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footer22.xml" ContentType="application/vnd.openxmlformats-officedocument.wordprocessingml.footer+xml"/>
  <Override PartName="/word/header26.xml" ContentType="application/vnd.openxmlformats-officedocument.wordprocessingml.head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footer25.xml" ContentType="application/vnd.openxmlformats-officedocument.wordprocessingml.footer+xml"/>
  <Override PartName="/word/header29.xml" ContentType="application/vnd.openxmlformats-officedocument.wordprocessingml.head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footer28.xml" ContentType="application/vnd.openxmlformats-officedocument.wordprocessingml.footer+xml"/>
  <Override PartName="/word/header32.xml" ContentType="application/vnd.openxmlformats-officedocument.wordprocessingml.header+xml"/>
  <Override PartName="/word/footer29.xml" ContentType="application/vnd.openxmlformats-officedocument.wordprocessingml.footer+xml"/>
  <Override PartName="/word/header33.xml" ContentType="application/vnd.openxmlformats-officedocument.wordprocessingml.header+xml"/>
  <Override PartName="/word/footer30.xml" ContentType="application/vnd.openxmlformats-officedocument.wordprocessingml.footer+xml"/>
  <Override PartName="/word/header34.xml" ContentType="application/vnd.openxmlformats-officedocument.wordprocessingml.header+xml"/>
  <Override PartName="/word/footer31.xml" ContentType="application/vnd.openxmlformats-officedocument.wordprocessingml.footer+xml"/>
  <Override PartName="/word/header35.xml" ContentType="application/vnd.openxmlformats-officedocument.wordprocessingml.head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header37.xml" ContentType="application/vnd.openxmlformats-officedocument.wordprocessingml.header+xml"/>
  <Override PartName="/word/footer34.xml" ContentType="application/vnd.openxmlformats-officedocument.wordprocessingml.footer+xml"/>
  <Override PartName="/word/header38.xml" ContentType="application/vnd.openxmlformats-officedocument.wordprocessingml.header+xml"/>
  <Override PartName="/word/footer35.xml" ContentType="application/vnd.openxmlformats-officedocument.wordprocessingml.footer+xml"/>
  <Override PartName="/word/header39.xml" ContentType="application/vnd.openxmlformats-officedocument.wordprocessingml.header+xml"/>
  <Override PartName="/word/footer36.xml" ContentType="application/vnd.openxmlformats-officedocument.wordprocessingml.footer+xml"/>
  <Override PartName="/word/header40.xml" ContentType="application/vnd.openxmlformats-officedocument.wordprocessingml.header+xml"/>
  <Override PartName="/word/footer37.xml" ContentType="application/vnd.openxmlformats-officedocument.wordprocessingml.footer+xml"/>
  <Override PartName="/word/header41.xml" ContentType="application/vnd.openxmlformats-officedocument.wordprocessingml.header+xml"/>
  <Override PartName="/word/footer38.xml" ContentType="application/vnd.openxmlformats-officedocument.wordprocessingml.footer+xml"/>
  <Override PartName="/word/header42.xml" ContentType="application/vnd.openxmlformats-officedocument.wordprocessingml.header+xml"/>
  <Override PartName="/word/footer39.xml" ContentType="application/vnd.openxmlformats-officedocument.wordprocessingml.footer+xml"/>
  <Override PartName="/word/header43.xml" ContentType="application/vnd.openxmlformats-officedocument.wordprocessingml.header+xml"/>
  <Override PartName="/word/footer40.xml" ContentType="application/vnd.openxmlformats-officedocument.wordprocessingml.footer+xml"/>
  <Override PartName="/word/header44.xml" ContentType="application/vnd.openxmlformats-officedocument.wordprocessingml.header+xml"/>
  <Override PartName="/word/footer41.xml" ContentType="application/vnd.openxmlformats-officedocument.wordprocessingml.footer+xml"/>
  <Override PartName="/word/header45.xml" ContentType="application/vnd.openxmlformats-officedocument.wordprocessingml.header+xml"/>
  <Override PartName="/word/footer42.xml" ContentType="application/vnd.openxmlformats-officedocument.wordprocessingml.footer+xml"/>
  <Override PartName="/word/header46.xml" ContentType="application/vnd.openxmlformats-officedocument.wordprocessingml.header+xml"/>
  <Override PartName="/word/footer43.xml" ContentType="application/vnd.openxmlformats-officedocument.wordprocessingml.footer+xml"/>
  <Override PartName="/word/header47.xml" ContentType="application/vnd.openxmlformats-officedocument.wordprocessingml.header+xml"/>
  <Override PartName="/word/footer44.xml" ContentType="application/vnd.openxmlformats-officedocument.wordprocessingml.footer+xml"/>
  <Override PartName="/word/header48.xml" ContentType="application/vnd.openxmlformats-officedocument.wordprocessingml.header+xml"/>
  <Override PartName="/word/footer45.xml" ContentType="application/vnd.openxmlformats-officedocument.wordprocessingml.footer+xml"/>
  <Override PartName="/word/header49.xml" ContentType="application/vnd.openxmlformats-officedocument.wordprocessingml.header+xml"/>
  <Override PartName="/word/footer46.xml" ContentType="application/vnd.openxmlformats-officedocument.wordprocessingml.footer+xml"/>
  <Override PartName="/word/header50.xml" ContentType="application/vnd.openxmlformats-officedocument.wordprocessingml.header+xml"/>
  <Override PartName="/word/footer47.xml" ContentType="application/vnd.openxmlformats-officedocument.wordprocessingml.footer+xml"/>
  <Override PartName="/word/header51.xml" ContentType="application/vnd.openxmlformats-officedocument.wordprocessingml.header+xml"/>
  <Override PartName="/word/footer48.xml" ContentType="application/vnd.openxmlformats-officedocument.wordprocessingml.footer+xml"/>
  <Override PartName="/word/header52.xml" ContentType="application/vnd.openxmlformats-officedocument.wordprocessingml.header+xml"/>
  <Override PartName="/word/footer49.xml" ContentType="application/vnd.openxmlformats-officedocument.wordprocessingml.footer+xml"/>
  <Override PartName="/word/header53.xml" ContentType="application/vnd.openxmlformats-officedocument.wordprocessingml.header+xml"/>
  <Override PartName="/word/footer50.xml" ContentType="application/vnd.openxmlformats-officedocument.wordprocessingml.footer+xml"/>
  <Override PartName="/word/header54.xml" ContentType="application/vnd.openxmlformats-officedocument.wordprocessingml.header+xml"/>
  <Override PartName="/word/footer51.xml" ContentType="application/vnd.openxmlformats-officedocument.wordprocessingml.footer+xml"/>
  <Override PartName="/word/header55.xml" ContentType="application/vnd.openxmlformats-officedocument.wordprocessingml.header+xml"/>
  <Override PartName="/word/footer52.xml" ContentType="application/vnd.openxmlformats-officedocument.wordprocessingml.footer+xml"/>
  <Override PartName="/word/header56.xml" ContentType="application/vnd.openxmlformats-officedocument.wordprocessingml.header+xml"/>
  <Override PartName="/word/footer53.xml" ContentType="application/vnd.openxmlformats-officedocument.wordprocessingml.footer+xml"/>
  <Override PartName="/word/header57.xml" ContentType="application/vnd.openxmlformats-officedocument.wordprocessingml.header+xml"/>
  <Override PartName="/word/footer54.xml" ContentType="application/vnd.openxmlformats-officedocument.wordprocessingml.footer+xml"/>
  <Override PartName="/word/header58.xml" ContentType="application/vnd.openxmlformats-officedocument.wordprocessingml.header+xml"/>
  <Override PartName="/word/footer55.xml" ContentType="application/vnd.openxmlformats-officedocument.wordprocessingml.footer+xml"/>
  <Override PartName="/word/header59.xml" ContentType="application/vnd.openxmlformats-officedocument.wordprocessingml.header+xml"/>
  <Override PartName="/word/footer56.xml" ContentType="application/vnd.openxmlformats-officedocument.wordprocessingml.footer+xml"/>
  <Override PartName="/word/header60.xml" ContentType="application/vnd.openxmlformats-officedocument.wordprocessingml.header+xml"/>
  <Override PartName="/word/footer57.xml" ContentType="application/vnd.openxmlformats-officedocument.wordprocessingml.footer+xml"/>
  <Override PartName="/word/header61.xml" ContentType="application/vnd.openxmlformats-officedocument.wordprocessingml.header+xml"/>
  <Override PartName="/word/footer58.xml" ContentType="application/vnd.openxmlformats-officedocument.wordprocessingml.footer+xml"/>
  <Override PartName="/word/header62.xml" ContentType="application/vnd.openxmlformats-officedocument.wordprocessingml.header+xml"/>
  <Override PartName="/word/footer59.xml" ContentType="application/vnd.openxmlformats-officedocument.wordprocessingml.footer+xml"/>
  <Override PartName="/word/header63.xml" ContentType="application/vnd.openxmlformats-officedocument.wordprocessingml.header+xml"/>
  <Override PartName="/word/footer60.xml" ContentType="application/vnd.openxmlformats-officedocument.wordprocessingml.footer+xml"/>
  <Override PartName="/word/header64.xml" ContentType="application/vnd.openxmlformats-officedocument.wordprocessingml.header+xml"/>
  <Override PartName="/word/footer61.xml" ContentType="application/vnd.openxmlformats-officedocument.wordprocessingml.footer+xml"/>
  <Override PartName="/word/header65.xml" ContentType="application/vnd.openxmlformats-officedocument.wordprocessingml.header+xml"/>
  <Override PartName="/word/footer62.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8.xml" ContentType="application/vnd.openxmlformats-officedocument.wordprocessingml.header+xml"/>
  <Override PartName="/word/footer65.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71.xml" ContentType="application/vnd.openxmlformats-officedocument.wordprocessingml.header+xml"/>
  <Override PartName="/word/footer68.xml" ContentType="application/vnd.openxmlformats-officedocument.wordprocessingml.footer+xml"/>
  <Override PartName="/word/header72.xml" ContentType="application/vnd.openxmlformats-officedocument.wordprocessingml.header+xml"/>
  <Override PartName="/word/footer69.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97D1D" w14:textId="77777777" w:rsidR="00541CCE" w:rsidRPr="000031E6" w:rsidRDefault="00EB0C3C">
      <w:pPr>
        <w:pStyle w:val="a3"/>
        <w:ind w:left="5103"/>
        <w:rPr>
          <w:rFonts w:ascii="Times New Roman"/>
          <w:sz w:val="20"/>
          <w:lang w:val="uk-UA"/>
        </w:rPr>
      </w:pPr>
      <w:r w:rsidRPr="000031E6">
        <w:rPr>
          <w:rFonts w:ascii="Times New Roman"/>
          <w:noProof/>
          <w:sz w:val="20"/>
        </w:rPr>
        <w:drawing>
          <wp:inline distT="0" distB="0" distL="0" distR="0" wp14:anchorId="7AA9F9D4" wp14:editId="65E241DC">
            <wp:extent cx="535345" cy="7200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535345" cy="720090"/>
                    </a:xfrm>
                    <a:prstGeom prst="rect">
                      <a:avLst/>
                    </a:prstGeom>
                  </pic:spPr>
                </pic:pic>
              </a:graphicData>
            </a:graphic>
          </wp:inline>
        </w:drawing>
      </w:r>
    </w:p>
    <w:p w14:paraId="2E6187D2" w14:textId="77777777" w:rsidR="00541CCE" w:rsidRPr="000031E6" w:rsidRDefault="00541CCE">
      <w:pPr>
        <w:pStyle w:val="a3"/>
        <w:rPr>
          <w:rFonts w:ascii="Times New Roman"/>
          <w:sz w:val="20"/>
          <w:lang w:val="uk-UA"/>
        </w:rPr>
      </w:pPr>
    </w:p>
    <w:p w14:paraId="6EA4454C" w14:textId="77777777" w:rsidR="00541CCE" w:rsidRPr="000031E6" w:rsidRDefault="00541CCE">
      <w:pPr>
        <w:pStyle w:val="a3"/>
        <w:rPr>
          <w:rFonts w:ascii="Times New Roman"/>
          <w:sz w:val="20"/>
          <w:lang w:val="uk-UA"/>
        </w:rPr>
      </w:pPr>
    </w:p>
    <w:p w14:paraId="2F0375C9" w14:textId="77777777" w:rsidR="00541CCE" w:rsidRPr="000031E6" w:rsidRDefault="00541CCE">
      <w:pPr>
        <w:pStyle w:val="a3"/>
        <w:rPr>
          <w:rFonts w:ascii="Times New Roman"/>
          <w:sz w:val="20"/>
          <w:lang w:val="uk-UA"/>
        </w:rPr>
      </w:pPr>
    </w:p>
    <w:p w14:paraId="32CA7F8E" w14:textId="77777777" w:rsidR="00541CCE" w:rsidRPr="000031E6" w:rsidRDefault="00EB0C3C">
      <w:pPr>
        <w:spacing w:before="205"/>
        <w:ind w:left="2169" w:right="1599"/>
        <w:jc w:val="center"/>
        <w:rPr>
          <w:sz w:val="29"/>
          <w:lang w:val="uk-UA"/>
        </w:rPr>
      </w:pPr>
      <w:r w:rsidRPr="000031E6">
        <w:rPr>
          <w:color w:val="1E1916"/>
          <w:spacing w:val="24"/>
          <w:sz w:val="29"/>
          <w:lang w:val="uk-UA"/>
        </w:rPr>
        <w:t>ДЕРЖАВНІ</w:t>
      </w:r>
      <w:r w:rsidRPr="000031E6">
        <w:rPr>
          <w:color w:val="1E1916"/>
          <w:spacing w:val="48"/>
          <w:sz w:val="29"/>
          <w:lang w:val="uk-UA"/>
        </w:rPr>
        <w:t xml:space="preserve"> </w:t>
      </w:r>
      <w:r w:rsidRPr="000031E6">
        <w:rPr>
          <w:color w:val="1E1916"/>
          <w:spacing w:val="25"/>
          <w:sz w:val="29"/>
          <w:lang w:val="uk-UA"/>
        </w:rPr>
        <w:t>БУДІВЕЛЬНІ</w:t>
      </w:r>
      <w:r w:rsidRPr="000031E6">
        <w:rPr>
          <w:color w:val="1E1916"/>
          <w:spacing w:val="49"/>
          <w:sz w:val="29"/>
          <w:lang w:val="uk-UA"/>
        </w:rPr>
        <w:t xml:space="preserve"> </w:t>
      </w:r>
      <w:r w:rsidRPr="000031E6">
        <w:rPr>
          <w:color w:val="1E1916"/>
          <w:spacing w:val="23"/>
          <w:sz w:val="29"/>
          <w:lang w:val="uk-UA"/>
        </w:rPr>
        <w:t>НОРМИ</w:t>
      </w:r>
      <w:r w:rsidRPr="000031E6">
        <w:rPr>
          <w:color w:val="1E1916"/>
          <w:spacing w:val="48"/>
          <w:sz w:val="29"/>
          <w:lang w:val="uk-UA"/>
        </w:rPr>
        <w:t xml:space="preserve"> </w:t>
      </w:r>
      <w:r w:rsidRPr="000031E6">
        <w:rPr>
          <w:color w:val="1E1916"/>
          <w:spacing w:val="22"/>
          <w:sz w:val="29"/>
          <w:lang w:val="uk-UA"/>
        </w:rPr>
        <w:t xml:space="preserve">УКРАЇНИ </w:t>
      </w:r>
    </w:p>
    <w:p w14:paraId="1D8C34C4" w14:textId="77777777" w:rsidR="00541CCE" w:rsidRPr="000031E6" w:rsidRDefault="005E1B30">
      <w:pPr>
        <w:pStyle w:val="a3"/>
        <w:spacing w:before="8"/>
        <w:rPr>
          <w:sz w:val="6"/>
          <w:lang w:val="uk-UA"/>
        </w:rPr>
      </w:pPr>
      <w:r>
        <w:rPr>
          <w:lang w:val="uk-UA"/>
        </w:rPr>
        <w:pict w14:anchorId="34057AE6">
          <v:group id="docshapegroup1" o:spid="_x0000_s1266" style="position:absolute;margin-left:99.2pt;margin-top:5.05pt;width:425.2pt;height:3pt;z-index:-15728640;mso-wrap-distance-left:0;mso-wrap-distance-right:0;mso-position-horizontal-relative:page" coordorigin="1984,101" coordsize="8504,60">
            <v:line id="_x0000_s1268" style="position:absolute" from="1984,156" to="10488,156" strokecolor="#1e1916" strokeweight=".5pt"/>
            <v:line id="_x0000_s1267" style="position:absolute" from="1984,116" to="10488,116" strokecolor="#1e1916" strokeweight=".52919mm"/>
            <w10:wrap type="topAndBottom" anchorx="page"/>
          </v:group>
        </w:pict>
      </w:r>
    </w:p>
    <w:p w14:paraId="26D1164D" w14:textId="77777777" w:rsidR="00541CCE" w:rsidRPr="000031E6" w:rsidRDefault="00541CCE">
      <w:pPr>
        <w:pStyle w:val="a3"/>
        <w:rPr>
          <w:sz w:val="28"/>
          <w:lang w:val="uk-UA"/>
        </w:rPr>
      </w:pPr>
    </w:p>
    <w:p w14:paraId="3E514C4F" w14:textId="77777777" w:rsidR="00541CCE" w:rsidRDefault="00541CCE">
      <w:pPr>
        <w:pStyle w:val="a3"/>
        <w:spacing w:before="2"/>
        <w:rPr>
          <w:sz w:val="40"/>
          <w:lang w:val="uk-UA"/>
        </w:rPr>
      </w:pPr>
    </w:p>
    <w:p w14:paraId="586A8824" w14:textId="77777777" w:rsidR="003434EF" w:rsidRDefault="003434EF">
      <w:pPr>
        <w:pStyle w:val="a3"/>
        <w:spacing w:before="2"/>
        <w:rPr>
          <w:sz w:val="40"/>
          <w:lang w:val="uk-UA"/>
        </w:rPr>
      </w:pPr>
    </w:p>
    <w:p w14:paraId="3175C702" w14:textId="77777777" w:rsidR="003434EF" w:rsidRPr="000031E6" w:rsidRDefault="003434EF">
      <w:pPr>
        <w:pStyle w:val="a3"/>
        <w:spacing w:before="2"/>
        <w:rPr>
          <w:sz w:val="40"/>
          <w:lang w:val="uk-UA"/>
        </w:rPr>
      </w:pPr>
    </w:p>
    <w:p w14:paraId="4FE93F5A" w14:textId="77777777" w:rsidR="00541CCE" w:rsidRPr="000031E6" w:rsidRDefault="00EB0C3C">
      <w:pPr>
        <w:pStyle w:val="a4"/>
        <w:rPr>
          <w:lang w:val="uk-UA"/>
        </w:rPr>
      </w:pPr>
      <w:r w:rsidRPr="000031E6">
        <w:rPr>
          <w:color w:val="1E1916"/>
          <w:spacing w:val="14"/>
          <w:lang w:val="uk-UA"/>
        </w:rPr>
        <w:t xml:space="preserve">ПРИРОДНЕ </w:t>
      </w:r>
      <w:r w:rsidRPr="000031E6">
        <w:rPr>
          <w:color w:val="1E1916"/>
          <w:lang w:val="uk-UA"/>
        </w:rPr>
        <w:t xml:space="preserve">І </w:t>
      </w:r>
      <w:r w:rsidRPr="000031E6">
        <w:rPr>
          <w:color w:val="1E1916"/>
          <w:spacing w:val="13"/>
          <w:lang w:val="uk-UA"/>
        </w:rPr>
        <w:t xml:space="preserve">ШТУЧНЕ </w:t>
      </w:r>
      <w:r w:rsidRPr="000031E6">
        <w:rPr>
          <w:color w:val="1E1916"/>
          <w:spacing w:val="16"/>
          <w:lang w:val="uk-UA"/>
        </w:rPr>
        <w:t xml:space="preserve">ОСВІТЛЕННЯ </w:t>
      </w:r>
      <w:r w:rsidRPr="000031E6">
        <w:rPr>
          <w:color w:val="1E1916"/>
          <w:spacing w:val="11"/>
          <w:lang w:val="uk-UA"/>
        </w:rPr>
        <w:t xml:space="preserve">ДБН </w:t>
      </w:r>
      <w:r w:rsidRPr="000031E6">
        <w:rPr>
          <w:color w:val="1E1916"/>
          <w:spacing w:val="17"/>
          <w:lang w:val="uk-UA"/>
        </w:rPr>
        <w:t>В.2.5-28:2018</w:t>
      </w:r>
    </w:p>
    <w:p w14:paraId="42303291" w14:textId="77777777" w:rsidR="00541CCE" w:rsidRPr="000031E6" w:rsidRDefault="00541CCE">
      <w:pPr>
        <w:pStyle w:val="a3"/>
        <w:spacing w:before="10"/>
        <w:rPr>
          <w:b/>
          <w:sz w:val="36"/>
          <w:lang w:val="uk-UA"/>
        </w:rPr>
      </w:pPr>
    </w:p>
    <w:p w14:paraId="4E10BA78" w14:textId="77777777" w:rsidR="00541CCE" w:rsidRPr="000031E6" w:rsidRDefault="00EB0C3C">
      <w:pPr>
        <w:ind w:left="2169" w:right="1599"/>
        <w:jc w:val="center"/>
        <w:rPr>
          <w:i/>
          <w:sz w:val="27"/>
          <w:lang w:val="uk-UA"/>
        </w:rPr>
      </w:pPr>
      <w:r w:rsidRPr="000031E6">
        <w:rPr>
          <w:i/>
          <w:color w:val="1E1916"/>
          <w:spacing w:val="11"/>
          <w:sz w:val="27"/>
          <w:lang w:val="uk-UA"/>
        </w:rPr>
        <w:t>Видання</w:t>
      </w:r>
      <w:r w:rsidRPr="000031E6">
        <w:rPr>
          <w:i/>
          <w:color w:val="1E1916"/>
          <w:spacing w:val="17"/>
          <w:sz w:val="27"/>
          <w:lang w:val="uk-UA"/>
        </w:rPr>
        <w:t xml:space="preserve"> </w:t>
      </w:r>
      <w:r w:rsidRPr="000031E6">
        <w:rPr>
          <w:i/>
          <w:color w:val="1E1916"/>
          <w:spacing w:val="11"/>
          <w:sz w:val="27"/>
          <w:lang w:val="uk-UA"/>
        </w:rPr>
        <w:t>офіційне</w:t>
      </w:r>
    </w:p>
    <w:p w14:paraId="72CE669B" w14:textId="77777777" w:rsidR="00541CCE" w:rsidRPr="000031E6" w:rsidRDefault="00541CCE">
      <w:pPr>
        <w:pStyle w:val="a3"/>
        <w:rPr>
          <w:i/>
          <w:sz w:val="26"/>
          <w:lang w:val="uk-UA"/>
        </w:rPr>
      </w:pPr>
    </w:p>
    <w:p w14:paraId="7343406A" w14:textId="77777777" w:rsidR="00541CCE" w:rsidRPr="000031E6" w:rsidRDefault="00541CCE">
      <w:pPr>
        <w:pStyle w:val="a3"/>
        <w:rPr>
          <w:i/>
          <w:sz w:val="26"/>
          <w:lang w:val="uk-UA"/>
        </w:rPr>
      </w:pPr>
    </w:p>
    <w:p w14:paraId="760B294D" w14:textId="77777777" w:rsidR="00541CCE" w:rsidRPr="000031E6" w:rsidRDefault="00541CCE">
      <w:pPr>
        <w:pStyle w:val="a3"/>
        <w:rPr>
          <w:i/>
          <w:sz w:val="26"/>
          <w:lang w:val="uk-UA"/>
        </w:rPr>
      </w:pPr>
    </w:p>
    <w:p w14:paraId="253C667C" w14:textId="77777777" w:rsidR="00541CCE" w:rsidRPr="000031E6" w:rsidRDefault="00541CCE">
      <w:pPr>
        <w:pStyle w:val="a3"/>
        <w:rPr>
          <w:i/>
          <w:sz w:val="26"/>
          <w:lang w:val="uk-UA"/>
        </w:rPr>
      </w:pPr>
    </w:p>
    <w:p w14:paraId="0EA34AD9" w14:textId="77777777" w:rsidR="003434EF" w:rsidRPr="003434EF" w:rsidRDefault="003434EF" w:rsidP="003434EF">
      <w:pPr>
        <w:adjustRightInd w:val="0"/>
        <w:spacing w:line="514" w:lineRule="exact"/>
        <w:ind w:right="566" w:firstLine="1276"/>
        <w:jc w:val="center"/>
        <w:outlineLvl w:val="0"/>
        <w:rPr>
          <w:rFonts w:eastAsia="Times New Roman"/>
          <w:i/>
          <w:iCs/>
          <w:sz w:val="27"/>
          <w:szCs w:val="27"/>
          <w:lang w:val="ru-RU" w:eastAsia="ru-RU"/>
        </w:rPr>
      </w:pPr>
      <w:r w:rsidRPr="003434EF">
        <w:rPr>
          <w:rFonts w:eastAsia="Times New Roman"/>
          <w:i/>
          <w:iCs/>
          <w:sz w:val="27"/>
          <w:szCs w:val="27"/>
          <w:lang w:val="ru-RU" w:eastAsia="ru-RU"/>
        </w:rPr>
        <w:t>Актуалізований текст в останній редакції із змінами,</w:t>
      </w:r>
    </w:p>
    <w:p w14:paraId="297B1344" w14:textId="77777777" w:rsidR="003434EF" w:rsidRPr="003434EF" w:rsidRDefault="003434EF" w:rsidP="003434EF">
      <w:pPr>
        <w:adjustRightInd w:val="0"/>
        <w:spacing w:line="514" w:lineRule="exact"/>
        <w:ind w:right="566" w:firstLine="142"/>
        <w:jc w:val="center"/>
        <w:outlineLvl w:val="0"/>
        <w:rPr>
          <w:rFonts w:eastAsia="Times New Roman"/>
          <w:bCs/>
          <w:i/>
          <w:iCs/>
          <w:spacing w:val="20"/>
          <w:sz w:val="27"/>
          <w:szCs w:val="27"/>
          <w:lang w:val="uk-UA" w:eastAsia="ru-RU"/>
        </w:rPr>
      </w:pPr>
      <w:r w:rsidRPr="003434EF">
        <w:rPr>
          <w:rFonts w:eastAsia="Times New Roman"/>
          <w:bCs/>
          <w:i/>
          <w:iCs/>
          <w:spacing w:val="20"/>
          <w:sz w:val="27"/>
          <w:szCs w:val="27"/>
          <w:lang w:val="ru-RU" w:eastAsia="ru-RU"/>
        </w:rPr>
        <w:t>внесеними Зміною № 1</w:t>
      </w:r>
    </w:p>
    <w:p w14:paraId="719EE686" w14:textId="77777777" w:rsidR="003434EF" w:rsidRPr="003434EF" w:rsidRDefault="003434EF" w:rsidP="003434EF">
      <w:pPr>
        <w:adjustRightInd w:val="0"/>
        <w:spacing w:line="514" w:lineRule="exact"/>
        <w:ind w:right="566" w:firstLine="142"/>
        <w:jc w:val="center"/>
        <w:outlineLvl w:val="0"/>
        <w:rPr>
          <w:rFonts w:eastAsia="Times New Roman"/>
          <w:i/>
          <w:iCs/>
          <w:sz w:val="27"/>
          <w:szCs w:val="27"/>
          <w:lang w:val="ru-RU" w:eastAsia="ru-RU"/>
        </w:rPr>
      </w:pPr>
      <w:r w:rsidRPr="003434EF">
        <w:rPr>
          <w:rFonts w:eastAsia="Times New Roman"/>
          <w:i/>
          <w:iCs/>
          <w:sz w:val="27"/>
          <w:szCs w:val="27"/>
          <w:lang w:val="ru-RU" w:eastAsia="ru-RU"/>
        </w:rPr>
        <w:t xml:space="preserve">(у контрольному стані) </w:t>
      </w:r>
    </w:p>
    <w:p w14:paraId="19347219" w14:textId="77777777" w:rsidR="00541CCE" w:rsidRPr="003434EF" w:rsidRDefault="00541CCE">
      <w:pPr>
        <w:pStyle w:val="a3"/>
        <w:rPr>
          <w:i/>
          <w:sz w:val="26"/>
          <w:lang w:val="ru-RU"/>
        </w:rPr>
      </w:pPr>
    </w:p>
    <w:p w14:paraId="0C09F4C3" w14:textId="77777777" w:rsidR="00541CCE" w:rsidRPr="000031E6" w:rsidRDefault="00541CCE">
      <w:pPr>
        <w:pStyle w:val="a3"/>
        <w:rPr>
          <w:i/>
          <w:sz w:val="26"/>
          <w:lang w:val="uk-UA"/>
        </w:rPr>
      </w:pPr>
    </w:p>
    <w:p w14:paraId="74FFA1D9" w14:textId="77777777" w:rsidR="00541CCE" w:rsidRPr="000031E6" w:rsidRDefault="00541CCE">
      <w:pPr>
        <w:pStyle w:val="a3"/>
        <w:rPr>
          <w:i/>
          <w:sz w:val="26"/>
          <w:lang w:val="uk-UA"/>
        </w:rPr>
      </w:pPr>
    </w:p>
    <w:p w14:paraId="0DF0E6D7" w14:textId="77777777" w:rsidR="00541CCE" w:rsidRPr="000031E6" w:rsidRDefault="00541CCE">
      <w:pPr>
        <w:pStyle w:val="a3"/>
        <w:rPr>
          <w:i/>
          <w:sz w:val="26"/>
          <w:lang w:val="uk-UA"/>
        </w:rPr>
      </w:pPr>
    </w:p>
    <w:p w14:paraId="6DD473E2" w14:textId="77777777" w:rsidR="00541CCE" w:rsidRPr="000031E6" w:rsidRDefault="00541CCE">
      <w:pPr>
        <w:pStyle w:val="a3"/>
        <w:rPr>
          <w:i/>
          <w:sz w:val="26"/>
          <w:lang w:val="uk-UA"/>
        </w:rPr>
      </w:pPr>
    </w:p>
    <w:p w14:paraId="0A6EA4A2" w14:textId="77777777" w:rsidR="00541CCE" w:rsidRPr="000031E6" w:rsidRDefault="00541CCE">
      <w:pPr>
        <w:pStyle w:val="a3"/>
        <w:rPr>
          <w:i/>
          <w:sz w:val="26"/>
          <w:lang w:val="uk-UA"/>
        </w:rPr>
      </w:pPr>
    </w:p>
    <w:p w14:paraId="51AE9452" w14:textId="77777777" w:rsidR="00541CCE" w:rsidRPr="000031E6" w:rsidRDefault="00541CCE">
      <w:pPr>
        <w:pStyle w:val="a3"/>
        <w:rPr>
          <w:i/>
          <w:sz w:val="26"/>
          <w:lang w:val="uk-UA"/>
        </w:rPr>
      </w:pPr>
    </w:p>
    <w:p w14:paraId="317CF3D8" w14:textId="77777777" w:rsidR="00541CCE" w:rsidRPr="000031E6" w:rsidRDefault="00541CCE">
      <w:pPr>
        <w:pStyle w:val="a3"/>
        <w:rPr>
          <w:i/>
          <w:sz w:val="26"/>
          <w:lang w:val="uk-UA"/>
        </w:rPr>
      </w:pPr>
    </w:p>
    <w:p w14:paraId="21A36815" w14:textId="77777777" w:rsidR="00541CCE" w:rsidRPr="000031E6" w:rsidRDefault="00541CCE">
      <w:pPr>
        <w:pStyle w:val="a3"/>
        <w:rPr>
          <w:i/>
          <w:sz w:val="26"/>
          <w:lang w:val="uk-UA"/>
        </w:rPr>
      </w:pPr>
    </w:p>
    <w:p w14:paraId="14DCB377" w14:textId="77777777" w:rsidR="00541CCE" w:rsidRPr="000031E6" w:rsidRDefault="00541CCE">
      <w:pPr>
        <w:pStyle w:val="a3"/>
        <w:rPr>
          <w:i/>
          <w:sz w:val="26"/>
          <w:lang w:val="uk-UA"/>
        </w:rPr>
      </w:pPr>
    </w:p>
    <w:p w14:paraId="71DD9ACB" w14:textId="77777777" w:rsidR="00541CCE" w:rsidRPr="000031E6" w:rsidRDefault="00541CCE">
      <w:pPr>
        <w:pStyle w:val="a3"/>
        <w:rPr>
          <w:i/>
          <w:sz w:val="26"/>
          <w:lang w:val="uk-UA"/>
        </w:rPr>
      </w:pPr>
    </w:p>
    <w:p w14:paraId="5D885149" w14:textId="77777777" w:rsidR="00541CCE" w:rsidRPr="000031E6" w:rsidRDefault="00541CCE">
      <w:pPr>
        <w:pStyle w:val="a3"/>
        <w:rPr>
          <w:i/>
          <w:sz w:val="26"/>
          <w:lang w:val="uk-UA"/>
        </w:rPr>
      </w:pPr>
    </w:p>
    <w:p w14:paraId="51A33AF4" w14:textId="77777777" w:rsidR="00541CCE" w:rsidRPr="000031E6" w:rsidRDefault="00541CCE">
      <w:pPr>
        <w:pStyle w:val="a3"/>
        <w:rPr>
          <w:i/>
          <w:sz w:val="26"/>
          <w:lang w:val="uk-UA"/>
        </w:rPr>
      </w:pPr>
    </w:p>
    <w:p w14:paraId="7E198FE2" w14:textId="77777777" w:rsidR="00541CCE" w:rsidRPr="000031E6" w:rsidRDefault="00541CCE">
      <w:pPr>
        <w:pStyle w:val="a3"/>
        <w:rPr>
          <w:i/>
          <w:sz w:val="26"/>
          <w:lang w:val="uk-UA"/>
        </w:rPr>
      </w:pPr>
    </w:p>
    <w:p w14:paraId="35B1CADC" w14:textId="77777777" w:rsidR="00541CCE" w:rsidRPr="000031E6" w:rsidRDefault="00541CCE">
      <w:pPr>
        <w:pStyle w:val="a3"/>
        <w:rPr>
          <w:i/>
          <w:sz w:val="26"/>
          <w:lang w:val="uk-UA"/>
        </w:rPr>
      </w:pPr>
    </w:p>
    <w:p w14:paraId="1C59CE7E" w14:textId="6EBAE507" w:rsidR="003434EF" w:rsidRPr="003434EF" w:rsidRDefault="003434EF" w:rsidP="003434EF">
      <w:pPr>
        <w:pStyle w:val="a3"/>
        <w:jc w:val="center"/>
        <w:rPr>
          <w:iCs/>
          <w:sz w:val="26"/>
          <w:lang w:val="uk-UA"/>
        </w:rPr>
      </w:pPr>
      <w:r w:rsidRPr="003434EF">
        <w:rPr>
          <w:iCs/>
          <w:sz w:val="26"/>
          <w:lang w:val="uk-UA"/>
        </w:rPr>
        <w:t>Київ</w:t>
      </w:r>
    </w:p>
    <w:p w14:paraId="2148D7E9" w14:textId="54455CD9" w:rsidR="00541CCE" w:rsidRPr="000031E6" w:rsidRDefault="00EB0C3C" w:rsidP="003434EF">
      <w:pPr>
        <w:spacing w:line="254" w:lineRule="auto"/>
        <w:jc w:val="center"/>
        <w:rPr>
          <w:sz w:val="25"/>
          <w:lang w:val="uk-UA"/>
        </w:rPr>
      </w:pPr>
      <w:r w:rsidRPr="000031E6">
        <w:rPr>
          <w:color w:val="1E1916"/>
          <w:sz w:val="25"/>
          <w:lang w:val="uk-UA"/>
        </w:rPr>
        <w:t>Мін</w:t>
      </w:r>
      <w:r w:rsidR="003434EF">
        <w:rPr>
          <w:color w:val="1E1916"/>
          <w:sz w:val="25"/>
          <w:lang w:val="uk-UA"/>
        </w:rPr>
        <w:t xml:space="preserve">істерство розвитку громад та територій </w:t>
      </w:r>
      <w:r w:rsidRPr="000031E6">
        <w:rPr>
          <w:color w:val="1E1916"/>
          <w:sz w:val="25"/>
          <w:lang w:val="uk-UA"/>
        </w:rPr>
        <w:t>України</w:t>
      </w:r>
    </w:p>
    <w:p w14:paraId="028FC26A" w14:textId="0A07715C" w:rsidR="00541CCE" w:rsidRPr="000031E6" w:rsidRDefault="00EB0C3C">
      <w:pPr>
        <w:spacing w:before="2"/>
        <w:ind w:left="5237"/>
        <w:rPr>
          <w:sz w:val="25"/>
          <w:lang w:val="uk-UA"/>
        </w:rPr>
      </w:pPr>
      <w:r w:rsidRPr="000031E6">
        <w:rPr>
          <w:color w:val="1E1916"/>
          <w:spacing w:val="-4"/>
          <w:sz w:val="25"/>
          <w:lang w:val="uk-UA"/>
        </w:rPr>
        <w:t>20</w:t>
      </w:r>
      <w:r w:rsidR="003434EF">
        <w:rPr>
          <w:color w:val="1E1916"/>
          <w:spacing w:val="-4"/>
          <w:sz w:val="25"/>
          <w:lang w:val="uk-UA"/>
        </w:rPr>
        <w:t>25</w:t>
      </w:r>
    </w:p>
    <w:p w14:paraId="60221BE5" w14:textId="77777777" w:rsidR="00541CCE" w:rsidRPr="000031E6" w:rsidRDefault="00541CCE">
      <w:pPr>
        <w:rPr>
          <w:sz w:val="25"/>
          <w:lang w:val="uk-UA"/>
        </w:rPr>
        <w:sectPr w:rsidR="00541CCE" w:rsidRPr="000031E6">
          <w:type w:val="continuous"/>
          <w:pgSz w:w="11920" w:h="16840"/>
          <w:pgMar w:top="1160" w:right="740" w:bottom="280" w:left="720" w:header="708" w:footer="708" w:gutter="0"/>
          <w:cols w:space="720"/>
        </w:sectPr>
      </w:pPr>
    </w:p>
    <w:p w14:paraId="179513A9" w14:textId="77777777" w:rsidR="00541CCE" w:rsidRPr="000031E6" w:rsidRDefault="00EB0C3C">
      <w:pPr>
        <w:spacing w:before="54"/>
        <w:ind w:left="1041" w:right="1599"/>
        <w:jc w:val="center"/>
        <w:rPr>
          <w:b/>
          <w:lang w:val="uk-UA"/>
        </w:rPr>
      </w:pPr>
      <w:r w:rsidRPr="000031E6">
        <w:rPr>
          <w:b/>
          <w:color w:val="1E1916"/>
          <w:spacing w:val="8"/>
          <w:lang w:val="uk-UA"/>
        </w:rPr>
        <w:lastRenderedPageBreak/>
        <w:t>ПЕРЕДМОВА</w:t>
      </w:r>
    </w:p>
    <w:p w14:paraId="5FE0B40F" w14:textId="77777777" w:rsidR="00541CCE" w:rsidRPr="000031E6" w:rsidRDefault="00EB0C3C" w:rsidP="00D72FA8">
      <w:pPr>
        <w:pStyle w:val="a5"/>
        <w:numPr>
          <w:ilvl w:val="0"/>
          <w:numId w:val="35"/>
        </w:numPr>
        <w:tabs>
          <w:tab w:val="left" w:pos="358"/>
          <w:tab w:val="left" w:pos="2227"/>
        </w:tabs>
        <w:spacing w:line="259" w:lineRule="auto"/>
        <w:ind w:right="826" w:hanging="2098"/>
        <w:rPr>
          <w:sz w:val="21"/>
          <w:lang w:val="uk-UA"/>
        </w:rPr>
      </w:pPr>
      <w:r w:rsidRPr="000031E6">
        <w:rPr>
          <w:color w:val="1E1916"/>
          <w:spacing w:val="-2"/>
          <w:sz w:val="21"/>
          <w:lang w:val="uk-UA"/>
        </w:rPr>
        <w:t>РОЗРОБЛЕНО:</w:t>
      </w:r>
      <w:r w:rsidRPr="000031E6">
        <w:rPr>
          <w:color w:val="1E1916"/>
          <w:sz w:val="21"/>
          <w:lang w:val="uk-UA"/>
        </w:rPr>
        <w:tab/>
      </w:r>
      <w:r w:rsidRPr="000031E6">
        <w:rPr>
          <w:color w:val="1E1916"/>
          <w:spacing w:val="-2"/>
          <w:sz w:val="21"/>
          <w:lang w:val="uk-UA"/>
        </w:rPr>
        <w:t>Державне</w:t>
      </w:r>
      <w:r w:rsidRPr="000031E6">
        <w:rPr>
          <w:color w:val="1E1916"/>
          <w:spacing w:val="-11"/>
          <w:sz w:val="21"/>
          <w:lang w:val="uk-UA"/>
        </w:rPr>
        <w:t xml:space="preserve"> </w:t>
      </w:r>
      <w:r w:rsidRPr="000031E6">
        <w:rPr>
          <w:color w:val="1E1916"/>
          <w:spacing w:val="-2"/>
          <w:sz w:val="21"/>
          <w:lang w:val="uk-UA"/>
        </w:rPr>
        <w:t>підприємство</w:t>
      </w:r>
      <w:r w:rsidRPr="000031E6">
        <w:rPr>
          <w:color w:val="1E1916"/>
          <w:spacing w:val="-12"/>
          <w:sz w:val="21"/>
          <w:lang w:val="uk-UA"/>
        </w:rPr>
        <w:t xml:space="preserve"> </w:t>
      </w:r>
      <w:r w:rsidRPr="000031E6">
        <w:rPr>
          <w:color w:val="1E1916"/>
          <w:spacing w:val="-2"/>
          <w:sz w:val="21"/>
          <w:lang w:val="uk-UA"/>
        </w:rPr>
        <w:t>"Державний</w:t>
      </w:r>
      <w:r w:rsidRPr="000031E6">
        <w:rPr>
          <w:color w:val="1E1916"/>
          <w:spacing w:val="-11"/>
          <w:sz w:val="21"/>
          <w:lang w:val="uk-UA"/>
        </w:rPr>
        <w:t xml:space="preserve"> </w:t>
      </w:r>
      <w:r w:rsidRPr="000031E6">
        <w:rPr>
          <w:color w:val="1E1916"/>
          <w:spacing w:val="-2"/>
          <w:sz w:val="21"/>
          <w:lang w:val="uk-UA"/>
        </w:rPr>
        <w:t>науково-дослідний</w:t>
      </w:r>
      <w:r w:rsidRPr="000031E6">
        <w:rPr>
          <w:color w:val="1E1916"/>
          <w:spacing w:val="-11"/>
          <w:sz w:val="21"/>
          <w:lang w:val="uk-UA"/>
        </w:rPr>
        <w:t xml:space="preserve"> </w:t>
      </w:r>
      <w:r w:rsidRPr="000031E6">
        <w:rPr>
          <w:color w:val="1E1916"/>
          <w:spacing w:val="-2"/>
          <w:sz w:val="21"/>
          <w:lang w:val="uk-UA"/>
        </w:rPr>
        <w:t>інститут</w:t>
      </w:r>
      <w:r w:rsidRPr="000031E6">
        <w:rPr>
          <w:color w:val="1E1916"/>
          <w:spacing w:val="-11"/>
          <w:sz w:val="21"/>
          <w:lang w:val="uk-UA"/>
        </w:rPr>
        <w:t xml:space="preserve"> </w:t>
      </w:r>
      <w:r w:rsidRPr="000031E6">
        <w:rPr>
          <w:color w:val="1E1916"/>
          <w:spacing w:val="-2"/>
          <w:sz w:val="21"/>
          <w:lang w:val="uk-UA"/>
        </w:rPr>
        <w:t>будівельних конструкцій";</w:t>
      </w:r>
    </w:p>
    <w:p w14:paraId="4A687F89" w14:textId="77777777" w:rsidR="00541CCE" w:rsidRPr="000031E6" w:rsidRDefault="00EB0C3C" w:rsidP="00D72FA8">
      <w:pPr>
        <w:pStyle w:val="a3"/>
        <w:spacing w:line="240" w:lineRule="exact"/>
        <w:ind w:left="2228"/>
        <w:rPr>
          <w:lang w:val="uk-UA"/>
        </w:rPr>
      </w:pPr>
      <w:r w:rsidRPr="000031E6">
        <w:rPr>
          <w:color w:val="1E1916"/>
          <w:lang w:val="uk-UA"/>
        </w:rPr>
        <w:t xml:space="preserve">ТОВ </w:t>
      </w:r>
      <w:r w:rsidRPr="000031E6">
        <w:rPr>
          <w:color w:val="1E1916"/>
          <w:spacing w:val="-2"/>
          <w:lang w:val="uk-UA"/>
        </w:rPr>
        <w:t>"КИЇВПРОМЕЛЕКТРОПРОЕКТ";</w:t>
      </w:r>
    </w:p>
    <w:p w14:paraId="25F18DAD" w14:textId="77777777" w:rsidR="00541CCE" w:rsidRPr="000031E6" w:rsidRDefault="00EB0C3C" w:rsidP="00D72FA8">
      <w:pPr>
        <w:pStyle w:val="a3"/>
        <w:spacing w:line="259" w:lineRule="auto"/>
        <w:ind w:left="2228" w:right="726"/>
        <w:rPr>
          <w:lang w:val="uk-UA"/>
        </w:rPr>
      </w:pPr>
      <w:r w:rsidRPr="000031E6">
        <w:rPr>
          <w:color w:val="1E1916"/>
          <w:lang w:val="uk-UA"/>
        </w:rPr>
        <w:t>Київський</w:t>
      </w:r>
      <w:r w:rsidRPr="000031E6">
        <w:rPr>
          <w:color w:val="1E1916"/>
          <w:spacing w:val="-7"/>
          <w:lang w:val="uk-UA"/>
        </w:rPr>
        <w:t xml:space="preserve"> </w:t>
      </w:r>
      <w:r w:rsidRPr="000031E6">
        <w:rPr>
          <w:color w:val="1E1916"/>
          <w:lang w:val="uk-UA"/>
        </w:rPr>
        <w:t>національний</w:t>
      </w:r>
      <w:r w:rsidRPr="000031E6">
        <w:rPr>
          <w:color w:val="1E1916"/>
          <w:spacing w:val="-5"/>
          <w:lang w:val="uk-UA"/>
        </w:rPr>
        <w:t xml:space="preserve"> </w:t>
      </w:r>
      <w:r w:rsidRPr="000031E6">
        <w:rPr>
          <w:color w:val="1E1916"/>
          <w:lang w:val="uk-UA"/>
        </w:rPr>
        <w:t>університет</w:t>
      </w:r>
      <w:r w:rsidRPr="000031E6">
        <w:rPr>
          <w:color w:val="1E1916"/>
          <w:spacing w:val="-7"/>
          <w:lang w:val="uk-UA"/>
        </w:rPr>
        <w:t xml:space="preserve"> </w:t>
      </w:r>
      <w:r w:rsidRPr="000031E6">
        <w:rPr>
          <w:color w:val="1E1916"/>
          <w:lang w:val="uk-UA"/>
        </w:rPr>
        <w:t>будівництва</w:t>
      </w:r>
      <w:r w:rsidRPr="000031E6">
        <w:rPr>
          <w:color w:val="1E1916"/>
          <w:spacing w:val="-7"/>
          <w:lang w:val="uk-UA"/>
        </w:rPr>
        <w:t xml:space="preserve"> </w:t>
      </w:r>
      <w:r w:rsidRPr="000031E6">
        <w:rPr>
          <w:color w:val="1E1916"/>
          <w:lang w:val="uk-UA"/>
        </w:rPr>
        <w:t>і</w:t>
      </w:r>
      <w:r w:rsidRPr="000031E6">
        <w:rPr>
          <w:color w:val="1E1916"/>
          <w:spacing w:val="-7"/>
          <w:lang w:val="uk-UA"/>
        </w:rPr>
        <w:t xml:space="preserve"> </w:t>
      </w:r>
      <w:r w:rsidRPr="000031E6">
        <w:rPr>
          <w:color w:val="1E1916"/>
          <w:lang w:val="uk-UA"/>
        </w:rPr>
        <w:t>архітектури</w:t>
      </w:r>
      <w:r w:rsidRPr="000031E6">
        <w:rPr>
          <w:color w:val="1E1916"/>
          <w:spacing w:val="-7"/>
          <w:lang w:val="uk-UA"/>
        </w:rPr>
        <w:t xml:space="preserve"> </w:t>
      </w:r>
      <w:r w:rsidRPr="000031E6">
        <w:rPr>
          <w:color w:val="1E1916"/>
          <w:lang w:val="uk-UA"/>
        </w:rPr>
        <w:t>МОН</w:t>
      </w:r>
      <w:r w:rsidRPr="000031E6">
        <w:rPr>
          <w:color w:val="1E1916"/>
          <w:spacing w:val="-7"/>
          <w:lang w:val="uk-UA"/>
        </w:rPr>
        <w:t xml:space="preserve"> </w:t>
      </w:r>
      <w:r w:rsidRPr="000031E6">
        <w:rPr>
          <w:color w:val="1E1916"/>
          <w:lang w:val="uk-UA"/>
        </w:rPr>
        <w:t>України; Національний університет водного господарства та природокористування МОН України;</w:t>
      </w:r>
    </w:p>
    <w:p w14:paraId="3ED4F6B2" w14:textId="77777777" w:rsidR="00541CCE" w:rsidRPr="000031E6" w:rsidRDefault="00EB0C3C" w:rsidP="00D72FA8">
      <w:pPr>
        <w:tabs>
          <w:tab w:val="left" w:pos="2227"/>
        </w:tabs>
        <w:spacing w:line="266" w:lineRule="auto"/>
        <w:ind w:left="2228" w:right="1135" w:hanging="1871"/>
        <w:rPr>
          <w:sz w:val="21"/>
          <w:lang w:val="uk-UA"/>
        </w:rPr>
      </w:pPr>
      <w:r w:rsidRPr="000031E6">
        <w:rPr>
          <w:color w:val="1E1916"/>
          <w:spacing w:val="-2"/>
          <w:position w:val="1"/>
          <w:sz w:val="21"/>
          <w:lang w:val="uk-UA"/>
        </w:rPr>
        <w:t>РОЗРОБНИКИ:</w:t>
      </w:r>
      <w:r w:rsidRPr="000031E6">
        <w:rPr>
          <w:color w:val="1E1916"/>
          <w:position w:val="1"/>
          <w:sz w:val="21"/>
          <w:lang w:val="uk-UA"/>
        </w:rPr>
        <w:tab/>
      </w:r>
      <w:r w:rsidRPr="000031E6">
        <w:rPr>
          <w:b/>
          <w:color w:val="1E1916"/>
          <w:sz w:val="21"/>
          <w:lang w:val="uk-UA"/>
        </w:rPr>
        <w:t xml:space="preserve">Ю. Громадський </w:t>
      </w:r>
      <w:r w:rsidRPr="000031E6">
        <w:rPr>
          <w:color w:val="1E1916"/>
          <w:sz w:val="21"/>
          <w:lang w:val="uk-UA"/>
        </w:rPr>
        <w:t xml:space="preserve">(науковий керівник); </w:t>
      </w:r>
      <w:r w:rsidRPr="000031E6">
        <w:rPr>
          <w:b/>
          <w:color w:val="1E1916"/>
          <w:sz w:val="21"/>
          <w:lang w:val="uk-UA"/>
        </w:rPr>
        <w:t>С. Облакевич</w:t>
      </w:r>
      <w:r w:rsidRPr="000031E6">
        <w:rPr>
          <w:color w:val="1E1916"/>
          <w:sz w:val="21"/>
          <w:lang w:val="uk-UA"/>
        </w:rPr>
        <w:t>, відповідальний виконавець;</w:t>
      </w:r>
      <w:r w:rsidRPr="000031E6">
        <w:rPr>
          <w:color w:val="1E1916"/>
          <w:spacing w:val="-3"/>
          <w:sz w:val="21"/>
          <w:lang w:val="uk-UA"/>
        </w:rPr>
        <w:t xml:space="preserve"> </w:t>
      </w:r>
      <w:r w:rsidRPr="000031E6">
        <w:rPr>
          <w:b/>
          <w:color w:val="1E1916"/>
          <w:sz w:val="21"/>
          <w:lang w:val="uk-UA"/>
        </w:rPr>
        <w:t>М.</w:t>
      </w:r>
      <w:r w:rsidRPr="000031E6">
        <w:rPr>
          <w:b/>
          <w:color w:val="1E1916"/>
          <w:spacing w:val="-4"/>
          <w:sz w:val="21"/>
          <w:lang w:val="uk-UA"/>
        </w:rPr>
        <w:t xml:space="preserve"> </w:t>
      </w:r>
      <w:r w:rsidRPr="000031E6">
        <w:rPr>
          <w:b/>
          <w:color w:val="1E1916"/>
          <w:sz w:val="21"/>
          <w:lang w:val="uk-UA"/>
        </w:rPr>
        <w:t>Громадський</w:t>
      </w:r>
      <w:r w:rsidRPr="000031E6">
        <w:rPr>
          <w:color w:val="1E1916"/>
          <w:sz w:val="21"/>
          <w:lang w:val="uk-UA"/>
        </w:rPr>
        <w:t>;</w:t>
      </w:r>
      <w:r w:rsidRPr="000031E6">
        <w:rPr>
          <w:color w:val="1E1916"/>
          <w:spacing w:val="-4"/>
          <w:sz w:val="21"/>
          <w:lang w:val="uk-UA"/>
        </w:rPr>
        <w:t xml:space="preserve"> </w:t>
      </w:r>
      <w:r w:rsidRPr="000031E6">
        <w:rPr>
          <w:b/>
          <w:color w:val="1E1916"/>
          <w:sz w:val="21"/>
          <w:lang w:val="uk-UA"/>
        </w:rPr>
        <w:t>Г.</w:t>
      </w:r>
      <w:r w:rsidRPr="000031E6">
        <w:rPr>
          <w:b/>
          <w:color w:val="1E1916"/>
          <w:spacing w:val="-4"/>
          <w:sz w:val="21"/>
          <w:lang w:val="uk-UA"/>
        </w:rPr>
        <w:t xml:space="preserve"> </w:t>
      </w:r>
      <w:r w:rsidRPr="000031E6">
        <w:rPr>
          <w:b/>
          <w:color w:val="1E1916"/>
          <w:sz w:val="21"/>
          <w:lang w:val="uk-UA"/>
        </w:rPr>
        <w:t>Фаренюк</w:t>
      </w:r>
      <w:r w:rsidRPr="000031E6">
        <w:rPr>
          <w:color w:val="1E1916"/>
          <w:sz w:val="21"/>
          <w:lang w:val="uk-UA"/>
        </w:rPr>
        <w:t>,</w:t>
      </w:r>
      <w:r w:rsidRPr="000031E6">
        <w:rPr>
          <w:color w:val="1E1916"/>
          <w:spacing w:val="-4"/>
          <w:sz w:val="21"/>
          <w:lang w:val="uk-UA"/>
        </w:rPr>
        <w:t xml:space="preserve"> </w:t>
      </w:r>
      <w:r w:rsidRPr="000031E6">
        <w:rPr>
          <w:color w:val="1E1916"/>
          <w:sz w:val="21"/>
          <w:lang w:val="uk-UA"/>
        </w:rPr>
        <w:t>д-р</w:t>
      </w:r>
      <w:r w:rsidRPr="000031E6">
        <w:rPr>
          <w:color w:val="1E1916"/>
          <w:spacing w:val="-6"/>
          <w:sz w:val="21"/>
          <w:lang w:val="uk-UA"/>
        </w:rPr>
        <w:t xml:space="preserve"> </w:t>
      </w:r>
      <w:r w:rsidRPr="000031E6">
        <w:rPr>
          <w:color w:val="1E1916"/>
          <w:sz w:val="21"/>
          <w:lang w:val="uk-UA"/>
        </w:rPr>
        <w:t>техн.</w:t>
      </w:r>
      <w:r w:rsidRPr="000031E6">
        <w:rPr>
          <w:color w:val="1E1916"/>
          <w:spacing w:val="-4"/>
          <w:sz w:val="21"/>
          <w:lang w:val="uk-UA"/>
        </w:rPr>
        <w:t xml:space="preserve"> </w:t>
      </w:r>
      <w:r w:rsidRPr="000031E6">
        <w:rPr>
          <w:color w:val="1E1916"/>
          <w:sz w:val="21"/>
          <w:lang w:val="uk-UA"/>
        </w:rPr>
        <w:t>наук;</w:t>
      </w:r>
      <w:r w:rsidRPr="000031E6">
        <w:rPr>
          <w:color w:val="1E1916"/>
          <w:spacing w:val="-5"/>
          <w:sz w:val="21"/>
          <w:lang w:val="uk-UA"/>
        </w:rPr>
        <w:t xml:space="preserve"> </w:t>
      </w:r>
      <w:r w:rsidRPr="000031E6">
        <w:rPr>
          <w:b/>
          <w:color w:val="1E1916"/>
          <w:sz w:val="21"/>
          <w:lang w:val="uk-UA"/>
        </w:rPr>
        <w:t>Є.</w:t>
      </w:r>
      <w:r w:rsidRPr="000031E6">
        <w:rPr>
          <w:b/>
          <w:color w:val="1E1916"/>
          <w:spacing w:val="-4"/>
          <w:sz w:val="21"/>
          <w:lang w:val="uk-UA"/>
        </w:rPr>
        <w:t xml:space="preserve"> </w:t>
      </w:r>
      <w:r w:rsidRPr="000031E6">
        <w:rPr>
          <w:b/>
          <w:color w:val="1E1916"/>
          <w:sz w:val="21"/>
          <w:lang w:val="uk-UA"/>
        </w:rPr>
        <w:t>Фаренюк</w:t>
      </w:r>
      <w:r w:rsidRPr="000031E6">
        <w:rPr>
          <w:color w:val="1E1916"/>
          <w:sz w:val="21"/>
          <w:lang w:val="uk-UA"/>
        </w:rPr>
        <w:t xml:space="preserve">, канд. техн. наук.; </w:t>
      </w:r>
      <w:r w:rsidRPr="000031E6">
        <w:rPr>
          <w:b/>
          <w:color w:val="1E1916"/>
          <w:sz w:val="21"/>
          <w:lang w:val="uk-UA"/>
        </w:rPr>
        <w:t>О. Підгорний</w:t>
      </w:r>
      <w:r w:rsidRPr="000031E6">
        <w:rPr>
          <w:color w:val="1E1916"/>
          <w:sz w:val="21"/>
          <w:lang w:val="uk-UA"/>
        </w:rPr>
        <w:t>, д-р</w:t>
      </w:r>
      <w:r w:rsidRPr="000031E6">
        <w:rPr>
          <w:color w:val="1E1916"/>
          <w:spacing w:val="40"/>
          <w:sz w:val="21"/>
          <w:lang w:val="uk-UA"/>
        </w:rPr>
        <w:t xml:space="preserve"> </w:t>
      </w:r>
      <w:r w:rsidRPr="000031E6">
        <w:rPr>
          <w:color w:val="1E1916"/>
          <w:sz w:val="21"/>
          <w:lang w:val="uk-UA"/>
        </w:rPr>
        <w:t xml:space="preserve">техн. наук; </w:t>
      </w:r>
      <w:r w:rsidRPr="000031E6">
        <w:rPr>
          <w:b/>
          <w:color w:val="1E1916"/>
          <w:sz w:val="21"/>
          <w:lang w:val="uk-UA"/>
        </w:rPr>
        <w:t>О. Сергейчук</w:t>
      </w:r>
      <w:r w:rsidRPr="000031E6">
        <w:rPr>
          <w:color w:val="1E1916"/>
          <w:sz w:val="21"/>
          <w:lang w:val="uk-UA"/>
        </w:rPr>
        <w:t xml:space="preserve">, д-р техн. наук.; </w:t>
      </w:r>
      <w:r w:rsidRPr="000031E6">
        <w:rPr>
          <w:b/>
          <w:color w:val="1E1916"/>
          <w:sz w:val="21"/>
          <w:lang w:val="uk-UA"/>
        </w:rPr>
        <w:t>Є. Рейцен</w:t>
      </w:r>
      <w:r w:rsidRPr="000031E6">
        <w:rPr>
          <w:color w:val="1E1916"/>
          <w:sz w:val="21"/>
          <w:lang w:val="uk-UA"/>
        </w:rPr>
        <w:t xml:space="preserve">, канд. техн. наук; </w:t>
      </w:r>
      <w:r w:rsidRPr="000031E6">
        <w:rPr>
          <w:b/>
          <w:color w:val="1E1916"/>
          <w:sz w:val="21"/>
          <w:lang w:val="uk-UA"/>
        </w:rPr>
        <w:t>В. Єгорченков</w:t>
      </w:r>
      <w:r w:rsidRPr="000031E6">
        <w:rPr>
          <w:color w:val="1E1916"/>
          <w:sz w:val="21"/>
          <w:lang w:val="uk-UA"/>
        </w:rPr>
        <w:t>, канд. техн. наук;</w:t>
      </w:r>
    </w:p>
    <w:p w14:paraId="0B08E422" w14:textId="77777777" w:rsidR="00541CCE" w:rsidRPr="000031E6" w:rsidRDefault="00EB0C3C" w:rsidP="00D72FA8">
      <w:pPr>
        <w:spacing w:line="266" w:lineRule="auto"/>
        <w:ind w:left="2228" w:right="726"/>
        <w:rPr>
          <w:sz w:val="21"/>
          <w:lang w:val="uk-UA"/>
        </w:rPr>
      </w:pPr>
      <w:r w:rsidRPr="000031E6">
        <w:rPr>
          <w:b/>
          <w:color w:val="1E1916"/>
          <w:sz w:val="21"/>
          <w:lang w:val="uk-UA"/>
        </w:rPr>
        <w:t>Л.</w:t>
      </w:r>
      <w:r w:rsidRPr="000031E6">
        <w:rPr>
          <w:b/>
          <w:color w:val="1E1916"/>
          <w:spacing w:val="-15"/>
          <w:sz w:val="21"/>
          <w:lang w:val="uk-UA"/>
        </w:rPr>
        <w:t xml:space="preserve"> </w:t>
      </w:r>
      <w:r w:rsidRPr="000031E6">
        <w:rPr>
          <w:b/>
          <w:color w:val="1E1916"/>
          <w:sz w:val="21"/>
          <w:lang w:val="uk-UA"/>
        </w:rPr>
        <w:t>Коваль</w:t>
      </w:r>
      <w:r w:rsidRPr="000031E6">
        <w:rPr>
          <w:color w:val="1E1916"/>
          <w:sz w:val="21"/>
          <w:lang w:val="uk-UA"/>
        </w:rPr>
        <w:t>,</w:t>
      </w:r>
      <w:r w:rsidRPr="000031E6">
        <w:rPr>
          <w:color w:val="1E1916"/>
          <w:spacing w:val="-15"/>
          <w:sz w:val="21"/>
          <w:lang w:val="uk-UA"/>
        </w:rPr>
        <w:t xml:space="preserve"> </w:t>
      </w:r>
      <w:r w:rsidRPr="000031E6">
        <w:rPr>
          <w:color w:val="1E1916"/>
          <w:sz w:val="21"/>
          <w:lang w:val="uk-UA"/>
        </w:rPr>
        <w:t>канд.</w:t>
      </w:r>
      <w:r w:rsidRPr="000031E6">
        <w:rPr>
          <w:color w:val="1E1916"/>
          <w:spacing w:val="-14"/>
          <w:sz w:val="21"/>
          <w:lang w:val="uk-UA"/>
        </w:rPr>
        <w:t xml:space="preserve"> </w:t>
      </w:r>
      <w:r w:rsidRPr="000031E6">
        <w:rPr>
          <w:color w:val="1E1916"/>
          <w:sz w:val="21"/>
          <w:lang w:val="uk-UA"/>
        </w:rPr>
        <w:t>мистецтвознавства;</w:t>
      </w:r>
      <w:r w:rsidRPr="000031E6">
        <w:rPr>
          <w:color w:val="1E1916"/>
          <w:spacing w:val="-13"/>
          <w:sz w:val="21"/>
          <w:lang w:val="uk-UA"/>
        </w:rPr>
        <w:t xml:space="preserve"> </w:t>
      </w:r>
      <w:r w:rsidRPr="000031E6">
        <w:rPr>
          <w:b/>
          <w:color w:val="1E1916"/>
          <w:sz w:val="21"/>
          <w:lang w:val="uk-UA"/>
        </w:rPr>
        <w:t>Д.</w:t>
      </w:r>
      <w:r w:rsidRPr="000031E6">
        <w:rPr>
          <w:b/>
          <w:color w:val="1E1916"/>
          <w:spacing w:val="-15"/>
          <w:sz w:val="21"/>
          <w:lang w:val="uk-UA"/>
        </w:rPr>
        <w:t xml:space="preserve"> </w:t>
      </w:r>
      <w:r w:rsidRPr="000031E6">
        <w:rPr>
          <w:b/>
          <w:color w:val="1E1916"/>
          <w:sz w:val="21"/>
          <w:lang w:val="uk-UA"/>
        </w:rPr>
        <w:t>Радомцев</w:t>
      </w:r>
      <w:r w:rsidRPr="000031E6">
        <w:rPr>
          <w:color w:val="1E1916"/>
          <w:sz w:val="21"/>
          <w:lang w:val="uk-UA"/>
        </w:rPr>
        <w:t>;</w:t>
      </w:r>
      <w:r w:rsidRPr="000031E6">
        <w:rPr>
          <w:color w:val="1E1916"/>
          <w:spacing w:val="-14"/>
          <w:sz w:val="21"/>
          <w:lang w:val="uk-UA"/>
        </w:rPr>
        <w:t xml:space="preserve"> </w:t>
      </w:r>
      <w:r w:rsidRPr="000031E6">
        <w:rPr>
          <w:b/>
          <w:color w:val="1E1916"/>
          <w:sz w:val="21"/>
          <w:lang w:val="uk-UA"/>
        </w:rPr>
        <w:t>В.</w:t>
      </w:r>
      <w:r w:rsidRPr="000031E6">
        <w:rPr>
          <w:b/>
          <w:color w:val="1E1916"/>
          <w:spacing w:val="-15"/>
          <w:sz w:val="21"/>
          <w:lang w:val="uk-UA"/>
        </w:rPr>
        <w:t xml:space="preserve"> </w:t>
      </w:r>
      <w:r w:rsidRPr="000031E6">
        <w:rPr>
          <w:b/>
          <w:color w:val="1E1916"/>
          <w:sz w:val="21"/>
          <w:lang w:val="uk-UA"/>
        </w:rPr>
        <w:t>Злоба</w:t>
      </w:r>
      <w:r w:rsidRPr="000031E6">
        <w:rPr>
          <w:color w:val="1E1916"/>
          <w:sz w:val="21"/>
          <w:lang w:val="uk-UA"/>
        </w:rPr>
        <w:t>;</w:t>
      </w:r>
      <w:r w:rsidRPr="000031E6">
        <w:rPr>
          <w:color w:val="1E1916"/>
          <w:spacing w:val="-14"/>
          <w:sz w:val="21"/>
          <w:lang w:val="uk-UA"/>
        </w:rPr>
        <w:t xml:space="preserve"> </w:t>
      </w:r>
      <w:r w:rsidRPr="000031E6">
        <w:rPr>
          <w:b/>
          <w:color w:val="1E1916"/>
          <w:sz w:val="21"/>
          <w:lang w:val="uk-UA"/>
        </w:rPr>
        <w:t>Н.</w:t>
      </w:r>
      <w:r w:rsidRPr="000031E6">
        <w:rPr>
          <w:b/>
          <w:color w:val="1E1916"/>
          <w:spacing w:val="-15"/>
          <w:sz w:val="21"/>
          <w:lang w:val="uk-UA"/>
        </w:rPr>
        <w:t xml:space="preserve"> </w:t>
      </w:r>
      <w:r w:rsidRPr="000031E6">
        <w:rPr>
          <w:b/>
          <w:color w:val="1E1916"/>
          <w:sz w:val="21"/>
          <w:lang w:val="uk-UA"/>
        </w:rPr>
        <w:t>Кучеренко</w:t>
      </w:r>
      <w:r w:rsidRPr="000031E6">
        <w:rPr>
          <w:color w:val="1E1916"/>
          <w:sz w:val="21"/>
          <w:lang w:val="uk-UA"/>
        </w:rPr>
        <w:t xml:space="preserve">; </w:t>
      </w:r>
      <w:r w:rsidRPr="000031E6">
        <w:rPr>
          <w:b/>
          <w:color w:val="1E1916"/>
          <w:sz w:val="21"/>
          <w:lang w:val="uk-UA"/>
        </w:rPr>
        <w:t>Г. Кожушко</w:t>
      </w:r>
      <w:r w:rsidRPr="000031E6">
        <w:rPr>
          <w:color w:val="1E1916"/>
          <w:sz w:val="21"/>
          <w:lang w:val="uk-UA"/>
        </w:rPr>
        <w:t xml:space="preserve">, д-р техн. наук; </w:t>
      </w:r>
      <w:r w:rsidRPr="000031E6">
        <w:rPr>
          <w:b/>
          <w:color w:val="1E1916"/>
          <w:sz w:val="21"/>
          <w:lang w:val="uk-UA"/>
        </w:rPr>
        <w:t>О. Гончар</w:t>
      </w:r>
      <w:r w:rsidRPr="000031E6">
        <w:rPr>
          <w:color w:val="1E1916"/>
          <w:sz w:val="21"/>
          <w:lang w:val="uk-UA"/>
        </w:rPr>
        <w:t xml:space="preserve">; </w:t>
      </w:r>
      <w:r w:rsidRPr="000031E6">
        <w:rPr>
          <w:b/>
          <w:color w:val="1E1916"/>
          <w:sz w:val="21"/>
          <w:lang w:val="uk-UA"/>
        </w:rPr>
        <w:t>О. Козенко</w:t>
      </w:r>
      <w:r w:rsidRPr="000031E6">
        <w:rPr>
          <w:color w:val="1E1916"/>
          <w:sz w:val="21"/>
          <w:lang w:val="uk-UA"/>
        </w:rPr>
        <w:t xml:space="preserve">; </w:t>
      </w:r>
      <w:r w:rsidRPr="000031E6">
        <w:rPr>
          <w:b/>
          <w:color w:val="1E1916"/>
          <w:sz w:val="21"/>
          <w:lang w:val="uk-UA"/>
        </w:rPr>
        <w:t>Б. Шабашкевіч</w:t>
      </w:r>
      <w:r w:rsidRPr="000031E6">
        <w:rPr>
          <w:color w:val="1E1916"/>
          <w:sz w:val="21"/>
          <w:lang w:val="uk-UA"/>
        </w:rPr>
        <w:t>, канд. техн.</w:t>
      </w:r>
      <w:r w:rsidRPr="000031E6">
        <w:rPr>
          <w:color w:val="1E1916"/>
          <w:spacing w:val="-2"/>
          <w:sz w:val="21"/>
          <w:lang w:val="uk-UA"/>
        </w:rPr>
        <w:t xml:space="preserve"> </w:t>
      </w:r>
      <w:r w:rsidRPr="000031E6">
        <w:rPr>
          <w:color w:val="1E1916"/>
          <w:sz w:val="21"/>
          <w:lang w:val="uk-UA"/>
        </w:rPr>
        <w:t>наук;</w:t>
      </w:r>
      <w:r w:rsidRPr="000031E6">
        <w:rPr>
          <w:color w:val="1E1916"/>
          <w:spacing w:val="-3"/>
          <w:sz w:val="21"/>
          <w:lang w:val="uk-UA"/>
        </w:rPr>
        <w:t xml:space="preserve"> </w:t>
      </w:r>
      <w:r w:rsidRPr="000031E6">
        <w:rPr>
          <w:b/>
          <w:color w:val="1E1916"/>
          <w:sz w:val="21"/>
          <w:lang w:val="uk-UA"/>
        </w:rPr>
        <w:t>Ю.</w:t>
      </w:r>
      <w:r w:rsidRPr="000031E6">
        <w:rPr>
          <w:b/>
          <w:color w:val="1E1916"/>
          <w:spacing w:val="-2"/>
          <w:sz w:val="21"/>
          <w:lang w:val="uk-UA"/>
        </w:rPr>
        <w:t xml:space="preserve"> </w:t>
      </w:r>
      <w:r w:rsidRPr="000031E6">
        <w:rPr>
          <w:b/>
          <w:color w:val="1E1916"/>
          <w:sz w:val="21"/>
          <w:lang w:val="uk-UA"/>
        </w:rPr>
        <w:t>Добровольський</w:t>
      </w:r>
      <w:r w:rsidRPr="000031E6">
        <w:rPr>
          <w:color w:val="1E1916"/>
          <w:sz w:val="21"/>
          <w:lang w:val="uk-UA"/>
        </w:rPr>
        <w:t>,</w:t>
      </w:r>
      <w:r w:rsidRPr="000031E6">
        <w:rPr>
          <w:color w:val="1E1916"/>
          <w:spacing w:val="-2"/>
          <w:sz w:val="21"/>
          <w:lang w:val="uk-UA"/>
        </w:rPr>
        <w:t xml:space="preserve"> </w:t>
      </w:r>
      <w:r w:rsidRPr="000031E6">
        <w:rPr>
          <w:color w:val="1E1916"/>
          <w:sz w:val="21"/>
          <w:lang w:val="uk-UA"/>
        </w:rPr>
        <w:t>д-р</w:t>
      </w:r>
      <w:r w:rsidRPr="000031E6">
        <w:rPr>
          <w:color w:val="1E1916"/>
          <w:spacing w:val="-4"/>
          <w:sz w:val="21"/>
          <w:lang w:val="uk-UA"/>
        </w:rPr>
        <w:t xml:space="preserve"> </w:t>
      </w:r>
      <w:r w:rsidRPr="000031E6">
        <w:rPr>
          <w:color w:val="1E1916"/>
          <w:sz w:val="21"/>
          <w:lang w:val="uk-UA"/>
        </w:rPr>
        <w:t>техн.</w:t>
      </w:r>
      <w:r w:rsidRPr="000031E6">
        <w:rPr>
          <w:color w:val="1E1916"/>
          <w:spacing w:val="-2"/>
          <w:sz w:val="21"/>
          <w:lang w:val="uk-UA"/>
        </w:rPr>
        <w:t xml:space="preserve"> </w:t>
      </w:r>
      <w:r w:rsidRPr="000031E6">
        <w:rPr>
          <w:color w:val="1E1916"/>
          <w:sz w:val="21"/>
          <w:lang w:val="uk-UA"/>
        </w:rPr>
        <w:t>наук;</w:t>
      </w:r>
      <w:r w:rsidRPr="000031E6">
        <w:rPr>
          <w:color w:val="1E1916"/>
          <w:spacing w:val="-3"/>
          <w:sz w:val="21"/>
          <w:lang w:val="uk-UA"/>
        </w:rPr>
        <w:t xml:space="preserve"> </w:t>
      </w:r>
      <w:r w:rsidRPr="000031E6">
        <w:rPr>
          <w:b/>
          <w:color w:val="1E1916"/>
          <w:sz w:val="21"/>
          <w:lang w:val="uk-UA"/>
        </w:rPr>
        <w:t>В.</w:t>
      </w:r>
      <w:r w:rsidRPr="000031E6">
        <w:rPr>
          <w:b/>
          <w:color w:val="1E1916"/>
          <w:spacing w:val="-2"/>
          <w:sz w:val="21"/>
          <w:lang w:val="uk-UA"/>
        </w:rPr>
        <w:t xml:space="preserve"> </w:t>
      </w:r>
      <w:r w:rsidRPr="000031E6">
        <w:rPr>
          <w:b/>
          <w:color w:val="1E1916"/>
          <w:sz w:val="21"/>
          <w:lang w:val="uk-UA"/>
        </w:rPr>
        <w:t>Акіменко</w:t>
      </w:r>
      <w:r w:rsidRPr="000031E6">
        <w:rPr>
          <w:color w:val="1E1916"/>
          <w:sz w:val="21"/>
          <w:lang w:val="uk-UA"/>
        </w:rPr>
        <w:t>,</w:t>
      </w:r>
      <w:r w:rsidRPr="000031E6">
        <w:rPr>
          <w:color w:val="1E1916"/>
          <w:spacing w:val="-2"/>
          <w:sz w:val="21"/>
          <w:lang w:val="uk-UA"/>
        </w:rPr>
        <w:t xml:space="preserve"> </w:t>
      </w:r>
      <w:r w:rsidRPr="000031E6">
        <w:rPr>
          <w:color w:val="1E1916"/>
          <w:sz w:val="21"/>
          <w:lang w:val="uk-UA"/>
        </w:rPr>
        <w:t>д-р</w:t>
      </w:r>
      <w:r w:rsidRPr="000031E6">
        <w:rPr>
          <w:color w:val="1E1916"/>
          <w:spacing w:val="-4"/>
          <w:sz w:val="21"/>
          <w:lang w:val="uk-UA"/>
        </w:rPr>
        <w:t xml:space="preserve"> </w:t>
      </w:r>
      <w:r w:rsidRPr="000031E6">
        <w:rPr>
          <w:color w:val="1E1916"/>
          <w:sz w:val="21"/>
          <w:lang w:val="uk-UA"/>
        </w:rPr>
        <w:t>мед.</w:t>
      </w:r>
      <w:r w:rsidRPr="000031E6">
        <w:rPr>
          <w:color w:val="1E1916"/>
          <w:spacing w:val="-2"/>
          <w:sz w:val="21"/>
          <w:lang w:val="uk-UA"/>
        </w:rPr>
        <w:t xml:space="preserve"> </w:t>
      </w:r>
      <w:r w:rsidRPr="000031E6">
        <w:rPr>
          <w:color w:val="1E1916"/>
          <w:sz w:val="21"/>
          <w:lang w:val="uk-UA"/>
        </w:rPr>
        <w:t xml:space="preserve">наук; </w:t>
      </w:r>
      <w:r w:rsidRPr="000031E6">
        <w:rPr>
          <w:b/>
          <w:color w:val="1E1916"/>
          <w:sz w:val="21"/>
          <w:lang w:val="uk-UA"/>
        </w:rPr>
        <w:t>С. Гозак</w:t>
      </w:r>
      <w:r w:rsidRPr="000031E6">
        <w:rPr>
          <w:color w:val="1E1916"/>
          <w:sz w:val="21"/>
          <w:lang w:val="uk-UA"/>
        </w:rPr>
        <w:t xml:space="preserve">, канд. мед. наук; </w:t>
      </w:r>
      <w:r w:rsidRPr="000031E6">
        <w:rPr>
          <w:b/>
          <w:color w:val="1E1916"/>
          <w:sz w:val="21"/>
          <w:lang w:val="uk-UA"/>
        </w:rPr>
        <w:t>А. Яригін</w:t>
      </w:r>
      <w:r w:rsidRPr="000031E6">
        <w:rPr>
          <w:color w:val="1E1916"/>
          <w:sz w:val="21"/>
          <w:lang w:val="uk-UA"/>
        </w:rPr>
        <w:t xml:space="preserve">, канд. біол. наук; </w:t>
      </w:r>
      <w:r w:rsidRPr="000031E6">
        <w:rPr>
          <w:b/>
          <w:color w:val="1E1916"/>
          <w:sz w:val="21"/>
          <w:lang w:val="uk-UA"/>
        </w:rPr>
        <w:t>В. Назаренко</w:t>
      </w:r>
      <w:r w:rsidRPr="000031E6">
        <w:rPr>
          <w:color w:val="1E1916"/>
          <w:sz w:val="21"/>
          <w:lang w:val="uk-UA"/>
        </w:rPr>
        <w:t xml:space="preserve">, д-р біол. наук; </w:t>
      </w:r>
      <w:r w:rsidRPr="000031E6">
        <w:rPr>
          <w:b/>
          <w:color w:val="1E1916"/>
          <w:sz w:val="21"/>
          <w:lang w:val="uk-UA"/>
        </w:rPr>
        <w:t>В. Мартиросова</w:t>
      </w:r>
      <w:r w:rsidRPr="000031E6">
        <w:rPr>
          <w:color w:val="1E1916"/>
          <w:sz w:val="21"/>
          <w:lang w:val="uk-UA"/>
        </w:rPr>
        <w:t xml:space="preserve">, канд. мед. наук; </w:t>
      </w:r>
      <w:r w:rsidRPr="000031E6">
        <w:rPr>
          <w:b/>
          <w:color w:val="1E1916"/>
          <w:sz w:val="21"/>
          <w:lang w:val="uk-UA"/>
        </w:rPr>
        <w:t>В. Сорокін</w:t>
      </w:r>
      <w:r w:rsidRPr="000031E6">
        <w:rPr>
          <w:color w:val="1E1916"/>
          <w:sz w:val="21"/>
          <w:lang w:val="uk-UA"/>
        </w:rPr>
        <w:t>, член-кор.</w:t>
      </w:r>
    </w:p>
    <w:p w14:paraId="6F249B2E" w14:textId="77777777" w:rsidR="00541CCE" w:rsidRPr="000031E6" w:rsidRDefault="00EB0C3C" w:rsidP="00D72FA8">
      <w:pPr>
        <w:pStyle w:val="a3"/>
        <w:spacing w:line="237" w:lineRule="exact"/>
        <w:ind w:left="2228"/>
        <w:rPr>
          <w:lang w:val="uk-UA"/>
        </w:rPr>
      </w:pPr>
      <w:r w:rsidRPr="000031E6">
        <w:rPr>
          <w:color w:val="1E1916"/>
          <w:lang w:val="uk-UA"/>
        </w:rPr>
        <w:t>НАН</w:t>
      </w:r>
      <w:r w:rsidRPr="000031E6">
        <w:rPr>
          <w:color w:val="1E1916"/>
          <w:spacing w:val="-5"/>
          <w:lang w:val="uk-UA"/>
        </w:rPr>
        <w:t xml:space="preserve"> </w:t>
      </w:r>
      <w:r w:rsidRPr="000031E6">
        <w:rPr>
          <w:color w:val="1E1916"/>
          <w:lang w:val="uk-UA"/>
        </w:rPr>
        <w:t>України,</w:t>
      </w:r>
      <w:r w:rsidRPr="000031E6">
        <w:rPr>
          <w:color w:val="1E1916"/>
          <w:spacing w:val="-3"/>
          <w:lang w:val="uk-UA"/>
        </w:rPr>
        <w:t xml:space="preserve"> </w:t>
      </w:r>
      <w:r w:rsidRPr="000031E6">
        <w:rPr>
          <w:color w:val="1E1916"/>
          <w:lang w:val="uk-UA"/>
        </w:rPr>
        <w:t>д-р</w:t>
      </w:r>
      <w:r w:rsidRPr="000031E6">
        <w:rPr>
          <w:color w:val="1E1916"/>
          <w:spacing w:val="-4"/>
          <w:lang w:val="uk-UA"/>
        </w:rPr>
        <w:t xml:space="preserve"> </w:t>
      </w:r>
      <w:r w:rsidRPr="000031E6">
        <w:rPr>
          <w:color w:val="1E1916"/>
          <w:lang w:val="uk-UA"/>
        </w:rPr>
        <w:t>техн.</w:t>
      </w:r>
      <w:r w:rsidRPr="000031E6">
        <w:rPr>
          <w:color w:val="1E1916"/>
          <w:spacing w:val="-5"/>
          <w:lang w:val="uk-UA"/>
        </w:rPr>
        <w:t xml:space="preserve"> </w:t>
      </w:r>
      <w:r w:rsidRPr="000031E6">
        <w:rPr>
          <w:color w:val="1E1916"/>
          <w:lang w:val="uk-UA"/>
        </w:rPr>
        <w:t>наук;</w:t>
      </w:r>
      <w:r w:rsidRPr="000031E6">
        <w:rPr>
          <w:color w:val="1E1916"/>
          <w:spacing w:val="-3"/>
          <w:lang w:val="uk-UA"/>
        </w:rPr>
        <w:t xml:space="preserve"> </w:t>
      </w:r>
      <w:r w:rsidRPr="000031E6">
        <w:rPr>
          <w:b/>
          <w:color w:val="1E1916"/>
          <w:lang w:val="uk-UA"/>
        </w:rPr>
        <w:t>Є.</w:t>
      </w:r>
      <w:r w:rsidRPr="000031E6">
        <w:rPr>
          <w:b/>
          <w:color w:val="1E1916"/>
          <w:spacing w:val="-5"/>
          <w:lang w:val="uk-UA"/>
        </w:rPr>
        <w:t xml:space="preserve"> </w:t>
      </w:r>
      <w:r w:rsidRPr="000031E6">
        <w:rPr>
          <w:b/>
          <w:color w:val="1E1916"/>
          <w:lang w:val="uk-UA"/>
        </w:rPr>
        <w:t>Пугачов</w:t>
      </w:r>
      <w:r w:rsidRPr="000031E6">
        <w:rPr>
          <w:color w:val="1E1916"/>
          <w:lang w:val="uk-UA"/>
        </w:rPr>
        <w:t>,</w:t>
      </w:r>
      <w:r w:rsidRPr="000031E6">
        <w:rPr>
          <w:color w:val="1E1916"/>
          <w:spacing w:val="-4"/>
          <w:lang w:val="uk-UA"/>
        </w:rPr>
        <w:t xml:space="preserve"> </w:t>
      </w:r>
      <w:r w:rsidRPr="000031E6">
        <w:rPr>
          <w:color w:val="1E1916"/>
          <w:lang w:val="uk-UA"/>
        </w:rPr>
        <w:t>д-р</w:t>
      </w:r>
      <w:r w:rsidRPr="000031E6">
        <w:rPr>
          <w:color w:val="1E1916"/>
          <w:spacing w:val="-6"/>
          <w:lang w:val="uk-UA"/>
        </w:rPr>
        <w:t xml:space="preserve"> </w:t>
      </w:r>
      <w:r w:rsidRPr="000031E6">
        <w:rPr>
          <w:color w:val="1E1916"/>
          <w:lang w:val="uk-UA"/>
        </w:rPr>
        <w:t>техн.</w:t>
      </w:r>
      <w:r w:rsidRPr="000031E6">
        <w:rPr>
          <w:color w:val="1E1916"/>
          <w:spacing w:val="-5"/>
          <w:lang w:val="uk-UA"/>
        </w:rPr>
        <w:t xml:space="preserve"> </w:t>
      </w:r>
      <w:r w:rsidRPr="000031E6">
        <w:rPr>
          <w:color w:val="1E1916"/>
          <w:spacing w:val="-4"/>
          <w:lang w:val="uk-UA"/>
        </w:rPr>
        <w:t>наук</w:t>
      </w:r>
    </w:p>
    <w:p w14:paraId="6A6221B4" w14:textId="77777777" w:rsidR="00541CCE" w:rsidRPr="000031E6" w:rsidRDefault="00EB0C3C" w:rsidP="00D72FA8">
      <w:pPr>
        <w:pStyle w:val="a3"/>
        <w:tabs>
          <w:tab w:val="left" w:pos="2227"/>
        </w:tabs>
        <w:spacing w:line="259" w:lineRule="auto"/>
        <w:ind w:left="2228" w:right="1473" w:hanging="1871"/>
        <w:rPr>
          <w:lang w:val="uk-UA"/>
        </w:rPr>
      </w:pPr>
      <w:r w:rsidRPr="000031E6">
        <w:rPr>
          <w:color w:val="1E1916"/>
          <w:lang w:val="uk-UA"/>
        </w:rPr>
        <w:t>За участю:</w:t>
      </w:r>
      <w:r w:rsidRPr="000031E6">
        <w:rPr>
          <w:color w:val="1E1916"/>
          <w:lang w:val="uk-UA"/>
        </w:rPr>
        <w:tab/>
        <w:t>Інститут громадського здоров’я ім. О.М. Марзєєва НАМН України;</w:t>
      </w:r>
      <w:r w:rsidRPr="000031E6">
        <w:rPr>
          <w:color w:val="1E1916"/>
          <w:spacing w:val="40"/>
          <w:lang w:val="uk-UA"/>
        </w:rPr>
        <w:t xml:space="preserve"> </w:t>
      </w:r>
      <w:r w:rsidRPr="000031E6">
        <w:rPr>
          <w:color w:val="1E1916"/>
          <w:lang w:val="uk-UA"/>
        </w:rPr>
        <w:t>ДУ "Інститут медицини праці АМН України ім. Ю. Кундєєва; Національна</w:t>
      </w:r>
      <w:r w:rsidRPr="000031E6">
        <w:rPr>
          <w:color w:val="1E1916"/>
          <w:spacing w:val="-7"/>
          <w:lang w:val="uk-UA"/>
        </w:rPr>
        <w:t xml:space="preserve"> </w:t>
      </w:r>
      <w:r w:rsidRPr="000031E6">
        <w:rPr>
          <w:color w:val="1E1916"/>
          <w:lang w:val="uk-UA"/>
        </w:rPr>
        <w:t>академія</w:t>
      </w:r>
      <w:r w:rsidRPr="000031E6">
        <w:rPr>
          <w:color w:val="1E1916"/>
          <w:spacing w:val="-7"/>
          <w:lang w:val="uk-UA"/>
        </w:rPr>
        <w:t xml:space="preserve"> </w:t>
      </w:r>
      <w:r w:rsidRPr="000031E6">
        <w:rPr>
          <w:color w:val="1E1916"/>
          <w:lang w:val="uk-UA"/>
        </w:rPr>
        <w:t>наук</w:t>
      </w:r>
      <w:r w:rsidRPr="000031E6">
        <w:rPr>
          <w:color w:val="1E1916"/>
          <w:spacing w:val="-7"/>
          <w:lang w:val="uk-UA"/>
        </w:rPr>
        <w:t xml:space="preserve"> </w:t>
      </w:r>
      <w:r w:rsidRPr="000031E6">
        <w:rPr>
          <w:color w:val="1E1916"/>
          <w:lang w:val="uk-UA"/>
        </w:rPr>
        <w:t>України,</w:t>
      </w:r>
      <w:r w:rsidRPr="000031E6">
        <w:rPr>
          <w:color w:val="1E1916"/>
          <w:spacing w:val="-5"/>
          <w:lang w:val="uk-UA"/>
        </w:rPr>
        <w:t xml:space="preserve"> </w:t>
      </w:r>
      <w:r w:rsidRPr="000031E6">
        <w:rPr>
          <w:color w:val="1E1916"/>
          <w:lang w:val="uk-UA"/>
        </w:rPr>
        <w:t>Інститут</w:t>
      </w:r>
      <w:r w:rsidRPr="000031E6">
        <w:rPr>
          <w:color w:val="1E1916"/>
          <w:spacing w:val="-7"/>
          <w:lang w:val="uk-UA"/>
        </w:rPr>
        <w:t xml:space="preserve"> </w:t>
      </w:r>
      <w:r w:rsidRPr="000031E6">
        <w:rPr>
          <w:color w:val="1E1916"/>
          <w:lang w:val="uk-UA"/>
        </w:rPr>
        <w:t>фізики</w:t>
      </w:r>
      <w:r w:rsidRPr="000031E6">
        <w:rPr>
          <w:color w:val="1E1916"/>
          <w:spacing w:val="-7"/>
          <w:lang w:val="uk-UA"/>
        </w:rPr>
        <w:t xml:space="preserve"> </w:t>
      </w:r>
      <w:r w:rsidRPr="000031E6">
        <w:rPr>
          <w:color w:val="1E1916"/>
          <w:lang w:val="uk-UA"/>
        </w:rPr>
        <w:t>напівпровідників ім. В.Є. Лашкарьова;</w:t>
      </w:r>
    </w:p>
    <w:p w14:paraId="51B3E91B" w14:textId="77777777" w:rsidR="00541CCE" w:rsidRPr="000031E6" w:rsidRDefault="00EB0C3C" w:rsidP="00D72FA8">
      <w:pPr>
        <w:pStyle w:val="a3"/>
        <w:spacing w:line="259" w:lineRule="auto"/>
        <w:ind w:left="2228" w:right="1787"/>
        <w:rPr>
          <w:lang w:val="uk-UA"/>
        </w:rPr>
      </w:pPr>
      <w:r w:rsidRPr="000031E6">
        <w:rPr>
          <w:color w:val="1E1916"/>
          <w:lang w:val="uk-UA"/>
        </w:rPr>
        <w:t>ВНЗ</w:t>
      </w:r>
      <w:r w:rsidRPr="000031E6">
        <w:rPr>
          <w:color w:val="1E1916"/>
          <w:spacing w:val="-6"/>
          <w:lang w:val="uk-UA"/>
        </w:rPr>
        <w:t xml:space="preserve"> </w:t>
      </w:r>
      <w:r w:rsidRPr="000031E6">
        <w:rPr>
          <w:color w:val="1E1916"/>
          <w:lang w:val="uk-UA"/>
        </w:rPr>
        <w:t>Укоопспілки</w:t>
      </w:r>
      <w:r w:rsidRPr="000031E6">
        <w:rPr>
          <w:color w:val="1E1916"/>
          <w:spacing w:val="-6"/>
          <w:lang w:val="uk-UA"/>
        </w:rPr>
        <w:t xml:space="preserve"> </w:t>
      </w:r>
      <w:r w:rsidRPr="000031E6">
        <w:rPr>
          <w:color w:val="1E1916"/>
          <w:lang w:val="uk-UA"/>
        </w:rPr>
        <w:t>"Полтавський</w:t>
      </w:r>
      <w:r w:rsidRPr="000031E6">
        <w:rPr>
          <w:color w:val="1E1916"/>
          <w:spacing w:val="-6"/>
          <w:lang w:val="uk-UA"/>
        </w:rPr>
        <w:t xml:space="preserve"> </w:t>
      </w:r>
      <w:r w:rsidRPr="000031E6">
        <w:rPr>
          <w:color w:val="1E1916"/>
          <w:lang w:val="uk-UA"/>
        </w:rPr>
        <w:t>університет</w:t>
      </w:r>
      <w:r w:rsidRPr="000031E6">
        <w:rPr>
          <w:color w:val="1E1916"/>
          <w:spacing w:val="-6"/>
          <w:lang w:val="uk-UA"/>
        </w:rPr>
        <w:t xml:space="preserve"> </w:t>
      </w:r>
      <w:r w:rsidRPr="000031E6">
        <w:rPr>
          <w:color w:val="1E1916"/>
          <w:lang w:val="uk-UA"/>
        </w:rPr>
        <w:t>економіки</w:t>
      </w:r>
      <w:r w:rsidRPr="000031E6">
        <w:rPr>
          <w:color w:val="1E1916"/>
          <w:spacing w:val="-6"/>
          <w:lang w:val="uk-UA"/>
        </w:rPr>
        <w:t xml:space="preserve"> </w:t>
      </w:r>
      <w:r w:rsidRPr="000031E6">
        <w:rPr>
          <w:color w:val="1E1916"/>
          <w:lang w:val="uk-UA"/>
        </w:rPr>
        <w:t>і</w:t>
      </w:r>
      <w:r w:rsidRPr="000031E6">
        <w:rPr>
          <w:color w:val="1E1916"/>
          <w:spacing w:val="-6"/>
          <w:lang w:val="uk-UA"/>
        </w:rPr>
        <w:t xml:space="preserve"> </w:t>
      </w:r>
      <w:r w:rsidRPr="000031E6">
        <w:rPr>
          <w:color w:val="1E1916"/>
          <w:lang w:val="uk-UA"/>
        </w:rPr>
        <w:t>торгівлі"; ТОВ НВФ "Тензор";</w:t>
      </w:r>
    </w:p>
    <w:p w14:paraId="7E028E2A" w14:textId="77777777" w:rsidR="00541CCE" w:rsidRPr="000031E6" w:rsidRDefault="00EB0C3C" w:rsidP="00D72FA8">
      <w:pPr>
        <w:pStyle w:val="a3"/>
        <w:spacing w:line="240" w:lineRule="exact"/>
        <w:ind w:left="2228"/>
        <w:rPr>
          <w:lang w:val="uk-UA"/>
        </w:rPr>
      </w:pPr>
      <w:r w:rsidRPr="000031E6">
        <w:rPr>
          <w:color w:val="1E1916"/>
          <w:lang w:val="uk-UA"/>
        </w:rPr>
        <w:t>ТОВ</w:t>
      </w:r>
      <w:r w:rsidRPr="000031E6">
        <w:rPr>
          <w:color w:val="1E1916"/>
          <w:spacing w:val="-2"/>
          <w:lang w:val="uk-UA"/>
        </w:rPr>
        <w:t xml:space="preserve"> </w:t>
      </w:r>
      <w:r w:rsidRPr="000031E6">
        <w:rPr>
          <w:color w:val="1E1916"/>
          <w:lang w:val="uk-UA"/>
        </w:rPr>
        <w:t>ТПФ</w:t>
      </w:r>
      <w:r w:rsidRPr="000031E6">
        <w:rPr>
          <w:color w:val="1E1916"/>
          <w:spacing w:val="-2"/>
          <w:lang w:val="uk-UA"/>
        </w:rPr>
        <w:t xml:space="preserve"> "Донтехпром"</w:t>
      </w:r>
    </w:p>
    <w:p w14:paraId="4314EDE6" w14:textId="77777777" w:rsidR="00541CCE" w:rsidRPr="000031E6" w:rsidRDefault="00EB0C3C" w:rsidP="00D72FA8">
      <w:pPr>
        <w:pStyle w:val="a5"/>
        <w:numPr>
          <w:ilvl w:val="0"/>
          <w:numId w:val="35"/>
        </w:numPr>
        <w:tabs>
          <w:tab w:val="left" w:pos="358"/>
          <w:tab w:val="left" w:pos="2227"/>
        </w:tabs>
        <w:spacing w:line="259" w:lineRule="auto"/>
        <w:ind w:right="699" w:hanging="2098"/>
        <w:rPr>
          <w:sz w:val="21"/>
          <w:lang w:val="uk-UA"/>
        </w:rPr>
      </w:pPr>
      <w:r w:rsidRPr="000031E6">
        <w:rPr>
          <w:color w:val="1E1916"/>
          <w:spacing w:val="-2"/>
          <w:sz w:val="21"/>
          <w:lang w:val="uk-UA"/>
        </w:rPr>
        <w:t>ПОГОДЖЕНО:</w:t>
      </w:r>
      <w:r w:rsidRPr="000031E6">
        <w:rPr>
          <w:color w:val="1E1916"/>
          <w:sz w:val="21"/>
          <w:lang w:val="uk-UA"/>
        </w:rPr>
        <w:tab/>
        <w:t>Міністерство інфраструктури України (лист від 12.07.2018 № 7568/39/10-18) Міністерство</w:t>
      </w:r>
      <w:r w:rsidRPr="000031E6">
        <w:rPr>
          <w:color w:val="1E1916"/>
          <w:spacing w:val="-6"/>
          <w:sz w:val="21"/>
          <w:lang w:val="uk-UA"/>
        </w:rPr>
        <w:t xml:space="preserve"> </w:t>
      </w:r>
      <w:r w:rsidRPr="000031E6">
        <w:rPr>
          <w:color w:val="1E1916"/>
          <w:sz w:val="21"/>
          <w:lang w:val="uk-UA"/>
        </w:rPr>
        <w:t>охорони</w:t>
      </w:r>
      <w:r w:rsidRPr="000031E6">
        <w:rPr>
          <w:color w:val="1E1916"/>
          <w:spacing w:val="-6"/>
          <w:sz w:val="21"/>
          <w:lang w:val="uk-UA"/>
        </w:rPr>
        <w:t xml:space="preserve"> </w:t>
      </w:r>
      <w:r w:rsidRPr="000031E6">
        <w:rPr>
          <w:color w:val="1E1916"/>
          <w:sz w:val="21"/>
          <w:lang w:val="uk-UA"/>
        </w:rPr>
        <w:t>здоров’я</w:t>
      </w:r>
      <w:r w:rsidRPr="000031E6">
        <w:rPr>
          <w:color w:val="1E1916"/>
          <w:spacing w:val="-6"/>
          <w:sz w:val="21"/>
          <w:lang w:val="uk-UA"/>
        </w:rPr>
        <w:t xml:space="preserve"> </w:t>
      </w:r>
      <w:r w:rsidRPr="000031E6">
        <w:rPr>
          <w:color w:val="1E1916"/>
          <w:sz w:val="21"/>
          <w:lang w:val="uk-UA"/>
        </w:rPr>
        <w:t>України</w:t>
      </w:r>
      <w:r w:rsidRPr="000031E6">
        <w:rPr>
          <w:color w:val="1E1916"/>
          <w:spacing w:val="-6"/>
          <w:sz w:val="21"/>
          <w:lang w:val="uk-UA"/>
        </w:rPr>
        <w:t xml:space="preserve"> </w:t>
      </w:r>
      <w:r w:rsidRPr="000031E6">
        <w:rPr>
          <w:color w:val="1E1916"/>
          <w:sz w:val="21"/>
          <w:lang w:val="uk-UA"/>
        </w:rPr>
        <w:t>(лист</w:t>
      </w:r>
      <w:r w:rsidRPr="000031E6">
        <w:rPr>
          <w:color w:val="1E1916"/>
          <w:spacing w:val="-6"/>
          <w:sz w:val="21"/>
          <w:lang w:val="uk-UA"/>
        </w:rPr>
        <w:t xml:space="preserve"> </w:t>
      </w:r>
      <w:r w:rsidRPr="000031E6">
        <w:rPr>
          <w:color w:val="1E1916"/>
          <w:sz w:val="21"/>
          <w:lang w:val="uk-UA"/>
        </w:rPr>
        <w:t>від</w:t>
      </w:r>
      <w:r w:rsidRPr="000031E6">
        <w:rPr>
          <w:color w:val="1E1916"/>
          <w:spacing w:val="-6"/>
          <w:sz w:val="21"/>
          <w:lang w:val="uk-UA"/>
        </w:rPr>
        <w:t xml:space="preserve"> </w:t>
      </w:r>
      <w:r w:rsidRPr="000031E6">
        <w:rPr>
          <w:color w:val="1E1916"/>
          <w:sz w:val="21"/>
          <w:lang w:val="uk-UA"/>
        </w:rPr>
        <w:t>10.07.2018</w:t>
      </w:r>
      <w:r w:rsidRPr="000031E6">
        <w:rPr>
          <w:color w:val="1E1916"/>
          <w:spacing w:val="-6"/>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05.1-08/17360 Державна служба з надзвичайних ситуацій України (лист від 01.08.2018</w:t>
      </w:r>
    </w:p>
    <w:p w14:paraId="14F76826" w14:textId="77777777" w:rsidR="00541CCE" w:rsidRPr="000031E6" w:rsidRDefault="00EB0C3C" w:rsidP="00D72FA8">
      <w:pPr>
        <w:pStyle w:val="a3"/>
        <w:spacing w:line="239" w:lineRule="exact"/>
        <w:ind w:left="2228"/>
        <w:rPr>
          <w:lang w:val="uk-UA"/>
        </w:rPr>
      </w:pPr>
      <w:r w:rsidRPr="000031E6">
        <w:rPr>
          <w:color w:val="1E1916"/>
          <w:lang w:val="uk-UA"/>
        </w:rPr>
        <w:t>№</w:t>
      </w:r>
      <w:r w:rsidRPr="000031E6">
        <w:rPr>
          <w:color w:val="1E1916"/>
          <w:spacing w:val="-7"/>
          <w:lang w:val="uk-UA"/>
        </w:rPr>
        <w:t xml:space="preserve"> </w:t>
      </w:r>
      <w:r w:rsidRPr="000031E6">
        <w:rPr>
          <w:color w:val="1E1916"/>
          <w:lang w:val="uk-UA"/>
        </w:rPr>
        <w:t>02-</w:t>
      </w:r>
      <w:r w:rsidRPr="000031E6">
        <w:rPr>
          <w:color w:val="1E1916"/>
          <w:spacing w:val="-2"/>
          <w:lang w:val="uk-UA"/>
        </w:rPr>
        <w:t>11732/261)</w:t>
      </w:r>
    </w:p>
    <w:p w14:paraId="72633A3E" w14:textId="77777777" w:rsidR="00541CCE" w:rsidRPr="000031E6" w:rsidRDefault="00541CCE" w:rsidP="00D72FA8">
      <w:pPr>
        <w:spacing w:line="239" w:lineRule="exact"/>
        <w:rPr>
          <w:lang w:val="uk-UA"/>
        </w:rPr>
        <w:sectPr w:rsidR="00541CCE" w:rsidRPr="000031E6">
          <w:headerReference w:type="even" r:id="rId12"/>
          <w:headerReference w:type="default" r:id="rId13"/>
          <w:footerReference w:type="even" r:id="rId14"/>
          <w:pgSz w:w="11920" w:h="16840"/>
          <w:pgMar w:top="1120" w:right="740" w:bottom="1120" w:left="720" w:header="693" w:footer="920" w:gutter="0"/>
          <w:pgNumType w:start="2"/>
          <w:cols w:space="720"/>
        </w:sectPr>
      </w:pPr>
    </w:p>
    <w:p w14:paraId="63BE3E74" w14:textId="77777777" w:rsidR="00541CCE" w:rsidRPr="000031E6" w:rsidRDefault="00EB0C3C" w:rsidP="00D72FA8">
      <w:pPr>
        <w:pStyle w:val="a5"/>
        <w:numPr>
          <w:ilvl w:val="0"/>
          <w:numId w:val="35"/>
        </w:numPr>
        <w:tabs>
          <w:tab w:val="left" w:pos="358"/>
        </w:tabs>
        <w:spacing w:line="259" w:lineRule="auto"/>
        <w:ind w:left="357" w:right="38"/>
        <w:rPr>
          <w:sz w:val="21"/>
          <w:lang w:val="uk-UA"/>
        </w:rPr>
      </w:pPr>
      <w:r w:rsidRPr="000031E6">
        <w:rPr>
          <w:color w:val="1E1916"/>
          <w:spacing w:val="-2"/>
          <w:sz w:val="21"/>
          <w:lang w:val="uk-UA"/>
        </w:rPr>
        <w:t xml:space="preserve">ЗАТВЕРДЖЕНО </w:t>
      </w:r>
      <w:r w:rsidRPr="000031E6">
        <w:rPr>
          <w:color w:val="1E1916"/>
          <w:sz w:val="21"/>
          <w:lang w:val="uk-UA"/>
        </w:rPr>
        <w:t xml:space="preserve">ТА НАДАНО </w:t>
      </w:r>
      <w:r w:rsidRPr="000031E6">
        <w:rPr>
          <w:color w:val="1E1916"/>
          <w:spacing w:val="-2"/>
          <w:sz w:val="21"/>
          <w:lang w:val="uk-UA"/>
        </w:rPr>
        <w:t>ЧИННОСТІ:</w:t>
      </w:r>
    </w:p>
    <w:p w14:paraId="146ED191" w14:textId="77777777" w:rsidR="00541CCE" w:rsidRPr="000031E6" w:rsidRDefault="00EB0C3C" w:rsidP="00D72FA8">
      <w:pPr>
        <w:pStyle w:val="a3"/>
        <w:spacing w:line="259" w:lineRule="auto"/>
        <w:ind w:left="130" w:right="245"/>
        <w:rPr>
          <w:lang w:val="uk-UA"/>
        </w:rPr>
      </w:pPr>
      <w:r w:rsidRPr="000031E6">
        <w:rPr>
          <w:lang w:val="uk-UA"/>
        </w:rPr>
        <w:br w:type="column"/>
      </w:r>
      <w:r w:rsidRPr="000031E6">
        <w:rPr>
          <w:color w:val="1E1916"/>
          <w:lang w:val="uk-UA"/>
        </w:rPr>
        <w:t>наказ</w:t>
      </w:r>
      <w:r w:rsidRPr="000031E6">
        <w:rPr>
          <w:color w:val="1E1916"/>
          <w:spacing w:val="-7"/>
          <w:lang w:val="uk-UA"/>
        </w:rPr>
        <w:t xml:space="preserve"> </w:t>
      </w:r>
      <w:r w:rsidRPr="000031E6">
        <w:rPr>
          <w:color w:val="1E1916"/>
          <w:lang w:val="uk-UA"/>
        </w:rPr>
        <w:t>Міністерства</w:t>
      </w:r>
      <w:r w:rsidRPr="000031E6">
        <w:rPr>
          <w:color w:val="1E1916"/>
          <w:spacing w:val="-7"/>
          <w:lang w:val="uk-UA"/>
        </w:rPr>
        <w:t xml:space="preserve"> </w:t>
      </w:r>
      <w:r w:rsidRPr="000031E6">
        <w:rPr>
          <w:color w:val="1E1916"/>
          <w:lang w:val="uk-UA"/>
        </w:rPr>
        <w:t>регіонального</w:t>
      </w:r>
      <w:r w:rsidRPr="000031E6">
        <w:rPr>
          <w:color w:val="1E1916"/>
          <w:spacing w:val="-7"/>
          <w:lang w:val="uk-UA"/>
        </w:rPr>
        <w:t xml:space="preserve"> </w:t>
      </w:r>
      <w:r w:rsidRPr="000031E6">
        <w:rPr>
          <w:color w:val="1E1916"/>
          <w:lang w:val="uk-UA"/>
        </w:rPr>
        <w:t>розвитку,</w:t>
      </w:r>
      <w:r w:rsidRPr="000031E6">
        <w:rPr>
          <w:color w:val="1E1916"/>
          <w:spacing w:val="-7"/>
          <w:lang w:val="uk-UA"/>
        </w:rPr>
        <w:t xml:space="preserve"> </w:t>
      </w:r>
      <w:r w:rsidRPr="000031E6">
        <w:rPr>
          <w:color w:val="1E1916"/>
          <w:lang w:val="uk-UA"/>
        </w:rPr>
        <w:t>будівництва</w:t>
      </w:r>
      <w:r w:rsidRPr="000031E6">
        <w:rPr>
          <w:color w:val="1E1916"/>
          <w:spacing w:val="-7"/>
          <w:lang w:val="uk-UA"/>
        </w:rPr>
        <w:t xml:space="preserve"> </w:t>
      </w:r>
      <w:r w:rsidRPr="000031E6">
        <w:rPr>
          <w:color w:val="1E1916"/>
          <w:lang w:val="uk-UA"/>
        </w:rPr>
        <w:t>та</w:t>
      </w:r>
      <w:r w:rsidRPr="000031E6">
        <w:rPr>
          <w:color w:val="1E1916"/>
          <w:spacing w:val="-7"/>
          <w:lang w:val="uk-UA"/>
        </w:rPr>
        <w:t xml:space="preserve"> </w:t>
      </w:r>
      <w:r w:rsidRPr="000031E6">
        <w:rPr>
          <w:color w:val="1E1916"/>
          <w:lang w:val="uk-UA"/>
        </w:rPr>
        <w:t>житлово- комунального господарства України 03.10.2018 № 264,</w:t>
      </w:r>
    </w:p>
    <w:p w14:paraId="7A6A70F4" w14:textId="77777777" w:rsidR="00541CCE" w:rsidRPr="000031E6" w:rsidRDefault="00EB0C3C" w:rsidP="00D72FA8">
      <w:pPr>
        <w:pStyle w:val="a3"/>
        <w:spacing w:line="259" w:lineRule="auto"/>
        <w:ind w:left="130" w:right="245"/>
        <w:rPr>
          <w:lang w:val="uk-UA"/>
        </w:rPr>
      </w:pPr>
      <w:r w:rsidRPr="000031E6">
        <w:rPr>
          <w:color w:val="1E1916"/>
          <w:lang w:val="uk-UA"/>
        </w:rPr>
        <w:t>з першого числа місяця, що настає через 90 днів з дня їх опублікування в офіційному друкованому виданні Міністерства "Інформаційний бюлетень Міністерства</w:t>
      </w:r>
      <w:r w:rsidRPr="000031E6">
        <w:rPr>
          <w:color w:val="1E1916"/>
          <w:spacing w:val="-9"/>
          <w:lang w:val="uk-UA"/>
        </w:rPr>
        <w:t xml:space="preserve"> </w:t>
      </w:r>
      <w:r w:rsidRPr="000031E6">
        <w:rPr>
          <w:color w:val="1E1916"/>
          <w:lang w:val="uk-UA"/>
        </w:rPr>
        <w:t>регіонального</w:t>
      </w:r>
      <w:r w:rsidRPr="000031E6">
        <w:rPr>
          <w:color w:val="1E1916"/>
          <w:spacing w:val="-9"/>
          <w:lang w:val="uk-UA"/>
        </w:rPr>
        <w:t xml:space="preserve"> </w:t>
      </w:r>
      <w:r w:rsidRPr="000031E6">
        <w:rPr>
          <w:color w:val="1E1916"/>
          <w:lang w:val="uk-UA"/>
        </w:rPr>
        <w:t>розвитку,</w:t>
      </w:r>
      <w:r w:rsidRPr="000031E6">
        <w:rPr>
          <w:color w:val="1E1916"/>
          <w:spacing w:val="-7"/>
          <w:lang w:val="uk-UA"/>
        </w:rPr>
        <w:t xml:space="preserve"> </w:t>
      </w:r>
      <w:r w:rsidRPr="000031E6">
        <w:rPr>
          <w:color w:val="1E1916"/>
          <w:lang w:val="uk-UA"/>
        </w:rPr>
        <w:t>будівництва</w:t>
      </w:r>
      <w:r w:rsidRPr="000031E6">
        <w:rPr>
          <w:color w:val="1E1916"/>
          <w:spacing w:val="-10"/>
          <w:lang w:val="uk-UA"/>
        </w:rPr>
        <w:t xml:space="preserve"> </w:t>
      </w:r>
      <w:r w:rsidRPr="000031E6">
        <w:rPr>
          <w:color w:val="1E1916"/>
          <w:lang w:val="uk-UA"/>
        </w:rPr>
        <w:t>та</w:t>
      </w:r>
      <w:r w:rsidRPr="000031E6">
        <w:rPr>
          <w:color w:val="1E1916"/>
          <w:spacing w:val="-10"/>
          <w:lang w:val="uk-UA"/>
        </w:rPr>
        <w:t xml:space="preserve"> </w:t>
      </w:r>
      <w:r w:rsidRPr="000031E6">
        <w:rPr>
          <w:color w:val="1E1916"/>
          <w:lang w:val="uk-UA"/>
        </w:rPr>
        <w:t>житлово-комунального господарства України" (з 2019-03-01)</w:t>
      </w:r>
    </w:p>
    <w:p w14:paraId="607C3334" w14:textId="77777777" w:rsidR="00541CCE" w:rsidRPr="000031E6" w:rsidRDefault="00541CCE" w:rsidP="00D72FA8">
      <w:pPr>
        <w:spacing w:line="259" w:lineRule="auto"/>
        <w:rPr>
          <w:lang w:val="uk-UA"/>
        </w:rPr>
        <w:sectPr w:rsidR="00541CCE" w:rsidRPr="000031E6">
          <w:type w:val="continuous"/>
          <w:pgSz w:w="11920" w:h="16840"/>
          <w:pgMar w:top="1160" w:right="740" w:bottom="280" w:left="720" w:header="693" w:footer="0" w:gutter="0"/>
          <w:cols w:num="2" w:space="720" w:equalWidth="0">
            <w:col w:w="2008" w:space="90"/>
            <w:col w:w="8362"/>
          </w:cols>
        </w:sectPr>
      </w:pPr>
    </w:p>
    <w:p w14:paraId="17C547C1" w14:textId="77777777" w:rsidR="00541CCE" w:rsidRDefault="00EB0C3C" w:rsidP="00D72FA8">
      <w:pPr>
        <w:pStyle w:val="a3"/>
        <w:tabs>
          <w:tab w:val="left" w:pos="2227"/>
        </w:tabs>
        <w:ind w:left="130"/>
        <w:rPr>
          <w:color w:val="1E1916"/>
          <w:spacing w:val="-4"/>
          <w:lang w:val="uk-UA"/>
        </w:rPr>
      </w:pPr>
      <w:r w:rsidRPr="000031E6">
        <w:rPr>
          <w:color w:val="1E1916"/>
          <w:lang w:val="uk-UA"/>
        </w:rPr>
        <w:t>4</w:t>
      </w:r>
      <w:r w:rsidRPr="000031E6">
        <w:rPr>
          <w:color w:val="1E1916"/>
          <w:spacing w:val="-3"/>
          <w:lang w:val="uk-UA"/>
        </w:rPr>
        <w:t xml:space="preserve"> </w:t>
      </w:r>
      <w:r w:rsidRPr="000031E6">
        <w:rPr>
          <w:color w:val="1E1916"/>
          <w:lang w:val="uk-UA"/>
        </w:rPr>
        <w:t>НА</w:t>
      </w:r>
      <w:r w:rsidRPr="000031E6">
        <w:rPr>
          <w:color w:val="1E1916"/>
          <w:spacing w:val="-2"/>
          <w:lang w:val="uk-UA"/>
        </w:rPr>
        <w:t xml:space="preserve"> ЗАМІНУ:</w:t>
      </w:r>
      <w:r w:rsidRPr="000031E6">
        <w:rPr>
          <w:color w:val="1E1916"/>
          <w:lang w:val="uk-UA"/>
        </w:rPr>
        <w:tab/>
      </w:r>
      <w:r w:rsidRPr="000031E6">
        <w:rPr>
          <w:color w:val="1E1916"/>
          <w:spacing w:val="-2"/>
          <w:lang w:val="uk-UA"/>
        </w:rPr>
        <w:t>ДБН</w:t>
      </w:r>
      <w:r w:rsidRPr="000031E6">
        <w:rPr>
          <w:color w:val="1E1916"/>
          <w:spacing w:val="3"/>
          <w:lang w:val="uk-UA"/>
        </w:rPr>
        <w:t xml:space="preserve"> </w:t>
      </w:r>
      <w:r w:rsidRPr="000031E6">
        <w:rPr>
          <w:color w:val="1E1916"/>
          <w:spacing w:val="-2"/>
          <w:lang w:val="uk-UA"/>
        </w:rPr>
        <w:t>В.2.5-28-</w:t>
      </w:r>
      <w:r w:rsidRPr="000031E6">
        <w:rPr>
          <w:color w:val="1E1916"/>
          <w:spacing w:val="-4"/>
          <w:lang w:val="uk-UA"/>
        </w:rPr>
        <w:t>2006</w:t>
      </w:r>
    </w:p>
    <w:tbl>
      <w:tblPr>
        <w:tblStyle w:val="ac"/>
        <w:tblW w:w="0" w:type="auto"/>
        <w:tblInd w:w="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8300"/>
      </w:tblGrid>
      <w:tr w:rsidR="00D72FA8" w14:paraId="2ED19DD9" w14:textId="77777777" w:rsidTr="00BB1DF3">
        <w:tc>
          <w:tcPr>
            <w:tcW w:w="2246" w:type="dxa"/>
          </w:tcPr>
          <w:p w14:paraId="0F629B3C" w14:textId="2EAC0C1C" w:rsidR="00D72FA8" w:rsidRDefault="00D72FA8" w:rsidP="00D72FA8">
            <w:pPr>
              <w:pStyle w:val="a3"/>
              <w:tabs>
                <w:tab w:val="left" w:pos="2227"/>
              </w:tabs>
              <w:rPr>
                <w:lang w:val="uk-UA"/>
              </w:rPr>
            </w:pPr>
            <w:r>
              <w:rPr>
                <w:lang w:val="uk-UA"/>
              </w:rPr>
              <w:t>РОЗРОБЛЕНО Зміна № 1:</w:t>
            </w:r>
          </w:p>
        </w:tc>
        <w:tc>
          <w:tcPr>
            <w:tcW w:w="8300" w:type="dxa"/>
          </w:tcPr>
          <w:p w14:paraId="188F962C" w14:textId="77777777" w:rsidR="00810886" w:rsidRDefault="00D72FA8" w:rsidP="00D72FA8">
            <w:pPr>
              <w:pStyle w:val="a3"/>
              <w:tabs>
                <w:tab w:val="left" w:pos="2227"/>
              </w:tabs>
              <w:rPr>
                <w:rFonts w:eastAsia="Arial Unicode MS"/>
                <w:lang w:val="uk-UA" w:eastAsia="uk-UA" w:bidi="uk-UA"/>
              </w:rPr>
            </w:pPr>
            <w:r w:rsidRPr="00680F2C">
              <w:rPr>
                <w:rFonts w:eastAsia="Arial Unicode MS"/>
                <w:lang w:val="uk-UA" w:eastAsia="uk-UA" w:bidi="uk-UA"/>
              </w:rPr>
              <w:t>Державне підприємство «Національний інститут розвитку інфраструктури»</w:t>
            </w:r>
          </w:p>
          <w:p w14:paraId="54E9F7BB" w14:textId="5780E3E9" w:rsidR="00D72FA8" w:rsidRDefault="00D72FA8" w:rsidP="00D72FA8">
            <w:pPr>
              <w:pStyle w:val="a3"/>
              <w:tabs>
                <w:tab w:val="left" w:pos="2227"/>
              </w:tabs>
              <w:rPr>
                <w:lang w:val="uk-UA"/>
              </w:rPr>
            </w:pPr>
            <w:r w:rsidRPr="00680F2C">
              <w:rPr>
                <w:rFonts w:eastAsia="Arial Unicode MS"/>
                <w:lang w:val="uk-UA" w:eastAsia="uk-UA" w:bidi="uk-UA"/>
              </w:rPr>
              <w:t>(ДП «НІРІ»)</w:t>
            </w:r>
          </w:p>
        </w:tc>
      </w:tr>
      <w:tr w:rsidR="00D72FA8" w:rsidRPr="00BB1DF3" w14:paraId="619AC9C7" w14:textId="77777777" w:rsidTr="00BB1DF3">
        <w:tc>
          <w:tcPr>
            <w:tcW w:w="2246" w:type="dxa"/>
          </w:tcPr>
          <w:p w14:paraId="5189597B" w14:textId="77777777" w:rsidR="00D72FA8" w:rsidRDefault="00D72FA8" w:rsidP="00D72FA8">
            <w:pPr>
              <w:pStyle w:val="a3"/>
              <w:tabs>
                <w:tab w:val="left" w:pos="2227"/>
              </w:tabs>
              <w:rPr>
                <w:lang w:val="uk-UA"/>
              </w:rPr>
            </w:pPr>
            <w:r>
              <w:rPr>
                <w:lang w:val="uk-UA"/>
              </w:rPr>
              <w:t>РОЗРОБНИКИ</w:t>
            </w:r>
          </w:p>
          <w:p w14:paraId="3AA14A4D" w14:textId="2581F23F" w:rsidR="00D72FA8" w:rsidRDefault="00D72FA8" w:rsidP="00D72FA8">
            <w:pPr>
              <w:pStyle w:val="a3"/>
              <w:tabs>
                <w:tab w:val="left" w:pos="2227"/>
              </w:tabs>
              <w:rPr>
                <w:lang w:val="uk-UA"/>
              </w:rPr>
            </w:pPr>
            <w:r>
              <w:rPr>
                <w:lang w:val="uk-UA"/>
              </w:rPr>
              <w:t>Зміна № 1:</w:t>
            </w:r>
          </w:p>
        </w:tc>
        <w:tc>
          <w:tcPr>
            <w:tcW w:w="8300" w:type="dxa"/>
          </w:tcPr>
          <w:p w14:paraId="58AC35DA" w14:textId="45BEBD88" w:rsidR="00D72FA8" w:rsidRDefault="00D72FA8" w:rsidP="00D72FA8">
            <w:pPr>
              <w:pStyle w:val="a3"/>
              <w:tabs>
                <w:tab w:val="left" w:pos="2227"/>
              </w:tabs>
              <w:rPr>
                <w:lang w:val="uk-UA"/>
              </w:rPr>
            </w:pPr>
            <w:r w:rsidRPr="00680F2C">
              <w:rPr>
                <w:rFonts w:eastAsia="Arial Unicode MS"/>
                <w:b/>
                <w:lang w:val="uk-UA" w:eastAsia="uk-UA" w:bidi="uk-UA"/>
              </w:rPr>
              <w:t>А. Безуглий</w:t>
            </w:r>
            <w:r w:rsidRPr="00680F2C">
              <w:rPr>
                <w:rFonts w:eastAsia="Arial Unicode MS"/>
                <w:lang w:val="uk-UA" w:eastAsia="uk-UA" w:bidi="uk-UA"/>
              </w:rPr>
              <w:t xml:space="preserve">, канд. екон. наук; </w:t>
            </w:r>
            <w:r w:rsidRPr="00680F2C">
              <w:rPr>
                <w:rFonts w:eastAsia="Arial Unicode MS"/>
                <w:b/>
                <w:lang w:val="uk-UA" w:eastAsia="uk-UA" w:bidi="uk-UA"/>
              </w:rPr>
              <w:t>А. Цинка</w:t>
            </w:r>
            <w:r w:rsidRPr="00680F2C">
              <w:rPr>
                <w:rFonts w:eastAsia="Arial Unicode MS"/>
                <w:lang w:val="uk-UA" w:eastAsia="uk-UA" w:bidi="uk-UA"/>
              </w:rPr>
              <w:t>, канд. техн. наук;</w:t>
            </w:r>
            <w:r w:rsidRPr="00680F2C">
              <w:rPr>
                <w:rFonts w:eastAsia="Arial Unicode MS"/>
                <w:b/>
                <w:lang w:val="uk-UA" w:eastAsia="uk-UA" w:bidi="uk-UA"/>
              </w:rPr>
              <w:t>С. Ілляш</w:t>
            </w:r>
            <w:r w:rsidRPr="00680F2C">
              <w:rPr>
                <w:rFonts w:eastAsia="Arial Unicode MS"/>
                <w:lang w:val="uk-UA" w:eastAsia="uk-UA" w:bidi="uk-UA"/>
              </w:rPr>
              <w:t xml:space="preserve">, канд. техн. наук; </w:t>
            </w:r>
            <w:r w:rsidRPr="00680F2C">
              <w:rPr>
                <w:rFonts w:eastAsia="Arial Unicode MS"/>
                <w:b/>
                <w:lang w:val="uk-UA" w:eastAsia="uk-UA" w:bidi="uk-UA"/>
              </w:rPr>
              <w:t>Н. Харитонова</w:t>
            </w:r>
            <w:r w:rsidRPr="00680F2C">
              <w:rPr>
                <w:rFonts w:eastAsia="Arial Unicode MS"/>
                <w:lang w:val="uk-UA" w:eastAsia="uk-UA" w:bidi="uk-UA"/>
              </w:rPr>
              <w:t xml:space="preserve"> (науковий керівник); </w:t>
            </w:r>
            <w:r w:rsidRPr="00680F2C">
              <w:rPr>
                <w:rFonts w:eastAsia="Arial Unicode MS"/>
                <w:b/>
                <w:lang w:val="uk-UA" w:eastAsia="uk-UA" w:bidi="uk-UA"/>
              </w:rPr>
              <w:t>О. Ярощук</w:t>
            </w:r>
          </w:p>
        </w:tc>
      </w:tr>
      <w:tr w:rsidR="00810886" w14:paraId="733CCBE9" w14:textId="77777777" w:rsidTr="00BB1DF3">
        <w:tc>
          <w:tcPr>
            <w:tcW w:w="2246" w:type="dxa"/>
          </w:tcPr>
          <w:p w14:paraId="20DE8E45" w14:textId="77777777" w:rsidR="00810886" w:rsidRDefault="00810886" w:rsidP="00810886">
            <w:pPr>
              <w:pStyle w:val="a3"/>
              <w:tabs>
                <w:tab w:val="left" w:pos="2227"/>
              </w:tabs>
              <w:rPr>
                <w:rFonts w:eastAsia="Arial Unicode MS"/>
                <w:lang w:val="uk-UA" w:eastAsia="uk-UA" w:bidi="uk-UA"/>
              </w:rPr>
            </w:pPr>
            <w:r w:rsidRPr="00680F2C">
              <w:rPr>
                <w:rFonts w:eastAsia="Arial Unicode MS"/>
                <w:lang w:val="uk-UA" w:eastAsia="uk-UA" w:bidi="uk-UA"/>
              </w:rPr>
              <w:t>ВНЕСЕНО</w:t>
            </w:r>
          </w:p>
          <w:p w14:paraId="0A3BD27B" w14:textId="1B233F14" w:rsidR="00810886" w:rsidRDefault="00810886" w:rsidP="00810886">
            <w:pPr>
              <w:pStyle w:val="a3"/>
              <w:tabs>
                <w:tab w:val="left" w:pos="2227"/>
              </w:tabs>
              <w:rPr>
                <w:lang w:val="uk-UA"/>
              </w:rPr>
            </w:pPr>
            <w:r>
              <w:rPr>
                <w:rFonts w:eastAsia="Arial Unicode MS"/>
                <w:lang w:val="uk-UA" w:eastAsia="uk-UA" w:bidi="uk-UA"/>
              </w:rPr>
              <w:t>Зміна №1:</w:t>
            </w:r>
          </w:p>
        </w:tc>
        <w:tc>
          <w:tcPr>
            <w:tcW w:w="8300" w:type="dxa"/>
          </w:tcPr>
          <w:p w14:paraId="31260890" w14:textId="77777777" w:rsidR="00810886" w:rsidRDefault="00810886" w:rsidP="00810886">
            <w:pPr>
              <w:pStyle w:val="a3"/>
              <w:tabs>
                <w:tab w:val="left" w:pos="2227"/>
              </w:tabs>
              <w:rPr>
                <w:rFonts w:eastAsia="Arial Unicode MS"/>
                <w:lang w:val="uk-UA" w:eastAsia="uk-UA" w:bidi="uk-UA"/>
              </w:rPr>
            </w:pPr>
            <w:r>
              <w:rPr>
                <w:rFonts w:eastAsia="Arial Unicode MS"/>
                <w:lang w:val="uk-UA" w:eastAsia="uk-UA" w:bidi="uk-UA"/>
              </w:rPr>
              <w:t xml:space="preserve">Державне агентство відновлення та розвитку інфраструктури України </w:t>
            </w:r>
          </w:p>
          <w:p w14:paraId="34065D79" w14:textId="76443159" w:rsidR="00810886" w:rsidRDefault="00810886" w:rsidP="00810886">
            <w:pPr>
              <w:pStyle w:val="a3"/>
              <w:tabs>
                <w:tab w:val="left" w:pos="2227"/>
              </w:tabs>
              <w:rPr>
                <w:lang w:val="uk-UA"/>
              </w:rPr>
            </w:pPr>
            <w:r>
              <w:rPr>
                <w:rFonts w:eastAsia="Arial Unicode MS"/>
                <w:lang w:val="uk-UA" w:eastAsia="uk-UA" w:bidi="uk-UA"/>
              </w:rPr>
              <w:t>(Агентство відновлення)</w:t>
            </w:r>
          </w:p>
        </w:tc>
      </w:tr>
      <w:tr w:rsidR="00810886" w14:paraId="0D9516CC" w14:textId="77777777" w:rsidTr="00BB1DF3">
        <w:tc>
          <w:tcPr>
            <w:tcW w:w="2246" w:type="dxa"/>
          </w:tcPr>
          <w:p w14:paraId="2101BE21" w14:textId="77777777" w:rsidR="00810886" w:rsidRDefault="00810886" w:rsidP="00810886">
            <w:pPr>
              <w:pStyle w:val="a3"/>
              <w:tabs>
                <w:tab w:val="left" w:pos="2227"/>
              </w:tabs>
              <w:rPr>
                <w:color w:val="1E1916"/>
                <w:spacing w:val="-2"/>
                <w:lang w:val="uk-UA"/>
              </w:rPr>
            </w:pPr>
            <w:r w:rsidRPr="000031E6">
              <w:rPr>
                <w:color w:val="1E1916"/>
                <w:spacing w:val="-2"/>
                <w:lang w:val="uk-UA"/>
              </w:rPr>
              <w:t>ПОГОДЖЕНО</w:t>
            </w:r>
          </w:p>
          <w:p w14:paraId="7E67AB7E" w14:textId="179B8576" w:rsidR="00810886" w:rsidRDefault="00810886" w:rsidP="00810886">
            <w:pPr>
              <w:pStyle w:val="a3"/>
              <w:tabs>
                <w:tab w:val="left" w:pos="2227"/>
              </w:tabs>
              <w:rPr>
                <w:lang w:val="uk-UA"/>
              </w:rPr>
            </w:pPr>
            <w:r>
              <w:rPr>
                <w:color w:val="1E1916"/>
                <w:spacing w:val="-2"/>
                <w:lang w:val="uk-UA"/>
              </w:rPr>
              <w:t>Зміна № 1:</w:t>
            </w:r>
          </w:p>
        </w:tc>
        <w:tc>
          <w:tcPr>
            <w:tcW w:w="8300" w:type="dxa"/>
          </w:tcPr>
          <w:p w14:paraId="27F7A7F4" w14:textId="77777777" w:rsidR="00810886" w:rsidRPr="002F4E93" w:rsidRDefault="00810886" w:rsidP="00810886">
            <w:pPr>
              <w:spacing w:line="288" w:lineRule="auto"/>
              <w:jc w:val="both"/>
              <w:rPr>
                <w:rFonts w:eastAsia="Arial Unicode MS"/>
                <w:sz w:val="21"/>
                <w:szCs w:val="21"/>
                <w:lang w:val="uk-UA" w:eastAsia="uk-UA" w:bidi="uk-UA"/>
              </w:rPr>
            </w:pPr>
            <w:r w:rsidRPr="002F4E93">
              <w:rPr>
                <w:rFonts w:eastAsia="Arial Unicode MS"/>
                <w:sz w:val="21"/>
                <w:szCs w:val="21"/>
                <w:lang w:val="uk-UA" w:eastAsia="uk-UA" w:bidi="uk-UA"/>
              </w:rPr>
              <w:t>Державне агентство відновлення та розвитку інфраструктури України</w:t>
            </w:r>
            <w:r>
              <w:rPr>
                <w:rFonts w:eastAsia="Arial Unicode MS"/>
                <w:sz w:val="21"/>
                <w:szCs w:val="21"/>
                <w:lang w:val="uk-UA" w:eastAsia="uk-UA" w:bidi="uk-UA"/>
              </w:rPr>
              <w:t xml:space="preserve"> (</w:t>
            </w:r>
            <w:r w:rsidRPr="002F4E93">
              <w:rPr>
                <w:rFonts w:eastAsia="Arial Unicode MS"/>
                <w:sz w:val="21"/>
                <w:szCs w:val="21"/>
                <w:lang w:val="uk-UA" w:eastAsia="uk-UA" w:bidi="uk-UA"/>
              </w:rPr>
              <w:t>лист від 25.07.2025 №</w:t>
            </w:r>
            <w:r>
              <w:rPr>
                <w:rFonts w:eastAsia="Arial Unicode MS"/>
                <w:sz w:val="21"/>
                <w:szCs w:val="21"/>
                <w:lang w:val="uk-UA" w:eastAsia="uk-UA" w:bidi="uk-UA"/>
              </w:rPr>
              <w:t> </w:t>
            </w:r>
            <w:r w:rsidRPr="002F4E93">
              <w:rPr>
                <w:rFonts w:eastAsia="Arial Unicode MS"/>
                <w:sz w:val="21"/>
                <w:szCs w:val="21"/>
                <w:lang w:val="uk-UA" w:eastAsia="uk-UA" w:bidi="uk-UA"/>
              </w:rPr>
              <w:t>3530/1/13-01/04-922/06-25</w:t>
            </w:r>
            <w:r>
              <w:rPr>
                <w:rFonts w:eastAsia="Arial Unicode MS"/>
                <w:sz w:val="21"/>
                <w:szCs w:val="21"/>
                <w:lang w:val="uk-UA" w:eastAsia="uk-UA" w:bidi="uk-UA"/>
              </w:rPr>
              <w:t>)</w:t>
            </w:r>
          </w:p>
          <w:p w14:paraId="62F2FBA1" w14:textId="77777777" w:rsidR="00810886" w:rsidRDefault="00810886" w:rsidP="00810886">
            <w:pPr>
              <w:spacing w:line="288" w:lineRule="auto"/>
              <w:jc w:val="both"/>
              <w:rPr>
                <w:rFonts w:eastAsia="Arial Unicode MS"/>
                <w:sz w:val="21"/>
                <w:szCs w:val="21"/>
                <w:lang w:val="uk-UA" w:eastAsia="uk-UA" w:bidi="uk-UA"/>
              </w:rPr>
            </w:pPr>
            <w:r w:rsidRPr="002F4E93">
              <w:rPr>
                <w:rFonts w:eastAsia="Arial Unicode MS"/>
                <w:sz w:val="21"/>
                <w:szCs w:val="21"/>
                <w:lang w:val="uk-UA" w:eastAsia="uk-UA" w:bidi="uk-UA"/>
              </w:rPr>
              <w:t>Департамент патрульної поліції Національної поліції України</w:t>
            </w:r>
          </w:p>
          <w:p w14:paraId="1EAC2DFA" w14:textId="77777777" w:rsidR="00810886" w:rsidRPr="002F4E93" w:rsidRDefault="00810886" w:rsidP="00810886">
            <w:pPr>
              <w:spacing w:line="288" w:lineRule="auto"/>
              <w:jc w:val="both"/>
              <w:rPr>
                <w:rFonts w:eastAsia="Arial Unicode MS"/>
                <w:sz w:val="21"/>
                <w:szCs w:val="21"/>
                <w:lang w:val="uk-UA" w:eastAsia="uk-UA" w:bidi="uk-UA"/>
              </w:rPr>
            </w:pPr>
            <w:r>
              <w:rPr>
                <w:rFonts w:eastAsia="Arial Unicode MS"/>
                <w:sz w:val="21"/>
                <w:szCs w:val="21"/>
                <w:lang w:val="uk-UA" w:eastAsia="uk-UA" w:bidi="uk-UA"/>
              </w:rPr>
              <w:t xml:space="preserve"> (</w:t>
            </w:r>
            <w:r w:rsidRPr="002F4E93">
              <w:rPr>
                <w:rFonts w:eastAsia="Arial Unicode MS"/>
                <w:sz w:val="21"/>
                <w:szCs w:val="21"/>
                <w:lang w:val="uk-UA" w:eastAsia="uk-UA" w:bidi="uk-UA"/>
              </w:rPr>
              <w:t>лист від 19.05.2025 № 9697-2025</w:t>
            </w:r>
            <w:r>
              <w:rPr>
                <w:rFonts w:eastAsia="Arial Unicode MS"/>
                <w:sz w:val="21"/>
                <w:szCs w:val="21"/>
                <w:lang w:val="uk-UA" w:eastAsia="uk-UA" w:bidi="uk-UA"/>
              </w:rPr>
              <w:t>)</w:t>
            </w:r>
          </w:p>
          <w:p w14:paraId="4E6C852B" w14:textId="77777777" w:rsidR="00810886" w:rsidRDefault="00810886" w:rsidP="00810886">
            <w:pPr>
              <w:spacing w:line="288" w:lineRule="auto"/>
              <w:jc w:val="both"/>
              <w:rPr>
                <w:rFonts w:eastAsia="Arial Unicode MS"/>
                <w:sz w:val="21"/>
                <w:szCs w:val="21"/>
                <w:lang w:val="uk-UA" w:eastAsia="uk-UA" w:bidi="uk-UA"/>
              </w:rPr>
            </w:pPr>
            <w:r w:rsidRPr="002F4E93">
              <w:rPr>
                <w:rFonts w:eastAsia="Arial Unicode MS"/>
                <w:sz w:val="21"/>
                <w:szCs w:val="21"/>
                <w:lang w:val="uk-UA" w:eastAsia="uk-UA" w:bidi="uk-UA"/>
              </w:rPr>
              <w:t>Державна служба з надзвичайних ситуацій України</w:t>
            </w:r>
            <w:r>
              <w:rPr>
                <w:rFonts w:eastAsia="Arial Unicode MS"/>
                <w:sz w:val="21"/>
                <w:szCs w:val="21"/>
                <w:lang w:val="uk-UA" w:eastAsia="uk-UA" w:bidi="uk-UA"/>
              </w:rPr>
              <w:t xml:space="preserve"> </w:t>
            </w:r>
          </w:p>
          <w:p w14:paraId="6A2AF8BB" w14:textId="343DA90D" w:rsidR="00810886" w:rsidRDefault="00810886" w:rsidP="00810886">
            <w:pPr>
              <w:pStyle w:val="a3"/>
              <w:tabs>
                <w:tab w:val="left" w:pos="2227"/>
              </w:tabs>
              <w:spacing w:line="288" w:lineRule="auto"/>
              <w:rPr>
                <w:lang w:val="uk-UA"/>
              </w:rPr>
            </w:pPr>
            <w:r>
              <w:rPr>
                <w:rFonts w:eastAsia="Arial Unicode MS"/>
                <w:lang w:val="uk-UA" w:eastAsia="uk-UA" w:bidi="uk-UA"/>
              </w:rPr>
              <w:t>(</w:t>
            </w:r>
            <w:r w:rsidRPr="002F4E93">
              <w:rPr>
                <w:rFonts w:eastAsia="Arial Unicode MS"/>
                <w:lang w:val="uk-UA" w:eastAsia="uk-UA" w:bidi="uk-UA"/>
              </w:rPr>
              <w:t>лист від 09.05.2025 № 01-10640/261-4</w:t>
            </w:r>
            <w:r>
              <w:rPr>
                <w:rFonts w:eastAsia="Arial Unicode MS"/>
                <w:lang w:val="uk-UA" w:eastAsia="uk-UA" w:bidi="uk-UA"/>
              </w:rPr>
              <w:t>)</w:t>
            </w:r>
          </w:p>
        </w:tc>
      </w:tr>
      <w:tr w:rsidR="00810886" w:rsidRPr="00BB1DF3" w14:paraId="51447669" w14:textId="77777777" w:rsidTr="00BB1DF3">
        <w:tc>
          <w:tcPr>
            <w:tcW w:w="2246" w:type="dxa"/>
          </w:tcPr>
          <w:p w14:paraId="6D483324" w14:textId="77777777" w:rsidR="00810886" w:rsidRDefault="00810886" w:rsidP="00810886">
            <w:pPr>
              <w:pStyle w:val="a3"/>
              <w:tabs>
                <w:tab w:val="left" w:pos="2227"/>
              </w:tabs>
              <w:rPr>
                <w:color w:val="1E1916"/>
                <w:spacing w:val="-2"/>
                <w:lang w:val="uk-UA"/>
              </w:rPr>
            </w:pPr>
            <w:r w:rsidRPr="000031E6">
              <w:rPr>
                <w:color w:val="1E1916"/>
                <w:spacing w:val="-2"/>
                <w:lang w:val="uk-UA"/>
              </w:rPr>
              <w:t xml:space="preserve">ЗАТВЕРДЖЕНО </w:t>
            </w:r>
            <w:r w:rsidRPr="000031E6">
              <w:rPr>
                <w:color w:val="1E1916"/>
                <w:lang w:val="uk-UA"/>
              </w:rPr>
              <w:t xml:space="preserve">ТА НАДАНО </w:t>
            </w:r>
            <w:r w:rsidRPr="000031E6">
              <w:rPr>
                <w:color w:val="1E1916"/>
                <w:spacing w:val="-2"/>
                <w:lang w:val="uk-UA"/>
              </w:rPr>
              <w:t>ЧИННОСТІ</w:t>
            </w:r>
          </w:p>
          <w:p w14:paraId="2B984310" w14:textId="1C9AC8A3" w:rsidR="00810886" w:rsidRDefault="00810886" w:rsidP="00810886">
            <w:pPr>
              <w:pStyle w:val="a3"/>
              <w:tabs>
                <w:tab w:val="left" w:pos="2227"/>
              </w:tabs>
              <w:rPr>
                <w:lang w:val="uk-UA"/>
              </w:rPr>
            </w:pPr>
            <w:r>
              <w:rPr>
                <w:color w:val="1E1916"/>
                <w:spacing w:val="-2"/>
                <w:lang w:val="uk-UA"/>
              </w:rPr>
              <w:t>Зміна № 1:</w:t>
            </w:r>
          </w:p>
        </w:tc>
        <w:tc>
          <w:tcPr>
            <w:tcW w:w="8300" w:type="dxa"/>
          </w:tcPr>
          <w:p w14:paraId="4E96D2AB" w14:textId="77777777" w:rsidR="00810886" w:rsidRDefault="00810886" w:rsidP="00810886">
            <w:pPr>
              <w:spacing w:line="312" w:lineRule="auto"/>
              <w:jc w:val="both"/>
              <w:rPr>
                <w:rFonts w:eastAsia="Arial Unicode MS"/>
                <w:sz w:val="21"/>
                <w:szCs w:val="21"/>
                <w:lang w:val="uk-UA" w:eastAsia="uk-UA" w:bidi="uk-UA"/>
              </w:rPr>
            </w:pPr>
            <w:r w:rsidRPr="00680F2C">
              <w:rPr>
                <w:rFonts w:eastAsia="Arial Unicode MS"/>
                <w:sz w:val="21"/>
                <w:szCs w:val="21"/>
                <w:lang w:val="uk-UA" w:eastAsia="uk-UA" w:bidi="uk-UA"/>
              </w:rPr>
              <w:t>наказ Міністерств</w:t>
            </w:r>
            <w:r>
              <w:rPr>
                <w:rFonts w:eastAsia="Arial Unicode MS"/>
                <w:sz w:val="21"/>
                <w:szCs w:val="21"/>
                <w:lang w:val="uk-UA" w:eastAsia="uk-UA" w:bidi="uk-UA"/>
              </w:rPr>
              <w:t>а</w:t>
            </w:r>
            <w:r w:rsidRPr="00680F2C">
              <w:rPr>
                <w:rFonts w:eastAsia="Arial Unicode MS"/>
                <w:sz w:val="21"/>
                <w:szCs w:val="21"/>
                <w:lang w:val="uk-UA" w:eastAsia="uk-UA" w:bidi="uk-UA"/>
              </w:rPr>
              <w:t xml:space="preserve"> розвитку громад та територій України</w:t>
            </w:r>
            <w:r>
              <w:rPr>
                <w:rFonts w:eastAsia="Arial Unicode MS"/>
                <w:sz w:val="21"/>
                <w:szCs w:val="21"/>
                <w:lang w:val="uk-UA" w:eastAsia="uk-UA" w:bidi="uk-UA"/>
              </w:rPr>
              <w:t xml:space="preserve"> </w:t>
            </w:r>
            <w:r w:rsidRPr="00680F2C">
              <w:rPr>
                <w:rFonts w:eastAsia="Arial Unicode MS"/>
                <w:sz w:val="21"/>
                <w:szCs w:val="21"/>
                <w:lang w:val="uk-UA" w:eastAsia="uk-UA" w:bidi="uk-UA"/>
              </w:rPr>
              <w:t>від</w:t>
            </w:r>
            <w:r>
              <w:rPr>
                <w:rFonts w:eastAsia="Arial Unicode MS"/>
                <w:sz w:val="21"/>
                <w:szCs w:val="21"/>
                <w:lang w:val="uk-UA" w:eastAsia="uk-UA" w:bidi="uk-UA"/>
              </w:rPr>
              <w:t> 13.08.2025</w:t>
            </w:r>
            <w:r w:rsidRPr="00680F2C">
              <w:rPr>
                <w:rFonts w:eastAsia="Arial Unicode MS"/>
                <w:sz w:val="21"/>
                <w:szCs w:val="21"/>
                <w:lang w:val="uk-UA" w:eastAsia="uk-UA" w:bidi="uk-UA"/>
              </w:rPr>
              <w:t xml:space="preserve"> № </w:t>
            </w:r>
            <w:r>
              <w:rPr>
                <w:rFonts w:eastAsia="Arial Unicode MS"/>
                <w:sz w:val="21"/>
                <w:szCs w:val="21"/>
                <w:lang w:val="uk-UA" w:eastAsia="uk-UA" w:bidi="uk-UA"/>
              </w:rPr>
              <w:t>1254</w:t>
            </w:r>
          </w:p>
          <w:p w14:paraId="0B518413" w14:textId="696BAA1E" w:rsidR="00810886" w:rsidRDefault="00810886" w:rsidP="00810886">
            <w:pPr>
              <w:pStyle w:val="a3"/>
              <w:tabs>
                <w:tab w:val="left" w:pos="2227"/>
              </w:tabs>
              <w:rPr>
                <w:lang w:val="uk-UA"/>
              </w:rPr>
            </w:pPr>
            <w:r>
              <w:rPr>
                <w:rFonts w:eastAsia="Arial Unicode MS"/>
                <w:lang w:val="uk-UA" w:eastAsia="uk-UA" w:bidi="uk-UA"/>
              </w:rPr>
              <w:t>З</w:t>
            </w:r>
            <w:r w:rsidRPr="00680F2C">
              <w:rPr>
                <w:rFonts w:eastAsia="Arial Unicode MS"/>
                <w:lang w:val="uk-UA" w:eastAsia="uk-UA" w:bidi="uk-UA"/>
              </w:rPr>
              <w:t xml:space="preserve"> першого числа місяця, що настає через 90 днів з дня її реєстрації та оприлюднення на офіційному вебсайті Міністерства розвитку громад та територій України</w:t>
            </w:r>
            <w:r>
              <w:rPr>
                <w:rFonts w:eastAsia="Arial Unicode MS"/>
                <w:lang w:val="uk-UA" w:eastAsia="uk-UA" w:bidi="uk-UA"/>
              </w:rPr>
              <w:t xml:space="preserve"> (чинна з 2026-01-01)</w:t>
            </w:r>
          </w:p>
        </w:tc>
      </w:tr>
    </w:tbl>
    <w:p w14:paraId="21969A51" w14:textId="77777777" w:rsidR="00D72FA8" w:rsidRPr="000031E6" w:rsidRDefault="00D72FA8" w:rsidP="00D72FA8">
      <w:pPr>
        <w:pStyle w:val="a3"/>
        <w:tabs>
          <w:tab w:val="left" w:pos="2227"/>
        </w:tabs>
        <w:ind w:left="130"/>
        <w:rPr>
          <w:lang w:val="uk-UA"/>
        </w:rPr>
      </w:pPr>
    </w:p>
    <w:p w14:paraId="065E863E" w14:textId="77777777" w:rsidR="00541CCE" w:rsidRPr="000031E6" w:rsidRDefault="00541CCE" w:rsidP="00D72FA8">
      <w:pPr>
        <w:pStyle w:val="a3"/>
        <w:rPr>
          <w:sz w:val="20"/>
          <w:lang w:val="uk-UA"/>
        </w:rPr>
      </w:pPr>
    </w:p>
    <w:p w14:paraId="7350A4CE" w14:textId="77777777" w:rsidR="00541CCE" w:rsidRPr="000031E6" w:rsidRDefault="00541CCE" w:rsidP="00D72FA8">
      <w:pPr>
        <w:pStyle w:val="a3"/>
        <w:rPr>
          <w:sz w:val="20"/>
          <w:lang w:val="uk-UA"/>
        </w:rPr>
      </w:pPr>
    </w:p>
    <w:p w14:paraId="77CF5A16" w14:textId="77777777" w:rsidR="00541CCE" w:rsidRPr="000031E6" w:rsidRDefault="00541CCE">
      <w:pPr>
        <w:pStyle w:val="a3"/>
        <w:rPr>
          <w:sz w:val="20"/>
          <w:lang w:val="uk-UA"/>
        </w:rPr>
      </w:pPr>
    </w:p>
    <w:p w14:paraId="68BFE385" w14:textId="77777777" w:rsidR="00541CCE" w:rsidRPr="000031E6" w:rsidRDefault="00541CCE">
      <w:pPr>
        <w:pStyle w:val="a3"/>
        <w:rPr>
          <w:sz w:val="20"/>
          <w:lang w:val="uk-UA"/>
        </w:rPr>
      </w:pPr>
    </w:p>
    <w:p w14:paraId="7F26BE7A" w14:textId="77777777" w:rsidR="00541CCE" w:rsidRPr="000031E6" w:rsidRDefault="00541CCE">
      <w:pPr>
        <w:jc w:val="center"/>
        <w:rPr>
          <w:sz w:val="20"/>
          <w:lang w:val="uk-UA"/>
        </w:rPr>
        <w:sectPr w:rsidR="00541CCE" w:rsidRPr="000031E6">
          <w:type w:val="continuous"/>
          <w:pgSz w:w="11920" w:h="16840"/>
          <w:pgMar w:top="1160" w:right="740" w:bottom="280" w:left="720" w:header="693" w:footer="0" w:gutter="0"/>
          <w:cols w:space="720"/>
        </w:sectPr>
      </w:pPr>
    </w:p>
    <w:p w14:paraId="0C663B7F" w14:textId="77777777" w:rsidR="00541CCE" w:rsidRPr="000031E6" w:rsidRDefault="00EB0C3C">
      <w:pPr>
        <w:spacing w:before="54"/>
        <w:ind w:left="2169" w:right="1596"/>
        <w:jc w:val="center"/>
        <w:rPr>
          <w:b/>
          <w:lang w:val="uk-UA"/>
        </w:rPr>
      </w:pPr>
      <w:r w:rsidRPr="000031E6">
        <w:rPr>
          <w:b/>
          <w:color w:val="1E1916"/>
          <w:spacing w:val="9"/>
          <w:lang w:val="uk-UA"/>
        </w:rPr>
        <w:lastRenderedPageBreak/>
        <w:t>ЗМІСТ</w:t>
      </w:r>
    </w:p>
    <w:p w14:paraId="49051D46" w14:textId="77777777" w:rsidR="00541CCE" w:rsidRPr="000031E6" w:rsidRDefault="00EB0C3C">
      <w:pPr>
        <w:pStyle w:val="a3"/>
        <w:spacing w:before="121"/>
        <w:ind w:left="9990" w:right="230"/>
        <w:jc w:val="center"/>
        <w:rPr>
          <w:lang w:val="uk-UA"/>
        </w:rPr>
      </w:pPr>
      <w:r w:rsidRPr="000031E6">
        <w:rPr>
          <w:color w:val="1E1916"/>
          <w:spacing w:val="-5"/>
          <w:lang w:val="uk-UA"/>
        </w:rPr>
        <w:t>C.</w:t>
      </w:r>
    </w:p>
    <w:p w14:paraId="6440F1BA" w14:textId="77777777" w:rsidR="00541CCE" w:rsidRPr="000031E6" w:rsidRDefault="00541CCE">
      <w:pPr>
        <w:jc w:val="center"/>
        <w:rPr>
          <w:lang w:val="uk-UA"/>
        </w:rPr>
        <w:sectPr w:rsidR="00541CCE" w:rsidRPr="000031E6">
          <w:footerReference w:type="default" r:id="rId15"/>
          <w:pgSz w:w="11920" w:h="16840"/>
          <w:pgMar w:top="1120" w:right="740" w:bottom="920" w:left="720" w:header="693" w:footer="0" w:gutter="0"/>
          <w:cols w:space="720"/>
        </w:sectPr>
      </w:pPr>
    </w:p>
    <w:sdt>
      <w:sdtPr>
        <w:rPr>
          <w:lang w:val="uk-UA"/>
        </w:rPr>
        <w:id w:val="-768774154"/>
        <w:docPartObj>
          <w:docPartGallery w:val="Table of Contents"/>
          <w:docPartUnique/>
        </w:docPartObj>
      </w:sdtPr>
      <w:sdtEndPr/>
      <w:sdtContent>
        <w:p w14:paraId="2A864A9B" w14:textId="77777777" w:rsidR="00541CCE" w:rsidRPr="000031E6" w:rsidRDefault="00EB0C3C">
          <w:pPr>
            <w:pStyle w:val="4"/>
            <w:numPr>
              <w:ilvl w:val="1"/>
              <w:numId w:val="35"/>
            </w:numPr>
            <w:tabs>
              <w:tab w:val="left" w:pos="1094"/>
              <w:tab w:val="left" w:pos="1095"/>
              <w:tab w:val="left" w:leader="dot" w:pos="10048"/>
            </w:tabs>
            <w:ind w:hanging="398"/>
            <w:rPr>
              <w:lang w:val="uk-UA"/>
            </w:rPr>
          </w:pPr>
          <w:hyperlink w:anchor="_TOC_250027" w:history="1">
            <w:r w:rsidRPr="000031E6">
              <w:rPr>
                <w:color w:val="1E1916"/>
                <w:lang w:val="uk-UA"/>
              </w:rPr>
              <w:t>Сфера</w:t>
            </w:r>
            <w:r w:rsidRPr="000031E6">
              <w:rPr>
                <w:color w:val="1E1916"/>
                <w:spacing w:val="-12"/>
                <w:lang w:val="uk-UA"/>
              </w:rPr>
              <w:t xml:space="preserve"> </w:t>
            </w:r>
            <w:r w:rsidRPr="000031E6">
              <w:rPr>
                <w:color w:val="1E1916"/>
                <w:spacing w:val="-2"/>
                <w:lang w:val="uk-UA"/>
              </w:rPr>
              <w:t>застосування</w:t>
            </w:r>
            <w:r w:rsidRPr="000031E6">
              <w:rPr>
                <w:rFonts w:ascii="Times New Roman" w:hAnsi="Times New Roman"/>
                <w:color w:val="1E1916"/>
                <w:lang w:val="uk-UA"/>
              </w:rPr>
              <w:tab/>
            </w:r>
            <w:r w:rsidRPr="000031E6">
              <w:rPr>
                <w:color w:val="1E1916"/>
                <w:spacing w:val="-10"/>
                <w:lang w:val="uk-UA"/>
              </w:rPr>
              <w:t>1</w:t>
            </w:r>
          </w:hyperlink>
        </w:p>
        <w:p w14:paraId="7CE8F492" w14:textId="77777777" w:rsidR="00541CCE" w:rsidRPr="000031E6" w:rsidRDefault="00EB0C3C">
          <w:pPr>
            <w:pStyle w:val="4"/>
            <w:numPr>
              <w:ilvl w:val="1"/>
              <w:numId w:val="35"/>
            </w:numPr>
            <w:tabs>
              <w:tab w:val="left" w:pos="1094"/>
              <w:tab w:val="left" w:pos="1095"/>
              <w:tab w:val="left" w:leader="dot" w:pos="10048"/>
            </w:tabs>
            <w:ind w:hanging="398"/>
            <w:rPr>
              <w:lang w:val="uk-UA"/>
            </w:rPr>
          </w:pPr>
          <w:hyperlink w:anchor="_TOC_250026" w:history="1">
            <w:r w:rsidRPr="000031E6">
              <w:rPr>
                <w:color w:val="1E1916"/>
                <w:lang w:val="uk-UA"/>
              </w:rPr>
              <w:t>Нормативні</w:t>
            </w:r>
            <w:r w:rsidRPr="000031E6">
              <w:rPr>
                <w:color w:val="1E1916"/>
                <w:spacing w:val="-7"/>
                <w:lang w:val="uk-UA"/>
              </w:rPr>
              <w:t xml:space="preserve"> </w:t>
            </w:r>
            <w:r w:rsidRPr="000031E6">
              <w:rPr>
                <w:color w:val="1E1916"/>
                <w:spacing w:val="-2"/>
                <w:lang w:val="uk-UA"/>
              </w:rPr>
              <w:t>посилання</w:t>
            </w:r>
            <w:r w:rsidRPr="000031E6">
              <w:rPr>
                <w:rFonts w:ascii="Times New Roman" w:hAnsi="Times New Roman"/>
                <w:color w:val="1E1916"/>
                <w:lang w:val="uk-UA"/>
              </w:rPr>
              <w:tab/>
            </w:r>
            <w:r w:rsidRPr="000031E6">
              <w:rPr>
                <w:color w:val="1E1916"/>
                <w:spacing w:val="-12"/>
                <w:lang w:val="uk-UA"/>
              </w:rPr>
              <w:t>1</w:t>
            </w:r>
          </w:hyperlink>
        </w:p>
        <w:p w14:paraId="0FFB8432" w14:textId="77777777" w:rsidR="00541CCE" w:rsidRPr="000031E6" w:rsidRDefault="00EB0C3C">
          <w:pPr>
            <w:pStyle w:val="4"/>
            <w:numPr>
              <w:ilvl w:val="1"/>
              <w:numId w:val="35"/>
            </w:numPr>
            <w:tabs>
              <w:tab w:val="left" w:pos="1094"/>
              <w:tab w:val="left" w:pos="1095"/>
              <w:tab w:val="left" w:leader="dot" w:pos="10048"/>
            </w:tabs>
            <w:spacing w:before="91"/>
            <w:ind w:hanging="398"/>
            <w:rPr>
              <w:lang w:val="uk-UA"/>
            </w:rPr>
          </w:pPr>
          <w:hyperlink w:anchor="_TOC_250025" w:history="1">
            <w:r w:rsidRPr="000031E6">
              <w:rPr>
                <w:color w:val="1E1916"/>
                <w:lang w:val="uk-UA"/>
              </w:rPr>
              <w:t>Терміни</w:t>
            </w:r>
            <w:r w:rsidRPr="000031E6">
              <w:rPr>
                <w:color w:val="1E1916"/>
                <w:spacing w:val="-4"/>
                <w:lang w:val="uk-UA"/>
              </w:rPr>
              <w:t xml:space="preserve"> </w:t>
            </w:r>
            <w:r w:rsidRPr="000031E6">
              <w:rPr>
                <w:color w:val="1E1916"/>
                <w:lang w:val="uk-UA"/>
              </w:rPr>
              <w:t>та</w:t>
            </w:r>
            <w:r w:rsidRPr="000031E6">
              <w:rPr>
                <w:color w:val="1E1916"/>
                <w:spacing w:val="-5"/>
                <w:lang w:val="uk-UA"/>
              </w:rPr>
              <w:t xml:space="preserve"> </w:t>
            </w:r>
            <w:r w:rsidRPr="000031E6">
              <w:rPr>
                <w:color w:val="1E1916"/>
                <w:lang w:val="uk-UA"/>
              </w:rPr>
              <w:t>визначення</w:t>
            </w:r>
            <w:r w:rsidRPr="000031E6">
              <w:rPr>
                <w:color w:val="1E1916"/>
                <w:spacing w:val="-4"/>
                <w:lang w:val="uk-UA"/>
              </w:rPr>
              <w:t xml:space="preserve"> </w:t>
            </w:r>
            <w:r w:rsidRPr="000031E6">
              <w:rPr>
                <w:color w:val="1E1916"/>
                <w:spacing w:val="-2"/>
                <w:lang w:val="uk-UA"/>
              </w:rPr>
              <w:t>понять</w:t>
            </w:r>
            <w:r w:rsidRPr="000031E6">
              <w:rPr>
                <w:rFonts w:ascii="Times New Roman" w:hAnsi="Times New Roman"/>
                <w:color w:val="1E1916"/>
                <w:lang w:val="uk-UA"/>
              </w:rPr>
              <w:tab/>
            </w:r>
            <w:r w:rsidRPr="000031E6">
              <w:rPr>
                <w:color w:val="1E1916"/>
                <w:spacing w:val="-10"/>
                <w:lang w:val="uk-UA"/>
              </w:rPr>
              <w:t>2</w:t>
            </w:r>
          </w:hyperlink>
        </w:p>
        <w:p w14:paraId="3F0B2F15" w14:textId="77777777" w:rsidR="00541CCE" w:rsidRPr="000031E6" w:rsidRDefault="00EB0C3C">
          <w:pPr>
            <w:pStyle w:val="4"/>
            <w:numPr>
              <w:ilvl w:val="1"/>
              <w:numId w:val="35"/>
            </w:numPr>
            <w:tabs>
              <w:tab w:val="left" w:pos="1094"/>
              <w:tab w:val="left" w:pos="1095"/>
              <w:tab w:val="left" w:leader="dot" w:pos="10048"/>
            </w:tabs>
            <w:ind w:hanging="398"/>
            <w:rPr>
              <w:lang w:val="uk-UA"/>
            </w:rPr>
          </w:pPr>
          <w:hyperlink w:anchor="_TOC_250024" w:history="1">
            <w:r w:rsidRPr="000031E6">
              <w:rPr>
                <w:color w:val="1E1916"/>
                <w:lang w:val="uk-UA"/>
              </w:rPr>
              <w:t>Познаки</w:t>
            </w:r>
            <w:r w:rsidRPr="000031E6">
              <w:rPr>
                <w:color w:val="1E1916"/>
                <w:spacing w:val="-4"/>
                <w:lang w:val="uk-UA"/>
              </w:rPr>
              <w:t xml:space="preserve"> </w:t>
            </w:r>
            <w:r w:rsidRPr="000031E6">
              <w:rPr>
                <w:color w:val="1E1916"/>
                <w:lang w:val="uk-UA"/>
              </w:rPr>
              <w:t>та</w:t>
            </w:r>
            <w:r w:rsidRPr="000031E6">
              <w:rPr>
                <w:color w:val="1E1916"/>
                <w:spacing w:val="-4"/>
                <w:lang w:val="uk-UA"/>
              </w:rPr>
              <w:t xml:space="preserve"> </w:t>
            </w:r>
            <w:r w:rsidRPr="000031E6">
              <w:rPr>
                <w:color w:val="1E1916"/>
                <w:spacing w:val="-2"/>
                <w:lang w:val="uk-UA"/>
              </w:rPr>
              <w:t>скорочення</w:t>
            </w:r>
            <w:r w:rsidRPr="000031E6">
              <w:rPr>
                <w:rFonts w:ascii="Times New Roman" w:hAnsi="Times New Roman"/>
                <w:color w:val="1E1916"/>
                <w:lang w:val="uk-UA"/>
              </w:rPr>
              <w:tab/>
            </w:r>
            <w:r w:rsidRPr="000031E6">
              <w:rPr>
                <w:color w:val="1E1916"/>
                <w:spacing w:val="-10"/>
                <w:lang w:val="uk-UA"/>
              </w:rPr>
              <w:t>7</w:t>
            </w:r>
          </w:hyperlink>
        </w:p>
        <w:p w14:paraId="2B1A05F5" w14:textId="77777777" w:rsidR="00541CCE" w:rsidRPr="000031E6" w:rsidRDefault="00EB0C3C">
          <w:pPr>
            <w:pStyle w:val="4"/>
            <w:numPr>
              <w:ilvl w:val="1"/>
              <w:numId w:val="35"/>
            </w:numPr>
            <w:tabs>
              <w:tab w:val="left" w:pos="1094"/>
              <w:tab w:val="left" w:pos="1095"/>
              <w:tab w:val="left" w:leader="dot" w:pos="10048"/>
            </w:tabs>
            <w:spacing w:before="91"/>
            <w:ind w:hanging="398"/>
            <w:rPr>
              <w:lang w:val="uk-UA"/>
            </w:rPr>
          </w:pPr>
          <w:hyperlink w:anchor="_TOC_250023" w:history="1">
            <w:r w:rsidRPr="000031E6">
              <w:rPr>
                <w:color w:val="1E1916"/>
                <w:lang w:val="uk-UA"/>
              </w:rPr>
              <w:t>Загальні</w:t>
            </w:r>
            <w:r w:rsidRPr="000031E6">
              <w:rPr>
                <w:color w:val="1E1916"/>
                <w:spacing w:val="-6"/>
                <w:lang w:val="uk-UA"/>
              </w:rPr>
              <w:t xml:space="preserve"> </w:t>
            </w:r>
            <w:r w:rsidRPr="000031E6">
              <w:rPr>
                <w:color w:val="1E1916"/>
                <w:spacing w:val="-2"/>
                <w:lang w:val="uk-UA"/>
              </w:rPr>
              <w:t>положення</w:t>
            </w:r>
            <w:r w:rsidRPr="000031E6">
              <w:rPr>
                <w:rFonts w:ascii="Times New Roman" w:hAnsi="Times New Roman"/>
                <w:color w:val="1E1916"/>
                <w:lang w:val="uk-UA"/>
              </w:rPr>
              <w:tab/>
            </w:r>
            <w:r w:rsidRPr="000031E6">
              <w:rPr>
                <w:color w:val="1E1916"/>
                <w:spacing w:val="-10"/>
                <w:lang w:val="uk-UA"/>
              </w:rPr>
              <w:t>8</w:t>
            </w:r>
          </w:hyperlink>
        </w:p>
        <w:p w14:paraId="20634CDE" w14:textId="77777777" w:rsidR="00541CCE" w:rsidRPr="000031E6" w:rsidRDefault="00EB0C3C">
          <w:pPr>
            <w:pStyle w:val="4"/>
            <w:numPr>
              <w:ilvl w:val="1"/>
              <w:numId w:val="35"/>
            </w:numPr>
            <w:tabs>
              <w:tab w:val="left" w:pos="1094"/>
              <w:tab w:val="left" w:pos="1095"/>
              <w:tab w:val="left" w:leader="dot" w:pos="9932"/>
            </w:tabs>
            <w:ind w:hanging="398"/>
            <w:rPr>
              <w:lang w:val="uk-UA"/>
            </w:rPr>
          </w:pPr>
          <w:hyperlink w:anchor="_TOC_250022" w:history="1">
            <w:r w:rsidRPr="000031E6">
              <w:rPr>
                <w:color w:val="1E1916"/>
                <w:lang w:val="uk-UA"/>
              </w:rPr>
              <w:t>Природне</w:t>
            </w:r>
            <w:r w:rsidRPr="000031E6">
              <w:rPr>
                <w:color w:val="1E1916"/>
                <w:spacing w:val="-7"/>
                <w:lang w:val="uk-UA"/>
              </w:rPr>
              <w:t xml:space="preserve"> </w:t>
            </w:r>
            <w:r w:rsidRPr="000031E6">
              <w:rPr>
                <w:color w:val="1E1916"/>
                <w:spacing w:val="-2"/>
                <w:lang w:val="uk-UA"/>
              </w:rPr>
              <w:t>освітлення</w:t>
            </w:r>
            <w:r w:rsidRPr="000031E6">
              <w:rPr>
                <w:rFonts w:ascii="Times New Roman" w:hAnsi="Times New Roman"/>
                <w:color w:val="1E1916"/>
                <w:lang w:val="uk-UA"/>
              </w:rPr>
              <w:tab/>
            </w:r>
            <w:r w:rsidRPr="000031E6">
              <w:rPr>
                <w:color w:val="1E1916"/>
                <w:spacing w:val="-5"/>
                <w:lang w:val="uk-UA"/>
              </w:rPr>
              <w:t>15</w:t>
            </w:r>
          </w:hyperlink>
        </w:p>
        <w:p w14:paraId="1C88915B" w14:textId="77777777" w:rsidR="00541CCE" w:rsidRPr="000031E6" w:rsidRDefault="00EB0C3C">
          <w:pPr>
            <w:pStyle w:val="4"/>
            <w:numPr>
              <w:ilvl w:val="1"/>
              <w:numId w:val="35"/>
            </w:numPr>
            <w:tabs>
              <w:tab w:val="left" w:pos="1094"/>
              <w:tab w:val="left" w:pos="1095"/>
              <w:tab w:val="left" w:leader="dot" w:pos="9932"/>
            </w:tabs>
            <w:spacing w:before="91"/>
            <w:ind w:hanging="398"/>
            <w:rPr>
              <w:lang w:val="uk-UA"/>
            </w:rPr>
          </w:pPr>
          <w:hyperlink w:anchor="_TOC_250021" w:history="1">
            <w:r w:rsidRPr="000031E6">
              <w:rPr>
                <w:color w:val="1E1916"/>
                <w:lang w:val="uk-UA"/>
              </w:rPr>
              <w:t>Суміщене</w:t>
            </w:r>
            <w:r w:rsidRPr="000031E6">
              <w:rPr>
                <w:color w:val="1E1916"/>
                <w:spacing w:val="-7"/>
                <w:lang w:val="uk-UA"/>
              </w:rPr>
              <w:t xml:space="preserve"> </w:t>
            </w:r>
            <w:r w:rsidRPr="000031E6">
              <w:rPr>
                <w:color w:val="1E1916"/>
                <w:spacing w:val="-2"/>
                <w:lang w:val="uk-UA"/>
              </w:rPr>
              <w:t>освітлення</w:t>
            </w:r>
            <w:r w:rsidRPr="000031E6">
              <w:rPr>
                <w:rFonts w:ascii="Times New Roman" w:hAnsi="Times New Roman"/>
                <w:color w:val="1E1916"/>
                <w:lang w:val="uk-UA"/>
              </w:rPr>
              <w:tab/>
            </w:r>
            <w:r w:rsidRPr="000031E6">
              <w:rPr>
                <w:color w:val="1E1916"/>
                <w:spacing w:val="-7"/>
                <w:lang w:val="uk-UA"/>
              </w:rPr>
              <w:t>17</w:t>
            </w:r>
          </w:hyperlink>
        </w:p>
        <w:p w14:paraId="3E3D0615" w14:textId="77777777" w:rsidR="00541CCE" w:rsidRPr="000031E6" w:rsidRDefault="00EB0C3C">
          <w:pPr>
            <w:pStyle w:val="4"/>
            <w:numPr>
              <w:ilvl w:val="1"/>
              <w:numId w:val="35"/>
            </w:numPr>
            <w:tabs>
              <w:tab w:val="left" w:pos="1094"/>
              <w:tab w:val="left" w:pos="1095"/>
              <w:tab w:val="left" w:leader="dot" w:pos="9932"/>
            </w:tabs>
            <w:ind w:hanging="398"/>
            <w:rPr>
              <w:lang w:val="uk-UA"/>
            </w:rPr>
          </w:pPr>
          <w:hyperlink w:anchor="_TOC_250020" w:history="1">
            <w:r w:rsidRPr="000031E6">
              <w:rPr>
                <w:color w:val="1E1916"/>
                <w:lang w:val="uk-UA"/>
              </w:rPr>
              <w:t>Штучне</w:t>
            </w:r>
            <w:r w:rsidRPr="000031E6">
              <w:rPr>
                <w:color w:val="1E1916"/>
                <w:spacing w:val="-5"/>
                <w:lang w:val="uk-UA"/>
              </w:rPr>
              <w:t xml:space="preserve"> </w:t>
            </w:r>
            <w:r w:rsidRPr="000031E6">
              <w:rPr>
                <w:color w:val="1E1916"/>
                <w:spacing w:val="-2"/>
                <w:lang w:val="uk-UA"/>
              </w:rPr>
              <w:t>освітлення</w:t>
            </w:r>
            <w:r w:rsidRPr="000031E6">
              <w:rPr>
                <w:rFonts w:ascii="Times New Roman" w:hAnsi="Times New Roman"/>
                <w:color w:val="1E1916"/>
                <w:lang w:val="uk-UA"/>
              </w:rPr>
              <w:tab/>
            </w:r>
            <w:r w:rsidRPr="000031E6">
              <w:rPr>
                <w:color w:val="1E1916"/>
                <w:spacing w:val="-5"/>
                <w:lang w:val="uk-UA"/>
              </w:rPr>
              <w:t>19</w:t>
            </w:r>
          </w:hyperlink>
        </w:p>
        <w:p w14:paraId="461F2C0B" w14:textId="77777777" w:rsidR="00541CCE" w:rsidRPr="000031E6" w:rsidRDefault="00EB0C3C">
          <w:pPr>
            <w:pStyle w:val="5"/>
            <w:numPr>
              <w:ilvl w:val="2"/>
              <w:numId w:val="35"/>
            </w:numPr>
            <w:tabs>
              <w:tab w:val="left" w:pos="1717"/>
              <w:tab w:val="left" w:pos="1718"/>
              <w:tab w:val="left" w:leader="dot" w:pos="9932"/>
            </w:tabs>
            <w:spacing w:before="73"/>
            <w:rPr>
              <w:lang w:val="uk-UA"/>
            </w:rPr>
          </w:pPr>
          <w:hyperlink w:anchor="_TOC_250019" w:history="1">
            <w:r w:rsidRPr="000031E6">
              <w:rPr>
                <w:color w:val="1E1916"/>
                <w:lang w:val="uk-UA"/>
              </w:rPr>
              <w:t xml:space="preserve">Загальні </w:t>
            </w:r>
            <w:r w:rsidRPr="000031E6">
              <w:rPr>
                <w:color w:val="1E1916"/>
                <w:spacing w:val="-2"/>
                <w:lang w:val="uk-UA"/>
              </w:rPr>
              <w:t>питання</w:t>
            </w:r>
            <w:r w:rsidRPr="000031E6">
              <w:rPr>
                <w:rFonts w:ascii="Times New Roman" w:hAnsi="Times New Roman"/>
                <w:color w:val="1E1916"/>
                <w:lang w:val="uk-UA"/>
              </w:rPr>
              <w:tab/>
            </w:r>
            <w:r w:rsidRPr="000031E6">
              <w:rPr>
                <w:color w:val="1E1916"/>
                <w:spacing w:val="-5"/>
                <w:lang w:val="uk-UA"/>
              </w:rPr>
              <w:t>19</w:t>
            </w:r>
          </w:hyperlink>
        </w:p>
        <w:p w14:paraId="34E988B9" w14:textId="77777777" w:rsidR="00541CCE" w:rsidRPr="000031E6" w:rsidRDefault="00EB0C3C">
          <w:pPr>
            <w:pStyle w:val="5"/>
            <w:numPr>
              <w:ilvl w:val="2"/>
              <w:numId w:val="35"/>
            </w:numPr>
            <w:tabs>
              <w:tab w:val="left" w:pos="1717"/>
              <w:tab w:val="left" w:pos="1718"/>
              <w:tab w:val="left" w:leader="dot" w:pos="9932"/>
            </w:tabs>
            <w:spacing w:before="74"/>
            <w:rPr>
              <w:lang w:val="uk-UA"/>
            </w:rPr>
          </w:pPr>
          <w:hyperlink w:anchor="_TOC_250018" w:history="1">
            <w:r w:rsidRPr="000031E6">
              <w:rPr>
                <w:color w:val="1E1916"/>
                <w:lang w:val="uk-UA"/>
              </w:rPr>
              <w:t>Освітлення</w:t>
            </w:r>
            <w:r w:rsidRPr="000031E6">
              <w:rPr>
                <w:color w:val="1E1916"/>
                <w:spacing w:val="-6"/>
                <w:lang w:val="uk-UA"/>
              </w:rPr>
              <w:t xml:space="preserve"> </w:t>
            </w:r>
            <w:r w:rsidRPr="000031E6">
              <w:rPr>
                <w:color w:val="1E1916"/>
                <w:lang w:val="uk-UA"/>
              </w:rPr>
              <w:t>робочих</w:t>
            </w:r>
            <w:r w:rsidRPr="000031E6">
              <w:rPr>
                <w:color w:val="1E1916"/>
                <w:spacing w:val="-7"/>
                <w:lang w:val="uk-UA"/>
              </w:rPr>
              <w:t xml:space="preserve"> </w:t>
            </w:r>
            <w:r w:rsidRPr="000031E6">
              <w:rPr>
                <w:color w:val="1E1916"/>
                <w:lang w:val="uk-UA"/>
              </w:rPr>
              <w:t>місць</w:t>
            </w:r>
            <w:r w:rsidRPr="000031E6">
              <w:rPr>
                <w:color w:val="1E1916"/>
                <w:spacing w:val="-5"/>
                <w:lang w:val="uk-UA"/>
              </w:rPr>
              <w:t xml:space="preserve"> </w:t>
            </w:r>
            <w:r w:rsidRPr="000031E6">
              <w:rPr>
                <w:color w:val="1E1916"/>
                <w:lang w:val="uk-UA"/>
              </w:rPr>
              <w:t>всередині</w:t>
            </w:r>
            <w:r w:rsidRPr="000031E6">
              <w:rPr>
                <w:color w:val="1E1916"/>
                <w:spacing w:val="-7"/>
                <w:lang w:val="uk-UA"/>
              </w:rPr>
              <w:t xml:space="preserve"> </w:t>
            </w:r>
            <w:r w:rsidRPr="000031E6">
              <w:rPr>
                <w:color w:val="1E1916"/>
                <w:spacing w:val="-2"/>
                <w:lang w:val="uk-UA"/>
              </w:rPr>
              <w:t>будівель</w:t>
            </w:r>
            <w:r w:rsidRPr="000031E6">
              <w:rPr>
                <w:rFonts w:ascii="Times New Roman" w:hAnsi="Times New Roman"/>
                <w:color w:val="1E1916"/>
                <w:lang w:val="uk-UA"/>
              </w:rPr>
              <w:tab/>
            </w:r>
            <w:r w:rsidRPr="000031E6">
              <w:rPr>
                <w:color w:val="1E1916"/>
                <w:spacing w:val="-5"/>
                <w:lang w:val="uk-UA"/>
              </w:rPr>
              <w:t>20</w:t>
            </w:r>
          </w:hyperlink>
        </w:p>
        <w:p w14:paraId="7E2EFC2B" w14:textId="77777777" w:rsidR="00541CCE" w:rsidRPr="000031E6" w:rsidRDefault="00EB0C3C">
          <w:pPr>
            <w:pStyle w:val="5"/>
            <w:numPr>
              <w:ilvl w:val="2"/>
              <w:numId w:val="35"/>
            </w:numPr>
            <w:tabs>
              <w:tab w:val="left" w:pos="1717"/>
              <w:tab w:val="left" w:pos="1718"/>
              <w:tab w:val="left" w:leader="dot" w:pos="9932"/>
            </w:tabs>
            <w:spacing w:before="73"/>
            <w:rPr>
              <w:lang w:val="uk-UA"/>
            </w:rPr>
          </w:pPr>
          <w:hyperlink w:anchor="_TOC_250017" w:history="1">
            <w:r w:rsidRPr="000031E6">
              <w:rPr>
                <w:color w:val="1E1916"/>
                <w:lang w:val="uk-UA"/>
              </w:rPr>
              <w:t>Освітлення</w:t>
            </w:r>
            <w:r w:rsidRPr="000031E6">
              <w:rPr>
                <w:color w:val="1E1916"/>
                <w:spacing w:val="-2"/>
                <w:lang w:val="uk-UA"/>
              </w:rPr>
              <w:t xml:space="preserve"> </w:t>
            </w:r>
            <w:r w:rsidRPr="000031E6">
              <w:rPr>
                <w:color w:val="1E1916"/>
                <w:lang w:val="uk-UA"/>
              </w:rPr>
              <w:t>площадок</w:t>
            </w:r>
            <w:r w:rsidRPr="000031E6">
              <w:rPr>
                <w:color w:val="1E1916"/>
                <w:spacing w:val="-1"/>
                <w:lang w:val="uk-UA"/>
              </w:rPr>
              <w:t xml:space="preserve"> </w:t>
            </w:r>
            <w:r w:rsidRPr="000031E6">
              <w:rPr>
                <w:color w:val="1E1916"/>
                <w:lang w:val="uk-UA"/>
              </w:rPr>
              <w:t>підприємств</w:t>
            </w:r>
            <w:r w:rsidRPr="000031E6">
              <w:rPr>
                <w:color w:val="1E1916"/>
                <w:spacing w:val="-1"/>
                <w:lang w:val="uk-UA"/>
              </w:rPr>
              <w:t xml:space="preserve"> </w:t>
            </w:r>
            <w:r w:rsidRPr="000031E6">
              <w:rPr>
                <w:color w:val="1E1916"/>
                <w:lang w:val="uk-UA"/>
              </w:rPr>
              <w:t>і</w:t>
            </w:r>
            <w:r w:rsidRPr="000031E6">
              <w:rPr>
                <w:color w:val="1E1916"/>
                <w:spacing w:val="-3"/>
                <w:lang w:val="uk-UA"/>
              </w:rPr>
              <w:t xml:space="preserve"> </w:t>
            </w:r>
            <w:r w:rsidRPr="000031E6">
              <w:rPr>
                <w:color w:val="1E1916"/>
                <w:lang w:val="uk-UA"/>
              </w:rPr>
              <w:t>місць</w:t>
            </w:r>
            <w:r w:rsidRPr="000031E6">
              <w:rPr>
                <w:color w:val="1E1916"/>
                <w:spacing w:val="-1"/>
                <w:lang w:val="uk-UA"/>
              </w:rPr>
              <w:t xml:space="preserve"> </w:t>
            </w:r>
            <w:r w:rsidRPr="000031E6">
              <w:rPr>
                <w:color w:val="1E1916"/>
                <w:lang w:val="uk-UA"/>
              </w:rPr>
              <w:t>виконання</w:t>
            </w:r>
            <w:r w:rsidRPr="000031E6">
              <w:rPr>
                <w:color w:val="1E1916"/>
                <w:spacing w:val="-2"/>
                <w:lang w:val="uk-UA"/>
              </w:rPr>
              <w:t xml:space="preserve"> </w:t>
            </w:r>
            <w:r w:rsidRPr="000031E6">
              <w:rPr>
                <w:color w:val="1E1916"/>
                <w:lang w:val="uk-UA"/>
              </w:rPr>
              <w:t>робіт</w:t>
            </w:r>
            <w:r w:rsidRPr="000031E6">
              <w:rPr>
                <w:color w:val="1E1916"/>
                <w:spacing w:val="-1"/>
                <w:lang w:val="uk-UA"/>
              </w:rPr>
              <w:t xml:space="preserve"> </w:t>
            </w:r>
            <w:r w:rsidRPr="000031E6">
              <w:rPr>
                <w:color w:val="1E1916"/>
                <w:lang w:val="uk-UA"/>
              </w:rPr>
              <w:t>поза</w:t>
            </w:r>
            <w:r w:rsidRPr="000031E6">
              <w:rPr>
                <w:color w:val="1E1916"/>
                <w:spacing w:val="-1"/>
                <w:lang w:val="uk-UA"/>
              </w:rPr>
              <w:t xml:space="preserve"> </w:t>
            </w:r>
            <w:r w:rsidRPr="000031E6">
              <w:rPr>
                <w:color w:val="1E1916"/>
                <w:spacing w:val="-2"/>
                <w:lang w:val="uk-UA"/>
              </w:rPr>
              <w:t>будівлями</w:t>
            </w:r>
            <w:r w:rsidRPr="000031E6">
              <w:rPr>
                <w:rFonts w:ascii="Times New Roman" w:hAnsi="Times New Roman"/>
                <w:color w:val="1E1916"/>
                <w:lang w:val="uk-UA"/>
              </w:rPr>
              <w:tab/>
            </w:r>
            <w:r w:rsidRPr="000031E6">
              <w:rPr>
                <w:color w:val="1E1916"/>
                <w:spacing w:val="-5"/>
                <w:lang w:val="uk-UA"/>
              </w:rPr>
              <w:t>23</w:t>
            </w:r>
          </w:hyperlink>
        </w:p>
        <w:p w14:paraId="6B8CEB17" w14:textId="77777777" w:rsidR="00541CCE" w:rsidRPr="000031E6" w:rsidRDefault="00EB0C3C">
          <w:pPr>
            <w:pStyle w:val="5"/>
            <w:numPr>
              <w:ilvl w:val="2"/>
              <w:numId w:val="35"/>
            </w:numPr>
            <w:tabs>
              <w:tab w:val="left" w:pos="1717"/>
              <w:tab w:val="left" w:pos="1718"/>
              <w:tab w:val="left" w:leader="dot" w:pos="9932"/>
            </w:tabs>
            <w:spacing w:before="74"/>
            <w:rPr>
              <w:lang w:val="uk-UA"/>
            </w:rPr>
          </w:pPr>
          <w:hyperlink w:anchor="_TOC_250016" w:history="1">
            <w:r w:rsidRPr="000031E6">
              <w:rPr>
                <w:color w:val="1E1916"/>
                <w:lang w:val="uk-UA"/>
              </w:rPr>
              <w:t>Освітлення</w:t>
            </w:r>
            <w:r w:rsidRPr="000031E6">
              <w:rPr>
                <w:color w:val="1E1916"/>
                <w:spacing w:val="-3"/>
                <w:lang w:val="uk-UA"/>
              </w:rPr>
              <w:t xml:space="preserve"> </w:t>
            </w:r>
            <w:r w:rsidRPr="000031E6">
              <w:rPr>
                <w:color w:val="1E1916"/>
                <w:lang w:val="uk-UA"/>
              </w:rPr>
              <w:t>приміщень</w:t>
            </w:r>
            <w:r w:rsidRPr="000031E6">
              <w:rPr>
                <w:color w:val="1E1916"/>
                <w:spacing w:val="-3"/>
                <w:lang w:val="uk-UA"/>
              </w:rPr>
              <w:t xml:space="preserve"> </w:t>
            </w:r>
            <w:r w:rsidRPr="000031E6">
              <w:rPr>
                <w:color w:val="1E1916"/>
                <w:lang w:val="uk-UA"/>
              </w:rPr>
              <w:t>житлових</w:t>
            </w:r>
            <w:r w:rsidRPr="000031E6">
              <w:rPr>
                <w:color w:val="1E1916"/>
                <w:spacing w:val="-3"/>
                <w:lang w:val="uk-UA"/>
              </w:rPr>
              <w:t xml:space="preserve"> </w:t>
            </w:r>
            <w:r w:rsidRPr="000031E6">
              <w:rPr>
                <w:color w:val="1E1916"/>
                <w:spacing w:val="-2"/>
                <w:lang w:val="uk-UA"/>
              </w:rPr>
              <w:t>будівель</w:t>
            </w:r>
            <w:r w:rsidRPr="000031E6">
              <w:rPr>
                <w:rFonts w:ascii="Times New Roman" w:hAnsi="Times New Roman"/>
                <w:color w:val="1E1916"/>
                <w:lang w:val="uk-UA"/>
              </w:rPr>
              <w:tab/>
            </w:r>
            <w:r w:rsidRPr="000031E6">
              <w:rPr>
                <w:color w:val="1E1916"/>
                <w:spacing w:val="-5"/>
                <w:lang w:val="uk-UA"/>
              </w:rPr>
              <w:t>29</w:t>
            </w:r>
          </w:hyperlink>
        </w:p>
        <w:p w14:paraId="1823B9BC" w14:textId="77777777" w:rsidR="00541CCE" w:rsidRPr="000031E6" w:rsidRDefault="00EB0C3C">
          <w:pPr>
            <w:pStyle w:val="5"/>
            <w:numPr>
              <w:ilvl w:val="2"/>
              <w:numId w:val="35"/>
            </w:numPr>
            <w:tabs>
              <w:tab w:val="left" w:pos="1717"/>
              <w:tab w:val="left" w:pos="1718"/>
              <w:tab w:val="left" w:leader="dot" w:pos="9932"/>
            </w:tabs>
            <w:spacing w:before="73"/>
            <w:rPr>
              <w:lang w:val="uk-UA"/>
            </w:rPr>
          </w:pPr>
          <w:hyperlink w:anchor="_TOC_250015" w:history="1">
            <w:r w:rsidRPr="000031E6">
              <w:rPr>
                <w:color w:val="1E1916"/>
                <w:lang w:val="uk-UA"/>
              </w:rPr>
              <w:t>Зовнішнє</w:t>
            </w:r>
            <w:r w:rsidRPr="000031E6">
              <w:rPr>
                <w:color w:val="1E1916"/>
                <w:spacing w:val="-12"/>
                <w:lang w:val="uk-UA"/>
              </w:rPr>
              <w:t xml:space="preserve"> </w:t>
            </w:r>
            <w:r w:rsidRPr="000031E6">
              <w:rPr>
                <w:color w:val="1E1916"/>
                <w:lang w:val="uk-UA"/>
              </w:rPr>
              <w:t>освітлення</w:t>
            </w:r>
            <w:r w:rsidRPr="000031E6">
              <w:rPr>
                <w:color w:val="1E1916"/>
                <w:spacing w:val="-12"/>
                <w:lang w:val="uk-UA"/>
              </w:rPr>
              <w:t xml:space="preserve"> </w:t>
            </w:r>
            <w:r w:rsidRPr="000031E6">
              <w:rPr>
                <w:color w:val="1E1916"/>
                <w:lang w:val="uk-UA"/>
              </w:rPr>
              <w:t>населених</w:t>
            </w:r>
            <w:r w:rsidRPr="000031E6">
              <w:rPr>
                <w:color w:val="1E1916"/>
                <w:spacing w:val="-12"/>
                <w:lang w:val="uk-UA"/>
              </w:rPr>
              <w:t xml:space="preserve"> </w:t>
            </w:r>
            <w:r w:rsidRPr="000031E6">
              <w:rPr>
                <w:color w:val="1E1916"/>
                <w:spacing w:val="-2"/>
                <w:lang w:val="uk-UA"/>
              </w:rPr>
              <w:t>пунктів</w:t>
            </w:r>
            <w:r w:rsidRPr="000031E6">
              <w:rPr>
                <w:rFonts w:ascii="Times New Roman" w:hAnsi="Times New Roman"/>
                <w:color w:val="1E1916"/>
                <w:lang w:val="uk-UA"/>
              </w:rPr>
              <w:tab/>
            </w:r>
            <w:r w:rsidRPr="000031E6">
              <w:rPr>
                <w:color w:val="1E1916"/>
                <w:spacing w:val="-5"/>
                <w:lang w:val="uk-UA"/>
              </w:rPr>
              <w:t>29</w:t>
            </w:r>
          </w:hyperlink>
        </w:p>
        <w:p w14:paraId="2D9915D3" w14:textId="77777777" w:rsidR="00541CCE" w:rsidRPr="000031E6" w:rsidRDefault="00EB0C3C">
          <w:pPr>
            <w:pStyle w:val="5"/>
            <w:numPr>
              <w:ilvl w:val="2"/>
              <w:numId w:val="35"/>
            </w:numPr>
            <w:tabs>
              <w:tab w:val="left" w:pos="1717"/>
              <w:tab w:val="left" w:pos="1718"/>
              <w:tab w:val="left" w:leader="dot" w:pos="9932"/>
            </w:tabs>
            <w:spacing w:before="74"/>
            <w:rPr>
              <w:lang w:val="uk-UA"/>
            </w:rPr>
          </w:pPr>
          <w:hyperlink w:anchor="_TOC_250014" w:history="1">
            <w:r w:rsidRPr="000031E6">
              <w:rPr>
                <w:color w:val="1E1916"/>
                <w:lang w:val="uk-UA"/>
              </w:rPr>
              <w:t>Зовнішнє</w:t>
            </w:r>
            <w:r w:rsidRPr="000031E6">
              <w:rPr>
                <w:color w:val="1E1916"/>
                <w:spacing w:val="-10"/>
                <w:lang w:val="uk-UA"/>
              </w:rPr>
              <w:t xml:space="preserve"> </w:t>
            </w:r>
            <w:r w:rsidRPr="000031E6">
              <w:rPr>
                <w:color w:val="1E1916"/>
                <w:lang w:val="uk-UA"/>
              </w:rPr>
              <w:t>архітектурне</w:t>
            </w:r>
            <w:r w:rsidRPr="000031E6">
              <w:rPr>
                <w:color w:val="1E1916"/>
                <w:spacing w:val="-10"/>
                <w:lang w:val="uk-UA"/>
              </w:rPr>
              <w:t xml:space="preserve"> </w:t>
            </w:r>
            <w:r w:rsidRPr="000031E6">
              <w:rPr>
                <w:color w:val="1E1916"/>
                <w:lang w:val="uk-UA"/>
              </w:rPr>
              <w:t>освітлення</w:t>
            </w:r>
            <w:r w:rsidRPr="000031E6">
              <w:rPr>
                <w:color w:val="1E1916"/>
                <w:spacing w:val="-9"/>
                <w:lang w:val="uk-UA"/>
              </w:rPr>
              <w:t xml:space="preserve"> </w:t>
            </w:r>
            <w:r w:rsidRPr="000031E6">
              <w:rPr>
                <w:color w:val="1E1916"/>
                <w:lang w:val="uk-UA"/>
              </w:rPr>
              <w:t>будівель</w:t>
            </w:r>
            <w:r w:rsidRPr="000031E6">
              <w:rPr>
                <w:color w:val="1E1916"/>
                <w:spacing w:val="-10"/>
                <w:lang w:val="uk-UA"/>
              </w:rPr>
              <w:t xml:space="preserve"> </w:t>
            </w:r>
            <w:r w:rsidRPr="000031E6">
              <w:rPr>
                <w:color w:val="1E1916"/>
                <w:lang w:val="uk-UA"/>
              </w:rPr>
              <w:t>і</w:t>
            </w:r>
            <w:r w:rsidRPr="000031E6">
              <w:rPr>
                <w:color w:val="1E1916"/>
                <w:spacing w:val="-8"/>
                <w:lang w:val="uk-UA"/>
              </w:rPr>
              <w:t xml:space="preserve"> </w:t>
            </w:r>
            <w:r w:rsidRPr="000031E6">
              <w:rPr>
                <w:color w:val="1E1916"/>
                <w:spacing w:val="-2"/>
                <w:lang w:val="uk-UA"/>
              </w:rPr>
              <w:t>споруд</w:t>
            </w:r>
            <w:r w:rsidRPr="000031E6">
              <w:rPr>
                <w:rFonts w:ascii="Times New Roman" w:hAnsi="Times New Roman"/>
                <w:color w:val="1E1916"/>
                <w:lang w:val="uk-UA"/>
              </w:rPr>
              <w:tab/>
            </w:r>
            <w:r w:rsidRPr="000031E6">
              <w:rPr>
                <w:color w:val="1E1916"/>
                <w:spacing w:val="-5"/>
                <w:lang w:val="uk-UA"/>
              </w:rPr>
              <w:t>44</w:t>
            </w:r>
          </w:hyperlink>
        </w:p>
        <w:p w14:paraId="64E6FFCA" w14:textId="77777777" w:rsidR="00541CCE" w:rsidRPr="000031E6" w:rsidRDefault="00EB0C3C">
          <w:pPr>
            <w:pStyle w:val="5"/>
            <w:numPr>
              <w:ilvl w:val="2"/>
              <w:numId w:val="35"/>
            </w:numPr>
            <w:tabs>
              <w:tab w:val="left" w:pos="1717"/>
              <w:tab w:val="left" w:pos="1718"/>
              <w:tab w:val="left" w:leader="dot" w:pos="9932"/>
            </w:tabs>
            <w:spacing w:before="73"/>
            <w:rPr>
              <w:lang w:val="uk-UA"/>
            </w:rPr>
          </w:pPr>
          <w:hyperlink w:anchor="_TOC_250013" w:history="1">
            <w:r w:rsidRPr="000031E6">
              <w:rPr>
                <w:color w:val="1E1916"/>
                <w:lang w:val="uk-UA"/>
              </w:rPr>
              <w:t xml:space="preserve">Освітлення </w:t>
            </w:r>
            <w:r w:rsidRPr="000031E6">
              <w:rPr>
                <w:color w:val="1E1916"/>
                <w:spacing w:val="-2"/>
                <w:lang w:val="uk-UA"/>
              </w:rPr>
              <w:t>вітрин</w:t>
            </w:r>
            <w:r w:rsidRPr="000031E6">
              <w:rPr>
                <w:rFonts w:ascii="Times New Roman" w:hAnsi="Times New Roman"/>
                <w:color w:val="1E1916"/>
                <w:lang w:val="uk-UA"/>
              </w:rPr>
              <w:tab/>
            </w:r>
            <w:r w:rsidRPr="000031E6">
              <w:rPr>
                <w:color w:val="1E1916"/>
                <w:spacing w:val="-5"/>
                <w:lang w:val="uk-UA"/>
              </w:rPr>
              <w:t>47</w:t>
            </w:r>
          </w:hyperlink>
        </w:p>
        <w:p w14:paraId="0CEFD4CF" w14:textId="77777777" w:rsidR="00541CCE" w:rsidRPr="000031E6" w:rsidRDefault="00EB0C3C">
          <w:pPr>
            <w:pStyle w:val="5"/>
            <w:numPr>
              <w:ilvl w:val="2"/>
              <w:numId w:val="35"/>
            </w:numPr>
            <w:tabs>
              <w:tab w:val="left" w:pos="1717"/>
              <w:tab w:val="left" w:pos="1718"/>
              <w:tab w:val="left" w:leader="dot" w:pos="9932"/>
            </w:tabs>
            <w:spacing w:before="74"/>
            <w:rPr>
              <w:lang w:val="uk-UA"/>
            </w:rPr>
          </w:pPr>
          <w:hyperlink w:anchor="_TOC_250012" w:history="1">
            <w:r w:rsidRPr="000031E6">
              <w:rPr>
                <w:color w:val="1E1916"/>
                <w:lang w:val="uk-UA"/>
              </w:rPr>
              <w:t>Рекламне</w:t>
            </w:r>
            <w:r w:rsidRPr="000031E6">
              <w:rPr>
                <w:color w:val="1E1916"/>
                <w:spacing w:val="-7"/>
                <w:lang w:val="uk-UA"/>
              </w:rPr>
              <w:t xml:space="preserve"> </w:t>
            </w:r>
            <w:r w:rsidRPr="000031E6">
              <w:rPr>
                <w:color w:val="1E1916"/>
                <w:spacing w:val="-2"/>
                <w:lang w:val="uk-UA"/>
              </w:rPr>
              <w:t>освітлення</w:t>
            </w:r>
            <w:r w:rsidRPr="000031E6">
              <w:rPr>
                <w:rFonts w:ascii="Times New Roman" w:hAnsi="Times New Roman"/>
                <w:color w:val="1E1916"/>
                <w:lang w:val="uk-UA"/>
              </w:rPr>
              <w:tab/>
            </w:r>
            <w:r w:rsidRPr="000031E6">
              <w:rPr>
                <w:color w:val="1E1916"/>
                <w:spacing w:val="-5"/>
                <w:lang w:val="uk-UA"/>
              </w:rPr>
              <w:t>47</w:t>
            </w:r>
          </w:hyperlink>
        </w:p>
        <w:p w14:paraId="67C3B64E" w14:textId="77777777" w:rsidR="00541CCE" w:rsidRPr="000031E6" w:rsidRDefault="00EB0C3C">
          <w:pPr>
            <w:pStyle w:val="5"/>
            <w:numPr>
              <w:ilvl w:val="2"/>
              <w:numId w:val="35"/>
            </w:numPr>
            <w:tabs>
              <w:tab w:val="left" w:pos="1717"/>
              <w:tab w:val="left" w:pos="1718"/>
              <w:tab w:val="left" w:leader="dot" w:pos="9932"/>
            </w:tabs>
            <w:spacing w:before="73"/>
            <w:rPr>
              <w:lang w:val="uk-UA"/>
            </w:rPr>
          </w:pPr>
          <w:hyperlink w:anchor="_TOC_250011" w:history="1">
            <w:r w:rsidRPr="000031E6">
              <w:rPr>
                <w:color w:val="1E1916"/>
                <w:lang w:val="uk-UA"/>
              </w:rPr>
              <w:t>Аварійне</w:t>
            </w:r>
            <w:r w:rsidRPr="000031E6">
              <w:rPr>
                <w:color w:val="1E1916"/>
                <w:spacing w:val="-8"/>
                <w:lang w:val="uk-UA"/>
              </w:rPr>
              <w:t xml:space="preserve"> </w:t>
            </w:r>
            <w:r w:rsidRPr="000031E6">
              <w:rPr>
                <w:color w:val="1E1916"/>
                <w:spacing w:val="-2"/>
                <w:lang w:val="uk-UA"/>
              </w:rPr>
              <w:t>освітлення</w:t>
            </w:r>
            <w:r w:rsidRPr="000031E6">
              <w:rPr>
                <w:rFonts w:ascii="Times New Roman" w:hAnsi="Times New Roman"/>
                <w:color w:val="1E1916"/>
                <w:lang w:val="uk-UA"/>
              </w:rPr>
              <w:tab/>
            </w:r>
            <w:r w:rsidRPr="000031E6">
              <w:rPr>
                <w:color w:val="1E1916"/>
                <w:spacing w:val="-5"/>
                <w:lang w:val="uk-UA"/>
              </w:rPr>
              <w:t>48</w:t>
            </w:r>
          </w:hyperlink>
        </w:p>
        <w:p w14:paraId="5A35B583" w14:textId="77777777" w:rsidR="00541CCE" w:rsidRPr="000031E6" w:rsidRDefault="00EB0C3C">
          <w:pPr>
            <w:pStyle w:val="5"/>
            <w:numPr>
              <w:ilvl w:val="2"/>
              <w:numId w:val="35"/>
            </w:numPr>
            <w:tabs>
              <w:tab w:val="left" w:pos="1717"/>
              <w:tab w:val="left" w:pos="1718"/>
              <w:tab w:val="left" w:leader="dot" w:pos="9932"/>
            </w:tabs>
            <w:spacing w:before="74"/>
            <w:rPr>
              <w:lang w:val="uk-UA"/>
            </w:rPr>
          </w:pPr>
          <w:hyperlink w:anchor="_TOC_250010" w:history="1">
            <w:r w:rsidRPr="000031E6">
              <w:rPr>
                <w:color w:val="1E1916"/>
                <w:spacing w:val="-2"/>
                <w:lang w:val="uk-UA"/>
              </w:rPr>
              <w:t>Аварійне</w:t>
            </w:r>
            <w:r w:rsidRPr="000031E6">
              <w:rPr>
                <w:color w:val="1E1916"/>
                <w:spacing w:val="7"/>
                <w:lang w:val="uk-UA"/>
              </w:rPr>
              <w:t xml:space="preserve"> </w:t>
            </w:r>
            <w:r w:rsidRPr="000031E6">
              <w:rPr>
                <w:color w:val="1E1916"/>
                <w:spacing w:val="-2"/>
                <w:lang w:val="uk-UA"/>
              </w:rPr>
              <w:t>освітлення</w:t>
            </w:r>
            <w:r w:rsidRPr="000031E6">
              <w:rPr>
                <w:color w:val="1E1916"/>
                <w:spacing w:val="7"/>
                <w:lang w:val="uk-UA"/>
              </w:rPr>
              <w:t xml:space="preserve"> </w:t>
            </w:r>
            <w:r w:rsidRPr="000031E6">
              <w:rPr>
                <w:color w:val="1E1916"/>
                <w:spacing w:val="-2"/>
                <w:lang w:val="uk-UA"/>
              </w:rPr>
              <w:t>автотранспортних</w:t>
            </w:r>
            <w:r w:rsidRPr="000031E6">
              <w:rPr>
                <w:color w:val="1E1916"/>
                <w:spacing w:val="7"/>
                <w:lang w:val="uk-UA"/>
              </w:rPr>
              <w:t xml:space="preserve"> </w:t>
            </w:r>
            <w:r w:rsidRPr="000031E6">
              <w:rPr>
                <w:color w:val="1E1916"/>
                <w:spacing w:val="-2"/>
                <w:lang w:val="uk-UA"/>
              </w:rPr>
              <w:t>тунелів</w:t>
            </w:r>
            <w:r w:rsidRPr="000031E6">
              <w:rPr>
                <w:rFonts w:ascii="Times New Roman" w:hAnsi="Times New Roman"/>
                <w:color w:val="1E1916"/>
                <w:lang w:val="uk-UA"/>
              </w:rPr>
              <w:tab/>
            </w:r>
            <w:r w:rsidRPr="000031E6">
              <w:rPr>
                <w:color w:val="1E1916"/>
                <w:spacing w:val="-5"/>
                <w:lang w:val="uk-UA"/>
              </w:rPr>
              <w:t>52</w:t>
            </w:r>
          </w:hyperlink>
        </w:p>
        <w:p w14:paraId="59814100" w14:textId="77777777" w:rsidR="00541CCE" w:rsidRPr="000031E6" w:rsidRDefault="00EB0C3C">
          <w:pPr>
            <w:pStyle w:val="5"/>
            <w:numPr>
              <w:ilvl w:val="2"/>
              <w:numId w:val="35"/>
            </w:numPr>
            <w:tabs>
              <w:tab w:val="left" w:pos="1717"/>
              <w:tab w:val="left" w:pos="1718"/>
              <w:tab w:val="left" w:leader="dot" w:pos="9932"/>
            </w:tabs>
            <w:spacing w:before="73"/>
            <w:rPr>
              <w:lang w:val="uk-UA"/>
            </w:rPr>
          </w:pPr>
          <w:hyperlink w:anchor="_TOC_250009" w:history="1">
            <w:r w:rsidRPr="000031E6">
              <w:rPr>
                <w:color w:val="1E1916"/>
                <w:lang w:val="uk-UA"/>
              </w:rPr>
              <w:t>Охоронне</w:t>
            </w:r>
            <w:r w:rsidRPr="000031E6">
              <w:rPr>
                <w:color w:val="1E1916"/>
                <w:spacing w:val="-9"/>
                <w:lang w:val="uk-UA"/>
              </w:rPr>
              <w:t xml:space="preserve"> </w:t>
            </w:r>
            <w:r w:rsidRPr="000031E6">
              <w:rPr>
                <w:color w:val="1E1916"/>
                <w:lang w:val="uk-UA"/>
              </w:rPr>
              <w:t>та</w:t>
            </w:r>
            <w:r w:rsidRPr="000031E6">
              <w:rPr>
                <w:color w:val="1E1916"/>
                <w:spacing w:val="-9"/>
                <w:lang w:val="uk-UA"/>
              </w:rPr>
              <w:t xml:space="preserve"> </w:t>
            </w:r>
            <w:r w:rsidRPr="000031E6">
              <w:rPr>
                <w:color w:val="1E1916"/>
                <w:lang w:val="uk-UA"/>
              </w:rPr>
              <w:t>чергове</w:t>
            </w:r>
            <w:r w:rsidRPr="000031E6">
              <w:rPr>
                <w:color w:val="1E1916"/>
                <w:spacing w:val="-9"/>
                <w:lang w:val="uk-UA"/>
              </w:rPr>
              <w:t xml:space="preserve"> </w:t>
            </w:r>
            <w:r w:rsidRPr="000031E6">
              <w:rPr>
                <w:color w:val="1E1916"/>
                <w:spacing w:val="-2"/>
                <w:lang w:val="uk-UA"/>
              </w:rPr>
              <w:t>освітлення</w:t>
            </w:r>
            <w:r w:rsidRPr="000031E6">
              <w:rPr>
                <w:rFonts w:ascii="Times New Roman" w:hAnsi="Times New Roman"/>
                <w:color w:val="1E1916"/>
                <w:lang w:val="uk-UA"/>
              </w:rPr>
              <w:tab/>
            </w:r>
            <w:r w:rsidRPr="000031E6">
              <w:rPr>
                <w:color w:val="1E1916"/>
                <w:spacing w:val="-5"/>
                <w:lang w:val="uk-UA"/>
              </w:rPr>
              <w:t>53</w:t>
            </w:r>
          </w:hyperlink>
        </w:p>
        <w:p w14:paraId="684DFEBD" w14:textId="288F177A" w:rsidR="00810886" w:rsidRPr="00810886" w:rsidRDefault="00810886" w:rsidP="00810886">
          <w:pPr>
            <w:pStyle w:val="4"/>
            <w:tabs>
              <w:tab w:val="left" w:pos="993"/>
            </w:tabs>
            <w:ind w:firstLine="437"/>
            <w:rPr>
              <w:color w:val="388600"/>
              <w:lang w:val="uk-UA"/>
            </w:rPr>
          </w:pPr>
          <w:r w:rsidRPr="00810886">
            <w:rPr>
              <w:color w:val="388600"/>
              <w:lang w:val="uk-UA"/>
            </w:rPr>
            <w:t>8.12   Зовнішнє освітлення автомобільних доріг загального користування............................53</w:t>
          </w:r>
        </w:p>
        <w:p w14:paraId="39D67EA9" w14:textId="674C2E6A" w:rsidR="00810886" w:rsidRPr="00810886" w:rsidRDefault="00810886" w:rsidP="00810886">
          <w:pPr>
            <w:pStyle w:val="4"/>
            <w:ind w:left="993" w:firstLine="12"/>
            <w:rPr>
              <w:color w:val="388600"/>
              <w:lang w:val="uk-UA"/>
            </w:rPr>
          </w:pPr>
          <w:r>
            <w:rPr>
              <w:color w:val="388600"/>
              <w:lang w:val="uk-UA"/>
            </w:rPr>
            <w:t>(Пункт 8.12 долучено, Зміна № 1)</w:t>
          </w:r>
        </w:p>
        <w:p w14:paraId="4EA771BE" w14:textId="14847DB0" w:rsidR="00541CCE" w:rsidRPr="000031E6" w:rsidRDefault="00EB0C3C">
          <w:pPr>
            <w:pStyle w:val="4"/>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А</w:t>
          </w:r>
        </w:p>
        <w:p w14:paraId="08C37093" w14:textId="77777777" w:rsidR="00541CCE" w:rsidRPr="000031E6" w:rsidRDefault="00EB0C3C">
          <w:pPr>
            <w:pStyle w:val="5"/>
            <w:spacing w:before="31"/>
            <w:rPr>
              <w:lang w:val="uk-UA"/>
            </w:rPr>
          </w:pPr>
          <w:r w:rsidRPr="000031E6">
            <w:rPr>
              <w:color w:val="1E1916"/>
              <w:lang w:val="uk-UA"/>
            </w:rPr>
            <w:t>Визначення</w:t>
          </w:r>
          <w:r w:rsidRPr="000031E6">
            <w:rPr>
              <w:color w:val="1E1916"/>
              <w:spacing w:val="-5"/>
              <w:lang w:val="uk-UA"/>
            </w:rPr>
            <w:t xml:space="preserve"> </w:t>
          </w:r>
          <w:r w:rsidRPr="000031E6">
            <w:rPr>
              <w:color w:val="1E1916"/>
              <w:lang w:val="uk-UA"/>
            </w:rPr>
            <w:t>розряду</w:t>
          </w:r>
          <w:r w:rsidRPr="000031E6">
            <w:rPr>
              <w:color w:val="1E1916"/>
              <w:spacing w:val="-5"/>
              <w:lang w:val="uk-UA"/>
            </w:rPr>
            <w:t xml:space="preserve"> </w:t>
          </w:r>
          <w:r w:rsidRPr="000031E6">
            <w:rPr>
              <w:color w:val="1E1916"/>
              <w:lang w:val="uk-UA"/>
            </w:rPr>
            <w:t>робіт</w:t>
          </w:r>
          <w:r w:rsidRPr="000031E6">
            <w:rPr>
              <w:color w:val="1E1916"/>
              <w:spacing w:val="-5"/>
              <w:lang w:val="uk-UA"/>
            </w:rPr>
            <w:t xml:space="preserve"> </w:t>
          </w:r>
          <w:r w:rsidRPr="000031E6">
            <w:rPr>
              <w:color w:val="1E1916"/>
              <w:lang w:val="uk-UA"/>
            </w:rPr>
            <w:t>для</w:t>
          </w:r>
          <w:r w:rsidRPr="000031E6">
            <w:rPr>
              <w:color w:val="1E1916"/>
              <w:spacing w:val="-5"/>
              <w:lang w:val="uk-UA"/>
            </w:rPr>
            <w:t xml:space="preserve"> </w:t>
          </w:r>
          <w:r w:rsidRPr="000031E6">
            <w:rPr>
              <w:color w:val="1E1916"/>
              <w:lang w:val="uk-UA"/>
            </w:rPr>
            <w:t>відстані</w:t>
          </w:r>
          <w:r w:rsidRPr="000031E6">
            <w:rPr>
              <w:color w:val="1E1916"/>
              <w:spacing w:val="-6"/>
              <w:lang w:val="uk-UA"/>
            </w:rPr>
            <w:t xml:space="preserve"> </w:t>
          </w:r>
          <w:r w:rsidRPr="000031E6">
            <w:rPr>
              <w:color w:val="1E1916"/>
              <w:lang w:val="uk-UA"/>
            </w:rPr>
            <w:t>від</w:t>
          </w:r>
          <w:r w:rsidRPr="000031E6">
            <w:rPr>
              <w:color w:val="1E1916"/>
              <w:spacing w:val="-5"/>
              <w:lang w:val="uk-UA"/>
            </w:rPr>
            <w:t xml:space="preserve"> </w:t>
          </w:r>
          <w:r w:rsidRPr="000031E6">
            <w:rPr>
              <w:color w:val="1E1916"/>
              <w:lang w:val="uk-UA"/>
            </w:rPr>
            <w:t>об’єкта</w:t>
          </w:r>
          <w:r w:rsidRPr="000031E6">
            <w:rPr>
              <w:color w:val="1E1916"/>
              <w:spacing w:val="-5"/>
              <w:lang w:val="uk-UA"/>
            </w:rPr>
            <w:t xml:space="preserve"> </w:t>
          </w:r>
          <w:r w:rsidRPr="000031E6">
            <w:rPr>
              <w:color w:val="1E1916"/>
              <w:lang w:val="uk-UA"/>
            </w:rPr>
            <w:t>розрізнення</w:t>
          </w:r>
          <w:r w:rsidRPr="000031E6">
            <w:rPr>
              <w:color w:val="1E1916"/>
              <w:spacing w:val="-4"/>
              <w:lang w:val="uk-UA"/>
            </w:rPr>
            <w:t xml:space="preserve"> </w:t>
          </w:r>
          <w:r w:rsidRPr="000031E6">
            <w:rPr>
              <w:color w:val="1E1916"/>
              <w:lang w:val="uk-UA"/>
            </w:rPr>
            <w:t>до</w:t>
          </w:r>
          <w:r w:rsidRPr="000031E6">
            <w:rPr>
              <w:color w:val="1E1916"/>
              <w:spacing w:val="-5"/>
              <w:lang w:val="uk-UA"/>
            </w:rPr>
            <w:t xml:space="preserve"> </w:t>
          </w:r>
          <w:r w:rsidRPr="000031E6">
            <w:rPr>
              <w:color w:val="1E1916"/>
              <w:lang w:val="uk-UA"/>
            </w:rPr>
            <w:t>очей</w:t>
          </w:r>
          <w:r w:rsidRPr="000031E6">
            <w:rPr>
              <w:color w:val="1E1916"/>
              <w:spacing w:val="-6"/>
              <w:lang w:val="uk-UA"/>
            </w:rPr>
            <w:t xml:space="preserve"> </w:t>
          </w:r>
          <w:r w:rsidRPr="000031E6">
            <w:rPr>
              <w:color w:val="1E1916"/>
              <w:spacing w:val="-2"/>
              <w:lang w:val="uk-UA"/>
            </w:rPr>
            <w:t>працюючого</w:t>
          </w:r>
        </w:p>
        <w:p w14:paraId="4CC2761E" w14:textId="77777777" w:rsidR="00541CCE" w:rsidRPr="000031E6" w:rsidRDefault="00EB0C3C">
          <w:pPr>
            <w:pStyle w:val="5"/>
            <w:tabs>
              <w:tab w:val="left" w:leader="dot" w:pos="9932"/>
            </w:tabs>
            <w:rPr>
              <w:lang w:val="uk-UA"/>
            </w:rPr>
          </w:pPr>
          <w:r w:rsidRPr="000031E6">
            <w:rPr>
              <w:color w:val="1E1916"/>
              <w:lang w:val="uk-UA"/>
            </w:rPr>
            <w:t>понад</w:t>
          </w:r>
          <w:r w:rsidRPr="000031E6">
            <w:rPr>
              <w:color w:val="1E1916"/>
              <w:spacing w:val="-3"/>
              <w:lang w:val="uk-UA"/>
            </w:rPr>
            <w:t xml:space="preserve"> </w:t>
          </w:r>
          <w:r w:rsidRPr="000031E6">
            <w:rPr>
              <w:color w:val="1E1916"/>
              <w:lang w:val="uk-UA"/>
            </w:rPr>
            <w:t>0,5</w:t>
          </w:r>
          <w:r w:rsidRPr="000031E6">
            <w:rPr>
              <w:color w:val="1E1916"/>
              <w:spacing w:val="-3"/>
              <w:lang w:val="uk-UA"/>
            </w:rPr>
            <w:t xml:space="preserve"> </w:t>
          </w:r>
          <w:r w:rsidRPr="000031E6">
            <w:rPr>
              <w:color w:val="1E1916"/>
              <w:spacing w:val="-10"/>
              <w:lang w:val="uk-UA"/>
            </w:rPr>
            <w:t>м</w:t>
          </w:r>
          <w:r w:rsidRPr="000031E6">
            <w:rPr>
              <w:rFonts w:ascii="Times New Roman" w:hAnsi="Times New Roman"/>
              <w:color w:val="1E1916"/>
              <w:lang w:val="uk-UA"/>
            </w:rPr>
            <w:tab/>
          </w:r>
          <w:r w:rsidRPr="000031E6">
            <w:rPr>
              <w:color w:val="1E1916"/>
              <w:spacing w:val="-7"/>
              <w:lang w:val="uk-UA"/>
            </w:rPr>
            <w:t>54</w:t>
          </w:r>
        </w:p>
        <w:p w14:paraId="5B3A3803" w14:textId="77777777" w:rsidR="00541CCE" w:rsidRPr="000031E6" w:rsidRDefault="00EB0C3C">
          <w:pPr>
            <w:pStyle w:val="4"/>
            <w:spacing w:before="91"/>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Б</w:t>
          </w:r>
        </w:p>
        <w:p w14:paraId="6383A022" w14:textId="77777777" w:rsidR="00541CCE" w:rsidRPr="000031E6" w:rsidRDefault="00EB0C3C">
          <w:pPr>
            <w:pStyle w:val="5"/>
            <w:tabs>
              <w:tab w:val="left" w:leader="dot" w:pos="9932"/>
            </w:tabs>
            <w:rPr>
              <w:lang w:val="uk-UA"/>
            </w:rPr>
          </w:pPr>
          <w:hyperlink w:anchor="_TOC_250008" w:history="1">
            <w:r w:rsidRPr="000031E6">
              <w:rPr>
                <w:color w:val="1E1916"/>
                <w:lang w:val="uk-UA"/>
              </w:rPr>
              <w:t>Визначення</w:t>
            </w:r>
            <w:r w:rsidRPr="000031E6">
              <w:rPr>
                <w:color w:val="1E1916"/>
                <w:spacing w:val="-10"/>
                <w:lang w:val="uk-UA"/>
              </w:rPr>
              <w:t xml:space="preserve"> </w:t>
            </w:r>
            <w:r w:rsidRPr="000031E6">
              <w:rPr>
                <w:color w:val="1E1916"/>
                <w:lang w:val="uk-UA"/>
              </w:rPr>
              <w:t>еквівалентного</w:t>
            </w:r>
            <w:r w:rsidRPr="000031E6">
              <w:rPr>
                <w:color w:val="1E1916"/>
                <w:spacing w:val="-10"/>
                <w:lang w:val="uk-UA"/>
              </w:rPr>
              <w:t xml:space="preserve"> </w:t>
            </w:r>
            <w:r w:rsidRPr="000031E6">
              <w:rPr>
                <w:color w:val="1E1916"/>
                <w:lang w:val="uk-UA"/>
              </w:rPr>
              <w:t>розміру</w:t>
            </w:r>
            <w:r w:rsidRPr="000031E6">
              <w:rPr>
                <w:color w:val="1E1916"/>
                <w:spacing w:val="-11"/>
                <w:lang w:val="uk-UA"/>
              </w:rPr>
              <w:t xml:space="preserve"> </w:t>
            </w:r>
            <w:r w:rsidRPr="000031E6">
              <w:rPr>
                <w:color w:val="1E1916"/>
                <w:lang w:val="uk-UA"/>
              </w:rPr>
              <w:t>протяжних</w:t>
            </w:r>
            <w:r w:rsidRPr="000031E6">
              <w:rPr>
                <w:color w:val="1E1916"/>
                <w:spacing w:val="-10"/>
                <w:lang w:val="uk-UA"/>
              </w:rPr>
              <w:t xml:space="preserve"> </w:t>
            </w:r>
            <w:r w:rsidRPr="000031E6">
              <w:rPr>
                <w:color w:val="1E1916"/>
                <w:lang w:val="uk-UA"/>
              </w:rPr>
              <w:t>об’єктів</w:t>
            </w:r>
            <w:r w:rsidRPr="000031E6">
              <w:rPr>
                <w:color w:val="1E1916"/>
                <w:spacing w:val="-11"/>
                <w:lang w:val="uk-UA"/>
              </w:rPr>
              <w:t xml:space="preserve"> </w:t>
            </w:r>
            <w:r w:rsidRPr="000031E6">
              <w:rPr>
                <w:color w:val="1E1916"/>
                <w:spacing w:val="-2"/>
                <w:lang w:val="uk-UA"/>
              </w:rPr>
              <w:t>розрізнення</w:t>
            </w:r>
            <w:r w:rsidRPr="000031E6">
              <w:rPr>
                <w:rFonts w:ascii="Times New Roman" w:hAnsi="Times New Roman"/>
                <w:color w:val="1E1916"/>
                <w:lang w:val="uk-UA"/>
              </w:rPr>
              <w:tab/>
            </w:r>
            <w:r w:rsidRPr="000031E6">
              <w:rPr>
                <w:color w:val="1E1916"/>
                <w:spacing w:val="-5"/>
                <w:lang w:val="uk-UA"/>
              </w:rPr>
              <w:t>55</w:t>
            </w:r>
          </w:hyperlink>
        </w:p>
        <w:p w14:paraId="4BA31869" w14:textId="77777777" w:rsidR="00541CCE" w:rsidRPr="000031E6" w:rsidRDefault="00EB0C3C">
          <w:pPr>
            <w:pStyle w:val="4"/>
            <w:spacing w:before="91"/>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В</w:t>
          </w:r>
        </w:p>
        <w:p w14:paraId="4AEC48BD" w14:textId="77777777" w:rsidR="00541CCE" w:rsidRPr="000031E6" w:rsidRDefault="00EB0C3C">
          <w:pPr>
            <w:pStyle w:val="5"/>
            <w:tabs>
              <w:tab w:val="left" w:leader="dot" w:pos="9932"/>
            </w:tabs>
            <w:rPr>
              <w:lang w:val="uk-UA"/>
            </w:rPr>
          </w:pPr>
          <w:hyperlink w:anchor="_TOC_250007" w:history="1">
            <w:r w:rsidRPr="000031E6">
              <w:rPr>
                <w:color w:val="1E1916"/>
                <w:lang w:val="uk-UA"/>
              </w:rPr>
              <w:t>Визначення</w:t>
            </w:r>
            <w:r w:rsidRPr="000031E6">
              <w:rPr>
                <w:color w:val="1E1916"/>
                <w:spacing w:val="-12"/>
                <w:lang w:val="uk-UA"/>
              </w:rPr>
              <w:t xml:space="preserve"> </w:t>
            </w:r>
            <w:r w:rsidRPr="000031E6">
              <w:rPr>
                <w:color w:val="1E1916"/>
                <w:lang w:val="uk-UA"/>
              </w:rPr>
              <w:t>коефіцієнта</w:t>
            </w:r>
            <w:r w:rsidRPr="000031E6">
              <w:rPr>
                <w:color w:val="1E1916"/>
                <w:spacing w:val="-11"/>
                <w:lang w:val="uk-UA"/>
              </w:rPr>
              <w:t xml:space="preserve"> </w:t>
            </w:r>
            <w:r w:rsidRPr="000031E6">
              <w:rPr>
                <w:color w:val="1E1916"/>
                <w:spacing w:val="-2"/>
                <w:lang w:val="uk-UA"/>
              </w:rPr>
              <w:t>експлуатації</w:t>
            </w:r>
            <w:r w:rsidRPr="000031E6">
              <w:rPr>
                <w:rFonts w:ascii="Times New Roman" w:hAnsi="Times New Roman"/>
                <w:color w:val="1E1916"/>
                <w:lang w:val="uk-UA"/>
              </w:rPr>
              <w:tab/>
            </w:r>
            <w:r w:rsidRPr="000031E6">
              <w:rPr>
                <w:color w:val="1E1916"/>
                <w:spacing w:val="-5"/>
                <w:lang w:val="uk-UA"/>
              </w:rPr>
              <w:t>57</w:t>
            </w:r>
          </w:hyperlink>
        </w:p>
        <w:p w14:paraId="65AF5745" w14:textId="77777777" w:rsidR="00541CCE" w:rsidRPr="000031E6" w:rsidRDefault="00EB0C3C">
          <w:pPr>
            <w:pStyle w:val="4"/>
            <w:spacing w:before="91"/>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Г</w:t>
          </w:r>
        </w:p>
        <w:p w14:paraId="12B3DF64" w14:textId="77777777" w:rsidR="00541CCE" w:rsidRPr="000031E6" w:rsidRDefault="00EB0C3C">
          <w:pPr>
            <w:pStyle w:val="5"/>
            <w:tabs>
              <w:tab w:val="left" w:leader="dot" w:pos="9932"/>
            </w:tabs>
            <w:rPr>
              <w:lang w:val="uk-UA"/>
            </w:rPr>
          </w:pPr>
          <w:hyperlink w:anchor="_TOC_250006" w:history="1">
            <w:r w:rsidRPr="000031E6">
              <w:rPr>
                <w:color w:val="1E1916"/>
                <w:lang w:val="uk-UA"/>
              </w:rPr>
              <w:t>Нормовані</w:t>
            </w:r>
            <w:r w:rsidRPr="000031E6">
              <w:rPr>
                <w:color w:val="1E1916"/>
                <w:spacing w:val="-9"/>
                <w:lang w:val="uk-UA"/>
              </w:rPr>
              <w:t xml:space="preserve"> </w:t>
            </w:r>
            <w:r w:rsidRPr="000031E6">
              <w:rPr>
                <w:color w:val="1E1916"/>
                <w:lang w:val="uk-UA"/>
              </w:rPr>
              <w:t>показники</w:t>
            </w:r>
            <w:r w:rsidRPr="000031E6">
              <w:rPr>
                <w:color w:val="1E1916"/>
                <w:spacing w:val="-9"/>
                <w:lang w:val="uk-UA"/>
              </w:rPr>
              <w:t xml:space="preserve"> </w:t>
            </w:r>
            <w:r w:rsidRPr="000031E6">
              <w:rPr>
                <w:color w:val="1E1916"/>
                <w:lang w:val="uk-UA"/>
              </w:rPr>
              <w:t>освітлення</w:t>
            </w:r>
            <w:r w:rsidRPr="000031E6">
              <w:rPr>
                <w:color w:val="1E1916"/>
                <w:spacing w:val="-8"/>
                <w:lang w:val="uk-UA"/>
              </w:rPr>
              <w:t xml:space="preserve"> </w:t>
            </w:r>
            <w:r w:rsidRPr="000031E6">
              <w:rPr>
                <w:color w:val="1E1916"/>
                <w:lang w:val="uk-UA"/>
              </w:rPr>
              <w:t>приміщень</w:t>
            </w:r>
            <w:r w:rsidRPr="000031E6">
              <w:rPr>
                <w:color w:val="1E1916"/>
                <w:spacing w:val="-9"/>
                <w:lang w:val="uk-UA"/>
              </w:rPr>
              <w:t xml:space="preserve"> </w:t>
            </w:r>
            <w:r w:rsidRPr="000031E6">
              <w:rPr>
                <w:color w:val="1E1916"/>
                <w:lang w:val="uk-UA"/>
              </w:rPr>
              <w:t>загальнопромислових</w:t>
            </w:r>
            <w:r w:rsidRPr="000031E6">
              <w:rPr>
                <w:color w:val="1E1916"/>
                <w:spacing w:val="-8"/>
                <w:lang w:val="uk-UA"/>
              </w:rPr>
              <w:t xml:space="preserve"> </w:t>
            </w:r>
            <w:r w:rsidRPr="000031E6">
              <w:rPr>
                <w:color w:val="1E1916"/>
                <w:lang w:val="uk-UA"/>
              </w:rPr>
              <w:t>будівель</w:t>
            </w:r>
            <w:r w:rsidRPr="000031E6">
              <w:rPr>
                <w:color w:val="1E1916"/>
                <w:spacing w:val="-9"/>
                <w:lang w:val="uk-UA"/>
              </w:rPr>
              <w:t xml:space="preserve"> </w:t>
            </w:r>
            <w:r w:rsidRPr="000031E6">
              <w:rPr>
                <w:color w:val="1E1916"/>
                <w:lang w:val="uk-UA"/>
              </w:rPr>
              <w:t>і</w:t>
            </w:r>
            <w:r w:rsidRPr="000031E6">
              <w:rPr>
                <w:color w:val="1E1916"/>
                <w:spacing w:val="-9"/>
                <w:lang w:val="uk-UA"/>
              </w:rPr>
              <w:t xml:space="preserve"> </w:t>
            </w:r>
            <w:r w:rsidRPr="000031E6">
              <w:rPr>
                <w:color w:val="1E1916"/>
                <w:spacing w:val="-2"/>
                <w:lang w:val="uk-UA"/>
              </w:rPr>
              <w:t>споруд</w:t>
            </w:r>
            <w:r w:rsidRPr="000031E6">
              <w:rPr>
                <w:rFonts w:ascii="Times New Roman" w:hAnsi="Times New Roman"/>
                <w:color w:val="1E1916"/>
                <w:lang w:val="uk-UA"/>
              </w:rPr>
              <w:tab/>
            </w:r>
            <w:r w:rsidRPr="000031E6">
              <w:rPr>
                <w:color w:val="1E1916"/>
                <w:spacing w:val="-5"/>
                <w:lang w:val="uk-UA"/>
              </w:rPr>
              <w:t>67</w:t>
            </w:r>
          </w:hyperlink>
        </w:p>
        <w:p w14:paraId="198DB355" w14:textId="77777777" w:rsidR="00541CCE" w:rsidRPr="000031E6" w:rsidRDefault="00EB0C3C">
          <w:pPr>
            <w:pStyle w:val="4"/>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Д</w:t>
          </w:r>
        </w:p>
        <w:p w14:paraId="6C25799A" w14:textId="77777777" w:rsidR="00541CCE" w:rsidRPr="000031E6" w:rsidRDefault="00EB0C3C">
          <w:pPr>
            <w:pStyle w:val="5"/>
            <w:tabs>
              <w:tab w:val="left" w:leader="dot" w:pos="9932"/>
            </w:tabs>
            <w:spacing w:before="31" w:line="271" w:lineRule="auto"/>
            <w:ind w:right="292"/>
            <w:rPr>
              <w:lang w:val="uk-UA"/>
            </w:rPr>
          </w:pPr>
          <w:hyperlink w:anchor="_TOC_250005" w:history="1">
            <w:r w:rsidRPr="000031E6">
              <w:rPr>
                <w:color w:val="1E1916"/>
                <w:lang w:val="uk-UA"/>
              </w:rPr>
              <w:t xml:space="preserve">Нормовані показники освітлення приміщень і об’єктів громадського та комунального </w:t>
            </w:r>
            <w:r w:rsidRPr="000031E6">
              <w:rPr>
                <w:color w:val="1E1916"/>
                <w:spacing w:val="-2"/>
                <w:lang w:val="uk-UA"/>
              </w:rPr>
              <w:t>призначення</w:t>
            </w:r>
            <w:r w:rsidRPr="000031E6">
              <w:rPr>
                <w:rFonts w:ascii="Times New Roman" w:hAnsi="Times New Roman"/>
                <w:color w:val="1E1916"/>
                <w:lang w:val="uk-UA"/>
              </w:rPr>
              <w:tab/>
            </w:r>
            <w:r w:rsidRPr="000031E6">
              <w:rPr>
                <w:color w:val="1E1916"/>
                <w:spacing w:val="-6"/>
                <w:lang w:val="uk-UA"/>
              </w:rPr>
              <w:t>74</w:t>
            </w:r>
          </w:hyperlink>
        </w:p>
        <w:p w14:paraId="74B6EBD9" w14:textId="77777777" w:rsidR="00541CCE" w:rsidRPr="000031E6" w:rsidRDefault="00EB0C3C">
          <w:pPr>
            <w:pStyle w:val="4"/>
            <w:spacing w:before="60"/>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Ж</w:t>
          </w:r>
        </w:p>
        <w:p w14:paraId="2882DB0B" w14:textId="77777777" w:rsidR="00541CCE" w:rsidRPr="000031E6" w:rsidRDefault="00EB0C3C">
          <w:pPr>
            <w:pStyle w:val="5"/>
            <w:tabs>
              <w:tab w:val="left" w:leader="dot" w:pos="9815"/>
            </w:tabs>
            <w:rPr>
              <w:lang w:val="uk-UA"/>
            </w:rPr>
          </w:pPr>
          <w:r w:rsidRPr="000031E6">
            <w:rPr>
              <w:color w:val="1E1916"/>
              <w:lang w:val="uk-UA"/>
            </w:rPr>
            <w:t>Нормативні</w:t>
          </w:r>
          <w:r w:rsidRPr="000031E6">
            <w:rPr>
              <w:color w:val="1E1916"/>
              <w:spacing w:val="-4"/>
              <w:lang w:val="uk-UA"/>
            </w:rPr>
            <w:t xml:space="preserve"> </w:t>
          </w:r>
          <w:r w:rsidRPr="000031E6">
            <w:rPr>
              <w:color w:val="1E1916"/>
              <w:lang w:val="uk-UA"/>
            </w:rPr>
            <w:t>показники</w:t>
          </w:r>
          <w:r w:rsidRPr="000031E6">
            <w:rPr>
              <w:color w:val="1E1916"/>
              <w:spacing w:val="-3"/>
              <w:lang w:val="uk-UA"/>
            </w:rPr>
            <w:t xml:space="preserve"> </w:t>
          </w:r>
          <w:r w:rsidRPr="000031E6">
            <w:rPr>
              <w:color w:val="1E1916"/>
              <w:lang w:val="uk-UA"/>
            </w:rPr>
            <w:t>освітлення</w:t>
          </w:r>
          <w:r w:rsidRPr="000031E6">
            <w:rPr>
              <w:color w:val="1E1916"/>
              <w:spacing w:val="-3"/>
              <w:lang w:val="uk-UA"/>
            </w:rPr>
            <w:t xml:space="preserve"> </w:t>
          </w:r>
          <w:r w:rsidRPr="000031E6">
            <w:rPr>
              <w:color w:val="1E1916"/>
              <w:lang w:val="uk-UA"/>
            </w:rPr>
            <w:t>приміщень</w:t>
          </w:r>
          <w:r w:rsidRPr="000031E6">
            <w:rPr>
              <w:color w:val="1E1916"/>
              <w:spacing w:val="-4"/>
              <w:lang w:val="uk-UA"/>
            </w:rPr>
            <w:t xml:space="preserve"> </w:t>
          </w:r>
          <w:r w:rsidRPr="000031E6">
            <w:rPr>
              <w:color w:val="1E1916"/>
              <w:lang w:val="uk-UA"/>
            </w:rPr>
            <w:t>житлових</w:t>
          </w:r>
          <w:r w:rsidRPr="000031E6">
            <w:rPr>
              <w:color w:val="1E1916"/>
              <w:spacing w:val="-5"/>
              <w:lang w:val="uk-UA"/>
            </w:rPr>
            <w:t xml:space="preserve"> </w:t>
          </w:r>
          <w:r w:rsidRPr="000031E6">
            <w:rPr>
              <w:color w:val="1E1916"/>
              <w:spacing w:val="-2"/>
              <w:lang w:val="uk-UA"/>
            </w:rPr>
            <w:t>будівель</w:t>
          </w:r>
          <w:r w:rsidRPr="000031E6">
            <w:rPr>
              <w:rFonts w:ascii="Times New Roman" w:hAnsi="Times New Roman"/>
              <w:color w:val="1E1916"/>
              <w:lang w:val="uk-UA"/>
            </w:rPr>
            <w:tab/>
          </w:r>
          <w:r w:rsidRPr="000031E6">
            <w:rPr>
              <w:color w:val="1E1916"/>
              <w:spacing w:val="-5"/>
              <w:lang w:val="uk-UA"/>
            </w:rPr>
            <w:t>106</w:t>
          </w:r>
        </w:p>
        <w:p w14:paraId="3F1A0E89" w14:textId="77777777" w:rsidR="00541CCE" w:rsidRPr="000031E6" w:rsidRDefault="00EB0C3C">
          <w:pPr>
            <w:pStyle w:val="4"/>
            <w:spacing w:before="91"/>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Й</w:t>
          </w:r>
        </w:p>
        <w:p w14:paraId="65AC79EE" w14:textId="77777777" w:rsidR="00541CCE" w:rsidRPr="000031E6" w:rsidRDefault="00EB0C3C">
          <w:pPr>
            <w:pStyle w:val="5"/>
            <w:tabs>
              <w:tab w:val="left" w:leader="dot" w:pos="9815"/>
            </w:tabs>
            <w:spacing w:before="92"/>
            <w:rPr>
              <w:lang w:val="uk-UA"/>
            </w:rPr>
          </w:pPr>
          <w:hyperlink w:anchor="_TOC_250004" w:history="1">
            <w:r w:rsidRPr="000031E6">
              <w:rPr>
                <w:color w:val="1E1916"/>
                <w:lang w:val="uk-UA"/>
              </w:rPr>
              <w:t>Зони</w:t>
            </w:r>
            <w:r w:rsidRPr="000031E6">
              <w:rPr>
                <w:color w:val="1E1916"/>
                <w:spacing w:val="-4"/>
                <w:lang w:val="uk-UA"/>
              </w:rPr>
              <w:t xml:space="preserve"> </w:t>
            </w:r>
            <w:r w:rsidRPr="000031E6">
              <w:rPr>
                <w:color w:val="1E1916"/>
                <w:lang w:val="uk-UA"/>
              </w:rPr>
              <w:t>яскравості</w:t>
            </w:r>
            <w:r w:rsidRPr="000031E6">
              <w:rPr>
                <w:color w:val="1E1916"/>
                <w:spacing w:val="-3"/>
                <w:lang w:val="uk-UA"/>
              </w:rPr>
              <w:t xml:space="preserve"> </w:t>
            </w:r>
            <w:r w:rsidRPr="000031E6">
              <w:rPr>
                <w:color w:val="1E1916"/>
                <w:lang w:val="uk-UA"/>
              </w:rPr>
              <w:t>тунелю</w:t>
            </w:r>
            <w:r w:rsidRPr="000031E6">
              <w:rPr>
                <w:color w:val="1E1916"/>
                <w:spacing w:val="-5"/>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денному</w:t>
            </w:r>
            <w:r w:rsidRPr="000031E6">
              <w:rPr>
                <w:color w:val="1E1916"/>
                <w:spacing w:val="-6"/>
                <w:lang w:val="uk-UA"/>
              </w:rPr>
              <w:t xml:space="preserve"> </w:t>
            </w:r>
            <w:r w:rsidRPr="000031E6">
              <w:rPr>
                <w:color w:val="1E1916"/>
                <w:lang w:val="uk-UA"/>
              </w:rPr>
              <w:t>режимі</w:t>
            </w:r>
            <w:r w:rsidRPr="000031E6">
              <w:rPr>
                <w:color w:val="1E1916"/>
                <w:spacing w:val="-5"/>
                <w:lang w:val="uk-UA"/>
              </w:rPr>
              <w:t xml:space="preserve"> </w:t>
            </w:r>
            <w:r w:rsidRPr="000031E6">
              <w:rPr>
                <w:color w:val="1E1916"/>
                <w:spacing w:val="-2"/>
                <w:lang w:val="uk-UA"/>
              </w:rPr>
              <w:t>освітлення</w:t>
            </w:r>
            <w:r w:rsidRPr="000031E6">
              <w:rPr>
                <w:rFonts w:ascii="Times New Roman" w:hAnsi="Times New Roman"/>
                <w:color w:val="1E1916"/>
                <w:lang w:val="uk-UA"/>
              </w:rPr>
              <w:tab/>
            </w:r>
            <w:r w:rsidRPr="000031E6">
              <w:rPr>
                <w:color w:val="1E1916"/>
                <w:spacing w:val="-5"/>
                <w:lang w:val="uk-UA"/>
              </w:rPr>
              <w:t>108</w:t>
            </w:r>
          </w:hyperlink>
        </w:p>
        <w:p w14:paraId="24CE8956" w14:textId="77777777" w:rsidR="00541CCE" w:rsidRPr="00810886" w:rsidRDefault="00EB0C3C">
          <w:pPr>
            <w:pStyle w:val="4"/>
            <w:spacing w:before="91"/>
            <w:rPr>
              <w:color w:val="388600"/>
              <w:lang w:val="uk-UA"/>
            </w:rPr>
          </w:pPr>
          <w:r w:rsidRPr="00810886">
            <w:rPr>
              <w:color w:val="388600"/>
              <w:lang w:val="uk-UA"/>
            </w:rPr>
            <w:t>Додаток</w:t>
          </w:r>
          <w:r w:rsidRPr="00810886">
            <w:rPr>
              <w:color w:val="388600"/>
              <w:spacing w:val="-4"/>
              <w:lang w:val="uk-UA"/>
            </w:rPr>
            <w:t xml:space="preserve"> </w:t>
          </w:r>
          <w:r w:rsidRPr="00810886">
            <w:rPr>
              <w:color w:val="388600"/>
              <w:spacing w:val="-10"/>
              <w:lang w:val="uk-UA"/>
            </w:rPr>
            <w:t>К</w:t>
          </w:r>
        </w:p>
        <w:p w14:paraId="5BCF27EE" w14:textId="2F7C9E12" w:rsidR="00541CCE" w:rsidRPr="00810886" w:rsidRDefault="00810886" w:rsidP="00810886">
          <w:pPr>
            <w:pStyle w:val="5"/>
            <w:tabs>
              <w:tab w:val="left" w:leader="dot" w:pos="9815"/>
            </w:tabs>
            <w:spacing w:before="31"/>
            <w:ind w:left="0" w:firstLine="567"/>
            <w:rPr>
              <w:b/>
              <w:bCs/>
              <w:i/>
              <w:iCs/>
              <w:color w:val="388600"/>
              <w:lang w:val="uk-UA"/>
            </w:rPr>
          </w:pPr>
          <w:r w:rsidRPr="00810886">
            <w:rPr>
              <w:b/>
              <w:bCs/>
              <w:i/>
              <w:iCs/>
              <w:color w:val="388600"/>
              <w:lang w:val="uk-UA"/>
            </w:rPr>
            <w:t>(Додаток К вилучено, Зміна № 1)</w:t>
          </w:r>
        </w:p>
        <w:p w14:paraId="353BCD7F" w14:textId="77777777" w:rsidR="00541CCE" w:rsidRPr="000031E6" w:rsidRDefault="00EB0C3C">
          <w:pPr>
            <w:pStyle w:val="4"/>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Л</w:t>
          </w:r>
        </w:p>
        <w:p w14:paraId="52475A86" w14:textId="77777777" w:rsidR="00541CCE" w:rsidRPr="000031E6" w:rsidRDefault="00EB0C3C">
          <w:pPr>
            <w:pStyle w:val="5"/>
            <w:tabs>
              <w:tab w:val="left" w:leader="dot" w:pos="9815"/>
            </w:tabs>
            <w:spacing w:before="31"/>
            <w:rPr>
              <w:lang w:val="uk-UA"/>
            </w:rPr>
          </w:pPr>
          <w:hyperlink w:anchor="_TOC_250003" w:history="1">
            <w:r w:rsidRPr="000031E6">
              <w:rPr>
                <w:color w:val="1E1916"/>
                <w:spacing w:val="-2"/>
                <w:lang w:val="uk-UA"/>
              </w:rPr>
              <w:t>Розрахункові</w:t>
            </w:r>
            <w:r w:rsidRPr="000031E6">
              <w:rPr>
                <w:color w:val="1E1916"/>
                <w:spacing w:val="2"/>
                <w:lang w:val="uk-UA"/>
              </w:rPr>
              <w:t xml:space="preserve"> </w:t>
            </w:r>
            <w:r w:rsidRPr="000031E6">
              <w:rPr>
                <w:color w:val="1E1916"/>
                <w:spacing w:val="-2"/>
                <w:lang w:val="uk-UA"/>
              </w:rPr>
              <w:t>формули</w:t>
            </w:r>
            <w:r w:rsidRPr="000031E6">
              <w:rPr>
                <w:rFonts w:ascii="Times New Roman" w:hAnsi="Times New Roman"/>
                <w:color w:val="1E1916"/>
                <w:lang w:val="uk-UA"/>
              </w:rPr>
              <w:tab/>
            </w:r>
            <w:r w:rsidRPr="000031E6">
              <w:rPr>
                <w:color w:val="1E1916"/>
                <w:spacing w:val="-5"/>
                <w:lang w:val="uk-UA"/>
              </w:rPr>
              <w:t>111</w:t>
            </w:r>
          </w:hyperlink>
        </w:p>
        <w:p w14:paraId="1668BB45" w14:textId="77777777" w:rsidR="00541CCE" w:rsidRPr="000031E6" w:rsidRDefault="00EB0C3C">
          <w:pPr>
            <w:pStyle w:val="4"/>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М</w:t>
          </w:r>
        </w:p>
        <w:p w14:paraId="4AE511D2" w14:textId="77777777" w:rsidR="00541CCE" w:rsidRPr="000031E6" w:rsidRDefault="00EB0C3C">
          <w:pPr>
            <w:pStyle w:val="5"/>
            <w:tabs>
              <w:tab w:val="left" w:leader="dot" w:pos="9815"/>
            </w:tabs>
            <w:spacing w:before="31"/>
            <w:rPr>
              <w:lang w:val="uk-UA"/>
            </w:rPr>
          </w:pPr>
          <w:hyperlink w:anchor="_TOC_250002" w:history="1">
            <w:r w:rsidRPr="000031E6">
              <w:rPr>
                <w:color w:val="1E1916"/>
                <w:lang w:val="uk-UA"/>
              </w:rPr>
              <w:t>Розрахунок</w:t>
            </w:r>
            <w:r w:rsidRPr="000031E6">
              <w:rPr>
                <w:color w:val="1E1916"/>
                <w:spacing w:val="-8"/>
                <w:lang w:val="uk-UA"/>
              </w:rPr>
              <w:t xml:space="preserve"> </w:t>
            </w:r>
            <w:r w:rsidRPr="000031E6">
              <w:rPr>
                <w:color w:val="1E1916"/>
                <w:lang w:val="uk-UA"/>
              </w:rPr>
              <w:t>природного</w:t>
            </w:r>
            <w:r w:rsidRPr="000031E6">
              <w:rPr>
                <w:color w:val="1E1916"/>
                <w:spacing w:val="-8"/>
                <w:lang w:val="uk-UA"/>
              </w:rPr>
              <w:t xml:space="preserve"> </w:t>
            </w:r>
            <w:r w:rsidRPr="000031E6">
              <w:rPr>
                <w:color w:val="1E1916"/>
                <w:spacing w:val="-2"/>
                <w:lang w:val="uk-UA"/>
              </w:rPr>
              <w:t>освітлення</w:t>
            </w:r>
            <w:r w:rsidRPr="000031E6">
              <w:rPr>
                <w:rFonts w:ascii="Times New Roman" w:hAnsi="Times New Roman"/>
                <w:color w:val="1E1916"/>
                <w:lang w:val="uk-UA"/>
              </w:rPr>
              <w:tab/>
            </w:r>
            <w:r w:rsidRPr="000031E6">
              <w:rPr>
                <w:color w:val="1E1916"/>
                <w:spacing w:val="-5"/>
                <w:lang w:val="uk-UA"/>
              </w:rPr>
              <w:t>113</w:t>
            </w:r>
          </w:hyperlink>
        </w:p>
        <w:p w14:paraId="50E97144" w14:textId="77777777" w:rsidR="00541CCE" w:rsidRPr="000031E6" w:rsidRDefault="00EB0C3C">
          <w:pPr>
            <w:pStyle w:val="10"/>
            <w:rPr>
              <w:lang w:val="uk-UA"/>
            </w:rPr>
          </w:pPr>
          <w:r w:rsidRPr="000031E6">
            <w:rPr>
              <w:color w:val="1E1916"/>
              <w:spacing w:val="-5"/>
              <w:lang w:val="uk-UA"/>
            </w:rPr>
            <w:lastRenderedPageBreak/>
            <w:t>III</w:t>
          </w:r>
        </w:p>
        <w:p w14:paraId="26AB1E96" w14:textId="77777777" w:rsidR="00541CCE" w:rsidRPr="000031E6" w:rsidRDefault="00EB0C3C">
          <w:pPr>
            <w:pStyle w:val="20"/>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Н</w:t>
          </w:r>
        </w:p>
        <w:p w14:paraId="0DC13504" w14:textId="77777777" w:rsidR="00541CCE" w:rsidRPr="000031E6" w:rsidRDefault="00EB0C3C">
          <w:pPr>
            <w:pStyle w:val="3"/>
            <w:tabs>
              <w:tab w:val="left" w:leader="dot" w:pos="9248"/>
            </w:tabs>
            <w:rPr>
              <w:lang w:val="uk-UA"/>
            </w:rPr>
          </w:pPr>
          <w:hyperlink w:anchor="_TOC_250001" w:history="1">
            <w:r w:rsidRPr="000031E6">
              <w:rPr>
                <w:color w:val="1E1916"/>
                <w:lang w:val="uk-UA"/>
              </w:rPr>
              <w:t>Вибір</w:t>
            </w:r>
            <w:r w:rsidRPr="000031E6">
              <w:rPr>
                <w:color w:val="1E1916"/>
                <w:spacing w:val="-6"/>
                <w:lang w:val="uk-UA"/>
              </w:rPr>
              <w:t xml:space="preserve"> </w:t>
            </w:r>
            <w:r w:rsidRPr="000031E6">
              <w:rPr>
                <w:color w:val="1E1916"/>
                <w:lang w:val="uk-UA"/>
              </w:rPr>
              <w:t>зони</w:t>
            </w:r>
            <w:r w:rsidRPr="000031E6">
              <w:rPr>
                <w:color w:val="1E1916"/>
                <w:spacing w:val="-5"/>
                <w:lang w:val="uk-UA"/>
              </w:rPr>
              <w:t xml:space="preserve"> </w:t>
            </w:r>
            <w:r w:rsidRPr="000031E6">
              <w:rPr>
                <w:color w:val="1E1916"/>
                <w:lang w:val="uk-UA"/>
              </w:rPr>
              <w:t>комфортного</w:t>
            </w:r>
            <w:r w:rsidRPr="000031E6">
              <w:rPr>
                <w:color w:val="1E1916"/>
                <w:spacing w:val="-5"/>
                <w:lang w:val="uk-UA"/>
              </w:rPr>
              <w:t xml:space="preserve"> </w:t>
            </w:r>
            <w:r w:rsidRPr="000031E6">
              <w:rPr>
                <w:color w:val="1E1916"/>
                <w:lang w:val="uk-UA"/>
              </w:rPr>
              <w:t>освітлення</w:t>
            </w:r>
            <w:r w:rsidRPr="000031E6">
              <w:rPr>
                <w:color w:val="1E1916"/>
                <w:spacing w:val="-4"/>
                <w:lang w:val="uk-UA"/>
              </w:rPr>
              <w:t xml:space="preserve"> </w:t>
            </w:r>
            <w:r w:rsidRPr="000031E6">
              <w:rPr>
                <w:color w:val="1E1916"/>
                <w:lang w:val="uk-UA"/>
              </w:rPr>
              <w:t>для</w:t>
            </w:r>
            <w:r w:rsidRPr="000031E6">
              <w:rPr>
                <w:color w:val="1E1916"/>
                <w:spacing w:val="-5"/>
                <w:lang w:val="uk-UA"/>
              </w:rPr>
              <w:t xml:space="preserve"> </w:t>
            </w:r>
            <w:r w:rsidRPr="000031E6">
              <w:rPr>
                <w:color w:val="1E1916"/>
                <w:spacing w:val="-2"/>
                <w:lang w:val="uk-UA"/>
              </w:rPr>
              <w:t>світлодіодів</w:t>
            </w:r>
            <w:r w:rsidRPr="000031E6">
              <w:rPr>
                <w:rFonts w:ascii="Times New Roman" w:hAnsi="Times New Roman"/>
                <w:color w:val="1E1916"/>
                <w:lang w:val="uk-UA"/>
              </w:rPr>
              <w:tab/>
            </w:r>
            <w:r w:rsidRPr="000031E6">
              <w:rPr>
                <w:color w:val="1E1916"/>
                <w:spacing w:val="-5"/>
                <w:lang w:val="uk-UA"/>
              </w:rPr>
              <w:t>128</w:t>
            </w:r>
          </w:hyperlink>
        </w:p>
        <w:p w14:paraId="481B89BC" w14:textId="77777777" w:rsidR="00541CCE" w:rsidRPr="000031E6" w:rsidRDefault="00EB0C3C">
          <w:pPr>
            <w:pStyle w:val="20"/>
            <w:spacing w:before="92"/>
            <w:rPr>
              <w:lang w:val="uk-UA"/>
            </w:rPr>
          </w:pPr>
          <w:r w:rsidRPr="000031E6">
            <w:rPr>
              <w:color w:val="1E1916"/>
              <w:lang w:val="uk-UA"/>
            </w:rPr>
            <w:t>Додаток</w:t>
          </w:r>
          <w:r w:rsidRPr="000031E6">
            <w:rPr>
              <w:color w:val="1E1916"/>
              <w:spacing w:val="-4"/>
              <w:lang w:val="uk-UA"/>
            </w:rPr>
            <w:t xml:space="preserve"> </w:t>
          </w:r>
          <w:r w:rsidRPr="000031E6">
            <w:rPr>
              <w:color w:val="1E1916"/>
              <w:spacing w:val="-10"/>
              <w:lang w:val="uk-UA"/>
            </w:rPr>
            <w:t>Р</w:t>
          </w:r>
        </w:p>
        <w:p w14:paraId="637FBC60" w14:textId="77777777" w:rsidR="00541CCE" w:rsidRPr="000031E6" w:rsidRDefault="00EB0C3C">
          <w:pPr>
            <w:pStyle w:val="3"/>
            <w:rPr>
              <w:lang w:val="uk-UA"/>
            </w:rPr>
          </w:pPr>
          <w:r w:rsidRPr="000031E6">
            <w:rPr>
              <w:color w:val="1E1916"/>
              <w:lang w:val="uk-UA"/>
            </w:rPr>
            <w:t>Рекомендації</w:t>
          </w:r>
          <w:r w:rsidRPr="000031E6">
            <w:rPr>
              <w:color w:val="1E1916"/>
              <w:spacing w:val="-7"/>
              <w:lang w:val="uk-UA"/>
            </w:rPr>
            <w:t xml:space="preserve"> </w:t>
          </w:r>
          <w:r w:rsidRPr="000031E6">
            <w:rPr>
              <w:color w:val="1E1916"/>
              <w:lang w:val="uk-UA"/>
            </w:rPr>
            <w:t>із</w:t>
          </w:r>
          <w:r w:rsidRPr="000031E6">
            <w:rPr>
              <w:color w:val="1E1916"/>
              <w:spacing w:val="-6"/>
              <w:lang w:val="uk-UA"/>
            </w:rPr>
            <w:t xml:space="preserve"> </w:t>
          </w:r>
          <w:r w:rsidRPr="000031E6">
            <w:rPr>
              <w:color w:val="1E1916"/>
              <w:lang w:val="uk-UA"/>
            </w:rPr>
            <w:t>вибору</w:t>
          </w:r>
          <w:r w:rsidRPr="000031E6">
            <w:rPr>
              <w:color w:val="1E1916"/>
              <w:spacing w:val="-7"/>
              <w:lang w:val="uk-UA"/>
            </w:rPr>
            <w:t xml:space="preserve"> </w:t>
          </w:r>
          <w:r w:rsidRPr="000031E6">
            <w:rPr>
              <w:color w:val="1E1916"/>
              <w:lang w:val="uk-UA"/>
            </w:rPr>
            <w:t>струмової</w:t>
          </w:r>
          <w:r w:rsidRPr="000031E6">
            <w:rPr>
              <w:color w:val="1E1916"/>
              <w:spacing w:val="-6"/>
              <w:lang w:val="uk-UA"/>
            </w:rPr>
            <w:t xml:space="preserve"> </w:t>
          </w:r>
          <w:r w:rsidRPr="000031E6">
            <w:rPr>
              <w:color w:val="1E1916"/>
              <w:lang w:val="uk-UA"/>
            </w:rPr>
            <w:t>уставки</w:t>
          </w:r>
          <w:r w:rsidRPr="000031E6">
            <w:rPr>
              <w:color w:val="1E1916"/>
              <w:spacing w:val="-6"/>
              <w:lang w:val="uk-UA"/>
            </w:rPr>
            <w:t xml:space="preserve"> </w:t>
          </w:r>
          <w:r w:rsidRPr="000031E6">
            <w:rPr>
              <w:color w:val="1E1916"/>
              <w:lang w:val="uk-UA"/>
            </w:rPr>
            <w:t>захисного</w:t>
          </w:r>
          <w:r w:rsidRPr="000031E6">
            <w:rPr>
              <w:color w:val="1E1916"/>
              <w:spacing w:val="-7"/>
              <w:lang w:val="uk-UA"/>
            </w:rPr>
            <w:t xml:space="preserve"> </w:t>
          </w:r>
          <w:r w:rsidRPr="000031E6">
            <w:rPr>
              <w:color w:val="1E1916"/>
              <w:lang w:val="uk-UA"/>
            </w:rPr>
            <w:t>апарату</w:t>
          </w:r>
          <w:r w:rsidRPr="000031E6">
            <w:rPr>
              <w:color w:val="1E1916"/>
              <w:spacing w:val="-7"/>
              <w:lang w:val="uk-UA"/>
            </w:rPr>
            <w:t xml:space="preserve"> </w:t>
          </w:r>
          <w:r w:rsidRPr="000031E6">
            <w:rPr>
              <w:color w:val="1E1916"/>
              <w:lang w:val="uk-UA"/>
            </w:rPr>
            <w:t>для</w:t>
          </w:r>
          <w:r w:rsidRPr="000031E6">
            <w:rPr>
              <w:color w:val="1E1916"/>
              <w:spacing w:val="-7"/>
              <w:lang w:val="uk-UA"/>
            </w:rPr>
            <w:t xml:space="preserve"> </w:t>
          </w:r>
          <w:r w:rsidRPr="000031E6">
            <w:rPr>
              <w:color w:val="1E1916"/>
              <w:spacing w:val="-2"/>
              <w:lang w:val="uk-UA"/>
            </w:rPr>
            <w:t>групи</w:t>
          </w:r>
        </w:p>
        <w:p w14:paraId="366A88DD" w14:textId="77777777" w:rsidR="00541CCE" w:rsidRPr="000031E6" w:rsidRDefault="00EB0C3C">
          <w:pPr>
            <w:pStyle w:val="3"/>
            <w:tabs>
              <w:tab w:val="left" w:leader="dot" w:pos="9248"/>
            </w:tabs>
            <w:spacing w:before="32"/>
            <w:rPr>
              <w:lang w:val="uk-UA"/>
            </w:rPr>
          </w:pPr>
          <w:r w:rsidRPr="000031E6">
            <w:rPr>
              <w:color w:val="1E1916"/>
              <w:lang w:val="uk-UA"/>
            </w:rPr>
            <w:t>світлодіодних</w:t>
          </w:r>
          <w:r w:rsidRPr="000031E6">
            <w:rPr>
              <w:color w:val="1E1916"/>
              <w:spacing w:val="-10"/>
              <w:lang w:val="uk-UA"/>
            </w:rPr>
            <w:t xml:space="preserve"> </w:t>
          </w:r>
          <w:r w:rsidRPr="000031E6">
            <w:rPr>
              <w:color w:val="1E1916"/>
              <w:spacing w:val="-2"/>
              <w:lang w:val="uk-UA"/>
            </w:rPr>
            <w:t>світильників</w:t>
          </w:r>
          <w:r w:rsidRPr="000031E6">
            <w:rPr>
              <w:rFonts w:ascii="Times New Roman" w:hAnsi="Times New Roman"/>
              <w:color w:val="1E1916"/>
              <w:lang w:val="uk-UA"/>
            </w:rPr>
            <w:tab/>
          </w:r>
          <w:r w:rsidRPr="000031E6">
            <w:rPr>
              <w:color w:val="1E1916"/>
              <w:spacing w:val="-5"/>
              <w:lang w:val="uk-UA"/>
            </w:rPr>
            <w:t>129</w:t>
          </w:r>
        </w:p>
        <w:p w14:paraId="301165E5" w14:textId="77777777" w:rsidR="00541CCE" w:rsidRPr="000031E6" w:rsidRDefault="00EB0C3C">
          <w:pPr>
            <w:pStyle w:val="20"/>
            <w:tabs>
              <w:tab w:val="left" w:leader="dot" w:pos="9248"/>
            </w:tabs>
            <w:spacing w:before="91"/>
            <w:rPr>
              <w:lang w:val="uk-UA"/>
            </w:rPr>
          </w:pPr>
          <w:hyperlink w:anchor="_TOC_250000" w:history="1">
            <w:r w:rsidRPr="000031E6">
              <w:rPr>
                <w:color w:val="1E1916"/>
                <w:spacing w:val="-2"/>
                <w:lang w:val="uk-UA"/>
              </w:rPr>
              <w:t>Бібліографія</w:t>
            </w:r>
            <w:r w:rsidRPr="000031E6">
              <w:rPr>
                <w:rFonts w:ascii="Times New Roman" w:hAnsi="Times New Roman"/>
                <w:color w:val="1E1916"/>
                <w:lang w:val="uk-UA"/>
              </w:rPr>
              <w:tab/>
            </w:r>
            <w:r w:rsidRPr="000031E6">
              <w:rPr>
                <w:color w:val="1E1916"/>
                <w:spacing w:val="-5"/>
                <w:lang w:val="uk-UA"/>
              </w:rPr>
              <w:t>132</w:t>
            </w:r>
          </w:hyperlink>
        </w:p>
      </w:sdtContent>
    </w:sdt>
    <w:p w14:paraId="267ED357" w14:textId="77777777" w:rsidR="00541CCE" w:rsidRPr="000031E6" w:rsidRDefault="00541CCE">
      <w:pPr>
        <w:rPr>
          <w:lang w:val="uk-UA"/>
        </w:rPr>
        <w:sectPr w:rsidR="00541CCE" w:rsidRPr="000031E6">
          <w:type w:val="continuous"/>
          <w:pgSz w:w="11920" w:h="16840"/>
          <w:pgMar w:top="1132" w:right="740" w:bottom="920" w:left="720" w:header="693" w:footer="0" w:gutter="0"/>
          <w:cols w:space="720"/>
        </w:sectPr>
      </w:pPr>
    </w:p>
    <w:p w14:paraId="6A7E7F94" w14:textId="77777777" w:rsidR="00541CCE" w:rsidRPr="000031E6" w:rsidRDefault="005E1B30">
      <w:pPr>
        <w:spacing w:before="61"/>
        <w:ind w:left="2169" w:right="1598"/>
        <w:jc w:val="center"/>
        <w:rPr>
          <w:b/>
          <w:sz w:val="25"/>
          <w:lang w:val="uk-UA"/>
        </w:rPr>
      </w:pPr>
      <w:r>
        <w:rPr>
          <w:lang w:val="uk-UA"/>
        </w:rPr>
        <w:lastRenderedPageBreak/>
        <w:pict w14:anchorId="5148AB8F">
          <v:group id="docshapegroup7" o:spid="_x0000_s1263" style="position:absolute;left:0;text-align:left;margin-left:99.2pt;margin-top:20.4pt;width:425.2pt;height:3pt;z-index:15729664;mso-position-horizontal-relative:page" coordorigin="1984,408" coordsize="8504,60">
            <v:line id="_x0000_s1265" style="position:absolute" from="1984,463" to="10488,463" strokecolor="#1e1916" strokeweight=".5pt"/>
            <v:line id="_x0000_s1264" style="position:absolute" from="1984,423" to="10488,423" strokecolor="#1e1916" strokeweight=".52919mm"/>
            <w10:wrap anchorx="page"/>
          </v:group>
        </w:pict>
      </w:r>
      <w:r w:rsidR="00EB0C3C" w:rsidRPr="000031E6">
        <w:rPr>
          <w:b/>
          <w:color w:val="1E1916"/>
          <w:spacing w:val="21"/>
          <w:sz w:val="25"/>
          <w:lang w:val="uk-UA"/>
        </w:rPr>
        <w:t>ДЕРЖАВНІ</w:t>
      </w:r>
      <w:r w:rsidR="00EB0C3C" w:rsidRPr="000031E6">
        <w:rPr>
          <w:b/>
          <w:color w:val="1E1916"/>
          <w:spacing w:val="47"/>
          <w:sz w:val="25"/>
          <w:lang w:val="uk-UA"/>
        </w:rPr>
        <w:t xml:space="preserve"> </w:t>
      </w:r>
      <w:r w:rsidR="00EB0C3C" w:rsidRPr="000031E6">
        <w:rPr>
          <w:b/>
          <w:color w:val="1E1916"/>
          <w:spacing w:val="21"/>
          <w:sz w:val="25"/>
          <w:lang w:val="uk-UA"/>
        </w:rPr>
        <w:t>БУДІВЕЛЬНІ</w:t>
      </w:r>
      <w:r w:rsidR="00EB0C3C" w:rsidRPr="000031E6">
        <w:rPr>
          <w:b/>
          <w:color w:val="1E1916"/>
          <w:spacing w:val="50"/>
          <w:sz w:val="25"/>
          <w:lang w:val="uk-UA"/>
        </w:rPr>
        <w:t xml:space="preserve"> </w:t>
      </w:r>
      <w:r w:rsidR="00EB0C3C" w:rsidRPr="000031E6">
        <w:rPr>
          <w:b/>
          <w:color w:val="1E1916"/>
          <w:spacing w:val="19"/>
          <w:sz w:val="25"/>
          <w:lang w:val="uk-UA"/>
        </w:rPr>
        <w:t>НОРМИ</w:t>
      </w:r>
      <w:r w:rsidR="00EB0C3C" w:rsidRPr="000031E6">
        <w:rPr>
          <w:b/>
          <w:color w:val="1E1916"/>
          <w:spacing w:val="48"/>
          <w:sz w:val="25"/>
          <w:lang w:val="uk-UA"/>
        </w:rPr>
        <w:t xml:space="preserve"> </w:t>
      </w:r>
      <w:r w:rsidR="00EB0C3C" w:rsidRPr="000031E6">
        <w:rPr>
          <w:b/>
          <w:color w:val="1E1916"/>
          <w:spacing w:val="19"/>
          <w:sz w:val="25"/>
          <w:lang w:val="uk-UA"/>
        </w:rPr>
        <w:t xml:space="preserve">УКРАЇНИ </w:t>
      </w:r>
    </w:p>
    <w:p w14:paraId="11F13BD7" w14:textId="77777777" w:rsidR="00541CCE" w:rsidRPr="000031E6" w:rsidRDefault="005E1B30">
      <w:pPr>
        <w:spacing w:before="380" w:line="374" w:lineRule="auto"/>
        <w:ind w:left="2611" w:right="2038" w:hanging="1"/>
        <w:jc w:val="center"/>
        <w:rPr>
          <w:sz w:val="23"/>
          <w:lang w:val="uk-UA"/>
        </w:rPr>
      </w:pPr>
      <w:r>
        <w:rPr>
          <w:lang w:val="uk-UA"/>
        </w:rPr>
        <w:pict w14:anchorId="6BEA7D44">
          <v:line id="_x0000_s1262" style="position:absolute;left:0;text-align:left;z-index:15730176;mso-position-horizontal-relative:page" from="70.85pt,82.2pt" to="552.75pt,82.2pt" strokecolor="#1e1916" strokeweight=".35281mm">
            <w10:wrap anchorx="page"/>
          </v:line>
        </w:pict>
      </w:r>
      <w:r w:rsidR="00EB0C3C" w:rsidRPr="000031E6">
        <w:rPr>
          <w:b/>
          <w:color w:val="1E1916"/>
          <w:sz w:val="23"/>
          <w:lang w:val="uk-UA"/>
        </w:rPr>
        <w:t xml:space="preserve">ПРИРОДНЕ І ШТУЧНЕ ОСВІТЛЕННЯ </w:t>
      </w:r>
      <w:r w:rsidR="00EB0C3C" w:rsidRPr="000031E6">
        <w:rPr>
          <w:color w:val="1E1916"/>
          <w:sz w:val="23"/>
          <w:lang w:val="uk-UA"/>
        </w:rPr>
        <w:t>ЕСТЕСТВЕННОЕ</w:t>
      </w:r>
      <w:r w:rsidR="00EB0C3C" w:rsidRPr="000031E6">
        <w:rPr>
          <w:color w:val="1E1916"/>
          <w:spacing w:val="-13"/>
          <w:sz w:val="23"/>
          <w:lang w:val="uk-UA"/>
        </w:rPr>
        <w:t xml:space="preserve"> </w:t>
      </w:r>
      <w:r w:rsidR="00EB0C3C" w:rsidRPr="000031E6">
        <w:rPr>
          <w:color w:val="1E1916"/>
          <w:sz w:val="23"/>
          <w:lang w:val="uk-UA"/>
        </w:rPr>
        <w:t>И</w:t>
      </w:r>
      <w:r w:rsidR="00EB0C3C" w:rsidRPr="000031E6">
        <w:rPr>
          <w:color w:val="1E1916"/>
          <w:spacing w:val="-13"/>
          <w:sz w:val="23"/>
          <w:lang w:val="uk-UA"/>
        </w:rPr>
        <w:t xml:space="preserve"> </w:t>
      </w:r>
      <w:r w:rsidR="00EB0C3C" w:rsidRPr="000031E6">
        <w:rPr>
          <w:color w:val="1E1916"/>
          <w:sz w:val="23"/>
          <w:lang w:val="uk-UA"/>
        </w:rPr>
        <w:t>ИСКУССТВЕННОЕ</w:t>
      </w:r>
      <w:r w:rsidR="00EB0C3C" w:rsidRPr="000031E6">
        <w:rPr>
          <w:color w:val="1E1916"/>
          <w:spacing w:val="-13"/>
          <w:sz w:val="23"/>
          <w:lang w:val="uk-UA"/>
        </w:rPr>
        <w:t xml:space="preserve"> </w:t>
      </w:r>
      <w:r w:rsidR="00EB0C3C" w:rsidRPr="000031E6">
        <w:rPr>
          <w:color w:val="1E1916"/>
          <w:sz w:val="23"/>
          <w:lang w:val="uk-UA"/>
        </w:rPr>
        <w:t>ОСВЕЩЕНИЕ NATURAL AND ARTIFICIAL LIGHTING</w:t>
      </w:r>
    </w:p>
    <w:p w14:paraId="6E91703C" w14:textId="3BFF003C" w:rsidR="00541CCE" w:rsidRPr="000031E6" w:rsidRDefault="00EB0C3C">
      <w:pPr>
        <w:spacing w:before="80"/>
        <w:ind w:right="123"/>
        <w:jc w:val="right"/>
        <w:rPr>
          <w:b/>
          <w:sz w:val="19"/>
          <w:lang w:val="uk-UA"/>
        </w:rPr>
      </w:pPr>
      <w:r w:rsidRPr="000031E6">
        <w:rPr>
          <w:b/>
          <w:color w:val="1E1916"/>
          <w:sz w:val="19"/>
          <w:lang w:val="uk-UA"/>
        </w:rPr>
        <w:t>Чинні</w:t>
      </w:r>
      <w:r w:rsidRPr="000031E6">
        <w:rPr>
          <w:b/>
          <w:color w:val="1E1916"/>
          <w:spacing w:val="-7"/>
          <w:sz w:val="19"/>
          <w:lang w:val="uk-UA"/>
        </w:rPr>
        <w:t xml:space="preserve"> </w:t>
      </w:r>
      <w:r w:rsidRPr="000031E6">
        <w:rPr>
          <w:b/>
          <w:color w:val="1E1916"/>
          <w:sz w:val="19"/>
          <w:lang w:val="uk-UA"/>
        </w:rPr>
        <w:t>від</w:t>
      </w:r>
      <w:r w:rsidRPr="000031E6">
        <w:rPr>
          <w:b/>
          <w:color w:val="1E1916"/>
          <w:spacing w:val="-7"/>
          <w:sz w:val="19"/>
          <w:lang w:val="uk-UA"/>
        </w:rPr>
        <w:t xml:space="preserve"> </w:t>
      </w:r>
      <w:r w:rsidRPr="000031E6">
        <w:rPr>
          <w:b/>
          <w:color w:val="1E1916"/>
          <w:sz w:val="19"/>
          <w:u w:val="single" w:color="1E1916"/>
          <w:lang w:val="uk-UA"/>
        </w:rPr>
        <w:t>20</w:t>
      </w:r>
      <w:r w:rsidR="00412DBD">
        <w:rPr>
          <w:b/>
          <w:color w:val="1E1916"/>
          <w:sz w:val="19"/>
          <w:u w:val="single" w:color="1E1916"/>
          <w:lang w:val="uk-UA"/>
        </w:rPr>
        <w:t>25</w:t>
      </w:r>
      <w:r w:rsidRPr="000031E6">
        <w:rPr>
          <w:b/>
          <w:color w:val="1E1916"/>
          <w:sz w:val="19"/>
          <w:u w:val="single" w:color="1E1916"/>
          <w:lang w:val="uk-UA"/>
        </w:rPr>
        <w:t>--</w:t>
      </w:r>
      <w:r w:rsidRPr="000031E6">
        <w:rPr>
          <w:b/>
          <w:color w:val="1E1916"/>
          <w:spacing w:val="-5"/>
          <w:sz w:val="19"/>
          <w:u w:val="single" w:color="1E1916"/>
          <w:lang w:val="uk-UA"/>
        </w:rPr>
        <w:t>01</w:t>
      </w:r>
    </w:p>
    <w:p w14:paraId="717D3756" w14:textId="77777777" w:rsidR="00541CCE" w:rsidRPr="000031E6" w:rsidRDefault="00EB0C3C" w:rsidP="00412DBD">
      <w:pPr>
        <w:pStyle w:val="1"/>
        <w:numPr>
          <w:ilvl w:val="0"/>
          <w:numId w:val="34"/>
        </w:numPr>
        <w:tabs>
          <w:tab w:val="left" w:pos="1434"/>
          <w:tab w:val="left" w:pos="1435"/>
        </w:tabs>
        <w:spacing w:before="120" w:after="120"/>
        <w:jc w:val="left"/>
        <w:rPr>
          <w:lang w:val="uk-UA"/>
        </w:rPr>
      </w:pPr>
      <w:bookmarkStart w:id="0" w:name="_TOC_250027"/>
      <w:r w:rsidRPr="000031E6">
        <w:rPr>
          <w:color w:val="1E1916"/>
          <w:lang w:val="uk-UA"/>
        </w:rPr>
        <w:t>СФЕРА</w:t>
      </w:r>
      <w:r w:rsidRPr="000031E6">
        <w:rPr>
          <w:color w:val="1E1916"/>
          <w:spacing w:val="-4"/>
          <w:lang w:val="uk-UA"/>
        </w:rPr>
        <w:t xml:space="preserve"> </w:t>
      </w:r>
      <w:bookmarkEnd w:id="0"/>
      <w:r w:rsidRPr="000031E6">
        <w:rPr>
          <w:color w:val="1E1916"/>
          <w:spacing w:val="-2"/>
          <w:lang w:val="uk-UA"/>
        </w:rPr>
        <w:t>ЗАСТОСУВАННЯ</w:t>
      </w:r>
    </w:p>
    <w:p w14:paraId="735D8A03" w14:textId="77777777" w:rsidR="00F57083" w:rsidRPr="00412DBD" w:rsidRDefault="00F57083" w:rsidP="008C5856">
      <w:pPr>
        <w:pStyle w:val="a5"/>
        <w:spacing w:line="288" w:lineRule="auto"/>
        <w:ind w:left="1434" w:hanging="300"/>
        <w:rPr>
          <w:color w:val="29B95C"/>
          <w:sz w:val="21"/>
          <w:szCs w:val="21"/>
          <w:lang w:val="uk-UA"/>
        </w:rPr>
      </w:pPr>
      <w:r w:rsidRPr="00412DBD">
        <w:rPr>
          <w:b/>
          <w:color w:val="29B95C"/>
          <w:sz w:val="21"/>
          <w:szCs w:val="21"/>
          <w:lang w:val="uk-UA"/>
        </w:rPr>
        <w:t>1.1</w:t>
      </w:r>
      <w:r w:rsidRPr="00412DBD">
        <w:rPr>
          <w:color w:val="29B95C"/>
          <w:sz w:val="21"/>
          <w:szCs w:val="21"/>
          <w:lang w:val="uk-UA"/>
        </w:rPr>
        <w:t xml:space="preserve"> Ці будівельні норми встановлюють вимоги до проєктування:</w:t>
      </w:r>
    </w:p>
    <w:p w14:paraId="66847F69" w14:textId="77777777" w:rsidR="00F57083" w:rsidRPr="00412DBD" w:rsidRDefault="00F57083" w:rsidP="008C5856">
      <w:pPr>
        <w:pStyle w:val="a5"/>
        <w:spacing w:line="288" w:lineRule="auto"/>
        <w:ind w:left="1434" w:hanging="16"/>
        <w:rPr>
          <w:color w:val="29B95C"/>
          <w:sz w:val="21"/>
          <w:szCs w:val="21"/>
          <w:lang w:val="uk-UA"/>
        </w:rPr>
      </w:pPr>
      <w:r w:rsidRPr="00412DBD">
        <w:rPr>
          <w:color w:val="29B95C"/>
          <w:sz w:val="21"/>
          <w:szCs w:val="21"/>
          <w:lang w:val="uk-UA"/>
        </w:rPr>
        <w:t>— внутрішнього і зовнішнього освітлення будівель і споруд;</w:t>
      </w:r>
    </w:p>
    <w:p w14:paraId="0418D5C3" w14:textId="77777777" w:rsidR="00F57083" w:rsidRPr="00412DBD" w:rsidRDefault="00F57083" w:rsidP="008C5856">
      <w:pPr>
        <w:pStyle w:val="a5"/>
        <w:spacing w:line="288" w:lineRule="auto"/>
        <w:ind w:left="709" w:firstLine="709"/>
        <w:rPr>
          <w:color w:val="29B95C"/>
          <w:sz w:val="21"/>
          <w:szCs w:val="21"/>
          <w:lang w:val="uk-UA"/>
        </w:rPr>
      </w:pPr>
      <w:r w:rsidRPr="00412DBD">
        <w:rPr>
          <w:color w:val="29B95C"/>
          <w:sz w:val="21"/>
          <w:szCs w:val="21"/>
          <w:lang w:val="uk-UA"/>
        </w:rPr>
        <w:t>— освітлення прибудинкових територій, місць виконання робіт на відкритих просторах, територій (площ) підприємств, озеленених територій (парки, сквери, лісопарки), зон відпочинку на ландшафтно-рекреаційних територіях, торговельних майданчиків, ринків;</w:t>
      </w:r>
    </w:p>
    <w:p w14:paraId="47CD3B8F" w14:textId="77777777" w:rsidR="00F57083" w:rsidRPr="00412DBD" w:rsidRDefault="00F57083" w:rsidP="008C5856">
      <w:pPr>
        <w:pStyle w:val="a5"/>
        <w:tabs>
          <w:tab w:val="left" w:pos="142"/>
        </w:tabs>
        <w:spacing w:line="288" w:lineRule="auto"/>
        <w:ind w:left="1434" w:hanging="16"/>
        <w:rPr>
          <w:color w:val="29B95C"/>
          <w:sz w:val="21"/>
          <w:szCs w:val="21"/>
          <w:lang w:val="uk-UA"/>
        </w:rPr>
      </w:pPr>
      <w:r w:rsidRPr="00412DBD">
        <w:rPr>
          <w:color w:val="29B95C"/>
          <w:sz w:val="21"/>
          <w:szCs w:val="21"/>
          <w:lang w:val="uk-UA"/>
        </w:rPr>
        <w:t>— внутрішнього освітлення закладів освіти та охорони здоров’я;</w:t>
      </w:r>
    </w:p>
    <w:p w14:paraId="21100AFB" w14:textId="77777777" w:rsidR="00F57083" w:rsidRPr="00412DBD" w:rsidRDefault="00F57083" w:rsidP="008C5856">
      <w:pPr>
        <w:spacing w:line="288" w:lineRule="auto"/>
        <w:ind w:left="709" w:firstLine="709"/>
        <w:jc w:val="both"/>
        <w:rPr>
          <w:color w:val="29B95C"/>
          <w:sz w:val="21"/>
          <w:szCs w:val="21"/>
          <w:lang w:val="uk-UA"/>
        </w:rPr>
      </w:pPr>
      <w:r w:rsidRPr="00412DBD">
        <w:rPr>
          <w:color w:val="29B95C"/>
          <w:sz w:val="21"/>
          <w:szCs w:val="21"/>
          <w:lang w:val="uk-UA"/>
        </w:rPr>
        <w:t>— штучного освітлення вулиць і доріг міст та інших населених пунктів (далі – вулиць), автомобільних доріг загального користування, у тому числі місць і ділянок концентрації дорожньо-транспортних пригод, аварійно-небезпечних ділянок відповідно до плану заходів щодо удосконалення умов та організації дорожнього руху, складеного відповідно до [15];</w:t>
      </w:r>
    </w:p>
    <w:p w14:paraId="7F8206A9" w14:textId="77777777" w:rsidR="00F57083" w:rsidRPr="00412DBD" w:rsidRDefault="00F57083" w:rsidP="008C5856">
      <w:pPr>
        <w:spacing w:line="288" w:lineRule="auto"/>
        <w:ind w:firstLine="1418"/>
        <w:jc w:val="both"/>
        <w:rPr>
          <w:color w:val="29B95C"/>
          <w:sz w:val="21"/>
          <w:szCs w:val="21"/>
          <w:lang w:val="uk-UA"/>
        </w:rPr>
      </w:pPr>
      <w:r w:rsidRPr="00412DBD">
        <w:rPr>
          <w:color w:val="29B95C"/>
          <w:sz w:val="21"/>
          <w:szCs w:val="21"/>
          <w:lang w:val="uk-UA"/>
        </w:rPr>
        <w:t>— штучного освітлення автотранспортних (автодорожніх) тунелів;</w:t>
      </w:r>
    </w:p>
    <w:p w14:paraId="3A468C89" w14:textId="77777777" w:rsidR="00F57083" w:rsidRPr="00412DBD" w:rsidRDefault="00F57083" w:rsidP="008C5856">
      <w:pPr>
        <w:spacing w:line="288" w:lineRule="auto"/>
        <w:ind w:firstLine="1418"/>
        <w:jc w:val="both"/>
        <w:rPr>
          <w:color w:val="29B95C"/>
          <w:sz w:val="21"/>
          <w:szCs w:val="21"/>
          <w:lang w:val="uk-UA"/>
        </w:rPr>
      </w:pPr>
      <w:r w:rsidRPr="00412DBD">
        <w:rPr>
          <w:color w:val="29B95C"/>
          <w:sz w:val="21"/>
          <w:szCs w:val="21"/>
          <w:lang w:val="uk-UA"/>
        </w:rPr>
        <w:t>— аварійного та евакуаційного освітлення культових (сакральних) споруд;</w:t>
      </w:r>
    </w:p>
    <w:p w14:paraId="3F8A4973" w14:textId="77777777" w:rsidR="00F57083" w:rsidRPr="00412DBD" w:rsidRDefault="00F57083" w:rsidP="008C5856">
      <w:pPr>
        <w:spacing w:line="288" w:lineRule="auto"/>
        <w:ind w:left="709" w:firstLine="709"/>
        <w:jc w:val="both"/>
        <w:rPr>
          <w:color w:val="29B95C"/>
          <w:sz w:val="21"/>
          <w:szCs w:val="21"/>
          <w:lang w:val="uk-UA"/>
        </w:rPr>
      </w:pPr>
      <w:r w:rsidRPr="00412DBD">
        <w:rPr>
          <w:color w:val="29B95C"/>
          <w:sz w:val="21"/>
          <w:szCs w:val="21"/>
          <w:lang w:val="uk-UA"/>
        </w:rPr>
        <w:t>— пристроїв місцевого освітлення, що  постачають комплектно з верстатами, машинами і виробничими меблями.</w:t>
      </w:r>
    </w:p>
    <w:p w14:paraId="4E03BFF5" w14:textId="77777777" w:rsidR="00412DBD" w:rsidRPr="00412DBD" w:rsidRDefault="00412DBD" w:rsidP="00412DBD">
      <w:pPr>
        <w:spacing w:line="288" w:lineRule="auto"/>
        <w:ind w:firstLine="1134"/>
        <w:jc w:val="both"/>
        <w:rPr>
          <w:color w:val="29B95C"/>
          <w:sz w:val="21"/>
          <w:szCs w:val="21"/>
          <w:lang w:val="uk-UA"/>
        </w:rPr>
      </w:pPr>
      <w:r w:rsidRPr="00412DBD">
        <w:rPr>
          <w:b/>
          <w:color w:val="29B95C"/>
          <w:sz w:val="21"/>
          <w:szCs w:val="21"/>
          <w:lang w:val="uk-UA"/>
        </w:rPr>
        <w:t>1.2</w:t>
      </w:r>
      <w:r w:rsidRPr="00412DBD">
        <w:rPr>
          <w:color w:val="29B95C"/>
          <w:sz w:val="21"/>
          <w:szCs w:val="21"/>
          <w:lang w:val="uk-UA"/>
        </w:rPr>
        <w:t xml:space="preserve"> Ці будівельні норми не поширюються на проєктування освітлення:</w:t>
      </w:r>
    </w:p>
    <w:p w14:paraId="00E80335" w14:textId="77777777" w:rsidR="00412DBD" w:rsidRPr="00412DBD" w:rsidRDefault="00412DBD" w:rsidP="00412DBD">
      <w:pPr>
        <w:spacing w:line="288" w:lineRule="auto"/>
        <w:ind w:firstLine="1418"/>
        <w:jc w:val="both"/>
        <w:rPr>
          <w:color w:val="29B95C"/>
          <w:sz w:val="21"/>
          <w:szCs w:val="21"/>
          <w:lang w:val="uk-UA"/>
        </w:rPr>
      </w:pPr>
      <w:r w:rsidRPr="00412DBD">
        <w:rPr>
          <w:color w:val="29B95C"/>
          <w:sz w:val="21"/>
          <w:szCs w:val="21"/>
          <w:lang w:val="uk-UA"/>
        </w:rPr>
        <w:t>— залізничних тунелів – відповідно до ДБН В.2.3-27;</w:t>
      </w:r>
    </w:p>
    <w:p w14:paraId="5FCFBCA1" w14:textId="77777777" w:rsidR="00412DBD" w:rsidRPr="00412DBD" w:rsidRDefault="00412DBD" w:rsidP="00412DBD">
      <w:pPr>
        <w:spacing w:line="288" w:lineRule="auto"/>
        <w:ind w:firstLine="1418"/>
        <w:jc w:val="both"/>
        <w:rPr>
          <w:color w:val="29B95C"/>
          <w:sz w:val="21"/>
          <w:szCs w:val="21"/>
          <w:lang w:val="uk-UA"/>
        </w:rPr>
      </w:pPr>
      <w:r w:rsidRPr="00412DBD">
        <w:rPr>
          <w:color w:val="29B95C"/>
          <w:sz w:val="21"/>
          <w:szCs w:val="21"/>
          <w:lang w:val="uk-UA"/>
        </w:rPr>
        <w:t>— залізничних станцій і залізничних колій – відповідно до [16];</w:t>
      </w:r>
    </w:p>
    <w:p w14:paraId="3F84450E" w14:textId="77777777" w:rsidR="00412DBD" w:rsidRPr="00412DBD" w:rsidRDefault="00412DBD" w:rsidP="00412DBD">
      <w:pPr>
        <w:spacing w:line="288" w:lineRule="auto"/>
        <w:ind w:firstLine="1418"/>
        <w:jc w:val="both"/>
        <w:rPr>
          <w:color w:val="29B95C"/>
          <w:sz w:val="21"/>
          <w:szCs w:val="21"/>
          <w:lang w:val="uk-UA"/>
        </w:rPr>
      </w:pPr>
      <w:r w:rsidRPr="00412DBD">
        <w:rPr>
          <w:color w:val="29B95C"/>
          <w:sz w:val="21"/>
          <w:szCs w:val="21"/>
          <w:lang w:val="uk-UA"/>
        </w:rPr>
        <w:t>— стадіонів і спортивних трас – відповідно до ДБН В.2.2-13.</w:t>
      </w:r>
    </w:p>
    <w:p w14:paraId="505A03D9" w14:textId="4115D9AC" w:rsidR="00412DBD" w:rsidRPr="00412DBD" w:rsidRDefault="00412DBD" w:rsidP="00412DBD">
      <w:pPr>
        <w:spacing w:line="288" w:lineRule="auto"/>
        <w:ind w:left="709" w:firstLine="425"/>
        <w:jc w:val="both"/>
        <w:rPr>
          <w:color w:val="29B95C"/>
          <w:sz w:val="21"/>
          <w:szCs w:val="21"/>
          <w:lang w:val="uk-UA"/>
        </w:rPr>
      </w:pPr>
      <w:r w:rsidRPr="00412DBD">
        <w:rPr>
          <w:b/>
          <w:color w:val="29B95C"/>
          <w:sz w:val="21"/>
          <w:szCs w:val="21"/>
          <w:lang w:val="uk-UA"/>
        </w:rPr>
        <w:t>1.3</w:t>
      </w:r>
      <w:r w:rsidRPr="00412DBD">
        <w:rPr>
          <w:color w:val="29B95C"/>
          <w:sz w:val="21"/>
          <w:szCs w:val="21"/>
          <w:lang w:val="uk-UA"/>
        </w:rPr>
        <w:t xml:space="preserve"> Проєктування освітлення інших об’єктів будівництва виконують відповідно до завдання на проєктування з урахуванням особливостей і функціонального призначення таких об’єктів.</w:t>
      </w:r>
    </w:p>
    <w:p w14:paraId="3AFBF0C3" w14:textId="7DD52E65" w:rsidR="00412DBD" w:rsidRPr="00412DBD" w:rsidRDefault="00412DBD" w:rsidP="00F57083">
      <w:pPr>
        <w:spacing w:line="288" w:lineRule="auto"/>
        <w:ind w:left="709" w:firstLine="709"/>
        <w:jc w:val="both"/>
        <w:rPr>
          <w:b/>
          <w:bCs/>
          <w:i/>
          <w:iCs/>
          <w:color w:val="29B95C"/>
          <w:sz w:val="21"/>
          <w:szCs w:val="21"/>
          <w:lang w:val="uk-UA"/>
        </w:rPr>
      </w:pPr>
      <w:r w:rsidRPr="00412DBD">
        <w:rPr>
          <w:b/>
          <w:bCs/>
          <w:i/>
          <w:iCs/>
          <w:color w:val="29B95C"/>
          <w:sz w:val="21"/>
          <w:szCs w:val="21"/>
          <w:lang w:val="uk-UA"/>
        </w:rPr>
        <w:t>(Розділ 1 змінено, Зміна № 1)</w:t>
      </w:r>
    </w:p>
    <w:p w14:paraId="13579D0E" w14:textId="77777777" w:rsidR="00541CCE" w:rsidRPr="000031E6" w:rsidRDefault="00EB0C3C" w:rsidP="008C5856">
      <w:pPr>
        <w:pStyle w:val="1"/>
        <w:numPr>
          <w:ilvl w:val="0"/>
          <w:numId w:val="34"/>
        </w:numPr>
        <w:tabs>
          <w:tab w:val="left" w:pos="1434"/>
          <w:tab w:val="left" w:pos="1435"/>
        </w:tabs>
        <w:spacing w:before="120" w:after="60"/>
        <w:jc w:val="left"/>
        <w:rPr>
          <w:lang w:val="uk-UA"/>
        </w:rPr>
      </w:pPr>
      <w:bookmarkStart w:id="1" w:name="_TOC_250026"/>
      <w:r w:rsidRPr="000031E6">
        <w:rPr>
          <w:color w:val="1E1916"/>
          <w:lang w:val="uk-UA"/>
        </w:rPr>
        <w:t>НОРМАТИВНІ</w:t>
      </w:r>
      <w:r w:rsidRPr="000031E6">
        <w:rPr>
          <w:color w:val="1E1916"/>
          <w:spacing w:val="-7"/>
          <w:lang w:val="uk-UA"/>
        </w:rPr>
        <w:t xml:space="preserve"> </w:t>
      </w:r>
      <w:bookmarkEnd w:id="1"/>
      <w:r w:rsidRPr="000031E6">
        <w:rPr>
          <w:color w:val="1E1916"/>
          <w:spacing w:val="-2"/>
          <w:lang w:val="uk-UA"/>
        </w:rPr>
        <w:t>ПОСИЛАННЯ</w:t>
      </w:r>
    </w:p>
    <w:p w14:paraId="2330E61F" w14:textId="77777777" w:rsidR="00541CCE" w:rsidRPr="000031E6" w:rsidRDefault="00EB0C3C" w:rsidP="008C5856">
      <w:pPr>
        <w:pStyle w:val="a3"/>
        <w:spacing w:line="288" w:lineRule="auto"/>
        <w:ind w:left="1094"/>
        <w:rPr>
          <w:lang w:val="uk-UA"/>
        </w:rPr>
      </w:pPr>
      <w:r w:rsidRPr="000031E6">
        <w:rPr>
          <w:color w:val="1E1916"/>
          <w:lang w:val="uk-UA"/>
        </w:rPr>
        <w:t>У</w:t>
      </w:r>
      <w:r w:rsidRPr="000031E6">
        <w:rPr>
          <w:color w:val="1E1916"/>
          <w:spacing w:val="-4"/>
          <w:lang w:val="uk-UA"/>
        </w:rPr>
        <w:t xml:space="preserve"> </w:t>
      </w:r>
      <w:r w:rsidRPr="000031E6">
        <w:rPr>
          <w:color w:val="1E1916"/>
          <w:lang w:val="uk-UA"/>
        </w:rPr>
        <w:t>цих</w:t>
      </w:r>
      <w:r w:rsidRPr="000031E6">
        <w:rPr>
          <w:color w:val="1E1916"/>
          <w:spacing w:val="-3"/>
          <w:lang w:val="uk-UA"/>
        </w:rPr>
        <w:t xml:space="preserve"> </w:t>
      </w:r>
      <w:r w:rsidRPr="000031E6">
        <w:rPr>
          <w:color w:val="1E1916"/>
          <w:lang w:val="uk-UA"/>
        </w:rPr>
        <w:t>Нормах</w:t>
      </w:r>
      <w:r w:rsidRPr="000031E6">
        <w:rPr>
          <w:color w:val="1E1916"/>
          <w:spacing w:val="-3"/>
          <w:lang w:val="uk-UA"/>
        </w:rPr>
        <w:t xml:space="preserve"> </w:t>
      </w:r>
      <w:r w:rsidRPr="000031E6">
        <w:rPr>
          <w:color w:val="1E1916"/>
          <w:lang w:val="uk-UA"/>
        </w:rPr>
        <w:t>є</w:t>
      </w:r>
      <w:r w:rsidRPr="000031E6">
        <w:rPr>
          <w:color w:val="1E1916"/>
          <w:spacing w:val="-3"/>
          <w:lang w:val="uk-UA"/>
        </w:rPr>
        <w:t xml:space="preserve"> </w:t>
      </w:r>
      <w:r w:rsidRPr="000031E6">
        <w:rPr>
          <w:color w:val="1E1916"/>
          <w:lang w:val="uk-UA"/>
        </w:rPr>
        <w:t>посилання</w:t>
      </w:r>
      <w:r w:rsidRPr="000031E6">
        <w:rPr>
          <w:color w:val="1E1916"/>
          <w:spacing w:val="-1"/>
          <w:lang w:val="uk-UA"/>
        </w:rPr>
        <w:t xml:space="preserve"> </w:t>
      </w:r>
      <w:r w:rsidRPr="000031E6">
        <w:rPr>
          <w:color w:val="1E1916"/>
          <w:lang w:val="uk-UA"/>
        </w:rPr>
        <w:t>на</w:t>
      </w:r>
      <w:r w:rsidRPr="000031E6">
        <w:rPr>
          <w:color w:val="1E1916"/>
          <w:spacing w:val="-3"/>
          <w:lang w:val="uk-UA"/>
        </w:rPr>
        <w:t xml:space="preserve"> </w:t>
      </w:r>
      <w:r w:rsidRPr="000031E6">
        <w:rPr>
          <w:color w:val="1E1916"/>
          <w:lang w:val="uk-UA"/>
        </w:rPr>
        <w:t>такі</w:t>
      </w:r>
      <w:r w:rsidRPr="000031E6">
        <w:rPr>
          <w:color w:val="1E1916"/>
          <w:spacing w:val="-1"/>
          <w:lang w:val="uk-UA"/>
        </w:rPr>
        <w:t xml:space="preserve"> </w:t>
      </w:r>
      <w:r w:rsidRPr="000031E6">
        <w:rPr>
          <w:color w:val="1E1916"/>
          <w:spacing w:val="-2"/>
          <w:lang w:val="uk-UA"/>
        </w:rPr>
        <w:t>документи:</w:t>
      </w:r>
    </w:p>
    <w:p w14:paraId="25F90A68" w14:textId="34BAAFB0" w:rsidR="00541CCE" w:rsidRPr="000031E6" w:rsidRDefault="00EB0C3C" w:rsidP="008C5856">
      <w:pPr>
        <w:pStyle w:val="a3"/>
        <w:spacing w:line="288" w:lineRule="auto"/>
        <w:ind w:left="1094"/>
        <w:rPr>
          <w:lang w:val="uk-UA"/>
        </w:rPr>
      </w:pPr>
      <w:hyperlink r:id="rId16" w:history="1">
        <w:r w:rsidRPr="008C49E2">
          <w:rPr>
            <w:rStyle w:val="ad"/>
            <w:lang w:val="uk-UA"/>
          </w:rPr>
          <w:t>ДБН</w:t>
        </w:r>
        <w:r w:rsidRPr="008C49E2">
          <w:rPr>
            <w:rStyle w:val="ad"/>
            <w:spacing w:val="-10"/>
            <w:lang w:val="uk-UA"/>
          </w:rPr>
          <w:t xml:space="preserve"> </w:t>
        </w:r>
        <w:r w:rsidRPr="008C49E2">
          <w:rPr>
            <w:rStyle w:val="ad"/>
            <w:lang w:val="uk-UA"/>
          </w:rPr>
          <w:t>Б.2.2-12:2018</w:t>
        </w:r>
      </w:hyperlink>
      <w:r w:rsidRPr="000031E6">
        <w:rPr>
          <w:color w:val="1E1916"/>
          <w:spacing w:val="-9"/>
          <w:lang w:val="uk-UA"/>
        </w:rPr>
        <w:t xml:space="preserve"> </w:t>
      </w:r>
      <w:r w:rsidRPr="000031E6">
        <w:rPr>
          <w:color w:val="1E1916"/>
          <w:lang w:val="uk-UA"/>
        </w:rPr>
        <w:t>Планування</w:t>
      </w:r>
      <w:r w:rsidRPr="000031E6">
        <w:rPr>
          <w:color w:val="1E1916"/>
          <w:spacing w:val="-8"/>
          <w:lang w:val="uk-UA"/>
        </w:rPr>
        <w:t xml:space="preserve"> </w:t>
      </w:r>
      <w:r w:rsidRPr="000031E6">
        <w:rPr>
          <w:color w:val="1E1916"/>
          <w:lang w:val="uk-UA"/>
        </w:rPr>
        <w:t>і</w:t>
      </w:r>
      <w:r w:rsidRPr="000031E6">
        <w:rPr>
          <w:color w:val="1E1916"/>
          <w:spacing w:val="-9"/>
          <w:lang w:val="uk-UA"/>
        </w:rPr>
        <w:t xml:space="preserve"> </w:t>
      </w:r>
      <w:r w:rsidRPr="000031E6">
        <w:rPr>
          <w:color w:val="1E1916"/>
          <w:lang w:val="uk-UA"/>
        </w:rPr>
        <w:t>забудова</w:t>
      </w:r>
      <w:r w:rsidRPr="000031E6">
        <w:rPr>
          <w:color w:val="1E1916"/>
          <w:spacing w:val="-9"/>
          <w:lang w:val="uk-UA"/>
        </w:rPr>
        <w:t xml:space="preserve"> </w:t>
      </w:r>
      <w:r w:rsidRPr="000031E6">
        <w:rPr>
          <w:color w:val="1E1916"/>
          <w:spacing w:val="-2"/>
          <w:lang w:val="uk-UA"/>
        </w:rPr>
        <w:t>територій</w:t>
      </w:r>
    </w:p>
    <w:p w14:paraId="21C815BE" w14:textId="36B3667B" w:rsidR="008C5856" w:rsidRDefault="00EB0C3C" w:rsidP="008C5856">
      <w:pPr>
        <w:pStyle w:val="a3"/>
        <w:spacing w:line="288" w:lineRule="auto"/>
        <w:ind w:left="1094" w:right="1787"/>
        <w:rPr>
          <w:color w:val="1E1916"/>
          <w:lang w:val="uk-UA"/>
        </w:rPr>
      </w:pPr>
      <w:hyperlink r:id="rId17" w:history="1">
        <w:r w:rsidRPr="008C49E2">
          <w:rPr>
            <w:rStyle w:val="ad"/>
            <w:lang w:val="uk-UA"/>
          </w:rPr>
          <w:t>ДБН</w:t>
        </w:r>
        <w:r w:rsidRPr="008C49E2">
          <w:rPr>
            <w:rStyle w:val="ad"/>
            <w:spacing w:val="-6"/>
            <w:lang w:val="uk-UA"/>
          </w:rPr>
          <w:t xml:space="preserve"> </w:t>
        </w:r>
        <w:r w:rsidRPr="008C49E2">
          <w:rPr>
            <w:rStyle w:val="ad"/>
            <w:lang w:val="uk-UA"/>
          </w:rPr>
          <w:t>В.1.1-7:2016</w:t>
        </w:r>
      </w:hyperlink>
      <w:r w:rsidRPr="000031E6">
        <w:rPr>
          <w:color w:val="1E1916"/>
          <w:spacing w:val="-6"/>
          <w:lang w:val="uk-UA"/>
        </w:rPr>
        <w:t xml:space="preserve"> </w:t>
      </w:r>
      <w:r w:rsidRPr="000031E6">
        <w:rPr>
          <w:color w:val="1E1916"/>
          <w:lang w:val="uk-UA"/>
        </w:rPr>
        <w:t>Пожежна</w:t>
      </w:r>
      <w:r w:rsidRPr="000031E6">
        <w:rPr>
          <w:color w:val="1E1916"/>
          <w:spacing w:val="-6"/>
          <w:lang w:val="uk-UA"/>
        </w:rPr>
        <w:t xml:space="preserve"> </w:t>
      </w:r>
      <w:r w:rsidRPr="000031E6">
        <w:rPr>
          <w:color w:val="1E1916"/>
          <w:lang w:val="uk-UA"/>
        </w:rPr>
        <w:t>безпека</w:t>
      </w:r>
      <w:r w:rsidRPr="000031E6">
        <w:rPr>
          <w:color w:val="1E1916"/>
          <w:spacing w:val="-6"/>
          <w:lang w:val="uk-UA"/>
        </w:rPr>
        <w:t xml:space="preserve"> </w:t>
      </w:r>
      <w:r w:rsidRPr="000031E6">
        <w:rPr>
          <w:color w:val="1E1916"/>
          <w:lang w:val="uk-UA"/>
        </w:rPr>
        <w:t>об’єктів</w:t>
      </w:r>
      <w:r w:rsidRPr="000031E6">
        <w:rPr>
          <w:color w:val="1E1916"/>
          <w:spacing w:val="-6"/>
          <w:lang w:val="uk-UA"/>
        </w:rPr>
        <w:t xml:space="preserve"> </w:t>
      </w:r>
      <w:r w:rsidRPr="000031E6">
        <w:rPr>
          <w:color w:val="1E1916"/>
          <w:lang w:val="uk-UA"/>
        </w:rPr>
        <w:t>будівництва.</w:t>
      </w:r>
      <w:r w:rsidRPr="000031E6">
        <w:rPr>
          <w:color w:val="1E1916"/>
          <w:spacing w:val="-6"/>
          <w:lang w:val="uk-UA"/>
        </w:rPr>
        <w:t xml:space="preserve"> </w:t>
      </w:r>
      <w:r w:rsidRPr="000031E6">
        <w:rPr>
          <w:color w:val="1E1916"/>
          <w:lang w:val="uk-UA"/>
        </w:rPr>
        <w:t>Загальні</w:t>
      </w:r>
      <w:r w:rsidRPr="000031E6">
        <w:rPr>
          <w:color w:val="1E1916"/>
          <w:spacing w:val="-6"/>
          <w:lang w:val="uk-UA"/>
        </w:rPr>
        <w:t xml:space="preserve"> </w:t>
      </w:r>
      <w:r w:rsidRPr="000031E6">
        <w:rPr>
          <w:color w:val="1E1916"/>
          <w:lang w:val="uk-UA"/>
        </w:rPr>
        <w:t>вимоги</w:t>
      </w:r>
    </w:p>
    <w:p w14:paraId="202837AC" w14:textId="4BFCD3E8" w:rsidR="008C5856" w:rsidRPr="008C5856" w:rsidRDefault="008C5856" w:rsidP="008C5856">
      <w:pPr>
        <w:pStyle w:val="a5"/>
        <w:spacing w:line="288" w:lineRule="auto"/>
        <w:ind w:left="0" w:firstLine="1134"/>
        <w:rPr>
          <w:color w:val="29B95C"/>
          <w:sz w:val="21"/>
          <w:szCs w:val="21"/>
          <w:lang w:val="uk-UA"/>
        </w:rPr>
      </w:pPr>
      <w:hyperlink r:id="rId18" w:history="1">
        <w:r w:rsidRPr="008C49E2">
          <w:rPr>
            <w:rStyle w:val="ad"/>
            <w:sz w:val="21"/>
            <w:szCs w:val="21"/>
            <w:lang w:val="uk-UA"/>
          </w:rPr>
          <w:t>ДБН В.2.2-13-2003</w:t>
        </w:r>
      </w:hyperlink>
      <w:r w:rsidRPr="008C5856">
        <w:rPr>
          <w:color w:val="29B95C"/>
          <w:sz w:val="21"/>
          <w:szCs w:val="21"/>
          <w:lang w:val="uk-UA"/>
        </w:rPr>
        <w:t xml:space="preserve"> Спортивні та фізкультурно-оздоровчі споруди</w:t>
      </w:r>
    </w:p>
    <w:p w14:paraId="6367A7F7" w14:textId="0EE25967" w:rsidR="008C5856" w:rsidRPr="00412DBD" w:rsidRDefault="008C5856" w:rsidP="008C5856">
      <w:pPr>
        <w:pStyle w:val="a3"/>
        <w:spacing w:line="288" w:lineRule="auto"/>
        <w:ind w:left="1094" w:right="1787"/>
        <w:rPr>
          <w:b/>
          <w:bCs/>
          <w:i/>
          <w:iCs/>
          <w:color w:val="29B95C"/>
          <w:lang w:val="uk-UA"/>
        </w:rPr>
      </w:pPr>
      <w:r w:rsidRPr="00412DBD">
        <w:rPr>
          <w:b/>
          <w:bCs/>
          <w:i/>
          <w:iCs/>
          <w:color w:val="29B95C"/>
          <w:lang w:val="uk-UA"/>
        </w:rPr>
        <w:t>(</w:t>
      </w:r>
      <w:r>
        <w:rPr>
          <w:b/>
          <w:bCs/>
          <w:i/>
          <w:iCs/>
          <w:color w:val="29B95C"/>
          <w:lang w:val="uk-UA"/>
        </w:rPr>
        <w:t>Долучено</w:t>
      </w:r>
      <w:r w:rsidRPr="00412DBD">
        <w:rPr>
          <w:b/>
          <w:bCs/>
          <w:i/>
          <w:iCs/>
          <w:color w:val="29B95C"/>
          <w:lang w:val="uk-UA"/>
        </w:rPr>
        <w:t>, Зміна № 1)</w:t>
      </w:r>
    </w:p>
    <w:p w14:paraId="5E10F4C5" w14:textId="54B2C518" w:rsidR="00541CCE" w:rsidRDefault="00EB0C3C" w:rsidP="008C5856">
      <w:pPr>
        <w:pStyle w:val="a3"/>
        <w:spacing w:line="288" w:lineRule="auto"/>
        <w:ind w:left="1094" w:right="1787"/>
        <w:rPr>
          <w:color w:val="29B95C"/>
          <w:lang w:val="uk-UA"/>
        </w:rPr>
      </w:pPr>
      <w:hyperlink r:id="rId19" w:history="1">
        <w:r w:rsidRPr="008C49E2">
          <w:rPr>
            <w:rStyle w:val="ad"/>
            <w:lang w:val="uk-UA"/>
          </w:rPr>
          <w:t>ДБН В.2.2-15</w:t>
        </w:r>
        <w:r w:rsidR="00412DBD" w:rsidRPr="008C49E2">
          <w:rPr>
            <w:rStyle w:val="ad"/>
            <w:lang w:val="uk-UA"/>
          </w:rPr>
          <w:t>:</w:t>
        </w:r>
        <w:r w:rsidRPr="008C49E2">
          <w:rPr>
            <w:rStyle w:val="ad"/>
            <w:lang w:val="uk-UA"/>
          </w:rPr>
          <w:t>20</w:t>
        </w:r>
        <w:r w:rsidR="00412DBD" w:rsidRPr="008C49E2">
          <w:rPr>
            <w:rStyle w:val="ad"/>
            <w:lang w:val="uk-UA"/>
          </w:rPr>
          <w:t>19</w:t>
        </w:r>
      </w:hyperlink>
      <w:r w:rsidRPr="00412DBD">
        <w:rPr>
          <w:color w:val="29B95C"/>
          <w:lang w:val="uk-UA"/>
        </w:rPr>
        <w:t xml:space="preserve"> Житлові будинки. Основні положення</w:t>
      </w:r>
    </w:p>
    <w:p w14:paraId="6ADC7E19" w14:textId="0C31A683" w:rsidR="00412DBD" w:rsidRPr="00412DBD" w:rsidRDefault="00412DBD" w:rsidP="008C5856">
      <w:pPr>
        <w:pStyle w:val="a3"/>
        <w:spacing w:line="288" w:lineRule="auto"/>
        <w:ind w:left="1094" w:right="1787"/>
        <w:rPr>
          <w:b/>
          <w:bCs/>
          <w:i/>
          <w:iCs/>
          <w:color w:val="29B95C"/>
          <w:lang w:val="uk-UA"/>
        </w:rPr>
      </w:pPr>
      <w:r w:rsidRPr="00412DBD">
        <w:rPr>
          <w:b/>
          <w:bCs/>
          <w:i/>
          <w:iCs/>
          <w:color w:val="29B95C"/>
          <w:lang w:val="uk-UA"/>
        </w:rPr>
        <w:t>(Змінено, Зміна № 1)</w:t>
      </w:r>
    </w:p>
    <w:p w14:paraId="3CF2D883" w14:textId="0398D580" w:rsidR="00412DBD" w:rsidRDefault="00EB0C3C" w:rsidP="008C5856">
      <w:pPr>
        <w:pStyle w:val="a3"/>
        <w:spacing w:line="288" w:lineRule="auto"/>
        <w:ind w:left="1094" w:right="2264"/>
        <w:rPr>
          <w:color w:val="29B95C"/>
          <w:lang w:val="uk-UA"/>
        </w:rPr>
      </w:pPr>
      <w:hyperlink r:id="rId20" w:history="1">
        <w:r w:rsidRPr="008C49E2">
          <w:rPr>
            <w:rStyle w:val="ad"/>
            <w:lang w:val="uk-UA"/>
          </w:rPr>
          <w:t>ДБН</w:t>
        </w:r>
        <w:r w:rsidRPr="008C49E2">
          <w:rPr>
            <w:rStyle w:val="ad"/>
            <w:spacing w:val="-6"/>
            <w:lang w:val="uk-UA"/>
          </w:rPr>
          <w:t xml:space="preserve"> </w:t>
        </w:r>
        <w:r w:rsidRPr="008C49E2">
          <w:rPr>
            <w:rStyle w:val="ad"/>
            <w:lang w:val="uk-UA"/>
          </w:rPr>
          <w:t>В.2.2-9</w:t>
        </w:r>
        <w:r w:rsidR="00412DBD" w:rsidRPr="008C49E2">
          <w:rPr>
            <w:rStyle w:val="ad"/>
            <w:lang w:val="uk-UA"/>
          </w:rPr>
          <w:t>:</w:t>
        </w:r>
        <w:r w:rsidRPr="008C49E2">
          <w:rPr>
            <w:rStyle w:val="ad"/>
            <w:lang w:val="uk-UA"/>
          </w:rPr>
          <w:t>20</w:t>
        </w:r>
        <w:r w:rsidR="00412DBD" w:rsidRPr="008C49E2">
          <w:rPr>
            <w:rStyle w:val="ad"/>
            <w:lang w:val="uk-UA"/>
          </w:rPr>
          <w:t>18</w:t>
        </w:r>
      </w:hyperlink>
      <w:r w:rsidRPr="00412DBD">
        <w:rPr>
          <w:color w:val="29B95C"/>
          <w:spacing w:val="-6"/>
          <w:lang w:val="uk-UA"/>
        </w:rPr>
        <w:t xml:space="preserve"> </w:t>
      </w:r>
      <w:r w:rsidRPr="00412DBD">
        <w:rPr>
          <w:color w:val="29B95C"/>
          <w:lang w:val="uk-UA"/>
        </w:rPr>
        <w:t>Громадські</w:t>
      </w:r>
      <w:r w:rsidRPr="00412DBD">
        <w:rPr>
          <w:color w:val="29B95C"/>
          <w:spacing w:val="-4"/>
          <w:lang w:val="uk-UA"/>
        </w:rPr>
        <w:t xml:space="preserve"> </w:t>
      </w:r>
      <w:r w:rsidRPr="00412DBD">
        <w:rPr>
          <w:color w:val="29B95C"/>
          <w:lang w:val="uk-UA"/>
        </w:rPr>
        <w:t>будівлі</w:t>
      </w:r>
      <w:r w:rsidRPr="00412DBD">
        <w:rPr>
          <w:color w:val="29B95C"/>
          <w:spacing w:val="-6"/>
          <w:lang w:val="uk-UA"/>
        </w:rPr>
        <w:t xml:space="preserve"> </w:t>
      </w:r>
      <w:r w:rsidRPr="00412DBD">
        <w:rPr>
          <w:color w:val="29B95C"/>
          <w:lang w:val="uk-UA"/>
        </w:rPr>
        <w:t>та</w:t>
      </w:r>
      <w:r w:rsidRPr="00412DBD">
        <w:rPr>
          <w:color w:val="29B95C"/>
          <w:spacing w:val="-6"/>
          <w:lang w:val="uk-UA"/>
        </w:rPr>
        <w:t xml:space="preserve"> </w:t>
      </w:r>
      <w:r w:rsidRPr="00412DBD">
        <w:rPr>
          <w:color w:val="29B95C"/>
          <w:lang w:val="uk-UA"/>
        </w:rPr>
        <w:t>споруди.</w:t>
      </w:r>
      <w:r w:rsidRPr="00412DBD">
        <w:rPr>
          <w:color w:val="29B95C"/>
          <w:spacing w:val="-6"/>
          <w:lang w:val="uk-UA"/>
        </w:rPr>
        <w:t xml:space="preserve"> </w:t>
      </w:r>
      <w:r w:rsidRPr="00412DBD">
        <w:rPr>
          <w:color w:val="29B95C"/>
          <w:lang w:val="uk-UA"/>
        </w:rPr>
        <w:t>Основні</w:t>
      </w:r>
      <w:r w:rsidRPr="00412DBD">
        <w:rPr>
          <w:color w:val="29B95C"/>
          <w:spacing w:val="-6"/>
          <w:lang w:val="uk-UA"/>
        </w:rPr>
        <w:t xml:space="preserve"> </w:t>
      </w:r>
      <w:r w:rsidRPr="00412DBD">
        <w:rPr>
          <w:color w:val="29B95C"/>
          <w:lang w:val="uk-UA"/>
        </w:rPr>
        <w:t>положення</w:t>
      </w:r>
    </w:p>
    <w:p w14:paraId="3C8DEE69" w14:textId="77777777" w:rsidR="00412DBD" w:rsidRPr="00412DBD" w:rsidRDefault="00412DBD" w:rsidP="008C5856">
      <w:pPr>
        <w:pStyle w:val="a3"/>
        <w:spacing w:line="288" w:lineRule="auto"/>
        <w:ind w:left="1094" w:right="1787"/>
        <w:rPr>
          <w:b/>
          <w:bCs/>
          <w:i/>
          <w:iCs/>
          <w:color w:val="29B95C"/>
          <w:lang w:val="uk-UA"/>
        </w:rPr>
      </w:pPr>
      <w:r w:rsidRPr="00412DBD">
        <w:rPr>
          <w:b/>
          <w:bCs/>
          <w:i/>
          <w:iCs/>
          <w:color w:val="29B95C"/>
          <w:lang w:val="uk-UA"/>
        </w:rPr>
        <w:t>(Змінено, Зміна № 1)</w:t>
      </w:r>
    </w:p>
    <w:p w14:paraId="43CC75A5" w14:textId="255618F7" w:rsidR="00412DBD" w:rsidRPr="008C5856" w:rsidRDefault="00EB0C3C" w:rsidP="008C5856">
      <w:pPr>
        <w:pStyle w:val="a5"/>
        <w:spacing w:line="288" w:lineRule="auto"/>
        <w:ind w:left="0" w:firstLine="1134"/>
        <w:rPr>
          <w:color w:val="29B95C"/>
          <w:sz w:val="21"/>
          <w:szCs w:val="21"/>
          <w:lang w:val="uk-UA"/>
        </w:rPr>
      </w:pPr>
      <w:hyperlink r:id="rId21" w:history="1">
        <w:r w:rsidRPr="008C49E2">
          <w:rPr>
            <w:rStyle w:val="ad"/>
            <w:lang w:val="uk-UA"/>
          </w:rPr>
          <w:t>ДБН В.2.3-4:2015</w:t>
        </w:r>
      </w:hyperlink>
      <w:r w:rsidRPr="008C5856">
        <w:rPr>
          <w:color w:val="29B95C"/>
          <w:lang w:val="uk-UA"/>
        </w:rPr>
        <w:t xml:space="preserve"> Автомобільні дороги</w:t>
      </w:r>
      <w:r w:rsidR="00412DBD" w:rsidRPr="008C5856">
        <w:rPr>
          <w:color w:val="29B95C"/>
          <w:lang w:val="uk-UA"/>
        </w:rPr>
        <w:t>.</w:t>
      </w:r>
      <w:r w:rsidR="00412DBD" w:rsidRPr="008C5856">
        <w:rPr>
          <w:color w:val="29B95C"/>
          <w:sz w:val="21"/>
          <w:szCs w:val="21"/>
          <w:lang w:val="uk-UA"/>
        </w:rPr>
        <w:t xml:space="preserve"> Частина І. Проектування. Частина ІІ. Будівництво</w:t>
      </w:r>
    </w:p>
    <w:p w14:paraId="2F431F66" w14:textId="77777777" w:rsidR="00412DBD" w:rsidRPr="00412DBD" w:rsidRDefault="00412DBD" w:rsidP="008C5856">
      <w:pPr>
        <w:pStyle w:val="a3"/>
        <w:spacing w:line="288" w:lineRule="auto"/>
        <w:ind w:left="1094" w:right="1787"/>
        <w:rPr>
          <w:b/>
          <w:bCs/>
          <w:i/>
          <w:iCs/>
          <w:color w:val="29B95C"/>
          <w:lang w:val="uk-UA"/>
        </w:rPr>
      </w:pPr>
      <w:r w:rsidRPr="00412DBD">
        <w:rPr>
          <w:b/>
          <w:bCs/>
          <w:i/>
          <w:iCs/>
          <w:color w:val="29B95C"/>
          <w:lang w:val="uk-UA"/>
        </w:rPr>
        <w:t>(Змінено, Зміна № 1)</w:t>
      </w:r>
    </w:p>
    <w:p w14:paraId="33F985CF" w14:textId="5019CE46" w:rsidR="00541CCE" w:rsidRPr="000031E6" w:rsidRDefault="00EB0C3C" w:rsidP="008C5856">
      <w:pPr>
        <w:pStyle w:val="a3"/>
        <w:spacing w:line="288" w:lineRule="auto"/>
        <w:ind w:left="1094"/>
        <w:rPr>
          <w:lang w:val="uk-UA"/>
        </w:rPr>
      </w:pPr>
      <w:hyperlink r:id="rId22" w:history="1">
        <w:r w:rsidRPr="008C49E2">
          <w:rPr>
            <w:rStyle w:val="ad"/>
            <w:lang w:val="uk-UA"/>
          </w:rPr>
          <w:t>ДБН</w:t>
        </w:r>
        <w:r w:rsidRPr="008C49E2">
          <w:rPr>
            <w:rStyle w:val="ad"/>
            <w:spacing w:val="-7"/>
            <w:lang w:val="uk-UA"/>
          </w:rPr>
          <w:t xml:space="preserve"> </w:t>
        </w:r>
        <w:r w:rsidRPr="008C49E2">
          <w:rPr>
            <w:rStyle w:val="ad"/>
            <w:lang w:val="uk-UA"/>
          </w:rPr>
          <w:t>В.2.3-5:2018</w:t>
        </w:r>
      </w:hyperlink>
      <w:r w:rsidRPr="000031E6">
        <w:rPr>
          <w:color w:val="1E1916"/>
          <w:spacing w:val="-6"/>
          <w:lang w:val="uk-UA"/>
        </w:rPr>
        <w:t xml:space="preserve"> </w:t>
      </w:r>
      <w:r w:rsidRPr="000031E6">
        <w:rPr>
          <w:color w:val="1E1916"/>
          <w:lang w:val="uk-UA"/>
        </w:rPr>
        <w:t>Споруди</w:t>
      </w:r>
      <w:r w:rsidRPr="000031E6">
        <w:rPr>
          <w:color w:val="1E1916"/>
          <w:spacing w:val="-6"/>
          <w:lang w:val="uk-UA"/>
        </w:rPr>
        <w:t xml:space="preserve"> </w:t>
      </w:r>
      <w:r w:rsidRPr="000031E6">
        <w:rPr>
          <w:color w:val="1E1916"/>
          <w:lang w:val="uk-UA"/>
        </w:rPr>
        <w:t>транспорту.</w:t>
      </w:r>
      <w:r w:rsidRPr="000031E6">
        <w:rPr>
          <w:color w:val="1E1916"/>
          <w:spacing w:val="-6"/>
          <w:lang w:val="uk-UA"/>
        </w:rPr>
        <w:t xml:space="preserve"> </w:t>
      </w:r>
      <w:r w:rsidRPr="000031E6">
        <w:rPr>
          <w:color w:val="1E1916"/>
          <w:lang w:val="uk-UA"/>
        </w:rPr>
        <w:t>Вулиці</w:t>
      </w:r>
      <w:r w:rsidRPr="000031E6">
        <w:rPr>
          <w:color w:val="1E1916"/>
          <w:spacing w:val="-7"/>
          <w:lang w:val="uk-UA"/>
        </w:rPr>
        <w:t xml:space="preserve"> </w:t>
      </w:r>
      <w:r w:rsidRPr="000031E6">
        <w:rPr>
          <w:color w:val="1E1916"/>
          <w:lang w:val="uk-UA"/>
        </w:rPr>
        <w:t>та</w:t>
      </w:r>
      <w:r w:rsidRPr="000031E6">
        <w:rPr>
          <w:color w:val="1E1916"/>
          <w:spacing w:val="-6"/>
          <w:lang w:val="uk-UA"/>
        </w:rPr>
        <w:t xml:space="preserve"> </w:t>
      </w:r>
      <w:r w:rsidRPr="000031E6">
        <w:rPr>
          <w:color w:val="1E1916"/>
          <w:lang w:val="uk-UA"/>
        </w:rPr>
        <w:t>дороги</w:t>
      </w:r>
      <w:r w:rsidRPr="000031E6">
        <w:rPr>
          <w:color w:val="1E1916"/>
          <w:spacing w:val="-6"/>
          <w:lang w:val="uk-UA"/>
        </w:rPr>
        <w:t xml:space="preserve"> </w:t>
      </w:r>
      <w:r w:rsidRPr="000031E6">
        <w:rPr>
          <w:color w:val="1E1916"/>
          <w:lang w:val="uk-UA"/>
        </w:rPr>
        <w:t>населених</w:t>
      </w:r>
      <w:r w:rsidRPr="000031E6">
        <w:rPr>
          <w:color w:val="1E1916"/>
          <w:spacing w:val="-6"/>
          <w:lang w:val="uk-UA"/>
        </w:rPr>
        <w:t xml:space="preserve"> </w:t>
      </w:r>
      <w:r w:rsidRPr="000031E6">
        <w:rPr>
          <w:color w:val="1E1916"/>
          <w:spacing w:val="-2"/>
          <w:lang w:val="uk-UA"/>
        </w:rPr>
        <w:t>пунктів</w:t>
      </w:r>
    </w:p>
    <w:p w14:paraId="068F2DA5" w14:textId="02DF2D97" w:rsidR="00541CCE" w:rsidRDefault="00EB0C3C" w:rsidP="008C5856">
      <w:pPr>
        <w:pStyle w:val="a3"/>
        <w:spacing w:line="288" w:lineRule="auto"/>
        <w:ind w:left="1134" w:hanging="41"/>
        <w:rPr>
          <w:color w:val="1E1916"/>
          <w:lang w:val="uk-UA"/>
        </w:rPr>
      </w:pPr>
      <w:hyperlink r:id="rId23" w:history="1">
        <w:r w:rsidRPr="008C49E2">
          <w:rPr>
            <w:rStyle w:val="ad"/>
            <w:spacing w:val="-2"/>
            <w:lang w:val="uk-UA"/>
          </w:rPr>
          <w:t>ДБН В.2.5-23:2010</w:t>
        </w:r>
      </w:hyperlink>
      <w:r w:rsidRPr="000031E6">
        <w:rPr>
          <w:color w:val="1E1916"/>
          <w:spacing w:val="-2"/>
          <w:lang w:val="uk-UA"/>
        </w:rPr>
        <w:t xml:space="preserve"> Інженерне обладнання будинків і споруд. Проектування електрообладнання </w:t>
      </w:r>
      <w:r w:rsidRPr="000031E6">
        <w:rPr>
          <w:color w:val="1E1916"/>
          <w:lang w:val="uk-UA"/>
        </w:rPr>
        <w:t>об’єктів цивільного призначення.</w:t>
      </w:r>
    </w:p>
    <w:p w14:paraId="4A3AE268" w14:textId="361C9E8C" w:rsidR="008C5856" w:rsidRPr="008C5856" w:rsidRDefault="008C5856" w:rsidP="008C5856">
      <w:pPr>
        <w:pStyle w:val="a5"/>
        <w:spacing w:line="288" w:lineRule="auto"/>
        <w:ind w:left="0" w:firstLine="1134"/>
        <w:rPr>
          <w:color w:val="29B95C"/>
          <w:sz w:val="21"/>
          <w:szCs w:val="21"/>
          <w:lang w:val="uk-UA"/>
        </w:rPr>
      </w:pPr>
      <w:hyperlink r:id="rId24" w:history="1">
        <w:r w:rsidRPr="008C49E2">
          <w:rPr>
            <w:rStyle w:val="ad"/>
            <w:sz w:val="21"/>
            <w:szCs w:val="21"/>
            <w:lang w:val="uk-UA"/>
          </w:rPr>
          <w:t>ДБН В.2.3-27:2023</w:t>
        </w:r>
      </w:hyperlink>
      <w:r w:rsidRPr="008C5856">
        <w:rPr>
          <w:color w:val="29B95C"/>
          <w:sz w:val="21"/>
          <w:szCs w:val="21"/>
          <w:lang w:val="uk-UA"/>
        </w:rPr>
        <w:t xml:space="preserve"> Тунелі. Норми проєктування</w:t>
      </w:r>
    </w:p>
    <w:p w14:paraId="2A3B91C1" w14:textId="77777777" w:rsidR="008C5856" w:rsidRPr="00412DBD" w:rsidRDefault="008C5856" w:rsidP="008C5856">
      <w:pPr>
        <w:pStyle w:val="a3"/>
        <w:spacing w:line="288" w:lineRule="auto"/>
        <w:ind w:left="1094" w:right="1787"/>
        <w:rPr>
          <w:b/>
          <w:bCs/>
          <w:i/>
          <w:iCs/>
          <w:color w:val="29B95C"/>
          <w:lang w:val="uk-UA"/>
        </w:rPr>
      </w:pPr>
      <w:r w:rsidRPr="00412DBD">
        <w:rPr>
          <w:b/>
          <w:bCs/>
          <w:i/>
          <w:iCs/>
          <w:color w:val="29B95C"/>
          <w:lang w:val="uk-UA"/>
        </w:rPr>
        <w:t>(</w:t>
      </w:r>
      <w:r>
        <w:rPr>
          <w:b/>
          <w:bCs/>
          <w:i/>
          <w:iCs/>
          <w:color w:val="29B95C"/>
          <w:lang w:val="uk-UA"/>
        </w:rPr>
        <w:t>Долучено</w:t>
      </w:r>
      <w:r w:rsidRPr="00412DBD">
        <w:rPr>
          <w:b/>
          <w:bCs/>
          <w:i/>
          <w:iCs/>
          <w:color w:val="29B95C"/>
          <w:lang w:val="uk-UA"/>
        </w:rPr>
        <w:t>, Зміна № 1)</w:t>
      </w:r>
    </w:p>
    <w:p w14:paraId="3DD6C572" w14:textId="77777777" w:rsidR="00541CCE" w:rsidRPr="000031E6" w:rsidRDefault="005E1B30">
      <w:pPr>
        <w:pStyle w:val="a3"/>
        <w:spacing w:before="3"/>
        <w:rPr>
          <w:sz w:val="16"/>
          <w:lang w:val="uk-UA"/>
        </w:rPr>
      </w:pPr>
      <w:r>
        <w:rPr>
          <w:lang w:val="uk-UA"/>
        </w:rPr>
        <w:pict w14:anchorId="1DD47E42">
          <v:shape id="docshape8" o:spid="_x0000_s1261" style="position:absolute;margin-left:70.85pt;margin-top:10.55pt;width:482.3pt;height:.1pt;z-index:-15728128;mso-wrap-distance-left:0;mso-wrap-distance-right:0;mso-position-horizontal-relative:page" coordorigin="1417,211" coordsize="9646,0" path="m1417,211r9645,e" filled="f" strokecolor="#1e1916" strokeweight=".35281mm">
            <v:path arrowok="t"/>
            <w10:wrap type="topAndBottom" anchorx="page"/>
          </v:shape>
        </w:pict>
      </w:r>
    </w:p>
    <w:p w14:paraId="73616A39" w14:textId="77777777" w:rsidR="00541CCE" w:rsidRPr="000031E6" w:rsidRDefault="00EB0C3C">
      <w:pPr>
        <w:pStyle w:val="a3"/>
        <w:spacing w:before="63"/>
        <w:ind w:left="697"/>
        <w:rPr>
          <w:lang w:val="uk-UA"/>
        </w:rPr>
      </w:pPr>
      <w:r w:rsidRPr="000031E6">
        <w:rPr>
          <w:color w:val="1E1916"/>
          <w:lang w:val="uk-UA"/>
        </w:rPr>
        <w:t xml:space="preserve">Видання </w:t>
      </w:r>
      <w:r w:rsidRPr="000031E6">
        <w:rPr>
          <w:color w:val="1E1916"/>
          <w:spacing w:val="-2"/>
          <w:lang w:val="uk-UA"/>
        </w:rPr>
        <w:t>офіційне</w:t>
      </w:r>
    </w:p>
    <w:p w14:paraId="7B34F54E" w14:textId="77777777" w:rsidR="00541CCE" w:rsidRPr="000031E6" w:rsidRDefault="00541CCE">
      <w:pPr>
        <w:rPr>
          <w:lang w:val="uk-UA"/>
        </w:rPr>
        <w:sectPr w:rsidR="00541CCE" w:rsidRPr="000031E6">
          <w:footerReference w:type="even" r:id="rId25"/>
          <w:footerReference w:type="default" r:id="rId26"/>
          <w:pgSz w:w="11920" w:h="16840"/>
          <w:pgMar w:top="1120" w:right="740" w:bottom="1120" w:left="720" w:header="693" w:footer="920" w:gutter="0"/>
          <w:pgNumType w:start="1"/>
          <w:cols w:space="720"/>
        </w:sectPr>
      </w:pPr>
    </w:p>
    <w:p w14:paraId="39B3A10E" w14:textId="4758C051" w:rsidR="00541CCE" w:rsidRPr="000031E6" w:rsidRDefault="00EB0C3C" w:rsidP="00FF40A2">
      <w:pPr>
        <w:pStyle w:val="a3"/>
        <w:spacing w:line="288" w:lineRule="auto"/>
        <w:ind w:left="527"/>
        <w:rPr>
          <w:lang w:val="uk-UA"/>
        </w:rPr>
      </w:pPr>
      <w:hyperlink r:id="rId27" w:history="1">
        <w:r w:rsidRPr="008C49E2">
          <w:rPr>
            <w:rStyle w:val="ad"/>
            <w:lang w:val="uk-UA"/>
          </w:rPr>
          <w:t>ДБН</w:t>
        </w:r>
        <w:r w:rsidRPr="008C49E2">
          <w:rPr>
            <w:rStyle w:val="ad"/>
            <w:spacing w:val="-11"/>
            <w:lang w:val="uk-UA"/>
          </w:rPr>
          <w:t xml:space="preserve"> </w:t>
        </w:r>
        <w:r w:rsidRPr="008C49E2">
          <w:rPr>
            <w:rStyle w:val="ad"/>
            <w:lang w:val="uk-UA"/>
          </w:rPr>
          <w:t>В.2.5-56:2014</w:t>
        </w:r>
      </w:hyperlink>
      <w:r w:rsidRPr="000031E6">
        <w:rPr>
          <w:color w:val="1E1916"/>
          <w:spacing w:val="-10"/>
          <w:lang w:val="uk-UA"/>
        </w:rPr>
        <w:t xml:space="preserve"> </w:t>
      </w:r>
      <w:r w:rsidRPr="000031E6">
        <w:rPr>
          <w:color w:val="1E1916"/>
          <w:lang w:val="uk-UA"/>
        </w:rPr>
        <w:t>Системи</w:t>
      </w:r>
      <w:r w:rsidRPr="000031E6">
        <w:rPr>
          <w:color w:val="1E1916"/>
          <w:spacing w:val="-9"/>
          <w:lang w:val="uk-UA"/>
        </w:rPr>
        <w:t xml:space="preserve"> </w:t>
      </w:r>
      <w:r w:rsidRPr="000031E6">
        <w:rPr>
          <w:color w:val="1E1916"/>
          <w:lang w:val="uk-UA"/>
        </w:rPr>
        <w:t>протипожежного</w:t>
      </w:r>
      <w:r w:rsidRPr="000031E6">
        <w:rPr>
          <w:color w:val="1E1916"/>
          <w:spacing w:val="-10"/>
          <w:lang w:val="uk-UA"/>
        </w:rPr>
        <w:t xml:space="preserve"> </w:t>
      </w:r>
      <w:r w:rsidRPr="000031E6">
        <w:rPr>
          <w:color w:val="1E1916"/>
          <w:spacing w:val="-2"/>
          <w:lang w:val="uk-UA"/>
        </w:rPr>
        <w:t>захисту</w:t>
      </w:r>
    </w:p>
    <w:p w14:paraId="3B366955" w14:textId="01A51893" w:rsidR="00541CCE" w:rsidRDefault="00EB0C3C" w:rsidP="00FF40A2">
      <w:pPr>
        <w:pStyle w:val="a3"/>
        <w:spacing w:line="288" w:lineRule="auto"/>
        <w:ind w:left="527"/>
        <w:rPr>
          <w:color w:val="29B95C"/>
          <w:spacing w:val="-2"/>
          <w:lang w:val="uk-UA"/>
        </w:rPr>
      </w:pPr>
      <w:hyperlink r:id="rId28" w:history="1">
        <w:r w:rsidRPr="008C49E2">
          <w:rPr>
            <w:rStyle w:val="ad"/>
            <w:lang w:val="uk-UA"/>
          </w:rPr>
          <w:t>ДБН</w:t>
        </w:r>
        <w:r w:rsidRPr="008C49E2">
          <w:rPr>
            <w:rStyle w:val="ad"/>
            <w:spacing w:val="-7"/>
            <w:lang w:val="uk-UA"/>
          </w:rPr>
          <w:t xml:space="preserve"> </w:t>
        </w:r>
        <w:r w:rsidRPr="008C49E2">
          <w:rPr>
            <w:rStyle w:val="ad"/>
            <w:lang w:val="uk-UA"/>
          </w:rPr>
          <w:t>В.2.6-31:20</w:t>
        </w:r>
        <w:r w:rsidR="00412DBD" w:rsidRPr="008C49E2">
          <w:rPr>
            <w:rStyle w:val="ad"/>
            <w:lang w:val="uk-UA"/>
          </w:rPr>
          <w:t>21</w:t>
        </w:r>
      </w:hyperlink>
      <w:r w:rsidRPr="00412DBD">
        <w:rPr>
          <w:color w:val="29B95C"/>
          <w:spacing w:val="-6"/>
          <w:lang w:val="uk-UA"/>
        </w:rPr>
        <w:t xml:space="preserve"> </w:t>
      </w:r>
      <w:r w:rsidRPr="00412DBD">
        <w:rPr>
          <w:color w:val="29B95C"/>
          <w:lang w:val="uk-UA"/>
        </w:rPr>
        <w:t>Конструкції</w:t>
      </w:r>
      <w:r w:rsidRPr="00412DBD">
        <w:rPr>
          <w:color w:val="29B95C"/>
          <w:spacing w:val="-6"/>
          <w:lang w:val="uk-UA"/>
        </w:rPr>
        <w:t xml:space="preserve"> </w:t>
      </w:r>
      <w:r w:rsidRPr="00412DBD">
        <w:rPr>
          <w:color w:val="29B95C"/>
          <w:lang w:val="uk-UA"/>
        </w:rPr>
        <w:t>будівель</w:t>
      </w:r>
      <w:r w:rsidRPr="00412DBD">
        <w:rPr>
          <w:color w:val="29B95C"/>
          <w:spacing w:val="-6"/>
          <w:lang w:val="uk-UA"/>
        </w:rPr>
        <w:t xml:space="preserve"> </w:t>
      </w:r>
      <w:r w:rsidRPr="00412DBD">
        <w:rPr>
          <w:color w:val="29B95C"/>
          <w:lang w:val="uk-UA"/>
        </w:rPr>
        <w:t>і</w:t>
      </w:r>
      <w:r w:rsidRPr="00412DBD">
        <w:rPr>
          <w:color w:val="29B95C"/>
          <w:spacing w:val="-6"/>
          <w:lang w:val="uk-UA"/>
        </w:rPr>
        <w:t xml:space="preserve"> </w:t>
      </w:r>
      <w:r w:rsidRPr="00412DBD">
        <w:rPr>
          <w:color w:val="29B95C"/>
          <w:lang w:val="uk-UA"/>
        </w:rPr>
        <w:t>споруд.</w:t>
      </w:r>
      <w:r w:rsidRPr="00412DBD">
        <w:rPr>
          <w:color w:val="29B95C"/>
          <w:spacing w:val="-4"/>
          <w:lang w:val="uk-UA"/>
        </w:rPr>
        <w:t xml:space="preserve"> </w:t>
      </w:r>
      <w:r w:rsidRPr="00412DBD">
        <w:rPr>
          <w:color w:val="29B95C"/>
          <w:lang w:val="uk-UA"/>
        </w:rPr>
        <w:t>Теплова</w:t>
      </w:r>
      <w:r w:rsidRPr="00412DBD">
        <w:rPr>
          <w:color w:val="29B95C"/>
          <w:spacing w:val="-6"/>
          <w:lang w:val="uk-UA"/>
        </w:rPr>
        <w:t xml:space="preserve"> </w:t>
      </w:r>
      <w:r w:rsidRPr="00412DBD">
        <w:rPr>
          <w:color w:val="29B95C"/>
          <w:lang w:val="uk-UA"/>
        </w:rPr>
        <w:t>ізоляція</w:t>
      </w:r>
      <w:r w:rsidRPr="00412DBD">
        <w:rPr>
          <w:color w:val="29B95C"/>
          <w:spacing w:val="-6"/>
          <w:lang w:val="uk-UA"/>
        </w:rPr>
        <w:t xml:space="preserve"> </w:t>
      </w:r>
      <w:r w:rsidRPr="00412DBD">
        <w:rPr>
          <w:color w:val="29B95C"/>
          <w:spacing w:val="-2"/>
          <w:lang w:val="uk-UA"/>
        </w:rPr>
        <w:t>будівель</w:t>
      </w:r>
    </w:p>
    <w:p w14:paraId="6DD538A9" w14:textId="77777777" w:rsidR="00412DBD" w:rsidRPr="00412DBD" w:rsidRDefault="00412DBD" w:rsidP="00FF40A2">
      <w:pPr>
        <w:pStyle w:val="a3"/>
        <w:spacing w:line="338" w:lineRule="auto"/>
        <w:ind w:left="1094" w:right="1787" w:hanging="527"/>
        <w:rPr>
          <w:b/>
          <w:bCs/>
          <w:i/>
          <w:iCs/>
          <w:color w:val="29B95C"/>
          <w:lang w:val="uk-UA"/>
        </w:rPr>
      </w:pPr>
      <w:r w:rsidRPr="00412DBD">
        <w:rPr>
          <w:b/>
          <w:bCs/>
          <w:i/>
          <w:iCs/>
          <w:color w:val="29B95C"/>
          <w:lang w:val="uk-UA"/>
        </w:rPr>
        <w:t>(Змінено, Зміна № 1)</w:t>
      </w:r>
    </w:p>
    <w:p w14:paraId="3173B427" w14:textId="77777777" w:rsidR="00541CCE" w:rsidRPr="000031E6" w:rsidRDefault="00EB0C3C" w:rsidP="00FF40A2">
      <w:pPr>
        <w:pStyle w:val="a3"/>
        <w:spacing w:line="278" w:lineRule="auto"/>
        <w:ind w:left="130" w:right="726" w:firstLine="396"/>
        <w:rPr>
          <w:lang w:val="uk-UA"/>
        </w:rPr>
      </w:pPr>
      <w:r w:rsidRPr="000031E6">
        <w:rPr>
          <w:color w:val="1E1916"/>
          <w:lang w:val="uk-UA"/>
        </w:rPr>
        <w:t>Правила</w:t>
      </w:r>
      <w:r w:rsidRPr="000031E6">
        <w:rPr>
          <w:color w:val="1E1916"/>
          <w:spacing w:val="40"/>
          <w:lang w:val="uk-UA"/>
        </w:rPr>
        <w:t xml:space="preserve"> </w:t>
      </w:r>
      <w:r w:rsidRPr="000031E6">
        <w:rPr>
          <w:color w:val="1E1916"/>
          <w:lang w:val="uk-UA"/>
        </w:rPr>
        <w:t>улаштування</w:t>
      </w:r>
      <w:r w:rsidRPr="000031E6">
        <w:rPr>
          <w:color w:val="1E1916"/>
          <w:spacing w:val="40"/>
          <w:lang w:val="uk-UA"/>
        </w:rPr>
        <w:t xml:space="preserve"> </w:t>
      </w:r>
      <w:r w:rsidRPr="000031E6">
        <w:rPr>
          <w:color w:val="1E1916"/>
          <w:lang w:val="uk-UA"/>
        </w:rPr>
        <w:t>електроустановок</w:t>
      </w:r>
      <w:r w:rsidRPr="000031E6">
        <w:rPr>
          <w:color w:val="1E1916"/>
          <w:spacing w:val="40"/>
          <w:lang w:val="uk-UA"/>
        </w:rPr>
        <w:t xml:space="preserve"> </w:t>
      </w:r>
      <w:r w:rsidRPr="000031E6">
        <w:rPr>
          <w:color w:val="1E1916"/>
          <w:lang w:val="uk-UA"/>
        </w:rPr>
        <w:t>(Видання</w:t>
      </w:r>
      <w:r w:rsidRPr="000031E6">
        <w:rPr>
          <w:color w:val="1E1916"/>
          <w:spacing w:val="40"/>
          <w:lang w:val="uk-UA"/>
        </w:rPr>
        <w:t xml:space="preserve"> </w:t>
      </w:r>
      <w:r w:rsidRPr="000031E6">
        <w:rPr>
          <w:color w:val="1E1916"/>
          <w:lang w:val="uk-UA"/>
        </w:rPr>
        <w:t>офіційне,</w:t>
      </w:r>
      <w:r w:rsidRPr="000031E6">
        <w:rPr>
          <w:color w:val="1E1916"/>
          <w:spacing w:val="40"/>
          <w:lang w:val="uk-UA"/>
        </w:rPr>
        <w:t xml:space="preserve"> </w:t>
      </w:r>
      <w:r w:rsidRPr="000031E6">
        <w:rPr>
          <w:color w:val="1E1916"/>
          <w:lang w:val="uk-UA"/>
        </w:rPr>
        <w:t>перероблене</w:t>
      </w:r>
      <w:r w:rsidRPr="000031E6">
        <w:rPr>
          <w:color w:val="1E1916"/>
          <w:spacing w:val="40"/>
          <w:lang w:val="uk-UA"/>
        </w:rPr>
        <w:t xml:space="preserve"> </w:t>
      </w:r>
      <w:r w:rsidRPr="000031E6">
        <w:rPr>
          <w:color w:val="1E1916"/>
          <w:lang w:val="uk-UA"/>
        </w:rPr>
        <w:t>і</w:t>
      </w:r>
      <w:r w:rsidRPr="000031E6">
        <w:rPr>
          <w:color w:val="1E1916"/>
          <w:spacing w:val="40"/>
          <w:lang w:val="uk-UA"/>
        </w:rPr>
        <w:t xml:space="preserve"> </w:t>
      </w:r>
      <w:r w:rsidRPr="000031E6">
        <w:rPr>
          <w:color w:val="1E1916"/>
          <w:lang w:val="uk-UA"/>
        </w:rPr>
        <w:t>доповнене</w:t>
      </w:r>
      <w:r w:rsidRPr="000031E6">
        <w:rPr>
          <w:color w:val="1E1916"/>
          <w:spacing w:val="40"/>
          <w:lang w:val="uk-UA"/>
        </w:rPr>
        <w:t xml:space="preserve"> </w:t>
      </w:r>
      <w:r w:rsidRPr="000031E6">
        <w:rPr>
          <w:color w:val="1E1916"/>
          <w:lang w:val="uk-UA"/>
        </w:rPr>
        <w:t>в редакції 2017 року).</w:t>
      </w:r>
    </w:p>
    <w:p w14:paraId="3ED30094" w14:textId="77777777" w:rsidR="00541CCE" w:rsidRPr="000031E6" w:rsidRDefault="00541CCE">
      <w:pPr>
        <w:pStyle w:val="a3"/>
        <w:spacing w:before="4"/>
        <w:rPr>
          <w:sz w:val="23"/>
          <w:lang w:val="uk-UA"/>
        </w:rPr>
      </w:pPr>
    </w:p>
    <w:p w14:paraId="3FCA0163" w14:textId="77777777" w:rsidR="00541CCE" w:rsidRPr="000031E6" w:rsidRDefault="00EB0C3C">
      <w:pPr>
        <w:pStyle w:val="1"/>
        <w:numPr>
          <w:ilvl w:val="0"/>
          <w:numId w:val="34"/>
        </w:numPr>
        <w:tabs>
          <w:tab w:val="left" w:pos="867"/>
          <w:tab w:val="left" w:pos="868"/>
        </w:tabs>
        <w:ind w:left="867"/>
        <w:jc w:val="left"/>
        <w:rPr>
          <w:lang w:val="uk-UA"/>
        </w:rPr>
      </w:pPr>
      <w:bookmarkStart w:id="2" w:name="_TOC_250025"/>
      <w:r w:rsidRPr="000031E6">
        <w:rPr>
          <w:color w:val="1E1916"/>
          <w:lang w:val="uk-UA"/>
        </w:rPr>
        <w:t>ТЕРМІНИ</w:t>
      </w:r>
      <w:r w:rsidRPr="000031E6">
        <w:rPr>
          <w:color w:val="1E1916"/>
          <w:spacing w:val="-5"/>
          <w:lang w:val="uk-UA"/>
        </w:rPr>
        <w:t xml:space="preserve"> </w:t>
      </w:r>
      <w:r w:rsidRPr="000031E6">
        <w:rPr>
          <w:color w:val="1E1916"/>
          <w:lang w:val="uk-UA"/>
        </w:rPr>
        <w:t>ТА</w:t>
      </w:r>
      <w:r w:rsidRPr="000031E6">
        <w:rPr>
          <w:color w:val="1E1916"/>
          <w:spacing w:val="-6"/>
          <w:lang w:val="uk-UA"/>
        </w:rPr>
        <w:t xml:space="preserve"> </w:t>
      </w:r>
      <w:r w:rsidRPr="000031E6">
        <w:rPr>
          <w:color w:val="1E1916"/>
          <w:lang w:val="uk-UA"/>
        </w:rPr>
        <w:t>ВИЗНАЧЕННЯ</w:t>
      </w:r>
      <w:r w:rsidRPr="000031E6">
        <w:rPr>
          <w:color w:val="1E1916"/>
          <w:spacing w:val="-6"/>
          <w:lang w:val="uk-UA"/>
        </w:rPr>
        <w:t xml:space="preserve"> </w:t>
      </w:r>
      <w:bookmarkEnd w:id="2"/>
      <w:r w:rsidRPr="000031E6">
        <w:rPr>
          <w:color w:val="1E1916"/>
          <w:spacing w:val="-2"/>
          <w:lang w:val="uk-UA"/>
        </w:rPr>
        <w:t>ПОНЯТЬ</w:t>
      </w:r>
    </w:p>
    <w:p w14:paraId="43A401B7" w14:textId="77777777" w:rsidR="00541CCE" w:rsidRPr="000031E6" w:rsidRDefault="00EB0C3C">
      <w:pPr>
        <w:pStyle w:val="a3"/>
        <w:spacing w:before="98"/>
        <w:ind w:left="527"/>
        <w:rPr>
          <w:lang w:val="uk-UA"/>
        </w:rPr>
      </w:pPr>
      <w:r w:rsidRPr="000031E6">
        <w:rPr>
          <w:color w:val="1E1916"/>
          <w:lang w:val="uk-UA"/>
        </w:rPr>
        <w:t>Нижче</w:t>
      </w:r>
      <w:r w:rsidRPr="000031E6">
        <w:rPr>
          <w:color w:val="1E1916"/>
          <w:spacing w:val="-4"/>
          <w:lang w:val="uk-UA"/>
        </w:rPr>
        <w:t xml:space="preserve"> </w:t>
      </w:r>
      <w:r w:rsidRPr="000031E6">
        <w:rPr>
          <w:color w:val="1E1916"/>
          <w:lang w:val="uk-UA"/>
        </w:rPr>
        <w:t>подано</w:t>
      </w:r>
      <w:r w:rsidRPr="000031E6">
        <w:rPr>
          <w:color w:val="1E1916"/>
          <w:spacing w:val="-3"/>
          <w:lang w:val="uk-UA"/>
        </w:rPr>
        <w:t xml:space="preserve"> </w:t>
      </w:r>
      <w:r w:rsidRPr="000031E6">
        <w:rPr>
          <w:color w:val="1E1916"/>
          <w:lang w:val="uk-UA"/>
        </w:rPr>
        <w:t>терміни,</w:t>
      </w:r>
      <w:r w:rsidRPr="000031E6">
        <w:rPr>
          <w:color w:val="1E1916"/>
          <w:spacing w:val="-1"/>
          <w:lang w:val="uk-UA"/>
        </w:rPr>
        <w:t xml:space="preserve"> </w:t>
      </w:r>
      <w:r w:rsidRPr="000031E6">
        <w:rPr>
          <w:color w:val="1E1916"/>
          <w:lang w:val="uk-UA"/>
        </w:rPr>
        <w:t>вжиті</w:t>
      </w:r>
      <w:r w:rsidRPr="000031E6">
        <w:rPr>
          <w:color w:val="1E1916"/>
          <w:spacing w:val="-4"/>
          <w:lang w:val="uk-UA"/>
        </w:rPr>
        <w:t xml:space="preserve"> </w:t>
      </w:r>
      <w:r w:rsidRPr="000031E6">
        <w:rPr>
          <w:color w:val="1E1916"/>
          <w:lang w:val="uk-UA"/>
        </w:rPr>
        <w:t>в</w:t>
      </w:r>
      <w:r w:rsidRPr="000031E6">
        <w:rPr>
          <w:color w:val="1E1916"/>
          <w:spacing w:val="-1"/>
          <w:lang w:val="uk-UA"/>
        </w:rPr>
        <w:t xml:space="preserve"> </w:t>
      </w:r>
      <w:r w:rsidRPr="000031E6">
        <w:rPr>
          <w:color w:val="1E1916"/>
          <w:lang w:val="uk-UA"/>
        </w:rPr>
        <w:t>цих</w:t>
      </w:r>
      <w:r w:rsidRPr="000031E6">
        <w:rPr>
          <w:color w:val="1E1916"/>
          <w:spacing w:val="-4"/>
          <w:lang w:val="uk-UA"/>
        </w:rPr>
        <w:t xml:space="preserve"> </w:t>
      </w:r>
      <w:r w:rsidRPr="000031E6">
        <w:rPr>
          <w:color w:val="1E1916"/>
          <w:spacing w:val="-2"/>
          <w:lang w:val="uk-UA"/>
        </w:rPr>
        <w:t>Нормах:</w:t>
      </w:r>
    </w:p>
    <w:p w14:paraId="05E29FA7" w14:textId="77777777" w:rsidR="00541CCE" w:rsidRPr="000031E6" w:rsidRDefault="00EB0C3C" w:rsidP="00F57083">
      <w:pPr>
        <w:pStyle w:val="2"/>
        <w:numPr>
          <w:ilvl w:val="1"/>
          <w:numId w:val="34"/>
        </w:numPr>
        <w:tabs>
          <w:tab w:val="left" w:pos="925"/>
        </w:tabs>
        <w:spacing w:before="0" w:line="288" w:lineRule="auto"/>
        <w:ind w:left="0" w:firstLine="720"/>
        <w:jc w:val="both"/>
        <w:rPr>
          <w:lang w:val="uk-UA"/>
        </w:rPr>
      </w:pPr>
      <w:r w:rsidRPr="000031E6">
        <w:rPr>
          <w:color w:val="1E1916"/>
          <w:lang w:val="uk-UA"/>
        </w:rPr>
        <w:t>аварійне</w:t>
      </w:r>
      <w:r w:rsidRPr="000031E6">
        <w:rPr>
          <w:color w:val="1E1916"/>
          <w:spacing w:val="-2"/>
          <w:lang w:val="uk-UA"/>
        </w:rPr>
        <w:t xml:space="preserve"> освітлення</w:t>
      </w:r>
    </w:p>
    <w:p w14:paraId="621378CC" w14:textId="77777777" w:rsidR="00541CCE" w:rsidRPr="000031E6" w:rsidRDefault="00EB0C3C" w:rsidP="00F57083">
      <w:pPr>
        <w:pStyle w:val="a3"/>
        <w:spacing w:line="288" w:lineRule="auto"/>
        <w:ind w:firstLine="720"/>
        <w:jc w:val="both"/>
        <w:rPr>
          <w:lang w:val="uk-UA"/>
        </w:rPr>
      </w:pPr>
      <w:r w:rsidRPr="000031E6">
        <w:rPr>
          <w:color w:val="1E1916"/>
          <w:lang w:val="uk-UA"/>
        </w:rPr>
        <w:t>Освітлення,</w:t>
      </w:r>
      <w:r w:rsidRPr="000031E6">
        <w:rPr>
          <w:color w:val="1E1916"/>
          <w:spacing w:val="-3"/>
          <w:lang w:val="uk-UA"/>
        </w:rPr>
        <w:t xml:space="preserve"> </w:t>
      </w:r>
      <w:r w:rsidRPr="000031E6">
        <w:rPr>
          <w:color w:val="1E1916"/>
          <w:lang w:val="uk-UA"/>
        </w:rPr>
        <w:t>призначене</w:t>
      </w:r>
      <w:r w:rsidRPr="000031E6">
        <w:rPr>
          <w:color w:val="1E1916"/>
          <w:spacing w:val="-3"/>
          <w:lang w:val="uk-UA"/>
        </w:rPr>
        <w:t xml:space="preserve"> </w:t>
      </w:r>
      <w:r w:rsidRPr="000031E6">
        <w:rPr>
          <w:color w:val="1E1916"/>
          <w:lang w:val="uk-UA"/>
        </w:rPr>
        <w:t>для</w:t>
      </w:r>
      <w:r w:rsidRPr="000031E6">
        <w:rPr>
          <w:color w:val="1E1916"/>
          <w:spacing w:val="-3"/>
          <w:lang w:val="uk-UA"/>
        </w:rPr>
        <w:t xml:space="preserve"> </w:t>
      </w:r>
      <w:r w:rsidRPr="000031E6">
        <w:rPr>
          <w:color w:val="1E1916"/>
          <w:lang w:val="uk-UA"/>
        </w:rPr>
        <w:t>використання</w:t>
      </w:r>
      <w:r w:rsidRPr="000031E6">
        <w:rPr>
          <w:color w:val="1E1916"/>
          <w:spacing w:val="-1"/>
          <w:lang w:val="uk-UA"/>
        </w:rPr>
        <w:t xml:space="preserve"> </w:t>
      </w:r>
      <w:r w:rsidRPr="000031E6">
        <w:rPr>
          <w:color w:val="1E1916"/>
          <w:lang w:val="uk-UA"/>
        </w:rPr>
        <w:t>при</w:t>
      </w:r>
      <w:r w:rsidRPr="000031E6">
        <w:rPr>
          <w:color w:val="1E1916"/>
          <w:spacing w:val="-3"/>
          <w:lang w:val="uk-UA"/>
        </w:rPr>
        <w:t xml:space="preserve"> </w:t>
      </w:r>
      <w:r w:rsidRPr="000031E6">
        <w:rPr>
          <w:color w:val="1E1916"/>
          <w:lang w:val="uk-UA"/>
        </w:rPr>
        <w:t>порушенні</w:t>
      </w:r>
      <w:r w:rsidRPr="000031E6">
        <w:rPr>
          <w:color w:val="1E1916"/>
          <w:spacing w:val="-3"/>
          <w:lang w:val="uk-UA"/>
        </w:rPr>
        <w:t xml:space="preserve"> </w:t>
      </w:r>
      <w:r w:rsidRPr="000031E6">
        <w:rPr>
          <w:color w:val="1E1916"/>
          <w:lang w:val="uk-UA"/>
        </w:rPr>
        <w:t>живлення</w:t>
      </w:r>
      <w:r w:rsidRPr="000031E6">
        <w:rPr>
          <w:color w:val="1E1916"/>
          <w:spacing w:val="-3"/>
          <w:lang w:val="uk-UA"/>
        </w:rPr>
        <w:t xml:space="preserve"> </w:t>
      </w:r>
      <w:r w:rsidRPr="000031E6">
        <w:rPr>
          <w:color w:val="1E1916"/>
          <w:lang w:val="uk-UA"/>
        </w:rPr>
        <w:t>електропостачання</w:t>
      </w:r>
      <w:r w:rsidRPr="000031E6">
        <w:rPr>
          <w:color w:val="1E1916"/>
          <w:spacing w:val="-3"/>
          <w:lang w:val="uk-UA"/>
        </w:rPr>
        <w:t xml:space="preserve"> </w:t>
      </w:r>
      <w:r w:rsidRPr="000031E6">
        <w:rPr>
          <w:color w:val="1E1916"/>
          <w:lang w:val="uk-UA"/>
        </w:rPr>
        <w:t>робо- чого освітлення</w:t>
      </w:r>
    </w:p>
    <w:p w14:paraId="200E0D9E" w14:textId="77777777" w:rsidR="00541CCE" w:rsidRPr="000031E6" w:rsidRDefault="00EB0C3C" w:rsidP="00F57083">
      <w:pPr>
        <w:pStyle w:val="2"/>
        <w:numPr>
          <w:ilvl w:val="1"/>
          <w:numId w:val="34"/>
        </w:numPr>
        <w:tabs>
          <w:tab w:val="left" w:pos="880"/>
        </w:tabs>
        <w:spacing w:before="0" w:line="288" w:lineRule="auto"/>
        <w:ind w:left="0" w:firstLine="720"/>
        <w:jc w:val="both"/>
        <w:rPr>
          <w:lang w:val="uk-UA"/>
        </w:rPr>
      </w:pPr>
      <w:r w:rsidRPr="000031E6">
        <w:rPr>
          <w:color w:val="1E1916"/>
          <w:lang w:val="uk-UA"/>
        </w:rPr>
        <w:t>антипанічне</w:t>
      </w:r>
      <w:r w:rsidRPr="000031E6">
        <w:rPr>
          <w:color w:val="1E1916"/>
          <w:spacing w:val="-9"/>
          <w:lang w:val="uk-UA"/>
        </w:rPr>
        <w:t xml:space="preserve"> </w:t>
      </w:r>
      <w:r w:rsidRPr="000031E6">
        <w:rPr>
          <w:color w:val="1E1916"/>
          <w:spacing w:val="-2"/>
          <w:lang w:val="uk-UA"/>
        </w:rPr>
        <w:t>освітлення</w:t>
      </w:r>
    </w:p>
    <w:p w14:paraId="562D2244" w14:textId="77777777" w:rsidR="00541CCE" w:rsidRPr="000031E6" w:rsidRDefault="00EB0C3C" w:rsidP="00F57083">
      <w:pPr>
        <w:pStyle w:val="a3"/>
        <w:spacing w:line="288" w:lineRule="auto"/>
        <w:ind w:firstLine="720"/>
        <w:jc w:val="both"/>
        <w:rPr>
          <w:lang w:val="uk-UA"/>
        </w:rPr>
      </w:pPr>
      <w:r w:rsidRPr="000031E6">
        <w:rPr>
          <w:color w:val="1E1916"/>
          <w:w w:val="95"/>
          <w:lang w:val="uk-UA"/>
        </w:rPr>
        <w:t>Вид</w:t>
      </w:r>
      <w:r w:rsidRPr="000031E6">
        <w:rPr>
          <w:color w:val="1E1916"/>
          <w:spacing w:val="11"/>
          <w:lang w:val="uk-UA"/>
        </w:rPr>
        <w:t xml:space="preserve"> </w:t>
      </w:r>
      <w:r w:rsidRPr="000031E6">
        <w:rPr>
          <w:color w:val="1E1916"/>
          <w:w w:val="95"/>
          <w:lang w:val="uk-UA"/>
        </w:rPr>
        <w:t>евакуаційного</w:t>
      </w:r>
      <w:r w:rsidRPr="000031E6">
        <w:rPr>
          <w:color w:val="1E1916"/>
          <w:spacing w:val="12"/>
          <w:lang w:val="uk-UA"/>
        </w:rPr>
        <w:t xml:space="preserve"> </w:t>
      </w:r>
      <w:r w:rsidRPr="000031E6">
        <w:rPr>
          <w:color w:val="1E1916"/>
          <w:w w:val="95"/>
          <w:lang w:val="uk-UA"/>
        </w:rPr>
        <w:t>освітлення</w:t>
      </w:r>
      <w:r w:rsidRPr="000031E6">
        <w:rPr>
          <w:color w:val="1E1916"/>
          <w:spacing w:val="12"/>
          <w:lang w:val="uk-UA"/>
        </w:rPr>
        <w:t xml:space="preserve"> </w:t>
      </w:r>
      <w:r w:rsidRPr="000031E6">
        <w:rPr>
          <w:color w:val="1E1916"/>
          <w:w w:val="95"/>
          <w:lang w:val="uk-UA"/>
        </w:rPr>
        <w:t>для</w:t>
      </w:r>
      <w:r w:rsidRPr="000031E6">
        <w:rPr>
          <w:color w:val="1E1916"/>
          <w:spacing w:val="12"/>
          <w:lang w:val="uk-UA"/>
        </w:rPr>
        <w:t xml:space="preserve"> </w:t>
      </w:r>
      <w:r w:rsidRPr="000031E6">
        <w:rPr>
          <w:color w:val="1E1916"/>
          <w:w w:val="95"/>
          <w:lang w:val="uk-UA"/>
        </w:rPr>
        <w:t>запобігання</w:t>
      </w:r>
      <w:r w:rsidRPr="000031E6">
        <w:rPr>
          <w:color w:val="1E1916"/>
          <w:spacing w:val="12"/>
          <w:lang w:val="uk-UA"/>
        </w:rPr>
        <w:t xml:space="preserve"> </w:t>
      </w:r>
      <w:r w:rsidRPr="000031E6">
        <w:rPr>
          <w:color w:val="1E1916"/>
          <w:w w:val="95"/>
          <w:lang w:val="uk-UA"/>
        </w:rPr>
        <w:t>паніки</w:t>
      </w:r>
      <w:r w:rsidRPr="000031E6">
        <w:rPr>
          <w:color w:val="1E1916"/>
          <w:spacing w:val="12"/>
          <w:lang w:val="uk-UA"/>
        </w:rPr>
        <w:t xml:space="preserve"> </w:t>
      </w:r>
      <w:r w:rsidRPr="000031E6">
        <w:rPr>
          <w:color w:val="1E1916"/>
          <w:w w:val="95"/>
          <w:lang w:val="uk-UA"/>
        </w:rPr>
        <w:t>та</w:t>
      </w:r>
      <w:r w:rsidRPr="000031E6">
        <w:rPr>
          <w:color w:val="1E1916"/>
          <w:spacing w:val="12"/>
          <w:lang w:val="uk-UA"/>
        </w:rPr>
        <w:t xml:space="preserve"> </w:t>
      </w:r>
      <w:r w:rsidRPr="000031E6">
        <w:rPr>
          <w:color w:val="1E1916"/>
          <w:w w:val="95"/>
          <w:lang w:val="uk-UA"/>
        </w:rPr>
        <w:t>безпечного</w:t>
      </w:r>
      <w:r w:rsidRPr="000031E6">
        <w:rPr>
          <w:color w:val="1E1916"/>
          <w:spacing w:val="11"/>
          <w:lang w:val="uk-UA"/>
        </w:rPr>
        <w:t xml:space="preserve"> </w:t>
      </w:r>
      <w:r w:rsidRPr="000031E6">
        <w:rPr>
          <w:color w:val="1E1916"/>
          <w:w w:val="95"/>
          <w:lang w:val="uk-UA"/>
        </w:rPr>
        <w:t>підходу</w:t>
      </w:r>
      <w:r w:rsidRPr="000031E6">
        <w:rPr>
          <w:color w:val="1E1916"/>
          <w:spacing w:val="12"/>
          <w:lang w:val="uk-UA"/>
        </w:rPr>
        <w:t xml:space="preserve"> </w:t>
      </w:r>
      <w:r w:rsidRPr="000031E6">
        <w:rPr>
          <w:color w:val="1E1916"/>
          <w:w w:val="95"/>
          <w:lang w:val="uk-UA"/>
        </w:rPr>
        <w:t>до</w:t>
      </w:r>
      <w:r w:rsidRPr="000031E6">
        <w:rPr>
          <w:color w:val="1E1916"/>
          <w:spacing w:val="12"/>
          <w:lang w:val="uk-UA"/>
        </w:rPr>
        <w:t xml:space="preserve"> </w:t>
      </w:r>
      <w:r w:rsidRPr="000031E6">
        <w:rPr>
          <w:color w:val="1E1916"/>
          <w:w w:val="95"/>
          <w:lang w:val="uk-UA"/>
        </w:rPr>
        <w:t>шляхів</w:t>
      </w:r>
      <w:r w:rsidRPr="000031E6">
        <w:rPr>
          <w:color w:val="1E1916"/>
          <w:spacing w:val="16"/>
          <w:lang w:val="uk-UA"/>
        </w:rPr>
        <w:t xml:space="preserve"> </w:t>
      </w:r>
      <w:r w:rsidRPr="000031E6">
        <w:rPr>
          <w:color w:val="1E1916"/>
          <w:spacing w:val="-2"/>
          <w:w w:val="95"/>
          <w:lang w:val="uk-UA"/>
        </w:rPr>
        <w:t>евакуації</w:t>
      </w:r>
    </w:p>
    <w:p w14:paraId="1C886991" w14:textId="77777777" w:rsidR="00541CCE" w:rsidRPr="000031E6" w:rsidRDefault="00EB0C3C" w:rsidP="00F57083">
      <w:pPr>
        <w:pStyle w:val="2"/>
        <w:numPr>
          <w:ilvl w:val="1"/>
          <w:numId w:val="34"/>
        </w:numPr>
        <w:tabs>
          <w:tab w:val="left" w:pos="880"/>
        </w:tabs>
        <w:spacing w:before="0" w:line="288" w:lineRule="auto"/>
        <w:ind w:left="0" w:firstLine="720"/>
        <w:jc w:val="both"/>
        <w:rPr>
          <w:lang w:val="uk-UA"/>
        </w:rPr>
      </w:pPr>
      <w:r w:rsidRPr="000031E6">
        <w:rPr>
          <w:color w:val="1E1916"/>
          <w:lang w:val="uk-UA"/>
        </w:rPr>
        <w:t>акцентоване</w:t>
      </w:r>
      <w:r w:rsidRPr="000031E6">
        <w:rPr>
          <w:color w:val="1E1916"/>
          <w:spacing w:val="-10"/>
          <w:lang w:val="uk-UA"/>
        </w:rPr>
        <w:t xml:space="preserve"> </w:t>
      </w:r>
      <w:r w:rsidRPr="000031E6">
        <w:rPr>
          <w:color w:val="1E1916"/>
          <w:spacing w:val="-2"/>
          <w:lang w:val="uk-UA"/>
        </w:rPr>
        <w:t>освітлення</w:t>
      </w:r>
    </w:p>
    <w:p w14:paraId="38469181" w14:textId="77777777" w:rsidR="00541CCE" w:rsidRPr="000031E6" w:rsidRDefault="00EB0C3C" w:rsidP="00F57083">
      <w:pPr>
        <w:pStyle w:val="a3"/>
        <w:spacing w:line="288" w:lineRule="auto"/>
        <w:ind w:firstLine="720"/>
        <w:jc w:val="both"/>
        <w:rPr>
          <w:lang w:val="uk-UA"/>
        </w:rPr>
      </w:pPr>
      <w:r w:rsidRPr="000031E6">
        <w:rPr>
          <w:color w:val="1E1916"/>
          <w:lang w:val="uk-UA"/>
        </w:rPr>
        <w:t>Виділення</w:t>
      </w:r>
      <w:r w:rsidRPr="000031E6">
        <w:rPr>
          <w:color w:val="1E1916"/>
          <w:spacing w:val="-6"/>
          <w:lang w:val="uk-UA"/>
        </w:rPr>
        <w:t xml:space="preserve"> </w:t>
      </w:r>
      <w:r w:rsidRPr="000031E6">
        <w:rPr>
          <w:color w:val="1E1916"/>
          <w:lang w:val="uk-UA"/>
        </w:rPr>
        <w:t>світлом</w:t>
      </w:r>
      <w:r w:rsidRPr="000031E6">
        <w:rPr>
          <w:color w:val="1E1916"/>
          <w:spacing w:val="-6"/>
          <w:lang w:val="uk-UA"/>
        </w:rPr>
        <w:t xml:space="preserve"> </w:t>
      </w:r>
      <w:r w:rsidRPr="000031E6">
        <w:rPr>
          <w:color w:val="1E1916"/>
          <w:lang w:val="uk-UA"/>
        </w:rPr>
        <w:t>окремих</w:t>
      </w:r>
      <w:r w:rsidRPr="000031E6">
        <w:rPr>
          <w:color w:val="1E1916"/>
          <w:spacing w:val="-6"/>
          <w:lang w:val="uk-UA"/>
        </w:rPr>
        <w:t xml:space="preserve"> </w:t>
      </w:r>
      <w:r w:rsidRPr="000031E6">
        <w:rPr>
          <w:color w:val="1E1916"/>
          <w:lang w:val="uk-UA"/>
        </w:rPr>
        <w:t>деталей</w:t>
      </w:r>
      <w:r w:rsidRPr="000031E6">
        <w:rPr>
          <w:color w:val="1E1916"/>
          <w:spacing w:val="-7"/>
          <w:lang w:val="uk-UA"/>
        </w:rPr>
        <w:t xml:space="preserve"> </w:t>
      </w:r>
      <w:r w:rsidRPr="000031E6">
        <w:rPr>
          <w:color w:val="1E1916"/>
          <w:lang w:val="uk-UA"/>
        </w:rPr>
        <w:t>на</w:t>
      </w:r>
      <w:r w:rsidRPr="000031E6">
        <w:rPr>
          <w:color w:val="1E1916"/>
          <w:spacing w:val="-6"/>
          <w:lang w:val="uk-UA"/>
        </w:rPr>
        <w:t xml:space="preserve"> </w:t>
      </w:r>
      <w:r w:rsidRPr="000031E6">
        <w:rPr>
          <w:color w:val="1E1916"/>
          <w:lang w:val="uk-UA"/>
        </w:rPr>
        <w:t>менш</w:t>
      </w:r>
      <w:r w:rsidRPr="000031E6">
        <w:rPr>
          <w:color w:val="1E1916"/>
          <w:spacing w:val="-7"/>
          <w:lang w:val="uk-UA"/>
        </w:rPr>
        <w:t xml:space="preserve"> </w:t>
      </w:r>
      <w:r w:rsidRPr="000031E6">
        <w:rPr>
          <w:color w:val="1E1916"/>
          <w:lang w:val="uk-UA"/>
        </w:rPr>
        <w:t>освітленому</w:t>
      </w:r>
      <w:r w:rsidRPr="000031E6">
        <w:rPr>
          <w:color w:val="1E1916"/>
          <w:spacing w:val="-6"/>
          <w:lang w:val="uk-UA"/>
        </w:rPr>
        <w:t xml:space="preserve"> </w:t>
      </w:r>
      <w:r w:rsidRPr="000031E6">
        <w:rPr>
          <w:color w:val="1E1916"/>
          <w:spacing w:val="-4"/>
          <w:lang w:val="uk-UA"/>
        </w:rPr>
        <w:t>фоні</w:t>
      </w:r>
    </w:p>
    <w:p w14:paraId="0648D3B0" w14:textId="77777777" w:rsidR="00541CCE" w:rsidRPr="000031E6" w:rsidRDefault="00EB0C3C" w:rsidP="00F57083">
      <w:pPr>
        <w:pStyle w:val="2"/>
        <w:numPr>
          <w:ilvl w:val="1"/>
          <w:numId w:val="34"/>
        </w:numPr>
        <w:tabs>
          <w:tab w:val="left" w:pos="880"/>
        </w:tabs>
        <w:spacing w:before="0" w:line="288" w:lineRule="auto"/>
        <w:ind w:left="0" w:firstLine="720"/>
        <w:jc w:val="both"/>
        <w:rPr>
          <w:lang w:val="uk-UA"/>
        </w:rPr>
      </w:pPr>
      <w:r w:rsidRPr="000031E6">
        <w:rPr>
          <w:color w:val="1E1916"/>
          <w:lang w:val="uk-UA"/>
        </w:rPr>
        <w:t>аварійне</w:t>
      </w:r>
      <w:r w:rsidRPr="000031E6">
        <w:rPr>
          <w:color w:val="1E1916"/>
          <w:spacing w:val="-4"/>
          <w:lang w:val="uk-UA"/>
        </w:rPr>
        <w:t xml:space="preserve"> </w:t>
      </w:r>
      <w:r w:rsidRPr="000031E6">
        <w:rPr>
          <w:color w:val="1E1916"/>
          <w:lang w:val="uk-UA"/>
        </w:rPr>
        <w:t>освітлення</w:t>
      </w:r>
      <w:r w:rsidRPr="000031E6">
        <w:rPr>
          <w:color w:val="1E1916"/>
          <w:spacing w:val="-5"/>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зон,</w:t>
      </w:r>
      <w:r w:rsidRPr="000031E6">
        <w:rPr>
          <w:color w:val="1E1916"/>
          <w:spacing w:val="-3"/>
          <w:lang w:val="uk-UA"/>
        </w:rPr>
        <w:t xml:space="preserve"> </w:t>
      </w:r>
      <w:r w:rsidRPr="000031E6">
        <w:rPr>
          <w:color w:val="1E1916"/>
          <w:lang w:val="uk-UA"/>
        </w:rPr>
        <w:t>де</w:t>
      </w:r>
      <w:r w:rsidRPr="000031E6">
        <w:rPr>
          <w:color w:val="1E1916"/>
          <w:spacing w:val="-4"/>
          <w:lang w:val="uk-UA"/>
        </w:rPr>
        <w:t xml:space="preserve"> </w:t>
      </w:r>
      <w:r w:rsidRPr="000031E6">
        <w:rPr>
          <w:color w:val="1E1916"/>
          <w:lang w:val="uk-UA"/>
        </w:rPr>
        <w:t>здійснюються</w:t>
      </w:r>
      <w:r w:rsidRPr="000031E6">
        <w:rPr>
          <w:color w:val="1E1916"/>
          <w:spacing w:val="-3"/>
          <w:lang w:val="uk-UA"/>
        </w:rPr>
        <w:t xml:space="preserve"> </w:t>
      </w:r>
      <w:r w:rsidRPr="000031E6">
        <w:rPr>
          <w:color w:val="1E1916"/>
          <w:lang w:val="uk-UA"/>
        </w:rPr>
        <w:t>операції</w:t>
      </w:r>
      <w:r w:rsidRPr="000031E6">
        <w:rPr>
          <w:color w:val="1E1916"/>
          <w:spacing w:val="-3"/>
          <w:lang w:val="uk-UA"/>
        </w:rPr>
        <w:t xml:space="preserve"> </w:t>
      </w:r>
      <w:r w:rsidRPr="000031E6">
        <w:rPr>
          <w:color w:val="1E1916"/>
          <w:lang w:val="uk-UA"/>
        </w:rPr>
        <w:t>з</w:t>
      </w:r>
      <w:r w:rsidRPr="000031E6">
        <w:rPr>
          <w:color w:val="1E1916"/>
          <w:spacing w:val="-4"/>
          <w:lang w:val="uk-UA"/>
        </w:rPr>
        <w:t xml:space="preserve"> </w:t>
      </w:r>
      <w:r w:rsidRPr="000031E6">
        <w:rPr>
          <w:color w:val="1E1916"/>
          <w:lang w:val="uk-UA"/>
        </w:rPr>
        <w:t>високим</w:t>
      </w:r>
      <w:r w:rsidRPr="000031E6">
        <w:rPr>
          <w:color w:val="1E1916"/>
          <w:spacing w:val="-3"/>
          <w:lang w:val="uk-UA"/>
        </w:rPr>
        <w:t xml:space="preserve"> </w:t>
      </w:r>
      <w:r w:rsidRPr="000031E6">
        <w:rPr>
          <w:color w:val="1E1916"/>
          <w:lang w:val="uk-UA"/>
        </w:rPr>
        <w:t>рівнем</w:t>
      </w:r>
      <w:r w:rsidRPr="000031E6">
        <w:rPr>
          <w:color w:val="1E1916"/>
          <w:spacing w:val="-4"/>
          <w:lang w:val="uk-UA"/>
        </w:rPr>
        <w:t xml:space="preserve"> </w:t>
      </w:r>
      <w:r w:rsidRPr="000031E6">
        <w:rPr>
          <w:color w:val="1E1916"/>
          <w:spacing w:val="-2"/>
          <w:lang w:val="uk-UA"/>
        </w:rPr>
        <w:t>ризику</w:t>
      </w:r>
    </w:p>
    <w:p w14:paraId="32EDC7E7" w14:textId="77777777" w:rsidR="00541CCE" w:rsidRPr="000031E6" w:rsidRDefault="00EB0C3C" w:rsidP="00F57083">
      <w:pPr>
        <w:pStyle w:val="a3"/>
        <w:spacing w:line="288" w:lineRule="auto"/>
        <w:ind w:firstLine="720"/>
        <w:jc w:val="both"/>
        <w:rPr>
          <w:lang w:val="uk-UA"/>
        </w:rPr>
      </w:pPr>
      <w:r w:rsidRPr="000031E6">
        <w:rPr>
          <w:color w:val="1E1916"/>
          <w:lang w:val="uk-UA"/>
        </w:rPr>
        <w:t>Вид аварійного освітлення зон з операціями високого ризику, що забезпечує безпеку людей, задіяних</w:t>
      </w:r>
      <w:r w:rsidRPr="000031E6">
        <w:rPr>
          <w:color w:val="1E1916"/>
          <w:spacing w:val="-14"/>
          <w:lang w:val="uk-UA"/>
        </w:rPr>
        <w:t xml:space="preserve"> </w:t>
      </w:r>
      <w:r w:rsidRPr="000031E6">
        <w:rPr>
          <w:color w:val="1E1916"/>
          <w:lang w:val="uk-UA"/>
        </w:rPr>
        <w:t>у</w:t>
      </w:r>
      <w:r w:rsidRPr="000031E6">
        <w:rPr>
          <w:color w:val="1E1916"/>
          <w:spacing w:val="-14"/>
          <w:lang w:val="uk-UA"/>
        </w:rPr>
        <w:t xml:space="preserve"> </w:t>
      </w:r>
      <w:r w:rsidRPr="000031E6">
        <w:rPr>
          <w:color w:val="1E1916"/>
          <w:lang w:val="uk-UA"/>
        </w:rPr>
        <w:t>потенційно</w:t>
      </w:r>
      <w:r w:rsidRPr="000031E6">
        <w:rPr>
          <w:color w:val="1E1916"/>
          <w:spacing w:val="-14"/>
          <w:lang w:val="uk-UA"/>
        </w:rPr>
        <w:t xml:space="preserve"> </w:t>
      </w:r>
      <w:r w:rsidRPr="000031E6">
        <w:rPr>
          <w:color w:val="1E1916"/>
          <w:lang w:val="uk-UA"/>
        </w:rPr>
        <w:t>небезпечних</w:t>
      </w:r>
      <w:r w:rsidRPr="000031E6">
        <w:rPr>
          <w:color w:val="1E1916"/>
          <w:spacing w:val="-14"/>
          <w:lang w:val="uk-UA"/>
        </w:rPr>
        <w:t xml:space="preserve"> </w:t>
      </w:r>
      <w:r w:rsidRPr="000031E6">
        <w:rPr>
          <w:color w:val="1E1916"/>
          <w:lang w:val="uk-UA"/>
        </w:rPr>
        <w:t>процесах,</w:t>
      </w:r>
      <w:r w:rsidRPr="000031E6">
        <w:rPr>
          <w:color w:val="1E1916"/>
          <w:spacing w:val="-14"/>
          <w:lang w:val="uk-UA"/>
        </w:rPr>
        <w:t xml:space="preserve"> </w:t>
      </w:r>
      <w:r w:rsidRPr="000031E6">
        <w:rPr>
          <w:color w:val="1E1916"/>
          <w:lang w:val="uk-UA"/>
        </w:rPr>
        <w:t>та</w:t>
      </w:r>
      <w:r w:rsidRPr="000031E6">
        <w:rPr>
          <w:color w:val="1E1916"/>
          <w:spacing w:val="-14"/>
          <w:lang w:val="uk-UA"/>
        </w:rPr>
        <w:t xml:space="preserve"> </w:t>
      </w:r>
      <w:r w:rsidRPr="000031E6">
        <w:rPr>
          <w:color w:val="1E1916"/>
          <w:lang w:val="uk-UA"/>
        </w:rPr>
        <w:t>надає</w:t>
      </w:r>
      <w:r w:rsidRPr="000031E6">
        <w:rPr>
          <w:color w:val="1E1916"/>
          <w:spacing w:val="-14"/>
          <w:lang w:val="uk-UA"/>
        </w:rPr>
        <w:t xml:space="preserve"> </w:t>
      </w:r>
      <w:r w:rsidRPr="000031E6">
        <w:rPr>
          <w:color w:val="1E1916"/>
          <w:lang w:val="uk-UA"/>
        </w:rPr>
        <w:t>можливості</w:t>
      </w:r>
      <w:r w:rsidRPr="000031E6">
        <w:rPr>
          <w:color w:val="1E1916"/>
          <w:spacing w:val="-12"/>
          <w:lang w:val="uk-UA"/>
        </w:rPr>
        <w:t xml:space="preserve"> </w:t>
      </w:r>
      <w:r w:rsidRPr="000031E6">
        <w:rPr>
          <w:color w:val="1E1916"/>
          <w:lang w:val="uk-UA"/>
        </w:rPr>
        <w:t>безпечно</w:t>
      </w:r>
      <w:r w:rsidRPr="000031E6">
        <w:rPr>
          <w:color w:val="1E1916"/>
          <w:spacing w:val="-14"/>
          <w:lang w:val="uk-UA"/>
        </w:rPr>
        <w:t xml:space="preserve"> </w:t>
      </w:r>
      <w:r w:rsidRPr="000031E6">
        <w:rPr>
          <w:color w:val="1E1916"/>
          <w:lang w:val="uk-UA"/>
        </w:rPr>
        <w:t>завершити</w:t>
      </w:r>
      <w:r w:rsidRPr="000031E6">
        <w:rPr>
          <w:color w:val="1E1916"/>
          <w:spacing w:val="-14"/>
          <w:lang w:val="uk-UA"/>
        </w:rPr>
        <w:t xml:space="preserve"> </w:t>
      </w:r>
      <w:r w:rsidRPr="000031E6">
        <w:rPr>
          <w:color w:val="1E1916"/>
          <w:lang w:val="uk-UA"/>
        </w:rPr>
        <w:t xml:space="preserve">процедури вимкнення обладнання для запобігання ризику зашкодити життю чи здоров’ю інших присутніх у </w:t>
      </w:r>
      <w:r w:rsidRPr="000031E6">
        <w:rPr>
          <w:color w:val="1E1916"/>
          <w:spacing w:val="-2"/>
          <w:lang w:val="uk-UA"/>
        </w:rPr>
        <w:t>приміщенні</w:t>
      </w:r>
    </w:p>
    <w:p w14:paraId="671AAEE6" w14:textId="77777777" w:rsidR="00541CCE" w:rsidRPr="000031E6" w:rsidRDefault="00EB0C3C" w:rsidP="00F57083">
      <w:pPr>
        <w:pStyle w:val="2"/>
        <w:numPr>
          <w:ilvl w:val="1"/>
          <w:numId w:val="34"/>
        </w:numPr>
        <w:tabs>
          <w:tab w:val="left" w:pos="880"/>
        </w:tabs>
        <w:spacing w:before="0" w:line="288" w:lineRule="auto"/>
        <w:ind w:left="0" w:firstLine="720"/>
        <w:jc w:val="both"/>
        <w:rPr>
          <w:lang w:val="uk-UA"/>
        </w:rPr>
      </w:pPr>
      <w:r w:rsidRPr="000031E6">
        <w:rPr>
          <w:color w:val="1E1916"/>
          <w:spacing w:val="-2"/>
          <w:lang w:val="uk-UA"/>
        </w:rPr>
        <w:t>блискавість</w:t>
      </w:r>
    </w:p>
    <w:p w14:paraId="05B4A06C" w14:textId="77777777" w:rsidR="00541CCE" w:rsidRPr="000031E6" w:rsidRDefault="00EB0C3C" w:rsidP="00F57083">
      <w:pPr>
        <w:pStyle w:val="a3"/>
        <w:spacing w:line="288" w:lineRule="auto"/>
        <w:ind w:firstLine="720"/>
        <w:jc w:val="both"/>
        <w:rPr>
          <w:lang w:val="uk-UA"/>
        </w:rPr>
      </w:pPr>
      <w:r w:rsidRPr="000031E6">
        <w:rPr>
          <w:color w:val="1E1916"/>
          <w:lang w:val="uk-UA"/>
        </w:rPr>
        <w:t>Умова бачення, за якої з’являється дискомфорт або зменшення здатності бачити деталі або об’єкти через несприятливий розподіл яскравості, або діапазон яскравостей, або екстремальні контрасти в просторі</w:t>
      </w:r>
    </w:p>
    <w:p w14:paraId="7D7B142A" w14:textId="77777777" w:rsidR="00541CCE" w:rsidRPr="000031E6" w:rsidRDefault="00EB0C3C">
      <w:pPr>
        <w:pStyle w:val="2"/>
        <w:numPr>
          <w:ilvl w:val="1"/>
          <w:numId w:val="34"/>
        </w:numPr>
        <w:tabs>
          <w:tab w:val="left" w:pos="878"/>
        </w:tabs>
        <w:ind w:left="877" w:hanging="351"/>
        <w:jc w:val="both"/>
        <w:rPr>
          <w:lang w:val="uk-UA"/>
        </w:rPr>
      </w:pPr>
      <w:r w:rsidRPr="000031E6">
        <w:rPr>
          <w:color w:val="1E1916"/>
          <w:lang w:val="uk-UA"/>
        </w:rPr>
        <w:t>розрізнення</w:t>
      </w:r>
      <w:r w:rsidRPr="000031E6">
        <w:rPr>
          <w:color w:val="1E1916"/>
          <w:spacing w:val="-11"/>
          <w:lang w:val="uk-UA"/>
        </w:rPr>
        <w:t xml:space="preserve"> </w:t>
      </w:r>
      <w:r w:rsidRPr="000031E6">
        <w:rPr>
          <w:color w:val="1E1916"/>
          <w:spacing w:val="-2"/>
          <w:lang w:val="uk-UA"/>
        </w:rPr>
        <w:t>(об’єкта)</w:t>
      </w:r>
    </w:p>
    <w:p w14:paraId="75C193A7" w14:textId="77777777" w:rsidR="00541CCE" w:rsidRPr="000031E6" w:rsidRDefault="00EB0C3C">
      <w:pPr>
        <w:pStyle w:val="a3"/>
        <w:spacing w:before="49"/>
        <w:ind w:left="527"/>
        <w:jc w:val="both"/>
        <w:rPr>
          <w:lang w:val="uk-UA"/>
        </w:rPr>
      </w:pPr>
      <w:r w:rsidRPr="000031E6">
        <w:rPr>
          <w:color w:val="1E1916"/>
          <w:lang w:val="uk-UA"/>
        </w:rPr>
        <w:t>Властивість</w:t>
      </w:r>
      <w:r w:rsidRPr="000031E6">
        <w:rPr>
          <w:color w:val="1E1916"/>
          <w:spacing w:val="-6"/>
          <w:lang w:val="uk-UA"/>
        </w:rPr>
        <w:t xml:space="preserve"> </w:t>
      </w:r>
      <w:r w:rsidRPr="000031E6">
        <w:rPr>
          <w:color w:val="1E1916"/>
          <w:lang w:val="uk-UA"/>
        </w:rPr>
        <w:t>об’єкта</w:t>
      </w:r>
      <w:r w:rsidRPr="000031E6">
        <w:rPr>
          <w:color w:val="1E1916"/>
          <w:spacing w:val="-6"/>
          <w:lang w:val="uk-UA"/>
        </w:rPr>
        <w:t xml:space="preserve"> </w:t>
      </w:r>
      <w:r w:rsidRPr="000031E6">
        <w:rPr>
          <w:color w:val="1E1916"/>
          <w:lang w:val="uk-UA"/>
        </w:rPr>
        <w:t>або</w:t>
      </w:r>
      <w:r w:rsidRPr="000031E6">
        <w:rPr>
          <w:color w:val="1E1916"/>
          <w:spacing w:val="-6"/>
          <w:lang w:val="uk-UA"/>
        </w:rPr>
        <w:t xml:space="preserve"> </w:t>
      </w:r>
      <w:r w:rsidRPr="000031E6">
        <w:rPr>
          <w:color w:val="1E1916"/>
          <w:lang w:val="uk-UA"/>
        </w:rPr>
        <w:t>джерела</w:t>
      </w:r>
      <w:r w:rsidRPr="000031E6">
        <w:rPr>
          <w:color w:val="1E1916"/>
          <w:spacing w:val="-6"/>
          <w:lang w:val="uk-UA"/>
        </w:rPr>
        <w:t xml:space="preserve"> </w:t>
      </w:r>
      <w:r w:rsidRPr="000031E6">
        <w:rPr>
          <w:color w:val="1E1916"/>
          <w:lang w:val="uk-UA"/>
        </w:rPr>
        <w:t>світла</w:t>
      </w:r>
      <w:r w:rsidRPr="000031E6">
        <w:rPr>
          <w:color w:val="1E1916"/>
          <w:spacing w:val="-6"/>
          <w:lang w:val="uk-UA"/>
        </w:rPr>
        <w:t xml:space="preserve"> </w:t>
      </w:r>
      <w:r w:rsidRPr="000031E6">
        <w:rPr>
          <w:color w:val="1E1916"/>
          <w:lang w:val="uk-UA"/>
        </w:rPr>
        <w:t>бути</w:t>
      </w:r>
      <w:r w:rsidRPr="000031E6">
        <w:rPr>
          <w:color w:val="1E1916"/>
          <w:spacing w:val="-6"/>
          <w:lang w:val="uk-UA"/>
        </w:rPr>
        <w:t xml:space="preserve"> </w:t>
      </w:r>
      <w:r w:rsidRPr="000031E6">
        <w:rPr>
          <w:color w:val="1E1916"/>
          <w:lang w:val="uk-UA"/>
        </w:rPr>
        <w:t>помітним</w:t>
      </w:r>
      <w:r w:rsidRPr="000031E6">
        <w:rPr>
          <w:color w:val="1E1916"/>
          <w:spacing w:val="-6"/>
          <w:lang w:val="uk-UA"/>
        </w:rPr>
        <w:t xml:space="preserve"> </w:t>
      </w:r>
      <w:r w:rsidRPr="000031E6">
        <w:rPr>
          <w:color w:val="1E1916"/>
          <w:lang w:val="uk-UA"/>
        </w:rPr>
        <w:t>на</w:t>
      </w:r>
      <w:r w:rsidRPr="000031E6">
        <w:rPr>
          <w:color w:val="1E1916"/>
          <w:spacing w:val="-6"/>
          <w:lang w:val="uk-UA"/>
        </w:rPr>
        <w:t xml:space="preserve"> </w:t>
      </w:r>
      <w:r w:rsidRPr="000031E6">
        <w:rPr>
          <w:color w:val="1E1916"/>
          <w:lang w:val="uk-UA"/>
        </w:rPr>
        <w:t>навколишньому</w:t>
      </w:r>
      <w:r w:rsidRPr="000031E6">
        <w:rPr>
          <w:color w:val="1E1916"/>
          <w:spacing w:val="-6"/>
          <w:lang w:val="uk-UA"/>
        </w:rPr>
        <w:t xml:space="preserve"> </w:t>
      </w:r>
      <w:r w:rsidRPr="000031E6">
        <w:rPr>
          <w:color w:val="1E1916"/>
          <w:spacing w:val="-4"/>
          <w:lang w:val="uk-UA"/>
        </w:rPr>
        <w:t>фоні</w:t>
      </w:r>
    </w:p>
    <w:p w14:paraId="1E4A6C60" w14:textId="77777777" w:rsidR="00541CCE" w:rsidRPr="000031E6" w:rsidRDefault="00EB0C3C">
      <w:pPr>
        <w:pStyle w:val="2"/>
        <w:numPr>
          <w:ilvl w:val="1"/>
          <w:numId w:val="34"/>
        </w:numPr>
        <w:tabs>
          <w:tab w:val="left" w:pos="879"/>
        </w:tabs>
        <w:spacing w:before="106"/>
        <w:ind w:left="878" w:hanging="352"/>
        <w:jc w:val="both"/>
        <w:rPr>
          <w:lang w:val="uk-UA"/>
        </w:rPr>
      </w:pPr>
      <w:r w:rsidRPr="000031E6">
        <w:rPr>
          <w:color w:val="1E1916"/>
          <w:lang w:val="uk-UA"/>
        </w:rPr>
        <w:t>гострота</w:t>
      </w:r>
      <w:r w:rsidRPr="000031E6">
        <w:rPr>
          <w:color w:val="1E1916"/>
          <w:spacing w:val="-13"/>
          <w:lang w:val="uk-UA"/>
        </w:rPr>
        <w:t xml:space="preserve"> </w:t>
      </w:r>
      <w:r w:rsidRPr="000031E6">
        <w:rPr>
          <w:color w:val="1E1916"/>
          <w:spacing w:val="-4"/>
          <w:lang w:val="uk-UA"/>
        </w:rPr>
        <w:t>зору</w:t>
      </w:r>
    </w:p>
    <w:p w14:paraId="282C5859" w14:textId="77777777" w:rsidR="00541CCE" w:rsidRPr="000031E6" w:rsidRDefault="00EB0C3C">
      <w:pPr>
        <w:pStyle w:val="a5"/>
        <w:numPr>
          <w:ilvl w:val="0"/>
          <w:numId w:val="33"/>
        </w:numPr>
        <w:tabs>
          <w:tab w:val="left" w:pos="811"/>
        </w:tabs>
        <w:spacing w:before="48" w:line="278" w:lineRule="auto"/>
        <w:ind w:right="691" w:firstLine="396"/>
        <w:rPr>
          <w:sz w:val="21"/>
          <w:lang w:val="uk-UA"/>
        </w:rPr>
      </w:pPr>
      <w:r w:rsidRPr="000031E6">
        <w:rPr>
          <w:color w:val="1E1916"/>
          <w:sz w:val="21"/>
          <w:lang w:val="uk-UA"/>
        </w:rPr>
        <w:t xml:space="preserve">Якісно: здатність розрізняти окремо дрібні деталі, які мають дуже малу кутову роздільну </w:t>
      </w:r>
      <w:r w:rsidRPr="000031E6">
        <w:rPr>
          <w:color w:val="1E1916"/>
          <w:spacing w:val="-2"/>
          <w:sz w:val="21"/>
          <w:lang w:val="uk-UA"/>
        </w:rPr>
        <w:t>здатність.</w:t>
      </w:r>
    </w:p>
    <w:p w14:paraId="48460E05" w14:textId="77777777" w:rsidR="00541CCE" w:rsidRPr="000031E6" w:rsidRDefault="00EB0C3C">
      <w:pPr>
        <w:pStyle w:val="a5"/>
        <w:numPr>
          <w:ilvl w:val="0"/>
          <w:numId w:val="33"/>
        </w:numPr>
        <w:tabs>
          <w:tab w:val="left" w:pos="811"/>
        </w:tabs>
        <w:spacing w:line="278" w:lineRule="auto"/>
        <w:ind w:right="689" w:firstLine="396"/>
        <w:rPr>
          <w:sz w:val="21"/>
          <w:lang w:val="uk-UA"/>
        </w:rPr>
      </w:pPr>
      <w:r w:rsidRPr="000031E6">
        <w:rPr>
          <w:color w:val="1E1916"/>
          <w:sz w:val="21"/>
          <w:lang w:val="uk-UA"/>
        </w:rPr>
        <w:t>Кількісно: деяка кількість заходів просторової залежності, таких як величина, обернена величині</w:t>
      </w:r>
      <w:r w:rsidRPr="000031E6">
        <w:rPr>
          <w:color w:val="1E1916"/>
          <w:spacing w:val="-1"/>
          <w:sz w:val="21"/>
          <w:lang w:val="uk-UA"/>
        </w:rPr>
        <w:t xml:space="preserve"> </w:t>
      </w:r>
      <w:r w:rsidRPr="000031E6">
        <w:rPr>
          <w:color w:val="1E1916"/>
          <w:sz w:val="21"/>
          <w:lang w:val="uk-UA"/>
        </w:rPr>
        <w:t>кута</w:t>
      </w:r>
      <w:r w:rsidRPr="000031E6">
        <w:rPr>
          <w:color w:val="1E1916"/>
          <w:spacing w:val="-1"/>
          <w:sz w:val="21"/>
          <w:lang w:val="uk-UA"/>
        </w:rPr>
        <w:t xml:space="preserve"> </w:t>
      </w:r>
      <w:r w:rsidRPr="000031E6">
        <w:rPr>
          <w:color w:val="1E1916"/>
          <w:sz w:val="21"/>
          <w:lang w:val="uk-UA"/>
        </w:rPr>
        <w:t>зору</w:t>
      </w:r>
      <w:r w:rsidRPr="000031E6">
        <w:rPr>
          <w:color w:val="1E1916"/>
          <w:spacing w:val="-1"/>
          <w:sz w:val="21"/>
          <w:lang w:val="uk-UA"/>
        </w:rPr>
        <w:t xml:space="preserve"> </w:t>
      </w:r>
      <w:r w:rsidRPr="000031E6">
        <w:rPr>
          <w:color w:val="1E1916"/>
          <w:sz w:val="21"/>
          <w:lang w:val="uk-UA"/>
        </w:rPr>
        <w:t>(в</w:t>
      </w:r>
      <w:r w:rsidRPr="000031E6">
        <w:rPr>
          <w:color w:val="1E1916"/>
          <w:spacing w:val="-1"/>
          <w:sz w:val="21"/>
          <w:lang w:val="uk-UA"/>
        </w:rPr>
        <w:t xml:space="preserve"> </w:t>
      </w:r>
      <w:r w:rsidRPr="000031E6">
        <w:rPr>
          <w:color w:val="1E1916"/>
          <w:sz w:val="21"/>
          <w:lang w:val="uk-UA"/>
        </w:rPr>
        <w:t>кутових</w:t>
      </w:r>
      <w:r w:rsidRPr="000031E6">
        <w:rPr>
          <w:color w:val="1E1916"/>
          <w:spacing w:val="-1"/>
          <w:sz w:val="21"/>
          <w:lang w:val="uk-UA"/>
        </w:rPr>
        <w:t xml:space="preserve"> </w:t>
      </w:r>
      <w:r w:rsidRPr="000031E6">
        <w:rPr>
          <w:color w:val="1E1916"/>
          <w:sz w:val="21"/>
          <w:lang w:val="uk-UA"/>
        </w:rPr>
        <w:t>хвилинах)</w:t>
      </w:r>
      <w:r w:rsidRPr="000031E6">
        <w:rPr>
          <w:color w:val="1E1916"/>
          <w:spacing w:val="-1"/>
          <w:sz w:val="21"/>
          <w:lang w:val="uk-UA"/>
        </w:rPr>
        <w:t xml:space="preserve"> </w:t>
      </w:r>
      <w:r w:rsidRPr="000031E6">
        <w:rPr>
          <w:color w:val="1E1916"/>
          <w:sz w:val="21"/>
          <w:lang w:val="uk-UA"/>
        </w:rPr>
        <w:t>двох</w:t>
      </w:r>
      <w:r w:rsidRPr="000031E6">
        <w:rPr>
          <w:color w:val="1E1916"/>
          <w:spacing w:val="-1"/>
          <w:sz w:val="21"/>
          <w:lang w:val="uk-UA"/>
        </w:rPr>
        <w:t xml:space="preserve"> </w:t>
      </w:r>
      <w:r w:rsidRPr="000031E6">
        <w:rPr>
          <w:color w:val="1E1916"/>
          <w:sz w:val="21"/>
          <w:lang w:val="uk-UA"/>
        </w:rPr>
        <w:t>сусідніх</w:t>
      </w:r>
      <w:r w:rsidRPr="000031E6">
        <w:rPr>
          <w:color w:val="1E1916"/>
          <w:spacing w:val="-1"/>
          <w:sz w:val="21"/>
          <w:lang w:val="uk-UA"/>
        </w:rPr>
        <w:t xml:space="preserve"> </w:t>
      </w:r>
      <w:r w:rsidRPr="000031E6">
        <w:rPr>
          <w:color w:val="1E1916"/>
          <w:sz w:val="21"/>
          <w:lang w:val="uk-UA"/>
        </w:rPr>
        <w:t>об’єктів</w:t>
      </w:r>
      <w:r w:rsidRPr="000031E6">
        <w:rPr>
          <w:color w:val="1E1916"/>
          <w:spacing w:val="-1"/>
          <w:sz w:val="21"/>
          <w:lang w:val="uk-UA"/>
        </w:rPr>
        <w:t xml:space="preserve"> </w:t>
      </w:r>
      <w:r w:rsidRPr="000031E6">
        <w:rPr>
          <w:color w:val="1E1916"/>
          <w:sz w:val="21"/>
          <w:lang w:val="uk-UA"/>
        </w:rPr>
        <w:t>(точок,</w:t>
      </w:r>
      <w:r w:rsidRPr="000031E6">
        <w:rPr>
          <w:color w:val="1E1916"/>
          <w:spacing w:val="-1"/>
          <w:sz w:val="21"/>
          <w:lang w:val="uk-UA"/>
        </w:rPr>
        <w:t xml:space="preserve"> </w:t>
      </w:r>
      <w:r w:rsidRPr="000031E6">
        <w:rPr>
          <w:color w:val="1E1916"/>
          <w:sz w:val="21"/>
          <w:lang w:val="uk-UA"/>
        </w:rPr>
        <w:t>ліній</w:t>
      </w:r>
      <w:r w:rsidRPr="000031E6">
        <w:rPr>
          <w:color w:val="1E1916"/>
          <w:spacing w:val="-2"/>
          <w:sz w:val="21"/>
          <w:lang w:val="uk-UA"/>
        </w:rPr>
        <w:t xml:space="preserve"> </w:t>
      </w:r>
      <w:r w:rsidRPr="000031E6">
        <w:rPr>
          <w:color w:val="1E1916"/>
          <w:sz w:val="21"/>
          <w:lang w:val="uk-UA"/>
        </w:rPr>
        <w:t>або</w:t>
      </w:r>
      <w:r w:rsidRPr="000031E6">
        <w:rPr>
          <w:color w:val="1E1916"/>
          <w:spacing w:val="-2"/>
          <w:sz w:val="21"/>
          <w:lang w:val="uk-UA"/>
        </w:rPr>
        <w:t xml:space="preserve"> </w:t>
      </w:r>
      <w:r w:rsidRPr="000031E6">
        <w:rPr>
          <w:color w:val="1E1916"/>
          <w:sz w:val="21"/>
          <w:lang w:val="uk-UA"/>
        </w:rPr>
        <w:t>інших</w:t>
      </w:r>
      <w:r w:rsidRPr="000031E6">
        <w:rPr>
          <w:color w:val="1E1916"/>
          <w:spacing w:val="-2"/>
          <w:sz w:val="21"/>
          <w:lang w:val="uk-UA"/>
        </w:rPr>
        <w:t xml:space="preserve"> </w:t>
      </w:r>
      <w:r w:rsidRPr="000031E6">
        <w:rPr>
          <w:color w:val="1E1916"/>
          <w:sz w:val="21"/>
          <w:lang w:val="uk-UA"/>
        </w:rPr>
        <w:t>стимулів),</w:t>
      </w:r>
      <w:r w:rsidRPr="000031E6">
        <w:rPr>
          <w:color w:val="1E1916"/>
          <w:spacing w:val="-1"/>
          <w:sz w:val="21"/>
          <w:lang w:val="uk-UA"/>
        </w:rPr>
        <w:t xml:space="preserve"> </w:t>
      </w:r>
      <w:r w:rsidRPr="000031E6">
        <w:rPr>
          <w:color w:val="1E1916"/>
          <w:sz w:val="21"/>
          <w:lang w:val="uk-UA"/>
        </w:rPr>
        <w:t>які спостерігач може сприймати досить відокремлено</w:t>
      </w:r>
    </w:p>
    <w:p w14:paraId="4294BECB" w14:textId="77777777" w:rsidR="00541CCE" w:rsidRPr="000031E6" w:rsidRDefault="00EB0C3C">
      <w:pPr>
        <w:pStyle w:val="2"/>
        <w:numPr>
          <w:ilvl w:val="1"/>
          <w:numId w:val="34"/>
        </w:numPr>
        <w:tabs>
          <w:tab w:val="left" w:pos="880"/>
        </w:tabs>
        <w:ind w:left="879" w:hanging="353"/>
        <w:jc w:val="both"/>
        <w:rPr>
          <w:lang w:val="uk-UA"/>
        </w:rPr>
      </w:pPr>
      <w:r w:rsidRPr="000031E6">
        <w:rPr>
          <w:color w:val="1E1916"/>
          <w:lang w:val="uk-UA"/>
        </w:rPr>
        <w:t>постійне</w:t>
      </w:r>
      <w:r w:rsidRPr="000031E6">
        <w:rPr>
          <w:color w:val="1E1916"/>
          <w:spacing w:val="-9"/>
          <w:lang w:val="uk-UA"/>
        </w:rPr>
        <w:t xml:space="preserve"> </w:t>
      </w:r>
      <w:r w:rsidRPr="000031E6">
        <w:rPr>
          <w:color w:val="1E1916"/>
          <w:lang w:val="uk-UA"/>
        </w:rPr>
        <w:t>додаткове</w:t>
      </w:r>
      <w:r w:rsidRPr="000031E6">
        <w:rPr>
          <w:color w:val="1E1916"/>
          <w:spacing w:val="-8"/>
          <w:lang w:val="uk-UA"/>
        </w:rPr>
        <w:t xml:space="preserve"> </w:t>
      </w:r>
      <w:r w:rsidRPr="000031E6">
        <w:rPr>
          <w:color w:val="1E1916"/>
          <w:lang w:val="uk-UA"/>
        </w:rPr>
        <w:t>штучне</w:t>
      </w:r>
      <w:r w:rsidRPr="000031E6">
        <w:rPr>
          <w:color w:val="1E1916"/>
          <w:spacing w:val="-8"/>
          <w:lang w:val="uk-UA"/>
        </w:rPr>
        <w:t xml:space="preserve"> </w:t>
      </w:r>
      <w:r w:rsidRPr="000031E6">
        <w:rPr>
          <w:color w:val="1E1916"/>
          <w:lang w:val="uk-UA"/>
        </w:rPr>
        <w:t>освітлення</w:t>
      </w:r>
      <w:r w:rsidRPr="000031E6">
        <w:rPr>
          <w:color w:val="1E1916"/>
          <w:spacing w:val="-9"/>
          <w:lang w:val="uk-UA"/>
        </w:rPr>
        <w:t xml:space="preserve"> </w:t>
      </w:r>
      <w:r w:rsidRPr="000031E6">
        <w:rPr>
          <w:color w:val="1E1916"/>
          <w:spacing w:val="-2"/>
          <w:lang w:val="uk-UA"/>
        </w:rPr>
        <w:t>(приміщення)</w:t>
      </w:r>
    </w:p>
    <w:p w14:paraId="5F683794" w14:textId="77777777" w:rsidR="00541CCE" w:rsidRPr="000031E6" w:rsidRDefault="00EB0C3C">
      <w:pPr>
        <w:pStyle w:val="a3"/>
        <w:spacing w:before="49" w:line="278" w:lineRule="auto"/>
        <w:ind w:left="130" w:right="691" w:firstLine="396"/>
        <w:jc w:val="both"/>
        <w:rPr>
          <w:lang w:val="uk-UA"/>
        </w:rPr>
      </w:pPr>
      <w:r w:rsidRPr="000031E6">
        <w:rPr>
          <w:color w:val="1E1916"/>
          <w:lang w:val="uk-UA"/>
        </w:rPr>
        <w:t>Постійне штучне освітлення, яке доповнює природне освітлення, якщо використання тільки природного освітлення є недостатнім або незадовільним</w:t>
      </w:r>
    </w:p>
    <w:p w14:paraId="3C290DB2" w14:textId="77777777" w:rsidR="00541CCE" w:rsidRPr="000031E6" w:rsidRDefault="00EB0C3C">
      <w:pPr>
        <w:pStyle w:val="2"/>
        <w:numPr>
          <w:ilvl w:val="1"/>
          <w:numId w:val="34"/>
        </w:numPr>
        <w:tabs>
          <w:tab w:val="left" w:pos="880"/>
        </w:tabs>
        <w:ind w:left="879" w:hanging="353"/>
        <w:jc w:val="both"/>
        <w:rPr>
          <w:lang w:val="uk-UA"/>
        </w:rPr>
      </w:pPr>
      <w:r w:rsidRPr="000031E6">
        <w:rPr>
          <w:color w:val="1E1916"/>
          <w:lang w:val="uk-UA"/>
        </w:rPr>
        <w:t>евакуаційне</w:t>
      </w:r>
      <w:r w:rsidRPr="000031E6">
        <w:rPr>
          <w:color w:val="1E1916"/>
          <w:spacing w:val="-9"/>
          <w:lang w:val="uk-UA"/>
        </w:rPr>
        <w:t xml:space="preserve"> </w:t>
      </w:r>
      <w:r w:rsidRPr="000031E6">
        <w:rPr>
          <w:color w:val="1E1916"/>
          <w:spacing w:val="-2"/>
          <w:lang w:val="uk-UA"/>
        </w:rPr>
        <w:t>освітлення</w:t>
      </w:r>
    </w:p>
    <w:p w14:paraId="0DFF32D8" w14:textId="77777777" w:rsidR="00541CCE" w:rsidRPr="000031E6" w:rsidRDefault="00EB0C3C">
      <w:pPr>
        <w:pStyle w:val="a3"/>
        <w:spacing w:before="48" w:line="278" w:lineRule="auto"/>
        <w:ind w:left="130" w:right="689" w:firstLine="396"/>
        <w:jc w:val="both"/>
        <w:rPr>
          <w:lang w:val="uk-UA"/>
        </w:rPr>
      </w:pPr>
      <w:r w:rsidRPr="000031E6">
        <w:rPr>
          <w:color w:val="1E1916"/>
          <w:lang w:val="uk-UA"/>
        </w:rPr>
        <w:t>Та</w:t>
      </w:r>
      <w:r w:rsidRPr="000031E6">
        <w:rPr>
          <w:color w:val="1E1916"/>
          <w:spacing w:val="-4"/>
          <w:lang w:val="uk-UA"/>
        </w:rPr>
        <w:t xml:space="preserve"> </w:t>
      </w:r>
      <w:r w:rsidRPr="000031E6">
        <w:rPr>
          <w:color w:val="1E1916"/>
          <w:lang w:val="uk-UA"/>
        </w:rPr>
        <w:t>частина</w:t>
      </w:r>
      <w:r w:rsidRPr="000031E6">
        <w:rPr>
          <w:color w:val="1E1916"/>
          <w:spacing w:val="-4"/>
          <w:lang w:val="uk-UA"/>
        </w:rPr>
        <w:t xml:space="preserve"> </w:t>
      </w:r>
      <w:r w:rsidRPr="000031E6">
        <w:rPr>
          <w:color w:val="1E1916"/>
          <w:lang w:val="uk-UA"/>
        </w:rPr>
        <w:t>аварійного</w:t>
      </w:r>
      <w:r w:rsidRPr="000031E6">
        <w:rPr>
          <w:color w:val="1E1916"/>
          <w:spacing w:val="-4"/>
          <w:lang w:val="uk-UA"/>
        </w:rPr>
        <w:t xml:space="preserve"> </w:t>
      </w:r>
      <w:r w:rsidRPr="000031E6">
        <w:rPr>
          <w:color w:val="1E1916"/>
          <w:lang w:val="uk-UA"/>
        </w:rPr>
        <w:t>освітлення,</w:t>
      </w:r>
      <w:r w:rsidRPr="000031E6">
        <w:rPr>
          <w:color w:val="1E1916"/>
          <w:spacing w:val="-2"/>
          <w:lang w:val="uk-UA"/>
        </w:rPr>
        <w:t xml:space="preserve"> </w:t>
      </w:r>
      <w:r w:rsidRPr="000031E6">
        <w:rPr>
          <w:color w:val="1E1916"/>
          <w:lang w:val="uk-UA"/>
        </w:rPr>
        <w:t>яка</w:t>
      </w:r>
      <w:r w:rsidRPr="000031E6">
        <w:rPr>
          <w:color w:val="1E1916"/>
          <w:spacing w:val="-4"/>
          <w:lang w:val="uk-UA"/>
        </w:rPr>
        <w:t xml:space="preserve"> </w:t>
      </w:r>
      <w:r w:rsidRPr="000031E6">
        <w:rPr>
          <w:color w:val="1E1916"/>
          <w:lang w:val="uk-UA"/>
        </w:rPr>
        <w:t>забезпечує</w:t>
      </w:r>
      <w:r w:rsidRPr="000031E6">
        <w:rPr>
          <w:color w:val="1E1916"/>
          <w:spacing w:val="-4"/>
          <w:lang w:val="uk-UA"/>
        </w:rPr>
        <w:t xml:space="preserve"> </w:t>
      </w:r>
      <w:r w:rsidRPr="000031E6">
        <w:rPr>
          <w:color w:val="1E1916"/>
          <w:lang w:val="uk-UA"/>
        </w:rPr>
        <w:t>гарантію</w:t>
      </w:r>
      <w:r w:rsidRPr="000031E6">
        <w:rPr>
          <w:color w:val="1E1916"/>
          <w:spacing w:val="-4"/>
          <w:lang w:val="uk-UA"/>
        </w:rPr>
        <w:t xml:space="preserve"> </w:t>
      </w:r>
      <w:r w:rsidRPr="000031E6">
        <w:rPr>
          <w:color w:val="1E1916"/>
          <w:lang w:val="uk-UA"/>
        </w:rPr>
        <w:t>ефективного</w:t>
      </w:r>
      <w:r w:rsidRPr="000031E6">
        <w:rPr>
          <w:color w:val="1E1916"/>
          <w:spacing w:val="-5"/>
          <w:lang w:val="uk-UA"/>
        </w:rPr>
        <w:t xml:space="preserve"> </w:t>
      </w:r>
      <w:r w:rsidRPr="000031E6">
        <w:rPr>
          <w:color w:val="1E1916"/>
          <w:lang w:val="uk-UA"/>
        </w:rPr>
        <w:t>розпізнавання</w:t>
      </w:r>
      <w:r w:rsidRPr="000031E6">
        <w:rPr>
          <w:color w:val="1E1916"/>
          <w:spacing w:val="-4"/>
          <w:lang w:val="uk-UA"/>
        </w:rPr>
        <w:t xml:space="preserve"> </w:t>
      </w:r>
      <w:r w:rsidRPr="000031E6">
        <w:rPr>
          <w:color w:val="1E1916"/>
          <w:lang w:val="uk-UA"/>
        </w:rPr>
        <w:t>і</w:t>
      </w:r>
      <w:r w:rsidRPr="000031E6">
        <w:rPr>
          <w:color w:val="1E1916"/>
          <w:spacing w:val="-4"/>
          <w:lang w:val="uk-UA"/>
        </w:rPr>
        <w:t xml:space="preserve"> </w:t>
      </w:r>
      <w:r w:rsidRPr="000031E6">
        <w:rPr>
          <w:color w:val="1E1916"/>
          <w:lang w:val="uk-UA"/>
        </w:rPr>
        <w:t>вико- ристання шляхів евакуації</w:t>
      </w:r>
    </w:p>
    <w:p w14:paraId="124E3F65" w14:textId="77777777" w:rsidR="00541CCE" w:rsidRPr="000031E6" w:rsidRDefault="00EB0C3C">
      <w:pPr>
        <w:pStyle w:val="2"/>
        <w:numPr>
          <w:ilvl w:val="1"/>
          <w:numId w:val="34"/>
        </w:numPr>
        <w:tabs>
          <w:tab w:val="left" w:pos="995"/>
        </w:tabs>
        <w:ind w:left="994" w:hanging="468"/>
        <w:jc w:val="both"/>
        <w:rPr>
          <w:lang w:val="uk-UA"/>
        </w:rPr>
      </w:pPr>
      <w:r w:rsidRPr="000031E6">
        <w:rPr>
          <w:color w:val="1E1916"/>
          <w:lang w:val="uk-UA"/>
        </w:rPr>
        <w:t>еквівалентний</w:t>
      </w:r>
      <w:r w:rsidRPr="000031E6">
        <w:rPr>
          <w:color w:val="1E1916"/>
          <w:spacing w:val="-6"/>
          <w:lang w:val="uk-UA"/>
        </w:rPr>
        <w:t xml:space="preserve"> </w:t>
      </w:r>
      <w:r w:rsidRPr="000031E6">
        <w:rPr>
          <w:color w:val="1E1916"/>
          <w:lang w:val="uk-UA"/>
        </w:rPr>
        <w:t>розмір</w:t>
      </w:r>
      <w:r w:rsidRPr="000031E6">
        <w:rPr>
          <w:color w:val="1E1916"/>
          <w:spacing w:val="-6"/>
          <w:lang w:val="uk-UA"/>
        </w:rPr>
        <w:t xml:space="preserve"> </w:t>
      </w:r>
      <w:r w:rsidRPr="000031E6">
        <w:rPr>
          <w:color w:val="1E1916"/>
          <w:lang w:val="uk-UA"/>
        </w:rPr>
        <w:t>об’єкта</w:t>
      </w:r>
      <w:r w:rsidRPr="000031E6">
        <w:rPr>
          <w:color w:val="1E1916"/>
          <w:spacing w:val="-6"/>
          <w:lang w:val="uk-UA"/>
        </w:rPr>
        <w:t xml:space="preserve"> </w:t>
      </w:r>
      <w:r w:rsidRPr="000031E6">
        <w:rPr>
          <w:color w:val="1E1916"/>
          <w:spacing w:val="-2"/>
          <w:lang w:val="uk-UA"/>
        </w:rPr>
        <w:t>розрізнення</w:t>
      </w:r>
    </w:p>
    <w:p w14:paraId="5EE2BEA3" w14:textId="77777777" w:rsidR="00541CCE" w:rsidRPr="000031E6" w:rsidRDefault="00EB0C3C">
      <w:pPr>
        <w:pStyle w:val="a3"/>
        <w:spacing w:before="49" w:line="278" w:lineRule="auto"/>
        <w:ind w:left="130" w:right="691" w:firstLine="396"/>
        <w:jc w:val="both"/>
        <w:rPr>
          <w:lang w:val="uk-UA"/>
        </w:rPr>
      </w:pPr>
      <w:r w:rsidRPr="000031E6">
        <w:rPr>
          <w:color w:val="1E1916"/>
          <w:lang w:val="uk-UA"/>
        </w:rPr>
        <w:t>Розмір рівно яскравого кола на рівно яскравому фоні, який має такий самий пороговий контраст, що і об’єкт розрізнення при даній яскравості фону</w:t>
      </w:r>
    </w:p>
    <w:p w14:paraId="3BB84EDA" w14:textId="77777777" w:rsidR="00541CCE" w:rsidRPr="000031E6" w:rsidRDefault="00EB0C3C">
      <w:pPr>
        <w:pStyle w:val="2"/>
        <w:numPr>
          <w:ilvl w:val="1"/>
          <w:numId w:val="34"/>
        </w:numPr>
        <w:tabs>
          <w:tab w:val="left" w:pos="994"/>
        </w:tabs>
        <w:ind w:left="993" w:hanging="467"/>
        <w:jc w:val="both"/>
        <w:rPr>
          <w:lang w:val="uk-UA"/>
        </w:rPr>
      </w:pPr>
      <w:r w:rsidRPr="000031E6">
        <w:rPr>
          <w:color w:val="1E1916"/>
          <w:lang w:val="uk-UA"/>
        </w:rPr>
        <w:t>заливальне</w:t>
      </w:r>
      <w:r w:rsidRPr="000031E6">
        <w:rPr>
          <w:color w:val="1E1916"/>
          <w:spacing w:val="-6"/>
          <w:lang w:val="uk-UA"/>
        </w:rPr>
        <w:t xml:space="preserve"> </w:t>
      </w:r>
      <w:r w:rsidRPr="000031E6">
        <w:rPr>
          <w:color w:val="1E1916"/>
          <w:spacing w:val="-2"/>
          <w:lang w:val="uk-UA"/>
        </w:rPr>
        <w:t>освітлення</w:t>
      </w:r>
    </w:p>
    <w:p w14:paraId="28B5E0A8" w14:textId="77777777" w:rsidR="00541CCE" w:rsidRPr="000031E6" w:rsidRDefault="00EB0C3C">
      <w:pPr>
        <w:pStyle w:val="a3"/>
        <w:spacing w:before="48" w:line="278" w:lineRule="auto"/>
        <w:ind w:left="130" w:right="689" w:firstLine="396"/>
        <w:jc w:val="both"/>
        <w:rPr>
          <w:lang w:val="uk-UA"/>
        </w:rPr>
      </w:pPr>
      <w:r w:rsidRPr="000031E6">
        <w:rPr>
          <w:color w:val="1E1916"/>
          <w:lang w:val="uk-UA"/>
        </w:rPr>
        <w:t>Освітлення</w:t>
      </w:r>
      <w:r w:rsidRPr="000031E6">
        <w:rPr>
          <w:color w:val="1E1916"/>
          <w:spacing w:val="-4"/>
          <w:lang w:val="uk-UA"/>
        </w:rPr>
        <w:t xml:space="preserve"> </w:t>
      </w:r>
      <w:r w:rsidRPr="000031E6">
        <w:rPr>
          <w:color w:val="1E1916"/>
          <w:lang w:val="uk-UA"/>
        </w:rPr>
        <w:t>поверхні</w:t>
      </w:r>
      <w:r w:rsidRPr="000031E6">
        <w:rPr>
          <w:color w:val="1E1916"/>
          <w:spacing w:val="-4"/>
          <w:lang w:val="uk-UA"/>
        </w:rPr>
        <w:t xml:space="preserve"> </w:t>
      </w:r>
      <w:r w:rsidRPr="000031E6">
        <w:rPr>
          <w:color w:val="1E1916"/>
          <w:lang w:val="uk-UA"/>
        </w:rPr>
        <w:t>або</w:t>
      </w:r>
      <w:r w:rsidRPr="000031E6">
        <w:rPr>
          <w:color w:val="1E1916"/>
          <w:spacing w:val="-6"/>
          <w:lang w:val="uk-UA"/>
        </w:rPr>
        <w:t xml:space="preserve"> </w:t>
      </w:r>
      <w:r w:rsidRPr="000031E6">
        <w:rPr>
          <w:color w:val="1E1916"/>
          <w:lang w:val="uk-UA"/>
        </w:rPr>
        <w:t>об’єкта,</w:t>
      </w:r>
      <w:r w:rsidRPr="000031E6">
        <w:rPr>
          <w:color w:val="1E1916"/>
          <w:spacing w:val="-4"/>
          <w:lang w:val="uk-UA"/>
        </w:rPr>
        <w:t xml:space="preserve"> </w:t>
      </w:r>
      <w:r w:rsidRPr="000031E6">
        <w:rPr>
          <w:color w:val="1E1916"/>
          <w:lang w:val="uk-UA"/>
        </w:rPr>
        <w:t>зазвичай</w:t>
      </w:r>
      <w:r w:rsidRPr="000031E6">
        <w:rPr>
          <w:color w:val="1E1916"/>
          <w:spacing w:val="-6"/>
          <w:lang w:val="uk-UA"/>
        </w:rPr>
        <w:t xml:space="preserve"> </w:t>
      </w:r>
      <w:r w:rsidRPr="000031E6">
        <w:rPr>
          <w:color w:val="1E1916"/>
          <w:lang w:val="uk-UA"/>
        </w:rPr>
        <w:t>прожекторами,</w:t>
      </w:r>
      <w:r w:rsidRPr="000031E6">
        <w:rPr>
          <w:color w:val="1E1916"/>
          <w:spacing w:val="-4"/>
          <w:lang w:val="uk-UA"/>
        </w:rPr>
        <w:t xml:space="preserve"> </w:t>
      </w:r>
      <w:r w:rsidRPr="000031E6">
        <w:rPr>
          <w:color w:val="1E1916"/>
          <w:lang w:val="uk-UA"/>
        </w:rPr>
        <w:t>з</w:t>
      </w:r>
      <w:r w:rsidRPr="000031E6">
        <w:rPr>
          <w:color w:val="1E1916"/>
          <w:spacing w:val="-6"/>
          <w:lang w:val="uk-UA"/>
        </w:rPr>
        <w:t xml:space="preserve"> </w:t>
      </w:r>
      <w:r w:rsidRPr="000031E6">
        <w:rPr>
          <w:color w:val="1E1916"/>
          <w:lang w:val="uk-UA"/>
        </w:rPr>
        <w:t>метою</w:t>
      </w:r>
      <w:r w:rsidRPr="000031E6">
        <w:rPr>
          <w:color w:val="1E1916"/>
          <w:spacing w:val="-6"/>
          <w:lang w:val="uk-UA"/>
        </w:rPr>
        <w:t xml:space="preserve"> </w:t>
      </w:r>
      <w:r w:rsidRPr="000031E6">
        <w:rPr>
          <w:color w:val="1E1916"/>
          <w:lang w:val="uk-UA"/>
        </w:rPr>
        <w:t>значного</w:t>
      </w:r>
      <w:r w:rsidRPr="000031E6">
        <w:rPr>
          <w:color w:val="1E1916"/>
          <w:spacing w:val="-6"/>
          <w:lang w:val="uk-UA"/>
        </w:rPr>
        <w:t xml:space="preserve"> </w:t>
      </w:r>
      <w:r w:rsidRPr="000031E6">
        <w:rPr>
          <w:color w:val="1E1916"/>
          <w:lang w:val="uk-UA"/>
        </w:rPr>
        <w:t>збільшення</w:t>
      </w:r>
      <w:r w:rsidRPr="000031E6">
        <w:rPr>
          <w:color w:val="1E1916"/>
          <w:spacing w:val="-6"/>
          <w:lang w:val="uk-UA"/>
        </w:rPr>
        <w:t xml:space="preserve"> </w:t>
      </w:r>
      <w:r w:rsidRPr="000031E6">
        <w:rPr>
          <w:color w:val="1E1916"/>
          <w:lang w:val="uk-UA"/>
        </w:rPr>
        <w:t>освіт- леності в порівнянні із звичайною</w:t>
      </w:r>
    </w:p>
    <w:p w14:paraId="6478503D" w14:textId="77777777" w:rsidR="00541CCE" w:rsidRPr="000031E6" w:rsidRDefault="00EB0C3C" w:rsidP="008C5856">
      <w:pPr>
        <w:pStyle w:val="2"/>
        <w:numPr>
          <w:ilvl w:val="1"/>
          <w:numId w:val="34"/>
        </w:numPr>
        <w:tabs>
          <w:tab w:val="left" w:pos="994"/>
        </w:tabs>
        <w:ind w:left="992" w:hanging="465"/>
        <w:jc w:val="both"/>
        <w:rPr>
          <w:lang w:val="uk-UA"/>
        </w:rPr>
      </w:pPr>
      <w:r w:rsidRPr="000031E6">
        <w:rPr>
          <w:color w:val="1E1916"/>
          <w:lang w:val="uk-UA"/>
        </w:rPr>
        <w:t>загальне</w:t>
      </w:r>
      <w:r w:rsidRPr="000031E6">
        <w:rPr>
          <w:color w:val="1E1916"/>
          <w:spacing w:val="-7"/>
          <w:lang w:val="uk-UA"/>
        </w:rPr>
        <w:t xml:space="preserve"> </w:t>
      </w:r>
      <w:r w:rsidRPr="000031E6">
        <w:rPr>
          <w:color w:val="1E1916"/>
          <w:spacing w:val="-2"/>
          <w:lang w:val="uk-UA"/>
        </w:rPr>
        <w:t>освітлення</w:t>
      </w:r>
    </w:p>
    <w:p w14:paraId="76AB31BD" w14:textId="77777777" w:rsidR="00541CCE" w:rsidRPr="000031E6" w:rsidRDefault="00EB0C3C">
      <w:pPr>
        <w:pStyle w:val="a3"/>
        <w:spacing w:before="49" w:line="278" w:lineRule="auto"/>
        <w:ind w:left="130" w:right="691" w:firstLine="396"/>
        <w:jc w:val="both"/>
        <w:rPr>
          <w:lang w:val="uk-UA"/>
        </w:rPr>
      </w:pPr>
      <w:r w:rsidRPr="000031E6">
        <w:rPr>
          <w:color w:val="1E1916"/>
          <w:spacing w:val="-2"/>
          <w:lang w:val="uk-UA"/>
        </w:rPr>
        <w:t>Освітлення, за якого</w:t>
      </w:r>
      <w:r w:rsidRPr="000031E6">
        <w:rPr>
          <w:color w:val="1E1916"/>
          <w:spacing w:val="-3"/>
          <w:lang w:val="uk-UA"/>
        </w:rPr>
        <w:t xml:space="preserve"> </w:t>
      </w:r>
      <w:r w:rsidRPr="000031E6">
        <w:rPr>
          <w:color w:val="1E1916"/>
          <w:spacing w:val="-2"/>
          <w:lang w:val="uk-UA"/>
        </w:rPr>
        <w:t xml:space="preserve">світильники розміщуються рівномірно у верхній зоні приміщення (загальне </w:t>
      </w:r>
      <w:r w:rsidRPr="000031E6">
        <w:rPr>
          <w:color w:val="1E1916"/>
          <w:lang w:val="uk-UA"/>
        </w:rPr>
        <w:t>рівномірне</w:t>
      </w:r>
      <w:r w:rsidRPr="000031E6">
        <w:rPr>
          <w:color w:val="1E1916"/>
          <w:spacing w:val="-14"/>
          <w:lang w:val="uk-UA"/>
        </w:rPr>
        <w:t xml:space="preserve"> </w:t>
      </w:r>
      <w:r w:rsidRPr="000031E6">
        <w:rPr>
          <w:color w:val="1E1916"/>
          <w:lang w:val="uk-UA"/>
        </w:rPr>
        <w:t>освітлення)</w:t>
      </w:r>
      <w:r w:rsidRPr="000031E6">
        <w:rPr>
          <w:color w:val="1E1916"/>
          <w:spacing w:val="-14"/>
          <w:lang w:val="uk-UA"/>
        </w:rPr>
        <w:t xml:space="preserve"> </w:t>
      </w:r>
      <w:r w:rsidRPr="000031E6">
        <w:rPr>
          <w:color w:val="1E1916"/>
          <w:lang w:val="uk-UA"/>
        </w:rPr>
        <w:t>або</w:t>
      </w:r>
      <w:r w:rsidRPr="000031E6">
        <w:rPr>
          <w:color w:val="1E1916"/>
          <w:spacing w:val="-14"/>
          <w:lang w:val="uk-UA"/>
        </w:rPr>
        <w:t xml:space="preserve"> </w:t>
      </w:r>
      <w:r w:rsidRPr="000031E6">
        <w:rPr>
          <w:color w:val="1E1916"/>
          <w:lang w:val="uk-UA"/>
        </w:rPr>
        <w:t>локалізовано</w:t>
      </w:r>
      <w:r w:rsidRPr="000031E6">
        <w:rPr>
          <w:color w:val="1E1916"/>
          <w:spacing w:val="-14"/>
          <w:lang w:val="uk-UA"/>
        </w:rPr>
        <w:t xml:space="preserve"> </w:t>
      </w:r>
      <w:r w:rsidRPr="000031E6">
        <w:rPr>
          <w:color w:val="1E1916"/>
          <w:lang w:val="uk-UA"/>
        </w:rPr>
        <w:t>відносно</w:t>
      </w:r>
      <w:r w:rsidRPr="000031E6">
        <w:rPr>
          <w:color w:val="1E1916"/>
          <w:spacing w:val="-14"/>
          <w:lang w:val="uk-UA"/>
        </w:rPr>
        <w:t xml:space="preserve"> </w:t>
      </w:r>
      <w:r w:rsidRPr="000031E6">
        <w:rPr>
          <w:color w:val="1E1916"/>
          <w:lang w:val="uk-UA"/>
        </w:rPr>
        <w:t>розміщення</w:t>
      </w:r>
      <w:r w:rsidRPr="000031E6">
        <w:rPr>
          <w:color w:val="1E1916"/>
          <w:spacing w:val="-14"/>
          <w:lang w:val="uk-UA"/>
        </w:rPr>
        <w:t xml:space="preserve"> </w:t>
      </w:r>
      <w:r w:rsidRPr="000031E6">
        <w:rPr>
          <w:color w:val="1E1916"/>
          <w:lang w:val="uk-UA"/>
        </w:rPr>
        <w:t>обладнання</w:t>
      </w:r>
      <w:r w:rsidRPr="000031E6">
        <w:rPr>
          <w:color w:val="1E1916"/>
          <w:spacing w:val="-14"/>
          <w:lang w:val="uk-UA"/>
        </w:rPr>
        <w:t xml:space="preserve"> </w:t>
      </w:r>
      <w:r w:rsidRPr="000031E6">
        <w:rPr>
          <w:color w:val="1E1916"/>
          <w:lang w:val="uk-UA"/>
        </w:rPr>
        <w:t>(загальне</w:t>
      </w:r>
      <w:r w:rsidRPr="000031E6">
        <w:rPr>
          <w:color w:val="1E1916"/>
          <w:spacing w:val="-14"/>
          <w:lang w:val="uk-UA"/>
        </w:rPr>
        <w:t xml:space="preserve"> </w:t>
      </w:r>
      <w:r w:rsidRPr="000031E6">
        <w:rPr>
          <w:color w:val="1E1916"/>
          <w:lang w:val="uk-UA"/>
        </w:rPr>
        <w:t xml:space="preserve">локалізоване </w:t>
      </w:r>
      <w:r w:rsidRPr="000031E6">
        <w:rPr>
          <w:color w:val="1E1916"/>
          <w:spacing w:val="-2"/>
          <w:lang w:val="uk-UA"/>
        </w:rPr>
        <w:t>освітлення)</w:t>
      </w:r>
    </w:p>
    <w:p w14:paraId="20A009FC" w14:textId="77777777" w:rsidR="00541CCE" w:rsidRPr="000031E6" w:rsidRDefault="00541CCE">
      <w:pPr>
        <w:spacing w:line="278" w:lineRule="auto"/>
        <w:jc w:val="both"/>
        <w:rPr>
          <w:lang w:val="uk-UA"/>
        </w:rPr>
        <w:sectPr w:rsidR="00541CCE" w:rsidRPr="000031E6">
          <w:headerReference w:type="even" r:id="rId29"/>
          <w:headerReference w:type="default" r:id="rId30"/>
          <w:pgSz w:w="11920" w:h="16840"/>
          <w:pgMar w:top="1120" w:right="740" w:bottom="1120" w:left="720" w:header="693" w:footer="920" w:gutter="0"/>
          <w:cols w:space="720"/>
        </w:sectPr>
      </w:pPr>
    </w:p>
    <w:p w14:paraId="36ABD8CC" w14:textId="77777777" w:rsidR="00541CCE" w:rsidRPr="000031E6" w:rsidRDefault="00EB0C3C">
      <w:pPr>
        <w:pStyle w:val="2"/>
        <w:numPr>
          <w:ilvl w:val="1"/>
          <w:numId w:val="34"/>
        </w:numPr>
        <w:tabs>
          <w:tab w:val="left" w:pos="1561"/>
        </w:tabs>
        <w:spacing w:before="80"/>
        <w:ind w:left="1560" w:hanging="467"/>
        <w:jc w:val="both"/>
        <w:rPr>
          <w:lang w:val="uk-UA"/>
        </w:rPr>
      </w:pPr>
      <w:r w:rsidRPr="000031E6">
        <w:rPr>
          <w:color w:val="1E1916"/>
          <w:spacing w:val="-2"/>
          <w:lang w:val="uk-UA"/>
        </w:rPr>
        <w:lastRenderedPageBreak/>
        <w:t>зовнішнє</w:t>
      </w:r>
      <w:r w:rsidRPr="000031E6">
        <w:rPr>
          <w:color w:val="1E1916"/>
          <w:spacing w:val="10"/>
          <w:lang w:val="uk-UA"/>
        </w:rPr>
        <w:t xml:space="preserve"> </w:t>
      </w:r>
      <w:r w:rsidRPr="000031E6">
        <w:rPr>
          <w:color w:val="1E1916"/>
          <w:spacing w:val="-2"/>
          <w:lang w:val="uk-UA"/>
        </w:rPr>
        <w:t>архітектурне</w:t>
      </w:r>
      <w:r w:rsidRPr="000031E6">
        <w:rPr>
          <w:color w:val="1E1916"/>
          <w:spacing w:val="11"/>
          <w:lang w:val="uk-UA"/>
        </w:rPr>
        <w:t xml:space="preserve"> </w:t>
      </w:r>
      <w:r w:rsidRPr="000031E6">
        <w:rPr>
          <w:color w:val="1E1916"/>
          <w:spacing w:val="-2"/>
          <w:lang w:val="uk-UA"/>
        </w:rPr>
        <w:t>(архітектурно-художнє)</w:t>
      </w:r>
      <w:r w:rsidRPr="000031E6">
        <w:rPr>
          <w:color w:val="1E1916"/>
          <w:spacing w:val="11"/>
          <w:lang w:val="uk-UA"/>
        </w:rPr>
        <w:t xml:space="preserve"> </w:t>
      </w:r>
      <w:r w:rsidRPr="000031E6">
        <w:rPr>
          <w:color w:val="1E1916"/>
          <w:spacing w:val="-2"/>
          <w:lang w:val="uk-UA"/>
        </w:rPr>
        <w:t>освітлення</w:t>
      </w:r>
    </w:p>
    <w:p w14:paraId="79A8D230" w14:textId="77777777" w:rsidR="00541CCE" w:rsidRPr="000031E6" w:rsidRDefault="00EB0C3C">
      <w:pPr>
        <w:pStyle w:val="a3"/>
        <w:spacing w:before="48" w:line="278" w:lineRule="auto"/>
        <w:ind w:left="697" w:right="121" w:firstLine="396"/>
        <w:jc w:val="both"/>
        <w:rPr>
          <w:lang w:val="uk-UA"/>
        </w:rPr>
      </w:pPr>
      <w:r w:rsidRPr="000031E6">
        <w:rPr>
          <w:color w:val="1E1916"/>
          <w:lang w:val="uk-UA"/>
        </w:rPr>
        <w:t>Особливий</w:t>
      </w:r>
      <w:r w:rsidRPr="000031E6">
        <w:rPr>
          <w:color w:val="1E1916"/>
          <w:spacing w:val="-12"/>
          <w:lang w:val="uk-UA"/>
        </w:rPr>
        <w:t xml:space="preserve"> </w:t>
      </w:r>
      <w:r w:rsidRPr="000031E6">
        <w:rPr>
          <w:color w:val="1E1916"/>
          <w:lang w:val="uk-UA"/>
        </w:rPr>
        <w:t>напрямок</w:t>
      </w:r>
      <w:r w:rsidRPr="000031E6">
        <w:rPr>
          <w:color w:val="1E1916"/>
          <w:spacing w:val="-12"/>
          <w:lang w:val="uk-UA"/>
        </w:rPr>
        <w:t xml:space="preserve"> </w:t>
      </w:r>
      <w:r w:rsidRPr="000031E6">
        <w:rPr>
          <w:color w:val="1E1916"/>
          <w:lang w:val="uk-UA"/>
        </w:rPr>
        <w:t>художнього</w:t>
      </w:r>
      <w:r w:rsidRPr="000031E6">
        <w:rPr>
          <w:color w:val="1E1916"/>
          <w:spacing w:val="-12"/>
          <w:lang w:val="uk-UA"/>
        </w:rPr>
        <w:t xml:space="preserve"> </w:t>
      </w:r>
      <w:r w:rsidRPr="000031E6">
        <w:rPr>
          <w:color w:val="1E1916"/>
          <w:lang w:val="uk-UA"/>
        </w:rPr>
        <w:t>формування</w:t>
      </w:r>
      <w:r w:rsidRPr="000031E6">
        <w:rPr>
          <w:color w:val="1E1916"/>
          <w:spacing w:val="-12"/>
          <w:lang w:val="uk-UA"/>
        </w:rPr>
        <w:t xml:space="preserve"> </w:t>
      </w:r>
      <w:r w:rsidRPr="000031E6">
        <w:rPr>
          <w:color w:val="1E1916"/>
          <w:lang w:val="uk-UA"/>
        </w:rPr>
        <w:t>засобами</w:t>
      </w:r>
      <w:r w:rsidRPr="000031E6">
        <w:rPr>
          <w:color w:val="1E1916"/>
          <w:spacing w:val="-12"/>
          <w:lang w:val="uk-UA"/>
        </w:rPr>
        <w:t xml:space="preserve"> </w:t>
      </w:r>
      <w:r w:rsidRPr="000031E6">
        <w:rPr>
          <w:color w:val="1E1916"/>
          <w:lang w:val="uk-UA"/>
        </w:rPr>
        <w:t>штучного</w:t>
      </w:r>
      <w:r w:rsidRPr="000031E6">
        <w:rPr>
          <w:color w:val="1E1916"/>
          <w:spacing w:val="-12"/>
          <w:lang w:val="uk-UA"/>
        </w:rPr>
        <w:t xml:space="preserve"> </w:t>
      </w:r>
      <w:r w:rsidRPr="000031E6">
        <w:rPr>
          <w:color w:val="1E1916"/>
          <w:lang w:val="uk-UA"/>
        </w:rPr>
        <w:t>освітлення</w:t>
      </w:r>
      <w:r w:rsidRPr="000031E6">
        <w:rPr>
          <w:color w:val="1E1916"/>
          <w:spacing w:val="-12"/>
          <w:lang w:val="uk-UA"/>
        </w:rPr>
        <w:t xml:space="preserve"> </w:t>
      </w:r>
      <w:r w:rsidRPr="000031E6">
        <w:rPr>
          <w:color w:val="1E1916"/>
          <w:lang w:val="uk-UA"/>
        </w:rPr>
        <w:t>повсякденного</w:t>
      </w:r>
      <w:r w:rsidRPr="000031E6">
        <w:rPr>
          <w:color w:val="1E1916"/>
          <w:spacing w:val="-12"/>
          <w:lang w:val="uk-UA"/>
        </w:rPr>
        <w:t xml:space="preserve"> </w:t>
      </w:r>
      <w:r w:rsidRPr="000031E6">
        <w:rPr>
          <w:color w:val="1E1916"/>
          <w:lang w:val="uk-UA"/>
        </w:rPr>
        <w:t xml:space="preserve">й святкового вигляду міста у вечірній та нічний час: світло-кольорове зонування міського простору, </w:t>
      </w:r>
      <w:r w:rsidRPr="000031E6">
        <w:rPr>
          <w:color w:val="1E1916"/>
          <w:spacing w:val="-2"/>
          <w:lang w:val="uk-UA"/>
        </w:rPr>
        <w:t>відображення</w:t>
      </w:r>
      <w:r w:rsidRPr="000031E6">
        <w:rPr>
          <w:color w:val="1E1916"/>
          <w:spacing w:val="-13"/>
          <w:lang w:val="uk-UA"/>
        </w:rPr>
        <w:t xml:space="preserve"> </w:t>
      </w:r>
      <w:r w:rsidRPr="000031E6">
        <w:rPr>
          <w:color w:val="1E1916"/>
          <w:spacing w:val="-2"/>
          <w:lang w:val="uk-UA"/>
        </w:rPr>
        <w:t>планувальної</w:t>
      </w:r>
      <w:r w:rsidRPr="000031E6">
        <w:rPr>
          <w:color w:val="1E1916"/>
          <w:spacing w:val="-12"/>
          <w:lang w:val="uk-UA"/>
        </w:rPr>
        <w:t xml:space="preserve"> </w:t>
      </w:r>
      <w:r w:rsidRPr="000031E6">
        <w:rPr>
          <w:color w:val="1E1916"/>
          <w:spacing w:val="-2"/>
          <w:lang w:val="uk-UA"/>
        </w:rPr>
        <w:t>структури</w:t>
      </w:r>
      <w:r w:rsidRPr="000031E6">
        <w:rPr>
          <w:color w:val="1E1916"/>
          <w:spacing w:val="-13"/>
          <w:lang w:val="uk-UA"/>
        </w:rPr>
        <w:t xml:space="preserve"> </w:t>
      </w:r>
      <w:r w:rsidRPr="000031E6">
        <w:rPr>
          <w:color w:val="1E1916"/>
          <w:spacing w:val="-2"/>
          <w:lang w:val="uk-UA"/>
        </w:rPr>
        <w:t>й</w:t>
      </w:r>
      <w:r w:rsidRPr="000031E6">
        <w:rPr>
          <w:color w:val="1E1916"/>
          <w:spacing w:val="-12"/>
          <w:lang w:val="uk-UA"/>
        </w:rPr>
        <w:t xml:space="preserve"> </w:t>
      </w:r>
      <w:r w:rsidRPr="000031E6">
        <w:rPr>
          <w:color w:val="1E1916"/>
          <w:spacing w:val="-2"/>
          <w:lang w:val="uk-UA"/>
        </w:rPr>
        <w:t>функціонального</w:t>
      </w:r>
      <w:r w:rsidRPr="000031E6">
        <w:rPr>
          <w:color w:val="1E1916"/>
          <w:spacing w:val="-13"/>
          <w:lang w:val="uk-UA"/>
        </w:rPr>
        <w:t xml:space="preserve"> </w:t>
      </w:r>
      <w:r w:rsidRPr="000031E6">
        <w:rPr>
          <w:color w:val="1E1916"/>
          <w:spacing w:val="-2"/>
          <w:lang w:val="uk-UA"/>
        </w:rPr>
        <w:t>зонування</w:t>
      </w:r>
      <w:r w:rsidRPr="000031E6">
        <w:rPr>
          <w:color w:val="1E1916"/>
          <w:spacing w:val="-12"/>
          <w:lang w:val="uk-UA"/>
        </w:rPr>
        <w:t xml:space="preserve"> </w:t>
      </w:r>
      <w:r w:rsidRPr="000031E6">
        <w:rPr>
          <w:color w:val="1E1916"/>
          <w:spacing w:val="-2"/>
          <w:lang w:val="uk-UA"/>
        </w:rPr>
        <w:t>міста,</w:t>
      </w:r>
      <w:r w:rsidRPr="000031E6">
        <w:rPr>
          <w:color w:val="1E1916"/>
          <w:spacing w:val="-13"/>
          <w:lang w:val="uk-UA"/>
        </w:rPr>
        <w:t xml:space="preserve"> </w:t>
      </w:r>
      <w:r w:rsidRPr="000031E6">
        <w:rPr>
          <w:color w:val="1E1916"/>
          <w:spacing w:val="-2"/>
          <w:lang w:val="uk-UA"/>
        </w:rPr>
        <w:t>пішохідних</w:t>
      </w:r>
      <w:r w:rsidRPr="000031E6">
        <w:rPr>
          <w:color w:val="1E1916"/>
          <w:spacing w:val="-12"/>
          <w:lang w:val="uk-UA"/>
        </w:rPr>
        <w:t xml:space="preserve"> </w:t>
      </w:r>
      <w:r w:rsidRPr="000031E6">
        <w:rPr>
          <w:color w:val="1E1916"/>
          <w:spacing w:val="-2"/>
          <w:lang w:val="uk-UA"/>
        </w:rPr>
        <w:t>зон,</w:t>
      </w:r>
      <w:r w:rsidRPr="000031E6">
        <w:rPr>
          <w:color w:val="1E1916"/>
          <w:spacing w:val="-13"/>
          <w:lang w:val="uk-UA"/>
        </w:rPr>
        <w:t xml:space="preserve"> </w:t>
      </w:r>
      <w:r w:rsidRPr="000031E6">
        <w:rPr>
          <w:color w:val="1E1916"/>
          <w:spacing w:val="-2"/>
          <w:lang w:val="uk-UA"/>
        </w:rPr>
        <w:t xml:space="preserve">світлових </w:t>
      </w:r>
      <w:r w:rsidRPr="000031E6">
        <w:rPr>
          <w:color w:val="1E1916"/>
          <w:lang w:val="uk-UA"/>
        </w:rPr>
        <w:t xml:space="preserve">ансамблів історичних та громадських центрів, який містить світлові домінанти у системі світлових ансамблів різного масштабу й рівня, образні рішення освітлення в межах кожного архітектурного ансамблю, що відповідають вимогам екології зорового сприйняття і соціально-економічної ефек- </w:t>
      </w:r>
      <w:r w:rsidRPr="000031E6">
        <w:rPr>
          <w:color w:val="1E1916"/>
          <w:spacing w:val="-2"/>
          <w:lang w:val="uk-UA"/>
        </w:rPr>
        <w:t>тивності</w:t>
      </w:r>
    </w:p>
    <w:p w14:paraId="5C947199" w14:textId="77777777" w:rsidR="00541CCE" w:rsidRPr="000031E6" w:rsidRDefault="00EB0C3C">
      <w:pPr>
        <w:pStyle w:val="2"/>
        <w:numPr>
          <w:ilvl w:val="1"/>
          <w:numId w:val="34"/>
        </w:numPr>
        <w:tabs>
          <w:tab w:val="left" w:pos="1561"/>
        </w:tabs>
        <w:spacing w:before="83"/>
        <w:ind w:left="1560" w:hanging="467"/>
        <w:jc w:val="both"/>
        <w:rPr>
          <w:lang w:val="uk-UA"/>
        </w:rPr>
      </w:pPr>
      <w:r w:rsidRPr="000031E6">
        <w:rPr>
          <w:color w:val="1E1916"/>
          <w:lang w:val="uk-UA"/>
        </w:rPr>
        <w:t xml:space="preserve">зоровий </w:t>
      </w:r>
      <w:r w:rsidRPr="000031E6">
        <w:rPr>
          <w:color w:val="1E1916"/>
          <w:spacing w:val="-2"/>
          <w:lang w:val="uk-UA"/>
        </w:rPr>
        <w:t>дискомфорт</w:t>
      </w:r>
    </w:p>
    <w:p w14:paraId="45D6E5A8" w14:textId="77777777" w:rsidR="00541CCE" w:rsidRPr="000031E6" w:rsidRDefault="00EB0C3C">
      <w:pPr>
        <w:pStyle w:val="a3"/>
        <w:spacing w:before="48" w:line="278" w:lineRule="auto"/>
        <w:ind w:left="697" w:right="123" w:firstLine="396"/>
        <w:jc w:val="both"/>
        <w:rPr>
          <w:lang w:val="uk-UA"/>
        </w:rPr>
      </w:pPr>
      <w:r w:rsidRPr="000031E6">
        <w:rPr>
          <w:color w:val="1E1916"/>
          <w:lang w:val="uk-UA"/>
        </w:rPr>
        <w:t>Відчуття незручності або напруження, що виникає при незадовільному розподілу яскравості в освітленому просторі, що призводить до відволікання уваги, зниження зосередженості, зорової і загальної стомлюваності</w:t>
      </w:r>
    </w:p>
    <w:p w14:paraId="60352729" w14:textId="77777777" w:rsidR="00541CCE" w:rsidRPr="000031E6" w:rsidRDefault="00EB0C3C">
      <w:pPr>
        <w:pStyle w:val="2"/>
        <w:numPr>
          <w:ilvl w:val="1"/>
          <w:numId w:val="34"/>
        </w:numPr>
        <w:tabs>
          <w:tab w:val="left" w:pos="1561"/>
        </w:tabs>
        <w:spacing w:before="83"/>
        <w:ind w:left="1560" w:hanging="467"/>
        <w:jc w:val="both"/>
        <w:rPr>
          <w:lang w:val="uk-UA"/>
        </w:rPr>
      </w:pPr>
      <w:r w:rsidRPr="000031E6">
        <w:rPr>
          <w:color w:val="1E1916"/>
          <w:spacing w:val="-2"/>
          <w:lang w:val="uk-UA"/>
        </w:rPr>
        <w:t>кольоропередання</w:t>
      </w:r>
    </w:p>
    <w:p w14:paraId="722C3485" w14:textId="77777777" w:rsidR="00541CCE" w:rsidRPr="000031E6" w:rsidRDefault="00EB0C3C">
      <w:pPr>
        <w:pStyle w:val="a3"/>
        <w:spacing w:before="48" w:line="278" w:lineRule="auto"/>
        <w:ind w:left="697" w:right="122" w:firstLine="396"/>
        <w:jc w:val="both"/>
        <w:rPr>
          <w:lang w:val="uk-UA"/>
        </w:rPr>
      </w:pPr>
      <w:r w:rsidRPr="000031E6">
        <w:rPr>
          <w:color w:val="1E1916"/>
          <w:lang w:val="uk-UA"/>
        </w:rPr>
        <w:t>Вплив спектрального розподілу випромінення на колірне подання об’єкта, яке свідомо чи підсвідомо</w:t>
      </w:r>
      <w:r w:rsidRPr="000031E6">
        <w:rPr>
          <w:color w:val="1E1916"/>
          <w:spacing w:val="-2"/>
          <w:lang w:val="uk-UA"/>
        </w:rPr>
        <w:t xml:space="preserve"> </w:t>
      </w:r>
      <w:r w:rsidRPr="000031E6">
        <w:rPr>
          <w:color w:val="1E1916"/>
          <w:lang w:val="uk-UA"/>
        </w:rPr>
        <w:t>порівнюється</w:t>
      </w:r>
      <w:r w:rsidRPr="000031E6">
        <w:rPr>
          <w:color w:val="1E1916"/>
          <w:spacing w:val="-2"/>
          <w:lang w:val="uk-UA"/>
        </w:rPr>
        <w:t xml:space="preserve"> </w:t>
      </w:r>
      <w:r w:rsidRPr="000031E6">
        <w:rPr>
          <w:color w:val="1E1916"/>
          <w:lang w:val="uk-UA"/>
        </w:rPr>
        <w:t>з</w:t>
      </w:r>
      <w:r w:rsidRPr="000031E6">
        <w:rPr>
          <w:color w:val="1E1916"/>
          <w:spacing w:val="-2"/>
          <w:lang w:val="uk-UA"/>
        </w:rPr>
        <w:t xml:space="preserve"> </w:t>
      </w:r>
      <w:r w:rsidRPr="000031E6">
        <w:rPr>
          <w:color w:val="1E1916"/>
          <w:lang w:val="uk-UA"/>
        </w:rPr>
        <w:t>колірним</w:t>
      </w:r>
      <w:r w:rsidRPr="000031E6">
        <w:rPr>
          <w:color w:val="1E1916"/>
          <w:spacing w:val="-2"/>
          <w:lang w:val="uk-UA"/>
        </w:rPr>
        <w:t xml:space="preserve"> </w:t>
      </w:r>
      <w:r w:rsidRPr="000031E6">
        <w:rPr>
          <w:color w:val="1E1916"/>
          <w:lang w:val="uk-UA"/>
        </w:rPr>
        <w:t>поданням</w:t>
      </w:r>
      <w:r w:rsidRPr="000031E6">
        <w:rPr>
          <w:color w:val="1E1916"/>
          <w:spacing w:val="-2"/>
          <w:lang w:val="uk-UA"/>
        </w:rPr>
        <w:t xml:space="preserve"> </w:t>
      </w:r>
      <w:r w:rsidRPr="000031E6">
        <w:rPr>
          <w:color w:val="1E1916"/>
          <w:lang w:val="uk-UA"/>
        </w:rPr>
        <w:t>цього</w:t>
      </w:r>
      <w:r w:rsidRPr="000031E6">
        <w:rPr>
          <w:color w:val="1E1916"/>
          <w:spacing w:val="-2"/>
          <w:lang w:val="uk-UA"/>
        </w:rPr>
        <w:t xml:space="preserve"> </w:t>
      </w:r>
      <w:r w:rsidRPr="000031E6">
        <w:rPr>
          <w:color w:val="1E1916"/>
          <w:lang w:val="uk-UA"/>
        </w:rPr>
        <w:t>об’єкта</w:t>
      </w:r>
      <w:r w:rsidRPr="000031E6">
        <w:rPr>
          <w:color w:val="1E1916"/>
          <w:spacing w:val="-2"/>
          <w:lang w:val="uk-UA"/>
        </w:rPr>
        <w:t xml:space="preserve"> </w:t>
      </w:r>
      <w:r w:rsidRPr="000031E6">
        <w:rPr>
          <w:color w:val="1E1916"/>
          <w:lang w:val="uk-UA"/>
        </w:rPr>
        <w:t>у</w:t>
      </w:r>
      <w:r w:rsidRPr="000031E6">
        <w:rPr>
          <w:color w:val="1E1916"/>
          <w:spacing w:val="-2"/>
          <w:lang w:val="uk-UA"/>
        </w:rPr>
        <w:t xml:space="preserve"> </w:t>
      </w:r>
      <w:r w:rsidRPr="000031E6">
        <w:rPr>
          <w:color w:val="1E1916"/>
          <w:lang w:val="uk-UA"/>
        </w:rPr>
        <w:t>разі</w:t>
      </w:r>
      <w:r w:rsidRPr="000031E6">
        <w:rPr>
          <w:color w:val="1E1916"/>
          <w:spacing w:val="-2"/>
          <w:lang w:val="uk-UA"/>
        </w:rPr>
        <w:t xml:space="preserve"> </w:t>
      </w:r>
      <w:r w:rsidRPr="000031E6">
        <w:rPr>
          <w:color w:val="1E1916"/>
          <w:lang w:val="uk-UA"/>
        </w:rPr>
        <w:t>освітлення стандартним</w:t>
      </w:r>
      <w:r w:rsidRPr="000031E6">
        <w:rPr>
          <w:color w:val="1E1916"/>
          <w:spacing w:val="-2"/>
          <w:lang w:val="uk-UA"/>
        </w:rPr>
        <w:t xml:space="preserve"> </w:t>
      </w:r>
      <w:r w:rsidRPr="000031E6">
        <w:rPr>
          <w:color w:val="1E1916"/>
          <w:lang w:val="uk-UA"/>
        </w:rPr>
        <w:t xml:space="preserve">випро- </w:t>
      </w:r>
      <w:r w:rsidRPr="000031E6">
        <w:rPr>
          <w:color w:val="1E1916"/>
          <w:spacing w:val="-2"/>
          <w:lang w:val="uk-UA"/>
        </w:rPr>
        <w:t>міненням</w:t>
      </w:r>
    </w:p>
    <w:p w14:paraId="24E7D059" w14:textId="77777777" w:rsidR="00541CCE" w:rsidRPr="000031E6" w:rsidRDefault="00EB0C3C">
      <w:pPr>
        <w:pStyle w:val="2"/>
        <w:numPr>
          <w:ilvl w:val="1"/>
          <w:numId w:val="34"/>
        </w:numPr>
        <w:tabs>
          <w:tab w:val="left" w:pos="1561"/>
        </w:tabs>
        <w:spacing w:before="83"/>
        <w:ind w:left="1560" w:hanging="467"/>
        <w:jc w:val="both"/>
        <w:rPr>
          <w:b w:val="0"/>
          <w:lang w:val="uk-UA"/>
        </w:rPr>
      </w:pPr>
      <w:r w:rsidRPr="000031E6">
        <w:rPr>
          <w:color w:val="1E1916"/>
          <w:lang w:val="uk-UA"/>
        </w:rPr>
        <w:t>індекс</w:t>
      </w:r>
      <w:r w:rsidRPr="000031E6">
        <w:rPr>
          <w:color w:val="1E1916"/>
          <w:spacing w:val="-11"/>
          <w:lang w:val="uk-UA"/>
        </w:rPr>
        <w:t xml:space="preserve"> </w:t>
      </w:r>
      <w:r w:rsidRPr="000031E6">
        <w:rPr>
          <w:color w:val="1E1916"/>
          <w:lang w:val="uk-UA"/>
        </w:rPr>
        <w:t>кольоропередання;</w:t>
      </w:r>
      <w:r w:rsidRPr="000031E6">
        <w:rPr>
          <w:color w:val="1E1916"/>
          <w:spacing w:val="-10"/>
          <w:lang w:val="uk-UA"/>
        </w:rPr>
        <w:t xml:space="preserve"> </w:t>
      </w:r>
      <w:r w:rsidRPr="000031E6">
        <w:rPr>
          <w:b w:val="0"/>
          <w:color w:val="1E1916"/>
          <w:spacing w:val="-4"/>
          <w:lang w:val="uk-UA"/>
        </w:rPr>
        <w:t>[</w:t>
      </w:r>
      <w:r w:rsidRPr="000031E6">
        <w:rPr>
          <w:b w:val="0"/>
          <w:i/>
          <w:color w:val="1E1916"/>
          <w:spacing w:val="-4"/>
          <w:lang w:val="uk-UA"/>
        </w:rPr>
        <w:t>R</w:t>
      </w:r>
      <w:r w:rsidRPr="000031E6">
        <w:rPr>
          <w:b w:val="0"/>
          <w:color w:val="1E1916"/>
          <w:spacing w:val="-4"/>
          <w:position w:val="-3"/>
          <w:sz w:val="16"/>
          <w:lang w:val="uk-UA"/>
        </w:rPr>
        <w:t>a</w:t>
      </w:r>
      <w:r w:rsidRPr="000031E6">
        <w:rPr>
          <w:b w:val="0"/>
          <w:color w:val="1E1916"/>
          <w:spacing w:val="-4"/>
          <w:lang w:val="uk-UA"/>
        </w:rPr>
        <w:t>]</w:t>
      </w:r>
    </w:p>
    <w:p w14:paraId="6C30ADE3" w14:textId="77777777" w:rsidR="00541CCE" w:rsidRPr="000031E6" w:rsidRDefault="00EB0C3C">
      <w:pPr>
        <w:pStyle w:val="a3"/>
        <w:spacing w:before="19" w:line="278" w:lineRule="auto"/>
        <w:ind w:left="697" w:right="122" w:firstLine="396"/>
        <w:jc w:val="both"/>
        <w:rPr>
          <w:lang w:val="uk-UA"/>
        </w:rPr>
      </w:pPr>
      <w:r w:rsidRPr="000031E6">
        <w:rPr>
          <w:color w:val="1E1916"/>
          <w:lang w:val="uk-UA"/>
        </w:rPr>
        <w:t>Міра ступеня відповідності психофізичних кольорів об’єкта в разі його освітлення випробу- ваним і стандартним випроміненням, яку треба оцінювати в умовах хроматичного адаптування</w:t>
      </w:r>
    </w:p>
    <w:p w14:paraId="228BC937" w14:textId="77777777" w:rsidR="00541CCE" w:rsidRPr="000031E6" w:rsidRDefault="00EB0C3C">
      <w:pPr>
        <w:pStyle w:val="2"/>
        <w:numPr>
          <w:ilvl w:val="1"/>
          <w:numId w:val="34"/>
        </w:numPr>
        <w:tabs>
          <w:tab w:val="left" w:pos="1561"/>
        </w:tabs>
        <w:spacing w:before="83"/>
        <w:ind w:left="1560" w:hanging="467"/>
        <w:jc w:val="both"/>
        <w:rPr>
          <w:b w:val="0"/>
          <w:lang w:val="uk-UA"/>
        </w:rPr>
      </w:pPr>
      <w:r w:rsidRPr="000031E6">
        <w:rPr>
          <w:color w:val="1E1916"/>
          <w:lang w:val="uk-UA"/>
        </w:rPr>
        <w:t>колірна</w:t>
      </w:r>
      <w:r w:rsidRPr="000031E6">
        <w:rPr>
          <w:color w:val="1E1916"/>
          <w:spacing w:val="-13"/>
          <w:lang w:val="uk-UA"/>
        </w:rPr>
        <w:t xml:space="preserve"> </w:t>
      </w:r>
      <w:r w:rsidRPr="000031E6">
        <w:rPr>
          <w:color w:val="1E1916"/>
          <w:lang w:val="uk-UA"/>
        </w:rPr>
        <w:t>температура;</w:t>
      </w:r>
      <w:r w:rsidRPr="000031E6">
        <w:rPr>
          <w:color w:val="1E1916"/>
          <w:spacing w:val="-12"/>
          <w:lang w:val="uk-UA"/>
        </w:rPr>
        <w:t xml:space="preserve"> </w:t>
      </w:r>
      <w:r w:rsidRPr="000031E6">
        <w:rPr>
          <w:b w:val="0"/>
          <w:color w:val="1E1916"/>
          <w:spacing w:val="-4"/>
          <w:lang w:val="uk-UA"/>
        </w:rPr>
        <w:t>[</w:t>
      </w:r>
      <w:r w:rsidRPr="000031E6">
        <w:rPr>
          <w:b w:val="0"/>
          <w:i/>
          <w:color w:val="1E1916"/>
          <w:spacing w:val="-4"/>
          <w:lang w:val="uk-UA"/>
        </w:rPr>
        <w:t>Т</w:t>
      </w:r>
      <w:r w:rsidRPr="000031E6">
        <w:rPr>
          <w:b w:val="0"/>
          <w:color w:val="1E1916"/>
          <w:spacing w:val="-4"/>
          <w:position w:val="-3"/>
          <w:sz w:val="16"/>
          <w:lang w:val="uk-UA"/>
        </w:rPr>
        <w:t>с</w:t>
      </w:r>
      <w:r w:rsidRPr="000031E6">
        <w:rPr>
          <w:b w:val="0"/>
          <w:color w:val="1E1916"/>
          <w:spacing w:val="-4"/>
          <w:lang w:val="uk-UA"/>
        </w:rPr>
        <w:t>]</w:t>
      </w:r>
    </w:p>
    <w:p w14:paraId="67B2FE3F" w14:textId="77777777" w:rsidR="00541CCE" w:rsidRPr="000031E6" w:rsidRDefault="00EB0C3C">
      <w:pPr>
        <w:pStyle w:val="a3"/>
        <w:spacing w:before="19" w:line="278" w:lineRule="auto"/>
        <w:ind w:left="697" w:right="122" w:firstLine="396"/>
        <w:jc w:val="both"/>
        <w:rPr>
          <w:lang w:val="uk-UA"/>
        </w:rPr>
      </w:pPr>
      <w:r w:rsidRPr="000031E6">
        <w:rPr>
          <w:color w:val="1E1916"/>
          <w:lang w:val="uk-UA"/>
        </w:rPr>
        <w:t>Температура випромінювача Планка (чорного тіла), за якої його випромінювання має ту саму кольоровість, що і випромінювання об’єкта, що розглядається</w:t>
      </w:r>
    </w:p>
    <w:p w14:paraId="58D0AABA" w14:textId="77777777" w:rsidR="00541CCE" w:rsidRPr="000031E6" w:rsidRDefault="00EB0C3C">
      <w:pPr>
        <w:pStyle w:val="2"/>
        <w:numPr>
          <w:ilvl w:val="1"/>
          <w:numId w:val="34"/>
        </w:numPr>
        <w:tabs>
          <w:tab w:val="left" w:pos="1561"/>
        </w:tabs>
        <w:spacing w:before="83"/>
        <w:ind w:left="1560" w:hanging="467"/>
        <w:jc w:val="both"/>
        <w:rPr>
          <w:lang w:val="uk-UA"/>
        </w:rPr>
      </w:pPr>
      <w:r w:rsidRPr="000031E6">
        <w:rPr>
          <w:color w:val="1E1916"/>
          <w:lang w:val="uk-UA"/>
        </w:rPr>
        <w:t>комбіноване</w:t>
      </w:r>
      <w:r w:rsidRPr="000031E6">
        <w:rPr>
          <w:color w:val="1E1916"/>
          <w:spacing w:val="-6"/>
          <w:lang w:val="uk-UA"/>
        </w:rPr>
        <w:t xml:space="preserve"> </w:t>
      </w:r>
      <w:r w:rsidRPr="000031E6">
        <w:rPr>
          <w:color w:val="1E1916"/>
          <w:spacing w:val="-2"/>
          <w:lang w:val="uk-UA"/>
        </w:rPr>
        <w:t>освітлення</w:t>
      </w:r>
    </w:p>
    <w:p w14:paraId="5832745D" w14:textId="77777777" w:rsidR="00541CCE" w:rsidRPr="000031E6" w:rsidRDefault="00EB0C3C">
      <w:pPr>
        <w:pStyle w:val="a3"/>
        <w:spacing w:before="48" w:line="278" w:lineRule="auto"/>
        <w:ind w:left="697" w:right="124" w:firstLine="396"/>
        <w:jc w:val="both"/>
        <w:rPr>
          <w:lang w:val="uk-UA"/>
        </w:rPr>
      </w:pPr>
      <w:r w:rsidRPr="000031E6">
        <w:rPr>
          <w:color w:val="1E1916"/>
          <w:lang w:val="uk-UA"/>
        </w:rPr>
        <w:t>Штучне освітлення, яке застосовується для створення досить високих рівнів освітленості на робочих поверхнях завдяки одночасному використанню загального освітлення та місцевого</w:t>
      </w:r>
    </w:p>
    <w:p w14:paraId="22A708FA" w14:textId="77777777" w:rsidR="00541CCE" w:rsidRPr="000031E6" w:rsidRDefault="00EB0C3C">
      <w:pPr>
        <w:pStyle w:val="2"/>
        <w:numPr>
          <w:ilvl w:val="1"/>
          <w:numId w:val="34"/>
        </w:numPr>
        <w:tabs>
          <w:tab w:val="left" w:pos="1561"/>
        </w:tabs>
        <w:spacing w:before="83"/>
        <w:ind w:left="1560" w:hanging="467"/>
        <w:jc w:val="both"/>
        <w:rPr>
          <w:b w:val="0"/>
          <w:lang w:val="uk-UA"/>
        </w:rPr>
      </w:pPr>
      <w:r w:rsidRPr="000031E6">
        <w:rPr>
          <w:color w:val="1E1916"/>
          <w:lang w:val="uk-UA"/>
        </w:rPr>
        <w:t>коефіцієнт</w:t>
      </w:r>
      <w:r w:rsidRPr="000031E6">
        <w:rPr>
          <w:color w:val="1E1916"/>
          <w:spacing w:val="-14"/>
          <w:lang w:val="uk-UA"/>
        </w:rPr>
        <w:t xml:space="preserve"> </w:t>
      </w:r>
      <w:r w:rsidRPr="000031E6">
        <w:rPr>
          <w:color w:val="1E1916"/>
          <w:lang w:val="uk-UA"/>
        </w:rPr>
        <w:t>природної</w:t>
      </w:r>
      <w:r w:rsidRPr="000031E6">
        <w:rPr>
          <w:color w:val="1E1916"/>
          <w:spacing w:val="-9"/>
          <w:lang w:val="uk-UA"/>
        </w:rPr>
        <w:t xml:space="preserve"> </w:t>
      </w:r>
      <w:r w:rsidRPr="000031E6">
        <w:rPr>
          <w:color w:val="1E1916"/>
          <w:lang w:val="uk-UA"/>
        </w:rPr>
        <w:t>освітленості;</w:t>
      </w:r>
      <w:r w:rsidRPr="000031E6">
        <w:rPr>
          <w:color w:val="1E1916"/>
          <w:spacing w:val="-9"/>
          <w:lang w:val="uk-UA"/>
        </w:rPr>
        <w:t xml:space="preserve"> </w:t>
      </w:r>
      <w:r w:rsidRPr="000031E6">
        <w:rPr>
          <w:b w:val="0"/>
          <w:color w:val="1E1916"/>
          <w:spacing w:val="-5"/>
          <w:lang w:val="uk-UA"/>
        </w:rPr>
        <w:t>[D]</w:t>
      </w:r>
    </w:p>
    <w:p w14:paraId="7D101597" w14:textId="77777777" w:rsidR="00541CCE" w:rsidRPr="000031E6" w:rsidRDefault="00EB0C3C">
      <w:pPr>
        <w:pStyle w:val="a3"/>
        <w:spacing w:before="48" w:line="278" w:lineRule="auto"/>
        <w:ind w:left="697" w:right="123" w:firstLine="396"/>
        <w:jc w:val="both"/>
        <w:rPr>
          <w:lang w:val="uk-UA"/>
        </w:rPr>
      </w:pPr>
      <w:r w:rsidRPr="000031E6">
        <w:rPr>
          <w:color w:val="1E1916"/>
          <w:lang w:val="uk-UA"/>
        </w:rPr>
        <w:t xml:space="preserve">Відношення освітленості, що утворюється в точці на заданій площині світлом, одержаним </w:t>
      </w:r>
      <w:r w:rsidRPr="000031E6">
        <w:rPr>
          <w:color w:val="1E1916"/>
          <w:spacing w:val="-2"/>
          <w:lang w:val="uk-UA"/>
        </w:rPr>
        <w:t>безпосередньо</w:t>
      </w:r>
      <w:r w:rsidRPr="000031E6">
        <w:rPr>
          <w:color w:val="1E1916"/>
          <w:spacing w:val="-11"/>
          <w:lang w:val="uk-UA"/>
        </w:rPr>
        <w:t xml:space="preserve"> </w:t>
      </w:r>
      <w:r w:rsidRPr="000031E6">
        <w:rPr>
          <w:color w:val="1E1916"/>
          <w:spacing w:val="-2"/>
          <w:lang w:val="uk-UA"/>
        </w:rPr>
        <w:t>або</w:t>
      </w:r>
      <w:r w:rsidRPr="000031E6">
        <w:rPr>
          <w:color w:val="1E1916"/>
          <w:spacing w:val="-11"/>
          <w:lang w:val="uk-UA"/>
        </w:rPr>
        <w:t xml:space="preserve"> </w:t>
      </w:r>
      <w:r w:rsidRPr="000031E6">
        <w:rPr>
          <w:color w:val="1E1916"/>
          <w:spacing w:val="-2"/>
          <w:lang w:val="uk-UA"/>
        </w:rPr>
        <w:t>опосередковано</w:t>
      </w:r>
      <w:r w:rsidRPr="000031E6">
        <w:rPr>
          <w:color w:val="1E1916"/>
          <w:spacing w:val="-11"/>
          <w:lang w:val="uk-UA"/>
        </w:rPr>
        <w:t xml:space="preserve"> </w:t>
      </w:r>
      <w:r w:rsidRPr="000031E6">
        <w:rPr>
          <w:color w:val="1E1916"/>
          <w:spacing w:val="-2"/>
          <w:lang w:val="uk-UA"/>
        </w:rPr>
        <w:t>від</w:t>
      </w:r>
      <w:r w:rsidRPr="000031E6">
        <w:rPr>
          <w:color w:val="1E1916"/>
          <w:spacing w:val="-11"/>
          <w:lang w:val="uk-UA"/>
        </w:rPr>
        <w:t xml:space="preserve"> </w:t>
      </w:r>
      <w:r w:rsidRPr="000031E6">
        <w:rPr>
          <w:color w:val="1E1916"/>
          <w:spacing w:val="-2"/>
          <w:lang w:val="uk-UA"/>
        </w:rPr>
        <w:t>неба,</w:t>
      </w:r>
      <w:r w:rsidRPr="000031E6">
        <w:rPr>
          <w:color w:val="1E1916"/>
          <w:spacing w:val="-11"/>
          <w:lang w:val="uk-UA"/>
        </w:rPr>
        <w:t xml:space="preserve"> </w:t>
      </w:r>
      <w:r w:rsidRPr="000031E6">
        <w:rPr>
          <w:color w:val="1E1916"/>
          <w:spacing w:val="-2"/>
          <w:lang w:val="uk-UA"/>
        </w:rPr>
        <w:t>до</w:t>
      </w:r>
      <w:r w:rsidRPr="000031E6">
        <w:rPr>
          <w:color w:val="1E1916"/>
          <w:spacing w:val="-11"/>
          <w:lang w:val="uk-UA"/>
        </w:rPr>
        <w:t xml:space="preserve"> </w:t>
      </w:r>
      <w:r w:rsidRPr="000031E6">
        <w:rPr>
          <w:color w:val="1E1916"/>
          <w:spacing w:val="-2"/>
          <w:lang w:val="uk-UA"/>
        </w:rPr>
        <w:t>одночасної</w:t>
      </w:r>
      <w:r w:rsidRPr="000031E6">
        <w:rPr>
          <w:color w:val="1E1916"/>
          <w:spacing w:val="-11"/>
          <w:lang w:val="uk-UA"/>
        </w:rPr>
        <w:t xml:space="preserve"> </w:t>
      </w:r>
      <w:r w:rsidRPr="000031E6">
        <w:rPr>
          <w:color w:val="1E1916"/>
          <w:spacing w:val="-2"/>
          <w:lang w:val="uk-UA"/>
        </w:rPr>
        <w:t>освітленості</w:t>
      </w:r>
      <w:r w:rsidRPr="000031E6">
        <w:rPr>
          <w:color w:val="1E1916"/>
          <w:spacing w:val="-11"/>
          <w:lang w:val="uk-UA"/>
        </w:rPr>
        <w:t xml:space="preserve"> </w:t>
      </w:r>
      <w:r w:rsidRPr="000031E6">
        <w:rPr>
          <w:color w:val="1E1916"/>
          <w:spacing w:val="-2"/>
          <w:lang w:val="uk-UA"/>
        </w:rPr>
        <w:t>на</w:t>
      </w:r>
      <w:r w:rsidRPr="000031E6">
        <w:rPr>
          <w:color w:val="1E1916"/>
          <w:spacing w:val="-11"/>
          <w:lang w:val="uk-UA"/>
        </w:rPr>
        <w:t xml:space="preserve"> </w:t>
      </w:r>
      <w:r w:rsidRPr="000031E6">
        <w:rPr>
          <w:color w:val="1E1916"/>
          <w:spacing w:val="-2"/>
          <w:lang w:val="uk-UA"/>
        </w:rPr>
        <w:t>горизонтальній</w:t>
      </w:r>
      <w:r w:rsidRPr="000031E6">
        <w:rPr>
          <w:color w:val="1E1916"/>
          <w:spacing w:val="-11"/>
          <w:lang w:val="uk-UA"/>
        </w:rPr>
        <w:t xml:space="preserve"> </w:t>
      </w:r>
      <w:r w:rsidRPr="000031E6">
        <w:rPr>
          <w:color w:val="1E1916"/>
          <w:spacing w:val="-2"/>
          <w:lang w:val="uk-UA"/>
        </w:rPr>
        <w:t xml:space="preserve">площині </w:t>
      </w:r>
      <w:r w:rsidRPr="000031E6">
        <w:rPr>
          <w:color w:val="1E1916"/>
          <w:lang w:val="uk-UA"/>
        </w:rPr>
        <w:t>внаслідок освітлення всією півсферою небосхилу. Внесок прямого сонячного світла в утворення цих освітленостей вилучають</w:t>
      </w:r>
    </w:p>
    <w:p w14:paraId="6D193997" w14:textId="77777777" w:rsidR="00541CCE" w:rsidRPr="000031E6" w:rsidRDefault="00EB0C3C">
      <w:pPr>
        <w:pStyle w:val="2"/>
        <w:numPr>
          <w:ilvl w:val="1"/>
          <w:numId w:val="34"/>
        </w:numPr>
        <w:tabs>
          <w:tab w:val="left" w:pos="1561"/>
        </w:tabs>
        <w:spacing w:before="83"/>
        <w:ind w:left="1560" w:hanging="467"/>
        <w:jc w:val="both"/>
        <w:rPr>
          <w:lang w:val="uk-UA"/>
        </w:rPr>
      </w:pPr>
      <w:r w:rsidRPr="000031E6">
        <w:rPr>
          <w:color w:val="1E1916"/>
          <w:lang w:val="uk-UA"/>
        </w:rPr>
        <w:t>геометричний</w:t>
      </w:r>
      <w:r w:rsidRPr="000031E6">
        <w:rPr>
          <w:color w:val="1E1916"/>
          <w:spacing w:val="-4"/>
          <w:lang w:val="uk-UA"/>
        </w:rPr>
        <w:t xml:space="preserve"> </w:t>
      </w:r>
      <w:r w:rsidRPr="000031E6">
        <w:rPr>
          <w:color w:val="1E1916"/>
          <w:lang w:val="uk-UA"/>
        </w:rPr>
        <w:t>коефіцієнт</w:t>
      </w:r>
      <w:r w:rsidRPr="000031E6">
        <w:rPr>
          <w:color w:val="1E1916"/>
          <w:spacing w:val="-8"/>
          <w:lang w:val="uk-UA"/>
        </w:rPr>
        <w:t xml:space="preserve"> </w:t>
      </w:r>
      <w:r w:rsidRPr="000031E6">
        <w:rPr>
          <w:color w:val="1E1916"/>
          <w:lang w:val="uk-UA"/>
        </w:rPr>
        <w:t>природної</w:t>
      </w:r>
      <w:r w:rsidRPr="000031E6">
        <w:rPr>
          <w:color w:val="1E1916"/>
          <w:spacing w:val="-5"/>
          <w:lang w:val="uk-UA"/>
        </w:rPr>
        <w:t xml:space="preserve"> </w:t>
      </w:r>
      <w:r w:rsidRPr="000031E6">
        <w:rPr>
          <w:color w:val="1E1916"/>
          <w:spacing w:val="-2"/>
          <w:lang w:val="uk-UA"/>
        </w:rPr>
        <w:t>освітленості</w:t>
      </w:r>
    </w:p>
    <w:p w14:paraId="7BC339E2" w14:textId="3D3D629B" w:rsidR="00541CCE" w:rsidRPr="000031E6" w:rsidRDefault="00EB0C3C">
      <w:pPr>
        <w:pStyle w:val="a3"/>
        <w:spacing w:before="48" w:line="283" w:lineRule="auto"/>
        <w:ind w:left="697" w:right="121" w:firstLine="396"/>
        <w:jc w:val="both"/>
        <w:rPr>
          <w:lang w:val="uk-UA"/>
        </w:rPr>
      </w:pPr>
      <w:r w:rsidRPr="000031E6">
        <w:rPr>
          <w:color w:val="1E1916"/>
          <w:lang w:val="uk-UA"/>
        </w:rPr>
        <w:t xml:space="preserve">Відношення площі ортогональної проекції на робочу площину ділянки умовної небесної півсфери, видимої з розрахункової точки через незаповнений світлопроріз або його частину, від якої розраховується освітленість, до площі основи небесної півсфери. [8] – </w:t>
      </w:r>
      <w:r w:rsidRPr="000031E6">
        <w:rPr>
          <w:b/>
          <w:color w:val="1E1916"/>
          <w:lang w:val="uk-UA"/>
        </w:rPr>
        <w:t xml:space="preserve">доля світла неба в коефіцієнті природної освітленості </w:t>
      </w:r>
      <w:r w:rsidRPr="000031E6">
        <w:rPr>
          <w:color w:val="1E1916"/>
          <w:lang w:val="uk-UA"/>
        </w:rPr>
        <w:t>[</w:t>
      </w:r>
      <w:r w:rsidRPr="000031E6">
        <w:rPr>
          <w:i/>
          <w:color w:val="1E1916"/>
          <w:lang w:val="uk-UA"/>
        </w:rPr>
        <w:t>D</w:t>
      </w:r>
      <w:r w:rsidRPr="000031E6">
        <w:rPr>
          <w:color w:val="1E1916"/>
          <w:position w:val="-5"/>
          <w:sz w:val="16"/>
          <w:lang w:val="uk-UA"/>
        </w:rPr>
        <w:t>s</w:t>
      </w:r>
      <w:r w:rsidRPr="000031E6">
        <w:rPr>
          <w:color w:val="1E1916"/>
          <w:lang w:val="uk-UA"/>
        </w:rPr>
        <w:t>]), а</w:t>
      </w:r>
    </w:p>
    <w:p w14:paraId="0B907FD3" w14:textId="77777777" w:rsidR="00541CCE" w:rsidRPr="000031E6" w:rsidRDefault="00EB0C3C">
      <w:pPr>
        <w:pStyle w:val="a3"/>
        <w:spacing w:line="187" w:lineRule="exact"/>
        <w:ind w:left="1094"/>
        <w:jc w:val="both"/>
        <w:rPr>
          <w:lang w:val="uk-UA"/>
        </w:rPr>
      </w:pPr>
      <w:r w:rsidRPr="000031E6">
        <w:rPr>
          <w:color w:val="1E1916"/>
          <w:lang w:val="uk-UA"/>
        </w:rPr>
        <w:t>у</w:t>
      </w:r>
      <w:r w:rsidRPr="000031E6">
        <w:rPr>
          <w:color w:val="1E1916"/>
          <w:spacing w:val="-14"/>
          <w:lang w:val="uk-UA"/>
        </w:rPr>
        <w:t xml:space="preserve"> </w:t>
      </w:r>
      <w:r w:rsidRPr="000031E6">
        <w:rPr>
          <w:color w:val="1E1916"/>
          <w:lang w:val="uk-UA"/>
        </w:rPr>
        <w:t>разі</w:t>
      </w:r>
      <w:r w:rsidRPr="000031E6">
        <w:rPr>
          <w:color w:val="1E1916"/>
          <w:spacing w:val="-14"/>
          <w:lang w:val="uk-UA"/>
        </w:rPr>
        <w:t xml:space="preserve"> </w:t>
      </w:r>
      <w:r w:rsidRPr="000031E6">
        <w:rPr>
          <w:color w:val="1E1916"/>
          <w:lang w:val="uk-UA"/>
        </w:rPr>
        <w:t>розрахунку</w:t>
      </w:r>
      <w:r w:rsidRPr="000031E6">
        <w:rPr>
          <w:color w:val="1E1916"/>
          <w:spacing w:val="-13"/>
          <w:lang w:val="uk-UA"/>
        </w:rPr>
        <w:t xml:space="preserve"> </w:t>
      </w:r>
      <w:r w:rsidRPr="000031E6">
        <w:rPr>
          <w:color w:val="1E1916"/>
          <w:lang w:val="uk-UA"/>
        </w:rPr>
        <w:t>геометричного</w:t>
      </w:r>
      <w:r w:rsidRPr="000031E6">
        <w:rPr>
          <w:color w:val="1E1916"/>
          <w:spacing w:val="-14"/>
          <w:lang w:val="uk-UA"/>
        </w:rPr>
        <w:t xml:space="preserve"> </w:t>
      </w:r>
      <w:r w:rsidRPr="000031E6">
        <w:rPr>
          <w:color w:val="1E1916"/>
          <w:lang w:val="uk-UA"/>
        </w:rPr>
        <w:t>коефіцієнта</w:t>
      </w:r>
      <w:r w:rsidRPr="000031E6">
        <w:rPr>
          <w:color w:val="1E1916"/>
          <w:spacing w:val="-14"/>
          <w:lang w:val="uk-UA"/>
        </w:rPr>
        <w:t xml:space="preserve"> </w:t>
      </w:r>
      <w:r w:rsidRPr="000031E6">
        <w:rPr>
          <w:color w:val="1E1916"/>
          <w:lang w:val="uk-UA"/>
        </w:rPr>
        <w:t>природної</w:t>
      </w:r>
      <w:r w:rsidRPr="000031E6">
        <w:rPr>
          <w:color w:val="1E1916"/>
          <w:spacing w:val="-13"/>
          <w:lang w:val="uk-UA"/>
        </w:rPr>
        <w:t xml:space="preserve"> </w:t>
      </w:r>
      <w:r w:rsidRPr="000031E6">
        <w:rPr>
          <w:color w:val="1E1916"/>
          <w:lang w:val="uk-UA"/>
        </w:rPr>
        <w:t>освітленості</w:t>
      </w:r>
      <w:r w:rsidRPr="000031E6">
        <w:rPr>
          <w:color w:val="1E1916"/>
          <w:spacing w:val="-14"/>
          <w:lang w:val="uk-UA"/>
        </w:rPr>
        <w:t xml:space="preserve"> </w:t>
      </w:r>
      <w:r w:rsidRPr="000031E6">
        <w:rPr>
          <w:color w:val="1E1916"/>
          <w:lang w:val="uk-UA"/>
        </w:rPr>
        <w:t>від</w:t>
      </w:r>
      <w:r w:rsidRPr="000031E6">
        <w:rPr>
          <w:color w:val="1E1916"/>
          <w:spacing w:val="-13"/>
          <w:lang w:val="uk-UA"/>
        </w:rPr>
        <w:t xml:space="preserve"> </w:t>
      </w:r>
      <w:r w:rsidRPr="000031E6">
        <w:rPr>
          <w:color w:val="1E1916"/>
          <w:lang w:val="uk-UA"/>
        </w:rPr>
        <w:t>протилежного</w:t>
      </w:r>
      <w:r w:rsidRPr="000031E6">
        <w:rPr>
          <w:color w:val="1E1916"/>
          <w:spacing w:val="-14"/>
          <w:lang w:val="uk-UA"/>
        </w:rPr>
        <w:t xml:space="preserve"> </w:t>
      </w:r>
      <w:r w:rsidRPr="000031E6">
        <w:rPr>
          <w:color w:val="1E1916"/>
          <w:spacing w:val="-2"/>
          <w:lang w:val="uk-UA"/>
        </w:rPr>
        <w:t>будинку</w:t>
      </w:r>
    </w:p>
    <w:p w14:paraId="41848AB5" w14:textId="77777777" w:rsidR="00541CCE" w:rsidRPr="000031E6" w:rsidRDefault="00EB0C3C">
      <w:pPr>
        <w:spacing w:before="39" w:line="285" w:lineRule="auto"/>
        <w:ind w:left="697" w:right="123"/>
        <w:jc w:val="both"/>
        <w:rPr>
          <w:sz w:val="21"/>
          <w:lang w:val="uk-UA"/>
        </w:rPr>
      </w:pPr>
      <w:r w:rsidRPr="000031E6">
        <w:rPr>
          <w:color w:val="1E1916"/>
          <w:sz w:val="21"/>
          <w:lang w:val="uk-UA"/>
        </w:rPr>
        <w:t xml:space="preserve">– відношення площі ортогональної проекції на робочу площину ділянки небесної півсфери, що затінюється будинком у розрахунковій точці, до площі основи небесної півсфери. [8] – </w:t>
      </w:r>
      <w:r w:rsidRPr="000031E6">
        <w:rPr>
          <w:b/>
          <w:color w:val="1E1916"/>
          <w:sz w:val="21"/>
          <w:lang w:val="uk-UA"/>
        </w:rPr>
        <w:t xml:space="preserve">доля зовнішнього відбивання в коефіцієнті природної освітленості </w:t>
      </w:r>
      <w:r w:rsidRPr="000031E6">
        <w:rPr>
          <w:color w:val="1E1916"/>
          <w:sz w:val="21"/>
          <w:lang w:val="uk-UA"/>
        </w:rPr>
        <w:t>[</w:t>
      </w:r>
      <w:r w:rsidRPr="000031E6">
        <w:rPr>
          <w:i/>
          <w:color w:val="1E1916"/>
          <w:sz w:val="21"/>
          <w:lang w:val="uk-UA"/>
        </w:rPr>
        <w:t>D</w:t>
      </w:r>
      <w:r w:rsidRPr="000031E6">
        <w:rPr>
          <w:color w:val="1E1916"/>
          <w:position w:val="-5"/>
          <w:sz w:val="16"/>
          <w:lang w:val="uk-UA"/>
        </w:rPr>
        <w:t>e</w:t>
      </w:r>
      <w:r w:rsidRPr="000031E6">
        <w:rPr>
          <w:color w:val="1E1916"/>
          <w:sz w:val="21"/>
          <w:lang w:val="uk-UA"/>
        </w:rPr>
        <w:t>])</w:t>
      </w:r>
    </w:p>
    <w:p w14:paraId="14CA1F6B" w14:textId="77777777" w:rsidR="00541CCE" w:rsidRPr="000031E6" w:rsidRDefault="00EB0C3C">
      <w:pPr>
        <w:pStyle w:val="2"/>
        <w:numPr>
          <w:ilvl w:val="1"/>
          <w:numId w:val="34"/>
        </w:numPr>
        <w:tabs>
          <w:tab w:val="left" w:pos="1562"/>
        </w:tabs>
        <w:spacing w:before="26"/>
        <w:ind w:left="1561" w:hanging="468"/>
        <w:jc w:val="both"/>
        <w:rPr>
          <w:b w:val="0"/>
          <w:lang w:val="uk-UA"/>
        </w:rPr>
      </w:pPr>
      <w:r w:rsidRPr="000031E6">
        <w:rPr>
          <w:color w:val="1E1916"/>
          <w:lang w:val="uk-UA"/>
        </w:rPr>
        <w:t>коефіцієнт</w:t>
      </w:r>
      <w:r w:rsidRPr="000031E6">
        <w:rPr>
          <w:color w:val="1E1916"/>
          <w:spacing w:val="-11"/>
          <w:lang w:val="uk-UA"/>
        </w:rPr>
        <w:t xml:space="preserve"> </w:t>
      </w:r>
      <w:r w:rsidRPr="000031E6">
        <w:rPr>
          <w:color w:val="1E1916"/>
          <w:lang w:val="uk-UA"/>
        </w:rPr>
        <w:t>запасу</w:t>
      </w:r>
      <w:r w:rsidRPr="000031E6">
        <w:rPr>
          <w:color w:val="1E1916"/>
          <w:spacing w:val="-10"/>
          <w:lang w:val="uk-UA"/>
        </w:rPr>
        <w:t xml:space="preserve"> </w:t>
      </w:r>
      <w:r w:rsidRPr="000031E6">
        <w:rPr>
          <w:b w:val="0"/>
          <w:color w:val="1E1916"/>
          <w:spacing w:val="-4"/>
          <w:lang w:val="uk-UA"/>
        </w:rPr>
        <w:t>[</w:t>
      </w:r>
      <w:r w:rsidRPr="000031E6">
        <w:rPr>
          <w:b w:val="0"/>
          <w:i/>
          <w:color w:val="1E1916"/>
          <w:spacing w:val="-4"/>
          <w:lang w:val="uk-UA"/>
        </w:rPr>
        <w:t>K</w:t>
      </w:r>
      <w:r w:rsidRPr="000031E6">
        <w:rPr>
          <w:b w:val="0"/>
          <w:color w:val="1E1916"/>
          <w:spacing w:val="-4"/>
          <w:position w:val="-3"/>
          <w:sz w:val="16"/>
          <w:lang w:val="uk-UA"/>
        </w:rPr>
        <w:t>з</w:t>
      </w:r>
      <w:r w:rsidRPr="000031E6">
        <w:rPr>
          <w:b w:val="0"/>
          <w:color w:val="1E1916"/>
          <w:spacing w:val="-4"/>
          <w:lang w:val="uk-UA"/>
        </w:rPr>
        <w:t>]</w:t>
      </w:r>
    </w:p>
    <w:p w14:paraId="2924014C" w14:textId="77777777" w:rsidR="00541CCE" w:rsidRPr="000031E6" w:rsidRDefault="00EB0C3C">
      <w:pPr>
        <w:pStyle w:val="a3"/>
        <w:spacing w:before="19" w:line="278" w:lineRule="auto"/>
        <w:ind w:left="697" w:right="122" w:firstLine="396"/>
        <w:jc w:val="both"/>
        <w:rPr>
          <w:lang w:val="uk-UA"/>
        </w:rPr>
      </w:pPr>
      <w:r w:rsidRPr="000031E6">
        <w:rPr>
          <w:color w:val="1E1916"/>
          <w:lang w:val="uk-UA"/>
        </w:rPr>
        <w:t>Розрахунковий коефіцієнт, що враховує зниження КПО і освітленості в процесі експлуатації внаслідок забруднення і старіння світлопрозорих заповнень у світлових прорізах, джерел світла (ламп) і світильників, а також зниження відбиваючих властивостей поверхні приміщення</w:t>
      </w:r>
    </w:p>
    <w:p w14:paraId="655287A4" w14:textId="77777777" w:rsidR="00541CCE" w:rsidRPr="000031E6" w:rsidRDefault="00EB0C3C">
      <w:pPr>
        <w:spacing w:before="20" w:line="280" w:lineRule="auto"/>
        <w:ind w:left="697" w:right="123" w:firstLine="396"/>
        <w:jc w:val="both"/>
        <w:rPr>
          <w:sz w:val="19"/>
          <w:lang w:val="uk-UA"/>
        </w:rPr>
      </w:pPr>
      <w:r w:rsidRPr="000031E6">
        <w:rPr>
          <w:b/>
          <w:color w:val="1E1916"/>
          <w:spacing w:val="-2"/>
          <w:sz w:val="19"/>
          <w:lang w:val="uk-UA"/>
        </w:rPr>
        <w:t>Примітка</w:t>
      </w:r>
      <w:r w:rsidRPr="000031E6">
        <w:rPr>
          <w:color w:val="1E1916"/>
          <w:spacing w:val="-2"/>
          <w:sz w:val="19"/>
          <w:lang w:val="uk-UA"/>
        </w:rPr>
        <w:t>. В світі</w:t>
      </w:r>
      <w:r w:rsidRPr="000031E6">
        <w:rPr>
          <w:color w:val="1E1916"/>
          <w:spacing w:val="-3"/>
          <w:sz w:val="19"/>
          <w:lang w:val="uk-UA"/>
        </w:rPr>
        <w:t xml:space="preserve"> </w:t>
      </w:r>
      <w:r w:rsidRPr="000031E6">
        <w:rPr>
          <w:color w:val="1E1916"/>
          <w:spacing w:val="-2"/>
          <w:sz w:val="19"/>
          <w:lang w:val="uk-UA"/>
        </w:rPr>
        <w:t xml:space="preserve">більш поширене застосовування коефіцієнта експлуатації </w:t>
      </w:r>
      <w:r w:rsidRPr="000031E6">
        <w:rPr>
          <w:i/>
          <w:color w:val="1E1916"/>
          <w:spacing w:val="-2"/>
          <w:sz w:val="19"/>
          <w:lang w:val="uk-UA"/>
        </w:rPr>
        <w:t xml:space="preserve">MF </w:t>
      </w:r>
      <w:r w:rsidRPr="000031E6">
        <w:rPr>
          <w:color w:val="1E1916"/>
          <w:spacing w:val="-2"/>
          <w:sz w:val="19"/>
          <w:lang w:val="uk-UA"/>
        </w:rPr>
        <w:t xml:space="preserve">(Maintenance Factor), який </w:t>
      </w:r>
      <w:r w:rsidRPr="000031E6">
        <w:rPr>
          <w:color w:val="1E1916"/>
          <w:sz w:val="19"/>
          <w:lang w:val="uk-UA"/>
        </w:rPr>
        <w:t xml:space="preserve">пов’язаний з коефіцієнтом запасу, як: </w:t>
      </w:r>
      <w:r w:rsidRPr="000031E6">
        <w:rPr>
          <w:i/>
          <w:color w:val="1E1916"/>
          <w:sz w:val="19"/>
          <w:lang w:val="uk-UA"/>
        </w:rPr>
        <w:t>K</w:t>
      </w:r>
      <w:r w:rsidRPr="000031E6">
        <w:rPr>
          <w:color w:val="1E1916"/>
          <w:position w:val="-3"/>
          <w:sz w:val="14"/>
          <w:lang w:val="uk-UA"/>
        </w:rPr>
        <w:t>з</w:t>
      </w:r>
      <w:r w:rsidRPr="000031E6">
        <w:rPr>
          <w:color w:val="1E1916"/>
          <w:spacing w:val="36"/>
          <w:position w:val="-3"/>
          <w:sz w:val="14"/>
          <w:lang w:val="uk-UA"/>
        </w:rPr>
        <w:t xml:space="preserve"> </w:t>
      </w:r>
      <w:r w:rsidRPr="000031E6">
        <w:rPr>
          <w:color w:val="1E1916"/>
          <w:sz w:val="19"/>
          <w:lang w:val="uk-UA"/>
        </w:rPr>
        <w:t>= 1/</w:t>
      </w:r>
      <w:r w:rsidRPr="000031E6">
        <w:rPr>
          <w:i/>
          <w:color w:val="1E1916"/>
          <w:sz w:val="19"/>
          <w:lang w:val="uk-UA"/>
        </w:rPr>
        <w:t>MF</w:t>
      </w:r>
      <w:r w:rsidRPr="000031E6">
        <w:rPr>
          <w:color w:val="1E1916"/>
          <w:sz w:val="19"/>
          <w:lang w:val="uk-UA"/>
        </w:rPr>
        <w:t>.</w:t>
      </w:r>
    </w:p>
    <w:p w14:paraId="2A2A7FE9" w14:textId="77777777" w:rsidR="00541CCE" w:rsidRPr="000031E6" w:rsidRDefault="00EB0C3C">
      <w:pPr>
        <w:pStyle w:val="2"/>
        <w:numPr>
          <w:ilvl w:val="1"/>
          <w:numId w:val="34"/>
        </w:numPr>
        <w:tabs>
          <w:tab w:val="left" w:pos="1562"/>
        </w:tabs>
        <w:spacing w:before="60"/>
        <w:ind w:left="1561" w:hanging="468"/>
        <w:jc w:val="both"/>
        <w:rPr>
          <w:lang w:val="uk-UA"/>
        </w:rPr>
      </w:pPr>
      <w:r w:rsidRPr="000031E6">
        <w:rPr>
          <w:color w:val="1E1916"/>
          <w:lang w:val="uk-UA"/>
        </w:rPr>
        <w:t>коефіцієнт</w:t>
      </w:r>
      <w:r w:rsidRPr="000031E6">
        <w:rPr>
          <w:color w:val="1E1916"/>
          <w:spacing w:val="-13"/>
          <w:lang w:val="uk-UA"/>
        </w:rPr>
        <w:t xml:space="preserve"> </w:t>
      </w:r>
      <w:r w:rsidRPr="000031E6">
        <w:rPr>
          <w:color w:val="1E1916"/>
          <w:lang w:val="uk-UA"/>
        </w:rPr>
        <w:t>пульсації</w:t>
      </w:r>
      <w:r w:rsidRPr="000031E6">
        <w:rPr>
          <w:color w:val="1E1916"/>
          <w:spacing w:val="-7"/>
          <w:lang w:val="uk-UA"/>
        </w:rPr>
        <w:t xml:space="preserve"> </w:t>
      </w:r>
      <w:r w:rsidRPr="000031E6">
        <w:rPr>
          <w:color w:val="1E1916"/>
          <w:lang w:val="uk-UA"/>
        </w:rPr>
        <w:t>світлового</w:t>
      </w:r>
      <w:r w:rsidRPr="000031E6">
        <w:rPr>
          <w:color w:val="1E1916"/>
          <w:spacing w:val="-8"/>
          <w:lang w:val="uk-UA"/>
        </w:rPr>
        <w:t xml:space="preserve"> </w:t>
      </w:r>
      <w:r w:rsidRPr="000031E6">
        <w:rPr>
          <w:color w:val="1E1916"/>
          <w:spacing w:val="-2"/>
          <w:lang w:val="uk-UA"/>
        </w:rPr>
        <w:t>потоку</w:t>
      </w:r>
    </w:p>
    <w:p w14:paraId="3B79E59C" w14:textId="77777777" w:rsidR="00541CCE" w:rsidRPr="000031E6" w:rsidRDefault="00EB0C3C">
      <w:pPr>
        <w:pStyle w:val="a3"/>
        <w:spacing w:before="48" w:line="278" w:lineRule="auto"/>
        <w:ind w:left="697" w:right="124" w:firstLine="396"/>
        <w:jc w:val="both"/>
        <w:rPr>
          <w:lang w:val="uk-UA"/>
        </w:rPr>
      </w:pPr>
      <w:r w:rsidRPr="000031E6">
        <w:rPr>
          <w:color w:val="1E1916"/>
          <w:lang w:val="uk-UA"/>
        </w:rPr>
        <w:t>Пульсацію</w:t>
      </w:r>
      <w:r w:rsidRPr="000031E6">
        <w:rPr>
          <w:color w:val="1E1916"/>
          <w:spacing w:val="-6"/>
          <w:lang w:val="uk-UA"/>
        </w:rPr>
        <w:t xml:space="preserve"> </w:t>
      </w:r>
      <w:r w:rsidRPr="000031E6">
        <w:rPr>
          <w:color w:val="1E1916"/>
          <w:lang w:val="uk-UA"/>
        </w:rPr>
        <w:t>світлового</w:t>
      </w:r>
      <w:r w:rsidRPr="000031E6">
        <w:rPr>
          <w:color w:val="1E1916"/>
          <w:spacing w:val="-6"/>
          <w:lang w:val="uk-UA"/>
        </w:rPr>
        <w:t xml:space="preserve"> </w:t>
      </w:r>
      <w:r w:rsidRPr="000031E6">
        <w:rPr>
          <w:color w:val="1E1916"/>
          <w:lang w:val="uk-UA"/>
        </w:rPr>
        <w:t>потоку</w:t>
      </w:r>
      <w:r w:rsidRPr="000031E6">
        <w:rPr>
          <w:color w:val="1E1916"/>
          <w:spacing w:val="-6"/>
          <w:lang w:val="uk-UA"/>
        </w:rPr>
        <w:t xml:space="preserve"> </w:t>
      </w:r>
      <w:r w:rsidRPr="000031E6">
        <w:rPr>
          <w:color w:val="1E1916"/>
          <w:lang w:val="uk-UA"/>
        </w:rPr>
        <w:t>оцінюють</w:t>
      </w:r>
      <w:r w:rsidRPr="000031E6">
        <w:rPr>
          <w:color w:val="1E1916"/>
          <w:spacing w:val="-6"/>
          <w:lang w:val="uk-UA"/>
        </w:rPr>
        <w:t xml:space="preserve"> </w:t>
      </w:r>
      <w:r w:rsidRPr="000031E6">
        <w:rPr>
          <w:color w:val="1E1916"/>
          <w:lang w:val="uk-UA"/>
        </w:rPr>
        <w:t>як</w:t>
      </w:r>
      <w:r w:rsidRPr="000031E6">
        <w:rPr>
          <w:color w:val="1E1916"/>
          <w:spacing w:val="-6"/>
          <w:lang w:val="uk-UA"/>
        </w:rPr>
        <w:t xml:space="preserve"> </w:t>
      </w:r>
      <w:r w:rsidRPr="000031E6">
        <w:rPr>
          <w:color w:val="1E1916"/>
          <w:lang w:val="uk-UA"/>
        </w:rPr>
        <w:t>відношення</w:t>
      </w:r>
      <w:r w:rsidRPr="000031E6">
        <w:rPr>
          <w:color w:val="1E1916"/>
          <w:spacing w:val="-4"/>
          <w:lang w:val="uk-UA"/>
        </w:rPr>
        <w:t xml:space="preserve"> </w:t>
      </w:r>
      <w:r w:rsidRPr="000031E6">
        <w:rPr>
          <w:color w:val="1E1916"/>
          <w:lang w:val="uk-UA"/>
        </w:rPr>
        <w:t>різниці</w:t>
      </w:r>
      <w:r w:rsidRPr="000031E6">
        <w:rPr>
          <w:color w:val="1E1916"/>
          <w:spacing w:val="-4"/>
          <w:lang w:val="uk-UA"/>
        </w:rPr>
        <w:t xml:space="preserve"> </w:t>
      </w:r>
      <w:r w:rsidRPr="000031E6">
        <w:rPr>
          <w:color w:val="1E1916"/>
          <w:lang w:val="uk-UA"/>
        </w:rPr>
        <w:t>між</w:t>
      </w:r>
      <w:r w:rsidRPr="000031E6">
        <w:rPr>
          <w:color w:val="1E1916"/>
          <w:spacing w:val="-6"/>
          <w:lang w:val="uk-UA"/>
        </w:rPr>
        <w:t xml:space="preserve"> </w:t>
      </w:r>
      <w:r w:rsidRPr="000031E6">
        <w:rPr>
          <w:color w:val="1E1916"/>
          <w:lang w:val="uk-UA"/>
        </w:rPr>
        <w:t>максимальним</w:t>
      </w:r>
      <w:r w:rsidRPr="000031E6">
        <w:rPr>
          <w:color w:val="1E1916"/>
          <w:spacing w:val="-6"/>
          <w:lang w:val="uk-UA"/>
        </w:rPr>
        <w:t xml:space="preserve"> </w:t>
      </w:r>
      <w:r w:rsidRPr="000031E6">
        <w:rPr>
          <w:color w:val="1E1916"/>
          <w:lang w:val="uk-UA"/>
        </w:rPr>
        <w:t>і</w:t>
      </w:r>
      <w:r w:rsidRPr="000031E6">
        <w:rPr>
          <w:color w:val="1E1916"/>
          <w:spacing w:val="-6"/>
          <w:lang w:val="uk-UA"/>
        </w:rPr>
        <w:t xml:space="preserve"> </w:t>
      </w:r>
      <w:r w:rsidRPr="000031E6">
        <w:rPr>
          <w:color w:val="1E1916"/>
          <w:lang w:val="uk-UA"/>
        </w:rPr>
        <w:t>мінімальним значеннями світлового потоку до суми цих значень за період її коливання</w:t>
      </w:r>
    </w:p>
    <w:p w14:paraId="4E6A74F4" w14:textId="77777777" w:rsidR="00541CCE" w:rsidRPr="000031E6" w:rsidRDefault="00541CCE">
      <w:pPr>
        <w:spacing w:line="278" w:lineRule="auto"/>
        <w:jc w:val="both"/>
        <w:rPr>
          <w:lang w:val="uk-UA"/>
        </w:rPr>
        <w:sectPr w:rsidR="00541CCE" w:rsidRPr="000031E6">
          <w:pgSz w:w="11920" w:h="16840"/>
          <w:pgMar w:top="1120" w:right="740" w:bottom="1120" w:left="720" w:header="693" w:footer="920" w:gutter="0"/>
          <w:cols w:space="720"/>
        </w:sectPr>
      </w:pPr>
    </w:p>
    <w:p w14:paraId="651581F7" w14:textId="77777777" w:rsidR="00541CCE" w:rsidRPr="000031E6" w:rsidRDefault="00EB0C3C">
      <w:pPr>
        <w:pStyle w:val="2"/>
        <w:numPr>
          <w:ilvl w:val="1"/>
          <w:numId w:val="34"/>
        </w:numPr>
        <w:tabs>
          <w:tab w:val="left" w:pos="995"/>
        </w:tabs>
        <w:spacing w:before="80"/>
        <w:ind w:left="994" w:hanging="468"/>
        <w:jc w:val="both"/>
        <w:rPr>
          <w:b w:val="0"/>
          <w:i/>
          <w:lang w:val="uk-UA"/>
        </w:rPr>
      </w:pPr>
      <w:r w:rsidRPr="000031E6">
        <w:rPr>
          <w:color w:val="1E1916"/>
          <w:lang w:val="uk-UA"/>
        </w:rPr>
        <w:lastRenderedPageBreak/>
        <w:t>коефіцієнт</w:t>
      </w:r>
      <w:r w:rsidRPr="000031E6">
        <w:rPr>
          <w:color w:val="1E1916"/>
          <w:spacing w:val="-15"/>
          <w:lang w:val="uk-UA"/>
        </w:rPr>
        <w:t xml:space="preserve"> </w:t>
      </w:r>
      <w:r w:rsidRPr="000031E6">
        <w:rPr>
          <w:color w:val="1E1916"/>
          <w:lang w:val="uk-UA"/>
        </w:rPr>
        <w:t>пульсації</w:t>
      </w:r>
      <w:r w:rsidRPr="000031E6">
        <w:rPr>
          <w:color w:val="1E1916"/>
          <w:spacing w:val="-15"/>
          <w:lang w:val="uk-UA"/>
        </w:rPr>
        <w:t xml:space="preserve"> </w:t>
      </w:r>
      <w:r w:rsidRPr="000031E6">
        <w:rPr>
          <w:color w:val="1E1916"/>
          <w:lang w:val="uk-UA"/>
        </w:rPr>
        <w:t>освітленості;</w:t>
      </w:r>
      <w:r w:rsidRPr="000031E6">
        <w:rPr>
          <w:color w:val="1E1916"/>
          <w:spacing w:val="-14"/>
          <w:lang w:val="uk-UA"/>
        </w:rPr>
        <w:t xml:space="preserve"> </w:t>
      </w:r>
      <w:r w:rsidRPr="000031E6">
        <w:rPr>
          <w:b w:val="0"/>
          <w:i/>
          <w:color w:val="1E1916"/>
          <w:spacing w:val="-4"/>
          <w:lang w:val="uk-UA"/>
        </w:rPr>
        <w:t>[K</w:t>
      </w:r>
      <w:r w:rsidRPr="000031E6">
        <w:rPr>
          <w:b w:val="0"/>
          <w:color w:val="1E1916"/>
          <w:spacing w:val="-4"/>
          <w:position w:val="-3"/>
          <w:sz w:val="16"/>
          <w:lang w:val="uk-UA"/>
        </w:rPr>
        <w:t>п</w:t>
      </w:r>
      <w:r w:rsidRPr="000031E6">
        <w:rPr>
          <w:b w:val="0"/>
          <w:i/>
          <w:color w:val="1E1916"/>
          <w:spacing w:val="-4"/>
          <w:lang w:val="uk-UA"/>
        </w:rPr>
        <w:t>]</w:t>
      </w:r>
    </w:p>
    <w:p w14:paraId="0527CBF5" w14:textId="77777777" w:rsidR="00541CCE" w:rsidRPr="000031E6" w:rsidRDefault="00EB0C3C">
      <w:pPr>
        <w:pStyle w:val="a3"/>
        <w:spacing w:before="19" w:line="278" w:lineRule="auto"/>
        <w:ind w:left="130" w:right="689" w:firstLine="396"/>
        <w:jc w:val="both"/>
        <w:rPr>
          <w:lang w:val="uk-UA"/>
        </w:rPr>
      </w:pPr>
      <w:r w:rsidRPr="000031E6">
        <w:rPr>
          <w:color w:val="1E1916"/>
          <w:lang w:val="uk-UA"/>
        </w:rPr>
        <w:t>Критерій оцінки відносної глибини коливань освітленості внаслідок зміни в часі світлового потоку джерела світла при живленні його змінним струмом, який вираховується за формулою додаткa Л</w:t>
      </w:r>
    </w:p>
    <w:p w14:paraId="62C826B5" w14:textId="77777777" w:rsidR="00541CCE" w:rsidRPr="000031E6" w:rsidRDefault="00EB0C3C">
      <w:pPr>
        <w:pStyle w:val="2"/>
        <w:numPr>
          <w:ilvl w:val="1"/>
          <w:numId w:val="34"/>
        </w:numPr>
        <w:tabs>
          <w:tab w:val="left" w:pos="995"/>
        </w:tabs>
        <w:spacing w:before="84"/>
        <w:ind w:left="994" w:hanging="468"/>
        <w:jc w:val="both"/>
        <w:rPr>
          <w:lang w:val="uk-UA"/>
        </w:rPr>
      </w:pPr>
      <w:r w:rsidRPr="000031E6">
        <w:rPr>
          <w:color w:val="1E1916"/>
          <w:lang w:val="uk-UA"/>
        </w:rPr>
        <w:t>коефіцієнт</w:t>
      </w:r>
      <w:r w:rsidRPr="000031E6">
        <w:rPr>
          <w:color w:val="1E1916"/>
          <w:spacing w:val="-7"/>
          <w:lang w:val="uk-UA"/>
        </w:rPr>
        <w:t xml:space="preserve"> </w:t>
      </w:r>
      <w:r w:rsidRPr="000031E6">
        <w:rPr>
          <w:color w:val="1E1916"/>
          <w:lang w:val="uk-UA"/>
        </w:rPr>
        <w:t>корисної</w:t>
      </w:r>
      <w:r w:rsidRPr="000031E6">
        <w:rPr>
          <w:color w:val="1E1916"/>
          <w:spacing w:val="-5"/>
          <w:lang w:val="uk-UA"/>
        </w:rPr>
        <w:t xml:space="preserve"> </w:t>
      </w:r>
      <w:r w:rsidRPr="000031E6">
        <w:rPr>
          <w:color w:val="1E1916"/>
          <w:lang w:val="uk-UA"/>
        </w:rPr>
        <w:t>дії</w:t>
      </w:r>
      <w:r w:rsidRPr="000031E6">
        <w:rPr>
          <w:color w:val="1E1916"/>
          <w:spacing w:val="-2"/>
          <w:lang w:val="uk-UA"/>
        </w:rPr>
        <w:t xml:space="preserve"> </w:t>
      </w:r>
      <w:r w:rsidRPr="000031E6">
        <w:rPr>
          <w:color w:val="1E1916"/>
          <w:lang w:val="uk-UA"/>
        </w:rPr>
        <w:t>(ККД)</w:t>
      </w:r>
      <w:r w:rsidRPr="000031E6">
        <w:rPr>
          <w:color w:val="1E1916"/>
          <w:spacing w:val="-3"/>
          <w:lang w:val="uk-UA"/>
        </w:rPr>
        <w:t xml:space="preserve"> </w:t>
      </w:r>
      <w:r w:rsidRPr="000031E6">
        <w:rPr>
          <w:color w:val="1E1916"/>
          <w:spacing w:val="-2"/>
          <w:lang w:val="uk-UA"/>
        </w:rPr>
        <w:t>світильника</w:t>
      </w:r>
    </w:p>
    <w:p w14:paraId="3381CA24" w14:textId="77777777" w:rsidR="00541CCE" w:rsidRPr="000031E6" w:rsidRDefault="00EB0C3C">
      <w:pPr>
        <w:pStyle w:val="a3"/>
        <w:spacing w:before="49" w:line="278" w:lineRule="auto"/>
        <w:ind w:left="130" w:right="689" w:firstLine="396"/>
        <w:jc w:val="both"/>
        <w:rPr>
          <w:lang w:val="uk-UA"/>
        </w:rPr>
      </w:pPr>
      <w:r w:rsidRPr="000031E6">
        <w:rPr>
          <w:color w:val="1E1916"/>
          <w:lang w:val="uk-UA"/>
        </w:rPr>
        <w:t>Відношення</w:t>
      </w:r>
      <w:r w:rsidRPr="000031E6">
        <w:rPr>
          <w:color w:val="1E1916"/>
          <w:spacing w:val="-2"/>
          <w:lang w:val="uk-UA"/>
        </w:rPr>
        <w:t xml:space="preserve"> </w:t>
      </w:r>
      <w:r w:rsidRPr="000031E6">
        <w:rPr>
          <w:color w:val="1E1916"/>
          <w:lang w:val="uk-UA"/>
        </w:rPr>
        <w:t>повного</w:t>
      </w:r>
      <w:r w:rsidRPr="000031E6">
        <w:rPr>
          <w:color w:val="1E1916"/>
          <w:spacing w:val="-4"/>
          <w:lang w:val="uk-UA"/>
        </w:rPr>
        <w:t xml:space="preserve"> </w:t>
      </w:r>
      <w:r w:rsidRPr="000031E6">
        <w:rPr>
          <w:color w:val="1E1916"/>
          <w:lang w:val="uk-UA"/>
        </w:rPr>
        <w:t>світлового</w:t>
      </w:r>
      <w:r w:rsidRPr="000031E6">
        <w:rPr>
          <w:color w:val="1E1916"/>
          <w:spacing w:val="-4"/>
          <w:lang w:val="uk-UA"/>
        </w:rPr>
        <w:t xml:space="preserve"> </w:t>
      </w:r>
      <w:r w:rsidRPr="000031E6">
        <w:rPr>
          <w:color w:val="1E1916"/>
          <w:lang w:val="uk-UA"/>
        </w:rPr>
        <w:t>потоку</w:t>
      </w:r>
      <w:r w:rsidRPr="000031E6">
        <w:rPr>
          <w:color w:val="1E1916"/>
          <w:spacing w:val="-4"/>
          <w:lang w:val="uk-UA"/>
        </w:rPr>
        <w:t xml:space="preserve"> </w:t>
      </w:r>
      <w:r w:rsidRPr="000031E6">
        <w:rPr>
          <w:color w:val="1E1916"/>
          <w:lang w:val="uk-UA"/>
        </w:rPr>
        <w:t>світильника,</w:t>
      </w:r>
      <w:r w:rsidRPr="000031E6">
        <w:rPr>
          <w:color w:val="1E1916"/>
          <w:spacing w:val="-4"/>
          <w:lang w:val="uk-UA"/>
        </w:rPr>
        <w:t xml:space="preserve"> </w:t>
      </w:r>
      <w:r w:rsidRPr="000031E6">
        <w:rPr>
          <w:color w:val="1E1916"/>
          <w:lang w:val="uk-UA"/>
        </w:rPr>
        <w:t>виміряного</w:t>
      </w:r>
      <w:r w:rsidRPr="000031E6">
        <w:rPr>
          <w:color w:val="1E1916"/>
          <w:spacing w:val="-4"/>
          <w:lang w:val="uk-UA"/>
        </w:rPr>
        <w:t xml:space="preserve"> </w:t>
      </w:r>
      <w:r w:rsidRPr="000031E6">
        <w:rPr>
          <w:color w:val="1E1916"/>
          <w:lang w:val="uk-UA"/>
        </w:rPr>
        <w:t>за</w:t>
      </w:r>
      <w:r w:rsidRPr="000031E6">
        <w:rPr>
          <w:color w:val="1E1916"/>
          <w:spacing w:val="-4"/>
          <w:lang w:val="uk-UA"/>
        </w:rPr>
        <w:t xml:space="preserve"> </w:t>
      </w:r>
      <w:r w:rsidRPr="000031E6">
        <w:rPr>
          <w:color w:val="1E1916"/>
          <w:lang w:val="uk-UA"/>
        </w:rPr>
        <w:t>внормованих</w:t>
      </w:r>
      <w:r w:rsidRPr="000031E6">
        <w:rPr>
          <w:color w:val="1E1916"/>
          <w:spacing w:val="-4"/>
          <w:lang w:val="uk-UA"/>
        </w:rPr>
        <w:t xml:space="preserve"> </w:t>
      </w:r>
      <w:r w:rsidRPr="000031E6">
        <w:rPr>
          <w:color w:val="1E1916"/>
          <w:lang w:val="uk-UA"/>
        </w:rPr>
        <w:t>умов</w:t>
      </w:r>
      <w:r w:rsidRPr="000031E6">
        <w:rPr>
          <w:color w:val="1E1916"/>
          <w:spacing w:val="-4"/>
          <w:lang w:val="uk-UA"/>
        </w:rPr>
        <w:t xml:space="preserve"> </w:t>
      </w:r>
      <w:r w:rsidRPr="000031E6">
        <w:rPr>
          <w:color w:val="1E1916"/>
          <w:lang w:val="uk-UA"/>
        </w:rPr>
        <w:t>експлуа- тування з його власними лампами і пристроями, до суми світлових потоків окремих його ламп, виміряних</w:t>
      </w:r>
      <w:r w:rsidRPr="000031E6">
        <w:rPr>
          <w:color w:val="1E1916"/>
          <w:spacing w:val="-9"/>
          <w:lang w:val="uk-UA"/>
        </w:rPr>
        <w:t xml:space="preserve"> </w:t>
      </w:r>
      <w:r w:rsidRPr="000031E6">
        <w:rPr>
          <w:color w:val="1E1916"/>
          <w:lang w:val="uk-UA"/>
        </w:rPr>
        <w:t>поза</w:t>
      </w:r>
      <w:r w:rsidRPr="000031E6">
        <w:rPr>
          <w:color w:val="1E1916"/>
          <w:spacing w:val="-9"/>
          <w:lang w:val="uk-UA"/>
        </w:rPr>
        <w:t xml:space="preserve"> </w:t>
      </w:r>
      <w:r w:rsidRPr="000031E6">
        <w:rPr>
          <w:color w:val="1E1916"/>
          <w:lang w:val="uk-UA"/>
        </w:rPr>
        <w:t>світильником</w:t>
      </w:r>
      <w:r w:rsidRPr="000031E6">
        <w:rPr>
          <w:color w:val="1E1916"/>
          <w:spacing w:val="-9"/>
          <w:lang w:val="uk-UA"/>
        </w:rPr>
        <w:t xml:space="preserve"> </w:t>
      </w:r>
      <w:r w:rsidRPr="000031E6">
        <w:rPr>
          <w:color w:val="1E1916"/>
          <w:lang w:val="uk-UA"/>
        </w:rPr>
        <w:t>за</w:t>
      </w:r>
      <w:r w:rsidRPr="000031E6">
        <w:rPr>
          <w:color w:val="1E1916"/>
          <w:spacing w:val="-9"/>
          <w:lang w:val="uk-UA"/>
        </w:rPr>
        <w:t xml:space="preserve"> </w:t>
      </w:r>
      <w:r w:rsidRPr="000031E6">
        <w:rPr>
          <w:color w:val="1E1916"/>
          <w:lang w:val="uk-UA"/>
        </w:rPr>
        <w:t>внормованих</w:t>
      </w:r>
      <w:r w:rsidRPr="000031E6">
        <w:rPr>
          <w:color w:val="1E1916"/>
          <w:spacing w:val="-9"/>
          <w:lang w:val="uk-UA"/>
        </w:rPr>
        <w:t xml:space="preserve"> </w:t>
      </w:r>
      <w:r w:rsidRPr="000031E6">
        <w:rPr>
          <w:color w:val="1E1916"/>
          <w:lang w:val="uk-UA"/>
        </w:rPr>
        <w:t>умов</w:t>
      </w:r>
      <w:r w:rsidRPr="000031E6">
        <w:rPr>
          <w:color w:val="1E1916"/>
          <w:spacing w:val="-9"/>
          <w:lang w:val="uk-UA"/>
        </w:rPr>
        <w:t xml:space="preserve"> </w:t>
      </w:r>
      <w:r w:rsidRPr="000031E6">
        <w:rPr>
          <w:color w:val="1E1916"/>
          <w:lang w:val="uk-UA"/>
        </w:rPr>
        <w:t>з</w:t>
      </w:r>
      <w:r w:rsidRPr="000031E6">
        <w:rPr>
          <w:color w:val="1E1916"/>
          <w:spacing w:val="-9"/>
          <w:lang w:val="uk-UA"/>
        </w:rPr>
        <w:t xml:space="preserve"> </w:t>
      </w:r>
      <w:r w:rsidRPr="000031E6">
        <w:rPr>
          <w:color w:val="1E1916"/>
          <w:lang w:val="uk-UA"/>
        </w:rPr>
        <w:t>тими</w:t>
      </w:r>
      <w:r w:rsidRPr="000031E6">
        <w:rPr>
          <w:color w:val="1E1916"/>
          <w:spacing w:val="-9"/>
          <w:lang w:val="uk-UA"/>
        </w:rPr>
        <w:t xml:space="preserve"> </w:t>
      </w:r>
      <w:r w:rsidRPr="000031E6">
        <w:rPr>
          <w:color w:val="1E1916"/>
          <w:lang w:val="uk-UA"/>
        </w:rPr>
        <w:t>самими</w:t>
      </w:r>
      <w:r w:rsidRPr="000031E6">
        <w:rPr>
          <w:color w:val="1E1916"/>
          <w:spacing w:val="-6"/>
          <w:lang w:val="uk-UA"/>
        </w:rPr>
        <w:t xml:space="preserve"> </w:t>
      </w:r>
      <w:r w:rsidRPr="000031E6">
        <w:rPr>
          <w:color w:val="1E1916"/>
          <w:lang w:val="uk-UA"/>
        </w:rPr>
        <w:t>(пускорегулювальними,</w:t>
      </w:r>
      <w:r w:rsidRPr="000031E6">
        <w:rPr>
          <w:color w:val="1E1916"/>
          <w:spacing w:val="-6"/>
          <w:lang w:val="uk-UA"/>
        </w:rPr>
        <w:t xml:space="preserve"> </w:t>
      </w:r>
      <w:r w:rsidRPr="000031E6">
        <w:rPr>
          <w:color w:val="1E1916"/>
          <w:lang w:val="uk-UA"/>
        </w:rPr>
        <w:t>вимірю- вальними тощо) пристроями</w:t>
      </w:r>
    </w:p>
    <w:p w14:paraId="15349F7F" w14:textId="77777777" w:rsidR="00541CCE" w:rsidRPr="000031E6" w:rsidRDefault="00EB0C3C">
      <w:pPr>
        <w:pStyle w:val="2"/>
        <w:numPr>
          <w:ilvl w:val="1"/>
          <w:numId w:val="34"/>
        </w:numPr>
        <w:tabs>
          <w:tab w:val="left" w:pos="995"/>
        </w:tabs>
        <w:spacing w:before="85"/>
        <w:ind w:left="994" w:hanging="468"/>
        <w:jc w:val="both"/>
        <w:rPr>
          <w:lang w:val="uk-UA"/>
        </w:rPr>
      </w:pPr>
      <w:r w:rsidRPr="000031E6">
        <w:rPr>
          <w:color w:val="1E1916"/>
          <w:lang w:val="uk-UA"/>
        </w:rPr>
        <w:t>локалізоване</w:t>
      </w:r>
      <w:r w:rsidRPr="000031E6">
        <w:rPr>
          <w:color w:val="1E1916"/>
          <w:spacing w:val="-2"/>
          <w:lang w:val="uk-UA"/>
        </w:rPr>
        <w:t xml:space="preserve"> освітлення</w:t>
      </w:r>
    </w:p>
    <w:p w14:paraId="1ED78B81" w14:textId="77777777" w:rsidR="00541CCE" w:rsidRPr="000031E6" w:rsidRDefault="00EB0C3C">
      <w:pPr>
        <w:pStyle w:val="a3"/>
        <w:spacing w:before="48" w:line="278" w:lineRule="auto"/>
        <w:ind w:left="130" w:right="690" w:firstLine="396"/>
        <w:jc w:val="both"/>
        <w:rPr>
          <w:lang w:val="uk-UA"/>
        </w:rPr>
      </w:pPr>
      <w:r w:rsidRPr="000031E6">
        <w:rPr>
          <w:color w:val="1E1916"/>
          <w:lang w:val="uk-UA"/>
        </w:rPr>
        <w:t>Призначене для окремих зон освітлення з підвищеним рівнем освітленості в певних місцях, наприклад, таких, де виконують роботу</w:t>
      </w:r>
    </w:p>
    <w:p w14:paraId="4E0F8876" w14:textId="77777777" w:rsidR="00541CCE" w:rsidRPr="000031E6" w:rsidRDefault="00EB0C3C">
      <w:pPr>
        <w:pStyle w:val="2"/>
        <w:numPr>
          <w:ilvl w:val="1"/>
          <w:numId w:val="34"/>
        </w:numPr>
        <w:tabs>
          <w:tab w:val="left" w:pos="994"/>
        </w:tabs>
        <w:spacing w:before="84"/>
        <w:ind w:left="993" w:hanging="467"/>
        <w:jc w:val="both"/>
        <w:rPr>
          <w:lang w:val="uk-UA"/>
        </w:rPr>
      </w:pPr>
      <w:r w:rsidRPr="000031E6">
        <w:rPr>
          <w:color w:val="1E1916"/>
          <w:lang w:val="uk-UA"/>
        </w:rPr>
        <w:t>місцеве</w:t>
      </w:r>
      <w:r w:rsidRPr="000031E6">
        <w:rPr>
          <w:color w:val="1E1916"/>
          <w:spacing w:val="-9"/>
          <w:lang w:val="uk-UA"/>
        </w:rPr>
        <w:t xml:space="preserve"> </w:t>
      </w:r>
      <w:r w:rsidRPr="000031E6">
        <w:rPr>
          <w:color w:val="1E1916"/>
          <w:spacing w:val="-2"/>
          <w:lang w:val="uk-UA"/>
        </w:rPr>
        <w:t>освітлення</w:t>
      </w:r>
    </w:p>
    <w:p w14:paraId="44F30456" w14:textId="77777777" w:rsidR="00541CCE" w:rsidRPr="000031E6" w:rsidRDefault="00EB0C3C">
      <w:pPr>
        <w:pStyle w:val="a3"/>
        <w:spacing w:before="48" w:line="278" w:lineRule="auto"/>
        <w:ind w:left="130" w:right="689" w:firstLine="396"/>
        <w:jc w:val="both"/>
        <w:rPr>
          <w:lang w:val="uk-UA"/>
        </w:rPr>
      </w:pPr>
      <w:r w:rsidRPr="000031E6">
        <w:rPr>
          <w:color w:val="1E1916"/>
          <w:lang w:val="uk-UA"/>
        </w:rPr>
        <w:t>Освітлення для специфічної зорової задачі на додаток до/і контрольоване окремо від загаль- ного освітлення</w:t>
      </w:r>
    </w:p>
    <w:p w14:paraId="39FA3F8B" w14:textId="77777777" w:rsidR="00541CCE" w:rsidRPr="000031E6" w:rsidRDefault="00EB0C3C">
      <w:pPr>
        <w:pStyle w:val="2"/>
        <w:numPr>
          <w:ilvl w:val="1"/>
          <w:numId w:val="34"/>
        </w:numPr>
        <w:tabs>
          <w:tab w:val="left" w:pos="995"/>
        </w:tabs>
        <w:spacing w:before="84"/>
        <w:ind w:left="994" w:hanging="468"/>
        <w:jc w:val="both"/>
        <w:rPr>
          <w:b w:val="0"/>
          <w:lang w:val="uk-UA"/>
        </w:rPr>
      </w:pPr>
      <w:r w:rsidRPr="000031E6">
        <w:rPr>
          <w:color w:val="1E1916"/>
          <w:lang w:val="uk-UA"/>
        </w:rPr>
        <w:t>напівциліндрична</w:t>
      </w:r>
      <w:r w:rsidRPr="000031E6">
        <w:rPr>
          <w:color w:val="1E1916"/>
          <w:spacing w:val="-12"/>
          <w:lang w:val="uk-UA"/>
        </w:rPr>
        <w:t xml:space="preserve"> </w:t>
      </w:r>
      <w:r w:rsidRPr="000031E6">
        <w:rPr>
          <w:color w:val="1E1916"/>
          <w:lang w:val="uk-UA"/>
        </w:rPr>
        <w:t>освітленість;</w:t>
      </w:r>
      <w:r w:rsidRPr="000031E6">
        <w:rPr>
          <w:color w:val="1E1916"/>
          <w:spacing w:val="-11"/>
          <w:lang w:val="uk-UA"/>
        </w:rPr>
        <w:t xml:space="preserve"> </w:t>
      </w:r>
      <w:r w:rsidRPr="000031E6">
        <w:rPr>
          <w:b w:val="0"/>
          <w:color w:val="1E1916"/>
          <w:spacing w:val="-4"/>
          <w:lang w:val="uk-UA"/>
        </w:rPr>
        <w:t>[</w:t>
      </w:r>
      <w:r w:rsidRPr="000031E6">
        <w:rPr>
          <w:b w:val="0"/>
          <w:i/>
          <w:color w:val="1E1916"/>
          <w:spacing w:val="-4"/>
          <w:lang w:val="uk-UA"/>
        </w:rPr>
        <w:t>Е</w:t>
      </w:r>
      <w:r w:rsidRPr="000031E6">
        <w:rPr>
          <w:b w:val="0"/>
          <w:color w:val="1E1916"/>
          <w:spacing w:val="-4"/>
          <w:position w:val="-3"/>
          <w:sz w:val="16"/>
          <w:lang w:val="uk-UA"/>
        </w:rPr>
        <w:t>нц</w:t>
      </w:r>
      <w:r w:rsidRPr="000031E6">
        <w:rPr>
          <w:b w:val="0"/>
          <w:color w:val="1E1916"/>
          <w:spacing w:val="-4"/>
          <w:lang w:val="uk-UA"/>
        </w:rPr>
        <w:t>]</w:t>
      </w:r>
    </w:p>
    <w:p w14:paraId="50648B57" w14:textId="77777777" w:rsidR="00541CCE" w:rsidRPr="000031E6" w:rsidRDefault="00EB0C3C">
      <w:pPr>
        <w:pStyle w:val="a3"/>
        <w:spacing w:before="19" w:line="278" w:lineRule="auto"/>
        <w:ind w:left="130" w:right="689" w:firstLine="396"/>
        <w:jc w:val="both"/>
        <w:rPr>
          <w:lang w:val="uk-UA"/>
        </w:rPr>
      </w:pPr>
      <w:r w:rsidRPr="000031E6">
        <w:rPr>
          <w:color w:val="1E1916"/>
          <w:lang w:val="uk-UA"/>
        </w:rPr>
        <w:t>Характеристика насиченості світлом простору і ефекту утворення тіні освітлення для спосте- рігача, який рухається по вулиці паралельно її осі. Визначається як середня щільність світлового потоку на поверхні вертикально розташованого на поздовжній лінії вулиці на висоті 1,5 м напів- циліндра,</w:t>
      </w:r>
      <w:r w:rsidRPr="000031E6">
        <w:rPr>
          <w:color w:val="1E1916"/>
          <w:spacing w:val="-6"/>
          <w:lang w:val="uk-UA"/>
        </w:rPr>
        <w:t xml:space="preserve"> </w:t>
      </w:r>
      <w:r w:rsidRPr="000031E6">
        <w:rPr>
          <w:color w:val="1E1916"/>
          <w:lang w:val="uk-UA"/>
        </w:rPr>
        <w:t>радіус</w:t>
      </w:r>
      <w:r w:rsidRPr="000031E6">
        <w:rPr>
          <w:color w:val="1E1916"/>
          <w:spacing w:val="-3"/>
          <w:lang w:val="uk-UA"/>
        </w:rPr>
        <w:t xml:space="preserve"> </w:t>
      </w:r>
      <w:r w:rsidRPr="000031E6">
        <w:rPr>
          <w:color w:val="1E1916"/>
          <w:lang w:val="uk-UA"/>
        </w:rPr>
        <w:t>і</w:t>
      </w:r>
      <w:r w:rsidRPr="000031E6">
        <w:rPr>
          <w:color w:val="1E1916"/>
          <w:spacing w:val="-6"/>
          <w:lang w:val="uk-UA"/>
        </w:rPr>
        <w:t xml:space="preserve"> </w:t>
      </w:r>
      <w:r w:rsidRPr="000031E6">
        <w:rPr>
          <w:color w:val="1E1916"/>
          <w:lang w:val="uk-UA"/>
        </w:rPr>
        <w:t>висота</w:t>
      </w:r>
      <w:r w:rsidRPr="000031E6">
        <w:rPr>
          <w:color w:val="1E1916"/>
          <w:spacing w:val="-6"/>
          <w:lang w:val="uk-UA"/>
        </w:rPr>
        <w:t xml:space="preserve"> </w:t>
      </w:r>
      <w:r w:rsidRPr="000031E6">
        <w:rPr>
          <w:color w:val="1E1916"/>
          <w:lang w:val="uk-UA"/>
        </w:rPr>
        <w:t>якого</w:t>
      </w:r>
      <w:r w:rsidRPr="000031E6">
        <w:rPr>
          <w:color w:val="1E1916"/>
          <w:spacing w:val="-6"/>
          <w:lang w:val="uk-UA"/>
        </w:rPr>
        <w:t xml:space="preserve"> </w:t>
      </w:r>
      <w:r w:rsidRPr="000031E6">
        <w:rPr>
          <w:color w:val="1E1916"/>
          <w:lang w:val="uk-UA"/>
        </w:rPr>
        <w:t>наближаються</w:t>
      </w:r>
      <w:r w:rsidRPr="000031E6">
        <w:rPr>
          <w:color w:val="1E1916"/>
          <w:spacing w:val="-6"/>
          <w:lang w:val="uk-UA"/>
        </w:rPr>
        <w:t xml:space="preserve"> </w:t>
      </w:r>
      <w:r w:rsidRPr="000031E6">
        <w:rPr>
          <w:color w:val="1E1916"/>
          <w:lang w:val="uk-UA"/>
        </w:rPr>
        <w:t>до</w:t>
      </w:r>
      <w:r w:rsidRPr="000031E6">
        <w:rPr>
          <w:color w:val="1E1916"/>
          <w:spacing w:val="-6"/>
          <w:lang w:val="uk-UA"/>
        </w:rPr>
        <w:t xml:space="preserve"> </w:t>
      </w:r>
      <w:r w:rsidRPr="000031E6">
        <w:rPr>
          <w:color w:val="1E1916"/>
          <w:lang w:val="uk-UA"/>
        </w:rPr>
        <w:t>нуля.</w:t>
      </w:r>
      <w:r w:rsidRPr="000031E6">
        <w:rPr>
          <w:color w:val="1E1916"/>
          <w:spacing w:val="-3"/>
          <w:lang w:val="uk-UA"/>
        </w:rPr>
        <w:t xml:space="preserve"> </w:t>
      </w:r>
      <w:r w:rsidRPr="000031E6">
        <w:rPr>
          <w:color w:val="1E1916"/>
          <w:lang w:val="uk-UA"/>
        </w:rPr>
        <w:t>Розрахунок</w:t>
      </w:r>
      <w:r w:rsidRPr="000031E6">
        <w:rPr>
          <w:color w:val="1E1916"/>
          <w:spacing w:val="-6"/>
          <w:lang w:val="uk-UA"/>
        </w:rPr>
        <w:t xml:space="preserve"> </w:t>
      </w:r>
      <w:r w:rsidRPr="000031E6">
        <w:rPr>
          <w:color w:val="1E1916"/>
          <w:lang w:val="uk-UA"/>
        </w:rPr>
        <w:t>напівциліндричної</w:t>
      </w:r>
      <w:r w:rsidRPr="000031E6">
        <w:rPr>
          <w:color w:val="1E1916"/>
          <w:spacing w:val="-6"/>
          <w:lang w:val="uk-UA"/>
        </w:rPr>
        <w:t xml:space="preserve"> </w:t>
      </w:r>
      <w:r w:rsidRPr="000031E6">
        <w:rPr>
          <w:color w:val="1E1916"/>
          <w:lang w:val="uk-UA"/>
        </w:rPr>
        <w:t>освітленості виконується інженерним методом</w:t>
      </w:r>
    </w:p>
    <w:p w14:paraId="3C426C43" w14:textId="77777777" w:rsidR="00541CCE" w:rsidRPr="000031E6" w:rsidRDefault="00EB0C3C">
      <w:pPr>
        <w:pStyle w:val="2"/>
        <w:numPr>
          <w:ilvl w:val="1"/>
          <w:numId w:val="34"/>
        </w:numPr>
        <w:tabs>
          <w:tab w:val="left" w:pos="996"/>
        </w:tabs>
        <w:spacing w:before="86"/>
        <w:ind w:left="995" w:hanging="469"/>
        <w:jc w:val="both"/>
        <w:rPr>
          <w:lang w:val="uk-UA"/>
        </w:rPr>
      </w:pPr>
      <w:r w:rsidRPr="000031E6">
        <w:rPr>
          <w:color w:val="1E1916"/>
          <w:lang w:val="uk-UA"/>
        </w:rPr>
        <w:t>нерівномірність</w:t>
      </w:r>
      <w:r w:rsidRPr="000031E6">
        <w:rPr>
          <w:color w:val="1E1916"/>
          <w:spacing w:val="-3"/>
          <w:lang w:val="uk-UA"/>
        </w:rPr>
        <w:t xml:space="preserve"> </w:t>
      </w:r>
      <w:r w:rsidRPr="000031E6">
        <w:rPr>
          <w:color w:val="1E1916"/>
          <w:lang w:val="uk-UA"/>
        </w:rPr>
        <w:t>природного</w:t>
      </w:r>
      <w:r w:rsidRPr="000031E6">
        <w:rPr>
          <w:color w:val="1E1916"/>
          <w:spacing w:val="-3"/>
          <w:lang w:val="uk-UA"/>
        </w:rPr>
        <w:t xml:space="preserve"> </w:t>
      </w:r>
      <w:r w:rsidRPr="000031E6">
        <w:rPr>
          <w:color w:val="1E1916"/>
          <w:spacing w:val="-2"/>
          <w:lang w:val="uk-UA"/>
        </w:rPr>
        <w:t>освітлення</w:t>
      </w:r>
    </w:p>
    <w:p w14:paraId="5B401025" w14:textId="77777777" w:rsidR="00541CCE" w:rsidRPr="000031E6" w:rsidRDefault="00EB0C3C">
      <w:pPr>
        <w:pStyle w:val="a3"/>
        <w:spacing w:before="48" w:line="278" w:lineRule="auto"/>
        <w:ind w:left="130" w:right="690" w:firstLine="396"/>
        <w:jc w:val="both"/>
        <w:rPr>
          <w:lang w:val="uk-UA"/>
        </w:rPr>
      </w:pPr>
      <w:r w:rsidRPr="000031E6">
        <w:rPr>
          <w:color w:val="1E1916"/>
          <w:lang w:val="uk-UA"/>
        </w:rPr>
        <w:t>Відношення</w:t>
      </w:r>
      <w:r w:rsidRPr="000031E6">
        <w:rPr>
          <w:color w:val="1E1916"/>
          <w:spacing w:val="-7"/>
          <w:lang w:val="uk-UA"/>
        </w:rPr>
        <w:t xml:space="preserve"> </w:t>
      </w:r>
      <w:r w:rsidRPr="000031E6">
        <w:rPr>
          <w:color w:val="1E1916"/>
          <w:lang w:val="uk-UA"/>
        </w:rPr>
        <w:t>середнього</w:t>
      </w:r>
      <w:r w:rsidRPr="000031E6">
        <w:rPr>
          <w:color w:val="1E1916"/>
          <w:spacing w:val="-9"/>
          <w:lang w:val="uk-UA"/>
        </w:rPr>
        <w:t xml:space="preserve"> </w:t>
      </w:r>
      <w:r w:rsidRPr="000031E6">
        <w:rPr>
          <w:color w:val="1E1916"/>
          <w:lang w:val="uk-UA"/>
        </w:rPr>
        <w:t>значення</w:t>
      </w:r>
      <w:r w:rsidRPr="000031E6">
        <w:rPr>
          <w:color w:val="1E1916"/>
          <w:spacing w:val="-9"/>
          <w:lang w:val="uk-UA"/>
        </w:rPr>
        <w:t xml:space="preserve"> </w:t>
      </w:r>
      <w:r w:rsidRPr="000031E6">
        <w:rPr>
          <w:color w:val="1E1916"/>
          <w:lang w:val="uk-UA"/>
        </w:rPr>
        <w:t>до</w:t>
      </w:r>
      <w:r w:rsidRPr="000031E6">
        <w:rPr>
          <w:color w:val="1E1916"/>
          <w:spacing w:val="-9"/>
          <w:lang w:val="uk-UA"/>
        </w:rPr>
        <w:t xml:space="preserve"> </w:t>
      </w:r>
      <w:r w:rsidRPr="000031E6">
        <w:rPr>
          <w:color w:val="1E1916"/>
          <w:lang w:val="uk-UA"/>
        </w:rPr>
        <w:t>найменшого</w:t>
      </w:r>
      <w:r w:rsidRPr="000031E6">
        <w:rPr>
          <w:color w:val="1E1916"/>
          <w:spacing w:val="-8"/>
          <w:lang w:val="uk-UA"/>
        </w:rPr>
        <w:t xml:space="preserve"> </w:t>
      </w:r>
      <w:r w:rsidRPr="000031E6">
        <w:rPr>
          <w:color w:val="1E1916"/>
          <w:lang w:val="uk-UA"/>
        </w:rPr>
        <w:t>значення</w:t>
      </w:r>
      <w:r w:rsidRPr="000031E6">
        <w:rPr>
          <w:color w:val="1E1916"/>
          <w:spacing w:val="-9"/>
          <w:lang w:val="uk-UA"/>
        </w:rPr>
        <w:t xml:space="preserve"> </w:t>
      </w:r>
      <w:r w:rsidRPr="000031E6">
        <w:rPr>
          <w:color w:val="1E1916"/>
          <w:lang w:val="uk-UA"/>
        </w:rPr>
        <w:t>КПО</w:t>
      </w:r>
      <w:r w:rsidRPr="000031E6">
        <w:rPr>
          <w:color w:val="1E1916"/>
          <w:spacing w:val="-9"/>
          <w:lang w:val="uk-UA"/>
        </w:rPr>
        <w:t xml:space="preserve"> </w:t>
      </w:r>
      <w:r w:rsidRPr="000031E6">
        <w:rPr>
          <w:color w:val="1E1916"/>
          <w:lang w:val="uk-UA"/>
        </w:rPr>
        <w:t>в</w:t>
      </w:r>
      <w:r w:rsidRPr="000031E6">
        <w:rPr>
          <w:color w:val="1E1916"/>
          <w:spacing w:val="-7"/>
          <w:lang w:val="uk-UA"/>
        </w:rPr>
        <w:t xml:space="preserve"> </w:t>
      </w:r>
      <w:r w:rsidRPr="000031E6">
        <w:rPr>
          <w:color w:val="1E1916"/>
          <w:lang w:val="uk-UA"/>
        </w:rPr>
        <w:t>межах</w:t>
      </w:r>
      <w:r w:rsidRPr="000031E6">
        <w:rPr>
          <w:color w:val="1E1916"/>
          <w:spacing w:val="-9"/>
          <w:lang w:val="uk-UA"/>
        </w:rPr>
        <w:t xml:space="preserve"> </w:t>
      </w:r>
      <w:r w:rsidRPr="000031E6">
        <w:rPr>
          <w:color w:val="1E1916"/>
          <w:lang w:val="uk-UA"/>
        </w:rPr>
        <w:t>характерного</w:t>
      </w:r>
      <w:r w:rsidRPr="000031E6">
        <w:rPr>
          <w:color w:val="1E1916"/>
          <w:spacing w:val="-9"/>
          <w:lang w:val="uk-UA"/>
        </w:rPr>
        <w:t xml:space="preserve"> </w:t>
      </w:r>
      <w:r w:rsidRPr="000031E6">
        <w:rPr>
          <w:color w:val="1E1916"/>
          <w:lang w:val="uk-UA"/>
        </w:rPr>
        <w:t xml:space="preserve">розрізу </w:t>
      </w:r>
      <w:r w:rsidRPr="000031E6">
        <w:rPr>
          <w:color w:val="1E1916"/>
          <w:spacing w:val="-2"/>
          <w:lang w:val="uk-UA"/>
        </w:rPr>
        <w:t>приміщення</w:t>
      </w:r>
    </w:p>
    <w:p w14:paraId="43B8320F" w14:textId="77777777" w:rsidR="00541CCE" w:rsidRPr="000031E6" w:rsidRDefault="00EB0C3C">
      <w:pPr>
        <w:pStyle w:val="2"/>
        <w:numPr>
          <w:ilvl w:val="1"/>
          <w:numId w:val="34"/>
        </w:numPr>
        <w:tabs>
          <w:tab w:val="left" w:pos="995"/>
        </w:tabs>
        <w:spacing w:before="84"/>
        <w:ind w:left="994" w:hanging="468"/>
        <w:jc w:val="both"/>
        <w:rPr>
          <w:lang w:val="uk-UA"/>
        </w:rPr>
      </w:pPr>
      <w:r w:rsidRPr="000031E6">
        <w:rPr>
          <w:color w:val="1E1916"/>
          <w:lang w:val="uk-UA"/>
        </w:rPr>
        <w:t>об’єкт</w:t>
      </w:r>
      <w:r w:rsidRPr="000031E6">
        <w:rPr>
          <w:color w:val="1E1916"/>
          <w:spacing w:val="-5"/>
          <w:lang w:val="uk-UA"/>
        </w:rPr>
        <w:t xml:space="preserve"> </w:t>
      </w:r>
      <w:r w:rsidRPr="000031E6">
        <w:rPr>
          <w:color w:val="1E1916"/>
          <w:spacing w:val="-2"/>
          <w:lang w:val="uk-UA"/>
        </w:rPr>
        <w:t>розрізнення</w:t>
      </w:r>
    </w:p>
    <w:p w14:paraId="0C654264" w14:textId="77777777" w:rsidR="00541CCE" w:rsidRPr="000031E6" w:rsidRDefault="00EB0C3C">
      <w:pPr>
        <w:pStyle w:val="a3"/>
        <w:spacing w:before="48" w:line="278" w:lineRule="auto"/>
        <w:ind w:left="130" w:right="691" w:firstLine="396"/>
        <w:jc w:val="both"/>
        <w:rPr>
          <w:lang w:val="uk-UA"/>
        </w:rPr>
      </w:pPr>
      <w:r w:rsidRPr="000031E6">
        <w:rPr>
          <w:color w:val="1E1916"/>
          <w:lang w:val="uk-UA"/>
        </w:rPr>
        <w:t xml:space="preserve">Предмет, що розглядається, окрема його частина або дефект, які треба розрізнити в процесі </w:t>
      </w:r>
      <w:r w:rsidRPr="000031E6">
        <w:rPr>
          <w:color w:val="1E1916"/>
          <w:spacing w:val="-2"/>
          <w:lang w:val="uk-UA"/>
        </w:rPr>
        <w:t>роботи</w:t>
      </w:r>
    </w:p>
    <w:p w14:paraId="23B0C11C" w14:textId="77777777" w:rsidR="00541CCE" w:rsidRPr="000031E6" w:rsidRDefault="00EB0C3C">
      <w:pPr>
        <w:pStyle w:val="2"/>
        <w:numPr>
          <w:ilvl w:val="1"/>
          <w:numId w:val="34"/>
        </w:numPr>
        <w:tabs>
          <w:tab w:val="left" w:pos="995"/>
        </w:tabs>
        <w:spacing w:before="84"/>
        <w:ind w:left="994" w:hanging="468"/>
        <w:jc w:val="both"/>
        <w:rPr>
          <w:lang w:val="uk-UA"/>
        </w:rPr>
      </w:pPr>
      <w:r w:rsidRPr="000031E6">
        <w:rPr>
          <w:color w:val="1E1916"/>
          <w:lang w:val="uk-UA"/>
        </w:rPr>
        <w:t>освітлювальний</w:t>
      </w:r>
      <w:r w:rsidRPr="000031E6">
        <w:rPr>
          <w:color w:val="1E1916"/>
          <w:spacing w:val="-9"/>
          <w:lang w:val="uk-UA"/>
        </w:rPr>
        <w:t xml:space="preserve"> </w:t>
      </w:r>
      <w:r w:rsidRPr="000031E6">
        <w:rPr>
          <w:color w:val="1E1916"/>
          <w:lang w:val="uk-UA"/>
        </w:rPr>
        <w:t>прилад</w:t>
      </w:r>
      <w:r w:rsidRPr="000031E6">
        <w:rPr>
          <w:color w:val="1E1916"/>
          <w:spacing w:val="-8"/>
          <w:lang w:val="uk-UA"/>
        </w:rPr>
        <w:t xml:space="preserve"> </w:t>
      </w:r>
      <w:r w:rsidRPr="000031E6">
        <w:rPr>
          <w:color w:val="1E1916"/>
          <w:spacing w:val="-4"/>
          <w:lang w:val="uk-UA"/>
        </w:rPr>
        <w:t>(ОП)</w:t>
      </w:r>
    </w:p>
    <w:p w14:paraId="4EED0D49" w14:textId="77777777" w:rsidR="00541CCE" w:rsidRPr="000031E6" w:rsidRDefault="00EB0C3C">
      <w:pPr>
        <w:pStyle w:val="a3"/>
        <w:spacing w:before="48" w:line="278" w:lineRule="auto"/>
        <w:ind w:left="130" w:right="689" w:firstLine="396"/>
        <w:jc w:val="both"/>
        <w:rPr>
          <w:lang w:val="uk-UA"/>
        </w:rPr>
      </w:pPr>
      <w:r w:rsidRPr="000031E6">
        <w:rPr>
          <w:color w:val="1E1916"/>
          <w:lang w:val="uk-UA"/>
        </w:rPr>
        <w:t>Пристрій, який перерозподіляє, фільтрує чи перетворює світловий потік, що випромінюється одним,</w:t>
      </w:r>
      <w:r w:rsidRPr="000031E6">
        <w:rPr>
          <w:color w:val="1E1916"/>
          <w:spacing w:val="-12"/>
          <w:lang w:val="uk-UA"/>
        </w:rPr>
        <w:t xml:space="preserve"> </w:t>
      </w:r>
      <w:r w:rsidRPr="000031E6">
        <w:rPr>
          <w:color w:val="1E1916"/>
          <w:lang w:val="uk-UA"/>
        </w:rPr>
        <w:t>кількома</w:t>
      </w:r>
      <w:r w:rsidRPr="000031E6">
        <w:rPr>
          <w:color w:val="1E1916"/>
          <w:spacing w:val="-14"/>
          <w:lang w:val="uk-UA"/>
        </w:rPr>
        <w:t xml:space="preserve"> </w:t>
      </w:r>
      <w:r w:rsidRPr="000031E6">
        <w:rPr>
          <w:color w:val="1E1916"/>
          <w:lang w:val="uk-UA"/>
        </w:rPr>
        <w:t>чи</w:t>
      </w:r>
      <w:r w:rsidRPr="000031E6">
        <w:rPr>
          <w:color w:val="1E1916"/>
          <w:spacing w:val="-14"/>
          <w:lang w:val="uk-UA"/>
        </w:rPr>
        <w:t xml:space="preserve"> </w:t>
      </w:r>
      <w:r w:rsidRPr="000031E6">
        <w:rPr>
          <w:color w:val="1E1916"/>
          <w:lang w:val="uk-UA"/>
        </w:rPr>
        <w:t>багатьма</w:t>
      </w:r>
      <w:r w:rsidRPr="000031E6">
        <w:rPr>
          <w:color w:val="1E1916"/>
          <w:spacing w:val="-14"/>
          <w:lang w:val="uk-UA"/>
        </w:rPr>
        <w:t xml:space="preserve"> </w:t>
      </w:r>
      <w:r w:rsidRPr="000031E6">
        <w:rPr>
          <w:color w:val="1E1916"/>
          <w:lang w:val="uk-UA"/>
        </w:rPr>
        <w:t>джерелами</w:t>
      </w:r>
      <w:r w:rsidRPr="000031E6">
        <w:rPr>
          <w:color w:val="1E1916"/>
          <w:spacing w:val="-12"/>
          <w:lang w:val="uk-UA"/>
        </w:rPr>
        <w:t xml:space="preserve"> </w:t>
      </w:r>
      <w:r w:rsidRPr="000031E6">
        <w:rPr>
          <w:color w:val="1E1916"/>
          <w:lang w:val="uk-UA"/>
        </w:rPr>
        <w:t>світла;</w:t>
      </w:r>
      <w:r w:rsidRPr="000031E6">
        <w:rPr>
          <w:color w:val="1E1916"/>
          <w:spacing w:val="-14"/>
          <w:lang w:val="uk-UA"/>
        </w:rPr>
        <w:t xml:space="preserve"> </w:t>
      </w:r>
      <w:r w:rsidRPr="000031E6">
        <w:rPr>
          <w:color w:val="1E1916"/>
          <w:lang w:val="uk-UA"/>
        </w:rPr>
        <w:t>містить</w:t>
      </w:r>
      <w:r w:rsidRPr="000031E6">
        <w:rPr>
          <w:color w:val="1E1916"/>
          <w:spacing w:val="-14"/>
          <w:lang w:val="uk-UA"/>
        </w:rPr>
        <w:t xml:space="preserve"> </w:t>
      </w:r>
      <w:r w:rsidRPr="000031E6">
        <w:rPr>
          <w:color w:val="1E1916"/>
          <w:lang w:val="uk-UA"/>
        </w:rPr>
        <w:t>усі</w:t>
      </w:r>
      <w:r w:rsidRPr="000031E6">
        <w:rPr>
          <w:color w:val="1E1916"/>
          <w:spacing w:val="-12"/>
          <w:lang w:val="uk-UA"/>
        </w:rPr>
        <w:t xml:space="preserve"> </w:t>
      </w:r>
      <w:r w:rsidRPr="000031E6">
        <w:rPr>
          <w:color w:val="1E1916"/>
          <w:lang w:val="uk-UA"/>
        </w:rPr>
        <w:t>необхідні</w:t>
      </w:r>
      <w:r w:rsidRPr="000031E6">
        <w:rPr>
          <w:color w:val="1E1916"/>
          <w:spacing w:val="-14"/>
          <w:lang w:val="uk-UA"/>
        </w:rPr>
        <w:t xml:space="preserve"> </w:t>
      </w:r>
      <w:r w:rsidRPr="000031E6">
        <w:rPr>
          <w:color w:val="1E1916"/>
          <w:lang w:val="uk-UA"/>
        </w:rPr>
        <w:t>деталі</w:t>
      </w:r>
      <w:r w:rsidRPr="000031E6">
        <w:rPr>
          <w:color w:val="1E1916"/>
          <w:spacing w:val="-14"/>
          <w:lang w:val="uk-UA"/>
        </w:rPr>
        <w:t xml:space="preserve"> </w:t>
      </w:r>
      <w:r w:rsidRPr="000031E6">
        <w:rPr>
          <w:color w:val="1E1916"/>
          <w:lang w:val="uk-UA"/>
        </w:rPr>
        <w:t>для</w:t>
      </w:r>
      <w:r w:rsidRPr="000031E6">
        <w:rPr>
          <w:color w:val="1E1916"/>
          <w:spacing w:val="-12"/>
          <w:lang w:val="uk-UA"/>
        </w:rPr>
        <w:t xml:space="preserve"> </w:t>
      </w:r>
      <w:r w:rsidRPr="000031E6">
        <w:rPr>
          <w:color w:val="1E1916"/>
          <w:lang w:val="uk-UA"/>
        </w:rPr>
        <w:t>кріплення</w:t>
      </w:r>
      <w:r w:rsidRPr="000031E6">
        <w:rPr>
          <w:color w:val="1E1916"/>
          <w:spacing w:val="-14"/>
          <w:lang w:val="uk-UA"/>
        </w:rPr>
        <w:t xml:space="preserve"> </w:t>
      </w:r>
      <w:r w:rsidRPr="000031E6">
        <w:rPr>
          <w:color w:val="1E1916"/>
          <w:lang w:val="uk-UA"/>
        </w:rPr>
        <w:t>і</w:t>
      </w:r>
      <w:r w:rsidRPr="000031E6">
        <w:rPr>
          <w:color w:val="1E1916"/>
          <w:spacing w:val="-14"/>
          <w:lang w:val="uk-UA"/>
        </w:rPr>
        <w:t xml:space="preserve"> </w:t>
      </w:r>
      <w:r w:rsidRPr="000031E6">
        <w:rPr>
          <w:color w:val="1E1916"/>
          <w:lang w:val="uk-UA"/>
        </w:rPr>
        <w:t>захисту джерел світла, а також для їх підключення до мережі живлення. Освітлювальні прилади поділя- ються на світильники (ближньої дії) і прожектори (дальньої дії)</w:t>
      </w:r>
    </w:p>
    <w:p w14:paraId="7723999C" w14:textId="77777777" w:rsidR="00541CCE" w:rsidRPr="000031E6" w:rsidRDefault="00EB0C3C">
      <w:pPr>
        <w:pStyle w:val="2"/>
        <w:numPr>
          <w:ilvl w:val="1"/>
          <w:numId w:val="34"/>
        </w:numPr>
        <w:tabs>
          <w:tab w:val="left" w:pos="994"/>
        </w:tabs>
        <w:spacing w:before="85"/>
        <w:ind w:left="993" w:hanging="467"/>
        <w:jc w:val="both"/>
        <w:rPr>
          <w:lang w:val="uk-UA"/>
        </w:rPr>
      </w:pPr>
      <w:r w:rsidRPr="000031E6">
        <w:rPr>
          <w:color w:val="1E1916"/>
          <w:spacing w:val="-2"/>
          <w:lang w:val="uk-UA"/>
        </w:rPr>
        <w:t>освітлювальна</w:t>
      </w:r>
      <w:r w:rsidRPr="000031E6">
        <w:rPr>
          <w:color w:val="1E1916"/>
          <w:spacing w:val="2"/>
          <w:lang w:val="uk-UA"/>
        </w:rPr>
        <w:t xml:space="preserve"> </w:t>
      </w:r>
      <w:r w:rsidRPr="000031E6">
        <w:rPr>
          <w:color w:val="1E1916"/>
          <w:spacing w:val="-2"/>
          <w:lang w:val="uk-UA"/>
        </w:rPr>
        <w:t>установка</w:t>
      </w:r>
      <w:r w:rsidRPr="000031E6">
        <w:rPr>
          <w:color w:val="1E1916"/>
          <w:spacing w:val="3"/>
          <w:lang w:val="uk-UA"/>
        </w:rPr>
        <w:t xml:space="preserve"> </w:t>
      </w:r>
      <w:r w:rsidRPr="000031E6">
        <w:rPr>
          <w:color w:val="1E1916"/>
          <w:spacing w:val="-4"/>
          <w:lang w:val="uk-UA"/>
        </w:rPr>
        <w:t>(ОУ)</w:t>
      </w:r>
    </w:p>
    <w:p w14:paraId="2BC8EBAF" w14:textId="77777777" w:rsidR="00541CCE" w:rsidRPr="000031E6" w:rsidRDefault="00EB0C3C">
      <w:pPr>
        <w:pStyle w:val="a3"/>
        <w:spacing w:before="49" w:line="278" w:lineRule="auto"/>
        <w:ind w:left="130" w:right="689" w:firstLine="396"/>
        <w:jc w:val="both"/>
        <w:rPr>
          <w:lang w:val="uk-UA"/>
        </w:rPr>
      </w:pPr>
      <w:r w:rsidRPr="000031E6">
        <w:rPr>
          <w:color w:val="1E1916"/>
          <w:lang w:val="uk-UA"/>
        </w:rPr>
        <w:t>Пристрій, призначений для освітлення, що складається з окремо виготовлених і придбаних світлотехнічних виробів (ОП, оптичних елементів, наприклад, розсіювачів, конструктивних і елек- тротехнічних елементів), що складаються на місці за проектом даної освітлювальної установки. Також</w:t>
      </w:r>
      <w:r w:rsidRPr="000031E6">
        <w:rPr>
          <w:color w:val="1E1916"/>
          <w:spacing w:val="-14"/>
          <w:lang w:val="uk-UA"/>
        </w:rPr>
        <w:t xml:space="preserve"> </w:t>
      </w:r>
      <w:r w:rsidRPr="000031E6">
        <w:rPr>
          <w:color w:val="1E1916"/>
          <w:lang w:val="uk-UA"/>
        </w:rPr>
        <w:t>до</w:t>
      </w:r>
      <w:r w:rsidRPr="000031E6">
        <w:rPr>
          <w:color w:val="1E1916"/>
          <w:spacing w:val="-14"/>
          <w:lang w:val="uk-UA"/>
        </w:rPr>
        <w:t xml:space="preserve"> </w:t>
      </w:r>
      <w:r w:rsidRPr="000031E6">
        <w:rPr>
          <w:color w:val="1E1916"/>
          <w:lang w:val="uk-UA"/>
        </w:rPr>
        <w:t>складу</w:t>
      </w:r>
      <w:r w:rsidRPr="000031E6">
        <w:rPr>
          <w:color w:val="1E1916"/>
          <w:spacing w:val="-14"/>
          <w:lang w:val="uk-UA"/>
        </w:rPr>
        <w:t xml:space="preserve"> </w:t>
      </w:r>
      <w:r w:rsidRPr="000031E6">
        <w:rPr>
          <w:color w:val="1E1916"/>
          <w:lang w:val="uk-UA"/>
        </w:rPr>
        <w:t>ОУ</w:t>
      </w:r>
      <w:r w:rsidRPr="000031E6">
        <w:rPr>
          <w:color w:val="1E1916"/>
          <w:spacing w:val="-14"/>
          <w:lang w:val="uk-UA"/>
        </w:rPr>
        <w:t xml:space="preserve"> </w:t>
      </w:r>
      <w:r w:rsidRPr="000031E6">
        <w:rPr>
          <w:color w:val="1E1916"/>
          <w:lang w:val="uk-UA"/>
        </w:rPr>
        <w:t>включають</w:t>
      </w:r>
      <w:r w:rsidRPr="000031E6">
        <w:rPr>
          <w:color w:val="1E1916"/>
          <w:spacing w:val="-14"/>
          <w:lang w:val="uk-UA"/>
        </w:rPr>
        <w:t xml:space="preserve"> </w:t>
      </w:r>
      <w:r w:rsidRPr="000031E6">
        <w:rPr>
          <w:color w:val="1E1916"/>
          <w:lang w:val="uk-UA"/>
        </w:rPr>
        <w:t>пристрої</w:t>
      </w:r>
      <w:r w:rsidRPr="000031E6">
        <w:rPr>
          <w:color w:val="1E1916"/>
          <w:spacing w:val="-15"/>
          <w:lang w:val="uk-UA"/>
        </w:rPr>
        <w:t xml:space="preserve"> </w:t>
      </w:r>
      <w:r w:rsidRPr="000031E6">
        <w:rPr>
          <w:color w:val="1E1916"/>
          <w:lang w:val="uk-UA"/>
        </w:rPr>
        <w:t>живлення</w:t>
      </w:r>
      <w:r w:rsidRPr="000031E6">
        <w:rPr>
          <w:color w:val="1E1916"/>
          <w:spacing w:val="-13"/>
          <w:lang w:val="uk-UA"/>
        </w:rPr>
        <w:t xml:space="preserve"> </w:t>
      </w:r>
      <w:r w:rsidRPr="000031E6">
        <w:rPr>
          <w:color w:val="1E1916"/>
          <w:lang w:val="uk-UA"/>
        </w:rPr>
        <w:t>і</w:t>
      </w:r>
      <w:r w:rsidRPr="000031E6">
        <w:rPr>
          <w:color w:val="1E1916"/>
          <w:spacing w:val="-14"/>
          <w:lang w:val="uk-UA"/>
        </w:rPr>
        <w:t xml:space="preserve"> </w:t>
      </w:r>
      <w:r w:rsidRPr="000031E6">
        <w:rPr>
          <w:color w:val="1E1916"/>
          <w:lang w:val="uk-UA"/>
        </w:rPr>
        <w:t>управління</w:t>
      </w:r>
      <w:r w:rsidRPr="000031E6">
        <w:rPr>
          <w:color w:val="1E1916"/>
          <w:spacing w:val="-14"/>
          <w:lang w:val="uk-UA"/>
        </w:rPr>
        <w:t xml:space="preserve"> </w:t>
      </w:r>
      <w:r w:rsidRPr="000031E6">
        <w:rPr>
          <w:color w:val="1E1916"/>
          <w:lang w:val="uk-UA"/>
        </w:rPr>
        <w:t>освітленням,</w:t>
      </w:r>
      <w:r w:rsidRPr="000031E6">
        <w:rPr>
          <w:color w:val="1E1916"/>
          <w:spacing w:val="-13"/>
          <w:lang w:val="uk-UA"/>
        </w:rPr>
        <w:t xml:space="preserve"> </w:t>
      </w:r>
      <w:r w:rsidRPr="000031E6">
        <w:rPr>
          <w:color w:val="1E1916"/>
          <w:lang w:val="uk-UA"/>
        </w:rPr>
        <w:t>а</w:t>
      </w:r>
      <w:r w:rsidRPr="000031E6">
        <w:rPr>
          <w:color w:val="1E1916"/>
          <w:spacing w:val="-14"/>
          <w:lang w:val="uk-UA"/>
        </w:rPr>
        <w:t xml:space="preserve"> </w:t>
      </w:r>
      <w:r w:rsidRPr="000031E6">
        <w:rPr>
          <w:color w:val="1E1916"/>
          <w:lang w:val="uk-UA"/>
        </w:rPr>
        <w:t>також</w:t>
      </w:r>
      <w:r w:rsidRPr="000031E6">
        <w:rPr>
          <w:color w:val="1E1916"/>
          <w:spacing w:val="-14"/>
          <w:lang w:val="uk-UA"/>
        </w:rPr>
        <w:t xml:space="preserve"> </w:t>
      </w:r>
      <w:r w:rsidRPr="000031E6">
        <w:rPr>
          <w:color w:val="1E1916"/>
          <w:lang w:val="uk-UA"/>
        </w:rPr>
        <w:t>освітлюваний об’єкт, наприклад, приміщення, ділянка полотна дороги або вулиці, стіна будівлі тощо</w:t>
      </w:r>
    </w:p>
    <w:p w14:paraId="560675B6" w14:textId="77777777" w:rsidR="00541CCE" w:rsidRPr="000031E6" w:rsidRDefault="00EB0C3C">
      <w:pPr>
        <w:pStyle w:val="2"/>
        <w:numPr>
          <w:ilvl w:val="1"/>
          <w:numId w:val="34"/>
        </w:numPr>
        <w:tabs>
          <w:tab w:val="left" w:pos="994"/>
        </w:tabs>
        <w:spacing w:before="85"/>
        <w:ind w:left="993" w:hanging="467"/>
        <w:jc w:val="both"/>
        <w:rPr>
          <w:b w:val="0"/>
          <w:lang w:val="uk-UA"/>
        </w:rPr>
      </w:pPr>
      <w:r w:rsidRPr="000031E6">
        <w:rPr>
          <w:color w:val="1E1916"/>
          <w:lang w:val="uk-UA"/>
        </w:rPr>
        <w:t>показник</w:t>
      </w:r>
      <w:r w:rsidRPr="000031E6">
        <w:rPr>
          <w:color w:val="1E1916"/>
          <w:spacing w:val="-9"/>
          <w:lang w:val="uk-UA"/>
        </w:rPr>
        <w:t xml:space="preserve"> </w:t>
      </w:r>
      <w:r w:rsidRPr="000031E6">
        <w:rPr>
          <w:color w:val="1E1916"/>
          <w:lang w:val="uk-UA"/>
        </w:rPr>
        <w:t>дискомфорту</w:t>
      </w:r>
      <w:r w:rsidRPr="000031E6">
        <w:rPr>
          <w:color w:val="1E1916"/>
          <w:spacing w:val="-14"/>
          <w:lang w:val="uk-UA"/>
        </w:rPr>
        <w:t xml:space="preserve"> </w:t>
      </w:r>
      <w:r w:rsidRPr="000031E6">
        <w:rPr>
          <w:color w:val="1E1916"/>
          <w:lang w:val="uk-UA"/>
        </w:rPr>
        <w:t>блискавість;</w:t>
      </w:r>
      <w:r w:rsidRPr="000031E6">
        <w:rPr>
          <w:color w:val="1E1916"/>
          <w:spacing w:val="-11"/>
          <w:lang w:val="uk-UA"/>
        </w:rPr>
        <w:t xml:space="preserve"> </w:t>
      </w:r>
      <w:r w:rsidRPr="000031E6">
        <w:rPr>
          <w:b w:val="0"/>
          <w:color w:val="1E1916"/>
          <w:spacing w:val="-4"/>
          <w:lang w:val="uk-UA"/>
        </w:rPr>
        <w:t>[</w:t>
      </w:r>
      <w:r w:rsidRPr="000031E6">
        <w:rPr>
          <w:b w:val="0"/>
          <w:i/>
          <w:color w:val="1E1916"/>
          <w:spacing w:val="-4"/>
          <w:lang w:val="uk-UA"/>
        </w:rPr>
        <w:t>UGR</w:t>
      </w:r>
      <w:r w:rsidRPr="000031E6">
        <w:rPr>
          <w:b w:val="0"/>
          <w:color w:val="1E1916"/>
          <w:spacing w:val="-4"/>
          <w:lang w:val="uk-UA"/>
        </w:rPr>
        <w:t>]</w:t>
      </w:r>
    </w:p>
    <w:p w14:paraId="50DE987D" w14:textId="77777777" w:rsidR="00541CCE" w:rsidRPr="000031E6" w:rsidRDefault="00EB0C3C">
      <w:pPr>
        <w:pStyle w:val="a3"/>
        <w:spacing w:before="49" w:line="278" w:lineRule="auto"/>
        <w:ind w:left="130" w:right="690" w:firstLine="396"/>
        <w:jc w:val="both"/>
        <w:rPr>
          <w:lang w:val="uk-UA"/>
        </w:rPr>
      </w:pPr>
      <w:r w:rsidRPr="000031E6">
        <w:rPr>
          <w:color w:val="1E1916"/>
          <w:lang w:val="uk-UA"/>
        </w:rPr>
        <w:t>Загальноєвропейський</w:t>
      </w:r>
      <w:r w:rsidRPr="000031E6">
        <w:rPr>
          <w:color w:val="1E1916"/>
          <w:spacing w:val="-2"/>
          <w:lang w:val="uk-UA"/>
        </w:rPr>
        <w:t xml:space="preserve"> </w:t>
      </w:r>
      <w:r w:rsidRPr="000031E6">
        <w:rPr>
          <w:color w:val="1E1916"/>
          <w:lang w:val="uk-UA"/>
        </w:rPr>
        <w:t>критерій</w:t>
      </w:r>
      <w:r w:rsidRPr="000031E6">
        <w:rPr>
          <w:color w:val="1E1916"/>
          <w:spacing w:val="-2"/>
          <w:lang w:val="uk-UA"/>
        </w:rPr>
        <w:t xml:space="preserve"> </w:t>
      </w:r>
      <w:r w:rsidRPr="000031E6">
        <w:rPr>
          <w:color w:val="1E1916"/>
          <w:lang w:val="uk-UA"/>
        </w:rPr>
        <w:t>оцінки</w:t>
      </w:r>
      <w:r w:rsidRPr="000031E6">
        <w:rPr>
          <w:color w:val="1E1916"/>
          <w:spacing w:val="-2"/>
          <w:lang w:val="uk-UA"/>
        </w:rPr>
        <w:t xml:space="preserve"> </w:t>
      </w:r>
      <w:r w:rsidRPr="000031E6">
        <w:rPr>
          <w:color w:val="1E1916"/>
          <w:lang w:val="uk-UA"/>
        </w:rPr>
        <w:t>дискомфортної</w:t>
      </w:r>
      <w:r w:rsidRPr="000031E6">
        <w:rPr>
          <w:color w:val="1E1916"/>
          <w:spacing w:val="-6"/>
          <w:lang w:val="uk-UA"/>
        </w:rPr>
        <w:t xml:space="preserve"> </w:t>
      </w:r>
      <w:r w:rsidRPr="000031E6">
        <w:rPr>
          <w:color w:val="1E1916"/>
          <w:lang w:val="uk-UA"/>
        </w:rPr>
        <w:t>блискавості</w:t>
      </w:r>
      <w:r w:rsidRPr="000031E6">
        <w:rPr>
          <w:color w:val="1E1916"/>
          <w:spacing w:val="-2"/>
          <w:lang w:val="uk-UA"/>
        </w:rPr>
        <w:t xml:space="preserve"> </w:t>
      </w:r>
      <w:r w:rsidRPr="000031E6">
        <w:rPr>
          <w:color w:val="1E1916"/>
          <w:lang w:val="uk-UA"/>
        </w:rPr>
        <w:t>відповідно</w:t>
      </w:r>
      <w:r w:rsidRPr="000031E6">
        <w:rPr>
          <w:color w:val="1E1916"/>
          <w:spacing w:val="-2"/>
          <w:lang w:val="uk-UA"/>
        </w:rPr>
        <w:t xml:space="preserve"> </w:t>
      </w:r>
      <w:r w:rsidRPr="000031E6">
        <w:rPr>
          <w:color w:val="1E1916"/>
          <w:lang w:val="uk-UA"/>
        </w:rPr>
        <w:t>від</w:t>
      </w:r>
      <w:r w:rsidRPr="000031E6">
        <w:rPr>
          <w:color w:val="1E1916"/>
          <w:spacing w:val="-2"/>
          <w:lang w:val="uk-UA"/>
        </w:rPr>
        <w:t xml:space="preserve"> </w:t>
      </w:r>
      <w:r w:rsidRPr="000031E6">
        <w:rPr>
          <w:color w:val="1E1916"/>
          <w:lang w:val="uk-UA"/>
        </w:rPr>
        <w:t>світильників приміщення,</w:t>
      </w:r>
      <w:r w:rsidRPr="000031E6">
        <w:rPr>
          <w:color w:val="1E1916"/>
          <w:spacing w:val="-11"/>
          <w:lang w:val="uk-UA"/>
        </w:rPr>
        <w:t xml:space="preserve"> </w:t>
      </w:r>
      <w:r w:rsidRPr="000031E6">
        <w:rPr>
          <w:color w:val="1E1916"/>
          <w:lang w:val="uk-UA"/>
        </w:rPr>
        <w:t>яка</w:t>
      </w:r>
      <w:r w:rsidRPr="000031E6">
        <w:rPr>
          <w:color w:val="1E1916"/>
          <w:spacing w:val="-13"/>
          <w:lang w:val="uk-UA"/>
        </w:rPr>
        <w:t xml:space="preserve"> </w:t>
      </w:r>
      <w:r w:rsidRPr="000031E6">
        <w:rPr>
          <w:color w:val="1E1916"/>
          <w:lang w:val="uk-UA"/>
        </w:rPr>
        <w:t>викликає</w:t>
      </w:r>
      <w:r w:rsidRPr="000031E6">
        <w:rPr>
          <w:color w:val="1E1916"/>
          <w:spacing w:val="-13"/>
          <w:lang w:val="uk-UA"/>
        </w:rPr>
        <w:t xml:space="preserve"> </w:t>
      </w:r>
      <w:r w:rsidRPr="000031E6">
        <w:rPr>
          <w:color w:val="1E1916"/>
          <w:lang w:val="uk-UA"/>
        </w:rPr>
        <w:t>неприємні</w:t>
      </w:r>
      <w:r w:rsidRPr="000031E6">
        <w:rPr>
          <w:color w:val="1E1916"/>
          <w:spacing w:val="-13"/>
          <w:lang w:val="uk-UA"/>
        </w:rPr>
        <w:t xml:space="preserve"> </w:t>
      </w:r>
      <w:r w:rsidRPr="000031E6">
        <w:rPr>
          <w:color w:val="1E1916"/>
          <w:lang w:val="uk-UA"/>
        </w:rPr>
        <w:t>відчуття</w:t>
      </w:r>
      <w:r w:rsidRPr="000031E6">
        <w:rPr>
          <w:color w:val="1E1916"/>
          <w:spacing w:val="-13"/>
          <w:lang w:val="uk-UA"/>
        </w:rPr>
        <w:t xml:space="preserve"> </w:t>
      </w:r>
      <w:r w:rsidRPr="000031E6">
        <w:rPr>
          <w:color w:val="1E1916"/>
          <w:lang w:val="uk-UA"/>
        </w:rPr>
        <w:t>при</w:t>
      </w:r>
      <w:r w:rsidRPr="000031E6">
        <w:rPr>
          <w:color w:val="1E1916"/>
          <w:spacing w:val="-11"/>
          <w:lang w:val="uk-UA"/>
        </w:rPr>
        <w:t xml:space="preserve"> </w:t>
      </w:r>
      <w:r w:rsidRPr="000031E6">
        <w:rPr>
          <w:color w:val="1E1916"/>
          <w:lang w:val="uk-UA"/>
        </w:rPr>
        <w:t>нерівномірному</w:t>
      </w:r>
      <w:r w:rsidRPr="000031E6">
        <w:rPr>
          <w:color w:val="1E1916"/>
          <w:spacing w:val="-13"/>
          <w:lang w:val="uk-UA"/>
        </w:rPr>
        <w:t xml:space="preserve"> </w:t>
      </w:r>
      <w:r w:rsidRPr="000031E6">
        <w:rPr>
          <w:color w:val="1E1916"/>
          <w:lang w:val="uk-UA"/>
        </w:rPr>
        <w:t>розподілу</w:t>
      </w:r>
      <w:r w:rsidRPr="000031E6">
        <w:rPr>
          <w:color w:val="1E1916"/>
          <w:spacing w:val="-13"/>
          <w:lang w:val="uk-UA"/>
        </w:rPr>
        <w:t xml:space="preserve"> </w:t>
      </w:r>
      <w:r w:rsidRPr="000031E6">
        <w:rPr>
          <w:color w:val="1E1916"/>
          <w:lang w:val="uk-UA"/>
        </w:rPr>
        <w:t>яскравості</w:t>
      </w:r>
      <w:r w:rsidRPr="000031E6">
        <w:rPr>
          <w:color w:val="1E1916"/>
          <w:spacing w:val="-11"/>
          <w:lang w:val="uk-UA"/>
        </w:rPr>
        <w:t xml:space="preserve"> </w:t>
      </w:r>
      <w:r w:rsidRPr="000031E6">
        <w:rPr>
          <w:color w:val="1E1916"/>
          <w:lang w:val="uk-UA"/>
        </w:rPr>
        <w:t>в</w:t>
      </w:r>
      <w:r w:rsidRPr="000031E6">
        <w:rPr>
          <w:color w:val="1E1916"/>
          <w:spacing w:val="-13"/>
          <w:lang w:val="uk-UA"/>
        </w:rPr>
        <w:t xml:space="preserve"> </w:t>
      </w:r>
      <w:r w:rsidRPr="000031E6">
        <w:rPr>
          <w:color w:val="1E1916"/>
          <w:lang w:val="uk-UA"/>
        </w:rPr>
        <w:t>полі</w:t>
      </w:r>
      <w:r w:rsidRPr="000031E6">
        <w:rPr>
          <w:color w:val="1E1916"/>
          <w:spacing w:val="-13"/>
          <w:lang w:val="uk-UA"/>
        </w:rPr>
        <w:t xml:space="preserve"> </w:t>
      </w:r>
      <w:r w:rsidRPr="000031E6">
        <w:rPr>
          <w:color w:val="1E1916"/>
          <w:lang w:val="uk-UA"/>
        </w:rPr>
        <w:t>зору, вираховується за формулою додатка Л</w:t>
      </w:r>
    </w:p>
    <w:p w14:paraId="068CD74B" w14:textId="77777777" w:rsidR="00541CCE" w:rsidRPr="000031E6" w:rsidRDefault="00EB0C3C">
      <w:pPr>
        <w:pStyle w:val="2"/>
        <w:numPr>
          <w:ilvl w:val="1"/>
          <w:numId w:val="34"/>
        </w:numPr>
        <w:tabs>
          <w:tab w:val="left" w:pos="994"/>
        </w:tabs>
        <w:spacing w:before="84"/>
        <w:ind w:left="993" w:hanging="467"/>
        <w:jc w:val="both"/>
        <w:rPr>
          <w:b w:val="0"/>
          <w:i/>
          <w:lang w:val="uk-UA"/>
        </w:rPr>
      </w:pPr>
      <w:r w:rsidRPr="000031E6">
        <w:rPr>
          <w:color w:val="1E1916"/>
          <w:lang w:val="uk-UA"/>
        </w:rPr>
        <w:t>показник</w:t>
      </w:r>
      <w:r w:rsidRPr="000031E6">
        <w:rPr>
          <w:color w:val="1E1916"/>
          <w:spacing w:val="-9"/>
          <w:lang w:val="uk-UA"/>
        </w:rPr>
        <w:t xml:space="preserve"> </w:t>
      </w:r>
      <w:r w:rsidRPr="000031E6">
        <w:rPr>
          <w:color w:val="1E1916"/>
          <w:lang w:val="uk-UA"/>
        </w:rPr>
        <w:t>блискавості,</w:t>
      </w:r>
      <w:r w:rsidRPr="000031E6">
        <w:rPr>
          <w:color w:val="1E1916"/>
          <w:spacing w:val="-6"/>
          <w:lang w:val="uk-UA"/>
        </w:rPr>
        <w:t xml:space="preserve"> </w:t>
      </w:r>
      <w:r w:rsidRPr="000031E6">
        <w:rPr>
          <w:b w:val="0"/>
          <w:i/>
          <w:color w:val="1E1916"/>
          <w:spacing w:val="-5"/>
          <w:lang w:val="uk-UA"/>
        </w:rPr>
        <w:t>GR</w:t>
      </w:r>
    </w:p>
    <w:p w14:paraId="642C1097" w14:textId="77777777" w:rsidR="00541CCE" w:rsidRPr="000031E6" w:rsidRDefault="00EB0C3C">
      <w:pPr>
        <w:pStyle w:val="a3"/>
        <w:spacing w:before="49"/>
        <w:ind w:left="527"/>
        <w:jc w:val="both"/>
        <w:rPr>
          <w:lang w:val="uk-UA"/>
        </w:rPr>
      </w:pPr>
      <w:r w:rsidRPr="000031E6">
        <w:rPr>
          <w:color w:val="1E1916"/>
          <w:lang w:val="uk-UA"/>
        </w:rPr>
        <w:t>Показник,</w:t>
      </w:r>
      <w:r w:rsidRPr="000031E6">
        <w:rPr>
          <w:color w:val="1E1916"/>
          <w:spacing w:val="-3"/>
          <w:lang w:val="uk-UA"/>
        </w:rPr>
        <w:t xml:space="preserve"> </w:t>
      </w:r>
      <w:r w:rsidRPr="000031E6">
        <w:rPr>
          <w:color w:val="1E1916"/>
          <w:lang w:val="uk-UA"/>
        </w:rPr>
        <w:t>що</w:t>
      </w:r>
      <w:r w:rsidRPr="000031E6">
        <w:rPr>
          <w:color w:val="1E1916"/>
          <w:spacing w:val="-5"/>
          <w:lang w:val="uk-UA"/>
        </w:rPr>
        <w:t xml:space="preserve"> </w:t>
      </w:r>
      <w:r w:rsidRPr="000031E6">
        <w:rPr>
          <w:color w:val="1E1916"/>
          <w:lang w:val="uk-UA"/>
        </w:rPr>
        <w:t>характеризує</w:t>
      </w:r>
      <w:r w:rsidRPr="000031E6">
        <w:rPr>
          <w:color w:val="1E1916"/>
          <w:spacing w:val="-5"/>
          <w:lang w:val="uk-UA"/>
        </w:rPr>
        <w:t xml:space="preserve"> </w:t>
      </w:r>
      <w:r w:rsidRPr="000031E6">
        <w:rPr>
          <w:color w:val="1E1916"/>
          <w:lang w:val="uk-UA"/>
        </w:rPr>
        <w:t>сліпуче</w:t>
      </w:r>
      <w:r w:rsidRPr="000031E6">
        <w:rPr>
          <w:color w:val="1E1916"/>
          <w:spacing w:val="-5"/>
          <w:lang w:val="uk-UA"/>
        </w:rPr>
        <w:t xml:space="preserve"> </w:t>
      </w:r>
      <w:r w:rsidRPr="000031E6">
        <w:rPr>
          <w:color w:val="1E1916"/>
          <w:lang w:val="uk-UA"/>
        </w:rPr>
        <w:t>дію</w:t>
      </w:r>
      <w:r w:rsidRPr="000031E6">
        <w:rPr>
          <w:color w:val="1E1916"/>
          <w:spacing w:val="-4"/>
          <w:lang w:val="uk-UA"/>
        </w:rPr>
        <w:t xml:space="preserve"> </w:t>
      </w:r>
      <w:r w:rsidRPr="000031E6">
        <w:rPr>
          <w:color w:val="1E1916"/>
          <w:spacing w:val="-5"/>
          <w:lang w:val="uk-UA"/>
        </w:rPr>
        <w:t>ОУ</w:t>
      </w:r>
    </w:p>
    <w:p w14:paraId="0985617A" w14:textId="1FC3B1A9" w:rsidR="00541CCE" w:rsidRPr="000031E6" w:rsidRDefault="00EB0C3C" w:rsidP="00EF1DCF">
      <w:pPr>
        <w:pStyle w:val="a5"/>
        <w:numPr>
          <w:ilvl w:val="1"/>
          <w:numId w:val="34"/>
        </w:numPr>
        <w:tabs>
          <w:tab w:val="left" w:pos="995"/>
        </w:tabs>
        <w:spacing w:before="121" w:line="288" w:lineRule="auto"/>
        <w:ind w:left="527" w:right="4298" w:firstLine="0"/>
        <w:jc w:val="left"/>
        <w:rPr>
          <w:sz w:val="21"/>
          <w:lang w:val="uk-UA"/>
        </w:rPr>
      </w:pPr>
      <w:r w:rsidRPr="000031E6">
        <w:rPr>
          <w:b/>
          <w:color w:val="1E1916"/>
          <w:sz w:val="21"/>
          <w:lang w:val="uk-UA"/>
        </w:rPr>
        <w:t>граничний показник блискавості;</w:t>
      </w:r>
      <w:r w:rsidR="00EF1DCF" w:rsidRPr="000031E6">
        <w:rPr>
          <w:b/>
          <w:color w:val="1E1916"/>
          <w:sz w:val="21"/>
          <w:lang w:val="uk-UA"/>
        </w:rPr>
        <w:t xml:space="preserve"> </w:t>
      </w:r>
      <w:r w:rsidRPr="000031E6">
        <w:rPr>
          <w:color w:val="1E1916"/>
          <w:sz w:val="21"/>
          <w:lang w:val="uk-UA"/>
        </w:rPr>
        <w:t>[</w:t>
      </w:r>
      <w:r w:rsidRPr="000031E6">
        <w:rPr>
          <w:i/>
          <w:color w:val="1E1916"/>
          <w:sz w:val="21"/>
          <w:lang w:val="uk-UA"/>
        </w:rPr>
        <w:t>GR</w:t>
      </w:r>
      <w:r w:rsidRPr="000031E6">
        <w:rPr>
          <w:i/>
          <w:color w:val="1E1916"/>
          <w:sz w:val="16"/>
          <w:lang w:val="uk-UA"/>
        </w:rPr>
        <w:t>L</w:t>
      </w:r>
      <w:r w:rsidRPr="000031E6">
        <w:rPr>
          <w:color w:val="1E1916"/>
          <w:sz w:val="21"/>
          <w:lang w:val="uk-UA"/>
        </w:rPr>
        <w:t>] Максимально</w:t>
      </w:r>
      <w:r w:rsidRPr="000031E6">
        <w:rPr>
          <w:color w:val="1E1916"/>
          <w:spacing w:val="-8"/>
          <w:sz w:val="21"/>
          <w:lang w:val="uk-UA"/>
        </w:rPr>
        <w:t xml:space="preserve"> </w:t>
      </w:r>
      <w:r w:rsidRPr="000031E6">
        <w:rPr>
          <w:color w:val="1E1916"/>
          <w:sz w:val="21"/>
          <w:lang w:val="uk-UA"/>
        </w:rPr>
        <w:t>допустиме</w:t>
      </w:r>
      <w:r w:rsidRPr="000031E6">
        <w:rPr>
          <w:color w:val="1E1916"/>
          <w:spacing w:val="-8"/>
          <w:sz w:val="21"/>
          <w:lang w:val="uk-UA"/>
        </w:rPr>
        <w:t xml:space="preserve"> </w:t>
      </w:r>
      <w:r w:rsidRPr="000031E6">
        <w:rPr>
          <w:color w:val="1E1916"/>
          <w:sz w:val="21"/>
          <w:lang w:val="uk-UA"/>
        </w:rPr>
        <w:t>значення</w:t>
      </w:r>
      <w:r w:rsidRPr="000031E6">
        <w:rPr>
          <w:color w:val="1E1916"/>
          <w:spacing w:val="-6"/>
          <w:sz w:val="21"/>
          <w:lang w:val="uk-UA"/>
        </w:rPr>
        <w:t xml:space="preserve"> </w:t>
      </w:r>
      <w:r w:rsidRPr="000031E6">
        <w:rPr>
          <w:color w:val="1E1916"/>
          <w:sz w:val="21"/>
          <w:lang w:val="uk-UA"/>
        </w:rPr>
        <w:t>показника</w:t>
      </w:r>
      <w:r w:rsidRPr="000031E6">
        <w:rPr>
          <w:color w:val="1E1916"/>
          <w:spacing w:val="-8"/>
          <w:sz w:val="21"/>
          <w:lang w:val="uk-UA"/>
        </w:rPr>
        <w:t xml:space="preserve"> </w:t>
      </w:r>
      <w:r w:rsidRPr="000031E6">
        <w:rPr>
          <w:color w:val="1E1916"/>
          <w:spacing w:val="-2"/>
          <w:sz w:val="21"/>
          <w:lang w:val="uk-UA"/>
        </w:rPr>
        <w:t>блискавості</w:t>
      </w:r>
    </w:p>
    <w:p w14:paraId="5CF93905" w14:textId="77777777" w:rsidR="00541CCE" w:rsidRPr="000031E6" w:rsidRDefault="00541CCE">
      <w:pPr>
        <w:spacing w:line="288" w:lineRule="auto"/>
        <w:jc w:val="both"/>
        <w:rPr>
          <w:sz w:val="21"/>
          <w:lang w:val="uk-UA"/>
        </w:rPr>
        <w:sectPr w:rsidR="00541CCE" w:rsidRPr="000031E6">
          <w:pgSz w:w="11920" w:h="16840"/>
          <w:pgMar w:top="1120" w:right="740" w:bottom="1120" w:left="720" w:header="693" w:footer="920" w:gutter="0"/>
          <w:cols w:space="720"/>
        </w:sectPr>
      </w:pPr>
    </w:p>
    <w:p w14:paraId="600D5B64" w14:textId="77777777" w:rsidR="00541CCE" w:rsidRPr="000031E6" w:rsidRDefault="00EB0C3C">
      <w:pPr>
        <w:pStyle w:val="2"/>
        <w:numPr>
          <w:ilvl w:val="1"/>
          <w:numId w:val="34"/>
        </w:numPr>
        <w:tabs>
          <w:tab w:val="left" w:pos="1562"/>
        </w:tabs>
        <w:spacing w:before="80"/>
        <w:ind w:left="1561" w:hanging="468"/>
        <w:jc w:val="both"/>
        <w:rPr>
          <w:b w:val="0"/>
          <w:lang w:val="uk-UA"/>
        </w:rPr>
      </w:pPr>
      <w:r w:rsidRPr="000031E6">
        <w:rPr>
          <w:color w:val="1E1916"/>
          <w:lang w:val="uk-UA"/>
        </w:rPr>
        <w:lastRenderedPageBreak/>
        <w:t>частка</w:t>
      </w:r>
      <w:r w:rsidRPr="000031E6">
        <w:rPr>
          <w:color w:val="1E1916"/>
          <w:spacing w:val="-8"/>
          <w:lang w:val="uk-UA"/>
        </w:rPr>
        <w:t xml:space="preserve"> </w:t>
      </w:r>
      <w:r w:rsidRPr="000031E6">
        <w:rPr>
          <w:color w:val="1E1916"/>
          <w:lang w:val="uk-UA"/>
        </w:rPr>
        <w:t>світлового</w:t>
      </w:r>
      <w:r w:rsidRPr="000031E6">
        <w:rPr>
          <w:color w:val="1E1916"/>
          <w:spacing w:val="-8"/>
          <w:lang w:val="uk-UA"/>
        </w:rPr>
        <w:t xml:space="preserve"> </w:t>
      </w:r>
      <w:r w:rsidRPr="000031E6">
        <w:rPr>
          <w:color w:val="1E1916"/>
          <w:lang w:val="uk-UA"/>
        </w:rPr>
        <w:t>потоку</w:t>
      </w:r>
      <w:r w:rsidRPr="000031E6">
        <w:rPr>
          <w:color w:val="1E1916"/>
          <w:spacing w:val="-9"/>
          <w:lang w:val="uk-UA"/>
        </w:rPr>
        <w:t xml:space="preserve"> </w:t>
      </w:r>
      <w:r w:rsidRPr="000031E6">
        <w:rPr>
          <w:color w:val="1E1916"/>
          <w:lang w:val="uk-UA"/>
        </w:rPr>
        <w:t>в</w:t>
      </w:r>
      <w:r w:rsidRPr="000031E6">
        <w:rPr>
          <w:color w:val="1E1916"/>
          <w:spacing w:val="-6"/>
          <w:lang w:val="uk-UA"/>
        </w:rPr>
        <w:t xml:space="preserve"> </w:t>
      </w:r>
      <w:r w:rsidRPr="000031E6">
        <w:rPr>
          <w:color w:val="1E1916"/>
          <w:lang w:val="uk-UA"/>
        </w:rPr>
        <w:t>верхню</w:t>
      </w:r>
      <w:r w:rsidRPr="000031E6">
        <w:rPr>
          <w:color w:val="1E1916"/>
          <w:spacing w:val="-6"/>
          <w:lang w:val="uk-UA"/>
        </w:rPr>
        <w:t xml:space="preserve"> </w:t>
      </w:r>
      <w:r w:rsidRPr="000031E6">
        <w:rPr>
          <w:color w:val="1E1916"/>
          <w:lang w:val="uk-UA"/>
        </w:rPr>
        <w:t>півсферу;</w:t>
      </w:r>
      <w:r w:rsidRPr="000031E6">
        <w:rPr>
          <w:color w:val="1E1916"/>
          <w:spacing w:val="-5"/>
          <w:lang w:val="uk-UA"/>
        </w:rPr>
        <w:t xml:space="preserve"> </w:t>
      </w:r>
      <w:r w:rsidRPr="000031E6">
        <w:rPr>
          <w:b w:val="0"/>
          <w:color w:val="1E1916"/>
          <w:spacing w:val="-2"/>
          <w:lang w:val="uk-UA"/>
        </w:rPr>
        <w:t>[</w:t>
      </w:r>
      <w:r w:rsidRPr="000031E6">
        <w:rPr>
          <w:b w:val="0"/>
          <w:i/>
          <w:color w:val="1E1916"/>
          <w:spacing w:val="-2"/>
          <w:lang w:val="uk-UA"/>
        </w:rPr>
        <w:t>ULR</w:t>
      </w:r>
      <w:r w:rsidRPr="000031E6">
        <w:rPr>
          <w:b w:val="0"/>
          <w:color w:val="1E1916"/>
          <w:spacing w:val="-2"/>
          <w:lang w:val="uk-UA"/>
        </w:rPr>
        <w:t>]</w:t>
      </w:r>
    </w:p>
    <w:p w14:paraId="7B77FEB7" w14:textId="77777777" w:rsidR="00541CCE" w:rsidRPr="000031E6" w:rsidRDefault="00EB0C3C">
      <w:pPr>
        <w:pStyle w:val="a3"/>
        <w:spacing w:before="48" w:line="278" w:lineRule="auto"/>
        <w:ind w:left="697" w:right="126" w:firstLine="396"/>
        <w:jc w:val="both"/>
        <w:rPr>
          <w:lang w:val="uk-UA"/>
        </w:rPr>
      </w:pPr>
      <w:r w:rsidRPr="000031E6">
        <w:rPr>
          <w:color w:val="1E1916"/>
          <w:lang w:val="uk-UA"/>
        </w:rPr>
        <w:t>Частина</w:t>
      </w:r>
      <w:r w:rsidRPr="000031E6">
        <w:rPr>
          <w:color w:val="1E1916"/>
          <w:spacing w:val="-4"/>
          <w:lang w:val="uk-UA"/>
        </w:rPr>
        <w:t xml:space="preserve"> </w:t>
      </w:r>
      <w:r w:rsidRPr="000031E6">
        <w:rPr>
          <w:color w:val="1E1916"/>
          <w:lang w:val="uk-UA"/>
        </w:rPr>
        <w:t>світлового</w:t>
      </w:r>
      <w:r w:rsidRPr="000031E6">
        <w:rPr>
          <w:color w:val="1E1916"/>
          <w:spacing w:val="-4"/>
          <w:lang w:val="uk-UA"/>
        </w:rPr>
        <w:t xml:space="preserve"> </w:t>
      </w:r>
      <w:r w:rsidRPr="000031E6">
        <w:rPr>
          <w:color w:val="1E1916"/>
          <w:lang w:val="uk-UA"/>
        </w:rPr>
        <w:t>потоку</w:t>
      </w:r>
      <w:r w:rsidRPr="000031E6">
        <w:rPr>
          <w:color w:val="1E1916"/>
          <w:spacing w:val="-4"/>
          <w:lang w:val="uk-UA"/>
        </w:rPr>
        <w:t xml:space="preserve"> </w:t>
      </w:r>
      <w:r w:rsidRPr="000031E6">
        <w:rPr>
          <w:color w:val="1E1916"/>
          <w:lang w:val="uk-UA"/>
        </w:rPr>
        <w:t>світильника(-ів),</w:t>
      </w:r>
      <w:r w:rsidRPr="000031E6">
        <w:rPr>
          <w:color w:val="1E1916"/>
          <w:spacing w:val="-1"/>
          <w:lang w:val="uk-UA"/>
        </w:rPr>
        <w:t xml:space="preserve"> </w:t>
      </w:r>
      <w:r w:rsidRPr="000031E6">
        <w:rPr>
          <w:color w:val="1E1916"/>
          <w:lang w:val="uk-UA"/>
        </w:rPr>
        <w:t>яка</w:t>
      </w:r>
      <w:r w:rsidRPr="000031E6">
        <w:rPr>
          <w:color w:val="1E1916"/>
          <w:spacing w:val="-4"/>
          <w:lang w:val="uk-UA"/>
        </w:rPr>
        <w:t xml:space="preserve"> </w:t>
      </w:r>
      <w:r w:rsidRPr="000031E6">
        <w:rPr>
          <w:color w:val="1E1916"/>
          <w:lang w:val="uk-UA"/>
        </w:rPr>
        <w:t>випромінюється</w:t>
      </w:r>
      <w:r w:rsidRPr="000031E6">
        <w:rPr>
          <w:color w:val="1E1916"/>
          <w:spacing w:val="-4"/>
          <w:lang w:val="uk-UA"/>
        </w:rPr>
        <w:t xml:space="preserve"> </w:t>
      </w:r>
      <w:r w:rsidRPr="000031E6">
        <w:rPr>
          <w:color w:val="1E1916"/>
          <w:lang w:val="uk-UA"/>
        </w:rPr>
        <w:t>вище</w:t>
      </w:r>
      <w:r w:rsidRPr="000031E6">
        <w:rPr>
          <w:color w:val="1E1916"/>
          <w:spacing w:val="-4"/>
          <w:lang w:val="uk-UA"/>
        </w:rPr>
        <w:t xml:space="preserve"> </w:t>
      </w:r>
      <w:r w:rsidRPr="000031E6">
        <w:rPr>
          <w:color w:val="1E1916"/>
          <w:lang w:val="uk-UA"/>
        </w:rPr>
        <w:t>горизонту</w:t>
      </w:r>
      <w:r w:rsidRPr="000031E6">
        <w:rPr>
          <w:color w:val="1E1916"/>
          <w:spacing w:val="-4"/>
          <w:lang w:val="uk-UA"/>
        </w:rPr>
        <w:t xml:space="preserve"> </w:t>
      </w:r>
      <w:r w:rsidRPr="000031E6">
        <w:rPr>
          <w:color w:val="1E1916"/>
          <w:lang w:val="uk-UA"/>
        </w:rPr>
        <w:t>при</w:t>
      </w:r>
      <w:r w:rsidRPr="000031E6">
        <w:rPr>
          <w:color w:val="1E1916"/>
          <w:spacing w:val="-1"/>
          <w:lang w:val="uk-UA"/>
        </w:rPr>
        <w:t xml:space="preserve"> </w:t>
      </w:r>
      <w:r w:rsidRPr="000031E6">
        <w:rPr>
          <w:color w:val="1E1916"/>
          <w:lang w:val="uk-UA"/>
        </w:rPr>
        <w:t>установці світильника(-ів) в робочому положенні</w:t>
      </w:r>
    </w:p>
    <w:p w14:paraId="4573A831" w14:textId="77777777" w:rsidR="00541CCE" w:rsidRPr="000031E6" w:rsidRDefault="00EB0C3C">
      <w:pPr>
        <w:pStyle w:val="2"/>
        <w:numPr>
          <w:ilvl w:val="1"/>
          <w:numId w:val="34"/>
        </w:numPr>
        <w:tabs>
          <w:tab w:val="left" w:pos="1560"/>
        </w:tabs>
        <w:spacing w:before="61"/>
        <w:ind w:left="1559" w:hanging="466"/>
        <w:jc w:val="both"/>
        <w:rPr>
          <w:lang w:val="uk-UA"/>
        </w:rPr>
      </w:pPr>
      <w:r w:rsidRPr="000031E6">
        <w:rPr>
          <w:color w:val="1E1916"/>
          <w:lang w:val="uk-UA"/>
        </w:rPr>
        <w:t>охоронне</w:t>
      </w:r>
      <w:r w:rsidRPr="000031E6">
        <w:rPr>
          <w:color w:val="1E1916"/>
          <w:spacing w:val="-5"/>
          <w:lang w:val="uk-UA"/>
        </w:rPr>
        <w:t xml:space="preserve"> </w:t>
      </w:r>
      <w:r w:rsidRPr="000031E6">
        <w:rPr>
          <w:color w:val="1E1916"/>
          <w:spacing w:val="-2"/>
          <w:lang w:val="uk-UA"/>
        </w:rPr>
        <w:t>освітлення</w:t>
      </w:r>
    </w:p>
    <w:p w14:paraId="0108476E" w14:textId="77777777" w:rsidR="00541CCE" w:rsidRPr="000031E6" w:rsidRDefault="00EB0C3C">
      <w:pPr>
        <w:pStyle w:val="a3"/>
        <w:spacing w:before="48"/>
        <w:ind w:left="1094"/>
        <w:jc w:val="both"/>
        <w:rPr>
          <w:lang w:val="uk-UA"/>
        </w:rPr>
      </w:pPr>
      <w:r w:rsidRPr="000031E6">
        <w:rPr>
          <w:color w:val="1E1916"/>
          <w:lang w:val="uk-UA"/>
        </w:rPr>
        <w:t>Освітлення</w:t>
      </w:r>
      <w:r w:rsidRPr="000031E6">
        <w:rPr>
          <w:color w:val="1E1916"/>
          <w:spacing w:val="-4"/>
          <w:lang w:val="uk-UA"/>
        </w:rPr>
        <w:t xml:space="preserve"> </w:t>
      </w:r>
      <w:r w:rsidRPr="000031E6">
        <w:rPr>
          <w:color w:val="1E1916"/>
          <w:lang w:val="uk-UA"/>
        </w:rPr>
        <w:t>вздовж</w:t>
      </w:r>
      <w:r w:rsidRPr="000031E6">
        <w:rPr>
          <w:color w:val="1E1916"/>
          <w:spacing w:val="-6"/>
          <w:lang w:val="uk-UA"/>
        </w:rPr>
        <w:t xml:space="preserve"> </w:t>
      </w:r>
      <w:r w:rsidRPr="000031E6">
        <w:rPr>
          <w:color w:val="1E1916"/>
          <w:lang w:val="uk-UA"/>
        </w:rPr>
        <w:t>межі</w:t>
      </w:r>
      <w:r w:rsidRPr="000031E6">
        <w:rPr>
          <w:color w:val="1E1916"/>
          <w:spacing w:val="-6"/>
          <w:lang w:val="uk-UA"/>
        </w:rPr>
        <w:t xml:space="preserve"> </w:t>
      </w:r>
      <w:r w:rsidRPr="000031E6">
        <w:rPr>
          <w:color w:val="1E1916"/>
          <w:lang w:val="uk-UA"/>
        </w:rPr>
        <w:t>території,</w:t>
      </w:r>
      <w:r w:rsidRPr="000031E6">
        <w:rPr>
          <w:color w:val="1E1916"/>
          <w:spacing w:val="-7"/>
          <w:lang w:val="uk-UA"/>
        </w:rPr>
        <w:t xml:space="preserve"> </w:t>
      </w:r>
      <w:r w:rsidRPr="000031E6">
        <w:rPr>
          <w:color w:val="1E1916"/>
          <w:lang w:val="uk-UA"/>
        </w:rPr>
        <w:t>що</w:t>
      </w:r>
      <w:r w:rsidRPr="000031E6">
        <w:rPr>
          <w:color w:val="1E1916"/>
          <w:spacing w:val="-6"/>
          <w:lang w:val="uk-UA"/>
        </w:rPr>
        <w:t xml:space="preserve"> </w:t>
      </w:r>
      <w:r w:rsidRPr="000031E6">
        <w:rPr>
          <w:color w:val="1E1916"/>
          <w:spacing w:val="-2"/>
          <w:lang w:val="uk-UA"/>
        </w:rPr>
        <w:t>охороняється</w:t>
      </w:r>
    </w:p>
    <w:p w14:paraId="35A90274" w14:textId="77777777" w:rsidR="00541CCE" w:rsidRPr="000031E6" w:rsidRDefault="00EB0C3C">
      <w:pPr>
        <w:pStyle w:val="2"/>
        <w:numPr>
          <w:ilvl w:val="1"/>
          <w:numId w:val="34"/>
        </w:numPr>
        <w:tabs>
          <w:tab w:val="left" w:pos="1560"/>
        </w:tabs>
        <w:spacing w:before="100"/>
        <w:ind w:left="1559" w:hanging="466"/>
        <w:jc w:val="both"/>
        <w:rPr>
          <w:lang w:val="uk-UA"/>
        </w:rPr>
      </w:pPr>
      <w:r w:rsidRPr="000031E6">
        <w:rPr>
          <w:color w:val="1E1916"/>
          <w:lang w:val="uk-UA"/>
        </w:rPr>
        <w:t>пішохідна</w:t>
      </w:r>
      <w:r w:rsidRPr="000031E6">
        <w:rPr>
          <w:color w:val="1E1916"/>
          <w:spacing w:val="-5"/>
          <w:lang w:val="uk-UA"/>
        </w:rPr>
        <w:t xml:space="preserve"> </w:t>
      </w:r>
      <w:r w:rsidRPr="000031E6">
        <w:rPr>
          <w:color w:val="1E1916"/>
          <w:lang w:val="uk-UA"/>
        </w:rPr>
        <w:t>зона</w:t>
      </w:r>
      <w:r w:rsidRPr="000031E6">
        <w:rPr>
          <w:color w:val="1E1916"/>
          <w:spacing w:val="-4"/>
          <w:lang w:val="uk-UA"/>
        </w:rPr>
        <w:t xml:space="preserve"> </w:t>
      </w:r>
      <w:r w:rsidRPr="000031E6">
        <w:rPr>
          <w:color w:val="1E1916"/>
          <w:spacing w:val="-2"/>
          <w:lang w:val="uk-UA"/>
        </w:rPr>
        <w:t>(простір)</w:t>
      </w:r>
    </w:p>
    <w:p w14:paraId="2FCFFE86" w14:textId="77777777" w:rsidR="00541CCE" w:rsidRPr="000031E6" w:rsidRDefault="00EB0C3C">
      <w:pPr>
        <w:pStyle w:val="a3"/>
        <w:spacing w:before="48" w:line="278" w:lineRule="auto"/>
        <w:ind w:left="697" w:right="122" w:firstLine="396"/>
        <w:jc w:val="both"/>
        <w:rPr>
          <w:lang w:val="uk-UA"/>
        </w:rPr>
      </w:pPr>
      <w:r w:rsidRPr="000031E6">
        <w:rPr>
          <w:color w:val="1E1916"/>
          <w:lang w:val="uk-UA"/>
        </w:rPr>
        <w:t>Територія, призначена виключно для пішохідного руху, де заборонене пересування авто- транспортним засобам за винятком автомобілів спецслужб, комунальної техніки, маршрутного транспорту, транспорту для інвалідів, а також для обслуговування магазинів</w:t>
      </w:r>
    </w:p>
    <w:p w14:paraId="59642C93" w14:textId="77777777" w:rsidR="00541CCE" w:rsidRPr="000031E6" w:rsidRDefault="00EB0C3C">
      <w:pPr>
        <w:pStyle w:val="2"/>
        <w:numPr>
          <w:ilvl w:val="1"/>
          <w:numId w:val="34"/>
        </w:numPr>
        <w:tabs>
          <w:tab w:val="left" w:pos="1563"/>
        </w:tabs>
        <w:spacing w:before="61"/>
        <w:ind w:left="1562" w:hanging="469"/>
        <w:jc w:val="both"/>
        <w:rPr>
          <w:b w:val="0"/>
          <w:lang w:val="uk-UA"/>
        </w:rPr>
      </w:pPr>
      <w:r w:rsidRPr="000031E6">
        <w:rPr>
          <w:color w:val="1E1916"/>
          <w:lang w:val="uk-UA"/>
        </w:rPr>
        <w:t>показник</w:t>
      </w:r>
      <w:r w:rsidRPr="000031E6">
        <w:rPr>
          <w:color w:val="1E1916"/>
          <w:spacing w:val="-5"/>
          <w:lang w:val="uk-UA"/>
        </w:rPr>
        <w:t xml:space="preserve"> </w:t>
      </w:r>
      <w:r w:rsidRPr="000031E6">
        <w:rPr>
          <w:color w:val="1E1916"/>
          <w:lang w:val="uk-UA"/>
        </w:rPr>
        <w:t>зорового</w:t>
      </w:r>
      <w:r w:rsidRPr="000031E6">
        <w:rPr>
          <w:color w:val="1E1916"/>
          <w:spacing w:val="-4"/>
          <w:lang w:val="uk-UA"/>
        </w:rPr>
        <w:t xml:space="preserve"> </w:t>
      </w:r>
      <w:r w:rsidRPr="000031E6">
        <w:rPr>
          <w:color w:val="1E1916"/>
          <w:lang w:val="uk-UA"/>
        </w:rPr>
        <w:t>дискомфорту;</w:t>
      </w:r>
      <w:r w:rsidRPr="000031E6">
        <w:rPr>
          <w:color w:val="1E1916"/>
          <w:spacing w:val="-5"/>
          <w:lang w:val="uk-UA"/>
        </w:rPr>
        <w:t xml:space="preserve"> </w:t>
      </w:r>
      <w:r w:rsidRPr="000031E6">
        <w:rPr>
          <w:b w:val="0"/>
          <w:color w:val="1E1916"/>
          <w:spacing w:val="-5"/>
          <w:lang w:val="uk-UA"/>
        </w:rPr>
        <w:t>[</w:t>
      </w:r>
      <w:r w:rsidRPr="000031E6">
        <w:rPr>
          <w:b w:val="0"/>
          <w:i/>
          <w:color w:val="1E1916"/>
          <w:spacing w:val="-5"/>
          <w:lang w:val="uk-UA"/>
        </w:rPr>
        <w:t>М</w:t>
      </w:r>
      <w:r w:rsidRPr="000031E6">
        <w:rPr>
          <w:b w:val="0"/>
          <w:color w:val="1E1916"/>
          <w:spacing w:val="-5"/>
          <w:lang w:val="uk-UA"/>
        </w:rPr>
        <w:t>]</w:t>
      </w:r>
    </w:p>
    <w:p w14:paraId="730EF1B2" w14:textId="77777777" w:rsidR="00541CCE" w:rsidRPr="000031E6" w:rsidRDefault="00EB0C3C">
      <w:pPr>
        <w:pStyle w:val="a3"/>
        <w:spacing w:before="48" w:line="278" w:lineRule="auto"/>
        <w:ind w:left="697" w:right="122" w:firstLine="396"/>
        <w:jc w:val="both"/>
        <w:rPr>
          <w:lang w:val="uk-UA"/>
        </w:rPr>
      </w:pPr>
      <w:r w:rsidRPr="000031E6">
        <w:rPr>
          <w:color w:val="1E1916"/>
          <w:lang w:val="uk-UA"/>
        </w:rPr>
        <w:t>Критерій оцінки дискомфортної блискавості, яка викликає неприємні відчуття при нерівно- мірному розподіленні яскравості в полі зору, який вираховується за формулою додатка Л</w:t>
      </w:r>
    </w:p>
    <w:p w14:paraId="1F5B21E4" w14:textId="77777777" w:rsidR="00541CCE" w:rsidRPr="000031E6" w:rsidRDefault="00EB0C3C">
      <w:pPr>
        <w:pStyle w:val="2"/>
        <w:numPr>
          <w:ilvl w:val="1"/>
          <w:numId w:val="34"/>
        </w:numPr>
        <w:tabs>
          <w:tab w:val="left" w:pos="1561"/>
        </w:tabs>
        <w:spacing w:before="61"/>
        <w:ind w:left="1560" w:hanging="467"/>
        <w:jc w:val="both"/>
        <w:rPr>
          <w:b w:val="0"/>
          <w:lang w:val="uk-UA"/>
        </w:rPr>
      </w:pPr>
      <w:r w:rsidRPr="000031E6">
        <w:rPr>
          <w:color w:val="1E1916"/>
          <w:lang w:val="uk-UA"/>
        </w:rPr>
        <w:t>показник</w:t>
      </w:r>
      <w:r w:rsidRPr="000031E6">
        <w:rPr>
          <w:color w:val="1E1916"/>
          <w:spacing w:val="-12"/>
          <w:lang w:val="uk-UA"/>
        </w:rPr>
        <w:t xml:space="preserve"> </w:t>
      </w:r>
      <w:r w:rsidRPr="000031E6">
        <w:rPr>
          <w:color w:val="1E1916"/>
          <w:lang w:val="uk-UA"/>
        </w:rPr>
        <w:t>засліпленості;</w:t>
      </w:r>
      <w:r w:rsidRPr="000031E6">
        <w:rPr>
          <w:color w:val="1E1916"/>
          <w:spacing w:val="-12"/>
          <w:lang w:val="uk-UA"/>
        </w:rPr>
        <w:t xml:space="preserve"> </w:t>
      </w:r>
      <w:r w:rsidRPr="000031E6">
        <w:rPr>
          <w:b w:val="0"/>
          <w:color w:val="1E1916"/>
          <w:spacing w:val="-5"/>
          <w:lang w:val="uk-UA"/>
        </w:rPr>
        <w:t>[</w:t>
      </w:r>
      <w:r w:rsidRPr="000031E6">
        <w:rPr>
          <w:b w:val="0"/>
          <w:i/>
          <w:color w:val="1E1916"/>
          <w:spacing w:val="-5"/>
          <w:lang w:val="uk-UA"/>
        </w:rPr>
        <w:t>Р</w:t>
      </w:r>
      <w:r w:rsidRPr="000031E6">
        <w:rPr>
          <w:b w:val="0"/>
          <w:color w:val="1E1916"/>
          <w:spacing w:val="-5"/>
          <w:lang w:val="uk-UA"/>
        </w:rPr>
        <w:t>]</w:t>
      </w:r>
    </w:p>
    <w:p w14:paraId="062FF4C9" w14:textId="77777777" w:rsidR="00541CCE" w:rsidRPr="000031E6" w:rsidRDefault="00EB0C3C">
      <w:pPr>
        <w:pStyle w:val="a3"/>
        <w:spacing w:before="49"/>
        <w:ind w:left="1094"/>
        <w:jc w:val="both"/>
        <w:rPr>
          <w:lang w:val="uk-UA"/>
        </w:rPr>
      </w:pPr>
      <w:r w:rsidRPr="000031E6">
        <w:rPr>
          <w:color w:val="1E1916"/>
          <w:lang w:val="uk-UA"/>
        </w:rPr>
        <w:t>Величина,</w:t>
      </w:r>
      <w:r w:rsidRPr="000031E6">
        <w:rPr>
          <w:color w:val="1E1916"/>
          <w:spacing w:val="-10"/>
          <w:lang w:val="uk-UA"/>
        </w:rPr>
        <w:t xml:space="preserve"> </w:t>
      </w:r>
      <w:r w:rsidRPr="000031E6">
        <w:rPr>
          <w:color w:val="1E1916"/>
          <w:lang w:val="uk-UA"/>
        </w:rPr>
        <w:t>похідна</w:t>
      </w:r>
      <w:r w:rsidRPr="000031E6">
        <w:rPr>
          <w:color w:val="1E1916"/>
          <w:spacing w:val="-10"/>
          <w:lang w:val="uk-UA"/>
        </w:rPr>
        <w:t xml:space="preserve"> </w:t>
      </w:r>
      <w:r w:rsidRPr="000031E6">
        <w:rPr>
          <w:color w:val="1E1916"/>
          <w:lang w:val="uk-UA"/>
        </w:rPr>
        <w:t>від</w:t>
      </w:r>
      <w:r w:rsidRPr="000031E6">
        <w:rPr>
          <w:color w:val="1E1916"/>
          <w:spacing w:val="-9"/>
          <w:lang w:val="uk-UA"/>
        </w:rPr>
        <w:t xml:space="preserve"> </w:t>
      </w:r>
      <w:r w:rsidRPr="000031E6">
        <w:rPr>
          <w:color w:val="1E1916"/>
          <w:lang w:val="uk-UA"/>
        </w:rPr>
        <w:t>коефіцієнта</w:t>
      </w:r>
      <w:r w:rsidRPr="000031E6">
        <w:rPr>
          <w:color w:val="1E1916"/>
          <w:spacing w:val="-9"/>
          <w:lang w:val="uk-UA"/>
        </w:rPr>
        <w:t xml:space="preserve"> </w:t>
      </w:r>
      <w:r w:rsidRPr="000031E6">
        <w:rPr>
          <w:color w:val="1E1916"/>
          <w:lang w:val="uk-UA"/>
        </w:rPr>
        <w:t>засліпленості,</w:t>
      </w:r>
      <w:r w:rsidRPr="000031E6">
        <w:rPr>
          <w:color w:val="1E1916"/>
          <w:spacing w:val="-8"/>
          <w:lang w:val="uk-UA"/>
        </w:rPr>
        <w:t xml:space="preserve"> </w:t>
      </w:r>
      <w:r w:rsidRPr="000031E6">
        <w:rPr>
          <w:color w:val="1E1916"/>
          <w:lang w:val="uk-UA"/>
        </w:rPr>
        <w:t>вираховується</w:t>
      </w:r>
      <w:r w:rsidRPr="000031E6">
        <w:rPr>
          <w:color w:val="1E1916"/>
          <w:spacing w:val="-9"/>
          <w:lang w:val="uk-UA"/>
        </w:rPr>
        <w:t xml:space="preserve"> </w:t>
      </w:r>
      <w:r w:rsidRPr="000031E6">
        <w:rPr>
          <w:color w:val="1E1916"/>
          <w:lang w:val="uk-UA"/>
        </w:rPr>
        <w:t>за</w:t>
      </w:r>
      <w:r w:rsidRPr="000031E6">
        <w:rPr>
          <w:color w:val="1E1916"/>
          <w:spacing w:val="-10"/>
          <w:lang w:val="uk-UA"/>
        </w:rPr>
        <w:t xml:space="preserve"> </w:t>
      </w:r>
      <w:r w:rsidRPr="000031E6">
        <w:rPr>
          <w:color w:val="1E1916"/>
          <w:lang w:val="uk-UA"/>
        </w:rPr>
        <w:t>формулою</w:t>
      </w:r>
      <w:r w:rsidRPr="000031E6">
        <w:rPr>
          <w:color w:val="1E1916"/>
          <w:spacing w:val="-9"/>
          <w:lang w:val="uk-UA"/>
        </w:rPr>
        <w:t xml:space="preserve"> </w:t>
      </w:r>
      <w:r w:rsidRPr="000031E6">
        <w:rPr>
          <w:color w:val="1E1916"/>
          <w:lang w:val="uk-UA"/>
        </w:rPr>
        <w:t>додатка</w:t>
      </w:r>
      <w:r w:rsidRPr="000031E6">
        <w:rPr>
          <w:color w:val="1E1916"/>
          <w:spacing w:val="-9"/>
          <w:lang w:val="uk-UA"/>
        </w:rPr>
        <w:t xml:space="preserve"> </w:t>
      </w:r>
      <w:r w:rsidRPr="000031E6">
        <w:rPr>
          <w:color w:val="1E1916"/>
          <w:spacing w:val="-10"/>
          <w:lang w:val="uk-UA"/>
        </w:rPr>
        <w:t>Л</w:t>
      </w:r>
    </w:p>
    <w:p w14:paraId="78CE6509" w14:textId="77777777" w:rsidR="00541CCE" w:rsidRPr="000031E6" w:rsidRDefault="00EB0C3C">
      <w:pPr>
        <w:pStyle w:val="2"/>
        <w:numPr>
          <w:ilvl w:val="1"/>
          <w:numId w:val="34"/>
        </w:numPr>
        <w:tabs>
          <w:tab w:val="left" w:pos="1561"/>
        </w:tabs>
        <w:spacing w:before="99"/>
        <w:ind w:left="1560" w:hanging="467"/>
        <w:jc w:val="both"/>
        <w:rPr>
          <w:b w:val="0"/>
          <w:lang w:val="uk-UA"/>
        </w:rPr>
      </w:pPr>
      <w:r w:rsidRPr="000031E6">
        <w:rPr>
          <w:color w:val="1E1916"/>
          <w:lang w:val="uk-UA"/>
        </w:rPr>
        <w:t>пороговий</w:t>
      </w:r>
      <w:r w:rsidRPr="000031E6">
        <w:rPr>
          <w:color w:val="1E1916"/>
          <w:spacing w:val="-3"/>
          <w:lang w:val="uk-UA"/>
        </w:rPr>
        <w:t xml:space="preserve"> </w:t>
      </w:r>
      <w:r w:rsidRPr="000031E6">
        <w:rPr>
          <w:color w:val="1E1916"/>
          <w:lang w:val="uk-UA"/>
        </w:rPr>
        <w:t>приріст</w:t>
      </w:r>
      <w:r w:rsidRPr="000031E6">
        <w:rPr>
          <w:color w:val="1E1916"/>
          <w:spacing w:val="-9"/>
          <w:lang w:val="uk-UA"/>
        </w:rPr>
        <w:t xml:space="preserve"> </w:t>
      </w:r>
      <w:r w:rsidRPr="000031E6">
        <w:rPr>
          <w:color w:val="1E1916"/>
          <w:lang w:val="uk-UA"/>
        </w:rPr>
        <w:t>яскравості;</w:t>
      </w:r>
      <w:r w:rsidRPr="000031E6">
        <w:rPr>
          <w:color w:val="1E1916"/>
          <w:spacing w:val="-3"/>
          <w:lang w:val="uk-UA"/>
        </w:rPr>
        <w:t xml:space="preserve"> </w:t>
      </w:r>
      <w:r w:rsidRPr="000031E6">
        <w:rPr>
          <w:b w:val="0"/>
          <w:color w:val="1E1916"/>
          <w:lang w:val="uk-UA"/>
        </w:rPr>
        <w:t>[</w:t>
      </w:r>
      <w:r w:rsidRPr="000031E6">
        <w:rPr>
          <w:b w:val="0"/>
          <w:i/>
          <w:color w:val="1E1916"/>
          <w:lang w:val="uk-UA"/>
        </w:rPr>
        <w:t>TI</w:t>
      </w:r>
      <w:r w:rsidRPr="000031E6">
        <w:rPr>
          <w:b w:val="0"/>
          <w:color w:val="1E1916"/>
          <w:lang w:val="uk-UA"/>
        </w:rPr>
        <w:t>,</w:t>
      </w:r>
      <w:r w:rsidRPr="000031E6">
        <w:rPr>
          <w:b w:val="0"/>
          <w:color w:val="1E1916"/>
          <w:spacing w:val="-2"/>
          <w:lang w:val="uk-UA"/>
        </w:rPr>
        <w:t xml:space="preserve"> </w:t>
      </w:r>
      <w:r w:rsidRPr="000031E6">
        <w:rPr>
          <w:b w:val="0"/>
          <w:color w:val="1E1916"/>
          <w:spacing w:val="-5"/>
          <w:lang w:val="uk-UA"/>
        </w:rPr>
        <w:t>%]</w:t>
      </w:r>
    </w:p>
    <w:p w14:paraId="2106F5F2" w14:textId="77777777" w:rsidR="00541CCE" w:rsidRPr="000031E6" w:rsidRDefault="00EB0C3C">
      <w:pPr>
        <w:pStyle w:val="a3"/>
        <w:spacing w:before="48" w:line="278" w:lineRule="auto"/>
        <w:ind w:left="697" w:right="123" w:firstLine="396"/>
        <w:jc w:val="both"/>
        <w:rPr>
          <w:lang w:val="uk-UA"/>
        </w:rPr>
      </w:pPr>
      <w:r w:rsidRPr="000031E6">
        <w:rPr>
          <w:color w:val="1E1916"/>
          <w:spacing w:val="-2"/>
          <w:lang w:val="uk-UA"/>
        </w:rPr>
        <w:t>Параметр,</w:t>
      </w:r>
      <w:r w:rsidRPr="000031E6">
        <w:rPr>
          <w:color w:val="1E1916"/>
          <w:spacing w:val="-4"/>
          <w:lang w:val="uk-UA"/>
        </w:rPr>
        <w:t xml:space="preserve"> </w:t>
      </w:r>
      <w:r w:rsidRPr="000031E6">
        <w:rPr>
          <w:color w:val="1E1916"/>
          <w:spacing w:val="-2"/>
          <w:lang w:val="uk-UA"/>
        </w:rPr>
        <w:t>що</w:t>
      </w:r>
      <w:r w:rsidRPr="000031E6">
        <w:rPr>
          <w:color w:val="1E1916"/>
          <w:spacing w:val="-4"/>
          <w:lang w:val="uk-UA"/>
        </w:rPr>
        <w:t xml:space="preserve"> </w:t>
      </w:r>
      <w:r w:rsidRPr="000031E6">
        <w:rPr>
          <w:color w:val="1E1916"/>
          <w:spacing w:val="-2"/>
          <w:lang w:val="uk-UA"/>
        </w:rPr>
        <w:t>регламентує</w:t>
      </w:r>
      <w:r w:rsidRPr="000031E6">
        <w:rPr>
          <w:color w:val="1E1916"/>
          <w:spacing w:val="-4"/>
          <w:lang w:val="uk-UA"/>
        </w:rPr>
        <w:t xml:space="preserve"> </w:t>
      </w:r>
      <w:r w:rsidRPr="000031E6">
        <w:rPr>
          <w:color w:val="1E1916"/>
          <w:spacing w:val="-2"/>
          <w:lang w:val="uk-UA"/>
        </w:rPr>
        <w:t>осліплювальну</w:t>
      </w:r>
      <w:r w:rsidRPr="000031E6">
        <w:rPr>
          <w:color w:val="1E1916"/>
          <w:spacing w:val="-4"/>
          <w:lang w:val="uk-UA"/>
        </w:rPr>
        <w:t xml:space="preserve"> </w:t>
      </w:r>
      <w:r w:rsidRPr="000031E6">
        <w:rPr>
          <w:color w:val="1E1916"/>
          <w:spacing w:val="-2"/>
          <w:lang w:val="uk-UA"/>
        </w:rPr>
        <w:t>дію</w:t>
      </w:r>
      <w:r w:rsidRPr="000031E6">
        <w:rPr>
          <w:color w:val="1E1916"/>
          <w:spacing w:val="-4"/>
          <w:lang w:val="uk-UA"/>
        </w:rPr>
        <w:t xml:space="preserve"> </w:t>
      </w:r>
      <w:r w:rsidRPr="000031E6">
        <w:rPr>
          <w:color w:val="1E1916"/>
          <w:spacing w:val="-2"/>
          <w:lang w:val="uk-UA"/>
        </w:rPr>
        <w:t>освітлювальної</w:t>
      </w:r>
      <w:r w:rsidRPr="000031E6">
        <w:rPr>
          <w:color w:val="1E1916"/>
          <w:spacing w:val="-4"/>
          <w:lang w:val="uk-UA"/>
        </w:rPr>
        <w:t xml:space="preserve"> </w:t>
      </w:r>
      <w:r w:rsidRPr="000031E6">
        <w:rPr>
          <w:color w:val="1E1916"/>
          <w:spacing w:val="-2"/>
          <w:lang w:val="uk-UA"/>
        </w:rPr>
        <w:t>установки</w:t>
      </w:r>
      <w:r w:rsidRPr="000031E6">
        <w:rPr>
          <w:color w:val="1E1916"/>
          <w:spacing w:val="-4"/>
          <w:lang w:val="uk-UA"/>
        </w:rPr>
        <w:t xml:space="preserve"> </w:t>
      </w:r>
      <w:r w:rsidRPr="000031E6">
        <w:rPr>
          <w:color w:val="1E1916"/>
          <w:spacing w:val="-2"/>
          <w:lang w:val="uk-UA"/>
        </w:rPr>
        <w:t>на</w:t>
      </w:r>
      <w:r w:rsidRPr="000031E6">
        <w:rPr>
          <w:color w:val="1E1916"/>
          <w:spacing w:val="-4"/>
          <w:lang w:val="uk-UA"/>
        </w:rPr>
        <w:t xml:space="preserve"> </w:t>
      </w:r>
      <w:r w:rsidRPr="000031E6">
        <w:rPr>
          <w:color w:val="1E1916"/>
          <w:spacing w:val="-2"/>
          <w:lang w:val="uk-UA"/>
        </w:rPr>
        <w:t>людину</w:t>
      </w:r>
      <w:r w:rsidRPr="000031E6">
        <w:rPr>
          <w:color w:val="1E1916"/>
          <w:spacing w:val="-4"/>
          <w:lang w:val="uk-UA"/>
        </w:rPr>
        <w:t xml:space="preserve"> </w:t>
      </w:r>
      <w:r w:rsidRPr="000031E6">
        <w:rPr>
          <w:color w:val="1E1916"/>
          <w:spacing w:val="-2"/>
          <w:lang w:val="uk-UA"/>
        </w:rPr>
        <w:t>в</w:t>
      </w:r>
      <w:r w:rsidRPr="000031E6">
        <w:rPr>
          <w:color w:val="1E1916"/>
          <w:spacing w:val="-4"/>
          <w:lang w:val="uk-UA"/>
        </w:rPr>
        <w:t xml:space="preserve"> </w:t>
      </w:r>
      <w:r w:rsidRPr="000031E6">
        <w:rPr>
          <w:color w:val="1E1916"/>
          <w:spacing w:val="-2"/>
          <w:lang w:val="uk-UA"/>
        </w:rPr>
        <w:t>полі</w:t>
      </w:r>
      <w:r w:rsidRPr="000031E6">
        <w:rPr>
          <w:color w:val="1E1916"/>
          <w:spacing w:val="-4"/>
          <w:lang w:val="uk-UA"/>
        </w:rPr>
        <w:t xml:space="preserve"> </w:t>
      </w:r>
      <w:r w:rsidRPr="000031E6">
        <w:rPr>
          <w:color w:val="1E1916"/>
          <w:spacing w:val="-2"/>
          <w:lang w:val="uk-UA"/>
        </w:rPr>
        <w:t xml:space="preserve">зору </w:t>
      </w:r>
      <w:r w:rsidRPr="000031E6">
        <w:rPr>
          <w:color w:val="1E1916"/>
          <w:lang w:val="uk-UA"/>
        </w:rPr>
        <w:t>водія транспортного засобу, вираховується за формулою додатка Л</w:t>
      </w:r>
    </w:p>
    <w:p w14:paraId="2315F924" w14:textId="77777777" w:rsidR="00541CCE" w:rsidRPr="000031E6" w:rsidRDefault="00EB0C3C">
      <w:pPr>
        <w:pStyle w:val="2"/>
        <w:numPr>
          <w:ilvl w:val="1"/>
          <w:numId w:val="34"/>
        </w:numPr>
        <w:tabs>
          <w:tab w:val="left" w:pos="1561"/>
        </w:tabs>
        <w:spacing w:before="61"/>
        <w:ind w:left="1560" w:hanging="467"/>
        <w:jc w:val="both"/>
        <w:rPr>
          <w:lang w:val="uk-UA"/>
        </w:rPr>
      </w:pPr>
      <w:r w:rsidRPr="000031E6">
        <w:rPr>
          <w:color w:val="1E1916"/>
          <w:lang w:val="uk-UA"/>
        </w:rPr>
        <w:t>природне</w:t>
      </w:r>
      <w:r w:rsidRPr="000031E6">
        <w:rPr>
          <w:color w:val="1E1916"/>
          <w:spacing w:val="-4"/>
          <w:lang w:val="uk-UA"/>
        </w:rPr>
        <w:t xml:space="preserve"> </w:t>
      </w:r>
      <w:r w:rsidRPr="000031E6">
        <w:rPr>
          <w:color w:val="1E1916"/>
          <w:spacing w:val="-2"/>
          <w:lang w:val="uk-UA"/>
        </w:rPr>
        <w:t>освітлення</w:t>
      </w:r>
    </w:p>
    <w:p w14:paraId="1D03A4B6" w14:textId="77777777" w:rsidR="00541CCE" w:rsidRPr="000031E6" w:rsidRDefault="00EB0C3C">
      <w:pPr>
        <w:pStyle w:val="a3"/>
        <w:spacing w:before="49" w:line="278" w:lineRule="auto"/>
        <w:ind w:left="697" w:right="124" w:firstLine="396"/>
        <w:jc w:val="both"/>
        <w:rPr>
          <w:lang w:val="uk-UA"/>
        </w:rPr>
      </w:pPr>
      <w:r w:rsidRPr="000031E6">
        <w:rPr>
          <w:color w:val="1E1916"/>
          <w:lang w:val="uk-UA"/>
        </w:rPr>
        <w:t>Освітлення приміщень світлом неба (прямим або відбитим), яке проходить крізь світлові прорізи в зовнішніх огороджувальних конструкціях</w:t>
      </w:r>
    </w:p>
    <w:p w14:paraId="2FD28A4C" w14:textId="77777777" w:rsidR="00541CCE" w:rsidRPr="000031E6" w:rsidRDefault="00EB0C3C">
      <w:pPr>
        <w:pStyle w:val="2"/>
        <w:numPr>
          <w:ilvl w:val="1"/>
          <w:numId w:val="34"/>
        </w:numPr>
        <w:tabs>
          <w:tab w:val="left" w:pos="1561"/>
        </w:tabs>
        <w:spacing w:before="60"/>
        <w:ind w:left="1560" w:hanging="467"/>
        <w:jc w:val="both"/>
        <w:rPr>
          <w:lang w:val="uk-UA"/>
        </w:rPr>
      </w:pPr>
      <w:r w:rsidRPr="000031E6">
        <w:rPr>
          <w:color w:val="1E1916"/>
          <w:lang w:val="uk-UA"/>
        </w:rPr>
        <w:t>природне</w:t>
      </w:r>
      <w:r w:rsidRPr="000031E6">
        <w:rPr>
          <w:color w:val="1E1916"/>
          <w:spacing w:val="-7"/>
          <w:lang w:val="uk-UA"/>
        </w:rPr>
        <w:t xml:space="preserve"> </w:t>
      </w:r>
      <w:r w:rsidRPr="000031E6">
        <w:rPr>
          <w:color w:val="1E1916"/>
          <w:lang w:val="uk-UA"/>
        </w:rPr>
        <w:t>освітлення</w:t>
      </w:r>
      <w:r w:rsidRPr="000031E6">
        <w:rPr>
          <w:color w:val="1E1916"/>
          <w:spacing w:val="-6"/>
          <w:lang w:val="uk-UA"/>
        </w:rPr>
        <w:t xml:space="preserve"> </w:t>
      </w:r>
      <w:r w:rsidRPr="000031E6">
        <w:rPr>
          <w:color w:val="1E1916"/>
          <w:spacing w:val="-2"/>
          <w:lang w:val="uk-UA"/>
        </w:rPr>
        <w:t>бокове</w:t>
      </w:r>
    </w:p>
    <w:p w14:paraId="3B105795" w14:textId="77777777" w:rsidR="00541CCE" w:rsidRPr="000031E6" w:rsidRDefault="00EB0C3C">
      <w:pPr>
        <w:pStyle w:val="a3"/>
        <w:spacing w:before="49"/>
        <w:ind w:left="1094"/>
        <w:jc w:val="both"/>
        <w:rPr>
          <w:lang w:val="uk-UA"/>
        </w:rPr>
      </w:pPr>
      <w:r w:rsidRPr="000031E6">
        <w:rPr>
          <w:color w:val="1E1916"/>
          <w:lang w:val="uk-UA"/>
        </w:rPr>
        <w:t>Природне</w:t>
      </w:r>
      <w:r w:rsidRPr="000031E6">
        <w:rPr>
          <w:color w:val="1E1916"/>
          <w:spacing w:val="-7"/>
          <w:lang w:val="uk-UA"/>
        </w:rPr>
        <w:t xml:space="preserve"> </w:t>
      </w:r>
      <w:r w:rsidRPr="000031E6">
        <w:rPr>
          <w:color w:val="1E1916"/>
          <w:lang w:val="uk-UA"/>
        </w:rPr>
        <w:t>освітлення</w:t>
      </w:r>
      <w:r w:rsidRPr="000031E6">
        <w:rPr>
          <w:color w:val="1E1916"/>
          <w:spacing w:val="-5"/>
          <w:lang w:val="uk-UA"/>
        </w:rPr>
        <w:t xml:space="preserve"> </w:t>
      </w:r>
      <w:r w:rsidRPr="000031E6">
        <w:rPr>
          <w:color w:val="1E1916"/>
          <w:lang w:val="uk-UA"/>
        </w:rPr>
        <w:t>приміщень</w:t>
      </w:r>
      <w:r w:rsidRPr="000031E6">
        <w:rPr>
          <w:color w:val="1E1916"/>
          <w:spacing w:val="-7"/>
          <w:lang w:val="uk-UA"/>
        </w:rPr>
        <w:t xml:space="preserve"> </w:t>
      </w:r>
      <w:r w:rsidRPr="000031E6">
        <w:rPr>
          <w:color w:val="1E1916"/>
          <w:lang w:val="uk-UA"/>
        </w:rPr>
        <w:t>крізь</w:t>
      </w:r>
      <w:r w:rsidRPr="000031E6">
        <w:rPr>
          <w:color w:val="1E1916"/>
          <w:spacing w:val="-6"/>
          <w:lang w:val="uk-UA"/>
        </w:rPr>
        <w:t xml:space="preserve"> </w:t>
      </w:r>
      <w:r w:rsidRPr="000031E6">
        <w:rPr>
          <w:color w:val="1E1916"/>
          <w:lang w:val="uk-UA"/>
        </w:rPr>
        <w:t>світлові</w:t>
      </w:r>
      <w:r w:rsidRPr="000031E6">
        <w:rPr>
          <w:color w:val="1E1916"/>
          <w:spacing w:val="-5"/>
          <w:lang w:val="uk-UA"/>
        </w:rPr>
        <w:t xml:space="preserve"> </w:t>
      </w:r>
      <w:r w:rsidRPr="000031E6">
        <w:rPr>
          <w:color w:val="1E1916"/>
          <w:lang w:val="uk-UA"/>
        </w:rPr>
        <w:t>прорізи</w:t>
      </w:r>
      <w:r w:rsidRPr="000031E6">
        <w:rPr>
          <w:color w:val="1E1916"/>
          <w:spacing w:val="-7"/>
          <w:lang w:val="uk-UA"/>
        </w:rPr>
        <w:t xml:space="preserve"> </w:t>
      </w:r>
      <w:r w:rsidRPr="000031E6">
        <w:rPr>
          <w:color w:val="1E1916"/>
          <w:lang w:val="uk-UA"/>
        </w:rPr>
        <w:t>у</w:t>
      </w:r>
      <w:r w:rsidRPr="000031E6">
        <w:rPr>
          <w:color w:val="1E1916"/>
          <w:spacing w:val="-6"/>
          <w:lang w:val="uk-UA"/>
        </w:rPr>
        <w:t xml:space="preserve"> </w:t>
      </w:r>
      <w:r w:rsidRPr="000031E6">
        <w:rPr>
          <w:color w:val="1E1916"/>
          <w:lang w:val="uk-UA"/>
        </w:rPr>
        <w:t>зовнішніх</w:t>
      </w:r>
      <w:r w:rsidRPr="000031E6">
        <w:rPr>
          <w:color w:val="1E1916"/>
          <w:spacing w:val="-7"/>
          <w:lang w:val="uk-UA"/>
        </w:rPr>
        <w:t xml:space="preserve"> </w:t>
      </w:r>
      <w:r w:rsidRPr="000031E6">
        <w:rPr>
          <w:color w:val="1E1916"/>
          <w:spacing w:val="-2"/>
          <w:lang w:val="uk-UA"/>
        </w:rPr>
        <w:t>стінах</w:t>
      </w:r>
    </w:p>
    <w:p w14:paraId="7CFCBE06" w14:textId="77777777" w:rsidR="00541CCE" w:rsidRPr="000031E6" w:rsidRDefault="00EB0C3C">
      <w:pPr>
        <w:pStyle w:val="2"/>
        <w:numPr>
          <w:ilvl w:val="1"/>
          <w:numId w:val="34"/>
        </w:numPr>
        <w:tabs>
          <w:tab w:val="left" w:pos="1561"/>
        </w:tabs>
        <w:spacing w:before="99"/>
        <w:ind w:left="1560" w:hanging="467"/>
        <w:jc w:val="both"/>
        <w:rPr>
          <w:lang w:val="uk-UA"/>
        </w:rPr>
      </w:pPr>
      <w:r w:rsidRPr="000031E6">
        <w:rPr>
          <w:color w:val="1E1916"/>
          <w:lang w:val="uk-UA"/>
        </w:rPr>
        <w:t>природне</w:t>
      </w:r>
      <w:r w:rsidRPr="000031E6">
        <w:rPr>
          <w:color w:val="1E1916"/>
          <w:spacing w:val="-7"/>
          <w:lang w:val="uk-UA"/>
        </w:rPr>
        <w:t xml:space="preserve"> </w:t>
      </w:r>
      <w:r w:rsidRPr="000031E6">
        <w:rPr>
          <w:color w:val="1E1916"/>
          <w:lang w:val="uk-UA"/>
        </w:rPr>
        <w:t>освітлення</w:t>
      </w:r>
      <w:r w:rsidRPr="000031E6">
        <w:rPr>
          <w:color w:val="1E1916"/>
          <w:spacing w:val="-6"/>
          <w:lang w:val="uk-UA"/>
        </w:rPr>
        <w:t xml:space="preserve"> </w:t>
      </w:r>
      <w:r w:rsidRPr="000031E6">
        <w:rPr>
          <w:color w:val="1E1916"/>
          <w:spacing w:val="-2"/>
          <w:lang w:val="uk-UA"/>
        </w:rPr>
        <w:t>верхнє</w:t>
      </w:r>
    </w:p>
    <w:p w14:paraId="0712F6A7" w14:textId="77777777" w:rsidR="00541CCE" w:rsidRPr="000031E6" w:rsidRDefault="00EB0C3C">
      <w:pPr>
        <w:pStyle w:val="a3"/>
        <w:spacing w:before="49" w:line="278" w:lineRule="auto"/>
        <w:ind w:left="697" w:right="124" w:firstLine="396"/>
        <w:jc w:val="both"/>
        <w:rPr>
          <w:lang w:val="uk-UA"/>
        </w:rPr>
      </w:pPr>
      <w:r w:rsidRPr="000031E6">
        <w:rPr>
          <w:color w:val="1E1916"/>
          <w:lang w:val="uk-UA"/>
        </w:rPr>
        <w:t>Природне</w:t>
      </w:r>
      <w:r w:rsidRPr="000031E6">
        <w:rPr>
          <w:color w:val="1E1916"/>
          <w:spacing w:val="-13"/>
          <w:lang w:val="uk-UA"/>
        </w:rPr>
        <w:t xml:space="preserve"> </w:t>
      </w:r>
      <w:r w:rsidRPr="000031E6">
        <w:rPr>
          <w:color w:val="1E1916"/>
          <w:lang w:val="uk-UA"/>
        </w:rPr>
        <w:t>освітлення</w:t>
      </w:r>
      <w:r w:rsidRPr="000031E6">
        <w:rPr>
          <w:color w:val="1E1916"/>
          <w:spacing w:val="-11"/>
          <w:lang w:val="uk-UA"/>
        </w:rPr>
        <w:t xml:space="preserve"> </w:t>
      </w:r>
      <w:r w:rsidRPr="000031E6">
        <w:rPr>
          <w:color w:val="1E1916"/>
          <w:lang w:val="uk-UA"/>
        </w:rPr>
        <w:t>приміщень</w:t>
      </w:r>
      <w:r w:rsidRPr="000031E6">
        <w:rPr>
          <w:color w:val="1E1916"/>
          <w:spacing w:val="-13"/>
          <w:lang w:val="uk-UA"/>
        </w:rPr>
        <w:t xml:space="preserve"> </w:t>
      </w:r>
      <w:r w:rsidRPr="000031E6">
        <w:rPr>
          <w:color w:val="1E1916"/>
          <w:lang w:val="uk-UA"/>
        </w:rPr>
        <w:t>крізь</w:t>
      </w:r>
      <w:r w:rsidRPr="000031E6">
        <w:rPr>
          <w:color w:val="1E1916"/>
          <w:spacing w:val="-13"/>
          <w:lang w:val="uk-UA"/>
        </w:rPr>
        <w:t xml:space="preserve"> </w:t>
      </w:r>
      <w:r w:rsidRPr="000031E6">
        <w:rPr>
          <w:color w:val="1E1916"/>
          <w:lang w:val="uk-UA"/>
        </w:rPr>
        <w:t>ліхтарі,</w:t>
      </w:r>
      <w:r w:rsidRPr="000031E6">
        <w:rPr>
          <w:color w:val="1E1916"/>
          <w:spacing w:val="-13"/>
          <w:lang w:val="uk-UA"/>
        </w:rPr>
        <w:t xml:space="preserve"> </w:t>
      </w:r>
      <w:r w:rsidRPr="000031E6">
        <w:rPr>
          <w:color w:val="1E1916"/>
          <w:lang w:val="uk-UA"/>
        </w:rPr>
        <w:t>світлові</w:t>
      </w:r>
      <w:r w:rsidRPr="000031E6">
        <w:rPr>
          <w:color w:val="1E1916"/>
          <w:spacing w:val="-11"/>
          <w:lang w:val="uk-UA"/>
        </w:rPr>
        <w:t xml:space="preserve"> </w:t>
      </w:r>
      <w:r w:rsidRPr="000031E6">
        <w:rPr>
          <w:color w:val="1E1916"/>
          <w:lang w:val="uk-UA"/>
        </w:rPr>
        <w:t>прорізи</w:t>
      </w:r>
      <w:r w:rsidRPr="000031E6">
        <w:rPr>
          <w:color w:val="1E1916"/>
          <w:spacing w:val="-13"/>
          <w:lang w:val="uk-UA"/>
        </w:rPr>
        <w:t xml:space="preserve"> </w:t>
      </w:r>
      <w:r w:rsidRPr="000031E6">
        <w:rPr>
          <w:color w:val="1E1916"/>
          <w:lang w:val="uk-UA"/>
        </w:rPr>
        <w:t>в</w:t>
      </w:r>
      <w:r w:rsidRPr="000031E6">
        <w:rPr>
          <w:color w:val="1E1916"/>
          <w:spacing w:val="-11"/>
          <w:lang w:val="uk-UA"/>
        </w:rPr>
        <w:t xml:space="preserve"> </w:t>
      </w:r>
      <w:r w:rsidRPr="000031E6">
        <w:rPr>
          <w:color w:val="1E1916"/>
          <w:lang w:val="uk-UA"/>
        </w:rPr>
        <w:t>стінах</w:t>
      </w:r>
      <w:r w:rsidRPr="000031E6">
        <w:rPr>
          <w:color w:val="1E1916"/>
          <w:spacing w:val="-13"/>
          <w:lang w:val="uk-UA"/>
        </w:rPr>
        <w:t xml:space="preserve"> </w:t>
      </w:r>
      <w:r w:rsidRPr="000031E6">
        <w:rPr>
          <w:color w:val="1E1916"/>
          <w:lang w:val="uk-UA"/>
        </w:rPr>
        <w:t>у</w:t>
      </w:r>
      <w:r w:rsidRPr="000031E6">
        <w:rPr>
          <w:color w:val="1E1916"/>
          <w:spacing w:val="-13"/>
          <w:lang w:val="uk-UA"/>
        </w:rPr>
        <w:t xml:space="preserve"> </w:t>
      </w:r>
      <w:r w:rsidRPr="000031E6">
        <w:rPr>
          <w:color w:val="1E1916"/>
          <w:lang w:val="uk-UA"/>
        </w:rPr>
        <w:t>місцях</w:t>
      </w:r>
      <w:r w:rsidRPr="000031E6">
        <w:rPr>
          <w:color w:val="1E1916"/>
          <w:spacing w:val="-13"/>
          <w:lang w:val="uk-UA"/>
        </w:rPr>
        <w:t xml:space="preserve"> </w:t>
      </w:r>
      <w:r w:rsidRPr="000031E6">
        <w:rPr>
          <w:color w:val="1E1916"/>
          <w:lang w:val="uk-UA"/>
        </w:rPr>
        <w:t>перепаду</w:t>
      </w:r>
      <w:r w:rsidRPr="000031E6">
        <w:rPr>
          <w:color w:val="1E1916"/>
          <w:spacing w:val="-13"/>
          <w:lang w:val="uk-UA"/>
        </w:rPr>
        <w:t xml:space="preserve"> </w:t>
      </w:r>
      <w:r w:rsidRPr="000031E6">
        <w:rPr>
          <w:color w:val="1E1916"/>
          <w:lang w:val="uk-UA"/>
        </w:rPr>
        <w:t xml:space="preserve">висот </w:t>
      </w:r>
      <w:r w:rsidRPr="000031E6">
        <w:rPr>
          <w:color w:val="1E1916"/>
          <w:spacing w:val="-2"/>
          <w:lang w:val="uk-UA"/>
        </w:rPr>
        <w:t>будівлі</w:t>
      </w:r>
    </w:p>
    <w:p w14:paraId="7D8D0B8D" w14:textId="77777777" w:rsidR="00541CCE" w:rsidRPr="000031E6" w:rsidRDefault="00EB0C3C">
      <w:pPr>
        <w:pStyle w:val="2"/>
        <w:numPr>
          <w:ilvl w:val="1"/>
          <w:numId w:val="34"/>
        </w:numPr>
        <w:tabs>
          <w:tab w:val="left" w:pos="1561"/>
        </w:tabs>
        <w:spacing w:before="60"/>
        <w:ind w:left="1560" w:hanging="467"/>
        <w:jc w:val="both"/>
        <w:rPr>
          <w:lang w:val="uk-UA"/>
        </w:rPr>
      </w:pPr>
      <w:r w:rsidRPr="000031E6">
        <w:rPr>
          <w:color w:val="1E1916"/>
          <w:lang w:val="uk-UA"/>
        </w:rPr>
        <w:t>природне</w:t>
      </w:r>
      <w:r w:rsidRPr="000031E6">
        <w:rPr>
          <w:color w:val="1E1916"/>
          <w:spacing w:val="-7"/>
          <w:lang w:val="uk-UA"/>
        </w:rPr>
        <w:t xml:space="preserve"> </w:t>
      </w:r>
      <w:r w:rsidRPr="000031E6">
        <w:rPr>
          <w:color w:val="1E1916"/>
          <w:lang w:val="uk-UA"/>
        </w:rPr>
        <w:t>освітлення</w:t>
      </w:r>
      <w:r w:rsidRPr="000031E6">
        <w:rPr>
          <w:color w:val="1E1916"/>
          <w:spacing w:val="-5"/>
          <w:lang w:val="uk-UA"/>
        </w:rPr>
        <w:t xml:space="preserve"> </w:t>
      </w:r>
      <w:r w:rsidRPr="000031E6">
        <w:rPr>
          <w:color w:val="1E1916"/>
          <w:spacing w:val="-2"/>
          <w:lang w:val="uk-UA"/>
        </w:rPr>
        <w:t>комбіноване</w:t>
      </w:r>
    </w:p>
    <w:p w14:paraId="27012AD8" w14:textId="77777777" w:rsidR="00541CCE" w:rsidRPr="000031E6" w:rsidRDefault="00EB0C3C">
      <w:pPr>
        <w:pStyle w:val="a3"/>
        <w:spacing w:before="49"/>
        <w:ind w:left="1094"/>
        <w:jc w:val="both"/>
        <w:rPr>
          <w:lang w:val="uk-UA"/>
        </w:rPr>
      </w:pPr>
      <w:r w:rsidRPr="000031E6">
        <w:rPr>
          <w:color w:val="1E1916"/>
          <w:lang w:val="uk-UA"/>
        </w:rPr>
        <w:t>Поєднання</w:t>
      </w:r>
      <w:r w:rsidRPr="000031E6">
        <w:rPr>
          <w:color w:val="1E1916"/>
          <w:spacing w:val="-9"/>
          <w:lang w:val="uk-UA"/>
        </w:rPr>
        <w:t xml:space="preserve"> </w:t>
      </w:r>
      <w:r w:rsidRPr="000031E6">
        <w:rPr>
          <w:color w:val="1E1916"/>
          <w:lang w:val="uk-UA"/>
        </w:rPr>
        <w:t>верхнього</w:t>
      </w:r>
      <w:r w:rsidRPr="000031E6">
        <w:rPr>
          <w:color w:val="1E1916"/>
          <w:spacing w:val="-9"/>
          <w:lang w:val="uk-UA"/>
        </w:rPr>
        <w:t xml:space="preserve"> </w:t>
      </w:r>
      <w:r w:rsidRPr="000031E6">
        <w:rPr>
          <w:color w:val="1E1916"/>
          <w:lang w:val="uk-UA"/>
        </w:rPr>
        <w:t>і</w:t>
      </w:r>
      <w:r w:rsidRPr="000031E6">
        <w:rPr>
          <w:color w:val="1E1916"/>
          <w:spacing w:val="-8"/>
          <w:lang w:val="uk-UA"/>
        </w:rPr>
        <w:t xml:space="preserve"> </w:t>
      </w:r>
      <w:r w:rsidRPr="000031E6">
        <w:rPr>
          <w:color w:val="1E1916"/>
          <w:lang w:val="uk-UA"/>
        </w:rPr>
        <w:t>бокового</w:t>
      </w:r>
      <w:r w:rsidRPr="000031E6">
        <w:rPr>
          <w:color w:val="1E1916"/>
          <w:spacing w:val="-9"/>
          <w:lang w:val="uk-UA"/>
        </w:rPr>
        <w:t xml:space="preserve"> </w:t>
      </w:r>
      <w:r w:rsidRPr="000031E6">
        <w:rPr>
          <w:color w:val="1E1916"/>
          <w:lang w:val="uk-UA"/>
        </w:rPr>
        <w:t>природного</w:t>
      </w:r>
      <w:r w:rsidRPr="000031E6">
        <w:rPr>
          <w:color w:val="1E1916"/>
          <w:spacing w:val="-9"/>
          <w:lang w:val="uk-UA"/>
        </w:rPr>
        <w:t xml:space="preserve"> </w:t>
      </w:r>
      <w:r w:rsidRPr="000031E6">
        <w:rPr>
          <w:color w:val="1E1916"/>
          <w:spacing w:val="-2"/>
          <w:lang w:val="uk-UA"/>
        </w:rPr>
        <w:t>освітлення</w:t>
      </w:r>
    </w:p>
    <w:p w14:paraId="72D55571" w14:textId="77777777" w:rsidR="00541CCE" w:rsidRPr="000031E6" w:rsidRDefault="00EB0C3C">
      <w:pPr>
        <w:pStyle w:val="2"/>
        <w:numPr>
          <w:ilvl w:val="1"/>
          <w:numId w:val="34"/>
        </w:numPr>
        <w:tabs>
          <w:tab w:val="left" w:pos="1561"/>
        </w:tabs>
        <w:spacing w:before="99"/>
        <w:ind w:left="1560" w:hanging="467"/>
        <w:jc w:val="both"/>
        <w:rPr>
          <w:lang w:val="uk-UA"/>
        </w:rPr>
      </w:pPr>
      <w:r w:rsidRPr="000031E6">
        <w:rPr>
          <w:color w:val="1E1916"/>
          <w:lang w:val="uk-UA"/>
        </w:rPr>
        <w:t>освітлення</w:t>
      </w:r>
      <w:r w:rsidRPr="000031E6">
        <w:rPr>
          <w:color w:val="1E1916"/>
          <w:spacing w:val="-10"/>
          <w:lang w:val="uk-UA"/>
        </w:rPr>
        <w:t xml:space="preserve"> </w:t>
      </w:r>
      <w:r w:rsidRPr="000031E6">
        <w:rPr>
          <w:color w:val="1E1916"/>
          <w:spacing w:val="-2"/>
          <w:lang w:val="uk-UA"/>
        </w:rPr>
        <w:t>акумульоване</w:t>
      </w:r>
    </w:p>
    <w:p w14:paraId="7D3BB9FF" w14:textId="77777777" w:rsidR="00541CCE" w:rsidRPr="000031E6" w:rsidRDefault="00EB0C3C">
      <w:pPr>
        <w:pStyle w:val="a3"/>
        <w:spacing w:before="49" w:line="278" w:lineRule="auto"/>
        <w:ind w:left="697" w:right="122" w:firstLine="396"/>
        <w:jc w:val="both"/>
        <w:rPr>
          <w:lang w:val="uk-UA"/>
        </w:rPr>
      </w:pPr>
      <w:r w:rsidRPr="000031E6">
        <w:rPr>
          <w:color w:val="1E1916"/>
          <w:lang w:val="uk-UA"/>
        </w:rPr>
        <w:t>Освітлення за допомогою світильників, що акумулюють в денний час доби енергію від небо- схилу та використовують її для нічного освітлення</w:t>
      </w:r>
    </w:p>
    <w:p w14:paraId="775B65D7" w14:textId="77777777" w:rsidR="00541CCE" w:rsidRPr="000031E6" w:rsidRDefault="00EB0C3C">
      <w:pPr>
        <w:pStyle w:val="2"/>
        <w:numPr>
          <w:ilvl w:val="1"/>
          <w:numId w:val="34"/>
        </w:numPr>
        <w:tabs>
          <w:tab w:val="left" w:pos="1561"/>
        </w:tabs>
        <w:spacing w:before="60"/>
        <w:ind w:left="1560" w:hanging="467"/>
        <w:jc w:val="both"/>
        <w:rPr>
          <w:lang w:val="uk-UA"/>
        </w:rPr>
      </w:pPr>
      <w:r w:rsidRPr="000031E6">
        <w:rPr>
          <w:color w:val="1E1916"/>
          <w:lang w:val="uk-UA"/>
        </w:rPr>
        <w:t>природне</w:t>
      </w:r>
      <w:r w:rsidRPr="000031E6">
        <w:rPr>
          <w:color w:val="1E1916"/>
          <w:spacing w:val="-7"/>
          <w:lang w:val="uk-UA"/>
        </w:rPr>
        <w:t xml:space="preserve"> </w:t>
      </w:r>
      <w:r w:rsidRPr="000031E6">
        <w:rPr>
          <w:color w:val="1E1916"/>
          <w:lang w:val="uk-UA"/>
        </w:rPr>
        <w:t>освітлення</w:t>
      </w:r>
      <w:r w:rsidRPr="000031E6">
        <w:rPr>
          <w:color w:val="1E1916"/>
          <w:spacing w:val="-6"/>
          <w:lang w:val="uk-UA"/>
        </w:rPr>
        <w:t xml:space="preserve"> </w:t>
      </w:r>
      <w:r w:rsidRPr="000031E6">
        <w:rPr>
          <w:color w:val="1E1916"/>
          <w:spacing w:val="-2"/>
          <w:lang w:val="uk-UA"/>
        </w:rPr>
        <w:t>транспортоване</w:t>
      </w:r>
    </w:p>
    <w:p w14:paraId="085EF334" w14:textId="77777777" w:rsidR="00541CCE" w:rsidRPr="000031E6" w:rsidRDefault="00EB0C3C">
      <w:pPr>
        <w:pStyle w:val="a3"/>
        <w:spacing w:before="49" w:line="278" w:lineRule="auto"/>
        <w:ind w:left="697" w:right="122" w:firstLine="396"/>
        <w:jc w:val="both"/>
        <w:rPr>
          <w:lang w:val="uk-UA"/>
        </w:rPr>
      </w:pPr>
      <w:r w:rsidRPr="000031E6">
        <w:rPr>
          <w:color w:val="1E1916"/>
          <w:lang w:val="uk-UA"/>
        </w:rPr>
        <w:t>Освітлення, що потрапляє у приміщення за допомогою інженерної системи на основі світло- водів, та використовується для освітлення глибинного або підземного внутрішнього простору будівель і споруд</w:t>
      </w:r>
    </w:p>
    <w:p w14:paraId="3DA4BC60" w14:textId="77777777" w:rsidR="00541CCE" w:rsidRPr="000031E6" w:rsidRDefault="00EB0C3C">
      <w:pPr>
        <w:pStyle w:val="2"/>
        <w:numPr>
          <w:ilvl w:val="1"/>
          <w:numId w:val="34"/>
        </w:numPr>
        <w:tabs>
          <w:tab w:val="left" w:pos="1561"/>
        </w:tabs>
        <w:spacing w:before="60"/>
        <w:ind w:left="1560" w:hanging="467"/>
        <w:jc w:val="both"/>
        <w:rPr>
          <w:lang w:val="uk-UA"/>
        </w:rPr>
      </w:pPr>
      <w:r w:rsidRPr="000031E6">
        <w:rPr>
          <w:color w:val="1E1916"/>
          <w:lang w:val="uk-UA"/>
        </w:rPr>
        <w:t>робоче</w:t>
      </w:r>
      <w:r w:rsidRPr="000031E6">
        <w:rPr>
          <w:color w:val="1E1916"/>
          <w:spacing w:val="-3"/>
          <w:lang w:val="uk-UA"/>
        </w:rPr>
        <w:t xml:space="preserve"> </w:t>
      </w:r>
      <w:r w:rsidRPr="000031E6">
        <w:rPr>
          <w:color w:val="1E1916"/>
          <w:spacing w:val="-2"/>
          <w:lang w:val="uk-UA"/>
        </w:rPr>
        <w:t>освітлення</w:t>
      </w:r>
    </w:p>
    <w:p w14:paraId="73DB8856" w14:textId="77777777" w:rsidR="00541CCE" w:rsidRPr="000031E6" w:rsidRDefault="00EB0C3C">
      <w:pPr>
        <w:pStyle w:val="a3"/>
        <w:spacing w:before="49" w:line="278" w:lineRule="auto"/>
        <w:ind w:left="697" w:right="123" w:firstLine="396"/>
        <w:jc w:val="both"/>
        <w:rPr>
          <w:lang w:val="uk-UA"/>
        </w:rPr>
      </w:pPr>
      <w:r w:rsidRPr="000031E6">
        <w:rPr>
          <w:color w:val="1E1916"/>
          <w:lang w:val="uk-UA"/>
        </w:rPr>
        <w:t>Освітлення, яке забезпечує нормовані умови освітлення (освітленість, якість освітлення) в приміщеннях і в місцях виконання робіт поза будівлями</w:t>
      </w:r>
    </w:p>
    <w:p w14:paraId="480A46CC" w14:textId="77777777" w:rsidR="00541CCE" w:rsidRPr="000031E6" w:rsidRDefault="00EB0C3C">
      <w:pPr>
        <w:pStyle w:val="2"/>
        <w:numPr>
          <w:ilvl w:val="1"/>
          <w:numId w:val="34"/>
        </w:numPr>
        <w:tabs>
          <w:tab w:val="left" w:pos="1561"/>
        </w:tabs>
        <w:spacing w:before="60"/>
        <w:ind w:left="1560" w:hanging="467"/>
        <w:jc w:val="both"/>
        <w:rPr>
          <w:lang w:val="uk-UA"/>
        </w:rPr>
      </w:pPr>
      <w:r w:rsidRPr="000031E6">
        <w:rPr>
          <w:color w:val="1E1916"/>
          <w:lang w:val="uk-UA"/>
        </w:rPr>
        <w:t>робоча</w:t>
      </w:r>
      <w:r w:rsidRPr="000031E6">
        <w:rPr>
          <w:color w:val="1E1916"/>
          <w:spacing w:val="-4"/>
          <w:lang w:val="uk-UA"/>
        </w:rPr>
        <w:t xml:space="preserve"> </w:t>
      </w:r>
      <w:r w:rsidRPr="000031E6">
        <w:rPr>
          <w:color w:val="1E1916"/>
          <w:lang w:val="uk-UA"/>
        </w:rPr>
        <w:t>поверхня</w:t>
      </w:r>
      <w:r w:rsidRPr="000031E6">
        <w:rPr>
          <w:color w:val="1E1916"/>
          <w:spacing w:val="-4"/>
          <w:lang w:val="uk-UA"/>
        </w:rPr>
        <w:t xml:space="preserve"> </w:t>
      </w:r>
      <w:r w:rsidRPr="000031E6">
        <w:rPr>
          <w:color w:val="1E1916"/>
          <w:lang w:val="uk-UA"/>
        </w:rPr>
        <w:t>(базова</w:t>
      </w:r>
      <w:r w:rsidRPr="000031E6">
        <w:rPr>
          <w:color w:val="1E1916"/>
          <w:spacing w:val="-3"/>
          <w:lang w:val="uk-UA"/>
        </w:rPr>
        <w:t xml:space="preserve"> </w:t>
      </w:r>
      <w:r w:rsidRPr="000031E6">
        <w:rPr>
          <w:color w:val="1E1916"/>
          <w:spacing w:val="-2"/>
          <w:lang w:val="uk-UA"/>
        </w:rPr>
        <w:t>поверхня)</w:t>
      </w:r>
    </w:p>
    <w:p w14:paraId="4D4AEE2E" w14:textId="77777777" w:rsidR="00541CCE" w:rsidRPr="000031E6" w:rsidRDefault="00EB0C3C">
      <w:pPr>
        <w:pStyle w:val="a3"/>
        <w:spacing w:before="49"/>
        <w:ind w:left="1094"/>
        <w:jc w:val="both"/>
        <w:rPr>
          <w:lang w:val="uk-UA"/>
        </w:rPr>
      </w:pPr>
      <w:r w:rsidRPr="000031E6">
        <w:rPr>
          <w:color w:val="1E1916"/>
          <w:lang w:val="uk-UA"/>
        </w:rPr>
        <w:t>Поверхня,</w:t>
      </w:r>
      <w:r w:rsidRPr="000031E6">
        <w:rPr>
          <w:color w:val="1E1916"/>
          <w:spacing w:val="-7"/>
          <w:lang w:val="uk-UA"/>
        </w:rPr>
        <w:t xml:space="preserve"> </w:t>
      </w:r>
      <w:r w:rsidRPr="000031E6">
        <w:rPr>
          <w:color w:val="1E1916"/>
          <w:lang w:val="uk-UA"/>
        </w:rPr>
        <w:t>на</w:t>
      </w:r>
      <w:r w:rsidRPr="000031E6">
        <w:rPr>
          <w:color w:val="1E1916"/>
          <w:spacing w:val="-6"/>
          <w:lang w:val="uk-UA"/>
        </w:rPr>
        <w:t xml:space="preserve"> </w:t>
      </w:r>
      <w:r w:rsidRPr="000031E6">
        <w:rPr>
          <w:color w:val="1E1916"/>
          <w:lang w:val="uk-UA"/>
        </w:rPr>
        <w:t>якій</w:t>
      </w:r>
      <w:r w:rsidRPr="000031E6">
        <w:rPr>
          <w:color w:val="1E1916"/>
          <w:spacing w:val="-6"/>
          <w:lang w:val="uk-UA"/>
        </w:rPr>
        <w:t xml:space="preserve"> </w:t>
      </w:r>
      <w:r w:rsidRPr="000031E6">
        <w:rPr>
          <w:color w:val="1E1916"/>
          <w:lang w:val="uk-UA"/>
        </w:rPr>
        <w:t>виконується</w:t>
      </w:r>
      <w:r w:rsidRPr="000031E6">
        <w:rPr>
          <w:color w:val="1E1916"/>
          <w:spacing w:val="-7"/>
          <w:lang w:val="uk-UA"/>
        </w:rPr>
        <w:t xml:space="preserve"> </w:t>
      </w:r>
      <w:r w:rsidRPr="000031E6">
        <w:rPr>
          <w:color w:val="1E1916"/>
          <w:lang w:val="uk-UA"/>
        </w:rPr>
        <w:t>робота</w:t>
      </w:r>
      <w:r w:rsidRPr="000031E6">
        <w:rPr>
          <w:color w:val="1E1916"/>
          <w:spacing w:val="-6"/>
          <w:lang w:val="uk-UA"/>
        </w:rPr>
        <w:t xml:space="preserve"> </w:t>
      </w:r>
      <w:r w:rsidRPr="000031E6">
        <w:rPr>
          <w:color w:val="1E1916"/>
          <w:lang w:val="uk-UA"/>
        </w:rPr>
        <w:t>і</w:t>
      </w:r>
      <w:r w:rsidRPr="000031E6">
        <w:rPr>
          <w:color w:val="1E1916"/>
          <w:spacing w:val="-5"/>
          <w:lang w:val="uk-UA"/>
        </w:rPr>
        <w:t xml:space="preserve"> </w:t>
      </w:r>
      <w:r w:rsidRPr="000031E6">
        <w:rPr>
          <w:color w:val="1E1916"/>
          <w:lang w:val="uk-UA"/>
        </w:rPr>
        <w:t>нормується</w:t>
      </w:r>
      <w:r w:rsidRPr="000031E6">
        <w:rPr>
          <w:color w:val="1E1916"/>
          <w:spacing w:val="-4"/>
          <w:lang w:val="uk-UA"/>
        </w:rPr>
        <w:t xml:space="preserve"> </w:t>
      </w:r>
      <w:r w:rsidRPr="000031E6">
        <w:rPr>
          <w:color w:val="1E1916"/>
          <w:lang w:val="uk-UA"/>
        </w:rPr>
        <w:t>або</w:t>
      </w:r>
      <w:r w:rsidRPr="000031E6">
        <w:rPr>
          <w:color w:val="1E1916"/>
          <w:spacing w:val="-6"/>
          <w:lang w:val="uk-UA"/>
        </w:rPr>
        <w:t xml:space="preserve"> </w:t>
      </w:r>
      <w:r w:rsidRPr="000031E6">
        <w:rPr>
          <w:color w:val="1E1916"/>
          <w:lang w:val="uk-UA"/>
        </w:rPr>
        <w:t>вимірюється</w:t>
      </w:r>
      <w:r w:rsidRPr="000031E6">
        <w:rPr>
          <w:color w:val="1E1916"/>
          <w:spacing w:val="-7"/>
          <w:lang w:val="uk-UA"/>
        </w:rPr>
        <w:t xml:space="preserve"> </w:t>
      </w:r>
      <w:r w:rsidRPr="000031E6">
        <w:rPr>
          <w:color w:val="1E1916"/>
          <w:spacing w:val="-2"/>
          <w:lang w:val="uk-UA"/>
        </w:rPr>
        <w:t>освітленість</w:t>
      </w:r>
    </w:p>
    <w:p w14:paraId="4EA02E08" w14:textId="77777777" w:rsidR="00541CCE" w:rsidRPr="000031E6" w:rsidRDefault="00EB0C3C">
      <w:pPr>
        <w:pStyle w:val="2"/>
        <w:numPr>
          <w:ilvl w:val="1"/>
          <w:numId w:val="34"/>
        </w:numPr>
        <w:tabs>
          <w:tab w:val="left" w:pos="1561"/>
        </w:tabs>
        <w:spacing w:before="99"/>
        <w:ind w:left="1560" w:hanging="467"/>
        <w:jc w:val="both"/>
        <w:rPr>
          <w:lang w:val="uk-UA"/>
        </w:rPr>
      </w:pPr>
      <w:r w:rsidRPr="000031E6">
        <w:rPr>
          <w:color w:val="1E1916"/>
          <w:lang w:val="uk-UA"/>
        </w:rPr>
        <w:t>резервне</w:t>
      </w:r>
      <w:r w:rsidRPr="000031E6">
        <w:rPr>
          <w:color w:val="1E1916"/>
          <w:spacing w:val="-5"/>
          <w:lang w:val="uk-UA"/>
        </w:rPr>
        <w:t xml:space="preserve"> </w:t>
      </w:r>
      <w:r w:rsidRPr="000031E6">
        <w:rPr>
          <w:color w:val="1E1916"/>
          <w:spacing w:val="-2"/>
          <w:lang w:val="uk-UA"/>
        </w:rPr>
        <w:t>освітлення</w:t>
      </w:r>
    </w:p>
    <w:p w14:paraId="7212C225" w14:textId="77777777" w:rsidR="00541CCE" w:rsidRPr="000031E6" w:rsidRDefault="00EB0C3C">
      <w:pPr>
        <w:pStyle w:val="a3"/>
        <w:spacing w:before="49" w:line="278" w:lineRule="auto"/>
        <w:ind w:left="697" w:right="124" w:firstLine="396"/>
        <w:jc w:val="both"/>
        <w:rPr>
          <w:lang w:val="uk-UA"/>
        </w:rPr>
      </w:pPr>
      <w:r w:rsidRPr="000031E6">
        <w:rPr>
          <w:color w:val="1E1916"/>
          <w:lang w:val="uk-UA"/>
        </w:rPr>
        <w:t>Та частина аварійного освітлення, яка дає можливість продовження звичайної діяльності без суттєвих змін</w:t>
      </w:r>
    </w:p>
    <w:p w14:paraId="54AEEC18" w14:textId="77777777" w:rsidR="00541CCE" w:rsidRPr="000031E6" w:rsidRDefault="00EB0C3C">
      <w:pPr>
        <w:pStyle w:val="2"/>
        <w:numPr>
          <w:ilvl w:val="1"/>
          <w:numId w:val="34"/>
        </w:numPr>
        <w:tabs>
          <w:tab w:val="left" w:pos="1561"/>
        </w:tabs>
        <w:spacing w:before="60"/>
        <w:ind w:left="1560" w:hanging="467"/>
        <w:jc w:val="both"/>
        <w:rPr>
          <w:lang w:val="uk-UA"/>
        </w:rPr>
      </w:pPr>
      <w:r w:rsidRPr="000031E6">
        <w:rPr>
          <w:color w:val="1E1916"/>
          <w:lang w:val="uk-UA"/>
        </w:rPr>
        <w:t>системи</w:t>
      </w:r>
      <w:r w:rsidRPr="000031E6">
        <w:rPr>
          <w:color w:val="1E1916"/>
          <w:spacing w:val="-14"/>
          <w:lang w:val="uk-UA"/>
        </w:rPr>
        <w:t xml:space="preserve"> </w:t>
      </w:r>
      <w:r w:rsidRPr="000031E6">
        <w:rPr>
          <w:color w:val="1E1916"/>
          <w:lang w:val="uk-UA"/>
        </w:rPr>
        <w:t>освітлення</w:t>
      </w:r>
      <w:r w:rsidRPr="000031E6">
        <w:rPr>
          <w:color w:val="1E1916"/>
          <w:spacing w:val="-11"/>
          <w:lang w:val="uk-UA"/>
        </w:rPr>
        <w:t xml:space="preserve"> </w:t>
      </w:r>
      <w:r w:rsidRPr="000031E6">
        <w:rPr>
          <w:color w:val="1E1916"/>
          <w:lang w:val="uk-UA"/>
        </w:rPr>
        <w:t>транспортного</w:t>
      </w:r>
      <w:r w:rsidRPr="000031E6">
        <w:rPr>
          <w:color w:val="1E1916"/>
          <w:spacing w:val="-9"/>
          <w:lang w:val="uk-UA"/>
        </w:rPr>
        <w:t xml:space="preserve"> </w:t>
      </w:r>
      <w:r w:rsidRPr="000031E6">
        <w:rPr>
          <w:color w:val="1E1916"/>
          <w:spacing w:val="-2"/>
          <w:lang w:val="uk-UA"/>
        </w:rPr>
        <w:t>тунелю</w:t>
      </w:r>
    </w:p>
    <w:p w14:paraId="55A428DD" w14:textId="77777777" w:rsidR="00541CCE" w:rsidRPr="000031E6" w:rsidRDefault="00EB0C3C">
      <w:pPr>
        <w:pStyle w:val="a3"/>
        <w:spacing w:before="49" w:line="278" w:lineRule="auto"/>
        <w:ind w:left="697" w:right="122" w:firstLine="396"/>
        <w:jc w:val="both"/>
        <w:rPr>
          <w:lang w:val="uk-UA"/>
        </w:rPr>
      </w:pPr>
      <w:r w:rsidRPr="000031E6">
        <w:rPr>
          <w:color w:val="1E1916"/>
          <w:lang w:val="uk-UA"/>
        </w:rPr>
        <w:t>Системи освітлення з розташуванням, як правило, на стіні або на стелі світильників несимет- ричного світлорозподілення в площині, паралельній осі проїзної частини, більша частина світло- вого потоку яких спрямована назустріч руху транспорту</w:t>
      </w:r>
    </w:p>
    <w:p w14:paraId="15C07F74" w14:textId="77777777" w:rsidR="00541CCE" w:rsidRPr="000031E6" w:rsidRDefault="00541CCE">
      <w:pPr>
        <w:spacing w:line="278" w:lineRule="auto"/>
        <w:jc w:val="both"/>
        <w:rPr>
          <w:lang w:val="uk-UA"/>
        </w:rPr>
        <w:sectPr w:rsidR="00541CCE" w:rsidRPr="000031E6">
          <w:pgSz w:w="11920" w:h="16840"/>
          <w:pgMar w:top="1120" w:right="740" w:bottom="1120" w:left="720" w:header="693" w:footer="920" w:gutter="0"/>
          <w:cols w:space="720"/>
        </w:sectPr>
      </w:pPr>
    </w:p>
    <w:p w14:paraId="14E63E77" w14:textId="77777777" w:rsidR="00541CCE" w:rsidRPr="000031E6" w:rsidRDefault="00EB0C3C">
      <w:pPr>
        <w:pStyle w:val="2"/>
        <w:numPr>
          <w:ilvl w:val="1"/>
          <w:numId w:val="34"/>
        </w:numPr>
        <w:tabs>
          <w:tab w:val="left" w:pos="994"/>
        </w:tabs>
        <w:spacing w:before="80"/>
        <w:ind w:left="993" w:hanging="467"/>
        <w:jc w:val="both"/>
        <w:rPr>
          <w:lang w:val="uk-UA"/>
        </w:rPr>
      </w:pPr>
      <w:r w:rsidRPr="000031E6">
        <w:rPr>
          <w:color w:val="1E1916"/>
          <w:lang w:val="uk-UA"/>
        </w:rPr>
        <w:lastRenderedPageBreak/>
        <w:t>система</w:t>
      </w:r>
      <w:r w:rsidRPr="000031E6">
        <w:rPr>
          <w:color w:val="1E1916"/>
          <w:spacing w:val="-14"/>
          <w:lang w:val="uk-UA"/>
        </w:rPr>
        <w:t xml:space="preserve"> </w:t>
      </w:r>
      <w:r w:rsidRPr="000031E6">
        <w:rPr>
          <w:color w:val="1E1916"/>
          <w:lang w:val="uk-UA"/>
        </w:rPr>
        <w:t>освітлення</w:t>
      </w:r>
      <w:r w:rsidRPr="000031E6">
        <w:rPr>
          <w:color w:val="1E1916"/>
          <w:spacing w:val="-13"/>
          <w:lang w:val="uk-UA"/>
        </w:rPr>
        <w:t xml:space="preserve"> </w:t>
      </w:r>
      <w:r w:rsidRPr="000031E6">
        <w:rPr>
          <w:color w:val="1E1916"/>
          <w:lang w:val="uk-UA"/>
        </w:rPr>
        <w:t>транспортного</w:t>
      </w:r>
      <w:r w:rsidRPr="000031E6">
        <w:rPr>
          <w:color w:val="1E1916"/>
          <w:spacing w:val="-12"/>
          <w:lang w:val="uk-UA"/>
        </w:rPr>
        <w:t xml:space="preserve"> </w:t>
      </w:r>
      <w:r w:rsidRPr="000031E6">
        <w:rPr>
          <w:color w:val="1E1916"/>
          <w:lang w:val="uk-UA"/>
        </w:rPr>
        <w:t>тунелю</w:t>
      </w:r>
      <w:r w:rsidRPr="000031E6">
        <w:rPr>
          <w:color w:val="1E1916"/>
          <w:spacing w:val="-13"/>
          <w:lang w:val="uk-UA"/>
        </w:rPr>
        <w:t xml:space="preserve"> </w:t>
      </w:r>
      <w:r w:rsidRPr="000031E6">
        <w:rPr>
          <w:color w:val="1E1916"/>
          <w:spacing w:val="-2"/>
          <w:lang w:val="uk-UA"/>
        </w:rPr>
        <w:t>симетрична</w:t>
      </w:r>
    </w:p>
    <w:p w14:paraId="5FF70CFB" w14:textId="77777777" w:rsidR="00541CCE" w:rsidRPr="000031E6" w:rsidRDefault="00EB0C3C">
      <w:pPr>
        <w:pStyle w:val="a3"/>
        <w:spacing w:before="48" w:line="278" w:lineRule="auto"/>
        <w:ind w:left="130" w:right="689" w:firstLine="396"/>
        <w:jc w:val="both"/>
        <w:rPr>
          <w:lang w:val="uk-UA"/>
        </w:rPr>
      </w:pPr>
      <w:r w:rsidRPr="000031E6">
        <w:rPr>
          <w:color w:val="1E1916"/>
          <w:lang w:val="uk-UA"/>
        </w:rPr>
        <w:t>Система освітлення з розташуванням на стіні або на стелі світильників симетричного світло- розподілення в площині, паралельній осі проїзної частини</w:t>
      </w:r>
    </w:p>
    <w:p w14:paraId="23B9EA67" w14:textId="77777777" w:rsidR="00541CCE" w:rsidRPr="000031E6" w:rsidRDefault="00EB0C3C">
      <w:pPr>
        <w:pStyle w:val="2"/>
        <w:numPr>
          <w:ilvl w:val="1"/>
          <w:numId w:val="34"/>
        </w:numPr>
        <w:tabs>
          <w:tab w:val="left" w:pos="994"/>
        </w:tabs>
        <w:spacing w:before="55"/>
        <w:ind w:left="993" w:hanging="467"/>
        <w:jc w:val="both"/>
        <w:rPr>
          <w:lang w:val="uk-UA"/>
        </w:rPr>
      </w:pPr>
      <w:r w:rsidRPr="000031E6">
        <w:rPr>
          <w:color w:val="1E1916"/>
          <w:lang w:val="uk-UA"/>
        </w:rPr>
        <w:t>світлове</w:t>
      </w:r>
      <w:r w:rsidRPr="000031E6">
        <w:rPr>
          <w:color w:val="1E1916"/>
          <w:spacing w:val="-8"/>
          <w:lang w:val="uk-UA"/>
        </w:rPr>
        <w:t xml:space="preserve"> </w:t>
      </w:r>
      <w:r w:rsidRPr="000031E6">
        <w:rPr>
          <w:color w:val="1E1916"/>
          <w:spacing w:val="-2"/>
          <w:lang w:val="uk-UA"/>
        </w:rPr>
        <w:t>середовище</w:t>
      </w:r>
    </w:p>
    <w:p w14:paraId="2E623681" w14:textId="77777777" w:rsidR="00541CCE" w:rsidRPr="000031E6" w:rsidRDefault="00EB0C3C">
      <w:pPr>
        <w:pStyle w:val="a3"/>
        <w:spacing w:before="49" w:line="278" w:lineRule="auto"/>
        <w:ind w:left="130" w:right="689" w:firstLine="396"/>
        <w:jc w:val="both"/>
        <w:rPr>
          <w:lang w:val="uk-UA"/>
        </w:rPr>
      </w:pPr>
      <w:r w:rsidRPr="000031E6">
        <w:rPr>
          <w:color w:val="1E1916"/>
          <w:lang w:val="uk-UA"/>
        </w:rPr>
        <w:t>Сукупність ультрафіолетових, видимих інфрачервоних випромінювань джерел природного і штучного світла; важлива складова життєвого середовища організмів і рослин, яка визначається світловими потоками джерел світла, що змінюються в результаті взаємодії з навколишнім пред- метним середовищем; сприймається зором за розподілом світла в просторі</w:t>
      </w:r>
    </w:p>
    <w:p w14:paraId="08D1B87A" w14:textId="77777777" w:rsidR="00541CCE" w:rsidRPr="000031E6" w:rsidRDefault="00EB0C3C">
      <w:pPr>
        <w:pStyle w:val="a5"/>
        <w:numPr>
          <w:ilvl w:val="1"/>
          <w:numId w:val="34"/>
        </w:numPr>
        <w:tabs>
          <w:tab w:val="left" w:pos="995"/>
        </w:tabs>
        <w:spacing w:before="54" w:line="288" w:lineRule="auto"/>
        <w:ind w:left="527" w:right="4746" w:firstLine="0"/>
        <w:jc w:val="both"/>
        <w:rPr>
          <w:sz w:val="21"/>
          <w:lang w:val="uk-UA"/>
        </w:rPr>
      </w:pPr>
      <w:r w:rsidRPr="000031E6">
        <w:rPr>
          <w:b/>
          <w:color w:val="1E1916"/>
          <w:sz w:val="21"/>
          <w:lang w:val="uk-UA"/>
        </w:rPr>
        <w:t xml:space="preserve">світлова ефективність (світловіддача); </w:t>
      </w:r>
      <w:r w:rsidRPr="000031E6">
        <w:rPr>
          <w:color w:val="1E1916"/>
          <w:sz w:val="21"/>
          <w:lang w:val="uk-UA"/>
        </w:rPr>
        <w:t>[</w:t>
      </w:r>
      <w:r w:rsidRPr="000031E6">
        <w:rPr>
          <w:i/>
          <w:color w:val="1E1916"/>
          <w:sz w:val="21"/>
          <w:lang w:val="uk-UA"/>
        </w:rPr>
        <w:t>е</w:t>
      </w:r>
      <w:r w:rsidRPr="000031E6">
        <w:rPr>
          <w:color w:val="1E1916"/>
          <w:sz w:val="21"/>
          <w:lang w:val="uk-UA"/>
        </w:rPr>
        <w:t>] Величина</w:t>
      </w:r>
      <w:r w:rsidRPr="000031E6">
        <w:rPr>
          <w:color w:val="1E1916"/>
          <w:spacing w:val="-8"/>
          <w:sz w:val="21"/>
          <w:lang w:val="uk-UA"/>
        </w:rPr>
        <w:t xml:space="preserve"> </w:t>
      </w:r>
      <w:r w:rsidRPr="000031E6">
        <w:rPr>
          <w:color w:val="1E1916"/>
          <w:sz w:val="21"/>
          <w:lang w:val="uk-UA"/>
        </w:rPr>
        <w:t>характеризує</w:t>
      </w:r>
      <w:r w:rsidRPr="000031E6">
        <w:rPr>
          <w:color w:val="1E1916"/>
          <w:spacing w:val="-8"/>
          <w:sz w:val="21"/>
          <w:lang w:val="uk-UA"/>
        </w:rPr>
        <w:t xml:space="preserve"> </w:t>
      </w:r>
      <w:r w:rsidRPr="000031E6">
        <w:rPr>
          <w:color w:val="1E1916"/>
          <w:sz w:val="21"/>
          <w:lang w:val="uk-UA"/>
        </w:rPr>
        <w:t>ККД</w:t>
      </w:r>
      <w:r w:rsidRPr="000031E6">
        <w:rPr>
          <w:color w:val="1E1916"/>
          <w:spacing w:val="-8"/>
          <w:sz w:val="21"/>
          <w:lang w:val="uk-UA"/>
        </w:rPr>
        <w:t xml:space="preserve"> </w:t>
      </w:r>
      <w:r w:rsidRPr="000031E6">
        <w:rPr>
          <w:color w:val="1E1916"/>
          <w:sz w:val="21"/>
          <w:lang w:val="uk-UA"/>
        </w:rPr>
        <w:t>освітлювальної</w:t>
      </w:r>
      <w:r w:rsidRPr="000031E6">
        <w:rPr>
          <w:color w:val="1E1916"/>
          <w:spacing w:val="-8"/>
          <w:sz w:val="21"/>
          <w:lang w:val="uk-UA"/>
        </w:rPr>
        <w:t xml:space="preserve"> </w:t>
      </w:r>
      <w:r w:rsidRPr="000031E6">
        <w:rPr>
          <w:color w:val="1E1916"/>
          <w:spacing w:val="-2"/>
          <w:sz w:val="21"/>
          <w:lang w:val="uk-UA"/>
        </w:rPr>
        <w:t>системи</w:t>
      </w:r>
    </w:p>
    <w:p w14:paraId="709EC9FA" w14:textId="77777777" w:rsidR="00541CCE" w:rsidRPr="000031E6" w:rsidRDefault="00EB0C3C">
      <w:pPr>
        <w:pStyle w:val="2"/>
        <w:numPr>
          <w:ilvl w:val="1"/>
          <w:numId w:val="34"/>
        </w:numPr>
        <w:tabs>
          <w:tab w:val="left" w:pos="995"/>
        </w:tabs>
        <w:spacing w:before="45"/>
        <w:ind w:left="994" w:hanging="468"/>
        <w:jc w:val="both"/>
        <w:rPr>
          <w:lang w:val="uk-UA"/>
        </w:rPr>
      </w:pPr>
      <w:r w:rsidRPr="000031E6">
        <w:rPr>
          <w:color w:val="1E1916"/>
          <w:spacing w:val="-2"/>
          <w:lang w:val="uk-UA"/>
        </w:rPr>
        <w:t>світловід</w:t>
      </w:r>
    </w:p>
    <w:p w14:paraId="16B77BBA" w14:textId="77777777" w:rsidR="00541CCE" w:rsidRPr="000031E6" w:rsidRDefault="00EB0C3C">
      <w:pPr>
        <w:pStyle w:val="a3"/>
        <w:spacing w:before="49" w:line="278" w:lineRule="auto"/>
        <w:ind w:left="130" w:right="689" w:firstLine="396"/>
        <w:jc w:val="both"/>
        <w:rPr>
          <w:lang w:val="uk-UA"/>
        </w:rPr>
      </w:pPr>
      <w:r w:rsidRPr="000031E6">
        <w:rPr>
          <w:color w:val="1E1916"/>
          <w:lang w:val="uk-UA"/>
        </w:rPr>
        <w:t>Пристрій</w:t>
      </w:r>
      <w:r w:rsidRPr="000031E6">
        <w:rPr>
          <w:color w:val="1E1916"/>
          <w:spacing w:val="-2"/>
          <w:lang w:val="uk-UA"/>
        </w:rPr>
        <w:t xml:space="preserve"> </w:t>
      </w:r>
      <w:r w:rsidRPr="000031E6">
        <w:rPr>
          <w:color w:val="1E1916"/>
          <w:lang w:val="uk-UA"/>
        </w:rPr>
        <w:t>для трансляції</w:t>
      </w:r>
      <w:r w:rsidRPr="000031E6">
        <w:rPr>
          <w:color w:val="1E1916"/>
          <w:spacing w:val="-2"/>
          <w:lang w:val="uk-UA"/>
        </w:rPr>
        <w:t xml:space="preserve"> </w:t>
      </w:r>
      <w:r w:rsidRPr="000031E6">
        <w:rPr>
          <w:color w:val="1E1916"/>
          <w:lang w:val="uk-UA"/>
        </w:rPr>
        <w:t>світла</w:t>
      </w:r>
      <w:r w:rsidRPr="000031E6">
        <w:rPr>
          <w:color w:val="1E1916"/>
          <w:spacing w:val="-2"/>
          <w:lang w:val="uk-UA"/>
        </w:rPr>
        <w:t xml:space="preserve"> </w:t>
      </w:r>
      <w:r w:rsidRPr="000031E6">
        <w:rPr>
          <w:color w:val="1E1916"/>
          <w:lang w:val="uk-UA"/>
        </w:rPr>
        <w:t>від</w:t>
      </w:r>
      <w:r w:rsidRPr="000031E6">
        <w:rPr>
          <w:color w:val="1E1916"/>
          <w:spacing w:val="-2"/>
          <w:lang w:val="uk-UA"/>
        </w:rPr>
        <w:t xml:space="preserve"> </w:t>
      </w:r>
      <w:r w:rsidRPr="000031E6">
        <w:rPr>
          <w:color w:val="1E1916"/>
          <w:lang w:val="uk-UA"/>
        </w:rPr>
        <w:t>джерела</w:t>
      </w:r>
      <w:r w:rsidRPr="000031E6">
        <w:rPr>
          <w:color w:val="1E1916"/>
          <w:spacing w:val="-2"/>
          <w:lang w:val="uk-UA"/>
        </w:rPr>
        <w:t xml:space="preserve"> </w:t>
      </w:r>
      <w:r w:rsidRPr="000031E6">
        <w:rPr>
          <w:color w:val="1E1916"/>
          <w:lang w:val="uk-UA"/>
        </w:rPr>
        <w:t>до</w:t>
      </w:r>
      <w:r w:rsidRPr="000031E6">
        <w:rPr>
          <w:color w:val="1E1916"/>
          <w:spacing w:val="-2"/>
          <w:lang w:val="uk-UA"/>
        </w:rPr>
        <w:t xml:space="preserve"> </w:t>
      </w:r>
      <w:r w:rsidRPr="000031E6">
        <w:rPr>
          <w:color w:val="1E1916"/>
          <w:lang w:val="uk-UA"/>
        </w:rPr>
        <w:t>освітлюваного</w:t>
      </w:r>
      <w:r w:rsidRPr="000031E6">
        <w:rPr>
          <w:color w:val="1E1916"/>
          <w:spacing w:val="-2"/>
          <w:lang w:val="uk-UA"/>
        </w:rPr>
        <w:t xml:space="preserve"> </w:t>
      </w:r>
      <w:r w:rsidRPr="000031E6">
        <w:rPr>
          <w:color w:val="1E1916"/>
          <w:lang w:val="uk-UA"/>
        </w:rPr>
        <w:t>об’єкта</w:t>
      </w:r>
      <w:r w:rsidRPr="000031E6">
        <w:rPr>
          <w:color w:val="1E1916"/>
          <w:spacing w:val="-2"/>
          <w:lang w:val="uk-UA"/>
        </w:rPr>
        <w:t xml:space="preserve"> </w:t>
      </w:r>
      <w:r w:rsidRPr="000031E6">
        <w:rPr>
          <w:color w:val="1E1916"/>
          <w:lang w:val="uk-UA"/>
        </w:rPr>
        <w:t>всередині</w:t>
      </w:r>
      <w:r w:rsidRPr="000031E6">
        <w:rPr>
          <w:color w:val="1E1916"/>
          <w:spacing w:val="-2"/>
          <w:lang w:val="uk-UA"/>
        </w:rPr>
        <w:t xml:space="preserve"> </w:t>
      </w:r>
      <w:r w:rsidRPr="000031E6">
        <w:rPr>
          <w:color w:val="1E1916"/>
          <w:lang w:val="uk-UA"/>
        </w:rPr>
        <w:t xml:space="preserve">порожнистого або заповненого світлопровідним матеріалом каналу зі світловідбиваючими внутрішніми поверх- </w:t>
      </w:r>
      <w:r w:rsidRPr="000031E6">
        <w:rPr>
          <w:color w:val="1E1916"/>
          <w:spacing w:val="-4"/>
          <w:lang w:val="uk-UA"/>
        </w:rPr>
        <w:t>нями</w:t>
      </w:r>
    </w:p>
    <w:p w14:paraId="18124472" w14:textId="15A82802" w:rsidR="00541CCE" w:rsidRPr="000031E6" w:rsidRDefault="00EB0C3C">
      <w:pPr>
        <w:pStyle w:val="2"/>
        <w:numPr>
          <w:ilvl w:val="1"/>
          <w:numId w:val="34"/>
        </w:numPr>
        <w:tabs>
          <w:tab w:val="left" w:pos="995"/>
        </w:tabs>
        <w:spacing w:before="41"/>
        <w:ind w:left="994" w:hanging="468"/>
        <w:jc w:val="both"/>
        <w:rPr>
          <w:b w:val="0"/>
          <w:lang w:val="uk-UA"/>
        </w:rPr>
      </w:pPr>
      <w:r w:rsidRPr="000031E6">
        <w:rPr>
          <w:color w:val="1E1916"/>
          <w:lang w:val="uk-UA"/>
        </w:rPr>
        <w:t>середньозважений</w:t>
      </w:r>
      <w:r w:rsidRPr="000031E6">
        <w:rPr>
          <w:color w:val="1E1916"/>
          <w:spacing w:val="-9"/>
          <w:lang w:val="uk-UA"/>
        </w:rPr>
        <w:t xml:space="preserve"> </w:t>
      </w:r>
      <w:r w:rsidRPr="000031E6">
        <w:rPr>
          <w:color w:val="1E1916"/>
          <w:lang w:val="uk-UA"/>
        </w:rPr>
        <w:t>коефіцієнт</w:t>
      </w:r>
      <w:r w:rsidRPr="000031E6">
        <w:rPr>
          <w:color w:val="1E1916"/>
          <w:spacing w:val="-15"/>
          <w:lang w:val="uk-UA"/>
        </w:rPr>
        <w:t xml:space="preserve"> </w:t>
      </w:r>
      <w:r w:rsidRPr="000031E6">
        <w:rPr>
          <w:color w:val="1E1916"/>
          <w:lang w:val="uk-UA"/>
        </w:rPr>
        <w:t>відбиття;</w:t>
      </w:r>
      <w:r w:rsidRPr="000031E6">
        <w:rPr>
          <w:color w:val="1E1916"/>
          <w:spacing w:val="-9"/>
          <w:lang w:val="uk-UA"/>
        </w:rPr>
        <w:t xml:space="preserve"> </w:t>
      </w:r>
      <w:r w:rsidRPr="000031E6">
        <w:rPr>
          <w:b w:val="0"/>
          <w:color w:val="1E1916"/>
          <w:spacing w:val="-2"/>
          <w:lang w:val="uk-UA"/>
        </w:rPr>
        <w:t>[</w:t>
      </w:r>
      <w:r w:rsidR="00EF1DCF" w:rsidRPr="000031E6">
        <w:rPr>
          <w:rFonts w:ascii="Symbol" w:hAnsi="Symbol"/>
          <w:b w:val="0"/>
          <w:color w:val="1E1916"/>
          <w:spacing w:val="-2"/>
          <w:sz w:val="22"/>
          <w:szCs w:val="22"/>
          <w:lang w:val="uk-UA"/>
        </w:rPr>
        <w:sym w:font="Symbol" w:char="F072"/>
      </w:r>
      <w:r w:rsidRPr="000031E6">
        <w:rPr>
          <w:b w:val="0"/>
          <w:color w:val="1E1916"/>
          <w:spacing w:val="-2"/>
          <w:position w:val="-3"/>
          <w:vertAlign w:val="subscript"/>
          <w:lang w:val="uk-UA"/>
        </w:rPr>
        <w:t>сер</w:t>
      </w:r>
      <w:r w:rsidRPr="000031E6">
        <w:rPr>
          <w:b w:val="0"/>
          <w:color w:val="1E1916"/>
          <w:spacing w:val="-2"/>
          <w:lang w:val="uk-UA"/>
        </w:rPr>
        <w:t>]</w:t>
      </w:r>
    </w:p>
    <w:p w14:paraId="0FD893E5" w14:textId="77777777" w:rsidR="00541CCE" w:rsidRPr="000031E6" w:rsidRDefault="00EB0C3C">
      <w:pPr>
        <w:pStyle w:val="a3"/>
        <w:spacing w:before="18"/>
        <w:ind w:left="527"/>
        <w:jc w:val="both"/>
        <w:rPr>
          <w:lang w:val="uk-UA"/>
        </w:rPr>
      </w:pPr>
      <w:r w:rsidRPr="000031E6">
        <w:rPr>
          <w:color w:val="1E1916"/>
          <w:lang w:val="uk-UA"/>
        </w:rPr>
        <w:t>Коефіцієнт</w:t>
      </w:r>
      <w:r w:rsidRPr="000031E6">
        <w:rPr>
          <w:color w:val="1E1916"/>
          <w:spacing w:val="-8"/>
          <w:lang w:val="uk-UA"/>
        </w:rPr>
        <w:t xml:space="preserve"> </w:t>
      </w:r>
      <w:r w:rsidRPr="000031E6">
        <w:rPr>
          <w:color w:val="1E1916"/>
          <w:lang w:val="uk-UA"/>
        </w:rPr>
        <w:t>відбиття,</w:t>
      </w:r>
      <w:r w:rsidRPr="000031E6">
        <w:rPr>
          <w:color w:val="1E1916"/>
          <w:spacing w:val="-7"/>
          <w:lang w:val="uk-UA"/>
        </w:rPr>
        <w:t xml:space="preserve"> </w:t>
      </w:r>
      <w:r w:rsidRPr="000031E6">
        <w:rPr>
          <w:color w:val="1E1916"/>
          <w:lang w:val="uk-UA"/>
        </w:rPr>
        <w:t>усереднений</w:t>
      </w:r>
      <w:r w:rsidRPr="000031E6">
        <w:rPr>
          <w:color w:val="1E1916"/>
          <w:spacing w:val="-7"/>
          <w:lang w:val="uk-UA"/>
        </w:rPr>
        <w:t xml:space="preserve"> </w:t>
      </w:r>
      <w:r w:rsidRPr="000031E6">
        <w:rPr>
          <w:color w:val="1E1916"/>
          <w:lang w:val="uk-UA"/>
        </w:rPr>
        <w:t>за</w:t>
      </w:r>
      <w:r w:rsidRPr="000031E6">
        <w:rPr>
          <w:color w:val="1E1916"/>
          <w:spacing w:val="-7"/>
          <w:lang w:val="uk-UA"/>
        </w:rPr>
        <w:t xml:space="preserve"> </w:t>
      </w:r>
      <w:r w:rsidRPr="000031E6">
        <w:rPr>
          <w:color w:val="1E1916"/>
          <w:lang w:val="uk-UA"/>
        </w:rPr>
        <w:t>площею</w:t>
      </w:r>
      <w:r w:rsidRPr="000031E6">
        <w:rPr>
          <w:color w:val="1E1916"/>
          <w:spacing w:val="-8"/>
          <w:lang w:val="uk-UA"/>
        </w:rPr>
        <w:t xml:space="preserve"> </w:t>
      </w:r>
      <w:r w:rsidRPr="000031E6">
        <w:rPr>
          <w:color w:val="1E1916"/>
          <w:lang w:val="uk-UA"/>
        </w:rPr>
        <w:t>(фасаду,</w:t>
      </w:r>
      <w:r w:rsidRPr="000031E6">
        <w:rPr>
          <w:color w:val="1E1916"/>
          <w:spacing w:val="-7"/>
          <w:lang w:val="uk-UA"/>
        </w:rPr>
        <w:t xml:space="preserve"> </w:t>
      </w:r>
      <w:r w:rsidRPr="000031E6">
        <w:rPr>
          <w:color w:val="1E1916"/>
          <w:lang w:val="uk-UA"/>
        </w:rPr>
        <w:t>приміщення,</w:t>
      </w:r>
      <w:r w:rsidRPr="000031E6">
        <w:rPr>
          <w:color w:val="1E1916"/>
          <w:spacing w:val="-7"/>
          <w:lang w:val="uk-UA"/>
        </w:rPr>
        <w:t xml:space="preserve"> </w:t>
      </w:r>
      <w:r w:rsidRPr="000031E6">
        <w:rPr>
          <w:color w:val="1E1916"/>
          <w:lang w:val="uk-UA"/>
        </w:rPr>
        <w:t>робочої</w:t>
      </w:r>
      <w:r w:rsidRPr="000031E6">
        <w:rPr>
          <w:color w:val="1E1916"/>
          <w:spacing w:val="-7"/>
          <w:lang w:val="uk-UA"/>
        </w:rPr>
        <w:t xml:space="preserve"> </w:t>
      </w:r>
      <w:r w:rsidRPr="000031E6">
        <w:rPr>
          <w:color w:val="1E1916"/>
          <w:lang w:val="uk-UA"/>
        </w:rPr>
        <w:t>поверхні</w:t>
      </w:r>
      <w:r w:rsidRPr="000031E6">
        <w:rPr>
          <w:color w:val="1E1916"/>
          <w:spacing w:val="-7"/>
          <w:lang w:val="uk-UA"/>
        </w:rPr>
        <w:t xml:space="preserve"> </w:t>
      </w:r>
      <w:r w:rsidRPr="000031E6">
        <w:rPr>
          <w:color w:val="1E1916"/>
          <w:spacing w:val="-2"/>
          <w:lang w:val="uk-UA"/>
        </w:rPr>
        <w:t>тощо)</w:t>
      </w:r>
    </w:p>
    <w:p w14:paraId="02AE80CD" w14:textId="77777777" w:rsidR="00541CCE" w:rsidRPr="000031E6" w:rsidRDefault="00EB0C3C">
      <w:pPr>
        <w:pStyle w:val="2"/>
        <w:numPr>
          <w:ilvl w:val="1"/>
          <w:numId w:val="34"/>
        </w:numPr>
        <w:tabs>
          <w:tab w:val="left" w:pos="994"/>
        </w:tabs>
        <w:spacing w:before="94"/>
        <w:ind w:left="993" w:hanging="467"/>
        <w:jc w:val="both"/>
        <w:rPr>
          <w:lang w:val="uk-UA"/>
        </w:rPr>
      </w:pPr>
      <w:r w:rsidRPr="000031E6">
        <w:rPr>
          <w:color w:val="1E1916"/>
          <w:lang w:val="uk-UA"/>
        </w:rPr>
        <w:t>стробоскопічний</w:t>
      </w:r>
      <w:r w:rsidRPr="000031E6">
        <w:rPr>
          <w:color w:val="1E1916"/>
          <w:spacing w:val="-10"/>
          <w:lang w:val="uk-UA"/>
        </w:rPr>
        <w:t xml:space="preserve"> </w:t>
      </w:r>
      <w:r w:rsidRPr="000031E6">
        <w:rPr>
          <w:color w:val="1E1916"/>
          <w:spacing w:val="-2"/>
          <w:lang w:val="uk-UA"/>
        </w:rPr>
        <w:t>ефект</w:t>
      </w:r>
    </w:p>
    <w:p w14:paraId="7B8FEC52" w14:textId="77777777" w:rsidR="00541CCE" w:rsidRPr="000031E6" w:rsidRDefault="00EB0C3C">
      <w:pPr>
        <w:pStyle w:val="a3"/>
        <w:spacing w:before="48" w:line="278" w:lineRule="auto"/>
        <w:ind w:left="130" w:right="689" w:firstLine="396"/>
        <w:jc w:val="both"/>
        <w:rPr>
          <w:lang w:val="uk-UA"/>
        </w:rPr>
      </w:pPr>
      <w:r w:rsidRPr="000031E6">
        <w:rPr>
          <w:color w:val="1E1916"/>
          <w:lang w:val="uk-UA"/>
        </w:rPr>
        <w:t>Явище</w:t>
      </w:r>
      <w:r w:rsidRPr="000031E6">
        <w:rPr>
          <w:color w:val="1E1916"/>
          <w:spacing w:val="-15"/>
          <w:lang w:val="uk-UA"/>
        </w:rPr>
        <w:t xml:space="preserve"> </w:t>
      </w:r>
      <w:r w:rsidRPr="000031E6">
        <w:rPr>
          <w:color w:val="1E1916"/>
          <w:lang w:val="uk-UA"/>
        </w:rPr>
        <w:t>спотворення</w:t>
      </w:r>
      <w:r w:rsidRPr="000031E6">
        <w:rPr>
          <w:color w:val="1E1916"/>
          <w:spacing w:val="-15"/>
          <w:lang w:val="uk-UA"/>
        </w:rPr>
        <w:t xml:space="preserve"> </w:t>
      </w:r>
      <w:r w:rsidRPr="000031E6">
        <w:rPr>
          <w:color w:val="1E1916"/>
          <w:lang w:val="uk-UA"/>
        </w:rPr>
        <w:t>зорового</w:t>
      </w:r>
      <w:r w:rsidRPr="000031E6">
        <w:rPr>
          <w:color w:val="1E1916"/>
          <w:spacing w:val="-14"/>
          <w:lang w:val="uk-UA"/>
        </w:rPr>
        <w:t xml:space="preserve"> </w:t>
      </w:r>
      <w:r w:rsidRPr="000031E6">
        <w:rPr>
          <w:color w:val="1E1916"/>
          <w:lang w:val="uk-UA"/>
        </w:rPr>
        <w:t>сприйняття</w:t>
      </w:r>
      <w:r w:rsidRPr="000031E6">
        <w:rPr>
          <w:color w:val="1E1916"/>
          <w:spacing w:val="-15"/>
          <w:lang w:val="uk-UA"/>
        </w:rPr>
        <w:t xml:space="preserve"> </w:t>
      </w:r>
      <w:r w:rsidRPr="000031E6">
        <w:rPr>
          <w:color w:val="1E1916"/>
          <w:lang w:val="uk-UA"/>
        </w:rPr>
        <w:t>об’єктів,</w:t>
      </w:r>
      <w:r w:rsidRPr="000031E6">
        <w:rPr>
          <w:color w:val="1E1916"/>
          <w:spacing w:val="-14"/>
          <w:lang w:val="uk-UA"/>
        </w:rPr>
        <w:t xml:space="preserve"> </w:t>
      </w:r>
      <w:r w:rsidRPr="000031E6">
        <w:rPr>
          <w:color w:val="1E1916"/>
          <w:lang w:val="uk-UA"/>
        </w:rPr>
        <w:t>що</w:t>
      </w:r>
      <w:r w:rsidRPr="000031E6">
        <w:rPr>
          <w:color w:val="1E1916"/>
          <w:spacing w:val="-15"/>
          <w:lang w:val="uk-UA"/>
        </w:rPr>
        <w:t xml:space="preserve"> </w:t>
      </w:r>
      <w:r w:rsidRPr="000031E6">
        <w:rPr>
          <w:color w:val="1E1916"/>
          <w:lang w:val="uk-UA"/>
        </w:rPr>
        <w:t>обертаються,</w:t>
      </w:r>
      <w:r w:rsidRPr="000031E6">
        <w:rPr>
          <w:color w:val="1E1916"/>
          <w:spacing w:val="-15"/>
          <w:lang w:val="uk-UA"/>
        </w:rPr>
        <w:t xml:space="preserve"> </w:t>
      </w:r>
      <w:r w:rsidRPr="000031E6">
        <w:rPr>
          <w:color w:val="1E1916"/>
          <w:lang w:val="uk-UA"/>
        </w:rPr>
        <w:t>рухаються</w:t>
      </w:r>
      <w:r w:rsidRPr="000031E6">
        <w:rPr>
          <w:color w:val="1E1916"/>
          <w:spacing w:val="-14"/>
          <w:lang w:val="uk-UA"/>
        </w:rPr>
        <w:t xml:space="preserve"> </w:t>
      </w:r>
      <w:r w:rsidRPr="000031E6">
        <w:rPr>
          <w:color w:val="1E1916"/>
          <w:lang w:val="uk-UA"/>
        </w:rPr>
        <w:t>або</w:t>
      </w:r>
      <w:r w:rsidRPr="000031E6">
        <w:rPr>
          <w:color w:val="1E1916"/>
          <w:spacing w:val="-15"/>
          <w:lang w:val="uk-UA"/>
        </w:rPr>
        <w:t xml:space="preserve"> </w:t>
      </w:r>
      <w:r w:rsidRPr="000031E6">
        <w:rPr>
          <w:color w:val="1E1916"/>
          <w:lang w:val="uk-UA"/>
        </w:rPr>
        <w:t xml:space="preserve">змінюються в мигаючому світлі, яке виникає при збігу кратності частотних характеристик руху об’єктів і зміні світлового потоку в часі в освітлювальних установках з джерелами світла, які живляться змінним </w:t>
      </w:r>
      <w:r w:rsidRPr="000031E6">
        <w:rPr>
          <w:color w:val="1E1916"/>
          <w:spacing w:val="-2"/>
          <w:lang w:val="uk-UA"/>
        </w:rPr>
        <w:t>струмом</w:t>
      </w:r>
    </w:p>
    <w:p w14:paraId="5B69FA4E" w14:textId="77777777" w:rsidR="00541CCE" w:rsidRPr="000031E6" w:rsidRDefault="00EB0C3C">
      <w:pPr>
        <w:pStyle w:val="2"/>
        <w:numPr>
          <w:ilvl w:val="1"/>
          <w:numId w:val="34"/>
        </w:numPr>
        <w:tabs>
          <w:tab w:val="left" w:pos="994"/>
        </w:tabs>
        <w:spacing w:before="55"/>
        <w:ind w:left="993" w:hanging="467"/>
        <w:jc w:val="both"/>
        <w:rPr>
          <w:lang w:val="uk-UA"/>
        </w:rPr>
      </w:pPr>
      <w:r w:rsidRPr="000031E6">
        <w:rPr>
          <w:color w:val="1E1916"/>
          <w:lang w:val="uk-UA"/>
        </w:rPr>
        <w:t>суміщене</w:t>
      </w:r>
      <w:r w:rsidRPr="000031E6">
        <w:rPr>
          <w:color w:val="1E1916"/>
          <w:spacing w:val="-13"/>
          <w:lang w:val="uk-UA"/>
        </w:rPr>
        <w:t xml:space="preserve"> </w:t>
      </w:r>
      <w:r w:rsidRPr="000031E6">
        <w:rPr>
          <w:color w:val="1E1916"/>
          <w:spacing w:val="-2"/>
          <w:lang w:val="uk-UA"/>
        </w:rPr>
        <w:t>освітлення</w:t>
      </w:r>
    </w:p>
    <w:p w14:paraId="0BB45E20" w14:textId="77777777" w:rsidR="00541CCE" w:rsidRPr="000031E6" w:rsidRDefault="00EB0C3C">
      <w:pPr>
        <w:pStyle w:val="a3"/>
        <w:spacing w:before="48"/>
        <w:ind w:left="527"/>
        <w:jc w:val="both"/>
        <w:rPr>
          <w:lang w:val="uk-UA"/>
        </w:rPr>
      </w:pPr>
      <w:r w:rsidRPr="000031E6">
        <w:rPr>
          <w:color w:val="1E1916"/>
          <w:lang w:val="uk-UA"/>
        </w:rPr>
        <w:t>Освітлення,</w:t>
      </w:r>
      <w:r w:rsidRPr="000031E6">
        <w:rPr>
          <w:color w:val="1E1916"/>
          <w:spacing w:val="-4"/>
          <w:lang w:val="uk-UA"/>
        </w:rPr>
        <w:t xml:space="preserve"> </w:t>
      </w:r>
      <w:r w:rsidRPr="000031E6">
        <w:rPr>
          <w:color w:val="1E1916"/>
          <w:lang w:val="uk-UA"/>
        </w:rPr>
        <w:t>за</w:t>
      </w:r>
      <w:r w:rsidRPr="000031E6">
        <w:rPr>
          <w:color w:val="1E1916"/>
          <w:spacing w:val="-4"/>
          <w:lang w:val="uk-UA"/>
        </w:rPr>
        <w:t xml:space="preserve"> </w:t>
      </w:r>
      <w:r w:rsidRPr="000031E6">
        <w:rPr>
          <w:color w:val="1E1916"/>
          <w:lang w:val="uk-UA"/>
        </w:rPr>
        <w:t>якого</w:t>
      </w:r>
      <w:r w:rsidRPr="000031E6">
        <w:rPr>
          <w:color w:val="1E1916"/>
          <w:spacing w:val="-5"/>
          <w:lang w:val="uk-UA"/>
        </w:rPr>
        <w:t xml:space="preserve"> </w:t>
      </w:r>
      <w:r w:rsidRPr="000031E6">
        <w:rPr>
          <w:color w:val="1E1916"/>
          <w:lang w:val="uk-UA"/>
        </w:rPr>
        <w:t>недостатнє</w:t>
      </w:r>
      <w:r w:rsidRPr="000031E6">
        <w:rPr>
          <w:color w:val="1E1916"/>
          <w:spacing w:val="-4"/>
          <w:lang w:val="uk-UA"/>
        </w:rPr>
        <w:t xml:space="preserve"> </w:t>
      </w:r>
      <w:r w:rsidRPr="000031E6">
        <w:rPr>
          <w:color w:val="1E1916"/>
          <w:lang w:val="uk-UA"/>
        </w:rPr>
        <w:t>(згідно</w:t>
      </w:r>
      <w:r w:rsidRPr="000031E6">
        <w:rPr>
          <w:color w:val="1E1916"/>
          <w:spacing w:val="-3"/>
          <w:lang w:val="uk-UA"/>
        </w:rPr>
        <w:t xml:space="preserve"> </w:t>
      </w:r>
      <w:r w:rsidRPr="000031E6">
        <w:rPr>
          <w:color w:val="1E1916"/>
          <w:lang w:val="uk-UA"/>
        </w:rPr>
        <w:t>з</w:t>
      </w:r>
      <w:r w:rsidRPr="000031E6">
        <w:rPr>
          <w:color w:val="1E1916"/>
          <w:spacing w:val="-4"/>
          <w:lang w:val="uk-UA"/>
        </w:rPr>
        <w:t xml:space="preserve"> </w:t>
      </w:r>
      <w:r w:rsidRPr="000031E6">
        <w:rPr>
          <w:color w:val="1E1916"/>
          <w:lang w:val="uk-UA"/>
        </w:rPr>
        <w:t>нормами)</w:t>
      </w:r>
      <w:r w:rsidRPr="000031E6">
        <w:rPr>
          <w:color w:val="1E1916"/>
          <w:spacing w:val="-5"/>
          <w:lang w:val="uk-UA"/>
        </w:rPr>
        <w:t xml:space="preserve"> </w:t>
      </w:r>
      <w:r w:rsidRPr="000031E6">
        <w:rPr>
          <w:color w:val="1E1916"/>
          <w:lang w:val="uk-UA"/>
        </w:rPr>
        <w:t>природне</w:t>
      </w:r>
      <w:r w:rsidRPr="000031E6">
        <w:rPr>
          <w:color w:val="1E1916"/>
          <w:spacing w:val="-4"/>
          <w:lang w:val="uk-UA"/>
        </w:rPr>
        <w:t xml:space="preserve"> </w:t>
      </w:r>
      <w:r w:rsidRPr="000031E6">
        <w:rPr>
          <w:color w:val="1E1916"/>
          <w:lang w:val="uk-UA"/>
        </w:rPr>
        <w:t>освітлення</w:t>
      </w:r>
      <w:r w:rsidRPr="000031E6">
        <w:rPr>
          <w:color w:val="1E1916"/>
          <w:spacing w:val="-1"/>
          <w:lang w:val="uk-UA"/>
        </w:rPr>
        <w:t xml:space="preserve"> </w:t>
      </w:r>
      <w:r w:rsidRPr="000031E6">
        <w:rPr>
          <w:color w:val="1E1916"/>
          <w:lang w:val="uk-UA"/>
        </w:rPr>
        <w:t>доповнюється</w:t>
      </w:r>
      <w:r w:rsidRPr="000031E6">
        <w:rPr>
          <w:color w:val="1E1916"/>
          <w:spacing w:val="-4"/>
          <w:lang w:val="uk-UA"/>
        </w:rPr>
        <w:t xml:space="preserve"> </w:t>
      </w:r>
      <w:r w:rsidRPr="000031E6">
        <w:rPr>
          <w:color w:val="1E1916"/>
          <w:spacing w:val="-2"/>
          <w:lang w:val="uk-UA"/>
        </w:rPr>
        <w:t>штуч-</w:t>
      </w:r>
    </w:p>
    <w:p w14:paraId="218BB8A9" w14:textId="77777777" w:rsidR="00541CCE" w:rsidRPr="000031E6" w:rsidRDefault="00541CCE">
      <w:pPr>
        <w:jc w:val="both"/>
        <w:rPr>
          <w:lang w:val="uk-UA"/>
        </w:rPr>
        <w:sectPr w:rsidR="00541CCE" w:rsidRPr="000031E6">
          <w:pgSz w:w="11920" w:h="16840"/>
          <w:pgMar w:top="1120" w:right="740" w:bottom="1120" w:left="720" w:header="693" w:footer="920" w:gutter="0"/>
          <w:cols w:space="720"/>
        </w:sectPr>
      </w:pPr>
    </w:p>
    <w:p w14:paraId="0837E65E" w14:textId="77777777" w:rsidR="00541CCE" w:rsidRPr="000031E6" w:rsidRDefault="00EB0C3C">
      <w:pPr>
        <w:pStyle w:val="a3"/>
        <w:spacing w:before="39"/>
        <w:ind w:left="130"/>
        <w:rPr>
          <w:lang w:val="uk-UA"/>
        </w:rPr>
      </w:pPr>
      <w:r w:rsidRPr="000031E6">
        <w:rPr>
          <w:color w:val="1E1916"/>
          <w:spacing w:val="-5"/>
          <w:lang w:val="uk-UA"/>
        </w:rPr>
        <w:t>ним</w:t>
      </w:r>
    </w:p>
    <w:p w14:paraId="638D55C0" w14:textId="77777777" w:rsidR="00541CCE" w:rsidRPr="000031E6" w:rsidRDefault="00EB0C3C">
      <w:pPr>
        <w:rPr>
          <w:sz w:val="20"/>
          <w:lang w:val="uk-UA"/>
        </w:rPr>
      </w:pPr>
      <w:r w:rsidRPr="000031E6">
        <w:rPr>
          <w:lang w:val="uk-UA"/>
        </w:rPr>
        <w:br w:type="column"/>
      </w:r>
    </w:p>
    <w:p w14:paraId="401F8A08" w14:textId="77777777" w:rsidR="00541CCE" w:rsidRPr="000031E6" w:rsidRDefault="00EB0C3C">
      <w:pPr>
        <w:pStyle w:val="2"/>
        <w:numPr>
          <w:ilvl w:val="1"/>
          <w:numId w:val="34"/>
        </w:numPr>
        <w:tabs>
          <w:tab w:val="left" w:pos="444"/>
        </w:tabs>
        <w:spacing w:before="144"/>
        <w:ind w:left="443" w:hanging="467"/>
        <w:jc w:val="left"/>
        <w:rPr>
          <w:lang w:val="uk-UA"/>
        </w:rPr>
      </w:pPr>
      <w:r w:rsidRPr="000031E6">
        <w:rPr>
          <w:color w:val="1E1916"/>
          <w:lang w:val="uk-UA"/>
        </w:rPr>
        <w:t>умовна</w:t>
      </w:r>
      <w:r w:rsidRPr="000031E6">
        <w:rPr>
          <w:color w:val="1E1916"/>
          <w:spacing w:val="-7"/>
          <w:lang w:val="uk-UA"/>
        </w:rPr>
        <w:t xml:space="preserve"> </w:t>
      </w:r>
      <w:r w:rsidRPr="000031E6">
        <w:rPr>
          <w:color w:val="1E1916"/>
          <w:lang w:val="uk-UA"/>
        </w:rPr>
        <w:t>робоча</w:t>
      </w:r>
      <w:r w:rsidRPr="000031E6">
        <w:rPr>
          <w:color w:val="1E1916"/>
          <w:spacing w:val="-6"/>
          <w:lang w:val="uk-UA"/>
        </w:rPr>
        <w:t xml:space="preserve"> </w:t>
      </w:r>
      <w:r w:rsidRPr="000031E6">
        <w:rPr>
          <w:color w:val="1E1916"/>
          <w:spacing w:val="-2"/>
          <w:lang w:val="uk-UA"/>
        </w:rPr>
        <w:t>поверхня</w:t>
      </w:r>
    </w:p>
    <w:p w14:paraId="14FF223C" w14:textId="77777777" w:rsidR="00541CCE" w:rsidRPr="000031E6" w:rsidRDefault="00EB0C3C">
      <w:pPr>
        <w:pStyle w:val="a3"/>
        <w:spacing w:before="48"/>
        <w:ind w:left="-23"/>
        <w:rPr>
          <w:lang w:val="uk-UA"/>
        </w:rPr>
      </w:pPr>
      <w:r w:rsidRPr="000031E6">
        <w:rPr>
          <w:color w:val="1E1916"/>
          <w:lang w:val="uk-UA"/>
        </w:rPr>
        <w:t>Умовно</w:t>
      </w:r>
      <w:r w:rsidRPr="000031E6">
        <w:rPr>
          <w:color w:val="1E1916"/>
          <w:spacing w:val="-8"/>
          <w:lang w:val="uk-UA"/>
        </w:rPr>
        <w:t xml:space="preserve"> </w:t>
      </w:r>
      <w:r w:rsidRPr="000031E6">
        <w:rPr>
          <w:color w:val="1E1916"/>
          <w:lang w:val="uk-UA"/>
        </w:rPr>
        <w:t>прийнята</w:t>
      </w:r>
      <w:r w:rsidRPr="000031E6">
        <w:rPr>
          <w:color w:val="1E1916"/>
          <w:spacing w:val="-7"/>
          <w:lang w:val="uk-UA"/>
        </w:rPr>
        <w:t xml:space="preserve"> </w:t>
      </w:r>
      <w:r w:rsidRPr="000031E6">
        <w:rPr>
          <w:color w:val="1E1916"/>
          <w:lang w:val="uk-UA"/>
        </w:rPr>
        <w:t>горизонтальна</w:t>
      </w:r>
      <w:r w:rsidRPr="000031E6">
        <w:rPr>
          <w:color w:val="1E1916"/>
          <w:spacing w:val="-8"/>
          <w:lang w:val="uk-UA"/>
        </w:rPr>
        <w:t xml:space="preserve"> </w:t>
      </w:r>
      <w:r w:rsidRPr="000031E6">
        <w:rPr>
          <w:color w:val="1E1916"/>
          <w:lang w:val="uk-UA"/>
        </w:rPr>
        <w:t>поверхня,</w:t>
      </w:r>
      <w:r w:rsidRPr="000031E6">
        <w:rPr>
          <w:color w:val="1E1916"/>
          <w:spacing w:val="-7"/>
          <w:lang w:val="uk-UA"/>
        </w:rPr>
        <w:t xml:space="preserve"> </w:t>
      </w:r>
      <w:r w:rsidRPr="000031E6">
        <w:rPr>
          <w:color w:val="1E1916"/>
          <w:lang w:val="uk-UA"/>
        </w:rPr>
        <w:t>розташована</w:t>
      </w:r>
      <w:r w:rsidRPr="000031E6">
        <w:rPr>
          <w:color w:val="1E1916"/>
          <w:spacing w:val="-7"/>
          <w:lang w:val="uk-UA"/>
        </w:rPr>
        <w:t xml:space="preserve"> </w:t>
      </w:r>
      <w:r w:rsidRPr="000031E6">
        <w:rPr>
          <w:color w:val="1E1916"/>
          <w:lang w:val="uk-UA"/>
        </w:rPr>
        <w:t>на</w:t>
      </w:r>
      <w:r w:rsidRPr="000031E6">
        <w:rPr>
          <w:color w:val="1E1916"/>
          <w:spacing w:val="-8"/>
          <w:lang w:val="uk-UA"/>
        </w:rPr>
        <w:t xml:space="preserve"> </w:t>
      </w:r>
      <w:r w:rsidRPr="000031E6">
        <w:rPr>
          <w:color w:val="1E1916"/>
          <w:lang w:val="uk-UA"/>
        </w:rPr>
        <w:t>висоті</w:t>
      </w:r>
      <w:r w:rsidRPr="000031E6">
        <w:rPr>
          <w:color w:val="1E1916"/>
          <w:spacing w:val="-7"/>
          <w:lang w:val="uk-UA"/>
        </w:rPr>
        <w:t xml:space="preserve"> </w:t>
      </w:r>
      <w:r w:rsidRPr="000031E6">
        <w:rPr>
          <w:color w:val="1E1916"/>
          <w:lang w:val="uk-UA"/>
        </w:rPr>
        <w:t>0,8</w:t>
      </w:r>
      <w:r w:rsidRPr="000031E6">
        <w:rPr>
          <w:color w:val="1E1916"/>
          <w:spacing w:val="-7"/>
          <w:lang w:val="uk-UA"/>
        </w:rPr>
        <w:t xml:space="preserve"> </w:t>
      </w:r>
      <w:r w:rsidRPr="000031E6">
        <w:rPr>
          <w:color w:val="1E1916"/>
          <w:lang w:val="uk-UA"/>
        </w:rPr>
        <w:t>м</w:t>
      </w:r>
      <w:r w:rsidRPr="000031E6">
        <w:rPr>
          <w:color w:val="1E1916"/>
          <w:spacing w:val="-7"/>
          <w:lang w:val="uk-UA"/>
        </w:rPr>
        <w:t xml:space="preserve"> </w:t>
      </w:r>
      <w:r w:rsidRPr="000031E6">
        <w:rPr>
          <w:color w:val="1E1916"/>
          <w:lang w:val="uk-UA"/>
        </w:rPr>
        <w:t>над</w:t>
      </w:r>
      <w:r w:rsidRPr="000031E6">
        <w:rPr>
          <w:color w:val="1E1916"/>
          <w:spacing w:val="-7"/>
          <w:lang w:val="uk-UA"/>
        </w:rPr>
        <w:t xml:space="preserve"> </w:t>
      </w:r>
      <w:r w:rsidRPr="000031E6">
        <w:rPr>
          <w:color w:val="1E1916"/>
          <w:spacing w:val="-2"/>
          <w:lang w:val="uk-UA"/>
        </w:rPr>
        <w:t>підлогою</w:t>
      </w:r>
    </w:p>
    <w:p w14:paraId="1AD11CA9" w14:textId="77777777" w:rsidR="00541CCE" w:rsidRPr="000031E6" w:rsidRDefault="00EB0C3C">
      <w:pPr>
        <w:pStyle w:val="2"/>
        <w:numPr>
          <w:ilvl w:val="1"/>
          <w:numId w:val="34"/>
        </w:numPr>
        <w:tabs>
          <w:tab w:val="left" w:pos="444"/>
        </w:tabs>
        <w:spacing w:before="94"/>
        <w:ind w:left="443" w:hanging="467"/>
        <w:jc w:val="left"/>
        <w:rPr>
          <w:lang w:val="uk-UA"/>
        </w:rPr>
      </w:pPr>
      <w:r w:rsidRPr="000031E6">
        <w:rPr>
          <w:color w:val="1E1916"/>
          <w:spacing w:val="-2"/>
          <w:lang w:val="uk-UA"/>
        </w:rPr>
        <w:t>флікер-ефект</w:t>
      </w:r>
    </w:p>
    <w:p w14:paraId="63453019" w14:textId="77777777" w:rsidR="00541CCE" w:rsidRPr="000031E6" w:rsidRDefault="00EB0C3C">
      <w:pPr>
        <w:pStyle w:val="a3"/>
        <w:spacing w:before="48"/>
        <w:ind w:left="-23"/>
        <w:rPr>
          <w:lang w:val="uk-UA"/>
        </w:rPr>
      </w:pPr>
      <w:r w:rsidRPr="000031E6">
        <w:rPr>
          <w:color w:val="1E1916"/>
          <w:lang w:val="uk-UA"/>
        </w:rPr>
        <w:t>Ефект</w:t>
      </w:r>
      <w:r w:rsidRPr="000031E6">
        <w:rPr>
          <w:color w:val="1E1916"/>
          <w:spacing w:val="22"/>
          <w:lang w:val="uk-UA"/>
        </w:rPr>
        <w:t xml:space="preserve"> </w:t>
      </w:r>
      <w:r w:rsidRPr="000031E6">
        <w:rPr>
          <w:color w:val="1E1916"/>
          <w:lang w:val="uk-UA"/>
        </w:rPr>
        <w:t>монотонного</w:t>
      </w:r>
      <w:r w:rsidRPr="000031E6">
        <w:rPr>
          <w:color w:val="1E1916"/>
          <w:spacing w:val="23"/>
          <w:lang w:val="uk-UA"/>
        </w:rPr>
        <w:t xml:space="preserve"> </w:t>
      </w:r>
      <w:r w:rsidRPr="000031E6">
        <w:rPr>
          <w:color w:val="1E1916"/>
          <w:lang w:val="uk-UA"/>
        </w:rPr>
        <w:t>мерехтіння</w:t>
      </w:r>
      <w:r w:rsidRPr="000031E6">
        <w:rPr>
          <w:color w:val="1E1916"/>
          <w:spacing w:val="22"/>
          <w:lang w:val="uk-UA"/>
        </w:rPr>
        <w:t xml:space="preserve"> </w:t>
      </w:r>
      <w:r w:rsidRPr="000031E6">
        <w:rPr>
          <w:color w:val="1E1916"/>
          <w:lang w:val="uk-UA"/>
        </w:rPr>
        <w:t>яскравих</w:t>
      </w:r>
      <w:r w:rsidRPr="000031E6">
        <w:rPr>
          <w:color w:val="1E1916"/>
          <w:spacing w:val="23"/>
          <w:lang w:val="uk-UA"/>
        </w:rPr>
        <w:t xml:space="preserve"> </w:t>
      </w:r>
      <w:r w:rsidRPr="000031E6">
        <w:rPr>
          <w:color w:val="1E1916"/>
          <w:lang w:val="uk-UA"/>
        </w:rPr>
        <w:t>частин</w:t>
      </w:r>
      <w:r w:rsidRPr="000031E6">
        <w:rPr>
          <w:color w:val="1E1916"/>
          <w:spacing w:val="22"/>
          <w:lang w:val="uk-UA"/>
        </w:rPr>
        <w:t xml:space="preserve"> </w:t>
      </w:r>
      <w:r w:rsidRPr="000031E6">
        <w:rPr>
          <w:color w:val="1E1916"/>
          <w:lang w:val="uk-UA"/>
        </w:rPr>
        <w:t>світильників</w:t>
      </w:r>
      <w:r w:rsidRPr="000031E6">
        <w:rPr>
          <w:color w:val="1E1916"/>
          <w:spacing w:val="24"/>
          <w:lang w:val="uk-UA"/>
        </w:rPr>
        <w:t xml:space="preserve"> </w:t>
      </w:r>
      <w:r w:rsidRPr="000031E6">
        <w:rPr>
          <w:color w:val="1E1916"/>
          <w:lang w:val="uk-UA"/>
        </w:rPr>
        <w:t>та</w:t>
      </w:r>
      <w:r w:rsidRPr="000031E6">
        <w:rPr>
          <w:color w:val="1E1916"/>
          <w:spacing w:val="23"/>
          <w:lang w:val="uk-UA"/>
        </w:rPr>
        <w:t xml:space="preserve"> </w:t>
      </w:r>
      <w:r w:rsidRPr="000031E6">
        <w:rPr>
          <w:color w:val="1E1916"/>
          <w:lang w:val="uk-UA"/>
        </w:rPr>
        <w:t>їхніх</w:t>
      </w:r>
      <w:r w:rsidRPr="000031E6">
        <w:rPr>
          <w:color w:val="1E1916"/>
          <w:spacing w:val="22"/>
          <w:lang w:val="uk-UA"/>
        </w:rPr>
        <w:t xml:space="preserve"> </w:t>
      </w:r>
      <w:r w:rsidRPr="000031E6">
        <w:rPr>
          <w:color w:val="1E1916"/>
          <w:lang w:val="uk-UA"/>
        </w:rPr>
        <w:t>відблисків</w:t>
      </w:r>
      <w:r w:rsidRPr="000031E6">
        <w:rPr>
          <w:color w:val="1E1916"/>
          <w:spacing w:val="23"/>
          <w:lang w:val="uk-UA"/>
        </w:rPr>
        <w:t xml:space="preserve"> </w:t>
      </w:r>
      <w:r w:rsidRPr="000031E6">
        <w:rPr>
          <w:color w:val="1E1916"/>
          <w:lang w:val="uk-UA"/>
        </w:rPr>
        <w:t>від</w:t>
      </w:r>
      <w:r w:rsidRPr="000031E6">
        <w:rPr>
          <w:color w:val="1E1916"/>
          <w:spacing w:val="22"/>
          <w:lang w:val="uk-UA"/>
        </w:rPr>
        <w:t xml:space="preserve"> </w:t>
      </w:r>
      <w:r w:rsidRPr="000031E6">
        <w:rPr>
          <w:color w:val="1E1916"/>
          <w:spacing w:val="-2"/>
          <w:lang w:val="uk-UA"/>
        </w:rPr>
        <w:t>корпусу</w:t>
      </w:r>
    </w:p>
    <w:p w14:paraId="70530B77" w14:textId="77777777" w:rsidR="00541CCE" w:rsidRPr="000031E6" w:rsidRDefault="00541CCE">
      <w:pPr>
        <w:rPr>
          <w:lang w:val="uk-UA"/>
        </w:rPr>
        <w:sectPr w:rsidR="00541CCE" w:rsidRPr="000031E6">
          <w:type w:val="continuous"/>
          <w:pgSz w:w="11920" w:h="16840"/>
          <w:pgMar w:top="1160" w:right="740" w:bottom="280" w:left="720" w:header="693" w:footer="920" w:gutter="0"/>
          <w:cols w:num="2" w:space="720" w:equalWidth="0">
            <w:col w:w="510" w:space="40"/>
            <w:col w:w="9910"/>
          </w:cols>
        </w:sectPr>
      </w:pPr>
    </w:p>
    <w:p w14:paraId="3CEBD302" w14:textId="77777777" w:rsidR="00541CCE" w:rsidRPr="000031E6" w:rsidRDefault="00EB0C3C">
      <w:pPr>
        <w:pStyle w:val="a3"/>
        <w:spacing w:before="39"/>
        <w:ind w:left="130"/>
        <w:jc w:val="both"/>
        <w:rPr>
          <w:lang w:val="uk-UA"/>
        </w:rPr>
      </w:pPr>
      <w:r w:rsidRPr="000031E6">
        <w:rPr>
          <w:color w:val="1E1916"/>
          <w:lang w:val="uk-UA"/>
        </w:rPr>
        <w:t>автомобіля,</w:t>
      </w:r>
      <w:r w:rsidRPr="000031E6">
        <w:rPr>
          <w:color w:val="1E1916"/>
          <w:spacing w:val="-5"/>
          <w:lang w:val="uk-UA"/>
        </w:rPr>
        <w:t xml:space="preserve"> </w:t>
      </w:r>
      <w:r w:rsidRPr="000031E6">
        <w:rPr>
          <w:color w:val="1E1916"/>
          <w:lang w:val="uk-UA"/>
        </w:rPr>
        <w:t>що</w:t>
      </w:r>
      <w:r w:rsidRPr="000031E6">
        <w:rPr>
          <w:color w:val="1E1916"/>
          <w:spacing w:val="-4"/>
          <w:lang w:val="uk-UA"/>
        </w:rPr>
        <w:t xml:space="preserve"> </w:t>
      </w:r>
      <w:r w:rsidRPr="000031E6">
        <w:rPr>
          <w:color w:val="1E1916"/>
          <w:lang w:val="uk-UA"/>
        </w:rPr>
        <w:t>викликає</w:t>
      </w:r>
      <w:r w:rsidRPr="000031E6">
        <w:rPr>
          <w:color w:val="1E1916"/>
          <w:spacing w:val="-4"/>
          <w:lang w:val="uk-UA"/>
        </w:rPr>
        <w:t xml:space="preserve"> </w:t>
      </w:r>
      <w:r w:rsidRPr="000031E6">
        <w:rPr>
          <w:color w:val="1E1916"/>
          <w:lang w:val="uk-UA"/>
        </w:rPr>
        <w:t>роздратування</w:t>
      </w:r>
      <w:r w:rsidRPr="000031E6">
        <w:rPr>
          <w:color w:val="1E1916"/>
          <w:spacing w:val="-4"/>
          <w:lang w:val="uk-UA"/>
        </w:rPr>
        <w:t xml:space="preserve"> </w:t>
      </w:r>
      <w:r w:rsidRPr="000031E6">
        <w:rPr>
          <w:color w:val="1E1916"/>
          <w:lang w:val="uk-UA"/>
        </w:rPr>
        <w:t>у</w:t>
      </w:r>
      <w:r w:rsidRPr="000031E6">
        <w:rPr>
          <w:color w:val="1E1916"/>
          <w:spacing w:val="-4"/>
          <w:lang w:val="uk-UA"/>
        </w:rPr>
        <w:t xml:space="preserve"> </w:t>
      </w:r>
      <w:r w:rsidRPr="000031E6">
        <w:rPr>
          <w:color w:val="1E1916"/>
          <w:lang w:val="uk-UA"/>
        </w:rPr>
        <w:t>водія</w:t>
      </w:r>
      <w:r w:rsidRPr="000031E6">
        <w:rPr>
          <w:color w:val="1E1916"/>
          <w:spacing w:val="-4"/>
          <w:lang w:val="uk-UA"/>
        </w:rPr>
        <w:t xml:space="preserve"> </w:t>
      </w:r>
      <w:r w:rsidRPr="000031E6">
        <w:rPr>
          <w:color w:val="1E1916"/>
          <w:lang w:val="uk-UA"/>
        </w:rPr>
        <w:t>за</w:t>
      </w:r>
      <w:r w:rsidRPr="000031E6">
        <w:rPr>
          <w:color w:val="1E1916"/>
          <w:spacing w:val="-4"/>
          <w:lang w:val="uk-UA"/>
        </w:rPr>
        <w:t xml:space="preserve"> </w:t>
      </w:r>
      <w:r w:rsidRPr="000031E6">
        <w:rPr>
          <w:color w:val="1E1916"/>
          <w:lang w:val="uk-UA"/>
        </w:rPr>
        <w:t>певної</w:t>
      </w:r>
      <w:r w:rsidRPr="000031E6">
        <w:rPr>
          <w:color w:val="1E1916"/>
          <w:spacing w:val="-4"/>
          <w:lang w:val="uk-UA"/>
        </w:rPr>
        <w:t xml:space="preserve"> </w:t>
      </w:r>
      <w:r w:rsidRPr="000031E6">
        <w:rPr>
          <w:color w:val="1E1916"/>
          <w:lang w:val="uk-UA"/>
        </w:rPr>
        <w:t>частоти</w:t>
      </w:r>
      <w:r w:rsidRPr="000031E6">
        <w:rPr>
          <w:color w:val="1E1916"/>
          <w:spacing w:val="-4"/>
          <w:lang w:val="uk-UA"/>
        </w:rPr>
        <w:t xml:space="preserve"> </w:t>
      </w:r>
      <w:r w:rsidRPr="000031E6">
        <w:rPr>
          <w:color w:val="1E1916"/>
          <w:lang w:val="uk-UA"/>
        </w:rPr>
        <w:t>й</w:t>
      </w:r>
      <w:r w:rsidRPr="000031E6">
        <w:rPr>
          <w:color w:val="1E1916"/>
          <w:spacing w:val="-4"/>
          <w:lang w:val="uk-UA"/>
        </w:rPr>
        <w:t xml:space="preserve"> </w:t>
      </w:r>
      <w:r w:rsidRPr="000031E6">
        <w:rPr>
          <w:color w:val="1E1916"/>
          <w:lang w:val="uk-UA"/>
        </w:rPr>
        <w:t>тривалості</w:t>
      </w:r>
      <w:r w:rsidRPr="000031E6">
        <w:rPr>
          <w:color w:val="1E1916"/>
          <w:spacing w:val="-3"/>
          <w:lang w:val="uk-UA"/>
        </w:rPr>
        <w:t xml:space="preserve"> </w:t>
      </w:r>
      <w:r w:rsidRPr="000031E6">
        <w:rPr>
          <w:color w:val="1E1916"/>
          <w:spacing w:val="-2"/>
          <w:lang w:val="uk-UA"/>
        </w:rPr>
        <w:t>мерехтінь</w:t>
      </w:r>
    </w:p>
    <w:p w14:paraId="3E0ADA74" w14:textId="77777777" w:rsidR="00541CCE" w:rsidRPr="000031E6" w:rsidRDefault="00EB0C3C">
      <w:pPr>
        <w:pStyle w:val="2"/>
        <w:numPr>
          <w:ilvl w:val="1"/>
          <w:numId w:val="34"/>
        </w:numPr>
        <w:tabs>
          <w:tab w:val="left" w:pos="994"/>
        </w:tabs>
        <w:spacing w:before="93"/>
        <w:ind w:left="993" w:hanging="467"/>
        <w:jc w:val="both"/>
        <w:rPr>
          <w:lang w:val="uk-UA"/>
        </w:rPr>
      </w:pPr>
      <w:r w:rsidRPr="000031E6">
        <w:rPr>
          <w:color w:val="1E1916"/>
          <w:lang w:val="uk-UA"/>
        </w:rPr>
        <w:t>фон</w:t>
      </w:r>
      <w:r w:rsidRPr="000031E6">
        <w:rPr>
          <w:color w:val="1E1916"/>
          <w:spacing w:val="-2"/>
          <w:lang w:val="uk-UA"/>
        </w:rPr>
        <w:t xml:space="preserve"> (тло)</w:t>
      </w:r>
    </w:p>
    <w:p w14:paraId="416B6F1B" w14:textId="77777777" w:rsidR="00541CCE" w:rsidRPr="000031E6" w:rsidRDefault="00EB0C3C">
      <w:pPr>
        <w:pStyle w:val="a3"/>
        <w:spacing w:before="49" w:line="278" w:lineRule="auto"/>
        <w:ind w:left="130" w:right="689" w:firstLine="396"/>
        <w:jc w:val="both"/>
        <w:rPr>
          <w:lang w:val="uk-UA"/>
        </w:rPr>
      </w:pPr>
      <w:r w:rsidRPr="000031E6">
        <w:rPr>
          <w:color w:val="1E1916"/>
          <w:lang w:val="uk-UA"/>
        </w:rPr>
        <w:t>Поверхня, прилегла безпосередньо до об’єкта розрізнення, на якій він розглядається. Фон буває: світлим (якщо коефіцієнт відбивання поверхні більше ніж 0,4); середнім (якщо коефіцієнт відбивання поверхні від 0,2 до 0,4); темним (якщо коефіцієнт відбивання поверхні менше ніж 0,2)</w:t>
      </w:r>
    </w:p>
    <w:p w14:paraId="519225EA" w14:textId="77777777" w:rsidR="00541CCE" w:rsidRPr="000031E6" w:rsidRDefault="00EB0C3C">
      <w:pPr>
        <w:pStyle w:val="2"/>
        <w:numPr>
          <w:ilvl w:val="1"/>
          <w:numId w:val="34"/>
        </w:numPr>
        <w:tabs>
          <w:tab w:val="left" w:pos="995"/>
        </w:tabs>
        <w:spacing w:before="54"/>
        <w:ind w:left="994" w:hanging="468"/>
        <w:jc w:val="both"/>
        <w:rPr>
          <w:lang w:val="uk-UA"/>
        </w:rPr>
      </w:pPr>
      <w:r w:rsidRPr="000031E6">
        <w:rPr>
          <w:color w:val="1E1916"/>
          <w:lang w:val="uk-UA"/>
        </w:rPr>
        <w:t>характерний</w:t>
      </w:r>
      <w:r w:rsidRPr="000031E6">
        <w:rPr>
          <w:color w:val="1E1916"/>
          <w:spacing w:val="-7"/>
          <w:lang w:val="uk-UA"/>
        </w:rPr>
        <w:t xml:space="preserve"> </w:t>
      </w:r>
      <w:r w:rsidRPr="000031E6">
        <w:rPr>
          <w:color w:val="1E1916"/>
          <w:lang w:val="uk-UA"/>
        </w:rPr>
        <w:t>розріз</w:t>
      </w:r>
      <w:r w:rsidRPr="000031E6">
        <w:rPr>
          <w:color w:val="1E1916"/>
          <w:spacing w:val="-8"/>
          <w:lang w:val="uk-UA"/>
        </w:rPr>
        <w:t xml:space="preserve"> </w:t>
      </w:r>
      <w:r w:rsidRPr="000031E6">
        <w:rPr>
          <w:color w:val="1E1916"/>
          <w:spacing w:val="-2"/>
          <w:lang w:val="uk-UA"/>
        </w:rPr>
        <w:t>приміщення</w:t>
      </w:r>
    </w:p>
    <w:p w14:paraId="6EC56A4E" w14:textId="77777777" w:rsidR="00541CCE" w:rsidRPr="000031E6" w:rsidRDefault="00EB0C3C">
      <w:pPr>
        <w:pStyle w:val="a3"/>
        <w:spacing w:before="49" w:line="278" w:lineRule="auto"/>
        <w:ind w:left="130" w:right="689" w:firstLine="396"/>
        <w:jc w:val="both"/>
        <w:rPr>
          <w:lang w:val="uk-UA"/>
        </w:rPr>
      </w:pPr>
      <w:r w:rsidRPr="000031E6">
        <w:rPr>
          <w:color w:val="1E1916"/>
          <w:lang w:val="uk-UA"/>
        </w:rPr>
        <w:t>Поперечний розріз, як правило, по середині приміщення, площина якого перпендикулярна до площини засклених світлових прорізів (при боковому освітленні) або до поздовжньої осі прогонів приміщення.</w:t>
      </w:r>
      <w:r w:rsidRPr="000031E6">
        <w:rPr>
          <w:color w:val="1E1916"/>
          <w:spacing w:val="-7"/>
          <w:lang w:val="uk-UA"/>
        </w:rPr>
        <w:t xml:space="preserve"> </w:t>
      </w:r>
      <w:r w:rsidRPr="000031E6">
        <w:rPr>
          <w:color w:val="1E1916"/>
          <w:lang w:val="uk-UA"/>
        </w:rPr>
        <w:t>До</w:t>
      </w:r>
      <w:r w:rsidRPr="000031E6">
        <w:rPr>
          <w:color w:val="1E1916"/>
          <w:spacing w:val="-7"/>
          <w:lang w:val="uk-UA"/>
        </w:rPr>
        <w:t xml:space="preserve"> </w:t>
      </w:r>
      <w:r w:rsidRPr="000031E6">
        <w:rPr>
          <w:color w:val="1E1916"/>
          <w:lang w:val="uk-UA"/>
        </w:rPr>
        <w:t>характерного</w:t>
      </w:r>
      <w:r w:rsidRPr="000031E6">
        <w:rPr>
          <w:color w:val="1E1916"/>
          <w:spacing w:val="-7"/>
          <w:lang w:val="uk-UA"/>
        </w:rPr>
        <w:t xml:space="preserve"> </w:t>
      </w:r>
      <w:r w:rsidRPr="000031E6">
        <w:rPr>
          <w:color w:val="1E1916"/>
          <w:lang w:val="uk-UA"/>
        </w:rPr>
        <w:t>розрізу</w:t>
      </w:r>
      <w:r w:rsidRPr="000031E6">
        <w:rPr>
          <w:color w:val="1E1916"/>
          <w:spacing w:val="-7"/>
          <w:lang w:val="uk-UA"/>
        </w:rPr>
        <w:t xml:space="preserve"> </w:t>
      </w:r>
      <w:r w:rsidRPr="000031E6">
        <w:rPr>
          <w:color w:val="1E1916"/>
          <w:lang w:val="uk-UA"/>
        </w:rPr>
        <w:t>приміщення</w:t>
      </w:r>
      <w:r w:rsidRPr="000031E6">
        <w:rPr>
          <w:color w:val="1E1916"/>
          <w:spacing w:val="-4"/>
          <w:lang w:val="uk-UA"/>
        </w:rPr>
        <w:t xml:space="preserve"> </w:t>
      </w:r>
      <w:r w:rsidRPr="000031E6">
        <w:rPr>
          <w:color w:val="1E1916"/>
          <w:lang w:val="uk-UA"/>
        </w:rPr>
        <w:t>повинні</w:t>
      </w:r>
      <w:r w:rsidRPr="000031E6">
        <w:rPr>
          <w:color w:val="1E1916"/>
          <w:spacing w:val="-7"/>
          <w:lang w:val="uk-UA"/>
        </w:rPr>
        <w:t xml:space="preserve"> </w:t>
      </w:r>
      <w:r w:rsidRPr="000031E6">
        <w:rPr>
          <w:color w:val="1E1916"/>
          <w:lang w:val="uk-UA"/>
        </w:rPr>
        <w:t>входити</w:t>
      </w:r>
      <w:r w:rsidRPr="000031E6">
        <w:rPr>
          <w:color w:val="1E1916"/>
          <w:spacing w:val="-4"/>
          <w:lang w:val="uk-UA"/>
        </w:rPr>
        <w:t xml:space="preserve"> </w:t>
      </w:r>
      <w:r w:rsidRPr="000031E6">
        <w:rPr>
          <w:color w:val="1E1916"/>
          <w:lang w:val="uk-UA"/>
        </w:rPr>
        <w:t>ділянки</w:t>
      </w:r>
      <w:r w:rsidRPr="000031E6">
        <w:rPr>
          <w:color w:val="1E1916"/>
          <w:spacing w:val="-7"/>
          <w:lang w:val="uk-UA"/>
        </w:rPr>
        <w:t xml:space="preserve"> </w:t>
      </w:r>
      <w:r w:rsidRPr="000031E6">
        <w:rPr>
          <w:color w:val="1E1916"/>
          <w:lang w:val="uk-UA"/>
        </w:rPr>
        <w:t>з</w:t>
      </w:r>
      <w:r w:rsidRPr="000031E6">
        <w:rPr>
          <w:color w:val="1E1916"/>
          <w:spacing w:val="-7"/>
          <w:lang w:val="uk-UA"/>
        </w:rPr>
        <w:t xml:space="preserve"> </w:t>
      </w:r>
      <w:r w:rsidRPr="000031E6">
        <w:rPr>
          <w:color w:val="1E1916"/>
          <w:lang w:val="uk-UA"/>
        </w:rPr>
        <w:t>найбільшою</w:t>
      </w:r>
      <w:r w:rsidRPr="000031E6">
        <w:rPr>
          <w:color w:val="1E1916"/>
          <w:spacing w:val="-7"/>
          <w:lang w:val="uk-UA"/>
        </w:rPr>
        <w:t xml:space="preserve"> </w:t>
      </w:r>
      <w:r w:rsidRPr="000031E6">
        <w:rPr>
          <w:color w:val="1E1916"/>
          <w:lang w:val="uk-UA"/>
        </w:rPr>
        <w:t>кількістю робочих місць, а також точки робочої зони, найбільш віддалені від світлових прорізів</w:t>
      </w:r>
    </w:p>
    <w:p w14:paraId="268C2C8C" w14:textId="77777777" w:rsidR="00541CCE" w:rsidRPr="000031E6" w:rsidRDefault="00EB0C3C">
      <w:pPr>
        <w:pStyle w:val="2"/>
        <w:numPr>
          <w:ilvl w:val="1"/>
          <w:numId w:val="34"/>
        </w:numPr>
        <w:tabs>
          <w:tab w:val="left" w:pos="995"/>
        </w:tabs>
        <w:spacing w:before="54"/>
        <w:ind w:left="994" w:hanging="468"/>
        <w:jc w:val="both"/>
        <w:rPr>
          <w:b w:val="0"/>
          <w:lang w:val="uk-UA"/>
        </w:rPr>
      </w:pPr>
      <w:r w:rsidRPr="000031E6">
        <w:rPr>
          <w:color w:val="1E1916"/>
          <w:lang w:val="uk-UA"/>
        </w:rPr>
        <w:t>циліндрична</w:t>
      </w:r>
      <w:r w:rsidRPr="000031E6">
        <w:rPr>
          <w:color w:val="1E1916"/>
          <w:spacing w:val="-12"/>
          <w:lang w:val="uk-UA"/>
        </w:rPr>
        <w:t xml:space="preserve"> </w:t>
      </w:r>
      <w:r w:rsidRPr="000031E6">
        <w:rPr>
          <w:color w:val="1E1916"/>
          <w:lang w:val="uk-UA"/>
        </w:rPr>
        <w:t>освітленість;</w:t>
      </w:r>
      <w:r w:rsidRPr="000031E6">
        <w:rPr>
          <w:color w:val="1E1916"/>
          <w:spacing w:val="-9"/>
          <w:lang w:val="uk-UA"/>
        </w:rPr>
        <w:t xml:space="preserve"> </w:t>
      </w:r>
      <w:r w:rsidRPr="000031E6">
        <w:rPr>
          <w:b w:val="0"/>
          <w:color w:val="1E1916"/>
          <w:spacing w:val="-4"/>
          <w:lang w:val="uk-UA"/>
        </w:rPr>
        <w:t>[</w:t>
      </w:r>
      <w:r w:rsidRPr="000031E6">
        <w:rPr>
          <w:b w:val="0"/>
          <w:i/>
          <w:color w:val="1E1916"/>
          <w:spacing w:val="-4"/>
          <w:lang w:val="uk-UA"/>
        </w:rPr>
        <w:t>Е</w:t>
      </w:r>
      <w:r w:rsidRPr="000031E6">
        <w:rPr>
          <w:b w:val="0"/>
          <w:color w:val="1E1916"/>
          <w:spacing w:val="-4"/>
          <w:position w:val="-3"/>
          <w:sz w:val="16"/>
          <w:lang w:val="uk-UA"/>
        </w:rPr>
        <w:t>ц</w:t>
      </w:r>
      <w:r w:rsidRPr="000031E6">
        <w:rPr>
          <w:b w:val="0"/>
          <w:color w:val="1E1916"/>
          <w:spacing w:val="-4"/>
          <w:lang w:val="uk-UA"/>
        </w:rPr>
        <w:t>]</w:t>
      </w:r>
    </w:p>
    <w:p w14:paraId="6A95B439" w14:textId="77777777" w:rsidR="00541CCE" w:rsidRPr="000031E6" w:rsidRDefault="00EB0C3C">
      <w:pPr>
        <w:pStyle w:val="a3"/>
        <w:spacing w:before="19" w:line="278" w:lineRule="auto"/>
        <w:ind w:left="130" w:right="689" w:firstLine="396"/>
        <w:jc w:val="both"/>
        <w:rPr>
          <w:lang w:val="uk-UA"/>
        </w:rPr>
      </w:pPr>
      <w:r w:rsidRPr="000031E6">
        <w:rPr>
          <w:color w:val="1E1916"/>
          <w:lang w:val="uk-UA"/>
        </w:rPr>
        <w:t>Характеристика насиченості приміщення світлом. Визначається як середня щільність світло- вого потоку на поверхні вертикально розташованого в приміщенні циліндра, радіус і висота якого наближаються до нуля. Розрахунок циліндричної освітленості проводиться інженерним методом</w:t>
      </w:r>
    </w:p>
    <w:p w14:paraId="0C2FE5D9" w14:textId="77777777" w:rsidR="00541CCE" w:rsidRPr="000031E6" w:rsidRDefault="00EB0C3C">
      <w:pPr>
        <w:pStyle w:val="2"/>
        <w:numPr>
          <w:ilvl w:val="1"/>
          <w:numId w:val="34"/>
        </w:numPr>
        <w:tabs>
          <w:tab w:val="left" w:pos="994"/>
        </w:tabs>
        <w:spacing w:before="55"/>
        <w:ind w:left="993" w:hanging="467"/>
        <w:jc w:val="both"/>
        <w:rPr>
          <w:b w:val="0"/>
          <w:lang w:val="uk-UA"/>
        </w:rPr>
      </w:pPr>
      <w:r w:rsidRPr="000031E6">
        <w:rPr>
          <w:color w:val="1E1916"/>
          <w:lang w:val="uk-UA"/>
        </w:rPr>
        <w:t>яскравість</w:t>
      </w:r>
      <w:r w:rsidRPr="000031E6">
        <w:rPr>
          <w:color w:val="1E1916"/>
          <w:spacing w:val="-10"/>
          <w:lang w:val="uk-UA"/>
        </w:rPr>
        <w:t xml:space="preserve"> </w:t>
      </w:r>
      <w:r w:rsidRPr="000031E6">
        <w:rPr>
          <w:color w:val="1E1916"/>
          <w:lang w:val="uk-UA"/>
        </w:rPr>
        <w:t>адаптації;</w:t>
      </w:r>
      <w:r w:rsidRPr="000031E6">
        <w:rPr>
          <w:color w:val="1E1916"/>
          <w:spacing w:val="-9"/>
          <w:lang w:val="uk-UA"/>
        </w:rPr>
        <w:t xml:space="preserve"> </w:t>
      </w:r>
      <w:r w:rsidRPr="000031E6">
        <w:rPr>
          <w:b w:val="0"/>
          <w:color w:val="1E1916"/>
          <w:spacing w:val="-2"/>
          <w:lang w:val="uk-UA"/>
        </w:rPr>
        <w:t>[</w:t>
      </w:r>
      <w:r w:rsidRPr="000031E6">
        <w:rPr>
          <w:b w:val="0"/>
          <w:i/>
          <w:color w:val="1E1916"/>
          <w:spacing w:val="-2"/>
          <w:lang w:val="uk-UA"/>
        </w:rPr>
        <w:t>L</w:t>
      </w:r>
      <w:r w:rsidRPr="000031E6">
        <w:rPr>
          <w:b w:val="0"/>
          <w:color w:val="1E1916"/>
          <w:spacing w:val="-2"/>
          <w:position w:val="-3"/>
          <w:sz w:val="16"/>
          <w:lang w:val="uk-UA"/>
        </w:rPr>
        <w:t>20</w:t>
      </w:r>
      <w:r w:rsidRPr="000031E6">
        <w:rPr>
          <w:b w:val="0"/>
          <w:color w:val="1E1916"/>
          <w:spacing w:val="-2"/>
          <w:lang w:val="uk-UA"/>
        </w:rPr>
        <w:t>]</w:t>
      </w:r>
    </w:p>
    <w:p w14:paraId="249161F8" w14:textId="77777777" w:rsidR="00541CCE" w:rsidRPr="000031E6" w:rsidRDefault="00EB0C3C">
      <w:pPr>
        <w:pStyle w:val="a3"/>
        <w:spacing w:before="19" w:line="278" w:lineRule="auto"/>
        <w:ind w:left="130" w:right="690" w:firstLine="396"/>
        <w:jc w:val="both"/>
        <w:rPr>
          <w:lang w:val="uk-UA"/>
        </w:rPr>
      </w:pPr>
      <w:r w:rsidRPr="000031E6">
        <w:rPr>
          <w:color w:val="1E1916"/>
          <w:lang w:val="uk-UA"/>
        </w:rPr>
        <w:t>Середньозважена яскравість всередині 20° (за діаметром) поля адаптації, видимого водієм, який перебуває на осі дорожнього полотна на ВБГ перед в’їзним порталом, при цьому лінія зору водія націлена на центр рамки в’їзного порталу</w:t>
      </w:r>
    </w:p>
    <w:p w14:paraId="78681A0B" w14:textId="77777777" w:rsidR="00541CCE" w:rsidRPr="000031E6" w:rsidRDefault="00EB0C3C">
      <w:pPr>
        <w:pStyle w:val="2"/>
        <w:numPr>
          <w:ilvl w:val="1"/>
          <w:numId w:val="34"/>
        </w:numPr>
        <w:tabs>
          <w:tab w:val="left" w:pos="995"/>
        </w:tabs>
        <w:spacing w:before="54"/>
        <w:ind w:left="994" w:hanging="468"/>
        <w:jc w:val="both"/>
        <w:rPr>
          <w:lang w:val="uk-UA"/>
        </w:rPr>
      </w:pPr>
      <w:r w:rsidRPr="000031E6">
        <w:rPr>
          <w:color w:val="1E1916"/>
          <w:lang w:val="uk-UA"/>
        </w:rPr>
        <w:t>яскравісна</w:t>
      </w:r>
      <w:r w:rsidRPr="000031E6">
        <w:rPr>
          <w:color w:val="1E1916"/>
          <w:spacing w:val="-7"/>
          <w:lang w:val="uk-UA"/>
        </w:rPr>
        <w:t xml:space="preserve"> </w:t>
      </w:r>
      <w:r w:rsidRPr="000031E6">
        <w:rPr>
          <w:color w:val="1E1916"/>
          <w:lang w:val="uk-UA"/>
        </w:rPr>
        <w:t>гранична</w:t>
      </w:r>
      <w:r w:rsidRPr="000031E6">
        <w:rPr>
          <w:color w:val="1E1916"/>
          <w:spacing w:val="-7"/>
          <w:lang w:val="uk-UA"/>
        </w:rPr>
        <w:t xml:space="preserve"> </w:t>
      </w:r>
      <w:r w:rsidRPr="000031E6">
        <w:rPr>
          <w:color w:val="1E1916"/>
          <w:lang w:val="uk-UA"/>
        </w:rPr>
        <w:t>зона</w:t>
      </w:r>
      <w:r w:rsidRPr="000031E6">
        <w:rPr>
          <w:color w:val="1E1916"/>
          <w:spacing w:val="-6"/>
          <w:lang w:val="uk-UA"/>
        </w:rPr>
        <w:t xml:space="preserve"> </w:t>
      </w:r>
      <w:r w:rsidRPr="000031E6">
        <w:rPr>
          <w:color w:val="1E1916"/>
          <w:lang w:val="uk-UA"/>
        </w:rPr>
        <w:t>автотранспортного</w:t>
      </w:r>
      <w:r w:rsidRPr="000031E6">
        <w:rPr>
          <w:color w:val="1E1916"/>
          <w:spacing w:val="-7"/>
          <w:lang w:val="uk-UA"/>
        </w:rPr>
        <w:t xml:space="preserve"> </w:t>
      </w:r>
      <w:r w:rsidRPr="000031E6">
        <w:rPr>
          <w:color w:val="1E1916"/>
          <w:spacing w:val="-2"/>
          <w:lang w:val="uk-UA"/>
        </w:rPr>
        <w:t>тунелю</w:t>
      </w:r>
    </w:p>
    <w:p w14:paraId="4CBC059E" w14:textId="77777777" w:rsidR="00541CCE" w:rsidRPr="000031E6" w:rsidRDefault="00EB0C3C">
      <w:pPr>
        <w:pStyle w:val="a3"/>
        <w:spacing w:before="49"/>
        <w:ind w:left="527"/>
        <w:jc w:val="both"/>
        <w:rPr>
          <w:lang w:val="uk-UA"/>
        </w:rPr>
      </w:pPr>
      <w:r w:rsidRPr="000031E6">
        <w:rPr>
          <w:color w:val="1E1916"/>
          <w:lang w:val="uk-UA"/>
        </w:rPr>
        <w:t>Ділянка</w:t>
      </w:r>
      <w:r w:rsidRPr="000031E6">
        <w:rPr>
          <w:color w:val="1E1916"/>
          <w:spacing w:val="-5"/>
          <w:lang w:val="uk-UA"/>
        </w:rPr>
        <w:t xml:space="preserve"> </w:t>
      </w:r>
      <w:r w:rsidRPr="000031E6">
        <w:rPr>
          <w:color w:val="1E1916"/>
          <w:lang w:val="uk-UA"/>
        </w:rPr>
        <w:t>тунелю</w:t>
      </w:r>
      <w:r w:rsidRPr="000031E6">
        <w:rPr>
          <w:color w:val="1E1916"/>
          <w:spacing w:val="-5"/>
          <w:lang w:val="uk-UA"/>
        </w:rPr>
        <w:t xml:space="preserve"> </w:t>
      </w:r>
      <w:r w:rsidRPr="000031E6">
        <w:rPr>
          <w:color w:val="1E1916"/>
          <w:lang w:val="uk-UA"/>
        </w:rPr>
        <w:t>довжиною,</w:t>
      </w:r>
      <w:r w:rsidRPr="000031E6">
        <w:rPr>
          <w:color w:val="1E1916"/>
          <w:spacing w:val="-5"/>
          <w:lang w:val="uk-UA"/>
        </w:rPr>
        <w:t xml:space="preserve"> </w:t>
      </w:r>
      <w:r w:rsidRPr="000031E6">
        <w:rPr>
          <w:color w:val="1E1916"/>
          <w:lang w:val="uk-UA"/>
        </w:rPr>
        <w:t>яка</w:t>
      </w:r>
      <w:r w:rsidRPr="000031E6">
        <w:rPr>
          <w:color w:val="1E1916"/>
          <w:spacing w:val="-5"/>
          <w:lang w:val="uk-UA"/>
        </w:rPr>
        <w:t xml:space="preserve"> </w:t>
      </w:r>
      <w:r w:rsidRPr="000031E6">
        <w:rPr>
          <w:color w:val="1E1916"/>
          <w:lang w:val="uk-UA"/>
        </w:rPr>
        <w:t>дорівнює</w:t>
      </w:r>
      <w:r w:rsidRPr="000031E6">
        <w:rPr>
          <w:color w:val="1E1916"/>
          <w:spacing w:val="-3"/>
          <w:lang w:val="uk-UA"/>
        </w:rPr>
        <w:t xml:space="preserve"> </w:t>
      </w:r>
      <w:r w:rsidRPr="000031E6">
        <w:rPr>
          <w:color w:val="1E1916"/>
          <w:lang w:val="uk-UA"/>
        </w:rPr>
        <w:t>ВБГ,</w:t>
      </w:r>
      <w:r w:rsidRPr="000031E6">
        <w:rPr>
          <w:color w:val="1E1916"/>
          <w:spacing w:val="-3"/>
          <w:lang w:val="uk-UA"/>
        </w:rPr>
        <w:t xml:space="preserve"> </w:t>
      </w:r>
      <w:r w:rsidRPr="000031E6">
        <w:rPr>
          <w:color w:val="1E1916"/>
          <w:lang w:val="uk-UA"/>
        </w:rPr>
        <w:t>що</w:t>
      </w:r>
      <w:r w:rsidRPr="000031E6">
        <w:rPr>
          <w:color w:val="1E1916"/>
          <w:spacing w:val="-5"/>
          <w:lang w:val="uk-UA"/>
        </w:rPr>
        <w:t xml:space="preserve"> </w:t>
      </w:r>
      <w:r w:rsidRPr="000031E6">
        <w:rPr>
          <w:color w:val="1E1916"/>
          <w:lang w:val="uk-UA"/>
        </w:rPr>
        <w:t>примикає</w:t>
      </w:r>
      <w:r w:rsidRPr="000031E6">
        <w:rPr>
          <w:color w:val="1E1916"/>
          <w:spacing w:val="-5"/>
          <w:lang w:val="uk-UA"/>
        </w:rPr>
        <w:t xml:space="preserve"> </w:t>
      </w:r>
      <w:r w:rsidRPr="000031E6">
        <w:rPr>
          <w:color w:val="1E1916"/>
          <w:lang w:val="uk-UA"/>
        </w:rPr>
        <w:t>до</w:t>
      </w:r>
      <w:r w:rsidRPr="000031E6">
        <w:rPr>
          <w:color w:val="1E1916"/>
          <w:spacing w:val="-5"/>
          <w:lang w:val="uk-UA"/>
        </w:rPr>
        <w:t xml:space="preserve"> </w:t>
      </w:r>
      <w:r w:rsidRPr="000031E6">
        <w:rPr>
          <w:color w:val="1E1916"/>
          <w:lang w:val="uk-UA"/>
        </w:rPr>
        <w:t>в’їзного</w:t>
      </w:r>
      <w:r w:rsidRPr="000031E6">
        <w:rPr>
          <w:color w:val="1E1916"/>
          <w:spacing w:val="-5"/>
          <w:lang w:val="uk-UA"/>
        </w:rPr>
        <w:t xml:space="preserve"> </w:t>
      </w:r>
      <w:r w:rsidRPr="000031E6">
        <w:rPr>
          <w:color w:val="1E1916"/>
          <w:spacing w:val="-2"/>
          <w:lang w:val="uk-UA"/>
        </w:rPr>
        <w:t>порталу</w:t>
      </w:r>
    </w:p>
    <w:p w14:paraId="64304E58" w14:textId="77777777" w:rsidR="00541CCE" w:rsidRPr="000031E6" w:rsidRDefault="00541CCE">
      <w:pPr>
        <w:jc w:val="both"/>
        <w:rPr>
          <w:lang w:val="uk-UA"/>
        </w:rPr>
        <w:sectPr w:rsidR="00541CCE" w:rsidRPr="000031E6">
          <w:type w:val="continuous"/>
          <w:pgSz w:w="11920" w:h="16840"/>
          <w:pgMar w:top="1160" w:right="740" w:bottom="280" w:left="720" w:header="693" w:footer="920" w:gutter="0"/>
          <w:cols w:space="720"/>
        </w:sectPr>
      </w:pPr>
    </w:p>
    <w:p w14:paraId="2C3A7EE8" w14:textId="77777777" w:rsidR="00541CCE" w:rsidRPr="000031E6" w:rsidRDefault="00EB0C3C">
      <w:pPr>
        <w:pStyle w:val="2"/>
        <w:numPr>
          <w:ilvl w:val="1"/>
          <w:numId w:val="34"/>
        </w:numPr>
        <w:tabs>
          <w:tab w:val="left" w:pos="1561"/>
        </w:tabs>
        <w:spacing w:before="80"/>
        <w:ind w:left="1560" w:hanging="467"/>
        <w:jc w:val="left"/>
        <w:rPr>
          <w:lang w:val="uk-UA"/>
        </w:rPr>
      </w:pPr>
      <w:r w:rsidRPr="000031E6">
        <w:rPr>
          <w:color w:val="1E1916"/>
          <w:lang w:val="uk-UA"/>
        </w:rPr>
        <w:lastRenderedPageBreak/>
        <w:t>яскравісна</w:t>
      </w:r>
      <w:r w:rsidRPr="000031E6">
        <w:rPr>
          <w:color w:val="1E1916"/>
          <w:spacing w:val="-11"/>
          <w:lang w:val="uk-UA"/>
        </w:rPr>
        <w:t xml:space="preserve"> </w:t>
      </w:r>
      <w:r w:rsidRPr="000031E6">
        <w:rPr>
          <w:color w:val="1E1916"/>
          <w:lang w:val="uk-UA"/>
        </w:rPr>
        <w:t>перехідна</w:t>
      </w:r>
      <w:r w:rsidRPr="000031E6">
        <w:rPr>
          <w:color w:val="1E1916"/>
          <w:spacing w:val="-10"/>
          <w:lang w:val="uk-UA"/>
        </w:rPr>
        <w:t xml:space="preserve"> </w:t>
      </w:r>
      <w:r w:rsidRPr="000031E6">
        <w:rPr>
          <w:color w:val="1E1916"/>
          <w:lang w:val="uk-UA"/>
        </w:rPr>
        <w:t>зона</w:t>
      </w:r>
      <w:r w:rsidRPr="000031E6">
        <w:rPr>
          <w:color w:val="1E1916"/>
          <w:spacing w:val="-11"/>
          <w:lang w:val="uk-UA"/>
        </w:rPr>
        <w:t xml:space="preserve"> </w:t>
      </w:r>
      <w:r w:rsidRPr="000031E6">
        <w:rPr>
          <w:color w:val="1E1916"/>
          <w:lang w:val="uk-UA"/>
        </w:rPr>
        <w:t>автотранспортного</w:t>
      </w:r>
      <w:r w:rsidRPr="000031E6">
        <w:rPr>
          <w:color w:val="1E1916"/>
          <w:spacing w:val="-8"/>
          <w:lang w:val="uk-UA"/>
        </w:rPr>
        <w:t xml:space="preserve"> </w:t>
      </w:r>
      <w:r w:rsidRPr="000031E6">
        <w:rPr>
          <w:color w:val="1E1916"/>
          <w:spacing w:val="-2"/>
          <w:lang w:val="uk-UA"/>
        </w:rPr>
        <w:t>тунелю</w:t>
      </w:r>
    </w:p>
    <w:p w14:paraId="5B234433" w14:textId="77777777" w:rsidR="00541CCE" w:rsidRPr="000031E6" w:rsidRDefault="00EB0C3C">
      <w:pPr>
        <w:pStyle w:val="a3"/>
        <w:spacing w:before="48" w:line="278" w:lineRule="auto"/>
        <w:ind w:left="697" w:firstLine="396"/>
        <w:rPr>
          <w:lang w:val="uk-UA"/>
        </w:rPr>
      </w:pPr>
      <w:r w:rsidRPr="000031E6">
        <w:rPr>
          <w:color w:val="1E1916"/>
          <w:lang w:val="uk-UA"/>
        </w:rPr>
        <w:t>Ділянка тунелю, що примикає до граничної зони й закінчується в місці, де яскравість дорож- нього покриття спадає до 3-кратної величини яскравості внутрішньої зони</w:t>
      </w:r>
    </w:p>
    <w:p w14:paraId="72FC4206" w14:textId="77777777" w:rsidR="00541CCE" w:rsidRPr="000031E6" w:rsidRDefault="00EB0C3C">
      <w:pPr>
        <w:pStyle w:val="2"/>
        <w:numPr>
          <w:ilvl w:val="1"/>
          <w:numId w:val="34"/>
        </w:numPr>
        <w:tabs>
          <w:tab w:val="left" w:pos="1561"/>
        </w:tabs>
        <w:spacing w:before="53"/>
        <w:ind w:left="1560" w:hanging="467"/>
        <w:jc w:val="left"/>
        <w:rPr>
          <w:lang w:val="uk-UA"/>
        </w:rPr>
      </w:pPr>
      <w:r w:rsidRPr="000031E6">
        <w:rPr>
          <w:color w:val="1E1916"/>
          <w:lang w:val="uk-UA"/>
        </w:rPr>
        <w:t>яскравісна</w:t>
      </w:r>
      <w:r w:rsidRPr="000031E6">
        <w:rPr>
          <w:color w:val="1E1916"/>
          <w:spacing w:val="-7"/>
          <w:lang w:val="uk-UA"/>
        </w:rPr>
        <w:t xml:space="preserve"> </w:t>
      </w:r>
      <w:r w:rsidRPr="000031E6">
        <w:rPr>
          <w:color w:val="1E1916"/>
          <w:lang w:val="uk-UA"/>
        </w:rPr>
        <w:t>в’їзна</w:t>
      </w:r>
      <w:r w:rsidRPr="000031E6">
        <w:rPr>
          <w:color w:val="1E1916"/>
          <w:spacing w:val="-6"/>
          <w:lang w:val="uk-UA"/>
        </w:rPr>
        <w:t xml:space="preserve"> </w:t>
      </w:r>
      <w:r w:rsidRPr="000031E6">
        <w:rPr>
          <w:color w:val="1E1916"/>
          <w:lang w:val="uk-UA"/>
        </w:rPr>
        <w:t>зона</w:t>
      </w:r>
      <w:r w:rsidRPr="000031E6">
        <w:rPr>
          <w:color w:val="1E1916"/>
          <w:spacing w:val="-8"/>
          <w:lang w:val="uk-UA"/>
        </w:rPr>
        <w:t xml:space="preserve"> </w:t>
      </w:r>
      <w:r w:rsidRPr="000031E6">
        <w:rPr>
          <w:color w:val="1E1916"/>
          <w:lang w:val="uk-UA"/>
        </w:rPr>
        <w:t>автотранспортного</w:t>
      </w:r>
      <w:r w:rsidRPr="000031E6">
        <w:rPr>
          <w:color w:val="1E1916"/>
          <w:spacing w:val="-6"/>
          <w:lang w:val="uk-UA"/>
        </w:rPr>
        <w:t xml:space="preserve"> </w:t>
      </w:r>
      <w:r w:rsidRPr="000031E6">
        <w:rPr>
          <w:color w:val="1E1916"/>
          <w:spacing w:val="-2"/>
          <w:lang w:val="uk-UA"/>
        </w:rPr>
        <w:t>тунелю</w:t>
      </w:r>
    </w:p>
    <w:p w14:paraId="527DD6CA" w14:textId="77777777" w:rsidR="00541CCE" w:rsidRPr="000031E6" w:rsidRDefault="00EB0C3C">
      <w:pPr>
        <w:pStyle w:val="a3"/>
        <w:spacing w:before="49"/>
        <w:ind w:left="1094"/>
        <w:rPr>
          <w:lang w:val="uk-UA"/>
        </w:rPr>
      </w:pPr>
      <w:r w:rsidRPr="000031E6">
        <w:rPr>
          <w:color w:val="1E1916"/>
          <w:lang w:val="uk-UA"/>
        </w:rPr>
        <w:t>Ділянка</w:t>
      </w:r>
      <w:r w:rsidRPr="000031E6">
        <w:rPr>
          <w:color w:val="1E1916"/>
          <w:spacing w:val="-5"/>
          <w:lang w:val="uk-UA"/>
        </w:rPr>
        <w:t xml:space="preserve"> </w:t>
      </w:r>
      <w:r w:rsidRPr="000031E6">
        <w:rPr>
          <w:color w:val="1E1916"/>
          <w:lang w:val="uk-UA"/>
        </w:rPr>
        <w:t>тунелю,</w:t>
      </w:r>
      <w:r w:rsidRPr="000031E6">
        <w:rPr>
          <w:color w:val="1E1916"/>
          <w:spacing w:val="-4"/>
          <w:lang w:val="uk-UA"/>
        </w:rPr>
        <w:t xml:space="preserve"> </w:t>
      </w:r>
      <w:r w:rsidRPr="000031E6">
        <w:rPr>
          <w:color w:val="1E1916"/>
          <w:lang w:val="uk-UA"/>
        </w:rPr>
        <w:t>що</w:t>
      </w:r>
      <w:r w:rsidRPr="000031E6">
        <w:rPr>
          <w:color w:val="1E1916"/>
          <w:spacing w:val="-4"/>
          <w:lang w:val="uk-UA"/>
        </w:rPr>
        <w:t xml:space="preserve"> </w:t>
      </w:r>
      <w:r w:rsidRPr="000031E6">
        <w:rPr>
          <w:color w:val="1E1916"/>
          <w:lang w:val="uk-UA"/>
        </w:rPr>
        <w:t>включає</w:t>
      </w:r>
      <w:r w:rsidRPr="000031E6">
        <w:rPr>
          <w:color w:val="1E1916"/>
          <w:spacing w:val="-4"/>
          <w:lang w:val="uk-UA"/>
        </w:rPr>
        <w:t xml:space="preserve"> </w:t>
      </w:r>
      <w:r w:rsidRPr="000031E6">
        <w:rPr>
          <w:color w:val="1E1916"/>
          <w:lang w:val="uk-UA"/>
        </w:rPr>
        <w:t>граничну</w:t>
      </w:r>
      <w:r w:rsidRPr="000031E6">
        <w:rPr>
          <w:color w:val="1E1916"/>
          <w:spacing w:val="-4"/>
          <w:lang w:val="uk-UA"/>
        </w:rPr>
        <w:t xml:space="preserve"> </w:t>
      </w:r>
      <w:r w:rsidRPr="000031E6">
        <w:rPr>
          <w:color w:val="1E1916"/>
          <w:lang w:val="uk-UA"/>
        </w:rPr>
        <w:t>й</w:t>
      </w:r>
      <w:r w:rsidRPr="000031E6">
        <w:rPr>
          <w:color w:val="1E1916"/>
          <w:spacing w:val="-4"/>
          <w:lang w:val="uk-UA"/>
        </w:rPr>
        <w:t xml:space="preserve"> </w:t>
      </w:r>
      <w:r w:rsidRPr="000031E6">
        <w:rPr>
          <w:color w:val="1E1916"/>
          <w:lang w:val="uk-UA"/>
        </w:rPr>
        <w:t>перехідну</w:t>
      </w:r>
      <w:r w:rsidRPr="000031E6">
        <w:rPr>
          <w:color w:val="1E1916"/>
          <w:spacing w:val="-4"/>
          <w:lang w:val="uk-UA"/>
        </w:rPr>
        <w:t xml:space="preserve"> зони</w:t>
      </w:r>
    </w:p>
    <w:p w14:paraId="40A5F1E7" w14:textId="77777777" w:rsidR="00541CCE" w:rsidRPr="000031E6" w:rsidRDefault="00EB0C3C">
      <w:pPr>
        <w:pStyle w:val="2"/>
        <w:numPr>
          <w:ilvl w:val="1"/>
          <w:numId w:val="34"/>
        </w:numPr>
        <w:tabs>
          <w:tab w:val="left" w:pos="1561"/>
        </w:tabs>
        <w:spacing w:before="91"/>
        <w:ind w:left="1560" w:hanging="467"/>
        <w:jc w:val="left"/>
        <w:rPr>
          <w:lang w:val="uk-UA"/>
        </w:rPr>
      </w:pPr>
      <w:r w:rsidRPr="000031E6">
        <w:rPr>
          <w:color w:val="1E1916"/>
          <w:lang w:val="uk-UA"/>
        </w:rPr>
        <w:t>яскравісна</w:t>
      </w:r>
      <w:r w:rsidRPr="000031E6">
        <w:rPr>
          <w:color w:val="1E1916"/>
          <w:spacing w:val="-8"/>
          <w:lang w:val="uk-UA"/>
        </w:rPr>
        <w:t xml:space="preserve"> </w:t>
      </w:r>
      <w:r w:rsidRPr="000031E6">
        <w:rPr>
          <w:color w:val="1E1916"/>
          <w:lang w:val="uk-UA"/>
        </w:rPr>
        <w:t>внутрішня</w:t>
      </w:r>
      <w:r w:rsidRPr="000031E6">
        <w:rPr>
          <w:color w:val="1E1916"/>
          <w:spacing w:val="-8"/>
          <w:lang w:val="uk-UA"/>
        </w:rPr>
        <w:t xml:space="preserve"> </w:t>
      </w:r>
      <w:r w:rsidRPr="000031E6">
        <w:rPr>
          <w:color w:val="1E1916"/>
          <w:lang w:val="uk-UA"/>
        </w:rPr>
        <w:t>зона</w:t>
      </w:r>
      <w:r w:rsidRPr="000031E6">
        <w:rPr>
          <w:color w:val="1E1916"/>
          <w:spacing w:val="-10"/>
          <w:lang w:val="uk-UA"/>
        </w:rPr>
        <w:t xml:space="preserve"> </w:t>
      </w:r>
      <w:r w:rsidRPr="000031E6">
        <w:rPr>
          <w:color w:val="1E1916"/>
          <w:lang w:val="uk-UA"/>
        </w:rPr>
        <w:t>автотранспортного</w:t>
      </w:r>
      <w:r w:rsidRPr="000031E6">
        <w:rPr>
          <w:color w:val="1E1916"/>
          <w:spacing w:val="-7"/>
          <w:lang w:val="uk-UA"/>
        </w:rPr>
        <w:t xml:space="preserve"> </w:t>
      </w:r>
      <w:r w:rsidRPr="000031E6">
        <w:rPr>
          <w:color w:val="1E1916"/>
          <w:spacing w:val="-2"/>
          <w:lang w:val="uk-UA"/>
        </w:rPr>
        <w:t>тунелю</w:t>
      </w:r>
    </w:p>
    <w:p w14:paraId="393E01B0" w14:textId="77777777" w:rsidR="00541CCE" w:rsidRPr="000031E6" w:rsidRDefault="00EB0C3C">
      <w:pPr>
        <w:pStyle w:val="a3"/>
        <w:spacing w:before="49" w:line="278" w:lineRule="auto"/>
        <w:ind w:left="697" w:firstLine="396"/>
        <w:rPr>
          <w:lang w:val="uk-UA"/>
        </w:rPr>
      </w:pPr>
      <w:r w:rsidRPr="000031E6">
        <w:rPr>
          <w:color w:val="1E1916"/>
          <w:lang w:val="uk-UA"/>
        </w:rPr>
        <w:t>Ділянка</w:t>
      </w:r>
      <w:r w:rsidRPr="000031E6">
        <w:rPr>
          <w:color w:val="1E1916"/>
          <w:spacing w:val="-15"/>
          <w:lang w:val="uk-UA"/>
        </w:rPr>
        <w:t xml:space="preserve"> </w:t>
      </w:r>
      <w:r w:rsidRPr="000031E6">
        <w:rPr>
          <w:color w:val="1E1916"/>
          <w:lang w:val="uk-UA"/>
        </w:rPr>
        <w:t>тунелю,</w:t>
      </w:r>
      <w:r w:rsidRPr="000031E6">
        <w:rPr>
          <w:color w:val="1E1916"/>
          <w:spacing w:val="-15"/>
          <w:lang w:val="uk-UA"/>
        </w:rPr>
        <w:t xml:space="preserve"> </w:t>
      </w:r>
      <w:r w:rsidRPr="000031E6">
        <w:rPr>
          <w:color w:val="1E1916"/>
          <w:lang w:val="uk-UA"/>
        </w:rPr>
        <w:t>що</w:t>
      </w:r>
      <w:r w:rsidRPr="000031E6">
        <w:rPr>
          <w:color w:val="1E1916"/>
          <w:spacing w:val="-14"/>
          <w:lang w:val="uk-UA"/>
        </w:rPr>
        <w:t xml:space="preserve"> </w:t>
      </w:r>
      <w:r w:rsidRPr="000031E6">
        <w:rPr>
          <w:color w:val="1E1916"/>
          <w:lang w:val="uk-UA"/>
        </w:rPr>
        <w:t>примикає</w:t>
      </w:r>
      <w:r w:rsidRPr="000031E6">
        <w:rPr>
          <w:color w:val="1E1916"/>
          <w:spacing w:val="-15"/>
          <w:lang w:val="uk-UA"/>
        </w:rPr>
        <w:t xml:space="preserve"> </w:t>
      </w:r>
      <w:r w:rsidRPr="000031E6">
        <w:rPr>
          <w:color w:val="1E1916"/>
          <w:lang w:val="uk-UA"/>
        </w:rPr>
        <w:t>до</w:t>
      </w:r>
      <w:r w:rsidRPr="000031E6">
        <w:rPr>
          <w:color w:val="1E1916"/>
          <w:spacing w:val="-14"/>
          <w:lang w:val="uk-UA"/>
        </w:rPr>
        <w:t xml:space="preserve"> </w:t>
      </w:r>
      <w:r w:rsidRPr="000031E6">
        <w:rPr>
          <w:color w:val="1E1916"/>
          <w:lang w:val="uk-UA"/>
        </w:rPr>
        <w:t>перехідної</w:t>
      </w:r>
      <w:r w:rsidRPr="000031E6">
        <w:rPr>
          <w:color w:val="1E1916"/>
          <w:spacing w:val="-15"/>
          <w:lang w:val="uk-UA"/>
        </w:rPr>
        <w:t xml:space="preserve"> </w:t>
      </w:r>
      <w:r w:rsidRPr="000031E6">
        <w:rPr>
          <w:color w:val="1E1916"/>
          <w:lang w:val="uk-UA"/>
        </w:rPr>
        <w:t>зони</w:t>
      </w:r>
      <w:r w:rsidRPr="000031E6">
        <w:rPr>
          <w:color w:val="1E1916"/>
          <w:spacing w:val="-15"/>
          <w:lang w:val="uk-UA"/>
        </w:rPr>
        <w:t xml:space="preserve"> </w:t>
      </w:r>
      <w:r w:rsidRPr="000031E6">
        <w:rPr>
          <w:color w:val="1E1916"/>
          <w:lang w:val="uk-UA"/>
        </w:rPr>
        <w:t>й</w:t>
      </w:r>
      <w:r w:rsidRPr="000031E6">
        <w:rPr>
          <w:color w:val="1E1916"/>
          <w:spacing w:val="-14"/>
          <w:lang w:val="uk-UA"/>
        </w:rPr>
        <w:t xml:space="preserve"> </w:t>
      </w:r>
      <w:r w:rsidRPr="000031E6">
        <w:rPr>
          <w:color w:val="1E1916"/>
          <w:lang w:val="uk-UA"/>
        </w:rPr>
        <w:t>закінчується</w:t>
      </w:r>
      <w:r w:rsidRPr="000031E6">
        <w:rPr>
          <w:color w:val="1E1916"/>
          <w:spacing w:val="-15"/>
          <w:lang w:val="uk-UA"/>
        </w:rPr>
        <w:t xml:space="preserve"> </w:t>
      </w:r>
      <w:r w:rsidRPr="000031E6">
        <w:rPr>
          <w:color w:val="1E1916"/>
          <w:lang w:val="uk-UA"/>
        </w:rPr>
        <w:t>біля</w:t>
      </w:r>
      <w:r w:rsidRPr="000031E6">
        <w:rPr>
          <w:color w:val="1E1916"/>
          <w:spacing w:val="-14"/>
          <w:lang w:val="uk-UA"/>
        </w:rPr>
        <w:t xml:space="preserve"> </w:t>
      </w:r>
      <w:r w:rsidRPr="000031E6">
        <w:rPr>
          <w:color w:val="1E1916"/>
          <w:lang w:val="uk-UA"/>
        </w:rPr>
        <w:t>початку</w:t>
      </w:r>
      <w:r w:rsidRPr="000031E6">
        <w:rPr>
          <w:color w:val="1E1916"/>
          <w:spacing w:val="-15"/>
          <w:lang w:val="uk-UA"/>
        </w:rPr>
        <w:t xml:space="preserve"> </w:t>
      </w:r>
      <w:r w:rsidRPr="000031E6">
        <w:rPr>
          <w:color w:val="1E1916"/>
          <w:lang w:val="uk-UA"/>
        </w:rPr>
        <w:t>виїзної</w:t>
      </w:r>
      <w:r w:rsidRPr="000031E6">
        <w:rPr>
          <w:color w:val="1E1916"/>
          <w:spacing w:val="-15"/>
          <w:lang w:val="uk-UA"/>
        </w:rPr>
        <w:t xml:space="preserve"> </w:t>
      </w:r>
      <w:r w:rsidRPr="000031E6">
        <w:rPr>
          <w:color w:val="1E1916"/>
          <w:lang w:val="uk-UA"/>
        </w:rPr>
        <w:t>зони,</w:t>
      </w:r>
      <w:r w:rsidRPr="000031E6">
        <w:rPr>
          <w:color w:val="1E1916"/>
          <w:spacing w:val="-14"/>
          <w:lang w:val="uk-UA"/>
        </w:rPr>
        <w:t xml:space="preserve"> </w:t>
      </w:r>
      <w:r w:rsidRPr="000031E6">
        <w:rPr>
          <w:color w:val="1E1916"/>
          <w:lang w:val="uk-UA"/>
        </w:rPr>
        <w:t>а</w:t>
      </w:r>
      <w:r w:rsidRPr="000031E6">
        <w:rPr>
          <w:color w:val="1E1916"/>
          <w:spacing w:val="-15"/>
          <w:lang w:val="uk-UA"/>
        </w:rPr>
        <w:t xml:space="preserve"> </w:t>
      </w:r>
      <w:r w:rsidRPr="000031E6">
        <w:rPr>
          <w:color w:val="1E1916"/>
          <w:lang w:val="uk-UA"/>
        </w:rPr>
        <w:t>за</w:t>
      </w:r>
      <w:r w:rsidRPr="000031E6">
        <w:rPr>
          <w:color w:val="1E1916"/>
          <w:spacing w:val="-14"/>
          <w:lang w:val="uk-UA"/>
        </w:rPr>
        <w:t xml:space="preserve"> </w:t>
      </w:r>
      <w:r w:rsidRPr="000031E6">
        <w:rPr>
          <w:color w:val="1E1916"/>
          <w:lang w:val="uk-UA"/>
        </w:rPr>
        <w:t>її відсутності – біля виїзного порталу</w:t>
      </w:r>
    </w:p>
    <w:p w14:paraId="1AD37D74" w14:textId="77777777" w:rsidR="00541CCE" w:rsidRPr="000031E6" w:rsidRDefault="00EB0C3C">
      <w:pPr>
        <w:pStyle w:val="2"/>
        <w:numPr>
          <w:ilvl w:val="1"/>
          <w:numId w:val="34"/>
        </w:numPr>
        <w:tabs>
          <w:tab w:val="left" w:pos="1561"/>
        </w:tabs>
        <w:spacing w:before="52"/>
        <w:ind w:left="1560" w:hanging="467"/>
        <w:jc w:val="left"/>
        <w:rPr>
          <w:lang w:val="uk-UA"/>
        </w:rPr>
      </w:pPr>
      <w:r w:rsidRPr="000031E6">
        <w:rPr>
          <w:color w:val="1E1916"/>
          <w:lang w:val="uk-UA"/>
        </w:rPr>
        <w:t>яскравісна</w:t>
      </w:r>
      <w:r w:rsidRPr="000031E6">
        <w:rPr>
          <w:color w:val="1E1916"/>
          <w:spacing w:val="-7"/>
          <w:lang w:val="uk-UA"/>
        </w:rPr>
        <w:t xml:space="preserve"> </w:t>
      </w:r>
      <w:r w:rsidRPr="000031E6">
        <w:rPr>
          <w:color w:val="1E1916"/>
          <w:lang w:val="uk-UA"/>
        </w:rPr>
        <w:t>виїзна</w:t>
      </w:r>
      <w:r w:rsidRPr="000031E6">
        <w:rPr>
          <w:color w:val="1E1916"/>
          <w:spacing w:val="-6"/>
          <w:lang w:val="uk-UA"/>
        </w:rPr>
        <w:t xml:space="preserve"> </w:t>
      </w:r>
      <w:r w:rsidRPr="000031E6">
        <w:rPr>
          <w:color w:val="1E1916"/>
          <w:lang w:val="uk-UA"/>
        </w:rPr>
        <w:t>зона</w:t>
      </w:r>
      <w:r w:rsidRPr="000031E6">
        <w:rPr>
          <w:color w:val="1E1916"/>
          <w:spacing w:val="-8"/>
          <w:lang w:val="uk-UA"/>
        </w:rPr>
        <w:t xml:space="preserve"> </w:t>
      </w:r>
      <w:r w:rsidRPr="000031E6">
        <w:rPr>
          <w:color w:val="1E1916"/>
          <w:lang w:val="uk-UA"/>
        </w:rPr>
        <w:t>автотранспортного</w:t>
      </w:r>
      <w:r w:rsidRPr="000031E6">
        <w:rPr>
          <w:color w:val="1E1916"/>
          <w:spacing w:val="-6"/>
          <w:lang w:val="uk-UA"/>
        </w:rPr>
        <w:t xml:space="preserve"> </w:t>
      </w:r>
      <w:r w:rsidRPr="000031E6">
        <w:rPr>
          <w:color w:val="1E1916"/>
          <w:spacing w:val="-2"/>
          <w:lang w:val="uk-UA"/>
        </w:rPr>
        <w:t>тунелю</w:t>
      </w:r>
    </w:p>
    <w:p w14:paraId="3E808DAD" w14:textId="77777777" w:rsidR="00541CCE" w:rsidRPr="000031E6" w:rsidRDefault="00EB0C3C">
      <w:pPr>
        <w:pStyle w:val="a3"/>
        <w:spacing w:before="49" w:line="278" w:lineRule="auto"/>
        <w:ind w:left="697" w:right="82" w:firstLine="396"/>
        <w:rPr>
          <w:lang w:val="uk-UA"/>
        </w:rPr>
      </w:pPr>
      <w:r w:rsidRPr="000031E6">
        <w:rPr>
          <w:color w:val="1E1916"/>
          <w:lang w:val="uk-UA"/>
        </w:rPr>
        <w:t>Ділянка</w:t>
      </w:r>
      <w:r w:rsidRPr="000031E6">
        <w:rPr>
          <w:color w:val="1E1916"/>
          <w:spacing w:val="-7"/>
          <w:lang w:val="uk-UA"/>
        </w:rPr>
        <w:t xml:space="preserve"> </w:t>
      </w:r>
      <w:r w:rsidRPr="000031E6">
        <w:rPr>
          <w:color w:val="1E1916"/>
          <w:lang w:val="uk-UA"/>
        </w:rPr>
        <w:t>тунелю</w:t>
      </w:r>
      <w:r w:rsidRPr="000031E6">
        <w:rPr>
          <w:color w:val="1E1916"/>
          <w:spacing w:val="-7"/>
          <w:lang w:val="uk-UA"/>
        </w:rPr>
        <w:t xml:space="preserve"> </w:t>
      </w:r>
      <w:r w:rsidRPr="000031E6">
        <w:rPr>
          <w:color w:val="1E1916"/>
          <w:lang w:val="uk-UA"/>
        </w:rPr>
        <w:t>довжиною,</w:t>
      </w:r>
      <w:r w:rsidRPr="000031E6">
        <w:rPr>
          <w:color w:val="1E1916"/>
          <w:spacing w:val="-7"/>
          <w:lang w:val="uk-UA"/>
        </w:rPr>
        <w:t xml:space="preserve"> </w:t>
      </w:r>
      <w:r w:rsidRPr="000031E6">
        <w:rPr>
          <w:color w:val="1E1916"/>
          <w:lang w:val="uk-UA"/>
        </w:rPr>
        <w:t>яка</w:t>
      </w:r>
      <w:r w:rsidRPr="000031E6">
        <w:rPr>
          <w:color w:val="1E1916"/>
          <w:spacing w:val="-7"/>
          <w:lang w:val="uk-UA"/>
        </w:rPr>
        <w:t xml:space="preserve"> </w:t>
      </w:r>
      <w:r w:rsidRPr="000031E6">
        <w:rPr>
          <w:color w:val="1E1916"/>
          <w:lang w:val="uk-UA"/>
        </w:rPr>
        <w:t>дорівнює</w:t>
      </w:r>
      <w:r w:rsidRPr="000031E6">
        <w:rPr>
          <w:color w:val="1E1916"/>
          <w:spacing w:val="-6"/>
          <w:lang w:val="uk-UA"/>
        </w:rPr>
        <w:t xml:space="preserve"> </w:t>
      </w:r>
      <w:r w:rsidRPr="000031E6">
        <w:rPr>
          <w:color w:val="1E1916"/>
          <w:lang w:val="uk-UA"/>
        </w:rPr>
        <w:t>ВБГ,</w:t>
      </w:r>
      <w:r w:rsidRPr="000031E6">
        <w:rPr>
          <w:color w:val="1E1916"/>
          <w:spacing w:val="-5"/>
          <w:lang w:val="uk-UA"/>
        </w:rPr>
        <w:t xml:space="preserve"> </w:t>
      </w:r>
      <w:r w:rsidRPr="000031E6">
        <w:rPr>
          <w:color w:val="1E1916"/>
          <w:lang w:val="uk-UA"/>
        </w:rPr>
        <w:t>що</w:t>
      </w:r>
      <w:r w:rsidRPr="000031E6">
        <w:rPr>
          <w:color w:val="1E1916"/>
          <w:spacing w:val="-7"/>
          <w:lang w:val="uk-UA"/>
        </w:rPr>
        <w:t xml:space="preserve"> </w:t>
      </w:r>
      <w:r w:rsidRPr="000031E6">
        <w:rPr>
          <w:color w:val="1E1916"/>
          <w:lang w:val="uk-UA"/>
        </w:rPr>
        <w:t>примикає</w:t>
      </w:r>
      <w:r w:rsidRPr="000031E6">
        <w:rPr>
          <w:color w:val="1E1916"/>
          <w:spacing w:val="-7"/>
          <w:lang w:val="uk-UA"/>
        </w:rPr>
        <w:t xml:space="preserve"> </w:t>
      </w:r>
      <w:r w:rsidRPr="000031E6">
        <w:rPr>
          <w:color w:val="1E1916"/>
          <w:lang w:val="uk-UA"/>
        </w:rPr>
        <w:t>до</w:t>
      </w:r>
      <w:r w:rsidRPr="000031E6">
        <w:rPr>
          <w:color w:val="1E1916"/>
          <w:spacing w:val="-7"/>
          <w:lang w:val="uk-UA"/>
        </w:rPr>
        <w:t xml:space="preserve"> </w:t>
      </w:r>
      <w:r w:rsidRPr="000031E6">
        <w:rPr>
          <w:color w:val="1E1916"/>
          <w:lang w:val="uk-UA"/>
        </w:rPr>
        <w:t>внутрішньої</w:t>
      </w:r>
      <w:r w:rsidRPr="000031E6">
        <w:rPr>
          <w:color w:val="1E1916"/>
          <w:spacing w:val="-7"/>
          <w:lang w:val="uk-UA"/>
        </w:rPr>
        <w:t xml:space="preserve"> </w:t>
      </w:r>
      <w:r w:rsidRPr="000031E6">
        <w:rPr>
          <w:color w:val="1E1916"/>
          <w:lang w:val="uk-UA"/>
        </w:rPr>
        <w:t>зони</w:t>
      </w:r>
      <w:r w:rsidRPr="000031E6">
        <w:rPr>
          <w:color w:val="1E1916"/>
          <w:spacing w:val="-7"/>
          <w:lang w:val="uk-UA"/>
        </w:rPr>
        <w:t xml:space="preserve"> </w:t>
      </w:r>
      <w:r w:rsidRPr="000031E6">
        <w:rPr>
          <w:color w:val="1E1916"/>
          <w:lang w:val="uk-UA"/>
        </w:rPr>
        <w:t>й</w:t>
      </w:r>
      <w:r w:rsidRPr="000031E6">
        <w:rPr>
          <w:color w:val="1E1916"/>
          <w:spacing w:val="-7"/>
          <w:lang w:val="uk-UA"/>
        </w:rPr>
        <w:t xml:space="preserve"> </w:t>
      </w:r>
      <w:r w:rsidRPr="000031E6">
        <w:rPr>
          <w:color w:val="1E1916"/>
          <w:lang w:val="uk-UA"/>
        </w:rPr>
        <w:t>закінчується у виїзного порталу</w:t>
      </w:r>
    </w:p>
    <w:p w14:paraId="64C80B13" w14:textId="77777777" w:rsidR="00541CCE" w:rsidRPr="000031E6" w:rsidRDefault="00EB0C3C">
      <w:pPr>
        <w:pStyle w:val="2"/>
        <w:numPr>
          <w:ilvl w:val="1"/>
          <w:numId w:val="34"/>
        </w:numPr>
        <w:tabs>
          <w:tab w:val="left" w:pos="1561"/>
        </w:tabs>
        <w:spacing w:before="53"/>
        <w:ind w:left="1560" w:hanging="467"/>
        <w:jc w:val="left"/>
        <w:rPr>
          <w:lang w:val="uk-UA"/>
        </w:rPr>
      </w:pPr>
      <w:r w:rsidRPr="000031E6">
        <w:rPr>
          <w:color w:val="1E1916"/>
          <w:lang w:val="uk-UA"/>
        </w:rPr>
        <w:t>яскравісна</w:t>
      </w:r>
      <w:r w:rsidRPr="000031E6">
        <w:rPr>
          <w:color w:val="1E1916"/>
          <w:spacing w:val="-6"/>
          <w:lang w:val="uk-UA"/>
        </w:rPr>
        <w:t xml:space="preserve"> </w:t>
      </w:r>
      <w:r w:rsidRPr="000031E6">
        <w:rPr>
          <w:color w:val="1E1916"/>
          <w:lang w:val="uk-UA"/>
        </w:rPr>
        <w:t>зона</w:t>
      </w:r>
      <w:r w:rsidRPr="000031E6">
        <w:rPr>
          <w:color w:val="1E1916"/>
          <w:spacing w:val="-7"/>
          <w:lang w:val="uk-UA"/>
        </w:rPr>
        <w:t xml:space="preserve"> </w:t>
      </w:r>
      <w:r w:rsidRPr="000031E6">
        <w:rPr>
          <w:color w:val="1E1916"/>
          <w:lang w:val="uk-UA"/>
        </w:rPr>
        <w:t>від’їзду</w:t>
      </w:r>
      <w:r w:rsidRPr="000031E6">
        <w:rPr>
          <w:color w:val="1E1916"/>
          <w:spacing w:val="-10"/>
          <w:lang w:val="uk-UA"/>
        </w:rPr>
        <w:t xml:space="preserve"> </w:t>
      </w:r>
      <w:r w:rsidRPr="000031E6">
        <w:rPr>
          <w:color w:val="1E1916"/>
          <w:lang w:val="uk-UA"/>
        </w:rPr>
        <w:t>автотранспортного</w:t>
      </w:r>
      <w:r w:rsidRPr="000031E6">
        <w:rPr>
          <w:color w:val="1E1916"/>
          <w:spacing w:val="-5"/>
          <w:lang w:val="uk-UA"/>
        </w:rPr>
        <w:t xml:space="preserve"> </w:t>
      </w:r>
      <w:r w:rsidRPr="000031E6">
        <w:rPr>
          <w:color w:val="1E1916"/>
          <w:spacing w:val="-2"/>
          <w:lang w:val="uk-UA"/>
        </w:rPr>
        <w:t>тунелю</w:t>
      </w:r>
    </w:p>
    <w:p w14:paraId="695DC0F3" w14:textId="77777777" w:rsidR="00541CCE" w:rsidRDefault="00EB0C3C">
      <w:pPr>
        <w:pStyle w:val="a3"/>
        <w:spacing w:before="48" w:line="278" w:lineRule="auto"/>
        <w:ind w:left="697" w:firstLine="396"/>
        <w:rPr>
          <w:color w:val="1E1916"/>
          <w:spacing w:val="-2"/>
          <w:lang w:val="uk-UA"/>
        </w:rPr>
      </w:pPr>
      <w:r w:rsidRPr="000031E6">
        <w:rPr>
          <w:color w:val="1E1916"/>
          <w:lang w:val="uk-UA"/>
        </w:rPr>
        <w:t>Ділянка</w:t>
      </w:r>
      <w:r w:rsidRPr="000031E6">
        <w:rPr>
          <w:color w:val="1E1916"/>
          <w:spacing w:val="28"/>
          <w:lang w:val="uk-UA"/>
        </w:rPr>
        <w:t xml:space="preserve"> </w:t>
      </w:r>
      <w:r w:rsidRPr="000031E6">
        <w:rPr>
          <w:color w:val="1E1916"/>
          <w:lang w:val="uk-UA"/>
        </w:rPr>
        <w:t>дороги</w:t>
      </w:r>
      <w:r w:rsidRPr="000031E6">
        <w:rPr>
          <w:color w:val="1E1916"/>
          <w:spacing w:val="28"/>
          <w:lang w:val="uk-UA"/>
        </w:rPr>
        <w:t xml:space="preserve"> </w:t>
      </w:r>
      <w:r w:rsidRPr="000031E6">
        <w:rPr>
          <w:color w:val="1E1916"/>
          <w:lang w:val="uk-UA"/>
        </w:rPr>
        <w:t>поза</w:t>
      </w:r>
      <w:r w:rsidRPr="000031E6">
        <w:rPr>
          <w:color w:val="1E1916"/>
          <w:spacing w:val="28"/>
          <w:lang w:val="uk-UA"/>
        </w:rPr>
        <w:t xml:space="preserve"> </w:t>
      </w:r>
      <w:r w:rsidRPr="000031E6">
        <w:rPr>
          <w:color w:val="1E1916"/>
          <w:lang w:val="uk-UA"/>
        </w:rPr>
        <w:t>тунелем</w:t>
      </w:r>
      <w:r w:rsidRPr="000031E6">
        <w:rPr>
          <w:color w:val="1E1916"/>
          <w:spacing w:val="28"/>
          <w:lang w:val="uk-UA"/>
        </w:rPr>
        <w:t xml:space="preserve"> </w:t>
      </w:r>
      <w:r w:rsidRPr="000031E6">
        <w:rPr>
          <w:color w:val="1E1916"/>
          <w:lang w:val="uk-UA"/>
        </w:rPr>
        <w:t>довжиною,</w:t>
      </w:r>
      <w:r w:rsidRPr="000031E6">
        <w:rPr>
          <w:color w:val="1E1916"/>
          <w:spacing w:val="30"/>
          <w:lang w:val="uk-UA"/>
        </w:rPr>
        <w:t xml:space="preserve"> </w:t>
      </w:r>
      <w:r w:rsidRPr="000031E6">
        <w:rPr>
          <w:color w:val="1E1916"/>
          <w:lang w:val="uk-UA"/>
        </w:rPr>
        <w:t>яка</w:t>
      </w:r>
      <w:r w:rsidRPr="000031E6">
        <w:rPr>
          <w:color w:val="1E1916"/>
          <w:spacing w:val="28"/>
          <w:lang w:val="uk-UA"/>
        </w:rPr>
        <w:t xml:space="preserve"> </w:t>
      </w:r>
      <w:r w:rsidRPr="000031E6">
        <w:rPr>
          <w:color w:val="1E1916"/>
          <w:lang w:val="uk-UA"/>
        </w:rPr>
        <w:t>дорівнює</w:t>
      </w:r>
      <w:r w:rsidRPr="000031E6">
        <w:rPr>
          <w:color w:val="1E1916"/>
          <w:spacing w:val="28"/>
          <w:lang w:val="uk-UA"/>
        </w:rPr>
        <w:t xml:space="preserve"> </w:t>
      </w:r>
      <w:r w:rsidRPr="000031E6">
        <w:rPr>
          <w:color w:val="1E1916"/>
          <w:lang w:val="uk-UA"/>
        </w:rPr>
        <w:t>двом</w:t>
      </w:r>
      <w:r w:rsidRPr="000031E6">
        <w:rPr>
          <w:color w:val="1E1916"/>
          <w:spacing w:val="28"/>
          <w:lang w:val="uk-UA"/>
        </w:rPr>
        <w:t xml:space="preserve"> </w:t>
      </w:r>
      <w:r w:rsidRPr="000031E6">
        <w:rPr>
          <w:color w:val="1E1916"/>
          <w:lang w:val="uk-UA"/>
        </w:rPr>
        <w:t>ВБГ,</w:t>
      </w:r>
      <w:r w:rsidRPr="000031E6">
        <w:rPr>
          <w:color w:val="1E1916"/>
          <w:spacing w:val="28"/>
          <w:lang w:val="uk-UA"/>
        </w:rPr>
        <w:t xml:space="preserve"> </w:t>
      </w:r>
      <w:r w:rsidRPr="000031E6">
        <w:rPr>
          <w:color w:val="1E1916"/>
          <w:lang w:val="uk-UA"/>
        </w:rPr>
        <w:t>що</w:t>
      </w:r>
      <w:r w:rsidRPr="000031E6">
        <w:rPr>
          <w:color w:val="1E1916"/>
          <w:spacing w:val="28"/>
          <w:lang w:val="uk-UA"/>
        </w:rPr>
        <w:t xml:space="preserve"> </w:t>
      </w:r>
      <w:r w:rsidRPr="000031E6">
        <w:rPr>
          <w:color w:val="1E1916"/>
          <w:lang w:val="uk-UA"/>
        </w:rPr>
        <w:t>примикає</w:t>
      </w:r>
      <w:r w:rsidRPr="000031E6">
        <w:rPr>
          <w:color w:val="1E1916"/>
          <w:spacing w:val="28"/>
          <w:lang w:val="uk-UA"/>
        </w:rPr>
        <w:t xml:space="preserve"> </w:t>
      </w:r>
      <w:r w:rsidRPr="000031E6">
        <w:rPr>
          <w:color w:val="1E1916"/>
          <w:lang w:val="uk-UA"/>
        </w:rPr>
        <w:t>до</w:t>
      </w:r>
      <w:r w:rsidRPr="000031E6">
        <w:rPr>
          <w:color w:val="1E1916"/>
          <w:spacing w:val="28"/>
          <w:lang w:val="uk-UA"/>
        </w:rPr>
        <w:t xml:space="preserve"> </w:t>
      </w:r>
      <w:r w:rsidRPr="000031E6">
        <w:rPr>
          <w:color w:val="1E1916"/>
          <w:lang w:val="uk-UA"/>
        </w:rPr>
        <w:t xml:space="preserve">виїзного </w:t>
      </w:r>
      <w:r w:rsidRPr="000031E6">
        <w:rPr>
          <w:color w:val="1E1916"/>
          <w:spacing w:val="-2"/>
          <w:lang w:val="uk-UA"/>
        </w:rPr>
        <w:t>порталу.</w:t>
      </w:r>
    </w:p>
    <w:p w14:paraId="371AD10F" w14:textId="77777777" w:rsidR="008C5856" w:rsidRPr="008C5856" w:rsidRDefault="008C5856" w:rsidP="008C5856">
      <w:pPr>
        <w:pStyle w:val="a5"/>
        <w:spacing w:line="288" w:lineRule="auto"/>
        <w:ind w:left="0" w:firstLine="1134"/>
        <w:rPr>
          <w:b/>
          <w:color w:val="29B95C"/>
          <w:sz w:val="21"/>
          <w:szCs w:val="21"/>
          <w:lang w:val="uk-UA"/>
        </w:rPr>
      </w:pPr>
      <w:r w:rsidRPr="008C5856">
        <w:rPr>
          <w:b/>
          <w:color w:val="29B95C"/>
          <w:sz w:val="21"/>
          <w:szCs w:val="21"/>
          <w:lang w:val="uk-UA"/>
        </w:rPr>
        <w:t>3.70 горизонтальна освітленість</w:t>
      </w:r>
    </w:p>
    <w:p w14:paraId="1AD30E3C" w14:textId="77777777" w:rsidR="008C5856" w:rsidRPr="008C5856" w:rsidRDefault="008C5856" w:rsidP="008C5856">
      <w:pPr>
        <w:pStyle w:val="a5"/>
        <w:spacing w:line="288" w:lineRule="auto"/>
        <w:ind w:left="709" w:firstLine="11"/>
        <w:rPr>
          <w:color w:val="29B95C"/>
          <w:sz w:val="21"/>
          <w:szCs w:val="21"/>
          <w:lang w:val="uk-UA"/>
        </w:rPr>
      </w:pPr>
      <w:r w:rsidRPr="008C5856">
        <w:rPr>
          <w:color w:val="29B95C"/>
          <w:sz w:val="21"/>
          <w:szCs w:val="21"/>
          <w:lang w:val="uk-UA"/>
        </w:rPr>
        <w:t>Поверхнева щільність світлового потоку, що падає на справжню чи уявну поверхні, в заданій точці вимірювання</w:t>
      </w:r>
    </w:p>
    <w:p w14:paraId="2DD5C8D9" w14:textId="77777777" w:rsidR="008C5856" w:rsidRPr="008C5856" w:rsidRDefault="008C5856" w:rsidP="008C5856">
      <w:pPr>
        <w:pStyle w:val="a5"/>
        <w:spacing w:line="288" w:lineRule="auto"/>
        <w:ind w:left="0" w:firstLine="1134"/>
        <w:rPr>
          <w:b/>
          <w:color w:val="29B95C"/>
          <w:sz w:val="21"/>
          <w:szCs w:val="21"/>
          <w:lang w:val="uk-UA"/>
        </w:rPr>
      </w:pPr>
      <w:r w:rsidRPr="008C5856">
        <w:rPr>
          <w:b/>
          <w:color w:val="29B95C"/>
          <w:sz w:val="21"/>
          <w:szCs w:val="21"/>
          <w:lang w:val="uk-UA"/>
        </w:rPr>
        <w:t xml:space="preserve">3.71 середня горизонтальна освітленість </w:t>
      </w:r>
    </w:p>
    <w:p w14:paraId="7D86F762" w14:textId="77777777" w:rsidR="008C5856" w:rsidRPr="008C5856" w:rsidRDefault="008C5856" w:rsidP="008C5856">
      <w:pPr>
        <w:pStyle w:val="a5"/>
        <w:spacing w:line="288" w:lineRule="auto"/>
        <w:ind w:left="0" w:firstLine="720"/>
        <w:rPr>
          <w:color w:val="29B95C"/>
          <w:sz w:val="21"/>
          <w:szCs w:val="21"/>
          <w:lang w:val="uk-UA"/>
        </w:rPr>
      </w:pPr>
      <w:r w:rsidRPr="008C5856">
        <w:rPr>
          <w:color w:val="29B95C"/>
          <w:sz w:val="21"/>
          <w:szCs w:val="21"/>
          <w:lang w:val="uk-UA"/>
        </w:rPr>
        <w:t>Горизонтальна освітленість, усереднена для точок вимірювання на вибраній поверхні</w:t>
      </w:r>
    </w:p>
    <w:p w14:paraId="3DCD608A" w14:textId="77777777" w:rsidR="008C5856" w:rsidRPr="008C5856" w:rsidRDefault="008C5856" w:rsidP="008C5856">
      <w:pPr>
        <w:pStyle w:val="a5"/>
        <w:spacing w:line="288" w:lineRule="auto"/>
        <w:ind w:left="0" w:firstLine="1134"/>
        <w:rPr>
          <w:b/>
          <w:color w:val="29B95C"/>
          <w:sz w:val="21"/>
          <w:szCs w:val="21"/>
          <w:lang w:val="uk-UA"/>
        </w:rPr>
      </w:pPr>
      <w:r w:rsidRPr="008C5856">
        <w:rPr>
          <w:b/>
          <w:color w:val="29B95C"/>
          <w:sz w:val="21"/>
          <w:szCs w:val="21"/>
          <w:lang w:val="uk-UA"/>
        </w:rPr>
        <w:t>3.72 яскравість дорожнього покриву</w:t>
      </w:r>
    </w:p>
    <w:p w14:paraId="0AFD6461" w14:textId="77777777" w:rsidR="008C5856" w:rsidRPr="008C5856" w:rsidRDefault="008C5856" w:rsidP="008C5856">
      <w:pPr>
        <w:pStyle w:val="a5"/>
        <w:spacing w:line="288" w:lineRule="auto"/>
        <w:ind w:left="709" w:firstLine="11"/>
        <w:rPr>
          <w:color w:val="29B95C"/>
          <w:sz w:val="21"/>
          <w:szCs w:val="21"/>
          <w:lang w:val="uk-UA"/>
        </w:rPr>
      </w:pPr>
      <w:r w:rsidRPr="008C5856">
        <w:rPr>
          <w:color w:val="29B95C"/>
          <w:sz w:val="21"/>
          <w:szCs w:val="21"/>
          <w:lang w:val="uk-UA"/>
        </w:rPr>
        <w:t>Відношення сили світла, що випромінює освітлювальний прилад на елемент поверхні дорожнього покриву із заданим відбиванням і розсіюванням, до проєкції цієї поверхні у заданих точці та напрямку спостереження. Спостерігач (водій) розташовується на висоті 1,5 м і на відстані 60 м від цієї точки для забезпечення кута спостереження (1,0 ± 0,5)°.</w:t>
      </w:r>
    </w:p>
    <w:p w14:paraId="15BCB2D7" w14:textId="77777777" w:rsidR="008C5856" w:rsidRPr="008C5856" w:rsidRDefault="008C5856" w:rsidP="008C5856">
      <w:pPr>
        <w:pStyle w:val="a5"/>
        <w:tabs>
          <w:tab w:val="left" w:pos="1134"/>
        </w:tabs>
        <w:spacing w:line="288" w:lineRule="auto"/>
        <w:ind w:left="0" w:firstLine="1134"/>
        <w:rPr>
          <w:b/>
          <w:color w:val="29B95C"/>
          <w:sz w:val="21"/>
          <w:szCs w:val="21"/>
          <w:lang w:val="uk-UA"/>
        </w:rPr>
      </w:pPr>
      <w:r w:rsidRPr="008C5856">
        <w:rPr>
          <w:b/>
          <w:color w:val="29B95C"/>
          <w:sz w:val="21"/>
          <w:szCs w:val="21"/>
          <w:lang w:val="uk-UA"/>
        </w:rPr>
        <w:t>3.73 середня яскравість дорожнього покриву</w:t>
      </w:r>
    </w:p>
    <w:p w14:paraId="0325A7B8" w14:textId="77777777" w:rsidR="008C5856" w:rsidRPr="008C5856" w:rsidRDefault="008C5856" w:rsidP="008C5856">
      <w:pPr>
        <w:pStyle w:val="a5"/>
        <w:spacing w:line="288" w:lineRule="auto"/>
        <w:ind w:left="0" w:firstLine="720"/>
        <w:rPr>
          <w:color w:val="29B95C"/>
          <w:sz w:val="21"/>
          <w:szCs w:val="21"/>
          <w:lang w:val="uk-UA"/>
        </w:rPr>
      </w:pPr>
      <w:r w:rsidRPr="008C5856">
        <w:rPr>
          <w:color w:val="29B95C"/>
          <w:sz w:val="21"/>
          <w:szCs w:val="21"/>
          <w:lang w:val="uk-UA"/>
        </w:rPr>
        <w:t>Яскравість сухого дорожнього покриву, усереднена для точок вимірювання вибраної ділянки</w:t>
      </w:r>
    </w:p>
    <w:p w14:paraId="569FE781" w14:textId="77777777" w:rsidR="008C5856" w:rsidRPr="008C5856" w:rsidRDefault="008C5856" w:rsidP="008C5856">
      <w:pPr>
        <w:pStyle w:val="a5"/>
        <w:spacing w:line="288" w:lineRule="auto"/>
        <w:ind w:left="0" w:firstLine="1134"/>
        <w:rPr>
          <w:b/>
          <w:color w:val="29B95C"/>
          <w:sz w:val="21"/>
          <w:szCs w:val="21"/>
          <w:lang w:val="uk-UA"/>
        </w:rPr>
      </w:pPr>
      <w:r w:rsidRPr="008C5856">
        <w:rPr>
          <w:b/>
          <w:color w:val="29B95C"/>
          <w:sz w:val="21"/>
          <w:szCs w:val="21"/>
          <w:lang w:val="uk-UA"/>
        </w:rPr>
        <w:t>3.74 димування</w:t>
      </w:r>
    </w:p>
    <w:p w14:paraId="4F811968" w14:textId="4531DA9C" w:rsidR="008C5856" w:rsidRPr="008C5856" w:rsidRDefault="008C5856" w:rsidP="008C5856">
      <w:pPr>
        <w:pStyle w:val="a5"/>
        <w:spacing w:line="288" w:lineRule="auto"/>
        <w:ind w:left="0" w:firstLine="720"/>
        <w:rPr>
          <w:color w:val="29B95C"/>
          <w:sz w:val="21"/>
          <w:szCs w:val="21"/>
          <w:lang w:val="uk-UA"/>
        </w:rPr>
      </w:pPr>
      <w:r w:rsidRPr="008C5856">
        <w:rPr>
          <w:color w:val="29B95C"/>
          <w:sz w:val="21"/>
          <w:szCs w:val="21"/>
          <w:lang w:val="uk-UA"/>
        </w:rPr>
        <w:t>Процес регулювання інтенсивності освітлення.</w:t>
      </w:r>
    </w:p>
    <w:p w14:paraId="26B87796" w14:textId="1F7EDB6B" w:rsidR="008C5856" w:rsidRPr="008C5856" w:rsidRDefault="008C5856" w:rsidP="008C5856">
      <w:pPr>
        <w:pStyle w:val="a5"/>
        <w:spacing w:line="288" w:lineRule="auto"/>
        <w:ind w:left="0" w:firstLine="720"/>
        <w:rPr>
          <w:b/>
          <w:i/>
          <w:iCs/>
          <w:color w:val="29B95C"/>
          <w:sz w:val="21"/>
          <w:szCs w:val="21"/>
          <w:lang w:val="uk-UA"/>
        </w:rPr>
      </w:pPr>
      <w:r w:rsidRPr="008C5856">
        <w:rPr>
          <w:b/>
          <w:i/>
          <w:iCs/>
          <w:color w:val="29B95C"/>
          <w:sz w:val="21"/>
          <w:szCs w:val="21"/>
          <w:lang w:val="uk-UA"/>
        </w:rPr>
        <w:t>(Пункти 3.70-3.74 долучено, Зміна №</w:t>
      </w:r>
      <w:r w:rsidR="00FF40A2">
        <w:rPr>
          <w:b/>
          <w:i/>
          <w:iCs/>
          <w:color w:val="29B95C"/>
          <w:sz w:val="21"/>
          <w:szCs w:val="21"/>
          <w:lang w:val="uk-UA"/>
        </w:rPr>
        <w:t>1</w:t>
      </w:r>
      <w:r w:rsidRPr="008C5856">
        <w:rPr>
          <w:b/>
          <w:i/>
          <w:iCs/>
          <w:color w:val="29B95C"/>
          <w:sz w:val="21"/>
          <w:szCs w:val="21"/>
          <w:lang w:val="uk-UA"/>
        </w:rPr>
        <w:t xml:space="preserve"> )</w:t>
      </w:r>
    </w:p>
    <w:p w14:paraId="4CC01D71" w14:textId="77777777" w:rsidR="00541CCE" w:rsidRPr="000031E6" w:rsidRDefault="00541CCE">
      <w:pPr>
        <w:pStyle w:val="a3"/>
        <w:spacing w:before="10"/>
        <w:rPr>
          <w:sz w:val="20"/>
          <w:lang w:val="uk-UA"/>
        </w:rPr>
      </w:pPr>
    </w:p>
    <w:p w14:paraId="013658DD" w14:textId="77777777" w:rsidR="00541CCE" w:rsidRPr="000031E6" w:rsidRDefault="00EB0C3C">
      <w:pPr>
        <w:pStyle w:val="1"/>
        <w:numPr>
          <w:ilvl w:val="0"/>
          <w:numId w:val="34"/>
        </w:numPr>
        <w:tabs>
          <w:tab w:val="left" w:pos="1434"/>
          <w:tab w:val="left" w:pos="1435"/>
        </w:tabs>
        <w:jc w:val="left"/>
        <w:rPr>
          <w:lang w:val="uk-UA"/>
        </w:rPr>
      </w:pPr>
      <w:bookmarkStart w:id="3" w:name="_TOC_250024"/>
      <w:r w:rsidRPr="000031E6">
        <w:rPr>
          <w:color w:val="1E1916"/>
          <w:lang w:val="uk-UA"/>
        </w:rPr>
        <w:t>ПОЗНАКИ</w:t>
      </w:r>
      <w:r w:rsidRPr="000031E6">
        <w:rPr>
          <w:color w:val="1E1916"/>
          <w:spacing w:val="-3"/>
          <w:lang w:val="uk-UA"/>
        </w:rPr>
        <w:t xml:space="preserve"> </w:t>
      </w:r>
      <w:r w:rsidRPr="000031E6">
        <w:rPr>
          <w:color w:val="1E1916"/>
          <w:lang w:val="uk-UA"/>
        </w:rPr>
        <w:t>ТА</w:t>
      </w:r>
      <w:bookmarkEnd w:id="3"/>
      <w:r w:rsidRPr="000031E6">
        <w:rPr>
          <w:color w:val="1E1916"/>
          <w:spacing w:val="-2"/>
          <w:lang w:val="uk-UA"/>
        </w:rPr>
        <w:t xml:space="preserve"> СКОРОЧЕННЯ</w:t>
      </w:r>
    </w:p>
    <w:p w14:paraId="1CFBBD7A" w14:textId="77777777" w:rsidR="00541CCE" w:rsidRPr="000031E6" w:rsidRDefault="00EB0C3C">
      <w:pPr>
        <w:pStyle w:val="a3"/>
        <w:spacing w:before="99"/>
        <w:ind w:left="1094"/>
        <w:rPr>
          <w:lang w:val="uk-UA"/>
        </w:rPr>
      </w:pPr>
      <w:r w:rsidRPr="000031E6">
        <w:rPr>
          <w:color w:val="1E1916"/>
          <w:lang w:val="uk-UA"/>
        </w:rPr>
        <w:t>У</w:t>
      </w:r>
      <w:r w:rsidRPr="000031E6">
        <w:rPr>
          <w:color w:val="1E1916"/>
          <w:spacing w:val="-5"/>
          <w:lang w:val="uk-UA"/>
        </w:rPr>
        <w:t xml:space="preserve"> </w:t>
      </w:r>
      <w:r w:rsidRPr="000031E6">
        <w:rPr>
          <w:color w:val="1E1916"/>
          <w:lang w:val="uk-UA"/>
        </w:rPr>
        <w:t>цих</w:t>
      </w:r>
      <w:r w:rsidRPr="000031E6">
        <w:rPr>
          <w:color w:val="1E1916"/>
          <w:spacing w:val="-5"/>
          <w:lang w:val="uk-UA"/>
        </w:rPr>
        <w:t xml:space="preserve"> </w:t>
      </w:r>
      <w:r w:rsidRPr="000031E6">
        <w:rPr>
          <w:color w:val="1E1916"/>
          <w:lang w:val="uk-UA"/>
        </w:rPr>
        <w:t>Нормах</w:t>
      </w:r>
      <w:r w:rsidRPr="000031E6">
        <w:rPr>
          <w:color w:val="1E1916"/>
          <w:spacing w:val="-4"/>
          <w:lang w:val="uk-UA"/>
        </w:rPr>
        <w:t xml:space="preserve"> </w:t>
      </w:r>
      <w:r w:rsidRPr="000031E6">
        <w:rPr>
          <w:color w:val="1E1916"/>
          <w:lang w:val="uk-UA"/>
        </w:rPr>
        <w:t>використано</w:t>
      </w:r>
      <w:r w:rsidRPr="000031E6">
        <w:rPr>
          <w:color w:val="1E1916"/>
          <w:spacing w:val="-5"/>
          <w:lang w:val="uk-UA"/>
        </w:rPr>
        <w:t xml:space="preserve"> </w:t>
      </w:r>
      <w:r w:rsidRPr="000031E6">
        <w:rPr>
          <w:color w:val="1E1916"/>
          <w:lang w:val="uk-UA"/>
        </w:rPr>
        <w:t>такі</w:t>
      </w:r>
      <w:r w:rsidRPr="000031E6">
        <w:rPr>
          <w:color w:val="1E1916"/>
          <w:spacing w:val="-4"/>
          <w:lang w:val="uk-UA"/>
        </w:rPr>
        <w:t xml:space="preserve"> </w:t>
      </w:r>
      <w:r w:rsidRPr="000031E6">
        <w:rPr>
          <w:color w:val="1E1916"/>
          <w:spacing w:val="-2"/>
          <w:lang w:val="uk-UA"/>
        </w:rPr>
        <w:t>познаки:</w:t>
      </w:r>
    </w:p>
    <w:p w14:paraId="00A0A4BA" w14:textId="77777777" w:rsidR="00541CCE" w:rsidRPr="000031E6" w:rsidRDefault="00EB0C3C">
      <w:pPr>
        <w:pStyle w:val="a3"/>
        <w:tabs>
          <w:tab w:val="left" w:pos="1661"/>
        </w:tabs>
        <w:spacing w:before="78"/>
        <w:ind w:left="697"/>
        <w:rPr>
          <w:lang w:val="uk-UA"/>
        </w:rPr>
      </w:pPr>
      <w:r w:rsidRPr="000031E6">
        <w:rPr>
          <w:i/>
          <w:color w:val="1E1916"/>
          <w:spacing w:val="-10"/>
          <w:lang w:val="uk-UA"/>
        </w:rPr>
        <w:t>D</w:t>
      </w:r>
      <w:r w:rsidRPr="000031E6">
        <w:rPr>
          <w:i/>
          <w:color w:val="1E1916"/>
          <w:lang w:val="uk-UA"/>
        </w:rPr>
        <w:tab/>
      </w:r>
      <w:r w:rsidRPr="000031E6">
        <w:rPr>
          <w:color w:val="1E1916"/>
          <w:lang w:val="uk-UA"/>
        </w:rPr>
        <w:t>–</w:t>
      </w:r>
      <w:r w:rsidRPr="000031E6">
        <w:rPr>
          <w:color w:val="1E1916"/>
          <w:spacing w:val="-12"/>
          <w:lang w:val="uk-UA"/>
        </w:rPr>
        <w:t xml:space="preserve"> </w:t>
      </w:r>
      <w:r w:rsidRPr="000031E6">
        <w:rPr>
          <w:color w:val="1E1916"/>
          <w:lang w:val="uk-UA"/>
        </w:rPr>
        <w:t>коефіцієнт</w:t>
      </w:r>
      <w:r w:rsidRPr="000031E6">
        <w:rPr>
          <w:color w:val="1E1916"/>
          <w:spacing w:val="-11"/>
          <w:lang w:val="uk-UA"/>
        </w:rPr>
        <w:t xml:space="preserve"> </w:t>
      </w:r>
      <w:r w:rsidRPr="000031E6">
        <w:rPr>
          <w:color w:val="1E1916"/>
          <w:lang w:val="uk-UA"/>
        </w:rPr>
        <w:t>природної</w:t>
      </w:r>
      <w:r w:rsidRPr="000031E6">
        <w:rPr>
          <w:color w:val="1E1916"/>
          <w:spacing w:val="-12"/>
          <w:lang w:val="uk-UA"/>
        </w:rPr>
        <w:t xml:space="preserve"> </w:t>
      </w:r>
      <w:r w:rsidRPr="000031E6">
        <w:rPr>
          <w:color w:val="1E1916"/>
          <w:lang w:val="uk-UA"/>
        </w:rPr>
        <w:t>освітленості,</w:t>
      </w:r>
      <w:r w:rsidRPr="000031E6">
        <w:rPr>
          <w:color w:val="1E1916"/>
          <w:spacing w:val="-9"/>
          <w:lang w:val="uk-UA"/>
        </w:rPr>
        <w:t xml:space="preserve"> </w:t>
      </w:r>
      <w:r w:rsidRPr="000031E6">
        <w:rPr>
          <w:color w:val="1E1916"/>
          <w:spacing w:val="-5"/>
          <w:lang w:val="uk-UA"/>
        </w:rPr>
        <w:t>%;</w:t>
      </w:r>
    </w:p>
    <w:p w14:paraId="2DDC236A" w14:textId="77777777" w:rsidR="00541CCE" w:rsidRPr="000031E6" w:rsidRDefault="00EB0C3C">
      <w:pPr>
        <w:pStyle w:val="a3"/>
        <w:tabs>
          <w:tab w:val="left" w:pos="1661"/>
        </w:tabs>
        <w:spacing w:before="79"/>
        <w:ind w:left="697"/>
        <w:rPr>
          <w:lang w:val="uk-UA"/>
        </w:rPr>
      </w:pPr>
      <w:r w:rsidRPr="000031E6">
        <w:rPr>
          <w:i/>
          <w:color w:val="1E1916"/>
          <w:spacing w:val="-5"/>
          <w:lang w:val="uk-UA"/>
        </w:rPr>
        <w:t>D</w:t>
      </w:r>
      <w:r w:rsidRPr="000031E6">
        <w:rPr>
          <w:i/>
          <w:color w:val="1E1916"/>
          <w:spacing w:val="-5"/>
          <w:position w:val="-5"/>
          <w:sz w:val="16"/>
          <w:lang w:val="uk-UA"/>
        </w:rPr>
        <w:t>s</w:t>
      </w:r>
      <w:r w:rsidRPr="000031E6">
        <w:rPr>
          <w:i/>
          <w:color w:val="1E1916"/>
          <w:position w:val="-5"/>
          <w:sz w:val="16"/>
          <w:lang w:val="uk-UA"/>
        </w:rPr>
        <w:tab/>
      </w:r>
      <w:r w:rsidRPr="000031E6">
        <w:rPr>
          <w:color w:val="1E1916"/>
          <w:lang w:val="uk-UA"/>
        </w:rPr>
        <w:t>–</w:t>
      </w:r>
      <w:r w:rsidRPr="000031E6">
        <w:rPr>
          <w:color w:val="1E1916"/>
          <w:spacing w:val="-7"/>
          <w:lang w:val="uk-UA"/>
        </w:rPr>
        <w:t xml:space="preserve"> </w:t>
      </w:r>
      <w:r w:rsidRPr="000031E6">
        <w:rPr>
          <w:color w:val="1E1916"/>
          <w:lang w:val="uk-UA"/>
        </w:rPr>
        <w:t>доля</w:t>
      </w:r>
      <w:r w:rsidRPr="000031E6">
        <w:rPr>
          <w:color w:val="1E1916"/>
          <w:spacing w:val="-6"/>
          <w:lang w:val="uk-UA"/>
        </w:rPr>
        <w:t xml:space="preserve"> </w:t>
      </w:r>
      <w:r w:rsidRPr="000031E6">
        <w:rPr>
          <w:color w:val="1E1916"/>
          <w:lang w:val="uk-UA"/>
        </w:rPr>
        <w:t>світла</w:t>
      </w:r>
      <w:r w:rsidRPr="000031E6">
        <w:rPr>
          <w:color w:val="1E1916"/>
          <w:spacing w:val="-6"/>
          <w:lang w:val="uk-UA"/>
        </w:rPr>
        <w:t xml:space="preserve"> </w:t>
      </w:r>
      <w:r w:rsidRPr="000031E6">
        <w:rPr>
          <w:color w:val="1E1916"/>
          <w:lang w:val="uk-UA"/>
        </w:rPr>
        <w:t>неба</w:t>
      </w:r>
      <w:r w:rsidRPr="000031E6">
        <w:rPr>
          <w:color w:val="1E1916"/>
          <w:spacing w:val="-6"/>
          <w:lang w:val="uk-UA"/>
        </w:rPr>
        <w:t xml:space="preserve"> </w:t>
      </w:r>
      <w:r w:rsidRPr="000031E6">
        <w:rPr>
          <w:color w:val="1E1916"/>
          <w:lang w:val="uk-UA"/>
        </w:rPr>
        <w:t>в</w:t>
      </w:r>
      <w:r w:rsidRPr="000031E6">
        <w:rPr>
          <w:color w:val="1E1916"/>
          <w:spacing w:val="-4"/>
          <w:lang w:val="uk-UA"/>
        </w:rPr>
        <w:t xml:space="preserve"> </w:t>
      </w:r>
      <w:r w:rsidRPr="000031E6">
        <w:rPr>
          <w:color w:val="1E1916"/>
          <w:lang w:val="uk-UA"/>
        </w:rPr>
        <w:t>коефіцієнті</w:t>
      </w:r>
      <w:r w:rsidRPr="000031E6">
        <w:rPr>
          <w:color w:val="1E1916"/>
          <w:spacing w:val="-6"/>
          <w:lang w:val="uk-UA"/>
        </w:rPr>
        <w:t xml:space="preserve"> </w:t>
      </w:r>
      <w:r w:rsidRPr="000031E6">
        <w:rPr>
          <w:color w:val="1E1916"/>
          <w:lang w:val="uk-UA"/>
        </w:rPr>
        <w:t>природної</w:t>
      </w:r>
      <w:r w:rsidRPr="000031E6">
        <w:rPr>
          <w:color w:val="1E1916"/>
          <w:spacing w:val="-6"/>
          <w:lang w:val="uk-UA"/>
        </w:rPr>
        <w:t xml:space="preserve"> </w:t>
      </w:r>
      <w:r w:rsidRPr="000031E6">
        <w:rPr>
          <w:color w:val="1E1916"/>
          <w:lang w:val="uk-UA"/>
        </w:rPr>
        <w:t>освітленості,</w:t>
      </w:r>
      <w:r w:rsidRPr="000031E6">
        <w:rPr>
          <w:color w:val="1E1916"/>
          <w:spacing w:val="-6"/>
          <w:lang w:val="uk-UA"/>
        </w:rPr>
        <w:t xml:space="preserve"> </w:t>
      </w:r>
      <w:r w:rsidRPr="000031E6">
        <w:rPr>
          <w:color w:val="1E1916"/>
          <w:spacing w:val="-5"/>
          <w:lang w:val="uk-UA"/>
        </w:rPr>
        <w:t>%;</w:t>
      </w:r>
    </w:p>
    <w:p w14:paraId="71475F4D" w14:textId="77777777" w:rsidR="00541CCE" w:rsidRPr="000031E6" w:rsidRDefault="00EB0C3C">
      <w:pPr>
        <w:pStyle w:val="a3"/>
        <w:tabs>
          <w:tab w:val="left" w:pos="1661"/>
        </w:tabs>
        <w:spacing w:before="29"/>
        <w:ind w:left="697"/>
        <w:rPr>
          <w:lang w:val="uk-UA"/>
        </w:rPr>
      </w:pPr>
      <w:r w:rsidRPr="000031E6">
        <w:rPr>
          <w:i/>
          <w:color w:val="1E1916"/>
          <w:spacing w:val="-5"/>
          <w:lang w:val="uk-UA"/>
        </w:rPr>
        <w:t>D</w:t>
      </w:r>
      <w:r w:rsidRPr="000031E6">
        <w:rPr>
          <w:i/>
          <w:color w:val="1E1916"/>
          <w:spacing w:val="-5"/>
          <w:position w:val="-5"/>
          <w:sz w:val="16"/>
          <w:lang w:val="uk-UA"/>
        </w:rPr>
        <w:t>е</w:t>
      </w:r>
      <w:r w:rsidRPr="000031E6">
        <w:rPr>
          <w:i/>
          <w:color w:val="1E1916"/>
          <w:position w:val="-5"/>
          <w:sz w:val="16"/>
          <w:lang w:val="uk-UA"/>
        </w:rPr>
        <w:tab/>
      </w:r>
      <w:r w:rsidRPr="000031E6">
        <w:rPr>
          <w:color w:val="1E1916"/>
          <w:lang w:val="uk-UA"/>
        </w:rPr>
        <w:t>–</w:t>
      </w:r>
      <w:r w:rsidRPr="000031E6">
        <w:rPr>
          <w:color w:val="1E1916"/>
          <w:spacing w:val="-9"/>
          <w:lang w:val="uk-UA"/>
        </w:rPr>
        <w:t xml:space="preserve"> </w:t>
      </w:r>
      <w:r w:rsidRPr="000031E6">
        <w:rPr>
          <w:color w:val="1E1916"/>
          <w:lang w:val="uk-UA"/>
        </w:rPr>
        <w:t>доля</w:t>
      </w:r>
      <w:r w:rsidRPr="000031E6">
        <w:rPr>
          <w:color w:val="1E1916"/>
          <w:spacing w:val="-8"/>
          <w:lang w:val="uk-UA"/>
        </w:rPr>
        <w:t xml:space="preserve"> </w:t>
      </w:r>
      <w:r w:rsidRPr="000031E6">
        <w:rPr>
          <w:color w:val="1E1916"/>
          <w:lang w:val="uk-UA"/>
        </w:rPr>
        <w:t>зовнішнього</w:t>
      </w:r>
      <w:r w:rsidRPr="000031E6">
        <w:rPr>
          <w:color w:val="1E1916"/>
          <w:spacing w:val="-8"/>
          <w:lang w:val="uk-UA"/>
        </w:rPr>
        <w:t xml:space="preserve"> </w:t>
      </w:r>
      <w:r w:rsidRPr="000031E6">
        <w:rPr>
          <w:color w:val="1E1916"/>
          <w:lang w:val="uk-UA"/>
        </w:rPr>
        <w:t>відбивання</w:t>
      </w:r>
      <w:r w:rsidRPr="000031E6">
        <w:rPr>
          <w:color w:val="1E1916"/>
          <w:spacing w:val="-9"/>
          <w:lang w:val="uk-UA"/>
        </w:rPr>
        <w:t xml:space="preserve"> </w:t>
      </w:r>
      <w:r w:rsidRPr="000031E6">
        <w:rPr>
          <w:color w:val="1E1916"/>
          <w:lang w:val="uk-UA"/>
        </w:rPr>
        <w:t>в</w:t>
      </w:r>
      <w:r w:rsidRPr="000031E6">
        <w:rPr>
          <w:color w:val="1E1916"/>
          <w:spacing w:val="-8"/>
          <w:lang w:val="uk-UA"/>
        </w:rPr>
        <w:t xml:space="preserve"> </w:t>
      </w:r>
      <w:r w:rsidRPr="000031E6">
        <w:rPr>
          <w:color w:val="1E1916"/>
          <w:lang w:val="uk-UA"/>
        </w:rPr>
        <w:t>коефіцієнті</w:t>
      </w:r>
      <w:r w:rsidRPr="000031E6">
        <w:rPr>
          <w:color w:val="1E1916"/>
          <w:spacing w:val="-8"/>
          <w:lang w:val="uk-UA"/>
        </w:rPr>
        <w:t xml:space="preserve"> </w:t>
      </w:r>
      <w:r w:rsidRPr="000031E6">
        <w:rPr>
          <w:color w:val="1E1916"/>
          <w:lang w:val="uk-UA"/>
        </w:rPr>
        <w:t>природної</w:t>
      </w:r>
      <w:r w:rsidRPr="000031E6">
        <w:rPr>
          <w:color w:val="1E1916"/>
          <w:spacing w:val="-9"/>
          <w:lang w:val="uk-UA"/>
        </w:rPr>
        <w:t xml:space="preserve"> </w:t>
      </w:r>
      <w:r w:rsidRPr="000031E6">
        <w:rPr>
          <w:color w:val="1E1916"/>
          <w:lang w:val="uk-UA"/>
        </w:rPr>
        <w:t>освітленості,</w:t>
      </w:r>
      <w:r w:rsidRPr="000031E6">
        <w:rPr>
          <w:color w:val="1E1916"/>
          <w:spacing w:val="-8"/>
          <w:lang w:val="uk-UA"/>
        </w:rPr>
        <w:t xml:space="preserve"> </w:t>
      </w:r>
      <w:r w:rsidRPr="000031E6">
        <w:rPr>
          <w:color w:val="1E1916"/>
          <w:spacing w:val="-5"/>
          <w:lang w:val="uk-UA"/>
        </w:rPr>
        <w:t>%;</w:t>
      </w:r>
    </w:p>
    <w:p w14:paraId="5A200D19" w14:textId="77777777" w:rsidR="00541CCE" w:rsidRPr="000031E6" w:rsidRDefault="00EB0C3C">
      <w:pPr>
        <w:pStyle w:val="a3"/>
        <w:tabs>
          <w:tab w:val="left" w:pos="1661"/>
        </w:tabs>
        <w:spacing w:before="29"/>
        <w:ind w:left="697"/>
        <w:rPr>
          <w:lang w:val="uk-UA"/>
        </w:rPr>
      </w:pPr>
      <w:r w:rsidRPr="000031E6">
        <w:rPr>
          <w:i/>
          <w:color w:val="1E1916"/>
          <w:spacing w:val="-10"/>
          <w:lang w:val="uk-UA"/>
        </w:rPr>
        <w:t>Е</w:t>
      </w:r>
      <w:r w:rsidRPr="000031E6">
        <w:rPr>
          <w:i/>
          <w:color w:val="1E1916"/>
          <w:lang w:val="uk-UA"/>
        </w:rPr>
        <w:tab/>
      </w:r>
      <w:r w:rsidRPr="000031E6">
        <w:rPr>
          <w:color w:val="1E1916"/>
          <w:lang w:val="uk-UA"/>
        </w:rPr>
        <w:t>–</w:t>
      </w:r>
      <w:r w:rsidRPr="000031E6">
        <w:rPr>
          <w:color w:val="1E1916"/>
          <w:spacing w:val="-10"/>
          <w:lang w:val="uk-UA"/>
        </w:rPr>
        <w:t xml:space="preserve"> </w:t>
      </w:r>
      <w:r w:rsidRPr="000031E6">
        <w:rPr>
          <w:color w:val="1E1916"/>
          <w:lang w:val="uk-UA"/>
        </w:rPr>
        <w:t>освітленість,</w:t>
      </w:r>
      <w:r w:rsidRPr="000031E6">
        <w:rPr>
          <w:color w:val="1E1916"/>
          <w:spacing w:val="-9"/>
          <w:lang w:val="uk-UA"/>
        </w:rPr>
        <w:t xml:space="preserve"> </w:t>
      </w:r>
      <w:r w:rsidRPr="000031E6">
        <w:rPr>
          <w:color w:val="1E1916"/>
          <w:spacing w:val="-5"/>
          <w:lang w:val="uk-UA"/>
        </w:rPr>
        <w:t>лк;</w:t>
      </w:r>
    </w:p>
    <w:p w14:paraId="1AA3694D" w14:textId="77777777" w:rsidR="00541CCE" w:rsidRPr="000031E6" w:rsidRDefault="00EB0C3C">
      <w:pPr>
        <w:pStyle w:val="a3"/>
        <w:tabs>
          <w:tab w:val="left" w:pos="1661"/>
        </w:tabs>
        <w:spacing w:before="78" w:line="268" w:lineRule="auto"/>
        <w:ind w:left="697" w:right="4310"/>
        <w:rPr>
          <w:lang w:val="uk-UA"/>
        </w:rPr>
      </w:pPr>
      <w:r w:rsidRPr="000031E6">
        <w:rPr>
          <w:i/>
          <w:color w:val="1E1916"/>
          <w:spacing w:val="-6"/>
          <w:lang w:val="uk-UA"/>
        </w:rPr>
        <w:t>Е</w:t>
      </w:r>
      <w:r w:rsidRPr="000031E6">
        <w:rPr>
          <w:i/>
          <w:color w:val="1E1916"/>
          <w:spacing w:val="-6"/>
          <w:position w:val="-5"/>
          <w:sz w:val="16"/>
          <w:lang w:val="uk-UA"/>
        </w:rPr>
        <w:t>В</w:t>
      </w:r>
      <w:r w:rsidRPr="000031E6">
        <w:rPr>
          <w:i/>
          <w:color w:val="1E1916"/>
          <w:position w:val="-5"/>
          <w:sz w:val="16"/>
          <w:lang w:val="uk-UA"/>
        </w:rPr>
        <w:tab/>
      </w:r>
      <w:r w:rsidRPr="000031E6">
        <w:rPr>
          <w:color w:val="1E1916"/>
          <w:lang w:val="uk-UA"/>
        </w:rPr>
        <w:t xml:space="preserve">– освітленість на вертикальній поверхні, лк; </w:t>
      </w:r>
      <w:r w:rsidRPr="000031E6">
        <w:rPr>
          <w:i/>
          <w:color w:val="1E1916"/>
          <w:spacing w:val="-6"/>
          <w:lang w:val="uk-UA"/>
        </w:rPr>
        <w:t>Е</w:t>
      </w:r>
      <w:r w:rsidRPr="000031E6">
        <w:rPr>
          <w:i/>
          <w:color w:val="1E1916"/>
          <w:spacing w:val="-6"/>
          <w:position w:val="-5"/>
          <w:sz w:val="16"/>
          <w:lang w:val="uk-UA"/>
        </w:rPr>
        <w:t>Г</w:t>
      </w:r>
      <w:r w:rsidRPr="000031E6">
        <w:rPr>
          <w:i/>
          <w:color w:val="1E1916"/>
          <w:position w:val="-5"/>
          <w:sz w:val="16"/>
          <w:lang w:val="uk-UA"/>
        </w:rPr>
        <w:tab/>
      </w:r>
      <w:r w:rsidRPr="000031E6">
        <w:rPr>
          <w:color w:val="1E1916"/>
          <w:lang w:val="uk-UA"/>
        </w:rPr>
        <w:t>–</w:t>
      </w:r>
      <w:r w:rsidRPr="000031E6">
        <w:rPr>
          <w:color w:val="1E1916"/>
          <w:spacing w:val="-8"/>
          <w:lang w:val="uk-UA"/>
        </w:rPr>
        <w:t xml:space="preserve"> </w:t>
      </w:r>
      <w:r w:rsidRPr="000031E6">
        <w:rPr>
          <w:color w:val="1E1916"/>
          <w:lang w:val="uk-UA"/>
        </w:rPr>
        <w:t>освітленість</w:t>
      </w:r>
      <w:r w:rsidRPr="000031E6">
        <w:rPr>
          <w:color w:val="1E1916"/>
          <w:spacing w:val="-8"/>
          <w:lang w:val="uk-UA"/>
        </w:rPr>
        <w:t xml:space="preserve"> </w:t>
      </w:r>
      <w:r w:rsidRPr="000031E6">
        <w:rPr>
          <w:color w:val="1E1916"/>
          <w:lang w:val="uk-UA"/>
        </w:rPr>
        <w:t>на</w:t>
      </w:r>
      <w:r w:rsidRPr="000031E6">
        <w:rPr>
          <w:color w:val="1E1916"/>
          <w:spacing w:val="-8"/>
          <w:lang w:val="uk-UA"/>
        </w:rPr>
        <w:t xml:space="preserve"> </w:t>
      </w:r>
      <w:r w:rsidRPr="000031E6">
        <w:rPr>
          <w:color w:val="1E1916"/>
          <w:lang w:val="uk-UA"/>
        </w:rPr>
        <w:t>горизонтальній</w:t>
      </w:r>
      <w:r w:rsidRPr="000031E6">
        <w:rPr>
          <w:color w:val="1E1916"/>
          <w:spacing w:val="-8"/>
          <w:lang w:val="uk-UA"/>
        </w:rPr>
        <w:t xml:space="preserve"> </w:t>
      </w:r>
      <w:r w:rsidRPr="000031E6">
        <w:rPr>
          <w:color w:val="1E1916"/>
          <w:lang w:val="uk-UA"/>
        </w:rPr>
        <w:t>поверхні,</w:t>
      </w:r>
      <w:r w:rsidRPr="000031E6">
        <w:rPr>
          <w:color w:val="1E1916"/>
          <w:spacing w:val="-8"/>
          <w:lang w:val="uk-UA"/>
        </w:rPr>
        <w:t xml:space="preserve"> </w:t>
      </w:r>
      <w:r w:rsidRPr="000031E6">
        <w:rPr>
          <w:color w:val="1E1916"/>
          <w:lang w:val="uk-UA"/>
        </w:rPr>
        <w:t xml:space="preserve">лк; </w:t>
      </w:r>
      <w:r w:rsidRPr="000031E6">
        <w:rPr>
          <w:i/>
          <w:color w:val="1E1916"/>
          <w:spacing w:val="-4"/>
          <w:lang w:val="uk-UA"/>
        </w:rPr>
        <w:t>Е</w:t>
      </w:r>
      <w:r w:rsidRPr="000031E6">
        <w:rPr>
          <w:color w:val="1E1916"/>
          <w:spacing w:val="-4"/>
          <w:position w:val="-5"/>
          <w:sz w:val="16"/>
          <w:lang w:val="uk-UA"/>
        </w:rPr>
        <w:t>max</w:t>
      </w:r>
      <w:r w:rsidRPr="000031E6">
        <w:rPr>
          <w:color w:val="1E1916"/>
          <w:position w:val="-5"/>
          <w:sz w:val="16"/>
          <w:lang w:val="uk-UA"/>
        </w:rPr>
        <w:tab/>
      </w:r>
      <w:r w:rsidRPr="000031E6">
        <w:rPr>
          <w:color w:val="1E1916"/>
          <w:lang w:val="uk-UA"/>
        </w:rPr>
        <w:t>– максимальне значення освітленості, лк;</w:t>
      </w:r>
      <w:r w:rsidRPr="000031E6">
        <w:rPr>
          <w:color w:val="1E1916"/>
          <w:spacing w:val="40"/>
          <w:lang w:val="uk-UA"/>
        </w:rPr>
        <w:t xml:space="preserve"> </w:t>
      </w:r>
      <w:r w:rsidRPr="000031E6">
        <w:rPr>
          <w:i/>
          <w:color w:val="1E1916"/>
          <w:spacing w:val="-4"/>
          <w:lang w:val="uk-UA"/>
        </w:rPr>
        <w:t>E</w:t>
      </w:r>
      <w:r w:rsidRPr="000031E6">
        <w:rPr>
          <w:color w:val="1E1916"/>
          <w:spacing w:val="-4"/>
          <w:position w:val="-5"/>
          <w:sz w:val="16"/>
          <w:lang w:val="uk-UA"/>
        </w:rPr>
        <w:t>min</w:t>
      </w:r>
      <w:r w:rsidRPr="000031E6">
        <w:rPr>
          <w:color w:val="1E1916"/>
          <w:position w:val="-5"/>
          <w:sz w:val="16"/>
          <w:lang w:val="uk-UA"/>
        </w:rPr>
        <w:tab/>
      </w:r>
      <w:r w:rsidRPr="000031E6">
        <w:rPr>
          <w:color w:val="1E1916"/>
          <w:lang w:val="uk-UA"/>
        </w:rPr>
        <w:t>– мінімальне значення освітленості, лк;</w:t>
      </w:r>
    </w:p>
    <w:p w14:paraId="0A0B740F" w14:textId="77777777" w:rsidR="00541CCE" w:rsidRPr="000031E6" w:rsidRDefault="00EB0C3C">
      <w:pPr>
        <w:pStyle w:val="a3"/>
        <w:tabs>
          <w:tab w:val="left" w:pos="1661"/>
        </w:tabs>
        <w:spacing w:before="1"/>
        <w:ind w:left="697"/>
        <w:rPr>
          <w:lang w:val="uk-UA"/>
        </w:rPr>
      </w:pPr>
      <w:r w:rsidRPr="000031E6">
        <w:rPr>
          <w:i/>
          <w:color w:val="1E1916"/>
          <w:spacing w:val="-4"/>
          <w:lang w:val="uk-UA"/>
        </w:rPr>
        <w:t>E</w:t>
      </w:r>
      <w:r w:rsidRPr="000031E6">
        <w:rPr>
          <w:color w:val="1E1916"/>
          <w:spacing w:val="-4"/>
          <w:position w:val="-5"/>
          <w:sz w:val="16"/>
          <w:lang w:val="uk-UA"/>
        </w:rPr>
        <w:t>сеp</w:t>
      </w:r>
      <w:r w:rsidRPr="000031E6">
        <w:rPr>
          <w:color w:val="1E1916"/>
          <w:position w:val="-5"/>
          <w:sz w:val="16"/>
          <w:lang w:val="uk-UA"/>
        </w:rPr>
        <w:tab/>
      </w:r>
      <w:r w:rsidRPr="000031E6">
        <w:rPr>
          <w:color w:val="1E1916"/>
          <w:lang w:val="uk-UA"/>
        </w:rPr>
        <w:t>–</w:t>
      </w:r>
      <w:r w:rsidRPr="000031E6">
        <w:rPr>
          <w:color w:val="1E1916"/>
          <w:spacing w:val="-12"/>
          <w:lang w:val="uk-UA"/>
        </w:rPr>
        <w:t xml:space="preserve"> </w:t>
      </w:r>
      <w:r w:rsidRPr="000031E6">
        <w:rPr>
          <w:color w:val="1E1916"/>
          <w:lang w:val="uk-UA"/>
        </w:rPr>
        <w:t>середнє</w:t>
      </w:r>
      <w:r w:rsidRPr="000031E6">
        <w:rPr>
          <w:color w:val="1E1916"/>
          <w:spacing w:val="-12"/>
          <w:lang w:val="uk-UA"/>
        </w:rPr>
        <w:t xml:space="preserve"> </w:t>
      </w:r>
      <w:r w:rsidRPr="000031E6">
        <w:rPr>
          <w:color w:val="1E1916"/>
          <w:lang w:val="uk-UA"/>
        </w:rPr>
        <w:t>значення</w:t>
      </w:r>
      <w:r w:rsidRPr="000031E6">
        <w:rPr>
          <w:color w:val="1E1916"/>
          <w:spacing w:val="-10"/>
          <w:lang w:val="uk-UA"/>
        </w:rPr>
        <w:t xml:space="preserve"> </w:t>
      </w:r>
      <w:r w:rsidRPr="000031E6">
        <w:rPr>
          <w:color w:val="1E1916"/>
          <w:lang w:val="uk-UA"/>
        </w:rPr>
        <w:t>освітленості,</w:t>
      </w:r>
      <w:r w:rsidRPr="000031E6">
        <w:rPr>
          <w:color w:val="1E1916"/>
          <w:spacing w:val="-12"/>
          <w:lang w:val="uk-UA"/>
        </w:rPr>
        <w:t xml:space="preserve"> </w:t>
      </w:r>
      <w:r w:rsidRPr="000031E6">
        <w:rPr>
          <w:color w:val="1E1916"/>
          <w:spacing w:val="-5"/>
          <w:lang w:val="uk-UA"/>
        </w:rPr>
        <w:t>лк;</w:t>
      </w:r>
    </w:p>
    <w:p w14:paraId="7470290E" w14:textId="77777777" w:rsidR="00541CCE" w:rsidRPr="000031E6" w:rsidRDefault="00EB0C3C">
      <w:pPr>
        <w:pStyle w:val="a3"/>
        <w:tabs>
          <w:tab w:val="left" w:pos="1661"/>
        </w:tabs>
        <w:spacing w:before="29"/>
        <w:ind w:left="697"/>
        <w:rPr>
          <w:lang w:val="uk-UA"/>
        </w:rPr>
      </w:pPr>
      <w:r w:rsidRPr="000031E6">
        <w:rPr>
          <w:i/>
          <w:color w:val="1E1916"/>
          <w:spacing w:val="-5"/>
          <w:lang w:val="uk-UA"/>
        </w:rPr>
        <w:t>Е</w:t>
      </w:r>
      <w:r w:rsidRPr="000031E6">
        <w:rPr>
          <w:color w:val="1E1916"/>
          <w:spacing w:val="-5"/>
          <w:position w:val="-5"/>
          <w:sz w:val="16"/>
          <w:lang w:val="uk-UA"/>
        </w:rPr>
        <w:t>нц</w:t>
      </w:r>
      <w:r w:rsidRPr="000031E6">
        <w:rPr>
          <w:color w:val="1E1916"/>
          <w:position w:val="-5"/>
          <w:sz w:val="16"/>
          <w:lang w:val="uk-UA"/>
        </w:rPr>
        <w:tab/>
      </w:r>
      <w:r w:rsidRPr="000031E6">
        <w:rPr>
          <w:color w:val="1E1916"/>
          <w:lang w:val="uk-UA"/>
        </w:rPr>
        <w:t>–</w:t>
      </w:r>
      <w:r w:rsidRPr="000031E6">
        <w:rPr>
          <w:color w:val="1E1916"/>
          <w:spacing w:val="-9"/>
          <w:lang w:val="uk-UA"/>
        </w:rPr>
        <w:t xml:space="preserve"> </w:t>
      </w:r>
      <w:r w:rsidRPr="000031E6">
        <w:rPr>
          <w:color w:val="1E1916"/>
          <w:lang w:val="uk-UA"/>
        </w:rPr>
        <w:t>напівциліндрична</w:t>
      </w:r>
      <w:r w:rsidRPr="000031E6">
        <w:rPr>
          <w:color w:val="1E1916"/>
          <w:spacing w:val="-8"/>
          <w:lang w:val="uk-UA"/>
        </w:rPr>
        <w:t xml:space="preserve"> </w:t>
      </w:r>
      <w:r w:rsidRPr="000031E6">
        <w:rPr>
          <w:color w:val="1E1916"/>
          <w:spacing w:val="-2"/>
          <w:lang w:val="uk-UA"/>
        </w:rPr>
        <w:t>освітленість;</w:t>
      </w:r>
    </w:p>
    <w:p w14:paraId="0DE3F47A" w14:textId="77777777" w:rsidR="00541CCE" w:rsidRPr="000031E6" w:rsidRDefault="00EB0C3C">
      <w:pPr>
        <w:pStyle w:val="a3"/>
        <w:tabs>
          <w:tab w:val="left" w:pos="1661"/>
        </w:tabs>
        <w:spacing w:before="29"/>
        <w:ind w:left="697"/>
        <w:rPr>
          <w:lang w:val="uk-UA"/>
        </w:rPr>
      </w:pPr>
      <w:r w:rsidRPr="000031E6">
        <w:rPr>
          <w:i/>
          <w:color w:val="1E1916"/>
          <w:spacing w:val="-5"/>
          <w:lang w:val="uk-UA"/>
        </w:rPr>
        <w:t>Е</w:t>
      </w:r>
      <w:r w:rsidRPr="000031E6">
        <w:rPr>
          <w:color w:val="1E1916"/>
          <w:spacing w:val="-5"/>
          <w:position w:val="-5"/>
          <w:sz w:val="16"/>
          <w:lang w:val="uk-UA"/>
        </w:rPr>
        <w:t>ц</w:t>
      </w:r>
      <w:r w:rsidRPr="000031E6">
        <w:rPr>
          <w:color w:val="1E1916"/>
          <w:position w:val="-5"/>
          <w:sz w:val="16"/>
          <w:lang w:val="uk-UA"/>
        </w:rPr>
        <w:tab/>
      </w:r>
      <w:r w:rsidRPr="000031E6">
        <w:rPr>
          <w:color w:val="1E1916"/>
          <w:lang w:val="uk-UA"/>
        </w:rPr>
        <w:t>–</w:t>
      </w:r>
      <w:r w:rsidRPr="000031E6">
        <w:rPr>
          <w:color w:val="1E1916"/>
          <w:spacing w:val="-6"/>
          <w:lang w:val="uk-UA"/>
        </w:rPr>
        <w:t xml:space="preserve"> </w:t>
      </w:r>
      <w:r w:rsidRPr="000031E6">
        <w:rPr>
          <w:color w:val="1E1916"/>
          <w:lang w:val="uk-UA"/>
        </w:rPr>
        <w:t>циліндрична</w:t>
      </w:r>
      <w:r w:rsidRPr="000031E6">
        <w:rPr>
          <w:color w:val="1E1916"/>
          <w:spacing w:val="-5"/>
          <w:lang w:val="uk-UA"/>
        </w:rPr>
        <w:t xml:space="preserve"> </w:t>
      </w:r>
      <w:r w:rsidRPr="000031E6">
        <w:rPr>
          <w:color w:val="1E1916"/>
          <w:spacing w:val="-2"/>
          <w:lang w:val="uk-UA"/>
        </w:rPr>
        <w:t>освітленість;</w:t>
      </w:r>
    </w:p>
    <w:p w14:paraId="7D269F7E" w14:textId="77777777" w:rsidR="00541CCE" w:rsidRPr="000031E6" w:rsidRDefault="00EB0C3C">
      <w:pPr>
        <w:pStyle w:val="a3"/>
        <w:tabs>
          <w:tab w:val="left" w:pos="1661"/>
        </w:tabs>
        <w:spacing w:before="29"/>
        <w:ind w:left="697"/>
        <w:rPr>
          <w:lang w:val="uk-UA"/>
        </w:rPr>
      </w:pPr>
      <w:r w:rsidRPr="000031E6">
        <w:rPr>
          <w:i/>
          <w:color w:val="1E1916"/>
          <w:spacing w:val="-10"/>
          <w:lang w:val="uk-UA"/>
        </w:rPr>
        <w:t>е</w:t>
      </w:r>
      <w:r w:rsidRPr="000031E6">
        <w:rPr>
          <w:i/>
          <w:color w:val="1E1916"/>
          <w:lang w:val="uk-UA"/>
        </w:rPr>
        <w:tab/>
      </w:r>
      <w:r w:rsidRPr="000031E6">
        <w:rPr>
          <w:color w:val="1E1916"/>
          <w:lang w:val="uk-UA"/>
        </w:rPr>
        <w:t>–</w:t>
      </w:r>
      <w:r w:rsidRPr="000031E6">
        <w:rPr>
          <w:color w:val="1E1916"/>
          <w:spacing w:val="-9"/>
          <w:lang w:val="uk-UA"/>
        </w:rPr>
        <w:t xml:space="preserve"> </w:t>
      </w:r>
      <w:r w:rsidRPr="000031E6">
        <w:rPr>
          <w:color w:val="1E1916"/>
          <w:lang w:val="uk-UA"/>
        </w:rPr>
        <w:t>світлова</w:t>
      </w:r>
      <w:r w:rsidRPr="000031E6">
        <w:rPr>
          <w:color w:val="1E1916"/>
          <w:spacing w:val="-9"/>
          <w:lang w:val="uk-UA"/>
        </w:rPr>
        <w:t xml:space="preserve"> </w:t>
      </w:r>
      <w:r w:rsidRPr="000031E6">
        <w:rPr>
          <w:color w:val="1E1916"/>
          <w:lang w:val="uk-UA"/>
        </w:rPr>
        <w:t>ефективність</w:t>
      </w:r>
      <w:r w:rsidRPr="000031E6">
        <w:rPr>
          <w:color w:val="1E1916"/>
          <w:spacing w:val="-9"/>
          <w:lang w:val="uk-UA"/>
        </w:rPr>
        <w:t xml:space="preserve"> </w:t>
      </w:r>
      <w:r w:rsidRPr="000031E6">
        <w:rPr>
          <w:color w:val="1E1916"/>
          <w:spacing w:val="-2"/>
          <w:lang w:val="uk-UA"/>
        </w:rPr>
        <w:t>(світловіддача);</w:t>
      </w:r>
    </w:p>
    <w:p w14:paraId="4DC1A74C" w14:textId="77777777" w:rsidR="00541CCE" w:rsidRPr="000031E6" w:rsidRDefault="00EB0C3C">
      <w:pPr>
        <w:pStyle w:val="a3"/>
        <w:tabs>
          <w:tab w:val="left" w:pos="1661"/>
        </w:tabs>
        <w:spacing w:before="79"/>
        <w:ind w:left="697"/>
        <w:rPr>
          <w:lang w:val="uk-UA"/>
        </w:rPr>
      </w:pPr>
      <w:r w:rsidRPr="000031E6">
        <w:rPr>
          <w:i/>
          <w:color w:val="1E1916"/>
          <w:spacing w:val="-10"/>
          <w:lang w:val="uk-UA"/>
        </w:rPr>
        <w:t>F</w:t>
      </w:r>
      <w:r w:rsidRPr="000031E6">
        <w:rPr>
          <w:i/>
          <w:color w:val="1E1916"/>
          <w:lang w:val="uk-UA"/>
        </w:rPr>
        <w:tab/>
      </w:r>
      <w:r w:rsidRPr="000031E6">
        <w:rPr>
          <w:color w:val="1E1916"/>
          <w:lang w:val="uk-UA"/>
        </w:rPr>
        <w:t>–</w:t>
      </w:r>
      <w:r w:rsidRPr="000031E6">
        <w:rPr>
          <w:color w:val="1E1916"/>
          <w:spacing w:val="-2"/>
          <w:lang w:val="uk-UA"/>
        </w:rPr>
        <w:t xml:space="preserve"> </w:t>
      </w:r>
      <w:r w:rsidRPr="000031E6">
        <w:rPr>
          <w:color w:val="1E1916"/>
          <w:lang w:val="uk-UA"/>
        </w:rPr>
        <w:t>світловий</w:t>
      </w:r>
      <w:r w:rsidRPr="000031E6">
        <w:rPr>
          <w:color w:val="1E1916"/>
          <w:spacing w:val="-1"/>
          <w:lang w:val="uk-UA"/>
        </w:rPr>
        <w:t xml:space="preserve"> </w:t>
      </w:r>
      <w:r w:rsidRPr="000031E6">
        <w:rPr>
          <w:color w:val="1E1916"/>
          <w:lang w:val="uk-UA"/>
        </w:rPr>
        <w:t>потік,</w:t>
      </w:r>
      <w:r w:rsidRPr="000031E6">
        <w:rPr>
          <w:color w:val="1E1916"/>
          <w:spacing w:val="-1"/>
          <w:lang w:val="uk-UA"/>
        </w:rPr>
        <w:t xml:space="preserve"> </w:t>
      </w:r>
      <w:r w:rsidRPr="000031E6">
        <w:rPr>
          <w:color w:val="1E1916"/>
          <w:spacing w:val="-5"/>
          <w:lang w:val="uk-UA"/>
        </w:rPr>
        <w:t>лм;</w:t>
      </w:r>
    </w:p>
    <w:p w14:paraId="193BF8A3" w14:textId="77777777" w:rsidR="00541CCE" w:rsidRPr="000031E6" w:rsidRDefault="00EB0C3C">
      <w:pPr>
        <w:pStyle w:val="a3"/>
        <w:tabs>
          <w:tab w:val="left" w:pos="1661"/>
        </w:tabs>
        <w:spacing w:before="78"/>
        <w:ind w:left="697"/>
        <w:rPr>
          <w:lang w:val="uk-UA"/>
        </w:rPr>
      </w:pPr>
      <w:r w:rsidRPr="000031E6">
        <w:rPr>
          <w:i/>
          <w:color w:val="1E1916"/>
          <w:spacing w:val="-10"/>
          <w:lang w:val="uk-UA"/>
        </w:rPr>
        <w:t>І</w:t>
      </w:r>
      <w:r w:rsidRPr="000031E6">
        <w:rPr>
          <w:i/>
          <w:color w:val="1E1916"/>
          <w:lang w:val="uk-UA"/>
        </w:rPr>
        <w:tab/>
      </w:r>
      <w:r w:rsidRPr="000031E6">
        <w:rPr>
          <w:color w:val="1E1916"/>
          <w:lang w:val="uk-UA"/>
        </w:rPr>
        <w:t>–</w:t>
      </w:r>
      <w:r w:rsidRPr="000031E6">
        <w:rPr>
          <w:color w:val="1E1916"/>
          <w:spacing w:val="-7"/>
          <w:lang w:val="uk-UA"/>
        </w:rPr>
        <w:t xml:space="preserve"> </w:t>
      </w:r>
      <w:r w:rsidRPr="000031E6">
        <w:rPr>
          <w:color w:val="1E1916"/>
          <w:lang w:val="uk-UA"/>
        </w:rPr>
        <w:t>інтенсивність</w:t>
      </w:r>
      <w:r w:rsidRPr="000031E6">
        <w:rPr>
          <w:color w:val="1E1916"/>
          <w:spacing w:val="-7"/>
          <w:lang w:val="uk-UA"/>
        </w:rPr>
        <w:t xml:space="preserve"> </w:t>
      </w:r>
      <w:r w:rsidRPr="000031E6">
        <w:rPr>
          <w:color w:val="1E1916"/>
          <w:lang w:val="uk-UA"/>
        </w:rPr>
        <w:t>(сила)</w:t>
      </w:r>
      <w:r w:rsidRPr="000031E6">
        <w:rPr>
          <w:color w:val="1E1916"/>
          <w:spacing w:val="-6"/>
          <w:lang w:val="uk-UA"/>
        </w:rPr>
        <w:t xml:space="preserve"> </w:t>
      </w:r>
      <w:r w:rsidRPr="000031E6">
        <w:rPr>
          <w:color w:val="1E1916"/>
          <w:lang w:val="uk-UA"/>
        </w:rPr>
        <w:t>світла,</w:t>
      </w:r>
      <w:r w:rsidRPr="000031E6">
        <w:rPr>
          <w:color w:val="1E1916"/>
          <w:spacing w:val="-6"/>
          <w:lang w:val="uk-UA"/>
        </w:rPr>
        <w:t xml:space="preserve"> </w:t>
      </w:r>
      <w:r w:rsidRPr="000031E6">
        <w:rPr>
          <w:color w:val="1E1916"/>
          <w:lang w:val="uk-UA"/>
        </w:rPr>
        <w:t>кд</w:t>
      </w:r>
      <w:r w:rsidRPr="000031E6">
        <w:rPr>
          <w:color w:val="1E1916"/>
          <w:spacing w:val="-7"/>
          <w:lang w:val="uk-UA"/>
        </w:rPr>
        <w:t xml:space="preserve"> </w:t>
      </w:r>
      <w:r w:rsidRPr="000031E6">
        <w:rPr>
          <w:color w:val="1E1916"/>
          <w:spacing w:val="-2"/>
          <w:lang w:val="uk-UA"/>
        </w:rPr>
        <w:t>(кандела);</w:t>
      </w:r>
    </w:p>
    <w:p w14:paraId="2CBE3984" w14:textId="77777777" w:rsidR="00541CCE" w:rsidRPr="000031E6" w:rsidRDefault="00EB0C3C">
      <w:pPr>
        <w:pStyle w:val="a3"/>
        <w:tabs>
          <w:tab w:val="left" w:pos="1661"/>
        </w:tabs>
        <w:spacing w:before="79"/>
        <w:ind w:left="697"/>
        <w:rPr>
          <w:lang w:val="uk-UA"/>
        </w:rPr>
      </w:pPr>
      <w:r w:rsidRPr="000031E6">
        <w:rPr>
          <w:i/>
          <w:color w:val="1E1916"/>
          <w:spacing w:val="-5"/>
          <w:lang w:val="uk-UA"/>
        </w:rPr>
        <w:t>U</w:t>
      </w:r>
      <w:r w:rsidRPr="000031E6">
        <w:rPr>
          <w:color w:val="1E1916"/>
          <w:spacing w:val="-5"/>
          <w:vertAlign w:val="subscript"/>
          <w:lang w:val="uk-UA"/>
        </w:rPr>
        <w:t>0</w:t>
      </w:r>
      <w:r w:rsidRPr="000031E6">
        <w:rPr>
          <w:color w:val="1E1916"/>
          <w:lang w:val="uk-UA"/>
        </w:rPr>
        <w:tab/>
        <w:t>–</w:t>
      </w:r>
      <w:r w:rsidRPr="000031E6">
        <w:rPr>
          <w:color w:val="1E1916"/>
          <w:spacing w:val="-12"/>
          <w:lang w:val="uk-UA"/>
        </w:rPr>
        <w:t xml:space="preserve"> </w:t>
      </w:r>
      <w:r w:rsidRPr="000031E6">
        <w:rPr>
          <w:color w:val="1E1916"/>
          <w:lang w:val="uk-UA"/>
        </w:rPr>
        <w:t>рівномірність</w:t>
      </w:r>
      <w:r w:rsidRPr="000031E6">
        <w:rPr>
          <w:color w:val="1E1916"/>
          <w:spacing w:val="-10"/>
          <w:lang w:val="uk-UA"/>
        </w:rPr>
        <w:t xml:space="preserve"> </w:t>
      </w:r>
      <w:r w:rsidRPr="000031E6">
        <w:rPr>
          <w:color w:val="1E1916"/>
          <w:lang w:val="uk-UA"/>
        </w:rPr>
        <w:t>освітлення</w:t>
      </w:r>
      <w:r w:rsidRPr="000031E6">
        <w:rPr>
          <w:color w:val="1E1916"/>
          <w:spacing w:val="-9"/>
          <w:lang w:val="uk-UA"/>
        </w:rPr>
        <w:t xml:space="preserve"> </w:t>
      </w:r>
      <w:r w:rsidRPr="000031E6">
        <w:rPr>
          <w:color w:val="1E1916"/>
          <w:lang w:val="uk-UA"/>
        </w:rPr>
        <w:t>(відношення</w:t>
      </w:r>
      <w:r w:rsidRPr="000031E6">
        <w:rPr>
          <w:color w:val="1E1916"/>
          <w:spacing w:val="-10"/>
          <w:lang w:val="uk-UA"/>
        </w:rPr>
        <w:t xml:space="preserve"> </w:t>
      </w:r>
      <w:r w:rsidRPr="000031E6">
        <w:rPr>
          <w:color w:val="1E1916"/>
          <w:lang w:val="uk-UA"/>
        </w:rPr>
        <w:t>мінімальної</w:t>
      </w:r>
      <w:r w:rsidRPr="000031E6">
        <w:rPr>
          <w:color w:val="1E1916"/>
          <w:spacing w:val="-10"/>
          <w:lang w:val="uk-UA"/>
        </w:rPr>
        <w:t xml:space="preserve"> </w:t>
      </w:r>
      <w:r w:rsidRPr="000031E6">
        <w:rPr>
          <w:color w:val="1E1916"/>
          <w:lang w:val="uk-UA"/>
        </w:rPr>
        <w:t>до</w:t>
      </w:r>
      <w:r w:rsidRPr="000031E6">
        <w:rPr>
          <w:color w:val="1E1916"/>
          <w:spacing w:val="-9"/>
          <w:lang w:val="uk-UA"/>
        </w:rPr>
        <w:t xml:space="preserve"> </w:t>
      </w:r>
      <w:r w:rsidRPr="000031E6">
        <w:rPr>
          <w:color w:val="1E1916"/>
          <w:spacing w:val="-2"/>
          <w:lang w:val="uk-UA"/>
        </w:rPr>
        <w:t>середньої);</w:t>
      </w:r>
    </w:p>
    <w:p w14:paraId="18B14E8E" w14:textId="77777777" w:rsidR="00541CCE" w:rsidRPr="000031E6" w:rsidRDefault="00EB0C3C">
      <w:pPr>
        <w:pStyle w:val="a3"/>
        <w:tabs>
          <w:tab w:val="left" w:pos="1661"/>
        </w:tabs>
        <w:spacing w:before="78"/>
        <w:ind w:left="697"/>
        <w:rPr>
          <w:lang w:val="uk-UA"/>
        </w:rPr>
      </w:pPr>
      <w:r w:rsidRPr="000031E6">
        <w:rPr>
          <w:i/>
          <w:color w:val="1E1916"/>
          <w:spacing w:val="-5"/>
          <w:lang w:val="uk-UA"/>
        </w:rPr>
        <w:t>K</w:t>
      </w:r>
      <w:r w:rsidRPr="000031E6">
        <w:rPr>
          <w:color w:val="1E1916"/>
          <w:spacing w:val="-5"/>
          <w:position w:val="-5"/>
          <w:sz w:val="16"/>
          <w:lang w:val="uk-UA"/>
        </w:rPr>
        <w:t>з</w:t>
      </w:r>
      <w:r w:rsidRPr="000031E6">
        <w:rPr>
          <w:color w:val="1E1916"/>
          <w:position w:val="-5"/>
          <w:sz w:val="16"/>
          <w:lang w:val="uk-UA"/>
        </w:rPr>
        <w:tab/>
      </w:r>
      <w:r w:rsidRPr="000031E6">
        <w:rPr>
          <w:color w:val="1E1916"/>
          <w:lang w:val="uk-UA"/>
        </w:rPr>
        <w:t>–</w:t>
      </w:r>
      <w:r w:rsidRPr="000031E6">
        <w:rPr>
          <w:color w:val="1E1916"/>
          <w:spacing w:val="-6"/>
          <w:lang w:val="uk-UA"/>
        </w:rPr>
        <w:t xml:space="preserve"> </w:t>
      </w:r>
      <w:r w:rsidRPr="000031E6">
        <w:rPr>
          <w:color w:val="1E1916"/>
          <w:lang w:val="uk-UA"/>
        </w:rPr>
        <w:t>коефіцієнт</w:t>
      </w:r>
      <w:r w:rsidRPr="000031E6">
        <w:rPr>
          <w:color w:val="1E1916"/>
          <w:spacing w:val="-5"/>
          <w:lang w:val="uk-UA"/>
        </w:rPr>
        <w:t xml:space="preserve"> </w:t>
      </w:r>
      <w:r w:rsidRPr="000031E6">
        <w:rPr>
          <w:color w:val="1E1916"/>
          <w:lang w:val="uk-UA"/>
        </w:rPr>
        <w:t>запасу,</w:t>
      </w:r>
      <w:r w:rsidRPr="000031E6">
        <w:rPr>
          <w:color w:val="1E1916"/>
          <w:spacing w:val="-5"/>
          <w:lang w:val="uk-UA"/>
        </w:rPr>
        <w:t xml:space="preserve"> %;</w:t>
      </w:r>
    </w:p>
    <w:p w14:paraId="651F49A4" w14:textId="77777777" w:rsidR="00541CCE" w:rsidRPr="000031E6" w:rsidRDefault="00EB0C3C">
      <w:pPr>
        <w:pStyle w:val="a3"/>
        <w:tabs>
          <w:tab w:val="left" w:pos="1661"/>
        </w:tabs>
        <w:spacing w:before="29"/>
        <w:ind w:left="697"/>
        <w:rPr>
          <w:lang w:val="uk-UA"/>
        </w:rPr>
      </w:pPr>
      <w:r w:rsidRPr="000031E6">
        <w:rPr>
          <w:i/>
          <w:color w:val="1E1916"/>
          <w:spacing w:val="-5"/>
          <w:lang w:val="uk-UA"/>
        </w:rPr>
        <w:lastRenderedPageBreak/>
        <w:t>K</w:t>
      </w:r>
      <w:r w:rsidRPr="000031E6">
        <w:rPr>
          <w:color w:val="1E1916"/>
          <w:spacing w:val="-5"/>
          <w:position w:val="-5"/>
          <w:sz w:val="16"/>
          <w:lang w:val="uk-UA"/>
        </w:rPr>
        <w:t>п</w:t>
      </w:r>
      <w:r w:rsidRPr="000031E6">
        <w:rPr>
          <w:color w:val="1E1916"/>
          <w:position w:val="-5"/>
          <w:sz w:val="16"/>
          <w:lang w:val="uk-UA"/>
        </w:rPr>
        <w:tab/>
      </w:r>
      <w:r w:rsidRPr="000031E6">
        <w:rPr>
          <w:color w:val="1E1916"/>
          <w:lang w:val="uk-UA"/>
        </w:rPr>
        <w:t>–</w:t>
      </w:r>
      <w:r w:rsidRPr="000031E6">
        <w:rPr>
          <w:color w:val="1E1916"/>
          <w:spacing w:val="-10"/>
          <w:lang w:val="uk-UA"/>
        </w:rPr>
        <w:t xml:space="preserve"> </w:t>
      </w:r>
      <w:r w:rsidRPr="000031E6">
        <w:rPr>
          <w:color w:val="1E1916"/>
          <w:lang w:val="uk-UA"/>
        </w:rPr>
        <w:t>коефіцієнт</w:t>
      </w:r>
      <w:r w:rsidRPr="000031E6">
        <w:rPr>
          <w:color w:val="1E1916"/>
          <w:spacing w:val="-10"/>
          <w:lang w:val="uk-UA"/>
        </w:rPr>
        <w:t xml:space="preserve"> </w:t>
      </w:r>
      <w:r w:rsidRPr="000031E6">
        <w:rPr>
          <w:color w:val="1E1916"/>
          <w:lang w:val="uk-UA"/>
        </w:rPr>
        <w:t>пульсації</w:t>
      </w:r>
      <w:r w:rsidRPr="000031E6">
        <w:rPr>
          <w:color w:val="1E1916"/>
          <w:spacing w:val="-10"/>
          <w:lang w:val="uk-UA"/>
        </w:rPr>
        <w:t xml:space="preserve"> </w:t>
      </w:r>
      <w:r w:rsidRPr="000031E6">
        <w:rPr>
          <w:color w:val="1E1916"/>
          <w:lang w:val="uk-UA"/>
        </w:rPr>
        <w:t>освітленості,</w:t>
      </w:r>
      <w:r w:rsidRPr="000031E6">
        <w:rPr>
          <w:color w:val="1E1916"/>
          <w:spacing w:val="-10"/>
          <w:lang w:val="uk-UA"/>
        </w:rPr>
        <w:t xml:space="preserve"> </w:t>
      </w:r>
      <w:r w:rsidRPr="000031E6">
        <w:rPr>
          <w:color w:val="1E1916"/>
          <w:spacing w:val="-5"/>
          <w:lang w:val="uk-UA"/>
        </w:rPr>
        <w:t>%;</w:t>
      </w:r>
    </w:p>
    <w:p w14:paraId="7C591149" w14:textId="77777777" w:rsidR="00541CCE" w:rsidRPr="000031E6" w:rsidRDefault="00EB0C3C">
      <w:pPr>
        <w:pStyle w:val="a5"/>
        <w:numPr>
          <w:ilvl w:val="0"/>
          <w:numId w:val="32"/>
        </w:numPr>
        <w:tabs>
          <w:tab w:val="left" w:pos="1661"/>
          <w:tab w:val="left" w:pos="1662"/>
        </w:tabs>
        <w:spacing w:before="30"/>
        <w:ind w:hanging="965"/>
        <w:rPr>
          <w:sz w:val="21"/>
          <w:lang w:val="uk-UA"/>
        </w:rPr>
      </w:pPr>
      <w:r w:rsidRPr="000031E6">
        <w:rPr>
          <w:color w:val="1E1916"/>
          <w:sz w:val="21"/>
          <w:lang w:val="uk-UA"/>
        </w:rPr>
        <w:t>–</w:t>
      </w:r>
      <w:r w:rsidRPr="000031E6">
        <w:rPr>
          <w:color w:val="1E1916"/>
          <w:spacing w:val="-5"/>
          <w:sz w:val="21"/>
          <w:lang w:val="uk-UA"/>
        </w:rPr>
        <w:t xml:space="preserve"> </w:t>
      </w:r>
      <w:r w:rsidRPr="000031E6">
        <w:rPr>
          <w:color w:val="1E1916"/>
          <w:sz w:val="21"/>
          <w:lang w:val="uk-UA"/>
        </w:rPr>
        <w:t>яскравість,</w:t>
      </w:r>
      <w:r w:rsidRPr="000031E6">
        <w:rPr>
          <w:color w:val="1E1916"/>
          <w:spacing w:val="-4"/>
          <w:sz w:val="21"/>
          <w:lang w:val="uk-UA"/>
        </w:rPr>
        <w:t xml:space="preserve"> </w:t>
      </w:r>
      <w:r w:rsidRPr="000031E6">
        <w:rPr>
          <w:color w:val="1E1916"/>
          <w:spacing w:val="-2"/>
          <w:sz w:val="21"/>
          <w:lang w:val="uk-UA"/>
        </w:rPr>
        <w:t>кд/м</w:t>
      </w:r>
      <w:r w:rsidRPr="000031E6">
        <w:rPr>
          <w:color w:val="1E1916"/>
          <w:spacing w:val="-2"/>
          <w:sz w:val="21"/>
          <w:vertAlign w:val="superscript"/>
          <w:lang w:val="uk-UA"/>
        </w:rPr>
        <w:t>2</w:t>
      </w:r>
      <w:r w:rsidRPr="000031E6">
        <w:rPr>
          <w:color w:val="1E1916"/>
          <w:spacing w:val="-2"/>
          <w:sz w:val="21"/>
          <w:lang w:val="uk-UA"/>
        </w:rPr>
        <w:t>;</w:t>
      </w:r>
    </w:p>
    <w:p w14:paraId="7FF90F42" w14:textId="77777777" w:rsidR="00541CCE" w:rsidRPr="000031E6" w:rsidRDefault="00EB0C3C">
      <w:pPr>
        <w:pStyle w:val="a3"/>
        <w:tabs>
          <w:tab w:val="left" w:pos="1661"/>
        </w:tabs>
        <w:spacing w:before="78"/>
        <w:ind w:left="697"/>
        <w:rPr>
          <w:lang w:val="uk-UA"/>
        </w:rPr>
      </w:pPr>
      <w:r w:rsidRPr="000031E6">
        <w:rPr>
          <w:i/>
          <w:color w:val="1E1916"/>
          <w:lang w:val="uk-UA"/>
        </w:rPr>
        <w:t>L</w:t>
      </w:r>
      <w:r w:rsidRPr="000031E6">
        <w:rPr>
          <w:color w:val="1E1916"/>
          <w:vertAlign w:val="subscript"/>
          <w:lang w:val="uk-UA"/>
        </w:rPr>
        <w:t>1</w:t>
      </w:r>
      <w:r w:rsidRPr="000031E6">
        <w:rPr>
          <w:color w:val="1E1916"/>
          <w:spacing w:val="4"/>
          <w:lang w:val="uk-UA"/>
        </w:rPr>
        <w:t xml:space="preserve"> </w:t>
      </w:r>
      <w:r w:rsidRPr="000031E6">
        <w:rPr>
          <w:color w:val="1E1916"/>
          <w:lang w:val="uk-UA"/>
        </w:rPr>
        <w:t>i</w:t>
      </w:r>
      <w:r w:rsidRPr="000031E6">
        <w:rPr>
          <w:color w:val="1E1916"/>
          <w:spacing w:val="4"/>
          <w:lang w:val="uk-UA"/>
        </w:rPr>
        <w:t xml:space="preserve"> </w:t>
      </w:r>
      <w:r w:rsidRPr="000031E6">
        <w:rPr>
          <w:i/>
          <w:color w:val="1E1916"/>
          <w:spacing w:val="-5"/>
          <w:lang w:val="uk-UA"/>
        </w:rPr>
        <w:t>L</w:t>
      </w:r>
      <w:r w:rsidRPr="000031E6">
        <w:rPr>
          <w:color w:val="1E1916"/>
          <w:spacing w:val="-5"/>
          <w:vertAlign w:val="subscript"/>
          <w:lang w:val="uk-UA"/>
        </w:rPr>
        <w:t>2</w:t>
      </w:r>
      <w:r w:rsidRPr="000031E6">
        <w:rPr>
          <w:color w:val="1E1916"/>
          <w:lang w:val="uk-UA"/>
        </w:rPr>
        <w:tab/>
        <w:t>–</w:t>
      </w:r>
      <w:r w:rsidRPr="000031E6">
        <w:rPr>
          <w:color w:val="1E1916"/>
          <w:spacing w:val="-6"/>
          <w:lang w:val="uk-UA"/>
        </w:rPr>
        <w:t xml:space="preserve"> </w:t>
      </w:r>
      <w:r w:rsidRPr="000031E6">
        <w:rPr>
          <w:color w:val="1E1916"/>
          <w:lang w:val="uk-UA"/>
        </w:rPr>
        <w:t>яскравості</w:t>
      </w:r>
      <w:r w:rsidRPr="000031E6">
        <w:rPr>
          <w:color w:val="1E1916"/>
          <w:spacing w:val="-6"/>
          <w:lang w:val="uk-UA"/>
        </w:rPr>
        <w:t xml:space="preserve"> </w:t>
      </w:r>
      <w:r w:rsidRPr="000031E6">
        <w:rPr>
          <w:color w:val="1E1916"/>
          <w:lang w:val="uk-UA"/>
        </w:rPr>
        <w:t>об’єкта</w:t>
      </w:r>
      <w:r w:rsidRPr="000031E6">
        <w:rPr>
          <w:color w:val="1E1916"/>
          <w:spacing w:val="-5"/>
          <w:lang w:val="uk-UA"/>
        </w:rPr>
        <w:t xml:space="preserve"> </w:t>
      </w:r>
      <w:r w:rsidRPr="000031E6">
        <w:rPr>
          <w:color w:val="1E1916"/>
          <w:lang w:val="uk-UA"/>
        </w:rPr>
        <w:t>і</w:t>
      </w:r>
      <w:r w:rsidRPr="000031E6">
        <w:rPr>
          <w:color w:val="1E1916"/>
          <w:spacing w:val="-6"/>
          <w:lang w:val="uk-UA"/>
        </w:rPr>
        <w:t xml:space="preserve"> </w:t>
      </w:r>
      <w:r w:rsidRPr="000031E6">
        <w:rPr>
          <w:color w:val="1E1916"/>
          <w:lang w:val="uk-UA"/>
        </w:rPr>
        <w:t>фону</w:t>
      </w:r>
      <w:r w:rsidRPr="000031E6">
        <w:rPr>
          <w:color w:val="1E1916"/>
          <w:spacing w:val="-5"/>
          <w:lang w:val="uk-UA"/>
        </w:rPr>
        <w:t xml:space="preserve"> </w:t>
      </w:r>
      <w:r w:rsidRPr="000031E6">
        <w:rPr>
          <w:color w:val="1E1916"/>
          <w:lang w:val="uk-UA"/>
        </w:rPr>
        <w:t>або</w:t>
      </w:r>
      <w:r w:rsidRPr="000031E6">
        <w:rPr>
          <w:color w:val="1E1916"/>
          <w:spacing w:val="-6"/>
          <w:lang w:val="uk-UA"/>
        </w:rPr>
        <w:t xml:space="preserve"> </w:t>
      </w:r>
      <w:r w:rsidRPr="000031E6">
        <w:rPr>
          <w:color w:val="1E1916"/>
          <w:lang w:val="uk-UA"/>
        </w:rPr>
        <w:t>яскравості</w:t>
      </w:r>
      <w:r w:rsidRPr="000031E6">
        <w:rPr>
          <w:color w:val="1E1916"/>
          <w:spacing w:val="-5"/>
          <w:lang w:val="uk-UA"/>
        </w:rPr>
        <w:t xml:space="preserve"> </w:t>
      </w:r>
      <w:r w:rsidRPr="000031E6">
        <w:rPr>
          <w:color w:val="1E1916"/>
          <w:lang w:val="uk-UA"/>
        </w:rPr>
        <w:t>двох</w:t>
      </w:r>
      <w:r w:rsidRPr="000031E6">
        <w:rPr>
          <w:color w:val="1E1916"/>
          <w:spacing w:val="-6"/>
          <w:lang w:val="uk-UA"/>
        </w:rPr>
        <w:t xml:space="preserve"> </w:t>
      </w:r>
      <w:r w:rsidRPr="000031E6">
        <w:rPr>
          <w:color w:val="1E1916"/>
          <w:lang w:val="uk-UA"/>
        </w:rPr>
        <w:t>порівняльних</w:t>
      </w:r>
      <w:r w:rsidRPr="000031E6">
        <w:rPr>
          <w:color w:val="1E1916"/>
          <w:spacing w:val="-5"/>
          <w:lang w:val="uk-UA"/>
        </w:rPr>
        <w:t xml:space="preserve"> </w:t>
      </w:r>
      <w:r w:rsidRPr="000031E6">
        <w:rPr>
          <w:color w:val="1E1916"/>
          <w:lang w:val="uk-UA"/>
        </w:rPr>
        <w:t>об’єктів,</w:t>
      </w:r>
      <w:r w:rsidRPr="000031E6">
        <w:rPr>
          <w:color w:val="1E1916"/>
          <w:spacing w:val="-6"/>
          <w:lang w:val="uk-UA"/>
        </w:rPr>
        <w:t xml:space="preserve"> </w:t>
      </w:r>
      <w:r w:rsidRPr="000031E6">
        <w:rPr>
          <w:color w:val="1E1916"/>
          <w:spacing w:val="-2"/>
          <w:lang w:val="uk-UA"/>
        </w:rPr>
        <w:t>кд/м</w:t>
      </w:r>
      <w:r w:rsidRPr="000031E6">
        <w:rPr>
          <w:color w:val="1E1916"/>
          <w:spacing w:val="-2"/>
          <w:vertAlign w:val="superscript"/>
          <w:lang w:val="uk-UA"/>
        </w:rPr>
        <w:t>2</w:t>
      </w:r>
      <w:r w:rsidRPr="000031E6">
        <w:rPr>
          <w:color w:val="1E1916"/>
          <w:spacing w:val="-2"/>
          <w:lang w:val="uk-UA"/>
        </w:rPr>
        <w:t>;</w:t>
      </w:r>
    </w:p>
    <w:p w14:paraId="10CB4CFE" w14:textId="77777777" w:rsidR="00541CCE" w:rsidRPr="000031E6" w:rsidRDefault="00EB0C3C">
      <w:pPr>
        <w:pStyle w:val="a3"/>
        <w:tabs>
          <w:tab w:val="left" w:pos="1661"/>
        </w:tabs>
        <w:spacing w:before="79" w:line="284" w:lineRule="exact"/>
        <w:ind w:left="697"/>
        <w:rPr>
          <w:lang w:val="uk-UA"/>
        </w:rPr>
      </w:pPr>
      <w:r w:rsidRPr="000031E6">
        <w:rPr>
          <w:i/>
          <w:color w:val="1E1916"/>
          <w:spacing w:val="-2"/>
          <w:lang w:val="uk-UA"/>
        </w:rPr>
        <w:t>L</w:t>
      </w:r>
      <w:r w:rsidRPr="000031E6">
        <w:rPr>
          <w:color w:val="1E1916"/>
          <w:spacing w:val="-2"/>
          <w:position w:val="-5"/>
          <w:sz w:val="16"/>
          <w:lang w:val="uk-UA"/>
        </w:rPr>
        <w:t>сер.дп</w:t>
      </w:r>
      <w:r w:rsidRPr="000031E6">
        <w:rPr>
          <w:color w:val="1E1916"/>
          <w:position w:val="-5"/>
          <w:sz w:val="16"/>
          <w:lang w:val="uk-UA"/>
        </w:rPr>
        <w:tab/>
      </w:r>
      <w:r w:rsidRPr="000031E6">
        <w:rPr>
          <w:color w:val="1E1916"/>
          <w:lang w:val="uk-UA"/>
        </w:rPr>
        <w:t>–</w:t>
      </w:r>
      <w:r w:rsidRPr="000031E6">
        <w:rPr>
          <w:color w:val="1E1916"/>
          <w:spacing w:val="-7"/>
          <w:lang w:val="uk-UA"/>
        </w:rPr>
        <w:t xml:space="preserve"> </w:t>
      </w:r>
      <w:r w:rsidRPr="000031E6">
        <w:rPr>
          <w:color w:val="1E1916"/>
          <w:lang w:val="uk-UA"/>
        </w:rPr>
        <w:t>середня</w:t>
      </w:r>
      <w:r w:rsidRPr="000031E6">
        <w:rPr>
          <w:color w:val="1E1916"/>
          <w:spacing w:val="-5"/>
          <w:lang w:val="uk-UA"/>
        </w:rPr>
        <w:t xml:space="preserve"> </w:t>
      </w:r>
      <w:r w:rsidRPr="000031E6">
        <w:rPr>
          <w:color w:val="1E1916"/>
          <w:lang w:val="uk-UA"/>
        </w:rPr>
        <w:t>яскравість</w:t>
      </w:r>
      <w:r w:rsidRPr="000031E6">
        <w:rPr>
          <w:color w:val="1E1916"/>
          <w:spacing w:val="-6"/>
          <w:lang w:val="uk-UA"/>
        </w:rPr>
        <w:t xml:space="preserve"> </w:t>
      </w:r>
      <w:r w:rsidRPr="000031E6">
        <w:rPr>
          <w:color w:val="1E1916"/>
          <w:lang w:val="uk-UA"/>
        </w:rPr>
        <w:t>дорожньої</w:t>
      </w:r>
      <w:r w:rsidRPr="000031E6">
        <w:rPr>
          <w:color w:val="1E1916"/>
          <w:spacing w:val="-7"/>
          <w:lang w:val="uk-UA"/>
        </w:rPr>
        <w:t xml:space="preserve"> </w:t>
      </w:r>
      <w:r w:rsidRPr="000031E6">
        <w:rPr>
          <w:color w:val="1E1916"/>
          <w:spacing w:val="-2"/>
          <w:lang w:val="uk-UA"/>
        </w:rPr>
        <w:t>поверхні;</w:t>
      </w:r>
    </w:p>
    <w:p w14:paraId="6255630B" w14:textId="77777777" w:rsidR="00541CCE" w:rsidRPr="000031E6" w:rsidRDefault="00EB0C3C">
      <w:pPr>
        <w:pStyle w:val="a3"/>
        <w:tabs>
          <w:tab w:val="left" w:pos="1661"/>
        </w:tabs>
        <w:spacing w:line="320" w:lineRule="exact"/>
        <w:ind w:left="697"/>
        <w:rPr>
          <w:lang w:val="uk-UA"/>
        </w:rPr>
      </w:pPr>
      <w:r w:rsidRPr="000031E6">
        <w:rPr>
          <w:i/>
          <w:color w:val="1E1916"/>
          <w:spacing w:val="-5"/>
          <w:lang w:val="uk-UA"/>
        </w:rPr>
        <w:t>L</w:t>
      </w:r>
      <w:r w:rsidRPr="000031E6">
        <w:rPr>
          <w:color w:val="1E1916"/>
          <w:spacing w:val="-5"/>
          <w:position w:val="-5"/>
          <w:sz w:val="16"/>
          <w:lang w:val="uk-UA"/>
        </w:rPr>
        <w:t>20</w:t>
      </w:r>
      <w:r w:rsidRPr="000031E6">
        <w:rPr>
          <w:color w:val="1E1916"/>
          <w:position w:val="-5"/>
          <w:sz w:val="16"/>
          <w:lang w:val="uk-UA"/>
        </w:rPr>
        <w:tab/>
      </w:r>
      <w:r w:rsidRPr="000031E6">
        <w:rPr>
          <w:color w:val="1E1916"/>
          <w:lang w:val="uk-UA"/>
        </w:rPr>
        <w:t>–</w:t>
      </w:r>
      <w:r w:rsidRPr="000031E6">
        <w:rPr>
          <w:color w:val="1E1916"/>
          <w:spacing w:val="-8"/>
          <w:lang w:val="uk-UA"/>
        </w:rPr>
        <w:t xml:space="preserve"> </w:t>
      </w:r>
      <w:r w:rsidRPr="000031E6">
        <w:rPr>
          <w:color w:val="1E1916"/>
          <w:lang w:val="uk-UA"/>
        </w:rPr>
        <w:t>яскравість</w:t>
      </w:r>
      <w:r w:rsidRPr="000031E6">
        <w:rPr>
          <w:color w:val="1E1916"/>
          <w:spacing w:val="-7"/>
          <w:lang w:val="uk-UA"/>
        </w:rPr>
        <w:t xml:space="preserve"> </w:t>
      </w:r>
      <w:r w:rsidRPr="000031E6">
        <w:rPr>
          <w:color w:val="1E1916"/>
          <w:lang w:val="uk-UA"/>
        </w:rPr>
        <w:t>адаптації,</w:t>
      </w:r>
      <w:r w:rsidRPr="000031E6">
        <w:rPr>
          <w:color w:val="1E1916"/>
          <w:spacing w:val="-8"/>
          <w:lang w:val="uk-UA"/>
        </w:rPr>
        <w:t xml:space="preserve"> </w:t>
      </w:r>
      <w:r w:rsidRPr="000031E6">
        <w:rPr>
          <w:color w:val="1E1916"/>
          <w:spacing w:val="-2"/>
          <w:lang w:val="uk-UA"/>
        </w:rPr>
        <w:t>кд/м</w:t>
      </w:r>
      <w:r w:rsidRPr="000031E6">
        <w:rPr>
          <w:color w:val="1E1916"/>
          <w:spacing w:val="-2"/>
          <w:position w:val="9"/>
          <w:sz w:val="16"/>
          <w:lang w:val="uk-UA"/>
        </w:rPr>
        <w:t>2</w:t>
      </w:r>
      <w:r w:rsidRPr="000031E6">
        <w:rPr>
          <w:color w:val="1E1916"/>
          <w:spacing w:val="-2"/>
          <w:lang w:val="uk-UA"/>
        </w:rPr>
        <w:t>;</w:t>
      </w:r>
    </w:p>
    <w:p w14:paraId="00C594BC" w14:textId="77777777" w:rsidR="00541CCE" w:rsidRPr="000031E6" w:rsidRDefault="00EB0C3C">
      <w:pPr>
        <w:pStyle w:val="a3"/>
        <w:tabs>
          <w:tab w:val="left" w:pos="1661"/>
        </w:tabs>
        <w:spacing w:line="327" w:lineRule="exact"/>
        <w:ind w:left="697"/>
        <w:rPr>
          <w:lang w:val="uk-UA"/>
        </w:rPr>
      </w:pPr>
      <w:r w:rsidRPr="000031E6">
        <w:rPr>
          <w:i/>
          <w:color w:val="1E1916"/>
          <w:spacing w:val="-5"/>
          <w:lang w:val="uk-UA"/>
        </w:rPr>
        <w:t>L</w:t>
      </w:r>
      <w:r w:rsidRPr="000031E6">
        <w:rPr>
          <w:color w:val="1E1916"/>
          <w:spacing w:val="-5"/>
          <w:position w:val="-5"/>
          <w:sz w:val="16"/>
          <w:lang w:val="uk-UA"/>
        </w:rPr>
        <w:t>c</w:t>
      </w:r>
      <w:r w:rsidRPr="000031E6">
        <w:rPr>
          <w:color w:val="1E1916"/>
          <w:position w:val="-5"/>
          <w:sz w:val="16"/>
          <w:lang w:val="uk-UA"/>
        </w:rPr>
        <w:tab/>
      </w:r>
      <w:r w:rsidRPr="000031E6">
        <w:rPr>
          <w:color w:val="1E1916"/>
          <w:lang w:val="uk-UA"/>
        </w:rPr>
        <w:t>–</w:t>
      </w:r>
      <w:r w:rsidRPr="000031E6">
        <w:rPr>
          <w:color w:val="1E1916"/>
          <w:spacing w:val="-8"/>
          <w:lang w:val="uk-UA"/>
        </w:rPr>
        <w:t xml:space="preserve"> </w:t>
      </w:r>
      <w:r w:rsidRPr="000031E6">
        <w:rPr>
          <w:color w:val="1E1916"/>
          <w:lang w:val="uk-UA"/>
        </w:rPr>
        <w:t>яскравість</w:t>
      </w:r>
      <w:r w:rsidRPr="000031E6">
        <w:rPr>
          <w:color w:val="1E1916"/>
          <w:spacing w:val="-8"/>
          <w:lang w:val="uk-UA"/>
        </w:rPr>
        <w:t xml:space="preserve"> </w:t>
      </w:r>
      <w:r w:rsidRPr="000031E6">
        <w:rPr>
          <w:color w:val="1E1916"/>
          <w:lang w:val="uk-UA"/>
        </w:rPr>
        <w:t>блискавого</w:t>
      </w:r>
      <w:r w:rsidRPr="000031E6">
        <w:rPr>
          <w:color w:val="1E1916"/>
          <w:spacing w:val="-7"/>
          <w:lang w:val="uk-UA"/>
        </w:rPr>
        <w:t xml:space="preserve"> </w:t>
      </w:r>
      <w:r w:rsidRPr="000031E6">
        <w:rPr>
          <w:color w:val="1E1916"/>
          <w:lang w:val="uk-UA"/>
        </w:rPr>
        <w:t>джерела,</w:t>
      </w:r>
      <w:r w:rsidRPr="000031E6">
        <w:rPr>
          <w:color w:val="1E1916"/>
          <w:spacing w:val="-6"/>
          <w:lang w:val="uk-UA"/>
        </w:rPr>
        <w:t xml:space="preserve"> </w:t>
      </w:r>
      <w:r w:rsidRPr="000031E6">
        <w:rPr>
          <w:color w:val="1E1916"/>
          <w:spacing w:val="-2"/>
          <w:lang w:val="uk-UA"/>
        </w:rPr>
        <w:t>кд/м</w:t>
      </w:r>
      <w:r w:rsidRPr="000031E6">
        <w:rPr>
          <w:color w:val="1E1916"/>
          <w:spacing w:val="-2"/>
          <w:position w:val="9"/>
          <w:sz w:val="16"/>
          <w:lang w:val="uk-UA"/>
        </w:rPr>
        <w:t>2</w:t>
      </w:r>
      <w:r w:rsidRPr="000031E6">
        <w:rPr>
          <w:color w:val="1E1916"/>
          <w:spacing w:val="-2"/>
          <w:lang w:val="uk-UA"/>
        </w:rPr>
        <w:t>;</w:t>
      </w:r>
    </w:p>
    <w:p w14:paraId="36E7ADD0" w14:textId="77777777" w:rsidR="00541CCE" w:rsidRPr="000031E6" w:rsidRDefault="00EB0C3C">
      <w:pPr>
        <w:pStyle w:val="a5"/>
        <w:numPr>
          <w:ilvl w:val="0"/>
          <w:numId w:val="32"/>
        </w:numPr>
        <w:tabs>
          <w:tab w:val="left" w:pos="1661"/>
          <w:tab w:val="left" w:pos="1662"/>
        </w:tabs>
        <w:spacing w:before="29"/>
        <w:ind w:hanging="965"/>
        <w:rPr>
          <w:sz w:val="21"/>
          <w:lang w:val="uk-UA"/>
        </w:rPr>
      </w:pPr>
      <w:r w:rsidRPr="000031E6">
        <w:rPr>
          <w:color w:val="1E1916"/>
          <w:sz w:val="21"/>
          <w:lang w:val="uk-UA"/>
        </w:rPr>
        <w:t>–</w:t>
      </w:r>
      <w:r w:rsidRPr="000031E6">
        <w:rPr>
          <w:color w:val="1E1916"/>
          <w:spacing w:val="-4"/>
          <w:sz w:val="21"/>
          <w:lang w:val="uk-UA"/>
        </w:rPr>
        <w:t xml:space="preserve"> </w:t>
      </w:r>
      <w:r w:rsidRPr="000031E6">
        <w:rPr>
          <w:color w:val="1E1916"/>
          <w:sz w:val="21"/>
          <w:lang w:val="uk-UA"/>
        </w:rPr>
        <w:t>показник</w:t>
      </w:r>
      <w:r w:rsidRPr="000031E6">
        <w:rPr>
          <w:color w:val="1E1916"/>
          <w:spacing w:val="-3"/>
          <w:sz w:val="21"/>
          <w:lang w:val="uk-UA"/>
        </w:rPr>
        <w:t xml:space="preserve"> </w:t>
      </w:r>
      <w:r w:rsidRPr="000031E6">
        <w:rPr>
          <w:color w:val="1E1916"/>
          <w:spacing w:val="-2"/>
          <w:sz w:val="21"/>
          <w:lang w:val="uk-UA"/>
        </w:rPr>
        <w:t>дискомфорту;</w:t>
      </w:r>
    </w:p>
    <w:p w14:paraId="7103E345" w14:textId="77777777" w:rsidR="00541CCE" w:rsidRPr="000031E6" w:rsidRDefault="00EB0C3C">
      <w:pPr>
        <w:pStyle w:val="a3"/>
        <w:tabs>
          <w:tab w:val="left" w:pos="1661"/>
        </w:tabs>
        <w:spacing w:before="78"/>
        <w:ind w:left="697"/>
        <w:rPr>
          <w:lang w:val="uk-UA"/>
        </w:rPr>
      </w:pPr>
      <w:r w:rsidRPr="000031E6">
        <w:rPr>
          <w:i/>
          <w:color w:val="1E1916"/>
          <w:spacing w:val="-10"/>
          <w:lang w:val="uk-UA"/>
        </w:rPr>
        <w:t>P</w:t>
      </w:r>
      <w:r w:rsidRPr="000031E6">
        <w:rPr>
          <w:i/>
          <w:color w:val="1E1916"/>
          <w:lang w:val="uk-UA"/>
        </w:rPr>
        <w:tab/>
      </w:r>
      <w:r w:rsidRPr="000031E6">
        <w:rPr>
          <w:color w:val="1E1916"/>
          <w:lang w:val="uk-UA"/>
        </w:rPr>
        <w:t>–</w:t>
      </w:r>
      <w:r w:rsidRPr="000031E6">
        <w:rPr>
          <w:color w:val="1E1916"/>
          <w:spacing w:val="-4"/>
          <w:lang w:val="uk-UA"/>
        </w:rPr>
        <w:t xml:space="preserve"> </w:t>
      </w:r>
      <w:r w:rsidRPr="000031E6">
        <w:rPr>
          <w:color w:val="1E1916"/>
          <w:lang w:val="uk-UA"/>
        </w:rPr>
        <w:t>показник</w:t>
      </w:r>
      <w:r w:rsidRPr="000031E6">
        <w:rPr>
          <w:color w:val="1E1916"/>
          <w:spacing w:val="-3"/>
          <w:lang w:val="uk-UA"/>
        </w:rPr>
        <w:t xml:space="preserve"> </w:t>
      </w:r>
      <w:r w:rsidRPr="000031E6">
        <w:rPr>
          <w:color w:val="1E1916"/>
          <w:spacing w:val="-2"/>
          <w:lang w:val="uk-UA"/>
        </w:rPr>
        <w:t>засліпленості;</w:t>
      </w:r>
    </w:p>
    <w:p w14:paraId="3D32CA26" w14:textId="77777777" w:rsidR="00541CCE" w:rsidRPr="000031E6" w:rsidRDefault="00EB0C3C">
      <w:pPr>
        <w:pStyle w:val="a3"/>
        <w:tabs>
          <w:tab w:val="left" w:pos="1661"/>
        </w:tabs>
        <w:spacing w:before="79"/>
        <w:ind w:left="697"/>
        <w:rPr>
          <w:lang w:val="uk-UA"/>
        </w:rPr>
      </w:pPr>
      <w:r w:rsidRPr="000031E6">
        <w:rPr>
          <w:i/>
          <w:color w:val="1E1916"/>
          <w:spacing w:val="-5"/>
          <w:lang w:val="uk-UA"/>
        </w:rPr>
        <w:t>R</w:t>
      </w:r>
      <w:r w:rsidRPr="000031E6">
        <w:rPr>
          <w:color w:val="1E1916"/>
          <w:spacing w:val="-5"/>
          <w:position w:val="-5"/>
          <w:sz w:val="16"/>
          <w:lang w:val="uk-UA"/>
        </w:rPr>
        <w:t>a</w:t>
      </w:r>
      <w:r w:rsidRPr="000031E6">
        <w:rPr>
          <w:color w:val="1E1916"/>
          <w:position w:val="-5"/>
          <w:sz w:val="16"/>
          <w:lang w:val="uk-UA"/>
        </w:rPr>
        <w:tab/>
      </w:r>
      <w:r w:rsidRPr="000031E6">
        <w:rPr>
          <w:color w:val="1E1916"/>
          <w:lang w:val="uk-UA"/>
        </w:rPr>
        <w:t>–</w:t>
      </w:r>
      <w:r w:rsidRPr="000031E6">
        <w:rPr>
          <w:color w:val="1E1916"/>
          <w:spacing w:val="-3"/>
          <w:lang w:val="uk-UA"/>
        </w:rPr>
        <w:t xml:space="preserve"> </w:t>
      </w:r>
      <w:r w:rsidRPr="000031E6">
        <w:rPr>
          <w:color w:val="1E1916"/>
          <w:lang w:val="uk-UA"/>
        </w:rPr>
        <w:t>індекс</w:t>
      </w:r>
      <w:r w:rsidRPr="000031E6">
        <w:rPr>
          <w:color w:val="1E1916"/>
          <w:spacing w:val="-2"/>
          <w:lang w:val="uk-UA"/>
        </w:rPr>
        <w:t xml:space="preserve"> кольоропередання;</w:t>
      </w:r>
    </w:p>
    <w:p w14:paraId="6081E5D9" w14:textId="77777777" w:rsidR="00541CCE" w:rsidRPr="000031E6" w:rsidRDefault="00EB0C3C">
      <w:pPr>
        <w:pStyle w:val="a3"/>
        <w:tabs>
          <w:tab w:val="left" w:pos="1661"/>
        </w:tabs>
        <w:spacing w:before="29"/>
        <w:ind w:left="697"/>
        <w:rPr>
          <w:lang w:val="uk-UA"/>
        </w:rPr>
      </w:pPr>
      <w:r w:rsidRPr="000031E6">
        <w:rPr>
          <w:i/>
          <w:color w:val="1E1916"/>
          <w:spacing w:val="-10"/>
          <w:lang w:val="uk-UA"/>
        </w:rPr>
        <w:t>S</w:t>
      </w:r>
      <w:r w:rsidRPr="000031E6">
        <w:rPr>
          <w:i/>
          <w:color w:val="1E1916"/>
          <w:lang w:val="uk-UA"/>
        </w:rPr>
        <w:tab/>
      </w:r>
      <w:r w:rsidRPr="000031E6">
        <w:rPr>
          <w:color w:val="1E1916"/>
          <w:lang w:val="uk-UA"/>
        </w:rPr>
        <w:t>–</w:t>
      </w:r>
      <w:r w:rsidRPr="000031E6">
        <w:rPr>
          <w:color w:val="1E1916"/>
          <w:spacing w:val="-4"/>
          <w:lang w:val="uk-UA"/>
        </w:rPr>
        <w:t xml:space="preserve"> </w:t>
      </w:r>
      <w:r w:rsidRPr="000031E6">
        <w:rPr>
          <w:color w:val="1E1916"/>
          <w:lang w:val="uk-UA"/>
        </w:rPr>
        <w:t>площа</w:t>
      </w:r>
      <w:r w:rsidRPr="000031E6">
        <w:rPr>
          <w:color w:val="1E1916"/>
          <w:spacing w:val="-4"/>
          <w:lang w:val="uk-UA"/>
        </w:rPr>
        <w:t xml:space="preserve"> </w:t>
      </w:r>
      <w:r w:rsidRPr="000031E6">
        <w:rPr>
          <w:color w:val="1E1916"/>
          <w:lang w:val="uk-UA"/>
        </w:rPr>
        <w:t>поверхні,</w:t>
      </w:r>
      <w:r w:rsidRPr="000031E6">
        <w:rPr>
          <w:color w:val="1E1916"/>
          <w:spacing w:val="-4"/>
          <w:lang w:val="uk-UA"/>
        </w:rPr>
        <w:t xml:space="preserve"> </w:t>
      </w:r>
      <w:r w:rsidRPr="000031E6">
        <w:rPr>
          <w:color w:val="1E1916"/>
          <w:lang w:val="uk-UA"/>
        </w:rPr>
        <w:t>на</w:t>
      </w:r>
      <w:r w:rsidRPr="000031E6">
        <w:rPr>
          <w:color w:val="1E1916"/>
          <w:spacing w:val="-4"/>
          <w:lang w:val="uk-UA"/>
        </w:rPr>
        <w:t xml:space="preserve"> </w:t>
      </w:r>
      <w:r w:rsidRPr="000031E6">
        <w:rPr>
          <w:color w:val="1E1916"/>
          <w:lang w:val="uk-UA"/>
        </w:rPr>
        <w:t>яку</w:t>
      </w:r>
      <w:r w:rsidRPr="000031E6">
        <w:rPr>
          <w:color w:val="1E1916"/>
          <w:spacing w:val="-4"/>
          <w:lang w:val="uk-UA"/>
        </w:rPr>
        <w:t xml:space="preserve"> </w:t>
      </w:r>
      <w:r w:rsidRPr="000031E6">
        <w:rPr>
          <w:color w:val="1E1916"/>
          <w:lang w:val="uk-UA"/>
        </w:rPr>
        <w:t>падає</w:t>
      </w:r>
      <w:r w:rsidRPr="000031E6">
        <w:rPr>
          <w:color w:val="1E1916"/>
          <w:spacing w:val="-3"/>
          <w:lang w:val="uk-UA"/>
        </w:rPr>
        <w:t xml:space="preserve"> </w:t>
      </w:r>
      <w:r w:rsidRPr="000031E6">
        <w:rPr>
          <w:color w:val="1E1916"/>
          <w:lang w:val="uk-UA"/>
        </w:rPr>
        <w:t>світловий</w:t>
      </w:r>
      <w:r w:rsidRPr="000031E6">
        <w:rPr>
          <w:color w:val="1E1916"/>
          <w:spacing w:val="-4"/>
          <w:lang w:val="uk-UA"/>
        </w:rPr>
        <w:t xml:space="preserve"> </w:t>
      </w:r>
      <w:r w:rsidRPr="000031E6">
        <w:rPr>
          <w:color w:val="1E1916"/>
          <w:lang w:val="uk-UA"/>
        </w:rPr>
        <w:t>потік,</w:t>
      </w:r>
      <w:r w:rsidRPr="000031E6">
        <w:rPr>
          <w:color w:val="1E1916"/>
          <w:spacing w:val="-4"/>
          <w:lang w:val="uk-UA"/>
        </w:rPr>
        <w:t xml:space="preserve"> </w:t>
      </w:r>
      <w:r w:rsidRPr="000031E6">
        <w:rPr>
          <w:color w:val="1E1916"/>
          <w:spacing w:val="-5"/>
          <w:lang w:val="uk-UA"/>
        </w:rPr>
        <w:t>м</w:t>
      </w:r>
      <w:r w:rsidRPr="000031E6">
        <w:rPr>
          <w:color w:val="1E1916"/>
          <w:spacing w:val="-5"/>
          <w:vertAlign w:val="superscript"/>
          <w:lang w:val="uk-UA"/>
        </w:rPr>
        <w:t>2</w:t>
      </w:r>
      <w:r w:rsidRPr="000031E6">
        <w:rPr>
          <w:color w:val="1E1916"/>
          <w:spacing w:val="-5"/>
          <w:lang w:val="uk-UA"/>
        </w:rPr>
        <w:t>;</w:t>
      </w:r>
    </w:p>
    <w:p w14:paraId="725BB20F" w14:textId="77777777" w:rsidR="00541CCE" w:rsidRPr="000031E6" w:rsidRDefault="00EB0C3C">
      <w:pPr>
        <w:pStyle w:val="a3"/>
        <w:tabs>
          <w:tab w:val="left" w:pos="1661"/>
        </w:tabs>
        <w:spacing w:before="78"/>
        <w:ind w:left="697"/>
        <w:rPr>
          <w:lang w:val="uk-UA"/>
        </w:rPr>
      </w:pPr>
      <w:r w:rsidRPr="000031E6">
        <w:rPr>
          <w:i/>
          <w:color w:val="1E1916"/>
          <w:spacing w:val="-5"/>
          <w:lang w:val="uk-UA"/>
        </w:rPr>
        <w:t>Т</w:t>
      </w:r>
      <w:r w:rsidRPr="000031E6">
        <w:rPr>
          <w:color w:val="1E1916"/>
          <w:spacing w:val="-5"/>
          <w:position w:val="-5"/>
          <w:sz w:val="16"/>
          <w:lang w:val="uk-UA"/>
        </w:rPr>
        <w:t>с</w:t>
      </w:r>
      <w:r w:rsidRPr="000031E6">
        <w:rPr>
          <w:color w:val="1E1916"/>
          <w:position w:val="-5"/>
          <w:sz w:val="16"/>
          <w:lang w:val="uk-UA"/>
        </w:rPr>
        <w:tab/>
      </w:r>
      <w:r w:rsidRPr="000031E6">
        <w:rPr>
          <w:color w:val="1E1916"/>
          <w:lang w:val="uk-UA"/>
        </w:rPr>
        <w:t>–</w:t>
      </w:r>
      <w:r w:rsidRPr="000031E6">
        <w:rPr>
          <w:color w:val="1E1916"/>
          <w:spacing w:val="-6"/>
          <w:lang w:val="uk-UA"/>
        </w:rPr>
        <w:t xml:space="preserve"> </w:t>
      </w:r>
      <w:r w:rsidRPr="000031E6">
        <w:rPr>
          <w:color w:val="1E1916"/>
          <w:lang w:val="uk-UA"/>
        </w:rPr>
        <w:t>колірна</w:t>
      </w:r>
      <w:r w:rsidRPr="000031E6">
        <w:rPr>
          <w:color w:val="1E1916"/>
          <w:spacing w:val="-6"/>
          <w:lang w:val="uk-UA"/>
        </w:rPr>
        <w:t xml:space="preserve"> </w:t>
      </w:r>
      <w:r w:rsidRPr="000031E6">
        <w:rPr>
          <w:color w:val="1E1916"/>
          <w:lang w:val="uk-UA"/>
        </w:rPr>
        <w:t>температура,</w:t>
      </w:r>
      <w:r w:rsidRPr="000031E6">
        <w:rPr>
          <w:color w:val="1E1916"/>
          <w:spacing w:val="-6"/>
          <w:lang w:val="uk-UA"/>
        </w:rPr>
        <w:t xml:space="preserve"> </w:t>
      </w:r>
      <w:r w:rsidRPr="000031E6">
        <w:rPr>
          <w:color w:val="1E1916"/>
          <w:spacing w:val="-5"/>
          <w:lang w:val="uk-UA"/>
        </w:rPr>
        <w:t>К;</w:t>
      </w:r>
    </w:p>
    <w:p w14:paraId="42CAEFCC" w14:textId="57C58A0F" w:rsidR="00541CCE" w:rsidRPr="000031E6" w:rsidRDefault="003F2304" w:rsidP="003604E8">
      <w:pPr>
        <w:widowControl/>
        <w:tabs>
          <w:tab w:val="left" w:pos="1701"/>
        </w:tabs>
        <w:adjustRightInd w:val="0"/>
        <w:ind w:left="709"/>
        <w:rPr>
          <w:lang w:val="uk-UA"/>
        </w:rPr>
      </w:pPr>
      <w:r w:rsidRPr="000031E6">
        <w:rPr>
          <w:rFonts w:ascii="Symbol" w:eastAsiaTheme="minorHAnsi" w:hAnsi="Symbol" w:cs="Symbol"/>
          <w:sz w:val="23"/>
          <w:szCs w:val="23"/>
          <w:lang w:val="uk-UA"/>
        </w:rPr>
        <w:t></w:t>
      </w:r>
      <w:r w:rsidRPr="000031E6">
        <w:rPr>
          <w:color w:val="1E1916"/>
          <w:position w:val="-5"/>
          <w:sz w:val="16"/>
          <w:lang w:val="uk-UA"/>
        </w:rPr>
        <w:tab/>
      </w:r>
      <w:r w:rsidR="00EB0C3C" w:rsidRPr="000031E6">
        <w:rPr>
          <w:color w:val="1E1916"/>
          <w:lang w:val="uk-UA"/>
        </w:rPr>
        <w:t>–</w:t>
      </w:r>
      <w:r w:rsidR="00EB0C3C" w:rsidRPr="000031E6">
        <w:rPr>
          <w:color w:val="1E1916"/>
          <w:spacing w:val="-4"/>
          <w:lang w:val="uk-UA"/>
        </w:rPr>
        <w:t xml:space="preserve"> </w:t>
      </w:r>
      <w:r w:rsidR="00EB0C3C" w:rsidRPr="000031E6">
        <w:rPr>
          <w:color w:val="1E1916"/>
          <w:lang w:val="uk-UA"/>
        </w:rPr>
        <w:t>довжина</w:t>
      </w:r>
      <w:r w:rsidR="00EB0C3C" w:rsidRPr="000031E6">
        <w:rPr>
          <w:color w:val="1E1916"/>
          <w:spacing w:val="-6"/>
          <w:lang w:val="uk-UA"/>
        </w:rPr>
        <w:t xml:space="preserve"> </w:t>
      </w:r>
      <w:r w:rsidR="00EB0C3C" w:rsidRPr="000031E6">
        <w:rPr>
          <w:color w:val="1E1916"/>
          <w:lang w:val="uk-UA"/>
        </w:rPr>
        <w:t>хвилі</w:t>
      </w:r>
      <w:r w:rsidR="00EB0C3C" w:rsidRPr="000031E6">
        <w:rPr>
          <w:color w:val="1E1916"/>
          <w:spacing w:val="-4"/>
          <w:lang w:val="uk-UA"/>
        </w:rPr>
        <w:t xml:space="preserve"> </w:t>
      </w:r>
      <w:r w:rsidR="00EB0C3C" w:rsidRPr="000031E6">
        <w:rPr>
          <w:color w:val="1E1916"/>
          <w:lang w:val="uk-UA"/>
        </w:rPr>
        <w:t>випромінювання,</w:t>
      </w:r>
      <w:r w:rsidR="00EB0C3C" w:rsidRPr="000031E6">
        <w:rPr>
          <w:color w:val="1E1916"/>
          <w:spacing w:val="-4"/>
          <w:lang w:val="uk-UA"/>
        </w:rPr>
        <w:t xml:space="preserve"> </w:t>
      </w:r>
      <w:r w:rsidR="00EB0C3C" w:rsidRPr="000031E6">
        <w:rPr>
          <w:color w:val="1E1916"/>
          <w:spacing w:val="-5"/>
          <w:lang w:val="uk-UA"/>
        </w:rPr>
        <w:t>нм;</w:t>
      </w:r>
    </w:p>
    <w:p w14:paraId="7ED016E5" w14:textId="6ACE0B82" w:rsidR="00541CCE" w:rsidRPr="000031E6" w:rsidRDefault="003604E8" w:rsidP="00557D0B">
      <w:pPr>
        <w:widowControl/>
        <w:tabs>
          <w:tab w:val="left" w:pos="1134"/>
        </w:tabs>
        <w:adjustRightInd w:val="0"/>
        <w:ind w:firstLine="567"/>
        <w:rPr>
          <w:lang w:val="uk-UA"/>
        </w:rPr>
      </w:pPr>
      <w:r w:rsidRPr="000031E6">
        <w:rPr>
          <w:rFonts w:ascii="Symbol" w:eastAsiaTheme="minorHAnsi" w:hAnsi="Symbol" w:cs="Symbol"/>
          <w:lang w:val="uk-UA"/>
        </w:rPr>
        <w:t></w:t>
      </w:r>
      <w:r w:rsidR="00EB0C3C" w:rsidRPr="000031E6">
        <w:rPr>
          <w:color w:val="1E1916"/>
          <w:spacing w:val="-4"/>
          <w:lang w:val="uk-UA"/>
        </w:rPr>
        <w:t>(</w:t>
      </w:r>
      <w:r w:rsidRPr="000031E6">
        <w:rPr>
          <w:rFonts w:ascii="Symbol" w:eastAsiaTheme="minorHAnsi" w:hAnsi="Symbol" w:cs="Symbol"/>
          <w:lang w:val="uk-UA"/>
        </w:rPr>
        <w:t></w:t>
      </w:r>
      <w:r w:rsidR="00EB0C3C" w:rsidRPr="000031E6">
        <w:rPr>
          <w:color w:val="1E1916"/>
          <w:spacing w:val="-4"/>
          <w:lang w:val="uk-UA"/>
        </w:rPr>
        <w:t>)</w:t>
      </w:r>
      <w:r w:rsidR="00EB0C3C" w:rsidRPr="000031E6">
        <w:rPr>
          <w:color w:val="1E1916"/>
          <w:lang w:val="uk-UA"/>
        </w:rPr>
        <w:tab/>
      </w:r>
      <w:r w:rsidR="00EB0C3C" w:rsidRPr="000031E6">
        <w:rPr>
          <w:color w:val="1E1916"/>
          <w:sz w:val="21"/>
          <w:szCs w:val="21"/>
          <w:lang w:val="uk-UA"/>
        </w:rPr>
        <w:t>–</w:t>
      </w:r>
      <w:r w:rsidR="00EB0C3C" w:rsidRPr="000031E6">
        <w:rPr>
          <w:color w:val="1E1916"/>
          <w:spacing w:val="-8"/>
          <w:sz w:val="21"/>
          <w:szCs w:val="21"/>
          <w:lang w:val="uk-UA"/>
        </w:rPr>
        <w:t xml:space="preserve"> </w:t>
      </w:r>
      <w:r w:rsidR="00EB0C3C" w:rsidRPr="000031E6">
        <w:rPr>
          <w:color w:val="1E1916"/>
          <w:sz w:val="21"/>
          <w:szCs w:val="21"/>
          <w:lang w:val="uk-UA"/>
        </w:rPr>
        <w:t>відносна</w:t>
      </w:r>
      <w:r w:rsidR="00EB0C3C" w:rsidRPr="000031E6">
        <w:rPr>
          <w:color w:val="1E1916"/>
          <w:spacing w:val="-8"/>
          <w:sz w:val="21"/>
          <w:szCs w:val="21"/>
          <w:lang w:val="uk-UA"/>
        </w:rPr>
        <w:t xml:space="preserve"> </w:t>
      </w:r>
      <w:r w:rsidR="00EB0C3C" w:rsidRPr="000031E6">
        <w:rPr>
          <w:color w:val="1E1916"/>
          <w:sz w:val="21"/>
          <w:szCs w:val="21"/>
          <w:lang w:val="uk-UA"/>
        </w:rPr>
        <w:t>спектральна</w:t>
      </w:r>
      <w:r w:rsidR="00EB0C3C" w:rsidRPr="000031E6">
        <w:rPr>
          <w:color w:val="1E1916"/>
          <w:spacing w:val="-8"/>
          <w:sz w:val="21"/>
          <w:szCs w:val="21"/>
          <w:lang w:val="uk-UA"/>
        </w:rPr>
        <w:t xml:space="preserve"> </w:t>
      </w:r>
      <w:r w:rsidR="00EB0C3C" w:rsidRPr="000031E6">
        <w:rPr>
          <w:color w:val="1E1916"/>
          <w:sz w:val="21"/>
          <w:szCs w:val="21"/>
          <w:lang w:val="uk-UA"/>
        </w:rPr>
        <w:t>чутливість</w:t>
      </w:r>
      <w:r w:rsidR="00EB0C3C" w:rsidRPr="000031E6">
        <w:rPr>
          <w:color w:val="1E1916"/>
          <w:spacing w:val="-8"/>
          <w:sz w:val="21"/>
          <w:szCs w:val="21"/>
          <w:lang w:val="uk-UA"/>
        </w:rPr>
        <w:t xml:space="preserve"> </w:t>
      </w:r>
      <w:r w:rsidR="00EB0C3C" w:rsidRPr="000031E6">
        <w:rPr>
          <w:color w:val="1E1916"/>
          <w:sz w:val="21"/>
          <w:szCs w:val="21"/>
          <w:lang w:val="uk-UA"/>
        </w:rPr>
        <w:t>ока</w:t>
      </w:r>
      <w:r w:rsidR="00EB0C3C" w:rsidRPr="000031E6">
        <w:rPr>
          <w:color w:val="1E1916"/>
          <w:spacing w:val="-8"/>
          <w:sz w:val="21"/>
          <w:szCs w:val="21"/>
          <w:lang w:val="uk-UA"/>
        </w:rPr>
        <w:t xml:space="preserve"> </w:t>
      </w:r>
      <w:r w:rsidR="00EB0C3C" w:rsidRPr="000031E6">
        <w:rPr>
          <w:color w:val="1E1916"/>
          <w:spacing w:val="-2"/>
          <w:sz w:val="21"/>
          <w:szCs w:val="21"/>
          <w:lang w:val="uk-UA"/>
        </w:rPr>
        <w:t>людини;</w:t>
      </w:r>
    </w:p>
    <w:p w14:paraId="100B5E62" w14:textId="5FEFB33E" w:rsidR="00541CCE" w:rsidRPr="000031E6" w:rsidRDefault="003604E8" w:rsidP="00557D0B">
      <w:pPr>
        <w:pStyle w:val="a3"/>
        <w:tabs>
          <w:tab w:val="left" w:pos="1094"/>
        </w:tabs>
        <w:spacing w:before="63"/>
        <w:ind w:firstLine="567"/>
        <w:rPr>
          <w:lang w:val="uk-UA"/>
        </w:rPr>
      </w:pPr>
      <w:r w:rsidRPr="000031E6">
        <w:rPr>
          <w:rFonts w:ascii="Symbol" w:eastAsiaTheme="minorHAnsi" w:hAnsi="Symbol" w:cs="Symbol"/>
          <w:color w:val="1F1A17"/>
          <w:lang w:val="uk-UA"/>
        </w:rPr>
        <w:t></w:t>
      </w:r>
      <w:r w:rsidR="00EB0C3C" w:rsidRPr="000031E6">
        <w:rPr>
          <w:color w:val="1E1916"/>
          <w:spacing w:val="-2"/>
          <w:lang w:val="uk-UA"/>
        </w:rPr>
        <w:t>(</w:t>
      </w:r>
      <w:r w:rsidRPr="000031E6">
        <w:rPr>
          <w:rFonts w:ascii="Symbol" w:eastAsiaTheme="minorHAnsi" w:hAnsi="Symbol" w:cs="Symbol"/>
          <w:sz w:val="23"/>
          <w:szCs w:val="23"/>
          <w:lang w:val="uk-UA"/>
        </w:rPr>
        <w:t></w:t>
      </w:r>
      <w:r w:rsidR="00EB0C3C" w:rsidRPr="000031E6">
        <w:rPr>
          <w:color w:val="1E1916"/>
          <w:spacing w:val="-2"/>
          <w:lang w:val="uk-UA"/>
        </w:rPr>
        <w:t>)</w:t>
      </w:r>
      <w:r w:rsidR="00EB0C3C" w:rsidRPr="000031E6">
        <w:rPr>
          <w:color w:val="1E1916"/>
          <w:lang w:val="uk-UA"/>
        </w:rPr>
        <w:tab/>
        <w:t>–</w:t>
      </w:r>
      <w:r w:rsidR="00EB0C3C" w:rsidRPr="000031E6">
        <w:rPr>
          <w:color w:val="1E1916"/>
          <w:spacing w:val="-7"/>
          <w:lang w:val="uk-UA"/>
        </w:rPr>
        <w:t xml:space="preserve"> </w:t>
      </w:r>
      <w:r w:rsidR="00EB0C3C" w:rsidRPr="000031E6">
        <w:rPr>
          <w:color w:val="1E1916"/>
          <w:lang w:val="uk-UA"/>
        </w:rPr>
        <w:t>спектральна</w:t>
      </w:r>
      <w:r w:rsidR="00EB0C3C" w:rsidRPr="000031E6">
        <w:rPr>
          <w:color w:val="1E1916"/>
          <w:spacing w:val="-6"/>
          <w:lang w:val="uk-UA"/>
        </w:rPr>
        <w:t xml:space="preserve"> </w:t>
      </w:r>
      <w:r w:rsidR="00EB0C3C" w:rsidRPr="000031E6">
        <w:rPr>
          <w:color w:val="1E1916"/>
          <w:lang w:val="uk-UA"/>
        </w:rPr>
        <w:t>щільність</w:t>
      </w:r>
      <w:r w:rsidR="00EB0C3C" w:rsidRPr="000031E6">
        <w:rPr>
          <w:color w:val="1E1916"/>
          <w:spacing w:val="-6"/>
          <w:lang w:val="uk-UA"/>
        </w:rPr>
        <w:t xml:space="preserve"> </w:t>
      </w:r>
      <w:r w:rsidR="00EB0C3C" w:rsidRPr="000031E6">
        <w:rPr>
          <w:color w:val="1E1916"/>
          <w:spacing w:val="-2"/>
          <w:lang w:val="uk-UA"/>
        </w:rPr>
        <w:t>потоку;</w:t>
      </w:r>
    </w:p>
    <w:p w14:paraId="1F308D93" w14:textId="4D97E12C" w:rsidR="00541CCE" w:rsidRPr="000031E6" w:rsidRDefault="003604E8" w:rsidP="00557D0B">
      <w:pPr>
        <w:pStyle w:val="a3"/>
        <w:tabs>
          <w:tab w:val="left" w:pos="1094"/>
        </w:tabs>
        <w:spacing w:before="63"/>
        <w:ind w:firstLine="567"/>
        <w:rPr>
          <w:lang w:val="uk-UA"/>
        </w:rPr>
      </w:pPr>
      <w:r w:rsidRPr="000031E6">
        <w:rPr>
          <w:rFonts w:ascii="Symbol" w:eastAsiaTheme="minorHAnsi" w:hAnsi="Symbol" w:cs="Symbol"/>
          <w:color w:val="1F1A17"/>
          <w:lang w:val="uk-UA"/>
        </w:rPr>
        <w:t></w:t>
      </w:r>
      <w:r w:rsidRPr="000031E6">
        <w:rPr>
          <w:color w:val="1E1916"/>
          <w:spacing w:val="-5"/>
          <w:vertAlign w:val="subscript"/>
          <w:lang w:val="uk-UA"/>
        </w:rPr>
        <w:t>0</w:t>
      </w:r>
      <w:r w:rsidR="00EB0C3C" w:rsidRPr="000031E6">
        <w:rPr>
          <w:color w:val="1E1916"/>
          <w:lang w:val="uk-UA"/>
        </w:rPr>
        <w:tab/>
        <w:t>–</w:t>
      </w:r>
      <w:r w:rsidR="00EB0C3C" w:rsidRPr="000031E6">
        <w:rPr>
          <w:color w:val="1E1916"/>
          <w:spacing w:val="-5"/>
          <w:lang w:val="uk-UA"/>
        </w:rPr>
        <w:t xml:space="preserve"> </w:t>
      </w:r>
      <w:r w:rsidR="00EB0C3C" w:rsidRPr="000031E6">
        <w:rPr>
          <w:color w:val="1E1916"/>
          <w:lang w:val="uk-UA"/>
        </w:rPr>
        <w:t>індекс</w:t>
      </w:r>
      <w:r w:rsidR="00EB0C3C" w:rsidRPr="000031E6">
        <w:rPr>
          <w:color w:val="1E1916"/>
          <w:spacing w:val="-5"/>
          <w:lang w:val="uk-UA"/>
        </w:rPr>
        <w:t xml:space="preserve"> </w:t>
      </w:r>
      <w:r w:rsidR="00EB0C3C" w:rsidRPr="000031E6">
        <w:rPr>
          <w:color w:val="1E1916"/>
          <w:lang w:val="uk-UA"/>
        </w:rPr>
        <w:t>позиції</w:t>
      </w:r>
      <w:r w:rsidR="00EB0C3C" w:rsidRPr="000031E6">
        <w:rPr>
          <w:color w:val="1E1916"/>
          <w:spacing w:val="-5"/>
          <w:lang w:val="uk-UA"/>
        </w:rPr>
        <w:t xml:space="preserve"> </w:t>
      </w:r>
      <w:r w:rsidR="00EB0C3C" w:rsidRPr="000031E6">
        <w:rPr>
          <w:color w:val="1E1916"/>
          <w:lang w:val="uk-UA"/>
        </w:rPr>
        <w:t>блискавого</w:t>
      </w:r>
      <w:r w:rsidR="00EB0C3C" w:rsidRPr="000031E6">
        <w:rPr>
          <w:color w:val="1E1916"/>
          <w:spacing w:val="-4"/>
          <w:lang w:val="uk-UA"/>
        </w:rPr>
        <w:t xml:space="preserve"> </w:t>
      </w:r>
      <w:r w:rsidR="00EB0C3C" w:rsidRPr="000031E6">
        <w:rPr>
          <w:color w:val="1E1916"/>
          <w:lang w:val="uk-UA"/>
        </w:rPr>
        <w:t>джерела</w:t>
      </w:r>
      <w:r w:rsidR="00EB0C3C" w:rsidRPr="000031E6">
        <w:rPr>
          <w:color w:val="1E1916"/>
          <w:spacing w:val="-5"/>
          <w:lang w:val="uk-UA"/>
        </w:rPr>
        <w:t xml:space="preserve"> </w:t>
      </w:r>
      <w:r w:rsidR="00EB0C3C" w:rsidRPr="000031E6">
        <w:rPr>
          <w:color w:val="1E1916"/>
          <w:lang w:val="uk-UA"/>
        </w:rPr>
        <w:t>відносно</w:t>
      </w:r>
      <w:r w:rsidR="00EB0C3C" w:rsidRPr="000031E6">
        <w:rPr>
          <w:color w:val="1E1916"/>
          <w:spacing w:val="-5"/>
          <w:lang w:val="uk-UA"/>
        </w:rPr>
        <w:t xml:space="preserve"> </w:t>
      </w:r>
      <w:r w:rsidR="00EB0C3C" w:rsidRPr="000031E6">
        <w:rPr>
          <w:color w:val="1E1916"/>
          <w:lang w:val="uk-UA"/>
        </w:rPr>
        <w:t>лінії</w:t>
      </w:r>
      <w:r w:rsidR="00EB0C3C" w:rsidRPr="000031E6">
        <w:rPr>
          <w:color w:val="1E1916"/>
          <w:spacing w:val="-5"/>
          <w:lang w:val="uk-UA"/>
        </w:rPr>
        <w:t xml:space="preserve"> </w:t>
      </w:r>
      <w:r w:rsidR="00EB0C3C" w:rsidRPr="000031E6">
        <w:rPr>
          <w:color w:val="1E1916"/>
          <w:spacing w:val="-2"/>
          <w:lang w:val="uk-UA"/>
        </w:rPr>
        <w:t>зору;</w:t>
      </w:r>
    </w:p>
    <w:p w14:paraId="24B40E2E" w14:textId="3AED7A76" w:rsidR="00541CCE" w:rsidRPr="000031E6" w:rsidRDefault="003604E8" w:rsidP="00557D0B">
      <w:pPr>
        <w:pStyle w:val="a3"/>
        <w:tabs>
          <w:tab w:val="left" w:pos="1094"/>
        </w:tabs>
        <w:spacing w:before="62"/>
        <w:ind w:firstLine="567"/>
        <w:rPr>
          <w:lang w:val="uk-UA"/>
        </w:rPr>
      </w:pPr>
      <w:r w:rsidRPr="000031E6">
        <w:rPr>
          <w:rFonts w:ascii="Symbol" w:eastAsiaTheme="minorHAnsi" w:hAnsi="Symbol" w:cs="Symbol"/>
          <w:color w:val="1F1A17"/>
          <w:lang w:val="uk-UA"/>
        </w:rPr>
        <w:t></w:t>
      </w:r>
      <w:r w:rsidR="00EB0C3C" w:rsidRPr="000031E6">
        <w:rPr>
          <w:rFonts w:ascii="Times New Roman" w:hAnsi="Times New Roman"/>
          <w:color w:val="1E1916"/>
          <w:lang w:val="uk-UA"/>
        </w:rPr>
        <w:tab/>
      </w:r>
      <w:r w:rsidR="00EB0C3C" w:rsidRPr="000031E6">
        <w:rPr>
          <w:color w:val="1E1916"/>
          <w:lang w:val="uk-UA"/>
        </w:rPr>
        <w:t>–</w:t>
      </w:r>
      <w:r w:rsidR="00EB0C3C" w:rsidRPr="000031E6">
        <w:rPr>
          <w:color w:val="1E1916"/>
          <w:spacing w:val="-7"/>
          <w:lang w:val="uk-UA"/>
        </w:rPr>
        <w:t xml:space="preserve"> </w:t>
      </w:r>
      <w:r w:rsidR="00EB0C3C" w:rsidRPr="000031E6">
        <w:rPr>
          <w:color w:val="1E1916"/>
          <w:lang w:val="uk-UA"/>
        </w:rPr>
        <w:t>коефіцієнт</w:t>
      </w:r>
      <w:r w:rsidR="00EB0C3C" w:rsidRPr="000031E6">
        <w:rPr>
          <w:color w:val="1E1916"/>
          <w:spacing w:val="-7"/>
          <w:lang w:val="uk-UA"/>
        </w:rPr>
        <w:t xml:space="preserve"> </w:t>
      </w:r>
      <w:r w:rsidR="00EB0C3C" w:rsidRPr="000031E6">
        <w:rPr>
          <w:color w:val="1E1916"/>
          <w:lang w:val="uk-UA"/>
        </w:rPr>
        <w:t>відбиття,</w:t>
      </w:r>
      <w:r w:rsidR="00EB0C3C" w:rsidRPr="000031E6">
        <w:rPr>
          <w:color w:val="1E1916"/>
          <w:spacing w:val="-6"/>
          <w:lang w:val="uk-UA"/>
        </w:rPr>
        <w:t xml:space="preserve"> </w:t>
      </w:r>
      <w:r w:rsidR="00EB0C3C" w:rsidRPr="000031E6">
        <w:rPr>
          <w:color w:val="1E1916"/>
          <w:lang w:val="uk-UA"/>
        </w:rPr>
        <w:t>виражається</w:t>
      </w:r>
      <w:r w:rsidR="00EB0C3C" w:rsidRPr="000031E6">
        <w:rPr>
          <w:color w:val="1E1916"/>
          <w:spacing w:val="-7"/>
          <w:lang w:val="uk-UA"/>
        </w:rPr>
        <w:t xml:space="preserve"> </w:t>
      </w:r>
      <w:r w:rsidR="00EB0C3C" w:rsidRPr="000031E6">
        <w:rPr>
          <w:color w:val="1E1916"/>
          <w:lang w:val="uk-UA"/>
        </w:rPr>
        <w:t>у</w:t>
      </w:r>
      <w:r w:rsidR="00EB0C3C" w:rsidRPr="000031E6">
        <w:rPr>
          <w:color w:val="1E1916"/>
          <w:spacing w:val="-7"/>
          <w:lang w:val="uk-UA"/>
        </w:rPr>
        <w:t xml:space="preserve"> </w:t>
      </w:r>
      <w:r w:rsidR="00EB0C3C" w:rsidRPr="000031E6">
        <w:rPr>
          <w:color w:val="1E1916"/>
          <w:lang w:val="uk-UA"/>
        </w:rPr>
        <w:t>відносних</w:t>
      </w:r>
      <w:r w:rsidR="00EB0C3C" w:rsidRPr="000031E6">
        <w:rPr>
          <w:color w:val="1E1916"/>
          <w:spacing w:val="-6"/>
          <w:lang w:val="uk-UA"/>
        </w:rPr>
        <w:t xml:space="preserve"> </w:t>
      </w:r>
      <w:r w:rsidR="00EB0C3C" w:rsidRPr="000031E6">
        <w:rPr>
          <w:color w:val="1E1916"/>
          <w:spacing w:val="-2"/>
          <w:lang w:val="uk-UA"/>
        </w:rPr>
        <w:t>одиницях;</w:t>
      </w:r>
    </w:p>
    <w:p w14:paraId="2A90C305" w14:textId="40C3BC2D" w:rsidR="00541CCE" w:rsidRPr="000031E6" w:rsidRDefault="003604E8" w:rsidP="00557D0B">
      <w:pPr>
        <w:pStyle w:val="a3"/>
        <w:tabs>
          <w:tab w:val="left" w:pos="1094"/>
        </w:tabs>
        <w:spacing w:before="63"/>
        <w:ind w:firstLine="567"/>
        <w:rPr>
          <w:lang w:val="uk-UA"/>
        </w:rPr>
      </w:pPr>
      <w:r w:rsidRPr="000031E6">
        <w:rPr>
          <w:rFonts w:ascii="Symbol" w:eastAsiaTheme="minorHAnsi" w:hAnsi="Symbol" w:cs="Symbol"/>
          <w:color w:val="1F1A17"/>
          <w:lang w:val="uk-UA"/>
        </w:rPr>
        <w:t></w:t>
      </w:r>
      <w:r w:rsidR="00EB0C3C" w:rsidRPr="000031E6">
        <w:rPr>
          <w:rFonts w:ascii="Times New Roman" w:hAnsi="Times New Roman"/>
          <w:color w:val="1E1916"/>
          <w:lang w:val="uk-UA"/>
        </w:rPr>
        <w:tab/>
      </w:r>
      <w:r w:rsidR="00EB0C3C" w:rsidRPr="000031E6">
        <w:rPr>
          <w:color w:val="1E1916"/>
          <w:lang w:val="uk-UA"/>
        </w:rPr>
        <w:t>–</w:t>
      </w:r>
      <w:r w:rsidR="00EB0C3C" w:rsidRPr="000031E6">
        <w:rPr>
          <w:color w:val="1E1916"/>
          <w:spacing w:val="-5"/>
          <w:lang w:val="uk-UA"/>
        </w:rPr>
        <w:t xml:space="preserve"> </w:t>
      </w:r>
      <w:r w:rsidR="00EB0C3C" w:rsidRPr="000031E6">
        <w:rPr>
          <w:color w:val="1E1916"/>
          <w:lang w:val="uk-UA"/>
        </w:rPr>
        <w:t>кутовий</w:t>
      </w:r>
      <w:r w:rsidR="00EB0C3C" w:rsidRPr="000031E6">
        <w:rPr>
          <w:color w:val="1E1916"/>
          <w:spacing w:val="-3"/>
          <w:lang w:val="uk-UA"/>
        </w:rPr>
        <w:t xml:space="preserve"> </w:t>
      </w:r>
      <w:r w:rsidR="00EB0C3C" w:rsidRPr="000031E6">
        <w:rPr>
          <w:color w:val="1E1916"/>
          <w:lang w:val="uk-UA"/>
        </w:rPr>
        <w:t>розмір</w:t>
      </w:r>
      <w:r w:rsidR="00EB0C3C" w:rsidRPr="000031E6">
        <w:rPr>
          <w:color w:val="1E1916"/>
          <w:spacing w:val="-5"/>
          <w:lang w:val="uk-UA"/>
        </w:rPr>
        <w:t xml:space="preserve"> </w:t>
      </w:r>
      <w:r w:rsidR="00EB0C3C" w:rsidRPr="000031E6">
        <w:rPr>
          <w:color w:val="1E1916"/>
          <w:lang w:val="uk-UA"/>
        </w:rPr>
        <w:t>блискавого</w:t>
      </w:r>
      <w:r w:rsidR="00EB0C3C" w:rsidRPr="000031E6">
        <w:rPr>
          <w:color w:val="1E1916"/>
          <w:spacing w:val="-5"/>
          <w:lang w:val="uk-UA"/>
        </w:rPr>
        <w:t xml:space="preserve"> </w:t>
      </w:r>
      <w:r w:rsidR="00EB0C3C" w:rsidRPr="000031E6">
        <w:rPr>
          <w:color w:val="1E1916"/>
          <w:lang w:val="uk-UA"/>
        </w:rPr>
        <w:t>джерела,</w:t>
      </w:r>
      <w:r w:rsidR="00EB0C3C" w:rsidRPr="000031E6">
        <w:rPr>
          <w:color w:val="1E1916"/>
          <w:spacing w:val="-5"/>
          <w:lang w:val="uk-UA"/>
        </w:rPr>
        <w:t xml:space="preserve"> </w:t>
      </w:r>
      <w:r w:rsidR="00EB0C3C" w:rsidRPr="000031E6">
        <w:rPr>
          <w:color w:val="1E1916"/>
          <w:spacing w:val="-2"/>
          <w:lang w:val="uk-UA"/>
        </w:rPr>
        <w:t>стер.</w:t>
      </w:r>
    </w:p>
    <w:p w14:paraId="0E965529" w14:textId="77777777" w:rsidR="00541CCE" w:rsidRPr="000031E6" w:rsidRDefault="00EB0C3C" w:rsidP="00557D0B">
      <w:pPr>
        <w:pStyle w:val="a3"/>
        <w:spacing w:before="60" w:after="60"/>
        <w:ind w:left="527"/>
        <w:rPr>
          <w:lang w:val="uk-UA"/>
        </w:rPr>
      </w:pPr>
      <w:r w:rsidRPr="000031E6">
        <w:rPr>
          <w:color w:val="1E1916"/>
          <w:lang w:val="uk-UA"/>
        </w:rPr>
        <w:t>У</w:t>
      </w:r>
      <w:r w:rsidRPr="000031E6">
        <w:rPr>
          <w:color w:val="1E1916"/>
          <w:spacing w:val="-5"/>
          <w:lang w:val="uk-UA"/>
        </w:rPr>
        <w:t xml:space="preserve"> </w:t>
      </w:r>
      <w:r w:rsidRPr="000031E6">
        <w:rPr>
          <w:color w:val="1E1916"/>
          <w:lang w:val="uk-UA"/>
        </w:rPr>
        <w:t>цих</w:t>
      </w:r>
      <w:r w:rsidRPr="000031E6">
        <w:rPr>
          <w:color w:val="1E1916"/>
          <w:spacing w:val="-4"/>
          <w:lang w:val="uk-UA"/>
        </w:rPr>
        <w:t xml:space="preserve"> </w:t>
      </w:r>
      <w:r w:rsidRPr="000031E6">
        <w:rPr>
          <w:color w:val="1E1916"/>
          <w:lang w:val="uk-UA"/>
        </w:rPr>
        <w:t>Нормах</w:t>
      </w:r>
      <w:r w:rsidRPr="000031E6">
        <w:rPr>
          <w:color w:val="1E1916"/>
          <w:spacing w:val="-5"/>
          <w:lang w:val="uk-UA"/>
        </w:rPr>
        <w:t xml:space="preserve"> </w:t>
      </w:r>
      <w:r w:rsidRPr="000031E6">
        <w:rPr>
          <w:color w:val="1E1916"/>
          <w:lang w:val="uk-UA"/>
        </w:rPr>
        <w:t>використано</w:t>
      </w:r>
      <w:r w:rsidRPr="000031E6">
        <w:rPr>
          <w:color w:val="1E1916"/>
          <w:spacing w:val="-4"/>
          <w:lang w:val="uk-UA"/>
        </w:rPr>
        <w:t xml:space="preserve"> </w:t>
      </w:r>
      <w:r w:rsidRPr="000031E6">
        <w:rPr>
          <w:color w:val="1E1916"/>
          <w:lang w:val="uk-UA"/>
        </w:rPr>
        <w:t>такі</w:t>
      </w:r>
      <w:r w:rsidRPr="000031E6">
        <w:rPr>
          <w:color w:val="1E1916"/>
          <w:spacing w:val="-4"/>
          <w:lang w:val="uk-UA"/>
        </w:rPr>
        <w:t xml:space="preserve"> </w:t>
      </w:r>
      <w:r w:rsidRPr="000031E6">
        <w:rPr>
          <w:color w:val="1E1916"/>
          <w:spacing w:val="-2"/>
          <w:lang w:val="uk-UA"/>
        </w:rPr>
        <w:t>скорочення:</w:t>
      </w:r>
    </w:p>
    <w:p w14:paraId="384DBE2B" w14:textId="77777777" w:rsidR="00541CCE" w:rsidRPr="000031E6" w:rsidRDefault="00EB0C3C" w:rsidP="00557D0B">
      <w:pPr>
        <w:pStyle w:val="a3"/>
        <w:tabs>
          <w:tab w:val="left" w:pos="1395"/>
        </w:tabs>
        <w:spacing w:line="288" w:lineRule="auto"/>
        <w:ind w:left="527"/>
        <w:rPr>
          <w:lang w:val="uk-UA"/>
        </w:rPr>
      </w:pPr>
      <w:r w:rsidRPr="000031E6">
        <w:rPr>
          <w:b/>
          <w:color w:val="1E1916"/>
          <w:spacing w:val="-5"/>
          <w:lang w:val="uk-UA"/>
        </w:rPr>
        <w:t>ВБГ</w:t>
      </w:r>
      <w:r w:rsidRPr="000031E6">
        <w:rPr>
          <w:b/>
          <w:color w:val="1E1916"/>
          <w:lang w:val="uk-UA"/>
        </w:rPr>
        <w:tab/>
      </w:r>
      <w:r w:rsidRPr="000031E6">
        <w:rPr>
          <w:color w:val="1E1916"/>
          <w:lang w:val="uk-UA"/>
        </w:rPr>
        <w:t>–</w:t>
      </w:r>
      <w:r w:rsidRPr="000031E6">
        <w:rPr>
          <w:color w:val="1E1916"/>
          <w:spacing w:val="-7"/>
          <w:lang w:val="uk-UA"/>
        </w:rPr>
        <w:t xml:space="preserve"> </w:t>
      </w:r>
      <w:r w:rsidRPr="000031E6">
        <w:rPr>
          <w:color w:val="1E1916"/>
          <w:lang w:val="uk-UA"/>
        </w:rPr>
        <w:t>відстань</w:t>
      </w:r>
      <w:r w:rsidRPr="000031E6">
        <w:rPr>
          <w:color w:val="1E1916"/>
          <w:spacing w:val="-7"/>
          <w:lang w:val="uk-UA"/>
        </w:rPr>
        <w:t xml:space="preserve"> </w:t>
      </w:r>
      <w:r w:rsidRPr="000031E6">
        <w:rPr>
          <w:color w:val="1E1916"/>
          <w:lang w:val="uk-UA"/>
        </w:rPr>
        <w:t>безпечного</w:t>
      </w:r>
      <w:r w:rsidRPr="000031E6">
        <w:rPr>
          <w:color w:val="1E1916"/>
          <w:spacing w:val="-7"/>
          <w:lang w:val="uk-UA"/>
        </w:rPr>
        <w:t xml:space="preserve"> </w:t>
      </w:r>
      <w:r w:rsidRPr="000031E6">
        <w:rPr>
          <w:color w:val="1E1916"/>
          <w:spacing w:val="-2"/>
          <w:lang w:val="uk-UA"/>
        </w:rPr>
        <w:t>гальмування;</w:t>
      </w:r>
    </w:p>
    <w:p w14:paraId="19853AE9" w14:textId="77777777" w:rsidR="00541CCE" w:rsidRPr="000031E6" w:rsidRDefault="00EB0C3C" w:rsidP="00557D0B">
      <w:pPr>
        <w:pStyle w:val="a3"/>
        <w:tabs>
          <w:tab w:val="left" w:pos="1395"/>
        </w:tabs>
        <w:spacing w:line="288" w:lineRule="auto"/>
        <w:ind w:left="527"/>
        <w:rPr>
          <w:lang w:val="uk-UA"/>
        </w:rPr>
      </w:pPr>
      <w:r w:rsidRPr="000031E6">
        <w:rPr>
          <w:b/>
          <w:color w:val="1E1916"/>
          <w:spacing w:val="-5"/>
          <w:lang w:val="uk-UA"/>
        </w:rPr>
        <w:t>ДС</w:t>
      </w:r>
      <w:r w:rsidRPr="000031E6">
        <w:rPr>
          <w:b/>
          <w:color w:val="1E1916"/>
          <w:lang w:val="uk-UA"/>
        </w:rPr>
        <w:tab/>
      </w:r>
      <w:r w:rsidRPr="000031E6">
        <w:rPr>
          <w:color w:val="1E1916"/>
          <w:lang w:val="uk-UA"/>
        </w:rPr>
        <w:t>–</w:t>
      </w:r>
      <w:r w:rsidRPr="000031E6">
        <w:rPr>
          <w:color w:val="1E1916"/>
          <w:spacing w:val="-4"/>
          <w:lang w:val="uk-UA"/>
        </w:rPr>
        <w:t xml:space="preserve"> </w:t>
      </w:r>
      <w:r w:rsidRPr="000031E6">
        <w:rPr>
          <w:color w:val="1E1916"/>
          <w:lang w:val="uk-UA"/>
        </w:rPr>
        <w:t>джерело</w:t>
      </w:r>
      <w:r w:rsidRPr="000031E6">
        <w:rPr>
          <w:color w:val="1E1916"/>
          <w:spacing w:val="-4"/>
          <w:lang w:val="uk-UA"/>
        </w:rPr>
        <w:t xml:space="preserve"> </w:t>
      </w:r>
      <w:r w:rsidRPr="000031E6">
        <w:rPr>
          <w:color w:val="1E1916"/>
          <w:spacing w:val="-2"/>
          <w:lang w:val="uk-UA"/>
        </w:rPr>
        <w:t>світла;</w:t>
      </w:r>
    </w:p>
    <w:p w14:paraId="2731B478" w14:textId="77777777" w:rsidR="00541CCE" w:rsidRPr="000031E6" w:rsidRDefault="00EB0C3C" w:rsidP="00557D0B">
      <w:pPr>
        <w:pStyle w:val="a3"/>
        <w:tabs>
          <w:tab w:val="left" w:pos="1395"/>
        </w:tabs>
        <w:spacing w:line="288" w:lineRule="auto"/>
        <w:ind w:left="527"/>
        <w:rPr>
          <w:lang w:val="uk-UA"/>
        </w:rPr>
      </w:pPr>
      <w:r w:rsidRPr="000031E6">
        <w:rPr>
          <w:b/>
          <w:color w:val="1E1916"/>
          <w:spacing w:val="-5"/>
          <w:lang w:val="uk-UA"/>
        </w:rPr>
        <w:t>ККД</w:t>
      </w:r>
      <w:r w:rsidRPr="000031E6">
        <w:rPr>
          <w:b/>
          <w:color w:val="1E1916"/>
          <w:lang w:val="uk-UA"/>
        </w:rPr>
        <w:tab/>
      </w:r>
      <w:r w:rsidRPr="000031E6">
        <w:rPr>
          <w:color w:val="1E1916"/>
          <w:lang w:val="uk-UA"/>
        </w:rPr>
        <w:t>–</w:t>
      </w:r>
      <w:r w:rsidRPr="000031E6">
        <w:rPr>
          <w:color w:val="1E1916"/>
          <w:spacing w:val="-7"/>
          <w:lang w:val="uk-UA"/>
        </w:rPr>
        <w:t xml:space="preserve"> </w:t>
      </w:r>
      <w:r w:rsidRPr="000031E6">
        <w:rPr>
          <w:color w:val="1E1916"/>
          <w:lang w:val="uk-UA"/>
        </w:rPr>
        <w:t>коефіцієнт</w:t>
      </w:r>
      <w:r w:rsidRPr="000031E6">
        <w:rPr>
          <w:color w:val="1E1916"/>
          <w:spacing w:val="-6"/>
          <w:lang w:val="uk-UA"/>
        </w:rPr>
        <w:t xml:space="preserve"> </w:t>
      </w:r>
      <w:r w:rsidRPr="000031E6">
        <w:rPr>
          <w:color w:val="1E1916"/>
          <w:lang w:val="uk-UA"/>
        </w:rPr>
        <w:t>корисної</w:t>
      </w:r>
      <w:r w:rsidRPr="000031E6">
        <w:rPr>
          <w:color w:val="1E1916"/>
          <w:spacing w:val="-7"/>
          <w:lang w:val="uk-UA"/>
        </w:rPr>
        <w:t xml:space="preserve"> </w:t>
      </w:r>
      <w:r w:rsidRPr="000031E6">
        <w:rPr>
          <w:color w:val="1E1916"/>
          <w:spacing w:val="-4"/>
          <w:lang w:val="uk-UA"/>
        </w:rPr>
        <w:t>дії;</w:t>
      </w:r>
    </w:p>
    <w:p w14:paraId="38E51F6F" w14:textId="77777777" w:rsidR="00541CCE" w:rsidRPr="000031E6" w:rsidRDefault="00EB0C3C" w:rsidP="00557D0B">
      <w:pPr>
        <w:pStyle w:val="a3"/>
        <w:tabs>
          <w:tab w:val="left" w:pos="1395"/>
        </w:tabs>
        <w:spacing w:line="288" w:lineRule="auto"/>
        <w:ind w:left="527"/>
        <w:rPr>
          <w:lang w:val="uk-UA"/>
        </w:rPr>
      </w:pPr>
      <w:r w:rsidRPr="000031E6">
        <w:rPr>
          <w:b/>
          <w:color w:val="1E1916"/>
          <w:spacing w:val="-5"/>
          <w:lang w:val="uk-UA"/>
        </w:rPr>
        <w:t>КПО</w:t>
      </w:r>
      <w:r w:rsidRPr="000031E6">
        <w:rPr>
          <w:b/>
          <w:color w:val="1E1916"/>
          <w:lang w:val="uk-UA"/>
        </w:rPr>
        <w:tab/>
      </w:r>
      <w:r w:rsidRPr="000031E6">
        <w:rPr>
          <w:color w:val="1E1916"/>
          <w:lang w:val="uk-UA"/>
        </w:rPr>
        <w:t>–</w:t>
      </w:r>
      <w:r w:rsidRPr="000031E6">
        <w:rPr>
          <w:color w:val="1E1916"/>
          <w:spacing w:val="-8"/>
          <w:lang w:val="uk-UA"/>
        </w:rPr>
        <w:t xml:space="preserve"> </w:t>
      </w:r>
      <w:r w:rsidRPr="000031E6">
        <w:rPr>
          <w:color w:val="1E1916"/>
          <w:lang w:val="uk-UA"/>
        </w:rPr>
        <w:t>коефіцієнт</w:t>
      </w:r>
      <w:r w:rsidRPr="000031E6">
        <w:rPr>
          <w:color w:val="1E1916"/>
          <w:spacing w:val="-8"/>
          <w:lang w:val="uk-UA"/>
        </w:rPr>
        <w:t xml:space="preserve"> </w:t>
      </w:r>
      <w:r w:rsidRPr="000031E6">
        <w:rPr>
          <w:color w:val="1E1916"/>
          <w:lang w:val="uk-UA"/>
        </w:rPr>
        <w:t>природної</w:t>
      </w:r>
      <w:r w:rsidRPr="000031E6">
        <w:rPr>
          <w:color w:val="1E1916"/>
          <w:spacing w:val="-9"/>
          <w:lang w:val="uk-UA"/>
        </w:rPr>
        <w:t xml:space="preserve"> </w:t>
      </w:r>
      <w:r w:rsidRPr="000031E6">
        <w:rPr>
          <w:color w:val="1E1916"/>
          <w:spacing w:val="-2"/>
          <w:lang w:val="uk-UA"/>
        </w:rPr>
        <w:t>освітленості;</w:t>
      </w:r>
    </w:p>
    <w:p w14:paraId="522F40C7" w14:textId="77777777" w:rsidR="00557D0B" w:rsidRPr="00557D0B" w:rsidRDefault="00EB0C3C" w:rsidP="00557D0B">
      <w:pPr>
        <w:pStyle w:val="a3"/>
        <w:spacing w:line="288" w:lineRule="auto"/>
        <w:ind w:left="527" w:right="2947"/>
        <w:jc w:val="both"/>
        <w:rPr>
          <w:b/>
          <w:color w:val="29B95C"/>
          <w:lang w:val="uk-UA"/>
        </w:rPr>
      </w:pPr>
      <w:r w:rsidRPr="00557D0B">
        <w:rPr>
          <w:b/>
          <w:color w:val="29B95C"/>
          <w:lang w:val="uk-UA"/>
        </w:rPr>
        <w:t>МЗЗБР</w:t>
      </w:r>
    </w:p>
    <w:p w14:paraId="751F5A56" w14:textId="6F4D91E5" w:rsidR="00557D0B" w:rsidRPr="00557D0B" w:rsidRDefault="00557D0B" w:rsidP="00557D0B">
      <w:pPr>
        <w:pStyle w:val="a3"/>
        <w:spacing w:line="288" w:lineRule="auto"/>
        <w:ind w:left="527" w:right="2947"/>
        <w:jc w:val="both"/>
        <w:rPr>
          <w:b/>
          <w:i/>
          <w:iCs/>
          <w:color w:val="29B95C"/>
          <w:spacing w:val="40"/>
          <w:lang w:val="uk-UA"/>
        </w:rPr>
      </w:pPr>
      <w:r w:rsidRPr="00557D0B">
        <w:rPr>
          <w:b/>
          <w:i/>
          <w:iCs/>
          <w:color w:val="29B95C"/>
          <w:lang w:val="uk-UA"/>
        </w:rPr>
        <w:t>(Скорочення вилучено, Зміна № 1)</w:t>
      </w:r>
      <w:r w:rsidR="00EB0C3C" w:rsidRPr="00557D0B">
        <w:rPr>
          <w:b/>
          <w:i/>
          <w:iCs/>
          <w:color w:val="29B95C"/>
          <w:spacing w:val="40"/>
          <w:lang w:val="uk-UA"/>
        </w:rPr>
        <w:t xml:space="preserve"> </w:t>
      </w:r>
    </w:p>
    <w:p w14:paraId="165C4110" w14:textId="77777777" w:rsidR="00557D0B" w:rsidRDefault="00EB0C3C" w:rsidP="00557D0B">
      <w:pPr>
        <w:pStyle w:val="a3"/>
        <w:spacing w:line="288" w:lineRule="auto"/>
        <w:ind w:left="527" w:right="2947"/>
        <w:jc w:val="both"/>
        <w:rPr>
          <w:b/>
          <w:color w:val="29B95C"/>
          <w:lang w:val="uk-UA"/>
        </w:rPr>
      </w:pPr>
      <w:r w:rsidRPr="00557D0B">
        <w:rPr>
          <w:b/>
          <w:color w:val="29B95C"/>
          <w:lang w:val="uk-UA"/>
        </w:rPr>
        <w:t>МЗЗРР</w:t>
      </w:r>
    </w:p>
    <w:p w14:paraId="53DC8D56" w14:textId="06DAB626" w:rsidR="00557D0B" w:rsidRPr="00BD6245" w:rsidRDefault="00557D0B" w:rsidP="00557D0B">
      <w:pPr>
        <w:pStyle w:val="a3"/>
        <w:spacing w:line="288" w:lineRule="auto"/>
        <w:ind w:left="527" w:right="2947"/>
        <w:jc w:val="both"/>
        <w:rPr>
          <w:b/>
          <w:i/>
          <w:iCs/>
          <w:color w:val="29B95C"/>
          <w:lang w:val="uk-UA"/>
        </w:rPr>
      </w:pPr>
      <w:r w:rsidRPr="00BD6245">
        <w:rPr>
          <w:b/>
          <w:i/>
          <w:iCs/>
          <w:color w:val="29B95C"/>
          <w:lang w:val="uk-UA"/>
        </w:rPr>
        <w:t>(Скорочення вилучено, Зміна № 1)</w:t>
      </w:r>
    </w:p>
    <w:p w14:paraId="48F3B5DF" w14:textId="6C38CAD1" w:rsidR="00541CCE" w:rsidRDefault="00EB0C3C" w:rsidP="00557D0B">
      <w:pPr>
        <w:pStyle w:val="a3"/>
        <w:spacing w:line="288" w:lineRule="auto"/>
        <w:ind w:left="527" w:right="2947"/>
        <w:jc w:val="both"/>
        <w:rPr>
          <w:b/>
          <w:color w:val="29B95C"/>
          <w:lang w:val="uk-UA"/>
        </w:rPr>
      </w:pPr>
      <w:r w:rsidRPr="00557D0B">
        <w:rPr>
          <w:b/>
          <w:color w:val="29B95C"/>
          <w:lang w:val="uk-UA"/>
        </w:rPr>
        <w:t>МРЗ</w:t>
      </w:r>
    </w:p>
    <w:p w14:paraId="50C4085A" w14:textId="4D0ED3C6" w:rsidR="00557D0B" w:rsidRPr="00BD6245" w:rsidRDefault="00557D0B" w:rsidP="00557D0B">
      <w:pPr>
        <w:pStyle w:val="a3"/>
        <w:spacing w:line="288" w:lineRule="auto"/>
        <w:ind w:left="527" w:right="2947"/>
        <w:jc w:val="both"/>
        <w:rPr>
          <w:i/>
          <w:iCs/>
          <w:color w:val="29B95C"/>
          <w:lang w:val="uk-UA"/>
        </w:rPr>
      </w:pPr>
      <w:r w:rsidRPr="00BD6245">
        <w:rPr>
          <w:b/>
          <w:i/>
          <w:iCs/>
          <w:color w:val="29B95C"/>
          <w:lang w:val="uk-UA"/>
        </w:rPr>
        <w:t>(Скорочення вилучено, Зміна № 1)</w:t>
      </w:r>
    </w:p>
    <w:p w14:paraId="48950FF7" w14:textId="77777777" w:rsidR="00541CCE" w:rsidRPr="000031E6" w:rsidRDefault="00EB0C3C" w:rsidP="00557D0B">
      <w:pPr>
        <w:pStyle w:val="a3"/>
        <w:tabs>
          <w:tab w:val="left" w:pos="1395"/>
        </w:tabs>
        <w:spacing w:line="288" w:lineRule="auto"/>
        <w:ind w:left="527" w:right="5990"/>
        <w:rPr>
          <w:lang w:val="uk-UA"/>
        </w:rPr>
      </w:pPr>
      <w:r w:rsidRPr="000031E6">
        <w:rPr>
          <w:b/>
          <w:color w:val="1E1916"/>
          <w:spacing w:val="-6"/>
          <w:lang w:val="uk-UA"/>
        </w:rPr>
        <w:t>ОП</w:t>
      </w:r>
      <w:r w:rsidRPr="000031E6">
        <w:rPr>
          <w:b/>
          <w:color w:val="1E1916"/>
          <w:lang w:val="uk-UA"/>
        </w:rPr>
        <w:tab/>
      </w:r>
      <w:r w:rsidRPr="000031E6">
        <w:rPr>
          <w:color w:val="1E1916"/>
          <w:lang w:val="uk-UA"/>
        </w:rPr>
        <w:t>– освітлювальний прилад;</w:t>
      </w:r>
      <w:r w:rsidRPr="000031E6">
        <w:rPr>
          <w:color w:val="1E1916"/>
          <w:spacing w:val="80"/>
          <w:lang w:val="uk-UA"/>
        </w:rPr>
        <w:t xml:space="preserve"> </w:t>
      </w:r>
      <w:r w:rsidRPr="000031E6">
        <w:rPr>
          <w:b/>
          <w:color w:val="1E1916"/>
          <w:spacing w:val="-4"/>
          <w:lang w:val="uk-UA"/>
        </w:rPr>
        <w:t>ССП</w:t>
      </w:r>
      <w:r w:rsidRPr="000031E6">
        <w:rPr>
          <w:b/>
          <w:color w:val="1E1916"/>
          <w:lang w:val="uk-UA"/>
        </w:rPr>
        <w:tab/>
      </w:r>
      <w:r w:rsidRPr="000031E6">
        <w:rPr>
          <w:color w:val="1E1916"/>
          <w:lang w:val="uk-UA"/>
        </w:rPr>
        <w:t xml:space="preserve">– світлосигнальний прилад; </w:t>
      </w:r>
      <w:r w:rsidRPr="000031E6">
        <w:rPr>
          <w:b/>
          <w:color w:val="1E1916"/>
          <w:spacing w:val="-4"/>
          <w:lang w:val="uk-UA"/>
        </w:rPr>
        <w:t>ВДМ</w:t>
      </w:r>
      <w:r w:rsidRPr="000031E6">
        <w:rPr>
          <w:b/>
          <w:color w:val="1E1916"/>
          <w:lang w:val="uk-UA"/>
        </w:rPr>
        <w:tab/>
      </w:r>
      <w:r w:rsidRPr="000031E6">
        <w:rPr>
          <w:color w:val="1E1916"/>
          <w:lang w:val="uk-UA"/>
        </w:rPr>
        <w:t xml:space="preserve">– вулично-дорожня мережа; </w:t>
      </w:r>
      <w:r w:rsidRPr="000031E6">
        <w:rPr>
          <w:b/>
          <w:color w:val="1E1916"/>
          <w:spacing w:val="-4"/>
          <w:lang w:val="uk-UA"/>
        </w:rPr>
        <w:t>ТРЦ</w:t>
      </w:r>
      <w:r w:rsidRPr="000031E6">
        <w:rPr>
          <w:b/>
          <w:color w:val="1E1916"/>
          <w:lang w:val="uk-UA"/>
        </w:rPr>
        <w:tab/>
      </w:r>
      <w:r w:rsidRPr="000031E6">
        <w:rPr>
          <w:color w:val="1E1916"/>
          <w:lang w:val="uk-UA"/>
        </w:rPr>
        <w:t>–</w:t>
      </w:r>
      <w:r w:rsidRPr="000031E6">
        <w:rPr>
          <w:color w:val="1E1916"/>
          <w:spacing w:val="-15"/>
          <w:lang w:val="uk-UA"/>
        </w:rPr>
        <w:t xml:space="preserve"> </w:t>
      </w:r>
      <w:r w:rsidRPr="000031E6">
        <w:rPr>
          <w:color w:val="1E1916"/>
          <w:lang w:val="uk-UA"/>
        </w:rPr>
        <w:t>торгово-розважальний</w:t>
      </w:r>
      <w:r w:rsidRPr="000031E6">
        <w:rPr>
          <w:color w:val="1E1916"/>
          <w:spacing w:val="-15"/>
          <w:lang w:val="uk-UA"/>
        </w:rPr>
        <w:t xml:space="preserve"> </w:t>
      </w:r>
      <w:r w:rsidRPr="000031E6">
        <w:rPr>
          <w:color w:val="1E1916"/>
          <w:lang w:val="uk-UA"/>
        </w:rPr>
        <w:t>центр.</w:t>
      </w:r>
    </w:p>
    <w:p w14:paraId="1EEFEE48" w14:textId="77777777" w:rsidR="00541CCE" w:rsidRPr="000031E6" w:rsidRDefault="00EB0C3C" w:rsidP="00AC61F8">
      <w:pPr>
        <w:pStyle w:val="1"/>
        <w:numPr>
          <w:ilvl w:val="0"/>
          <w:numId w:val="34"/>
        </w:numPr>
        <w:tabs>
          <w:tab w:val="left" w:pos="867"/>
          <w:tab w:val="left" w:pos="868"/>
        </w:tabs>
        <w:spacing w:before="80"/>
        <w:ind w:left="867"/>
        <w:jc w:val="left"/>
        <w:rPr>
          <w:lang w:val="uk-UA"/>
        </w:rPr>
      </w:pPr>
      <w:bookmarkStart w:id="4" w:name="_TOC_250023"/>
      <w:r w:rsidRPr="000031E6">
        <w:rPr>
          <w:color w:val="1E1916"/>
          <w:lang w:val="uk-UA"/>
        </w:rPr>
        <w:t>ЗАГАЛЬНІ</w:t>
      </w:r>
      <w:r w:rsidRPr="000031E6">
        <w:rPr>
          <w:color w:val="1E1916"/>
          <w:spacing w:val="-5"/>
          <w:lang w:val="uk-UA"/>
        </w:rPr>
        <w:t xml:space="preserve"> </w:t>
      </w:r>
      <w:bookmarkEnd w:id="4"/>
      <w:r w:rsidRPr="000031E6">
        <w:rPr>
          <w:color w:val="1E1916"/>
          <w:spacing w:val="-2"/>
          <w:lang w:val="uk-UA"/>
        </w:rPr>
        <w:t>ПОЛОЖЕННЯ</w:t>
      </w:r>
    </w:p>
    <w:p w14:paraId="7594F43A" w14:textId="77777777" w:rsidR="00541CCE" w:rsidRPr="000031E6" w:rsidRDefault="00EB0C3C">
      <w:pPr>
        <w:pStyle w:val="a5"/>
        <w:numPr>
          <w:ilvl w:val="1"/>
          <w:numId w:val="34"/>
        </w:numPr>
        <w:tabs>
          <w:tab w:val="left" w:pos="865"/>
        </w:tabs>
        <w:spacing w:before="106" w:line="285" w:lineRule="auto"/>
        <w:ind w:left="130" w:right="691" w:firstLine="396"/>
        <w:jc w:val="both"/>
        <w:rPr>
          <w:sz w:val="21"/>
          <w:lang w:val="uk-UA"/>
        </w:rPr>
      </w:pPr>
      <w:r w:rsidRPr="000031E6">
        <w:rPr>
          <w:color w:val="1E1916"/>
          <w:spacing w:val="-2"/>
          <w:sz w:val="21"/>
          <w:lang w:val="uk-UA"/>
        </w:rPr>
        <w:t>Нормативні показники</w:t>
      </w:r>
      <w:r w:rsidRPr="000031E6">
        <w:rPr>
          <w:color w:val="1E1916"/>
          <w:spacing w:val="-4"/>
          <w:sz w:val="21"/>
          <w:lang w:val="uk-UA"/>
        </w:rPr>
        <w:t xml:space="preserve"> </w:t>
      </w:r>
      <w:r w:rsidRPr="000031E6">
        <w:rPr>
          <w:color w:val="1E1916"/>
          <w:spacing w:val="-2"/>
          <w:sz w:val="21"/>
          <w:lang w:val="uk-UA"/>
        </w:rPr>
        <w:t>освітленості</w:t>
      </w:r>
      <w:r w:rsidRPr="000031E6">
        <w:rPr>
          <w:color w:val="1E1916"/>
          <w:spacing w:val="-4"/>
          <w:sz w:val="21"/>
          <w:lang w:val="uk-UA"/>
        </w:rPr>
        <w:t xml:space="preserve"> </w:t>
      </w:r>
      <w:r w:rsidRPr="000031E6">
        <w:rPr>
          <w:color w:val="1E1916"/>
          <w:spacing w:val="-2"/>
          <w:sz w:val="21"/>
          <w:lang w:val="uk-UA"/>
        </w:rPr>
        <w:t>в цих</w:t>
      </w:r>
      <w:r w:rsidRPr="000031E6">
        <w:rPr>
          <w:color w:val="1E1916"/>
          <w:spacing w:val="-4"/>
          <w:sz w:val="21"/>
          <w:lang w:val="uk-UA"/>
        </w:rPr>
        <w:t xml:space="preserve"> </w:t>
      </w:r>
      <w:r w:rsidRPr="000031E6">
        <w:rPr>
          <w:color w:val="1E1916"/>
          <w:spacing w:val="-2"/>
          <w:sz w:val="21"/>
          <w:lang w:val="uk-UA"/>
        </w:rPr>
        <w:t>Нормах</w:t>
      </w:r>
      <w:r w:rsidRPr="000031E6">
        <w:rPr>
          <w:color w:val="1E1916"/>
          <w:spacing w:val="-4"/>
          <w:sz w:val="21"/>
          <w:lang w:val="uk-UA"/>
        </w:rPr>
        <w:t xml:space="preserve"> </w:t>
      </w:r>
      <w:r w:rsidRPr="000031E6">
        <w:rPr>
          <w:color w:val="1E1916"/>
          <w:spacing w:val="-2"/>
          <w:sz w:val="21"/>
          <w:lang w:val="uk-UA"/>
        </w:rPr>
        <w:t>наведені</w:t>
      </w:r>
      <w:r w:rsidRPr="000031E6">
        <w:rPr>
          <w:color w:val="1E1916"/>
          <w:spacing w:val="-4"/>
          <w:sz w:val="21"/>
          <w:lang w:val="uk-UA"/>
        </w:rPr>
        <w:t xml:space="preserve"> </w:t>
      </w:r>
      <w:r w:rsidRPr="000031E6">
        <w:rPr>
          <w:color w:val="1E1916"/>
          <w:spacing w:val="-2"/>
          <w:sz w:val="21"/>
          <w:lang w:val="uk-UA"/>
        </w:rPr>
        <w:t>в</w:t>
      </w:r>
      <w:r w:rsidRPr="000031E6">
        <w:rPr>
          <w:color w:val="1E1916"/>
          <w:spacing w:val="-4"/>
          <w:sz w:val="21"/>
          <w:lang w:val="uk-UA"/>
        </w:rPr>
        <w:t xml:space="preserve"> </w:t>
      </w:r>
      <w:r w:rsidRPr="000031E6">
        <w:rPr>
          <w:color w:val="1E1916"/>
          <w:spacing w:val="-2"/>
          <w:sz w:val="21"/>
          <w:lang w:val="uk-UA"/>
        </w:rPr>
        <w:t>точках</w:t>
      </w:r>
      <w:r w:rsidRPr="000031E6">
        <w:rPr>
          <w:color w:val="1E1916"/>
          <w:spacing w:val="-4"/>
          <w:sz w:val="21"/>
          <w:lang w:val="uk-UA"/>
        </w:rPr>
        <w:t xml:space="preserve"> </w:t>
      </w:r>
      <w:r w:rsidRPr="000031E6">
        <w:rPr>
          <w:color w:val="1E1916"/>
          <w:spacing w:val="-2"/>
          <w:sz w:val="21"/>
          <w:lang w:val="uk-UA"/>
        </w:rPr>
        <w:t>її</w:t>
      </w:r>
      <w:r w:rsidRPr="000031E6">
        <w:rPr>
          <w:color w:val="1E1916"/>
          <w:spacing w:val="-8"/>
          <w:sz w:val="21"/>
          <w:lang w:val="uk-UA"/>
        </w:rPr>
        <w:t xml:space="preserve"> </w:t>
      </w:r>
      <w:r w:rsidRPr="000031E6">
        <w:rPr>
          <w:color w:val="1E1916"/>
          <w:spacing w:val="-2"/>
          <w:sz w:val="21"/>
          <w:lang w:val="uk-UA"/>
        </w:rPr>
        <w:t>мінімального</w:t>
      </w:r>
      <w:r w:rsidRPr="000031E6">
        <w:rPr>
          <w:color w:val="1E1916"/>
          <w:spacing w:val="-5"/>
          <w:sz w:val="21"/>
          <w:lang w:val="uk-UA"/>
        </w:rPr>
        <w:t xml:space="preserve"> </w:t>
      </w:r>
      <w:r w:rsidRPr="000031E6">
        <w:rPr>
          <w:color w:val="1E1916"/>
          <w:spacing w:val="-2"/>
          <w:sz w:val="21"/>
          <w:lang w:val="uk-UA"/>
        </w:rPr>
        <w:t xml:space="preserve">значення </w:t>
      </w:r>
      <w:r w:rsidRPr="000031E6">
        <w:rPr>
          <w:color w:val="1E1916"/>
          <w:sz w:val="21"/>
          <w:lang w:val="uk-UA"/>
        </w:rPr>
        <w:t>на робочій поверхні в приміщеннях для різних джерел світла, крім окремо визначених випадків.</w:t>
      </w:r>
    </w:p>
    <w:p w14:paraId="6E6A5E7C" w14:textId="77777777" w:rsidR="00541CCE" w:rsidRPr="000031E6" w:rsidRDefault="00EB0C3C" w:rsidP="00AC61F8">
      <w:pPr>
        <w:pStyle w:val="a3"/>
        <w:spacing w:line="278" w:lineRule="auto"/>
        <w:ind w:left="130" w:right="690" w:firstLine="396"/>
        <w:jc w:val="both"/>
        <w:rPr>
          <w:lang w:val="uk-UA"/>
        </w:rPr>
      </w:pPr>
      <w:r w:rsidRPr="000031E6">
        <w:rPr>
          <w:color w:val="1E1916"/>
          <w:lang w:val="uk-UA"/>
        </w:rPr>
        <w:t xml:space="preserve">Нормовані значення яскравості дорожніх покриттів у цих Нормах наведені для різних джерел </w:t>
      </w:r>
      <w:r w:rsidRPr="000031E6">
        <w:rPr>
          <w:color w:val="1E1916"/>
          <w:spacing w:val="-2"/>
          <w:lang w:val="uk-UA"/>
        </w:rPr>
        <w:t>світла.</w:t>
      </w:r>
    </w:p>
    <w:p w14:paraId="01B7C059" w14:textId="77777777" w:rsidR="00541CCE" w:rsidRPr="000031E6" w:rsidRDefault="00EB0C3C" w:rsidP="00AC61F8">
      <w:pPr>
        <w:pStyle w:val="a3"/>
        <w:spacing w:line="278" w:lineRule="auto"/>
        <w:ind w:left="130" w:right="687" w:firstLine="396"/>
        <w:jc w:val="both"/>
        <w:rPr>
          <w:lang w:val="uk-UA"/>
        </w:rPr>
      </w:pPr>
      <w:r w:rsidRPr="000031E6">
        <w:rPr>
          <w:color w:val="1E1916"/>
          <w:lang w:val="uk-UA"/>
        </w:rPr>
        <w:t>Нормовані</w:t>
      </w:r>
      <w:r w:rsidRPr="000031E6">
        <w:rPr>
          <w:color w:val="1E1916"/>
          <w:spacing w:val="-12"/>
          <w:lang w:val="uk-UA"/>
        </w:rPr>
        <w:t xml:space="preserve"> </w:t>
      </w:r>
      <w:r w:rsidRPr="000031E6">
        <w:rPr>
          <w:color w:val="1E1916"/>
          <w:lang w:val="uk-UA"/>
        </w:rPr>
        <w:t>значення</w:t>
      </w:r>
      <w:r w:rsidRPr="000031E6">
        <w:rPr>
          <w:color w:val="1E1916"/>
          <w:spacing w:val="-12"/>
          <w:lang w:val="uk-UA"/>
        </w:rPr>
        <w:t xml:space="preserve"> </w:t>
      </w:r>
      <w:r w:rsidRPr="000031E6">
        <w:rPr>
          <w:color w:val="1E1916"/>
          <w:lang w:val="uk-UA"/>
        </w:rPr>
        <w:t>освітленості</w:t>
      </w:r>
      <w:r w:rsidRPr="000031E6">
        <w:rPr>
          <w:color w:val="1E1916"/>
          <w:spacing w:val="-12"/>
          <w:lang w:val="uk-UA"/>
        </w:rPr>
        <w:t xml:space="preserve"> </w:t>
      </w:r>
      <w:r w:rsidRPr="000031E6">
        <w:rPr>
          <w:color w:val="1E1916"/>
          <w:lang w:val="uk-UA"/>
        </w:rPr>
        <w:t>в</w:t>
      </w:r>
      <w:r w:rsidRPr="000031E6">
        <w:rPr>
          <w:color w:val="1E1916"/>
          <w:spacing w:val="-12"/>
          <w:lang w:val="uk-UA"/>
        </w:rPr>
        <w:t xml:space="preserve"> </w:t>
      </w:r>
      <w:r w:rsidRPr="000031E6">
        <w:rPr>
          <w:color w:val="1E1916"/>
          <w:lang w:val="uk-UA"/>
        </w:rPr>
        <w:t>люксах,</w:t>
      </w:r>
      <w:r w:rsidRPr="000031E6">
        <w:rPr>
          <w:color w:val="1E1916"/>
          <w:spacing w:val="-12"/>
          <w:lang w:val="uk-UA"/>
        </w:rPr>
        <w:t xml:space="preserve"> </w:t>
      </w:r>
      <w:r w:rsidRPr="000031E6">
        <w:rPr>
          <w:color w:val="1E1916"/>
          <w:lang w:val="uk-UA"/>
        </w:rPr>
        <w:t>що</w:t>
      </w:r>
      <w:r w:rsidRPr="000031E6">
        <w:rPr>
          <w:color w:val="1E1916"/>
          <w:spacing w:val="-12"/>
          <w:lang w:val="uk-UA"/>
        </w:rPr>
        <w:t xml:space="preserve"> </w:t>
      </w:r>
      <w:r w:rsidRPr="000031E6">
        <w:rPr>
          <w:color w:val="1E1916"/>
          <w:lang w:val="uk-UA"/>
        </w:rPr>
        <w:t>відрізняються</w:t>
      </w:r>
      <w:r w:rsidRPr="000031E6">
        <w:rPr>
          <w:color w:val="1E1916"/>
          <w:spacing w:val="-12"/>
          <w:lang w:val="uk-UA"/>
        </w:rPr>
        <w:t xml:space="preserve"> </w:t>
      </w:r>
      <w:r w:rsidRPr="000031E6">
        <w:rPr>
          <w:color w:val="1E1916"/>
          <w:lang w:val="uk-UA"/>
        </w:rPr>
        <w:t>на</w:t>
      </w:r>
      <w:r w:rsidRPr="000031E6">
        <w:rPr>
          <w:color w:val="1E1916"/>
          <w:spacing w:val="-12"/>
          <w:lang w:val="uk-UA"/>
        </w:rPr>
        <w:t xml:space="preserve"> </w:t>
      </w:r>
      <w:r w:rsidRPr="000031E6">
        <w:rPr>
          <w:color w:val="1E1916"/>
          <w:lang w:val="uk-UA"/>
        </w:rPr>
        <w:t>один</w:t>
      </w:r>
      <w:r w:rsidRPr="000031E6">
        <w:rPr>
          <w:color w:val="1E1916"/>
          <w:spacing w:val="-12"/>
          <w:lang w:val="uk-UA"/>
        </w:rPr>
        <w:t xml:space="preserve"> </w:t>
      </w:r>
      <w:r w:rsidRPr="000031E6">
        <w:rPr>
          <w:color w:val="1E1916"/>
          <w:lang w:val="uk-UA"/>
        </w:rPr>
        <w:t>ступінь,</w:t>
      </w:r>
      <w:r w:rsidRPr="000031E6">
        <w:rPr>
          <w:color w:val="1E1916"/>
          <w:spacing w:val="-12"/>
          <w:lang w:val="uk-UA"/>
        </w:rPr>
        <w:t xml:space="preserve"> </w:t>
      </w:r>
      <w:r w:rsidRPr="000031E6">
        <w:rPr>
          <w:color w:val="1E1916"/>
          <w:lang w:val="uk-UA"/>
        </w:rPr>
        <w:t>слід</w:t>
      </w:r>
      <w:r w:rsidRPr="000031E6">
        <w:rPr>
          <w:color w:val="1E1916"/>
          <w:spacing w:val="-12"/>
          <w:lang w:val="uk-UA"/>
        </w:rPr>
        <w:t xml:space="preserve"> </w:t>
      </w:r>
      <w:r w:rsidRPr="000031E6">
        <w:rPr>
          <w:color w:val="1E1916"/>
          <w:lang w:val="uk-UA"/>
        </w:rPr>
        <w:t>приймати</w:t>
      </w:r>
      <w:r w:rsidRPr="000031E6">
        <w:rPr>
          <w:color w:val="1E1916"/>
          <w:spacing w:val="-12"/>
          <w:lang w:val="uk-UA"/>
        </w:rPr>
        <w:t xml:space="preserve"> </w:t>
      </w:r>
      <w:r w:rsidRPr="000031E6">
        <w:rPr>
          <w:color w:val="1E1916"/>
          <w:lang w:val="uk-UA"/>
        </w:rPr>
        <w:t>за шкалою:</w:t>
      </w:r>
      <w:r w:rsidRPr="000031E6">
        <w:rPr>
          <w:color w:val="1E1916"/>
          <w:spacing w:val="-12"/>
          <w:lang w:val="uk-UA"/>
        </w:rPr>
        <w:t xml:space="preserve"> </w:t>
      </w:r>
      <w:r w:rsidRPr="000031E6">
        <w:rPr>
          <w:color w:val="1E1916"/>
          <w:lang w:val="uk-UA"/>
        </w:rPr>
        <w:t>0,2;</w:t>
      </w:r>
      <w:r w:rsidRPr="000031E6">
        <w:rPr>
          <w:color w:val="1E1916"/>
          <w:spacing w:val="-12"/>
          <w:lang w:val="uk-UA"/>
        </w:rPr>
        <w:t xml:space="preserve"> </w:t>
      </w:r>
      <w:r w:rsidRPr="000031E6">
        <w:rPr>
          <w:color w:val="1E1916"/>
          <w:lang w:val="uk-UA"/>
        </w:rPr>
        <w:t>0,3;</w:t>
      </w:r>
      <w:r w:rsidRPr="000031E6">
        <w:rPr>
          <w:color w:val="1E1916"/>
          <w:spacing w:val="-10"/>
          <w:lang w:val="uk-UA"/>
        </w:rPr>
        <w:t xml:space="preserve"> </w:t>
      </w:r>
      <w:r w:rsidRPr="000031E6">
        <w:rPr>
          <w:color w:val="1E1916"/>
          <w:lang w:val="uk-UA"/>
        </w:rPr>
        <w:t>0,5;</w:t>
      </w:r>
      <w:r w:rsidRPr="000031E6">
        <w:rPr>
          <w:color w:val="1E1916"/>
          <w:spacing w:val="-12"/>
          <w:lang w:val="uk-UA"/>
        </w:rPr>
        <w:t xml:space="preserve"> </w:t>
      </w:r>
      <w:r w:rsidRPr="000031E6">
        <w:rPr>
          <w:color w:val="1E1916"/>
          <w:lang w:val="uk-UA"/>
        </w:rPr>
        <w:t>1;</w:t>
      </w:r>
      <w:r w:rsidRPr="000031E6">
        <w:rPr>
          <w:color w:val="1E1916"/>
          <w:spacing w:val="-10"/>
          <w:lang w:val="uk-UA"/>
        </w:rPr>
        <w:t xml:space="preserve"> </w:t>
      </w:r>
      <w:r w:rsidRPr="000031E6">
        <w:rPr>
          <w:color w:val="1E1916"/>
          <w:lang w:val="uk-UA"/>
        </w:rPr>
        <w:t>2;</w:t>
      </w:r>
      <w:r w:rsidRPr="000031E6">
        <w:rPr>
          <w:color w:val="1E1916"/>
          <w:spacing w:val="-12"/>
          <w:lang w:val="uk-UA"/>
        </w:rPr>
        <w:t xml:space="preserve"> </w:t>
      </w:r>
      <w:r w:rsidRPr="000031E6">
        <w:rPr>
          <w:color w:val="1E1916"/>
          <w:lang w:val="uk-UA"/>
        </w:rPr>
        <w:t>3;</w:t>
      </w:r>
      <w:r w:rsidRPr="000031E6">
        <w:rPr>
          <w:color w:val="1E1916"/>
          <w:spacing w:val="-12"/>
          <w:lang w:val="uk-UA"/>
        </w:rPr>
        <w:t xml:space="preserve"> </w:t>
      </w:r>
      <w:r w:rsidRPr="000031E6">
        <w:rPr>
          <w:color w:val="1E1916"/>
          <w:lang w:val="uk-UA"/>
        </w:rPr>
        <w:t>4;</w:t>
      </w:r>
      <w:r w:rsidRPr="000031E6">
        <w:rPr>
          <w:color w:val="1E1916"/>
          <w:spacing w:val="-10"/>
          <w:lang w:val="uk-UA"/>
        </w:rPr>
        <w:t xml:space="preserve"> </w:t>
      </w:r>
      <w:r w:rsidRPr="000031E6">
        <w:rPr>
          <w:color w:val="1E1916"/>
          <w:lang w:val="uk-UA"/>
        </w:rPr>
        <w:t>5;</w:t>
      </w:r>
      <w:r w:rsidRPr="000031E6">
        <w:rPr>
          <w:color w:val="1E1916"/>
          <w:spacing w:val="-12"/>
          <w:lang w:val="uk-UA"/>
        </w:rPr>
        <w:t xml:space="preserve"> </w:t>
      </w:r>
      <w:r w:rsidRPr="000031E6">
        <w:rPr>
          <w:color w:val="1E1916"/>
          <w:lang w:val="uk-UA"/>
        </w:rPr>
        <w:t>6;</w:t>
      </w:r>
      <w:r w:rsidRPr="000031E6">
        <w:rPr>
          <w:color w:val="1E1916"/>
          <w:spacing w:val="-12"/>
          <w:lang w:val="uk-UA"/>
        </w:rPr>
        <w:t xml:space="preserve"> </w:t>
      </w:r>
      <w:r w:rsidRPr="000031E6">
        <w:rPr>
          <w:color w:val="1E1916"/>
          <w:lang w:val="uk-UA"/>
        </w:rPr>
        <w:t>7;</w:t>
      </w:r>
      <w:r w:rsidRPr="000031E6">
        <w:rPr>
          <w:color w:val="1E1916"/>
          <w:spacing w:val="-10"/>
          <w:lang w:val="uk-UA"/>
        </w:rPr>
        <w:t xml:space="preserve"> </w:t>
      </w:r>
      <w:r w:rsidRPr="000031E6">
        <w:rPr>
          <w:color w:val="1E1916"/>
          <w:lang w:val="uk-UA"/>
        </w:rPr>
        <w:t>10;</w:t>
      </w:r>
      <w:r w:rsidRPr="000031E6">
        <w:rPr>
          <w:color w:val="1E1916"/>
          <w:spacing w:val="-12"/>
          <w:lang w:val="uk-UA"/>
        </w:rPr>
        <w:t xml:space="preserve"> </w:t>
      </w:r>
      <w:r w:rsidRPr="000031E6">
        <w:rPr>
          <w:color w:val="1E1916"/>
          <w:lang w:val="uk-UA"/>
        </w:rPr>
        <w:t>15;</w:t>
      </w:r>
      <w:r w:rsidRPr="000031E6">
        <w:rPr>
          <w:color w:val="1E1916"/>
          <w:spacing w:val="-12"/>
          <w:lang w:val="uk-UA"/>
        </w:rPr>
        <w:t xml:space="preserve"> </w:t>
      </w:r>
      <w:r w:rsidRPr="000031E6">
        <w:rPr>
          <w:color w:val="1E1916"/>
          <w:lang w:val="uk-UA"/>
        </w:rPr>
        <w:t>20;</w:t>
      </w:r>
      <w:r w:rsidRPr="000031E6">
        <w:rPr>
          <w:color w:val="1E1916"/>
          <w:spacing w:val="-10"/>
          <w:lang w:val="uk-UA"/>
        </w:rPr>
        <w:t xml:space="preserve"> </w:t>
      </w:r>
      <w:r w:rsidRPr="000031E6">
        <w:rPr>
          <w:color w:val="1E1916"/>
          <w:lang w:val="uk-UA"/>
        </w:rPr>
        <w:t>30;</w:t>
      </w:r>
      <w:r w:rsidRPr="000031E6">
        <w:rPr>
          <w:color w:val="1E1916"/>
          <w:spacing w:val="-12"/>
          <w:lang w:val="uk-UA"/>
        </w:rPr>
        <w:t xml:space="preserve"> </w:t>
      </w:r>
      <w:r w:rsidRPr="000031E6">
        <w:rPr>
          <w:color w:val="1E1916"/>
          <w:lang w:val="uk-UA"/>
        </w:rPr>
        <w:t>40;</w:t>
      </w:r>
      <w:r w:rsidRPr="000031E6">
        <w:rPr>
          <w:color w:val="1E1916"/>
          <w:spacing w:val="-12"/>
          <w:lang w:val="uk-UA"/>
        </w:rPr>
        <w:t xml:space="preserve"> </w:t>
      </w:r>
      <w:r w:rsidRPr="000031E6">
        <w:rPr>
          <w:color w:val="1E1916"/>
          <w:lang w:val="uk-UA"/>
        </w:rPr>
        <w:t>50;</w:t>
      </w:r>
      <w:r w:rsidRPr="000031E6">
        <w:rPr>
          <w:color w:val="1E1916"/>
          <w:spacing w:val="-10"/>
          <w:lang w:val="uk-UA"/>
        </w:rPr>
        <w:t xml:space="preserve"> </w:t>
      </w:r>
      <w:r w:rsidRPr="000031E6">
        <w:rPr>
          <w:color w:val="1E1916"/>
          <w:lang w:val="uk-UA"/>
        </w:rPr>
        <w:t>75;</w:t>
      </w:r>
      <w:r w:rsidRPr="000031E6">
        <w:rPr>
          <w:color w:val="1E1916"/>
          <w:spacing w:val="-12"/>
          <w:lang w:val="uk-UA"/>
        </w:rPr>
        <w:t xml:space="preserve"> </w:t>
      </w:r>
      <w:r w:rsidRPr="000031E6">
        <w:rPr>
          <w:color w:val="1E1916"/>
          <w:lang w:val="uk-UA"/>
        </w:rPr>
        <w:t>100;</w:t>
      </w:r>
      <w:r w:rsidRPr="000031E6">
        <w:rPr>
          <w:color w:val="1E1916"/>
          <w:spacing w:val="-12"/>
          <w:lang w:val="uk-UA"/>
        </w:rPr>
        <w:t xml:space="preserve"> </w:t>
      </w:r>
      <w:r w:rsidRPr="000031E6">
        <w:rPr>
          <w:color w:val="1E1916"/>
          <w:lang w:val="uk-UA"/>
        </w:rPr>
        <w:t>150;</w:t>
      </w:r>
      <w:r w:rsidRPr="000031E6">
        <w:rPr>
          <w:color w:val="1E1916"/>
          <w:spacing w:val="-10"/>
          <w:lang w:val="uk-UA"/>
        </w:rPr>
        <w:t xml:space="preserve"> </w:t>
      </w:r>
      <w:r w:rsidRPr="000031E6">
        <w:rPr>
          <w:color w:val="1E1916"/>
          <w:lang w:val="uk-UA"/>
        </w:rPr>
        <w:t>200;</w:t>
      </w:r>
      <w:r w:rsidRPr="000031E6">
        <w:rPr>
          <w:color w:val="1E1916"/>
          <w:spacing w:val="-12"/>
          <w:lang w:val="uk-UA"/>
        </w:rPr>
        <w:t xml:space="preserve"> </w:t>
      </w:r>
      <w:r w:rsidRPr="000031E6">
        <w:rPr>
          <w:color w:val="1E1916"/>
          <w:lang w:val="uk-UA"/>
        </w:rPr>
        <w:t>300;</w:t>
      </w:r>
      <w:r w:rsidRPr="000031E6">
        <w:rPr>
          <w:color w:val="1E1916"/>
          <w:spacing w:val="-12"/>
          <w:lang w:val="uk-UA"/>
        </w:rPr>
        <w:t xml:space="preserve"> </w:t>
      </w:r>
      <w:r w:rsidRPr="000031E6">
        <w:rPr>
          <w:color w:val="1E1916"/>
          <w:lang w:val="uk-UA"/>
        </w:rPr>
        <w:t>400;</w:t>
      </w:r>
      <w:r w:rsidRPr="000031E6">
        <w:rPr>
          <w:color w:val="1E1916"/>
          <w:spacing w:val="-10"/>
          <w:lang w:val="uk-UA"/>
        </w:rPr>
        <w:t xml:space="preserve"> </w:t>
      </w:r>
      <w:r w:rsidRPr="000031E6">
        <w:rPr>
          <w:color w:val="1E1916"/>
          <w:lang w:val="uk-UA"/>
        </w:rPr>
        <w:t>500;</w:t>
      </w:r>
      <w:r w:rsidRPr="000031E6">
        <w:rPr>
          <w:color w:val="1E1916"/>
          <w:spacing w:val="-12"/>
          <w:lang w:val="uk-UA"/>
        </w:rPr>
        <w:t xml:space="preserve"> </w:t>
      </w:r>
      <w:r w:rsidRPr="000031E6">
        <w:rPr>
          <w:color w:val="1E1916"/>
          <w:lang w:val="uk-UA"/>
        </w:rPr>
        <w:t>600;</w:t>
      </w:r>
      <w:r w:rsidRPr="000031E6">
        <w:rPr>
          <w:color w:val="1E1916"/>
          <w:spacing w:val="-12"/>
          <w:lang w:val="uk-UA"/>
        </w:rPr>
        <w:t xml:space="preserve"> </w:t>
      </w:r>
      <w:r w:rsidRPr="000031E6">
        <w:rPr>
          <w:color w:val="1E1916"/>
          <w:lang w:val="uk-UA"/>
        </w:rPr>
        <w:t>750;</w:t>
      </w:r>
    </w:p>
    <w:p w14:paraId="015ACF35" w14:textId="77777777" w:rsidR="00541CCE" w:rsidRPr="000031E6" w:rsidRDefault="00EB0C3C" w:rsidP="00AC61F8">
      <w:pPr>
        <w:pStyle w:val="a3"/>
        <w:spacing w:line="241" w:lineRule="exact"/>
        <w:ind w:left="130"/>
        <w:jc w:val="both"/>
        <w:rPr>
          <w:lang w:val="uk-UA"/>
        </w:rPr>
      </w:pPr>
      <w:r w:rsidRPr="000031E6">
        <w:rPr>
          <w:color w:val="1E1916"/>
          <w:lang w:val="uk-UA"/>
        </w:rPr>
        <w:t>1000;</w:t>
      </w:r>
      <w:r w:rsidRPr="000031E6">
        <w:rPr>
          <w:color w:val="1E1916"/>
          <w:spacing w:val="-10"/>
          <w:lang w:val="uk-UA"/>
        </w:rPr>
        <w:t xml:space="preserve"> </w:t>
      </w:r>
      <w:r w:rsidRPr="000031E6">
        <w:rPr>
          <w:color w:val="1E1916"/>
          <w:lang w:val="uk-UA"/>
        </w:rPr>
        <w:t>1250;</w:t>
      </w:r>
      <w:r w:rsidRPr="000031E6">
        <w:rPr>
          <w:color w:val="1E1916"/>
          <w:spacing w:val="-9"/>
          <w:lang w:val="uk-UA"/>
        </w:rPr>
        <w:t xml:space="preserve"> </w:t>
      </w:r>
      <w:r w:rsidRPr="000031E6">
        <w:rPr>
          <w:color w:val="1E1916"/>
          <w:lang w:val="uk-UA"/>
        </w:rPr>
        <w:t>1500;</w:t>
      </w:r>
      <w:r w:rsidRPr="000031E6">
        <w:rPr>
          <w:color w:val="1E1916"/>
          <w:spacing w:val="-7"/>
          <w:lang w:val="uk-UA"/>
        </w:rPr>
        <w:t xml:space="preserve"> </w:t>
      </w:r>
      <w:r w:rsidRPr="000031E6">
        <w:rPr>
          <w:color w:val="1E1916"/>
          <w:lang w:val="uk-UA"/>
        </w:rPr>
        <w:t>2000;</w:t>
      </w:r>
      <w:r w:rsidRPr="000031E6">
        <w:rPr>
          <w:color w:val="1E1916"/>
          <w:spacing w:val="-9"/>
          <w:lang w:val="uk-UA"/>
        </w:rPr>
        <w:t xml:space="preserve"> </w:t>
      </w:r>
      <w:r w:rsidRPr="000031E6">
        <w:rPr>
          <w:color w:val="1E1916"/>
          <w:lang w:val="uk-UA"/>
        </w:rPr>
        <w:t>2500;</w:t>
      </w:r>
      <w:r w:rsidRPr="000031E6">
        <w:rPr>
          <w:color w:val="1E1916"/>
          <w:spacing w:val="-10"/>
          <w:lang w:val="uk-UA"/>
        </w:rPr>
        <w:t xml:space="preserve"> </w:t>
      </w:r>
      <w:r w:rsidRPr="000031E6">
        <w:rPr>
          <w:color w:val="1E1916"/>
          <w:lang w:val="uk-UA"/>
        </w:rPr>
        <w:t>3000;</w:t>
      </w:r>
      <w:r w:rsidRPr="000031E6">
        <w:rPr>
          <w:color w:val="1E1916"/>
          <w:spacing w:val="-7"/>
          <w:lang w:val="uk-UA"/>
        </w:rPr>
        <w:t xml:space="preserve"> </w:t>
      </w:r>
      <w:r w:rsidRPr="000031E6">
        <w:rPr>
          <w:color w:val="1E1916"/>
          <w:lang w:val="uk-UA"/>
        </w:rPr>
        <w:t>3500;</w:t>
      </w:r>
      <w:r w:rsidRPr="000031E6">
        <w:rPr>
          <w:color w:val="1E1916"/>
          <w:spacing w:val="-9"/>
          <w:lang w:val="uk-UA"/>
        </w:rPr>
        <w:t xml:space="preserve"> </w:t>
      </w:r>
      <w:r w:rsidRPr="000031E6">
        <w:rPr>
          <w:color w:val="1E1916"/>
          <w:lang w:val="uk-UA"/>
        </w:rPr>
        <w:t>4000;</w:t>
      </w:r>
      <w:r w:rsidRPr="000031E6">
        <w:rPr>
          <w:color w:val="1E1916"/>
          <w:spacing w:val="-9"/>
          <w:lang w:val="uk-UA"/>
        </w:rPr>
        <w:t xml:space="preserve"> </w:t>
      </w:r>
      <w:r w:rsidRPr="000031E6">
        <w:rPr>
          <w:color w:val="1E1916"/>
          <w:lang w:val="uk-UA"/>
        </w:rPr>
        <w:t>4500;</w:t>
      </w:r>
      <w:r w:rsidRPr="000031E6">
        <w:rPr>
          <w:color w:val="1E1916"/>
          <w:spacing w:val="-8"/>
          <w:lang w:val="uk-UA"/>
        </w:rPr>
        <w:t xml:space="preserve"> </w:t>
      </w:r>
      <w:r w:rsidRPr="000031E6">
        <w:rPr>
          <w:color w:val="1E1916"/>
          <w:spacing w:val="-2"/>
          <w:lang w:val="uk-UA"/>
        </w:rPr>
        <w:t>5000.</w:t>
      </w:r>
    </w:p>
    <w:p w14:paraId="13CBD291" w14:textId="77777777" w:rsidR="00541CCE" w:rsidRPr="000031E6" w:rsidRDefault="00EB0C3C" w:rsidP="00AC61F8">
      <w:pPr>
        <w:pStyle w:val="a3"/>
        <w:spacing w:line="278" w:lineRule="auto"/>
        <w:ind w:left="130" w:right="689" w:firstLine="396"/>
        <w:jc w:val="both"/>
        <w:rPr>
          <w:lang w:val="uk-UA"/>
        </w:rPr>
      </w:pPr>
      <w:r w:rsidRPr="000031E6">
        <w:rPr>
          <w:color w:val="1E1916"/>
          <w:lang w:val="uk-UA"/>
        </w:rPr>
        <w:t>Середня</w:t>
      </w:r>
      <w:r w:rsidRPr="000031E6">
        <w:rPr>
          <w:color w:val="1E1916"/>
          <w:spacing w:val="-6"/>
          <w:lang w:val="uk-UA"/>
        </w:rPr>
        <w:t xml:space="preserve"> </w:t>
      </w:r>
      <w:r w:rsidRPr="000031E6">
        <w:rPr>
          <w:color w:val="1E1916"/>
          <w:lang w:val="uk-UA"/>
        </w:rPr>
        <w:t>освітленість</w:t>
      </w:r>
      <w:r w:rsidRPr="000031E6">
        <w:rPr>
          <w:color w:val="1E1916"/>
          <w:spacing w:val="-6"/>
          <w:lang w:val="uk-UA"/>
        </w:rPr>
        <w:t xml:space="preserve"> </w:t>
      </w:r>
      <w:r w:rsidRPr="000031E6">
        <w:rPr>
          <w:color w:val="1E1916"/>
          <w:lang w:val="uk-UA"/>
        </w:rPr>
        <w:t>робочих</w:t>
      </w:r>
      <w:r w:rsidRPr="000031E6">
        <w:rPr>
          <w:color w:val="1E1916"/>
          <w:spacing w:val="-6"/>
          <w:lang w:val="uk-UA"/>
        </w:rPr>
        <w:t xml:space="preserve"> </w:t>
      </w:r>
      <w:r w:rsidRPr="000031E6">
        <w:rPr>
          <w:color w:val="1E1916"/>
          <w:lang w:val="uk-UA"/>
        </w:rPr>
        <w:t>місць</w:t>
      </w:r>
      <w:r w:rsidRPr="000031E6">
        <w:rPr>
          <w:color w:val="1E1916"/>
          <w:spacing w:val="-6"/>
          <w:lang w:val="uk-UA"/>
        </w:rPr>
        <w:t xml:space="preserve"> </w:t>
      </w:r>
      <w:r w:rsidRPr="000031E6">
        <w:rPr>
          <w:color w:val="1E1916"/>
          <w:lang w:val="uk-UA"/>
        </w:rPr>
        <w:t>з</w:t>
      </w:r>
      <w:r w:rsidRPr="000031E6">
        <w:rPr>
          <w:color w:val="1E1916"/>
          <w:spacing w:val="-6"/>
          <w:lang w:val="uk-UA"/>
        </w:rPr>
        <w:t xml:space="preserve"> </w:t>
      </w:r>
      <w:r w:rsidRPr="000031E6">
        <w:rPr>
          <w:color w:val="1E1916"/>
          <w:lang w:val="uk-UA"/>
        </w:rPr>
        <w:t>постійним</w:t>
      </w:r>
      <w:r w:rsidRPr="000031E6">
        <w:rPr>
          <w:color w:val="1E1916"/>
          <w:spacing w:val="-6"/>
          <w:lang w:val="uk-UA"/>
        </w:rPr>
        <w:t xml:space="preserve"> </w:t>
      </w:r>
      <w:r w:rsidRPr="000031E6">
        <w:rPr>
          <w:color w:val="1E1916"/>
          <w:lang w:val="uk-UA"/>
        </w:rPr>
        <w:t>перебуванням</w:t>
      </w:r>
      <w:r w:rsidRPr="000031E6">
        <w:rPr>
          <w:color w:val="1E1916"/>
          <w:spacing w:val="-6"/>
          <w:lang w:val="uk-UA"/>
        </w:rPr>
        <w:t xml:space="preserve"> </w:t>
      </w:r>
      <w:r w:rsidRPr="000031E6">
        <w:rPr>
          <w:color w:val="1E1916"/>
          <w:lang w:val="uk-UA"/>
        </w:rPr>
        <w:t>людей</w:t>
      </w:r>
      <w:r w:rsidRPr="000031E6">
        <w:rPr>
          <w:color w:val="1E1916"/>
          <w:spacing w:val="-5"/>
          <w:lang w:val="uk-UA"/>
        </w:rPr>
        <w:t xml:space="preserve"> </w:t>
      </w:r>
      <w:r w:rsidRPr="000031E6">
        <w:rPr>
          <w:color w:val="1E1916"/>
          <w:lang w:val="uk-UA"/>
        </w:rPr>
        <w:t>повинна</w:t>
      </w:r>
      <w:r w:rsidRPr="000031E6">
        <w:rPr>
          <w:color w:val="1E1916"/>
          <w:spacing w:val="-6"/>
          <w:lang w:val="uk-UA"/>
        </w:rPr>
        <w:t xml:space="preserve"> </w:t>
      </w:r>
      <w:r w:rsidRPr="000031E6">
        <w:rPr>
          <w:color w:val="1E1916"/>
          <w:lang w:val="uk-UA"/>
        </w:rPr>
        <w:t>бути</w:t>
      </w:r>
      <w:r w:rsidRPr="000031E6">
        <w:rPr>
          <w:color w:val="1E1916"/>
          <w:spacing w:val="-6"/>
          <w:lang w:val="uk-UA"/>
        </w:rPr>
        <w:t xml:space="preserve"> </w:t>
      </w:r>
      <w:r w:rsidRPr="000031E6">
        <w:rPr>
          <w:color w:val="1E1916"/>
          <w:lang w:val="uk-UA"/>
        </w:rPr>
        <w:t>не</w:t>
      </w:r>
      <w:r w:rsidRPr="000031E6">
        <w:rPr>
          <w:color w:val="1E1916"/>
          <w:spacing w:val="-6"/>
          <w:lang w:val="uk-UA"/>
        </w:rPr>
        <w:t xml:space="preserve"> </w:t>
      </w:r>
      <w:r w:rsidRPr="000031E6">
        <w:rPr>
          <w:color w:val="1E1916"/>
          <w:lang w:val="uk-UA"/>
        </w:rPr>
        <w:t xml:space="preserve">менше </w:t>
      </w:r>
      <w:r w:rsidRPr="000031E6">
        <w:rPr>
          <w:color w:val="1E1916"/>
          <w:spacing w:val="-2"/>
          <w:lang w:val="uk-UA"/>
        </w:rPr>
        <w:t>ніж</w:t>
      </w:r>
      <w:r w:rsidRPr="000031E6">
        <w:rPr>
          <w:color w:val="1E1916"/>
          <w:spacing w:val="-4"/>
          <w:lang w:val="uk-UA"/>
        </w:rPr>
        <w:t xml:space="preserve"> </w:t>
      </w:r>
      <w:r w:rsidRPr="000031E6">
        <w:rPr>
          <w:color w:val="1E1916"/>
          <w:spacing w:val="-2"/>
          <w:lang w:val="uk-UA"/>
        </w:rPr>
        <w:t>200</w:t>
      </w:r>
      <w:r w:rsidRPr="000031E6">
        <w:rPr>
          <w:color w:val="1E1916"/>
          <w:spacing w:val="-4"/>
          <w:lang w:val="uk-UA"/>
        </w:rPr>
        <w:t xml:space="preserve"> </w:t>
      </w:r>
      <w:r w:rsidRPr="000031E6">
        <w:rPr>
          <w:color w:val="1E1916"/>
          <w:spacing w:val="-2"/>
          <w:lang w:val="uk-UA"/>
        </w:rPr>
        <w:t>лк.</w:t>
      </w:r>
      <w:r w:rsidRPr="000031E6">
        <w:rPr>
          <w:color w:val="1E1916"/>
          <w:spacing w:val="-4"/>
          <w:lang w:val="uk-UA"/>
        </w:rPr>
        <w:t xml:space="preserve"> </w:t>
      </w:r>
      <w:r w:rsidRPr="000031E6">
        <w:rPr>
          <w:color w:val="1E1916"/>
          <w:spacing w:val="-2"/>
          <w:lang w:val="uk-UA"/>
        </w:rPr>
        <w:t>Нормована</w:t>
      </w:r>
      <w:r w:rsidRPr="000031E6">
        <w:rPr>
          <w:color w:val="1E1916"/>
          <w:spacing w:val="-4"/>
          <w:lang w:val="uk-UA"/>
        </w:rPr>
        <w:t xml:space="preserve"> </w:t>
      </w:r>
      <w:r w:rsidRPr="000031E6">
        <w:rPr>
          <w:color w:val="1E1916"/>
          <w:spacing w:val="-2"/>
          <w:lang w:val="uk-UA"/>
        </w:rPr>
        <w:t>середня</w:t>
      </w:r>
      <w:r w:rsidRPr="000031E6">
        <w:rPr>
          <w:color w:val="1E1916"/>
          <w:spacing w:val="-4"/>
          <w:lang w:val="uk-UA"/>
        </w:rPr>
        <w:t xml:space="preserve"> </w:t>
      </w:r>
      <w:r w:rsidRPr="000031E6">
        <w:rPr>
          <w:color w:val="1E1916"/>
          <w:spacing w:val="-2"/>
          <w:lang w:val="uk-UA"/>
        </w:rPr>
        <w:t>освітленість</w:t>
      </w:r>
      <w:r w:rsidRPr="000031E6">
        <w:rPr>
          <w:color w:val="1E1916"/>
          <w:spacing w:val="-4"/>
          <w:lang w:val="uk-UA"/>
        </w:rPr>
        <w:t xml:space="preserve"> </w:t>
      </w:r>
      <w:r w:rsidRPr="000031E6">
        <w:rPr>
          <w:color w:val="1E1916"/>
          <w:spacing w:val="-2"/>
          <w:lang w:val="uk-UA"/>
        </w:rPr>
        <w:t>для</w:t>
      </w:r>
      <w:r w:rsidRPr="000031E6">
        <w:rPr>
          <w:color w:val="1E1916"/>
          <w:spacing w:val="-4"/>
          <w:lang w:val="uk-UA"/>
        </w:rPr>
        <w:t xml:space="preserve"> </w:t>
      </w:r>
      <w:r w:rsidRPr="000031E6">
        <w:rPr>
          <w:color w:val="1E1916"/>
          <w:spacing w:val="-2"/>
          <w:lang w:val="uk-UA"/>
        </w:rPr>
        <w:t>світлодіодних</w:t>
      </w:r>
      <w:r w:rsidRPr="000031E6">
        <w:rPr>
          <w:color w:val="1E1916"/>
          <w:spacing w:val="-4"/>
          <w:lang w:val="uk-UA"/>
        </w:rPr>
        <w:t xml:space="preserve"> </w:t>
      </w:r>
      <w:r w:rsidRPr="000031E6">
        <w:rPr>
          <w:color w:val="1E1916"/>
          <w:spacing w:val="-2"/>
          <w:lang w:val="uk-UA"/>
        </w:rPr>
        <w:t>джерел</w:t>
      </w:r>
      <w:r w:rsidRPr="000031E6">
        <w:rPr>
          <w:color w:val="1E1916"/>
          <w:spacing w:val="-4"/>
          <w:lang w:val="uk-UA"/>
        </w:rPr>
        <w:t xml:space="preserve"> </w:t>
      </w:r>
      <w:r w:rsidRPr="000031E6">
        <w:rPr>
          <w:color w:val="1E1916"/>
          <w:spacing w:val="-2"/>
          <w:lang w:val="uk-UA"/>
        </w:rPr>
        <w:t>залежить</w:t>
      </w:r>
      <w:r w:rsidRPr="000031E6">
        <w:rPr>
          <w:color w:val="1E1916"/>
          <w:spacing w:val="-4"/>
          <w:lang w:val="uk-UA"/>
        </w:rPr>
        <w:t xml:space="preserve"> </w:t>
      </w:r>
      <w:r w:rsidRPr="000031E6">
        <w:rPr>
          <w:color w:val="1E1916"/>
          <w:spacing w:val="-2"/>
          <w:lang w:val="uk-UA"/>
        </w:rPr>
        <w:t>від</w:t>
      </w:r>
      <w:r w:rsidRPr="000031E6">
        <w:rPr>
          <w:color w:val="1E1916"/>
          <w:spacing w:val="-4"/>
          <w:lang w:val="uk-UA"/>
        </w:rPr>
        <w:t xml:space="preserve"> </w:t>
      </w:r>
      <w:r w:rsidRPr="000031E6">
        <w:rPr>
          <w:color w:val="1E1916"/>
          <w:spacing w:val="-2"/>
          <w:lang w:val="uk-UA"/>
        </w:rPr>
        <w:t>колірної</w:t>
      </w:r>
      <w:r w:rsidRPr="000031E6">
        <w:rPr>
          <w:color w:val="1E1916"/>
          <w:spacing w:val="-4"/>
          <w:lang w:val="uk-UA"/>
        </w:rPr>
        <w:t xml:space="preserve"> </w:t>
      </w:r>
      <w:r w:rsidRPr="000031E6">
        <w:rPr>
          <w:color w:val="1E1916"/>
          <w:spacing w:val="-2"/>
          <w:lang w:val="uk-UA"/>
        </w:rPr>
        <w:t xml:space="preserve">темпе- </w:t>
      </w:r>
      <w:r w:rsidRPr="000031E6">
        <w:rPr>
          <w:color w:val="1E1916"/>
          <w:lang w:val="uk-UA"/>
        </w:rPr>
        <w:t>ратури і має бути суттєво збільшена при збільшенні колірної температури джерела світла відпо- відно до додатка Н.</w:t>
      </w:r>
    </w:p>
    <w:p w14:paraId="0D59B288" w14:textId="77777777" w:rsidR="00541CCE" w:rsidRPr="000031E6" w:rsidRDefault="00EB0C3C" w:rsidP="00AC61F8">
      <w:pPr>
        <w:pStyle w:val="a3"/>
        <w:spacing w:line="278" w:lineRule="auto"/>
        <w:ind w:left="130" w:right="691" w:firstLine="396"/>
        <w:jc w:val="both"/>
        <w:rPr>
          <w:lang w:val="uk-UA"/>
        </w:rPr>
      </w:pPr>
      <w:r w:rsidRPr="000031E6">
        <w:rPr>
          <w:color w:val="1E1916"/>
          <w:lang w:val="uk-UA"/>
        </w:rPr>
        <w:t>Нормовані значення яскравості поверхні в кд/м</w:t>
      </w:r>
      <w:r w:rsidRPr="000031E6">
        <w:rPr>
          <w:color w:val="1E1916"/>
          <w:vertAlign w:val="superscript"/>
          <w:lang w:val="uk-UA"/>
        </w:rPr>
        <w:t>2</w:t>
      </w:r>
      <w:r w:rsidRPr="000031E6">
        <w:rPr>
          <w:color w:val="1E1916"/>
          <w:lang w:val="uk-UA"/>
        </w:rPr>
        <w:t>, що відрізняються на один ступінь, треба приймати</w:t>
      </w:r>
      <w:r w:rsidRPr="000031E6">
        <w:rPr>
          <w:color w:val="1E1916"/>
          <w:spacing w:val="-15"/>
          <w:lang w:val="uk-UA"/>
        </w:rPr>
        <w:t xml:space="preserve"> </w:t>
      </w:r>
      <w:r w:rsidRPr="000031E6">
        <w:rPr>
          <w:color w:val="1E1916"/>
          <w:lang w:val="uk-UA"/>
        </w:rPr>
        <w:t>за</w:t>
      </w:r>
      <w:r w:rsidRPr="000031E6">
        <w:rPr>
          <w:color w:val="1E1916"/>
          <w:spacing w:val="-15"/>
          <w:lang w:val="uk-UA"/>
        </w:rPr>
        <w:t xml:space="preserve"> </w:t>
      </w:r>
      <w:r w:rsidRPr="000031E6">
        <w:rPr>
          <w:color w:val="1E1916"/>
          <w:lang w:val="uk-UA"/>
        </w:rPr>
        <w:t>шкалою:</w:t>
      </w:r>
      <w:r w:rsidRPr="000031E6">
        <w:rPr>
          <w:color w:val="1E1916"/>
          <w:spacing w:val="-15"/>
          <w:lang w:val="uk-UA"/>
        </w:rPr>
        <w:t xml:space="preserve"> </w:t>
      </w:r>
      <w:r w:rsidRPr="000031E6">
        <w:rPr>
          <w:color w:val="1E1916"/>
          <w:lang w:val="uk-UA"/>
        </w:rPr>
        <w:t>0,2;</w:t>
      </w:r>
      <w:r w:rsidRPr="000031E6">
        <w:rPr>
          <w:color w:val="1E1916"/>
          <w:spacing w:val="-15"/>
          <w:lang w:val="uk-UA"/>
        </w:rPr>
        <w:t xml:space="preserve"> </w:t>
      </w:r>
      <w:r w:rsidRPr="000031E6">
        <w:rPr>
          <w:color w:val="1E1916"/>
          <w:lang w:val="uk-UA"/>
        </w:rPr>
        <w:t>0,3;</w:t>
      </w:r>
      <w:r w:rsidRPr="000031E6">
        <w:rPr>
          <w:color w:val="1E1916"/>
          <w:spacing w:val="-15"/>
          <w:lang w:val="uk-UA"/>
        </w:rPr>
        <w:t xml:space="preserve"> </w:t>
      </w:r>
      <w:r w:rsidRPr="000031E6">
        <w:rPr>
          <w:color w:val="1E1916"/>
          <w:lang w:val="uk-UA"/>
        </w:rPr>
        <w:t>0,4;</w:t>
      </w:r>
      <w:r w:rsidRPr="000031E6">
        <w:rPr>
          <w:color w:val="1E1916"/>
          <w:spacing w:val="-15"/>
          <w:lang w:val="uk-UA"/>
        </w:rPr>
        <w:t xml:space="preserve"> </w:t>
      </w:r>
      <w:r w:rsidRPr="000031E6">
        <w:rPr>
          <w:color w:val="1E1916"/>
          <w:lang w:val="uk-UA"/>
        </w:rPr>
        <w:t>0,6;</w:t>
      </w:r>
      <w:r w:rsidRPr="000031E6">
        <w:rPr>
          <w:color w:val="1E1916"/>
          <w:spacing w:val="-15"/>
          <w:lang w:val="uk-UA"/>
        </w:rPr>
        <w:t xml:space="preserve"> </w:t>
      </w:r>
      <w:r w:rsidRPr="000031E6">
        <w:rPr>
          <w:color w:val="1E1916"/>
          <w:lang w:val="uk-UA"/>
        </w:rPr>
        <w:t>0,8;</w:t>
      </w:r>
      <w:r w:rsidRPr="000031E6">
        <w:rPr>
          <w:color w:val="1E1916"/>
          <w:spacing w:val="-14"/>
          <w:lang w:val="uk-UA"/>
        </w:rPr>
        <w:t xml:space="preserve"> </w:t>
      </w:r>
      <w:r w:rsidRPr="000031E6">
        <w:rPr>
          <w:color w:val="1E1916"/>
          <w:lang w:val="uk-UA"/>
        </w:rPr>
        <w:t>1;</w:t>
      </w:r>
      <w:r w:rsidRPr="000031E6">
        <w:rPr>
          <w:color w:val="1E1916"/>
          <w:spacing w:val="-15"/>
          <w:lang w:val="uk-UA"/>
        </w:rPr>
        <w:t xml:space="preserve"> </w:t>
      </w:r>
      <w:r w:rsidRPr="000031E6">
        <w:rPr>
          <w:color w:val="1E1916"/>
          <w:lang w:val="uk-UA"/>
        </w:rPr>
        <w:t>2;</w:t>
      </w:r>
      <w:r w:rsidRPr="000031E6">
        <w:rPr>
          <w:color w:val="1E1916"/>
          <w:spacing w:val="-15"/>
          <w:lang w:val="uk-UA"/>
        </w:rPr>
        <w:t xml:space="preserve"> </w:t>
      </w:r>
      <w:r w:rsidRPr="000031E6">
        <w:rPr>
          <w:color w:val="1E1916"/>
          <w:lang w:val="uk-UA"/>
        </w:rPr>
        <w:t>3;</w:t>
      </w:r>
      <w:r w:rsidRPr="000031E6">
        <w:rPr>
          <w:color w:val="1E1916"/>
          <w:spacing w:val="-15"/>
          <w:lang w:val="uk-UA"/>
        </w:rPr>
        <w:t xml:space="preserve"> </w:t>
      </w:r>
      <w:r w:rsidRPr="000031E6">
        <w:rPr>
          <w:color w:val="1E1916"/>
          <w:lang w:val="uk-UA"/>
        </w:rPr>
        <w:t>5;</w:t>
      </w:r>
      <w:r w:rsidRPr="000031E6">
        <w:rPr>
          <w:color w:val="1E1916"/>
          <w:spacing w:val="-15"/>
          <w:lang w:val="uk-UA"/>
        </w:rPr>
        <w:t xml:space="preserve"> </w:t>
      </w:r>
      <w:r w:rsidRPr="000031E6">
        <w:rPr>
          <w:color w:val="1E1916"/>
          <w:lang w:val="uk-UA"/>
        </w:rPr>
        <w:t>8;</w:t>
      </w:r>
      <w:r w:rsidRPr="000031E6">
        <w:rPr>
          <w:color w:val="1E1916"/>
          <w:spacing w:val="-15"/>
          <w:lang w:val="uk-UA"/>
        </w:rPr>
        <w:t xml:space="preserve"> </w:t>
      </w:r>
      <w:r w:rsidRPr="000031E6">
        <w:rPr>
          <w:color w:val="1E1916"/>
          <w:lang w:val="uk-UA"/>
        </w:rPr>
        <w:t>10;</w:t>
      </w:r>
      <w:r w:rsidRPr="000031E6">
        <w:rPr>
          <w:color w:val="1E1916"/>
          <w:spacing w:val="-14"/>
          <w:lang w:val="uk-UA"/>
        </w:rPr>
        <w:t xml:space="preserve"> </w:t>
      </w:r>
      <w:r w:rsidRPr="000031E6">
        <w:rPr>
          <w:color w:val="1E1916"/>
          <w:lang w:val="uk-UA"/>
        </w:rPr>
        <w:t>12;</w:t>
      </w:r>
      <w:r w:rsidRPr="000031E6">
        <w:rPr>
          <w:color w:val="1E1916"/>
          <w:spacing w:val="-15"/>
          <w:lang w:val="uk-UA"/>
        </w:rPr>
        <w:t xml:space="preserve"> </w:t>
      </w:r>
      <w:r w:rsidRPr="000031E6">
        <w:rPr>
          <w:color w:val="1E1916"/>
          <w:lang w:val="uk-UA"/>
        </w:rPr>
        <w:t>15;</w:t>
      </w:r>
      <w:r w:rsidRPr="000031E6">
        <w:rPr>
          <w:color w:val="1E1916"/>
          <w:spacing w:val="-15"/>
          <w:lang w:val="uk-UA"/>
        </w:rPr>
        <w:t xml:space="preserve"> </w:t>
      </w:r>
      <w:r w:rsidRPr="000031E6">
        <w:rPr>
          <w:color w:val="1E1916"/>
          <w:lang w:val="uk-UA"/>
        </w:rPr>
        <w:t>20;</w:t>
      </w:r>
      <w:r w:rsidRPr="000031E6">
        <w:rPr>
          <w:color w:val="1E1916"/>
          <w:spacing w:val="-15"/>
          <w:lang w:val="uk-UA"/>
        </w:rPr>
        <w:t xml:space="preserve"> </w:t>
      </w:r>
      <w:r w:rsidRPr="000031E6">
        <w:rPr>
          <w:color w:val="1E1916"/>
          <w:lang w:val="uk-UA"/>
        </w:rPr>
        <w:t>25;</w:t>
      </w:r>
      <w:r w:rsidRPr="000031E6">
        <w:rPr>
          <w:color w:val="1E1916"/>
          <w:spacing w:val="-15"/>
          <w:lang w:val="uk-UA"/>
        </w:rPr>
        <w:t xml:space="preserve"> </w:t>
      </w:r>
      <w:r w:rsidRPr="000031E6">
        <w:rPr>
          <w:color w:val="1E1916"/>
          <w:lang w:val="uk-UA"/>
        </w:rPr>
        <w:t>30;</w:t>
      </w:r>
      <w:r w:rsidRPr="000031E6">
        <w:rPr>
          <w:color w:val="1E1916"/>
          <w:spacing w:val="-15"/>
          <w:lang w:val="uk-UA"/>
        </w:rPr>
        <w:t xml:space="preserve"> </w:t>
      </w:r>
      <w:r w:rsidRPr="000031E6">
        <w:rPr>
          <w:color w:val="1E1916"/>
          <w:lang w:val="uk-UA"/>
        </w:rPr>
        <w:t>50;</w:t>
      </w:r>
      <w:r w:rsidRPr="000031E6">
        <w:rPr>
          <w:color w:val="1E1916"/>
          <w:spacing w:val="-15"/>
          <w:lang w:val="uk-UA"/>
        </w:rPr>
        <w:t xml:space="preserve"> </w:t>
      </w:r>
      <w:r w:rsidRPr="000031E6">
        <w:rPr>
          <w:color w:val="1E1916"/>
          <w:lang w:val="uk-UA"/>
        </w:rPr>
        <w:t>75,</w:t>
      </w:r>
      <w:r w:rsidRPr="000031E6">
        <w:rPr>
          <w:color w:val="1E1916"/>
          <w:spacing w:val="-15"/>
          <w:lang w:val="uk-UA"/>
        </w:rPr>
        <w:t xml:space="preserve"> </w:t>
      </w:r>
      <w:r w:rsidRPr="000031E6">
        <w:rPr>
          <w:color w:val="1E1916"/>
          <w:lang w:val="uk-UA"/>
        </w:rPr>
        <w:t>100;</w:t>
      </w:r>
      <w:r w:rsidRPr="000031E6">
        <w:rPr>
          <w:color w:val="1E1916"/>
          <w:spacing w:val="-15"/>
          <w:lang w:val="uk-UA"/>
        </w:rPr>
        <w:t xml:space="preserve"> </w:t>
      </w:r>
      <w:r w:rsidRPr="000031E6">
        <w:rPr>
          <w:color w:val="1E1916"/>
          <w:lang w:val="uk-UA"/>
        </w:rPr>
        <w:t>125;</w:t>
      </w:r>
      <w:r w:rsidRPr="000031E6">
        <w:rPr>
          <w:color w:val="1E1916"/>
          <w:spacing w:val="-14"/>
          <w:lang w:val="uk-UA"/>
        </w:rPr>
        <w:t xml:space="preserve"> </w:t>
      </w:r>
      <w:r w:rsidRPr="000031E6">
        <w:rPr>
          <w:color w:val="1E1916"/>
          <w:lang w:val="uk-UA"/>
        </w:rPr>
        <w:t>150;</w:t>
      </w:r>
      <w:r w:rsidRPr="000031E6">
        <w:rPr>
          <w:color w:val="1E1916"/>
          <w:spacing w:val="-15"/>
          <w:lang w:val="uk-UA"/>
        </w:rPr>
        <w:t xml:space="preserve"> </w:t>
      </w:r>
      <w:r w:rsidRPr="000031E6">
        <w:rPr>
          <w:color w:val="1E1916"/>
          <w:lang w:val="uk-UA"/>
        </w:rPr>
        <w:t>200;</w:t>
      </w:r>
    </w:p>
    <w:p w14:paraId="4522B20D" w14:textId="77777777" w:rsidR="00541CCE" w:rsidRPr="000031E6" w:rsidRDefault="00EB0C3C" w:rsidP="00AC61F8">
      <w:pPr>
        <w:pStyle w:val="a3"/>
        <w:spacing w:line="241" w:lineRule="exact"/>
        <w:ind w:left="130"/>
        <w:jc w:val="both"/>
        <w:rPr>
          <w:lang w:val="uk-UA"/>
        </w:rPr>
      </w:pPr>
      <w:r w:rsidRPr="000031E6">
        <w:rPr>
          <w:color w:val="1E1916"/>
          <w:lang w:val="uk-UA"/>
        </w:rPr>
        <w:t>400;</w:t>
      </w:r>
      <w:r w:rsidRPr="000031E6">
        <w:rPr>
          <w:color w:val="1E1916"/>
          <w:spacing w:val="-9"/>
          <w:lang w:val="uk-UA"/>
        </w:rPr>
        <w:t xml:space="preserve"> </w:t>
      </w:r>
      <w:r w:rsidRPr="000031E6">
        <w:rPr>
          <w:color w:val="1E1916"/>
          <w:lang w:val="uk-UA"/>
        </w:rPr>
        <w:t>500;</w:t>
      </w:r>
      <w:r w:rsidRPr="000031E6">
        <w:rPr>
          <w:color w:val="1E1916"/>
          <w:spacing w:val="-8"/>
          <w:lang w:val="uk-UA"/>
        </w:rPr>
        <w:t xml:space="preserve"> </w:t>
      </w:r>
      <w:r w:rsidRPr="000031E6">
        <w:rPr>
          <w:color w:val="1E1916"/>
          <w:lang w:val="uk-UA"/>
        </w:rPr>
        <w:t>750;</w:t>
      </w:r>
      <w:r w:rsidRPr="000031E6">
        <w:rPr>
          <w:color w:val="1E1916"/>
          <w:spacing w:val="-6"/>
          <w:lang w:val="uk-UA"/>
        </w:rPr>
        <w:t xml:space="preserve"> </w:t>
      </w:r>
      <w:r w:rsidRPr="000031E6">
        <w:rPr>
          <w:color w:val="1E1916"/>
          <w:lang w:val="uk-UA"/>
        </w:rPr>
        <w:t>1000;</w:t>
      </w:r>
      <w:r w:rsidRPr="000031E6">
        <w:rPr>
          <w:color w:val="1E1916"/>
          <w:spacing w:val="-8"/>
          <w:lang w:val="uk-UA"/>
        </w:rPr>
        <w:t xml:space="preserve"> </w:t>
      </w:r>
      <w:r w:rsidRPr="000031E6">
        <w:rPr>
          <w:color w:val="1E1916"/>
          <w:lang w:val="uk-UA"/>
        </w:rPr>
        <w:t>1500;</w:t>
      </w:r>
      <w:r w:rsidRPr="000031E6">
        <w:rPr>
          <w:color w:val="1E1916"/>
          <w:spacing w:val="-8"/>
          <w:lang w:val="uk-UA"/>
        </w:rPr>
        <w:t xml:space="preserve"> </w:t>
      </w:r>
      <w:r w:rsidRPr="000031E6">
        <w:rPr>
          <w:color w:val="1E1916"/>
          <w:lang w:val="uk-UA"/>
        </w:rPr>
        <w:t>2000;</w:t>
      </w:r>
      <w:r w:rsidRPr="000031E6">
        <w:rPr>
          <w:color w:val="1E1916"/>
          <w:spacing w:val="-7"/>
          <w:lang w:val="uk-UA"/>
        </w:rPr>
        <w:t xml:space="preserve"> </w:t>
      </w:r>
      <w:r w:rsidRPr="000031E6">
        <w:rPr>
          <w:color w:val="1E1916"/>
          <w:spacing w:val="-2"/>
          <w:lang w:val="uk-UA"/>
        </w:rPr>
        <w:t>2500.</w:t>
      </w:r>
    </w:p>
    <w:p w14:paraId="5F1573EB" w14:textId="77777777" w:rsidR="00541CCE" w:rsidRPr="000031E6" w:rsidRDefault="00EB0C3C" w:rsidP="00AC61F8">
      <w:pPr>
        <w:pStyle w:val="a3"/>
        <w:spacing w:line="278" w:lineRule="auto"/>
        <w:ind w:left="130" w:right="689" w:firstLine="396"/>
        <w:jc w:val="both"/>
        <w:rPr>
          <w:lang w:val="uk-UA"/>
        </w:rPr>
      </w:pPr>
      <w:r w:rsidRPr="000031E6">
        <w:rPr>
          <w:color w:val="1E1916"/>
          <w:lang w:val="uk-UA"/>
        </w:rPr>
        <w:t>Для природного освітлення в цих Нормах наведені значення коефіцієнта природної освітле- ності (КПО).</w:t>
      </w:r>
    </w:p>
    <w:p w14:paraId="550CF090" w14:textId="77777777" w:rsidR="00541CCE" w:rsidRPr="000031E6" w:rsidRDefault="00EB0C3C">
      <w:pPr>
        <w:pStyle w:val="a5"/>
        <w:numPr>
          <w:ilvl w:val="1"/>
          <w:numId w:val="34"/>
        </w:numPr>
        <w:tabs>
          <w:tab w:val="left" w:pos="913"/>
        </w:tabs>
        <w:spacing w:before="67" w:line="285" w:lineRule="auto"/>
        <w:ind w:left="130" w:right="688" w:firstLine="396"/>
        <w:jc w:val="both"/>
        <w:rPr>
          <w:sz w:val="21"/>
          <w:lang w:val="uk-UA"/>
        </w:rPr>
      </w:pPr>
      <w:r w:rsidRPr="000031E6">
        <w:rPr>
          <w:color w:val="1E1916"/>
          <w:sz w:val="21"/>
          <w:lang w:val="uk-UA"/>
        </w:rPr>
        <w:lastRenderedPageBreak/>
        <w:t>Вимоги до освітлення приміщень виробничих підприємств слід приймати відповідно до таблиці 5.1.</w:t>
      </w:r>
    </w:p>
    <w:p w14:paraId="6C759741" w14:textId="77777777" w:rsidR="00541CCE" w:rsidRPr="000031E6" w:rsidRDefault="00EB0C3C">
      <w:pPr>
        <w:pStyle w:val="a3"/>
        <w:spacing w:line="278" w:lineRule="auto"/>
        <w:ind w:left="130" w:right="690" w:firstLine="396"/>
        <w:jc w:val="both"/>
        <w:rPr>
          <w:lang w:val="uk-UA"/>
        </w:rPr>
      </w:pPr>
      <w:r w:rsidRPr="000031E6">
        <w:rPr>
          <w:color w:val="1E1916"/>
          <w:lang w:val="uk-UA"/>
        </w:rPr>
        <w:t>Нормовані показники освітлення приміщень загальнопромислових будівель і споруд наведені в додатку Г.</w:t>
      </w:r>
    </w:p>
    <w:p w14:paraId="76389BBC" w14:textId="77777777" w:rsidR="00541CCE" w:rsidRPr="000031E6" w:rsidRDefault="00EB0C3C">
      <w:pPr>
        <w:pStyle w:val="a3"/>
        <w:spacing w:line="278" w:lineRule="auto"/>
        <w:ind w:left="130" w:right="689" w:firstLine="396"/>
        <w:jc w:val="both"/>
        <w:rPr>
          <w:lang w:val="uk-UA"/>
        </w:rPr>
      </w:pPr>
      <w:r w:rsidRPr="000031E6">
        <w:rPr>
          <w:color w:val="1E1916"/>
          <w:lang w:val="uk-UA"/>
        </w:rPr>
        <w:t>Вимоги до освітлення приміщень громадських будівель та адміністративно-побутових споруд слід приймати відповідно до таблиці 5.2. Нормовані показники для основних приміщень громад- ських і допоміжних споруд наведені в додатку Д, житлових будівель – у додатку Ж.</w:t>
      </w:r>
    </w:p>
    <w:p w14:paraId="74BB76B3" w14:textId="77777777" w:rsidR="00541CCE" w:rsidRPr="000031E6" w:rsidRDefault="00EB0C3C">
      <w:pPr>
        <w:pStyle w:val="a5"/>
        <w:numPr>
          <w:ilvl w:val="1"/>
          <w:numId w:val="34"/>
        </w:numPr>
        <w:tabs>
          <w:tab w:val="left" w:pos="867"/>
        </w:tabs>
        <w:spacing w:before="61" w:line="235" w:lineRule="auto"/>
        <w:ind w:left="130" w:right="689" w:firstLine="396"/>
        <w:jc w:val="both"/>
        <w:rPr>
          <w:sz w:val="21"/>
          <w:lang w:val="uk-UA"/>
        </w:rPr>
      </w:pPr>
      <w:r w:rsidRPr="000031E6">
        <w:rPr>
          <w:color w:val="1E1916"/>
          <w:sz w:val="21"/>
          <w:lang w:val="uk-UA"/>
        </w:rPr>
        <w:t>Коефіцієнт</w:t>
      </w:r>
      <w:r w:rsidRPr="000031E6">
        <w:rPr>
          <w:color w:val="1E1916"/>
          <w:spacing w:val="-15"/>
          <w:sz w:val="21"/>
          <w:lang w:val="uk-UA"/>
        </w:rPr>
        <w:t xml:space="preserve"> </w:t>
      </w:r>
      <w:r w:rsidRPr="000031E6">
        <w:rPr>
          <w:color w:val="1E1916"/>
          <w:sz w:val="21"/>
          <w:lang w:val="uk-UA"/>
        </w:rPr>
        <w:t>запасу</w:t>
      </w:r>
      <w:r w:rsidRPr="000031E6">
        <w:rPr>
          <w:color w:val="1E1916"/>
          <w:spacing w:val="-15"/>
          <w:sz w:val="21"/>
          <w:lang w:val="uk-UA"/>
        </w:rPr>
        <w:t xml:space="preserve"> </w:t>
      </w:r>
      <w:r w:rsidRPr="000031E6">
        <w:rPr>
          <w:i/>
          <w:color w:val="1E1916"/>
          <w:sz w:val="21"/>
          <w:lang w:val="uk-UA"/>
        </w:rPr>
        <w:t>K</w:t>
      </w:r>
      <w:r w:rsidRPr="000031E6">
        <w:rPr>
          <w:color w:val="1E1916"/>
          <w:position w:val="-5"/>
          <w:sz w:val="16"/>
          <w:lang w:val="uk-UA"/>
        </w:rPr>
        <w:t>з</w:t>
      </w:r>
      <w:r w:rsidRPr="000031E6">
        <w:rPr>
          <w:color w:val="1E1916"/>
          <w:spacing w:val="-2"/>
          <w:position w:val="-5"/>
          <w:sz w:val="16"/>
          <w:lang w:val="uk-UA"/>
        </w:rPr>
        <w:t xml:space="preserve"> </w:t>
      </w:r>
      <w:r w:rsidRPr="000031E6">
        <w:rPr>
          <w:color w:val="1E1916"/>
          <w:sz w:val="21"/>
          <w:lang w:val="uk-UA"/>
        </w:rPr>
        <w:t>під</w:t>
      </w:r>
      <w:r w:rsidRPr="000031E6">
        <w:rPr>
          <w:color w:val="1E1916"/>
          <w:spacing w:val="-14"/>
          <w:sz w:val="21"/>
          <w:lang w:val="uk-UA"/>
        </w:rPr>
        <w:t xml:space="preserve"> </w:t>
      </w:r>
      <w:r w:rsidRPr="000031E6">
        <w:rPr>
          <w:color w:val="1E1916"/>
          <w:sz w:val="21"/>
          <w:lang w:val="uk-UA"/>
        </w:rPr>
        <w:t>час</w:t>
      </w:r>
      <w:r w:rsidRPr="000031E6">
        <w:rPr>
          <w:color w:val="1E1916"/>
          <w:spacing w:val="-15"/>
          <w:sz w:val="21"/>
          <w:lang w:val="uk-UA"/>
        </w:rPr>
        <w:t xml:space="preserve"> </w:t>
      </w:r>
      <w:r w:rsidRPr="000031E6">
        <w:rPr>
          <w:color w:val="1E1916"/>
          <w:sz w:val="21"/>
          <w:lang w:val="uk-UA"/>
        </w:rPr>
        <w:t>проектування</w:t>
      </w:r>
      <w:r w:rsidRPr="000031E6">
        <w:rPr>
          <w:color w:val="1E1916"/>
          <w:spacing w:val="-14"/>
          <w:sz w:val="21"/>
          <w:lang w:val="uk-UA"/>
        </w:rPr>
        <w:t xml:space="preserve"> </w:t>
      </w:r>
      <w:r w:rsidRPr="000031E6">
        <w:rPr>
          <w:color w:val="1E1916"/>
          <w:sz w:val="21"/>
          <w:lang w:val="uk-UA"/>
        </w:rPr>
        <w:t>природного</w:t>
      </w:r>
      <w:r w:rsidRPr="000031E6">
        <w:rPr>
          <w:color w:val="1E1916"/>
          <w:spacing w:val="-15"/>
          <w:sz w:val="21"/>
          <w:lang w:val="uk-UA"/>
        </w:rPr>
        <w:t xml:space="preserve"> </w:t>
      </w:r>
      <w:r w:rsidRPr="000031E6">
        <w:rPr>
          <w:color w:val="1E1916"/>
          <w:sz w:val="21"/>
          <w:lang w:val="uk-UA"/>
        </w:rPr>
        <w:t>освітлення</w:t>
      </w:r>
      <w:r w:rsidRPr="000031E6">
        <w:rPr>
          <w:color w:val="1E1916"/>
          <w:spacing w:val="-14"/>
          <w:sz w:val="21"/>
          <w:lang w:val="uk-UA"/>
        </w:rPr>
        <w:t xml:space="preserve"> </w:t>
      </w:r>
      <w:r w:rsidRPr="000031E6">
        <w:rPr>
          <w:color w:val="1E1916"/>
          <w:sz w:val="21"/>
          <w:lang w:val="uk-UA"/>
        </w:rPr>
        <w:t>слід</w:t>
      </w:r>
      <w:r w:rsidRPr="000031E6">
        <w:rPr>
          <w:color w:val="1E1916"/>
          <w:spacing w:val="-15"/>
          <w:sz w:val="21"/>
          <w:lang w:val="uk-UA"/>
        </w:rPr>
        <w:t xml:space="preserve"> </w:t>
      </w:r>
      <w:r w:rsidRPr="000031E6">
        <w:rPr>
          <w:color w:val="1E1916"/>
          <w:sz w:val="21"/>
          <w:lang w:val="uk-UA"/>
        </w:rPr>
        <w:t>приймати</w:t>
      </w:r>
      <w:r w:rsidRPr="000031E6">
        <w:rPr>
          <w:color w:val="1E1916"/>
          <w:spacing w:val="-14"/>
          <w:sz w:val="21"/>
          <w:lang w:val="uk-UA"/>
        </w:rPr>
        <w:t xml:space="preserve"> </w:t>
      </w:r>
      <w:r w:rsidRPr="000031E6">
        <w:rPr>
          <w:color w:val="1E1916"/>
          <w:sz w:val="21"/>
          <w:lang w:val="uk-UA"/>
        </w:rPr>
        <w:t>відповідно до</w:t>
      </w:r>
      <w:r w:rsidRPr="000031E6">
        <w:rPr>
          <w:color w:val="1E1916"/>
          <w:spacing w:val="-10"/>
          <w:sz w:val="21"/>
          <w:lang w:val="uk-UA"/>
        </w:rPr>
        <w:t xml:space="preserve"> </w:t>
      </w:r>
      <w:r w:rsidRPr="000031E6">
        <w:rPr>
          <w:color w:val="1E1916"/>
          <w:sz w:val="21"/>
          <w:lang w:val="uk-UA"/>
        </w:rPr>
        <w:t>таблиці</w:t>
      </w:r>
      <w:r w:rsidRPr="000031E6">
        <w:rPr>
          <w:color w:val="1E1916"/>
          <w:spacing w:val="-10"/>
          <w:sz w:val="21"/>
          <w:lang w:val="uk-UA"/>
        </w:rPr>
        <w:t xml:space="preserve"> </w:t>
      </w:r>
      <w:r w:rsidRPr="000031E6">
        <w:rPr>
          <w:color w:val="1E1916"/>
          <w:sz w:val="21"/>
          <w:lang w:val="uk-UA"/>
        </w:rPr>
        <w:t>5.3.</w:t>
      </w:r>
      <w:r w:rsidRPr="000031E6">
        <w:rPr>
          <w:color w:val="1E1916"/>
          <w:spacing w:val="-10"/>
          <w:sz w:val="21"/>
          <w:lang w:val="uk-UA"/>
        </w:rPr>
        <w:t xml:space="preserve"> </w:t>
      </w:r>
      <w:r w:rsidRPr="000031E6">
        <w:rPr>
          <w:color w:val="1E1916"/>
          <w:sz w:val="21"/>
          <w:lang w:val="uk-UA"/>
        </w:rPr>
        <w:t>Коефіцієнт</w:t>
      </w:r>
      <w:r w:rsidRPr="000031E6">
        <w:rPr>
          <w:color w:val="1E1916"/>
          <w:spacing w:val="-10"/>
          <w:sz w:val="21"/>
          <w:lang w:val="uk-UA"/>
        </w:rPr>
        <w:t xml:space="preserve"> </w:t>
      </w:r>
      <w:r w:rsidRPr="000031E6">
        <w:rPr>
          <w:color w:val="1E1916"/>
          <w:sz w:val="21"/>
          <w:lang w:val="uk-UA"/>
        </w:rPr>
        <w:t>запасу</w:t>
      </w:r>
      <w:r w:rsidRPr="000031E6">
        <w:rPr>
          <w:color w:val="1E1916"/>
          <w:spacing w:val="-11"/>
          <w:sz w:val="21"/>
          <w:lang w:val="uk-UA"/>
        </w:rPr>
        <w:t xml:space="preserve"> </w:t>
      </w:r>
      <w:r w:rsidRPr="000031E6">
        <w:rPr>
          <w:i/>
          <w:color w:val="1E1916"/>
          <w:sz w:val="21"/>
          <w:lang w:val="uk-UA"/>
        </w:rPr>
        <w:t>K</w:t>
      </w:r>
      <w:r w:rsidRPr="000031E6">
        <w:rPr>
          <w:color w:val="1E1916"/>
          <w:position w:val="-5"/>
          <w:sz w:val="16"/>
          <w:lang w:val="uk-UA"/>
        </w:rPr>
        <w:t xml:space="preserve">з </w:t>
      </w:r>
      <w:r w:rsidRPr="000031E6">
        <w:rPr>
          <w:color w:val="1E1916"/>
          <w:sz w:val="21"/>
          <w:lang w:val="uk-UA"/>
        </w:rPr>
        <w:t>під</w:t>
      </w:r>
      <w:r w:rsidRPr="000031E6">
        <w:rPr>
          <w:color w:val="1E1916"/>
          <w:spacing w:val="-10"/>
          <w:sz w:val="21"/>
          <w:lang w:val="uk-UA"/>
        </w:rPr>
        <w:t xml:space="preserve"> </w:t>
      </w:r>
      <w:r w:rsidRPr="000031E6">
        <w:rPr>
          <w:color w:val="1E1916"/>
          <w:sz w:val="21"/>
          <w:lang w:val="uk-UA"/>
        </w:rPr>
        <w:t>час</w:t>
      </w:r>
      <w:r w:rsidRPr="000031E6">
        <w:rPr>
          <w:color w:val="1E1916"/>
          <w:spacing w:val="-8"/>
          <w:sz w:val="21"/>
          <w:lang w:val="uk-UA"/>
        </w:rPr>
        <w:t xml:space="preserve"> </w:t>
      </w:r>
      <w:r w:rsidRPr="000031E6">
        <w:rPr>
          <w:color w:val="1E1916"/>
          <w:sz w:val="21"/>
          <w:lang w:val="uk-UA"/>
        </w:rPr>
        <w:t>проектування</w:t>
      </w:r>
      <w:r w:rsidRPr="000031E6">
        <w:rPr>
          <w:color w:val="1E1916"/>
          <w:spacing w:val="-10"/>
          <w:sz w:val="21"/>
          <w:lang w:val="uk-UA"/>
        </w:rPr>
        <w:t xml:space="preserve"> </w:t>
      </w:r>
      <w:r w:rsidRPr="000031E6">
        <w:rPr>
          <w:color w:val="1E1916"/>
          <w:sz w:val="21"/>
          <w:lang w:val="uk-UA"/>
        </w:rPr>
        <w:t>штучного</w:t>
      </w:r>
      <w:r w:rsidRPr="000031E6">
        <w:rPr>
          <w:color w:val="1E1916"/>
          <w:spacing w:val="-10"/>
          <w:sz w:val="21"/>
          <w:lang w:val="uk-UA"/>
        </w:rPr>
        <w:t xml:space="preserve"> </w:t>
      </w:r>
      <w:r w:rsidRPr="000031E6">
        <w:rPr>
          <w:color w:val="1E1916"/>
          <w:sz w:val="21"/>
          <w:lang w:val="uk-UA"/>
        </w:rPr>
        <w:t>освітлення</w:t>
      </w:r>
      <w:r w:rsidRPr="000031E6">
        <w:rPr>
          <w:color w:val="1E1916"/>
          <w:spacing w:val="-8"/>
          <w:sz w:val="21"/>
          <w:lang w:val="uk-UA"/>
        </w:rPr>
        <w:t xml:space="preserve"> </w:t>
      </w:r>
      <w:r w:rsidRPr="000031E6">
        <w:rPr>
          <w:color w:val="1E1916"/>
          <w:sz w:val="21"/>
          <w:lang w:val="uk-UA"/>
        </w:rPr>
        <w:t>слід</w:t>
      </w:r>
      <w:r w:rsidRPr="000031E6">
        <w:rPr>
          <w:color w:val="1E1916"/>
          <w:spacing w:val="-10"/>
          <w:sz w:val="21"/>
          <w:lang w:val="uk-UA"/>
        </w:rPr>
        <w:t xml:space="preserve"> </w:t>
      </w:r>
      <w:r w:rsidRPr="000031E6">
        <w:rPr>
          <w:color w:val="1E1916"/>
          <w:sz w:val="21"/>
          <w:lang w:val="uk-UA"/>
        </w:rPr>
        <w:t>розраховувати згідно з додатком В, та 8.3.7, 8.6.11.</w:t>
      </w:r>
    </w:p>
    <w:p w14:paraId="56C5B786" w14:textId="77777777" w:rsidR="00541CCE" w:rsidRPr="000031E6" w:rsidRDefault="00EB0C3C">
      <w:pPr>
        <w:pStyle w:val="a5"/>
        <w:numPr>
          <w:ilvl w:val="1"/>
          <w:numId w:val="34"/>
        </w:numPr>
        <w:tabs>
          <w:tab w:val="left" w:pos="917"/>
        </w:tabs>
        <w:spacing w:before="108" w:line="285" w:lineRule="auto"/>
        <w:ind w:left="130" w:right="691" w:firstLine="396"/>
        <w:jc w:val="both"/>
        <w:rPr>
          <w:sz w:val="21"/>
          <w:lang w:val="uk-UA"/>
        </w:rPr>
      </w:pPr>
      <w:r w:rsidRPr="000031E6">
        <w:rPr>
          <w:color w:val="1E1916"/>
          <w:sz w:val="21"/>
          <w:lang w:val="uk-UA"/>
        </w:rPr>
        <w:t>Штучне і суміщене освітлення треба проектувати з урахуванням вимог безпеки ламп і лампових систем стосовно безпеки ультрафіолетового та синього випромінювання відповідно до чинних нормативних документів [9], [10], [11].</w:t>
      </w:r>
    </w:p>
    <w:p w14:paraId="7A1E6B50" w14:textId="77777777" w:rsidR="00541CCE" w:rsidRPr="000031E6" w:rsidRDefault="00541CCE">
      <w:pPr>
        <w:spacing w:line="285" w:lineRule="auto"/>
        <w:jc w:val="both"/>
        <w:rPr>
          <w:sz w:val="21"/>
          <w:lang w:val="uk-UA"/>
        </w:rPr>
        <w:sectPr w:rsidR="00541CCE" w:rsidRPr="000031E6">
          <w:pgSz w:w="11920" w:h="16840"/>
          <w:pgMar w:top="1120" w:right="740" w:bottom="1120" w:left="720" w:header="693" w:footer="920" w:gutter="0"/>
          <w:cols w:space="720"/>
        </w:sectPr>
      </w:pPr>
    </w:p>
    <w:p w14:paraId="7C07E1E2" w14:textId="77777777" w:rsidR="00541CCE" w:rsidRPr="000031E6" w:rsidRDefault="005E1B30">
      <w:pPr>
        <w:pStyle w:val="a3"/>
        <w:spacing w:before="2"/>
        <w:rPr>
          <w:sz w:val="29"/>
          <w:lang w:val="uk-UA"/>
        </w:rPr>
      </w:pPr>
      <w:r>
        <w:rPr>
          <w:lang w:val="uk-UA"/>
        </w:rPr>
        <w:lastRenderedPageBreak/>
        <w:pict w14:anchorId="7BFC7AD2">
          <v:shapetype id="_x0000_t202" coordsize="21600,21600" o:spt="202" path="m,l,21600r21600,l21600,xe">
            <v:stroke joinstyle="miter"/>
            <v:path gradientshapeok="t" o:connecttype="rect"/>
          </v:shapetype>
          <v:shape id="docshape11" o:spid="_x0000_s1260" type="#_x0000_t202" style="position:absolute;margin-left:798.35pt;margin-top:475.1pt;width:11pt;height:79.45pt;z-index:15730688;mso-position-horizontal-relative:page;mso-position-vertical-relative:page" filled="f" stroked="f">
            <v:textbox style="layout-flow:vertical" inset="0,0,0,0">
              <w:txbxContent>
                <w:p w14:paraId="56AFCD0D"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2000CA1E">
          <v:shape id="docshape12" o:spid="_x0000_s1259" type="#_x0000_t202" style="position:absolute;margin-left:44.05pt;margin-top:547.5pt;width:11pt;height:7.05pt;z-index:15731200;mso-position-horizontal-relative:page;mso-position-vertical-relative:page" filled="f" stroked="f">
            <v:textbox style="layout-flow:vertical" inset="0,0,0,0">
              <w:txbxContent>
                <w:p w14:paraId="711FA07B" w14:textId="77777777" w:rsidR="00387F9D" w:rsidRDefault="00387F9D">
                  <w:pPr>
                    <w:spacing w:line="198" w:lineRule="exact"/>
                    <w:ind w:left="20"/>
                    <w:rPr>
                      <w:sz w:val="18"/>
                    </w:rPr>
                  </w:pPr>
                  <w:r>
                    <w:rPr>
                      <w:color w:val="1E1916"/>
                      <w:w w:val="99"/>
                      <w:sz w:val="18"/>
                    </w:rPr>
                    <w:t>9</w:t>
                  </w:r>
                </w:p>
              </w:txbxContent>
            </v:textbox>
            <w10:wrap anchorx="page" anchory="page"/>
          </v:shape>
        </w:pict>
      </w:r>
    </w:p>
    <w:p w14:paraId="557184D3" w14:textId="77777777" w:rsidR="00541CCE" w:rsidRPr="000031E6" w:rsidRDefault="00EB0C3C">
      <w:pPr>
        <w:pStyle w:val="a3"/>
        <w:spacing w:before="66"/>
        <w:ind w:left="117"/>
        <w:rPr>
          <w:lang w:val="uk-UA"/>
        </w:rPr>
      </w:pPr>
      <w:r w:rsidRPr="000031E6">
        <w:rPr>
          <w:b/>
          <w:color w:val="1E1916"/>
          <w:lang w:val="uk-UA"/>
        </w:rPr>
        <w:t>Таблиця</w:t>
      </w:r>
      <w:r w:rsidRPr="000031E6">
        <w:rPr>
          <w:b/>
          <w:color w:val="1E1916"/>
          <w:spacing w:val="-3"/>
          <w:lang w:val="uk-UA"/>
        </w:rPr>
        <w:t xml:space="preserve"> </w:t>
      </w:r>
      <w:r w:rsidRPr="000031E6">
        <w:rPr>
          <w:b/>
          <w:color w:val="1E1916"/>
          <w:lang w:val="uk-UA"/>
        </w:rPr>
        <w:t>5.1</w:t>
      </w:r>
      <w:r w:rsidRPr="000031E6">
        <w:rPr>
          <w:b/>
          <w:color w:val="1E1916"/>
          <w:spacing w:val="-3"/>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Вимоги</w:t>
      </w:r>
      <w:r w:rsidRPr="000031E6">
        <w:rPr>
          <w:color w:val="1E1916"/>
          <w:spacing w:val="-2"/>
          <w:lang w:val="uk-UA"/>
        </w:rPr>
        <w:t xml:space="preserve"> </w:t>
      </w:r>
      <w:r w:rsidRPr="000031E6">
        <w:rPr>
          <w:color w:val="1E1916"/>
          <w:lang w:val="uk-UA"/>
        </w:rPr>
        <w:t>до</w:t>
      </w:r>
      <w:r w:rsidRPr="000031E6">
        <w:rPr>
          <w:color w:val="1E1916"/>
          <w:spacing w:val="-3"/>
          <w:lang w:val="uk-UA"/>
        </w:rPr>
        <w:t xml:space="preserve"> </w:t>
      </w:r>
      <w:r w:rsidRPr="000031E6">
        <w:rPr>
          <w:color w:val="1E1916"/>
          <w:lang w:val="uk-UA"/>
        </w:rPr>
        <w:t>освітлення</w:t>
      </w:r>
      <w:r w:rsidRPr="000031E6">
        <w:rPr>
          <w:color w:val="1E1916"/>
          <w:spacing w:val="-2"/>
          <w:lang w:val="uk-UA"/>
        </w:rPr>
        <w:t xml:space="preserve"> </w:t>
      </w:r>
      <w:r w:rsidRPr="000031E6">
        <w:rPr>
          <w:color w:val="1E1916"/>
          <w:lang w:val="uk-UA"/>
        </w:rPr>
        <w:t>приміщень</w:t>
      </w:r>
      <w:r w:rsidRPr="000031E6">
        <w:rPr>
          <w:color w:val="1E1916"/>
          <w:spacing w:val="-4"/>
          <w:lang w:val="uk-UA"/>
        </w:rPr>
        <w:t xml:space="preserve"> </w:t>
      </w:r>
      <w:r w:rsidRPr="000031E6">
        <w:rPr>
          <w:color w:val="1E1916"/>
          <w:lang w:val="uk-UA"/>
        </w:rPr>
        <w:t>виробничих</w:t>
      </w:r>
      <w:r w:rsidRPr="000031E6">
        <w:rPr>
          <w:color w:val="1E1916"/>
          <w:spacing w:val="-3"/>
          <w:lang w:val="uk-UA"/>
        </w:rPr>
        <w:t xml:space="preserve"> </w:t>
      </w:r>
      <w:r w:rsidRPr="000031E6">
        <w:rPr>
          <w:color w:val="1E1916"/>
          <w:spacing w:val="-2"/>
          <w:lang w:val="uk-UA"/>
        </w:rPr>
        <w:t>підприємств</w:t>
      </w:r>
    </w:p>
    <w:p w14:paraId="7F0177E0" w14:textId="77777777" w:rsidR="00541CCE" w:rsidRPr="000031E6" w:rsidRDefault="00541CCE">
      <w:pPr>
        <w:pStyle w:val="a3"/>
        <w:rPr>
          <w:sz w:val="20"/>
          <w:lang w:val="uk-UA"/>
        </w:rPr>
      </w:pPr>
    </w:p>
    <w:p w14:paraId="7660DBC9" w14:textId="77777777" w:rsidR="00541CCE" w:rsidRPr="000031E6" w:rsidRDefault="00541CCE">
      <w:pPr>
        <w:pStyle w:val="a3"/>
        <w:spacing w:before="11"/>
        <w:rPr>
          <w:sz w:val="10"/>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973"/>
        <w:gridCol w:w="1268"/>
        <w:gridCol w:w="799"/>
        <w:gridCol w:w="818"/>
        <w:gridCol w:w="1022"/>
        <w:gridCol w:w="1035"/>
        <w:gridCol w:w="841"/>
        <w:gridCol w:w="906"/>
        <w:gridCol w:w="854"/>
        <w:gridCol w:w="699"/>
        <w:gridCol w:w="673"/>
        <w:gridCol w:w="847"/>
        <w:gridCol w:w="847"/>
        <w:gridCol w:w="847"/>
        <w:gridCol w:w="852"/>
      </w:tblGrid>
      <w:tr w:rsidR="00541CCE" w:rsidRPr="000031E6" w14:paraId="51436F75" w14:textId="77777777">
        <w:trPr>
          <w:trHeight w:val="289"/>
        </w:trPr>
        <w:tc>
          <w:tcPr>
            <w:tcW w:w="1973" w:type="dxa"/>
            <w:tcBorders>
              <w:bottom w:val="nil"/>
            </w:tcBorders>
          </w:tcPr>
          <w:p w14:paraId="7CDCA155" w14:textId="77777777" w:rsidR="00541CCE" w:rsidRPr="000031E6" w:rsidRDefault="00541CCE">
            <w:pPr>
              <w:pStyle w:val="TableParagraph"/>
              <w:spacing w:before="0"/>
              <w:jc w:val="left"/>
              <w:rPr>
                <w:rFonts w:ascii="Times New Roman"/>
                <w:sz w:val="18"/>
                <w:lang w:val="uk-UA"/>
              </w:rPr>
            </w:pPr>
          </w:p>
        </w:tc>
        <w:tc>
          <w:tcPr>
            <w:tcW w:w="1268" w:type="dxa"/>
            <w:tcBorders>
              <w:bottom w:val="nil"/>
            </w:tcBorders>
          </w:tcPr>
          <w:p w14:paraId="372628B3" w14:textId="77777777" w:rsidR="00541CCE" w:rsidRPr="000031E6" w:rsidRDefault="00541CCE">
            <w:pPr>
              <w:pStyle w:val="TableParagraph"/>
              <w:spacing w:before="0"/>
              <w:jc w:val="left"/>
              <w:rPr>
                <w:rFonts w:ascii="Times New Roman"/>
                <w:sz w:val="18"/>
                <w:lang w:val="uk-UA"/>
              </w:rPr>
            </w:pPr>
          </w:p>
        </w:tc>
        <w:tc>
          <w:tcPr>
            <w:tcW w:w="799" w:type="dxa"/>
            <w:tcBorders>
              <w:bottom w:val="nil"/>
            </w:tcBorders>
          </w:tcPr>
          <w:p w14:paraId="4DF42761" w14:textId="77777777" w:rsidR="00541CCE" w:rsidRPr="000031E6" w:rsidRDefault="00541CCE">
            <w:pPr>
              <w:pStyle w:val="TableParagraph"/>
              <w:spacing w:before="0"/>
              <w:jc w:val="left"/>
              <w:rPr>
                <w:rFonts w:ascii="Times New Roman"/>
                <w:sz w:val="18"/>
                <w:lang w:val="uk-UA"/>
              </w:rPr>
            </w:pPr>
          </w:p>
        </w:tc>
        <w:tc>
          <w:tcPr>
            <w:tcW w:w="818" w:type="dxa"/>
            <w:tcBorders>
              <w:bottom w:val="nil"/>
            </w:tcBorders>
          </w:tcPr>
          <w:p w14:paraId="2A97919A" w14:textId="77777777" w:rsidR="00541CCE" w:rsidRPr="000031E6" w:rsidRDefault="00541CCE">
            <w:pPr>
              <w:pStyle w:val="TableParagraph"/>
              <w:spacing w:before="0"/>
              <w:jc w:val="left"/>
              <w:rPr>
                <w:rFonts w:ascii="Times New Roman"/>
                <w:sz w:val="18"/>
                <w:lang w:val="uk-UA"/>
              </w:rPr>
            </w:pPr>
          </w:p>
        </w:tc>
        <w:tc>
          <w:tcPr>
            <w:tcW w:w="1022" w:type="dxa"/>
            <w:tcBorders>
              <w:bottom w:val="nil"/>
            </w:tcBorders>
          </w:tcPr>
          <w:p w14:paraId="13B980DD" w14:textId="77777777" w:rsidR="00541CCE" w:rsidRPr="000031E6" w:rsidRDefault="00541CCE">
            <w:pPr>
              <w:pStyle w:val="TableParagraph"/>
              <w:spacing w:before="0"/>
              <w:jc w:val="left"/>
              <w:rPr>
                <w:rFonts w:ascii="Times New Roman"/>
                <w:sz w:val="18"/>
                <w:lang w:val="uk-UA"/>
              </w:rPr>
            </w:pPr>
          </w:p>
        </w:tc>
        <w:tc>
          <w:tcPr>
            <w:tcW w:w="1035" w:type="dxa"/>
            <w:tcBorders>
              <w:bottom w:val="nil"/>
            </w:tcBorders>
          </w:tcPr>
          <w:p w14:paraId="4E914F70" w14:textId="77777777" w:rsidR="00541CCE" w:rsidRPr="000031E6" w:rsidRDefault="00541CCE">
            <w:pPr>
              <w:pStyle w:val="TableParagraph"/>
              <w:spacing w:before="0"/>
              <w:jc w:val="left"/>
              <w:rPr>
                <w:rFonts w:ascii="Times New Roman"/>
                <w:sz w:val="18"/>
                <w:lang w:val="uk-UA"/>
              </w:rPr>
            </w:pPr>
          </w:p>
        </w:tc>
        <w:tc>
          <w:tcPr>
            <w:tcW w:w="3973" w:type="dxa"/>
            <w:gridSpan w:val="5"/>
            <w:vMerge w:val="restart"/>
          </w:tcPr>
          <w:p w14:paraId="37A15B86" w14:textId="77777777" w:rsidR="00541CCE" w:rsidRPr="000031E6" w:rsidRDefault="00EB0C3C">
            <w:pPr>
              <w:pStyle w:val="TableParagraph"/>
              <w:spacing w:before="162"/>
              <w:ind w:left="1102"/>
              <w:jc w:val="left"/>
              <w:rPr>
                <w:sz w:val="20"/>
                <w:lang w:val="uk-UA"/>
              </w:rPr>
            </w:pPr>
            <w:r w:rsidRPr="000031E6">
              <w:rPr>
                <w:color w:val="1E1916"/>
                <w:sz w:val="20"/>
                <w:lang w:val="uk-UA"/>
              </w:rPr>
              <w:t>Штучне</w:t>
            </w:r>
            <w:r w:rsidRPr="000031E6">
              <w:rPr>
                <w:color w:val="1E1916"/>
                <w:spacing w:val="-4"/>
                <w:sz w:val="20"/>
                <w:lang w:val="uk-UA"/>
              </w:rPr>
              <w:t xml:space="preserve"> </w:t>
            </w:r>
            <w:r w:rsidRPr="000031E6">
              <w:rPr>
                <w:color w:val="1E1916"/>
                <w:spacing w:val="-2"/>
                <w:sz w:val="20"/>
                <w:lang w:val="uk-UA"/>
              </w:rPr>
              <w:t>освітлення</w:t>
            </w:r>
          </w:p>
        </w:tc>
        <w:tc>
          <w:tcPr>
            <w:tcW w:w="1694" w:type="dxa"/>
            <w:gridSpan w:val="2"/>
            <w:tcBorders>
              <w:bottom w:val="nil"/>
            </w:tcBorders>
          </w:tcPr>
          <w:p w14:paraId="4440E35E" w14:textId="77777777" w:rsidR="00541CCE" w:rsidRPr="000031E6" w:rsidRDefault="00EB0C3C">
            <w:pPr>
              <w:pStyle w:val="TableParagraph"/>
              <w:spacing w:before="52" w:line="217" w:lineRule="exact"/>
              <w:ind w:left="380"/>
              <w:jc w:val="left"/>
              <w:rPr>
                <w:sz w:val="20"/>
                <w:lang w:val="uk-UA"/>
              </w:rPr>
            </w:pPr>
            <w:r w:rsidRPr="000031E6">
              <w:rPr>
                <w:color w:val="1E1916"/>
                <w:spacing w:val="-2"/>
                <w:sz w:val="20"/>
                <w:lang w:val="uk-UA"/>
              </w:rPr>
              <w:t>Природне</w:t>
            </w:r>
          </w:p>
        </w:tc>
        <w:tc>
          <w:tcPr>
            <w:tcW w:w="1699" w:type="dxa"/>
            <w:gridSpan w:val="2"/>
            <w:tcBorders>
              <w:bottom w:val="nil"/>
            </w:tcBorders>
          </w:tcPr>
          <w:p w14:paraId="085F7620" w14:textId="77777777" w:rsidR="00541CCE" w:rsidRPr="000031E6" w:rsidRDefault="00EB0C3C">
            <w:pPr>
              <w:pStyle w:val="TableParagraph"/>
              <w:spacing w:before="52" w:line="217" w:lineRule="exact"/>
              <w:ind w:left="381"/>
              <w:jc w:val="left"/>
              <w:rPr>
                <w:sz w:val="20"/>
                <w:lang w:val="uk-UA"/>
              </w:rPr>
            </w:pPr>
            <w:r w:rsidRPr="000031E6">
              <w:rPr>
                <w:color w:val="1E1916"/>
                <w:spacing w:val="-2"/>
                <w:sz w:val="20"/>
                <w:lang w:val="uk-UA"/>
              </w:rPr>
              <w:t>Суміщене</w:t>
            </w:r>
          </w:p>
        </w:tc>
      </w:tr>
      <w:tr w:rsidR="00541CCE" w:rsidRPr="000031E6" w14:paraId="04385702" w14:textId="77777777">
        <w:trPr>
          <w:trHeight w:val="215"/>
        </w:trPr>
        <w:tc>
          <w:tcPr>
            <w:tcW w:w="1973" w:type="dxa"/>
            <w:tcBorders>
              <w:top w:val="nil"/>
              <w:bottom w:val="nil"/>
            </w:tcBorders>
          </w:tcPr>
          <w:p w14:paraId="2317C06F" w14:textId="77777777" w:rsidR="00541CCE" w:rsidRPr="000031E6" w:rsidRDefault="00541CCE">
            <w:pPr>
              <w:pStyle w:val="TableParagraph"/>
              <w:spacing w:before="0"/>
              <w:jc w:val="left"/>
              <w:rPr>
                <w:rFonts w:ascii="Times New Roman"/>
                <w:sz w:val="14"/>
                <w:lang w:val="uk-UA"/>
              </w:rPr>
            </w:pPr>
          </w:p>
        </w:tc>
        <w:tc>
          <w:tcPr>
            <w:tcW w:w="1268" w:type="dxa"/>
            <w:tcBorders>
              <w:top w:val="nil"/>
              <w:bottom w:val="nil"/>
            </w:tcBorders>
          </w:tcPr>
          <w:p w14:paraId="613E2F80" w14:textId="77777777" w:rsidR="00541CCE" w:rsidRPr="000031E6" w:rsidRDefault="00541CCE">
            <w:pPr>
              <w:pStyle w:val="TableParagraph"/>
              <w:spacing w:before="0"/>
              <w:jc w:val="left"/>
              <w:rPr>
                <w:rFonts w:ascii="Times New Roman"/>
                <w:sz w:val="14"/>
                <w:lang w:val="uk-UA"/>
              </w:rPr>
            </w:pPr>
          </w:p>
        </w:tc>
        <w:tc>
          <w:tcPr>
            <w:tcW w:w="799" w:type="dxa"/>
            <w:tcBorders>
              <w:top w:val="nil"/>
              <w:bottom w:val="nil"/>
            </w:tcBorders>
          </w:tcPr>
          <w:p w14:paraId="29B11ECA" w14:textId="77777777" w:rsidR="00541CCE" w:rsidRPr="000031E6" w:rsidRDefault="00541CCE">
            <w:pPr>
              <w:pStyle w:val="TableParagraph"/>
              <w:spacing w:before="0"/>
              <w:jc w:val="left"/>
              <w:rPr>
                <w:rFonts w:ascii="Times New Roman"/>
                <w:sz w:val="14"/>
                <w:lang w:val="uk-UA"/>
              </w:rPr>
            </w:pPr>
          </w:p>
        </w:tc>
        <w:tc>
          <w:tcPr>
            <w:tcW w:w="818" w:type="dxa"/>
            <w:tcBorders>
              <w:top w:val="nil"/>
              <w:bottom w:val="nil"/>
            </w:tcBorders>
          </w:tcPr>
          <w:p w14:paraId="0AF6E455" w14:textId="77777777" w:rsidR="00541CCE" w:rsidRPr="000031E6" w:rsidRDefault="00541CCE">
            <w:pPr>
              <w:pStyle w:val="TableParagraph"/>
              <w:spacing w:before="0"/>
              <w:jc w:val="left"/>
              <w:rPr>
                <w:rFonts w:ascii="Times New Roman"/>
                <w:sz w:val="14"/>
                <w:lang w:val="uk-UA"/>
              </w:rPr>
            </w:pPr>
          </w:p>
        </w:tc>
        <w:tc>
          <w:tcPr>
            <w:tcW w:w="1022" w:type="dxa"/>
            <w:tcBorders>
              <w:top w:val="nil"/>
              <w:bottom w:val="nil"/>
            </w:tcBorders>
          </w:tcPr>
          <w:p w14:paraId="3CA24627" w14:textId="77777777" w:rsidR="00541CCE" w:rsidRPr="000031E6" w:rsidRDefault="00541CCE">
            <w:pPr>
              <w:pStyle w:val="TableParagraph"/>
              <w:spacing w:before="0"/>
              <w:jc w:val="left"/>
              <w:rPr>
                <w:rFonts w:ascii="Times New Roman"/>
                <w:sz w:val="14"/>
                <w:lang w:val="uk-UA"/>
              </w:rPr>
            </w:pPr>
          </w:p>
        </w:tc>
        <w:tc>
          <w:tcPr>
            <w:tcW w:w="1035" w:type="dxa"/>
            <w:tcBorders>
              <w:top w:val="nil"/>
              <w:bottom w:val="nil"/>
            </w:tcBorders>
          </w:tcPr>
          <w:p w14:paraId="386A25A1" w14:textId="77777777" w:rsidR="00541CCE" w:rsidRPr="000031E6" w:rsidRDefault="00541CCE">
            <w:pPr>
              <w:pStyle w:val="TableParagraph"/>
              <w:spacing w:before="0"/>
              <w:jc w:val="left"/>
              <w:rPr>
                <w:rFonts w:ascii="Times New Roman"/>
                <w:sz w:val="14"/>
                <w:lang w:val="uk-UA"/>
              </w:rPr>
            </w:pPr>
          </w:p>
        </w:tc>
        <w:tc>
          <w:tcPr>
            <w:tcW w:w="3973" w:type="dxa"/>
            <w:gridSpan w:val="5"/>
            <w:vMerge/>
            <w:tcBorders>
              <w:top w:val="nil"/>
            </w:tcBorders>
          </w:tcPr>
          <w:p w14:paraId="5B3254B3" w14:textId="77777777" w:rsidR="00541CCE" w:rsidRPr="000031E6" w:rsidRDefault="00541CCE">
            <w:pPr>
              <w:rPr>
                <w:sz w:val="2"/>
                <w:szCs w:val="2"/>
                <w:lang w:val="uk-UA"/>
              </w:rPr>
            </w:pPr>
          </w:p>
        </w:tc>
        <w:tc>
          <w:tcPr>
            <w:tcW w:w="1694" w:type="dxa"/>
            <w:gridSpan w:val="2"/>
            <w:tcBorders>
              <w:top w:val="nil"/>
            </w:tcBorders>
          </w:tcPr>
          <w:p w14:paraId="34E82E3F" w14:textId="77777777" w:rsidR="00541CCE" w:rsidRPr="000031E6" w:rsidRDefault="00EB0C3C">
            <w:pPr>
              <w:pStyle w:val="TableParagraph"/>
              <w:spacing w:before="0" w:line="195" w:lineRule="exact"/>
              <w:ind w:left="338"/>
              <w:jc w:val="left"/>
              <w:rPr>
                <w:sz w:val="20"/>
                <w:lang w:val="uk-UA"/>
              </w:rPr>
            </w:pPr>
            <w:r w:rsidRPr="000031E6">
              <w:rPr>
                <w:color w:val="1E1916"/>
                <w:spacing w:val="-2"/>
                <w:sz w:val="20"/>
                <w:lang w:val="uk-UA"/>
              </w:rPr>
              <w:t>освітлення</w:t>
            </w:r>
          </w:p>
        </w:tc>
        <w:tc>
          <w:tcPr>
            <w:tcW w:w="1699" w:type="dxa"/>
            <w:gridSpan w:val="2"/>
            <w:tcBorders>
              <w:top w:val="nil"/>
            </w:tcBorders>
          </w:tcPr>
          <w:p w14:paraId="4A42EAD9" w14:textId="77777777" w:rsidR="00541CCE" w:rsidRPr="000031E6" w:rsidRDefault="00EB0C3C">
            <w:pPr>
              <w:pStyle w:val="TableParagraph"/>
              <w:spacing w:before="0" w:line="195" w:lineRule="exact"/>
              <w:ind w:left="338"/>
              <w:jc w:val="left"/>
              <w:rPr>
                <w:sz w:val="20"/>
                <w:lang w:val="uk-UA"/>
              </w:rPr>
            </w:pPr>
            <w:r w:rsidRPr="000031E6">
              <w:rPr>
                <w:color w:val="1E1916"/>
                <w:spacing w:val="-2"/>
                <w:sz w:val="20"/>
                <w:lang w:val="uk-UA"/>
              </w:rPr>
              <w:t>освітлення</w:t>
            </w:r>
          </w:p>
        </w:tc>
      </w:tr>
      <w:tr w:rsidR="003604E8" w:rsidRPr="000031E6" w14:paraId="4FEA6942" w14:textId="77777777" w:rsidTr="000031E6">
        <w:trPr>
          <w:trHeight w:val="290"/>
        </w:trPr>
        <w:tc>
          <w:tcPr>
            <w:tcW w:w="1973" w:type="dxa"/>
            <w:vMerge w:val="restart"/>
            <w:tcBorders>
              <w:top w:val="nil"/>
            </w:tcBorders>
          </w:tcPr>
          <w:p w14:paraId="006EA8D8" w14:textId="77777777" w:rsidR="003604E8" w:rsidRPr="000031E6" w:rsidRDefault="003604E8">
            <w:pPr>
              <w:pStyle w:val="TableParagraph"/>
              <w:spacing w:before="0"/>
              <w:jc w:val="left"/>
              <w:rPr>
                <w:sz w:val="20"/>
                <w:lang w:val="uk-UA"/>
              </w:rPr>
            </w:pPr>
          </w:p>
          <w:p w14:paraId="30501407" w14:textId="77777777" w:rsidR="003604E8" w:rsidRPr="000031E6" w:rsidRDefault="003604E8">
            <w:pPr>
              <w:pStyle w:val="TableParagraph"/>
              <w:spacing w:before="0"/>
              <w:jc w:val="left"/>
              <w:rPr>
                <w:sz w:val="20"/>
                <w:lang w:val="uk-UA"/>
              </w:rPr>
            </w:pPr>
          </w:p>
          <w:p w14:paraId="0B1D14CF" w14:textId="77777777" w:rsidR="003604E8" w:rsidRPr="000031E6" w:rsidRDefault="003604E8">
            <w:pPr>
              <w:pStyle w:val="TableParagraph"/>
              <w:spacing w:before="1"/>
              <w:jc w:val="left"/>
              <w:rPr>
                <w:lang w:val="uk-UA"/>
              </w:rPr>
            </w:pPr>
          </w:p>
          <w:p w14:paraId="75B3F405" w14:textId="77777777" w:rsidR="003604E8" w:rsidRPr="000031E6" w:rsidRDefault="003604E8">
            <w:pPr>
              <w:pStyle w:val="TableParagraph"/>
              <w:spacing w:before="1" w:line="230" w:lineRule="auto"/>
              <w:ind w:left="286" w:hanging="39"/>
              <w:jc w:val="left"/>
              <w:rPr>
                <w:sz w:val="20"/>
                <w:lang w:val="uk-UA"/>
              </w:rPr>
            </w:pPr>
            <w:r w:rsidRPr="000031E6">
              <w:rPr>
                <w:color w:val="1E1916"/>
                <w:spacing w:val="-2"/>
                <w:sz w:val="20"/>
                <w:lang w:val="uk-UA"/>
              </w:rPr>
              <w:t xml:space="preserve">Характеристика </w:t>
            </w:r>
            <w:r w:rsidRPr="000031E6">
              <w:rPr>
                <w:color w:val="1E1916"/>
                <w:sz w:val="20"/>
                <w:lang w:val="uk-UA"/>
              </w:rPr>
              <w:t>зорової</w:t>
            </w:r>
            <w:r w:rsidRPr="000031E6">
              <w:rPr>
                <w:color w:val="1E1916"/>
                <w:spacing w:val="-9"/>
                <w:sz w:val="20"/>
                <w:lang w:val="uk-UA"/>
              </w:rPr>
              <w:t xml:space="preserve"> </w:t>
            </w:r>
            <w:r w:rsidRPr="000031E6">
              <w:rPr>
                <w:color w:val="1E1916"/>
                <w:spacing w:val="-2"/>
                <w:sz w:val="20"/>
                <w:lang w:val="uk-UA"/>
              </w:rPr>
              <w:t>роботи</w:t>
            </w:r>
          </w:p>
        </w:tc>
        <w:tc>
          <w:tcPr>
            <w:tcW w:w="1268" w:type="dxa"/>
            <w:vMerge w:val="restart"/>
            <w:tcBorders>
              <w:top w:val="nil"/>
            </w:tcBorders>
          </w:tcPr>
          <w:p w14:paraId="13A54976" w14:textId="77777777" w:rsidR="003604E8" w:rsidRPr="000031E6" w:rsidRDefault="003604E8">
            <w:pPr>
              <w:pStyle w:val="TableParagraph"/>
              <w:spacing w:before="165" w:line="230" w:lineRule="auto"/>
              <w:ind w:left="49" w:right="35" w:hanging="1"/>
              <w:rPr>
                <w:sz w:val="20"/>
                <w:lang w:val="uk-UA"/>
              </w:rPr>
            </w:pPr>
            <w:r w:rsidRPr="000031E6">
              <w:rPr>
                <w:color w:val="1E1916"/>
                <w:spacing w:val="-2"/>
                <w:sz w:val="20"/>
                <w:lang w:val="uk-UA"/>
              </w:rPr>
              <w:t xml:space="preserve">Найменший </w:t>
            </w:r>
            <w:r w:rsidRPr="000031E6">
              <w:rPr>
                <w:color w:val="1E1916"/>
                <w:sz w:val="20"/>
                <w:lang w:val="uk-UA"/>
              </w:rPr>
              <w:t xml:space="preserve">або еквіва- </w:t>
            </w:r>
            <w:r w:rsidRPr="000031E6">
              <w:rPr>
                <w:color w:val="1E1916"/>
                <w:spacing w:val="-2"/>
                <w:sz w:val="20"/>
                <w:lang w:val="uk-UA"/>
              </w:rPr>
              <w:t xml:space="preserve">лентний розмір об’єкта розрізнення, </w:t>
            </w:r>
            <w:r w:rsidRPr="000031E6">
              <w:rPr>
                <w:color w:val="1E1916"/>
                <w:spacing w:val="-6"/>
                <w:sz w:val="20"/>
                <w:lang w:val="uk-UA"/>
              </w:rPr>
              <w:t>мм</w:t>
            </w:r>
          </w:p>
        </w:tc>
        <w:tc>
          <w:tcPr>
            <w:tcW w:w="799" w:type="dxa"/>
            <w:vMerge w:val="restart"/>
            <w:tcBorders>
              <w:top w:val="nil"/>
            </w:tcBorders>
          </w:tcPr>
          <w:p w14:paraId="46FFE372" w14:textId="77777777" w:rsidR="003604E8" w:rsidRPr="000031E6" w:rsidRDefault="003604E8">
            <w:pPr>
              <w:pStyle w:val="TableParagraph"/>
              <w:spacing w:before="0"/>
              <w:jc w:val="left"/>
              <w:rPr>
                <w:sz w:val="20"/>
                <w:lang w:val="uk-UA"/>
              </w:rPr>
            </w:pPr>
          </w:p>
          <w:p w14:paraId="61C5735D" w14:textId="77777777" w:rsidR="003604E8" w:rsidRPr="000031E6" w:rsidRDefault="003604E8">
            <w:pPr>
              <w:pStyle w:val="TableParagraph"/>
              <w:spacing w:before="0"/>
              <w:jc w:val="left"/>
              <w:rPr>
                <w:sz w:val="20"/>
                <w:lang w:val="uk-UA"/>
              </w:rPr>
            </w:pPr>
          </w:p>
          <w:p w14:paraId="6EE7A6A7" w14:textId="77777777" w:rsidR="003604E8" w:rsidRPr="000031E6" w:rsidRDefault="003604E8">
            <w:pPr>
              <w:pStyle w:val="TableParagraph"/>
              <w:spacing w:before="145" w:line="230" w:lineRule="auto"/>
              <w:ind w:left="49" w:right="37" w:firstLine="13"/>
              <w:jc w:val="both"/>
              <w:rPr>
                <w:sz w:val="20"/>
                <w:lang w:val="uk-UA"/>
              </w:rPr>
            </w:pPr>
            <w:r w:rsidRPr="000031E6">
              <w:rPr>
                <w:color w:val="1E1916"/>
                <w:spacing w:val="-2"/>
                <w:sz w:val="20"/>
                <w:lang w:val="uk-UA"/>
              </w:rPr>
              <w:t>Розряд зорової роботи</w:t>
            </w:r>
          </w:p>
        </w:tc>
        <w:tc>
          <w:tcPr>
            <w:tcW w:w="818" w:type="dxa"/>
            <w:vMerge w:val="restart"/>
            <w:tcBorders>
              <w:top w:val="nil"/>
            </w:tcBorders>
          </w:tcPr>
          <w:p w14:paraId="47F135C6" w14:textId="77777777" w:rsidR="003604E8" w:rsidRPr="000031E6" w:rsidRDefault="003604E8">
            <w:pPr>
              <w:pStyle w:val="TableParagraph"/>
              <w:spacing w:before="0"/>
              <w:jc w:val="left"/>
              <w:rPr>
                <w:sz w:val="20"/>
                <w:lang w:val="uk-UA"/>
              </w:rPr>
            </w:pPr>
          </w:p>
          <w:p w14:paraId="0BA8D65B" w14:textId="77777777" w:rsidR="003604E8" w:rsidRPr="000031E6" w:rsidRDefault="003604E8">
            <w:pPr>
              <w:pStyle w:val="TableParagraph"/>
              <w:spacing w:before="0"/>
              <w:jc w:val="left"/>
              <w:rPr>
                <w:sz w:val="23"/>
                <w:lang w:val="uk-UA"/>
              </w:rPr>
            </w:pPr>
          </w:p>
          <w:p w14:paraId="67342A56" w14:textId="77777777" w:rsidR="003604E8" w:rsidRPr="000031E6" w:rsidRDefault="003604E8">
            <w:pPr>
              <w:pStyle w:val="TableParagraph"/>
              <w:spacing w:before="0" w:line="230" w:lineRule="auto"/>
              <w:ind w:left="59" w:right="46" w:hanging="2"/>
              <w:rPr>
                <w:sz w:val="20"/>
                <w:lang w:val="uk-UA"/>
              </w:rPr>
            </w:pPr>
            <w:r w:rsidRPr="000031E6">
              <w:rPr>
                <w:color w:val="1E1916"/>
                <w:spacing w:val="-4"/>
                <w:sz w:val="20"/>
                <w:lang w:val="uk-UA"/>
              </w:rPr>
              <w:t xml:space="preserve">Під- </w:t>
            </w:r>
            <w:r w:rsidRPr="000031E6">
              <w:rPr>
                <w:color w:val="1E1916"/>
                <w:spacing w:val="-2"/>
                <w:sz w:val="20"/>
                <w:lang w:val="uk-UA"/>
              </w:rPr>
              <w:t>розряд зорової роботи</w:t>
            </w:r>
          </w:p>
        </w:tc>
        <w:tc>
          <w:tcPr>
            <w:tcW w:w="1022" w:type="dxa"/>
            <w:vMerge w:val="restart"/>
            <w:tcBorders>
              <w:top w:val="nil"/>
            </w:tcBorders>
          </w:tcPr>
          <w:p w14:paraId="574917CE" w14:textId="77777777" w:rsidR="003604E8" w:rsidRPr="000031E6" w:rsidRDefault="003604E8">
            <w:pPr>
              <w:pStyle w:val="TableParagraph"/>
              <w:spacing w:before="0"/>
              <w:jc w:val="left"/>
              <w:rPr>
                <w:sz w:val="20"/>
                <w:lang w:val="uk-UA"/>
              </w:rPr>
            </w:pPr>
          </w:p>
          <w:p w14:paraId="2A232FA0" w14:textId="77777777" w:rsidR="003604E8" w:rsidRPr="000031E6" w:rsidRDefault="003604E8">
            <w:pPr>
              <w:pStyle w:val="TableParagraph"/>
              <w:spacing w:before="0"/>
              <w:jc w:val="left"/>
              <w:rPr>
                <w:sz w:val="20"/>
                <w:lang w:val="uk-UA"/>
              </w:rPr>
            </w:pPr>
          </w:p>
          <w:p w14:paraId="22E6D548" w14:textId="77777777" w:rsidR="003604E8" w:rsidRPr="000031E6" w:rsidRDefault="003604E8">
            <w:pPr>
              <w:pStyle w:val="TableParagraph"/>
              <w:spacing w:before="145" w:line="230" w:lineRule="auto"/>
              <w:ind w:left="105" w:right="75" w:hanging="17"/>
              <w:jc w:val="both"/>
              <w:rPr>
                <w:sz w:val="20"/>
                <w:lang w:val="uk-UA"/>
              </w:rPr>
            </w:pPr>
            <w:r w:rsidRPr="000031E6">
              <w:rPr>
                <w:color w:val="1E1916"/>
                <w:spacing w:val="-2"/>
                <w:sz w:val="20"/>
                <w:lang w:val="uk-UA"/>
              </w:rPr>
              <w:t xml:space="preserve">Контраст </w:t>
            </w:r>
            <w:r w:rsidRPr="000031E6">
              <w:rPr>
                <w:color w:val="1E1916"/>
                <w:sz w:val="20"/>
                <w:lang w:val="uk-UA"/>
              </w:rPr>
              <w:t>об’єкта</w:t>
            </w:r>
            <w:r w:rsidRPr="000031E6">
              <w:rPr>
                <w:color w:val="1E1916"/>
                <w:spacing w:val="-14"/>
                <w:sz w:val="20"/>
                <w:lang w:val="uk-UA"/>
              </w:rPr>
              <w:t xml:space="preserve"> </w:t>
            </w:r>
            <w:r w:rsidRPr="000031E6">
              <w:rPr>
                <w:color w:val="1E1916"/>
                <w:sz w:val="20"/>
                <w:lang w:val="uk-UA"/>
              </w:rPr>
              <w:t xml:space="preserve">з </w:t>
            </w:r>
            <w:r w:rsidRPr="000031E6">
              <w:rPr>
                <w:color w:val="1E1916"/>
                <w:spacing w:val="-2"/>
                <w:sz w:val="20"/>
                <w:lang w:val="uk-UA"/>
              </w:rPr>
              <w:t>фоном</w:t>
            </w:r>
          </w:p>
        </w:tc>
        <w:tc>
          <w:tcPr>
            <w:tcW w:w="1035" w:type="dxa"/>
            <w:vMerge w:val="restart"/>
            <w:tcBorders>
              <w:top w:val="nil"/>
            </w:tcBorders>
          </w:tcPr>
          <w:p w14:paraId="0C9101ED" w14:textId="77777777" w:rsidR="003604E8" w:rsidRPr="000031E6" w:rsidRDefault="003604E8">
            <w:pPr>
              <w:pStyle w:val="TableParagraph"/>
              <w:spacing w:before="0"/>
              <w:jc w:val="left"/>
              <w:rPr>
                <w:sz w:val="20"/>
                <w:lang w:val="uk-UA"/>
              </w:rPr>
            </w:pPr>
          </w:p>
          <w:p w14:paraId="3203A19D" w14:textId="77777777" w:rsidR="003604E8" w:rsidRPr="000031E6" w:rsidRDefault="003604E8">
            <w:pPr>
              <w:pStyle w:val="TableParagraph"/>
              <w:spacing w:before="0"/>
              <w:jc w:val="left"/>
              <w:rPr>
                <w:sz w:val="20"/>
                <w:lang w:val="uk-UA"/>
              </w:rPr>
            </w:pPr>
          </w:p>
          <w:p w14:paraId="505BC692" w14:textId="77777777" w:rsidR="003604E8" w:rsidRPr="000031E6" w:rsidRDefault="003604E8">
            <w:pPr>
              <w:pStyle w:val="TableParagraph"/>
              <w:spacing w:before="145" w:line="230" w:lineRule="auto"/>
              <w:ind w:left="104" w:right="94"/>
              <w:rPr>
                <w:sz w:val="20"/>
                <w:lang w:val="uk-UA"/>
              </w:rPr>
            </w:pPr>
            <w:r w:rsidRPr="000031E6">
              <w:rPr>
                <w:color w:val="1E1916"/>
                <w:spacing w:val="-2"/>
                <w:sz w:val="20"/>
                <w:lang w:val="uk-UA"/>
              </w:rPr>
              <w:t xml:space="preserve">Характе- ристика </w:t>
            </w:r>
            <w:r w:rsidRPr="000031E6">
              <w:rPr>
                <w:color w:val="1E1916"/>
                <w:spacing w:val="-4"/>
                <w:sz w:val="20"/>
                <w:lang w:val="uk-UA"/>
              </w:rPr>
              <w:t>фону</w:t>
            </w:r>
          </w:p>
        </w:tc>
        <w:tc>
          <w:tcPr>
            <w:tcW w:w="2601" w:type="dxa"/>
            <w:gridSpan w:val="3"/>
          </w:tcPr>
          <w:p w14:paraId="6BDDB444" w14:textId="77777777" w:rsidR="003604E8" w:rsidRPr="000031E6" w:rsidRDefault="003604E8">
            <w:pPr>
              <w:pStyle w:val="TableParagraph"/>
              <w:spacing w:before="47" w:line="223" w:lineRule="exact"/>
              <w:ind w:left="554"/>
              <w:jc w:val="left"/>
              <w:rPr>
                <w:sz w:val="20"/>
                <w:lang w:val="uk-UA"/>
              </w:rPr>
            </w:pPr>
            <w:r w:rsidRPr="000031E6">
              <w:rPr>
                <w:color w:val="1E1916"/>
                <w:spacing w:val="-2"/>
                <w:sz w:val="20"/>
                <w:lang w:val="uk-UA"/>
              </w:rPr>
              <w:t>Освітленість,</w:t>
            </w:r>
            <w:r w:rsidRPr="000031E6">
              <w:rPr>
                <w:color w:val="1E1916"/>
                <w:spacing w:val="10"/>
                <w:sz w:val="20"/>
                <w:lang w:val="uk-UA"/>
              </w:rPr>
              <w:t xml:space="preserve"> </w:t>
            </w:r>
            <w:r w:rsidRPr="000031E6">
              <w:rPr>
                <w:color w:val="1E1916"/>
                <w:spacing w:val="-7"/>
                <w:sz w:val="20"/>
                <w:lang w:val="uk-UA"/>
              </w:rPr>
              <w:t>лк</w:t>
            </w:r>
          </w:p>
        </w:tc>
        <w:tc>
          <w:tcPr>
            <w:tcW w:w="1372" w:type="dxa"/>
            <w:gridSpan w:val="2"/>
            <w:vMerge w:val="restart"/>
          </w:tcPr>
          <w:p w14:paraId="33597DC1" w14:textId="77777777" w:rsidR="003604E8" w:rsidRPr="000031E6" w:rsidRDefault="003604E8">
            <w:pPr>
              <w:pStyle w:val="TableParagraph"/>
              <w:spacing w:before="55" w:line="230" w:lineRule="auto"/>
              <w:ind w:left="54" w:right="49" w:hanging="1"/>
              <w:rPr>
                <w:sz w:val="20"/>
                <w:lang w:val="uk-UA"/>
              </w:rPr>
            </w:pPr>
            <w:r w:rsidRPr="000031E6">
              <w:rPr>
                <w:color w:val="1E1916"/>
                <w:spacing w:val="-2"/>
                <w:sz w:val="20"/>
                <w:lang w:val="uk-UA"/>
              </w:rPr>
              <w:t>сукупність нормованих величин показника засліпленості</w:t>
            </w:r>
          </w:p>
          <w:p w14:paraId="0B3A2211" w14:textId="77777777" w:rsidR="003604E8" w:rsidRPr="000031E6" w:rsidRDefault="003604E8">
            <w:pPr>
              <w:pStyle w:val="TableParagraph"/>
              <w:spacing w:before="0" w:line="220" w:lineRule="exact"/>
              <w:ind w:left="87" w:right="80"/>
              <w:rPr>
                <w:sz w:val="20"/>
                <w:lang w:val="uk-UA"/>
              </w:rPr>
            </w:pPr>
            <w:r w:rsidRPr="000031E6">
              <w:rPr>
                <w:color w:val="1E1916"/>
                <w:sz w:val="20"/>
                <w:lang w:val="uk-UA"/>
              </w:rPr>
              <w:t>і</w:t>
            </w:r>
            <w:r w:rsidRPr="000031E6">
              <w:rPr>
                <w:color w:val="1E1916"/>
                <w:spacing w:val="-14"/>
                <w:sz w:val="20"/>
                <w:lang w:val="uk-UA"/>
              </w:rPr>
              <w:t xml:space="preserve"> </w:t>
            </w:r>
            <w:r w:rsidRPr="000031E6">
              <w:rPr>
                <w:color w:val="1E1916"/>
                <w:sz w:val="20"/>
                <w:lang w:val="uk-UA"/>
              </w:rPr>
              <w:t xml:space="preserve">коефіцієнта </w:t>
            </w:r>
            <w:r w:rsidRPr="000031E6">
              <w:rPr>
                <w:color w:val="1E1916"/>
                <w:spacing w:val="-2"/>
                <w:sz w:val="20"/>
                <w:lang w:val="uk-UA"/>
              </w:rPr>
              <w:t>пульсації</w:t>
            </w:r>
          </w:p>
        </w:tc>
        <w:tc>
          <w:tcPr>
            <w:tcW w:w="3393" w:type="dxa"/>
            <w:gridSpan w:val="4"/>
          </w:tcPr>
          <w:p w14:paraId="5039AE8E" w14:textId="77777777" w:rsidR="003604E8" w:rsidRPr="000031E6" w:rsidRDefault="003604E8">
            <w:pPr>
              <w:pStyle w:val="TableParagraph"/>
              <w:spacing w:before="47" w:line="223" w:lineRule="exact"/>
              <w:ind w:left="1133" w:right="1134"/>
              <w:rPr>
                <w:sz w:val="20"/>
                <w:lang w:val="uk-UA"/>
              </w:rPr>
            </w:pPr>
            <w:r w:rsidRPr="000031E6">
              <w:rPr>
                <w:color w:val="1E1916"/>
                <w:sz w:val="20"/>
                <w:lang w:val="uk-UA"/>
              </w:rPr>
              <w:t>КПО,</w:t>
            </w:r>
            <w:r w:rsidRPr="000031E6">
              <w:rPr>
                <w:color w:val="1E1916"/>
                <w:spacing w:val="-3"/>
                <w:sz w:val="20"/>
                <w:lang w:val="uk-UA"/>
              </w:rPr>
              <w:t xml:space="preserve"> </w:t>
            </w:r>
            <w:r w:rsidRPr="000031E6">
              <w:rPr>
                <w:i/>
                <w:color w:val="1E1916"/>
                <w:sz w:val="20"/>
                <w:lang w:val="uk-UA"/>
              </w:rPr>
              <w:t>D</w:t>
            </w:r>
            <w:r w:rsidRPr="000031E6">
              <w:rPr>
                <w:color w:val="1E1916"/>
                <w:position w:val="-3"/>
                <w:sz w:val="16"/>
                <w:lang w:val="uk-UA"/>
              </w:rPr>
              <w:t>н</w:t>
            </w:r>
            <w:r w:rsidRPr="000031E6">
              <w:rPr>
                <w:color w:val="1E1916"/>
                <w:spacing w:val="-3"/>
                <w:position w:val="-3"/>
                <w:sz w:val="16"/>
                <w:lang w:val="uk-UA"/>
              </w:rPr>
              <w:t xml:space="preserve"> </w:t>
            </w:r>
            <w:r w:rsidRPr="000031E6">
              <w:rPr>
                <w:color w:val="1E1916"/>
                <w:sz w:val="20"/>
                <w:lang w:val="uk-UA"/>
              </w:rPr>
              <w:t>,</w:t>
            </w:r>
            <w:r w:rsidRPr="000031E6">
              <w:rPr>
                <w:color w:val="1E1916"/>
                <w:spacing w:val="-3"/>
                <w:sz w:val="20"/>
                <w:lang w:val="uk-UA"/>
              </w:rPr>
              <w:t xml:space="preserve"> </w:t>
            </w:r>
            <w:r w:rsidRPr="000031E6">
              <w:rPr>
                <w:color w:val="1E1916"/>
                <w:spacing w:val="-10"/>
                <w:sz w:val="20"/>
                <w:lang w:val="uk-UA"/>
              </w:rPr>
              <w:t>%</w:t>
            </w:r>
          </w:p>
        </w:tc>
      </w:tr>
      <w:tr w:rsidR="003604E8" w:rsidRPr="00BB1DF3" w14:paraId="19A9F772" w14:textId="77777777" w:rsidTr="000031E6">
        <w:trPr>
          <w:trHeight w:val="1310"/>
        </w:trPr>
        <w:tc>
          <w:tcPr>
            <w:tcW w:w="1973" w:type="dxa"/>
            <w:vMerge/>
          </w:tcPr>
          <w:p w14:paraId="6ED4E37D" w14:textId="77777777" w:rsidR="003604E8" w:rsidRPr="000031E6" w:rsidRDefault="003604E8">
            <w:pPr>
              <w:rPr>
                <w:sz w:val="2"/>
                <w:szCs w:val="2"/>
                <w:lang w:val="uk-UA"/>
              </w:rPr>
            </w:pPr>
          </w:p>
        </w:tc>
        <w:tc>
          <w:tcPr>
            <w:tcW w:w="1268" w:type="dxa"/>
            <w:vMerge/>
          </w:tcPr>
          <w:p w14:paraId="78281C6E" w14:textId="77777777" w:rsidR="003604E8" w:rsidRPr="000031E6" w:rsidRDefault="003604E8">
            <w:pPr>
              <w:rPr>
                <w:sz w:val="2"/>
                <w:szCs w:val="2"/>
                <w:lang w:val="uk-UA"/>
              </w:rPr>
            </w:pPr>
          </w:p>
        </w:tc>
        <w:tc>
          <w:tcPr>
            <w:tcW w:w="799" w:type="dxa"/>
            <w:vMerge/>
          </w:tcPr>
          <w:p w14:paraId="35D7A910" w14:textId="77777777" w:rsidR="003604E8" w:rsidRPr="000031E6" w:rsidRDefault="003604E8">
            <w:pPr>
              <w:rPr>
                <w:sz w:val="2"/>
                <w:szCs w:val="2"/>
                <w:lang w:val="uk-UA"/>
              </w:rPr>
            </w:pPr>
          </w:p>
        </w:tc>
        <w:tc>
          <w:tcPr>
            <w:tcW w:w="818" w:type="dxa"/>
            <w:vMerge/>
          </w:tcPr>
          <w:p w14:paraId="2D7DA374" w14:textId="77777777" w:rsidR="003604E8" w:rsidRPr="000031E6" w:rsidRDefault="003604E8">
            <w:pPr>
              <w:rPr>
                <w:sz w:val="2"/>
                <w:szCs w:val="2"/>
                <w:lang w:val="uk-UA"/>
              </w:rPr>
            </w:pPr>
          </w:p>
        </w:tc>
        <w:tc>
          <w:tcPr>
            <w:tcW w:w="1022" w:type="dxa"/>
            <w:vMerge/>
          </w:tcPr>
          <w:p w14:paraId="47F46E69" w14:textId="77777777" w:rsidR="003604E8" w:rsidRPr="000031E6" w:rsidRDefault="003604E8">
            <w:pPr>
              <w:rPr>
                <w:sz w:val="2"/>
                <w:szCs w:val="2"/>
                <w:lang w:val="uk-UA"/>
              </w:rPr>
            </w:pPr>
          </w:p>
        </w:tc>
        <w:tc>
          <w:tcPr>
            <w:tcW w:w="1035" w:type="dxa"/>
            <w:vMerge/>
          </w:tcPr>
          <w:p w14:paraId="073C80C0" w14:textId="77777777" w:rsidR="003604E8" w:rsidRPr="000031E6" w:rsidRDefault="003604E8">
            <w:pPr>
              <w:rPr>
                <w:sz w:val="2"/>
                <w:szCs w:val="2"/>
                <w:lang w:val="uk-UA"/>
              </w:rPr>
            </w:pPr>
          </w:p>
        </w:tc>
        <w:tc>
          <w:tcPr>
            <w:tcW w:w="1747" w:type="dxa"/>
            <w:gridSpan w:val="2"/>
          </w:tcPr>
          <w:p w14:paraId="3723E79E" w14:textId="77777777" w:rsidR="003604E8" w:rsidRPr="000031E6" w:rsidRDefault="003604E8">
            <w:pPr>
              <w:pStyle w:val="TableParagraph"/>
              <w:spacing w:before="11"/>
              <w:jc w:val="left"/>
              <w:rPr>
                <w:sz w:val="29"/>
                <w:lang w:val="uk-UA"/>
              </w:rPr>
            </w:pPr>
          </w:p>
          <w:p w14:paraId="77797621" w14:textId="77777777" w:rsidR="003604E8" w:rsidRPr="000031E6" w:rsidRDefault="003604E8">
            <w:pPr>
              <w:pStyle w:val="TableParagraph"/>
              <w:spacing w:before="0" w:line="230" w:lineRule="auto"/>
              <w:ind w:left="201" w:right="191" w:firstLine="1"/>
              <w:rPr>
                <w:sz w:val="20"/>
                <w:lang w:val="uk-UA"/>
              </w:rPr>
            </w:pPr>
            <w:r w:rsidRPr="000031E6">
              <w:rPr>
                <w:color w:val="1E1916"/>
                <w:sz w:val="20"/>
                <w:lang w:val="uk-UA"/>
              </w:rPr>
              <w:t xml:space="preserve">при системі </w:t>
            </w:r>
            <w:r w:rsidRPr="000031E6">
              <w:rPr>
                <w:color w:val="1E1916"/>
                <w:spacing w:val="-2"/>
                <w:sz w:val="20"/>
                <w:lang w:val="uk-UA"/>
              </w:rPr>
              <w:t>комбінованого освітлення</w:t>
            </w:r>
          </w:p>
        </w:tc>
        <w:tc>
          <w:tcPr>
            <w:tcW w:w="854" w:type="dxa"/>
            <w:vMerge w:val="restart"/>
          </w:tcPr>
          <w:p w14:paraId="09B5D91C" w14:textId="77777777" w:rsidR="003604E8" w:rsidRPr="000031E6" w:rsidRDefault="003604E8">
            <w:pPr>
              <w:pStyle w:val="TableParagraph"/>
              <w:spacing w:before="0"/>
              <w:jc w:val="left"/>
              <w:rPr>
                <w:sz w:val="20"/>
                <w:lang w:val="uk-UA"/>
              </w:rPr>
            </w:pPr>
          </w:p>
          <w:p w14:paraId="2056CA3C" w14:textId="77777777" w:rsidR="003604E8" w:rsidRPr="000031E6" w:rsidRDefault="003604E8">
            <w:pPr>
              <w:pStyle w:val="TableParagraph"/>
              <w:spacing w:before="155" w:line="230" w:lineRule="auto"/>
              <w:ind w:left="76" w:right="66" w:hanging="3"/>
              <w:rPr>
                <w:sz w:val="20"/>
                <w:lang w:val="uk-UA"/>
              </w:rPr>
            </w:pPr>
            <w:r w:rsidRPr="000031E6">
              <w:rPr>
                <w:color w:val="1E1916"/>
                <w:spacing w:val="-4"/>
                <w:sz w:val="20"/>
                <w:lang w:val="uk-UA"/>
              </w:rPr>
              <w:t xml:space="preserve">при </w:t>
            </w:r>
            <w:r w:rsidRPr="000031E6">
              <w:rPr>
                <w:color w:val="1E1916"/>
                <w:spacing w:val="-2"/>
                <w:sz w:val="20"/>
                <w:lang w:val="uk-UA"/>
              </w:rPr>
              <w:t xml:space="preserve">системі загаль- </w:t>
            </w:r>
            <w:r w:rsidRPr="000031E6">
              <w:rPr>
                <w:color w:val="1E1916"/>
                <w:spacing w:val="-4"/>
                <w:sz w:val="20"/>
                <w:lang w:val="uk-UA"/>
              </w:rPr>
              <w:t xml:space="preserve">ного </w:t>
            </w:r>
            <w:r w:rsidRPr="000031E6">
              <w:rPr>
                <w:color w:val="1E1916"/>
                <w:spacing w:val="-2"/>
                <w:sz w:val="20"/>
                <w:lang w:val="uk-UA"/>
              </w:rPr>
              <w:t>освіт- лення</w:t>
            </w:r>
          </w:p>
        </w:tc>
        <w:tc>
          <w:tcPr>
            <w:tcW w:w="1372" w:type="dxa"/>
            <w:gridSpan w:val="2"/>
            <w:vMerge/>
            <w:tcBorders>
              <w:top w:val="nil"/>
            </w:tcBorders>
          </w:tcPr>
          <w:p w14:paraId="3C992914" w14:textId="77777777" w:rsidR="003604E8" w:rsidRPr="000031E6" w:rsidRDefault="003604E8">
            <w:pPr>
              <w:rPr>
                <w:sz w:val="2"/>
                <w:szCs w:val="2"/>
                <w:lang w:val="uk-UA"/>
              </w:rPr>
            </w:pPr>
          </w:p>
        </w:tc>
        <w:tc>
          <w:tcPr>
            <w:tcW w:w="847" w:type="dxa"/>
            <w:vMerge w:val="restart"/>
          </w:tcPr>
          <w:p w14:paraId="5AC9B077" w14:textId="77777777" w:rsidR="003604E8" w:rsidRPr="000031E6" w:rsidRDefault="003604E8">
            <w:pPr>
              <w:pStyle w:val="TableParagraph"/>
              <w:spacing w:before="0"/>
              <w:jc w:val="left"/>
              <w:rPr>
                <w:sz w:val="20"/>
                <w:lang w:val="uk-UA"/>
              </w:rPr>
            </w:pPr>
          </w:p>
          <w:p w14:paraId="0683BB06" w14:textId="77777777" w:rsidR="003604E8" w:rsidRPr="000031E6" w:rsidRDefault="003604E8">
            <w:pPr>
              <w:pStyle w:val="TableParagraph"/>
              <w:spacing w:before="0"/>
              <w:jc w:val="left"/>
              <w:rPr>
                <w:sz w:val="20"/>
                <w:lang w:val="uk-UA"/>
              </w:rPr>
            </w:pPr>
          </w:p>
          <w:p w14:paraId="06AA76FA" w14:textId="74853F56" w:rsidR="003604E8" w:rsidRPr="000031E6" w:rsidRDefault="003604E8">
            <w:pPr>
              <w:pStyle w:val="TableParagraph"/>
              <w:spacing w:before="6"/>
              <w:jc w:val="left"/>
              <w:rPr>
                <w:sz w:val="23"/>
                <w:lang w:val="uk-UA"/>
              </w:rPr>
            </w:pPr>
          </w:p>
          <w:p w14:paraId="5D8629B3" w14:textId="39F6CF11" w:rsidR="00E744DC" w:rsidRPr="000031E6" w:rsidRDefault="003604E8">
            <w:pPr>
              <w:pStyle w:val="TableParagraph"/>
              <w:spacing w:before="0"/>
              <w:ind w:left="25" w:right="21"/>
              <w:rPr>
                <w:sz w:val="20"/>
                <w:lang w:val="uk-UA"/>
              </w:rPr>
            </w:pPr>
            <w:r w:rsidRPr="000031E6">
              <w:rPr>
                <w:color w:val="1E1916"/>
                <w:spacing w:val="-2"/>
                <w:sz w:val="20"/>
                <w:lang w:val="uk-UA"/>
              </w:rPr>
              <w:t>середнє</w:t>
            </w:r>
            <w:r w:rsidR="003A2FB9" w:rsidRPr="000031E6">
              <w:rPr>
                <w:color w:val="1E1916"/>
                <w:spacing w:val="-2"/>
                <w:sz w:val="20"/>
                <w:lang w:val="uk-UA"/>
              </w:rPr>
              <w:br/>
            </w:r>
          </w:p>
          <w:p w14:paraId="0D0C4296" w14:textId="4FF6CEDC" w:rsidR="003604E8" w:rsidRPr="000031E6" w:rsidRDefault="003604E8">
            <w:pPr>
              <w:pStyle w:val="TableParagraph"/>
              <w:spacing w:before="43" w:line="139" w:lineRule="auto"/>
              <w:ind w:left="138" w:right="169"/>
              <w:rPr>
                <w:sz w:val="15"/>
                <w:lang w:val="uk-UA"/>
              </w:rPr>
            </w:pPr>
            <w:bookmarkStart w:id="5" w:name="_Hlk105525630"/>
            <w:r w:rsidRPr="000031E6">
              <w:rPr>
                <w:i/>
                <w:color w:val="1E1916"/>
                <w:sz w:val="20"/>
                <w:szCs w:val="20"/>
                <w:lang w:val="uk-UA"/>
              </w:rPr>
              <w:t>D</w:t>
            </w:r>
            <w:r w:rsidRPr="000031E6">
              <w:rPr>
                <w:color w:val="1E1916"/>
                <w:position w:val="6"/>
                <w:sz w:val="15"/>
                <w:lang w:val="uk-UA"/>
              </w:rPr>
              <w:t>н</w:t>
            </w:r>
            <w:r w:rsidRPr="000031E6">
              <w:rPr>
                <w:color w:val="1E1916"/>
                <w:spacing w:val="-11"/>
                <w:position w:val="6"/>
                <w:sz w:val="15"/>
                <w:lang w:val="uk-UA"/>
              </w:rPr>
              <w:t xml:space="preserve"> </w:t>
            </w:r>
            <w:r w:rsidRPr="000031E6">
              <w:rPr>
                <w:color w:val="1E1916"/>
                <w:position w:val="6"/>
                <w:sz w:val="15"/>
                <w:lang w:val="uk-UA"/>
              </w:rPr>
              <w:t>пp</w:t>
            </w:r>
            <w:r w:rsidRPr="000031E6">
              <w:rPr>
                <w:color w:val="1E1916"/>
                <w:sz w:val="15"/>
                <w:lang w:val="uk-UA"/>
              </w:rPr>
              <w:t xml:space="preserve"> cep</w:t>
            </w:r>
            <w:bookmarkEnd w:id="5"/>
          </w:p>
        </w:tc>
        <w:tc>
          <w:tcPr>
            <w:tcW w:w="847" w:type="dxa"/>
            <w:vMerge w:val="restart"/>
            <w:tcBorders>
              <w:bottom w:val="nil"/>
            </w:tcBorders>
          </w:tcPr>
          <w:p w14:paraId="2A633708" w14:textId="77777777" w:rsidR="003604E8" w:rsidRPr="000031E6" w:rsidRDefault="003604E8">
            <w:pPr>
              <w:pStyle w:val="TableParagraph"/>
              <w:spacing w:before="0"/>
              <w:jc w:val="left"/>
              <w:rPr>
                <w:sz w:val="20"/>
                <w:lang w:val="uk-UA"/>
              </w:rPr>
            </w:pPr>
          </w:p>
          <w:p w14:paraId="3B42ECC6" w14:textId="77777777" w:rsidR="003604E8" w:rsidRPr="000031E6" w:rsidRDefault="003604E8">
            <w:pPr>
              <w:pStyle w:val="TableParagraph"/>
              <w:spacing w:before="0"/>
              <w:jc w:val="left"/>
              <w:rPr>
                <w:sz w:val="20"/>
                <w:lang w:val="uk-UA"/>
              </w:rPr>
            </w:pPr>
          </w:p>
          <w:p w14:paraId="11822A9E" w14:textId="77777777" w:rsidR="003604E8" w:rsidRPr="000031E6" w:rsidRDefault="003604E8">
            <w:pPr>
              <w:pStyle w:val="TableParagraph"/>
              <w:spacing w:before="11"/>
              <w:jc w:val="left"/>
              <w:rPr>
                <w:sz w:val="15"/>
                <w:lang w:val="uk-UA"/>
              </w:rPr>
            </w:pPr>
          </w:p>
          <w:p w14:paraId="49A9BC33" w14:textId="77777777" w:rsidR="003604E8" w:rsidRPr="000031E6" w:rsidRDefault="003604E8">
            <w:pPr>
              <w:pStyle w:val="TableParagraph"/>
              <w:spacing w:before="0" w:line="230" w:lineRule="auto"/>
              <w:ind w:left="74" w:right="68" w:hanging="2"/>
              <w:rPr>
                <w:sz w:val="20"/>
                <w:lang w:val="uk-UA"/>
              </w:rPr>
            </w:pPr>
            <w:r w:rsidRPr="000031E6">
              <w:rPr>
                <w:color w:val="1E1916"/>
                <w:spacing w:val="-2"/>
                <w:sz w:val="20"/>
                <w:lang w:val="uk-UA"/>
              </w:rPr>
              <w:t>мінi- мальне</w:t>
            </w:r>
          </w:p>
          <w:p w14:paraId="0FA5D157" w14:textId="77777777" w:rsidR="003604E8" w:rsidRPr="000031E6" w:rsidRDefault="003604E8">
            <w:pPr>
              <w:pStyle w:val="TableParagraph"/>
              <w:spacing w:before="43" w:line="139" w:lineRule="auto"/>
              <w:ind w:left="138" w:right="169"/>
              <w:rPr>
                <w:sz w:val="15"/>
                <w:lang w:val="uk-UA"/>
              </w:rPr>
            </w:pPr>
            <w:r w:rsidRPr="000031E6">
              <w:rPr>
                <w:i/>
                <w:color w:val="1E1916"/>
                <w:sz w:val="20"/>
                <w:lang w:val="uk-UA"/>
              </w:rPr>
              <w:t>D</w:t>
            </w:r>
            <w:r w:rsidRPr="000031E6">
              <w:rPr>
                <w:color w:val="1E1916"/>
                <w:position w:val="6"/>
                <w:sz w:val="15"/>
                <w:lang w:val="uk-UA"/>
              </w:rPr>
              <w:t>н</w:t>
            </w:r>
            <w:r w:rsidRPr="000031E6">
              <w:rPr>
                <w:color w:val="1E1916"/>
                <w:spacing w:val="-11"/>
                <w:position w:val="6"/>
                <w:sz w:val="15"/>
                <w:lang w:val="uk-UA"/>
              </w:rPr>
              <w:t xml:space="preserve"> </w:t>
            </w:r>
            <w:r w:rsidRPr="000031E6">
              <w:rPr>
                <w:color w:val="1E1916"/>
                <w:position w:val="6"/>
                <w:sz w:val="15"/>
                <w:lang w:val="uk-UA"/>
              </w:rPr>
              <w:t>пp</w:t>
            </w:r>
            <w:r w:rsidRPr="000031E6">
              <w:rPr>
                <w:color w:val="1E1916"/>
                <w:sz w:val="15"/>
                <w:lang w:val="uk-UA"/>
              </w:rPr>
              <w:t xml:space="preserve"> </w:t>
            </w:r>
            <w:r w:rsidRPr="000031E6">
              <w:rPr>
                <w:color w:val="1E1916"/>
                <w:spacing w:val="-4"/>
                <w:sz w:val="15"/>
                <w:lang w:val="uk-UA"/>
              </w:rPr>
              <w:t>min</w:t>
            </w:r>
          </w:p>
        </w:tc>
        <w:tc>
          <w:tcPr>
            <w:tcW w:w="847" w:type="dxa"/>
            <w:vMerge w:val="restart"/>
            <w:tcBorders>
              <w:bottom w:val="nil"/>
            </w:tcBorders>
          </w:tcPr>
          <w:p w14:paraId="675C9DCA" w14:textId="77777777" w:rsidR="003604E8" w:rsidRPr="000031E6" w:rsidRDefault="003604E8">
            <w:pPr>
              <w:pStyle w:val="TableParagraph"/>
              <w:spacing w:before="0"/>
              <w:jc w:val="left"/>
              <w:rPr>
                <w:sz w:val="20"/>
                <w:lang w:val="uk-UA"/>
              </w:rPr>
            </w:pPr>
          </w:p>
          <w:p w14:paraId="671E4E82" w14:textId="77777777" w:rsidR="003604E8" w:rsidRPr="000031E6" w:rsidRDefault="003604E8">
            <w:pPr>
              <w:pStyle w:val="TableParagraph"/>
              <w:spacing w:before="0"/>
              <w:jc w:val="left"/>
              <w:rPr>
                <w:sz w:val="20"/>
                <w:lang w:val="uk-UA"/>
              </w:rPr>
            </w:pPr>
          </w:p>
          <w:p w14:paraId="10B6C24C" w14:textId="77777777" w:rsidR="003604E8" w:rsidRPr="000031E6" w:rsidRDefault="003604E8">
            <w:pPr>
              <w:pStyle w:val="TableParagraph"/>
              <w:spacing w:before="6"/>
              <w:jc w:val="left"/>
              <w:rPr>
                <w:sz w:val="23"/>
                <w:lang w:val="uk-UA"/>
              </w:rPr>
            </w:pPr>
          </w:p>
          <w:p w14:paraId="4E4894C2" w14:textId="77777777" w:rsidR="003604E8" w:rsidRPr="000031E6" w:rsidRDefault="003604E8">
            <w:pPr>
              <w:pStyle w:val="TableParagraph"/>
              <w:spacing w:before="0"/>
              <w:ind w:left="25" w:right="22"/>
              <w:rPr>
                <w:sz w:val="20"/>
                <w:lang w:val="uk-UA"/>
              </w:rPr>
            </w:pPr>
            <w:r w:rsidRPr="000031E6">
              <w:rPr>
                <w:color w:val="1E1916"/>
                <w:spacing w:val="-2"/>
                <w:sz w:val="20"/>
                <w:lang w:val="uk-UA"/>
              </w:rPr>
              <w:t>середнє</w:t>
            </w:r>
          </w:p>
          <w:p w14:paraId="517FA454" w14:textId="77777777" w:rsidR="003604E8" w:rsidRPr="000031E6" w:rsidRDefault="003604E8">
            <w:pPr>
              <w:pStyle w:val="TableParagraph"/>
              <w:spacing w:before="43" w:line="139" w:lineRule="auto"/>
              <w:ind w:left="141" w:right="169"/>
              <w:rPr>
                <w:sz w:val="15"/>
                <w:lang w:val="uk-UA"/>
              </w:rPr>
            </w:pPr>
            <w:r w:rsidRPr="000031E6">
              <w:rPr>
                <w:i/>
                <w:color w:val="1E1916"/>
                <w:sz w:val="20"/>
                <w:lang w:val="uk-UA"/>
              </w:rPr>
              <w:t>D</w:t>
            </w:r>
            <w:r w:rsidRPr="000031E6">
              <w:rPr>
                <w:color w:val="1E1916"/>
                <w:position w:val="6"/>
                <w:sz w:val="15"/>
                <w:lang w:val="uk-UA"/>
              </w:rPr>
              <w:t>н</w:t>
            </w:r>
            <w:r w:rsidRPr="000031E6">
              <w:rPr>
                <w:color w:val="1E1916"/>
                <w:spacing w:val="-11"/>
                <w:position w:val="6"/>
                <w:sz w:val="15"/>
                <w:lang w:val="uk-UA"/>
              </w:rPr>
              <w:t xml:space="preserve"> </w:t>
            </w:r>
            <w:r w:rsidRPr="000031E6">
              <w:rPr>
                <w:color w:val="1E1916"/>
                <w:position w:val="6"/>
                <w:sz w:val="15"/>
                <w:lang w:val="uk-UA"/>
              </w:rPr>
              <w:t>cум</w:t>
            </w:r>
            <w:r w:rsidRPr="000031E6">
              <w:rPr>
                <w:color w:val="1E1916"/>
                <w:sz w:val="15"/>
                <w:lang w:val="uk-UA"/>
              </w:rPr>
              <w:t xml:space="preserve"> </w:t>
            </w:r>
            <w:r w:rsidRPr="000031E6">
              <w:rPr>
                <w:color w:val="1E1916"/>
                <w:spacing w:val="-4"/>
                <w:sz w:val="15"/>
                <w:lang w:val="uk-UA"/>
              </w:rPr>
              <w:t>cep</w:t>
            </w:r>
          </w:p>
        </w:tc>
        <w:tc>
          <w:tcPr>
            <w:tcW w:w="852" w:type="dxa"/>
            <w:vMerge w:val="restart"/>
            <w:tcBorders>
              <w:bottom w:val="nil"/>
            </w:tcBorders>
          </w:tcPr>
          <w:p w14:paraId="28CFF9CB" w14:textId="77777777" w:rsidR="003604E8" w:rsidRPr="000031E6" w:rsidRDefault="003604E8">
            <w:pPr>
              <w:pStyle w:val="TableParagraph"/>
              <w:spacing w:before="0"/>
              <w:jc w:val="left"/>
              <w:rPr>
                <w:sz w:val="20"/>
                <w:lang w:val="uk-UA"/>
              </w:rPr>
            </w:pPr>
          </w:p>
          <w:p w14:paraId="4DAE9AF7" w14:textId="77777777" w:rsidR="003604E8" w:rsidRPr="000031E6" w:rsidRDefault="003604E8">
            <w:pPr>
              <w:pStyle w:val="TableParagraph"/>
              <w:spacing w:before="0"/>
              <w:jc w:val="left"/>
              <w:rPr>
                <w:sz w:val="20"/>
                <w:lang w:val="uk-UA"/>
              </w:rPr>
            </w:pPr>
          </w:p>
          <w:p w14:paraId="3E7BD4BD" w14:textId="77777777" w:rsidR="003604E8" w:rsidRPr="000031E6" w:rsidRDefault="003604E8">
            <w:pPr>
              <w:pStyle w:val="TableParagraph"/>
              <w:spacing w:before="11"/>
              <w:jc w:val="left"/>
              <w:rPr>
                <w:sz w:val="15"/>
                <w:lang w:val="uk-UA"/>
              </w:rPr>
            </w:pPr>
          </w:p>
          <w:p w14:paraId="2F9D3CCA" w14:textId="77777777" w:rsidR="003604E8" w:rsidRPr="000031E6" w:rsidRDefault="003604E8">
            <w:pPr>
              <w:pStyle w:val="TableParagraph"/>
              <w:spacing w:before="0" w:line="230" w:lineRule="auto"/>
              <w:ind w:left="73" w:right="73" w:hanging="2"/>
              <w:rPr>
                <w:sz w:val="20"/>
                <w:lang w:val="uk-UA"/>
              </w:rPr>
            </w:pPr>
            <w:r w:rsidRPr="000031E6">
              <w:rPr>
                <w:color w:val="1E1916"/>
                <w:spacing w:val="-2"/>
                <w:sz w:val="20"/>
                <w:lang w:val="uk-UA"/>
              </w:rPr>
              <w:t>мінi- мальне</w:t>
            </w:r>
          </w:p>
          <w:p w14:paraId="3E31DAF6" w14:textId="77777777" w:rsidR="003604E8" w:rsidRPr="000031E6" w:rsidRDefault="003604E8">
            <w:pPr>
              <w:pStyle w:val="TableParagraph"/>
              <w:spacing w:before="43" w:line="139" w:lineRule="auto"/>
              <w:ind w:left="141" w:right="174"/>
              <w:rPr>
                <w:sz w:val="15"/>
                <w:lang w:val="uk-UA"/>
              </w:rPr>
            </w:pPr>
            <w:r w:rsidRPr="000031E6">
              <w:rPr>
                <w:i/>
                <w:color w:val="1E1916"/>
                <w:sz w:val="20"/>
                <w:lang w:val="uk-UA"/>
              </w:rPr>
              <w:t>D</w:t>
            </w:r>
            <w:r w:rsidRPr="000031E6">
              <w:rPr>
                <w:color w:val="1E1916"/>
                <w:position w:val="6"/>
                <w:sz w:val="15"/>
                <w:lang w:val="uk-UA"/>
              </w:rPr>
              <w:t>н</w:t>
            </w:r>
            <w:r w:rsidRPr="000031E6">
              <w:rPr>
                <w:color w:val="1E1916"/>
                <w:spacing w:val="-11"/>
                <w:position w:val="6"/>
                <w:sz w:val="15"/>
                <w:lang w:val="uk-UA"/>
              </w:rPr>
              <w:t xml:space="preserve"> </w:t>
            </w:r>
            <w:r w:rsidRPr="000031E6">
              <w:rPr>
                <w:color w:val="1E1916"/>
                <w:position w:val="6"/>
                <w:sz w:val="15"/>
                <w:lang w:val="uk-UA"/>
              </w:rPr>
              <w:t>cум</w:t>
            </w:r>
            <w:r w:rsidRPr="000031E6">
              <w:rPr>
                <w:color w:val="1E1916"/>
                <w:sz w:val="15"/>
                <w:lang w:val="uk-UA"/>
              </w:rPr>
              <w:t xml:space="preserve"> </w:t>
            </w:r>
            <w:r w:rsidRPr="000031E6">
              <w:rPr>
                <w:color w:val="1E1916"/>
                <w:spacing w:val="-4"/>
                <w:sz w:val="15"/>
                <w:lang w:val="uk-UA"/>
              </w:rPr>
              <w:t>min</w:t>
            </w:r>
          </w:p>
        </w:tc>
      </w:tr>
      <w:tr w:rsidR="003604E8" w:rsidRPr="000031E6" w14:paraId="74968E3C" w14:textId="77777777" w:rsidTr="000031E6">
        <w:trPr>
          <w:trHeight w:val="509"/>
        </w:trPr>
        <w:tc>
          <w:tcPr>
            <w:tcW w:w="1973" w:type="dxa"/>
            <w:vMerge/>
          </w:tcPr>
          <w:p w14:paraId="28868F5B" w14:textId="77777777" w:rsidR="003604E8" w:rsidRPr="000031E6" w:rsidRDefault="003604E8">
            <w:pPr>
              <w:rPr>
                <w:sz w:val="2"/>
                <w:szCs w:val="2"/>
                <w:lang w:val="uk-UA"/>
              </w:rPr>
            </w:pPr>
          </w:p>
        </w:tc>
        <w:tc>
          <w:tcPr>
            <w:tcW w:w="1268" w:type="dxa"/>
            <w:vMerge/>
          </w:tcPr>
          <w:p w14:paraId="4D365FB6" w14:textId="77777777" w:rsidR="003604E8" w:rsidRPr="000031E6" w:rsidRDefault="003604E8">
            <w:pPr>
              <w:rPr>
                <w:sz w:val="2"/>
                <w:szCs w:val="2"/>
                <w:lang w:val="uk-UA"/>
              </w:rPr>
            </w:pPr>
          </w:p>
        </w:tc>
        <w:tc>
          <w:tcPr>
            <w:tcW w:w="799" w:type="dxa"/>
            <w:vMerge/>
          </w:tcPr>
          <w:p w14:paraId="3A02B829" w14:textId="77777777" w:rsidR="003604E8" w:rsidRPr="000031E6" w:rsidRDefault="003604E8">
            <w:pPr>
              <w:rPr>
                <w:sz w:val="2"/>
                <w:szCs w:val="2"/>
                <w:lang w:val="uk-UA"/>
              </w:rPr>
            </w:pPr>
          </w:p>
        </w:tc>
        <w:tc>
          <w:tcPr>
            <w:tcW w:w="818" w:type="dxa"/>
            <w:vMerge/>
          </w:tcPr>
          <w:p w14:paraId="155FDE14" w14:textId="77777777" w:rsidR="003604E8" w:rsidRPr="000031E6" w:rsidRDefault="003604E8">
            <w:pPr>
              <w:rPr>
                <w:sz w:val="2"/>
                <w:szCs w:val="2"/>
                <w:lang w:val="uk-UA"/>
              </w:rPr>
            </w:pPr>
          </w:p>
        </w:tc>
        <w:tc>
          <w:tcPr>
            <w:tcW w:w="1022" w:type="dxa"/>
            <w:vMerge/>
          </w:tcPr>
          <w:p w14:paraId="19D76F4C" w14:textId="77777777" w:rsidR="003604E8" w:rsidRPr="000031E6" w:rsidRDefault="003604E8">
            <w:pPr>
              <w:rPr>
                <w:sz w:val="2"/>
                <w:szCs w:val="2"/>
                <w:lang w:val="uk-UA"/>
              </w:rPr>
            </w:pPr>
          </w:p>
        </w:tc>
        <w:tc>
          <w:tcPr>
            <w:tcW w:w="1035" w:type="dxa"/>
            <w:vMerge/>
          </w:tcPr>
          <w:p w14:paraId="78D57BC4" w14:textId="77777777" w:rsidR="003604E8" w:rsidRPr="000031E6" w:rsidRDefault="003604E8">
            <w:pPr>
              <w:rPr>
                <w:sz w:val="2"/>
                <w:szCs w:val="2"/>
                <w:lang w:val="uk-UA"/>
              </w:rPr>
            </w:pPr>
          </w:p>
        </w:tc>
        <w:tc>
          <w:tcPr>
            <w:tcW w:w="841" w:type="dxa"/>
            <w:vMerge w:val="restart"/>
          </w:tcPr>
          <w:p w14:paraId="30FA0125" w14:textId="77777777" w:rsidR="003604E8" w:rsidRPr="000031E6" w:rsidRDefault="003604E8">
            <w:pPr>
              <w:pStyle w:val="TableParagraph"/>
              <w:spacing w:before="2"/>
              <w:jc w:val="left"/>
              <w:rPr>
                <w:sz w:val="23"/>
                <w:lang w:val="uk-UA"/>
              </w:rPr>
            </w:pPr>
          </w:p>
          <w:p w14:paraId="020AB47F" w14:textId="77777777" w:rsidR="003604E8" w:rsidRPr="000031E6" w:rsidRDefault="003604E8">
            <w:pPr>
              <w:pStyle w:val="TableParagraph"/>
              <w:spacing w:before="1" w:line="222" w:lineRule="exact"/>
              <w:ind w:left="102" w:right="94"/>
              <w:rPr>
                <w:sz w:val="20"/>
                <w:lang w:val="uk-UA"/>
              </w:rPr>
            </w:pPr>
            <w:r w:rsidRPr="000031E6">
              <w:rPr>
                <w:color w:val="1E1916"/>
                <w:spacing w:val="-2"/>
                <w:sz w:val="20"/>
                <w:lang w:val="uk-UA"/>
              </w:rPr>
              <w:t>всього</w:t>
            </w:r>
          </w:p>
        </w:tc>
        <w:tc>
          <w:tcPr>
            <w:tcW w:w="906" w:type="dxa"/>
            <w:vMerge w:val="restart"/>
          </w:tcPr>
          <w:p w14:paraId="441DFEB0" w14:textId="77777777" w:rsidR="003604E8" w:rsidRPr="000031E6" w:rsidRDefault="003604E8">
            <w:pPr>
              <w:pStyle w:val="TableParagraph"/>
              <w:spacing w:before="49" w:line="220" w:lineRule="exact"/>
              <w:ind w:left="113" w:right="50" w:hanging="54"/>
              <w:jc w:val="left"/>
              <w:rPr>
                <w:sz w:val="20"/>
                <w:lang w:val="uk-UA"/>
              </w:rPr>
            </w:pPr>
            <w:r w:rsidRPr="000031E6">
              <w:rPr>
                <w:color w:val="1E1916"/>
                <w:sz w:val="20"/>
                <w:lang w:val="uk-UA"/>
              </w:rPr>
              <w:t>у</w:t>
            </w:r>
            <w:r w:rsidRPr="000031E6">
              <w:rPr>
                <w:color w:val="1E1916"/>
                <w:spacing w:val="-14"/>
                <w:sz w:val="20"/>
                <w:lang w:val="uk-UA"/>
              </w:rPr>
              <w:t xml:space="preserve"> </w:t>
            </w:r>
            <w:r w:rsidRPr="000031E6">
              <w:rPr>
                <w:color w:val="1E1916"/>
                <w:sz w:val="20"/>
                <w:lang w:val="uk-UA"/>
              </w:rPr>
              <w:t>т.ч.</w:t>
            </w:r>
            <w:r w:rsidRPr="000031E6">
              <w:rPr>
                <w:color w:val="1E1916"/>
                <w:spacing w:val="-14"/>
                <w:sz w:val="20"/>
                <w:lang w:val="uk-UA"/>
              </w:rPr>
              <w:t xml:space="preserve"> </w:t>
            </w:r>
            <w:r w:rsidRPr="000031E6">
              <w:rPr>
                <w:color w:val="1E1916"/>
                <w:sz w:val="20"/>
                <w:lang w:val="uk-UA"/>
              </w:rPr>
              <w:t xml:space="preserve">від </w:t>
            </w:r>
            <w:r w:rsidRPr="000031E6">
              <w:rPr>
                <w:color w:val="1E1916"/>
                <w:spacing w:val="-2"/>
                <w:sz w:val="20"/>
                <w:lang w:val="uk-UA"/>
              </w:rPr>
              <w:t>загаль-</w:t>
            </w:r>
          </w:p>
          <w:p w14:paraId="6FBB2D9F" w14:textId="4DC080FA" w:rsidR="003604E8" w:rsidRPr="000031E6" w:rsidRDefault="003604E8" w:rsidP="000031E6">
            <w:pPr>
              <w:pStyle w:val="TableParagraph"/>
              <w:spacing w:before="0" w:line="200" w:lineRule="exact"/>
              <w:ind w:left="236" w:right="230"/>
              <w:rPr>
                <w:sz w:val="20"/>
                <w:lang w:val="uk-UA"/>
              </w:rPr>
            </w:pPr>
            <w:r w:rsidRPr="000031E6">
              <w:rPr>
                <w:color w:val="1E1916"/>
                <w:spacing w:val="-4"/>
                <w:sz w:val="20"/>
                <w:lang w:val="uk-UA"/>
              </w:rPr>
              <w:t>ного</w:t>
            </w:r>
          </w:p>
        </w:tc>
        <w:tc>
          <w:tcPr>
            <w:tcW w:w="854" w:type="dxa"/>
            <w:vMerge/>
          </w:tcPr>
          <w:p w14:paraId="7AD22386" w14:textId="77777777" w:rsidR="003604E8" w:rsidRPr="000031E6" w:rsidRDefault="003604E8">
            <w:pPr>
              <w:rPr>
                <w:sz w:val="2"/>
                <w:szCs w:val="2"/>
                <w:lang w:val="uk-UA"/>
              </w:rPr>
            </w:pPr>
          </w:p>
        </w:tc>
        <w:tc>
          <w:tcPr>
            <w:tcW w:w="699" w:type="dxa"/>
            <w:vMerge w:val="restart"/>
          </w:tcPr>
          <w:p w14:paraId="6AA9B8B3" w14:textId="77777777" w:rsidR="003604E8" w:rsidRPr="000031E6" w:rsidRDefault="003604E8">
            <w:pPr>
              <w:pStyle w:val="TableParagraph"/>
              <w:spacing w:before="2"/>
              <w:jc w:val="left"/>
              <w:rPr>
                <w:sz w:val="23"/>
                <w:lang w:val="uk-UA"/>
              </w:rPr>
            </w:pPr>
          </w:p>
          <w:p w14:paraId="0C1F8FF6" w14:textId="77777777" w:rsidR="003604E8" w:rsidRPr="000031E6" w:rsidRDefault="003604E8">
            <w:pPr>
              <w:pStyle w:val="TableParagraph"/>
              <w:spacing w:before="1" w:line="222" w:lineRule="exact"/>
              <w:ind w:left="5"/>
              <w:rPr>
                <w:i/>
                <w:sz w:val="20"/>
                <w:lang w:val="uk-UA"/>
              </w:rPr>
            </w:pPr>
            <w:r w:rsidRPr="000031E6">
              <w:rPr>
                <w:i/>
                <w:color w:val="1E1916"/>
                <w:sz w:val="20"/>
                <w:lang w:val="uk-UA"/>
              </w:rPr>
              <w:t>P</w:t>
            </w:r>
          </w:p>
        </w:tc>
        <w:tc>
          <w:tcPr>
            <w:tcW w:w="673" w:type="dxa"/>
            <w:vMerge w:val="restart"/>
          </w:tcPr>
          <w:p w14:paraId="31E2772E" w14:textId="77777777" w:rsidR="003604E8" w:rsidRPr="000031E6" w:rsidRDefault="003604E8">
            <w:pPr>
              <w:pStyle w:val="TableParagraph"/>
              <w:spacing w:before="5"/>
              <w:jc w:val="left"/>
              <w:rPr>
                <w:sz w:val="21"/>
                <w:lang w:val="uk-UA"/>
              </w:rPr>
            </w:pPr>
          </w:p>
          <w:p w14:paraId="5802FCFF" w14:textId="77777777" w:rsidR="003604E8" w:rsidRPr="000031E6" w:rsidRDefault="003604E8">
            <w:pPr>
              <w:pStyle w:val="TableParagraph"/>
              <w:spacing w:before="1"/>
              <w:ind w:left="32" w:right="28"/>
              <w:rPr>
                <w:sz w:val="20"/>
                <w:lang w:val="uk-UA"/>
              </w:rPr>
            </w:pPr>
            <w:r w:rsidRPr="000031E6">
              <w:rPr>
                <w:i/>
                <w:color w:val="1E1916"/>
                <w:sz w:val="20"/>
                <w:lang w:val="uk-UA"/>
              </w:rPr>
              <w:t>K</w:t>
            </w:r>
            <w:r w:rsidRPr="000031E6">
              <w:rPr>
                <w:color w:val="1E1916"/>
                <w:sz w:val="20"/>
                <w:lang w:val="uk-UA"/>
              </w:rPr>
              <w:t>п</w:t>
            </w:r>
            <w:r w:rsidRPr="000031E6">
              <w:rPr>
                <w:color w:val="1E1916"/>
                <w:spacing w:val="-13"/>
                <w:sz w:val="20"/>
                <w:lang w:val="uk-UA"/>
              </w:rPr>
              <w:t xml:space="preserve"> </w:t>
            </w:r>
            <w:r w:rsidRPr="000031E6">
              <w:rPr>
                <w:color w:val="1E1916"/>
                <w:sz w:val="20"/>
                <w:lang w:val="uk-UA"/>
              </w:rPr>
              <w:t>,</w:t>
            </w:r>
            <w:r w:rsidRPr="000031E6">
              <w:rPr>
                <w:color w:val="1E1916"/>
                <w:spacing w:val="-1"/>
                <w:sz w:val="20"/>
                <w:lang w:val="uk-UA"/>
              </w:rPr>
              <w:t xml:space="preserve"> </w:t>
            </w:r>
            <w:r w:rsidRPr="000031E6">
              <w:rPr>
                <w:color w:val="1E1916"/>
                <w:spacing w:val="-10"/>
                <w:sz w:val="20"/>
                <w:lang w:val="uk-UA"/>
              </w:rPr>
              <w:t>%</w:t>
            </w:r>
          </w:p>
        </w:tc>
        <w:tc>
          <w:tcPr>
            <w:tcW w:w="847" w:type="dxa"/>
            <w:vMerge/>
          </w:tcPr>
          <w:p w14:paraId="05B0A1F3" w14:textId="77777777" w:rsidR="003604E8" w:rsidRPr="000031E6" w:rsidRDefault="003604E8">
            <w:pPr>
              <w:rPr>
                <w:sz w:val="2"/>
                <w:szCs w:val="2"/>
                <w:lang w:val="uk-UA"/>
              </w:rPr>
            </w:pPr>
          </w:p>
        </w:tc>
        <w:tc>
          <w:tcPr>
            <w:tcW w:w="847" w:type="dxa"/>
            <w:vMerge/>
            <w:tcBorders>
              <w:top w:val="nil"/>
              <w:bottom w:val="nil"/>
            </w:tcBorders>
          </w:tcPr>
          <w:p w14:paraId="64419C8D" w14:textId="77777777" w:rsidR="003604E8" w:rsidRPr="000031E6" w:rsidRDefault="003604E8">
            <w:pPr>
              <w:rPr>
                <w:sz w:val="2"/>
                <w:szCs w:val="2"/>
                <w:lang w:val="uk-UA"/>
              </w:rPr>
            </w:pPr>
          </w:p>
        </w:tc>
        <w:tc>
          <w:tcPr>
            <w:tcW w:w="847" w:type="dxa"/>
            <w:vMerge/>
            <w:tcBorders>
              <w:top w:val="nil"/>
              <w:bottom w:val="nil"/>
            </w:tcBorders>
          </w:tcPr>
          <w:p w14:paraId="441FACAE" w14:textId="77777777" w:rsidR="003604E8" w:rsidRPr="000031E6" w:rsidRDefault="003604E8">
            <w:pPr>
              <w:rPr>
                <w:sz w:val="2"/>
                <w:szCs w:val="2"/>
                <w:lang w:val="uk-UA"/>
              </w:rPr>
            </w:pPr>
          </w:p>
        </w:tc>
        <w:tc>
          <w:tcPr>
            <w:tcW w:w="852" w:type="dxa"/>
            <w:vMerge/>
            <w:tcBorders>
              <w:top w:val="nil"/>
              <w:bottom w:val="nil"/>
            </w:tcBorders>
          </w:tcPr>
          <w:p w14:paraId="0E3078CA" w14:textId="77777777" w:rsidR="003604E8" w:rsidRPr="000031E6" w:rsidRDefault="003604E8">
            <w:pPr>
              <w:rPr>
                <w:sz w:val="2"/>
                <w:szCs w:val="2"/>
                <w:lang w:val="uk-UA"/>
              </w:rPr>
            </w:pPr>
          </w:p>
        </w:tc>
      </w:tr>
      <w:tr w:rsidR="003604E8" w:rsidRPr="000031E6" w14:paraId="40B46547" w14:textId="77777777" w:rsidTr="000031E6">
        <w:trPr>
          <w:trHeight w:val="220"/>
        </w:trPr>
        <w:tc>
          <w:tcPr>
            <w:tcW w:w="1973" w:type="dxa"/>
            <w:vMerge/>
          </w:tcPr>
          <w:p w14:paraId="4EDB7E1F" w14:textId="77777777" w:rsidR="003604E8" w:rsidRPr="000031E6" w:rsidRDefault="003604E8">
            <w:pPr>
              <w:pStyle w:val="TableParagraph"/>
              <w:spacing w:before="0"/>
              <w:jc w:val="left"/>
              <w:rPr>
                <w:rFonts w:ascii="Times New Roman"/>
                <w:sz w:val="14"/>
                <w:lang w:val="uk-UA"/>
              </w:rPr>
            </w:pPr>
          </w:p>
        </w:tc>
        <w:tc>
          <w:tcPr>
            <w:tcW w:w="1268" w:type="dxa"/>
            <w:vMerge/>
          </w:tcPr>
          <w:p w14:paraId="55823B82" w14:textId="77777777" w:rsidR="003604E8" w:rsidRPr="000031E6" w:rsidRDefault="003604E8">
            <w:pPr>
              <w:pStyle w:val="TableParagraph"/>
              <w:spacing w:before="0"/>
              <w:jc w:val="left"/>
              <w:rPr>
                <w:rFonts w:ascii="Times New Roman"/>
                <w:sz w:val="14"/>
                <w:lang w:val="uk-UA"/>
              </w:rPr>
            </w:pPr>
          </w:p>
        </w:tc>
        <w:tc>
          <w:tcPr>
            <w:tcW w:w="799" w:type="dxa"/>
            <w:vMerge/>
          </w:tcPr>
          <w:p w14:paraId="0031D8AD" w14:textId="77777777" w:rsidR="003604E8" w:rsidRPr="000031E6" w:rsidRDefault="003604E8">
            <w:pPr>
              <w:pStyle w:val="TableParagraph"/>
              <w:spacing w:before="0"/>
              <w:jc w:val="left"/>
              <w:rPr>
                <w:rFonts w:ascii="Times New Roman"/>
                <w:sz w:val="14"/>
                <w:lang w:val="uk-UA"/>
              </w:rPr>
            </w:pPr>
          </w:p>
        </w:tc>
        <w:tc>
          <w:tcPr>
            <w:tcW w:w="818" w:type="dxa"/>
            <w:vMerge/>
          </w:tcPr>
          <w:p w14:paraId="13520E49" w14:textId="77777777" w:rsidR="003604E8" w:rsidRPr="000031E6" w:rsidRDefault="003604E8">
            <w:pPr>
              <w:pStyle w:val="TableParagraph"/>
              <w:spacing w:before="0"/>
              <w:jc w:val="left"/>
              <w:rPr>
                <w:rFonts w:ascii="Times New Roman"/>
                <w:sz w:val="14"/>
                <w:lang w:val="uk-UA"/>
              </w:rPr>
            </w:pPr>
          </w:p>
        </w:tc>
        <w:tc>
          <w:tcPr>
            <w:tcW w:w="1022" w:type="dxa"/>
            <w:vMerge/>
          </w:tcPr>
          <w:p w14:paraId="4DFACB28" w14:textId="77777777" w:rsidR="003604E8" w:rsidRPr="000031E6" w:rsidRDefault="003604E8">
            <w:pPr>
              <w:pStyle w:val="TableParagraph"/>
              <w:spacing w:before="0"/>
              <w:jc w:val="left"/>
              <w:rPr>
                <w:rFonts w:ascii="Times New Roman"/>
                <w:sz w:val="14"/>
                <w:lang w:val="uk-UA"/>
              </w:rPr>
            </w:pPr>
          </w:p>
        </w:tc>
        <w:tc>
          <w:tcPr>
            <w:tcW w:w="1035" w:type="dxa"/>
            <w:vMerge/>
          </w:tcPr>
          <w:p w14:paraId="29508E10" w14:textId="77777777" w:rsidR="003604E8" w:rsidRPr="000031E6" w:rsidRDefault="003604E8">
            <w:pPr>
              <w:pStyle w:val="TableParagraph"/>
              <w:spacing w:before="0"/>
              <w:jc w:val="left"/>
              <w:rPr>
                <w:rFonts w:ascii="Times New Roman"/>
                <w:sz w:val="14"/>
                <w:lang w:val="uk-UA"/>
              </w:rPr>
            </w:pPr>
          </w:p>
        </w:tc>
        <w:tc>
          <w:tcPr>
            <w:tcW w:w="841" w:type="dxa"/>
            <w:vMerge/>
          </w:tcPr>
          <w:p w14:paraId="1266C146" w14:textId="77777777" w:rsidR="003604E8" w:rsidRPr="000031E6" w:rsidRDefault="003604E8">
            <w:pPr>
              <w:pStyle w:val="TableParagraph"/>
              <w:spacing w:before="0"/>
              <w:jc w:val="left"/>
              <w:rPr>
                <w:rFonts w:ascii="Times New Roman"/>
                <w:sz w:val="14"/>
                <w:lang w:val="uk-UA"/>
              </w:rPr>
            </w:pPr>
          </w:p>
        </w:tc>
        <w:tc>
          <w:tcPr>
            <w:tcW w:w="906" w:type="dxa"/>
            <w:vMerge/>
          </w:tcPr>
          <w:p w14:paraId="0B115C85" w14:textId="036B3D5E" w:rsidR="003604E8" w:rsidRPr="000031E6" w:rsidRDefault="003604E8">
            <w:pPr>
              <w:pStyle w:val="TableParagraph"/>
              <w:spacing w:before="0" w:line="200" w:lineRule="exact"/>
              <w:ind w:left="236" w:right="230"/>
              <w:rPr>
                <w:sz w:val="20"/>
                <w:lang w:val="uk-UA"/>
              </w:rPr>
            </w:pPr>
          </w:p>
        </w:tc>
        <w:tc>
          <w:tcPr>
            <w:tcW w:w="854" w:type="dxa"/>
            <w:vMerge/>
          </w:tcPr>
          <w:p w14:paraId="341715BC" w14:textId="77777777" w:rsidR="003604E8" w:rsidRPr="000031E6" w:rsidRDefault="003604E8">
            <w:pPr>
              <w:pStyle w:val="TableParagraph"/>
              <w:spacing w:before="0"/>
              <w:jc w:val="left"/>
              <w:rPr>
                <w:rFonts w:ascii="Times New Roman"/>
                <w:sz w:val="14"/>
                <w:lang w:val="uk-UA"/>
              </w:rPr>
            </w:pPr>
          </w:p>
        </w:tc>
        <w:tc>
          <w:tcPr>
            <w:tcW w:w="699" w:type="dxa"/>
            <w:vMerge/>
          </w:tcPr>
          <w:p w14:paraId="74A9A8B5" w14:textId="77777777" w:rsidR="003604E8" w:rsidRPr="000031E6" w:rsidRDefault="003604E8">
            <w:pPr>
              <w:pStyle w:val="TableParagraph"/>
              <w:spacing w:before="0"/>
              <w:jc w:val="left"/>
              <w:rPr>
                <w:rFonts w:ascii="Times New Roman"/>
                <w:sz w:val="14"/>
                <w:lang w:val="uk-UA"/>
              </w:rPr>
            </w:pPr>
          </w:p>
        </w:tc>
        <w:tc>
          <w:tcPr>
            <w:tcW w:w="673" w:type="dxa"/>
            <w:vMerge/>
          </w:tcPr>
          <w:p w14:paraId="2BBA18AC" w14:textId="77777777" w:rsidR="003604E8" w:rsidRPr="000031E6" w:rsidRDefault="003604E8">
            <w:pPr>
              <w:pStyle w:val="TableParagraph"/>
              <w:spacing w:before="0"/>
              <w:jc w:val="left"/>
              <w:rPr>
                <w:rFonts w:ascii="Times New Roman"/>
                <w:sz w:val="14"/>
                <w:lang w:val="uk-UA"/>
              </w:rPr>
            </w:pPr>
          </w:p>
        </w:tc>
        <w:tc>
          <w:tcPr>
            <w:tcW w:w="847" w:type="dxa"/>
            <w:vMerge/>
          </w:tcPr>
          <w:p w14:paraId="1D514E23" w14:textId="77777777" w:rsidR="003604E8" w:rsidRPr="000031E6" w:rsidRDefault="003604E8">
            <w:pPr>
              <w:pStyle w:val="TableParagraph"/>
              <w:spacing w:before="0"/>
              <w:jc w:val="left"/>
              <w:rPr>
                <w:rFonts w:ascii="Times New Roman"/>
                <w:sz w:val="14"/>
                <w:lang w:val="uk-UA"/>
              </w:rPr>
            </w:pPr>
          </w:p>
        </w:tc>
        <w:tc>
          <w:tcPr>
            <w:tcW w:w="847" w:type="dxa"/>
            <w:tcBorders>
              <w:top w:val="nil"/>
            </w:tcBorders>
          </w:tcPr>
          <w:p w14:paraId="532F4B69" w14:textId="77777777" w:rsidR="003604E8" w:rsidRPr="000031E6" w:rsidRDefault="003604E8">
            <w:pPr>
              <w:pStyle w:val="TableParagraph"/>
              <w:spacing w:before="0"/>
              <w:jc w:val="left"/>
              <w:rPr>
                <w:rFonts w:ascii="Times New Roman"/>
                <w:sz w:val="14"/>
                <w:lang w:val="uk-UA"/>
              </w:rPr>
            </w:pPr>
          </w:p>
        </w:tc>
        <w:tc>
          <w:tcPr>
            <w:tcW w:w="847" w:type="dxa"/>
            <w:tcBorders>
              <w:top w:val="nil"/>
            </w:tcBorders>
          </w:tcPr>
          <w:p w14:paraId="586CEBE9" w14:textId="77777777" w:rsidR="003604E8" w:rsidRPr="000031E6" w:rsidRDefault="003604E8">
            <w:pPr>
              <w:pStyle w:val="TableParagraph"/>
              <w:spacing w:before="0"/>
              <w:jc w:val="left"/>
              <w:rPr>
                <w:rFonts w:ascii="Times New Roman"/>
                <w:sz w:val="14"/>
                <w:lang w:val="uk-UA"/>
              </w:rPr>
            </w:pPr>
          </w:p>
        </w:tc>
        <w:tc>
          <w:tcPr>
            <w:tcW w:w="852" w:type="dxa"/>
            <w:tcBorders>
              <w:top w:val="nil"/>
            </w:tcBorders>
          </w:tcPr>
          <w:p w14:paraId="65A331A5" w14:textId="77777777" w:rsidR="003604E8" w:rsidRPr="000031E6" w:rsidRDefault="003604E8">
            <w:pPr>
              <w:pStyle w:val="TableParagraph"/>
              <w:spacing w:before="0"/>
              <w:jc w:val="left"/>
              <w:rPr>
                <w:rFonts w:ascii="Times New Roman"/>
                <w:sz w:val="14"/>
                <w:lang w:val="uk-UA"/>
              </w:rPr>
            </w:pPr>
          </w:p>
        </w:tc>
      </w:tr>
      <w:tr w:rsidR="00541CCE" w:rsidRPr="000031E6" w14:paraId="47AD38EE" w14:textId="77777777">
        <w:trPr>
          <w:trHeight w:val="290"/>
        </w:trPr>
        <w:tc>
          <w:tcPr>
            <w:tcW w:w="1973" w:type="dxa"/>
          </w:tcPr>
          <w:p w14:paraId="639E2291" w14:textId="77777777" w:rsidR="00541CCE" w:rsidRPr="000031E6" w:rsidRDefault="00EB0C3C">
            <w:pPr>
              <w:pStyle w:val="TableParagraph"/>
              <w:spacing w:before="47" w:line="223" w:lineRule="exact"/>
              <w:ind w:left="14"/>
              <w:rPr>
                <w:sz w:val="20"/>
                <w:lang w:val="uk-UA"/>
              </w:rPr>
            </w:pPr>
            <w:r w:rsidRPr="000031E6">
              <w:rPr>
                <w:color w:val="1E1916"/>
                <w:w w:val="99"/>
                <w:sz w:val="20"/>
                <w:lang w:val="uk-UA"/>
              </w:rPr>
              <w:t>1</w:t>
            </w:r>
          </w:p>
        </w:tc>
        <w:tc>
          <w:tcPr>
            <w:tcW w:w="1268" w:type="dxa"/>
          </w:tcPr>
          <w:p w14:paraId="44A10358" w14:textId="77777777" w:rsidR="00541CCE" w:rsidRPr="000031E6" w:rsidRDefault="00EB0C3C">
            <w:pPr>
              <w:pStyle w:val="TableParagraph"/>
              <w:spacing w:before="47" w:line="223" w:lineRule="exact"/>
              <w:ind w:left="9"/>
              <w:rPr>
                <w:sz w:val="20"/>
                <w:lang w:val="uk-UA"/>
              </w:rPr>
            </w:pPr>
            <w:r w:rsidRPr="000031E6">
              <w:rPr>
                <w:color w:val="1E1916"/>
                <w:w w:val="99"/>
                <w:sz w:val="20"/>
                <w:lang w:val="uk-UA"/>
              </w:rPr>
              <w:t>2</w:t>
            </w:r>
          </w:p>
        </w:tc>
        <w:tc>
          <w:tcPr>
            <w:tcW w:w="799" w:type="dxa"/>
          </w:tcPr>
          <w:p w14:paraId="700A2BAB" w14:textId="77777777" w:rsidR="00541CCE" w:rsidRPr="000031E6" w:rsidRDefault="00EB0C3C">
            <w:pPr>
              <w:pStyle w:val="TableParagraph"/>
              <w:spacing w:before="47" w:line="223" w:lineRule="exact"/>
              <w:ind w:right="332"/>
              <w:jc w:val="right"/>
              <w:rPr>
                <w:sz w:val="20"/>
                <w:lang w:val="uk-UA"/>
              </w:rPr>
            </w:pPr>
            <w:r w:rsidRPr="000031E6">
              <w:rPr>
                <w:color w:val="1E1916"/>
                <w:w w:val="99"/>
                <w:sz w:val="20"/>
                <w:lang w:val="uk-UA"/>
              </w:rPr>
              <w:t>3</w:t>
            </w:r>
          </w:p>
        </w:tc>
        <w:tc>
          <w:tcPr>
            <w:tcW w:w="818" w:type="dxa"/>
          </w:tcPr>
          <w:p w14:paraId="513A441E" w14:textId="77777777" w:rsidR="00541CCE" w:rsidRPr="000031E6" w:rsidRDefault="00EB0C3C">
            <w:pPr>
              <w:pStyle w:val="TableParagraph"/>
              <w:spacing w:before="47" w:line="223" w:lineRule="exact"/>
              <w:ind w:right="342"/>
              <w:jc w:val="right"/>
              <w:rPr>
                <w:sz w:val="20"/>
                <w:lang w:val="uk-UA"/>
              </w:rPr>
            </w:pPr>
            <w:r w:rsidRPr="000031E6">
              <w:rPr>
                <w:color w:val="1E1916"/>
                <w:w w:val="99"/>
                <w:sz w:val="20"/>
                <w:lang w:val="uk-UA"/>
              </w:rPr>
              <w:t>4</w:t>
            </w:r>
          </w:p>
        </w:tc>
        <w:tc>
          <w:tcPr>
            <w:tcW w:w="1022" w:type="dxa"/>
          </w:tcPr>
          <w:p w14:paraId="43541C9F" w14:textId="77777777" w:rsidR="00541CCE" w:rsidRPr="000031E6" w:rsidRDefault="00EB0C3C">
            <w:pPr>
              <w:pStyle w:val="TableParagraph"/>
              <w:spacing w:before="47" w:line="223" w:lineRule="exact"/>
              <w:ind w:left="8"/>
              <w:rPr>
                <w:sz w:val="20"/>
                <w:lang w:val="uk-UA"/>
              </w:rPr>
            </w:pPr>
            <w:r w:rsidRPr="000031E6">
              <w:rPr>
                <w:color w:val="1E1916"/>
                <w:w w:val="99"/>
                <w:sz w:val="20"/>
                <w:lang w:val="uk-UA"/>
              </w:rPr>
              <w:t>5</w:t>
            </w:r>
          </w:p>
        </w:tc>
        <w:tc>
          <w:tcPr>
            <w:tcW w:w="1035" w:type="dxa"/>
          </w:tcPr>
          <w:p w14:paraId="0CDAE4EB" w14:textId="77777777" w:rsidR="00541CCE" w:rsidRPr="000031E6" w:rsidRDefault="00EB0C3C">
            <w:pPr>
              <w:pStyle w:val="TableParagraph"/>
              <w:spacing w:before="47" w:line="223" w:lineRule="exact"/>
              <w:ind w:left="8"/>
              <w:rPr>
                <w:sz w:val="20"/>
                <w:lang w:val="uk-UA"/>
              </w:rPr>
            </w:pPr>
            <w:r w:rsidRPr="000031E6">
              <w:rPr>
                <w:color w:val="1E1916"/>
                <w:w w:val="99"/>
                <w:sz w:val="20"/>
                <w:lang w:val="uk-UA"/>
              </w:rPr>
              <w:t>6</w:t>
            </w:r>
          </w:p>
        </w:tc>
        <w:tc>
          <w:tcPr>
            <w:tcW w:w="841" w:type="dxa"/>
          </w:tcPr>
          <w:p w14:paraId="448CC717" w14:textId="77777777" w:rsidR="00541CCE" w:rsidRPr="000031E6" w:rsidRDefault="00EB0C3C">
            <w:pPr>
              <w:pStyle w:val="TableParagraph"/>
              <w:spacing w:before="47" w:line="223" w:lineRule="exact"/>
              <w:ind w:left="7"/>
              <w:rPr>
                <w:sz w:val="20"/>
                <w:lang w:val="uk-UA"/>
              </w:rPr>
            </w:pPr>
            <w:r w:rsidRPr="000031E6">
              <w:rPr>
                <w:color w:val="1E1916"/>
                <w:w w:val="99"/>
                <w:sz w:val="20"/>
                <w:lang w:val="uk-UA"/>
              </w:rPr>
              <w:t>7</w:t>
            </w:r>
          </w:p>
        </w:tc>
        <w:tc>
          <w:tcPr>
            <w:tcW w:w="906" w:type="dxa"/>
          </w:tcPr>
          <w:p w14:paraId="67BE8E47" w14:textId="77777777" w:rsidR="00541CCE" w:rsidRPr="000031E6" w:rsidRDefault="00EB0C3C">
            <w:pPr>
              <w:pStyle w:val="TableParagraph"/>
              <w:spacing w:before="47" w:line="223" w:lineRule="exact"/>
              <w:ind w:left="6"/>
              <w:rPr>
                <w:sz w:val="20"/>
                <w:lang w:val="uk-UA"/>
              </w:rPr>
            </w:pPr>
            <w:r w:rsidRPr="000031E6">
              <w:rPr>
                <w:color w:val="1E1916"/>
                <w:w w:val="99"/>
                <w:sz w:val="20"/>
                <w:lang w:val="uk-UA"/>
              </w:rPr>
              <w:t>8</w:t>
            </w:r>
          </w:p>
        </w:tc>
        <w:tc>
          <w:tcPr>
            <w:tcW w:w="854" w:type="dxa"/>
          </w:tcPr>
          <w:p w14:paraId="14651A3B" w14:textId="77777777" w:rsidR="00541CCE" w:rsidRPr="000031E6" w:rsidRDefault="00EB0C3C">
            <w:pPr>
              <w:pStyle w:val="TableParagraph"/>
              <w:spacing w:before="47" w:line="223" w:lineRule="exact"/>
              <w:ind w:left="6"/>
              <w:rPr>
                <w:sz w:val="20"/>
                <w:lang w:val="uk-UA"/>
              </w:rPr>
            </w:pPr>
            <w:r w:rsidRPr="000031E6">
              <w:rPr>
                <w:color w:val="1E1916"/>
                <w:w w:val="99"/>
                <w:sz w:val="20"/>
                <w:lang w:val="uk-UA"/>
              </w:rPr>
              <w:t>9</w:t>
            </w:r>
          </w:p>
        </w:tc>
        <w:tc>
          <w:tcPr>
            <w:tcW w:w="699" w:type="dxa"/>
          </w:tcPr>
          <w:p w14:paraId="05ABF426" w14:textId="77777777" w:rsidR="00541CCE" w:rsidRPr="000031E6" w:rsidRDefault="00EB0C3C">
            <w:pPr>
              <w:pStyle w:val="TableParagraph"/>
              <w:spacing w:before="47" w:line="223" w:lineRule="exact"/>
              <w:ind w:left="220" w:right="215"/>
              <w:rPr>
                <w:sz w:val="20"/>
                <w:lang w:val="uk-UA"/>
              </w:rPr>
            </w:pPr>
            <w:r w:rsidRPr="000031E6">
              <w:rPr>
                <w:color w:val="1E1916"/>
                <w:spacing w:val="-5"/>
                <w:sz w:val="20"/>
                <w:lang w:val="uk-UA"/>
              </w:rPr>
              <w:t>10</w:t>
            </w:r>
          </w:p>
        </w:tc>
        <w:tc>
          <w:tcPr>
            <w:tcW w:w="673" w:type="dxa"/>
          </w:tcPr>
          <w:p w14:paraId="30C1F773" w14:textId="77777777" w:rsidR="00541CCE" w:rsidRPr="000031E6" w:rsidRDefault="00EB0C3C">
            <w:pPr>
              <w:pStyle w:val="TableParagraph"/>
              <w:spacing w:before="47" w:line="223" w:lineRule="exact"/>
              <w:ind w:left="32" w:right="28"/>
              <w:rPr>
                <w:sz w:val="20"/>
                <w:lang w:val="uk-UA"/>
              </w:rPr>
            </w:pPr>
            <w:r w:rsidRPr="000031E6">
              <w:rPr>
                <w:color w:val="1E1916"/>
                <w:spacing w:val="-5"/>
                <w:sz w:val="20"/>
                <w:lang w:val="uk-UA"/>
              </w:rPr>
              <w:t>11</w:t>
            </w:r>
          </w:p>
        </w:tc>
        <w:tc>
          <w:tcPr>
            <w:tcW w:w="847" w:type="dxa"/>
          </w:tcPr>
          <w:p w14:paraId="1C3EBF9C" w14:textId="77777777" w:rsidR="00541CCE" w:rsidRPr="000031E6" w:rsidRDefault="00EB0C3C">
            <w:pPr>
              <w:pStyle w:val="TableParagraph"/>
              <w:spacing w:before="47" w:line="223" w:lineRule="exact"/>
              <w:ind w:left="308"/>
              <w:jc w:val="left"/>
              <w:rPr>
                <w:sz w:val="20"/>
                <w:lang w:val="uk-UA"/>
              </w:rPr>
            </w:pPr>
            <w:r w:rsidRPr="000031E6">
              <w:rPr>
                <w:color w:val="1E1916"/>
                <w:spacing w:val="-5"/>
                <w:sz w:val="20"/>
                <w:lang w:val="uk-UA"/>
              </w:rPr>
              <w:t>12</w:t>
            </w:r>
          </w:p>
        </w:tc>
        <w:tc>
          <w:tcPr>
            <w:tcW w:w="847" w:type="dxa"/>
          </w:tcPr>
          <w:p w14:paraId="2E498C6E" w14:textId="77777777" w:rsidR="00541CCE" w:rsidRPr="000031E6" w:rsidRDefault="00EB0C3C">
            <w:pPr>
              <w:pStyle w:val="TableParagraph"/>
              <w:spacing w:before="47" w:line="223" w:lineRule="exact"/>
              <w:ind w:left="24" w:right="22"/>
              <w:rPr>
                <w:sz w:val="20"/>
                <w:lang w:val="uk-UA"/>
              </w:rPr>
            </w:pPr>
            <w:r w:rsidRPr="000031E6">
              <w:rPr>
                <w:color w:val="1E1916"/>
                <w:spacing w:val="-5"/>
                <w:sz w:val="20"/>
                <w:lang w:val="uk-UA"/>
              </w:rPr>
              <w:t>13</w:t>
            </w:r>
          </w:p>
        </w:tc>
        <w:tc>
          <w:tcPr>
            <w:tcW w:w="847" w:type="dxa"/>
          </w:tcPr>
          <w:p w14:paraId="569D19BF" w14:textId="77777777" w:rsidR="00541CCE" w:rsidRPr="000031E6" w:rsidRDefault="00EB0C3C">
            <w:pPr>
              <w:pStyle w:val="TableParagraph"/>
              <w:spacing w:before="47" w:line="223" w:lineRule="exact"/>
              <w:ind w:left="24" w:right="22"/>
              <w:rPr>
                <w:sz w:val="20"/>
                <w:lang w:val="uk-UA"/>
              </w:rPr>
            </w:pPr>
            <w:r w:rsidRPr="000031E6">
              <w:rPr>
                <w:color w:val="1E1916"/>
                <w:spacing w:val="-5"/>
                <w:sz w:val="20"/>
                <w:lang w:val="uk-UA"/>
              </w:rPr>
              <w:t>14</w:t>
            </w:r>
          </w:p>
        </w:tc>
        <w:tc>
          <w:tcPr>
            <w:tcW w:w="852" w:type="dxa"/>
          </w:tcPr>
          <w:p w14:paraId="63F1A0A8" w14:textId="77777777" w:rsidR="00541CCE" w:rsidRPr="000031E6" w:rsidRDefault="00EB0C3C">
            <w:pPr>
              <w:pStyle w:val="TableParagraph"/>
              <w:spacing w:before="47" w:line="223" w:lineRule="exact"/>
              <w:ind w:left="307"/>
              <w:jc w:val="left"/>
              <w:rPr>
                <w:sz w:val="20"/>
                <w:lang w:val="uk-UA"/>
              </w:rPr>
            </w:pPr>
            <w:r w:rsidRPr="000031E6">
              <w:rPr>
                <w:color w:val="1E1916"/>
                <w:spacing w:val="-5"/>
                <w:sz w:val="20"/>
                <w:lang w:val="uk-UA"/>
              </w:rPr>
              <w:t>15</w:t>
            </w:r>
          </w:p>
        </w:tc>
      </w:tr>
      <w:tr w:rsidR="00541CCE" w:rsidRPr="000031E6" w14:paraId="42BE5BA7" w14:textId="77777777">
        <w:trPr>
          <w:trHeight w:val="550"/>
        </w:trPr>
        <w:tc>
          <w:tcPr>
            <w:tcW w:w="1973" w:type="dxa"/>
            <w:vMerge w:val="restart"/>
          </w:tcPr>
          <w:p w14:paraId="5B6DCB84" w14:textId="77777777" w:rsidR="00541CCE" w:rsidRPr="000031E6" w:rsidRDefault="00EB0C3C">
            <w:pPr>
              <w:pStyle w:val="TableParagraph"/>
              <w:spacing w:before="47"/>
              <w:ind w:left="61"/>
              <w:jc w:val="left"/>
              <w:rPr>
                <w:sz w:val="20"/>
                <w:lang w:val="uk-UA"/>
              </w:rPr>
            </w:pPr>
            <w:r w:rsidRPr="000031E6">
              <w:rPr>
                <w:color w:val="1E1916"/>
                <w:sz w:val="20"/>
                <w:lang w:val="uk-UA"/>
              </w:rPr>
              <w:t>Найвищої</w:t>
            </w:r>
            <w:r w:rsidRPr="000031E6">
              <w:rPr>
                <w:color w:val="1E1916"/>
                <w:spacing w:val="-6"/>
                <w:sz w:val="20"/>
                <w:lang w:val="uk-UA"/>
              </w:rPr>
              <w:t xml:space="preserve"> </w:t>
            </w:r>
            <w:r w:rsidRPr="000031E6">
              <w:rPr>
                <w:color w:val="1E1916"/>
                <w:spacing w:val="-2"/>
                <w:sz w:val="20"/>
                <w:lang w:val="uk-UA"/>
              </w:rPr>
              <w:t>точності</w:t>
            </w:r>
          </w:p>
        </w:tc>
        <w:tc>
          <w:tcPr>
            <w:tcW w:w="1268" w:type="dxa"/>
            <w:vMerge w:val="restart"/>
          </w:tcPr>
          <w:p w14:paraId="1E25649E" w14:textId="77777777" w:rsidR="00541CCE" w:rsidRPr="000031E6" w:rsidRDefault="00EB0C3C">
            <w:pPr>
              <w:pStyle w:val="TableParagraph"/>
              <w:spacing w:before="55" w:line="230" w:lineRule="auto"/>
              <w:ind w:left="56" w:right="191"/>
              <w:jc w:val="left"/>
              <w:rPr>
                <w:sz w:val="20"/>
                <w:lang w:val="uk-UA"/>
              </w:rPr>
            </w:pPr>
            <w:r w:rsidRPr="000031E6">
              <w:rPr>
                <w:color w:val="1E1916"/>
                <w:sz w:val="20"/>
                <w:lang w:val="uk-UA"/>
              </w:rPr>
              <w:t>Менше</w:t>
            </w:r>
            <w:r w:rsidRPr="000031E6">
              <w:rPr>
                <w:color w:val="1E1916"/>
                <w:spacing w:val="-14"/>
                <w:sz w:val="20"/>
                <w:lang w:val="uk-UA"/>
              </w:rPr>
              <w:t xml:space="preserve"> </w:t>
            </w:r>
            <w:r w:rsidRPr="000031E6">
              <w:rPr>
                <w:color w:val="1E1916"/>
                <w:sz w:val="20"/>
                <w:lang w:val="uk-UA"/>
              </w:rPr>
              <w:t xml:space="preserve">ніж </w:t>
            </w:r>
            <w:r w:rsidRPr="000031E6">
              <w:rPr>
                <w:color w:val="1E1916"/>
                <w:spacing w:val="-4"/>
                <w:sz w:val="20"/>
                <w:lang w:val="uk-UA"/>
              </w:rPr>
              <w:t>0,15</w:t>
            </w:r>
          </w:p>
        </w:tc>
        <w:tc>
          <w:tcPr>
            <w:tcW w:w="799" w:type="dxa"/>
            <w:vMerge w:val="restart"/>
          </w:tcPr>
          <w:p w14:paraId="1B91B6D3" w14:textId="77777777" w:rsidR="00541CCE" w:rsidRPr="000031E6" w:rsidRDefault="00EB0C3C">
            <w:pPr>
              <w:pStyle w:val="TableParagraph"/>
              <w:spacing w:before="47"/>
              <w:ind w:left="9"/>
              <w:rPr>
                <w:sz w:val="20"/>
                <w:lang w:val="uk-UA"/>
              </w:rPr>
            </w:pPr>
            <w:r w:rsidRPr="000031E6">
              <w:rPr>
                <w:color w:val="1E1916"/>
                <w:sz w:val="20"/>
                <w:lang w:val="uk-UA"/>
              </w:rPr>
              <w:t>I</w:t>
            </w:r>
          </w:p>
        </w:tc>
        <w:tc>
          <w:tcPr>
            <w:tcW w:w="818" w:type="dxa"/>
          </w:tcPr>
          <w:p w14:paraId="401F83AF" w14:textId="77777777" w:rsidR="00541CCE" w:rsidRPr="000031E6" w:rsidRDefault="00EB0C3C">
            <w:pPr>
              <w:pStyle w:val="TableParagraph"/>
              <w:spacing w:before="47"/>
              <w:ind w:right="342"/>
              <w:jc w:val="right"/>
              <w:rPr>
                <w:sz w:val="20"/>
                <w:lang w:val="uk-UA"/>
              </w:rPr>
            </w:pPr>
            <w:r w:rsidRPr="000031E6">
              <w:rPr>
                <w:color w:val="1E1916"/>
                <w:w w:val="99"/>
                <w:sz w:val="20"/>
                <w:lang w:val="uk-UA"/>
              </w:rPr>
              <w:t>a</w:t>
            </w:r>
          </w:p>
        </w:tc>
        <w:tc>
          <w:tcPr>
            <w:tcW w:w="1022" w:type="dxa"/>
          </w:tcPr>
          <w:p w14:paraId="140BB1E9" w14:textId="77777777" w:rsidR="00541CCE" w:rsidRPr="000031E6" w:rsidRDefault="00EB0C3C">
            <w:pPr>
              <w:pStyle w:val="TableParagraph"/>
              <w:spacing w:before="47"/>
              <w:ind w:left="56"/>
              <w:jc w:val="left"/>
              <w:rPr>
                <w:sz w:val="20"/>
                <w:lang w:val="uk-UA"/>
              </w:rPr>
            </w:pPr>
            <w:r w:rsidRPr="000031E6">
              <w:rPr>
                <w:color w:val="1E1916"/>
                <w:spacing w:val="-2"/>
                <w:sz w:val="20"/>
                <w:lang w:val="uk-UA"/>
              </w:rPr>
              <w:t>малий</w:t>
            </w:r>
          </w:p>
        </w:tc>
        <w:tc>
          <w:tcPr>
            <w:tcW w:w="1035" w:type="dxa"/>
          </w:tcPr>
          <w:p w14:paraId="1FB4E940" w14:textId="77777777" w:rsidR="00541CCE" w:rsidRPr="000031E6" w:rsidRDefault="00EB0C3C">
            <w:pPr>
              <w:pStyle w:val="TableParagraph"/>
              <w:spacing w:before="47"/>
              <w:ind w:left="55"/>
              <w:jc w:val="left"/>
              <w:rPr>
                <w:sz w:val="20"/>
                <w:lang w:val="uk-UA"/>
              </w:rPr>
            </w:pPr>
            <w:r w:rsidRPr="000031E6">
              <w:rPr>
                <w:color w:val="1E1916"/>
                <w:spacing w:val="-2"/>
                <w:sz w:val="20"/>
                <w:lang w:val="uk-UA"/>
              </w:rPr>
              <w:t>темний</w:t>
            </w:r>
          </w:p>
        </w:tc>
        <w:tc>
          <w:tcPr>
            <w:tcW w:w="841" w:type="dxa"/>
          </w:tcPr>
          <w:p w14:paraId="7A64F92A" w14:textId="77777777" w:rsidR="00541CCE" w:rsidRPr="000031E6" w:rsidRDefault="00EB0C3C">
            <w:pPr>
              <w:pStyle w:val="TableParagraph"/>
              <w:spacing w:before="47"/>
              <w:ind w:left="169"/>
              <w:jc w:val="left"/>
              <w:rPr>
                <w:sz w:val="20"/>
                <w:lang w:val="uk-UA"/>
              </w:rPr>
            </w:pPr>
            <w:r w:rsidRPr="000031E6">
              <w:rPr>
                <w:color w:val="1E1916"/>
                <w:sz w:val="20"/>
                <w:lang w:val="uk-UA"/>
              </w:rPr>
              <w:t>5</w:t>
            </w:r>
            <w:r w:rsidRPr="000031E6">
              <w:rPr>
                <w:color w:val="1E1916"/>
                <w:spacing w:val="-3"/>
                <w:sz w:val="20"/>
                <w:lang w:val="uk-UA"/>
              </w:rPr>
              <w:t xml:space="preserve"> </w:t>
            </w:r>
            <w:r w:rsidRPr="000031E6">
              <w:rPr>
                <w:color w:val="1E1916"/>
                <w:spacing w:val="-5"/>
                <w:sz w:val="20"/>
                <w:lang w:val="uk-UA"/>
              </w:rPr>
              <w:t>000</w:t>
            </w:r>
          </w:p>
          <w:p w14:paraId="0EB7B3F3" w14:textId="77777777" w:rsidR="00541CCE" w:rsidRPr="000031E6" w:rsidRDefault="00EB0C3C">
            <w:pPr>
              <w:pStyle w:val="TableParagraph"/>
              <w:spacing w:before="30" w:line="223" w:lineRule="exact"/>
              <w:ind w:left="169"/>
              <w:jc w:val="left"/>
              <w:rPr>
                <w:sz w:val="20"/>
                <w:lang w:val="uk-UA"/>
              </w:rPr>
            </w:pPr>
            <w:r w:rsidRPr="000031E6">
              <w:rPr>
                <w:color w:val="1E1916"/>
                <w:sz w:val="20"/>
                <w:lang w:val="uk-UA"/>
              </w:rPr>
              <w:t>4</w:t>
            </w:r>
            <w:r w:rsidRPr="000031E6">
              <w:rPr>
                <w:color w:val="1E1916"/>
                <w:spacing w:val="-3"/>
                <w:sz w:val="20"/>
                <w:lang w:val="uk-UA"/>
              </w:rPr>
              <w:t xml:space="preserve"> </w:t>
            </w:r>
            <w:r w:rsidRPr="000031E6">
              <w:rPr>
                <w:color w:val="1E1916"/>
                <w:spacing w:val="-5"/>
                <w:sz w:val="20"/>
                <w:lang w:val="uk-UA"/>
              </w:rPr>
              <w:t>500</w:t>
            </w:r>
          </w:p>
        </w:tc>
        <w:tc>
          <w:tcPr>
            <w:tcW w:w="906" w:type="dxa"/>
          </w:tcPr>
          <w:p w14:paraId="387F3623" w14:textId="77777777" w:rsidR="00541CCE" w:rsidRPr="000031E6" w:rsidRDefault="00EB0C3C">
            <w:pPr>
              <w:pStyle w:val="TableParagraph"/>
              <w:spacing w:before="47"/>
              <w:ind w:left="284"/>
              <w:jc w:val="left"/>
              <w:rPr>
                <w:sz w:val="20"/>
                <w:lang w:val="uk-UA"/>
              </w:rPr>
            </w:pPr>
            <w:r w:rsidRPr="000031E6">
              <w:rPr>
                <w:color w:val="1E1916"/>
                <w:spacing w:val="-5"/>
                <w:sz w:val="20"/>
                <w:lang w:val="uk-UA"/>
              </w:rPr>
              <w:t>500</w:t>
            </w:r>
          </w:p>
          <w:p w14:paraId="034CB3C9" w14:textId="77777777" w:rsidR="00541CCE" w:rsidRPr="000031E6" w:rsidRDefault="00EB0C3C">
            <w:pPr>
              <w:pStyle w:val="TableParagraph"/>
              <w:spacing w:before="30" w:line="223" w:lineRule="exact"/>
              <w:ind w:left="284"/>
              <w:jc w:val="left"/>
              <w:rPr>
                <w:sz w:val="20"/>
                <w:lang w:val="uk-UA"/>
              </w:rPr>
            </w:pPr>
            <w:r w:rsidRPr="000031E6">
              <w:rPr>
                <w:color w:val="1E1916"/>
                <w:spacing w:val="-5"/>
                <w:sz w:val="20"/>
                <w:lang w:val="uk-UA"/>
              </w:rPr>
              <w:t>500</w:t>
            </w:r>
          </w:p>
        </w:tc>
        <w:tc>
          <w:tcPr>
            <w:tcW w:w="854" w:type="dxa"/>
          </w:tcPr>
          <w:p w14:paraId="3099DC0B" w14:textId="77777777" w:rsidR="00541CCE" w:rsidRPr="000031E6" w:rsidRDefault="00EB0C3C">
            <w:pPr>
              <w:pStyle w:val="TableParagraph"/>
              <w:spacing w:before="47"/>
              <w:ind w:left="6"/>
              <w:rPr>
                <w:sz w:val="20"/>
                <w:lang w:val="uk-UA"/>
              </w:rPr>
            </w:pPr>
            <w:r w:rsidRPr="000031E6">
              <w:rPr>
                <w:color w:val="1E1916"/>
                <w:w w:val="99"/>
                <w:sz w:val="20"/>
                <w:lang w:val="uk-UA"/>
              </w:rPr>
              <w:t>–</w:t>
            </w:r>
          </w:p>
          <w:p w14:paraId="199B6A6B" w14:textId="77777777" w:rsidR="00541CCE" w:rsidRPr="000031E6" w:rsidRDefault="00EB0C3C">
            <w:pPr>
              <w:pStyle w:val="TableParagraph"/>
              <w:spacing w:before="30" w:line="223" w:lineRule="exact"/>
              <w:ind w:left="6"/>
              <w:rPr>
                <w:sz w:val="20"/>
                <w:lang w:val="uk-UA"/>
              </w:rPr>
            </w:pPr>
            <w:r w:rsidRPr="000031E6">
              <w:rPr>
                <w:color w:val="1E1916"/>
                <w:w w:val="99"/>
                <w:sz w:val="20"/>
                <w:lang w:val="uk-UA"/>
              </w:rPr>
              <w:t>–</w:t>
            </w:r>
          </w:p>
        </w:tc>
        <w:tc>
          <w:tcPr>
            <w:tcW w:w="699" w:type="dxa"/>
          </w:tcPr>
          <w:p w14:paraId="7A4E3BDF"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20</w:t>
            </w:r>
          </w:p>
          <w:p w14:paraId="265BD246" w14:textId="77777777" w:rsidR="00541CCE" w:rsidRPr="000031E6" w:rsidRDefault="00EB0C3C">
            <w:pPr>
              <w:pStyle w:val="TableParagraph"/>
              <w:spacing w:before="30" w:line="223" w:lineRule="exact"/>
              <w:ind w:left="220" w:right="215"/>
              <w:rPr>
                <w:sz w:val="20"/>
                <w:lang w:val="uk-UA"/>
              </w:rPr>
            </w:pPr>
            <w:r w:rsidRPr="000031E6">
              <w:rPr>
                <w:color w:val="1E1916"/>
                <w:spacing w:val="-5"/>
                <w:sz w:val="20"/>
                <w:lang w:val="uk-UA"/>
              </w:rPr>
              <w:t>10</w:t>
            </w:r>
          </w:p>
        </w:tc>
        <w:tc>
          <w:tcPr>
            <w:tcW w:w="673" w:type="dxa"/>
          </w:tcPr>
          <w:p w14:paraId="2B9E8F70" w14:textId="77777777" w:rsidR="00541CCE" w:rsidRPr="000031E6" w:rsidRDefault="00EB0C3C">
            <w:pPr>
              <w:pStyle w:val="TableParagraph"/>
              <w:spacing w:before="47"/>
              <w:ind w:left="222"/>
              <w:jc w:val="left"/>
              <w:rPr>
                <w:sz w:val="20"/>
                <w:lang w:val="uk-UA"/>
              </w:rPr>
            </w:pPr>
            <w:r w:rsidRPr="000031E6">
              <w:rPr>
                <w:color w:val="1E1916"/>
                <w:spacing w:val="-5"/>
                <w:sz w:val="20"/>
                <w:lang w:val="uk-UA"/>
              </w:rPr>
              <w:t>10</w:t>
            </w:r>
          </w:p>
          <w:p w14:paraId="7CF18484" w14:textId="77777777" w:rsidR="00541CCE" w:rsidRPr="000031E6" w:rsidRDefault="00EB0C3C">
            <w:pPr>
              <w:pStyle w:val="TableParagraph"/>
              <w:spacing w:before="30" w:line="223" w:lineRule="exact"/>
              <w:ind w:left="222"/>
              <w:jc w:val="left"/>
              <w:rPr>
                <w:sz w:val="20"/>
                <w:lang w:val="uk-UA"/>
              </w:rPr>
            </w:pPr>
            <w:r w:rsidRPr="000031E6">
              <w:rPr>
                <w:color w:val="1E1916"/>
                <w:spacing w:val="-5"/>
                <w:sz w:val="20"/>
                <w:lang w:val="uk-UA"/>
              </w:rPr>
              <w:t>10</w:t>
            </w:r>
          </w:p>
        </w:tc>
        <w:tc>
          <w:tcPr>
            <w:tcW w:w="847" w:type="dxa"/>
            <w:vMerge w:val="restart"/>
          </w:tcPr>
          <w:p w14:paraId="5875AB12" w14:textId="77777777" w:rsidR="00541CCE" w:rsidRPr="000031E6" w:rsidRDefault="00541CCE">
            <w:pPr>
              <w:pStyle w:val="TableParagraph"/>
              <w:spacing w:before="0"/>
              <w:jc w:val="left"/>
              <w:rPr>
                <w:sz w:val="20"/>
                <w:lang w:val="uk-UA"/>
              </w:rPr>
            </w:pPr>
          </w:p>
          <w:p w14:paraId="3530B9C4" w14:textId="77777777" w:rsidR="00541CCE" w:rsidRPr="000031E6" w:rsidRDefault="00541CCE">
            <w:pPr>
              <w:pStyle w:val="TableParagraph"/>
              <w:spacing w:before="0"/>
              <w:jc w:val="left"/>
              <w:rPr>
                <w:sz w:val="20"/>
                <w:lang w:val="uk-UA"/>
              </w:rPr>
            </w:pPr>
          </w:p>
          <w:p w14:paraId="29536115" w14:textId="77777777" w:rsidR="00541CCE" w:rsidRPr="000031E6" w:rsidRDefault="00541CCE">
            <w:pPr>
              <w:pStyle w:val="TableParagraph"/>
              <w:spacing w:before="0"/>
              <w:jc w:val="left"/>
              <w:rPr>
                <w:sz w:val="20"/>
                <w:lang w:val="uk-UA"/>
              </w:rPr>
            </w:pPr>
          </w:p>
          <w:p w14:paraId="7EC0240A" w14:textId="77777777" w:rsidR="00541CCE" w:rsidRPr="000031E6" w:rsidRDefault="00541CCE">
            <w:pPr>
              <w:pStyle w:val="TableParagraph"/>
              <w:spacing w:before="0"/>
              <w:jc w:val="left"/>
              <w:rPr>
                <w:sz w:val="20"/>
                <w:lang w:val="uk-UA"/>
              </w:rPr>
            </w:pPr>
          </w:p>
          <w:p w14:paraId="2C33836D" w14:textId="77777777" w:rsidR="00541CCE" w:rsidRPr="000031E6" w:rsidRDefault="00541CCE">
            <w:pPr>
              <w:pStyle w:val="TableParagraph"/>
              <w:spacing w:before="0"/>
              <w:jc w:val="left"/>
              <w:rPr>
                <w:sz w:val="20"/>
                <w:lang w:val="uk-UA"/>
              </w:rPr>
            </w:pPr>
          </w:p>
          <w:p w14:paraId="4F45C6BC" w14:textId="77777777" w:rsidR="00541CCE" w:rsidRPr="000031E6" w:rsidRDefault="00EB0C3C">
            <w:pPr>
              <w:pStyle w:val="TableParagraph"/>
              <w:spacing w:before="127"/>
              <w:ind w:left="3"/>
              <w:rPr>
                <w:sz w:val="20"/>
                <w:lang w:val="uk-UA"/>
              </w:rPr>
            </w:pPr>
            <w:r w:rsidRPr="000031E6">
              <w:rPr>
                <w:color w:val="1E1916"/>
                <w:w w:val="99"/>
                <w:sz w:val="20"/>
                <w:lang w:val="uk-UA"/>
              </w:rPr>
              <w:t>–</w:t>
            </w:r>
          </w:p>
        </w:tc>
        <w:tc>
          <w:tcPr>
            <w:tcW w:w="847" w:type="dxa"/>
            <w:vMerge w:val="restart"/>
          </w:tcPr>
          <w:p w14:paraId="42E607D8" w14:textId="77777777" w:rsidR="00541CCE" w:rsidRPr="000031E6" w:rsidRDefault="00541CCE">
            <w:pPr>
              <w:pStyle w:val="TableParagraph"/>
              <w:spacing w:before="0"/>
              <w:jc w:val="left"/>
              <w:rPr>
                <w:sz w:val="20"/>
                <w:lang w:val="uk-UA"/>
              </w:rPr>
            </w:pPr>
          </w:p>
          <w:p w14:paraId="0DC7B261" w14:textId="77777777" w:rsidR="00541CCE" w:rsidRPr="000031E6" w:rsidRDefault="00541CCE">
            <w:pPr>
              <w:pStyle w:val="TableParagraph"/>
              <w:spacing w:before="0"/>
              <w:jc w:val="left"/>
              <w:rPr>
                <w:sz w:val="20"/>
                <w:lang w:val="uk-UA"/>
              </w:rPr>
            </w:pPr>
          </w:p>
          <w:p w14:paraId="4112DC99" w14:textId="77777777" w:rsidR="00541CCE" w:rsidRPr="000031E6" w:rsidRDefault="00541CCE">
            <w:pPr>
              <w:pStyle w:val="TableParagraph"/>
              <w:spacing w:before="0"/>
              <w:jc w:val="left"/>
              <w:rPr>
                <w:sz w:val="20"/>
                <w:lang w:val="uk-UA"/>
              </w:rPr>
            </w:pPr>
          </w:p>
          <w:p w14:paraId="0BA5BD9D" w14:textId="77777777" w:rsidR="00541CCE" w:rsidRPr="000031E6" w:rsidRDefault="00541CCE">
            <w:pPr>
              <w:pStyle w:val="TableParagraph"/>
              <w:spacing w:before="0"/>
              <w:jc w:val="left"/>
              <w:rPr>
                <w:sz w:val="20"/>
                <w:lang w:val="uk-UA"/>
              </w:rPr>
            </w:pPr>
          </w:p>
          <w:p w14:paraId="7067F651" w14:textId="77777777" w:rsidR="00541CCE" w:rsidRPr="000031E6" w:rsidRDefault="00541CCE">
            <w:pPr>
              <w:pStyle w:val="TableParagraph"/>
              <w:spacing w:before="0"/>
              <w:jc w:val="left"/>
              <w:rPr>
                <w:sz w:val="20"/>
                <w:lang w:val="uk-UA"/>
              </w:rPr>
            </w:pPr>
          </w:p>
          <w:p w14:paraId="5F6169CD" w14:textId="77777777" w:rsidR="00541CCE" w:rsidRPr="000031E6" w:rsidRDefault="00EB0C3C">
            <w:pPr>
              <w:pStyle w:val="TableParagraph"/>
              <w:spacing w:before="127"/>
              <w:ind w:left="2"/>
              <w:rPr>
                <w:sz w:val="20"/>
                <w:lang w:val="uk-UA"/>
              </w:rPr>
            </w:pPr>
            <w:r w:rsidRPr="000031E6">
              <w:rPr>
                <w:color w:val="1E1916"/>
                <w:w w:val="99"/>
                <w:sz w:val="20"/>
                <w:lang w:val="uk-UA"/>
              </w:rPr>
              <w:t>–</w:t>
            </w:r>
          </w:p>
        </w:tc>
        <w:tc>
          <w:tcPr>
            <w:tcW w:w="847" w:type="dxa"/>
            <w:vMerge w:val="restart"/>
          </w:tcPr>
          <w:p w14:paraId="3724B85D" w14:textId="77777777" w:rsidR="00541CCE" w:rsidRPr="000031E6" w:rsidRDefault="00541CCE">
            <w:pPr>
              <w:pStyle w:val="TableParagraph"/>
              <w:spacing w:before="0"/>
              <w:jc w:val="left"/>
              <w:rPr>
                <w:sz w:val="20"/>
                <w:lang w:val="uk-UA"/>
              </w:rPr>
            </w:pPr>
          </w:p>
          <w:p w14:paraId="16C187ED" w14:textId="77777777" w:rsidR="00541CCE" w:rsidRPr="000031E6" w:rsidRDefault="00541CCE">
            <w:pPr>
              <w:pStyle w:val="TableParagraph"/>
              <w:spacing w:before="0"/>
              <w:jc w:val="left"/>
              <w:rPr>
                <w:sz w:val="20"/>
                <w:lang w:val="uk-UA"/>
              </w:rPr>
            </w:pPr>
          </w:p>
          <w:p w14:paraId="19885529" w14:textId="77777777" w:rsidR="00541CCE" w:rsidRPr="000031E6" w:rsidRDefault="00541CCE">
            <w:pPr>
              <w:pStyle w:val="TableParagraph"/>
              <w:spacing w:before="0"/>
              <w:jc w:val="left"/>
              <w:rPr>
                <w:sz w:val="20"/>
                <w:lang w:val="uk-UA"/>
              </w:rPr>
            </w:pPr>
          </w:p>
          <w:p w14:paraId="1E37B301" w14:textId="77777777" w:rsidR="00541CCE" w:rsidRPr="000031E6" w:rsidRDefault="00541CCE">
            <w:pPr>
              <w:pStyle w:val="TableParagraph"/>
              <w:spacing w:before="0"/>
              <w:jc w:val="left"/>
              <w:rPr>
                <w:sz w:val="20"/>
                <w:lang w:val="uk-UA"/>
              </w:rPr>
            </w:pPr>
          </w:p>
          <w:p w14:paraId="59DAEE2D" w14:textId="77777777" w:rsidR="00541CCE" w:rsidRPr="000031E6" w:rsidRDefault="00541CCE">
            <w:pPr>
              <w:pStyle w:val="TableParagraph"/>
              <w:spacing w:before="0"/>
              <w:jc w:val="left"/>
              <w:rPr>
                <w:sz w:val="20"/>
                <w:lang w:val="uk-UA"/>
              </w:rPr>
            </w:pPr>
          </w:p>
          <w:p w14:paraId="3EF012C2" w14:textId="77777777" w:rsidR="00541CCE" w:rsidRPr="000031E6" w:rsidRDefault="00EB0C3C">
            <w:pPr>
              <w:pStyle w:val="TableParagraph"/>
              <w:spacing w:before="127"/>
              <w:ind w:left="280"/>
              <w:jc w:val="left"/>
              <w:rPr>
                <w:sz w:val="20"/>
                <w:lang w:val="uk-UA"/>
              </w:rPr>
            </w:pPr>
            <w:r w:rsidRPr="000031E6">
              <w:rPr>
                <w:color w:val="1E1916"/>
                <w:spacing w:val="-5"/>
                <w:sz w:val="20"/>
                <w:lang w:val="uk-UA"/>
              </w:rPr>
              <w:t>6,0</w:t>
            </w:r>
          </w:p>
        </w:tc>
        <w:tc>
          <w:tcPr>
            <w:tcW w:w="852" w:type="dxa"/>
            <w:vMerge w:val="restart"/>
          </w:tcPr>
          <w:p w14:paraId="1B0C7139" w14:textId="77777777" w:rsidR="00541CCE" w:rsidRPr="000031E6" w:rsidRDefault="00541CCE">
            <w:pPr>
              <w:pStyle w:val="TableParagraph"/>
              <w:spacing w:before="0"/>
              <w:jc w:val="left"/>
              <w:rPr>
                <w:sz w:val="20"/>
                <w:lang w:val="uk-UA"/>
              </w:rPr>
            </w:pPr>
          </w:p>
          <w:p w14:paraId="47605BE4" w14:textId="77777777" w:rsidR="00541CCE" w:rsidRPr="000031E6" w:rsidRDefault="00541CCE">
            <w:pPr>
              <w:pStyle w:val="TableParagraph"/>
              <w:spacing w:before="0"/>
              <w:jc w:val="left"/>
              <w:rPr>
                <w:sz w:val="20"/>
                <w:lang w:val="uk-UA"/>
              </w:rPr>
            </w:pPr>
          </w:p>
          <w:p w14:paraId="56B21EE8" w14:textId="77777777" w:rsidR="00541CCE" w:rsidRPr="000031E6" w:rsidRDefault="00541CCE">
            <w:pPr>
              <w:pStyle w:val="TableParagraph"/>
              <w:spacing w:before="0"/>
              <w:jc w:val="left"/>
              <w:rPr>
                <w:sz w:val="20"/>
                <w:lang w:val="uk-UA"/>
              </w:rPr>
            </w:pPr>
          </w:p>
          <w:p w14:paraId="0A588566" w14:textId="77777777" w:rsidR="00541CCE" w:rsidRPr="000031E6" w:rsidRDefault="00541CCE">
            <w:pPr>
              <w:pStyle w:val="TableParagraph"/>
              <w:spacing w:before="0"/>
              <w:jc w:val="left"/>
              <w:rPr>
                <w:sz w:val="20"/>
                <w:lang w:val="uk-UA"/>
              </w:rPr>
            </w:pPr>
          </w:p>
          <w:p w14:paraId="010248BD" w14:textId="77777777" w:rsidR="00541CCE" w:rsidRPr="000031E6" w:rsidRDefault="00541CCE">
            <w:pPr>
              <w:pStyle w:val="TableParagraph"/>
              <w:spacing w:before="0"/>
              <w:jc w:val="left"/>
              <w:rPr>
                <w:sz w:val="20"/>
                <w:lang w:val="uk-UA"/>
              </w:rPr>
            </w:pPr>
          </w:p>
          <w:p w14:paraId="4FAD345B" w14:textId="77777777" w:rsidR="00541CCE" w:rsidRPr="000031E6" w:rsidRDefault="00EB0C3C">
            <w:pPr>
              <w:pStyle w:val="TableParagraph"/>
              <w:spacing w:before="127"/>
              <w:ind w:left="280"/>
              <w:jc w:val="left"/>
              <w:rPr>
                <w:sz w:val="20"/>
                <w:lang w:val="uk-UA"/>
              </w:rPr>
            </w:pPr>
            <w:r w:rsidRPr="000031E6">
              <w:rPr>
                <w:color w:val="1E1916"/>
                <w:spacing w:val="-5"/>
                <w:sz w:val="20"/>
                <w:lang w:val="uk-UA"/>
              </w:rPr>
              <w:t>2,0</w:t>
            </w:r>
          </w:p>
        </w:tc>
      </w:tr>
      <w:tr w:rsidR="00541CCE" w:rsidRPr="000031E6" w14:paraId="60810D20" w14:textId="77777777">
        <w:trPr>
          <w:trHeight w:val="550"/>
        </w:trPr>
        <w:tc>
          <w:tcPr>
            <w:tcW w:w="1973" w:type="dxa"/>
            <w:vMerge/>
            <w:tcBorders>
              <w:top w:val="nil"/>
            </w:tcBorders>
          </w:tcPr>
          <w:p w14:paraId="1BCEFDBF" w14:textId="77777777" w:rsidR="00541CCE" w:rsidRPr="000031E6" w:rsidRDefault="00541CCE">
            <w:pPr>
              <w:rPr>
                <w:sz w:val="2"/>
                <w:szCs w:val="2"/>
                <w:lang w:val="uk-UA"/>
              </w:rPr>
            </w:pPr>
          </w:p>
        </w:tc>
        <w:tc>
          <w:tcPr>
            <w:tcW w:w="1268" w:type="dxa"/>
            <w:vMerge/>
            <w:tcBorders>
              <w:top w:val="nil"/>
            </w:tcBorders>
          </w:tcPr>
          <w:p w14:paraId="6EE94753" w14:textId="77777777" w:rsidR="00541CCE" w:rsidRPr="000031E6" w:rsidRDefault="00541CCE">
            <w:pPr>
              <w:rPr>
                <w:sz w:val="2"/>
                <w:szCs w:val="2"/>
                <w:lang w:val="uk-UA"/>
              </w:rPr>
            </w:pPr>
          </w:p>
        </w:tc>
        <w:tc>
          <w:tcPr>
            <w:tcW w:w="799" w:type="dxa"/>
            <w:vMerge/>
            <w:tcBorders>
              <w:top w:val="nil"/>
            </w:tcBorders>
          </w:tcPr>
          <w:p w14:paraId="06622B2D" w14:textId="77777777" w:rsidR="00541CCE" w:rsidRPr="000031E6" w:rsidRDefault="00541CCE">
            <w:pPr>
              <w:rPr>
                <w:sz w:val="2"/>
                <w:szCs w:val="2"/>
                <w:lang w:val="uk-UA"/>
              </w:rPr>
            </w:pPr>
          </w:p>
        </w:tc>
        <w:tc>
          <w:tcPr>
            <w:tcW w:w="818" w:type="dxa"/>
          </w:tcPr>
          <w:p w14:paraId="7F1EFFBC" w14:textId="77777777" w:rsidR="00541CCE" w:rsidRPr="000031E6" w:rsidRDefault="00EB0C3C">
            <w:pPr>
              <w:pStyle w:val="TableParagraph"/>
              <w:spacing w:before="47"/>
              <w:ind w:right="340"/>
              <w:jc w:val="right"/>
              <w:rPr>
                <w:sz w:val="20"/>
                <w:lang w:val="uk-UA"/>
              </w:rPr>
            </w:pPr>
            <w:r w:rsidRPr="000031E6">
              <w:rPr>
                <w:color w:val="1E1916"/>
                <w:sz w:val="20"/>
                <w:lang w:val="uk-UA"/>
              </w:rPr>
              <w:t>б</w:t>
            </w:r>
          </w:p>
        </w:tc>
        <w:tc>
          <w:tcPr>
            <w:tcW w:w="1022" w:type="dxa"/>
          </w:tcPr>
          <w:p w14:paraId="6345DDCF"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малий середній</w:t>
            </w:r>
          </w:p>
        </w:tc>
        <w:tc>
          <w:tcPr>
            <w:tcW w:w="1035" w:type="dxa"/>
          </w:tcPr>
          <w:p w14:paraId="0A5B3AA0"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середній темний</w:t>
            </w:r>
          </w:p>
        </w:tc>
        <w:tc>
          <w:tcPr>
            <w:tcW w:w="841" w:type="dxa"/>
          </w:tcPr>
          <w:p w14:paraId="68E4B93B" w14:textId="77777777" w:rsidR="00541CCE" w:rsidRPr="000031E6" w:rsidRDefault="00EB0C3C">
            <w:pPr>
              <w:pStyle w:val="TableParagraph"/>
              <w:spacing w:before="47"/>
              <w:ind w:left="169"/>
              <w:jc w:val="left"/>
              <w:rPr>
                <w:sz w:val="20"/>
                <w:lang w:val="uk-UA"/>
              </w:rPr>
            </w:pPr>
            <w:r w:rsidRPr="000031E6">
              <w:rPr>
                <w:color w:val="1E1916"/>
                <w:sz w:val="20"/>
                <w:lang w:val="uk-UA"/>
              </w:rPr>
              <w:t>4</w:t>
            </w:r>
            <w:r w:rsidRPr="000031E6">
              <w:rPr>
                <w:color w:val="1E1916"/>
                <w:spacing w:val="-3"/>
                <w:sz w:val="20"/>
                <w:lang w:val="uk-UA"/>
              </w:rPr>
              <w:t xml:space="preserve"> </w:t>
            </w:r>
            <w:r w:rsidRPr="000031E6">
              <w:rPr>
                <w:color w:val="1E1916"/>
                <w:spacing w:val="-5"/>
                <w:sz w:val="20"/>
                <w:lang w:val="uk-UA"/>
              </w:rPr>
              <w:t>000</w:t>
            </w:r>
          </w:p>
          <w:p w14:paraId="29A2F39D" w14:textId="77777777" w:rsidR="00541CCE" w:rsidRPr="000031E6" w:rsidRDefault="00EB0C3C">
            <w:pPr>
              <w:pStyle w:val="TableParagraph"/>
              <w:spacing w:before="30" w:line="223" w:lineRule="exact"/>
              <w:ind w:left="169"/>
              <w:jc w:val="left"/>
              <w:rPr>
                <w:sz w:val="20"/>
                <w:lang w:val="uk-UA"/>
              </w:rPr>
            </w:pPr>
            <w:r w:rsidRPr="000031E6">
              <w:rPr>
                <w:color w:val="1E1916"/>
                <w:sz w:val="20"/>
                <w:lang w:val="uk-UA"/>
              </w:rPr>
              <w:t>3</w:t>
            </w:r>
            <w:r w:rsidRPr="000031E6">
              <w:rPr>
                <w:color w:val="1E1916"/>
                <w:spacing w:val="-3"/>
                <w:sz w:val="20"/>
                <w:lang w:val="uk-UA"/>
              </w:rPr>
              <w:t xml:space="preserve"> </w:t>
            </w:r>
            <w:r w:rsidRPr="000031E6">
              <w:rPr>
                <w:color w:val="1E1916"/>
                <w:spacing w:val="-5"/>
                <w:sz w:val="20"/>
                <w:lang w:val="uk-UA"/>
              </w:rPr>
              <w:t>500</w:t>
            </w:r>
          </w:p>
        </w:tc>
        <w:tc>
          <w:tcPr>
            <w:tcW w:w="906" w:type="dxa"/>
          </w:tcPr>
          <w:p w14:paraId="6B688614" w14:textId="77777777" w:rsidR="00541CCE" w:rsidRPr="000031E6" w:rsidRDefault="00EB0C3C">
            <w:pPr>
              <w:pStyle w:val="TableParagraph"/>
              <w:spacing w:before="47"/>
              <w:ind w:left="284"/>
              <w:jc w:val="left"/>
              <w:rPr>
                <w:sz w:val="20"/>
                <w:lang w:val="uk-UA"/>
              </w:rPr>
            </w:pPr>
            <w:r w:rsidRPr="000031E6">
              <w:rPr>
                <w:color w:val="1E1916"/>
                <w:spacing w:val="-5"/>
                <w:sz w:val="20"/>
                <w:lang w:val="uk-UA"/>
              </w:rPr>
              <w:t>400</w:t>
            </w:r>
          </w:p>
          <w:p w14:paraId="23ECA860" w14:textId="77777777" w:rsidR="00541CCE" w:rsidRPr="000031E6" w:rsidRDefault="00EB0C3C">
            <w:pPr>
              <w:pStyle w:val="TableParagraph"/>
              <w:spacing w:before="30" w:line="223" w:lineRule="exact"/>
              <w:ind w:left="284"/>
              <w:jc w:val="left"/>
              <w:rPr>
                <w:sz w:val="20"/>
                <w:lang w:val="uk-UA"/>
              </w:rPr>
            </w:pPr>
            <w:r w:rsidRPr="000031E6">
              <w:rPr>
                <w:color w:val="1E1916"/>
                <w:spacing w:val="-5"/>
                <w:sz w:val="20"/>
                <w:lang w:val="uk-UA"/>
              </w:rPr>
              <w:t>400</w:t>
            </w:r>
          </w:p>
        </w:tc>
        <w:tc>
          <w:tcPr>
            <w:tcW w:w="854" w:type="dxa"/>
          </w:tcPr>
          <w:p w14:paraId="49042F22" w14:textId="77777777" w:rsidR="00541CCE" w:rsidRPr="000031E6" w:rsidRDefault="00EB0C3C">
            <w:pPr>
              <w:pStyle w:val="TableParagraph"/>
              <w:spacing w:before="47"/>
              <w:ind w:left="174"/>
              <w:jc w:val="left"/>
              <w:rPr>
                <w:sz w:val="20"/>
                <w:lang w:val="uk-UA"/>
              </w:rPr>
            </w:pPr>
            <w:r w:rsidRPr="000031E6">
              <w:rPr>
                <w:color w:val="1E1916"/>
                <w:sz w:val="20"/>
                <w:lang w:val="uk-UA"/>
              </w:rPr>
              <w:t>1</w:t>
            </w:r>
            <w:r w:rsidRPr="000031E6">
              <w:rPr>
                <w:color w:val="1E1916"/>
                <w:spacing w:val="-3"/>
                <w:sz w:val="20"/>
                <w:lang w:val="uk-UA"/>
              </w:rPr>
              <w:t xml:space="preserve"> </w:t>
            </w:r>
            <w:r w:rsidRPr="000031E6">
              <w:rPr>
                <w:color w:val="1E1916"/>
                <w:spacing w:val="-5"/>
                <w:sz w:val="20"/>
                <w:lang w:val="uk-UA"/>
              </w:rPr>
              <w:t>200</w:t>
            </w:r>
          </w:p>
          <w:p w14:paraId="40911766" w14:textId="77777777" w:rsidR="00541CCE" w:rsidRPr="000031E6" w:rsidRDefault="00EB0C3C">
            <w:pPr>
              <w:pStyle w:val="TableParagraph"/>
              <w:spacing w:before="30" w:line="223" w:lineRule="exact"/>
              <w:ind w:left="174"/>
              <w:jc w:val="left"/>
              <w:rPr>
                <w:sz w:val="20"/>
                <w:lang w:val="uk-UA"/>
              </w:rPr>
            </w:pPr>
            <w:r w:rsidRPr="000031E6">
              <w:rPr>
                <w:color w:val="1E1916"/>
                <w:sz w:val="20"/>
                <w:lang w:val="uk-UA"/>
              </w:rPr>
              <w:t>1</w:t>
            </w:r>
            <w:r w:rsidRPr="000031E6">
              <w:rPr>
                <w:color w:val="1E1916"/>
                <w:spacing w:val="-3"/>
                <w:sz w:val="20"/>
                <w:lang w:val="uk-UA"/>
              </w:rPr>
              <w:t xml:space="preserve"> </w:t>
            </w:r>
            <w:r w:rsidRPr="000031E6">
              <w:rPr>
                <w:color w:val="1E1916"/>
                <w:spacing w:val="-5"/>
                <w:sz w:val="20"/>
                <w:lang w:val="uk-UA"/>
              </w:rPr>
              <w:t>000</w:t>
            </w:r>
          </w:p>
        </w:tc>
        <w:tc>
          <w:tcPr>
            <w:tcW w:w="699" w:type="dxa"/>
          </w:tcPr>
          <w:p w14:paraId="193B7B0D"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20</w:t>
            </w:r>
          </w:p>
          <w:p w14:paraId="19EC50C8" w14:textId="77777777" w:rsidR="00541CCE" w:rsidRPr="000031E6" w:rsidRDefault="00EB0C3C">
            <w:pPr>
              <w:pStyle w:val="TableParagraph"/>
              <w:spacing w:before="30" w:line="223" w:lineRule="exact"/>
              <w:ind w:left="220" w:right="215"/>
              <w:rPr>
                <w:sz w:val="20"/>
                <w:lang w:val="uk-UA"/>
              </w:rPr>
            </w:pPr>
            <w:r w:rsidRPr="000031E6">
              <w:rPr>
                <w:color w:val="1E1916"/>
                <w:spacing w:val="-5"/>
                <w:sz w:val="20"/>
                <w:lang w:val="uk-UA"/>
              </w:rPr>
              <w:t>10</w:t>
            </w:r>
          </w:p>
        </w:tc>
        <w:tc>
          <w:tcPr>
            <w:tcW w:w="673" w:type="dxa"/>
          </w:tcPr>
          <w:p w14:paraId="19E3BED5" w14:textId="77777777" w:rsidR="00541CCE" w:rsidRPr="000031E6" w:rsidRDefault="00EB0C3C">
            <w:pPr>
              <w:pStyle w:val="TableParagraph"/>
              <w:spacing w:before="47"/>
              <w:ind w:left="222"/>
              <w:jc w:val="left"/>
              <w:rPr>
                <w:sz w:val="20"/>
                <w:lang w:val="uk-UA"/>
              </w:rPr>
            </w:pPr>
            <w:r w:rsidRPr="000031E6">
              <w:rPr>
                <w:color w:val="1E1916"/>
                <w:spacing w:val="-5"/>
                <w:sz w:val="20"/>
                <w:lang w:val="uk-UA"/>
              </w:rPr>
              <w:t>10</w:t>
            </w:r>
          </w:p>
          <w:p w14:paraId="511CB15E" w14:textId="77777777" w:rsidR="00541CCE" w:rsidRPr="000031E6" w:rsidRDefault="00EB0C3C">
            <w:pPr>
              <w:pStyle w:val="TableParagraph"/>
              <w:spacing w:before="30" w:line="223" w:lineRule="exact"/>
              <w:ind w:left="222"/>
              <w:jc w:val="left"/>
              <w:rPr>
                <w:sz w:val="20"/>
                <w:lang w:val="uk-UA"/>
              </w:rPr>
            </w:pPr>
            <w:r w:rsidRPr="000031E6">
              <w:rPr>
                <w:color w:val="1E1916"/>
                <w:spacing w:val="-5"/>
                <w:sz w:val="20"/>
                <w:lang w:val="uk-UA"/>
              </w:rPr>
              <w:t>10</w:t>
            </w:r>
          </w:p>
        </w:tc>
        <w:tc>
          <w:tcPr>
            <w:tcW w:w="847" w:type="dxa"/>
            <w:vMerge/>
            <w:tcBorders>
              <w:top w:val="nil"/>
            </w:tcBorders>
          </w:tcPr>
          <w:p w14:paraId="54CD41A2" w14:textId="77777777" w:rsidR="00541CCE" w:rsidRPr="000031E6" w:rsidRDefault="00541CCE">
            <w:pPr>
              <w:rPr>
                <w:sz w:val="2"/>
                <w:szCs w:val="2"/>
                <w:lang w:val="uk-UA"/>
              </w:rPr>
            </w:pPr>
          </w:p>
        </w:tc>
        <w:tc>
          <w:tcPr>
            <w:tcW w:w="847" w:type="dxa"/>
            <w:vMerge/>
            <w:tcBorders>
              <w:top w:val="nil"/>
            </w:tcBorders>
          </w:tcPr>
          <w:p w14:paraId="615BBF90" w14:textId="77777777" w:rsidR="00541CCE" w:rsidRPr="000031E6" w:rsidRDefault="00541CCE">
            <w:pPr>
              <w:rPr>
                <w:sz w:val="2"/>
                <w:szCs w:val="2"/>
                <w:lang w:val="uk-UA"/>
              </w:rPr>
            </w:pPr>
          </w:p>
        </w:tc>
        <w:tc>
          <w:tcPr>
            <w:tcW w:w="847" w:type="dxa"/>
            <w:vMerge/>
            <w:tcBorders>
              <w:top w:val="nil"/>
            </w:tcBorders>
          </w:tcPr>
          <w:p w14:paraId="17D0DDBE" w14:textId="77777777" w:rsidR="00541CCE" w:rsidRPr="000031E6" w:rsidRDefault="00541CCE">
            <w:pPr>
              <w:rPr>
                <w:sz w:val="2"/>
                <w:szCs w:val="2"/>
                <w:lang w:val="uk-UA"/>
              </w:rPr>
            </w:pPr>
          </w:p>
        </w:tc>
        <w:tc>
          <w:tcPr>
            <w:tcW w:w="852" w:type="dxa"/>
            <w:vMerge/>
            <w:tcBorders>
              <w:top w:val="nil"/>
            </w:tcBorders>
          </w:tcPr>
          <w:p w14:paraId="42D7811D" w14:textId="77777777" w:rsidR="00541CCE" w:rsidRPr="000031E6" w:rsidRDefault="00541CCE">
            <w:pPr>
              <w:rPr>
                <w:sz w:val="2"/>
                <w:szCs w:val="2"/>
                <w:lang w:val="uk-UA"/>
              </w:rPr>
            </w:pPr>
          </w:p>
        </w:tc>
      </w:tr>
      <w:tr w:rsidR="00541CCE" w:rsidRPr="000031E6" w14:paraId="53635BAB" w14:textId="77777777">
        <w:trPr>
          <w:trHeight w:val="810"/>
        </w:trPr>
        <w:tc>
          <w:tcPr>
            <w:tcW w:w="1973" w:type="dxa"/>
            <w:vMerge/>
            <w:tcBorders>
              <w:top w:val="nil"/>
            </w:tcBorders>
          </w:tcPr>
          <w:p w14:paraId="51E16B6D" w14:textId="77777777" w:rsidR="00541CCE" w:rsidRPr="000031E6" w:rsidRDefault="00541CCE">
            <w:pPr>
              <w:rPr>
                <w:sz w:val="2"/>
                <w:szCs w:val="2"/>
                <w:lang w:val="uk-UA"/>
              </w:rPr>
            </w:pPr>
          </w:p>
        </w:tc>
        <w:tc>
          <w:tcPr>
            <w:tcW w:w="1268" w:type="dxa"/>
            <w:vMerge/>
            <w:tcBorders>
              <w:top w:val="nil"/>
            </w:tcBorders>
          </w:tcPr>
          <w:p w14:paraId="4FE31687" w14:textId="77777777" w:rsidR="00541CCE" w:rsidRPr="000031E6" w:rsidRDefault="00541CCE">
            <w:pPr>
              <w:rPr>
                <w:sz w:val="2"/>
                <w:szCs w:val="2"/>
                <w:lang w:val="uk-UA"/>
              </w:rPr>
            </w:pPr>
          </w:p>
        </w:tc>
        <w:tc>
          <w:tcPr>
            <w:tcW w:w="799" w:type="dxa"/>
            <w:vMerge/>
            <w:tcBorders>
              <w:top w:val="nil"/>
            </w:tcBorders>
          </w:tcPr>
          <w:p w14:paraId="55E42264" w14:textId="77777777" w:rsidR="00541CCE" w:rsidRPr="000031E6" w:rsidRDefault="00541CCE">
            <w:pPr>
              <w:rPr>
                <w:sz w:val="2"/>
                <w:szCs w:val="2"/>
                <w:lang w:val="uk-UA"/>
              </w:rPr>
            </w:pPr>
          </w:p>
        </w:tc>
        <w:tc>
          <w:tcPr>
            <w:tcW w:w="818" w:type="dxa"/>
          </w:tcPr>
          <w:p w14:paraId="2C083F01" w14:textId="77777777" w:rsidR="00541CCE" w:rsidRPr="000031E6" w:rsidRDefault="00EB0C3C">
            <w:pPr>
              <w:pStyle w:val="TableParagraph"/>
              <w:spacing w:before="47"/>
              <w:ind w:right="344"/>
              <w:jc w:val="right"/>
              <w:rPr>
                <w:sz w:val="20"/>
                <w:lang w:val="uk-UA"/>
              </w:rPr>
            </w:pPr>
            <w:r w:rsidRPr="000031E6">
              <w:rPr>
                <w:color w:val="1E1916"/>
                <w:w w:val="99"/>
                <w:sz w:val="20"/>
                <w:lang w:val="uk-UA"/>
              </w:rPr>
              <w:t>в</w:t>
            </w:r>
          </w:p>
        </w:tc>
        <w:tc>
          <w:tcPr>
            <w:tcW w:w="1022" w:type="dxa"/>
          </w:tcPr>
          <w:p w14:paraId="5365D9B0"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малий середній великий</w:t>
            </w:r>
          </w:p>
        </w:tc>
        <w:tc>
          <w:tcPr>
            <w:tcW w:w="1035" w:type="dxa"/>
          </w:tcPr>
          <w:p w14:paraId="055D03FE"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світлий середній темний</w:t>
            </w:r>
          </w:p>
        </w:tc>
        <w:tc>
          <w:tcPr>
            <w:tcW w:w="841" w:type="dxa"/>
          </w:tcPr>
          <w:p w14:paraId="5C6ECC96" w14:textId="77777777" w:rsidR="00541CCE" w:rsidRPr="000031E6" w:rsidRDefault="00EB0C3C">
            <w:pPr>
              <w:pStyle w:val="TableParagraph"/>
              <w:spacing w:before="47"/>
              <w:ind w:left="169"/>
              <w:jc w:val="left"/>
              <w:rPr>
                <w:sz w:val="20"/>
                <w:lang w:val="uk-UA"/>
              </w:rPr>
            </w:pPr>
            <w:r w:rsidRPr="000031E6">
              <w:rPr>
                <w:color w:val="1E1916"/>
                <w:sz w:val="20"/>
                <w:lang w:val="uk-UA"/>
              </w:rPr>
              <w:t>2</w:t>
            </w:r>
            <w:r w:rsidRPr="000031E6">
              <w:rPr>
                <w:color w:val="1E1916"/>
                <w:spacing w:val="-3"/>
                <w:sz w:val="20"/>
                <w:lang w:val="uk-UA"/>
              </w:rPr>
              <w:t xml:space="preserve"> </w:t>
            </w:r>
            <w:r w:rsidRPr="000031E6">
              <w:rPr>
                <w:color w:val="1E1916"/>
                <w:spacing w:val="-5"/>
                <w:sz w:val="20"/>
                <w:lang w:val="uk-UA"/>
              </w:rPr>
              <w:t>500</w:t>
            </w:r>
          </w:p>
          <w:p w14:paraId="21AB81DE" w14:textId="77777777" w:rsidR="00541CCE" w:rsidRPr="000031E6" w:rsidRDefault="00541CCE">
            <w:pPr>
              <w:pStyle w:val="TableParagraph"/>
              <w:spacing w:before="2"/>
              <w:jc w:val="left"/>
              <w:rPr>
                <w:sz w:val="25"/>
                <w:lang w:val="uk-UA"/>
              </w:rPr>
            </w:pPr>
          </w:p>
          <w:p w14:paraId="4BA1E04A" w14:textId="77777777" w:rsidR="00541CCE" w:rsidRPr="000031E6" w:rsidRDefault="00EB0C3C">
            <w:pPr>
              <w:pStyle w:val="TableParagraph"/>
              <w:spacing w:before="1" w:line="223" w:lineRule="exact"/>
              <w:ind w:left="169"/>
              <w:jc w:val="left"/>
              <w:rPr>
                <w:sz w:val="20"/>
                <w:lang w:val="uk-UA"/>
              </w:rPr>
            </w:pPr>
            <w:r w:rsidRPr="000031E6">
              <w:rPr>
                <w:color w:val="1E1916"/>
                <w:sz w:val="20"/>
                <w:lang w:val="uk-UA"/>
              </w:rPr>
              <w:t>2</w:t>
            </w:r>
            <w:r w:rsidRPr="000031E6">
              <w:rPr>
                <w:color w:val="1E1916"/>
                <w:spacing w:val="-3"/>
                <w:sz w:val="20"/>
                <w:lang w:val="uk-UA"/>
              </w:rPr>
              <w:t xml:space="preserve"> </w:t>
            </w:r>
            <w:r w:rsidRPr="000031E6">
              <w:rPr>
                <w:color w:val="1E1916"/>
                <w:spacing w:val="-5"/>
                <w:sz w:val="20"/>
                <w:lang w:val="uk-UA"/>
              </w:rPr>
              <w:t>000</w:t>
            </w:r>
          </w:p>
        </w:tc>
        <w:tc>
          <w:tcPr>
            <w:tcW w:w="906" w:type="dxa"/>
          </w:tcPr>
          <w:p w14:paraId="1C264B08" w14:textId="77777777" w:rsidR="00541CCE" w:rsidRPr="000031E6" w:rsidRDefault="00EB0C3C">
            <w:pPr>
              <w:pStyle w:val="TableParagraph"/>
              <w:spacing w:before="47"/>
              <w:ind w:left="284"/>
              <w:jc w:val="left"/>
              <w:rPr>
                <w:sz w:val="20"/>
                <w:lang w:val="uk-UA"/>
              </w:rPr>
            </w:pPr>
            <w:r w:rsidRPr="000031E6">
              <w:rPr>
                <w:color w:val="1E1916"/>
                <w:spacing w:val="-5"/>
                <w:sz w:val="20"/>
                <w:lang w:val="uk-UA"/>
              </w:rPr>
              <w:t>300</w:t>
            </w:r>
          </w:p>
          <w:p w14:paraId="041924B6" w14:textId="77777777" w:rsidR="00541CCE" w:rsidRPr="000031E6" w:rsidRDefault="00541CCE">
            <w:pPr>
              <w:pStyle w:val="TableParagraph"/>
              <w:spacing w:before="2"/>
              <w:jc w:val="left"/>
              <w:rPr>
                <w:sz w:val="25"/>
                <w:lang w:val="uk-UA"/>
              </w:rPr>
            </w:pPr>
          </w:p>
          <w:p w14:paraId="53A21370" w14:textId="77777777" w:rsidR="00541CCE" w:rsidRPr="000031E6" w:rsidRDefault="00EB0C3C">
            <w:pPr>
              <w:pStyle w:val="TableParagraph"/>
              <w:spacing w:before="1" w:line="223" w:lineRule="exact"/>
              <w:ind w:left="284"/>
              <w:jc w:val="left"/>
              <w:rPr>
                <w:sz w:val="20"/>
                <w:lang w:val="uk-UA"/>
              </w:rPr>
            </w:pPr>
            <w:r w:rsidRPr="000031E6">
              <w:rPr>
                <w:color w:val="1E1916"/>
                <w:spacing w:val="-5"/>
                <w:sz w:val="20"/>
                <w:lang w:val="uk-UA"/>
              </w:rPr>
              <w:t>200</w:t>
            </w:r>
          </w:p>
        </w:tc>
        <w:tc>
          <w:tcPr>
            <w:tcW w:w="854" w:type="dxa"/>
          </w:tcPr>
          <w:p w14:paraId="0BD087CF" w14:textId="77777777" w:rsidR="00541CCE" w:rsidRPr="000031E6" w:rsidRDefault="00EB0C3C">
            <w:pPr>
              <w:pStyle w:val="TableParagraph"/>
              <w:spacing w:before="47"/>
              <w:ind w:left="258"/>
              <w:jc w:val="left"/>
              <w:rPr>
                <w:sz w:val="20"/>
                <w:lang w:val="uk-UA"/>
              </w:rPr>
            </w:pPr>
            <w:r w:rsidRPr="000031E6">
              <w:rPr>
                <w:color w:val="1E1916"/>
                <w:spacing w:val="-5"/>
                <w:sz w:val="20"/>
                <w:lang w:val="uk-UA"/>
              </w:rPr>
              <w:t>750</w:t>
            </w:r>
          </w:p>
          <w:p w14:paraId="59F6B4B0" w14:textId="77777777" w:rsidR="00541CCE" w:rsidRPr="000031E6" w:rsidRDefault="00541CCE">
            <w:pPr>
              <w:pStyle w:val="TableParagraph"/>
              <w:spacing w:before="2"/>
              <w:jc w:val="left"/>
              <w:rPr>
                <w:sz w:val="25"/>
                <w:lang w:val="uk-UA"/>
              </w:rPr>
            </w:pPr>
          </w:p>
          <w:p w14:paraId="687EAF62" w14:textId="77777777" w:rsidR="00541CCE" w:rsidRPr="000031E6" w:rsidRDefault="00EB0C3C">
            <w:pPr>
              <w:pStyle w:val="TableParagraph"/>
              <w:spacing w:before="1" w:line="223" w:lineRule="exact"/>
              <w:ind w:left="258"/>
              <w:jc w:val="left"/>
              <w:rPr>
                <w:sz w:val="20"/>
                <w:lang w:val="uk-UA"/>
              </w:rPr>
            </w:pPr>
            <w:r w:rsidRPr="000031E6">
              <w:rPr>
                <w:color w:val="1E1916"/>
                <w:spacing w:val="-5"/>
                <w:sz w:val="20"/>
                <w:lang w:val="uk-UA"/>
              </w:rPr>
              <w:t>600</w:t>
            </w:r>
          </w:p>
        </w:tc>
        <w:tc>
          <w:tcPr>
            <w:tcW w:w="699" w:type="dxa"/>
          </w:tcPr>
          <w:p w14:paraId="5F1B2E92"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20</w:t>
            </w:r>
          </w:p>
          <w:p w14:paraId="30D68D6D" w14:textId="77777777" w:rsidR="00541CCE" w:rsidRPr="000031E6" w:rsidRDefault="00541CCE">
            <w:pPr>
              <w:pStyle w:val="TableParagraph"/>
              <w:spacing w:before="2"/>
              <w:jc w:val="left"/>
              <w:rPr>
                <w:sz w:val="25"/>
                <w:lang w:val="uk-UA"/>
              </w:rPr>
            </w:pPr>
          </w:p>
          <w:p w14:paraId="31FC6823" w14:textId="77777777" w:rsidR="00541CCE" w:rsidRPr="000031E6" w:rsidRDefault="00EB0C3C">
            <w:pPr>
              <w:pStyle w:val="TableParagraph"/>
              <w:spacing w:before="1" w:line="223" w:lineRule="exact"/>
              <w:ind w:left="220" w:right="215"/>
              <w:rPr>
                <w:sz w:val="20"/>
                <w:lang w:val="uk-UA"/>
              </w:rPr>
            </w:pPr>
            <w:r w:rsidRPr="000031E6">
              <w:rPr>
                <w:color w:val="1E1916"/>
                <w:spacing w:val="-5"/>
                <w:sz w:val="20"/>
                <w:lang w:val="uk-UA"/>
              </w:rPr>
              <w:t>10</w:t>
            </w:r>
          </w:p>
        </w:tc>
        <w:tc>
          <w:tcPr>
            <w:tcW w:w="673" w:type="dxa"/>
          </w:tcPr>
          <w:p w14:paraId="3B33E2E1" w14:textId="77777777" w:rsidR="00541CCE" w:rsidRPr="000031E6" w:rsidRDefault="00EB0C3C">
            <w:pPr>
              <w:pStyle w:val="TableParagraph"/>
              <w:spacing w:before="47"/>
              <w:ind w:left="222"/>
              <w:jc w:val="left"/>
              <w:rPr>
                <w:sz w:val="20"/>
                <w:lang w:val="uk-UA"/>
              </w:rPr>
            </w:pPr>
            <w:r w:rsidRPr="000031E6">
              <w:rPr>
                <w:color w:val="1E1916"/>
                <w:spacing w:val="-5"/>
                <w:sz w:val="20"/>
                <w:lang w:val="uk-UA"/>
              </w:rPr>
              <w:t>10</w:t>
            </w:r>
          </w:p>
          <w:p w14:paraId="5093953F" w14:textId="77777777" w:rsidR="00541CCE" w:rsidRPr="000031E6" w:rsidRDefault="00541CCE">
            <w:pPr>
              <w:pStyle w:val="TableParagraph"/>
              <w:spacing w:before="2"/>
              <w:jc w:val="left"/>
              <w:rPr>
                <w:sz w:val="25"/>
                <w:lang w:val="uk-UA"/>
              </w:rPr>
            </w:pPr>
          </w:p>
          <w:p w14:paraId="48D184FA" w14:textId="77777777" w:rsidR="00541CCE" w:rsidRPr="000031E6" w:rsidRDefault="00EB0C3C">
            <w:pPr>
              <w:pStyle w:val="TableParagraph"/>
              <w:spacing w:before="1" w:line="223" w:lineRule="exact"/>
              <w:ind w:left="222"/>
              <w:jc w:val="left"/>
              <w:rPr>
                <w:sz w:val="20"/>
                <w:lang w:val="uk-UA"/>
              </w:rPr>
            </w:pPr>
            <w:r w:rsidRPr="000031E6">
              <w:rPr>
                <w:color w:val="1E1916"/>
                <w:spacing w:val="-5"/>
                <w:sz w:val="20"/>
                <w:lang w:val="uk-UA"/>
              </w:rPr>
              <w:t>10</w:t>
            </w:r>
          </w:p>
        </w:tc>
        <w:tc>
          <w:tcPr>
            <w:tcW w:w="847" w:type="dxa"/>
            <w:vMerge/>
            <w:tcBorders>
              <w:top w:val="nil"/>
            </w:tcBorders>
          </w:tcPr>
          <w:p w14:paraId="28E744A9" w14:textId="77777777" w:rsidR="00541CCE" w:rsidRPr="000031E6" w:rsidRDefault="00541CCE">
            <w:pPr>
              <w:rPr>
                <w:sz w:val="2"/>
                <w:szCs w:val="2"/>
                <w:lang w:val="uk-UA"/>
              </w:rPr>
            </w:pPr>
          </w:p>
        </w:tc>
        <w:tc>
          <w:tcPr>
            <w:tcW w:w="847" w:type="dxa"/>
            <w:vMerge/>
            <w:tcBorders>
              <w:top w:val="nil"/>
            </w:tcBorders>
          </w:tcPr>
          <w:p w14:paraId="4B41D911" w14:textId="77777777" w:rsidR="00541CCE" w:rsidRPr="000031E6" w:rsidRDefault="00541CCE">
            <w:pPr>
              <w:rPr>
                <w:sz w:val="2"/>
                <w:szCs w:val="2"/>
                <w:lang w:val="uk-UA"/>
              </w:rPr>
            </w:pPr>
          </w:p>
        </w:tc>
        <w:tc>
          <w:tcPr>
            <w:tcW w:w="847" w:type="dxa"/>
            <w:vMerge/>
            <w:tcBorders>
              <w:top w:val="nil"/>
            </w:tcBorders>
          </w:tcPr>
          <w:p w14:paraId="38313A91" w14:textId="77777777" w:rsidR="00541CCE" w:rsidRPr="000031E6" w:rsidRDefault="00541CCE">
            <w:pPr>
              <w:rPr>
                <w:sz w:val="2"/>
                <w:szCs w:val="2"/>
                <w:lang w:val="uk-UA"/>
              </w:rPr>
            </w:pPr>
          </w:p>
        </w:tc>
        <w:tc>
          <w:tcPr>
            <w:tcW w:w="852" w:type="dxa"/>
            <w:vMerge/>
            <w:tcBorders>
              <w:top w:val="nil"/>
            </w:tcBorders>
          </w:tcPr>
          <w:p w14:paraId="53A09AE6" w14:textId="77777777" w:rsidR="00541CCE" w:rsidRPr="000031E6" w:rsidRDefault="00541CCE">
            <w:pPr>
              <w:rPr>
                <w:sz w:val="2"/>
                <w:szCs w:val="2"/>
                <w:lang w:val="uk-UA"/>
              </w:rPr>
            </w:pPr>
          </w:p>
        </w:tc>
      </w:tr>
      <w:tr w:rsidR="00541CCE" w:rsidRPr="000031E6" w14:paraId="0184759E" w14:textId="77777777">
        <w:trPr>
          <w:trHeight w:val="810"/>
        </w:trPr>
        <w:tc>
          <w:tcPr>
            <w:tcW w:w="1973" w:type="dxa"/>
            <w:vMerge/>
            <w:tcBorders>
              <w:top w:val="nil"/>
            </w:tcBorders>
          </w:tcPr>
          <w:p w14:paraId="25C0A177" w14:textId="77777777" w:rsidR="00541CCE" w:rsidRPr="000031E6" w:rsidRDefault="00541CCE">
            <w:pPr>
              <w:rPr>
                <w:sz w:val="2"/>
                <w:szCs w:val="2"/>
                <w:lang w:val="uk-UA"/>
              </w:rPr>
            </w:pPr>
          </w:p>
        </w:tc>
        <w:tc>
          <w:tcPr>
            <w:tcW w:w="1268" w:type="dxa"/>
            <w:vMerge/>
            <w:tcBorders>
              <w:top w:val="nil"/>
            </w:tcBorders>
          </w:tcPr>
          <w:p w14:paraId="69FF0CBF" w14:textId="77777777" w:rsidR="00541CCE" w:rsidRPr="000031E6" w:rsidRDefault="00541CCE">
            <w:pPr>
              <w:rPr>
                <w:sz w:val="2"/>
                <w:szCs w:val="2"/>
                <w:lang w:val="uk-UA"/>
              </w:rPr>
            </w:pPr>
          </w:p>
        </w:tc>
        <w:tc>
          <w:tcPr>
            <w:tcW w:w="799" w:type="dxa"/>
            <w:vMerge/>
            <w:tcBorders>
              <w:top w:val="nil"/>
            </w:tcBorders>
          </w:tcPr>
          <w:p w14:paraId="7898F644" w14:textId="77777777" w:rsidR="00541CCE" w:rsidRPr="000031E6" w:rsidRDefault="00541CCE">
            <w:pPr>
              <w:rPr>
                <w:sz w:val="2"/>
                <w:szCs w:val="2"/>
                <w:lang w:val="uk-UA"/>
              </w:rPr>
            </w:pPr>
          </w:p>
        </w:tc>
        <w:tc>
          <w:tcPr>
            <w:tcW w:w="818" w:type="dxa"/>
          </w:tcPr>
          <w:p w14:paraId="1F2C8AB6" w14:textId="77777777" w:rsidR="00541CCE" w:rsidRPr="000031E6" w:rsidRDefault="00EB0C3C">
            <w:pPr>
              <w:pStyle w:val="TableParagraph"/>
              <w:spacing w:before="47"/>
              <w:ind w:right="361"/>
              <w:jc w:val="right"/>
              <w:rPr>
                <w:sz w:val="20"/>
                <w:lang w:val="uk-UA"/>
              </w:rPr>
            </w:pPr>
            <w:r w:rsidRPr="000031E6">
              <w:rPr>
                <w:color w:val="1E1916"/>
                <w:sz w:val="20"/>
                <w:lang w:val="uk-UA"/>
              </w:rPr>
              <w:t>г</w:t>
            </w:r>
          </w:p>
        </w:tc>
        <w:tc>
          <w:tcPr>
            <w:tcW w:w="1022" w:type="dxa"/>
          </w:tcPr>
          <w:p w14:paraId="0AD23346"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середній великий великий</w:t>
            </w:r>
          </w:p>
        </w:tc>
        <w:tc>
          <w:tcPr>
            <w:tcW w:w="1035" w:type="dxa"/>
          </w:tcPr>
          <w:p w14:paraId="3D05BF06"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світлий світлий середній</w:t>
            </w:r>
          </w:p>
        </w:tc>
        <w:tc>
          <w:tcPr>
            <w:tcW w:w="841" w:type="dxa"/>
          </w:tcPr>
          <w:p w14:paraId="207E24AB" w14:textId="77777777" w:rsidR="00541CCE" w:rsidRPr="000031E6" w:rsidRDefault="00EB0C3C">
            <w:pPr>
              <w:pStyle w:val="TableParagraph"/>
              <w:spacing w:before="47"/>
              <w:ind w:left="169"/>
              <w:jc w:val="left"/>
              <w:rPr>
                <w:sz w:val="20"/>
                <w:lang w:val="uk-UA"/>
              </w:rPr>
            </w:pPr>
            <w:r w:rsidRPr="000031E6">
              <w:rPr>
                <w:color w:val="1E1916"/>
                <w:sz w:val="20"/>
                <w:lang w:val="uk-UA"/>
              </w:rPr>
              <w:t>1</w:t>
            </w:r>
            <w:r w:rsidRPr="000031E6">
              <w:rPr>
                <w:color w:val="1E1916"/>
                <w:spacing w:val="-3"/>
                <w:sz w:val="20"/>
                <w:lang w:val="uk-UA"/>
              </w:rPr>
              <w:t xml:space="preserve"> </w:t>
            </w:r>
            <w:r w:rsidRPr="000031E6">
              <w:rPr>
                <w:color w:val="1E1916"/>
                <w:spacing w:val="-5"/>
                <w:sz w:val="20"/>
                <w:lang w:val="uk-UA"/>
              </w:rPr>
              <w:t>500</w:t>
            </w:r>
          </w:p>
          <w:p w14:paraId="225185A5" w14:textId="77777777" w:rsidR="00541CCE" w:rsidRPr="000031E6" w:rsidRDefault="00541CCE">
            <w:pPr>
              <w:pStyle w:val="TableParagraph"/>
              <w:spacing w:before="2"/>
              <w:jc w:val="left"/>
              <w:rPr>
                <w:sz w:val="25"/>
                <w:lang w:val="uk-UA"/>
              </w:rPr>
            </w:pPr>
          </w:p>
          <w:p w14:paraId="2C80D665" w14:textId="77777777" w:rsidR="00541CCE" w:rsidRPr="000031E6" w:rsidRDefault="00EB0C3C">
            <w:pPr>
              <w:pStyle w:val="TableParagraph"/>
              <w:spacing w:before="1" w:line="223" w:lineRule="exact"/>
              <w:ind w:left="169"/>
              <w:jc w:val="left"/>
              <w:rPr>
                <w:sz w:val="20"/>
                <w:lang w:val="uk-UA"/>
              </w:rPr>
            </w:pPr>
            <w:r w:rsidRPr="000031E6">
              <w:rPr>
                <w:color w:val="1E1916"/>
                <w:sz w:val="20"/>
                <w:lang w:val="uk-UA"/>
              </w:rPr>
              <w:t>1</w:t>
            </w:r>
            <w:r w:rsidRPr="000031E6">
              <w:rPr>
                <w:color w:val="1E1916"/>
                <w:spacing w:val="-3"/>
                <w:sz w:val="20"/>
                <w:lang w:val="uk-UA"/>
              </w:rPr>
              <w:t xml:space="preserve"> </w:t>
            </w:r>
            <w:r w:rsidRPr="000031E6">
              <w:rPr>
                <w:color w:val="1E1916"/>
                <w:spacing w:val="-5"/>
                <w:sz w:val="20"/>
                <w:lang w:val="uk-UA"/>
              </w:rPr>
              <w:t>250</w:t>
            </w:r>
          </w:p>
        </w:tc>
        <w:tc>
          <w:tcPr>
            <w:tcW w:w="906" w:type="dxa"/>
          </w:tcPr>
          <w:p w14:paraId="65ADB728" w14:textId="77777777" w:rsidR="00541CCE" w:rsidRPr="000031E6" w:rsidRDefault="00EB0C3C">
            <w:pPr>
              <w:pStyle w:val="TableParagraph"/>
              <w:spacing w:before="47"/>
              <w:ind w:left="284"/>
              <w:jc w:val="left"/>
              <w:rPr>
                <w:sz w:val="20"/>
                <w:lang w:val="uk-UA"/>
              </w:rPr>
            </w:pPr>
            <w:r w:rsidRPr="000031E6">
              <w:rPr>
                <w:color w:val="1E1916"/>
                <w:spacing w:val="-5"/>
                <w:sz w:val="20"/>
                <w:lang w:val="uk-UA"/>
              </w:rPr>
              <w:t>200</w:t>
            </w:r>
          </w:p>
          <w:p w14:paraId="54586AE6" w14:textId="77777777" w:rsidR="00541CCE" w:rsidRPr="000031E6" w:rsidRDefault="00541CCE">
            <w:pPr>
              <w:pStyle w:val="TableParagraph"/>
              <w:spacing w:before="2"/>
              <w:jc w:val="left"/>
              <w:rPr>
                <w:sz w:val="25"/>
                <w:lang w:val="uk-UA"/>
              </w:rPr>
            </w:pPr>
          </w:p>
          <w:p w14:paraId="5F09CC93" w14:textId="77777777" w:rsidR="00541CCE" w:rsidRPr="000031E6" w:rsidRDefault="00EB0C3C">
            <w:pPr>
              <w:pStyle w:val="TableParagraph"/>
              <w:spacing w:before="1" w:line="223" w:lineRule="exact"/>
              <w:ind w:left="284"/>
              <w:jc w:val="left"/>
              <w:rPr>
                <w:sz w:val="20"/>
                <w:lang w:val="uk-UA"/>
              </w:rPr>
            </w:pPr>
            <w:r w:rsidRPr="000031E6">
              <w:rPr>
                <w:color w:val="1E1916"/>
                <w:spacing w:val="-5"/>
                <w:sz w:val="20"/>
                <w:lang w:val="uk-UA"/>
              </w:rPr>
              <w:t>200</w:t>
            </w:r>
          </w:p>
        </w:tc>
        <w:tc>
          <w:tcPr>
            <w:tcW w:w="854" w:type="dxa"/>
          </w:tcPr>
          <w:p w14:paraId="15FA0723" w14:textId="77777777" w:rsidR="00541CCE" w:rsidRPr="000031E6" w:rsidRDefault="00EB0C3C">
            <w:pPr>
              <w:pStyle w:val="TableParagraph"/>
              <w:spacing w:before="47"/>
              <w:ind w:left="258"/>
              <w:jc w:val="left"/>
              <w:rPr>
                <w:sz w:val="20"/>
                <w:lang w:val="uk-UA"/>
              </w:rPr>
            </w:pPr>
            <w:r w:rsidRPr="000031E6">
              <w:rPr>
                <w:color w:val="1E1916"/>
                <w:spacing w:val="-5"/>
                <w:sz w:val="20"/>
                <w:lang w:val="uk-UA"/>
              </w:rPr>
              <w:t>400</w:t>
            </w:r>
          </w:p>
          <w:p w14:paraId="33F07420" w14:textId="77777777" w:rsidR="00541CCE" w:rsidRPr="000031E6" w:rsidRDefault="00541CCE">
            <w:pPr>
              <w:pStyle w:val="TableParagraph"/>
              <w:spacing w:before="2"/>
              <w:jc w:val="left"/>
              <w:rPr>
                <w:sz w:val="25"/>
                <w:lang w:val="uk-UA"/>
              </w:rPr>
            </w:pPr>
          </w:p>
          <w:p w14:paraId="2AA3C21F" w14:textId="77777777" w:rsidR="00541CCE" w:rsidRPr="000031E6" w:rsidRDefault="00EB0C3C">
            <w:pPr>
              <w:pStyle w:val="TableParagraph"/>
              <w:spacing w:before="1" w:line="223" w:lineRule="exact"/>
              <w:ind w:left="258"/>
              <w:jc w:val="left"/>
              <w:rPr>
                <w:sz w:val="20"/>
                <w:lang w:val="uk-UA"/>
              </w:rPr>
            </w:pPr>
            <w:r w:rsidRPr="000031E6">
              <w:rPr>
                <w:color w:val="1E1916"/>
                <w:spacing w:val="-5"/>
                <w:sz w:val="20"/>
                <w:lang w:val="uk-UA"/>
              </w:rPr>
              <w:t>300</w:t>
            </w:r>
          </w:p>
        </w:tc>
        <w:tc>
          <w:tcPr>
            <w:tcW w:w="699" w:type="dxa"/>
          </w:tcPr>
          <w:p w14:paraId="675AF893"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20</w:t>
            </w:r>
          </w:p>
          <w:p w14:paraId="27FF0D06" w14:textId="77777777" w:rsidR="00541CCE" w:rsidRPr="000031E6" w:rsidRDefault="00541CCE">
            <w:pPr>
              <w:pStyle w:val="TableParagraph"/>
              <w:spacing w:before="2"/>
              <w:jc w:val="left"/>
              <w:rPr>
                <w:sz w:val="25"/>
                <w:lang w:val="uk-UA"/>
              </w:rPr>
            </w:pPr>
          </w:p>
          <w:p w14:paraId="7EA36F0D" w14:textId="77777777" w:rsidR="00541CCE" w:rsidRPr="000031E6" w:rsidRDefault="00EB0C3C">
            <w:pPr>
              <w:pStyle w:val="TableParagraph"/>
              <w:spacing w:before="1" w:line="223" w:lineRule="exact"/>
              <w:ind w:left="220" w:right="215"/>
              <w:rPr>
                <w:sz w:val="20"/>
                <w:lang w:val="uk-UA"/>
              </w:rPr>
            </w:pPr>
            <w:r w:rsidRPr="000031E6">
              <w:rPr>
                <w:color w:val="1E1916"/>
                <w:spacing w:val="-5"/>
                <w:sz w:val="20"/>
                <w:lang w:val="uk-UA"/>
              </w:rPr>
              <w:t>10</w:t>
            </w:r>
          </w:p>
        </w:tc>
        <w:tc>
          <w:tcPr>
            <w:tcW w:w="673" w:type="dxa"/>
          </w:tcPr>
          <w:p w14:paraId="5EE837B0" w14:textId="77777777" w:rsidR="00541CCE" w:rsidRPr="000031E6" w:rsidRDefault="00EB0C3C">
            <w:pPr>
              <w:pStyle w:val="TableParagraph"/>
              <w:spacing w:before="47"/>
              <w:ind w:left="222"/>
              <w:jc w:val="left"/>
              <w:rPr>
                <w:sz w:val="20"/>
                <w:lang w:val="uk-UA"/>
              </w:rPr>
            </w:pPr>
            <w:r w:rsidRPr="000031E6">
              <w:rPr>
                <w:color w:val="1E1916"/>
                <w:spacing w:val="-5"/>
                <w:sz w:val="20"/>
                <w:lang w:val="uk-UA"/>
              </w:rPr>
              <w:t>10</w:t>
            </w:r>
          </w:p>
          <w:p w14:paraId="0DAD3F6B" w14:textId="77777777" w:rsidR="00541CCE" w:rsidRPr="000031E6" w:rsidRDefault="00541CCE">
            <w:pPr>
              <w:pStyle w:val="TableParagraph"/>
              <w:spacing w:before="2"/>
              <w:jc w:val="left"/>
              <w:rPr>
                <w:sz w:val="25"/>
                <w:lang w:val="uk-UA"/>
              </w:rPr>
            </w:pPr>
          </w:p>
          <w:p w14:paraId="4A66B59A" w14:textId="77777777" w:rsidR="00541CCE" w:rsidRPr="000031E6" w:rsidRDefault="00EB0C3C">
            <w:pPr>
              <w:pStyle w:val="TableParagraph"/>
              <w:spacing w:before="1" w:line="223" w:lineRule="exact"/>
              <w:ind w:left="222"/>
              <w:jc w:val="left"/>
              <w:rPr>
                <w:sz w:val="20"/>
                <w:lang w:val="uk-UA"/>
              </w:rPr>
            </w:pPr>
            <w:r w:rsidRPr="000031E6">
              <w:rPr>
                <w:color w:val="1E1916"/>
                <w:spacing w:val="-5"/>
                <w:sz w:val="20"/>
                <w:lang w:val="uk-UA"/>
              </w:rPr>
              <w:t>10</w:t>
            </w:r>
          </w:p>
        </w:tc>
        <w:tc>
          <w:tcPr>
            <w:tcW w:w="847" w:type="dxa"/>
            <w:vMerge/>
            <w:tcBorders>
              <w:top w:val="nil"/>
            </w:tcBorders>
          </w:tcPr>
          <w:p w14:paraId="6151A498" w14:textId="77777777" w:rsidR="00541CCE" w:rsidRPr="000031E6" w:rsidRDefault="00541CCE">
            <w:pPr>
              <w:rPr>
                <w:sz w:val="2"/>
                <w:szCs w:val="2"/>
                <w:lang w:val="uk-UA"/>
              </w:rPr>
            </w:pPr>
          </w:p>
        </w:tc>
        <w:tc>
          <w:tcPr>
            <w:tcW w:w="847" w:type="dxa"/>
            <w:vMerge/>
            <w:tcBorders>
              <w:top w:val="nil"/>
            </w:tcBorders>
          </w:tcPr>
          <w:p w14:paraId="14243848" w14:textId="77777777" w:rsidR="00541CCE" w:rsidRPr="000031E6" w:rsidRDefault="00541CCE">
            <w:pPr>
              <w:rPr>
                <w:sz w:val="2"/>
                <w:szCs w:val="2"/>
                <w:lang w:val="uk-UA"/>
              </w:rPr>
            </w:pPr>
          </w:p>
        </w:tc>
        <w:tc>
          <w:tcPr>
            <w:tcW w:w="847" w:type="dxa"/>
            <w:vMerge/>
            <w:tcBorders>
              <w:top w:val="nil"/>
            </w:tcBorders>
          </w:tcPr>
          <w:p w14:paraId="4C8FEC8F" w14:textId="77777777" w:rsidR="00541CCE" w:rsidRPr="000031E6" w:rsidRDefault="00541CCE">
            <w:pPr>
              <w:rPr>
                <w:sz w:val="2"/>
                <w:szCs w:val="2"/>
                <w:lang w:val="uk-UA"/>
              </w:rPr>
            </w:pPr>
          </w:p>
        </w:tc>
        <w:tc>
          <w:tcPr>
            <w:tcW w:w="852" w:type="dxa"/>
            <w:vMerge/>
            <w:tcBorders>
              <w:top w:val="nil"/>
            </w:tcBorders>
          </w:tcPr>
          <w:p w14:paraId="487311F3" w14:textId="77777777" w:rsidR="00541CCE" w:rsidRPr="000031E6" w:rsidRDefault="00541CCE">
            <w:pPr>
              <w:rPr>
                <w:sz w:val="2"/>
                <w:szCs w:val="2"/>
                <w:lang w:val="uk-UA"/>
              </w:rPr>
            </w:pPr>
          </w:p>
        </w:tc>
      </w:tr>
      <w:tr w:rsidR="00541CCE" w:rsidRPr="000031E6" w14:paraId="462C1DC5" w14:textId="77777777">
        <w:trPr>
          <w:trHeight w:val="289"/>
        </w:trPr>
        <w:tc>
          <w:tcPr>
            <w:tcW w:w="1973" w:type="dxa"/>
            <w:tcBorders>
              <w:bottom w:val="nil"/>
            </w:tcBorders>
          </w:tcPr>
          <w:p w14:paraId="51A0D5CF" w14:textId="77777777" w:rsidR="00541CCE" w:rsidRPr="000031E6" w:rsidRDefault="00EB0C3C">
            <w:pPr>
              <w:pStyle w:val="TableParagraph"/>
              <w:spacing w:before="47" w:line="222" w:lineRule="exact"/>
              <w:ind w:left="61"/>
              <w:jc w:val="left"/>
              <w:rPr>
                <w:sz w:val="20"/>
                <w:lang w:val="uk-UA"/>
              </w:rPr>
            </w:pPr>
            <w:r w:rsidRPr="000031E6">
              <w:rPr>
                <w:color w:val="1E1916"/>
                <w:sz w:val="20"/>
                <w:lang w:val="uk-UA"/>
              </w:rPr>
              <w:t>Дуже</w:t>
            </w:r>
            <w:r w:rsidRPr="000031E6">
              <w:rPr>
                <w:color w:val="1E1916"/>
                <w:spacing w:val="-6"/>
                <w:sz w:val="20"/>
                <w:lang w:val="uk-UA"/>
              </w:rPr>
              <w:t xml:space="preserve"> </w:t>
            </w:r>
            <w:r w:rsidRPr="000031E6">
              <w:rPr>
                <w:color w:val="1E1916"/>
                <w:spacing w:val="-2"/>
                <w:sz w:val="20"/>
                <w:lang w:val="uk-UA"/>
              </w:rPr>
              <w:t>високої</w:t>
            </w:r>
          </w:p>
        </w:tc>
        <w:tc>
          <w:tcPr>
            <w:tcW w:w="1268" w:type="dxa"/>
            <w:tcBorders>
              <w:bottom w:val="nil"/>
            </w:tcBorders>
          </w:tcPr>
          <w:p w14:paraId="223754DF" w14:textId="77777777" w:rsidR="00541CCE" w:rsidRPr="000031E6" w:rsidRDefault="00EB0C3C">
            <w:pPr>
              <w:pStyle w:val="TableParagraph"/>
              <w:spacing w:before="47" w:line="222" w:lineRule="exact"/>
              <w:ind w:left="46" w:right="167"/>
              <w:rPr>
                <w:sz w:val="20"/>
                <w:lang w:val="uk-UA"/>
              </w:rPr>
            </w:pPr>
            <w:r w:rsidRPr="000031E6">
              <w:rPr>
                <w:color w:val="1E1916"/>
                <w:sz w:val="20"/>
                <w:lang w:val="uk-UA"/>
              </w:rPr>
              <w:t>Від</w:t>
            </w:r>
            <w:r w:rsidRPr="000031E6">
              <w:rPr>
                <w:color w:val="1E1916"/>
                <w:spacing w:val="-4"/>
                <w:sz w:val="20"/>
                <w:lang w:val="uk-UA"/>
              </w:rPr>
              <w:t xml:space="preserve"> </w:t>
            </w:r>
            <w:r w:rsidRPr="000031E6">
              <w:rPr>
                <w:color w:val="1E1916"/>
                <w:sz w:val="20"/>
                <w:lang w:val="uk-UA"/>
              </w:rPr>
              <w:t>0,15</w:t>
            </w:r>
            <w:r w:rsidRPr="000031E6">
              <w:rPr>
                <w:color w:val="1E1916"/>
                <w:spacing w:val="-4"/>
                <w:sz w:val="20"/>
                <w:lang w:val="uk-UA"/>
              </w:rPr>
              <w:t xml:space="preserve"> </w:t>
            </w:r>
            <w:r w:rsidRPr="000031E6">
              <w:rPr>
                <w:color w:val="1E1916"/>
                <w:spacing w:val="-5"/>
                <w:sz w:val="20"/>
                <w:lang w:val="uk-UA"/>
              </w:rPr>
              <w:t>до</w:t>
            </w:r>
          </w:p>
        </w:tc>
        <w:tc>
          <w:tcPr>
            <w:tcW w:w="799" w:type="dxa"/>
            <w:tcBorders>
              <w:bottom w:val="nil"/>
            </w:tcBorders>
          </w:tcPr>
          <w:p w14:paraId="3FBFB8D1" w14:textId="77777777" w:rsidR="00541CCE" w:rsidRPr="000031E6" w:rsidRDefault="00EB0C3C">
            <w:pPr>
              <w:pStyle w:val="TableParagraph"/>
              <w:spacing w:before="47" w:line="222" w:lineRule="exact"/>
              <w:ind w:right="332"/>
              <w:jc w:val="right"/>
              <w:rPr>
                <w:sz w:val="20"/>
                <w:lang w:val="uk-UA"/>
              </w:rPr>
            </w:pPr>
            <w:r w:rsidRPr="000031E6">
              <w:rPr>
                <w:color w:val="1E1916"/>
                <w:spacing w:val="-5"/>
                <w:sz w:val="20"/>
                <w:lang w:val="uk-UA"/>
              </w:rPr>
              <w:t>II</w:t>
            </w:r>
          </w:p>
        </w:tc>
        <w:tc>
          <w:tcPr>
            <w:tcW w:w="818" w:type="dxa"/>
            <w:tcBorders>
              <w:bottom w:val="nil"/>
            </w:tcBorders>
          </w:tcPr>
          <w:p w14:paraId="3922008B" w14:textId="77777777" w:rsidR="00541CCE" w:rsidRPr="000031E6" w:rsidRDefault="00EB0C3C">
            <w:pPr>
              <w:pStyle w:val="TableParagraph"/>
              <w:spacing w:before="47" w:line="222" w:lineRule="exact"/>
              <w:ind w:right="342"/>
              <w:jc w:val="right"/>
              <w:rPr>
                <w:sz w:val="20"/>
                <w:lang w:val="uk-UA"/>
              </w:rPr>
            </w:pPr>
            <w:r w:rsidRPr="000031E6">
              <w:rPr>
                <w:color w:val="1E1916"/>
                <w:w w:val="99"/>
                <w:sz w:val="20"/>
                <w:lang w:val="uk-UA"/>
              </w:rPr>
              <w:t>a</w:t>
            </w:r>
          </w:p>
        </w:tc>
        <w:tc>
          <w:tcPr>
            <w:tcW w:w="1022" w:type="dxa"/>
            <w:tcBorders>
              <w:bottom w:val="nil"/>
            </w:tcBorders>
          </w:tcPr>
          <w:p w14:paraId="687BAD6F" w14:textId="77777777" w:rsidR="00541CCE" w:rsidRPr="000031E6" w:rsidRDefault="00EB0C3C">
            <w:pPr>
              <w:pStyle w:val="TableParagraph"/>
              <w:spacing w:before="47" w:line="222" w:lineRule="exact"/>
              <w:ind w:left="56"/>
              <w:jc w:val="left"/>
              <w:rPr>
                <w:sz w:val="20"/>
                <w:lang w:val="uk-UA"/>
              </w:rPr>
            </w:pPr>
            <w:r w:rsidRPr="000031E6">
              <w:rPr>
                <w:color w:val="1E1916"/>
                <w:spacing w:val="-2"/>
                <w:sz w:val="20"/>
                <w:lang w:val="uk-UA"/>
              </w:rPr>
              <w:t>малий</w:t>
            </w:r>
          </w:p>
        </w:tc>
        <w:tc>
          <w:tcPr>
            <w:tcW w:w="1035" w:type="dxa"/>
            <w:tcBorders>
              <w:bottom w:val="nil"/>
            </w:tcBorders>
          </w:tcPr>
          <w:p w14:paraId="6BB96C77" w14:textId="77777777" w:rsidR="00541CCE" w:rsidRPr="000031E6" w:rsidRDefault="00EB0C3C">
            <w:pPr>
              <w:pStyle w:val="TableParagraph"/>
              <w:spacing w:before="47" w:line="222" w:lineRule="exact"/>
              <w:ind w:left="55"/>
              <w:jc w:val="left"/>
              <w:rPr>
                <w:sz w:val="20"/>
                <w:lang w:val="uk-UA"/>
              </w:rPr>
            </w:pPr>
            <w:r w:rsidRPr="000031E6">
              <w:rPr>
                <w:color w:val="1E1916"/>
                <w:spacing w:val="-2"/>
                <w:sz w:val="20"/>
                <w:lang w:val="uk-UA"/>
              </w:rPr>
              <w:t>темний</w:t>
            </w:r>
          </w:p>
        </w:tc>
        <w:tc>
          <w:tcPr>
            <w:tcW w:w="841" w:type="dxa"/>
            <w:tcBorders>
              <w:bottom w:val="nil"/>
            </w:tcBorders>
          </w:tcPr>
          <w:p w14:paraId="4382F5B6" w14:textId="77777777" w:rsidR="00541CCE" w:rsidRPr="000031E6" w:rsidRDefault="00EB0C3C">
            <w:pPr>
              <w:pStyle w:val="TableParagraph"/>
              <w:spacing w:before="47" w:line="222" w:lineRule="exact"/>
              <w:ind w:left="101" w:right="94"/>
              <w:rPr>
                <w:sz w:val="20"/>
                <w:lang w:val="uk-UA"/>
              </w:rPr>
            </w:pPr>
            <w:r w:rsidRPr="000031E6">
              <w:rPr>
                <w:color w:val="1E1916"/>
                <w:sz w:val="20"/>
                <w:lang w:val="uk-UA"/>
              </w:rPr>
              <w:t>4</w:t>
            </w:r>
            <w:r w:rsidRPr="000031E6">
              <w:rPr>
                <w:color w:val="1E1916"/>
                <w:spacing w:val="-3"/>
                <w:sz w:val="20"/>
                <w:lang w:val="uk-UA"/>
              </w:rPr>
              <w:t xml:space="preserve"> </w:t>
            </w:r>
            <w:r w:rsidRPr="000031E6">
              <w:rPr>
                <w:color w:val="1E1916"/>
                <w:spacing w:val="-5"/>
                <w:sz w:val="20"/>
                <w:lang w:val="uk-UA"/>
              </w:rPr>
              <w:t>000</w:t>
            </w:r>
          </w:p>
        </w:tc>
        <w:tc>
          <w:tcPr>
            <w:tcW w:w="906" w:type="dxa"/>
            <w:tcBorders>
              <w:bottom w:val="nil"/>
            </w:tcBorders>
          </w:tcPr>
          <w:p w14:paraId="121910ED" w14:textId="77777777" w:rsidR="00541CCE" w:rsidRPr="000031E6" w:rsidRDefault="00EB0C3C">
            <w:pPr>
              <w:pStyle w:val="TableParagraph"/>
              <w:spacing w:before="47" w:line="222" w:lineRule="exact"/>
              <w:ind w:left="236" w:right="229"/>
              <w:rPr>
                <w:sz w:val="20"/>
                <w:lang w:val="uk-UA"/>
              </w:rPr>
            </w:pPr>
            <w:r w:rsidRPr="000031E6">
              <w:rPr>
                <w:color w:val="1E1916"/>
                <w:spacing w:val="-5"/>
                <w:sz w:val="20"/>
                <w:lang w:val="uk-UA"/>
              </w:rPr>
              <w:t>400</w:t>
            </w:r>
          </w:p>
        </w:tc>
        <w:tc>
          <w:tcPr>
            <w:tcW w:w="854" w:type="dxa"/>
            <w:tcBorders>
              <w:bottom w:val="nil"/>
            </w:tcBorders>
          </w:tcPr>
          <w:p w14:paraId="66AB0459" w14:textId="77777777" w:rsidR="00541CCE" w:rsidRPr="000031E6" w:rsidRDefault="00EB0C3C">
            <w:pPr>
              <w:pStyle w:val="TableParagraph"/>
              <w:spacing w:before="47" w:line="222" w:lineRule="exact"/>
              <w:ind w:left="6"/>
              <w:rPr>
                <w:sz w:val="20"/>
                <w:lang w:val="uk-UA"/>
              </w:rPr>
            </w:pPr>
            <w:r w:rsidRPr="000031E6">
              <w:rPr>
                <w:color w:val="1E1916"/>
                <w:w w:val="99"/>
                <w:sz w:val="20"/>
                <w:lang w:val="uk-UA"/>
              </w:rPr>
              <w:t>–</w:t>
            </w:r>
          </w:p>
        </w:tc>
        <w:tc>
          <w:tcPr>
            <w:tcW w:w="699" w:type="dxa"/>
            <w:tcBorders>
              <w:bottom w:val="nil"/>
            </w:tcBorders>
          </w:tcPr>
          <w:p w14:paraId="49D2C9A3" w14:textId="77777777" w:rsidR="00541CCE" w:rsidRPr="000031E6" w:rsidRDefault="00EB0C3C">
            <w:pPr>
              <w:pStyle w:val="TableParagraph"/>
              <w:spacing w:before="47" w:line="222" w:lineRule="exact"/>
              <w:ind w:left="220" w:right="215"/>
              <w:rPr>
                <w:sz w:val="20"/>
                <w:lang w:val="uk-UA"/>
              </w:rPr>
            </w:pPr>
            <w:r w:rsidRPr="000031E6">
              <w:rPr>
                <w:color w:val="1E1916"/>
                <w:spacing w:val="-5"/>
                <w:sz w:val="20"/>
                <w:lang w:val="uk-UA"/>
              </w:rPr>
              <w:t>20</w:t>
            </w:r>
          </w:p>
        </w:tc>
        <w:tc>
          <w:tcPr>
            <w:tcW w:w="673" w:type="dxa"/>
            <w:tcBorders>
              <w:bottom w:val="nil"/>
            </w:tcBorders>
          </w:tcPr>
          <w:p w14:paraId="368E3CFF" w14:textId="77777777" w:rsidR="00541CCE" w:rsidRPr="000031E6" w:rsidRDefault="00EB0C3C">
            <w:pPr>
              <w:pStyle w:val="TableParagraph"/>
              <w:spacing w:before="47" w:line="222" w:lineRule="exact"/>
              <w:ind w:left="32" w:right="28"/>
              <w:rPr>
                <w:sz w:val="20"/>
                <w:lang w:val="uk-UA"/>
              </w:rPr>
            </w:pPr>
            <w:r w:rsidRPr="000031E6">
              <w:rPr>
                <w:color w:val="1E1916"/>
                <w:spacing w:val="-5"/>
                <w:sz w:val="20"/>
                <w:lang w:val="uk-UA"/>
              </w:rPr>
              <w:t>10</w:t>
            </w:r>
          </w:p>
        </w:tc>
        <w:tc>
          <w:tcPr>
            <w:tcW w:w="847" w:type="dxa"/>
            <w:tcBorders>
              <w:bottom w:val="nil"/>
            </w:tcBorders>
          </w:tcPr>
          <w:p w14:paraId="09C6C0C2" w14:textId="77777777" w:rsidR="00541CCE" w:rsidRPr="000031E6" w:rsidRDefault="00541CCE">
            <w:pPr>
              <w:pStyle w:val="TableParagraph"/>
              <w:spacing w:before="0"/>
              <w:jc w:val="left"/>
              <w:rPr>
                <w:rFonts w:ascii="Times New Roman"/>
                <w:sz w:val="18"/>
                <w:lang w:val="uk-UA"/>
              </w:rPr>
            </w:pPr>
          </w:p>
        </w:tc>
        <w:tc>
          <w:tcPr>
            <w:tcW w:w="847" w:type="dxa"/>
            <w:tcBorders>
              <w:bottom w:val="nil"/>
            </w:tcBorders>
          </w:tcPr>
          <w:p w14:paraId="28DD75D8" w14:textId="77777777" w:rsidR="00541CCE" w:rsidRPr="000031E6" w:rsidRDefault="00541CCE">
            <w:pPr>
              <w:pStyle w:val="TableParagraph"/>
              <w:spacing w:before="0"/>
              <w:jc w:val="left"/>
              <w:rPr>
                <w:rFonts w:ascii="Times New Roman"/>
                <w:sz w:val="18"/>
                <w:lang w:val="uk-UA"/>
              </w:rPr>
            </w:pPr>
          </w:p>
        </w:tc>
        <w:tc>
          <w:tcPr>
            <w:tcW w:w="847" w:type="dxa"/>
            <w:tcBorders>
              <w:bottom w:val="nil"/>
            </w:tcBorders>
          </w:tcPr>
          <w:p w14:paraId="52FEAF1E" w14:textId="77777777" w:rsidR="00541CCE" w:rsidRPr="000031E6" w:rsidRDefault="00541CCE">
            <w:pPr>
              <w:pStyle w:val="TableParagraph"/>
              <w:spacing w:before="0"/>
              <w:jc w:val="left"/>
              <w:rPr>
                <w:rFonts w:ascii="Times New Roman"/>
                <w:sz w:val="18"/>
                <w:lang w:val="uk-UA"/>
              </w:rPr>
            </w:pPr>
          </w:p>
        </w:tc>
        <w:tc>
          <w:tcPr>
            <w:tcW w:w="852" w:type="dxa"/>
            <w:tcBorders>
              <w:bottom w:val="nil"/>
            </w:tcBorders>
          </w:tcPr>
          <w:p w14:paraId="0F90EEF6" w14:textId="77777777" w:rsidR="00541CCE" w:rsidRPr="000031E6" w:rsidRDefault="00541CCE">
            <w:pPr>
              <w:pStyle w:val="TableParagraph"/>
              <w:spacing w:before="0"/>
              <w:jc w:val="left"/>
              <w:rPr>
                <w:rFonts w:ascii="Times New Roman"/>
                <w:sz w:val="18"/>
                <w:lang w:val="uk-UA"/>
              </w:rPr>
            </w:pPr>
          </w:p>
        </w:tc>
      </w:tr>
      <w:tr w:rsidR="00541CCE" w:rsidRPr="000031E6" w14:paraId="749DCB60" w14:textId="77777777">
        <w:trPr>
          <w:trHeight w:val="260"/>
        </w:trPr>
        <w:tc>
          <w:tcPr>
            <w:tcW w:w="1973" w:type="dxa"/>
            <w:tcBorders>
              <w:top w:val="nil"/>
              <w:bottom w:val="nil"/>
            </w:tcBorders>
          </w:tcPr>
          <w:p w14:paraId="257EF692" w14:textId="77777777" w:rsidR="00541CCE" w:rsidRPr="000031E6" w:rsidRDefault="00EB0C3C">
            <w:pPr>
              <w:pStyle w:val="TableParagraph"/>
              <w:spacing w:before="0" w:line="208" w:lineRule="exact"/>
              <w:ind w:left="61"/>
              <w:jc w:val="left"/>
              <w:rPr>
                <w:sz w:val="20"/>
                <w:lang w:val="uk-UA"/>
              </w:rPr>
            </w:pPr>
            <w:r w:rsidRPr="000031E6">
              <w:rPr>
                <w:color w:val="1E1916"/>
                <w:spacing w:val="-2"/>
                <w:sz w:val="20"/>
                <w:lang w:val="uk-UA"/>
              </w:rPr>
              <w:t>точності</w:t>
            </w:r>
          </w:p>
        </w:tc>
        <w:tc>
          <w:tcPr>
            <w:tcW w:w="1268" w:type="dxa"/>
            <w:tcBorders>
              <w:top w:val="nil"/>
              <w:bottom w:val="nil"/>
            </w:tcBorders>
          </w:tcPr>
          <w:p w14:paraId="12C5F703" w14:textId="77777777" w:rsidR="00541CCE" w:rsidRPr="000031E6" w:rsidRDefault="00EB0C3C">
            <w:pPr>
              <w:pStyle w:val="TableParagraph"/>
              <w:spacing w:before="0" w:line="208" w:lineRule="exact"/>
              <w:ind w:left="46" w:right="69"/>
              <w:rPr>
                <w:sz w:val="20"/>
                <w:lang w:val="uk-UA"/>
              </w:rPr>
            </w:pPr>
            <w:r w:rsidRPr="000031E6">
              <w:rPr>
                <w:color w:val="1E1916"/>
                <w:sz w:val="20"/>
                <w:lang w:val="uk-UA"/>
              </w:rPr>
              <w:t>0,3</w:t>
            </w:r>
            <w:r w:rsidRPr="000031E6">
              <w:rPr>
                <w:color w:val="1E1916"/>
                <w:spacing w:val="-4"/>
                <w:sz w:val="20"/>
                <w:lang w:val="uk-UA"/>
              </w:rPr>
              <w:t xml:space="preserve"> </w:t>
            </w:r>
            <w:r w:rsidRPr="000031E6">
              <w:rPr>
                <w:color w:val="1E1916"/>
                <w:spacing w:val="-2"/>
                <w:sz w:val="20"/>
                <w:lang w:val="uk-UA"/>
              </w:rPr>
              <w:t>включно</w:t>
            </w:r>
          </w:p>
        </w:tc>
        <w:tc>
          <w:tcPr>
            <w:tcW w:w="799" w:type="dxa"/>
            <w:tcBorders>
              <w:top w:val="nil"/>
              <w:bottom w:val="nil"/>
            </w:tcBorders>
          </w:tcPr>
          <w:p w14:paraId="4FA1FBDD" w14:textId="77777777" w:rsidR="00541CCE" w:rsidRPr="000031E6" w:rsidRDefault="00541CCE">
            <w:pPr>
              <w:pStyle w:val="TableParagraph"/>
              <w:spacing w:before="0"/>
              <w:jc w:val="left"/>
              <w:rPr>
                <w:rFonts w:ascii="Times New Roman"/>
                <w:sz w:val="18"/>
                <w:lang w:val="uk-UA"/>
              </w:rPr>
            </w:pPr>
          </w:p>
        </w:tc>
        <w:tc>
          <w:tcPr>
            <w:tcW w:w="818" w:type="dxa"/>
            <w:tcBorders>
              <w:top w:val="nil"/>
            </w:tcBorders>
          </w:tcPr>
          <w:p w14:paraId="14483BF5" w14:textId="77777777" w:rsidR="00541CCE" w:rsidRPr="000031E6" w:rsidRDefault="00541CCE">
            <w:pPr>
              <w:pStyle w:val="TableParagraph"/>
              <w:spacing w:before="0"/>
              <w:jc w:val="left"/>
              <w:rPr>
                <w:rFonts w:ascii="Times New Roman"/>
                <w:sz w:val="18"/>
                <w:lang w:val="uk-UA"/>
              </w:rPr>
            </w:pPr>
          </w:p>
        </w:tc>
        <w:tc>
          <w:tcPr>
            <w:tcW w:w="1022" w:type="dxa"/>
            <w:tcBorders>
              <w:top w:val="nil"/>
            </w:tcBorders>
          </w:tcPr>
          <w:p w14:paraId="3230E458" w14:textId="77777777" w:rsidR="00541CCE" w:rsidRPr="000031E6" w:rsidRDefault="00541CCE">
            <w:pPr>
              <w:pStyle w:val="TableParagraph"/>
              <w:spacing w:before="0"/>
              <w:jc w:val="left"/>
              <w:rPr>
                <w:rFonts w:ascii="Times New Roman"/>
                <w:sz w:val="18"/>
                <w:lang w:val="uk-UA"/>
              </w:rPr>
            </w:pPr>
          </w:p>
        </w:tc>
        <w:tc>
          <w:tcPr>
            <w:tcW w:w="1035" w:type="dxa"/>
            <w:tcBorders>
              <w:top w:val="nil"/>
            </w:tcBorders>
          </w:tcPr>
          <w:p w14:paraId="18B4E29B" w14:textId="77777777" w:rsidR="00541CCE" w:rsidRPr="000031E6" w:rsidRDefault="00541CCE">
            <w:pPr>
              <w:pStyle w:val="TableParagraph"/>
              <w:spacing w:before="0"/>
              <w:jc w:val="left"/>
              <w:rPr>
                <w:rFonts w:ascii="Times New Roman"/>
                <w:sz w:val="18"/>
                <w:lang w:val="uk-UA"/>
              </w:rPr>
            </w:pPr>
          </w:p>
        </w:tc>
        <w:tc>
          <w:tcPr>
            <w:tcW w:w="841" w:type="dxa"/>
            <w:tcBorders>
              <w:top w:val="nil"/>
            </w:tcBorders>
          </w:tcPr>
          <w:p w14:paraId="6E661797" w14:textId="77777777" w:rsidR="00541CCE" w:rsidRPr="000031E6" w:rsidRDefault="00EB0C3C">
            <w:pPr>
              <w:pStyle w:val="TableParagraph"/>
              <w:spacing w:before="17" w:line="223" w:lineRule="exact"/>
              <w:ind w:left="101" w:right="94"/>
              <w:rPr>
                <w:sz w:val="20"/>
                <w:lang w:val="uk-UA"/>
              </w:rPr>
            </w:pPr>
            <w:r w:rsidRPr="000031E6">
              <w:rPr>
                <w:color w:val="1E1916"/>
                <w:sz w:val="20"/>
                <w:lang w:val="uk-UA"/>
              </w:rPr>
              <w:t>3</w:t>
            </w:r>
            <w:r w:rsidRPr="000031E6">
              <w:rPr>
                <w:color w:val="1E1916"/>
                <w:spacing w:val="-3"/>
                <w:sz w:val="20"/>
                <w:lang w:val="uk-UA"/>
              </w:rPr>
              <w:t xml:space="preserve"> </w:t>
            </w:r>
            <w:r w:rsidRPr="000031E6">
              <w:rPr>
                <w:color w:val="1E1916"/>
                <w:spacing w:val="-5"/>
                <w:sz w:val="20"/>
                <w:lang w:val="uk-UA"/>
              </w:rPr>
              <w:t>500</w:t>
            </w:r>
          </w:p>
        </w:tc>
        <w:tc>
          <w:tcPr>
            <w:tcW w:w="906" w:type="dxa"/>
            <w:tcBorders>
              <w:top w:val="nil"/>
            </w:tcBorders>
          </w:tcPr>
          <w:p w14:paraId="5DA40067" w14:textId="77777777" w:rsidR="00541CCE" w:rsidRPr="000031E6" w:rsidRDefault="00EB0C3C">
            <w:pPr>
              <w:pStyle w:val="TableParagraph"/>
              <w:spacing w:before="17" w:line="223" w:lineRule="exact"/>
              <w:ind w:left="236" w:right="229"/>
              <w:rPr>
                <w:sz w:val="20"/>
                <w:lang w:val="uk-UA"/>
              </w:rPr>
            </w:pPr>
            <w:r w:rsidRPr="000031E6">
              <w:rPr>
                <w:color w:val="1E1916"/>
                <w:spacing w:val="-5"/>
                <w:sz w:val="20"/>
                <w:lang w:val="uk-UA"/>
              </w:rPr>
              <w:t>400</w:t>
            </w:r>
          </w:p>
        </w:tc>
        <w:tc>
          <w:tcPr>
            <w:tcW w:w="854" w:type="dxa"/>
            <w:tcBorders>
              <w:top w:val="nil"/>
            </w:tcBorders>
          </w:tcPr>
          <w:p w14:paraId="77B055B1" w14:textId="77777777" w:rsidR="00541CCE" w:rsidRPr="000031E6" w:rsidRDefault="00EB0C3C">
            <w:pPr>
              <w:pStyle w:val="TableParagraph"/>
              <w:spacing w:before="17" w:line="223" w:lineRule="exact"/>
              <w:ind w:left="6"/>
              <w:rPr>
                <w:sz w:val="20"/>
                <w:lang w:val="uk-UA"/>
              </w:rPr>
            </w:pPr>
            <w:r w:rsidRPr="000031E6">
              <w:rPr>
                <w:color w:val="1E1916"/>
                <w:w w:val="99"/>
                <w:sz w:val="20"/>
                <w:lang w:val="uk-UA"/>
              </w:rPr>
              <w:t>–</w:t>
            </w:r>
          </w:p>
        </w:tc>
        <w:tc>
          <w:tcPr>
            <w:tcW w:w="699" w:type="dxa"/>
            <w:tcBorders>
              <w:top w:val="nil"/>
            </w:tcBorders>
          </w:tcPr>
          <w:p w14:paraId="42D4652E" w14:textId="77777777" w:rsidR="00541CCE" w:rsidRPr="000031E6" w:rsidRDefault="00EB0C3C">
            <w:pPr>
              <w:pStyle w:val="TableParagraph"/>
              <w:spacing w:before="17" w:line="223" w:lineRule="exact"/>
              <w:ind w:left="220" w:right="215"/>
              <w:rPr>
                <w:sz w:val="20"/>
                <w:lang w:val="uk-UA"/>
              </w:rPr>
            </w:pPr>
            <w:r w:rsidRPr="000031E6">
              <w:rPr>
                <w:color w:val="1E1916"/>
                <w:spacing w:val="-5"/>
                <w:sz w:val="20"/>
                <w:lang w:val="uk-UA"/>
              </w:rPr>
              <w:t>10</w:t>
            </w:r>
          </w:p>
        </w:tc>
        <w:tc>
          <w:tcPr>
            <w:tcW w:w="673" w:type="dxa"/>
            <w:tcBorders>
              <w:top w:val="nil"/>
            </w:tcBorders>
          </w:tcPr>
          <w:p w14:paraId="693A758B" w14:textId="77777777" w:rsidR="00541CCE" w:rsidRPr="000031E6" w:rsidRDefault="00EB0C3C">
            <w:pPr>
              <w:pStyle w:val="TableParagraph"/>
              <w:spacing w:before="17" w:line="223" w:lineRule="exact"/>
              <w:ind w:left="32" w:right="28"/>
              <w:rPr>
                <w:sz w:val="20"/>
                <w:lang w:val="uk-UA"/>
              </w:rPr>
            </w:pPr>
            <w:r w:rsidRPr="000031E6">
              <w:rPr>
                <w:color w:val="1E1916"/>
                <w:spacing w:val="-5"/>
                <w:sz w:val="20"/>
                <w:lang w:val="uk-UA"/>
              </w:rPr>
              <w:t>10</w:t>
            </w:r>
          </w:p>
        </w:tc>
        <w:tc>
          <w:tcPr>
            <w:tcW w:w="847" w:type="dxa"/>
            <w:tcBorders>
              <w:top w:val="nil"/>
              <w:bottom w:val="nil"/>
            </w:tcBorders>
          </w:tcPr>
          <w:p w14:paraId="02BC3B8D" w14:textId="77777777" w:rsidR="00541CCE" w:rsidRPr="000031E6" w:rsidRDefault="00541CCE">
            <w:pPr>
              <w:pStyle w:val="TableParagraph"/>
              <w:spacing w:before="0"/>
              <w:jc w:val="left"/>
              <w:rPr>
                <w:rFonts w:ascii="Times New Roman"/>
                <w:sz w:val="18"/>
                <w:lang w:val="uk-UA"/>
              </w:rPr>
            </w:pPr>
          </w:p>
        </w:tc>
        <w:tc>
          <w:tcPr>
            <w:tcW w:w="847" w:type="dxa"/>
            <w:tcBorders>
              <w:top w:val="nil"/>
              <w:bottom w:val="nil"/>
            </w:tcBorders>
          </w:tcPr>
          <w:p w14:paraId="0A4552D6" w14:textId="77777777" w:rsidR="00541CCE" w:rsidRPr="000031E6" w:rsidRDefault="00541CCE">
            <w:pPr>
              <w:pStyle w:val="TableParagraph"/>
              <w:spacing w:before="0"/>
              <w:jc w:val="left"/>
              <w:rPr>
                <w:rFonts w:ascii="Times New Roman"/>
                <w:sz w:val="18"/>
                <w:lang w:val="uk-UA"/>
              </w:rPr>
            </w:pPr>
          </w:p>
        </w:tc>
        <w:tc>
          <w:tcPr>
            <w:tcW w:w="847" w:type="dxa"/>
            <w:tcBorders>
              <w:top w:val="nil"/>
              <w:bottom w:val="nil"/>
            </w:tcBorders>
          </w:tcPr>
          <w:p w14:paraId="2087A194" w14:textId="77777777" w:rsidR="00541CCE" w:rsidRPr="000031E6" w:rsidRDefault="00541CCE">
            <w:pPr>
              <w:pStyle w:val="TableParagraph"/>
              <w:spacing w:before="0"/>
              <w:jc w:val="left"/>
              <w:rPr>
                <w:rFonts w:ascii="Times New Roman"/>
                <w:sz w:val="18"/>
                <w:lang w:val="uk-UA"/>
              </w:rPr>
            </w:pPr>
          </w:p>
        </w:tc>
        <w:tc>
          <w:tcPr>
            <w:tcW w:w="852" w:type="dxa"/>
            <w:tcBorders>
              <w:top w:val="nil"/>
              <w:bottom w:val="nil"/>
            </w:tcBorders>
          </w:tcPr>
          <w:p w14:paraId="0E4E8054" w14:textId="77777777" w:rsidR="00541CCE" w:rsidRPr="000031E6" w:rsidRDefault="00541CCE">
            <w:pPr>
              <w:pStyle w:val="TableParagraph"/>
              <w:spacing w:before="0"/>
              <w:jc w:val="left"/>
              <w:rPr>
                <w:rFonts w:ascii="Times New Roman"/>
                <w:sz w:val="18"/>
                <w:lang w:val="uk-UA"/>
              </w:rPr>
            </w:pPr>
          </w:p>
        </w:tc>
      </w:tr>
      <w:tr w:rsidR="00541CCE" w:rsidRPr="000031E6" w14:paraId="7909BB5D" w14:textId="77777777">
        <w:trPr>
          <w:trHeight w:val="309"/>
        </w:trPr>
        <w:tc>
          <w:tcPr>
            <w:tcW w:w="1973" w:type="dxa"/>
            <w:tcBorders>
              <w:top w:val="nil"/>
              <w:bottom w:val="nil"/>
            </w:tcBorders>
          </w:tcPr>
          <w:p w14:paraId="6490148D" w14:textId="77777777" w:rsidR="00541CCE" w:rsidRPr="000031E6" w:rsidRDefault="00541CCE">
            <w:pPr>
              <w:pStyle w:val="TableParagraph"/>
              <w:spacing w:before="0"/>
              <w:jc w:val="left"/>
              <w:rPr>
                <w:rFonts w:ascii="Times New Roman"/>
                <w:sz w:val="18"/>
                <w:lang w:val="uk-UA"/>
              </w:rPr>
            </w:pPr>
          </w:p>
        </w:tc>
        <w:tc>
          <w:tcPr>
            <w:tcW w:w="1268" w:type="dxa"/>
            <w:tcBorders>
              <w:top w:val="nil"/>
              <w:bottom w:val="nil"/>
            </w:tcBorders>
          </w:tcPr>
          <w:p w14:paraId="06715266" w14:textId="77777777" w:rsidR="00541CCE" w:rsidRPr="000031E6" w:rsidRDefault="00541CCE">
            <w:pPr>
              <w:pStyle w:val="TableParagraph"/>
              <w:spacing w:before="0"/>
              <w:jc w:val="left"/>
              <w:rPr>
                <w:rFonts w:ascii="Times New Roman"/>
                <w:sz w:val="18"/>
                <w:lang w:val="uk-UA"/>
              </w:rPr>
            </w:pPr>
          </w:p>
        </w:tc>
        <w:tc>
          <w:tcPr>
            <w:tcW w:w="799" w:type="dxa"/>
            <w:tcBorders>
              <w:top w:val="nil"/>
              <w:bottom w:val="nil"/>
            </w:tcBorders>
          </w:tcPr>
          <w:p w14:paraId="4472B91E" w14:textId="77777777" w:rsidR="00541CCE" w:rsidRPr="000031E6" w:rsidRDefault="00541CCE">
            <w:pPr>
              <w:pStyle w:val="TableParagraph"/>
              <w:spacing w:before="0"/>
              <w:jc w:val="left"/>
              <w:rPr>
                <w:rFonts w:ascii="Times New Roman"/>
                <w:sz w:val="18"/>
                <w:lang w:val="uk-UA"/>
              </w:rPr>
            </w:pPr>
          </w:p>
        </w:tc>
        <w:tc>
          <w:tcPr>
            <w:tcW w:w="818" w:type="dxa"/>
            <w:tcBorders>
              <w:bottom w:val="nil"/>
            </w:tcBorders>
          </w:tcPr>
          <w:p w14:paraId="0034983B" w14:textId="77777777" w:rsidR="00541CCE" w:rsidRPr="000031E6" w:rsidRDefault="00EB0C3C">
            <w:pPr>
              <w:pStyle w:val="TableParagraph"/>
              <w:spacing w:before="47"/>
              <w:ind w:right="340"/>
              <w:jc w:val="right"/>
              <w:rPr>
                <w:sz w:val="20"/>
                <w:lang w:val="uk-UA"/>
              </w:rPr>
            </w:pPr>
            <w:r w:rsidRPr="000031E6">
              <w:rPr>
                <w:color w:val="1E1916"/>
                <w:sz w:val="20"/>
                <w:lang w:val="uk-UA"/>
              </w:rPr>
              <w:t>б</w:t>
            </w:r>
          </w:p>
        </w:tc>
        <w:tc>
          <w:tcPr>
            <w:tcW w:w="1022" w:type="dxa"/>
            <w:tcBorders>
              <w:bottom w:val="nil"/>
            </w:tcBorders>
          </w:tcPr>
          <w:p w14:paraId="7CC0CB39" w14:textId="77777777" w:rsidR="00541CCE" w:rsidRPr="000031E6" w:rsidRDefault="00EB0C3C">
            <w:pPr>
              <w:pStyle w:val="TableParagraph"/>
              <w:spacing w:before="47"/>
              <w:ind w:left="56"/>
              <w:jc w:val="left"/>
              <w:rPr>
                <w:sz w:val="20"/>
                <w:lang w:val="uk-UA"/>
              </w:rPr>
            </w:pPr>
            <w:r w:rsidRPr="000031E6">
              <w:rPr>
                <w:color w:val="1E1916"/>
                <w:spacing w:val="-2"/>
                <w:sz w:val="20"/>
                <w:lang w:val="uk-UA"/>
              </w:rPr>
              <w:t>малий</w:t>
            </w:r>
          </w:p>
        </w:tc>
        <w:tc>
          <w:tcPr>
            <w:tcW w:w="1035" w:type="dxa"/>
            <w:tcBorders>
              <w:bottom w:val="nil"/>
            </w:tcBorders>
          </w:tcPr>
          <w:p w14:paraId="0B4147F7" w14:textId="77777777" w:rsidR="00541CCE" w:rsidRPr="000031E6" w:rsidRDefault="00EB0C3C">
            <w:pPr>
              <w:pStyle w:val="TableParagraph"/>
              <w:spacing w:before="47"/>
              <w:ind w:left="55"/>
              <w:jc w:val="left"/>
              <w:rPr>
                <w:sz w:val="20"/>
                <w:lang w:val="uk-UA"/>
              </w:rPr>
            </w:pPr>
            <w:r w:rsidRPr="000031E6">
              <w:rPr>
                <w:color w:val="1E1916"/>
                <w:spacing w:val="-2"/>
                <w:sz w:val="20"/>
                <w:lang w:val="uk-UA"/>
              </w:rPr>
              <w:t>середній</w:t>
            </w:r>
          </w:p>
        </w:tc>
        <w:tc>
          <w:tcPr>
            <w:tcW w:w="841" w:type="dxa"/>
            <w:tcBorders>
              <w:bottom w:val="nil"/>
            </w:tcBorders>
          </w:tcPr>
          <w:p w14:paraId="62729323" w14:textId="77777777" w:rsidR="00541CCE" w:rsidRPr="000031E6" w:rsidRDefault="00EB0C3C">
            <w:pPr>
              <w:pStyle w:val="TableParagraph"/>
              <w:spacing w:before="47"/>
              <w:ind w:left="101" w:right="94"/>
              <w:rPr>
                <w:sz w:val="20"/>
                <w:lang w:val="uk-UA"/>
              </w:rPr>
            </w:pPr>
            <w:r w:rsidRPr="000031E6">
              <w:rPr>
                <w:color w:val="1E1916"/>
                <w:sz w:val="20"/>
                <w:lang w:val="uk-UA"/>
              </w:rPr>
              <w:t>3</w:t>
            </w:r>
            <w:r w:rsidRPr="000031E6">
              <w:rPr>
                <w:color w:val="1E1916"/>
                <w:spacing w:val="-3"/>
                <w:sz w:val="20"/>
                <w:lang w:val="uk-UA"/>
              </w:rPr>
              <w:t xml:space="preserve"> </w:t>
            </w:r>
            <w:r w:rsidRPr="000031E6">
              <w:rPr>
                <w:color w:val="1E1916"/>
                <w:spacing w:val="-5"/>
                <w:sz w:val="20"/>
                <w:lang w:val="uk-UA"/>
              </w:rPr>
              <w:t>000</w:t>
            </w:r>
          </w:p>
        </w:tc>
        <w:tc>
          <w:tcPr>
            <w:tcW w:w="906" w:type="dxa"/>
            <w:tcBorders>
              <w:bottom w:val="nil"/>
            </w:tcBorders>
          </w:tcPr>
          <w:p w14:paraId="60839FB2" w14:textId="77777777" w:rsidR="00541CCE" w:rsidRPr="000031E6" w:rsidRDefault="00EB0C3C">
            <w:pPr>
              <w:pStyle w:val="TableParagraph"/>
              <w:spacing w:before="47"/>
              <w:ind w:left="236" w:right="229"/>
              <w:rPr>
                <w:sz w:val="20"/>
                <w:lang w:val="uk-UA"/>
              </w:rPr>
            </w:pPr>
            <w:r w:rsidRPr="000031E6">
              <w:rPr>
                <w:color w:val="1E1916"/>
                <w:spacing w:val="-5"/>
                <w:sz w:val="20"/>
                <w:lang w:val="uk-UA"/>
              </w:rPr>
              <w:t>300</w:t>
            </w:r>
          </w:p>
        </w:tc>
        <w:tc>
          <w:tcPr>
            <w:tcW w:w="854" w:type="dxa"/>
            <w:tcBorders>
              <w:bottom w:val="nil"/>
            </w:tcBorders>
          </w:tcPr>
          <w:p w14:paraId="349264C7" w14:textId="77777777" w:rsidR="00541CCE" w:rsidRPr="000031E6" w:rsidRDefault="00EB0C3C">
            <w:pPr>
              <w:pStyle w:val="TableParagraph"/>
              <w:spacing w:before="47"/>
              <w:ind w:left="245" w:right="239"/>
              <w:rPr>
                <w:sz w:val="20"/>
                <w:lang w:val="uk-UA"/>
              </w:rPr>
            </w:pPr>
            <w:r w:rsidRPr="000031E6">
              <w:rPr>
                <w:color w:val="1E1916"/>
                <w:spacing w:val="-5"/>
                <w:sz w:val="20"/>
                <w:lang w:val="uk-UA"/>
              </w:rPr>
              <w:t>750</w:t>
            </w:r>
          </w:p>
        </w:tc>
        <w:tc>
          <w:tcPr>
            <w:tcW w:w="699" w:type="dxa"/>
            <w:tcBorders>
              <w:bottom w:val="nil"/>
            </w:tcBorders>
          </w:tcPr>
          <w:p w14:paraId="6F30FC75"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20</w:t>
            </w:r>
          </w:p>
        </w:tc>
        <w:tc>
          <w:tcPr>
            <w:tcW w:w="673" w:type="dxa"/>
            <w:tcBorders>
              <w:bottom w:val="nil"/>
            </w:tcBorders>
          </w:tcPr>
          <w:p w14:paraId="4552105C" w14:textId="77777777" w:rsidR="00541CCE" w:rsidRPr="000031E6" w:rsidRDefault="00EB0C3C">
            <w:pPr>
              <w:pStyle w:val="TableParagraph"/>
              <w:spacing w:before="47"/>
              <w:ind w:left="32" w:right="28"/>
              <w:rPr>
                <w:sz w:val="20"/>
                <w:lang w:val="uk-UA"/>
              </w:rPr>
            </w:pPr>
            <w:r w:rsidRPr="000031E6">
              <w:rPr>
                <w:color w:val="1E1916"/>
                <w:spacing w:val="-5"/>
                <w:sz w:val="20"/>
                <w:lang w:val="uk-UA"/>
              </w:rPr>
              <w:t>10</w:t>
            </w:r>
          </w:p>
        </w:tc>
        <w:tc>
          <w:tcPr>
            <w:tcW w:w="847" w:type="dxa"/>
            <w:tcBorders>
              <w:top w:val="nil"/>
              <w:bottom w:val="nil"/>
            </w:tcBorders>
          </w:tcPr>
          <w:p w14:paraId="784A7D00" w14:textId="77777777" w:rsidR="00541CCE" w:rsidRPr="000031E6" w:rsidRDefault="00541CCE">
            <w:pPr>
              <w:pStyle w:val="TableParagraph"/>
              <w:spacing w:before="0"/>
              <w:jc w:val="left"/>
              <w:rPr>
                <w:rFonts w:ascii="Times New Roman"/>
                <w:sz w:val="18"/>
                <w:lang w:val="uk-UA"/>
              </w:rPr>
            </w:pPr>
          </w:p>
        </w:tc>
        <w:tc>
          <w:tcPr>
            <w:tcW w:w="847" w:type="dxa"/>
            <w:tcBorders>
              <w:top w:val="nil"/>
              <w:bottom w:val="nil"/>
            </w:tcBorders>
          </w:tcPr>
          <w:p w14:paraId="5CAA5233" w14:textId="77777777" w:rsidR="00541CCE" w:rsidRPr="000031E6" w:rsidRDefault="00541CCE">
            <w:pPr>
              <w:pStyle w:val="TableParagraph"/>
              <w:spacing w:before="0"/>
              <w:jc w:val="left"/>
              <w:rPr>
                <w:rFonts w:ascii="Times New Roman"/>
                <w:sz w:val="18"/>
                <w:lang w:val="uk-UA"/>
              </w:rPr>
            </w:pPr>
          </w:p>
        </w:tc>
        <w:tc>
          <w:tcPr>
            <w:tcW w:w="847" w:type="dxa"/>
            <w:tcBorders>
              <w:top w:val="nil"/>
              <w:bottom w:val="nil"/>
            </w:tcBorders>
          </w:tcPr>
          <w:p w14:paraId="0D204945" w14:textId="77777777" w:rsidR="00541CCE" w:rsidRPr="000031E6" w:rsidRDefault="00541CCE">
            <w:pPr>
              <w:pStyle w:val="TableParagraph"/>
              <w:spacing w:before="0"/>
              <w:jc w:val="left"/>
              <w:rPr>
                <w:rFonts w:ascii="Times New Roman"/>
                <w:sz w:val="18"/>
                <w:lang w:val="uk-UA"/>
              </w:rPr>
            </w:pPr>
          </w:p>
        </w:tc>
        <w:tc>
          <w:tcPr>
            <w:tcW w:w="852" w:type="dxa"/>
            <w:tcBorders>
              <w:top w:val="nil"/>
              <w:bottom w:val="nil"/>
            </w:tcBorders>
          </w:tcPr>
          <w:p w14:paraId="2AA78E45" w14:textId="77777777" w:rsidR="00541CCE" w:rsidRPr="000031E6" w:rsidRDefault="00541CCE">
            <w:pPr>
              <w:pStyle w:val="TableParagraph"/>
              <w:spacing w:before="0"/>
              <w:jc w:val="left"/>
              <w:rPr>
                <w:rFonts w:ascii="Times New Roman"/>
                <w:sz w:val="18"/>
                <w:lang w:val="uk-UA"/>
              </w:rPr>
            </w:pPr>
          </w:p>
        </w:tc>
      </w:tr>
      <w:tr w:rsidR="00541CCE" w:rsidRPr="000031E6" w14:paraId="26C23B65" w14:textId="77777777">
        <w:trPr>
          <w:trHeight w:val="240"/>
        </w:trPr>
        <w:tc>
          <w:tcPr>
            <w:tcW w:w="1973" w:type="dxa"/>
            <w:tcBorders>
              <w:top w:val="nil"/>
              <w:bottom w:val="nil"/>
            </w:tcBorders>
          </w:tcPr>
          <w:p w14:paraId="0565D7E0" w14:textId="77777777" w:rsidR="00541CCE" w:rsidRPr="000031E6" w:rsidRDefault="00541CCE">
            <w:pPr>
              <w:pStyle w:val="TableParagraph"/>
              <w:spacing w:before="0"/>
              <w:jc w:val="left"/>
              <w:rPr>
                <w:rFonts w:ascii="Times New Roman"/>
                <w:sz w:val="16"/>
                <w:lang w:val="uk-UA"/>
              </w:rPr>
            </w:pPr>
          </w:p>
        </w:tc>
        <w:tc>
          <w:tcPr>
            <w:tcW w:w="1268" w:type="dxa"/>
            <w:tcBorders>
              <w:top w:val="nil"/>
              <w:bottom w:val="nil"/>
            </w:tcBorders>
          </w:tcPr>
          <w:p w14:paraId="2F174DDF" w14:textId="77777777" w:rsidR="00541CCE" w:rsidRPr="000031E6" w:rsidRDefault="00541CCE">
            <w:pPr>
              <w:pStyle w:val="TableParagraph"/>
              <w:spacing w:before="0"/>
              <w:jc w:val="left"/>
              <w:rPr>
                <w:rFonts w:ascii="Times New Roman"/>
                <w:sz w:val="16"/>
                <w:lang w:val="uk-UA"/>
              </w:rPr>
            </w:pPr>
          </w:p>
        </w:tc>
        <w:tc>
          <w:tcPr>
            <w:tcW w:w="799" w:type="dxa"/>
            <w:tcBorders>
              <w:top w:val="nil"/>
              <w:bottom w:val="nil"/>
            </w:tcBorders>
          </w:tcPr>
          <w:p w14:paraId="2C131EE8" w14:textId="77777777" w:rsidR="00541CCE" w:rsidRPr="000031E6" w:rsidRDefault="00541CCE">
            <w:pPr>
              <w:pStyle w:val="TableParagraph"/>
              <w:spacing w:before="0"/>
              <w:jc w:val="left"/>
              <w:rPr>
                <w:rFonts w:ascii="Times New Roman"/>
                <w:sz w:val="16"/>
                <w:lang w:val="uk-UA"/>
              </w:rPr>
            </w:pPr>
          </w:p>
        </w:tc>
        <w:tc>
          <w:tcPr>
            <w:tcW w:w="818" w:type="dxa"/>
            <w:tcBorders>
              <w:top w:val="nil"/>
            </w:tcBorders>
          </w:tcPr>
          <w:p w14:paraId="74957B47" w14:textId="77777777" w:rsidR="00541CCE" w:rsidRPr="000031E6" w:rsidRDefault="00541CCE">
            <w:pPr>
              <w:pStyle w:val="TableParagraph"/>
              <w:spacing w:before="0"/>
              <w:jc w:val="left"/>
              <w:rPr>
                <w:rFonts w:ascii="Times New Roman"/>
                <w:sz w:val="16"/>
                <w:lang w:val="uk-UA"/>
              </w:rPr>
            </w:pPr>
          </w:p>
        </w:tc>
        <w:tc>
          <w:tcPr>
            <w:tcW w:w="1022" w:type="dxa"/>
            <w:tcBorders>
              <w:top w:val="nil"/>
            </w:tcBorders>
          </w:tcPr>
          <w:p w14:paraId="25A73A32" w14:textId="77777777" w:rsidR="00541CCE" w:rsidRPr="000031E6" w:rsidRDefault="00EB0C3C">
            <w:pPr>
              <w:pStyle w:val="TableParagraph"/>
              <w:spacing w:before="0" w:line="220" w:lineRule="exact"/>
              <w:ind w:left="56"/>
              <w:jc w:val="left"/>
              <w:rPr>
                <w:sz w:val="20"/>
                <w:lang w:val="uk-UA"/>
              </w:rPr>
            </w:pPr>
            <w:r w:rsidRPr="000031E6">
              <w:rPr>
                <w:color w:val="1E1916"/>
                <w:spacing w:val="-2"/>
                <w:sz w:val="20"/>
                <w:lang w:val="uk-UA"/>
              </w:rPr>
              <w:t>середній</w:t>
            </w:r>
          </w:p>
        </w:tc>
        <w:tc>
          <w:tcPr>
            <w:tcW w:w="1035" w:type="dxa"/>
            <w:tcBorders>
              <w:top w:val="nil"/>
            </w:tcBorders>
          </w:tcPr>
          <w:p w14:paraId="1B705D1E" w14:textId="77777777" w:rsidR="00541CCE" w:rsidRPr="000031E6" w:rsidRDefault="00EB0C3C">
            <w:pPr>
              <w:pStyle w:val="TableParagraph"/>
              <w:spacing w:before="0" w:line="220" w:lineRule="exact"/>
              <w:ind w:left="55"/>
              <w:jc w:val="left"/>
              <w:rPr>
                <w:sz w:val="20"/>
                <w:lang w:val="uk-UA"/>
              </w:rPr>
            </w:pPr>
            <w:r w:rsidRPr="000031E6">
              <w:rPr>
                <w:color w:val="1E1916"/>
                <w:spacing w:val="-2"/>
                <w:sz w:val="20"/>
                <w:lang w:val="uk-UA"/>
              </w:rPr>
              <w:t>темний</w:t>
            </w:r>
          </w:p>
        </w:tc>
        <w:tc>
          <w:tcPr>
            <w:tcW w:w="841" w:type="dxa"/>
            <w:tcBorders>
              <w:top w:val="nil"/>
            </w:tcBorders>
          </w:tcPr>
          <w:p w14:paraId="40B11048" w14:textId="77777777" w:rsidR="00541CCE" w:rsidRPr="000031E6" w:rsidRDefault="00EB0C3C">
            <w:pPr>
              <w:pStyle w:val="TableParagraph"/>
              <w:spacing w:before="0" w:line="220" w:lineRule="exact"/>
              <w:ind w:left="101" w:right="94"/>
              <w:rPr>
                <w:sz w:val="20"/>
                <w:lang w:val="uk-UA"/>
              </w:rPr>
            </w:pPr>
            <w:r w:rsidRPr="000031E6">
              <w:rPr>
                <w:color w:val="1E1916"/>
                <w:sz w:val="20"/>
                <w:lang w:val="uk-UA"/>
              </w:rPr>
              <w:t>2</w:t>
            </w:r>
            <w:r w:rsidRPr="000031E6">
              <w:rPr>
                <w:color w:val="1E1916"/>
                <w:spacing w:val="-3"/>
                <w:sz w:val="20"/>
                <w:lang w:val="uk-UA"/>
              </w:rPr>
              <w:t xml:space="preserve"> </w:t>
            </w:r>
            <w:r w:rsidRPr="000031E6">
              <w:rPr>
                <w:color w:val="1E1916"/>
                <w:spacing w:val="-5"/>
                <w:sz w:val="20"/>
                <w:lang w:val="uk-UA"/>
              </w:rPr>
              <w:t>500</w:t>
            </w:r>
          </w:p>
        </w:tc>
        <w:tc>
          <w:tcPr>
            <w:tcW w:w="906" w:type="dxa"/>
            <w:tcBorders>
              <w:top w:val="nil"/>
            </w:tcBorders>
          </w:tcPr>
          <w:p w14:paraId="63CA5F77" w14:textId="77777777" w:rsidR="00541CCE" w:rsidRPr="000031E6" w:rsidRDefault="00EB0C3C">
            <w:pPr>
              <w:pStyle w:val="TableParagraph"/>
              <w:spacing w:before="0" w:line="220" w:lineRule="exact"/>
              <w:ind w:left="236" w:right="229"/>
              <w:rPr>
                <w:sz w:val="20"/>
                <w:lang w:val="uk-UA"/>
              </w:rPr>
            </w:pPr>
            <w:r w:rsidRPr="000031E6">
              <w:rPr>
                <w:color w:val="1E1916"/>
                <w:spacing w:val="-5"/>
                <w:sz w:val="20"/>
                <w:lang w:val="uk-UA"/>
              </w:rPr>
              <w:t>300</w:t>
            </w:r>
          </w:p>
        </w:tc>
        <w:tc>
          <w:tcPr>
            <w:tcW w:w="854" w:type="dxa"/>
            <w:tcBorders>
              <w:top w:val="nil"/>
            </w:tcBorders>
          </w:tcPr>
          <w:p w14:paraId="65BD32BE" w14:textId="77777777" w:rsidR="00541CCE" w:rsidRPr="000031E6" w:rsidRDefault="00EB0C3C">
            <w:pPr>
              <w:pStyle w:val="TableParagraph"/>
              <w:spacing w:before="0" w:line="220" w:lineRule="exact"/>
              <w:ind w:left="245" w:right="239"/>
              <w:rPr>
                <w:sz w:val="20"/>
                <w:lang w:val="uk-UA"/>
              </w:rPr>
            </w:pPr>
            <w:r w:rsidRPr="000031E6">
              <w:rPr>
                <w:color w:val="1E1916"/>
                <w:spacing w:val="-5"/>
                <w:sz w:val="20"/>
                <w:lang w:val="uk-UA"/>
              </w:rPr>
              <w:t>600</w:t>
            </w:r>
          </w:p>
        </w:tc>
        <w:tc>
          <w:tcPr>
            <w:tcW w:w="699" w:type="dxa"/>
            <w:tcBorders>
              <w:top w:val="nil"/>
            </w:tcBorders>
          </w:tcPr>
          <w:p w14:paraId="26508D0D" w14:textId="77777777" w:rsidR="00541CCE" w:rsidRPr="000031E6" w:rsidRDefault="00EB0C3C">
            <w:pPr>
              <w:pStyle w:val="TableParagraph"/>
              <w:spacing w:before="0" w:line="220" w:lineRule="exact"/>
              <w:ind w:left="220" w:right="215"/>
              <w:rPr>
                <w:sz w:val="20"/>
                <w:lang w:val="uk-UA"/>
              </w:rPr>
            </w:pPr>
            <w:r w:rsidRPr="000031E6">
              <w:rPr>
                <w:color w:val="1E1916"/>
                <w:spacing w:val="-5"/>
                <w:sz w:val="20"/>
                <w:lang w:val="uk-UA"/>
              </w:rPr>
              <w:t>10</w:t>
            </w:r>
          </w:p>
        </w:tc>
        <w:tc>
          <w:tcPr>
            <w:tcW w:w="673" w:type="dxa"/>
            <w:tcBorders>
              <w:top w:val="nil"/>
            </w:tcBorders>
          </w:tcPr>
          <w:p w14:paraId="7B3FE005" w14:textId="77777777" w:rsidR="00541CCE" w:rsidRPr="000031E6" w:rsidRDefault="00EB0C3C">
            <w:pPr>
              <w:pStyle w:val="TableParagraph"/>
              <w:spacing w:before="0" w:line="220" w:lineRule="exact"/>
              <w:ind w:left="32" w:right="28"/>
              <w:rPr>
                <w:sz w:val="20"/>
                <w:lang w:val="uk-UA"/>
              </w:rPr>
            </w:pPr>
            <w:r w:rsidRPr="000031E6">
              <w:rPr>
                <w:color w:val="1E1916"/>
                <w:spacing w:val="-5"/>
                <w:sz w:val="20"/>
                <w:lang w:val="uk-UA"/>
              </w:rPr>
              <w:t>10</w:t>
            </w:r>
          </w:p>
        </w:tc>
        <w:tc>
          <w:tcPr>
            <w:tcW w:w="847" w:type="dxa"/>
            <w:tcBorders>
              <w:top w:val="nil"/>
              <w:bottom w:val="nil"/>
            </w:tcBorders>
          </w:tcPr>
          <w:p w14:paraId="5C8217C6" w14:textId="77777777" w:rsidR="00541CCE" w:rsidRPr="000031E6" w:rsidRDefault="00541CCE">
            <w:pPr>
              <w:pStyle w:val="TableParagraph"/>
              <w:spacing w:before="0"/>
              <w:jc w:val="left"/>
              <w:rPr>
                <w:rFonts w:ascii="Times New Roman"/>
                <w:sz w:val="16"/>
                <w:lang w:val="uk-UA"/>
              </w:rPr>
            </w:pPr>
          </w:p>
        </w:tc>
        <w:tc>
          <w:tcPr>
            <w:tcW w:w="847" w:type="dxa"/>
            <w:tcBorders>
              <w:top w:val="nil"/>
              <w:bottom w:val="nil"/>
            </w:tcBorders>
          </w:tcPr>
          <w:p w14:paraId="05D6FFCB" w14:textId="77777777" w:rsidR="00541CCE" w:rsidRPr="000031E6" w:rsidRDefault="00541CCE">
            <w:pPr>
              <w:pStyle w:val="TableParagraph"/>
              <w:spacing w:before="0"/>
              <w:jc w:val="left"/>
              <w:rPr>
                <w:rFonts w:ascii="Times New Roman"/>
                <w:sz w:val="16"/>
                <w:lang w:val="uk-UA"/>
              </w:rPr>
            </w:pPr>
          </w:p>
        </w:tc>
        <w:tc>
          <w:tcPr>
            <w:tcW w:w="847" w:type="dxa"/>
            <w:tcBorders>
              <w:top w:val="nil"/>
              <w:bottom w:val="nil"/>
            </w:tcBorders>
          </w:tcPr>
          <w:p w14:paraId="241FC1B3" w14:textId="77777777" w:rsidR="00541CCE" w:rsidRPr="000031E6" w:rsidRDefault="00541CCE">
            <w:pPr>
              <w:pStyle w:val="TableParagraph"/>
              <w:spacing w:before="0"/>
              <w:jc w:val="left"/>
              <w:rPr>
                <w:rFonts w:ascii="Times New Roman"/>
                <w:sz w:val="16"/>
                <w:lang w:val="uk-UA"/>
              </w:rPr>
            </w:pPr>
          </w:p>
        </w:tc>
        <w:tc>
          <w:tcPr>
            <w:tcW w:w="852" w:type="dxa"/>
            <w:tcBorders>
              <w:top w:val="nil"/>
              <w:bottom w:val="nil"/>
            </w:tcBorders>
          </w:tcPr>
          <w:p w14:paraId="7156B748" w14:textId="77777777" w:rsidR="00541CCE" w:rsidRPr="000031E6" w:rsidRDefault="00541CCE">
            <w:pPr>
              <w:pStyle w:val="TableParagraph"/>
              <w:spacing w:before="0"/>
              <w:jc w:val="left"/>
              <w:rPr>
                <w:rFonts w:ascii="Times New Roman"/>
                <w:sz w:val="16"/>
                <w:lang w:val="uk-UA"/>
              </w:rPr>
            </w:pPr>
          </w:p>
        </w:tc>
      </w:tr>
      <w:tr w:rsidR="00541CCE" w:rsidRPr="000031E6" w14:paraId="3BC42245" w14:textId="77777777">
        <w:trPr>
          <w:trHeight w:val="569"/>
        </w:trPr>
        <w:tc>
          <w:tcPr>
            <w:tcW w:w="1973" w:type="dxa"/>
            <w:tcBorders>
              <w:top w:val="nil"/>
              <w:bottom w:val="nil"/>
            </w:tcBorders>
          </w:tcPr>
          <w:p w14:paraId="046D5D73" w14:textId="77777777" w:rsidR="00541CCE" w:rsidRPr="000031E6" w:rsidRDefault="00541CCE">
            <w:pPr>
              <w:pStyle w:val="TableParagraph"/>
              <w:spacing w:before="0"/>
              <w:jc w:val="left"/>
              <w:rPr>
                <w:rFonts w:ascii="Times New Roman"/>
                <w:sz w:val="18"/>
                <w:lang w:val="uk-UA"/>
              </w:rPr>
            </w:pPr>
          </w:p>
        </w:tc>
        <w:tc>
          <w:tcPr>
            <w:tcW w:w="1268" w:type="dxa"/>
            <w:tcBorders>
              <w:top w:val="nil"/>
              <w:bottom w:val="nil"/>
            </w:tcBorders>
          </w:tcPr>
          <w:p w14:paraId="72A6AA63" w14:textId="77777777" w:rsidR="00541CCE" w:rsidRPr="000031E6" w:rsidRDefault="00541CCE">
            <w:pPr>
              <w:pStyle w:val="TableParagraph"/>
              <w:spacing w:before="0"/>
              <w:jc w:val="left"/>
              <w:rPr>
                <w:rFonts w:ascii="Times New Roman"/>
                <w:sz w:val="18"/>
                <w:lang w:val="uk-UA"/>
              </w:rPr>
            </w:pPr>
          </w:p>
        </w:tc>
        <w:tc>
          <w:tcPr>
            <w:tcW w:w="799" w:type="dxa"/>
            <w:tcBorders>
              <w:top w:val="nil"/>
              <w:bottom w:val="nil"/>
            </w:tcBorders>
          </w:tcPr>
          <w:p w14:paraId="7EE39F35" w14:textId="77777777" w:rsidR="00541CCE" w:rsidRPr="000031E6" w:rsidRDefault="00541CCE">
            <w:pPr>
              <w:pStyle w:val="TableParagraph"/>
              <w:spacing w:before="0"/>
              <w:jc w:val="left"/>
              <w:rPr>
                <w:rFonts w:ascii="Times New Roman"/>
                <w:sz w:val="18"/>
                <w:lang w:val="uk-UA"/>
              </w:rPr>
            </w:pPr>
          </w:p>
        </w:tc>
        <w:tc>
          <w:tcPr>
            <w:tcW w:w="818" w:type="dxa"/>
            <w:tcBorders>
              <w:bottom w:val="nil"/>
            </w:tcBorders>
          </w:tcPr>
          <w:p w14:paraId="7D5FAF35" w14:textId="77777777" w:rsidR="00541CCE" w:rsidRPr="000031E6" w:rsidRDefault="00EB0C3C">
            <w:pPr>
              <w:pStyle w:val="TableParagraph"/>
              <w:spacing w:before="47"/>
              <w:ind w:right="344"/>
              <w:jc w:val="right"/>
              <w:rPr>
                <w:sz w:val="20"/>
                <w:lang w:val="uk-UA"/>
              </w:rPr>
            </w:pPr>
            <w:r w:rsidRPr="000031E6">
              <w:rPr>
                <w:color w:val="1E1916"/>
                <w:w w:val="99"/>
                <w:sz w:val="20"/>
                <w:lang w:val="uk-UA"/>
              </w:rPr>
              <w:t>в</w:t>
            </w:r>
          </w:p>
        </w:tc>
        <w:tc>
          <w:tcPr>
            <w:tcW w:w="1022" w:type="dxa"/>
            <w:tcBorders>
              <w:bottom w:val="nil"/>
            </w:tcBorders>
          </w:tcPr>
          <w:p w14:paraId="5AD1874D" w14:textId="77777777" w:rsidR="00541CCE" w:rsidRPr="000031E6" w:rsidRDefault="00EB0C3C">
            <w:pPr>
              <w:pStyle w:val="TableParagraph"/>
              <w:spacing w:before="17" w:line="260" w:lineRule="atLeast"/>
              <w:ind w:left="56"/>
              <w:jc w:val="left"/>
              <w:rPr>
                <w:sz w:val="20"/>
                <w:lang w:val="uk-UA"/>
              </w:rPr>
            </w:pPr>
            <w:r w:rsidRPr="000031E6">
              <w:rPr>
                <w:color w:val="1E1916"/>
                <w:spacing w:val="-2"/>
                <w:sz w:val="20"/>
                <w:lang w:val="uk-UA"/>
              </w:rPr>
              <w:t>малий середній</w:t>
            </w:r>
          </w:p>
        </w:tc>
        <w:tc>
          <w:tcPr>
            <w:tcW w:w="1035" w:type="dxa"/>
            <w:tcBorders>
              <w:bottom w:val="nil"/>
            </w:tcBorders>
          </w:tcPr>
          <w:p w14:paraId="33408956" w14:textId="77777777" w:rsidR="00541CCE" w:rsidRPr="000031E6" w:rsidRDefault="00EB0C3C">
            <w:pPr>
              <w:pStyle w:val="TableParagraph"/>
              <w:spacing w:before="17" w:line="260" w:lineRule="atLeast"/>
              <w:ind w:left="55"/>
              <w:jc w:val="left"/>
              <w:rPr>
                <w:sz w:val="20"/>
                <w:lang w:val="uk-UA"/>
              </w:rPr>
            </w:pPr>
            <w:r w:rsidRPr="000031E6">
              <w:rPr>
                <w:color w:val="1E1916"/>
                <w:spacing w:val="-2"/>
                <w:sz w:val="20"/>
                <w:lang w:val="uk-UA"/>
              </w:rPr>
              <w:t>світлий середній</w:t>
            </w:r>
          </w:p>
        </w:tc>
        <w:tc>
          <w:tcPr>
            <w:tcW w:w="841" w:type="dxa"/>
            <w:tcBorders>
              <w:bottom w:val="nil"/>
            </w:tcBorders>
          </w:tcPr>
          <w:p w14:paraId="4DE18574" w14:textId="77777777" w:rsidR="00541CCE" w:rsidRPr="000031E6" w:rsidRDefault="00EB0C3C">
            <w:pPr>
              <w:pStyle w:val="TableParagraph"/>
              <w:spacing w:before="47"/>
              <w:ind w:left="101" w:right="94"/>
              <w:rPr>
                <w:sz w:val="20"/>
                <w:lang w:val="uk-UA"/>
              </w:rPr>
            </w:pPr>
            <w:r w:rsidRPr="000031E6">
              <w:rPr>
                <w:color w:val="1E1916"/>
                <w:sz w:val="20"/>
                <w:lang w:val="uk-UA"/>
              </w:rPr>
              <w:t>2</w:t>
            </w:r>
            <w:r w:rsidRPr="000031E6">
              <w:rPr>
                <w:color w:val="1E1916"/>
                <w:spacing w:val="-3"/>
                <w:sz w:val="20"/>
                <w:lang w:val="uk-UA"/>
              </w:rPr>
              <w:t xml:space="preserve"> </w:t>
            </w:r>
            <w:r w:rsidRPr="000031E6">
              <w:rPr>
                <w:color w:val="1E1916"/>
                <w:spacing w:val="-5"/>
                <w:sz w:val="20"/>
                <w:lang w:val="uk-UA"/>
              </w:rPr>
              <w:t>000</w:t>
            </w:r>
          </w:p>
        </w:tc>
        <w:tc>
          <w:tcPr>
            <w:tcW w:w="906" w:type="dxa"/>
            <w:tcBorders>
              <w:bottom w:val="nil"/>
            </w:tcBorders>
          </w:tcPr>
          <w:p w14:paraId="5FC98B7B" w14:textId="77777777" w:rsidR="00541CCE" w:rsidRPr="000031E6" w:rsidRDefault="00EB0C3C">
            <w:pPr>
              <w:pStyle w:val="TableParagraph"/>
              <w:spacing w:before="47"/>
              <w:ind w:left="236" w:right="229"/>
              <w:rPr>
                <w:sz w:val="20"/>
                <w:lang w:val="uk-UA"/>
              </w:rPr>
            </w:pPr>
            <w:r w:rsidRPr="000031E6">
              <w:rPr>
                <w:color w:val="1E1916"/>
                <w:spacing w:val="-5"/>
                <w:sz w:val="20"/>
                <w:lang w:val="uk-UA"/>
              </w:rPr>
              <w:t>200</w:t>
            </w:r>
          </w:p>
        </w:tc>
        <w:tc>
          <w:tcPr>
            <w:tcW w:w="854" w:type="dxa"/>
            <w:tcBorders>
              <w:bottom w:val="nil"/>
            </w:tcBorders>
          </w:tcPr>
          <w:p w14:paraId="51F8CD71" w14:textId="77777777" w:rsidR="00541CCE" w:rsidRPr="000031E6" w:rsidRDefault="00EB0C3C">
            <w:pPr>
              <w:pStyle w:val="TableParagraph"/>
              <w:spacing w:before="47"/>
              <w:ind w:left="245" w:right="239"/>
              <w:rPr>
                <w:sz w:val="20"/>
                <w:lang w:val="uk-UA"/>
              </w:rPr>
            </w:pPr>
            <w:r w:rsidRPr="000031E6">
              <w:rPr>
                <w:color w:val="1E1916"/>
                <w:spacing w:val="-5"/>
                <w:sz w:val="20"/>
                <w:lang w:val="uk-UA"/>
              </w:rPr>
              <w:t>500</w:t>
            </w:r>
          </w:p>
        </w:tc>
        <w:tc>
          <w:tcPr>
            <w:tcW w:w="699" w:type="dxa"/>
            <w:tcBorders>
              <w:bottom w:val="nil"/>
            </w:tcBorders>
          </w:tcPr>
          <w:p w14:paraId="50EE4722"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20</w:t>
            </w:r>
          </w:p>
        </w:tc>
        <w:tc>
          <w:tcPr>
            <w:tcW w:w="673" w:type="dxa"/>
            <w:tcBorders>
              <w:bottom w:val="nil"/>
            </w:tcBorders>
          </w:tcPr>
          <w:p w14:paraId="602BD072" w14:textId="77777777" w:rsidR="00541CCE" w:rsidRPr="000031E6" w:rsidRDefault="00EB0C3C">
            <w:pPr>
              <w:pStyle w:val="TableParagraph"/>
              <w:spacing w:before="47"/>
              <w:ind w:left="32" w:right="28"/>
              <w:rPr>
                <w:sz w:val="20"/>
                <w:lang w:val="uk-UA"/>
              </w:rPr>
            </w:pPr>
            <w:r w:rsidRPr="000031E6">
              <w:rPr>
                <w:color w:val="1E1916"/>
                <w:spacing w:val="-5"/>
                <w:sz w:val="20"/>
                <w:lang w:val="uk-UA"/>
              </w:rPr>
              <w:t>10</w:t>
            </w:r>
          </w:p>
        </w:tc>
        <w:tc>
          <w:tcPr>
            <w:tcW w:w="847" w:type="dxa"/>
            <w:tcBorders>
              <w:top w:val="nil"/>
              <w:bottom w:val="nil"/>
            </w:tcBorders>
          </w:tcPr>
          <w:p w14:paraId="0BE8913D" w14:textId="77777777" w:rsidR="00541CCE" w:rsidRPr="000031E6" w:rsidRDefault="00EB0C3C">
            <w:pPr>
              <w:pStyle w:val="TableParagraph"/>
              <w:spacing w:before="157"/>
              <w:ind w:left="364"/>
              <w:jc w:val="left"/>
              <w:rPr>
                <w:sz w:val="20"/>
                <w:lang w:val="uk-UA"/>
              </w:rPr>
            </w:pPr>
            <w:r w:rsidRPr="000031E6">
              <w:rPr>
                <w:color w:val="1E1916"/>
                <w:w w:val="99"/>
                <w:sz w:val="20"/>
                <w:lang w:val="uk-UA"/>
              </w:rPr>
              <w:t>–</w:t>
            </w:r>
          </w:p>
        </w:tc>
        <w:tc>
          <w:tcPr>
            <w:tcW w:w="847" w:type="dxa"/>
            <w:tcBorders>
              <w:top w:val="nil"/>
              <w:bottom w:val="nil"/>
            </w:tcBorders>
          </w:tcPr>
          <w:p w14:paraId="7418933E" w14:textId="77777777" w:rsidR="00541CCE" w:rsidRPr="000031E6" w:rsidRDefault="00EB0C3C">
            <w:pPr>
              <w:pStyle w:val="TableParagraph"/>
              <w:spacing w:before="157"/>
              <w:ind w:left="2"/>
              <w:rPr>
                <w:sz w:val="20"/>
                <w:lang w:val="uk-UA"/>
              </w:rPr>
            </w:pPr>
            <w:r w:rsidRPr="000031E6">
              <w:rPr>
                <w:color w:val="1E1916"/>
                <w:w w:val="99"/>
                <w:sz w:val="20"/>
                <w:lang w:val="uk-UA"/>
              </w:rPr>
              <w:t>–</w:t>
            </w:r>
          </w:p>
        </w:tc>
        <w:tc>
          <w:tcPr>
            <w:tcW w:w="847" w:type="dxa"/>
            <w:tcBorders>
              <w:top w:val="nil"/>
              <w:bottom w:val="nil"/>
            </w:tcBorders>
          </w:tcPr>
          <w:p w14:paraId="6DD5B9AA" w14:textId="77777777" w:rsidR="00541CCE" w:rsidRPr="000031E6" w:rsidRDefault="00EB0C3C">
            <w:pPr>
              <w:pStyle w:val="TableParagraph"/>
              <w:spacing w:before="157"/>
              <w:ind w:left="24" w:right="22"/>
              <w:rPr>
                <w:sz w:val="20"/>
                <w:lang w:val="uk-UA"/>
              </w:rPr>
            </w:pPr>
            <w:r w:rsidRPr="000031E6">
              <w:rPr>
                <w:color w:val="1E1916"/>
                <w:spacing w:val="-5"/>
                <w:sz w:val="20"/>
                <w:lang w:val="uk-UA"/>
              </w:rPr>
              <w:t>4,2</w:t>
            </w:r>
          </w:p>
        </w:tc>
        <w:tc>
          <w:tcPr>
            <w:tcW w:w="852" w:type="dxa"/>
            <w:tcBorders>
              <w:top w:val="nil"/>
              <w:bottom w:val="nil"/>
            </w:tcBorders>
          </w:tcPr>
          <w:p w14:paraId="3B40B09C" w14:textId="77777777" w:rsidR="00541CCE" w:rsidRPr="000031E6" w:rsidRDefault="00EB0C3C">
            <w:pPr>
              <w:pStyle w:val="TableParagraph"/>
              <w:spacing w:before="157"/>
              <w:ind w:left="280"/>
              <w:jc w:val="left"/>
              <w:rPr>
                <w:sz w:val="20"/>
                <w:lang w:val="uk-UA"/>
              </w:rPr>
            </w:pPr>
            <w:r w:rsidRPr="000031E6">
              <w:rPr>
                <w:color w:val="1E1916"/>
                <w:spacing w:val="-5"/>
                <w:sz w:val="20"/>
                <w:lang w:val="uk-UA"/>
              </w:rPr>
              <w:t>1,5</w:t>
            </w:r>
          </w:p>
        </w:tc>
      </w:tr>
      <w:tr w:rsidR="00541CCE" w:rsidRPr="000031E6" w14:paraId="3FAEDE7C" w14:textId="77777777">
        <w:trPr>
          <w:trHeight w:val="240"/>
        </w:trPr>
        <w:tc>
          <w:tcPr>
            <w:tcW w:w="1973" w:type="dxa"/>
            <w:tcBorders>
              <w:top w:val="nil"/>
              <w:bottom w:val="nil"/>
            </w:tcBorders>
          </w:tcPr>
          <w:p w14:paraId="6E63837C" w14:textId="77777777" w:rsidR="00541CCE" w:rsidRPr="000031E6" w:rsidRDefault="00541CCE">
            <w:pPr>
              <w:pStyle w:val="TableParagraph"/>
              <w:spacing w:before="0"/>
              <w:jc w:val="left"/>
              <w:rPr>
                <w:rFonts w:ascii="Times New Roman"/>
                <w:sz w:val="16"/>
                <w:lang w:val="uk-UA"/>
              </w:rPr>
            </w:pPr>
          </w:p>
        </w:tc>
        <w:tc>
          <w:tcPr>
            <w:tcW w:w="1268" w:type="dxa"/>
            <w:tcBorders>
              <w:top w:val="nil"/>
              <w:bottom w:val="nil"/>
            </w:tcBorders>
          </w:tcPr>
          <w:p w14:paraId="7AB824C1" w14:textId="77777777" w:rsidR="00541CCE" w:rsidRPr="000031E6" w:rsidRDefault="00541CCE">
            <w:pPr>
              <w:pStyle w:val="TableParagraph"/>
              <w:spacing w:before="0"/>
              <w:jc w:val="left"/>
              <w:rPr>
                <w:rFonts w:ascii="Times New Roman"/>
                <w:sz w:val="16"/>
                <w:lang w:val="uk-UA"/>
              </w:rPr>
            </w:pPr>
          </w:p>
        </w:tc>
        <w:tc>
          <w:tcPr>
            <w:tcW w:w="799" w:type="dxa"/>
            <w:tcBorders>
              <w:top w:val="nil"/>
              <w:bottom w:val="nil"/>
            </w:tcBorders>
          </w:tcPr>
          <w:p w14:paraId="0566F1EF" w14:textId="77777777" w:rsidR="00541CCE" w:rsidRPr="000031E6" w:rsidRDefault="00541CCE">
            <w:pPr>
              <w:pStyle w:val="TableParagraph"/>
              <w:spacing w:before="0"/>
              <w:jc w:val="left"/>
              <w:rPr>
                <w:rFonts w:ascii="Times New Roman"/>
                <w:sz w:val="16"/>
                <w:lang w:val="uk-UA"/>
              </w:rPr>
            </w:pPr>
          </w:p>
        </w:tc>
        <w:tc>
          <w:tcPr>
            <w:tcW w:w="818" w:type="dxa"/>
            <w:tcBorders>
              <w:top w:val="nil"/>
            </w:tcBorders>
          </w:tcPr>
          <w:p w14:paraId="595C0E00" w14:textId="77777777" w:rsidR="00541CCE" w:rsidRPr="000031E6" w:rsidRDefault="00541CCE">
            <w:pPr>
              <w:pStyle w:val="TableParagraph"/>
              <w:spacing w:before="0"/>
              <w:jc w:val="left"/>
              <w:rPr>
                <w:rFonts w:ascii="Times New Roman"/>
                <w:sz w:val="16"/>
                <w:lang w:val="uk-UA"/>
              </w:rPr>
            </w:pPr>
          </w:p>
        </w:tc>
        <w:tc>
          <w:tcPr>
            <w:tcW w:w="1022" w:type="dxa"/>
            <w:tcBorders>
              <w:top w:val="nil"/>
            </w:tcBorders>
          </w:tcPr>
          <w:p w14:paraId="3B920E56" w14:textId="77777777" w:rsidR="00541CCE" w:rsidRPr="000031E6" w:rsidRDefault="00EB0C3C">
            <w:pPr>
              <w:pStyle w:val="TableParagraph"/>
              <w:spacing w:before="0" w:line="220" w:lineRule="exact"/>
              <w:ind w:left="56"/>
              <w:jc w:val="left"/>
              <w:rPr>
                <w:sz w:val="20"/>
                <w:lang w:val="uk-UA"/>
              </w:rPr>
            </w:pPr>
            <w:r w:rsidRPr="000031E6">
              <w:rPr>
                <w:color w:val="1E1916"/>
                <w:spacing w:val="-2"/>
                <w:sz w:val="20"/>
                <w:lang w:val="uk-UA"/>
              </w:rPr>
              <w:t>великий</w:t>
            </w:r>
          </w:p>
        </w:tc>
        <w:tc>
          <w:tcPr>
            <w:tcW w:w="1035" w:type="dxa"/>
            <w:tcBorders>
              <w:top w:val="nil"/>
            </w:tcBorders>
          </w:tcPr>
          <w:p w14:paraId="6D3CC824" w14:textId="77777777" w:rsidR="00541CCE" w:rsidRPr="000031E6" w:rsidRDefault="00EB0C3C">
            <w:pPr>
              <w:pStyle w:val="TableParagraph"/>
              <w:spacing w:before="0" w:line="220" w:lineRule="exact"/>
              <w:ind w:left="55"/>
              <w:jc w:val="left"/>
              <w:rPr>
                <w:sz w:val="20"/>
                <w:lang w:val="uk-UA"/>
              </w:rPr>
            </w:pPr>
            <w:r w:rsidRPr="000031E6">
              <w:rPr>
                <w:color w:val="1E1916"/>
                <w:spacing w:val="-2"/>
                <w:sz w:val="20"/>
                <w:lang w:val="uk-UA"/>
              </w:rPr>
              <w:t>темний</w:t>
            </w:r>
          </w:p>
        </w:tc>
        <w:tc>
          <w:tcPr>
            <w:tcW w:w="841" w:type="dxa"/>
            <w:tcBorders>
              <w:top w:val="nil"/>
            </w:tcBorders>
          </w:tcPr>
          <w:p w14:paraId="4FD6F12F" w14:textId="77777777" w:rsidR="00541CCE" w:rsidRPr="000031E6" w:rsidRDefault="00EB0C3C">
            <w:pPr>
              <w:pStyle w:val="TableParagraph"/>
              <w:spacing w:before="0" w:line="220" w:lineRule="exact"/>
              <w:ind w:left="101" w:right="94"/>
              <w:rPr>
                <w:sz w:val="20"/>
                <w:lang w:val="uk-UA"/>
              </w:rPr>
            </w:pPr>
            <w:r w:rsidRPr="000031E6">
              <w:rPr>
                <w:color w:val="1E1916"/>
                <w:sz w:val="20"/>
                <w:lang w:val="uk-UA"/>
              </w:rPr>
              <w:t>1</w:t>
            </w:r>
            <w:r w:rsidRPr="000031E6">
              <w:rPr>
                <w:color w:val="1E1916"/>
                <w:spacing w:val="-3"/>
                <w:sz w:val="20"/>
                <w:lang w:val="uk-UA"/>
              </w:rPr>
              <w:t xml:space="preserve"> </w:t>
            </w:r>
            <w:r w:rsidRPr="000031E6">
              <w:rPr>
                <w:color w:val="1E1916"/>
                <w:spacing w:val="-5"/>
                <w:sz w:val="20"/>
                <w:lang w:val="uk-UA"/>
              </w:rPr>
              <w:t>500</w:t>
            </w:r>
          </w:p>
        </w:tc>
        <w:tc>
          <w:tcPr>
            <w:tcW w:w="906" w:type="dxa"/>
            <w:tcBorders>
              <w:top w:val="nil"/>
            </w:tcBorders>
          </w:tcPr>
          <w:p w14:paraId="03EF6554" w14:textId="77777777" w:rsidR="00541CCE" w:rsidRPr="000031E6" w:rsidRDefault="00EB0C3C">
            <w:pPr>
              <w:pStyle w:val="TableParagraph"/>
              <w:spacing w:before="0" w:line="220" w:lineRule="exact"/>
              <w:ind w:left="236" w:right="229"/>
              <w:rPr>
                <w:sz w:val="20"/>
                <w:lang w:val="uk-UA"/>
              </w:rPr>
            </w:pPr>
            <w:r w:rsidRPr="000031E6">
              <w:rPr>
                <w:color w:val="1E1916"/>
                <w:spacing w:val="-5"/>
                <w:sz w:val="20"/>
                <w:lang w:val="uk-UA"/>
              </w:rPr>
              <w:t>200</w:t>
            </w:r>
          </w:p>
        </w:tc>
        <w:tc>
          <w:tcPr>
            <w:tcW w:w="854" w:type="dxa"/>
            <w:tcBorders>
              <w:top w:val="nil"/>
            </w:tcBorders>
          </w:tcPr>
          <w:p w14:paraId="120F0569" w14:textId="77777777" w:rsidR="00541CCE" w:rsidRPr="000031E6" w:rsidRDefault="00EB0C3C">
            <w:pPr>
              <w:pStyle w:val="TableParagraph"/>
              <w:spacing w:before="0" w:line="220" w:lineRule="exact"/>
              <w:ind w:left="245" w:right="239"/>
              <w:rPr>
                <w:sz w:val="20"/>
                <w:lang w:val="uk-UA"/>
              </w:rPr>
            </w:pPr>
            <w:r w:rsidRPr="000031E6">
              <w:rPr>
                <w:color w:val="1E1916"/>
                <w:spacing w:val="-5"/>
                <w:sz w:val="20"/>
                <w:lang w:val="uk-UA"/>
              </w:rPr>
              <w:t>400</w:t>
            </w:r>
          </w:p>
        </w:tc>
        <w:tc>
          <w:tcPr>
            <w:tcW w:w="699" w:type="dxa"/>
            <w:tcBorders>
              <w:top w:val="nil"/>
            </w:tcBorders>
          </w:tcPr>
          <w:p w14:paraId="654F41F8" w14:textId="77777777" w:rsidR="00541CCE" w:rsidRPr="000031E6" w:rsidRDefault="00EB0C3C">
            <w:pPr>
              <w:pStyle w:val="TableParagraph"/>
              <w:spacing w:before="0" w:line="220" w:lineRule="exact"/>
              <w:ind w:left="220" w:right="215"/>
              <w:rPr>
                <w:sz w:val="20"/>
                <w:lang w:val="uk-UA"/>
              </w:rPr>
            </w:pPr>
            <w:r w:rsidRPr="000031E6">
              <w:rPr>
                <w:color w:val="1E1916"/>
                <w:spacing w:val="-5"/>
                <w:sz w:val="20"/>
                <w:lang w:val="uk-UA"/>
              </w:rPr>
              <w:t>10</w:t>
            </w:r>
          </w:p>
        </w:tc>
        <w:tc>
          <w:tcPr>
            <w:tcW w:w="673" w:type="dxa"/>
            <w:tcBorders>
              <w:top w:val="nil"/>
            </w:tcBorders>
          </w:tcPr>
          <w:p w14:paraId="2CA2A31B" w14:textId="77777777" w:rsidR="00541CCE" w:rsidRPr="000031E6" w:rsidRDefault="00EB0C3C">
            <w:pPr>
              <w:pStyle w:val="TableParagraph"/>
              <w:spacing w:before="0" w:line="220" w:lineRule="exact"/>
              <w:ind w:left="32" w:right="28"/>
              <w:rPr>
                <w:sz w:val="20"/>
                <w:lang w:val="uk-UA"/>
              </w:rPr>
            </w:pPr>
            <w:r w:rsidRPr="000031E6">
              <w:rPr>
                <w:color w:val="1E1916"/>
                <w:spacing w:val="-5"/>
                <w:sz w:val="20"/>
                <w:lang w:val="uk-UA"/>
              </w:rPr>
              <w:t>10</w:t>
            </w:r>
          </w:p>
        </w:tc>
        <w:tc>
          <w:tcPr>
            <w:tcW w:w="847" w:type="dxa"/>
            <w:tcBorders>
              <w:top w:val="nil"/>
              <w:bottom w:val="nil"/>
            </w:tcBorders>
          </w:tcPr>
          <w:p w14:paraId="76581EBE" w14:textId="77777777" w:rsidR="00541CCE" w:rsidRPr="000031E6" w:rsidRDefault="00541CCE">
            <w:pPr>
              <w:pStyle w:val="TableParagraph"/>
              <w:spacing w:before="0"/>
              <w:jc w:val="left"/>
              <w:rPr>
                <w:rFonts w:ascii="Times New Roman"/>
                <w:sz w:val="16"/>
                <w:lang w:val="uk-UA"/>
              </w:rPr>
            </w:pPr>
          </w:p>
        </w:tc>
        <w:tc>
          <w:tcPr>
            <w:tcW w:w="847" w:type="dxa"/>
            <w:tcBorders>
              <w:top w:val="nil"/>
              <w:bottom w:val="nil"/>
            </w:tcBorders>
          </w:tcPr>
          <w:p w14:paraId="2DA05A5B" w14:textId="77777777" w:rsidR="00541CCE" w:rsidRPr="000031E6" w:rsidRDefault="00541CCE">
            <w:pPr>
              <w:pStyle w:val="TableParagraph"/>
              <w:spacing w:before="0"/>
              <w:jc w:val="left"/>
              <w:rPr>
                <w:rFonts w:ascii="Times New Roman"/>
                <w:sz w:val="16"/>
                <w:lang w:val="uk-UA"/>
              </w:rPr>
            </w:pPr>
          </w:p>
        </w:tc>
        <w:tc>
          <w:tcPr>
            <w:tcW w:w="847" w:type="dxa"/>
            <w:tcBorders>
              <w:top w:val="nil"/>
              <w:bottom w:val="nil"/>
            </w:tcBorders>
          </w:tcPr>
          <w:p w14:paraId="7BB72E4B" w14:textId="77777777" w:rsidR="00541CCE" w:rsidRPr="000031E6" w:rsidRDefault="00541CCE">
            <w:pPr>
              <w:pStyle w:val="TableParagraph"/>
              <w:spacing w:before="0"/>
              <w:jc w:val="left"/>
              <w:rPr>
                <w:rFonts w:ascii="Times New Roman"/>
                <w:sz w:val="16"/>
                <w:lang w:val="uk-UA"/>
              </w:rPr>
            </w:pPr>
          </w:p>
        </w:tc>
        <w:tc>
          <w:tcPr>
            <w:tcW w:w="852" w:type="dxa"/>
            <w:tcBorders>
              <w:top w:val="nil"/>
              <w:bottom w:val="nil"/>
            </w:tcBorders>
          </w:tcPr>
          <w:p w14:paraId="3D780043" w14:textId="77777777" w:rsidR="00541CCE" w:rsidRPr="000031E6" w:rsidRDefault="00541CCE">
            <w:pPr>
              <w:pStyle w:val="TableParagraph"/>
              <w:spacing w:before="0"/>
              <w:jc w:val="left"/>
              <w:rPr>
                <w:rFonts w:ascii="Times New Roman"/>
                <w:sz w:val="16"/>
                <w:lang w:val="uk-UA"/>
              </w:rPr>
            </w:pPr>
          </w:p>
        </w:tc>
      </w:tr>
      <w:tr w:rsidR="00541CCE" w:rsidRPr="000031E6" w14:paraId="71B09FE7" w14:textId="77777777">
        <w:trPr>
          <w:trHeight w:val="309"/>
        </w:trPr>
        <w:tc>
          <w:tcPr>
            <w:tcW w:w="1973" w:type="dxa"/>
            <w:tcBorders>
              <w:top w:val="nil"/>
              <w:bottom w:val="nil"/>
            </w:tcBorders>
          </w:tcPr>
          <w:p w14:paraId="329A1436" w14:textId="77777777" w:rsidR="00541CCE" w:rsidRPr="000031E6" w:rsidRDefault="00541CCE">
            <w:pPr>
              <w:pStyle w:val="TableParagraph"/>
              <w:spacing w:before="0"/>
              <w:jc w:val="left"/>
              <w:rPr>
                <w:rFonts w:ascii="Times New Roman"/>
                <w:sz w:val="18"/>
                <w:lang w:val="uk-UA"/>
              </w:rPr>
            </w:pPr>
          </w:p>
        </w:tc>
        <w:tc>
          <w:tcPr>
            <w:tcW w:w="1268" w:type="dxa"/>
            <w:tcBorders>
              <w:top w:val="nil"/>
              <w:bottom w:val="nil"/>
            </w:tcBorders>
          </w:tcPr>
          <w:p w14:paraId="5C063B4D" w14:textId="77777777" w:rsidR="00541CCE" w:rsidRPr="000031E6" w:rsidRDefault="00541CCE">
            <w:pPr>
              <w:pStyle w:val="TableParagraph"/>
              <w:spacing w:before="0"/>
              <w:jc w:val="left"/>
              <w:rPr>
                <w:rFonts w:ascii="Times New Roman"/>
                <w:sz w:val="18"/>
                <w:lang w:val="uk-UA"/>
              </w:rPr>
            </w:pPr>
          </w:p>
        </w:tc>
        <w:tc>
          <w:tcPr>
            <w:tcW w:w="799" w:type="dxa"/>
            <w:tcBorders>
              <w:top w:val="nil"/>
              <w:bottom w:val="nil"/>
            </w:tcBorders>
          </w:tcPr>
          <w:p w14:paraId="761DD116" w14:textId="77777777" w:rsidR="00541CCE" w:rsidRPr="000031E6" w:rsidRDefault="00541CCE">
            <w:pPr>
              <w:pStyle w:val="TableParagraph"/>
              <w:spacing w:before="0"/>
              <w:jc w:val="left"/>
              <w:rPr>
                <w:rFonts w:ascii="Times New Roman"/>
                <w:sz w:val="18"/>
                <w:lang w:val="uk-UA"/>
              </w:rPr>
            </w:pPr>
          </w:p>
        </w:tc>
        <w:tc>
          <w:tcPr>
            <w:tcW w:w="818" w:type="dxa"/>
            <w:tcBorders>
              <w:bottom w:val="nil"/>
            </w:tcBorders>
          </w:tcPr>
          <w:p w14:paraId="70EB2A35" w14:textId="77777777" w:rsidR="00541CCE" w:rsidRPr="000031E6" w:rsidRDefault="00EB0C3C">
            <w:pPr>
              <w:pStyle w:val="TableParagraph"/>
              <w:spacing w:before="47"/>
              <w:ind w:right="361"/>
              <w:jc w:val="right"/>
              <w:rPr>
                <w:sz w:val="20"/>
                <w:lang w:val="uk-UA"/>
              </w:rPr>
            </w:pPr>
            <w:r w:rsidRPr="000031E6">
              <w:rPr>
                <w:color w:val="1E1916"/>
                <w:sz w:val="20"/>
                <w:lang w:val="uk-UA"/>
              </w:rPr>
              <w:t>г</w:t>
            </w:r>
          </w:p>
        </w:tc>
        <w:tc>
          <w:tcPr>
            <w:tcW w:w="1022" w:type="dxa"/>
            <w:tcBorders>
              <w:bottom w:val="nil"/>
            </w:tcBorders>
          </w:tcPr>
          <w:p w14:paraId="08BF1EC8" w14:textId="77777777" w:rsidR="00541CCE" w:rsidRPr="000031E6" w:rsidRDefault="00EB0C3C">
            <w:pPr>
              <w:pStyle w:val="TableParagraph"/>
              <w:spacing w:before="47"/>
              <w:ind w:left="56"/>
              <w:jc w:val="left"/>
              <w:rPr>
                <w:sz w:val="20"/>
                <w:lang w:val="uk-UA"/>
              </w:rPr>
            </w:pPr>
            <w:r w:rsidRPr="000031E6">
              <w:rPr>
                <w:color w:val="1E1916"/>
                <w:spacing w:val="-2"/>
                <w:sz w:val="20"/>
                <w:lang w:val="uk-UA"/>
              </w:rPr>
              <w:t>середній</w:t>
            </w:r>
          </w:p>
        </w:tc>
        <w:tc>
          <w:tcPr>
            <w:tcW w:w="1035" w:type="dxa"/>
            <w:tcBorders>
              <w:bottom w:val="nil"/>
            </w:tcBorders>
          </w:tcPr>
          <w:p w14:paraId="270C84F2" w14:textId="77777777" w:rsidR="00541CCE" w:rsidRPr="000031E6" w:rsidRDefault="00EB0C3C">
            <w:pPr>
              <w:pStyle w:val="TableParagraph"/>
              <w:spacing w:before="47"/>
              <w:ind w:left="55"/>
              <w:jc w:val="left"/>
              <w:rPr>
                <w:sz w:val="20"/>
                <w:lang w:val="uk-UA"/>
              </w:rPr>
            </w:pPr>
            <w:r w:rsidRPr="000031E6">
              <w:rPr>
                <w:color w:val="1E1916"/>
                <w:spacing w:val="-2"/>
                <w:sz w:val="20"/>
                <w:lang w:val="uk-UA"/>
              </w:rPr>
              <w:t>світлий</w:t>
            </w:r>
          </w:p>
        </w:tc>
        <w:tc>
          <w:tcPr>
            <w:tcW w:w="841" w:type="dxa"/>
            <w:tcBorders>
              <w:bottom w:val="nil"/>
            </w:tcBorders>
          </w:tcPr>
          <w:p w14:paraId="26550AC9" w14:textId="77777777" w:rsidR="00541CCE" w:rsidRPr="000031E6" w:rsidRDefault="00EB0C3C">
            <w:pPr>
              <w:pStyle w:val="TableParagraph"/>
              <w:spacing w:before="47"/>
              <w:ind w:left="101" w:right="94"/>
              <w:rPr>
                <w:sz w:val="20"/>
                <w:lang w:val="uk-UA"/>
              </w:rPr>
            </w:pPr>
            <w:r w:rsidRPr="000031E6">
              <w:rPr>
                <w:color w:val="1E1916"/>
                <w:sz w:val="20"/>
                <w:lang w:val="uk-UA"/>
              </w:rPr>
              <w:t>1</w:t>
            </w:r>
            <w:r w:rsidRPr="000031E6">
              <w:rPr>
                <w:color w:val="1E1916"/>
                <w:spacing w:val="-3"/>
                <w:sz w:val="20"/>
                <w:lang w:val="uk-UA"/>
              </w:rPr>
              <w:t xml:space="preserve"> </w:t>
            </w:r>
            <w:r w:rsidRPr="000031E6">
              <w:rPr>
                <w:color w:val="1E1916"/>
                <w:spacing w:val="-5"/>
                <w:sz w:val="20"/>
                <w:lang w:val="uk-UA"/>
              </w:rPr>
              <w:t>000</w:t>
            </w:r>
          </w:p>
        </w:tc>
        <w:tc>
          <w:tcPr>
            <w:tcW w:w="906" w:type="dxa"/>
            <w:tcBorders>
              <w:bottom w:val="nil"/>
            </w:tcBorders>
          </w:tcPr>
          <w:p w14:paraId="278B96D0" w14:textId="77777777" w:rsidR="00541CCE" w:rsidRPr="000031E6" w:rsidRDefault="00EB0C3C">
            <w:pPr>
              <w:pStyle w:val="TableParagraph"/>
              <w:spacing w:before="47"/>
              <w:ind w:left="236" w:right="229"/>
              <w:rPr>
                <w:sz w:val="20"/>
                <w:lang w:val="uk-UA"/>
              </w:rPr>
            </w:pPr>
            <w:r w:rsidRPr="000031E6">
              <w:rPr>
                <w:color w:val="1E1916"/>
                <w:spacing w:val="-5"/>
                <w:sz w:val="20"/>
                <w:lang w:val="uk-UA"/>
              </w:rPr>
              <w:t>200</w:t>
            </w:r>
          </w:p>
        </w:tc>
        <w:tc>
          <w:tcPr>
            <w:tcW w:w="854" w:type="dxa"/>
            <w:tcBorders>
              <w:bottom w:val="nil"/>
            </w:tcBorders>
          </w:tcPr>
          <w:p w14:paraId="31258294" w14:textId="77777777" w:rsidR="00541CCE" w:rsidRPr="000031E6" w:rsidRDefault="00EB0C3C">
            <w:pPr>
              <w:pStyle w:val="TableParagraph"/>
              <w:spacing w:before="47"/>
              <w:ind w:left="245" w:right="239"/>
              <w:rPr>
                <w:sz w:val="20"/>
                <w:lang w:val="uk-UA"/>
              </w:rPr>
            </w:pPr>
            <w:r w:rsidRPr="000031E6">
              <w:rPr>
                <w:color w:val="1E1916"/>
                <w:spacing w:val="-5"/>
                <w:sz w:val="20"/>
                <w:lang w:val="uk-UA"/>
              </w:rPr>
              <w:t>300</w:t>
            </w:r>
          </w:p>
        </w:tc>
        <w:tc>
          <w:tcPr>
            <w:tcW w:w="699" w:type="dxa"/>
            <w:tcBorders>
              <w:bottom w:val="nil"/>
            </w:tcBorders>
          </w:tcPr>
          <w:p w14:paraId="070F3984"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20</w:t>
            </w:r>
          </w:p>
        </w:tc>
        <w:tc>
          <w:tcPr>
            <w:tcW w:w="673" w:type="dxa"/>
            <w:tcBorders>
              <w:bottom w:val="nil"/>
            </w:tcBorders>
          </w:tcPr>
          <w:p w14:paraId="6E1E36F2" w14:textId="77777777" w:rsidR="00541CCE" w:rsidRPr="000031E6" w:rsidRDefault="00EB0C3C">
            <w:pPr>
              <w:pStyle w:val="TableParagraph"/>
              <w:spacing w:before="47"/>
              <w:ind w:left="32" w:right="28"/>
              <w:rPr>
                <w:sz w:val="20"/>
                <w:lang w:val="uk-UA"/>
              </w:rPr>
            </w:pPr>
            <w:r w:rsidRPr="000031E6">
              <w:rPr>
                <w:color w:val="1E1916"/>
                <w:spacing w:val="-5"/>
                <w:sz w:val="20"/>
                <w:lang w:val="uk-UA"/>
              </w:rPr>
              <w:t>10</w:t>
            </w:r>
          </w:p>
        </w:tc>
        <w:tc>
          <w:tcPr>
            <w:tcW w:w="847" w:type="dxa"/>
            <w:tcBorders>
              <w:top w:val="nil"/>
              <w:bottom w:val="nil"/>
            </w:tcBorders>
          </w:tcPr>
          <w:p w14:paraId="182ED262" w14:textId="77777777" w:rsidR="00541CCE" w:rsidRPr="000031E6" w:rsidRDefault="00541CCE">
            <w:pPr>
              <w:pStyle w:val="TableParagraph"/>
              <w:spacing w:before="0"/>
              <w:jc w:val="left"/>
              <w:rPr>
                <w:rFonts w:ascii="Times New Roman"/>
                <w:sz w:val="18"/>
                <w:lang w:val="uk-UA"/>
              </w:rPr>
            </w:pPr>
          </w:p>
        </w:tc>
        <w:tc>
          <w:tcPr>
            <w:tcW w:w="847" w:type="dxa"/>
            <w:tcBorders>
              <w:top w:val="nil"/>
              <w:bottom w:val="nil"/>
            </w:tcBorders>
          </w:tcPr>
          <w:p w14:paraId="5749C5CD" w14:textId="77777777" w:rsidR="00541CCE" w:rsidRPr="000031E6" w:rsidRDefault="00541CCE">
            <w:pPr>
              <w:pStyle w:val="TableParagraph"/>
              <w:spacing w:before="0"/>
              <w:jc w:val="left"/>
              <w:rPr>
                <w:rFonts w:ascii="Times New Roman"/>
                <w:sz w:val="18"/>
                <w:lang w:val="uk-UA"/>
              </w:rPr>
            </w:pPr>
          </w:p>
        </w:tc>
        <w:tc>
          <w:tcPr>
            <w:tcW w:w="847" w:type="dxa"/>
            <w:tcBorders>
              <w:top w:val="nil"/>
              <w:bottom w:val="nil"/>
            </w:tcBorders>
          </w:tcPr>
          <w:p w14:paraId="44363F43" w14:textId="77777777" w:rsidR="00541CCE" w:rsidRPr="000031E6" w:rsidRDefault="00541CCE">
            <w:pPr>
              <w:pStyle w:val="TableParagraph"/>
              <w:spacing w:before="0"/>
              <w:jc w:val="left"/>
              <w:rPr>
                <w:rFonts w:ascii="Times New Roman"/>
                <w:sz w:val="18"/>
                <w:lang w:val="uk-UA"/>
              </w:rPr>
            </w:pPr>
          </w:p>
        </w:tc>
        <w:tc>
          <w:tcPr>
            <w:tcW w:w="852" w:type="dxa"/>
            <w:tcBorders>
              <w:top w:val="nil"/>
              <w:bottom w:val="nil"/>
            </w:tcBorders>
          </w:tcPr>
          <w:p w14:paraId="7025B57E" w14:textId="77777777" w:rsidR="00541CCE" w:rsidRPr="000031E6" w:rsidRDefault="00541CCE">
            <w:pPr>
              <w:pStyle w:val="TableParagraph"/>
              <w:spacing w:before="0"/>
              <w:jc w:val="left"/>
              <w:rPr>
                <w:rFonts w:ascii="Times New Roman"/>
                <w:sz w:val="18"/>
                <w:lang w:val="uk-UA"/>
              </w:rPr>
            </w:pPr>
          </w:p>
        </w:tc>
      </w:tr>
      <w:tr w:rsidR="00541CCE" w:rsidRPr="000031E6" w14:paraId="1AB0B741" w14:textId="77777777">
        <w:trPr>
          <w:trHeight w:val="260"/>
        </w:trPr>
        <w:tc>
          <w:tcPr>
            <w:tcW w:w="1973" w:type="dxa"/>
            <w:tcBorders>
              <w:top w:val="nil"/>
              <w:bottom w:val="nil"/>
            </w:tcBorders>
          </w:tcPr>
          <w:p w14:paraId="1FF347F2" w14:textId="77777777" w:rsidR="00541CCE" w:rsidRPr="000031E6" w:rsidRDefault="00541CCE">
            <w:pPr>
              <w:pStyle w:val="TableParagraph"/>
              <w:spacing w:before="0"/>
              <w:jc w:val="left"/>
              <w:rPr>
                <w:rFonts w:ascii="Times New Roman"/>
                <w:sz w:val="18"/>
                <w:lang w:val="uk-UA"/>
              </w:rPr>
            </w:pPr>
          </w:p>
        </w:tc>
        <w:tc>
          <w:tcPr>
            <w:tcW w:w="1268" w:type="dxa"/>
            <w:tcBorders>
              <w:top w:val="nil"/>
              <w:bottom w:val="nil"/>
            </w:tcBorders>
          </w:tcPr>
          <w:p w14:paraId="531BDF76" w14:textId="77777777" w:rsidR="00541CCE" w:rsidRPr="000031E6" w:rsidRDefault="00541CCE">
            <w:pPr>
              <w:pStyle w:val="TableParagraph"/>
              <w:spacing w:before="0"/>
              <w:jc w:val="left"/>
              <w:rPr>
                <w:rFonts w:ascii="Times New Roman"/>
                <w:sz w:val="18"/>
                <w:lang w:val="uk-UA"/>
              </w:rPr>
            </w:pPr>
          </w:p>
        </w:tc>
        <w:tc>
          <w:tcPr>
            <w:tcW w:w="799" w:type="dxa"/>
            <w:tcBorders>
              <w:top w:val="nil"/>
              <w:bottom w:val="nil"/>
            </w:tcBorders>
          </w:tcPr>
          <w:p w14:paraId="6F5895D2" w14:textId="77777777" w:rsidR="00541CCE" w:rsidRPr="000031E6" w:rsidRDefault="00541CCE">
            <w:pPr>
              <w:pStyle w:val="TableParagraph"/>
              <w:spacing w:before="0"/>
              <w:jc w:val="left"/>
              <w:rPr>
                <w:rFonts w:ascii="Times New Roman"/>
                <w:sz w:val="18"/>
                <w:lang w:val="uk-UA"/>
              </w:rPr>
            </w:pPr>
          </w:p>
        </w:tc>
        <w:tc>
          <w:tcPr>
            <w:tcW w:w="818" w:type="dxa"/>
            <w:tcBorders>
              <w:top w:val="nil"/>
              <w:bottom w:val="nil"/>
            </w:tcBorders>
          </w:tcPr>
          <w:p w14:paraId="34787EF8" w14:textId="77777777" w:rsidR="00541CCE" w:rsidRPr="000031E6" w:rsidRDefault="00541CCE">
            <w:pPr>
              <w:pStyle w:val="TableParagraph"/>
              <w:spacing w:before="0"/>
              <w:jc w:val="left"/>
              <w:rPr>
                <w:rFonts w:ascii="Times New Roman"/>
                <w:sz w:val="18"/>
                <w:lang w:val="uk-UA"/>
              </w:rPr>
            </w:pPr>
          </w:p>
        </w:tc>
        <w:tc>
          <w:tcPr>
            <w:tcW w:w="1022" w:type="dxa"/>
            <w:tcBorders>
              <w:top w:val="nil"/>
              <w:bottom w:val="nil"/>
            </w:tcBorders>
          </w:tcPr>
          <w:p w14:paraId="0DABB64E" w14:textId="77777777" w:rsidR="00541CCE" w:rsidRPr="000031E6" w:rsidRDefault="00EB0C3C">
            <w:pPr>
              <w:pStyle w:val="TableParagraph"/>
              <w:spacing w:before="0" w:line="228" w:lineRule="exact"/>
              <w:ind w:left="56"/>
              <w:jc w:val="left"/>
              <w:rPr>
                <w:sz w:val="20"/>
                <w:lang w:val="uk-UA"/>
              </w:rPr>
            </w:pPr>
            <w:r w:rsidRPr="000031E6">
              <w:rPr>
                <w:color w:val="1E1916"/>
                <w:spacing w:val="-2"/>
                <w:sz w:val="20"/>
                <w:lang w:val="uk-UA"/>
              </w:rPr>
              <w:t>великий</w:t>
            </w:r>
          </w:p>
        </w:tc>
        <w:tc>
          <w:tcPr>
            <w:tcW w:w="1035" w:type="dxa"/>
            <w:tcBorders>
              <w:top w:val="nil"/>
              <w:bottom w:val="nil"/>
            </w:tcBorders>
          </w:tcPr>
          <w:p w14:paraId="0F7D8962" w14:textId="77777777" w:rsidR="00541CCE" w:rsidRPr="000031E6" w:rsidRDefault="00EB0C3C">
            <w:pPr>
              <w:pStyle w:val="TableParagraph"/>
              <w:spacing w:before="0" w:line="228" w:lineRule="exact"/>
              <w:ind w:left="55"/>
              <w:jc w:val="left"/>
              <w:rPr>
                <w:sz w:val="20"/>
                <w:lang w:val="uk-UA"/>
              </w:rPr>
            </w:pPr>
            <w:r w:rsidRPr="000031E6">
              <w:rPr>
                <w:color w:val="1E1916"/>
                <w:spacing w:val="-2"/>
                <w:sz w:val="20"/>
                <w:lang w:val="uk-UA"/>
              </w:rPr>
              <w:t>світлий</w:t>
            </w:r>
          </w:p>
        </w:tc>
        <w:tc>
          <w:tcPr>
            <w:tcW w:w="841" w:type="dxa"/>
            <w:tcBorders>
              <w:top w:val="nil"/>
              <w:bottom w:val="nil"/>
            </w:tcBorders>
          </w:tcPr>
          <w:p w14:paraId="5E0C2D2C" w14:textId="77777777" w:rsidR="00541CCE" w:rsidRPr="000031E6" w:rsidRDefault="00541CCE">
            <w:pPr>
              <w:pStyle w:val="TableParagraph"/>
              <w:spacing w:before="0"/>
              <w:jc w:val="left"/>
              <w:rPr>
                <w:rFonts w:ascii="Times New Roman"/>
                <w:sz w:val="18"/>
                <w:lang w:val="uk-UA"/>
              </w:rPr>
            </w:pPr>
          </w:p>
        </w:tc>
        <w:tc>
          <w:tcPr>
            <w:tcW w:w="906" w:type="dxa"/>
            <w:tcBorders>
              <w:top w:val="nil"/>
              <w:bottom w:val="nil"/>
            </w:tcBorders>
          </w:tcPr>
          <w:p w14:paraId="142DD025" w14:textId="77777777" w:rsidR="00541CCE" w:rsidRPr="000031E6" w:rsidRDefault="00541CCE">
            <w:pPr>
              <w:pStyle w:val="TableParagraph"/>
              <w:spacing w:before="0"/>
              <w:jc w:val="left"/>
              <w:rPr>
                <w:rFonts w:ascii="Times New Roman"/>
                <w:sz w:val="18"/>
                <w:lang w:val="uk-UA"/>
              </w:rPr>
            </w:pPr>
          </w:p>
        </w:tc>
        <w:tc>
          <w:tcPr>
            <w:tcW w:w="854" w:type="dxa"/>
            <w:tcBorders>
              <w:top w:val="nil"/>
              <w:bottom w:val="nil"/>
            </w:tcBorders>
          </w:tcPr>
          <w:p w14:paraId="3C96E925" w14:textId="77777777" w:rsidR="00541CCE" w:rsidRPr="000031E6" w:rsidRDefault="00541CCE">
            <w:pPr>
              <w:pStyle w:val="TableParagraph"/>
              <w:spacing w:before="0"/>
              <w:jc w:val="left"/>
              <w:rPr>
                <w:rFonts w:ascii="Times New Roman"/>
                <w:sz w:val="18"/>
                <w:lang w:val="uk-UA"/>
              </w:rPr>
            </w:pPr>
          </w:p>
        </w:tc>
        <w:tc>
          <w:tcPr>
            <w:tcW w:w="699" w:type="dxa"/>
            <w:tcBorders>
              <w:top w:val="nil"/>
              <w:bottom w:val="nil"/>
            </w:tcBorders>
          </w:tcPr>
          <w:p w14:paraId="047AF1C8" w14:textId="77777777" w:rsidR="00541CCE" w:rsidRPr="000031E6" w:rsidRDefault="00541CCE">
            <w:pPr>
              <w:pStyle w:val="TableParagraph"/>
              <w:spacing w:before="0"/>
              <w:jc w:val="left"/>
              <w:rPr>
                <w:rFonts w:ascii="Times New Roman"/>
                <w:sz w:val="18"/>
                <w:lang w:val="uk-UA"/>
              </w:rPr>
            </w:pPr>
          </w:p>
        </w:tc>
        <w:tc>
          <w:tcPr>
            <w:tcW w:w="673" w:type="dxa"/>
            <w:tcBorders>
              <w:top w:val="nil"/>
              <w:bottom w:val="nil"/>
            </w:tcBorders>
          </w:tcPr>
          <w:p w14:paraId="7B9A481D" w14:textId="77777777" w:rsidR="00541CCE" w:rsidRPr="000031E6" w:rsidRDefault="00541CCE">
            <w:pPr>
              <w:pStyle w:val="TableParagraph"/>
              <w:spacing w:before="0"/>
              <w:jc w:val="left"/>
              <w:rPr>
                <w:rFonts w:ascii="Times New Roman"/>
                <w:sz w:val="18"/>
                <w:lang w:val="uk-UA"/>
              </w:rPr>
            </w:pPr>
          </w:p>
        </w:tc>
        <w:tc>
          <w:tcPr>
            <w:tcW w:w="847" w:type="dxa"/>
            <w:tcBorders>
              <w:top w:val="nil"/>
              <w:bottom w:val="nil"/>
            </w:tcBorders>
          </w:tcPr>
          <w:p w14:paraId="68CD8528" w14:textId="77777777" w:rsidR="00541CCE" w:rsidRPr="000031E6" w:rsidRDefault="00541CCE">
            <w:pPr>
              <w:pStyle w:val="TableParagraph"/>
              <w:spacing w:before="0"/>
              <w:jc w:val="left"/>
              <w:rPr>
                <w:rFonts w:ascii="Times New Roman"/>
                <w:sz w:val="18"/>
                <w:lang w:val="uk-UA"/>
              </w:rPr>
            </w:pPr>
          </w:p>
        </w:tc>
        <w:tc>
          <w:tcPr>
            <w:tcW w:w="847" w:type="dxa"/>
            <w:tcBorders>
              <w:top w:val="nil"/>
              <w:bottom w:val="nil"/>
            </w:tcBorders>
          </w:tcPr>
          <w:p w14:paraId="2F7A3CDA" w14:textId="77777777" w:rsidR="00541CCE" w:rsidRPr="000031E6" w:rsidRDefault="00541CCE">
            <w:pPr>
              <w:pStyle w:val="TableParagraph"/>
              <w:spacing w:before="0"/>
              <w:jc w:val="left"/>
              <w:rPr>
                <w:rFonts w:ascii="Times New Roman"/>
                <w:sz w:val="18"/>
                <w:lang w:val="uk-UA"/>
              </w:rPr>
            </w:pPr>
          </w:p>
        </w:tc>
        <w:tc>
          <w:tcPr>
            <w:tcW w:w="847" w:type="dxa"/>
            <w:tcBorders>
              <w:top w:val="nil"/>
              <w:bottom w:val="nil"/>
            </w:tcBorders>
          </w:tcPr>
          <w:p w14:paraId="7F7D518E" w14:textId="77777777" w:rsidR="00541CCE" w:rsidRPr="000031E6" w:rsidRDefault="00541CCE">
            <w:pPr>
              <w:pStyle w:val="TableParagraph"/>
              <w:spacing w:before="0"/>
              <w:jc w:val="left"/>
              <w:rPr>
                <w:rFonts w:ascii="Times New Roman"/>
                <w:sz w:val="18"/>
                <w:lang w:val="uk-UA"/>
              </w:rPr>
            </w:pPr>
          </w:p>
        </w:tc>
        <w:tc>
          <w:tcPr>
            <w:tcW w:w="852" w:type="dxa"/>
            <w:tcBorders>
              <w:top w:val="nil"/>
              <w:bottom w:val="nil"/>
            </w:tcBorders>
          </w:tcPr>
          <w:p w14:paraId="05AEB70A" w14:textId="77777777" w:rsidR="00541CCE" w:rsidRPr="000031E6" w:rsidRDefault="00541CCE">
            <w:pPr>
              <w:pStyle w:val="TableParagraph"/>
              <w:spacing w:before="0"/>
              <w:jc w:val="left"/>
              <w:rPr>
                <w:rFonts w:ascii="Times New Roman"/>
                <w:sz w:val="18"/>
                <w:lang w:val="uk-UA"/>
              </w:rPr>
            </w:pPr>
          </w:p>
        </w:tc>
      </w:tr>
      <w:tr w:rsidR="00541CCE" w:rsidRPr="000031E6" w14:paraId="58337BA3" w14:textId="77777777">
        <w:trPr>
          <w:trHeight w:val="245"/>
        </w:trPr>
        <w:tc>
          <w:tcPr>
            <w:tcW w:w="1973" w:type="dxa"/>
            <w:tcBorders>
              <w:top w:val="nil"/>
            </w:tcBorders>
          </w:tcPr>
          <w:p w14:paraId="0872EA12" w14:textId="77777777" w:rsidR="00541CCE" w:rsidRPr="000031E6" w:rsidRDefault="00541CCE">
            <w:pPr>
              <w:pStyle w:val="TableParagraph"/>
              <w:spacing w:before="0"/>
              <w:jc w:val="left"/>
              <w:rPr>
                <w:rFonts w:ascii="Times New Roman"/>
                <w:sz w:val="16"/>
                <w:lang w:val="uk-UA"/>
              </w:rPr>
            </w:pPr>
          </w:p>
        </w:tc>
        <w:tc>
          <w:tcPr>
            <w:tcW w:w="1268" w:type="dxa"/>
            <w:tcBorders>
              <w:top w:val="nil"/>
            </w:tcBorders>
          </w:tcPr>
          <w:p w14:paraId="3B8A6385" w14:textId="77777777" w:rsidR="00541CCE" w:rsidRPr="000031E6" w:rsidRDefault="00541CCE">
            <w:pPr>
              <w:pStyle w:val="TableParagraph"/>
              <w:spacing w:before="0"/>
              <w:jc w:val="left"/>
              <w:rPr>
                <w:rFonts w:ascii="Times New Roman"/>
                <w:sz w:val="16"/>
                <w:lang w:val="uk-UA"/>
              </w:rPr>
            </w:pPr>
          </w:p>
        </w:tc>
        <w:tc>
          <w:tcPr>
            <w:tcW w:w="799" w:type="dxa"/>
            <w:tcBorders>
              <w:top w:val="nil"/>
            </w:tcBorders>
          </w:tcPr>
          <w:p w14:paraId="4718BAE2" w14:textId="77777777" w:rsidR="00541CCE" w:rsidRPr="000031E6" w:rsidRDefault="00541CCE">
            <w:pPr>
              <w:pStyle w:val="TableParagraph"/>
              <w:spacing w:before="0"/>
              <w:jc w:val="left"/>
              <w:rPr>
                <w:rFonts w:ascii="Times New Roman"/>
                <w:sz w:val="16"/>
                <w:lang w:val="uk-UA"/>
              </w:rPr>
            </w:pPr>
          </w:p>
        </w:tc>
        <w:tc>
          <w:tcPr>
            <w:tcW w:w="818" w:type="dxa"/>
            <w:tcBorders>
              <w:top w:val="nil"/>
            </w:tcBorders>
          </w:tcPr>
          <w:p w14:paraId="1AC65A94" w14:textId="77777777" w:rsidR="00541CCE" w:rsidRPr="000031E6" w:rsidRDefault="00541CCE">
            <w:pPr>
              <w:pStyle w:val="TableParagraph"/>
              <w:spacing w:before="0"/>
              <w:jc w:val="left"/>
              <w:rPr>
                <w:rFonts w:ascii="Times New Roman"/>
                <w:sz w:val="16"/>
                <w:lang w:val="uk-UA"/>
              </w:rPr>
            </w:pPr>
          </w:p>
        </w:tc>
        <w:tc>
          <w:tcPr>
            <w:tcW w:w="1022" w:type="dxa"/>
            <w:tcBorders>
              <w:top w:val="nil"/>
            </w:tcBorders>
          </w:tcPr>
          <w:p w14:paraId="468D9783" w14:textId="77777777" w:rsidR="00541CCE" w:rsidRPr="000031E6" w:rsidRDefault="00EB0C3C">
            <w:pPr>
              <w:pStyle w:val="TableParagraph"/>
              <w:spacing w:before="0" w:line="225" w:lineRule="exact"/>
              <w:ind w:left="56"/>
              <w:jc w:val="left"/>
              <w:rPr>
                <w:sz w:val="20"/>
                <w:lang w:val="uk-UA"/>
              </w:rPr>
            </w:pPr>
            <w:r w:rsidRPr="000031E6">
              <w:rPr>
                <w:color w:val="1E1916"/>
                <w:spacing w:val="-2"/>
                <w:sz w:val="20"/>
                <w:lang w:val="uk-UA"/>
              </w:rPr>
              <w:t>великий</w:t>
            </w:r>
          </w:p>
        </w:tc>
        <w:tc>
          <w:tcPr>
            <w:tcW w:w="1035" w:type="dxa"/>
            <w:tcBorders>
              <w:top w:val="nil"/>
            </w:tcBorders>
          </w:tcPr>
          <w:p w14:paraId="40FA5BD3" w14:textId="77777777" w:rsidR="00541CCE" w:rsidRPr="000031E6" w:rsidRDefault="00EB0C3C">
            <w:pPr>
              <w:pStyle w:val="TableParagraph"/>
              <w:spacing w:before="0" w:line="225" w:lineRule="exact"/>
              <w:ind w:left="55"/>
              <w:jc w:val="left"/>
              <w:rPr>
                <w:sz w:val="20"/>
                <w:lang w:val="uk-UA"/>
              </w:rPr>
            </w:pPr>
            <w:r w:rsidRPr="000031E6">
              <w:rPr>
                <w:color w:val="1E1916"/>
                <w:spacing w:val="-2"/>
                <w:sz w:val="20"/>
                <w:lang w:val="uk-UA"/>
              </w:rPr>
              <w:t>середній</w:t>
            </w:r>
          </w:p>
        </w:tc>
        <w:tc>
          <w:tcPr>
            <w:tcW w:w="841" w:type="dxa"/>
            <w:tcBorders>
              <w:top w:val="nil"/>
            </w:tcBorders>
          </w:tcPr>
          <w:p w14:paraId="5FA18252" w14:textId="77777777" w:rsidR="00541CCE" w:rsidRPr="000031E6" w:rsidRDefault="00EB0C3C">
            <w:pPr>
              <w:pStyle w:val="TableParagraph"/>
              <w:spacing w:before="0" w:line="225" w:lineRule="exact"/>
              <w:ind w:left="101" w:right="94"/>
              <w:rPr>
                <w:sz w:val="20"/>
                <w:lang w:val="uk-UA"/>
              </w:rPr>
            </w:pPr>
            <w:r w:rsidRPr="000031E6">
              <w:rPr>
                <w:color w:val="1E1916"/>
                <w:spacing w:val="-5"/>
                <w:sz w:val="20"/>
                <w:lang w:val="uk-UA"/>
              </w:rPr>
              <w:t>750</w:t>
            </w:r>
          </w:p>
        </w:tc>
        <w:tc>
          <w:tcPr>
            <w:tcW w:w="906" w:type="dxa"/>
            <w:tcBorders>
              <w:top w:val="nil"/>
            </w:tcBorders>
          </w:tcPr>
          <w:p w14:paraId="5211675E" w14:textId="77777777" w:rsidR="00541CCE" w:rsidRPr="000031E6" w:rsidRDefault="00EB0C3C">
            <w:pPr>
              <w:pStyle w:val="TableParagraph"/>
              <w:spacing w:before="0" w:line="225" w:lineRule="exact"/>
              <w:ind w:left="236" w:right="229"/>
              <w:rPr>
                <w:sz w:val="20"/>
                <w:lang w:val="uk-UA"/>
              </w:rPr>
            </w:pPr>
            <w:r w:rsidRPr="000031E6">
              <w:rPr>
                <w:color w:val="1E1916"/>
                <w:spacing w:val="-5"/>
                <w:sz w:val="20"/>
                <w:lang w:val="uk-UA"/>
              </w:rPr>
              <w:t>200</w:t>
            </w:r>
          </w:p>
        </w:tc>
        <w:tc>
          <w:tcPr>
            <w:tcW w:w="854" w:type="dxa"/>
            <w:tcBorders>
              <w:top w:val="nil"/>
            </w:tcBorders>
          </w:tcPr>
          <w:p w14:paraId="00B76A5A" w14:textId="77777777" w:rsidR="00541CCE" w:rsidRPr="000031E6" w:rsidRDefault="00EB0C3C">
            <w:pPr>
              <w:pStyle w:val="TableParagraph"/>
              <w:spacing w:before="0" w:line="225" w:lineRule="exact"/>
              <w:ind w:left="245" w:right="239"/>
              <w:rPr>
                <w:sz w:val="20"/>
                <w:lang w:val="uk-UA"/>
              </w:rPr>
            </w:pPr>
            <w:r w:rsidRPr="000031E6">
              <w:rPr>
                <w:color w:val="1E1916"/>
                <w:spacing w:val="-5"/>
                <w:sz w:val="20"/>
                <w:lang w:val="uk-UA"/>
              </w:rPr>
              <w:t>200</w:t>
            </w:r>
          </w:p>
        </w:tc>
        <w:tc>
          <w:tcPr>
            <w:tcW w:w="699" w:type="dxa"/>
            <w:tcBorders>
              <w:top w:val="nil"/>
            </w:tcBorders>
          </w:tcPr>
          <w:p w14:paraId="1777B313" w14:textId="77777777" w:rsidR="00541CCE" w:rsidRPr="000031E6" w:rsidRDefault="00EB0C3C">
            <w:pPr>
              <w:pStyle w:val="TableParagraph"/>
              <w:spacing w:before="0" w:line="225" w:lineRule="exact"/>
              <w:ind w:left="220" w:right="215"/>
              <w:rPr>
                <w:sz w:val="20"/>
                <w:lang w:val="uk-UA"/>
              </w:rPr>
            </w:pPr>
            <w:r w:rsidRPr="000031E6">
              <w:rPr>
                <w:color w:val="1E1916"/>
                <w:spacing w:val="-5"/>
                <w:sz w:val="20"/>
                <w:lang w:val="uk-UA"/>
              </w:rPr>
              <w:t>10</w:t>
            </w:r>
          </w:p>
        </w:tc>
        <w:tc>
          <w:tcPr>
            <w:tcW w:w="673" w:type="dxa"/>
            <w:tcBorders>
              <w:top w:val="nil"/>
            </w:tcBorders>
          </w:tcPr>
          <w:p w14:paraId="661D921A" w14:textId="77777777" w:rsidR="00541CCE" w:rsidRPr="000031E6" w:rsidRDefault="00EB0C3C">
            <w:pPr>
              <w:pStyle w:val="TableParagraph"/>
              <w:spacing w:before="0" w:line="225" w:lineRule="exact"/>
              <w:ind w:left="32" w:right="28"/>
              <w:rPr>
                <w:sz w:val="20"/>
                <w:lang w:val="uk-UA"/>
              </w:rPr>
            </w:pPr>
            <w:r w:rsidRPr="000031E6">
              <w:rPr>
                <w:color w:val="1E1916"/>
                <w:spacing w:val="-5"/>
                <w:sz w:val="20"/>
                <w:lang w:val="uk-UA"/>
              </w:rPr>
              <w:t>10</w:t>
            </w:r>
          </w:p>
        </w:tc>
        <w:tc>
          <w:tcPr>
            <w:tcW w:w="847" w:type="dxa"/>
            <w:tcBorders>
              <w:top w:val="nil"/>
            </w:tcBorders>
          </w:tcPr>
          <w:p w14:paraId="177AEF9D" w14:textId="77777777" w:rsidR="00541CCE" w:rsidRPr="000031E6" w:rsidRDefault="00541CCE">
            <w:pPr>
              <w:pStyle w:val="TableParagraph"/>
              <w:spacing w:before="0"/>
              <w:jc w:val="left"/>
              <w:rPr>
                <w:rFonts w:ascii="Times New Roman"/>
                <w:sz w:val="16"/>
                <w:lang w:val="uk-UA"/>
              </w:rPr>
            </w:pPr>
          </w:p>
        </w:tc>
        <w:tc>
          <w:tcPr>
            <w:tcW w:w="847" w:type="dxa"/>
            <w:tcBorders>
              <w:top w:val="nil"/>
            </w:tcBorders>
          </w:tcPr>
          <w:p w14:paraId="62471514" w14:textId="77777777" w:rsidR="00541CCE" w:rsidRPr="000031E6" w:rsidRDefault="00541CCE">
            <w:pPr>
              <w:pStyle w:val="TableParagraph"/>
              <w:spacing w:before="0"/>
              <w:jc w:val="left"/>
              <w:rPr>
                <w:rFonts w:ascii="Times New Roman"/>
                <w:sz w:val="16"/>
                <w:lang w:val="uk-UA"/>
              </w:rPr>
            </w:pPr>
          </w:p>
        </w:tc>
        <w:tc>
          <w:tcPr>
            <w:tcW w:w="847" w:type="dxa"/>
            <w:tcBorders>
              <w:top w:val="nil"/>
            </w:tcBorders>
          </w:tcPr>
          <w:p w14:paraId="5C007F33" w14:textId="77777777" w:rsidR="00541CCE" w:rsidRPr="000031E6" w:rsidRDefault="00541CCE">
            <w:pPr>
              <w:pStyle w:val="TableParagraph"/>
              <w:spacing w:before="0"/>
              <w:jc w:val="left"/>
              <w:rPr>
                <w:rFonts w:ascii="Times New Roman"/>
                <w:sz w:val="16"/>
                <w:lang w:val="uk-UA"/>
              </w:rPr>
            </w:pPr>
          </w:p>
        </w:tc>
        <w:tc>
          <w:tcPr>
            <w:tcW w:w="852" w:type="dxa"/>
            <w:tcBorders>
              <w:top w:val="nil"/>
            </w:tcBorders>
          </w:tcPr>
          <w:p w14:paraId="1A1CA6B0" w14:textId="77777777" w:rsidR="00541CCE" w:rsidRPr="000031E6" w:rsidRDefault="00541CCE">
            <w:pPr>
              <w:pStyle w:val="TableParagraph"/>
              <w:spacing w:before="0"/>
              <w:jc w:val="left"/>
              <w:rPr>
                <w:rFonts w:ascii="Times New Roman"/>
                <w:sz w:val="16"/>
                <w:lang w:val="uk-UA"/>
              </w:rPr>
            </w:pPr>
          </w:p>
        </w:tc>
      </w:tr>
    </w:tbl>
    <w:p w14:paraId="4A1B03EA" w14:textId="77777777" w:rsidR="00541CCE" w:rsidRPr="000031E6" w:rsidRDefault="00541CCE">
      <w:pPr>
        <w:rPr>
          <w:rFonts w:ascii="Times New Roman"/>
          <w:sz w:val="16"/>
          <w:lang w:val="uk-UA"/>
        </w:rPr>
        <w:sectPr w:rsidR="00541CCE" w:rsidRPr="000031E6">
          <w:headerReference w:type="default" r:id="rId31"/>
          <w:footerReference w:type="default" r:id="rId32"/>
          <w:pgSz w:w="16840" w:h="11920" w:orient="landscape"/>
          <w:pgMar w:top="1120" w:right="1020" w:bottom="280" w:left="1300" w:header="0" w:footer="0" w:gutter="0"/>
          <w:cols w:space="720"/>
        </w:sectPr>
      </w:pPr>
    </w:p>
    <w:p w14:paraId="097210D6" w14:textId="77777777" w:rsidR="00541CCE" w:rsidRPr="000031E6" w:rsidRDefault="005E1B30">
      <w:pPr>
        <w:pStyle w:val="a3"/>
        <w:spacing w:before="39"/>
        <w:ind w:left="115"/>
        <w:rPr>
          <w:lang w:val="uk-UA"/>
        </w:rPr>
      </w:pPr>
      <w:r>
        <w:rPr>
          <w:lang w:val="uk-UA"/>
        </w:rPr>
        <w:lastRenderedPageBreak/>
        <w:pict w14:anchorId="5956B63E">
          <v:shape id="docshape13" o:spid="_x0000_s1258" type="#_x0000_t202" style="position:absolute;left:0;text-align:left;margin-left:798.35pt;margin-top:42.25pt;width:11pt;height:79.45pt;z-index:15731712;mso-position-horizontal-relative:page;mso-position-vertical-relative:page" filled="f" stroked="f">
            <v:textbox style="layout-flow:vertical" inset="0,0,0,0">
              <w:txbxContent>
                <w:p w14:paraId="26D79AC5"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6E9A3E17">
          <v:shape id="docshape14" o:spid="_x0000_s1257" type="#_x0000_t202" style="position:absolute;left:0;text-align:left;margin-left:44.05pt;margin-top:42.25pt;width:11pt;height:12pt;z-index:15732224;mso-position-horizontal-relative:page;mso-position-vertical-relative:page" filled="f" stroked="f">
            <v:textbox style="layout-flow:vertical" inset="0,0,0,0">
              <w:txbxContent>
                <w:p w14:paraId="54ABFEED" w14:textId="77777777" w:rsidR="00387F9D" w:rsidRDefault="00387F9D">
                  <w:pPr>
                    <w:spacing w:line="198" w:lineRule="exact"/>
                    <w:ind w:left="20"/>
                    <w:rPr>
                      <w:sz w:val="18"/>
                    </w:rPr>
                  </w:pPr>
                  <w:r>
                    <w:rPr>
                      <w:color w:val="1E1916"/>
                      <w:spacing w:val="-5"/>
                      <w:sz w:val="18"/>
                    </w:rPr>
                    <w:t>10</w:t>
                  </w:r>
                </w:p>
              </w:txbxContent>
            </v:textbox>
            <w10:wrap anchorx="page" anchory="page"/>
          </v:shape>
        </w:pict>
      </w:r>
      <w:r w:rsidR="00EB0C3C" w:rsidRPr="000031E6">
        <w:rPr>
          <w:color w:val="1E1916"/>
          <w:lang w:val="uk-UA"/>
        </w:rPr>
        <w:t>Продовження</w:t>
      </w:r>
      <w:r w:rsidR="00EB0C3C" w:rsidRPr="000031E6">
        <w:rPr>
          <w:color w:val="1E1916"/>
          <w:spacing w:val="-12"/>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5.1</w:t>
      </w:r>
    </w:p>
    <w:p w14:paraId="77FC99A3" w14:textId="77777777" w:rsidR="00541CCE" w:rsidRPr="000031E6" w:rsidRDefault="00541CCE">
      <w:pPr>
        <w:pStyle w:val="a3"/>
        <w:spacing w:before="5"/>
        <w:rPr>
          <w:sz w:val="5"/>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973"/>
        <w:gridCol w:w="1268"/>
        <w:gridCol w:w="799"/>
        <w:gridCol w:w="818"/>
        <w:gridCol w:w="1022"/>
        <w:gridCol w:w="1035"/>
        <w:gridCol w:w="841"/>
        <w:gridCol w:w="906"/>
        <w:gridCol w:w="854"/>
        <w:gridCol w:w="699"/>
        <w:gridCol w:w="673"/>
        <w:gridCol w:w="847"/>
        <w:gridCol w:w="847"/>
        <w:gridCol w:w="847"/>
        <w:gridCol w:w="852"/>
      </w:tblGrid>
      <w:tr w:rsidR="00541CCE" w:rsidRPr="000031E6" w14:paraId="4B20EF97" w14:textId="77777777">
        <w:trPr>
          <w:trHeight w:val="295"/>
        </w:trPr>
        <w:tc>
          <w:tcPr>
            <w:tcW w:w="1973" w:type="dxa"/>
          </w:tcPr>
          <w:p w14:paraId="309EEF63" w14:textId="77777777" w:rsidR="00541CCE" w:rsidRPr="000031E6" w:rsidRDefault="00EB0C3C">
            <w:pPr>
              <w:pStyle w:val="TableParagraph"/>
              <w:spacing w:before="52" w:line="223" w:lineRule="exact"/>
              <w:ind w:left="14"/>
              <w:rPr>
                <w:sz w:val="20"/>
                <w:lang w:val="uk-UA"/>
              </w:rPr>
            </w:pPr>
            <w:r w:rsidRPr="000031E6">
              <w:rPr>
                <w:color w:val="1E1916"/>
                <w:w w:val="99"/>
                <w:sz w:val="20"/>
                <w:lang w:val="uk-UA"/>
              </w:rPr>
              <w:t>1</w:t>
            </w:r>
          </w:p>
        </w:tc>
        <w:tc>
          <w:tcPr>
            <w:tcW w:w="1268" w:type="dxa"/>
          </w:tcPr>
          <w:p w14:paraId="5C527577" w14:textId="77777777" w:rsidR="00541CCE" w:rsidRPr="000031E6" w:rsidRDefault="00EB0C3C">
            <w:pPr>
              <w:pStyle w:val="TableParagraph"/>
              <w:spacing w:before="52" w:line="223" w:lineRule="exact"/>
              <w:ind w:left="9"/>
              <w:rPr>
                <w:sz w:val="20"/>
                <w:lang w:val="uk-UA"/>
              </w:rPr>
            </w:pPr>
            <w:r w:rsidRPr="000031E6">
              <w:rPr>
                <w:color w:val="1E1916"/>
                <w:w w:val="99"/>
                <w:sz w:val="20"/>
                <w:lang w:val="uk-UA"/>
              </w:rPr>
              <w:t>2</w:t>
            </w:r>
          </w:p>
        </w:tc>
        <w:tc>
          <w:tcPr>
            <w:tcW w:w="799" w:type="dxa"/>
          </w:tcPr>
          <w:p w14:paraId="62714187" w14:textId="77777777" w:rsidR="00541CCE" w:rsidRPr="000031E6" w:rsidRDefault="00EB0C3C">
            <w:pPr>
              <w:pStyle w:val="TableParagraph"/>
              <w:spacing w:before="52" w:line="223" w:lineRule="exact"/>
              <w:ind w:left="8"/>
              <w:rPr>
                <w:sz w:val="20"/>
                <w:lang w:val="uk-UA"/>
              </w:rPr>
            </w:pPr>
            <w:r w:rsidRPr="000031E6">
              <w:rPr>
                <w:color w:val="1E1916"/>
                <w:w w:val="99"/>
                <w:sz w:val="20"/>
                <w:lang w:val="uk-UA"/>
              </w:rPr>
              <w:t>3</w:t>
            </w:r>
          </w:p>
        </w:tc>
        <w:tc>
          <w:tcPr>
            <w:tcW w:w="818" w:type="dxa"/>
          </w:tcPr>
          <w:p w14:paraId="2DEBB614" w14:textId="77777777" w:rsidR="00541CCE" w:rsidRPr="000031E6" w:rsidRDefault="00EB0C3C">
            <w:pPr>
              <w:pStyle w:val="TableParagraph"/>
              <w:spacing w:before="52" w:line="223" w:lineRule="exact"/>
              <w:ind w:right="342"/>
              <w:jc w:val="right"/>
              <w:rPr>
                <w:sz w:val="20"/>
                <w:lang w:val="uk-UA"/>
              </w:rPr>
            </w:pPr>
            <w:r w:rsidRPr="000031E6">
              <w:rPr>
                <w:color w:val="1E1916"/>
                <w:w w:val="99"/>
                <w:sz w:val="20"/>
                <w:lang w:val="uk-UA"/>
              </w:rPr>
              <w:t>4</w:t>
            </w:r>
          </w:p>
        </w:tc>
        <w:tc>
          <w:tcPr>
            <w:tcW w:w="1022" w:type="dxa"/>
          </w:tcPr>
          <w:p w14:paraId="46B4F588" w14:textId="77777777" w:rsidR="00541CCE" w:rsidRPr="000031E6" w:rsidRDefault="00EB0C3C">
            <w:pPr>
              <w:pStyle w:val="TableParagraph"/>
              <w:spacing w:before="52" w:line="223" w:lineRule="exact"/>
              <w:ind w:left="8"/>
              <w:rPr>
                <w:sz w:val="20"/>
                <w:lang w:val="uk-UA"/>
              </w:rPr>
            </w:pPr>
            <w:r w:rsidRPr="000031E6">
              <w:rPr>
                <w:color w:val="1E1916"/>
                <w:w w:val="99"/>
                <w:sz w:val="20"/>
                <w:lang w:val="uk-UA"/>
              </w:rPr>
              <w:t>5</w:t>
            </w:r>
          </w:p>
        </w:tc>
        <w:tc>
          <w:tcPr>
            <w:tcW w:w="1035" w:type="dxa"/>
          </w:tcPr>
          <w:p w14:paraId="273C3B33" w14:textId="77777777" w:rsidR="00541CCE" w:rsidRPr="000031E6" w:rsidRDefault="00EB0C3C">
            <w:pPr>
              <w:pStyle w:val="TableParagraph"/>
              <w:spacing w:before="52" w:line="223" w:lineRule="exact"/>
              <w:ind w:left="8"/>
              <w:rPr>
                <w:sz w:val="20"/>
                <w:lang w:val="uk-UA"/>
              </w:rPr>
            </w:pPr>
            <w:r w:rsidRPr="000031E6">
              <w:rPr>
                <w:color w:val="1E1916"/>
                <w:w w:val="99"/>
                <w:sz w:val="20"/>
                <w:lang w:val="uk-UA"/>
              </w:rPr>
              <w:t>6</w:t>
            </w:r>
          </w:p>
        </w:tc>
        <w:tc>
          <w:tcPr>
            <w:tcW w:w="841" w:type="dxa"/>
          </w:tcPr>
          <w:p w14:paraId="4CB7D05E" w14:textId="77777777" w:rsidR="00541CCE" w:rsidRPr="000031E6" w:rsidRDefault="00EB0C3C">
            <w:pPr>
              <w:pStyle w:val="TableParagraph"/>
              <w:spacing w:before="52" w:line="223" w:lineRule="exact"/>
              <w:ind w:left="7"/>
              <w:rPr>
                <w:sz w:val="20"/>
                <w:lang w:val="uk-UA"/>
              </w:rPr>
            </w:pPr>
            <w:r w:rsidRPr="000031E6">
              <w:rPr>
                <w:color w:val="1E1916"/>
                <w:w w:val="99"/>
                <w:sz w:val="20"/>
                <w:lang w:val="uk-UA"/>
              </w:rPr>
              <w:t>7</w:t>
            </w:r>
          </w:p>
        </w:tc>
        <w:tc>
          <w:tcPr>
            <w:tcW w:w="906" w:type="dxa"/>
          </w:tcPr>
          <w:p w14:paraId="42C192DF" w14:textId="77777777" w:rsidR="00541CCE" w:rsidRPr="000031E6" w:rsidRDefault="00EB0C3C">
            <w:pPr>
              <w:pStyle w:val="TableParagraph"/>
              <w:spacing w:before="52" w:line="223" w:lineRule="exact"/>
              <w:ind w:left="6"/>
              <w:rPr>
                <w:sz w:val="20"/>
                <w:lang w:val="uk-UA"/>
              </w:rPr>
            </w:pPr>
            <w:r w:rsidRPr="000031E6">
              <w:rPr>
                <w:color w:val="1E1916"/>
                <w:w w:val="99"/>
                <w:sz w:val="20"/>
                <w:lang w:val="uk-UA"/>
              </w:rPr>
              <w:t>8</w:t>
            </w:r>
          </w:p>
        </w:tc>
        <w:tc>
          <w:tcPr>
            <w:tcW w:w="854" w:type="dxa"/>
          </w:tcPr>
          <w:p w14:paraId="172C3DFF" w14:textId="77777777" w:rsidR="00541CCE" w:rsidRPr="000031E6" w:rsidRDefault="00EB0C3C">
            <w:pPr>
              <w:pStyle w:val="TableParagraph"/>
              <w:spacing w:before="52" w:line="223" w:lineRule="exact"/>
              <w:ind w:left="6"/>
              <w:rPr>
                <w:sz w:val="20"/>
                <w:lang w:val="uk-UA"/>
              </w:rPr>
            </w:pPr>
            <w:r w:rsidRPr="000031E6">
              <w:rPr>
                <w:color w:val="1E1916"/>
                <w:w w:val="99"/>
                <w:sz w:val="20"/>
                <w:lang w:val="uk-UA"/>
              </w:rPr>
              <w:t>9</w:t>
            </w:r>
          </w:p>
        </w:tc>
        <w:tc>
          <w:tcPr>
            <w:tcW w:w="699" w:type="dxa"/>
          </w:tcPr>
          <w:p w14:paraId="17530FF8" w14:textId="77777777" w:rsidR="00541CCE" w:rsidRPr="000031E6" w:rsidRDefault="00EB0C3C">
            <w:pPr>
              <w:pStyle w:val="TableParagraph"/>
              <w:spacing w:before="52" w:line="223" w:lineRule="exact"/>
              <w:ind w:left="220" w:right="215"/>
              <w:rPr>
                <w:sz w:val="20"/>
                <w:lang w:val="uk-UA"/>
              </w:rPr>
            </w:pPr>
            <w:r w:rsidRPr="000031E6">
              <w:rPr>
                <w:color w:val="1E1916"/>
                <w:spacing w:val="-5"/>
                <w:sz w:val="20"/>
                <w:lang w:val="uk-UA"/>
              </w:rPr>
              <w:t>10</w:t>
            </w:r>
          </w:p>
        </w:tc>
        <w:tc>
          <w:tcPr>
            <w:tcW w:w="673" w:type="dxa"/>
          </w:tcPr>
          <w:p w14:paraId="689856A3" w14:textId="77777777" w:rsidR="00541CCE" w:rsidRPr="000031E6" w:rsidRDefault="00EB0C3C">
            <w:pPr>
              <w:pStyle w:val="TableParagraph"/>
              <w:spacing w:before="52" w:line="223" w:lineRule="exact"/>
              <w:ind w:left="32" w:right="28"/>
              <w:rPr>
                <w:sz w:val="20"/>
                <w:lang w:val="uk-UA"/>
              </w:rPr>
            </w:pPr>
            <w:r w:rsidRPr="000031E6">
              <w:rPr>
                <w:color w:val="1E1916"/>
                <w:spacing w:val="-5"/>
                <w:sz w:val="20"/>
                <w:lang w:val="uk-UA"/>
              </w:rPr>
              <w:t>11</w:t>
            </w:r>
          </w:p>
        </w:tc>
        <w:tc>
          <w:tcPr>
            <w:tcW w:w="847" w:type="dxa"/>
          </w:tcPr>
          <w:p w14:paraId="3740983D" w14:textId="77777777" w:rsidR="00541CCE" w:rsidRPr="000031E6" w:rsidRDefault="00EB0C3C">
            <w:pPr>
              <w:pStyle w:val="TableParagraph"/>
              <w:spacing w:before="52" w:line="223" w:lineRule="exact"/>
              <w:ind w:left="25" w:right="22"/>
              <w:rPr>
                <w:sz w:val="20"/>
                <w:lang w:val="uk-UA"/>
              </w:rPr>
            </w:pPr>
            <w:r w:rsidRPr="000031E6">
              <w:rPr>
                <w:color w:val="1E1916"/>
                <w:spacing w:val="-5"/>
                <w:sz w:val="20"/>
                <w:lang w:val="uk-UA"/>
              </w:rPr>
              <w:t>12</w:t>
            </w:r>
          </w:p>
        </w:tc>
        <w:tc>
          <w:tcPr>
            <w:tcW w:w="847" w:type="dxa"/>
          </w:tcPr>
          <w:p w14:paraId="441D1AA7" w14:textId="77777777" w:rsidR="00541CCE" w:rsidRPr="000031E6" w:rsidRDefault="00EB0C3C">
            <w:pPr>
              <w:pStyle w:val="TableParagraph"/>
              <w:spacing w:before="52" w:line="223" w:lineRule="exact"/>
              <w:ind w:left="24" w:right="22"/>
              <w:rPr>
                <w:sz w:val="20"/>
                <w:lang w:val="uk-UA"/>
              </w:rPr>
            </w:pPr>
            <w:r w:rsidRPr="000031E6">
              <w:rPr>
                <w:color w:val="1E1916"/>
                <w:spacing w:val="-5"/>
                <w:sz w:val="20"/>
                <w:lang w:val="uk-UA"/>
              </w:rPr>
              <w:t>13</w:t>
            </w:r>
          </w:p>
        </w:tc>
        <w:tc>
          <w:tcPr>
            <w:tcW w:w="847" w:type="dxa"/>
          </w:tcPr>
          <w:p w14:paraId="2B943EE1" w14:textId="77777777" w:rsidR="00541CCE" w:rsidRPr="000031E6" w:rsidRDefault="00EB0C3C">
            <w:pPr>
              <w:pStyle w:val="TableParagraph"/>
              <w:spacing w:before="52" w:line="223" w:lineRule="exact"/>
              <w:ind w:left="24" w:right="22"/>
              <w:rPr>
                <w:sz w:val="20"/>
                <w:lang w:val="uk-UA"/>
              </w:rPr>
            </w:pPr>
            <w:r w:rsidRPr="000031E6">
              <w:rPr>
                <w:color w:val="1E1916"/>
                <w:spacing w:val="-5"/>
                <w:sz w:val="20"/>
                <w:lang w:val="uk-UA"/>
              </w:rPr>
              <w:t>14</w:t>
            </w:r>
          </w:p>
        </w:tc>
        <w:tc>
          <w:tcPr>
            <w:tcW w:w="852" w:type="dxa"/>
          </w:tcPr>
          <w:p w14:paraId="713CF8C7" w14:textId="77777777" w:rsidR="00541CCE" w:rsidRPr="000031E6" w:rsidRDefault="00EB0C3C">
            <w:pPr>
              <w:pStyle w:val="TableParagraph"/>
              <w:spacing w:before="52" w:line="223" w:lineRule="exact"/>
              <w:ind w:left="307"/>
              <w:jc w:val="left"/>
              <w:rPr>
                <w:sz w:val="20"/>
                <w:lang w:val="uk-UA"/>
              </w:rPr>
            </w:pPr>
            <w:r w:rsidRPr="000031E6">
              <w:rPr>
                <w:color w:val="1E1916"/>
                <w:spacing w:val="-5"/>
                <w:sz w:val="20"/>
                <w:lang w:val="uk-UA"/>
              </w:rPr>
              <w:t>15</w:t>
            </w:r>
          </w:p>
        </w:tc>
      </w:tr>
      <w:tr w:rsidR="00541CCE" w:rsidRPr="000031E6" w14:paraId="3AF63969" w14:textId="77777777">
        <w:trPr>
          <w:trHeight w:val="550"/>
        </w:trPr>
        <w:tc>
          <w:tcPr>
            <w:tcW w:w="1973" w:type="dxa"/>
            <w:vMerge w:val="restart"/>
          </w:tcPr>
          <w:p w14:paraId="49945317" w14:textId="77777777" w:rsidR="00541CCE" w:rsidRPr="000031E6" w:rsidRDefault="00EB0C3C">
            <w:pPr>
              <w:pStyle w:val="TableParagraph"/>
              <w:spacing w:before="47"/>
              <w:ind w:left="61"/>
              <w:jc w:val="left"/>
              <w:rPr>
                <w:sz w:val="20"/>
                <w:lang w:val="uk-UA"/>
              </w:rPr>
            </w:pPr>
            <w:r w:rsidRPr="000031E6">
              <w:rPr>
                <w:color w:val="1E1916"/>
                <w:sz w:val="20"/>
                <w:lang w:val="uk-UA"/>
              </w:rPr>
              <w:t>Високої</w:t>
            </w:r>
            <w:r w:rsidRPr="000031E6">
              <w:rPr>
                <w:color w:val="1E1916"/>
                <w:spacing w:val="-6"/>
                <w:sz w:val="20"/>
                <w:lang w:val="uk-UA"/>
              </w:rPr>
              <w:t xml:space="preserve"> </w:t>
            </w:r>
            <w:r w:rsidRPr="000031E6">
              <w:rPr>
                <w:color w:val="1E1916"/>
                <w:spacing w:val="-2"/>
                <w:sz w:val="20"/>
                <w:lang w:val="uk-UA"/>
              </w:rPr>
              <w:t>точності</w:t>
            </w:r>
          </w:p>
        </w:tc>
        <w:tc>
          <w:tcPr>
            <w:tcW w:w="1268" w:type="dxa"/>
            <w:vMerge w:val="restart"/>
          </w:tcPr>
          <w:p w14:paraId="5A446E06" w14:textId="77777777" w:rsidR="00541CCE" w:rsidRPr="000031E6" w:rsidRDefault="00EB0C3C">
            <w:pPr>
              <w:pStyle w:val="TableParagraph"/>
              <w:spacing w:before="47" w:line="225" w:lineRule="exact"/>
              <w:ind w:left="56"/>
              <w:jc w:val="left"/>
              <w:rPr>
                <w:sz w:val="20"/>
                <w:lang w:val="uk-UA"/>
              </w:rPr>
            </w:pPr>
            <w:r w:rsidRPr="000031E6">
              <w:rPr>
                <w:color w:val="1E1916"/>
                <w:sz w:val="20"/>
                <w:lang w:val="uk-UA"/>
              </w:rPr>
              <w:t>Від</w:t>
            </w:r>
            <w:r w:rsidRPr="000031E6">
              <w:rPr>
                <w:color w:val="1E1916"/>
                <w:spacing w:val="-3"/>
                <w:sz w:val="20"/>
                <w:lang w:val="uk-UA"/>
              </w:rPr>
              <w:t xml:space="preserve"> </w:t>
            </w:r>
            <w:r w:rsidRPr="000031E6">
              <w:rPr>
                <w:color w:val="1E1916"/>
                <w:sz w:val="20"/>
                <w:lang w:val="uk-UA"/>
              </w:rPr>
              <w:t>0,3</w:t>
            </w:r>
            <w:r w:rsidRPr="000031E6">
              <w:rPr>
                <w:color w:val="1E1916"/>
                <w:spacing w:val="-3"/>
                <w:sz w:val="20"/>
                <w:lang w:val="uk-UA"/>
              </w:rPr>
              <w:t xml:space="preserve"> </w:t>
            </w:r>
            <w:r w:rsidRPr="000031E6">
              <w:rPr>
                <w:color w:val="1E1916"/>
                <w:spacing w:val="-5"/>
                <w:sz w:val="20"/>
                <w:lang w:val="uk-UA"/>
              </w:rPr>
              <w:t>до</w:t>
            </w:r>
          </w:p>
          <w:p w14:paraId="0E3DBFC3" w14:textId="77777777" w:rsidR="00541CCE" w:rsidRPr="000031E6" w:rsidRDefault="00EB0C3C">
            <w:pPr>
              <w:pStyle w:val="TableParagraph"/>
              <w:spacing w:before="0" w:line="225" w:lineRule="exact"/>
              <w:ind w:left="56"/>
              <w:jc w:val="left"/>
              <w:rPr>
                <w:sz w:val="20"/>
                <w:lang w:val="uk-UA"/>
              </w:rPr>
            </w:pPr>
            <w:r w:rsidRPr="000031E6">
              <w:rPr>
                <w:color w:val="1E1916"/>
                <w:sz w:val="20"/>
                <w:lang w:val="uk-UA"/>
              </w:rPr>
              <w:t>0,5</w:t>
            </w:r>
            <w:r w:rsidRPr="000031E6">
              <w:rPr>
                <w:color w:val="1E1916"/>
                <w:spacing w:val="-4"/>
                <w:sz w:val="20"/>
                <w:lang w:val="uk-UA"/>
              </w:rPr>
              <w:t xml:space="preserve"> </w:t>
            </w:r>
            <w:r w:rsidRPr="000031E6">
              <w:rPr>
                <w:color w:val="1E1916"/>
                <w:spacing w:val="-2"/>
                <w:sz w:val="20"/>
                <w:lang w:val="uk-UA"/>
              </w:rPr>
              <w:t>включно</w:t>
            </w:r>
          </w:p>
        </w:tc>
        <w:tc>
          <w:tcPr>
            <w:tcW w:w="799" w:type="dxa"/>
            <w:vMerge w:val="restart"/>
          </w:tcPr>
          <w:p w14:paraId="71F25EAC" w14:textId="77777777" w:rsidR="00541CCE" w:rsidRPr="000031E6" w:rsidRDefault="00EB0C3C">
            <w:pPr>
              <w:pStyle w:val="TableParagraph"/>
              <w:spacing w:before="47"/>
              <w:ind w:left="289" w:right="280"/>
              <w:rPr>
                <w:sz w:val="20"/>
                <w:lang w:val="uk-UA"/>
              </w:rPr>
            </w:pPr>
            <w:r w:rsidRPr="000031E6">
              <w:rPr>
                <w:color w:val="1E1916"/>
                <w:spacing w:val="-5"/>
                <w:sz w:val="20"/>
                <w:lang w:val="uk-UA"/>
              </w:rPr>
              <w:t>III</w:t>
            </w:r>
          </w:p>
        </w:tc>
        <w:tc>
          <w:tcPr>
            <w:tcW w:w="818" w:type="dxa"/>
          </w:tcPr>
          <w:p w14:paraId="7A26ED95" w14:textId="77777777" w:rsidR="00541CCE" w:rsidRPr="000031E6" w:rsidRDefault="00EB0C3C">
            <w:pPr>
              <w:pStyle w:val="TableParagraph"/>
              <w:spacing w:before="47"/>
              <w:ind w:right="342"/>
              <w:jc w:val="right"/>
              <w:rPr>
                <w:sz w:val="20"/>
                <w:lang w:val="uk-UA"/>
              </w:rPr>
            </w:pPr>
            <w:r w:rsidRPr="000031E6">
              <w:rPr>
                <w:color w:val="1E1916"/>
                <w:w w:val="99"/>
                <w:sz w:val="20"/>
                <w:lang w:val="uk-UA"/>
              </w:rPr>
              <w:t>a</w:t>
            </w:r>
          </w:p>
        </w:tc>
        <w:tc>
          <w:tcPr>
            <w:tcW w:w="1022" w:type="dxa"/>
          </w:tcPr>
          <w:p w14:paraId="42756C22" w14:textId="77777777" w:rsidR="00541CCE" w:rsidRPr="000031E6" w:rsidRDefault="00EB0C3C">
            <w:pPr>
              <w:pStyle w:val="TableParagraph"/>
              <w:spacing w:before="47"/>
              <w:ind w:left="56"/>
              <w:jc w:val="left"/>
              <w:rPr>
                <w:sz w:val="20"/>
                <w:lang w:val="uk-UA"/>
              </w:rPr>
            </w:pPr>
            <w:r w:rsidRPr="000031E6">
              <w:rPr>
                <w:color w:val="1E1916"/>
                <w:spacing w:val="-2"/>
                <w:sz w:val="20"/>
                <w:lang w:val="uk-UA"/>
              </w:rPr>
              <w:t>малий</w:t>
            </w:r>
          </w:p>
        </w:tc>
        <w:tc>
          <w:tcPr>
            <w:tcW w:w="1035" w:type="dxa"/>
          </w:tcPr>
          <w:p w14:paraId="2DC229B2" w14:textId="77777777" w:rsidR="00541CCE" w:rsidRPr="000031E6" w:rsidRDefault="00EB0C3C">
            <w:pPr>
              <w:pStyle w:val="TableParagraph"/>
              <w:spacing w:before="47"/>
              <w:ind w:left="55"/>
              <w:jc w:val="left"/>
              <w:rPr>
                <w:sz w:val="20"/>
                <w:lang w:val="uk-UA"/>
              </w:rPr>
            </w:pPr>
            <w:r w:rsidRPr="000031E6">
              <w:rPr>
                <w:color w:val="1E1916"/>
                <w:spacing w:val="-2"/>
                <w:sz w:val="20"/>
                <w:lang w:val="uk-UA"/>
              </w:rPr>
              <w:t>темний</w:t>
            </w:r>
          </w:p>
        </w:tc>
        <w:tc>
          <w:tcPr>
            <w:tcW w:w="841" w:type="dxa"/>
          </w:tcPr>
          <w:p w14:paraId="0CC6673C" w14:textId="77777777" w:rsidR="00541CCE" w:rsidRPr="000031E6" w:rsidRDefault="00EB0C3C">
            <w:pPr>
              <w:pStyle w:val="TableParagraph"/>
              <w:spacing w:before="47"/>
              <w:ind w:left="169"/>
              <w:jc w:val="left"/>
              <w:rPr>
                <w:sz w:val="20"/>
                <w:lang w:val="uk-UA"/>
              </w:rPr>
            </w:pPr>
            <w:r w:rsidRPr="000031E6">
              <w:rPr>
                <w:color w:val="1E1916"/>
                <w:sz w:val="20"/>
                <w:lang w:val="uk-UA"/>
              </w:rPr>
              <w:t>2</w:t>
            </w:r>
            <w:r w:rsidRPr="000031E6">
              <w:rPr>
                <w:color w:val="1E1916"/>
                <w:spacing w:val="-3"/>
                <w:sz w:val="20"/>
                <w:lang w:val="uk-UA"/>
              </w:rPr>
              <w:t xml:space="preserve"> </w:t>
            </w:r>
            <w:r w:rsidRPr="000031E6">
              <w:rPr>
                <w:color w:val="1E1916"/>
                <w:spacing w:val="-5"/>
                <w:sz w:val="20"/>
                <w:lang w:val="uk-UA"/>
              </w:rPr>
              <w:t>000</w:t>
            </w:r>
          </w:p>
          <w:p w14:paraId="32732CE8" w14:textId="77777777" w:rsidR="00541CCE" w:rsidRPr="000031E6" w:rsidRDefault="00EB0C3C">
            <w:pPr>
              <w:pStyle w:val="TableParagraph"/>
              <w:spacing w:before="30" w:line="223" w:lineRule="exact"/>
              <w:ind w:left="169"/>
              <w:jc w:val="left"/>
              <w:rPr>
                <w:sz w:val="20"/>
                <w:lang w:val="uk-UA"/>
              </w:rPr>
            </w:pPr>
            <w:r w:rsidRPr="000031E6">
              <w:rPr>
                <w:color w:val="1E1916"/>
                <w:sz w:val="20"/>
                <w:lang w:val="uk-UA"/>
              </w:rPr>
              <w:t>1</w:t>
            </w:r>
            <w:r w:rsidRPr="000031E6">
              <w:rPr>
                <w:color w:val="1E1916"/>
                <w:spacing w:val="-3"/>
                <w:sz w:val="20"/>
                <w:lang w:val="uk-UA"/>
              </w:rPr>
              <w:t xml:space="preserve"> </w:t>
            </w:r>
            <w:r w:rsidRPr="000031E6">
              <w:rPr>
                <w:color w:val="1E1916"/>
                <w:spacing w:val="-5"/>
                <w:sz w:val="20"/>
                <w:lang w:val="uk-UA"/>
              </w:rPr>
              <w:t>500</w:t>
            </w:r>
          </w:p>
        </w:tc>
        <w:tc>
          <w:tcPr>
            <w:tcW w:w="906" w:type="dxa"/>
          </w:tcPr>
          <w:p w14:paraId="078E9E65" w14:textId="77777777" w:rsidR="00541CCE" w:rsidRPr="000031E6" w:rsidRDefault="00EB0C3C">
            <w:pPr>
              <w:pStyle w:val="TableParagraph"/>
              <w:spacing w:before="47"/>
              <w:ind w:left="284"/>
              <w:jc w:val="left"/>
              <w:rPr>
                <w:sz w:val="20"/>
                <w:lang w:val="uk-UA"/>
              </w:rPr>
            </w:pPr>
            <w:r w:rsidRPr="000031E6">
              <w:rPr>
                <w:color w:val="1E1916"/>
                <w:spacing w:val="-5"/>
                <w:sz w:val="20"/>
                <w:lang w:val="uk-UA"/>
              </w:rPr>
              <w:t>200</w:t>
            </w:r>
          </w:p>
          <w:p w14:paraId="055F4191" w14:textId="77777777" w:rsidR="00541CCE" w:rsidRPr="000031E6" w:rsidRDefault="00EB0C3C">
            <w:pPr>
              <w:pStyle w:val="TableParagraph"/>
              <w:spacing w:before="30" w:line="223" w:lineRule="exact"/>
              <w:ind w:left="284"/>
              <w:jc w:val="left"/>
              <w:rPr>
                <w:sz w:val="20"/>
                <w:lang w:val="uk-UA"/>
              </w:rPr>
            </w:pPr>
            <w:r w:rsidRPr="000031E6">
              <w:rPr>
                <w:color w:val="1E1916"/>
                <w:spacing w:val="-5"/>
                <w:sz w:val="20"/>
                <w:lang w:val="uk-UA"/>
              </w:rPr>
              <w:t>200</w:t>
            </w:r>
          </w:p>
        </w:tc>
        <w:tc>
          <w:tcPr>
            <w:tcW w:w="854" w:type="dxa"/>
          </w:tcPr>
          <w:p w14:paraId="326305FC" w14:textId="77777777" w:rsidR="00541CCE" w:rsidRPr="000031E6" w:rsidRDefault="00EB0C3C">
            <w:pPr>
              <w:pStyle w:val="TableParagraph"/>
              <w:spacing w:before="47"/>
              <w:ind w:left="258"/>
              <w:jc w:val="left"/>
              <w:rPr>
                <w:sz w:val="20"/>
                <w:lang w:val="uk-UA"/>
              </w:rPr>
            </w:pPr>
            <w:r w:rsidRPr="000031E6">
              <w:rPr>
                <w:color w:val="1E1916"/>
                <w:spacing w:val="-5"/>
                <w:sz w:val="20"/>
                <w:lang w:val="uk-UA"/>
              </w:rPr>
              <w:t>500</w:t>
            </w:r>
          </w:p>
          <w:p w14:paraId="1BE951C4" w14:textId="77777777" w:rsidR="00541CCE" w:rsidRPr="000031E6" w:rsidRDefault="00EB0C3C">
            <w:pPr>
              <w:pStyle w:val="TableParagraph"/>
              <w:spacing w:before="30" w:line="223" w:lineRule="exact"/>
              <w:ind w:left="258"/>
              <w:jc w:val="left"/>
              <w:rPr>
                <w:sz w:val="20"/>
                <w:lang w:val="uk-UA"/>
              </w:rPr>
            </w:pPr>
            <w:r w:rsidRPr="000031E6">
              <w:rPr>
                <w:color w:val="1E1916"/>
                <w:spacing w:val="-5"/>
                <w:sz w:val="20"/>
                <w:lang w:val="uk-UA"/>
              </w:rPr>
              <w:t>400</w:t>
            </w:r>
          </w:p>
        </w:tc>
        <w:tc>
          <w:tcPr>
            <w:tcW w:w="699" w:type="dxa"/>
          </w:tcPr>
          <w:p w14:paraId="60F28F0A"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40</w:t>
            </w:r>
          </w:p>
          <w:p w14:paraId="54664D5F" w14:textId="77777777" w:rsidR="00541CCE" w:rsidRPr="000031E6" w:rsidRDefault="00EB0C3C">
            <w:pPr>
              <w:pStyle w:val="TableParagraph"/>
              <w:spacing w:before="30" w:line="223" w:lineRule="exact"/>
              <w:ind w:left="220" w:right="215"/>
              <w:rPr>
                <w:sz w:val="20"/>
                <w:lang w:val="uk-UA"/>
              </w:rPr>
            </w:pPr>
            <w:r w:rsidRPr="000031E6">
              <w:rPr>
                <w:color w:val="1E1916"/>
                <w:spacing w:val="-5"/>
                <w:sz w:val="20"/>
                <w:lang w:val="uk-UA"/>
              </w:rPr>
              <w:t>20</w:t>
            </w:r>
          </w:p>
        </w:tc>
        <w:tc>
          <w:tcPr>
            <w:tcW w:w="673" w:type="dxa"/>
          </w:tcPr>
          <w:p w14:paraId="73B30E13" w14:textId="77777777" w:rsidR="00541CCE" w:rsidRPr="000031E6" w:rsidRDefault="00EB0C3C">
            <w:pPr>
              <w:pStyle w:val="TableParagraph"/>
              <w:spacing w:before="47"/>
              <w:ind w:left="222"/>
              <w:jc w:val="left"/>
              <w:rPr>
                <w:sz w:val="20"/>
                <w:lang w:val="uk-UA"/>
              </w:rPr>
            </w:pPr>
            <w:r w:rsidRPr="000031E6">
              <w:rPr>
                <w:color w:val="1E1916"/>
                <w:spacing w:val="-5"/>
                <w:sz w:val="20"/>
                <w:lang w:val="uk-UA"/>
              </w:rPr>
              <w:t>15</w:t>
            </w:r>
          </w:p>
          <w:p w14:paraId="372FE391" w14:textId="77777777" w:rsidR="00541CCE" w:rsidRPr="000031E6" w:rsidRDefault="00EB0C3C">
            <w:pPr>
              <w:pStyle w:val="TableParagraph"/>
              <w:spacing w:before="30" w:line="223" w:lineRule="exact"/>
              <w:ind w:left="222"/>
              <w:jc w:val="left"/>
              <w:rPr>
                <w:sz w:val="20"/>
                <w:lang w:val="uk-UA"/>
              </w:rPr>
            </w:pPr>
            <w:r w:rsidRPr="000031E6">
              <w:rPr>
                <w:color w:val="1E1916"/>
                <w:spacing w:val="-5"/>
                <w:sz w:val="20"/>
                <w:lang w:val="uk-UA"/>
              </w:rPr>
              <w:t>15</w:t>
            </w:r>
          </w:p>
        </w:tc>
        <w:tc>
          <w:tcPr>
            <w:tcW w:w="847" w:type="dxa"/>
            <w:vMerge w:val="restart"/>
          </w:tcPr>
          <w:p w14:paraId="433A0479" w14:textId="77777777" w:rsidR="00541CCE" w:rsidRPr="000031E6" w:rsidRDefault="00541CCE">
            <w:pPr>
              <w:pStyle w:val="TableParagraph"/>
              <w:spacing w:before="0"/>
              <w:jc w:val="left"/>
              <w:rPr>
                <w:sz w:val="20"/>
                <w:lang w:val="uk-UA"/>
              </w:rPr>
            </w:pPr>
          </w:p>
          <w:p w14:paraId="23CA64C9" w14:textId="77777777" w:rsidR="00541CCE" w:rsidRPr="000031E6" w:rsidRDefault="00541CCE">
            <w:pPr>
              <w:pStyle w:val="TableParagraph"/>
              <w:spacing w:before="0"/>
              <w:jc w:val="left"/>
              <w:rPr>
                <w:sz w:val="20"/>
                <w:lang w:val="uk-UA"/>
              </w:rPr>
            </w:pPr>
          </w:p>
          <w:p w14:paraId="268929CB" w14:textId="77777777" w:rsidR="00541CCE" w:rsidRPr="000031E6" w:rsidRDefault="00541CCE">
            <w:pPr>
              <w:pStyle w:val="TableParagraph"/>
              <w:spacing w:before="0"/>
              <w:jc w:val="left"/>
              <w:rPr>
                <w:sz w:val="20"/>
                <w:lang w:val="uk-UA"/>
              </w:rPr>
            </w:pPr>
          </w:p>
          <w:p w14:paraId="7715221D" w14:textId="77777777" w:rsidR="00541CCE" w:rsidRPr="000031E6" w:rsidRDefault="00541CCE">
            <w:pPr>
              <w:pStyle w:val="TableParagraph"/>
              <w:spacing w:before="0"/>
              <w:jc w:val="left"/>
              <w:rPr>
                <w:sz w:val="20"/>
                <w:lang w:val="uk-UA"/>
              </w:rPr>
            </w:pPr>
          </w:p>
          <w:p w14:paraId="00CABCC8" w14:textId="77777777" w:rsidR="00541CCE" w:rsidRPr="000031E6" w:rsidRDefault="00541CCE">
            <w:pPr>
              <w:pStyle w:val="TableParagraph"/>
              <w:spacing w:before="0"/>
              <w:jc w:val="left"/>
              <w:rPr>
                <w:sz w:val="20"/>
                <w:lang w:val="uk-UA"/>
              </w:rPr>
            </w:pPr>
          </w:p>
          <w:p w14:paraId="7CB8FD13" w14:textId="77777777" w:rsidR="00541CCE" w:rsidRPr="000031E6" w:rsidRDefault="00EB0C3C">
            <w:pPr>
              <w:pStyle w:val="TableParagraph"/>
              <w:spacing w:before="127"/>
              <w:ind w:left="3"/>
              <w:rPr>
                <w:sz w:val="20"/>
                <w:lang w:val="uk-UA"/>
              </w:rPr>
            </w:pPr>
            <w:r w:rsidRPr="000031E6">
              <w:rPr>
                <w:color w:val="1E1916"/>
                <w:w w:val="99"/>
                <w:sz w:val="20"/>
                <w:lang w:val="uk-UA"/>
              </w:rPr>
              <w:t>–</w:t>
            </w:r>
          </w:p>
        </w:tc>
        <w:tc>
          <w:tcPr>
            <w:tcW w:w="847" w:type="dxa"/>
            <w:vMerge w:val="restart"/>
          </w:tcPr>
          <w:p w14:paraId="5FD1B97D" w14:textId="77777777" w:rsidR="00541CCE" w:rsidRPr="000031E6" w:rsidRDefault="00541CCE">
            <w:pPr>
              <w:pStyle w:val="TableParagraph"/>
              <w:spacing w:before="0"/>
              <w:jc w:val="left"/>
              <w:rPr>
                <w:sz w:val="20"/>
                <w:lang w:val="uk-UA"/>
              </w:rPr>
            </w:pPr>
          </w:p>
          <w:p w14:paraId="0BC5D1E5" w14:textId="77777777" w:rsidR="00541CCE" w:rsidRPr="000031E6" w:rsidRDefault="00541CCE">
            <w:pPr>
              <w:pStyle w:val="TableParagraph"/>
              <w:spacing w:before="0"/>
              <w:jc w:val="left"/>
              <w:rPr>
                <w:sz w:val="20"/>
                <w:lang w:val="uk-UA"/>
              </w:rPr>
            </w:pPr>
          </w:p>
          <w:p w14:paraId="3F11FDBB" w14:textId="77777777" w:rsidR="00541CCE" w:rsidRPr="000031E6" w:rsidRDefault="00541CCE">
            <w:pPr>
              <w:pStyle w:val="TableParagraph"/>
              <w:spacing w:before="0"/>
              <w:jc w:val="left"/>
              <w:rPr>
                <w:sz w:val="20"/>
                <w:lang w:val="uk-UA"/>
              </w:rPr>
            </w:pPr>
          </w:p>
          <w:p w14:paraId="303FC9F9" w14:textId="77777777" w:rsidR="00541CCE" w:rsidRPr="000031E6" w:rsidRDefault="00541CCE">
            <w:pPr>
              <w:pStyle w:val="TableParagraph"/>
              <w:spacing w:before="0"/>
              <w:jc w:val="left"/>
              <w:rPr>
                <w:sz w:val="20"/>
                <w:lang w:val="uk-UA"/>
              </w:rPr>
            </w:pPr>
          </w:p>
          <w:p w14:paraId="1A342389" w14:textId="77777777" w:rsidR="00541CCE" w:rsidRPr="000031E6" w:rsidRDefault="00541CCE">
            <w:pPr>
              <w:pStyle w:val="TableParagraph"/>
              <w:spacing w:before="0"/>
              <w:jc w:val="left"/>
              <w:rPr>
                <w:sz w:val="20"/>
                <w:lang w:val="uk-UA"/>
              </w:rPr>
            </w:pPr>
          </w:p>
          <w:p w14:paraId="5D43FC95" w14:textId="77777777" w:rsidR="00541CCE" w:rsidRPr="000031E6" w:rsidRDefault="00EB0C3C">
            <w:pPr>
              <w:pStyle w:val="TableParagraph"/>
              <w:spacing w:before="127"/>
              <w:ind w:left="2"/>
              <w:rPr>
                <w:sz w:val="20"/>
                <w:lang w:val="uk-UA"/>
              </w:rPr>
            </w:pPr>
            <w:r w:rsidRPr="000031E6">
              <w:rPr>
                <w:color w:val="1E1916"/>
                <w:w w:val="99"/>
                <w:sz w:val="20"/>
                <w:lang w:val="uk-UA"/>
              </w:rPr>
              <w:t>–</w:t>
            </w:r>
          </w:p>
        </w:tc>
        <w:tc>
          <w:tcPr>
            <w:tcW w:w="847" w:type="dxa"/>
            <w:vMerge w:val="restart"/>
          </w:tcPr>
          <w:p w14:paraId="143DDAB7" w14:textId="77777777" w:rsidR="00541CCE" w:rsidRPr="000031E6" w:rsidRDefault="00541CCE">
            <w:pPr>
              <w:pStyle w:val="TableParagraph"/>
              <w:spacing w:before="0"/>
              <w:jc w:val="left"/>
              <w:rPr>
                <w:sz w:val="20"/>
                <w:lang w:val="uk-UA"/>
              </w:rPr>
            </w:pPr>
          </w:p>
          <w:p w14:paraId="23FC5841" w14:textId="77777777" w:rsidR="00541CCE" w:rsidRPr="000031E6" w:rsidRDefault="00541CCE">
            <w:pPr>
              <w:pStyle w:val="TableParagraph"/>
              <w:spacing w:before="0"/>
              <w:jc w:val="left"/>
              <w:rPr>
                <w:sz w:val="20"/>
                <w:lang w:val="uk-UA"/>
              </w:rPr>
            </w:pPr>
          </w:p>
          <w:p w14:paraId="22D26AD1" w14:textId="77777777" w:rsidR="00541CCE" w:rsidRPr="000031E6" w:rsidRDefault="00541CCE">
            <w:pPr>
              <w:pStyle w:val="TableParagraph"/>
              <w:spacing w:before="0"/>
              <w:jc w:val="left"/>
              <w:rPr>
                <w:sz w:val="20"/>
                <w:lang w:val="uk-UA"/>
              </w:rPr>
            </w:pPr>
          </w:p>
          <w:p w14:paraId="7D58860D" w14:textId="77777777" w:rsidR="00541CCE" w:rsidRPr="000031E6" w:rsidRDefault="00541CCE">
            <w:pPr>
              <w:pStyle w:val="TableParagraph"/>
              <w:spacing w:before="0"/>
              <w:jc w:val="left"/>
              <w:rPr>
                <w:sz w:val="20"/>
                <w:lang w:val="uk-UA"/>
              </w:rPr>
            </w:pPr>
          </w:p>
          <w:p w14:paraId="481B8E6B" w14:textId="77777777" w:rsidR="00541CCE" w:rsidRPr="000031E6" w:rsidRDefault="00541CCE">
            <w:pPr>
              <w:pStyle w:val="TableParagraph"/>
              <w:spacing w:before="0"/>
              <w:jc w:val="left"/>
              <w:rPr>
                <w:sz w:val="20"/>
                <w:lang w:val="uk-UA"/>
              </w:rPr>
            </w:pPr>
          </w:p>
          <w:p w14:paraId="643375B6" w14:textId="77777777" w:rsidR="00541CCE" w:rsidRPr="000031E6" w:rsidRDefault="00EB0C3C">
            <w:pPr>
              <w:pStyle w:val="TableParagraph"/>
              <w:spacing w:before="127"/>
              <w:ind w:left="280"/>
              <w:jc w:val="left"/>
              <w:rPr>
                <w:sz w:val="20"/>
                <w:lang w:val="uk-UA"/>
              </w:rPr>
            </w:pPr>
            <w:r w:rsidRPr="000031E6">
              <w:rPr>
                <w:color w:val="1E1916"/>
                <w:spacing w:val="-5"/>
                <w:sz w:val="20"/>
                <w:lang w:val="uk-UA"/>
              </w:rPr>
              <w:t>3,0</w:t>
            </w:r>
          </w:p>
        </w:tc>
        <w:tc>
          <w:tcPr>
            <w:tcW w:w="852" w:type="dxa"/>
            <w:vMerge w:val="restart"/>
          </w:tcPr>
          <w:p w14:paraId="2537B4F7" w14:textId="77777777" w:rsidR="00541CCE" w:rsidRPr="000031E6" w:rsidRDefault="00541CCE">
            <w:pPr>
              <w:pStyle w:val="TableParagraph"/>
              <w:spacing w:before="0"/>
              <w:jc w:val="left"/>
              <w:rPr>
                <w:sz w:val="20"/>
                <w:lang w:val="uk-UA"/>
              </w:rPr>
            </w:pPr>
          </w:p>
          <w:p w14:paraId="65262625" w14:textId="77777777" w:rsidR="00541CCE" w:rsidRPr="000031E6" w:rsidRDefault="00541CCE">
            <w:pPr>
              <w:pStyle w:val="TableParagraph"/>
              <w:spacing w:before="0"/>
              <w:jc w:val="left"/>
              <w:rPr>
                <w:sz w:val="20"/>
                <w:lang w:val="uk-UA"/>
              </w:rPr>
            </w:pPr>
          </w:p>
          <w:p w14:paraId="03923F0C" w14:textId="77777777" w:rsidR="00541CCE" w:rsidRPr="000031E6" w:rsidRDefault="00541CCE">
            <w:pPr>
              <w:pStyle w:val="TableParagraph"/>
              <w:spacing w:before="0"/>
              <w:jc w:val="left"/>
              <w:rPr>
                <w:sz w:val="20"/>
                <w:lang w:val="uk-UA"/>
              </w:rPr>
            </w:pPr>
          </w:p>
          <w:p w14:paraId="1C896E87" w14:textId="77777777" w:rsidR="00541CCE" w:rsidRPr="000031E6" w:rsidRDefault="00541CCE">
            <w:pPr>
              <w:pStyle w:val="TableParagraph"/>
              <w:spacing w:before="0"/>
              <w:jc w:val="left"/>
              <w:rPr>
                <w:sz w:val="20"/>
                <w:lang w:val="uk-UA"/>
              </w:rPr>
            </w:pPr>
          </w:p>
          <w:p w14:paraId="5F61E93D" w14:textId="77777777" w:rsidR="00541CCE" w:rsidRPr="000031E6" w:rsidRDefault="00541CCE">
            <w:pPr>
              <w:pStyle w:val="TableParagraph"/>
              <w:spacing w:before="0"/>
              <w:jc w:val="left"/>
              <w:rPr>
                <w:sz w:val="20"/>
                <w:lang w:val="uk-UA"/>
              </w:rPr>
            </w:pPr>
          </w:p>
          <w:p w14:paraId="4A3DABD7" w14:textId="77777777" w:rsidR="00541CCE" w:rsidRPr="000031E6" w:rsidRDefault="00EB0C3C">
            <w:pPr>
              <w:pStyle w:val="TableParagraph"/>
              <w:spacing w:before="127"/>
              <w:ind w:left="280"/>
              <w:jc w:val="left"/>
              <w:rPr>
                <w:sz w:val="20"/>
                <w:lang w:val="uk-UA"/>
              </w:rPr>
            </w:pPr>
            <w:r w:rsidRPr="000031E6">
              <w:rPr>
                <w:color w:val="1E1916"/>
                <w:spacing w:val="-5"/>
                <w:sz w:val="20"/>
                <w:lang w:val="uk-UA"/>
              </w:rPr>
              <w:t>1,2</w:t>
            </w:r>
          </w:p>
        </w:tc>
      </w:tr>
      <w:tr w:rsidR="00541CCE" w:rsidRPr="000031E6" w14:paraId="43AF6C5F" w14:textId="77777777">
        <w:trPr>
          <w:trHeight w:val="550"/>
        </w:trPr>
        <w:tc>
          <w:tcPr>
            <w:tcW w:w="1973" w:type="dxa"/>
            <w:vMerge/>
            <w:tcBorders>
              <w:top w:val="nil"/>
            </w:tcBorders>
          </w:tcPr>
          <w:p w14:paraId="130556FA" w14:textId="77777777" w:rsidR="00541CCE" w:rsidRPr="000031E6" w:rsidRDefault="00541CCE">
            <w:pPr>
              <w:rPr>
                <w:sz w:val="2"/>
                <w:szCs w:val="2"/>
                <w:lang w:val="uk-UA"/>
              </w:rPr>
            </w:pPr>
          </w:p>
        </w:tc>
        <w:tc>
          <w:tcPr>
            <w:tcW w:w="1268" w:type="dxa"/>
            <w:vMerge/>
            <w:tcBorders>
              <w:top w:val="nil"/>
            </w:tcBorders>
          </w:tcPr>
          <w:p w14:paraId="4EE66287" w14:textId="77777777" w:rsidR="00541CCE" w:rsidRPr="000031E6" w:rsidRDefault="00541CCE">
            <w:pPr>
              <w:rPr>
                <w:sz w:val="2"/>
                <w:szCs w:val="2"/>
                <w:lang w:val="uk-UA"/>
              </w:rPr>
            </w:pPr>
          </w:p>
        </w:tc>
        <w:tc>
          <w:tcPr>
            <w:tcW w:w="799" w:type="dxa"/>
            <w:vMerge/>
            <w:tcBorders>
              <w:top w:val="nil"/>
            </w:tcBorders>
          </w:tcPr>
          <w:p w14:paraId="775EA73C" w14:textId="77777777" w:rsidR="00541CCE" w:rsidRPr="000031E6" w:rsidRDefault="00541CCE">
            <w:pPr>
              <w:rPr>
                <w:sz w:val="2"/>
                <w:szCs w:val="2"/>
                <w:lang w:val="uk-UA"/>
              </w:rPr>
            </w:pPr>
          </w:p>
        </w:tc>
        <w:tc>
          <w:tcPr>
            <w:tcW w:w="818" w:type="dxa"/>
          </w:tcPr>
          <w:p w14:paraId="0542B2F8" w14:textId="77777777" w:rsidR="00541CCE" w:rsidRPr="000031E6" w:rsidRDefault="00EB0C3C">
            <w:pPr>
              <w:pStyle w:val="TableParagraph"/>
              <w:spacing w:before="47"/>
              <w:ind w:right="340"/>
              <w:jc w:val="right"/>
              <w:rPr>
                <w:sz w:val="20"/>
                <w:lang w:val="uk-UA"/>
              </w:rPr>
            </w:pPr>
            <w:r w:rsidRPr="000031E6">
              <w:rPr>
                <w:color w:val="1E1916"/>
                <w:sz w:val="20"/>
                <w:lang w:val="uk-UA"/>
              </w:rPr>
              <w:t>б</w:t>
            </w:r>
          </w:p>
        </w:tc>
        <w:tc>
          <w:tcPr>
            <w:tcW w:w="1022" w:type="dxa"/>
          </w:tcPr>
          <w:p w14:paraId="6AD88578"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малий середній</w:t>
            </w:r>
          </w:p>
        </w:tc>
        <w:tc>
          <w:tcPr>
            <w:tcW w:w="1035" w:type="dxa"/>
          </w:tcPr>
          <w:p w14:paraId="0F854156"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середній темний</w:t>
            </w:r>
          </w:p>
        </w:tc>
        <w:tc>
          <w:tcPr>
            <w:tcW w:w="841" w:type="dxa"/>
          </w:tcPr>
          <w:p w14:paraId="062833B9" w14:textId="77777777" w:rsidR="00541CCE" w:rsidRPr="000031E6" w:rsidRDefault="00EB0C3C">
            <w:pPr>
              <w:pStyle w:val="TableParagraph"/>
              <w:spacing w:before="47"/>
              <w:ind w:left="169"/>
              <w:jc w:val="left"/>
              <w:rPr>
                <w:sz w:val="20"/>
                <w:lang w:val="uk-UA"/>
              </w:rPr>
            </w:pPr>
            <w:r w:rsidRPr="000031E6">
              <w:rPr>
                <w:color w:val="1E1916"/>
                <w:sz w:val="20"/>
                <w:lang w:val="uk-UA"/>
              </w:rPr>
              <w:t>1</w:t>
            </w:r>
            <w:r w:rsidRPr="000031E6">
              <w:rPr>
                <w:color w:val="1E1916"/>
                <w:spacing w:val="-3"/>
                <w:sz w:val="20"/>
                <w:lang w:val="uk-UA"/>
              </w:rPr>
              <w:t xml:space="preserve"> </w:t>
            </w:r>
            <w:r w:rsidRPr="000031E6">
              <w:rPr>
                <w:color w:val="1E1916"/>
                <w:spacing w:val="-5"/>
                <w:sz w:val="20"/>
                <w:lang w:val="uk-UA"/>
              </w:rPr>
              <w:t>000</w:t>
            </w:r>
          </w:p>
          <w:p w14:paraId="4F54EB84" w14:textId="77777777" w:rsidR="00541CCE" w:rsidRPr="000031E6" w:rsidRDefault="00EB0C3C">
            <w:pPr>
              <w:pStyle w:val="TableParagraph"/>
              <w:spacing w:before="30" w:line="223" w:lineRule="exact"/>
              <w:ind w:left="252"/>
              <w:jc w:val="left"/>
              <w:rPr>
                <w:sz w:val="20"/>
                <w:lang w:val="uk-UA"/>
              </w:rPr>
            </w:pPr>
            <w:r w:rsidRPr="000031E6">
              <w:rPr>
                <w:color w:val="1E1916"/>
                <w:spacing w:val="-5"/>
                <w:sz w:val="20"/>
                <w:lang w:val="uk-UA"/>
              </w:rPr>
              <w:t>750</w:t>
            </w:r>
          </w:p>
        </w:tc>
        <w:tc>
          <w:tcPr>
            <w:tcW w:w="906" w:type="dxa"/>
          </w:tcPr>
          <w:p w14:paraId="07DC0059" w14:textId="77777777" w:rsidR="00541CCE" w:rsidRPr="000031E6" w:rsidRDefault="00EB0C3C">
            <w:pPr>
              <w:pStyle w:val="TableParagraph"/>
              <w:spacing w:before="47"/>
              <w:ind w:left="284"/>
              <w:jc w:val="left"/>
              <w:rPr>
                <w:sz w:val="20"/>
                <w:lang w:val="uk-UA"/>
              </w:rPr>
            </w:pPr>
            <w:r w:rsidRPr="000031E6">
              <w:rPr>
                <w:color w:val="1E1916"/>
                <w:spacing w:val="-5"/>
                <w:sz w:val="20"/>
                <w:lang w:val="uk-UA"/>
              </w:rPr>
              <w:t>200</w:t>
            </w:r>
          </w:p>
          <w:p w14:paraId="1E05FE32" w14:textId="77777777" w:rsidR="00541CCE" w:rsidRPr="000031E6" w:rsidRDefault="00EB0C3C">
            <w:pPr>
              <w:pStyle w:val="TableParagraph"/>
              <w:spacing w:before="30" w:line="223" w:lineRule="exact"/>
              <w:ind w:left="284"/>
              <w:jc w:val="left"/>
              <w:rPr>
                <w:sz w:val="20"/>
                <w:lang w:val="uk-UA"/>
              </w:rPr>
            </w:pPr>
            <w:r w:rsidRPr="000031E6">
              <w:rPr>
                <w:color w:val="1E1916"/>
                <w:spacing w:val="-5"/>
                <w:sz w:val="20"/>
                <w:lang w:val="uk-UA"/>
              </w:rPr>
              <w:t>200</w:t>
            </w:r>
          </w:p>
        </w:tc>
        <w:tc>
          <w:tcPr>
            <w:tcW w:w="854" w:type="dxa"/>
          </w:tcPr>
          <w:p w14:paraId="66F58FEA" w14:textId="77777777" w:rsidR="00541CCE" w:rsidRPr="000031E6" w:rsidRDefault="00EB0C3C">
            <w:pPr>
              <w:pStyle w:val="TableParagraph"/>
              <w:spacing w:before="47"/>
              <w:ind w:left="258"/>
              <w:jc w:val="left"/>
              <w:rPr>
                <w:sz w:val="20"/>
                <w:lang w:val="uk-UA"/>
              </w:rPr>
            </w:pPr>
            <w:r w:rsidRPr="000031E6">
              <w:rPr>
                <w:color w:val="1E1916"/>
                <w:spacing w:val="-5"/>
                <w:sz w:val="20"/>
                <w:lang w:val="uk-UA"/>
              </w:rPr>
              <w:t>300</w:t>
            </w:r>
          </w:p>
          <w:p w14:paraId="759EF658" w14:textId="77777777" w:rsidR="00541CCE" w:rsidRPr="000031E6" w:rsidRDefault="00EB0C3C">
            <w:pPr>
              <w:pStyle w:val="TableParagraph"/>
              <w:spacing w:before="30" w:line="223" w:lineRule="exact"/>
              <w:ind w:left="258"/>
              <w:jc w:val="left"/>
              <w:rPr>
                <w:sz w:val="20"/>
                <w:lang w:val="uk-UA"/>
              </w:rPr>
            </w:pPr>
            <w:r w:rsidRPr="000031E6">
              <w:rPr>
                <w:color w:val="1E1916"/>
                <w:spacing w:val="-5"/>
                <w:sz w:val="20"/>
                <w:lang w:val="uk-UA"/>
              </w:rPr>
              <w:t>200</w:t>
            </w:r>
          </w:p>
        </w:tc>
        <w:tc>
          <w:tcPr>
            <w:tcW w:w="699" w:type="dxa"/>
          </w:tcPr>
          <w:p w14:paraId="6E5D9536"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40</w:t>
            </w:r>
          </w:p>
          <w:p w14:paraId="17323394" w14:textId="77777777" w:rsidR="00541CCE" w:rsidRPr="000031E6" w:rsidRDefault="00EB0C3C">
            <w:pPr>
              <w:pStyle w:val="TableParagraph"/>
              <w:spacing w:before="30" w:line="223" w:lineRule="exact"/>
              <w:ind w:left="220" w:right="215"/>
              <w:rPr>
                <w:sz w:val="20"/>
                <w:lang w:val="uk-UA"/>
              </w:rPr>
            </w:pPr>
            <w:r w:rsidRPr="000031E6">
              <w:rPr>
                <w:color w:val="1E1916"/>
                <w:spacing w:val="-5"/>
                <w:sz w:val="20"/>
                <w:lang w:val="uk-UA"/>
              </w:rPr>
              <w:t>20</w:t>
            </w:r>
          </w:p>
        </w:tc>
        <w:tc>
          <w:tcPr>
            <w:tcW w:w="673" w:type="dxa"/>
          </w:tcPr>
          <w:p w14:paraId="7BF16B16" w14:textId="77777777" w:rsidR="00541CCE" w:rsidRPr="000031E6" w:rsidRDefault="00EB0C3C">
            <w:pPr>
              <w:pStyle w:val="TableParagraph"/>
              <w:spacing w:before="47"/>
              <w:ind w:left="222"/>
              <w:jc w:val="left"/>
              <w:rPr>
                <w:sz w:val="20"/>
                <w:lang w:val="uk-UA"/>
              </w:rPr>
            </w:pPr>
            <w:r w:rsidRPr="000031E6">
              <w:rPr>
                <w:color w:val="1E1916"/>
                <w:spacing w:val="-5"/>
                <w:sz w:val="20"/>
                <w:lang w:val="uk-UA"/>
              </w:rPr>
              <w:t>15</w:t>
            </w:r>
          </w:p>
          <w:p w14:paraId="77A61F47" w14:textId="77777777" w:rsidR="00541CCE" w:rsidRPr="000031E6" w:rsidRDefault="00EB0C3C">
            <w:pPr>
              <w:pStyle w:val="TableParagraph"/>
              <w:spacing w:before="30" w:line="223" w:lineRule="exact"/>
              <w:ind w:left="222"/>
              <w:jc w:val="left"/>
              <w:rPr>
                <w:sz w:val="20"/>
                <w:lang w:val="uk-UA"/>
              </w:rPr>
            </w:pPr>
            <w:r w:rsidRPr="000031E6">
              <w:rPr>
                <w:color w:val="1E1916"/>
                <w:spacing w:val="-5"/>
                <w:sz w:val="20"/>
                <w:lang w:val="uk-UA"/>
              </w:rPr>
              <w:t>15</w:t>
            </w:r>
          </w:p>
        </w:tc>
        <w:tc>
          <w:tcPr>
            <w:tcW w:w="847" w:type="dxa"/>
            <w:vMerge/>
            <w:tcBorders>
              <w:top w:val="nil"/>
            </w:tcBorders>
          </w:tcPr>
          <w:p w14:paraId="3B0AE366" w14:textId="77777777" w:rsidR="00541CCE" w:rsidRPr="000031E6" w:rsidRDefault="00541CCE">
            <w:pPr>
              <w:rPr>
                <w:sz w:val="2"/>
                <w:szCs w:val="2"/>
                <w:lang w:val="uk-UA"/>
              </w:rPr>
            </w:pPr>
          </w:p>
        </w:tc>
        <w:tc>
          <w:tcPr>
            <w:tcW w:w="847" w:type="dxa"/>
            <w:vMerge/>
            <w:tcBorders>
              <w:top w:val="nil"/>
            </w:tcBorders>
          </w:tcPr>
          <w:p w14:paraId="2BC29C98" w14:textId="77777777" w:rsidR="00541CCE" w:rsidRPr="000031E6" w:rsidRDefault="00541CCE">
            <w:pPr>
              <w:rPr>
                <w:sz w:val="2"/>
                <w:szCs w:val="2"/>
                <w:lang w:val="uk-UA"/>
              </w:rPr>
            </w:pPr>
          </w:p>
        </w:tc>
        <w:tc>
          <w:tcPr>
            <w:tcW w:w="847" w:type="dxa"/>
            <w:vMerge/>
            <w:tcBorders>
              <w:top w:val="nil"/>
            </w:tcBorders>
          </w:tcPr>
          <w:p w14:paraId="63FE3335" w14:textId="77777777" w:rsidR="00541CCE" w:rsidRPr="000031E6" w:rsidRDefault="00541CCE">
            <w:pPr>
              <w:rPr>
                <w:sz w:val="2"/>
                <w:szCs w:val="2"/>
                <w:lang w:val="uk-UA"/>
              </w:rPr>
            </w:pPr>
          </w:p>
        </w:tc>
        <w:tc>
          <w:tcPr>
            <w:tcW w:w="852" w:type="dxa"/>
            <w:vMerge/>
            <w:tcBorders>
              <w:top w:val="nil"/>
            </w:tcBorders>
          </w:tcPr>
          <w:p w14:paraId="29FF56BD" w14:textId="77777777" w:rsidR="00541CCE" w:rsidRPr="000031E6" w:rsidRDefault="00541CCE">
            <w:pPr>
              <w:rPr>
                <w:sz w:val="2"/>
                <w:szCs w:val="2"/>
                <w:lang w:val="uk-UA"/>
              </w:rPr>
            </w:pPr>
          </w:p>
        </w:tc>
      </w:tr>
      <w:tr w:rsidR="00541CCE" w:rsidRPr="000031E6" w14:paraId="4B5DA3B8" w14:textId="77777777">
        <w:trPr>
          <w:trHeight w:val="810"/>
        </w:trPr>
        <w:tc>
          <w:tcPr>
            <w:tcW w:w="1973" w:type="dxa"/>
            <w:vMerge/>
            <w:tcBorders>
              <w:top w:val="nil"/>
            </w:tcBorders>
          </w:tcPr>
          <w:p w14:paraId="3BDD5EF0" w14:textId="77777777" w:rsidR="00541CCE" w:rsidRPr="000031E6" w:rsidRDefault="00541CCE">
            <w:pPr>
              <w:rPr>
                <w:sz w:val="2"/>
                <w:szCs w:val="2"/>
                <w:lang w:val="uk-UA"/>
              </w:rPr>
            </w:pPr>
          </w:p>
        </w:tc>
        <w:tc>
          <w:tcPr>
            <w:tcW w:w="1268" w:type="dxa"/>
            <w:vMerge/>
            <w:tcBorders>
              <w:top w:val="nil"/>
            </w:tcBorders>
          </w:tcPr>
          <w:p w14:paraId="369002A4" w14:textId="77777777" w:rsidR="00541CCE" w:rsidRPr="000031E6" w:rsidRDefault="00541CCE">
            <w:pPr>
              <w:rPr>
                <w:sz w:val="2"/>
                <w:szCs w:val="2"/>
                <w:lang w:val="uk-UA"/>
              </w:rPr>
            </w:pPr>
          </w:p>
        </w:tc>
        <w:tc>
          <w:tcPr>
            <w:tcW w:w="799" w:type="dxa"/>
            <w:vMerge/>
            <w:tcBorders>
              <w:top w:val="nil"/>
            </w:tcBorders>
          </w:tcPr>
          <w:p w14:paraId="4DC2252B" w14:textId="77777777" w:rsidR="00541CCE" w:rsidRPr="000031E6" w:rsidRDefault="00541CCE">
            <w:pPr>
              <w:rPr>
                <w:sz w:val="2"/>
                <w:szCs w:val="2"/>
                <w:lang w:val="uk-UA"/>
              </w:rPr>
            </w:pPr>
          </w:p>
        </w:tc>
        <w:tc>
          <w:tcPr>
            <w:tcW w:w="818" w:type="dxa"/>
          </w:tcPr>
          <w:p w14:paraId="2C18C96D" w14:textId="77777777" w:rsidR="00541CCE" w:rsidRPr="000031E6" w:rsidRDefault="00EB0C3C">
            <w:pPr>
              <w:pStyle w:val="TableParagraph"/>
              <w:spacing w:before="47"/>
              <w:ind w:right="344"/>
              <w:jc w:val="right"/>
              <w:rPr>
                <w:sz w:val="20"/>
                <w:lang w:val="uk-UA"/>
              </w:rPr>
            </w:pPr>
            <w:r w:rsidRPr="000031E6">
              <w:rPr>
                <w:color w:val="1E1916"/>
                <w:w w:val="99"/>
                <w:sz w:val="20"/>
                <w:lang w:val="uk-UA"/>
              </w:rPr>
              <w:t>в</w:t>
            </w:r>
          </w:p>
        </w:tc>
        <w:tc>
          <w:tcPr>
            <w:tcW w:w="1022" w:type="dxa"/>
          </w:tcPr>
          <w:p w14:paraId="4DF4162A"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малий середній великий</w:t>
            </w:r>
          </w:p>
        </w:tc>
        <w:tc>
          <w:tcPr>
            <w:tcW w:w="1035" w:type="dxa"/>
          </w:tcPr>
          <w:p w14:paraId="2803329C"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світлий середній темний</w:t>
            </w:r>
          </w:p>
        </w:tc>
        <w:tc>
          <w:tcPr>
            <w:tcW w:w="841" w:type="dxa"/>
          </w:tcPr>
          <w:p w14:paraId="1DB94CFC" w14:textId="77777777" w:rsidR="00541CCE" w:rsidRPr="000031E6" w:rsidRDefault="00EB0C3C">
            <w:pPr>
              <w:pStyle w:val="TableParagraph"/>
              <w:spacing w:before="47"/>
              <w:ind w:left="252"/>
              <w:jc w:val="left"/>
              <w:rPr>
                <w:sz w:val="20"/>
                <w:lang w:val="uk-UA"/>
              </w:rPr>
            </w:pPr>
            <w:r w:rsidRPr="000031E6">
              <w:rPr>
                <w:color w:val="1E1916"/>
                <w:spacing w:val="-5"/>
                <w:sz w:val="20"/>
                <w:lang w:val="uk-UA"/>
              </w:rPr>
              <w:t>750</w:t>
            </w:r>
          </w:p>
          <w:p w14:paraId="68CB2FDE" w14:textId="77777777" w:rsidR="00541CCE" w:rsidRPr="000031E6" w:rsidRDefault="00541CCE">
            <w:pPr>
              <w:pStyle w:val="TableParagraph"/>
              <w:spacing w:before="2"/>
              <w:jc w:val="left"/>
              <w:rPr>
                <w:sz w:val="25"/>
                <w:lang w:val="uk-UA"/>
              </w:rPr>
            </w:pPr>
          </w:p>
          <w:p w14:paraId="55F84D0F" w14:textId="77777777" w:rsidR="00541CCE" w:rsidRPr="000031E6" w:rsidRDefault="00EB0C3C">
            <w:pPr>
              <w:pStyle w:val="TableParagraph"/>
              <w:spacing w:before="1" w:line="223" w:lineRule="exact"/>
              <w:ind w:left="252"/>
              <w:jc w:val="left"/>
              <w:rPr>
                <w:sz w:val="20"/>
                <w:lang w:val="uk-UA"/>
              </w:rPr>
            </w:pPr>
            <w:r w:rsidRPr="000031E6">
              <w:rPr>
                <w:color w:val="1E1916"/>
                <w:spacing w:val="-5"/>
                <w:sz w:val="20"/>
                <w:lang w:val="uk-UA"/>
              </w:rPr>
              <w:t>600</w:t>
            </w:r>
          </w:p>
        </w:tc>
        <w:tc>
          <w:tcPr>
            <w:tcW w:w="906" w:type="dxa"/>
          </w:tcPr>
          <w:p w14:paraId="31B12A7E" w14:textId="77777777" w:rsidR="00541CCE" w:rsidRPr="000031E6" w:rsidRDefault="00EB0C3C">
            <w:pPr>
              <w:pStyle w:val="TableParagraph"/>
              <w:spacing w:before="47"/>
              <w:ind w:left="284"/>
              <w:jc w:val="left"/>
              <w:rPr>
                <w:sz w:val="20"/>
                <w:lang w:val="uk-UA"/>
              </w:rPr>
            </w:pPr>
            <w:r w:rsidRPr="000031E6">
              <w:rPr>
                <w:color w:val="1E1916"/>
                <w:spacing w:val="-5"/>
                <w:sz w:val="20"/>
                <w:lang w:val="uk-UA"/>
              </w:rPr>
              <w:t>200</w:t>
            </w:r>
          </w:p>
          <w:p w14:paraId="74B7E8C8" w14:textId="77777777" w:rsidR="00541CCE" w:rsidRPr="000031E6" w:rsidRDefault="00541CCE">
            <w:pPr>
              <w:pStyle w:val="TableParagraph"/>
              <w:spacing w:before="2"/>
              <w:jc w:val="left"/>
              <w:rPr>
                <w:sz w:val="25"/>
                <w:lang w:val="uk-UA"/>
              </w:rPr>
            </w:pPr>
          </w:p>
          <w:p w14:paraId="4E6A25A9" w14:textId="77777777" w:rsidR="00541CCE" w:rsidRPr="000031E6" w:rsidRDefault="00EB0C3C">
            <w:pPr>
              <w:pStyle w:val="TableParagraph"/>
              <w:spacing w:before="1" w:line="223" w:lineRule="exact"/>
              <w:ind w:left="284"/>
              <w:jc w:val="left"/>
              <w:rPr>
                <w:sz w:val="20"/>
                <w:lang w:val="uk-UA"/>
              </w:rPr>
            </w:pPr>
            <w:r w:rsidRPr="000031E6">
              <w:rPr>
                <w:color w:val="1E1916"/>
                <w:spacing w:val="-5"/>
                <w:sz w:val="20"/>
                <w:lang w:val="uk-UA"/>
              </w:rPr>
              <w:t>200</w:t>
            </w:r>
          </w:p>
        </w:tc>
        <w:tc>
          <w:tcPr>
            <w:tcW w:w="854" w:type="dxa"/>
          </w:tcPr>
          <w:p w14:paraId="5933988A" w14:textId="77777777" w:rsidR="00541CCE" w:rsidRPr="000031E6" w:rsidRDefault="00EB0C3C">
            <w:pPr>
              <w:pStyle w:val="TableParagraph"/>
              <w:spacing w:before="47"/>
              <w:ind w:left="258"/>
              <w:jc w:val="left"/>
              <w:rPr>
                <w:sz w:val="20"/>
                <w:lang w:val="uk-UA"/>
              </w:rPr>
            </w:pPr>
            <w:r w:rsidRPr="000031E6">
              <w:rPr>
                <w:color w:val="1E1916"/>
                <w:spacing w:val="-5"/>
                <w:sz w:val="20"/>
                <w:lang w:val="uk-UA"/>
              </w:rPr>
              <w:t>300</w:t>
            </w:r>
          </w:p>
          <w:p w14:paraId="2B6FBF4D" w14:textId="77777777" w:rsidR="00541CCE" w:rsidRPr="000031E6" w:rsidRDefault="00541CCE">
            <w:pPr>
              <w:pStyle w:val="TableParagraph"/>
              <w:spacing w:before="2"/>
              <w:jc w:val="left"/>
              <w:rPr>
                <w:sz w:val="25"/>
                <w:lang w:val="uk-UA"/>
              </w:rPr>
            </w:pPr>
          </w:p>
          <w:p w14:paraId="790AA64A" w14:textId="77777777" w:rsidR="00541CCE" w:rsidRPr="000031E6" w:rsidRDefault="00EB0C3C">
            <w:pPr>
              <w:pStyle w:val="TableParagraph"/>
              <w:spacing w:before="1" w:line="223" w:lineRule="exact"/>
              <w:ind w:left="258"/>
              <w:jc w:val="left"/>
              <w:rPr>
                <w:sz w:val="20"/>
                <w:lang w:val="uk-UA"/>
              </w:rPr>
            </w:pPr>
            <w:r w:rsidRPr="000031E6">
              <w:rPr>
                <w:color w:val="1E1916"/>
                <w:spacing w:val="-5"/>
                <w:sz w:val="20"/>
                <w:lang w:val="uk-UA"/>
              </w:rPr>
              <w:t>200</w:t>
            </w:r>
          </w:p>
        </w:tc>
        <w:tc>
          <w:tcPr>
            <w:tcW w:w="699" w:type="dxa"/>
          </w:tcPr>
          <w:p w14:paraId="289A635D" w14:textId="77777777" w:rsidR="00541CCE" w:rsidRPr="000031E6" w:rsidRDefault="00EB0C3C">
            <w:pPr>
              <w:pStyle w:val="TableParagraph"/>
              <w:spacing w:before="47"/>
              <w:ind w:left="220" w:right="215"/>
              <w:rPr>
                <w:sz w:val="20"/>
                <w:lang w:val="uk-UA"/>
              </w:rPr>
            </w:pPr>
            <w:r w:rsidRPr="000031E6">
              <w:rPr>
                <w:color w:val="1E1916"/>
                <w:spacing w:val="-5"/>
                <w:sz w:val="20"/>
                <w:lang w:val="uk-UA"/>
              </w:rPr>
              <w:t>40</w:t>
            </w:r>
          </w:p>
          <w:p w14:paraId="45E2B1A3" w14:textId="77777777" w:rsidR="00541CCE" w:rsidRPr="000031E6" w:rsidRDefault="00541CCE">
            <w:pPr>
              <w:pStyle w:val="TableParagraph"/>
              <w:spacing w:before="2"/>
              <w:jc w:val="left"/>
              <w:rPr>
                <w:sz w:val="25"/>
                <w:lang w:val="uk-UA"/>
              </w:rPr>
            </w:pPr>
          </w:p>
          <w:p w14:paraId="24C5A5AA" w14:textId="77777777" w:rsidR="00541CCE" w:rsidRPr="000031E6" w:rsidRDefault="00EB0C3C">
            <w:pPr>
              <w:pStyle w:val="TableParagraph"/>
              <w:spacing w:before="1" w:line="223" w:lineRule="exact"/>
              <w:ind w:left="220" w:right="215"/>
              <w:rPr>
                <w:sz w:val="20"/>
                <w:lang w:val="uk-UA"/>
              </w:rPr>
            </w:pPr>
            <w:r w:rsidRPr="000031E6">
              <w:rPr>
                <w:color w:val="1E1916"/>
                <w:spacing w:val="-5"/>
                <w:sz w:val="20"/>
                <w:lang w:val="uk-UA"/>
              </w:rPr>
              <w:t>20</w:t>
            </w:r>
          </w:p>
        </w:tc>
        <w:tc>
          <w:tcPr>
            <w:tcW w:w="673" w:type="dxa"/>
          </w:tcPr>
          <w:p w14:paraId="4D71305E" w14:textId="77777777" w:rsidR="00541CCE" w:rsidRPr="000031E6" w:rsidRDefault="00EB0C3C">
            <w:pPr>
              <w:pStyle w:val="TableParagraph"/>
              <w:spacing w:before="47"/>
              <w:ind w:left="222"/>
              <w:jc w:val="left"/>
              <w:rPr>
                <w:sz w:val="20"/>
                <w:lang w:val="uk-UA"/>
              </w:rPr>
            </w:pPr>
            <w:r w:rsidRPr="000031E6">
              <w:rPr>
                <w:color w:val="1E1916"/>
                <w:spacing w:val="-5"/>
                <w:sz w:val="20"/>
                <w:lang w:val="uk-UA"/>
              </w:rPr>
              <w:t>15</w:t>
            </w:r>
          </w:p>
          <w:p w14:paraId="0A59562D" w14:textId="77777777" w:rsidR="00541CCE" w:rsidRPr="000031E6" w:rsidRDefault="00541CCE">
            <w:pPr>
              <w:pStyle w:val="TableParagraph"/>
              <w:spacing w:before="2"/>
              <w:jc w:val="left"/>
              <w:rPr>
                <w:sz w:val="25"/>
                <w:lang w:val="uk-UA"/>
              </w:rPr>
            </w:pPr>
          </w:p>
          <w:p w14:paraId="204BAF87" w14:textId="77777777" w:rsidR="00541CCE" w:rsidRPr="000031E6" w:rsidRDefault="00EB0C3C">
            <w:pPr>
              <w:pStyle w:val="TableParagraph"/>
              <w:spacing w:before="1" w:line="223" w:lineRule="exact"/>
              <w:ind w:left="222"/>
              <w:jc w:val="left"/>
              <w:rPr>
                <w:sz w:val="20"/>
                <w:lang w:val="uk-UA"/>
              </w:rPr>
            </w:pPr>
            <w:r w:rsidRPr="000031E6">
              <w:rPr>
                <w:color w:val="1E1916"/>
                <w:spacing w:val="-5"/>
                <w:sz w:val="20"/>
                <w:lang w:val="uk-UA"/>
              </w:rPr>
              <w:t>15</w:t>
            </w:r>
          </w:p>
        </w:tc>
        <w:tc>
          <w:tcPr>
            <w:tcW w:w="847" w:type="dxa"/>
            <w:vMerge/>
            <w:tcBorders>
              <w:top w:val="nil"/>
            </w:tcBorders>
          </w:tcPr>
          <w:p w14:paraId="129983D8" w14:textId="77777777" w:rsidR="00541CCE" w:rsidRPr="000031E6" w:rsidRDefault="00541CCE">
            <w:pPr>
              <w:rPr>
                <w:sz w:val="2"/>
                <w:szCs w:val="2"/>
                <w:lang w:val="uk-UA"/>
              </w:rPr>
            </w:pPr>
          </w:p>
        </w:tc>
        <w:tc>
          <w:tcPr>
            <w:tcW w:w="847" w:type="dxa"/>
            <w:vMerge/>
            <w:tcBorders>
              <w:top w:val="nil"/>
            </w:tcBorders>
          </w:tcPr>
          <w:p w14:paraId="2663B8FB" w14:textId="77777777" w:rsidR="00541CCE" w:rsidRPr="000031E6" w:rsidRDefault="00541CCE">
            <w:pPr>
              <w:rPr>
                <w:sz w:val="2"/>
                <w:szCs w:val="2"/>
                <w:lang w:val="uk-UA"/>
              </w:rPr>
            </w:pPr>
          </w:p>
        </w:tc>
        <w:tc>
          <w:tcPr>
            <w:tcW w:w="847" w:type="dxa"/>
            <w:vMerge/>
            <w:tcBorders>
              <w:top w:val="nil"/>
            </w:tcBorders>
          </w:tcPr>
          <w:p w14:paraId="5ABC41E9" w14:textId="77777777" w:rsidR="00541CCE" w:rsidRPr="000031E6" w:rsidRDefault="00541CCE">
            <w:pPr>
              <w:rPr>
                <w:sz w:val="2"/>
                <w:szCs w:val="2"/>
                <w:lang w:val="uk-UA"/>
              </w:rPr>
            </w:pPr>
          </w:p>
        </w:tc>
        <w:tc>
          <w:tcPr>
            <w:tcW w:w="852" w:type="dxa"/>
            <w:vMerge/>
            <w:tcBorders>
              <w:top w:val="nil"/>
            </w:tcBorders>
          </w:tcPr>
          <w:p w14:paraId="0339617D" w14:textId="77777777" w:rsidR="00541CCE" w:rsidRPr="000031E6" w:rsidRDefault="00541CCE">
            <w:pPr>
              <w:rPr>
                <w:sz w:val="2"/>
                <w:szCs w:val="2"/>
                <w:lang w:val="uk-UA"/>
              </w:rPr>
            </w:pPr>
          </w:p>
        </w:tc>
      </w:tr>
      <w:tr w:rsidR="00541CCE" w:rsidRPr="000031E6" w14:paraId="31F6BDB5" w14:textId="77777777">
        <w:trPr>
          <w:trHeight w:val="810"/>
        </w:trPr>
        <w:tc>
          <w:tcPr>
            <w:tcW w:w="1973" w:type="dxa"/>
            <w:vMerge/>
            <w:tcBorders>
              <w:top w:val="nil"/>
            </w:tcBorders>
          </w:tcPr>
          <w:p w14:paraId="625EA33C" w14:textId="77777777" w:rsidR="00541CCE" w:rsidRPr="000031E6" w:rsidRDefault="00541CCE">
            <w:pPr>
              <w:rPr>
                <w:sz w:val="2"/>
                <w:szCs w:val="2"/>
                <w:lang w:val="uk-UA"/>
              </w:rPr>
            </w:pPr>
          </w:p>
        </w:tc>
        <w:tc>
          <w:tcPr>
            <w:tcW w:w="1268" w:type="dxa"/>
            <w:vMerge/>
            <w:tcBorders>
              <w:top w:val="nil"/>
            </w:tcBorders>
          </w:tcPr>
          <w:p w14:paraId="63A91A06" w14:textId="77777777" w:rsidR="00541CCE" w:rsidRPr="000031E6" w:rsidRDefault="00541CCE">
            <w:pPr>
              <w:rPr>
                <w:sz w:val="2"/>
                <w:szCs w:val="2"/>
                <w:lang w:val="uk-UA"/>
              </w:rPr>
            </w:pPr>
          </w:p>
        </w:tc>
        <w:tc>
          <w:tcPr>
            <w:tcW w:w="799" w:type="dxa"/>
            <w:vMerge/>
            <w:tcBorders>
              <w:top w:val="nil"/>
            </w:tcBorders>
          </w:tcPr>
          <w:p w14:paraId="6958413A" w14:textId="77777777" w:rsidR="00541CCE" w:rsidRPr="000031E6" w:rsidRDefault="00541CCE">
            <w:pPr>
              <w:rPr>
                <w:sz w:val="2"/>
                <w:szCs w:val="2"/>
                <w:lang w:val="uk-UA"/>
              </w:rPr>
            </w:pPr>
          </w:p>
        </w:tc>
        <w:tc>
          <w:tcPr>
            <w:tcW w:w="818" w:type="dxa"/>
          </w:tcPr>
          <w:p w14:paraId="79CB413B" w14:textId="77777777" w:rsidR="00541CCE" w:rsidRPr="000031E6" w:rsidRDefault="00EB0C3C">
            <w:pPr>
              <w:pStyle w:val="TableParagraph"/>
              <w:spacing w:before="47"/>
              <w:ind w:right="361"/>
              <w:jc w:val="right"/>
              <w:rPr>
                <w:sz w:val="20"/>
                <w:lang w:val="uk-UA"/>
              </w:rPr>
            </w:pPr>
            <w:r w:rsidRPr="000031E6">
              <w:rPr>
                <w:color w:val="1E1916"/>
                <w:sz w:val="20"/>
                <w:lang w:val="uk-UA"/>
              </w:rPr>
              <w:t>г</w:t>
            </w:r>
          </w:p>
        </w:tc>
        <w:tc>
          <w:tcPr>
            <w:tcW w:w="1022" w:type="dxa"/>
          </w:tcPr>
          <w:p w14:paraId="05927B9C"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середній великий великий</w:t>
            </w:r>
          </w:p>
        </w:tc>
        <w:tc>
          <w:tcPr>
            <w:tcW w:w="1035" w:type="dxa"/>
          </w:tcPr>
          <w:p w14:paraId="5F9CB6DC"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світлий світлий середній</w:t>
            </w:r>
          </w:p>
        </w:tc>
        <w:tc>
          <w:tcPr>
            <w:tcW w:w="841" w:type="dxa"/>
          </w:tcPr>
          <w:p w14:paraId="1A1FEFB0" w14:textId="77777777" w:rsidR="00541CCE" w:rsidRPr="000031E6" w:rsidRDefault="00541CCE">
            <w:pPr>
              <w:pStyle w:val="TableParagraph"/>
              <w:spacing w:before="8"/>
              <w:jc w:val="left"/>
              <w:rPr>
                <w:sz w:val="26"/>
                <w:lang w:val="uk-UA"/>
              </w:rPr>
            </w:pPr>
          </w:p>
          <w:p w14:paraId="563AFDA4" w14:textId="77777777" w:rsidR="00541CCE" w:rsidRPr="000031E6" w:rsidRDefault="00EB0C3C">
            <w:pPr>
              <w:pStyle w:val="TableParagraph"/>
              <w:spacing w:before="0"/>
              <w:ind w:left="101" w:right="94"/>
              <w:rPr>
                <w:sz w:val="20"/>
                <w:lang w:val="uk-UA"/>
              </w:rPr>
            </w:pPr>
            <w:r w:rsidRPr="000031E6">
              <w:rPr>
                <w:color w:val="1E1916"/>
                <w:spacing w:val="-5"/>
                <w:sz w:val="20"/>
                <w:lang w:val="uk-UA"/>
              </w:rPr>
              <w:t>400</w:t>
            </w:r>
          </w:p>
        </w:tc>
        <w:tc>
          <w:tcPr>
            <w:tcW w:w="906" w:type="dxa"/>
          </w:tcPr>
          <w:p w14:paraId="30215A17" w14:textId="77777777" w:rsidR="00541CCE" w:rsidRPr="000031E6" w:rsidRDefault="00541CCE">
            <w:pPr>
              <w:pStyle w:val="TableParagraph"/>
              <w:spacing w:before="8"/>
              <w:jc w:val="left"/>
              <w:rPr>
                <w:sz w:val="26"/>
                <w:lang w:val="uk-UA"/>
              </w:rPr>
            </w:pPr>
          </w:p>
          <w:p w14:paraId="0A89F236" w14:textId="77777777" w:rsidR="00541CCE" w:rsidRPr="000031E6" w:rsidRDefault="00EB0C3C">
            <w:pPr>
              <w:pStyle w:val="TableParagraph"/>
              <w:spacing w:before="0"/>
              <w:ind w:left="236" w:right="229"/>
              <w:rPr>
                <w:sz w:val="20"/>
                <w:lang w:val="uk-UA"/>
              </w:rPr>
            </w:pPr>
            <w:r w:rsidRPr="000031E6">
              <w:rPr>
                <w:color w:val="1E1916"/>
                <w:spacing w:val="-5"/>
                <w:sz w:val="20"/>
                <w:lang w:val="uk-UA"/>
              </w:rPr>
              <w:t>200</w:t>
            </w:r>
          </w:p>
        </w:tc>
        <w:tc>
          <w:tcPr>
            <w:tcW w:w="854" w:type="dxa"/>
          </w:tcPr>
          <w:p w14:paraId="691DAA87" w14:textId="77777777" w:rsidR="00541CCE" w:rsidRPr="000031E6" w:rsidRDefault="00541CCE">
            <w:pPr>
              <w:pStyle w:val="TableParagraph"/>
              <w:spacing w:before="8"/>
              <w:jc w:val="left"/>
              <w:rPr>
                <w:sz w:val="26"/>
                <w:lang w:val="uk-UA"/>
              </w:rPr>
            </w:pPr>
          </w:p>
          <w:p w14:paraId="3223DDA0" w14:textId="77777777" w:rsidR="00541CCE" w:rsidRPr="000031E6" w:rsidRDefault="00EB0C3C">
            <w:pPr>
              <w:pStyle w:val="TableParagraph"/>
              <w:spacing w:before="0"/>
              <w:ind w:left="245" w:right="239"/>
              <w:rPr>
                <w:sz w:val="20"/>
                <w:lang w:val="uk-UA"/>
              </w:rPr>
            </w:pPr>
            <w:r w:rsidRPr="000031E6">
              <w:rPr>
                <w:color w:val="1E1916"/>
                <w:spacing w:val="-5"/>
                <w:sz w:val="20"/>
                <w:lang w:val="uk-UA"/>
              </w:rPr>
              <w:t>200</w:t>
            </w:r>
          </w:p>
        </w:tc>
        <w:tc>
          <w:tcPr>
            <w:tcW w:w="699" w:type="dxa"/>
          </w:tcPr>
          <w:p w14:paraId="24FA2223" w14:textId="77777777" w:rsidR="00541CCE" w:rsidRPr="000031E6" w:rsidRDefault="00541CCE">
            <w:pPr>
              <w:pStyle w:val="TableParagraph"/>
              <w:spacing w:before="8"/>
              <w:jc w:val="left"/>
              <w:rPr>
                <w:sz w:val="26"/>
                <w:lang w:val="uk-UA"/>
              </w:rPr>
            </w:pPr>
          </w:p>
          <w:p w14:paraId="2AFC587B" w14:textId="77777777" w:rsidR="00541CCE" w:rsidRPr="000031E6" w:rsidRDefault="00EB0C3C">
            <w:pPr>
              <w:pStyle w:val="TableParagraph"/>
              <w:spacing w:before="0"/>
              <w:ind w:left="220" w:right="215"/>
              <w:rPr>
                <w:sz w:val="20"/>
                <w:lang w:val="uk-UA"/>
              </w:rPr>
            </w:pPr>
            <w:r w:rsidRPr="000031E6">
              <w:rPr>
                <w:color w:val="1E1916"/>
                <w:spacing w:val="-5"/>
                <w:sz w:val="20"/>
                <w:lang w:val="uk-UA"/>
              </w:rPr>
              <w:t>40</w:t>
            </w:r>
          </w:p>
        </w:tc>
        <w:tc>
          <w:tcPr>
            <w:tcW w:w="673" w:type="dxa"/>
          </w:tcPr>
          <w:p w14:paraId="2DDB3044" w14:textId="77777777" w:rsidR="00541CCE" w:rsidRPr="000031E6" w:rsidRDefault="00541CCE">
            <w:pPr>
              <w:pStyle w:val="TableParagraph"/>
              <w:spacing w:before="8"/>
              <w:jc w:val="left"/>
              <w:rPr>
                <w:sz w:val="26"/>
                <w:lang w:val="uk-UA"/>
              </w:rPr>
            </w:pPr>
          </w:p>
          <w:p w14:paraId="4CD7626A" w14:textId="77777777" w:rsidR="00541CCE" w:rsidRPr="000031E6" w:rsidRDefault="00EB0C3C">
            <w:pPr>
              <w:pStyle w:val="TableParagraph"/>
              <w:spacing w:before="0"/>
              <w:ind w:left="32" w:right="28"/>
              <w:rPr>
                <w:sz w:val="20"/>
                <w:lang w:val="uk-UA"/>
              </w:rPr>
            </w:pPr>
            <w:r w:rsidRPr="000031E6">
              <w:rPr>
                <w:color w:val="1E1916"/>
                <w:spacing w:val="-5"/>
                <w:sz w:val="20"/>
                <w:lang w:val="uk-UA"/>
              </w:rPr>
              <w:t>15</w:t>
            </w:r>
          </w:p>
        </w:tc>
        <w:tc>
          <w:tcPr>
            <w:tcW w:w="847" w:type="dxa"/>
            <w:vMerge/>
            <w:tcBorders>
              <w:top w:val="nil"/>
            </w:tcBorders>
          </w:tcPr>
          <w:p w14:paraId="7DE761CF" w14:textId="77777777" w:rsidR="00541CCE" w:rsidRPr="000031E6" w:rsidRDefault="00541CCE">
            <w:pPr>
              <w:rPr>
                <w:sz w:val="2"/>
                <w:szCs w:val="2"/>
                <w:lang w:val="uk-UA"/>
              </w:rPr>
            </w:pPr>
          </w:p>
        </w:tc>
        <w:tc>
          <w:tcPr>
            <w:tcW w:w="847" w:type="dxa"/>
            <w:vMerge/>
            <w:tcBorders>
              <w:top w:val="nil"/>
            </w:tcBorders>
          </w:tcPr>
          <w:p w14:paraId="30A03238" w14:textId="77777777" w:rsidR="00541CCE" w:rsidRPr="000031E6" w:rsidRDefault="00541CCE">
            <w:pPr>
              <w:rPr>
                <w:sz w:val="2"/>
                <w:szCs w:val="2"/>
                <w:lang w:val="uk-UA"/>
              </w:rPr>
            </w:pPr>
          </w:p>
        </w:tc>
        <w:tc>
          <w:tcPr>
            <w:tcW w:w="847" w:type="dxa"/>
            <w:vMerge/>
            <w:tcBorders>
              <w:top w:val="nil"/>
            </w:tcBorders>
          </w:tcPr>
          <w:p w14:paraId="0CB3571A" w14:textId="77777777" w:rsidR="00541CCE" w:rsidRPr="000031E6" w:rsidRDefault="00541CCE">
            <w:pPr>
              <w:rPr>
                <w:sz w:val="2"/>
                <w:szCs w:val="2"/>
                <w:lang w:val="uk-UA"/>
              </w:rPr>
            </w:pPr>
          </w:p>
        </w:tc>
        <w:tc>
          <w:tcPr>
            <w:tcW w:w="852" w:type="dxa"/>
            <w:vMerge/>
            <w:tcBorders>
              <w:top w:val="nil"/>
            </w:tcBorders>
          </w:tcPr>
          <w:p w14:paraId="5721423B" w14:textId="77777777" w:rsidR="00541CCE" w:rsidRPr="000031E6" w:rsidRDefault="00541CCE">
            <w:pPr>
              <w:rPr>
                <w:sz w:val="2"/>
                <w:szCs w:val="2"/>
                <w:lang w:val="uk-UA"/>
              </w:rPr>
            </w:pPr>
          </w:p>
        </w:tc>
      </w:tr>
      <w:tr w:rsidR="00541CCE" w:rsidRPr="000031E6" w14:paraId="4B1C02F3" w14:textId="77777777">
        <w:trPr>
          <w:trHeight w:val="290"/>
        </w:trPr>
        <w:tc>
          <w:tcPr>
            <w:tcW w:w="1973" w:type="dxa"/>
            <w:vMerge w:val="restart"/>
          </w:tcPr>
          <w:p w14:paraId="61D88E49" w14:textId="77777777" w:rsidR="00541CCE" w:rsidRPr="000031E6" w:rsidRDefault="00EB0C3C">
            <w:pPr>
              <w:pStyle w:val="TableParagraph"/>
              <w:spacing w:before="47"/>
              <w:ind w:left="61"/>
              <w:jc w:val="left"/>
              <w:rPr>
                <w:sz w:val="20"/>
                <w:lang w:val="uk-UA"/>
              </w:rPr>
            </w:pPr>
            <w:r w:rsidRPr="000031E6">
              <w:rPr>
                <w:color w:val="1E1916"/>
                <w:w w:val="95"/>
                <w:sz w:val="20"/>
                <w:lang w:val="uk-UA"/>
              </w:rPr>
              <w:t>Середньої</w:t>
            </w:r>
            <w:r w:rsidRPr="000031E6">
              <w:rPr>
                <w:color w:val="1E1916"/>
                <w:spacing w:val="34"/>
                <w:sz w:val="20"/>
                <w:lang w:val="uk-UA"/>
              </w:rPr>
              <w:t xml:space="preserve"> </w:t>
            </w:r>
            <w:r w:rsidRPr="000031E6">
              <w:rPr>
                <w:color w:val="1E1916"/>
                <w:spacing w:val="-2"/>
                <w:sz w:val="20"/>
                <w:lang w:val="uk-UA"/>
              </w:rPr>
              <w:t>точності</w:t>
            </w:r>
          </w:p>
        </w:tc>
        <w:tc>
          <w:tcPr>
            <w:tcW w:w="1268" w:type="dxa"/>
            <w:vMerge w:val="restart"/>
          </w:tcPr>
          <w:p w14:paraId="4BD775F0" w14:textId="77777777" w:rsidR="00541CCE" w:rsidRPr="000031E6" w:rsidRDefault="00EB0C3C">
            <w:pPr>
              <w:pStyle w:val="TableParagraph"/>
              <w:spacing w:before="47" w:line="225" w:lineRule="exact"/>
              <w:ind w:left="56"/>
              <w:jc w:val="left"/>
              <w:rPr>
                <w:sz w:val="20"/>
                <w:lang w:val="uk-UA"/>
              </w:rPr>
            </w:pPr>
            <w:r w:rsidRPr="000031E6">
              <w:rPr>
                <w:color w:val="1E1916"/>
                <w:sz w:val="20"/>
                <w:lang w:val="uk-UA"/>
              </w:rPr>
              <w:t>Від</w:t>
            </w:r>
            <w:r w:rsidRPr="000031E6">
              <w:rPr>
                <w:color w:val="1E1916"/>
                <w:spacing w:val="-3"/>
                <w:sz w:val="20"/>
                <w:lang w:val="uk-UA"/>
              </w:rPr>
              <w:t xml:space="preserve"> </w:t>
            </w:r>
            <w:r w:rsidRPr="000031E6">
              <w:rPr>
                <w:color w:val="1E1916"/>
                <w:sz w:val="20"/>
                <w:lang w:val="uk-UA"/>
              </w:rPr>
              <w:t>0,5</w:t>
            </w:r>
            <w:r w:rsidRPr="000031E6">
              <w:rPr>
                <w:color w:val="1E1916"/>
                <w:spacing w:val="-3"/>
                <w:sz w:val="20"/>
                <w:lang w:val="uk-UA"/>
              </w:rPr>
              <w:t xml:space="preserve"> </w:t>
            </w:r>
            <w:r w:rsidRPr="000031E6">
              <w:rPr>
                <w:color w:val="1E1916"/>
                <w:spacing w:val="-5"/>
                <w:sz w:val="20"/>
                <w:lang w:val="uk-UA"/>
              </w:rPr>
              <w:t>до</w:t>
            </w:r>
          </w:p>
          <w:p w14:paraId="23D455DA" w14:textId="77777777" w:rsidR="00541CCE" w:rsidRPr="000031E6" w:rsidRDefault="00EB0C3C">
            <w:pPr>
              <w:pStyle w:val="TableParagraph"/>
              <w:spacing w:before="0" w:line="225" w:lineRule="exact"/>
              <w:ind w:left="56"/>
              <w:jc w:val="left"/>
              <w:rPr>
                <w:sz w:val="20"/>
                <w:lang w:val="uk-UA"/>
              </w:rPr>
            </w:pPr>
            <w:r w:rsidRPr="000031E6">
              <w:rPr>
                <w:color w:val="1E1916"/>
                <w:sz w:val="20"/>
                <w:lang w:val="uk-UA"/>
              </w:rPr>
              <w:t>1,0</w:t>
            </w:r>
            <w:r w:rsidRPr="000031E6">
              <w:rPr>
                <w:color w:val="1E1916"/>
                <w:spacing w:val="-4"/>
                <w:sz w:val="20"/>
                <w:lang w:val="uk-UA"/>
              </w:rPr>
              <w:t xml:space="preserve"> </w:t>
            </w:r>
            <w:r w:rsidRPr="000031E6">
              <w:rPr>
                <w:color w:val="1E1916"/>
                <w:spacing w:val="-2"/>
                <w:sz w:val="20"/>
                <w:lang w:val="uk-UA"/>
              </w:rPr>
              <w:t>включно</w:t>
            </w:r>
          </w:p>
        </w:tc>
        <w:tc>
          <w:tcPr>
            <w:tcW w:w="799" w:type="dxa"/>
            <w:vMerge w:val="restart"/>
          </w:tcPr>
          <w:p w14:paraId="23EE419F" w14:textId="77777777" w:rsidR="00541CCE" w:rsidRPr="000031E6" w:rsidRDefault="00EB0C3C">
            <w:pPr>
              <w:pStyle w:val="TableParagraph"/>
              <w:spacing w:before="47"/>
              <w:ind w:left="289" w:right="280"/>
              <w:rPr>
                <w:sz w:val="20"/>
                <w:lang w:val="uk-UA"/>
              </w:rPr>
            </w:pPr>
            <w:r w:rsidRPr="000031E6">
              <w:rPr>
                <w:color w:val="1E1916"/>
                <w:spacing w:val="-5"/>
                <w:sz w:val="20"/>
                <w:lang w:val="uk-UA"/>
              </w:rPr>
              <w:t>IV</w:t>
            </w:r>
          </w:p>
        </w:tc>
        <w:tc>
          <w:tcPr>
            <w:tcW w:w="818" w:type="dxa"/>
          </w:tcPr>
          <w:p w14:paraId="065837CC" w14:textId="77777777" w:rsidR="00541CCE" w:rsidRPr="000031E6" w:rsidRDefault="00EB0C3C">
            <w:pPr>
              <w:pStyle w:val="TableParagraph"/>
              <w:spacing w:before="47" w:line="223" w:lineRule="exact"/>
              <w:ind w:right="342"/>
              <w:jc w:val="right"/>
              <w:rPr>
                <w:sz w:val="20"/>
                <w:lang w:val="uk-UA"/>
              </w:rPr>
            </w:pPr>
            <w:r w:rsidRPr="000031E6">
              <w:rPr>
                <w:color w:val="1E1916"/>
                <w:w w:val="99"/>
                <w:sz w:val="20"/>
                <w:lang w:val="uk-UA"/>
              </w:rPr>
              <w:t>a</w:t>
            </w:r>
          </w:p>
        </w:tc>
        <w:tc>
          <w:tcPr>
            <w:tcW w:w="1022" w:type="dxa"/>
          </w:tcPr>
          <w:p w14:paraId="01614815" w14:textId="77777777" w:rsidR="00541CCE" w:rsidRPr="000031E6" w:rsidRDefault="00EB0C3C">
            <w:pPr>
              <w:pStyle w:val="TableParagraph"/>
              <w:spacing w:before="47" w:line="223" w:lineRule="exact"/>
              <w:ind w:left="56"/>
              <w:jc w:val="left"/>
              <w:rPr>
                <w:sz w:val="20"/>
                <w:lang w:val="uk-UA"/>
              </w:rPr>
            </w:pPr>
            <w:r w:rsidRPr="000031E6">
              <w:rPr>
                <w:color w:val="1E1916"/>
                <w:spacing w:val="-2"/>
                <w:sz w:val="20"/>
                <w:lang w:val="uk-UA"/>
              </w:rPr>
              <w:t>малий</w:t>
            </w:r>
          </w:p>
        </w:tc>
        <w:tc>
          <w:tcPr>
            <w:tcW w:w="1035" w:type="dxa"/>
          </w:tcPr>
          <w:p w14:paraId="0C16FF3C" w14:textId="77777777" w:rsidR="00541CCE" w:rsidRPr="000031E6" w:rsidRDefault="00EB0C3C">
            <w:pPr>
              <w:pStyle w:val="TableParagraph"/>
              <w:spacing w:before="47" w:line="223" w:lineRule="exact"/>
              <w:ind w:left="55"/>
              <w:jc w:val="left"/>
              <w:rPr>
                <w:sz w:val="20"/>
                <w:lang w:val="uk-UA"/>
              </w:rPr>
            </w:pPr>
            <w:r w:rsidRPr="000031E6">
              <w:rPr>
                <w:color w:val="1E1916"/>
                <w:spacing w:val="-2"/>
                <w:sz w:val="20"/>
                <w:lang w:val="uk-UA"/>
              </w:rPr>
              <w:t>темний</w:t>
            </w:r>
          </w:p>
        </w:tc>
        <w:tc>
          <w:tcPr>
            <w:tcW w:w="841" w:type="dxa"/>
          </w:tcPr>
          <w:p w14:paraId="694A5DB6" w14:textId="77777777" w:rsidR="00541CCE" w:rsidRPr="000031E6" w:rsidRDefault="00EB0C3C">
            <w:pPr>
              <w:pStyle w:val="TableParagraph"/>
              <w:spacing w:before="47" w:line="223" w:lineRule="exact"/>
              <w:ind w:left="101" w:right="94"/>
              <w:rPr>
                <w:sz w:val="20"/>
                <w:lang w:val="uk-UA"/>
              </w:rPr>
            </w:pPr>
            <w:r w:rsidRPr="000031E6">
              <w:rPr>
                <w:color w:val="1E1916"/>
                <w:spacing w:val="-5"/>
                <w:sz w:val="20"/>
                <w:lang w:val="uk-UA"/>
              </w:rPr>
              <w:t>750</w:t>
            </w:r>
          </w:p>
        </w:tc>
        <w:tc>
          <w:tcPr>
            <w:tcW w:w="906" w:type="dxa"/>
          </w:tcPr>
          <w:p w14:paraId="64FA0E4E" w14:textId="77777777" w:rsidR="00541CCE" w:rsidRPr="000031E6" w:rsidRDefault="00EB0C3C">
            <w:pPr>
              <w:pStyle w:val="TableParagraph"/>
              <w:spacing w:before="47" w:line="223" w:lineRule="exact"/>
              <w:ind w:left="236" w:right="229"/>
              <w:rPr>
                <w:sz w:val="20"/>
                <w:lang w:val="uk-UA"/>
              </w:rPr>
            </w:pPr>
            <w:r w:rsidRPr="000031E6">
              <w:rPr>
                <w:color w:val="1E1916"/>
                <w:spacing w:val="-5"/>
                <w:sz w:val="20"/>
                <w:lang w:val="uk-UA"/>
              </w:rPr>
              <w:t>200</w:t>
            </w:r>
          </w:p>
        </w:tc>
        <w:tc>
          <w:tcPr>
            <w:tcW w:w="854" w:type="dxa"/>
          </w:tcPr>
          <w:p w14:paraId="6803C02B" w14:textId="77777777" w:rsidR="00541CCE" w:rsidRPr="000031E6" w:rsidRDefault="00EB0C3C">
            <w:pPr>
              <w:pStyle w:val="TableParagraph"/>
              <w:spacing w:before="47" w:line="223" w:lineRule="exact"/>
              <w:ind w:left="245" w:right="239"/>
              <w:rPr>
                <w:sz w:val="20"/>
                <w:lang w:val="uk-UA"/>
              </w:rPr>
            </w:pPr>
            <w:r w:rsidRPr="000031E6">
              <w:rPr>
                <w:color w:val="1E1916"/>
                <w:spacing w:val="-5"/>
                <w:sz w:val="20"/>
                <w:lang w:val="uk-UA"/>
              </w:rPr>
              <w:t>300</w:t>
            </w:r>
          </w:p>
        </w:tc>
        <w:tc>
          <w:tcPr>
            <w:tcW w:w="699" w:type="dxa"/>
          </w:tcPr>
          <w:p w14:paraId="72F018CB" w14:textId="77777777" w:rsidR="00541CCE" w:rsidRPr="000031E6" w:rsidRDefault="00EB0C3C">
            <w:pPr>
              <w:pStyle w:val="TableParagraph"/>
              <w:spacing w:before="47" w:line="223" w:lineRule="exact"/>
              <w:ind w:left="220" w:right="215"/>
              <w:rPr>
                <w:sz w:val="20"/>
                <w:lang w:val="uk-UA"/>
              </w:rPr>
            </w:pPr>
            <w:r w:rsidRPr="000031E6">
              <w:rPr>
                <w:color w:val="1E1916"/>
                <w:spacing w:val="-5"/>
                <w:sz w:val="20"/>
                <w:lang w:val="uk-UA"/>
              </w:rPr>
              <w:t>40</w:t>
            </w:r>
          </w:p>
        </w:tc>
        <w:tc>
          <w:tcPr>
            <w:tcW w:w="673" w:type="dxa"/>
          </w:tcPr>
          <w:p w14:paraId="7FF42884" w14:textId="77777777" w:rsidR="00541CCE" w:rsidRPr="000031E6" w:rsidRDefault="00EB0C3C">
            <w:pPr>
              <w:pStyle w:val="TableParagraph"/>
              <w:spacing w:before="47" w:line="223" w:lineRule="exact"/>
              <w:ind w:left="32" w:right="28"/>
              <w:rPr>
                <w:sz w:val="20"/>
                <w:lang w:val="uk-UA"/>
              </w:rPr>
            </w:pPr>
            <w:r w:rsidRPr="000031E6">
              <w:rPr>
                <w:color w:val="1E1916"/>
                <w:spacing w:val="-5"/>
                <w:sz w:val="20"/>
                <w:lang w:val="uk-UA"/>
              </w:rPr>
              <w:t>10</w:t>
            </w:r>
          </w:p>
        </w:tc>
        <w:tc>
          <w:tcPr>
            <w:tcW w:w="847" w:type="dxa"/>
            <w:vMerge w:val="restart"/>
          </w:tcPr>
          <w:p w14:paraId="54C34B0F" w14:textId="77777777" w:rsidR="00541CCE" w:rsidRPr="000031E6" w:rsidRDefault="00541CCE">
            <w:pPr>
              <w:pStyle w:val="TableParagraph"/>
              <w:spacing w:before="0"/>
              <w:jc w:val="left"/>
              <w:rPr>
                <w:sz w:val="20"/>
                <w:lang w:val="uk-UA"/>
              </w:rPr>
            </w:pPr>
          </w:p>
          <w:p w14:paraId="63236912" w14:textId="77777777" w:rsidR="00541CCE" w:rsidRPr="000031E6" w:rsidRDefault="00541CCE">
            <w:pPr>
              <w:pStyle w:val="TableParagraph"/>
              <w:spacing w:before="0"/>
              <w:jc w:val="left"/>
              <w:rPr>
                <w:sz w:val="20"/>
                <w:lang w:val="uk-UA"/>
              </w:rPr>
            </w:pPr>
          </w:p>
          <w:p w14:paraId="6082C396" w14:textId="77777777" w:rsidR="00541CCE" w:rsidRPr="000031E6" w:rsidRDefault="00541CCE">
            <w:pPr>
              <w:pStyle w:val="TableParagraph"/>
              <w:spacing w:before="0"/>
              <w:jc w:val="left"/>
              <w:rPr>
                <w:sz w:val="20"/>
                <w:lang w:val="uk-UA"/>
              </w:rPr>
            </w:pPr>
          </w:p>
          <w:p w14:paraId="1396287D" w14:textId="77777777" w:rsidR="00541CCE" w:rsidRPr="000031E6" w:rsidRDefault="00541CCE">
            <w:pPr>
              <w:pStyle w:val="TableParagraph"/>
              <w:spacing w:before="0"/>
              <w:jc w:val="left"/>
              <w:rPr>
                <w:sz w:val="20"/>
                <w:lang w:val="uk-UA"/>
              </w:rPr>
            </w:pPr>
          </w:p>
          <w:p w14:paraId="029BF278" w14:textId="77777777" w:rsidR="00541CCE" w:rsidRPr="000031E6" w:rsidRDefault="00541CCE">
            <w:pPr>
              <w:pStyle w:val="TableParagraph"/>
              <w:spacing w:before="9"/>
              <w:jc w:val="left"/>
              <w:rPr>
                <w:sz w:val="19"/>
                <w:lang w:val="uk-UA"/>
              </w:rPr>
            </w:pPr>
          </w:p>
          <w:p w14:paraId="33B19BC5" w14:textId="77777777" w:rsidR="00541CCE" w:rsidRPr="000031E6" w:rsidRDefault="00EB0C3C">
            <w:pPr>
              <w:pStyle w:val="TableParagraph"/>
              <w:spacing w:before="0"/>
              <w:ind w:left="3"/>
              <w:rPr>
                <w:sz w:val="20"/>
                <w:lang w:val="uk-UA"/>
              </w:rPr>
            </w:pPr>
            <w:r w:rsidRPr="000031E6">
              <w:rPr>
                <w:color w:val="1E1916"/>
                <w:w w:val="99"/>
                <w:sz w:val="20"/>
                <w:lang w:val="uk-UA"/>
              </w:rPr>
              <w:t>4</w:t>
            </w:r>
          </w:p>
        </w:tc>
        <w:tc>
          <w:tcPr>
            <w:tcW w:w="847" w:type="dxa"/>
            <w:vMerge w:val="restart"/>
          </w:tcPr>
          <w:p w14:paraId="3FB1948F" w14:textId="77777777" w:rsidR="00541CCE" w:rsidRPr="000031E6" w:rsidRDefault="00541CCE">
            <w:pPr>
              <w:pStyle w:val="TableParagraph"/>
              <w:spacing w:before="0"/>
              <w:jc w:val="left"/>
              <w:rPr>
                <w:sz w:val="20"/>
                <w:lang w:val="uk-UA"/>
              </w:rPr>
            </w:pPr>
          </w:p>
          <w:p w14:paraId="1A9D0113" w14:textId="77777777" w:rsidR="00541CCE" w:rsidRPr="000031E6" w:rsidRDefault="00541CCE">
            <w:pPr>
              <w:pStyle w:val="TableParagraph"/>
              <w:spacing w:before="0"/>
              <w:jc w:val="left"/>
              <w:rPr>
                <w:sz w:val="20"/>
                <w:lang w:val="uk-UA"/>
              </w:rPr>
            </w:pPr>
          </w:p>
          <w:p w14:paraId="143F088D" w14:textId="77777777" w:rsidR="00541CCE" w:rsidRPr="000031E6" w:rsidRDefault="00541CCE">
            <w:pPr>
              <w:pStyle w:val="TableParagraph"/>
              <w:spacing w:before="0"/>
              <w:jc w:val="left"/>
              <w:rPr>
                <w:sz w:val="20"/>
                <w:lang w:val="uk-UA"/>
              </w:rPr>
            </w:pPr>
          </w:p>
          <w:p w14:paraId="5137CA1C" w14:textId="77777777" w:rsidR="00541CCE" w:rsidRPr="000031E6" w:rsidRDefault="00541CCE">
            <w:pPr>
              <w:pStyle w:val="TableParagraph"/>
              <w:spacing w:before="0"/>
              <w:jc w:val="left"/>
              <w:rPr>
                <w:sz w:val="20"/>
                <w:lang w:val="uk-UA"/>
              </w:rPr>
            </w:pPr>
          </w:p>
          <w:p w14:paraId="6451798C" w14:textId="77777777" w:rsidR="00541CCE" w:rsidRPr="000031E6" w:rsidRDefault="00541CCE">
            <w:pPr>
              <w:pStyle w:val="TableParagraph"/>
              <w:spacing w:before="9"/>
              <w:jc w:val="left"/>
              <w:rPr>
                <w:sz w:val="19"/>
                <w:lang w:val="uk-UA"/>
              </w:rPr>
            </w:pPr>
          </w:p>
          <w:p w14:paraId="24B0E6D9" w14:textId="77777777" w:rsidR="00541CCE" w:rsidRPr="000031E6" w:rsidRDefault="00EB0C3C">
            <w:pPr>
              <w:pStyle w:val="TableParagraph"/>
              <w:spacing w:before="0"/>
              <w:ind w:left="281"/>
              <w:jc w:val="left"/>
              <w:rPr>
                <w:sz w:val="20"/>
                <w:lang w:val="uk-UA"/>
              </w:rPr>
            </w:pPr>
            <w:r w:rsidRPr="000031E6">
              <w:rPr>
                <w:color w:val="1E1916"/>
                <w:spacing w:val="-5"/>
                <w:sz w:val="20"/>
                <w:lang w:val="uk-UA"/>
              </w:rPr>
              <w:t>1.5</w:t>
            </w:r>
          </w:p>
        </w:tc>
        <w:tc>
          <w:tcPr>
            <w:tcW w:w="847" w:type="dxa"/>
            <w:vMerge w:val="restart"/>
          </w:tcPr>
          <w:p w14:paraId="3194D765" w14:textId="77777777" w:rsidR="00541CCE" w:rsidRPr="000031E6" w:rsidRDefault="00541CCE">
            <w:pPr>
              <w:pStyle w:val="TableParagraph"/>
              <w:spacing w:before="0"/>
              <w:jc w:val="left"/>
              <w:rPr>
                <w:sz w:val="20"/>
                <w:lang w:val="uk-UA"/>
              </w:rPr>
            </w:pPr>
          </w:p>
          <w:p w14:paraId="3617F8E3" w14:textId="77777777" w:rsidR="00541CCE" w:rsidRPr="000031E6" w:rsidRDefault="00541CCE">
            <w:pPr>
              <w:pStyle w:val="TableParagraph"/>
              <w:spacing w:before="0"/>
              <w:jc w:val="left"/>
              <w:rPr>
                <w:sz w:val="20"/>
                <w:lang w:val="uk-UA"/>
              </w:rPr>
            </w:pPr>
          </w:p>
          <w:p w14:paraId="50B3E2F9" w14:textId="77777777" w:rsidR="00541CCE" w:rsidRPr="000031E6" w:rsidRDefault="00541CCE">
            <w:pPr>
              <w:pStyle w:val="TableParagraph"/>
              <w:spacing w:before="0"/>
              <w:jc w:val="left"/>
              <w:rPr>
                <w:sz w:val="20"/>
                <w:lang w:val="uk-UA"/>
              </w:rPr>
            </w:pPr>
          </w:p>
          <w:p w14:paraId="20174160" w14:textId="77777777" w:rsidR="00541CCE" w:rsidRPr="000031E6" w:rsidRDefault="00541CCE">
            <w:pPr>
              <w:pStyle w:val="TableParagraph"/>
              <w:spacing w:before="0"/>
              <w:jc w:val="left"/>
              <w:rPr>
                <w:sz w:val="20"/>
                <w:lang w:val="uk-UA"/>
              </w:rPr>
            </w:pPr>
          </w:p>
          <w:p w14:paraId="3733CE53" w14:textId="77777777" w:rsidR="00541CCE" w:rsidRPr="000031E6" w:rsidRDefault="00541CCE">
            <w:pPr>
              <w:pStyle w:val="TableParagraph"/>
              <w:spacing w:before="9"/>
              <w:jc w:val="left"/>
              <w:rPr>
                <w:sz w:val="19"/>
                <w:lang w:val="uk-UA"/>
              </w:rPr>
            </w:pPr>
          </w:p>
          <w:p w14:paraId="597F26CF" w14:textId="77777777" w:rsidR="00541CCE" w:rsidRPr="000031E6" w:rsidRDefault="00EB0C3C">
            <w:pPr>
              <w:pStyle w:val="TableParagraph"/>
              <w:spacing w:before="0"/>
              <w:ind w:left="280"/>
              <w:jc w:val="left"/>
              <w:rPr>
                <w:sz w:val="20"/>
                <w:lang w:val="uk-UA"/>
              </w:rPr>
            </w:pPr>
            <w:r w:rsidRPr="000031E6">
              <w:rPr>
                <w:color w:val="1E1916"/>
                <w:spacing w:val="-5"/>
                <w:sz w:val="20"/>
                <w:lang w:val="uk-UA"/>
              </w:rPr>
              <w:t>2,4</w:t>
            </w:r>
          </w:p>
        </w:tc>
        <w:tc>
          <w:tcPr>
            <w:tcW w:w="852" w:type="dxa"/>
            <w:vMerge w:val="restart"/>
          </w:tcPr>
          <w:p w14:paraId="7E00B92C" w14:textId="77777777" w:rsidR="00541CCE" w:rsidRPr="000031E6" w:rsidRDefault="00541CCE">
            <w:pPr>
              <w:pStyle w:val="TableParagraph"/>
              <w:spacing w:before="0"/>
              <w:jc w:val="left"/>
              <w:rPr>
                <w:sz w:val="20"/>
                <w:lang w:val="uk-UA"/>
              </w:rPr>
            </w:pPr>
          </w:p>
          <w:p w14:paraId="7CCCD55A" w14:textId="77777777" w:rsidR="00541CCE" w:rsidRPr="000031E6" w:rsidRDefault="00541CCE">
            <w:pPr>
              <w:pStyle w:val="TableParagraph"/>
              <w:spacing w:before="0"/>
              <w:jc w:val="left"/>
              <w:rPr>
                <w:sz w:val="20"/>
                <w:lang w:val="uk-UA"/>
              </w:rPr>
            </w:pPr>
          </w:p>
          <w:p w14:paraId="5921CE03" w14:textId="77777777" w:rsidR="00541CCE" w:rsidRPr="000031E6" w:rsidRDefault="00541CCE">
            <w:pPr>
              <w:pStyle w:val="TableParagraph"/>
              <w:spacing w:before="0"/>
              <w:jc w:val="left"/>
              <w:rPr>
                <w:sz w:val="20"/>
                <w:lang w:val="uk-UA"/>
              </w:rPr>
            </w:pPr>
          </w:p>
          <w:p w14:paraId="00E92DB9" w14:textId="77777777" w:rsidR="00541CCE" w:rsidRPr="000031E6" w:rsidRDefault="00541CCE">
            <w:pPr>
              <w:pStyle w:val="TableParagraph"/>
              <w:spacing w:before="0"/>
              <w:jc w:val="left"/>
              <w:rPr>
                <w:sz w:val="20"/>
                <w:lang w:val="uk-UA"/>
              </w:rPr>
            </w:pPr>
          </w:p>
          <w:p w14:paraId="0C8BC383" w14:textId="77777777" w:rsidR="00541CCE" w:rsidRPr="000031E6" w:rsidRDefault="00541CCE">
            <w:pPr>
              <w:pStyle w:val="TableParagraph"/>
              <w:spacing w:before="9"/>
              <w:jc w:val="left"/>
              <w:rPr>
                <w:sz w:val="19"/>
                <w:lang w:val="uk-UA"/>
              </w:rPr>
            </w:pPr>
          </w:p>
          <w:p w14:paraId="68D83FFF" w14:textId="77777777" w:rsidR="00541CCE" w:rsidRPr="000031E6" w:rsidRDefault="00EB0C3C">
            <w:pPr>
              <w:pStyle w:val="TableParagraph"/>
              <w:spacing w:before="0"/>
              <w:ind w:left="280"/>
              <w:jc w:val="left"/>
              <w:rPr>
                <w:sz w:val="20"/>
                <w:lang w:val="uk-UA"/>
              </w:rPr>
            </w:pPr>
            <w:r w:rsidRPr="000031E6">
              <w:rPr>
                <w:color w:val="1E1916"/>
                <w:spacing w:val="-5"/>
                <w:sz w:val="20"/>
                <w:lang w:val="uk-UA"/>
              </w:rPr>
              <w:t>0,9</w:t>
            </w:r>
          </w:p>
        </w:tc>
      </w:tr>
      <w:tr w:rsidR="00541CCE" w:rsidRPr="000031E6" w14:paraId="54DD73AF" w14:textId="77777777">
        <w:trPr>
          <w:trHeight w:val="550"/>
        </w:trPr>
        <w:tc>
          <w:tcPr>
            <w:tcW w:w="1973" w:type="dxa"/>
            <w:vMerge/>
            <w:tcBorders>
              <w:top w:val="nil"/>
            </w:tcBorders>
          </w:tcPr>
          <w:p w14:paraId="0CA9F641" w14:textId="77777777" w:rsidR="00541CCE" w:rsidRPr="000031E6" w:rsidRDefault="00541CCE">
            <w:pPr>
              <w:rPr>
                <w:sz w:val="2"/>
                <w:szCs w:val="2"/>
                <w:lang w:val="uk-UA"/>
              </w:rPr>
            </w:pPr>
          </w:p>
        </w:tc>
        <w:tc>
          <w:tcPr>
            <w:tcW w:w="1268" w:type="dxa"/>
            <w:vMerge/>
            <w:tcBorders>
              <w:top w:val="nil"/>
            </w:tcBorders>
          </w:tcPr>
          <w:p w14:paraId="6F58C426" w14:textId="77777777" w:rsidR="00541CCE" w:rsidRPr="000031E6" w:rsidRDefault="00541CCE">
            <w:pPr>
              <w:rPr>
                <w:sz w:val="2"/>
                <w:szCs w:val="2"/>
                <w:lang w:val="uk-UA"/>
              </w:rPr>
            </w:pPr>
          </w:p>
        </w:tc>
        <w:tc>
          <w:tcPr>
            <w:tcW w:w="799" w:type="dxa"/>
            <w:vMerge/>
            <w:tcBorders>
              <w:top w:val="nil"/>
            </w:tcBorders>
          </w:tcPr>
          <w:p w14:paraId="3B69C9E9" w14:textId="77777777" w:rsidR="00541CCE" w:rsidRPr="000031E6" w:rsidRDefault="00541CCE">
            <w:pPr>
              <w:rPr>
                <w:sz w:val="2"/>
                <w:szCs w:val="2"/>
                <w:lang w:val="uk-UA"/>
              </w:rPr>
            </w:pPr>
          </w:p>
        </w:tc>
        <w:tc>
          <w:tcPr>
            <w:tcW w:w="818" w:type="dxa"/>
          </w:tcPr>
          <w:p w14:paraId="6473BCE5" w14:textId="77777777" w:rsidR="00541CCE" w:rsidRPr="000031E6" w:rsidRDefault="00EB0C3C">
            <w:pPr>
              <w:pStyle w:val="TableParagraph"/>
              <w:spacing w:before="47"/>
              <w:ind w:right="340"/>
              <w:jc w:val="right"/>
              <w:rPr>
                <w:sz w:val="20"/>
                <w:lang w:val="uk-UA"/>
              </w:rPr>
            </w:pPr>
            <w:r w:rsidRPr="000031E6">
              <w:rPr>
                <w:color w:val="1E1916"/>
                <w:sz w:val="20"/>
                <w:lang w:val="uk-UA"/>
              </w:rPr>
              <w:t>б</w:t>
            </w:r>
          </w:p>
        </w:tc>
        <w:tc>
          <w:tcPr>
            <w:tcW w:w="1022" w:type="dxa"/>
          </w:tcPr>
          <w:p w14:paraId="47228172"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малий середній</w:t>
            </w:r>
          </w:p>
        </w:tc>
        <w:tc>
          <w:tcPr>
            <w:tcW w:w="1035" w:type="dxa"/>
          </w:tcPr>
          <w:p w14:paraId="11CCCD9B"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середній темний</w:t>
            </w:r>
          </w:p>
        </w:tc>
        <w:tc>
          <w:tcPr>
            <w:tcW w:w="841" w:type="dxa"/>
          </w:tcPr>
          <w:p w14:paraId="78F868F4" w14:textId="77777777" w:rsidR="00541CCE" w:rsidRPr="000031E6" w:rsidRDefault="00EB0C3C">
            <w:pPr>
              <w:pStyle w:val="TableParagraph"/>
              <w:spacing w:before="177"/>
              <w:ind w:left="101" w:right="94"/>
              <w:rPr>
                <w:sz w:val="20"/>
                <w:lang w:val="uk-UA"/>
              </w:rPr>
            </w:pPr>
            <w:r w:rsidRPr="000031E6">
              <w:rPr>
                <w:color w:val="1E1916"/>
                <w:spacing w:val="-5"/>
                <w:sz w:val="20"/>
                <w:lang w:val="uk-UA"/>
              </w:rPr>
              <w:t>500</w:t>
            </w:r>
          </w:p>
        </w:tc>
        <w:tc>
          <w:tcPr>
            <w:tcW w:w="906" w:type="dxa"/>
          </w:tcPr>
          <w:p w14:paraId="6CDF5AF0" w14:textId="77777777" w:rsidR="00541CCE" w:rsidRPr="000031E6" w:rsidRDefault="00EB0C3C">
            <w:pPr>
              <w:pStyle w:val="TableParagraph"/>
              <w:spacing w:before="177"/>
              <w:ind w:left="236" w:right="229"/>
              <w:rPr>
                <w:sz w:val="20"/>
                <w:lang w:val="uk-UA"/>
              </w:rPr>
            </w:pPr>
            <w:r w:rsidRPr="000031E6">
              <w:rPr>
                <w:color w:val="1E1916"/>
                <w:spacing w:val="-5"/>
                <w:sz w:val="20"/>
                <w:lang w:val="uk-UA"/>
              </w:rPr>
              <w:t>200</w:t>
            </w:r>
          </w:p>
        </w:tc>
        <w:tc>
          <w:tcPr>
            <w:tcW w:w="854" w:type="dxa"/>
          </w:tcPr>
          <w:p w14:paraId="4FB0A498" w14:textId="77777777" w:rsidR="00541CCE" w:rsidRPr="000031E6" w:rsidRDefault="00EB0C3C">
            <w:pPr>
              <w:pStyle w:val="TableParagraph"/>
              <w:spacing w:before="177"/>
              <w:ind w:left="245" w:right="239"/>
              <w:rPr>
                <w:sz w:val="20"/>
                <w:lang w:val="uk-UA"/>
              </w:rPr>
            </w:pPr>
            <w:r w:rsidRPr="000031E6">
              <w:rPr>
                <w:color w:val="1E1916"/>
                <w:spacing w:val="-5"/>
                <w:sz w:val="20"/>
                <w:lang w:val="uk-UA"/>
              </w:rPr>
              <w:t>200</w:t>
            </w:r>
          </w:p>
        </w:tc>
        <w:tc>
          <w:tcPr>
            <w:tcW w:w="699" w:type="dxa"/>
          </w:tcPr>
          <w:p w14:paraId="46A73B5A" w14:textId="77777777" w:rsidR="00541CCE" w:rsidRPr="000031E6" w:rsidRDefault="00EB0C3C">
            <w:pPr>
              <w:pStyle w:val="TableParagraph"/>
              <w:spacing w:before="177"/>
              <w:ind w:left="220" w:right="215"/>
              <w:rPr>
                <w:sz w:val="20"/>
                <w:lang w:val="uk-UA"/>
              </w:rPr>
            </w:pPr>
            <w:r w:rsidRPr="000031E6">
              <w:rPr>
                <w:color w:val="1E1916"/>
                <w:spacing w:val="-5"/>
                <w:sz w:val="20"/>
                <w:lang w:val="uk-UA"/>
              </w:rPr>
              <w:t>40</w:t>
            </w:r>
          </w:p>
        </w:tc>
        <w:tc>
          <w:tcPr>
            <w:tcW w:w="673" w:type="dxa"/>
          </w:tcPr>
          <w:p w14:paraId="189CC743" w14:textId="77777777" w:rsidR="00541CCE" w:rsidRPr="000031E6" w:rsidRDefault="00EB0C3C">
            <w:pPr>
              <w:pStyle w:val="TableParagraph"/>
              <w:spacing w:before="177"/>
              <w:ind w:left="32" w:right="28"/>
              <w:rPr>
                <w:sz w:val="20"/>
                <w:lang w:val="uk-UA"/>
              </w:rPr>
            </w:pPr>
            <w:r w:rsidRPr="000031E6">
              <w:rPr>
                <w:color w:val="1E1916"/>
                <w:spacing w:val="-5"/>
                <w:sz w:val="20"/>
                <w:lang w:val="uk-UA"/>
              </w:rPr>
              <w:t>10</w:t>
            </w:r>
          </w:p>
        </w:tc>
        <w:tc>
          <w:tcPr>
            <w:tcW w:w="847" w:type="dxa"/>
            <w:vMerge/>
            <w:tcBorders>
              <w:top w:val="nil"/>
            </w:tcBorders>
          </w:tcPr>
          <w:p w14:paraId="51950777" w14:textId="77777777" w:rsidR="00541CCE" w:rsidRPr="000031E6" w:rsidRDefault="00541CCE">
            <w:pPr>
              <w:rPr>
                <w:sz w:val="2"/>
                <w:szCs w:val="2"/>
                <w:lang w:val="uk-UA"/>
              </w:rPr>
            </w:pPr>
          </w:p>
        </w:tc>
        <w:tc>
          <w:tcPr>
            <w:tcW w:w="847" w:type="dxa"/>
            <w:vMerge/>
            <w:tcBorders>
              <w:top w:val="nil"/>
            </w:tcBorders>
          </w:tcPr>
          <w:p w14:paraId="5D4C4DED" w14:textId="77777777" w:rsidR="00541CCE" w:rsidRPr="000031E6" w:rsidRDefault="00541CCE">
            <w:pPr>
              <w:rPr>
                <w:sz w:val="2"/>
                <w:szCs w:val="2"/>
                <w:lang w:val="uk-UA"/>
              </w:rPr>
            </w:pPr>
          </w:p>
        </w:tc>
        <w:tc>
          <w:tcPr>
            <w:tcW w:w="847" w:type="dxa"/>
            <w:vMerge/>
            <w:tcBorders>
              <w:top w:val="nil"/>
            </w:tcBorders>
          </w:tcPr>
          <w:p w14:paraId="535653F0" w14:textId="77777777" w:rsidR="00541CCE" w:rsidRPr="000031E6" w:rsidRDefault="00541CCE">
            <w:pPr>
              <w:rPr>
                <w:sz w:val="2"/>
                <w:szCs w:val="2"/>
                <w:lang w:val="uk-UA"/>
              </w:rPr>
            </w:pPr>
          </w:p>
        </w:tc>
        <w:tc>
          <w:tcPr>
            <w:tcW w:w="852" w:type="dxa"/>
            <w:vMerge/>
            <w:tcBorders>
              <w:top w:val="nil"/>
            </w:tcBorders>
          </w:tcPr>
          <w:p w14:paraId="31DF0C09" w14:textId="77777777" w:rsidR="00541CCE" w:rsidRPr="000031E6" w:rsidRDefault="00541CCE">
            <w:pPr>
              <w:rPr>
                <w:sz w:val="2"/>
                <w:szCs w:val="2"/>
                <w:lang w:val="uk-UA"/>
              </w:rPr>
            </w:pPr>
          </w:p>
        </w:tc>
      </w:tr>
      <w:tr w:rsidR="00541CCE" w:rsidRPr="000031E6" w14:paraId="41A2BBA5" w14:textId="77777777">
        <w:trPr>
          <w:trHeight w:val="810"/>
        </w:trPr>
        <w:tc>
          <w:tcPr>
            <w:tcW w:w="1973" w:type="dxa"/>
            <w:vMerge/>
            <w:tcBorders>
              <w:top w:val="nil"/>
            </w:tcBorders>
          </w:tcPr>
          <w:p w14:paraId="4EABE62D" w14:textId="77777777" w:rsidR="00541CCE" w:rsidRPr="000031E6" w:rsidRDefault="00541CCE">
            <w:pPr>
              <w:rPr>
                <w:sz w:val="2"/>
                <w:szCs w:val="2"/>
                <w:lang w:val="uk-UA"/>
              </w:rPr>
            </w:pPr>
          </w:p>
        </w:tc>
        <w:tc>
          <w:tcPr>
            <w:tcW w:w="1268" w:type="dxa"/>
            <w:vMerge/>
            <w:tcBorders>
              <w:top w:val="nil"/>
            </w:tcBorders>
          </w:tcPr>
          <w:p w14:paraId="33AA31E0" w14:textId="77777777" w:rsidR="00541CCE" w:rsidRPr="000031E6" w:rsidRDefault="00541CCE">
            <w:pPr>
              <w:rPr>
                <w:sz w:val="2"/>
                <w:szCs w:val="2"/>
                <w:lang w:val="uk-UA"/>
              </w:rPr>
            </w:pPr>
          </w:p>
        </w:tc>
        <w:tc>
          <w:tcPr>
            <w:tcW w:w="799" w:type="dxa"/>
            <w:vMerge/>
            <w:tcBorders>
              <w:top w:val="nil"/>
            </w:tcBorders>
          </w:tcPr>
          <w:p w14:paraId="23483CF0" w14:textId="77777777" w:rsidR="00541CCE" w:rsidRPr="000031E6" w:rsidRDefault="00541CCE">
            <w:pPr>
              <w:rPr>
                <w:sz w:val="2"/>
                <w:szCs w:val="2"/>
                <w:lang w:val="uk-UA"/>
              </w:rPr>
            </w:pPr>
          </w:p>
        </w:tc>
        <w:tc>
          <w:tcPr>
            <w:tcW w:w="818" w:type="dxa"/>
          </w:tcPr>
          <w:p w14:paraId="25567F82" w14:textId="77777777" w:rsidR="00541CCE" w:rsidRPr="000031E6" w:rsidRDefault="00EB0C3C">
            <w:pPr>
              <w:pStyle w:val="TableParagraph"/>
              <w:spacing w:before="47"/>
              <w:ind w:right="344"/>
              <w:jc w:val="right"/>
              <w:rPr>
                <w:sz w:val="20"/>
                <w:lang w:val="uk-UA"/>
              </w:rPr>
            </w:pPr>
            <w:r w:rsidRPr="000031E6">
              <w:rPr>
                <w:color w:val="1E1916"/>
                <w:w w:val="99"/>
                <w:sz w:val="20"/>
                <w:lang w:val="uk-UA"/>
              </w:rPr>
              <w:t>в</w:t>
            </w:r>
          </w:p>
        </w:tc>
        <w:tc>
          <w:tcPr>
            <w:tcW w:w="1022" w:type="dxa"/>
          </w:tcPr>
          <w:p w14:paraId="02665A2C"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малий середній великий</w:t>
            </w:r>
          </w:p>
        </w:tc>
        <w:tc>
          <w:tcPr>
            <w:tcW w:w="1035" w:type="dxa"/>
          </w:tcPr>
          <w:p w14:paraId="2B9E0973"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світлий середній темний</w:t>
            </w:r>
          </w:p>
        </w:tc>
        <w:tc>
          <w:tcPr>
            <w:tcW w:w="841" w:type="dxa"/>
          </w:tcPr>
          <w:p w14:paraId="68DD54D9" w14:textId="77777777" w:rsidR="00541CCE" w:rsidRPr="000031E6" w:rsidRDefault="00541CCE">
            <w:pPr>
              <w:pStyle w:val="TableParagraph"/>
              <w:spacing w:before="8"/>
              <w:jc w:val="left"/>
              <w:rPr>
                <w:sz w:val="26"/>
                <w:lang w:val="uk-UA"/>
              </w:rPr>
            </w:pPr>
          </w:p>
          <w:p w14:paraId="0E0CF209" w14:textId="77777777" w:rsidR="00541CCE" w:rsidRPr="000031E6" w:rsidRDefault="00EB0C3C">
            <w:pPr>
              <w:pStyle w:val="TableParagraph"/>
              <w:spacing w:before="0"/>
              <w:ind w:left="101" w:right="94"/>
              <w:rPr>
                <w:sz w:val="20"/>
                <w:lang w:val="uk-UA"/>
              </w:rPr>
            </w:pPr>
            <w:r w:rsidRPr="000031E6">
              <w:rPr>
                <w:color w:val="1E1916"/>
                <w:spacing w:val="-5"/>
                <w:sz w:val="20"/>
                <w:lang w:val="uk-UA"/>
              </w:rPr>
              <w:t>400</w:t>
            </w:r>
          </w:p>
        </w:tc>
        <w:tc>
          <w:tcPr>
            <w:tcW w:w="906" w:type="dxa"/>
          </w:tcPr>
          <w:p w14:paraId="21ADF7A6" w14:textId="77777777" w:rsidR="00541CCE" w:rsidRPr="000031E6" w:rsidRDefault="00541CCE">
            <w:pPr>
              <w:pStyle w:val="TableParagraph"/>
              <w:spacing w:before="8"/>
              <w:jc w:val="left"/>
              <w:rPr>
                <w:sz w:val="26"/>
                <w:lang w:val="uk-UA"/>
              </w:rPr>
            </w:pPr>
          </w:p>
          <w:p w14:paraId="2A024D82" w14:textId="77777777" w:rsidR="00541CCE" w:rsidRPr="000031E6" w:rsidRDefault="00EB0C3C">
            <w:pPr>
              <w:pStyle w:val="TableParagraph"/>
              <w:spacing w:before="0"/>
              <w:ind w:left="236" w:right="229"/>
              <w:rPr>
                <w:sz w:val="20"/>
                <w:lang w:val="uk-UA"/>
              </w:rPr>
            </w:pPr>
            <w:r w:rsidRPr="000031E6">
              <w:rPr>
                <w:color w:val="1E1916"/>
                <w:spacing w:val="-5"/>
                <w:sz w:val="20"/>
                <w:lang w:val="uk-UA"/>
              </w:rPr>
              <w:t>200</w:t>
            </w:r>
          </w:p>
        </w:tc>
        <w:tc>
          <w:tcPr>
            <w:tcW w:w="854" w:type="dxa"/>
          </w:tcPr>
          <w:p w14:paraId="35644287" w14:textId="77777777" w:rsidR="00541CCE" w:rsidRPr="000031E6" w:rsidRDefault="00541CCE">
            <w:pPr>
              <w:pStyle w:val="TableParagraph"/>
              <w:spacing w:before="8"/>
              <w:jc w:val="left"/>
              <w:rPr>
                <w:sz w:val="26"/>
                <w:lang w:val="uk-UA"/>
              </w:rPr>
            </w:pPr>
          </w:p>
          <w:p w14:paraId="625907C3" w14:textId="77777777" w:rsidR="00541CCE" w:rsidRPr="000031E6" w:rsidRDefault="00EB0C3C">
            <w:pPr>
              <w:pStyle w:val="TableParagraph"/>
              <w:spacing w:before="0"/>
              <w:ind w:left="245" w:right="239"/>
              <w:rPr>
                <w:sz w:val="20"/>
                <w:lang w:val="uk-UA"/>
              </w:rPr>
            </w:pPr>
            <w:r w:rsidRPr="000031E6">
              <w:rPr>
                <w:color w:val="1E1916"/>
                <w:spacing w:val="-5"/>
                <w:sz w:val="20"/>
                <w:lang w:val="uk-UA"/>
              </w:rPr>
              <w:t>200</w:t>
            </w:r>
          </w:p>
        </w:tc>
        <w:tc>
          <w:tcPr>
            <w:tcW w:w="699" w:type="dxa"/>
          </w:tcPr>
          <w:p w14:paraId="0C8BB210" w14:textId="77777777" w:rsidR="00541CCE" w:rsidRPr="000031E6" w:rsidRDefault="00541CCE">
            <w:pPr>
              <w:pStyle w:val="TableParagraph"/>
              <w:spacing w:before="8"/>
              <w:jc w:val="left"/>
              <w:rPr>
                <w:sz w:val="26"/>
                <w:lang w:val="uk-UA"/>
              </w:rPr>
            </w:pPr>
          </w:p>
          <w:p w14:paraId="663ACAB4" w14:textId="77777777" w:rsidR="00541CCE" w:rsidRPr="000031E6" w:rsidRDefault="00EB0C3C">
            <w:pPr>
              <w:pStyle w:val="TableParagraph"/>
              <w:spacing w:before="0"/>
              <w:ind w:left="220" w:right="215"/>
              <w:rPr>
                <w:sz w:val="20"/>
                <w:lang w:val="uk-UA"/>
              </w:rPr>
            </w:pPr>
            <w:r w:rsidRPr="000031E6">
              <w:rPr>
                <w:color w:val="1E1916"/>
                <w:spacing w:val="-5"/>
                <w:sz w:val="20"/>
                <w:lang w:val="uk-UA"/>
              </w:rPr>
              <w:t>40</w:t>
            </w:r>
          </w:p>
        </w:tc>
        <w:tc>
          <w:tcPr>
            <w:tcW w:w="673" w:type="dxa"/>
          </w:tcPr>
          <w:p w14:paraId="787F52C0" w14:textId="77777777" w:rsidR="00541CCE" w:rsidRPr="000031E6" w:rsidRDefault="00541CCE">
            <w:pPr>
              <w:pStyle w:val="TableParagraph"/>
              <w:spacing w:before="8"/>
              <w:jc w:val="left"/>
              <w:rPr>
                <w:sz w:val="26"/>
                <w:lang w:val="uk-UA"/>
              </w:rPr>
            </w:pPr>
          </w:p>
          <w:p w14:paraId="47967727" w14:textId="77777777" w:rsidR="00541CCE" w:rsidRPr="000031E6" w:rsidRDefault="00EB0C3C">
            <w:pPr>
              <w:pStyle w:val="TableParagraph"/>
              <w:spacing w:before="0"/>
              <w:ind w:left="32" w:right="28"/>
              <w:rPr>
                <w:sz w:val="20"/>
                <w:lang w:val="uk-UA"/>
              </w:rPr>
            </w:pPr>
            <w:r w:rsidRPr="000031E6">
              <w:rPr>
                <w:color w:val="1E1916"/>
                <w:spacing w:val="-5"/>
                <w:sz w:val="20"/>
                <w:lang w:val="uk-UA"/>
              </w:rPr>
              <w:t>10</w:t>
            </w:r>
          </w:p>
        </w:tc>
        <w:tc>
          <w:tcPr>
            <w:tcW w:w="847" w:type="dxa"/>
            <w:vMerge/>
            <w:tcBorders>
              <w:top w:val="nil"/>
            </w:tcBorders>
          </w:tcPr>
          <w:p w14:paraId="7265E01E" w14:textId="77777777" w:rsidR="00541CCE" w:rsidRPr="000031E6" w:rsidRDefault="00541CCE">
            <w:pPr>
              <w:rPr>
                <w:sz w:val="2"/>
                <w:szCs w:val="2"/>
                <w:lang w:val="uk-UA"/>
              </w:rPr>
            </w:pPr>
          </w:p>
        </w:tc>
        <w:tc>
          <w:tcPr>
            <w:tcW w:w="847" w:type="dxa"/>
            <w:vMerge/>
            <w:tcBorders>
              <w:top w:val="nil"/>
            </w:tcBorders>
          </w:tcPr>
          <w:p w14:paraId="4953CDA4" w14:textId="77777777" w:rsidR="00541CCE" w:rsidRPr="000031E6" w:rsidRDefault="00541CCE">
            <w:pPr>
              <w:rPr>
                <w:sz w:val="2"/>
                <w:szCs w:val="2"/>
                <w:lang w:val="uk-UA"/>
              </w:rPr>
            </w:pPr>
          </w:p>
        </w:tc>
        <w:tc>
          <w:tcPr>
            <w:tcW w:w="847" w:type="dxa"/>
            <w:vMerge/>
            <w:tcBorders>
              <w:top w:val="nil"/>
            </w:tcBorders>
          </w:tcPr>
          <w:p w14:paraId="2F04F867" w14:textId="77777777" w:rsidR="00541CCE" w:rsidRPr="000031E6" w:rsidRDefault="00541CCE">
            <w:pPr>
              <w:rPr>
                <w:sz w:val="2"/>
                <w:szCs w:val="2"/>
                <w:lang w:val="uk-UA"/>
              </w:rPr>
            </w:pPr>
          </w:p>
        </w:tc>
        <w:tc>
          <w:tcPr>
            <w:tcW w:w="852" w:type="dxa"/>
            <w:vMerge/>
            <w:tcBorders>
              <w:top w:val="nil"/>
            </w:tcBorders>
          </w:tcPr>
          <w:p w14:paraId="6CBA4981" w14:textId="77777777" w:rsidR="00541CCE" w:rsidRPr="000031E6" w:rsidRDefault="00541CCE">
            <w:pPr>
              <w:rPr>
                <w:sz w:val="2"/>
                <w:szCs w:val="2"/>
                <w:lang w:val="uk-UA"/>
              </w:rPr>
            </w:pPr>
          </w:p>
        </w:tc>
      </w:tr>
      <w:tr w:rsidR="00541CCE" w:rsidRPr="000031E6" w14:paraId="27EA9E9C" w14:textId="77777777">
        <w:trPr>
          <w:trHeight w:val="810"/>
        </w:trPr>
        <w:tc>
          <w:tcPr>
            <w:tcW w:w="1973" w:type="dxa"/>
            <w:vMerge/>
            <w:tcBorders>
              <w:top w:val="nil"/>
            </w:tcBorders>
          </w:tcPr>
          <w:p w14:paraId="1B05846E" w14:textId="77777777" w:rsidR="00541CCE" w:rsidRPr="000031E6" w:rsidRDefault="00541CCE">
            <w:pPr>
              <w:rPr>
                <w:sz w:val="2"/>
                <w:szCs w:val="2"/>
                <w:lang w:val="uk-UA"/>
              </w:rPr>
            </w:pPr>
          </w:p>
        </w:tc>
        <w:tc>
          <w:tcPr>
            <w:tcW w:w="1268" w:type="dxa"/>
            <w:vMerge/>
            <w:tcBorders>
              <w:top w:val="nil"/>
            </w:tcBorders>
          </w:tcPr>
          <w:p w14:paraId="3DB6417C" w14:textId="77777777" w:rsidR="00541CCE" w:rsidRPr="000031E6" w:rsidRDefault="00541CCE">
            <w:pPr>
              <w:rPr>
                <w:sz w:val="2"/>
                <w:szCs w:val="2"/>
                <w:lang w:val="uk-UA"/>
              </w:rPr>
            </w:pPr>
          </w:p>
        </w:tc>
        <w:tc>
          <w:tcPr>
            <w:tcW w:w="799" w:type="dxa"/>
            <w:vMerge/>
            <w:tcBorders>
              <w:top w:val="nil"/>
            </w:tcBorders>
          </w:tcPr>
          <w:p w14:paraId="13FAFD81" w14:textId="77777777" w:rsidR="00541CCE" w:rsidRPr="000031E6" w:rsidRDefault="00541CCE">
            <w:pPr>
              <w:rPr>
                <w:sz w:val="2"/>
                <w:szCs w:val="2"/>
                <w:lang w:val="uk-UA"/>
              </w:rPr>
            </w:pPr>
          </w:p>
        </w:tc>
        <w:tc>
          <w:tcPr>
            <w:tcW w:w="818" w:type="dxa"/>
          </w:tcPr>
          <w:p w14:paraId="1EDBEDF8" w14:textId="77777777" w:rsidR="00541CCE" w:rsidRPr="000031E6" w:rsidRDefault="00EB0C3C">
            <w:pPr>
              <w:pStyle w:val="TableParagraph"/>
              <w:spacing w:before="47"/>
              <w:ind w:right="361"/>
              <w:jc w:val="right"/>
              <w:rPr>
                <w:sz w:val="20"/>
                <w:lang w:val="uk-UA"/>
              </w:rPr>
            </w:pPr>
            <w:r w:rsidRPr="000031E6">
              <w:rPr>
                <w:color w:val="1E1916"/>
                <w:sz w:val="20"/>
                <w:lang w:val="uk-UA"/>
              </w:rPr>
              <w:t>г</w:t>
            </w:r>
          </w:p>
        </w:tc>
        <w:tc>
          <w:tcPr>
            <w:tcW w:w="1022" w:type="dxa"/>
          </w:tcPr>
          <w:p w14:paraId="76450E18"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середній великий великий</w:t>
            </w:r>
          </w:p>
        </w:tc>
        <w:tc>
          <w:tcPr>
            <w:tcW w:w="1035" w:type="dxa"/>
          </w:tcPr>
          <w:p w14:paraId="523AA81A"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світлий світлий середній</w:t>
            </w:r>
          </w:p>
        </w:tc>
        <w:tc>
          <w:tcPr>
            <w:tcW w:w="841" w:type="dxa"/>
          </w:tcPr>
          <w:p w14:paraId="2F4FD12D" w14:textId="77777777" w:rsidR="00541CCE" w:rsidRPr="000031E6" w:rsidRDefault="00541CCE">
            <w:pPr>
              <w:pStyle w:val="TableParagraph"/>
              <w:spacing w:before="8"/>
              <w:jc w:val="left"/>
              <w:rPr>
                <w:sz w:val="26"/>
                <w:lang w:val="uk-UA"/>
              </w:rPr>
            </w:pPr>
          </w:p>
          <w:p w14:paraId="24187C1F" w14:textId="77777777" w:rsidR="00541CCE" w:rsidRPr="000031E6" w:rsidRDefault="00EB0C3C">
            <w:pPr>
              <w:pStyle w:val="TableParagraph"/>
              <w:spacing w:before="0"/>
              <w:ind w:left="7"/>
              <w:rPr>
                <w:sz w:val="20"/>
                <w:lang w:val="uk-UA"/>
              </w:rPr>
            </w:pPr>
            <w:r w:rsidRPr="000031E6">
              <w:rPr>
                <w:color w:val="1E1916"/>
                <w:w w:val="99"/>
                <w:sz w:val="20"/>
                <w:lang w:val="uk-UA"/>
              </w:rPr>
              <w:t>–</w:t>
            </w:r>
          </w:p>
        </w:tc>
        <w:tc>
          <w:tcPr>
            <w:tcW w:w="906" w:type="dxa"/>
          </w:tcPr>
          <w:p w14:paraId="5A5E83C2" w14:textId="77777777" w:rsidR="00541CCE" w:rsidRPr="000031E6" w:rsidRDefault="00541CCE">
            <w:pPr>
              <w:pStyle w:val="TableParagraph"/>
              <w:spacing w:before="8"/>
              <w:jc w:val="left"/>
              <w:rPr>
                <w:sz w:val="26"/>
                <w:lang w:val="uk-UA"/>
              </w:rPr>
            </w:pPr>
          </w:p>
          <w:p w14:paraId="76F182CA" w14:textId="77777777" w:rsidR="00541CCE" w:rsidRPr="000031E6" w:rsidRDefault="00EB0C3C">
            <w:pPr>
              <w:pStyle w:val="TableParagraph"/>
              <w:spacing w:before="0"/>
              <w:ind w:left="6"/>
              <w:rPr>
                <w:sz w:val="20"/>
                <w:lang w:val="uk-UA"/>
              </w:rPr>
            </w:pPr>
            <w:r w:rsidRPr="000031E6">
              <w:rPr>
                <w:color w:val="1E1916"/>
                <w:w w:val="99"/>
                <w:sz w:val="20"/>
                <w:lang w:val="uk-UA"/>
              </w:rPr>
              <w:t>–</w:t>
            </w:r>
          </w:p>
        </w:tc>
        <w:tc>
          <w:tcPr>
            <w:tcW w:w="854" w:type="dxa"/>
          </w:tcPr>
          <w:p w14:paraId="2A336D01" w14:textId="77777777" w:rsidR="00541CCE" w:rsidRPr="000031E6" w:rsidRDefault="00541CCE">
            <w:pPr>
              <w:pStyle w:val="TableParagraph"/>
              <w:spacing w:before="8"/>
              <w:jc w:val="left"/>
              <w:rPr>
                <w:sz w:val="26"/>
                <w:lang w:val="uk-UA"/>
              </w:rPr>
            </w:pPr>
          </w:p>
          <w:p w14:paraId="11E98F51" w14:textId="77777777" w:rsidR="00541CCE" w:rsidRPr="000031E6" w:rsidRDefault="00EB0C3C">
            <w:pPr>
              <w:pStyle w:val="TableParagraph"/>
              <w:spacing w:before="0"/>
              <w:ind w:left="245" w:right="239"/>
              <w:rPr>
                <w:sz w:val="20"/>
                <w:lang w:val="uk-UA"/>
              </w:rPr>
            </w:pPr>
            <w:r w:rsidRPr="000031E6">
              <w:rPr>
                <w:color w:val="1E1916"/>
                <w:spacing w:val="-5"/>
                <w:sz w:val="20"/>
                <w:lang w:val="uk-UA"/>
              </w:rPr>
              <w:t>200</w:t>
            </w:r>
          </w:p>
        </w:tc>
        <w:tc>
          <w:tcPr>
            <w:tcW w:w="699" w:type="dxa"/>
          </w:tcPr>
          <w:p w14:paraId="482BC2A2" w14:textId="77777777" w:rsidR="00541CCE" w:rsidRPr="000031E6" w:rsidRDefault="00541CCE">
            <w:pPr>
              <w:pStyle w:val="TableParagraph"/>
              <w:spacing w:before="8"/>
              <w:jc w:val="left"/>
              <w:rPr>
                <w:sz w:val="26"/>
                <w:lang w:val="uk-UA"/>
              </w:rPr>
            </w:pPr>
          </w:p>
          <w:p w14:paraId="51D6A122" w14:textId="77777777" w:rsidR="00541CCE" w:rsidRPr="000031E6" w:rsidRDefault="00EB0C3C">
            <w:pPr>
              <w:pStyle w:val="TableParagraph"/>
              <w:spacing w:before="0"/>
              <w:ind w:left="220" w:right="215"/>
              <w:rPr>
                <w:sz w:val="20"/>
                <w:lang w:val="uk-UA"/>
              </w:rPr>
            </w:pPr>
            <w:r w:rsidRPr="000031E6">
              <w:rPr>
                <w:color w:val="1E1916"/>
                <w:spacing w:val="-5"/>
                <w:sz w:val="20"/>
                <w:lang w:val="uk-UA"/>
              </w:rPr>
              <w:t>40</w:t>
            </w:r>
          </w:p>
        </w:tc>
        <w:tc>
          <w:tcPr>
            <w:tcW w:w="673" w:type="dxa"/>
          </w:tcPr>
          <w:p w14:paraId="31F07EDA" w14:textId="77777777" w:rsidR="00541CCE" w:rsidRPr="000031E6" w:rsidRDefault="00541CCE">
            <w:pPr>
              <w:pStyle w:val="TableParagraph"/>
              <w:spacing w:before="8"/>
              <w:jc w:val="left"/>
              <w:rPr>
                <w:sz w:val="26"/>
                <w:lang w:val="uk-UA"/>
              </w:rPr>
            </w:pPr>
          </w:p>
          <w:p w14:paraId="723F4171" w14:textId="77777777" w:rsidR="00541CCE" w:rsidRPr="000031E6" w:rsidRDefault="00EB0C3C">
            <w:pPr>
              <w:pStyle w:val="TableParagraph"/>
              <w:spacing w:before="0"/>
              <w:ind w:left="32" w:right="28"/>
              <w:rPr>
                <w:sz w:val="20"/>
                <w:lang w:val="uk-UA"/>
              </w:rPr>
            </w:pPr>
            <w:r w:rsidRPr="000031E6">
              <w:rPr>
                <w:color w:val="1E1916"/>
                <w:spacing w:val="-5"/>
                <w:sz w:val="20"/>
                <w:lang w:val="uk-UA"/>
              </w:rPr>
              <w:t>10</w:t>
            </w:r>
          </w:p>
        </w:tc>
        <w:tc>
          <w:tcPr>
            <w:tcW w:w="847" w:type="dxa"/>
            <w:vMerge/>
            <w:tcBorders>
              <w:top w:val="nil"/>
            </w:tcBorders>
          </w:tcPr>
          <w:p w14:paraId="7FBE7A7E" w14:textId="77777777" w:rsidR="00541CCE" w:rsidRPr="000031E6" w:rsidRDefault="00541CCE">
            <w:pPr>
              <w:rPr>
                <w:sz w:val="2"/>
                <w:szCs w:val="2"/>
                <w:lang w:val="uk-UA"/>
              </w:rPr>
            </w:pPr>
          </w:p>
        </w:tc>
        <w:tc>
          <w:tcPr>
            <w:tcW w:w="847" w:type="dxa"/>
            <w:vMerge/>
            <w:tcBorders>
              <w:top w:val="nil"/>
            </w:tcBorders>
          </w:tcPr>
          <w:p w14:paraId="496E2A16" w14:textId="77777777" w:rsidR="00541CCE" w:rsidRPr="000031E6" w:rsidRDefault="00541CCE">
            <w:pPr>
              <w:rPr>
                <w:sz w:val="2"/>
                <w:szCs w:val="2"/>
                <w:lang w:val="uk-UA"/>
              </w:rPr>
            </w:pPr>
          </w:p>
        </w:tc>
        <w:tc>
          <w:tcPr>
            <w:tcW w:w="847" w:type="dxa"/>
            <w:vMerge/>
            <w:tcBorders>
              <w:top w:val="nil"/>
            </w:tcBorders>
          </w:tcPr>
          <w:p w14:paraId="225160A4" w14:textId="77777777" w:rsidR="00541CCE" w:rsidRPr="000031E6" w:rsidRDefault="00541CCE">
            <w:pPr>
              <w:rPr>
                <w:sz w:val="2"/>
                <w:szCs w:val="2"/>
                <w:lang w:val="uk-UA"/>
              </w:rPr>
            </w:pPr>
          </w:p>
        </w:tc>
        <w:tc>
          <w:tcPr>
            <w:tcW w:w="852" w:type="dxa"/>
            <w:vMerge/>
            <w:tcBorders>
              <w:top w:val="nil"/>
            </w:tcBorders>
          </w:tcPr>
          <w:p w14:paraId="26F53478" w14:textId="77777777" w:rsidR="00541CCE" w:rsidRPr="000031E6" w:rsidRDefault="00541CCE">
            <w:pPr>
              <w:rPr>
                <w:sz w:val="2"/>
                <w:szCs w:val="2"/>
                <w:lang w:val="uk-UA"/>
              </w:rPr>
            </w:pPr>
          </w:p>
        </w:tc>
      </w:tr>
      <w:tr w:rsidR="00541CCE" w:rsidRPr="000031E6" w14:paraId="4C6CFD51" w14:textId="77777777">
        <w:trPr>
          <w:trHeight w:val="290"/>
        </w:trPr>
        <w:tc>
          <w:tcPr>
            <w:tcW w:w="1973" w:type="dxa"/>
            <w:vMerge w:val="restart"/>
          </w:tcPr>
          <w:p w14:paraId="6ED3974B" w14:textId="77777777" w:rsidR="00541CCE" w:rsidRPr="000031E6" w:rsidRDefault="00EB0C3C">
            <w:pPr>
              <w:pStyle w:val="TableParagraph"/>
              <w:spacing w:before="47"/>
              <w:ind w:left="61"/>
              <w:jc w:val="left"/>
              <w:rPr>
                <w:sz w:val="20"/>
                <w:lang w:val="uk-UA"/>
              </w:rPr>
            </w:pPr>
            <w:r w:rsidRPr="000031E6">
              <w:rPr>
                <w:color w:val="1E1916"/>
                <w:sz w:val="20"/>
                <w:lang w:val="uk-UA"/>
              </w:rPr>
              <w:t>Малої</w:t>
            </w:r>
            <w:r w:rsidRPr="000031E6">
              <w:rPr>
                <w:color w:val="1E1916"/>
                <w:spacing w:val="-6"/>
                <w:sz w:val="20"/>
                <w:lang w:val="uk-UA"/>
              </w:rPr>
              <w:t xml:space="preserve"> </w:t>
            </w:r>
            <w:r w:rsidRPr="000031E6">
              <w:rPr>
                <w:color w:val="1E1916"/>
                <w:spacing w:val="-2"/>
                <w:sz w:val="20"/>
                <w:lang w:val="uk-UA"/>
              </w:rPr>
              <w:t>точності</w:t>
            </w:r>
          </w:p>
        </w:tc>
        <w:tc>
          <w:tcPr>
            <w:tcW w:w="1268" w:type="dxa"/>
            <w:vMerge w:val="restart"/>
          </w:tcPr>
          <w:p w14:paraId="4660032B" w14:textId="77777777" w:rsidR="00541CCE" w:rsidRPr="000031E6" w:rsidRDefault="00EB0C3C">
            <w:pPr>
              <w:pStyle w:val="TableParagraph"/>
              <w:spacing w:before="55" w:line="230" w:lineRule="auto"/>
              <w:ind w:left="56"/>
              <w:jc w:val="left"/>
              <w:rPr>
                <w:sz w:val="20"/>
                <w:lang w:val="uk-UA"/>
              </w:rPr>
            </w:pPr>
            <w:r w:rsidRPr="000031E6">
              <w:rPr>
                <w:color w:val="1E1916"/>
                <w:sz w:val="20"/>
                <w:lang w:val="uk-UA"/>
              </w:rPr>
              <w:t>Від</w:t>
            </w:r>
            <w:r w:rsidRPr="000031E6">
              <w:rPr>
                <w:color w:val="1E1916"/>
                <w:spacing w:val="-14"/>
                <w:sz w:val="20"/>
                <w:lang w:val="uk-UA"/>
              </w:rPr>
              <w:t xml:space="preserve"> </w:t>
            </w:r>
            <w:r w:rsidRPr="000031E6">
              <w:rPr>
                <w:color w:val="1E1916"/>
                <w:sz w:val="20"/>
                <w:lang w:val="uk-UA"/>
              </w:rPr>
              <w:t>1,0</w:t>
            </w:r>
            <w:r w:rsidRPr="000031E6">
              <w:rPr>
                <w:color w:val="1E1916"/>
                <w:spacing w:val="-14"/>
                <w:sz w:val="20"/>
                <w:lang w:val="uk-UA"/>
              </w:rPr>
              <w:t xml:space="preserve"> </w:t>
            </w:r>
            <w:r w:rsidRPr="000031E6">
              <w:rPr>
                <w:color w:val="1E1916"/>
                <w:sz w:val="20"/>
                <w:lang w:val="uk-UA"/>
              </w:rPr>
              <w:t>до</w:t>
            </w:r>
            <w:r w:rsidRPr="000031E6">
              <w:rPr>
                <w:color w:val="1E1916"/>
                <w:spacing w:val="-13"/>
                <w:sz w:val="20"/>
                <w:lang w:val="uk-UA"/>
              </w:rPr>
              <w:t xml:space="preserve"> </w:t>
            </w:r>
            <w:r w:rsidRPr="000031E6">
              <w:rPr>
                <w:color w:val="1E1916"/>
                <w:sz w:val="20"/>
                <w:lang w:val="uk-UA"/>
              </w:rPr>
              <w:t xml:space="preserve">5 </w:t>
            </w:r>
            <w:r w:rsidRPr="000031E6">
              <w:rPr>
                <w:color w:val="1E1916"/>
                <w:spacing w:val="-2"/>
                <w:sz w:val="20"/>
                <w:lang w:val="uk-UA"/>
              </w:rPr>
              <w:t>включно</w:t>
            </w:r>
          </w:p>
        </w:tc>
        <w:tc>
          <w:tcPr>
            <w:tcW w:w="799" w:type="dxa"/>
            <w:vMerge w:val="restart"/>
          </w:tcPr>
          <w:p w14:paraId="6C666A40" w14:textId="77777777" w:rsidR="00541CCE" w:rsidRPr="000031E6" w:rsidRDefault="00EB0C3C">
            <w:pPr>
              <w:pStyle w:val="TableParagraph"/>
              <w:spacing w:before="47"/>
              <w:ind w:left="9"/>
              <w:rPr>
                <w:sz w:val="20"/>
                <w:lang w:val="uk-UA"/>
              </w:rPr>
            </w:pPr>
            <w:r w:rsidRPr="000031E6">
              <w:rPr>
                <w:color w:val="1E1916"/>
                <w:sz w:val="20"/>
                <w:lang w:val="uk-UA"/>
              </w:rPr>
              <w:t>V</w:t>
            </w:r>
          </w:p>
        </w:tc>
        <w:tc>
          <w:tcPr>
            <w:tcW w:w="818" w:type="dxa"/>
          </w:tcPr>
          <w:p w14:paraId="30070D17" w14:textId="77777777" w:rsidR="00541CCE" w:rsidRPr="000031E6" w:rsidRDefault="00EB0C3C">
            <w:pPr>
              <w:pStyle w:val="TableParagraph"/>
              <w:spacing w:before="47" w:line="223" w:lineRule="exact"/>
              <w:ind w:right="342"/>
              <w:jc w:val="right"/>
              <w:rPr>
                <w:sz w:val="20"/>
                <w:lang w:val="uk-UA"/>
              </w:rPr>
            </w:pPr>
            <w:r w:rsidRPr="000031E6">
              <w:rPr>
                <w:color w:val="1E1916"/>
                <w:w w:val="99"/>
                <w:sz w:val="20"/>
                <w:lang w:val="uk-UA"/>
              </w:rPr>
              <w:t>a</w:t>
            </w:r>
          </w:p>
        </w:tc>
        <w:tc>
          <w:tcPr>
            <w:tcW w:w="1022" w:type="dxa"/>
          </w:tcPr>
          <w:p w14:paraId="198DFE4E" w14:textId="77777777" w:rsidR="00541CCE" w:rsidRPr="000031E6" w:rsidRDefault="00EB0C3C">
            <w:pPr>
              <w:pStyle w:val="TableParagraph"/>
              <w:spacing w:before="47" w:line="223" w:lineRule="exact"/>
              <w:ind w:left="56"/>
              <w:jc w:val="left"/>
              <w:rPr>
                <w:sz w:val="20"/>
                <w:lang w:val="uk-UA"/>
              </w:rPr>
            </w:pPr>
            <w:r w:rsidRPr="000031E6">
              <w:rPr>
                <w:color w:val="1E1916"/>
                <w:spacing w:val="-2"/>
                <w:sz w:val="20"/>
                <w:lang w:val="uk-UA"/>
              </w:rPr>
              <w:t>малий</w:t>
            </w:r>
          </w:p>
        </w:tc>
        <w:tc>
          <w:tcPr>
            <w:tcW w:w="1035" w:type="dxa"/>
          </w:tcPr>
          <w:p w14:paraId="7761ACBB" w14:textId="77777777" w:rsidR="00541CCE" w:rsidRPr="000031E6" w:rsidRDefault="00EB0C3C">
            <w:pPr>
              <w:pStyle w:val="TableParagraph"/>
              <w:spacing w:before="47" w:line="223" w:lineRule="exact"/>
              <w:ind w:left="55"/>
              <w:jc w:val="left"/>
              <w:rPr>
                <w:sz w:val="20"/>
                <w:lang w:val="uk-UA"/>
              </w:rPr>
            </w:pPr>
            <w:r w:rsidRPr="000031E6">
              <w:rPr>
                <w:color w:val="1E1916"/>
                <w:spacing w:val="-2"/>
                <w:sz w:val="20"/>
                <w:lang w:val="uk-UA"/>
              </w:rPr>
              <w:t>темний</w:t>
            </w:r>
          </w:p>
        </w:tc>
        <w:tc>
          <w:tcPr>
            <w:tcW w:w="841" w:type="dxa"/>
          </w:tcPr>
          <w:p w14:paraId="792C7D30" w14:textId="77777777" w:rsidR="00541CCE" w:rsidRPr="000031E6" w:rsidRDefault="00EB0C3C">
            <w:pPr>
              <w:pStyle w:val="TableParagraph"/>
              <w:spacing w:before="47" w:line="223" w:lineRule="exact"/>
              <w:ind w:left="101" w:right="94"/>
              <w:rPr>
                <w:sz w:val="20"/>
                <w:lang w:val="uk-UA"/>
              </w:rPr>
            </w:pPr>
            <w:r w:rsidRPr="000031E6">
              <w:rPr>
                <w:color w:val="1E1916"/>
                <w:spacing w:val="-5"/>
                <w:sz w:val="20"/>
                <w:lang w:val="uk-UA"/>
              </w:rPr>
              <w:t>400</w:t>
            </w:r>
          </w:p>
        </w:tc>
        <w:tc>
          <w:tcPr>
            <w:tcW w:w="906" w:type="dxa"/>
          </w:tcPr>
          <w:p w14:paraId="3ACB92FF" w14:textId="77777777" w:rsidR="00541CCE" w:rsidRPr="000031E6" w:rsidRDefault="00EB0C3C">
            <w:pPr>
              <w:pStyle w:val="TableParagraph"/>
              <w:spacing w:before="47" w:line="223" w:lineRule="exact"/>
              <w:ind w:left="236" w:right="229"/>
              <w:rPr>
                <w:sz w:val="20"/>
                <w:lang w:val="uk-UA"/>
              </w:rPr>
            </w:pPr>
            <w:r w:rsidRPr="000031E6">
              <w:rPr>
                <w:color w:val="1E1916"/>
                <w:spacing w:val="-5"/>
                <w:sz w:val="20"/>
                <w:lang w:val="uk-UA"/>
              </w:rPr>
              <w:t>200</w:t>
            </w:r>
          </w:p>
        </w:tc>
        <w:tc>
          <w:tcPr>
            <w:tcW w:w="854" w:type="dxa"/>
          </w:tcPr>
          <w:p w14:paraId="2ED32484" w14:textId="77777777" w:rsidR="00541CCE" w:rsidRPr="000031E6" w:rsidRDefault="00EB0C3C">
            <w:pPr>
              <w:pStyle w:val="TableParagraph"/>
              <w:spacing w:before="47" w:line="223" w:lineRule="exact"/>
              <w:ind w:left="245" w:right="239"/>
              <w:rPr>
                <w:sz w:val="20"/>
                <w:lang w:val="uk-UA"/>
              </w:rPr>
            </w:pPr>
            <w:r w:rsidRPr="000031E6">
              <w:rPr>
                <w:color w:val="1E1916"/>
                <w:spacing w:val="-5"/>
                <w:sz w:val="20"/>
                <w:lang w:val="uk-UA"/>
              </w:rPr>
              <w:t>300</w:t>
            </w:r>
          </w:p>
        </w:tc>
        <w:tc>
          <w:tcPr>
            <w:tcW w:w="699" w:type="dxa"/>
          </w:tcPr>
          <w:p w14:paraId="752CBAA9" w14:textId="77777777" w:rsidR="00541CCE" w:rsidRPr="000031E6" w:rsidRDefault="00EB0C3C">
            <w:pPr>
              <w:pStyle w:val="TableParagraph"/>
              <w:spacing w:before="47" w:line="223" w:lineRule="exact"/>
              <w:ind w:left="220" w:right="215"/>
              <w:rPr>
                <w:sz w:val="20"/>
                <w:lang w:val="uk-UA"/>
              </w:rPr>
            </w:pPr>
            <w:r w:rsidRPr="000031E6">
              <w:rPr>
                <w:color w:val="1E1916"/>
                <w:spacing w:val="-5"/>
                <w:sz w:val="20"/>
                <w:lang w:val="uk-UA"/>
              </w:rPr>
              <w:t>40</w:t>
            </w:r>
          </w:p>
        </w:tc>
        <w:tc>
          <w:tcPr>
            <w:tcW w:w="673" w:type="dxa"/>
          </w:tcPr>
          <w:p w14:paraId="5001D603" w14:textId="77777777" w:rsidR="00541CCE" w:rsidRPr="000031E6" w:rsidRDefault="00EB0C3C">
            <w:pPr>
              <w:pStyle w:val="TableParagraph"/>
              <w:spacing w:before="47" w:line="223" w:lineRule="exact"/>
              <w:ind w:left="32" w:right="28"/>
              <w:rPr>
                <w:sz w:val="20"/>
                <w:lang w:val="uk-UA"/>
              </w:rPr>
            </w:pPr>
            <w:r w:rsidRPr="000031E6">
              <w:rPr>
                <w:color w:val="1E1916"/>
                <w:spacing w:val="-5"/>
                <w:sz w:val="20"/>
                <w:lang w:val="uk-UA"/>
              </w:rPr>
              <w:t>10</w:t>
            </w:r>
          </w:p>
        </w:tc>
        <w:tc>
          <w:tcPr>
            <w:tcW w:w="847" w:type="dxa"/>
            <w:vMerge w:val="restart"/>
          </w:tcPr>
          <w:p w14:paraId="717C0B3A" w14:textId="77777777" w:rsidR="00541CCE" w:rsidRPr="000031E6" w:rsidRDefault="00541CCE">
            <w:pPr>
              <w:pStyle w:val="TableParagraph"/>
              <w:spacing w:before="0"/>
              <w:jc w:val="left"/>
              <w:rPr>
                <w:sz w:val="20"/>
                <w:lang w:val="uk-UA"/>
              </w:rPr>
            </w:pPr>
          </w:p>
          <w:p w14:paraId="3EC79D9E" w14:textId="77777777" w:rsidR="00541CCE" w:rsidRPr="000031E6" w:rsidRDefault="00541CCE">
            <w:pPr>
              <w:pStyle w:val="TableParagraph"/>
              <w:spacing w:before="0"/>
              <w:jc w:val="left"/>
              <w:rPr>
                <w:sz w:val="20"/>
                <w:lang w:val="uk-UA"/>
              </w:rPr>
            </w:pPr>
          </w:p>
          <w:p w14:paraId="0AF67F75" w14:textId="77777777" w:rsidR="00541CCE" w:rsidRPr="000031E6" w:rsidRDefault="00541CCE">
            <w:pPr>
              <w:pStyle w:val="TableParagraph"/>
              <w:spacing w:before="0"/>
              <w:jc w:val="left"/>
              <w:rPr>
                <w:sz w:val="20"/>
                <w:lang w:val="uk-UA"/>
              </w:rPr>
            </w:pPr>
          </w:p>
          <w:p w14:paraId="2D8462CD" w14:textId="77777777" w:rsidR="00541CCE" w:rsidRPr="000031E6" w:rsidRDefault="00541CCE">
            <w:pPr>
              <w:pStyle w:val="TableParagraph"/>
              <w:spacing w:before="0"/>
              <w:jc w:val="left"/>
              <w:rPr>
                <w:sz w:val="20"/>
                <w:lang w:val="uk-UA"/>
              </w:rPr>
            </w:pPr>
          </w:p>
          <w:p w14:paraId="4ACF2E42" w14:textId="77777777" w:rsidR="00541CCE" w:rsidRPr="000031E6" w:rsidRDefault="00541CCE">
            <w:pPr>
              <w:pStyle w:val="TableParagraph"/>
              <w:spacing w:before="9"/>
              <w:jc w:val="left"/>
              <w:rPr>
                <w:sz w:val="19"/>
                <w:lang w:val="uk-UA"/>
              </w:rPr>
            </w:pPr>
          </w:p>
          <w:p w14:paraId="092E8760" w14:textId="77777777" w:rsidR="00541CCE" w:rsidRPr="000031E6" w:rsidRDefault="00EB0C3C">
            <w:pPr>
              <w:pStyle w:val="TableParagraph"/>
              <w:spacing w:before="0"/>
              <w:ind w:left="3"/>
              <w:rPr>
                <w:sz w:val="20"/>
                <w:lang w:val="uk-UA"/>
              </w:rPr>
            </w:pPr>
            <w:r w:rsidRPr="000031E6">
              <w:rPr>
                <w:color w:val="1E1916"/>
                <w:w w:val="99"/>
                <w:sz w:val="20"/>
                <w:lang w:val="uk-UA"/>
              </w:rPr>
              <w:t>3</w:t>
            </w:r>
          </w:p>
        </w:tc>
        <w:tc>
          <w:tcPr>
            <w:tcW w:w="847" w:type="dxa"/>
            <w:vMerge w:val="restart"/>
          </w:tcPr>
          <w:p w14:paraId="590C28D8" w14:textId="77777777" w:rsidR="00541CCE" w:rsidRPr="000031E6" w:rsidRDefault="00541CCE">
            <w:pPr>
              <w:pStyle w:val="TableParagraph"/>
              <w:spacing w:before="0"/>
              <w:jc w:val="left"/>
              <w:rPr>
                <w:sz w:val="20"/>
                <w:lang w:val="uk-UA"/>
              </w:rPr>
            </w:pPr>
          </w:p>
          <w:p w14:paraId="4287BE6F" w14:textId="77777777" w:rsidR="00541CCE" w:rsidRPr="000031E6" w:rsidRDefault="00541CCE">
            <w:pPr>
              <w:pStyle w:val="TableParagraph"/>
              <w:spacing w:before="0"/>
              <w:jc w:val="left"/>
              <w:rPr>
                <w:sz w:val="20"/>
                <w:lang w:val="uk-UA"/>
              </w:rPr>
            </w:pPr>
          </w:p>
          <w:p w14:paraId="6CA18B9A" w14:textId="77777777" w:rsidR="00541CCE" w:rsidRPr="000031E6" w:rsidRDefault="00541CCE">
            <w:pPr>
              <w:pStyle w:val="TableParagraph"/>
              <w:spacing w:before="0"/>
              <w:jc w:val="left"/>
              <w:rPr>
                <w:sz w:val="20"/>
                <w:lang w:val="uk-UA"/>
              </w:rPr>
            </w:pPr>
          </w:p>
          <w:p w14:paraId="0C7586A3" w14:textId="77777777" w:rsidR="00541CCE" w:rsidRPr="000031E6" w:rsidRDefault="00541CCE">
            <w:pPr>
              <w:pStyle w:val="TableParagraph"/>
              <w:spacing w:before="0"/>
              <w:jc w:val="left"/>
              <w:rPr>
                <w:sz w:val="20"/>
                <w:lang w:val="uk-UA"/>
              </w:rPr>
            </w:pPr>
          </w:p>
          <w:p w14:paraId="13BAE014" w14:textId="77777777" w:rsidR="00541CCE" w:rsidRPr="000031E6" w:rsidRDefault="00541CCE">
            <w:pPr>
              <w:pStyle w:val="TableParagraph"/>
              <w:spacing w:before="9"/>
              <w:jc w:val="left"/>
              <w:rPr>
                <w:sz w:val="19"/>
                <w:lang w:val="uk-UA"/>
              </w:rPr>
            </w:pPr>
          </w:p>
          <w:p w14:paraId="03330FF9" w14:textId="77777777" w:rsidR="00541CCE" w:rsidRPr="000031E6" w:rsidRDefault="00EB0C3C">
            <w:pPr>
              <w:pStyle w:val="TableParagraph"/>
              <w:spacing w:before="0"/>
              <w:ind w:left="2"/>
              <w:rPr>
                <w:sz w:val="20"/>
                <w:lang w:val="uk-UA"/>
              </w:rPr>
            </w:pPr>
            <w:r w:rsidRPr="000031E6">
              <w:rPr>
                <w:color w:val="1E1916"/>
                <w:w w:val="99"/>
                <w:sz w:val="20"/>
                <w:lang w:val="uk-UA"/>
              </w:rPr>
              <w:t>1</w:t>
            </w:r>
          </w:p>
        </w:tc>
        <w:tc>
          <w:tcPr>
            <w:tcW w:w="847" w:type="dxa"/>
            <w:vMerge w:val="restart"/>
          </w:tcPr>
          <w:p w14:paraId="58F8797B" w14:textId="77777777" w:rsidR="00541CCE" w:rsidRPr="000031E6" w:rsidRDefault="00541CCE">
            <w:pPr>
              <w:pStyle w:val="TableParagraph"/>
              <w:spacing w:before="0"/>
              <w:jc w:val="left"/>
              <w:rPr>
                <w:sz w:val="20"/>
                <w:lang w:val="uk-UA"/>
              </w:rPr>
            </w:pPr>
          </w:p>
          <w:p w14:paraId="4F593C1A" w14:textId="77777777" w:rsidR="00541CCE" w:rsidRPr="000031E6" w:rsidRDefault="00541CCE">
            <w:pPr>
              <w:pStyle w:val="TableParagraph"/>
              <w:spacing w:before="0"/>
              <w:jc w:val="left"/>
              <w:rPr>
                <w:sz w:val="20"/>
                <w:lang w:val="uk-UA"/>
              </w:rPr>
            </w:pPr>
          </w:p>
          <w:p w14:paraId="2D6388D0" w14:textId="77777777" w:rsidR="00541CCE" w:rsidRPr="000031E6" w:rsidRDefault="00541CCE">
            <w:pPr>
              <w:pStyle w:val="TableParagraph"/>
              <w:spacing w:before="0"/>
              <w:jc w:val="left"/>
              <w:rPr>
                <w:sz w:val="20"/>
                <w:lang w:val="uk-UA"/>
              </w:rPr>
            </w:pPr>
          </w:p>
          <w:p w14:paraId="5E846575" w14:textId="77777777" w:rsidR="00541CCE" w:rsidRPr="000031E6" w:rsidRDefault="00541CCE">
            <w:pPr>
              <w:pStyle w:val="TableParagraph"/>
              <w:spacing w:before="0"/>
              <w:jc w:val="left"/>
              <w:rPr>
                <w:sz w:val="20"/>
                <w:lang w:val="uk-UA"/>
              </w:rPr>
            </w:pPr>
          </w:p>
          <w:p w14:paraId="183527CD" w14:textId="77777777" w:rsidR="00541CCE" w:rsidRPr="000031E6" w:rsidRDefault="00541CCE">
            <w:pPr>
              <w:pStyle w:val="TableParagraph"/>
              <w:spacing w:before="9"/>
              <w:jc w:val="left"/>
              <w:rPr>
                <w:sz w:val="19"/>
                <w:lang w:val="uk-UA"/>
              </w:rPr>
            </w:pPr>
          </w:p>
          <w:p w14:paraId="4A44A556" w14:textId="77777777" w:rsidR="00541CCE" w:rsidRPr="000031E6" w:rsidRDefault="00EB0C3C">
            <w:pPr>
              <w:pStyle w:val="TableParagraph"/>
              <w:spacing w:before="0"/>
              <w:ind w:left="280"/>
              <w:jc w:val="left"/>
              <w:rPr>
                <w:sz w:val="20"/>
                <w:lang w:val="uk-UA"/>
              </w:rPr>
            </w:pPr>
            <w:r w:rsidRPr="000031E6">
              <w:rPr>
                <w:color w:val="1E1916"/>
                <w:spacing w:val="-5"/>
                <w:sz w:val="20"/>
                <w:lang w:val="uk-UA"/>
              </w:rPr>
              <w:t>1,8</w:t>
            </w:r>
          </w:p>
        </w:tc>
        <w:tc>
          <w:tcPr>
            <w:tcW w:w="852" w:type="dxa"/>
            <w:vMerge w:val="restart"/>
          </w:tcPr>
          <w:p w14:paraId="4687A11E" w14:textId="77777777" w:rsidR="00541CCE" w:rsidRPr="000031E6" w:rsidRDefault="00541CCE">
            <w:pPr>
              <w:pStyle w:val="TableParagraph"/>
              <w:spacing w:before="0"/>
              <w:jc w:val="left"/>
              <w:rPr>
                <w:sz w:val="20"/>
                <w:lang w:val="uk-UA"/>
              </w:rPr>
            </w:pPr>
          </w:p>
          <w:p w14:paraId="5C3CE3AC" w14:textId="77777777" w:rsidR="00541CCE" w:rsidRPr="000031E6" w:rsidRDefault="00541CCE">
            <w:pPr>
              <w:pStyle w:val="TableParagraph"/>
              <w:spacing w:before="0"/>
              <w:jc w:val="left"/>
              <w:rPr>
                <w:sz w:val="20"/>
                <w:lang w:val="uk-UA"/>
              </w:rPr>
            </w:pPr>
          </w:p>
          <w:p w14:paraId="26F72D47" w14:textId="77777777" w:rsidR="00541CCE" w:rsidRPr="000031E6" w:rsidRDefault="00541CCE">
            <w:pPr>
              <w:pStyle w:val="TableParagraph"/>
              <w:spacing w:before="0"/>
              <w:jc w:val="left"/>
              <w:rPr>
                <w:sz w:val="20"/>
                <w:lang w:val="uk-UA"/>
              </w:rPr>
            </w:pPr>
          </w:p>
          <w:p w14:paraId="7390D6EE" w14:textId="77777777" w:rsidR="00541CCE" w:rsidRPr="000031E6" w:rsidRDefault="00541CCE">
            <w:pPr>
              <w:pStyle w:val="TableParagraph"/>
              <w:spacing w:before="0"/>
              <w:jc w:val="left"/>
              <w:rPr>
                <w:sz w:val="20"/>
                <w:lang w:val="uk-UA"/>
              </w:rPr>
            </w:pPr>
          </w:p>
          <w:p w14:paraId="16925602" w14:textId="77777777" w:rsidR="00541CCE" w:rsidRPr="000031E6" w:rsidRDefault="00541CCE">
            <w:pPr>
              <w:pStyle w:val="TableParagraph"/>
              <w:spacing w:before="9"/>
              <w:jc w:val="left"/>
              <w:rPr>
                <w:sz w:val="19"/>
                <w:lang w:val="uk-UA"/>
              </w:rPr>
            </w:pPr>
          </w:p>
          <w:p w14:paraId="06FA53C9" w14:textId="77777777" w:rsidR="00541CCE" w:rsidRPr="000031E6" w:rsidRDefault="00EB0C3C">
            <w:pPr>
              <w:pStyle w:val="TableParagraph"/>
              <w:spacing w:before="0"/>
              <w:ind w:left="280"/>
              <w:jc w:val="left"/>
              <w:rPr>
                <w:sz w:val="20"/>
                <w:lang w:val="uk-UA"/>
              </w:rPr>
            </w:pPr>
            <w:r w:rsidRPr="000031E6">
              <w:rPr>
                <w:color w:val="1E1916"/>
                <w:spacing w:val="-5"/>
                <w:sz w:val="20"/>
                <w:lang w:val="uk-UA"/>
              </w:rPr>
              <w:t>0,6</w:t>
            </w:r>
          </w:p>
        </w:tc>
      </w:tr>
      <w:tr w:rsidR="00541CCE" w:rsidRPr="000031E6" w14:paraId="215EB6FD" w14:textId="77777777">
        <w:trPr>
          <w:trHeight w:val="550"/>
        </w:trPr>
        <w:tc>
          <w:tcPr>
            <w:tcW w:w="1973" w:type="dxa"/>
            <w:vMerge/>
            <w:tcBorders>
              <w:top w:val="nil"/>
            </w:tcBorders>
          </w:tcPr>
          <w:p w14:paraId="0C3EE837" w14:textId="77777777" w:rsidR="00541CCE" w:rsidRPr="000031E6" w:rsidRDefault="00541CCE">
            <w:pPr>
              <w:rPr>
                <w:sz w:val="2"/>
                <w:szCs w:val="2"/>
                <w:lang w:val="uk-UA"/>
              </w:rPr>
            </w:pPr>
          </w:p>
        </w:tc>
        <w:tc>
          <w:tcPr>
            <w:tcW w:w="1268" w:type="dxa"/>
            <w:vMerge/>
            <w:tcBorders>
              <w:top w:val="nil"/>
            </w:tcBorders>
          </w:tcPr>
          <w:p w14:paraId="645F4D03" w14:textId="77777777" w:rsidR="00541CCE" w:rsidRPr="000031E6" w:rsidRDefault="00541CCE">
            <w:pPr>
              <w:rPr>
                <w:sz w:val="2"/>
                <w:szCs w:val="2"/>
                <w:lang w:val="uk-UA"/>
              </w:rPr>
            </w:pPr>
          </w:p>
        </w:tc>
        <w:tc>
          <w:tcPr>
            <w:tcW w:w="799" w:type="dxa"/>
            <w:vMerge/>
            <w:tcBorders>
              <w:top w:val="nil"/>
            </w:tcBorders>
          </w:tcPr>
          <w:p w14:paraId="371A4D6C" w14:textId="77777777" w:rsidR="00541CCE" w:rsidRPr="000031E6" w:rsidRDefault="00541CCE">
            <w:pPr>
              <w:rPr>
                <w:sz w:val="2"/>
                <w:szCs w:val="2"/>
                <w:lang w:val="uk-UA"/>
              </w:rPr>
            </w:pPr>
          </w:p>
        </w:tc>
        <w:tc>
          <w:tcPr>
            <w:tcW w:w="818" w:type="dxa"/>
          </w:tcPr>
          <w:p w14:paraId="07190034" w14:textId="77777777" w:rsidR="00541CCE" w:rsidRPr="000031E6" w:rsidRDefault="00EB0C3C">
            <w:pPr>
              <w:pStyle w:val="TableParagraph"/>
              <w:spacing w:before="47"/>
              <w:ind w:right="340"/>
              <w:jc w:val="right"/>
              <w:rPr>
                <w:sz w:val="20"/>
                <w:lang w:val="uk-UA"/>
              </w:rPr>
            </w:pPr>
            <w:r w:rsidRPr="000031E6">
              <w:rPr>
                <w:color w:val="1E1916"/>
                <w:sz w:val="20"/>
                <w:lang w:val="uk-UA"/>
              </w:rPr>
              <w:t>б</w:t>
            </w:r>
          </w:p>
        </w:tc>
        <w:tc>
          <w:tcPr>
            <w:tcW w:w="1022" w:type="dxa"/>
          </w:tcPr>
          <w:p w14:paraId="652987CE"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малий середній</w:t>
            </w:r>
          </w:p>
        </w:tc>
        <w:tc>
          <w:tcPr>
            <w:tcW w:w="1035" w:type="dxa"/>
          </w:tcPr>
          <w:p w14:paraId="054BDD87"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середній темний</w:t>
            </w:r>
          </w:p>
        </w:tc>
        <w:tc>
          <w:tcPr>
            <w:tcW w:w="841" w:type="dxa"/>
          </w:tcPr>
          <w:p w14:paraId="4A7E48E7" w14:textId="77777777" w:rsidR="00541CCE" w:rsidRPr="000031E6" w:rsidRDefault="00EB0C3C">
            <w:pPr>
              <w:pStyle w:val="TableParagraph"/>
              <w:spacing w:before="177"/>
              <w:ind w:left="7"/>
              <w:rPr>
                <w:sz w:val="20"/>
                <w:lang w:val="uk-UA"/>
              </w:rPr>
            </w:pPr>
            <w:r w:rsidRPr="000031E6">
              <w:rPr>
                <w:color w:val="1E1916"/>
                <w:w w:val="99"/>
                <w:sz w:val="20"/>
                <w:lang w:val="uk-UA"/>
              </w:rPr>
              <w:t>–</w:t>
            </w:r>
          </w:p>
        </w:tc>
        <w:tc>
          <w:tcPr>
            <w:tcW w:w="906" w:type="dxa"/>
          </w:tcPr>
          <w:p w14:paraId="69BF9CFC" w14:textId="77777777" w:rsidR="00541CCE" w:rsidRPr="000031E6" w:rsidRDefault="00EB0C3C">
            <w:pPr>
              <w:pStyle w:val="TableParagraph"/>
              <w:spacing w:before="177"/>
              <w:ind w:left="6"/>
              <w:rPr>
                <w:sz w:val="20"/>
                <w:lang w:val="uk-UA"/>
              </w:rPr>
            </w:pPr>
            <w:r w:rsidRPr="000031E6">
              <w:rPr>
                <w:color w:val="1E1916"/>
                <w:w w:val="99"/>
                <w:sz w:val="20"/>
                <w:lang w:val="uk-UA"/>
              </w:rPr>
              <w:t>–</w:t>
            </w:r>
          </w:p>
        </w:tc>
        <w:tc>
          <w:tcPr>
            <w:tcW w:w="854" w:type="dxa"/>
          </w:tcPr>
          <w:p w14:paraId="76F64BEE" w14:textId="77777777" w:rsidR="00541CCE" w:rsidRPr="000031E6" w:rsidRDefault="00EB0C3C">
            <w:pPr>
              <w:pStyle w:val="TableParagraph"/>
              <w:spacing w:before="177"/>
              <w:ind w:left="245" w:right="239"/>
              <w:rPr>
                <w:sz w:val="20"/>
                <w:lang w:val="uk-UA"/>
              </w:rPr>
            </w:pPr>
            <w:r w:rsidRPr="000031E6">
              <w:rPr>
                <w:color w:val="1E1916"/>
                <w:spacing w:val="-5"/>
                <w:sz w:val="20"/>
                <w:lang w:val="uk-UA"/>
              </w:rPr>
              <w:t>200</w:t>
            </w:r>
          </w:p>
        </w:tc>
        <w:tc>
          <w:tcPr>
            <w:tcW w:w="699" w:type="dxa"/>
          </w:tcPr>
          <w:p w14:paraId="61CBE83D" w14:textId="77777777" w:rsidR="00541CCE" w:rsidRPr="000031E6" w:rsidRDefault="00EB0C3C">
            <w:pPr>
              <w:pStyle w:val="TableParagraph"/>
              <w:spacing w:before="177"/>
              <w:ind w:left="220" w:right="215"/>
              <w:rPr>
                <w:sz w:val="20"/>
                <w:lang w:val="uk-UA"/>
              </w:rPr>
            </w:pPr>
            <w:r w:rsidRPr="000031E6">
              <w:rPr>
                <w:color w:val="1E1916"/>
                <w:spacing w:val="-5"/>
                <w:sz w:val="20"/>
                <w:lang w:val="uk-UA"/>
              </w:rPr>
              <w:t>40</w:t>
            </w:r>
          </w:p>
        </w:tc>
        <w:tc>
          <w:tcPr>
            <w:tcW w:w="673" w:type="dxa"/>
          </w:tcPr>
          <w:p w14:paraId="669952E3" w14:textId="77777777" w:rsidR="00541CCE" w:rsidRPr="000031E6" w:rsidRDefault="00EB0C3C">
            <w:pPr>
              <w:pStyle w:val="TableParagraph"/>
              <w:spacing w:before="177"/>
              <w:ind w:left="32" w:right="28"/>
              <w:rPr>
                <w:sz w:val="20"/>
                <w:lang w:val="uk-UA"/>
              </w:rPr>
            </w:pPr>
            <w:r w:rsidRPr="000031E6">
              <w:rPr>
                <w:color w:val="1E1916"/>
                <w:spacing w:val="-5"/>
                <w:sz w:val="20"/>
                <w:lang w:val="uk-UA"/>
              </w:rPr>
              <w:t>10</w:t>
            </w:r>
          </w:p>
        </w:tc>
        <w:tc>
          <w:tcPr>
            <w:tcW w:w="847" w:type="dxa"/>
            <w:vMerge/>
            <w:tcBorders>
              <w:top w:val="nil"/>
            </w:tcBorders>
          </w:tcPr>
          <w:p w14:paraId="230DA96E" w14:textId="77777777" w:rsidR="00541CCE" w:rsidRPr="000031E6" w:rsidRDefault="00541CCE">
            <w:pPr>
              <w:rPr>
                <w:sz w:val="2"/>
                <w:szCs w:val="2"/>
                <w:lang w:val="uk-UA"/>
              </w:rPr>
            </w:pPr>
          </w:p>
        </w:tc>
        <w:tc>
          <w:tcPr>
            <w:tcW w:w="847" w:type="dxa"/>
            <w:vMerge/>
            <w:tcBorders>
              <w:top w:val="nil"/>
            </w:tcBorders>
          </w:tcPr>
          <w:p w14:paraId="5E29A811" w14:textId="77777777" w:rsidR="00541CCE" w:rsidRPr="000031E6" w:rsidRDefault="00541CCE">
            <w:pPr>
              <w:rPr>
                <w:sz w:val="2"/>
                <w:szCs w:val="2"/>
                <w:lang w:val="uk-UA"/>
              </w:rPr>
            </w:pPr>
          </w:p>
        </w:tc>
        <w:tc>
          <w:tcPr>
            <w:tcW w:w="847" w:type="dxa"/>
            <w:vMerge/>
            <w:tcBorders>
              <w:top w:val="nil"/>
            </w:tcBorders>
          </w:tcPr>
          <w:p w14:paraId="7F217C79" w14:textId="77777777" w:rsidR="00541CCE" w:rsidRPr="000031E6" w:rsidRDefault="00541CCE">
            <w:pPr>
              <w:rPr>
                <w:sz w:val="2"/>
                <w:szCs w:val="2"/>
                <w:lang w:val="uk-UA"/>
              </w:rPr>
            </w:pPr>
          </w:p>
        </w:tc>
        <w:tc>
          <w:tcPr>
            <w:tcW w:w="852" w:type="dxa"/>
            <w:vMerge/>
            <w:tcBorders>
              <w:top w:val="nil"/>
            </w:tcBorders>
          </w:tcPr>
          <w:p w14:paraId="42B1282A" w14:textId="77777777" w:rsidR="00541CCE" w:rsidRPr="000031E6" w:rsidRDefault="00541CCE">
            <w:pPr>
              <w:rPr>
                <w:sz w:val="2"/>
                <w:szCs w:val="2"/>
                <w:lang w:val="uk-UA"/>
              </w:rPr>
            </w:pPr>
          </w:p>
        </w:tc>
      </w:tr>
      <w:tr w:rsidR="00541CCE" w:rsidRPr="000031E6" w14:paraId="084D091E" w14:textId="77777777">
        <w:trPr>
          <w:trHeight w:val="810"/>
        </w:trPr>
        <w:tc>
          <w:tcPr>
            <w:tcW w:w="1973" w:type="dxa"/>
            <w:vMerge/>
            <w:tcBorders>
              <w:top w:val="nil"/>
            </w:tcBorders>
          </w:tcPr>
          <w:p w14:paraId="499ED8AF" w14:textId="77777777" w:rsidR="00541CCE" w:rsidRPr="000031E6" w:rsidRDefault="00541CCE">
            <w:pPr>
              <w:rPr>
                <w:sz w:val="2"/>
                <w:szCs w:val="2"/>
                <w:lang w:val="uk-UA"/>
              </w:rPr>
            </w:pPr>
          </w:p>
        </w:tc>
        <w:tc>
          <w:tcPr>
            <w:tcW w:w="1268" w:type="dxa"/>
            <w:vMerge/>
            <w:tcBorders>
              <w:top w:val="nil"/>
            </w:tcBorders>
          </w:tcPr>
          <w:p w14:paraId="6DEB8411" w14:textId="77777777" w:rsidR="00541CCE" w:rsidRPr="000031E6" w:rsidRDefault="00541CCE">
            <w:pPr>
              <w:rPr>
                <w:sz w:val="2"/>
                <w:szCs w:val="2"/>
                <w:lang w:val="uk-UA"/>
              </w:rPr>
            </w:pPr>
          </w:p>
        </w:tc>
        <w:tc>
          <w:tcPr>
            <w:tcW w:w="799" w:type="dxa"/>
            <w:vMerge/>
            <w:tcBorders>
              <w:top w:val="nil"/>
            </w:tcBorders>
          </w:tcPr>
          <w:p w14:paraId="7F367FDA" w14:textId="77777777" w:rsidR="00541CCE" w:rsidRPr="000031E6" w:rsidRDefault="00541CCE">
            <w:pPr>
              <w:rPr>
                <w:sz w:val="2"/>
                <w:szCs w:val="2"/>
                <w:lang w:val="uk-UA"/>
              </w:rPr>
            </w:pPr>
          </w:p>
        </w:tc>
        <w:tc>
          <w:tcPr>
            <w:tcW w:w="818" w:type="dxa"/>
          </w:tcPr>
          <w:p w14:paraId="68D3BBD0" w14:textId="77777777" w:rsidR="00541CCE" w:rsidRPr="000031E6" w:rsidRDefault="00EB0C3C">
            <w:pPr>
              <w:pStyle w:val="TableParagraph"/>
              <w:spacing w:before="47"/>
              <w:ind w:right="344"/>
              <w:jc w:val="right"/>
              <w:rPr>
                <w:sz w:val="20"/>
                <w:lang w:val="uk-UA"/>
              </w:rPr>
            </w:pPr>
            <w:r w:rsidRPr="000031E6">
              <w:rPr>
                <w:color w:val="1E1916"/>
                <w:w w:val="99"/>
                <w:sz w:val="20"/>
                <w:lang w:val="uk-UA"/>
              </w:rPr>
              <w:t>в</w:t>
            </w:r>
          </w:p>
        </w:tc>
        <w:tc>
          <w:tcPr>
            <w:tcW w:w="1022" w:type="dxa"/>
          </w:tcPr>
          <w:p w14:paraId="1DD910E0"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малий середній великий</w:t>
            </w:r>
          </w:p>
        </w:tc>
        <w:tc>
          <w:tcPr>
            <w:tcW w:w="1035" w:type="dxa"/>
          </w:tcPr>
          <w:p w14:paraId="2B6933F3"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світлий середній темний</w:t>
            </w:r>
          </w:p>
        </w:tc>
        <w:tc>
          <w:tcPr>
            <w:tcW w:w="841" w:type="dxa"/>
          </w:tcPr>
          <w:p w14:paraId="7DFAAB32" w14:textId="77777777" w:rsidR="00541CCE" w:rsidRPr="000031E6" w:rsidRDefault="00541CCE">
            <w:pPr>
              <w:pStyle w:val="TableParagraph"/>
              <w:spacing w:before="8"/>
              <w:jc w:val="left"/>
              <w:rPr>
                <w:sz w:val="26"/>
                <w:lang w:val="uk-UA"/>
              </w:rPr>
            </w:pPr>
          </w:p>
          <w:p w14:paraId="148686AB" w14:textId="77777777" w:rsidR="00541CCE" w:rsidRPr="000031E6" w:rsidRDefault="00EB0C3C">
            <w:pPr>
              <w:pStyle w:val="TableParagraph"/>
              <w:spacing w:before="0"/>
              <w:ind w:left="7"/>
              <w:rPr>
                <w:sz w:val="20"/>
                <w:lang w:val="uk-UA"/>
              </w:rPr>
            </w:pPr>
            <w:r w:rsidRPr="000031E6">
              <w:rPr>
                <w:color w:val="1E1916"/>
                <w:w w:val="99"/>
                <w:sz w:val="20"/>
                <w:lang w:val="uk-UA"/>
              </w:rPr>
              <w:t>–</w:t>
            </w:r>
          </w:p>
        </w:tc>
        <w:tc>
          <w:tcPr>
            <w:tcW w:w="906" w:type="dxa"/>
          </w:tcPr>
          <w:p w14:paraId="07E8F802" w14:textId="77777777" w:rsidR="00541CCE" w:rsidRPr="000031E6" w:rsidRDefault="00541CCE">
            <w:pPr>
              <w:pStyle w:val="TableParagraph"/>
              <w:spacing w:before="8"/>
              <w:jc w:val="left"/>
              <w:rPr>
                <w:sz w:val="26"/>
                <w:lang w:val="uk-UA"/>
              </w:rPr>
            </w:pPr>
          </w:p>
          <w:p w14:paraId="0F7F2CD0" w14:textId="77777777" w:rsidR="00541CCE" w:rsidRPr="000031E6" w:rsidRDefault="00EB0C3C">
            <w:pPr>
              <w:pStyle w:val="TableParagraph"/>
              <w:spacing w:before="0"/>
              <w:ind w:left="6"/>
              <w:rPr>
                <w:sz w:val="20"/>
                <w:lang w:val="uk-UA"/>
              </w:rPr>
            </w:pPr>
            <w:r w:rsidRPr="000031E6">
              <w:rPr>
                <w:color w:val="1E1916"/>
                <w:w w:val="99"/>
                <w:sz w:val="20"/>
                <w:lang w:val="uk-UA"/>
              </w:rPr>
              <w:t>–</w:t>
            </w:r>
          </w:p>
        </w:tc>
        <w:tc>
          <w:tcPr>
            <w:tcW w:w="854" w:type="dxa"/>
          </w:tcPr>
          <w:p w14:paraId="1CE6D100" w14:textId="77777777" w:rsidR="00541CCE" w:rsidRPr="000031E6" w:rsidRDefault="00541CCE">
            <w:pPr>
              <w:pStyle w:val="TableParagraph"/>
              <w:spacing w:before="8"/>
              <w:jc w:val="left"/>
              <w:rPr>
                <w:sz w:val="26"/>
                <w:lang w:val="uk-UA"/>
              </w:rPr>
            </w:pPr>
          </w:p>
          <w:p w14:paraId="5DECB1A2" w14:textId="77777777" w:rsidR="00541CCE" w:rsidRPr="000031E6" w:rsidRDefault="00EB0C3C">
            <w:pPr>
              <w:pStyle w:val="TableParagraph"/>
              <w:spacing w:before="0"/>
              <w:ind w:left="245" w:right="239"/>
              <w:rPr>
                <w:sz w:val="20"/>
                <w:lang w:val="uk-UA"/>
              </w:rPr>
            </w:pPr>
            <w:r w:rsidRPr="000031E6">
              <w:rPr>
                <w:color w:val="1E1916"/>
                <w:spacing w:val="-5"/>
                <w:sz w:val="20"/>
                <w:lang w:val="uk-UA"/>
              </w:rPr>
              <w:t>200</w:t>
            </w:r>
          </w:p>
        </w:tc>
        <w:tc>
          <w:tcPr>
            <w:tcW w:w="699" w:type="dxa"/>
          </w:tcPr>
          <w:p w14:paraId="5C677C60" w14:textId="77777777" w:rsidR="00541CCE" w:rsidRPr="000031E6" w:rsidRDefault="00541CCE">
            <w:pPr>
              <w:pStyle w:val="TableParagraph"/>
              <w:spacing w:before="8"/>
              <w:jc w:val="left"/>
              <w:rPr>
                <w:sz w:val="26"/>
                <w:lang w:val="uk-UA"/>
              </w:rPr>
            </w:pPr>
          </w:p>
          <w:p w14:paraId="091B57A1" w14:textId="77777777" w:rsidR="00541CCE" w:rsidRPr="000031E6" w:rsidRDefault="00EB0C3C">
            <w:pPr>
              <w:pStyle w:val="TableParagraph"/>
              <w:spacing w:before="0"/>
              <w:ind w:left="220" w:right="215"/>
              <w:rPr>
                <w:sz w:val="20"/>
                <w:lang w:val="uk-UA"/>
              </w:rPr>
            </w:pPr>
            <w:r w:rsidRPr="000031E6">
              <w:rPr>
                <w:color w:val="1E1916"/>
                <w:spacing w:val="-5"/>
                <w:sz w:val="20"/>
                <w:lang w:val="uk-UA"/>
              </w:rPr>
              <w:t>40</w:t>
            </w:r>
          </w:p>
        </w:tc>
        <w:tc>
          <w:tcPr>
            <w:tcW w:w="673" w:type="dxa"/>
          </w:tcPr>
          <w:p w14:paraId="78FD6C6A" w14:textId="77777777" w:rsidR="00541CCE" w:rsidRPr="000031E6" w:rsidRDefault="00541CCE">
            <w:pPr>
              <w:pStyle w:val="TableParagraph"/>
              <w:spacing w:before="8"/>
              <w:jc w:val="left"/>
              <w:rPr>
                <w:sz w:val="26"/>
                <w:lang w:val="uk-UA"/>
              </w:rPr>
            </w:pPr>
          </w:p>
          <w:p w14:paraId="2D350FCD" w14:textId="77777777" w:rsidR="00541CCE" w:rsidRPr="000031E6" w:rsidRDefault="00EB0C3C">
            <w:pPr>
              <w:pStyle w:val="TableParagraph"/>
              <w:spacing w:before="0"/>
              <w:ind w:left="32" w:right="28"/>
              <w:rPr>
                <w:sz w:val="20"/>
                <w:lang w:val="uk-UA"/>
              </w:rPr>
            </w:pPr>
            <w:r w:rsidRPr="000031E6">
              <w:rPr>
                <w:color w:val="1E1916"/>
                <w:spacing w:val="-5"/>
                <w:sz w:val="20"/>
                <w:lang w:val="uk-UA"/>
              </w:rPr>
              <w:t>10</w:t>
            </w:r>
          </w:p>
        </w:tc>
        <w:tc>
          <w:tcPr>
            <w:tcW w:w="847" w:type="dxa"/>
            <w:vMerge/>
            <w:tcBorders>
              <w:top w:val="nil"/>
            </w:tcBorders>
          </w:tcPr>
          <w:p w14:paraId="67ABF786" w14:textId="77777777" w:rsidR="00541CCE" w:rsidRPr="000031E6" w:rsidRDefault="00541CCE">
            <w:pPr>
              <w:rPr>
                <w:sz w:val="2"/>
                <w:szCs w:val="2"/>
                <w:lang w:val="uk-UA"/>
              </w:rPr>
            </w:pPr>
          </w:p>
        </w:tc>
        <w:tc>
          <w:tcPr>
            <w:tcW w:w="847" w:type="dxa"/>
            <w:vMerge/>
            <w:tcBorders>
              <w:top w:val="nil"/>
            </w:tcBorders>
          </w:tcPr>
          <w:p w14:paraId="4B43B788" w14:textId="77777777" w:rsidR="00541CCE" w:rsidRPr="000031E6" w:rsidRDefault="00541CCE">
            <w:pPr>
              <w:rPr>
                <w:sz w:val="2"/>
                <w:szCs w:val="2"/>
                <w:lang w:val="uk-UA"/>
              </w:rPr>
            </w:pPr>
          </w:p>
        </w:tc>
        <w:tc>
          <w:tcPr>
            <w:tcW w:w="847" w:type="dxa"/>
            <w:vMerge/>
            <w:tcBorders>
              <w:top w:val="nil"/>
            </w:tcBorders>
          </w:tcPr>
          <w:p w14:paraId="7FE4ACCD" w14:textId="77777777" w:rsidR="00541CCE" w:rsidRPr="000031E6" w:rsidRDefault="00541CCE">
            <w:pPr>
              <w:rPr>
                <w:sz w:val="2"/>
                <w:szCs w:val="2"/>
                <w:lang w:val="uk-UA"/>
              </w:rPr>
            </w:pPr>
          </w:p>
        </w:tc>
        <w:tc>
          <w:tcPr>
            <w:tcW w:w="852" w:type="dxa"/>
            <w:vMerge/>
            <w:tcBorders>
              <w:top w:val="nil"/>
            </w:tcBorders>
          </w:tcPr>
          <w:p w14:paraId="02C630DC" w14:textId="77777777" w:rsidR="00541CCE" w:rsidRPr="000031E6" w:rsidRDefault="00541CCE">
            <w:pPr>
              <w:rPr>
                <w:sz w:val="2"/>
                <w:szCs w:val="2"/>
                <w:lang w:val="uk-UA"/>
              </w:rPr>
            </w:pPr>
          </w:p>
        </w:tc>
      </w:tr>
      <w:tr w:rsidR="00541CCE" w:rsidRPr="000031E6" w14:paraId="7EED0F71" w14:textId="77777777">
        <w:trPr>
          <w:trHeight w:val="810"/>
        </w:trPr>
        <w:tc>
          <w:tcPr>
            <w:tcW w:w="1973" w:type="dxa"/>
            <w:vMerge/>
            <w:tcBorders>
              <w:top w:val="nil"/>
            </w:tcBorders>
          </w:tcPr>
          <w:p w14:paraId="0E63894A" w14:textId="77777777" w:rsidR="00541CCE" w:rsidRPr="000031E6" w:rsidRDefault="00541CCE">
            <w:pPr>
              <w:rPr>
                <w:sz w:val="2"/>
                <w:szCs w:val="2"/>
                <w:lang w:val="uk-UA"/>
              </w:rPr>
            </w:pPr>
          </w:p>
        </w:tc>
        <w:tc>
          <w:tcPr>
            <w:tcW w:w="1268" w:type="dxa"/>
            <w:vMerge/>
            <w:tcBorders>
              <w:top w:val="nil"/>
            </w:tcBorders>
          </w:tcPr>
          <w:p w14:paraId="1B9687A2" w14:textId="77777777" w:rsidR="00541CCE" w:rsidRPr="000031E6" w:rsidRDefault="00541CCE">
            <w:pPr>
              <w:rPr>
                <w:sz w:val="2"/>
                <w:szCs w:val="2"/>
                <w:lang w:val="uk-UA"/>
              </w:rPr>
            </w:pPr>
          </w:p>
        </w:tc>
        <w:tc>
          <w:tcPr>
            <w:tcW w:w="799" w:type="dxa"/>
            <w:vMerge/>
            <w:tcBorders>
              <w:top w:val="nil"/>
            </w:tcBorders>
          </w:tcPr>
          <w:p w14:paraId="78DE1F70" w14:textId="77777777" w:rsidR="00541CCE" w:rsidRPr="000031E6" w:rsidRDefault="00541CCE">
            <w:pPr>
              <w:rPr>
                <w:sz w:val="2"/>
                <w:szCs w:val="2"/>
                <w:lang w:val="uk-UA"/>
              </w:rPr>
            </w:pPr>
          </w:p>
        </w:tc>
        <w:tc>
          <w:tcPr>
            <w:tcW w:w="818" w:type="dxa"/>
          </w:tcPr>
          <w:p w14:paraId="7C68FC1D" w14:textId="77777777" w:rsidR="00541CCE" w:rsidRPr="000031E6" w:rsidRDefault="00EB0C3C">
            <w:pPr>
              <w:pStyle w:val="TableParagraph"/>
              <w:spacing w:before="47"/>
              <w:ind w:right="361"/>
              <w:jc w:val="right"/>
              <w:rPr>
                <w:sz w:val="20"/>
                <w:lang w:val="uk-UA"/>
              </w:rPr>
            </w:pPr>
            <w:r w:rsidRPr="000031E6">
              <w:rPr>
                <w:color w:val="1E1916"/>
                <w:sz w:val="20"/>
                <w:lang w:val="uk-UA"/>
              </w:rPr>
              <w:t>г</w:t>
            </w:r>
          </w:p>
        </w:tc>
        <w:tc>
          <w:tcPr>
            <w:tcW w:w="1022" w:type="dxa"/>
          </w:tcPr>
          <w:p w14:paraId="629CE6D5" w14:textId="77777777" w:rsidR="00541CCE" w:rsidRPr="000031E6" w:rsidRDefault="00EB0C3C">
            <w:pPr>
              <w:pStyle w:val="TableParagraph"/>
              <w:spacing w:before="10" w:line="260" w:lineRule="atLeast"/>
              <w:ind w:left="56"/>
              <w:jc w:val="left"/>
              <w:rPr>
                <w:sz w:val="20"/>
                <w:lang w:val="uk-UA"/>
              </w:rPr>
            </w:pPr>
            <w:r w:rsidRPr="000031E6">
              <w:rPr>
                <w:color w:val="1E1916"/>
                <w:spacing w:val="-2"/>
                <w:sz w:val="20"/>
                <w:lang w:val="uk-UA"/>
              </w:rPr>
              <w:t>середній великий великий</w:t>
            </w:r>
          </w:p>
        </w:tc>
        <w:tc>
          <w:tcPr>
            <w:tcW w:w="1035" w:type="dxa"/>
          </w:tcPr>
          <w:p w14:paraId="385074C9" w14:textId="77777777" w:rsidR="00541CCE" w:rsidRPr="000031E6" w:rsidRDefault="00EB0C3C">
            <w:pPr>
              <w:pStyle w:val="TableParagraph"/>
              <w:spacing w:before="10" w:line="260" w:lineRule="atLeast"/>
              <w:ind w:left="55"/>
              <w:jc w:val="left"/>
              <w:rPr>
                <w:sz w:val="20"/>
                <w:lang w:val="uk-UA"/>
              </w:rPr>
            </w:pPr>
            <w:r w:rsidRPr="000031E6">
              <w:rPr>
                <w:color w:val="1E1916"/>
                <w:spacing w:val="-2"/>
                <w:sz w:val="20"/>
                <w:lang w:val="uk-UA"/>
              </w:rPr>
              <w:t>світлий світлий середній</w:t>
            </w:r>
          </w:p>
        </w:tc>
        <w:tc>
          <w:tcPr>
            <w:tcW w:w="841" w:type="dxa"/>
          </w:tcPr>
          <w:p w14:paraId="019D2315" w14:textId="77777777" w:rsidR="00541CCE" w:rsidRPr="000031E6" w:rsidRDefault="00541CCE">
            <w:pPr>
              <w:pStyle w:val="TableParagraph"/>
              <w:spacing w:before="8"/>
              <w:jc w:val="left"/>
              <w:rPr>
                <w:sz w:val="26"/>
                <w:lang w:val="uk-UA"/>
              </w:rPr>
            </w:pPr>
          </w:p>
          <w:p w14:paraId="04578ADD" w14:textId="77777777" w:rsidR="00541CCE" w:rsidRPr="000031E6" w:rsidRDefault="00EB0C3C">
            <w:pPr>
              <w:pStyle w:val="TableParagraph"/>
              <w:spacing w:before="0"/>
              <w:ind w:left="7"/>
              <w:rPr>
                <w:sz w:val="20"/>
                <w:lang w:val="uk-UA"/>
              </w:rPr>
            </w:pPr>
            <w:r w:rsidRPr="000031E6">
              <w:rPr>
                <w:color w:val="1E1916"/>
                <w:w w:val="99"/>
                <w:sz w:val="20"/>
                <w:lang w:val="uk-UA"/>
              </w:rPr>
              <w:t>–</w:t>
            </w:r>
          </w:p>
        </w:tc>
        <w:tc>
          <w:tcPr>
            <w:tcW w:w="906" w:type="dxa"/>
          </w:tcPr>
          <w:p w14:paraId="2D76F689" w14:textId="77777777" w:rsidR="00541CCE" w:rsidRPr="000031E6" w:rsidRDefault="00541CCE">
            <w:pPr>
              <w:pStyle w:val="TableParagraph"/>
              <w:spacing w:before="8"/>
              <w:jc w:val="left"/>
              <w:rPr>
                <w:sz w:val="26"/>
                <w:lang w:val="uk-UA"/>
              </w:rPr>
            </w:pPr>
          </w:p>
          <w:p w14:paraId="47DCB839" w14:textId="77777777" w:rsidR="00541CCE" w:rsidRPr="000031E6" w:rsidRDefault="00EB0C3C">
            <w:pPr>
              <w:pStyle w:val="TableParagraph"/>
              <w:spacing w:before="0"/>
              <w:ind w:left="6"/>
              <w:rPr>
                <w:sz w:val="20"/>
                <w:lang w:val="uk-UA"/>
              </w:rPr>
            </w:pPr>
            <w:r w:rsidRPr="000031E6">
              <w:rPr>
                <w:color w:val="1E1916"/>
                <w:w w:val="99"/>
                <w:sz w:val="20"/>
                <w:lang w:val="uk-UA"/>
              </w:rPr>
              <w:t>–</w:t>
            </w:r>
          </w:p>
        </w:tc>
        <w:tc>
          <w:tcPr>
            <w:tcW w:w="854" w:type="dxa"/>
          </w:tcPr>
          <w:p w14:paraId="79944413" w14:textId="77777777" w:rsidR="00541CCE" w:rsidRPr="000031E6" w:rsidRDefault="00541CCE">
            <w:pPr>
              <w:pStyle w:val="TableParagraph"/>
              <w:spacing w:before="8"/>
              <w:jc w:val="left"/>
              <w:rPr>
                <w:sz w:val="26"/>
                <w:lang w:val="uk-UA"/>
              </w:rPr>
            </w:pPr>
          </w:p>
          <w:p w14:paraId="48047B7F" w14:textId="77777777" w:rsidR="00541CCE" w:rsidRPr="000031E6" w:rsidRDefault="00EB0C3C">
            <w:pPr>
              <w:pStyle w:val="TableParagraph"/>
              <w:spacing w:before="0"/>
              <w:ind w:left="245" w:right="239"/>
              <w:rPr>
                <w:sz w:val="20"/>
                <w:lang w:val="uk-UA"/>
              </w:rPr>
            </w:pPr>
            <w:r w:rsidRPr="000031E6">
              <w:rPr>
                <w:color w:val="1E1916"/>
                <w:spacing w:val="-5"/>
                <w:sz w:val="20"/>
                <w:lang w:val="uk-UA"/>
              </w:rPr>
              <w:t>200</w:t>
            </w:r>
          </w:p>
        </w:tc>
        <w:tc>
          <w:tcPr>
            <w:tcW w:w="699" w:type="dxa"/>
          </w:tcPr>
          <w:p w14:paraId="6F0294DF" w14:textId="77777777" w:rsidR="00541CCE" w:rsidRPr="000031E6" w:rsidRDefault="00541CCE">
            <w:pPr>
              <w:pStyle w:val="TableParagraph"/>
              <w:spacing w:before="8"/>
              <w:jc w:val="left"/>
              <w:rPr>
                <w:sz w:val="26"/>
                <w:lang w:val="uk-UA"/>
              </w:rPr>
            </w:pPr>
          </w:p>
          <w:p w14:paraId="511611C4" w14:textId="77777777" w:rsidR="00541CCE" w:rsidRPr="000031E6" w:rsidRDefault="00EB0C3C">
            <w:pPr>
              <w:pStyle w:val="TableParagraph"/>
              <w:spacing w:before="0"/>
              <w:ind w:left="220" w:right="215"/>
              <w:rPr>
                <w:sz w:val="20"/>
                <w:lang w:val="uk-UA"/>
              </w:rPr>
            </w:pPr>
            <w:r w:rsidRPr="000031E6">
              <w:rPr>
                <w:color w:val="1E1916"/>
                <w:spacing w:val="-5"/>
                <w:sz w:val="20"/>
                <w:lang w:val="uk-UA"/>
              </w:rPr>
              <w:t>40</w:t>
            </w:r>
          </w:p>
        </w:tc>
        <w:tc>
          <w:tcPr>
            <w:tcW w:w="673" w:type="dxa"/>
          </w:tcPr>
          <w:p w14:paraId="56B475A0" w14:textId="77777777" w:rsidR="00541CCE" w:rsidRPr="000031E6" w:rsidRDefault="00541CCE">
            <w:pPr>
              <w:pStyle w:val="TableParagraph"/>
              <w:spacing w:before="8"/>
              <w:jc w:val="left"/>
              <w:rPr>
                <w:sz w:val="26"/>
                <w:lang w:val="uk-UA"/>
              </w:rPr>
            </w:pPr>
          </w:p>
          <w:p w14:paraId="64116AC4" w14:textId="77777777" w:rsidR="00541CCE" w:rsidRPr="000031E6" w:rsidRDefault="00EB0C3C">
            <w:pPr>
              <w:pStyle w:val="TableParagraph"/>
              <w:spacing w:before="0"/>
              <w:ind w:left="32" w:right="28"/>
              <w:rPr>
                <w:sz w:val="20"/>
                <w:lang w:val="uk-UA"/>
              </w:rPr>
            </w:pPr>
            <w:r w:rsidRPr="000031E6">
              <w:rPr>
                <w:color w:val="1E1916"/>
                <w:spacing w:val="-5"/>
                <w:sz w:val="20"/>
                <w:lang w:val="uk-UA"/>
              </w:rPr>
              <w:t>10</w:t>
            </w:r>
          </w:p>
        </w:tc>
        <w:tc>
          <w:tcPr>
            <w:tcW w:w="847" w:type="dxa"/>
            <w:vMerge/>
            <w:tcBorders>
              <w:top w:val="nil"/>
            </w:tcBorders>
          </w:tcPr>
          <w:p w14:paraId="0B39D3C6" w14:textId="77777777" w:rsidR="00541CCE" w:rsidRPr="000031E6" w:rsidRDefault="00541CCE">
            <w:pPr>
              <w:rPr>
                <w:sz w:val="2"/>
                <w:szCs w:val="2"/>
                <w:lang w:val="uk-UA"/>
              </w:rPr>
            </w:pPr>
          </w:p>
        </w:tc>
        <w:tc>
          <w:tcPr>
            <w:tcW w:w="847" w:type="dxa"/>
            <w:vMerge/>
            <w:tcBorders>
              <w:top w:val="nil"/>
            </w:tcBorders>
          </w:tcPr>
          <w:p w14:paraId="447DFBFE" w14:textId="77777777" w:rsidR="00541CCE" w:rsidRPr="000031E6" w:rsidRDefault="00541CCE">
            <w:pPr>
              <w:rPr>
                <w:sz w:val="2"/>
                <w:szCs w:val="2"/>
                <w:lang w:val="uk-UA"/>
              </w:rPr>
            </w:pPr>
          </w:p>
        </w:tc>
        <w:tc>
          <w:tcPr>
            <w:tcW w:w="847" w:type="dxa"/>
            <w:vMerge/>
            <w:tcBorders>
              <w:top w:val="nil"/>
            </w:tcBorders>
          </w:tcPr>
          <w:p w14:paraId="3039076E" w14:textId="77777777" w:rsidR="00541CCE" w:rsidRPr="000031E6" w:rsidRDefault="00541CCE">
            <w:pPr>
              <w:rPr>
                <w:sz w:val="2"/>
                <w:szCs w:val="2"/>
                <w:lang w:val="uk-UA"/>
              </w:rPr>
            </w:pPr>
          </w:p>
        </w:tc>
        <w:tc>
          <w:tcPr>
            <w:tcW w:w="852" w:type="dxa"/>
            <w:vMerge/>
            <w:tcBorders>
              <w:top w:val="nil"/>
            </w:tcBorders>
          </w:tcPr>
          <w:p w14:paraId="16DEDDBB" w14:textId="77777777" w:rsidR="00541CCE" w:rsidRPr="000031E6" w:rsidRDefault="00541CCE">
            <w:pPr>
              <w:rPr>
                <w:sz w:val="2"/>
                <w:szCs w:val="2"/>
                <w:lang w:val="uk-UA"/>
              </w:rPr>
            </w:pPr>
          </w:p>
        </w:tc>
      </w:tr>
      <w:tr w:rsidR="00541CCE" w:rsidRPr="000031E6" w14:paraId="04980C53" w14:textId="77777777">
        <w:trPr>
          <w:trHeight w:val="955"/>
        </w:trPr>
        <w:tc>
          <w:tcPr>
            <w:tcW w:w="1973" w:type="dxa"/>
          </w:tcPr>
          <w:p w14:paraId="67767150" w14:textId="77777777" w:rsidR="00541CCE" w:rsidRPr="000031E6" w:rsidRDefault="00EB0C3C">
            <w:pPr>
              <w:pStyle w:val="TableParagraph"/>
              <w:spacing w:before="55" w:line="230" w:lineRule="auto"/>
              <w:ind w:left="61"/>
              <w:jc w:val="left"/>
              <w:rPr>
                <w:sz w:val="20"/>
                <w:lang w:val="uk-UA"/>
              </w:rPr>
            </w:pPr>
            <w:r w:rsidRPr="000031E6">
              <w:rPr>
                <w:color w:val="1E1916"/>
                <w:sz w:val="20"/>
                <w:lang w:val="uk-UA"/>
              </w:rPr>
              <w:t>Груба</w:t>
            </w:r>
            <w:r w:rsidRPr="000031E6">
              <w:rPr>
                <w:color w:val="1E1916"/>
                <w:spacing w:val="-14"/>
                <w:sz w:val="20"/>
                <w:lang w:val="uk-UA"/>
              </w:rPr>
              <w:t xml:space="preserve"> </w:t>
            </w:r>
            <w:r w:rsidRPr="000031E6">
              <w:rPr>
                <w:color w:val="1E1916"/>
                <w:sz w:val="20"/>
                <w:lang w:val="uk-UA"/>
              </w:rPr>
              <w:t>(дуже</w:t>
            </w:r>
            <w:r w:rsidRPr="000031E6">
              <w:rPr>
                <w:color w:val="1E1916"/>
                <w:spacing w:val="-14"/>
                <w:sz w:val="20"/>
                <w:lang w:val="uk-UA"/>
              </w:rPr>
              <w:t xml:space="preserve"> </w:t>
            </w:r>
            <w:r w:rsidRPr="000031E6">
              <w:rPr>
                <w:color w:val="1E1916"/>
                <w:sz w:val="20"/>
                <w:lang w:val="uk-UA"/>
              </w:rPr>
              <w:t xml:space="preserve">малої </w:t>
            </w:r>
            <w:r w:rsidRPr="000031E6">
              <w:rPr>
                <w:color w:val="1E1916"/>
                <w:spacing w:val="-2"/>
                <w:sz w:val="20"/>
                <w:lang w:val="uk-UA"/>
              </w:rPr>
              <w:t>точності)</w:t>
            </w:r>
          </w:p>
        </w:tc>
        <w:tc>
          <w:tcPr>
            <w:tcW w:w="1268" w:type="dxa"/>
          </w:tcPr>
          <w:p w14:paraId="45E5EF4A" w14:textId="77777777" w:rsidR="00541CCE" w:rsidRPr="000031E6" w:rsidRDefault="00EB0C3C">
            <w:pPr>
              <w:pStyle w:val="TableParagraph"/>
              <w:spacing w:before="47"/>
              <w:ind w:left="46" w:right="14"/>
              <w:rPr>
                <w:sz w:val="20"/>
                <w:lang w:val="uk-UA"/>
              </w:rPr>
            </w:pPr>
            <w:r w:rsidRPr="000031E6">
              <w:rPr>
                <w:color w:val="1E1916"/>
                <w:sz w:val="20"/>
                <w:lang w:val="uk-UA"/>
              </w:rPr>
              <w:t>Більше</w:t>
            </w:r>
            <w:r w:rsidRPr="000031E6">
              <w:rPr>
                <w:color w:val="1E1916"/>
                <w:spacing w:val="-10"/>
                <w:sz w:val="20"/>
                <w:lang w:val="uk-UA"/>
              </w:rPr>
              <w:t xml:space="preserve"> </w:t>
            </w:r>
            <w:r w:rsidRPr="000031E6">
              <w:rPr>
                <w:color w:val="1E1916"/>
                <w:sz w:val="20"/>
                <w:lang w:val="uk-UA"/>
              </w:rPr>
              <w:t>ніж</w:t>
            </w:r>
            <w:r w:rsidRPr="000031E6">
              <w:rPr>
                <w:color w:val="1E1916"/>
                <w:spacing w:val="-10"/>
                <w:sz w:val="20"/>
                <w:lang w:val="uk-UA"/>
              </w:rPr>
              <w:t xml:space="preserve"> </w:t>
            </w:r>
            <w:r w:rsidRPr="000031E6">
              <w:rPr>
                <w:color w:val="1E1916"/>
                <w:spacing w:val="-12"/>
                <w:sz w:val="20"/>
                <w:lang w:val="uk-UA"/>
              </w:rPr>
              <w:t>5</w:t>
            </w:r>
          </w:p>
        </w:tc>
        <w:tc>
          <w:tcPr>
            <w:tcW w:w="799" w:type="dxa"/>
          </w:tcPr>
          <w:p w14:paraId="2119D2EF" w14:textId="77777777" w:rsidR="00541CCE" w:rsidRPr="000031E6" w:rsidRDefault="00EB0C3C">
            <w:pPr>
              <w:pStyle w:val="TableParagraph"/>
              <w:spacing w:before="47"/>
              <w:ind w:left="236" w:right="227"/>
              <w:rPr>
                <w:sz w:val="20"/>
                <w:lang w:val="uk-UA"/>
              </w:rPr>
            </w:pPr>
            <w:r w:rsidRPr="000031E6">
              <w:rPr>
                <w:color w:val="1E1916"/>
                <w:spacing w:val="-5"/>
                <w:sz w:val="20"/>
                <w:lang w:val="uk-UA"/>
              </w:rPr>
              <w:t>VI</w:t>
            </w:r>
          </w:p>
        </w:tc>
        <w:tc>
          <w:tcPr>
            <w:tcW w:w="818" w:type="dxa"/>
          </w:tcPr>
          <w:p w14:paraId="76BDE79F" w14:textId="77777777" w:rsidR="00541CCE" w:rsidRPr="000031E6" w:rsidRDefault="00541CCE">
            <w:pPr>
              <w:pStyle w:val="TableParagraph"/>
              <w:spacing w:before="0"/>
              <w:jc w:val="left"/>
              <w:rPr>
                <w:rFonts w:ascii="Times New Roman"/>
                <w:sz w:val="18"/>
                <w:lang w:val="uk-UA"/>
              </w:rPr>
            </w:pPr>
          </w:p>
        </w:tc>
        <w:tc>
          <w:tcPr>
            <w:tcW w:w="2057" w:type="dxa"/>
            <w:gridSpan w:val="2"/>
          </w:tcPr>
          <w:p w14:paraId="6E6BC5EE" w14:textId="77777777" w:rsidR="00541CCE" w:rsidRPr="000031E6" w:rsidRDefault="00EB0C3C">
            <w:pPr>
              <w:pStyle w:val="TableParagraph"/>
              <w:spacing w:before="55" w:line="230" w:lineRule="auto"/>
              <w:ind w:left="117" w:right="49"/>
              <w:rPr>
                <w:sz w:val="20"/>
                <w:lang w:val="uk-UA"/>
              </w:rPr>
            </w:pPr>
            <w:r w:rsidRPr="000031E6">
              <w:rPr>
                <w:color w:val="1E1916"/>
                <w:sz w:val="20"/>
                <w:lang w:val="uk-UA"/>
              </w:rPr>
              <w:t>Незалежно від характеристик</w:t>
            </w:r>
            <w:r w:rsidRPr="000031E6">
              <w:rPr>
                <w:color w:val="1E1916"/>
                <w:spacing w:val="-14"/>
                <w:sz w:val="20"/>
                <w:lang w:val="uk-UA"/>
              </w:rPr>
              <w:t xml:space="preserve"> </w:t>
            </w:r>
            <w:r w:rsidRPr="000031E6">
              <w:rPr>
                <w:color w:val="1E1916"/>
                <w:sz w:val="20"/>
                <w:lang w:val="uk-UA"/>
              </w:rPr>
              <w:t>фону і контрасту об’єкта</w:t>
            </w:r>
          </w:p>
          <w:p w14:paraId="37952F60" w14:textId="77777777" w:rsidR="00541CCE" w:rsidRPr="000031E6" w:rsidRDefault="00EB0C3C">
            <w:pPr>
              <w:pStyle w:val="TableParagraph"/>
              <w:spacing w:before="0" w:line="218" w:lineRule="exact"/>
              <w:ind w:left="115" w:right="49"/>
              <w:rPr>
                <w:sz w:val="20"/>
                <w:lang w:val="uk-UA"/>
              </w:rPr>
            </w:pPr>
            <w:r w:rsidRPr="000031E6">
              <w:rPr>
                <w:color w:val="1E1916"/>
                <w:sz w:val="20"/>
                <w:lang w:val="uk-UA"/>
              </w:rPr>
              <w:t>з</w:t>
            </w:r>
            <w:r w:rsidRPr="000031E6">
              <w:rPr>
                <w:color w:val="1E1916"/>
                <w:spacing w:val="-1"/>
                <w:sz w:val="20"/>
                <w:lang w:val="uk-UA"/>
              </w:rPr>
              <w:t xml:space="preserve"> </w:t>
            </w:r>
            <w:r w:rsidRPr="000031E6">
              <w:rPr>
                <w:color w:val="1E1916"/>
                <w:spacing w:val="-4"/>
                <w:sz w:val="20"/>
                <w:lang w:val="uk-UA"/>
              </w:rPr>
              <w:t>фоном</w:t>
            </w:r>
          </w:p>
        </w:tc>
        <w:tc>
          <w:tcPr>
            <w:tcW w:w="841" w:type="dxa"/>
          </w:tcPr>
          <w:p w14:paraId="71474FB6" w14:textId="77777777" w:rsidR="00541CCE" w:rsidRPr="000031E6" w:rsidRDefault="00541CCE">
            <w:pPr>
              <w:pStyle w:val="TableParagraph"/>
              <w:spacing w:before="0"/>
              <w:jc w:val="left"/>
              <w:rPr>
                <w:sz w:val="20"/>
                <w:lang w:val="uk-UA"/>
              </w:rPr>
            </w:pPr>
          </w:p>
          <w:p w14:paraId="57C9F127" w14:textId="77777777" w:rsidR="00541CCE" w:rsidRPr="000031E6" w:rsidRDefault="00EB0C3C">
            <w:pPr>
              <w:pStyle w:val="TableParagraph"/>
              <w:spacing w:before="147"/>
              <w:ind w:left="7"/>
              <w:rPr>
                <w:sz w:val="20"/>
                <w:lang w:val="uk-UA"/>
              </w:rPr>
            </w:pPr>
            <w:r w:rsidRPr="000031E6">
              <w:rPr>
                <w:color w:val="1E1916"/>
                <w:w w:val="99"/>
                <w:sz w:val="20"/>
                <w:lang w:val="uk-UA"/>
              </w:rPr>
              <w:t>–</w:t>
            </w:r>
          </w:p>
        </w:tc>
        <w:tc>
          <w:tcPr>
            <w:tcW w:w="906" w:type="dxa"/>
          </w:tcPr>
          <w:p w14:paraId="79353EB4" w14:textId="77777777" w:rsidR="00541CCE" w:rsidRPr="000031E6" w:rsidRDefault="00541CCE">
            <w:pPr>
              <w:pStyle w:val="TableParagraph"/>
              <w:spacing w:before="0"/>
              <w:jc w:val="left"/>
              <w:rPr>
                <w:sz w:val="20"/>
                <w:lang w:val="uk-UA"/>
              </w:rPr>
            </w:pPr>
          </w:p>
          <w:p w14:paraId="0AB381EB" w14:textId="77777777" w:rsidR="00541CCE" w:rsidRPr="000031E6" w:rsidRDefault="00EB0C3C">
            <w:pPr>
              <w:pStyle w:val="TableParagraph"/>
              <w:spacing w:before="147"/>
              <w:ind w:left="6"/>
              <w:rPr>
                <w:sz w:val="20"/>
                <w:lang w:val="uk-UA"/>
              </w:rPr>
            </w:pPr>
            <w:r w:rsidRPr="000031E6">
              <w:rPr>
                <w:color w:val="1E1916"/>
                <w:w w:val="99"/>
                <w:sz w:val="20"/>
                <w:lang w:val="uk-UA"/>
              </w:rPr>
              <w:t>–</w:t>
            </w:r>
          </w:p>
        </w:tc>
        <w:tc>
          <w:tcPr>
            <w:tcW w:w="854" w:type="dxa"/>
          </w:tcPr>
          <w:p w14:paraId="238BD809" w14:textId="77777777" w:rsidR="00541CCE" w:rsidRPr="000031E6" w:rsidRDefault="00541CCE">
            <w:pPr>
              <w:pStyle w:val="TableParagraph"/>
              <w:spacing w:before="0"/>
              <w:jc w:val="left"/>
              <w:rPr>
                <w:sz w:val="20"/>
                <w:lang w:val="uk-UA"/>
              </w:rPr>
            </w:pPr>
          </w:p>
          <w:p w14:paraId="46EB8592" w14:textId="77777777" w:rsidR="00541CCE" w:rsidRPr="000031E6" w:rsidRDefault="00EB0C3C">
            <w:pPr>
              <w:pStyle w:val="TableParagraph"/>
              <w:spacing w:before="147"/>
              <w:ind w:left="245" w:right="239"/>
              <w:rPr>
                <w:sz w:val="20"/>
                <w:lang w:val="uk-UA"/>
              </w:rPr>
            </w:pPr>
            <w:r w:rsidRPr="000031E6">
              <w:rPr>
                <w:color w:val="1E1916"/>
                <w:spacing w:val="-5"/>
                <w:sz w:val="20"/>
                <w:lang w:val="uk-UA"/>
              </w:rPr>
              <w:t>200</w:t>
            </w:r>
          </w:p>
        </w:tc>
        <w:tc>
          <w:tcPr>
            <w:tcW w:w="699" w:type="dxa"/>
          </w:tcPr>
          <w:p w14:paraId="547003A3" w14:textId="77777777" w:rsidR="00541CCE" w:rsidRPr="000031E6" w:rsidRDefault="00541CCE">
            <w:pPr>
              <w:pStyle w:val="TableParagraph"/>
              <w:spacing w:before="0"/>
              <w:jc w:val="left"/>
              <w:rPr>
                <w:sz w:val="20"/>
                <w:lang w:val="uk-UA"/>
              </w:rPr>
            </w:pPr>
          </w:p>
          <w:p w14:paraId="684856A2" w14:textId="77777777" w:rsidR="00541CCE" w:rsidRPr="000031E6" w:rsidRDefault="00EB0C3C">
            <w:pPr>
              <w:pStyle w:val="TableParagraph"/>
              <w:spacing w:before="147"/>
              <w:ind w:left="220" w:right="215"/>
              <w:rPr>
                <w:sz w:val="20"/>
                <w:lang w:val="uk-UA"/>
              </w:rPr>
            </w:pPr>
            <w:r w:rsidRPr="000031E6">
              <w:rPr>
                <w:color w:val="1E1916"/>
                <w:spacing w:val="-5"/>
                <w:sz w:val="20"/>
                <w:lang w:val="uk-UA"/>
              </w:rPr>
              <w:t>40</w:t>
            </w:r>
          </w:p>
        </w:tc>
        <w:tc>
          <w:tcPr>
            <w:tcW w:w="673" w:type="dxa"/>
          </w:tcPr>
          <w:p w14:paraId="3A307D90" w14:textId="77777777" w:rsidR="00541CCE" w:rsidRPr="000031E6" w:rsidRDefault="00541CCE">
            <w:pPr>
              <w:pStyle w:val="TableParagraph"/>
              <w:spacing w:before="0"/>
              <w:jc w:val="left"/>
              <w:rPr>
                <w:sz w:val="20"/>
                <w:lang w:val="uk-UA"/>
              </w:rPr>
            </w:pPr>
          </w:p>
          <w:p w14:paraId="714DC8B0" w14:textId="77777777" w:rsidR="00541CCE" w:rsidRPr="000031E6" w:rsidRDefault="00EB0C3C">
            <w:pPr>
              <w:pStyle w:val="TableParagraph"/>
              <w:spacing w:before="147"/>
              <w:ind w:left="32" w:right="28"/>
              <w:rPr>
                <w:sz w:val="20"/>
                <w:lang w:val="uk-UA"/>
              </w:rPr>
            </w:pPr>
            <w:r w:rsidRPr="000031E6">
              <w:rPr>
                <w:color w:val="1E1916"/>
                <w:spacing w:val="-5"/>
                <w:sz w:val="20"/>
                <w:lang w:val="uk-UA"/>
              </w:rPr>
              <w:t>10</w:t>
            </w:r>
          </w:p>
        </w:tc>
        <w:tc>
          <w:tcPr>
            <w:tcW w:w="847" w:type="dxa"/>
          </w:tcPr>
          <w:p w14:paraId="5018FDCD" w14:textId="77777777" w:rsidR="00541CCE" w:rsidRPr="000031E6" w:rsidRDefault="00541CCE">
            <w:pPr>
              <w:pStyle w:val="TableParagraph"/>
              <w:spacing w:before="0"/>
              <w:jc w:val="left"/>
              <w:rPr>
                <w:sz w:val="20"/>
                <w:lang w:val="uk-UA"/>
              </w:rPr>
            </w:pPr>
          </w:p>
          <w:p w14:paraId="69CD70AB" w14:textId="77777777" w:rsidR="00541CCE" w:rsidRPr="000031E6" w:rsidRDefault="00EB0C3C">
            <w:pPr>
              <w:pStyle w:val="TableParagraph"/>
              <w:spacing w:before="147"/>
              <w:ind w:left="25" w:right="21"/>
              <w:rPr>
                <w:sz w:val="20"/>
                <w:lang w:val="uk-UA"/>
              </w:rPr>
            </w:pPr>
            <w:r w:rsidRPr="000031E6">
              <w:rPr>
                <w:color w:val="1E1916"/>
                <w:spacing w:val="-5"/>
                <w:sz w:val="20"/>
                <w:lang w:val="uk-UA"/>
              </w:rPr>
              <w:t>3,0</w:t>
            </w:r>
          </w:p>
        </w:tc>
        <w:tc>
          <w:tcPr>
            <w:tcW w:w="847" w:type="dxa"/>
          </w:tcPr>
          <w:p w14:paraId="0968501A" w14:textId="77777777" w:rsidR="00541CCE" w:rsidRPr="000031E6" w:rsidRDefault="00541CCE">
            <w:pPr>
              <w:pStyle w:val="TableParagraph"/>
              <w:spacing w:before="0"/>
              <w:jc w:val="left"/>
              <w:rPr>
                <w:sz w:val="20"/>
                <w:lang w:val="uk-UA"/>
              </w:rPr>
            </w:pPr>
          </w:p>
          <w:p w14:paraId="01D5B237" w14:textId="77777777" w:rsidR="00541CCE" w:rsidRPr="000031E6" w:rsidRDefault="00EB0C3C">
            <w:pPr>
              <w:pStyle w:val="TableParagraph"/>
              <w:spacing w:before="147"/>
              <w:ind w:left="25" w:right="22"/>
              <w:rPr>
                <w:sz w:val="20"/>
                <w:lang w:val="uk-UA"/>
              </w:rPr>
            </w:pPr>
            <w:r w:rsidRPr="000031E6">
              <w:rPr>
                <w:color w:val="1E1916"/>
                <w:spacing w:val="-5"/>
                <w:sz w:val="20"/>
                <w:lang w:val="uk-UA"/>
              </w:rPr>
              <w:t>1,0</w:t>
            </w:r>
          </w:p>
        </w:tc>
        <w:tc>
          <w:tcPr>
            <w:tcW w:w="847" w:type="dxa"/>
          </w:tcPr>
          <w:p w14:paraId="7E22A75E" w14:textId="77777777" w:rsidR="00541CCE" w:rsidRPr="000031E6" w:rsidRDefault="00541CCE">
            <w:pPr>
              <w:pStyle w:val="TableParagraph"/>
              <w:spacing w:before="0"/>
              <w:jc w:val="left"/>
              <w:rPr>
                <w:sz w:val="20"/>
                <w:lang w:val="uk-UA"/>
              </w:rPr>
            </w:pPr>
          </w:p>
          <w:p w14:paraId="127BB49E" w14:textId="77777777" w:rsidR="00541CCE" w:rsidRPr="000031E6" w:rsidRDefault="00EB0C3C">
            <w:pPr>
              <w:pStyle w:val="TableParagraph"/>
              <w:spacing w:before="147"/>
              <w:ind w:left="24" w:right="22"/>
              <w:rPr>
                <w:sz w:val="20"/>
                <w:lang w:val="uk-UA"/>
              </w:rPr>
            </w:pPr>
            <w:r w:rsidRPr="000031E6">
              <w:rPr>
                <w:color w:val="1E1916"/>
                <w:spacing w:val="-5"/>
                <w:sz w:val="20"/>
                <w:lang w:val="uk-UA"/>
              </w:rPr>
              <w:t>1,8</w:t>
            </w:r>
          </w:p>
        </w:tc>
        <w:tc>
          <w:tcPr>
            <w:tcW w:w="852" w:type="dxa"/>
          </w:tcPr>
          <w:p w14:paraId="2ECCD85B" w14:textId="77777777" w:rsidR="00541CCE" w:rsidRPr="000031E6" w:rsidRDefault="00541CCE">
            <w:pPr>
              <w:pStyle w:val="TableParagraph"/>
              <w:spacing w:before="0"/>
              <w:jc w:val="left"/>
              <w:rPr>
                <w:sz w:val="20"/>
                <w:lang w:val="uk-UA"/>
              </w:rPr>
            </w:pPr>
          </w:p>
          <w:p w14:paraId="0394F56D" w14:textId="77777777" w:rsidR="00541CCE" w:rsidRPr="000031E6" w:rsidRDefault="00EB0C3C">
            <w:pPr>
              <w:pStyle w:val="TableParagraph"/>
              <w:spacing w:before="147"/>
              <w:ind w:left="280"/>
              <w:jc w:val="left"/>
              <w:rPr>
                <w:sz w:val="20"/>
                <w:lang w:val="uk-UA"/>
              </w:rPr>
            </w:pPr>
            <w:r w:rsidRPr="000031E6">
              <w:rPr>
                <w:color w:val="1E1916"/>
                <w:spacing w:val="-5"/>
                <w:sz w:val="20"/>
                <w:lang w:val="uk-UA"/>
              </w:rPr>
              <w:t>0,6</w:t>
            </w:r>
          </w:p>
        </w:tc>
      </w:tr>
    </w:tbl>
    <w:p w14:paraId="581D88B1" w14:textId="77777777" w:rsidR="00541CCE" w:rsidRPr="000031E6" w:rsidRDefault="00541CCE">
      <w:pPr>
        <w:rPr>
          <w:sz w:val="20"/>
          <w:lang w:val="uk-UA"/>
        </w:rPr>
        <w:sectPr w:rsidR="00541CCE" w:rsidRPr="000031E6">
          <w:headerReference w:type="even" r:id="rId33"/>
          <w:footerReference w:type="even" r:id="rId34"/>
          <w:pgSz w:w="16840" w:h="11920" w:orient="landscape"/>
          <w:pgMar w:top="880" w:right="1020" w:bottom="280" w:left="1300" w:header="0" w:footer="0" w:gutter="0"/>
          <w:cols w:space="720"/>
        </w:sectPr>
      </w:pPr>
    </w:p>
    <w:p w14:paraId="0011E584" w14:textId="77777777" w:rsidR="00541CCE" w:rsidRPr="000031E6" w:rsidRDefault="005E1B30">
      <w:pPr>
        <w:pStyle w:val="a3"/>
        <w:spacing w:before="8"/>
        <w:rPr>
          <w:sz w:val="25"/>
          <w:lang w:val="uk-UA"/>
        </w:rPr>
      </w:pPr>
      <w:r>
        <w:rPr>
          <w:lang w:val="uk-UA"/>
        </w:rPr>
        <w:lastRenderedPageBreak/>
        <w:pict w14:anchorId="2E4CE2D4">
          <v:shape id="docshape15" o:spid="_x0000_s1256" type="#_x0000_t202" style="position:absolute;margin-left:798.35pt;margin-top:475.1pt;width:11pt;height:79.45pt;z-index:15732736;mso-position-horizontal-relative:page;mso-position-vertical-relative:page" filled="f" stroked="f">
            <v:textbox style="layout-flow:vertical" inset="0,0,0,0">
              <w:txbxContent>
                <w:p w14:paraId="2517B236"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56A6BD33">
          <v:shape id="docshape16" o:spid="_x0000_s1255" type="#_x0000_t202" style="position:absolute;margin-left:44.05pt;margin-top:542.5pt;width:11pt;height:12pt;z-index:15733248;mso-position-horizontal-relative:page;mso-position-vertical-relative:page" filled="f" stroked="f">
            <v:textbox style="layout-flow:vertical" inset="0,0,0,0">
              <w:txbxContent>
                <w:p w14:paraId="742986DC" w14:textId="77777777" w:rsidR="00387F9D" w:rsidRDefault="00387F9D">
                  <w:pPr>
                    <w:spacing w:line="198" w:lineRule="exact"/>
                    <w:ind w:left="20"/>
                    <w:rPr>
                      <w:sz w:val="18"/>
                    </w:rPr>
                  </w:pPr>
                  <w:r>
                    <w:rPr>
                      <w:color w:val="1E1916"/>
                      <w:spacing w:val="-5"/>
                      <w:sz w:val="18"/>
                    </w:rPr>
                    <w:t>11</w:t>
                  </w:r>
                </w:p>
              </w:txbxContent>
            </v:textbox>
            <w10:wrap anchorx="page" anchory="page"/>
          </v:shape>
        </w:pict>
      </w:r>
    </w:p>
    <w:p w14:paraId="499EAC0E" w14:textId="77777777" w:rsidR="00541CCE" w:rsidRPr="000031E6" w:rsidRDefault="00EB0C3C">
      <w:pPr>
        <w:pStyle w:val="a3"/>
        <w:spacing w:before="66"/>
        <w:ind w:left="115"/>
        <w:rPr>
          <w:lang w:val="uk-UA"/>
        </w:rPr>
      </w:pPr>
      <w:r w:rsidRPr="000031E6">
        <w:rPr>
          <w:color w:val="1E1916"/>
          <w:lang w:val="uk-UA"/>
        </w:rPr>
        <w:t>Продовження</w:t>
      </w:r>
      <w:r w:rsidRPr="000031E6">
        <w:rPr>
          <w:color w:val="1E1916"/>
          <w:spacing w:val="-12"/>
          <w:lang w:val="uk-UA"/>
        </w:rPr>
        <w:t xml:space="preserve"> </w:t>
      </w:r>
      <w:r w:rsidRPr="000031E6">
        <w:rPr>
          <w:color w:val="1E1916"/>
          <w:lang w:val="uk-UA"/>
        </w:rPr>
        <w:t>таблиці</w:t>
      </w:r>
      <w:r w:rsidRPr="000031E6">
        <w:rPr>
          <w:color w:val="1E1916"/>
          <w:spacing w:val="-12"/>
          <w:lang w:val="uk-UA"/>
        </w:rPr>
        <w:t xml:space="preserve"> </w:t>
      </w:r>
      <w:r w:rsidRPr="000031E6">
        <w:rPr>
          <w:color w:val="1E1916"/>
          <w:spacing w:val="-5"/>
          <w:lang w:val="uk-UA"/>
        </w:rPr>
        <w:t>5.1</w:t>
      </w:r>
    </w:p>
    <w:p w14:paraId="673B6A47" w14:textId="77777777" w:rsidR="00541CCE" w:rsidRPr="000031E6" w:rsidRDefault="00541CCE">
      <w:pPr>
        <w:pStyle w:val="a3"/>
        <w:spacing w:before="6"/>
        <w:rPr>
          <w:sz w:val="5"/>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973"/>
        <w:gridCol w:w="1268"/>
        <w:gridCol w:w="799"/>
        <w:gridCol w:w="818"/>
        <w:gridCol w:w="1022"/>
        <w:gridCol w:w="1035"/>
        <w:gridCol w:w="841"/>
        <w:gridCol w:w="906"/>
        <w:gridCol w:w="854"/>
        <w:gridCol w:w="699"/>
        <w:gridCol w:w="673"/>
        <w:gridCol w:w="847"/>
        <w:gridCol w:w="847"/>
        <w:gridCol w:w="847"/>
        <w:gridCol w:w="852"/>
      </w:tblGrid>
      <w:tr w:rsidR="00541CCE" w:rsidRPr="000031E6" w14:paraId="517E9CAC" w14:textId="77777777">
        <w:trPr>
          <w:trHeight w:val="295"/>
        </w:trPr>
        <w:tc>
          <w:tcPr>
            <w:tcW w:w="1973" w:type="dxa"/>
          </w:tcPr>
          <w:p w14:paraId="6D69216C" w14:textId="77777777" w:rsidR="00541CCE" w:rsidRPr="000031E6" w:rsidRDefault="00EB0C3C">
            <w:pPr>
              <w:pStyle w:val="TableParagraph"/>
              <w:spacing w:before="52" w:line="223" w:lineRule="exact"/>
              <w:ind w:left="14"/>
              <w:rPr>
                <w:sz w:val="20"/>
                <w:lang w:val="uk-UA"/>
              </w:rPr>
            </w:pPr>
            <w:r w:rsidRPr="000031E6">
              <w:rPr>
                <w:color w:val="1E1916"/>
                <w:w w:val="99"/>
                <w:sz w:val="20"/>
                <w:lang w:val="uk-UA"/>
              </w:rPr>
              <w:t>1</w:t>
            </w:r>
          </w:p>
        </w:tc>
        <w:tc>
          <w:tcPr>
            <w:tcW w:w="1268" w:type="dxa"/>
          </w:tcPr>
          <w:p w14:paraId="75342132" w14:textId="77777777" w:rsidR="00541CCE" w:rsidRPr="000031E6" w:rsidRDefault="00EB0C3C">
            <w:pPr>
              <w:pStyle w:val="TableParagraph"/>
              <w:spacing w:before="52" w:line="223" w:lineRule="exact"/>
              <w:ind w:left="9"/>
              <w:rPr>
                <w:sz w:val="20"/>
                <w:lang w:val="uk-UA"/>
              </w:rPr>
            </w:pPr>
            <w:r w:rsidRPr="000031E6">
              <w:rPr>
                <w:color w:val="1E1916"/>
                <w:w w:val="99"/>
                <w:sz w:val="20"/>
                <w:lang w:val="uk-UA"/>
              </w:rPr>
              <w:t>2</w:t>
            </w:r>
          </w:p>
        </w:tc>
        <w:tc>
          <w:tcPr>
            <w:tcW w:w="799" w:type="dxa"/>
          </w:tcPr>
          <w:p w14:paraId="6BEA69D5" w14:textId="77777777" w:rsidR="00541CCE" w:rsidRPr="000031E6" w:rsidRDefault="00EB0C3C">
            <w:pPr>
              <w:pStyle w:val="TableParagraph"/>
              <w:spacing w:before="52" w:line="223" w:lineRule="exact"/>
              <w:ind w:left="8"/>
              <w:rPr>
                <w:sz w:val="20"/>
                <w:lang w:val="uk-UA"/>
              </w:rPr>
            </w:pPr>
            <w:r w:rsidRPr="000031E6">
              <w:rPr>
                <w:color w:val="1E1916"/>
                <w:w w:val="99"/>
                <w:sz w:val="20"/>
                <w:lang w:val="uk-UA"/>
              </w:rPr>
              <w:t>3</w:t>
            </w:r>
          </w:p>
        </w:tc>
        <w:tc>
          <w:tcPr>
            <w:tcW w:w="818" w:type="dxa"/>
          </w:tcPr>
          <w:p w14:paraId="1AEAF529" w14:textId="77777777" w:rsidR="00541CCE" w:rsidRPr="000031E6" w:rsidRDefault="00EB0C3C">
            <w:pPr>
              <w:pStyle w:val="TableParagraph"/>
              <w:spacing w:before="52" w:line="223" w:lineRule="exact"/>
              <w:ind w:right="342"/>
              <w:jc w:val="right"/>
              <w:rPr>
                <w:sz w:val="20"/>
                <w:lang w:val="uk-UA"/>
              </w:rPr>
            </w:pPr>
            <w:r w:rsidRPr="000031E6">
              <w:rPr>
                <w:color w:val="1E1916"/>
                <w:w w:val="99"/>
                <w:sz w:val="20"/>
                <w:lang w:val="uk-UA"/>
              </w:rPr>
              <w:t>4</w:t>
            </w:r>
          </w:p>
        </w:tc>
        <w:tc>
          <w:tcPr>
            <w:tcW w:w="1022" w:type="dxa"/>
          </w:tcPr>
          <w:p w14:paraId="42CBE536" w14:textId="77777777" w:rsidR="00541CCE" w:rsidRPr="000031E6" w:rsidRDefault="00EB0C3C">
            <w:pPr>
              <w:pStyle w:val="TableParagraph"/>
              <w:spacing w:before="52" w:line="223" w:lineRule="exact"/>
              <w:ind w:left="8"/>
              <w:rPr>
                <w:sz w:val="20"/>
                <w:lang w:val="uk-UA"/>
              </w:rPr>
            </w:pPr>
            <w:r w:rsidRPr="000031E6">
              <w:rPr>
                <w:color w:val="1E1916"/>
                <w:w w:val="99"/>
                <w:sz w:val="20"/>
                <w:lang w:val="uk-UA"/>
              </w:rPr>
              <w:t>5</w:t>
            </w:r>
          </w:p>
        </w:tc>
        <w:tc>
          <w:tcPr>
            <w:tcW w:w="1035" w:type="dxa"/>
          </w:tcPr>
          <w:p w14:paraId="23250EC1" w14:textId="77777777" w:rsidR="00541CCE" w:rsidRPr="000031E6" w:rsidRDefault="00EB0C3C">
            <w:pPr>
              <w:pStyle w:val="TableParagraph"/>
              <w:spacing w:before="52" w:line="223" w:lineRule="exact"/>
              <w:ind w:left="8"/>
              <w:rPr>
                <w:sz w:val="20"/>
                <w:lang w:val="uk-UA"/>
              </w:rPr>
            </w:pPr>
            <w:r w:rsidRPr="000031E6">
              <w:rPr>
                <w:color w:val="1E1916"/>
                <w:w w:val="99"/>
                <w:sz w:val="20"/>
                <w:lang w:val="uk-UA"/>
              </w:rPr>
              <w:t>6</w:t>
            </w:r>
          </w:p>
        </w:tc>
        <w:tc>
          <w:tcPr>
            <w:tcW w:w="841" w:type="dxa"/>
          </w:tcPr>
          <w:p w14:paraId="5FB3B630" w14:textId="77777777" w:rsidR="00541CCE" w:rsidRPr="000031E6" w:rsidRDefault="00EB0C3C">
            <w:pPr>
              <w:pStyle w:val="TableParagraph"/>
              <w:spacing w:before="52" w:line="223" w:lineRule="exact"/>
              <w:ind w:left="7"/>
              <w:rPr>
                <w:sz w:val="20"/>
                <w:lang w:val="uk-UA"/>
              </w:rPr>
            </w:pPr>
            <w:r w:rsidRPr="000031E6">
              <w:rPr>
                <w:color w:val="1E1916"/>
                <w:w w:val="99"/>
                <w:sz w:val="20"/>
                <w:lang w:val="uk-UA"/>
              </w:rPr>
              <w:t>7</w:t>
            </w:r>
          </w:p>
        </w:tc>
        <w:tc>
          <w:tcPr>
            <w:tcW w:w="906" w:type="dxa"/>
          </w:tcPr>
          <w:p w14:paraId="0C61327F" w14:textId="77777777" w:rsidR="00541CCE" w:rsidRPr="000031E6" w:rsidRDefault="00EB0C3C">
            <w:pPr>
              <w:pStyle w:val="TableParagraph"/>
              <w:spacing w:before="52" w:line="223" w:lineRule="exact"/>
              <w:ind w:left="6"/>
              <w:rPr>
                <w:sz w:val="20"/>
                <w:lang w:val="uk-UA"/>
              </w:rPr>
            </w:pPr>
            <w:r w:rsidRPr="000031E6">
              <w:rPr>
                <w:color w:val="1E1916"/>
                <w:w w:val="99"/>
                <w:sz w:val="20"/>
                <w:lang w:val="uk-UA"/>
              </w:rPr>
              <w:t>8</w:t>
            </w:r>
          </w:p>
        </w:tc>
        <w:tc>
          <w:tcPr>
            <w:tcW w:w="854" w:type="dxa"/>
          </w:tcPr>
          <w:p w14:paraId="07DAEA90" w14:textId="77777777" w:rsidR="00541CCE" w:rsidRPr="000031E6" w:rsidRDefault="00EB0C3C">
            <w:pPr>
              <w:pStyle w:val="TableParagraph"/>
              <w:spacing w:before="52" w:line="223" w:lineRule="exact"/>
              <w:ind w:left="6"/>
              <w:rPr>
                <w:sz w:val="20"/>
                <w:lang w:val="uk-UA"/>
              </w:rPr>
            </w:pPr>
            <w:r w:rsidRPr="000031E6">
              <w:rPr>
                <w:color w:val="1E1916"/>
                <w:w w:val="99"/>
                <w:sz w:val="20"/>
                <w:lang w:val="uk-UA"/>
              </w:rPr>
              <w:t>9</w:t>
            </w:r>
          </w:p>
        </w:tc>
        <w:tc>
          <w:tcPr>
            <w:tcW w:w="699" w:type="dxa"/>
          </w:tcPr>
          <w:p w14:paraId="7465412B" w14:textId="77777777" w:rsidR="00541CCE" w:rsidRPr="000031E6" w:rsidRDefault="00EB0C3C">
            <w:pPr>
              <w:pStyle w:val="TableParagraph"/>
              <w:spacing w:before="52" w:line="223" w:lineRule="exact"/>
              <w:ind w:left="220" w:right="215"/>
              <w:rPr>
                <w:sz w:val="20"/>
                <w:lang w:val="uk-UA"/>
              </w:rPr>
            </w:pPr>
            <w:r w:rsidRPr="000031E6">
              <w:rPr>
                <w:color w:val="1E1916"/>
                <w:spacing w:val="-5"/>
                <w:sz w:val="20"/>
                <w:lang w:val="uk-UA"/>
              </w:rPr>
              <w:t>10</w:t>
            </w:r>
          </w:p>
        </w:tc>
        <w:tc>
          <w:tcPr>
            <w:tcW w:w="673" w:type="dxa"/>
          </w:tcPr>
          <w:p w14:paraId="6B820AED" w14:textId="77777777" w:rsidR="00541CCE" w:rsidRPr="000031E6" w:rsidRDefault="00EB0C3C">
            <w:pPr>
              <w:pStyle w:val="TableParagraph"/>
              <w:spacing w:before="52" w:line="223" w:lineRule="exact"/>
              <w:ind w:left="32" w:right="28"/>
              <w:rPr>
                <w:sz w:val="20"/>
                <w:lang w:val="uk-UA"/>
              </w:rPr>
            </w:pPr>
            <w:r w:rsidRPr="000031E6">
              <w:rPr>
                <w:color w:val="1E1916"/>
                <w:spacing w:val="-5"/>
                <w:sz w:val="20"/>
                <w:lang w:val="uk-UA"/>
              </w:rPr>
              <w:t>11</w:t>
            </w:r>
          </w:p>
        </w:tc>
        <w:tc>
          <w:tcPr>
            <w:tcW w:w="847" w:type="dxa"/>
          </w:tcPr>
          <w:p w14:paraId="76EA0D1F" w14:textId="77777777" w:rsidR="00541CCE" w:rsidRPr="000031E6" w:rsidRDefault="00EB0C3C">
            <w:pPr>
              <w:pStyle w:val="TableParagraph"/>
              <w:spacing w:before="52" w:line="223" w:lineRule="exact"/>
              <w:ind w:left="25" w:right="22"/>
              <w:rPr>
                <w:sz w:val="20"/>
                <w:lang w:val="uk-UA"/>
              </w:rPr>
            </w:pPr>
            <w:r w:rsidRPr="000031E6">
              <w:rPr>
                <w:color w:val="1E1916"/>
                <w:spacing w:val="-5"/>
                <w:sz w:val="20"/>
                <w:lang w:val="uk-UA"/>
              </w:rPr>
              <w:t>12</w:t>
            </w:r>
          </w:p>
        </w:tc>
        <w:tc>
          <w:tcPr>
            <w:tcW w:w="847" w:type="dxa"/>
          </w:tcPr>
          <w:p w14:paraId="0C06552D" w14:textId="77777777" w:rsidR="00541CCE" w:rsidRPr="000031E6" w:rsidRDefault="00EB0C3C">
            <w:pPr>
              <w:pStyle w:val="TableParagraph"/>
              <w:spacing w:before="52" w:line="223" w:lineRule="exact"/>
              <w:ind w:left="24" w:right="22"/>
              <w:rPr>
                <w:sz w:val="20"/>
                <w:lang w:val="uk-UA"/>
              </w:rPr>
            </w:pPr>
            <w:r w:rsidRPr="000031E6">
              <w:rPr>
                <w:color w:val="1E1916"/>
                <w:spacing w:val="-5"/>
                <w:sz w:val="20"/>
                <w:lang w:val="uk-UA"/>
              </w:rPr>
              <w:t>13</w:t>
            </w:r>
          </w:p>
        </w:tc>
        <w:tc>
          <w:tcPr>
            <w:tcW w:w="847" w:type="dxa"/>
          </w:tcPr>
          <w:p w14:paraId="69FE5D03" w14:textId="77777777" w:rsidR="00541CCE" w:rsidRPr="000031E6" w:rsidRDefault="00EB0C3C">
            <w:pPr>
              <w:pStyle w:val="TableParagraph"/>
              <w:spacing w:before="52" w:line="223" w:lineRule="exact"/>
              <w:ind w:left="24" w:right="22"/>
              <w:rPr>
                <w:sz w:val="20"/>
                <w:lang w:val="uk-UA"/>
              </w:rPr>
            </w:pPr>
            <w:r w:rsidRPr="000031E6">
              <w:rPr>
                <w:color w:val="1E1916"/>
                <w:spacing w:val="-5"/>
                <w:sz w:val="20"/>
                <w:lang w:val="uk-UA"/>
              </w:rPr>
              <w:t>14</w:t>
            </w:r>
          </w:p>
        </w:tc>
        <w:tc>
          <w:tcPr>
            <w:tcW w:w="852" w:type="dxa"/>
          </w:tcPr>
          <w:p w14:paraId="5E4328BC" w14:textId="77777777" w:rsidR="00541CCE" w:rsidRPr="000031E6" w:rsidRDefault="00EB0C3C">
            <w:pPr>
              <w:pStyle w:val="TableParagraph"/>
              <w:spacing w:before="52" w:line="223" w:lineRule="exact"/>
              <w:ind w:left="307"/>
              <w:jc w:val="left"/>
              <w:rPr>
                <w:sz w:val="20"/>
                <w:lang w:val="uk-UA"/>
              </w:rPr>
            </w:pPr>
            <w:r w:rsidRPr="000031E6">
              <w:rPr>
                <w:color w:val="1E1916"/>
                <w:spacing w:val="-5"/>
                <w:sz w:val="20"/>
                <w:lang w:val="uk-UA"/>
              </w:rPr>
              <w:t>15</w:t>
            </w:r>
          </w:p>
        </w:tc>
      </w:tr>
      <w:tr w:rsidR="00541CCE" w:rsidRPr="000031E6" w14:paraId="75A5FA3C" w14:textId="77777777">
        <w:trPr>
          <w:trHeight w:val="950"/>
        </w:trPr>
        <w:tc>
          <w:tcPr>
            <w:tcW w:w="1973" w:type="dxa"/>
          </w:tcPr>
          <w:p w14:paraId="014D4D4D" w14:textId="77777777" w:rsidR="00541CCE" w:rsidRPr="000031E6" w:rsidRDefault="00EB0C3C">
            <w:pPr>
              <w:pStyle w:val="TableParagraph"/>
              <w:spacing w:before="50" w:line="220" w:lineRule="exact"/>
              <w:ind w:left="61"/>
              <w:jc w:val="left"/>
              <w:rPr>
                <w:sz w:val="20"/>
                <w:lang w:val="uk-UA"/>
              </w:rPr>
            </w:pPr>
            <w:r w:rsidRPr="000031E6">
              <w:rPr>
                <w:color w:val="1E1916"/>
                <w:sz w:val="20"/>
                <w:lang w:val="uk-UA"/>
              </w:rPr>
              <w:t>Робота з матеріа- лами,</w:t>
            </w:r>
            <w:r w:rsidRPr="000031E6">
              <w:rPr>
                <w:color w:val="1E1916"/>
                <w:spacing w:val="-8"/>
                <w:sz w:val="20"/>
                <w:lang w:val="uk-UA"/>
              </w:rPr>
              <w:t xml:space="preserve"> </w:t>
            </w:r>
            <w:r w:rsidRPr="000031E6">
              <w:rPr>
                <w:color w:val="1E1916"/>
                <w:sz w:val="20"/>
                <w:lang w:val="uk-UA"/>
              </w:rPr>
              <w:t>які</w:t>
            </w:r>
            <w:r w:rsidRPr="000031E6">
              <w:rPr>
                <w:color w:val="1E1916"/>
                <w:spacing w:val="-8"/>
                <w:sz w:val="20"/>
                <w:lang w:val="uk-UA"/>
              </w:rPr>
              <w:t xml:space="preserve"> </w:t>
            </w:r>
            <w:r w:rsidRPr="000031E6">
              <w:rPr>
                <w:color w:val="1E1916"/>
                <w:sz w:val="20"/>
                <w:lang w:val="uk-UA"/>
              </w:rPr>
              <w:t>світяться</w:t>
            </w:r>
            <w:r w:rsidRPr="000031E6">
              <w:rPr>
                <w:color w:val="1E1916"/>
                <w:spacing w:val="-8"/>
                <w:sz w:val="20"/>
                <w:lang w:val="uk-UA"/>
              </w:rPr>
              <w:t xml:space="preserve"> </w:t>
            </w:r>
            <w:r w:rsidRPr="000031E6">
              <w:rPr>
                <w:color w:val="1E1916"/>
                <w:sz w:val="20"/>
                <w:lang w:val="uk-UA"/>
              </w:rPr>
              <w:t>і виробами</w:t>
            </w:r>
            <w:r w:rsidRPr="000031E6">
              <w:rPr>
                <w:color w:val="1E1916"/>
                <w:spacing w:val="-14"/>
                <w:sz w:val="20"/>
                <w:lang w:val="uk-UA"/>
              </w:rPr>
              <w:t xml:space="preserve"> </w:t>
            </w:r>
            <w:r w:rsidRPr="000031E6">
              <w:rPr>
                <w:color w:val="1E1916"/>
                <w:sz w:val="20"/>
                <w:lang w:val="uk-UA"/>
              </w:rPr>
              <w:t>в</w:t>
            </w:r>
            <w:r w:rsidRPr="000031E6">
              <w:rPr>
                <w:color w:val="1E1916"/>
                <w:spacing w:val="-14"/>
                <w:sz w:val="20"/>
                <w:lang w:val="uk-UA"/>
              </w:rPr>
              <w:t xml:space="preserve"> </w:t>
            </w:r>
            <w:r w:rsidRPr="000031E6">
              <w:rPr>
                <w:color w:val="1E1916"/>
                <w:sz w:val="20"/>
                <w:lang w:val="uk-UA"/>
              </w:rPr>
              <w:t xml:space="preserve">гарячих </w:t>
            </w:r>
            <w:r w:rsidRPr="000031E6">
              <w:rPr>
                <w:color w:val="1E1916"/>
                <w:spacing w:val="-2"/>
                <w:sz w:val="20"/>
                <w:lang w:val="uk-UA"/>
              </w:rPr>
              <w:t>цехах</w:t>
            </w:r>
          </w:p>
        </w:tc>
        <w:tc>
          <w:tcPr>
            <w:tcW w:w="1268" w:type="dxa"/>
          </w:tcPr>
          <w:p w14:paraId="0D9B3C25" w14:textId="77777777" w:rsidR="00541CCE" w:rsidRPr="000031E6" w:rsidRDefault="00EB0C3C">
            <w:pPr>
              <w:pStyle w:val="TableParagraph"/>
              <w:spacing w:before="55" w:line="230" w:lineRule="auto"/>
              <w:ind w:left="56" w:right="183"/>
              <w:jc w:val="left"/>
              <w:rPr>
                <w:sz w:val="20"/>
                <w:lang w:val="uk-UA"/>
              </w:rPr>
            </w:pPr>
            <w:r w:rsidRPr="000031E6">
              <w:rPr>
                <w:color w:val="1E1916"/>
                <w:sz w:val="20"/>
                <w:lang w:val="uk-UA"/>
              </w:rPr>
              <w:t>Більше</w:t>
            </w:r>
            <w:r w:rsidRPr="000031E6">
              <w:rPr>
                <w:color w:val="1E1916"/>
                <w:spacing w:val="-14"/>
                <w:sz w:val="20"/>
                <w:lang w:val="uk-UA"/>
              </w:rPr>
              <w:t xml:space="preserve"> </w:t>
            </w:r>
            <w:r w:rsidRPr="000031E6">
              <w:rPr>
                <w:color w:val="1E1916"/>
                <w:sz w:val="20"/>
                <w:lang w:val="uk-UA"/>
              </w:rPr>
              <w:t xml:space="preserve">ніж </w:t>
            </w:r>
            <w:r w:rsidRPr="000031E6">
              <w:rPr>
                <w:color w:val="1E1916"/>
                <w:spacing w:val="-4"/>
                <w:sz w:val="20"/>
                <w:lang w:val="uk-UA"/>
              </w:rPr>
              <w:t>0,5</w:t>
            </w:r>
          </w:p>
        </w:tc>
        <w:tc>
          <w:tcPr>
            <w:tcW w:w="799" w:type="dxa"/>
          </w:tcPr>
          <w:p w14:paraId="175F21A0" w14:textId="77777777" w:rsidR="00541CCE" w:rsidRPr="000031E6" w:rsidRDefault="00EB0C3C">
            <w:pPr>
              <w:pStyle w:val="TableParagraph"/>
              <w:spacing w:before="47"/>
              <w:ind w:left="236" w:right="227"/>
              <w:rPr>
                <w:sz w:val="20"/>
                <w:lang w:val="uk-UA"/>
              </w:rPr>
            </w:pPr>
            <w:r w:rsidRPr="000031E6">
              <w:rPr>
                <w:color w:val="1E1916"/>
                <w:spacing w:val="-5"/>
                <w:sz w:val="20"/>
                <w:lang w:val="uk-UA"/>
              </w:rPr>
              <w:t>VII</w:t>
            </w:r>
          </w:p>
        </w:tc>
        <w:tc>
          <w:tcPr>
            <w:tcW w:w="818" w:type="dxa"/>
          </w:tcPr>
          <w:p w14:paraId="3799AF5C" w14:textId="77777777" w:rsidR="00541CCE" w:rsidRPr="000031E6" w:rsidRDefault="00541CCE">
            <w:pPr>
              <w:pStyle w:val="TableParagraph"/>
              <w:spacing w:before="0"/>
              <w:jc w:val="left"/>
              <w:rPr>
                <w:rFonts w:ascii="Times New Roman"/>
                <w:sz w:val="18"/>
                <w:lang w:val="uk-UA"/>
              </w:rPr>
            </w:pPr>
          </w:p>
        </w:tc>
        <w:tc>
          <w:tcPr>
            <w:tcW w:w="2057" w:type="dxa"/>
            <w:gridSpan w:val="2"/>
          </w:tcPr>
          <w:p w14:paraId="1DE92F68" w14:textId="77777777" w:rsidR="00541CCE" w:rsidRPr="000031E6" w:rsidRDefault="00EB0C3C">
            <w:pPr>
              <w:pStyle w:val="TableParagraph"/>
              <w:spacing w:before="55" w:line="230" w:lineRule="auto"/>
              <w:ind w:left="117" w:right="49"/>
              <w:rPr>
                <w:sz w:val="20"/>
                <w:lang w:val="uk-UA"/>
              </w:rPr>
            </w:pPr>
            <w:r w:rsidRPr="000031E6">
              <w:rPr>
                <w:color w:val="1E1916"/>
                <w:sz w:val="20"/>
                <w:lang w:val="uk-UA"/>
              </w:rPr>
              <w:t>Незалежно від характеристик</w:t>
            </w:r>
            <w:r w:rsidRPr="000031E6">
              <w:rPr>
                <w:color w:val="1E1916"/>
                <w:spacing w:val="-14"/>
                <w:sz w:val="20"/>
                <w:lang w:val="uk-UA"/>
              </w:rPr>
              <w:t xml:space="preserve"> </w:t>
            </w:r>
            <w:r w:rsidRPr="000031E6">
              <w:rPr>
                <w:color w:val="1E1916"/>
                <w:sz w:val="20"/>
                <w:lang w:val="uk-UA"/>
              </w:rPr>
              <w:t>фону і контрасту об’єкта</w:t>
            </w:r>
          </w:p>
          <w:p w14:paraId="15CC75CF" w14:textId="77777777" w:rsidR="00541CCE" w:rsidRPr="000031E6" w:rsidRDefault="00EB0C3C">
            <w:pPr>
              <w:pStyle w:val="TableParagraph"/>
              <w:spacing w:before="0" w:line="213" w:lineRule="exact"/>
              <w:ind w:left="115" w:right="49"/>
              <w:rPr>
                <w:sz w:val="20"/>
                <w:lang w:val="uk-UA"/>
              </w:rPr>
            </w:pPr>
            <w:r w:rsidRPr="000031E6">
              <w:rPr>
                <w:color w:val="1E1916"/>
                <w:sz w:val="20"/>
                <w:lang w:val="uk-UA"/>
              </w:rPr>
              <w:t>з</w:t>
            </w:r>
            <w:r w:rsidRPr="000031E6">
              <w:rPr>
                <w:color w:val="1E1916"/>
                <w:spacing w:val="-1"/>
                <w:sz w:val="20"/>
                <w:lang w:val="uk-UA"/>
              </w:rPr>
              <w:t xml:space="preserve"> </w:t>
            </w:r>
            <w:r w:rsidRPr="000031E6">
              <w:rPr>
                <w:color w:val="1E1916"/>
                <w:spacing w:val="-4"/>
                <w:sz w:val="20"/>
                <w:lang w:val="uk-UA"/>
              </w:rPr>
              <w:t>фоном</w:t>
            </w:r>
          </w:p>
        </w:tc>
        <w:tc>
          <w:tcPr>
            <w:tcW w:w="841" w:type="dxa"/>
          </w:tcPr>
          <w:p w14:paraId="5FD0558C" w14:textId="77777777" w:rsidR="00541CCE" w:rsidRPr="000031E6" w:rsidRDefault="00541CCE">
            <w:pPr>
              <w:pStyle w:val="TableParagraph"/>
              <w:spacing w:before="0"/>
              <w:jc w:val="left"/>
              <w:rPr>
                <w:sz w:val="20"/>
                <w:lang w:val="uk-UA"/>
              </w:rPr>
            </w:pPr>
          </w:p>
          <w:p w14:paraId="566EC369" w14:textId="77777777" w:rsidR="00541CCE" w:rsidRPr="000031E6" w:rsidRDefault="00EB0C3C">
            <w:pPr>
              <w:pStyle w:val="TableParagraph"/>
              <w:spacing w:before="147"/>
              <w:ind w:left="7"/>
              <w:rPr>
                <w:sz w:val="20"/>
                <w:lang w:val="uk-UA"/>
              </w:rPr>
            </w:pPr>
            <w:r w:rsidRPr="000031E6">
              <w:rPr>
                <w:color w:val="1E1916"/>
                <w:w w:val="99"/>
                <w:sz w:val="20"/>
                <w:lang w:val="uk-UA"/>
              </w:rPr>
              <w:t>–</w:t>
            </w:r>
          </w:p>
        </w:tc>
        <w:tc>
          <w:tcPr>
            <w:tcW w:w="906" w:type="dxa"/>
          </w:tcPr>
          <w:p w14:paraId="724B6E08" w14:textId="77777777" w:rsidR="00541CCE" w:rsidRPr="000031E6" w:rsidRDefault="00541CCE">
            <w:pPr>
              <w:pStyle w:val="TableParagraph"/>
              <w:spacing w:before="0"/>
              <w:jc w:val="left"/>
              <w:rPr>
                <w:sz w:val="20"/>
                <w:lang w:val="uk-UA"/>
              </w:rPr>
            </w:pPr>
          </w:p>
          <w:p w14:paraId="52C90F68" w14:textId="77777777" w:rsidR="00541CCE" w:rsidRPr="000031E6" w:rsidRDefault="00EB0C3C">
            <w:pPr>
              <w:pStyle w:val="TableParagraph"/>
              <w:spacing w:before="147"/>
              <w:ind w:left="6"/>
              <w:rPr>
                <w:sz w:val="20"/>
                <w:lang w:val="uk-UA"/>
              </w:rPr>
            </w:pPr>
            <w:r w:rsidRPr="000031E6">
              <w:rPr>
                <w:color w:val="1E1916"/>
                <w:w w:val="99"/>
                <w:sz w:val="20"/>
                <w:lang w:val="uk-UA"/>
              </w:rPr>
              <w:t>–</w:t>
            </w:r>
          </w:p>
        </w:tc>
        <w:tc>
          <w:tcPr>
            <w:tcW w:w="854" w:type="dxa"/>
          </w:tcPr>
          <w:p w14:paraId="0660F535" w14:textId="77777777" w:rsidR="00541CCE" w:rsidRPr="000031E6" w:rsidRDefault="00541CCE">
            <w:pPr>
              <w:pStyle w:val="TableParagraph"/>
              <w:spacing w:before="0"/>
              <w:jc w:val="left"/>
              <w:rPr>
                <w:sz w:val="20"/>
                <w:lang w:val="uk-UA"/>
              </w:rPr>
            </w:pPr>
          </w:p>
          <w:p w14:paraId="50AB9F5C" w14:textId="77777777" w:rsidR="00541CCE" w:rsidRPr="000031E6" w:rsidRDefault="00EB0C3C">
            <w:pPr>
              <w:pStyle w:val="TableParagraph"/>
              <w:spacing w:before="147"/>
              <w:ind w:left="245" w:right="239"/>
              <w:rPr>
                <w:sz w:val="20"/>
                <w:lang w:val="uk-UA"/>
              </w:rPr>
            </w:pPr>
            <w:r w:rsidRPr="000031E6">
              <w:rPr>
                <w:color w:val="1E1916"/>
                <w:spacing w:val="-5"/>
                <w:sz w:val="20"/>
                <w:lang w:val="uk-UA"/>
              </w:rPr>
              <w:t>200</w:t>
            </w:r>
          </w:p>
        </w:tc>
        <w:tc>
          <w:tcPr>
            <w:tcW w:w="699" w:type="dxa"/>
          </w:tcPr>
          <w:p w14:paraId="630D7399" w14:textId="77777777" w:rsidR="00541CCE" w:rsidRPr="000031E6" w:rsidRDefault="00541CCE">
            <w:pPr>
              <w:pStyle w:val="TableParagraph"/>
              <w:spacing w:before="0"/>
              <w:jc w:val="left"/>
              <w:rPr>
                <w:sz w:val="20"/>
                <w:lang w:val="uk-UA"/>
              </w:rPr>
            </w:pPr>
          </w:p>
          <w:p w14:paraId="161892FF" w14:textId="77777777" w:rsidR="00541CCE" w:rsidRPr="000031E6" w:rsidRDefault="00EB0C3C">
            <w:pPr>
              <w:pStyle w:val="TableParagraph"/>
              <w:spacing w:before="147"/>
              <w:ind w:left="220" w:right="215"/>
              <w:rPr>
                <w:sz w:val="20"/>
                <w:lang w:val="uk-UA"/>
              </w:rPr>
            </w:pPr>
            <w:r w:rsidRPr="000031E6">
              <w:rPr>
                <w:color w:val="1E1916"/>
                <w:spacing w:val="-5"/>
                <w:sz w:val="20"/>
                <w:lang w:val="uk-UA"/>
              </w:rPr>
              <w:t>40</w:t>
            </w:r>
          </w:p>
        </w:tc>
        <w:tc>
          <w:tcPr>
            <w:tcW w:w="673" w:type="dxa"/>
          </w:tcPr>
          <w:p w14:paraId="47CBEF04" w14:textId="77777777" w:rsidR="00541CCE" w:rsidRPr="000031E6" w:rsidRDefault="00541CCE">
            <w:pPr>
              <w:pStyle w:val="TableParagraph"/>
              <w:spacing w:before="0"/>
              <w:jc w:val="left"/>
              <w:rPr>
                <w:sz w:val="20"/>
                <w:lang w:val="uk-UA"/>
              </w:rPr>
            </w:pPr>
          </w:p>
          <w:p w14:paraId="759D5700" w14:textId="77777777" w:rsidR="00541CCE" w:rsidRPr="000031E6" w:rsidRDefault="00EB0C3C">
            <w:pPr>
              <w:pStyle w:val="TableParagraph"/>
              <w:spacing w:before="147"/>
              <w:ind w:left="32" w:right="28"/>
              <w:rPr>
                <w:sz w:val="20"/>
                <w:lang w:val="uk-UA"/>
              </w:rPr>
            </w:pPr>
            <w:r w:rsidRPr="000031E6">
              <w:rPr>
                <w:color w:val="1E1916"/>
                <w:spacing w:val="-5"/>
                <w:sz w:val="20"/>
                <w:lang w:val="uk-UA"/>
              </w:rPr>
              <w:t>10</w:t>
            </w:r>
          </w:p>
        </w:tc>
        <w:tc>
          <w:tcPr>
            <w:tcW w:w="847" w:type="dxa"/>
          </w:tcPr>
          <w:p w14:paraId="301F8014" w14:textId="77777777" w:rsidR="00541CCE" w:rsidRPr="000031E6" w:rsidRDefault="00541CCE">
            <w:pPr>
              <w:pStyle w:val="TableParagraph"/>
              <w:spacing w:before="0"/>
              <w:jc w:val="left"/>
              <w:rPr>
                <w:sz w:val="20"/>
                <w:lang w:val="uk-UA"/>
              </w:rPr>
            </w:pPr>
          </w:p>
          <w:p w14:paraId="43815A74" w14:textId="77777777" w:rsidR="00541CCE" w:rsidRPr="000031E6" w:rsidRDefault="00EB0C3C">
            <w:pPr>
              <w:pStyle w:val="TableParagraph"/>
              <w:spacing w:before="147"/>
              <w:ind w:left="25" w:right="21"/>
              <w:rPr>
                <w:sz w:val="20"/>
                <w:lang w:val="uk-UA"/>
              </w:rPr>
            </w:pPr>
            <w:r w:rsidRPr="000031E6">
              <w:rPr>
                <w:color w:val="1E1916"/>
                <w:spacing w:val="-5"/>
                <w:sz w:val="20"/>
                <w:lang w:val="uk-UA"/>
              </w:rPr>
              <w:t>3,0</w:t>
            </w:r>
          </w:p>
        </w:tc>
        <w:tc>
          <w:tcPr>
            <w:tcW w:w="847" w:type="dxa"/>
          </w:tcPr>
          <w:p w14:paraId="5477F027" w14:textId="77777777" w:rsidR="00541CCE" w:rsidRPr="000031E6" w:rsidRDefault="00541CCE">
            <w:pPr>
              <w:pStyle w:val="TableParagraph"/>
              <w:spacing w:before="0"/>
              <w:jc w:val="left"/>
              <w:rPr>
                <w:sz w:val="20"/>
                <w:lang w:val="uk-UA"/>
              </w:rPr>
            </w:pPr>
          </w:p>
          <w:p w14:paraId="1844E41C" w14:textId="77777777" w:rsidR="00541CCE" w:rsidRPr="000031E6" w:rsidRDefault="00EB0C3C">
            <w:pPr>
              <w:pStyle w:val="TableParagraph"/>
              <w:spacing w:before="147"/>
              <w:ind w:left="25" w:right="22"/>
              <w:rPr>
                <w:sz w:val="20"/>
                <w:lang w:val="uk-UA"/>
              </w:rPr>
            </w:pPr>
            <w:r w:rsidRPr="000031E6">
              <w:rPr>
                <w:color w:val="1E1916"/>
                <w:spacing w:val="-5"/>
                <w:sz w:val="20"/>
                <w:lang w:val="uk-UA"/>
              </w:rPr>
              <w:t>1,0</w:t>
            </w:r>
          </w:p>
        </w:tc>
        <w:tc>
          <w:tcPr>
            <w:tcW w:w="847" w:type="dxa"/>
          </w:tcPr>
          <w:p w14:paraId="25EFB4C7" w14:textId="77777777" w:rsidR="00541CCE" w:rsidRPr="000031E6" w:rsidRDefault="00541CCE">
            <w:pPr>
              <w:pStyle w:val="TableParagraph"/>
              <w:spacing w:before="0"/>
              <w:jc w:val="left"/>
              <w:rPr>
                <w:sz w:val="20"/>
                <w:lang w:val="uk-UA"/>
              </w:rPr>
            </w:pPr>
          </w:p>
          <w:p w14:paraId="77F70F61" w14:textId="77777777" w:rsidR="00541CCE" w:rsidRPr="000031E6" w:rsidRDefault="00EB0C3C">
            <w:pPr>
              <w:pStyle w:val="TableParagraph"/>
              <w:spacing w:before="147"/>
              <w:ind w:left="24" w:right="22"/>
              <w:rPr>
                <w:sz w:val="20"/>
                <w:lang w:val="uk-UA"/>
              </w:rPr>
            </w:pPr>
            <w:r w:rsidRPr="000031E6">
              <w:rPr>
                <w:color w:val="1E1916"/>
                <w:spacing w:val="-5"/>
                <w:sz w:val="20"/>
                <w:lang w:val="uk-UA"/>
              </w:rPr>
              <w:t>1,8</w:t>
            </w:r>
          </w:p>
        </w:tc>
        <w:tc>
          <w:tcPr>
            <w:tcW w:w="852" w:type="dxa"/>
          </w:tcPr>
          <w:p w14:paraId="5C15FB51" w14:textId="77777777" w:rsidR="00541CCE" w:rsidRPr="000031E6" w:rsidRDefault="00541CCE">
            <w:pPr>
              <w:pStyle w:val="TableParagraph"/>
              <w:spacing w:before="0"/>
              <w:jc w:val="left"/>
              <w:rPr>
                <w:sz w:val="20"/>
                <w:lang w:val="uk-UA"/>
              </w:rPr>
            </w:pPr>
          </w:p>
          <w:p w14:paraId="52572EA9" w14:textId="77777777" w:rsidR="00541CCE" w:rsidRPr="000031E6" w:rsidRDefault="00EB0C3C">
            <w:pPr>
              <w:pStyle w:val="TableParagraph"/>
              <w:spacing w:before="147"/>
              <w:ind w:left="280"/>
              <w:jc w:val="left"/>
              <w:rPr>
                <w:sz w:val="20"/>
                <w:lang w:val="uk-UA"/>
              </w:rPr>
            </w:pPr>
            <w:r w:rsidRPr="000031E6">
              <w:rPr>
                <w:color w:val="1E1916"/>
                <w:spacing w:val="-5"/>
                <w:sz w:val="20"/>
                <w:lang w:val="uk-UA"/>
              </w:rPr>
              <w:t>0,6</w:t>
            </w:r>
          </w:p>
        </w:tc>
      </w:tr>
      <w:tr w:rsidR="00541CCE" w:rsidRPr="000031E6" w14:paraId="4176ACF0" w14:textId="77777777">
        <w:trPr>
          <w:trHeight w:val="1210"/>
        </w:trPr>
        <w:tc>
          <w:tcPr>
            <w:tcW w:w="1973" w:type="dxa"/>
          </w:tcPr>
          <w:p w14:paraId="7B7DBEC3" w14:textId="77777777" w:rsidR="00541CCE" w:rsidRPr="000031E6" w:rsidRDefault="00EB0C3C">
            <w:pPr>
              <w:pStyle w:val="TableParagraph"/>
              <w:spacing w:before="55" w:line="230" w:lineRule="auto"/>
              <w:ind w:left="61"/>
              <w:jc w:val="left"/>
              <w:rPr>
                <w:sz w:val="20"/>
                <w:lang w:val="uk-UA"/>
              </w:rPr>
            </w:pPr>
            <w:r w:rsidRPr="000031E6">
              <w:rPr>
                <w:color w:val="1E1916"/>
                <w:sz w:val="20"/>
                <w:lang w:val="uk-UA"/>
              </w:rPr>
              <w:t>Загальне спосте- реження</w:t>
            </w:r>
            <w:r w:rsidRPr="000031E6">
              <w:rPr>
                <w:color w:val="1E1916"/>
                <w:spacing w:val="-14"/>
                <w:sz w:val="20"/>
                <w:lang w:val="uk-UA"/>
              </w:rPr>
              <w:t xml:space="preserve"> </w:t>
            </w:r>
            <w:r w:rsidRPr="000031E6">
              <w:rPr>
                <w:color w:val="1E1916"/>
                <w:sz w:val="20"/>
                <w:lang w:val="uk-UA"/>
              </w:rPr>
              <w:t>за</w:t>
            </w:r>
            <w:r w:rsidRPr="000031E6">
              <w:rPr>
                <w:color w:val="1E1916"/>
                <w:spacing w:val="-14"/>
                <w:sz w:val="20"/>
                <w:lang w:val="uk-UA"/>
              </w:rPr>
              <w:t xml:space="preserve"> </w:t>
            </w:r>
            <w:r w:rsidRPr="000031E6">
              <w:rPr>
                <w:color w:val="1E1916"/>
                <w:sz w:val="20"/>
                <w:lang w:val="uk-UA"/>
              </w:rPr>
              <w:t xml:space="preserve">ходом </w:t>
            </w:r>
            <w:r w:rsidRPr="000031E6">
              <w:rPr>
                <w:color w:val="1E1916"/>
                <w:spacing w:val="-2"/>
                <w:sz w:val="20"/>
                <w:lang w:val="uk-UA"/>
              </w:rPr>
              <w:t>виробничого процесу:</w:t>
            </w:r>
          </w:p>
          <w:p w14:paraId="220C3F7E" w14:textId="77777777" w:rsidR="00541CCE" w:rsidRPr="000031E6" w:rsidRDefault="00EB0C3C">
            <w:pPr>
              <w:pStyle w:val="TableParagraph"/>
              <w:spacing w:before="29" w:line="223" w:lineRule="exact"/>
              <w:ind w:left="61"/>
              <w:jc w:val="left"/>
              <w:rPr>
                <w:sz w:val="20"/>
                <w:lang w:val="uk-UA"/>
              </w:rPr>
            </w:pPr>
            <w:r w:rsidRPr="000031E6">
              <w:rPr>
                <w:color w:val="1E1916"/>
                <w:sz w:val="20"/>
                <w:lang w:val="uk-UA"/>
              </w:rPr>
              <w:t>–</w:t>
            </w:r>
            <w:r w:rsidRPr="000031E6">
              <w:rPr>
                <w:color w:val="1E1916"/>
                <w:spacing w:val="-3"/>
                <w:sz w:val="20"/>
                <w:lang w:val="uk-UA"/>
              </w:rPr>
              <w:t xml:space="preserve"> </w:t>
            </w:r>
            <w:r w:rsidRPr="000031E6">
              <w:rPr>
                <w:color w:val="1E1916"/>
                <w:spacing w:val="-2"/>
                <w:sz w:val="20"/>
                <w:lang w:val="uk-UA"/>
              </w:rPr>
              <w:t>постійне</w:t>
            </w:r>
          </w:p>
        </w:tc>
        <w:tc>
          <w:tcPr>
            <w:tcW w:w="1268" w:type="dxa"/>
          </w:tcPr>
          <w:p w14:paraId="4AEC99F7" w14:textId="77777777" w:rsidR="00541CCE" w:rsidRPr="000031E6" w:rsidRDefault="00541CCE">
            <w:pPr>
              <w:pStyle w:val="TableParagraph"/>
              <w:spacing w:before="0"/>
              <w:jc w:val="left"/>
              <w:rPr>
                <w:rFonts w:ascii="Times New Roman"/>
                <w:sz w:val="18"/>
                <w:lang w:val="uk-UA"/>
              </w:rPr>
            </w:pPr>
          </w:p>
        </w:tc>
        <w:tc>
          <w:tcPr>
            <w:tcW w:w="799" w:type="dxa"/>
          </w:tcPr>
          <w:p w14:paraId="71DB86B9" w14:textId="77777777" w:rsidR="00541CCE" w:rsidRPr="000031E6" w:rsidRDefault="00EB0C3C">
            <w:pPr>
              <w:pStyle w:val="TableParagraph"/>
              <w:spacing w:before="47"/>
              <w:ind w:left="236" w:right="227"/>
              <w:rPr>
                <w:sz w:val="20"/>
                <w:lang w:val="uk-UA"/>
              </w:rPr>
            </w:pPr>
            <w:r w:rsidRPr="000031E6">
              <w:rPr>
                <w:color w:val="1E1916"/>
                <w:spacing w:val="-4"/>
                <w:sz w:val="20"/>
                <w:lang w:val="uk-UA"/>
              </w:rPr>
              <w:t>VIIІ</w:t>
            </w:r>
          </w:p>
        </w:tc>
        <w:tc>
          <w:tcPr>
            <w:tcW w:w="818" w:type="dxa"/>
          </w:tcPr>
          <w:p w14:paraId="0DCC59ED" w14:textId="77777777" w:rsidR="00541CCE" w:rsidRPr="000031E6" w:rsidRDefault="00541CCE">
            <w:pPr>
              <w:pStyle w:val="TableParagraph"/>
              <w:spacing w:before="0"/>
              <w:jc w:val="left"/>
              <w:rPr>
                <w:sz w:val="20"/>
                <w:lang w:val="uk-UA"/>
              </w:rPr>
            </w:pPr>
          </w:p>
          <w:p w14:paraId="73A2902B" w14:textId="77777777" w:rsidR="00541CCE" w:rsidRPr="000031E6" w:rsidRDefault="00541CCE">
            <w:pPr>
              <w:pStyle w:val="TableParagraph"/>
              <w:spacing w:before="0"/>
              <w:jc w:val="left"/>
              <w:rPr>
                <w:sz w:val="20"/>
                <w:lang w:val="uk-UA"/>
              </w:rPr>
            </w:pPr>
          </w:p>
          <w:p w14:paraId="3E81AEDE" w14:textId="77777777" w:rsidR="00541CCE" w:rsidRPr="000031E6" w:rsidRDefault="00541CCE">
            <w:pPr>
              <w:pStyle w:val="TableParagraph"/>
              <w:spacing w:before="0"/>
              <w:jc w:val="left"/>
              <w:rPr>
                <w:sz w:val="20"/>
                <w:lang w:val="uk-UA"/>
              </w:rPr>
            </w:pPr>
          </w:p>
          <w:p w14:paraId="101E4E32" w14:textId="77777777" w:rsidR="00541CCE" w:rsidRPr="000031E6" w:rsidRDefault="00541CCE">
            <w:pPr>
              <w:pStyle w:val="TableParagraph"/>
              <w:spacing w:before="1"/>
              <w:jc w:val="left"/>
              <w:rPr>
                <w:sz w:val="24"/>
                <w:lang w:val="uk-UA"/>
              </w:rPr>
            </w:pPr>
          </w:p>
          <w:p w14:paraId="75AA9BF1" w14:textId="77777777" w:rsidR="00541CCE" w:rsidRPr="000031E6" w:rsidRDefault="00EB0C3C">
            <w:pPr>
              <w:pStyle w:val="TableParagraph"/>
              <w:spacing w:before="0" w:line="223" w:lineRule="exact"/>
              <w:ind w:right="342"/>
              <w:jc w:val="right"/>
              <w:rPr>
                <w:sz w:val="20"/>
                <w:lang w:val="uk-UA"/>
              </w:rPr>
            </w:pPr>
            <w:r w:rsidRPr="000031E6">
              <w:rPr>
                <w:color w:val="1E1916"/>
                <w:w w:val="99"/>
                <w:sz w:val="20"/>
                <w:lang w:val="uk-UA"/>
              </w:rPr>
              <w:t>а</w:t>
            </w:r>
          </w:p>
        </w:tc>
        <w:tc>
          <w:tcPr>
            <w:tcW w:w="2057" w:type="dxa"/>
            <w:gridSpan w:val="2"/>
          </w:tcPr>
          <w:p w14:paraId="2D2D6D34" w14:textId="77777777" w:rsidR="00541CCE" w:rsidRPr="000031E6" w:rsidRDefault="00541CCE">
            <w:pPr>
              <w:pStyle w:val="TableParagraph"/>
              <w:spacing w:before="0"/>
              <w:jc w:val="left"/>
              <w:rPr>
                <w:sz w:val="20"/>
                <w:lang w:val="uk-UA"/>
              </w:rPr>
            </w:pPr>
          </w:p>
          <w:p w14:paraId="42C33916" w14:textId="77777777" w:rsidR="00541CCE" w:rsidRPr="000031E6" w:rsidRDefault="00541CCE">
            <w:pPr>
              <w:pStyle w:val="TableParagraph"/>
              <w:spacing w:before="0"/>
              <w:jc w:val="left"/>
              <w:rPr>
                <w:sz w:val="20"/>
                <w:lang w:val="uk-UA"/>
              </w:rPr>
            </w:pPr>
          </w:p>
          <w:p w14:paraId="5671C89F" w14:textId="77777777" w:rsidR="00541CCE" w:rsidRPr="000031E6" w:rsidRDefault="00541CCE">
            <w:pPr>
              <w:pStyle w:val="TableParagraph"/>
              <w:spacing w:before="0"/>
              <w:jc w:val="left"/>
              <w:rPr>
                <w:sz w:val="20"/>
                <w:lang w:val="uk-UA"/>
              </w:rPr>
            </w:pPr>
          </w:p>
          <w:p w14:paraId="662A6E7A" w14:textId="77777777" w:rsidR="00541CCE" w:rsidRPr="000031E6" w:rsidRDefault="00541CCE">
            <w:pPr>
              <w:pStyle w:val="TableParagraph"/>
              <w:spacing w:before="1"/>
              <w:jc w:val="left"/>
              <w:rPr>
                <w:sz w:val="24"/>
                <w:lang w:val="uk-UA"/>
              </w:rPr>
            </w:pPr>
          </w:p>
          <w:p w14:paraId="04DD1BAF" w14:textId="77777777" w:rsidR="00541CCE" w:rsidRPr="000031E6" w:rsidRDefault="00EB0C3C">
            <w:pPr>
              <w:pStyle w:val="TableParagraph"/>
              <w:spacing w:before="0" w:line="223" w:lineRule="exact"/>
              <w:ind w:left="681"/>
              <w:jc w:val="left"/>
              <w:rPr>
                <w:sz w:val="20"/>
                <w:lang w:val="uk-UA"/>
              </w:rPr>
            </w:pPr>
            <w:r w:rsidRPr="000031E6">
              <w:rPr>
                <w:color w:val="1E1916"/>
                <w:sz w:val="20"/>
                <w:lang w:val="uk-UA"/>
              </w:rPr>
              <w:t>Те</w:t>
            </w:r>
            <w:r w:rsidRPr="000031E6">
              <w:rPr>
                <w:color w:val="1E1916"/>
                <w:spacing w:val="-1"/>
                <w:sz w:val="20"/>
                <w:lang w:val="uk-UA"/>
              </w:rPr>
              <w:t xml:space="preserve"> </w:t>
            </w:r>
            <w:r w:rsidRPr="000031E6">
              <w:rPr>
                <w:color w:val="1E1916"/>
                <w:spacing w:val="-4"/>
                <w:sz w:val="20"/>
                <w:lang w:val="uk-UA"/>
              </w:rPr>
              <w:t>саме</w:t>
            </w:r>
          </w:p>
        </w:tc>
        <w:tc>
          <w:tcPr>
            <w:tcW w:w="841" w:type="dxa"/>
          </w:tcPr>
          <w:p w14:paraId="317BC87D" w14:textId="77777777" w:rsidR="00541CCE" w:rsidRPr="000031E6" w:rsidRDefault="00541CCE">
            <w:pPr>
              <w:pStyle w:val="TableParagraph"/>
              <w:spacing w:before="0"/>
              <w:jc w:val="left"/>
              <w:rPr>
                <w:sz w:val="20"/>
                <w:lang w:val="uk-UA"/>
              </w:rPr>
            </w:pPr>
          </w:p>
          <w:p w14:paraId="74C73AEC" w14:textId="77777777" w:rsidR="00541CCE" w:rsidRPr="000031E6" w:rsidRDefault="00541CCE">
            <w:pPr>
              <w:pStyle w:val="TableParagraph"/>
              <w:spacing w:before="0"/>
              <w:jc w:val="left"/>
              <w:rPr>
                <w:sz w:val="20"/>
                <w:lang w:val="uk-UA"/>
              </w:rPr>
            </w:pPr>
          </w:p>
          <w:p w14:paraId="1A2C75EF" w14:textId="77777777" w:rsidR="00541CCE" w:rsidRPr="000031E6" w:rsidRDefault="00541CCE">
            <w:pPr>
              <w:pStyle w:val="TableParagraph"/>
              <w:spacing w:before="0"/>
              <w:jc w:val="left"/>
              <w:rPr>
                <w:sz w:val="20"/>
                <w:lang w:val="uk-UA"/>
              </w:rPr>
            </w:pPr>
          </w:p>
          <w:p w14:paraId="36B51197" w14:textId="77777777" w:rsidR="00541CCE" w:rsidRPr="000031E6" w:rsidRDefault="00541CCE">
            <w:pPr>
              <w:pStyle w:val="TableParagraph"/>
              <w:spacing w:before="1"/>
              <w:jc w:val="left"/>
              <w:rPr>
                <w:sz w:val="24"/>
                <w:lang w:val="uk-UA"/>
              </w:rPr>
            </w:pPr>
          </w:p>
          <w:p w14:paraId="5B70976F" w14:textId="77777777" w:rsidR="00541CCE" w:rsidRPr="000031E6" w:rsidRDefault="00EB0C3C">
            <w:pPr>
              <w:pStyle w:val="TableParagraph"/>
              <w:spacing w:before="0" w:line="223" w:lineRule="exact"/>
              <w:ind w:left="7"/>
              <w:rPr>
                <w:sz w:val="20"/>
                <w:lang w:val="uk-UA"/>
              </w:rPr>
            </w:pPr>
            <w:r w:rsidRPr="000031E6">
              <w:rPr>
                <w:color w:val="1E1916"/>
                <w:w w:val="99"/>
                <w:sz w:val="20"/>
                <w:lang w:val="uk-UA"/>
              </w:rPr>
              <w:t>–</w:t>
            </w:r>
          </w:p>
        </w:tc>
        <w:tc>
          <w:tcPr>
            <w:tcW w:w="906" w:type="dxa"/>
          </w:tcPr>
          <w:p w14:paraId="096E6567" w14:textId="77777777" w:rsidR="00541CCE" w:rsidRPr="000031E6" w:rsidRDefault="00541CCE">
            <w:pPr>
              <w:pStyle w:val="TableParagraph"/>
              <w:spacing w:before="0"/>
              <w:jc w:val="left"/>
              <w:rPr>
                <w:sz w:val="20"/>
                <w:lang w:val="uk-UA"/>
              </w:rPr>
            </w:pPr>
          </w:p>
          <w:p w14:paraId="6B34DF5B" w14:textId="77777777" w:rsidR="00541CCE" w:rsidRPr="000031E6" w:rsidRDefault="00541CCE">
            <w:pPr>
              <w:pStyle w:val="TableParagraph"/>
              <w:spacing w:before="0"/>
              <w:jc w:val="left"/>
              <w:rPr>
                <w:sz w:val="20"/>
                <w:lang w:val="uk-UA"/>
              </w:rPr>
            </w:pPr>
          </w:p>
          <w:p w14:paraId="66699613" w14:textId="77777777" w:rsidR="00541CCE" w:rsidRPr="000031E6" w:rsidRDefault="00541CCE">
            <w:pPr>
              <w:pStyle w:val="TableParagraph"/>
              <w:spacing w:before="0"/>
              <w:jc w:val="left"/>
              <w:rPr>
                <w:sz w:val="20"/>
                <w:lang w:val="uk-UA"/>
              </w:rPr>
            </w:pPr>
          </w:p>
          <w:p w14:paraId="7BAF4605" w14:textId="77777777" w:rsidR="00541CCE" w:rsidRPr="000031E6" w:rsidRDefault="00541CCE">
            <w:pPr>
              <w:pStyle w:val="TableParagraph"/>
              <w:spacing w:before="1"/>
              <w:jc w:val="left"/>
              <w:rPr>
                <w:sz w:val="24"/>
                <w:lang w:val="uk-UA"/>
              </w:rPr>
            </w:pPr>
          </w:p>
          <w:p w14:paraId="0E1E15F8" w14:textId="77777777" w:rsidR="00541CCE" w:rsidRPr="000031E6" w:rsidRDefault="00EB0C3C">
            <w:pPr>
              <w:pStyle w:val="TableParagraph"/>
              <w:spacing w:before="0" w:line="223" w:lineRule="exact"/>
              <w:ind w:left="6"/>
              <w:rPr>
                <w:sz w:val="20"/>
                <w:lang w:val="uk-UA"/>
              </w:rPr>
            </w:pPr>
            <w:r w:rsidRPr="000031E6">
              <w:rPr>
                <w:color w:val="1E1916"/>
                <w:w w:val="99"/>
                <w:sz w:val="20"/>
                <w:lang w:val="uk-UA"/>
              </w:rPr>
              <w:t>–</w:t>
            </w:r>
          </w:p>
        </w:tc>
        <w:tc>
          <w:tcPr>
            <w:tcW w:w="854" w:type="dxa"/>
          </w:tcPr>
          <w:p w14:paraId="333D9127" w14:textId="77777777" w:rsidR="00541CCE" w:rsidRPr="000031E6" w:rsidRDefault="00541CCE">
            <w:pPr>
              <w:pStyle w:val="TableParagraph"/>
              <w:spacing w:before="0"/>
              <w:jc w:val="left"/>
              <w:rPr>
                <w:sz w:val="20"/>
                <w:lang w:val="uk-UA"/>
              </w:rPr>
            </w:pPr>
          </w:p>
          <w:p w14:paraId="5BF658A3" w14:textId="77777777" w:rsidR="00541CCE" w:rsidRPr="000031E6" w:rsidRDefault="00541CCE">
            <w:pPr>
              <w:pStyle w:val="TableParagraph"/>
              <w:spacing w:before="0"/>
              <w:jc w:val="left"/>
              <w:rPr>
                <w:sz w:val="20"/>
                <w:lang w:val="uk-UA"/>
              </w:rPr>
            </w:pPr>
          </w:p>
          <w:p w14:paraId="14B34C65" w14:textId="77777777" w:rsidR="00541CCE" w:rsidRPr="000031E6" w:rsidRDefault="00541CCE">
            <w:pPr>
              <w:pStyle w:val="TableParagraph"/>
              <w:spacing w:before="0"/>
              <w:jc w:val="left"/>
              <w:rPr>
                <w:sz w:val="20"/>
                <w:lang w:val="uk-UA"/>
              </w:rPr>
            </w:pPr>
          </w:p>
          <w:p w14:paraId="3D8676BD" w14:textId="77777777" w:rsidR="00541CCE" w:rsidRPr="000031E6" w:rsidRDefault="00541CCE">
            <w:pPr>
              <w:pStyle w:val="TableParagraph"/>
              <w:spacing w:before="1"/>
              <w:jc w:val="left"/>
              <w:rPr>
                <w:sz w:val="24"/>
                <w:lang w:val="uk-UA"/>
              </w:rPr>
            </w:pPr>
          </w:p>
          <w:p w14:paraId="6A860567" w14:textId="77777777" w:rsidR="00541CCE" w:rsidRPr="000031E6" w:rsidRDefault="00EB0C3C">
            <w:pPr>
              <w:pStyle w:val="TableParagraph"/>
              <w:spacing w:before="0" w:line="223" w:lineRule="exact"/>
              <w:ind w:left="245" w:right="239"/>
              <w:rPr>
                <w:sz w:val="20"/>
                <w:lang w:val="uk-UA"/>
              </w:rPr>
            </w:pPr>
            <w:r w:rsidRPr="000031E6">
              <w:rPr>
                <w:color w:val="1E1916"/>
                <w:spacing w:val="-5"/>
                <w:sz w:val="20"/>
                <w:lang w:val="uk-UA"/>
              </w:rPr>
              <w:t>200</w:t>
            </w:r>
          </w:p>
        </w:tc>
        <w:tc>
          <w:tcPr>
            <w:tcW w:w="699" w:type="dxa"/>
          </w:tcPr>
          <w:p w14:paraId="328A2AF8" w14:textId="77777777" w:rsidR="00541CCE" w:rsidRPr="000031E6" w:rsidRDefault="00541CCE">
            <w:pPr>
              <w:pStyle w:val="TableParagraph"/>
              <w:spacing w:before="0"/>
              <w:jc w:val="left"/>
              <w:rPr>
                <w:sz w:val="20"/>
                <w:lang w:val="uk-UA"/>
              </w:rPr>
            </w:pPr>
          </w:p>
          <w:p w14:paraId="799F2ACE" w14:textId="77777777" w:rsidR="00541CCE" w:rsidRPr="000031E6" w:rsidRDefault="00541CCE">
            <w:pPr>
              <w:pStyle w:val="TableParagraph"/>
              <w:spacing w:before="0"/>
              <w:jc w:val="left"/>
              <w:rPr>
                <w:sz w:val="20"/>
                <w:lang w:val="uk-UA"/>
              </w:rPr>
            </w:pPr>
          </w:p>
          <w:p w14:paraId="6A3A224F" w14:textId="77777777" w:rsidR="00541CCE" w:rsidRPr="000031E6" w:rsidRDefault="00541CCE">
            <w:pPr>
              <w:pStyle w:val="TableParagraph"/>
              <w:spacing w:before="0"/>
              <w:jc w:val="left"/>
              <w:rPr>
                <w:sz w:val="20"/>
                <w:lang w:val="uk-UA"/>
              </w:rPr>
            </w:pPr>
          </w:p>
          <w:p w14:paraId="53432C1B" w14:textId="77777777" w:rsidR="00541CCE" w:rsidRPr="000031E6" w:rsidRDefault="00541CCE">
            <w:pPr>
              <w:pStyle w:val="TableParagraph"/>
              <w:spacing w:before="1"/>
              <w:jc w:val="left"/>
              <w:rPr>
                <w:sz w:val="24"/>
                <w:lang w:val="uk-UA"/>
              </w:rPr>
            </w:pPr>
          </w:p>
          <w:p w14:paraId="52FFE7DE" w14:textId="77777777" w:rsidR="00541CCE" w:rsidRPr="000031E6" w:rsidRDefault="00EB0C3C">
            <w:pPr>
              <w:pStyle w:val="TableParagraph"/>
              <w:spacing w:before="0" w:line="223" w:lineRule="exact"/>
              <w:ind w:left="220" w:right="215"/>
              <w:rPr>
                <w:sz w:val="20"/>
                <w:lang w:val="uk-UA"/>
              </w:rPr>
            </w:pPr>
            <w:r w:rsidRPr="000031E6">
              <w:rPr>
                <w:color w:val="1E1916"/>
                <w:spacing w:val="-5"/>
                <w:sz w:val="20"/>
                <w:lang w:val="uk-UA"/>
              </w:rPr>
              <w:t>40</w:t>
            </w:r>
          </w:p>
        </w:tc>
        <w:tc>
          <w:tcPr>
            <w:tcW w:w="673" w:type="dxa"/>
          </w:tcPr>
          <w:p w14:paraId="3E6F043E" w14:textId="77777777" w:rsidR="00541CCE" w:rsidRPr="000031E6" w:rsidRDefault="00541CCE">
            <w:pPr>
              <w:pStyle w:val="TableParagraph"/>
              <w:spacing w:before="0"/>
              <w:jc w:val="left"/>
              <w:rPr>
                <w:sz w:val="20"/>
                <w:lang w:val="uk-UA"/>
              </w:rPr>
            </w:pPr>
          </w:p>
          <w:p w14:paraId="44029B23" w14:textId="77777777" w:rsidR="00541CCE" w:rsidRPr="000031E6" w:rsidRDefault="00541CCE">
            <w:pPr>
              <w:pStyle w:val="TableParagraph"/>
              <w:spacing w:before="0"/>
              <w:jc w:val="left"/>
              <w:rPr>
                <w:sz w:val="20"/>
                <w:lang w:val="uk-UA"/>
              </w:rPr>
            </w:pPr>
          </w:p>
          <w:p w14:paraId="330654AC" w14:textId="77777777" w:rsidR="00541CCE" w:rsidRPr="000031E6" w:rsidRDefault="00541CCE">
            <w:pPr>
              <w:pStyle w:val="TableParagraph"/>
              <w:spacing w:before="0"/>
              <w:jc w:val="left"/>
              <w:rPr>
                <w:sz w:val="20"/>
                <w:lang w:val="uk-UA"/>
              </w:rPr>
            </w:pPr>
          </w:p>
          <w:p w14:paraId="14EB24DA" w14:textId="77777777" w:rsidR="00541CCE" w:rsidRPr="000031E6" w:rsidRDefault="00541CCE">
            <w:pPr>
              <w:pStyle w:val="TableParagraph"/>
              <w:spacing w:before="1"/>
              <w:jc w:val="left"/>
              <w:rPr>
                <w:sz w:val="24"/>
                <w:lang w:val="uk-UA"/>
              </w:rPr>
            </w:pPr>
          </w:p>
          <w:p w14:paraId="1BF174EC" w14:textId="77777777" w:rsidR="00541CCE" w:rsidRPr="000031E6" w:rsidRDefault="00EB0C3C">
            <w:pPr>
              <w:pStyle w:val="TableParagraph"/>
              <w:spacing w:before="0" w:line="223" w:lineRule="exact"/>
              <w:ind w:left="32" w:right="28"/>
              <w:rPr>
                <w:sz w:val="20"/>
                <w:lang w:val="uk-UA"/>
              </w:rPr>
            </w:pPr>
            <w:r w:rsidRPr="000031E6">
              <w:rPr>
                <w:color w:val="1E1916"/>
                <w:spacing w:val="-5"/>
                <w:sz w:val="20"/>
                <w:lang w:val="uk-UA"/>
              </w:rPr>
              <w:t>10</w:t>
            </w:r>
          </w:p>
        </w:tc>
        <w:tc>
          <w:tcPr>
            <w:tcW w:w="847" w:type="dxa"/>
          </w:tcPr>
          <w:p w14:paraId="191F3E47" w14:textId="77777777" w:rsidR="00541CCE" w:rsidRPr="000031E6" w:rsidRDefault="00541CCE">
            <w:pPr>
              <w:pStyle w:val="TableParagraph"/>
              <w:spacing w:before="0"/>
              <w:jc w:val="left"/>
              <w:rPr>
                <w:sz w:val="20"/>
                <w:lang w:val="uk-UA"/>
              </w:rPr>
            </w:pPr>
          </w:p>
          <w:p w14:paraId="5EA4FAA4" w14:textId="77777777" w:rsidR="00541CCE" w:rsidRPr="000031E6" w:rsidRDefault="00541CCE">
            <w:pPr>
              <w:pStyle w:val="TableParagraph"/>
              <w:spacing w:before="0"/>
              <w:jc w:val="left"/>
              <w:rPr>
                <w:sz w:val="20"/>
                <w:lang w:val="uk-UA"/>
              </w:rPr>
            </w:pPr>
          </w:p>
          <w:p w14:paraId="7A303F0A" w14:textId="77777777" w:rsidR="00541CCE" w:rsidRPr="000031E6" w:rsidRDefault="00541CCE">
            <w:pPr>
              <w:pStyle w:val="TableParagraph"/>
              <w:spacing w:before="0"/>
              <w:jc w:val="left"/>
              <w:rPr>
                <w:sz w:val="20"/>
                <w:lang w:val="uk-UA"/>
              </w:rPr>
            </w:pPr>
          </w:p>
          <w:p w14:paraId="27EF5E31" w14:textId="77777777" w:rsidR="00541CCE" w:rsidRPr="000031E6" w:rsidRDefault="00541CCE">
            <w:pPr>
              <w:pStyle w:val="TableParagraph"/>
              <w:spacing w:before="1"/>
              <w:jc w:val="left"/>
              <w:rPr>
                <w:sz w:val="24"/>
                <w:lang w:val="uk-UA"/>
              </w:rPr>
            </w:pPr>
          </w:p>
          <w:p w14:paraId="24FD4582" w14:textId="77777777" w:rsidR="00541CCE" w:rsidRPr="000031E6" w:rsidRDefault="00EB0C3C">
            <w:pPr>
              <w:pStyle w:val="TableParagraph"/>
              <w:spacing w:before="0" w:line="223" w:lineRule="exact"/>
              <w:ind w:left="25" w:right="21"/>
              <w:rPr>
                <w:sz w:val="20"/>
                <w:lang w:val="uk-UA"/>
              </w:rPr>
            </w:pPr>
            <w:r w:rsidRPr="000031E6">
              <w:rPr>
                <w:color w:val="1E1916"/>
                <w:spacing w:val="-5"/>
                <w:sz w:val="20"/>
                <w:lang w:val="uk-UA"/>
              </w:rPr>
              <w:t>3,0</w:t>
            </w:r>
          </w:p>
        </w:tc>
        <w:tc>
          <w:tcPr>
            <w:tcW w:w="847" w:type="dxa"/>
          </w:tcPr>
          <w:p w14:paraId="23605F8D" w14:textId="77777777" w:rsidR="00541CCE" w:rsidRPr="000031E6" w:rsidRDefault="00541CCE">
            <w:pPr>
              <w:pStyle w:val="TableParagraph"/>
              <w:spacing w:before="0"/>
              <w:jc w:val="left"/>
              <w:rPr>
                <w:sz w:val="20"/>
                <w:lang w:val="uk-UA"/>
              </w:rPr>
            </w:pPr>
          </w:p>
          <w:p w14:paraId="433E5719" w14:textId="77777777" w:rsidR="00541CCE" w:rsidRPr="000031E6" w:rsidRDefault="00541CCE">
            <w:pPr>
              <w:pStyle w:val="TableParagraph"/>
              <w:spacing w:before="0"/>
              <w:jc w:val="left"/>
              <w:rPr>
                <w:sz w:val="20"/>
                <w:lang w:val="uk-UA"/>
              </w:rPr>
            </w:pPr>
          </w:p>
          <w:p w14:paraId="49A040BC" w14:textId="77777777" w:rsidR="00541CCE" w:rsidRPr="000031E6" w:rsidRDefault="00541CCE">
            <w:pPr>
              <w:pStyle w:val="TableParagraph"/>
              <w:spacing w:before="0"/>
              <w:jc w:val="left"/>
              <w:rPr>
                <w:sz w:val="20"/>
                <w:lang w:val="uk-UA"/>
              </w:rPr>
            </w:pPr>
          </w:p>
          <w:p w14:paraId="23E0404B" w14:textId="77777777" w:rsidR="00541CCE" w:rsidRPr="000031E6" w:rsidRDefault="00541CCE">
            <w:pPr>
              <w:pStyle w:val="TableParagraph"/>
              <w:spacing w:before="1"/>
              <w:jc w:val="left"/>
              <w:rPr>
                <w:sz w:val="24"/>
                <w:lang w:val="uk-UA"/>
              </w:rPr>
            </w:pPr>
          </w:p>
          <w:p w14:paraId="6D0F4879" w14:textId="77777777" w:rsidR="00541CCE" w:rsidRPr="000031E6" w:rsidRDefault="00EB0C3C">
            <w:pPr>
              <w:pStyle w:val="TableParagraph"/>
              <w:spacing w:before="0" w:line="223" w:lineRule="exact"/>
              <w:ind w:left="25" w:right="22"/>
              <w:rPr>
                <w:sz w:val="20"/>
                <w:lang w:val="uk-UA"/>
              </w:rPr>
            </w:pPr>
            <w:r w:rsidRPr="000031E6">
              <w:rPr>
                <w:color w:val="1E1916"/>
                <w:spacing w:val="-5"/>
                <w:sz w:val="20"/>
                <w:lang w:val="uk-UA"/>
              </w:rPr>
              <w:t>1,0</w:t>
            </w:r>
          </w:p>
        </w:tc>
        <w:tc>
          <w:tcPr>
            <w:tcW w:w="847" w:type="dxa"/>
          </w:tcPr>
          <w:p w14:paraId="7E5C31E1" w14:textId="77777777" w:rsidR="00541CCE" w:rsidRPr="000031E6" w:rsidRDefault="00541CCE">
            <w:pPr>
              <w:pStyle w:val="TableParagraph"/>
              <w:spacing w:before="0"/>
              <w:jc w:val="left"/>
              <w:rPr>
                <w:sz w:val="20"/>
                <w:lang w:val="uk-UA"/>
              </w:rPr>
            </w:pPr>
          </w:p>
          <w:p w14:paraId="31F2828B" w14:textId="77777777" w:rsidR="00541CCE" w:rsidRPr="000031E6" w:rsidRDefault="00541CCE">
            <w:pPr>
              <w:pStyle w:val="TableParagraph"/>
              <w:spacing w:before="0"/>
              <w:jc w:val="left"/>
              <w:rPr>
                <w:sz w:val="20"/>
                <w:lang w:val="uk-UA"/>
              </w:rPr>
            </w:pPr>
          </w:p>
          <w:p w14:paraId="3F86E770" w14:textId="77777777" w:rsidR="00541CCE" w:rsidRPr="000031E6" w:rsidRDefault="00541CCE">
            <w:pPr>
              <w:pStyle w:val="TableParagraph"/>
              <w:spacing w:before="0"/>
              <w:jc w:val="left"/>
              <w:rPr>
                <w:sz w:val="20"/>
                <w:lang w:val="uk-UA"/>
              </w:rPr>
            </w:pPr>
          </w:p>
          <w:p w14:paraId="35697E78" w14:textId="77777777" w:rsidR="00541CCE" w:rsidRPr="000031E6" w:rsidRDefault="00541CCE">
            <w:pPr>
              <w:pStyle w:val="TableParagraph"/>
              <w:spacing w:before="1"/>
              <w:jc w:val="left"/>
              <w:rPr>
                <w:sz w:val="24"/>
                <w:lang w:val="uk-UA"/>
              </w:rPr>
            </w:pPr>
          </w:p>
          <w:p w14:paraId="2B257FB6" w14:textId="77777777" w:rsidR="00541CCE" w:rsidRPr="000031E6" w:rsidRDefault="00EB0C3C">
            <w:pPr>
              <w:pStyle w:val="TableParagraph"/>
              <w:spacing w:before="0" w:line="223" w:lineRule="exact"/>
              <w:ind w:left="24" w:right="22"/>
              <w:rPr>
                <w:sz w:val="20"/>
                <w:lang w:val="uk-UA"/>
              </w:rPr>
            </w:pPr>
            <w:r w:rsidRPr="000031E6">
              <w:rPr>
                <w:color w:val="1E1916"/>
                <w:spacing w:val="-5"/>
                <w:sz w:val="20"/>
                <w:lang w:val="uk-UA"/>
              </w:rPr>
              <w:t>1,8</w:t>
            </w:r>
          </w:p>
        </w:tc>
        <w:tc>
          <w:tcPr>
            <w:tcW w:w="852" w:type="dxa"/>
          </w:tcPr>
          <w:p w14:paraId="58A132D8" w14:textId="77777777" w:rsidR="00541CCE" w:rsidRPr="000031E6" w:rsidRDefault="00541CCE">
            <w:pPr>
              <w:pStyle w:val="TableParagraph"/>
              <w:spacing w:before="0"/>
              <w:jc w:val="left"/>
              <w:rPr>
                <w:sz w:val="20"/>
                <w:lang w:val="uk-UA"/>
              </w:rPr>
            </w:pPr>
          </w:p>
          <w:p w14:paraId="3B287E7B" w14:textId="77777777" w:rsidR="00541CCE" w:rsidRPr="000031E6" w:rsidRDefault="00541CCE">
            <w:pPr>
              <w:pStyle w:val="TableParagraph"/>
              <w:spacing w:before="0"/>
              <w:jc w:val="left"/>
              <w:rPr>
                <w:sz w:val="20"/>
                <w:lang w:val="uk-UA"/>
              </w:rPr>
            </w:pPr>
          </w:p>
          <w:p w14:paraId="1B8911BF" w14:textId="77777777" w:rsidR="00541CCE" w:rsidRPr="000031E6" w:rsidRDefault="00541CCE">
            <w:pPr>
              <w:pStyle w:val="TableParagraph"/>
              <w:spacing w:before="0"/>
              <w:jc w:val="left"/>
              <w:rPr>
                <w:sz w:val="20"/>
                <w:lang w:val="uk-UA"/>
              </w:rPr>
            </w:pPr>
          </w:p>
          <w:p w14:paraId="747A96CA" w14:textId="77777777" w:rsidR="00541CCE" w:rsidRPr="000031E6" w:rsidRDefault="00541CCE">
            <w:pPr>
              <w:pStyle w:val="TableParagraph"/>
              <w:spacing w:before="1"/>
              <w:jc w:val="left"/>
              <w:rPr>
                <w:sz w:val="24"/>
                <w:lang w:val="uk-UA"/>
              </w:rPr>
            </w:pPr>
          </w:p>
          <w:p w14:paraId="1DF7AB63" w14:textId="77777777" w:rsidR="00541CCE" w:rsidRPr="000031E6" w:rsidRDefault="00EB0C3C">
            <w:pPr>
              <w:pStyle w:val="TableParagraph"/>
              <w:spacing w:before="0" w:line="223" w:lineRule="exact"/>
              <w:ind w:left="280"/>
              <w:jc w:val="left"/>
              <w:rPr>
                <w:sz w:val="20"/>
                <w:lang w:val="uk-UA"/>
              </w:rPr>
            </w:pPr>
            <w:r w:rsidRPr="000031E6">
              <w:rPr>
                <w:color w:val="1E1916"/>
                <w:spacing w:val="-5"/>
                <w:sz w:val="20"/>
                <w:lang w:val="uk-UA"/>
              </w:rPr>
              <w:t>0,6</w:t>
            </w:r>
          </w:p>
        </w:tc>
      </w:tr>
      <w:tr w:rsidR="00541CCE" w:rsidRPr="000031E6" w14:paraId="1F1C9C75" w14:textId="77777777">
        <w:trPr>
          <w:trHeight w:val="950"/>
        </w:trPr>
        <w:tc>
          <w:tcPr>
            <w:tcW w:w="1973" w:type="dxa"/>
          </w:tcPr>
          <w:p w14:paraId="00D540F8" w14:textId="77777777" w:rsidR="00541CCE" w:rsidRPr="000031E6" w:rsidRDefault="00EB0C3C">
            <w:pPr>
              <w:pStyle w:val="TableParagraph"/>
              <w:spacing w:before="50" w:line="220" w:lineRule="exact"/>
              <w:ind w:left="61"/>
              <w:jc w:val="left"/>
              <w:rPr>
                <w:sz w:val="20"/>
                <w:lang w:val="uk-UA"/>
              </w:rPr>
            </w:pPr>
            <w:r w:rsidRPr="000031E6">
              <w:rPr>
                <w:color w:val="1E1916"/>
                <w:sz w:val="20"/>
                <w:lang w:val="uk-UA"/>
              </w:rPr>
              <w:t>–</w:t>
            </w:r>
            <w:r w:rsidRPr="000031E6">
              <w:rPr>
                <w:color w:val="1E1916"/>
                <w:spacing w:val="-14"/>
                <w:sz w:val="20"/>
                <w:lang w:val="uk-UA"/>
              </w:rPr>
              <w:t xml:space="preserve"> </w:t>
            </w:r>
            <w:r w:rsidRPr="000031E6">
              <w:rPr>
                <w:color w:val="1E1916"/>
                <w:sz w:val="20"/>
                <w:lang w:val="uk-UA"/>
              </w:rPr>
              <w:t>періодичне</w:t>
            </w:r>
            <w:r w:rsidRPr="000031E6">
              <w:rPr>
                <w:color w:val="1E1916"/>
                <w:spacing w:val="-14"/>
                <w:sz w:val="20"/>
                <w:lang w:val="uk-UA"/>
              </w:rPr>
              <w:t xml:space="preserve"> </w:t>
            </w:r>
            <w:r w:rsidRPr="000031E6">
              <w:rPr>
                <w:color w:val="1E1916"/>
                <w:sz w:val="20"/>
                <w:lang w:val="uk-UA"/>
              </w:rPr>
              <w:t>під</w:t>
            </w:r>
            <w:r w:rsidRPr="000031E6">
              <w:rPr>
                <w:color w:val="1E1916"/>
                <w:spacing w:val="-14"/>
                <w:sz w:val="20"/>
                <w:lang w:val="uk-UA"/>
              </w:rPr>
              <w:t xml:space="preserve"> </w:t>
            </w:r>
            <w:r w:rsidRPr="000031E6">
              <w:rPr>
                <w:color w:val="1E1916"/>
                <w:sz w:val="20"/>
                <w:lang w:val="uk-UA"/>
              </w:rPr>
              <w:t>час (за) постійного перебування</w:t>
            </w:r>
            <w:r w:rsidRPr="000031E6">
              <w:rPr>
                <w:color w:val="1E1916"/>
                <w:spacing w:val="-4"/>
                <w:sz w:val="20"/>
                <w:lang w:val="uk-UA"/>
              </w:rPr>
              <w:t xml:space="preserve"> </w:t>
            </w:r>
            <w:r w:rsidRPr="000031E6">
              <w:rPr>
                <w:color w:val="1E1916"/>
                <w:sz w:val="20"/>
                <w:lang w:val="uk-UA"/>
              </w:rPr>
              <w:t>людей у приміщенні</w:t>
            </w:r>
          </w:p>
        </w:tc>
        <w:tc>
          <w:tcPr>
            <w:tcW w:w="1268" w:type="dxa"/>
          </w:tcPr>
          <w:p w14:paraId="102A0C0A" w14:textId="77777777" w:rsidR="00541CCE" w:rsidRPr="000031E6" w:rsidRDefault="00541CCE">
            <w:pPr>
              <w:pStyle w:val="TableParagraph"/>
              <w:spacing w:before="0"/>
              <w:jc w:val="left"/>
              <w:rPr>
                <w:rFonts w:ascii="Times New Roman"/>
                <w:sz w:val="18"/>
                <w:lang w:val="uk-UA"/>
              </w:rPr>
            </w:pPr>
          </w:p>
        </w:tc>
        <w:tc>
          <w:tcPr>
            <w:tcW w:w="799" w:type="dxa"/>
          </w:tcPr>
          <w:p w14:paraId="381C99FA" w14:textId="77777777" w:rsidR="00541CCE" w:rsidRPr="000031E6" w:rsidRDefault="00541CCE">
            <w:pPr>
              <w:pStyle w:val="TableParagraph"/>
              <w:spacing w:before="0"/>
              <w:jc w:val="left"/>
              <w:rPr>
                <w:rFonts w:ascii="Times New Roman"/>
                <w:sz w:val="18"/>
                <w:lang w:val="uk-UA"/>
              </w:rPr>
            </w:pPr>
          </w:p>
        </w:tc>
        <w:tc>
          <w:tcPr>
            <w:tcW w:w="818" w:type="dxa"/>
          </w:tcPr>
          <w:p w14:paraId="3C4BCF98" w14:textId="77777777" w:rsidR="00541CCE" w:rsidRPr="000031E6" w:rsidRDefault="00EB0C3C">
            <w:pPr>
              <w:pStyle w:val="TableParagraph"/>
              <w:spacing w:before="47"/>
              <w:ind w:right="340"/>
              <w:jc w:val="right"/>
              <w:rPr>
                <w:sz w:val="20"/>
                <w:lang w:val="uk-UA"/>
              </w:rPr>
            </w:pPr>
            <w:r w:rsidRPr="000031E6">
              <w:rPr>
                <w:color w:val="1E1916"/>
                <w:sz w:val="20"/>
                <w:lang w:val="uk-UA"/>
              </w:rPr>
              <w:t>б</w:t>
            </w:r>
          </w:p>
        </w:tc>
        <w:tc>
          <w:tcPr>
            <w:tcW w:w="2057" w:type="dxa"/>
            <w:gridSpan w:val="2"/>
          </w:tcPr>
          <w:p w14:paraId="4367CC31" w14:textId="77777777" w:rsidR="00541CCE" w:rsidRPr="000031E6" w:rsidRDefault="00EB0C3C">
            <w:pPr>
              <w:pStyle w:val="TableParagraph"/>
              <w:spacing w:before="47"/>
              <w:ind w:left="65"/>
              <w:rPr>
                <w:sz w:val="20"/>
                <w:lang w:val="uk-UA"/>
              </w:rPr>
            </w:pPr>
            <w:r w:rsidRPr="000031E6">
              <w:rPr>
                <w:color w:val="1E1916"/>
                <w:w w:val="99"/>
                <w:sz w:val="20"/>
                <w:lang w:val="uk-UA"/>
              </w:rPr>
              <w:t>»</w:t>
            </w:r>
          </w:p>
        </w:tc>
        <w:tc>
          <w:tcPr>
            <w:tcW w:w="841" w:type="dxa"/>
          </w:tcPr>
          <w:p w14:paraId="001142B4" w14:textId="77777777" w:rsidR="00541CCE" w:rsidRPr="000031E6" w:rsidRDefault="00EB0C3C">
            <w:pPr>
              <w:pStyle w:val="TableParagraph"/>
              <w:spacing w:before="47"/>
              <w:ind w:left="7"/>
              <w:rPr>
                <w:sz w:val="20"/>
                <w:lang w:val="uk-UA"/>
              </w:rPr>
            </w:pPr>
            <w:r w:rsidRPr="000031E6">
              <w:rPr>
                <w:color w:val="1E1916"/>
                <w:w w:val="99"/>
                <w:sz w:val="20"/>
                <w:lang w:val="uk-UA"/>
              </w:rPr>
              <w:t>–</w:t>
            </w:r>
          </w:p>
        </w:tc>
        <w:tc>
          <w:tcPr>
            <w:tcW w:w="906" w:type="dxa"/>
          </w:tcPr>
          <w:p w14:paraId="3138B122" w14:textId="77777777" w:rsidR="00541CCE" w:rsidRPr="000031E6" w:rsidRDefault="00EB0C3C">
            <w:pPr>
              <w:pStyle w:val="TableParagraph"/>
              <w:spacing w:before="47"/>
              <w:ind w:left="6"/>
              <w:rPr>
                <w:sz w:val="20"/>
                <w:lang w:val="uk-UA"/>
              </w:rPr>
            </w:pPr>
            <w:r w:rsidRPr="000031E6">
              <w:rPr>
                <w:color w:val="1E1916"/>
                <w:w w:val="99"/>
                <w:sz w:val="20"/>
                <w:lang w:val="uk-UA"/>
              </w:rPr>
              <w:t>–</w:t>
            </w:r>
          </w:p>
        </w:tc>
        <w:tc>
          <w:tcPr>
            <w:tcW w:w="854" w:type="dxa"/>
          </w:tcPr>
          <w:p w14:paraId="66F0329A" w14:textId="77777777" w:rsidR="00541CCE" w:rsidRPr="000031E6" w:rsidRDefault="00EB0C3C">
            <w:pPr>
              <w:pStyle w:val="TableParagraph"/>
              <w:spacing w:before="47"/>
              <w:ind w:left="245" w:right="239"/>
              <w:rPr>
                <w:sz w:val="20"/>
                <w:lang w:val="uk-UA"/>
              </w:rPr>
            </w:pPr>
            <w:r w:rsidRPr="000031E6">
              <w:rPr>
                <w:color w:val="1E1916"/>
                <w:spacing w:val="-5"/>
                <w:sz w:val="20"/>
                <w:lang w:val="uk-UA"/>
              </w:rPr>
              <w:t>100</w:t>
            </w:r>
          </w:p>
        </w:tc>
        <w:tc>
          <w:tcPr>
            <w:tcW w:w="699" w:type="dxa"/>
          </w:tcPr>
          <w:p w14:paraId="27D22FD7" w14:textId="77777777" w:rsidR="00541CCE" w:rsidRPr="000031E6" w:rsidRDefault="00EB0C3C">
            <w:pPr>
              <w:pStyle w:val="TableParagraph"/>
              <w:spacing w:before="47"/>
              <w:ind w:left="5"/>
              <w:rPr>
                <w:sz w:val="20"/>
                <w:lang w:val="uk-UA"/>
              </w:rPr>
            </w:pPr>
            <w:r w:rsidRPr="000031E6">
              <w:rPr>
                <w:color w:val="1E1916"/>
                <w:w w:val="99"/>
                <w:sz w:val="20"/>
                <w:lang w:val="uk-UA"/>
              </w:rPr>
              <w:t>–</w:t>
            </w:r>
          </w:p>
        </w:tc>
        <w:tc>
          <w:tcPr>
            <w:tcW w:w="673" w:type="dxa"/>
          </w:tcPr>
          <w:p w14:paraId="4582022E" w14:textId="77777777" w:rsidR="00541CCE" w:rsidRPr="000031E6" w:rsidRDefault="00EB0C3C">
            <w:pPr>
              <w:pStyle w:val="TableParagraph"/>
              <w:spacing w:before="47"/>
              <w:ind w:left="4"/>
              <w:rPr>
                <w:sz w:val="20"/>
                <w:lang w:val="uk-UA"/>
              </w:rPr>
            </w:pPr>
            <w:r w:rsidRPr="000031E6">
              <w:rPr>
                <w:color w:val="1E1916"/>
                <w:w w:val="99"/>
                <w:sz w:val="20"/>
                <w:lang w:val="uk-UA"/>
              </w:rPr>
              <w:t>–</w:t>
            </w:r>
          </w:p>
        </w:tc>
        <w:tc>
          <w:tcPr>
            <w:tcW w:w="847" w:type="dxa"/>
          </w:tcPr>
          <w:p w14:paraId="279A6598" w14:textId="77777777" w:rsidR="00541CCE" w:rsidRPr="000031E6" w:rsidRDefault="00EB0C3C">
            <w:pPr>
              <w:pStyle w:val="TableParagraph"/>
              <w:spacing w:before="47"/>
              <w:ind w:left="25" w:right="21"/>
              <w:rPr>
                <w:sz w:val="20"/>
                <w:lang w:val="uk-UA"/>
              </w:rPr>
            </w:pPr>
            <w:r w:rsidRPr="000031E6">
              <w:rPr>
                <w:color w:val="1E1916"/>
                <w:spacing w:val="-5"/>
                <w:sz w:val="20"/>
                <w:lang w:val="uk-UA"/>
              </w:rPr>
              <w:t>1,0</w:t>
            </w:r>
          </w:p>
        </w:tc>
        <w:tc>
          <w:tcPr>
            <w:tcW w:w="847" w:type="dxa"/>
          </w:tcPr>
          <w:p w14:paraId="69384B9D" w14:textId="77777777" w:rsidR="00541CCE" w:rsidRPr="000031E6" w:rsidRDefault="00EB0C3C">
            <w:pPr>
              <w:pStyle w:val="TableParagraph"/>
              <w:spacing w:before="47"/>
              <w:ind w:left="25" w:right="22"/>
              <w:rPr>
                <w:sz w:val="20"/>
                <w:lang w:val="uk-UA"/>
              </w:rPr>
            </w:pPr>
            <w:r w:rsidRPr="000031E6">
              <w:rPr>
                <w:color w:val="1E1916"/>
                <w:spacing w:val="-5"/>
                <w:sz w:val="20"/>
                <w:lang w:val="uk-UA"/>
              </w:rPr>
              <w:t>0,3</w:t>
            </w:r>
          </w:p>
        </w:tc>
        <w:tc>
          <w:tcPr>
            <w:tcW w:w="847" w:type="dxa"/>
          </w:tcPr>
          <w:p w14:paraId="2FB9A63F" w14:textId="77777777" w:rsidR="00541CCE" w:rsidRPr="000031E6" w:rsidRDefault="00EB0C3C">
            <w:pPr>
              <w:pStyle w:val="TableParagraph"/>
              <w:spacing w:before="47"/>
              <w:ind w:left="24" w:right="22"/>
              <w:rPr>
                <w:sz w:val="20"/>
                <w:lang w:val="uk-UA"/>
              </w:rPr>
            </w:pPr>
            <w:r w:rsidRPr="000031E6">
              <w:rPr>
                <w:color w:val="1E1916"/>
                <w:spacing w:val="-5"/>
                <w:sz w:val="20"/>
                <w:lang w:val="uk-UA"/>
              </w:rPr>
              <w:t>0,7</w:t>
            </w:r>
          </w:p>
        </w:tc>
        <w:tc>
          <w:tcPr>
            <w:tcW w:w="852" w:type="dxa"/>
          </w:tcPr>
          <w:p w14:paraId="002B7B0F" w14:textId="77777777" w:rsidR="00541CCE" w:rsidRPr="000031E6" w:rsidRDefault="00EB0C3C">
            <w:pPr>
              <w:pStyle w:val="TableParagraph"/>
              <w:spacing w:before="47"/>
              <w:ind w:left="280"/>
              <w:jc w:val="left"/>
              <w:rPr>
                <w:sz w:val="20"/>
                <w:lang w:val="uk-UA"/>
              </w:rPr>
            </w:pPr>
            <w:r w:rsidRPr="000031E6">
              <w:rPr>
                <w:color w:val="1E1916"/>
                <w:spacing w:val="-5"/>
                <w:sz w:val="20"/>
                <w:lang w:val="uk-UA"/>
              </w:rPr>
              <w:t>0,2</w:t>
            </w:r>
          </w:p>
        </w:tc>
      </w:tr>
      <w:tr w:rsidR="00541CCE" w:rsidRPr="000031E6" w14:paraId="34FDAC92" w14:textId="77777777">
        <w:trPr>
          <w:trHeight w:val="950"/>
        </w:trPr>
        <w:tc>
          <w:tcPr>
            <w:tcW w:w="1973" w:type="dxa"/>
          </w:tcPr>
          <w:p w14:paraId="27AAFC37" w14:textId="77777777" w:rsidR="00541CCE" w:rsidRPr="000031E6" w:rsidRDefault="00EB0C3C">
            <w:pPr>
              <w:pStyle w:val="TableParagraph"/>
              <w:spacing w:before="50" w:line="220" w:lineRule="exact"/>
              <w:ind w:left="61" w:right="94"/>
              <w:jc w:val="left"/>
              <w:rPr>
                <w:sz w:val="20"/>
                <w:lang w:val="uk-UA"/>
              </w:rPr>
            </w:pPr>
            <w:r w:rsidRPr="000031E6">
              <w:rPr>
                <w:color w:val="1E1916"/>
                <w:sz w:val="20"/>
                <w:lang w:val="uk-UA"/>
              </w:rPr>
              <w:t xml:space="preserve">– періодичне при </w:t>
            </w:r>
            <w:r w:rsidRPr="000031E6">
              <w:rPr>
                <w:color w:val="1E1916"/>
                <w:spacing w:val="-2"/>
                <w:sz w:val="20"/>
                <w:lang w:val="uk-UA"/>
              </w:rPr>
              <w:t xml:space="preserve">періодичному </w:t>
            </w:r>
            <w:r w:rsidRPr="000031E6">
              <w:rPr>
                <w:color w:val="1E1916"/>
                <w:sz w:val="20"/>
                <w:lang w:val="uk-UA"/>
              </w:rPr>
              <w:t>перебуванні</w:t>
            </w:r>
            <w:r w:rsidRPr="000031E6">
              <w:rPr>
                <w:color w:val="1E1916"/>
                <w:spacing w:val="-14"/>
                <w:sz w:val="20"/>
                <w:lang w:val="uk-UA"/>
              </w:rPr>
              <w:t xml:space="preserve"> </w:t>
            </w:r>
            <w:r w:rsidRPr="000031E6">
              <w:rPr>
                <w:color w:val="1E1916"/>
                <w:sz w:val="20"/>
                <w:lang w:val="uk-UA"/>
              </w:rPr>
              <w:t>людей у приміщенні</w:t>
            </w:r>
          </w:p>
        </w:tc>
        <w:tc>
          <w:tcPr>
            <w:tcW w:w="1268" w:type="dxa"/>
          </w:tcPr>
          <w:p w14:paraId="659A8552" w14:textId="77777777" w:rsidR="00541CCE" w:rsidRPr="000031E6" w:rsidRDefault="00541CCE">
            <w:pPr>
              <w:pStyle w:val="TableParagraph"/>
              <w:spacing w:before="0"/>
              <w:jc w:val="left"/>
              <w:rPr>
                <w:rFonts w:ascii="Times New Roman"/>
                <w:sz w:val="18"/>
                <w:lang w:val="uk-UA"/>
              </w:rPr>
            </w:pPr>
          </w:p>
        </w:tc>
        <w:tc>
          <w:tcPr>
            <w:tcW w:w="799" w:type="dxa"/>
          </w:tcPr>
          <w:p w14:paraId="73F99598" w14:textId="77777777" w:rsidR="00541CCE" w:rsidRPr="000031E6" w:rsidRDefault="00541CCE">
            <w:pPr>
              <w:pStyle w:val="TableParagraph"/>
              <w:spacing w:before="0"/>
              <w:jc w:val="left"/>
              <w:rPr>
                <w:rFonts w:ascii="Times New Roman"/>
                <w:sz w:val="18"/>
                <w:lang w:val="uk-UA"/>
              </w:rPr>
            </w:pPr>
          </w:p>
        </w:tc>
        <w:tc>
          <w:tcPr>
            <w:tcW w:w="818" w:type="dxa"/>
          </w:tcPr>
          <w:p w14:paraId="48ECDD42" w14:textId="77777777" w:rsidR="00541CCE" w:rsidRPr="000031E6" w:rsidRDefault="00EB0C3C">
            <w:pPr>
              <w:pStyle w:val="TableParagraph"/>
              <w:spacing w:before="47"/>
              <w:ind w:right="344"/>
              <w:jc w:val="right"/>
              <w:rPr>
                <w:sz w:val="20"/>
                <w:lang w:val="uk-UA"/>
              </w:rPr>
            </w:pPr>
            <w:r w:rsidRPr="000031E6">
              <w:rPr>
                <w:color w:val="1E1916"/>
                <w:w w:val="99"/>
                <w:sz w:val="20"/>
                <w:lang w:val="uk-UA"/>
              </w:rPr>
              <w:t>в</w:t>
            </w:r>
          </w:p>
        </w:tc>
        <w:tc>
          <w:tcPr>
            <w:tcW w:w="2057" w:type="dxa"/>
            <w:gridSpan w:val="2"/>
          </w:tcPr>
          <w:p w14:paraId="41F0FC53" w14:textId="77777777" w:rsidR="00541CCE" w:rsidRPr="000031E6" w:rsidRDefault="00EB0C3C">
            <w:pPr>
              <w:pStyle w:val="TableParagraph"/>
              <w:spacing w:before="47"/>
              <w:ind w:left="65"/>
              <w:rPr>
                <w:sz w:val="20"/>
                <w:lang w:val="uk-UA"/>
              </w:rPr>
            </w:pPr>
            <w:r w:rsidRPr="000031E6">
              <w:rPr>
                <w:color w:val="1E1916"/>
                <w:w w:val="99"/>
                <w:sz w:val="20"/>
                <w:lang w:val="uk-UA"/>
              </w:rPr>
              <w:t>»</w:t>
            </w:r>
          </w:p>
        </w:tc>
        <w:tc>
          <w:tcPr>
            <w:tcW w:w="841" w:type="dxa"/>
          </w:tcPr>
          <w:p w14:paraId="550CE3B4" w14:textId="77777777" w:rsidR="00541CCE" w:rsidRPr="000031E6" w:rsidRDefault="00EB0C3C">
            <w:pPr>
              <w:pStyle w:val="TableParagraph"/>
              <w:spacing w:before="47"/>
              <w:ind w:left="7"/>
              <w:rPr>
                <w:sz w:val="20"/>
                <w:lang w:val="uk-UA"/>
              </w:rPr>
            </w:pPr>
            <w:r w:rsidRPr="000031E6">
              <w:rPr>
                <w:color w:val="1E1916"/>
                <w:w w:val="99"/>
                <w:sz w:val="20"/>
                <w:lang w:val="uk-UA"/>
              </w:rPr>
              <w:t>–</w:t>
            </w:r>
          </w:p>
        </w:tc>
        <w:tc>
          <w:tcPr>
            <w:tcW w:w="906" w:type="dxa"/>
          </w:tcPr>
          <w:p w14:paraId="6A884B47" w14:textId="77777777" w:rsidR="00541CCE" w:rsidRPr="000031E6" w:rsidRDefault="00EB0C3C">
            <w:pPr>
              <w:pStyle w:val="TableParagraph"/>
              <w:spacing w:before="47"/>
              <w:ind w:left="6"/>
              <w:rPr>
                <w:sz w:val="20"/>
                <w:lang w:val="uk-UA"/>
              </w:rPr>
            </w:pPr>
            <w:r w:rsidRPr="000031E6">
              <w:rPr>
                <w:color w:val="1E1916"/>
                <w:w w:val="99"/>
                <w:sz w:val="20"/>
                <w:lang w:val="uk-UA"/>
              </w:rPr>
              <w:t>–</w:t>
            </w:r>
          </w:p>
        </w:tc>
        <w:tc>
          <w:tcPr>
            <w:tcW w:w="854" w:type="dxa"/>
          </w:tcPr>
          <w:p w14:paraId="09BCC94C" w14:textId="77777777" w:rsidR="00541CCE" w:rsidRPr="000031E6" w:rsidRDefault="00EB0C3C">
            <w:pPr>
              <w:pStyle w:val="TableParagraph"/>
              <w:spacing w:before="47"/>
              <w:ind w:left="245" w:right="239"/>
              <w:rPr>
                <w:sz w:val="20"/>
                <w:lang w:val="uk-UA"/>
              </w:rPr>
            </w:pPr>
            <w:r w:rsidRPr="000031E6">
              <w:rPr>
                <w:color w:val="1E1916"/>
                <w:spacing w:val="-5"/>
                <w:sz w:val="20"/>
                <w:lang w:val="uk-UA"/>
              </w:rPr>
              <w:t>50</w:t>
            </w:r>
          </w:p>
        </w:tc>
        <w:tc>
          <w:tcPr>
            <w:tcW w:w="699" w:type="dxa"/>
          </w:tcPr>
          <w:p w14:paraId="2A832EAB" w14:textId="77777777" w:rsidR="00541CCE" w:rsidRPr="000031E6" w:rsidRDefault="00EB0C3C">
            <w:pPr>
              <w:pStyle w:val="TableParagraph"/>
              <w:spacing w:before="47"/>
              <w:ind w:left="5"/>
              <w:rPr>
                <w:sz w:val="20"/>
                <w:lang w:val="uk-UA"/>
              </w:rPr>
            </w:pPr>
            <w:r w:rsidRPr="000031E6">
              <w:rPr>
                <w:color w:val="1E1916"/>
                <w:w w:val="99"/>
                <w:sz w:val="20"/>
                <w:lang w:val="uk-UA"/>
              </w:rPr>
              <w:t>–</w:t>
            </w:r>
          </w:p>
        </w:tc>
        <w:tc>
          <w:tcPr>
            <w:tcW w:w="673" w:type="dxa"/>
          </w:tcPr>
          <w:p w14:paraId="05A22998" w14:textId="77777777" w:rsidR="00541CCE" w:rsidRPr="000031E6" w:rsidRDefault="00EB0C3C">
            <w:pPr>
              <w:pStyle w:val="TableParagraph"/>
              <w:spacing w:before="47"/>
              <w:ind w:left="4"/>
              <w:rPr>
                <w:sz w:val="20"/>
                <w:lang w:val="uk-UA"/>
              </w:rPr>
            </w:pPr>
            <w:r w:rsidRPr="000031E6">
              <w:rPr>
                <w:color w:val="1E1916"/>
                <w:w w:val="99"/>
                <w:sz w:val="20"/>
                <w:lang w:val="uk-UA"/>
              </w:rPr>
              <w:t>–</w:t>
            </w:r>
          </w:p>
        </w:tc>
        <w:tc>
          <w:tcPr>
            <w:tcW w:w="847" w:type="dxa"/>
          </w:tcPr>
          <w:p w14:paraId="39226D08" w14:textId="77777777" w:rsidR="00541CCE" w:rsidRPr="000031E6" w:rsidRDefault="00EB0C3C">
            <w:pPr>
              <w:pStyle w:val="TableParagraph"/>
              <w:spacing w:before="47"/>
              <w:ind w:left="25" w:right="21"/>
              <w:rPr>
                <w:sz w:val="20"/>
                <w:lang w:val="uk-UA"/>
              </w:rPr>
            </w:pPr>
            <w:r w:rsidRPr="000031E6">
              <w:rPr>
                <w:color w:val="1E1916"/>
                <w:spacing w:val="-5"/>
                <w:sz w:val="20"/>
                <w:lang w:val="uk-UA"/>
              </w:rPr>
              <w:t>0,7</w:t>
            </w:r>
          </w:p>
        </w:tc>
        <w:tc>
          <w:tcPr>
            <w:tcW w:w="847" w:type="dxa"/>
          </w:tcPr>
          <w:p w14:paraId="78BDAA50" w14:textId="77777777" w:rsidR="00541CCE" w:rsidRPr="000031E6" w:rsidRDefault="00EB0C3C">
            <w:pPr>
              <w:pStyle w:val="TableParagraph"/>
              <w:spacing w:before="47"/>
              <w:ind w:left="25" w:right="22"/>
              <w:rPr>
                <w:sz w:val="20"/>
                <w:lang w:val="uk-UA"/>
              </w:rPr>
            </w:pPr>
            <w:r w:rsidRPr="000031E6">
              <w:rPr>
                <w:color w:val="1E1916"/>
                <w:spacing w:val="-5"/>
                <w:sz w:val="20"/>
                <w:lang w:val="uk-UA"/>
              </w:rPr>
              <w:t>0,2</w:t>
            </w:r>
          </w:p>
        </w:tc>
        <w:tc>
          <w:tcPr>
            <w:tcW w:w="847" w:type="dxa"/>
          </w:tcPr>
          <w:p w14:paraId="1F3BBA2C" w14:textId="77777777" w:rsidR="00541CCE" w:rsidRPr="000031E6" w:rsidRDefault="00EB0C3C">
            <w:pPr>
              <w:pStyle w:val="TableParagraph"/>
              <w:spacing w:before="47"/>
              <w:ind w:left="24" w:right="22"/>
              <w:rPr>
                <w:sz w:val="20"/>
                <w:lang w:val="uk-UA"/>
              </w:rPr>
            </w:pPr>
            <w:r w:rsidRPr="000031E6">
              <w:rPr>
                <w:color w:val="1E1916"/>
                <w:spacing w:val="-5"/>
                <w:sz w:val="20"/>
                <w:lang w:val="uk-UA"/>
              </w:rPr>
              <w:t>0,5</w:t>
            </w:r>
          </w:p>
        </w:tc>
        <w:tc>
          <w:tcPr>
            <w:tcW w:w="852" w:type="dxa"/>
          </w:tcPr>
          <w:p w14:paraId="5161EE3E" w14:textId="77777777" w:rsidR="00541CCE" w:rsidRPr="000031E6" w:rsidRDefault="00EB0C3C">
            <w:pPr>
              <w:pStyle w:val="TableParagraph"/>
              <w:spacing w:before="47"/>
              <w:ind w:left="280"/>
              <w:jc w:val="left"/>
              <w:rPr>
                <w:sz w:val="20"/>
                <w:lang w:val="uk-UA"/>
              </w:rPr>
            </w:pPr>
            <w:r w:rsidRPr="000031E6">
              <w:rPr>
                <w:color w:val="1E1916"/>
                <w:spacing w:val="-5"/>
                <w:sz w:val="20"/>
                <w:lang w:val="uk-UA"/>
              </w:rPr>
              <w:t>0,2</w:t>
            </w:r>
          </w:p>
        </w:tc>
      </w:tr>
      <w:tr w:rsidR="00541CCE" w:rsidRPr="000031E6" w14:paraId="5D22004B" w14:textId="77777777">
        <w:trPr>
          <w:trHeight w:val="730"/>
        </w:trPr>
        <w:tc>
          <w:tcPr>
            <w:tcW w:w="1973" w:type="dxa"/>
          </w:tcPr>
          <w:p w14:paraId="02D23409" w14:textId="77777777" w:rsidR="00541CCE" w:rsidRPr="000031E6" w:rsidRDefault="00EB0C3C">
            <w:pPr>
              <w:pStyle w:val="TableParagraph"/>
              <w:spacing w:before="50" w:line="220" w:lineRule="exact"/>
              <w:ind w:left="61" w:right="-15"/>
              <w:jc w:val="left"/>
              <w:rPr>
                <w:sz w:val="20"/>
                <w:lang w:val="uk-UA"/>
              </w:rPr>
            </w:pPr>
            <w:r w:rsidRPr="000031E6">
              <w:rPr>
                <w:color w:val="1E1916"/>
                <w:sz w:val="20"/>
                <w:lang w:val="uk-UA"/>
              </w:rPr>
              <w:t>– загальне спосте- реження</w:t>
            </w:r>
            <w:r w:rsidRPr="000031E6">
              <w:rPr>
                <w:color w:val="1E1916"/>
                <w:spacing w:val="-14"/>
                <w:sz w:val="20"/>
                <w:lang w:val="uk-UA"/>
              </w:rPr>
              <w:t xml:space="preserve"> </w:t>
            </w:r>
            <w:r w:rsidRPr="000031E6">
              <w:rPr>
                <w:color w:val="1E1916"/>
                <w:sz w:val="20"/>
                <w:lang w:val="uk-UA"/>
              </w:rPr>
              <w:t>за</w:t>
            </w:r>
            <w:r w:rsidRPr="000031E6">
              <w:rPr>
                <w:color w:val="1E1916"/>
                <w:spacing w:val="-14"/>
                <w:sz w:val="20"/>
                <w:lang w:val="uk-UA"/>
              </w:rPr>
              <w:t xml:space="preserve"> </w:t>
            </w:r>
            <w:r w:rsidRPr="000031E6">
              <w:rPr>
                <w:color w:val="1E1916"/>
                <w:sz w:val="20"/>
                <w:lang w:val="uk-UA"/>
              </w:rPr>
              <w:t>інженер- ними комунікаціями</w:t>
            </w:r>
          </w:p>
        </w:tc>
        <w:tc>
          <w:tcPr>
            <w:tcW w:w="1268" w:type="dxa"/>
          </w:tcPr>
          <w:p w14:paraId="5522EC53" w14:textId="77777777" w:rsidR="00541CCE" w:rsidRPr="000031E6" w:rsidRDefault="00541CCE">
            <w:pPr>
              <w:pStyle w:val="TableParagraph"/>
              <w:spacing w:before="0"/>
              <w:jc w:val="left"/>
              <w:rPr>
                <w:rFonts w:ascii="Times New Roman"/>
                <w:sz w:val="18"/>
                <w:lang w:val="uk-UA"/>
              </w:rPr>
            </w:pPr>
          </w:p>
        </w:tc>
        <w:tc>
          <w:tcPr>
            <w:tcW w:w="799" w:type="dxa"/>
          </w:tcPr>
          <w:p w14:paraId="37D108B1" w14:textId="77777777" w:rsidR="00541CCE" w:rsidRPr="000031E6" w:rsidRDefault="00541CCE">
            <w:pPr>
              <w:pStyle w:val="TableParagraph"/>
              <w:spacing w:before="0"/>
              <w:jc w:val="left"/>
              <w:rPr>
                <w:rFonts w:ascii="Times New Roman"/>
                <w:sz w:val="18"/>
                <w:lang w:val="uk-UA"/>
              </w:rPr>
            </w:pPr>
          </w:p>
        </w:tc>
        <w:tc>
          <w:tcPr>
            <w:tcW w:w="818" w:type="dxa"/>
          </w:tcPr>
          <w:p w14:paraId="6947454A" w14:textId="77777777" w:rsidR="00541CCE" w:rsidRPr="000031E6" w:rsidRDefault="00EB0C3C">
            <w:pPr>
              <w:pStyle w:val="TableParagraph"/>
              <w:spacing w:before="47"/>
              <w:ind w:right="361"/>
              <w:jc w:val="right"/>
              <w:rPr>
                <w:sz w:val="20"/>
                <w:lang w:val="uk-UA"/>
              </w:rPr>
            </w:pPr>
            <w:r w:rsidRPr="000031E6">
              <w:rPr>
                <w:color w:val="1E1916"/>
                <w:sz w:val="20"/>
                <w:lang w:val="uk-UA"/>
              </w:rPr>
              <w:t>г</w:t>
            </w:r>
          </w:p>
        </w:tc>
        <w:tc>
          <w:tcPr>
            <w:tcW w:w="2057" w:type="dxa"/>
            <w:gridSpan w:val="2"/>
          </w:tcPr>
          <w:p w14:paraId="6E3A23A9" w14:textId="77777777" w:rsidR="00541CCE" w:rsidRPr="000031E6" w:rsidRDefault="00EB0C3C">
            <w:pPr>
              <w:pStyle w:val="TableParagraph"/>
              <w:spacing w:before="47"/>
              <w:ind w:left="65"/>
              <w:rPr>
                <w:sz w:val="20"/>
                <w:lang w:val="uk-UA"/>
              </w:rPr>
            </w:pPr>
            <w:r w:rsidRPr="000031E6">
              <w:rPr>
                <w:color w:val="1E1916"/>
                <w:w w:val="99"/>
                <w:sz w:val="20"/>
                <w:lang w:val="uk-UA"/>
              </w:rPr>
              <w:t>»</w:t>
            </w:r>
          </w:p>
        </w:tc>
        <w:tc>
          <w:tcPr>
            <w:tcW w:w="841" w:type="dxa"/>
          </w:tcPr>
          <w:p w14:paraId="47770D4B" w14:textId="77777777" w:rsidR="00541CCE" w:rsidRPr="000031E6" w:rsidRDefault="00EB0C3C">
            <w:pPr>
              <w:pStyle w:val="TableParagraph"/>
              <w:spacing w:before="47"/>
              <w:ind w:left="7"/>
              <w:rPr>
                <w:sz w:val="20"/>
                <w:lang w:val="uk-UA"/>
              </w:rPr>
            </w:pPr>
            <w:r w:rsidRPr="000031E6">
              <w:rPr>
                <w:color w:val="1E1916"/>
                <w:w w:val="99"/>
                <w:sz w:val="20"/>
                <w:lang w:val="uk-UA"/>
              </w:rPr>
              <w:t>–</w:t>
            </w:r>
          </w:p>
        </w:tc>
        <w:tc>
          <w:tcPr>
            <w:tcW w:w="906" w:type="dxa"/>
          </w:tcPr>
          <w:p w14:paraId="3D45DCAC" w14:textId="77777777" w:rsidR="00541CCE" w:rsidRPr="000031E6" w:rsidRDefault="00EB0C3C">
            <w:pPr>
              <w:pStyle w:val="TableParagraph"/>
              <w:spacing w:before="47"/>
              <w:ind w:left="6"/>
              <w:rPr>
                <w:sz w:val="20"/>
                <w:lang w:val="uk-UA"/>
              </w:rPr>
            </w:pPr>
            <w:r w:rsidRPr="000031E6">
              <w:rPr>
                <w:color w:val="1E1916"/>
                <w:w w:val="99"/>
                <w:sz w:val="20"/>
                <w:lang w:val="uk-UA"/>
              </w:rPr>
              <w:t>–</w:t>
            </w:r>
          </w:p>
        </w:tc>
        <w:tc>
          <w:tcPr>
            <w:tcW w:w="854" w:type="dxa"/>
          </w:tcPr>
          <w:p w14:paraId="3C2F97F0" w14:textId="77777777" w:rsidR="00541CCE" w:rsidRPr="000031E6" w:rsidRDefault="00EB0C3C">
            <w:pPr>
              <w:pStyle w:val="TableParagraph"/>
              <w:spacing w:before="47"/>
              <w:ind w:left="245" w:right="239"/>
              <w:rPr>
                <w:sz w:val="20"/>
                <w:lang w:val="uk-UA"/>
              </w:rPr>
            </w:pPr>
            <w:r w:rsidRPr="000031E6">
              <w:rPr>
                <w:color w:val="1E1916"/>
                <w:spacing w:val="-5"/>
                <w:sz w:val="20"/>
                <w:lang w:val="uk-UA"/>
              </w:rPr>
              <w:t>20</w:t>
            </w:r>
          </w:p>
        </w:tc>
        <w:tc>
          <w:tcPr>
            <w:tcW w:w="699" w:type="dxa"/>
          </w:tcPr>
          <w:p w14:paraId="08E4A9C8" w14:textId="77777777" w:rsidR="00541CCE" w:rsidRPr="000031E6" w:rsidRDefault="00EB0C3C">
            <w:pPr>
              <w:pStyle w:val="TableParagraph"/>
              <w:spacing w:before="47"/>
              <w:ind w:left="5"/>
              <w:rPr>
                <w:sz w:val="20"/>
                <w:lang w:val="uk-UA"/>
              </w:rPr>
            </w:pPr>
            <w:r w:rsidRPr="000031E6">
              <w:rPr>
                <w:color w:val="1E1916"/>
                <w:w w:val="99"/>
                <w:sz w:val="20"/>
                <w:lang w:val="uk-UA"/>
              </w:rPr>
              <w:t>–</w:t>
            </w:r>
          </w:p>
        </w:tc>
        <w:tc>
          <w:tcPr>
            <w:tcW w:w="673" w:type="dxa"/>
          </w:tcPr>
          <w:p w14:paraId="47521E18" w14:textId="77777777" w:rsidR="00541CCE" w:rsidRPr="000031E6" w:rsidRDefault="00EB0C3C">
            <w:pPr>
              <w:pStyle w:val="TableParagraph"/>
              <w:spacing w:before="47"/>
              <w:ind w:left="4"/>
              <w:rPr>
                <w:sz w:val="20"/>
                <w:lang w:val="uk-UA"/>
              </w:rPr>
            </w:pPr>
            <w:r w:rsidRPr="000031E6">
              <w:rPr>
                <w:color w:val="1E1916"/>
                <w:w w:val="99"/>
                <w:sz w:val="20"/>
                <w:lang w:val="uk-UA"/>
              </w:rPr>
              <w:t>–</w:t>
            </w:r>
          </w:p>
        </w:tc>
        <w:tc>
          <w:tcPr>
            <w:tcW w:w="847" w:type="dxa"/>
          </w:tcPr>
          <w:p w14:paraId="345960A7" w14:textId="77777777" w:rsidR="00541CCE" w:rsidRPr="000031E6" w:rsidRDefault="00EB0C3C">
            <w:pPr>
              <w:pStyle w:val="TableParagraph"/>
              <w:spacing w:before="47"/>
              <w:ind w:left="25" w:right="21"/>
              <w:rPr>
                <w:sz w:val="20"/>
                <w:lang w:val="uk-UA"/>
              </w:rPr>
            </w:pPr>
            <w:r w:rsidRPr="000031E6">
              <w:rPr>
                <w:color w:val="1E1916"/>
                <w:spacing w:val="-5"/>
                <w:sz w:val="20"/>
                <w:lang w:val="uk-UA"/>
              </w:rPr>
              <w:t>0,3</w:t>
            </w:r>
          </w:p>
        </w:tc>
        <w:tc>
          <w:tcPr>
            <w:tcW w:w="847" w:type="dxa"/>
          </w:tcPr>
          <w:p w14:paraId="63DDA9A7" w14:textId="77777777" w:rsidR="00541CCE" w:rsidRPr="000031E6" w:rsidRDefault="00EB0C3C">
            <w:pPr>
              <w:pStyle w:val="TableParagraph"/>
              <w:spacing w:before="47"/>
              <w:ind w:left="25" w:right="22"/>
              <w:rPr>
                <w:sz w:val="20"/>
                <w:lang w:val="uk-UA"/>
              </w:rPr>
            </w:pPr>
            <w:r w:rsidRPr="000031E6">
              <w:rPr>
                <w:color w:val="1E1916"/>
                <w:spacing w:val="-5"/>
                <w:sz w:val="20"/>
                <w:lang w:val="uk-UA"/>
              </w:rPr>
              <w:t>0,1</w:t>
            </w:r>
          </w:p>
        </w:tc>
        <w:tc>
          <w:tcPr>
            <w:tcW w:w="847" w:type="dxa"/>
          </w:tcPr>
          <w:p w14:paraId="49C25458" w14:textId="77777777" w:rsidR="00541CCE" w:rsidRPr="000031E6" w:rsidRDefault="00EB0C3C">
            <w:pPr>
              <w:pStyle w:val="TableParagraph"/>
              <w:spacing w:before="47"/>
              <w:ind w:left="24" w:right="22"/>
              <w:rPr>
                <w:sz w:val="20"/>
                <w:lang w:val="uk-UA"/>
              </w:rPr>
            </w:pPr>
            <w:r w:rsidRPr="000031E6">
              <w:rPr>
                <w:color w:val="1E1916"/>
                <w:spacing w:val="-5"/>
                <w:sz w:val="20"/>
                <w:lang w:val="uk-UA"/>
              </w:rPr>
              <w:t>0,2</w:t>
            </w:r>
          </w:p>
        </w:tc>
        <w:tc>
          <w:tcPr>
            <w:tcW w:w="852" w:type="dxa"/>
          </w:tcPr>
          <w:p w14:paraId="3F2A844B" w14:textId="77777777" w:rsidR="00541CCE" w:rsidRPr="000031E6" w:rsidRDefault="00EB0C3C">
            <w:pPr>
              <w:pStyle w:val="TableParagraph"/>
              <w:spacing w:before="47"/>
              <w:ind w:left="280"/>
              <w:jc w:val="left"/>
              <w:rPr>
                <w:sz w:val="20"/>
                <w:lang w:val="uk-UA"/>
              </w:rPr>
            </w:pPr>
            <w:r w:rsidRPr="000031E6">
              <w:rPr>
                <w:color w:val="1E1916"/>
                <w:spacing w:val="-5"/>
                <w:sz w:val="20"/>
                <w:lang w:val="uk-UA"/>
              </w:rPr>
              <w:t>0,1</w:t>
            </w:r>
          </w:p>
        </w:tc>
      </w:tr>
      <w:tr w:rsidR="00541CCE" w:rsidRPr="000031E6" w14:paraId="52994D5A" w14:textId="77777777">
        <w:trPr>
          <w:trHeight w:val="3615"/>
        </w:trPr>
        <w:tc>
          <w:tcPr>
            <w:tcW w:w="14281" w:type="dxa"/>
            <w:gridSpan w:val="15"/>
          </w:tcPr>
          <w:p w14:paraId="7C722F49" w14:textId="77777777" w:rsidR="00541CCE" w:rsidRPr="000031E6" w:rsidRDefault="00EB0C3C">
            <w:pPr>
              <w:pStyle w:val="TableParagraph"/>
              <w:spacing w:before="77"/>
              <w:ind w:left="61"/>
              <w:jc w:val="both"/>
              <w:rPr>
                <w:sz w:val="19"/>
                <w:lang w:val="uk-UA"/>
              </w:rPr>
            </w:pPr>
            <w:r w:rsidRPr="000031E6">
              <w:rPr>
                <w:b/>
                <w:color w:val="1E1916"/>
                <w:sz w:val="19"/>
                <w:lang w:val="uk-UA"/>
              </w:rPr>
              <w:t>Примітка</w:t>
            </w:r>
            <w:r w:rsidRPr="000031E6">
              <w:rPr>
                <w:b/>
                <w:color w:val="1E1916"/>
                <w:spacing w:val="-3"/>
                <w:sz w:val="19"/>
                <w:lang w:val="uk-UA"/>
              </w:rPr>
              <w:t xml:space="preserve"> </w:t>
            </w:r>
            <w:r w:rsidRPr="000031E6">
              <w:rPr>
                <w:b/>
                <w:color w:val="1E1916"/>
                <w:sz w:val="19"/>
                <w:lang w:val="uk-UA"/>
              </w:rPr>
              <w:t>1.</w:t>
            </w:r>
            <w:r w:rsidRPr="000031E6">
              <w:rPr>
                <w:b/>
                <w:color w:val="1E1916"/>
                <w:spacing w:val="-5"/>
                <w:sz w:val="19"/>
                <w:lang w:val="uk-UA"/>
              </w:rPr>
              <w:t xml:space="preserve"> </w:t>
            </w:r>
            <w:r w:rsidRPr="000031E6">
              <w:rPr>
                <w:color w:val="1E1916"/>
                <w:sz w:val="19"/>
                <w:lang w:val="uk-UA"/>
              </w:rPr>
              <w:t>Освітленість</w:t>
            </w:r>
            <w:r w:rsidRPr="000031E6">
              <w:rPr>
                <w:color w:val="1E1916"/>
                <w:spacing w:val="-3"/>
                <w:sz w:val="19"/>
                <w:lang w:val="uk-UA"/>
              </w:rPr>
              <w:t xml:space="preserve"> </w:t>
            </w:r>
            <w:r w:rsidRPr="000031E6">
              <w:rPr>
                <w:color w:val="1E1916"/>
                <w:sz w:val="19"/>
                <w:lang w:val="uk-UA"/>
              </w:rPr>
              <w:t>слід</w:t>
            </w:r>
            <w:r w:rsidRPr="000031E6">
              <w:rPr>
                <w:color w:val="1E1916"/>
                <w:spacing w:val="-2"/>
                <w:sz w:val="19"/>
                <w:lang w:val="uk-UA"/>
              </w:rPr>
              <w:t xml:space="preserve"> </w:t>
            </w:r>
            <w:r w:rsidRPr="000031E6">
              <w:rPr>
                <w:color w:val="1E1916"/>
                <w:sz w:val="19"/>
                <w:lang w:val="uk-UA"/>
              </w:rPr>
              <w:t>приймати</w:t>
            </w:r>
            <w:r w:rsidRPr="000031E6">
              <w:rPr>
                <w:color w:val="1E1916"/>
                <w:spacing w:val="-3"/>
                <w:sz w:val="19"/>
                <w:lang w:val="uk-UA"/>
              </w:rPr>
              <w:t xml:space="preserve"> </w:t>
            </w:r>
            <w:r w:rsidRPr="000031E6">
              <w:rPr>
                <w:color w:val="1E1916"/>
                <w:sz w:val="19"/>
                <w:lang w:val="uk-UA"/>
              </w:rPr>
              <w:t>з</w:t>
            </w:r>
            <w:r w:rsidRPr="000031E6">
              <w:rPr>
                <w:color w:val="1E1916"/>
                <w:spacing w:val="-3"/>
                <w:sz w:val="19"/>
                <w:lang w:val="uk-UA"/>
              </w:rPr>
              <w:t xml:space="preserve"> </w:t>
            </w:r>
            <w:r w:rsidRPr="000031E6">
              <w:rPr>
                <w:color w:val="1E1916"/>
                <w:sz w:val="19"/>
                <w:lang w:val="uk-UA"/>
              </w:rPr>
              <w:t>урахуванням</w:t>
            </w:r>
            <w:r w:rsidRPr="000031E6">
              <w:rPr>
                <w:color w:val="1E1916"/>
                <w:spacing w:val="-3"/>
                <w:sz w:val="19"/>
                <w:lang w:val="uk-UA"/>
              </w:rPr>
              <w:t xml:space="preserve"> </w:t>
            </w:r>
            <w:r w:rsidRPr="000031E6">
              <w:rPr>
                <w:color w:val="1E1916"/>
                <w:spacing w:val="-2"/>
                <w:sz w:val="19"/>
                <w:lang w:val="uk-UA"/>
              </w:rPr>
              <w:t>8.2.6.</w:t>
            </w:r>
          </w:p>
          <w:p w14:paraId="438CEEE4" w14:textId="77777777" w:rsidR="00541CCE" w:rsidRPr="000031E6" w:rsidRDefault="00EB0C3C">
            <w:pPr>
              <w:pStyle w:val="TableParagraph"/>
              <w:spacing w:before="57" w:line="259" w:lineRule="auto"/>
              <w:ind w:left="1195" w:right="52" w:hanging="1134"/>
              <w:jc w:val="both"/>
              <w:rPr>
                <w:sz w:val="19"/>
                <w:lang w:val="uk-UA"/>
              </w:rPr>
            </w:pPr>
            <w:r w:rsidRPr="000031E6">
              <w:rPr>
                <w:b/>
                <w:color w:val="1E1916"/>
                <w:sz w:val="19"/>
                <w:lang w:val="uk-UA"/>
              </w:rPr>
              <w:t xml:space="preserve">Примітка 2. </w:t>
            </w:r>
            <w:r w:rsidRPr="000031E6">
              <w:rPr>
                <w:color w:val="1E1916"/>
                <w:sz w:val="19"/>
                <w:lang w:val="uk-UA"/>
              </w:rPr>
              <w:t>Найменший розмір об’єкта розрізнення та відповідні йому розряди зорової роботи встановлені при розташуванні об’єктів розрізнення на відстані не більше ніж 0,5 м від очей працюючого. При збільшенні цієї відстані розряд зорової роботи слід встановлювати відповідно до додатка А. Для продовгуватих об’єктів розрізнення еквівалентний розмір приймається відповідно до додатка Б.</w:t>
            </w:r>
          </w:p>
          <w:p w14:paraId="10B585E9" w14:textId="77777777" w:rsidR="00541CCE" w:rsidRPr="000031E6" w:rsidRDefault="00EB0C3C">
            <w:pPr>
              <w:pStyle w:val="TableParagraph"/>
              <w:spacing w:before="39" w:line="259" w:lineRule="auto"/>
              <w:ind w:left="1195" w:right="52" w:hanging="1134"/>
              <w:jc w:val="both"/>
              <w:rPr>
                <w:sz w:val="19"/>
                <w:lang w:val="uk-UA"/>
              </w:rPr>
            </w:pPr>
            <w:r w:rsidRPr="000031E6">
              <w:rPr>
                <w:b/>
                <w:color w:val="1E1916"/>
                <w:sz w:val="19"/>
                <w:lang w:val="uk-UA"/>
              </w:rPr>
              <w:t xml:space="preserve">Примітка 3. </w:t>
            </w:r>
            <w:r w:rsidRPr="000031E6">
              <w:rPr>
                <w:color w:val="1E1916"/>
                <w:sz w:val="19"/>
                <w:lang w:val="uk-UA"/>
              </w:rPr>
              <w:t>Освітленість при роботах з об’єктами, які світяться, розміром 0,5 мм і менше вибирати відповідно до розміру об’єкта розрізнення і відносити їх до підрозряду "в".</w:t>
            </w:r>
          </w:p>
          <w:p w14:paraId="1EDEF065" w14:textId="77777777" w:rsidR="00541CCE" w:rsidRPr="000031E6" w:rsidRDefault="00EB0C3C">
            <w:pPr>
              <w:pStyle w:val="TableParagraph"/>
              <w:spacing w:before="40"/>
              <w:ind w:left="61"/>
              <w:jc w:val="both"/>
              <w:rPr>
                <w:sz w:val="19"/>
                <w:lang w:val="uk-UA"/>
              </w:rPr>
            </w:pPr>
            <w:r w:rsidRPr="000031E6">
              <w:rPr>
                <w:b/>
                <w:color w:val="1E1916"/>
                <w:sz w:val="19"/>
                <w:lang w:val="uk-UA"/>
              </w:rPr>
              <w:t>Примітка</w:t>
            </w:r>
            <w:r w:rsidRPr="000031E6">
              <w:rPr>
                <w:b/>
                <w:color w:val="1E1916"/>
                <w:spacing w:val="-3"/>
                <w:sz w:val="19"/>
                <w:lang w:val="uk-UA"/>
              </w:rPr>
              <w:t xml:space="preserve"> </w:t>
            </w:r>
            <w:r w:rsidRPr="000031E6">
              <w:rPr>
                <w:b/>
                <w:color w:val="1E1916"/>
                <w:sz w:val="19"/>
                <w:lang w:val="uk-UA"/>
              </w:rPr>
              <w:t>4.</w:t>
            </w:r>
            <w:r w:rsidRPr="000031E6">
              <w:rPr>
                <w:b/>
                <w:color w:val="1E1916"/>
                <w:spacing w:val="-4"/>
                <w:sz w:val="19"/>
                <w:lang w:val="uk-UA"/>
              </w:rPr>
              <w:t xml:space="preserve"> </w:t>
            </w:r>
            <w:r w:rsidRPr="000031E6">
              <w:rPr>
                <w:color w:val="1E1916"/>
                <w:sz w:val="19"/>
                <w:lang w:val="uk-UA"/>
              </w:rPr>
              <w:t>Показник</w:t>
            </w:r>
            <w:r w:rsidRPr="000031E6">
              <w:rPr>
                <w:color w:val="1E1916"/>
                <w:spacing w:val="-3"/>
                <w:sz w:val="19"/>
                <w:lang w:val="uk-UA"/>
              </w:rPr>
              <w:t xml:space="preserve"> </w:t>
            </w:r>
            <w:r w:rsidRPr="000031E6">
              <w:rPr>
                <w:color w:val="1E1916"/>
                <w:sz w:val="19"/>
                <w:lang w:val="uk-UA"/>
              </w:rPr>
              <w:t>засліпленості</w:t>
            </w:r>
            <w:r w:rsidRPr="000031E6">
              <w:rPr>
                <w:color w:val="1E1916"/>
                <w:spacing w:val="-2"/>
                <w:sz w:val="19"/>
                <w:lang w:val="uk-UA"/>
              </w:rPr>
              <w:t xml:space="preserve"> </w:t>
            </w:r>
            <w:r w:rsidRPr="000031E6">
              <w:rPr>
                <w:color w:val="1E1916"/>
                <w:sz w:val="19"/>
                <w:lang w:val="uk-UA"/>
              </w:rPr>
              <w:t>регламентується</w:t>
            </w:r>
            <w:r w:rsidRPr="000031E6">
              <w:rPr>
                <w:color w:val="1E1916"/>
                <w:spacing w:val="-3"/>
                <w:sz w:val="19"/>
                <w:lang w:val="uk-UA"/>
              </w:rPr>
              <w:t xml:space="preserve"> </w:t>
            </w:r>
            <w:r w:rsidRPr="000031E6">
              <w:rPr>
                <w:color w:val="1E1916"/>
                <w:sz w:val="19"/>
                <w:lang w:val="uk-UA"/>
              </w:rPr>
              <w:t>в</w:t>
            </w:r>
            <w:r w:rsidRPr="000031E6">
              <w:rPr>
                <w:color w:val="1E1916"/>
                <w:spacing w:val="-2"/>
                <w:sz w:val="19"/>
                <w:lang w:val="uk-UA"/>
              </w:rPr>
              <w:t xml:space="preserve"> </w:t>
            </w:r>
            <w:r w:rsidRPr="000031E6">
              <w:rPr>
                <w:color w:val="1E1916"/>
                <w:sz w:val="19"/>
                <w:lang w:val="uk-UA"/>
              </w:rPr>
              <w:t>гр.</w:t>
            </w:r>
            <w:r w:rsidRPr="000031E6">
              <w:rPr>
                <w:color w:val="1E1916"/>
                <w:spacing w:val="-3"/>
                <w:sz w:val="19"/>
                <w:lang w:val="uk-UA"/>
              </w:rPr>
              <w:t xml:space="preserve"> </w:t>
            </w:r>
            <w:r w:rsidRPr="000031E6">
              <w:rPr>
                <w:color w:val="1E1916"/>
                <w:sz w:val="19"/>
                <w:lang w:val="uk-UA"/>
              </w:rPr>
              <w:t>10</w:t>
            </w:r>
            <w:r w:rsidRPr="000031E6">
              <w:rPr>
                <w:color w:val="1E1916"/>
                <w:spacing w:val="-2"/>
                <w:sz w:val="19"/>
                <w:lang w:val="uk-UA"/>
              </w:rPr>
              <w:t xml:space="preserve"> </w:t>
            </w:r>
            <w:r w:rsidRPr="000031E6">
              <w:rPr>
                <w:color w:val="1E1916"/>
                <w:sz w:val="19"/>
                <w:lang w:val="uk-UA"/>
              </w:rPr>
              <w:t>тільки</w:t>
            </w:r>
            <w:r w:rsidRPr="000031E6">
              <w:rPr>
                <w:color w:val="1E1916"/>
                <w:spacing w:val="-3"/>
                <w:sz w:val="19"/>
                <w:lang w:val="uk-UA"/>
              </w:rPr>
              <w:t xml:space="preserve"> </w:t>
            </w:r>
            <w:r w:rsidRPr="000031E6">
              <w:rPr>
                <w:color w:val="1E1916"/>
                <w:sz w:val="19"/>
                <w:lang w:val="uk-UA"/>
              </w:rPr>
              <w:t>для</w:t>
            </w:r>
            <w:r w:rsidRPr="000031E6">
              <w:rPr>
                <w:color w:val="1E1916"/>
                <w:spacing w:val="-3"/>
                <w:sz w:val="19"/>
                <w:lang w:val="uk-UA"/>
              </w:rPr>
              <w:t xml:space="preserve"> </w:t>
            </w:r>
            <w:r w:rsidRPr="000031E6">
              <w:rPr>
                <w:color w:val="1E1916"/>
                <w:sz w:val="19"/>
                <w:lang w:val="uk-UA"/>
              </w:rPr>
              <w:t>загального</w:t>
            </w:r>
            <w:r w:rsidRPr="000031E6">
              <w:rPr>
                <w:color w:val="1E1916"/>
                <w:spacing w:val="-2"/>
                <w:sz w:val="19"/>
                <w:lang w:val="uk-UA"/>
              </w:rPr>
              <w:t xml:space="preserve"> </w:t>
            </w:r>
            <w:r w:rsidRPr="000031E6">
              <w:rPr>
                <w:color w:val="1E1916"/>
                <w:sz w:val="19"/>
                <w:lang w:val="uk-UA"/>
              </w:rPr>
              <w:t>освітлення</w:t>
            </w:r>
            <w:r w:rsidRPr="000031E6">
              <w:rPr>
                <w:color w:val="1E1916"/>
                <w:spacing w:val="-3"/>
                <w:sz w:val="19"/>
                <w:lang w:val="uk-UA"/>
              </w:rPr>
              <w:t xml:space="preserve"> </w:t>
            </w:r>
            <w:r w:rsidRPr="000031E6">
              <w:rPr>
                <w:color w:val="1E1916"/>
                <w:sz w:val="19"/>
                <w:lang w:val="uk-UA"/>
              </w:rPr>
              <w:t>(при</w:t>
            </w:r>
            <w:r w:rsidRPr="000031E6">
              <w:rPr>
                <w:color w:val="1E1916"/>
                <w:spacing w:val="-2"/>
                <w:sz w:val="19"/>
                <w:lang w:val="uk-UA"/>
              </w:rPr>
              <w:t xml:space="preserve"> </w:t>
            </w:r>
            <w:r w:rsidRPr="000031E6">
              <w:rPr>
                <w:color w:val="1E1916"/>
                <w:sz w:val="19"/>
                <w:lang w:val="uk-UA"/>
              </w:rPr>
              <w:t>будь-якій</w:t>
            </w:r>
            <w:r w:rsidRPr="000031E6">
              <w:rPr>
                <w:color w:val="1E1916"/>
                <w:spacing w:val="-4"/>
                <w:sz w:val="19"/>
                <w:lang w:val="uk-UA"/>
              </w:rPr>
              <w:t xml:space="preserve"> </w:t>
            </w:r>
            <w:r w:rsidRPr="000031E6">
              <w:rPr>
                <w:color w:val="1E1916"/>
                <w:sz w:val="19"/>
                <w:lang w:val="uk-UA"/>
              </w:rPr>
              <w:t>системі</w:t>
            </w:r>
            <w:r w:rsidRPr="000031E6">
              <w:rPr>
                <w:color w:val="1E1916"/>
                <w:spacing w:val="-3"/>
                <w:sz w:val="19"/>
                <w:lang w:val="uk-UA"/>
              </w:rPr>
              <w:t xml:space="preserve"> </w:t>
            </w:r>
            <w:r w:rsidRPr="000031E6">
              <w:rPr>
                <w:color w:val="1E1916"/>
                <w:spacing w:val="-2"/>
                <w:sz w:val="19"/>
                <w:lang w:val="uk-UA"/>
              </w:rPr>
              <w:t>освітлення).</w:t>
            </w:r>
          </w:p>
          <w:p w14:paraId="69B927BC" w14:textId="77777777" w:rsidR="00541CCE" w:rsidRPr="000031E6" w:rsidRDefault="00EB0C3C">
            <w:pPr>
              <w:pStyle w:val="TableParagraph"/>
              <w:spacing w:before="57" w:line="259" w:lineRule="auto"/>
              <w:ind w:left="1195" w:right="52" w:hanging="1134"/>
              <w:jc w:val="both"/>
              <w:rPr>
                <w:sz w:val="19"/>
                <w:lang w:val="uk-UA"/>
              </w:rPr>
            </w:pPr>
            <w:r w:rsidRPr="000031E6">
              <w:rPr>
                <w:b/>
                <w:color w:val="1E1916"/>
                <w:sz w:val="19"/>
                <w:lang w:val="uk-UA"/>
              </w:rPr>
              <w:t>Примітка</w:t>
            </w:r>
            <w:r w:rsidRPr="000031E6">
              <w:rPr>
                <w:b/>
                <w:color w:val="1E1916"/>
                <w:spacing w:val="-10"/>
                <w:sz w:val="19"/>
                <w:lang w:val="uk-UA"/>
              </w:rPr>
              <w:t xml:space="preserve"> </w:t>
            </w:r>
            <w:r w:rsidRPr="000031E6">
              <w:rPr>
                <w:b/>
                <w:color w:val="1E1916"/>
                <w:sz w:val="19"/>
                <w:lang w:val="uk-UA"/>
              </w:rPr>
              <w:t>5.</w:t>
            </w:r>
            <w:r w:rsidRPr="000031E6">
              <w:rPr>
                <w:b/>
                <w:color w:val="1E1916"/>
                <w:spacing w:val="-12"/>
                <w:sz w:val="19"/>
                <w:lang w:val="uk-UA"/>
              </w:rPr>
              <w:t xml:space="preserve"> </w:t>
            </w:r>
            <w:r w:rsidRPr="000031E6">
              <w:rPr>
                <w:color w:val="1E1916"/>
                <w:sz w:val="19"/>
                <w:lang w:val="uk-UA"/>
              </w:rPr>
              <w:t>Коефіцієнт</w:t>
            </w:r>
            <w:r w:rsidRPr="000031E6">
              <w:rPr>
                <w:color w:val="1E1916"/>
                <w:spacing w:val="-10"/>
                <w:sz w:val="19"/>
                <w:lang w:val="uk-UA"/>
              </w:rPr>
              <w:t xml:space="preserve"> </w:t>
            </w:r>
            <w:r w:rsidRPr="000031E6">
              <w:rPr>
                <w:color w:val="1E1916"/>
                <w:sz w:val="19"/>
                <w:lang w:val="uk-UA"/>
              </w:rPr>
              <w:t>пульсації</w:t>
            </w:r>
            <w:r w:rsidRPr="000031E6">
              <w:rPr>
                <w:color w:val="1E1916"/>
                <w:spacing w:val="-10"/>
                <w:sz w:val="19"/>
                <w:lang w:val="uk-UA"/>
              </w:rPr>
              <w:t xml:space="preserve"> </w:t>
            </w:r>
            <w:r w:rsidRPr="000031E6">
              <w:rPr>
                <w:color w:val="1E1916"/>
                <w:sz w:val="19"/>
                <w:lang w:val="uk-UA"/>
              </w:rPr>
              <w:t>Кп</w:t>
            </w:r>
            <w:r w:rsidRPr="000031E6">
              <w:rPr>
                <w:color w:val="1E1916"/>
                <w:spacing w:val="-10"/>
                <w:sz w:val="19"/>
                <w:lang w:val="uk-UA"/>
              </w:rPr>
              <w:t xml:space="preserve"> </w:t>
            </w:r>
            <w:r w:rsidRPr="000031E6">
              <w:rPr>
                <w:color w:val="1E1916"/>
                <w:sz w:val="19"/>
                <w:lang w:val="uk-UA"/>
              </w:rPr>
              <w:t>наведений</w:t>
            </w:r>
            <w:r w:rsidRPr="000031E6">
              <w:rPr>
                <w:color w:val="1E1916"/>
                <w:spacing w:val="-10"/>
                <w:sz w:val="19"/>
                <w:lang w:val="uk-UA"/>
              </w:rPr>
              <w:t xml:space="preserve"> </w:t>
            </w:r>
            <w:r w:rsidRPr="000031E6">
              <w:rPr>
                <w:color w:val="1E1916"/>
                <w:sz w:val="19"/>
                <w:lang w:val="uk-UA"/>
              </w:rPr>
              <w:t>у</w:t>
            </w:r>
            <w:r w:rsidRPr="000031E6">
              <w:rPr>
                <w:color w:val="1E1916"/>
                <w:spacing w:val="-10"/>
                <w:sz w:val="19"/>
                <w:lang w:val="uk-UA"/>
              </w:rPr>
              <w:t xml:space="preserve"> </w:t>
            </w:r>
            <w:r w:rsidRPr="000031E6">
              <w:rPr>
                <w:color w:val="1E1916"/>
                <w:sz w:val="19"/>
                <w:lang w:val="uk-UA"/>
              </w:rPr>
              <w:t>гр.</w:t>
            </w:r>
            <w:r w:rsidRPr="000031E6">
              <w:rPr>
                <w:color w:val="1E1916"/>
                <w:spacing w:val="-10"/>
                <w:sz w:val="19"/>
                <w:lang w:val="uk-UA"/>
              </w:rPr>
              <w:t xml:space="preserve"> </w:t>
            </w:r>
            <w:r w:rsidRPr="000031E6">
              <w:rPr>
                <w:color w:val="1E1916"/>
                <w:sz w:val="19"/>
                <w:lang w:val="uk-UA"/>
              </w:rPr>
              <w:t>11</w:t>
            </w:r>
            <w:r w:rsidRPr="000031E6">
              <w:rPr>
                <w:color w:val="1E1916"/>
                <w:spacing w:val="-10"/>
                <w:sz w:val="19"/>
                <w:lang w:val="uk-UA"/>
              </w:rPr>
              <w:t xml:space="preserve"> </w:t>
            </w:r>
            <w:r w:rsidRPr="000031E6">
              <w:rPr>
                <w:color w:val="1E1916"/>
                <w:sz w:val="19"/>
                <w:lang w:val="uk-UA"/>
              </w:rPr>
              <w:t>для</w:t>
            </w:r>
            <w:r w:rsidRPr="000031E6">
              <w:rPr>
                <w:color w:val="1E1916"/>
                <w:spacing w:val="-10"/>
                <w:sz w:val="19"/>
                <w:lang w:val="uk-UA"/>
              </w:rPr>
              <w:t xml:space="preserve"> </w:t>
            </w:r>
            <w:r w:rsidRPr="000031E6">
              <w:rPr>
                <w:color w:val="1E1916"/>
                <w:sz w:val="19"/>
                <w:lang w:val="uk-UA"/>
              </w:rPr>
              <w:t>системи</w:t>
            </w:r>
            <w:r w:rsidRPr="000031E6">
              <w:rPr>
                <w:color w:val="1E1916"/>
                <w:spacing w:val="-10"/>
                <w:sz w:val="19"/>
                <w:lang w:val="uk-UA"/>
              </w:rPr>
              <w:t xml:space="preserve"> </w:t>
            </w:r>
            <w:r w:rsidRPr="000031E6">
              <w:rPr>
                <w:color w:val="1E1916"/>
                <w:sz w:val="19"/>
                <w:lang w:val="uk-UA"/>
              </w:rPr>
              <w:t>загального</w:t>
            </w:r>
            <w:r w:rsidRPr="000031E6">
              <w:rPr>
                <w:color w:val="1E1916"/>
                <w:spacing w:val="-10"/>
                <w:sz w:val="19"/>
                <w:lang w:val="uk-UA"/>
              </w:rPr>
              <w:t xml:space="preserve"> </w:t>
            </w:r>
            <w:r w:rsidRPr="000031E6">
              <w:rPr>
                <w:color w:val="1E1916"/>
                <w:sz w:val="19"/>
                <w:lang w:val="uk-UA"/>
              </w:rPr>
              <w:t>освітлення</w:t>
            </w:r>
            <w:r w:rsidRPr="000031E6">
              <w:rPr>
                <w:color w:val="1E1916"/>
                <w:spacing w:val="-10"/>
                <w:sz w:val="19"/>
                <w:lang w:val="uk-UA"/>
              </w:rPr>
              <w:t xml:space="preserve"> </w:t>
            </w:r>
            <w:r w:rsidRPr="000031E6">
              <w:rPr>
                <w:color w:val="1E1916"/>
                <w:sz w:val="19"/>
                <w:lang w:val="uk-UA"/>
              </w:rPr>
              <w:t>або</w:t>
            </w:r>
            <w:r w:rsidRPr="000031E6">
              <w:rPr>
                <w:color w:val="1E1916"/>
                <w:spacing w:val="-10"/>
                <w:sz w:val="19"/>
                <w:lang w:val="uk-UA"/>
              </w:rPr>
              <w:t xml:space="preserve"> </w:t>
            </w:r>
            <w:r w:rsidRPr="000031E6">
              <w:rPr>
                <w:color w:val="1E1916"/>
                <w:sz w:val="19"/>
                <w:lang w:val="uk-UA"/>
              </w:rPr>
              <w:t>для</w:t>
            </w:r>
            <w:r w:rsidRPr="000031E6">
              <w:rPr>
                <w:color w:val="1E1916"/>
                <w:spacing w:val="-10"/>
                <w:sz w:val="19"/>
                <w:lang w:val="uk-UA"/>
              </w:rPr>
              <w:t xml:space="preserve"> </w:t>
            </w:r>
            <w:r w:rsidRPr="000031E6">
              <w:rPr>
                <w:color w:val="1E1916"/>
                <w:sz w:val="19"/>
                <w:lang w:val="uk-UA"/>
              </w:rPr>
              <w:t>світильників</w:t>
            </w:r>
            <w:r w:rsidRPr="000031E6">
              <w:rPr>
                <w:color w:val="1E1916"/>
                <w:spacing w:val="-10"/>
                <w:sz w:val="19"/>
                <w:lang w:val="uk-UA"/>
              </w:rPr>
              <w:t xml:space="preserve"> </w:t>
            </w:r>
            <w:r w:rsidRPr="000031E6">
              <w:rPr>
                <w:color w:val="1E1916"/>
                <w:sz w:val="19"/>
                <w:lang w:val="uk-UA"/>
              </w:rPr>
              <w:t>місцевого</w:t>
            </w:r>
            <w:r w:rsidRPr="000031E6">
              <w:rPr>
                <w:color w:val="1E1916"/>
                <w:spacing w:val="-10"/>
                <w:sz w:val="19"/>
                <w:lang w:val="uk-UA"/>
              </w:rPr>
              <w:t xml:space="preserve"> </w:t>
            </w:r>
            <w:r w:rsidRPr="000031E6">
              <w:rPr>
                <w:color w:val="1E1916"/>
                <w:sz w:val="19"/>
                <w:lang w:val="uk-UA"/>
              </w:rPr>
              <w:t>освітлення</w:t>
            </w:r>
            <w:r w:rsidRPr="000031E6">
              <w:rPr>
                <w:color w:val="1E1916"/>
                <w:spacing w:val="-10"/>
                <w:sz w:val="19"/>
                <w:lang w:val="uk-UA"/>
              </w:rPr>
              <w:t xml:space="preserve"> </w:t>
            </w:r>
            <w:r w:rsidRPr="000031E6">
              <w:rPr>
                <w:color w:val="1E1916"/>
                <w:sz w:val="19"/>
                <w:lang w:val="uk-UA"/>
              </w:rPr>
              <w:t>при</w:t>
            </w:r>
            <w:r w:rsidRPr="000031E6">
              <w:rPr>
                <w:color w:val="1E1916"/>
                <w:spacing w:val="-10"/>
                <w:sz w:val="19"/>
                <w:lang w:val="uk-UA"/>
              </w:rPr>
              <w:t xml:space="preserve"> </w:t>
            </w:r>
            <w:r w:rsidRPr="000031E6">
              <w:rPr>
                <w:color w:val="1E1916"/>
                <w:sz w:val="19"/>
                <w:lang w:val="uk-UA"/>
              </w:rPr>
              <w:t>системі</w:t>
            </w:r>
            <w:r w:rsidRPr="000031E6">
              <w:rPr>
                <w:color w:val="1E1916"/>
                <w:spacing w:val="-10"/>
                <w:sz w:val="19"/>
                <w:lang w:val="uk-UA"/>
              </w:rPr>
              <w:t xml:space="preserve"> </w:t>
            </w:r>
            <w:r w:rsidRPr="000031E6">
              <w:rPr>
                <w:color w:val="1E1916"/>
                <w:sz w:val="19"/>
                <w:lang w:val="uk-UA"/>
              </w:rPr>
              <w:t>комбінованого освітлення. Кп від загального освітлення в системі комбінованого не повинен перевищувати 20 %.</w:t>
            </w:r>
          </w:p>
          <w:p w14:paraId="7F36375A" w14:textId="77777777" w:rsidR="00541CCE" w:rsidRPr="000031E6" w:rsidRDefault="00EB0C3C">
            <w:pPr>
              <w:pStyle w:val="TableParagraph"/>
              <w:spacing w:before="40" w:line="259" w:lineRule="auto"/>
              <w:ind w:left="1195" w:right="51" w:hanging="1134"/>
              <w:jc w:val="both"/>
              <w:rPr>
                <w:sz w:val="19"/>
                <w:lang w:val="uk-UA"/>
              </w:rPr>
            </w:pPr>
            <w:r w:rsidRPr="000031E6">
              <w:rPr>
                <w:b/>
                <w:color w:val="1E1916"/>
                <w:sz w:val="19"/>
                <w:lang w:val="uk-UA"/>
              </w:rPr>
              <w:t xml:space="preserve">Примітка 6. </w:t>
            </w:r>
            <w:r w:rsidRPr="000031E6">
              <w:rPr>
                <w:color w:val="1E1916"/>
                <w:sz w:val="19"/>
                <w:lang w:val="uk-UA"/>
              </w:rPr>
              <w:t>Передбачати систему загального освітлення для розрядів I-III, IVa, IVб, IVв, Va допускається тільки при технічній неможливості або економічній недоцільності застосування системи комбінованого освітлення, що конкретизується в галузевих нормах освітлення, узгоджених з органами державного санітарного нагляду.</w:t>
            </w:r>
          </w:p>
          <w:p w14:paraId="5DF672A7" w14:textId="77777777" w:rsidR="00541CCE" w:rsidRPr="000031E6" w:rsidRDefault="00EB0C3C">
            <w:pPr>
              <w:pStyle w:val="TableParagraph"/>
              <w:spacing w:before="27" w:line="230" w:lineRule="atLeast"/>
              <w:ind w:left="1195" w:right="51" w:hanging="1134"/>
              <w:jc w:val="both"/>
              <w:rPr>
                <w:sz w:val="19"/>
                <w:lang w:val="uk-UA"/>
              </w:rPr>
            </w:pPr>
            <w:r w:rsidRPr="000031E6">
              <w:rPr>
                <w:b/>
                <w:color w:val="1E1916"/>
                <w:sz w:val="19"/>
                <w:lang w:val="uk-UA"/>
              </w:rPr>
              <w:t xml:space="preserve">Примітка 7. </w:t>
            </w:r>
            <w:r w:rsidRPr="000031E6">
              <w:rPr>
                <w:color w:val="1E1916"/>
                <w:sz w:val="19"/>
                <w:lang w:val="uk-UA"/>
              </w:rPr>
              <w:t>В приміщеннях, спеціально призначених для роботи або виробничого навчання підлітків, нормоване значення КПО збільшується на один розряд за гр. З і повинно бути не менше ніж 1,0 %.</w:t>
            </w:r>
          </w:p>
        </w:tc>
      </w:tr>
    </w:tbl>
    <w:p w14:paraId="5E3969FC" w14:textId="77777777" w:rsidR="00541CCE" w:rsidRPr="000031E6" w:rsidRDefault="00541CCE">
      <w:pPr>
        <w:spacing w:line="230" w:lineRule="atLeast"/>
        <w:jc w:val="both"/>
        <w:rPr>
          <w:sz w:val="19"/>
          <w:lang w:val="uk-UA"/>
        </w:rPr>
        <w:sectPr w:rsidR="00541CCE" w:rsidRPr="000031E6">
          <w:headerReference w:type="default" r:id="rId35"/>
          <w:footerReference w:type="default" r:id="rId36"/>
          <w:pgSz w:w="16840" w:h="11920" w:orient="landscape"/>
          <w:pgMar w:top="1120" w:right="1020" w:bottom="280" w:left="1300" w:header="0" w:footer="0" w:gutter="0"/>
          <w:cols w:space="720"/>
        </w:sectPr>
      </w:pPr>
    </w:p>
    <w:p w14:paraId="5BA3BECA" w14:textId="77777777" w:rsidR="00541CCE" w:rsidRPr="000031E6" w:rsidRDefault="005E1B30">
      <w:pPr>
        <w:pStyle w:val="a3"/>
        <w:spacing w:before="55"/>
        <w:ind w:left="117"/>
        <w:rPr>
          <w:lang w:val="uk-UA"/>
        </w:rPr>
      </w:pPr>
      <w:r>
        <w:rPr>
          <w:lang w:val="uk-UA"/>
        </w:rPr>
        <w:lastRenderedPageBreak/>
        <w:pict w14:anchorId="55B533BB">
          <v:shape id="docshape17" o:spid="_x0000_s1254" type="#_x0000_t202" style="position:absolute;left:0;text-align:left;margin-left:798.35pt;margin-top:42.25pt;width:11pt;height:79.45pt;z-index:15733760;mso-position-horizontal-relative:page;mso-position-vertical-relative:page" filled="f" stroked="f">
            <v:textbox style="layout-flow:vertical" inset="0,0,0,0">
              <w:txbxContent>
                <w:p w14:paraId="256D3C2B"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238E5D7C">
          <v:shape id="docshape18" o:spid="_x0000_s1253" type="#_x0000_t202" style="position:absolute;left:0;text-align:left;margin-left:44.05pt;margin-top:42.25pt;width:11pt;height:12pt;z-index:15734272;mso-position-horizontal-relative:page;mso-position-vertical-relative:page" filled="f" stroked="f">
            <v:textbox style="layout-flow:vertical" inset="0,0,0,0">
              <w:txbxContent>
                <w:p w14:paraId="170001D3" w14:textId="77777777" w:rsidR="00387F9D" w:rsidRDefault="00387F9D">
                  <w:pPr>
                    <w:spacing w:line="198" w:lineRule="exact"/>
                    <w:ind w:left="20"/>
                    <w:rPr>
                      <w:sz w:val="18"/>
                    </w:rPr>
                  </w:pPr>
                  <w:r>
                    <w:rPr>
                      <w:color w:val="1E1916"/>
                      <w:spacing w:val="-5"/>
                      <w:sz w:val="18"/>
                    </w:rPr>
                    <w:t>12</w:t>
                  </w:r>
                </w:p>
              </w:txbxContent>
            </v:textbox>
            <w10:wrap anchorx="page" anchory="page"/>
          </v:shape>
        </w:pict>
      </w:r>
      <w:r w:rsidR="00EB0C3C" w:rsidRPr="000031E6">
        <w:rPr>
          <w:b/>
          <w:color w:val="1E1916"/>
          <w:lang w:val="uk-UA"/>
        </w:rPr>
        <w:t>Таблиця</w:t>
      </w:r>
      <w:r w:rsidR="00EB0C3C" w:rsidRPr="000031E6">
        <w:rPr>
          <w:b/>
          <w:color w:val="1E1916"/>
          <w:spacing w:val="-7"/>
          <w:lang w:val="uk-UA"/>
        </w:rPr>
        <w:t xml:space="preserve"> </w:t>
      </w:r>
      <w:r w:rsidR="00EB0C3C" w:rsidRPr="000031E6">
        <w:rPr>
          <w:b/>
          <w:color w:val="1E1916"/>
          <w:lang w:val="uk-UA"/>
        </w:rPr>
        <w:t>5.2</w:t>
      </w:r>
      <w:r w:rsidR="00EB0C3C" w:rsidRPr="000031E6">
        <w:rPr>
          <w:b/>
          <w:color w:val="1E1916"/>
          <w:spacing w:val="-8"/>
          <w:lang w:val="uk-UA"/>
        </w:rPr>
        <w:t xml:space="preserve"> </w:t>
      </w:r>
      <w:r w:rsidR="00EB0C3C" w:rsidRPr="000031E6">
        <w:rPr>
          <w:color w:val="1E1916"/>
          <w:lang w:val="uk-UA"/>
        </w:rPr>
        <w:t>–</w:t>
      </w:r>
      <w:r w:rsidR="00EB0C3C" w:rsidRPr="000031E6">
        <w:rPr>
          <w:color w:val="1E1916"/>
          <w:spacing w:val="-6"/>
          <w:lang w:val="uk-UA"/>
        </w:rPr>
        <w:t xml:space="preserve"> </w:t>
      </w:r>
      <w:r w:rsidR="00EB0C3C" w:rsidRPr="000031E6">
        <w:rPr>
          <w:color w:val="1E1916"/>
          <w:lang w:val="uk-UA"/>
        </w:rPr>
        <w:t>Вимоги</w:t>
      </w:r>
      <w:r w:rsidR="00EB0C3C" w:rsidRPr="000031E6">
        <w:rPr>
          <w:color w:val="1E1916"/>
          <w:spacing w:val="-4"/>
          <w:lang w:val="uk-UA"/>
        </w:rPr>
        <w:t xml:space="preserve"> </w:t>
      </w:r>
      <w:r w:rsidR="00EB0C3C" w:rsidRPr="000031E6">
        <w:rPr>
          <w:color w:val="1E1916"/>
          <w:lang w:val="uk-UA"/>
        </w:rPr>
        <w:t>до</w:t>
      </w:r>
      <w:r w:rsidR="00EB0C3C" w:rsidRPr="000031E6">
        <w:rPr>
          <w:color w:val="1E1916"/>
          <w:spacing w:val="-7"/>
          <w:lang w:val="uk-UA"/>
        </w:rPr>
        <w:t xml:space="preserve"> </w:t>
      </w:r>
      <w:r w:rsidR="00EB0C3C" w:rsidRPr="000031E6">
        <w:rPr>
          <w:color w:val="1E1916"/>
          <w:lang w:val="uk-UA"/>
        </w:rPr>
        <w:t>освітлення</w:t>
      </w:r>
      <w:r w:rsidR="00EB0C3C" w:rsidRPr="000031E6">
        <w:rPr>
          <w:color w:val="1E1916"/>
          <w:spacing w:val="-4"/>
          <w:lang w:val="uk-UA"/>
        </w:rPr>
        <w:t xml:space="preserve"> </w:t>
      </w:r>
      <w:r w:rsidR="00EB0C3C" w:rsidRPr="000031E6">
        <w:rPr>
          <w:color w:val="1E1916"/>
          <w:lang w:val="uk-UA"/>
        </w:rPr>
        <w:t>приміщень</w:t>
      </w:r>
      <w:r w:rsidR="00EB0C3C" w:rsidRPr="000031E6">
        <w:rPr>
          <w:color w:val="1E1916"/>
          <w:spacing w:val="-6"/>
          <w:lang w:val="uk-UA"/>
        </w:rPr>
        <w:t xml:space="preserve"> </w:t>
      </w:r>
      <w:r w:rsidR="00EB0C3C" w:rsidRPr="000031E6">
        <w:rPr>
          <w:color w:val="1E1916"/>
          <w:lang w:val="uk-UA"/>
        </w:rPr>
        <w:t>житлових,</w:t>
      </w:r>
      <w:r w:rsidR="00EB0C3C" w:rsidRPr="000031E6">
        <w:rPr>
          <w:color w:val="1E1916"/>
          <w:spacing w:val="-6"/>
          <w:lang w:val="uk-UA"/>
        </w:rPr>
        <w:t xml:space="preserve"> </w:t>
      </w:r>
      <w:r w:rsidR="00EB0C3C" w:rsidRPr="000031E6">
        <w:rPr>
          <w:color w:val="1E1916"/>
          <w:lang w:val="uk-UA"/>
        </w:rPr>
        <w:t>цивільних</w:t>
      </w:r>
      <w:r w:rsidR="00EB0C3C" w:rsidRPr="000031E6">
        <w:rPr>
          <w:color w:val="1E1916"/>
          <w:spacing w:val="-7"/>
          <w:lang w:val="uk-UA"/>
        </w:rPr>
        <w:t xml:space="preserve"> </w:t>
      </w:r>
      <w:r w:rsidR="00EB0C3C" w:rsidRPr="000031E6">
        <w:rPr>
          <w:color w:val="1E1916"/>
          <w:lang w:val="uk-UA"/>
        </w:rPr>
        <w:t>та</w:t>
      </w:r>
      <w:r w:rsidR="00EB0C3C" w:rsidRPr="000031E6">
        <w:rPr>
          <w:color w:val="1E1916"/>
          <w:spacing w:val="-6"/>
          <w:lang w:val="uk-UA"/>
        </w:rPr>
        <w:t xml:space="preserve"> </w:t>
      </w:r>
      <w:r w:rsidR="00EB0C3C" w:rsidRPr="000031E6">
        <w:rPr>
          <w:color w:val="1E1916"/>
          <w:lang w:val="uk-UA"/>
        </w:rPr>
        <w:t>адміністративно-побутових</w:t>
      </w:r>
      <w:r w:rsidR="00EB0C3C" w:rsidRPr="000031E6">
        <w:rPr>
          <w:color w:val="1E1916"/>
          <w:spacing w:val="-6"/>
          <w:lang w:val="uk-UA"/>
        </w:rPr>
        <w:t xml:space="preserve"> </w:t>
      </w:r>
      <w:r w:rsidR="00EB0C3C" w:rsidRPr="000031E6">
        <w:rPr>
          <w:color w:val="1E1916"/>
          <w:spacing w:val="-2"/>
          <w:lang w:val="uk-UA"/>
        </w:rPr>
        <w:t>споруд</w:t>
      </w:r>
    </w:p>
    <w:p w14:paraId="33DB27D8" w14:textId="77777777" w:rsidR="00541CCE" w:rsidRPr="000031E6" w:rsidRDefault="00541CCE">
      <w:pPr>
        <w:pStyle w:val="a3"/>
        <w:spacing w:before="6"/>
        <w:rPr>
          <w:sz w:val="13"/>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658"/>
        <w:gridCol w:w="1203"/>
        <w:gridCol w:w="802"/>
        <w:gridCol w:w="802"/>
        <w:gridCol w:w="1707"/>
        <w:gridCol w:w="1183"/>
        <w:gridCol w:w="1183"/>
        <w:gridCol w:w="1183"/>
        <w:gridCol w:w="1183"/>
        <w:gridCol w:w="1183"/>
        <w:gridCol w:w="1188"/>
      </w:tblGrid>
      <w:tr w:rsidR="00541CCE" w:rsidRPr="000031E6" w14:paraId="01119908" w14:textId="77777777">
        <w:trPr>
          <w:trHeight w:val="314"/>
        </w:trPr>
        <w:tc>
          <w:tcPr>
            <w:tcW w:w="2658" w:type="dxa"/>
            <w:vMerge w:val="restart"/>
          </w:tcPr>
          <w:p w14:paraId="799468D9" w14:textId="77777777" w:rsidR="00541CCE" w:rsidRPr="000031E6" w:rsidRDefault="00541CCE">
            <w:pPr>
              <w:pStyle w:val="TableParagraph"/>
              <w:spacing w:before="0"/>
              <w:jc w:val="left"/>
              <w:rPr>
                <w:sz w:val="20"/>
                <w:lang w:val="uk-UA"/>
              </w:rPr>
            </w:pPr>
          </w:p>
          <w:p w14:paraId="4D8755CD" w14:textId="77777777" w:rsidR="00541CCE" w:rsidRPr="000031E6" w:rsidRDefault="00541CCE">
            <w:pPr>
              <w:pStyle w:val="TableParagraph"/>
              <w:spacing w:before="0"/>
              <w:jc w:val="left"/>
              <w:rPr>
                <w:sz w:val="20"/>
                <w:lang w:val="uk-UA"/>
              </w:rPr>
            </w:pPr>
          </w:p>
          <w:p w14:paraId="5BF374CF" w14:textId="77777777" w:rsidR="00541CCE" w:rsidRPr="000031E6" w:rsidRDefault="00541CCE">
            <w:pPr>
              <w:pStyle w:val="TableParagraph"/>
              <w:spacing w:before="9"/>
              <w:jc w:val="left"/>
              <w:rPr>
                <w:sz w:val="27"/>
                <w:lang w:val="uk-UA"/>
              </w:rPr>
            </w:pPr>
          </w:p>
          <w:p w14:paraId="25D51326" w14:textId="77777777" w:rsidR="00541CCE" w:rsidRPr="000031E6" w:rsidRDefault="00EB0C3C">
            <w:pPr>
              <w:pStyle w:val="TableParagraph"/>
              <w:spacing w:before="0" w:line="230" w:lineRule="auto"/>
              <w:ind w:left="1005" w:right="192" w:hanging="792"/>
              <w:jc w:val="left"/>
              <w:rPr>
                <w:sz w:val="20"/>
                <w:lang w:val="uk-UA"/>
              </w:rPr>
            </w:pPr>
            <w:r w:rsidRPr="000031E6">
              <w:rPr>
                <w:color w:val="1E1916"/>
                <w:sz w:val="20"/>
                <w:lang w:val="uk-UA"/>
              </w:rPr>
              <w:t>Характеристика</w:t>
            </w:r>
            <w:r w:rsidRPr="000031E6">
              <w:rPr>
                <w:color w:val="1E1916"/>
                <w:spacing w:val="-14"/>
                <w:sz w:val="20"/>
                <w:lang w:val="uk-UA"/>
              </w:rPr>
              <w:t xml:space="preserve"> </w:t>
            </w:r>
            <w:r w:rsidRPr="000031E6">
              <w:rPr>
                <w:color w:val="1E1916"/>
                <w:sz w:val="20"/>
                <w:lang w:val="uk-UA"/>
              </w:rPr>
              <w:t xml:space="preserve">зорової </w:t>
            </w:r>
            <w:r w:rsidRPr="000031E6">
              <w:rPr>
                <w:color w:val="1E1916"/>
                <w:spacing w:val="-2"/>
                <w:sz w:val="20"/>
                <w:lang w:val="uk-UA"/>
              </w:rPr>
              <w:t>роботи</w:t>
            </w:r>
          </w:p>
        </w:tc>
        <w:tc>
          <w:tcPr>
            <w:tcW w:w="1203" w:type="dxa"/>
            <w:vMerge w:val="restart"/>
          </w:tcPr>
          <w:p w14:paraId="7A4C6C7F" w14:textId="77777777" w:rsidR="00541CCE" w:rsidRPr="000031E6" w:rsidRDefault="00541CCE">
            <w:pPr>
              <w:pStyle w:val="TableParagraph"/>
              <w:spacing w:before="11"/>
              <w:jc w:val="left"/>
              <w:rPr>
                <w:sz w:val="19"/>
                <w:lang w:val="uk-UA"/>
              </w:rPr>
            </w:pPr>
          </w:p>
          <w:p w14:paraId="60EB4037" w14:textId="77777777" w:rsidR="00541CCE" w:rsidRPr="000031E6" w:rsidRDefault="00EB0C3C">
            <w:pPr>
              <w:pStyle w:val="TableParagraph"/>
              <w:spacing w:before="0" w:line="230" w:lineRule="auto"/>
              <w:ind w:left="54" w:right="40"/>
              <w:rPr>
                <w:sz w:val="20"/>
                <w:lang w:val="uk-UA"/>
              </w:rPr>
            </w:pPr>
            <w:r w:rsidRPr="000031E6">
              <w:rPr>
                <w:color w:val="1E1916"/>
                <w:spacing w:val="-2"/>
                <w:sz w:val="20"/>
                <w:lang w:val="uk-UA"/>
              </w:rPr>
              <w:t xml:space="preserve">Найменший </w:t>
            </w:r>
            <w:r w:rsidRPr="000031E6">
              <w:rPr>
                <w:color w:val="1E1916"/>
                <w:sz w:val="20"/>
                <w:lang w:val="uk-UA"/>
              </w:rPr>
              <w:t xml:space="preserve">або екві- </w:t>
            </w:r>
            <w:r w:rsidRPr="000031E6">
              <w:rPr>
                <w:color w:val="1E1916"/>
                <w:spacing w:val="-2"/>
                <w:sz w:val="20"/>
                <w:lang w:val="uk-UA"/>
              </w:rPr>
              <w:t xml:space="preserve">валентний розмір </w:t>
            </w:r>
            <w:r w:rsidRPr="000031E6">
              <w:rPr>
                <w:color w:val="1E1916"/>
                <w:sz w:val="20"/>
                <w:lang w:val="uk-UA"/>
              </w:rPr>
              <w:t>об’єкта</w:t>
            </w:r>
            <w:r w:rsidRPr="000031E6">
              <w:rPr>
                <w:color w:val="1E1916"/>
                <w:spacing w:val="-14"/>
                <w:sz w:val="20"/>
                <w:lang w:val="uk-UA"/>
              </w:rPr>
              <w:t xml:space="preserve"> </w:t>
            </w:r>
            <w:r w:rsidRPr="000031E6">
              <w:rPr>
                <w:color w:val="1E1916"/>
                <w:sz w:val="20"/>
                <w:lang w:val="uk-UA"/>
              </w:rPr>
              <w:t xml:space="preserve">роз- </w:t>
            </w:r>
            <w:r w:rsidRPr="000031E6">
              <w:rPr>
                <w:color w:val="1E1916"/>
                <w:spacing w:val="-2"/>
                <w:sz w:val="20"/>
                <w:lang w:val="uk-UA"/>
              </w:rPr>
              <w:t>різнення,</w:t>
            </w:r>
            <w:r w:rsidRPr="000031E6">
              <w:rPr>
                <w:color w:val="1E1916"/>
                <w:spacing w:val="40"/>
                <w:sz w:val="20"/>
                <w:lang w:val="uk-UA"/>
              </w:rPr>
              <w:t xml:space="preserve"> </w:t>
            </w:r>
            <w:r w:rsidRPr="000031E6">
              <w:rPr>
                <w:color w:val="1E1916"/>
                <w:spacing w:val="-6"/>
                <w:sz w:val="20"/>
                <w:lang w:val="uk-UA"/>
              </w:rPr>
              <w:t>мм</w:t>
            </w:r>
          </w:p>
        </w:tc>
        <w:tc>
          <w:tcPr>
            <w:tcW w:w="802" w:type="dxa"/>
            <w:vMerge w:val="restart"/>
          </w:tcPr>
          <w:p w14:paraId="3C0B7664" w14:textId="77777777" w:rsidR="00541CCE" w:rsidRPr="000031E6" w:rsidRDefault="00541CCE">
            <w:pPr>
              <w:pStyle w:val="TableParagraph"/>
              <w:spacing w:before="0"/>
              <w:jc w:val="left"/>
              <w:rPr>
                <w:sz w:val="20"/>
                <w:lang w:val="uk-UA"/>
              </w:rPr>
            </w:pPr>
          </w:p>
          <w:p w14:paraId="1EC9B033" w14:textId="77777777" w:rsidR="00541CCE" w:rsidRPr="000031E6" w:rsidRDefault="00541CCE">
            <w:pPr>
              <w:pStyle w:val="TableParagraph"/>
              <w:spacing w:before="0"/>
              <w:jc w:val="left"/>
              <w:rPr>
                <w:sz w:val="20"/>
                <w:lang w:val="uk-UA"/>
              </w:rPr>
            </w:pPr>
          </w:p>
          <w:p w14:paraId="3A794E26" w14:textId="77777777" w:rsidR="00541CCE" w:rsidRPr="000031E6" w:rsidRDefault="00541CCE">
            <w:pPr>
              <w:pStyle w:val="TableParagraph"/>
              <w:spacing w:before="2"/>
              <w:jc w:val="left"/>
              <w:rPr>
                <w:sz w:val="18"/>
                <w:lang w:val="uk-UA"/>
              </w:rPr>
            </w:pPr>
          </w:p>
          <w:p w14:paraId="5AB7D56E" w14:textId="77777777" w:rsidR="00541CCE" w:rsidRPr="000031E6" w:rsidRDefault="00EB0C3C">
            <w:pPr>
              <w:pStyle w:val="TableParagraph"/>
              <w:spacing w:before="1" w:line="230" w:lineRule="auto"/>
              <w:ind w:left="52" w:right="38" w:firstLine="13"/>
              <w:jc w:val="both"/>
              <w:rPr>
                <w:sz w:val="20"/>
                <w:lang w:val="uk-UA"/>
              </w:rPr>
            </w:pPr>
            <w:r w:rsidRPr="000031E6">
              <w:rPr>
                <w:color w:val="1E1916"/>
                <w:spacing w:val="-2"/>
                <w:sz w:val="20"/>
                <w:lang w:val="uk-UA"/>
              </w:rPr>
              <w:t>Розряд зорової роботи</w:t>
            </w:r>
          </w:p>
        </w:tc>
        <w:tc>
          <w:tcPr>
            <w:tcW w:w="802" w:type="dxa"/>
            <w:vMerge w:val="restart"/>
          </w:tcPr>
          <w:p w14:paraId="5983BDB1" w14:textId="77777777" w:rsidR="00541CCE" w:rsidRPr="000031E6" w:rsidRDefault="00541CCE">
            <w:pPr>
              <w:pStyle w:val="TableParagraph"/>
              <w:spacing w:before="0"/>
              <w:jc w:val="left"/>
              <w:rPr>
                <w:sz w:val="20"/>
                <w:lang w:val="uk-UA"/>
              </w:rPr>
            </w:pPr>
          </w:p>
          <w:p w14:paraId="2E111C3F" w14:textId="77777777" w:rsidR="00541CCE" w:rsidRPr="000031E6" w:rsidRDefault="00541CCE">
            <w:pPr>
              <w:pStyle w:val="TableParagraph"/>
              <w:spacing w:before="7"/>
              <w:jc w:val="left"/>
              <w:rPr>
                <w:sz w:val="28"/>
                <w:lang w:val="uk-UA"/>
              </w:rPr>
            </w:pPr>
          </w:p>
          <w:p w14:paraId="61757AC5" w14:textId="77777777" w:rsidR="00541CCE" w:rsidRPr="000031E6" w:rsidRDefault="00EB0C3C">
            <w:pPr>
              <w:pStyle w:val="TableParagraph"/>
              <w:spacing w:before="1" w:line="230" w:lineRule="auto"/>
              <w:ind w:left="51" w:right="38" w:hanging="2"/>
              <w:rPr>
                <w:sz w:val="20"/>
                <w:lang w:val="uk-UA"/>
              </w:rPr>
            </w:pPr>
            <w:r w:rsidRPr="000031E6">
              <w:rPr>
                <w:color w:val="1E1916"/>
                <w:spacing w:val="-2"/>
                <w:sz w:val="20"/>
                <w:lang w:val="uk-UA"/>
              </w:rPr>
              <w:t xml:space="preserve">Підроз- </w:t>
            </w:r>
            <w:r w:rsidRPr="000031E6">
              <w:rPr>
                <w:color w:val="1E1916"/>
                <w:spacing w:val="-4"/>
                <w:sz w:val="20"/>
                <w:lang w:val="uk-UA"/>
              </w:rPr>
              <w:t xml:space="preserve">ряд </w:t>
            </w:r>
            <w:r w:rsidRPr="000031E6">
              <w:rPr>
                <w:color w:val="1E1916"/>
                <w:spacing w:val="-2"/>
                <w:sz w:val="20"/>
                <w:lang w:val="uk-UA"/>
              </w:rPr>
              <w:t>зорової роботи</w:t>
            </w:r>
          </w:p>
        </w:tc>
        <w:tc>
          <w:tcPr>
            <w:tcW w:w="1707" w:type="dxa"/>
            <w:vMerge w:val="restart"/>
          </w:tcPr>
          <w:p w14:paraId="72F3C841" w14:textId="77777777" w:rsidR="00541CCE" w:rsidRPr="000031E6" w:rsidRDefault="00541CCE">
            <w:pPr>
              <w:pStyle w:val="TableParagraph"/>
              <w:spacing w:before="6"/>
              <w:jc w:val="left"/>
              <w:rPr>
                <w:sz w:val="29"/>
                <w:lang w:val="uk-UA"/>
              </w:rPr>
            </w:pPr>
          </w:p>
          <w:p w14:paraId="0D566D03" w14:textId="77777777" w:rsidR="00541CCE" w:rsidRPr="000031E6" w:rsidRDefault="00EB0C3C">
            <w:pPr>
              <w:pStyle w:val="TableParagraph"/>
              <w:spacing w:before="0" w:line="230" w:lineRule="auto"/>
              <w:ind w:left="18" w:right="4" w:hanging="3"/>
              <w:rPr>
                <w:sz w:val="20"/>
                <w:lang w:val="uk-UA"/>
              </w:rPr>
            </w:pPr>
            <w:r w:rsidRPr="000031E6">
              <w:rPr>
                <w:color w:val="1E1916"/>
                <w:spacing w:val="-2"/>
                <w:sz w:val="20"/>
                <w:lang w:val="uk-UA"/>
              </w:rPr>
              <w:t xml:space="preserve">Відносна тривалість </w:t>
            </w:r>
            <w:r w:rsidRPr="000031E6">
              <w:rPr>
                <w:color w:val="1E1916"/>
                <w:sz w:val="20"/>
                <w:lang w:val="uk-UA"/>
              </w:rPr>
              <w:t>зорової роботи в напрямку зору на робочу</w:t>
            </w:r>
            <w:r w:rsidRPr="000031E6">
              <w:rPr>
                <w:color w:val="1E1916"/>
                <w:spacing w:val="-9"/>
                <w:sz w:val="20"/>
                <w:lang w:val="uk-UA"/>
              </w:rPr>
              <w:t xml:space="preserve"> </w:t>
            </w:r>
            <w:r w:rsidRPr="000031E6">
              <w:rPr>
                <w:color w:val="1E1916"/>
                <w:spacing w:val="-2"/>
                <w:sz w:val="20"/>
                <w:lang w:val="uk-UA"/>
              </w:rPr>
              <w:t>поверхню,</w:t>
            </w:r>
          </w:p>
          <w:p w14:paraId="47A0C842" w14:textId="77777777" w:rsidR="00541CCE" w:rsidRPr="000031E6" w:rsidRDefault="00EB0C3C">
            <w:pPr>
              <w:pStyle w:val="TableParagraph"/>
              <w:spacing w:before="0" w:line="219" w:lineRule="exact"/>
              <w:ind w:left="11"/>
              <w:rPr>
                <w:sz w:val="20"/>
                <w:lang w:val="uk-UA"/>
              </w:rPr>
            </w:pPr>
            <w:r w:rsidRPr="000031E6">
              <w:rPr>
                <w:color w:val="1E1916"/>
                <w:w w:val="99"/>
                <w:sz w:val="20"/>
                <w:lang w:val="uk-UA"/>
              </w:rPr>
              <w:t>%</w:t>
            </w:r>
          </w:p>
        </w:tc>
        <w:tc>
          <w:tcPr>
            <w:tcW w:w="4732" w:type="dxa"/>
            <w:gridSpan w:val="4"/>
          </w:tcPr>
          <w:p w14:paraId="7E2F6058" w14:textId="77777777" w:rsidR="00541CCE" w:rsidRPr="000031E6" w:rsidRDefault="00EB0C3C">
            <w:pPr>
              <w:pStyle w:val="TableParagraph"/>
              <w:spacing w:before="62"/>
              <w:ind w:left="1484"/>
              <w:jc w:val="left"/>
              <w:rPr>
                <w:sz w:val="20"/>
                <w:lang w:val="uk-UA"/>
              </w:rPr>
            </w:pPr>
            <w:r w:rsidRPr="000031E6">
              <w:rPr>
                <w:color w:val="1E1916"/>
                <w:sz w:val="20"/>
                <w:lang w:val="uk-UA"/>
              </w:rPr>
              <w:t>Штучне</w:t>
            </w:r>
            <w:r w:rsidRPr="000031E6">
              <w:rPr>
                <w:color w:val="1E1916"/>
                <w:spacing w:val="-4"/>
                <w:sz w:val="20"/>
                <w:lang w:val="uk-UA"/>
              </w:rPr>
              <w:t xml:space="preserve"> </w:t>
            </w:r>
            <w:r w:rsidRPr="000031E6">
              <w:rPr>
                <w:color w:val="1E1916"/>
                <w:spacing w:val="-2"/>
                <w:sz w:val="20"/>
                <w:lang w:val="uk-UA"/>
              </w:rPr>
              <w:t>освітлення</w:t>
            </w:r>
          </w:p>
        </w:tc>
        <w:tc>
          <w:tcPr>
            <w:tcW w:w="2371" w:type="dxa"/>
            <w:gridSpan w:val="2"/>
          </w:tcPr>
          <w:p w14:paraId="7A8FFE09" w14:textId="77777777" w:rsidR="00541CCE" w:rsidRPr="000031E6" w:rsidRDefault="00EB0C3C">
            <w:pPr>
              <w:pStyle w:val="TableParagraph"/>
              <w:spacing w:before="62"/>
              <w:ind w:left="188"/>
              <w:jc w:val="left"/>
              <w:rPr>
                <w:sz w:val="20"/>
                <w:lang w:val="uk-UA"/>
              </w:rPr>
            </w:pPr>
            <w:r w:rsidRPr="000031E6">
              <w:rPr>
                <w:color w:val="1E1916"/>
                <w:sz w:val="20"/>
                <w:lang w:val="uk-UA"/>
              </w:rPr>
              <w:t>Природне</w:t>
            </w:r>
            <w:r w:rsidRPr="000031E6">
              <w:rPr>
                <w:color w:val="1E1916"/>
                <w:spacing w:val="-5"/>
                <w:sz w:val="20"/>
                <w:lang w:val="uk-UA"/>
              </w:rPr>
              <w:t xml:space="preserve"> </w:t>
            </w:r>
            <w:r w:rsidRPr="000031E6">
              <w:rPr>
                <w:color w:val="1E1916"/>
                <w:spacing w:val="-2"/>
                <w:sz w:val="20"/>
                <w:lang w:val="uk-UA"/>
              </w:rPr>
              <w:t>освітлення</w:t>
            </w:r>
          </w:p>
        </w:tc>
      </w:tr>
      <w:tr w:rsidR="00541CCE" w:rsidRPr="000031E6" w14:paraId="1F26E781" w14:textId="77777777">
        <w:trPr>
          <w:trHeight w:val="309"/>
        </w:trPr>
        <w:tc>
          <w:tcPr>
            <w:tcW w:w="2658" w:type="dxa"/>
            <w:vMerge/>
            <w:tcBorders>
              <w:top w:val="nil"/>
            </w:tcBorders>
          </w:tcPr>
          <w:p w14:paraId="1B2881D4" w14:textId="77777777" w:rsidR="00541CCE" w:rsidRPr="000031E6" w:rsidRDefault="00541CCE">
            <w:pPr>
              <w:rPr>
                <w:sz w:val="2"/>
                <w:szCs w:val="2"/>
                <w:lang w:val="uk-UA"/>
              </w:rPr>
            </w:pPr>
          </w:p>
        </w:tc>
        <w:tc>
          <w:tcPr>
            <w:tcW w:w="1203" w:type="dxa"/>
            <w:vMerge/>
            <w:tcBorders>
              <w:top w:val="nil"/>
            </w:tcBorders>
          </w:tcPr>
          <w:p w14:paraId="7C096526" w14:textId="77777777" w:rsidR="00541CCE" w:rsidRPr="000031E6" w:rsidRDefault="00541CCE">
            <w:pPr>
              <w:rPr>
                <w:sz w:val="2"/>
                <w:szCs w:val="2"/>
                <w:lang w:val="uk-UA"/>
              </w:rPr>
            </w:pPr>
          </w:p>
        </w:tc>
        <w:tc>
          <w:tcPr>
            <w:tcW w:w="802" w:type="dxa"/>
            <w:vMerge/>
            <w:tcBorders>
              <w:top w:val="nil"/>
            </w:tcBorders>
          </w:tcPr>
          <w:p w14:paraId="0F7A64EC" w14:textId="77777777" w:rsidR="00541CCE" w:rsidRPr="000031E6" w:rsidRDefault="00541CCE">
            <w:pPr>
              <w:rPr>
                <w:sz w:val="2"/>
                <w:szCs w:val="2"/>
                <w:lang w:val="uk-UA"/>
              </w:rPr>
            </w:pPr>
          </w:p>
        </w:tc>
        <w:tc>
          <w:tcPr>
            <w:tcW w:w="802" w:type="dxa"/>
            <w:vMerge/>
            <w:tcBorders>
              <w:top w:val="nil"/>
            </w:tcBorders>
          </w:tcPr>
          <w:p w14:paraId="657E6236" w14:textId="77777777" w:rsidR="00541CCE" w:rsidRPr="000031E6" w:rsidRDefault="00541CCE">
            <w:pPr>
              <w:rPr>
                <w:sz w:val="2"/>
                <w:szCs w:val="2"/>
                <w:lang w:val="uk-UA"/>
              </w:rPr>
            </w:pPr>
          </w:p>
        </w:tc>
        <w:tc>
          <w:tcPr>
            <w:tcW w:w="1707" w:type="dxa"/>
            <w:vMerge/>
            <w:tcBorders>
              <w:top w:val="nil"/>
            </w:tcBorders>
          </w:tcPr>
          <w:p w14:paraId="3C8A9F76" w14:textId="77777777" w:rsidR="00541CCE" w:rsidRPr="000031E6" w:rsidRDefault="00541CCE">
            <w:pPr>
              <w:rPr>
                <w:sz w:val="2"/>
                <w:szCs w:val="2"/>
                <w:lang w:val="uk-UA"/>
              </w:rPr>
            </w:pPr>
          </w:p>
        </w:tc>
        <w:tc>
          <w:tcPr>
            <w:tcW w:w="1183" w:type="dxa"/>
            <w:vMerge w:val="restart"/>
          </w:tcPr>
          <w:p w14:paraId="2D1456A6" w14:textId="77777777" w:rsidR="00541CCE" w:rsidRPr="000031E6" w:rsidRDefault="00EB0C3C">
            <w:pPr>
              <w:pStyle w:val="TableParagraph"/>
              <w:spacing w:before="69" w:line="220" w:lineRule="exact"/>
              <w:ind w:left="26" w:right="14"/>
              <w:rPr>
                <w:sz w:val="20"/>
                <w:lang w:val="uk-UA"/>
              </w:rPr>
            </w:pPr>
            <w:r w:rsidRPr="000031E6">
              <w:rPr>
                <w:color w:val="1E1916"/>
                <w:spacing w:val="-2"/>
                <w:sz w:val="20"/>
                <w:lang w:val="uk-UA"/>
              </w:rPr>
              <w:t xml:space="preserve">освітленість </w:t>
            </w:r>
            <w:r w:rsidRPr="000031E6">
              <w:rPr>
                <w:color w:val="1E1916"/>
                <w:sz w:val="20"/>
                <w:lang w:val="uk-UA"/>
              </w:rPr>
              <w:t>на робочій поверхні</w:t>
            </w:r>
            <w:r w:rsidRPr="000031E6">
              <w:rPr>
                <w:color w:val="1E1916"/>
                <w:spacing w:val="-14"/>
                <w:sz w:val="20"/>
                <w:lang w:val="uk-UA"/>
              </w:rPr>
              <w:t xml:space="preserve"> </w:t>
            </w:r>
            <w:r w:rsidRPr="000031E6">
              <w:rPr>
                <w:color w:val="1E1916"/>
                <w:sz w:val="20"/>
                <w:lang w:val="uk-UA"/>
              </w:rPr>
              <w:t xml:space="preserve">від </w:t>
            </w:r>
            <w:r w:rsidRPr="000031E6">
              <w:rPr>
                <w:color w:val="1E1916"/>
                <w:spacing w:val="-2"/>
                <w:sz w:val="20"/>
                <w:lang w:val="uk-UA"/>
              </w:rPr>
              <w:t xml:space="preserve">системи загального освітлення, </w:t>
            </w:r>
            <w:r w:rsidRPr="000031E6">
              <w:rPr>
                <w:color w:val="1E1916"/>
                <w:spacing w:val="-6"/>
                <w:sz w:val="20"/>
                <w:lang w:val="uk-UA"/>
              </w:rPr>
              <w:t>лк</w:t>
            </w:r>
          </w:p>
        </w:tc>
        <w:tc>
          <w:tcPr>
            <w:tcW w:w="1183" w:type="dxa"/>
            <w:vMerge w:val="restart"/>
          </w:tcPr>
          <w:p w14:paraId="004CDD8C" w14:textId="77777777" w:rsidR="00541CCE" w:rsidRPr="000031E6" w:rsidRDefault="00541CCE">
            <w:pPr>
              <w:pStyle w:val="TableParagraph"/>
              <w:spacing w:before="0"/>
              <w:jc w:val="left"/>
              <w:rPr>
                <w:sz w:val="20"/>
                <w:lang w:val="uk-UA"/>
              </w:rPr>
            </w:pPr>
          </w:p>
          <w:p w14:paraId="1FDC0307" w14:textId="77777777" w:rsidR="00541CCE" w:rsidRPr="000031E6" w:rsidRDefault="00541CCE">
            <w:pPr>
              <w:pStyle w:val="TableParagraph"/>
              <w:spacing w:before="10"/>
              <w:jc w:val="left"/>
              <w:rPr>
                <w:sz w:val="23"/>
                <w:lang w:val="uk-UA"/>
              </w:rPr>
            </w:pPr>
          </w:p>
          <w:p w14:paraId="566CDBBD" w14:textId="77777777" w:rsidR="00541CCE" w:rsidRPr="000031E6" w:rsidRDefault="00EB0C3C">
            <w:pPr>
              <w:pStyle w:val="TableParagraph"/>
              <w:spacing w:before="0" w:line="230" w:lineRule="auto"/>
              <w:ind w:left="210" w:hanging="199"/>
              <w:jc w:val="left"/>
              <w:rPr>
                <w:sz w:val="20"/>
                <w:lang w:val="uk-UA"/>
              </w:rPr>
            </w:pPr>
            <w:r w:rsidRPr="000031E6">
              <w:rPr>
                <w:color w:val="1E1916"/>
                <w:spacing w:val="-2"/>
                <w:sz w:val="20"/>
                <w:lang w:val="uk-UA"/>
              </w:rPr>
              <w:t xml:space="preserve">циліндрична освітле- </w:t>
            </w:r>
            <w:r w:rsidRPr="000031E6">
              <w:rPr>
                <w:color w:val="1E1916"/>
                <w:sz w:val="20"/>
                <w:lang w:val="uk-UA"/>
              </w:rPr>
              <w:t>ність, лк</w:t>
            </w:r>
          </w:p>
        </w:tc>
        <w:tc>
          <w:tcPr>
            <w:tcW w:w="1183" w:type="dxa"/>
            <w:vMerge w:val="restart"/>
          </w:tcPr>
          <w:p w14:paraId="2936D2BB" w14:textId="77777777" w:rsidR="00541CCE" w:rsidRPr="000031E6" w:rsidRDefault="00541CCE">
            <w:pPr>
              <w:pStyle w:val="TableParagraph"/>
              <w:spacing w:before="0"/>
              <w:jc w:val="left"/>
              <w:rPr>
                <w:sz w:val="20"/>
                <w:lang w:val="uk-UA"/>
              </w:rPr>
            </w:pPr>
          </w:p>
          <w:p w14:paraId="373F0715" w14:textId="77777777" w:rsidR="00541CCE" w:rsidRPr="000031E6" w:rsidRDefault="00541CCE">
            <w:pPr>
              <w:pStyle w:val="TableParagraph"/>
              <w:spacing w:before="10"/>
              <w:jc w:val="left"/>
              <w:rPr>
                <w:sz w:val="23"/>
                <w:lang w:val="uk-UA"/>
              </w:rPr>
            </w:pPr>
          </w:p>
          <w:p w14:paraId="07FF7E7C" w14:textId="77777777" w:rsidR="00541CCE" w:rsidRPr="000031E6" w:rsidRDefault="00EB0C3C">
            <w:pPr>
              <w:pStyle w:val="TableParagraph"/>
              <w:spacing w:before="0" w:line="230" w:lineRule="auto"/>
              <w:ind w:left="165" w:right="151" w:firstLine="17"/>
              <w:jc w:val="both"/>
              <w:rPr>
                <w:i/>
                <w:sz w:val="20"/>
                <w:lang w:val="uk-UA"/>
              </w:rPr>
            </w:pPr>
            <w:r w:rsidRPr="000031E6">
              <w:rPr>
                <w:color w:val="1E1916"/>
                <w:spacing w:val="-2"/>
                <w:sz w:val="20"/>
                <w:lang w:val="uk-UA"/>
              </w:rPr>
              <w:t xml:space="preserve">показник диском- </w:t>
            </w:r>
            <w:r w:rsidRPr="000031E6">
              <w:rPr>
                <w:color w:val="1E1916"/>
                <w:sz w:val="20"/>
                <w:lang w:val="uk-UA"/>
              </w:rPr>
              <w:t>форту,</w:t>
            </w:r>
            <w:r w:rsidRPr="000031E6">
              <w:rPr>
                <w:color w:val="1E1916"/>
                <w:spacing w:val="-14"/>
                <w:sz w:val="20"/>
                <w:lang w:val="uk-UA"/>
              </w:rPr>
              <w:t xml:space="preserve"> </w:t>
            </w:r>
            <w:r w:rsidRPr="000031E6">
              <w:rPr>
                <w:i/>
                <w:color w:val="1E1916"/>
                <w:sz w:val="20"/>
                <w:lang w:val="uk-UA"/>
              </w:rPr>
              <w:t>М</w:t>
            </w:r>
          </w:p>
        </w:tc>
        <w:tc>
          <w:tcPr>
            <w:tcW w:w="1183" w:type="dxa"/>
            <w:vMerge w:val="restart"/>
          </w:tcPr>
          <w:p w14:paraId="6FA403F5" w14:textId="77777777" w:rsidR="00541CCE" w:rsidRPr="000031E6" w:rsidRDefault="00541CCE">
            <w:pPr>
              <w:pStyle w:val="TableParagraph"/>
              <w:spacing w:before="0"/>
              <w:jc w:val="left"/>
              <w:rPr>
                <w:sz w:val="20"/>
                <w:lang w:val="uk-UA"/>
              </w:rPr>
            </w:pPr>
          </w:p>
          <w:p w14:paraId="0238AE97" w14:textId="77777777" w:rsidR="00541CCE" w:rsidRPr="000031E6" w:rsidRDefault="00EB0C3C">
            <w:pPr>
              <w:pStyle w:val="TableParagraph"/>
              <w:spacing w:before="165" w:line="230" w:lineRule="auto"/>
              <w:ind w:left="23" w:right="6" w:hanging="4"/>
              <w:rPr>
                <w:sz w:val="20"/>
                <w:lang w:val="uk-UA"/>
              </w:rPr>
            </w:pPr>
            <w:r w:rsidRPr="000031E6">
              <w:rPr>
                <w:color w:val="1E1916"/>
                <w:spacing w:val="-2"/>
                <w:sz w:val="20"/>
                <w:lang w:val="uk-UA"/>
              </w:rPr>
              <w:t xml:space="preserve">коефіцієнт пульсації освітленості </w:t>
            </w:r>
            <w:r w:rsidRPr="000031E6">
              <w:rPr>
                <w:i/>
                <w:color w:val="1E1916"/>
                <w:sz w:val="20"/>
                <w:lang w:val="uk-UA"/>
              </w:rPr>
              <w:t>K</w:t>
            </w:r>
            <w:r w:rsidRPr="000031E6">
              <w:rPr>
                <w:color w:val="1E1916"/>
                <w:sz w:val="20"/>
                <w:lang w:val="uk-UA"/>
              </w:rPr>
              <w:t>п, %</w:t>
            </w:r>
          </w:p>
        </w:tc>
        <w:tc>
          <w:tcPr>
            <w:tcW w:w="2371" w:type="dxa"/>
            <w:gridSpan w:val="2"/>
          </w:tcPr>
          <w:p w14:paraId="538E8F93" w14:textId="77777777" w:rsidR="00541CCE" w:rsidRPr="000031E6" w:rsidRDefault="00EB0C3C">
            <w:pPr>
              <w:pStyle w:val="TableParagraph"/>
              <w:spacing w:before="57" w:line="233" w:lineRule="exact"/>
              <w:ind w:left="639"/>
              <w:jc w:val="left"/>
              <w:rPr>
                <w:sz w:val="20"/>
                <w:lang w:val="uk-UA"/>
              </w:rPr>
            </w:pPr>
            <w:r w:rsidRPr="000031E6">
              <w:rPr>
                <w:color w:val="1E1916"/>
                <w:sz w:val="20"/>
                <w:lang w:val="uk-UA"/>
              </w:rPr>
              <w:t>КПО,</w:t>
            </w:r>
            <w:r w:rsidRPr="000031E6">
              <w:rPr>
                <w:color w:val="1E1916"/>
                <w:spacing w:val="-3"/>
                <w:sz w:val="20"/>
                <w:lang w:val="uk-UA"/>
              </w:rPr>
              <w:t xml:space="preserve"> </w:t>
            </w:r>
            <w:r w:rsidRPr="000031E6">
              <w:rPr>
                <w:i/>
                <w:color w:val="1E1916"/>
                <w:sz w:val="20"/>
                <w:lang w:val="uk-UA"/>
              </w:rPr>
              <w:t>D</w:t>
            </w:r>
            <w:r w:rsidRPr="000031E6">
              <w:rPr>
                <w:color w:val="1E1916"/>
                <w:position w:val="-3"/>
                <w:sz w:val="16"/>
                <w:lang w:val="uk-UA"/>
              </w:rPr>
              <w:t>н</w:t>
            </w:r>
            <w:r w:rsidRPr="000031E6">
              <w:rPr>
                <w:color w:val="1E1916"/>
                <w:spacing w:val="-3"/>
                <w:position w:val="-3"/>
                <w:sz w:val="16"/>
                <w:lang w:val="uk-UA"/>
              </w:rPr>
              <w:t xml:space="preserve"> </w:t>
            </w:r>
            <w:r w:rsidRPr="000031E6">
              <w:rPr>
                <w:color w:val="1E1916"/>
                <w:sz w:val="20"/>
                <w:lang w:val="uk-UA"/>
              </w:rPr>
              <w:t>,</w:t>
            </w:r>
            <w:r w:rsidRPr="000031E6">
              <w:rPr>
                <w:color w:val="1E1916"/>
                <w:spacing w:val="-3"/>
                <w:sz w:val="20"/>
                <w:lang w:val="uk-UA"/>
              </w:rPr>
              <w:t xml:space="preserve"> </w:t>
            </w:r>
            <w:r w:rsidRPr="000031E6">
              <w:rPr>
                <w:color w:val="1E1916"/>
                <w:spacing w:val="-10"/>
                <w:sz w:val="20"/>
                <w:lang w:val="uk-UA"/>
              </w:rPr>
              <w:t>%</w:t>
            </w:r>
          </w:p>
        </w:tc>
      </w:tr>
      <w:tr w:rsidR="00541CCE" w:rsidRPr="000031E6" w14:paraId="665AE897" w14:textId="77777777">
        <w:trPr>
          <w:trHeight w:val="1310"/>
        </w:trPr>
        <w:tc>
          <w:tcPr>
            <w:tcW w:w="2658" w:type="dxa"/>
            <w:vMerge/>
            <w:tcBorders>
              <w:top w:val="nil"/>
            </w:tcBorders>
          </w:tcPr>
          <w:p w14:paraId="328BF5F6" w14:textId="77777777" w:rsidR="00541CCE" w:rsidRPr="000031E6" w:rsidRDefault="00541CCE">
            <w:pPr>
              <w:rPr>
                <w:sz w:val="2"/>
                <w:szCs w:val="2"/>
                <w:lang w:val="uk-UA"/>
              </w:rPr>
            </w:pPr>
          </w:p>
        </w:tc>
        <w:tc>
          <w:tcPr>
            <w:tcW w:w="1203" w:type="dxa"/>
            <w:vMerge/>
            <w:tcBorders>
              <w:top w:val="nil"/>
            </w:tcBorders>
          </w:tcPr>
          <w:p w14:paraId="3E67BDC0" w14:textId="77777777" w:rsidR="00541CCE" w:rsidRPr="000031E6" w:rsidRDefault="00541CCE">
            <w:pPr>
              <w:rPr>
                <w:sz w:val="2"/>
                <w:szCs w:val="2"/>
                <w:lang w:val="uk-UA"/>
              </w:rPr>
            </w:pPr>
          </w:p>
        </w:tc>
        <w:tc>
          <w:tcPr>
            <w:tcW w:w="802" w:type="dxa"/>
            <w:vMerge/>
            <w:tcBorders>
              <w:top w:val="nil"/>
            </w:tcBorders>
          </w:tcPr>
          <w:p w14:paraId="2CE7515B" w14:textId="77777777" w:rsidR="00541CCE" w:rsidRPr="000031E6" w:rsidRDefault="00541CCE">
            <w:pPr>
              <w:rPr>
                <w:sz w:val="2"/>
                <w:szCs w:val="2"/>
                <w:lang w:val="uk-UA"/>
              </w:rPr>
            </w:pPr>
          </w:p>
        </w:tc>
        <w:tc>
          <w:tcPr>
            <w:tcW w:w="802" w:type="dxa"/>
            <w:vMerge/>
            <w:tcBorders>
              <w:top w:val="nil"/>
            </w:tcBorders>
          </w:tcPr>
          <w:p w14:paraId="4128EB65" w14:textId="77777777" w:rsidR="00541CCE" w:rsidRPr="000031E6" w:rsidRDefault="00541CCE">
            <w:pPr>
              <w:rPr>
                <w:sz w:val="2"/>
                <w:szCs w:val="2"/>
                <w:lang w:val="uk-UA"/>
              </w:rPr>
            </w:pPr>
          </w:p>
        </w:tc>
        <w:tc>
          <w:tcPr>
            <w:tcW w:w="1707" w:type="dxa"/>
            <w:vMerge/>
            <w:tcBorders>
              <w:top w:val="nil"/>
            </w:tcBorders>
          </w:tcPr>
          <w:p w14:paraId="59DB6BA4" w14:textId="77777777" w:rsidR="00541CCE" w:rsidRPr="000031E6" w:rsidRDefault="00541CCE">
            <w:pPr>
              <w:rPr>
                <w:sz w:val="2"/>
                <w:szCs w:val="2"/>
                <w:lang w:val="uk-UA"/>
              </w:rPr>
            </w:pPr>
          </w:p>
        </w:tc>
        <w:tc>
          <w:tcPr>
            <w:tcW w:w="1183" w:type="dxa"/>
            <w:vMerge/>
            <w:tcBorders>
              <w:top w:val="nil"/>
            </w:tcBorders>
          </w:tcPr>
          <w:p w14:paraId="51BD4646" w14:textId="77777777" w:rsidR="00541CCE" w:rsidRPr="000031E6" w:rsidRDefault="00541CCE">
            <w:pPr>
              <w:rPr>
                <w:sz w:val="2"/>
                <w:szCs w:val="2"/>
                <w:lang w:val="uk-UA"/>
              </w:rPr>
            </w:pPr>
          </w:p>
        </w:tc>
        <w:tc>
          <w:tcPr>
            <w:tcW w:w="1183" w:type="dxa"/>
            <w:vMerge/>
            <w:tcBorders>
              <w:top w:val="nil"/>
            </w:tcBorders>
          </w:tcPr>
          <w:p w14:paraId="653DC125" w14:textId="77777777" w:rsidR="00541CCE" w:rsidRPr="000031E6" w:rsidRDefault="00541CCE">
            <w:pPr>
              <w:rPr>
                <w:sz w:val="2"/>
                <w:szCs w:val="2"/>
                <w:lang w:val="uk-UA"/>
              </w:rPr>
            </w:pPr>
          </w:p>
        </w:tc>
        <w:tc>
          <w:tcPr>
            <w:tcW w:w="1183" w:type="dxa"/>
            <w:vMerge/>
            <w:tcBorders>
              <w:top w:val="nil"/>
            </w:tcBorders>
          </w:tcPr>
          <w:p w14:paraId="0D27A0DB" w14:textId="77777777" w:rsidR="00541CCE" w:rsidRPr="000031E6" w:rsidRDefault="00541CCE">
            <w:pPr>
              <w:rPr>
                <w:sz w:val="2"/>
                <w:szCs w:val="2"/>
                <w:lang w:val="uk-UA"/>
              </w:rPr>
            </w:pPr>
          </w:p>
        </w:tc>
        <w:tc>
          <w:tcPr>
            <w:tcW w:w="1183" w:type="dxa"/>
            <w:vMerge/>
            <w:tcBorders>
              <w:top w:val="nil"/>
            </w:tcBorders>
          </w:tcPr>
          <w:p w14:paraId="4452A110" w14:textId="77777777" w:rsidR="00541CCE" w:rsidRPr="000031E6" w:rsidRDefault="00541CCE">
            <w:pPr>
              <w:rPr>
                <w:sz w:val="2"/>
                <w:szCs w:val="2"/>
                <w:lang w:val="uk-UA"/>
              </w:rPr>
            </w:pPr>
          </w:p>
        </w:tc>
        <w:tc>
          <w:tcPr>
            <w:tcW w:w="1183" w:type="dxa"/>
          </w:tcPr>
          <w:p w14:paraId="30F9C2CC" w14:textId="77777777" w:rsidR="00541CCE" w:rsidRPr="000031E6" w:rsidRDefault="00541CCE">
            <w:pPr>
              <w:pStyle w:val="TableParagraph"/>
              <w:spacing w:before="0"/>
              <w:jc w:val="left"/>
              <w:rPr>
                <w:sz w:val="20"/>
                <w:lang w:val="uk-UA"/>
              </w:rPr>
            </w:pPr>
          </w:p>
          <w:p w14:paraId="78B2D9BB" w14:textId="77777777" w:rsidR="00541CCE" w:rsidRPr="000031E6" w:rsidRDefault="00EB0C3C">
            <w:pPr>
              <w:pStyle w:val="TableParagraph"/>
              <w:spacing w:before="131"/>
              <w:ind w:left="43" w:right="30"/>
              <w:rPr>
                <w:sz w:val="20"/>
                <w:lang w:val="uk-UA"/>
              </w:rPr>
            </w:pPr>
            <w:r w:rsidRPr="000031E6">
              <w:rPr>
                <w:color w:val="1E1916"/>
                <w:spacing w:val="-2"/>
                <w:sz w:val="20"/>
                <w:lang w:val="uk-UA"/>
              </w:rPr>
              <w:t>середнє</w:t>
            </w:r>
          </w:p>
          <w:p w14:paraId="0057E209" w14:textId="77777777" w:rsidR="00541CCE" w:rsidRPr="000031E6" w:rsidRDefault="00EB0C3C">
            <w:pPr>
              <w:pStyle w:val="TableParagraph"/>
              <w:spacing w:before="42" w:line="139" w:lineRule="auto"/>
              <w:ind w:left="355" w:right="376"/>
              <w:rPr>
                <w:sz w:val="15"/>
                <w:lang w:val="uk-UA"/>
              </w:rPr>
            </w:pPr>
            <w:r w:rsidRPr="000031E6">
              <w:rPr>
                <w:i/>
                <w:color w:val="1E1916"/>
                <w:position w:val="-10"/>
                <w:sz w:val="20"/>
                <w:lang w:val="uk-UA"/>
              </w:rPr>
              <w:t>D</w:t>
            </w:r>
            <w:r w:rsidRPr="000031E6">
              <w:rPr>
                <w:color w:val="1E1916"/>
                <w:sz w:val="15"/>
                <w:lang w:val="uk-UA"/>
              </w:rPr>
              <w:t>н</w:t>
            </w:r>
            <w:r w:rsidRPr="000031E6">
              <w:rPr>
                <w:color w:val="1E1916"/>
                <w:spacing w:val="-11"/>
                <w:sz w:val="15"/>
                <w:lang w:val="uk-UA"/>
              </w:rPr>
              <w:t xml:space="preserve"> </w:t>
            </w:r>
            <w:r w:rsidRPr="000031E6">
              <w:rPr>
                <w:color w:val="1E1916"/>
                <w:sz w:val="15"/>
                <w:lang w:val="uk-UA"/>
              </w:rPr>
              <w:t xml:space="preserve">пp </w:t>
            </w:r>
            <w:r w:rsidRPr="000031E6">
              <w:rPr>
                <w:color w:val="1E1916"/>
                <w:spacing w:val="-4"/>
                <w:sz w:val="15"/>
                <w:lang w:val="uk-UA"/>
              </w:rPr>
              <w:t>cep</w:t>
            </w:r>
          </w:p>
        </w:tc>
        <w:tc>
          <w:tcPr>
            <w:tcW w:w="1188" w:type="dxa"/>
          </w:tcPr>
          <w:p w14:paraId="46871390" w14:textId="77777777" w:rsidR="00541CCE" w:rsidRPr="000031E6" w:rsidRDefault="00541CCE">
            <w:pPr>
              <w:pStyle w:val="TableParagraph"/>
              <w:spacing w:before="0"/>
              <w:jc w:val="left"/>
              <w:rPr>
                <w:sz w:val="20"/>
                <w:lang w:val="uk-UA"/>
              </w:rPr>
            </w:pPr>
          </w:p>
          <w:p w14:paraId="4706602B" w14:textId="77777777" w:rsidR="00541CCE" w:rsidRPr="000031E6" w:rsidRDefault="00EB0C3C">
            <w:pPr>
              <w:pStyle w:val="TableParagraph"/>
              <w:spacing w:before="146"/>
              <w:ind w:left="68" w:right="60"/>
              <w:rPr>
                <w:sz w:val="20"/>
                <w:lang w:val="uk-UA"/>
              </w:rPr>
            </w:pPr>
            <w:r w:rsidRPr="000031E6">
              <w:rPr>
                <w:color w:val="1E1916"/>
                <w:spacing w:val="-2"/>
                <w:sz w:val="20"/>
                <w:lang w:val="uk-UA"/>
              </w:rPr>
              <w:t>мінiмальне</w:t>
            </w:r>
          </w:p>
          <w:p w14:paraId="5AA42637" w14:textId="77777777" w:rsidR="00541CCE" w:rsidRPr="000031E6" w:rsidRDefault="00EB0C3C">
            <w:pPr>
              <w:pStyle w:val="TableParagraph"/>
              <w:spacing w:before="42" w:line="139" w:lineRule="auto"/>
              <w:ind w:left="355" w:right="381"/>
              <w:rPr>
                <w:sz w:val="15"/>
                <w:lang w:val="uk-UA"/>
              </w:rPr>
            </w:pPr>
            <w:r w:rsidRPr="000031E6">
              <w:rPr>
                <w:i/>
                <w:color w:val="1E1916"/>
                <w:position w:val="-10"/>
                <w:sz w:val="20"/>
                <w:lang w:val="uk-UA"/>
              </w:rPr>
              <w:t>D</w:t>
            </w:r>
            <w:r w:rsidRPr="000031E6">
              <w:rPr>
                <w:color w:val="1E1916"/>
                <w:sz w:val="15"/>
                <w:lang w:val="uk-UA"/>
              </w:rPr>
              <w:t>н</w:t>
            </w:r>
            <w:r w:rsidRPr="000031E6">
              <w:rPr>
                <w:color w:val="1E1916"/>
                <w:spacing w:val="-11"/>
                <w:sz w:val="15"/>
                <w:lang w:val="uk-UA"/>
              </w:rPr>
              <w:t xml:space="preserve"> </w:t>
            </w:r>
            <w:r w:rsidRPr="000031E6">
              <w:rPr>
                <w:color w:val="1E1916"/>
                <w:sz w:val="15"/>
                <w:lang w:val="uk-UA"/>
              </w:rPr>
              <w:t xml:space="preserve">пp </w:t>
            </w:r>
            <w:r w:rsidRPr="000031E6">
              <w:rPr>
                <w:color w:val="1E1916"/>
                <w:spacing w:val="-4"/>
                <w:sz w:val="15"/>
                <w:lang w:val="uk-UA"/>
              </w:rPr>
              <w:t>min</w:t>
            </w:r>
          </w:p>
        </w:tc>
      </w:tr>
      <w:tr w:rsidR="00541CCE" w:rsidRPr="000031E6" w14:paraId="67C7A391" w14:textId="77777777">
        <w:trPr>
          <w:trHeight w:val="309"/>
        </w:trPr>
        <w:tc>
          <w:tcPr>
            <w:tcW w:w="2658" w:type="dxa"/>
          </w:tcPr>
          <w:p w14:paraId="4899D62D" w14:textId="77777777" w:rsidR="00541CCE" w:rsidRPr="000031E6" w:rsidRDefault="00EB0C3C">
            <w:pPr>
              <w:pStyle w:val="TableParagraph"/>
              <w:spacing w:before="57"/>
              <w:ind w:left="15"/>
              <w:rPr>
                <w:sz w:val="20"/>
                <w:lang w:val="uk-UA"/>
              </w:rPr>
            </w:pPr>
            <w:r w:rsidRPr="000031E6">
              <w:rPr>
                <w:color w:val="1E1916"/>
                <w:w w:val="99"/>
                <w:sz w:val="20"/>
                <w:lang w:val="uk-UA"/>
              </w:rPr>
              <w:t>1</w:t>
            </w:r>
          </w:p>
        </w:tc>
        <w:tc>
          <w:tcPr>
            <w:tcW w:w="1203" w:type="dxa"/>
          </w:tcPr>
          <w:p w14:paraId="50BA56B6" w14:textId="77777777" w:rsidR="00541CCE" w:rsidRPr="000031E6" w:rsidRDefault="00EB0C3C">
            <w:pPr>
              <w:pStyle w:val="TableParagraph"/>
              <w:spacing w:before="57"/>
              <w:ind w:left="10"/>
              <w:rPr>
                <w:sz w:val="20"/>
                <w:lang w:val="uk-UA"/>
              </w:rPr>
            </w:pPr>
            <w:r w:rsidRPr="000031E6">
              <w:rPr>
                <w:color w:val="1E1916"/>
                <w:w w:val="99"/>
                <w:sz w:val="20"/>
                <w:lang w:val="uk-UA"/>
              </w:rPr>
              <w:t>2</w:t>
            </w:r>
          </w:p>
        </w:tc>
        <w:tc>
          <w:tcPr>
            <w:tcW w:w="802" w:type="dxa"/>
          </w:tcPr>
          <w:p w14:paraId="179D6035" w14:textId="77777777" w:rsidR="00541CCE" w:rsidRPr="000031E6" w:rsidRDefault="00EB0C3C">
            <w:pPr>
              <w:pStyle w:val="TableParagraph"/>
              <w:spacing w:before="57"/>
              <w:ind w:left="10"/>
              <w:rPr>
                <w:sz w:val="20"/>
                <w:lang w:val="uk-UA"/>
              </w:rPr>
            </w:pPr>
            <w:r w:rsidRPr="000031E6">
              <w:rPr>
                <w:color w:val="1E1916"/>
                <w:w w:val="99"/>
                <w:sz w:val="20"/>
                <w:lang w:val="uk-UA"/>
              </w:rPr>
              <w:t>3</w:t>
            </w:r>
          </w:p>
        </w:tc>
        <w:tc>
          <w:tcPr>
            <w:tcW w:w="802" w:type="dxa"/>
          </w:tcPr>
          <w:p w14:paraId="0B808DCD" w14:textId="77777777" w:rsidR="00541CCE" w:rsidRPr="000031E6" w:rsidRDefault="00EB0C3C">
            <w:pPr>
              <w:pStyle w:val="TableParagraph"/>
              <w:spacing w:before="57"/>
              <w:ind w:left="9"/>
              <w:rPr>
                <w:sz w:val="20"/>
                <w:lang w:val="uk-UA"/>
              </w:rPr>
            </w:pPr>
            <w:r w:rsidRPr="000031E6">
              <w:rPr>
                <w:color w:val="1E1916"/>
                <w:w w:val="99"/>
                <w:sz w:val="20"/>
                <w:lang w:val="uk-UA"/>
              </w:rPr>
              <w:t>4</w:t>
            </w:r>
          </w:p>
        </w:tc>
        <w:tc>
          <w:tcPr>
            <w:tcW w:w="1707" w:type="dxa"/>
          </w:tcPr>
          <w:p w14:paraId="5DCC9BF5" w14:textId="77777777" w:rsidR="00541CCE" w:rsidRPr="000031E6" w:rsidRDefault="00EB0C3C">
            <w:pPr>
              <w:pStyle w:val="TableParagraph"/>
              <w:spacing w:before="57"/>
              <w:ind w:left="10"/>
              <w:rPr>
                <w:sz w:val="20"/>
                <w:lang w:val="uk-UA"/>
              </w:rPr>
            </w:pPr>
            <w:r w:rsidRPr="000031E6">
              <w:rPr>
                <w:color w:val="1E1916"/>
                <w:w w:val="99"/>
                <w:sz w:val="20"/>
                <w:lang w:val="uk-UA"/>
              </w:rPr>
              <w:t>5</w:t>
            </w:r>
          </w:p>
        </w:tc>
        <w:tc>
          <w:tcPr>
            <w:tcW w:w="1183" w:type="dxa"/>
          </w:tcPr>
          <w:p w14:paraId="0D87DF79" w14:textId="77777777" w:rsidR="00541CCE" w:rsidRPr="000031E6" w:rsidRDefault="00EB0C3C">
            <w:pPr>
              <w:pStyle w:val="TableParagraph"/>
              <w:spacing w:before="57"/>
              <w:ind w:left="10"/>
              <w:rPr>
                <w:sz w:val="20"/>
                <w:lang w:val="uk-UA"/>
              </w:rPr>
            </w:pPr>
            <w:r w:rsidRPr="000031E6">
              <w:rPr>
                <w:color w:val="1E1916"/>
                <w:w w:val="99"/>
                <w:sz w:val="20"/>
                <w:lang w:val="uk-UA"/>
              </w:rPr>
              <w:t>6</w:t>
            </w:r>
          </w:p>
        </w:tc>
        <w:tc>
          <w:tcPr>
            <w:tcW w:w="1183" w:type="dxa"/>
          </w:tcPr>
          <w:p w14:paraId="3094D3CA" w14:textId="77777777" w:rsidR="00541CCE" w:rsidRPr="000031E6" w:rsidRDefault="00EB0C3C">
            <w:pPr>
              <w:pStyle w:val="TableParagraph"/>
              <w:spacing w:before="57"/>
              <w:ind w:left="11"/>
              <w:rPr>
                <w:sz w:val="20"/>
                <w:lang w:val="uk-UA"/>
              </w:rPr>
            </w:pPr>
            <w:r w:rsidRPr="000031E6">
              <w:rPr>
                <w:color w:val="1E1916"/>
                <w:w w:val="99"/>
                <w:sz w:val="20"/>
                <w:lang w:val="uk-UA"/>
              </w:rPr>
              <w:t>7</w:t>
            </w:r>
          </w:p>
        </w:tc>
        <w:tc>
          <w:tcPr>
            <w:tcW w:w="1183" w:type="dxa"/>
          </w:tcPr>
          <w:p w14:paraId="588DB403" w14:textId="77777777" w:rsidR="00541CCE" w:rsidRPr="000031E6" w:rsidRDefault="00EB0C3C">
            <w:pPr>
              <w:pStyle w:val="TableParagraph"/>
              <w:spacing w:before="57"/>
              <w:ind w:left="11"/>
              <w:rPr>
                <w:sz w:val="20"/>
                <w:lang w:val="uk-UA"/>
              </w:rPr>
            </w:pPr>
            <w:r w:rsidRPr="000031E6">
              <w:rPr>
                <w:color w:val="1E1916"/>
                <w:w w:val="99"/>
                <w:sz w:val="20"/>
                <w:lang w:val="uk-UA"/>
              </w:rPr>
              <w:t>8</w:t>
            </w:r>
          </w:p>
        </w:tc>
        <w:tc>
          <w:tcPr>
            <w:tcW w:w="1183" w:type="dxa"/>
          </w:tcPr>
          <w:p w14:paraId="4F3FC9CE" w14:textId="77777777" w:rsidR="00541CCE" w:rsidRPr="000031E6" w:rsidRDefault="00EB0C3C">
            <w:pPr>
              <w:pStyle w:val="TableParagraph"/>
              <w:spacing w:before="57"/>
              <w:ind w:left="12"/>
              <w:rPr>
                <w:sz w:val="20"/>
                <w:lang w:val="uk-UA"/>
              </w:rPr>
            </w:pPr>
            <w:r w:rsidRPr="000031E6">
              <w:rPr>
                <w:color w:val="1E1916"/>
                <w:w w:val="99"/>
                <w:sz w:val="20"/>
                <w:lang w:val="uk-UA"/>
              </w:rPr>
              <w:t>9</w:t>
            </w:r>
          </w:p>
        </w:tc>
        <w:tc>
          <w:tcPr>
            <w:tcW w:w="1183" w:type="dxa"/>
          </w:tcPr>
          <w:p w14:paraId="5D2DC132" w14:textId="77777777" w:rsidR="00541CCE" w:rsidRPr="000031E6" w:rsidRDefault="00EB0C3C">
            <w:pPr>
              <w:pStyle w:val="TableParagraph"/>
              <w:spacing w:before="57"/>
              <w:ind w:left="481"/>
              <w:jc w:val="left"/>
              <w:rPr>
                <w:sz w:val="20"/>
                <w:lang w:val="uk-UA"/>
              </w:rPr>
            </w:pPr>
            <w:r w:rsidRPr="000031E6">
              <w:rPr>
                <w:color w:val="1E1916"/>
                <w:spacing w:val="-5"/>
                <w:sz w:val="20"/>
                <w:lang w:val="uk-UA"/>
              </w:rPr>
              <w:t>10</w:t>
            </w:r>
          </w:p>
        </w:tc>
        <w:tc>
          <w:tcPr>
            <w:tcW w:w="1188" w:type="dxa"/>
          </w:tcPr>
          <w:p w14:paraId="3F598171" w14:textId="77777777" w:rsidR="00541CCE" w:rsidRPr="000031E6" w:rsidRDefault="00EB0C3C">
            <w:pPr>
              <w:pStyle w:val="TableParagraph"/>
              <w:spacing w:before="57"/>
              <w:ind w:left="68" w:right="60"/>
              <w:rPr>
                <w:sz w:val="20"/>
                <w:lang w:val="uk-UA"/>
              </w:rPr>
            </w:pPr>
            <w:r w:rsidRPr="000031E6">
              <w:rPr>
                <w:color w:val="1E1916"/>
                <w:spacing w:val="-5"/>
                <w:sz w:val="20"/>
                <w:lang w:val="uk-UA"/>
              </w:rPr>
              <w:t>11</w:t>
            </w:r>
          </w:p>
        </w:tc>
      </w:tr>
      <w:tr w:rsidR="004806FC" w:rsidRPr="000031E6" w14:paraId="1DDB5FB3" w14:textId="77777777" w:rsidTr="000031E6">
        <w:trPr>
          <w:trHeight w:val="1817"/>
        </w:trPr>
        <w:tc>
          <w:tcPr>
            <w:tcW w:w="2658" w:type="dxa"/>
          </w:tcPr>
          <w:p w14:paraId="6FCFDC9B" w14:textId="77777777" w:rsidR="004806FC" w:rsidRPr="000031E6" w:rsidRDefault="004806FC" w:rsidP="004806FC">
            <w:pPr>
              <w:pStyle w:val="TableParagraph"/>
              <w:spacing w:before="0"/>
              <w:ind w:left="61"/>
              <w:jc w:val="left"/>
              <w:rPr>
                <w:sz w:val="20"/>
                <w:lang w:val="uk-UA"/>
              </w:rPr>
            </w:pPr>
            <w:r w:rsidRPr="000031E6">
              <w:rPr>
                <w:color w:val="1E1916"/>
                <w:sz w:val="20"/>
                <w:lang w:val="uk-UA"/>
              </w:rPr>
              <w:t>Розрізнення</w:t>
            </w:r>
            <w:r w:rsidRPr="000031E6">
              <w:rPr>
                <w:color w:val="1E1916"/>
                <w:spacing w:val="-11"/>
                <w:sz w:val="20"/>
                <w:lang w:val="uk-UA"/>
              </w:rPr>
              <w:t xml:space="preserve"> </w:t>
            </w:r>
            <w:r w:rsidRPr="000031E6">
              <w:rPr>
                <w:color w:val="1E1916"/>
                <w:sz w:val="20"/>
                <w:lang w:val="uk-UA"/>
              </w:rPr>
              <w:t>об’єктів</w:t>
            </w:r>
            <w:r w:rsidRPr="000031E6">
              <w:rPr>
                <w:color w:val="1E1916"/>
                <w:spacing w:val="-10"/>
                <w:sz w:val="20"/>
                <w:lang w:val="uk-UA"/>
              </w:rPr>
              <w:t xml:space="preserve"> </w:t>
            </w:r>
            <w:r w:rsidRPr="000031E6">
              <w:rPr>
                <w:color w:val="1E1916"/>
                <w:spacing w:val="-5"/>
                <w:sz w:val="20"/>
                <w:lang w:val="uk-UA"/>
              </w:rPr>
              <w:t>при</w:t>
            </w:r>
          </w:p>
          <w:p w14:paraId="144F282A" w14:textId="77777777" w:rsidR="004806FC" w:rsidRPr="000031E6" w:rsidRDefault="004806FC" w:rsidP="004806FC">
            <w:pPr>
              <w:pStyle w:val="TableParagraph"/>
              <w:spacing w:before="0"/>
              <w:ind w:left="61"/>
              <w:jc w:val="left"/>
              <w:rPr>
                <w:sz w:val="20"/>
                <w:lang w:val="uk-UA"/>
              </w:rPr>
            </w:pPr>
            <w:r w:rsidRPr="000031E6">
              <w:rPr>
                <w:color w:val="1E1916"/>
                <w:sz w:val="20"/>
                <w:lang w:val="uk-UA"/>
              </w:rPr>
              <w:t>фіксованій</w:t>
            </w:r>
            <w:r w:rsidRPr="000031E6">
              <w:rPr>
                <w:color w:val="1E1916"/>
                <w:spacing w:val="-4"/>
                <w:sz w:val="20"/>
                <w:lang w:val="uk-UA"/>
              </w:rPr>
              <w:t xml:space="preserve"> </w:t>
            </w:r>
            <w:r w:rsidRPr="000031E6">
              <w:rPr>
                <w:color w:val="1E1916"/>
                <w:sz w:val="20"/>
                <w:lang w:val="uk-UA"/>
              </w:rPr>
              <w:t>та</w:t>
            </w:r>
            <w:r w:rsidRPr="000031E6">
              <w:rPr>
                <w:color w:val="1E1916"/>
                <w:spacing w:val="-3"/>
                <w:sz w:val="20"/>
                <w:lang w:val="uk-UA"/>
              </w:rPr>
              <w:t xml:space="preserve"> </w:t>
            </w:r>
            <w:r w:rsidRPr="000031E6">
              <w:rPr>
                <w:color w:val="1E1916"/>
                <w:spacing w:val="-2"/>
                <w:sz w:val="20"/>
                <w:lang w:val="uk-UA"/>
              </w:rPr>
              <w:t>нефіксованій</w:t>
            </w:r>
          </w:p>
          <w:p w14:paraId="436D5008" w14:textId="187A84F4" w:rsidR="004806FC" w:rsidRPr="000031E6" w:rsidRDefault="004806FC" w:rsidP="004806FC">
            <w:pPr>
              <w:pStyle w:val="TableParagraph"/>
              <w:spacing w:before="0"/>
              <w:ind w:left="61"/>
              <w:jc w:val="left"/>
              <w:rPr>
                <w:sz w:val="20"/>
                <w:lang w:val="uk-UA"/>
              </w:rPr>
            </w:pPr>
            <w:r w:rsidRPr="000031E6">
              <w:rPr>
                <w:color w:val="1E1916"/>
                <w:sz w:val="20"/>
                <w:lang w:val="uk-UA"/>
              </w:rPr>
              <w:t>лінії</w:t>
            </w:r>
            <w:r w:rsidRPr="000031E6">
              <w:rPr>
                <w:color w:val="1E1916"/>
                <w:spacing w:val="-7"/>
                <w:sz w:val="20"/>
                <w:lang w:val="uk-UA"/>
              </w:rPr>
              <w:t xml:space="preserve"> </w:t>
            </w:r>
            <w:r w:rsidRPr="000031E6">
              <w:rPr>
                <w:color w:val="1E1916"/>
                <w:spacing w:val="-2"/>
                <w:sz w:val="20"/>
                <w:lang w:val="uk-UA"/>
              </w:rPr>
              <w:t>зору:</w:t>
            </w:r>
          </w:p>
          <w:p w14:paraId="70DAD182" w14:textId="7C357A31" w:rsidR="004806FC" w:rsidRPr="000031E6" w:rsidRDefault="004806FC" w:rsidP="004806FC">
            <w:pPr>
              <w:pStyle w:val="TableParagraph"/>
              <w:spacing w:before="0"/>
              <w:ind w:left="61"/>
              <w:jc w:val="left"/>
              <w:rPr>
                <w:sz w:val="20"/>
                <w:lang w:val="uk-UA"/>
              </w:rPr>
            </w:pPr>
            <w:r w:rsidRPr="000031E6">
              <w:rPr>
                <w:color w:val="1E1916"/>
                <w:sz w:val="20"/>
                <w:lang w:val="uk-UA"/>
              </w:rPr>
              <w:t>–</w:t>
            </w:r>
            <w:r w:rsidRPr="000031E6">
              <w:rPr>
                <w:color w:val="1E1916"/>
                <w:spacing w:val="-2"/>
                <w:sz w:val="20"/>
                <w:lang w:val="uk-UA"/>
              </w:rPr>
              <w:t xml:space="preserve"> </w:t>
            </w:r>
            <w:r w:rsidRPr="000031E6">
              <w:rPr>
                <w:color w:val="1E1916"/>
                <w:sz w:val="20"/>
                <w:lang w:val="uk-UA"/>
              </w:rPr>
              <w:t>дуже</w:t>
            </w:r>
            <w:r w:rsidRPr="000031E6">
              <w:rPr>
                <w:color w:val="1E1916"/>
                <w:spacing w:val="-1"/>
                <w:sz w:val="20"/>
                <w:lang w:val="uk-UA"/>
              </w:rPr>
              <w:t xml:space="preserve"> </w:t>
            </w:r>
            <w:r w:rsidRPr="000031E6">
              <w:rPr>
                <w:color w:val="1E1916"/>
                <w:sz w:val="20"/>
                <w:lang w:val="uk-UA"/>
              </w:rPr>
              <w:t>високої</w:t>
            </w:r>
            <w:r w:rsidRPr="000031E6">
              <w:rPr>
                <w:color w:val="1E1916"/>
                <w:spacing w:val="-5"/>
                <w:sz w:val="20"/>
                <w:lang w:val="uk-UA"/>
              </w:rPr>
              <w:t xml:space="preserve"> </w:t>
            </w:r>
            <w:r w:rsidRPr="000031E6">
              <w:rPr>
                <w:color w:val="1E1916"/>
                <w:spacing w:val="-2"/>
                <w:sz w:val="20"/>
                <w:lang w:val="uk-UA"/>
              </w:rPr>
              <w:t>точності</w:t>
            </w:r>
          </w:p>
        </w:tc>
        <w:tc>
          <w:tcPr>
            <w:tcW w:w="1203" w:type="dxa"/>
          </w:tcPr>
          <w:p w14:paraId="5ADB5274" w14:textId="77777777" w:rsidR="004806FC" w:rsidRPr="000031E6" w:rsidRDefault="004806FC" w:rsidP="004806FC">
            <w:pPr>
              <w:pStyle w:val="TableParagraph"/>
              <w:spacing w:before="0"/>
              <w:ind w:left="56"/>
              <w:jc w:val="left"/>
              <w:rPr>
                <w:color w:val="1E1916"/>
                <w:sz w:val="20"/>
                <w:lang w:val="uk-UA"/>
              </w:rPr>
            </w:pPr>
          </w:p>
          <w:p w14:paraId="0AFA4429" w14:textId="77777777" w:rsidR="004806FC" w:rsidRPr="000031E6" w:rsidRDefault="004806FC" w:rsidP="004806FC">
            <w:pPr>
              <w:pStyle w:val="TableParagraph"/>
              <w:spacing w:before="0"/>
              <w:ind w:left="56"/>
              <w:jc w:val="left"/>
              <w:rPr>
                <w:color w:val="1E1916"/>
                <w:sz w:val="20"/>
                <w:lang w:val="uk-UA"/>
              </w:rPr>
            </w:pPr>
          </w:p>
          <w:p w14:paraId="5CCADDC4" w14:textId="77777777" w:rsidR="004806FC" w:rsidRPr="000031E6" w:rsidRDefault="004806FC" w:rsidP="004806FC">
            <w:pPr>
              <w:pStyle w:val="TableParagraph"/>
              <w:spacing w:before="0"/>
              <w:ind w:left="56"/>
              <w:jc w:val="left"/>
              <w:rPr>
                <w:color w:val="1E1916"/>
                <w:sz w:val="20"/>
                <w:lang w:val="uk-UA"/>
              </w:rPr>
            </w:pPr>
          </w:p>
          <w:p w14:paraId="7AB98D36" w14:textId="3E159390" w:rsidR="004806FC" w:rsidRPr="000031E6" w:rsidRDefault="004806FC" w:rsidP="004806FC">
            <w:pPr>
              <w:pStyle w:val="TableParagraph"/>
              <w:spacing w:before="0"/>
              <w:ind w:left="56"/>
              <w:jc w:val="left"/>
              <w:rPr>
                <w:sz w:val="20"/>
                <w:lang w:val="uk-UA"/>
              </w:rPr>
            </w:pPr>
            <w:r w:rsidRPr="000031E6">
              <w:rPr>
                <w:color w:val="1E1916"/>
                <w:sz w:val="20"/>
                <w:lang w:val="uk-UA"/>
              </w:rPr>
              <w:t>Від</w:t>
            </w:r>
            <w:r w:rsidRPr="000031E6">
              <w:rPr>
                <w:color w:val="1E1916"/>
                <w:spacing w:val="-4"/>
                <w:sz w:val="20"/>
                <w:lang w:val="uk-UA"/>
              </w:rPr>
              <w:t xml:space="preserve"> </w:t>
            </w:r>
            <w:r w:rsidRPr="000031E6">
              <w:rPr>
                <w:color w:val="1E1916"/>
                <w:sz w:val="20"/>
                <w:lang w:val="uk-UA"/>
              </w:rPr>
              <w:t>0,15</w:t>
            </w:r>
            <w:r w:rsidRPr="000031E6">
              <w:rPr>
                <w:color w:val="1E1916"/>
                <w:spacing w:val="-4"/>
                <w:sz w:val="20"/>
                <w:lang w:val="uk-UA"/>
              </w:rPr>
              <w:t xml:space="preserve"> </w:t>
            </w:r>
            <w:r w:rsidRPr="000031E6">
              <w:rPr>
                <w:color w:val="1E1916"/>
                <w:spacing w:val="-5"/>
                <w:sz w:val="20"/>
                <w:lang w:val="uk-UA"/>
              </w:rPr>
              <w:t>до</w:t>
            </w:r>
          </w:p>
          <w:p w14:paraId="15A44E48" w14:textId="3B6B4BCD" w:rsidR="004806FC" w:rsidRPr="000031E6" w:rsidRDefault="004806FC" w:rsidP="004806FC">
            <w:pPr>
              <w:pStyle w:val="TableParagraph"/>
              <w:spacing w:before="0"/>
              <w:ind w:left="56"/>
              <w:jc w:val="left"/>
              <w:rPr>
                <w:rFonts w:ascii="Times New Roman"/>
                <w:sz w:val="18"/>
                <w:lang w:val="uk-UA"/>
              </w:rPr>
            </w:pPr>
            <w:r w:rsidRPr="000031E6">
              <w:rPr>
                <w:color w:val="1E1916"/>
                <w:spacing w:val="-4"/>
                <w:sz w:val="20"/>
                <w:lang w:val="uk-UA"/>
              </w:rPr>
              <w:t>0,30</w:t>
            </w:r>
          </w:p>
        </w:tc>
        <w:tc>
          <w:tcPr>
            <w:tcW w:w="802" w:type="dxa"/>
          </w:tcPr>
          <w:p w14:paraId="2466DAD2" w14:textId="77777777" w:rsidR="004806FC" w:rsidRPr="000031E6" w:rsidRDefault="004806FC" w:rsidP="004806FC">
            <w:pPr>
              <w:pStyle w:val="TableParagraph"/>
              <w:spacing w:before="0"/>
              <w:ind w:left="10"/>
              <w:rPr>
                <w:color w:val="1E1916"/>
                <w:sz w:val="20"/>
                <w:lang w:val="uk-UA"/>
              </w:rPr>
            </w:pPr>
          </w:p>
          <w:p w14:paraId="0061B88B" w14:textId="77777777" w:rsidR="004806FC" w:rsidRPr="000031E6" w:rsidRDefault="004806FC" w:rsidP="004806FC">
            <w:pPr>
              <w:pStyle w:val="TableParagraph"/>
              <w:spacing w:before="0"/>
              <w:ind w:left="10"/>
              <w:rPr>
                <w:color w:val="1E1916"/>
                <w:sz w:val="20"/>
                <w:lang w:val="uk-UA"/>
              </w:rPr>
            </w:pPr>
          </w:p>
          <w:p w14:paraId="29C227B8" w14:textId="77777777" w:rsidR="004806FC" w:rsidRPr="000031E6" w:rsidRDefault="004806FC" w:rsidP="004806FC">
            <w:pPr>
              <w:pStyle w:val="TableParagraph"/>
              <w:spacing w:before="0"/>
              <w:ind w:left="10"/>
              <w:rPr>
                <w:color w:val="1E1916"/>
                <w:sz w:val="20"/>
                <w:lang w:val="uk-UA"/>
              </w:rPr>
            </w:pPr>
          </w:p>
          <w:p w14:paraId="5B5BE2EB" w14:textId="3FF15E79" w:rsidR="004806FC" w:rsidRPr="000031E6" w:rsidRDefault="004806FC" w:rsidP="004806FC">
            <w:pPr>
              <w:pStyle w:val="TableParagraph"/>
              <w:spacing w:before="0"/>
              <w:ind w:left="10"/>
              <w:rPr>
                <w:rFonts w:ascii="Times New Roman"/>
                <w:sz w:val="18"/>
                <w:lang w:val="uk-UA"/>
              </w:rPr>
            </w:pPr>
            <w:r w:rsidRPr="000031E6">
              <w:rPr>
                <w:color w:val="1E1916"/>
                <w:sz w:val="20"/>
                <w:lang w:val="uk-UA"/>
              </w:rPr>
              <w:t>А</w:t>
            </w:r>
          </w:p>
        </w:tc>
        <w:tc>
          <w:tcPr>
            <w:tcW w:w="802" w:type="dxa"/>
          </w:tcPr>
          <w:p w14:paraId="75DF6F9C" w14:textId="77777777" w:rsidR="004806FC" w:rsidRPr="000031E6" w:rsidRDefault="004806FC" w:rsidP="004806FC">
            <w:pPr>
              <w:pStyle w:val="TableParagraph"/>
              <w:spacing w:before="0"/>
              <w:ind w:left="9"/>
              <w:rPr>
                <w:color w:val="1E1916"/>
                <w:w w:val="99"/>
                <w:sz w:val="20"/>
                <w:lang w:val="uk-UA"/>
              </w:rPr>
            </w:pPr>
          </w:p>
          <w:p w14:paraId="2BBF3B79" w14:textId="77777777" w:rsidR="004806FC" w:rsidRPr="000031E6" w:rsidRDefault="004806FC" w:rsidP="004806FC">
            <w:pPr>
              <w:pStyle w:val="TableParagraph"/>
              <w:spacing w:before="0"/>
              <w:ind w:left="9"/>
              <w:rPr>
                <w:color w:val="1E1916"/>
                <w:w w:val="99"/>
                <w:sz w:val="20"/>
                <w:lang w:val="uk-UA"/>
              </w:rPr>
            </w:pPr>
          </w:p>
          <w:p w14:paraId="173E3581" w14:textId="77777777" w:rsidR="004806FC" w:rsidRPr="000031E6" w:rsidRDefault="004806FC" w:rsidP="004806FC">
            <w:pPr>
              <w:pStyle w:val="TableParagraph"/>
              <w:spacing w:before="0"/>
              <w:ind w:left="9"/>
              <w:rPr>
                <w:color w:val="1E1916"/>
                <w:w w:val="99"/>
                <w:sz w:val="20"/>
                <w:lang w:val="uk-UA"/>
              </w:rPr>
            </w:pPr>
          </w:p>
          <w:p w14:paraId="0433CB3D" w14:textId="48976164" w:rsidR="004806FC" w:rsidRPr="000031E6" w:rsidRDefault="004806FC" w:rsidP="004806FC">
            <w:pPr>
              <w:pStyle w:val="TableParagraph"/>
              <w:spacing w:before="0"/>
              <w:ind w:left="9"/>
              <w:rPr>
                <w:color w:val="1E1916"/>
                <w:w w:val="99"/>
                <w:sz w:val="20"/>
                <w:lang w:val="uk-UA"/>
              </w:rPr>
            </w:pPr>
            <w:r w:rsidRPr="000031E6">
              <w:rPr>
                <w:color w:val="1E1916"/>
                <w:w w:val="99"/>
                <w:sz w:val="20"/>
                <w:lang w:val="uk-UA"/>
              </w:rPr>
              <w:t>1</w:t>
            </w:r>
          </w:p>
          <w:p w14:paraId="728016C3" w14:textId="77777777" w:rsidR="004806FC" w:rsidRPr="000031E6" w:rsidRDefault="004806FC" w:rsidP="004806FC">
            <w:pPr>
              <w:pStyle w:val="TableParagraph"/>
              <w:spacing w:before="0"/>
              <w:ind w:left="9"/>
              <w:rPr>
                <w:sz w:val="20"/>
                <w:lang w:val="uk-UA"/>
              </w:rPr>
            </w:pPr>
          </w:p>
          <w:p w14:paraId="6F1D2523" w14:textId="5208A2D9" w:rsidR="004806FC" w:rsidRPr="000031E6" w:rsidRDefault="004806FC" w:rsidP="004806FC">
            <w:pPr>
              <w:pStyle w:val="TableParagraph"/>
              <w:spacing w:before="0"/>
              <w:ind w:left="9"/>
              <w:rPr>
                <w:rFonts w:ascii="Times New Roman"/>
                <w:sz w:val="18"/>
                <w:lang w:val="uk-UA"/>
              </w:rPr>
            </w:pPr>
            <w:r w:rsidRPr="000031E6">
              <w:rPr>
                <w:color w:val="1E1916"/>
                <w:w w:val="99"/>
                <w:sz w:val="20"/>
                <w:lang w:val="uk-UA"/>
              </w:rPr>
              <w:t>2</w:t>
            </w:r>
          </w:p>
        </w:tc>
        <w:tc>
          <w:tcPr>
            <w:tcW w:w="1707" w:type="dxa"/>
          </w:tcPr>
          <w:p w14:paraId="1BD3338A" w14:textId="77777777" w:rsidR="004806FC" w:rsidRPr="000031E6" w:rsidRDefault="004806FC" w:rsidP="004806FC">
            <w:pPr>
              <w:pStyle w:val="TableParagraph"/>
              <w:spacing w:before="0"/>
              <w:ind w:left="56"/>
              <w:jc w:val="left"/>
              <w:rPr>
                <w:color w:val="1E1916"/>
                <w:sz w:val="20"/>
                <w:lang w:val="uk-UA"/>
              </w:rPr>
            </w:pPr>
          </w:p>
          <w:p w14:paraId="402F774C" w14:textId="77777777" w:rsidR="004806FC" w:rsidRPr="000031E6" w:rsidRDefault="004806FC" w:rsidP="004806FC">
            <w:pPr>
              <w:pStyle w:val="TableParagraph"/>
              <w:spacing w:before="0"/>
              <w:ind w:left="56"/>
              <w:jc w:val="left"/>
              <w:rPr>
                <w:color w:val="1E1916"/>
                <w:sz w:val="20"/>
                <w:lang w:val="uk-UA"/>
              </w:rPr>
            </w:pPr>
          </w:p>
          <w:p w14:paraId="44648D99" w14:textId="77777777" w:rsidR="004806FC" w:rsidRPr="000031E6" w:rsidRDefault="004806FC" w:rsidP="004806FC">
            <w:pPr>
              <w:pStyle w:val="TableParagraph"/>
              <w:spacing w:before="0"/>
              <w:ind w:left="56"/>
              <w:jc w:val="left"/>
              <w:rPr>
                <w:color w:val="1E1916"/>
                <w:sz w:val="20"/>
                <w:lang w:val="uk-UA"/>
              </w:rPr>
            </w:pPr>
          </w:p>
          <w:p w14:paraId="15EE6385" w14:textId="6098F721" w:rsidR="004806FC" w:rsidRPr="000031E6" w:rsidRDefault="004806FC" w:rsidP="004806FC">
            <w:pPr>
              <w:pStyle w:val="TableParagraph"/>
              <w:spacing w:before="0"/>
              <w:ind w:left="56"/>
              <w:jc w:val="left"/>
              <w:rPr>
                <w:color w:val="1E1916"/>
                <w:spacing w:val="-5"/>
                <w:sz w:val="20"/>
                <w:lang w:val="uk-UA"/>
              </w:rPr>
            </w:pPr>
            <w:r w:rsidRPr="000031E6">
              <w:rPr>
                <w:color w:val="1E1916"/>
                <w:sz w:val="20"/>
                <w:lang w:val="uk-UA"/>
              </w:rPr>
              <w:t>Не</w:t>
            </w:r>
            <w:r w:rsidRPr="000031E6">
              <w:rPr>
                <w:color w:val="1E1916"/>
                <w:spacing w:val="-3"/>
                <w:sz w:val="20"/>
                <w:lang w:val="uk-UA"/>
              </w:rPr>
              <w:t xml:space="preserve"> </w:t>
            </w:r>
            <w:r w:rsidRPr="000031E6">
              <w:rPr>
                <w:color w:val="1E1916"/>
                <w:sz w:val="20"/>
                <w:lang w:val="uk-UA"/>
              </w:rPr>
              <w:t>менше</w:t>
            </w:r>
            <w:r w:rsidRPr="000031E6">
              <w:rPr>
                <w:color w:val="1E1916"/>
                <w:spacing w:val="-3"/>
                <w:sz w:val="20"/>
                <w:lang w:val="uk-UA"/>
              </w:rPr>
              <w:t xml:space="preserve"> </w:t>
            </w:r>
            <w:r w:rsidRPr="000031E6">
              <w:rPr>
                <w:color w:val="1E1916"/>
                <w:sz w:val="20"/>
                <w:lang w:val="uk-UA"/>
              </w:rPr>
              <w:t>ніж</w:t>
            </w:r>
            <w:r w:rsidRPr="000031E6">
              <w:rPr>
                <w:color w:val="1E1916"/>
                <w:spacing w:val="-3"/>
                <w:sz w:val="20"/>
                <w:lang w:val="uk-UA"/>
              </w:rPr>
              <w:t xml:space="preserve"> </w:t>
            </w:r>
            <w:r w:rsidRPr="000031E6">
              <w:rPr>
                <w:color w:val="1E1916"/>
                <w:spacing w:val="-5"/>
                <w:sz w:val="20"/>
                <w:lang w:val="uk-UA"/>
              </w:rPr>
              <w:t>70</w:t>
            </w:r>
          </w:p>
          <w:p w14:paraId="674D90F1" w14:textId="77777777" w:rsidR="004806FC" w:rsidRPr="000031E6" w:rsidRDefault="004806FC" w:rsidP="004806FC">
            <w:pPr>
              <w:pStyle w:val="TableParagraph"/>
              <w:spacing w:before="0"/>
              <w:ind w:left="56"/>
              <w:jc w:val="left"/>
              <w:rPr>
                <w:sz w:val="20"/>
                <w:lang w:val="uk-UA"/>
              </w:rPr>
            </w:pPr>
          </w:p>
          <w:p w14:paraId="4C26B2C4" w14:textId="756C968B" w:rsidR="004806FC" w:rsidRPr="000031E6" w:rsidRDefault="004806FC" w:rsidP="004806FC">
            <w:pPr>
              <w:pStyle w:val="TableParagraph"/>
              <w:spacing w:before="0"/>
              <w:ind w:left="56"/>
              <w:jc w:val="left"/>
              <w:rPr>
                <w:rFonts w:ascii="Times New Roman"/>
                <w:sz w:val="18"/>
                <w:lang w:val="uk-UA"/>
              </w:rPr>
            </w:pPr>
            <w:r w:rsidRPr="000031E6">
              <w:rPr>
                <w:color w:val="1E1916"/>
                <w:sz w:val="20"/>
                <w:lang w:val="uk-UA"/>
              </w:rPr>
              <w:t>Менше</w:t>
            </w:r>
            <w:r w:rsidRPr="000031E6">
              <w:rPr>
                <w:color w:val="1E1916"/>
                <w:spacing w:val="-6"/>
                <w:sz w:val="20"/>
                <w:lang w:val="uk-UA"/>
              </w:rPr>
              <w:t xml:space="preserve"> </w:t>
            </w:r>
            <w:r w:rsidRPr="000031E6">
              <w:rPr>
                <w:color w:val="1E1916"/>
                <w:sz w:val="20"/>
                <w:lang w:val="uk-UA"/>
              </w:rPr>
              <w:t>ніж</w:t>
            </w:r>
            <w:r w:rsidRPr="000031E6">
              <w:rPr>
                <w:color w:val="1E1916"/>
                <w:spacing w:val="-6"/>
                <w:sz w:val="20"/>
                <w:lang w:val="uk-UA"/>
              </w:rPr>
              <w:t xml:space="preserve"> </w:t>
            </w:r>
            <w:r w:rsidRPr="000031E6">
              <w:rPr>
                <w:color w:val="1E1916"/>
                <w:spacing w:val="-5"/>
                <w:sz w:val="20"/>
                <w:lang w:val="uk-UA"/>
              </w:rPr>
              <w:t>70</w:t>
            </w:r>
          </w:p>
        </w:tc>
        <w:tc>
          <w:tcPr>
            <w:tcW w:w="1183" w:type="dxa"/>
          </w:tcPr>
          <w:p w14:paraId="118BC492" w14:textId="77777777" w:rsidR="004806FC" w:rsidRPr="000031E6" w:rsidRDefault="004806FC" w:rsidP="004806FC">
            <w:pPr>
              <w:pStyle w:val="TableParagraph"/>
              <w:spacing w:before="0"/>
              <w:ind w:left="43" w:right="32"/>
              <w:rPr>
                <w:color w:val="1E1916"/>
                <w:spacing w:val="-5"/>
                <w:sz w:val="20"/>
                <w:lang w:val="uk-UA"/>
              </w:rPr>
            </w:pPr>
          </w:p>
          <w:p w14:paraId="4B304097" w14:textId="77777777" w:rsidR="004806FC" w:rsidRPr="000031E6" w:rsidRDefault="004806FC" w:rsidP="004806FC">
            <w:pPr>
              <w:pStyle w:val="TableParagraph"/>
              <w:spacing w:before="0"/>
              <w:ind w:left="43" w:right="32"/>
              <w:rPr>
                <w:color w:val="1E1916"/>
                <w:spacing w:val="-5"/>
                <w:sz w:val="20"/>
                <w:lang w:val="uk-UA"/>
              </w:rPr>
            </w:pPr>
          </w:p>
          <w:p w14:paraId="2406C7CD" w14:textId="77777777" w:rsidR="004806FC" w:rsidRPr="000031E6" w:rsidRDefault="004806FC" w:rsidP="004806FC">
            <w:pPr>
              <w:pStyle w:val="TableParagraph"/>
              <w:spacing w:before="0"/>
              <w:ind w:left="43" w:right="32"/>
              <w:rPr>
                <w:color w:val="1E1916"/>
                <w:spacing w:val="-5"/>
                <w:sz w:val="20"/>
                <w:lang w:val="uk-UA"/>
              </w:rPr>
            </w:pPr>
          </w:p>
          <w:p w14:paraId="48AA5CCD" w14:textId="152ABFA5" w:rsidR="004806FC" w:rsidRPr="000031E6" w:rsidRDefault="004806FC" w:rsidP="004806FC">
            <w:pPr>
              <w:pStyle w:val="TableParagraph"/>
              <w:spacing w:before="0"/>
              <w:ind w:left="43" w:right="32"/>
              <w:rPr>
                <w:sz w:val="20"/>
                <w:lang w:val="uk-UA"/>
              </w:rPr>
            </w:pPr>
            <w:r w:rsidRPr="000031E6">
              <w:rPr>
                <w:color w:val="1E1916"/>
                <w:spacing w:val="-5"/>
                <w:sz w:val="20"/>
                <w:lang w:val="uk-UA"/>
              </w:rPr>
              <w:t>500</w:t>
            </w:r>
          </w:p>
          <w:p w14:paraId="34409E76" w14:textId="77777777" w:rsidR="004806FC" w:rsidRPr="000031E6" w:rsidRDefault="004806FC" w:rsidP="004806FC">
            <w:pPr>
              <w:pStyle w:val="TableParagraph"/>
              <w:spacing w:before="0"/>
              <w:ind w:left="43" w:right="32"/>
              <w:rPr>
                <w:color w:val="1E1916"/>
                <w:spacing w:val="-5"/>
                <w:sz w:val="20"/>
                <w:lang w:val="uk-UA"/>
              </w:rPr>
            </w:pPr>
          </w:p>
          <w:p w14:paraId="03A4D735" w14:textId="332BD96B" w:rsidR="004806FC" w:rsidRPr="000031E6" w:rsidRDefault="004806FC" w:rsidP="004806FC">
            <w:pPr>
              <w:pStyle w:val="TableParagraph"/>
              <w:spacing w:before="0"/>
              <w:ind w:left="43" w:right="32"/>
              <w:rPr>
                <w:rFonts w:ascii="Times New Roman"/>
                <w:sz w:val="18"/>
                <w:lang w:val="uk-UA"/>
              </w:rPr>
            </w:pPr>
            <w:r w:rsidRPr="000031E6">
              <w:rPr>
                <w:color w:val="1E1916"/>
                <w:spacing w:val="-5"/>
                <w:sz w:val="20"/>
                <w:lang w:val="uk-UA"/>
              </w:rPr>
              <w:t>400</w:t>
            </w:r>
          </w:p>
        </w:tc>
        <w:tc>
          <w:tcPr>
            <w:tcW w:w="1183" w:type="dxa"/>
          </w:tcPr>
          <w:p w14:paraId="185EC39F" w14:textId="77777777" w:rsidR="004806FC" w:rsidRPr="000031E6" w:rsidRDefault="004806FC" w:rsidP="004806FC">
            <w:pPr>
              <w:pStyle w:val="TableParagraph"/>
              <w:spacing w:before="0"/>
              <w:ind w:left="354"/>
              <w:jc w:val="left"/>
              <w:rPr>
                <w:color w:val="1E1916"/>
                <w:spacing w:val="-4"/>
                <w:sz w:val="20"/>
                <w:lang w:val="uk-UA"/>
              </w:rPr>
            </w:pPr>
          </w:p>
          <w:p w14:paraId="7B1900EE" w14:textId="77777777" w:rsidR="004806FC" w:rsidRPr="000031E6" w:rsidRDefault="004806FC" w:rsidP="004806FC">
            <w:pPr>
              <w:pStyle w:val="TableParagraph"/>
              <w:spacing w:before="0"/>
              <w:ind w:left="354"/>
              <w:jc w:val="left"/>
              <w:rPr>
                <w:color w:val="1E1916"/>
                <w:spacing w:val="-4"/>
                <w:sz w:val="20"/>
                <w:lang w:val="uk-UA"/>
              </w:rPr>
            </w:pPr>
          </w:p>
          <w:p w14:paraId="4EA5E50B" w14:textId="77777777" w:rsidR="004806FC" w:rsidRPr="000031E6" w:rsidRDefault="004806FC" w:rsidP="004806FC">
            <w:pPr>
              <w:pStyle w:val="TableParagraph"/>
              <w:spacing w:before="0"/>
              <w:ind w:left="354"/>
              <w:jc w:val="left"/>
              <w:rPr>
                <w:color w:val="1E1916"/>
                <w:spacing w:val="-4"/>
                <w:sz w:val="20"/>
                <w:lang w:val="uk-UA"/>
              </w:rPr>
            </w:pPr>
          </w:p>
          <w:p w14:paraId="7D15C4C5" w14:textId="09459D08" w:rsidR="004806FC" w:rsidRPr="000031E6" w:rsidRDefault="004806FC" w:rsidP="004806FC">
            <w:pPr>
              <w:pStyle w:val="TableParagraph"/>
              <w:spacing w:before="0"/>
              <w:ind w:left="354"/>
              <w:jc w:val="left"/>
              <w:rPr>
                <w:sz w:val="16"/>
                <w:lang w:val="uk-UA"/>
              </w:rPr>
            </w:pPr>
            <w:r w:rsidRPr="000031E6">
              <w:rPr>
                <w:color w:val="1E1916"/>
                <w:spacing w:val="-4"/>
                <w:sz w:val="20"/>
                <w:lang w:val="uk-UA"/>
              </w:rPr>
              <w:t>150</w:t>
            </w:r>
            <w:r w:rsidRPr="000031E6">
              <w:rPr>
                <w:color w:val="1E1916"/>
                <w:spacing w:val="-4"/>
                <w:position w:val="6"/>
                <w:sz w:val="16"/>
                <w:lang w:val="uk-UA"/>
              </w:rPr>
              <w:t>1)</w:t>
            </w:r>
          </w:p>
          <w:p w14:paraId="2A01C5E9" w14:textId="77777777" w:rsidR="004806FC" w:rsidRPr="000031E6" w:rsidRDefault="004806FC" w:rsidP="004806FC">
            <w:pPr>
              <w:pStyle w:val="TableParagraph"/>
              <w:spacing w:before="0"/>
              <w:ind w:left="354"/>
              <w:jc w:val="left"/>
              <w:rPr>
                <w:color w:val="1E1916"/>
                <w:spacing w:val="-4"/>
                <w:sz w:val="20"/>
                <w:lang w:val="uk-UA"/>
              </w:rPr>
            </w:pPr>
          </w:p>
          <w:p w14:paraId="65E0C319" w14:textId="4D50A61F" w:rsidR="004806FC" w:rsidRPr="000031E6" w:rsidRDefault="004806FC" w:rsidP="004806FC">
            <w:pPr>
              <w:pStyle w:val="TableParagraph"/>
              <w:spacing w:before="0"/>
              <w:ind w:left="354"/>
              <w:jc w:val="left"/>
              <w:rPr>
                <w:rFonts w:ascii="Times New Roman"/>
                <w:sz w:val="18"/>
                <w:lang w:val="uk-UA"/>
              </w:rPr>
            </w:pPr>
            <w:r w:rsidRPr="000031E6">
              <w:rPr>
                <w:color w:val="1E1916"/>
                <w:spacing w:val="-4"/>
                <w:sz w:val="20"/>
                <w:lang w:val="uk-UA"/>
              </w:rPr>
              <w:t>100</w:t>
            </w:r>
            <w:r w:rsidRPr="000031E6">
              <w:rPr>
                <w:color w:val="1E1916"/>
                <w:spacing w:val="-4"/>
                <w:position w:val="6"/>
                <w:sz w:val="16"/>
                <w:lang w:val="uk-UA"/>
              </w:rPr>
              <w:t>1)</w:t>
            </w:r>
          </w:p>
        </w:tc>
        <w:tc>
          <w:tcPr>
            <w:tcW w:w="1183" w:type="dxa"/>
          </w:tcPr>
          <w:p w14:paraId="53A912C9" w14:textId="77777777" w:rsidR="004806FC" w:rsidRPr="000031E6" w:rsidRDefault="004806FC" w:rsidP="004806FC">
            <w:pPr>
              <w:pStyle w:val="TableParagraph"/>
              <w:spacing w:before="0"/>
              <w:ind w:left="43" w:right="32"/>
              <w:rPr>
                <w:color w:val="1E1916"/>
                <w:spacing w:val="-5"/>
                <w:sz w:val="20"/>
                <w:lang w:val="uk-UA"/>
              </w:rPr>
            </w:pPr>
          </w:p>
          <w:p w14:paraId="49417380" w14:textId="77777777" w:rsidR="004806FC" w:rsidRPr="000031E6" w:rsidRDefault="004806FC" w:rsidP="004806FC">
            <w:pPr>
              <w:pStyle w:val="TableParagraph"/>
              <w:spacing w:before="0"/>
              <w:ind w:left="43" w:right="32"/>
              <w:rPr>
                <w:color w:val="1E1916"/>
                <w:spacing w:val="-5"/>
                <w:sz w:val="20"/>
                <w:lang w:val="uk-UA"/>
              </w:rPr>
            </w:pPr>
          </w:p>
          <w:p w14:paraId="5B5F20F5" w14:textId="77777777" w:rsidR="004806FC" w:rsidRPr="000031E6" w:rsidRDefault="004806FC" w:rsidP="004806FC">
            <w:pPr>
              <w:pStyle w:val="TableParagraph"/>
              <w:spacing w:before="0"/>
              <w:ind w:left="43" w:right="32"/>
              <w:rPr>
                <w:color w:val="1E1916"/>
                <w:spacing w:val="-5"/>
                <w:sz w:val="20"/>
                <w:lang w:val="uk-UA"/>
              </w:rPr>
            </w:pPr>
          </w:p>
          <w:p w14:paraId="4E3F14CB" w14:textId="6EF8D70E" w:rsidR="004806FC" w:rsidRPr="000031E6" w:rsidRDefault="004806FC" w:rsidP="004806FC">
            <w:pPr>
              <w:pStyle w:val="TableParagraph"/>
              <w:spacing w:before="0"/>
              <w:ind w:left="43" w:right="32"/>
              <w:rPr>
                <w:sz w:val="20"/>
                <w:lang w:val="uk-UA"/>
              </w:rPr>
            </w:pPr>
            <w:r w:rsidRPr="000031E6">
              <w:rPr>
                <w:color w:val="1E1916"/>
                <w:spacing w:val="-5"/>
                <w:sz w:val="20"/>
                <w:lang w:val="uk-UA"/>
              </w:rPr>
              <w:t>40</w:t>
            </w:r>
          </w:p>
          <w:p w14:paraId="650D7E92" w14:textId="77777777" w:rsidR="004806FC" w:rsidRPr="000031E6" w:rsidRDefault="004806FC" w:rsidP="004806FC">
            <w:pPr>
              <w:pStyle w:val="TableParagraph"/>
              <w:spacing w:before="0"/>
              <w:ind w:left="43" w:right="31"/>
              <w:rPr>
                <w:sz w:val="16"/>
                <w:lang w:val="uk-UA"/>
              </w:rPr>
            </w:pPr>
            <w:r w:rsidRPr="000031E6">
              <w:rPr>
                <w:color w:val="1E1916"/>
                <w:spacing w:val="-4"/>
                <w:position w:val="-5"/>
                <w:sz w:val="20"/>
                <w:lang w:val="uk-UA"/>
              </w:rPr>
              <w:t>15</w:t>
            </w:r>
            <w:r w:rsidRPr="000031E6">
              <w:rPr>
                <w:color w:val="1E1916"/>
                <w:spacing w:val="-4"/>
                <w:sz w:val="16"/>
                <w:lang w:val="uk-UA"/>
              </w:rPr>
              <w:t>2)</w:t>
            </w:r>
          </w:p>
          <w:p w14:paraId="51BD842D" w14:textId="77777777" w:rsidR="004806FC" w:rsidRPr="000031E6" w:rsidRDefault="004806FC" w:rsidP="004806FC">
            <w:pPr>
              <w:pStyle w:val="TableParagraph"/>
              <w:spacing w:before="0"/>
              <w:ind w:left="43" w:right="32"/>
              <w:rPr>
                <w:sz w:val="20"/>
                <w:lang w:val="uk-UA"/>
              </w:rPr>
            </w:pPr>
            <w:r w:rsidRPr="000031E6">
              <w:rPr>
                <w:color w:val="1E1916"/>
                <w:spacing w:val="-5"/>
                <w:sz w:val="20"/>
                <w:lang w:val="uk-UA"/>
              </w:rPr>
              <w:t>40</w:t>
            </w:r>
          </w:p>
          <w:p w14:paraId="7AA994C8" w14:textId="6E8483B8" w:rsidR="004806FC" w:rsidRPr="000031E6" w:rsidRDefault="004806FC" w:rsidP="004806FC">
            <w:pPr>
              <w:pStyle w:val="TableParagraph"/>
              <w:spacing w:before="0"/>
              <w:ind w:left="43" w:right="31"/>
              <w:rPr>
                <w:rFonts w:ascii="Times New Roman"/>
                <w:sz w:val="18"/>
                <w:lang w:val="uk-UA"/>
              </w:rPr>
            </w:pPr>
            <w:r w:rsidRPr="000031E6">
              <w:rPr>
                <w:color w:val="1E1916"/>
                <w:spacing w:val="-4"/>
                <w:position w:val="-5"/>
                <w:sz w:val="20"/>
                <w:lang w:val="uk-UA"/>
              </w:rPr>
              <w:t>15</w:t>
            </w:r>
            <w:r w:rsidRPr="000031E6">
              <w:rPr>
                <w:color w:val="1E1916"/>
                <w:spacing w:val="-4"/>
                <w:sz w:val="16"/>
                <w:lang w:val="uk-UA"/>
              </w:rPr>
              <w:t>2)</w:t>
            </w:r>
          </w:p>
        </w:tc>
        <w:tc>
          <w:tcPr>
            <w:tcW w:w="1183" w:type="dxa"/>
          </w:tcPr>
          <w:p w14:paraId="2F71650E" w14:textId="77777777" w:rsidR="004806FC" w:rsidRPr="000031E6" w:rsidRDefault="004806FC" w:rsidP="004806FC">
            <w:pPr>
              <w:pStyle w:val="TableParagraph"/>
              <w:spacing w:before="0"/>
              <w:ind w:right="468"/>
              <w:jc w:val="right"/>
              <w:rPr>
                <w:color w:val="1E1916"/>
                <w:spacing w:val="-5"/>
                <w:sz w:val="20"/>
                <w:lang w:val="uk-UA"/>
              </w:rPr>
            </w:pPr>
          </w:p>
          <w:p w14:paraId="7A8B081C" w14:textId="77777777" w:rsidR="004806FC" w:rsidRPr="000031E6" w:rsidRDefault="004806FC" w:rsidP="004806FC">
            <w:pPr>
              <w:pStyle w:val="TableParagraph"/>
              <w:spacing w:before="0"/>
              <w:ind w:right="468"/>
              <w:jc w:val="right"/>
              <w:rPr>
                <w:color w:val="1E1916"/>
                <w:spacing w:val="-5"/>
                <w:sz w:val="20"/>
                <w:lang w:val="uk-UA"/>
              </w:rPr>
            </w:pPr>
          </w:p>
          <w:p w14:paraId="5289DE9A" w14:textId="77777777" w:rsidR="004806FC" w:rsidRPr="000031E6" w:rsidRDefault="004806FC" w:rsidP="004806FC">
            <w:pPr>
              <w:pStyle w:val="TableParagraph"/>
              <w:spacing w:before="0"/>
              <w:ind w:right="468"/>
              <w:jc w:val="right"/>
              <w:rPr>
                <w:color w:val="1E1916"/>
                <w:spacing w:val="-5"/>
                <w:sz w:val="20"/>
                <w:lang w:val="uk-UA"/>
              </w:rPr>
            </w:pPr>
          </w:p>
          <w:p w14:paraId="4204C4D2" w14:textId="0E2DA758" w:rsidR="004806FC" w:rsidRPr="000031E6" w:rsidRDefault="004806FC" w:rsidP="004806FC">
            <w:pPr>
              <w:pStyle w:val="TableParagraph"/>
              <w:spacing w:before="0"/>
              <w:ind w:right="468"/>
              <w:jc w:val="right"/>
              <w:rPr>
                <w:color w:val="1E1916"/>
                <w:spacing w:val="-5"/>
                <w:sz w:val="20"/>
                <w:lang w:val="uk-UA"/>
              </w:rPr>
            </w:pPr>
            <w:r w:rsidRPr="000031E6">
              <w:rPr>
                <w:color w:val="1E1916"/>
                <w:spacing w:val="-5"/>
                <w:sz w:val="20"/>
                <w:lang w:val="uk-UA"/>
              </w:rPr>
              <w:t>10</w:t>
            </w:r>
          </w:p>
          <w:p w14:paraId="087995F1" w14:textId="77777777" w:rsidR="004806FC" w:rsidRPr="000031E6" w:rsidRDefault="004806FC" w:rsidP="004806FC">
            <w:pPr>
              <w:pStyle w:val="TableParagraph"/>
              <w:spacing w:before="0"/>
              <w:ind w:right="468"/>
              <w:jc w:val="right"/>
              <w:rPr>
                <w:sz w:val="20"/>
                <w:lang w:val="uk-UA"/>
              </w:rPr>
            </w:pPr>
          </w:p>
          <w:p w14:paraId="56BDC2C7" w14:textId="4BFF7305" w:rsidR="004806FC" w:rsidRPr="000031E6" w:rsidRDefault="004806FC" w:rsidP="004806FC">
            <w:pPr>
              <w:pStyle w:val="TableParagraph"/>
              <w:spacing w:before="0"/>
              <w:ind w:right="468"/>
              <w:jc w:val="right"/>
              <w:rPr>
                <w:rFonts w:ascii="Times New Roman"/>
                <w:sz w:val="18"/>
                <w:lang w:val="uk-UA"/>
              </w:rPr>
            </w:pPr>
            <w:r w:rsidRPr="000031E6">
              <w:rPr>
                <w:color w:val="1E1916"/>
                <w:spacing w:val="-5"/>
                <w:sz w:val="20"/>
                <w:lang w:val="uk-UA"/>
              </w:rPr>
              <w:t>10</w:t>
            </w:r>
          </w:p>
        </w:tc>
        <w:tc>
          <w:tcPr>
            <w:tcW w:w="1183" w:type="dxa"/>
          </w:tcPr>
          <w:p w14:paraId="4FFEEB73" w14:textId="77777777" w:rsidR="004806FC" w:rsidRPr="000031E6" w:rsidRDefault="004806FC" w:rsidP="004806FC">
            <w:pPr>
              <w:pStyle w:val="TableParagraph"/>
              <w:spacing w:before="0"/>
              <w:ind w:left="453"/>
              <w:jc w:val="left"/>
              <w:rPr>
                <w:color w:val="1E1916"/>
                <w:spacing w:val="-5"/>
                <w:sz w:val="20"/>
                <w:lang w:val="uk-UA"/>
              </w:rPr>
            </w:pPr>
          </w:p>
          <w:p w14:paraId="41F598AB" w14:textId="77777777" w:rsidR="004806FC" w:rsidRPr="000031E6" w:rsidRDefault="004806FC" w:rsidP="004806FC">
            <w:pPr>
              <w:pStyle w:val="TableParagraph"/>
              <w:spacing w:before="0"/>
              <w:ind w:left="453"/>
              <w:jc w:val="left"/>
              <w:rPr>
                <w:color w:val="1E1916"/>
                <w:spacing w:val="-5"/>
                <w:sz w:val="20"/>
                <w:lang w:val="uk-UA"/>
              </w:rPr>
            </w:pPr>
          </w:p>
          <w:p w14:paraId="30C3AC4A" w14:textId="77777777" w:rsidR="004806FC" w:rsidRPr="000031E6" w:rsidRDefault="004806FC" w:rsidP="004806FC">
            <w:pPr>
              <w:pStyle w:val="TableParagraph"/>
              <w:spacing w:before="0"/>
              <w:ind w:left="453"/>
              <w:jc w:val="left"/>
              <w:rPr>
                <w:color w:val="1E1916"/>
                <w:spacing w:val="-5"/>
                <w:sz w:val="20"/>
                <w:lang w:val="uk-UA"/>
              </w:rPr>
            </w:pPr>
          </w:p>
          <w:p w14:paraId="63190B96" w14:textId="05EEAF31" w:rsidR="004806FC" w:rsidRPr="000031E6" w:rsidRDefault="004806FC" w:rsidP="004806FC">
            <w:pPr>
              <w:pStyle w:val="TableParagraph"/>
              <w:spacing w:before="0"/>
              <w:ind w:left="453"/>
              <w:jc w:val="left"/>
              <w:rPr>
                <w:sz w:val="20"/>
                <w:lang w:val="uk-UA"/>
              </w:rPr>
            </w:pPr>
            <w:r w:rsidRPr="000031E6">
              <w:rPr>
                <w:color w:val="1E1916"/>
                <w:spacing w:val="-5"/>
                <w:sz w:val="20"/>
                <w:lang w:val="uk-UA"/>
              </w:rPr>
              <w:t>4,0</w:t>
            </w:r>
          </w:p>
          <w:p w14:paraId="12AE972D" w14:textId="77777777" w:rsidR="004806FC" w:rsidRPr="000031E6" w:rsidRDefault="004806FC" w:rsidP="004806FC">
            <w:pPr>
              <w:pStyle w:val="TableParagraph"/>
              <w:spacing w:before="0"/>
              <w:ind w:left="453"/>
              <w:jc w:val="left"/>
              <w:rPr>
                <w:color w:val="1E1916"/>
                <w:spacing w:val="-5"/>
                <w:sz w:val="20"/>
                <w:lang w:val="uk-UA"/>
              </w:rPr>
            </w:pPr>
          </w:p>
          <w:p w14:paraId="48E62B87" w14:textId="5DB56348" w:rsidR="004806FC" w:rsidRPr="000031E6" w:rsidRDefault="004806FC" w:rsidP="004806FC">
            <w:pPr>
              <w:pStyle w:val="TableParagraph"/>
              <w:spacing w:before="0"/>
              <w:ind w:left="453"/>
              <w:jc w:val="left"/>
              <w:rPr>
                <w:rFonts w:ascii="Times New Roman"/>
                <w:sz w:val="18"/>
                <w:lang w:val="uk-UA"/>
              </w:rPr>
            </w:pPr>
            <w:r w:rsidRPr="000031E6">
              <w:rPr>
                <w:color w:val="1E1916"/>
                <w:spacing w:val="-5"/>
                <w:sz w:val="20"/>
                <w:lang w:val="uk-UA"/>
              </w:rPr>
              <w:t>3,5</w:t>
            </w:r>
          </w:p>
        </w:tc>
        <w:tc>
          <w:tcPr>
            <w:tcW w:w="1188" w:type="dxa"/>
          </w:tcPr>
          <w:p w14:paraId="109469AB" w14:textId="77777777" w:rsidR="004806FC" w:rsidRPr="000031E6" w:rsidRDefault="004806FC" w:rsidP="004806FC">
            <w:pPr>
              <w:pStyle w:val="TableParagraph"/>
              <w:spacing w:before="0"/>
              <w:ind w:left="68" w:right="60"/>
              <w:rPr>
                <w:color w:val="1E1916"/>
                <w:spacing w:val="-5"/>
                <w:sz w:val="20"/>
                <w:lang w:val="uk-UA"/>
              </w:rPr>
            </w:pPr>
          </w:p>
          <w:p w14:paraId="16928A11" w14:textId="77777777" w:rsidR="004806FC" w:rsidRPr="000031E6" w:rsidRDefault="004806FC" w:rsidP="004806FC">
            <w:pPr>
              <w:pStyle w:val="TableParagraph"/>
              <w:spacing w:before="0"/>
              <w:ind w:left="68" w:right="60"/>
              <w:rPr>
                <w:color w:val="1E1916"/>
                <w:spacing w:val="-5"/>
                <w:sz w:val="20"/>
                <w:lang w:val="uk-UA"/>
              </w:rPr>
            </w:pPr>
          </w:p>
          <w:p w14:paraId="12281346" w14:textId="77777777" w:rsidR="004806FC" w:rsidRPr="000031E6" w:rsidRDefault="004806FC" w:rsidP="004806FC">
            <w:pPr>
              <w:pStyle w:val="TableParagraph"/>
              <w:spacing w:before="0"/>
              <w:ind w:left="68" w:right="60"/>
              <w:rPr>
                <w:color w:val="1E1916"/>
                <w:spacing w:val="-5"/>
                <w:sz w:val="20"/>
                <w:lang w:val="uk-UA"/>
              </w:rPr>
            </w:pPr>
          </w:p>
          <w:p w14:paraId="02EB628B" w14:textId="0EC762DB" w:rsidR="004806FC" w:rsidRPr="000031E6" w:rsidRDefault="004806FC" w:rsidP="004806FC">
            <w:pPr>
              <w:pStyle w:val="TableParagraph"/>
              <w:spacing w:before="0"/>
              <w:ind w:left="68" w:right="60"/>
              <w:rPr>
                <w:sz w:val="20"/>
                <w:lang w:val="uk-UA"/>
              </w:rPr>
            </w:pPr>
            <w:r w:rsidRPr="000031E6">
              <w:rPr>
                <w:color w:val="1E1916"/>
                <w:spacing w:val="-5"/>
                <w:sz w:val="20"/>
                <w:lang w:val="uk-UA"/>
              </w:rPr>
              <w:t>1,5</w:t>
            </w:r>
          </w:p>
          <w:p w14:paraId="69C69F1B" w14:textId="77777777" w:rsidR="004806FC" w:rsidRPr="000031E6" w:rsidRDefault="004806FC" w:rsidP="004806FC">
            <w:pPr>
              <w:pStyle w:val="TableParagraph"/>
              <w:spacing w:before="0"/>
              <w:ind w:left="68" w:right="60"/>
              <w:rPr>
                <w:color w:val="1E1916"/>
                <w:spacing w:val="-5"/>
                <w:sz w:val="20"/>
                <w:lang w:val="uk-UA"/>
              </w:rPr>
            </w:pPr>
          </w:p>
          <w:p w14:paraId="4120AEB6" w14:textId="2678223F" w:rsidR="004806FC" w:rsidRPr="000031E6" w:rsidRDefault="004806FC" w:rsidP="004806FC">
            <w:pPr>
              <w:pStyle w:val="TableParagraph"/>
              <w:spacing w:before="0"/>
              <w:ind w:left="68" w:right="60"/>
              <w:rPr>
                <w:rFonts w:ascii="Times New Roman"/>
                <w:sz w:val="18"/>
                <w:lang w:val="uk-UA"/>
              </w:rPr>
            </w:pPr>
            <w:r w:rsidRPr="000031E6">
              <w:rPr>
                <w:color w:val="1E1916"/>
                <w:spacing w:val="-5"/>
                <w:sz w:val="20"/>
                <w:lang w:val="uk-UA"/>
              </w:rPr>
              <w:t>1,2</w:t>
            </w:r>
          </w:p>
        </w:tc>
      </w:tr>
      <w:tr w:rsidR="004806FC" w:rsidRPr="000031E6" w14:paraId="17620B9E" w14:textId="77777777" w:rsidTr="000031E6">
        <w:trPr>
          <w:trHeight w:val="1068"/>
        </w:trPr>
        <w:tc>
          <w:tcPr>
            <w:tcW w:w="2658" w:type="dxa"/>
          </w:tcPr>
          <w:p w14:paraId="37D0C8E8" w14:textId="77777777" w:rsidR="004806FC" w:rsidRPr="000031E6" w:rsidRDefault="004806FC" w:rsidP="004806FC">
            <w:pPr>
              <w:pStyle w:val="TableParagraph"/>
              <w:spacing w:before="0"/>
              <w:ind w:left="61"/>
              <w:jc w:val="left"/>
              <w:rPr>
                <w:sz w:val="20"/>
                <w:lang w:val="uk-UA"/>
              </w:rPr>
            </w:pPr>
            <w:r w:rsidRPr="000031E6">
              <w:rPr>
                <w:color w:val="1E1916"/>
                <w:sz w:val="20"/>
                <w:lang w:val="uk-UA"/>
              </w:rPr>
              <w:t>–</w:t>
            </w:r>
            <w:r w:rsidRPr="000031E6">
              <w:rPr>
                <w:color w:val="1E1916"/>
                <w:spacing w:val="-2"/>
                <w:sz w:val="20"/>
                <w:lang w:val="uk-UA"/>
              </w:rPr>
              <w:t xml:space="preserve"> </w:t>
            </w:r>
            <w:r w:rsidRPr="000031E6">
              <w:rPr>
                <w:color w:val="1E1916"/>
                <w:sz w:val="20"/>
                <w:lang w:val="uk-UA"/>
              </w:rPr>
              <w:t>високої</w:t>
            </w:r>
            <w:r w:rsidRPr="000031E6">
              <w:rPr>
                <w:color w:val="1E1916"/>
                <w:spacing w:val="-4"/>
                <w:sz w:val="20"/>
                <w:lang w:val="uk-UA"/>
              </w:rPr>
              <w:t xml:space="preserve"> </w:t>
            </w:r>
            <w:r w:rsidRPr="000031E6">
              <w:rPr>
                <w:color w:val="1E1916"/>
                <w:spacing w:val="-2"/>
                <w:sz w:val="20"/>
                <w:lang w:val="uk-UA"/>
              </w:rPr>
              <w:t>точності</w:t>
            </w:r>
          </w:p>
        </w:tc>
        <w:tc>
          <w:tcPr>
            <w:tcW w:w="1203" w:type="dxa"/>
          </w:tcPr>
          <w:p w14:paraId="1FDB3FBB" w14:textId="77777777" w:rsidR="004806FC" w:rsidRPr="000031E6" w:rsidRDefault="004806FC" w:rsidP="004806FC">
            <w:pPr>
              <w:pStyle w:val="TableParagraph"/>
              <w:spacing w:before="0"/>
              <w:ind w:left="56"/>
              <w:jc w:val="left"/>
              <w:rPr>
                <w:sz w:val="20"/>
                <w:lang w:val="uk-UA"/>
              </w:rPr>
            </w:pPr>
            <w:r w:rsidRPr="000031E6">
              <w:rPr>
                <w:color w:val="1E1916"/>
                <w:sz w:val="20"/>
                <w:lang w:val="uk-UA"/>
              </w:rPr>
              <w:t>Від</w:t>
            </w:r>
            <w:r w:rsidRPr="000031E6">
              <w:rPr>
                <w:color w:val="1E1916"/>
                <w:spacing w:val="-4"/>
                <w:sz w:val="20"/>
                <w:lang w:val="uk-UA"/>
              </w:rPr>
              <w:t xml:space="preserve"> </w:t>
            </w:r>
            <w:r w:rsidRPr="000031E6">
              <w:rPr>
                <w:color w:val="1E1916"/>
                <w:sz w:val="20"/>
                <w:lang w:val="uk-UA"/>
              </w:rPr>
              <w:t>0,30</w:t>
            </w:r>
            <w:r w:rsidRPr="000031E6">
              <w:rPr>
                <w:color w:val="1E1916"/>
                <w:spacing w:val="-4"/>
                <w:sz w:val="20"/>
                <w:lang w:val="uk-UA"/>
              </w:rPr>
              <w:t xml:space="preserve"> </w:t>
            </w:r>
            <w:r w:rsidRPr="000031E6">
              <w:rPr>
                <w:color w:val="1E1916"/>
                <w:spacing w:val="-5"/>
                <w:sz w:val="20"/>
                <w:lang w:val="uk-UA"/>
              </w:rPr>
              <w:t>до</w:t>
            </w:r>
          </w:p>
          <w:p w14:paraId="5FB83C01" w14:textId="3928AA6C" w:rsidR="004806FC" w:rsidRPr="000031E6" w:rsidRDefault="004806FC" w:rsidP="004806FC">
            <w:pPr>
              <w:pStyle w:val="TableParagraph"/>
              <w:spacing w:before="0"/>
              <w:ind w:left="56"/>
              <w:jc w:val="left"/>
              <w:rPr>
                <w:sz w:val="20"/>
                <w:lang w:val="uk-UA"/>
              </w:rPr>
            </w:pPr>
            <w:r w:rsidRPr="000031E6">
              <w:rPr>
                <w:color w:val="1E1916"/>
                <w:spacing w:val="-4"/>
                <w:sz w:val="20"/>
                <w:lang w:val="uk-UA"/>
              </w:rPr>
              <w:t>0,50</w:t>
            </w:r>
          </w:p>
        </w:tc>
        <w:tc>
          <w:tcPr>
            <w:tcW w:w="802" w:type="dxa"/>
          </w:tcPr>
          <w:p w14:paraId="39E2D665" w14:textId="77777777" w:rsidR="004806FC" w:rsidRPr="000031E6" w:rsidRDefault="004806FC" w:rsidP="004806FC">
            <w:pPr>
              <w:pStyle w:val="TableParagraph"/>
              <w:spacing w:before="0"/>
              <w:ind w:left="9"/>
              <w:rPr>
                <w:sz w:val="20"/>
                <w:lang w:val="uk-UA"/>
              </w:rPr>
            </w:pPr>
            <w:r w:rsidRPr="000031E6">
              <w:rPr>
                <w:color w:val="1E1916"/>
                <w:w w:val="99"/>
                <w:sz w:val="20"/>
                <w:lang w:val="uk-UA"/>
              </w:rPr>
              <w:t>Б</w:t>
            </w:r>
          </w:p>
        </w:tc>
        <w:tc>
          <w:tcPr>
            <w:tcW w:w="802" w:type="dxa"/>
          </w:tcPr>
          <w:p w14:paraId="3970337C" w14:textId="77777777" w:rsidR="004806FC" w:rsidRPr="000031E6" w:rsidRDefault="004806FC" w:rsidP="004806FC">
            <w:pPr>
              <w:pStyle w:val="TableParagraph"/>
              <w:spacing w:before="0"/>
              <w:ind w:left="9"/>
              <w:rPr>
                <w:sz w:val="20"/>
                <w:lang w:val="uk-UA"/>
              </w:rPr>
            </w:pPr>
            <w:r w:rsidRPr="000031E6">
              <w:rPr>
                <w:color w:val="1E1916"/>
                <w:w w:val="99"/>
                <w:sz w:val="20"/>
                <w:lang w:val="uk-UA"/>
              </w:rPr>
              <w:t>1</w:t>
            </w:r>
          </w:p>
          <w:p w14:paraId="448E2F1D" w14:textId="77777777" w:rsidR="004806FC" w:rsidRPr="000031E6" w:rsidRDefault="004806FC" w:rsidP="004806FC">
            <w:pPr>
              <w:pStyle w:val="TableParagraph"/>
              <w:spacing w:before="0"/>
              <w:ind w:left="9"/>
              <w:rPr>
                <w:color w:val="1E1916"/>
                <w:w w:val="99"/>
                <w:sz w:val="20"/>
                <w:lang w:val="uk-UA"/>
              </w:rPr>
            </w:pPr>
          </w:p>
          <w:p w14:paraId="4E47A6F9" w14:textId="03D2AEF2" w:rsidR="004806FC" w:rsidRPr="000031E6" w:rsidRDefault="004806FC" w:rsidP="004806FC">
            <w:pPr>
              <w:pStyle w:val="TableParagraph"/>
              <w:spacing w:before="0"/>
              <w:ind w:left="9"/>
              <w:rPr>
                <w:sz w:val="20"/>
                <w:lang w:val="uk-UA"/>
              </w:rPr>
            </w:pPr>
            <w:r w:rsidRPr="000031E6">
              <w:rPr>
                <w:color w:val="1E1916"/>
                <w:w w:val="99"/>
                <w:sz w:val="20"/>
                <w:lang w:val="uk-UA"/>
              </w:rPr>
              <w:t>2</w:t>
            </w:r>
          </w:p>
        </w:tc>
        <w:tc>
          <w:tcPr>
            <w:tcW w:w="1707" w:type="dxa"/>
          </w:tcPr>
          <w:p w14:paraId="73429ECE" w14:textId="77777777" w:rsidR="004806FC" w:rsidRPr="000031E6" w:rsidRDefault="004806FC" w:rsidP="004806FC">
            <w:pPr>
              <w:pStyle w:val="TableParagraph"/>
              <w:spacing w:before="0"/>
              <w:ind w:left="56"/>
              <w:jc w:val="left"/>
              <w:rPr>
                <w:sz w:val="20"/>
                <w:lang w:val="uk-UA"/>
              </w:rPr>
            </w:pPr>
            <w:r w:rsidRPr="000031E6">
              <w:rPr>
                <w:color w:val="1E1916"/>
                <w:sz w:val="20"/>
                <w:lang w:val="uk-UA"/>
              </w:rPr>
              <w:t>Не</w:t>
            </w:r>
            <w:r w:rsidRPr="000031E6">
              <w:rPr>
                <w:color w:val="1E1916"/>
                <w:spacing w:val="-3"/>
                <w:sz w:val="20"/>
                <w:lang w:val="uk-UA"/>
              </w:rPr>
              <w:t xml:space="preserve"> </w:t>
            </w:r>
            <w:r w:rsidRPr="000031E6">
              <w:rPr>
                <w:color w:val="1E1916"/>
                <w:sz w:val="20"/>
                <w:lang w:val="uk-UA"/>
              </w:rPr>
              <w:t>менше</w:t>
            </w:r>
            <w:r w:rsidRPr="000031E6">
              <w:rPr>
                <w:color w:val="1E1916"/>
                <w:spacing w:val="-3"/>
                <w:sz w:val="20"/>
                <w:lang w:val="uk-UA"/>
              </w:rPr>
              <w:t xml:space="preserve"> </w:t>
            </w:r>
            <w:r w:rsidRPr="000031E6">
              <w:rPr>
                <w:color w:val="1E1916"/>
                <w:sz w:val="20"/>
                <w:lang w:val="uk-UA"/>
              </w:rPr>
              <w:t>ніж</w:t>
            </w:r>
            <w:r w:rsidRPr="000031E6">
              <w:rPr>
                <w:color w:val="1E1916"/>
                <w:spacing w:val="-3"/>
                <w:sz w:val="20"/>
                <w:lang w:val="uk-UA"/>
              </w:rPr>
              <w:t xml:space="preserve"> </w:t>
            </w:r>
            <w:r w:rsidRPr="000031E6">
              <w:rPr>
                <w:color w:val="1E1916"/>
                <w:spacing w:val="-5"/>
                <w:sz w:val="20"/>
                <w:lang w:val="uk-UA"/>
              </w:rPr>
              <w:t>70</w:t>
            </w:r>
          </w:p>
          <w:p w14:paraId="5AE887E0" w14:textId="77777777" w:rsidR="004806FC" w:rsidRPr="000031E6" w:rsidRDefault="004806FC" w:rsidP="004806FC">
            <w:pPr>
              <w:pStyle w:val="TableParagraph"/>
              <w:spacing w:before="0"/>
              <w:ind w:left="56"/>
              <w:jc w:val="left"/>
              <w:rPr>
                <w:color w:val="1E1916"/>
                <w:sz w:val="20"/>
                <w:lang w:val="uk-UA"/>
              </w:rPr>
            </w:pPr>
          </w:p>
          <w:p w14:paraId="2DDD86D5" w14:textId="1DB24407" w:rsidR="004806FC" w:rsidRPr="000031E6" w:rsidRDefault="004806FC" w:rsidP="004806FC">
            <w:pPr>
              <w:pStyle w:val="TableParagraph"/>
              <w:spacing w:before="0"/>
              <w:ind w:left="56"/>
              <w:jc w:val="left"/>
              <w:rPr>
                <w:sz w:val="20"/>
                <w:lang w:val="uk-UA"/>
              </w:rPr>
            </w:pPr>
            <w:r w:rsidRPr="000031E6">
              <w:rPr>
                <w:color w:val="1E1916"/>
                <w:sz w:val="20"/>
                <w:lang w:val="uk-UA"/>
              </w:rPr>
              <w:t>Менше</w:t>
            </w:r>
            <w:r w:rsidRPr="000031E6">
              <w:rPr>
                <w:color w:val="1E1916"/>
                <w:spacing w:val="-6"/>
                <w:sz w:val="20"/>
                <w:lang w:val="uk-UA"/>
              </w:rPr>
              <w:t xml:space="preserve"> </w:t>
            </w:r>
            <w:r w:rsidRPr="000031E6">
              <w:rPr>
                <w:color w:val="1E1916"/>
                <w:sz w:val="20"/>
                <w:lang w:val="uk-UA"/>
              </w:rPr>
              <w:t>ніж</w:t>
            </w:r>
            <w:r w:rsidRPr="000031E6">
              <w:rPr>
                <w:color w:val="1E1916"/>
                <w:spacing w:val="-6"/>
                <w:sz w:val="20"/>
                <w:lang w:val="uk-UA"/>
              </w:rPr>
              <w:t xml:space="preserve"> </w:t>
            </w:r>
            <w:r w:rsidRPr="000031E6">
              <w:rPr>
                <w:color w:val="1E1916"/>
                <w:spacing w:val="-5"/>
                <w:sz w:val="20"/>
                <w:lang w:val="uk-UA"/>
              </w:rPr>
              <w:t>70</w:t>
            </w:r>
          </w:p>
        </w:tc>
        <w:tc>
          <w:tcPr>
            <w:tcW w:w="1183" w:type="dxa"/>
          </w:tcPr>
          <w:p w14:paraId="4699AEF3" w14:textId="77777777" w:rsidR="004806FC" w:rsidRPr="000031E6" w:rsidRDefault="004806FC" w:rsidP="004806FC">
            <w:pPr>
              <w:pStyle w:val="TableParagraph"/>
              <w:spacing w:before="0"/>
              <w:ind w:left="43" w:right="32"/>
              <w:rPr>
                <w:sz w:val="20"/>
                <w:lang w:val="uk-UA"/>
              </w:rPr>
            </w:pPr>
            <w:r w:rsidRPr="000031E6">
              <w:rPr>
                <w:color w:val="1E1916"/>
                <w:spacing w:val="-5"/>
                <w:sz w:val="20"/>
                <w:lang w:val="uk-UA"/>
              </w:rPr>
              <w:t>300</w:t>
            </w:r>
          </w:p>
          <w:p w14:paraId="239DF2D4" w14:textId="77777777" w:rsidR="004806FC" w:rsidRPr="000031E6" w:rsidRDefault="004806FC" w:rsidP="004806FC">
            <w:pPr>
              <w:pStyle w:val="TableParagraph"/>
              <w:spacing w:before="0"/>
              <w:ind w:left="43" w:right="32"/>
              <w:rPr>
                <w:color w:val="1E1916"/>
                <w:spacing w:val="-5"/>
                <w:sz w:val="20"/>
                <w:lang w:val="uk-UA"/>
              </w:rPr>
            </w:pPr>
          </w:p>
          <w:p w14:paraId="268A7432" w14:textId="25B17338" w:rsidR="004806FC" w:rsidRPr="000031E6" w:rsidRDefault="004806FC" w:rsidP="004806FC">
            <w:pPr>
              <w:pStyle w:val="TableParagraph"/>
              <w:spacing w:before="0"/>
              <w:ind w:left="43" w:right="32"/>
              <w:rPr>
                <w:sz w:val="20"/>
                <w:lang w:val="uk-UA"/>
              </w:rPr>
            </w:pPr>
            <w:r w:rsidRPr="000031E6">
              <w:rPr>
                <w:color w:val="1E1916"/>
                <w:spacing w:val="-5"/>
                <w:sz w:val="20"/>
                <w:lang w:val="uk-UA"/>
              </w:rPr>
              <w:t>200</w:t>
            </w:r>
          </w:p>
        </w:tc>
        <w:tc>
          <w:tcPr>
            <w:tcW w:w="1183" w:type="dxa"/>
          </w:tcPr>
          <w:p w14:paraId="38D920C6" w14:textId="77777777" w:rsidR="004806FC" w:rsidRPr="000031E6" w:rsidRDefault="004806FC" w:rsidP="004806FC">
            <w:pPr>
              <w:pStyle w:val="TableParagraph"/>
              <w:spacing w:before="0"/>
              <w:ind w:left="354"/>
              <w:jc w:val="left"/>
              <w:rPr>
                <w:sz w:val="16"/>
                <w:lang w:val="uk-UA"/>
              </w:rPr>
            </w:pPr>
            <w:r w:rsidRPr="000031E6">
              <w:rPr>
                <w:color w:val="1E1916"/>
                <w:spacing w:val="-4"/>
                <w:sz w:val="20"/>
                <w:lang w:val="uk-UA"/>
              </w:rPr>
              <w:t>100</w:t>
            </w:r>
            <w:r w:rsidRPr="000031E6">
              <w:rPr>
                <w:color w:val="1E1916"/>
                <w:spacing w:val="-4"/>
                <w:position w:val="6"/>
                <w:sz w:val="16"/>
                <w:lang w:val="uk-UA"/>
              </w:rPr>
              <w:t>1)</w:t>
            </w:r>
          </w:p>
          <w:p w14:paraId="3667FA91" w14:textId="77777777" w:rsidR="004806FC" w:rsidRPr="000031E6" w:rsidRDefault="004806FC" w:rsidP="004806FC">
            <w:pPr>
              <w:pStyle w:val="TableParagraph"/>
              <w:spacing w:before="0"/>
              <w:ind w:left="409"/>
              <w:jc w:val="left"/>
              <w:rPr>
                <w:color w:val="1E1916"/>
                <w:spacing w:val="-4"/>
                <w:position w:val="-5"/>
                <w:sz w:val="20"/>
                <w:lang w:val="uk-UA"/>
              </w:rPr>
            </w:pPr>
          </w:p>
          <w:p w14:paraId="28985B56" w14:textId="7D796D6D" w:rsidR="004806FC" w:rsidRPr="000031E6" w:rsidRDefault="004806FC" w:rsidP="004806FC">
            <w:pPr>
              <w:pStyle w:val="TableParagraph"/>
              <w:spacing w:before="0"/>
              <w:ind w:left="409"/>
              <w:jc w:val="left"/>
              <w:rPr>
                <w:sz w:val="16"/>
                <w:lang w:val="uk-UA"/>
              </w:rPr>
            </w:pPr>
            <w:r w:rsidRPr="000031E6">
              <w:rPr>
                <w:color w:val="1E1916"/>
                <w:spacing w:val="-4"/>
                <w:position w:val="-5"/>
                <w:sz w:val="20"/>
                <w:lang w:val="uk-UA"/>
              </w:rPr>
              <w:t>75</w:t>
            </w:r>
            <w:r w:rsidRPr="000031E6">
              <w:rPr>
                <w:color w:val="1E1916"/>
                <w:spacing w:val="-4"/>
                <w:sz w:val="16"/>
                <w:lang w:val="uk-UA"/>
              </w:rPr>
              <w:t>1)</w:t>
            </w:r>
          </w:p>
        </w:tc>
        <w:tc>
          <w:tcPr>
            <w:tcW w:w="1183" w:type="dxa"/>
          </w:tcPr>
          <w:p w14:paraId="1D128144" w14:textId="77777777" w:rsidR="004806FC" w:rsidRPr="000031E6" w:rsidRDefault="004806FC" w:rsidP="004806FC">
            <w:pPr>
              <w:pStyle w:val="TableParagraph"/>
              <w:spacing w:before="0"/>
              <w:ind w:left="43" w:right="32"/>
              <w:rPr>
                <w:sz w:val="20"/>
                <w:lang w:val="uk-UA"/>
              </w:rPr>
            </w:pPr>
            <w:r w:rsidRPr="000031E6">
              <w:rPr>
                <w:color w:val="1E1916"/>
                <w:spacing w:val="-5"/>
                <w:sz w:val="20"/>
                <w:lang w:val="uk-UA"/>
              </w:rPr>
              <w:t>40</w:t>
            </w:r>
          </w:p>
          <w:p w14:paraId="69F5DC87" w14:textId="77777777" w:rsidR="004806FC" w:rsidRPr="000031E6" w:rsidRDefault="004806FC" w:rsidP="004806FC">
            <w:pPr>
              <w:pStyle w:val="TableParagraph"/>
              <w:spacing w:before="0"/>
              <w:ind w:left="43" w:right="31"/>
              <w:rPr>
                <w:sz w:val="16"/>
                <w:lang w:val="uk-UA"/>
              </w:rPr>
            </w:pPr>
            <w:r w:rsidRPr="000031E6">
              <w:rPr>
                <w:color w:val="1E1916"/>
                <w:spacing w:val="-4"/>
                <w:position w:val="-5"/>
                <w:sz w:val="20"/>
                <w:lang w:val="uk-UA"/>
              </w:rPr>
              <w:t>15</w:t>
            </w:r>
            <w:r w:rsidRPr="000031E6">
              <w:rPr>
                <w:color w:val="1E1916"/>
                <w:spacing w:val="-4"/>
                <w:sz w:val="16"/>
                <w:lang w:val="uk-UA"/>
              </w:rPr>
              <w:t>2)</w:t>
            </w:r>
          </w:p>
          <w:p w14:paraId="181A042E" w14:textId="77777777" w:rsidR="004806FC" w:rsidRPr="000031E6" w:rsidRDefault="004806FC" w:rsidP="004806FC">
            <w:pPr>
              <w:pStyle w:val="TableParagraph"/>
              <w:spacing w:before="0"/>
              <w:ind w:left="43" w:right="32"/>
              <w:rPr>
                <w:sz w:val="20"/>
                <w:lang w:val="uk-UA"/>
              </w:rPr>
            </w:pPr>
            <w:r w:rsidRPr="000031E6">
              <w:rPr>
                <w:color w:val="1E1916"/>
                <w:spacing w:val="-5"/>
                <w:sz w:val="20"/>
                <w:lang w:val="uk-UA"/>
              </w:rPr>
              <w:t>60</w:t>
            </w:r>
          </w:p>
          <w:p w14:paraId="77F4BC6B" w14:textId="391F2A15" w:rsidR="004806FC" w:rsidRPr="000031E6" w:rsidRDefault="004806FC" w:rsidP="004806FC">
            <w:pPr>
              <w:pStyle w:val="TableParagraph"/>
              <w:spacing w:before="0"/>
              <w:ind w:left="43" w:right="31"/>
              <w:rPr>
                <w:sz w:val="20"/>
                <w:lang w:val="uk-UA"/>
              </w:rPr>
            </w:pPr>
            <w:r w:rsidRPr="000031E6">
              <w:rPr>
                <w:color w:val="1E1916"/>
                <w:spacing w:val="-4"/>
                <w:position w:val="-5"/>
                <w:sz w:val="20"/>
                <w:lang w:val="uk-UA"/>
              </w:rPr>
              <w:t>25</w:t>
            </w:r>
            <w:r w:rsidRPr="000031E6">
              <w:rPr>
                <w:color w:val="1E1916"/>
                <w:spacing w:val="-4"/>
                <w:sz w:val="16"/>
                <w:lang w:val="uk-UA"/>
              </w:rPr>
              <w:t>2)</w:t>
            </w:r>
          </w:p>
        </w:tc>
        <w:tc>
          <w:tcPr>
            <w:tcW w:w="1183" w:type="dxa"/>
          </w:tcPr>
          <w:p w14:paraId="2EC5E224" w14:textId="77777777" w:rsidR="004806FC" w:rsidRPr="000031E6" w:rsidRDefault="004806FC" w:rsidP="004806FC">
            <w:pPr>
              <w:pStyle w:val="TableParagraph"/>
              <w:spacing w:before="0"/>
              <w:ind w:right="468"/>
              <w:jc w:val="right"/>
              <w:rPr>
                <w:sz w:val="20"/>
                <w:lang w:val="uk-UA"/>
              </w:rPr>
            </w:pPr>
            <w:r w:rsidRPr="000031E6">
              <w:rPr>
                <w:color w:val="1E1916"/>
                <w:spacing w:val="-5"/>
                <w:sz w:val="20"/>
                <w:lang w:val="uk-UA"/>
              </w:rPr>
              <w:t>15</w:t>
            </w:r>
          </w:p>
          <w:p w14:paraId="15DE55AB" w14:textId="77777777" w:rsidR="004806FC" w:rsidRPr="000031E6" w:rsidRDefault="004806FC" w:rsidP="004806FC">
            <w:pPr>
              <w:pStyle w:val="TableParagraph"/>
              <w:spacing w:before="0"/>
              <w:ind w:left="43" w:right="31"/>
              <w:rPr>
                <w:color w:val="1E1916"/>
                <w:spacing w:val="-5"/>
                <w:sz w:val="20"/>
                <w:lang w:val="uk-UA"/>
              </w:rPr>
            </w:pPr>
          </w:p>
          <w:p w14:paraId="78815D8F" w14:textId="4E044BD7" w:rsidR="004806FC" w:rsidRPr="000031E6" w:rsidRDefault="004806FC" w:rsidP="004806FC">
            <w:pPr>
              <w:pStyle w:val="TableParagraph"/>
              <w:spacing w:before="0"/>
              <w:ind w:left="43" w:right="31"/>
              <w:rPr>
                <w:sz w:val="20"/>
                <w:lang w:val="uk-UA"/>
              </w:rPr>
            </w:pPr>
            <w:r w:rsidRPr="000031E6">
              <w:rPr>
                <w:color w:val="1E1916"/>
                <w:spacing w:val="-5"/>
                <w:sz w:val="20"/>
                <w:lang w:val="uk-UA"/>
              </w:rPr>
              <w:t>10</w:t>
            </w:r>
          </w:p>
          <w:p w14:paraId="02ED4E55" w14:textId="15EF3907" w:rsidR="004806FC" w:rsidRPr="000031E6" w:rsidRDefault="004806FC" w:rsidP="004806FC">
            <w:pPr>
              <w:pStyle w:val="TableParagraph"/>
              <w:spacing w:before="0"/>
              <w:ind w:left="43" w:right="31"/>
              <w:rPr>
                <w:sz w:val="20"/>
                <w:lang w:val="uk-UA"/>
              </w:rPr>
            </w:pPr>
            <w:r w:rsidRPr="000031E6">
              <w:rPr>
                <w:color w:val="1E1916"/>
                <w:spacing w:val="-4"/>
                <w:position w:val="-5"/>
                <w:sz w:val="20"/>
                <w:lang w:val="uk-UA"/>
              </w:rPr>
              <w:t>15</w:t>
            </w:r>
            <w:r w:rsidRPr="000031E6">
              <w:rPr>
                <w:color w:val="1E1916"/>
                <w:spacing w:val="-4"/>
                <w:sz w:val="16"/>
                <w:lang w:val="uk-UA"/>
              </w:rPr>
              <w:t>3)</w:t>
            </w:r>
          </w:p>
        </w:tc>
        <w:tc>
          <w:tcPr>
            <w:tcW w:w="1183" w:type="dxa"/>
          </w:tcPr>
          <w:p w14:paraId="2DE400BF" w14:textId="77777777" w:rsidR="004806FC" w:rsidRPr="000031E6" w:rsidRDefault="004806FC" w:rsidP="004806FC">
            <w:pPr>
              <w:pStyle w:val="TableParagraph"/>
              <w:spacing w:before="0"/>
              <w:ind w:left="453"/>
              <w:jc w:val="left"/>
              <w:rPr>
                <w:sz w:val="20"/>
                <w:lang w:val="uk-UA"/>
              </w:rPr>
            </w:pPr>
            <w:r w:rsidRPr="000031E6">
              <w:rPr>
                <w:color w:val="1E1916"/>
                <w:spacing w:val="-5"/>
                <w:sz w:val="20"/>
                <w:lang w:val="uk-UA"/>
              </w:rPr>
              <w:t>3,0</w:t>
            </w:r>
          </w:p>
          <w:p w14:paraId="6506D3FE" w14:textId="77777777" w:rsidR="004806FC" w:rsidRPr="000031E6" w:rsidRDefault="004806FC" w:rsidP="004806FC">
            <w:pPr>
              <w:pStyle w:val="TableParagraph"/>
              <w:spacing w:before="0"/>
              <w:ind w:left="453"/>
              <w:jc w:val="left"/>
              <w:rPr>
                <w:color w:val="1E1916"/>
                <w:spacing w:val="-5"/>
                <w:sz w:val="20"/>
                <w:lang w:val="uk-UA"/>
              </w:rPr>
            </w:pPr>
          </w:p>
          <w:p w14:paraId="64E2D749" w14:textId="0D893D71" w:rsidR="004806FC" w:rsidRPr="000031E6" w:rsidRDefault="004806FC" w:rsidP="004806FC">
            <w:pPr>
              <w:pStyle w:val="TableParagraph"/>
              <w:spacing w:before="0"/>
              <w:ind w:left="453"/>
              <w:jc w:val="left"/>
              <w:rPr>
                <w:sz w:val="20"/>
                <w:lang w:val="uk-UA"/>
              </w:rPr>
            </w:pPr>
            <w:r w:rsidRPr="000031E6">
              <w:rPr>
                <w:color w:val="1E1916"/>
                <w:spacing w:val="-5"/>
                <w:sz w:val="20"/>
                <w:lang w:val="uk-UA"/>
              </w:rPr>
              <w:t>2,5</w:t>
            </w:r>
          </w:p>
        </w:tc>
        <w:tc>
          <w:tcPr>
            <w:tcW w:w="1188" w:type="dxa"/>
          </w:tcPr>
          <w:p w14:paraId="756879C7" w14:textId="77777777" w:rsidR="004806FC" w:rsidRPr="000031E6" w:rsidRDefault="004806FC" w:rsidP="004806FC">
            <w:pPr>
              <w:pStyle w:val="TableParagraph"/>
              <w:spacing w:before="0"/>
              <w:ind w:left="68" w:right="60"/>
              <w:rPr>
                <w:sz w:val="20"/>
                <w:lang w:val="uk-UA"/>
              </w:rPr>
            </w:pPr>
            <w:r w:rsidRPr="000031E6">
              <w:rPr>
                <w:color w:val="1E1916"/>
                <w:spacing w:val="-5"/>
                <w:sz w:val="20"/>
                <w:lang w:val="uk-UA"/>
              </w:rPr>
              <w:t>1,0</w:t>
            </w:r>
          </w:p>
          <w:p w14:paraId="563AC284" w14:textId="77777777" w:rsidR="004806FC" w:rsidRPr="000031E6" w:rsidRDefault="004806FC" w:rsidP="004806FC">
            <w:pPr>
              <w:pStyle w:val="TableParagraph"/>
              <w:spacing w:before="0"/>
              <w:ind w:left="68" w:right="60"/>
              <w:rPr>
                <w:color w:val="1E1916"/>
                <w:spacing w:val="-5"/>
                <w:sz w:val="20"/>
                <w:lang w:val="uk-UA"/>
              </w:rPr>
            </w:pPr>
          </w:p>
          <w:p w14:paraId="6D6A0581" w14:textId="51FF9D1A" w:rsidR="004806FC" w:rsidRPr="000031E6" w:rsidRDefault="004806FC" w:rsidP="004806FC">
            <w:pPr>
              <w:pStyle w:val="TableParagraph"/>
              <w:spacing w:before="0"/>
              <w:ind w:left="68" w:right="60"/>
              <w:rPr>
                <w:sz w:val="20"/>
                <w:lang w:val="uk-UA"/>
              </w:rPr>
            </w:pPr>
            <w:r w:rsidRPr="000031E6">
              <w:rPr>
                <w:color w:val="1E1916"/>
                <w:spacing w:val="-5"/>
                <w:sz w:val="20"/>
                <w:lang w:val="uk-UA"/>
              </w:rPr>
              <w:t>0,7</w:t>
            </w:r>
          </w:p>
        </w:tc>
      </w:tr>
      <w:tr w:rsidR="004806FC" w:rsidRPr="000031E6" w14:paraId="5885AB2A" w14:textId="77777777" w:rsidTr="000031E6">
        <w:trPr>
          <w:trHeight w:val="1298"/>
        </w:trPr>
        <w:tc>
          <w:tcPr>
            <w:tcW w:w="2658" w:type="dxa"/>
          </w:tcPr>
          <w:p w14:paraId="703C64FD" w14:textId="77777777" w:rsidR="004806FC" w:rsidRPr="000031E6" w:rsidRDefault="004806FC" w:rsidP="004806FC">
            <w:pPr>
              <w:pStyle w:val="TableParagraph"/>
              <w:spacing w:before="0"/>
              <w:ind w:left="61"/>
              <w:jc w:val="left"/>
              <w:rPr>
                <w:sz w:val="20"/>
                <w:lang w:val="uk-UA"/>
              </w:rPr>
            </w:pPr>
            <w:r w:rsidRPr="000031E6">
              <w:rPr>
                <w:color w:val="1E1916"/>
                <w:sz w:val="20"/>
                <w:lang w:val="uk-UA"/>
              </w:rPr>
              <w:t>–</w:t>
            </w:r>
            <w:r w:rsidRPr="000031E6">
              <w:rPr>
                <w:color w:val="1E1916"/>
                <w:spacing w:val="-2"/>
                <w:sz w:val="20"/>
                <w:lang w:val="uk-UA"/>
              </w:rPr>
              <w:t xml:space="preserve"> </w:t>
            </w:r>
            <w:r w:rsidRPr="000031E6">
              <w:rPr>
                <w:color w:val="1E1916"/>
                <w:sz w:val="20"/>
                <w:lang w:val="uk-UA"/>
              </w:rPr>
              <w:t>середньої</w:t>
            </w:r>
            <w:r w:rsidRPr="000031E6">
              <w:rPr>
                <w:color w:val="1E1916"/>
                <w:spacing w:val="-5"/>
                <w:sz w:val="20"/>
                <w:lang w:val="uk-UA"/>
              </w:rPr>
              <w:t xml:space="preserve"> </w:t>
            </w:r>
            <w:r w:rsidRPr="000031E6">
              <w:rPr>
                <w:color w:val="1E1916"/>
                <w:spacing w:val="-2"/>
                <w:sz w:val="20"/>
                <w:lang w:val="uk-UA"/>
              </w:rPr>
              <w:t>точності</w:t>
            </w:r>
          </w:p>
        </w:tc>
        <w:tc>
          <w:tcPr>
            <w:tcW w:w="1203" w:type="dxa"/>
          </w:tcPr>
          <w:p w14:paraId="64ECDB67" w14:textId="77777777" w:rsidR="004806FC" w:rsidRPr="000031E6" w:rsidRDefault="004806FC" w:rsidP="004806FC">
            <w:pPr>
              <w:pStyle w:val="TableParagraph"/>
              <w:spacing w:before="0"/>
              <w:ind w:left="56"/>
              <w:jc w:val="left"/>
              <w:rPr>
                <w:sz w:val="20"/>
                <w:lang w:val="uk-UA"/>
              </w:rPr>
            </w:pPr>
            <w:r w:rsidRPr="000031E6">
              <w:rPr>
                <w:color w:val="1E1916"/>
                <w:sz w:val="20"/>
                <w:lang w:val="uk-UA"/>
              </w:rPr>
              <w:t>Більше</w:t>
            </w:r>
            <w:r w:rsidRPr="000031E6">
              <w:rPr>
                <w:color w:val="1E1916"/>
                <w:spacing w:val="-14"/>
                <w:sz w:val="20"/>
                <w:lang w:val="uk-UA"/>
              </w:rPr>
              <w:t xml:space="preserve"> </w:t>
            </w:r>
            <w:r w:rsidRPr="000031E6">
              <w:rPr>
                <w:color w:val="1E1916"/>
                <w:spacing w:val="-5"/>
                <w:sz w:val="20"/>
                <w:lang w:val="uk-UA"/>
              </w:rPr>
              <w:t>ніж</w:t>
            </w:r>
          </w:p>
          <w:p w14:paraId="57FB2935" w14:textId="6DA9F63A" w:rsidR="004806FC" w:rsidRPr="000031E6" w:rsidRDefault="004806FC" w:rsidP="004806FC">
            <w:pPr>
              <w:pStyle w:val="TableParagraph"/>
              <w:spacing w:before="0"/>
              <w:ind w:left="56"/>
              <w:jc w:val="left"/>
              <w:rPr>
                <w:sz w:val="20"/>
                <w:lang w:val="uk-UA"/>
              </w:rPr>
            </w:pPr>
            <w:r w:rsidRPr="000031E6">
              <w:rPr>
                <w:color w:val="1E1916"/>
                <w:spacing w:val="-4"/>
                <w:sz w:val="20"/>
                <w:lang w:val="uk-UA"/>
              </w:rPr>
              <w:t>0,50</w:t>
            </w:r>
          </w:p>
        </w:tc>
        <w:tc>
          <w:tcPr>
            <w:tcW w:w="802" w:type="dxa"/>
          </w:tcPr>
          <w:p w14:paraId="5968B44A" w14:textId="77777777" w:rsidR="004806FC" w:rsidRPr="000031E6" w:rsidRDefault="004806FC" w:rsidP="004806FC">
            <w:pPr>
              <w:pStyle w:val="TableParagraph"/>
              <w:spacing w:before="0"/>
              <w:ind w:left="10"/>
              <w:rPr>
                <w:sz w:val="20"/>
                <w:lang w:val="uk-UA"/>
              </w:rPr>
            </w:pPr>
            <w:r w:rsidRPr="000031E6">
              <w:rPr>
                <w:color w:val="1E1916"/>
                <w:sz w:val="20"/>
                <w:lang w:val="uk-UA"/>
              </w:rPr>
              <w:t>В</w:t>
            </w:r>
          </w:p>
        </w:tc>
        <w:tc>
          <w:tcPr>
            <w:tcW w:w="802" w:type="dxa"/>
          </w:tcPr>
          <w:p w14:paraId="3D5E6A0D" w14:textId="77777777" w:rsidR="004806FC" w:rsidRPr="000031E6" w:rsidRDefault="004806FC" w:rsidP="004806FC">
            <w:pPr>
              <w:pStyle w:val="TableParagraph"/>
              <w:spacing w:before="0"/>
              <w:ind w:left="9"/>
              <w:rPr>
                <w:sz w:val="20"/>
                <w:lang w:val="uk-UA"/>
              </w:rPr>
            </w:pPr>
            <w:r w:rsidRPr="000031E6">
              <w:rPr>
                <w:color w:val="1E1916"/>
                <w:w w:val="99"/>
                <w:sz w:val="20"/>
                <w:lang w:val="uk-UA"/>
              </w:rPr>
              <w:t>1</w:t>
            </w:r>
          </w:p>
          <w:p w14:paraId="2022D99D" w14:textId="77777777" w:rsidR="004806FC" w:rsidRPr="000031E6" w:rsidRDefault="004806FC" w:rsidP="004806FC">
            <w:pPr>
              <w:pStyle w:val="TableParagraph"/>
              <w:spacing w:before="0"/>
              <w:ind w:left="9"/>
              <w:rPr>
                <w:color w:val="1E1916"/>
                <w:w w:val="99"/>
                <w:sz w:val="20"/>
                <w:lang w:val="uk-UA"/>
              </w:rPr>
            </w:pPr>
          </w:p>
          <w:p w14:paraId="62C6FC42" w14:textId="77777777" w:rsidR="004806FC" w:rsidRPr="000031E6" w:rsidRDefault="004806FC" w:rsidP="004806FC">
            <w:pPr>
              <w:pStyle w:val="TableParagraph"/>
              <w:spacing w:before="0"/>
              <w:ind w:left="9"/>
              <w:rPr>
                <w:color w:val="1E1916"/>
                <w:w w:val="99"/>
                <w:sz w:val="20"/>
                <w:lang w:val="uk-UA"/>
              </w:rPr>
            </w:pPr>
          </w:p>
          <w:p w14:paraId="20D95327" w14:textId="618C69E2" w:rsidR="004806FC" w:rsidRPr="000031E6" w:rsidRDefault="004806FC" w:rsidP="004806FC">
            <w:pPr>
              <w:pStyle w:val="TableParagraph"/>
              <w:spacing w:before="0"/>
              <w:ind w:left="9"/>
              <w:rPr>
                <w:sz w:val="20"/>
                <w:lang w:val="uk-UA"/>
              </w:rPr>
            </w:pPr>
            <w:r w:rsidRPr="000031E6">
              <w:rPr>
                <w:color w:val="1E1916"/>
                <w:w w:val="99"/>
                <w:sz w:val="20"/>
                <w:lang w:val="uk-UA"/>
              </w:rPr>
              <w:t>2</w:t>
            </w:r>
          </w:p>
        </w:tc>
        <w:tc>
          <w:tcPr>
            <w:tcW w:w="1707" w:type="dxa"/>
          </w:tcPr>
          <w:p w14:paraId="410A48B1" w14:textId="77777777" w:rsidR="004806FC" w:rsidRPr="000031E6" w:rsidRDefault="004806FC" w:rsidP="004806FC">
            <w:pPr>
              <w:pStyle w:val="TableParagraph"/>
              <w:spacing w:before="0"/>
              <w:ind w:left="56"/>
              <w:jc w:val="left"/>
              <w:rPr>
                <w:sz w:val="20"/>
                <w:lang w:val="uk-UA"/>
              </w:rPr>
            </w:pPr>
            <w:r w:rsidRPr="000031E6">
              <w:rPr>
                <w:color w:val="1E1916"/>
                <w:sz w:val="20"/>
                <w:lang w:val="uk-UA"/>
              </w:rPr>
              <w:t>Не</w:t>
            </w:r>
            <w:r w:rsidRPr="000031E6">
              <w:rPr>
                <w:color w:val="1E1916"/>
                <w:spacing w:val="-3"/>
                <w:sz w:val="20"/>
                <w:lang w:val="uk-UA"/>
              </w:rPr>
              <w:t xml:space="preserve"> </w:t>
            </w:r>
            <w:r w:rsidRPr="000031E6">
              <w:rPr>
                <w:color w:val="1E1916"/>
                <w:sz w:val="20"/>
                <w:lang w:val="uk-UA"/>
              </w:rPr>
              <w:t>менше</w:t>
            </w:r>
            <w:r w:rsidRPr="000031E6">
              <w:rPr>
                <w:color w:val="1E1916"/>
                <w:spacing w:val="-3"/>
                <w:sz w:val="20"/>
                <w:lang w:val="uk-UA"/>
              </w:rPr>
              <w:t xml:space="preserve"> </w:t>
            </w:r>
            <w:r w:rsidRPr="000031E6">
              <w:rPr>
                <w:color w:val="1E1916"/>
                <w:sz w:val="20"/>
                <w:lang w:val="uk-UA"/>
              </w:rPr>
              <w:t>ніж</w:t>
            </w:r>
            <w:r w:rsidRPr="000031E6">
              <w:rPr>
                <w:color w:val="1E1916"/>
                <w:spacing w:val="-3"/>
                <w:sz w:val="20"/>
                <w:lang w:val="uk-UA"/>
              </w:rPr>
              <w:t xml:space="preserve"> </w:t>
            </w:r>
            <w:r w:rsidRPr="000031E6">
              <w:rPr>
                <w:color w:val="1E1916"/>
                <w:spacing w:val="-5"/>
                <w:sz w:val="20"/>
                <w:lang w:val="uk-UA"/>
              </w:rPr>
              <w:t>70</w:t>
            </w:r>
          </w:p>
          <w:p w14:paraId="342669E2" w14:textId="77777777" w:rsidR="004806FC" w:rsidRPr="000031E6" w:rsidRDefault="004806FC" w:rsidP="004806FC">
            <w:pPr>
              <w:pStyle w:val="TableParagraph"/>
              <w:spacing w:before="0"/>
              <w:ind w:left="56"/>
              <w:jc w:val="left"/>
              <w:rPr>
                <w:color w:val="1E1916"/>
                <w:sz w:val="20"/>
                <w:lang w:val="uk-UA"/>
              </w:rPr>
            </w:pPr>
          </w:p>
          <w:p w14:paraId="2570557D" w14:textId="77777777" w:rsidR="004806FC" w:rsidRPr="000031E6" w:rsidRDefault="004806FC" w:rsidP="004806FC">
            <w:pPr>
              <w:pStyle w:val="TableParagraph"/>
              <w:spacing w:before="0"/>
              <w:ind w:left="56"/>
              <w:jc w:val="left"/>
              <w:rPr>
                <w:color w:val="1E1916"/>
                <w:sz w:val="20"/>
                <w:lang w:val="uk-UA"/>
              </w:rPr>
            </w:pPr>
          </w:p>
          <w:p w14:paraId="4C57B198" w14:textId="20ACEF98" w:rsidR="004806FC" w:rsidRPr="000031E6" w:rsidRDefault="004806FC" w:rsidP="004806FC">
            <w:pPr>
              <w:pStyle w:val="TableParagraph"/>
              <w:spacing w:before="0"/>
              <w:ind w:left="56"/>
              <w:jc w:val="left"/>
              <w:rPr>
                <w:sz w:val="20"/>
                <w:lang w:val="uk-UA"/>
              </w:rPr>
            </w:pPr>
            <w:r w:rsidRPr="000031E6">
              <w:rPr>
                <w:color w:val="1E1916"/>
                <w:sz w:val="20"/>
                <w:lang w:val="uk-UA"/>
              </w:rPr>
              <w:t>Менше</w:t>
            </w:r>
            <w:r w:rsidRPr="000031E6">
              <w:rPr>
                <w:color w:val="1E1916"/>
                <w:spacing w:val="-6"/>
                <w:sz w:val="20"/>
                <w:lang w:val="uk-UA"/>
              </w:rPr>
              <w:t xml:space="preserve"> </w:t>
            </w:r>
            <w:r w:rsidRPr="000031E6">
              <w:rPr>
                <w:color w:val="1E1916"/>
                <w:sz w:val="20"/>
                <w:lang w:val="uk-UA"/>
              </w:rPr>
              <w:t>ніж</w:t>
            </w:r>
            <w:r w:rsidRPr="000031E6">
              <w:rPr>
                <w:color w:val="1E1916"/>
                <w:spacing w:val="-6"/>
                <w:sz w:val="20"/>
                <w:lang w:val="uk-UA"/>
              </w:rPr>
              <w:t xml:space="preserve"> </w:t>
            </w:r>
            <w:r w:rsidRPr="000031E6">
              <w:rPr>
                <w:color w:val="1E1916"/>
                <w:spacing w:val="-5"/>
                <w:sz w:val="20"/>
                <w:lang w:val="uk-UA"/>
              </w:rPr>
              <w:t>70</w:t>
            </w:r>
          </w:p>
        </w:tc>
        <w:tc>
          <w:tcPr>
            <w:tcW w:w="1183" w:type="dxa"/>
          </w:tcPr>
          <w:p w14:paraId="0FAFE21A" w14:textId="77777777" w:rsidR="004806FC" w:rsidRPr="000031E6" w:rsidRDefault="004806FC" w:rsidP="004806FC">
            <w:pPr>
              <w:pStyle w:val="TableParagraph"/>
              <w:spacing w:before="0"/>
              <w:ind w:left="43" w:right="32"/>
              <w:rPr>
                <w:sz w:val="20"/>
                <w:lang w:val="uk-UA"/>
              </w:rPr>
            </w:pPr>
            <w:r w:rsidRPr="000031E6">
              <w:rPr>
                <w:color w:val="1E1916"/>
                <w:spacing w:val="-5"/>
                <w:sz w:val="20"/>
                <w:lang w:val="uk-UA"/>
              </w:rPr>
              <w:t>150</w:t>
            </w:r>
          </w:p>
          <w:p w14:paraId="0F00DB3A" w14:textId="77777777" w:rsidR="004806FC" w:rsidRPr="000031E6" w:rsidRDefault="004806FC" w:rsidP="004806FC">
            <w:pPr>
              <w:pStyle w:val="TableParagraph"/>
              <w:spacing w:before="0"/>
              <w:ind w:left="43" w:right="32"/>
              <w:rPr>
                <w:color w:val="1E1916"/>
                <w:spacing w:val="-5"/>
                <w:sz w:val="20"/>
                <w:lang w:val="uk-UA"/>
              </w:rPr>
            </w:pPr>
          </w:p>
          <w:p w14:paraId="6E4D25B8" w14:textId="77777777" w:rsidR="004806FC" w:rsidRPr="000031E6" w:rsidRDefault="004806FC" w:rsidP="004806FC">
            <w:pPr>
              <w:pStyle w:val="TableParagraph"/>
              <w:spacing w:before="0"/>
              <w:ind w:left="43" w:right="32"/>
              <w:rPr>
                <w:color w:val="1E1916"/>
                <w:spacing w:val="-5"/>
                <w:sz w:val="20"/>
                <w:lang w:val="uk-UA"/>
              </w:rPr>
            </w:pPr>
          </w:p>
          <w:p w14:paraId="5B44F76C" w14:textId="1ECE6032" w:rsidR="004806FC" w:rsidRPr="000031E6" w:rsidRDefault="004806FC" w:rsidP="004806FC">
            <w:pPr>
              <w:pStyle w:val="TableParagraph"/>
              <w:spacing w:before="0"/>
              <w:ind w:left="43" w:right="32"/>
              <w:rPr>
                <w:sz w:val="20"/>
                <w:lang w:val="uk-UA"/>
              </w:rPr>
            </w:pPr>
            <w:r w:rsidRPr="000031E6">
              <w:rPr>
                <w:color w:val="1E1916"/>
                <w:spacing w:val="-5"/>
                <w:sz w:val="20"/>
                <w:lang w:val="uk-UA"/>
              </w:rPr>
              <w:t>100</w:t>
            </w:r>
          </w:p>
        </w:tc>
        <w:tc>
          <w:tcPr>
            <w:tcW w:w="1183" w:type="dxa"/>
          </w:tcPr>
          <w:p w14:paraId="10026F63" w14:textId="77777777" w:rsidR="004806FC" w:rsidRPr="000031E6" w:rsidRDefault="004806FC" w:rsidP="004806FC">
            <w:pPr>
              <w:pStyle w:val="TableParagraph"/>
              <w:spacing w:before="0"/>
              <w:ind w:left="409"/>
              <w:jc w:val="left"/>
              <w:rPr>
                <w:sz w:val="16"/>
                <w:lang w:val="uk-UA"/>
              </w:rPr>
            </w:pPr>
            <w:r w:rsidRPr="000031E6">
              <w:rPr>
                <w:color w:val="1E1916"/>
                <w:spacing w:val="-4"/>
                <w:position w:val="-5"/>
                <w:sz w:val="20"/>
                <w:lang w:val="uk-UA"/>
              </w:rPr>
              <w:t>50</w:t>
            </w:r>
            <w:r w:rsidRPr="000031E6">
              <w:rPr>
                <w:color w:val="1E1916"/>
                <w:spacing w:val="-4"/>
                <w:sz w:val="16"/>
                <w:lang w:val="uk-UA"/>
              </w:rPr>
              <w:t>1)</w:t>
            </w:r>
          </w:p>
          <w:p w14:paraId="6D08D44E" w14:textId="77777777" w:rsidR="004806FC" w:rsidRPr="000031E6" w:rsidRDefault="004806FC" w:rsidP="004806FC">
            <w:pPr>
              <w:pStyle w:val="TableParagraph"/>
              <w:spacing w:before="0"/>
              <w:ind w:left="43" w:right="32"/>
              <w:rPr>
                <w:color w:val="1E1916"/>
                <w:spacing w:val="-5"/>
                <w:sz w:val="20"/>
                <w:lang w:val="uk-UA"/>
              </w:rPr>
            </w:pPr>
          </w:p>
          <w:p w14:paraId="350F1611" w14:textId="77777777" w:rsidR="004806FC" w:rsidRPr="000031E6" w:rsidRDefault="004806FC" w:rsidP="004806FC">
            <w:pPr>
              <w:pStyle w:val="TableParagraph"/>
              <w:spacing w:before="0"/>
              <w:ind w:left="43" w:right="32"/>
              <w:rPr>
                <w:color w:val="1E1916"/>
                <w:spacing w:val="-5"/>
                <w:sz w:val="20"/>
                <w:lang w:val="uk-UA"/>
              </w:rPr>
            </w:pPr>
          </w:p>
          <w:p w14:paraId="4877F4F1" w14:textId="069C4BA8" w:rsidR="004806FC" w:rsidRPr="000031E6" w:rsidRDefault="004806FC" w:rsidP="004806FC">
            <w:pPr>
              <w:pStyle w:val="TableParagraph"/>
              <w:spacing w:before="0"/>
              <w:ind w:left="43" w:right="32"/>
              <w:rPr>
                <w:sz w:val="20"/>
                <w:lang w:val="uk-UA"/>
              </w:rPr>
            </w:pPr>
            <w:r w:rsidRPr="000031E6">
              <w:rPr>
                <w:color w:val="1E1916"/>
                <w:spacing w:val="-5"/>
                <w:sz w:val="20"/>
                <w:lang w:val="uk-UA"/>
              </w:rPr>
              <w:t>Не</w:t>
            </w:r>
          </w:p>
          <w:p w14:paraId="7FD4D6F4" w14:textId="3CFCA26F" w:rsidR="004806FC" w:rsidRPr="000031E6" w:rsidRDefault="004806FC" w:rsidP="004806FC">
            <w:pPr>
              <w:pStyle w:val="TableParagraph"/>
              <w:spacing w:before="0"/>
              <w:ind w:left="43" w:right="32"/>
              <w:rPr>
                <w:sz w:val="16"/>
                <w:lang w:val="uk-UA"/>
              </w:rPr>
            </w:pPr>
            <w:r w:rsidRPr="000031E6">
              <w:rPr>
                <w:color w:val="1E1916"/>
                <w:spacing w:val="-2"/>
                <w:sz w:val="20"/>
                <w:lang w:val="uk-UA"/>
              </w:rPr>
              <w:t>нормується</w:t>
            </w:r>
          </w:p>
        </w:tc>
        <w:tc>
          <w:tcPr>
            <w:tcW w:w="1183" w:type="dxa"/>
          </w:tcPr>
          <w:p w14:paraId="54540304" w14:textId="77777777" w:rsidR="004806FC" w:rsidRPr="000031E6" w:rsidRDefault="004806FC" w:rsidP="004806FC">
            <w:pPr>
              <w:pStyle w:val="TableParagraph"/>
              <w:spacing w:before="0"/>
              <w:ind w:left="43" w:right="32"/>
              <w:rPr>
                <w:sz w:val="20"/>
                <w:lang w:val="uk-UA"/>
              </w:rPr>
            </w:pPr>
            <w:r w:rsidRPr="000031E6">
              <w:rPr>
                <w:color w:val="1E1916"/>
                <w:spacing w:val="-5"/>
                <w:sz w:val="20"/>
                <w:lang w:val="uk-UA"/>
              </w:rPr>
              <w:t>60</w:t>
            </w:r>
          </w:p>
          <w:p w14:paraId="4A59C1E4" w14:textId="77777777" w:rsidR="004806FC" w:rsidRPr="000031E6" w:rsidRDefault="004806FC" w:rsidP="004806FC">
            <w:pPr>
              <w:pStyle w:val="TableParagraph"/>
              <w:spacing w:before="0"/>
              <w:ind w:left="43" w:right="31"/>
              <w:rPr>
                <w:color w:val="1E1916"/>
                <w:spacing w:val="-4"/>
                <w:position w:val="-5"/>
                <w:sz w:val="20"/>
                <w:lang w:val="uk-UA"/>
              </w:rPr>
            </w:pPr>
          </w:p>
          <w:p w14:paraId="3604A006" w14:textId="1ADA78D2" w:rsidR="004806FC" w:rsidRPr="000031E6" w:rsidRDefault="004806FC" w:rsidP="004806FC">
            <w:pPr>
              <w:pStyle w:val="TableParagraph"/>
              <w:spacing w:before="0"/>
              <w:ind w:left="43" w:right="31"/>
              <w:rPr>
                <w:sz w:val="16"/>
                <w:lang w:val="uk-UA"/>
              </w:rPr>
            </w:pPr>
            <w:r w:rsidRPr="000031E6">
              <w:rPr>
                <w:color w:val="1E1916"/>
                <w:spacing w:val="-4"/>
                <w:position w:val="-5"/>
                <w:sz w:val="20"/>
                <w:lang w:val="uk-UA"/>
              </w:rPr>
              <w:t>25</w:t>
            </w:r>
            <w:r w:rsidRPr="000031E6">
              <w:rPr>
                <w:color w:val="1E1916"/>
                <w:spacing w:val="-4"/>
                <w:sz w:val="16"/>
                <w:lang w:val="uk-UA"/>
              </w:rPr>
              <w:t>2)</w:t>
            </w:r>
          </w:p>
          <w:p w14:paraId="6A7BCB69" w14:textId="06C5A675" w:rsidR="004806FC" w:rsidRPr="000031E6" w:rsidRDefault="004806FC" w:rsidP="004806FC">
            <w:pPr>
              <w:pStyle w:val="TableParagraph"/>
              <w:spacing w:before="0"/>
              <w:ind w:left="43" w:right="32"/>
              <w:rPr>
                <w:sz w:val="20"/>
                <w:lang w:val="uk-UA"/>
              </w:rPr>
            </w:pPr>
            <w:r w:rsidRPr="000031E6">
              <w:rPr>
                <w:color w:val="1E1916"/>
                <w:spacing w:val="-5"/>
                <w:sz w:val="20"/>
                <w:lang w:val="uk-UA"/>
              </w:rPr>
              <w:t>60</w:t>
            </w:r>
          </w:p>
          <w:p w14:paraId="23473DFC" w14:textId="2A37750E" w:rsidR="004806FC" w:rsidRPr="000031E6" w:rsidRDefault="004806FC" w:rsidP="004806FC">
            <w:pPr>
              <w:pStyle w:val="TableParagraph"/>
              <w:spacing w:before="0"/>
              <w:ind w:left="43" w:right="31"/>
              <w:rPr>
                <w:sz w:val="20"/>
                <w:lang w:val="uk-UA"/>
              </w:rPr>
            </w:pPr>
            <w:r w:rsidRPr="000031E6">
              <w:rPr>
                <w:color w:val="1E1916"/>
                <w:spacing w:val="-4"/>
                <w:position w:val="-5"/>
                <w:sz w:val="20"/>
                <w:lang w:val="uk-UA"/>
              </w:rPr>
              <w:t>25</w:t>
            </w:r>
            <w:r w:rsidRPr="000031E6">
              <w:rPr>
                <w:color w:val="1E1916"/>
                <w:spacing w:val="-4"/>
                <w:sz w:val="16"/>
                <w:lang w:val="uk-UA"/>
              </w:rPr>
              <w:t>2)</w:t>
            </w:r>
          </w:p>
        </w:tc>
        <w:tc>
          <w:tcPr>
            <w:tcW w:w="1183" w:type="dxa"/>
          </w:tcPr>
          <w:p w14:paraId="7AA18A58" w14:textId="77777777" w:rsidR="004806FC" w:rsidRPr="000031E6" w:rsidRDefault="004806FC" w:rsidP="004806FC">
            <w:pPr>
              <w:pStyle w:val="TableParagraph"/>
              <w:spacing w:before="0"/>
              <w:ind w:right="468"/>
              <w:jc w:val="right"/>
              <w:rPr>
                <w:sz w:val="20"/>
                <w:lang w:val="uk-UA"/>
              </w:rPr>
            </w:pPr>
            <w:r w:rsidRPr="000031E6">
              <w:rPr>
                <w:color w:val="1E1916"/>
                <w:spacing w:val="-5"/>
                <w:sz w:val="20"/>
                <w:lang w:val="uk-UA"/>
              </w:rPr>
              <w:t>15</w:t>
            </w:r>
          </w:p>
          <w:p w14:paraId="238405AD" w14:textId="77777777" w:rsidR="004806FC" w:rsidRPr="000031E6" w:rsidRDefault="004806FC" w:rsidP="004806FC">
            <w:pPr>
              <w:pStyle w:val="TableParagraph"/>
              <w:spacing w:before="0"/>
              <w:ind w:right="395"/>
              <w:jc w:val="right"/>
              <w:rPr>
                <w:color w:val="1E1916"/>
                <w:spacing w:val="-4"/>
                <w:position w:val="-5"/>
                <w:sz w:val="20"/>
                <w:lang w:val="uk-UA"/>
              </w:rPr>
            </w:pPr>
          </w:p>
          <w:p w14:paraId="22453B8B" w14:textId="455686F4" w:rsidR="004806FC" w:rsidRPr="000031E6" w:rsidRDefault="004806FC" w:rsidP="004806FC">
            <w:pPr>
              <w:pStyle w:val="TableParagraph"/>
              <w:spacing w:before="0"/>
              <w:ind w:right="395"/>
              <w:jc w:val="right"/>
              <w:rPr>
                <w:sz w:val="16"/>
                <w:lang w:val="uk-UA"/>
              </w:rPr>
            </w:pPr>
            <w:r w:rsidRPr="000031E6">
              <w:rPr>
                <w:color w:val="1E1916"/>
                <w:spacing w:val="-4"/>
                <w:position w:val="-5"/>
                <w:sz w:val="20"/>
                <w:lang w:val="uk-UA"/>
              </w:rPr>
              <w:t>15</w:t>
            </w:r>
            <w:r w:rsidRPr="000031E6">
              <w:rPr>
                <w:color w:val="1E1916"/>
                <w:spacing w:val="-4"/>
                <w:sz w:val="16"/>
                <w:lang w:val="uk-UA"/>
              </w:rPr>
              <w:t>3)</w:t>
            </w:r>
          </w:p>
          <w:p w14:paraId="550A1AC9" w14:textId="06C8652B" w:rsidR="004806FC" w:rsidRPr="000031E6" w:rsidRDefault="004806FC" w:rsidP="004806FC">
            <w:pPr>
              <w:pStyle w:val="TableParagraph"/>
              <w:spacing w:before="0"/>
              <w:ind w:left="43" w:right="31"/>
              <w:rPr>
                <w:sz w:val="20"/>
                <w:lang w:val="uk-UA"/>
              </w:rPr>
            </w:pPr>
            <w:r w:rsidRPr="000031E6">
              <w:rPr>
                <w:color w:val="1E1916"/>
                <w:spacing w:val="-5"/>
                <w:sz w:val="20"/>
                <w:lang w:val="uk-UA"/>
              </w:rPr>
              <w:t>10</w:t>
            </w:r>
          </w:p>
          <w:p w14:paraId="7F21C363" w14:textId="7FB2824F" w:rsidR="004806FC" w:rsidRPr="000031E6" w:rsidRDefault="004806FC" w:rsidP="004806FC">
            <w:pPr>
              <w:pStyle w:val="TableParagraph"/>
              <w:spacing w:before="0"/>
              <w:ind w:left="43" w:right="31"/>
              <w:rPr>
                <w:sz w:val="20"/>
                <w:lang w:val="uk-UA"/>
              </w:rPr>
            </w:pPr>
            <w:r w:rsidRPr="000031E6">
              <w:rPr>
                <w:color w:val="1E1916"/>
                <w:spacing w:val="-4"/>
                <w:position w:val="-5"/>
                <w:sz w:val="20"/>
                <w:lang w:val="uk-UA"/>
              </w:rPr>
              <w:t>15</w:t>
            </w:r>
            <w:r w:rsidRPr="000031E6">
              <w:rPr>
                <w:color w:val="1E1916"/>
                <w:spacing w:val="-4"/>
                <w:sz w:val="16"/>
                <w:lang w:val="uk-UA"/>
              </w:rPr>
              <w:t>3)</w:t>
            </w:r>
          </w:p>
        </w:tc>
        <w:tc>
          <w:tcPr>
            <w:tcW w:w="1183" w:type="dxa"/>
          </w:tcPr>
          <w:p w14:paraId="49B7C4F3" w14:textId="77777777" w:rsidR="004806FC" w:rsidRPr="000031E6" w:rsidRDefault="004806FC" w:rsidP="004806FC">
            <w:pPr>
              <w:pStyle w:val="TableParagraph"/>
              <w:spacing w:before="0"/>
              <w:ind w:left="453"/>
              <w:jc w:val="left"/>
              <w:rPr>
                <w:sz w:val="20"/>
                <w:lang w:val="uk-UA"/>
              </w:rPr>
            </w:pPr>
            <w:r w:rsidRPr="000031E6">
              <w:rPr>
                <w:color w:val="1E1916"/>
                <w:spacing w:val="-5"/>
                <w:sz w:val="20"/>
                <w:lang w:val="uk-UA"/>
              </w:rPr>
              <w:t>2,0</w:t>
            </w:r>
          </w:p>
          <w:p w14:paraId="48D34EB1" w14:textId="77777777" w:rsidR="004806FC" w:rsidRPr="000031E6" w:rsidRDefault="004806FC" w:rsidP="004806FC">
            <w:pPr>
              <w:pStyle w:val="TableParagraph"/>
              <w:spacing w:before="0"/>
              <w:ind w:left="453"/>
              <w:jc w:val="left"/>
              <w:rPr>
                <w:color w:val="1E1916"/>
                <w:spacing w:val="-5"/>
                <w:sz w:val="20"/>
                <w:lang w:val="uk-UA"/>
              </w:rPr>
            </w:pPr>
          </w:p>
          <w:p w14:paraId="31D92C58" w14:textId="77777777" w:rsidR="004806FC" w:rsidRPr="000031E6" w:rsidRDefault="004806FC" w:rsidP="004806FC">
            <w:pPr>
              <w:pStyle w:val="TableParagraph"/>
              <w:spacing w:before="0"/>
              <w:ind w:left="453"/>
              <w:jc w:val="left"/>
              <w:rPr>
                <w:color w:val="1E1916"/>
                <w:spacing w:val="-5"/>
                <w:sz w:val="20"/>
                <w:lang w:val="uk-UA"/>
              </w:rPr>
            </w:pPr>
          </w:p>
          <w:p w14:paraId="4D519ACF" w14:textId="6D7EBB02" w:rsidR="004806FC" w:rsidRPr="000031E6" w:rsidRDefault="004806FC" w:rsidP="004806FC">
            <w:pPr>
              <w:pStyle w:val="TableParagraph"/>
              <w:spacing w:before="0"/>
              <w:ind w:left="453"/>
              <w:jc w:val="left"/>
              <w:rPr>
                <w:sz w:val="20"/>
                <w:lang w:val="uk-UA"/>
              </w:rPr>
            </w:pPr>
            <w:r w:rsidRPr="000031E6">
              <w:rPr>
                <w:color w:val="1E1916"/>
                <w:spacing w:val="-5"/>
                <w:sz w:val="20"/>
                <w:lang w:val="uk-UA"/>
              </w:rPr>
              <w:t>2,0</w:t>
            </w:r>
          </w:p>
        </w:tc>
        <w:tc>
          <w:tcPr>
            <w:tcW w:w="1188" w:type="dxa"/>
          </w:tcPr>
          <w:p w14:paraId="0BD7D3A7" w14:textId="77777777" w:rsidR="004806FC" w:rsidRPr="000031E6" w:rsidRDefault="004806FC" w:rsidP="004806FC">
            <w:pPr>
              <w:pStyle w:val="TableParagraph"/>
              <w:spacing w:before="0"/>
              <w:ind w:left="68" w:right="60"/>
              <w:rPr>
                <w:sz w:val="20"/>
                <w:lang w:val="uk-UA"/>
              </w:rPr>
            </w:pPr>
            <w:r w:rsidRPr="000031E6">
              <w:rPr>
                <w:color w:val="1E1916"/>
                <w:spacing w:val="-5"/>
                <w:sz w:val="20"/>
                <w:lang w:val="uk-UA"/>
              </w:rPr>
              <w:t>0,5</w:t>
            </w:r>
          </w:p>
          <w:p w14:paraId="1E02275B" w14:textId="77777777" w:rsidR="004806FC" w:rsidRPr="000031E6" w:rsidRDefault="004806FC" w:rsidP="004806FC">
            <w:pPr>
              <w:pStyle w:val="TableParagraph"/>
              <w:spacing w:before="0"/>
              <w:ind w:left="68" w:right="60"/>
              <w:rPr>
                <w:color w:val="1E1916"/>
                <w:spacing w:val="-5"/>
                <w:sz w:val="20"/>
                <w:lang w:val="uk-UA"/>
              </w:rPr>
            </w:pPr>
          </w:p>
          <w:p w14:paraId="1F2E1133" w14:textId="77777777" w:rsidR="004806FC" w:rsidRPr="000031E6" w:rsidRDefault="004806FC" w:rsidP="004806FC">
            <w:pPr>
              <w:pStyle w:val="TableParagraph"/>
              <w:spacing w:before="0"/>
              <w:ind w:left="68" w:right="60"/>
              <w:rPr>
                <w:color w:val="1E1916"/>
                <w:spacing w:val="-5"/>
                <w:sz w:val="20"/>
                <w:lang w:val="uk-UA"/>
              </w:rPr>
            </w:pPr>
          </w:p>
          <w:p w14:paraId="4EACDC21" w14:textId="53AC971D" w:rsidR="004806FC" w:rsidRPr="000031E6" w:rsidRDefault="004806FC" w:rsidP="004806FC">
            <w:pPr>
              <w:pStyle w:val="TableParagraph"/>
              <w:spacing w:before="0"/>
              <w:ind w:left="68" w:right="60"/>
              <w:rPr>
                <w:sz w:val="20"/>
                <w:lang w:val="uk-UA"/>
              </w:rPr>
            </w:pPr>
            <w:r w:rsidRPr="000031E6">
              <w:rPr>
                <w:color w:val="1E1916"/>
                <w:spacing w:val="-5"/>
                <w:sz w:val="20"/>
                <w:lang w:val="uk-UA"/>
              </w:rPr>
              <w:t>0,5</w:t>
            </w:r>
          </w:p>
        </w:tc>
      </w:tr>
      <w:tr w:rsidR="00541CCE" w:rsidRPr="000031E6" w14:paraId="51B2D8D7" w14:textId="77777777">
        <w:trPr>
          <w:trHeight w:val="1470"/>
        </w:trPr>
        <w:tc>
          <w:tcPr>
            <w:tcW w:w="2658" w:type="dxa"/>
          </w:tcPr>
          <w:p w14:paraId="01CA016A" w14:textId="77777777" w:rsidR="00541CCE" w:rsidRPr="000031E6" w:rsidRDefault="00EB0C3C" w:rsidP="004806FC">
            <w:pPr>
              <w:pStyle w:val="TableParagraph"/>
              <w:spacing w:before="0"/>
              <w:ind w:left="61" w:right="-15"/>
              <w:jc w:val="left"/>
              <w:rPr>
                <w:sz w:val="20"/>
                <w:lang w:val="uk-UA"/>
              </w:rPr>
            </w:pPr>
            <w:r w:rsidRPr="000031E6">
              <w:rPr>
                <w:color w:val="1E1916"/>
                <w:sz w:val="20"/>
                <w:lang w:val="uk-UA"/>
              </w:rPr>
              <w:t>Огляд</w:t>
            </w:r>
            <w:r w:rsidRPr="000031E6">
              <w:rPr>
                <w:color w:val="1E1916"/>
                <w:spacing w:val="-14"/>
                <w:sz w:val="20"/>
                <w:lang w:val="uk-UA"/>
              </w:rPr>
              <w:t xml:space="preserve"> </w:t>
            </w:r>
            <w:r w:rsidRPr="000031E6">
              <w:rPr>
                <w:color w:val="1E1916"/>
                <w:sz w:val="20"/>
                <w:lang w:val="uk-UA"/>
              </w:rPr>
              <w:t>оточуючого</w:t>
            </w:r>
            <w:r w:rsidRPr="000031E6">
              <w:rPr>
                <w:color w:val="1E1916"/>
                <w:spacing w:val="-14"/>
                <w:sz w:val="20"/>
                <w:lang w:val="uk-UA"/>
              </w:rPr>
              <w:t xml:space="preserve"> </w:t>
            </w:r>
            <w:r w:rsidRPr="000031E6">
              <w:rPr>
                <w:color w:val="1E1916"/>
                <w:sz w:val="20"/>
                <w:lang w:val="uk-UA"/>
              </w:rPr>
              <w:t xml:space="preserve">простору при дуже короткочасному епізодичному розрізненні </w:t>
            </w:r>
            <w:r w:rsidRPr="000031E6">
              <w:rPr>
                <w:color w:val="1E1916"/>
                <w:spacing w:val="-2"/>
                <w:sz w:val="20"/>
                <w:lang w:val="uk-UA"/>
              </w:rPr>
              <w:t>об’єктів:</w:t>
            </w:r>
          </w:p>
          <w:p w14:paraId="3DA4E1C0" w14:textId="77777777" w:rsidR="00541CCE" w:rsidRPr="000031E6" w:rsidRDefault="00EB0C3C" w:rsidP="004806FC">
            <w:pPr>
              <w:pStyle w:val="TableParagraph"/>
              <w:spacing w:before="0"/>
              <w:ind w:left="61" w:right="192"/>
              <w:jc w:val="left"/>
              <w:rPr>
                <w:sz w:val="20"/>
                <w:lang w:val="uk-UA"/>
              </w:rPr>
            </w:pPr>
            <w:r w:rsidRPr="000031E6">
              <w:rPr>
                <w:color w:val="1E1916"/>
                <w:sz w:val="20"/>
                <w:lang w:val="uk-UA"/>
              </w:rPr>
              <w:t>–</w:t>
            </w:r>
            <w:r w:rsidRPr="000031E6">
              <w:rPr>
                <w:color w:val="1E1916"/>
                <w:spacing w:val="-13"/>
                <w:sz w:val="20"/>
                <w:lang w:val="uk-UA"/>
              </w:rPr>
              <w:t xml:space="preserve"> </w:t>
            </w:r>
            <w:r w:rsidRPr="000031E6">
              <w:rPr>
                <w:color w:val="1E1916"/>
                <w:sz w:val="20"/>
                <w:lang w:val="uk-UA"/>
              </w:rPr>
              <w:t>при</w:t>
            </w:r>
            <w:r w:rsidRPr="000031E6">
              <w:rPr>
                <w:color w:val="1E1916"/>
                <w:spacing w:val="-13"/>
                <w:sz w:val="20"/>
                <w:lang w:val="uk-UA"/>
              </w:rPr>
              <w:t xml:space="preserve"> </w:t>
            </w:r>
            <w:r w:rsidRPr="000031E6">
              <w:rPr>
                <w:color w:val="1E1916"/>
                <w:sz w:val="20"/>
                <w:lang w:val="uk-UA"/>
              </w:rPr>
              <w:t>високій</w:t>
            </w:r>
            <w:r w:rsidRPr="000031E6">
              <w:rPr>
                <w:color w:val="1E1916"/>
                <w:spacing w:val="-13"/>
                <w:sz w:val="20"/>
                <w:lang w:val="uk-UA"/>
              </w:rPr>
              <w:t xml:space="preserve"> </w:t>
            </w:r>
            <w:r w:rsidRPr="000031E6">
              <w:rPr>
                <w:color w:val="1E1916"/>
                <w:sz w:val="20"/>
                <w:lang w:val="uk-UA"/>
              </w:rPr>
              <w:t>насиченості приміщень світлом</w:t>
            </w:r>
          </w:p>
        </w:tc>
        <w:tc>
          <w:tcPr>
            <w:tcW w:w="1203" w:type="dxa"/>
            <w:vMerge w:val="restart"/>
          </w:tcPr>
          <w:p w14:paraId="79755CF6" w14:textId="77777777" w:rsidR="00541CCE" w:rsidRPr="000031E6" w:rsidRDefault="00EB0C3C" w:rsidP="004806FC">
            <w:pPr>
              <w:pStyle w:val="TableParagraph"/>
              <w:spacing w:before="0"/>
              <w:ind w:left="56" w:right="35"/>
              <w:jc w:val="both"/>
              <w:rPr>
                <w:sz w:val="20"/>
                <w:lang w:val="uk-UA"/>
              </w:rPr>
            </w:pPr>
            <w:r w:rsidRPr="000031E6">
              <w:rPr>
                <w:color w:val="1E1916"/>
                <w:spacing w:val="-2"/>
                <w:sz w:val="20"/>
                <w:lang w:val="uk-UA"/>
              </w:rPr>
              <w:t xml:space="preserve">Незалежно </w:t>
            </w:r>
            <w:r w:rsidRPr="000031E6">
              <w:rPr>
                <w:color w:val="1E1916"/>
                <w:sz w:val="20"/>
                <w:lang w:val="uk-UA"/>
              </w:rPr>
              <w:t>від розміру об’єкта</w:t>
            </w:r>
            <w:r w:rsidRPr="000031E6">
              <w:rPr>
                <w:color w:val="1E1916"/>
                <w:spacing w:val="-14"/>
                <w:sz w:val="20"/>
                <w:lang w:val="uk-UA"/>
              </w:rPr>
              <w:t xml:space="preserve"> </w:t>
            </w:r>
            <w:r w:rsidRPr="000031E6">
              <w:rPr>
                <w:color w:val="1E1916"/>
                <w:sz w:val="20"/>
                <w:lang w:val="uk-UA"/>
              </w:rPr>
              <w:t xml:space="preserve">роз- </w:t>
            </w:r>
            <w:r w:rsidRPr="000031E6">
              <w:rPr>
                <w:color w:val="1E1916"/>
                <w:spacing w:val="-2"/>
                <w:sz w:val="20"/>
                <w:lang w:val="uk-UA"/>
              </w:rPr>
              <w:t>різнення</w:t>
            </w:r>
          </w:p>
        </w:tc>
        <w:tc>
          <w:tcPr>
            <w:tcW w:w="802" w:type="dxa"/>
          </w:tcPr>
          <w:p w14:paraId="267C54E3" w14:textId="77777777" w:rsidR="00541CCE" w:rsidRPr="000031E6" w:rsidRDefault="00541CCE" w:rsidP="004806FC">
            <w:pPr>
              <w:pStyle w:val="TableParagraph"/>
              <w:spacing w:before="0"/>
              <w:jc w:val="left"/>
              <w:rPr>
                <w:sz w:val="20"/>
                <w:lang w:val="uk-UA"/>
              </w:rPr>
            </w:pPr>
          </w:p>
          <w:p w14:paraId="0AD14456" w14:textId="77777777" w:rsidR="00541CCE" w:rsidRPr="000031E6" w:rsidRDefault="00541CCE" w:rsidP="004806FC">
            <w:pPr>
              <w:pStyle w:val="TableParagraph"/>
              <w:spacing w:before="0"/>
              <w:jc w:val="left"/>
              <w:rPr>
                <w:sz w:val="20"/>
                <w:lang w:val="uk-UA"/>
              </w:rPr>
            </w:pPr>
          </w:p>
          <w:p w14:paraId="19374FBE" w14:textId="77777777" w:rsidR="00541CCE" w:rsidRPr="000031E6" w:rsidRDefault="00541CCE" w:rsidP="004806FC">
            <w:pPr>
              <w:pStyle w:val="TableParagraph"/>
              <w:spacing w:before="0"/>
              <w:jc w:val="left"/>
              <w:rPr>
                <w:sz w:val="20"/>
                <w:lang w:val="uk-UA"/>
              </w:rPr>
            </w:pPr>
          </w:p>
          <w:p w14:paraId="79FADDD9" w14:textId="77777777" w:rsidR="00541CCE" w:rsidRPr="000031E6" w:rsidRDefault="00541CCE" w:rsidP="004806FC">
            <w:pPr>
              <w:pStyle w:val="TableParagraph"/>
              <w:spacing w:before="0"/>
              <w:jc w:val="left"/>
              <w:rPr>
                <w:sz w:val="26"/>
                <w:lang w:val="uk-UA"/>
              </w:rPr>
            </w:pPr>
          </w:p>
          <w:p w14:paraId="281DC605" w14:textId="77777777" w:rsidR="00541CCE" w:rsidRPr="000031E6" w:rsidRDefault="00EB0C3C" w:rsidP="004806FC">
            <w:pPr>
              <w:pStyle w:val="TableParagraph"/>
              <w:spacing w:before="0"/>
              <w:ind w:left="10"/>
              <w:rPr>
                <w:sz w:val="20"/>
                <w:lang w:val="uk-UA"/>
              </w:rPr>
            </w:pPr>
            <w:r w:rsidRPr="000031E6">
              <w:rPr>
                <w:color w:val="1E1916"/>
                <w:sz w:val="20"/>
                <w:lang w:val="uk-UA"/>
              </w:rPr>
              <w:t>Г</w:t>
            </w:r>
          </w:p>
        </w:tc>
        <w:tc>
          <w:tcPr>
            <w:tcW w:w="802" w:type="dxa"/>
          </w:tcPr>
          <w:p w14:paraId="19426EC8" w14:textId="77777777" w:rsidR="00541CCE" w:rsidRPr="000031E6" w:rsidRDefault="00541CCE" w:rsidP="004806FC">
            <w:pPr>
              <w:pStyle w:val="TableParagraph"/>
              <w:spacing w:before="0"/>
              <w:jc w:val="left"/>
              <w:rPr>
                <w:sz w:val="20"/>
                <w:lang w:val="uk-UA"/>
              </w:rPr>
            </w:pPr>
          </w:p>
          <w:p w14:paraId="24A0B4A4" w14:textId="77777777" w:rsidR="00541CCE" w:rsidRPr="000031E6" w:rsidRDefault="00541CCE" w:rsidP="004806FC">
            <w:pPr>
              <w:pStyle w:val="TableParagraph"/>
              <w:spacing w:before="0"/>
              <w:jc w:val="left"/>
              <w:rPr>
                <w:sz w:val="20"/>
                <w:lang w:val="uk-UA"/>
              </w:rPr>
            </w:pPr>
          </w:p>
          <w:p w14:paraId="443EC414" w14:textId="77777777" w:rsidR="00541CCE" w:rsidRPr="000031E6" w:rsidRDefault="00541CCE" w:rsidP="004806FC">
            <w:pPr>
              <w:pStyle w:val="TableParagraph"/>
              <w:spacing w:before="0"/>
              <w:jc w:val="left"/>
              <w:rPr>
                <w:sz w:val="20"/>
                <w:lang w:val="uk-UA"/>
              </w:rPr>
            </w:pPr>
          </w:p>
          <w:p w14:paraId="36F51E90" w14:textId="77777777" w:rsidR="00541CCE" w:rsidRPr="000031E6" w:rsidRDefault="00541CCE" w:rsidP="004806FC">
            <w:pPr>
              <w:pStyle w:val="TableParagraph"/>
              <w:spacing w:before="0"/>
              <w:jc w:val="left"/>
              <w:rPr>
                <w:sz w:val="26"/>
                <w:lang w:val="uk-UA"/>
              </w:rPr>
            </w:pPr>
          </w:p>
          <w:p w14:paraId="74A25858" w14:textId="77777777" w:rsidR="00541CCE" w:rsidRPr="000031E6" w:rsidRDefault="00EB0C3C" w:rsidP="004806FC">
            <w:pPr>
              <w:pStyle w:val="TableParagraph"/>
              <w:spacing w:before="0"/>
              <w:ind w:left="9"/>
              <w:rPr>
                <w:sz w:val="20"/>
                <w:lang w:val="uk-UA"/>
              </w:rPr>
            </w:pPr>
            <w:r w:rsidRPr="000031E6">
              <w:rPr>
                <w:color w:val="1E1916"/>
                <w:w w:val="99"/>
                <w:sz w:val="20"/>
                <w:lang w:val="uk-UA"/>
              </w:rPr>
              <w:t>–</w:t>
            </w:r>
          </w:p>
        </w:tc>
        <w:tc>
          <w:tcPr>
            <w:tcW w:w="1707" w:type="dxa"/>
            <w:vMerge w:val="restart"/>
          </w:tcPr>
          <w:p w14:paraId="1324269A" w14:textId="77777777" w:rsidR="00541CCE" w:rsidRPr="000031E6" w:rsidRDefault="00EB0C3C" w:rsidP="004806FC">
            <w:pPr>
              <w:pStyle w:val="TableParagraph"/>
              <w:spacing w:before="0"/>
              <w:ind w:left="179" w:right="110" w:firstLine="1"/>
              <w:rPr>
                <w:sz w:val="20"/>
                <w:lang w:val="uk-UA"/>
              </w:rPr>
            </w:pPr>
            <w:r w:rsidRPr="000031E6">
              <w:rPr>
                <w:color w:val="1E1916"/>
                <w:sz w:val="20"/>
                <w:lang w:val="uk-UA"/>
              </w:rPr>
              <w:t xml:space="preserve">Незалежно від </w:t>
            </w:r>
            <w:r w:rsidRPr="000031E6">
              <w:rPr>
                <w:color w:val="1E1916"/>
                <w:spacing w:val="-2"/>
                <w:sz w:val="20"/>
                <w:lang w:val="uk-UA"/>
              </w:rPr>
              <w:t xml:space="preserve">тривалості </w:t>
            </w:r>
            <w:r w:rsidRPr="000031E6">
              <w:rPr>
                <w:color w:val="1E1916"/>
                <w:sz w:val="20"/>
                <w:lang w:val="uk-UA"/>
              </w:rPr>
              <w:t>зорової</w:t>
            </w:r>
            <w:r w:rsidRPr="000031E6">
              <w:rPr>
                <w:color w:val="1E1916"/>
                <w:spacing w:val="-14"/>
                <w:sz w:val="20"/>
                <w:lang w:val="uk-UA"/>
              </w:rPr>
              <w:t xml:space="preserve"> </w:t>
            </w:r>
            <w:r w:rsidRPr="000031E6">
              <w:rPr>
                <w:color w:val="1E1916"/>
                <w:sz w:val="20"/>
                <w:lang w:val="uk-UA"/>
              </w:rPr>
              <w:t>роботи</w:t>
            </w:r>
          </w:p>
        </w:tc>
        <w:tc>
          <w:tcPr>
            <w:tcW w:w="1183" w:type="dxa"/>
          </w:tcPr>
          <w:p w14:paraId="6CE99485" w14:textId="77777777" w:rsidR="00541CCE" w:rsidRPr="000031E6" w:rsidRDefault="00541CCE" w:rsidP="004806FC">
            <w:pPr>
              <w:pStyle w:val="TableParagraph"/>
              <w:spacing w:before="0"/>
              <w:jc w:val="left"/>
              <w:rPr>
                <w:sz w:val="20"/>
                <w:lang w:val="uk-UA"/>
              </w:rPr>
            </w:pPr>
          </w:p>
          <w:p w14:paraId="57F3A375" w14:textId="77777777" w:rsidR="00541CCE" w:rsidRPr="000031E6" w:rsidRDefault="00541CCE" w:rsidP="004806FC">
            <w:pPr>
              <w:pStyle w:val="TableParagraph"/>
              <w:spacing w:before="0"/>
              <w:jc w:val="left"/>
              <w:rPr>
                <w:sz w:val="20"/>
                <w:lang w:val="uk-UA"/>
              </w:rPr>
            </w:pPr>
          </w:p>
          <w:p w14:paraId="38D2A422" w14:textId="77777777" w:rsidR="00541CCE" w:rsidRPr="000031E6" w:rsidRDefault="00541CCE" w:rsidP="004806FC">
            <w:pPr>
              <w:pStyle w:val="TableParagraph"/>
              <w:spacing w:before="0"/>
              <w:jc w:val="left"/>
              <w:rPr>
                <w:sz w:val="20"/>
                <w:lang w:val="uk-UA"/>
              </w:rPr>
            </w:pPr>
          </w:p>
          <w:p w14:paraId="03EF8406" w14:textId="77777777" w:rsidR="00541CCE" w:rsidRPr="000031E6" w:rsidRDefault="00541CCE" w:rsidP="004806FC">
            <w:pPr>
              <w:pStyle w:val="TableParagraph"/>
              <w:spacing w:before="0"/>
              <w:jc w:val="left"/>
              <w:rPr>
                <w:sz w:val="26"/>
                <w:lang w:val="uk-UA"/>
              </w:rPr>
            </w:pPr>
          </w:p>
          <w:p w14:paraId="16A87B3A" w14:textId="77777777" w:rsidR="00541CCE" w:rsidRPr="000031E6" w:rsidRDefault="00EB0C3C" w:rsidP="004806FC">
            <w:pPr>
              <w:pStyle w:val="TableParagraph"/>
              <w:spacing w:before="0"/>
              <w:ind w:left="42" w:right="32"/>
              <w:rPr>
                <w:sz w:val="20"/>
                <w:lang w:val="uk-UA"/>
              </w:rPr>
            </w:pPr>
            <w:r w:rsidRPr="000031E6">
              <w:rPr>
                <w:color w:val="1E1916"/>
                <w:spacing w:val="-5"/>
                <w:sz w:val="20"/>
                <w:lang w:val="uk-UA"/>
              </w:rPr>
              <w:t>300</w:t>
            </w:r>
          </w:p>
        </w:tc>
        <w:tc>
          <w:tcPr>
            <w:tcW w:w="1183" w:type="dxa"/>
          </w:tcPr>
          <w:p w14:paraId="588C1784" w14:textId="77777777" w:rsidR="00541CCE" w:rsidRPr="000031E6" w:rsidRDefault="00541CCE" w:rsidP="004806FC">
            <w:pPr>
              <w:pStyle w:val="TableParagraph"/>
              <w:spacing w:before="0"/>
              <w:jc w:val="left"/>
              <w:rPr>
                <w:sz w:val="20"/>
                <w:lang w:val="uk-UA"/>
              </w:rPr>
            </w:pPr>
          </w:p>
          <w:p w14:paraId="116F0CAE" w14:textId="77777777" w:rsidR="00541CCE" w:rsidRPr="000031E6" w:rsidRDefault="00541CCE" w:rsidP="004806FC">
            <w:pPr>
              <w:pStyle w:val="TableParagraph"/>
              <w:spacing w:before="0"/>
              <w:jc w:val="left"/>
              <w:rPr>
                <w:sz w:val="20"/>
                <w:lang w:val="uk-UA"/>
              </w:rPr>
            </w:pPr>
          </w:p>
          <w:p w14:paraId="6C462E00" w14:textId="77777777" w:rsidR="00541CCE" w:rsidRPr="000031E6" w:rsidRDefault="00541CCE" w:rsidP="004806FC">
            <w:pPr>
              <w:pStyle w:val="TableParagraph"/>
              <w:spacing w:before="0"/>
              <w:jc w:val="left"/>
              <w:rPr>
                <w:sz w:val="20"/>
                <w:lang w:val="uk-UA"/>
              </w:rPr>
            </w:pPr>
          </w:p>
          <w:p w14:paraId="5B5F9814" w14:textId="77777777" w:rsidR="00541CCE" w:rsidRPr="000031E6" w:rsidRDefault="00541CCE" w:rsidP="004806FC">
            <w:pPr>
              <w:pStyle w:val="TableParagraph"/>
              <w:spacing w:before="0"/>
              <w:jc w:val="left"/>
              <w:rPr>
                <w:sz w:val="26"/>
                <w:lang w:val="uk-UA"/>
              </w:rPr>
            </w:pPr>
          </w:p>
          <w:p w14:paraId="7D5A2E9F" w14:textId="77777777" w:rsidR="00541CCE" w:rsidRPr="000031E6" w:rsidRDefault="00EB0C3C" w:rsidP="004806FC">
            <w:pPr>
              <w:pStyle w:val="TableParagraph"/>
              <w:spacing w:before="0"/>
              <w:ind w:left="43" w:right="32"/>
              <w:rPr>
                <w:sz w:val="20"/>
                <w:lang w:val="uk-UA"/>
              </w:rPr>
            </w:pPr>
            <w:r w:rsidRPr="000031E6">
              <w:rPr>
                <w:color w:val="1E1916"/>
                <w:spacing w:val="-5"/>
                <w:sz w:val="20"/>
                <w:lang w:val="uk-UA"/>
              </w:rPr>
              <w:t>100</w:t>
            </w:r>
          </w:p>
        </w:tc>
        <w:tc>
          <w:tcPr>
            <w:tcW w:w="1183" w:type="dxa"/>
          </w:tcPr>
          <w:p w14:paraId="07BB9788" w14:textId="77777777" w:rsidR="00541CCE" w:rsidRPr="000031E6" w:rsidRDefault="00541CCE" w:rsidP="004806FC">
            <w:pPr>
              <w:pStyle w:val="TableParagraph"/>
              <w:spacing w:before="0"/>
              <w:jc w:val="left"/>
              <w:rPr>
                <w:sz w:val="20"/>
                <w:lang w:val="uk-UA"/>
              </w:rPr>
            </w:pPr>
          </w:p>
          <w:p w14:paraId="42B0E2FF" w14:textId="77777777" w:rsidR="00541CCE" w:rsidRPr="000031E6" w:rsidRDefault="00541CCE" w:rsidP="004806FC">
            <w:pPr>
              <w:pStyle w:val="TableParagraph"/>
              <w:spacing w:before="0"/>
              <w:jc w:val="left"/>
              <w:rPr>
                <w:sz w:val="20"/>
                <w:lang w:val="uk-UA"/>
              </w:rPr>
            </w:pPr>
          </w:p>
          <w:p w14:paraId="17011905" w14:textId="77777777" w:rsidR="00541CCE" w:rsidRPr="000031E6" w:rsidRDefault="00541CCE" w:rsidP="004806FC">
            <w:pPr>
              <w:pStyle w:val="TableParagraph"/>
              <w:spacing w:before="0"/>
              <w:jc w:val="left"/>
              <w:rPr>
                <w:sz w:val="20"/>
                <w:lang w:val="uk-UA"/>
              </w:rPr>
            </w:pPr>
          </w:p>
          <w:p w14:paraId="20299A21" w14:textId="77777777" w:rsidR="00541CCE" w:rsidRPr="000031E6" w:rsidRDefault="00541CCE" w:rsidP="004806FC">
            <w:pPr>
              <w:pStyle w:val="TableParagraph"/>
              <w:spacing w:before="0"/>
              <w:jc w:val="left"/>
              <w:rPr>
                <w:sz w:val="26"/>
                <w:lang w:val="uk-UA"/>
              </w:rPr>
            </w:pPr>
          </w:p>
          <w:p w14:paraId="770A9823" w14:textId="77777777" w:rsidR="00541CCE" w:rsidRPr="000031E6" w:rsidRDefault="00EB0C3C" w:rsidP="004806FC">
            <w:pPr>
              <w:pStyle w:val="TableParagraph"/>
              <w:spacing w:before="0"/>
              <w:ind w:left="43" w:right="32"/>
              <w:rPr>
                <w:sz w:val="20"/>
                <w:lang w:val="uk-UA"/>
              </w:rPr>
            </w:pPr>
            <w:r w:rsidRPr="000031E6">
              <w:rPr>
                <w:color w:val="1E1916"/>
                <w:spacing w:val="-5"/>
                <w:sz w:val="20"/>
                <w:lang w:val="uk-UA"/>
              </w:rPr>
              <w:t>60</w:t>
            </w:r>
          </w:p>
        </w:tc>
        <w:tc>
          <w:tcPr>
            <w:tcW w:w="1183" w:type="dxa"/>
          </w:tcPr>
          <w:p w14:paraId="6C7B60BC" w14:textId="77777777" w:rsidR="00541CCE" w:rsidRPr="000031E6" w:rsidRDefault="00EB0C3C" w:rsidP="004806FC">
            <w:pPr>
              <w:pStyle w:val="TableParagraph"/>
              <w:spacing w:before="0"/>
              <w:ind w:left="43" w:right="29"/>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p w14:paraId="543B0D66" w14:textId="77777777" w:rsidR="00541CCE" w:rsidRPr="000031E6" w:rsidRDefault="00541CCE" w:rsidP="004806FC">
            <w:pPr>
              <w:pStyle w:val="TableParagraph"/>
              <w:spacing w:before="0"/>
              <w:jc w:val="left"/>
              <w:rPr>
                <w:sz w:val="20"/>
                <w:lang w:val="uk-UA"/>
              </w:rPr>
            </w:pPr>
          </w:p>
          <w:p w14:paraId="787DDAB1" w14:textId="77777777" w:rsidR="00541CCE" w:rsidRPr="000031E6" w:rsidRDefault="00541CCE" w:rsidP="004806FC">
            <w:pPr>
              <w:pStyle w:val="TableParagraph"/>
              <w:spacing w:before="0"/>
              <w:jc w:val="left"/>
              <w:rPr>
                <w:lang w:val="uk-UA"/>
              </w:rPr>
            </w:pPr>
          </w:p>
          <w:p w14:paraId="0F3BB3F0" w14:textId="77777777" w:rsidR="00541CCE" w:rsidRPr="000031E6" w:rsidRDefault="00EB0C3C" w:rsidP="004806FC">
            <w:pPr>
              <w:pStyle w:val="TableParagraph"/>
              <w:spacing w:before="0"/>
              <w:ind w:left="12"/>
              <w:rPr>
                <w:sz w:val="20"/>
                <w:lang w:val="uk-UA"/>
              </w:rPr>
            </w:pPr>
            <w:r w:rsidRPr="000031E6">
              <w:rPr>
                <w:color w:val="1E1916"/>
                <w:w w:val="99"/>
                <w:sz w:val="20"/>
                <w:lang w:val="uk-UA"/>
              </w:rPr>
              <w:t>–</w:t>
            </w:r>
          </w:p>
        </w:tc>
        <w:tc>
          <w:tcPr>
            <w:tcW w:w="1183" w:type="dxa"/>
          </w:tcPr>
          <w:p w14:paraId="0072A694" w14:textId="77777777" w:rsidR="00541CCE" w:rsidRPr="000031E6" w:rsidRDefault="00541CCE" w:rsidP="004806FC">
            <w:pPr>
              <w:pStyle w:val="TableParagraph"/>
              <w:spacing w:before="0"/>
              <w:jc w:val="left"/>
              <w:rPr>
                <w:sz w:val="20"/>
                <w:lang w:val="uk-UA"/>
              </w:rPr>
            </w:pPr>
          </w:p>
          <w:p w14:paraId="496D2B92" w14:textId="77777777" w:rsidR="00541CCE" w:rsidRPr="000031E6" w:rsidRDefault="00541CCE" w:rsidP="004806FC">
            <w:pPr>
              <w:pStyle w:val="TableParagraph"/>
              <w:spacing w:before="0"/>
              <w:jc w:val="left"/>
              <w:rPr>
                <w:sz w:val="20"/>
                <w:lang w:val="uk-UA"/>
              </w:rPr>
            </w:pPr>
          </w:p>
          <w:p w14:paraId="7C2D5588" w14:textId="77777777" w:rsidR="00541CCE" w:rsidRPr="000031E6" w:rsidRDefault="00541CCE" w:rsidP="004806FC">
            <w:pPr>
              <w:pStyle w:val="TableParagraph"/>
              <w:spacing w:before="0"/>
              <w:jc w:val="left"/>
              <w:rPr>
                <w:sz w:val="20"/>
                <w:lang w:val="uk-UA"/>
              </w:rPr>
            </w:pPr>
          </w:p>
          <w:p w14:paraId="7237315F" w14:textId="77777777" w:rsidR="00541CCE" w:rsidRPr="000031E6" w:rsidRDefault="00541CCE" w:rsidP="004806FC">
            <w:pPr>
              <w:pStyle w:val="TableParagraph"/>
              <w:spacing w:before="0"/>
              <w:jc w:val="left"/>
              <w:rPr>
                <w:sz w:val="26"/>
                <w:lang w:val="uk-UA"/>
              </w:rPr>
            </w:pPr>
          </w:p>
          <w:p w14:paraId="4A6E0A2A" w14:textId="77777777" w:rsidR="00541CCE" w:rsidRPr="000031E6" w:rsidRDefault="00EB0C3C" w:rsidP="004806FC">
            <w:pPr>
              <w:pStyle w:val="TableParagraph"/>
              <w:spacing w:before="0"/>
              <w:ind w:left="453"/>
              <w:jc w:val="left"/>
              <w:rPr>
                <w:sz w:val="20"/>
                <w:lang w:val="uk-UA"/>
              </w:rPr>
            </w:pPr>
            <w:r w:rsidRPr="000031E6">
              <w:rPr>
                <w:color w:val="1E1916"/>
                <w:spacing w:val="-5"/>
                <w:sz w:val="20"/>
                <w:lang w:val="uk-UA"/>
              </w:rPr>
              <w:t>3,0</w:t>
            </w:r>
          </w:p>
        </w:tc>
        <w:tc>
          <w:tcPr>
            <w:tcW w:w="1188" w:type="dxa"/>
          </w:tcPr>
          <w:p w14:paraId="7A88C273" w14:textId="77777777" w:rsidR="00541CCE" w:rsidRPr="000031E6" w:rsidRDefault="00541CCE" w:rsidP="004806FC">
            <w:pPr>
              <w:pStyle w:val="TableParagraph"/>
              <w:spacing w:before="0"/>
              <w:jc w:val="left"/>
              <w:rPr>
                <w:sz w:val="20"/>
                <w:lang w:val="uk-UA"/>
              </w:rPr>
            </w:pPr>
          </w:p>
          <w:p w14:paraId="6B98A3C5" w14:textId="77777777" w:rsidR="00541CCE" w:rsidRPr="000031E6" w:rsidRDefault="00541CCE" w:rsidP="004806FC">
            <w:pPr>
              <w:pStyle w:val="TableParagraph"/>
              <w:spacing w:before="0"/>
              <w:jc w:val="left"/>
              <w:rPr>
                <w:sz w:val="20"/>
                <w:lang w:val="uk-UA"/>
              </w:rPr>
            </w:pPr>
          </w:p>
          <w:p w14:paraId="59CFAF48" w14:textId="77777777" w:rsidR="00541CCE" w:rsidRPr="000031E6" w:rsidRDefault="00541CCE" w:rsidP="004806FC">
            <w:pPr>
              <w:pStyle w:val="TableParagraph"/>
              <w:spacing w:before="0"/>
              <w:jc w:val="left"/>
              <w:rPr>
                <w:sz w:val="20"/>
                <w:lang w:val="uk-UA"/>
              </w:rPr>
            </w:pPr>
          </w:p>
          <w:p w14:paraId="0F843A98" w14:textId="77777777" w:rsidR="00541CCE" w:rsidRPr="000031E6" w:rsidRDefault="00541CCE" w:rsidP="004806FC">
            <w:pPr>
              <w:pStyle w:val="TableParagraph"/>
              <w:spacing w:before="0"/>
              <w:jc w:val="left"/>
              <w:rPr>
                <w:sz w:val="26"/>
                <w:lang w:val="uk-UA"/>
              </w:rPr>
            </w:pPr>
          </w:p>
          <w:p w14:paraId="5EC8A019" w14:textId="77777777" w:rsidR="00541CCE" w:rsidRPr="000031E6" w:rsidRDefault="00EB0C3C" w:rsidP="004806FC">
            <w:pPr>
              <w:pStyle w:val="TableParagraph"/>
              <w:spacing w:before="0"/>
              <w:ind w:left="68" w:right="60"/>
              <w:rPr>
                <w:sz w:val="20"/>
                <w:lang w:val="uk-UA"/>
              </w:rPr>
            </w:pPr>
            <w:r w:rsidRPr="000031E6">
              <w:rPr>
                <w:color w:val="1E1916"/>
                <w:spacing w:val="-5"/>
                <w:sz w:val="20"/>
                <w:lang w:val="uk-UA"/>
              </w:rPr>
              <w:t>1,0</w:t>
            </w:r>
          </w:p>
        </w:tc>
      </w:tr>
      <w:tr w:rsidR="00541CCE" w:rsidRPr="000031E6" w14:paraId="34023B2C" w14:textId="77777777">
        <w:trPr>
          <w:trHeight w:val="529"/>
        </w:trPr>
        <w:tc>
          <w:tcPr>
            <w:tcW w:w="2658" w:type="dxa"/>
          </w:tcPr>
          <w:p w14:paraId="55359050" w14:textId="77777777" w:rsidR="00541CCE" w:rsidRPr="000031E6" w:rsidRDefault="00EB0C3C">
            <w:pPr>
              <w:pStyle w:val="TableParagraph"/>
              <w:spacing w:before="65" w:line="230" w:lineRule="auto"/>
              <w:ind w:left="61" w:right="192"/>
              <w:jc w:val="left"/>
              <w:rPr>
                <w:sz w:val="20"/>
                <w:lang w:val="uk-UA"/>
              </w:rPr>
            </w:pPr>
            <w:r w:rsidRPr="000031E6">
              <w:rPr>
                <w:color w:val="1E1916"/>
                <w:sz w:val="20"/>
                <w:lang w:val="uk-UA"/>
              </w:rPr>
              <w:t>–</w:t>
            </w:r>
            <w:r w:rsidRPr="000031E6">
              <w:rPr>
                <w:color w:val="1E1916"/>
                <w:spacing w:val="-14"/>
                <w:sz w:val="20"/>
                <w:lang w:val="uk-UA"/>
              </w:rPr>
              <w:t xml:space="preserve"> </w:t>
            </w:r>
            <w:r w:rsidRPr="000031E6">
              <w:rPr>
                <w:color w:val="1E1916"/>
                <w:sz w:val="20"/>
                <w:lang w:val="uk-UA"/>
              </w:rPr>
              <w:t>при</w:t>
            </w:r>
            <w:r w:rsidRPr="000031E6">
              <w:rPr>
                <w:color w:val="1E1916"/>
                <w:spacing w:val="-14"/>
                <w:sz w:val="20"/>
                <w:lang w:val="uk-UA"/>
              </w:rPr>
              <w:t xml:space="preserve"> </w:t>
            </w:r>
            <w:r w:rsidRPr="000031E6">
              <w:rPr>
                <w:color w:val="1E1916"/>
                <w:sz w:val="20"/>
                <w:lang w:val="uk-UA"/>
              </w:rPr>
              <w:t>нормальній</w:t>
            </w:r>
            <w:r w:rsidRPr="000031E6">
              <w:rPr>
                <w:color w:val="1E1916"/>
                <w:spacing w:val="-14"/>
                <w:sz w:val="20"/>
                <w:lang w:val="uk-UA"/>
              </w:rPr>
              <w:t xml:space="preserve"> </w:t>
            </w:r>
            <w:r w:rsidRPr="000031E6">
              <w:rPr>
                <w:color w:val="1E1916"/>
                <w:sz w:val="20"/>
                <w:lang w:val="uk-UA"/>
              </w:rPr>
              <w:t>насиче- ності приміщень світлом</w:t>
            </w:r>
          </w:p>
        </w:tc>
        <w:tc>
          <w:tcPr>
            <w:tcW w:w="1203" w:type="dxa"/>
            <w:vMerge/>
            <w:tcBorders>
              <w:top w:val="nil"/>
            </w:tcBorders>
          </w:tcPr>
          <w:p w14:paraId="02EE2F99" w14:textId="77777777" w:rsidR="00541CCE" w:rsidRPr="000031E6" w:rsidRDefault="00541CCE">
            <w:pPr>
              <w:rPr>
                <w:sz w:val="2"/>
                <w:szCs w:val="2"/>
                <w:lang w:val="uk-UA"/>
              </w:rPr>
            </w:pPr>
          </w:p>
        </w:tc>
        <w:tc>
          <w:tcPr>
            <w:tcW w:w="802" w:type="dxa"/>
          </w:tcPr>
          <w:p w14:paraId="06A4AE98" w14:textId="77777777" w:rsidR="00541CCE" w:rsidRPr="000031E6" w:rsidRDefault="00EB0C3C">
            <w:pPr>
              <w:pStyle w:val="TableParagraph"/>
              <w:spacing w:before="57"/>
              <w:ind w:left="10"/>
              <w:rPr>
                <w:sz w:val="20"/>
                <w:lang w:val="uk-UA"/>
              </w:rPr>
            </w:pPr>
            <w:r w:rsidRPr="000031E6">
              <w:rPr>
                <w:color w:val="1E1916"/>
                <w:w w:val="99"/>
                <w:sz w:val="20"/>
                <w:lang w:val="uk-UA"/>
              </w:rPr>
              <w:t>Д</w:t>
            </w:r>
          </w:p>
        </w:tc>
        <w:tc>
          <w:tcPr>
            <w:tcW w:w="802" w:type="dxa"/>
          </w:tcPr>
          <w:p w14:paraId="76CA9E90" w14:textId="77777777" w:rsidR="00541CCE" w:rsidRPr="000031E6" w:rsidRDefault="00EB0C3C">
            <w:pPr>
              <w:pStyle w:val="TableParagraph"/>
              <w:spacing w:before="57"/>
              <w:ind w:left="9"/>
              <w:rPr>
                <w:sz w:val="20"/>
                <w:lang w:val="uk-UA"/>
              </w:rPr>
            </w:pPr>
            <w:r w:rsidRPr="000031E6">
              <w:rPr>
                <w:color w:val="1E1916"/>
                <w:w w:val="99"/>
                <w:sz w:val="20"/>
                <w:lang w:val="uk-UA"/>
              </w:rPr>
              <w:t>–</w:t>
            </w:r>
          </w:p>
        </w:tc>
        <w:tc>
          <w:tcPr>
            <w:tcW w:w="1707" w:type="dxa"/>
            <w:vMerge/>
            <w:tcBorders>
              <w:top w:val="nil"/>
            </w:tcBorders>
          </w:tcPr>
          <w:p w14:paraId="5631E4A0" w14:textId="77777777" w:rsidR="00541CCE" w:rsidRPr="000031E6" w:rsidRDefault="00541CCE">
            <w:pPr>
              <w:rPr>
                <w:sz w:val="2"/>
                <w:szCs w:val="2"/>
                <w:lang w:val="uk-UA"/>
              </w:rPr>
            </w:pPr>
          </w:p>
        </w:tc>
        <w:tc>
          <w:tcPr>
            <w:tcW w:w="1183" w:type="dxa"/>
          </w:tcPr>
          <w:p w14:paraId="531CB573" w14:textId="77777777" w:rsidR="00541CCE" w:rsidRPr="000031E6" w:rsidRDefault="00EB0C3C">
            <w:pPr>
              <w:pStyle w:val="TableParagraph"/>
              <w:spacing w:before="57"/>
              <w:ind w:left="42" w:right="32"/>
              <w:rPr>
                <w:sz w:val="20"/>
                <w:lang w:val="uk-UA"/>
              </w:rPr>
            </w:pPr>
            <w:r w:rsidRPr="000031E6">
              <w:rPr>
                <w:color w:val="1E1916"/>
                <w:spacing w:val="-5"/>
                <w:sz w:val="20"/>
                <w:lang w:val="uk-UA"/>
              </w:rPr>
              <w:t>200</w:t>
            </w:r>
          </w:p>
        </w:tc>
        <w:tc>
          <w:tcPr>
            <w:tcW w:w="1183" w:type="dxa"/>
          </w:tcPr>
          <w:p w14:paraId="0F69E920" w14:textId="77777777" w:rsidR="00541CCE" w:rsidRPr="000031E6" w:rsidRDefault="00EB0C3C">
            <w:pPr>
              <w:pStyle w:val="TableParagraph"/>
              <w:spacing w:before="57"/>
              <w:ind w:left="43" w:right="32"/>
              <w:rPr>
                <w:sz w:val="20"/>
                <w:lang w:val="uk-UA"/>
              </w:rPr>
            </w:pPr>
            <w:r w:rsidRPr="000031E6">
              <w:rPr>
                <w:color w:val="1E1916"/>
                <w:spacing w:val="-5"/>
                <w:sz w:val="20"/>
                <w:lang w:val="uk-UA"/>
              </w:rPr>
              <w:t>75</w:t>
            </w:r>
          </w:p>
        </w:tc>
        <w:tc>
          <w:tcPr>
            <w:tcW w:w="1183" w:type="dxa"/>
          </w:tcPr>
          <w:p w14:paraId="6D213D20" w14:textId="77777777" w:rsidR="00541CCE" w:rsidRPr="000031E6" w:rsidRDefault="00EB0C3C">
            <w:pPr>
              <w:pStyle w:val="TableParagraph"/>
              <w:spacing w:before="57"/>
              <w:ind w:left="43" w:right="32"/>
              <w:rPr>
                <w:sz w:val="20"/>
                <w:lang w:val="uk-UA"/>
              </w:rPr>
            </w:pPr>
            <w:r w:rsidRPr="000031E6">
              <w:rPr>
                <w:color w:val="1E1916"/>
                <w:spacing w:val="-5"/>
                <w:sz w:val="20"/>
                <w:lang w:val="uk-UA"/>
              </w:rPr>
              <w:t>90</w:t>
            </w:r>
          </w:p>
        </w:tc>
        <w:tc>
          <w:tcPr>
            <w:tcW w:w="1183" w:type="dxa"/>
          </w:tcPr>
          <w:p w14:paraId="2F32DFEC" w14:textId="77777777" w:rsidR="00541CCE" w:rsidRPr="000031E6" w:rsidRDefault="00541CCE">
            <w:pPr>
              <w:pStyle w:val="TableParagraph"/>
              <w:spacing w:before="0"/>
              <w:jc w:val="left"/>
              <w:rPr>
                <w:rFonts w:ascii="Times New Roman"/>
                <w:sz w:val="18"/>
                <w:lang w:val="uk-UA"/>
              </w:rPr>
            </w:pPr>
          </w:p>
        </w:tc>
        <w:tc>
          <w:tcPr>
            <w:tcW w:w="1183" w:type="dxa"/>
          </w:tcPr>
          <w:p w14:paraId="4DC53EC5" w14:textId="77777777" w:rsidR="00541CCE" w:rsidRPr="000031E6" w:rsidRDefault="00EB0C3C">
            <w:pPr>
              <w:pStyle w:val="TableParagraph"/>
              <w:spacing w:before="57"/>
              <w:ind w:left="453"/>
              <w:jc w:val="left"/>
              <w:rPr>
                <w:sz w:val="20"/>
                <w:lang w:val="uk-UA"/>
              </w:rPr>
            </w:pPr>
            <w:r w:rsidRPr="000031E6">
              <w:rPr>
                <w:color w:val="1E1916"/>
                <w:spacing w:val="-5"/>
                <w:sz w:val="20"/>
                <w:lang w:val="uk-UA"/>
              </w:rPr>
              <w:t>2,5</w:t>
            </w:r>
          </w:p>
        </w:tc>
        <w:tc>
          <w:tcPr>
            <w:tcW w:w="1188" w:type="dxa"/>
          </w:tcPr>
          <w:p w14:paraId="2305E3D6" w14:textId="77777777" w:rsidR="00541CCE" w:rsidRPr="000031E6" w:rsidRDefault="00EB0C3C">
            <w:pPr>
              <w:pStyle w:val="TableParagraph"/>
              <w:spacing w:before="57"/>
              <w:ind w:left="68" w:right="60"/>
              <w:rPr>
                <w:sz w:val="20"/>
                <w:lang w:val="uk-UA"/>
              </w:rPr>
            </w:pPr>
            <w:r w:rsidRPr="000031E6">
              <w:rPr>
                <w:color w:val="1E1916"/>
                <w:spacing w:val="-5"/>
                <w:sz w:val="20"/>
                <w:lang w:val="uk-UA"/>
              </w:rPr>
              <w:t>0,7</w:t>
            </w:r>
          </w:p>
        </w:tc>
      </w:tr>
      <w:tr w:rsidR="00541CCE" w:rsidRPr="000031E6" w14:paraId="6C9DC33B" w14:textId="77777777">
        <w:trPr>
          <w:trHeight w:val="535"/>
        </w:trPr>
        <w:tc>
          <w:tcPr>
            <w:tcW w:w="2658" w:type="dxa"/>
          </w:tcPr>
          <w:p w14:paraId="54A4C3D3" w14:textId="77777777" w:rsidR="00541CCE" w:rsidRPr="000031E6" w:rsidRDefault="00EB0C3C">
            <w:pPr>
              <w:pStyle w:val="TableParagraph"/>
              <w:spacing w:before="65" w:line="230" w:lineRule="auto"/>
              <w:ind w:left="61" w:right="192"/>
              <w:jc w:val="left"/>
              <w:rPr>
                <w:sz w:val="20"/>
                <w:lang w:val="uk-UA"/>
              </w:rPr>
            </w:pPr>
            <w:r w:rsidRPr="000031E6">
              <w:rPr>
                <w:color w:val="1E1916"/>
                <w:sz w:val="20"/>
                <w:lang w:val="uk-UA"/>
              </w:rPr>
              <w:t>–</w:t>
            </w:r>
            <w:r w:rsidRPr="000031E6">
              <w:rPr>
                <w:color w:val="1E1916"/>
                <w:spacing w:val="-14"/>
                <w:sz w:val="20"/>
                <w:lang w:val="uk-UA"/>
              </w:rPr>
              <w:t xml:space="preserve"> </w:t>
            </w:r>
            <w:r w:rsidRPr="000031E6">
              <w:rPr>
                <w:color w:val="1E1916"/>
                <w:sz w:val="20"/>
                <w:lang w:val="uk-UA"/>
              </w:rPr>
              <w:t>при</w:t>
            </w:r>
            <w:r w:rsidRPr="000031E6">
              <w:rPr>
                <w:color w:val="1E1916"/>
                <w:spacing w:val="-14"/>
                <w:sz w:val="20"/>
                <w:lang w:val="uk-UA"/>
              </w:rPr>
              <w:t xml:space="preserve"> </w:t>
            </w:r>
            <w:r w:rsidRPr="000031E6">
              <w:rPr>
                <w:color w:val="1E1916"/>
                <w:sz w:val="20"/>
                <w:lang w:val="uk-UA"/>
              </w:rPr>
              <w:t>низькій</w:t>
            </w:r>
            <w:r w:rsidRPr="000031E6">
              <w:rPr>
                <w:color w:val="1E1916"/>
                <w:spacing w:val="-13"/>
                <w:sz w:val="20"/>
                <w:lang w:val="uk-UA"/>
              </w:rPr>
              <w:t xml:space="preserve"> </w:t>
            </w:r>
            <w:r w:rsidRPr="000031E6">
              <w:rPr>
                <w:color w:val="1E1916"/>
                <w:sz w:val="20"/>
                <w:lang w:val="uk-UA"/>
              </w:rPr>
              <w:t>насиченості приміщень світлом</w:t>
            </w:r>
          </w:p>
        </w:tc>
        <w:tc>
          <w:tcPr>
            <w:tcW w:w="1203" w:type="dxa"/>
            <w:vMerge/>
            <w:tcBorders>
              <w:top w:val="nil"/>
            </w:tcBorders>
          </w:tcPr>
          <w:p w14:paraId="4FF9625F" w14:textId="77777777" w:rsidR="00541CCE" w:rsidRPr="000031E6" w:rsidRDefault="00541CCE">
            <w:pPr>
              <w:rPr>
                <w:sz w:val="2"/>
                <w:szCs w:val="2"/>
                <w:lang w:val="uk-UA"/>
              </w:rPr>
            </w:pPr>
          </w:p>
        </w:tc>
        <w:tc>
          <w:tcPr>
            <w:tcW w:w="802" w:type="dxa"/>
          </w:tcPr>
          <w:p w14:paraId="2D3FC5DB" w14:textId="77777777" w:rsidR="00541CCE" w:rsidRPr="000031E6" w:rsidRDefault="00EB0C3C">
            <w:pPr>
              <w:pStyle w:val="TableParagraph"/>
              <w:spacing w:before="57"/>
              <w:ind w:left="10"/>
              <w:rPr>
                <w:sz w:val="20"/>
                <w:lang w:val="uk-UA"/>
              </w:rPr>
            </w:pPr>
            <w:r w:rsidRPr="000031E6">
              <w:rPr>
                <w:color w:val="1E1916"/>
                <w:sz w:val="20"/>
                <w:lang w:val="uk-UA"/>
              </w:rPr>
              <w:t>Е</w:t>
            </w:r>
          </w:p>
        </w:tc>
        <w:tc>
          <w:tcPr>
            <w:tcW w:w="802" w:type="dxa"/>
          </w:tcPr>
          <w:p w14:paraId="02963941" w14:textId="77777777" w:rsidR="00541CCE" w:rsidRPr="000031E6" w:rsidRDefault="00EB0C3C">
            <w:pPr>
              <w:pStyle w:val="TableParagraph"/>
              <w:spacing w:before="57"/>
              <w:ind w:left="9"/>
              <w:rPr>
                <w:sz w:val="20"/>
                <w:lang w:val="uk-UA"/>
              </w:rPr>
            </w:pPr>
            <w:r w:rsidRPr="000031E6">
              <w:rPr>
                <w:color w:val="1E1916"/>
                <w:w w:val="99"/>
                <w:sz w:val="20"/>
                <w:lang w:val="uk-UA"/>
              </w:rPr>
              <w:t>–</w:t>
            </w:r>
          </w:p>
        </w:tc>
        <w:tc>
          <w:tcPr>
            <w:tcW w:w="1707" w:type="dxa"/>
            <w:vMerge/>
            <w:tcBorders>
              <w:top w:val="nil"/>
            </w:tcBorders>
          </w:tcPr>
          <w:p w14:paraId="581F2C28" w14:textId="77777777" w:rsidR="00541CCE" w:rsidRPr="000031E6" w:rsidRDefault="00541CCE">
            <w:pPr>
              <w:rPr>
                <w:sz w:val="2"/>
                <w:szCs w:val="2"/>
                <w:lang w:val="uk-UA"/>
              </w:rPr>
            </w:pPr>
          </w:p>
        </w:tc>
        <w:tc>
          <w:tcPr>
            <w:tcW w:w="1183" w:type="dxa"/>
          </w:tcPr>
          <w:p w14:paraId="3EEDE78E" w14:textId="77777777" w:rsidR="00541CCE" w:rsidRPr="000031E6" w:rsidRDefault="00EB0C3C">
            <w:pPr>
              <w:pStyle w:val="TableParagraph"/>
              <w:spacing w:before="57"/>
              <w:ind w:left="42" w:right="32"/>
              <w:rPr>
                <w:sz w:val="20"/>
                <w:lang w:val="uk-UA"/>
              </w:rPr>
            </w:pPr>
            <w:r w:rsidRPr="000031E6">
              <w:rPr>
                <w:color w:val="1E1916"/>
                <w:spacing w:val="-5"/>
                <w:sz w:val="20"/>
                <w:lang w:val="uk-UA"/>
              </w:rPr>
              <w:t>150</w:t>
            </w:r>
          </w:p>
        </w:tc>
        <w:tc>
          <w:tcPr>
            <w:tcW w:w="1183" w:type="dxa"/>
          </w:tcPr>
          <w:p w14:paraId="47D90814" w14:textId="77777777" w:rsidR="00541CCE" w:rsidRPr="000031E6" w:rsidRDefault="00EB0C3C">
            <w:pPr>
              <w:pStyle w:val="TableParagraph"/>
              <w:spacing w:before="57"/>
              <w:ind w:left="43" w:right="32"/>
              <w:rPr>
                <w:sz w:val="20"/>
                <w:lang w:val="uk-UA"/>
              </w:rPr>
            </w:pPr>
            <w:r w:rsidRPr="000031E6">
              <w:rPr>
                <w:color w:val="1E1916"/>
                <w:spacing w:val="-5"/>
                <w:sz w:val="20"/>
                <w:lang w:val="uk-UA"/>
              </w:rPr>
              <w:t>50</w:t>
            </w:r>
          </w:p>
        </w:tc>
        <w:tc>
          <w:tcPr>
            <w:tcW w:w="1183" w:type="dxa"/>
          </w:tcPr>
          <w:p w14:paraId="6C17CAC5" w14:textId="77777777" w:rsidR="00541CCE" w:rsidRPr="000031E6" w:rsidRDefault="00EB0C3C">
            <w:pPr>
              <w:pStyle w:val="TableParagraph"/>
              <w:spacing w:before="57"/>
              <w:ind w:left="43" w:right="32"/>
              <w:rPr>
                <w:sz w:val="20"/>
                <w:lang w:val="uk-UA"/>
              </w:rPr>
            </w:pPr>
            <w:r w:rsidRPr="000031E6">
              <w:rPr>
                <w:color w:val="1E1916"/>
                <w:spacing w:val="-5"/>
                <w:sz w:val="20"/>
                <w:lang w:val="uk-UA"/>
              </w:rPr>
              <w:t>90</w:t>
            </w:r>
          </w:p>
        </w:tc>
        <w:tc>
          <w:tcPr>
            <w:tcW w:w="1183" w:type="dxa"/>
          </w:tcPr>
          <w:p w14:paraId="67CAC9CC" w14:textId="77777777" w:rsidR="00541CCE" w:rsidRPr="000031E6" w:rsidRDefault="00541CCE">
            <w:pPr>
              <w:pStyle w:val="TableParagraph"/>
              <w:spacing w:before="0"/>
              <w:jc w:val="left"/>
              <w:rPr>
                <w:rFonts w:ascii="Times New Roman"/>
                <w:sz w:val="18"/>
                <w:lang w:val="uk-UA"/>
              </w:rPr>
            </w:pPr>
          </w:p>
        </w:tc>
        <w:tc>
          <w:tcPr>
            <w:tcW w:w="1183" w:type="dxa"/>
          </w:tcPr>
          <w:p w14:paraId="69AC760B" w14:textId="77777777" w:rsidR="00541CCE" w:rsidRPr="000031E6" w:rsidRDefault="00EB0C3C">
            <w:pPr>
              <w:pStyle w:val="TableParagraph"/>
              <w:spacing w:before="57"/>
              <w:ind w:left="453"/>
              <w:jc w:val="left"/>
              <w:rPr>
                <w:sz w:val="20"/>
                <w:lang w:val="uk-UA"/>
              </w:rPr>
            </w:pPr>
            <w:r w:rsidRPr="000031E6">
              <w:rPr>
                <w:color w:val="1E1916"/>
                <w:spacing w:val="-5"/>
                <w:sz w:val="20"/>
                <w:lang w:val="uk-UA"/>
              </w:rPr>
              <w:t>2,0</w:t>
            </w:r>
          </w:p>
        </w:tc>
        <w:tc>
          <w:tcPr>
            <w:tcW w:w="1188" w:type="dxa"/>
          </w:tcPr>
          <w:p w14:paraId="18396328" w14:textId="77777777" w:rsidR="00541CCE" w:rsidRPr="000031E6" w:rsidRDefault="00EB0C3C">
            <w:pPr>
              <w:pStyle w:val="TableParagraph"/>
              <w:spacing w:before="57"/>
              <w:ind w:left="68" w:right="60"/>
              <w:rPr>
                <w:sz w:val="20"/>
                <w:lang w:val="uk-UA"/>
              </w:rPr>
            </w:pPr>
            <w:r w:rsidRPr="000031E6">
              <w:rPr>
                <w:color w:val="1E1916"/>
                <w:spacing w:val="-5"/>
                <w:sz w:val="20"/>
                <w:lang w:val="uk-UA"/>
              </w:rPr>
              <w:t>0,5</w:t>
            </w:r>
          </w:p>
        </w:tc>
      </w:tr>
    </w:tbl>
    <w:p w14:paraId="7B579622" w14:textId="77777777" w:rsidR="00541CCE" w:rsidRPr="000031E6" w:rsidRDefault="00541CCE">
      <w:pPr>
        <w:rPr>
          <w:sz w:val="20"/>
          <w:lang w:val="uk-UA"/>
        </w:rPr>
        <w:sectPr w:rsidR="00541CCE" w:rsidRPr="000031E6">
          <w:headerReference w:type="even" r:id="rId37"/>
          <w:footerReference w:type="even" r:id="rId38"/>
          <w:pgSz w:w="16840" w:h="11920" w:orient="landscape"/>
          <w:pgMar w:top="900" w:right="1020" w:bottom="280" w:left="1300" w:header="0" w:footer="0" w:gutter="0"/>
          <w:cols w:space="720"/>
        </w:sectPr>
      </w:pPr>
    </w:p>
    <w:p w14:paraId="6A277F2D" w14:textId="77777777" w:rsidR="00541CCE" w:rsidRPr="000031E6" w:rsidRDefault="005E1B30">
      <w:pPr>
        <w:pStyle w:val="a3"/>
        <w:rPr>
          <w:sz w:val="20"/>
          <w:lang w:val="uk-UA"/>
        </w:rPr>
      </w:pPr>
      <w:r>
        <w:rPr>
          <w:lang w:val="uk-UA"/>
        </w:rPr>
        <w:lastRenderedPageBreak/>
        <w:pict w14:anchorId="27A51BA4">
          <v:shape id="docshape19" o:spid="_x0000_s1252" type="#_x0000_t202" style="position:absolute;margin-left:798.35pt;margin-top:475.1pt;width:11pt;height:79.45pt;z-index:15734784;mso-position-horizontal-relative:page;mso-position-vertical-relative:page" filled="f" stroked="f">
            <v:textbox style="layout-flow:vertical" inset="0,0,0,0">
              <w:txbxContent>
                <w:p w14:paraId="5BD924E2"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042221E6">
          <v:shape id="docshape20" o:spid="_x0000_s1251" type="#_x0000_t202" style="position:absolute;margin-left:44.05pt;margin-top:542.5pt;width:11pt;height:12pt;z-index:15735296;mso-position-horizontal-relative:page;mso-position-vertical-relative:page" filled="f" stroked="f">
            <v:textbox style="layout-flow:vertical" inset="0,0,0,0">
              <w:txbxContent>
                <w:p w14:paraId="3804F8F1" w14:textId="77777777" w:rsidR="00387F9D" w:rsidRDefault="00387F9D">
                  <w:pPr>
                    <w:spacing w:line="198" w:lineRule="exact"/>
                    <w:ind w:left="20"/>
                    <w:rPr>
                      <w:sz w:val="18"/>
                    </w:rPr>
                  </w:pPr>
                  <w:r>
                    <w:rPr>
                      <w:color w:val="1E1916"/>
                      <w:spacing w:val="-5"/>
                      <w:sz w:val="18"/>
                    </w:rPr>
                    <w:t>13</w:t>
                  </w:r>
                </w:p>
              </w:txbxContent>
            </v:textbox>
            <w10:wrap anchorx="page" anchory="page"/>
          </v:shape>
        </w:pict>
      </w:r>
    </w:p>
    <w:p w14:paraId="0846BFB0" w14:textId="77777777" w:rsidR="00541CCE" w:rsidRPr="000031E6" w:rsidRDefault="00541CCE">
      <w:pPr>
        <w:pStyle w:val="a3"/>
        <w:spacing w:before="9"/>
        <w:rPr>
          <w:sz w:val="16"/>
          <w:lang w:val="uk-UA"/>
        </w:rPr>
      </w:pPr>
    </w:p>
    <w:p w14:paraId="1D346A5A" w14:textId="2318B3BB" w:rsidR="00541CCE" w:rsidRPr="000031E6" w:rsidRDefault="00EB0C3C">
      <w:pPr>
        <w:pStyle w:val="a3"/>
        <w:ind w:left="115"/>
        <w:rPr>
          <w:lang w:val="uk-UA"/>
        </w:rPr>
      </w:pPr>
      <w:r w:rsidRPr="000031E6">
        <w:rPr>
          <w:color w:val="1E1916"/>
          <w:lang w:val="uk-UA"/>
        </w:rPr>
        <w:t>Кінець</w:t>
      </w:r>
      <w:r w:rsidR="00B8605A">
        <w:rPr>
          <w:color w:val="1E1916"/>
          <w:lang w:val="uk-UA"/>
        </w:rPr>
        <w:t xml:space="preserve"> </w:t>
      </w:r>
      <w:r w:rsidRPr="000031E6">
        <w:rPr>
          <w:color w:val="1E1916"/>
          <w:lang w:val="uk-UA"/>
        </w:rPr>
        <w:t>таблиці</w:t>
      </w:r>
      <w:r w:rsidRPr="000031E6">
        <w:rPr>
          <w:color w:val="1E1916"/>
          <w:spacing w:val="-9"/>
          <w:lang w:val="uk-UA"/>
        </w:rPr>
        <w:t xml:space="preserve"> </w:t>
      </w:r>
      <w:r w:rsidRPr="000031E6">
        <w:rPr>
          <w:color w:val="1E1916"/>
          <w:spacing w:val="-5"/>
          <w:lang w:val="uk-UA"/>
        </w:rPr>
        <w:t>5.2</w:t>
      </w:r>
    </w:p>
    <w:p w14:paraId="7EE0C6FF" w14:textId="77777777" w:rsidR="00541CCE" w:rsidRPr="000031E6" w:rsidRDefault="00541CCE">
      <w:pPr>
        <w:pStyle w:val="a3"/>
        <w:spacing w:before="3"/>
        <w:rPr>
          <w:sz w:val="9"/>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658"/>
        <w:gridCol w:w="1203"/>
        <w:gridCol w:w="802"/>
        <w:gridCol w:w="802"/>
        <w:gridCol w:w="1707"/>
        <w:gridCol w:w="1183"/>
        <w:gridCol w:w="1183"/>
        <w:gridCol w:w="1183"/>
        <w:gridCol w:w="1183"/>
        <w:gridCol w:w="1183"/>
        <w:gridCol w:w="1188"/>
      </w:tblGrid>
      <w:tr w:rsidR="00541CCE" w:rsidRPr="000031E6" w14:paraId="7706FA93" w14:textId="77777777">
        <w:trPr>
          <w:trHeight w:val="314"/>
        </w:trPr>
        <w:tc>
          <w:tcPr>
            <w:tcW w:w="2658" w:type="dxa"/>
          </w:tcPr>
          <w:p w14:paraId="103F2FB5" w14:textId="77777777" w:rsidR="00541CCE" w:rsidRPr="000031E6" w:rsidRDefault="00EB0C3C">
            <w:pPr>
              <w:pStyle w:val="TableParagraph"/>
              <w:spacing w:before="62"/>
              <w:ind w:left="15"/>
              <w:rPr>
                <w:sz w:val="20"/>
                <w:lang w:val="uk-UA"/>
              </w:rPr>
            </w:pPr>
            <w:r w:rsidRPr="000031E6">
              <w:rPr>
                <w:color w:val="1E1916"/>
                <w:w w:val="99"/>
                <w:sz w:val="20"/>
                <w:lang w:val="uk-UA"/>
              </w:rPr>
              <w:t>1</w:t>
            </w:r>
          </w:p>
        </w:tc>
        <w:tc>
          <w:tcPr>
            <w:tcW w:w="1203" w:type="dxa"/>
          </w:tcPr>
          <w:p w14:paraId="6315EB06" w14:textId="77777777" w:rsidR="00541CCE" w:rsidRPr="000031E6" w:rsidRDefault="00EB0C3C">
            <w:pPr>
              <w:pStyle w:val="TableParagraph"/>
              <w:spacing w:before="62"/>
              <w:ind w:left="10"/>
              <w:rPr>
                <w:sz w:val="20"/>
                <w:lang w:val="uk-UA"/>
              </w:rPr>
            </w:pPr>
            <w:r w:rsidRPr="000031E6">
              <w:rPr>
                <w:color w:val="1E1916"/>
                <w:w w:val="99"/>
                <w:sz w:val="20"/>
                <w:lang w:val="uk-UA"/>
              </w:rPr>
              <w:t>2</w:t>
            </w:r>
          </w:p>
        </w:tc>
        <w:tc>
          <w:tcPr>
            <w:tcW w:w="802" w:type="dxa"/>
          </w:tcPr>
          <w:p w14:paraId="5AE62ED4" w14:textId="77777777" w:rsidR="00541CCE" w:rsidRPr="000031E6" w:rsidRDefault="00EB0C3C">
            <w:pPr>
              <w:pStyle w:val="TableParagraph"/>
              <w:spacing w:before="62"/>
              <w:ind w:left="10"/>
              <w:rPr>
                <w:sz w:val="20"/>
                <w:lang w:val="uk-UA"/>
              </w:rPr>
            </w:pPr>
            <w:r w:rsidRPr="000031E6">
              <w:rPr>
                <w:color w:val="1E1916"/>
                <w:w w:val="99"/>
                <w:sz w:val="20"/>
                <w:lang w:val="uk-UA"/>
              </w:rPr>
              <w:t>3</w:t>
            </w:r>
          </w:p>
        </w:tc>
        <w:tc>
          <w:tcPr>
            <w:tcW w:w="802" w:type="dxa"/>
          </w:tcPr>
          <w:p w14:paraId="4B9F5933" w14:textId="77777777" w:rsidR="00541CCE" w:rsidRPr="000031E6" w:rsidRDefault="00EB0C3C">
            <w:pPr>
              <w:pStyle w:val="TableParagraph"/>
              <w:spacing w:before="62"/>
              <w:ind w:left="9"/>
              <w:rPr>
                <w:sz w:val="20"/>
                <w:lang w:val="uk-UA"/>
              </w:rPr>
            </w:pPr>
            <w:r w:rsidRPr="000031E6">
              <w:rPr>
                <w:color w:val="1E1916"/>
                <w:w w:val="99"/>
                <w:sz w:val="20"/>
                <w:lang w:val="uk-UA"/>
              </w:rPr>
              <w:t>4</w:t>
            </w:r>
          </w:p>
        </w:tc>
        <w:tc>
          <w:tcPr>
            <w:tcW w:w="1707" w:type="dxa"/>
          </w:tcPr>
          <w:p w14:paraId="3B2DDFBB" w14:textId="77777777" w:rsidR="00541CCE" w:rsidRPr="000031E6" w:rsidRDefault="00EB0C3C">
            <w:pPr>
              <w:pStyle w:val="TableParagraph"/>
              <w:spacing w:before="62"/>
              <w:ind w:left="10"/>
              <w:rPr>
                <w:sz w:val="20"/>
                <w:lang w:val="uk-UA"/>
              </w:rPr>
            </w:pPr>
            <w:r w:rsidRPr="000031E6">
              <w:rPr>
                <w:color w:val="1E1916"/>
                <w:w w:val="99"/>
                <w:sz w:val="20"/>
                <w:lang w:val="uk-UA"/>
              </w:rPr>
              <w:t>5</w:t>
            </w:r>
          </w:p>
        </w:tc>
        <w:tc>
          <w:tcPr>
            <w:tcW w:w="1183" w:type="dxa"/>
          </w:tcPr>
          <w:p w14:paraId="69ECD97B" w14:textId="77777777" w:rsidR="00541CCE" w:rsidRPr="000031E6" w:rsidRDefault="00EB0C3C">
            <w:pPr>
              <w:pStyle w:val="TableParagraph"/>
              <w:spacing w:before="62"/>
              <w:ind w:left="10"/>
              <w:rPr>
                <w:sz w:val="20"/>
                <w:lang w:val="uk-UA"/>
              </w:rPr>
            </w:pPr>
            <w:r w:rsidRPr="000031E6">
              <w:rPr>
                <w:color w:val="1E1916"/>
                <w:w w:val="99"/>
                <w:sz w:val="20"/>
                <w:lang w:val="uk-UA"/>
              </w:rPr>
              <w:t>6</w:t>
            </w:r>
          </w:p>
        </w:tc>
        <w:tc>
          <w:tcPr>
            <w:tcW w:w="1183" w:type="dxa"/>
          </w:tcPr>
          <w:p w14:paraId="3E6027A3" w14:textId="77777777" w:rsidR="00541CCE" w:rsidRPr="000031E6" w:rsidRDefault="00EB0C3C">
            <w:pPr>
              <w:pStyle w:val="TableParagraph"/>
              <w:spacing w:before="62"/>
              <w:ind w:left="11"/>
              <w:rPr>
                <w:sz w:val="20"/>
                <w:lang w:val="uk-UA"/>
              </w:rPr>
            </w:pPr>
            <w:r w:rsidRPr="000031E6">
              <w:rPr>
                <w:color w:val="1E1916"/>
                <w:w w:val="99"/>
                <w:sz w:val="20"/>
                <w:lang w:val="uk-UA"/>
              </w:rPr>
              <w:t>7</w:t>
            </w:r>
          </w:p>
        </w:tc>
        <w:tc>
          <w:tcPr>
            <w:tcW w:w="1183" w:type="dxa"/>
          </w:tcPr>
          <w:p w14:paraId="09DD7DE5" w14:textId="77777777" w:rsidR="00541CCE" w:rsidRPr="000031E6" w:rsidRDefault="00EB0C3C">
            <w:pPr>
              <w:pStyle w:val="TableParagraph"/>
              <w:spacing w:before="62"/>
              <w:ind w:left="11"/>
              <w:rPr>
                <w:sz w:val="20"/>
                <w:lang w:val="uk-UA"/>
              </w:rPr>
            </w:pPr>
            <w:r w:rsidRPr="000031E6">
              <w:rPr>
                <w:color w:val="1E1916"/>
                <w:w w:val="99"/>
                <w:sz w:val="20"/>
                <w:lang w:val="uk-UA"/>
              </w:rPr>
              <w:t>8</w:t>
            </w:r>
          </w:p>
        </w:tc>
        <w:tc>
          <w:tcPr>
            <w:tcW w:w="1183" w:type="dxa"/>
          </w:tcPr>
          <w:p w14:paraId="11338054" w14:textId="77777777" w:rsidR="00541CCE" w:rsidRPr="000031E6" w:rsidRDefault="00EB0C3C">
            <w:pPr>
              <w:pStyle w:val="TableParagraph"/>
              <w:spacing w:before="62"/>
              <w:ind w:left="12"/>
              <w:rPr>
                <w:sz w:val="20"/>
                <w:lang w:val="uk-UA"/>
              </w:rPr>
            </w:pPr>
            <w:r w:rsidRPr="000031E6">
              <w:rPr>
                <w:color w:val="1E1916"/>
                <w:w w:val="99"/>
                <w:sz w:val="20"/>
                <w:lang w:val="uk-UA"/>
              </w:rPr>
              <w:t>9</w:t>
            </w:r>
          </w:p>
        </w:tc>
        <w:tc>
          <w:tcPr>
            <w:tcW w:w="1183" w:type="dxa"/>
          </w:tcPr>
          <w:p w14:paraId="7FCECA96" w14:textId="77777777" w:rsidR="00541CCE" w:rsidRPr="000031E6" w:rsidRDefault="00EB0C3C">
            <w:pPr>
              <w:pStyle w:val="TableParagraph"/>
              <w:spacing w:before="62"/>
              <w:ind w:left="43" w:right="31"/>
              <w:rPr>
                <w:sz w:val="20"/>
                <w:lang w:val="uk-UA"/>
              </w:rPr>
            </w:pPr>
            <w:r w:rsidRPr="000031E6">
              <w:rPr>
                <w:color w:val="1E1916"/>
                <w:spacing w:val="-5"/>
                <w:sz w:val="20"/>
                <w:lang w:val="uk-UA"/>
              </w:rPr>
              <w:t>10</w:t>
            </w:r>
          </w:p>
        </w:tc>
        <w:tc>
          <w:tcPr>
            <w:tcW w:w="1188" w:type="dxa"/>
          </w:tcPr>
          <w:p w14:paraId="3B3EE5E9" w14:textId="77777777" w:rsidR="00541CCE" w:rsidRPr="000031E6" w:rsidRDefault="00EB0C3C">
            <w:pPr>
              <w:pStyle w:val="TableParagraph"/>
              <w:spacing w:before="62"/>
              <w:ind w:left="68" w:right="60"/>
              <w:rPr>
                <w:sz w:val="20"/>
                <w:lang w:val="uk-UA"/>
              </w:rPr>
            </w:pPr>
            <w:r w:rsidRPr="000031E6">
              <w:rPr>
                <w:color w:val="1E1916"/>
                <w:spacing w:val="-5"/>
                <w:sz w:val="20"/>
                <w:lang w:val="uk-UA"/>
              </w:rPr>
              <w:t>11</w:t>
            </w:r>
          </w:p>
        </w:tc>
      </w:tr>
      <w:tr w:rsidR="00541CCE" w:rsidRPr="000031E6" w14:paraId="06F8F592" w14:textId="77777777">
        <w:trPr>
          <w:trHeight w:val="1029"/>
        </w:trPr>
        <w:tc>
          <w:tcPr>
            <w:tcW w:w="2658" w:type="dxa"/>
          </w:tcPr>
          <w:p w14:paraId="61C7DEEC" w14:textId="77777777" w:rsidR="00541CCE" w:rsidRPr="000031E6" w:rsidRDefault="00EB0C3C">
            <w:pPr>
              <w:pStyle w:val="TableParagraph"/>
              <w:spacing w:before="65" w:line="230" w:lineRule="auto"/>
              <w:ind w:left="61" w:right="448"/>
              <w:jc w:val="left"/>
              <w:rPr>
                <w:sz w:val="20"/>
                <w:lang w:val="uk-UA"/>
              </w:rPr>
            </w:pPr>
            <w:r w:rsidRPr="000031E6">
              <w:rPr>
                <w:color w:val="1E1916"/>
                <w:sz w:val="20"/>
                <w:lang w:val="uk-UA"/>
              </w:rPr>
              <w:t>Загальне</w:t>
            </w:r>
            <w:r w:rsidRPr="000031E6">
              <w:rPr>
                <w:color w:val="1E1916"/>
                <w:spacing w:val="-14"/>
                <w:sz w:val="20"/>
                <w:lang w:val="uk-UA"/>
              </w:rPr>
              <w:t xml:space="preserve"> </w:t>
            </w:r>
            <w:r w:rsidRPr="000031E6">
              <w:rPr>
                <w:color w:val="1E1916"/>
                <w:sz w:val="20"/>
                <w:lang w:val="uk-UA"/>
              </w:rPr>
              <w:t>орієнтування в просторі інтер’єру:</w:t>
            </w:r>
          </w:p>
          <w:p w14:paraId="4BBFF7F3" w14:textId="77777777" w:rsidR="00541CCE" w:rsidRPr="000031E6" w:rsidRDefault="00EB0C3C">
            <w:pPr>
              <w:pStyle w:val="TableParagraph"/>
              <w:spacing w:before="58" w:line="230" w:lineRule="auto"/>
              <w:ind w:left="61" w:right="192"/>
              <w:jc w:val="left"/>
              <w:rPr>
                <w:sz w:val="20"/>
                <w:lang w:val="uk-UA"/>
              </w:rPr>
            </w:pPr>
            <w:r w:rsidRPr="000031E6">
              <w:rPr>
                <w:color w:val="1E1916"/>
                <w:sz w:val="20"/>
                <w:lang w:val="uk-UA"/>
              </w:rPr>
              <w:t>–</w:t>
            </w:r>
            <w:r w:rsidRPr="000031E6">
              <w:rPr>
                <w:color w:val="1E1916"/>
                <w:spacing w:val="-14"/>
                <w:sz w:val="20"/>
                <w:lang w:val="uk-UA"/>
              </w:rPr>
              <w:t xml:space="preserve"> </w:t>
            </w:r>
            <w:r w:rsidRPr="000031E6">
              <w:rPr>
                <w:color w:val="1E1916"/>
                <w:sz w:val="20"/>
                <w:lang w:val="uk-UA"/>
              </w:rPr>
              <w:t>при</w:t>
            </w:r>
            <w:r w:rsidRPr="000031E6">
              <w:rPr>
                <w:color w:val="1E1916"/>
                <w:spacing w:val="-13"/>
                <w:sz w:val="20"/>
                <w:lang w:val="uk-UA"/>
              </w:rPr>
              <w:t xml:space="preserve"> </w:t>
            </w:r>
            <w:r w:rsidRPr="000031E6">
              <w:rPr>
                <w:color w:val="1E1916"/>
                <w:sz w:val="20"/>
                <w:lang w:val="uk-UA"/>
              </w:rPr>
              <w:t>великому</w:t>
            </w:r>
            <w:r w:rsidRPr="000031E6">
              <w:rPr>
                <w:color w:val="1E1916"/>
                <w:spacing w:val="-14"/>
                <w:sz w:val="20"/>
                <w:lang w:val="uk-UA"/>
              </w:rPr>
              <w:t xml:space="preserve"> </w:t>
            </w:r>
            <w:r w:rsidRPr="000031E6">
              <w:rPr>
                <w:color w:val="1E1916"/>
                <w:sz w:val="20"/>
                <w:lang w:val="uk-UA"/>
              </w:rPr>
              <w:t xml:space="preserve">скупченні </w:t>
            </w:r>
            <w:r w:rsidRPr="000031E6">
              <w:rPr>
                <w:color w:val="1E1916"/>
                <w:spacing w:val="-2"/>
                <w:sz w:val="20"/>
                <w:lang w:val="uk-UA"/>
              </w:rPr>
              <w:t>людей</w:t>
            </w:r>
          </w:p>
        </w:tc>
        <w:tc>
          <w:tcPr>
            <w:tcW w:w="1203" w:type="dxa"/>
            <w:vMerge w:val="restart"/>
          </w:tcPr>
          <w:p w14:paraId="1E97F48E" w14:textId="77777777" w:rsidR="00541CCE" w:rsidRPr="000031E6" w:rsidRDefault="00EB0C3C">
            <w:pPr>
              <w:pStyle w:val="TableParagraph"/>
              <w:spacing w:before="65" w:line="230" w:lineRule="auto"/>
              <w:ind w:left="56" w:right="35"/>
              <w:jc w:val="both"/>
              <w:rPr>
                <w:sz w:val="20"/>
                <w:lang w:val="uk-UA"/>
              </w:rPr>
            </w:pPr>
            <w:r w:rsidRPr="000031E6">
              <w:rPr>
                <w:color w:val="1E1916"/>
                <w:spacing w:val="-2"/>
                <w:sz w:val="20"/>
                <w:lang w:val="uk-UA"/>
              </w:rPr>
              <w:t xml:space="preserve">Незалежно </w:t>
            </w:r>
            <w:r w:rsidRPr="000031E6">
              <w:rPr>
                <w:color w:val="1E1916"/>
                <w:sz w:val="20"/>
                <w:lang w:val="uk-UA"/>
              </w:rPr>
              <w:t>від розміру об’єкта</w:t>
            </w:r>
            <w:r w:rsidRPr="000031E6">
              <w:rPr>
                <w:color w:val="1E1916"/>
                <w:spacing w:val="-14"/>
                <w:sz w:val="20"/>
                <w:lang w:val="uk-UA"/>
              </w:rPr>
              <w:t xml:space="preserve"> </w:t>
            </w:r>
            <w:r w:rsidRPr="000031E6">
              <w:rPr>
                <w:color w:val="1E1916"/>
                <w:sz w:val="20"/>
                <w:lang w:val="uk-UA"/>
              </w:rPr>
              <w:t xml:space="preserve">роз- </w:t>
            </w:r>
            <w:r w:rsidRPr="000031E6">
              <w:rPr>
                <w:color w:val="1E1916"/>
                <w:spacing w:val="-2"/>
                <w:sz w:val="20"/>
                <w:lang w:val="uk-UA"/>
              </w:rPr>
              <w:t>різнення</w:t>
            </w:r>
          </w:p>
        </w:tc>
        <w:tc>
          <w:tcPr>
            <w:tcW w:w="802" w:type="dxa"/>
            <w:vMerge w:val="restart"/>
          </w:tcPr>
          <w:p w14:paraId="468DA5CE" w14:textId="77777777" w:rsidR="00541CCE" w:rsidRPr="000031E6" w:rsidRDefault="00541CCE">
            <w:pPr>
              <w:pStyle w:val="TableParagraph"/>
              <w:spacing w:before="0"/>
              <w:jc w:val="left"/>
              <w:rPr>
                <w:sz w:val="20"/>
                <w:lang w:val="uk-UA"/>
              </w:rPr>
            </w:pPr>
          </w:p>
          <w:p w14:paraId="431EAED8" w14:textId="77777777" w:rsidR="00541CCE" w:rsidRPr="000031E6" w:rsidRDefault="00541CCE">
            <w:pPr>
              <w:pStyle w:val="TableParagraph"/>
              <w:spacing w:before="5"/>
              <w:jc w:val="left"/>
              <w:rPr>
                <w:sz w:val="28"/>
                <w:lang w:val="uk-UA"/>
              </w:rPr>
            </w:pPr>
          </w:p>
          <w:p w14:paraId="0B267A99" w14:textId="77777777" w:rsidR="00541CCE" w:rsidRPr="000031E6" w:rsidRDefault="00EB0C3C">
            <w:pPr>
              <w:pStyle w:val="TableParagraph"/>
              <w:spacing w:before="0"/>
              <w:ind w:left="10"/>
              <w:rPr>
                <w:sz w:val="20"/>
                <w:lang w:val="uk-UA"/>
              </w:rPr>
            </w:pPr>
            <w:r w:rsidRPr="000031E6">
              <w:rPr>
                <w:color w:val="1E1916"/>
                <w:w w:val="99"/>
                <w:sz w:val="20"/>
                <w:lang w:val="uk-UA"/>
              </w:rPr>
              <w:t>Ж</w:t>
            </w:r>
          </w:p>
        </w:tc>
        <w:tc>
          <w:tcPr>
            <w:tcW w:w="802" w:type="dxa"/>
          </w:tcPr>
          <w:p w14:paraId="5E3A0929" w14:textId="77777777" w:rsidR="00541CCE" w:rsidRPr="000031E6" w:rsidRDefault="00541CCE">
            <w:pPr>
              <w:pStyle w:val="TableParagraph"/>
              <w:spacing w:before="0"/>
              <w:jc w:val="left"/>
              <w:rPr>
                <w:sz w:val="20"/>
                <w:lang w:val="uk-UA"/>
              </w:rPr>
            </w:pPr>
          </w:p>
          <w:p w14:paraId="737E51F8" w14:textId="77777777" w:rsidR="00541CCE" w:rsidRPr="000031E6" w:rsidRDefault="00541CCE">
            <w:pPr>
              <w:pStyle w:val="TableParagraph"/>
              <w:spacing w:before="5"/>
              <w:jc w:val="left"/>
              <w:rPr>
                <w:sz w:val="28"/>
                <w:lang w:val="uk-UA"/>
              </w:rPr>
            </w:pPr>
          </w:p>
          <w:p w14:paraId="501B7C65" w14:textId="77777777" w:rsidR="00541CCE" w:rsidRPr="000031E6" w:rsidRDefault="00EB0C3C">
            <w:pPr>
              <w:pStyle w:val="TableParagraph"/>
              <w:spacing w:before="0"/>
              <w:ind w:left="9"/>
              <w:rPr>
                <w:sz w:val="20"/>
                <w:lang w:val="uk-UA"/>
              </w:rPr>
            </w:pPr>
            <w:r w:rsidRPr="000031E6">
              <w:rPr>
                <w:color w:val="1E1916"/>
                <w:w w:val="99"/>
                <w:sz w:val="20"/>
                <w:lang w:val="uk-UA"/>
              </w:rPr>
              <w:t>1</w:t>
            </w:r>
          </w:p>
        </w:tc>
        <w:tc>
          <w:tcPr>
            <w:tcW w:w="1707" w:type="dxa"/>
            <w:vMerge w:val="restart"/>
          </w:tcPr>
          <w:p w14:paraId="49801EB5" w14:textId="77777777" w:rsidR="00541CCE" w:rsidRPr="000031E6" w:rsidRDefault="00EB0C3C">
            <w:pPr>
              <w:pStyle w:val="TableParagraph"/>
              <w:spacing w:before="65" w:line="230" w:lineRule="auto"/>
              <w:ind w:left="179" w:right="110" w:firstLine="1"/>
              <w:rPr>
                <w:sz w:val="20"/>
                <w:lang w:val="uk-UA"/>
              </w:rPr>
            </w:pPr>
            <w:r w:rsidRPr="000031E6">
              <w:rPr>
                <w:color w:val="1E1916"/>
                <w:sz w:val="20"/>
                <w:lang w:val="uk-UA"/>
              </w:rPr>
              <w:t xml:space="preserve">Незалежно від </w:t>
            </w:r>
            <w:r w:rsidRPr="000031E6">
              <w:rPr>
                <w:color w:val="1E1916"/>
                <w:spacing w:val="-2"/>
                <w:sz w:val="20"/>
                <w:lang w:val="uk-UA"/>
              </w:rPr>
              <w:t xml:space="preserve">тривалості </w:t>
            </w:r>
            <w:r w:rsidRPr="000031E6">
              <w:rPr>
                <w:color w:val="1E1916"/>
                <w:sz w:val="20"/>
                <w:lang w:val="uk-UA"/>
              </w:rPr>
              <w:t>зорової</w:t>
            </w:r>
            <w:r w:rsidRPr="000031E6">
              <w:rPr>
                <w:color w:val="1E1916"/>
                <w:spacing w:val="-14"/>
                <w:sz w:val="20"/>
                <w:lang w:val="uk-UA"/>
              </w:rPr>
              <w:t xml:space="preserve"> </w:t>
            </w:r>
            <w:r w:rsidRPr="000031E6">
              <w:rPr>
                <w:color w:val="1E1916"/>
                <w:sz w:val="20"/>
                <w:lang w:val="uk-UA"/>
              </w:rPr>
              <w:t>роботи</w:t>
            </w:r>
          </w:p>
        </w:tc>
        <w:tc>
          <w:tcPr>
            <w:tcW w:w="1183" w:type="dxa"/>
          </w:tcPr>
          <w:p w14:paraId="5326F4CC" w14:textId="77777777" w:rsidR="00541CCE" w:rsidRPr="000031E6" w:rsidRDefault="00541CCE">
            <w:pPr>
              <w:pStyle w:val="TableParagraph"/>
              <w:spacing w:before="0"/>
              <w:jc w:val="left"/>
              <w:rPr>
                <w:sz w:val="20"/>
                <w:lang w:val="uk-UA"/>
              </w:rPr>
            </w:pPr>
          </w:p>
          <w:p w14:paraId="188A174B" w14:textId="77777777" w:rsidR="00541CCE" w:rsidRPr="000031E6" w:rsidRDefault="00541CCE">
            <w:pPr>
              <w:pStyle w:val="TableParagraph"/>
              <w:spacing w:before="5"/>
              <w:jc w:val="left"/>
              <w:rPr>
                <w:sz w:val="28"/>
                <w:lang w:val="uk-UA"/>
              </w:rPr>
            </w:pPr>
          </w:p>
          <w:p w14:paraId="04AC6247" w14:textId="77777777" w:rsidR="00541CCE" w:rsidRPr="000031E6" w:rsidRDefault="00EB0C3C">
            <w:pPr>
              <w:pStyle w:val="TableParagraph"/>
              <w:spacing w:before="0"/>
              <w:ind w:left="43" w:right="32"/>
              <w:rPr>
                <w:sz w:val="20"/>
                <w:lang w:val="uk-UA"/>
              </w:rPr>
            </w:pPr>
            <w:r w:rsidRPr="000031E6">
              <w:rPr>
                <w:color w:val="1E1916"/>
                <w:spacing w:val="-5"/>
                <w:sz w:val="20"/>
                <w:lang w:val="uk-UA"/>
              </w:rPr>
              <w:t>75</w:t>
            </w:r>
          </w:p>
        </w:tc>
        <w:tc>
          <w:tcPr>
            <w:tcW w:w="1183" w:type="dxa"/>
            <w:vMerge w:val="restart"/>
          </w:tcPr>
          <w:p w14:paraId="644302F3" w14:textId="77777777" w:rsidR="00541CCE" w:rsidRPr="000031E6" w:rsidRDefault="00EB0C3C">
            <w:pPr>
              <w:pStyle w:val="TableParagraph"/>
              <w:spacing w:before="65" w:line="230" w:lineRule="auto"/>
              <w:ind w:left="54"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c>
          <w:tcPr>
            <w:tcW w:w="1183" w:type="dxa"/>
            <w:vMerge w:val="restart"/>
          </w:tcPr>
          <w:p w14:paraId="79D51737" w14:textId="77777777" w:rsidR="00541CCE" w:rsidRPr="000031E6" w:rsidRDefault="00EB0C3C">
            <w:pPr>
              <w:pStyle w:val="TableParagraph"/>
              <w:spacing w:before="65" w:line="230" w:lineRule="auto"/>
              <w:ind w:left="54"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c>
          <w:tcPr>
            <w:tcW w:w="1183" w:type="dxa"/>
            <w:vMerge w:val="restart"/>
          </w:tcPr>
          <w:p w14:paraId="7EE88B3E" w14:textId="77777777" w:rsidR="00541CCE" w:rsidRPr="000031E6" w:rsidRDefault="00EB0C3C">
            <w:pPr>
              <w:pStyle w:val="TableParagraph"/>
              <w:spacing w:before="65" w:line="230" w:lineRule="auto"/>
              <w:ind w:left="54"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c>
          <w:tcPr>
            <w:tcW w:w="1183" w:type="dxa"/>
            <w:vMerge w:val="restart"/>
          </w:tcPr>
          <w:p w14:paraId="3A32C9E0" w14:textId="77777777" w:rsidR="00541CCE" w:rsidRPr="000031E6" w:rsidRDefault="00EB0C3C">
            <w:pPr>
              <w:pStyle w:val="TableParagraph"/>
              <w:spacing w:before="65" w:line="230" w:lineRule="auto"/>
              <w:ind w:left="55"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c>
          <w:tcPr>
            <w:tcW w:w="1188" w:type="dxa"/>
            <w:vMerge w:val="restart"/>
          </w:tcPr>
          <w:p w14:paraId="4977760F" w14:textId="77777777" w:rsidR="00541CCE" w:rsidRPr="000031E6" w:rsidRDefault="00EB0C3C">
            <w:pPr>
              <w:pStyle w:val="TableParagraph"/>
              <w:spacing w:before="65" w:line="230" w:lineRule="auto"/>
              <w:ind w:left="55"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r>
      <w:tr w:rsidR="00541CCE" w:rsidRPr="000031E6" w14:paraId="6A0B8241" w14:textId="77777777">
        <w:trPr>
          <w:trHeight w:val="530"/>
        </w:trPr>
        <w:tc>
          <w:tcPr>
            <w:tcW w:w="2658" w:type="dxa"/>
          </w:tcPr>
          <w:p w14:paraId="17F18688" w14:textId="77777777" w:rsidR="00541CCE" w:rsidRPr="000031E6" w:rsidRDefault="00EB0C3C">
            <w:pPr>
              <w:pStyle w:val="TableParagraph"/>
              <w:spacing w:before="65" w:line="230" w:lineRule="auto"/>
              <w:ind w:left="61" w:right="192"/>
              <w:jc w:val="left"/>
              <w:rPr>
                <w:sz w:val="20"/>
                <w:lang w:val="uk-UA"/>
              </w:rPr>
            </w:pPr>
            <w:r w:rsidRPr="000031E6">
              <w:rPr>
                <w:color w:val="1E1916"/>
                <w:sz w:val="20"/>
                <w:lang w:val="uk-UA"/>
              </w:rPr>
              <w:t>–</w:t>
            </w:r>
            <w:r w:rsidRPr="000031E6">
              <w:rPr>
                <w:color w:val="1E1916"/>
                <w:spacing w:val="-14"/>
                <w:sz w:val="20"/>
                <w:lang w:val="uk-UA"/>
              </w:rPr>
              <w:t xml:space="preserve"> </w:t>
            </w:r>
            <w:r w:rsidRPr="000031E6">
              <w:rPr>
                <w:color w:val="1E1916"/>
                <w:sz w:val="20"/>
                <w:lang w:val="uk-UA"/>
              </w:rPr>
              <w:t>при</w:t>
            </w:r>
            <w:r w:rsidRPr="000031E6">
              <w:rPr>
                <w:color w:val="1E1916"/>
                <w:spacing w:val="-13"/>
                <w:sz w:val="20"/>
                <w:lang w:val="uk-UA"/>
              </w:rPr>
              <w:t xml:space="preserve"> </w:t>
            </w:r>
            <w:r w:rsidRPr="000031E6">
              <w:rPr>
                <w:color w:val="1E1916"/>
                <w:sz w:val="20"/>
                <w:lang w:val="uk-UA"/>
              </w:rPr>
              <w:t>малому</w:t>
            </w:r>
            <w:r w:rsidRPr="000031E6">
              <w:rPr>
                <w:color w:val="1E1916"/>
                <w:spacing w:val="-14"/>
                <w:sz w:val="20"/>
                <w:lang w:val="uk-UA"/>
              </w:rPr>
              <w:t xml:space="preserve"> </w:t>
            </w:r>
            <w:r w:rsidRPr="000031E6">
              <w:rPr>
                <w:color w:val="1E1916"/>
                <w:sz w:val="20"/>
                <w:lang w:val="uk-UA"/>
              </w:rPr>
              <w:t xml:space="preserve">скупченні </w:t>
            </w:r>
            <w:r w:rsidRPr="000031E6">
              <w:rPr>
                <w:color w:val="1E1916"/>
                <w:spacing w:val="-2"/>
                <w:sz w:val="20"/>
                <w:lang w:val="uk-UA"/>
              </w:rPr>
              <w:t>людей</w:t>
            </w:r>
          </w:p>
        </w:tc>
        <w:tc>
          <w:tcPr>
            <w:tcW w:w="1203" w:type="dxa"/>
            <w:vMerge/>
            <w:tcBorders>
              <w:top w:val="nil"/>
            </w:tcBorders>
          </w:tcPr>
          <w:p w14:paraId="27C2D47E" w14:textId="77777777" w:rsidR="00541CCE" w:rsidRPr="000031E6" w:rsidRDefault="00541CCE">
            <w:pPr>
              <w:rPr>
                <w:sz w:val="2"/>
                <w:szCs w:val="2"/>
                <w:lang w:val="uk-UA"/>
              </w:rPr>
            </w:pPr>
          </w:p>
        </w:tc>
        <w:tc>
          <w:tcPr>
            <w:tcW w:w="802" w:type="dxa"/>
            <w:vMerge/>
            <w:tcBorders>
              <w:top w:val="nil"/>
            </w:tcBorders>
          </w:tcPr>
          <w:p w14:paraId="785EAB61" w14:textId="77777777" w:rsidR="00541CCE" w:rsidRPr="000031E6" w:rsidRDefault="00541CCE">
            <w:pPr>
              <w:rPr>
                <w:sz w:val="2"/>
                <w:szCs w:val="2"/>
                <w:lang w:val="uk-UA"/>
              </w:rPr>
            </w:pPr>
          </w:p>
        </w:tc>
        <w:tc>
          <w:tcPr>
            <w:tcW w:w="802" w:type="dxa"/>
          </w:tcPr>
          <w:p w14:paraId="62E19EA0" w14:textId="77777777" w:rsidR="00541CCE" w:rsidRPr="000031E6" w:rsidRDefault="00EB0C3C">
            <w:pPr>
              <w:pStyle w:val="TableParagraph"/>
              <w:spacing w:before="57"/>
              <w:ind w:left="9"/>
              <w:rPr>
                <w:sz w:val="20"/>
                <w:lang w:val="uk-UA"/>
              </w:rPr>
            </w:pPr>
            <w:r w:rsidRPr="000031E6">
              <w:rPr>
                <w:color w:val="1E1916"/>
                <w:w w:val="99"/>
                <w:sz w:val="20"/>
                <w:lang w:val="uk-UA"/>
              </w:rPr>
              <w:t>2</w:t>
            </w:r>
          </w:p>
        </w:tc>
        <w:tc>
          <w:tcPr>
            <w:tcW w:w="1707" w:type="dxa"/>
            <w:vMerge/>
            <w:tcBorders>
              <w:top w:val="nil"/>
            </w:tcBorders>
          </w:tcPr>
          <w:p w14:paraId="048F39AB" w14:textId="77777777" w:rsidR="00541CCE" w:rsidRPr="000031E6" w:rsidRDefault="00541CCE">
            <w:pPr>
              <w:rPr>
                <w:sz w:val="2"/>
                <w:szCs w:val="2"/>
                <w:lang w:val="uk-UA"/>
              </w:rPr>
            </w:pPr>
          </w:p>
        </w:tc>
        <w:tc>
          <w:tcPr>
            <w:tcW w:w="1183" w:type="dxa"/>
          </w:tcPr>
          <w:p w14:paraId="05A40AEC" w14:textId="77777777" w:rsidR="00541CCE" w:rsidRPr="000031E6" w:rsidRDefault="00EB0C3C">
            <w:pPr>
              <w:pStyle w:val="TableParagraph"/>
              <w:spacing w:before="57"/>
              <w:ind w:left="43" w:right="32"/>
              <w:rPr>
                <w:sz w:val="20"/>
                <w:lang w:val="uk-UA"/>
              </w:rPr>
            </w:pPr>
            <w:r w:rsidRPr="000031E6">
              <w:rPr>
                <w:color w:val="1E1916"/>
                <w:spacing w:val="-5"/>
                <w:sz w:val="20"/>
                <w:lang w:val="uk-UA"/>
              </w:rPr>
              <w:t>50</w:t>
            </w:r>
          </w:p>
        </w:tc>
        <w:tc>
          <w:tcPr>
            <w:tcW w:w="1183" w:type="dxa"/>
            <w:vMerge/>
            <w:tcBorders>
              <w:top w:val="nil"/>
            </w:tcBorders>
          </w:tcPr>
          <w:p w14:paraId="0143C340" w14:textId="77777777" w:rsidR="00541CCE" w:rsidRPr="000031E6" w:rsidRDefault="00541CCE">
            <w:pPr>
              <w:rPr>
                <w:sz w:val="2"/>
                <w:szCs w:val="2"/>
                <w:lang w:val="uk-UA"/>
              </w:rPr>
            </w:pPr>
          </w:p>
        </w:tc>
        <w:tc>
          <w:tcPr>
            <w:tcW w:w="1183" w:type="dxa"/>
            <w:vMerge/>
            <w:tcBorders>
              <w:top w:val="nil"/>
            </w:tcBorders>
          </w:tcPr>
          <w:p w14:paraId="1FA6149E" w14:textId="77777777" w:rsidR="00541CCE" w:rsidRPr="000031E6" w:rsidRDefault="00541CCE">
            <w:pPr>
              <w:rPr>
                <w:sz w:val="2"/>
                <w:szCs w:val="2"/>
                <w:lang w:val="uk-UA"/>
              </w:rPr>
            </w:pPr>
          </w:p>
        </w:tc>
        <w:tc>
          <w:tcPr>
            <w:tcW w:w="1183" w:type="dxa"/>
            <w:vMerge/>
            <w:tcBorders>
              <w:top w:val="nil"/>
            </w:tcBorders>
          </w:tcPr>
          <w:p w14:paraId="4171A4E0" w14:textId="77777777" w:rsidR="00541CCE" w:rsidRPr="000031E6" w:rsidRDefault="00541CCE">
            <w:pPr>
              <w:rPr>
                <w:sz w:val="2"/>
                <w:szCs w:val="2"/>
                <w:lang w:val="uk-UA"/>
              </w:rPr>
            </w:pPr>
          </w:p>
        </w:tc>
        <w:tc>
          <w:tcPr>
            <w:tcW w:w="1183" w:type="dxa"/>
            <w:vMerge/>
            <w:tcBorders>
              <w:top w:val="nil"/>
            </w:tcBorders>
          </w:tcPr>
          <w:p w14:paraId="3FCF028C" w14:textId="77777777" w:rsidR="00541CCE" w:rsidRPr="000031E6" w:rsidRDefault="00541CCE">
            <w:pPr>
              <w:rPr>
                <w:sz w:val="2"/>
                <w:szCs w:val="2"/>
                <w:lang w:val="uk-UA"/>
              </w:rPr>
            </w:pPr>
          </w:p>
        </w:tc>
        <w:tc>
          <w:tcPr>
            <w:tcW w:w="1188" w:type="dxa"/>
            <w:vMerge/>
            <w:tcBorders>
              <w:top w:val="nil"/>
            </w:tcBorders>
          </w:tcPr>
          <w:p w14:paraId="03A19CDD" w14:textId="77777777" w:rsidR="00541CCE" w:rsidRPr="000031E6" w:rsidRDefault="00541CCE">
            <w:pPr>
              <w:rPr>
                <w:sz w:val="2"/>
                <w:szCs w:val="2"/>
                <w:lang w:val="uk-UA"/>
              </w:rPr>
            </w:pPr>
          </w:p>
        </w:tc>
      </w:tr>
      <w:tr w:rsidR="00541CCE" w:rsidRPr="000031E6" w14:paraId="2F5ACF94" w14:textId="77777777">
        <w:trPr>
          <w:trHeight w:val="1029"/>
        </w:trPr>
        <w:tc>
          <w:tcPr>
            <w:tcW w:w="2658" w:type="dxa"/>
          </w:tcPr>
          <w:p w14:paraId="5690EBC0" w14:textId="77777777" w:rsidR="00541CCE" w:rsidRPr="000031E6" w:rsidRDefault="00EB0C3C">
            <w:pPr>
              <w:pStyle w:val="TableParagraph"/>
              <w:spacing w:before="65" w:line="230" w:lineRule="auto"/>
              <w:ind w:left="61" w:right="192"/>
              <w:jc w:val="left"/>
              <w:rPr>
                <w:sz w:val="20"/>
                <w:lang w:val="uk-UA"/>
              </w:rPr>
            </w:pPr>
            <w:r w:rsidRPr="000031E6">
              <w:rPr>
                <w:color w:val="1E1916"/>
                <w:sz w:val="20"/>
                <w:lang w:val="uk-UA"/>
              </w:rPr>
              <w:t>Загальне</w:t>
            </w:r>
            <w:r w:rsidRPr="000031E6">
              <w:rPr>
                <w:color w:val="1E1916"/>
                <w:spacing w:val="-14"/>
                <w:sz w:val="20"/>
                <w:lang w:val="uk-UA"/>
              </w:rPr>
              <w:t xml:space="preserve"> </w:t>
            </w:r>
            <w:r w:rsidRPr="000031E6">
              <w:rPr>
                <w:color w:val="1E1916"/>
                <w:sz w:val="20"/>
                <w:lang w:val="uk-UA"/>
              </w:rPr>
              <w:t>орієнтування</w:t>
            </w:r>
            <w:r w:rsidRPr="000031E6">
              <w:rPr>
                <w:color w:val="1E1916"/>
                <w:spacing w:val="-14"/>
                <w:sz w:val="20"/>
                <w:lang w:val="uk-UA"/>
              </w:rPr>
              <w:t xml:space="preserve"> </w:t>
            </w:r>
            <w:r w:rsidRPr="000031E6">
              <w:rPr>
                <w:color w:val="1E1916"/>
                <w:sz w:val="20"/>
                <w:lang w:val="uk-UA"/>
              </w:rPr>
              <w:t>в зонах пересування:</w:t>
            </w:r>
          </w:p>
          <w:p w14:paraId="10B1136C" w14:textId="77777777" w:rsidR="00541CCE" w:rsidRPr="000031E6" w:rsidRDefault="00EB0C3C">
            <w:pPr>
              <w:pStyle w:val="TableParagraph"/>
              <w:spacing w:before="58" w:line="230" w:lineRule="auto"/>
              <w:ind w:left="61" w:right="192"/>
              <w:jc w:val="left"/>
              <w:rPr>
                <w:sz w:val="20"/>
                <w:lang w:val="uk-UA"/>
              </w:rPr>
            </w:pPr>
            <w:r w:rsidRPr="000031E6">
              <w:rPr>
                <w:color w:val="1E1916"/>
                <w:sz w:val="20"/>
                <w:lang w:val="uk-UA"/>
              </w:rPr>
              <w:t>–</w:t>
            </w:r>
            <w:r w:rsidRPr="000031E6">
              <w:rPr>
                <w:color w:val="1E1916"/>
                <w:spacing w:val="-14"/>
                <w:sz w:val="20"/>
                <w:lang w:val="uk-UA"/>
              </w:rPr>
              <w:t xml:space="preserve"> </w:t>
            </w:r>
            <w:r w:rsidRPr="000031E6">
              <w:rPr>
                <w:color w:val="1E1916"/>
                <w:sz w:val="20"/>
                <w:lang w:val="uk-UA"/>
              </w:rPr>
              <w:t>при</w:t>
            </w:r>
            <w:r w:rsidRPr="000031E6">
              <w:rPr>
                <w:color w:val="1E1916"/>
                <w:spacing w:val="-13"/>
                <w:sz w:val="20"/>
                <w:lang w:val="uk-UA"/>
              </w:rPr>
              <w:t xml:space="preserve"> </w:t>
            </w:r>
            <w:r w:rsidRPr="000031E6">
              <w:rPr>
                <w:color w:val="1E1916"/>
                <w:sz w:val="20"/>
                <w:lang w:val="uk-UA"/>
              </w:rPr>
              <w:t>великому</w:t>
            </w:r>
            <w:r w:rsidRPr="000031E6">
              <w:rPr>
                <w:color w:val="1E1916"/>
                <w:spacing w:val="-14"/>
                <w:sz w:val="20"/>
                <w:lang w:val="uk-UA"/>
              </w:rPr>
              <w:t xml:space="preserve"> </w:t>
            </w:r>
            <w:r w:rsidRPr="000031E6">
              <w:rPr>
                <w:color w:val="1E1916"/>
                <w:sz w:val="20"/>
                <w:lang w:val="uk-UA"/>
              </w:rPr>
              <w:t xml:space="preserve">скупченні </w:t>
            </w:r>
            <w:r w:rsidRPr="000031E6">
              <w:rPr>
                <w:color w:val="1E1916"/>
                <w:spacing w:val="-2"/>
                <w:sz w:val="20"/>
                <w:lang w:val="uk-UA"/>
              </w:rPr>
              <w:t>людей</w:t>
            </w:r>
          </w:p>
        </w:tc>
        <w:tc>
          <w:tcPr>
            <w:tcW w:w="1203" w:type="dxa"/>
            <w:vMerge w:val="restart"/>
          </w:tcPr>
          <w:p w14:paraId="7442D492" w14:textId="77777777" w:rsidR="00541CCE" w:rsidRPr="000031E6" w:rsidRDefault="00EB0C3C">
            <w:pPr>
              <w:pStyle w:val="TableParagraph"/>
              <w:spacing w:before="65" w:line="230" w:lineRule="auto"/>
              <w:ind w:left="56" w:right="35"/>
              <w:jc w:val="both"/>
              <w:rPr>
                <w:sz w:val="20"/>
                <w:lang w:val="uk-UA"/>
              </w:rPr>
            </w:pPr>
            <w:r w:rsidRPr="000031E6">
              <w:rPr>
                <w:color w:val="1E1916"/>
                <w:spacing w:val="-2"/>
                <w:sz w:val="20"/>
                <w:lang w:val="uk-UA"/>
              </w:rPr>
              <w:t xml:space="preserve">Незалежно </w:t>
            </w:r>
            <w:r w:rsidRPr="000031E6">
              <w:rPr>
                <w:color w:val="1E1916"/>
                <w:sz w:val="20"/>
                <w:lang w:val="uk-UA"/>
              </w:rPr>
              <w:t>від розміру об’єкта</w:t>
            </w:r>
            <w:r w:rsidRPr="000031E6">
              <w:rPr>
                <w:color w:val="1E1916"/>
                <w:spacing w:val="-14"/>
                <w:sz w:val="20"/>
                <w:lang w:val="uk-UA"/>
              </w:rPr>
              <w:t xml:space="preserve"> </w:t>
            </w:r>
            <w:r w:rsidRPr="000031E6">
              <w:rPr>
                <w:color w:val="1E1916"/>
                <w:sz w:val="20"/>
                <w:lang w:val="uk-UA"/>
              </w:rPr>
              <w:t xml:space="preserve">роз- </w:t>
            </w:r>
            <w:r w:rsidRPr="000031E6">
              <w:rPr>
                <w:color w:val="1E1916"/>
                <w:spacing w:val="-2"/>
                <w:sz w:val="20"/>
                <w:lang w:val="uk-UA"/>
              </w:rPr>
              <w:t>різнення</w:t>
            </w:r>
          </w:p>
        </w:tc>
        <w:tc>
          <w:tcPr>
            <w:tcW w:w="802" w:type="dxa"/>
            <w:vMerge w:val="restart"/>
          </w:tcPr>
          <w:p w14:paraId="42E1EA09" w14:textId="77777777" w:rsidR="00541CCE" w:rsidRPr="000031E6" w:rsidRDefault="00541CCE">
            <w:pPr>
              <w:pStyle w:val="TableParagraph"/>
              <w:spacing w:before="0"/>
              <w:jc w:val="left"/>
              <w:rPr>
                <w:sz w:val="20"/>
                <w:lang w:val="uk-UA"/>
              </w:rPr>
            </w:pPr>
          </w:p>
          <w:p w14:paraId="6FDC44FE" w14:textId="77777777" w:rsidR="00541CCE" w:rsidRPr="000031E6" w:rsidRDefault="00541CCE">
            <w:pPr>
              <w:pStyle w:val="TableParagraph"/>
              <w:spacing w:before="5"/>
              <w:jc w:val="left"/>
              <w:rPr>
                <w:sz w:val="28"/>
                <w:lang w:val="uk-UA"/>
              </w:rPr>
            </w:pPr>
          </w:p>
          <w:p w14:paraId="704FA96D" w14:textId="77777777" w:rsidR="00541CCE" w:rsidRPr="000031E6" w:rsidRDefault="00EB0C3C">
            <w:pPr>
              <w:pStyle w:val="TableParagraph"/>
              <w:spacing w:before="0"/>
              <w:ind w:left="10"/>
              <w:rPr>
                <w:sz w:val="20"/>
                <w:lang w:val="uk-UA"/>
              </w:rPr>
            </w:pPr>
            <w:r w:rsidRPr="000031E6">
              <w:rPr>
                <w:color w:val="1E1916"/>
                <w:w w:val="99"/>
                <w:sz w:val="20"/>
                <w:lang w:val="uk-UA"/>
              </w:rPr>
              <w:t>З</w:t>
            </w:r>
          </w:p>
        </w:tc>
        <w:tc>
          <w:tcPr>
            <w:tcW w:w="802" w:type="dxa"/>
          </w:tcPr>
          <w:p w14:paraId="3B239CD4" w14:textId="77777777" w:rsidR="00541CCE" w:rsidRPr="000031E6" w:rsidRDefault="00541CCE">
            <w:pPr>
              <w:pStyle w:val="TableParagraph"/>
              <w:spacing w:before="0"/>
              <w:jc w:val="left"/>
              <w:rPr>
                <w:sz w:val="20"/>
                <w:lang w:val="uk-UA"/>
              </w:rPr>
            </w:pPr>
          </w:p>
          <w:p w14:paraId="60444FF3" w14:textId="77777777" w:rsidR="00541CCE" w:rsidRPr="000031E6" w:rsidRDefault="00541CCE">
            <w:pPr>
              <w:pStyle w:val="TableParagraph"/>
              <w:spacing w:before="5"/>
              <w:jc w:val="left"/>
              <w:rPr>
                <w:sz w:val="28"/>
                <w:lang w:val="uk-UA"/>
              </w:rPr>
            </w:pPr>
          </w:p>
          <w:p w14:paraId="37BBFC70" w14:textId="77777777" w:rsidR="00541CCE" w:rsidRPr="000031E6" w:rsidRDefault="00EB0C3C">
            <w:pPr>
              <w:pStyle w:val="TableParagraph"/>
              <w:spacing w:before="0"/>
              <w:ind w:left="9"/>
              <w:rPr>
                <w:sz w:val="20"/>
                <w:lang w:val="uk-UA"/>
              </w:rPr>
            </w:pPr>
            <w:r w:rsidRPr="000031E6">
              <w:rPr>
                <w:color w:val="1E1916"/>
                <w:w w:val="99"/>
                <w:sz w:val="20"/>
                <w:lang w:val="uk-UA"/>
              </w:rPr>
              <w:t>1</w:t>
            </w:r>
          </w:p>
        </w:tc>
        <w:tc>
          <w:tcPr>
            <w:tcW w:w="1707" w:type="dxa"/>
            <w:vMerge w:val="restart"/>
          </w:tcPr>
          <w:p w14:paraId="41D02263" w14:textId="77777777" w:rsidR="00541CCE" w:rsidRPr="000031E6" w:rsidRDefault="00EB0C3C">
            <w:pPr>
              <w:pStyle w:val="TableParagraph"/>
              <w:spacing w:before="65" w:line="230" w:lineRule="auto"/>
              <w:ind w:left="179" w:right="110" w:firstLine="1"/>
              <w:rPr>
                <w:sz w:val="20"/>
                <w:lang w:val="uk-UA"/>
              </w:rPr>
            </w:pPr>
            <w:r w:rsidRPr="000031E6">
              <w:rPr>
                <w:color w:val="1E1916"/>
                <w:sz w:val="20"/>
                <w:lang w:val="uk-UA"/>
              </w:rPr>
              <w:t xml:space="preserve">Незалежно від </w:t>
            </w:r>
            <w:r w:rsidRPr="000031E6">
              <w:rPr>
                <w:color w:val="1E1916"/>
                <w:spacing w:val="-2"/>
                <w:sz w:val="20"/>
                <w:lang w:val="uk-UA"/>
              </w:rPr>
              <w:t xml:space="preserve">тривалості </w:t>
            </w:r>
            <w:r w:rsidRPr="000031E6">
              <w:rPr>
                <w:color w:val="1E1916"/>
                <w:sz w:val="20"/>
                <w:lang w:val="uk-UA"/>
              </w:rPr>
              <w:t>зорової</w:t>
            </w:r>
            <w:r w:rsidRPr="000031E6">
              <w:rPr>
                <w:color w:val="1E1916"/>
                <w:spacing w:val="-14"/>
                <w:sz w:val="20"/>
                <w:lang w:val="uk-UA"/>
              </w:rPr>
              <w:t xml:space="preserve"> </w:t>
            </w:r>
            <w:r w:rsidRPr="000031E6">
              <w:rPr>
                <w:color w:val="1E1916"/>
                <w:sz w:val="20"/>
                <w:lang w:val="uk-UA"/>
              </w:rPr>
              <w:t>роботи</w:t>
            </w:r>
          </w:p>
        </w:tc>
        <w:tc>
          <w:tcPr>
            <w:tcW w:w="1183" w:type="dxa"/>
          </w:tcPr>
          <w:p w14:paraId="68C417AA" w14:textId="77777777" w:rsidR="00541CCE" w:rsidRPr="000031E6" w:rsidRDefault="00541CCE">
            <w:pPr>
              <w:pStyle w:val="TableParagraph"/>
              <w:spacing w:before="0"/>
              <w:jc w:val="left"/>
              <w:rPr>
                <w:sz w:val="20"/>
                <w:lang w:val="uk-UA"/>
              </w:rPr>
            </w:pPr>
          </w:p>
          <w:p w14:paraId="45CCBD95" w14:textId="77777777" w:rsidR="00541CCE" w:rsidRPr="000031E6" w:rsidRDefault="00541CCE">
            <w:pPr>
              <w:pStyle w:val="TableParagraph"/>
              <w:spacing w:before="5"/>
              <w:jc w:val="left"/>
              <w:rPr>
                <w:sz w:val="28"/>
                <w:lang w:val="uk-UA"/>
              </w:rPr>
            </w:pPr>
          </w:p>
          <w:p w14:paraId="5A91DB63" w14:textId="77777777" w:rsidR="00541CCE" w:rsidRPr="000031E6" w:rsidRDefault="00EB0C3C">
            <w:pPr>
              <w:pStyle w:val="TableParagraph"/>
              <w:spacing w:before="0"/>
              <w:ind w:left="43" w:right="32"/>
              <w:rPr>
                <w:sz w:val="20"/>
                <w:lang w:val="uk-UA"/>
              </w:rPr>
            </w:pPr>
            <w:r w:rsidRPr="000031E6">
              <w:rPr>
                <w:color w:val="1E1916"/>
                <w:spacing w:val="-5"/>
                <w:sz w:val="20"/>
                <w:lang w:val="uk-UA"/>
              </w:rPr>
              <w:t>30</w:t>
            </w:r>
          </w:p>
        </w:tc>
        <w:tc>
          <w:tcPr>
            <w:tcW w:w="1183" w:type="dxa"/>
            <w:vMerge w:val="restart"/>
          </w:tcPr>
          <w:p w14:paraId="289A5223" w14:textId="77777777" w:rsidR="00541CCE" w:rsidRPr="000031E6" w:rsidRDefault="00EB0C3C">
            <w:pPr>
              <w:pStyle w:val="TableParagraph"/>
              <w:spacing w:before="65" w:line="230" w:lineRule="auto"/>
              <w:ind w:left="54"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c>
          <w:tcPr>
            <w:tcW w:w="1183" w:type="dxa"/>
            <w:vMerge w:val="restart"/>
          </w:tcPr>
          <w:p w14:paraId="434DD524" w14:textId="77777777" w:rsidR="00541CCE" w:rsidRPr="000031E6" w:rsidRDefault="00EB0C3C">
            <w:pPr>
              <w:pStyle w:val="TableParagraph"/>
              <w:spacing w:before="65" w:line="230" w:lineRule="auto"/>
              <w:ind w:left="54"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c>
          <w:tcPr>
            <w:tcW w:w="1183" w:type="dxa"/>
            <w:vMerge w:val="restart"/>
          </w:tcPr>
          <w:p w14:paraId="1BF6AA69" w14:textId="77777777" w:rsidR="00541CCE" w:rsidRPr="000031E6" w:rsidRDefault="00EB0C3C">
            <w:pPr>
              <w:pStyle w:val="TableParagraph"/>
              <w:spacing w:before="65" w:line="230" w:lineRule="auto"/>
              <w:ind w:left="54"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c>
          <w:tcPr>
            <w:tcW w:w="1183" w:type="dxa"/>
            <w:vMerge w:val="restart"/>
          </w:tcPr>
          <w:p w14:paraId="60F439F0" w14:textId="77777777" w:rsidR="00541CCE" w:rsidRPr="000031E6" w:rsidRDefault="00EB0C3C">
            <w:pPr>
              <w:pStyle w:val="TableParagraph"/>
              <w:spacing w:before="65" w:line="230" w:lineRule="auto"/>
              <w:ind w:left="55"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c>
          <w:tcPr>
            <w:tcW w:w="1188" w:type="dxa"/>
            <w:vMerge w:val="restart"/>
          </w:tcPr>
          <w:p w14:paraId="145F8415" w14:textId="77777777" w:rsidR="00541CCE" w:rsidRPr="000031E6" w:rsidRDefault="00EB0C3C">
            <w:pPr>
              <w:pStyle w:val="TableParagraph"/>
              <w:spacing w:before="65" w:line="230" w:lineRule="auto"/>
              <w:ind w:left="55" w:firstLine="409"/>
              <w:jc w:val="left"/>
              <w:rPr>
                <w:sz w:val="20"/>
                <w:lang w:val="uk-UA"/>
              </w:rPr>
            </w:pPr>
            <w:r w:rsidRPr="000031E6">
              <w:rPr>
                <w:color w:val="1E1916"/>
                <w:spacing w:val="-6"/>
                <w:sz w:val="20"/>
                <w:lang w:val="uk-UA"/>
              </w:rPr>
              <w:t xml:space="preserve">Не </w:t>
            </w:r>
            <w:r w:rsidRPr="000031E6">
              <w:rPr>
                <w:color w:val="1E1916"/>
                <w:spacing w:val="-2"/>
                <w:sz w:val="20"/>
                <w:lang w:val="uk-UA"/>
              </w:rPr>
              <w:t>нормується</w:t>
            </w:r>
          </w:p>
        </w:tc>
      </w:tr>
      <w:tr w:rsidR="00541CCE" w:rsidRPr="000031E6" w14:paraId="20DC3D49" w14:textId="77777777">
        <w:trPr>
          <w:trHeight w:val="530"/>
        </w:trPr>
        <w:tc>
          <w:tcPr>
            <w:tcW w:w="2658" w:type="dxa"/>
          </w:tcPr>
          <w:p w14:paraId="49DA3236" w14:textId="77777777" w:rsidR="00541CCE" w:rsidRPr="000031E6" w:rsidRDefault="00EB0C3C">
            <w:pPr>
              <w:pStyle w:val="TableParagraph"/>
              <w:spacing w:before="65" w:line="230" w:lineRule="auto"/>
              <w:ind w:left="61" w:right="192"/>
              <w:jc w:val="left"/>
              <w:rPr>
                <w:sz w:val="20"/>
                <w:lang w:val="uk-UA"/>
              </w:rPr>
            </w:pPr>
            <w:r w:rsidRPr="000031E6">
              <w:rPr>
                <w:color w:val="1E1916"/>
                <w:sz w:val="20"/>
                <w:lang w:val="uk-UA"/>
              </w:rPr>
              <w:t>–</w:t>
            </w:r>
            <w:r w:rsidRPr="000031E6">
              <w:rPr>
                <w:color w:val="1E1916"/>
                <w:spacing w:val="-14"/>
                <w:sz w:val="20"/>
                <w:lang w:val="uk-UA"/>
              </w:rPr>
              <w:t xml:space="preserve"> </w:t>
            </w:r>
            <w:r w:rsidRPr="000031E6">
              <w:rPr>
                <w:color w:val="1E1916"/>
                <w:sz w:val="20"/>
                <w:lang w:val="uk-UA"/>
              </w:rPr>
              <w:t>при</w:t>
            </w:r>
            <w:r w:rsidRPr="000031E6">
              <w:rPr>
                <w:color w:val="1E1916"/>
                <w:spacing w:val="-13"/>
                <w:sz w:val="20"/>
                <w:lang w:val="uk-UA"/>
              </w:rPr>
              <w:t xml:space="preserve"> </w:t>
            </w:r>
            <w:r w:rsidRPr="000031E6">
              <w:rPr>
                <w:color w:val="1E1916"/>
                <w:sz w:val="20"/>
                <w:lang w:val="uk-UA"/>
              </w:rPr>
              <w:t>малому</w:t>
            </w:r>
            <w:r w:rsidRPr="000031E6">
              <w:rPr>
                <w:color w:val="1E1916"/>
                <w:spacing w:val="-14"/>
                <w:sz w:val="20"/>
                <w:lang w:val="uk-UA"/>
              </w:rPr>
              <w:t xml:space="preserve"> </w:t>
            </w:r>
            <w:r w:rsidRPr="000031E6">
              <w:rPr>
                <w:color w:val="1E1916"/>
                <w:sz w:val="20"/>
                <w:lang w:val="uk-UA"/>
              </w:rPr>
              <w:t xml:space="preserve">скупченні </w:t>
            </w:r>
            <w:r w:rsidRPr="000031E6">
              <w:rPr>
                <w:color w:val="1E1916"/>
                <w:spacing w:val="-2"/>
                <w:sz w:val="20"/>
                <w:lang w:val="uk-UA"/>
              </w:rPr>
              <w:t>людей</w:t>
            </w:r>
          </w:p>
        </w:tc>
        <w:tc>
          <w:tcPr>
            <w:tcW w:w="1203" w:type="dxa"/>
            <w:vMerge/>
            <w:tcBorders>
              <w:top w:val="nil"/>
            </w:tcBorders>
          </w:tcPr>
          <w:p w14:paraId="52C52C77" w14:textId="77777777" w:rsidR="00541CCE" w:rsidRPr="000031E6" w:rsidRDefault="00541CCE">
            <w:pPr>
              <w:rPr>
                <w:sz w:val="2"/>
                <w:szCs w:val="2"/>
                <w:lang w:val="uk-UA"/>
              </w:rPr>
            </w:pPr>
          </w:p>
        </w:tc>
        <w:tc>
          <w:tcPr>
            <w:tcW w:w="802" w:type="dxa"/>
            <w:vMerge/>
            <w:tcBorders>
              <w:top w:val="nil"/>
            </w:tcBorders>
          </w:tcPr>
          <w:p w14:paraId="7147ABD1" w14:textId="77777777" w:rsidR="00541CCE" w:rsidRPr="000031E6" w:rsidRDefault="00541CCE">
            <w:pPr>
              <w:rPr>
                <w:sz w:val="2"/>
                <w:szCs w:val="2"/>
                <w:lang w:val="uk-UA"/>
              </w:rPr>
            </w:pPr>
          </w:p>
        </w:tc>
        <w:tc>
          <w:tcPr>
            <w:tcW w:w="802" w:type="dxa"/>
          </w:tcPr>
          <w:p w14:paraId="659761EA" w14:textId="77777777" w:rsidR="00541CCE" w:rsidRPr="000031E6" w:rsidRDefault="00EB0C3C">
            <w:pPr>
              <w:pStyle w:val="TableParagraph"/>
              <w:spacing w:before="57"/>
              <w:ind w:left="9"/>
              <w:rPr>
                <w:sz w:val="20"/>
                <w:lang w:val="uk-UA"/>
              </w:rPr>
            </w:pPr>
            <w:r w:rsidRPr="000031E6">
              <w:rPr>
                <w:color w:val="1E1916"/>
                <w:w w:val="99"/>
                <w:sz w:val="20"/>
                <w:lang w:val="uk-UA"/>
              </w:rPr>
              <w:t>2</w:t>
            </w:r>
          </w:p>
        </w:tc>
        <w:tc>
          <w:tcPr>
            <w:tcW w:w="1707" w:type="dxa"/>
            <w:vMerge/>
            <w:tcBorders>
              <w:top w:val="nil"/>
            </w:tcBorders>
          </w:tcPr>
          <w:p w14:paraId="7B944AE9" w14:textId="77777777" w:rsidR="00541CCE" w:rsidRPr="000031E6" w:rsidRDefault="00541CCE">
            <w:pPr>
              <w:rPr>
                <w:sz w:val="2"/>
                <w:szCs w:val="2"/>
                <w:lang w:val="uk-UA"/>
              </w:rPr>
            </w:pPr>
          </w:p>
        </w:tc>
        <w:tc>
          <w:tcPr>
            <w:tcW w:w="1183" w:type="dxa"/>
          </w:tcPr>
          <w:p w14:paraId="030AC4FC" w14:textId="77777777" w:rsidR="00541CCE" w:rsidRPr="000031E6" w:rsidRDefault="00EB0C3C">
            <w:pPr>
              <w:pStyle w:val="TableParagraph"/>
              <w:spacing w:before="57"/>
              <w:ind w:left="43" w:right="32"/>
              <w:rPr>
                <w:sz w:val="20"/>
                <w:lang w:val="uk-UA"/>
              </w:rPr>
            </w:pPr>
            <w:r w:rsidRPr="000031E6">
              <w:rPr>
                <w:color w:val="1E1916"/>
                <w:spacing w:val="-5"/>
                <w:sz w:val="20"/>
                <w:lang w:val="uk-UA"/>
              </w:rPr>
              <w:t>20</w:t>
            </w:r>
          </w:p>
        </w:tc>
        <w:tc>
          <w:tcPr>
            <w:tcW w:w="1183" w:type="dxa"/>
            <w:vMerge/>
            <w:tcBorders>
              <w:top w:val="nil"/>
            </w:tcBorders>
          </w:tcPr>
          <w:p w14:paraId="4F33A03B" w14:textId="77777777" w:rsidR="00541CCE" w:rsidRPr="000031E6" w:rsidRDefault="00541CCE">
            <w:pPr>
              <w:rPr>
                <w:sz w:val="2"/>
                <w:szCs w:val="2"/>
                <w:lang w:val="uk-UA"/>
              </w:rPr>
            </w:pPr>
          </w:p>
        </w:tc>
        <w:tc>
          <w:tcPr>
            <w:tcW w:w="1183" w:type="dxa"/>
            <w:vMerge/>
            <w:tcBorders>
              <w:top w:val="nil"/>
            </w:tcBorders>
          </w:tcPr>
          <w:p w14:paraId="0A96E97B" w14:textId="77777777" w:rsidR="00541CCE" w:rsidRPr="000031E6" w:rsidRDefault="00541CCE">
            <w:pPr>
              <w:rPr>
                <w:sz w:val="2"/>
                <w:szCs w:val="2"/>
                <w:lang w:val="uk-UA"/>
              </w:rPr>
            </w:pPr>
          </w:p>
        </w:tc>
        <w:tc>
          <w:tcPr>
            <w:tcW w:w="1183" w:type="dxa"/>
            <w:vMerge/>
            <w:tcBorders>
              <w:top w:val="nil"/>
            </w:tcBorders>
          </w:tcPr>
          <w:p w14:paraId="5A87C955" w14:textId="77777777" w:rsidR="00541CCE" w:rsidRPr="000031E6" w:rsidRDefault="00541CCE">
            <w:pPr>
              <w:rPr>
                <w:sz w:val="2"/>
                <w:szCs w:val="2"/>
                <w:lang w:val="uk-UA"/>
              </w:rPr>
            </w:pPr>
          </w:p>
        </w:tc>
        <w:tc>
          <w:tcPr>
            <w:tcW w:w="1183" w:type="dxa"/>
            <w:vMerge/>
            <w:tcBorders>
              <w:top w:val="nil"/>
            </w:tcBorders>
          </w:tcPr>
          <w:p w14:paraId="26439DD1" w14:textId="77777777" w:rsidR="00541CCE" w:rsidRPr="000031E6" w:rsidRDefault="00541CCE">
            <w:pPr>
              <w:rPr>
                <w:sz w:val="2"/>
                <w:szCs w:val="2"/>
                <w:lang w:val="uk-UA"/>
              </w:rPr>
            </w:pPr>
          </w:p>
        </w:tc>
        <w:tc>
          <w:tcPr>
            <w:tcW w:w="1188" w:type="dxa"/>
            <w:vMerge/>
            <w:tcBorders>
              <w:top w:val="nil"/>
            </w:tcBorders>
          </w:tcPr>
          <w:p w14:paraId="0B0A2FE6" w14:textId="77777777" w:rsidR="00541CCE" w:rsidRPr="000031E6" w:rsidRDefault="00541CCE">
            <w:pPr>
              <w:rPr>
                <w:sz w:val="2"/>
                <w:szCs w:val="2"/>
                <w:lang w:val="uk-UA"/>
              </w:rPr>
            </w:pPr>
          </w:p>
        </w:tc>
      </w:tr>
      <w:tr w:rsidR="00541CCE" w:rsidRPr="005E1B30" w14:paraId="6440A558" w14:textId="77777777">
        <w:trPr>
          <w:trHeight w:val="2086"/>
        </w:trPr>
        <w:tc>
          <w:tcPr>
            <w:tcW w:w="14275" w:type="dxa"/>
            <w:gridSpan w:val="11"/>
          </w:tcPr>
          <w:p w14:paraId="3C27CBDF" w14:textId="77777777" w:rsidR="00541CCE" w:rsidRPr="000031E6" w:rsidRDefault="00EB0C3C">
            <w:pPr>
              <w:pStyle w:val="TableParagraph"/>
              <w:spacing w:before="69"/>
              <w:ind w:left="61"/>
              <w:jc w:val="both"/>
              <w:rPr>
                <w:sz w:val="19"/>
                <w:lang w:val="uk-UA"/>
              </w:rPr>
            </w:pPr>
            <w:r w:rsidRPr="000031E6">
              <w:rPr>
                <w:color w:val="1E1916"/>
                <w:position w:val="6"/>
                <w:sz w:val="14"/>
                <w:lang w:val="uk-UA"/>
              </w:rPr>
              <w:t xml:space="preserve">1) </w:t>
            </w:r>
            <w:r w:rsidRPr="000031E6">
              <w:rPr>
                <w:color w:val="1E1916"/>
                <w:sz w:val="19"/>
                <w:lang w:val="uk-UA"/>
              </w:rPr>
              <w:t>Додатково</w:t>
            </w:r>
            <w:r w:rsidRPr="000031E6">
              <w:rPr>
                <w:color w:val="1E1916"/>
                <w:spacing w:val="-7"/>
                <w:sz w:val="19"/>
                <w:lang w:val="uk-UA"/>
              </w:rPr>
              <w:t xml:space="preserve"> </w:t>
            </w:r>
            <w:r w:rsidRPr="000031E6">
              <w:rPr>
                <w:color w:val="1E1916"/>
                <w:sz w:val="19"/>
                <w:lang w:val="uk-UA"/>
              </w:rPr>
              <w:t>регламентується</w:t>
            </w:r>
            <w:r w:rsidRPr="000031E6">
              <w:rPr>
                <w:color w:val="1E1916"/>
                <w:spacing w:val="-6"/>
                <w:sz w:val="19"/>
                <w:lang w:val="uk-UA"/>
              </w:rPr>
              <w:t xml:space="preserve"> </w:t>
            </w:r>
            <w:r w:rsidRPr="000031E6">
              <w:rPr>
                <w:color w:val="1E1916"/>
                <w:sz w:val="19"/>
                <w:lang w:val="uk-UA"/>
              </w:rPr>
              <w:t>у</w:t>
            </w:r>
            <w:r w:rsidRPr="000031E6">
              <w:rPr>
                <w:color w:val="1E1916"/>
                <w:spacing w:val="-7"/>
                <w:sz w:val="19"/>
                <w:lang w:val="uk-UA"/>
              </w:rPr>
              <w:t xml:space="preserve"> </w:t>
            </w:r>
            <w:r w:rsidRPr="000031E6">
              <w:rPr>
                <w:color w:val="1E1916"/>
                <w:sz w:val="19"/>
                <w:lang w:val="uk-UA"/>
              </w:rPr>
              <w:t>випадках</w:t>
            </w:r>
            <w:r w:rsidRPr="000031E6">
              <w:rPr>
                <w:color w:val="1E1916"/>
                <w:spacing w:val="-9"/>
                <w:sz w:val="19"/>
                <w:lang w:val="uk-UA"/>
              </w:rPr>
              <w:t xml:space="preserve"> </w:t>
            </w:r>
            <w:r w:rsidRPr="000031E6">
              <w:rPr>
                <w:color w:val="1E1916"/>
                <w:sz w:val="19"/>
                <w:lang w:val="uk-UA"/>
              </w:rPr>
              <w:t>спеціальних</w:t>
            </w:r>
            <w:r w:rsidRPr="000031E6">
              <w:rPr>
                <w:color w:val="1E1916"/>
                <w:spacing w:val="-9"/>
                <w:sz w:val="19"/>
                <w:lang w:val="uk-UA"/>
              </w:rPr>
              <w:t xml:space="preserve"> </w:t>
            </w:r>
            <w:r w:rsidRPr="000031E6">
              <w:rPr>
                <w:color w:val="1E1916"/>
                <w:sz w:val="19"/>
                <w:lang w:val="uk-UA"/>
              </w:rPr>
              <w:t>архітектурно-художніх</w:t>
            </w:r>
            <w:r w:rsidRPr="000031E6">
              <w:rPr>
                <w:color w:val="1E1916"/>
                <w:spacing w:val="-10"/>
                <w:sz w:val="19"/>
                <w:lang w:val="uk-UA"/>
              </w:rPr>
              <w:t xml:space="preserve"> </w:t>
            </w:r>
            <w:r w:rsidRPr="000031E6">
              <w:rPr>
                <w:color w:val="1E1916"/>
                <w:spacing w:val="-2"/>
                <w:sz w:val="19"/>
                <w:lang w:val="uk-UA"/>
              </w:rPr>
              <w:t>вимог.</w:t>
            </w:r>
          </w:p>
          <w:p w14:paraId="5DC5063F" w14:textId="77777777" w:rsidR="00541CCE" w:rsidRPr="000031E6" w:rsidRDefault="00EB0C3C">
            <w:pPr>
              <w:pStyle w:val="TableParagraph"/>
              <w:spacing w:before="39" w:line="259" w:lineRule="auto"/>
              <w:ind w:left="231" w:right="45" w:hanging="171"/>
              <w:jc w:val="both"/>
              <w:rPr>
                <w:sz w:val="19"/>
                <w:lang w:val="uk-UA"/>
              </w:rPr>
            </w:pPr>
            <w:r w:rsidRPr="000031E6">
              <w:rPr>
                <w:color w:val="1E1916"/>
                <w:position w:val="6"/>
                <w:sz w:val="14"/>
                <w:lang w:val="uk-UA"/>
              </w:rPr>
              <w:t>2)</w:t>
            </w:r>
            <w:r w:rsidRPr="000031E6">
              <w:rPr>
                <w:color w:val="1E1916"/>
                <w:spacing w:val="-6"/>
                <w:position w:val="6"/>
                <w:sz w:val="14"/>
                <w:lang w:val="uk-UA"/>
              </w:rPr>
              <w:t xml:space="preserve"> </w:t>
            </w:r>
            <w:r w:rsidRPr="000031E6">
              <w:rPr>
                <w:color w:val="1E1916"/>
                <w:sz w:val="19"/>
                <w:lang w:val="uk-UA"/>
              </w:rPr>
              <w:t>Нормоване</w:t>
            </w:r>
            <w:r w:rsidRPr="000031E6">
              <w:rPr>
                <w:color w:val="1E1916"/>
                <w:spacing w:val="-13"/>
                <w:sz w:val="19"/>
                <w:lang w:val="uk-UA"/>
              </w:rPr>
              <w:t xml:space="preserve"> </w:t>
            </w:r>
            <w:r w:rsidRPr="000031E6">
              <w:rPr>
                <w:color w:val="1E1916"/>
                <w:sz w:val="19"/>
                <w:lang w:val="uk-UA"/>
              </w:rPr>
              <w:t>значення</w:t>
            </w:r>
            <w:r w:rsidRPr="000031E6">
              <w:rPr>
                <w:color w:val="1E1916"/>
                <w:spacing w:val="-14"/>
                <w:sz w:val="19"/>
                <w:lang w:val="uk-UA"/>
              </w:rPr>
              <w:t xml:space="preserve"> </w:t>
            </w:r>
            <w:r w:rsidRPr="000031E6">
              <w:rPr>
                <w:color w:val="1E1916"/>
                <w:sz w:val="19"/>
                <w:lang w:val="uk-UA"/>
              </w:rPr>
              <w:t>показника</w:t>
            </w:r>
            <w:r w:rsidRPr="000031E6">
              <w:rPr>
                <w:color w:val="1E1916"/>
                <w:spacing w:val="-13"/>
                <w:sz w:val="19"/>
                <w:lang w:val="uk-UA"/>
              </w:rPr>
              <w:t xml:space="preserve"> </w:t>
            </w:r>
            <w:r w:rsidRPr="000031E6">
              <w:rPr>
                <w:color w:val="1E1916"/>
                <w:sz w:val="19"/>
                <w:lang w:val="uk-UA"/>
              </w:rPr>
              <w:t>дискомфорту</w:t>
            </w:r>
            <w:r w:rsidRPr="000031E6">
              <w:rPr>
                <w:color w:val="1E1916"/>
                <w:spacing w:val="-13"/>
                <w:sz w:val="19"/>
                <w:lang w:val="uk-UA"/>
              </w:rPr>
              <w:t xml:space="preserve"> </w:t>
            </w:r>
            <w:r w:rsidRPr="000031E6">
              <w:rPr>
                <w:color w:val="1E1916"/>
                <w:sz w:val="19"/>
                <w:lang w:val="uk-UA"/>
              </w:rPr>
              <w:t>у</w:t>
            </w:r>
            <w:r w:rsidRPr="000031E6">
              <w:rPr>
                <w:color w:val="1E1916"/>
                <w:spacing w:val="-13"/>
                <w:sz w:val="19"/>
                <w:lang w:val="uk-UA"/>
              </w:rPr>
              <w:t xml:space="preserve"> </w:t>
            </w:r>
            <w:r w:rsidRPr="000031E6">
              <w:rPr>
                <w:color w:val="1E1916"/>
                <w:sz w:val="19"/>
                <w:lang w:val="uk-UA"/>
              </w:rPr>
              <w:t>приміщеннях</w:t>
            </w:r>
            <w:r w:rsidRPr="000031E6">
              <w:rPr>
                <w:color w:val="1E1916"/>
                <w:spacing w:val="-13"/>
                <w:sz w:val="19"/>
                <w:lang w:val="uk-UA"/>
              </w:rPr>
              <w:t xml:space="preserve"> </w:t>
            </w:r>
            <w:r w:rsidRPr="000031E6">
              <w:rPr>
                <w:color w:val="1E1916"/>
                <w:sz w:val="19"/>
                <w:lang w:val="uk-UA"/>
              </w:rPr>
              <w:t>при</w:t>
            </w:r>
            <w:r w:rsidRPr="000031E6">
              <w:rPr>
                <w:color w:val="1E1916"/>
                <w:spacing w:val="-14"/>
                <w:sz w:val="19"/>
                <w:lang w:val="uk-UA"/>
              </w:rPr>
              <w:t xml:space="preserve"> </w:t>
            </w:r>
            <w:r w:rsidRPr="000031E6">
              <w:rPr>
                <w:color w:val="1E1916"/>
                <w:sz w:val="19"/>
                <w:lang w:val="uk-UA"/>
              </w:rPr>
              <w:t>спрямуванні</w:t>
            </w:r>
            <w:r w:rsidRPr="000031E6">
              <w:rPr>
                <w:color w:val="1E1916"/>
                <w:spacing w:val="-13"/>
                <w:sz w:val="19"/>
                <w:lang w:val="uk-UA"/>
              </w:rPr>
              <w:t xml:space="preserve"> </w:t>
            </w:r>
            <w:r w:rsidRPr="000031E6">
              <w:rPr>
                <w:color w:val="1E1916"/>
                <w:sz w:val="19"/>
                <w:lang w:val="uk-UA"/>
              </w:rPr>
              <w:t>лінії</w:t>
            </w:r>
            <w:r w:rsidRPr="000031E6">
              <w:rPr>
                <w:color w:val="1E1916"/>
                <w:spacing w:val="-13"/>
                <w:sz w:val="19"/>
                <w:lang w:val="uk-UA"/>
              </w:rPr>
              <w:t xml:space="preserve"> </w:t>
            </w:r>
            <w:r w:rsidRPr="000031E6">
              <w:rPr>
                <w:color w:val="1E1916"/>
                <w:sz w:val="19"/>
                <w:lang w:val="uk-UA"/>
              </w:rPr>
              <w:t>зору</w:t>
            </w:r>
            <w:r w:rsidRPr="000031E6">
              <w:rPr>
                <w:color w:val="1E1916"/>
                <w:spacing w:val="-13"/>
                <w:sz w:val="19"/>
                <w:lang w:val="uk-UA"/>
              </w:rPr>
              <w:t xml:space="preserve"> </w:t>
            </w:r>
            <w:r w:rsidRPr="000031E6">
              <w:rPr>
                <w:color w:val="1E1916"/>
                <w:sz w:val="19"/>
                <w:lang w:val="uk-UA"/>
              </w:rPr>
              <w:t>переважно</w:t>
            </w:r>
            <w:r w:rsidRPr="000031E6">
              <w:rPr>
                <w:color w:val="1E1916"/>
                <w:spacing w:val="-13"/>
                <w:sz w:val="19"/>
                <w:lang w:val="uk-UA"/>
              </w:rPr>
              <w:t xml:space="preserve"> </w:t>
            </w:r>
            <w:r w:rsidRPr="000031E6">
              <w:rPr>
                <w:color w:val="1E1916"/>
                <w:sz w:val="19"/>
                <w:lang w:val="uk-UA"/>
              </w:rPr>
              <w:t>вгору</w:t>
            </w:r>
            <w:r w:rsidRPr="000031E6">
              <w:rPr>
                <w:color w:val="1E1916"/>
                <w:spacing w:val="-14"/>
                <w:sz w:val="19"/>
                <w:lang w:val="uk-UA"/>
              </w:rPr>
              <w:t xml:space="preserve"> </w:t>
            </w:r>
            <w:r w:rsidRPr="000031E6">
              <w:rPr>
                <w:color w:val="1E1916"/>
                <w:sz w:val="19"/>
                <w:lang w:val="uk-UA"/>
              </w:rPr>
              <w:t>під</w:t>
            </w:r>
            <w:r w:rsidRPr="000031E6">
              <w:rPr>
                <w:color w:val="1E1916"/>
                <w:spacing w:val="-13"/>
                <w:sz w:val="19"/>
                <w:lang w:val="uk-UA"/>
              </w:rPr>
              <w:t xml:space="preserve"> </w:t>
            </w:r>
            <w:r w:rsidRPr="000031E6">
              <w:rPr>
                <w:color w:val="1E1916"/>
                <w:sz w:val="19"/>
                <w:lang w:val="uk-UA"/>
              </w:rPr>
              <w:t>кутом</w:t>
            </w:r>
            <w:r w:rsidRPr="000031E6">
              <w:rPr>
                <w:color w:val="1E1916"/>
                <w:spacing w:val="-13"/>
                <w:sz w:val="19"/>
                <w:lang w:val="uk-UA"/>
              </w:rPr>
              <w:t xml:space="preserve"> </w:t>
            </w:r>
            <w:r w:rsidRPr="000031E6">
              <w:rPr>
                <w:color w:val="1E1916"/>
                <w:sz w:val="19"/>
                <w:lang w:val="uk-UA"/>
              </w:rPr>
              <w:t>45°</w:t>
            </w:r>
            <w:r w:rsidRPr="000031E6">
              <w:rPr>
                <w:color w:val="1E1916"/>
                <w:spacing w:val="-13"/>
                <w:sz w:val="19"/>
                <w:lang w:val="uk-UA"/>
              </w:rPr>
              <w:t xml:space="preserve"> </w:t>
            </w:r>
            <w:r w:rsidRPr="000031E6">
              <w:rPr>
                <w:color w:val="1E1916"/>
                <w:sz w:val="19"/>
                <w:lang w:val="uk-UA"/>
              </w:rPr>
              <w:t>і</w:t>
            </w:r>
            <w:r w:rsidRPr="000031E6">
              <w:rPr>
                <w:color w:val="1E1916"/>
                <w:spacing w:val="-13"/>
                <w:sz w:val="19"/>
                <w:lang w:val="uk-UA"/>
              </w:rPr>
              <w:t xml:space="preserve"> </w:t>
            </w:r>
            <w:r w:rsidRPr="000031E6">
              <w:rPr>
                <w:color w:val="1E1916"/>
                <w:sz w:val="19"/>
                <w:lang w:val="uk-UA"/>
              </w:rPr>
              <w:t>більше</w:t>
            </w:r>
            <w:r w:rsidRPr="000031E6">
              <w:rPr>
                <w:color w:val="1E1916"/>
                <w:spacing w:val="-13"/>
                <w:sz w:val="19"/>
                <w:lang w:val="uk-UA"/>
              </w:rPr>
              <w:t xml:space="preserve"> </w:t>
            </w:r>
            <w:r w:rsidRPr="000031E6">
              <w:rPr>
                <w:color w:val="1E1916"/>
                <w:sz w:val="19"/>
                <w:lang w:val="uk-UA"/>
              </w:rPr>
              <w:t>ніж</w:t>
            </w:r>
            <w:r w:rsidRPr="000031E6">
              <w:rPr>
                <w:color w:val="1E1916"/>
                <w:spacing w:val="-14"/>
                <w:sz w:val="19"/>
                <w:lang w:val="uk-UA"/>
              </w:rPr>
              <w:t xml:space="preserve"> </w:t>
            </w:r>
            <w:r w:rsidRPr="000031E6">
              <w:rPr>
                <w:color w:val="1E1916"/>
                <w:sz w:val="19"/>
                <w:lang w:val="uk-UA"/>
              </w:rPr>
              <w:t>до</w:t>
            </w:r>
            <w:r w:rsidRPr="000031E6">
              <w:rPr>
                <w:color w:val="1E1916"/>
                <w:spacing w:val="-13"/>
                <w:sz w:val="19"/>
                <w:lang w:val="uk-UA"/>
              </w:rPr>
              <w:t xml:space="preserve"> </w:t>
            </w:r>
            <w:r w:rsidRPr="000031E6">
              <w:rPr>
                <w:color w:val="1E1916"/>
                <w:sz w:val="19"/>
                <w:lang w:val="uk-UA"/>
              </w:rPr>
              <w:t>горизонту</w:t>
            </w:r>
            <w:r w:rsidRPr="000031E6">
              <w:rPr>
                <w:color w:val="1E1916"/>
                <w:spacing w:val="-13"/>
                <w:sz w:val="19"/>
                <w:lang w:val="uk-UA"/>
              </w:rPr>
              <w:t xml:space="preserve"> </w:t>
            </w:r>
            <w:r w:rsidRPr="000031E6">
              <w:rPr>
                <w:color w:val="1E1916"/>
                <w:sz w:val="19"/>
                <w:lang w:val="uk-UA"/>
              </w:rPr>
              <w:t>і</w:t>
            </w:r>
            <w:r w:rsidRPr="000031E6">
              <w:rPr>
                <w:color w:val="1E1916"/>
                <w:spacing w:val="-13"/>
                <w:sz w:val="19"/>
                <w:lang w:val="uk-UA"/>
              </w:rPr>
              <w:t xml:space="preserve"> </w:t>
            </w:r>
            <w:r w:rsidRPr="000031E6">
              <w:rPr>
                <w:color w:val="1E1916"/>
                <w:sz w:val="19"/>
                <w:lang w:val="uk-UA"/>
              </w:rPr>
              <w:t>в</w:t>
            </w:r>
            <w:r w:rsidRPr="000031E6">
              <w:rPr>
                <w:color w:val="1E1916"/>
                <w:spacing w:val="-13"/>
                <w:sz w:val="19"/>
                <w:lang w:val="uk-UA"/>
              </w:rPr>
              <w:t xml:space="preserve"> </w:t>
            </w:r>
            <w:r w:rsidRPr="000031E6">
              <w:rPr>
                <w:color w:val="1E1916"/>
                <w:sz w:val="19"/>
                <w:lang w:val="uk-UA"/>
              </w:rPr>
              <w:t>приміщеннях з</w:t>
            </w:r>
            <w:r w:rsidRPr="000031E6">
              <w:rPr>
                <w:color w:val="1E1916"/>
                <w:spacing w:val="-5"/>
                <w:sz w:val="19"/>
                <w:lang w:val="uk-UA"/>
              </w:rPr>
              <w:t xml:space="preserve"> </w:t>
            </w:r>
            <w:r w:rsidRPr="000031E6">
              <w:rPr>
                <w:color w:val="1E1916"/>
                <w:sz w:val="19"/>
                <w:lang w:val="uk-UA"/>
              </w:rPr>
              <w:t>підвищеними</w:t>
            </w:r>
            <w:r w:rsidRPr="000031E6">
              <w:rPr>
                <w:color w:val="1E1916"/>
                <w:spacing w:val="-5"/>
                <w:sz w:val="19"/>
                <w:lang w:val="uk-UA"/>
              </w:rPr>
              <w:t xml:space="preserve"> </w:t>
            </w:r>
            <w:r w:rsidRPr="000031E6">
              <w:rPr>
                <w:color w:val="1E1916"/>
                <w:sz w:val="19"/>
                <w:lang w:val="uk-UA"/>
              </w:rPr>
              <w:t>вимогами</w:t>
            </w:r>
            <w:r w:rsidRPr="000031E6">
              <w:rPr>
                <w:color w:val="1E1916"/>
                <w:spacing w:val="-5"/>
                <w:sz w:val="19"/>
                <w:lang w:val="uk-UA"/>
              </w:rPr>
              <w:t xml:space="preserve"> </w:t>
            </w:r>
            <w:r w:rsidRPr="000031E6">
              <w:rPr>
                <w:color w:val="1E1916"/>
                <w:sz w:val="19"/>
                <w:lang w:val="uk-UA"/>
              </w:rPr>
              <w:t>до</w:t>
            </w:r>
            <w:r w:rsidRPr="000031E6">
              <w:rPr>
                <w:color w:val="1E1916"/>
                <w:spacing w:val="-5"/>
                <w:sz w:val="19"/>
                <w:lang w:val="uk-UA"/>
              </w:rPr>
              <w:t xml:space="preserve"> </w:t>
            </w:r>
            <w:r w:rsidRPr="000031E6">
              <w:rPr>
                <w:color w:val="1E1916"/>
                <w:sz w:val="19"/>
                <w:lang w:val="uk-UA"/>
              </w:rPr>
              <w:t>якості</w:t>
            </w:r>
            <w:r w:rsidRPr="000031E6">
              <w:rPr>
                <w:color w:val="1E1916"/>
                <w:spacing w:val="-5"/>
                <w:sz w:val="19"/>
                <w:lang w:val="uk-UA"/>
              </w:rPr>
              <w:t xml:space="preserve"> </w:t>
            </w:r>
            <w:r w:rsidRPr="000031E6">
              <w:rPr>
                <w:color w:val="1E1916"/>
                <w:sz w:val="19"/>
                <w:lang w:val="uk-UA"/>
              </w:rPr>
              <w:t>освітлення</w:t>
            </w:r>
            <w:r w:rsidRPr="000031E6">
              <w:rPr>
                <w:color w:val="1E1916"/>
                <w:spacing w:val="-5"/>
                <w:sz w:val="19"/>
                <w:lang w:val="uk-UA"/>
              </w:rPr>
              <w:t xml:space="preserve"> </w:t>
            </w:r>
            <w:r w:rsidRPr="000031E6">
              <w:rPr>
                <w:color w:val="1E1916"/>
                <w:sz w:val="19"/>
                <w:lang w:val="uk-UA"/>
              </w:rPr>
              <w:t>(спальні</w:t>
            </w:r>
            <w:r w:rsidRPr="000031E6">
              <w:rPr>
                <w:color w:val="1E1916"/>
                <w:spacing w:val="-3"/>
                <w:sz w:val="19"/>
                <w:lang w:val="uk-UA"/>
              </w:rPr>
              <w:t xml:space="preserve"> </w:t>
            </w:r>
            <w:r w:rsidRPr="000031E6">
              <w:rPr>
                <w:color w:val="1E1916"/>
                <w:sz w:val="19"/>
                <w:lang w:val="uk-UA"/>
              </w:rPr>
              <w:t>кімнати</w:t>
            </w:r>
            <w:r w:rsidRPr="000031E6">
              <w:rPr>
                <w:color w:val="1E1916"/>
                <w:spacing w:val="-5"/>
                <w:sz w:val="19"/>
                <w:lang w:val="uk-UA"/>
              </w:rPr>
              <w:t xml:space="preserve"> </w:t>
            </w:r>
            <w:r w:rsidRPr="000031E6">
              <w:rPr>
                <w:color w:val="1E1916"/>
                <w:sz w:val="19"/>
                <w:lang w:val="uk-UA"/>
              </w:rPr>
              <w:t>в</w:t>
            </w:r>
            <w:r w:rsidRPr="000031E6">
              <w:rPr>
                <w:color w:val="1E1916"/>
                <w:spacing w:val="-3"/>
                <w:sz w:val="19"/>
                <w:lang w:val="uk-UA"/>
              </w:rPr>
              <w:t xml:space="preserve"> </w:t>
            </w:r>
            <w:r w:rsidRPr="000031E6">
              <w:rPr>
                <w:color w:val="1E1916"/>
                <w:sz w:val="19"/>
                <w:lang w:val="uk-UA"/>
              </w:rPr>
              <w:t>дитячих</w:t>
            </w:r>
            <w:r w:rsidRPr="000031E6">
              <w:rPr>
                <w:color w:val="1E1916"/>
                <w:spacing w:val="-5"/>
                <w:sz w:val="19"/>
                <w:lang w:val="uk-UA"/>
              </w:rPr>
              <w:t xml:space="preserve"> </w:t>
            </w:r>
            <w:r w:rsidRPr="000031E6">
              <w:rPr>
                <w:color w:val="1E1916"/>
                <w:sz w:val="19"/>
                <w:lang w:val="uk-UA"/>
              </w:rPr>
              <w:t>садках,</w:t>
            </w:r>
            <w:r w:rsidRPr="000031E6">
              <w:rPr>
                <w:color w:val="1E1916"/>
                <w:spacing w:val="-5"/>
                <w:sz w:val="19"/>
                <w:lang w:val="uk-UA"/>
              </w:rPr>
              <w:t xml:space="preserve"> </w:t>
            </w:r>
            <w:r w:rsidRPr="000031E6">
              <w:rPr>
                <w:color w:val="1E1916"/>
                <w:sz w:val="19"/>
                <w:lang w:val="uk-UA"/>
              </w:rPr>
              <w:t>яслах,</w:t>
            </w:r>
            <w:r w:rsidRPr="000031E6">
              <w:rPr>
                <w:color w:val="1E1916"/>
                <w:spacing w:val="-5"/>
                <w:sz w:val="19"/>
                <w:lang w:val="uk-UA"/>
              </w:rPr>
              <w:t xml:space="preserve"> </w:t>
            </w:r>
            <w:r w:rsidRPr="000031E6">
              <w:rPr>
                <w:color w:val="1E1916"/>
                <w:sz w:val="19"/>
                <w:lang w:val="uk-UA"/>
              </w:rPr>
              <w:t>санаторіях,</w:t>
            </w:r>
            <w:r w:rsidRPr="000031E6">
              <w:rPr>
                <w:color w:val="1E1916"/>
                <w:spacing w:val="-5"/>
                <w:sz w:val="19"/>
                <w:lang w:val="uk-UA"/>
              </w:rPr>
              <w:t xml:space="preserve"> </w:t>
            </w:r>
            <w:r w:rsidRPr="000031E6">
              <w:rPr>
                <w:color w:val="1E1916"/>
                <w:sz w:val="19"/>
                <w:lang w:val="uk-UA"/>
              </w:rPr>
              <w:t>дисплейні</w:t>
            </w:r>
            <w:r w:rsidRPr="000031E6">
              <w:rPr>
                <w:color w:val="1E1916"/>
                <w:spacing w:val="-5"/>
                <w:sz w:val="19"/>
                <w:lang w:val="uk-UA"/>
              </w:rPr>
              <w:t xml:space="preserve"> </w:t>
            </w:r>
            <w:r w:rsidRPr="000031E6">
              <w:rPr>
                <w:color w:val="1E1916"/>
                <w:sz w:val="19"/>
                <w:lang w:val="uk-UA"/>
              </w:rPr>
              <w:t>класи</w:t>
            </w:r>
            <w:r w:rsidRPr="000031E6">
              <w:rPr>
                <w:color w:val="1E1916"/>
                <w:spacing w:val="-5"/>
                <w:sz w:val="19"/>
                <w:lang w:val="uk-UA"/>
              </w:rPr>
              <w:t xml:space="preserve"> </w:t>
            </w:r>
            <w:r w:rsidRPr="000031E6">
              <w:rPr>
                <w:color w:val="1E1916"/>
                <w:sz w:val="19"/>
                <w:lang w:val="uk-UA"/>
              </w:rPr>
              <w:t>в</w:t>
            </w:r>
            <w:r w:rsidRPr="000031E6">
              <w:rPr>
                <w:color w:val="1E1916"/>
                <w:spacing w:val="-5"/>
                <w:sz w:val="19"/>
                <w:lang w:val="uk-UA"/>
              </w:rPr>
              <w:t xml:space="preserve"> </w:t>
            </w:r>
            <w:r w:rsidRPr="000031E6">
              <w:rPr>
                <w:color w:val="1E1916"/>
                <w:sz w:val="19"/>
                <w:lang w:val="uk-UA"/>
              </w:rPr>
              <w:t>школах,</w:t>
            </w:r>
            <w:r w:rsidRPr="000031E6">
              <w:rPr>
                <w:color w:val="1E1916"/>
                <w:spacing w:val="-5"/>
                <w:sz w:val="19"/>
                <w:lang w:val="uk-UA"/>
              </w:rPr>
              <w:t xml:space="preserve"> </w:t>
            </w:r>
            <w:r w:rsidRPr="000031E6">
              <w:rPr>
                <w:color w:val="1E1916"/>
                <w:sz w:val="19"/>
                <w:lang w:val="uk-UA"/>
              </w:rPr>
              <w:t>середніх</w:t>
            </w:r>
            <w:r w:rsidRPr="000031E6">
              <w:rPr>
                <w:color w:val="1E1916"/>
                <w:spacing w:val="-6"/>
                <w:sz w:val="19"/>
                <w:lang w:val="uk-UA"/>
              </w:rPr>
              <w:t xml:space="preserve"> </w:t>
            </w:r>
            <w:r w:rsidRPr="000031E6">
              <w:rPr>
                <w:color w:val="1E1916"/>
                <w:sz w:val="19"/>
                <w:lang w:val="uk-UA"/>
              </w:rPr>
              <w:t>спеціальних</w:t>
            </w:r>
            <w:r w:rsidRPr="000031E6">
              <w:rPr>
                <w:color w:val="1E1916"/>
                <w:spacing w:val="-5"/>
                <w:sz w:val="19"/>
                <w:lang w:val="uk-UA"/>
              </w:rPr>
              <w:t xml:space="preserve"> </w:t>
            </w:r>
            <w:r w:rsidRPr="000031E6">
              <w:rPr>
                <w:color w:val="1E1916"/>
                <w:sz w:val="19"/>
                <w:lang w:val="uk-UA"/>
              </w:rPr>
              <w:t>навчаль- них закладах тощо).</w:t>
            </w:r>
          </w:p>
          <w:p w14:paraId="6A8D8FBA" w14:textId="77777777" w:rsidR="00541CCE" w:rsidRPr="000031E6" w:rsidRDefault="00EB0C3C">
            <w:pPr>
              <w:pStyle w:val="TableParagraph"/>
              <w:spacing w:before="21"/>
              <w:ind w:left="61"/>
              <w:jc w:val="both"/>
              <w:rPr>
                <w:sz w:val="19"/>
                <w:lang w:val="uk-UA"/>
              </w:rPr>
            </w:pPr>
            <w:r w:rsidRPr="000031E6">
              <w:rPr>
                <w:color w:val="1E1916"/>
                <w:position w:val="6"/>
                <w:sz w:val="14"/>
                <w:lang w:val="uk-UA"/>
              </w:rPr>
              <w:t>3)</w:t>
            </w:r>
            <w:r w:rsidRPr="000031E6">
              <w:rPr>
                <w:color w:val="1E1916"/>
                <w:spacing w:val="3"/>
                <w:position w:val="6"/>
                <w:sz w:val="14"/>
                <w:lang w:val="uk-UA"/>
              </w:rPr>
              <w:t xml:space="preserve"> </w:t>
            </w:r>
            <w:r w:rsidRPr="000031E6">
              <w:rPr>
                <w:color w:val="1E1916"/>
                <w:sz w:val="19"/>
                <w:lang w:val="uk-UA"/>
              </w:rPr>
              <w:t>Нормоване</w:t>
            </w:r>
            <w:r w:rsidRPr="000031E6">
              <w:rPr>
                <w:color w:val="1E1916"/>
                <w:spacing w:val="-3"/>
                <w:sz w:val="19"/>
                <w:lang w:val="uk-UA"/>
              </w:rPr>
              <w:t xml:space="preserve"> </w:t>
            </w:r>
            <w:r w:rsidRPr="000031E6">
              <w:rPr>
                <w:color w:val="1E1916"/>
                <w:sz w:val="19"/>
                <w:lang w:val="uk-UA"/>
              </w:rPr>
              <w:t>значення</w:t>
            </w:r>
            <w:r w:rsidRPr="000031E6">
              <w:rPr>
                <w:color w:val="1E1916"/>
                <w:spacing w:val="-2"/>
                <w:sz w:val="19"/>
                <w:lang w:val="uk-UA"/>
              </w:rPr>
              <w:t xml:space="preserve"> </w:t>
            </w:r>
            <w:r w:rsidRPr="000031E6">
              <w:rPr>
                <w:color w:val="1E1916"/>
                <w:sz w:val="19"/>
                <w:lang w:val="uk-UA"/>
              </w:rPr>
              <w:t>коефіцієнта</w:t>
            </w:r>
            <w:r w:rsidRPr="000031E6">
              <w:rPr>
                <w:color w:val="1E1916"/>
                <w:spacing w:val="-3"/>
                <w:sz w:val="19"/>
                <w:lang w:val="uk-UA"/>
              </w:rPr>
              <w:t xml:space="preserve"> </w:t>
            </w:r>
            <w:r w:rsidRPr="000031E6">
              <w:rPr>
                <w:color w:val="1E1916"/>
                <w:sz w:val="19"/>
                <w:lang w:val="uk-UA"/>
              </w:rPr>
              <w:t>Кп</w:t>
            </w:r>
            <w:r w:rsidRPr="000031E6">
              <w:rPr>
                <w:color w:val="1E1916"/>
                <w:spacing w:val="-3"/>
                <w:sz w:val="19"/>
                <w:lang w:val="uk-UA"/>
              </w:rPr>
              <w:t xml:space="preserve"> </w:t>
            </w:r>
            <w:r w:rsidRPr="000031E6">
              <w:rPr>
                <w:color w:val="1E1916"/>
                <w:sz w:val="19"/>
                <w:lang w:val="uk-UA"/>
              </w:rPr>
              <w:t>пульсації</w:t>
            </w:r>
            <w:r w:rsidRPr="000031E6">
              <w:rPr>
                <w:color w:val="1E1916"/>
                <w:spacing w:val="-3"/>
                <w:sz w:val="19"/>
                <w:lang w:val="uk-UA"/>
              </w:rPr>
              <w:t xml:space="preserve"> </w:t>
            </w:r>
            <w:r w:rsidRPr="000031E6">
              <w:rPr>
                <w:color w:val="1E1916"/>
                <w:sz w:val="19"/>
                <w:lang w:val="uk-UA"/>
              </w:rPr>
              <w:t>для</w:t>
            </w:r>
            <w:r w:rsidRPr="000031E6">
              <w:rPr>
                <w:color w:val="1E1916"/>
                <w:spacing w:val="-3"/>
                <w:sz w:val="19"/>
                <w:lang w:val="uk-UA"/>
              </w:rPr>
              <w:t xml:space="preserve"> </w:t>
            </w:r>
            <w:r w:rsidRPr="000031E6">
              <w:rPr>
                <w:color w:val="1E1916"/>
                <w:sz w:val="19"/>
                <w:lang w:val="uk-UA"/>
              </w:rPr>
              <w:t>дитячих,</w:t>
            </w:r>
            <w:r w:rsidRPr="000031E6">
              <w:rPr>
                <w:color w:val="1E1916"/>
                <w:spacing w:val="-2"/>
                <w:sz w:val="19"/>
                <w:lang w:val="uk-UA"/>
              </w:rPr>
              <w:t xml:space="preserve"> </w:t>
            </w:r>
            <w:r w:rsidRPr="000031E6">
              <w:rPr>
                <w:color w:val="1E1916"/>
                <w:sz w:val="19"/>
                <w:lang w:val="uk-UA"/>
              </w:rPr>
              <w:t>лікувальних</w:t>
            </w:r>
            <w:r w:rsidRPr="000031E6">
              <w:rPr>
                <w:color w:val="1E1916"/>
                <w:spacing w:val="-6"/>
                <w:sz w:val="19"/>
                <w:lang w:val="uk-UA"/>
              </w:rPr>
              <w:t xml:space="preserve"> </w:t>
            </w:r>
            <w:r w:rsidRPr="000031E6">
              <w:rPr>
                <w:color w:val="1E1916"/>
                <w:sz w:val="19"/>
                <w:lang w:val="uk-UA"/>
              </w:rPr>
              <w:t>приміщень</w:t>
            </w:r>
            <w:r w:rsidRPr="000031E6">
              <w:rPr>
                <w:color w:val="1E1916"/>
                <w:spacing w:val="-3"/>
                <w:sz w:val="19"/>
                <w:lang w:val="uk-UA"/>
              </w:rPr>
              <w:t xml:space="preserve"> </w:t>
            </w:r>
            <w:r w:rsidRPr="000031E6">
              <w:rPr>
                <w:color w:val="1E1916"/>
                <w:sz w:val="19"/>
                <w:lang w:val="uk-UA"/>
              </w:rPr>
              <w:t>із</w:t>
            </w:r>
            <w:r w:rsidRPr="000031E6">
              <w:rPr>
                <w:color w:val="1E1916"/>
                <w:spacing w:val="-5"/>
                <w:sz w:val="19"/>
                <w:lang w:val="uk-UA"/>
              </w:rPr>
              <w:t xml:space="preserve"> </w:t>
            </w:r>
            <w:r w:rsidRPr="000031E6">
              <w:rPr>
                <w:color w:val="1E1916"/>
                <w:sz w:val="19"/>
                <w:lang w:val="uk-UA"/>
              </w:rPr>
              <w:t>підвищеними</w:t>
            </w:r>
            <w:r w:rsidRPr="000031E6">
              <w:rPr>
                <w:color w:val="1E1916"/>
                <w:spacing w:val="-3"/>
                <w:sz w:val="19"/>
                <w:lang w:val="uk-UA"/>
              </w:rPr>
              <w:t xml:space="preserve"> </w:t>
            </w:r>
            <w:r w:rsidRPr="000031E6">
              <w:rPr>
                <w:color w:val="1E1916"/>
                <w:sz w:val="19"/>
                <w:lang w:val="uk-UA"/>
              </w:rPr>
              <w:t>вимогами</w:t>
            </w:r>
            <w:r w:rsidRPr="000031E6">
              <w:rPr>
                <w:color w:val="1E1916"/>
                <w:spacing w:val="-3"/>
                <w:sz w:val="19"/>
                <w:lang w:val="uk-UA"/>
              </w:rPr>
              <w:t xml:space="preserve"> </w:t>
            </w:r>
            <w:r w:rsidRPr="000031E6">
              <w:rPr>
                <w:color w:val="1E1916"/>
                <w:sz w:val="19"/>
                <w:lang w:val="uk-UA"/>
              </w:rPr>
              <w:t>до</w:t>
            </w:r>
            <w:r w:rsidRPr="000031E6">
              <w:rPr>
                <w:color w:val="1E1916"/>
                <w:spacing w:val="-3"/>
                <w:sz w:val="19"/>
                <w:lang w:val="uk-UA"/>
              </w:rPr>
              <w:t xml:space="preserve"> </w:t>
            </w:r>
            <w:r w:rsidRPr="000031E6">
              <w:rPr>
                <w:color w:val="1E1916"/>
                <w:sz w:val="19"/>
                <w:lang w:val="uk-UA"/>
              </w:rPr>
              <w:t>якості</w:t>
            </w:r>
            <w:r w:rsidRPr="000031E6">
              <w:rPr>
                <w:color w:val="1E1916"/>
                <w:spacing w:val="-2"/>
                <w:sz w:val="19"/>
                <w:lang w:val="uk-UA"/>
              </w:rPr>
              <w:t xml:space="preserve"> освітлення.</w:t>
            </w:r>
          </w:p>
          <w:p w14:paraId="53CFC18A" w14:textId="77777777" w:rsidR="00541CCE" w:rsidRPr="000031E6" w:rsidRDefault="00EB0C3C">
            <w:pPr>
              <w:pStyle w:val="TableParagraph"/>
              <w:spacing w:before="47" w:line="230" w:lineRule="atLeast"/>
              <w:ind w:left="1082" w:right="46" w:hanging="1021"/>
              <w:jc w:val="both"/>
              <w:rPr>
                <w:sz w:val="19"/>
                <w:lang w:val="uk-UA"/>
              </w:rPr>
            </w:pPr>
            <w:r w:rsidRPr="000031E6">
              <w:rPr>
                <w:b/>
                <w:color w:val="1E1916"/>
                <w:sz w:val="19"/>
                <w:lang w:val="uk-UA"/>
              </w:rPr>
              <w:t xml:space="preserve">Примітка. </w:t>
            </w:r>
            <w:r w:rsidRPr="000031E6">
              <w:rPr>
                <w:color w:val="1E1916"/>
                <w:sz w:val="19"/>
                <w:lang w:val="uk-UA"/>
              </w:rPr>
              <w:t>Найменші розміри об’єкта розрізнення та відповідні їм розряди зорових робіт установлюються при розташуванні об’єктів розрізнення на відстані не більше</w:t>
            </w:r>
            <w:r w:rsidRPr="000031E6">
              <w:rPr>
                <w:color w:val="1E1916"/>
                <w:spacing w:val="-4"/>
                <w:sz w:val="19"/>
                <w:lang w:val="uk-UA"/>
              </w:rPr>
              <w:t xml:space="preserve"> </w:t>
            </w:r>
            <w:r w:rsidRPr="000031E6">
              <w:rPr>
                <w:color w:val="1E1916"/>
                <w:sz w:val="19"/>
                <w:lang w:val="uk-UA"/>
              </w:rPr>
              <w:t>ніж</w:t>
            </w:r>
            <w:r w:rsidRPr="000031E6">
              <w:rPr>
                <w:color w:val="1E1916"/>
                <w:spacing w:val="-4"/>
                <w:sz w:val="19"/>
                <w:lang w:val="uk-UA"/>
              </w:rPr>
              <w:t xml:space="preserve"> </w:t>
            </w:r>
            <w:r w:rsidRPr="000031E6">
              <w:rPr>
                <w:color w:val="1E1916"/>
                <w:sz w:val="19"/>
                <w:lang w:val="uk-UA"/>
              </w:rPr>
              <w:t>0,5</w:t>
            </w:r>
            <w:r w:rsidRPr="000031E6">
              <w:rPr>
                <w:color w:val="1E1916"/>
                <w:spacing w:val="-4"/>
                <w:sz w:val="19"/>
                <w:lang w:val="uk-UA"/>
              </w:rPr>
              <w:t xml:space="preserve"> </w:t>
            </w:r>
            <w:r w:rsidRPr="000031E6">
              <w:rPr>
                <w:color w:val="1E1916"/>
                <w:sz w:val="19"/>
                <w:lang w:val="uk-UA"/>
              </w:rPr>
              <w:t>м</w:t>
            </w:r>
            <w:r w:rsidRPr="000031E6">
              <w:rPr>
                <w:color w:val="1E1916"/>
                <w:spacing w:val="-4"/>
                <w:sz w:val="19"/>
                <w:lang w:val="uk-UA"/>
              </w:rPr>
              <w:t xml:space="preserve"> </w:t>
            </w:r>
            <w:r w:rsidRPr="000031E6">
              <w:rPr>
                <w:color w:val="1E1916"/>
                <w:sz w:val="19"/>
                <w:lang w:val="uk-UA"/>
              </w:rPr>
              <w:t>від</w:t>
            </w:r>
            <w:r w:rsidRPr="000031E6">
              <w:rPr>
                <w:color w:val="1E1916"/>
                <w:spacing w:val="-4"/>
                <w:sz w:val="19"/>
                <w:lang w:val="uk-UA"/>
              </w:rPr>
              <w:t xml:space="preserve"> </w:t>
            </w:r>
            <w:r w:rsidRPr="000031E6">
              <w:rPr>
                <w:color w:val="1E1916"/>
                <w:sz w:val="19"/>
                <w:lang w:val="uk-UA"/>
              </w:rPr>
              <w:t>працюючого</w:t>
            </w:r>
            <w:r w:rsidRPr="000031E6">
              <w:rPr>
                <w:color w:val="1E1916"/>
                <w:spacing w:val="-4"/>
                <w:sz w:val="19"/>
                <w:lang w:val="uk-UA"/>
              </w:rPr>
              <w:t xml:space="preserve"> </w:t>
            </w:r>
            <w:r w:rsidRPr="000031E6">
              <w:rPr>
                <w:color w:val="1E1916"/>
                <w:sz w:val="19"/>
                <w:lang w:val="uk-UA"/>
              </w:rPr>
              <w:t>при</w:t>
            </w:r>
            <w:r w:rsidRPr="000031E6">
              <w:rPr>
                <w:color w:val="1E1916"/>
                <w:spacing w:val="-4"/>
                <w:sz w:val="19"/>
                <w:lang w:val="uk-UA"/>
              </w:rPr>
              <w:t xml:space="preserve"> </w:t>
            </w:r>
            <w:r w:rsidRPr="000031E6">
              <w:rPr>
                <w:color w:val="1E1916"/>
                <w:sz w:val="19"/>
                <w:lang w:val="uk-UA"/>
              </w:rPr>
              <w:t>середньому</w:t>
            </w:r>
            <w:r w:rsidRPr="000031E6">
              <w:rPr>
                <w:color w:val="1E1916"/>
                <w:spacing w:val="-4"/>
                <w:sz w:val="19"/>
                <w:lang w:val="uk-UA"/>
              </w:rPr>
              <w:t xml:space="preserve"> </w:t>
            </w:r>
            <w:r w:rsidRPr="000031E6">
              <w:rPr>
                <w:color w:val="1E1916"/>
                <w:sz w:val="19"/>
                <w:lang w:val="uk-UA"/>
              </w:rPr>
              <w:t>контрасті</w:t>
            </w:r>
            <w:r w:rsidRPr="000031E6">
              <w:rPr>
                <w:color w:val="1E1916"/>
                <w:spacing w:val="-4"/>
                <w:sz w:val="19"/>
                <w:lang w:val="uk-UA"/>
              </w:rPr>
              <w:t xml:space="preserve"> </w:t>
            </w:r>
            <w:r w:rsidRPr="000031E6">
              <w:rPr>
                <w:color w:val="1E1916"/>
                <w:sz w:val="19"/>
                <w:lang w:val="uk-UA"/>
              </w:rPr>
              <w:t>об’єкта</w:t>
            </w:r>
            <w:r w:rsidRPr="000031E6">
              <w:rPr>
                <w:color w:val="1E1916"/>
                <w:spacing w:val="-4"/>
                <w:sz w:val="19"/>
                <w:lang w:val="uk-UA"/>
              </w:rPr>
              <w:t xml:space="preserve"> </w:t>
            </w:r>
            <w:r w:rsidRPr="000031E6">
              <w:rPr>
                <w:color w:val="1E1916"/>
                <w:sz w:val="19"/>
                <w:lang w:val="uk-UA"/>
              </w:rPr>
              <w:t>розрізнення</w:t>
            </w:r>
            <w:r w:rsidRPr="000031E6">
              <w:rPr>
                <w:color w:val="1E1916"/>
                <w:spacing w:val="-4"/>
                <w:sz w:val="19"/>
                <w:lang w:val="uk-UA"/>
              </w:rPr>
              <w:t xml:space="preserve"> </w:t>
            </w:r>
            <w:r w:rsidRPr="000031E6">
              <w:rPr>
                <w:color w:val="1E1916"/>
                <w:sz w:val="19"/>
                <w:lang w:val="uk-UA"/>
              </w:rPr>
              <w:t>з</w:t>
            </w:r>
            <w:r w:rsidRPr="000031E6">
              <w:rPr>
                <w:color w:val="1E1916"/>
                <w:spacing w:val="-4"/>
                <w:sz w:val="19"/>
                <w:lang w:val="uk-UA"/>
              </w:rPr>
              <w:t xml:space="preserve"> </w:t>
            </w:r>
            <w:r w:rsidRPr="000031E6">
              <w:rPr>
                <w:color w:val="1E1916"/>
                <w:sz w:val="19"/>
                <w:lang w:val="uk-UA"/>
              </w:rPr>
              <w:t>фоном</w:t>
            </w:r>
            <w:r w:rsidRPr="000031E6">
              <w:rPr>
                <w:color w:val="1E1916"/>
                <w:spacing w:val="-5"/>
                <w:sz w:val="19"/>
                <w:lang w:val="uk-UA"/>
              </w:rPr>
              <w:t xml:space="preserve"> </w:t>
            </w:r>
            <w:r w:rsidRPr="000031E6">
              <w:rPr>
                <w:color w:val="1E1916"/>
                <w:sz w:val="19"/>
                <w:lang w:val="uk-UA"/>
              </w:rPr>
              <w:t>та</w:t>
            </w:r>
            <w:r w:rsidRPr="000031E6">
              <w:rPr>
                <w:color w:val="1E1916"/>
                <w:spacing w:val="-4"/>
                <w:sz w:val="19"/>
                <w:lang w:val="uk-UA"/>
              </w:rPr>
              <w:t xml:space="preserve"> </w:t>
            </w:r>
            <w:r w:rsidRPr="000031E6">
              <w:rPr>
                <w:color w:val="1E1916"/>
                <w:sz w:val="19"/>
                <w:lang w:val="uk-UA"/>
              </w:rPr>
              <w:t>світловим</w:t>
            </w:r>
            <w:r w:rsidRPr="000031E6">
              <w:rPr>
                <w:color w:val="1E1916"/>
                <w:spacing w:val="-4"/>
                <w:sz w:val="19"/>
                <w:lang w:val="uk-UA"/>
              </w:rPr>
              <w:t xml:space="preserve"> </w:t>
            </w:r>
            <w:r w:rsidRPr="000031E6">
              <w:rPr>
                <w:color w:val="1E1916"/>
                <w:sz w:val="19"/>
                <w:lang w:val="uk-UA"/>
              </w:rPr>
              <w:t>фоном.</w:t>
            </w:r>
            <w:r w:rsidRPr="000031E6">
              <w:rPr>
                <w:color w:val="1E1916"/>
                <w:spacing w:val="-4"/>
                <w:sz w:val="19"/>
                <w:lang w:val="uk-UA"/>
              </w:rPr>
              <w:t xml:space="preserve"> </w:t>
            </w:r>
            <w:r w:rsidRPr="000031E6">
              <w:rPr>
                <w:color w:val="1E1916"/>
                <w:sz w:val="19"/>
                <w:lang w:val="uk-UA"/>
              </w:rPr>
              <w:t>При</w:t>
            </w:r>
            <w:r w:rsidRPr="000031E6">
              <w:rPr>
                <w:color w:val="1E1916"/>
                <w:spacing w:val="-4"/>
                <w:sz w:val="19"/>
                <w:lang w:val="uk-UA"/>
              </w:rPr>
              <w:t xml:space="preserve"> </w:t>
            </w:r>
            <w:r w:rsidRPr="000031E6">
              <w:rPr>
                <w:color w:val="1E1916"/>
                <w:sz w:val="19"/>
                <w:lang w:val="uk-UA"/>
              </w:rPr>
              <w:t>зменшенні</w:t>
            </w:r>
            <w:r w:rsidRPr="000031E6">
              <w:rPr>
                <w:color w:val="1E1916"/>
                <w:spacing w:val="-4"/>
                <w:sz w:val="19"/>
                <w:lang w:val="uk-UA"/>
              </w:rPr>
              <w:t xml:space="preserve"> </w:t>
            </w:r>
            <w:r w:rsidRPr="000031E6">
              <w:rPr>
                <w:color w:val="1E1916"/>
                <w:sz w:val="19"/>
                <w:lang w:val="uk-UA"/>
              </w:rPr>
              <w:t>(збільшенні)</w:t>
            </w:r>
            <w:r w:rsidRPr="000031E6">
              <w:rPr>
                <w:color w:val="1E1916"/>
                <w:spacing w:val="-4"/>
                <w:sz w:val="19"/>
                <w:lang w:val="uk-UA"/>
              </w:rPr>
              <w:t xml:space="preserve"> </w:t>
            </w:r>
            <w:r w:rsidRPr="000031E6">
              <w:rPr>
                <w:color w:val="1E1916"/>
                <w:sz w:val="19"/>
                <w:lang w:val="uk-UA"/>
              </w:rPr>
              <w:t>контрасту допускається збільшення (зменшення) освітленості на один ступінь за шкалою освітленості з 5.1.</w:t>
            </w:r>
          </w:p>
        </w:tc>
      </w:tr>
    </w:tbl>
    <w:p w14:paraId="1F14157C" w14:textId="77777777" w:rsidR="00541CCE" w:rsidRPr="000031E6" w:rsidRDefault="00541CCE">
      <w:pPr>
        <w:spacing w:line="230" w:lineRule="atLeast"/>
        <w:jc w:val="both"/>
        <w:rPr>
          <w:sz w:val="19"/>
          <w:lang w:val="uk-UA"/>
        </w:rPr>
        <w:sectPr w:rsidR="00541CCE" w:rsidRPr="000031E6">
          <w:headerReference w:type="default" r:id="rId39"/>
          <w:footerReference w:type="default" r:id="rId40"/>
          <w:pgSz w:w="16840" w:h="11920" w:orient="landscape"/>
          <w:pgMar w:top="1120" w:right="1020" w:bottom="280" w:left="1300" w:header="0" w:footer="0" w:gutter="0"/>
          <w:cols w:space="720"/>
        </w:sectPr>
      </w:pPr>
    </w:p>
    <w:p w14:paraId="6088FAD4" w14:textId="77777777" w:rsidR="00541CCE" w:rsidRPr="000031E6" w:rsidRDefault="005E1B30">
      <w:pPr>
        <w:spacing w:before="55"/>
        <w:ind w:left="514"/>
        <w:rPr>
          <w:sz w:val="21"/>
          <w:lang w:val="uk-UA"/>
        </w:rPr>
      </w:pPr>
      <w:r>
        <w:rPr>
          <w:lang w:val="uk-UA"/>
        </w:rPr>
        <w:lastRenderedPageBreak/>
        <w:pict w14:anchorId="2C7B1453">
          <v:shape id="docshape21" o:spid="_x0000_s1250" type="#_x0000_t202" style="position:absolute;left:0;text-align:left;margin-left:798.35pt;margin-top:42.25pt;width:11pt;height:79.45pt;z-index:15735808;mso-position-horizontal-relative:page;mso-position-vertical-relative:page" filled="f" stroked="f">
            <v:textbox style="layout-flow:vertical" inset="0,0,0,0">
              <w:txbxContent>
                <w:p w14:paraId="6E0192D8"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08C78E98">
          <v:shape id="docshape22" o:spid="_x0000_s1249" type="#_x0000_t202" style="position:absolute;left:0;text-align:left;margin-left:44.05pt;margin-top:42.25pt;width:11pt;height:12pt;z-index:15736320;mso-position-horizontal-relative:page;mso-position-vertical-relative:page" filled="f" stroked="f">
            <v:textbox style="layout-flow:vertical" inset="0,0,0,0">
              <w:txbxContent>
                <w:p w14:paraId="2B876CA6" w14:textId="77777777" w:rsidR="00387F9D" w:rsidRDefault="00387F9D">
                  <w:pPr>
                    <w:spacing w:line="198" w:lineRule="exact"/>
                    <w:ind w:left="20"/>
                    <w:rPr>
                      <w:sz w:val="18"/>
                    </w:rPr>
                  </w:pPr>
                  <w:r>
                    <w:rPr>
                      <w:color w:val="1E1916"/>
                      <w:spacing w:val="-5"/>
                      <w:sz w:val="18"/>
                    </w:rPr>
                    <w:t>14</w:t>
                  </w:r>
                </w:p>
              </w:txbxContent>
            </v:textbox>
            <w10:wrap anchorx="page" anchory="page"/>
          </v:shape>
        </w:pict>
      </w:r>
      <w:r w:rsidR="00EB0C3C" w:rsidRPr="000031E6">
        <w:rPr>
          <w:b/>
          <w:color w:val="1E1916"/>
          <w:sz w:val="21"/>
          <w:lang w:val="uk-UA"/>
        </w:rPr>
        <w:t>Таблиця</w:t>
      </w:r>
      <w:r w:rsidR="00EB0C3C" w:rsidRPr="000031E6">
        <w:rPr>
          <w:b/>
          <w:color w:val="1E1916"/>
          <w:spacing w:val="-4"/>
          <w:sz w:val="21"/>
          <w:lang w:val="uk-UA"/>
        </w:rPr>
        <w:t xml:space="preserve"> </w:t>
      </w:r>
      <w:r w:rsidR="00EB0C3C" w:rsidRPr="000031E6">
        <w:rPr>
          <w:b/>
          <w:color w:val="1E1916"/>
          <w:sz w:val="21"/>
          <w:lang w:val="uk-UA"/>
        </w:rPr>
        <w:t>5.3</w:t>
      </w:r>
      <w:r w:rsidR="00EB0C3C" w:rsidRPr="000031E6">
        <w:rPr>
          <w:b/>
          <w:color w:val="1E1916"/>
          <w:spacing w:val="-5"/>
          <w:sz w:val="21"/>
          <w:lang w:val="uk-UA"/>
        </w:rPr>
        <w:t xml:space="preserve"> </w:t>
      </w:r>
      <w:r w:rsidR="00EB0C3C" w:rsidRPr="000031E6">
        <w:rPr>
          <w:color w:val="1E1916"/>
          <w:sz w:val="21"/>
          <w:lang w:val="uk-UA"/>
        </w:rPr>
        <w:t>–</w:t>
      </w:r>
      <w:r w:rsidR="00EB0C3C" w:rsidRPr="000031E6">
        <w:rPr>
          <w:color w:val="1E1916"/>
          <w:spacing w:val="-4"/>
          <w:sz w:val="21"/>
          <w:lang w:val="uk-UA"/>
        </w:rPr>
        <w:t xml:space="preserve"> </w:t>
      </w:r>
      <w:r w:rsidR="00EB0C3C" w:rsidRPr="000031E6">
        <w:rPr>
          <w:color w:val="1E1916"/>
          <w:sz w:val="21"/>
          <w:lang w:val="uk-UA"/>
        </w:rPr>
        <w:t>Коефіцієнти</w:t>
      </w:r>
      <w:r w:rsidR="00EB0C3C" w:rsidRPr="000031E6">
        <w:rPr>
          <w:color w:val="1E1916"/>
          <w:spacing w:val="-3"/>
          <w:sz w:val="21"/>
          <w:lang w:val="uk-UA"/>
        </w:rPr>
        <w:t xml:space="preserve"> </w:t>
      </w:r>
      <w:r w:rsidR="00EB0C3C" w:rsidRPr="000031E6">
        <w:rPr>
          <w:color w:val="1E1916"/>
          <w:sz w:val="21"/>
          <w:lang w:val="uk-UA"/>
        </w:rPr>
        <w:t>запасу</w:t>
      </w:r>
      <w:r w:rsidR="00EB0C3C" w:rsidRPr="000031E6">
        <w:rPr>
          <w:color w:val="1E1916"/>
          <w:spacing w:val="-4"/>
          <w:sz w:val="21"/>
          <w:lang w:val="uk-UA"/>
        </w:rPr>
        <w:t xml:space="preserve"> </w:t>
      </w:r>
      <w:r w:rsidR="00EB0C3C" w:rsidRPr="000031E6">
        <w:rPr>
          <w:color w:val="1E1916"/>
          <w:sz w:val="21"/>
          <w:lang w:val="uk-UA"/>
        </w:rPr>
        <w:t>для</w:t>
      </w:r>
      <w:r w:rsidR="00EB0C3C" w:rsidRPr="000031E6">
        <w:rPr>
          <w:color w:val="1E1916"/>
          <w:spacing w:val="-3"/>
          <w:sz w:val="21"/>
          <w:lang w:val="uk-UA"/>
        </w:rPr>
        <w:t xml:space="preserve"> </w:t>
      </w:r>
      <w:r w:rsidR="00EB0C3C" w:rsidRPr="000031E6">
        <w:rPr>
          <w:color w:val="1E1916"/>
          <w:sz w:val="21"/>
          <w:lang w:val="uk-UA"/>
        </w:rPr>
        <w:t>природного</w:t>
      </w:r>
      <w:r w:rsidR="00EB0C3C" w:rsidRPr="000031E6">
        <w:rPr>
          <w:color w:val="1E1916"/>
          <w:spacing w:val="-4"/>
          <w:sz w:val="21"/>
          <w:lang w:val="uk-UA"/>
        </w:rPr>
        <w:t xml:space="preserve"> </w:t>
      </w:r>
      <w:r w:rsidR="00EB0C3C" w:rsidRPr="000031E6">
        <w:rPr>
          <w:color w:val="1E1916"/>
          <w:spacing w:val="-2"/>
          <w:sz w:val="21"/>
          <w:lang w:val="uk-UA"/>
        </w:rPr>
        <w:t>освітлення</w:t>
      </w:r>
    </w:p>
    <w:p w14:paraId="020B8D7B" w14:textId="77777777" w:rsidR="00541CCE" w:rsidRPr="000031E6" w:rsidRDefault="00541CCE">
      <w:pPr>
        <w:pStyle w:val="a3"/>
        <w:spacing w:before="6"/>
        <w:rPr>
          <w:sz w:val="13"/>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237"/>
        <w:gridCol w:w="4398"/>
        <w:gridCol w:w="1409"/>
        <w:gridCol w:w="1409"/>
        <w:gridCol w:w="1409"/>
        <w:gridCol w:w="1414"/>
      </w:tblGrid>
      <w:tr w:rsidR="00541CCE" w:rsidRPr="000031E6" w14:paraId="0F2E1AC2" w14:textId="77777777">
        <w:trPr>
          <w:trHeight w:val="295"/>
        </w:trPr>
        <w:tc>
          <w:tcPr>
            <w:tcW w:w="4237" w:type="dxa"/>
            <w:vMerge w:val="restart"/>
          </w:tcPr>
          <w:p w14:paraId="103F61D5" w14:textId="77777777" w:rsidR="00541CCE" w:rsidRPr="000031E6" w:rsidRDefault="00541CCE">
            <w:pPr>
              <w:pStyle w:val="TableParagraph"/>
              <w:spacing w:before="0"/>
              <w:jc w:val="left"/>
              <w:rPr>
                <w:sz w:val="20"/>
                <w:lang w:val="uk-UA"/>
              </w:rPr>
            </w:pPr>
          </w:p>
          <w:p w14:paraId="6A98DA0E" w14:textId="77777777" w:rsidR="00541CCE" w:rsidRPr="000031E6" w:rsidRDefault="00541CCE">
            <w:pPr>
              <w:pStyle w:val="TableParagraph"/>
              <w:spacing w:before="0"/>
              <w:jc w:val="left"/>
              <w:rPr>
                <w:sz w:val="20"/>
                <w:lang w:val="uk-UA"/>
              </w:rPr>
            </w:pPr>
          </w:p>
          <w:p w14:paraId="04F24C57" w14:textId="77777777" w:rsidR="00541CCE" w:rsidRPr="000031E6" w:rsidRDefault="00541CCE">
            <w:pPr>
              <w:pStyle w:val="TableParagraph"/>
              <w:spacing w:before="8"/>
              <w:jc w:val="left"/>
              <w:rPr>
                <w:sz w:val="16"/>
                <w:lang w:val="uk-UA"/>
              </w:rPr>
            </w:pPr>
          </w:p>
          <w:p w14:paraId="5E6765BE" w14:textId="77777777" w:rsidR="00541CCE" w:rsidRPr="000031E6" w:rsidRDefault="00EB0C3C">
            <w:pPr>
              <w:pStyle w:val="TableParagraph"/>
              <w:spacing w:before="0"/>
              <w:ind w:left="969"/>
              <w:jc w:val="left"/>
              <w:rPr>
                <w:sz w:val="20"/>
                <w:lang w:val="uk-UA"/>
              </w:rPr>
            </w:pPr>
            <w:r w:rsidRPr="000031E6">
              <w:rPr>
                <w:color w:val="1E1916"/>
                <w:sz w:val="20"/>
                <w:lang w:val="uk-UA"/>
              </w:rPr>
              <w:t>Приміщення</w:t>
            </w:r>
            <w:r w:rsidRPr="000031E6">
              <w:rPr>
                <w:color w:val="1E1916"/>
                <w:spacing w:val="-4"/>
                <w:sz w:val="20"/>
                <w:lang w:val="uk-UA"/>
              </w:rPr>
              <w:t xml:space="preserve"> </w:t>
            </w:r>
            <w:r w:rsidRPr="000031E6">
              <w:rPr>
                <w:color w:val="1E1916"/>
                <w:sz w:val="20"/>
                <w:lang w:val="uk-UA"/>
              </w:rPr>
              <w:t>та</w:t>
            </w:r>
            <w:r w:rsidRPr="000031E6">
              <w:rPr>
                <w:color w:val="1E1916"/>
                <w:spacing w:val="-4"/>
                <w:sz w:val="20"/>
                <w:lang w:val="uk-UA"/>
              </w:rPr>
              <w:t xml:space="preserve"> </w:t>
            </w:r>
            <w:r w:rsidRPr="000031E6">
              <w:rPr>
                <w:color w:val="1E1916"/>
                <w:spacing w:val="-2"/>
                <w:sz w:val="20"/>
                <w:lang w:val="uk-UA"/>
              </w:rPr>
              <w:t>території</w:t>
            </w:r>
          </w:p>
        </w:tc>
        <w:tc>
          <w:tcPr>
            <w:tcW w:w="4398" w:type="dxa"/>
            <w:vMerge w:val="restart"/>
          </w:tcPr>
          <w:p w14:paraId="3FB71672" w14:textId="77777777" w:rsidR="00541CCE" w:rsidRPr="000031E6" w:rsidRDefault="00541CCE">
            <w:pPr>
              <w:pStyle w:val="TableParagraph"/>
              <w:spacing w:before="0"/>
              <w:jc w:val="left"/>
              <w:rPr>
                <w:sz w:val="20"/>
                <w:lang w:val="uk-UA"/>
              </w:rPr>
            </w:pPr>
          </w:p>
          <w:p w14:paraId="6DE4E6E2" w14:textId="77777777" w:rsidR="00541CCE" w:rsidRPr="000031E6" w:rsidRDefault="00541CCE">
            <w:pPr>
              <w:pStyle w:val="TableParagraph"/>
              <w:spacing w:before="0"/>
              <w:jc w:val="left"/>
              <w:rPr>
                <w:sz w:val="20"/>
                <w:lang w:val="uk-UA"/>
              </w:rPr>
            </w:pPr>
          </w:p>
          <w:p w14:paraId="017A5348" w14:textId="77777777" w:rsidR="00541CCE" w:rsidRPr="000031E6" w:rsidRDefault="00541CCE">
            <w:pPr>
              <w:pStyle w:val="TableParagraph"/>
              <w:spacing w:before="8"/>
              <w:jc w:val="left"/>
              <w:rPr>
                <w:sz w:val="16"/>
                <w:lang w:val="uk-UA"/>
              </w:rPr>
            </w:pPr>
          </w:p>
          <w:p w14:paraId="4CD9A947" w14:textId="77777777" w:rsidR="00541CCE" w:rsidRPr="000031E6" w:rsidRDefault="00EB0C3C">
            <w:pPr>
              <w:pStyle w:val="TableParagraph"/>
              <w:spacing w:before="0"/>
              <w:ind w:left="1215"/>
              <w:jc w:val="left"/>
              <w:rPr>
                <w:sz w:val="20"/>
                <w:lang w:val="uk-UA"/>
              </w:rPr>
            </w:pPr>
            <w:r w:rsidRPr="000031E6">
              <w:rPr>
                <w:color w:val="1E1916"/>
                <w:sz w:val="20"/>
                <w:lang w:val="uk-UA"/>
              </w:rPr>
              <w:t>Приклади</w:t>
            </w:r>
            <w:r w:rsidRPr="000031E6">
              <w:rPr>
                <w:color w:val="1E1916"/>
                <w:spacing w:val="-3"/>
                <w:sz w:val="20"/>
                <w:lang w:val="uk-UA"/>
              </w:rPr>
              <w:t xml:space="preserve"> </w:t>
            </w:r>
            <w:r w:rsidRPr="000031E6">
              <w:rPr>
                <w:color w:val="1E1916"/>
                <w:spacing w:val="-2"/>
                <w:sz w:val="20"/>
                <w:lang w:val="uk-UA"/>
              </w:rPr>
              <w:t>приміщень</w:t>
            </w:r>
          </w:p>
        </w:tc>
        <w:tc>
          <w:tcPr>
            <w:tcW w:w="5641" w:type="dxa"/>
            <w:gridSpan w:val="4"/>
          </w:tcPr>
          <w:p w14:paraId="553FE481" w14:textId="77777777" w:rsidR="00541CCE" w:rsidRPr="000031E6" w:rsidRDefault="00EB0C3C">
            <w:pPr>
              <w:pStyle w:val="TableParagraph"/>
              <w:spacing w:before="52" w:line="223" w:lineRule="exact"/>
              <w:ind w:left="1822"/>
              <w:jc w:val="left"/>
              <w:rPr>
                <w:sz w:val="20"/>
                <w:lang w:val="uk-UA"/>
              </w:rPr>
            </w:pPr>
            <w:r w:rsidRPr="000031E6">
              <w:rPr>
                <w:color w:val="1E1916"/>
                <w:sz w:val="20"/>
                <w:lang w:val="uk-UA"/>
              </w:rPr>
              <w:t>Природне</w:t>
            </w:r>
            <w:r w:rsidRPr="000031E6">
              <w:rPr>
                <w:color w:val="1E1916"/>
                <w:spacing w:val="-5"/>
                <w:sz w:val="20"/>
                <w:lang w:val="uk-UA"/>
              </w:rPr>
              <w:t xml:space="preserve"> </w:t>
            </w:r>
            <w:r w:rsidRPr="000031E6">
              <w:rPr>
                <w:color w:val="1E1916"/>
                <w:spacing w:val="-2"/>
                <w:sz w:val="20"/>
                <w:lang w:val="uk-UA"/>
              </w:rPr>
              <w:t>освітлення</w:t>
            </w:r>
          </w:p>
        </w:tc>
      </w:tr>
      <w:tr w:rsidR="00541CCE" w:rsidRPr="000031E6" w14:paraId="682EBCD6" w14:textId="77777777">
        <w:trPr>
          <w:trHeight w:val="290"/>
        </w:trPr>
        <w:tc>
          <w:tcPr>
            <w:tcW w:w="4237" w:type="dxa"/>
            <w:vMerge/>
            <w:tcBorders>
              <w:top w:val="nil"/>
            </w:tcBorders>
          </w:tcPr>
          <w:p w14:paraId="76C53B8C" w14:textId="77777777" w:rsidR="00541CCE" w:rsidRPr="000031E6" w:rsidRDefault="00541CCE">
            <w:pPr>
              <w:rPr>
                <w:sz w:val="2"/>
                <w:szCs w:val="2"/>
                <w:lang w:val="uk-UA"/>
              </w:rPr>
            </w:pPr>
          </w:p>
        </w:tc>
        <w:tc>
          <w:tcPr>
            <w:tcW w:w="4398" w:type="dxa"/>
            <w:vMerge/>
            <w:tcBorders>
              <w:top w:val="nil"/>
            </w:tcBorders>
          </w:tcPr>
          <w:p w14:paraId="078A571C" w14:textId="77777777" w:rsidR="00541CCE" w:rsidRPr="000031E6" w:rsidRDefault="00541CCE">
            <w:pPr>
              <w:rPr>
                <w:sz w:val="2"/>
                <w:szCs w:val="2"/>
                <w:lang w:val="uk-UA"/>
              </w:rPr>
            </w:pPr>
          </w:p>
        </w:tc>
        <w:tc>
          <w:tcPr>
            <w:tcW w:w="5641" w:type="dxa"/>
            <w:gridSpan w:val="4"/>
          </w:tcPr>
          <w:p w14:paraId="613C7A5A" w14:textId="77777777" w:rsidR="00541CCE" w:rsidRPr="000031E6" w:rsidRDefault="00EB0C3C">
            <w:pPr>
              <w:pStyle w:val="TableParagraph"/>
              <w:spacing w:before="47" w:line="223" w:lineRule="exact"/>
              <w:ind w:left="1843"/>
              <w:jc w:val="left"/>
              <w:rPr>
                <w:sz w:val="16"/>
                <w:lang w:val="uk-UA"/>
              </w:rPr>
            </w:pPr>
            <w:r w:rsidRPr="000031E6">
              <w:rPr>
                <w:color w:val="1E1916"/>
                <w:sz w:val="20"/>
                <w:lang w:val="uk-UA"/>
              </w:rPr>
              <w:t>Коефіцієнт</w:t>
            </w:r>
            <w:r w:rsidRPr="000031E6">
              <w:rPr>
                <w:color w:val="1E1916"/>
                <w:spacing w:val="-4"/>
                <w:sz w:val="20"/>
                <w:lang w:val="uk-UA"/>
              </w:rPr>
              <w:t xml:space="preserve"> </w:t>
            </w:r>
            <w:r w:rsidRPr="000031E6">
              <w:rPr>
                <w:color w:val="1E1916"/>
                <w:sz w:val="20"/>
                <w:lang w:val="uk-UA"/>
              </w:rPr>
              <w:t>запасу</w:t>
            </w:r>
            <w:r w:rsidRPr="000031E6">
              <w:rPr>
                <w:color w:val="1E1916"/>
                <w:spacing w:val="-5"/>
                <w:sz w:val="20"/>
                <w:lang w:val="uk-UA"/>
              </w:rPr>
              <w:t xml:space="preserve"> </w:t>
            </w:r>
            <w:r w:rsidRPr="000031E6">
              <w:rPr>
                <w:i/>
                <w:color w:val="1E1916"/>
                <w:spacing w:val="-5"/>
                <w:sz w:val="20"/>
                <w:lang w:val="uk-UA"/>
              </w:rPr>
              <w:t>K</w:t>
            </w:r>
            <w:r w:rsidRPr="000031E6">
              <w:rPr>
                <w:color w:val="1E1916"/>
                <w:spacing w:val="-5"/>
                <w:position w:val="-3"/>
                <w:sz w:val="16"/>
                <w:lang w:val="uk-UA"/>
              </w:rPr>
              <w:t>з</w:t>
            </w:r>
          </w:p>
        </w:tc>
      </w:tr>
      <w:tr w:rsidR="00541CCE" w:rsidRPr="005E1B30" w14:paraId="261F028C" w14:textId="77777777">
        <w:trPr>
          <w:trHeight w:val="290"/>
        </w:trPr>
        <w:tc>
          <w:tcPr>
            <w:tcW w:w="4237" w:type="dxa"/>
            <w:vMerge/>
            <w:tcBorders>
              <w:top w:val="nil"/>
            </w:tcBorders>
          </w:tcPr>
          <w:p w14:paraId="640F5E64" w14:textId="77777777" w:rsidR="00541CCE" w:rsidRPr="000031E6" w:rsidRDefault="00541CCE">
            <w:pPr>
              <w:rPr>
                <w:sz w:val="2"/>
                <w:szCs w:val="2"/>
                <w:lang w:val="uk-UA"/>
              </w:rPr>
            </w:pPr>
          </w:p>
        </w:tc>
        <w:tc>
          <w:tcPr>
            <w:tcW w:w="4398" w:type="dxa"/>
            <w:vMerge/>
            <w:tcBorders>
              <w:top w:val="nil"/>
            </w:tcBorders>
          </w:tcPr>
          <w:p w14:paraId="3CA51DCF" w14:textId="77777777" w:rsidR="00541CCE" w:rsidRPr="000031E6" w:rsidRDefault="00541CCE">
            <w:pPr>
              <w:rPr>
                <w:sz w:val="2"/>
                <w:szCs w:val="2"/>
                <w:lang w:val="uk-UA"/>
              </w:rPr>
            </w:pPr>
          </w:p>
        </w:tc>
        <w:tc>
          <w:tcPr>
            <w:tcW w:w="5641" w:type="dxa"/>
            <w:gridSpan w:val="4"/>
          </w:tcPr>
          <w:p w14:paraId="2575753A" w14:textId="77777777" w:rsidR="00541CCE" w:rsidRPr="000031E6" w:rsidRDefault="00EB0C3C">
            <w:pPr>
              <w:pStyle w:val="TableParagraph"/>
              <w:spacing w:before="47" w:line="223" w:lineRule="exact"/>
              <w:ind w:left="680" w:right="675"/>
              <w:rPr>
                <w:sz w:val="20"/>
                <w:lang w:val="uk-UA"/>
              </w:rPr>
            </w:pPr>
            <w:r w:rsidRPr="000031E6">
              <w:rPr>
                <w:color w:val="1E1916"/>
                <w:sz w:val="20"/>
                <w:lang w:val="uk-UA"/>
              </w:rPr>
              <w:t>Кількість</w:t>
            </w:r>
            <w:r w:rsidRPr="000031E6">
              <w:rPr>
                <w:color w:val="1E1916"/>
                <w:spacing w:val="-6"/>
                <w:sz w:val="20"/>
                <w:lang w:val="uk-UA"/>
              </w:rPr>
              <w:t xml:space="preserve"> </w:t>
            </w:r>
            <w:r w:rsidRPr="000031E6">
              <w:rPr>
                <w:color w:val="1E1916"/>
                <w:sz w:val="20"/>
                <w:lang w:val="uk-UA"/>
              </w:rPr>
              <w:t>чищень</w:t>
            </w:r>
            <w:r w:rsidRPr="000031E6">
              <w:rPr>
                <w:color w:val="1E1916"/>
                <w:spacing w:val="-5"/>
                <w:sz w:val="20"/>
                <w:lang w:val="uk-UA"/>
              </w:rPr>
              <w:t xml:space="preserve"> </w:t>
            </w:r>
            <w:r w:rsidRPr="000031E6">
              <w:rPr>
                <w:color w:val="1E1916"/>
                <w:sz w:val="20"/>
                <w:lang w:val="uk-UA"/>
              </w:rPr>
              <w:t>скла</w:t>
            </w:r>
            <w:r w:rsidRPr="000031E6">
              <w:rPr>
                <w:color w:val="1E1916"/>
                <w:spacing w:val="-5"/>
                <w:sz w:val="20"/>
                <w:lang w:val="uk-UA"/>
              </w:rPr>
              <w:t xml:space="preserve"> </w:t>
            </w:r>
            <w:r w:rsidRPr="000031E6">
              <w:rPr>
                <w:color w:val="1E1916"/>
                <w:sz w:val="20"/>
                <w:lang w:val="uk-UA"/>
              </w:rPr>
              <w:t>світлових</w:t>
            </w:r>
            <w:r w:rsidRPr="000031E6">
              <w:rPr>
                <w:color w:val="1E1916"/>
                <w:spacing w:val="-5"/>
                <w:sz w:val="20"/>
                <w:lang w:val="uk-UA"/>
              </w:rPr>
              <w:t xml:space="preserve"> </w:t>
            </w:r>
            <w:r w:rsidRPr="000031E6">
              <w:rPr>
                <w:color w:val="1E1916"/>
                <w:sz w:val="20"/>
                <w:lang w:val="uk-UA"/>
              </w:rPr>
              <w:t>отворів</w:t>
            </w:r>
            <w:r w:rsidRPr="000031E6">
              <w:rPr>
                <w:color w:val="1E1916"/>
                <w:spacing w:val="-5"/>
                <w:sz w:val="20"/>
                <w:lang w:val="uk-UA"/>
              </w:rPr>
              <w:t xml:space="preserve"> </w:t>
            </w:r>
            <w:r w:rsidRPr="000031E6">
              <w:rPr>
                <w:color w:val="1E1916"/>
                <w:sz w:val="20"/>
                <w:lang w:val="uk-UA"/>
              </w:rPr>
              <w:t>за</w:t>
            </w:r>
            <w:r w:rsidRPr="000031E6">
              <w:rPr>
                <w:color w:val="1E1916"/>
                <w:spacing w:val="-5"/>
                <w:sz w:val="20"/>
                <w:lang w:val="uk-UA"/>
              </w:rPr>
              <w:t xml:space="preserve"> рік</w:t>
            </w:r>
          </w:p>
        </w:tc>
      </w:tr>
      <w:tr w:rsidR="00541CCE" w:rsidRPr="005E1B30" w14:paraId="4A8E9DCC" w14:textId="77777777">
        <w:trPr>
          <w:trHeight w:val="290"/>
        </w:trPr>
        <w:tc>
          <w:tcPr>
            <w:tcW w:w="4237" w:type="dxa"/>
            <w:vMerge/>
            <w:tcBorders>
              <w:top w:val="nil"/>
            </w:tcBorders>
          </w:tcPr>
          <w:p w14:paraId="0EB16B7C" w14:textId="77777777" w:rsidR="00541CCE" w:rsidRPr="000031E6" w:rsidRDefault="00541CCE">
            <w:pPr>
              <w:rPr>
                <w:sz w:val="2"/>
                <w:szCs w:val="2"/>
                <w:lang w:val="uk-UA"/>
              </w:rPr>
            </w:pPr>
          </w:p>
        </w:tc>
        <w:tc>
          <w:tcPr>
            <w:tcW w:w="4398" w:type="dxa"/>
            <w:vMerge/>
            <w:tcBorders>
              <w:top w:val="nil"/>
            </w:tcBorders>
          </w:tcPr>
          <w:p w14:paraId="4775377B" w14:textId="77777777" w:rsidR="00541CCE" w:rsidRPr="000031E6" w:rsidRDefault="00541CCE">
            <w:pPr>
              <w:rPr>
                <w:sz w:val="2"/>
                <w:szCs w:val="2"/>
                <w:lang w:val="uk-UA"/>
              </w:rPr>
            </w:pPr>
          </w:p>
        </w:tc>
        <w:tc>
          <w:tcPr>
            <w:tcW w:w="5641" w:type="dxa"/>
            <w:gridSpan w:val="4"/>
          </w:tcPr>
          <w:p w14:paraId="76DE55CD" w14:textId="77777777" w:rsidR="00541CCE" w:rsidRPr="000031E6" w:rsidRDefault="00EB0C3C">
            <w:pPr>
              <w:pStyle w:val="TableParagraph"/>
              <w:spacing w:before="47" w:line="223" w:lineRule="exact"/>
              <w:ind w:left="70"/>
              <w:jc w:val="left"/>
              <w:rPr>
                <w:sz w:val="20"/>
                <w:lang w:val="uk-UA"/>
              </w:rPr>
            </w:pPr>
            <w:r w:rsidRPr="000031E6">
              <w:rPr>
                <w:color w:val="1E1916"/>
                <w:sz w:val="20"/>
                <w:lang w:val="uk-UA"/>
              </w:rPr>
              <w:t>Кут</w:t>
            </w:r>
            <w:r w:rsidRPr="000031E6">
              <w:rPr>
                <w:color w:val="1E1916"/>
                <w:spacing w:val="-6"/>
                <w:sz w:val="20"/>
                <w:lang w:val="uk-UA"/>
              </w:rPr>
              <w:t xml:space="preserve"> </w:t>
            </w:r>
            <w:r w:rsidRPr="000031E6">
              <w:rPr>
                <w:color w:val="1E1916"/>
                <w:sz w:val="20"/>
                <w:lang w:val="uk-UA"/>
              </w:rPr>
              <w:t>нахилу</w:t>
            </w:r>
            <w:r w:rsidRPr="000031E6">
              <w:rPr>
                <w:color w:val="1E1916"/>
                <w:spacing w:val="-4"/>
                <w:sz w:val="20"/>
                <w:lang w:val="uk-UA"/>
              </w:rPr>
              <w:t xml:space="preserve"> </w:t>
            </w:r>
            <w:r w:rsidRPr="000031E6">
              <w:rPr>
                <w:color w:val="1E1916"/>
                <w:sz w:val="20"/>
                <w:lang w:val="uk-UA"/>
              </w:rPr>
              <w:t>світлопроникного</w:t>
            </w:r>
            <w:r w:rsidRPr="000031E6">
              <w:rPr>
                <w:color w:val="1E1916"/>
                <w:spacing w:val="-4"/>
                <w:sz w:val="20"/>
                <w:lang w:val="uk-UA"/>
              </w:rPr>
              <w:t xml:space="preserve"> </w:t>
            </w:r>
            <w:r w:rsidRPr="000031E6">
              <w:rPr>
                <w:color w:val="1E1916"/>
                <w:sz w:val="20"/>
                <w:lang w:val="uk-UA"/>
              </w:rPr>
              <w:t>матеріалу</w:t>
            </w:r>
            <w:r w:rsidRPr="000031E6">
              <w:rPr>
                <w:color w:val="1E1916"/>
                <w:spacing w:val="-4"/>
                <w:sz w:val="20"/>
                <w:lang w:val="uk-UA"/>
              </w:rPr>
              <w:t xml:space="preserve"> </w:t>
            </w:r>
            <w:r w:rsidRPr="000031E6">
              <w:rPr>
                <w:color w:val="1E1916"/>
                <w:sz w:val="20"/>
                <w:lang w:val="uk-UA"/>
              </w:rPr>
              <w:t>до</w:t>
            </w:r>
            <w:r w:rsidRPr="000031E6">
              <w:rPr>
                <w:color w:val="1E1916"/>
                <w:spacing w:val="-4"/>
                <w:sz w:val="20"/>
                <w:lang w:val="uk-UA"/>
              </w:rPr>
              <w:t xml:space="preserve"> </w:t>
            </w:r>
            <w:r w:rsidRPr="000031E6">
              <w:rPr>
                <w:color w:val="1E1916"/>
                <w:sz w:val="20"/>
                <w:lang w:val="uk-UA"/>
              </w:rPr>
              <w:t>горизонту,</w:t>
            </w:r>
            <w:r w:rsidRPr="000031E6">
              <w:rPr>
                <w:color w:val="1E1916"/>
                <w:spacing w:val="-6"/>
                <w:sz w:val="20"/>
                <w:lang w:val="uk-UA"/>
              </w:rPr>
              <w:t xml:space="preserve"> </w:t>
            </w:r>
            <w:r w:rsidRPr="000031E6">
              <w:rPr>
                <w:color w:val="1E1916"/>
                <w:spacing w:val="-2"/>
                <w:sz w:val="20"/>
                <w:lang w:val="uk-UA"/>
              </w:rPr>
              <w:t>град.</w:t>
            </w:r>
          </w:p>
        </w:tc>
      </w:tr>
      <w:tr w:rsidR="00541CCE" w:rsidRPr="000031E6" w14:paraId="1B16D2AE" w14:textId="77777777">
        <w:trPr>
          <w:trHeight w:val="290"/>
        </w:trPr>
        <w:tc>
          <w:tcPr>
            <w:tcW w:w="4237" w:type="dxa"/>
            <w:vMerge/>
            <w:tcBorders>
              <w:top w:val="nil"/>
            </w:tcBorders>
          </w:tcPr>
          <w:p w14:paraId="5C486C8E" w14:textId="77777777" w:rsidR="00541CCE" w:rsidRPr="000031E6" w:rsidRDefault="00541CCE">
            <w:pPr>
              <w:rPr>
                <w:sz w:val="2"/>
                <w:szCs w:val="2"/>
                <w:lang w:val="uk-UA"/>
              </w:rPr>
            </w:pPr>
          </w:p>
        </w:tc>
        <w:tc>
          <w:tcPr>
            <w:tcW w:w="4398" w:type="dxa"/>
            <w:vMerge/>
            <w:tcBorders>
              <w:top w:val="nil"/>
            </w:tcBorders>
          </w:tcPr>
          <w:p w14:paraId="61796E6F" w14:textId="77777777" w:rsidR="00541CCE" w:rsidRPr="000031E6" w:rsidRDefault="00541CCE">
            <w:pPr>
              <w:rPr>
                <w:sz w:val="2"/>
                <w:szCs w:val="2"/>
                <w:lang w:val="uk-UA"/>
              </w:rPr>
            </w:pPr>
          </w:p>
        </w:tc>
        <w:tc>
          <w:tcPr>
            <w:tcW w:w="1409" w:type="dxa"/>
          </w:tcPr>
          <w:p w14:paraId="0A8E72EB" w14:textId="77777777" w:rsidR="00541CCE" w:rsidRPr="000031E6" w:rsidRDefault="00EB0C3C">
            <w:pPr>
              <w:pStyle w:val="TableParagraph"/>
              <w:spacing w:before="47" w:line="223" w:lineRule="exact"/>
              <w:ind w:left="438" w:right="430"/>
              <w:rPr>
                <w:sz w:val="20"/>
                <w:lang w:val="uk-UA"/>
              </w:rPr>
            </w:pPr>
            <w:r w:rsidRPr="000031E6">
              <w:rPr>
                <w:color w:val="1E1916"/>
                <w:w w:val="95"/>
                <w:sz w:val="20"/>
                <w:lang w:val="uk-UA"/>
              </w:rPr>
              <w:t>0-</w:t>
            </w:r>
            <w:r w:rsidRPr="000031E6">
              <w:rPr>
                <w:color w:val="1E1916"/>
                <w:spacing w:val="-5"/>
                <w:sz w:val="20"/>
                <w:lang w:val="uk-UA"/>
              </w:rPr>
              <w:t>15</w:t>
            </w:r>
          </w:p>
        </w:tc>
        <w:tc>
          <w:tcPr>
            <w:tcW w:w="1409" w:type="dxa"/>
          </w:tcPr>
          <w:p w14:paraId="15DB45A4" w14:textId="77777777" w:rsidR="00541CCE" w:rsidRPr="000031E6" w:rsidRDefault="00EB0C3C">
            <w:pPr>
              <w:pStyle w:val="TableParagraph"/>
              <w:spacing w:before="47" w:line="223" w:lineRule="exact"/>
              <w:ind w:left="439" w:right="430"/>
              <w:rPr>
                <w:sz w:val="20"/>
                <w:lang w:val="uk-UA"/>
              </w:rPr>
            </w:pPr>
            <w:r w:rsidRPr="000031E6">
              <w:rPr>
                <w:color w:val="1E1916"/>
                <w:w w:val="95"/>
                <w:sz w:val="20"/>
                <w:lang w:val="uk-UA"/>
              </w:rPr>
              <w:t>16-</w:t>
            </w:r>
            <w:r w:rsidRPr="000031E6">
              <w:rPr>
                <w:color w:val="1E1916"/>
                <w:spacing w:val="-5"/>
                <w:sz w:val="20"/>
                <w:lang w:val="uk-UA"/>
              </w:rPr>
              <w:t>45</w:t>
            </w:r>
          </w:p>
        </w:tc>
        <w:tc>
          <w:tcPr>
            <w:tcW w:w="1409" w:type="dxa"/>
          </w:tcPr>
          <w:p w14:paraId="180B54C3" w14:textId="77777777" w:rsidR="00541CCE" w:rsidRPr="000031E6" w:rsidRDefault="00EB0C3C">
            <w:pPr>
              <w:pStyle w:val="TableParagraph"/>
              <w:spacing w:before="47" w:line="223" w:lineRule="exact"/>
              <w:ind w:left="440" w:right="430"/>
              <w:rPr>
                <w:sz w:val="20"/>
                <w:lang w:val="uk-UA"/>
              </w:rPr>
            </w:pPr>
            <w:r w:rsidRPr="000031E6">
              <w:rPr>
                <w:color w:val="1E1916"/>
                <w:w w:val="95"/>
                <w:sz w:val="20"/>
                <w:lang w:val="uk-UA"/>
              </w:rPr>
              <w:t>46-</w:t>
            </w:r>
            <w:r w:rsidRPr="000031E6">
              <w:rPr>
                <w:color w:val="1E1916"/>
                <w:spacing w:val="-5"/>
                <w:sz w:val="20"/>
                <w:lang w:val="uk-UA"/>
              </w:rPr>
              <w:t>75</w:t>
            </w:r>
          </w:p>
        </w:tc>
        <w:tc>
          <w:tcPr>
            <w:tcW w:w="1414" w:type="dxa"/>
          </w:tcPr>
          <w:p w14:paraId="05BF6874" w14:textId="77777777" w:rsidR="00541CCE" w:rsidRPr="000031E6" w:rsidRDefault="00EB0C3C">
            <w:pPr>
              <w:pStyle w:val="TableParagraph"/>
              <w:spacing w:before="47" w:line="223" w:lineRule="exact"/>
              <w:ind w:left="440" w:right="435"/>
              <w:rPr>
                <w:sz w:val="20"/>
                <w:lang w:val="uk-UA"/>
              </w:rPr>
            </w:pPr>
            <w:r w:rsidRPr="000031E6">
              <w:rPr>
                <w:color w:val="1E1916"/>
                <w:w w:val="95"/>
                <w:sz w:val="20"/>
                <w:lang w:val="uk-UA"/>
              </w:rPr>
              <w:t>76-</w:t>
            </w:r>
            <w:r w:rsidRPr="000031E6">
              <w:rPr>
                <w:color w:val="1E1916"/>
                <w:spacing w:val="-5"/>
                <w:sz w:val="20"/>
                <w:lang w:val="uk-UA"/>
              </w:rPr>
              <w:t>90</w:t>
            </w:r>
          </w:p>
        </w:tc>
      </w:tr>
      <w:tr w:rsidR="00541CCE" w:rsidRPr="000031E6" w14:paraId="60E58742" w14:textId="77777777">
        <w:trPr>
          <w:trHeight w:val="990"/>
        </w:trPr>
        <w:tc>
          <w:tcPr>
            <w:tcW w:w="4237" w:type="dxa"/>
          </w:tcPr>
          <w:p w14:paraId="559D1AF3" w14:textId="77777777" w:rsidR="00541CCE" w:rsidRPr="000031E6" w:rsidRDefault="00EB0C3C">
            <w:pPr>
              <w:pStyle w:val="TableParagraph"/>
              <w:spacing w:before="47" w:line="249" w:lineRule="auto"/>
              <w:ind w:left="61" w:right="274"/>
              <w:jc w:val="left"/>
              <w:rPr>
                <w:sz w:val="20"/>
                <w:lang w:val="uk-UA"/>
              </w:rPr>
            </w:pPr>
            <w:r w:rsidRPr="000031E6">
              <w:rPr>
                <w:color w:val="1E1916"/>
                <w:sz w:val="20"/>
                <w:lang w:val="uk-UA"/>
              </w:rPr>
              <w:t>1. Виробничі приміщення з повітряним середовищем,</w:t>
            </w:r>
            <w:r w:rsidRPr="000031E6">
              <w:rPr>
                <w:color w:val="1E1916"/>
                <w:spacing w:val="-9"/>
                <w:sz w:val="20"/>
                <w:lang w:val="uk-UA"/>
              </w:rPr>
              <w:t xml:space="preserve"> </w:t>
            </w:r>
            <w:r w:rsidRPr="000031E6">
              <w:rPr>
                <w:color w:val="1E1916"/>
                <w:sz w:val="20"/>
                <w:lang w:val="uk-UA"/>
              </w:rPr>
              <w:t>які</w:t>
            </w:r>
            <w:r w:rsidRPr="000031E6">
              <w:rPr>
                <w:color w:val="1E1916"/>
                <w:spacing w:val="-7"/>
                <w:sz w:val="20"/>
                <w:lang w:val="uk-UA"/>
              </w:rPr>
              <w:t xml:space="preserve"> </w:t>
            </w:r>
            <w:r w:rsidRPr="000031E6">
              <w:rPr>
                <w:color w:val="1E1916"/>
                <w:sz w:val="20"/>
                <w:lang w:val="uk-UA"/>
              </w:rPr>
              <w:t>містять</w:t>
            </w:r>
            <w:r w:rsidRPr="000031E6">
              <w:rPr>
                <w:color w:val="1E1916"/>
                <w:spacing w:val="-7"/>
                <w:sz w:val="20"/>
                <w:lang w:val="uk-UA"/>
              </w:rPr>
              <w:t xml:space="preserve"> </w:t>
            </w:r>
            <w:r w:rsidRPr="000031E6">
              <w:rPr>
                <w:color w:val="1E1916"/>
                <w:sz w:val="20"/>
                <w:lang w:val="uk-UA"/>
              </w:rPr>
              <w:t>в</w:t>
            </w:r>
            <w:r w:rsidRPr="000031E6">
              <w:rPr>
                <w:color w:val="1E1916"/>
                <w:spacing w:val="-7"/>
                <w:sz w:val="20"/>
                <w:lang w:val="uk-UA"/>
              </w:rPr>
              <w:t xml:space="preserve"> </w:t>
            </w:r>
            <w:r w:rsidRPr="000031E6">
              <w:rPr>
                <w:color w:val="1E1916"/>
                <w:sz w:val="20"/>
                <w:lang w:val="uk-UA"/>
              </w:rPr>
              <w:t>робочій</w:t>
            </w:r>
            <w:r w:rsidRPr="000031E6">
              <w:rPr>
                <w:color w:val="1E1916"/>
                <w:spacing w:val="-9"/>
                <w:sz w:val="20"/>
                <w:lang w:val="uk-UA"/>
              </w:rPr>
              <w:t xml:space="preserve"> </w:t>
            </w:r>
            <w:r w:rsidRPr="000031E6">
              <w:rPr>
                <w:color w:val="1E1916"/>
                <w:sz w:val="20"/>
                <w:lang w:val="uk-UA"/>
              </w:rPr>
              <w:t>зоні: а)</w:t>
            </w:r>
            <w:r w:rsidRPr="000031E6">
              <w:rPr>
                <w:color w:val="1E1916"/>
                <w:spacing w:val="-2"/>
                <w:sz w:val="20"/>
                <w:lang w:val="uk-UA"/>
              </w:rPr>
              <w:t xml:space="preserve"> </w:t>
            </w:r>
            <w:r w:rsidRPr="000031E6">
              <w:rPr>
                <w:color w:val="1E1916"/>
                <w:sz w:val="20"/>
                <w:lang w:val="uk-UA"/>
              </w:rPr>
              <w:t>більше</w:t>
            </w:r>
            <w:r w:rsidRPr="000031E6">
              <w:rPr>
                <w:color w:val="1E1916"/>
                <w:spacing w:val="-1"/>
                <w:sz w:val="20"/>
                <w:lang w:val="uk-UA"/>
              </w:rPr>
              <w:t xml:space="preserve"> </w:t>
            </w:r>
            <w:r w:rsidRPr="000031E6">
              <w:rPr>
                <w:color w:val="1E1916"/>
                <w:sz w:val="20"/>
                <w:lang w:val="uk-UA"/>
              </w:rPr>
              <w:t>ніж</w:t>
            </w:r>
            <w:r w:rsidRPr="000031E6">
              <w:rPr>
                <w:color w:val="1E1916"/>
                <w:spacing w:val="-1"/>
                <w:sz w:val="20"/>
                <w:lang w:val="uk-UA"/>
              </w:rPr>
              <w:t xml:space="preserve"> </w:t>
            </w:r>
            <w:r w:rsidRPr="000031E6">
              <w:rPr>
                <w:color w:val="1E1916"/>
                <w:sz w:val="20"/>
                <w:lang w:val="uk-UA"/>
              </w:rPr>
              <w:t>5</w:t>
            </w:r>
            <w:r w:rsidRPr="000031E6">
              <w:rPr>
                <w:color w:val="1E1916"/>
                <w:spacing w:val="-1"/>
                <w:sz w:val="20"/>
                <w:lang w:val="uk-UA"/>
              </w:rPr>
              <w:t xml:space="preserve"> </w:t>
            </w:r>
            <w:r w:rsidRPr="000031E6">
              <w:rPr>
                <w:color w:val="1E1916"/>
                <w:sz w:val="20"/>
                <w:lang w:val="uk-UA"/>
              </w:rPr>
              <w:t>мг/м</w:t>
            </w:r>
            <w:r w:rsidRPr="000031E6">
              <w:rPr>
                <w:color w:val="1E1916"/>
                <w:sz w:val="20"/>
                <w:vertAlign w:val="superscript"/>
                <w:lang w:val="uk-UA"/>
              </w:rPr>
              <w:t>3</w:t>
            </w:r>
            <w:r w:rsidRPr="000031E6">
              <w:rPr>
                <w:color w:val="1E1916"/>
                <w:spacing w:val="-1"/>
                <w:sz w:val="20"/>
                <w:lang w:val="uk-UA"/>
              </w:rPr>
              <w:t xml:space="preserve"> </w:t>
            </w:r>
            <w:r w:rsidRPr="000031E6">
              <w:rPr>
                <w:color w:val="1E1916"/>
                <w:sz w:val="20"/>
                <w:lang w:val="uk-UA"/>
              </w:rPr>
              <w:t>пилу,</w:t>
            </w:r>
            <w:r w:rsidRPr="000031E6">
              <w:rPr>
                <w:color w:val="1E1916"/>
                <w:spacing w:val="-2"/>
                <w:sz w:val="20"/>
                <w:lang w:val="uk-UA"/>
              </w:rPr>
              <w:t xml:space="preserve"> </w:t>
            </w:r>
            <w:r w:rsidRPr="000031E6">
              <w:rPr>
                <w:color w:val="1E1916"/>
                <w:sz w:val="20"/>
                <w:lang w:val="uk-UA"/>
              </w:rPr>
              <w:t>диму,</w:t>
            </w:r>
            <w:r w:rsidRPr="000031E6">
              <w:rPr>
                <w:color w:val="1E1916"/>
                <w:spacing w:val="-2"/>
                <w:sz w:val="20"/>
                <w:lang w:val="uk-UA"/>
              </w:rPr>
              <w:t xml:space="preserve"> кіптяви</w:t>
            </w:r>
          </w:p>
        </w:tc>
        <w:tc>
          <w:tcPr>
            <w:tcW w:w="4398" w:type="dxa"/>
          </w:tcPr>
          <w:p w14:paraId="071FCFE5" w14:textId="77777777" w:rsidR="00541CCE" w:rsidRPr="000031E6" w:rsidRDefault="00541CCE">
            <w:pPr>
              <w:pStyle w:val="TableParagraph"/>
              <w:spacing w:before="0"/>
              <w:jc w:val="left"/>
              <w:rPr>
                <w:sz w:val="20"/>
                <w:lang w:val="uk-UA"/>
              </w:rPr>
            </w:pPr>
          </w:p>
          <w:p w14:paraId="6A774214" w14:textId="77777777" w:rsidR="00541CCE" w:rsidRPr="000031E6" w:rsidRDefault="00541CCE">
            <w:pPr>
              <w:pStyle w:val="TableParagraph"/>
              <w:spacing w:before="1"/>
              <w:jc w:val="left"/>
              <w:rPr>
                <w:sz w:val="26"/>
                <w:lang w:val="uk-UA"/>
              </w:rPr>
            </w:pPr>
          </w:p>
          <w:p w14:paraId="7C2EFAD0" w14:textId="77777777" w:rsidR="00541CCE" w:rsidRPr="000031E6" w:rsidRDefault="00EB0C3C">
            <w:pPr>
              <w:pStyle w:val="TableParagraph"/>
              <w:spacing w:before="0" w:line="220" w:lineRule="exact"/>
              <w:ind w:left="56"/>
              <w:jc w:val="left"/>
              <w:rPr>
                <w:sz w:val="20"/>
                <w:lang w:val="uk-UA"/>
              </w:rPr>
            </w:pPr>
            <w:r w:rsidRPr="000031E6">
              <w:rPr>
                <w:color w:val="1E1916"/>
                <w:sz w:val="20"/>
                <w:lang w:val="uk-UA"/>
              </w:rPr>
              <w:t>Агломераційні</w:t>
            </w:r>
            <w:r w:rsidRPr="000031E6">
              <w:rPr>
                <w:color w:val="1E1916"/>
                <w:spacing w:val="-10"/>
                <w:sz w:val="20"/>
                <w:lang w:val="uk-UA"/>
              </w:rPr>
              <w:t xml:space="preserve"> </w:t>
            </w:r>
            <w:r w:rsidRPr="000031E6">
              <w:rPr>
                <w:color w:val="1E1916"/>
                <w:sz w:val="20"/>
                <w:lang w:val="uk-UA"/>
              </w:rPr>
              <w:t>фабрики,</w:t>
            </w:r>
            <w:r w:rsidRPr="000031E6">
              <w:rPr>
                <w:color w:val="1E1916"/>
                <w:spacing w:val="-10"/>
                <w:sz w:val="20"/>
                <w:lang w:val="uk-UA"/>
              </w:rPr>
              <w:t xml:space="preserve"> </w:t>
            </w:r>
            <w:r w:rsidRPr="000031E6">
              <w:rPr>
                <w:color w:val="1E1916"/>
                <w:sz w:val="20"/>
                <w:lang w:val="uk-UA"/>
              </w:rPr>
              <w:t>цементні</w:t>
            </w:r>
            <w:r w:rsidRPr="000031E6">
              <w:rPr>
                <w:color w:val="1E1916"/>
                <w:spacing w:val="-10"/>
                <w:sz w:val="20"/>
                <w:lang w:val="uk-UA"/>
              </w:rPr>
              <w:t xml:space="preserve"> </w:t>
            </w:r>
            <w:r w:rsidRPr="000031E6">
              <w:rPr>
                <w:color w:val="1E1916"/>
                <w:sz w:val="20"/>
                <w:lang w:val="uk-UA"/>
              </w:rPr>
              <w:t>заводи</w:t>
            </w:r>
            <w:r w:rsidRPr="000031E6">
              <w:rPr>
                <w:color w:val="1E1916"/>
                <w:spacing w:val="-10"/>
                <w:sz w:val="20"/>
                <w:lang w:val="uk-UA"/>
              </w:rPr>
              <w:t xml:space="preserve"> </w:t>
            </w:r>
            <w:r w:rsidRPr="000031E6">
              <w:rPr>
                <w:color w:val="1E1916"/>
                <w:sz w:val="20"/>
                <w:lang w:val="uk-UA"/>
              </w:rPr>
              <w:t>і обрубувальні відділення ливарних цехів</w:t>
            </w:r>
          </w:p>
        </w:tc>
        <w:tc>
          <w:tcPr>
            <w:tcW w:w="1409" w:type="dxa"/>
          </w:tcPr>
          <w:p w14:paraId="3158FFF0" w14:textId="77777777" w:rsidR="00541CCE" w:rsidRPr="000031E6" w:rsidRDefault="00541CCE">
            <w:pPr>
              <w:pStyle w:val="TableParagraph"/>
              <w:spacing w:before="0"/>
              <w:jc w:val="left"/>
              <w:rPr>
                <w:sz w:val="20"/>
                <w:lang w:val="uk-UA"/>
              </w:rPr>
            </w:pPr>
          </w:p>
          <w:p w14:paraId="3E5F7620" w14:textId="77777777" w:rsidR="00541CCE" w:rsidRPr="000031E6" w:rsidRDefault="00541CCE">
            <w:pPr>
              <w:pStyle w:val="TableParagraph"/>
              <w:spacing w:before="9"/>
              <w:jc w:val="left"/>
              <w:rPr>
                <w:sz w:val="25"/>
                <w:lang w:val="uk-UA"/>
              </w:rPr>
            </w:pPr>
          </w:p>
          <w:p w14:paraId="6F437E97" w14:textId="77777777" w:rsidR="00541CCE" w:rsidRPr="000031E6" w:rsidRDefault="00EB0C3C">
            <w:pPr>
              <w:pStyle w:val="TableParagraph"/>
              <w:spacing w:before="1" w:line="225" w:lineRule="exact"/>
              <w:ind w:left="439" w:right="430"/>
              <w:rPr>
                <w:sz w:val="20"/>
                <w:lang w:val="uk-UA"/>
              </w:rPr>
            </w:pPr>
            <w:r w:rsidRPr="000031E6">
              <w:rPr>
                <w:color w:val="1E1916"/>
                <w:spacing w:val="-5"/>
                <w:sz w:val="20"/>
                <w:u w:val="single" w:color="1E1916"/>
                <w:lang w:val="uk-UA"/>
              </w:rPr>
              <w:t>2,0</w:t>
            </w:r>
          </w:p>
          <w:p w14:paraId="0B5C6650"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4</w:t>
            </w:r>
          </w:p>
        </w:tc>
        <w:tc>
          <w:tcPr>
            <w:tcW w:w="1409" w:type="dxa"/>
          </w:tcPr>
          <w:p w14:paraId="72CDBD7D" w14:textId="77777777" w:rsidR="00541CCE" w:rsidRPr="000031E6" w:rsidRDefault="00541CCE">
            <w:pPr>
              <w:pStyle w:val="TableParagraph"/>
              <w:spacing w:before="0"/>
              <w:jc w:val="left"/>
              <w:rPr>
                <w:sz w:val="20"/>
                <w:lang w:val="uk-UA"/>
              </w:rPr>
            </w:pPr>
          </w:p>
          <w:p w14:paraId="59EB479D" w14:textId="77777777" w:rsidR="00541CCE" w:rsidRPr="000031E6" w:rsidRDefault="00541CCE">
            <w:pPr>
              <w:pStyle w:val="TableParagraph"/>
              <w:spacing w:before="9"/>
              <w:jc w:val="left"/>
              <w:rPr>
                <w:sz w:val="25"/>
                <w:lang w:val="uk-UA"/>
              </w:rPr>
            </w:pPr>
          </w:p>
          <w:p w14:paraId="32273EC2" w14:textId="77777777" w:rsidR="00541CCE" w:rsidRPr="000031E6" w:rsidRDefault="00EB0C3C">
            <w:pPr>
              <w:pStyle w:val="TableParagraph"/>
              <w:spacing w:before="1" w:line="225" w:lineRule="exact"/>
              <w:ind w:left="440" w:right="430"/>
              <w:rPr>
                <w:sz w:val="20"/>
                <w:lang w:val="uk-UA"/>
              </w:rPr>
            </w:pPr>
            <w:r w:rsidRPr="000031E6">
              <w:rPr>
                <w:color w:val="1E1916"/>
                <w:spacing w:val="-5"/>
                <w:sz w:val="20"/>
                <w:u w:val="single" w:color="1E1916"/>
                <w:lang w:val="uk-UA"/>
              </w:rPr>
              <w:t>1,8</w:t>
            </w:r>
          </w:p>
          <w:p w14:paraId="269F6175"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4</w:t>
            </w:r>
          </w:p>
        </w:tc>
        <w:tc>
          <w:tcPr>
            <w:tcW w:w="1409" w:type="dxa"/>
          </w:tcPr>
          <w:p w14:paraId="4B6A9C32" w14:textId="77777777" w:rsidR="00541CCE" w:rsidRPr="000031E6" w:rsidRDefault="00541CCE">
            <w:pPr>
              <w:pStyle w:val="TableParagraph"/>
              <w:spacing w:before="0"/>
              <w:jc w:val="left"/>
              <w:rPr>
                <w:sz w:val="20"/>
                <w:lang w:val="uk-UA"/>
              </w:rPr>
            </w:pPr>
          </w:p>
          <w:p w14:paraId="53F70A12" w14:textId="77777777" w:rsidR="00541CCE" w:rsidRPr="000031E6" w:rsidRDefault="00541CCE">
            <w:pPr>
              <w:pStyle w:val="TableParagraph"/>
              <w:spacing w:before="9"/>
              <w:jc w:val="left"/>
              <w:rPr>
                <w:sz w:val="25"/>
                <w:lang w:val="uk-UA"/>
              </w:rPr>
            </w:pPr>
          </w:p>
          <w:p w14:paraId="474A418F" w14:textId="77777777" w:rsidR="00541CCE" w:rsidRPr="000031E6" w:rsidRDefault="00EB0C3C">
            <w:pPr>
              <w:pStyle w:val="TableParagraph"/>
              <w:spacing w:before="1" w:line="225" w:lineRule="exact"/>
              <w:ind w:left="440" w:right="429"/>
              <w:rPr>
                <w:sz w:val="20"/>
                <w:lang w:val="uk-UA"/>
              </w:rPr>
            </w:pPr>
            <w:r w:rsidRPr="000031E6">
              <w:rPr>
                <w:color w:val="1E1916"/>
                <w:spacing w:val="-5"/>
                <w:sz w:val="20"/>
                <w:u w:val="single" w:color="1E1916"/>
                <w:lang w:val="uk-UA"/>
              </w:rPr>
              <w:t>1,7</w:t>
            </w:r>
          </w:p>
          <w:p w14:paraId="06C1EFCE" w14:textId="77777777" w:rsidR="00541CCE" w:rsidRPr="000031E6" w:rsidRDefault="00EB0C3C">
            <w:pPr>
              <w:pStyle w:val="TableParagraph"/>
              <w:spacing w:before="0" w:line="218" w:lineRule="exact"/>
              <w:ind w:left="10"/>
              <w:rPr>
                <w:sz w:val="20"/>
                <w:lang w:val="uk-UA"/>
              </w:rPr>
            </w:pPr>
            <w:r w:rsidRPr="000031E6">
              <w:rPr>
                <w:color w:val="1E1916"/>
                <w:w w:val="99"/>
                <w:sz w:val="20"/>
                <w:lang w:val="uk-UA"/>
              </w:rPr>
              <w:t>4</w:t>
            </w:r>
          </w:p>
        </w:tc>
        <w:tc>
          <w:tcPr>
            <w:tcW w:w="1414" w:type="dxa"/>
          </w:tcPr>
          <w:p w14:paraId="5919780B" w14:textId="77777777" w:rsidR="00541CCE" w:rsidRPr="000031E6" w:rsidRDefault="00541CCE">
            <w:pPr>
              <w:pStyle w:val="TableParagraph"/>
              <w:spacing w:before="0"/>
              <w:jc w:val="left"/>
              <w:rPr>
                <w:sz w:val="20"/>
                <w:lang w:val="uk-UA"/>
              </w:rPr>
            </w:pPr>
          </w:p>
          <w:p w14:paraId="411F1F67" w14:textId="77777777" w:rsidR="00541CCE" w:rsidRPr="000031E6" w:rsidRDefault="00541CCE">
            <w:pPr>
              <w:pStyle w:val="TableParagraph"/>
              <w:spacing w:before="9"/>
              <w:jc w:val="left"/>
              <w:rPr>
                <w:sz w:val="25"/>
                <w:lang w:val="uk-UA"/>
              </w:rPr>
            </w:pPr>
          </w:p>
          <w:p w14:paraId="6204915A" w14:textId="77777777" w:rsidR="00541CCE" w:rsidRPr="000031E6" w:rsidRDefault="00EB0C3C">
            <w:pPr>
              <w:pStyle w:val="TableParagraph"/>
              <w:spacing w:before="1" w:line="225" w:lineRule="exact"/>
              <w:ind w:left="440" w:right="434"/>
              <w:rPr>
                <w:sz w:val="20"/>
                <w:lang w:val="uk-UA"/>
              </w:rPr>
            </w:pPr>
            <w:r w:rsidRPr="000031E6">
              <w:rPr>
                <w:color w:val="1E1916"/>
                <w:spacing w:val="-5"/>
                <w:sz w:val="20"/>
                <w:u w:val="single" w:color="1E1916"/>
                <w:lang w:val="uk-UA"/>
              </w:rPr>
              <w:t>1,5</w:t>
            </w:r>
          </w:p>
          <w:p w14:paraId="644908DA" w14:textId="77777777" w:rsidR="00541CCE" w:rsidRPr="000031E6" w:rsidRDefault="00EB0C3C">
            <w:pPr>
              <w:pStyle w:val="TableParagraph"/>
              <w:spacing w:before="0" w:line="218" w:lineRule="exact"/>
              <w:ind w:left="5"/>
              <w:rPr>
                <w:sz w:val="20"/>
                <w:lang w:val="uk-UA"/>
              </w:rPr>
            </w:pPr>
            <w:r w:rsidRPr="000031E6">
              <w:rPr>
                <w:color w:val="1E1916"/>
                <w:w w:val="99"/>
                <w:sz w:val="20"/>
                <w:lang w:val="uk-UA"/>
              </w:rPr>
              <w:t>4</w:t>
            </w:r>
          </w:p>
        </w:tc>
      </w:tr>
      <w:tr w:rsidR="00541CCE" w:rsidRPr="000031E6" w14:paraId="14BA3511" w14:textId="77777777">
        <w:trPr>
          <w:trHeight w:val="510"/>
        </w:trPr>
        <w:tc>
          <w:tcPr>
            <w:tcW w:w="4237" w:type="dxa"/>
          </w:tcPr>
          <w:p w14:paraId="6082D6AD" w14:textId="77777777" w:rsidR="00541CCE" w:rsidRPr="000031E6" w:rsidRDefault="00EB0C3C">
            <w:pPr>
              <w:pStyle w:val="TableParagraph"/>
              <w:spacing w:before="47"/>
              <w:ind w:left="61"/>
              <w:jc w:val="left"/>
              <w:rPr>
                <w:sz w:val="20"/>
                <w:lang w:val="uk-UA"/>
              </w:rPr>
            </w:pPr>
            <w:r w:rsidRPr="000031E6">
              <w:rPr>
                <w:color w:val="1E1916"/>
                <w:sz w:val="20"/>
                <w:lang w:val="uk-UA"/>
              </w:rPr>
              <w:t>б)</w:t>
            </w:r>
            <w:r w:rsidRPr="000031E6">
              <w:rPr>
                <w:color w:val="1E1916"/>
                <w:spacing w:val="-1"/>
                <w:sz w:val="20"/>
                <w:lang w:val="uk-UA"/>
              </w:rPr>
              <w:t xml:space="preserve"> </w:t>
            </w:r>
            <w:r w:rsidRPr="000031E6">
              <w:rPr>
                <w:color w:val="1E1916"/>
                <w:sz w:val="20"/>
                <w:lang w:val="uk-UA"/>
              </w:rPr>
              <w:t>від</w:t>
            </w:r>
            <w:r w:rsidRPr="000031E6">
              <w:rPr>
                <w:color w:val="1E1916"/>
                <w:spacing w:val="-1"/>
                <w:sz w:val="20"/>
                <w:lang w:val="uk-UA"/>
              </w:rPr>
              <w:t xml:space="preserve"> </w:t>
            </w:r>
            <w:r w:rsidRPr="000031E6">
              <w:rPr>
                <w:color w:val="1E1916"/>
                <w:sz w:val="20"/>
                <w:lang w:val="uk-UA"/>
              </w:rPr>
              <w:t>1 до</w:t>
            </w:r>
            <w:r w:rsidRPr="000031E6">
              <w:rPr>
                <w:color w:val="1E1916"/>
                <w:spacing w:val="-1"/>
                <w:sz w:val="20"/>
                <w:lang w:val="uk-UA"/>
              </w:rPr>
              <w:t xml:space="preserve"> </w:t>
            </w:r>
            <w:r w:rsidRPr="000031E6">
              <w:rPr>
                <w:color w:val="1E1916"/>
                <w:sz w:val="20"/>
                <w:lang w:val="uk-UA"/>
              </w:rPr>
              <w:t>5 мг/м</w:t>
            </w:r>
            <w:r w:rsidRPr="000031E6">
              <w:rPr>
                <w:color w:val="1E1916"/>
                <w:sz w:val="20"/>
                <w:vertAlign w:val="superscript"/>
                <w:lang w:val="uk-UA"/>
              </w:rPr>
              <w:t>3</w:t>
            </w:r>
            <w:r w:rsidRPr="000031E6">
              <w:rPr>
                <w:color w:val="1E1916"/>
                <w:spacing w:val="-1"/>
                <w:sz w:val="20"/>
                <w:lang w:val="uk-UA"/>
              </w:rPr>
              <w:t xml:space="preserve"> </w:t>
            </w:r>
            <w:r w:rsidRPr="000031E6">
              <w:rPr>
                <w:color w:val="1E1916"/>
                <w:sz w:val="20"/>
                <w:lang w:val="uk-UA"/>
              </w:rPr>
              <w:t>пилу,</w:t>
            </w:r>
            <w:r w:rsidRPr="000031E6">
              <w:rPr>
                <w:color w:val="1E1916"/>
                <w:spacing w:val="-2"/>
                <w:sz w:val="20"/>
                <w:lang w:val="uk-UA"/>
              </w:rPr>
              <w:t xml:space="preserve"> </w:t>
            </w:r>
            <w:r w:rsidRPr="000031E6">
              <w:rPr>
                <w:color w:val="1E1916"/>
                <w:sz w:val="20"/>
                <w:lang w:val="uk-UA"/>
              </w:rPr>
              <w:t>диму,</w:t>
            </w:r>
            <w:r w:rsidRPr="000031E6">
              <w:rPr>
                <w:color w:val="1E1916"/>
                <w:spacing w:val="-1"/>
                <w:sz w:val="20"/>
                <w:lang w:val="uk-UA"/>
              </w:rPr>
              <w:t xml:space="preserve"> </w:t>
            </w:r>
            <w:r w:rsidRPr="000031E6">
              <w:rPr>
                <w:color w:val="1E1916"/>
                <w:spacing w:val="-2"/>
                <w:sz w:val="20"/>
                <w:lang w:val="uk-UA"/>
              </w:rPr>
              <w:t>кіптяви</w:t>
            </w:r>
          </w:p>
        </w:tc>
        <w:tc>
          <w:tcPr>
            <w:tcW w:w="4398" w:type="dxa"/>
          </w:tcPr>
          <w:p w14:paraId="167293AD" w14:textId="77777777" w:rsidR="00541CCE" w:rsidRPr="000031E6" w:rsidRDefault="00EB0C3C">
            <w:pPr>
              <w:pStyle w:val="TableParagraph"/>
              <w:spacing w:before="50" w:line="220" w:lineRule="exact"/>
              <w:ind w:left="56"/>
              <w:jc w:val="left"/>
              <w:rPr>
                <w:sz w:val="20"/>
                <w:lang w:val="uk-UA"/>
              </w:rPr>
            </w:pPr>
            <w:r w:rsidRPr="000031E6">
              <w:rPr>
                <w:color w:val="1E1916"/>
                <w:sz w:val="20"/>
                <w:lang w:val="uk-UA"/>
              </w:rPr>
              <w:t>Цехи</w:t>
            </w:r>
            <w:r w:rsidRPr="000031E6">
              <w:rPr>
                <w:color w:val="1E1916"/>
                <w:spacing w:val="-13"/>
                <w:sz w:val="20"/>
                <w:lang w:val="uk-UA"/>
              </w:rPr>
              <w:t xml:space="preserve"> </w:t>
            </w:r>
            <w:r w:rsidRPr="000031E6">
              <w:rPr>
                <w:color w:val="1E1916"/>
                <w:sz w:val="20"/>
                <w:lang w:val="uk-UA"/>
              </w:rPr>
              <w:t>ковальські,</w:t>
            </w:r>
            <w:r w:rsidRPr="000031E6">
              <w:rPr>
                <w:color w:val="1E1916"/>
                <w:spacing w:val="-13"/>
                <w:sz w:val="20"/>
                <w:lang w:val="uk-UA"/>
              </w:rPr>
              <w:t xml:space="preserve"> </w:t>
            </w:r>
            <w:r w:rsidRPr="000031E6">
              <w:rPr>
                <w:color w:val="1E1916"/>
                <w:sz w:val="20"/>
                <w:lang w:val="uk-UA"/>
              </w:rPr>
              <w:t>ливарні,</w:t>
            </w:r>
            <w:r w:rsidRPr="000031E6">
              <w:rPr>
                <w:color w:val="1E1916"/>
                <w:spacing w:val="-13"/>
                <w:sz w:val="20"/>
                <w:lang w:val="uk-UA"/>
              </w:rPr>
              <w:t xml:space="preserve"> </w:t>
            </w:r>
            <w:r w:rsidRPr="000031E6">
              <w:rPr>
                <w:color w:val="1E1916"/>
                <w:sz w:val="20"/>
                <w:lang w:val="uk-UA"/>
              </w:rPr>
              <w:t>мартенівські, збірного залізобетону</w:t>
            </w:r>
          </w:p>
        </w:tc>
        <w:tc>
          <w:tcPr>
            <w:tcW w:w="1409" w:type="dxa"/>
          </w:tcPr>
          <w:p w14:paraId="44980BBF" w14:textId="77777777" w:rsidR="00541CCE" w:rsidRPr="000031E6" w:rsidRDefault="00EB0C3C">
            <w:pPr>
              <w:pStyle w:val="TableParagraph"/>
              <w:spacing w:before="47" w:line="225" w:lineRule="exact"/>
              <w:ind w:left="439" w:right="430"/>
              <w:rPr>
                <w:sz w:val="20"/>
                <w:lang w:val="uk-UA"/>
              </w:rPr>
            </w:pPr>
            <w:r w:rsidRPr="000031E6">
              <w:rPr>
                <w:color w:val="1E1916"/>
                <w:spacing w:val="-5"/>
                <w:sz w:val="20"/>
                <w:u w:val="single" w:color="1E1916"/>
                <w:lang w:val="uk-UA"/>
              </w:rPr>
              <w:t>1,8</w:t>
            </w:r>
          </w:p>
          <w:p w14:paraId="18076532"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3</w:t>
            </w:r>
          </w:p>
        </w:tc>
        <w:tc>
          <w:tcPr>
            <w:tcW w:w="1409" w:type="dxa"/>
          </w:tcPr>
          <w:p w14:paraId="6EC1FB97" w14:textId="77777777" w:rsidR="00541CCE" w:rsidRPr="000031E6" w:rsidRDefault="00EB0C3C">
            <w:pPr>
              <w:pStyle w:val="TableParagraph"/>
              <w:spacing w:before="47" w:line="225" w:lineRule="exact"/>
              <w:ind w:left="440" w:right="430"/>
              <w:rPr>
                <w:sz w:val="20"/>
                <w:lang w:val="uk-UA"/>
              </w:rPr>
            </w:pPr>
            <w:r w:rsidRPr="000031E6">
              <w:rPr>
                <w:color w:val="1E1916"/>
                <w:spacing w:val="-5"/>
                <w:sz w:val="20"/>
                <w:u w:val="single" w:color="1E1916"/>
                <w:lang w:val="uk-UA"/>
              </w:rPr>
              <w:t>1,6</w:t>
            </w:r>
          </w:p>
          <w:p w14:paraId="22DDB430"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3</w:t>
            </w:r>
          </w:p>
        </w:tc>
        <w:tc>
          <w:tcPr>
            <w:tcW w:w="1409" w:type="dxa"/>
          </w:tcPr>
          <w:p w14:paraId="2E56514E" w14:textId="77777777" w:rsidR="00541CCE" w:rsidRPr="000031E6" w:rsidRDefault="00EB0C3C">
            <w:pPr>
              <w:pStyle w:val="TableParagraph"/>
              <w:spacing w:before="47" w:line="225" w:lineRule="exact"/>
              <w:ind w:left="440" w:right="429"/>
              <w:rPr>
                <w:sz w:val="20"/>
                <w:lang w:val="uk-UA"/>
              </w:rPr>
            </w:pPr>
            <w:r w:rsidRPr="000031E6">
              <w:rPr>
                <w:color w:val="1E1916"/>
                <w:spacing w:val="-5"/>
                <w:sz w:val="20"/>
                <w:u w:val="single" w:color="1E1916"/>
                <w:lang w:val="uk-UA"/>
              </w:rPr>
              <w:t>1,5</w:t>
            </w:r>
          </w:p>
          <w:p w14:paraId="4079FC32" w14:textId="77777777" w:rsidR="00541CCE" w:rsidRPr="000031E6" w:rsidRDefault="00EB0C3C">
            <w:pPr>
              <w:pStyle w:val="TableParagraph"/>
              <w:spacing w:before="0" w:line="218" w:lineRule="exact"/>
              <w:ind w:left="10"/>
              <w:rPr>
                <w:sz w:val="20"/>
                <w:lang w:val="uk-UA"/>
              </w:rPr>
            </w:pPr>
            <w:r w:rsidRPr="000031E6">
              <w:rPr>
                <w:color w:val="1E1916"/>
                <w:w w:val="99"/>
                <w:sz w:val="20"/>
                <w:lang w:val="uk-UA"/>
              </w:rPr>
              <w:t>3</w:t>
            </w:r>
          </w:p>
        </w:tc>
        <w:tc>
          <w:tcPr>
            <w:tcW w:w="1414" w:type="dxa"/>
          </w:tcPr>
          <w:p w14:paraId="22CCE25B" w14:textId="77777777" w:rsidR="00541CCE" w:rsidRPr="000031E6" w:rsidRDefault="00EB0C3C">
            <w:pPr>
              <w:pStyle w:val="TableParagraph"/>
              <w:spacing w:before="47" w:line="225" w:lineRule="exact"/>
              <w:ind w:left="440" w:right="434"/>
              <w:rPr>
                <w:sz w:val="20"/>
                <w:lang w:val="uk-UA"/>
              </w:rPr>
            </w:pPr>
            <w:r w:rsidRPr="000031E6">
              <w:rPr>
                <w:color w:val="1E1916"/>
                <w:spacing w:val="-5"/>
                <w:sz w:val="20"/>
                <w:u w:val="single" w:color="1E1916"/>
                <w:lang w:val="uk-UA"/>
              </w:rPr>
              <w:t>1,4</w:t>
            </w:r>
          </w:p>
          <w:p w14:paraId="29148EE2" w14:textId="77777777" w:rsidR="00541CCE" w:rsidRPr="000031E6" w:rsidRDefault="00EB0C3C">
            <w:pPr>
              <w:pStyle w:val="TableParagraph"/>
              <w:spacing w:before="0" w:line="218" w:lineRule="exact"/>
              <w:ind w:left="5"/>
              <w:rPr>
                <w:sz w:val="20"/>
                <w:lang w:val="uk-UA"/>
              </w:rPr>
            </w:pPr>
            <w:r w:rsidRPr="000031E6">
              <w:rPr>
                <w:color w:val="1E1916"/>
                <w:w w:val="99"/>
                <w:sz w:val="20"/>
                <w:lang w:val="uk-UA"/>
              </w:rPr>
              <w:t>3</w:t>
            </w:r>
          </w:p>
        </w:tc>
      </w:tr>
      <w:tr w:rsidR="00541CCE" w:rsidRPr="000031E6" w14:paraId="7BBC4365" w14:textId="77777777">
        <w:trPr>
          <w:trHeight w:val="510"/>
        </w:trPr>
        <w:tc>
          <w:tcPr>
            <w:tcW w:w="4237" w:type="dxa"/>
          </w:tcPr>
          <w:p w14:paraId="46929329" w14:textId="77777777" w:rsidR="00541CCE" w:rsidRPr="000031E6" w:rsidRDefault="00EB0C3C">
            <w:pPr>
              <w:pStyle w:val="TableParagraph"/>
              <w:spacing w:before="47"/>
              <w:ind w:left="61"/>
              <w:jc w:val="left"/>
              <w:rPr>
                <w:sz w:val="20"/>
                <w:lang w:val="uk-UA"/>
              </w:rPr>
            </w:pPr>
            <w:r w:rsidRPr="000031E6">
              <w:rPr>
                <w:color w:val="1E1916"/>
                <w:sz w:val="20"/>
                <w:lang w:val="uk-UA"/>
              </w:rPr>
              <w:t>в)</w:t>
            </w:r>
            <w:r w:rsidRPr="000031E6">
              <w:rPr>
                <w:color w:val="1E1916"/>
                <w:spacing w:val="-1"/>
                <w:sz w:val="20"/>
                <w:lang w:val="uk-UA"/>
              </w:rPr>
              <w:t xml:space="preserve"> </w:t>
            </w:r>
            <w:r w:rsidRPr="000031E6">
              <w:rPr>
                <w:color w:val="1E1916"/>
                <w:sz w:val="20"/>
                <w:lang w:val="uk-UA"/>
              </w:rPr>
              <w:t>менше</w:t>
            </w:r>
            <w:r w:rsidRPr="000031E6">
              <w:rPr>
                <w:color w:val="1E1916"/>
                <w:spacing w:val="-1"/>
                <w:sz w:val="20"/>
                <w:lang w:val="uk-UA"/>
              </w:rPr>
              <w:t xml:space="preserve"> </w:t>
            </w:r>
            <w:r w:rsidRPr="000031E6">
              <w:rPr>
                <w:color w:val="1E1916"/>
                <w:sz w:val="20"/>
                <w:lang w:val="uk-UA"/>
              </w:rPr>
              <w:t>ніж</w:t>
            </w:r>
            <w:r w:rsidRPr="000031E6">
              <w:rPr>
                <w:color w:val="1E1916"/>
                <w:spacing w:val="-1"/>
                <w:sz w:val="20"/>
                <w:lang w:val="uk-UA"/>
              </w:rPr>
              <w:t xml:space="preserve"> </w:t>
            </w:r>
            <w:r w:rsidRPr="000031E6">
              <w:rPr>
                <w:color w:val="1E1916"/>
                <w:sz w:val="20"/>
                <w:lang w:val="uk-UA"/>
              </w:rPr>
              <w:t>1</w:t>
            </w:r>
            <w:r w:rsidRPr="000031E6">
              <w:rPr>
                <w:color w:val="1E1916"/>
                <w:spacing w:val="-1"/>
                <w:sz w:val="20"/>
                <w:lang w:val="uk-UA"/>
              </w:rPr>
              <w:t xml:space="preserve"> </w:t>
            </w:r>
            <w:r w:rsidRPr="000031E6">
              <w:rPr>
                <w:color w:val="1E1916"/>
                <w:sz w:val="20"/>
                <w:lang w:val="uk-UA"/>
              </w:rPr>
              <w:t>мг/м</w:t>
            </w:r>
            <w:r w:rsidRPr="000031E6">
              <w:rPr>
                <w:color w:val="1E1916"/>
                <w:sz w:val="20"/>
                <w:vertAlign w:val="superscript"/>
                <w:lang w:val="uk-UA"/>
              </w:rPr>
              <w:t>3</w:t>
            </w:r>
            <w:r w:rsidRPr="000031E6">
              <w:rPr>
                <w:color w:val="1E1916"/>
                <w:spacing w:val="-1"/>
                <w:sz w:val="20"/>
                <w:lang w:val="uk-UA"/>
              </w:rPr>
              <w:t xml:space="preserve"> </w:t>
            </w:r>
            <w:r w:rsidRPr="000031E6">
              <w:rPr>
                <w:color w:val="1E1916"/>
                <w:sz w:val="20"/>
                <w:lang w:val="uk-UA"/>
              </w:rPr>
              <w:t>пилу,</w:t>
            </w:r>
            <w:r w:rsidRPr="000031E6">
              <w:rPr>
                <w:color w:val="1E1916"/>
                <w:spacing w:val="-2"/>
                <w:sz w:val="20"/>
                <w:lang w:val="uk-UA"/>
              </w:rPr>
              <w:t xml:space="preserve"> </w:t>
            </w:r>
            <w:r w:rsidRPr="000031E6">
              <w:rPr>
                <w:color w:val="1E1916"/>
                <w:sz w:val="20"/>
                <w:lang w:val="uk-UA"/>
              </w:rPr>
              <w:t>диму,</w:t>
            </w:r>
            <w:r w:rsidRPr="000031E6">
              <w:rPr>
                <w:color w:val="1E1916"/>
                <w:spacing w:val="-2"/>
                <w:sz w:val="20"/>
                <w:lang w:val="uk-UA"/>
              </w:rPr>
              <w:t xml:space="preserve"> кіптяви</w:t>
            </w:r>
          </w:p>
        </w:tc>
        <w:tc>
          <w:tcPr>
            <w:tcW w:w="4398" w:type="dxa"/>
          </w:tcPr>
          <w:p w14:paraId="00245867" w14:textId="77777777" w:rsidR="00541CCE" w:rsidRPr="000031E6" w:rsidRDefault="00EB0C3C">
            <w:pPr>
              <w:pStyle w:val="TableParagraph"/>
              <w:spacing w:before="50" w:line="220" w:lineRule="exact"/>
              <w:ind w:left="56"/>
              <w:jc w:val="left"/>
              <w:rPr>
                <w:sz w:val="20"/>
                <w:lang w:val="uk-UA"/>
              </w:rPr>
            </w:pPr>
            <w:r w:rsidRPr="000031E6">
              <w:rPr>
                <w:color w:val="1E1916"/>
                <w:sz w:val="20"/>
                <w:lang w:val="uk-UA"/>
              </w:rPr>
              <w:t>Цехи</w:t>
            </w:r>
            <w:r w:rsidRPr="000031E6">
              <w:rPr>
                <w:color w:val="1E1916"/>
                <w:spacing w:val="-14"/>
                <w:sz w:val="20"/>
                <w:lang w:val="uk-UA"/>
              </w:rPr>
              <w:t xml:space="preserve"> </w:t>
            </w:r>
            <w:r w:rsidRPr="000031E6">
              <w:rPr>
                <w:color w:val="1E1916"/>
                <w:sz w:val="20"/>
                <w:lang w:val="uk-UA"/>
              </w:rPr>
              <w:t>інструментальні,</w:t>
            </w:r>
            <w:r w:rsidRPr="000031E6">
              <w:rPr>
                <w:color w:val="1E1916"/>
                <w:spacing w:val="-14"/>
                <w:sz w:val="20"/>
                <w:lang w:val="uk-UA"/>
              </w:rPr>
              <w:t xml:space="preserve"> </w:t>
            </w:r>
            <w:r w:rsidRPr="000031E6">
              <w:rPr>
                <w:color w:val="1E1916"/>
                <w:sz w:val="20"/>
                <w:lang w:val="uk-UA"/>
              </w:rPr>
              <w:t>складальні,</w:t>
            </w:r>
            <w:r w:rsidRPr="000031E6">
              <w:rPr>
                <w:color w:val="1E1916"/>
                <w:spacing w:val="-14"/>
                <w:sz w:val="20"/>
                <w:lang w:val="uk-UA"/>
              </w:rPr>
              <w:t xml:space="preserve"> </w:t>
            </w:r>
            <w:r w:rsidRPr="000031E6">
              <w:rPr>
                <w:color w:val="1E1916"/>
                <w:sz w:val="20"/>
                <w:lang w:val="uk-UA"/>
              </w:rPr>
              <w:t>механічні, механоскладальні, пошивні</w:t>
            </w:r>
          </w:p>
        </w:tc>
        <w:tc>
          <w:tcPr>
            <w:tcW w:w="1409" w:type="dxa"/>
          </w:tcPr>
          <w:p w14:paraId="0D6005FE" w14:textId="77777777" w:rsidR="00541CCE" w:rsidRPr="000031E6" w:rsidRDefault="00EB0C3C">
            <w:pPr>
              <w:pStyle w:val="TableParagraph"/>
              <w:spacing w:before="47" w:line="225" w:lineRule="exact"/>
              <w:ind w:left="439" w:right="430"/>
              <w:rPr>
                <w:sz w:val="20"/>
                <w:lang w:val="uk-UA"/>
              </w:rPr>
            </w:pPr>
            <w:r w:rsidRPr="000031E6">
              <w:rPr>
                <w:color w:val="1E1916"/>
                <w:spacing w:val="-5"/>
                <w:sz w:val="20"/>
                <w:u w:val="single" w:color="1E1916"/>
                <w:lang w:val="uk-UA"/>
              </w:rPr>
              <w:t>1,6</w:t>
            </w:r>
          </w:p>
          <w:p w14:paraId="37D298F3"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2</w:t>
            </w:r>
          </w:p>
        </w:tc>
        <w:tc>
          <w:tcPr>
            <w:tcW w:w="1409" w:type="dxa"/>
          </w:tcPr>
          <w:p w14:paraId="2542628D" w14:textId="77777777" w:rsidR="00541CCE" w:rsidRPr="000031E6" w:rsidRDefault="00EB0C3C">
            <w:pPr>
              <w:pStyle w:val="TableParagraph"/>
              <w:spacing w:before="47" w:line="225" w:lineRule="exact"/>
              <w:ind w:left="440" w:right="430"/>
              <w:rPr>
                <w:sz w:val="20"/>
                <w:lang w:val="uk-UA"/>
              </w:rPr>
            </w:pPr>
            <w:r w:rsidRPr="000031E6">
              <w:rPr>
                <w:color w:val="1E1916"/>
                <w:spacing w:val="-5"/>
                <w:sz w:val="20"/>
                <w:u w:val="single" w:color="1E1916"/>
                <w:lang w:val="uk-UA"/>
              </w:rPr>
              <w:t>1,5</w:t>
            </w:r>
          </w:p>
          <w:p w14:paraId="7ECB70B8"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2</w:t>
            </w:r>
          </w:p>
        </w:tc>
        <w:tc>
          <w:tcPr>
            <w:tcW w:w="1409" w:type="dxa"/>
          </w:tcPr>
          <w:p w14:paraId="5DB03735" w14:textId="77777777" w:rsidR="00541CCE" w:rsidRPr="000031E6" w:rsidRDefault="00EB0C3C">
            <w:pPr>
              <w:pStyle w:val="TableParagraph"/>
              <w:spacing w:before="47" w:line="225" w:lineRule="exact"/>
              <w:ind w:left="440" w:right="429"/>
              <w:rPr>
                <w:sz w:val="20"/>
                <w:lang w:val="uk-UA"/>
              </w:rPr>
            </w:pPr>
            <w:r w:rsidRPr="000031E6">
              <w:rPr>
                <w:color w:val="1E1916"/>
                <w:spacing w:val="-5"/>
                <w:sz w:val="20"/>
                <w:u w:val="single" w:color="1E1916"/>
                <w:lang w:val="uk-UA"/>
              </w:rPr>
              <w:t>1,4</w:t>
            </w:r>
          </w:p>
          <w:p w14:paraId="4C42C98A" w14:textId="77777777" w:rsidR="00541CCE" w:rsidRPr="000031E6" w:rsidRDefault="00EB0C3C">
            <w:pPr>
              <w:pStyle w:val="TableParagraph"/>
              <w:spacing w:before="0" w:line="218" w:lineRule="exact"/>
              <w:ind w:left="10"/>
              <w:rPr>
                <w:sz w:val="20"/>
                <w:lang w:val="uk-UA"/>
              </w:rPr>
            </w:pPr>
            <w:r w:rsidRPr="000031E6">
              <w:rPr>
                <w:color w:val="1E1916"/>
                <w:w w:val="99"/>
                <w:sz w:val="20"/>
                <w:lang w:val="uk-UA"/>
              </w:rPr>
              <w:t>2</w:t>
            </w:r>
          </w:p>
        </w:tc>
        <w:tc>
          <w:tcPr>
            <w:tcW w:w="1414" w:type="dxa"/>
          </w:tcPr>
          <w:p w14:paraId="393A9271" w14:textId="77777777" w:rsidR="00541CCE" w:rsidRPr="000031E6" w:rsidRDefault="00EB0C3C">
            <w:pPr>
              <w:pStyle w:val="TableParagraph"/>
              <w:spacing w:before="47" w:line="225" w:lineRule="exact"/>
              <w:ind w:left="440" w:right="434"/>
              <w:rPr>
                <w:sz w:val="20"/>
                <w:lang w:val="uk-UA"/>
              </w:rPr>
            </w:pPr>
            <w:r w:rsidRPr="000031E6">
              <w:rPr>
                <w:color w:val="1E1916"/>
                <w:spacing w:val="-5"/>
                <w:sz w:val="20"/>
                <w:u w:val="single" w:color="1E1916"/>
                <w:lang w:val="uk-UA"/>
              </w:rPr>
              <w:t>1,3</w:t>
            </w:r>
          </w:p>
          <w:p w14:paraId="1710D4B1" w14:textId="77777777" w:rsidR="00541CCE" w:rsidRPr="000031E6" w:rsidRDefault="00EB0C3C">
            <w:pPr>
              <w:pStyle w:val="TableParagraph"/>
              <w:spacing w:before="0" w:line="218" w:lineRule="exact"/>
              <w:ind w:left="5"/>
              <w:rPr>
                <w:sz w:val="20"/>
                <w:lang w:val="uk-UA"/>
              </w:rPr>
            </w:pPr>
            <w:r w:rsidRPr="000031E6">
              <w:rPr>
                <w:color w:val="1E1916"/>
                <w:w w:val="99"/>
                <w:sz w:val="20"/>
                <w:lang w:val="uk-UA"/>
              </w:rPr>
              <w:t>2</w:t>
            </w:r>
          </w:p>
        </w:tc>
      </w:tr>
      <w:tr w:rsidR="00541CCE" w:rsidRPr="000031E6" w14:paraId="09EACE9F" w14:textId="77777777">
        <w:trPr>
          <w:trHeight w:val="1170"/>
        </w:trPr>
        <w:tc>
          <w:tcPr>
            <w:tcW w:w="4237" w:type="dxa"/>
          </w:tcPr>
          <w:p w14:paraId="00726345" w14:textId="77777777" w:rsidR="00541CCE" w:rsidRPr="000031E6" w:rsidRDefault="00EB0C3C">
            <w:pPr>
              <w:pStyle w:val="TableParagraph"/>
              <w:spacing w:before="50" w:line="220" w:lineRule="exact"/>
              <w:ind w:left="61"/>
              <w:jc w:val="left"/>
              <w:rPr>
                <w:sz w:val="20"/>
                <w:lang w:val="uk-UA"/>
              </w:rPr>
            </w:pPr>
            <w:r w:rsidRPr="000031E6">
              <w:rPr>
                <w:color w:val="1E1916"/>
                <w:sz w:val="20"/>
                <w:lang w:val="uk-UA"/>
              </w:rPr>
              <w:t>г)</w:t>
            </w:r>
            <w:r w:rsidRPr="000031E6">
              <w:rPr>
                <w:color w:val="1E1916"/>
                <w:spacing w:val="-3"/>
                <w:sz w:val="20"/>
                <w:lang w:val="uk-UA"/>
              </w:rPr>
              <w:t xml:space="preserve"> </w:t>
            </w:r>
            <w:r w:rsidRPr="000031E6">
              <w:rPr>
                <w:color w:val="1E1916"/>
                <w:sz w:val="20"/>
                <w:lang w:val="uk-UA"/>
              </w:rPr>
              <w:t>великі</w:t>
            </w:r>
            <w:r w:rsidRPr="000031E6">
              <w:rPr>
                <w:color w:val="1E1916"/>
                <w:spacing w:val="-3"/>
                <w:sz w:val="20"/>
                <w:lang w:val="uk-UA"/>
              </w:rPr>
              <w:t xml:space="preserve"> </w:t>
            </w:r>
            <w:r w:rsidRPr="000031E6">
              <w:rPr>
                <w:color w:val="1E1916"/>
                <w:sz w:val="20"/>
                <w:lang w:val="uk-UA"/>
              </w:rPr>
              <w:t>концентрації</w:t>
            </w:r>
            <w:r w:rsidRPr="000031E6">
              <w:rPr>
                <w:color w:val="1E1916"/>
                <w:spacing w:val="-6"/>
                <w:sz w:val="20"/>
                <w:lang w:val="uk-UA"/>
              </w:rPr>
              <w:t xml:space="preserve"> </w:t>
            </w:r>
            <w:r w:rsidRPr="000031E6">
              <w:rPr>
                <w:color w:val="1E1916"/>
                <w:sz w:val="20"/>
                <w:lang w:val="uk-UA"/>
              </w:rPr>
              <w:t>пари,</w:t>
            </w:r>
            <w:r w:rsidRPr="000031E6">
              <w:rPr>
                <w:color w:val="1E1916"/>
                <w:spacing w:val="-5"/>
                <w:sz w:val="20"/>
                <w:lang w:val="uk-UA"/>
              </w:rPr>
              <w:t xml:space="preserve"> </w:t>
            </w:r>
            <w:r w:rsidRPr="000031E6">
              <w:rPr>
                <w:color w:val="1E1916"/>
                <w:sz w:val="20"/>
                <w:lang w:val="uk-UA"/>
              </w:rPr>
              <w:t>кислоти,</w:t>
            </w:r>
            <w:r w:rsidRPr="000031E6">
              <w:rPr>
                <w:color w:val="1E1916"/>
                <w:spacing w:val="-3"/>
                <w:sz w:val="20"/>
                <w:lang w:val="uk-UA"/>
              </w:rPr>
              <w:t xml:space="preserve"> </w:t>
            </w:r>
            <w:r w:rsidRPr="000031E6">
              <w:rPr>
                <w:color w:val="1E1916"/>
                <w:sz w:val="20"/>
                <w:lang w:val="uk-UA"/>
              </w:rPr>
              <w:t>лугів, газів, спроможних при зіткненні з вологою утворювати</w:t>
            </w:r>
            <w:r w:rsidRPr="000031E6">
              <w:rPr>
                <w:color w:val="1E1916"/>
                <w:spacing w:val="-9"/>
                <w:sz w:val="20"/>
                <w:lang w:val="uk-UA"/>
              </w:rPr>
              <w:t xml:space="preserve"> </w:t>
            </w:r>
            <w:r w:rsidRPr="000031E6">
              <w:rPr>
                <w:color w:val="1E1916"/>
                <w:sz w:val="20"/>
                <w:lang w:val="uk-UA"/>
              </w:rPr>
              <w:t>слабкі</w:t>
            </w:r>
            <w:r w:rsidRPr="000031E6">
              <w:rPr>
                <w:color w:val="1E1916"/>
                <w:spacing w:val="-9"/>
                <w:sz w:val="20"/>
                <w:lang w:val="uk-UA"/>
              </w:rPr>
              <w:t xml:space="preserve"> </w:t>
            </w:r>
            <w:r w:rsidRPr="000031E6">
              <w:rPr>
                <w:color w:val="1E1916"/>
                <w:sz w:val="20"/>
                <w:lang w:val="uk-UA"/>
              </w:rPr>
              <w:t>розчини</w:t>
            </w:r>
            <w:r w:rsidRPr="000031E6">
              <w:rPr>
                <w:color w:val="1E1916"/>
                <w:spacing w:val="-9"/>
                <w:sz w:val="20"/>
                <w:lang w:val="uk-UA"/>
              </w:rPr>
              <w:t xml:space="preserve"> </w:t>
            </w:r>
            <w:r w:rsidRPr="000031E6">
              <w:rPr>
                <w:color w:val="1E1916"/>
                <w:sz w:val="20"/>
                <w:lang w:val="uk-UA"/>
              </w:rPr>
              <w:t>кислот,</w:t>
            </w:r>
            <w:r w:rsidRPr="000031E6">
              <w:rPr>
                <w:color w:val="1E1916"/>
                <w:spacing w:val="-9"/>
                <w:sz w:val="20"/>
                <w:lang w:val="uk-UA"/>
              </w:rPr>
              <w:t xml:space="preserve"> </w:t>
            </w:r>
            <w:r w:rsidRPr="000031E6">
              <w:rPr>
                <w:color w:val="1E1916"/>
                <w:sz w:val="20"/>
                <w:lang w:val="uk-UA"/>
              </w:rPr>
              <w:t>лугів,</w:t>
            </w:r>
            <w:r w:rsidRPr="000031E6">
              <w:rPr>
                <w:color w:val="1E1916"/>
                <w:spacing w:val="-9"/>
                <w:sz w:val="20"/>
                <w:lang w:val="uk-UA"/>
              </w:rPr>
              <w:t xml:space="preserve"> </w:t>
            </w:r>
            <w:r w:rsidRPr="000031E6">
              <w:rPr>
                <w:color w:val="1E1916"/>
                <w:sz w:val="20"/>
                <w:lang w:val="uk-UA"/>
              </w:rPr>
              <w:t xml:space="preserve">а також які мають велику корозійну </w:t>
            </w:r>
            <w:r w:rsidRPr="000031E6">
              <w:rPr>
                <w:color w:val="1E1916"/>
                <w:spacing w:val="-2"/>
                <w:sz w:val="20"/>
                <w:lang w:val="uk-UA"/>
              </w:rPr>
              <w:t>спроможність</w:t>
            </w:r>
          </w:p>
        </w:tc>
        <w:tc>
          <w:tcPr>
            <w:tcW w:w="4398" w:type="dxa"/>
          </w:tcPr>
          <w:p w14:paraId="3F56FEFF" w14:textId="77777777" w:rsidR="00541CCE" w:rsidRPr="000031E6" w:rsidRDefault="00EB0C3C">
            <w:pPr>
              <w:pStyle w:val="TableParagraph"/>
              <w:spacing w:before="50" w:line="220" w:lineRule="exact"/>
              <w:ind w:left="56"/>
              <w:jc w:val="left"/>
              <w:rPr>
                <w:sz w:val="20"/>
                <w:lang w:val="uk-UA"/>
              </w:rPr>
            </w:pPr>
            <w:r w:rsidRPr="000031E6">
              <w:rPr>
                <w:color w:val="1E1916"/>
                <w:sz w:val="20"/>
                <w:lang w:val="uk-UA"/>
              </w:rPr>
              <w:t>Цехи</w:t>
            </w:r>
            <w:r w:rsidRPr="000031E6">
              <w:rPr>
                <w:color w:val="1E1916"/>
                <w:spacing w:val="-10"/>
                <w:sz w:val="20"/>
                <w:lang w:val="uk-UA"/>
              </w:rPr>
              <w:t xml:space="preserve"> </w:t>
            </w:r>
            <w:r w:rsidRPr="000031E6">
              <w:rPr>
                <w:color w:val="1E1916"/>
                <w:sz w:val="20"/>
                <w:lang w:val="uk-UA"/>
              </w:rPr>
              <w:t>хімічних</w:t>
            </w:r>
            <w:r w:rsidRPr="000031E6">
              <w:rPr>
                <w:color w:val="1E1916"/>
                <w:spacing w:val="-10"/>
                <w:sz w:val="20"/>
                <w:lang w:val="uk-UA"/>
              </w:rPr>
              <w:t xml:space="preserve"> </w:t>
            </w:r>
            <w:r w:rsidRPr="000031E6">
              <w:rPr>
                <w:color w:val="1E1916"/>
                <w:sz w:val="20"/>
                <w:lang w:val="uk-UA"/>
              </w:rPr>
              <w:t>заводів</w:t>
            </w:r>
            <w:r w:rsidRPr="000031E6">
              <w:rPr>
                <w:color w:val="1E1916"/>
                <w:spacing w:val="-7"/>
                <w:sz w:val="20"/>
                <w:lang w:val="uk-UA"/>
              </w:rPr>
              <w:t xml:space="preserve"> </w:t>
            </w:r>
            <w:r w:rsidRPr="000031E6">
              <w:rPr>
                <w:color w:val="1E1916"/>
                <w:sz w:val="20"/>
                <w:lang w:val="uk-UA"/>
              </w:rPr>
              <w:t>із</w:t>
            </w:r>
            <w:r w:rsidRPr="000031E6">
              <w:rPr>
                <w:color w:val="1E1916"/>
                <w:spacing w:val="-10"/>
                <w:sz w:val="20"/>
                <w:lang w:val="uk-UA"/>
              </w:rPr>
              <w:t xml:space="preserve"> </w:t>
            </w:r>
            <w:r w:rsidRPr="000031E6">
              <w:rPr>
                <w:color w:val="1E1916"/>
                <w:sz w:val="20"/>
                <w:lang w:val="uk-UA"/>
              </w:rPr>
              <w:t>виготовлення</w:t>
            </w:r>
            <w:r w:rsidRPr="000031E6">
              <w:rPr>
                <w:color w:val="1E1916"/>
                <w:spacing w:val="-10"/>
                <w:sz w:val="20"/>
                <w:lang w:val="uk-UA"/>
              </w:rPr>
              <w:t xml:space="preserve"> </w:t>
            </w:r>
            <w:r w:rsidRPr="000031E6">
              <w:rPr>
                <w:color w:val="1E1916"/>
                <w:sz w:val="20"/>
                <w:lang w:val="uk-UA"/>
              </w:rPr>
              <w:t xml:space="preserve">кислот, лугів, їдких хімічних реактивів, ядохімікатів, добрив, цехи гальванічних покриттів і різних галузей промисловості з застосуванням </w:t>
            </w:r>
            <w:r w:rsidRPr="000031E6">
              <w:rPr>
                <w:color w:val="1E1916"/>
                <w:spacing w:val="-2"/>
                <w:sz w:val="20"/>
                <w:lang w:val="uk-UA"/>
              </w:rPr>
              <w:t>електролізу</w:t>
            </w:r>
          </w:p>
        </w:tc>
        <w:tc>
          <w:tcPr>
            <w:tcW w:w="1409" w:type="dxa"/>
          </w:tcPr>
          <w:p w14:paraId="07814792" w14:textId="77777777" w:rsidR="00541CCE" w:rsidRPr="000031E6" w:rsidRDefault="00EB0C3C">
            <w:pPr>
              <w:pStyle w:val="TableParagraph"/>
              <w:spacing w:before="47" w:line="225" w:lineRule="exact"/>
              <w:ind w:left="439" w:right="430"/>
              <w:rPr>
                <w:sz w:val="20"/>
                <w:lang w:val="uk-UA"/>
              </w:rPr>
            </w:pPr>
            <w:r w:rsidRPr="000031E6">
              <w:rPr>
                <w:color w:val="1E1916"/>
                <w:spacing w:val="-5"/>
                <w:sz w:val="20"/>
                <w:u w:val="single" w:color="1E1916"/>
                <w:lang w:val="uk-UA"/>
              </w:rPr>
              <w:t>2,0</w:t>
            </w:r>
          </w:p>
          <w:p w14:paraId="05A35D32" w14:textId="77777777" w:rsidR="00541CCE" w:rsidRPr="000031E6" w:rsidRDefault="00EB0C3C">
            <w:pPr>
              <w:pStyle w:val="TableParagraph"/>
              <w:spacing w:before="0" w:line="225" w:lineRule="exact"/>
              <w:ind w:left="9"/>
              <w:rPr>
                <w:sz w:val="20"/>
                <w:lang w:val="uk-UA"/>
              </w:rPr>
            </w:pPr>
            <w:r w:rsidRPr="000031E6">
              <w:rPr>
                <w:color w:val="1E1916"/>
                <w:w w:val="99"/>
                <w:sz w:val="20"/>
                <w:lang w:val="uk-UA"/>
              </w:rPr>
              <w:t>3</w:t>
            </w:r>
          </w:p>
        </w:tc>
        <w:tc>
          <w:tcPr>
            <w:tcW w:w="1409" w:type="dxa"/>
          </w:tcPr>
          <w:p w14:paraId="673B00A2" w14:textId="77777777" w:rsidR="00541CCE" w:rsidRPr="000031E6" w:rsidRDefault="00EB0C3C">
            <w:pPr>
              <w:pStyle w:val="TableParagraph"/>
              <w:spacing w:before="47" w:line="225" w:lineRule="exact"/>
              <w:ind w:left="440" w:right="430"/>
              <w:rPr>
                <w:sz w:val="20"/>
                <w:lang w:val="uk-UA"/>
              </w:rPr>
            </w:pPr>
            <w:r w:rsidRPr="000031E6">
              <w:rPr>
                <w:color w:val="1E1916"/>
                <w:spacing w:val="-5"/>
                <w:sz w:val="20"/>
                <w:u w:val="single" w:color="1E1916"/>
                <w:lang w:val="uk-UA"/>
              </w:rPr>
              <w:t>1,8</w:t>
            </w:r>
          </w:p>
          <w:p w14:paraId="5D942CE7" w14:textId="77777777" w:rsidR="00541CCE" w:rsidRPr="000031E6" w:rsidRDefault="00EB0C3C">
            <w:pPr>
              <w:pStyle w:val="TableParagraph"/>
              <w:spacing w:before="0" w:line="225" w:lineRule="exact"/>
              <w:ind w:left="9"/>
              <w:rPr>
                <w:sz w:val="20"/>
                <w:lang w:val="uk-UA"/>
              </w:rPr>
            </w:pPr>
            <w:r w:rsidRPr="000031E6">
              <w:rPr>
                <w:color w:val="1E1916"/>
                <w:w w:val="99"/>
                <w:sz w:val="20"/>
                <w:lang w:val="uk-UA"/>
              </w:rPr>
              <w:t>3</w:t>
            </w:r>
          </w:p>
        </w:tc>
        <w:tc>
          <w:tcPr>
            <w:tcW w:w="1409" w:type="dxa"/>
          </w:tcPr>
          <w:p w14:paraId="188B82E5" w14:textId="77777777" w:rsidR="00541CCE" w:rsidRPr="000031E6" w:rsidRDefault="00EB0C3C">
            <w:pPr>
              <w:pStyle w:val="TableParagraph"/>
              <w:spacing w:before="47" w:line="225" w:lineRule="exact"/>
              <w:ind w:left="440" w:right="429"/>
              <w:rPr>
                <w:sz w:val="20"/>
                <w:lang w:val="uk-UA"/>
              </w:rPr>
            </w:pPr>
            <w:r w:rsidRPr="000031E6">
              <w:rPr>
                <w:color w:val="1E1916"/>
                <w:spacing w:val="-5"/>
                <w:sz w:val="20"/>
                <w:u w:val="single" w:color="1E1916"/>
                <w:lang w:val="uk-UA"/>
              </w:rPr>
              <w:t>1,7</w:t>
            </w:r>
          </w:p>
          <w:p w14:paraId="3B295106" w14:textId="77777777" w:rsidR="00541CCE" w:rsidRPr="000031E6" w:rsidRDefault="00EB0C3C">
            <w:pPr>
              <w:pStyle w:val="TableParagraph"/>
              <w:spacing w:before="0" w:line="225" w:lineRule="exact"/>
              <w:ind w:left="10"/>
              <w:rPr>
                <w:sz w:val="20"/>
                <w:lang w:val="uk-UA"/>
              </w:rPr>
            </w:pPr>
            <w:r w:rsidRPr="000031E6">
              <w:rPr>
                <w:color w:val="1E1916"/>
                <w:w w:val="99"/>
                <w:sz w:val="20"/>
                <w:lang w:val="uk-UA"/>
              </w:rPr>
              <w:t>3</w:t>
            </w:r>
          </w:p>
        </w:tc>
        <w:tc>
          <w:tcPr>
            <w:tcW w:w="1414" w:type="dxa"/>
          </w:tcPr>
          <w:p w14:paraId="3B16381C" w14:textId="77777777" w:rsidR="00541CCE" w:rsidRPr="000031E6" w:rsidRDefault="00EB0C3C">
            <w:pPr>
              <w:pStyle w:val="TableParagraph"/>
              <w:spacing w:before="47" w:line="225" w:lineRule="exact"/>
              <w:ind w:left="440" w:right="434"/>
              <w:rPr>
                <w:sz w:val="20"/>
                <w:lang w:val="uk-UA"/>
              </w:rPr>
            </w:pPr>
            <w:r w:rsidRPr="000031E6">
              <w:rPr>
                <w:color w:val="1E1916"/>
                <w:spacing w:val="-5"/>
                <w:sz w:val="20"/>
                <w:u w:val="single" w:color="1E1916"/>
                <w:lang w:val="uk-UA"/>
              </w:rPr>
              <w:t>1,5</w:t>
            </w:r>
          </w:p>
          <w:p w14:paraId="5E735759" w14:textId="77777777" w:rsidR="00541CCE" w:rsidRPr="000031E6" w:rsidRDefault="00EB0C3C">
            <w:pPr>
              <w:pStyle w:val="TableParagraph"/>
              <w:spacing w:before="0" w:line="225" w:lineRule="exact"/>
              <w:ind w:left="5"/>
              <w:rPr>
                <w:sz w:val="20"/>
                <w:lang w:val="uk-UA"/>
              </w:rPr>
            </w:pPr>
            <w:r w:rsidRPr="000031E6">
              <w:rPr>
                <w:color w:val="1E1916"/>
                <w:w w:val="99"/>
                <w:sz w:val="20"/>
                <w:lang w:val="uk-UA"/>
              </w:rPr>
              <w:t>3</w:t>
            </w:r>
          </w:p>
        </w:tc>
      </w:tr>
      <w:tr w:rsidR="00541CCE" w:rsidRPr="000031E6" w14:paraId="4A32DF50" w14:textId="77777777">
        <w:trPr>
          <w:trHeight w:val="990"/>
        </w:trPr>
        <w:tc>
          <w:tcPr>
            <w:tcW w:w="4237" w:type="dxa"/>
          </w:tcPr>
          <w:p w14:paraId="100562B6" w14:textId="77777777" w:rsidR="00541CCE" w:rsidRPr="000031E6" w:rsidRDefault="00EB0C3C">
            <w:pPr>
              <w:pStyle w:val="TableParagraph"/>
              <w:spacing w:before="55" w:line="230" w:lineRule="auto"/>
              <w:ind w:left="61" w:right="562"/>
              <w:jc w:val="both"/>
              <w:rPr>
                <w:sz w:val="20"/>
                <w:lang w:val="uk-UA"/>
              </w:rPr>
            </w:pPr>
            <w:r w:rsidRPr="000031E6">
              <w:rPr>
                <w:color w:val="1E1916"/>
                <w:sz w:val="20"/>
                <w:lang w:val="uk-UA"/>
              </w:rPr>
              <w:t>2.</w:t>
            </w:r>
            <w:r w:rsidRPr="000031E6">
              <w:rPr>
                <w:color w:val="1E1916"/>
                <w:spacing w:val="-2"/>
                <w:sz w:val="20"/>
                <w:lang w:val="uk-UA"/>
              </w:rPr>
              <w:t xml:space="preserve"> </w:t>
            </w:r>
            <w:r w:rsidRPr="000031E6">
              <w:rPr>
                <w:color w:val="1E1916"/>
                <w:sz w:val="20"/>
                <w:lang w:val="uk-UA"/>
              </w:rPr>
              <w:t>Виробничі</w:t>
            </w:r>
            <w:r w:rsidRPr="000031E6">
              <w:rPr>
                <w:color w:val="1E1916"/>
                <w:spacing w:val="-2"/>
                <w:sz w:val="20"/>
                <w:lang w:val="uk-UA"/>
              </w:rPr>
              <w:t xml:space="preserve"> </w:t>
            </w:r>
            <w:r w:rsidRPr="000031E6">
              <w:rPr>
                <w:color w:val="1E1916"/>
                <w:sz w:val="20"/>
                <w:lang w:val="uk-UA"/>
              </w:rPr>
              <w:t>приміщення</w:t>
            </w:r>
            <w:r w:rsidRPr="000031E6">
              <w:rPr>
                <w:color w:val="1E1916"/>
                <w:spacing w:val="-4"/>
                <w:sz w:val="20"/>
                <w:lang w:val="uk-UA"/>
              </w:rPr>
              <w:t xml:space="preserve"> </w:t>
            </w:r>
            <w:r w:rsidRPr="000031E6">
              <w:rPr>
                <w:color w:val="1E1916"/>
                <w:sz w:val="20"/>
                <w:lang w:val="uk-UA"/>
              </w:rPr>
              <w:t>з</w:t>
            </w:r>
            <w:r w:rsidRPr="000031E6">
              <w:rPr>
                <w:color w:val="1E1916"/>
                <w:spacing w:val="-2"/>
                <w:sz w:val="20"/>
                <w:lang w:val="uk-UA"/>
              </w:rPr>
              <w:t xml:space="preserve"> </w:t>
            </w:r>
            <w:r w:rsidRPr="000031E6">
              <w:rPr>
                <w:color w:val="1E1916"/>
                <w:sz w:val="20"/>
                <w:lang w:val="uk-UA"/>
              </w:rPr>
              <w:t>особливим режимом</w:t>
            </w:r>
            <w:r w:rsidRPr="000031E6">
              <w:rPr>
                <w:color w:val="1E1916"/>
                <w:spacing w:val="-10"/>
                <w:sz w:val="20"/>
                <w:lang w:val="uk-UA"/>
              </w:rPr>
              <w:t xml:space="preserve"> </w:t>
            </w:r>
            <w:r w:rsidRPr="000031E6">
              <w:rPr>
                <w:color w:val="1E1916"/>
                <w:sz w:val="20"/>
                <w:lang w:val="uk-UA"/>
              </w:rPr>
              <w:t>чистоти</w:t>
            </w:r>
            <w:r w:rsidRPr="000031E6">
              <w:rPr>
                <w:color w:val="1E1916"/>
                <w:spacing w:val="-10"/>
                <w:sz w:val="20"/>
                <w:lang w:val="uk-UA"/>
              </w:rPr>
              <w:t xml:space="preserve"> </w:t>
            </w:r>
            <w:r w:rsidRPr="000031E6">
              <w:rPr>
                <w:color w:val="1E1916"/>
                <w:sz w:val="20"/>
                <w:lang w:val="uk-UA"/>
              </w:rPr>
              <w:t>повітря</w:t>
            </w:r>
            <w:r w:rsidRPr="000031E6">
              <w:rPr>
                <w:color w:val="1E1916"/>
                <w:spacing w:val="-10"/>
                <w:sz w:val="20"/>
                <w:lang w:val="uk-UA"/>
              </w:rPr>
              <w:t xml:space="preserve"> </w:t>
            </w:r>
            <w:r w:rsidRPr="000031E6">
              <w:rPr>
                <w:color w:val="1E1916"/>
                <w:sz w:val="20"/>
                <w:lang w:val="uk-UA"/>
              </w:rPr>
              <w:t>при</w:t>
            </w:r>
            <w:r w:rsidRPr="000031E6">
              <w:rPr>
                <w:color w:val="1E1916"/>
                <w:spacing w:val="-12"/>
                <w:sz w:val="20"/>
                <w:lang w:val="uk-UA"/>
              </w:rPr>
              <w:t xml:space="preserve"> </w:t>
            </w:r>
            <w:r w:rsidRPr="000031E6">
              <w:rPr>
                <w:color w:val="1E1916"/>
                <w:sz w:val="20"/>
                <w:lang w:val="uk-UA"/>
              </w:rPr>
              <w:t>обслуго- вуванні світильників:</w:t>
            </w:r>
          </w:p>
          <w:p w14:paraId="39A89564" w14:textId="77777777" w:rsidR="00541CCE" w:rsidRPr="000031E6" w:rsidRDefault="00EB0C3C">
            <w:pPr>
              <w:pStyle w:val="TableParagraph"/>
              <w:spacing w:before="30" w:line="223" w:lineRule="exact"/>
              <w:ind w:left="61"/>
              <w:jc w:val="both"/>
              <w:rPr>
                <w:sz w:val="20"/>
                <w:lang w:val="uk-UA"/>
              </w:rPr>
            </w:pPr>
            <w:r w:rsidRPr="000031E6">
              <w:rPr>
                <w:color w:val="1E1916"/>
                <w:sz w:val="20"/>
                <w:lang w:val="uk-UA"/>
              </w:rPr>
              <w:t>а)</w:t>
            </w:r>
            <w:r w:rsidRPr="000031E6">
              <w:rPr>
                <w:color w:val="1E1916"/>
                <w:spacing w:val="-6"/>
                <w:sz w:val="20"/>
                <w:lang w:val="uk-UA"/>
              </w:rPr>
              <w:t xml:space="preserve"> </w:t>
            </w:r>
            <w:r w:rsidRPr="000031E6">
              <w:rPr>
                <w:color w:val="1E1916"/>
                <w:sz w:val="20"/>
                <w:lang w:val="uk-UA"/>
              </w:rPr>
              <w:t>з</w:t>
            </w:r>
            <w:r w:rsidRPr="000031E6">
              <w:rPr>
                <w:color w:val="1E1916"/>
                <w:spacing w:val="-6"/>
                <w:sz w:val="20"/>
                <w:lang w:val="uk-UA"/>
              </w:rPr>
              <w:t xml:space="preserve"> </w:t>
            </w:r>
            <w:r w:rsidRPr="000031E6">
              <w:rPr>
                <w:color w:val="1E1916"/>
                <w:sz w:val="20"/>
                <w:lang w:val="uk-UA"/>
              </w:rPr>
              <w:t>технічного</w:t>
            </w:r>
            <w:r w:rsidRPr="000031E6">
              <w:rPr>
                <w:color w:val="1E1916"/>
                <w:spacing w:val="-7"/>
                <w:sz w:val="20"/>
                <w:lang w:val="uk-UA"/>
              </w:rPr>
              <w:t xml:space="preserve"> </w:t>
            </w:r>
            <w:r w:rsidRPr="000031E6">
              <w:rPr>
                <w:color w:val="1E1916"/>
                <w:spacing w:val="-2"/>
                <w:sz w:val="20"/>
                <w:lang w:val="uk-UA"/>
              </w:rPr>
              <w:t>поверху</w:t>
            </w:r>
          </w:p>
        </w:tc>
        <w:tc>
          <w:tcPr>
            <w:tcW w:w="4398" w:type="dxa"/>
          </w:tcPr>
          <w:p w14:paraId="1377FCCA" w14:textId="77777777" w:rsidR="00541CCE" w:rsidRPr="000031E6" w:rsidRDefault="00541CCE">
            <w:pPr>
              <w:pStyle w:val="TableParagraph"/>
              <w:spacing w:before="0"/>
              <w:jc w:val="left"/>
              <w:rPr>
                <w:rFonts w:ascii="Times New Roman"/>
                <w:sz w:val="18"/>
                <w:lang w:val="uk-UA"/>
              </w:rPr>
            </w:pPr>
          </w:p>
        </w:tc>
        <w:tc>
          <w:tcPr>
            <w:tcW w:w="1409" w:type="dxa"/>
          </w:tcPr>
          <w:p w14:paraId="7D299497" w14:textId="77777777" w:rsidR="00541CCE" w:rsidRPr="000031E6" w:rsidRDefault="00541CCE">
            <w:pPr>
              <w:pStyle w:val="TableParagraph"/>
              <w:spacing w:before="0"/>
              <w:jc w:val="left"/>
              <w:rPr>
                <w:sz w:val="20"/>
                <w:lang w:val="uk-UA"/>
              </w:rPr>
            </w:pPr>
          </w:p>
          <w:p w14:paraId="3F366270" w14:textId="77777777" w:rsidR="00541CCE" w:rsidRPr="000031E6" w:rsidRDefault="00541CCE">
            <w:pPr>
              <w:pStyle w:val="TableParagraph"/>
              <w:spacing w:before="0"/>
              <w:jc w:val="left"/>
              <w:rPr>
                <w:sz w:val="20"/>
                <w:lang w:val="uk-UA"/>
              </w:rPr>
            </w:pPr>
          </w:p>
          <w:p w14:paraId="246B26A6" w14:textId="77777777" w:rsidR="00541CCE" w:rsidRPr="000031E6" w:rsidRDefault="00541CCE">
            <w:pPr>
              <w:pStyle w:val="TableParagraph"/>
              <w:spacing w:before="11"/>
              <w:jc w:val="left"/>
              <w:rPr>
                <w:sz w:val="24"/>
                <w:lang w:val="uk-UA"/>
              </w:rPr>
            </w:pPr>
          </w:p>
          <w:p w14:paraId="3DB67E7A" w14:textId="77777777" w:rsidR="00541CCE" w:rsidRPr="000031E6" w:rsidRDefault="00EB0C3C">
            <w:pPr>
              <w:pStyle w:val="TableParagraph"/>
              <w:spacing w:before="0" w:line="223" w:lineRule="exact"/>
              <w:ind w:left="9"/>
              <w:rPr>
                <w:sz w:val="20"/>
                <w:lang w:val="uk-UA"/>
              </w:rPr>
            </w:pPr>
            <w:r w:rsidRPr="000031E6">
              <w:rPr>
                <w:color w:val="1E1916"/>
                <w:w w:val="99"/>
                <w:sz w:val="20"/>
                <w:lang w:val="uk-UA"/>
              </w:rPr>
              <w:t>–</w:t>
            </w:r>
          </w:p>
        </w:tc>
        <w:tc>
          <w:tcPr>
            <w:tcW w:w="1409" w:type="dxa"/>
          </w:tcPr>
          <w:p w14:paraId="1D1EF5CC" w14:textId="77777777" w:rsidR="00541CCE" w:rsidRPr="000031E6" w:rsidRDefault="00541CCE">
            <w:pPr>
              <w:pStyle w:val="TableParagraph"/>
              <w:spacing w:before="0"/>
              <w:jc w:val="left"/>
              <w:rPr>
                <w:sz w:val="20"/>
                <w:lang w:val="uk-UA"/>
              </w:rPr>
            </w:pPr>
          </w:p>
          <w:p w14:paraId="47C86707" w14:textId="77777777" w:rsidR="00541CCE" w:rsidRPr="000031E6" w:rsidRDefault="00541CCE">
            <w:pPr>
              <w:pStyle w:val="TableParagraph"/>
              <w:spacing w:before="0"/>
              <w:jc w:val="left"/>
              <w:rPr>
                <w:sz w:val="20"/>
                <w:lang w:val="uk-UA"/>
              </w:rPr>
            </w:pPr>
          </w:p>
          <w:p w14:paraId="6E25622A" w14:textId="77777777" w:rsidR="00541CCE" w:rsidRPr="000031E6" w:rsidRDefault="00541CCE">
            <w:pPr>
              <w:pStyle w:val="TableParagraph"/>
              <w:spacing w:before="11"/>
              <w:jc w:val="left"/>
              <w:rPr>
                <w:sz w:val="24"/>
                <w:lang w:val="uk-UA"/>
              </w:rPr>
            </w:pPr>
          </w:p>
          <w:p w14:paraId="2B33D14E" w14:textId="77777777" w:rsidR="00541CCE" w:rsidRPr="000031E6" w:rsidRDefault="00EB0C3C">
            <w:pPr>
              <w:pStyle w:val="TableParagraph"/>
              <w:spacing w:before="0" w:line="223" w:lineRule="exact"/>
              <w:ind w:left="9"/>
              <w:rPr>
                <w:sz w:val="20"/>
                <w:lang w:val="uk-UA"/>
              </w:rPr>
            </w:pPr>
            <w:r w:rsidRPr="000031E6">
              <w:rPr>
                <w:color w:val="1E1916"/>
                <w:w w:val="99"/>
                <w:sz w:val="20"/>
                <w:lang w:val="uk-UA"/>
              </w:rPr>
              <w:t>–</w:t>
            </w:r>
          </w:p>
        </w:tc>
        <w:tc>
          <w:tcPr>
            <w:tcW w:w="1409" w:type="dxa"/>
          </w:tcPr>
          <w:p w14:paraId="7DF17479" w14:textId="77777777" w:rsidR="00541CCE" w:rsidRPr="000031E6" w:rsidRDefault="00541CCE">
            <w:pPr>
              <w:pStyle w:val="TableParagraph"/>
              <w:spacing w:before="0"/>
              <w:jc w:val="left"/>
              <w:rPr>
                <w:sz w:val="20"/>
                <w:lang w:val="uk-UA"/>
              </w:rPr>
            </w:pPr>
          </w:p>
          <w:p w14:paraId="330E4FAD" w14:textId="77777777" w:rsidR="00541CCE" w:rsidRPr="000031E6" w:rsidRDefault="00541CCE">
            <w:pPr>
              <w:pStyle w:val="TableParagraph"/>
              <w:spacing w:before="0"/>
              <w:jc w:val="left"/>
              <w:rPr>
                <w:sz w:val="20"/>
                <w:lang w:val="uk-UA"/>
              </w:rPr>
            </w:pPr>
          </w:p>
          <w:p w14:paraId="4713744B" w14:textId="77777777" w:rsidR="00541CCE" w:rsidRPr="000031E6" w:rsidRDefault="00541CCE">
            <w:pPr>
              <w:pStyle w:val="TableParagraph"/>
              <w:spacing w:before="11"/>
              <w:jc w:val="left"/>
              <w:rPr>
                <w:sz w:val="24"/>
                <w:lang w:val="uk-UA"/>
              </w:rPr>
            </w:pPr>
          </w:p>
          <w:p w14:paraId="50612FEC" w14:textId="77777777" w:rsidR="00541CCE" w:rsidRPr="000031E6" w:rsidRDefault="00EB0C3C">
            <w:pPr>
              <w:pStyle w:val="TableParagraph"/>
              <w:spacing w:before="0" w:line="223" w:lineRule="exact"/>
              <w:ind w:left="10"/>
              <w:rPr>
                <w:sz w:val="20"/>
                <w:lang w:val="uk-UA"/>
              </w:rPr>
            </w:pPr>
            <w:r w:rsidRPr="000031E6">
              <w:rPr>
                <w:color w:val="1E1916"/>
                <w:w w:val="99"/>
                <w:sz w:val="20"/>
                <w:lang w:val="uk-UA"/>
              </w:rPr>
              <w:t>–</w:t>
            </w:r>
          </w:p>
        </w:tc>
        <w:tc>
          <w:tcPr>
            <w:tcW w:w="1414" w:type="dxa"/>
          </w:tcPr>
          <w:p w14:paraId="3B783FEF" w14:textId="77777777" w:rsidR="00541CCE" w:rsidRPr="000031E6" w:rsidRDefault="00541CCE">
            <w:pPr>
              <w:pStyle w:val="TableParagraph"/>
              <w:spacing w:before="0"/>
              <w:jc w:val="left"/>
              <w:rPr>
                <w:sz w:val="20"/>
                <w:lang w:val="uk-UA"/>
              </w:rPr>
            </w:pPr>
          </w:p>
          <w:p w14:paraId="0F398D71" w14:textId="77777777" w:rsidR="00541CCE" w:rsidRPr="000031E6" w:rsidRDefault="00541CCE">
            <w:pPr>
              <w:pStyle w:val="TableParagraph"/>
              <w:spacing w:before="0"/>
              <w:jc w:val="left"/>
              <w:rPr>
                <w:sz w:val="20"/>
                <w:lang w:val="uk-UA"/>
              </w:rPr>
            </w:pPr>
          </w:p>
          <w:p w14:paraId="2DF3E4D2" w14:textId="77777777" w:rsidR="00541CCE" w:rsidRPr="000031E6" w:rsidRDefault="00541CCE">
            <w:pPr>
              <w:pStyle w:val="TableParagraph"/>
              <w:spacing w:before="11"/>
              <w:jc w:val="left"/>
              <w:rPr>
                <w:sz w:val="24"/>
                <w:lang w:val="uk-UA"/>
              </w:rPr>
            </w:pPr>
          </w:p>
          <w:p w14:paraId="009E0BAF" w14:textId="77777777" w:rsidR="00541CCE" w:rsidRPr="000031E6" w:rsidRDefault="00EB0C3C">
            <w:pPr>
              <w:pStyle w:val="TableParagraph"/>
              <w:spacing w:before="0" w:line="223" w:lineRule="exact"/>
              <w:ind w:left="5"/>
              <w:rPr>
                <w:sz w:val="20"/>
                <w:lang w:val="uk-UA"/>
              </w:rPr>
            </w:pPr>
            <w:r w:rsidRPr="000031E6">
              <w:rPr>
                <w:color w:val="1E1916"/>
                <w:w w:val="99"/>
                <w:sz w:val="20"/>
                <w:lang w:val="uk-UA"/>
              </w:rPr>
              <w:t>–</w:t>
            </w:r>
          </w:p>
        </w:tc>
      </w:tr>
      <w:tr w:rsidR="00541CCE" w:rsidRPr="000031E6" w14:paraId="2F2D951A" w14:textId="77777777">
        <w:trPr>
          <w:trHeight w:val="290"/>
        </w:trPr>
        <w:tc>
          <w:tcPr>
            <w:tcW w:w="4237" w:type="dxa"/>
          </w:tcPr>
          <w:p w14:paraId="1CADD662" w14:textId="77777777" w:rsidR="00541CCE" w:rsidRPr="000031E6" w:rsidRDefault="00EB0C3C">
            <w:pPr>
              <w:pStyle w:val="TableParagraph"/>
              <w:spacing w:before="47" w:line="223" w:lineRule="exact"/>
              <w:ind w:left="61"/>
              <w:jc w:val="left"/>
              <w:rPr>
                <w:sz w:val="20"/>
                <w:lang w:val="uk-UA"/>
              </w:rPr>
            </w:pPr>
            <w:r w:rsidRPr="000031E6">
              <w:rPr>
                <w:color w:val="1E1916"/>
                <w:sz w:val="20"/>
                <w:lang w:val="uk-UA"/>
              </w:rPr>
              <w:t>б)</w:t>
            </w:r>
            <w:r w:rsidRPr="000031E6">
              <w:rPr>
                <w:color w:val="1E1916"/>
                <w:spacing w:val="-1"/>
                <w:sz w:val="20"/>
                <w:lang w:val="uk-UA"/>
              </w:rPr>
              <w:t xml:space="preserve"> </w:t>
            </w:r>
            <w:r w:rsidRPr="000031E6">
              <w:rPr>
                <w:color w:val="1E1916"/>
                <w:sz w:val="20"/>
                <w:lang w:val="uk-UA"/>
              </w:rPr>
              <w:t>знизу</w:t>
            </w:r>
            <w:r w:rsidRPr="000031E6">
              <w:rPr>
                <w:color w:val="1E1916"/>
                <w:spacing w:val="-3"/>
                <w:sz w:val="20"/>
                <w:lang w:val="uk-UA"/>
              </w:rPr>
              <w:t xml:space="preserve"> </w:t>
            </w:r>
            <w:r w:rsidRPr="000031E6">
              <w:rPr>
                <w:color w:val="1E1916"/>
                <w:sz w:val="20"/>
                <w:lang w:val="uk-UA"/>
              </w:rPr>
              <w:t>з</w:t>
            </w:r>
            <w:r w:rsidRPr="000031E6">
              <w:rPr>
                <w:color w:val="1E1916"/>
                <w:spacing w:val="-1"/>
                <w:sz w:val="20"/>
                <w:lang w:val="uk-UA"/>
              </w:rPr>
              <w:t xml:space="preserve"> </w:t>
            </w:r>
            <w:r w:rsidRPr="000031E6">
              <w:rPr>
                <w:color w:val="1E1916"/>
                <w:spacing w:val="-2"/>
                <w:sz w:val="20"/>
                <w:lang w:val="uk-UA"/>
              </w:rPr>
              <w:t>приміщення</w:t>
            </w:r>
          </w:p>
        </w:tc>
        <w:tc>
          <w:tcPr>
            <w:tcW w:w="4398" w:type="dxa"/>
          </w:tcPr>
          <w:p w14:paraId="54063622" w14:textId="77777777" w:rsidR="00541CCE" w:rsidRPr="000031E6" w:rsidRDefault="00541CCE">
            <w:pPr>
              <w:pStyle w:val="TableParagraph"/>
              <w:spacing w:before="0"/>
              <w:jc w:val="left"/>
              <w:rPr>
                <w:rFonts w:ascii="Times New Roman"/>
                <w:sz w:val="18"/>
                <w:lang w:val="uk-UA"/>
              </w:rPr>
            </w:pPr>
          </w:p>
        </w:tc>
        <w:tc>
          <w:tcPr>
            <w:tcW w:w="1409" w:type="dxa"/>
          </w:tcPr>
          <w:p w14:paraId="0D57899A" w14:textId="77777777" w:rsidR="00541CCE" w:rsidRPr="000031E6" w:rsidRDefault="00EB0C3C">
            <w:pPr>
              <w:pStyle w:val="TableParagraph"/>
              <w:spacing w:before="47" w:line="223" w:lineRule="exact"/>
              <w:ind w:left="9"/>
              <w:rPr>
                <w:sz w:val="20"/>
                <w:lang w:val="uk-UA"/>
              </w:rPr>
            </w:pPr>
            <w:r w:rsidRPr="000031E6">
              <w:rPr>
                <w:color w:val="1E1916"/>
                <w:w w:val="99"/>
                <w:sz w:val="20"/>
                <w:lang w:val="uk-UA"/>
              </w:rPr>
              <w:t>–</w:t>
            </w:r>
          </w:p>
        </w:tc>
        <w:tc>
          <w:tcPr>
            <w:tcW w:w="1409" w:type="dxa"/>
          </w:tcPr>
          <w:p w14:paraId="724684DA" w14:textId="77777777" w:rsidR="00541CCE" w:rsidRPr="000031E6" w:rsidRDefault="00EB0C3C">
            <w:pPr>
              <w:pStyle w:val="TableParagraph"/>
              <w:spacing w:before="47" w:line="223" w:lineRule="exact"/>
              <w:ind w:left="9"/>
              <w:rPr>
                <w:sz w:val="20"/>
                <w:lang w:val="uk-UA"/>
              </w:rPr>
            </w:pPr>
            <w:r w:rsidRPr="000031E6">
              <w:rPr>
                <w:color w:val="1E1916"/>
                <w:w w:val="99"/>
                <w:sz w:val="20"/>
                <w:lang w:val="uk-UA"/>
              </w:rPr>
              <w:t>–</w:t>
            </w:r>
          </w:p>
        </w:tc>
        <w:tc>
          <w:tcPr>
            <w:tcW w:w="1409" w:type="dxa"/>
          </w:tcPr>
          <w:p w14:paraId="166389F9" w14:textId="77777777" w:rsidR="00541CCE" w:rsidRPr="000031E6" w:rsidRDefault="00EB0C3C">
            <w:pPr>
              <w:pStyle w:val="TableParagraph"/>
              <w:spacing w:before="47" w:line="223" w:lineRule="exact"/>
              <w:ind w:left="10"/>
              <w:rPr>
                <w:sz w:val="20"/>
                <w:lang w:val="uk-UA"/>
              </w:rPr>
            </w:pPr>
            <w:r w:rsidRPr="000031E6">
              <w:rPr>
                <w:color w:val="1E1916"/>
                <w:w w:val="99"/>
                <w:sz w:val="20"/>
                <w:lang w:val="uk-UA"/>
              </w:rPr>
              <w:t>–</w:t>
            </w:r>
          </w:p>
        </w:tc>
        <w:tc>
          <w:tcPr>
            <w:tcW w:w="1414" w:type="dxa"/>
          </w:tcPr>
          <w:p w14:paraId="03B0C2CB" w14:textId="77777777" w:rsidR="00541CCE" w:rsidRPr="000031E6" w:rsidRDefault="00EB0C3C">
            <w:pPr>
              <w:pStyle w:val="TableParagraph"/>
              <w:spacing w:before="47" w:line="223" w:lineRule="exact"/>
              <w:ind w:left="5"/>
              <w:rPr>
                <w:sz w:val="20"/>
                <w:lang w:val="uk-UA"/>
              </w:rPr>
            </w:pPr>
            <w:r w:rsidRPr="000031E6">
              <w:rPr>
                <w:color w:val="1E1916"/>
                <w:w w:val="99"/>
                <w:sz w:val="20"/>
                <w:lang w:val="uk-UA"/>
              </w:rPr>
              <w:t>–</w:t>
            </w:r>
          </w:p>
        </w:tc>
      </w:tr>
      <w:tr w:rsidR="00541CCE" w:rsidRPr="000031E6" w14:paraId="6FEB33B8" w14:textId="77777777">
        <w:trPr>
          <w:trHeight w:val="990"/>
        </w:trPr>
        <w:tc>
          <w:tcPr>
            <w:tcW w:w="4237" w:type="dxa"/>
          </w:tcPr>
          <w:p w14:paraId="02BDD87F" w14:textId="77777777" w:rsidR="00541CCE" w:rsidRPr="000031E6" w:rsidRDefault="00EB0C3C">
            <w:pPr>
              <w:pStyle w:val="TableParagraph"/>
              <w:spacing w:before="55" w:line="230" w:lineRule="auto"/>
              <w:ind w:left="61" w:right="274"/>
              <w:jc w:val="left"/>
              <w:rPr>
                <w:sz w:val="20"/>
                <w:lang w:val="uk-UA"/>
              </w:rPr>
            </w:pPr>
            <w:r w:rsidRPr="000031E6">
              <w:rPr>
                <w:color w:val="1E1916"/>
                <w:sz w:val="20"/>
                <w:lang w:val="uk-UA"/>
              </w:rPr>
              <w:t>3.</w:t>
            </w:r>
            <w:r w:rsidRPr="000031E6">
              <w:rPr>
                <w:color w:val="1E1916"/>
                <w:spacing w:val="-11"/>
                <w:sz w:val="20"/>
                <w:lang w:val="uk-UA"/>
              </w:rPr>
              <w:t xml:space="preserve"> </w:t>
            </w:r>
            <w:r w:rsidRPr="000031E6">
              <w:rPr>
                <w:color w:val="1E1916"/>
                <w:sz w:val="20"/>
                <w:lang w:val="uk-UA"/>
              </w:rPr>
              <w:t>Приміщення</w:t>
            </w:r>
            <w:r w:rsidRPr="000031E6">
              <w:rPr>
                <w:color w:val="1E1916"/>
                <w:spacing w:val="-11"/>
                <w:sz w:val="20"/>
                <w:lang w:val="uk-UA"/>
              </w:rPr>
              <w:t xml:space="preserve"> </w:t>
            </w:r>
            <w:r w:rsidRPr="000031E6">
              <w:rPr>
                <w:color w:val="1E1916"/>
                <w:sz w:val="20"/>
                <w:lang w:val="uk-UA"/>
              </w:rPr>
              <w:t>громадських</w:t>
            </w:r>
            <w:r w:rsidRPr="000031E6">
              <w:rPr>
                <w:color w:val="1E1916"/>
                <w:spacing w:val="-11"/>
                <w:sz w:val="20"/>
                <w:lang w:val="uk-UA"/>
              </w:rPr>
              <w:t xml:space="preserve"> </w:t>
            </w:r>
            <w:r w:rsidRPr="000031E6">
              <w:rPr>
                <w:color w:val="1E1916"/>
                <w:sz w:val="20"/>
                <w:lang w:val="uk-UA"/>
              </w:rPr>
              <w:t>та</w:t>
            </w:r>
            <w:r w:rsidRPr="000031E6">
              <w:rPr>
                <w:color w:val="1E1916"/>
                <w:spacing w:val="-11"/>
                <w:sz w:val="20"/>
                <w:lang w:val="uk-UA"/>
              </w:rPr>
              <w:t xml:space="preserve"> </w:t>
            </w:r>
            <w:r w:rsidRPr="000031E6">
              <w:rPr>
                <w:color w:val="1E1916"/>
                <w:sz w:val="20"/>
                <w:lang w:val="uk-UA"/>
              </w:rPr>
              <w:t xml:space="preserve">житлових </w:t>
            </w:r>
            <w:r w:rsidRPr="000031E6">
              <w:rPr>
                <w:color w:val="1E1916"/>
                <w:spacing w:val="-2"/>
                <w:sz w:val="20"/>
                <w:lang w:val="uk-UA"/>
              </w:rPr>
              <w:t>будинків:</w:t>
            </w:r>
          </w:p>
          <w:p w14:paraId="48272FA4" w14:textId="77777777" w:rsidR="00541CCE" w:rsidRPr="000031E6" w:rsidRDefault="00EB0C3C">
            <w:pPr>
              <w:pStyle w:val="TableParagraph"/>
              <w:spacing w:before="33" w:line="220" w:lineRule="exact"/>
              <w:ind w:left="61" w:right="274"/>
              <w:jc w:val="left"/>
              <w:rPr>
                <w:sz w:val="20"/>
                <w:lang w:val="uk-UA"/>
              </w:rPr>
            </w:pPr>
            <w:r w:rsidRPr="000031E6">
              <w:rPr>
                <w:color w:val="1E1916"/>
                <w:sz w:val="20"/>
                <w:lang w:val="uk-UA"/>
              </w:rPr>
              <w:t>а)</w:t>
            </w:r>
            <w:r w:rsidRPr="000031E6">
              <w:rPr>
                <w:color w:val="1E1916"/>
                <w:spacing w:val="-10"/>
                <w:sz w:val="20"/>
                <w:lang w:val="uk-UA"/>
              </w:rPr>
              <w:t xml:space="preserve"> </w:t>
            </w:r>
            <w:r w:rsidRPr="000031E6">
              <w:rPr>
                <w:color w:val="1E1916"/>
                <w:sz w:val="20"/>
                <w:lang w:val="uk-UA"/>
              </w:rPr>
              <w:t>запилені</w:t>
            </w:r>
            <w:r w:rsidRPr="000031E6">
              <w:rPr>
                <w:color w:val="1E1916"/>
                <w:spacing w:val="-10"/>
                <w:sz w:val="20"/>
                <w:lang w:val="uk-UA"/>
              </w:rPr>
              <w:t xml:space="preserve"> </w:t>
            </w:r>
            <w:r w:rsidRPr="000031E6">
              <w:rPr>
                <w:color w:val="1E1916"/>
                <w:sz w:val="20"/>
                <w:lang w:val="uk-UA"/>
              </w:rPr>
              <w:t>з</w:t>
            </w:r>
            <w:r w:rsidRPr="000031E6">
              <w:rPr>
                <w:color w:val="1E1916"/>
                <w:spacing w:val="-10"/>
                <w:sz w:val="20"/>
                <w:lang w:val="uk-UA"/>
              </w:rPr>
              <w:t xml:space="preserve"> </w:t>
            </w:r>
            <w:r w:rsidRPr="000031E6">
              <w:rPr>
                <w:color w:val="1E1916"/>
                <w:sz w:val="20"/>
                <w:lang w:val="uk-UA"/>
              </w:rPr>
              <w:t>високою</w:t>
            </w:r>
            <w:r w:rsidRPr="000031E6">
              <w:rPr>
                <w:color w:val="1E1916"/>
                <w:spacing w:val="-10"/>
                <w:sz w:val="20"/>
                <w:lang w:val="uk-UA"/>
              </w:rPr>
              <w:t xml:space="preserve"> </w:t>
            </w:r>
            <w:r w:rsidRPr="000031E6">
              <w:rPr>
                <w:color w:val="1E1916"/>
                <w:sz w:val="20"/>
                <w:lang w:val="uk-UA"/>
              </w:rPr>
              <w:t>температурою, високою вологістю;</w:t>
            </w:r>
          </w:p>
        </w:tc>
        <w:tc>
          <w:tcPr>
            <w:tcW w:w="4398" w:type="dxa"/>
          </w:tcPr>
          <w:p w14:paraId="225B8691" w14:textId="77777777" w:rsidR="00541CCE" w:rsidRPr="000031E6" w:rsidRDefault="00541CCE">
            <w:pPr>
              <w:pStyle w:val="TableParagraph"/>
              <w:spacing w:before="0"/>
              <w:jc w:val="left"/>
              <w:rPr>
                <w:rFonts w:ascii="Times New Roman"/>
                <w:sz w:val="18"/>
                <w:lang w:val="uk-UA"/>
              </w:rPr>
            </w:pPr>
          </w:p>
        </w:tc>
        <w:tc>
          <w:tcPr>
            <w:tcW w:w="1409" w:type="dxa"/>
          </w:tcPr>
          <w:p w14:paraId="2C4626F1" w14:textId="77777777" w:rsidR="00541CCE" w:rsidRPr="000031E6" w:rsidRDefault="00541CCE">
            <w:pPr>
              <w:pStyle w:val="TableParagraph"/>
              <w:spacing w:before="0"/>
              <w:jc w:val="left"/>
              <w:rPr>
                <w:sz w:val="20"/>
                <w:lang w:val="uk-UA"/>
              </w:rPr>
            </w:pPr>
          </w:p>
          <w:p w14:paraId="1A50C338" w14:textId="77777777" w:rsidR="00541CCE" w:rsidRPr="000031E6" w:rsidRDefault="00541CCE">
            <w:pPr>
              <w:pStyle w:val="TableParagraph"/>
              <w:spacing w:before="9"/>
              <w:jc w:val="left"/>
              <w:rPr>
                <w:sz w:val="25"/>
                <w:lang w:val="uk-UA"/>
              </w:rPr>
            </w:pPr>
          </w:p>
          <w:p w14:paraId="275E02C1" w14:textId="77777777" w:rsidR="00541CCE" w:rsidRPr="000031E6" w:rsidRDefault="00EB0C3C">
            <w:pPr>
              <w:pStyle w:val="TableParagraph"/>
              <w:spacing w:before="1" w:line="225" w:lineRule="exact"/>
              <w:ind w:left="439" w:right="430"/>
              <w:rPr>
                <w:sz w:val="20"/>
                <w:lang w:val="uk-UA"/>
              </w:rPr>
            </w:pPr>
            <w:r w:rsidRPr="000031E6">
              <w:rPr>
                <w:color w:val="1E1916"/>
                <w:spacing w:val="-5"/>
                <w:sz w:val="20"/>
                <w:u w:val="single" w:color="1E1916"/>
                <w:lang w:val="uk-UA"/>
              </w:rPr>
              <w:t>2,0</w:t>
            </w:r>
          </w:p>
          <w:p w14:paraId="5C9C5D8F"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3</w:t>
            </w:r>
          </w:p>
        </w:tc>
        <w:tc>
          <w:tcPr>
            <w:tcW w:w="1409" w:type="dxa"/>
          </w:tcPr>
          <w:p w14:paraId="75BE20AC" w14:textId="77777777" w:rsidR="00541CCE" w:rsidRPr="000031E6" w:rsidRDefault="00541CCE">
            <w:pPr>
              <w:pStyle w:val="TableParagraph"/>
              <w:spacing w:before="0"/>
              <w:jc w:val="left"/>
              <w:rPr>
                <w:sz w:val="20"/>
                <w:lang w:val="uk-UA"/>
              </w:rPr>
            </w:pPr>
          </w:p>
          <w:p w14:paraId="19F84BA4" w14:textId="77777777" w:rsidR="00541CCE" w:rsidRPr="000031E6" w:rsidRDefault="00541CCE">
            <w:pPr>
              <w:pStyle w:val="TableParagraph"/>
              <w:spacing w:before="9"/>
              <w:jc w:val="left"/>
              <w:rPr>
                <w:sz w:val="25"/>
                <w:lang w:val="uk-UA"/>
              </w:rPr>
            </w:pPr>
          </w:p>
          <w:p w14:paraId="657A8E72" w14:textId="77777777" w:rsidR="00541CCE" w:rsidRPr="000031E6" w:rsidRDefault="00EB0C3C">
            <w:pPr>
              <w:pStyle w:val="TableParagraph"/>
              <w:spacing w:before="1" w:line="225" w:lineRule="exact"/>
              <w:ind w:left="440" w:right="430"/>
              <w:rPr>
                <w:sz w:val="20"/>
                <w:lang w:val="uk-UA"/>
              </w:rPr>
            </w:pPr>
            <w:r w:rsidRPr="000031E6">
              <w:rPr>
                <w:color w:val="1E1916"/>
                <w:spacing w:val="-5"/>
                <w:sz w:val="20"/>
                <w:u w:val="single" w:color="1E1916"/>
                <w:lang w:val="uk-UA"/>
              </w:rPr>
              <w:t>1,8</w:t>
            </w:r>
          </w:p>
          <w:p w14:paraId="29B78A46"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3</w:t>
            </w:r>
          </w:p>
        </w:tc>
        <w:tc>
          <w:tcPr>
            <w:tcW w:w="1409" w:type="dxa"/>
          </w:tcPr>
          <w:p w14:paraId="014077A0" w14:textId="77777777" w:rsidR="00541CCE" w:rsidRPr="000031E6" w:rsidRDefault="00541CCE">
            <w:pPr>
              <w:pStyle w:val="TableParagraph"/>
              <w:spacing w:before="0"/>
              <w:jc w:val="left"/>
              <w:rPr>
                <w:sz w:val="20"/>
                <w:lang w:val="uk-UA"/>
              </w:rPr>
            </w:pPr>
          </w:p>
          <w:p w14:paraId="2139E096" w14:textId="77777777" w:rsidR="00541CCE" w:rsidRPr="000031E6" w:rsidRDefault="00541CCE">
            <w:pPr>
              <w:pStyle w:val="TableParagraph"/>
              <w:spacing w:before="9"/>
              <w:jc w:val="left"/>
              <w:rPr>
                <w:sz w:val="25"/>
                <w:lang w:val="uk-UA"/>
              </w:rPr>
            </w:pPr>
          </w:p>
          <w:p w14:paraId="44699B75" w14:textId="77777777" w:rsidR="00541CCE" w:rsidRPr="000031E6" w:rsidRDefault="00EB0C3C">
            <w:pPr>
              <w:pStyle w:val="TableParagraph"/>
              <w:spacing w:before="1" w:line="225" w:lineRule="exact"/>
              <w:ind w:left="440" w:right="429"/>
              <w:rPr>
                <w:sz w:val="20"/>
                <w:lang w:val="uk-UA"/>
              </w:rPr>
            </w:pPr>
            <w:r w:rsidRPr="000031E6">
              <w:rPr>
                <w:color w:val="1E1916"/>
                <w:spacing w:val="-5"/>
                <w:sz w:val="20"/>
                <w:u w:val="single" w:color="1E1916"/>
                <w:lang w:val="uk-UA"/>
              </w:rPr>
              <w:t>1,7</w:t>
            </w:r>
          </w:p>
          <w:p w14:paraId="227DA8FE" w14:textId="77777777" w:rsidR="00541CCE" w:rsidRPr="000031E6" w:rsidRDefault="00EB0C3C">
            <w:pPr>
              <w:pStyle w:val="TableParagraph"/>
              <w:spacing w:before="0" w:line="218" w:lineRule="exact"/>
              <w:ind w:left="10"/>
              <w:rPr>
                <w:sz w:val="20"/>
                <w:lang w:val="uk-UA"/>
              </w:rPr>
            </w:pPr>
            <w:r w:rsidRPr="000031E6">
              <w:rPr>
                <w:color w:val="1E1916"/>
                <w:w w:val="99"/>
                <w:sz w:val="20"/>
                <w:lang w:val="uk-UA"/>
              </w:rPr>
              <w:t>3</w:t>
            </w:r>
          </w:p>
        </w:tc>
        <w:tc>
          <w:tcPr>
            <w:tcW w:w="1414" w:type="dxa"/>
          </w:tcPr>
          <w:p w14:paraId="49C8CD06" w14:textId="77777777" w:rsidR="00541CCE" w:rsidRPr="000031E6" w:rsidRDefault="00541CCE">
            <w:pPr>
              <w:pStyle w:val="TableParagraph"/>
              <w:spacing w:before="0"/>
              <w:jc w:val="left"/>
              <w:rPr>
                <w:sz w:val="20"/>
                <w:lang w:val="uk-UA"/>
              </w:rPr>
            </w:pPr>
          </w:p>
          <w:p w14:paraId="376E3439" w14:textId="77777777" w:rsidR="00541CCE" w:rsidRPr="000031E6" w:rsidRDefault="00541CCE">
            <w:pPr>
              <w:pStyle w:val="TableParagraph"/>
              <w:spacing w:before="9"/>
              <w:jc w:val="left"/>
              <w:rPr>
                <w:sz w:val="25"/>
                <w:lang w:val="uk-UA"/>
              </w:rPr>
            </w:pPr>
          </w:p>
          <w:p w14:paraId="19D64EC5" w14:textId="77777777" w:rsidR="00541CCE" w:rsidRPr="000031E6" w:rsidRDefault="00EB0C3C">
            <w:pPr>
              <w:pStyle w:val="TableParagraph"/>
              <w:spacing w:before="1" w:line="225" w:lineRule="exact"/>
              <w:ind w:left="440" w:right="434"/>
              <w:rPr>
                <w:sz w:val="20"/>
                <w:lang w:val="uk-UA"/>
              </w:rPr>
            </w:pPr>
            <w:r w:rsidRPr="000031E6">
              <w:rPr>
                <w:color w:val="1E1916"/>
                <w:spacing w:val="-5"/>
                <w:sz w:val="20"/>
                <w:u w:val="single" w:color="1E1916"/>
                <w:lang w:val="uk-UA"/>
              </w:rPr>
              <w:t>1,6</w:t>
            </w:r>
          </w:p>
          <w:p w14:paraId="4D9889CC" w14:textId="77777777" w:rsidR="00541CCE" w:rsidRPr="000031E6" w:rsidRDefault="00EB0C3C">
            <w:pPr>
              <w:pStyle w:val="TableParagraph"/>
              <w:spacing w:before="0" w:line="218" w:lineRule="exact"/>
              <w:ind w:left="5"/>
              <w:rPr>
                <w:sz w:val="20"/>
                <w:lang w:val="uk-UA"/>
              </w:rPr>
            </w:pPr>
            <w:r w:rsidRPr="000031E6">
              <w:rPr>
                <w:color w:val="1E1916"/>
                <w:w w:val="99"/>
                <w:sz w:val="20"/>
                <w:lang w:val="uk-UA"/>
              </w:rPr>
              <w:t>3</w:t>
            </w:r>
          </w:p>
        </w:tc>
      </w:tr>
      <w:tr w:rsidR="00541CCE" w:rsidRPr="000031E6" w14:paraId="53F84CD7" w14:textId="77777777">
        <w:trPr>
          <w:trHeight w:val="510"/>
        </w:trPr>
        <w:tc>
          <w:tcPr>
            <w:tcW w:w="4237" w:type="dxa"/>
          </w:tcPr>
          <w:p w14:paraId="2D2C072A" w14:textId="77777777" w:rsidR="00541CCE" w:rsidRPr="000031E6" w:rsidRDefault="00EB0C3C">
            <w:pPr>
              <w:pStyle w:val="TableParagraph"/>
              <w:spacing w:before="47"/>
              <w:ind w:left="61"/>
              <w:jc w:val="left"/>
              <w:rPr>
                <w:sz w:val="20"/>
                <w:lang w:val="uk-UA"/>
              </w:rPr>
            </w:pPr>
            <w:r w:rsidRPr="000031E6">
              <w:rPr>
                <w:color w:val="1E1916"/>
                <w:sz w:val="20"/>
                <w:lang w:val="uk-UA"/>
              </w:rPr>
              <w:t>б)</w:t>
            </w:r>
            <w:r w:rsidRPr="000031E6">
              <w:rPr>
                <w:color w:val="1E1916"/>
                <w:spacing w:val="-1"/>
                <w:sz w:val="20"/>
                <w:lang w:val="uk-UA"/>
              </w:rPr>
              <w:t xml:space="preserve"> </w:t>
            </w:r>
            <w:r w:rsidRPr="000031E6">
              <w:rPr>
                <w:color w:val="1E1916"/>
                <w:sz w:val="20"/>
                <w:lang w:val="uk-UA"/>
              </w:rPr>
              <w:t>з</w:t>
            </w:r>
            <w:r w:rsidRPr="000031E6">
              <w:rPr>
                <w:color w:val="1E1916"/>
                <w:spacing w:val="-1"/>
                <w:sz w:val="20"/>
                <w:lang w:val="uk-UA"/>
              </w:rPr>
              <w:t xml:space="preserve"> </w:t>
            </w:r>
            <w:r w:rsidRPr="000031E6">
              <w:rPr>
                <w:color w:val="1E1916"/>
                <w:sz w:val="20"/>
                <w:lang w:val="uk-UA"/>
              </w:rPr>
              <w:t>нормальними</w:t>
            </w:r>
            <w:r w:rsidRPr="000031E6">
              <w:rPr>
                <w:color w:val="1E1916"/>
                <w:spacing w:val="-3"/>
                <w:sz w:val="20"/>
                <w:lang w:val="uk-UA"/>
              </w:rPr>
              <w:t xml:space="preserve"> </w:t>
            </w:r>
            <w:r w:rsidRPr="000031E6">
              <w:rPr>
                <w:color w:val="1E1916"/>
                <w:sz w:val="20"/>
                <w:lang w:val="uk-UA"/>
              </w:rPr>
              <w:t>умовами</w:t>
            </w:r>
            <w:r w:rsidRPr="000031E6">
              <w:rPr>
                <w:color w:val="1E1916"/>
                <w:spacing w:val="-1"/>
                <w:sz w:val="20"/>
                <w:lang w:val="uk-UA"/>
              </w:rPr>
              <w:t xml:space="preserve"> </w:t>
            </w:r>
            <w:r w:rsidRPr="000031E6">
              <w:rPr>
                <w:color w:val="1E1916"/>
                <w:spacing w:val="-2"/>
                <w:sz w:val="20"/>
                <w:lang w:val="uk-UA"/>
              </w:rPr>
              <w:t>середовища</w:t>
            </w:r>
          </w:p>
        </w:tc>
        <w:tc>
          <w:tcPr>
            <w:tcW w:w="4398" w:type="dxa"/>
          </w:tcPr>
          <w:p w14:paraId="0D1BB0B3" w14:textId="77777777" w:rsidR="00541CCE" w:rsidRPr="000031E6" w:rsidRDefault="00541CCE">
            <w:pPr>
              <w:pStyle w:val="TableParagraph"/>
              <w:spacing w:before="0"/>
              <w:jc w:val="left"/>
              <w:rPr>
                <w:rFonts w:ascii="Times New Roman"/>
                <w:sz w:val="18"/>
                <w:lang w:val="uk-UA"/>
              </w:rPr>
            </w:pPr>
          </w:p>
        </w:tc>
        <w:tc>
          <w:tcPr>
            <w:tcW w:w="1409" w:type="dxa"/>
          </w:tcPr>
          <w:p w14:paraId="7A567FB7" w14:textId="77777777" w:rsidR="00541CCE" w:rsidRPr="000031E6" w:rsidRDefault="00EB0C3C">
            <w:pPr>
              <w:pStyle w:val="TableParagraph"/>
              <w:spacing w:before="47" w:line="225" w:lineRule="exact"/>
              <w:ind w:left="439" w:right="430"/>
              <w:rPr>
                <w:sz w:val="20"/>
                <w:lang w:val="uk-UA"/>
              </w:rPr>
            </w:pPr>
            <w:r w:rsidRPr="000031E6">
              <w:rPr>
                <w:color w:val="1E1916"/>
                <w:spacing w:val="-5"/>
                <w:sz w:val="20"/>
                <w:u w:val="single" w:color="1E1916"/>
                <w:lang w:val="uk-UA"/>
              </w:rPr>
              <w:t>1,5</w:t>
            </w:r>
          </w:p>
          <w:p w14:paraId="636E94A0"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2</w:t>
            </w:r>
          </w:p>
        </w:tc>
        <w:tc>
          <w:tcPr>
            <w:tcW w:w="1409" w:type="dxa"/>
          </w:tcPr>
          <w:p w14:paraId="2448B5CA" w14:textId="77777777" w:rsidR="00541CCE" w:rsidRPr="000031E6" w:rsidRDefault="00EB0C3C">
            <w:pPr>
              <w:pStyle w:val="TableParagraph"/>
              <w:spacing w:before="47" w:line="225" w:lineRule="exact"/>
              <w:ind w:left="440" w:right="430"/>
              <w:rPr>
                <w:sz w:val="20"/>
                <w:lang w:val="uk-UA"/>
              </w:rPr>
            </w:pPr>
            <w:r w:rsidRPr="000031E6">
              <w:rPr>
                <w:color w:val="1E1916"/>
                <w:spacing w:val="-5"/>
                <w:sz w:val="20"/>
                <w:u w:val="single" w:color="1E1916"/>
                <w:lang w:val="uk-UA"/>
              </w:rPr>
              <w:t>1,4</w:t>
            </w:r>
          </w:p>
          <w:p w14:paraId="1472BCEF" w14:textId="77777777" w:rsidR="00541CCE" w:rsidRPr="000031E6" w:rsidRDefault="00EB0C3C">
            <w:pPr>
              <w:pStyle w:val="TableParagraph"/>
              <w:spacing w:before="0" w:line="218" w:lineRule="exact"/>
              <w:ind w:left="9"/>
              <w:rPr>
                <w:sz w:val="20"/>
                <w:lang w:val="uk-UA"/>
              </w:rPr>
            </w:pPr>
            <w:r w:rsidRPr="000031E6">
              <w:rPr>
                <w:color w:val="1E1916"/>
                <w:w w:val="99"/>
                <w:sz w:val="20"/>
                <w:lang w:val="uk-UA"/>
              </w:rPr>
              <w:t>2</w:t>
            </w:r>
          </w:p>
        </w:tc>
        <w:tc>
          <w:tcPr>
            <w:tcW w:w="1409" w:type="dxa"/>
          </w:tcPr>
          <w:p w14:paraId="10C6D94B" w14:textId="77777777" w:rsidR="00541CCE" w:rsidRPr="000031E6" w:rsidRDefault="00EB0C3C">
            <w:pPr>
              <w:pStyle w:val="TableParagraph"/>
              <w:spacing w:before="47" w:line="225" w:lineRule="exact"/>
              <w:ind w:left="440" w:right="429"/>
              <w:rPr>
                <w:sz w:val="20"/>
                <w:lang w:val="uk-UA"/>
              </w:rPr>
            </w:pPr>
            <w:r w:rsidRPr="000031E6">
              <w:rPr>
                <w:color w:val="1E1916"/>
                <w:spacing w:val="-5"/>
                <w:sz w:val="20"/>
                <w:u w:val="single" w:color="1E1916"/>
                <w:lang w:val="uk-UA"/>
              </w:rPr>
              <w:t>1,3</w:t>
            </w:r>
          </w:p>
          <w:p w14:paraId="378ADC20" w14:textId="77777777" w:rsidR="00541CCE" w:rsidRPr="000031E6" w:rsidRDefault="00EB0C3C">
            <w:pPr>
              <w:pStyle w:val="TableParagraph"/>
              <w:spacing w:before="0" w:line="218" w:lineRule="exact"/>
              <w:ind w:left="10"/>
              <w:rPr>
                <w:sz w:val="20"/>
                <w:lang w:val="uk-UA"/>
              </w:rPr>
            </w:pPr>
            <w:r w:rsidRPr="000031E6">
              <w:rPr>
                <w:color w:val="1E1916"/>
                <w:w w:val="99"/>
                <w:sz w:val="20"/>
                <w:lang w:val="uk-UA"/>
              </w:rPr>
              <w:t>2</w:t>
            </w:r>
          </w:p>
        </w:tc>
        <w:tc>
          <w:tcPr>
            <w:tcW w:w="1414" w:type="dxa"/>
          </w:tcPr>
          <w:p w14:paraId="652B9535" w14:textId="77777777" w:rsidR="00541CCE" w:rsidRPr="000031E6" w:rsidRDefault="00EB0C3C">
            <w:pPr>
              <w:pStyle w:val="TableParagraph"/>
              <w:spacing w:before="47" w:line="225" w:lineRule="exact"/>
              <w:ind w:left="440" w:right="434"/>
              <w:rPr>
                <w:sz w:val="20"/>
                <w:lang w:val="uk-UA"/>
              </w:rPr>
            </w:pPr>
            <w:r w:rsidRPr="000031E6">
              <w:rPr>
                <w:color w:val="1E1916"/>
                <w:spacing w:val="-5"/>
                <w:sz w:val="20"/>
                <w:u w:val="single" w:color="1E1916"/>
                <w:lang w:val="uk-UA"/>
              </w:rPr>
              <w:t>1,2</w:t>
            </w:r>
          </w:p>
          <w:p w14:paraId="54080D6F" w14:textId="77777777" w:rsidR="00541CCE" w:rsidRPr="000031E6" w:rsidRDefault="00EB0C3C">
            <w:pPr>
              <w:pStyle w:val="TableParagraph"/>
              <w:spacing w:before="0" w:line="218" w:lineRule="exact"/>
              <w:ind w:left="5"/>
              <w:rPr>
                <w:sz w:val="20"/>
                <w:lang w:val="uk-UA"/>
              </w:rPr>
            </w:pPr>
            <w:r w:rsidRPr="000031E6">
              <w:rPr>
                <w:color w:val="1E1916"/>
                <w:w w:val="99"/>
                <w:sz w:val="20"/>
                <w:lang w:val="uk-UA"/>
              </w:rPr>
              <w:t>2</w:t>
            </w:r>
          </w:p>
        </w:tc>
      </w:tr>
      <w:tr w:rsidR="00541CCE" w:rsidRPr="005E1B30" w14:paraId="1E37024D" w14:textId="77777777">
        <w:trPr>
          <w:trHeight w:val="546"/>
        </w:trPr>
        <w:tc>
          <w:tcPr>
            <w:tcW w:w="14276" w:type="dxa"/>
            <w:gridSpan w:val="6"/>
          </w:tcPr>
          <w:p w14:paraId="77A8B50F" w14:textId="77777777" w:rsidR="00541CCE" w:rsidRPr="000031E6" w:rsidRDefault="00EB0C3C">
            <w:pPr>
              <w:pStyle w:val="TableParagraph"/>
              <w:spacing w:before="65" w:line="230" w:lineRule="atLeast"/>
              <w:ind w:left="1082" w:hanging="1021"/>
              <w:jc w:val="left"/>
              <w:rPr>
                <w:sz w:val="19"/>
                <w:lang w:val="uk-UA"/>
              </w:rPr>
            </w:pPr>
            <w:r w:rsidRPr="000031E6">
              <w:rPr>
                <w:b/>
                <w:color w:val="1E1916"/>
                <w:sz w:val="19"/>
                <w:lang w:val="uk-UA"/>
              </w:rPr>
              <w:t>Примітка.</w:t>
            </w:r>
            <w:r w:rsidRPr="000031E6">
              <w:rPr>
                <w:b/>
                <w:color w:val="1E1916"/>
                <w:spacing w:val="-14"/>
                <w:sz w:val="19"/>
                <w:lang w:val="uk-UA"/>
              </w:rPr>
              <w:t xml:space="preserve"> </w:t>
            </w:r>
            <w:r w:rsidRPr="000031E6">
              <w:rPr>
                <w:color w:val="1E1916"/>
                <w:sz w:val="19"/>
                <w:lang w:val="uk-UA"/>
              </w:rPr>
              <w:t>Значення</w:t>
            </w:r>
            <w:r w:rsidRPr="000031E6">
              <w:rPr>
                <w:color w:val="1E1916"/>
                <w:spacing w:val="-14"/>
                <w:sz w:val="19"/>
                <w:lang w:val="uk-UA"/>
              </w:rPr>
              <w:t xml:space="preserve"> </w:t>
            </w:r>
            <w:r w:rsidRPr="000031E6">
              <w:rPr>
                <w:color w:val="1E1916"/>
                <w:sz w:val="19"/>
                <w:lang w:val="uk-UA"/>
              </w:rPr>
              <w:t>коефіцієнта</w:t>
            </w:r>
            <w:r w:rsidRPr="000031E6">
              <w:rPr>
                <w:color w:val="1E1916"/>
                <w:spacing w:val="-13"/>
                <w:sz w:val="19"/>
                <w:lang w:val="uk-UA"/>
              </w:rPr>
              <w:t xml:space="preserve"> </w:t>
            </w:r>
            <w:r w:rsidRPr="000031E6">
              <w:rPr>
                <w:color w:val="1E1916"/>
                <w:sz w:val="19"/>
                <w:lang w:val="uk-UA"/>
              </w:rPr>
              <w:t>запасу</w:t>
            </w:r>
            <w:r w:rsidRPr="000031E6">
              <w:rPr>
                <w:color w:val="1E1916"/>
                <w:spacing w:val="-13"/>
                <w:sz w:val="19"/>
                <w:lang w:val="uk-UA"/>
              </w:rPr>
              <w:t xml:space="preserve"> </w:t>
            </w:r>
            <w:r w:rsidRPr="000031E6">
              <w:rPr>
                <w:color w:val="1E1916"/>
                <w:sz w:val="19"/>
                <w:lang w:val="uk-UA"/>
              </w:rPr>
              <w:t>слід</w:t>
            </w:r>
            <w:r w:rsidRPr="000031E6">
              <w:rPr>
                <w:color w:val="1E1916"/>
                <w:spacing w:val="-13"/>
                <w:sz w:val="19"/>
                <w:lang w:val="uk-UA"/>
              </w:rPr>
              <w:t xml:space="preserve"> </w:t>
            </w:r>
            <w:r w:rsidRPr="000031E6">
              <w:rPr>
                <w:color w:val="1E1916"/>
                <w:sz w:val="19"/>
                <w:lang w:val="uk-UA"/>
              </w:rPr>
              <w:t>помножити</w:t>
            </w:r>
            <w:r w:rsidRPr="000031E6">
              <w:rPr>
                <w:color w:val="1E1916"/>
                <w:spacing w:val="-14"/>
                <w:sz w:val="19"/>
                <w:lang w:val="uk-UA"/>
              </w:rPr>
              <w:t xml:space="preserve"> </w:t>
            </w:r>
            <w:r w:rsidRPr="000031E6">
              <w:rPr>
                <w:color w:val="1E1916"/>
                <w:sz w:val="19"/>
                <w:lang w:val="uk-UA"/>
              </w:rPr>
              <w:t>на</w:t>
            </w:r>
            <w:r w:rsidRPr="000031E6">
              <w:rPr>
                <w:color w:val="1E1916"/>
                <w:spacing w:val="-13"/>
                <w:sz w:val="19"/>
                <w:lang w:val="uk-UA"/>
              </w:rPr>
              <w:t xml:space="preserve"> </w:t>
            </w:r>
            <w:r w:rsidRPr="000031E6">
              <w:rPr>
                <w:color w:val="1E1916"/>
                <w:sz w:val="19"/>
                <w:lang w:val="uk-UA"/>
              </w:rPr>
              <w:t>1,1</w:t>
            </w:r>
            <w:r w:rsidRPr="000031E6">
              <w:rPr>
                <w:color w:val="1E1916"/>
                <w:spacing w:val="-14"/>
                <w:sz w:val="19"/>
                <w:lang w:val="uk-UA"/>
              </w:rPr>
              <w:t xml:space="preserve"> </w:t>
            </w:r>
            <w:r w:rsidRPr="000031E6">
              <w:rPr>
                <w:color w:val="1E1916"/>
                <w:sz w:val="19"/>
                <w:lang w:val="uk-UA"/>
              </w:rPr>
              <w:t>–</w:t>
            </w:r>
            <w:r w:rsidRPr="000031E6">
              <w:rPr>
                <w:color w:val="1E1916"/>
                <w:spacing w:val="-13"/>
                <w:sz w:val="19"/>
                <w:lang w:val="uk-UA"/>
              </w:rPr>
              <w:t xml:space="preserve"> </w:t>
            </w:r>
            <w:r w:rsidRPr="000031E6">
              <w:rPr>
                <w:color w:val="1E1916"/>
                <w:sz w:val="19"/>
                <w:lang w:val="uk-UA"/>
              </w:rPr>
              <w:t>при</w:t>
            </w:r>
            <w:r w:rsidRPr="000031E6">
              <w:rPr>
                <w:color w:val="1E1916"/>
                <w:spacing w:val="-13"/>
                <w:sz w:val="19"/>
                <w:lang w:val="uk-UA"/>
              </w:rPr>
              <w:t xml:space="preserve"> </w:t>
            </w:r>
            <w:r w:rsidRPr="000031E6">
              <w:rPr>
                <w:color w:val="1E1916"/>
                <w:sz w:val="19"/>
                <w:lang w:val="uk-UA"/>
              </w:rPr>
              <w:t>застосуванні</w:t>
            </w:r>
            <w:r w:rsidRPr="000031E6">
              <w:rPr>
                <w:color w:val="1E1916"/>
                <w:spacing w:val="-13"/>
                <w:sz w:val="19"/>
                <w:lang w:val="uk-UA"/>
              </w:rPr>
              <w:t xml:space="preserve"> </w:t>
            </w:r>
            <w:r w:rsidRPr="000031E6">
              <w:rPr>
                <w:color w:val="1E1916"/>
                <w:sz w:val="19"/>
                <w:lang w:val="uk-UA"/>
              </w:rPr>
              <w:t>візерунчастого</w:t>
            </w:r>
            <w:r w:rsidRPr="000031E6">
              <w:rPr>
                <w:color w:val="1E1916"/>
                <w:spacing w:val="-13"/>
                <w:sz w:val="19"/>
                <w:lang w:val="uk-UA"/>
              </w:rPr>
              <w:t xml:space="preserve"> </w:t>
            </w:r>
            <w:r w:rsidRPr="000031E6">
              <w:rPr>
                <w:color w:val="1E1916"/>
                <w:sz w:val="19"/>
                <w:lang w:val="uk-UA"/>
              </w:rPr>
              <w:t>скла,</w:t>
            </w:r>
            <w:r w:rsidRPr="000031E6">
              <w:rPr>
                <w:color w:val="1E1916"/>
                <w:spacing w:val="-14"/>
                <w:sz w:val="19"/>
                <w:lang w:val="uk-UA"/>
              </w:rPr>
              <w:t xml:space="preserve"> </w:t>
            </w:r>
            <w:r w:rsidRPr="000031E6">
              <w:rPr>
                <w:color w:val="1E1916"/>
                <w:sz w:val="19"/>
                <w:lang w:val="uk-UA"/>
              </w:rPr>
              <w:t>склопластика,</w:t>
            </w:r>
            <w:r w:rsidRPr="000031E6">
              <w:rPr>
                <w:color w:val="1E1916"/>
                <w:spacing w:val="-13"/>
                <w:sz w:val="19"/>
                <w:lang w:val="uk-UA"/>
              </w:rPr>
              <w:t xml:space="preserve"> </w:t>
            </w:r>
            <w:r w:rsidRPr="000031E6">
              <w:rPr>
                <w:color w:val="1E1916"/>
                <w:sz w:val="19"/>
                <w:lang w:val="uk-UA"/>
              </w:rPr>
              <w:t>армоплівки</w:t>
            </w:r>
            <w:r w:rsidRPr="000031E6">
              <w:rPr>
                <w:color w:val="1E1916"/>
                <w:spacing w:val="-13"/>
                <w:sz w:val="19"/>
                <w:lang w:val="uk-UA"/>
              </w:rPr>
              <w:t xml:space="preserve"> </w:t>
            </w:r>
            <w:r w:rsidRPr="000031E6">
              <w:rPr>
                <w:color w:val="1E1916"/>
                <w:sz w:val="19"/>
                <w:lang w:val="uk-UA"/>
              </w:rPr>
              <w:t>та</w:t>
            </w:r>
            <w:r w:rsidRPr="000031E6">
              <w:rPr>
                <w:color w:val="1E1916"/>
                <w:spacing w:val="-13"/>
                <w:sz w:val="19"/>
                <w:lang w:val="uk-UA"/>
              </w:rPr>
              <w:t xml:space="preserve"> </w:t>
            </w:r>
            <w:r w:rsidRPr="000031E6">
              <w:rPr>
                <w:color w:val="1E1916"/>
                <w:sz w:val="19"/>
                <w:lang w:val="uk-UA"/>
              </w:rPr>
              <w:t>матованого</w:t>
            </w:r>
            <w:r w:rsidRPr="000031E6">
              <w:rPr>
                <w:color w:val="1E1916"/>
                <w:spacing w:val="-13"/>
                <w:sz w:val="19"/>
                <w:lang w:val="uk-UA"/>
              </w:rPr>
              <w:t xml:space="preserve"> </w:t>
            </w:r>
            <w:r w:rsidRPr="000031E6">
              <w:rPr>
                <w:color w:val="1E1916"/>
                <w:sz w:val="19"/>
                <w:lang w:val="uk-UA"/>
              </w:rPr>
              <w:t>скла,</w:t>
            </w:r>
            <w:r w:rsidRPr="000031E6">
              <w:rPr>
                <w:color w:val="1E1916"/>
                <w:spacing w:val="-14"/>
                <w:sz w:val="19"/>
                <w:lang w:val="uk-UA"/>
              </w:rPr>
              <w:t xml:space="preserve"> </w:t>
            </w:r>
            <w:r w:rsidRPr="000031E6">
              <w:rPr>
                <w:color w:val="1E1916"/>
                <w:sz w:val="19"/>
                <w:lang w:val="uk-UA"/>
              </w:rPr>
              <w:t>а</w:t>
            </w:r>
            <w:r w:rsidRPr="000031E6">
              <w:rPr>
                <w:color w:val="1E1916"/>
                <w:spacing w:val="-13"/>
                <w:sz w:val="19"/>
                <w:lang w:val="uk-UA"/>
              </w:rPr>
              <w:t xml:space="preserve"> </w:t>
            </w:r>
            <w:r w:rsidRPr="000031E6">
              <w:rPr>
                <w:color w:val="1E1916"/>
                <w:sz w:val="19"/>
                <w:lang w:val="uk-UA"/>
              </w:rPr>
              <w:t>також</w:t>
            </w:r>
            <w:r w:rsidRPr="000031E6">
              <w:rPr>
                <w:color w:val="1E1916"/>
                <w:spacing w:val="-13"/>
                <w:sz w:val="19"/>
                <w:lang w:val="uk-UA"/>
              </w:rPr>
              <w:t xml:space="preserve"> </w:t>
            </w:r>
            <w:r w:rsidRPr="000031E6">
              <w:rPr>
                <w:color w:val="1E1916"/>
                <w:sz w:val="19"/>
                <w:lang w:val="uk-UA"/>
              </w:rPr>
              <w:t>при використанні світлових отворів для аерації; на 0,9 – при використанні прозорого органічного скла.</w:t>
            </w:r>
          </w:p>
        </w:tc>
      </w:tr>
    </w:tbl>
    <w:p w14:paraId="3F601592" w14:textId="77777777" w:rsidR="00541CCE" w:rsidRPr="000031E6" w:rsidRDefault="00541CCE">
      <w:pPr>
        <w:spacing w:line="230" w:lineRule="atLeast"/>
        <w:rPr>
          <w:sz w:val="19"/>
          <w:lang w:val="uk-UA"/>
        </w:rPr>
        <w:sectPr w:rsidR="00541CCE" w:rsidRPr="000031E6">
          <w:headerReference w:type="even" r:id="rId41"/>
          <w:footerReference w:type="even" r:id="rId42"/>
          <w:pgSz w:w="16840" w:h="11920" w:orient="landscape"/>
          <w:pgMar w:top="900" w:right="1020" w:bottom="280" w:left="1300" w:header="0" w:footer="0" w:gutter="0"/>
          <w:cols w:space="720"/>
        </w:sectPr>
      </w:pPr>
    </w:p>
    <w:p w14:paraId="64285475" w14:textId="77777777" w:rsidR="00541CCE" w:rsidRPr="000031E6" w:rsidRDefault="00EB0C3C">
      <w:pPr>
        <w:pStyle w:val="1"/>
        <w:numPr>
          <w:ilvl w:val="0"/>
          <w:numId w:val="34"/>
        </w:numPr>
        <w:tabs>
          <w:tab w:val="left" w:pos="1434"/>
          <w:tab w:val="left" w:pos="1435"/>
        </w:tabs>
        <w:spacing w:before="63"/>
        <w:jc w:val="left"/>
        <w:rPr>
          <w:lang w:val="uk-UA"/>
        </w:rPr>
      </w:pPr>
      <w:bookmarkStart w:id="6" w:name="_TOC_250022"/>
      <w:r w:rsidRPr="000031E6">
        <w:rPr>
          <w:color w:val="1E1916"/>
          <w:lang w:val="uk-UA"/>
        </w:rPr>
        <w:lastRenderedPageBreak/>
        <w:t>ПРИРОДНЕ</w:t>
      </w:r>
      <w:r w:rsidRPr="000031E6">
        <w:rPr>
          <w:color w:val="1E1916"/>
          <w:spacing w:val="-11"/>
          <w:lang w:val="uk-UA"/>
        </w:rPr>
        <w:t xml:space="preserve"> </w:t>
      </w:r>
      <w:bookmarkEnd w:id="6"/>
      <w:r w:rsidRPr="000031E6">
        <w:rPr>
          <w:color w:val="1E1916"/>
          <w:spacing w:val="-2"/>
          <w:lang w:val="uk-UA"/>
        </w:rPr>
        <w:t>ОСВІТЛЕННЯ</w:t>
      </w:r>
    </w:p>
    <w:p w14:paraId="7A3D0536" w14:textId="77777777" w:rsidR="00541CCE" w:rsidRPr="000031E6" w:rsidRDefault="00EB0C3C">
      <w:pPr>
        <w:pStyle w:val="a5"/>
        <w:numPr>
          <w:ilvl w:val="1"/>
          <w:numId w:val="34"/>
        </w:numPr>
        <w:tabs>
          <w:tab w:val="left" w:pos="1440"/>
        </w:tabs>
        <w:spacing w:before="105" w:line="278" w:lineRule="auto"/>
        <w:ind w:left="697" w:right="102" w:firstLine="396"/>
        <w:jc w:val="both"/>
        <w:rPr>
          <w:sz w:val="21"/>
          <w:lang w:val="uk-UA"/>
        </w:rPr>
      </w:pPr>
      <w:r w:rsidRPr="005B63AA">
        <w:rPr>
          <w:sz w:val="21"/>
          <w:lang w:val="uk-UA"/>
        </w:rPr>
        <w:t>Примі</w:t>
      </w:r>
      <w:r w:rsidRPr="000031E6">
        <w:rPr>
          <w:color w:val="1E1916"/>
          <w:sz w:val="21"/>
          <w:lang w:val="uk-UA"/>
        </w:rPr>
        <w:t>щення</w:t>
      </w:r>
      <w:r w:rsidRPr="000031E6">
        <w:rPr>
          <w:color w:val="1E1916"/>
          <w:spacing w:val="-10"/>
          <w:sz w:val="21"/>
          <w:lang w:val="uk-UA"/>
        </w:rPr>
        <w:t xml:space="preserve"> </w:t>
      </w:r>
      <w:r w:rsidRPr="000031E6">
        <w:rPr>
          <w:color w:val="1E1916"/>
          <w:sz w:val="21"/>
          <w:lang w:val="uk-UA"/>
        </w:rPr>
        <w:t>з</w:t>
      </w:r>
      <w:r w:rsidRPr="000031E6">
        <w:rPr>
          <w:color w:val="1E1916"/>
          <w:spacing w:val="-10"/>
          <w:sz w:val="21"/>
          <w:lang w:val="uk-UA"/>
        </w:rPr>
        <w:t xml:space="preserve"> </w:t>
      </w:r>
      <w:r w:rsidRPr="000031E6">
        <w:rPr>
          <w:color w:val="1E1916"/>
          <w:sz w:val="21"/>
          <w:lang w:val="uk-UA"/>
        </w:rPr>
        <w:t>постійним</w:t>
      </w:r>
      <w:r w:rsidRPr="000031E6">
        <w:rPr>
          <w:color w:val="1E1916"/>
          <w:spacing w:val="-10"/>
          <w:sz w:val="21"/>
          <w:lang w:val="uk-UA"/>
        </w:rPr>
        <w:t xml:space="preserve"> </w:t>
      </w:r>
      <w:r w:rsidRPr="000031E6">
        <w:rPr>
          <w:color w:val="1E1916"/>
          <w:sz w:val="21"/>
          <w:lang w:val="uk-UA"/>
        </w:rPr>
        <w:t>перебуванням</w:t>
      </w:r>
      <w:r w:rsidRPr="000031E6">
        <w:rPr>
          <w:color w:val="1E1916"/>
          <w:spacing w:val="-10"/>
          <w:sz w:val="21"/>
          <w:lang w:val="uk-UA"/>
        </w:rPr>
        <w:t xml:space="preserve"> </w:t>
      </w:r>
      <w:r w:rsidRPr="000031E6">
        <w:rPr>
          <w:color w:val="1E1916"/>
          <w:sz w:val="21"/>
          <w:lang w:val="uk-UA"/>
        </w:rPr>
        <w:t>людей</w:t>
      </w:r>
      <w:r w:rsidRPr="000031E6">
        <w:rPr>
          <w:color w:val="1E1916"/>
          <w:spacing w:val="-7"/>
          <w:sz w:val="21"/>
          <w:lang w:val="uk-UA"/>
        </w:rPr>
        <w:t xml:space="preserve"> </w:t>
      </w:r>
      <w:r w:rsidRPr="000031E6">
        <w:rPr>
          <w:color w:val="1E1916"/>
          <w:sz w:val="21"/>
          <w:lang w:val="uk-UA"/>
        </w:rPr>
        <w:t>повинні</w:t>
      </w:r>
      <w:r w:rsidRPr="000031E6">
        <w:rPr>
          <w:color w:val="1E1916"/>
          <w:spacing w:val="-10"/>
          <w:sz w:val="21"/>
          <w:lang w:val="uk-UA"/>
        </w:rPr>
        <w:t xml:space="preserve"> </w:t>
      </w:r>
      <w:r w:rsidRPr="000031E6">
        <w:rPr>
          <w:color w:val="1E1916"/>
          <w:sz w:val="21"/>
          <w:lang w:val="uk-UA"/>
        </w:rPr>
        <w:t>мати</w:t>
      </w:r>
      <w:r w:rsidRPr="000031E6">
        <w:rPr>
          <w:color w:val="1E1916"/>
          <w:spacing w:val="-10"/>
          <w:sz w:val="21"/>
          <w:lang w:val="uk-UA"/>
        </w:rPr>
        <w:t xml:space="preserve"> </w:t>
      </w:r>
      <w:r w:rsidRPr="000031E6">
        <w:rPr>
          <w:color w:val="1E1916"/>
          <w:sz w:val="21"/>
          <w:lang w:val="uk-UA"/>
        </w:rPr>
        <w:t>природне</w:t>
      </w:r>
      <w:r w:rsidRPr="000031E6">
        <w:rPr>
          <w:color w:val="1E1916"/>
          <w:spacing w:val="-10"/>
          <w:sz w:val="21"/>
          <w:lang w:val="uk-UA"/>
        </w:rPr>
        <w:t xml:space="preserve"> </w:t>
      </w:r>
      <w:r w:rsidRPr="000031E6">
        <w:rPr>
          <w:color w:val="1E1916"/>
          <w:sz w:val="21"/>
          <w:lang w:val="uk-UA"/>
        </w:rPr>
        <w:t>освітлення.</w:t>
      </w:r>
      <w:r w:rsidRPr="000031E6">
        <w:rPr>
          <w:color w:val="1E1916"/>
          <w:spacing w:val="-8"/>
          <w:sz w:val="21"/>
          <w:lang w:val="uk-UA"/>
        </w:rPr>
        <w:t xml:space="preserve"> </w:t>
      </w:r>
      <w:r w:rsidRPr="000031E6">
        <w:rPr>
          <w:color w:val="1E1916"/>
          <w:sz w:val="21"/>
          <w:lang w:val="uk-UA"/>
        </w:rPr>
        <w:t>Без</w:t>
      </w:r>
      <w:r w:rsidRPr="000031E6">
        <w:rPr>
          <w:color w:val="1E1916"/>
          <w:spacing w:val="-10"/>
          <w:sz w:val="21"/>
          <w:lang w:val="uk-UA"/>
        </w:rPr>
        <w:t xml:space="preserve"> </w:t>
      </w:r>
      <w:r w:rsidRPr="000031E6">
        <w:rPr>
          <w:color w:val="1E1916"/>
          <w:sz w:val="21"/>
          <w:lang w:val="uk-UA"/>
        </w:rPr>
        <w:t xml:space="preserve">при- </w:t>
      </w:r>
      <w:r w:rsidRPr="000031E6">
        <w:rPr>
          <w:color w:val="1E1916"/>
          <w:spacing w:val="-2"/>
          <w:sz w:val="21"/>
          <w:lang w:val="uk-UA"/>
        </w:rPr>
        <w:t xml:space="preserve">родного освітлення допускається проектування приміщень, які визначені відповідними державними </w:t>
      </w:r>
      <w:r w:rsidRPr="000031E6">
        <w:rPr>
          <w:color w:val="1E1916"/>
          <w:sz w:val="21"/>
          <w:lang w:val="uk-UA"/>
        </w:rPr>
        <w:t>будівельними нормами та стандартами, а також приміщення, розміщення яких дозволено в під- вальних поверхах будівель.</w:t>
      </w:r>
    </w:p>
    <w:p w14:paraId="11FDDA5D" w14:textId="77777777" w:rsidR="00541CCE" w:rsidRPr="000031E6" w:rsidRDefault="00EB0C3C">
      <w:pPr>
        <w:pStyle w:val="a5"/>
        <w:numPr>
          <w:ilvl w:val="1"/>
          <w:numId w:val="34"/>
        </w:numPr>
        <w:tabs>
          <w:tab w:val="left" w:pos="1501"/>
        </w:tabs>
        <w:spacing w:before="71" w:line="278" w:lineRule="auto"/>
        <w:ind w:left="697" w:right="103" w:firstLine="396"/>
        <w:jc w:val="both"/>
        <w:rPr>
          <w:sz w:val="21"/>
          <w:lang w:val="uk-UA"/>
        </w:rPr>
      </w:pPr>
      <w:r w:rsidRPr="000031E6">
        <w:rPr>
          <w:color w:val="1E1916"/>
          <w:sz w:val="21"/>
          <w:lang w:val="uk-UA"/>
        </w:rPr>
        <w:t>Природне освітлення поділяється на бокове, верхнє і комбіноване (верхнє і бокове), транспортоване та акумульоване.</w:t>
      </w:r>
    </w:p>
    <w:p w14:paraId="52AECB12" w14:textId="77777777" w:rsidR="00541CCE" w:rsidRPr="000031E6" w:rsidRDefault="00EB0C3C">
      <w:pPr>
        <w:pStyle w:val="a5"/>
        <w:numPr>
          <w:ilvl w:val="1"/>
          <w:numId w:val="34"/>
        </w:numPr>
        <w:tabs>
          <w:tab w:val="left" w:pos="1477"/>
        </w:tabs>
        <w:spacing w:before="72" w:line="232" w:lineRule="auto"/>
        <w:ind w:left="697" w:right="104" w:firstLine="396"/>
        <w:jc w:val="both"/>
        <w:rPr>
          <w:sz w:val="21"/>
          <w:lang w:val="uk-UA"/>
        </w:rPr>
      </w:pPr>
      <w:r w:rsidRPr="000031E6">
        <w:rPr>
          <w:color w:val="1E1916"/>
          <w:sz w:val="21"/>
          <w:lang w:val="uk-UA"/>
        </w:rPr>
        <w:t>Нормовані</w:t>
      </w:r>
      <w:r w:rsidRPr="000031E6">
        <w:rPr>
          <w:color w:val="1E1916"/>
          <w:spacing w:val="27"/>
          <w:sz w:val="21"/>
          <w:lang w:val="uk-UA"/>
        </w:rPr>
        <w:t xml:space="preserve"> </w:t>
      </w:r>
      <w:r w:rsidRPr="000031E6">
        <w:rPr>
          <w:color w:val="1E1916"/>
          <w:sz w:val="21"/>
          <w:lang w:val="uk-UA"/>
        </w:rPr>
        <w:t>значення</w:t>
      </w:r>
      <w:r w:rsidRPr="000031E6">
        <w:rPr>
          <w:color w:val="1E1916"/>
          <w:spacing w:val="29"/>
          <w:sz w:val="21"/>
          <w:lang w:val="uk-UA"/>
        </w:rPr>
        <w:t xml:space="preserve"> </w:t>
      </w:r>
      <w:r w:rsidRPr="000031E6">
        <w:rPr>
          <w:color w:val="1E1916"/>
          <w:sz w:val="21"/>
          <w:lang w:val="uk-UA"/>
        </w:rPr>
        <w:t>КПО,</w:t>
      </w:r>
      <w:r w:rsidRPr="000031E6">
        <w:rPr>
          <w:color w:val="1E1916"/>
          <w:spacing w:val="30"/>
          <w:sz w:val="21"/>
          <w:lang w:val="uk-UA"/>
        </w:rPr>
        <w:t xml:space="preserve"> </w:t>
      </w:r>
      <w:r w:rsidRPr="000031E6">
        <w:rPr>
          <w:i/>
          <w:color w:val="1E1916"/>
          <w:sz w:val="21"/>
          <w:lang w:val="uk-UA"/>
        </w:rPr>
        <w:t>D</w:t>
      </w:r>
      <w:r w:rsidRPr="000031E6">
        <w:rPr>
          <w:color w:val="1E1916"/>
          <w:position w:val="-5"/>
          <w:sz w:val="16"/>
          <w:lang w:val="uk-UA"/>
        </w:rPr>
        <w:t>н</w:t>
      </w:r>
      <w:r w:rsidRPr="000031E6">
        <w:rPr>
          <w:color w:val="1E1916"/>
          <w:sz w:val="21"/>
          <w:lang w:val="uk-UA"/>
        </w:rPr>
        <w:t>,</w:t>
      </w:r>
      <w:r w:rsidRPr="000031E6">
        <w:rPr>
          <w:color w:val="1E1916"/>
          <w:spacing w:val="27"/>
          <w:sz w:val="21"/>
          <w:lang w:val="uk-UA"/>
        </w:rPr>
        <w:t xml:space="preserve"> </w:t>
      </w:r>
      <w:r w:rsidRPr="000031E6">
        <w:rPr>
          <w:color w:val="1E1916"/>
          <w:sz w:val="21"/>
          <w:lang w:val="uk-UA"/>
        </w:rPr>
        <w:t>%,</w:t>
      </w:r>
      <w:r w:rsidRPr="000031E6">
        <w:rPr>
          <w:color w:val="1E1916"/>
          <w:spacing w:val="30"/>
          <w:sz w:val="21"/>
          <w:lang w:val="uk-UA"/>
        </w:rPr>
        <w:t xml:space="preserve"> </w:t>
      </w:r>
      <w:r w:rsidRPr="000031E6">
        <w:rPr>
          <w:color w:val="1E1916"/>
          <w:sz w:val="21"/>
          <w:lang w:val="uk-UA"/>
        </w:rPr>
        <w:t>треба</w:t>
      </w:r>
      <w:r w:rsidRPr="000031E6">
        <w:rPr>
          <w:color w:val="1E1916"/>
          <w:spacing w:val="27"/>
          <w:sz w:val="21"/>
          <w:lang w:val="uk-UA"/>
        </w:rPr>
        <w:t xml:space="preserve"> </w:t>
      </w:r>
      <w:r w:rsidRPr="000031E6">
        <w:rPr>
          <w:color w:val="1E1916"/>
          <w:sz w:val="21"/>
          <w:lang w:val="uk-UA"/>
        </w:rPr>
        <w:t>визначати</w:t>
      </w:r>
      <w:r w:rsidRPr="000031E6">
        <w:rPr>
          <w:color w:val="1E1916"/>
          <w:spacing w:val="27"/>
          <w:sz w:val="21"/>
          <w:lang w:val="uk-UA"/>
        </w:rPr>
        <w:t xml:space="preserve"> </w:t>
      </w:r>
      <w:r w:rsidRPr="000031E6">
        <w:rPr>
          <w:color w:val="1E1916"/>
          <w:sz w:val="21"/>
          <w:lang w:val="uk-UA"/>
        </w:rPr>
        <w:t>залежно</w:t>
      </w:r>
      <w:r w:rsidRPr="000031E6">
        <w:rPr>
          <w:color w:val="1E1916"/>
          <w:spacing w:val="27"/>
          <w:sz w:val="21"/>
          <w:lang w:val="uk-UA"/>
        </w:rPr>
        <w:t xml:space="preserve"> </w:t>
      </w:r>
      <w:r w:rsidRPr="000031E6">
        <w:rPr>
          <w:color w:val="1E1916"/>
          <w:sz w:val="21"/>
          <w:lang w:val="uk-UA"/>
        </w:rPr>
        <w:t>від</w:t>
      </w:r>
      <w:r w:rsidRPr="000031E6">
        <w:rPr>
          <w:color w:val="1E1916"/>
          <w:spacing w:val="27"/>
          <w:sz w:val="21"/>
          <w:lang w:val="uk-UA"/>
        </w:rPr>
        <w:t xml:space="preserve"> </w:t>
      </w:r>
      <w:r w:rsidRPr="000031E6">
        <w:rPr>
          <w:color w:val="1E1916"/>
          <w:sz w:val="21"/>
          <w:lang w:val="uk-UA"/>
        </w:rPr>
        <w:t>призначення</w:t>
      </w:r>
      <w:r w:rsidRPr="000031E6">
        <w:rPr>
          <w:color w:val="1E1916"/>
          <w:spacing w:val="27"/>
          <w:sz w:val="21"/>
          <w:lang w:val="uk-UA"/>
        </w:rPr>
        <w:t xml:space="preserve"> </w:t>
      </w:r>
      <w:r w:rsidRPr="000031E6">
        <w:rPr>
          <w:color w:val="1E1916"/>
          <w:sz w:val="21"/>
          <w:lang w:val="uk-UA"/>
        </w:rPr>
        <w:t>приміщень за таблицями 5.1, 5.2 та додатками Д і Ж.</w:t>
      </w:r>
    </w:p>
    <w:p w14:paraId="16B14E9A" w14:textId="77777777" w:rsidR="00541CCE" w:rsidRPr="000031E6" w:rsidRDefault="00EB0C3C" w:rsidP="00AC61F8">
      <w:pPr>
        <w:pStyle w:val="a5"/>
        <w:numPr>
          <w:ilvl w:val="1"/>
          <w:numId w:val="34"/>
        </w:numPr>
        <w:tabs>
          <w:tab w:val="left" w:pos="1451"/>
        </w:tabs>
        <w:spacing w:before="106" w:line="278" w:lineRule="auto"/>
        <w:ind w:left="697" w:right="103" w:firstLine="396"/>
        <w:jc w:val="both"/>
        <w:rPr>
          <w:sz w:val="21"/>
          <w:lang w:val="uk-UA"/>
        </w:rPr>
      </w:pPr>
      <w:r w:rsidRPr="000031E6">
        <w:rPr>
          <w:color w:val="1E1916"/>
          <w:sz w:val="21"/>
          <w:lang w:val="uk-UA"/>
        </w:rPr>
        <w:t xml:space="preserve">У приміщеннях житлових і громадських будівель при боковому освітленні з однієї сторони нормоване мінімальне значення КПО повинно бути забезпечено в розрахунковій точці робочої </w:t>
      </w:r>
      <w:r w:rsidRPr="000031E6">
        <w:rPr>
          <w:color w:val="1E1916"/>
          <w:spacing w:val="-2"/>
          <w:sz w:val="21"/>
          <w:lang w:val="uk-UA"/>
        </w:rPr>
        <w:t>поверхні,</w:t>
      </w:r>
      <w:r w:rsidRPr="000031E6">
        <w:rPr>
          <w:color w:val="1E1916"/>
          <w:spacing w:val="-7"/>
          <w:sz w:val="21"/>
          <w:lang w:val="uk-UA"/>
        </w:rPr>
        <w:t xml:space="preserve"> </w:t>
      </w:r>
      <w:r w:rsidRPr="000031E6">
        <w:rPr>
          <w:color w:val="1E1916"/>
          <w:spacing w:val="-2"/>
          <w:sz w:val="21"/>
          <w:lang w:val="uk-UA"/>
        </w:rPr>
        <w:t>найбільш</w:t>
      </w:r>
      <w:r w:rsidRPr="000031E6">
        <w:rPr>
          <w:color w:val="1E1916"/>
          <w:spacing w:val="-7"/>
          <w:sz w:val="21"/>
          <w:lang w:val="uk-UA"/>
        </w:rPr>
        <w:t xml:space="preserve"> </w:t>
      </w:r>
      <w:r w:rsidRPr="000031E6">
        <w:rPr>
          <w:color w:val="1E1916"/>
          <w:spacing w:val="-2"/>
          <w:sz w:val="21"/>
          <w:lang w:val="uk-UA"/>
        </w:rPr>
        <w:t>віддаленій</w:t>
      </w:r>
      <w:r w:rsidRPr="000031E6">
        <w:rPr>
          <w:color w:val="1E1916"/>
          <w:spacing w:val="-8"/>
          <w:sz w:val="21"/>
          <w:lang w:val="uk-UA"/>
        </w:rPr>
        <w:t xml:space="preserve"> </w:t>
      </w:r>
      <w:r w:rsidRPr="000031E6">
        <w:rPr>
          <w:color w:val="1E1916"/>
          <w:spacing w:val="-2"/>
          <w:sz w:val="21"/>
          <w:lang w:val="uk-UA"/>
        </w:rPr>
        <w:t>від</w:t>
      </w:r>
      <w:r w:rsidRPr="000031E6">
        <w:rPr>
          <w:color w:val="1E1916"/>
          <w:spacing w:val="-7"/>
          <w:sz w:val="21"/>
          <w:lang w:val="uk-UA"/>
        </w:rPr>
        <w:t xml:space="preserve"> </w:t>
      </w:r>
      <w:r w:rsidRPr="000031E6">
        <w:rPr>
          <w:color w:val="1E1916"/>
          <w:spacing w:val="-2"/>
          <w:sz w:val="21"/>
          <w:lang w:val="uk-UA"/>
        </w:rPr>
        <w:t>вікон.</w:t>
      </w:r>
      <w:r w:rsidRPr="000031E6">
        <w:rPr>
          <w:color w:val="1E1916"/>
          <w:spacing w:val="-7"/>
          <w:sz w:val="21"/>
          <w:lang w:val="uk-UA"/>
        </w:rPr>
        <w:t xml:space="preserve"> </w:t>
      </w:r>
      <w:r w:rsidRPr="000031E6">
        <w:rPr>
          <w:color w:val="1E1916"/>
          <w:spacing w:val="-2"/>
          <w:sz w:val="21"/>
          <w:lang w:val="uk-UA"/>
        </w:rPr>
        <w:t>Розрахункова</w:t>
      </w:r>
      <w:r w:rsidRPr="000031E6">
        <w:rPr>
          <w:color w:val="1E1916"/>
          <w:spacing w:val="-7"/>
          <w:sz w:val="21"/>
          <w:lang w:val="uk-UA"/>
        </w:rPr>
        <w:t xml:space="preserve"> </w:t>
      </w:r>
      <w:r w:rsidRPr="000031E6">
        <w:rPr>
          <w:color w:val="1E1916"/>
          <w:spacing w:val="-2"/>
          <w:sz w:val="21"/>
          <w:lang w:val="uk-UA"/>
        </w:rPr>
        <w:t>точка</w:t>
      </w:r>
      <w:r w:rsidRPr="000031E6">
        <w:rPr>
          <w:color w:val="1E1916"/>
          <w:spacing w:val="-7"/>
          <w:sz w:val="21"/>
          <w:lang w:val="uk-UA"/>
        </w:rPr>
        <w:t xml:space="preserve"> </w:t>
      </w:r>
      <w:r w:rsidRPr="000031E6">
        <w:rPr>
          <w:color w:val="1E1916"/>
          <w:spacing w:val="-2"/>
          <w:sz w:val="21"/>
          <w:lang w:val="uk-UA"/>
        </w:rPr>
        <w:t>лежить</w:t>
      </w:r>
      <w:r w:rsidRPr="000031E6">
        <w:rPr>
          <w:color w:val="1E1916"/>
          <w:spacing w:val="-7"/>
          <w:sz w:val="21"/>
          <w:lang w:val="uk-UA"/>
        </w:rPr>
        <w:t xml:space="preserve"> </w:t>
      </w:r>
      <w:r w:rsidRPr="000031E6">
        <w:rPr>
          <w:color w:val="1E1916"/>
          <w:spacing w:val="-2"/>
          <w:sz w:val="21"/>
          <w:lang w:val="uk-UA"/>
        </w:rPr>
        <w:t>на</w:t>
      </w:r>
      <w:r w:rsidRPr="000031E6">
        <w:rPr>
          <w:color w:val="1E1916"/>
          <w:spacing w:val="-7"/>
          <w:sz w:val="21"/>
          <w:lang w:val="uk-UA"/>
        </w:rPr>
        <w:t xml:space="preserve"> </w:t>
      </w:r>
      <w:r w:rsidRPr="000031E6">
        <w:rPr>
          <w:color w:val="1E1916"/>
          <w:spacing w:val="-2"/>
          <w:sz w:val="21"/>
          <w:lang w:val="uk-UA"/>
        </w:rPr>
        <w:t>перетині</w:t>
      </w:r>
      <w:r w:rsidRPr="000031E6">
        <w:rPr>
          <w:color w:val="1E1916"/>
          <w:spacing w:val="-7"/>
          <w:sz w:val="21"/>
          <w:lang w:val="uk-UA"/>
        </w:rPr>
        <w:t xml:space="preserve"> </w:t>
      </w:r>
      <w:r w:rsidRPr="000031E6">
        <w:rPr>
          <w:color w:val="1E1916"/>
          <w:spacing w:val="-2"/>
          <w:sz w:val="21"/>
          <w:lang w:val="uk-UA"/>
        </w:rPr>
        <w:t>робочої</w:t>
      </w:r>
      <w:r w:rsidRPr="000031E6">
        <w:rPr>
          <w:color w:val="1E1916"/>
          <w:spacing w:val="-7"/>
          <w:sz w:val="21"/>
          <w:lang w:val="uk-UA"/>
        </w:rPr>
        <w:t xml:space="preserve"> </w:t>
      </w:r>
      <w:r w:rsidRPr="000031E6">
        <w:rPr>
          <w:color w:val="1E1916"/>
          <w:spacing w:val="-2"/>
          <w:sz w:val="21"/>
          <w:lang w:val="uk-UA"/>
        </w:rPr>
        <w:t>поверхні</w:t>
      </w:r>
      <w:r w:rsidRPr="000031E6">
        <w:rPr>
          <w:color w:val="1E1916"/>
          <w:spacing w:val="-7"/>
          <w:sz w:val="21"/>
          <w:lang w:val="uk-UA"/>
        </w:rPr>
        <w:t xml:space="preserve"> </w:t>
      </w:r>
      <w:r w:rsidRPr="000031E6">
        <w:rPr>
          <w:color w:val="1E1916"/>
          <w:spacing w:val="-2"/>
          <w:sz w:val="21"/>
          <w:lang w:val="uk-UA"/>
        </w:rPr>
        <w:t xml:space="preserve">та </w:t>
      </w:r>
      <w:r w:rsidRPr="000031E6">
        <w:rPr>
          <w:color w:val="1E1916"/>
          <w:sz w:val="21"/>
          <w:lang w:val="uk-UA"/>
        </w:rPr>
        <w:t>площини</w:t>
      </w:r>
      <w:r w:rsidRPr="000031E6">
        <w:rPr>
          <w:color w:val="1E1916"/>
          <w:spacing w:val="-12"/>
          <w:sz w:val="21"/>
          <w:lang w:val="uk-UA"/>
        </w:rPr>
        <w:t xml:space="preserve"> </w:t>
      </w:r>
      <w:r w:rsidRPr="000031E6">
        <w:rPr>
          <w:color w:val="1E1916"/>
          <w:sz w:val="21"/>
          <w:lang w:val="uk-UA"/>
        </w:rPr>
        <w:t>характерного</w:t>
      </w:r>
      <w:r w:rsidRPr="000031E6">
        <w:rPr>
          <w:color w:val="1E1916"/>
          <w:spacing w:val="-12"/>
          <w:sz w:val="21"/>
          <w:lang w:val="uk-UA"/>
        </w:rPr>
        <w:t xml:space="preserve"> </w:t>
      </w:r>
      <w:r w:rsidRPr="000031E6">
        <w:rPr>
          <w:color w:val="1E1916"/>
          <w:sz w:val="21"/>
          <w:lang w:val="uk-UA"/>
        </w:rPr>
        <w:t>розрізу</w:t>
      </w:r>
      <w:r w:rsidRPr="000031E6">
        <w:rPr>
          <w:color w:val="1E1916"/>
          <w:spacing w:val="-12"/>
          <w:sz w:val="21"/>
          <w:lang w:val="uk-UA"/>
        </w:rPr>
        <w:t xml:space="preserve"> </w:t>
      </w:r>
      <w:r w:rsidRPr="000031E6">
        <w:rPr>
          <w:color w:val="1E1916"/>
          <w:sz w:val="21"/>
          <w:lang w:val="uk-UA"/>
        </w:rPr>
        <w:t>на</w:t>
      </w:r>
      <w:r w:rsidRPr="000031E6">
        <w:rPr>
          <w:color w:val="1E1916"/>
          <w:spacing w:val="-12"/>
          <w:sz w:val="21"/>
          <w:lang w:val="uk-UA"/>
        </w:rPr>
        <w:t xml:space="preserve"> </w:t>
      </w:r>
      <w:r w:rsidRPr="000031E6">
        <w:rPr>
          <w:color w:val="1E1916"/>
          <w:sz w:val="21"/>
          <w:lang w:val="uk-UA"/>
        </w:rPr>
        <w:t>відстані</w:t>
      </w:r>
      <w:r w:rsidRPr="000031E6">
        <w:rPr>
          <w:color w:val="1E1916"/>
          <w:spacing w:val="-12"/>
          <w:sz w:val="21"/>
          <w:lang w:val="uk-UA"/>
        </w:rPr>
        <w:t xml:space="preserve"> </w:t>
      </w:r>
      <w:r w:rsidRPr="000031E6">
        <w:rPr>
          <w:color w:val="1E1916"/>
          <w:sz w:val="21"/>
          <w:lang w:val="uk-UA"/>
        </w:rPr>
        <w:t>1</w:t>
      </w:r>
      <w:r w:rsidRPr="000031E6">
        <w:rPr>
          <w:color w:val="1E1916"/>
          <w:spacing w:val="-12"/>
          <w:sz w:val="21"/>
          <w:lang w:val="uk-UA"/>
        </w:rPr>
        <w:t xml:space="preserve"> </w:t>
      </w:r>
      <w:r w:rsidRPr="000031E6">
        <w:rPr>
          <w:color w:val="1E1916"/>
          <w:sz w:val="21"/>
          <w:lang w:val="uk-UA"/>
        </w:rPr>
        <w:t>м</w:t>
      </w:r>
      <w:r w:rsidRPr="000031E6">
        <w:rPr>
          <w:color w:val="1E1916"/>
          <w:spacing w:val="-12"/>
          <w:sz w:val="21"/>
          <w:lang w:val="uk-UA"/>
        </w:rPr>
        <w:t xml:space="preserve"> </w:t>
      </w:r>
      <w:r w:rsidRPr="000031E6">
        <w:rPr>
          <w:color w:val="1E1916"/>
          <w:sz w:val="21"/>
          <w:lang w:val="uk-UA"/>
        </w:rPr>
        <w:t>від</w:t>
      </w:r>
      <w:r w:rsidRPr="000031E6">
        <w:rPr>
          <w:color w:val="1E1916"/>
          <w:spacing w:val="-12"/>
          <w:sz w:val="21"/>
          <w:lang w:val="uk-UA"/>
        </w:rPr>
        <w:t xml:space="preserve"> </w:t>
      </w:r>
      <w:r w:rsidRPr="000031E6">
        <w:rPr>
          <w:color w:val="1E1916"/>
          <w:sz w:val="21"/>
          <w:lang w:val="uk-UA"/>
        </w:rPr>
        <w:t>стіни,</w:t>
      </w:r>
      <w:r w:rsidRPr="000031E6">
        <w:rPr>
          <w:color w:val="1E1916"/>
          <w:spacing w:val="-8"/>
          <w:sz w:val="21"/>
          <w:lang w:val="uk-UA"/>
        </w:rPr>
        <w:t xml:space="preserve"> </w:t>
      </w:r>
      <w:r w:rsidRPr="000031E6">
        <w:rPr>
          <w:color w:val="1E1916"/>
          <w:sz w:val="21"/>
          <w:lang w:val="uk-UA"/>
        </w:rPr>
        <w:t>протилежної</w:t>
      </w:r>
      <w:r w:rsidRPr="000031E6">
        <w:rPr>
          <w:color w:val="1E1916"/>
          <w:spacing w:val="-12"/>
          <w:sz w:val="21"/>
          <w:lang w:val="uk-UA"/>
        </w:rPr>
        <w:t xml:space="preserve"> </w:t>
      </w:r>
      <w:r w:rsidRPr="000031E6">
        <w:rPr>
          <w:color w:val="1E1916"/>
          <w:sz w:val="21"/>
          <w:lang w:val="uk-UA"/>
        </w:rPr>
        <w:t>вікнам.</w:t>
      </w:r>
      <w:r w:rsidRPr="000031E6">
        <w:rPr>
          <w:color w:val="1E1916"/>
          <w:spacing w:val="-12"/>
          <w:sz w:val="21"/>
          <w:lang w:val="uk-UA"/>
        </w:rPr>
        <w:t xml:space="preserve"> </w:t>
      </w:r>
      <w:r w:rsidRPr="000031E6">
        <w:rPr>
          <w:color w:val="1E1916"/>
          <w:sz w:val="21"/>
          <w:lang w:val="uk-UA"/>
        </w:rPr>
        <w:t>Робочою</w:t>
      </w:r>
      <w:r w:rsidRPr="000031E6">
        <w:rPr>
          <w:color w:val="1E1916"/>
          <w:spacing w:val="-12"/>
          <w:sz w:val="21"/>
          <w:lang w:val="uk-UA"/>
        </w:rPr>
        <w:t xml:space="preserve"> </w:t>
      </w:r>
      <w:r w:rsidRPr="000031E6">
        <w:rPr>
          <w:color w:val="1E1916"/>
          <w:sz w:val="21"/>
          <w:lang w:val="uk-UA"/>
        </w:rPr>
        <w:t>поверхнею</w:t>
      </w:r>
      <w:r w:rsidRPr="000031E6">
        <w:rPr>
          <w:color w:val="1E1916"/>
          <w:spacing w:val="-12"/>
          <w:sz w:val="21"/>
          <w:lang w:val="uk-UA"/>
        </w:rPr>
        <w:t xml:space="preserve"> </w:t>
      </w:r>
      <w:r w:rsidRPr="000031E6">
        <w:rPr>
          <w:color w:val="1E1916"/>
          <w:sz w:val="21"/>
          <w:lang w:val="uk-UA"/>
        </w:rPr>
        <w:t>є:</w:t>
      </w:r>
    </w:p>
    <w:p w14:paraId="2B21345A" w14:textId="77777777" w:rsidR="00541CCE" w:rsidRPr="000031E6" w:rsidRDefault="00EB0C3C" w:rsidP="00AC61F8">
      <w:pPr>
        <w:pStyle w:val="a5"/>
        <w:numPr>
          <w:ilvl w:val="2"/>
          <w:numId w:val="34"/>
        </w:numPr>
        <w:tabs>
          <w:tab w:val="left" w:pos="1293"/>
        </w:tabs>
        <w:spacing w:before="4" w:line="278" w:lineRule="auto"/>
        <w:ind w:right="101" w:firstLine="396"/>
        <w:rPr>
          <w:sz w:val="21"/>
          <w:lang w:val="uk-UA"/>
        </w:rPr>
      </w:pPr>
      <w:r w:rsidRPr="000031E6">
        <w:rPr>
          <w:color w:val="1E1916"/>
          <w:sz w:val="21"/>
          <w:lang w:val="uk-UA"/>
        </w:rPr>
        <w:t>у житлових приміщеннях житлових будинків і гуртожитків, у вітальнях і номерах готелів, в ігрових приміщеннях дошкільних навчальних закладів, у ізоляторах і кімнатах для хворих дітей, у палатах лікарень, госпіталів, у палатах і спальних кімнатах санаторіїв, будинків відпочинку і пансіонатів – підлога;</w:t>
      </w:r>
    </w:p>
    <w:p w14:paraId="33E22255" w14:textId="77777777" w:rsidR="00541CCE" w:rsidRPr="000031E6" w:rsidRDefault="00EB0C3C" w:rsidP="00AC61F8">
      <w:pPr>
        <w:pStyle w:val="a5"/>
        <w:numPr>
          <w:ilvl w:val="2"/>
          <w:numId w:val="34"/>
        </w:numPr>
        <w:tabs>
          <w:tab w:val="left" w:pos="1296"/>
        </w:tabs>
        <w:spacing w:line="278" w:lineRule="auto"/>
        <w:ind w:right="102" w:firstLine="396"/>
        <w:rPr>
          <w:sz w:val="21"/>
          <w:lang w:val="uk-UA"/>
        </w:rPr>
      </w:pPr>
      <w:r w:rsidRPr="000031E6">
        <w:rPr>
          <w:color w:val="1E1916"/>
          <w:sz w:val="21"/>
          <w:lang w:val="uk-UA"/>
        </w:rPr>
        <w:t>у навчальних і навчально-виробничих приміщеннях шкіл, шкіл-інтернатів, професійно-тех- нічних</w:t>
      </w:r>
      <w:r w:rsidRPr="000031E6">
        <w:rPr>
          <w:color w:val="1E1916"/>
          <w:spacing w:val="-7"/>
          <w:sz w:val="21"/>
          <w:lang w:val="uk-UA"/>
        </w:rPr>
        <w:t xml:space="preserve"> </w:t>
      </w:r>
      <w:r w:rsidRPr="000031E6">
        <w:rPr>
          <w:color w:val="1E1916"/>
          <w:sz w:val="21"/>
          <w:lang w:val="uk-UA"/>
        </w:rPr>
        <w:t>і</w:t>
      </w:r>
      <w:r w:rsidRPr="000031E6">
        <w:rPr>
          <w:color w:val="1E1916"/>
          <w:spacing w:val="-8"/>
          <w:sz w:val="21"/>
          <w:lang w:val="uk-UA"/>
        </w:rPr>
        <w:t xml:space="preserve"> </w:t>
      </w:r>
      <w:r w:rsidRPr="000031E6">
        <w:rPr>
          <w:color w:val="1E1916"/>
          <w:sz w:val="21"/>
          <w:lang w:val="uk-UA"/>
        </w:rPr>
        <w:t>вищих</w:t>
      </w:r>
      <w:r w:rsidRPr="000031E6">
        <w:rPr>
          <w:color w:val="1E1916"/>
          <w:spacing w:val="-7"/>
          <w:sz w:val="21"/>
          <w:lang w:val="uk-UA"/>
        </w:rPr>
        <w:t xml:space="preserve"> </w:t>
      </w:r>
      <w:r w:rsidRPr="000031E6">
        <w:rPr>
          <w:color w:val="1E1916"/>
          <w:sz w:val="21"/>
          <w:lang w:val="uk-UA"/>
        </w:rPr>
        <w:t>навчальних</w:t>
      </w:r>
      <w:r w:rsidRPr="000031E6">
        <w:rPr>
          <w:color w:val="1E1916"/>
          <w:spacing w:val="-8"/>
          <w:sz w:val="21"/>
          <w:lang w:val="uk-UA"/>
        </w:rPr>
        <w:t xml:space="preserve"> </w:t>
      </w:r>
      <w:r w:rsidRPr="000031E6">
        <w:rPr>
          <w:color w:val="1E1916"/>
          <w:sz w:val="21"/>
          <w:lang w:val="uk-UA"/>
        </w:rPr>
        <w:t>закладів</w:t>
      </w:r>
      <w:r w:rsidRPr="000031E6">
        <w:rPr>
          <w:color w:val="1E1916"/>
          <w:spacing w:val="-8"/>
          <w:sz w:val="21"/>
          <w:lang w:val="uk-UA"/>
        </w:rPr>
        <w:t xml:space="preserve"> </w:t>
      </w:r>
      <w:r w:rsidRPr="000031E6">
        <w:rPr>
          <w:color w:val="1E1916"/>
          <w:sz w:val="21"/>
          <w:lang w:val="uk-UA"/>
        </w:rPr>
        <w:t>І-ІІ</w:t>
      </w:r>
      <w:r w:rsidRPr="000031E6">
        <w:rPr>
          <w:color w:val="1E1916"/>
          <w:spacing w:val="-7"/>
          <w:sz w:val="21"/>
          <w:lang w:val="uk-UA"/>
        </w:rPr>
        <w:t xml:space="preserve"> </w:t>
      </w:r>
      <w:r w:rsidRPr="000031E6">
        <w:rPr>
          <w:color w:val="1E1916"/>
          <w:sz w:val="21"/>
          <w:lang w:val="uk-UA"/>
        </w:rPr>
        <w:t>рівня</w:t>
      </w:r>
      <w:r w:rsidRPr="000031E6">
        <w:rPr>
          <w:color w:val="1E1916"/>
          <w:spacing w:val="-8"/>
          <w:sz w:val="21"/>
          <w:lang w:val="uk-UA"/>
        </w:rPr>
        <w:t xml:space="preserve"> </w:t>
      </w:r>
      <w:r w:rsidRPr="000031E6">
        <w:rPr>
          <w:color w:val="1E1916"/>
          <w:sz w:val="21"/>
          <w:lang w:val="uk-UA"/>
        </w:rPr>
        <w:t>акредитації,</w:t>
      </w:r>
      <w:r w:rsidRPr="000031E6">
        <w:rPr>
          <w:color w:val="1E1916"/>
          <w:spacing w:val="-7"/>
          <w:sz w:val="21"/>
          <w:lang w:val="uk-UA"/>
        </w:rPr>
        <w:t xml:space="preserve"> </w:t>
      </w:r>
      <w:r w:rsidRPr="000031E6">
        <w:rPr>
          <w:color w:val="1E1916"/>
          <w:sz w:val="21"/>
          <w:lang w:val="uk-UA"/>
        </w:rPr>
        <w:t>у</w:t>
      </w:r>
      <w:r w:rsidRPr="000031E6">
        <w:rPr>
          <w:color w:val="1E1916"/>
          <w:spacing w:val="-8"/>
          <w:sz w:val="21"/>
          <w:lang w:val="uk-UA"/>
        </w:rPr>
        <w:t xml:space="preserve"> </w:t>
      </w:r>
      <w:r w:rsidRPr="000031E6">
        <w:rPr>
          <w:color w:val="1E1916"/>
          <w:sz w:val="21"/>
          <w:lang w:val="uk-UA"/>
        </w:rPr>
        <w:t>кабінетах</w:t>
      </w:r>
      <w:r w:rsidRPr="000031E6">
        <w:rPr>
          <w:color w:val="1E1916"/>
          <w:spacing w:val="-7"/>
          <w:sz w:val="21"/>
          <w:lang w:val="uk-UA"/>
        </w:rPr>
        <w:t xml:space="preserve"> </w:t>
      </w:r>
      <w:r w:rsidRPr="000031E6">
        <w:rPr>
          <w:color w:val="1E1916"/>
          <w:sz w:val="21"/>
          <w:lang w:val="uk-UA"/>
        </w:rPr>
        <w:t>лікарів,</w:t>
      </w:r>
      <w:r w:rsidRPr="000031E6">
        <w:rPr>
          <w:color w:val="1E1916"/>
          <w:spacing w:val="-5"/>
          <w:sz w:val="21"/>
          <w:lang w:val="uk-UA"/>
        </w:rPr>
        <w:t xml:space="preserve"> </w:t>
      </w:r>
      <w:r w:rsidRPr="000031E6">
        <w:rPr>
          <w:color w:val="1E1916"/>
          <w:sz w:val="21"/>
          <w:lang w:val="uk-UA"/>
        </w:rPr>
        <w:t>які</w:t>
      </w:r>
      <w:r w:rsidRPr="000031E6">
        <w:rPr>
          <w:color w:val="1E1916"/>
          <w:spacing w:val="-7"/>
          <w:sz w:val="21"/>
          <w:lang w:val="uk-UA"/>
        </w:rPr>
        <w:t xml:space="preserve"> </w:t>
      </w:r>
      <w:r w:rsidRPr="000031E6">
        <w:rPr>
          <w:color w:val="1E1916"/>
          <w:sz w:val="21"/>
          <w:lang w:val="uk-UA"/>
        </w:rPr>
        <w:t>приймають</w:t>
      </w:r>
      <w:r w:rsidRPr="000031E6">
        <w:rPr>
          <w:color w:val="1E1916"/>
          <w:spacing w:val="-8"/>
          <w:sz w:val="21"/>
          <w:lang w:val="uk-UA"/>
        </w:rPr>
        <w:t xml:space="preserve"> </w:t>
      </w:r>
      <w:r w:rsidRPr="000031E6">
        <w:rPr>
          <w:color w:val="1E1916"/>
          <w:sz w:val="21"/>
          <w:lang w:val="uk-UA"/>
        </w:rPr>
        <w:t>хворих в оглядових, у приймально-оглядових боксах, у перев’язочних – умовна робоча поверхня, що розташована на висоті 0,8 м над підлогою;</w:t>
      </w:r>
    </w:p>
    <w:p w14:paraId="054BF538" w14:textId="77777777" w:rsidR="00541CCE" w:rsidRPr="000031E6" w:rsidRDefault="00EB0C3C" w:rsidP="00AC61F8">
      <w:pPr>
        <w:pStyle w:val="a5"/>
        <w:numPr>
          <w:ilvl w:val="2"/>
          <w:numId w:val="34"/>
        </w:numPr>
        <w:tabs>
          <w:tab w:val="left" w:pos="1270"/>
        </w:tabs>
        <w:spacing w:line="241" w:lineRule="exact"/>
        <w:ind w:left="1269" w:hanging="176"/>
        <w:rPr>
          <w:sz w:val="21"/>
          <w:lang w:val="uk-UA"/>
        </w:rPr>
      </w:pPr>
      <w:r w:rsidRPr="000031E6">
        <w:rPr>
          <w:color w:val="1E1916"/>
          <w:sz w:val="21"/>
          <w:lang w:val="uk-UA"/>
        </w:rPr>
        <w:t>в</w:t>
      </w:r>
      <w:r w:rsidRPr="000031E6">
        <w:rPr>
          <w:color w:val="1E1916"/>
          <w:spacing w:val="-5"/>
          <w:sz w:val="21"/>
          <w:lang w:val="uk-UA"/>
        </w:rPr>
        <w:t xml:space="preserve"> </w:t>
      </w:r>
      <w:r w:rsidRPr="000031E6">
        <w:rPr>
          <w:color w:val="1E1916"/>
          <w:sz w:val="21"/>
          <w:lang w:val="uk-UA"/>
        </w:rPr>
        <w:t>інших</w:t>
      </w:r>
      <w:r w:rsidRPr="000031E6">
        <w:rPr>
          <w:color w:val="1E1916"/>
          <w:spacing w:val="-5"/>
          <w:sz w:val="21"/>
          <w:lang w:val="uk-UA"/>
        </w:rPr>
        <w:t xml:space="preserve"> </w:t>
      </w:r>
      <w:r w:rsidRPr="000031E6">
        <w:rPr>
          <w:color w:val="1E1916"/>
          <w:sz w:val="21"/>
          <w:lang w:val="uk-UA"/>
        </w:rPr>
        <w:t>приміщеннях</w:t>
      </w:r>
      <w:r w:rsidRPr="000031E6">
        <w:rPr>
          <w:color w:val="1E1916"/>
          <w:spacing w:val="-5"/>
          <w:sz w:val="21"/>
          <w:lang w:val="uk-UA"/>
        </w:rPr>
        <w:t xml:space="preserve"> </w:t>
      </w:r>
      <w:r w:rsidRPr="000031E6">
        <w:rPr>
          <w:color w:val="1E1916"/>
          <w:sz w:val="21"/>
          <w:lang w:val="uk-UA"/>
        </w:rPr>
        <w:t>різного</w:t>
      </w:r>
      <w:r w:rsidRPr="000031E6">
        <w:rPr>
          <w:color w:val="1E1916"/>
          <w:spacing w:val="-4"/>
          <w:sz w:val="21"/>
          <w:lang w:val="uk-UA"/>
        </w:rPr>
        <w:t xml:space="preserve"> </w:t>
      </w:r>
      <w:r w:rsidRPr="000031E6">
        <w:rPr>
          <w:color w:val="1E1916"/>
          <w:sz w:val="21"/>
          <w:lang w:val="uk-UA"/>
        </w:rPr>
        <w:t>призначення</w:t>
      </w:r>
      <w:r w:rsidRPr="000031E6">
        <w:rPr>
          <w:color w:val="1E1916"/>
          <w:spacing w:val="-4"/>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згідно</w:t>
      </w:r>
      <w:r w:rsidRPr="000031E6">
        <w:rPr>
          <w:color w:val="1E1916"/>
          <w:spacing w:val="-4"/>
          <w:sz w:val="21"/>
          <w:lang w:val="uk-UA"/>
        </w:rPr>
        <w:t xml:space="preserve"> </w:t>
      </w:r>
      <w:r w:rsidRPr="000031E6">
        <w:rPr>
          <w:color w:val="1E1916"/>
          <w:sz w:val="21"/>
          <w:lang w:val="uk-UA"/>
        </w:rPr>
        <w:t>з</w:t>
      </w:r>
      <w:r w:rsidRPr="000031E6">
        <w:rPr>
          <w:color w:val="1E1916"/>
          <w:spacing w:val="-5"/>
          <w:sz w:val="21"/>
          <w:lang w:val="uk-UA"/>
        </w:rPr>
        <w:t xml:space="preserve"> </w:t>
      </w:r>
      <w:r w:rsidRPr="000031E6">
        <w:rPr>
          <w:color w:val="1E1916"/>
          <w:sz w:val="21"/>
          <w:lang w:val="uk-UA"/>
        </w:rPr>
        <w:t>додатком</w:t>
      </w:r>
      <w:r w:rsidRPr="000031E6">
        <w:rPr>
          <w:color w:val="1E1916"/>
          <w:spacing w:val="-5"/>
          <w:sz w:val="21"/>
          <w:lang w:val="uk-UA"/>
        </w:rPr>
        <w:t xml:space="preserve"> Д.</w:t>
      </w:r>
    </w:p>
    <w:p w14:paraId="4E0B0CC1" w14:textId="77777777" w:rsidR="00541CCE" w:rsidRPr="000031E6" w:rsidRDefault="00EB0C3C" w:rsidP="00AC61F8">
      <w:pPr>
        <w:pStyle w:val="a5"/>
        <w:numPr>
          <w:ilvl w:val="1"/>
          <w:numId w:val="34"/>
        </w:numPr>
        <w:tabs>
          <w:tab w:val="left" w:pos="1473"/>
        </w:tabs>
        <w:spacing w:before="105" w:line="278" w:lineRule="auto"/>
        <w:ind w:left="697" w:right="104" w:firstLine="396"/>
        <w:jc w:val="both"/>
        <w:rPr>
          <w:sz w:val="21"/>
          <w:lang w:val="uk-UA"/>
        </w:rPr>
      </w:pPr>
      <w:r w:rsidRPr="000031E6">
        <w:rPr>
          <w:color w:val="1E1916"/>
          <w:sz w:val="21"/>
          <w:lang w:val="uk-UA"/>
        </w:rPr>
        <w:t>У виробничих приміщеннях глибиною до 6 м при односторонньому боковому освітленні нормується мінімальне нормоване значення КПО, яке повинно бути забезпечено у розрахунковій точці</w:t>
      </w:r>
      <w:r w:rsidRPr="000031E6">
        <w:rPr>
          <w:color w:val="1E1916"/>
          <w:spacing w:val="-13"/>
          <w:sz w:val="21"/>
          <w:lang w:val="uk-UA"/>
        </w:rPr>
        <w:t xml:space="preserve"> </w:t>
      </w:r>
      <w:r w:rsidRPr="000031E6">
        <w:rPr>
          <w:color w:val="1E1916"/>
          <w:sz w:val="21"/>
          <w:lang w:val="uk-UA"/>
        </w:rPr>
        <w:t>умовної</w:t>
      </w:r>
      <w:r w:rsidRPr="000031E6">
        <w:rPr>
          <w:color w:val="1E1916"/>
          <w:spacing w:val="-13"/>
          <w:sz w:val="21"/>
          <w:lang w:val="uk-UA"/>
        </w:rPr>
        <w:t xml:space="preserve"> </w:t>
      </w:r>
      <w:r w:rsidRPr="000031E6">
        <w:rPr>
          <w:color w:val="1E1916"/>
          <w:sz w:val="21"/>
          <w:lang w:val="uk-UA"/>
        </w:rPr>
        <w:t>робочої</w:t>
      </w:r>
      <w:r w:rsidRPr="000031E6">
        <w:rPr>
          <w:color w:val="1E1916"/>
          <w:spacing w:val="-13"/>
          <w:sz w:val="21"/>
          <w:lang w:val="uk-UA"/>
        </w:rPr>
        <w:t xml:space="preserve"> </w:t>
      </w:r>
      <w:r w:rsidRPr="000031E6">
        <w:rPr>
          <w:color w:val="1E1916"/>
          <w:sz w:val="21"/>
          <w:lang w:val="uk-UA"/>
        </w:rPr>
        <w:t>поверхні,</w:t>
      </w:r>
      <w:r w:rsidRPr="000031E6">
        <w:rPr>
          <w:color w:val="1E1916"/>
          <w:spacing w:val="-13"/>
          <w:sz w:val="21"/>
          <w:lang w:val="uk-UA"/>
        </w:rPr>
        <w:t xml:space="preserve"> </w:t>
      </w:r>
      <w:r w:rsidRPr="000031E6">
        <w:rPr>
          <w:color w:val="1E1916"/>
          <w:sz w:val="21"/>
          <w:lang w:val="uk-UA"/>
        </w:rPr>
        <w:t>що</w:t>
      </w:r>
      <w:r w:rsidRPr="000031E6">
        <w:rPr>
          <w:color w:val="1E1916"/>
          <w:spacing w:val="-13"/>
          <w:sz w:val="21"/>
          <w:lang w:val="uk-UA"/>
        </w:rPr>
        <w:t xml:space="preserve"> </w:t>
      </w:r>
      <w:r w:rsidRPr="000031E6">
        <w:rPr>
          <w:color w:val="1E1916"/>
          <w:sz w:val="21"/>
          <w:lang w:val="uk-UA"/>
        </w:rPr>
        <w:t>знаходиться</w:t>
      </w:r>
      <w:r w:rsidRPr="000031E6">
        <w:rPr>
          <w:color w:val="1E1916"/>
          <w:spacing w:val="-11"/>
          <w:sz w:val="21"/>
          <w:lang w:val="uk-UA"/>
        </w:rPr>
        <w:t xml:space="preserve"> </w:t>
      </w:r>
      <w:r w:rsidRPr="000031E6">
        <w:rPr>
          <w:color w:val="1E1916"/>
          <w:sz w:val="21"/>
          <w:lang w:val="uk-UA"/>
        </w:rPr>
        <w:t>на</w:t>
      </w:r>
      <w:r w:rsidRPr="000031E6">
        <w:rPr>
          <w:color w:val="1E1916"/>
          <w:spacing w:val="-13"/>
          <w:sz w:val="21"/>
          <w:lang w:val="uk-UA"/>
        </w:rPr>
        <w:t xml:space="preserve"> </w:t>
      </w:r>
      <w:r w:rsidRPr="000031E6">
        <w:rPr>
          <w:color w:val="1E1916"/>
          <w:sz w:val="21"/>
          <w:lang w:val="uk-UA"/>
        </w:rPr>
        <w:t>перетині</w:t>
      </w:r>
      <w:r w:rsidRPr="000031E6">
        <w:rPr>
          <w:color w:val="1E1916"/>
          <w:spacing w:val="-13"/>
          <w:sz w:val="21"/>
          <w:lang w:val="uk-UA"/>
        </w:rPr>
        <w:t xml:space="preserve"> </w:t>
      </w:r>
      <w:r w:rsidRPr="000031E6">
        <w:rPr>
          <w:color w:val="1E1916"/>
          <w:sz w:val="21"/>
          <w:lang w:val="uk-UA"/>
        </w:rPr>
        <w:t>цієї</w:t>
      </w:r>
      <w:r w:rsidRPr="000031E6">
        <w:rPr>
          <w:color w:val="1E1916"/>
          <w:spacing w:val="-13"/>
          <w:sz w:val="21"/>
          <w:lang w:val="uk-UA"/>
        </w:rPr>
        <w:t xml:space="preserve"> </w:t>
      </w:r>
      <w:r w:rsidRPr="000031E6">
        <w:rPr>
          <w:color w:val="1E1916"/>
          <w:sz w:val="21"/>
          <w:lang w:val="uk-UA"/>
        </w:rPr>
        <w:t>поверхні</w:t>
      </w:r>
      <w:r w:rsidRPr="000031E6">
        <w:rPr>
          <w:color w:val="1E1916"/>
          <w:spacing w:val="-11"/>
          <w:sz w:val="21"/>
          <w:lang w:val="uk-UA"/>
        </w:rPr>
        <w:t xml:space="preserve"> </w:t>
      </w:r>
      <w:r w:rsidRPr="000031E6">
        <w:rPr>
          <w:color w:val="1E1916"/>
          <w:sz w:val="21"/>
          <w:lang w:val="uk-UA"/>
        </w:rPr>
        <w:t>та</w:t>
      </w:r>
      <w:r w:rsidRPr="000031E6">
        <w:rPr>
          <w:color w:val="1E1916"/>
          <w:spacing w:val="-13"/>
          <w:sz w:val="21"/>
          <w:lang w:val="uk-UA"/>
        </w:rPr>
        <w:t xml:space="preserve"> </w:t>
      </w:r>
      <w:r w:rsidRPr="000031E6">
        <w:rPr>
          <w:color w:val="1E1916"/>
          <w:sz w:val="21"/>
          <w:lang w:val="uk-UA"/>
        </w:rPr>
        <w:t>вертикальної</w:t>
      </w:r>
      <w:r w:rsidRPr="000031E6">
        <w:rPr>
          <w:color w:val="1E1916"/>
          <w:spacing w:val="-13"/>
          <w:sz w:val="21"/>
          <w:lang w:val="uk-UA"/>
        </w:rPr>
        <w:t xml:space="preserve"> </w:t>
      </w:r>
      <w:r w:rsidRPr="000031E6">
        <w:rPr>
          <w:color w:val="1E1916"/>
          <w:sz w:val="21"/>
          <w:lang w:val="uk-UA"/>
        </w:rPr>
        <w:t>площини характерного розрізу приміщення на відстані 1 м від стіни, протилежної вікнам, або в найбільш віддаленій від вікон точці робочої поверхні, в якій триває виробничий процес.</w:t>
      </w:r>
    </w:p>
    <w:p w14:paraId="18F536C9" w14:textId="77777777" w:rsidR="00541CCE" w:rsidRPr="000031E6" w:rsidRDefault="00EB0C3C" w:rsidP="00AC61F8">
      <w:pPr>
        <w:pStyle w:val="a3"/>
        <w:spacing w:before="4" w:line="278" w:lineRule="auto"/>
        <w:ind w:left="697" w:right="102" w:firstLine="396"/>
        <w:jc w:val="both"/>
        <w:rPr>
          <w:lang w:val="uk-UA"/>
        </w:rPr>
      </w:pPr>
      <w:r w:rsidRPr="000031E6">
        <w:rPr>
          <w:color w:val="1E1916"/>
          <w:lang w:val="uk-UA"/>
        </w:rPr>
        <w:t>У великогабаритних виробничих приміщеннях глибиною більше ніж 6 м при боковому освіт- ленні нормується мінімальне значення КПО в точці на умовній робочій поверхні, віддаленій від світлових прорізів:</w:t>
      </w:r>
    </w:p>
    <w:p w14:paraId="12437B5D" w14:textId="77777777" w:rsidR="00541CCE" w:rsidRPr="000031E6" w:rsidRDefault="00EB0C3C">
      <w:pPr>
        <w:pStyle w:val="a5"/>
        <w:numPr>
          <w:ilvl w:val="2"/>
          <w:numId w:val="34"/>
        </w:numPr>
        <w:tabs>
          <w:tab w:val="left" w:pos="1270"/>
        </w:tabs>
        <w:spacing w:line="241" w:lineRule="exact"/>
        <w:ind w:left="1269" w:hanging="176"/>
        <w:rPr>
          <w:sz w:val="21"/>
          <w:lang w:val="uk-UA"/>
        </w:rPr>
      </w:pPr>
      <w:r w:rsidRPr="000031E6">
        <w:rPr>
          <w:color w:val="1E1916"/>
          <w:sz w:val="21"/>
          <w:lang w:val="uk-UA"/>
        </w:rPr>
        <w:t>на</w:t>
      </w:r>
      <w:r w:rsidRPr="000031E6">
        <w:rPr>
          <w:color w:val="1E1916"/>
          <w:spacing w:val="-5"/>
          <w:sz w:val="21"/>
          <w:lang w:val="uk-UA"/>
        </w:rPr>
        <w:t xml:space="preserve"> </w:t>
      </w:r>
      <w:r w:rsidRPr="000031E6">
        <w:rPr>
          <w:color w:val="1E1916"/>
          <w:sz w:val="21"/>
          <w:lang w:val="uk-UA"/>
        </w:rPr>
        <w:t>1,5</w:t>
      </w:r>
      <w:r w:rsidRPr="000031E6">
        <w:rPr>
          <w:color w:val="1E1916"/>
          <w:spacing w:val="-4"/>
          <w:sz w:val="21"/>
          <w:lang w:val="uk-UA"/>
        </w:rPr>
        <w:t xml:space="preserve"> </w:t>
      </w:r>
      <w:r w:rsidRPr="000031E6">
        <w:rPr>
          <w:color w:val="1E1916"/>
          <w:sz w:val="21"/>
          <w:lang w:val="uk-UA"/>
        </w:rPr>
        <w:t>висоти</w:t>
      </w:r>
      <w:r w:rsidRPr="000031E6">
        <w:rPr>
          <w:color w:val="1E1916"/>
          <w:spacing w:val="-2"/>
          <w:sz w:val="21"/>
          <w:lang w:val="uk-UA"/>
        </w:rPr>
        <w:t xml:space="preserve"> </w:t>
      </w:r>
      <w:r w:rsidRPr="000031E6">
        <w:rPr>
          <w:color w:val="1E1916"/>
          <w:sz w:val="21"/>
          <w:lang w:val="uk-UA"/>
        </w:rPr>
        <w:t>від</w:t>
      </w:r>
      <w:r w:rsidRPr="000031E6">
        <w:rPr>
          <w:color w:val="1E1916"/>
          <w:spacing w:val="-4"/>
          <w:sz w:val="21"/>
          <w:lang w:val="uk-UA"/>
        </w:rPr>
        <w:t xml:space="preserve"> </w:t>
      </w:r>
      <w:r w:rsidRPr="000031E6">
        <w:rPr>
          <w:color w:val="1E1916"/>
          <w:sz w:val="21"/>
          <w:lang w:val="uk-UA"/>
        </w:rPr>
        <w:t>підлоги</w:t>
      </w:r>
      <w:r w:rsidRPr="000031E6">
        <w:rPr>
          <w:color w:val="1E1916"/>
          <w:spacing w:val="-4"/>
          <w:sz w:val="21"/>
          <w:lang w:val="uk-UA"/>
        </w:rPr>
        <w:t xml:space="preserve"> </w:t>
      </w:r>
      <w:r w:rsidRPr="000031E6">
        <w:rPr>
          <w:color w:val="1E1916"/>
          <w:sz w:val="21"/>
          <w:lang w:val="uk-UA"/>
        </w:rPr>
        <w:t>до</w:t>
      </w:r>
      <w:r w:rsidRPr="000031E6">
        <w:rPr>
          <w:color w:val="1E1916"/>
          <w:spacing w:val="-4"/>
          <w:sz w:val="21"/>
          <w:lang w:val="uk-UA"/>
        </w:rPr>
        <w:t xml:space="preserve"> </w:t>
      </w:r>
      <w:r w:rsidRPr="000031E6">
        <w:rPr>
          <w:color w:val="1E1916"/>
          <w:sz w:val="21"/>
          <w:lang w:val="uk-UA"/>
        </w:rPr>
        <w:t>верху</w:t>
      </w:r>
      <w:r w:rsidRPr="000031E6">
        <w:rPr>
          <w:color w:val="1E1916"/>
          <w:spacing w:val="-4"/>
          <w:sz w:val="21"/>
          <w:lang w:val="uk-UA"/>
        </w:rPr>
        <w:t xml:space="preserve"> </w:t>
      </w:r>
      <w:r w:rsidRPr="000031E6">
        <w:rPr>
          <w:color w:val="1E1916"/>
          <w:sz w:val="21"/>
          <w:lang w:val="uk-UA"/>
        </w:rPr>
        <w:t>світлових</w:t>
      </w:r>
      <w:r w:rsidRPr="000031E6">
        <w:rPr>
          <w:color w:val="1E1916"/>
          <w:spacing w:val="-4"/>
          <w:sz w:val="21"/>
          <w:lang w:val="uk-UA"/>
        </w:rPr>
        <w:t xml:space="preserve"> </w:t>
      </w:r>
      <w:r w:rsidRPr="000031E6">
        <w:rPr>
          <w:color w:val="1E1916"/>
          <w:sz w:val="21"/>
          <w:lang w:val="uk-UA"/>
        </w:rPr>
        <w:t>прорізів</w:t>
      </w:r>
      <w:r w:rsidRPr="000031E6">
        <w:rPr>
          <w:color w:val="1E1916"/>
          <w:spacing w:val="-4"/>
          <w:sz w:val="21"/>
          <w:lang w:val="uk-UA"/>
        </w:rPr>
        <w:t xml:space="preserve"> </w:t>
      </w:r>
      <w:r w:rsidRPr="000031E6">
        <w:rPr>
          <w:color w:val="1E1916"/>
          <w:sz w:val="21"/>
          <w:lang w:val="uk-UA"/>
        </w:rPr>
        <w:t>для</w:t>
      </w:r>
      <w:r w:rsidRPr="000031E6">
        <w:rPr>
          <w:color w:val="1E1916"/>
          <w:spacing w:val="-2"/>
          <w:sz w:val="21"/>
          <w:lang w:val="uk-UA"/>
        </w:rPr>
        <w:t xml:space="preserve"> </w:t>
      </w:r>
      <w:r w:rsidRPr="000031E6">
        <w:rPr>
          <w:color w:val="1E1916"/>
          <w:sz w:val="21"/>
          <w:lang w:val="uk-UA"/>
        </w:rPr>
        <w:t>зорової</w:t>
      </w:r>
      <w:r w:rsidRPr="000031E6">
        <w:rPr>
          <w:color w:val="1E1916"/>
          <w:spacing w:val="-4"/>
          <w:sz w:val="21"/>
          <w:lang w:val="uk-UA"/>
        </w:rPr>
        <w:t xml:space="preserve"> </w:t>
      </w:r>
      <w:r w:rsidRPr="000031E6">
        <w:rPr>
          <w:color w:val="1E1916"/>
          <w:sz w:val="21"/>
          <w:lang w:val="uk-UA"/>
        </w:rPr>
        <w:t>роботи</w:t>
      </w:r>
      <w:r w:rsidRPr="000031E6">
        <w:rPr>
          <w:color w:val="1E1916"/>
          <w:spacing w:val="-4"/>
          <w:sz w:val="21"/>
          <w:lang w:val="uk-UA"/>
        </w:rPr>
        <w:t xml:space="preserve"> </w:t>
      </w:r>
      <w:r w:rsidRPr="000031E6">
        <w:rPr>
          <w:color w:val="1E1916"/>
          <w:sz w:val="21"/>
          <w:lang w:val="uk-UA"/>
        </w:rPr>
        <w:t>І-IV</w:t>
      </w:r>
      <w:r w:rsidRPr="000031E6">
        <w:rPr>
          <w:color w:val="1E1916"/>
          <w:spacing w:val="-4"/>
          <w:sz w:val="21"/>
          <w:lang w:val="uk-UA"/>
        </w:rPr>
        <w:t xml:space="preserve"> </w:t>
      </w:r>
      <w:r w:rsidRPr="000031E6">
        <w:rPr>
          <w:color w:val="1E1916"/>
          <w:spacing w:val="-2"/>
          <w:sz w:val="21"/>
          <w:lang w:val="uk-UA"/>
        </w:rPr>
        <w:t>розрядів;</w:t>
      </w:r>
    </w:p>
    <w:p w14:paraId="41E0570E" w14:textId="77777777" w:rsidR="00541CCE" w:rsidRPr="000031E6" w:rsidRDefault="00EB0C3C">
      <w:pPr>
        <w:pStyle w:val="a5"/>
        <w:numPr>
          <w:ilvl w:val="2"/>
          <w:numId w:val="34"/>
        </w:numPr>
        <w:tabs>
          <w:tab w:val="left" w:pos="1270"/>
        </w:tabs>
        <w:spacing w:before="39"/>
        <w:ind w:left="1269" w:hanging="176"/>
        <w:rPr>
          <w:sz w:val="21"/>
          <w:lang w:val="uk-UA"/>
        </w:rPr>
      </w:pPr>
      <w:r w:rsidRPr="000031E6">
        <w:rPr>
          <w:color w:val="1E1916"/>
          <w:sz w:val="21"/>
          <w:lang w:val="uk-UA"/>
        </w:rPr>
        <w:t>на</w:t>
      </w:r>
      <w:r w:rsidRPr="000031E6">
        <w:rPr>
          <w:color w:val="1E1916"/>
          <w:spacing w:val="-4"/>
          <w:sz w:val="21"/>
          <w:lang w:val="uk-UA"/>
        </w:rPr>
        <w:t xml:space="preserve"> </w:t>
      </w:r>
      <w:r w:rsidRPr="000031E6">
        <w:rPr>
          <w:color w:val="1E1916"/>
          <w:sz w:val="21"/>
          <w:lang w:val="uk-UA"/>
        </w:rPr>
        <w:t>2</w:t>
      </w:r>
      <w:r w:rsidRPr="000031E6">
        <w:rPr>
          <w:color w:val="1E1916"/>
          <w:spacing w:val="-4"/>
          <w:sz w:val="21"/>
          <w:lang w:val="uk-UA"/>
        </w:rPr>
        <w:t xml:space="preserve"> </w:t>
      </w:r>
      <w:r w:rsidRPr="000031E6">
        <w:rPr>
          <w:color w:val="1E1916"/>
          <w:sz w:val="21"/>
          <w:lang w:val="uk-UA"/>
        </w:rPr>
        <w:t>висоти</w:t>
      </w:r>
      <w:r w:rsidRPr="000031E6">
        <w:rPr>
          <w:color w:val="1E1916"/>
          <w:spacing w:val="-4"/>
          <w:sz w:val="21"/>
          <w:lang w:val="uk-UA"/>
        </w:rPr>
        <w:t xml:space="preserve"> </w:t>
      </w:r>
      <w:r w:rsidRPr="000031E6">
        <w:rPr>
          <w:color w:val="1E1916"/>
          <w:sz w:val="21"/>
          <w:lang w:val="uk-UA"/>
        </w:rPr>
        <w:t>від</w:t>
      </w:r>
      <w:r w:rsidRPr="000031E6">
        <w:rPr>
          <w:color w:val="1E1916"/>
          <w:spacing w:val="-3"/>
          <w:sz w:val="21"/>
          <w:lang w:val="uk-UA"/>
        </w:rPr>
        <w:t xml:space="preserve"> </w:t>
      </w:r>
      <w:r w:rsidRPr="000031E6">
        <w:rPr>
          <w:color w:val="1E1916"/>
          <w:sz w:val="21"/>
          <w:lang w:val="uk-UA"/>
        </w:rPr>
        <w:t>підлоги</w:t>
      </w:r>
      <w:r w:rsidRPr="000031E6">
        <w:rPr>
          <w:color w:val="1E1916"/>
          <w:spacing w:val="-4"/>
          <w:sz w:val="21"/>
          <w:lang w:val="uk-UA"/>
        </w:rPr>
        <w:t xml:space="preserve"> </w:t>
      </w:r>
      <w:r w:rsidRPr="000031E6">
        <w:rPr>
          <w:color w:val="1E1916"/>
          <w:sz w:val="21"/>
          <w:lang w:val="uk-UA"/>
        </w:rPr>
        <w:t>до</w:t>
      </w:r>
      <w:r w:rsidRPr="000031E6">
        <w:rPr>
          <w:color w:val="1E1916"/>
          <w:spacing w:val="-4"/>
          <w:sz w:val="21"/>
          <w:lang w:val="uk-UA"/>
        </w:rPr>
        <w:t xml:space="preserve"> </w:t>
      </w:r>
      <w:r w:rsidRPr="000031E6">
        <w:rPr>
          <w:color w:val="1E1916"/>
          <w:sz w:val="21"/>
          <w:lang w:val="uk-UA"/>
        </w:rPr>
        <w:t>верху</w:t>
      </w:r>
      <w:r w:rsidRPr="000031E6">
        <w:rPr>
          <w:color w:val="1E1916"/>
          <w:spacing w:val="-3"/>
          <w:sz w:val="21"/>
          <w:lang w:val="uk-UA"/>
        </w:rPr>
        <w:t xml:space="preserve"> </w:t>
      </w:r>
      <w:r w:rsidRPr="000031E6">
        <w:rPr>
          <w:color w:val="1E1916"/>
          <w:sz w:val="21"/>
          <w:lang w:val="uk-UA"/>
        </w:rPr>
        <w:t>світлових</w:t>
      </w:r>
      <w:r w:rsidRPr="000031E6">
        <w:rPr>
          <w:color w:val="1E1916"/>
          <w:spacing w:val="-4"/>
          <w:sz w:val="21"/>
          <w:lang w:val="uk-UA"/>
        </w:rPr>
        <w:t xml:space="preserve"> </w:t>
      </w:r>
      <w:r w:rsidRPr="000031E6">
        <w:rPr>
          <w:color w:val="1E1916"/>
          <w:sz w:val="21"/>
          <w:lang w:val="uk-UA"/>
        </w:rPr>
        <w:t>прорізів</w:t>
      </w:r>
      <w:r w:rsidRPr="000031E6">
        <w:rPr>
          <w:color w:val="1E1916"/>
          <w:spacing w:val="-2"/>
          <w:sz w:val="21"/>
          <w:lang w:val="uk-UA"/>
        </w:rPr>
        <w:t xml:space="preserve"> </w:t>
      </w:r>
      <w:r w:rsidRPr="000031E6">
        <w:rPr>
          <w:color w:val="1E1916"/>
          <w:sz w:val="21"/>
          <w:lang w:val="uk-UA"/>
        </w:rPr>
        <w:t>для</w:t>
      </w:r>
      <w:r w:rsidRPr="000031E6">
        <w:rPr>
          <w:color w:val="1E1916"/>
          <w:spacing w:val="-3"/>
          <w:sz w:val="21"/>
          <w:lang w:val="uk-UA"/>
        </w:rPr>
        <w:t xml:space="preserve"> </w:t>
      </w:r>
      <w:r w:rsidRPr="000031E6">
        <w:rPr>
          <w:color w:val="1E1916"/>
          <w:sz w:val="21"/>
          <w:lang w:val="uk-UA"/>
        </w:rPr>
        <w:t>зорової</w:t>
      </w:r>
      <w:r w:rsidRPr="000031E6">
        <w:rPr>
          <w:color w:val="1E1916"/>
          <w:spacing w:val="-4"/>
          <w:sz w:val="21"/>
          <w:lang w:val="uk-UA"/>
        </w:rPr>
        <w:t xml:space="preserve"> </w:t>
      </w:r>
      <w:r w:rsidRPr="000031E6">
        <w:rPr>
          <w:color w:val="1E1916"/>
          <w:sz w:val="21"/>
          <w:lang w:val="uk-UA"/>
        </w:rPr>
        <w:t>роботи</w:t>
      </w:r>
      <w:r w:rsidRPr="000031E6">
        <w:rPr>
          <w:color w:val="1E1916"/>
          <w:spacing w:val="-4"/>
          <w:sz w:val="21"/>
          <w:lang w:val="uk-UA"/>
        </w:rPr>
        <w:t xml:space="preserve"> </w:t>
      </w:r>
      <w:r w:rsidRPr="000031E6">
        <w:rPr>
          <w:color w:val="1E1916"/>
          <w:sz w:val="21"/>
          <w:lang w:val="uk-UA"/>
        </w:rPr>
        <w:t>V-VII</w:t>
      </w:r>
      <w:r w:rsidRPr="000031E6">
        <w:rPr>
          <w:color w:val="1E1916"/>
          <w:spacing w:val="-4"/>
          <w:sz w:val="21"/>
          <w:lang w:val="uk-UA"/>
        </w:rPr>
        <w:t xml:space="preserve"> </w:t>
      </w:r>
      <w:r w:rsidRPr="000031E6">
        <w:rPr>
          <w:color w:val="1E1916"/>
          <w:spacing w:val="-2"/>
          <w:sz w:val="21"/>
          <w:lang w:val="uk-UA"/>
        </w:rPr>
        <w:t>розрядів;</w:t>
      </w:r>
    </w:p>
    <w:p w14:paraId="56789DBC" w14:textId="77777777" w:rsidR="00541CCE" w:rsidRPr="000031E6" w:rsidRDefault="00EB0C3C">
      <w:pPr>
        <w:pStyle w:val="a5"/>
        <w:numPr>
          <w:ilvl w:val="2"/>
          <w:numId w:val="34"/>
        </w:numPr>
        <w:tabs>
          <w:tab w:val="left" w:pos="1270"/>
        </w:tabs>
        <w:spacing w:before="38"/>
        <w:ind w:left="1269" w:hanging="176"/>
        <w:rPr>
          <w:sz w:val="21"/>
          <w:lang w:val="uk-UA"/>
        </w:rPr>
      </w:pPr>
      <w:r w:rsidRPr="000031E6">
        <w:rPr>
          <w:color w:val="1E1916"/>
          <w:sz w:val="21"/>
          <w:lang w:val="uk-UA"/>
        </w:rPr>
        <w:t>на</w:t>
      </w:r>
      <w:r w:rsidRPr="000031E6">
        <w:rPr>
          <w:color w:val="1E1916"/>
          <w:spacing w:val="-4"/>
          <w:sz w:val="21"/>
          <w:lang w:val="uk-UA"/>
        </w:rPr>
        <w:t xml:space="preserve"> </w:t>
      </w:r>
      <w:r w:rsidRPr="000031E6">
        <w:rPr>
          <w:color w:val="1E1916"/>
          <w:sz w:val="21"/>
          <w:lang w:val="uk-UA"/>
        </w:rPr>
        <w:t>3</w:t>
      </w:r>
      <w:r w:rsidRPr="000031E6">
        <w:rPr>
          <w:color w:val="1E1916"/>
          <w:spacing w:val="-4"/>
          <w:sz w:val="21"/>
          <w:lang w:val="uk-UA"/>
        </w:rPr>
        <w:t xml:space="preserve"> </w:t>
      </w:r>
      <w:r w:rsidRPr="000031E6">
        <w:rPr>
          <w:color w:val="1E1916"/>
          <w:sz w:val="21"/>
          <w:lang w:val="uk-UA"/>
        </w:rPr>
        <w:t>висоти</w:t>
      </w:r>
      <w:r w:rsidRPr="000031E6">
        <w:rPr>
          <w:color w:val="1E1916"/>
          <w:spacing w:val="-3"/>
          <w:sz w:val="21"/>
          <w:lang w:val="uk-UA"/>
        </w:rPr>
        <w:t xml:space="preserve"> </w:t>
      </w:r>
      <w:r w:rsidRPr="000031E6">
        <w:rPr>
          <w:color w:val="1E1916"/>
          <w:sz w:val="21"/>
          <w:lang w:val="uk-UA"/>
        </w:rPr>
        <w:t>від</w:t>
      </w:r>
      <w:r w:rsidRPr="000031E6">
        <w:rPr>
          <w:color w:val="1E1916"/>
          <w:spacing w:val="-4"/>
          <w:sz w:val="21"/>
          <w:lang w:val="uk-UA"/>
        </w:rPr>
        <w:t xml:space="preserve"> </w:t>
      </w:r>
      <w:r w:rsidRPr="000031E6">
        <w:rPr>
          <w:color w:val="1E1916"/>
          <w:sz w:val="21"/>
          <w:lang w:val="uk-UA"/>
        </w:rPr>
        <w:t>підлоги</w:t>
      </w:r>
      <w:r w:rsidRPr="000031E6">
        <w:rPr>
          <w:color w:val="1E1916"/>
          <w:spacing w:val="-4"/>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верху</w:t>
      </w:r>
      <w:r w:rsidRPr="000031E6">
        <w:rPr>
          <w:color w:val="1E1916"/>
          <w:spacing w:val="-4"/>
          <w:sz w:val="21"/>
          <w:lang w:val="uk-UA"/>
        </w:rPr>
        <w:t xml:space="preserve"> </w:t>
      </w:r>
      <w:r w:rsidRPr="000031E6">
        <w:rPr>
          <w:color w:val="1E1916"/>
          <w:sz w:val="21"/>
          <w:lang w:val="uk-UA"/>
        </w:rPr>
        <w:t>світлових</w:t>
      </w:r>
      <w:r w:rsidRPr="000031E6">
        <w:rPr>
          <w:color w:val="1E1916"/>
          <w:spacing w:val="-3"/>
          <w:sz w:val="21"/>
          <w:lang w:val="uk-UA"/>
        </w:rPr>
        <w:t xml:space="preserve"> </w:t>
      </w:r>
      <w:r w:rsidRPr="000031E6">
        <w:rPr>
          <w:color w:val="1E1916"/>
          <w:sz w:val="21"/>
          <w:lang w:val="uk-UA"/>
        </w:rPr>
        <w:t>прорізів</w:t>
      </w:r>
      <w:r w:rsidRPr="000031E6">
        <w:rPr>
          <w:color w:val="1E1916"/>
          <w:spacing w:val="-2"/>
          <w:sz w:val="21"/>
          <w:lang w:val="uk-UA"/>
        </w:rPr>
        <w:t xml:space="preserve"> </w:t>
      </w:r>
      <w:r w:rsidRPr="000031E6">
        <w:rPr>
          <w:color w:val="1E1916"/>
          <w:sz w:val="21"/>
          <w:lang w:val="uk-UA"/>
        </w:rPr>
        <w:t>для</w:t>
      </w:r>
      <w:r w:rsidRPr="000031E6">
        <w:rPr>
          <w:color w:val="1E1916"/>
          <w:spacing w:val="-4"/>
          <w:sz w:val="21"/>
          <w:lang w:val="uk-UA"/>
        </w:rPr>
        <w:t xml:space="preserve"> </w:t>
      </w:r>
      <w:r w:rsidRPr="000031E6">
        <w:rPr>
          <w:color w:val="1E1916"/>
          <w:sz w:val="21"/>
          <w:lang w:val="uk-UA"/>
        </w:rPr>
        <w:t>зорової</w:t>
      </w:r>
      <w:r w:rsidRPr="000031E6">
        <w:rPr>
          <w:color w:val="1E1916"/>
          <w:spacing w:val="-3"/>
          <w:sz w:val="21"/>
          <w:lang w:val="uk-UA"/>
        </w:rPr>
        <w:t xml:space="preserve"> </w:t>
      </w:r>
      <w:r w:rsidRPr="000031E6">
        <w:rPr>
          <w:color w:val="1E1916"/>
          <w:sz w:val="21"/>
          <w:lang w:val="uk-UA"/>
        </w:rPr>
        <w:t>роботи</w:t>
      </w:r>
      <w:r w:rsidRPr="000031E6">
        <w:rPr>
          <w:color w:val="1E1916"/>
          <w:spacing w:val="-4"/>
          <w:sz w:val="21"/>
          <w:lang w:val="uk-UA"/>
        </w:rPr>
        <w:t xml:space="preserve"> </w:t>
      </w:r>
      <w:r w:rsidRPr="000031E6">
        <w:rPr>
          <w:color w:val="1E1916"/>
          <w:sz w:val="21"/>
          <w:lang w:val="uk-UA"/>
        </w:rPr>
        <w:t>VIII</w:t>
      </w:r>
      <w:r w:rsidRPr="000031E6">
        <w:rPr>
          <w:color w:val="1E1916"/>
          <w:spacing w:val="-4"/>
          <w:sz w:val="21"/>
          <w:lang w:val="uk-UA"/>
        </w:rPr>
        <w:t xml:space="preserve"> </w:t>
      </w:r>
      <w:r w:rsidRPr="000031E6">
        <w:rPr>
          <w:color w:val="1E1916"/>
          <w:spacing w:val="-2"/>
          <w:sz w:val="21"/>
          <w:lang w:val="uk-UA"/>
        </w:rPr>
        <w:t>розряду.</w:t>
      </w:r>
    </w:p>
    <w:p w14:paraId="6C48137B" w14:textId="77777777" w:rsidR="00541CCE" w:rsidRPr="000031E6" w:rsidRDefault="00EB0C3C">
      <w:pPr>
        <w:pStyle w:val="a5"/>
        <w:numPr>
          <w:ilvl w:val="1"/>
          <w:numId w:val="34"/>
        </w:numPr>
        <w:tabs>
          <w:tab w:val="left" w:pos="1496"/>
        </w:tabs>
        <w:spacing w:before="106" w:line="278" w:lineRule="auto"/>
        <w:ind w:left="697" w:right="104" w:firstLine="396"/>
        <w:jc w:val="both"/>
        <w:rPr>
          <w:sz w:val="21"/>
          <w:lang w:val="uk-UA"/>
        </w:rPr>
      </w:pPr>
      <w:r w:rsidRPr="000031E6">
        <w:rPr>
          <w:color w:val="1E1916"/>
          <w:sz w:val="21"/>
          <w:lang w:val="uk-UA"/>
        </w:rPr>
        <w:t>У приміщеннях глибиною 6 м та більше доцільно застосовувати на вікнах спеціальні світловідбивні екрани та жалюзі, що перерозподіляють світловий потік в глибину приміщення.</w:t>
      </w:r>
    </w:p>
    <w:p w14:paraId="24203BE3" w14:textId="77777777" w:rsidR="00541CCE" w:rsidRPr="000031E6" w:rsidRDefault="00EB0C3C">
      <w:pPr>
        <w:pStyle w:val="a5"/>
        <w:numPr>
          <w:ilvl w:val="1"/>
          <w:numId w:val="34"/>
        </w:numPr>
        <w:tabs>
          <w:tab w:val="left" w:pos="1449"/>
        </w:tabs>
        <w:spacing w:before="68" w:line="278" w:lineRule="auto"/>
        <w:ind w:left="697" w:right="102" w:firstLine="396"/>
        <w:jc w:val="both"/>
        <w:rPr>
          <w:sz w:val="21"/>
          <w:lang w:val="uk-UA"/>
        </w:rPr>
      </w:pPr>
      <w:r w:rsidRPr="000031E6">
        <w:rPr>
          <w:color w:val="1E1916"/>
          <w:sz w:val="21"/>
          <w:lang w:val="uk-UA"/>
        </w:rPr>
        <w:t>При боковому освітленні приміщень крізь вікна, що розташовані у кількох стінах, за винят- ком</w:t>
      </w:r>
      <w:r w:rsidRPr="000031E6">
        <w:rPr>
          <w:color w:val="1E1916"/>
          <w:spacing w:val="-15"/>
          <w:sz w:val="21"/>
          <w:lang w:val="uk-UA"/>
        </w:rPr>
        <w:t xml:space="preserve"> </w:t>
      </w:r>
      <w:r w:rsidRPr="000031E6">
        <w:rPr>
          <w:color w:val="1E1916"/>
          <w:sz w:val="21"/>
          <w:lang w:val="uk-UA"/>
        </w:rPr>
        <w:t>виробничих</w:t>
      </w:r>
      <w:r w:rsidRPr="000031E6">
        <w:rPr>
          <w:color w:val="1E1916"/>
          <w:spacing w:val="-15"/>
          <w:sz w:val="21"/>
          <w:lang w:val="uk-UA"/>
        </w:rPr>
        <w:t xml:space="preserve"> </w:t>
      </w:r>
      <w:r w:rsidRPr="000031E6">
        <w:rPr>
          <w:color w:val="1E1916"/>
          <w:sz w:val="21"/>
          <w:lang w:val="uk-UA"/>
        </w:rPr>
        <w:t>приміщень</w:t>
      </w:r>
      <w:r w:rsidRPr="000031E6">
        <w:rPr>
          <w:color w:val="1E1916"/>
          <w:spacing w:val="-14"/>
          <w:sz w:val="21"/>
          <w:lang w:val="uk-UA"/>
        </w:rPr>
        <w:t xml:space="preserve"> </w:t>
      </w:r>
      <w:r w:rsidRPr="000031E6">
        <w:rPr>
          <w:color w:val="1E1916"/>
          <w:sz w:val="21"/>
          <w:lang w:val="uk-UA"/>
        </w:rPr>
        <w:t>глибиною</w:t>
      </w:r>
      <w:r w:rsidRPr="000031E6">
        <w:rPr>
          <w:color w:val="1E1916"/>
          <w:spacing w:val="-15"/>
          <w:sz w:val="21"/>
          <w:lang w:val="uk-UA"/>
        </w:rPr>
        <w:t xml:space="preserve"> </w:t>
      </w:r>
      <w:r w:rsidRPr="000031E6">
        <w:rPr>
          <w:color w:val="1E1916"/>
          <w:sz w:val="21"/>
          <w:lang w:val="uk-UA"/>
        </w:rPr>
        <w:t>більше</w:t>
      </w:r>
      <w:r w:rsidRPr="000031E6">
        <w:rPr>
          <w:color w:val="1E1916"/>
          <w:spacing w:val="-14"/>
          <w:sz w:val="21"/>
          <w:lang w:val="uk-UA"/>
        </w:rPr>
        <w:t xml:space="preserve"> </w:t>
      </w:r>
      <w:r w:rsidRPr="000031E6">
        <w:rPr>
          <w:color w:val="1E1916"/>
          <w:sz w:val="21"/>
          <w:lang w:val="uk-UA"/>
        </w:rPr>
        <w:t>ніж</w:t>
      </w:r>
      <w:r w:rsidRPr="000031E6">
        <w:rPr>
          <w:color w:val="1E1916"/>
          <w:spacing w:val="-15"/>
          <w:sz w:val="21"/>
          <w:lang w:val="uk-UA"/>
        </w:rPr>
        <w:t xml:space="preserve"> </w:t>
      </w:r>
      <w:r w:rsidRPr="000031E6">
        <w:rPr>
          <w:color w:val="1E1916"/>
          <w:sz w:val="21"/>
          <w:lang w:val="uk-UA"/>
        </w:rPr>
        <w:t>6</w:t>
      </w:r>
      <w:r w:rsidRPr="000031E6">
        <w:rPr>
          <w:color w:val="1E1916"/>
          <w:spacing w:val="-15"/>
          <w:sz w:val="21"/>
          <w:lang w:val="uk-UA"/>
        </w:rPr>
        <w:t xml:space="preserve"> </w:t>
      </w:r>
      <w:r w:rsidRPr="000031E6">
        <w:rPr>
          <w:color w:val="1E1916"/>
          <w:sz w:val="21"/>
          <w:lang w:val="uk-UA"/>
        </w:rPr>
        <w:t>м,</w:t>
      </w:r>
      <w:r w:rsidRPr="000031E6">
        <w:rPr>
          <w:color w:val="1E1916"/>
          <w:spacing w:val="-14"/>
          <w:sz w:val="21"/>
          <w:lang w:val="uk-UA"/>
        </w:rPr>
        <w:t xml:space="preserve"> </w:t>
      </w:r>
      <w:r w:rsidRPr="000031E6">
        <w:rPr>
          <w:color w:val="1E1916"/>
          <w:sz w:val="21"/>
          <w:lang w:val="uk-UA"/>
        </w:rPr>
        <w:t>мінімальне</w:t>
      </w:r>
      <w:r w:rsidRPr="000031E6">
        <w:rPr>
          <w:color w:val="1E1916"/>
          <w:spacing w:val="-15"/>
          <w:sz w:val="21"/>
          <w:lang w:val="uk-UA"/>
        </w:rPr>
        <w:t xml:space="preserve"> </w:t>
      </w:r>
      <w:r w:rsidRPr="000031E6">
        <w:rPr>
          <w:color w:val="1E1916"/>
          <w:sz w:val="21"/>
          <w:lang w:val="uk-UA"/>
        </w:rPr>
        <w:t>нормоване</w:t>
      </w:r>
      <w:r w:rsidRPr="000031E6">
        <w:rPr>
          <w:color w:val="1E1916"/>
          <w:spacing w:val="-14"/>
          <w:sz w:val="21"/>
          <w:lang w:val="uk-UA"/>
        </w:rPr>
        <w:t xml:space="preserve"> </w:t>
      </w:r>
      <w:r w:rsidRPr="000031E6">
        <w:rPr>
          <w:color w:val="1E1916"/>
          <w:sz w:val="21"/>
          <w:lang w:val="uk-UA"/>
        </w:rPr>
        <w:t>значення</w:t>
      </w:r>
      <w:r w:rsidRPr="000031E6">
        <w:rPr>
          <w:color w:val="1E1916"/>
          <w:spacing w:val="-15"/>
          <w:sz w:val="21"/>
          <w:lang w:val="uk-UA"/>
        </w:rPr>
        <w:t xml:space="preserve"> </w:t>
      </w:r>
      <w:r w:rsidRPr="000031E6">
        <w:rPr>
          <w:color w:val="1E1916"/>
          <w:sz w:val="21"/>
          <w:lang w:val="uk-UA"/>
        </w:rPr>
        <w:t>КПО</w:t>
      </w:r>
      <w:r w:rsidRPr="000031E6">
        <w:rPr>
          <w:color w:val="1E1916"/>
          <w:spacing w:val="-15"/>
          <w:sz w:val="21"/>
          <w:lang w:val="uk-UA"/>
        </w:rPr>
        <w:t xml:space="preserve"> </w:t>
      </w:r>
      <w:r w:rsidRPr="000031E6">
        <w:rPr>
          <w:color w:val="1E1916"/>
          <w:sz w:val="21"/>
          <w:lang w:val="uk-UA"/>
        </w:rPr>
        <w:t>повинно бути забезпечено у найменш освітленій точці робочої поверхні по характерному розрізу примi- щення. При боковому двосторонньому освітленні таких приміщень та однакових вікнах з обох сторін дозволяється за розрахункову точку приймати точку, розташовану в центрі приміщення на перетині вертикальної площини характерного розрізу і робочої поверхні.</w:t>
      </w:r>
    </w:p>
    <w:p w14:paraId="03A64404" w14:textId="77777777" w:rsidR="00541CCE" w:rsidRPr="000031E6" w:rsidRDefault="00EB0C3C">
      <w:pPr>
        <w:pStyle w:val="a5"/>
        <w:numPr>
          <w:ilvl w:val="1"/>
          <w:numId w:val="34"/>
        </w:numPr>
        <w:tabs>
          <w:tab w:val="left" w:pos="1447"/>
        </w:tabs>
        <w:spacing w:before="73" w:line="278" w:lineRule="auto"/>
        <w:ind w:left="697" w:right="102" w:firstLine="396"/>
        <w:jc w:val="both"/>
        <w:rPr>
          <w:sz w:val="21"/>
          <w:lang w:val="uk-UA"/>
        </w:rPr>
      </w:pPr>
      <w:r w:rsidRPr="000031E6">
        <w:rPr>
          <w:color w:val="1E1916"/>
          <w:sz w:val="21"/>
          <w:lang w:val="uk-UA"/>
        </w:rPr>
        <w:t>При</w:t>
      </w:r>
      <w:r w:rsidRPr="000031E6">
        <w:rPr>
          <w:color w:val="1E1916"/>
          <w:spacing w:val="-4"/>
          <w:sz w:val="21"/>
          <w:lang w:val="uk-UA"/>
        </w:rPr>
        <w:t xml:space="preserve"> </w:t>
      </w:r>
      <w:r w:rsidRPr="000031E6">
        <w:rPr>
          <w:color w:val="1E1916"/>
          <w:sz w:val="21"/>
          <w:lang w:val="uk-UA"/>
        </w:rPr>
        <w:t>верхньому</w:t>
      </w:r>
      <w:r w:rsidRPr="000031E6">
        <w:rPr>
          <w:color w:val="1E1916"/>
          <w:spacing w:val="-4"/>
          <w:sz w:val="21"/>
          <w:lang w:val="uk-UA"/>
        </w:rPr>
        <w:t xml:space="preserve"> </w:t>
      </w:r>
      <w:r w:rsidRPr="000031E6">
        <w:rPr>
          <w:color w:val="1E1916"/>
          <w:sz w:val="21"/>
          <w:lang w:val="uk-UA"/>
        </w:rPr>
        <w:t>або</w:t>
      </w:r>
      <w:r w:rsidRPr="000031E6">
        <w:rPr>
          <w:color w:val="1E1916"/>
          <w:spacing w:val="-4"/>
          <w:sz w:val="21"/>
          <w:lang w:val="uk-UA"/>
        </w:rPr>
        <w:t xml:space="preserve"> </w:t>
      </w:r>
      <w:r w:rsidRPr="000031E6">
        <w:rPr>
          <w:color w:val="1E1916"/>
          <w:sz w:val="21"/>
          <w:lang w:val="uk-UA"/>
        </w:rPr>
        <w:t>комбінованому</w:t>
      </w:r>
      <w:r w:rsidRPr="000031E6">
        <w:rPr>
          <w:color w:val="1E1916"/>
          <w:spacing w:val="-4"/>
          <w:sz w:val="21"/>
          <w:lang w:val="uk-UA"/>
        </w:rPr>
        <w:t xml:space="preserve"> </w:t>
      </w:r>
      <w:r w:rsidRPr="000031E6">
        <w:rPr>
          <w:color w:val="1E1916"/>
          <w:sz w:val="21"/>
          <w:lang w:val="uk-UA"/>
        </w:rPr>
        <w:t>природному</w:t>
      </w:r>
      <w:r w:rsidRPr="000031E6">
        <w:rPr>
          <w:color w:val="1E1916"/>
          <w:spacing w:val="-4"/>
          <w:sz w:val="21"/>
          <w:lang w:val="uk-UA"/>
        </w:rPr>
        <w:t xml:space="preserve"> </w:t>
      </w:r>
      <w:r w:rsidRPr="000031E6">
        <w:rPr>
          <w:color w:val="1E1916"/>
          <w:sz w:val="21"/>
          <w:lang w:val="uk-UA"/>
        </w:rPr>
        <w:t>освітленні</w:t>
      </w:r>
      <w:r w:rsidRPr="000031E6">
        <w:rPr>
          <w:color w:val="1E1916"/>
          <w:spacing w:val="-4"/>
          <w:sz w:val="21"/>
          <w:lang w:val="uk-UA"/>
        </w:rPr>
        <w:t xml:space="preserve"> </w:t>
      </w:r>
      <w:r w:rsidRPr="000031E6">
        <w:rPr>
          <w:color w:val="1E1916"/>
          <w:sz w:val="21"/>
          <w:lang w:val="uk-UA"/>
        </w:rPr>
        <w:t>приміщень</w:t>
      </w:r>
      <w:r w:rsidRPr="000031E6">
        <w:rPr>
          <w:color w:val="1E1916"/>
          <w:spacing w:val="-4"/>
          <w:sz w:val="21"/>
          <w:lang w:val="uk-UA"/>
        </w:rPr>
        <w:t xml:space="preserve"> </w:t>
      </w:r>
      <w:r w:rsidRPr="000031E6">
        <w:rPr>
          <w:color w:val="1E1916"/>
          <w:sz w:val="21"/>
          <w:lang w:val="uk-UA"/>
        </w:rPr>
        <w:t>різного</w:t>
      </w:r>
      <w:r w:rsidRPr="000031E6">
        <w:rPr>
          <w:color w:val="1E1916"/>
          <w:spacing w:val="-4"/>
          <w:sz w:val="21"/>
          <w:lang w:val="uk-UA"/>
        </w:rPr>
        <w:t xml:space="preserve"> </w:t>
      </w:r>
      <w:r w:rsidRPr="000031E6">
        <w:rPr>
          <w:color w:val="1E1916"/>
          <w:sz w:val="21"/>
          <w:lang w:val="uk-UA"/>
        </w:rPr>
        <w:t>призначення нормується середнє значення КПО по робочій поверхні та мінімальне значення у найменш освіт- леній</w:t>
      </w:r>
      <w:r w:rsidRPr="000031E6">
        <w:rPr>
          <w:color w:val="1E1916"/>
          <w:spacing w:val="-12"/>
          <w:sz w:val="21"/>
          <w:lang w:val="uk-UA"/>
        </w:rPr>
        <w:t xml:space="preserve"> </w:t>
      </w:r>
      <w:r w:rsidRPr="000031E6">
        <w:rPr>
          <w:color w:val="1E1916"/>
          <w:sz w:val="21"/>
          <w:lang w:val="uk-UA"/>
        </w:rPr>
        <w:t>точці</w:t>
      </w:r>
      <w:r w:rsidRPr="000031E6">
        <w:rPr>
          <w:color w:val="1E1916"/>
          <w:spacing w:val="-14"/>
          <w:sz w:val="21"/>
          <w:lang w:val="uk-UA"/>
        </w:rPr>
        <w:t xml:space="preserve"> </w:t>
      </w:r>
      <w:r w:rsidRPr="000031E6">
        <w:rPr>
          <w:color w:val="1E1916"/>
          <w:sz w:val="21"/>
          <w:lang w:val="uk-UA"/>
        </w:rPr>
        <w:t>робочої</w:t>
      </w:r>
      <w:r w:rsidRPr="000031E6">
        <w:rPr>
          <w:color w:val="1E1916"/>
          <w:spacing w:val="-14"/>
          <w:sz w:val="21"/>
          <w:lang w:val="uk-UA"/>
        </w:rPr>
        <w:t xml:space="preserve"> </w:t>
      </w:r>
      <w:r w:rsidRPr="000031E6">
        <w:rPr>
          <w:color w:val="1E1916"/>
          <w:sz w:val="21"/>
          <w:lang w:val="uk-UA"/>
        </w:rPr>
        <w:t>поверхні.</w:t>
      </w:r>
      <w:r w:rsidRPr="000031E6">
        <w:rPr>
          <w:color w:val="1E1916"/>
          <w:spacing w:val="-12"/>
          <w:sz w:val="21"/>
          <w:lang w:val="uk-UA"/>
        </w:rPr>
        <w:t xml:space="preserve"> </w:t>
      </w:r>
      <w:r w:rsidRPr="000031E6">
        <w:rPr>
          <w:color w:val="1E1916"/>
          <w:sz w:val="21"/>
          <w:lang w:val="uk-UA"/>
        </w:rPr>
        <w:t>Розрахунок</w:t>
      </w:r>
      <w:r w:rsidRPr="000031E6">
        <w:rPr>
          <w:color w:val="1E1916"/>
          <w:spacing w:val="-14"/>
          <w:sz w:val="21"/>
          <w:lang w:val="uk-UA"/>
        </w:rPr>
        <w:t xml:space="preserve"> </w:t>
      </w:r>
      <w:r w:rsidRPr="000031E6">
        <w:rPr>
          <w:color w:val="1E1916"/>
          <w:sz w:val="21"/>
          <w:lang w:val="uk-UA"/>
        </w:rPr>
        <w:t>проводиться</w:t>
      </w:r>
      <w:r w:rsidRPr="000031E6">
        <w:rPr>
          <w:color w:val="1E1916"/>
          <w:spacing w:val="-14"/>
          <w:sz w:val="21"/>
          <w:lang w:val="uk-UA"/>
        </w:rPr>
        <w:t xml:space="preserve"> </w:t>
      </w:r>
      <w:r w:rsidRPr="000031E6">
        <w:rPr>
          <w:color w:val="1E1916"/>
          <w:sz w:val="21"/>
          <w:lang w:val="uk-UA"/>
        </w:rPr>
        <w:t>для</w:t>
      </w:r>
      <w:r w:rsidRPr="000031E6">
        <w:rPr>
          <w:color w:val="1E1916"/>
          <w:spacing w:val="-14"/>
          <w:sz w:val="21"/>
          <w:lang w:val="uk-UA"/>
        </w:rPr>
        <w:t xml:space="preserve"> </w:t>
      </w:r>
      <w:r w:rsidRPr="000031E6">
        <w:rPr>
          <w:color w:val="1E1916"/>
          <w:sz w:val="21"/>
          <w:lang w:val="uk-UA"/>
        </w:rPr>
        <w:t>точок</w:t>
      </w:r>
      <w:r w:rsidRPr="000031E6">
        <w:rPr>
          <w:color w:val="1E1916"/>
          <w:spacing w:val="-12"/>
          <w:sz w:val="21"/>
          <w:lang w:val="uk-UA"/>
        </w:rPr>
        <w:t xml:space="preserve"> </w:t>
      </w:r>
      <w:r w:rsidRPr="000031E6">
        <w:rPr>
          <w:color w:val="1E1916"/>
          <w:sz w:val="21"/>
          <w:lang w:val="uk-UA"/>
        </w:rPr>
        <w:t>робочої</w:t>
      </w:r>
      <w:r w:rsidRPr="000031E6">
        <w:rPr>
          <w:color w:val="1E1916"/>
          <w:spacing w:val="-14"/>
          <w:sz w:val="21"/>
          <w:lang w:val="uk-UA"/>
        </w:rPr>
        <w:t xml:space="preserve"> </w:t>
      </w:r>
      <w:r w:rsidRPr="000031E6">
        <w:rPr>
          <w:color w:val="1E1916"/>
          <w:sz w:val="21"/>
          <w:lang w:val="uk-UA"/>
        </w:rPr>
        <w:t>поверхні</w:t>
      </w:r>
      <w:r w:rsidRPr="000031E6">
        <w:rPr>
          <w:color w:val="1E1916"/>
          <w:spacing w:val="-14"/>
          <w:sz w:val="21"/>
          <w:lang w:val="uk-UA"/>
        </w:rPr>
        <w:t xml:space="preserve"> </w:t>
      </w:r>
      <w:r w:rsidRPr="000031E6">
        <w:rPr>
          <w:color w:val="1E1916"/>
          <w:sz w:val="21"/>
          <w:lang w:val="uk-UA"/>
        </w:rPr>
        <w:t>по</w:t>
      </w:r>
      <w:r w:rsidRPr="000031E6">
        <w:rPr>
          <w:color w:val="1E1916"/>
          <w:spacing w:val="-14"/>
          <w:sz w:val="21"/>
          <w:lang w:val="uk-UA"/>
        </w:rPr>
        <w:t xml:space="preserve"> </w:t>
      </w:r>
      <w:r w:rsidRPr="000031E6">
        <w:rPr>
          <w:color w:val="1E1916"/>
          <w:sz w:val="21"/>
          <w:lang w:val="uk-UA"/>
        </w:rPr>
        <w:t>характерному розрізу приміщення. Розрахункових точок повинно бути не менше ніж п’ять на прогін. Перша і остання точки приймаються на відстані 1 м від поверхні стін (перегородок) або осі колон. Точки розташовуються рівномірно. При цьому нерівномірність природного освітлення робочої площини не повинна перевищувати 3:1.</w:t>
      </w:r>
    </w:p>
    <w:p w14:paraId="1C8C0B0C" w14:textId="77777777" w:rsidR="00541CCE" w:rsidRPr="000031E6" w:rsidRDefault="00EB0C3C">
      <w:pPr>
        <w:pStyle w:val="a3"/>
        <w:spacing w:before="6"/>
        <w:ind w:left="1094"/>
        <w:jc w:val="both"/>
        <w:rPr>
          <w:lang w:val="uk-UA"/>
        </w:rPr>
      </w:pPr>
      <w:r w:rsidRPr="000031E6">
        <w:rPr>
          <w:color w:val="1E1916"/>
          <w:lang w:val="uk-UA"/>
        </w:rPr>
        <w:t>Нерівномірність</w:t>
      </w:r>
      <w:r w:rsidRPr="000031E6">
        <w:rPr>
          <w:color w:val="1E1916"/>
          <w:spacing w:val="-12"/>
          <w:lang w:val="uk-UA"/>
        </w:rPr>
        <w:t xml:space="preserve"> </w:t>
      </w:r>
      <w:r w:rsidRPr="000031E6">
        <w:rPr>
          <w:color w:val="1E1916"/>
          <w:lang w:val="uk-UA"/>
        </w:rPr>
        <w:t>природного</w:t>
      </w:r>
      <w:r w:rsidRPr="000031E6">
        <w:rPr>
          <w:color w:val="1E1916"/>
          <w:spacing w:val="-12"/>
          <w:lang w:val="uk-UA"/>
        </w:rPr>
        <w:t xml:space="preserve"> </w:t>
      </w:r>
      <w:r w:rsidRPr="000031E6">
        <w:rPr>
          <w:color w:val="1E1916"/>
          <w:lang w:val="uk-UA"/>
        </w:rPr>
        <w:t>освітлення</w:t>
      </w:r>
      <w:r w:rsidRPr="000031E6">
        <w:rPr>
          <w:color w:val="1E1916"/>
          <w:spacing w:val="-9"/>
          <w:lang w:val="uk-UA"/>
        </w:rPr>
        <w:t xml:space="preserve"> </w:t>
      </w:r>
      <w:r w:rsidRPr="000031E6">
        <w:rPr>
          <w:color w:val="1E1916"/>
          <w:lang w:val="uk-UA"/>
        </w:rPr>
        <w:t>не</w:t>
      </w:r>
      <w:r w:rsidRPr="000031E6">
        <w:rPr>
          <w:color w:val="1E1916"/>
          <w:spacing w:val="-12"/>
          <w:lang w:val="uk-UA"/>
        </w:rPr>
        <w:t xml:space="preserve"> </w:t>
      </w:r>
      <w:r w:rsidRPr="000031E6">
        <w:rPr>
          <w:color w:val="1E1916"/>
          <w:spacing w:val="-2"/>
          <w:lang w:val="uk-UA"/>
        </w:rPr>
        <w:t>нормується:</w:t>
      </w:r>
    </w:p>
    <w:p w14:paraId="43908AAD" w14:textId="77777777" w:rsidR="00541CCE" w:rsidRPr="000031E6" w:rsidRDefault="00541CCE">
      <w:pPr>
        <w:jc w:val="both"/>
        <w:rPr>
          <w:lang w:val="uk-UA"/>
        </w:rPr>
        <w:sectPr w:rsidR="00541CCE" w:rsidRPr="000031E6">
          <w:headerReference w:type="even" r:id="rId43"/>
          <w:headerReference w:type="default" r:id="rId44"/>
          <w:footerReference w:type="even" r:id="rId45"/>
          <w:footerReference w:type="default" r:id="rId46"/>
          <w:pgSz w:w="11920" w:h="16840"/>
          <w:pgMar w:top="1140" w:right="760" w:bottom="1120" w:left="720" w:header="693" w:footer="920" w:gutter="0"/>
          <w:pgNumType w:start="15"/>
          <w:cols w:space="720"/>
        </w:sectPr>
      </w:pPr>
    </w:p>
    <w:p w14:paraId="1B24D4FC" w14:textId="77777777" w:rsidR="00541CCE" w:rsidRPr="000031E6" w:rsidRDefault="00EB0C3C">
      <w:pPr>
        <w:pStyle w:val="a5"/>
        <w:numPr>
          <w:ilvl w:val="0"/>
          <w:numId w:val="31"/>
        </w:numPr>
        <w:tabs>
          <w:tab w:val="left" w:pos="703"/>
        </w:tabs>
        <w:spacing w:before="63"/>
        <w:ind w:left="702"/>
        <w:jc w:val="left"/>
        <w:rPr>
          <w:sz w:val="21"/>
          <w:lang w:val="uk-UA"/>
        </w:rPr>
      </w:pPr>
      <w:r w:rsidRPr="000031E6">
        <w:rPr>
          <w:color w:val="1E1916"/>
          <w:sz w:val="21"/>
          <w:lang w:val="uk-UA"/>
        </w:rPr>
        <w:lastRenderedPageBreak/>
        <w:t>у</w:t>
      </w:r>
      <w:r w:rsidRPr="000031E6">
        <w:rPr>
          <w:color w:val="1E1916"/>
          <w:spacing w:val="-3"/>
          <w:sz w:val="21"/>
          <w:lang w:val="uk-UA"/>
        </w:rPr>
        <w:t xml:space="preserve"> </w:t>
      </w:r>
      <w:r w:rsidRPr="000031E6">
        <w:rPr>
          <w:color w:val="1E1916"/>
          <w:sz w:val="21"/>
          <w:lang w:val="uk-UA"/>
        </w:rPr>
        <w:t>приміщеннях</w:t>
      </w:r>
      <w:r w:rsidRPr="000031E6">
        <w:rPr>
          <w:color w:val="1E1916"/>
          <w:spacing w:val="-2"/>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боковим</w:t>
      </w:r>
      <w:r w:rsidRPr="000031E6">
        <w:rPr>
          <w:color w:val="1E1916"/>
          <w:spacing w:val="-2"/>
          <w:sz w:val="21"/>
          <w:lang w:val="uk-UA"/>
        </w:rPr>
        <w:t xml:space="preserve"> освітленням;</w:t>
      </w:r>
    </w:p>
    <w:p w14:paraId="6F0B7B9F" w14:textId="77777777" w:rsidR="00541CCE" w:rsidRPr="000031E6" w:rsidRDefault="00EB0C3C">
      <w:pPr>
        <w:pStyle w:val="a5"/>
        <w:numPr>
          <w:ilvl w:val="0"/>
          <w:numId w:val="31"/>
        </w:numPr>
        <w:tabs>
          <w:tab w:val="left" w:pos="734"/>
        </w:tabs>
        <w:spacing w:before="38" w:line="285" w:lineRule="auto"/>
        <w:ind w:right="671" w:firstLine="396"/>
        <w:jc w:val="left"/>
        <w:rPr>
          <w:sz w:val="21"/>
          <w:lang w:val="uk-UA"/>
        </w:rPr>
      </w:pPr>
      <w:r w:rsidRPr="000031E6">
        <w:rPr>
          <w:color w:val="1E1916"/>
          <w:sz w:val="21"/>
          <w:lang w:val="uk-UA"/>
        </w:rPr>
        <w:t>у виробничих приміщеннях з верхнім або комбінованим освітленням, в яких виконуються</w:t>
      </w:r>
      <w:r w:rsidRPr="000031E6">
        <w:rPr>
          <w:color w:val="1E1916"/>
          <w:spacing w:val="80"/>
          <w:sz w:val="21"/>
          <w:lang w:val="uk-UA"/>
        </w:rPr>
        <w:t xml:space="preserve"> </w:t>
      </w:r>
      <w:r w:rsidRPr="000031E6">
        <w:rPr>
          <w:color w:val="1E1916"/>
          <w:sz w:val="21"/>
          <w:lang w:val="uk-UA"/>
        </w:rPr>
        <w:t>зорові роботи VII i VIII розрядів;</w:t>
      </w:r>
    </w:p>
    <w:p w14:paraId="269265D2" w14:textId="77777777" w:rsidR="00541CCE" w:rsidRPr="000031E6" w:rsidRDefault="00EB0C3C">
      <w:pPr>
        <w:pStyle w:val="a5"/>
        <w:numPr>
          <w:ilvl w:val="0"/>
          <w:numId w:val="31"/>
        </w:numPr>
        <w:tabs>
          <w:tab w:val="left" w:pos="721"/>
        </w:tabs>
        <w:spacing w:line="285" w:lineRule="auto"/>
        <w:ind w:right="669" w:firstLine="396"/>
        <w:jc w:val="left"/>
        <w:rPr>
          <w:sz w:val="21"/>
          <w:lang w:val="uk-UA"/>
        </w:rPr>
      </w:pPr>
      <w:r w:rsidRPr="000031E6">
        <w:rPr>
          <w:color w:val="1E1916"/>
          <w:sz w:val="21"/>
          <w:lang w:val="uk-UA"/>
        </w:rPr>
        <w:t>у допоміжних приміщеннях цивільних будівель з верхнім або комбінованим освітленням, в яких виконуються зорові роботи розрядів Г та Д.</w:t>
      </w:r>
    </w:p>
    <w:p w14:paraId="5958E1DC" w14:textId="77777777" w:rsidR="00541CCE" w:rsidRPr="000031E6" w:rsidRDefault="00EB0C3C">
      <w:pPr>
        <w:pStyle w:val="a5"/>
        <w:numPr>
          <w:ilvl w:val="1"/>
          <w:numId w:val="34"/>
        </w:numPr>
        <w:tabs>
          <w:tab w:val="left" w:pos="912"/>
        </w:tabs>
        <w:spacing w:before="54" w:line="278" w:lineRule="auto"/>
        <w:ind w:left="130" w:right="669" w:firstLine="396"/>
        <w:jc w:val="both"/>
        <w:rPr>
          <w:sz w:val="21"/>
          <w:lang w:val="uk-UA"/>
        </w:rPr>
      </w:pPr>
      <w:r w:rsidRPr="000031E6">
        <w:rPr>
          <w:color w:val="1E1916"/>
          <w:sz w:val="21"/>
          <w:lang w:val="uk-UA"/>
        </w:rPr>
        <w:t>Для деяких приміщень, де виконується зорова робота на певних негоризонтальних по- верхнях (наприклад, класна дошка у аудиторіях), крім горизонтальної робочої поверхні, природне освітлення нормується і на цих поверхнях. Положення додаткових розрахункових точок у цьому випадку визначається відповідно до додатка Д.</w:t>
      </w:r>
    </w:p>
    <w:p w14:paraId="41DD9415" w14:textId="77777777" w:rsidR="00541CCE" w:rsidRPr="000031E6" w:rsidRDefault="00EB0C3C">
      <w:pPr>
        <w:pStyle w:val="a5"/>
        <w:numPr>
          <w:ilvl w:val="1"/>
          <w:numId w:val="34"/>
        </w:numPr>
        <w:tabs>
          <w:tab w:val="left" w:pos="1004"/>
        </w:tabs>
        <w:spacing w:before="67" w:line="278" w:lineRule="auto"/>
        <w:ind w:left="130" w:right="671" w:firstLine="396"/>
        <w:jc w:val="both"/>
        <w:rPr>
          <w:sz w:val="21"/>
          <w:lang w:val="uk-UA"/>
        </w:rPr>
      </w:pPr>
      <w:r w:rsidRPr="000031E6">
        <w:rPr>
          <w:color w:val="1E1916"/>
          <w:sz w:val="21"/>
          <w:lang w:val="uk-UA"/>
        </w:rPr>
        <w:t>При транспортованому природному освітленні нормування КПО проводиться або як для бокового,</w:t>
      </w:r>
      <w:r w:rsidRPr="000031E6">
        <w:rPr>
          <w:color w:val="1E1916"/>
          <w:spacing w:val="-15"/>
          <w:sz w:val="21"/>
          <w:lang w:val="uk-UA"/>
        </w:rPr>
        <w:t xml:space="preserve"> </w:t>
      </w:r>
      <w:r w:rsidRPr="000031E6">
        <w:rPr>
          <w:color w:val="1E1916"/>
          <w:sz w:val="21"/>
          <w:lang w:val="uk-UA"/>
        </w:rPr>
        <w:t>або</w:t>
      </w:r>
      <w:r w:rsidRPr="000031E6">
        <w:rPr>
          <w:color w:val="1E1916"/>
          <w:spacing w:val="-19"/>
          <w:sz w:val="21"/>
          <w:lang w:val="uk-UA"/>
        </w:rPr>
        <w:t xml:space="preserve"> </w:t>
      </w:r>
      <w:r w:rsidRPr="000031E6">
        <w:rPr>
          <w:color w:val="1E1916"/>
          <w:sz w:val="21"/>
          <w:lang w:val="uk-UA"/>
        </w:rPr>
        <w:t>як</w:t>
      </w:r>
      <w:r w:rsidRPr="000031E6">
        <w:rPr>
          <w:color w:val="1E1916"/>
          <w:spacing w:val="-18"/>
          <w:sz w:val="21"/>
          <w:lang w:val="uk-UA"/>
        </w:rPr>
        <w:t xml:space="preserve"> </w:t>
      </w:r>
      <w:r w:rsidRPr="000031E6">
        <w:rPr>
          <w:color w:val="1E1916"/>
          <w:sz w:val="21"/>
          <w:lang w:val="uk-UA"/>
        </w:rPr>
        <w:t>для</w:t>
      </w:r>
      <w:r w:rsidRPr="000031E6">
        <w:rPr>
          <w:color w:val="1E1916"/>
          <w:spacing w:val="-16"/>
          <w:sz w:val="21"/>
          <w:lang w:val="uk-UA"/>
        </w:rPr>
        <w:t xml:space="preserve"> </w:t>
      </w:r>
      <w:r w:rsidRPr="000031E6">
        <w:rPr>
          <w:color w:val="1E1916"/>
          <w:sz w:val="21"/>
          <w:lang w:val="uk-UA"/>
        </w:rPr>
        <w:t>верхнього</w:t>
      </w:r>
      <w:r w:rsidRPr="000031E6">
        <w:rPr>
          <w:color w:val="1E1916"/>
          <w:spacing w:val="-18"/>
          <w:sz w:val="21"/>
          <w:lang w:val="uk-UA"/>
        </w:rPr>
        <w:t xml:space="preserve"> </w:t>
      </w:r>
      <w:r w:rsidRPr="000031E6">
        <w:rPr>
          <w:color w:val="1E1916"/>
          <w:sz w:val="21"/>
          <w:lang w:val="uk-UA"/>
        </w:rPr>
        <w:t>освітлення,</w:t>
      </w:r>
      <w:r w:rsidRPr="000031E6">
        <w:rPr>
          <w:color w:val="1E1916"/>
          <w:spacing w:val="-16"/>
          <w:sz w:val="21"/>
          <w:lang w:val="uk-UA"/>
        </w:rPr>
        <w:t xml:space="preserve"> </w:t>
      </w:r>
      <w:r w:rsidRPr="000031E6">
        <w:rPr>
          <w:color w:val="1E1916"/>
          <w:sz w:val="21"/>
          <w:lang w:val="uk-UA"/>
        </w:rPr>
        <w:t>залежно</w:t>
      </w:r>
      <w:r w:rsidRPr="000031E6">
        <w:rPr>
          <w:color w:val="1E1916"/>
          <w:spacing w:val="-18"/>
          <w:sz w:val="21"/>
          <w:lang w:val="uk-UA"/>
        </w:rPr>
        <w:t xml:space="preserve"> </w:t>
      </w:r>
      <w:r w:rsidRPr="000031E6">
        <w:rPr>
          <w:color w:val="1E1916"/>
          <w:sz w:val="21"/>
          <w:lang w:val="uk-UA"/>
        </w:rPr>
        <w:t>від</w:t>
      </w:r>
      <w:r w:rsidRPr="000031E6">
        <w:rPr>
          <w:color w:val="1E1916"/>
          <w:spacing w:val="-18"/>
          <w:sz w:val="21"/>
          <w:lang w:val="uk-UA"/>
        </w:rPr>
        <w:t xml:space="preserve"> </w:t>
      </w:r>
      <w:r w:rsidRPr="000031E6">
        <w:rPr>
          <w:color w:val="1E1916"/>
          <w:sz w:val="21"/>
          <w:lang w:val="uk-UA"/>
        </w:rPr>
        <w:t>розташування</w:t>
      </w:r>
      <w:r w:rsidRPr="000031E6">
        <w:rPr>
          <w:color w:val="1E1916"/>
          <w:spacing w:val="-18"/>
          <w:sz w:val="21"/>
          <w:lang w:val="uk-UA"/>
        </w:rPr>
        <w:t xml:space="preserve"> </w:t>
      </w:r>
      <w:r w:rsidRPr="000031E6">
        <w:rPr>
          <w:color w:val="1E1916"/>
          <w:sz w:val="21"/>
          <w:lang w:val="uk-UA"/>
        </w:rPr>
        <w:t>вихідних</w:t>
      </w:r>
      <w:r w:rsidRPr="000031E6">
        <w:rPr>
          <w:color w:val="1E1916"/>
          <w:spacing w:val="-18"/>
          <w:sz w:val="21"/>
          <w:lang w:val="uk-UA"/>
        </w:rPr>
        <w:t xml:space="preserve"> </w:t>
      </w:r>
      <w:r w:rsidRPr="000031E6">
        <w:rPr>
          <w:color w:val="1E1916"/>
          <w:sz w:val="21"/>
          <w:lang w:val="uk-UA"/>
        </w:rPr>
        <w:t>отворів</w:t>
      </w:r>
      <w:r w:rsidRPr="000031E6">
        <w:rPr>
          <w:color w:val="1E1916"/>
          <w:spacing w:val="-18"/>
          <w:sz w:val="21"/>
          <w:lang w:val="uk-UA"/>
        </w:rPr>
        <w:t xml:space="preserve"> </w:t>
      </w:r>
      <w:r w:rsidRPr="000031E6">
        <w:rPr>
          <w:color w:val="1E1916"/>
          <w:sz w:val="21"/>
          <w:lang w:val="uk-UA"/>
        </w:rPr>
        <w:t>світловодів.</w:t>
      </w:r>
    </w:p>
    <w:p w14:paraId="6C86B754" w14:textId="77777777" w:rsidR="00541CCE" w:rsidRPr="000031E6" w:rsidRDefault="00EB0C3C">
      <w:pPr>
        <w:pStyle w:val="a5"/>
        <w:numPr>
          <w:ilvl w:val="1"/>
          <w:numId w:val="34"/>
        </w:numPr>
        <w:tabs>
          <w:tab w:val="left" w:pos="1012"/>
        </w:tabs>
        <w:spacing w:before="67" w:line="278" w:lineRule="auto"/>
        <w:ind w:left="130" w:right="669" w:firstLine="396"/>
        <w:jc w:val="both"/>
        <w:rPr>
          <w:sz w:val="21"/>
          <w:lang w:val="uk-UA"/>
        </w:rPr>
      </w:pPr>
      <w:r w:rsidRPr="000031E6">
        <w:rPr>
          <w:color w:val="1E1916"/>
          <w:sz w:val="21"/>
          <w:lang w:val="uk-UA"/>
        </w:rPr>
        <w:t xml:space="preserve">Допускається розподілення приміщень на зони з боковим освітленням (зони, які прими- кають до зовнішніх стін з вікнами) і зони з верхнім освітленням. Зона з боковим освітленням на характерному розрізі приміщення обмежується точкою, яка розміщена на робочій поверхні і від- далена від світлопрорізів на відстань, що визначається відповідно до 6.5 для великогабаритних </w:t>
      </w:r>
      <w:r w:rsidRPr="000031E6">
        <w:rPr>
          <w:color w:val="1E1916"/>
          <w:spacing w:val="-2"/>
          <w:sz w:val="21"/>
          <w:lang w:val="uk-UA"/>
        </w:rPr>
        <w:t>приміщень.</w:t>
      </w:r>
    </w:p>
    <w:p w14:paraId="0733F938" w14:textId="77777777" w:rsidR="00541CCE" w:rsidRPr="000031E6" w:rsidRDefault="00EB0C3C">
      <w:pPr>
        <w:pStyle w:val="a5"/>
        <w:numPr>
          <w:ilvl w:val="1"/>
          <w:numId w:val="34"/>
        </w:numPr>
        <w:tabs>
          <w:tab w:val="left" w:pos="1016"/>
        </w:tabs>
        <w:spacing w:before="67" w:line="278" w:lineRule="auto"/>
        <w:ind w:left="130" w:right="669" w:firstLine="396"/>
        <w:jc w:val="both"/>
        <w:rPr>
          <w:sz w:val="21"/>
          <w:lang w:val="uk-UA"/>
        </w:rPr>
      </w:pPr>
      <w:r w:rsidRPr="000031E6">
        <w:rPr>
          <w:color w:val="1E1916"/>
          <w:sz w:val="21"/>
          <w:lang w:val="uk-UA"/>
        </w:rPr>
        <w:t>У виробничих приміщеннях із зоровою роботою І-ІII розрядів доцільно використовувати суміщене освітлення. Допускається застосовувати верхнє природне освітлення у великопрого- нових складальних цехах, де роботи виконуються в значній частині об’єму приміщення на різних рівнях</w:t>
      </w:r>
      <w:r w:rsidRPr="000031E6">
        <w:rPr>
          <w:color w:val="1E1916"/>
          <w:spacing w:val="-15"/>
          <w:sz w:val="21"/>
          <w:lang w:val="uk-UA"/>
        </w:rPr>
        <w:t xml:space="preserve"> </w:t>
      </w:r>
      <w:r w:rsidRPr="000031E6">
        <w:rPr>
          <w:color w:val="1E1916"/>
          <w:sz w:val="21"/>
          <w:lang w:val="uk-UA"/>
        </w:rPr>
        <w:t>підлоги</w:t>
      </w:r>
      <w:r w:rsidRPr="000031E6">
        <w:rPr>
          <w:color w:val="1E1916"/>
          <w:spacing w:val="-13"/>
          <w:sz w:val="21"/>
          <w:lang w:val="uk-UA"/>
        </w:rPr>
        <w:t xml:space="preserve"> </w:t>
      </w:r>
      <w:r w:rsidRPr="000031E6">
        <w:rPr>
          <w:color w:val="1E1916"/>
          <w:sz w:val="21"/>
          <w:lang w:val="uk-UA"/>
        </w:rPr>
        <w:t>і</w:t>
      </w:r>
      <w:r w:rsidRPr="000031E6">
        <w:rPr>
          <w:color w:val="1E1916"/>
          <w:spacing w:val="-15"/>
          <w:sz w:val="21"/>
          <w:lang w:val="uk-UA"/>
        </w:rPr>
        <w:t xml:space="preserve"> </w:t>
      </w:r>
      <w:r w:rsidRPr="000031E6">
        <w:rPr>
          <w:color w:val="1E1916"/>
          <w:sz w:val="21"/>
          <w:lang w:val="uk-UA"/>
        </w:rPr>
        <w:t>на</w:t>
      </w:r>
      <w:r w:rsidRPr="000031E6">
        <w:rPr>
          <w:color w:val="1E1916"/>
          <w:spacing w:val="-14"/>
          <w:sz w:val="21"/>
          <w:lang w:val="uk-UA"/>
        </w:rPr>
        <w:t xml:space="preserve"> </w:t>
      </w:r>
      <w:r w:rsidRPr="000031E6">
        <w:rPr>
          <w:color w:val="1E1916"/>
          <w:sz w:val="21"/>
          <w:lang w:val="uk-UA"/>
        </w:rPr>
        <w:t>різноорієнтованих</w:t>
      </w:r>
      <w:r w:rsidRPr="000031E6">
        <w:rPr>
          <w:color w:val="1E1916"/>
          <w:spacing w:val="-15"/>
          <w:sz w:val="21"/>
          <w:lang w:val="uk-UA"/>
        </w:rPr>
        <w:t xml:space="preserve"> </w:t>
      </w:r>
      <w:r w:rsidRPr="000031E6">
        <w:rPr>
          <w:color w:val="1E1916"/>
          <w:sz w:val="21"/>
          <w:lang w:val="uk-UA"/>
        </w:rPr>
        <w:t>у</w:t>
      </w:r>
      <w:r w:rsidRPr="000031E6">
        <w:rPr>
          <w:color w:val="1E1916"/>
          <w:spacing w:val="-14"/>
          <w:sz w:val="21"/>
          <w:lang w:val="uk-UA"/>
        </w:rPr>
        <w:t xml:space="preserve"> </w:t>
      </w:r>
      <w:r w:rsidRPr="000031E6">
        <w:rPr>
          <w:color w:val="1E1916"/>
          <w:sz w:val="21"/>
          <w:lang w:val="uk-UA"/>
        </w:rPr>
        <w:t>просторі</w:t>
      </w:r>
      <w:r w:rsidRPr="000031E6">
        <w:rPr>
          <w:color w:val="1E1916"/>
          <w:spacing w:val="-15"/>
          <w:sz w:val="21"/>
          <w:lang w:val="uk-UA"/>
        </w:rPr>
        <w:t xml:space="preserve"> </w:t>
      </w:r>
      <w:r w:rsidRPr="000031E6">
        <w:rPr>
          <w:color w:val="1E1916"/>
          <w:sz w:val="21"/>
          <w:lang w:val="uk-UA"/>
        </w:rPr>
        <w:t>робочих</w:t>
      </w:r>
      <w:r w:rsidRPr="000031E6">
        <w:rPr>
          <w:color w:val="1E1916"/>
          <w:spacing w:val="-14"/>
          <w:sz w:val="21"/>
          <w:lang w:val="uk-UA"/>
        </w:rPr>
        <w:t xml:space="preserve"> </w:t>
      </w:r>
      <w:r w:rsidRPr="000031E6">
        <w:rPr>
          <w:color w:val="1E1916"/>
          <w:sz w:val="21"/>
          <w:lang w:val="uk-UA"/>
        </w:rPr>
        <w:t>поверхнях.</w:t>
      </w:r>
      <w:r w:rsidRPr="000031E6">
        <w:rPr>
          <w:color w:val="1E1916"/>
          <w:spacing w:val="-15"/>
          <w:sz w:val="21"/>
          <w:lang w:val="uk-UA"/>
        </w:rPr>
        <w:t xml:space="preserve"> </w:t>
      </w:r>
      <w:r w:rsidRPr="000031E6">
        <w:rPr>
          <w:color w:val="1E1916"/>
          <w:sz w:val="21"/>
          <w:lang w:val="uk-UA"/>
        </w:rPr>
        <w:t>При</w:t>
      </w:r>
      <w:r w:rsidRPr="000031E6">
        <w:rPr>
          <w:color w:val="1E1916"/>
          <w:spacing w:val="-15"/>
          <w:sz w:val="21"/>
          <w:lang w:val="uk-UA"/>
        </w:rPr>
        <w:t xml:space="preserve"> </w:t>
      </w:r>
      <w:r w:rsidRPr="000031E6">
        <w:rPr>
          <w:color w:val="1E1916"/>
          <w:sz w:val="21"/>
          <w:lang w:val="uk-UA"/>
        </w:rPr>
        <w:t>цьому</w:t>
      </w:r>
      <w:r w:rsidRPr="000031E6">
        <w:rPr>
          <w:color w:val="1E1916"/>
          <w:spacing w:val="-14"/>
          <w:sz w:val="21"/>
          <w:lang w:val="uk-UA"/>
        </w:rPr>
        <w:t xml:space="preserve"> </w:t>
      </w:r>
      <w:r w:rsidRPr="000031E6">
        <w:rPr>
          <w:color w:val="1E1916"/>
          <w:sz w:val="21"/>
          <w:lang w:val="uk-UA"/>
        </w:rPr>
        <w:t>нормовані</w:t>
      </w:r>
      <w:r w:rsidRPr="000031E6">
        <w:rPr>
          <w:color w:val="1E1916"/>
          <w:spacing w:val="-15"/>
          <w:sz w:val="21"/>
          <w:lang w:val="uk-UA"/>
        </w:rPr>
        <w:t xml:space="preserve"> </w:t>
      </w:r>
      <w:r w:rsidRPr="000031E6">
        <w:rPr>
          <w:color w:val="1E1916"/>
          <w:sz w:val="21"/>
          <w:lang w:val="uk-UA"/>
        </w:rPr>
        <w:t>значення КПО приймаються для розрядів І, II, III відповідно 10 %; 7 %; 5 %.</w:t>
      </w:r>
    </w:p>
    <w:p w14:paraId="6FEC9BCD" w14:textId="77777777" w:rsidR="00541CCE" w:rsidRPr="000031E6" w:rsidRDefault="00EB0C3C">
      <w:pPr>
        <w:pStyle w:val="a5"/>
        <w:numPr>
          <w:ilvl w:val="1"/>
          <w:numId w:val="34"/>
        </w:numPr>
        <w:tabs>
          <w:tab w:val="left" w:pos="1011"/>
        </w:tabs>
        <w:spacing w:before="66" w:line="278" w:lineRule="auto"/>
        <w:ind w:left="130" w:right="669" w:firstLine="396"/>
        <w:jc w:val="both"/>
        <w:rPr>
          <w:sz w:val="21"/>
          <w:lang w:val="uk-UA"/>
        </w:rPr>
      </w:pPr>
      <w:r w:rsidRPr="000031E6">
        <w:rPr>
          <w:color w:val="1E1916"/>
          <w:sz w:val="21"/>
          <w:lang w:val="uk-UA"/>
        </w:rPr>
        <w:t>Розрахунок КПО виконується з урахуванням середньозважених коефіцієнтів відбивання світла внутрішніми поверхнями приміщень та фасадів протилежних будівель та споруд, але без урахування</w:t>
      </w:r>
      <w:r w:rsidRPr="000031E6">
        <w:rPr>
          <w:color w:val="1E1916"/>
          <w:spacing w:val="-15"/>
          <w:sz w:val="21"/>
          <w:lang w:val="uk-UA"/>
        </w:rPr>
        <w:t xml:space="preserve"> </w:t>
      </w:r>
      <w:r w:rsidRPr="000031E6">
        <w:rPr>
          <w:color w:val="1E1916"/>
          <w:sz w:val="21"/>
          <w:lang w:val="uk-UA"/>
        </w:rPr>
        <w:t>меблів,</w:t>
      </w:r>
      <w:r w:rsidRPr="000031E6">
        <w:rPr>
          <w:color w:val="1E1916"/>
          <w:spacing w:val="-15"/>
          <w:sz w:val="21"/>
          <w:lang w:val="uk-UA"/>
        </w:rPr>
        <w:t xml:space="preserve"> </w:t>
      </w:r>
      <w:r w:rsidRPr="000031E6">
        <w:rPr>
          <w:color w:val="1E1916"/>
          <w:sz w:val="21"/>
          <w:lang w:val="uk-UA"/>
        </w:rPr>
        <w:t>устаткування,</w:t>
      </w:r>
      <w:r w:rsidRPr="000031E6">
        <w:rPr>
          <w:color w:val="1E1916"/>
          <w:spacing w:val="-14"/>
          <w:sz w:val="21"/>
          <w:lang w:val="uk-UA"/>
        </w:rPr>
        <w:t xml:space="preserve"> </w:t>
      </w:r>
      <w:r w:rsidRPr="000031E6">
        <w:rPr>
          <w:color w:val="1E1916"/>
          <w:sz w:val="21"/>
          <w:lang w:val="uk-UA"/>
        </w:rPr>
        <w:t>обладнання,</w:t>
      </w:r>
      <w:r w:rsidRPr="000031E6">
        <w:rPr>
          <w:color w:val="1E1916"/>
          <w:spacing w:val="-15"/>
          <w:sz w:val="21"/>
          <w:lang w:val="uk-UA"/>
        </w:rPr>
        <w:t xml:space="preserve"> </w:t>
      </w:r>
      <w:r w:rsidRPr="000031E6">
        <w:rPr>
          <w:color w:val="1E1916"/>
          <w:sz w:val="21"/>
          <w:lang w:val="uk-UA"/>
        </w:rPr>
        <w:t>озеленення</w:t>
      </w:r>
      <w:r w:rsidRPr="000031E6">
        <w:rPr>
          <w:color w:val="1E1916"/>
          <w:spacing w:val="-14"/>
          <w:sz w:val="21"/>
          <w:lang w:val="uk-UA"/>
        </w:rPr>
        <w:t xml:space="preserve"> </w:t>
      </w:r>
      <w:r w:rsidRPr="000031E6">
        <w:rPr>
          <w:color w:val="1E1916"/>
          <w:sz w:val="21"/>
          <w:lang w:val="uk-UA"/>
        </w:rPr>
        <w:t>та</w:t>
      </w:r>
      <w:r w:rsidRPr="000031E6">
        <w:rPr>
          <w:color w:val="1E1916"/>
          <w:spacing w:val="-15"/>
          <w:sz w:val="21"/>
          <w:lang w:val="uk-UA"/>
        </w:rPr>
        <w:t xml:space="preserve"> </w:t>
      </w:r>
      <w:r w:rsidRPr="000031E6">
        <w:rPr>
          <w:color w:val="1E1916"/>
          <w:sz w:val="21"/>
          <w:lang w:val="uk-UA"/>
        </w:rPr>
        <w:t>інших</w:t>
      </w:r>
      <w:r w:rsidRPr="000031E6">
        <w:rPr>
          <w:color w:val="1E1916"/>
          <w:spacing w:val="-15"/>
          <w:sz w:val="21"/>
          <w:lang w:val="uk-UA"/>
        </w:rPr>
        <w:t xml:space="preserve"> </w:t>
      </w:r>
      <w:r w:rsidRPr="000031E6">
        <w:rPr>
          <w:color w:val="1E1916"/>
          <w:sz w:val="21"/>
          <w:lang w:val="uk-UA"/>
        </w:rPr>
        <w:t>затінюючих</w:t>
      </w:r>
      <w:r w:rsidRPr="000031E6">
        <w:rPr>
          <w:color w:val="1E1916"/>
          <w:spacing w:val="-14"/>
          <w:sz w:val="21"/>
          <w:lang w:val="uk-UA"/>
        </w:rPr>
        <w:t xml:space="preserve"> </w:t>
      </w:r>
      <w:r w:rsidRPr="000031E6">
        <w:rPr>
          <w:color w:val="1E1916"/>
          <w:sz w:val="21"/>
          <w:lang w:val="uk-UA"/>
        </w:rPr>
        <w:t>предметів,</w:t>
      </w:r>
      <w:r w:rsidRPr="000031E6">
        <w:rPr>
          <w:color w:val="1E1916"/>
          <w:spacing w:val="-15"/>
          <w:sz w:val="21"/>
          <w:lang w:val="uk-UA"/>
        </w:rPr>
        <w:t xml:space="preserve"> </w:t>
      </w:r>
      <w:r w:rsidRPr="000031E6">
        <w:rPr>
          <w:color w:val="1E1916"/>
          <w:sz w:val="21"/>
          <w:lang w:val="uk-UA"/>
        </w:rPr>
        <w:t>а</w:t>
      </w:r>
      <w:r w:rsidRPr="000031E6">
        <w:rPr>
          <w:color w:val="1E1916"/>
          <w:spacing w:val="-14"/>
          <w:sz w:val="21"/>
          <w:lang w:val="uk-UA"/>
        </w:rPr>
        <w:t xml:space="preserve"> </w:t>
      </w:r>
      <w:r w:rsidRPr="000031E6">
        <w:rPr>
          <w:color w:val="1E1916"/>
          <w:sz w:val="21"/>
          <w:lang w:val="uk-UA"/>
        </w:rPr>
        <w:t>також при 100 % використанні світлопрозорих заповнень у світлопрорізах. Розрахункові значення КПО слід заокруглювати до сотих часток. Методика розрахунку КПО визначається відповідними стан- дартами в залежності від виду природного освітлення</w:t>
      </w:r>
      <w:r w:rsidRPr="000031E6">
        <w:rPr>
          <w:color w:val="1E1916"/>
          <w:sz w:val="21"/>
          <w:vertAlign w:val="superscript"/>
          <w:lang w:val="uk-UA"/>
        </w:rPr>
        <w:t>1</w:t>
      </w:r>
      <w:r w:rsidRPr="000031E6">
        <w:rPr>
          <w:color w:val="1E1916"/>
          <w:sz w:val="21"/>
          <w:lang w:val="uk-UA"/>
        </w:rPr>
        <w:t>. Дозволяється зниження розрахункового значення КПО від нормованого не більше ніж на 10 %.</w:t>
      </w:r>
    </w:p>
    <w:p w14:paraId="63220C18" w14:textId="77777777" w:rsidR="00541CCE" w:rsidRPr="000031E6" w:rsidRDefault="00EB0C3C">
      <w:pPr>
        <w:pStyle w:val="a5"/>
        <w:numPr>
          <w:ilvl w:val="1"/>
          <w:numId w:val="34"/>
        </w:numPr>
        <w:tabs>
          <w:tab w:val="left" w:pos="1079"/>
        </w:tabs>
        <w:spacing w:before="67" w:line="278" w:lineRule="auto"/>
        <w:ind w:left="130" w:right="670" w:firstLine="396"/>
        <w:jc w:val="both"/>
        <w:rPr>
          <w:sz w:val="21"/>
          <w:lang w:val="uk-UA"/>
        </w:rPr>
      </w:pPr>
      <w:r w:rsidRPr="000031E6">
        <w:rPr>
          <w:color w:val="1E1916"/>
          <w:sz w:val="21"/>
          <w:lang w:val="uk-UA"/>
        </w:rPr>
        <w:t>Розрахункові значення середньозваженого коефіцієнта світловідбивання внутрішніх поверхонь приміщення слід приймати на підставі прийнятої в проекті архітектурної обробки поверхонь, але не більше 0,5 – у приміщеннях цивільних будівель та кухнях житлових будинків, а також у виробничих приміщеннях зі світлою характеристикою фону; не більше 0,4 – у житлових кімнатах житлових будинків та у виробничих приміщеннях із середньою характеристикою фону;</w:t>
      </w:r>
      <w:r w:rsidRPr="000031E6">
        <w:rPr>
          <w:color w:val="1E1916"/>
          <w:spacing w:val="40"/>
          <w:sz w:val="21"/>
          <w:lang w:val="uk-UA"/>
        </w:rPr>
        <w:t xml:space="preserve"> </w:t>
      </w:r>
      <w:r w:rsidRPr="000031E6">
        <w:rPr>
          <w:color w:val="1E1916"/>
          <w:sz w:val="21"/>
          <w:lang w:val="uk-UA"/>
        </w:rPr>
        <w:t>не більше 0,30 – у виробничих приміщеннях з темною характеристикою фону.</w:t>
      </w:r>
    </w:p>
    <w:p w14:paraId="2C36E20A" w14:textId="77777777" w:rsidR="00541CCE" w:rsidRPr="000031E6" w:rsidRDefault="00EB0C3C">
      <w:pPr>
        <w:pStyle w:val="a5"/>
        <w:numPr>
          <w:ilvl w:val="1"/>
          <w:numId w:val="34"/>
        </w:numPr>
        <w:tabs>
          <w:tab w:val="left" w:pos="1020"/>
        </w:tabs>
        <w:spacing w:before="66" w:line="278" w:lineRule="auto"/>
        <w:ind w:left="130" w:right="669" w:firstLine="396"/>
        <w:jc w:val="both"/>
        <w:rPr>
          <w:sz w:val="21"/>
          <w:lang w:val="uk-UA"/>
        </w:rPr>
      </w:pPr>
      <w:r w:rsidRPr="000031E6">
        <w:rPr>
          <w:color w:val="1E1916"/>
          <w:sz w:val="21"/>
          <w:lang w:val="uk-UA"/>
        </w:rPr>
        <w:t>Під час розрахунку природного освітлення приміщень в умовах існуючої забудови кое- фіцієнт світловідбивання будівельних і оздоблювальних матеріалів для фасадів протилежних будівель та споруд (без засклених прорізів фасаду) треба приймати:</w:t>
      </w:r>
    </w:p>
    <w:p w14:paraId="508A73FF" w14:textId="77777777" w:rsidR="00541CCE" w:rsidRPr="000031E6" w:rsidRDefault="00EB0C3C">
      <w:pPr>
        <w:pStyle w:val="a5"/>
        <w:numPr>
          <w:ilvl w:val="0"/>
          <w:numId w:val="31"/>
        </w:numPr>
        <w:tabs>
          <w:tab w:val="left" w:pos="709"/>
        </w:tabs>
        <w:spacing w:line="285" w:lineRule="auto"/>
        <w:ind w:right="669" w:firstLine="396"/>
        <w:rPr>
          <w:sz w:val="21"/>
          <w:lang w:val="uk-UA"/>
        </w:rPr>
      </w:pPr>
      <w:r w:rsidRPr="000031E6">
        <w:rPr>
          <w:color w:val="1E1916"/>
          <w:sz w:val="21"/>
          <w:lang w:val="uk-UA"/>
        </w:rPr>
        <w:t>для будівель, що будуються, – за даними, вказаними в сертифікаті на оздоблювальні мате- ріали фасаду або за даними вимірювання;</w:t>
      </w:r>
    </w:p>
    <w:p w14:paraId="6A90D9B9" w14:textId="77777777" w:rsidR="00541CCE" w:rsidRPr="000031E6" w:rsidRDefault="00EB0C3C">
      <w:pPr>
        <w:pStyle w:val="a5"/>
        <w:numPr>
          <w:ilvl w:val="0"/>
          <w:numId w:val="31"/>
        </w:numPr>
        <w:tabs>
          <w:tab w:val="left" w:pos="703"/>
        </w:tabs>
        <w:spacing w:line="235" w:lineRule="exact"/>
        <w:ind w:left="702"/>
        <w:rPr>
          <w:sz w:val="21"/>
          <w:lang w:val="uk-UA"/>
        </w:rPr>
      </w:pPr>
      <w:r w:rsidRPr="000031E6">
        <w:rPr>
          <w:color w:val="1E1916"/>
          <w:sz w:val="21"/>
          <w:lang w:val="uk-UA"/>
        </w:rPr>
        <w:t>для</w:t>
      </w:r>
      <w:r w:rsidRPr="000031E6">
        <w:rPr>
          <w:color w:val="1E1916"/>
          <w:spacing w:val="-7"/>
          <w:sz w:val="21"/>
          <w:lang w:val="uk-UA"/>
        </w:rPr>
        <w:t xml:space="preserve"> </w:t>
      </w:r>
      <w:r w:rsidRPr="000031E6">
        <w:rPr>
          <w:color w:val="1E1916"/>
          <w:sz w:val="21"/>
          <w:lang w:val="uk-UA"/>
        </w:rPr>
        <w:t>існуючих</w:t>
      </w:r>
      <w:r w:rsidRPr="000031E6">
        <w:rPr>
          <w:color w:val="1E1916"/>
          <w:spacing w:val="-5"/>
          <w:sz w:val="21"/>
          <w:lang w:val="uk-UA"/>
        </w:rPr>
        <w:t xml:space="preserve"> </w:t>
      </w:r>
      <w:r w:rsidRPr="000031E6">
        <w:rPr>
          <w:color w:val="1E1916"/>
          <w:sz w:val="21"/>
          <w:lang w:val="uk-UA"/>
        </w:rPr>
        <w:t>будівель</w:t>
      </w:r>
      <w:r w:rsidRPr="000031E6">
        <w:rPr>
          <w:color w:val="1E1916"/>
          <w:spacing w:val="-5"/>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відповідно</w:t>
      </w:r>
      <w:r w:rsidRPr="000031E6">
        <w:rPr>
          <w:color w:val="1E1916"/>
          <w:spacing w:val="-5"/>
          <w:sz w:val="21"/>
          <w:lang w:val="uk-UA"/>
        </w:rPr>
        <w:t xml:space="preserve"> </w:t>
      </w:r>
      <w:r w:rsidRPr="000031E6">
        <w:rPr>
          <w:color w:val="1E1916"/>
          <w:sz w:val="21"/>
          <w:lang w:val="uk-UA"/>
        </w:rPr>
        <w:t>до</w:t>
      </w:r>
      <w:r w:rsidRPr="000031E6">
        <w:rPr>
          <w:color w:val="1E1916"/>
          <w:spacing w:val="-5"/>
          <w:sz w:val="21"/>
          <w:lang w:val="uk-UA"/>
        </w:rPr>
        <w:t xml:space="preserve"> </w:t>
      </w:r>
      <w:r w:rsidRPr="000031E6">
        <w:rPr>
          <w:color w:val="1E1916"/>
          <w:sz w:val="21"/>
          <w:lang w:val="uk-UA"/>
        </w:rPr>
        <w:t>таблиці</w:t>
      </w:r>
      <w:r w:rsidRPr="000031E6">
        <w:rPr>
          <w:color w:val="1E1916"/>
          <w:spacing w:val="-5"/>
          <w:sz w:val="21"/>
          <w:lang w:val="uk-UA"/>
        </w:rPr>
        <w:t xml:space="preserve"> </w:t>
      </w:r>
      <w:r w:rsidRPr="000031E6">
        <w:rPr>
          <w:color w:val="1E1916"/>
          <w:sz w:val="21"/>
          <w:lang w:val="uk-UA"/>
        </w:rPr>
        <w:t>8.85</w:t>
      </w:r>
      <w:r w:rsidRPr="000031E6">
        <w:rPr>
          <w:color w:val="1E1916"/>
          <w:spacing w:val="-5"/>
          <w:sz w:val="21"/>
          <w:lang w:val="uk-UA"/>
        </w:rPr>
        <w:t xml:space="preserve"> </w:t>
      </w:r>
      <w:r w:rsidRPr="000031E6">
        <w:rPr>
          <w:color w:val="1E1916"/>
          <w:sz w:val="21"/>
          <w:lang w:val="uk-UA"/>
        </w:rPr>
        <w:t>або</w:t>
      </w:r>
      <w:r w:rsidRPr="000031E6">
        <w:rPr>
          <w:color w:val="1E1916"/>
          <w:spacing w:val="-5"/>
          <w:sz w:val="21"/>
          <w:lang w:val="uk-UA"/>
        </w:rPr>
        <w:t xml:space="preserve"> </w:t>
      </w:r>
      <w:r w:rsidRPr="000031E6">
        <w:rPr>
          <w:color w:val="1E1916"/>
          <w:sz w:val="21"/>
          <w:lang w:val="uk-UA"/>
        </w:rPr>
        <w:t>визначаються</w:t>
      </w:r>
      <w:r w:rsidRPr="000031E6">
        <w:rPr>
          <w:color w:val="1E1916"/>
          <w:spacing w:val="-5"/>
          <w:sz w:val="21"/>
          <w:lang w:val="uk-UA"/>
        </w:rPr>
        <w:t xml:space="preserve"> </w:t>
      </w:r>
      <w:r w:rsidRPr="000031E6">
        <w:rPr>
          <w:color w:val="1E1916"/>
          <w:spacing w:val="-2"/>
          <w:sz w:val="21"/>
          <w:lang w:val="uk-UA"/>
        </w:rPr>
        <w:t>експериментально.</w:t>
      </w:r>
    </w:p>
    <w:p w14:paraId="51FD711D" w14:textId="77777777" w:rsidR="00541CCE" w:rsidRPr="000031E6" w:rsidRDefault="00EB0C3C">
      <w:pPr>
        <w:pStyle w:val="a3"/>
        <w:spacing w:before="25" w:line="261" w:lineRule="auto"/>
        <w:ind w:left="130" w:right="669" w:firstLine="396"/>
        <w:jc w:val="both"/>
        <w:rPr>
          <w:lang w:val="uk-UA"/>
        </w:rPr>
      </w:pPr>
      <w:r w:rsidRPr="000031E6">
        <w:rPr>
          <w:color w:val="1E1916"/>
          <w:lang w:val="uk-UA"/>
        </w:rPr>
        <w:t>Середньозважений</w:t>
      </w:r>
      <w:r w:rsidRPr="000031E6">
        <w:rPr>
          <w:color w:val="1E1916"/>
          <w:spacing w:val="-15"/>
          <w:lang w:val="uk-UA"/>
        </w:rPr>
        <w:t xml:space="preserve"> </w:t>
      </w:r>
      <w:r w:rsidRPr="000031E6">
        <w:rPr>
          <w:color w:val="1E1916"/>
          <w:lang w:val="uk-UA"/>
        </w:rPr>
        <w:t>коефіцієнт</w:t>
      </w:r>
      <w:r w:rsidRPr="000031E6">
        <w:rPr>
          <w:color w:val="1E1916"/>
          <w:spacing w:val="-13"/>
          <w:lang w:val="uk-UA"/>
        </w:rPr>
        <w:t xml:space="preserve"> </w:t>
      </w:r>
      <w:r w:rsidRPr="000031E6">
        <w:rPr>
          <w:color w:val="1E1916"/>
          <w:lang w:val="uk-UA"/>
        </w:rPr>
        <w:t>відбивання</w:t>
      </w:r>
      <w:r w:rsidRPr="000031E6">
        <w:rPr>
          <w:color w:val="1E1916"/>
          <w:spacing w:val="-9"/>
          <w:lang w:val="uk-UA"/>
        </w:rPr>
        <w:t xml:space="preserve"> </w:t>
      </w:r>
      <w:r w:rsidRPr="000031E6">
        <w:rPr>
          <w:color w:val="1E1916"/>
          <w:lang w:val="uk-UA"/>
        </w:rPr>
        <w:t>засклених</w:t>
      </w:r>
      <w:r w:rsidRPr="000031E6">
        <w:rPr>
          <w:color w:val="1E1916"/>
          <w:spacing w:val="-11"/>
          <w:lang w:val="uk-UA"/>
        </w:rPr>
        <w:t xml:space="preserve"> </w:t>
      </w:r>
      <w:r w:rsidRPr="000031E6">
        <w:rPr>
          <w:color w:val="1E1916"/>
          <w:lang w:val="uk-UA"/>
        </w:rPr>
        <w:t>прорізів</w:t>
      </w:r>
      <w:r w:rsidRPr="000031E6">
        <w:rPr>
          <w:color w:val="1E1916"/>
          <w:spacing w:val="-9"/>
          <w:lang w:val="uk-UA"/>
        </w:rPr>
        <w:t xml:space="preserve"> </w:t>
      </w:r>
      <w:r w:rsidRPr="000031E6">
        <w:rPr>
          <w:color w:val="1E1916"/>
          <w:lang w:val="uk-UA"/>
        </w:rPr>
        <w:t>фасаду</w:t>
      </w:r>
      <w:r w:rsidRPr="000031E6">
        <w:rPr>
          <w:color w:val="1E1916"/>
          <w:spacing w:val="-11"/>
          <w:lang w:val="uk-UA"/>
        </w:rPr>
        <w:t xml:space="preserve"> </w:t>
      </w:r>
      <w:r w:rsidRPr="000031E6">
        <w:rPr>
          <w:color w:val="1E1916"/>
          <w:lang w:val="uk-UA"/>
        </w:rPr>
        <w:t>з</w:t>
      </w:r>
      <w:r w:rsidRPr="000031E6">
        <w:rPr>
          <w:color w:val="1E1916"/>
          <w:spacing w:val="-11"/>
          <w:lang w:val="uk-UA"/>
        </w:rPr>
        <w:t xml:space="preserve"> </w:t>
      </w:r>
      <w:r w:rsidRPr="000031E6">
        <w:rPr>
          <w:color w:val="1E1916"/>
          <w:lang w:val="uk-UA"/>
        </w:rPr>
        <w:t>урахуванням</w:t>
      </w:r>
      <w:r w:rsidRPr="000031E6">
        <w:rPr>
          <w:color w:val="1E1916"/>
          <w:spacing w:val="-11"/>
          <w:lang w:val="uk-UA"/>
        </w:rPr>
        <w:t xml:space="preserve"> </w:t>
      </w:r>
      <w:r w:rsidRPr="000031E6">
        <w:rPr>
          <w:color w:val="1E1916"/>
          <w:lang w:val="uk-UA"/>
        </w:rPr>
        <w:t>рами</w:t>
      </w:r>
      <w:r w:rsidRPr="000031E6">
        <w:rPr>
          <w:color w:val="1E1916"/>
          <w:spacing w:val="-15"/>
          <w:lang w:val="uk-UA"/>
        </w:rPr>
        <w:t xml:space="preserve"> </w:t>
      </w:r>
      <w:r w:rsidRPr="000031E6">
        <w:rPr>
          <w:rFonts w:ascii="Symbol" w:hAnsi="Symbol"/>
          <w:color w:val="1E1916"/>
          <w:spacing w:val="9"/>
          <w:lang w:val="uk-UA"/>
        </w:rPr>
        <w:t></w:t>
      </w:r>
      <w:r w:rsidRPr="000031E6">
        <w:rPr>
          <w:color w:val="1E1916"/>
          <w:spacing w:val="9"/>
          <w:position w:val="-5"/>
          <w:sz w:val="15"/>
          <w:lang w:val="uk-UA"/>
        </w:rPr>
        <w:t>B</w:t>
      </w:r>
      <w:r w:rsidRPr="000031E6">
        <w:rPr>
          <w:color w:val="1E1916"/>
          <w:spacing w:val="20"/>
          <w:position w:val="-5"/>
          <w:sz w:val="15"/>
          <w:lang w:val="uk-UA"/>
        </w:rPr>
        <w:t xml:space="preserve"> </w:t>
      </w:r>
      <w:r w:rsidRPr="000031E6">
        <w:rPr>
          <w:color w:val="1E1916"/>
          <w:lang w:val="uk-UA"/>
        </w:rPr>
        <w:t xml:space="preserve">в </w:t>
      </w:r>
      <w:r w:rsidRPr="000031E6">
        <w:rPr>
          <w:color w:val="1E1916"/>
          <w:spacing w:val="-2"/>
          <w:lang w:val="uk-UA"/>
        </w:rPr>
        <w:t>розрахунках</w:t>
      </w:r>
      <w:r w:rsidRPr="000031E6">
        <w:rPr>
          <w:color w:val="1E1916"/>
          <w:spacing w:val="-4"/>
          <w:lang w:val="uk-UA"/>
        </w:rPr>
        <w:t xml:space="preserve"> </w:t>
      </w:r>
      <w:r w:rsidRPr="000031E6">
        <w:rPr>
          <w:color w:val="1E1916"/>
          <w:spacing w:val="-2"/>
          <w:lang w:val="uk-UA"/>
        </w:rPr>
        <w:t>приймається</w:t>
      </w:r>
      <w:r w:rsidRPr="000031E6">
        <w:rPr>
          <w:color w:val="1E1916"/>
          <w:spacing w:val="-4"/>
          <w:lang w:val="uk-UA"/>
        </w:rPr>
        <w:t xml:space="preserve"> </w:t>
      </w:r>
      <w:r w:rsidRPr="000031E6">
        <w:rPr>
          <w:color w:val="1E1916"/>
          <w:spacing w:val="-2"/>
          <w:lang w:val="uk-UA"/>
        </w:rPr>
        <w:t>0,2.</w:t>
      </w:r>
      <w:r w:rsidRPr="000031E6">
        <w:rPr>
          <w:color w:val="1E1916"/>
          <w:spacing w:val="-4"/>
          <w:lang w:val="uk-UA"/>
        </w:rPr>
        <w:t xml:space="preserve"> </w:t>
      </w:r>
      <w:r w:rsidRPr="000031E6">
        <w:rPr>
          <w:color w:val="1E1916"/>
          <w:spacing w:val="-2"/>
          <w:lang w:val="uk-UA"/>
        </w:rPr>
        <w:t>Якщо</w:t>
      </w:r>
      <w:r w:rsidRPr="000031E6">
        <w:rPr>
          <w:color w:val="1E1916"/>
          <w:spacing w:val="-4"/>
          <w:lang w:val="uk-UA"/>
        </w:rPr>
        <w:t xml:space="preserve"> </w:t>
      </w:r>
      <w:r w:rsidRPr="000031E6">
        <w:rPr>
          <w:color w:val="1E1916"/>
          <w:spacing w:val="-2"/>
          <w:lang w:val="uk-UA"/>
        </w:rPr>
        <w:t>є</w:t>
      </w:r>
      <w:r w:rsidRPr="000031E6">
        <w:rPr>
          <w:color w:val="1E1916"/>
          <w:spacing w:val="-4"/>
          <w:lang w:val="uk-UA"/>
        </w:rPr>
        <w:t xml:space="preserve"> </w:t>
      </w:r>
      <w:r w:rsidRPr="000031E6">
        <w:rPr>
          <w:color w:val="1E1916"/>
          <w:spacing w:val="-2"/>
          <w:lang w:val="uk-UA"/>
        </w:rPr>
        <w:t>сертифікат</w:t>
      </w:r>
      <w:r w:rsidRPr="000031E6">
        <w:rPr>
          <w:color w:val="1E1916"/>
          <w:spacing w:val="-4"/>
          <w:lang w:val="uk-UA"/>
        </w:rPr>
        <w:t xml:space="preserve"> </w:t>
      </w:r>
      <w:r w:rsidRPr="000031E6">
        <w:rPr>
          <w:color w:val="1E1916"/>
          <w:spacing w:val="-2"/>
          <w:lang w:val="uk-UA"/>
        </w:rPr>
        <w:t>на</w:t>
      </w:r>
      <w:r w:rsidRPr="000031E6">
        <w:rPr>
          <w:color w:val="1E1916"/>
          <w:spacing w:val="-4"/>
          <w:lang w:val="uk-UA"/>
        </w:rPr>
        <w:t xml:space="preserve"> </w:t>
      </w:r>
      <w:r w:rsidRPr="000031E6">
        <w:rPr>
          <w:color w:val="1E1916"/>
          <w:spacing w:val="-2"/>
          <w:lang w:val="uk-UA"/>
        </w:rPr>
        <w:t>скло,</w:t>
      </w:r>
      <w:r w:rsidRPr="000031E6">
        <w:rPr>
          <w:color w:val="1E1916"/>
          <w:spacing w:val="-4"/>
          <w:lang w:val="uk-UA"/>
        </w:rPr>
        <w:t xml:space="preserve"> </w:t>
      </w:r>
      <w:r w:rsidRPr="000031E6">
        <w:rPr>
          <w:color w:val="1E1916"/>
          <w:spacing w:val="-2"/>
          <w:lang w:val="uk-UA"/>
        </w:rPr>
        <w:t>в</w:t>
      </w:r>
      <w:r w:rsidRPr="000031E6">
        <w:rPr>
          <w:color w:val="1E1916"/>
          <w:spacing w:val="-4"/>
          <w:lang w:val="uk-UA"/>
        </w:rPr>
        <w:t xml:space="preserve"> </w:t>
      </w:r>
      <w:r w:rsidRPr="000031E6">
        <w:rPr>
          <w:color w:val="1E1916"/>
          <w:spacing w:val="-2"/>
          <w:lang w:val="uk-UA"/>
        </w:rPr>
        <w:t>якому</w:t>
      </w:r>
      <w:r w:rsidRPr="000031E6">
        <w:rPr>
          <w:color w:val="1E1916"/>
          <w:spacing w:val="-4"/>
          <w:lang w:val="uk-UA"/>
        </w:rPr>
        <w:t xml:space="preserve"> </w:t>
      </w:r>
      <w:r w:rsidRPr="000031E6">
        <w:rPr>
          <w:color w:val="1E1916"/>
          <w:spacing w:val="-2"/>
          <w:lang w:val="uk-UA"/>
        </w:rPr>
        <w:t>наведений</w:t>
      </w:r>
      <w:r w:rsidRPr="000031E6">
        <w:rPr>
          <w:color w:val="1E1916"/>
          <w:spacing w:val="-4"/>
          <w:lang w:val="uk-UA"/>
        </w:rPr>
        <w:t xml:space="preserve"> </w:t>
      </w:r>
      <w:r w:rsidRPr="000031E6">
        <w:rPr>
          <w:color w:val="1E1916"/>
          <w:spacing w:val="-2"/>
          <w:lang w:val="uk-UA"/>
        </w:rPr>
        <w:t>коефіцієнт</w:t>
      </w:r>
      <w:r w:rsidRPr="000031E6">
        <w:rPr>
          <w:color w:val="1E1916"/>
          <w:spacing w:val="-4"/>
          <w:lang w:val="uk-UA"/>
        </w:rPr>
        <w:t xml:space="preserve"> </w:t>
      </w:r>
      <w:r w:rsidRPr="000031E6">
        <w:rPr>
          <w:color w:val="1E1916"/>
          <w:spacing w:val="-2"/>
          <w:lang w:val="uk-UA"/>
        </w:rPr>
        <w:t xml:space="preserve">відбивання </w:t>
      </w:r>
      <w:r w:rsidRPr="000031E6">
        <w:rPr>
          <w:color w:val="1E1916"/>
          <w:lang w:val="uk-UA"/>
        </w:rPr>
        <w:t>світла, то в розрахунок вводиться значення, вказане в сертифікаті.</w:t>
      </w:r>
    </w:p>
    <w:p w14:paraId="02E93663" w14:textId="77777777" w:rsidR="00541CCE" w:rsidRPr="000031E6" w:rsidRDefault="00EB0C3C">
      <w:pPr>
        <w:pStyle w:val="a3"/>
        <w:spacing w:before="4"/>
        <w:ind w:left="130" w:right="669" w:firstLine="396"/>
        <w:jc w:val="both"/>
        <w:rPr>
          <w:lang w:val="uk-UA"/>
        </w:rPr>
      </w:pPr>
      <w:r w:rsidRPr="000031E6">
        <w:rPr>
          <w:color w:val="1E1916"/>
          <w:lang w:val="uk-UA"/>
        </w:rPr>
        <w:t xml:space="preserve">Середньозважений коефіцієнт відбивання фасаду </w:t>
      </w:r>
      <w:r w:rsidRPr="000031E6">
        <w:rPr>
          <w:rFonts w:ascii="Symbol" w:hAnsi="Symbol"/>
          <w:color w:val="1E1916"/>
          <w:spacing w:val="9"/>
          <w:lang w:val="uk-UA"/>
        </w:rPr>
        <w:t></w:t>
      </w:r>
      <w:r w:rsidRPr="000031E6">
        <w:rPr>
          <w:color w:val="1E1916"/>
          <w:spacing w:val="9"/>
          <w:position w:val="-5"/>
          <w:sz w:val="15"/>
          <w:lang w:val="uk-UA"/>
        </w:rPr>
        <w:t xml:space="preserve">ф </w:t>
      </w:r>
      <w:r w:rsidRPr="000031E6">
        <w:rPr>
          <w:color w:val="1E1916"/>
          <w:lang w:val="uk-UA"/>
        </w:rPr>
        <w:t>з урахуванням засклених прорізів слід розраховувати за формулою:</w:t>
      </w:r>
    </w:p>
    <w:p w14:paraId="47D82711" w14:textId="60351ED8" w:rsidR="00541CCE" w:rsidRPr="000031E6" w:rsidRDefault="005E1B30">
      <w:pPr>
        <w:tabs>
          <w:tab w:val="left" w:pos="4106"/>
          <w:tab w:val="left" w:pos="9337"/>
        </w:tabs>
        <w:spacing w:before="95" w:line="370" w:lineRule="exact"/>
        <w:ind w:left="3761"/>
        <w:rPr>
          <w:sz w:val="21"/>
          <w:lang w:val="uk-UA"/>
        </w:rPr>
      </w:pPr>
      <w:r>
        <w:rPr>
          <w:lang w:val="uk-UA"/>
        </w:rPr>
        <w:pict w14:anchorId="6AB619E9">
          <v:group id="docshapegroup27" o:spid="_x0000_s1246" style="position:absolute;left:0;text-align:left;margin-left:250.3pt;margin-top:20.35pt;width:68.4pt;height:.45pt;z-index:-36965888;mso-position-horizontal-relative:page" coordorigin="5006,407" coordsize="1368,9">
            <v:shape id="docshape28" o:spid="_x0000_s1248" style="position:absolute;left:5006;top:411;width:1368;height:2" coordorigin="5006,411" coordsize="1368,0" path="m6374,411r-1368,e" fillcolor="#1e1916" stroked="f">
              <v:path arrowok="t"/>
            </v:shape>
            <v:line id="_x0000_s1247" style="position:absolute" from="5006,411" to="6374,411" strokecolor="#1e1916" strokeweight=".14331mm"/>
            <w10:wrap anchorx="page"/>
          </v:group>
        </w:pict>
      </w:r>
      <w:r>
        <w:rPr>
          <w:lang w:val="uk-UA"/>
        </w:rPr>
        <w:pict w14:anchorId="670CDE6D">
          <v:shape id="docshape29" o:spid="_x0000_s1245" type="#_x0000_t202" style="position:absolute;left:0;text-align:left;margin-left:230.8pt;margin-top:19.8pt;width:6.5pt;height:7.9pt;z-index:-36965376;mso-position-horizontal-relative:page" filled="f" stroked="f">
            <v:textbox style="mso-next-textbox:#docshape29" inset="0,0,0,0">
              <w:txbxContent>
                <w:p w14:paraId="4A78FD62" w14:textId="77777777" w:rsidR="00387F9D" w:rsidRDefault="00387F9D">
                  <w:pPr>
                    <w:spacing w:line="154" w:lineRule="exact"/>
                    <w:rPr>
                      <w:sz w:val="15"/>
                    </w:rPr>
                  </w:pPr>
                  <w:r>
                    <w:rPr>
                      <w:color w:val="1E1916"/>
                      <w:w w:val="105"/>
                      <w:sz w:val="15"/>
                    </w:rPr>
                    <w:t>ф</w:t>
                  </w:r>
                </w:p>
              </w:txbxContent>
            </v:textbox>
            <w10:wrap anchorx="page"/>
          </v:shape>
        </w:pict>
      </w:r>
      <w:r w:rsidR="004806FC" w:rsidRPr="000031E6">
        <w:rPr>
          <w:rFonts w:ascii="Symbol" w:eastAsiaTheme="minorHAnsi" w:hAnsi="Symbol" w:cs="Symbol"/>
          <w:color w:val="1F1A17"/>
          <w:sz w:val="21"/>
          <w:szCs w:val="21"/>
          <w:lang w:val="uk-UA"/>
        </w:rPr>
        <w:t></w:t>
      </w:r>
      <w:r w:rsidR="00EB0C3C" w:rsidRPr="000031E6">
        <w:rPr>
          <w:rFonts w:ascii="Times New Roman" w:hAnsi="Times New Roman"/>
          <w:color w:val="1E1916"/>
          <w:sz w:val="21"/>
          <w:lang w:val="uk-UA"/>
        </w:rPr>
        <w:tab/>
      </w:r>
      <w:r w:rsidR="00EB0C3C" w:rsidRPr="000031E6">
        <w:rPr>
          <w:rFonts w:ascii="Symbol" w:hAnsi="Symbol"/>
          <w:color w:val="1E1916"/>
          <w:sz w:val="21"/>
          <w:lang w:val="uk-UA"/>
        </w:rPr>
        <w:t></w:t>
      </w:r>
      <w:r w:rsidR="00EB0C3C" w:rsidRPr="000031E6">
        <w:rPr>
          <w:rFonts w:ascii="Times New Roman" w:hAnsi="Times New Roman"/>
          <w:color w:val="1E1916"/>
          <w:spacing w:val="20"/>
          <w:sz w:val="21"/>
          <w:lang w:val="uk-UA"/>
        </w:rPr>
        <w:t xml:space="preserve"> </w:t>
      </w:r>
      <w:r w:rsidR="004806FC" w:rsidRPr="000031E6">
        <w:rPr>
          <w:rFonts w:ascii="Symbol" w:eastAsiaTheme="minorHAnsi" w:hAnsi="Symbol" w:cs="Symbol"/>
          <w:color w:val="1F1A17"/>
          <w:position w:val="14"/>
          <w:sz w:val="24"/>
          <w:szCs w:val="24"/>
          <w:lang w:val="uk-UA"/>
        </w:rPr>
        <w:t></w:t>
      </w:r>
      <w:r w:rsidR="00EB0C3C" w:rsidRPr="000031E6">
        <w:rPr>
          <w:color w:val="1E1916"/>
          <w:spacing w:val="9"/>
          <w:position w:val="8"/>
          <w:sz w:val="15"/>
          <w:lang w:val="uk-UA"/>
        </w:rPr>
        <w:t>М</w:t>
      </w:r>
      <w:r w:rsidR="00EB0C3C" w:rsidRPr="000031E6">
        <w:rPr>
          <w:color w:val="1E1916"/>
          <w:spacing w:val="-3"/>
          <w:position w:val="8"/>
          <w:sz w:val="15"/>
          <w:lang w:val="uk-UA"/>
        </w:rPr>
        <w:t xml:space="preserve"> </w:t>
      </w:r>
      <w:r w:rsidR="00EB0C3C" w:rsidRPr="000031E6">
        <w:rPr>
          <w:i/>
          <w:color w:val="1E1916"/>
          <w:position w:val="15"/>
          <w:sz w:val="21"/>
          <w:lang w:val="uk-UA"/>
        </w:rPr>
        <w:t>S</w:t>
      </w:r>
      <w:r w:rsidR="00EB0C3C" w:rsidRPr="000031E6">
        <w:rPr>
          <w:color w:val="1E1916"/>
          <w:position w:val="8"/>
          <w:sz w:val="15"/>
          <w:lang w:val="uk-UA"/>
        </w:rPr>
        <w:t>M</w:t>
      </w:r>
      <w:r w:rsidR="00EB0C3C" w:rsidRPr="000031E6">
        <w:rPr>
          <w:color w:val="1E1916"/>
          <w:spacing w:val="28"/>
          <w:position w:val="8"/>
          <w:sz w:val="15"/>
          <w:lang w:val="uk-UA"/>
        </w:rPr>
        <w:t xml:space="preserve"> </w:t>
      </w:r>
      <w:r w:rsidR="00EB0C3C" w:rsidRPr="000031E6">
        <w:rPr>
          <w:rFonts w:ascii="Symbol" w:hAnsi="Symbol"/>
          <w:color w:val="1E1916"/>
          <w:position w:val="15"/>
          <w:sz w:val="21"/>
          <w:lang w:val="uk-UA"/>
        </w:rPr>
        <w:t></w:t>
      </w:r>
      <w:r w:rsidR="00EB0C3C" w:rsidRPr="000031E6">
        <w:rPr>
          <w:rFonts w:ascii="Times New Roman" w:hAnsi="Times New Roman"/>
          <w:color w:val="1E1916"/>
          <w:spacing w:val="-14"/>
          <w:position w:val="15"/>
          <w:sz w:val="21"/>
          <w:lang w:val="uk-UA"/>
        </w:rPr>
        <w:t xml:space="preserve"> </w:t>
      </w:r>
      <w:r w:rsidR="004806FC" w:rsidRPr="000031E6">
        <w:rPr>
          <w:rFonts w:ascii="Symbol" w:eastAsiaTheme="minorHAnsi" w:hAnsi="Symbol" w:cs="Symbol"/>
          <w:color w:val="1F1A17"/>
          <w:position w:val="14"/>
          <w:sz w:val="24"/>
          <w:szCs w:val="24"/>
          <w:lang w:val="uk-UA"/>
        </w:rPr>
        <w:t></w:t>
      </w:r>
      <w:r w:rsidR="00EB0C3C" w:rsidRPr="000031E6">
        <w:rPr>
          <w:color w:val="1E1916"/>
          <w:spacing w:val="9"/>
          <w:position w:val="8"/>
          <w:sz w:val="15"/>
          <w:lang w:val="uk-UA"/>
        </w:rPr>
        <w:t xml:space="preserve">B </w:t>
      </w:r>
      <w:r w:rsidR="00EB0C3C" w:rsidRPr="000031E6">
        <w:rPr>
          <w:i/>
          <w:color w:val="1E1916"/>
          <w:position w:val="15"/>
          <w:sz w:val="21"/>
          <w:lang w:val="uk-UA"/>
        </w:rPr>
        <w:t>S</w:t>
      </w:r>
      <w:r w:rsidR="00EB0C3C" w:rsidRPr="000031E6">
        <w:rPr>
          <w:color w:val="1E1916"/>
          <w:position w:val="8"/>
          <w:sz w:val="15"/>
          <w:lang w:val="uk-UA"/>
        </w:rPr>
        <w:t>B</w:t>
      </w:r>
      <w:r w:rsidR="00EB0C3C" w:rsidRPr="000031E6">
        <w:rPr>
          <w:color w:val="1E1916"/>
          <w:spacing w:val="58"/>
          <w:position w:val="8"/>
          <w:sz w:val="15"/>
          <w:lang w:val="uk-UA"/>
        </w:rPr>
        <w:t xml:space="preserve"> </w:t>
      </w:r>
      <w:r w:rsidR="00EB0C3C" w:rsidRPr="000031E6">
        <w:rPr>
          <w:color w:val="1E1916"/>
          <w:spacing w:val="-10"/>
          <w:sz w:val="21"/>
          <w:lang w:val="uk-UA"/>
        </w:rPr>
        <w:t>,</w:t>
      </w:r>
      <w:r w:rsidR="00EB0C3C" w:rsidRPr="000031E6">
        <w:rPr>
          <w:color w:val="1E1916"/>
          <w:sz w:val="21"/>
          <w:lang w:val="uk-UA"/>
        </w:rPr>
        <w:tab/>
      </w:r>
      <w:r w:rsidR="00EB0C3C" w:rsidRPr="000031E6">
        <w:rPr>
          <w:color w:val="1E1916"/>
          <w:spacing w:val="-2"/>
          <w:sz w:val="21"/>
          <w:lang w:val="uk-UA"/>
        </w:rPr>
        <w:t>(6.1)</w:t>
      </w:r>
    </w:p>
    <w:p w14:paraId="4A5F8C5F" w14:textId="77777777" w:rsidR="00541CCE" w:rsidRPr="000031E6" w:rsidRDefault="00EB0C3C">
      <w:pPr>
        <w:spacing w:line="255" w:lineRule="exact"/>
        <w:ind w:left="4576" w:right="5104"/>
        <w:jc w:val="center"/>
        <w:rPr>
          <w:sz w:val="15"/>
          <w:lang w:val="uk-UA"/>
        </w:rPr>
      </w:pPr>
      <w:r w:rsidRPr="000031E6">
        <w:rPr>
          <w:i/>
          <w:color w:val="1E1916"/>
          <w:sz w:val="21"/>
          <w:lang w:val="uk-UA"/>
        </w:rPr>
        <w:t>S</w:t>
      </w:r>
      <w:r w:rsidRPr="000031E6">
        <w:rPr>
          <w:color w:val="1E1916"/>
          <w:position w:val="-5"/>
          <w:sz w:val="15"/>
          <w:lang w:val="uk-UA"/>
        </w:rPr>
        <w:t>M</w:t>
      </w:r>
      <w:r w:rsidRPr="000031E6">
        <w:rPr>
          <w:color w:val="1E1916"/>
          <w:spacing w:val="28"/>
          <w:position w:val="-5"/>
          <w:sz w:val="15"/>
          <w:lang w:val="uk-UA"/>
        </w:rPr>
        <w:t xml:space="preserve"> </w:t>
      </w:r>
      <w:r w:rsidRPr="000031E6">
        <w:rPr>
          <w:rFonts w:ascii="Symbol" w:hAnsi="Symbol"/>
          <w:color w:val="1E1916"/>
          <w:sz w:val="21"/>
          <w:lang w:val="uk-UA"/>
        </w:rPr>
        <w:t></w:t>
      </w:r>
      <w:r w:rsidRPr="000031E6">
        <w:rPr>
          <w:rFonts w:ascii="Times New Roman" w:hAnsi="Times New Roman"/>
          <w:color w:val="1E1916"/>
          <w:spacing w:val="-13"/>
          <w:sz w:val="21"/>
          <w:lang w:val="uk-UA"/>
        </w:rPr>
        <w:t xml:space="preserve"> </w:t>
      </w:r>
      <w:r w:rsidRPr="000031E6">
        <w:rPr>
          <w:i/>
          <w:color w:val="1E1916"/>
          <w:spacing w:val="-5"/>
          <w:sz w:val="21"/>
          <w:lang w:val="uk-UA"/>
        </w:rPr>
        <w:t>S</w:t>
      </w:r>
      <w:r w:rsidRPr="000031E6">
        <w:rPr>
          <w:color w:val="1E1916"/>
          <w:spacing w:val="-5"/>
          <w:position w:val="-5"/>
          <w:sz w:val="15"/>
          <w:lang w:val="uk-UA"/>
        </w:rPr>
        <w:t>B</w:t>
      </w:r>
    </w:p>
    <w:p w14:paraId="4E98F725" w14:textId="77777777" w:rsidR="00541CCE" w:rsidRPr="000031E6" w:rsidRDefault="005E1B30">
      <w:pPr>
        <w:pStyle w:val="a3"/>
        <w:spacing w:before="8"/>
        <w:rPr>
          <w:sz w:val="9"/>
          <w:lang w:val="uk-UA"/>
        </w:rPr>
      </w:pPr>
      <w:r>
        <w:rPr>
          <w:lang w:val="uk-UA"/>
        </w:rPr>
        <w:pict w14:anchorId="73BDF32E">
          <v:shape id="docshape30" o:spid="_x0000_s1244" style="position:absolute;margin-left:42pt;margin-top:6.8pt;width:113.4pt;height:.1pt;z-index:-15720448;mso-wrap-distance-left:0;mso-wrap-distance-right:0;mso-position-horizontal-relative:page" coordorigin="840,136" coordsize="2268,0" path="m840,136r2267,e" filled="f" strokecolor="#1e1916" strokeweight=".5pt">
            <v:path arrowok="t"/>
            <w10:wrap type="topAndBottom" anchorx="page"/>
          </v:shape>
        </w:pict>
      </w:r>
    </w:p>
    <w:p w14:paraId="5D4E3017" w14:textId="77777777" w:rsidR="00541CCE" w:rsidRPr="000031E6" w:rsidRDefault="00EB0C3C">
      <w:pPr>
        <w:spacing w:before="68"/>
        <w:ind w:left="119"/>
        <w:rPr>
          <w:sz w:val="19"/>
          <w:lang w:val="uk-UA"/>
        </w:rPr>
      </w:pPr>
      <w:r w:rsidRPr="000031E6">
        <w:rPr>
          <w:color w:val="1E1916"/>
          <w:sz w:val="19"/>
          <w:vertAlign w:val="superscript"/>
          <w:lang w:val="uk-UA"/>
        </w:rPr>
        <w:t>1</w:t>
      </w:r>
      <w:r w:rsidRPr="000031E6">
        <w:rPr>
          <w:color w:val="1E1916"/>
          <w:spacing w:val="-2"/>
          <w:sz w:val="19"/>
          <w:lang w:val="uk-UA"/>
        </w:rPr>
        <w:t xml:space="preserve"> </w:t>
      </w:r>
      <w:r w:rsidRPr="000031E6">
        <w:rPr>
          <w:color w:val="1E1916"/>
          <w:sz w:val="19"/>
          <w:lang w:val="uk-UA"/>
        </w:rPr>
        <w:t>До</w:t>
      </w:r>
      <w:r w:rsidRPr="000031E6">
        <w:rPr>
          <w:color w:val="1E1916"/>
          <w:spacing w:val="-2"/>
          <w:sz w:val="19"/>
          <w:lang w:val="uk-UA"/>
        </w:rPr>
        <w:t xml:space="preserve"> </w:t>
      </w:r>
      <w:r w:rsidRPr="000031E6">
        <w:rPr>
          <w:color w:val="1E1916"/>
          <w:sz w:val="19"/>
          <w:lang w:val="uk-UA"/>
        </w:rPr>
        <w:t>введення</w:t>
      </w:r>
      <w:r w:rsidRPr="000031E6">
        <w:rPr>
          <w:color w:val="1E1916"/>
          <w:spacing w:val="-2"/>
          <w:sz w:val="19"/>
          <w:lang w:val="uk-UA"/>
        </w:rPr>
        <w:t xml:space="preserve"> </w:t>
      </w:r>
      <w:r w:rsidRPr="000031E6">
        <w:rPr>
          <w:color w:val="1E1916"/>
          <w:sz w:val="19"/>
          <w:lang w:val="uk-UA"/>
        </w:rPr>
        <w:t>в</w:t>
      </w:r>
      <w:r w:rsidRPr="000031E6">
        <w:rPr>
          <w:color w:val="1E1916"/>
          <w:spacing w:val="-2"/>
          <w:sz w:val="19"/>
          <w:lang w:val="uk-UA"/>
        </w:rPr>
        <w:t xml:space="preserve"> </w:t>
      </w:r>
      <w:r w:rsidRPr="000031E6">
        <w:rPr>
          <w:color w:val="1E1916"/>
          <w:sz w:val="19"/>
          <w:lang w:val="uk-UA"/>
        </w:rPr>
        <w:t>дію</w:t>
      </w:r>
      <w:r w:rsidRPr="000031E6">
        <w:rPr>
          <w:color w:val="1E1916"/>
          <w:spacing w:val="-1"/>
          <w:sz w:val="19"/>
          <w:lang w:val="uk-UA"/>
        </w:rPr>
        <w:t xml:space="preserve"> </w:t>
      </w:r>
      <w:r w:rsidRPr="000031E6">
        <w:rPr>
          <w:color w:val="1E1916"/>
          <w:sz w:val="19"/>
          <w:lang w:val="uk-UA"/>
        </w:rPr>
        <w:t>відповідних</w:t>
      </w:r>
      <w:r w:rsidRPr="000031E6">
        <w:rPr>
          <w:color w:val="1E1916"/>
          <w:spacing w:val="-2"/>
          <w:sz w:val="19"/>
          <w:lang w:val="uk-UA"/>
        </w:rPr>
        <w:t xml:space="preserve"> </w:t>
      </w:r>
      <w:r w:rsidRPr="000031E6">
        <w:rPr>
          <w:color w:val="1E1916"/>
          <w:sz w:val="19"/>
          <w:lang w:val="uk-UA"/>
        </w:rPr>
        <w:t>стандартів</w:t>
      </w:r>
      <w:r w:rsidRPr="000031E6">
        <w:rPr>
          <w:color w:val="1E1916"/>
          <w:spacing w:val="-2"/>
          <w:sz w:val="19"/>
          <w:lang w:val="uk-UA"/>
        </w:rPr>
        <w:t xml:space="preserve"> </w:t>
      </w:r>
      <w:r w:rsidRPr="000031E6">
        <w:rPr>
          <w:color w:val="1E1916"/>
          <w:sz w:val="19"/>
          <w:lang w:val="uk-UA"/>
        </w:rPr>
        <w:t>розрахунок</w:t>
      </w:r>
      <w:r w:rsidRPr="000031E6">
        <w:rPr>
          <w:color w:val="1E1916"/>
          <w:spacing w:val="-2"/>
          <w:sz w:val="19"/>
          <w:lang w:val="uk-UA"/>
        </w:rPr>
        <w:t xml:space="preserve"> </w:t>
      </w:r>
      <w:r w:rsidRPr="000031E6">
        <w:rPr>
          <w:color w:val="1E1916"/>
          <w:sz w:val="19"/>
          <w:lang w:val="uk-UA"/>
        </w:rPr>
        <w:t>КПО</w:t>
      </w:r>
      <w:r w:rsidRPr="000031E6">
        <w:rPr>
          <w:color w:val="1E1916"/>
          <w:spacing w:val="-2"/>
          <w:sz w:val="19"/>
          <w:lang w:val="uk-UA"/>
        </w:rPr>
        <w:t xml:space="preserve"> </w:t>
      </w:r>
      <w:r w:rsidRPr="000031E6">
        <w:rPr>
          <w:color w:val="1E1916"/>
          <w:sz w:val="19"/>
          <w:lang w:val="uk-UA"/>
        </w:rPr>
        <w:t>рекомендується</w:t>
      </w:r>
      <w:r w:rsidRPr="000031E6">
        <w:rPr>
          <w:color w:val="1E1916"/>
          <w:spacing w:val="-2"/>
          <w:sz w:val="19"/>
          <w:lang w:val="uk-UA"/>
        </w:rPr>
        <w:t xml:space="preserve"> </w:t>
      </w:r>
      <w:r w:rsidRPr="000031E6">
        <w:rPr>
          <w:color w:val="1E1916"/>
          <w:sz w:val="19"/>
          <w:lang w:val="uk-UA"/>
        </w:rPr>
        <w:t>проводити</w:t>
      </w:r>
      <w:r w:rsidRPr="000031E6">
        <w:rPr>
          <w:color w:val="1E1916"/>
          <w:spacing w:val="-2"/>
          <w:sz w:val="19"/>
          <w:lang w:val="uk-UA"/>
        </w:rPr>
        <w:t xml:space="preserve"> </w:t>
      </w:r>
      <w:r w:rsidRPr="000031E6">
        <w:rPr>
          <w:color w:val="1E1916"/>
          <w:sz w:val="19"/>
          <w:lang w:val="uk-UA"/>
        </w:rPr>
        <w:t>за</w:t>
      </w:r>
      <w:r w:rsidRPr="000031E6">
        <w:rPr>
          <w:color w:val="1E1916"/>
          <w:spacing w:val="-1"/>
          <w:sz w:val="19"/>
          <w:lang w:val="uk-UA"/>
        </w:rPr>
        <w:t xml:space="preserve"> </w:t>
      </w:r>
      <w:r w:rsidRPr="000031E6">
        <w:rPr>
          <w:color w:val="1E1916"/>
          <w:sz w:val="19"/>
          <w:lang w:val="uk-UA"/>
        </w:rPr>
        <w:t>додатком</w:t>
      </w:r>
      <w:r w:rsidRPr="000031E6">
        <w:rPr>
          <w:color w:val="1E1916"/>
          <w:spacing w:val="-2"/>
          <w:sz w:val="19"/>
          <w:lang w:val="uk-UA"/>
        </w:rPr>
        <w:t xml:space="preserve"> </w:t>
      </w:r>
      <w:r w:rsidRPr="000031E6">
        <w:rPr>
          <w:color w:val="1E1916"/>
          <w:spacing w:val="-5"/>
          <w:sz w:val="19"/>
          <w:lang w:val="uk-UA"/>
        </w:rPr>
        <w:t>М.</w:t>
      </w:r>
    </w:p>
    <w:p w14:paraId="1B97C08B" w14:textId="77777777" w:rsidR="00541CCE" w:rsidRPr="000031E6" w:rsidRDefault="00541CCE">
      <w:pPr>
        <w:rPr>
          <w:sz w:val="19"/>
          <w:lang w:val="uk-UA"/>
        </w:rPr>
        <w:sectPr w:rsidR="00541CCE" w:rsidRPr="000031E6">
          <w:pgSz w:w="11920" w:h="16840"/>
          <w:pgMar w:top="1140" w:right="760" w:bottom="1120" w:left="720" w:header="693" w:footer="920" w:gutter="0"/>
          <w:cols w:space="720"/>
        </w:sectPr>
      </w:pPr>
    </w:p>
    <w:p w14:paraId="27C25456" w14:textId="41184BCD" w:rsidR="00541CCE" w:rsidRPr="000031E6" w:rsidRDefault="00EB0C3C">
      <w:pPr>
        <w:pStyle w:val="a3"/>
        <w:spacing w:before="49" w:line="244" w:lineRule="auto"/>
        <w:ind w:left="2007" w:hanging="1311"/>
        <w:rPr>
          <w:lang w:val="uk-UA"/>
        </w:rPr>
      </w:pPr>
      <w:r w:rsidRPr="000031E6">
        <w:rPr>
          <w:color w:val="1E1916"/>
          <w:lang w:val="uk-UA"/>
        </w:rPr>
        <w:lastRenderedPageBreak/>
        <w:t>де</w:t>
      </w:r>
      <w:r w:rsidRPr="000031E6">
        <w:rPr>
          <w:color w:val="1E1916"/>
          <w:spacing w:val="80"/>
          <w:lang w:val="uk-UA"/>
        </w:rPr>
        <w:t xml:space="preserve"> </w:t>
      </w:r>
      <w:r w:rsidR="004806FC" w:rsidRPr="000031E6">
        <w:rPr>
          <w:rFonts w:ascii="Symbol" w:eastAsiaTheme="minorHAnsi" w:hAnsi="Symbol" w:cs="Symbol"/>
          <w:color w:val="1F1A17"/>
          <w:sz w:val="24"/>
          <w:szCs w:val="24"/>
          <w:lang w:val="uk-UA"/>
        </w:rPr>
        <w:t></w:t>
      </w:r>
      <w:r w:rsidRPr="000031E6">
        <w:rPr>
          <w:color w:val="1E1916"/>
          <w:position w:val="-5"/>
          <w:sz w:val="15"/>
          <w:lang w:val="uk-UA"/>
        </w:rPr>
        <w:t>M</w:t>
      </w:r>
      <w:r w:rsidRPr="000031E6">
        <w:rPr>
          <w:color w:val="1E1916"/>
          <w:lang w:val="uk-UA"/>
        </w:rPr>
        <w:t>,</w:t>
      </w:r>
      <w:r w:rsidRPr="000031E6">
        <w:rPr>
          <w:color w:val="1E1916"/>
          <w:spacing w:val="-15"/>
          <w:lang w:val="uk-UA"/>
        </w:rPr>
        <w:t xml:space="preserve"> </w:t>
      </w:r>
      <w:r w:rsidR="003645C3" w:rsidRPr="000031E6">
        <w:rPr>
          <w:rFonts w:ascii="Symbol" w:eastAsiaTheme="minorHAnsi" w:hAnsi="Symbol" w:cs="Symbol"/>
          <w:color w:val="1F1A17"/>
          <w:sz w:val="24"/>
          <w:szCs w:val="24"/>
          <w:lang w:val="uk-UA"/>
        </w:rPr>
        <w:t></w:t>
      </w:r>
      <w:r w:rsidRPr="000031E6">
        <w:rPr>
          <w:color w:val="1E1916"/>
          <w:spacing w:val="9"/>
          <w:position w:val="-5"/>
          <w:sz w:val="15"/>
          <w:lang w:val="uk-UA"/>
        </w:rPr>
        <w:t>B</w:t>
      </w:r>
      <w:r w:rsidRPr="000031E6">
        <w:rPr>
          <w:color w:val="1E1916"/>
          <w:spacing w:val="80"/>
          <w:position w:val="-5"/>
          <w:sz w:val="15"/>
          <w:lang w:val="uk-UA"/>
        </w:rPr>
        <w:t xml:space="preserve"> </w:t>
      </w:r>
      <w:r w:rsidRPr="000031E6">
        <w:rPr>
          <w:color w:val="1E1916"/>
          <w:lang w:val="uk-UA"/>
        </w:rPr>
        <w:t>–</w:t>
      </w:r>
      <w:r w:rsidRPr="000031E6">
        <w:rPr>
          <w:color w:val="1E1916"/>
          <w:spacing w:val="-1"/>
          <w:lang w:val="uk-UA"/>
        </w:rPr>
        <w:t xml:space="preserve"> </w:t>
      </w:r>
      <w:r w:rsidRPr="000031E6">
        <w:rPr>
          <w:color w:val="1E1916"/>
          <w:lang w:val="uk-UA"/>
        </w:rPr>
        <w:t>коефіцієнт</w:t>
      </w:r>
      <w:r w:rsidRPr="000031E6">
        <w:rPr>
          <w:color w:val="1E1916"/>
          <w:spacing w:val="-1"/>
          <w:lang w:val="uk-UA"/>
        </w:rPr>
        <w:t xml:space="preserve"> </w:t>
      </w:r>
      <w:r w:rsidRPr="000031E6">
        <w:rPr>
          <w:color w:val="1E1916"/>
          <w:lang w:val="uk-UA"/>
        </w:rPr>
        <w:t>відбивання</w:t>
      </w:r>
      <w:r w:rsidRPr="000031E6">
        <w:rPr>
          <w:color w:val="1E1916"/>
          <w:spacing w:val="-1"/>
          <w:lang w:val="uk-UA"/>
        </w:rPr>
        <w:t xml:space="preserve"> </w:t>
      </w:r>
      <w:r w:rsidRPr="000031E6">
        <w:rPr>
          <w:color w:val="1E1916"/>
          <w:lang w:val="uk-UA"/>
        </w:rPr>
        <w:t>матеріалу</w:t>
      </w:r>
      <w:r w:rsidRPr="000031E6">
        <w:rPr>
          <w:color w:val="1E1916"/>
          <w:spacing w:val="-1"/>
          <w:lang w:val="uk-UA"/>
        </w:rPr>
        <w:t xml:space="preserve"> </w:t>
      </w:r>
      <w:r w:rsidRPr="000031E6">
        <w:rPr>
          <w:color w:val="1E1916"/>
          <w:lang w:val="uk-UA"/>
        </w:rPr>
        <w:t>обробки фасаду</w:t>
      </w:r>
      <w:r w:rsidRPr="000031E6">
        <w:rPr>
          <w:color w:val="1E1916"/>
          <w:spacing w:val="-1"/>
          <w:lang w:val="uk-UA"/>
        </w:rPr>
        <w:t xml:space="preserve"> </w:t>
      </w:r>
      <w:r w:rsidRPr="000031E6">
        <w:rPr>
          <w:color w:val="1E1916"/>
          <w:lang w:val="uk-UA"/>
        </w:rPr>
        <w:t>і</w:t>
      </w:r>
      <w:r w:rsidRPr="000031E6">
        <w:rPr>
          <w:color w:val="1E1916"/>
          <w:spacing w:val="-1"/>
          <w:lang w:val="uk-UA"/>
        </w:rPr>
        <w:t xml:space="preserve"> </w:t>
      </w:r>
      <w:r w:rsidRPr="000031E6">
        <w:rPr>
          <w:color w:val="1E1916"/>
          <w:lang w:val="uk-UA"/>
        </w:rPr>
        <w:t>коефіцієнт</w:t>
      </w:r>
      <w:r w:rsidRPr="000031E6">
        <w:rPr>
          <w:color w:val="1E1916"/>
          <w:spacing w:val="-1"/>
          <w:lang w:val="uk-UA"/>
        </w:rPr>
        <w:t xml:space="preserve"> </w:t>
      </w:r>
      <w:r w:rsidRPr="000031E6">
        <w:rPr>
          <w:color w:val="1E1916"/>
          <w:lang w:val="uk-UA"/>
        </w:rPr>
        <w:t>відбиття</w:t>
      </w:r>
      <w:r w:rsidRPr="000031E6">
        <w:rPr>
          <w:color w:val="1E1916"/>
          <w:spacing w:val="-1"/>
          <w:lang w:val="uk-UA"/>
        </w:rPr>
        <w:t xml:space="preserve"> </w:t>
      </w:r>
      <w:r w:rsidRPr="000031E6">
        <w:rPr>
          <w:color w:val="1E1916"/>
          <w:lang w:val="uk-UA"/>
        </w:rPr>
        <w:t>засклених прорізів фасаду з урахуванням рам відповідно;</w:t>
      </w:r>
    </w:p>
    <w:p w14:paraId="652A37CA" w14:textId="77777777" w:rsidR="00541CCE" w:rsidRPr="000031E6" w:rsidRDefault="00EB0C3C">
      <w:pPr>
        <w:pStyle w:val="a3"/>
        <w:spacing w:before="34"/>
        <w:ind w:left="1094"/>
        <w:jc w:val="both"/>
        <w:rPr>
          <w:lang w:val="uk-UA"/>
        </w:rPr>
      </w:pPr>
      <w:r w:rsidRPr="000031E6">
        <w:rPr>
          <w:i/>
          <w:color w:val="1E1916"/>
          <w:lang w:val="uk-UA"/>
        </w:rPr>
        <w:t>S</w:t>
      </w:r>
      <w:r w:rsidRPr="000031E6">
        <w:rPr>
          <w:color w:val="1E1916"/>
          <w:position w:val="-5"/>
          <w:sz w:val="16"/>
          <w:lang w:val="uk-UA"/>
        </w:rPr>
        <w:t>M</w:t>
      </w:r>
      <w:r w:rsidRPr="000031E6">
        <w:rPr>
          <w:color w:val="1E1916"/>
          <w:lang w:val="uk-UA"/>
        </w:rPr>
        <w:t>,</w:t>
      </w:r>
      <w:r w:rsidRPr="000031E6">
        <w:rPr>
          <w:color w:val="1E1916"/>
          <w:spacing w:val="-3"/>
          <w:lang w:val="uk-UA"/>
        </w:rPr>
        <w:t xml:space="preserve"> </w:t>
      </w:r>
      <w:r w:rsidRPr="000031E6">
        <w:rPr>
          <w:i/>
          <w:color w:val="1E1916"/>
          <w:lang w:val="uk-UA"/>
        </w:rPr>
        <w:t>S</w:t>
      </w:r>
      <w:r w:rsidRPr="000031E6">
        <w:rPr>
          <w:color w:val="1E1916"/>
          <w:position w:val="-5"/>
          <w:sz w:val="16"/>
          <w:lang w:val="uk-UA"/>
        </w:rPr>
        <w:t>B</w:t>
      </w:r>
      <w:r w:rsidRPr="000031E6">
        <w:rPr>
          <w:color w:val="1E1916"/>
          <w:spacing w:val="48"/>
          <w:position w:val="-5"/>
          <w:sz w:val="16"/>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площа</w:t>
      </w:r>
      <w:r w:rsidRPr="000031E6">
        <w:rPr>
          <w:color w:val="1E1916"/>
          <w:spacing w:val="-3"/>
          <w:lang w:val="uk-UA"/>
        </w:rPr>
        <w:t xml:space="preserve"> </w:t>
      </w:r>
      <w:r w:rsidRPr="000031E6">
        <w:rPr>
          <w:color w:val="1E1916"/>
          <w:lang w:val="uk-UA"/>
        </w:rPr>
        <w:t>фасаду</w:t>
      </w:r>
      <w:r w:rsidRPr="000031E6">
        <w:rPr>
          <w:color w:val="1E1916"/>
          <w:spacing w:val="-2"/>
          <w:lang w:val="uk-UA"/>
        </w:rPr>
        <w:t xml:space="preserve"> </w:t>
      </w:r>
      <w:r w:rsidRPr="000031E6">
        <w:rPr>
          <w:color w:val="1E1916"/>
          <w:lang w:val="uk-UA"/>
        </w:rPr>
        <w:t>без</w:t>
      </w:r>
      <w:r w:rsidRPr="000031E6">
        <w:rPr>
          <w:color w:val="1E1916"/>
          <w:spacing w:val="-3"/>
          <w:lang w:val="uk-UA"/>
        </w:rPr>
        <w:t xml:space="preserve"> </w:t>
      </w:r>
      <w:r w:rsidRPr="000031E6">
        <w:rPr>
          <w:color w:val="1E1916"/>
          <w:lang w:val="uk-UA"/>
        </w:rPr>
        <w:t>світлових</w:t>
      </w:r>
      <w:r w:rsidRPr="000031E6">
        <w:rPr>
          <w:color w:val="1E1916"/>
          <w:spacing w:val="-3"/>
          <w:lang w:val="uk-UA"/>
        </w:rPr>
        <w:t xml:space="preserve"> </w:t>
      </w:r>
      <w:r w:rsidRPr="000031E6">
        <w:rPr>
          <w:color w:val="1E1916"/>
          <w:lang w:val="uk-UA"/>
        </w:rPr>
        <w:t>прорізів</w:t>
      </w:r>
      <w:r w:rsidRPr="000031E6">
        <w:rPr>
          <w:color w:val="1E1916"/>
          <w:spacing w:val="-3"/>
          <w:lang w:val="uk-UA"/>
        </w:rPr>
        <w:t xml:space="preserve"> </w:t>
      </w:r>
      <w:r w:rsidRPr="000031E6">
        <w:rPr>
          <w:color w:val="1E1916"/>
          <w:lang w:val="uk-UA"/>
        </w:rPr>
        <w:t>і</w:t>
      </w:r>
      <w:r w:rsidRPr="000031E6">
        <w:rPr>
          <w:color w:val="1E1916"/>
          <w:spacing w:val="-3"/>
          <w:lang w:val="uk-UA"/>
        </w:rPr>
        <w:t xml:space="preserve"> </w:t>
      </w:r>
      <w:r w:rsidRPr="000031E6">
        <w:rPr>
          <w:color w:val="1E1916"/>
          <w:lang w:val="uk-UA"/>
        </w:rPr>
        <w:t>площа</w:t>
      </w:r>
      <w:r w:rsidRPr="000031E6">
        <w:rPr>
          <w:color w:val="1E1916"/>
          <w:spacing w:val="-3"/>
          <w:lang w:val="uk-UA"/>
        </w:rPr>
        <w:t xml:space="preserve"> </w:t>
      </w:r>
      <w:r w:rsidRPr="000031E6">
        <w:rPr>
          <w:color w:val="1E1916"/>
          <w:lang w:val="uk-UA"/>
        </w:rPr>
        <w:t>світлових</w:t>
      </w:r>
      <w:r w:rsidRPr="000031E6">
        <w:rPr>
          <w:color w:val="1E1916"/>
          <w:spacing w:val="-2"/>
          <w:lang w:val="uk-UA"/>
        </w:rPr>
        <w:t xml:space="preserve"> </w:t>
      </w:r>
      <w:r w:rsidRPr="000031E6">
        <w:rPr>
          <w:color w:val="1E1916"/>
          <w:lang w:val="uk-UA"/>
        </w:rPr>
        <w:t>прорізів</w:t>
      </w:r>
      <w:r w:rsidRPr="000031E6">
        <w:rPr>
          <w:color w:val="1E1916"/>
          <w:spacing w:val="-3"/>
          <w:lang w:val="uk-UA"/>
        </w:rPr>
        <w:t xml:space="preserve"> </w:t>
      </w:r>
      <w:r w:rsidRPr="000031E6">
        <w:rPr>
          <w:color w:val="1E1916"/>
          <w:spacing w:val="-2"/>
          <w:lang w:val="uk-UA"/>
        </w:rPr>
        <w:t>відповідно.</w:t>
      </w:r>
    </w:p>
    <w:p w14:paraId="1FAB2457" w14:textId="77777777" w:rsidR="00541CCE" w:rsidRPr="000031E6" w:rsidRDefault="00EB0C3C">
      <w:pPr>
        <w:pStyle w:val="a5"/>
        <w:numPr>
          <w:ilvl w:val="1"/>
          <w:numId w:val="34"/>
        </w:numPr>
        <w:tabs>
          <w:tab w:val="left" w:pos="1561"/>
        </w:tabs>
        <w:spacing w:before="57" w:line="292" w:lineRule="auto"/>
        <w:ind w:left="697" w:right="102" w:firstLine="396"/>
        <w:jc w:val="both"/>
        <w:rPr>
          <w:sz w:val="21"/>
          <w:lang w:val="uk-UA"/>
        </w:rPr>
      </w:pPr>
      <w:r w:rsidRPr="000031E6">
        <w:rPr>
          <w:color w:val="1E1916"/>
          <w:sz w:val="21"/>
          <w:lang w:val="uk-UA"/>
        </w:rPr>
        <w:t>У</w:t>
      </w:r>
      <w:r w:rsidRPr="000031E6">
        <w:rPr>
          <w:color w:val="1E1916"/>
          <w:spacing w:val="-5"/>
          <w:sz w:val="21"/>
          <w:lang w:val="uk-UA"/>
        </w:rPr>
        <w:t xml:space="preserve"> </w:t>
      </w:r>
      <w:r w:rsidRPr="000031E6">
        <w:rPr>
          <w:color w:val="1E1916"/>
          <w:sz w:val="21"/>
          <w:lang w:val="uk-UA"/>
        </w:rPr>
        <w:t>навчальних</w:t>
      </w:r>
      <w:r w:rsidRPr="000031E6">
        <w:rPr>
          <w:color w:val="1E1916"/>
          <w:spacing w:val="-5"/>
          <w:sz w:val="21"/>
          <w:lang w:val="uk-UA"/>
        </w:rPr>
        <w:t xml:space="preserve"> </w:t>
      </w:r>
      <w:r w:rsidRPr="000031E6">
        <w:rPr>
          <w:color w:val="1E1916"/>
          <w:sz w:val="21"/>
          <w:lang w:val="uk-UA"/>
        </w:rPr>
        <w:t>приміщеннях</w:t>
      </w:r>
      <w:r w:rsidRPr="000031E6">
        <w:rPr>
          <w:color w:val="1E1916"/>
          <w:spacing w:val="-6"/>
          <w:sz w:val="21"/>
          <w:lang w:val="uk-UA"/>
        </w:rPr>
        <w:t xml:space="preserve"> </w:t>
      </w:r>
      <w:r w:rsidRPr="000031E6">
        <w:rPr>
          <w:color w:val="1E1916"/>
          <w:sz w:val="21"/>
          <w:lang w:val="uk-UA"/>
        </w:rPr>
        <w:t>закладів</w:t>
      </w:r>
      <w:r w:rsidRPr="000031E6">
        <w:rPr>
          <w:color w:val="1E1916"/>
          <w:spacing w:val="-5"/>
          <w:sz w:val="21"/>
          <w:lang w:val="uk-UA"/>
        </w:rPr>
        <w:t xml:space="preserve"> </w:t>
      </w:r>
      <w:r w:rsidRPr="000031E6">
        <w:rPr>
          <w:color w:val="1E1916"/>
          <w:sz w:val="21"/>
          <w:lang w:val="uk-UA"/>
        </w:rPr>
        <w:t>загальної</w:t>
      </w:r>
      <w:r w:rsidRPr="000031E6">
        <w:rPr>
          <w:color w:val="1E1916"/>
          <w:spacing w:val="-5"/>
          <w:sz w:val="21"/>
          <w:lang w:val="uk-UA"/>
        </w:rPr>
        <w:t xml:space="preserve"> </w:t>
      </w:r>
      <w:r w:rsidRPr="000031E6">
        <w:rPr>
          <w:color w:val="1E1916"/>
          <w:sz w:val="21"/>
          <w:lang w:val="uk-UA"/>
        </w:rPr>
        <w:t>середньої</w:t>
      </w:r>
      <w:r w:rsidRPr="000031E6">
        <w:rPr>
          <w:color w:val="1E1916"/>
          <w:spacing w:val="-5"/>
          <w:sz w:val="21"/>
          <w:lang w:val="uk-UA"/>
        </w:rPr>
        <w:t xml:space="preserve"> </w:t>
      </w:r>
      <w:r w:rsidRPr="000031E6">
        <w:rPr>
          <w:color w:val="1E1916"/>
          <w:sz w:val="21"/>
          <w:lang w:val="uk-UA"/>
        </w:rPr>
        <w:t>освіти</w:t>
      </w:r>
      <w:r w:rsidRPr="000031E6">
        <w:rPr>
          <w:color w:val="1E1916"/>
          <w:spacing w:val="-3"/>
          <w:sz w:val="21"/>
          <w:lang w:val="uk-UA"/>
        </w:rPr>
        <w:t xml:space="preserve"> </w:t>
      </w:r>
      <w:r w:rsidRPr="000031E6">
        <w:rPr>
          <w:color w:val="1E1916"/>
          <w:sz w:val="21"/>
          <w:lang w:val="uk-UA"/>
        </w:rPr>
        <w:t>незалежно</w:t>
      </w:r>
      <w:r w:rsidRPr="000031E6">
        <w:rPr>
          <w:color w:val="1E1916"/>
          <w:spacing w:val="-5"/>
          <w:sz w:val="21"/>
          <w:lang w:val="uk-UA"/>
        </w:rPr>
        <w:t xml:space="preserve"> </w:t>
      </w:r>
      <w:r w:rsidRPr="000031E6">
        <w:rPr>
          <w:color w:val="1E1916"/>
          <w:sz w:val="21"/>
          <w:lang w:val="uk-UA"/>
        </w:rPr>
        <w:t>від</w:t>
      </w:r>
      <w:r w:rsidRPr="000031E6">
        <w:rPr>
          <w:color w:val="1E1916"/>
          <w:spacing w:val="-5"/>
          <w:sz w:val="21"/>
          <w:lang w:val="uk-UA"/>
        </w:rPr>
        <w:t xml:space="preserve"> </w:t>
      </w:r>
      <w:r w:rsidRPr="000031E6">
        <w:rPr>
          <w:color w:val="1E1916"/>
          <w:sz w:val="21"/>
          <w:lang w:val="uk-UA"/>
        </w:rPr>
        <w:t>типу</w:t>
      </w:r>
      <w:r w:rsidRPr="000031E6">
        <w:rPr>
          <w:color w:val="1E1916"/>
          <w:spacing w:val="-5"/>
          <w:sz w:val="21"/>
          <w:lang w:val="uk-UA"/>
        </w:rPr>
        <w:t xml:space="preserve"> </w:t>
      </w:r>
      <w:r w:rsidRPr="000031E6">
        <w:rPr>
          <w:color w:val="1E1916"/>
          <w:sz w:val="21"/>
          <w:lang w:val="uk-UA"/>
        </w:rPr>
        <w:t>освіт- лення</w:t>
      </w:r>
      <w:r w:rsidRPr="000031E6">
        <w:rPr>
          <w:color w:val="1E1916"/>
          <w:spacing w:val="-9"/>
          <w:sz w:val="21"/>
          <w:lang w:val="uk-UA"/>
        </w:rPr>
        <w:t xml:space="preserve"> </w:t>
      </w:r>
      <w:r w:rsidRPr="000031E6">
        <w:rPr>
          <w:color w:val="1E1916"/>
          <w:sz w:val="21"/>
          <w:lang w:val="uk-UA"/>
        </w:rPr>
        <w:t>слід</w:t>
      </w:r>
      <w:r w:rsidRPr="000031E6">
        <w:rPr>
          <w:color w:val="1E1916"/>
          <w:spacing w:val="-11"/>
          <w:sz w:val="21"/>
          <w:lang w:val="uk-UA"/>
        </w:rPr>
        <w:t xml:space="preserve"> </w:t>
      </w:r>
      <w:r w:rsidRPr="000031E6">
        <w:rPr>
          <w:color w:val="1E1916"/>
          <w:sz w:val="21"/>
          <w:lang w:val="uk-UA"/>
        </w:rPr>
        <w:t>розташовувати</w:t>
      </w:r>
      <w:r w:rsidRPr="000031E6">
        <w:rPr>
          <w:color w:val="1E1916"/>
          <w:spacing w:val="-11"/>
          <w:sz w:val="21"/>
          <w:lang w:val="uk-UA"/>
        </w:rPr>
        <w:t xml:space="preserve"> </w:t>
      </w:r>
      <w:r w:rsidRPr="000031E6">
        <w:rPr>
          <w:color w:val="1E1916"/>
          <w:sz w:val="21"/>
          <w:lang w:val="uk-UA"/>
        </w:rPr>
        <w:t>робочі</w:t>
      </w:r>
      <w:r w:rsidRPr="000031E6">
        <w:rPr>
          <w:color w:val="1E1916"/>
          <w:spacing w:val="-11"/>
          <w:sz w:val="21"/>
          <w:lang w:val="uk-UA"/>
        </w:rPr>
        <w:t xml:space="preserve"> </w:t>
      </w:r>
      <w:r w:rsidRPr="000031E6">
        <w:rPr>
          <w:color w:val="1E1916"/>
          <w:sz w:val="21"/>
          <w:lang w:val="uk-UA"/>
        </w:rPr>
        <w:t>місця</w:t>
      </w:r>
      <w:r w:rsidRPr="000031E6">
        <w:rPr>
          <w:color w:val="1E1916"/>
          <w:spacing w:val="-11"/>
          <w:sz w:val="21"/>
          <w:lang w:val="uk-UA"/>
        </w:rPr>
        <w:t xml:space="preserve"> </w:t>
      </w:r>
      <w:r w:rsidRPr="000031E6">
        <w:rPr>
          <w:color w:val="1E1916"/>
          <w:sz w:val="21"/>
          <w:lang w:val="uk-UA"/>
        </w:rPr>
        <w:t>учнів</w:t>
      </w:r>
      <w:r w:rsidRPr="000031E6">
        <w:rPr>
          <w:color w:val="1E1916"/>
          <w:spacing w:val="-11"/>
          <w:sz w:val="21"/>
          <w:lang w:val="uk-UA"/>
        </w:rPr>
        <w:t xml:space="preserve"> </w:t>
      </w:r>
      <w:r w:rsidRPr="000031E6">
        <w:rPr>
          <w:color w:val="1E1916"/>
          <w:sz w:val="21"/>
          <w:lang w:val="uk-UA"/>
        </w:rPr>
        <w:t>так,</w:t>
      </w:r>
      <w:r w:rsidRPr="000031E6">
        <w:rPr>
          <w:color w:val="1E1916"/>
          <w:spacing w:val="-8"/>
          <w:sz w:val="21"/>
          <w:lang w:val="uk-UA"/>
        </w:rPr>
        <w:t xml:space="preserve"> </w:t>
      </w:r>
      <w:r w:rsidRPr="000031E6">
        <w:rPr>
          <w:color w:val="1E1916"/>
          <w:sz w:val="21"/>
          <w:lang w:val="uk-UA"/>
        </w:rPr>
        <w:t>щоб</w:t>
      </w:r>
      <w:r w:rsidRPr="000031E6">
        <w:rPr>
          <w:color w:val="1E1916"/>
          <w:spacing w:val="-11"/>
          <w:sz w:val="21"/>
          <w:lang w:val="uk-UA"/>
        </w:rPr>
        <w:t xml:space="preserve"> </w:t>
      </w:r>
      <w:r w:rsidRPr="000031E6">
        <w:rPr>
          <w:color w:val="1E1916"/>
          <w:sz w:val="21"/>
          <w:lang w:val="uk-UA"/>
        </w:rPr>
        <w:t>природне</w:t>
      </w:r>
      <w:r w:rsidRPr="000031E6">
        <w:rPr>
          <w:color w:val="1E1916"/>
          <w:spacing w:val="-11"/>
          <w:sz w:val="21"/>
          <w:lang w:val="uk-UA"/>
        </w:rPr>
        <w:t xml:space="preserve"> </w:t>
      </w:r>
      <w:r w:rsidRPr="000031E6">
        <w:rPr>
          <w:color w:val="1E1916"/>
          <w:sz w:val="21"/>
          <w:lang w:val="uk-UA"/>
        </w:rPr>
        <w:t>світло</w:t>
      </w:r>
      <w:r w:rsidRPr="000031E6">
        <w:rPr>
          <w:color w:val="1E1916"/>
          <w:spacing w:val="-11"/>
          <w:sz w:val="21"/>
          <w:lang w:val="uk-UA"/>
        </w:rPr>
        <w:t xml:space="preserve"> </w:t>
      </w:r>
      <w:r w:rsidRPr="000031E6">
        <w:rPr>
          <w:color w:val="1E1916"/>
          <w:sz w:val="21"/>
          <w:lang w:val="uk-UA"/>
        </w:rPr>
        <w:t>падало</w:t>
      </w:r>
      <w:r w:rsidRPr="000031E6">
        <w:rPr>
          <w:color w:val="1E1916"/>
          <w:spacing w:val="-11"/>
          <w:sz w:val="21"/>
          <w:lang w:val="uk-UA"/>
        </w:rPr>
        <w:t xml:space="preserve"> </w:t>
      </w:r>
      <w:r w:rsidRPr="000031E6">
        <w:rPr>
          <w:color w:val="1E1916"/>
          <w:sz w:val="21"/>
          <w:lang w:val="uk-UA"/>
        </w:rPr>
        <w:t>на</w:t>
      </w:r>
      <w:r w:rsidRPr="000031E6">
        <w:rPr>
          <w:color w:val="1E1916"/>
          <w:spacing w:val="-11"/>
          <w:sz w:val="21"/>
          <w:lang w:val="uk-UA"/>
        </w:rPr>
        <w:t xml:space="preserve"> </w:t>
      </w:r>
      <w:r w:rsidRPr="000031E6">
        <w:rPr>
          <w:color w:val="1E1916"/>
          <w:sz w:val="21"/>
          <w:lang w:val="uk-UA"/>
        </w:rPr>
        <w:t>них</w:t>
      </w:r>
      <w:r w:rsidRPr="000031E6">
        <w:rPr>
          <w:color w:val="1E1916"/>
          <w:spacing w:val="-11"/>
          <w:sz w:val="21"/>
          <w:lang w:val="uk-UA"/>
        </w:rPr>
        <w:t xml:space="preserve"> </w:t>
      </w:r>
      <w:r w:rsidRPr="000031E6">
        <w:rPr>
          <w:color w:val="1E1916"/>
          <w:sz w:val="21"/>
          <w:lang w:val="uk-UA"/>
        </w:rPr>
        <w:t>з</w:t>
      </w:r>
      <w:r w:rsidRPr="000031E6">
        <w:rPr>
          <w:color w:val="1E1916"/>
          <w:spacing w:val="-11"/>
          <w:sz w:val="21"/>
          <w:lang w:val="uk-UA"/>
        </w:rPr>
        <w:t xml:space="preserve"> </w:t>
      </w:r>
      <w:r w:rsidRPr="000031E6">
        <w:rPr>
          <w:color w:val="1E1916"/>
          <w:sz w:val="21"/>
          <w:lang w:val="uk-UA"/>
        </w:rPr>
        <w:t>лівого</w:t>
      </w:r>
      <w:r w:rsidRPr="000031E6">
        <w:rPr>
          <w:color w:val="1E1916"/>
          <w:spacing w:val="-11"/>
          <w:sz w:val="21"/>
          <w:lang w:val="uk-UA"/>
        </w:rPr>
        <w:t xml:space="preserve"> </w:t>
      </w:r>
      <w:r w:rsidRPr="000031E6">
        <w:rPr>
          <w:color w:val="1E1916"/>
          <w:sz w:val="21"/>
          <w:lang w:val="uk-UA"/>
        </w:rPr>
        <w:t>боку.</w:t>
      </w:r>
    </w:p>
    <w:p w14:paraId="039DDCED" w14:textId="77777777" w:rsidR="00541CCE" w:rsidRPr="000031E6" w:rsidRDefault="00EB0C3C">
      <w:pPr>
        <w:pStyle w:val="a5"/>
        <w:numPr>
          <w:ilvl w:val="1"/>
          <w:numId w:val="34"/>
        </w:numPr>
        <w:tabs>
          <w:tab w:val="left" w:pos="1593"/>
        </w:tabs>
        <w:spacing w:before="53" w:line="292" w:lineRule="auto"/>
        <w:ind w:left="697" w:right="102" w:firstLine="396"/>
        <w:jc w:val="both"/>
        <w:rPr>
          <w:sz w:val="21"/>
          <w:lang w:val="uk-UA"/>
        </w:rPr>
      </w:pPr>
      <w:r w:rsidRPr="000031E6">
        <w:rPr>
          <w:color w:val="1E1916"/>
          <w:sz w:val="21"/>
          <w:lang w:val="uk-UA"/>
        </w:rPr>
        <w:t>Під час проектування необхідно передбачати на світлопрозорих конструкціях, орієнто- ваних на південно-західний та західний сектори горизонту в межах (200 – 290)°, використання сонцезахисних пристроїв:</w:t>
      </w:r>
    </w:p>
    <w:p w14:paraId="5A310FDE" w14:textId="77777777" w:rsidR="00541CCE" w:rsidRPr="000031E6" w:rsidRDefault="00EB0C3C">
      <w:pPr>
        <w:pStyle w:val="a5"/>
        <w:numPr>
          <w:ilvl w:val="1"/>
          <w:numId w:val="31"/>
        </w:numPr>
        <w:tabs>
          <w:tab w:val="left" w:pos="1270"/>
        </w:tabs>
        <w:spacing w:line="228" w:lineRule="exact"/>
        <w:ind w:left="1269"/>
        <w:rPr>
          <w:sz w:val="21"/>
          <w:lang w:val="uk-UA"/>
        </w:rPr>
      </w:pPr>
      <w:r w:rsidRPr="000031E6">
        <w:rPr>
          <w:color w:val="1E1916"/>
          <w:sz w:val="21"/>
          <w:lang w:val="uk-UA"/>
        </w:rPr>
        <w:t>при</w:t>
      </w:r>
      <w:r w:rsidRPr="000031E6">
        <w:rPr>
          <w:color w:val="1E1916"/>
          <w:spacing w:val="-4"/>
          <w:sz w:val="21"/>
          <w:lang w:val="uk-UA"/>
        </w:rPr>
        <w:t xml:space="preserve"> </w:t>
      </w:r>
      <w:r w:rsidRPr="000031E6">
        <w:rPr>
          <w:color w:val="1E1916"/>
          <w:sz w:val="21"/>
          <w:lang w:val="uk-UA"/>
        </w:rPr>
        <w:t>звичайному</w:t>
      </w:r>
      <w:r w:rsidRPr="000031E6">
        <w:rPr>
          <w:color w:val="1E1916"/>
          <w:spacing w:val="-4"/>
          <w:sz w:val="21"/>
          <w:lang w:val="uk-UA"/>
        </w:rPr>
        <w:t xml:space="preserve"> </w:t>
      </w:r>
      <w:r w:rsidRPr="000031E6">
        <w:rPr>
          <w:color w:val="1E1916"/>
          <w:sz w:val="21"/>
          <w:lang w:val="uk-UA"/>
        </w:rPr>
        <w:t>проценті</w:t>
      </w:r>
      <w:r w:rsidRPr="000031E6">
        <w:rPr>
          <w:color w:val="1E1916"/>
          <w:spacing w:val="-4"/>
          <w:sz w:val="21"/>
          <w:lang w:val="uk-UA"/>
        </w:rPr>
        <w:t xml:space="preserve"> </w:t>
      </w:r>
      <w:r w:rsidRPr="000031E6">
        <w:rPr>
          <w:color w:val="1E1916"/>
          <w:sz w:val="21"/>
          <w:lang w:val="uk-UA"/>
        </w:rPr>
        <w:t>скління</w:t>
      </w:r>
      <w:r w:rsidRPr="000031E6">
        <w:rPr>
          <w:color w:val="1E1916"/>
          <w:spacing w:val="-4"/>
          <w:sz w:val="21"/>
          <w:lang w:val="uk-UA"/>
        </w:rPr>
        <w:t xml:space="preserve"> </w:t>
      </w:r>
      <w:r w:rsidRPr="000031E6">
        <w:rPr>
          <w:color w:val="1E1916"/>
          <w:sz w:val="21"/>
          <w:lang w:val="uk-UA"/>
        </w:rPr>
        <w:t>(менше</w:t>
      </w:r>
      <w:r w:rsidRPr="000031E6">
        <w:rPr>
          <w:color w:val="1E1916"/>
          <w:spacing w:val="-4"/>
          <w:sz w:val="21"/>
          <w:lang w:val="uk-UA"/>
        </w:rPr>
        <w:t xml:space="preserve"> </w:t>
      </w:r>
      <w:r w:rsidRPr="000031E6">
        <w:rPr>
          <w:color w:val="1E1916"/>
          <w:sz w:val="21"/>
          <w:lang w:val="uk-UA"/>
        </w:rPr>
        <w:t>ніж</w:t>
      </w:r>
      <w:r w:rsidRPr="000031E6">
        <w:rPr>
          <w:color w:val="1E1916"/>
          <w:spacing w:val="-3"/>
          <w:sz w:val="21"/>
          <w:lang w:val="uk-UA"/>
        </w:rPr>
        <w:t xml:space="preserve"> </w:t>
      </w:r>
      <w:r w:rsidRPr="000031E6">
        <w:rPr>
          <w:color w:val="1E1916"/>
          <w:sz w:val="21"/>
          <w:lang w:val="uk-UA"/>
        </w:rPr>
        <w:t>18</w:t>
      </w:r>
      <w:r w:rsidRPr="000031E6">
        <w:rPr>
          <w:color w:val="1E1916"/>
          <w:spacing w:val="-4"/>
          <w:sz w:val="21"/>
          <w:lang w:val="uk-UA"/>
        </w:rPr>
        <w:t xml:space="preserve"> </w:t>
      </w:r>
      <w:r w:rsidRPr="000031E6">
        <w:rPr>
          <w:color w:val="1E1916"/>
          <w:sz w:val="21"/>
          <w:lang w:val="uk-UA"/>
        </w:rPr>
        <w:t>%</w:t>
      </w:r>
      <w:r w:rsidRPr="000031E6">
        <w:rPr>
          <w:color w:val="1E1916"/>
          <w:spacing w:val="-4"/>
          <w:sz w:val="21"/>
          <w:lang w:val="uk-UA"/>
        </w:rPr>
        <w:t xml:space="preserve"> </w:t>
      </w:r>
      <w:r w:rsidRPr="000031E6">
        <w:rPr>
          <w:color w:val="1E1916"/>
          <w:sz w:val="21"/>
          <w:lang w:val="uk-UA"/>
        </w:rPr>
        <w:t>для</w:t>
      </w:r>
      <w:r w:rsidRPr="000031E6">
        <w:rPr>
          <w:color w:val="1E1916"/>
          <w:spacing w:val="-2"/>
          <w:sz w:val="21"/>
          <w:lang w:val="uk-UA"/>
        </w:rPr>
        <w:t xml:space="preserve"> </w:t>
      </w:r>
      <w:r w:rsidRPr="000031E6">
        <w:rPr>
          <w:color w:val="1E1916"/>
          <w:sz w:val="21"/>
          <w:lang w:val="uk-UA"/>
        </w:rPr>
        <w:t>житлових</w:t>
      </w:r>
      <w:r w:rsidRPr="000031E6">
        <w:rPr>
          <w:color w:val="1E1916"/>
          <w:spacing w:val="-4"/>
          <w:sz w:val="21"/>
          <w:lang w:val="uk-UA"/>
        </w:rPr>
        <w:t xml:space="preserve"> </w:t>
      </w:r>
      <w:r w:rsidRPr="000031E6">
        <w:rPr>
          <w:color w:val="1E1916"/>
          <w:sz w:val="21"/>
          <w:lang w:val="uk-UA"/>
        </w:rPr>
        <w:t>будинків,</w:t>
      </w:r>
      <w:r w:rsidRPr="000031E6">
        <w:rPr>
          <w:color w:val="1E1916"/>
          <w:spacing w:val="-4"/>
          <w:sz w:val="21"/>
          <w:lang w:val="uk-UA"/>
        </w:rPr>
        <w:t xml:space="preserve"> </w:t>
      </w:r>
      <w:r w:rsidRPr="000031E6">
        <w:rPr>
          <w:color w:val="1E1916"/>
          <w:sz w:val="21"/>
          <w:lang w:val="uk-UA"/>
        </w:rPr>
        <w:t>менше</w:t>
      </w:r>
      <w:r w:rsidRPr="000031E6">
        <w:rPr>
          <w:color w:val="1E1916"/>
          <w:spacing w:val="-4"/>
          <w:sz w:val="21"/>
          <w:lang w:val="uk-UA"/>
        </w:rPr>
        <w:t xml:space="preserve"> </w:t>
      </w:r>
      <w:r w:rsidRPr="000031E6">
        <w:rPr>
          <w:color w:val="1E1916"/>
          <w:sz w:val="21"/>
          <w:lang w:val="uk-UA"/>
        </w:rPr>
        <w:t>ніж</w:t>
      </w:r>
      <w:r w:rsidRPr="000031E6">
        <w:rPr>
          <w:color w:val="1E1916"/>
          <w:spacing w:val="-3"/>
          <w:sz w:val="21"/>
          <w:lang w:val="uk-UA"/>
        </w:rPr>
        <w:t xml:space="preserve"> </w:t>
      </w:r>
      <w:r w:rsidRPr="000031E6">
        <w:rPr>
          <w:color w:val="1E1916"/>
          <w:sz w:val="21"/>
          <w:lang w:val="uk-UA"/>
        </w:rPr>
        <w:t>25</w:t>
      </w:r>
      <w:r w:rsidRPr="000031E6">
        <w:rPr>
          <w:color w:val="1E1916"/>
          <w:spacing w:val="-4"/>
          <w:sz w:val="21"/>
          <w:lang w:val="uk-UA"/>
        </w:rPr>
        <w:t xml:space="preserve"> </w:t>
      </w:r>
      <w:r w:rsidRPr="000031E6">
        <w:rPr>
          <w:color w:val="1E1916"/>
          <w:sz w:val="21"/>
          <w:lang w:val="uk-UA"/>
        </w:rPr>
        <w:t>%</w:t>
      </w:r>
      <w:r w:rsidRPr="000031E6">
        <w:rPr>
          <w:color w:val="1E1916"/>
          <w:spacing w:val="-4"/>
          <w:sz w:val="21"/>
          <w:lang w:val="uk-UA"/>
        </w:rPr>
        <w:t xml:space="preserve"> </w:t>
      </w:r>
      <w:r w:rsidRPr="000031E6">
        <w:rPr>
          <w:color w:val="1E1916"/>
          <w:spacing w:val="-10"/>
          <w:sz w:val="21"/>
          <w:lang w:val="uk-UA"/>
        </w:rPr>
        <w:t>–</w:t>
      </w:r>
    </w:p>
    <w:p w14:paraId="273A9217" w14:textId="77777777" w:rsidR="00541CCE" w:rsidRPr="000031E6" w:rsidRDefault="00EB0C3C">
      <w:pPr>
        <w:pStyle w:val="a3"/>
        <w:spacing w:before="52" w:line="292" w:lineRule="auto"/>
        <w:ind w:left="697" w:right="102"/>
        <w:jc w:val="both"/>
        <w:rPr>
          <w:lang w:val="uk-UA"/>
        </w:rPr>
      </w:pPr>
      <w:r w:rsidRPr="000031E6">
        <w:rPr>
          <w:color w:val="1E1916"/>
          <w:lang w:val="uk-UA"/>
        </w:rPr>
        <w:t>для</w:t>
      </w:r>
      <w:r w:rsidRPr="000031E6">
        <w:rPr>
          <w:color w:val="1E1916"/>
          <w:spacing w:val="-15"/>
          <w:lang w:val="uk-UA"/>
        </w:rPr>
        <w:t xml:space="preserve"> </w:t>
      </w:r>
      <w:r w:rsidRPr="000031E6">
        <w:rPr>
          <w:color w:val="1E1916"/>
          <w:lang w:val="uk-UA"/>
        </w:rPr>
        <w:t>громадських</w:t>
      </w:r>
      <w:r w:rsidRPr="000031E6">
        <w:rPr>
          <w:color w:val="1E1916"/>
          <w:spacing w:val="-14"/>
          <w:lang w:val="uk-UA"/>
        </w:rPr>
        <w:t xml:space="preserve"> </w:t>
      </w:r>
      <w:r w:rsidRPr="000031E6">
        <w:rPr>
          <w:color w:val="1E1916"/>
          <w:lang w:val="uk-UA"/>
        </w:rPr>
        <w:t>будівель)</w:t>
      </w:r>
      <w:r w:rsidRPr="000031E6">
        <w:rPr>
          <w:color w:val="1E1916"/>
          <w:spacing w:val="-15"/>
          <w:lang w:val="uk-UA"/>
        </w:rPr>
        <w:t xml:space="preserve"> </w:t>
      </w:r>
      <w:r w:rsidRPr="000031E6">
        <w:rPr>
          <w:color w:val="1E1916"/>
          <w:lang w:val="uk-UA"/>
        </w:rPr>
        <w:t>у</w:t>
      </w:r>
      <w:r w:rsidRPr="000031E6">
        <w:rPr>
          <w:color w:val="1E1916"/>
          <w:spacing w:val="-14"/>
          <w:lang w:val="uk-UA"/>
        </w:rPr>
        <w:t xml:space="preserve"> </w:t>
      </w:r>
      <w:r w:rsidRPr="000031E6">
        <w:rPr>
          <w:color w:val="1E1916"/>
          <w:lang w:val="uk-UA"/>
        </w:rPr>
        <w:t>І,</w:t>
      </w:r>
      <w:r w:rsidRPr="000031E6">
        <w:rPr>
          <w:color w:val="1E1916"/>
          <w:spacing w:val="-15"/>
          <w:lang w:val="uk-UA"/>
        </w:rPr>
        <w:t xml:space="preserve"> </w:t>
      </w:r>
      <w:r w:rsidRPr="000031E6">
        <w:rPr>
          <w:color w:val="1E1916"/>
          <w:lang w:val="uk-UA"/>
        </w:rPr>
        <w:t>ІІІ</w:t>
      </w:r>
      <w:r w:rsidRPr="000031E6">
        <w:rPr>
          <w:color w:val="1E1916"/>
          <w:spacing w:val="-14"/>
          <w:lang w:val="uk-UA"/>
        </w:rPr>
        <w:t xml:space="preserve"> </w:t>
      </w:r>
      <w:r w:rsidRPr="000031E6">
        <w:rPr>
          <w:color w:val="1E1916"/>
          <w:lang w:val="uk-UA"/>
        </w:rPr>
        <w:t>і</w:t>
      </w:r>
      <w:r w:rsidRPr="000031E6">
        <w:rPr>
          <w:color w:val="1E1916"/>
          <w:spacing w:val="-12"/>
          <w:lang w:val="uk-UA"/>
        </w:rPr>
        <w:t xml:space="preserve"> </w:t>
      </w:r>
      <w:r w:rsidRPr="000031E6">
        <w:rPr>
          <w:color w:val="1E1916"/>
          <w:lang w:val="uk-UA"/>
        </w:rPr>
        <w:t>V</w:t>
      </w:r>
      <w:r w:rsidRPr="000031E6">
        <w:rPr>
          <w:color w:val="1E1916"/>
          <w:spacing w:val="-14"/>
          <w:lang w:val="uk-UA"/>
        </w:rPr>
        <w:t xml:space="preserve"> </w:t>
      </w:r>
      <w:r w:rsidRPr="000031E6">
        <w:rPr>
          <w:color w:val="1E1916"/>
          <w:lang w:val="uk-UA"/>
        </w:rPr>
        <w:t>архітектурно-будівельних</w:t>
      </w:r>
      <w:r w:rsidRPr="000031E6">
        <w:rPr>
          <w:color w:val="1E1916"/>
          <w:spacing w:val="-15"/>
          <w:lang w:val="uk-UA"/>
        </w:rPr>
        <w:t xml:space="preserve"> </w:t>
      </w:r>
      <w:r w:rsidRPr="000031E6">
        <w:rPr>
          <w:color w:val="1E1916"/>
          <w:lang w:val="uk-UA"/>
        </w:rPr>
        <w:t>кліматичних</w:t>
      </w:r>
      <w:r w:rsidRPr="000031E6">
        <w:rPr>
          <w:color w:val="1E1916"/>
          <w:spacing w:val="-14"/>
          <w:lang w:val="uk-UA"/>
        </w:rPr>
        <w:t xml:space="preserve"> </w:t>
      </w:r>
      <w:r w:rsidRPr="000031E6">
        <w:rPr>
          <w:color w:val="1E1916"/>
          <w:lang w:val="uk-UA"/>
        </w:rPr>
        <w:t>районах</w:t>
      </w:r>
      <w:r w:rsidRPr="000031E6">
        <w:rPr>
          <w:color w:val="1E1916"/>
          <w:spacing w:val="-15"/>
          <w:lang w:val="uk-UA"/>
        </w:rPr>
        <w:t xml:space="preserve"> </w:t>
      </w:r>
      <w:r w:rsidRPr="000031E6">
        <w:rPr>
          <w:color w:val="1E1916"/>
          <w:lang w:val="uk-UA"/>
        </w:rPr>
        <w:t>[5]</w:t>
      </w:r>
      <w:r w:rsidRPr="000031E6">
        <w:rPr>
          <w:color w:val="1E1916"/>
          <w:spacing w:val="-14"/>
          <w:lang w:val="uk-UA"/>
        </w:rPr>
        <w:t xml:space="preserve"> </w:t>
      </w:r>
      <w:r w:rsidRPr="000031E6">
        <w:rPr>
          <w:color w:val="1E1916"/>
          <w:lang w:val="uk-UA"/>
        </w:rPr>
        <w:t>–</w:t>
      </w:r>
      <w:r w:rsidRPr="000031E6">
        <w:rPr>
          <w:color w:val="1E1916"/>
          <w:spacing w:val="-15"/>
          <w:lang w:val="uk-UA"/>
        </w:rPr>
        <w:t xml:space="preserve"> </w:t>
      </w:r>
      <w:r w:rsidRPr="000031E6">
        <w:rPr>
          <w:color w:val="1E1916"/>
          <w:lang w:val="uk-UA"/>
        </w:rPr>
        <w:t>зовнішні</w:t>
      </w:r>
      <w:r w:rsidRPr="000031E6">
        <w:rPr>
          <w:color w:val="1E1916"/>
          <w:spacing w:val="-14"/>
          <w:lang w:val="uk-UA"/>
        </w:rPr>
        <w:t xml:space="preserve"> </w:t>
      </w:r>
      <w:r w:rsidRPr="000031E6">
        <w:rPr>
          <w:color w:val="1E1916"/>
          <w:lang w:val="uk-UA"/>
        </w:rPr>
        <w:t>чи міжскляні сонцезахисні пристрої; у ІІ та ІV архітектурно-будівельному кліматичному районі – зов- нішні сонцезахисні пристрої;</w:t>
      </w:r>
    </w:p>
    <w:p w14:paraId="0D03390D" w14:textId="77777777" w:rsidR="00541CCE" w:rsidRPr="000031E6" w:rsidRDefault="00EB0C3C">
      <w:pPr>
        <w:pStyle w:val="a5"/>
        <w:numPr>
          <w:ilvl w:val="1"/>
          <w:numId w:val="31"/>
        </w:numPr>
        <w:tabs>
          <w:tab w:val="left" w:pos="1265"/>
        </w:tabs>
        <w:spacing w:line="226" w:lineRule="exact"/>
        <w:ind w:left="1264" w:hanging="171"/>
        <w:rPr>
          <w:sz w:val="21"/>
          <w:lang w:val="uk-UA"/>
        </w:rPr>
      </w:pPr>
      <w:r w:rsidRPr="000031E6">
        <w:rPr>
          <w:color w:val="1E1916"/>
          <w:sz w:val="21"/>
          <w:lang w:val="uk-UA"/>
        </w:rPr>
        <w:t>при</w:t>
      </w:r>
      <w:r w:rsidRPr="000031E6">
        <w:rPr>
          <w:color w:val="1E1916"/>
          <w:spacing w:val="-15"/>
          <w:sz w:val="21"/>
          <w:lang w:val="uk-UA"/>
        </w:rPr>
        <w:t xml:space="preserve"> </w:t>
      </w:r>
      <w:r w:rsidRPr="000031E6">
        <w:rPr>
          <w:color w:val="1E1916"/>
          <w:sz w:val="21"/>
          <w:lang w:val="uk-UA"/>
        </w:rPr>
        <w:t>підвищеному</w:t>
      </w:r>
      <w:r w:rsidRPr="000031E6">
        <w:rPr>
          <w:color w:val="1E1916"/>
          <w:spacing w:val="-14"/>
          <w:sz w:val="21"/>
          <w:lang w:val="uk-UA"/>
        </w:rPr>
        <w:t xml:space="preserve"> </w:t>
      </w:r>
      <w:r w:rsidRPr="000031E6">
        <w:rPr>
          <w:color w:val="1E1916"/>
          <w:sz w:val="21"/>
          <w:lang w:val="uk-UA"/>
        </w:rPr>
        <w:t>проценті</w:t>
      </w:r>
      <w:r w:rsidRPr="000031E6">
        <w:rPr>
          <w:color w:val="1E1916"/>
          <w:spacing w:val="-14"/>
          <w:sz w:val="21"/>
          <w:lang w:val="uk-UA"/>
        </w:rPr>
        <w:t xml:space="preserve"> </w:t>
      </w:r>
      <w:r w:rsidRPr="000031E6">
        <w:rPr>
          <w:color w:val="1E1916"/>
          <w:sz w:val="21"/>
          <w:lang w:val="uk-UA"/>
        </w:rPr>
        <w:t>засклення</w:t>
      </w:r>
      <w:r w:rsidRPr="000031E6">
        <w:rPr>
          <w:color w:val="1E1916"/>
          <w:spacing w:val="-15"/>
          <w:sz w:val="21"/>
          <w:lang w:val="uk-UA"/>
        </w:rPr>
        <w:t xml:space="preserve"> </w:t>
      </w:r>
      <w:r w:rsidRPr="000031E6">
        <w:rPr>
          <w:color w:val="1E1916"/>
          <w:sz w:val="21"/>
          <w:lang w:val="uk-UA"/>
        </w:rPr>
        <w:t>зовнішні</w:t>
      </w:r>
      <w:r w:rsidRPr="000031E6">
        <w:rPr>
          <w:color w:val="1E1916"/>
          <w:spacing w:val="-14"/>
          <w:sz w:val="21"/>
          <w:lang w:val="uk-UA"/>
        </w:rPr>
        <w:t xml:space="preserve"> </w:t>
      </w:r>
      <w:r w:rsidRPr="000031E6">
        <w:rPr>
          <w:color w:val="1E1916"/>
          <w:sz w:val="21"/>
          <w:lang w:val="uk-UA"/>
        </w:rPr>
        <w:t>сонцезахисні</w:t>
      </w:r>
      <w:r w:rsidRPr="000031E6">
        <w:rPr>
          <w:color w:val="1E1916"/>
          <w:spacing w:val="-14"/>
          <w:sz w:val="21"/>
          <w:lang w:val="uk-UA"/>
        </w:rPr>
        <w:t xml:space="preserve"> </w:t>
      </w:r>
      <w:r w:rsidRPr="000031E6">
        <w:rPr>
          <w:color w:val="1E1916"/>
          <w:sz w:val="21"/>
          <w:lang w:val="uk-UA"/>
        </w:rPr>
        <w:t>пристрої</w:t>
      </w:r>
      <w:r w:rsidRPr="000031E6">
        <w:rPr>
          <w:color w:val="1E1916"/>
          <w:spacing w:val="-15"/>
          <w:sz w:val="21"/>
          <w:lang w:val="uk-UA"/>
        </w:rPr>
        <w:t xml:space="preserve"> </w:t>
      </w:r>
      <w:r w:rsidRPr="000031E6">
        <w:rPr>
          <w:color w:val="1E1916"/>
          <w:sz w:val="21"/>
          <w:lang w:val="uk-UA"/>
        </w:rPr>
        <w:t>необхідно</w:t>
      </w:r>
      <w:r w:rsidRPr="000031E6">
        <w:rPr>
          <w:color w:val="1E1916"/>
          <w:spacing w:val="-14"/>
          <w:sz w:val="21"/>
          <w:lang w:val="uk-UA"/>
        </w:rPr>
        <w:t xml:space="preserve"> </w:t>
      </w:r>
      <w:r w:rsidRPr="000031E6">
        <w:rPr>
          <w:color w:val="1E1916"/>
          <w:spacing w:val="-2"/>
          <w:sz w:val="21"/>
          <w:lang w:val="uk-UA"/>
        </w:rPr>
        <w:t>передбачати</w:t>
      </w:r>
    </w:p>
    <w:p w14:paraId="4FB06025" w14:textId="77777777" w:rsidR="00541CCE" w:rsidRPr="000031E6" w:rsidRDefault="00EB0C3C">
      <w:pPr>
        <w:pStyle w:val="a3"/>
        <w:spacing w:before="53"/>
        <w:ind w:left="697"/>
        <w:jc w:val="both"/>
        <w:rPr>
          <w:lang w:val="uk-UA"/>
        </w:rPr>
      </w:pPr>
      <w:r w:rsidRPr="000031E6">
        <w:rPr>
          <w:color w:val="1E1916"/>
          <w:lang w:val="uk-UA"/>
        </w:rPr>
        <w:t>у</w:t>
      </w:r>
      <w:r w:rsidRPr="000031E6">
        <w:rPr>
          <w:color w:val="1E1916"/>
          <w:spacing w:val="-8"/>
          <w:lang w:val="uk-UA"/>
        </w:rPr>
        <w:t xml:space="preserve"> </w:t>
      </w:r>
      <w:r w:rsidRPr="000031E6">
        <w:rPr>
          <w:color w:val="1E1916"/>
          <w:lang w:val="uk-UA"/>
        </w:rPr>
        <w:t>всіх</w:t>
      </w:r>
      <w:r w:rsidRPr="000031E6">
        <w:rPr>
          <w:color w:val="1E1916"/>
          <w:spacing w:val="-8"/>
          <w:lang w:val="uk-UA"/>
        </w:rPr>
        <w:t xml:space="preserve"> </w:t>
      </w:r>
      <w:r w:rsidRPr="000031E6">
        <w:rPr>
          <w:color w:val="1E1916"/>
          <w:lang w:val="uk-UA"/>
        </w:rPr>
        <w:t>архітектурно-будівельних</w:t>
      </w:r>
      <w:r w:rsidRPr="000031E6">
        <w:rPr>
          <w:color w:val="1E1916"/>
          <w:spacing w:val="-8"/>
          <w:lang w:val="uk-UA"/>
        </w:rPr>
        <w:t xml:space="preserve"> </w:t>
      </w:r>
      <w:r w:rsidRPr="000031E6">
        <w:rPr>
          <w:color w:val="1E1916"/>
          <w:lang w:val="uk-UA"/>
        </w:rPr>
        <w:t>кліматичних</w:t>
      </w:r>
      <w:r w:rsidRPr="000031E6">
        <w:rPr>
          <w:color w:val="1E1916"/>
          <w:spacing w:val="-7"/>
          <w:lang w:val="uk-UA"/>
        </w:rPr>
        <w:t xml:space="preserve"> </w:t>
      </w:r>
      <w:r w:rsidRPr="000031E6">
        <w:rPr>
          <w:color w:val="1E1916"/>
          <w:spacing w:val="-2"/>
          <w:lang w:val="uk-UA"/>
        </w:rPr>
        <w:t>зонах;</w:t>
      </w:r>
    </w:p>
    <w:p w14:paraId="3C653CAA" w14:textId="77777777" w:rsidR="00541CCE" w:rsidRPr="000031E6" w:rsidRDefault="00EB0C3C">
      <w:pPr>
        <w:pStyle w:val="a5"/>
        <w:numPr>
          <w:ilvl w:val="1"/>
          <w:numId w:val="31"/>
        </w:numPr>
        <w:tabs>
          <w:tab w:val="left" w:pos="1252"/>
        </w:tabs>
        <w:spacing w:before="39" w:line="278" w:lineRule="auto"/>
        <w:ind w:right="102" w:firstLine="0"/>
        <w:rPr>
          <w:sz w:val="21"/>
          <w:lang w:val="uk-UA"/>
        </w:rPr>
      </w:pPr>
      <w:r w:rsidRPr="000031E6">
        <w:rPr>
          <w:color w:val="1E1916"/>
          <w:sz w:val="21"/>
          <w:lang w:val="uk-UA"/>
        </w:rPr>
        <w:t>в</w:t>
      </w:r>
      <w:r w:rsidRPr="000031E6">
        <w:rPr>
          <w:color w:val="1E1916"/>
          <w:spacing w:val="-13"/>
          <w:sz w:val="21"/>
          <w:lang w:val="uk-UA"/>
        </w:rPr>
        <w:t xml:space="preserve"> </w:t>
      </w:r>
      <w:r w:rsidRPr="000031E6">
        <w:rPr>
          <w:color w:val="1E1916"/>
          <w:sz w:val="21"/>
          <w:lang w:val="uk-UA"/>
        </w:rPr>
        <w:t>одноповерхових</w:t>
      </w:r>
      <w:r w:rsidRPr="000031E6">
        <w:rPr>
          <w:color w:val="1E1916"/>
          <w:spacing w:val="-13"/>
          <w:sz w:val="21"/>
          <w:lang w:val="uk-UA"/>
        </w:rPr>
        <w:t xml:space="preserve"> </w:t>
      </w:r>
      <w:r w:rsidRPr="000031E6">
        <w:rPr>
          <w:color w:val="1E1916"/>
          <w:sz w:val="21"/>
          <w:lang w:val="uk-UA"/>
        </w:rPr>
        <w:t>будинках</w:t>
      </w:r>
      <w:r w:rsidRPr="000031E6">
        <w:rPr>
          <w:color w:val="1E1916"/>
          <w:spacing w:val="-13"/>
          <w:sz w:val="21"/>
          <w:lang w:val="uk-UA"/>
        </w:rPr>
        <w:t xml:space="preserve"> </w:t>
      </w:r>
      <w:r w:rsidRPr="000031E6">
        <w:rPr>
          <w:color w:val="1E1916"/>
          <w:sz w:val="21"/>
          <w:lang w:val="uk-UA"/>
        </w:rPr>
        <w:t>сонцезахист</w:t>
      </w:r>
      <w:r w:rsidRPr="000031E6">
        <w:rPr>
          <w:color w:val="1E1916"/>
          <w:spacing w:val="-13"/>
          <w:sz w:val="21"/>
          <w:lang w:val="uk-UA"/>
        </w:rPr>
        <w:t xml:space="preserve"> </w:t>
      </w:r>
      <w:r w:rsidRPr="000031E6">
        <w:rPr>
          <w:color w:val="1E1916"/>
          <w:sz w:val="21"/>
          <w:lang w:val="uk-UA"/>
        </w:rPr>
        <w:t>дозволяється</w:t>
      </w:r>
      <w:r w:rsidRPr="000031E6">
        <w:rPr>
          <w:color w:val="1E1916"/>
          <w:spacing w:val="-13"/>
          <w:sz w:val="21"/>
          <w:lang w:val="uk-UA"/>
        </w:rPr>
        <w:t xml:space="preserve"> </w:t>
      </w:r>
      <w:r w:rsidRPr="000031E6">
        <w:rPr>
          <w:color w:val="1E1916"/>
          <w:sz w:val="21"/>
          <w:lang w:val="uk-UA"/>
        </w:rPr>
        <w:t>забезпечувати</w:t>
      </w:r>
      <w:r w:rsidRPr="000031E6">
        <w:rPr>
          <w:color w:val="1E1916"/>
          <w:spacing w:val="-11"/>
          <w:sz w:val="21"/>
          <w:lang w:val="uk-UA"/>
        </w:rPr>
        <w:t xml:space="preserve"> </w:t>
      </w:r>
      <w:r w:rsidRPr="000031E6">
        <w:rPr>
          <w:color w:val="1E1916"/>
          <w:sz w:val="21"/>
          <w:lang w:val="uk-UA"/>
        </w:rPr>
        <w:t>засобами</w:t>
      </w:r>
      <w:r w:rsidRPr="000031E6">
        <w:rPr>
          <w:color w:val="1E1916"/>
          <w:spacing w:val="-13"/>
          <w:sz w:val="21"/>
          <w:lang w:val="uk-UA"/>
        </w:rPr>
        <w:t xml:space="preserve"> </w:t>
      </w:r>
      <w:r w:rsidRPr="000031E6">
        <w:rPr>
          <w:color w:val="1E1916"/>
          <w:sz w:val="21"/>
          <w:lang w:val="uk-UA"/>
        </w:rPr>
        <w:t>озеленення. У приміщеннях будинків та споруд, в яких за технологічними умовами не дозволяється інсо-</w:t>
      </w:r>
    </w:p>
    <w:p w14:paraId="12D51BB4" w14:textId="77777777" w:rsidR="00541CCE" w:rsidRPr="000031E6" w:rsidRDefault="00EB0C3C">
      <w:pPr>
        <w:pStyle w:val="a3"/>
        <w:spacing w:before="14" w:line="292" w:lineRule="auto"/>
        <w:ind w:left="697" w:right="104"/>
        <w:jc w:val="both"/>
        <w:rPr>
          <w:lang w:val="uk-UA"/>
        </w:rPr>
      </w:pPr>
      <w:r w:rsidRPr="000031E6">
        <w:rPr>
          <w:color w:val="1E1916"/>
          <w:lang w:val="uk-UA"/>
        </w:rPr>
        <w:t>ляція, а також приміщення з охолодженням повітря необхідно облаштовувати сонцезахисними пристроями незалежно від орієнтації (за винятком приміщень, орієнтованих на північ).</w:t>
      </w:r>
    </w:p>
    <w:p w14:paraId="149488FB" w14:textId="77777777" w:rsidR="00541CCE" w:rsidRPr="000031E6" w:rsidRDefault="00EB0C3C">
      <w:pPr>
        <w:pStyle w:val="a3"/>
        <w:spacing w:line="227" w:lineRule="exact"/>
        <w:ind w:left="1094"/>
        <w:jc w:val="both"/>
        <w:rPr>
          <w:lang w:val="uk-UA"/>
        </w:rPr>
      </w:pPr>
      <w:r w:rsidRPr="000031E6">
        <w:rPr>
          <w:color w:val="1E1916"/>
          <w:lang w:val="uk-UA"/>
        </w:rPr>
        <w:t>Геометричні</w:t>
      </w:r>
      <w:r w:rsidRPr="000031E6">
        <w:rPr>
          <w:color w:val="1E1916"/>
          <w:spacing w:val="56"/>
          <w:lang w:val="uk-UA"/>
        </w:rPr>
        <w:t xml:space="preserve"> </w:t>
      </w:r>
      <w:r w:rsidRPr="000031E6">
        <w:rPr>
          <w:color w:val="1E1916"/>
          <w:lang w:val="uk-UA"/>
        </w:rPr>
        <w:t>параметри</w:t>
      </w:r>
      <w:r w:rsidRPr="000031E6">
        <w:rPr>
          <w:color w:val="1E1916"/>
          <w:spacing w:val="56"/>
          <w:lang w:val="uk-UA"/>
        </w:rPr>
        <w:t xml:space="preserve"> </w:t>
      </w:r>
      <w:r w:rsidRPr="000031E6">
        <w:rPr>
          <w:color w:val="1E1916"/>
          <w:lang w:val="uk-UA"/>
        </w:rPr>
        <w:t>сонцезахисних</w:t>
      </w:r>
      <w:r w:rsidRPr="000031E6">
        <w:rPr>
          <w:color w:val="1E1916"/>
          <w:spacing w:val="56"/>
          <w:lang w:val="uk-UA"/>
        </w:rPr>
        <w:t xml:space="preserve"> </w:t>
      </w:r>
      <w:r w:rsidRPr="000031E6">
        <w:rPr>
          <w:color w:val="1E1916"/>
          <w:lang w:val="uk-UA"/>
        </w:rPr>
        <w:t>пристроїв</w:t>
      </w:r>
      <w:r w:rsidRPr="000031E6">
        <w:rPr>
          <w:color w:val="1E1916"/>
          <w:spacing w:val="56"/>
          <w:lang w:val="uk-UA"/>
        </w:rPr>
        <w:t xml:space="preserve"> </w:t>
      </w:r>
      <w:r w:rsidRPr="000031E6">
        <w:rPr>
          <w:color w:val="1E1916"/>
          <w:lang w:val="uk-UA"/>
        </w:rPr>
        <w:t>необхідно</w:t>
      </w:r>
      <w:r w:rsidRPr="000031E6">
        <w:rPr>
          <w:color w:val="1E1916"/>
          <w:spacing w:val="56"/>
          <w:lang w:val="uk-UA"/>
        </w:rPr>
        <w:t xml:space="preserve"> </w:t>
      </w:r>
      <w:r w:rsidRPr="000031E6">
        <w:rPr>
          <w:color w:val="1E1916"/>
          <w:lang w:val="uk-UA"/>
        </w:rPr>
        <w:t>розраховувати</w:t>
      </w:r>
      <w:r w:rsidRPr="000031E6">
        <w:rPr>
          <w:color w:val="1E1916"/>
          <w:spacing w:val="56"/>
          <w:lang w:val="uk-UA"/>
        </w:rPr>
        <w:t xml:space="preserve"> </w:t>
      </w:r>
      <w:r w:rsidRPr="000031E6">
        <w:rPr>
          <w:color w:val="1E1916"/>
          <w:lang w:val="uk-UA"/>
        </w:rPr>
        <w:t>за</w:t>
      </w:r>
      <w:r w:rsidRPr="000031E6">
        <w:rPr>
          <w:color w:val="1E1916"/>
          <w:spacing w:val="56"/>
          <w:lang w:val="uk-UA"/>
        </w:rPr>
        <w:t xml:space="preserve"> </w:t>
      </w:r>
      <w:r w:rsidRPr="000031E6">
        <w:rPr>
          <w:color w:val="1E1916"/>
          <w:spacing w:val="-2"/>
          <w:lang w:val="uk-UA"/>
        </w:rPr>
        <w:t>допомогою</w:t>
      </w:r>
    </w:p>
    <w:p w14:paraId="2157CEB1" w14:textId="77777777" w:rsidR="00541CCE" w:rsidRPr="000031E6" w:rsidRDefault="00EB0C3C">
      <w:pPr>
        <w:pStyle w:val="a3"/>
        <w:spacing w:before="53"/>
        <w:ind w:left="697"/>
        <w:jc w:val="both"/>
        <w:rPr>
          <w:lang w:val="uk-UA"/>
        </w:rPr>
      </w:pPr>
      <w:r w:rsidRPr="000031E6">
        <w:rPr>
          <w:color w:val="1E1916"/>
          <w:lang w:val="uk-UA"/>
        </w:rPr>
        <w:t>комплексних</w:t>
      </w:r>
      <w:r w:rsidRPr="000031E6">
        <w:rPr>
          <w:color w:val="1E1916"/>
          <w:spacing w:val="-5"/>
          <w:lang w:val="uk-UA"/>
        </w:rPr>
        <w:t xml:space="preserve"> </w:t>
      </w:r>
      <w:r w:rsidRPr="000031E6">
        <w:rPr>
          <w:color w:val="1E1916"/>
          <w:lang w:val="uk-UA"/>
        </w:rPr>
        <w:t>сонячних</w:t>
      </w:r>
      <w:r w:rsidRPr="000031E6">
        <w:rPr>
          <w:color w:val="1E1916"/>
          <w:spacing w:val="-5"/>
          <w:lang w:val="uk-UA"/>
        </w:rPr>
        <w:t xml:space="preserve"> </w:t>
      </w:r>
      <w:r w:rsidRPr="000031E6">
        <w:rPr>
          <w:color w:val="1E1916"/>
          <w:lang w:val="uk-UA"/>
        </w:rPr>
        <w:t>карт</w:t>
      </w:r>
      <w:r w:rsidRPr="000031E6">
        <w:rPr>
          <w:color w:val="1E1916"/>
          <w:spacing w:val="-5"/>
          <w:lang w:val="uk-UA"/>
        </w:rPr>
        <w:t xml:space="preserve"> </w:t>
      </w:r>
      <w:r w:rsidRPr="000031E6">
        <w:rPr>
          <w:color w:val="1E1916"/>
          <w:spacing w:val="-4"/>
          <w:lang w:val="uk-UA"/>
        </w:rPr>
        <w:t>[6].</w:t>
      </w:r>
    </w:p>
    <w:p w14:paraId="40A1170B" w14:textId="77777777" w:rsidR="00541CCE" w:rsidRPr="000031E6" w:rsidRDefault="00EB0C3C">
      <w:pPr>
        <w:pStyle w:val="a5"/>
        <w:numPr>
          <w:ilvl w:val="1"/>
          <w:numId w:val="34"/>
        </w:numPr>
        <w:tabs>
          <w:tab w:val="left" w:pos="1545"/>
        </w:tabs>
        <w:spacing w:before="105" w:line="292" w:lineRule="auto"/>
        <w:ind w:left="697" w:right="102" w:firstLine="396"/>
        <w:jc w:val="both"/>
        <w:rPr>
          <w:sz w:val="21"/>
          <w:lang w:val="uk-UA"/>
        </w:rPr>
      </w:pPr>
      <w:r w:rsidRPr="000031E6">
        <w:rPr>
          <w:color w:val="1E1916"/>
          <w:spacing w:val="-2"/>
          <w:sz w:val="21"/>
          <w:lang w:val="uk-UA"/>
        </w:rPr>
        <w:t>Для</w:t>
      </w:r>
      <w:r w:rsidRPr="000031E6">
        <w:rPr>
          <w:color w:val="1E1916"/>
          <w:spacing w:val="-8"/>
          <w:sz w:val="21"/>
          <w:lang w:val="uk-UA"/>
        </w:rPr>
        <w:t xml:space="preserve"> </w:t>
      </w:r>
      <w:r w:rsidRPr="000031E6">
        <w:rPr>
          <w:color w:val="1E1916"/>
          <w:spacing w:val="-2"/>
          <w:sz w:val="21"/>
          <w:lang w:val="uk-UA"/>
        </w:rPr>
        <w:t>освітлення</w:t>
      </w:r>
      <w:r w:rsidRPr="000031E6">
        <w:rPr>
          <w:color w:val="1E1916"/>
          <w:spacing w:val="-8"/>
          <w:sz w:val="21"/>
          <w:lang w:val="uk-UA"/>
        </w:rPr>
        <w:t xml:space="preserve"> </w:t>
      </w:r>
      <w:r w:rsidRPr="000031E6">
        <w:rPr>
          <w:color w:val="1E1916"/>
          <w:spacing w:val="-2"/>
          <w:sz w:val="21"/>
          <w:lang w:val="uk-UA"/>
        </w:rPr>
        <w:t>природним</w:t>
      </w:r>
      <w:r w:rsidRPr="000031E6">
        <w:rPr>
          <w:color w:val="1E1916"/>
          <w:spacing w:val="-8"/>
          <w:sz w:val="21"/>
          <w:lang w:val="uk-UA"/>
        </w:rPr>
        <w:t xml:space="preserve"> </w:t>
      </w:r>
      <w:r w:rsidRPr="000031E6">
        <w:rPr>
          <w:color w:val="1E1916"/>
          <w:spacing w:val="-2"/>
          <w:sz w:val="21"/>
          <w:lang w:val="uk-UA"/>
        </w:rPr>
        <w:t>світлом</w:t>
      </w:r>
      <w:r w:rsidRPr="000031E6">
        <w:rPr>
          <w:color w:val="1E1916"/>
          <w:spacing w:val="-8"/>
          <w:sz w:val="21"/>
          <w:lang w:val="uk-UA"/>
        </w:rPr>
        <w:t xml:space="preserve"> </w:t>
      </w:r>
      <w:r w:rsidRPr="000031E6">
        <w:rPr>
          <w:color w:val="1E1916"/>
          <w:spacing w:val="-2"/>
          <w:sz w:val="21"/>
          <w:lang w:val="uk-UA"/>
        </w:rPr>
        <w:t>приміщень,</w:t>
      </w:r>
      <w:r w:rsidRPr="000031E6">
        <w:rPr>
          <w:color w:val="1E1916"/>
          <w:spacing w:val="-5"/>
          <w:sz w:val="21"/>
          <w:lang w:val="uk-UA"/>
        </w:rPr>
        <w:t xml:space="preserve"> </w:t>
      </w:r>
      <w:r w:rsidRPr="000031E6">
        <w:rPr>
          <w:color w:val="1E1916"/>
          <w:spacing w:val="-2"/>
          <w:sz w:val="21"/>
          <w:lang w:val="uk-UA"/>
        </w:rPr>
        <w:t>що</w:t>
      </w:r>
      <w:r w:rsidRPr="000031E6">
        <w:rPr>
          <w:color w:val="1E1916"/>
          <w:spacing w:val="-8"/>
          <w:sz w:val="21"/>
          <w:lang w:val="uk-UA"/>
        </w:rPr>
        <w:t xml:space="preserve"> </w:t>
      </w:r>
      <w:r w:rsidRPr="000031E6">
        <w:rPr>
          <w:color w:val="1E1916"/>
          <w:spacing w:val="-2"/>
          <w:sz w:val="21"/>
          <w:lang w:val="uk-UA"/>
        </w:rPr>
        <w:t>не</w:t>
      </w:r>
      <w:r w:rsidRPr="000031E6">
        <w:rPr>
          <w:color w:val="1E1916"/>
          <w:spacing w:val="-8"/>
          <w:sz w:val="21"/>
          <w:lang w:val="uk-UA"/>
        </w:rPr>
        <w:t xml:space="preserve"> </w:t>
      </w:r>
      <w:r w:rsidRPr="000031E6">
        <w:rPr>
          <w:color w:val="1E1916"/>
          <w:spacing w:val="-2"/>
          <w:sz w:val="21"/>
          <w:lang w:val="uk-UA"/>
        </w:rPr>
        <w:t>мають</w:t>
      </w:r>
      <w:r w:rsidRPr="000031E6">
        <w:rPr>
          <w:color w:val="1E1916"/>
          <w:spacing w:val="-8"/>
          <w:sz w:val="21"/>
          <w:lang w:val="uk-UA"/>
        </w:rPr>
        <w:t xml:space="preserve"> </w:t>
      </w:r>
      <w:r w:rsidRPr="000031E6">
        <w:rPr>
          <w:color w:val="1E1916"/>
          <w:spacing w:val="-2"/>
          <w:sz w:val="21"/>
          <w:lang w:val="uk-UA"/>
        </w:rPr>
        <w:t>зовнішніх</w:t>
      </w:r>
      <w:r w:rsidRPr="000031E6">
        <w:rPr>
          <w:color w:val="1E1916"/>
          <w:spacing w:val="-8"/>
          <w:sz w:val="21"/>
          <w:lang w:val="uk-UA"/>
        </w:rPr>
        <w:t xml:space="preserve"> </w:t>
      </w:r>
      <w:r w:rsidRPr="000031E6">
        <w:rPr>
          <w:color w:val="1E1916"/>
          <w:spacing w:val="-2"/>
          <w:sz w:val="21"/>
          <w:lang w:val="uk-UA"/>
        </w:rPr>
        <w:t>огороджень,</w:t>
      </w:r>
      <w:r w:rsidRPr="000031E6">
        <w:rPr>
          <w:color w:val="1E1916"/>
          <w:spacing w:val="-6"/>
          <w:sz w:val="21"/>
          <w:lang w:val="uk-UA"/>
        </w:rPr>
        <w:t xml:space="preserve"> </w:t>
      </w:r>
      <w:r w:rsidRPr="000031E6">
        <w:rPr>
          <w:color w:val="1E1916"/>
          <w:spacing w:val="-2"/>
          <w:sz w:val="21"/>
          <w:lang w:val="uk-UA"/>
        </w:rPr>
        <w:t>а</w:t>
      </w:r>
      <w:r w:rsidRPr="000031E6">
        <w:rPr>
          <w:color w:val="1E1916"/>
          <w:spacing w:val="-8"/>
          <w:sz w:val="21"/>
          <w:lang w:val="uk-UA"/>
        </w:rPr>
        <w:t xml:space="preserve"> </w:t>
      </w:r>
      <w:r w:rsidRPr="000031E6">
        <w:rPr>
          <w:color w:val="1E1916"/>
          <w:spacing w:val="-2"/>
          <w:sz w:val="21"/>
          <w:lang w:val="uk-UA"/>
        </w:rPr>
        <w:t xml:space="preserve">також </w:t>
      </w:r>
      <w:r w:rsidRPr="000031E6">
        <w:rPr>
          <w:color w:val="1E1916"/>
          <w:sz w:val="21"/>
          <w:lang w:val="uk-UA"/>
        </w:rPr>
        <w:t>зон приміщень, віддалених від світлопрорізів, рекомендується застосовувати світловоди. У при- міщеннях великої глибини, розташованих на останньому поверсі, де природне бокове освітлення не</w:t>
      </w:r>
      <w:r w:rsidRPr="000031E6">
        <w:rPr>
          <w:color w:val="1E1916"/>
          <w:spacing w:val="-15"/>
          <w:sz w:val="21"/>
          <w:lang w:val="uk-UA"/>
        </w:rPr>
        <w:t xml:space="preserve"> </w:t>
      </w:r>
      <w:r w:rsidRPr="000031E6">
        <w:rPr>
          <w:color w:val="1E1916"/>
          <w:sz w:val="21"/>
          <w:lang w:val="uk-UA"/>
        </w:rPr>
        <w:t>дозволяє</w:t>
      </w:r>
      <w:r w:rsidRPr="000031E6">
        <w:rPr>
          <w:color w:val="1E1916"/>
          <w:spacing w:val="-15"/>
          <w:sz w:val="21"/>
          <w:lang w:val="uk-UA"/>
        </w:rPr>
        <w:t xml:space="preserve"> </w:t>
      </w:r>
      <w:r w:rsidRPr="000031E6">
        <w:rPr>
          <w:color w:val="1E1916"/>
          <w:sz w:val="21"/>
          <w:lang w:val="uk-UA"/>
        </w:rPr>
        <w:t>забезпечити</w:t>
      </w:r>
      <w:r w:rsidRPr="000031E6">
        <w:rPr>
          <w:color w:val="1E1916"/>
          <w:spacing w:val="-14"/>
          <w:sz w:val="21"/>
          <w:lang w:val="uk-UA"/>
        </w:rPr>
        <w:t xml:space="preserve"> </w:t>
      </w:r>
      <w:r w:rsidRPr="000031E6">
        <w:rPr>
          <w:color w:val="1E1916"/>
          <w:sz w:val="21"/>
          <w:lang w:val="uk-UA"/>
        </w:rPr>
        <w:t>нормоване</w:t>
      </w:r>
      <w:r w:rsidRPr="000031E6">
        <w:rPr>
          <w:color w:val="1E1916"/>
          <w:spacing w:val="-15"/>
          <w:sz w:val="21"/>
          <w:lang w:val="uk-UA"/>
        </w:rPr>
        <w:t xml:space="preserve"> </w:t>
      </w:r>
      <w:r w:rsidRPr="000031E6">
        <w:rPr>
          <w:color w:val="1E1916"/>
          <w:sz w:val="21"/>
          <w:lang w:val="uk-UA"/>
        </w:rPr>
        <w:t>значення</w:t>
      </w:r>
      <w:r w:rsidRPr="000031E6">
        <w:rPr>
          <w:color w:val="1E1916"/>
          <w:spacing w:val="-14"/>
          <w:sz w:val="21"/>
          <w:lang w:val="uk-UA"/>
        </w:rPr>
        <w:t xml:space="preserve"> </w:t>
      </w:r>
      <w:r w:rsidRPr="000031E6">
        <w:rPr>
          <w:color w:val="1E1916"/>
          <w:sz w:val="21"/>
          <w:lang w:val="uk-UA"/>
        </w:rPr>
        <w:t>КПО</w:t>
      </w:r>
      <w:r w:rsidRPr="000031E6">
        <w:rPr>
          <w:color w:val="1E1916"/>
          <w:spacing w:val="-15"/>
          <w:sz w:val="21"/>
          <w:lang w:val="uk-UA"/>
        </w:rPr>
        <w:t xml:space="preserve"> </w:t>
      </w:r>
      <w:r w:rsidRPr="000031E6">
        <w:rPr>
          <w:color w:val="1E1916"/>
          <w:sz w:val="21"/>
          <w:lang w:val="uk-UA"/>
        </w:rPr>
        <w:t>або</w:t>
      </w:r>
      <w:r w:rsidRPr="000031E6">
        <w:rPr>
          <w:color w:val="1E1916"/>
          <w:spacing w:val="-15"/>
          <w:sz w:val="21"/>
          <w:lang w:val="uk-UA"/>
        </w:rPr>
        <w:t xml:space="preserve"> </w:t>
      </w:r>
      <w:r w:rsidRPr="000031E6">
        <w:rPr>
          <w:color w:val="1E1916"/>
          <w:sz w:val="21"/>
          <w:lang w:val="uk-UA"/>
        </w:rPr>
        <w:t>бічне</w:t>
      </w:r>
      <w:r w:rsidRPr="000031E6">
        <w:rPr>
          <w:color w:val="1E1916"/>
          <w:spacing w:val="-14"/>
          <w:sz w:val="21"/>
          <w:lang w:val="uk-UA"/>
        </w:rPr>
        <w:t xml:space="preserve"> </w:t>
      </w:r>
      <w:r w:rsidRPr="000031E6">
        <w:rPr>
          <w:color w:val="1E1916"/>
          <w:sz w:val="21"/>
          <w:lang w:val="uk-UA"/>
        </w:rPr>
        <w:t>освітлення</w:t>
      </w:r>
      <w:r w:rsidRPr="000031E6">
        <w:rPr>
          <w:color w:val="1E1916"/>
          <w:spacing w:val="-15"/>
          <w:sz w:val="21"/>
          <w:lang w:val="uk-UA"/>
        </w:rPr>
        <w:t xml:space="preserve"> </w:t>
      </w:r>
      <w:r w:rsidRPr="000031E6">
        <w:rPr>
          <w:color w:val="1E1916"/>
          <w:sz w:val="21"/>
          <w:lang w:val="uk-UA"/>
        </w:rPr>
        <w:t>неможливо</w:t>
      </w:r>
      <w:r w:rsidRPr="000031E6">
        <w:rPr>
          <w:color w:val="1E1916"/>
          <w:spacing w:val="-14"/>
          <w:sz w:val="21"/>
          <w:lang w:val="uk-UA"/>
        </w:rPr>
        <w:t xml:space="preserve"> </w:t>
      </w:r>
      <w:r w:rsidRPr="000031E6">
        <w:rPr>
          <w:color w:val="1E1916"/>
          <w:sz w:val="21"/>
          <w:lang w:val="uk-UA"/>
        </w:rPr>
        <w:t>влаштувати,</w:t>
      </w:r>
      <w:r w:rsidRPr="000031E6">
        <w:rPr>
          <w:color w:val="1E1916"/>
          <w:spacing w:val="-15"/>
          <w:sz w:val="21"/>
          <w:lang w:val="uk-UA"/>
        </w:rPr>
        <w:t xml:space="preserve"> </w:t>
      </w:r>
      <w:r w:rsidRPr="000031E6">
        <w:rPr>
          <w:color w:val="1E1916"/>
          <w:sz w:val="21"/>
          <w:lang w:val="uk-UA"/>
        </w:rPr>
        <w:t xml:space="preserve">а велика висота покриття не дозволяє використати зенітні ліхтарі (наявність зверху технічного поверху, підшивна стеля по нижньому поясу ферм тощо) рекомендується влаштовувати світлові </w:t>
      </w:r>
      <w:r w:rsidRPr="000031E6">
        <w:rPr>
          <w:color w:val="1E1916"/>
          <w:spacing w:val="-2"/>
          <w:sz w:val="21"/>
          <w:lang w:val="uk-UA"/>
        </w:rPr>
        <w:t>шахти.</w:t>
      </w:r>
    </w:p>
    <w:p w14:paraId="7EFDEA6B" w14:textId="77777777" w:rsidR="00541CCE" w:rsidRPr="000031E6" w:rsidRDefault="00EB0C3C">
      <w:pPr>
        <w:pStyle w:val="a5"/>
        <w:numPr>
          <w:ilvl w:val="1"/>
          <w:numId w:val="34"/>
        </w:numPr>
        <w:tabs>
          <w:tab w:val="left" w:pos="1608"/>
        </w:tabs>
        <w:spacing w:before="55" w:line="292" w:lineRule="auto"/>
        <w:ind w:left="697" w:right="103" w:firstLine="396"/>
        <w:jc w:val="both"/>
        <w:rPr>
          <w:sz w:val="21"/>
          <w:lang w:val="uk-UA"/>
        </w:rPr>
      </w:pPr>
      <w:r w:rsidRPr="000031E6">
        <w:rPr>
          <w:color w:val="1E1916"/>
          <w:sz w:val="21"/>
          <w:lang w:val="uk-UA"/>
        </w:rPr>
        <w:t xml:space="preserve">Для використання природного освітлення у нічній час рекомендується застосовувати системи, що акумулюють природне освітлення. Їх розрахунок проводиться за нормами штучного </w:t>
      </w:r>
      <w:r w:rsidRPr="000031E6">
        <w:rPr>
          <w:color w:val="1E1916"/>
          <w:spacing w:val="-2"/>
          <w:sz w:val="21"/>
          <w:lang w:val="uk-UA"/>
        </w:rPr>
        <w:t>освітлення.</w:t>
      </w:r>
    </w:p>
    <w:p w14:paraId="6E16FA83" w14:textId="77777777" w:rsidR="00541CCE" w:rsidRPr="000031E6" w:rsidRDefault="00541CCE">
      <w:pPr>
        <w:pStyle w:val="a3"/>
        <w:spacing w:before="10"/>
        <w:rPr>
          <w:sz w:val="24"/>
          <w:lang w:val="uk-UA"/>
        </w:rPr>
      </w:pPr>
    </w:p>
    <w:p w14:paraId="0295664F" w14:textId="77777777" w:rsidR="00541CCE" w:rsidRPr="000031E6" w:rsidRDefault="00EB0C3C">
      <w:pPr>
        <w:pStyle w:val="1"/>
        <w:numPr>
          <w:ilvl w:val="0"/>
          <w:numId w:val="34"/>
        </w:numPr>
        <w:tabs>
          <w:tab w:val="left" w:pos="1435"/>
        </w:tabs>
        <w:jc w:val="both"/>
        <w:rPr>
          <w:lang w:val="uk-UA"/>
        </w:rPr>
      </w:pPr>
      <w:bookmarkStart w:id="7" w:name="_TOC_250021"/>
      <w:r w:rsidRPr="000031E6">
        <w:rPr>
          <w:color w:val="1E1916"/>
          <w:lang w:val="uk-UA"/>
        </w:rPr>
        <w:t>СУМІЩЕНЕ</w:t>
      </w:r>
      <w:r w:rsidRPr="000031E6">
        <w:rPr>
          <w:color w:val="1E1916"/>
          <w:spacing w:val="-5"/>
          <w:lang w:val="uk-UA"/>
        </w:rPr>
        <w:t xml:space="preserve"> </w:t>
      </w:r>
      <w:bookmarkEnd w:id="7"/>
      <w:r w:rsidRPr="000031E6">
        <w:rPr>
          <w:color w:val="1E1916"/>
          <w:spacing w:val="-2"/>
          <w:lang w:val="uk-UA"/>
        </w:rPr>
        <w:t>ОСВІТЛЕННЯ</w:t>
      </w:r>
    </w:p>
    <w:p w14:paraId="38829BC6" w14:textId="77777777" w:rsidR="00541CCE" w:rsidRPr="000031E6" w:rsidRDefault="00EB0C3C">
      <w:pPr>
        <w:pStyle w:val="a5"/>
        <w:numPr>
          <w:ilvl w:val="1"/>
          <w:numId w:val="34"/>
        </w:numPr>
        <w:tabs>
          <w:tab w:val="left" w:pos="1445"/>
        </w:tabs>
        <w:spacing w:before="106" w:line="278" w:lineRule="auto"/>
        <w:ind w:left="1094" w:right="1673" w:firstLine="0"/>
        <w:jc w:val="both"/>
        <w:rPr>
          <w:sz w:val="21"/>
          <w:lang w:val="uk-UA"/>
        </w:rPr>
      </w:pPr>
      <w:r w:rsidRPr="000031E6">
        <w:rPr>
          <w:color w:val="1E1916"/>
          <w:sz w:val="21"/>
          <w:lang w:val="uk-UA"/>
        </w:rPr>
        <w:t>Суміщене</w:t>
      </w:r>
      <w:r w:rsidRPr="000031E6">
        <w:rPr>
          <w:color w:val="1E1916"/>
          <w:spacing w:val="-8"/>
          <w:sz w:val="21"/>
          <w:lang w:val="uk-UA"/>
        </w:rPr>
        <w:t xml:space="preserve"> </w:t>
      </w:r>
      <w:r w:rsidRPr="000031E6">
        <w:rPr>
          <w:color w:val="1E1916"/>
          <w:sz w:val="21"/>
          <w:lang w:val="uk-UA"/>
        </w:rPr>
        <w:t>освітлення</w:t>
      </w:r>
      <w:r w:rsidRPr="000031E6">
        <w:rPr>
          <w:color w:val="1E1916"/>
          <w:spacing w:val="-8"/>
          <w:sz w:val="21"/>
          <w:lang w:val="uk-UA"/>
        </w:rPr>
        <w:t xml:space="preserve"> </w:t>
      </w:r>
      <w:r w:rsidRPr="000031E6">
        <w:rPr>
          <w:color w:val="1E1916"/>
          <w:sz w:val="21"/>
          <w:lang w:val="uk-UA"/>
        </w:rPr>
        <w:t>приміщень</w:t>
      </w:r>
      <w:r w:rsidRPr="000031E6">
        <w:rPr>
          <w:color w:val="1E1916"/>
          <w:spacing w:val="-8"/>
          <w:sz w:val="21"/>
          <w:lang w:val="uk-UA"/>
        </w:rPr>
        <w:t xml:space="preserve"> </w:t>
      </w:r>
      <w:r w:rsidRPr="000031E6">
        <w:rPr>
          <w:color w:val="1E1916"/>
          <w:sz w:val="21"/>
          <w:lang w:val="uk-UA"/>
        </w:rPr>
        <w:t>виробничих</w:t>
      </w:r>
      <w:r w:rsidRPr="000031E6">
        <w:rPr>
          <w:color w:val="1E1916"/>
          <w:spacing w:val="-8"/>
          <w:sz w:val="21"/>
          <w:lang w:val="uk-UA"/>
        </w:rPr>
        <w:t xml:space="preserve"> </w:t>
      </w:r>
      <w:r w:rsidRPr="000031E6">
        <w:rPr>
          <w:color w:val="1E1916"/>
          <w:sz w:val="21"/>
          <w:lang w:val="uk-UA"/>
        </w:rPr>
        <w:t>будівель</w:t>
      </w:r>
      <w:r w:rsidRPr="000031E6">
        <w:rPr>
          <w:color w:val="1E1916"/>
          <w:spacing w:val="-8"/>
          <w:sz w:val="21"/>
          <w:lang w:val="uk-UA"/>
        </w:rPr>
        <w:t xml:space="preserve"> </w:t>
      </w:r>
      <w:r w:rsidRPr="000031E6">
        <w:rPr>
          <w:color w:val="1E1916"/>
          <w:sz w:val="21"/>
          <w:lang w:val="uk-UA"/>
        </w:rPr>
        <w:t>треба</w:t>
      </w:r>
      <w:r w:rsidRPr="000031E6">
        <w:rPr>
          <w:color w:val="1E1916"/>
          <w:spacing w:val="-8"/>
          <w:sz w:val="21"/>
          <w:lang w:val="uk-UA"/>
        </w:rPr>
        <w:t xml:space="preserve"> </w:t>
      </w:r>
      <w:r w:rsidRPr="000031E6">
        <w:rPr>
          <w:color w:val="1E1916"/>
          <w:sz w:val="21"/>
          <w:lang w:val="uk-UA"/>
        </w:rPr>
        <w:t>передбачати: а) для виробничих приміщень, в яких виконуються роботи І-ІІІ розрядів;</w:t>
      </w:r>
    </w:p>
    <w:p w14:paraId="059EC1D1" w14:textId="77777777" w:rsidR="00541CCE" w:rsidRPr="000031E6" w:rsidRDefault="00EB0C3C">
      <w:pPr>
        <w:pStyle w:val="a3"/>
        <w:spacing w:line="292" w:lineRule="auto"/>
        <w:ind w:left="697" w:right="102" w:firstLine="396"/>
        <w:jc w:val="both"/>
        <w:rPr>
          <w:lang w:val="uk-UA"/>
        </w:rPr>
      </w:pPr>
      <w:r w:rsidRPr="000031E6">
        <w:rPr>
          <w:color w:val="1E1916"/>
          <w:lang w:val="uk-UA"/>
        </w:rPr>
        <w:t>б) для виробничих та інших приміщень у випадках, коли за умов технології, організації вироб- ництва необхідні об’ємно-планувальні рішення, які не дозволяють забезпечити нормоване зна- чення КПО (багатоповерхові будівлі великої ширини тощо), а також у випадках, коли техніко- економічна</w:t>
      </w:r>
      <w:r w:rsidRPr="000031E6">
        <w:rPr>
          <w:color w:val="1E1916"/>
          <w:spacing w:val="-2"/>
          <w:lang w:val="uk-UA"/>
        </w:rPr>
        <w:t xml:space="preserve"> </w:t>
      </w:r>
      <w:r w:rsidRPr="000031E6">
        <w:rPr>
          <w:color w:val="1E1916"/>
          <w:lang w:val="uk-UA"/>
        </w:rPr>
        <w:t>доцільність</w:t>
      </w:r>
      <w:r w:rsidRPr="000031E6">
        <w:rPr>
          <w:color w:val="1E1916"/>
          <w:spacing w:val="-2"/>
          <w:lang w:val="uk-UA"/>
        </w:rPr>
        <w:t xml:space="preserve"> </w:t>
      </w:r>
      <w:r w:rsidRPr="000031E6">
        <w:rPr>
          <w:color w:val="1E1916"/>
          <w:lang w:val="uk-UA"/>
        </w:rPr>
        <w:t>суміщеного</w:t>
      </w:r>
      <w:r w:rsidRPr="000031E6">
        <w:rPr>
          <w:color w:val="1E1916"/>
          <w:spacing w:val="-2"/>
          <w:lang w:val="uk-UA"/>
        </w:rPr>
        <w:t xml:space="preserve"> </w:t>
      </w:r>
      <w:r w:rsidRPr="000031E6">
        <w:rPr>
          <w:color w:val="1E1916"/>
          <w:lang w:val="uk-UA"/>
        </w:rPr>
        <w:t>освітлення</w:t>
      </w:r>
      <w:r w:rsidRPr="000031E6">
        <w:rPr>
          <w:color w:val="1E1916"/>
          <w:spacing w:val="-2"/>
          <w:lang w:val="uk-UA"/>
        </w:rPr>
        <w:t xml:space="preserve"> </w:t>
      </w:r>
      <w:r w:rsidRPr="000031E6">
        <w:rPr>
          <w:color w:val="1E1916"/>
          <w:lang w:val="uk-UA"/>
        </w:rPr>
        <w:t>порівняно</w:t>
      </w:r>
      <w:r w:rsidRPr="000031E6">
        <w:rPr>
          <w:color w:val="1E1916"/>
          <w:spacing w:val="-2"/>
          <w:lang w:val="uk-UA"/>
        </w:rPr>
        <w:t xml:space="preserve"> </w:t>
      </w:r>
      <w:r w:rsidRPr="000031E6">
        <w:rPr>
          <w:color w:val="1E1916"/>
          <w:lang w:val="uk-UA"/>
        </w:rPr>
        <w:t>з</w:t>
      </w:r>
      <w:r w:rsidRPr="000031E6">
        <w:rPr>
          <w:color w:val="1E1916"/>
          <w:spacing w:val="-2"/>
          <w:lang w:val="uk-UA"/>
        </w:rPr>
        <w:t xml:space="preserve"> </w:t>
      </w:r>
      <w:r w:rsidRPr="000031E6">
        <w:rPr>
          <w:color w:val="1E1916"/>
          <w:lang w:val="uk-UA"/>
        </w:rPr>
        <w:t>природним</w:t>
      </w:r>
      <w:r w:rsidRPr="000031E6">
        <w:rPr>
          <w:color w:val="1E1916"/>
          <w:spacing w:val="-2"/>
          <w:lang w:val="uk-UA"/>
        </w:rPr>
        <w:t xml:space="preserve"> </w:t>
      </w:r>
      <w:r w:rsidRPr="000031E6">
        <w:rPr>
          <w:color w:val="1E1916"/>
          <w:lang w:val="uk-UA"/>
        </w:rPr>
        <w:t>підтверджена</w:t>
      </w:r>
      <w:r w:rsidRPr="000031E6">
        <w:rPr>
          <w:color w:val="1E1916"/>
          <w:spacing w:val="-3"/>
          <w:lang w:val="uk-UA"/>
        </w:rPr>
        <w:t xml:space="preserve"> </w:t>
      </w:r>
      <w:r w:rsidRPr="000031E6">
        <w:rPr>
          <w:color w:val="1E1916"/>
          <w:lang w:val="uk-UA"/>
        </w:rPr>
        <w:t xml:space="preserve">відповідними </w:t>
      </w:r>
      <w:r w:rsidRPr="000031E6">
        <w:rPr>
          <w:color w:val="1E1916"/>
          <w:spacing w:val="-2"/>
          <w:lang w:val="uk-UA"/>
        </w:rPr>
        <w:t>розрахунками;</w:t>
      </w:r>
    </w:p>
    <w:p w14:paraId="367E32F6" w14:textId="77777777" w:rsidR="00541CCE" w:rsidRPr="000031E6" w:rsidRDefault="00EB0C3C">
      <w:pPr>
        <w:pStyle w:val="a3"/>
        <w:spacing w:line="226" w:lineRule="exact"/>
        <w:ind w:left="1094"/>
        <w:jc w:val="both"/>
        <w:rPr>
          <w:lang w:val="uk-UA"/>
        </w:rPr>
      </w:pPr>
      <w:r w:rsidRPr="000031E6">
        <w:rPr>
          <w:color w:val="1E1916"/>
          <w:lang w:val="uk-UA"/>
        </w:rPr>
        <w:t>в)</w:t>
      </w:r>
      <w:r w:rsidRPr="000031E6">
        <w:rPr>
          <w:color w:val="1E1916"/>
          <w:spacing w:val="-4"/>
          <w:lang w:val="uk-UA"/>
        </w:rPr>
        <w:t xml:space="preserve"> </w:t>
      </w:r>
      <w:r w:rsidRPr="000031E6">
        <w:rPr>
          <w:color w:val="1E1916"/>
          <w:lang w:val="uk-UA"/>
        </w:rPr>
        <w:t>відповідно</w:t>
      </w:r>
      <w:r w:rsidRPr="000031E6">
        <w:rPr>
          <w:color w:val="1E1916"/>
          <w:spacing w:val="-4"/>
          <w:lang w:val="uk-UA"/>
        </w:rPr>
        <w:t xml:space="preserve"> </w:t>
      </w:r>
      <w:r w:rsidRPr="000031E6">
        <w:rPr>
          <w:color w:val="1E1916"/>
          <w:lang w:val="uk-UA"/>
        </w:rPr>
        <w:t>до</w:t>
      </w:r>
      <w:r w:rsidRPr="000031E6">
        <w:rPr>
          <w:color w:val="1E1916"/>
          <w:spacing w:val="-4"/>
          <w:lang w:val="uk-UA"/>
        </w:rPr>
        <w:t xml:space="preserve"> </w:t>
      </w:r>
      <w:r w:rsidRPr="000031E6">
        <w:rPr>
          <w:color w:val="1E1916"/>
          <w:lang w:val="uk-UA"/>
        </w:rPr>
        <w:t>нормативних</w:t>
      </w:r>
      <w:r w:rsidRPr="000031E6">
        <w:rPr>
          <w:color w:val="1E1916"/>
          <w:spacing w:val="-3"/>
          <w:lang w:val="uk-UA"/>
        </w:rPr>
        <w:t xml:space="preserve"> </w:t>
      </w:r>
      <w:r w:rsidRPr="000031E6">
        <w:rPr>
          <w:color w:val="1E1916"/>
          <w:lang w:val="uk-UA"/>
        </w:rPr>
        <w:t>документів</w:t>
      </w:r>
      <w:r w:rsidRPr="000031E6">
        <w:rPr>
          <w:color w:val="1E1916"/>
          <w:spacing w:val="-4"/>
          <w:lang w:val="uk-UA"/>
        </w:rPr>
        <w:t xml:space="preserve"> </w:t>
      </w:r>
      <w:r w:rsidRPr="000031E6">
        <w:rPr>
          <w:color w:val="1E1916"/>
          <w:lang w:val="uk-UA"/>
        </w:rPr>
        <w:t>з</w:t>
      </w:r>
      <w:r w:rsidRPr="000031E6">
        <w:rPr>
          <w:color w:val="1E1916"/>
          <w:spacing w:val="-4"/>
          <w:lang w:val="uk-UA"/>
        </w:rPr>
        <w:t xml:space="preserve"> </w:t>
      </w:r>
      <w:r w:rsidRPr="000031E6">
        <w:rPr>
          <w:color w:val="1E1916"/>
          <w:lang w:val="uk-UA"/>
        </w:rPr>
        <w:t>будівельного</w:t>
      </w:r>
      <w:r w:rsidRPr="000031E6">
        <w:rPr>
          <w:color w:val="1E1916"/>
          <w:spacing w:val="-3"/>
          <w:lang w:val="uk-UA"/>
        </w:rPr>
        <w:t xml:space="preserve"> </w:t>
      </w:r>
      <w:r w:rsidRPr="000031E6">
        <w:rPr>
          <w:color w:val="1E1916"/>
          <w:lang w:val="uk-UA"/>
        </w:rPr>
        <w:t>проектування</w:t>
      </w:r>
      <w:r w:rsidRPr="000031E6">
        <w:rPr>
          <w:color w:val="1E1916"/>
          <w:spacing w:val="-2"/>
          <w:lang w:val="uk-UA"/>
        </w:rPr>
        <w:t xml:space="preserve"> </w:t>
      </w:r>
      <w:r w:rsidRPr="000031E6">
        <w:rPr>
          <w:color w:val="1E1916"/>
          <w:lang w:val="uk-UA"/>
        </w:rPr>
        <w:t>будівель</w:t>
      </w:r>
      <w:r w:rsidRPr="000031E6">
        <w:rPr>
          <w:color w:val="1E1916"/>
          <w:spacing w:val="-4"/>
          <w:lang w:val="uk-UA"/>
        </w:rPr>
        <w:t xml:space="preserve"> </w:t>
      </w:r>
      <w:r w:rsidRPr="000031E6">
        <w:rPr>
          <w:color w:val="1E1916"/>
          <w:lang w:val="uk-UA"/>
        </w:rPr>
        <w:t>і</w:t>
      </w:r>
      <w:r w:rsidRPr="000031E6">
        <w:rPr>
          <w:color w:val="1E1916"/>
          <w:spacing w:val="-4"/>
          <w:lang w:val="uk-UA"/>
        </w:rPr>
        <w:t xml:space="preserve"> </w:t>
      </w:r>
      <w:r w:rsidRPr="000031E6">
        <w:rPr>
          <w:color w:val="1E1916"/>
          <w:lang w:val="uk-UA"/>
        </w:rPr>
        <w:t>споруд</w:t>
      </w:r>
      <w:r w:rsidRPr="000031E6">
        <w:rPr>
          <w:color w:val="1E1916"/>
          <w:spacing w:val="-3"/>
          <w:lang w:val="uk-UA"/>
        </w:rPr>
        <w:t xml:space="preserve"> </w:t>
      </w:r>
      <w:r w:rsidRPr="000031E6">
        <w:rPr>
          <w:color w:val="1E1916"/>
          <w:spacing w:val="-2"/>
          <w:lang w:val="uk-UA"/>
        </w:rPr>
        <w:t>окре-</w:t>
      </w:r>
    </w:p>
    <w:p w14:paraId="2275DE83" w14:textId="77777777" w:rsidR="00541CCE" w:rsidRPr="000031E6" w:rsidRDefault="00EB0C3C">
      <w:pPr>
        <w:pStyle w:val="a3"/>
        <w:spacing w:before="53"/>
        <w:ind w:left="697"/>
        <w:jc w:val="both"/>
        <w:rPr>
          <w:lang w:val="uk-UA"/>
        </w:rPr>
      </w:pPr>
      <w:r w:rsidRPr="000031E6">
        <w:rPr>
          <w:color w:val="1E1916"/>
          <w:lang w:val="uk-UA"/>
        </w:rPr>
        <w:t>мих</w:t>
      </w:r>
      <w:r w:rsidRPr="000031E6">
        <w:rPr>
          <w:color w:val="1E1916"/>
          <w:spacing w:val="-12"/>
          <w:lang w:val="uk-UA"/>
        </w:rPr>
        <w:t xml:space="preserve"> </w:t>
      </w:r>
      <w:r w:rsidRPr="000031E6">
        <w:rPr>
          <w:color w:val="1E1916"/>
          <w:lang w:val="uk-UA"/>
        </w:rPr>
        <w:t>галузей</w:t>
      </w:r>
      <w:r w:rsidRPr="000031E6">
        <w:rPr>
          <w:color w:val="1E1916"/>
          <w:spacing w:val="-11"/>
          <w:lang w:val="uk-UA"/>
        </w:rPr>
        <w:t xml:space="preserve"> </w:t>
      </w:r>
      <w:r w:rsidRPr="000031E6">
        <w:rPr>
          <w:color w:val="1E1916"/>
          <w:lang w:val="uk-UA"/>
        </w:rPr>
        <w:t>промисловості,</w:t>
      </w:r>
      <w:r w:rsidRPr="000031E6">
        <w:rPr>
          <w:color w:val="1E1916"/>
          <w:spacing w:val="-11"/>
          <w:lang w:val="uk-UA"/>
        </w:rPr>
        <w:t xml:space="preserve"> </w:t>
      </w:r>
      <w:r w:rsidRPr="000031E6">
        <w:rPr>
          <w:color w:val="1E1916"/>
          <w:lang w:val="uk-UA"/>
        </w:rPr>
        <w:t>затверджених</w:t>
      </w:r>
      <w:r w:rsidRPr="000031E6">
        <w:rPr>
          <w:color w:val="1E1916"/>
          <w:spacing w:val="-12"/>
          <w:lang w:val="uk-UA"/>
        </w:rPr>
        <w:t xml:space="preserve"> </w:t>
      </w:r>
      <w:r w:rsidRPr="000031E6">
        <w:rPr>
          <w:color w:val="1E1916"/>
          <w:lang w:val="uk-UA"/>
        </w:rPr>
        <w:t>в</w:t>
      </w:r>
      <w:r w:rsidRPr="000031E6">
        <w:rPr>
          <w:color w:val="1E1916"/>
          <w:spacing w:val="-11"/>
          <w:lang w:val="uk-UA"/>
        </w:rPr>
        <w:t xml:space="preserve"> </w:t>
      </w:r>
      <w:r w:rsidRPr="000031E6">
        <w:rPr>
          <w:color w:val="1E1916"/>
          <w:lang w:val="uk-UA"/>
        </w:rPr>
        <w:t>установленому</w:t>
      </w:r>
      <w:r w:rsidRPr="000031E6">
        <w:rPr>
          <w:color w:val="1E1916"/>
          <w:spacing w:val="-11"/>
          <w:lang w:val="uk-UA"/>
        </w:rPr>
        <w:t xml:space="preserve"> </w:t>
      </w:r>
      <w:r w:rsidRPr="000031E6">
        <w:rPr>
          <w:color w:val="1E1916"/>
          <w:spacing w:val="-2"/>
          <w:lang w:val="uk-UA"/>
        </w:rPr>
        <w:t>порядку.</w:t>
      </w:r>
    </w:p>
    <w:p w14:paraId="1EE60495" w14:textId="77777777" w:rsidR="00541CCE" w:rsidRPr="000031E6" w:rsidRDefault="00EB0C3C">
      <w:pPr>
        <w:pStyle w:val="a3"/>
        <w:spacing w:before="38" w:line="292" w:lineRule="auto"/>
        <w:ind w:left="697" w:right="102" w:firstLine="396"/>
        <w:jc w:val="both"/>
        <w:rPr>
          <w:lang w:val="uk-UA"/>
        </w:rPr>
      </w:pPr>
      <w:r w:rsidRPr="000031E6">
        <w:rPr>
          <w:color w:val="1E1916"/>
          <w:lang w:val="uk-UA"/>
        </w:rPr>
        <w:t>Суміщене освітлення приміщень житлових, цивільних і допоміжних будинків допускається передбачати у випадках, коли це потрібно за умов вибору раціональних об’ємно-планувальних рішень, за винятком житлових кімнат житлових будинків і гуртожитків, віталень і номерів готелів, спальних приміщень санаторіїв і будинків відпочинку, ігрових дошкільних навчальних закладів, палат лікувально-профілактичних установ.</w:t>
      </w:r>
    </w:p>
    <w:p w14:paraId="794A9C6C" w14:textId="77777777" w:rsidR="00541CCE" w:rsidRPr="000031E6" w:rsidRDefault="00EB0C3C">
      <w:pPr>
        <w:pStyle w:val="a5"/>
        <w:numPr>
          <w:ilvl w:val="1"/>
          <w:numId w:val="34"/>
        </w:numPr>
        <w:tabs>
          <w:tab w:val="left" w:pos="1458"/>
        </w:tabs>
        <w:spacing w:before="52" w:line="292" w:lineRule="auto"/>
        <w:ind w:left="697" w:right="102" w:firstLine="396"/>
        <w:jc w:val="both"/>
        <w:rPr>
          <w:sz w:val="21"/>
          <w:lang w:val="uk-UA"/>
        </w:rPr>
      </w:pPr>
      <w:r w:rsidRPr="000031E6">
        <w:rPr>
          <w:color w:val="1E1916"/>
          <w:sz w:val="21"/>
          <w:lang w:val="uk-UA"/>
        </w:rPr>
        <w:t>Нормовані значення КПО для виробничих приміщень повинні прийматися як для суміще- ного освітлення відповідно до таблиці 5.1.</w:t>
      </w:r>
    </w:p>
    <w:p w14:paraId="3E5FC256" w14:textId="77777777" w:rsidR="00541CCE" w:rsidRPr="000031E6" w:rsidRDefault="00541CCE">
      <w:pPr>
        <w:spacing w:line="292" w:lineRule="auto"/>
        <w:jc w:val="both"/>
        <w:rPr>
          <w:sz w:val="21"/>
          <w:lang w:val="uk-UA"/>
        </w:rPr>
        <w:sectPr w:rsidR="00541CCE" w:rsidRPr="000031E6">
          <w:pgSz w:w="11920" w:h="16840"/>
          <w:pgMar w:top="1140" w:right="760" w:bottom="1120" w:left="720" w:header="693" w:footer="920" w:gutter="0"/>
          <w:cols w:space="720"/>
        </w:sectPr>
      </w:pPr>
    </w:p>
    <w:p w14:paraId="7AAF34AE" w14:textId="77777777" w:rsidR="00541CCE" w:rsidRPr="000031E6" w:rsidRDefault="00EB0C3C">
      <w:pPr>
        <w:pStyle w:val="a3"/>
        <w:spacing w:before="63" w:line="278" w:lineRule="auto"/>
        <w:ind w:left="130" w:right="669" w:firstLine="396"/>
        <w:jc w:val="both"/>
        <w:rPr>
          <w:lang w:val="uk-UA"/>
        </w:rPr>
      </w:pPr>
      <w:r w:rsidRPr="000031E6">
        <w:rPr>
          <w:color w:val="1E1916"/>
          <w:lang w:val="uk-UA"/>
        </w:rPr>
        <w:lastRenderedPageBreak/>
        <w:t>Для виробничих приміщень нормовані значення КПО допускається приймати відповідно до таблиці 7.1:</w:t>
      </w:r>
    </w:p>
    <w:p w14:paraId="2E84F671" w14:textId="77777777" w:rsidR="00541CCE" w:rsidRPr="000031E6" w:rsidRDefault="00EB0C3C">
      <w:pPr>
        <w:pStyle w:val="a3"/>
        <w:spacing w:line="278" w:lineRule="auto"/>
        <w:ind w:left="130" w:right="669" w:firstLine="396"/>
        <w:jc w:val="both"/>
        <w:rPr>
          <w:lang w:val="uk-UA"/>
        </w:rPr>
      </w:pPr>
      <w:r w:rsidRPr="000031E6">
        <w:rPr>
          <w:color w:val="1E1916"/>
          <w:lang w:val="uk-UA"/>
        </w:rPr>
        <w:t>а) в приміщеннях з боковим освітленням, глибина яких за умов технології або вибору раціо- нальних об’ємно-планувальних рішень не дозволяє забезпечити нормоване значення КПО, вка- зане в таблиці 5.1 для суміщеного освітлення;</w:t>
      </w:r>
    </w:p>
    <w:p w14:paraId="3DEF1103" w14:textId="77777777" w:rsidR="00541CCE" w:rsidRPr="000031E6" w:rsidRDefault="00EB0C3C">
      <w:pPr>
        <w:pStyle w:val="a3"/>
        <w:spacing w:line="241" w:lineRule="exact"/>
        <w:ind w:left="527"/>
        <w:jc w:val="both"/>
        <w:rPr>
          <w:lang w:val="uk-UA"/>
        </w:rPr>
      </w:pPr>
      <w:r w:rsidRPr="000031E6">
        <w:rPr>
          <w:color w:val="1E1916"/>
          <w:lang w:val="uk-UA"/>
        </w:rPr>
        <w:t>б)</w:t>
      </w:r>
      <w:r w:rsidRPr="000031E6">
        <w:rPr>
          <w:color w:val="1E1916"/>
          <w:spacing w:val="-4"/>
          <w:lang w:val="uk-UA"/>
        </w:rPr>
        <w:t xml:space="preserve"> </w:t>
      </w:r>
      <w:r w:rsidRPr="000031E6">
        <w:rPr>
          <w:color w:val="1E1916"/>
          <w:lang w:val="uk-UA"/>
        </w:rPr>
        <w:t>в</w:t>
      </w:r>
      <w:r w:rsidRPr="000031E6">
        <w:rPr>
          <w:color w:val="1E1916"/>
          <w:spacing w:val="-3"/>
          <w:lang w:val="uk-UA"/>
        </w:rPr>
        <w:t xml:space="preserve"> </w:t>
      </w:r>
      <w:r w:rsidRPr="000031E6">
        <w:rPr>
          <w:color w:val="1E1916"/>
          <w:lang w:val="uk-UA"/>
        </w:rPr>
        <w:t>приміщеннях,</w:t>
      </w:r>
      <w:r w:rsidRPr="000031E6">
        <w:rPr>
          <w:color w:val="1E1916"/>
          <w:spacing w:val="-3"/>
          <w:lang w:val="uk-UA"/>
        </w:rPr>
        <w:t xml:space="preserve"> </w:t>
      </w:r>
      <w:r w:rsidRPr="000031E6">
        <w:rPr>
          <w:color w:val="1E1916"/>
          <w:lang w:val="uk-UA"/>
        </w:rPr>
        <w:t>де</w:t>
      </w:r>
      <w:r w:rsidRPr="000031E6">
        <w:rPr>
          <w:color w:val="1E1916"/>
          <w:spacing w:val="-3"/>
          <w:lang w:val="uk-UA"/>
        </w:rPr>
        <w:t xml:space="preserve"> </w:t>
      </w:r>
      <w:r w:rsidRPr="000031E6">
        <w:rPr>
          <w:color w:val="1E1916"/>
          <w:lang w:val="uk-UA"/>
        </w:rPr>
        <w:t>виконуються</w:t>
      </w:r>
      <w:r w:rsidRPr="000031E6">
        <w:rPr>
          <w:color w:val="1E1916"/>
          <w:spacing w:val="-1"/>
          <w:lang w:val="uk-UA"/>
        </w:rPr>
        <w:t xml:space="preserve"> </w:t>
      </w:r>
      <w:r w:rsidRPr="000031E6">
        <w:rPr>
          <w:color w:val="1E1916"/>
          <w:lang w:val="uk-UA"/>
        </w:rPr>
        <w:t>роботи</w:t>
      </w:r>
      <w:r w:rsidRPr="000031E6">
        <w:rPr>
          <w:color w:val="1E1916"/>
          <w:spacing w:val="-3"/>
          <w:lang w:val="uk-UA"/>
        </w:rPr>
        <w:t xml:space="preserve"> </w:t>
      </w:r>
      <w:r w:rsidRPr="000031E6">
        <w:rPr>
          <w:color w:val="1E1916"/>
          <w:lang w:val="uk-UA"/>
        </w:rPr>
        <w:t>І-III</w:t>
      </w:r>
      <w:r w:rsidRPr="000031E6">
        <w:rPr>
          <w:color w:val="1E1916"/>
          <w:spacing w:val="-4"/>
          <w:lang w:val="uk-UA"/>
        </w:rPr>
        <w:t xml:space="preserve"> </w:t>
      </w:r>
      <w:r w:rsidRPr="000031E6">
        <w:rPr>
          <w:color w:val="1E1916"/>
          <w:spacing w:val="-2"/>
          <w:lang w:val="uk-UA"/>
        </w:rPr>
        <w:t>розрядів.</w:t>
      </w:r>
    </w:p>
    <w:p w14:paraId="176C7044" w14:textId="77777777" w:rsidR="00541CCE" w:rsidRPr="000031E6" w:rsidRDefault="00EB0C3C">
      <w:pPr>
        <w:pStyle w:val="a5"/>
        <w:numPr>
          <w:ilvl w:val="1"/>
          <w:numId w:val="34"/>
        </w:numPr>
        <w:tabs>
          <w:tab w:val="left" w:pos="927"/>
        </w:tabs>
        <w:spacing w:before="105" w:line="278" w:lineRule="auto"/>
        <w:ind w:left="130" w:right="669" w:firstLine="396"/>
        <w:jc w:val="both"/>
        <w:rPr>
          <w:sz w:val="21"/>
          <w:lang w:val="uk-UA"/>
        </w:rPr>
      </w:pPr>
      <w:r w:rsidRPr="000031E6">
        <w:rPr>
          <w:color w:val="1E1916"/>
          <w:sz w:val="21"/>
          <w:lang w:val="uk-UA"/>
        </w:rPr>
        <w:t>Для виробничих приміщень при установленні нормованих значень КПО відповідно до таблиці 7.1 необхідно:</w:t>
      </w:r>
    </w:p>
    <w:p w14:paraId="361BA1D1" w14:textId="77777777" w:rsidR="00541CCE" w:rsidRPr="000031E6" w:rsidRDefault="00EB0C3C">
      <w:pPr>
        <w:pStyle w:val="a3"/>
        <w:spacing w:line="278" w:lineRule="auto"/>
        <w:ind w:left="130" w:right="669" w:firstLine="396"/>
        <w:jc w:val="both"/>
        <w:rPr>
          <w:lang w:val="uk-UA"/>
        </w:rPr>
      </w:pPr>
      <w:r w:rsidRPr="000031E6">
        <w:rPr>
          <w:color w:val="1E1916"/>
          <w:lang w:val="uk-UA"/>
        </w:rPr>
        <w:t>а) освітленість від системи загального штучного освітлення підвищувати на один ступінь за шкалою</w:t>
      </w:r>
      <w:r w:rsidRPr="000031E6">
        <w:rPr>
          <w:color w:val="1E1916"/>
          <w:spacing w:val="-8"/>
          <w:lang w:val="uk-UA"/>
        </w:rPr>
        <w:t xml:space="preserve"> </w:t>
      </w:r>
      <w:r w:rsidRPr="000031E6">
        <w:rPr>
          <w:color w:val="1E1916"/>
          <w:lang w:val="uk-UA"/>
        </w:rPr>
        <w:t>освітленості</w:t>
      </w:r>
      <w:r w:rsidRPr="000031E6">
        <w:rPr>
          <w:color w:val="1E1916"/>
          <w:spacing w:val="-8"/>
          <w:lang w:val="uk-UA"/>
        </w:rPr>
        <w:t xml:space="preserve"> </w:t>
      </w:r>
      <w:r w:rsidRPr="000031E6">
        <w:rPr>
          <w:color w:val="1E1916"/>
          <w:lang w:val="uk-UA"/>
        </w:rPr>
        <w:t>(крім</w:t>
      </w:r>
      <w:r w:rsidRPr="000031E6">
        <w:rPr>
          <w:color w:val="1E1916"/>
          <w:spacing w:val="-8"/>
          <w:lang w:val="uk-UA"/>
        </w:rPr>
        <w:t xml:space="preserve"> </w:t>
      </w:r>
      <w:r w:rsidRPr="000031E6">
        <w:rPr>
          <w:color w:val="1E1916"/>
          <w:lang w:val="uk-UA"/>
        </w:rPr>
        <w:t>розрядів</w:t>
      </w:r>
      <w:r w:rsidRPr="000031E6">
        <w:rPr>
          <w:color w:val="1E1916"/>
          <w:spacing w:val="-8"/>
          <w:lang w:val="uk-UA"/>
        </w:rPr>
        <w:t xml:space="preserve"> </w:t>
      </w:r>
      <w:r w:rsidRPr="000031E6">
        <w:rPr>
          <w:color w:val="1E1916"/>
          <w:lang w:val="uk-UA"/>
        </w:rPr>
        <w:t>Іб,</w:t>
      </w:r>
      <w:r w:rsidRPr="000031E6">
        <w:rPr>
          <w:color w:val="1E1916"/>
          <w:spacing w:val="-8"/>
          <w:lang w:val="uk-UA"/>
        </w:rPr>
        <w:t xml:space="preserve"> </w:t>
      </w:r>
      <w:r w:rsidRPr="000031E6">
        <w:rPr>
          <w:color w:val="1E1916"/>
          <w:lang w:val="uk-UA"/>
        </w:rPr>
        <w:t>Ів,</w:t>
      </w:r>
      <w:r w:rsidRPr="000031E6">
        <w:rPr>
          <w:color w:val="1E1916"/>
          <w:spacing w:val="-8"/>
          <w:lang w:val="uk-UA"/>
        </w:rPr>
        <w:t xml:space="preserve"> </w:t>
      </w:r>
      <w:r w:rsidRPr="000031E6">
        <w:rPr>
          <w:color w:val="1E1916"/>
          <w:lang w:val="uk-UA"/>
        </w:rPr>
        <w:t>ІІб),</w:t>
      </w:r>
      <w:r w:rsidRPr="000031E6">
        <w:rPr>
          <w:color w:val="1E1916"/>
          <w:spacing w:val="-8"/>
          <w:lang w:val="uk-UA"/>
        </w:rPr>
        <w:t xml:space="preserve"> </w:t>
      </w:r>
      <w:r w:rsidRPr="000031E6">
        <w:rPr>
          <w:color w:val="1E1916"/>
          <w:lang w:val="uk-UA"/>
        </w:rPr>
        <w:t>якщо</w:t>
      </w:r>
      <w:r w:rsidRPr="000031E6">
        <w:rPr>
          <w:color w:val="1E1916"/>
          <w:spacing w:val="-8"/>
          <w:lang w:val="uk-UA"/>
        </w:rPr>
        <w:t xml:space="preserve"> </w:t>
      </w:r>
      <w:r w:rsidRPr="000031E6">
        <w:rPr>
          <w:color w:val="1E1916"/>
          <w:lang w:val="uk-UA"/>
        </w:rPr>
        <w:t>підвищення</w:t>
      </w:r>
      <w:r w:rsidRPr="000031E6">
        <w:rPr>
          <w:color w:val="1E1916"/>
          <w:spacing w:val="-8"/>
          <w:lang w:val="uk-UA"/>
        </w:rPr>
        <w:t xml:space="preserve"> </w:t>
      </w:r>
      <w:r w:rsidRPr="000031E6">
        <w:rPr>
          <w:color w:val="1E1916"/>
          <w:lang w:val="uk-UA"/>
        </w:rPr>
        <w:t>освітленості</w:t>
      </w:r>
      <w:r w:rsidRPr="000031E6">
        <w:rPr>
          <w:color w:val="1E1916"/>
          <w:spacing w:val="-8"/>
          <w:lang w:val="uk-UA"/>
        </w:rPr>
        <w:t xml:space="preserve"> </w:t>
      </w:r>
      <w:r w:rsidRPr="000031E6">
        <w:rPr>
          <w:color w:val="1E1916"/>
          <w:lang w:val="uk-UA"/>
        </w:rPr>
        <w:t>не</w:t>
      </w:r>
      <w:r w:rsidRPr="000031E6">
        <w:rPr>
          <w:color w:val="1E1916"/>
          <w:spacing w:val="-8"/>
          <w:lang w:val="uk-UA"/>
        </w:rPr>
        <w:t xml:space="preserve"> </w:t>
      </w:r>
      <w:r w:rsidRPr="000031E6">
        <w:rPr>
          <w:color w:val="1E1916"/>
          <w:lang w:val="uk-UA"/>
        </w:rPr>
        <w:t>передбачене</w:t>
      </w:r>
      <w:r w:rsidRPr="000031E6">
        <w:rPr>
          <w:color w:val="1E1916"/>
          <w:spacing w:val="-8"/>
          <w:lang w:val="uk-UA"/>
        </w:rPr>
        <w:t xml:space="preserve"> </w:t>
      </w:r>
      <w:r w:rsidRPr="000031E6">
        <w:rPr>
          <w:color w:val="1E1916"/>
          <w:lang w:val="uk-UA"/>
        </w:rPr>
        <w:t>8.2.8. Освітленість від системи загального освітлення повинна складати не менше ніж 200 лк при розрядних лампах і 100 лк при світлодіодних лампах.. Створювати освітленість більше ніж 750 лк при</w:t>
      </w:r>
      <w:r w:rsidRPr="000031E6">
        <w:rPr>
          <w:color w:val="1E1916"/>
          <w:spacing w:val="-6"/>
          <w:lang w:val="uk-UA"/>
        </w:rPr>
        <w:t xml:space="preserve"> </w:t>
      </w:r>
      <w:r w:rsidRPr="000031E6">
        <w:rPr>
          <w:color w:val="1E1916"/>
          <w:lang w:val="uk-UA"/>
        </w:rPr>
        <w:t>розрядних</w:t>
      </w:r>
      <w:r w:rsidRPr="000031E6">
        <w:rPr>
          <w:color w:val="1E1916"/>
          <w:spacing w:val="-6"/>
          <w:lang w:val="uk-UA"/>
        </w:rPr>
        <w:t xml:space="preserve"> </w:t>
      </w:r>
      <w:r w:rsidRPr="000031E6">
        <w:rPr>
          <w:color w:val="1E1916"/>
          <w:lang w:val="uk-UA"/>
        </w:rPr>
        <w:t>лампах</w:t>
      </w:r>
      <w:r w:rsidRPr="000031E6">
        <w:rPr>
          <w:color w:val="1E1916"/>
          <w:spacing w:val="-6"/>
          <w:lang w:val="uk-UA"/>
        </w:rPr>
        <w:t xml:space="preserve"> </w:t>
      </w:r>
      <w:r w:rsidRPr="000031E6">
        <w:rPr>
          <w:color w:val="1E1916"/>
          <w:lang w:val="uk-UA"/>
        </w:rPr>
        <w:t>і</w:t>
      </w:r>
      <w:r w:rsidRPr="000031E6">
        <w:rPr>
          <w:color w:val="1E1916"/>
          <w:spacing w:val="-6"/>
          <w:lang w:val="uk-UA"/>
        </w:rPr>
        <w:t xml:space="preserve"> </w:t>
      </w:r>
      <w:r w:rsidRPr="000031E6">
        <w:rPr>
          <w:color w:val="1E1916"/>
          <w:lang w:val="uk-UA"/>
        </w:rPr>
        <w:t>300</w:t>
      </w:r>
      <w:r w:rsidRPr="000031E6">
        <w:rPr>
          <w:color w:val="1E1916"/>
          <w:spacing w:val="-6"/>
          <w:lang w:val="uk-UA"/>
        </w:rPr>
        <w:t xml:space="preserve"> </w:t>
      </w:r>
      <w:r w:rsidRPr="000031E6">
        <w:rPr>
          <w:color w:val="1E1916"/>
          <w:lang w:val="uk-UA"/>
        </w:rPr>
        <w:t>лк</w:t>
      </w:r>
      <w:r w:rsidRPr="000031E6">
        <w:rPr>
          <w:color w:val="1E1916"/>
          <w:spacing w:val="-4"/>
          <w:lang w:val="uk-UA"/>
        </w:rPr>
        <w:t xml:space="preserve"> </w:t>
      </w:r>
      <w:r w:rsidRPr="000031E6">
        <w:rPr>
          <w:color w:val="1E1916"/>
          <w:lang w:val="uk-UA"/>
        </w:rPr>
        <w:t>при</w:t>
      </w:r>
      <w:r w:rsidRPr="000031E6">
        <w:rPr>
          <w:color w:val="1E1916"/>
          <w:spacing w:val="-6"/>
          <w:lang w:val="uk-UA"/>
        </w:rPr>
        <w:t xml:space="preserve"> </w:t>
      </w:r>
      <w:r w:rsidRPr="000031E6">
        <w:rPr>
          <w:color w:val="1E1916"/>
          <w:lang w:val="uk-UA"/>
        </w:rPr>
        <w:t>світлодіодних</w:t>
      </w:r>
      <w:r w:rsidRPr="000031E6">
        <w:rPr>
          <w:color w:val="1E1916"/>
          <w:spacing w:val="-6"/>
          <w:lang w:val="uk-UA"/>
        </w:rPr>
        <w:t xml:space="preserve"> </w:t>
      </w:r>
      <w:r w:rsidRPr="000031E6">
        <w:rPr>
          <w:color w:val="1E1916"/>
          <w:lang w:val="uk-UA"/>
        </w:rPr>
        <w:t>лампах</w:t>
      </w:r>
      <w:r w:rsidRPr="000031E6">
        <w:rPr>
          <w:color w:val="1E1916"/>
          <w:spacing w:val="-6"/>
          <w:lang w:val="uk-UA"/>
        </w:rPr>
        <w:t xml:space="preserve"> </w:t>
      </w:r>
      <w:r w:rsidRPr="000031E6">
        <w:rPr>
          <w:color w:val="1E1916"/>
          <w:lang w:val="uk-UA"/>
        </w:rPr>
        <w:t>дозволяється</w:t>
      </w:r>
      <w:r w:rsidRPr="000031E6">
        <w:rPr>
          <w:color w:val="1E1916"/>
          <w:spacing w:val="-3"/>
          <w:lang w:val="uk-UA"/>
        </w:rPr>
        <w:t xml:space="preserve"> </w:t>
      </w:r>
      <w:r w:rsidRPr="000031E6">
        <w:rPr>
          <w:color w:val="1E1916"/>
          <w:lang w:val="uk-UA"/>
        </w:rPr>
        <w:t>тільки</w:t>
      </w:r>
      <w:r w:rsidRPr="000031E6">
        <w:rPr>
          <w:color w:val="1E1916"/>
          <w:spacing w:val="-3"/>
          <w:lang w:val="uk-UA"/>
        </w:rPr>
        <w:t xml:space="preserve"> </w:t>
      </w:r>
      <w:r w:rsidRPr="000031E6">
        <w:rPr>
          <w:color w:val="1E1916"/>
          <w:lang w:val="uk-UA"/>
        </w:rPr>
        <w:t>за</w:t>
      </w:r>
      <w:r w:rsidRPr="000031E6">
        <w:rPr>
          <w:color w:val="1E1916"/>
          <w:spacing w:val="-6"/>
          <w:lang w:val="uk-UA"/>
        </w:rPr>
        <w:t xml:space="preserve"> </w:t>
      </w:r>
      <w:r w:rsidRPr="000031E6">
        <w:rPr>
          <w:color w:val="1E1916"/>
          <w:lang w:val="uk-UA"/>
        </w:rPr>
        <w:t>наявності</w:t>
      </w:r>
      <w:r w:rsidRPr="000031E6">
        <w:rPr>
          <w:color w:val="1E1916"/>
          <w:spacing w:val="-6"/>
          <w:lang w:val="uk-UA"/>
        </w:rPr>
        <w:t xml:space="preserve"> </w:t>
      </w:r>
      <w:r w:rsidRPr="000031E6">
        <w:rPr>
          <w:color w:val="1E1916"/>
          <w:lang w:val="uk-UA"/>
        </w:rPr>
        <w:t xml:space="preserve">обґрун- </w:t>
      </w:r>
      <w:r w:rsidRPr="000031E6">
        <w:rPr>
          <w:color w:val="1E1916"/>
          <w:spacing w:val="-2"/>
          <w:lang w:val="uk-UA"/>
        </w:rPr>
        <w:t>тування;</w:t>
      </w:r>
    </w:p>
    <w:p w14:paraId="5D1BA2D8" w14:textId="77777777" w:rsidR="00541CCE" w:rsidRPr="000031E6" w:rsidRDefault="00EB0C3C">
      <w:pPr>
        <w:pStyle w:val="a3"/>
        <w:spacing w:line="278" w:lineRule="auto"/>
        <w:ind w:left="130" w:right="669" w:firstLine="396"/>
        <w:jc w:val="both"/>
        <w:rPr>
          <w:lang w:val="uk-UA"/>
        </w:rPr>
      </w:pPr>
      <w:r w:rsidRPr="000031E6">
        <w:rPr>
          <w:color w:val="1E1916"/>
          <w:lang w:val="uk-UA"/>
        </w:rPr>
        <w:t>б)</w:t>
      </w:r>
      <w:r w:rsidRPr="000031E6">
        <w:rPr>
          <w:color w:val="1E1916"/>
          <w:spacing w:val="-3"/>
          <w:lang w:val="uk-UA"/>
        </w:rPr>
        <w:t xml:space="preserve"> </w:t>
      </w:r>
      <w:r w:rsidRPr="000031E6">
        <w:rPr>
          <w:color w:val="1E1916"/>
          <w:lang w:val="uk-UA"/>
        </w:rPr>
        <w:t>освітленість</w:t>
      </w:r>
      <w:r w:rsidRPr="000031E6">
        <w:rPr>
          <w:color w:val="1E1916"/>
          <w:spacing w:val="-3"/>
          <w:lang w:val="uk-UA"/>
        </w:rPr>
        <w:t xml:space="preserve"> </w:t>
      </w:r>
      <w:r w:rsidRPr="000031E6">
        <w:rPr>
          <w:color w:val="1E1916"/>
          <w:lang w:val="uk-UA"/>
        </w:rPr>
        <w:t>від</w:t>
      </w:r>
      <w:r w:rsidRPr="000031E6">
        <w:rPr>
          <w:color w:val="1E1916"/>
          <w:spacing w:val="-3"/>
          <w:lang w:val="uk-UA"/>
        </w:rPr>
        <w:t xml:space="preserve"> </w:t>
      </w:r>
      <w:r w:rsidRPr="000031E6">
        <w:rPr>
          <w:color w:val="1E1916"/>
          <w:lang w:val="uk-UA"/>
        </w:rPr>
        <w:t>світильників</w:t>
      </w:r>
      <w:r w:rsidRPr="000031E6">
        <w:rPr>
          <w:color w:val="1E1916"/>
          <w:spacing w:val="-1"/>
          <w:lang w:val="uk-UA"/>
        </w:rPr>
        <w:t xml:space="preserve"> </w:t>
      </w:r>
      <w:r w:rsidRPr="000031E6">
        <w:rPr>
          <w:color w:val="1E1916"/>
          <w:lang w:val="uk-UA"/>
        </w:rPr>
        <w:t>загального</w:t>
      </w:r>
      <w:r w:rsidRPr="000031E6">
        <w:rPr>
          <w:color w:val="1E1916"/>
          <w:spacing w:val="-3"/>
          <w:lang w:val="uk-UA"/>
        </w:rPr>
        <w:t xml:space="preserve"> </w:t>
      </w:r>
      <w:r w:rsidRPr="000031E6">
        <w:rPr>
          <w:color w:val="1E1916"/>
          <w:lang w:val="uk-UA"/>
        </w:rPr>
        <w:t>освітлення</w:t>
      </w:r>
      <w:r w:rsidRPr="000031E6">
        <w:rPr>
          <w:color w:val="1E1916"/>
          <w:spacing w:val="-1"/>
          <w:lang w:val="uk-UA"/>
        </w:rPr>
        <w:t xml:space="preserve"> </w:t>
      </w:r>
      <w:r w:rsidRPr="000031E6">
        <w:rPr>
          <w:color w:val="1E1916"/>
          <w:lang w:val="uk-UA"/>
        </w:rPr>
        <w:t>в</w:t>
      </w:r>
      <w:r w:rsidRPr="000031E6">
        <w:rPr>
          <w:color w:val="1E1916"/>
          <w:spacing w:val="-3"/>
          <w:lang w:val="uk-UA"/>
        </w:rPr>
        <w:t xml:space="preserve"> </w:t>
      </w:r>
      <w:r w:rsidRPr="000031E6">
        <w:rPr>
          <w:color w:val="1E1916"/>
          <w:lang w:val="uk-UA"/>
        </w:rPr>
        <w:t>системі</w:t>
      </w:r>
      <w:r w:rsidRPr="000031E6">
        <w:rPr>
          <w:color w:val="1E1916"/>
          <w:spacing w:val="-3"/>
          <w:lang w:val="uk-UA"/>
        </w:rPr>
        <w:t xml:space="preserve"> </w:t>
      </w:r>
      <w:r w:rsidRPr="000031E6">
        <w:rPr>
          <w:color w:val="1E1916"/>
          <w:lang w:val="uk-UA"/>
        </w:rPr>
        <w:t>комбінованого</w:t>
      </w:r>
      <w:r w:rsidRPr="000031E6">
        <w:rPr>
          <w:color w:val="1E1916"/>
          <w:spacing w:val="-3"/>
          <w:lang w:val="uk-UA"/>
        </w:rPr>
        <w:t xml:space="preserve"> </w:t>
      </w:r>
      <w:r w:rsidRPr="000031E6">
        <w:rPr>
          <w:color w:val="1E1916"/>
          <w:lang w:val="uk-UA"/>
        </w:rPr>
        <w:t>освітлення</w:t>
      </w:r>
      <w:r w:rsidRPr="000031E6">
        <w:rPr>
          <w:color w:val="1E1916"/>
          <w:spacing w:val="-3"/>
          <w:lang w:val="uk-UA"/>
        </w:rPr>
        <w:t xml:space="preserve"> </w:t>
      </w:r>
      <w:r w:rsidRPr="000031E6">
        <w:rPr>
          <w:color w:val="1E1916"/>
          <w:lang w:val="uk-UA"/>
        </w:rPr>
        <w:t>під- вищувати на один ступінь за шкалою освітленості, крім розрядів Іа, Іб, ІІа;</w:t>
      </w:r>
    </w:p>
    <w:p w14:paraId="08432318" w14:textId="77777777" w:rsidR="00541CCE" w:rsidRPr="000031E6" w:rsidRDefault="00EB0C3C">
      <w:pPr>
        <w:pStyle w:val="a3"/>
        <w:spacing w:line="241" w:lineRule="exact"/>
        <w:ind w:left="527"/>
        <w:jc w:val="both"/>
        <w:rPr>
          <w:lang w:val="uk-UA"/>
        </w:rPr>
      </w:pPr>
      <w:r w:rsidRPr="000031E6">
        <w:rPr>
          <w:color w:val="1E1916"/>
          <w:lang w:val="uk-UA"/>
        </w:rPr>
        <w:t>в)</w:t>
      </w:r>
      <w:r w:rsidRPr="000031E6">
        <w:rPr>
          <w:color w:val="1E1916"/>
          <w:spacing w:val="-5"/>
          <w:lang w:val="uk-UA"/>
        </w:rPr>
        <w:t xml:space="preserve"> </w:t>
      </w:r>
      <w:r w:rsidRPr="000031E6">
        <w:rPr>
          <w:color w:val="1E1916"/>
          <w:lang w:val="uk-UA"/>
        </w:rPr>
        <w:t>коефіцієнт</w:t>
      </w:r>
      <w:r w:rsidRPr="000031E6">
        <w:rPr>
          <w:color w:val="1E1916"/>
          <w:spacing w:val="-4"/>
          <w:lang w:val="uk-UA"/>
        </w:rPr>
        <w:t xml:space="preserve"> </w:t>
      </w:r>
      <w:r w:rsidRPr="000031E6">
        <w:rPr>
          <w:color w:val="1E1916"/>
          <w:lang w:val="uk-UA"/>
        </w:rPr>
        <w:t>пульсації</w:t>
      </w:r>
      <w:r w:rsidRPr="000031E6">
        <w:rPr>
          <w:color w:val="1E1916"/>
          <w:spacing w:val="-5"/>
          <w:lang w:val="uk-UA"/>
        </w:rPr>
        <w:t xml:space="preserve"> </w:t>
      </w:r>
      <w:r w:rsidRPr="000031E6">
        <w:rPr>
          <w:color w:val="1E1916"/>
          <w:lang w:val="uk-UA"/>
        </w:rPr>
        <w:t>Кп</w:t>
      </w:r>
      <w:r w:rsidRPr="000031E6">
        <w:rPr>
          <w:color w:val="1E1916"/>
          <w:spacing w:val="-4"/>
          <w:lang w:val="uk-UA"/>
        </w:rPr>
        <w:t xml:space="preserve"> </w:t>
      </w:r>
      <w:r w:rsidRPr="000031E6">
        <w:rPr>
          <w:color w:val="1E1916"/>
          <w:lang w:val="uk-UA"/>
        </w:rPr>
        <w:t>для</w:t>
      </w:r>
      <w:r w:rsidRPr="000031E6">
        <w:rPr>
          <w:color w:val="1E1916"/>
          <w:spacing w:val="-5"/>
          <w:lang w:val="uk-UA"/>
        </w:rPr>
        <w:t xml:space="preserve"> </w:t>
      </w:r>
      <w:r w:rsidRPr="000031E6">
        <w:rPr>
          <w:color w:val="1E1916"/>
          <w:lang w:val="uk-UA"/>
        </w:rPr>
        <w:t>І-III</w:t>
      </w:r>
      <w:r w:rsidRPr="000031E6">
        <w:rPr>
          <w:color w:val="1E1916"/>
          <w:spacing w:val="-3"/>
          <w:lang w:val="uk-UA"/>
        </w:rPr>
        <w:t xml:space="preserve"> </w:t>
      </w:r>
      <w:r w:rsidRPr="000031E6">
        <w:rPr>
          <w:color w:val="1E1916"/>
          <w:lang w:val="uk-UA"/>
        </w:rPr>
        <w:t>розрядів</w:t>
      </w:r>
      <w:r w:rsidRPr="000031E6">
        <w:rPr>
          <w:color w:val="1E1916"/>
          <w:spacing w:val="-4"/>
          <w:lang w:val="uk-UA"/>
        </w:rPr>
        <w:t xml:space="preserve"> </w:t>
      </w:r>
      <w:r w:rsidRPr="000031E6">
        <w:rPr>
          <w:color w:val="1E1916"/>
          <w:lang w:val="uk-UA"/>
        </w:rPr>
        <w:t>не</w:t>
      </w:r>
      <w:r w:rsidRPr="000031E6">
        <w:rPr>
          <w:color w:val="1E1916"/>
          <w:spacing w:val="-5"/>
          <w:lang w:val="uk-UA"/>
        </w:rPr>
        <w:t xml:space="preserve"> </w:t>
      </w:r>
      <w:r w:rsidRPr="000031E6">
        <w:rPr>
          <w:color w:val="1E1916"/>
          <w:lang w:val="uk-UA"/>
        </w:rPr>
        <w:t>повинен</w:t>
      </w:r>
      <w:r w:rsidRPr="000031E6">
        <w:rPr>
          <w:color w:val="1E1916"/>
          <w:spacing w:val="-4"/>
          <w:lang w:val="uk-UA"/>
        </w:rPr>
        <w:t xml:space="preserve"> </w:t>
      </w:r>
      <w:r w:rsidRPr="000031E6">
        <w:rPr>
          <w:color w:val="1E1916"/>
          <w:lang w:val="uk-UA"/>
        </w:rPr>
        <w:t>перевищувати</w:t>
      </w:r>
      <w:r w:rsidRPr="000031E6">
        <w:rPr>
          <w:color w:val="1E1916"/>
          <w:spacing w:val="-5"/>
          <w:lang w:val="uk-UA"/>
        </w:rPr>
        <w:t xml:space="preserve"> </w:t>
      </w:r>
      <w:r w:rsidRPr="000031E6">
        <w:rPr>
          <w:color w:val="1E1916"/>
          <w:lang w:val="uk-UA"/>
        </w:rPr>
        <w:t>10</w:t>
      </w:r>
      <w:r w:rsidRPr="000031E6">
        <w:rPr>
          <w:color w:val="1E1916"/>
          <w:spacing w:val="-4"/>
          <w:lang w:val="uk-UA"/>
        </w:rPr>
        <w:t xml:space="preserve"> </w:t>
      </w:r>
      <w:r w:rsidRPr="000031E6">
        <w:rPr>
          <w:color w:val="1E1916"/>
          <w:spacing w:val="-5"/>
          <w:lang w:val="uk-UA"/>
        </w:rPr>
        <w:t>%.</w:t>
      </w:r>
    </w:p>
    <w:p w14:paraId="12A61568" w14:textId="77777777" w:rsidR="00541CCE" w:rsidRPr="000031E6" w:rsidRDefault="00EB0C3C">
      <w:pPr>
        <w:pStyle w:val="a3"/>
        <w:spacing w:before="38" w:line="278" w:lineRule="auto"/>
        <w:ind w:left="130" w:right="671" w:firstLine="396"/>
        <w:jc w:val="both"/>
        <w:rPr>
          <w:lang w:val="uk-UA"/>
        </w:rPr>
      </w:pPr>
      <w:r w:rsidRPr="000031E6">
        <w:rPr>
          <w:color w:val="1E1916"/>
          <w:lang w:val="uk-UA"/>
        </w:rPr>
        <w:t>Штучне</w:t>
      </w:r>
      <w:r w:rsidRPr="000031E6">
        <w:rPr>
          <w:color w:val="1E1916"/>
          <w:spacing w:val="-15"/>
          <w:lang w:val="uk-UA"/>
        </w:rPr>
        <w:t xml:space="preserve"> </w:t>
      </w:r>
      <w:r w:rsidRPr="000031E6">
        <w:rPr>
          <w:color w:val="1E1916"/>
          <w:lang w:val="uk-UA"/>
        </w:rPr>
        <w:t>освітлення</w:t>
      </w:r>
      <w:r w:rsidRPr="000031E6">
        <w:rPr>
          <w:color w:val="1E1916"/>
          <w:spacing w:val="-15"/>
          <w:lang w:val="uk-UA"/>
        </w:rPr>
        <w:t xml:space="preserve"> </w:t>
      </w:r>
      <w:r w:rsidRPr="000031E6">
        <w:rPr>
          <w:color w:val="1E1916"/>
          <w:lang w:val="uk-UA"/>
        </w:rPr>
        <w:t>при</w:t>
      </w:r>
      <w:r w:rsidRPr="000031E6">
        <w:rPr>
          <w:color w:val="1E1916"/>
          <w:spacing w:val="-14"/>
          <w:lang w:val="uk-UA"/>
        </w:rPr>
        <w:t xml:space="preserve"> </w:t>
      </w:r>
      <w:r w:rsidRPr="000031E6">
        <w:rPr>
          <w:color w:val="1E1916"/>
          <w:lang w:val="uk-UA"/>
        </w:rPr>
        <w:t>суміщеному</w:t>
      </w:r>
      <w:r w:rsidRPr="000031E6">
        <w:rPr>
          <w:color w:val="1E1916"/>
          <w:spacing w:val="-15"/>
          <w:lang w:val="uk-UA"/>
        </w:rPr>
        <w:t xml:space="preserve"> </w:t>
      </w:r>
      <w:r w:rsidRPr="000031E6">
        <w:rPr>
          <w:color w:val="1E1916"/>
          <w:lang w:val="uk-UA"/>
        </w:rPr>
        <w:t>освітленні</w:t>
      </w:r>
      <w:r w:rsidRPr="000031E6">
        <w:rPr>
          <w:color w:val="1E1916"/>
          <w:spacing w:val="-14"/>
          <w:lang w:val="uk-UA"/>
        </w:rPr>
        <w:t xml:space="preserve"> </w:t>
      </w:r>
      <w:r w:rsidRPr="000031E6">
        <w:rPr>
          <w:color w:val="1E1916"/>
          <w:lang w:val="uk-UA"/>
        </w:rPr>
        <w:t>приміщень</w:t>
      </w:r>
      <w:r w:rsidRPr="000031E6">
        <w:rPr>
          <w:color w:val="1E1916"/>
          <w:spacing w:val="-15"/>
          <w:lang w:val="uk-UA"/>
        </w:rPr>
        <w:t xml:space="preserve"> </w:t>
      </w:r>
      <w:r w:rsidRPr="000031E6">
        <w:rPr>
          <w:color w:val="1E1916"/>
          <w:lang w:val="uk-UA"/>
        </w:rPr>
        <w:t>слід</w:t>
      </w:r>
      <w:r w:rsidRPr="000031E6">
        <w:rPr>
          <w:color w:val="1E1916"/>
          <w:spacing w:val="-15"/>
          <w:lang w:val="uk-UA"/>
        </w:rPr>
        <w:t xml:space="preserve"> </w:t>
      </w:r>
      <w:r w:rsidRPr="000031E6">
        <w:rPr>
          <w:color w:val="1E1916"/>
          <w:lang w:val="uk-UA"/>
        </w:rPr>
        <w:t>проектувати</w:t>
      </w:r>
      <w:r w:rsidRPr="000031E6">
        <w:rPr>
          <w:color w:val="1E1916"/>
          <w:spacing w:val="-14"/>
          <w:lang w:val="uk-UA"/>
        </w:rPr>
        <w:t xml:space="preserve"> </w:t>
      </w:r>
      <w:r w:rsidRPr="000031E6">
        <w:rPr>
          <w:color w:val="1E1916"/>
          <w:lang w:val="uk-UA"/>
        </w:rPr>
        <w:t>також</w:t>
      </w:r>
      <w:r w:rsidRPr="000031E6">
        <w:rPr>
          <w:color w:val="1E1916"/>
          <w:spacing w:val="-15"/>
          <w:lang w:val="uk-UA"/>
        </w:rPr>
        <w:t xml:space="preserve"> </w:t>
      </w:r>
      <w:r w:rsidRPr="000031E6">
        <w:rPr>
          <w:color w:val="1E1916"/>
          <w:lang w:val="uk-UA"/>
        </w:rPr>
        <w:t>відповідно</w:t>
      </w:r>
      <w:r w:rsidRPr="000031E6">
        <w:rPr>
          <w:color w:val="1E1916"/>
          <w:spacing w:val="-14"/>
          <w:lang w:val="uk-UA"/>
        </w:rPr>
        <w:t xml:space="preserve"> </w:t>
      </w:r>
      <w:r w:rsidRPr="000031E6">
        <w:rPr>
          <w:color w:val="1E1916"/>
          <w:lang w:val="uk-UA"/>
        </w:rPr>
        <w:t>до розділу 8.</w:t>
      </w:r>
    </w:p>
    <w:p w14:paraId="088FE76A" w14:textId="77777777" w:rsidR="00541CCE" w:rsidRPr="000031E6" w:rsidRDefault="00EB0C3C">
      <w:pPr>
        <w:pStyle w:val="a3"/>
        <w:spacing w:before="87" w:line="278" w:lineRule="auto"/>
        <w:ind w:left="1610" w:right="1386" w:hanging="1481"/>
        <w:jc w:val="both"/>
        <w:rPr>
          <w:lang w:val="uk-UA"/>
        </w:rPr>
      </w:pPr>
      <w:r w:rsidRPr="000031E6">
        <w:rPr>
          <w:b/>
          <w:color w:val="1E1916"/>
          <w:lang w:val="uk-UA"/>
        </w:rPr>
        <w:t>Таблиця</w:t>
      </w:r>
      <w:r w:rsidRPr="000031E6">
        <w:rPr>
          <w:b/>
          <w:color w:val="1E1916"/>
          <w:spacing w:val="-4"/>
          <w:lang w:val="uk-UA"/>
        </w:rPr>
        <w:t xml:space="preserve"> </w:t>
      </w:r>
      <w:r w:rsidRPr="000031E6">
        <w:rPr>
          <w:b/>
          <w:color w:val="1E1916"/>
          <w:lang w:val="uk-UA"/>
        </w:rPr>
        <w:t>7.1</w:t>
      </w:r>
      <w:r w:rsidRPr="000031E6">
        <w:rPr>
          <w:b/>
          <w:color w:val="1E1916"/>
          <w:spacing w:val="-5"/>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Найменші</w:t>
      </w:r>
      <w:r w:rsidRPr="000031E6">
        <w:rPr>
          <w:color w:val="1E1916"/>
          <w:spacing w:val="-3"/>
          <w:lang w:val="uk-UA"/>
        </w:rPr>
        <w:t xml:space="preserve"> </w:t>
      </w:r>
      <w:r w:rsidRPr="000031E6">
        <w:rPr>
          <w:color w:val="1E1916"/>
          <w:lang w:val="uk-UA"/>
        </w:rPr>
        <w:t>нормовані</w:t>
      </w:r>
      <w:r w:rsidRPr="000031E6">
        <w:rPr>
          <w:color w:val="1E1916"/>
          <w:spacing w:val="-3"/>
          <w:lang w:val="uk-UA"/>
        </w:rPr>
        <w:t xml:space="preserve"> </w:t>
      </w:r>
      <w:r w:rsidRPr="000031E6">
        <w:rPr>
          <w:color w:val="1E1916"/>
          <w:lang w:val="uk-UA"/>
        </w:rPr>
        <w:t>значення</w:t>
      </w:r>
      <w:r w:rsidRPr="000031E6">
        <w:rPr>
          <w:color w:val="1E1916"/>
          <w:spacing w:val="-4"/>
          <w:lang w:val="uk-UA"/>
        </w:rPr>
        <w:t xml:space="preserve"> </w:t>
      </w:r>
      <w:r w:rsidRPr="000031E6">
        <w:rPr>
          <w:color w:val="1E1916"/>
          <w:lang w:val="uk-UA"/>
        </w:rPr>
        <w:t>КПО</w:t>
      </w:r>
      <w:r w:rsidRPr="000031E6">
        <w:rPr>
          <w:color w:val="1E1916"/>
          <w:spacing w:val="-3"/>
          <w:lang w:val="uk-UA"/>
        </w:rPr>
        <w:t xml:space="preserve"> </w:t>
      </w:r>
      <w:r w:rsidRPr="000031E6">
        <w:rPr>
          <w:color w:val="1E1916"/>
          <w:lang w:val="uk-UA"/>
        </w:rPr>
        <w:t>виробничих</w:t>
      </w:r>
      <w:r w:rsidRPr="000031E6">
        <w:rPr>
          <w:color w:val="1E1916"/>
          <w:spacing w:val="-4"/>
          <w:lang w:val="uk-UA"/>
        </w:rPr>
        <w:t xml:space="preserve"> </w:t>
      </w:r>
      <w:r w:rsidRPr="000031E6">
        <w:rPr>
          <w:color w:val="1E1916"/>
          <w:lang w:val="uk-UA"/>
        </w:rPr>
        <w:t>приміщень</w:t>
      </w:r>
      <w:r w:rsidRPr="000031E6">
        <w:rPr>
          <w:color w:val="1E1916"/>
          <w:spacing w:val="-4"/>
          <w:lang w:val="uk-UA"/>
        </w:rPr>
        <w:t xml:space="preserve"> </w:t>
      </w:r>
      <w:r w:rsidRPr="000031E6">
        <w:rPr>
          <w:color w:val="1E1916"/>
          <w:lang w:val="uk-UA"/>
        </w:rPr>
        <w:t>при</w:t>
      </w:r>
      <w:r w:rsidRPr="000031E6">
        <w:rPr>
          <w:color w:val="1E1916"/>
          <w:spacing w:val="-3"/>
          <w:lang w:val="uk-UA"/>
        </w:rPr>
        <w:t xml:space="preserve"> </w:t>
      </w:r>
      <w:r w:rsidRPr="000031E6">
        <w:rPr>
          <w:color w:val="1E1916"/>
          <w:lang w:val="uk-UA"/>
        </w:rPr>
        <w:t xml:space="preserve">суміщеному </w:t>
      </w:r>
      <w:r w:rsidRPr="000031E6">
        <w:rPr>
          <w:color w:val="1E1916"/>
          <w:spacing w:val="-2"/>
          <w:lang w:val="uk-UA"/>
        </w:rPr>
        <w:t>освітленні</w:t>
      </w:r>
    </w:p>
    <w:p w14:paraId="13AD7C91" w14:textId="77777777" w:rsidR="00541CCE" w:rsidRPr="000031E6" w:rsidRDefault="00541CCE">
      <w:pPr>
        <w:pStyle w:val="a3"/>
        <w:spacing w:before="1" w:after="1"/>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411"/>
        <w:gridCol w:w="4611"/>
        <w:gridCol w:w="2605"/>
      </w:tblGrid>
      <w:tr w:rsidR="00541CCE" w:rsidRPr="005E1B30" w14:paraId="364E692A" w14:textId="77777777">
        <w:trPr>
          <w:trHeight w:val="365"/>
        </w:trPr>
        <w:tc>
          <w:tcPr>
            <w:tcW w:w="2411" w:type="dxa"/>
            <w:vMerge w:val="restart"/>
          </w:tcPr>
          <w:p w14:paraId="01907CDA" w14:textId="77777777" w:rsidR="00541CCE" w:rsidRPr="000031E6" w:rsidRDefault="00541CCE">
            <w:pPr>
              <w:pStyle w:val="TableParagraph"/>
              <w:spacing w:before="5"/>
              <w:jc w:val="left"/>
              <w:rPr>
                <w:lang w:val="uk-UA"/>
              </w:rPr>
            </w:pPr>
          </w:p>
          <w:p w14:paraId="1F127730" w14:textId="77777777" w:rsidR="00541CCE" w:rsidRPr="000031E6" w:rsidRDefault="00EB0C3C">
            <w:pPr>
              <w:pStyle w:val="TableParagraph"/>
              <w:spacing w:before="0"/>
              <w:ind w:left="90"/>
              <w:jc w:val="left"/>
              <w:rPr>
                <w:sz w:val="21"/>
                <w:lang w:val="uk-UA"/>
              </w:rPr>
            </w:pPr>
            <w:r w:rsidRPr="000031E6">
              <w:rPr>
                <w:color w:val="1E1916"/>
                <w:sz w:val="21"/>
                <w:lang w:val="uk-UA"/>
              </w:rPr>
              <w:t>Розряд</w:t>
            </w:r>
            <w:r w:rsidRPr="000031E6">
              <w:rPr>
                <w:color w:val="1E1916"/>
                <w:spacing w:val="-6"/>
                <w:sz w:val="21"/>
                <w:lang w:val="uk-UA"/>
              </w:rPr>
              <w:t xml:space="preserve"> </w:t>
            </w:r>
            <w:r w:rsidRPr="000031E6">
              <w:rPr>
                <w:color w:val="1E1916"/>
                <w:sz w:val="21"/>
                <w:lang w:val="uk-UA"/>
              </w:rPr>
              <w:t>зорової</w:t>
            </w:r>
            <w:r w:rsidRPr="000031E6">
              <w:rPr>
                <w:color w:val="1E1916"/>
                <w:spacing w:val="-5"/>
                <w:sz w:val="21"/>
                <w:lang w:val="uk-UA"/>
              </w:rPr>
              <w:t xml:space="preserve"> </w:t>
            </w:r>
            <w:r w:rsidRPr="000031E6">
              <w:rPr>
                <w:color w:val="1E1916"/>
                <w:spacing w:val="-2"/>
                <w:sz w:val="21"/>
                <w:lang w:val="uk-UA"/>
              </w:rPr>
              <w:t>роботи</w:t>
            </w:r>
          </w:p>
        </w:tc>
        <w:tc>
          <w:tcPr>
            <w:tcW w:w="7216" w:type="dxa"/>
            <w:gridSpan w:val="2"/>
          </w:tcPr>
          <w:p w14:paraId="22732490" w14:textId="77777777" w:rsidR="00541CCE" w:rsidRPr="000031E6" w:rsidRDefault="00EB0C3C">
            <w:pPr>
              <w:pStyle w:val="TableParagraph"/>
              <w:spacing w:before="73" w:line="272" w:lineRule="exact"/>
              <w:ind w:left="143"/>
              <w:jc w:val="left"/>
              <w:rPr>
                <w:sz w:val="21"/>
                <w:lang w:val="uk-UA"/>
              </w:rPr>
            </w:pPr>
            <w:r w:rsidRPr="000031E6">
              <w:rPr>
                <w:color w:val="1E1916"/>
                <w:sz w:val="21"/>
                <w:lang w:val="uk-UA"/>
              </w:rPr>
              <w:t>Найменше</w:t>
            </w:r>
            <w:r w:rsidRPr="000031E6">
              <w:rPr>
                <w:color w:val="1E1916"/>
                <w:spacing w:val="-8"/>
                <w:sz w:val="21"/>
                <w:lang w:val="uk-UA"/>
              </w:rPr>
              <w:t xml:space="preserve"> </w:t>
            </w:r>
            <w:r w:rsidRPr="000031E6">
              <w:rPr>
                <w:color w:val="1E1916"/>
                <w:sz w:val="21"/>
                <w:lang w:val="uk-UA"/>
              </w:rPr>
              <w:t>нормоване</w:t>
            </w:r>
            <w:r w:rsidRPr="000031E6">
              <w:rPr>
                <w:color w:val="1E1916"/>
                <w:spacing w:val="-7"/>
                <w:sz w:val="21"/>
                <w:lang w:val="uk-UA"/>
              </w:rPr>
              <w:t xml:space="preserve"> </w:t>
            </w:r>
            <w:r w:rsidRPr="000031E6">
              <w:rPr>
                <w:color w:val="1E1916"/>
                <w:sz w:val="21"/>
                <w:lang w:val="uk-UA"/>
              </w:rPr>
              <w:t>значення</w:t>
            </w:r>
            <w:r w:rsidRPr="000031E6">
              <w:rPr>
                <w:color w:val="1E1916"/>
                <w:spacing w:val="-7"/>
                <w:sz w:val="21"/>
                <w:lang w:val="uk-UA"/>
              </w:rPr>
              <w:t xml:space="preserve"> </w:t>
            </w:r>
            <w:r w:rsidRPr="000031E6">
              <w:rPr>
                <w:color w:val="1E1916"/>
                <w:sz w:val="21"/>
                <w:lang w:val="uk-UA"/>
              </w:rPr>
              <w:t>КПО</w:t>
            </w:r>
            <w:r w:rsidRPr="000031E6">
              <w:rPr>
                <w:color w:val="1E1916"/>
                <w:spacing w:val="-7"/>
                <w:sz w:val="21"/>
                <w:lang w:val="uk-UA"/>
              </w:rPr>
              <w:t xml:space="preserve"> </w:t>
            </w:r>
            <w:r w:rsidRPr="000031E6">
              <w:rPr>
                <w:i/>
                <w:color w:val="1E1916"/>
                <w:sz w:val="21"/>
                <w:lang w:val="uk-UA"/>
              </w:rPr>
              <w:t>D</w:t>
            </w:r>
            <w:r w:rsidRPr="000031E6">
              <w:rPr>
                <w:color w:val="1E1916"/>
                <w:position w:val="-5"/>
                <w:sz w:val="16"/>
                <w:lang w:val="uk-UA"/>
              </w:rPr>
              <w:t>н</w:t>
            </w:r>
            <w:r w:rsidRPr="000031E6">
              <w:rPr>
                <w:color w:val="1E1916"/>
                <w:spacing w:val="6"/>
                <w:position w:val="-5"/>
                <w:sz w:val="16"/>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при</w:t>
            </w:r>
            <w:r w:rsidRPr="000031E6">
              <w:rPr>
                <w:color w:val="1E1916"/>
                <w:spacing w:val="-7"/>
                <w:sz w:val="21"/>
                <w:lang w:val="uk-UA"/>
              </w:rPr>
              <w:t xml:space="preserve"> </w:t>
            </w:r>
            <w:r w:rsidRPr="000031E6">
              <w:rPr>
                <w:color w:val="1E1916"/>
                <w:sz w:val="21"/>
                <w:lang w:val="uk-UA"/>
              </w:rPr>
              <w:t>суміщеному</w:t>
            </w:r>
            <w:r w:rsidRPr="000031E6">
              <w:rPr>
                <w:color w:val="1E1916"/>
                <w:spacing w:val="-7"/>
                <w:sz w:val="21"/>
                <w:lang w:val="uk-UA"/>
              </w:rPr>
              <w:t xml:space="preserve"> </w:t>
            </w:r>
            <w:r w:rsidRPr="000031E6">
              <w:rPr>
                <w:color w:val="1E1916"/>
                <w:spacing w:val="-2"/>
                <w:sz w:val="21"/>
                <w:lang w:val="uk-UA"/>
              </w:rPr>
              <w:t>освітленні</w:t>
            </w:r>
          </w:p>
        </w:tc>
      </w:tr>
      <w:tr w:rsidR="00541CCE" w:rsidRPr="000031E6" w14:paraId="21C4E4ED" w14:textId="77777777">
        <w:trPr>
          <w:trHeight w:val="360"/>
        </w:trPr>
        <w:tc>
          <w:tcPr>
            <w:tcW w:w="2411" w:type="dxa"/>
            <w:vMerge/>
            <w:tcBorders>
              <w:top w:val="nil"/>
            </w:tcBorders>
          </w:tcPr>
          <w:p w14:paraId="79253EF8" w14:textId="77777777" w:rsidR="00541CCE" w:rsidRPr="000031E6" w:rsidRDefault="00541CCE">
            <w:pPr>
              <w:rPr>
                <w:sz w:val="2"/>
                <w:szCs w:val="2"/>
                <w:lang w:val="uk-UA"/>
              </w:rPr>
            </w:pPr>
          </w:p>
        </w:tc>
        <w:tc>
          <w:tcPr>
            <w:tcW w:w="4611" w:type="dxa"/>
          </w:tcPr>
          <w:p w14:paraId="24ED9600" w14:textId="77777777" w:rsidR="00541CCE" w:rsidRPr="000031E6" w:rsidRDefault="00EB0C3C">
            <w:pPr>
              <w:pStyle w:val="TableParagraph"/>
              <w:spacing w:before="68"/>
              <w:ind w:left="90" w:right="82"/>
              <w:rPr>
                <w:sz w:val="21"/>
                <w:lang w:val="uk-UA"/>
              </w:rPr>
            </w:pPr>
            <w:r w:rsidRPr="000031E6">
              <w:rPr>
                <w:color w:val="1E1916"/>
                <w:sz w:val="21"/>
                <w:lang w:val="uk-UA"/>
              </w:rPr>
              <w:t>при</w:t>
            </w:r>
            <w:r w:rsidRPr="000031E6">
              <w:rPr>
                <w:color w:val="1E1916"/>
                <w:spacing w:val="-7"/>
                <w:sz w:val="21"/>
                <w:lang w:val="uk-UA"/>
              </w:rPr>
              <w:t xml:space="preserve"> </w:t>
            </w:r>
            <w:r w:rsidRPr="000031E6">
              <w:rPr>
                <w:color w:val="1E1916"/>
                <w:sz w:val="21"/>
                <w:lang w:val="uk-UA"/>
              </w:rPr>
              <w:t>верхньому</w:t>
            </w:r>
            <w:r w:rsidRPr="000031E6">
              <w:rPr>
                <w:color w:val="1E1916"/>
                <w:spacing w:val="-6"/>
                <w:sz w:val="21"/>
                <w:lang w:val="uk-UA"/>
              </w:rPr>
              <w:t xml:space="preserve"> </w:t>
            </w:r>
            <w:r w:rsidRPr="000031E6">
              <w:rPr>
                <w:color w:val="1E1916"/>
                <w:sz w:val="21"/>
                <w:lang w:val="uk-UA"/>
              </w:rPr>
              <w:t>або</w:t>
            </w:r>
            <w:r w:rsidRPr="000031E6">
              <w:rPr>
                <w:color w:val="1E1916"/>
                <w:spacing w:val="-7"/>
                <w:sz w:val="21"/>
                <w:lang w:val="uk-UA"/>
              </w:rPr>
              <w:t xml:space="preserve"> </w:t>
            </w:r>
            <w:r w:rsidRPr="000031E6">
              <w:rPr>
                <w:color w:val="1E1916"/>
                <w:sz w:val="21"/>
                <w:lang w:val="uk-UA"/>
              </w:rPr>
              <w:t>комбінованому</w:t>
            </w:r>
            <w:r w:rsidRPr="000031E6">
              <w:rPr>
                <w:color w:val="1E1916"/>
                <w:spacing w:val="-6"/>
                <w:sz w:val="21"/>
                <w:lang w:val="uk-UA"/>
              </w:rPr>
              <w:t xml:space="preserve"> </w:t>
            </w:r>
            <w:r w:rsidRPr="000031E6">
              <w:rPr>
                <w:color w:val="1E1916"/>
                <w:spacing w:val="-2"/>
                <w:sz w:val="21"/>
                <w:lang w:val="uk-UA"/>
              </w:rPr>
              <w:t>освітленні</w:t>
            </w:r>
          </w:p>
        </w:tc>
        <w:tc>
          <w:tcPr>
            <w:tcW w:w="2605" w:type="dxa"/>
          </w:tcPr>
          <w:p w14:paraId="49A032AD" w14:textId="77777777" w:rsidR="00541CCE" w:rsidRPr="000031E6" w:rsidRDefault="00EB0C3C">
            <w:pPr>
              <w:pStyle w:val="TableParagraph"/>
              <w:spacing w:before="68"/>
              <w:ind w:left="101" w:right="97"/>
              <w:rPr>
                <w:sz w:val="21"/>
                <w:lang w:val="uk-UA"/>
              </w:rPr>
            </w:pPr>
            <w:r w:rsidRPr="000031E6">
              <w:rPr>
                <w:color w:val="1E1916"/>
                <w:sz w:val="21"/>
                <w:lang w:val="uk-UA"/>
              </w:rPr>
              <w:t>при</w:t>
            </w:r>
            <w:r w:rsidRPr="000031E6">
              <w:rPr>
                <w:color w:val="1E1916"/>
                <w:spacing w:val="-3"/>
                <w:sz w:val="21"/>
                <w:lang w:val="uk-UA"/>
              </w:rPr>
              <w:t xml:space="preserve"> </w:t>
            </w:r>
            <w:r w:rsidRPr="000031E6">
              <w:rPr>
                <w:color w:val="1E1916"/>
                <w:sz w:val="21"/>
                <w:lang w:val="uk-UA"/>
              </w:rPr>
              <w:t>боковому</w:t>
            </w:r>
            <w:r w:rsidRPr="000031E6">
              <w:rPr>
                <w:color w:val="1E1916"/>
                <w:spacing w:val="-3"/>
                <w:sz w:val="21"/>
                <w:lang w:val="uk-UA"/>
              </w:rPr>
              <w:t xml:space="preserve"> </w:t>
            </w:r>
            <w:r w:rsidRPr="000031E6">
              <w:rPr>
                <w:color w:val="1E1916"/>
                <w:spacing w:val="-2"/>
                <w:sz w:val="21"/>
                <w:lang w:val="uk-UA"/>
              </w:rPr>
              <w:t>освітленні</w:t>
            </w:r>
          </w:p>
        </w:tc>
      </w:tr>
      <w:tr w:rsidR="00541CCE" w:rsidRPr="000031E6" w14:paraId="4C4F8974" w14:textId="77777777">
        <w:trPr>
          <w:trHeight w:val="330"/>
        </w:trPr>
        <w:tc>
          <w:tcPr>
            <w:tcW w:w="2411" w:type="dxa"/>
          </w:tcPr>
          <w:p w14:paraId="198F15EB" w14:textId="77777777" w:rsidR="00541CCE" w:rsidRPr="000031E6" w:rsidRDefault="00EB0C3C">
            <w:pPr>
              <w:pStyle w:val="TableParagraph"/>
              <w:spacing w:line="232" w:lineRule="exact"/>
              <w:ind w:left="14"/>
              <w:rPr>
                <w:sz w:val="21"/>
                <w:lang w:val="uk-UA"/>
              </w:rPr>
            </w:pPr>
            <w:r w:rsidRPr="000031E6">
              <w:rPr>
                <w:color w:val="1E1916"/>
                <w:sz w:val="21"/>
                <w:lang w:val="uk-UA"/>
              </w:rPr>
              <w:t>I</w:t>
            </w:r>
          </w:p>
        </w:tc>
        <w:tc>
          <w:tcPr>
            <w:tcW w:w="4611" w:type="dxa"/>
          </w:tcPr>
          <w:p w14:paraId="2148863B" w14:textId="77777777" w:rsidR="00541CCE" w:rsidRPr="000031E6" w:rsidRDefault="00EB0C3C">
            <w:pPr>
              <w:pStyle w:val="TableParagraph"/>
              <w:spacing w:line="232" w:lineRule="exact"/>
              <w:ind w:left="11"/>
              <w:rPr>
                <w:sz w:val="21"/>
                <w:lang w:val="uk-UA"/>
              </w:rPr>
            </w:pPr>
            <w:r w:rsidRPr="000031E6">
              <w:rPr>
                <w:color w:val="1E1916"/>
                <w:w w:val="99"/>
                <w:sz w:val="21"/>
                <w:lang w:val="uk-UA"/>
              </w:rPr>
              <w:t>3</w:t>
            </w:r>
          </w:p>
        </w:tc>
        <w:tc>
          <w:tcPr>
            <w:tcW w:w="2605" w:type="dxa"/>
          </w:tcPr>
          <w:p w14:paraId="76523F33" w14:textId="77777777" w:rsidR="00541CCE" w:rsidRPr="000031E6" w:rsidRDefault="00EB0C3C">
            <w:pPr>
              <w:pStyle w:val="TableParagraph"/>
              <w:spacing w:line="232" w:lineRule="exact"/>
              <w:ind w:left="101" w:right="96"/>
              <w:rPr>
                <w:sz w:val="21"/>
                <w:lang w:val="uk-UA"/>
              </w:rPr>
            </w:pPr>
            <w:r w:rsidRPr="000031E6">
              <w:rPr>
                <w:color w:val="1E1916"/>
                <w:spacing w:val="-5"/>
                <w:sz w:val="21"/>
                <w:lang w:val="uk-UA"/>
              </w:rPr>
              <w:t>1,2</w:t>
            </w:r>
          </w:p>
        </w:tc>
      </w:tr>
      <w:tr w:rsidR="00541CCE" w:rsidRPr="000031E6" w14:paraId="68CA5542" w14:textId="77777777">
        <w:trPr>
          <w:trHeight w:val="330"/>
        </w:trPr>
        <w:tc>
          <w:tcPr>
            <w:tcW w:w="2411" w:type="dxa"/>
          </w:tcPr>
          <w:p w14:paraId="2258FFC8" w14:textId="77777777" w:rsidR="00541CCE" w:rsidRPr="000031E6" w:rsidRDefault="00EB0C3C">
            <w:pPr>
              <w:pStyle w:val="TableParagraph"/>
              <w:spacing w:line="232" w:lineRule="exact"/>
              <w:ind w:left="915" w:right="900"/>
              <w:rPr>
                <w:sz w:val="21"/>
                <w:lang w:val="uk-UA"/>
              </w:rPr>
            </w:pPr>
            <w:r w:rsidRPr="000031E6">
              <w:rPr>
                <w:color w:val="1E1916"/>
                <w:spacing w:val="-5"/>
                <w:sz w:val="21"/>
                <w:lang w:val="uk-UA"/>
              </w:rPr>
              <w:t>II</w:t>
            </w:r>
          </w:p>
        </w:tc>
        <w:tc>
          <w:tcPr>
            <w:tcW w:w="4611" w:type="dxa"/>
          </w:tcPr>
          <w:p w14:paraId="4B5970ED" w14:textId="77777777" w:rsidR="00541CCE" w:rsidRPr="000031E6" w:rsidRDefault="00EB0C3C">
            <w:pPr>
              <w:pStyle w:val="TableParagraph"/>
              <w:spacing w:line="232" w:lineRule="exact"/>
              <w:ind w:left="90" w:right="80"/>
              <w:rPr>
                <w:sz w:val="21"/>
                <w:lang w:val="uk-UA"/>
              </w:rPr>
            </w:pPr>
            <w:r w:rsidRPr="000031E6">
              <w:rPr>
                <w:color w:val="1E1916"/>
                <w:spacing w:val="-5"/>
                <w:sz w:val="21"/>
                <w:lang w:val="uk-UA"/>
              </w:rPr>
              <w:t>2,5</w:t>
            </w:r>
          </w:p>
        </w:tc>
        <w:tc>
          <w:tcPr>
            <w:tcW w:w="2605" w:type="dxa"/>
          </w:tcPr>
          <w:p w14:paraId="414E02B3" w14:textId="77777777" w:rsidR="00541CCE" w:rsidRPr="000031E6" w:rsidRDefault="00EB0C3C">
            <w:pPr>
              <w:pStyle w:val="TableParagraph"/>
              <w:spacing w:line="232" w:lineRule="exact"/>
              <w:ind w:left="6"/>
              <w:rPr>
                <w:sz w:val="21"/>
                <w:lang w:val="uk-UA"/>
              </w:rPr>
            </w:pPr>
            <w:r w:rsidRPr="000031E6">
              <w:rPr>
                <w:color w:val="1E1916"/>
                <w:w w:val="99"/>
                <w:sz w:val="21"/>
                <w:lang w:val="uk-UA"/>
              </w:rPr>
              <w:t>1</w:t>
            </w:r>
          </w:p>
        </w:tc>
      </w:tr>
      <w:tr w:rsidR="00541CCE" w:rsidRPr="000031E6" w14:paraId="220FE83A" w14:textId="77777777">
        <w:trPr>
          <w:trHeight w:val="330"/>
        </w:trPr>
        <w:tc>
          <w:tcPr>
            <w:tcW w:w="2411" w:type="dxa"/>
          </w:tcPr>
          <w:p w14:paraId="3535A2B6" w14:textId="77777777" w:rsidR="00541CCE" w:rsidRPr="000031E6" w:rsidRDefault="00EB0C3C">
            <w:pPr>
              <w:pStyle w:val="TableParagraph"/>
              <w:spacing w:line="232" w:lineRule="exact"/>
              <w:ind w:left="915" w:right="900"/>
              <w:rPr>
                <w:sz w:val="21"/>
                <w:lang w:val="uk-UA"/>
              </w:rPr>
            </w:pPr>
            <w:r w:rsidRPr="000031E6">
              <w:rPr>
                <w:color w:val="1E1916"/>
                <w:spacing w:val="-5"/>
                <w:sz w:val="21"/>
                <w:lang w:val="uk-UA"/>
              </w:rPr>
              <w:t>III</w:t>
            </w:r>
          </w:p>
        </w:tc>
        <w:tc>
          <w:tcPr>
            <w:tcW w:w="4611" w:type="dxa"/>
          </w:tcPr>
          <w:p w14:paraId="65B002DF" w14:textId="77777777" w:rsidR="00541CCE" w:rsidRPr="000031E6" w:rsidRDefault="00EB0C3C">
            <w:pPr>
              <w:pStyle w:val="TableParagraph"/>
              <w:spacing w:line="232" w:lineRule="exact"/>
              <w:ind w:left="11"/>
              <w:rPr>
                <w:sz w:val="21"/>
                <w:lang w:val="uk-UA"/>
              </w:rPr>
            </w:pPr>
            <w:r w:rsidRPr="000031E6">
              <w:rPr>
                <w:color w:val="1E1916"/>
                <w:w w:val="99"/>
                <w:sz w:val="21"/>
                <w:lang w:val="uk-UA"/>
              </w:rPr>
              <w:t>2</w:t>
            </w:r>
          </w:p>
        </w:tc>
        <w:tc>
          <w:tcPr>
            <w:tcW w:w="2605" w:type="dxa"/>
          </w:tcPr>
          <w:p w14:paraId="2C6B0E4A" w14:textId="77777777" w:rsidR="00541CCE" w:rsidRPr="000031E6" w:rsidRDefault="00EB0C3C">
            <w:pPr>
              <w:pStyle w:val="TableParagraph"/>
              <w:spacing w:line="232" w:lineRule="exact"/>
              <w:ind w:left="101" w:right="96"/>
              <w:rPr>
                <w:sz w:val="21"/>
                <w:lang w:val="uk-UA"/>
              </w:rPr>
            </w:pPr>
            <w:r w:rsidRPr="000031E6">
              <w:rPr>
                <w:color w:val="1E1916"/>
                <w:spacing w:val="-5"/>
                <w:sz w:val="21"/>
                <w:lang w:val="uk-UA"/>
              </w:rPr>
              <w:t>0,7</w:t>
            </w:r>
          </w:p>
        </w:tc>
      </w:tr>
      <w:tr w:rsidR="00541CCE" w:rsidRPr="000031E6" w14:paraId="6407D38D" w14:textId="77777777">
        <w:trPr>
          <w:trHeight w:val="330"/>
        </w:trPr>
        <w:tc>
          <w:tcPr>
            <w:tcW w:w="2411" w:type="dxa"/>
          </w:tcPr>
          <w:p w14:paraId="574CCD83" w14:textId="77777777" w:rsidR="00541CCE" w:rsidRPr="000031E6" w:rsidRDefault="00EB0C3C">
            <w:pPr>
              <w:pStyle w:val="TableParagraph"/>
              <w:spacing w:line="232" w:lineRule="exact"/>
              <w:ind w:left="915" w:right="900"/>
              <w:rPr>
                <w:sz w:val="21"/>
                <w:lang w:val="uk-UA"/>
              </w:rPr>
            </w:pPr>
            <w:r w:rsidRPr="000031E6">
              <w:rPr>
                <w:color w:val="1E1916"/>
                <w:spacing w:val="-5"/>
                <w:sz w:val="21"/>
                <w:lang w:val="uk-UA"/>
              </w:rPr>
              <w:t>IV</w:t>
            </w:r>
          </w:p>
        </w:tc>
        <w:tc>
          <w:tcPr>
            <w:tcW w:w="4611" w:type="dxa"/>
          </w:tcPr>
          <w:p w14:paraId="38750FA1" w14:textId="77777777" w:rsidR="00541CCE" w:rsidRPr="000031E6" w:rsidRDefault="00EB0C3C">
            <w:pPr>
              <w:pStyle w:val="TableParagraph"/>
              <w:spacing w:line="232" w:lineRule="exact"/>
              <w:ind w:left="90" w:right="80"/>
              <w:rPr>
                <w:sz w:val="21"/>
                <w:lang w:val="uk-UA"/>
              </w:rPr>
            </w:pPr>
            <w:r w:rsidRPr="000031E6">
              <w:rPr>
                <w:color w:val="1E1916"/>
                <w:spacing w:val="-5"/>
                <w:sz w:val="21"/>
                <w:lang w:val="uk-UA"/>
              </w:rPr>
              <w:t>1,5</w:t>
            </w:r>
          </w:p>
        </w:tc>
        <w:tc>
          <w:tcPr>
            <w:tcW w:w="2605" w:type="dxa"/>
          </w:tcPr>
          <w:p w14:paraId="7DE562AF" w14:textId="77777777" w:rsidR="00541CCE" w:rsidRPr="000031E6" w:rsidRDefault="00EB0C3C">
            <w:pPr>
              <w:pStyle w:val="TableParagraph"/>
              <w:spacing w:line="232" w:lineRule="exact"/>
              <w:ind w:left="101" w:right="96"/>
              <w:rPr>
                <w:sz w:val="21"/>
                <w:lang w:val="uk-UA"/>
              </w:rPr>
            </w:pPr>
            <w:r w:rsidRPr="000031E6">
              <w:rPr>
                <w:color w:val="1E1916"/>
                <w:spacing w:val="-5"/>
                <w:sz w:val="21"/>
                <w:lang w:val="uk-UA"/>
              </w:rPr>
              <w:t>0,5</w:t>
            </w:r>
          </w:p>
        </w:tc>
      </w:tr>
      <w:tr w:rsidR="00541CCE" w:rsidRPr="000031E6" w14:paraId="616ABF0E" w14:textId="77777777">
        <w:trPr>
          <w:trHeight w:val="330"/>
        </w:trPr>
        <w:tc>
          <w:tcPr>
            <w:tcW w:w="2411" w:type="dxa"/>
          </w:tcPr>
          <w:p w14:paraId="1B4BAB5B" w14:textId="77777777" w:rsidR="00541CCE" w:rsidRPr="000031E6" w:rsidRDefault="00EB0C3C">
            <w:pPr>
              <w:pStyle w:val="TableParagraph"/>
              <w:spacing w:line="232" w:lineRule="exact"/>
              <w:ind w:left="915" w:right="900"/>
              <w:rPr>
                <w:sz w:val="21"/>
                <w:lang w:val="uk-UA"/>
              </w:rPr>
            </w:pPr>
            <w:r w:rsidRPr="000031E6">
              <w:rPr>
                <w:color w:val="1E1916"/>
                <w:sz w:val="21"/>
                <w:lang w:val="uk-UA"/>
              </w:rPr>
              <w:t>V</w:t>
            </w:r>
            <w:r w:rsidRPr="000031E6">
              <w:rPr>
                <w:color w:val="1E1916"/>
                <w:spacing w:val="-1"/>
                <w:sz w:val="21"/>
                <w:lang w:val="uk-UA"/>
              </w:rPr>
              <w:t xml:space="preserve"> </w:t>
            </w:r>
            <w:r w:rsidRPr="000031E6">
              <w:rPr>
                <w:color w:val="1E1916"/>
                <w:sz w:val="21"/>
                <w:lang w:val="uk-UA"/>
              </w:rPr>
              <w:t xml:space="preserve">і </w:t>
            </w:r>
            <w:r w:rsidRPr="000031E6">
              <w:rPr>
                <w:color w:val="1E1916"/>
                <w:spacing w:val="-5"/>
                <w:sz w:val="21"/>
                <w:lang w:val="uk-UA"/>
              </w:rPr>
              <w:t>VII</w:t>
            </w:r>
          </w:p>
        </w:tc>
        <w:tc>
          <w:tcPr>
            <w:tcW w:w="4611" w:type="dxa"/>
          </w:tcPr>
          <w:p w14:paraId="40F98173" w14:textId="77777777" w:rsidR="00541CCE" w:rsidRPr="000031E6" w:rsidRDefault="00EB0C3C">
            <w:pPr>
              <w:pStyle w:val="TableParagraph"/>
              <w:spacing w:line="232" w:lineRule="exact"/>
              <w:ind w:left="11"/>
              <w:rPr>
                <w:sz w:val="21"/>
                <w:lang w:val="uk-UA"/>
              </w:rPr>
            </w:pPr>
            <w:r w:rsidRPr="000031E6">
              <w:rPr>
                <w:color w:val="1E1916"/>
                <w:w w:val="99"/>
                <w:sz w:val="21"/>
                <w:lang w:val="uk-UA"/>
              </w:rPr>
              <w:t>1</w:t>
            </w:r>
          </w:p>
        </w:tc>
        <w:tc>
          <w:tcPr>
            <w:tcW w:w="2605" w:type="dxa"/>
          </w:tcPr>
          <w:p w14:paraId="3EE7E5E1" w14:textId="77777777" w:rsidR="00541CCE" w:rsidRPr="000031E6" w:rsidRDefault="00EB0C3C">
            <w:pPr>
              <w:pStyle w:val="TableParagraph"/>
              <w:spacing w:line="232" w:lineRule="exact"/>
              <w:ind w:left="101" w:right="96"/>
              <w:rPr>
                <w:sz w:val="21"/>
                <w:lang w:val="uk-UA"/>
              </w:rPr>
            </w:pPr>
            <w:r w:rsidRPr="000031E6">
              <w:rPr>
                <w:color w:val="1E1916"/>
                <w:spacing w:val="-5"/>
                <w:sz w:val="21"/>
                <w:lang w:val="uk-UA"/>
              </w:rPr>
              <w:t>0,3</w:t>
            </w:r>
          </w:p>
        </w:tc>
      </w:tr>
      <w:tr w:rsidR="00541CCE" w:rsidRPr="000031E6" w14:paraId="61BF2B42" w14:textId="77777777">
        <w:trPr>
          <w:trHeight w:val="335"/>
        </w:trPr>
        <w:tc>
          <w:tcPr>
            <w:tcW w:w="2411" w:type="dxa"/>
          </w:tcPr>
          <w:p w14:paraId="57305F84" w14:textId="77777777" w:rsidR="00541CCE" w:rsidRPr="000031E6" w:rsidRDefault="00EB0C3C">
            <w:pPr>
              <w:pStyle w:val="TableParagraph"/>
              <w:spacing w:line="237" w:lineRule="exact"/>
              <w:ind w:left="915" w:right="900"/>
              <w:rPr>
                <w:sz w:val="21"/>
                <w:lang w:val="uk-UA"/>
              </w:rPr>
            </w:pPr>
            <w:r w:rsidRPr="000031E6">
              <w:rPr>
                <w:color w:val="1E1916"/>
                <w:spacing w:val="-5"/>
                <w:sz w:val="21"/>
                <w:lang w:val="uk-UA"/>
              </w:rPr>
              <w:t>VI</w:t>
            </w:r>
          </w:p>
        </w:tc>
        <w:tc>
          <w:tcPr>
            <w:tcW w:w="4611" w:type="dxa"/>
          </w:tcPr>
          <w:p w14:paraId="75CD2636" w14:textId="77777777" w:rsidR="00541CCE" w:rsidRPr="000031E6" w:rsidRDefault="00EB0C3C">
            <w:pPr>
              <w:pStyle w:val="TableParagraph"/>
              <w:spacing w:line="237" w:lineRule="exact"/>
              <w:ind w:left="90" w:right="80"/>
              <w:rPr>
                <w:sz w:val="21"/>
                <w:lang w:val="uk-UA"/>
              </w:rPr>
            </w:pPr>
            <w:r w:rsidRPr="000031E6">
              <w:rPr>
                <w:color w:val="1E1916"/>
                <w:spacing w:val="-5"/>
                <w:sz w:val="21"/>
                <w:lang w:val="uk-UA"/>
              </w:rPr>
              <w:t>0,7</w:t>
            </w:r>
          </w:p>
        </w:tc>
        <w:tc>
          <w:tcPr>
            <w:tcW w:w="2605" w:type="dxa"/>
          </w:tcPr>
          <w:p w14:paraId="5A3FEEF6" w14:textId="77777777" w:rsidR="00541CCE" w:rsidRPr="000031E6" w:rsidRDefault="00EB0C3C">
            <w:pPr>
              <w:pStyle w:val="TableParagraph"/>
              <w:spacing w:line="237" w:lineRule="exact"/>
              <w:ind w:left="101" w:right="96"/>
              <w:rPr>
                <w:sz w:val="21"/>
                <w:lang w:val="uk-UA"/>
              </w:rPr>
            </w:pPr>
            <w:r w:rsidRPr="000031E6">
              <w:rPr>
                <w:color w:val="1E1916"/>
                <w:spacing w:val="-5"/>
                <w:sz w:val="21"/>
                <w:lang w:val="uk-UA"/>
              </w:rPr>
              <w:t>0,2</w:t>
            </w:r>
          </w:p>
        </w:tc>
      </w:tr>
    </w:tbl>
    <w:p w14:paraId="7DEB5F49" w14:textId="77777777" w:rsidR="00541CCE" w:rsidRPr="000031E6" w:rsidRDefault="00541CCE">
      <w:pPr>
        <w:pStyle w:val="a3"/>
        <w:spacing w:before="8"/>
        <w:rPr>
          <w:lang w:val="uk-UA"/>
        </w:rPr>
      </w:pPr>
    </w:p>
    <w:p w14:paraId="49B36B54" w14:textId="77777777" w:rsidR="00541CCE" w:rsidRPr="000031E6" w:rsidRDefault="00EB0C3C">
      <w:pPr>
        <w:pStyle w:val="a5"/>
        <w:numPr>
          <w:ilvl w:val="1"/>
          <w:numId w:val="34"/>
        </w:numPr>
        <w:tabs>
          <w:tab w:val="left" w:pos="922"/>
        </w:tabs>
        <w:spacing w:line="278" w:lineRule="auto"/>
        <w:ind w:left="130" w:right="670" w:firstLine="396"/>
        <w:jc w:val="both"/>
        <w:rPr>
          <w:sz w:val="21"/>
          <w:lang w:val="uk-UA"/>
        </w:rPr>
      </w:pPr>
      <w:r w:rsidRPr="000031E6">
        <w:rPr>
          <w:color w:val="1E1916"/>
          <w:sz w:val="21"/>
          <w:lang w:val="uk-UA"/>
        </w:rPr>
        <w:t>Розрахункові значення КПО при суміщеному освітленні житлових і цивільних будівель повинні складати не менше ніж 60 % значень, поданих у таблиці 5.2.</w:t>
      </w:r>
    </w:p>
    <w:p w14:paraId="03296071" w14:textId="77777777" w:rsidR="00541CCE" w:rsidRPr="000031E6" w:rsidRDefault="00EB0C3C">
      <w:pPr>
        <w:pStyle w:val="a3"/>
        <w:spacing w:line="278" w:lineRule="auto"/>
        <w:ind w:left="130" w:right="669" w:firstLine="396"/>
        <w:jc w:val="both"/>
        <w:rPr>
          <w:lang w:val="uk-UA"/>
        </w:rPr>
      </w:pPr>
      <w:r w:rsidRPr="000031E6">
        <w:rPr>
          <w:color w:val="1E1916"/>
          <w:lang w:val="uk-UA"/>
        </w:rPr>
        <w:t>Допускається приймати розрахункові значення КПО в межах від 60 % до 30 % значень, зазначених у таблиці 5.2 для торговельних залів магазинів і залів, буфетів, роздавальних під- приємств громадського харчування.</w:t>
      </w:r>
    </w:p>
    <w:p w14:paraId="65658A3E" w14:textId="77777777" w:rsidR="00541CCE" w:rsidRPr="000031E6" w:rsidRDefault="00EB0C3C">
      <w:pPr>
        <w:pStyle w:val="a5"/>
        <w:numPr>
          <w:ilvl w:val="1"/>
          <w:numId w:val="34"/>
        </w:numPr>
        <w:tabs>
          <w:tab w:val="left" w:pos="883"/>
        </w:tabs>
        <w:spacing w:before="67" w:line="278" w:lineRule="auto"/>
        <w:ind w:left="130" w:right="670" w:firstLine="396"/>
        <w:jc w:val="both"/>
        <w:rPr>
          <w:sz w:val="21"/>
          <w:lang w:val="uk-UA"/>
        </w:rPr>
      </w:pPr>
      <w:r w:rsidRPr="000031E6">
        <w:rPr>
          <w:color w:val="1E1916"/>
          <w:sz w:val="21"/>
          <w:lang w:val="uk-UA"/>
        </w:rPr>
        <w:t>При суміщеному освітленні для приміщень цивільних будівель з</w:t>
      </w:r>
      <w:r w:rsidRPr="000031E6">
        <w:rPr>
          <w:color w:val="1E1916"/>
          <w:spacing w:val="-1"/>
          <w:sz w:val="21"/>
          <w:lang w:val="uk-UA"/>
        </w:rPr>
        <w:t xml:space="preserve"> </w:t>
      </w:r>
      <w:r w:rsidRPr="000031E6">
        <w:rPr>
          <w:color w:val="1E1916"/>
          <w:sz w:val="21"/>
          <w:lang w:val="uk-UA"/>
        </w:rPr>
        <w:t>боковим</w:t>
      </w:r>
      <w:r w:rsidRPr="000031E6">
        <w:rPr>
          <w:color w:val="1E1916"/>
          <w:spacing w:val="-1"/>
          <w:sz w:val="21"/>
          <w:lang w:val="uk-UA"/>
        </w:rPr>
        <w:t xml:space="preserve"> </w:t>
      </w:r>
      <w:r w:rsidRPr="000031E6">
        <w:rPr>
          <w:color w:val="1E1916"/>
          <w:sz w:val="21"/>
          <w:lang w:val="uk-UA"/>
        </w:rPr>
        <w:t>освітленням при розрахунковому значенні КПО, яке дорівнює або менше ніж 80 % від нормованого значення, освітленість</w:t>
      </w:r>
      <w:r w:rsidRPr="000031E6">
        <w:rPr>
          <w:color w:val="1E1916"/>
          <w:spacing w:val="-13"/>
          <w:sz w:val="21"/>
          <w:lang w:val="uk-UA"/>
        </w:rPr>
        <w:t xml:space="preserve"> </w:t>
      </w:r>
      <w:r w:rsidRPr="000031E6">
        <w:rPr>
          <w:color w:val="1E1916"/>
          <w:sz w:val="21"/>
          <w:lang w:val="uk-UA"/>
        </w:rPr>
        <w:t>від</w:t>
      </w:r>
      <w:r w:rsidRPr="000031E6">
        <w:rPr>
          <w:color w:val="1E1916"/>
          <w:spacing w:val="-13"/>
          <w:sz w:val="21"/>
          <w:lang w:val="uk-UA"/>
        </w:rPr>
        <w:t xml:space="preserve"> </w:t>
      </w:r>
      <w:r w:rsidRPr="000031E6">
        <w:rPr>
          <w:color w:val="1E1916"/>
          <w:sz w:val="21"/>
          <w:lang w:val="uk-UA"/>
        </w:rPr>
        <w:t>загального</w:t>
      </w:r>
      <w:r w:rsidRPr="000031E6">
        <w:rPr>
          <w:color w:val="1E1916"/>
          <w:spacing w:val="-13"/>
          <w:sz w:val="21"/>
          <w:lang w:val="uk-UA"/>
        </w:rPr>
        <w:t xml:space="preserve"> </w:t>
      </w:r>
      <w:r w:rsidRPr="000031E6">
        <w:rPr>
          <w:color w:val="1E1916"/>
          <w:sz w:val="21"/>
          <w:lang w:val="uk-UA"/>
        </w:rPr>
        <w:t>штучного</w:t>
      </w:r>
      <w:r w:rsidRPr="000031E6">
        <w:rPr>
          <w:color w:val="1E1916"/>
          <w:spacing w:val="-13"/>
          <w:sz w:val="21"/>
          <w:lang w:val="uk-UA"/>
        </w:rPr>
        <w:t xml:space="preserve"> </w:t>
      </w:r>
      <w:r w:rsidRPr="000031E6">
        <w:rPr>
          <w:color w:val="1E1916"/>
          <w:sz w:val="21"/>
          <w:lang w:val="uk-UA"/>
        </w:rPr>
        <w:t>освітлення</w:t>
      </w:r>
      <w:r w:rsidRPr="000031E6">
        <w:rPr>
          <w:color w:val="1E1916"/>
          <w:spacing w:val="-11"/>
          <w:sz w:val="21"/>
          <w:lang w:val="uk-UA"/>
        </w:rPr>
        <w:t xml:space="preserve"> </w:t>
      </w:r>
      <w:r w:rsidRPr="000031E6">
        <w:rPr>
          <w:color w:val="1E1916"/>
          <w:sz w:val="21"/>
          <w:lang w:val="uk-UA"/>
        </w:rPr>
        <w:t>необхідно</w:t>
      </w:r>
      <w:r w:rsidRPr="000031E6">
        <w:rPr>
          <w:color w:val="1E1916"/>
          <w:spacing w:val="-13"/>
          <w:sz w:val="21"/>
          <w:lang w:val="uk-UA"/>
        </w:rPr>
        <w:t xml:space="preserve"> </w:t>
      </w:r>
      <w:r w:rsidRPr="000031E6">
        <w:rPr>
          <w:color w:val="1E1916"/>
          <w:sz w:val="21"/>
          <w:lang w:val="uk-UA"/>
        </w:rPr>
        <w:t>підвищувати</w:t>
      </w:r>
      <w:r w:rsidRPr="000031E6">
        <w:rPr>
          <w:color w:val="1E1916"/>
          <w:spacing w:val="-13"/>
          <w:sz w:val="21"/>
          <w:lang w:val="uk-UA"/>
        </w:rPr>
        <w:t xml:space="preserve"> </w:t>
      </w:r>
      <w:r w:rsidRPr="000031E6">
        <w:rPr>
          <w:color w:val="1E1916"/>
          <w:sz w:val="21"/>
          <w:lang w:val="uk-UA"/>
        </w:rPr>
        <w:t>на</w:t>
      </w:r>
      <w:r w:rsidRPr="000031E6">
        <w:rPr>
          <w:color w:val="1E1916"/>
          <w:spacing w:val="-13"/>
          <w:sz w:val="21"/>
          <w:lang w:val="uk-UA"/>
        </w:rPr>
        <w:t xml:space="preserve"> </w:t>
      </w:r>
      <w:r w:rsidRPr="000031E6">
        <w:rPr>
          <w:color w:val="1E1916"/>
          <w:sz w:val="21"/>
          <w:lang w:val="uk-UA"/>
        </w:rPr>
        <w:t>один</w:t>
      </w:r>
      <w:r w:rsidRPr="000031E6">
        <w:rPr>
          <w:color w:val="1E1916"/>
          <w:spacing w:val="-13"/>
          <w:sz w:val="21"/>
          <w:lang w:val="uk-UA"/>
        </w:rPr>
        <w:t xml:space="preserve"> </w:t>
      </w:r>
      <w:r w:rsidRPr="000031E6">
        <w:rPr>
          <w:color w:val="1E1916"/>
          <w:sz w:val="21"/>
          <w:lang w:val="uk-UA"/>
        </w:rPr>
        <w:t>ступінь</w:t>
      </w:r>
      <w:r w:rsidRPr="000031E6">
        <w:rPr>
          <w:color w:val="1E1916"/>
          <w:spacing w:val="-13"/>
          <w:sz w:val="21"/>
          <w:lang w:val="uk-UA"/>
        </w:rPr>
        <w:t xml:space="preserve"> </w:t>
      </w:r>
      <w:r w:rsidRPr="000031E6">
        <w:rPr>
          <w:color w:val="1E1916"/>
          <w:sz w:val="21"/>
          <w:lang w:val="uk-UA"/>
        </w:rPr>
        <w:t>за</w:t>
      </w:r>
      <w:r w:rsidRPr="000031E6">
        <w:rPr>
          <w:color w:val="1E1916"/>
          <w:spacing w:val="-13"/>
          <w:sz w:val="21"/>
          <w:lang w:val="uk-UA"/>
        </w:rPr>
        <w:t xml:space="preserve"> </w:t>
      </w:r>
      <w:r w:rsidRPr="000031E6">
        <w:rPr>
          <w:color w:val="1E1916"/>
          <w:sz w:val="21"/>
          <w:lang w:val="uk-UA"/>
        </w:rPr>
        <w:t xml:space="preserve">шкалою </w:t>
      </w:r>
      <w:r w:rsidRPr="000031E6">
        <w:rPr>
          <w:color w:val="1E1916"/>
          <w:spacing w:val="-2"/>
          <w:sz w:val="21"/>
          <w:lang w:val="uk-UA"/>
        </w:rPr>
        <w:t>освітленості.</w:t>
      </w:r>
    </w:p>
    <w:p w14:paraId="03755967" w14:textId="77777777" w:rsidR="00541CCE" w:rsidRPr="000031E6" w:rsidRDefault="00EB0C3C">
      <w:pPr>
        <w:pStyle w:val="a5"/>
        <w:numPr>
          <w:ilvl w:val="1"/>
          <w:numId w:val="34"/>
        </w:numPr>
        <w:tabs>
          <w:tab w:val="left" w:pos="891"/>
        </w:tabs>
        <w:spacing w:before="67" w:line="278" w:lineRule="auto"/>
        <w:ind w:left="130" w:right="671" w:firstLine="396"/>
        <w:jc w:val="both"/>
        <w:rPr>
          <w:sz w:val="21"/>
          <w:lang w:val="uk-UA"/>
        </w:rPr>
      </w:pPr>
      <w:r w:rsidRPr="000031E6">
        <w:rPr>
          <w:color w:val="1E1916"/>
          <w:sz w:val="21"/>
          <w:lang w:val="uk-UA"/>
        </w:rPr>
        <w:t>Вимоги до суміщеного освітлення приміщень громадського та комунального призначення треба приймати за додатком Д, житлових будинків – за додатком Ж.</w:t>
      </w:r>
    </w:p>
    <w:p w14:paraId="47F3659C" w14:textId="77777777" w:rsidR="00541CCE" w:rsidRPr="000031E6" w:rsidRDefault="00EB0C3C">
      <w:pPr>
        <w:pStyle w:val="a5"/>
        <w:numPr>
          <w:ilvl w:val="1"/>
          <w:numId w:val="34"/>
        </w:numPr>
        <w:tabs>
          <w:tab w:val="left" w:pos="902"/>
        </w:tabs>
        <w:spacing w:before="67" w:line="278" w:lineRule="auto"/>
        <w:ind w:left="130" w:right="669" w:firstLine="396"/>
        <w:jc w:val="both"/>
        <w:rPr>
          <w:sz w:val="21"/>
          <w:lang w:val="uk-UA"/>
        </w:rPr>
      </w:pPr>
      <w:r w:rsidRPr="000031E6">
        <w:rPr>
          <w:color w:val="1E1916"/>
          <w:sz w:val="21"/>
          <w:lang w:val="uk-UA"/>
        </w:rPr>
        <w:t>При суміщеному освітленні приміщень слід передбачати роздільне включення рядів свi- тильників, розташованих паралельно світловим прорізам.</w:t>
      </w:r>
    </w:p>
    <w:p w14:paraId="5F8DFD6B" w14:textId="77777777" w:rsidR="00541CCE" w:rsidRPr="000031E6" w:rsidRDefault="00EB0C3C">
      <w:pPr>
        <w:pStyle w:val="a5"/>
        <w:numPr>
          <w:ilvl w:val="1"/>
          <w:numId w:val="34"/>
        </w:numPr>
        <w:tabs>
          <w:tab w:val="left" w:pos="902"/>
        </w:tabs>
        <w:spacing w:before="67" w:line="278" w:lineRule="auto"/>
        <w:ind w:left="130" w:right="671" w:firstLine="396"/>
        <w:jc w:val="both"/>
        <w:rPr>
          <w:sz w:val="21"/>
          <w:lang w:val="uk-UA"/>
        </w:rPr>
      </w:pPr>
      <w:r w:rsidRPr="000031E6">
        <w:rPr>
          <w:color w:val="1E1916"/>
          <w:sz w:val="21"/>
          <w:lang w:val="uk-UA"/>
        </w:rPr>
        <w:t xml:space="preserve">При суміщеному освітленні приміщень житлових та цивільних будівель, розташованих в </w:t>
      </w:r>
      <w:r w:rsidRPr="000031E6">
        <w:rPr>
          <w:color w:val="1E1916"/>
          <w:spacing w:val="-2"/>
          <w:sz w:val="21"/>
          <w:lang w:val="uk-UA"/>
        </w:rPr>
        <w:t>центральній</w:t>
      </w:r>
      <w:r w:rsidRPr="000031E6">
        <w:rPr>
          <w:color w:val="1E1916"/>
          <w:spacing w:val="-5"/>
          <w:sz w:val="21"/>
          <w:lang w:val="uk-UA"/>
        </w:rPr>
        <w:t xml:space="preserve"> </w:t>
      </w:r>
      <w:r w:rsidRPr="000031E6">
        <w:rPr>
          <w:color w:val="1E1916"/>
          <w:spacing w:val="-2"/>
          <w:sz w:val="21"/>
          <w:lang w:val="uk-UA"/>
        </w:rPr>
        <w:t>частині та</w:t>
      </w:r>
      <w:r w:rsidRPr="000031E6">
        <w:rPr>
          <w:color w:val="1E1916"/>
          <w:spacing w:val="-5"/>
          <w:sz w:val="21"/>
          <w:lang w:val="uk-UA"/>
        </w:rPr>
        <w:t xml:space="preserve"> </w:t>
      </w:r>
      <w:r w:rsidRPr="000031E6">
        <w:rPr>
          <w:color w:val="1E1916"/>
          <w:spacing w:val="-2"/>
          <w:sz w:val="21"/>
          <w:lang w:val="uk-UA"/>
        </w:rPr>
        <w:t>історичних</w:t>
      </w:r>
      <w:r w:rsidRPr="000031E6">
        <w:rPr>
          <w:color w:val="1E1916"/>
          <w:spacing w:val="-5"/>
          <w:sz w:val="21"/>
          <w:lang w:val="uk-UA"/>
        </w:rPr>
        <w:t xml:space="preserve"> </w:t>
      </w:r>
      <w:r w:rsidRPr="000031E6">
        <w:rPr>
          <w:color w:val="1E1916"/>
          <w:spacing w:val="-2"/>
          <w:sz w:val="21"/>
          <w:lang w:val="uk-UA"/>
        </w:rPr>
        <w:t>зонах</w:t>
      </w:r>
      <w:r w:rsidRPr="000031E6">
        <w:rPr>
          <w:color w:val="1E1916"/>
          <w:spacing w:val="-5"/>
          <w:sz w:val="21"/>
          <w:lang w:val="uk-UA"/>
        </w:rPr>
        <w:t xml:space="preserve"> </w:t>
      </w:r>
      <w:r w:rsidRPr="000031E6">
        <w:rPr>
          <w:color w:val="1E1916"/>
          <w:spacing w:val="-2"/>
          <w:sz w:val="21"/>
          <w:lang w:val="uk-UA"/>
        </w:rPr>
        <w:t>міста, нормовану</w:t>
      </w:r>
      <w:r w:rsidRPr="000031E6">
        <w:rPr>
          <w:color w:val="1E1916"/>
          <w:spacing w:val="-5"/>
          <w:sz w:val="21"/>
          <w:lang w:val="uk-UA"/>
        </w:rPr>
        <w:t xml:space="preserve"> </w:t>
      </w:r>
      <w:r w:rsidRPr="000031E6">
        <w:rPr>
          <w:color w:val="1E1916"/>
          <w:spacing w:val="-2"/>
          <w:sz w:val="21"/>
          <w:lang w:val="uk-UA"/>
        </w:rPr>
        <w:t>освітленість</w:t>
      </w:r>
      <w:r w:rsidRPr="000031E6">
        <w:rPr>
          <w:color w:val="1E1916"/>
          <w:spacing w:val="-5"/>
          <w:sz w:val="21"/>
          <w:lang w:val="uk-UA"/>
        </w:rPr>
        <w:t xml:space="preserve"> </w:t>
      </w:r>
      <w:r w:rsidRPr="000031E6">
        <w:rPr>
          <w:color w:val="1E1916"/>
          <w:spacing w:val="-2"/>
          <w:sz w:val="21"/>
          <w:lang w:val="uk-UA"/>
        </w:rPr>
        <w:t>від</w:t>
      </w:r>
      <w:r w:rsidRPr="000031E6">
        <w:rPr>
          <w:color w:val="1E1916"/>
          <w:spacing w:val="-5"/>
          <w:sz w:val="21"/>
          <w:lang w:val="uk-UA"/>
        </w:rPr>
        <w:t xml:space="preserve"> </w:t>
      </w:r>
      <w:r w:rsidRPr="000031E6">
        <w:rPr>
          <w:color w:val="1E1916"/>
          <w:spacing w:val="-2"/>
          <w:sz w:val="21"/>
          <w:lang w:val="uk-UA"/>
        </w:rPr>
        <w:t>штучного</w:t>
      </w:r>
      <w:r w:rsidRPr="000031E6">
        <w:rPr>
          <w:color w:val="1E1916"/>
          <w:spacing w:val="-5"/>
          <w:sz w:val="21"/>
          <w:lang w:val="uk-UA"/>
        </w:rPr>
        <w:t xml:space="preserve"> </w:t>
      </w:r>
      <w:r w:rsidRPr="000031E6">
        <w:rPr>
          <w:color w:val="1E1916"/>
          <w:spacing w:val="-2"/>
          <w:sz w:val="21"/>
          <w:lang w:val="uk-UA"/>
        </w:rPr>
        <w:t xml:space="preserve">освітлення слід </w:t>
      </w:r>
      <w:r w:rsidRPr="000031E6">
        <w:rPr>
          <w:color w:val="1E1916"/>
          <w:sz w:val="21"/>
          <w:lang w:val="uk-UA"/>
        </w:rPr>
        <w:t>підвищувати на ступінь за шкалою освітленості.</w:t>
      </w:r>
    </w:p>
    <w:p w14:paraId="653FD35A" w14:textId="77777777" w:rsidR="00541CCE" w:rsidRPr="000031E6" w:rsidRDefault="00541CCE">
      <w:pPr>
        <w:spacing w:line="278" w:lineRule="auto"/>
        <w:jc w:val="both"/>
        <w:rPr>
          <w:sz w:val="21"/>
          <w:lang w:val="uk-UA"/>
        </w:rPr>
        <w:sectPr w:rsidR="00541CCE" w:rsidRPr="000031E6">
          <w:pgSz w:w="11920" w:h="16840"/>
          <w:pgMar w:top="1140" w:right="760" w:bottom="1120" w:left="720" w:header="693" w:footer="920" w:gutter="0"/>
          <w:cols w:space="720"/>
        </w:sectPr>
      </w:pPr>
    </w:p>
    <w:p w14:paraId="5C9C0999" w14:textId="77777777" w:rsidR="00541CCE" w:rsidRPr="000031E6" w:rsidRDefault="00EB0C3C">
      <w:pPr>
        <w:pStyle w:val="1"/>
        <w:numPr>
          <w:ilvl w:val="0"/>
          <w:numId w:val="34"/>
        </w:numPr>
        <w:tabs>
          <w:tab w:val="left" w:pos="1435"/>
        </w:tabs>
        <w:spacing w:before="63"/>
        <w:jc w:val="both"/>
        <w:rPr>
          <w:lang w:val="uk-UA"/>
        </w:rPr>
      </w:pPr>
      <w:bookmarkStart w:id="8" w:name="_TOC_250020"/>
      <w:r w:rsidRPr="000031E6">
        <w:rPr>
          <w:color w:val="1E1916"/>
          <w:lang w:val="uk-UA"/>
        </w:rPr>
        <w:lastRenderedPageBreak/>
        <w:t>ШТУЧНЕ</w:t>
      </w:r>
      <w:r w:rsidRPr="000031E6">
        <w:rPr>
          <w:color w:val="1E1916"/>
          <w:spacing w:val="-6"/>
          <w:lang w:val="uk-UA"/>
        </w:rPr>
        <w:t xml:space="preserve"> </w:t>
      </w:r>
      <w:bookmarkEnd w:id="8"/>
      <w:r w:rsidRPr="000031E6">
        <w:rPr>
          <w:color w:val="1E1916"/>
          <w:spacing w:val="-2"/>
          <w:lang w:val="uk-UA"/>
        </w:rPr>
        <w:t>ОСВІТЛЕННЯ</w:t>
      </w:r>
    </w:p>
    <w:p w14:paraId="69290D9E" w14:textId="77777777" w:rsidR="00541CCE" w:rsidRPr="000031E6" w:rsidRDefault="00EB0C3C">
      <w:pPr>
        <w:pStyle w:val="2"/>
        <w:numPr>
          <w:ilvl w:val="1"/>
          <w:numId w:val="34"/>
        </w:numPr>
        <w:tabs>
          <w:tab w:val="left" w:pos="1444"/>
        </w:tabs>
        <w:spacing w:before="111"/>
        <w:ind w:left="1443" w:hanging="350"/>
        <w:jc w:val="both"/>
        <w:rPr>
          <w:lang w:val="uk-UA"/>
        </w:rPr>
      </w:pPr>
      <w:bookmarkStart w:id="9" w:name="_TOC_250019"/>
      <w:r w:rsidRPr="000031E6">
        <w:rPr>
          <w:color w:val="1E1916"/>
          <w:lang w:val="uk-UA"/>
        </w:rPr>
        <w:t>Загальні</w:t>
      </w:r>
      <w:bookmarkEnd w:id="9"/>
      <w:r w:rsidRPr="000031E6">
        <w:rPr>
          <w:color w:val="1E1916"/>
          <w:spacing w:val="-2"/>
          <w:lang w:val="uk-UA"/>
        </w:rPr>
        <w:t xml:space="preserve"> питання</w:t>
      </w:r>
    </w:p>
    <w:p w14:paraId="66FC5AD6" w14:textId="77777777" w:rsidR="00541CCE" w:rsidRPr="000031E6" w:rsidRDefault="00EB0C3C">
      <w:pPr>
        <w:pStyle w:val="a5"/>
        <w:numPr>
          <w:ilvl w:val="2"/>
          <w:numId w:val="30"/>
        </w:numPr>
        <w:tabs>
          <w:tab w:val="left" w:pos="1620"/>
        </w:tabs>
        <w:spacing w:before="106"/>
        <w:rPr>
          <w:sz w:val="21"/>
          <w:lang w:val="uk-UA"/>
        </w:rPr>
      </w:pPr>
      <w:r w:rsidRPr="000031E6">
        <w:rPr>
          <w:color w:val="1E1916"/>
          <w:sz w:val="21"/>
          <w:lang w:val="uk-UA"/>
        </w:rPr>
        <w:t>Штучне</w:t>
      </w:r>
      <w:r w:rsidRPr="000031E6">
        <w:rPr>
          <w:color w:val="1E1916"/>
          <w:spacing w:val="-10"/>
          <w:sz w:val="21"/>
          <w:lang w:val="uk-UA"/>
        </w:rPr>
        <w:t xml:space="preserve"> </w:t>
      </w:r>
      <w:r w:rsidRPr="000031E6">
        <w:rPr>
          <w:color w:val="1E1916"/>
          <w:sz w:val="21"/>
          <w:lang w:val="uk-UA"/>
        </w:rPr>
        <w:t>освітлення</w:t>
      </w:r>
      <w:r w:rsidRPr="000031E6">
        <w:rPr>
          <w:color w:val="1E1916"/>
          <w:spacing w:val="-9"/>
          <w:sz w:val="21"/>
          <w:lang w:val="uk-UA"/>
        </w:rPr>
        <w:t xml:space="preserve"> </w:t>
      </w:r>
      <w:r w:rsidRPr="000031E6">
        <w:rPr>
          <w:color w:val="1E1916"/>
          <w:sz w:val="21"/>
          <w:lang w:val="uk-UA"/>
        </w:rPr>
        <w:t>поділяється</w:t>
      </w:r>
      <w:r w:rsidRPr="000031E6">
        <w:rPr>
          <w:color w:val="1E1916"/>
          <w:spacing w:val="-9"/>
          <w:sz w:val="21"/>
          <w:lang w:val="uk-UA"/>
        </w:rPr>
        <w:t xml:space="preserve"> </w:t>
      </w:r>
      <w:r w:rsidRPr="000031E6">
        <w:rPr>
          <w:color w:val="1E1916"/>
          <w:sz w:val="21"/>
          <w:lang w:val="uk-UA"/>
        </w:rPr>
        <w:t>на</w:t>
      </w:r>
      <w:r w:rsidRPr="000031E6">
        <w:rPr>
          <w:color w:val="1E1916"/>
          <w:spacing w:val="-10"/>
          <w:sz w:val="21"/>
          <w:lang w:val="uk-UA"/>
        </w:rPr>
        <w:t xml:space="preserve"> </w:t>
      </w:r>
      <w:r w:rsidRPr="000031E6">
        <w:rPr>
          <w:color w:val="1E1916"/>
          <w:sz w:val="21"/>
          <w:lang w:val="uk-UA"/>
        </w:rPr>
        <w:t>робоче,</w:t>
      </w:r>
      <w:r w:rsidRPr="000031E6">
        <w:rPr>
          <w:color w:val="1E1916"/>
          <w:spacing w:val="-9"/>
          <w:sz w:val="21"/>
          <w:lang w:val="uk-UA"/>
        </w:rPr>
        <w:t xml:space="preserve"> </w:t>
      </w:r>
      <w:r w:rsidRPr="000031E6">
        <w:rPr>
          <w:color w:val="1E1916"/>
          <w:sz w:val="21"/>
          <w:lang w:val="uk-UA"/>
        </w:rPr>
        <w:t>аварійне,</w:t>
      </w:r>
      <w:r w:rsidRPr="000031E6">
        <w:rPr>
          <w:color w:val="1E1916"/>
          <w:spacing w:val="-9"/>
          <w:sz w:val="21"/>
          <w:lang w:val="uk-UA"/>
        </w:rPr>
        <w:t xml:space="preserve"> </w:t>
      </w:r>
      <w:r w:rsidRPr="000031E6">
        <w:rPr>
          <w:color w:val="1E1916"/>
          <w:sz w:val="21"/>
          <w:lang w:val="uk-UA"/>
        </w:rPr>
        <w:t>охоронне</w:t>
      </w:r>
      <w:r w:rsidRPr="000031E6">
        <w:rPr>
          <w:color w:val="1E1916"/>
          <w:spacing w:val="-9"/>
          <w:sz w:val="21"/>
          <w:lang w:val="uk-UA"/>
        </w:rPr>
        <w:t xml:space="preserve"> </w:t>
      </w:r>
      <w:r w:rsidRPr="000031E6">
        <w:rPr>
          <w:color w:val="1E1916"/>
          <w:sz w:val="21"/>
          <w:lang w:val="uk-UA"/>
        </w:rPr>
        <w:t>і</w:t>
      </w:r>
      <w:r w:rsidRPr="000031E6">
        <w:rPr>
          <w:color w:val="1E1916"/>
          <w:spacing w:val="-9"/>
          <w:sz w:val="21"/>
          <w:lang w:val="uk-UA"/>
        </w:rPr>
        <w:t xml:space="preserve"> </w:t>
      </w:r>
      <w:r w:rsidRPr="000031E6">
        <w:rPr>
          <w:color w:val="1E1916"/>
          <w:spacing w:val="-2"/>
          <w:sz w:val="21"/>
          <w:lang w:val="uk-UA"/>
        </w:rPr>
        <w:t>чергове.</w:t>
      </w:r>
    </w:p>
    <w:p w14:paraId="7A35A7EB" w14:textId="77777777" w:rsidR="00541CCE" w:rsidRPr="000031E6" w:rsidRDefault="00EB0C3C">
      <w:pPr>
        <w:pStyle w:val="a3"/>
        <w:spacing w:before="38" w:line="278" w:lineRule="auto"/>
        <w:ind w:left="697" w:right="102" w:firstLine="396"/>
        <w:jc w:val="both"/>
        <w:rPr>
          <w:lang w:val="uk-UA"/>
        </w:rPr>
      </w:pPr>
      <w:r w:rsidRPr="000031E6">
        <w:rPr>
          <w:color w:val="1E1916"/>
          <w:lang w:val="uk-UA"/>
        </w:rPr>
        <w:t>Для загального штучного освітлення доцільно використовувати розрядні та світлодіодні дже- рела</w:t>
      </w:r>
      <w:r w:rsidRPr="000031E6">
        <w:rPr>
          <w:color w:val="1E1916"/>
          <w:spacing w:val="-15"/>
          <w:lang w:val="uk-UA"/>
        </w:rPr>
        <w:t xml:space="preserve"> </w:t>
      </w:r>
      <w:r w:rsidRPr="000031E6">
        <w:rPr>
          <w:color w:val="1E1916"/>
          <w:lang w:val="uk-UA"/>
        </w:rPr>
        <w:t>світла,</w:t>
      </w:r>
      <w:r w:rsidRPr="000031E6">
        <w:rPr>
          <w:color w:val="1E1916"/>
          <w:spacing w:val="-15"/>
          <w:lang w:val="uk-UA"/>
        </w:rPr>
        <w:t xml:space="preserve"> </w:t>
      </w:r>
      <w:r w:rsidRPr="000031E6">
        <w:rPr>
          <w:color w:val="1E1916"/>
          <w:lang w:val="uk-UA"/>
        </w:rPr>
        <w:t>які</w:t>
      </w:r>
      <w:r w:rsidRPr="000031E6">
        <w:rPr>
          <w:color w:val="1E1916"/>
          <w:spacing w:val="-14"/>
          <w:lang w:val="uk-UA"/>
        </w:rPr>
        <w:t xml:space="preserve"> </w:t>
      </w:r>
      <w:r w:rsidRPr="000031E6">
        <w:rPr>
          <w:color w:val="1E1916"/>
          <w:lang w:val="uk-UA"/>
        </w:rPr>
        <w:t>за</w:t>
      </w:r>
      <w:r w:rsidRPr="000031E6">
        <w:rPr>
          <w:color w:val="1E1916"/>
          <w:spacing w:val="-15"/>
          <w:lang w:val="uk-UA"/>
        </w:rPr>
        <w:t xml:space="preserve"> </w:t>
      </w:r>
      <w:r w:rsidRPr="000031E6">
        <w:rPr>
          <w:color w:val="1E1916"/>
          <w:lang w:val="uk-UA"/>
        </w:rPr>
        <w:t>однакової</w:t>
      </w:r>
      <w:r w:rsidRPr="000031E6">
        <w:rPr>
          <w:color w:val="1E1916"/>
          <w:spacing w:val="-14"/>
          <w:lang w:val="uk-UA"/>
        </w:rPr>
        <w:t xml:space="preserve"> </w:t>
      </w:r>
      <w:r w:rsidRPr="000031E6">
        <w:rPr>
          <w:color w:val="1E1916"/>
          <w:lang w:val="uk-UA"/>
        </w:rPr>
        <w:t>потужності</w:t>
      </w:r>
      <w:r w:rsidRPr="000031E6">
        <w:rPr>
          <w:color w:val="1E1916"/>
          <w:spacing w:val="-15"/>
          <w:lang w:val="uk-UA"/>
        </w:rPr>
        <w:t xml:space="preserve"> </w:t>
      </w:r>
      <w:r w:rsidRPr="000031E6">
        <w:rPr>
          <w:color w:val="1E1916"/>
          <w:lang w:val="uk-UA"/>
        </w:rPr>
        <w:t>з</w:t>
      </w:r>
      <w:r w:rsidRPr="000031E6">
        <w:rPr>
          <w:color w:val="1E1916"/>
          <w:spacing w:val="-15"/>
          <w:lang w:val="uk-UA"/>
        </w:rPr>
        <w:t xml:space="preserve"> </w:t>
      </w:r>
      <w:r w:rsidRPr="000031E6">
        <w:rPr>
          <w:color w:val="1E1916"/>
          <w:lang w:val="uk-UA"/>
        </w:rPr>
        <w:t>тепловими</w:t>
      </w:r>
      <w:r w:rsidRPr="000031E6">
        <w:rPr>
          <w:color w:val="1E1916"/>
          <w:spacing w:val="-14"/>
          <w:lang w:val="uk-UA"/>
        </w:rPr>
        <w:t xml:space="preserve"> </w:t>
      </w:r>
      <w:r w:rsidRPr="000031E6">
        <w:rPr>
          <w:color w:val="1E1916"/>
          <w:lang w:val="uk-UA"/>
        </w:rPr>
        <w:t>джерелами</w:t>
      </w:r>
      <w:r w:rsidRPr="000031E6">
        <w:rPr>
          <w:color w:val="1E1916"/>
          <w:spacing w:val="-15"/>
          <w:lang w:val="uk-UA"/>
        </w:rPr>
        <w:t xml:space="preserve"> </w:t>
      </w:r>
      <w:r w:rsidRPr="000031E6">
        <w:rPr>
          <w:color w:val="1E1916"/>
          <w:lang w:val="uk-UA"/>
        </w:rPr>
        <w:t>(світлодіодні</w:t>
      </w:r>
      <w:r w:rsidRPr="000031E6">
        <w:rPr>
          <w:color w:val="1E1916"/>
          <w:spacing w:val="-14"/>
          <w:lang w:val="uk-UA"/>
        </w:rPr>
        <w:t xml:space="preserve"> </w:t>
      </w:r>
      <w:r w:rsidRPr="000031E6">
        <w:rPr>
          <w:color w:val="1E1916"/>
          <w:lang w:val="uk-UA"/>
        </w:rPr>
        <w:t>лампи)</w:t>
      </w:r>
      <w:r w:rsidRPr="000031E6">
        <w:rPr>
          <w:color w:val="1E1916"/>
          <w:spacing w:val="-15"/>
          <w:lang w:val="uk-UA"/>
        </w:rPr>
        <w:t xml:space="preserve"> </w:t>
      </w:r>
      <w:r w:rsidRPr="000031E6">
        <w:rPr>
          <w:color w:val="1E1916"/>
          <w:lang w:val="uk-UA"/>
        </w:rPr>
        <w:t>мають</w:t>
      </w:r>
      <w:r w:rsidRPr="000031E6">
        <w:rPr>
          <w:color w:val="1E1916"/>
          <w:spacing w:val="-15"/>
          <w:lang w:val="uk-UA"/>
        </w:rPr>
        <w:t xml:space="preserve"> </w:t>
      </w:r>
      <w:r w:rsidRPr="000031E6">
        <w:rPr>
          <w:color w:val="1E1916"/>
          <w:lang w:val="uk-UA"/>
        </w:rPr>
        <w:t>більшу світлову віддачу та більший термін експлуатації.</w:t>
      </w:r>
    </w:p>
    <w:p w14:paraId="7777DCF3" w14:textId="77777777" w:rsidR="00541CCE" w:rsidRPr="000031E6" w:rsidRDefault="00EB0C3C">
      <w:pPr>
        <w:pStyle w:val="a3"/>
        <w:spacing w:line="278" w:lineRule="auto"/>
        <w:ind w:left="697" w:right="102" w:firstLine="396"/>
        <w:jc w:val="both"/>
        <w:rPr>
          <w:lang w:val="uk-UA"/>
        </w:rPr>
      </w:pPr>
      <w:r w:rsidRPr="000031E6">
        <w:rPr>
          <w:color w:val="1E1916"/>
          <w:lang w:val="uk-UA"/>
        </w:rPr>
        <w:t>Світлова віддача джерел світла для штучного освітлення приміщень при мінімально допус- тимих індексах кольоропередавання не повинна бути менше значень, наведених у таблиці 8.1.</w:t>
      </w:r>
    </w:p>
    <w:p w14:paraId="4C645CC6" w14:textId="77777777" w:rsidR="00541CCE" w:rsidRPr="000031E6" w:rsidRDefault="00EB0C3C">
      <w:pPr>
        <w:pStyle w:val="a5"/>
        <w:numPr>
          <w:ilvl w:val="2"/>
          <w:numId w:val="30"/>
        </w:numPr>
        <w:tabs>
          <w:tab w:val="left" w:pos="1620"/>
        </w:tabs>
        <w:spacing w:before="67"/>
        <w:rPr>
          <w:sz w:val="21"/>
          <w:lang w:val="uk-UA"/>
        </w:rPr>
      </w:pPr>
      <w:r w:rsidRPr="000031E6">
        <w:rPr>
          <w:color w:val="1E1916"/>
          <w:sz w:val="21"/>
          <w:lang w:val="uk-UA"/>
        </w:rPr>
        <w:t>Існують</w:t>
      </w:r>
      <w:r w:rsidRPr="000031E6">
        <w:rPr>
          <w:color w:val="1E1916"/>
          <w:spacing w:val="-8"/>
          <w:sz w:val="21"/>
          <w:lang w:val="uk-UA"/>
        </w:rPr>
        <w:t xml:space="preserve"> </w:t>
      </w:r>
      <w:r w:rsidRPr="000031E6">
        <w:rPr>
          <w:color w:val="1E1916"/>
          <w:sz w:val="21"/>
          <w:lang w:val="uk-UA"/>
        </w:rPr>
        <w:t>дві</w:t>
      </w:r>
      <w:r w:rsidRPr="000031E6">
        <w:rPr>
          <w:color w:val="1E1916"/>
          <w:spacing w:val="-7"/>
          <w:sz w:val="21"/>
          <w:lang w:val="uk-UA"/>
        </w:rPr>
        <w:t xml:space="preserve"> </w:t>
      </w:r>
      <w:r w:rsidRPr="000031E6">
        <w:rPr>
          <w:color w:val="1E1916"/>
          <w:sz w:val="21"/>
          <w:lang w:val="uk-UA"/>
        </w:rPr>
        <w:t>системи</w:t>
      </w:r>
      <w:r w:rsidRPr="000031E6">
        <w:rPr>
          <w:color w:val="1E1916"/>
          <w:spacing w:val="-6"/>
          <w:sz w:val="21"/>
          <w:lang w:val="uk-UA"/>
        </w:rPr>
        <w:t xml:space="preserve"> </w:t>
      </w:r>
      <w:r w:rsidRPr="000031E6">
        <w:rPr>
          <w:color w:val="1E1916"/>
          <w:sz w:val="21"/>
          <w:lang w:val="uk-UA"/>
        </w:rPr>
        <w:t>штучного</w:t>
      </w:r>
      <w:r w:rsidRPr="000031E6">
        <w:rPr>
          <w:color w:val="1E1916"/>
          <w:spacing w:val="-7"/>
          <w:sz w:val="21"/>
          <w:lang w:val="uk-UA"/>
        </w:rPr>
        <w:t xml:space="preserve"> </w:t>
      </w:r>
      <w:r w:rsidRPr="000031E6">
        <w:rPr>
          <w:color w:val="1E1916"/>
          <w:sz w:val="21"/>
          <w:lang w:val="uk-UA"/>
        </w:rPr>
        <w:t>освітлення</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загальне</w:t>
      </w:r>
      <w:r w:rsidRPr="000031E6">
        <w:rPr>
          <w:color w:val="1E1916"/>
          <w:spacing w:val="-7"/>
          <w:sz w:val="21"/>
          <w:lang w:val="uk-UA"/>
        </w:rPr>
        <w:t xml:space="preserve"> </w:t>
      </w:r>
      <w:r w:rsidRPr="000031E6">
        <w:rPr>
          <w:color w:val="1E1916"/>
          <w:sz w:val="21"/>
          <w:lang w:val="uk-UA"/>
        </w:rPr>
        <w:t>та</w:t>
      </w:r>
      <w:r w:rsidRPr="000031E6">
        <w:rPr>
          <w:color w:val="1E1916"/>
          <w:spacing w:val="-8"/>
          <w:sz w:val="21"/>
          <w:lang w:val="uk-UA"/>
        </w:rPr>
        <w:t xml:space="preserve"> </w:t>
      </w:r>
      <w:r w:rsidRPr="000031E6">
        <w:rPr>
          <w:color w:val="1E1916"/>
          <w:spacing w:val="-2"/>
          <w:sz w:val="21"/>
          <w:lang w:val="uk-UA"/>
        </w:rPr>
        <w:t>комбіноване.</w:t>
      </w:r>
    </w:p>
    <w:p w14:paraId="4147F391" w14:textId="77777777" w:rsidR="00541CCE" w:rsidRPr="000031E6" w:rsidRDefault="00EB0C3C">
      <w:pPr>
        <w:pStyle w:val="a5"/>
        <w:numPr>
          <w:ilvl w:val="2"/>
          <w:numId w:val="30"/>
        </w:numPr>
        <w:tabs>
          <w:tab w:val="left" w:pos="1640"/>
        </w:tabs>
        <w:spacing w:before="106" w:line="278" w:lineRule="auto"/>
        <w:ind w:left="697" w:right="103" w:firstLine="396"/>
        <w:rPr>
          <w:sz w:val="21"/>
          <w:lang w:val="uk-UA"/>
        </w:rPr>
      </w:pPr>
      <w:r w:rsidRPr="000031E6">
        <w:rPr>
          <w:color w:val="1E1916"/>
          <w:sz w:val="21"/>
          <w:lang w:val="uk-UA"/>
        </w:rPr>
        <w:t>У приміщеннях житлових будинків, громадських будівель та споруд, адміністративних і побутових будівель підприємств, як правило, застосовують систему загального освітлення.</w:t>
      </w:r>
    </w:p>
    <w:p w14:paraId="0057E123" w14:textId="77777777" w:rsidR="00541CCE" w:rsidRPr="000031E6" w:rsidRDefault="00EB0C3C">
      <w:pPr>
        <w:pStyle w:val="a3"/>
        <w:spacing w:line="278" w:lineRule="auto"/>
        <w:ind w:left="697" w:right="102" w:firstLine="396"/>
        <w:jc w:val="both"/>
        <w:rPr>
          <w:lang w:val="uk-UA"/>
        </w:rPr>
      </w:pPr>
      <w:r w:rsidRPr="000031E6">
        <w:rPr>
          <w:color w:val="1E1916"/>
          <w:spacing w:val="-2"/>
          <w:lang w:val="uk-UA"/>
        </w:rPr>
        <w:t>У</w:t>
      </w:r>
      <w:r w:rsidRPr="000031E6">
        <w:rPr>
          <w:color w:val="1E1916"/>
          <w:spacing w:val="-4"/>
          <w:lang w:val="uk-UA"/>
        </w:rPr>
        <w:t xml:space="preserve"> </w:t>
      </w:r>
      <w:r w:rsidRPr="000031E6">
        <w:rPr>
          <w:color w:val="1E1916"/>
          <w:spacing w:val="-2"/>
          <w:lang w:val="uk-UA"/>
        </w:rPr>
        <w:t>приміщеннях</w:t>
      </w:r>
      <w:r w:rsidRPr="000031E6">
        <w:rPr>
          <w:color w:val="1E1916"/>
          <w:spacing w:val="-4"/>
          <w:lang w:val="uk-UA"/>
        </w:rPr>
        <w:t xml:space="preserve"> </w:t>
      </w:r>
      <w:r w:rsidRPr="000031E6">
        <w:rPr>
          <w:color w:val="1E1916"/>
          <w:spacing w:val="-2"/>
          <w:lang w:val="uk-UA"/>
        </w:rPr>
        <w:t>виробничого</w:t>
      </w:r>
      <w:r w:rsidRPr="000031E6">
        <w:rPr>
          <w:color w:val="1E1916"/>
          <w:spacing w:val="-4"/>
          <w:lang w:val="uk-UA"/>
        </w:rPr>
        <w:t xml:space="preserve"> </w:t>
      </w:r>
      <w:r w:rsidRPr="000031E6">
        <w:rPr>
          <w:color w:val="1E1916"/>
          <w:spacing w:val="-2"/>
          <w:lang w:val="uk-UA"/>
        </w:rPr>
        <w:t>характеру,</w:t>
      </w:r>
      <w:r w:rsidRPr="000031E6">
        <w:rPr>
          <w:color w:val="1E1916"/>
          <w:spacing w:val="-4"/>
          <w:lang w:val="uk-UA"/>
        </w:rPr>
        <w:t xml:space="preserve"> </w:t>
      </w:r>
      <w:r w:rsidRPr="000031E6">
        <w:rPr>
          <w:color w:val="1E1916"/>
          <w:spacing w:val="-2"/>
          <w:lang w:val="uk-UA"/>
        </w:rPr>
        <w:t>в яких</w:t>
      </w:r>
      <w:r w:rsidRPr="000031E6">
        <w:rPr>
          <w:color w:val="1E1916"/>
          <w:spacing w:val="-4"/>
          <w:lang w:val="uk-UA"/>
        </w:rPr>
        <w:t xml:space="preserve"> </w:t>
      </w:r>
      <w:r w:rsidRPr="000031E6">
        <w:rPr>
          <w:color w:val="1E1916"/>
          <w:spacing w:val="-2"/>
          <w:lang w:val="uk-UA"/>
        </w:rPr>
        <w:t>виконується</w:t>
      </w:r>
      <w:r w:rsidRPr="000031E6">
        <w:rPr>
          <w:color w:val="1E1916"/>
          <w:spacing w:val="-4"/>
          <w:lang w:val="uk-UA"/>
        </w:rPr>
        <w:t xml:space="preserve"> </w:t>
      </w:r>
      <w:r w:rsidRPr="000031E6">
        <w:rPr>
          <w:color w:val="1E1916"/>
          <w:spacing w:val="-2"/>
          <w:lang w:val="uk-UA"/>
        </w:rPr>
        <w:t>зорова</w:t>
      </w:r>
      <w:r w:rsidRPr="000031E6">
        <w:rPr>
          <w:color w:val="1E1916"/>
          <w:spacing w:val="-4"/>
          <w:lang w:val="uk-UA"/>
        </w:rPr>
        <w:t xml:space="preserve"> </w:t>
      </w:r>
      <w:r w:rsidRPr="000031E6">
        <w:rPr>
          <w:color w:val="1E1916"/>
          <w:spacing w:val="-2"/>
          <w:lang w:val="uk-UA"/>
        </w:rPr>
        <w:t>робота</w:t>
      </w:r>
      <w:r w:rsidRPr="000031E6">
        <w:rPr>
          <w:color w:val="1E1916"/>
          <w:spacing w:val="-4"/>
          <w:lang w:val="uk-UA"/>
        </w:rPr>
        <w:t xml:space="preserve"> </w:t>
      </w:r>
      <w:r w:rsidRPr="000031E6">
        <w:rPr>
          <w:color w:val="1E1916"/>
          <w:spacing w:val="-2"/>
          <w:lang w:val="uk-UA"/>
        </w:rPr>
        <w:t>І-ІV розрядів</w:t>
      </w:r>
      <w:r w:rsidRPr="000031E6">
        <w:rPr>
          <w:color w:val="1E1916"/>
          <w:spacing w:val="-4"/>
          <w:lang w:val="uk-UA"/>
        </w:rPr>
        <w:t xml:space="preserve"> </w:t>
      </w:r>
      <w:r w:rsidRPr="000031E6">
        <w:rPr>
          <w:color w:val="1E1916"/>
          <w:spacing w:val="-2"/>
          <w:lang w:val="uk-UA"/>
        </w:rPr>
        <w:t xml:space="preserve">(ювелір- </w:t>
      </w:r>
      <w:r w:rsidRPr="000031E6">
        <w:rPr>
          <w:color w:val="1E1916"/>
          <w:lang w:val="uk-UA"/>
        </w:rPr>
        <w:t>них і гравірувальних робіт, ремонту годинників, телевізорів, радіоапаратури, комп’ютерів, мобіль- них телефонів, пральних машин, взуття, металовиробів тощо), необхідно застосовувати систему комбінованого освітлення.</w:t>
      </w:r>
    </w:p>
    <w:p w14:paraId="4664BEED" w14:textId="77777777" w:rsidR="00541CCE" w:rsidRPr="000031E6" w:rsidRDefault="00EB0C3C">
      <w:pPr>
        <w:pStyle w:val="a3"/>
        <w:spacing w:line="278" w:lineRule="auto"/>
        <w:ind w:left="697" w:right="104" w:firstLine="396"/>
        <w:jc w:val="both"/>
        <w:rPr>
          <w:lang w:val="uk-UA"/>
        </w:rPr>
      </w:pPr>
      <w:r w:rsidRPr="000031E6">
        <w:rPr>
          <w:color w:val="1E1916"/>
          <w:lang w:val="uk-UA"/>
        </w:rPr>
        <w:t>Для</w:t>
      </w:r>
      <w:r w:rsidRPr="000031E6">
        <w:rPr>
          <w:color w:val="1E1916"/>
          <w:spacing w:val="-15"/>
          <w:lang w:val="uk-UA"/>
        </w:rPr>
        <w:t xml:space="preserve"> </w:t>
      </w:r>
      <w:r w:rsidRPr="000031E6">
        <w:rPr>
          <w:color w:val="1E1916"/>
          <w:lang w:val="uk-UA"/>
        </w:rPr>
        <w:t>приміщень,</w:t>
      </w:r>
      <w:r w:rsidRPr="000031E6">
        <w:rPr>
          <w:color w:val="1E1916"/>
          <w:spacing w:val="-15"/>
          <w:lang w:val="uk-UA"/>
        </w:rPr>
        <w:t xml:space="preserve"> </w:t>
      </w:r>
      <w:r w:rsidRPr="000031E6">
        <w:rPr>
          <w:color w:val="1E1916"/>
          <w:lang w:val="uk-UA"/>
        </w:rPr>
        <w:t>які</w:t>
      </w:r>
      <w:r w:rsidRPr="000031E6">
        <w:rPr>
          <w:color w:val="1E1916"/>
          <w:spacing w:val="-14"/>
          <w:lang w:val="uk-UA"/>
        </w:rPr>
        <w:t xml:space="preserve"> </w:t>
      </w:r>
      <w:r w:rsidRPr="000031E6">
        <w:rPr>
          <w:color w:val="1E1916"/>
          <w:lang w:val="uk-UA"/>
        </w:rPr>
        <w:t>мають</w:t>
      </w:r>
      <w:r w:rsidRPr="000031E6">
        <w:rPr>
          <w:color w:val="1E1916"/>
          <w:spacing w:val="-15"/>
          <w:lang w:val="uk-UA"/>
        </w:rPr>
        <w:t xml:space="preserve"> </w:t>
      </w:r>
      <w:r w:rsidRPr="000031E6">
        <w:rPr>
          <w:color w:val="1E1916"/>
          <w:lang w:val="uk-UA"/>
        </w:rPr>
        <w:t>зони</w:t>
      </w:r>
      <w:r w:rsidRPr="000031E6">
        <w:rPr>
          <w:color w:val="1E1916"/>
          <w:spacing w:val="-14"/>
          <w:lang w:val="uk-UA"/>
        </w:rPr>
        <w:t xml:space="preserve"> </w:t>
      </w:r>
      <w:r w:rsidRPr="000031E6">
        <w:rPr>
          <w:color w:val="1E1916"/>
          <w:lang w:val="uk-UA"/>
        </w:rPr>
        <w:t>з</w:t>
      </w:r>
      <w:r w:rsidRPr="000031E6">
        <w:rPr>
          <w:color w:val="1E1916"/>
          <w:spacing w:val="-15"/>
          <w:lang w:val="uk-UA"/>
        </w:rPr>
        <w:t xml:space="preserve"> </w:t>
      </w:r>
      <w:r w:rsidRPr="000031E6">
        <w:rPr>
          <w:color w:val="1E1916"/>
          <w:lang w:val="uk-UA"/>
        </w:rPr>
        <w:t>різними</w:t>
      </w:r>
      <w:r w:rsidRPr="000031E6">
        <w:rPr>
          <w:color w:val="1E1916"/>
          <w:spacing w:val="-15"/>
          <w:lang w:val="uk-UA"/>
        </w:rPr>
        <w:t xml:space="preserve"> </w:t>
      </w:r>
      <w:r w:rsidRPr="000031E6">
        <w:rPr>
          <w:color w:val="1E1916"/>
          <w:lang w:val="uk-UA"/>
        </w:rPr>
        <w:t>умовами</w:t>
      </w:r>
      <w:r w:rsidRPr="000031E6">
        <w:rPr>
          <w:color w:val="1E1916"/>
          <w:spacing w:val="-14"/>
          <w:lang w:val="uk-UA"/>
        </w:rPr>
        <w:t xml:space="preserve"> </w:t>
      </w:r>
      <w:r w:rsidRPr="000031E6">
        <w:rPr>
          <w:color w:val="1E1916"/>
          <w:lang w:val="uk-UA"/>
        </w:rPr>
        <w:t>природного</w:t>
      </w:r>
      <w:r w:rsidRPr="000031E6">
        <w:rPr>
          <w:color w:val="1E1916"/>
          <w:spacing w:val="-15"/>
          <w:lang w:val="uk-UA"/>
        </w:rPr>
        <w:t xml:space="preserve"> </w:t>
      </w:r>
      <w:r w:rsidRPr="000031E6">
        <w:rPr>
          <w:color w:val="1E1916"/>
          <w:lang w:val="uk-UA"/>
        </w:rPr>
        <w:t>освітлення</w:t>
      </w:r>
      <w:r w:rsidRPr="000031E6">
        <w:rPr>
          <w:color w:val="1E1916"/>
          <w:spacing w:val="-14"/>
          <w:lang w:val="uk-UA"/>
        </w:rPr>
        <w:t xml:space="preserve"> </w:t>
      </w:r>
      <w:r w:rsidRPr="000031E6">
        <w:rPr>
          <w:color w:val="1E1916"/>
          <w:lang w:val="uk-UA"/>
        </w:rPr>
        <w:t>та</w:t>
      </w:r>
      <w:r w:rsidRPr="000031E6">
        <w:rPr>
          <w:color w:val="1E1916"/>
          <w:spacing w:val="-15"/>
          <w:lang w:val="uk-UA"/>
        </w:rPr>
        <w:t xml:space="preserve"> </w:t>
      </w:r>
      <w:r w:rsidRPr="000031E6">
        <w:rPr>
          <w:color w:val="1E1916"/>
          <w:lang w:val="uk-UA"/>
        </w:rPr>
        <w:t>різними</w:t>
      </w:r>
      <w:r w:rsidRPr="000031E6">
        <w:rPr>
          <w:color w:val="1E1916"/>
          <w:spacing w:val="-15"/>
          <w:lang w:val="uk-UA"/>
        </w:rPr>
        <w:t xml:space="preserve"> </w:t>
      </w:r>
      <w:r w:rsidRPr="000031E6">
        <w:rPr>
          <w:color w:val="1E1916"/>
          <w:lang w:val="uk-UA"/>
        </w:rPr>
        <w:t>режимами роботи, повинне передбачатись окреме управління освітленням таких зон.</w:t>
      </w:r>
    </w:p>
    <w:p w14:paraId="21FD6151" w14:textId="77777777" w:rsidR="00541CCE" w:rsidRPr="000031E6" w:rsidRDefault="00EB0C3C">
      <w:pPr>
        <w:pStyle w:val="a5"/>
        <w:numPr>
          <w:ilvl w:val="2"/>
          <w:numId w:val="30"/>
        </w:numPr>
        <w:tabs>
          <w:tab w:val="left" w:pos="1625"/>
        </w:tabs>
        <w:spacing w:before="66" w:line="278" w:lineRule="auto"/>
        <w:ind w:left="697" w:right="102" w:firstLine="396"/>
        <w:rPr>
          <w:sz w:val="21"/>
          <w:lang w:val="uk-UA"/>
        </w:rPr>
      </w:pPr>
      <w:r w:rsidRPr="000031E6">
        <w:rPr>
          <w:color w:val="1E1916"/>
          <w:sz w:val="21"/>
          <w:lang w:val="uk-UA"/>
        </w:rPr>
        <w:t>Для загального та місцевого</w:t>
      </w:r>
      <w:r w:rsidRPr="000031E6">
        <w:rPr>
          <w:color w:val="1E1916"/>
          <w:spacing w:val="-1"/>
          <w:sz w:val="21"/>
          <w:lang w:val="uk-UA"/>
        </w:rPr>
        <w:t xml:space="preserve"> </w:t>
      </w:r>
      <w:r w:rsidRPr="000031E6">
        <w:rPr>
          <w:color w:val="1E1916"/>
          <w:sz w:val="21"/>
          <w:lang w:val="uk-UA"/>
        </w:rPr>
        <w:t>освітлення приміщень необхідно</w:t>
      </w:r>
      <w:r w:rsidRPr="000031E6">
        <w:rPr>
          <w:color w:val="1E1916"/>
          <w:spacing w:val="-1"/>
          <w:sz w:val="21"/>
          <w:lang w:val="uk-UA"/>
        </w:rPr>
        <w:t xml:space="preserve"> </w:t>
      </w:r>
      <w:r w:rsidRPr="000031E6">
        <w:rPr>
          <w:color w:val="1E1916"/>
          <w:sz w:val="21"/>
          <w:lang w:val="uk-UA"/>
        </w:rPr>
        <w:t xml:space="preserve">використовувати джерела світла з колірною температурою від 2400 К до 6800 К. Інтенсивність ультрафіолетового опромi- </w:t>
      </w:r>
      <w:r w:rsidRPr="000031E6">
        <w:rPr>
          <w:color w:val="1E1916"/>
          <w:spacing w:val="-2"/>
          <w:sz w:val="21"/>
          <w:lang w:val="uk-UA"/>
        </w:rPr>
        <w:t>нення</w:t>
      </w:r>
      <w:r w:rsidRPr="000031E6">
        <w:rPr>
          <w:color w:val="1E1916"/>
          <w:spacing w:val="-3"/>
          <w:sz w:val="21"/>
          <w:lang w:val="uk-UA"/>
        </w:rPr>
        <w:t xml:space="preserve"> </w:t>
      </w:r>
      <w:r w:rsidRPr="000031E6">
        <w:rPr>
          <w:color w:val="1E1916"/>
          <w:spacing w:val="-2"/>
          <w:sz w:val="21"/>
          <w:lang w:val="uk-UA"/>
        </w:rPr>
        <w:t>спектрального</w:t>
      </w:r>
      <w:r w:rsidRPr="000031E6">
        <w:rPr>
          <w:color w:val="1E1916"/>
          <w:spacing w:val="-4"/>
          <w:sz w:val="21"/>
          <w:lang w:val="uk-UA"/>
        </w:rPr>
        <w:t xml:space="preserve"> </w:t>
      </w:r>
      <w:r w:rsidRPr="000031E6">
        <w:rPr>
          <w:color w:val="1E1916"/>
          <w:spacing w:val="-2"/>
          <w:sz w:val="21"/>
          <w:lang w:val="uk-UA"/>
        </w:rPr>
        <w:t>діапазону</w:t>
      </w:r>
      <w:r w:rsidRPr="000031E6">
        <w:rPr>
          <w:color w:val="1E1916"/>
          <w:spacing w:val="-3"/>
          <w:sz w:val="21"/>
          <w:lang w:val="uk-UA"/>
        </w:rPr>
        <w:t xml:space="preserve"> </w:t>
      </w:r>
      <w:r w:rsidRPr="000031E6">
        <w:rPr>
          <w:color w:val="1E1916"/>
          <w:spacing w:val="-2"/>
          <w:sz w:val="21"/>
          <w:lang w:val="uk-UA"/>
        </w:rPr>
        <w:t>320-400</w:t>
      </w:r>
      <w:r w:rsidRPr="000031E6">
        <w:rPr>
          <w:color w:val="1E1916"/>
          <w:spacing w:val="-3"/>
          <w:sz w:val="21"/>
          <w:lang w:val="uk-UA"/>
        </w:rPr>
        <w:t xml:space="preserve"> </w:t>
      </w:r>
      <w:r w:rsidRPr="000031E6">
        <w:rPr>
          <w:color w:val="1E1916"/>
          <w:spacing w:val="-2"/>
          <w:sz w:val="21"/>
          <w:lang w:val="uk-UA"/>
        </w:rPr>
        <w:t>нм</w:t>
      </w:r>
      <w:r w:rsidRPr="000031E6">
        <w:rPr>
          <w:color w:val="1E1916"/>
          <w:spacing w:val="-3"/>
          <w:sz w:val="21"/>
          <w:lang w:val="uk-UA"/>
        </w:rPr>
        <w:t xml:space="preserve"> </w:t>
      </w:r>
      <w:r w:rsidRPr="000031E6">
        <w:rPr>
          <w:color w:val="1E1916"/>
          <w:spacing w:val="-2"/>
          <w:sz w:val="21"/>
          <w:lang w:val="uk-UA"/>
        </w:rPr>
        <w:t>не</w:t>
      </w:r>
      <w:r w:rsidRPr="000031E6">
        <w:rPr>
          <w:color w:val="1E1916"/>
          <w:spacing w:val="-3"/>
          <w:sz w:val="21"/>
          <w:lang w:val="uk-UA"/>
        </w:rPr>
        <w:t xml:space="preserve"> </w:t>
      </w:r>
      <w:r w:rsidRPr="000031E6">
        <w:rPr>
          <w:color w:val="1E1916"/>
          <w:spacing w:val="-2"/>
          <w:sz w:val="21"/>
          <w:lang w:val="uk-UA"/>
        </w:rPr>
        <w:t>повинна</w:t>
      </w:r>
      <w:r w:rsidRPr="000031E6">
        <w:rPr>
          <w:color w:val="1E1916"/>
          <w:spacing w:val="-3"/>
          <w:sz w:val="21"/>
          <w:lang w:val="uk-UA"/>
        </w:rPr>
        <w:t xml:space="preserve"> </w:t>
      </w:r>
      <w:r w:rsidRPr="000031E6">
        <w:rPr>
          <w:color w:val="1E1916"/>
          <w:spacing w:val="-2"/>
          <w:sz w:val="21"/>
          <w:lang w:val="uk-UA"/>
        </w:rPr>
        <w:t>перевищувати</w:t>
      </w:r>
      <w:r w:rsidRPr="000031E6">
        <w:rPr>
          <w:color w:val="1E1916"/>
          <w:spacing w:val="-3"/>
          <w:sz w:val="21"/>
          <w:lang w:val="uk-UA"/>
        </w:rPr>
        <w:t xml:space="preserve"> </w:t>
      </w:r>
      <w:r w:rsidRPr="000031E6">
        <w:rPr>
          <w:color w:val="1E1916"/>
          <w:spacing w:val="-2"/>
          <w:sz w:val="21"/>
          <w:lang w:val="uk-UA"/>
        </w:rPr>
        <w:t>0,03</w:t>
      </w:r>
      <w:r w:rsidRPr="000031E6">
        <w:rPr>
          <w:color w:val="1E1916"/>
          <w:spacing w:val="-3"/>
          <w:sz w:val="21"/>
          <w:lang w:val="uk-UA"/>
        </w:rPr>
        <w:t xml:space="preserve"> </w:t>
      </w:r>
      <w:r w:rsidRPr="000031E6">
        <w:rPr>
          <w:color w:val="1E1916"/>
          <w:spacing w:val="-2"/>
          <w:sz w:val="21"/>
          <w:lang w:val="uk-UA"/>
        </w:rPr>
        <w:t>Вт/м</w:t>
      </w:r>
      <w:r w:rsidRPr="000031E6">
        <w:rPr>
          <w:color w:val="1E1916"/>
          <w:spacing w:val="-2"/>
          <w:sz w:val="21"/>
          <w:vertAlign w:val="superscript"/>
          <w:lang w:val="uk-UA"/>
        </w:rPr>
        <w:t>2</w:t>
      </w:r>
      <w:r w:rsidRPr="000031E6">
        <w:rPr>
          <w:color w:val="1E1916"/>
          <w:spacing w:val="-2"/>
          <w:sz w:val="21"/>
          <w:lang w:val="uk-UA"/>
        </w:rPr>
        <w:t xml:space="preserve">. Випромінювання з </w:t>
      </w:r>
      <w:r w:rsidRPr="000031E6">
        <w:rPr>
          <w:color w:val="1E1916"/>
          <w:sz w:val="21"/>
          <w:lang w:val="uk-UA"/>
        </w:rPr>
        <w:t>довжиною хвилі менше 320 нм не допускається.</w:t>
      </w:r>
    </w:p>
    <w:p w14:paraId="108B32C6" w14:textId="77777777" w:rsidR="00541CCE" w:rsidRPr="000031E6" w:rsidRDefault="00EB0C3C">
      <w:pPr>
        <w:pStyle w:val="a3"/>
        <w:spacing w:line="278" w:lineRule="auto"/>
        <w:ind w:left="697" w:right="102" w:firstLine="396"/>
        <w:jc w:val="both"/>
        <w:rPr>
          <w:lang w:val="uk-UA"/>
        </w:rPr>
      </w:pPr>
      <w:r w:rsidRPr="000031E6">
        <w:rPr>
          <w:color w:val="1E1916"/>
          <w:lang w:val="uk-UA"/>
        </w:rPr>
        <w:t>Для загального штучного освітлення приміщень слід використовувати найбільш енергоеко- номічні джерела світла, віддаючи перевагу при рівній потужності джерелам світла з більшою світловіддачею та строком служби з виконанням вимоги не знижувати якість освітлювального устаткування для зниження енерговитрат. Світлова віддача світлодіодних ламп має відповідати вимогам [13].</w:t>
      </w:r>
    </w:p>
    <w:p w14:paraId="4727A14F" w14:textId="77777777" w:rsidR="00541CCE" w:rsidRPr="000031E6" w:rsidRDefault="00EB0C3C">
      <w:pPr>
        <w:pStyle w:val="a5"/>
        <w:numPr>
          <w:ilvl w:val="2"/>
          <w:numId w:val="30"/>
        </w:numPr>
        <w:tabs>
          <w:tab w:val="left" w:pos="1656"/>
        </w:tabs>
        <w:spacing w:before="66" w:line="278" w:lineRule="auto"/>
        <w:ind w:left="697" w:right="101" w:firstLine="396"/>
        <w:rPr>
          <w:sz w:val="21"/>
          <w:lang w:val="uk-UA"/>
        </w:rPr>
      </w:pPr>
      <w:r w:rsidRPr="000031E6">
        <w:rPr>
          <w:color w:val="1E1916"/>
          <w:sz w:val="21"/>
          <w:lang w:val="uk-UA"/>
        </w:rPr>
        <w:t>Рівень ефективності споживання електроенергії електричними лампами та світильни- ками – відповідно до Технічного регламенту енергетичного маркування, електричних ламп та світильників – відповідно до вимог [14]. За відсутності відповідного маркування підтвердження повинно бути отримано за результатами вимірювань.</w:t>
      </w:r>
    </w:p>
    <w:p w14:paraId="56642332" w14:textId="77777777" w:rsidR="00541CCE" w:rsidRPr="000031E6" w:rsidRDefault="00EB0C3C">
      <w:pPr>
        <w:pStyle w:val="a3"/>
        <w:spacing w:line="278" w:lineRule="auto"/>
        <w:ind w:left="697" w:right="102" w:firstLine="396"/>
        <w:jc w:val="both"/>
        <w:rPr>
          <w:lang w:val="uk-UA"/>
        </w:rPr>
      </w:pPr>
      <w:r w:rsidRPr="000031E6">
        <w:rPr>
          <w:color w:val="1E1916"/>
          <w:lang w:val="uk-UA"/>
        </w:rPr>
        <w:t>Світлова віддача джерел світла для загального освітлення приміщень при мінімально допус- тимих індексах кольоропередавання не повинна бути менше значень, наведених в таблиці 8.1.</w:t>
      </w:r>
    </w:p>
    <w:p w14:paraId="5AA72AA6" w14:textId="77777777" w:rsidR="00541CCE" w:rsidRPr="000031E6" w:rsidRDefault="00EB0C3C">
      <w:pPr>
        <w:pStyle w:val="a5"/>
        <w:numPr>
          <w:ilvl w:val="2"/>
          <w:numId w:val="30"/>
        </w:numPr>
        <w:tabs>
          <w:tab w:val="left" w:pos="1632"/>
        </w:tabs>
        <w:spacing w:before="67" w:line="278" w:lineRule="auto"/>
        <w:ind w:left="697" w:right="102" w:firstLine="396"/>
        <w:rPr>
          <w:sz w:val="21"/>
          <w:lang w:val="uk-UA"/>
        </w:rPr>
      </w:pPr>
      <w:r w:rsidRPr="000031E6">
        <w:rPr>
          <w:color w:val="1E1916"/>
          <w:sz w:val="21"/>
          <w:lang w:val="uk-UA"/>
        </w:rPr>
        <w:t>Склад та вимоги оформлення робочих креслень виконується відповідно до чинних нор- мативних документів для штучного освітлення приміщень будівель та споруд [3] і штучного освітлення промислових підприємств [4].</w:t>
      </w:r>
    </w:p>
    <w:p w14:paraId="5A1C1B50" w14:textId="77777777" w:rsidR="00541CCE" w:rsidRPr="000031E6" w:rsidRDefault="00EB0C3C">
      <w:pPr>
        <w:pStyle w:val="a5"/>
        <w:numPr>
          <w:ilvl w:val="2"/>
          <w:numId w:val="30"/>
        </w:numPr>
        <w:tabs>
          <w:tab w:val="left" w:pos="1621"/>
        </w:tabs>
        <w:spacing w:before="67" w:line="278" w:lineRule="auto"/>
        <w:ind w:left="697" w:right="102" w:firstLine="396"/>
        <w:rPr>
          <w:sz w:val="21"/>
          <w:lang w:val="uk-UA"/>
        </w:rPr>
      </w:pPr>
      <w:r w:rsidRPr="000031E6">
        <w:rPr>
          <w:color w:val="1E1916"/>
          <w:sz w:val="21"/>
          <w:lang w:val="uk-UA"/>
        </w:rPr>
        <w:t>Для</w:t>
      </w:r>
      <w:r w:rsidRPr="000031E6">
        <w:rPr>
          <w:color w:val="1E1916"/>
          <w:spacing w:val="-3"/>
          <w:sz w:val="21"/>
          <w:lang w:val="uk-UA"/>
        </w:rPr>
        <w:t xml:space="preserve"> </w:t>
      </w:r>
      <w:r w:rsidRPr="000031E6">
        <w:rPr>
          <w:color w:val="1E1916"/>
          <w:sz w:val="21"/>
          <w:lang w:val="uk-UA"/>
        </w:rPr>
        <w:t>запобіганню</w:t>
      </w:r>
      <w:r w:rsidRPr="000031E6">
        <w:rPr>
          <w:color w:val="1E1916"/>
          <w:spacing w:val="-3"/>
          <w:sz w:val="21"/>
          <w:lang w:val="uk-UA"/>
        </w:rPr>
        <w:t xml:space="preserve"> </w:t>
      </w:r>
      <w:r w:rsidRPr="000031E6">
        <w:rPr>
          <w:color w:val="1E1916"/>
          <w:sz w:val="21"/>
          <w:lang w:val="uk-UA"/>
        </w:rPr>
        <w:t>хибному</w:t>
      </w:r>
      <w:r w:rsidRPr="000031E6">
        <w:rPr>
          <w:color w:val="1E1916"/>
          <w:spacing w:val="-3"/>
          <w:sz w:val="21"/>
          <w:lang w:val="uk-UA"/>
        </w:rPr>
        <w:t xml:space="preserve"> </w:t>
      </w:r>
      <w:r w:rsidRPr="000031E6">
        <w:rPr>
          <w:color w:val="1E1916"/>
          <w:sz w:val="21"/>
          <w:lang w:val="uk-UA"/>
        </w:rPr>
        <w:t>спрацюванню</w:t>
      </w:r>
      <w:r w:rsidRPr="000031E6">
        <w:rPr>
          <w:color w:val="1E1916"/>
          <w:spacing w:val="-3"/>
          <w:sz w:val="21"/>
          <w:lang w:val="uk-UA"/>
        </w:rPr>
        <w:t xml:space="preserve"> </w:t>
      </w:r>
      <w:r w:rsidRPr="000031E6">
        <w:rPr>
          <w:color w:val="1E1916"/>
          <w:sz w:val="21"/>
          <w:lang w:val="uk-UA"/>
        </w:rPr>
        <w:t>захисного</w:t>
      </w:r>
      <w:r w:rsidRPr="000031E6">
        <w:rPr>
          <w:color w:val="1E1916"/>
          <w:spacing w:val="-4"/>
          <w:sz w:val="21"/>
          <w:lang w:val="uk-UA"/>
        </w:rPr>
        <w:t xml:space="preserve"> </w:t>
      </w:r>
      <w:r w:rsidRPr="000031E6">
        <w:rPr>
          <w:color w:val="1E1916"/>
          <w:sz w:val="21"/>
          <w:lang w:val="uk-UA"/>
        </w:rPr>
        <w:t>апарату</w:t>
      </w:r>
      <w:r w:rsidRPr="000031E6">
        <w:rPr>
          <w:color w:val="1E1916"/>
          <w:spacing w:val="-4"/>
          <w:sz w:val="21"/>
          <w:lang w:val="uk-UA"/>
        </w:rPr>
        <w:t xml:space="preserve"> </w:t>
      </w: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дії</w:t>
      </w:r>
      <w:r w:rsidRPr="000031E6">
        <w:rPr>
          <w:color w:val="1E1916"/>
          <w:spacing w:val="-3"/>
          <w:sz w:val="21"/>
          <w:lang w:val="uk-UA"/>
        </w:rPr>
        <w:t xml:space="preserve"> </w:t>
      </w:r>
      <w:r w:rsidRPr="000031E6">
        <w:rPr>
          <w:color w:val="1E1916"/>
          <w:sz w:val="21"/>
          <w:lang w:val="uk-UA"/>
        </w:rPr>
        <w:t>пускових</w:t>
      </w:r>
      <w:r w:rsidRPr="000031E6">
        <w:rPr>
          <w:color w:val="1E1916"/>
          <w:spacing w:val="-3"/>
          <w:sz w:val="21"/>
          <w:lang w:val="uk-UA"/>
        </w:rPr>
        <w:t xml:space="preserve"> </w:t>
      </w:r>
      <w:r w:rsidRPr="000031E6">
        <w:rPr>
          <w:color w:val="1E1916"/>
          <w:sz w:val="21"/>
          <w:lang w:val="uk-UA"/>
        </w:rPr>
        <w:t>струмів</w:t>
      </w:r>
      <w:r w:rsidRPr="000031E6">
        <w:rPr>
          <w:color w:val="1E1916"/>
          <w:spacing w:val="-3"/>
          <w:sz w:val="21"/>
          <w:lang w:val="uk-UA"/>
        </w:rPr>
        <w:t xml:space="preserve"> </w:t>
      </w:r>
      <w:r w:rsidRPr="000031E6">
        <w:rPr>
          <w:color w:val="1E1916"/>
          <w:sz w:val="21"/>
          <w:lang w:val="uk-UA"/>
        </w:rPr>
        <w:t>групи світлодіодних</w:t>
      </w:r>
      <w:r w:rsidRPr="000031E6">
        <w:rPr>
          <w:color w:val="1E1916"/>
          <w:spacing w:val="-12"/>
          <w:sz w:val="21"/>
          <w:lang w:val="uk-UA"/>
        </w:rPr>
        <w:t xml:space="preserve"> </w:t>
      </w:r>
      <w:r w:rsidRPr="000031E6">
        <w:rPr>
          <w:color w:val="1E1916"/>
          <w:sz w:val="21"/>
          <w:lang w:val="uk-UA"/>
        </w:rPr>
        <w:t>світильників</w:t>
      </w:r>
      <w:r w:rsidRPr="000031E6">
        <w:rPr>
          <w:color w:val="1E1916"/>
          <w:spacing w:val="-12"/>
          <w:sz w:val="21"/>
          <w:lang w:val="uk-UA"/>
        </w:rPr>
        <w:t xml:space="preserve"> </w:t>
      </w:r>
      <w:r w:rsidRPr="000031E6">
        <w:rPr>
          <w:color w:val="1E1916"/>
          <w:sz w:val="21"/>
          <w:lang w:val="uk-UA"/>
        </w:rPr>
        <w:t>необхідно</w:t>
      </w:r>
      <w:r w:rsidRPr="000031E6">
        <w:rPr>
          <w:color w:val="1E1916"/>
          <w:spacing w:val="-12"/>
          <w:sz w:val="21"/>
          <w:lang w:val="uk-UA"/>
        </w:rPr>
        <w:t xml:space="preserve"> </w:t>
      </w:r>
      <w:r w:rsidRPr="000031E6">
        <w:rPr>
          <w:color w:val="1E1916"/>
          <w:sz w:val="21"/>
          <w:lang w:val="uk-UA"/>
        </w:rPr>
        <w:t>виконувати</w:t>
      </w:r>
      <w:r w:rsidRPr="000031E6">
        <w:rPr>
          <w:color w:val="1E1916"/>
          <w:spacing w:val="-12"/>
          <w:sz w:val="21"/>
          <w:lang w:val="uk-UA"/>
        </w:rPr>
        <w:t xml:space="preserve"> </w:t>
      </w:r>
      <w:r w:rsidRPr="000031E6">
        <w:rPr>
          <w:color w:val="1E1916"/>
          <w:sz w:val="21"/>
          <w:lang w:val="uk-UA"/>
        </w:rPr>
        <w:t>перевірку</w:t>
      </w:r>
      <w:r w:rsidRPr="000031E6">
        <w:rPr>
          <w:color w:val="1E1916"/>
          <w:spacing w:val="-12"/>
          <w:sz w:val="21"/>
          <w:lang w:val="uk-UA"/>
        </w:rPr>
        <w:t xml:space="preserve"> </w:t>
      </w:r>
      <w:r w:rsidRPr="000031E6">
        <w:rPr>
          <w:color w:val="1E1916"/>
          <w:sz w:val="21"/>
          <w:lang w:val="uk-UA"/>
        </w:rPr>
        <w:t>вибору</w:t>
      </w:r>
      <w:r w:rsidRPr="000031E6">
        <w:rPr>
          <w:color w:val="1E1916"/>
          <w:spacing w:val="-13"/>
          <w:sz w:val="21"/>
          <w:lang w:val="uk-UA"/>
        </w:rPr>
        <w:t xml:space="preserve"> </w:t>
      </w:r>
      <w:r w:rsidRPr="000031E6">
        <w:rPr>
          <w:color w:val="1E1916"/>
          <w:sz w:val="21"/>
          <w:lang w:val="uk-UA"/>
        </w:rPr>
        <w:t>струмової</w:t>
      </w:r>
      <w:r w:rsidRPr="000031E6">
        <w:rPr>
          <w:color w:val="1E1916"/>
          <w:spacing w:val="-13"/>
          <w:sz w:val="21"/>
          <w:lang w:val="uk-UA"/>
        </w:rPr>
        <w:t xml:space="preserve"> </w:t>
      </w:r>
      <w:r w:rsidRPr="000031E6">
        <w:rPr>
          <w:color w:val="1E1916"/>
          <w:sz w:val="21"/>
          <w:lang w:val="uk-UA"/>
        </w:rPr>
        <w:t>уставки</w:t>
      </w:r>
      <w:r w:rsidRPr="000031E6">
        <w:rPr>
          <w:color w:val="1E1916"/>
          <w:spacing w:val="-11"/>
          <w:sz w:val="21"/>
          <w:lang w:val="uk-UA"/>
        </w:rPr>
        <w:t xml:space="preserve"> </w:t>
      </w:r>
      <w:r w:rsidRPr="000031E6">
        <w:rPr>
          <w:color w:val="1E1916"/>
          <w:sz w:val="21"/>
          <w:lang w:val="uk-UA"/>
        </w:rPr>
        <w:t>згідно</w:t>
      </w:r>
      <w:r w:rsidRPr="000031E6">
        <w:rPr>
          <w:color w:val="1E1916"/>
          <w:spacing w:val="-12"/>
          <w:sz w:val="21"/>
          <w:lang w:val="uk-UA"/>
        </w:rPr>
        <w:t xml:space="preserve"> </w:t>
      </w:r>
      <w:r w:rsidRPr="000031E6">
        <w:rPr>
          <w:color w:val="1E1916"/>
          <w:sz w:val="21"/>
          <w:lang w:val="uk-UA"/>
        </w:rPr>
        <w:t>з</w:t>
      </w:r>
      <w:r w:rsidRPr="000031E6">
        <w:rPr>
          <w:color w:val="1E1916"/>
          <w:spacing w:val="-12"/>
          <w:sz w:val="21"/>
          <w:lang w:val="uk-UA"/>
        </w:rPr>
        <w:t xml:space="preserve"> </w:t>
      </w:r>
      <w:r w:rsidRPr="000031E6">
        <w:rPr>
          <w:color w:val="1E1916"/>
          <w:sz w:val="21"/>
          <w:lang w:val="uk-UA"/>
        </w:rPr>
        <w:t>реко- мендаціями додатка Р.</w:t>
      </w:r>
    </w:p>
    <w:p w14:paraId="0350B351" w14:textId="77777777" w:rsidR="00541CCE" w:rsidRPr="000031E6" w:rsidRDefault="00EB0C3C">
      <w:pPr>
        <w:pStyle w:val="a3"/>
        <w:spacing w:before="86" w:line="278" w:lineRule="auto"/>
        <w:ind w:left="2177" w:right="405" w:hanging="1481"/>
        <w:jc w:val="both"/>
        <w:rPr>
          <w:lang w:val="uk-UA"/>
        </w:rPr>
      </w:pPr>
      <w:r w:rsidRPr="000031E6">
        <w:rPr>
          <w:b/>
          <w:color w:val="1E1916"/>
          <w:lang w:val="uk-UA"/>
        </w:rPr>
        <w:t>Таблиця</w:t>
      </w:r>
      <w:r w:rsidRPr="000031E6">
        <w:rPr>
          <w:b/>
          <w:color w:val="1E1916"/>
          <w:spacing w:val="-4"/>
          <w:lang w:val="uk-UA"/>
        </w:rPr>
        <w:t xml:space="preserve"> </w:t>
      </w:r>
      <w:r w:rsidRPr="000031E6">
        <w:rPr>
          <w:b/>
          <w:color w:val="1E1916"/>
          <w:lang w:val="uk-UA"/>
        </w:rPr>
        <w:t>8.1</w:t>
      </w:r>
      <w:r w:rsidRPr="000031E6">
        <w:rPr>
          <w:b/>
          <w:color w:val="1E1916"/>
          <w:spacing w:val="-5"/>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Мінімальна</w:t>
      </w:r>
      <w:r w:rsidRPr="000031E6">
        <w:rPr>
          <w:color w:val="1E1916"/>
          <w:spacing w:val="-4"/>
          <w:lang w:val="uk-UA"/>
        </w:rPr>
        <w:t xml:space="preserve"> </w:t>
      </w:r>
      <w:r w:rsidRPr="000031E6">
        <w:rPr>
          <w:color w:val="1E1916"/>
          <w:lang w:val="uk-UA"/>
        </w:rPr>
        <w:t>світлова</w:t>
      </w:r>
      <w:r w:rsidRPr="000031E6">
        <w:rPr>
          <w:color w:val="1E1916"/>
          <w:spacing w:val="-4"/>
          <w:lang w:val="uk-UA"/>
        </w:rPr>
        <w:t xml:space="preserve"> </w:t>
      </w:r>
      <w:r w:rsidRPr="000031E6">
        <w:rPr>
          <w:color w:val="1E1916"/>
          <w:lang w:val="uk-UA"/>
        </w:rPr>
        <w:t>віддача</w:t>
      </w:r>
      <w:r w:rsidRPr="000031E6">
        <w:rPr>
          <w:color w:val="1E1916"/>
          <w:spacing w:val="-4"/>
          <w:lang w:val="uk-UA"/>
        </w:rPr>
        <w:t xml:space="preserve"> </w:t>
      </w:r>
      <w:r w:rsidRPr="000031E6">
        <w:rPr>
          <w:color w:val="1E1916"/>
          <w:lang w:val="uk-UA"/>
        </w:rPr>
        <w:t>джерел</w:t>
      </w:r>
      <w:r w:rsidRPr="000031E6">
        <w:rPr>
          <w:color w:val="1E1916"/>
          <w:spacing w:val="-4"/>
          <w:lang w:val="uk-UA"/>
        </w:rPr>
        <w:t xml:space="preserve"> </w:t>
      </w:r>
      <w:r w:rsidRPr="000031E6">
        <w:rPr>
          <w:color w:val="1E1916"/>
          <w:lang w:val="uk-UA"/>
        </w:rPr>
        <w:t>світла</w:t>
      </w:r>
      <w:r w:rsidRPr="000031E6">
        <w:rPr>
          <w:color w:val="1E1916"/>
          <w:spacing w:val="-4"/>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штучного</w:t>
      </w:r>
      <w:r w:rsidRPr="000031E6">
        <w:rPr>
          <w:color w:val="1E1916"/>
          <w:spacing w:val="-4"/>
          <w:lang w:val="uk-UA"/>
        </w:rPr>
        <w:t xml:space="preserve"> </w:t>
      </w:r>
      <w:r w:rsidRPr="000031E6">
        <w:rPr>
          <w:color w:val="1E1916"/>
          <w:lang w:val="uk-UA"/>
        </w:rPr>
        <w:t>освітлення</w:t>
      </w:r>
      <w:r w:rsidRPr="000031E6">
        <w:rPr>
          <w:color w:val="1E1916"/>
          <w:spacing w:val="-4"/>
          <w:lang w:val="uk-UA"/>
        </w:rPr>
        <w:t xml:space="preserve"> </w:t>
      </w:r>
      <w:r w:rsidRPr="000031E6">
        <w:rPr>
          <w:color w:val="1E1916"/>
          <w:lang w:val="uk-UA"/>
        </w:rPr>
        <w:t>приміщень при мінімально допустимих індексах кольоропередаання</w:t>
      </w:r>
    </w:p>
    <w:p w14:paraId="49FBE971" w14:textId="77777777" w:rsidR="00541CCE" w:rsidRPr="000031E6" w:rsidRDefault="00541CCE">
      <w:pPr>
        <w:pStyle w:val="a3"/>
        <w:spacing w:before="2"/>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345"/>
        <w:gridCol w:w="1457"/>
        <w:gridCol w:w="965"/>
        <w:gridCol w:w="965"/>
        <w:gridCol w:w="965"/>
        <w:gridCol w:w="965"/>
        <w:gridCol w:w="970"/>
      </w:tblGrid>
      <w:tr w:rsidR="00541CCE" w:rsidRPr="005E1B30" w14:paraId="11A6CCAA" w14:textId="77777777">
        <w:trPr>
          <w:trHeight w:val="850"/>
        </w:trPr>
        <w:tc>
          <w:tcPr>
            <w:tcW w:w="3345" w:type="dxa"/>
            <w:vMerge w:val="restart"/>
          </w:tcPr>
          <w:p w14:paraId="603764AD" w14:textId="77777777" w:rsidR="00541CCE" w:rsidRPr="000031E6" w:rsidRDefault="00541CCE">
            <w:pPr>
              <w:pStyle w:val="TableParagraph"/>
              <w:spacing w:before="0"/>
              <w:jc w:val="left"/>
              <w:rPr>
                <w:sz w:val="20"/>
                <w:lang w:val="uk-UA"/>
              </w:rPr>
            </w:pPr>
          </w:p>
          <w:p w14:paraId="481E1C69" w14:textId="77777777" w:rsidR="00541CCE" w:rsidRPr="000031E6" w:rsidRDefault="00541CCE">
            <w:pPr>
              <w:pStyle w:val="TableParagraph"/>
              <w:spacing w:before="11"/>
              <w:jc w:val="left"/>
              <w:rPr>
                <w:lang w:val="uk-UA"/>
              </w:rPr>
            </w:pPr>
          </w:p>
          <w:p w14:paraId="4634C0A3" w14:textId="77777777" w:rsidR="00541CCE" w:rsidRPr="000031E6" w:rsidRDefault="00EB0C3C">
            <w:pPr>
              <w:pStyle w:val="TableParagraph"/>
              <w:spacing w:before="0"/>
              <w:ind w:left="711"/>
              <w:jc w:val="left"/>
              <w:rPr>
                <w:sz w:val="21"/>
                <w:lang w:val="uk-UA"/>
              </w:rPr>
            </w:pPr>
            <w:r w:rsidRPr="000031E6">
              <w:rPr>
                <w:color w:val="1E1916"/>
                <w:sz w:val="21"/>
                <w:lang w:val="uk-UA"/>
              </w:rPr>
              <w:t>Тип</w:t>
            </w:r>
            <w:r w:rsidRPr="000031E6">
              <w:rPr>
                <w:color w:val="1E1916"/>
                <w:spacing w:val="-4"/>
                <w:sz w:val="21"/>
                <w:lang w:val="uk-UA"/>
              </w:rPr>
              <w:t xml:space="preserve"> </w:t>
            </w:r>
            <w:r w:rsidRPr="000031E6">
              <w:rPr>
                <w:color w:val="1E1916"/>
                <w:sz w:val="21"/>
                <w:lang w:val="uk-UA"/>
              </w:rPr>
              <w:t>джерела</w:t>
            </w:r>
            <w:r w:rsidRPr="000031E6">
              <w:rPr>
                <w:color w:val="1E1916"/>
                <w:spacing w:val="-4"/>
                <w:sz w:val="21"/>
                <w:lang w:val="uk-UA"/>
              </w:rPr>
              <w:t xml:space="preserve"> </w:t>
            </w:r>
            <w:r w:rsidRPr="000031E6">
              <w:rPr>
                <w:color w:val="1E1916"/>
                <w:spacing w:val="-2"/>
                <w:sz w:val="21"/>
                <w:lang w:val="uk-UA"/>
              </w:rPr>
              <w:t>світла</w:t>
            </w:r>
          </w:p>
        </w:tc>
        <w:tc>
          <w:tcPr>
            <w:tcW w:w="1457" w:type="dxa"/>
            <w:vMerge w:val="restart"/>
          </w:tcPr>
          <w:p w14:paraId="70CEF48B" w14:textId="77777777" w:rsidR="00541CCE" w:rsidRPr="000031E6" w:rsidRDefault="00541CCE">
            <w:pPr>
              <w:pStyle w:val="TableParagraph"/>
              <w:spacing w:before="0"/>
              <w:jc w:val="left"/>
              <w:rPr>
                <w:sz w:val="20"/>
                <w:lang w:val="uk-UA"/>
              </w:rPr>
            </w:pPr>
          </w:p>
          <w:p w14:paraId="4E8875B3" w14:textId="77777777" w:rsidR="00541CCE" w:rsidRPr="000031E6" w:rsidRDefault="00EB0C3C">
            <w:pPr>
              <w:pStyle w:val="TableParagraph"/>
              <w:spacing w:before="139" w:line="249" w:lineRule="auto"/>
              <w:ind w:left="101" w:firstLine="247"/>
              <w:jc w:val="left"/>
              <w:rPr>
                <w:sz w:val="21"/>
                <w:lang w:val="uk-UA"/>
              </w:rPr>
            </w:pPr>
            <w:r w:rsidRPr="000031E6">
              <w:rPr>
                <w:color w:val="1E1916"/>
                <w:spacing w:val="-2"/>
                <w:sz w:val="21"/>
                <w:lang w:val="uk-UA"/>
              </w:rPr>
              <w:t>Колірна температура</w:t>
            </w:r>
          </w:p>
        </w:tc>
        <w:tc>
          <w:tcPr>
            <w:tcW w:w="4830" w:type="dxa"/>
            <w:gridSpan w:val="5"/>
          </w:tcPr>
          <w:p w14:paraId="641841F2" w14:textId="77777777" w:rsidR="00541CCE" w:rsidRPr="000031E6" w:rsidRDefault="00EB0C3C">
            <w:pPr>
              <w:pStyle w:val="TableParagraph"/>
              <w:spacing w:before="63" w:line="250" w:lineRule="exact"/>
              <w:ind w:left="581" w:right="578"/>
              <w:rPr>
                <w:sz w:val="21"/>
                <w:lang w:val="uk-UA"/>
              </w:rPr>
            </w:pPr>
            <w:r w:rsidRPr="000031E6">
              <w:rPr>
                <w:color w:val="1E1916"/>
                <w:sz w:val="21"/>
                <w:lang w:val="uk-UA"/>
              </w:rPr>
              <w:t>Світлова</w:t>
            </w:r>
            <w:r w:rsidRPr="000031E6">
              <w:rPr>
                <w:color w:val="1E1916"/>
                <w:spacing w:val="-8"/>
                <w:sz w:val="21"/>
                <w:lang w:val="uk-UA"/>
              </w:rPr>
              <w:t xml:space="preserve"> </w:t>
            </w:r>
            <w:r w:rsidRPr="000031E6">
              <w:rPr>
                <w:color w:val="1E1916"/>
                <w:sz w:val="21"/>
                <w:lang w:val="uk-UA"/>
              </w:rPr>
              <w:t>віддача</w:t>
            </w:r>
            <w:r w:rsidRPr="000031E6">
              <w:rPr>
                <w:color w:val="1E1916"/>
                <w:spacing w:val="-8"/>
                <w:sz w:val="21"/>
                <w:lang w:val="uk-UA"/>
              </w:rPr>
              <w:t xml:space="preserve"> </w:t>
            </w:r>
            <w:r w:rsidRPr="000031E6">
              <w:rPr>
                <w:i/>
                <w:color w:val="1E1916"/>
                <w:sz w:val="21"/>
                <w:lang w:val="uk-UA"/>
              </w:rPr>
              <w:t>e</w:t>
            </w:r>
            <w:r w:rsidRPr="000031E6">
              <w:rPr>
                <w:color w:val="1E1916"/>
                <w:sz w:val="21"/>
                <w:lang w:val="uk-UA"/>
              </w:rPr>
              <w:t>,</w:t>
            </w:r>
            <w:r w:rsidRPr="000031E6">
              <w:rPr>
                <w:color w:val="1E1916"/>
                <w:spacing w:val="-8"/>
                <w:sz w:val="21"/>
                <w:lang w:val="uk-UA"/>
              </w:rPr>
              <w:t xml:space="preserve"> </w:t>
            </w:r>
            <w:r w:rsidRPr="000031E6">
              <w:rPr>
                <w:color w:val="1E1916"/>
                <w:sz w:val="21"/>
                <w:lang w:val="uk-UA"/>
              </w:rPr>
              <w:t>лм/Вт,</w:t>
            </w:r>
            <w:r w:rsidRPr="000031E6">
              <w:rPr>
                <w:color w:val="1E1916"/>
                <w:spacing w:val="-8"/>
                <w:sz w:val="21"/>
                <w:lang w:val="uk-UA"/>
              </w:rPr>
              <w:t xml:space="preserve"> </w:t>
            </w:r>
            <w:r w:rsidRPr="000031E6">
              <w:rPr>
                <w:color w:val="1E1916"/>
                <w:sz w:val="21"/>
                <w:lang w:val="uk-UA"/>
              </w:rPr>
              <w:t>не</w:t>
            </w:r>
            <w:r w:rsidRPr="000031E6">
              <w:rPr>
                <w:color w:val="1E1916"/>
                <w:spacing w:val="-8"/>
                <w:sz w:val="21"/>
                <w:lang w:val="uk-UA"/>
              </w:rPr>
              <w:t xml:space="preserve"> </w:t>
            </w:r>
            <w:r w:rsidRPr="000031E6">
              <w:rPr>
                <w:color w:val="1E1916"/>
                <w:sz w:val="21"/>
                <w:lang w:val="uk-UA"/>
              </w:rPr>
              <w:t xml:space="preserve">менше, при мінімально допустимих індексах кольоропередавання </w:t>
            </w:r>
            <w:r w:rsidRPr="000031E6">
              <w:rPr>
                <w:i/>
                <w:color w:val="1E1916"/>
                <w:sz w:val="21"/>
                <w:lang w:val="uk-UA"/>
              </w:rPr>
              <w:t>R</w:t>
            </w:r>
            <w:r w:rsidRPr="000031E6">
              <w:rPr>
                <w:color w:val="1E1916"/>
                <w:position w:val="-5"/>
                <w:sz w:val="16"/>
                <w:lang w:val="uk-UA"/>
              </w:rPr>
              <w:t>а</w:t>
            </w:r>
            <w:r w:rsidRPr="000031E6">
              <w:rPr>
                <w:color w:val="1E1916"/>
                <w:sz w:val="21"/>
                <w:lang w:val="uk-UA"/>
              </w:rPr>
              <w:t>*</w:t>
            </w:r>
          </w:p>
        </w:tc>
      </w:tr>
      <w:tr w:rsidR="00541CCE" w:rsidRPr="000031E6" w14:paraId="46E539E4" w14:textId="77777777">
        <w:trPr>
          <w:trHeight w:val="345"/>
        </w:trPr>
        <w:tc>
          <w:tcPr>
            <w:tcW w:w="3345" w:type="dxa"/>
            <w:vMerge/>
            <w:tcBorders>
              <w:top w:val="nil"/>
            </w:tcBorders>
          </w:tcPr>
          <w:p w14:paraId="470650E0" w14:textId="77777777" w:rsidR="00541CCE" w:rsidRPr="000031E6" w:rsidRDefault="00541CCE">
            <w:pPr>
              <w:rPr>
                <w:sz w:val="2"/>
                <w:szCs w:val="2"/>
                <w:lang w:val="uk-UA"/>
              </w:rPr>
            </w:pPr>
          </w:p>
        </w:tc>
        <w:tc>
          <w:tcPr>
            <w:tcW w:w="1457" w:type="dxa"/>
            <w:vMerge/>
            <w:tcBorders>
              <w:top w:val="nil"/>
            </w:tcBorders>
          </w:tcPr>
          <w:p w14:paraId="58598747" w14:textId="77777777" w:rsidR="00541CCE" w:rsidRPr="000031E6" w:rsidRDefault="00541CCE">
            <w:pPr>
              <w:rPr>
                <w:sz w:val="2"/>
                <w:szCs w:val="2"/>
                <w:lang w:val="uk-UA"/>
              </w:rPr>
            </w:pPr>
          </w:p>
        </w:tc>
        <w:tc>
          <w:tcPr>
            <w:tcW w:w="965" w:type="dxa"/>
          </w:tcPr>
          <w:p w14:paraId="7DA789D4" w14:textId="57432CAF" w:rsidR="00541CCE" w:rsidRPr="000031E6" w:rsidRDefault="003645C3">
            <w:pPr>
              <w:pStyle w:val="TableParagraph"/>
              <w:spacing w:before="47"/>
              <w:ind w:left="102" w:right="95"/>
              <w:rPr>
                <w:sz w:val="21"/>
                <w:lang w:val="uk-UA"/>
              </w:rPr>
            </w:pPr>
            <w:r w:rsidRPr="000031E6">
              <w:rPr>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5"/>
                <w:sz w:val="21"/>
                <w:lang w:val="uk-UA"/>
              </w:rPr>
              <w:t>90</w:t>
            </w:r>
          </w:p>
        </w:tc>
        <w:tc>
          <w:tcPr>
            <w:tcW w:w="965" w:type="dxa"/>
          </w:tcPr>
          <w:p w14:paraId="1F5F7E75" w14:textId="77777777" w:rsidR="00541CCE" w:rsidRPr="000031E6" w:rsidRDefault="00EB0C3C">
            <w:pPr>
              <w:pStyle w:val="TableParagraph"/>
              <w:spacing w:before="61"/>
              <w:ind w:left="100" w:right="95"/>
              <w:rPr>
                <w:sz w:val="21"/>
                <w:lang w:val="uk-UA"/>
              </w:rPr>
            </w:pPr>
            <w:r w:rsidRPr="000031E6">
              <w:rPr>
                <w:color w:val="1E1916"/>
                <w:w w:val="95"/>
                <w:sz w:val="21"/>
                <w:lang w:val="uk-UA"/>
              </w:rPr>
              <w:t>90-</w:t>
            </w:r>
            <w:r w:rsidRPr="000031E6">
              <w:rPr>
                <w:color w:val="1E1916"/>
                <w:spacing w:val="-5"/>
                <w:w w:val="95"/>
                <w:sz w:val="21"/>
                <w:lang w:val="uk-UA"/>
              </w:rPr>
              <w:t>80</w:t>
            </w:r>
          </w:p>
        </w:tc>
        <w:tc>
          <w:tcPr>
            <w:tcW w:w="965" w:type="dxa"/>
          </w:tcPr>
          <w:p w14:paraId="2D830C79" w14:textId="77777777" w:rsidR="00541CCE" w:rsidRPr="000031E6" w:rsidRDefault="00EB0C3C">
            <w:pPr>
              <w:pStyle w:val="TableParagraph"/>
              <w:spacing w:before="61"/>
              <w:ind w:left="99" w:right="95"/>
              <w:rPr>
                <w:sz w:val="21"/>
                <w:lang w:val="uk-UA"/>
              </w:rPr>
            </w:pPr>
            <w:r w:rsidRPr="000031E6">
              <w:rPr>
                <w:color w:val="1E1916"/>
                <w:w w:val="95"/>
                <w:sz w:val="21"/>
                <w:lang w:val="uk-UA"/>
              </w:rPr>
              <w:t>80-</w:t>
            </w:r>
            <w:r w:rsidRPr="000031E6">
              <w:rPr>
                <w:color w:val="1E1916"/>
                <w:spacing w:val="-5"/>
                <w:w w:val="95"/>
                <w:sz w:val="21"/>
                <w:lang w:val="uk-UA"/>
              </w:rPr>
              <w:t>60</w:t>
            </w:r>
          </w:p>
        </w:tc>
        <w:tc>
          <w:tcPr>
            <w:tcW w:w="965" w:type="dxa"/>
          </w:tcPr>
          <w:p w14:paraId="178239C1" w14:textId="0661673D" w:rsidR="00541CCE" w:rsidRPr="000031E6" w:rsidRDefault="003645C3">
            <w:pPr>
              <w:pStyle w:val="TableParagraph"/>
              <w:spacing w:before="47"/>
              <w:ind w:left="98" w:right="95"/>
              <w:rPr>
                <w:sz w:val="21"/>
                <w:lang w:val="uk-UA"/>
              </w:rPr>
            </w:pPr>
            <w:r w:rsidRPr="000031E6">
              <w:rPr>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5"/>
                <w:sz w:val="21"/>
                <w:lang w:val="uk-UA"/>
              </w:rPr>
              <w:t>45</w:t>
            </w:r>
          </w:p>
        </w:tc>
        <w:tc>
          <w:tcPr>
            <w:tcW w:w="970" w:type="dxa"/>
          </w:tcPr>
          <w:p w14:paraId="79EE52A3" w14:textId="71D157EC" w:rsidR="00541CCE" w:rsidRPr="000031E6" w:rsidRDefault="003645C3">
            <w:pPr>
              <w:pStyle w:val="TableParagraph"/>
              <w:spacing w:before="47"/>
              <w:ind w:left="220" w:right="220"/>
              <w:rPr>
                <w:sz w:val="21"/>
                <w:lang w:val="uk-UA"/>
              </w:rPr>
            </w:pPr>
            <w:r w:rsidRPr="000031E6">
              <w:rPr>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5"/>
                <w:sz w:val="21"/>
                <w:lang w:val="uk-UA"/>
              </w:rPr>
              <w:t>25</w:t>
            </w:r>
          </w:p>
        </w:tc>
      </w:tr>
      <w:tr w:rsidR="00541CCE" w:rsidRPr="000031E6" w14:paraId="482745C9" w14:textId="77777777">
        <w:trPr>
          <w:trHeight w:val="316"/>
        </w:trPr>
        <w:tc>
          <w:tcPr>
            <w:tcW w:w="3345" w:type="dxa"/>
          </w:tcPr>
          <w:p w14:paraId="62EAB146" w14:textId="77777777" w:rsidR="00541CCE" w:rsidRPr="000031E6" w:rsidRDefault="00EB0C3C">
            <w:pPr>
              <w:pStyle w:val="TableParagraph"/>
              <w:spacing w:before="71" w:line="225" w:lineRule="exact"/>
              <w:ind w:left="61"/>
              <w:jc w:val="left"/>
              <w:rPr>
                <w:sz w:val="21"/>
                <w:lang w:val="uk-UA"/>
              </w:rPr>
            </w:pPr>
            <w:r w:rsidRPr="000031E6">
              <w:rPr>
                <w:color w:val="1E1916"/>
                <w:spacing w:val="-2"/>
                <w:sz w:val="21"/>
                <w:lang w:val="uk-UA"/>
              </w:rPr>
              <w:t>Люмінесцентні</w:t>
            </w:r>
            <w:r w:rsidRPr="000031E6">
              <w:rPr>
                <w:color w:val="1E1916"/>
                <w:spacing w:val="4"/>
                <w:sz w:val="21"/>
                <w:lang w:val="uk-UA"/>
              </w:rPr>
              <w:t xml:space="preserve"> </w:t>
            </w:r>
            <w:r w:rsidRPr="000031E6">
              <w:rPr>
                <w:color w:val="1E1916"/>
                <w:spacing w:val="-2"/>
                <w:sz w:val="21"/>
                <w:lang w:val="uk-UA"/>
              </w:rPr>
              <w:t>лампи</w:t>
            </w:r>
          </w:p>
        </w:tc>
        <w:tc>
          <w:tcPr>
            <w:tcW w:w="1457" w:type="dxa"/>
          </w:tcPr>
          <w:p w14:paraId="609FB547" w14:textId="77777777" w:rsidR="00541CCE" w:rsidRPr="000031E6" w:rsidRDefault="00EB0C3C">
            <w:pPr>
              <w:pStyle w:val="TableParagraph"/>
              <w:spacing w:before="71" w:line="225" w:lineRule="exact"/>
              <w:ind w:left="227"/>
              <w:jc w:val="left"/>
              <w:rPr>
                <w:sz w:val="21"/>
                <w:lang w:val="uk-UA"/>
              </w:rPr>
            </w:pPr>
            <w:r w:rsidRPr="000031E6">
              <w:rPr>
                <w:color w:val="1E1916"/>
                <w:w w:val="95"/>
                <w:sz w:val="21"/>
                <w:lang w:val="uk-UA"/>
              </w:rPr>
              <w:t>2700-</w:t>
            </w:r>
            <w:r w:rsidRPr="000031E6">
              <w:rPr>
                <w:color w:val="1E1916"/>
                <w:spacing w:val="-4"/>
                <w:sz w:val="21"/>
                <w:lang w:val="uk-UA"/>
              </w:rPr>
              <w:t>6500</w:t>
            </w:r>
          </w:p>
        </w:tc>
        <w:tc>
          <w:tcPr>
            <w:tcW w:w="965" w:type="dxa"/>
          </w:tcPr>
          <w:p w14:paraId="69FA3F61" w14:textId="77777777" w:rsidR="00541CCE" w:rsidRPr="000031E6" w:rsidRDefault="00EB0C3C">
            <w:pPr>
              <w:pStyle w:val="TableParagraph"/>
              <w:spacing w:before="71" w:line="225" w:lineRule="exact"/>
              <w:ind w:left="7"/>
              <w:rPr>
                <w:sz w:val="21"/>
                <w:lang w:val="uk-UA"/>
              </w:rPr>
            </w:pPr>
            <w:r w:rsidRPr="000031E6">
              <w:rPr>
                <w:color w:val="1E1916"/>
                <w:w w:val="99"/>
                <w:sz w:val="21"/>
                <w:lang w:val="uk-UA"/>
              </w:rPr>
              <w:t>–</w:t>
            </w:r>
          </w:p>
        </w:tc>
        <w:tc>
          <w:tcPr>
            <w:tcW w:w="965" w:type="dxa"/>
          </w:tcPr>
          <w:p w14:paraId="405E5D3B" w14:textId="77777777" w:rsidR="00541CCE" w:rsidRPr="000031E6" w:rsidRDefault="00EB0C3C">
            <w:pPr>
              <w:pStyle w:val="TableParagraph"/>
              <w:spacing w:before="71" w:line="225" w:lineRule="exact"/>
              <w:ind w:left="100" w:right="95"/>
              <w:rPr>
                <w:sz w:val="21"/>
                <w:lang w:val="uk-UA"/>
              </w:rPr>
            </w:pPr>
            <w:r w:rsidRPr="000031E6">
              <w:rPr>
                <w:color w:val="1E1916"/>
                <w:spacing w:val="-5"/>
                <w:sz w:val="21"/>
                <w:lang w:val="uk-UA"/>
              </w:rPr>
              <w:t>70</w:t>
            </w:r>
          </w:p>
        </w:tc>
        <w:tc>
          <w:tcPr>
            <w:tcW w:w="965" w:type="dxa"/>
          </w:tcPr>
          <w:p w14:paraId="7F2B76F9" w14:textId="77777777" w:rsidR="00541CCE" w:rsidRPr="000031E6" w:rsidRDefault="00EB0C3C">
            <w:pPr>
              <w:pStyle w:val="TableParagraph"/>
              <w:spacing w:before="71" w:line="225" w:lineRule="exact"/>
              <w:ind w:left="99" w:right="95"/>
              <w:rPr>
                <w:sz w:val="21"/>
                <w:lang w:val="uk-UA"/>
              </w:rPr>
            </w:pPr>
            <w:r w:rsidRPr="000031E6">
              <w:rPr>
                <w:color w:val="1E1916"/>
                <w:spacing w:val="-5"/>
                <w:sz w:val="21"/>
                <w:lang w:val="uk-UA"/>
              </w:rPr>
              <w:t>75</w:t>
            </w:r>
          </w:p>
        </w:tc>
        <w:tc>
          <w:tcPr>
            <w:tcW w:w="965" w:type="dxa"/>
          </w:tcPr>
          <w:p w14:paraId="418026CB" w14:textId="77777777" w:rsidR="00541CCE" w:rsidRPr="000031E6" w:rsidRDefault="00EB0C3C">
            <w:pPr>
              <w:pStyle w:val="TableParagraph"/>
              <w:spacing w:before="71" w:line="225" w:lineRule="exact"/>
              <w:ind w:left="3"/>
              <w:rPr>
                <w:sz w:val="21"/>
                <w:lang w:val="uk-UA"/>
              </w:rPr>
            </w:pPr>
            <w:r w:rsidRPr="000031E6">
              <w:rPr>
                <w:color w:val="1E1916"/>
                <w:w w:val="99"/>
                <w:sz w:val="21"/>
                <w:lang w:val="uk-UA"/>
              </w:rPr>
              <w:t>–</w:t>
            </w:r>
          </w:p>
        </w:tc>
        <w:tc>
          <w:tcPr>
            <w:tcW w:w="970" w:type="dxa"/>
          </w:tcPr>
          <w:p w14:paraId="6C5D08CB" w14:textId="77777777" w:rsidR="00541CCE" w:rsidRPr="000031E6" w:rsidRDefault="00EB0C3C">
            <w:pPr>
              <w:pStyle w:val="TableParagraph"/>
              <w:spacing w:before="71" w:line="225" w:lineRule="exact"/>
              <w:rPr>
                <w:sz w:val="21"/>
                <w:lang w:val="uk-UA"/>
              </w:rPr>
            </w:pPr>
            <w:r w:rsidRPr="000031E6">
              <w:rPr>
                <w:color w:val="1E1916"/>
                <w:w w:val="99"/>
                <w:sz w:val="21"/>
                <w:lang w:val="uk-UA"/>
              </w:rPr>
              <w:t>–</w:t>
            </w:r>
          </w:p>
        </w:tc>
      </w:tr>
      <w:tr w:rsidR="00541CCE" w:rsidRPr="000031E6" w14:paraId="3D8D71E1" w14:textId="77777777">
        <w:trPr>
          <w:trHeight w:val="315"/>
        </w:trPr>
        <w:tc>
          <w:tcPr>
            <w:tcW w:w="3345" w:type="dxa"/>
          </w:tcPr>
          <w:p w14:paraId="25AD1B8B" w14:textId="77777777" w:rsidR="00541CCE" w:rsidRPr="000031E6" w:rsidRDefault="00EB0C3C">
            <w:pPr>
              <w:pStyle w:val="TableParagraph"/>
              <w:spacing w:before="71" w:line="225" w:lineRule="exact"/>
              <w:ind w:left="61"/>
              <w:jc w:val="left"/>
              <w:rPr>
                <w:sz w:val="21"/>
                <w:lang w:val="uk-UA"/>
              </w:rPr>
            </w:pPr>
            <w:r w:rsidRPr="000031E6">
              <w:rPr>
                <w:color w:val="1E1916"/>
                <w:sz w:val="21"/>
                <w:lang w:val="uk-UA"/>
              </w:rPr>
              <w:t>Компактні</w:t>
            </w:r>
            <w:r w:rsidRPr="000031E6">
              <w:rPr>
                <w:color w:val="1E1916"/>
                <w:spacing w:val="-11"/>
                <w:sz w:val="21"/>
                <w:lang w:val="uk-UA"/>
              </w:rPr>
              <w:t xml:space="preserve"> </w:t>
            </w:r>
            <w:r w:rsidRPr="000031E6">
              <w:rPr>
                <w:color w:val="1E1916"/>
                <w:sz w:val="21"/>
                <w:lang w:val="uk-UA"/>
              </w:rPr>
              <w:t>люмінесцентні</w:t>
            </w:r>
            <w:r w:rsidRPr="000031E6">
              <w:rPr>
                <w:color w:val="1E1916"/>
                <w:spacing w:val="-8"/>
                <w:sz w:val="21"/>
                <w:lang w:val="uk-UA"/>
              </w:rPr>
              <w:t xml:space="preserve"> </w:t>
            </w:r>
            <w:r w:rsidRPr="000031E6">
              <w:rPr>
                <w:color w:val="1E1916"/>
                <w:spacing w:val="-2"/>
                <w:sz w:val="21"/>
                <w:lang w:val="uk-UA"/>
              </w:rPr>
              <w:t>лампи</w:t>
            </w:r>
          </w:p>
        </w:tc>
        <w:tc>
          <w:tcPr>
            <w:tcW w:w="1457" w:type="dxa"/>
          </w:tcPr>
          <w:p w14:paraId="7D067012" w14:textId="77777777" w:rsidR="00541CCE" w:rsidRPr="000031E6" w:rsidRDefault="00EB0C3C">
            <w:pPr>
              <w:pStyle w:val="TableParagraph"/>
              <w:spacing w:before="71" w:line="225" w:lineRule="exact"/>
              <w:ind w:left="227"/>
              <w:jc w:val="left"/>
              <w:rPr>
                <w:sz w:val="21"/>
                <w:lang w:val="uk-UA"/>
              </w:rPr>
            </w:pPr>
            <w:r w:rsidRPr="000031E6">
              <w:rPr>
                <w:color w:val="1E1916"/>
                <w:w w:val="95"/>
                <w:sz w:val="21"/>
                <w:lang w:val="uk-UA"/>
              </w:rPr>
              <w:t>2700-</w:t>
            </w:r>
            <w:r w:rsidRPr="000031E6">
              <w:rPr>
                <w:color w:val="1E1916"/>
                <w:spacing w:val="-4"/>
                <w:sz w:val="21"/>
                <w:lang w:val="uk-UA"/>
              </w:rPr>
              <w:t>6500</w:t>
            </w:r>
          </w:p>
        </w:tc>
        <w:tc>
          <w:tcPr>
            <w:tcW w:w="965" w:type="dxa"/>
          </w:tcPr>
          <w:p w14:paraId="7B0654CD" w14:textId="77777777" w:rsidR="00541CCE" w:rsidRPr="000031E6" w:rsidRDefault="00EB0C3C">
            <w:pPr>
              <w:pStyle w:val="TableParagraph"/>
              <w:spacing w:before="71" w:line="225" w:lineRule="exact"/>
              <w:ind w:left="7"/>
              <w:rPr>
                <w:sz w:val="21"/>
                <w:lang w:val="uk-UA"/>
              </w:rPr>
            </w:pPr>
            <w:r w:rsidRPr="000031E6">
              <w:rPr>
                <w:color w:val="1E1916"/>
                <w:w w:val="99"/>
                <w:sz w:val="21"/>
                <w:lang w:val="uk-UA"/>
              </w:rPr>
              <w:t>–</w:t>
            </w:r>
          </w:p>
        </w:tc>
        <w:tc>
          <w:tcPr>
            <w:tcW w:w="965" w:type="dxa"/>
          </w:tcPr>
          <w:p w14:paraId="3CF03CD3" w14:textId="77777777" w:rsidR="00541CCE" w:rsidRPr="000031E6" w:rsidRDefault="00EB0C3C">
            <w:pPr>
              <w:pStyle w:val="TableParagraph"/>
              <w:spacing w:before="71" w:line="225" w:lineRule="exact"/>
              <w:ind w:left="100" w:right="95"/>
              <w:rPr>
                <w:sz w:val="21"/>
                <w:lang w:val="uk-UA"/>
              </w:rPr>
            </w:pPr>
            <w:r w:rsidRPr="000031E6">
              <w:rPr>
                <w:color w:val="1E1916"/>
                <w:spacing w:val="-5"/>
                <w:sz w:val="21"/>
                <w:lang w:val="uk-UA"/>
              </w:rPr>
              <w:t>65</w:t>
            </w:r>
          </w:p>
        </w:tc>
        <w:tc>
          <w:tcPr>
            <w:tcW w:w="965" w:type="dxa"/>
          </w:tcPr>
          <w:p w14:paraId="675A4A55" w14:textId="77777777" w:rsidR="00541CCE" w:rsidRPr="000031E6" w:rsidRDefault="00EB0C3C">
            <w:pPr>
              <w:pStyle w:val="TableParagraph"/>
              <w:spacing w:before="71" w:line="225" w:lineRule="exact"/>
              <w:ind w:left="4"/>
              <w:rPr>
                <w:sz w:val="21"/>
                <w:lang w:val="uk-UA"/>
              </w:rPr>
            </w:pPr>
            <w:r w:rsidRPr="000031E6">
              <w:rPr>
                <w:color w:val="1E1916"/>
                <w:w w:val="99"/>
                <w:sz w:val="21"/>
                <w:lang w:val="uk-UA"/>
              </w:rPr>
              <w:t>–</w:t>
            </w:r>
          </w:p>
        </w:tc>
        <w:tc>
          <w:tcPr>
            <w:tcW w:w="965" w:type="dxa"/>
          </w:tcPr>
          <w:p w14:paraId="0DE29D5C" w14:textId="77777777" w:rsidR="00541CCE" w:rsidRPr="000031E6" w:rsidRDefault="00EB0C3C">
            <w:pPr>
              <w:pStyle w:val="TableParagraph"/>
              <w:spacing w:before="71" w:line="225" w:lineRule="exact"/>
              <w:ind w:left="3"/>
              <w:rPr>
                <w:sz w:val="21"/>
                <w:lang w:val="uk-UA"/>
              </w:rPr>
            </w:pPr>
            <w:r w:rsidRPr="000031E6">
              <w:rPr>
                <w:color w:val="1E1916"/>
                <w:w w:val="99"/>
                <w:sz w:val="21"/>
                <w:lang w:val="uk-UA"/>
              </w:rPr>
              <w:t>–</w:t>
            </w:r>
          </w:p>
        </w:tc>
        <w:tc>
          <w:tcPr>
            <w:tcW w:w="970" w:type="dxa"/>
          </w:tcPr>
          <w:p w14:paraId="49BB9D46" w14:textId="77777777" w:rsidR="00541CCE" w:rsidRPr="000031E6" w:rsidRDefault="00541CCE">
            <w:pPr>
              <w:pStyle w:val="TableParagraph"/>
              <w:spacing w:before="0"/>
              <w:jc w:val="left"/>
              <w:rPr>
                <w:rFonts w:ascii="Times New Roman"/>
                <w:sz w:val="20"/>
                <w:lang w:val="uk-UA"/>
              </w:rPr>
            </w:pPr>
          </w:p>
        </w:tc>
      </w:tr>
      <w:tr w:rsidR="00541CCE" w:rsidRPr="000031E6" w14:paraId="00A0259D" w14:textId="77777777">
        <w:trPr>
          <w:trHeight w:val="321"/>
        </w:trPr>
        <w:tc>
          <w:tcPr>
            <w:tcW w:w="3345" w:type="dxa"/>
          </w:tcPr>
          <w:p w14:paraId="76568A58" w14:textId="77777777" w:rsidR="00541CCE" w:rsidRPr="000031E6" w:rsidRDefault="00EB0C3C">
            <w:pPr>
              <w:pStyle w:val="TableParagraph"/>
              <w:spacing w:before="71" w:line="230" w:lineRule="exact"/>
              <w:ind w:left="61"/>
              <w:jc w:val="left"/>
              <w:rPr>
                <w:sz w:val="21"/>
                <w:lang w:val="uk-UA"/>
              </w:rPr>
            </w:pPr>
            <w:r w:rsidRPr="000031E6">
              <w:rPr>
                <w:color w:val="1E1916"/>
                <w:sz w:val="21"/>
                <w:lang w:val="uk-UA"/>
              </w:rPr>
              <w:t>Металогалогенні</w:t>
            </w:r>
            <w:r w:rsidRPr="000031E6">
              <w:rPr>
                <w:color w:val="1E1916"/>
                <w:spacing w:val="-14"/>
                <w:sz w:val="21"/>
                <w:lang w:val="uk-UA"/>
              </w:rPr>
              <w:t xml:space="preserve"> </w:t>
            </w:r>
            <w:r w:rsidRPr="000031E6">
              <w:rPr>
                <w:color w:val="1E1916"/>
                <w:spacing w:val="-2"/>
                <w:sz w:val="21"/>
                <w:lang w:val="uk-UA"/>
              </w:rPr>
              <w:t>лампи</w:t>
            </w:r>
          </w:p>
        </w:tc>
        <w:tc>
          <w:tcPr>
            <w:tcW w:w="1457" w:type="dxa"/>
          </w:tcPr>
          <w:p w14:paraId="7106485A" w14:textId="77777777" w:rsidR="00541CCE" w:rsidRPr="000031E6" w:rsidRDefault="00EB0C3C">
            <w:pPr>
              <w:pStyle w:val="TableParagraph"/>
              <w:spacing w:before="71" w:line="230" w:lineRule="exact"/>
              <w:ind w:left="227"/>
              <w:jc w:val="left"/>
              <w:rPr>
                <w:sz w:val="21"/>
                <w:lang w:val="uk-UA"/>
              </w:rPr>
            </w:pPr>
            <w:r w:rsidRPr="000031E6">
              <w:rPr>
                <w:color w:val="1E1916"/>
                <w:w w:val="95"/>
                <w:sz w:val="21"/>
                <w:lang w:val="uk-UA"/>
              </w:rPr>
              <w:t>2700-</w:t>
            </w:r>
            <w:r w:rsidRPr="000031E6">
              <w:rPr>
                <w:color w:val="1E1916"/>
                <w:spacing w:val="-4"/>
                <w:sz w:val="21"/>
                <w:lang w:val="uk-UA"/>
              </w:rPr>
              <w:t>6500</w:t>
            </w:r>
          </w:p>
        </w:tc>
        <w:tc>
          <w:tcPr>
            <w:tcW w:w="965" w:type="dxa"/>
          </w:tcPr>
          <w:p w14:paraId="1912A49A" w14:textId="77777777" w:rsidR="00541CCE" w:rsidRPr="000031E6" w:rsidRDefault="00EB0C3C">
            <w:pPr>
              <w:pStyle w:val="TableParagraph"/>
              <w:spacing w:before="71" w:line="230" w:lineRule="exact"/>
              <w:ind w:left="7"/>
              <w:rPr>
                <w:sz w:val="21"/>
                <w:lang w:val="uk-UA"/>
              </w:rPr>
            </w:pPr>
            <w:r w:rsidRPr="000031E6">
              <w:rPr>
                <w:color w:val="1E1916"/>
                <w:w w:val="99"/>
                <w:sz w:val="21"/>
                <w:lang w:val="uk-UA"/>
              </w:rPr>
              <w:t>–</w:t>
            </w:r>
          </w:p>
        </w:tc>
        <w:tc>
          <w:tcPr>
            <w:tcW w:w="965" w:type="dxa"/>
          </w:tcPr>
          <w:p w14:paraId="7B415DD1" w14:textId="77777777" w:rsidR="00541CCE" w:rsidRPr="000031E6" w:rsidRDefault="00EB0C3C">
            <w:pPr>
              <w:pStyle w:val="TableParagraph"/>
              <w:spacing w:before="71" w:line="230" w:lineRule="exact"/>
              <w:ind w:left="100" w:right="95"/>
              <w:rPr>
                <w:sz w:val="21"/>
                <w:lang w:val="uk-UA"/>
              </w:rPr>
            </w:pPr>
            <w:r w:rsidRPr="000031E6">
              <w:rPr>
                <w:color w:val="1E1916"/>
                <w:spacing w:val="-5"/>
                <w:sz w:val="21"/>
                <w:lang w:val="uk-UA"/>
              </w:rPr>
              <w:t>75</w:t>
            </w:r>
          </w:p>
        </w:tc>
        <w:tc>
          <w:tcPr>
            <w:tcW w:w="965" w:type="dxa"/>
          </w:tcPr>
          <w:p w14:paraId="15B90BC5" w14:textId="77777777" w:rsidR="00541CCE" w:rsidRPr="000031E6" w:rsidRDefault="00EB0C3C">
            <w:pPr>
              <w:pStyle w:val="TableParagraph"/>
              <w:spacing w:before="71" w:line="230" w:lineRule="exact"/>
              <w:ind w:left="99" w:right="95"/>
              <w:rPr>
                <w:sz w:val="21"/>
                <w:lang w:val="uk-UA"/>
              </w:rPr>
            </w:pPr>
            <w:r w:rsidRPr="000031E6">
              <w:rPr>
                <w:color w:val="1E1916"/>
                <w:spacing w:val="-5"/>
                <w:sz w:val="21"/>
                <w:lang w:val="uk-UA"/>
              </w:rPr>
              <w:t>90</w:t>
            </w:r>
          </w:p>
        </w:tc>
        <w:tc>
          <w:tcPr>
            <w:tcW w:w="965" w:type="dxa"/>
          </w:tcPr>
          <w:p w14:paraId="77054D52" w14:textId="77777777" w:rsidR="00541CCE" w:rsidRPr="000031E6" w:rsidRDefault="00EB0C3C">
            <w:pPr>
              <w:pStyle w:val="TableParagraph"/>
              <w:spacing w:before="71" w:line="230" w:lineRule="exact"/>
              <w:ind w:left="3"/>
              <w:rPr>
                <w:sz w:val="21"/>
                <w:lang w:val="uk-UA"/>
              </w:rPr>
            </w:pPr>
            <w:r w:rsidRPr="000031E6">
              <w:rPr>
                <w:color w:val="1E1916"/>
                <w:w w:val="99"/>
                <w:sz w:val="21"/>
                <w:lang w:val="uk-UA"/>
              </w:rPr>
              <w:t>–</w:t>
            </w:r>
          </w:p>
        </w:tc>
        <w:tc>
          <w:tcPr>
            <w:tcW w:w="970" w:type="dxa"/>
          </w:tcPr>
          <w:p w14:paraId="21742AF1" w14:textId="77777777" w:rsidR="00541CCE" w:rsidRPr="000031E6" w:rsidRDefault="00EB0C3C">
            <w:pPr>
              <w:pStyle w:val="TableParagraph"/>
              <w:spacing w:before="71" w:line="230" w:lineRule="exact"/>
              <w:rPr>
                <w:sz w:val="21"/>
                <w:lang w:val="uk-UA"/>
              </w:rPr>
            </w:pPr>
            <w:r w:rsidRPr="000031E6">
              <w:rPr>
                <w:color w:val="1E1916"/>
                <w:w w:val="99"/>
                <w:sz w:val="21"/>
                <w:lang w:val="uk-UA"/>
              </w:rPr>
              <w:t>–</w:t>
            </w:r>
          </w:p>
        </w:tc>
      </w:tr>
    </w:tbl>
    <w:p w14:paraId="1ACFA525" w14:textId="77777777" w:rsidR="00541CCE" w:rsidRPr="000031E6" w:rsidRDefault="00541CCE">
      <w:pPr>
        <w:spacing w:line="230" w:lineRule="exact"/>
        <w:rPr>
          <w:sz w:val="21"/>
          <w:lang w:val="uk-UA"/>
        </w:rPr>
        <w:sectPr w:rsidR="00541CCE" w:rsidRPr="000031E6">
          <w:pgSz w:w="11920" w:h="16840"/>
          <w:pgMar w:top="1140" w:right="760" w:bottom="1120" w:left="720" w:header="693" w:footer="920" w:gutter="0"/>
          <w:cols w:space="720"/>
        </w:sectPr>
      </w:pPr>
    </w:p>
    <w:p w14:paraId="2AFF3D42" w14:textId="77777777" w:rsidR="00541CCE" w:rsidRPr="000031E6" w:rsidRDefault="00EB0C3C">
      <w:pPr>
        <w:pStyle w:val="a3"/>
        <w:spacing w:before="72"/>
        <w:ind w:left="141"/>
        <w:jc w:val="both"/>
        <w:rPr>
          <w:lang w:val="uk-UA"/>
        </w:rPr>
      </w:pPr>
      <w:r w:rsidRPr="000031E6">
        <w:rPr>
          <w:color w:val="1E1916"/>
          <w:lang w:val="uk-UA"/>
        </w:rPr>
        <w:lastRenderedPageBreak/>
        <w:t>Кінець</w:t>
      </w:r>
      <w:r w:rsidRPr="000031E6">
        <w:rPr>
          <w:color w:val="1E1916"/>
          <w:spacing w:val="-5"/>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5"/>
          <w:lang w:val="uk-UA"/>
        </w:rPr>
        <w:t>8.2</w:t>
      </w:r>
    </w:p>
    <w:p w14:paraId="1CDDD087" w14:textId="77777777" w:rsidR="00541CCE" w:rsidRPr="000031E6" w:rsidRDefault="00541CCE">
      <w:pPr>
        <w:pStyle w:val="a3"/>
        <w:spacing w:before="3"/>
        <w:rPr>
          <w:sz w:val="7"/>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345"/>
        <w:gridCol w:w="1457"/>
        <w:gridCol w:w="965"/>
        <w:gridCol w:w="965"/>
        <w:gridCol w:w="965"/>
        <w:gridCol w:w="965"/>
        <w:gridCol w:w="970"/>
      </w:tblGrid>
      <w:tr w:rsidR="00541CCE" w:rsidRPr="005E1B30" w14:paraId="5E199F3B" w14:textId="77777777">
        <w:trPr>
          <w:trHeight w:val="850"/>
        </w:trPr>
        <w:tc>
          <w:tcPr>
            <w:tcW w:w="3345" w:type="dxa"/>
            <w:vMerge w:val="restart"/>
          </w:tcPr>
          <w:p w14:paraId="04958813" w14:textId="77777777" w:rsidR="00541CCE" w:rsidRPr="000031E6" w:rsidRDefault="00541CCE">
            <w:pPr>
              <w:pStyle w:val="TableParagraph"/>
              <w:spacing w:before="0"/>
              <w:jc w:val="left"/>
              <w:rPr>
                <w:sz w:val="20"/>
                <w:lang w:val="uk-UA"/>
              </w:rPr>
            </w:pPr>
          </w:p>
          <w:p w14:paraId="7792057F" w14:textId="77777777" w:rsidR="00541CCE" w:rsidRPr="000031E6" w:rsidRDefault="00541CCE">
            <w:pPr>
              <w:pStyle w:val="TableParagraph"/>
              <w:spacing w:before="11"/>
              <w:jc w:val="left"/>
              <w:rPr>
                <w:lang w:val="uk-UA"/>
              </w:rPr>
            </w:pPr>
          </w:p>
          <w:p w14:paraId="37E9D15C" w14:textId="77777777" w:rsidR="00541CCE" w:rsidRPr="000031E6" w:rsidRDefault="00EB0C3C">
            <w:pPr>
              <w:pStyle w:val="TableParagraph"/>
              <w:spacing w:before="0"/>
              <w:ind w:left="711"/>
              <w:jc w:val="left"/>
              <w:rPr>
                <w:sz w:val="21"/>
                <w:lang w:val="uk-UA"/>
              </w:rPr>
            </w:pPr>
            <w:r w:rsidRPr="000031E6">
              <w:rPr>
                <w:color w:val="1E1916"/>
                <w:sz w:val="21"/>
                <w:lang w:val="uk-UA"/>
              </w:rPr>
              <w:t>Тип</w:t>
            </w:r>
            <w:r w:rsidRPr="000031E6">
              <w:rPr>
                <w:color w:val="1E1916"/>
                <w:spacing w:val="-4"/>
                <w:sz w:val="21"/>
                <w:lang w:val="uk-UA"/>
              </w:rPr>
              <w:t xml:space="preserve"> </w:t>
            </w:r>
            <w:r w:rsidRPr="000031E6">
              <w:rPr>
                <w:color w:val="1E1916"/>
                <w:sz w:val="21"/>
                <w:lang w:val="uk-UA"/>
              </w:rPr>
              <w:t>джерела</w:t>
            </w:r>
            <w:r w:rsidRPr="000031E6">
              <w:rPr>
                <w:color w:val="1E1916"/>
                <w:spacing w:val="-4"/>
                <w:sz w:val="21"/>
                <w:lang w:val="uk-UA"/>
              </w:rPr>
              <w:t xml:space="preserve"> </w:t>
            </w:r>
            <w:r w:rsidRPr="000031E6">
              <w:rPr>
                <w:color w:val="1E1916"/>
                <w:spacing w:val="-2"/>
                <w:sz w:val="21"/>
                <w:lang w:val="uk-UA"/>
              </w:rPr>
              <w:t>світла</w:t>
            </w:r>
          </w:p>
        </w:tc>
        <w:tc>
          <w:tcPr>
            <w:tcW w:w="1457" w:type="dxa"/>
            <w:vMerge w:val="restart"/>
          </w:tcPr>
          <w:p w14:paraId="20118E2A" w14:textId="77777777" w:rsidR="00541CCE" w:rsidRPr="000031E6" w:rsidRDefault="00541CCE">
            <w:pPr>
              <w:pStyle w:val="TableParagraph"/>
              <w:spacing w:before="0"/>
              <w:jc w:val="left"/>
              <w:rPr>
                <w:sz w:val="20"/>
                <w:lang w:val="uk-UA"/>
              </w:rPr>
            </w:pPr>
          </w:p>
          <w:p w14:paraId="5C87AFA2" w14:textId="77777777" w:rsidR="00541CCE" w:rsidRPr="000031E6" w:rsidRDefault="00EB0C3C">
            <w:pPr>
              <w:pStyle w:val="TableParagraph"/>
              <w:spacing w:before="139" w:line="249" w:lineRule="auto"/>
              <w:ind w:left="101" w:firstLine="247"/>
              <w:jc w:val="left"/>
              <w:rPr>
                <w:sz w:val="21"/>
                <w:lang w:val="uk-UA"/>
              </w:rPr>
            </w:pPr>
            <w:r w:rsidRPr="000031E6">
              <w:rPr>
                <w:color w:val="1E1916"/>
                <w:spacing w:val="-2"/>
                <w:sz w:val="21"/>
                <w:lang w:val="uk-UA"/>
              </w:rPr>
              <w:t>Колірна температура</w:t>
            </w:r>
          </w:p>
        </w:tc>
        <w:tc>
          <w:tcPr>
            <w:tcW w:w="4830" w:type="dxa"/>
            <w:gridSpan w:val="5"/>
          </w:tcPr>
          <w:p w14:paraId="5C69B38A" w14:textId="77777777" w:rsidR="00541CCE" w:rsidRPr="000031E6" w:rsidRDefault="00EB0C3C">
            <w:pPr>
              <w:pStyle w:val="TableParagraph"/>
              <w:spacing w:before="63" w:line="250" w:lineRule="exact"/>
              <w:ind w:left="581" w:right="578"/>
              <w:rPr>
                <w:sz w:val="21"/>
                <w:lang w:val="uk-UA"/>
              </w:rPr>
            </w:pPr>
            <w:r w:rsidRPr="000031E6">
              <w:rPr>
                <w:color w:val="1E1916"/>
                <w:sz w:val="21"/>
                <w:lang w:val="uk-UA"/>
              </w:rPr>
              <w:t>Світлова</w:t>
            </w:r>
            <w:r w:rsidRPr="000031E6">
              <w:rPr>
                <w:color w:val="1E1916"/>
                <w:spacing w:val="-8"/>
                <w:sz w:val="21"/>
                <w:lang w:val="uk-UA"/>
              </w:rPr>
              <w:t xml:space="preserve"> </w:t>
            </w:r>
            <w:r w:rsidRPr="000031E6">
              <w:rPr>
                <w:color w:val="1E1916"/>
                <w:sz w:val="21"/>
                <w:lang w:val="uk-UA"/>
              </w:rPr>
              <w:t>віддача</w:t>
            </w:r>
            <w:r w:rsidRPr="000031E6">
              <w:rPr>
                <w:color w:val="1E1916"/>
                <w:spacing w:val="-8"/>
                <w:sz w:val="21"/>
                <w:lang w:val="uk-UA"/>
              </w:rPr>
              <w:t xml:space="preserve"> </w:t>
            </w:r>
            <w:r w:rsidRPr="000031E6">
              <w:rPr>
                <w:i/>
                <w:color w:val="1E1916"/>
                <w:sz w:val="21"/>
                <w:lang w:val="uk-UA"/>
              </w:rPr>
              <w:t>e</w:t>
            </w:r>
            <w:r w:rsidRPr="000031E6">
              <w:rPr>
                <w:color w:val="1E1916"/>
                <w:sz w:val="21"/>
                <w:lang w:val="uk-UA"/>
              </w:rPr>
              <w:t>,</w:t>
            </w:r>
            <w:r w:rsidRPr="000031E6">
              <w:rPr>
                <w:color w:val="1E1916"/>
                <w:spacing w:val="-8"/>
                <w:sz w:val="21"/>
                <w:lang w:val="uk-UA"/>
              </w:rPr>
              <w:t xml:space="preserve"> </w:t>
            </w:r>
            <w:r w:rsidRPr="000031E6">
              <w:rPr>
                <w:color w:val="1E1916"/>
                <w:sz w:val="21"/>
                <w:lang w:val="uk-UA"/>
              </w:rPr>
              <w:t>лм/Вт,</w:t>
            </w:r>
            <w:r w:rsidRPr="000031E6">
              <w:rPr>
                <w:color w:val="1E1916"/>
                <w:spacing w:val="-8"/>
                <w:sz w:val="21"/>
                <w:lang w:val="uk-UA"/>
              </w:rPr>
              <w:t xml:space="preserve"> </w:t>
            </w:r>
            <w:r w:rsidRPr="000031E6">
              <w:rPr>
                <w:color w:val="1E1916"/>
                <w:sz w:val="21"/>
                <w:lang w:val="uk-UA"/>
              </w:rPr>
              <w:t>не</w:t>
            </w:r>
            <w:r w:rsidRPr="000031E6">
              <w:rPr>
                <w:color w:val="1E1916"/>
                <w:spacing w:val="-8"/>
                <w:sz w:val="21"/>
                <w:lang w:val="uk-UA"/>
              </w:rPr>
              <w:t xml:space="preserve"> </w:t>
            </w:r>
            <w:r w:rsidRPr="000031E6">
              <w:rPr>
                <w:color w:val="1E1916"/>
                <w:sz w:val="21"/>
                <w:lang w:val="uk-UA"/>
              </w:rPr>
              <w:t xml:space="preserve">менше, при мінімально допустимих індексах кольоропередавання </w:t>
            </w:r>
            <w:r w:rsidRPr="000031E6">
              <w:rPr>
                <w:i/>
                <w:color w:val="1E1916"/>
                <w:sz w:val="21"/>
                <w:lang w:val="uk-UA"/>
              </w:rPr>
              <w:t>R</w:t>
            </w:r>
            <w:r w:rsidRPr="000031E6">
              <w:rPr>
                <w:color w:val="1E1916"/>
                <w:position w:val="-5"/>
                <w:sz w:val="16"/>
                <w:lang w:val="uk-UA"/>
              </w:rPr>
              <w:t>а</w:t>
            </w:r>
            <w:r w:rsidRPr="000031E6">
              <w:rPr>
                <w:color w:val="1E1916"/>
                <w:sz w:val="21"/>
                <w:lang w:val="uk-UA"/>
              </w:rPr>
              <w:t>*</w:t>
            </w:r>
          </w:p>
        </w:tc>
      </w:tr>
      <w:tr w:rsidR="00541CCE" w:rsidRPr="000031E6" w14:paraId="2F0F9127" w14:textId="77777777">
        <w:trPr>
          <w:trHeight w:val="345"/>
        </w:trPr>
        <w:tc>
          <w:tcPr>
            <w:tcW w:w="3345" w:type="dxa"/>
            <w:vMerge/>
            <w:tcBorders>
              <w:top w:val="nil"/>
            </w:tcBorders>
          </w:tcPr>
          <w:p w14:paraId="17FE7C11" w14:textId="77777777" w:rsidR="00541CCE" w:rsidRPr="000031E6" w:rsidRDefault="00541CCE">
            <w:pPr>
              <w:rPr>
                <w:sz w:val="2"/>
                <w:szCs w:val="2"/>
                <w:lang w:val="uk-UA"/>
              </w:rPr>
            </w:pPr>
          </w:p>
        </w:tc>
        <w:tc>
          <w:tcPr>
            <w:tcW w:w="1457" w:type="dxa"/>
            <w:vMerge/>
            <w:tcBorders>
              <w:top w:val="nil"/>
            </w:tcBorders>
          </w:tcPr>
          <w:p w14:paraId="18EA65A8" w14:textId="77777777" w:rsidR="00541CCE" w:rsidRPr="000031E6" w:rsidRDefault="00541CCE">
            <w:pPr>
              <w:rPr>
                <w:sz w:val="2"/>
                <w:szCs w:val="2"/>
                <w:lang w:val="uk-UA"/>
              </w:rPr>
            </w:pPr>
          </w:p>
        </w:tc>
        <w:tc>
          <w:tcPr>
            <w:tcW w:w="965" w:type="dxa"/>
          </w:tcPr>
          <w:p w14:paraId="734A8A76" w14:textId="7BD5B031" w:rsidR="00541CCE" w:rsidRPr="000031E6" w:rsidRDefault="003645C3">
            <w:pPr>
              <w:pStyle w:val="TableParagraph"/>
              <w:spacing w:before="47"/>
              <w:ind w:left="102" w:right="95"/>
              <w:rPr>
                <w:sz w:val="21"/>
                <w:lang w:val="uk-UA"/>
              </w:rPr>
            </w:pPr>
            <w:r w:rsidRPr="000031E6">
              <w:rPr>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5"/>
                <w:sz w:val="21"/>
                <w:lang w:val="uk-UA"/>
              </w:rPr>
              <w:t>90</w:t>
            </w:r>
          </w:p>
        </w:tc>
        <w:tc>
          <w:tcPr>
            <w:tcW w:w="965" w:type="dxa"/>
          </w:tcPr>
          <w:p w14:paraId="0DAEC60F" w14:textId="77777777" w:rsidR="00541CCE" w:rsidRPr="000031E6" w:rsidRDefault="00EB0C3C">
            <w:pPr>
              <w:pStyle w:val="TableParagraph"/>
              <w:spacing w:before="61"/>
              <w:ind w:left="100" w:right="95"/>
              <w:rPr>
                <w:sz w:val="21"/>
                <w:lang w:val="uk-UA"/>
              </w:rPr>
            </w:pPr>
            <w:r w:rsidRPr="000031E6">
              <w:rPr>
                <w:color w:val="1E1916"/>
                <w:w w:val="95"/>
                <w:sz w:val="21"/>
                <w:lang w:val="uk-UA"/>
              </w:rPr>
              <w:t>90-</w:t>
            </w:r>
            <w:r w:rsidRPr="000031E6">
              <w:rPr>
                <w:color w:val="1E1916"/>
                <w:spacing w:val="-5"/>
                <w:w w:val="95"/>
                <w:sz w:val="21"/>
                <w:lang w:val="uk-UA"/>
              </w:rPr>
              <w:t>80</w:t>
            </w:r>
          </w:p>
        </w:tc>
        <w:tc>
          <w:tcPr>
            <w:tcW w:w="965" w:type="dxa"/>
          </w:tcPr>
          <w:p w14:paraId="04F0E43A" w14:textId="77777777" w:rsidR="00541CCE" w:rsidRPr="000031E6" w:rsidRDefault="00EB0C3C">
            <w:pPr>
              <w:pStyle w:val="TableParagraph"/>
              <w:spacing w:before="61"/>
              <w:ind w:left="99" w:right="95"/>
              <w:rPr>
                <w:sz w:val="21"/>
                <w:lang w:val="uk-UA"/>
              </w:rPr>
            </w:pPr>
            <w:r w:rsidRPr="000031E6">
              <w:rPr>
                <w:color w:val="1E1916"/>
                <w:w w:val="95"/>
                <w:sz w:val="21"/>
                <w:lang w:val="uk-UA"/>
              </w:rPr>
              <w:t>80-</w:t>
            </w:r>
            <w:r w:rsidRPr="000031E6">
              <w:rPr>
                <w:color w:val="1E1916"/>
                <w:spacing w:val="-5"/>
                <w:w w:val="95"/>
                <w:sz w:val="21"/>
                <w:lang w:val="uk-UA"/>
              </w:rPr>
              <w:t>60</w:t>
            </w:r>
          </w:p>
        </w:tc>
        <w:tc>
          <w:tcPr>
            <w:tcW w:w="965" w:type="dxa"/>
          </w:tcPr>
          <w:p w14:paraId="28703015" w14:textId="43550A41" w:rsidR="00541CCE" w:rsidRPr="000031E6" w:rsidRDefault="003645C3">
            <w:pPr>
              <w:pStyle w:val="TableParagraph"/>
              <w:spacing w:before="47"/>
              <w:ind w:left="98" w:right="95"/>
              <w:rPr>
                <w:sz w:val="21"/>
                <w:lang w:val="uk-UA"/>
              </w:rPr>
            </w:pPr>
            <w:r w:rsidRPr="000031E6">
              <w:rPr>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5"/>
                <w:sz w:val="21"/>
                <w:lang w:val="uk-UA"/>
              </w:rPr>
              <w:t>45</w:t>
            </w:r>
          </w:p>
        </w:tc>
        <w:tc>
          <w:tcPr>
            <w:tcW w:w="970" w:type="dxa"/>
          </w:tcPr>
          <w:p w14:paraId="72F15324" w14:textId="65DEAB99" w:rsidR="00541CCE" w:rsidRPr="000031E6" w:rsidRDefault="003645C3">
            <w:pPr>
              <w:pStyle w:val="TableParagraph"/>
              <w:spacing w:before="47"/>
              <w:ind w:left="220" w:right="220"/>
              <w:rPr>
                <w:sz w:val="21"/>
                <w:lang w:val="uk-UA"/>
              </w:rPr>
            </w:pPr>
            <w:r w:rsidRPr="000031E6">
              <w:rPr>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5"/>
                <w:sz w:val="21"/>
                <w:lang w:val="uk-UA"/>
              </w:rPr>
              <w:t>25</w:t>
            </w:r>
          </w:p>
        </w:tc>
      </w:tr>
      <w:tr w:rsidR="00541CCE" w:rsidRPr="000031E6" w14:paraId="44AF5CD9" w14:textId="77777777">
        <w:trPr>
          <w:trHeight w:val="316"/>
        </w:trPr>
        <w:tc>
          <w:tcPr>
            <w:tcW w:w="3345" w:type="dxa"/>
          </w:tcPr>
          <w:p w14:paraId="03404F6D" w14:textId="77777777" w:rsidR="00541CCE" w:rsidRPr="000031E6" w:rsidRDefault="00EB0C3C">
            <w:pPr>
              <w:pStyle w:val="TableParagraph"/>
              <w:spacing w:before="71" w:line="225" w:lineRule="exact"/>
              <w:ind w:left="61"/>
              <w:jc w:val="left"/>
              <w:rPr>
                <w:sz w:val="21"/>
                <w:lang w:val="uk-UA"/>
              </w:rPr>
            </w:pPr>
            <w:r w:rsidRPr="000031E6">
              <w:rPr>
                <w:color w:val="1E1916"/>
                <w:sz w:val="21"/>
                <w:lang w:val="uk-UA"/>
              </w:rPr>
              <w:t>Дугові</w:t>
            </w:r>
            <w:r w:rsidRPr="000031E6">
              <w:rPr>
                <w:color w:val="1E1916"/>
                <w:spacing w:val="-8"/>
                <w:sz w:val="21"/>
                <w:lang w:val="uk-UA"/>
              </w:rPr>
              <w:t xml:space="preserve"> </w:t>
            </w:r>
            <w:r w:rsidRPr="000031E6">
              <w:rPr>
                <w:color w:val="1E1916"/>
                <w:sz w:val="21"/>
                <w:lang w:val="uk-UA"/>
              </w:rPr>
              <w:t>ртутні</w:t>
            </w:r>
            <w:r w:rsidRPr="000031E6">
              <w:rPr>
                <w:color w:val="1E1916"/>
                <w:spacing w:val="-7"/>
                <w:sz w:val="21"/>
                <w:lang w:val="uk-UA"/>
              </w:rPr>
              <w:t xml:space="preserve"> </w:t>
            </w:r>
            <w:r w:rsidRPr="000031E6">
              <w:rPr>
                <w:color w:val="1E1916"/>
                <w:spacing w:val="-2"/>
                <w:sz w:val="21"/>
                <w:lang w:val="uk-UA"/>
              </w:rPr>
              <w:t>лампи</w:t>
            </w:r>
          </w:p>
        </w:tc>
        <w:tc>
          <w:tcPr>
            <w:tcW w:w="1457" w:type="dxa"/>
          </w:tcPr>
          <w:p w14:paraId="5533BC4C" w14:textId="77777777" w:rsidR="00541CCE" w:rsidRPr="000031E6" w:rsidRDefault="00EB0C3C">
            <w:pPr>
              <w:pStyle w:val="TableParagraph"/>
              <w:spacing w:before="71" w:line="225" w:lineRule="exact"/>
              <w:ind w:left="227"/>
              <w:jc w:val="left"/>
              <w:rPr>
                <w:sz w:val="21"/>
                <w:lang w:val="uk-UA"/>
              </w:rPr>
            </w:pPr>
            <w:r w:rsidRPr="000031E6">
              <w:rPr>
                <w:color w:val="1E1916"/>
                <w:w w:val="95"/>
                <w:sz w:val="21"/>
                <w:lang w:val="uk-UA"/>
              </w:rPr>
              <w:t>4000-</w:t>
            </w:r>
            <w:r w:rsidRPr="000031E6">
              <w:rPr>
                <w:color w:val="1E1916"/>
                <w:spacing w:val="-4"/>
                <w:sz w:val="21"/>
                <w:lang w:val="uk-UA"/>
              </w:rPr>
              <w:t>6500</w:t>
            </w:r>
          </w:p>
        </w:tc>
        <w:tc>
          <w:tcPr>
            <w:tcW w:w="965" w:type="dxa"/>
          </w:tcPr>
          <w:p w14:paraId="3CCB9630" w14:textId="77777777" w:rsidR="00541CCE" w:rsidRPr="000031E6" w:rsidRDefault="00EB0C3C">
            <w:pPr>
              <w:pStyle w:val="TableParagraph"/>
              <w:spacing w:before="71" w:line="225" w:lineRule="exact"/>
              <w:ind w:left="7"/>
              <w:rPr>
                <w:sz w:val="21"/>
                <w:lang w:val="uk-UA"/>
              </w:rPr>
            </w:pPr>
            <w:r w:rsidRPr="000031E6">
              <w:rPr>
                <w:color w:val="1E1916"/>
                <w:w w:val="99"/>
                <w:sz w:val="21"/>
                <w:lang w:val="uk-UA"/>
              </w:rPr>
              <w:t>–</w:t>
            </w:r>
          </w:p>
        </w:tc>
        <w:tc>
          <w:tcPr>
            <w:tcW w:w="965" w:type="dxa"/>
          </w:tcPr>
          <w:p w14:paraId="694D9377" w14:textId="77777777" w:rsidR="00541CCE" w:rsidRPr="000031E6" w:rsidRDefault="00EB0C3C">
            <w:pPr>
              <w:pStyle w:val="TableParagraph"/>
              <w:spacing w:before="71" w:line="225" w:lineRule="exact"/>
              <w:ind w:left="6"/>
              <w:rPr>
                <w:sz w:val="21"/>
                <w:lang w:val="uk-UA"/>
              </w:rPr>
            </w:pPr>
            <w:r w:rsidRPr="000031E6">
              <w:rPr>
                <w:color w:val="1E1916"/>
                <w:w w:val="99"/>
                <w:sz w:val="21"/>
                <w:lang w:val="uk-UA"/>
              </w:rPr>
              <w:t>–</w:t>
            </w:r>
          </w:p>
        </w:tc>
        <w:tc>
          <w:tcPr>
            <w:tcW w:w="965" w:type="dxa"/>
          </w:tcPr>
          <w:p w14:paraId="601F28E0" w14:textId="77777777" w:rsidR="00541CCE" w:rsidRPr="000031E6" w:rsidRDefault="00EB0C3C">
            <w:pPr>
              <w:pStyle w:val="TableParagraph"/>
              <w:spacing w:before="71" w:line="225" w:lineRule="exact"/>
              <w:ind w:left="5"/>
              <w:rPr>
                <w:sz w:val="21"/>
                <w:lang w:val="uk-UA"/>
              </w:rPr>
            </w:pPr>
            <w:r w:rsidRPr="000031E6">
              <w:rPr>
                <w:color w:val="1E1916"/>
                <w:w w:val="99"/>
                <w:sz w:val="21"/>
                <w:lang w:val="uk-UA"/>
              </w:rPr>
              <w:t>–</w:t>
            </w:r>
          </w:p>
        </w:tc>
        <w:tc>
          <w:tcPr>
            <w:tcW w:w="965" w:type="dxa"/>
          </w:tcPr>
          <w:p w14:paraId="267001C1" w14:textId="77777777" w:rsidR="00541CCE" w:rsidRPr="000031E6" w:rsidRDefault="00EB0C3C">
            <w:pPr>
              <w:pStyle w:val="TableParagraph"/>
              <w:spacing w:before="71" w:line="225" w:lineRule="exact"/>
              <w:ind w:left="98" w:right="95"/>
              <w:rPr>
                <w:sz w:val="21"/>
                <w:lang w:val="uk-UA"/>
              </w:rPr>
            </w:pPr>
            <w:r w:rsidRPr="000031E6">
              <w:rPr>
                <w:color w:val="1E1916"/>
                <w:spacing w:val="-5"/>
                <w:sz w:val="21"/>
                <w:lang w:val="uk-UA"/>
              </w:rPr>
              <w:t>55</w:t>
            </w:r>
          </w:p>
        </w:tc>
        <w:tc>
          <w:tcPr>
            <w:tcW w:w="970" w:type="dxa"/>
          </w:tcPr>
          <w:p w14:paraId="31FFFD90" w14:textId="77777777" w:rsidR="00541CCE" w:rsidRPr="000031E6" w:rsidRDefault="00EB0C3C">
            <w:pPr>
              <w:pStyle w:val="TableParagraph"/>
              <w:spacing w:before="71" w:line="225" w:lineRule="exact"/>
              <w:rPr>
                <w:sz w:val="21"/>
                <w:lang w:val="uk-UA"/>
              </w:rPr>
            </w:pPr>
            <w:r w:rsidRPr="000031E6">
              <w:rPr>
                <w:color w:val="1E1916"/>
                <w:w w:val="99"/>
                <w:sz w:val="21"/>
                <w:lang w:val="uk-UA"/>
              </w:rPr>
              <w:t>–</w:t>
            </w:r>
          </w:p>
        </w:tc>
      </w:tr>
      <w:tr w:rsidR="00541CCE" w:rsidRPr="000031E6" w14:paraId="52FCB496" w14:textId="77777777">
        <w:trPr>
          <w:trHeight w:val="315"/>
        </w:trPr>
        <w:tc>
          <w:tcPr>
            <w:tcW w:w="3345" w:type="dxa"/>
          </w:tcPr>
          <w:p w14:paraId="1689BB04" w14:textId="77777777" w:rsidR="00541CCE" w:rsidRPr="000031E6" w:rsidRDefault="00EB0C3C">
            <w:pPr>
              <w:pStyle w:val="TableParagraph"/>
              <w:spacing w:before="71" w:line="225" w:lineRule="exact"/>
              <w:ind w:left="61"/>
              <w:jc w:val="left"/>
              <w:rPr>
                <w:sz w:val="21"/>
                <w:lang w:val="uk-UA"/>
              </w:rPr>
            </w:pPr>
            <w:r w:rsidRPr="000031E6">
              <w:rPr>
                <w:color w:val="1E1916"/>
                <w:sz w:val="21"/>
                <w:lang w:val="uk-UA"/>
              </w:rPr>
              <w:t>Натрієві</w:t>
            </w:r>
            <w:r w:rsidRPr="000031E6">
              <w:rPr>
                <w:color w:val="1E1916"/>
                <w:spacing w:val="-5"/>
                <w:sz w:val="21"/>
                <w:lang w:val="uk-UA"/>
              </w:rPr>
              <w:t xml:space="preserve"> </w:t>
            </w:r>
            <w:r w:rsidRPr="000031E6">
              <w:rPr>
                <w:color w:val="1E1916"/>
                <w:sz w:val="21"/>
                <w:lang w:val="uk-UA"/>
              </w:rPr>
              <w:t>лампи</w:t>
            </w:r>
            <w:r w:rsidRPr="000031E6">
              <w:rPr>
                <w:color w:val="1E1916"/>
                <w:spacing w:val="-4"/>
                <w:sz w:val="21"/>
                <w:lang w:val="uk-UA"/>
              </w:rPr>
              <w:t xml:space="preserve"> </w:t>
            </w:r>
            <w:r w:rsidRPr="000031E6">
              <w:rPr>
                <w:color w:val="1E1916"/>
                <w:sz w:val="21"/>
                <w:lang w:val="uk-UA"/>
              </w:rPr>
              <w:t>високого</w:t>
            </w:r>
            <w:r w:rsidRPr="000031E6">
              <w:rPr>
                <w:color w:val="1E1916"/>
                <w:spacing w:val="-4"/>
                <w:sz w:val="21"/>
                <w:lang w:val="uk-UA"/>
              </w:rPr>
              <w:t xml:space="preserve"> </w:t>
            </w:r>
            <w:r w:rsidRPr="000031E6">
              <w:rPr>
                <w:color w:val="1E1916"/>
                <w:spacing w:val="-2"/>
                <w:sz w:val="21"/>
                <w:lang w:val="uk-UA"/>
              </w:rPr>
              <w:t>тиску</w:t>
            </w:r>
          </w:p>
        </w:tc>
        <w:tc>
          <w:tcPr>
            <w:tcW w:w="1457" w:type="dxa"/>
          </w:tcPr>
          <w:p w14:paraId="3CD83530" w14:textId="77777777" w:rsidR="00541CCE" w:rsidRPr="000031E6" w:rsidRDefault="00EB0C3C">
            <w:pPr>
              <w:pStyle w:val="TableParagraph"/>
              <w:spacing w:before="71" w:line="225" w:lineRule="exact"/>
              <w:ind w:left="227"/>
              <w:jc w:val="left"/>
              <w:rPr>
                <w:sz w:val="21"/>
                <w:lang w:val="uk-UA"/>
              </w:rPr>
            </w:pPr>
            <w:r w:rsidRPr="000031E6">
              <w:rPr>
                <w:color w:val="1E1916"/>
                <w:w w:val="95"/>
                <w:sz w:val="21"/>
                <w:lang w:val="uk-UA"/>
              </w:rPr>
              <w:t>2100-</w:t>
            </w:r>
            <w:r w:rsidRPr="000031E6">
              <w:rPr>
                <w:color w:val="1E1916"/>
                <w:spacing w:val="-4"/>
                <w:sz w:val="21"/>
                <w:lang w:val="uk-UA"/>
              </w:rPr>
              <w:t>2400</w:t>
            </w:r>
          </w:p>
        </w:tc>
        <w:tc>
          <w:tcPr>
            <w:tcW w:w="965" w:type="dxa"/>
          </w:tcPr>
          <w:p w14:paraId="4D7D36C6" w14:textId="77777777" w:rsidR="00541CCE" w:rsidRPr="000031E6" w:rsidRDefault="00EB0C3C">
            <w:pPr>
              <w:pStyle w:val="TableParagraph"/>
              <w:spacing w:before="71" w:line="225" w:lineRule="exact"/>
              <w:ind w:left="7"/>
              <w:rPr>
                <w:sz w:val="21"/>
                <w:lang w:val="uk-UA"/>
              </w:rPr>
            </w:pPr>
            <w:r w:rsidRPr="000031E6">
              <w:rPr>
                <w:color w:val="1E1916"/>
                <w:w w:val="99"/>
                <w:sz w:val="21"/>
                <w:lang w:val="uk-UA"/>
              </w:rPr>
              <w:t>–</w:t>
            </w:r>
          </w:p>
        </w:tc>
        <w:tc>
          <w:tcPr>
            <w:tcW w:w="965" w:type="dxa"/>
          </w:tcPr>
          <w:p w14:paraId="57AB1695" w14:textId="77777777" w:rsidR="00541CCE" w:rsidRPr="000031E6" w:rsidRDefault="00EB0C3C">
            <w:pPr>
              <w:pStyle w:val="TableParagraph"/>
              <w:spacing w:before="71" w:line="225" w:lineRule="exact"/>
              <w:ind w:left="6"/>
              <w:rPr>
                <w:sz w:val="21"/>
                <w:lang w:val="uk-UA"/>
              </w:rPr>
            </w:pPr>
            <w:r w:rsidRPr="000031E6">
              <w:rPr>
                <w:color w:val="1E1916"/>
                <w:w w:val="99"/>
                <w:sz w:val="21"/>
                <w:lang w:val="uk-UA"/>
              </w:rPr>
              <w:t>–</w:t>
            </w:r>
          </w:p>
        </w:tc>
        <w:tc>
          <w:tcPr>
            <w:tcW w:w="965" w:type="dxa"/>
          </w:tcPr>
          <w:p w14:paraId="598E2500" w14:textId="77777777" w:rsidR="00541CCE" w:rsidRPr="000031E6" w:rsidRDefault="00EB0C3C">
            <w:pPr>
              <w:pStyle w:val="TableParagraph"/>
              <w:spacing w:before="71" w:line="225" w:lineRule="exact"/>
              <w:ind w:left="99" w:right="95"/>
              <w:rPr>
                <w:sz w:val="21"/>
                <w:lang w:val="uk-UA"/>
              </w:rPr>
            </w:pPr>
            <w:r w:rsidRPr="000031E6">
              <w:rPr>
                <w:color w:val="1E1916"/>
                <w:spacing w:val="-5"/>
                <w:sz w:val="21"/>
                <w:lang w:val="uk-UA"/>
              </w:rPr>
              <w:t>75</w:t>
            </w:r>
          </w:p>
        </w:tc>
        <w:tc>
          <w:tcPr>
            <w:tcW w:w="965" w:type="dxa"/>
          </w:tcPr>
          <w:p w14:paraId="3D2E46CB" w14:textId="77777777" w:rsidR="00541CCE" w:rsidRPr="000031E6" w:rsidRDefault="00EB0C3C">
            <w:pPr>
              <w:pStyle w:val="TableParagraph"/>
              <w:spacing w:before="71" w:line="225" w:lineRule="exact"/>
              <w:ind w:left="3"/>
              <w:rPr>
                <w:sz w:val="21"/>
                <w:lang w:val="uk-UA"/>
              </w:rPr>
            </w:pPr>
            <w:r w:rsidRPr="000031E6">
              <w:rPr>
                <w:color w:val="1E1916"/>
                <w:w w:val="99"/>
                <w:sz w:val="21"/>
                <w:lang w:val="uk-UA"/>
              </w:rPr>
              <w:t>–</w:t>
            </w:r>
          </w:p>
        </w:tc>
        <w:tc>
          <w:tcPr>
            <w:tcW w:w="970" w:type="dxa"/>
          </w:tcPr>
          <w:p w14:paraId="335EB2C3" w14:textId="77777777" w:rsidR="00541CCE" w:rsidRPr="000031E6" w:rsidRDefault="00EB0C3C">
            <w:pPr>
              <w:pStyle w:val="TableParagraph"/>
              <w:spacing w:before="71" w:line="225" w:lineRule="exact"/>
              <w:ind w:left="220" w:right="220"/>
              <w:rPr>
                <w:sz w:val="21"/>
                <w:lang w:val="uk-UA"/>
              </w:rPr>
            </w:pPr>
            <w:r w:rsidRPr="000031E6">
              <w:rPr>
                <w:color w:val="1E1916"/>
                <w:spacing w:val="-5"/>
                <w:sz w:val="21"/>
                <w:lang w:val="uk-UA"/>
              </w:rPr>
              <w:t>100</w:t>
            </w:r>
          </w:p>
        </w:tc>
      </w:tr>
      <w:tr w:rsidR="00541CCE" w:rsidRPr="000031E6" w14:paraId="433687CD" w14:textId="77777777">
        <w:trPr>
          <w:trHeight w:val="316"/>
        </w:trPr>
        <w:tc>
          <w:tcPr>
            <w:tcW w:w="3345" w:type="dxa"/>
          </w:tcPr>
          <w:p w14:paraId="43A8BEDA" w14:textId="77777777" w:rsidR="00541CCE" w:rsidRPr="000031E6" w:rsidRDefault="00EB0C3C">
            <w:pPr>
              <w:pStyle w:val="TableParagraph"/>
              <w:spacing w:before="71" w:line="225" w:lineRule="exact"/>
              <w:ind w:left="61"/>
              <w:jc w:val="left"/>
              <w:rPr>
                <w:sz w:val="21"/>
                <w:lang w:val="uk-UA"/>
              </w:rPr>
            </w:pPr>
            <w:r w:rsidRPr="000031E6">
              <w:rPr>
                <w:color w:val="1E1916"/>
                <w:sz w:val="21"/>
                <w:lang w:val="uk-UA"/>
              </w:rPr>
              <w:t>Світлодіодні</w:t>
            </w:r>
            <w:r w:rsidRPr="000031E6">
              <w:rPr>
                <w:color w:val="1E1916"/>
                <w:spacing w:val="-11"/>
                <w:sz w:val="21"/>
                <w:lang w:val="uk-UA"/>
              </w:rPr>
              <w:t xml:space="preserve"> </w:t>
            </w:r>
            <w:r w:rsidRPr="000031E6">
              <w:rPr>
                <w:color w:val="1E1916"/>
                <w:spacing w:val="-2"/>
                <w:sz w:val="21"/>
                <w:lang w:val="uk-UA"/>
              </w:rPr>
              <w:t>лампи</w:t>
            </w:r>
          </w:p>
        </w:tc>
        <w:tc>
          <w:tcPr>
            <w:tcW w:w="1457" w:type="dxa"/>
          </w:tcPr>
          <w:p w14:paraId="3BAE7B4D" w14:textId="77777777" w:rsidR="00541CCE" w:rsidRPr="000031E6" w:rsidRDefault="00EB0C3C">
            <w:pPr>
              <w:pStyle w:val="TableParagraph"/>
              <w:spacing w:before="71" w:line="225" w:lineRule="exact"/>
              <w:ind w:left="227"/>
              <w:jc w:val="left"/>
              <w:rPr>
                <w:sz w:val="21"/>
                <w:lang w:val="uk-UA"/>
              </w:rPr>
            </w:pPr>
            <w:r w:rsidRPr="000031E6">
              <w:rPr>
                <w:color w:val="1E1916"/>
                <w:w w:val="95"/>
                <w:sz w:val="21"/>
                <w:lang w:val="uk-UA"/>
              </w:rPr>
              <w:t>2700-</w:t>
            </w:r>
            <w:r w:rsidRPr="000031E6">
              <w:rPr>
                <w:color w:val="1E1916"/>
                <w:spacing w:val="-4"/>
                <w:sz w:val="21"/>
                <w:lang w:val="uk-UA"/>
              </w:rPr>
              <w:t>3500</w:t>
            </w:r>
          </w:p>
        </w:tc>
        <w:tc>
          <w:tcPr>
            <w:tcW w:w="965" w:type="dxa"/>
          </w:tcPr>
          <w:p w14:paraId="2FBD051A" w14:textId="77777777" w:rsidR="00541CCE" w:rsidRPr="000031E6" w:rsidRDefault="00EB0C3C">
            <w:pPr>
              <w:pStyle w:val="TableParagraph"/>
              <w:spacing w:before="71" w:line="225" w:lineRule="exact"/>
              <w:ind w:left="102" w:right="95"/>
              <w:rPr>
                <w:sz w:val="21"/>
                <w:lang w:val="uk-UA"/>
              </w:rPr>
            </w:pPr>
            <w:r w:rsidRPr="000031E6">
              <w:rPr>
                <w:color w:val="1E1916"/>
                <w:spacing w:val="-5"/>
                <w:sz w:val="21"/>
                <w:lang w:val="uk-UA"/>
              </w:rPr>
              <w:t>75</w:t>
            </w:r>
          </w:p>
        </w:tc>
        <w:tc>
          <w:tcPr>
            <w:tcW w:w="965" w:type="dxa"/>
          </w:tcPr>
          <w:p w14:paraId="01797EE8" w14:textId="77777777" w:rsidR="00541CCE" w:rsidRPr="000031E6" w:rsidRDefault="00EB0C3C">
            <w:pPr>
              <w:pStyle w:val="TableParagraph"/>
              <w:spacing w:before="71" w:line="225" w:lineRule="exact"/>
              <w:ind w:left="100" w:right="95"/>
              <w:rPr>
                <w:sz w:val="21"/>
                <w:lang w:val="uk-UA"/>
              </w:rPr>
            </w:pPr>
            <w:r w:rsidRPr="000031E6">
              <w:rPr>
                <w:color w:val="1E1916"/>
                <w:w w:val="95"/>
                <w:sz w:val="21"/>
                <w:lang w:val="uk-UA"/>
              </w:rPr>
              <w:t>98-</w:t>
            </w:r>
            <w:r w:rsidRPr="000031E6">
              <w:rPr>
                <w:color w:val="1E1916"/>
                <w:spacing w:val="-5"/>
                <w:w w:val="95"/>
                <w:sz w:val="21"/>
                <w:lang w:val="uk-UA"/>
              </w:rPr>
              <w:t>75</w:t>
            </w:r>
          </w:p>
        </w:tc>
        <w:tc>
          <w:tcPr>
            <w:tcW w:w="965" w:type="dxa"/>
          </w:tcPr>
          <w:p w14:paraId="2D063032" w14:textId="77777777" w:rsidR="00541CCE" w:rsidRPr="000031E6" w:rsidRDefault="00EB0C3C">
            <w:pPr>
              <w:pStyle w:val="TableParagraph"/>
              <w:spacing w:before="71" w:line="225" w:lineRule="exact"/>
              <w:ind w:left="99" w:right="95"/>
              <w:rPr>
                <w:sz w:val="21"/>
                <w:lang w:val="uk-UA"/>
              </w:rPr>
            </w:pPr>
            <w:r w:rsidRPr="000031E6">
              <w:rPr>
                <w:color w:val="1E1916"/>
                <w:w w:val="95"/>
                <w:sz w:val="21"/>
                <w:lang w:val="uk-UA"/>
              </w:rPr>
              <w:t>144-</w:t>
            </w:r>
            <w:r w:rsidRPr="000031E6">
              <w:rPr>
                <w:color w:val="1E1916"/>
                <w:spacing w:val="-5"/>
                <w:sz w:val="21"/>
                <w:lang w:val="uk-UA"/>
              </w:rPr>
              <w:t>98</w:t>
            </w:r>
          </w:p>
        </w:tc>
        <w:tc>
          <w:tcPr>
            <w:tcW w:w="965" w:type="dxa"/>
          </w:tcPr>
          <w:p w14:paraId="6173C48E" w14:textId="77777777" w:rsidR="00541CCE" w:rsidRPr="000031E6" w:rsidRDefault="00EB0C3C">
            <w:pPr>
              <w:pStyle w:val="TableParagraph"/>
              <w:spacing w:before="71" w:line="225" w:lineRule="exact"/>
              <w:ind w:left="3"/>
              <w:rPr>
                <w:sz w:val="21"/>
                <w:lang w:val="uk-UA"/>
              </w:rPr>
            </w:pPr>
            <w:r w:rsidRPr="000031E6">
              <w:rPr>
                <w:color w:val="1E1916"/>
                <w:w w:val="99"/>
                <w:sz w:val="21"/>
                <w:lang w:val="uk-UA"/>
              </w:rPr>
              <w:t>–</w:t>
            </w:r>
          </w:p>
        </w:tc>
        <w:tc>
          <w:tcPr>
            <w:tcW w:w="970" w:type="dxa"/>
          </w:tcPr>
          <w:p w14:paraId="3148717D" w14:textId="77777777" w:rsidR="00541CCE" w:rsidRPr="000031E6" w:rsidRDefault="00EB0C3C">
            <w:pPr>
              <w:pStyle w:val="TableParagraph"/>
              <w:spacing w:before="71" w:line="225" w:lineRule="exact"/>
              <w:rPr>
                <w:sz w:val="21"/>
                <w:lang w:val="uk-UA"/>
              </w:rPr>
            </w:pPr>
            <w:r w:rsidRPr="000031E6">
              <w:rPr>
                <w:color w:val="1E1916"/>
                <w:w w:val="99"/>
                <w:sz w:val="21"/>
                <w:lang w:val="uk-UA"/>
              </w:rPr>
              <w:t>–</w:t>
            </w:r>
          </w:p>
        </w:tc>
      </w:tr>
      <w:tr w:rsidR="00541CCE" w:rsidRPr="000031E6" w14:paraId="5C73F00A" w14:textId="77777777">
        <w:trPr>
          <w:trHeight w:val="315"/>
        </w:trPr>
        <w:tc>
          <w:tcPr>
            <w:tcW w:w="3345" w:type="dxa"/>
          </w:tcPr>
          <w:p w14:paraId="1E049094" w14:textId="77777777" w:rsidR="00541CCE" w:rsidRPr="000031E6" w:rsidRDefault="00EB0C3C">
            <w:pPr>
              <w:pStyle w:val="TableParagraph"/>
              <w:spacing w:before="71" w:line="225" w:lineRule="exact"/>
              <w:ind w:left="61"/>
              <w:jc w:val="left"/>
              <w:rPr>
                <w:sz w:val="21"/>
                <w:lang w:val="uk-UA"/>
              </w:rPr>
            </w:pPr>
            <w:r w:rsidRPr="000031E6">
              <w:rPr>
                <w:color w:val="1E1916"/>
                <w:sz w:val="21"/>
                <w:lang w:val="uk-UA"/>
              </w:rPr>
              <w:t>Світлодіодні</w:t>
            </w:r>
            <w:r w:rsidRPr="000031E6">
              <w:rPr>
                <w:color w:val="1E1916"/>
                <w:spacing w:val="-11"/>
                <w:sz w:val="21"/>
                <w:lang w:val="uk-UA"/>
              </w:rPr>
              <w:t xml:space="preserve"> </w:t>
            </w:r>
            <w:r w:rsidRPr="000031E6">
              <w:rPr>
                <w:color w:val="1E1916"/>
                <w:spacing w:val="-2"/>
                <w:sz w:val="21"/>
                <w:lang w:val="uk-UA"/>
              </w:rPr>
              <w:t>лампи</w:t>
            </w:r>
          </w:p>
        </w:tc>
        <w:tc>
          <w:tcPr>
            <w:tcW w:w="1457" w:type="dxa"/>
          </w:tcPr>
          <w:p w14:paraId="302B2DB9" w14:textId="77777777" w:rsidR="00541CCE" w:rsidRPr="000031E6" w:rsidRDefault="00EB0C3C">
            <w:pPr>
              <w:pStyle w:val="TableParagraph"/>
              <w:spacing w:before="71" w:line="225" w:lineRule="exact"/>
              <w:ind w:left="227"/>
              <w:jc w:val="left"/>
              <w:rPr>
                <w:sz w:val="21"/>
                <w:lang w:val="uk-UA"/>
              </w:rPr>
            </w:pPr>
            <w:r w:rsidRPr="000031E6">
              <w:rPr>
                <w:color w:val="1E1916"/>
                <w:w w:val="95"/>
                <w:sz w:val="21"/>
                <w:lang w:val="uk-UA"/>
              </w:rPr>
              <w:t>4000-</w:t>
            </w:r>
            <w:r w:rsidRPr="000031E6">
              <w:rPr>
                <w:color w:val="1E1916"/>
                <w:spacing w:val="-4"/>
                <w:sz w:val="21"/>
                <w:lang w:val="uk-UA"/>
              </w:rPr>
              <w:t>5700</w:t>
            </w:r>
          </w:p>
        </w:tc>
        <w:tc>
          <w:tcPr>
            <w:tcW w:w="965" w:type="dxa"/>
          </w:tcPr>
          <w:p w14:paraId="0385CF47" w14:textId="77777777" w:rsidR="00541CCE" w:rsidRPr="000031E6" w:rsidRDefault="00EB0C3C">
            <w:pPr>
              <w:pStyle w:val="TableParagraph"/>
              <w:spacing w:before="71" w:line="225" w:lineRule="exact"/>
              <w:ind w:left="102" w:right="95"/>
              <w:rPr>
                <w:sz w:val="21"/>
                <w:lang w:val="uk-UA"/>
              </w:rPr>
            </w:pPr>
            <w:r w:rsidRPr="000031E6">
              <w:rPr>
                <w:color w:val="1E1916"/>
                <w:spacing w:val="-5"/>
                <w:sz w:val="21"/>
                <w:lang w:val="uk-UA"/>
              </w:rPr>
              <w:t>75</w:t>
            </w:r>
          </w:p>
        </w:tc>
        <w:tc>
          <w:tcPr>
            <w:tcW w:w="965" w:type="dxa"/>
          </w:tcPr>
          <w:p w14:paraId="3F6D8BB1" w14:textId="77777777" w:rsidR="00541CCE" w:rsidRPr="000031E6" w:rsidRDefault="00EB0C3C">
            <w:pPr>
              <w:pStyle w:val="TableParagraph"/>
              <w:spacing w:before="71" w:line="225" w:lineRule="exact"/>
              <w:ind w:left="100" w:right="95"/>
              <w:rPr>
                <w:sz w:val="21"/>
                <w:lang w:val="uk-UA"/>
              </w:rPr>
            </w:pPr>
            <w:r w:rsidRPr="000031E6">
              <w:rPr>
                <w:color w:val="1E1916"/>
                <w:w w:val="95"/>
                <w:sz w:val="21"/>
                <w:lang w:val="uk-UA"/>
              </w:rPr>
              <w:t>98-</w:t>
            </w:r>
            <w:r w:rsidRPr="000031E6">
              <w:rPr>
                <w:color w:val="1E1916"/>
                <w:spacing w:val="-5"/>
                <w:w w:val="95"/>
                <w:sz w:val="21"/>
                <w:lang w:val="uk-UA"/>
              </w:rPr>
              <w:t>75</w:t>
            </w:r>
          </w:p>
        </w:tc>
        <w:tc>
          <w:tcPr>
            <w:tcW w:w="965" w:type="dxa"/>
          </w:tcPr>
          <w:p w14:paraId="6894E847" w14:textId="77777777" w:rsidR="00541CCE" w:rsidRPr="000031E6" w:rsidRDefault="00EB0C3C">
            <w:pPr>
              <w:pStyle w:val="TableParagraph"/>
              <w:spacing w:before="71" w:line="225" w:lineRule="exact"/>
              <w:ind w:left="99" w:right="95"/>
              <w:rPr>
                <w:sz w:val="21"/>
                <w:lang w:val="uk-UA"/>
              </w:rPr>
            </w:pPr>
            <w:r w:rsidRPr="000031E6">
              <w:rPr>
                <w:color w:val="1E1916"/>
                <w:w w:val="95"/>
                <w:sz w:val="21"/>
                <w:lang w:val="uk-UA"/>
              </w:rPr>
              <w:t>144-</w:t>
            </w:r>
            <w:r w:rsidRPr="000031E6">
              <w:rPr>
                <w:color w:val="1E1916"/>
                <w:spacing w:val="-5"/>
                <w:sz w:val="21"/>
                <w:lang w:val="uk-UA"/>
              </w:rPr>
              <w:t>98</w:t>
            </w:r>
          </w:p>
        </w:tc>
        <w:tc>
          <w:tcPr>
            <w:tcW w:w="965" w:type="dxa"/>
          </w:tcPr>
          <w:p w14:paraId="339FE9F9" w14:textId="77777777" w:rsidR="00541CCE" w:rsidRPr="000031E6" w:rsidRDefault="00EB0C3C">
            <w:pPr>
              <w:pStyle w:val="TableParagraph"/>
              <w:spacing w:before="71" w:line="225" w:lineRule="exact"/>
              <w:ind w:left="3"/>
              <w:rPr>
                <w:sz w:val="21"/>
                <w:lang w:val="uk-UA"/>
              </w:rPr>
            </w:pPr>
            <w:r w:rsidRPr="000031E6">
              <w:rPr>
                <w:color w:val="1E1916"/>
                <w:w w:val="99"/>
                <w:sz w:val="21"/>
                <w:lang w:val="uk-UA"/>
              </w:rPr>
              <w:t>–</w:t>
            </w:r>
          </w:p>
        </w:tc>
        <w:tc>
          <w:tcPr>
            <w:tcW w:w="970" w:type="dxa"/>
          </w:tcPr>
          <w:p w14:paraId="18DFCACE" w14:textId="77777777" w:rsidR="00541CCE" w:rsidRPr="000031E6" w:rsidRDefault="00EB0C3C">
            <w:pPr>
              <w:pStyle w:val="TableParagraph"/>
              <w:spacing w:before="71" w:line="225" w:lineRule="exact"/>
              <w:rPr>
                <w:sz w:val="21"/>
                <w:lang w:val="uk-UA"/>
              </w:rPr>
            </w:pPr>
            <w:r w:rsidRPr="000031E6">
              <w:rPr>
                <w:color w:val="1E1916"/>
                <w:w w:val="99"/>
                <w:sz w:val="21"/>
                <w:lang w:val="uk-UA"/>
              </w:rPr>
              <w:t>–</w:t>
            </w:r>
          </w:p>
        </w:tc>
      </w:tr>
      <w:tr w:rsidR="00541CCE" w:rsidRPr="000031E6" w14:paraId="0A822A28" w14:textId="77777777">
        <w:trPr>
          <w:trHeight w:val="316"/>
        </w:trPr>
        <w:tc>
          <w:tcPr>
            <w:tcW w:w="3345" w:type="dxa"/>
          </w:tcPr>
          <w:p w14:paraId="66CC9A1B" w14:textId="77777777" w:rsidR="00541CCE" w:rsidRPr="000031E6" w:rsidRDefault="00EB0C3C">
            <w:pPr>
              <w:pStyle w:val="TableParagraph"/>
              <w:spacing w:before="71" w:line="225" w:lineRule="exact"/>
              <w:ind w:left="61"/>
              <w:jc w:val="left"/>
              <w:rPr>
                <w:sz w:val="21"/>
                <w:lang w:val="uk-UA"/>
              </w:rPr>
            </w:pPr>
            <w:r w:rsidRPr="000031E6">
              <w:rPr>
                <w:color w:val="1E1916"/>
                <w:sz w:val="21"/>
                <w:lang w:val="uk-UA"/>
              </w:rPr>
              <w:t>Світлодіодні</w:t>
            </w:r>
            <w:r w:rsidRPr="000031E6">
              <w:rPr>
                <w:color w:val="1E1916"/>
                <w:spacing w:val="-11"/>
                <w:sz w:val="21"/>
                <w:lang w:val="uk-UA"/>
              </w:rPr>
              <w:t xml:space="preserve"> </w:t>
            </w:r>
            <w:r w:rsidRPr="000031E6">
              <w:rPr>
                <w:color w:val="1E1916"/>
                <w:spacing w:val="-2"/>
                <w:sz w:val="21"/>
                <w:lang w:val="uk-UA"/>
              </w:rPr>
              <w:t>лампи</w:t>
            </w:r>
          </w:p>
        </w:tc>
        <w:tc>
          <w:tcPr>
            <w:tcW w:w="1457" w:type="dxa"/>
          </w:tcPr>
          <w:p w14:paraId="5240DBEB" w14:textId="77777777" w:rsidR="00541CCE" w:rsidRPr="000031E6" w:rsidRDefault="00EB0C3C">
            <w:pPr>
              <w:pStyle w:val="TableParagraph"/>
              <w:spacing w:before="71" w:line="225" w:lineRule="exact"/>
              <w:ind w:left="227"/>
              <w:jc w:val="left"/>
              <w:rPr>
                <w:sz w:val="21"/>
                <w:lang w:val="uk-UA"/>
              </w:rPr>
            </w:pPr>
            <w:r w:rsidRPr="000031E6">
              <w:rPr>
                <w:color w:val="1E1916"/>
                <w:w w:val="95"/>
                <w:sz w:val="21"/>
                <w:lang w:val="uk-UA"/>
              </w:rPr>
              <w:t>5700-</w:t>
            </w:r>
            <w:r w:rsidRPr="000031E6">
              <w:rPr>
                <w:color w:val="1E1916"/>
                <w:spacing w:val="-4"/>
                <w:sz w:val="21"/>
                <w:lang w:val="uk-UA"/>
              </w:rPr>
              <w:t>6500</w:t>
            </w:r>
          </w:p>
        </w:tc>
        <w:tc>
          <w:tcPr>
            <w:tcW w:w="965" w:type="dxa"/>
          </w:tcPr>
          <w:p w14:paraId="1D41A59B" w14:textId="77777777" w:rsidR="00541CCE" w:rsidRPr="000031E6" w:rsidRDefault="00EB0C3C">
            <w:pPr>
              <w:pStyle w:val="TableParagraph"/>
              <w:spacing w:before="71" w:line="225" w:lineRule="exact"/>
              <w:ind w:left="102" w:right="95"/>
              <w:rPr>
                <w:sz w:val="21"/>
                <w:lang w:val="uk-UA"/>
              </w:rPr>
            </w:pPr>
            <w:r w:rsidRPr="000031E6">
              <w:rPr>
                <w:color w:val="1E1916"/>
                <w:spacing w:val="-5"/>
                <w:sz w:val="21"/>
                <w:lang w:val="uk-UA"/>
              </w:rPr>
              <w:t>75</w:t>
            </w:r>
          </w:p>
        </w:tc>
        <w:tc>
          <w:tcPr>
            <w:tcW w:w="965" w:type="dxa"/>
          </w:tcPr>
          <w:p w14:paraId="7A7AFFF9" w14:textId="77777777" w:rsidR="00541CCE" w:rsidRPr="000031E6" w:rsidRDefault="00EB0C3C">
            <w:pPr>
              <w:pStyle w:val="TableParagraph"/>
              <w:spacing w:before="71" w:line="225" w:lineRule="exact"/>
              <w:ind w:left="100" w:right="95"/>
              <w:rPr>
                <w:sz w:val="21"/>
                <w:lang w:val="uk-UA"/>
              </w:rPr>
            </w:pPr>
            <w:r w:rsidRPr="000031E6">
              <w:rPr>
                <w:color w:val="1E1916"/>
                <w:w w:val="95"/>
                <w:sz w:val="21"/>
                <w:lang w:val="uk-UA"/>
              </w:rPr>
              <w:t>98-</w:t>
            </w:r>
            <w:r w:rsidRPr="000031E6">
              <w:rPr>
                <w:color w:val="1E1916"/>
                <w:spacing w:val="-5"/>
                <w:w w:val="95"/>
                <w:sz w:val="21"/>
                <w:lang w:val="uk-UA"/>
              </w:rPr>
              <w:t>75</w:t>
            </w:r>
          </w:p>
        </w:tc>
        <w:tc>
          <w:tcPr>
            <w:tcW w:w="965" w:type="dxa"/>
          </w:tcPr>
          <w:p w14:paraId="5BBAFD66" w14:textId="77777777" w:rsidR="00541CCE" w:rsidRPr="000031E6" w:rsidRDefault="00EB0C3C">
            <w:pPr>
              <w:pStyle w:val="TableParagraph"/>
              <w:spacing w:before="71" w:line="225" w:lineRule="exact"/>
              <w:ind w:left="99" w:right="95"/>
              <w:rPr>
                <w:sz w:val="21"/>
                <w:lang w:val="uk-UA"/>
              </w:rPr>
            </w:pPr>
            <w:r w:rsidRPr="000031E6">
              <w:rPr>
                <w:color w:val="1E1916"/>
                <w:w w:val="95"/>
                <w:sz w:val="21"/>
                <w:lang w:val="uk-UA"/>
              </w:rPr>
              <w:t>144-</w:t>
            </w:r>
            <w:r w:rsidRPr="000031E6">
              <w:rPr>
                <w:color w:val="1E1916"/>
                <w:spacing w:val="-5"/>
                <w:sz w:val="21"/>
                <w:lang w:val="uk-UA"/>
              </w:rPr>
              <w:t>98</w:t>
            </w:r>
          </w:p>
        </w:tc>
        <w:tc>
          <w:tcPr>
            <w:tcW w:w="965" w:type="dxa"/>
          </w:tcPr>
          <w:p w14:paraId="2F981B55" w14:textId="77777777" w:rsidR="00541CCE" w:rsidRPr="000031E6" w:rsidRDefault="00EB0C3C">
            <w:pPr>
              <w:pStyle w:val="TableParagraph"/>
              <w:spacing w:before="71" w:line="225" w:lineRule="exact"/>
              <w:ind w:left="3"/>
              <w:rPr>
                <w:sz w:val="21"/>
                <w:lang w:val="uk-UA"/>
              </w:rPr>
            </w:pPr>
            <w:r w:rsidRPr="000031E6">
              <w:rPr>
                <w:color w:val="1E1916"/>
                <w:w w:val="99"/>
                <w:sz w:val="21"/>
                <w:lang w:val="uk-UA"/>
              </w:rPr>
              <w:t>–</w:t>
            </w:r>
          </w:p>
        </w:tc>
        <w:tc>
          <w:tcPr>
            <w:tcW w:w="970" w:type="dxa"/>
          </w:tcPr>
          <w:p w14:paraId="795D4738" w14:textId="77777777" w:rsidR="00541CCE" w:rsidRPr="000031E6" w:rsidRDefault="00EB0C3C">
            <w:pPr>
              <w:pStyle w:val="TableParagraph"/>
              <w:spacing w:before="71" w:line="225" w:lineRule="exact"/>
              <w:rPr>
                <w:sz w:val="21"/>
                <w:lang w:val="uk-UA"/>
              </w:rPr>
            </w:pPr>
            <w:r w:rsidRPr="000031E6">
              <w:rPr>
                <w:color w:val="1E1916"/>
                <w:w w:val="99"/>
                <w:sz w:val="21"/>
                <w:lang w:val="uk-UA"/>
              </w:rPr>
              <w:t>–</w:t>
            </w:r>
          </w:p>
        </w:tc>
      </w:tr>
      <w:tr w:rsidR="00541CCE" w:rsidRPr="000031E6" w14:paraId="6DDAE53B" w14:textId="77777777">
        <w:trPr>
          <w:trHeight w:val="835"/>
        </w:trPr>
        <w:tc>
          <w:tcPr>
            <w:tcW w:w="3345" w:type="dxa"/>
          </w:tcPr>
          <w:p w14:paraId="3E97E8EB" w14:textId="77777777" w:rsidR="00541CCE" w:rsidRPr="000031E6" w:rsidRDefault="00EB0C3C">
            <w:pPr>
              <w:pStyle w:val="TableParagraph"/>
              <w:spacing w:before="36" w:line="260" w:lineRule="atLeast"/>
              <w:ind w:left="61"/>
              <w:jc w:val="left"/>
              <w:rPr>
                <w:sz w:val="21"/>
                <w:lang w:val="uk-UA"/>
              </w:rPr>
            </w:pPr>
            <w:r w:rsidRPr="000031E6">
              <w:rPr>
                <w:color w:val="1E1916"/>
                <w:sz w:val="21"/>
                <w:lang w:val="uk-UA"/>
              </w:rPr>
              <w:t>Світлодіодні світильники з розсіювальними</w:t>
            </w:r>
            <w:r w:rsidRPr="000031E6">
              <w:rPr>
                <w:color w:val="1E1916"/>
                <w:spacing w:val="-15"/>
                <w:sz w:val="21"/>
                <w:lang w:val="uk-UA"/>
              </w:rPr>
              <w:t xml:space="preserve"> </w:t>
            </w:r>
            <w:r w:rsidRPr="000031E6">
              <w:rPr>
                <w:color w:val="1E1916"/>
                <w:sz w:val="21"/>
                <w:lang w:val="uk-UA"/>
              </w:rPr>
              <w:t>елементами</w:t>
            </w:r>
            <w:r w:rsidRPr="000031E6">
              <w:rPr>
                <w:color w:val="1E1916"/>
                <w:spacing w:val="-15"/>
                <w:sz w:val="21"/>
                <w:lang w:val="uk-UA"/>
              </w:rPr>
              <w:t xml:space="preserve"> </w:t>
            </w:r>
            <w:r w:rsidRPr="000031E6">
              <w:rPr>
                <w:color w:val="1E1916"/>
                <w:sz w:val="21"/>
                <w:lang w:val="uk-UA"/>
              </w:rPr>
              <w:t>та вторинною оптикою</w:t>
            </w:r>
          </w:p>
        </w:tc>
        <w:tc>
          <w:tcPr>
            <w:tcW w:w="1457" w:type="dxa"/>
          </w:tcPr>
          <w:p w14:paraId="64CF5589" w14:textId="77777777" w:rsidR="00541CCE" w:rsidRPr="000031E6" w:rsidRDefault="00EB0C3C">
            <w:pPr>
              <w:pStyle w:val="TableParagraph"/>
              <w:spacing w:before="71"/>
              <w:ind w:left="227"/>
              <w:jc w:val="left"/>
              <w:rPr>
                <w:sz w:val="21"/>
                <w:lang w:val="uk-UA"/>
              </w:rPr>
            </w:pPr>
            <w:r w:rsidRPr="000031E6">
              <w:rPr>
                <w:color w:val="1E1916"/>
                <w:w w:val="95"/>
                <w:sz w:val="21"/>
                <w:lang w:val="uk-UA"/>
              </w:rPr>
              <w:t>2700-</w:t>
            </w:r>
            <w:r w:rsidRPr="000031E6">
              <w:rPr>
                <w:color w:val="1E1916"/>
                <w:spacing w:val="-4"/>
                <w:sz w:val="21"/>
                <w:lang w:val="uk-UA"/>
              </w:rPr>
              <w:t>3500</w:t>
            </w:r>
          </w:p>
        </w:tc>
        <w:tc>
          <w:tcPr>
            <w:tcW w:w="965" w:type="dxa"/>
          </w:tcPr>
          <w:p w14:paraId="011164A1" w14:textId="77777777" w:rsidR="00541CCE" w:rsidRPr="000031E6" w:rsidRDefault="00EB0C3C">
            <w:pPr>
              <w:pStyle w:val="TableParagraph"/>
              <w:spacing w:before="71"/>
              <w:ind w:left="102" w:right="95"/>
              <w:rPr>
                <w:sz w:val="21"/>
                <w:lang w:val="uk-UA"/>
              </w:rPr>
            </w:pPr>
            <w:r w:rsidRPr="000031E6">
              <w:rPr>
                <w:color w:val="1E1916"/>
                <w:spacing w:val="-5"/>
                <w:sz w:val="21"/>
                <w:lang w:val="uk-UA"/>
              </w:rPr>
              <w:t>75</w:t>
            </w:r>
          </w:p>
        </w:tc>
        <w:tc>
          <w:tcPr>
            <w:tcW w:w="965" w:type="dxa"/>
          </w:tcPr>
          <w:p w14:paraId="134E31A2" w14:textId="77777777" w:rsidR="00541CCE" w:rsidRPr="000031E6" w:rsidRDefault="00EB0C3C">
            <w:pPr>
              <w:pStyle w:val="TableParagraph"/>
              <w:spacing w:before="71"/>
              <w:ind w:left="100" w:right="95"/>
              <w:rPr>
                <w:sz w:val="21"/>
                <w:lang w:val="uk-UA"/>
              </w:rPr>
            </w:pPr>
            <w:r w:rsidRPr="000031E6">
              <w:rPr>
                <w:color w:val="1E1916"/>
                <w:w w:val="95"/>
                <w:sz w:val="21"/>
                <w:lang w:val="uk-UA"/>
              </w:rPr>
              <w:t>98-</w:t>
            </w:r>
            <w:r w:rsidRPr="000031E6">
              <w:rPr>
                <w:color w:val="1E1916"/>
                <w:spacing w:val="-5"/>
                <w:w w:val="95"/>
                <w:sz w:val="21"/>
                <w:lang w:val="uk-UA"/>
              </w:rPr>
              <w:t>75</w:t>
            </w:r>
          </w:p>
        </w:tc>
        <w:tc>
          <w:tcPr>
            <w:tcW w:w="965" w:type="dxa"/>
          </w:tcPr>
          <w:p w14:paraId="39D2CFB9" w14:textId="77777777" w:rsidR="00541CCE" w:rsidRPr="000031E6" w:rsidRDefault="00EB0C3C">
            <w:pPr>
              <w:pStyle w:val="TableParagraph"/>
              <w:spacing w:before="71"/>
              <w:ind w:left="99" w:right="95"/>
              <w:rPr>
                <w:sz w:val="21"/>
                <w:lang w:val="uk-UA"/>
              </w:rPr>
            </w:pPr>
            <w:r w:rsidRPr="000031E6">
              <w:rPr>
                <w:color w:val="1E1916"/>
                <w:w w:val="95"/>
                <w:sz w:val="21"/>
                <w:lang w:val="uk-UA"/>
              </w:rPr>
              <w:t>144-</w:t>
            </w:r>
            <w:r w:rsidRPr="000031E6">
              <w:rPr>
                <w:color w:val="1E1916"/>
                <w:spacing w:val="-5"/>
                <w:sz w:val="21"/>
                <w:lang w:val="uk-UA"/>
              </w:rPr>
              <w:t>98</w:t>
            </w:r>
          </w:p>
        </w:tc>
        <w:tc>
          <w:tcPr>
            <w:tcW w:w="965" w:type="dxa"/>
          </w:tcPr>
          <w:p w14:paraId="6777B034" w14:textId="77777777" w:rsidR="00541CCE" w:rsidRPr="000031E6" w:rsidRDefault="00EB0C3C">
            <w:pPr>
              <w:pStyle w:val="TableParagraph"/>
              <w:spacing w:before="71"/>
              <w:ind w:left="3"/>
              <w:rPr>
                <w:sz w:val="21"/>
                <w:lang w:val="uk-UA"/>
              </w:rPr>
            </w:pPr>
            <w:r w:rsidRPr="000031E6">
              <w:rPr>
                <w:color w:val="1E1916"/>
                <w:w w:val="99"/>
                <w:sz w:val="21"/>
                <w:lang w:val="uk-UA"/>
              </w:rPr>
              <w:t>–</w:t>
            </w:r>
          </w:p>
        </w:tc>
        <w:tc>
          <w:tcPr>
            <w:tcW w:w="970" w:type="dxa"/>
          </w:tcPr>
          <w:p w14:paraId="75AFA1B0" w14:textId="77777777" w:rsidR="00541CCE" w:rsidRPr="000031E6" w:rsidRDefault="00EB0C3C">
            <w:pPr>
              <w:pStyle w:val="TableParagraph"/>
              <w:spacing w:before="71"/>
              <w:rPr>
                <w:sz w:val="21"/>
                <w:lang w:val="uk-UA"/>
              </w:rPr>
            </w:pPr>
            <w:r w:rsidRPr="000031E6">
              <w:rPr>
                <w:color w:val="1E1916"/>
                <w:w w:val="99"/>
                <w:sz w:val="21"/>
                <w:lang w:val="uk-UA"/>
              </w:rPr>
              <w:t>–</w:t>
            </w:r>
          </w:p>
        </w:tc>
      </w:tr>
      <w:tr w:rsidR="00541CCE" w:rsidRPr="000031E6" w14:paraId="70404ED6" w14:textId="77777777">
        <w:trPr>
          <w:trHeight w:val="836"/>
        </w:trPr>
        <w:tc>
          <w:tcPr>
            <w:tcW w:w="3345" w:type="dxa"/>
          </w:tcPr>
          <w:p w14:paraId="0198F1DD" w14:textId="77777777" w:rsidR="00541CCE" w:rsidRPr="000031E6" w:rsidRDefault="00EB0C3C">
            <w:pPr>
              <w:pStyle w:val="TableParagraph"/>
              <w:spacing w:before="36" w:line="260" w:lineRule="atLeast"/>
              <w:ind w:left="61"/>
              <w:jc w:val="left"/>
              <w:rPr>
                <w:sz w:val="21"/>
                <w:lang w:val="uk-UA"/>
              </w:rPr>
            </w:pPr>
            <w:r w:rsidRPr="000031E6">
              <w:rPr>
                <w:color w:val="1E1916"/>
                <w:sz w:val="21"/>
                <w:lang w:val="uk-UA"/>
              </w:rPr>
              <w:t>Світлодіодні світильники з розсіювальними</w:t>
            </w:r>
            <w:r w:rsidRPr="000031E6">
              <w:rPr>
                <w:color w:val="1E1916"/>
                <w:spacing w:val="-15"/>
                <w:sz w:val="21"/>
                <w:lang w:val="uk-UA"/>
              </w:rPr>
              <w:t xml:space="preserve"> </w:t>
            </w:r>
            <w:r w:rsidRPr="000031E6">
              <w:rPr>
                <w:color w:val="1E1916"/>
                <w:sz w:val="21"/>
                <w:lang w:val="uk-UA"/>
              </w:rPr>
              <w:t>елементами</w:t>
            </w:r>
            <w:r w:rsidRPr="000031E6">
              <w:rPr>
                <w:color w:val="1E1916"/>
                <w:spacing w:val="-15"/>
                <w:sz w:val="21"/>
                <w:lang w:val="uk-UA"/>
              </w:rPr>
              <w:t xml:space="preserve"> </w:t>
            </w:r>
            <w:r w:rsidRPr="000031E6">
              <w:rPr>
                <w:color w:val="1E1916"/>
                <w:sz w:val="21"/>
                <w:lang w:val="uk-UA"/>
              </w:rPr>
              <w:t>та вторинною оптикою</w:t>
            </w:r>
          </w:p>
        </w:tc>
        <w:tc>
          <w:tcPr>
            <w:tcW w:w="1457" w:type="dxa"/>
          </w:tcPr>
          <w:p w14:paraId="63834E46" w14:textId="77777777" w:rsidR="00541CCE" w:rsidRPr="000031E6" w:rsidRDefault="00EB0C3C">
            <w:pPr>
              <w:pStyle w:val="TableParagraph"/>
              <w:spacing w:before="71"/>
              <w:ind w:left="227"/>
              <w:jc w:val="left"/>
              <w:rPr>
                <w:sz w:val="21"/>
                <w:lang w:val="uk-UA"/>
              </w:rPr>
            </w:pPr>
            <w:r w:rsidRPr="000031E6">
              <w:rPr>
                <w:color w:val="1E1916"/>
                <w:w w:val="95"/>
                <w:sz w:val="21"/>
                <w:lang w:val="uk-UA"/>
              </w:rPr>
              <w:t>4000-</w:t>
            </w:r>
            <w:r w:rsidRPr="000031E6">
              <w:rPr>
                <w:color w:val="1E1916"/>
                <w:spacing w:val="-4"/>
                <w:sz w:val="21"/>
                <w:lang w:val="uk-UA"/>
              </w:rPr>
              <w:t>5700</w:t>
            </w:r>
          </w:p>
        </w:tc>
        <w:tc>
          <w:tcPr>
            <w:tcW w:w="965" w:type="dxa"/>
          </w:tcPr>
          <w:p w14:paraId="3F5ECCF7" w14:textId="77777777" w:rsidR="00541CCE" w:rsidRPr="000031E6" w:rsidRDefault="00EB0C3C">
            <w:pPr>
              <w:pStyle w:val="TableParagraph"/>
              <w:spacing w:before="71"/>
              <w:ind w:left="102" w:right="95"/>
              <w:rPr>
                <w:sz w:val="21"/>
                <w:lang w:val="uk-UA"/>
              </w:rPr>
            </w:pPr>
            <w:r w:rsidRPr="000031E6">
              <w:rPr>
                <w:color w:val="1E1916"/>
                <w:spacing w:val="-5"/>
                <w:sz w:val="21"/>
                <w:lang w:val="uk-UA"/>
              </w:rPr>
              <w:t>75</w:t>
            </w:r>
          </w:p>
        </w:tc>
        <w:tc>
          <w:tcPr>
            <w:tcW w:w="965" w:type="dxa"/>
          </w:tcPr>
          <w:p w14:paraId="32E9F680" w14:textId="77777777" w:rsidR="00541CCE" w:rsidRPr="000031E6" w:rsidRDefault="00EB0C3C">
            <w:pPr>
              <w:pStyle w:val="TableParagraph"/>
              <w:spacing w:before="71"/>
              <w:ind w:left="100" w:right="95"/>
              <w:rPr>
                <w:sz w:val="21"/>
                <w:lang w:val="uk-UA"/>
              </w:rPr>
            </w:pPr>
            <w:r w:rsidRPr="000031E6">
              <w:rPr>
                <w:color w:val="1E1916"/>
                <w:w w:val="95"/>
                <w:sz w:val="21"/>
                <w:lang w:val="uk-UA"/>
              </w:rPr>
              <w:t>98-</w:t>
            </w:r>
            <w:r w:rsidRPr="000031E6">
              <w:rPr>
                <w:color w:val="1E1916"/>
                <w:spacing w:val="-5"/>
                <w:w w:val="95"/>
                <w:sz w:val="21"/>
                <w:lang w:val="uk-UA"/>
              </w:rPr>
              <w:t>75</w:t>
            </w:r>
          </w:p>
        </w:tc>
        <w:tc>
          <w:tcPr>
            <w:tcW w:w="965" w:type="dxa"/>
          </w:tcPr>
          <w:p w14:paraId="54A24D03" w14:textId="77777777" w:rsidR="00541CCE" w:rsidRPr="000031E6" w:rsidRDefault="00EB0C3C">
            <w:pPr>
              <w:pStyle w:val="TableParagraph"/>
              <w:spacing w:before="71"/>
              <w:ind w:left="99" w:right="95"/>
              <w:rPr>
                <w:sz w:val="21"/>
                <w:lang w:val="uk-UA"/>
              </w:rPr>
            </w:pPr>
            <w:r w:rsidRPr="000031E6">
              <w:rPr>
                <w:color w:val="1E1916"/>
                <w:w w:val="95"/>
                <w:sz w:val="21"/>
                <w:lang w:val="uk-UA"/>
              </w:rPr>
              <w:t>144-</w:t>
            </w:r>
            <w:r w:rsidRPr="000031E6">
              <w:rPr>
                <w:color w:val="1E1916"/>
                <w:spacing w:val="-5"/>
                <w:sz w:val="21"/>
                <w:lang w:val="uk-UA"/>
              </w:rPr>
              <w:t>98</w:t>
            </w:r>
          </w:p>
        </w:tc>
        <w:tc>
          <w:tcPr>
            <w:tcW w:w="965" w:type="dxa"/>
          </w:tcPr>
          <w:p w14:paraId="717154FD" w14:textId="77777777" w:rsidR="00541CCE" w:rsidRPr="000031E6" w:rsidRDefault="00EB0C3C">
            <w:pPr>
              <w:pStyle w:val="TableParagraph"/>
              <w:spacing w:before="71"/>
              <w:ind w:left="3"/>
              <w:rPr>
                <w:sz w:val="21"/>
                <w:lang w:val="uk-UA"/>
              </w:rPr>
            </w:pPr>
            <w:r w:rsidRPr="000031E6">
              <w:rPr>
                <w:color w:val="1E1916"/>
                <w:w w:val="99"/>
                <w:sz w:val="21"/>
                <w:lang w:val="uk-UA"/>
              </w:rPr>
              <w:t>–</w:t>
            </w:r>
          </w:p>
        </w:tc>
        <w:tc>
          <w:tcPr>
            <w:tcW w:w="970" w:type="dxa"/>
          </w:tcPr>
          <w:p w14:paraId="23D65324" w14:textId="77777777" w:rsidR="00541CCE" w:rsidRPr="000031E6" w:rsidRDefault="00EB0C3C">
            <w:pPr>
              <w:pStyle w:val="TableParagraph"/>
              <w:spacing w:before="71"/>
              <w:rPr>
                <w:sz w:val="21"/>
                <w:lang w:val="uk-UA"/>
              </w:rPr>
            </w:pPr>
            <w:r w:rsidRPr="000031E6">
              <w:rPr>
                <w:color w:val="1E1916"/>
                <w:w w:val="99"/>
                <w:sz w:val="21"/>
                <w:lang w:val="uk-UA"/>
              </w:rPr>
              <w:t>–</w:t>
            </w:r>
          </w:p>
        </w:tc>
      </w:tr>
      <w:tr w:rsidR="00541CCE" w:rsidRPr="000031E6" w14:paraId="35A84612" w14:textId="77777777">
        <w:trPr>
          <w:trHeight w:val="316"/>
        </w:trPr>
        <w:tc>
          <w:tcPr>
            <w:tcW w:w="3345" w:type="dxa"/>
          </w:tcPr>
          <w:p w14:paraId="6E1D61DF" w14:textId="77777777" w:rsidR="00541CCE" w:rsidRPr="000031E6" w:rsidRDefault="00EB0C3C">
            <w:pPr>
              <w:pStyle w:val="TableParagraph"/>
              <w:spacing w:before="71" w:line="225" w:lineRule="exact"/>
              <w:ind w:left="61"/>
              <w:jc w:val="left"/>
              <w:rPr>
                <w:sz w:val="21"/>
                <w:lang w:val="uk-UA"/>
              </w:rPr>
            </w:pPr>
            <w:r w:rsidRPr="000031E6">
              <w:rPr>
                <w:color w:val="1E1916"/>
                <w:sz w:val="21"/>
                <w:lang w:val="uk-UA"/>
              </w:rPr>
              <w:t>Світлодіодні</w:t>
            </w:r>
            <w:r w:rsidRPr="000031E6">
              <w:rPr>
                <w:color w:val="1E1916"/>
                <w:spacing w:val="-11"/>
                <w:sz w:val="21"/>
                <w:lang w:val="uk-UA"/>
              </w:rPr>
              <w:t xml:space="preserve"> </w:t>
            </w:r>
            <w:r w:rsidRPr="000031E6">
              <w:rPr>
                <w:color w:val="1E1916"/>
                <w:spacing w:val="-2"/>
                <w:sz w:val="21"/>
                <w:lang w:val="uk-UA"/>
              </w:rPr>
              <w:t>світильники</w:t>
            </w:r>
          </w:p>
        </w:tc>
        <w:tc>
          <w:tcPr>
            <w:tcW w:w="1457" w:type="dxa"/>
          </w:tcPr>
          <w:p w14:paraId="7840AB35" w14:textId="77777777" w:rsidR="00541CCE" w:rsidRPr="000031E6" w:rsidRDefault="00EB0C3C">
            <w:pPr>
              <w:pStyle w:val="TableParagraph"/>
              <w:spacing w:before="71" w:line="225" w:lineRule="exact"/>
              <w:ind w:left="227"/>
              <w:jc w:val="left"/>
              <w:rPr>
                <w:sz w:val="21"/>
                <w:lang w:val="uk-UA"/>
              </w:rPr>
            </w:pPr>
            <w:r w:rsidRPr="000031E6">
              <w:rPr>
                <w:color w:val="1E1916"/>
                <w:w w:val="95"/>
                <w:sz w:val="21"/>
                <w:lang w:val="uk-UA"/>
              </w:rPr>
              <w:t>5700-</w:t>
            </w:r>
            <w:r w:rsidRPr="000031E6">
              <w:rPr>
                <w:color w:val="1E1916"/>
                <w:spacing w:val="-4"/>
                <w:sz w:val="21"/>
                <w:lang w:val="uk-UA"/>
              </w:rPr>
              <w:t>6500</w:t>
            </w:r>
          </w:p>
        </w:tc>
        <w:tc>
          <w:tcPr>
            <w:tcW w:w="965" w:type="dxa"/>
          </w:tcPr>
          <w:p w14:paraId="63F5128D" w14:textId="77777777" w:rsidR="00541CCE" w:rsidRPr="000031E6" w:rsidRDefault="00EB0C3C">
            <w:pPr>
              <w:pStyle w:val="TableParagraph"/>
              <w:spacing w:before="71" w:line="225" w:lineRule="exact"/>
              <w:ind w:left="102" w:right="95"/>
              <w:rPr>
                <w:sz w:val="21"/>
                <w:lang w:val="uk-UA"/>
              </w:rPr>
            </w:pPr>
            <w:r w:rsidRPr="000031E6">
              <w:rPr>
                <w:color w:val="1E1916"/>
                <w:spacing w:val="-5"/>
                <w:sz w:val="21"/>
                <w:lang w:val="uk-UA"/>
              </w:rPr>
              <w:t>75</w:t>
            </w:r>
          </w:p>
        </w:tc>
        <w:tc>
          <w:tcPr>
            <w:tcW w:w="965" w:type="dxa"/>
          </w:tcPr>
          <w:p w14:paraId="4BD5A6A1" w14:textId="77777777" w:rsidR="00541CCE" w:rsidRPr="000031E6" w:rsidRDefault="00EB0C3C">
            <w:pPr>
              <w:pStyle w:val="TableParagraph"/>
              <w:spacing w:before="71" w:line="225" w:lineRule="exact"/>
              <w:ind w:left="100" w:right="95"/>
              <w:rPr>
                <w:sz w:val="21"/>
                <w:lang w:val="uk-UA"/>
              </w:rPr>
            </w:pPr>
            <w:r w:rsidRPr="000031E6">
              <w:rPr>
                <w:color w:val="1E1916"/>
                <w:w w:val="95"/>
                <w:sz w:val="21"/>
                <w:lang w:val="uk-UA"/>
              </w:rPr>
              <w:t>98-</w:t>
            </w:r>
            <w:r w:rsidRPr="000031E6">
              <w:rPr>
                <w:color w:val="1E1916"/>
                <w:spacing w:val="-5"/>
                <w:w w:val="95"/>
                <w:sz w:val="21"/>
                <w:lang w:val="uk-UA"/>
              </w:rPr>
              <w:t>75</w:t>
            </w:r>
          </w:p>
        </w:tc>
        <w:tc>
          <w:tcPr>
            <w:tcW w:w="965" w:type="dxa"/>
          </w:tcPr>
          <w:p w14:paraId="5E664E8B" w14:textId="77777777" w:rsidR="00541CCE" w:rsidRPr="000031E6" w:rsidRDefault="00EB0C3C">
            <w:pPr>
              <w:pStyle w:val="TableParagraph"/>
              <w:spacing w:before="71" w:line="225" w:lineRule="exact"/>
              <w:ind w:left="99" w:right="95"/>
              <w:rPr>
                <w:sz w:val="21"/>
                <w:lang w:val="uk-UA"/>
              </w:rPr>
            </w:pPr>
            <w:r w:rsidRPr="000031E6">
              <w:rPr>
                <w:color w:val="1E1916"/>
                <w:w w:val="95"/>
                <w:sz w:val="21"/>
                <w:lang w:val="uk-UA"/>
              </w:rPr>
              <w:t>144-</w:t>
            </w:r>
            <w:r w:rsidRPr="000031E6">
              <w:rPr>
                <w:color w:val="1E1916"/>
                <w:spacing w:val="-5"/>
                <w:sz w:val="21"/>
                <w:lang w:val="uk-UA"/>
              </w:rPr>
              <w:t>98</w:t>
            </w:r>
          </w:p>
        </w:tc>
        <w:tc>
          <w:tcPr>
            <w:tcW w:w="965" w:type="dxa"/>
          </w:tcPr>
          <w:p w14:paraId="15E02575" w14:textId="77777777" w:rsidR="00541CCE" w:rsidRPr="000031E6" w:rsidRDefault="00EB0C3C">
            <w:pPr>
              <w:pStyle w:val="TableParagraph"/>
              <w:spacing w:before="71" w:line="225" w:lineRule="exact"/>
              <w:ind w:left="3"/>
              <w:rPr>
                <w:sz w:val="21"/>
                <w:lang w:val="uk-UA"/>
              </w:rPr>
            </w:pPr>
            <w:r w:rsidRPr="000031E6">
              <w:rPr>
                <w:color w:val="1E1916"/>
                <w:w w:val="99"/>
                <w:sz w:val="21"/>
                <w:lang w:val="uk-UA"/>
              </w:rPr>
              <w:t>–</w:t>
            </w:r>
          </w:p>
        </w:tc>
        <w:tc>
          <w:tcPr>
            <w:tcW w:w="970" w:type="dxa"/>
          </w:tcPr>
          <w:p w14:paraId="5309AFC0" w14:textId="77777777" w:rsidR="00541CCE" w:rsidRPr="000031E6" w:rsidRDefault="00EB0C3C">
            <w:pPr>
              <w:pStyle w:val="TableParagraph"/>
              <w:spacing w:before="71" w:line="225" w:lineRule="exact"/>
              <w:rPr>
                <w:sz w:val="21"/>
                <w:lang w:val="uk-UA"/>
              </w:rPr>
            </w:pPr>
            <w:r w:rsidRPr="000031E6">
              <w:rPr>
                <w:color w:val="1E1916"/>
                <w:w w:val="99"/>
                <w:sz w:val="21"/>
                <w:lang w:val="uk-UA"/>
              </w:rPr>
              <w:t>–</w:t>
            </w:r>
          </w:p>
        </w:tc>
      </w:tr>
      <w:tr w:rsidR="00541CCE" w:rsidRPr="005E1B30" w14:paraId="556A4C01" w14:textId="77777777">
        <w:trPr>
          <w:trHeight w:val="532"/>
        </w:trPr>
        <w:tc>
          <w:tcPr>
            <w:tcW w:w="9632" w:type="dxa"/>
            <w:gridSpan w:val="7"/>
          </w:tcPr>
          <w:p w14:paraId="1394FAE8" w14:textId="6E0FAE45" w:rsidR="00541CCE" w:rsidRPr="000031E6" w:rsidRDefault="00EB0C3C">
            <w:pPr>
              <w:pStyle w:val="TableParagraph"/>
              <w:spacing w:before="8" w:line="260" w:lineRule="atLeast"/>
              <w:ind w:left="1082" w:hanging="1021"/>
              <w:jc w:val="left"/>
              <w:rPr>
                <w:sz w:val="19"/>
                <w:lang w:val="uk-UA"/>
              </w:rPr>
            </w:pPr>
            <w:r w:rsidRPr="000031E6">
              <w:rPr>
                <w:b/>
                <w:color w:val="1E1916"/>
                <w:sz w:val="19"/>
                <w:lang w:val="uk-UA"/>
              </w:rPr>
              <w:t>Примітка.</w:t>
            </w:r>
            <w:r w:rsidRPr="000031E6">
              <w:rPr>
                <w:b/>
                <w:color w:val="1E1916"/>
                <w:spacing w:val="39"/>
                <w:sz w:val="19"/>
                <w:lang w:val="uk-UA"/>
              </w:rPr>
              <w:t xml:space="preserve"> </w:t>
            </w:r>
            <w:r w:rsidRPr="000031E6">
              <w:rPr>
                <w:color w:val="1E1916"/>
                <w:sz w:val="19"/>
                <w:lang w:val="uk-UA"/>
              </w:rPr>
              <w:t>Мінімальне</w:t>
            </w:r>
            <w:r w:rsidRPr="000031E6">
              <w:rPr>
                <w:color w:val="1E1916"/>
                <w:spacing w:val="40"/>
                <w:sz w:val="19"/>
                <w:lang w:val="uk-UA"/>
              </w:rPr>
              <w:t xml:space="preserve"> </w:t>
            </w:r>
            <w:r w:rsidRPr="000031E6">
              <w:rPr>
                <w:color w:val="1E1916"/>
                <w:sz w:val="19"/>
                <w:lang w:val="uk-UA"/>
              </w:rPr>
              <w:t>значення</w:t>
            </w:r>
            <w:r w:rsidRPr="000031E6">
              <w:rPr>
                <w:color w:val="1E1916"/>
                <w:spacing w:val="40"/>
                <w:sz w:val="19"/>
                <w:lang w:val="uk-UA"/>
              </w:rPr>
              <w:t xml:space="preserve"> </w:t>
            </w:r>
            <w:r w:rsidRPr="000031E6">
              <w:rPr>
                <w:color w:val="1E1916"/>
                <w:sz w:val="19"/>
                <w:lang w:val="uk-UA"/>
              </w:rPr>
              <w:t>світловіддачі</w:t>
            </w:r>
            <w:r w:rsidRPr="000031E6">
              <w:rPr>
                <w:color w:val="1E1916"/>
                <w:spacing w:val="40"/>
                <w:sz w:val="19"/>
                <w:lang w:val="uk-UA"/>
              </w:rPr>
              <w:t xml:space="preserve"> </w:t>
            </w:r>
            <w:r w:rsidRPr="000031E6">
              <w:rPr>
                <w:i/>
                <w:color w:val="1E1916"/>
                <w:sz w:val="19"/>
                <w:lang w:val="uk-UA"/>
              </w:rPr>
              <w:t>е</w:t>
            </w:r>
            <w:r w:rsidRPr="000031E6">
              <w:rPr>
                <w:i/>
                <w:color w:val="1E1916"/>
                <w:spacing w:val="40"/>
                <w:sz w:val="19"/>
                <w:lang w:val="uk-UA"/>
              </w:rPr>
              <w:t xml:space="preserve"> </w:t>
            </w:r>
            <w:r w:rsidRPr="000031E6">
              <w:rPr>
                <w:color w:val="1E1916"/>
                <w:sz w:val="19"/>
                <w:lang w:val="uk-UA"/>
              </w:rPr>
              <w:t>при</w:t>
            </w:r>
            <w:r w:rsidRPr="000031E6">
              <w:rPr>
                <w:color w:val="1E1916"/>
                <w:spacing w:val="40"/>
                <w:sz w:val="19"/>
                <w:lang w:val="uk-UA"/>
              </w:rPr>
              <w:t xml:space="preserve"> </w:t>
            </w:r>
            <w:r w:rsidRPr="000031E6">
              <w:rPr>
                <w:color w:val="1E1916"/>
                <w:sz w:val="19"/>
                <w:lang w:val="uk-UA"/>
              </w:rPr>
              <w:t>заданих</w:t>
            </w:r>
            <w:r w:rsidRPr="000031E6">
              <w:rPr>
                <w:color w:val="1E1916"/>
                <w:spacing w:val="40"/>
                <w:sz w:val="19"/>
                <w:lang w:val="uk-UA"/>
              </w:rPr>
              <w:t xml:space="preserve"> </w:t>
            </w:r>
            <w:r w:rsidRPr="000031E6">
              <w:rPr>
                <w:color w:val="1E1916"/>
                <w:sz w:val="19"/>
                <w:lang w:val="uk-UA"/>
              </w:rPr>
              <w:t>значення</w:t>
            </w:r>
            <w:r w:rsidRPr="000031E6">
              <w:rPr>
                <w:color w:val="1E1916"/>
                <w:spacing w:val="40"/>
                <w:sz w:val="19"/>
                <w:lang w:val="uk-UA"/>
              </w:rPr>
              <w:t xml:space="preserve"> </w:t>
            </w:r>
            <w:r w:rsidRPr="000031E6">
              <w:rPr>
                <w:color w:val="1E1916"/>
                <w:sz w:val="19"/>
                <w:lang w:val="uk-UA"/>
              </w:rPr>
              <w:t>індексу</w:t>
            </w:r>
            <w:r w:rsidRPr="000031E6">
              <w:rPr>
                <w:color w:val="1E1916"/>
                <w:spacing w:val="40"/>
                <w:sz w:val="19"/>
                <w:lang w:val="uk-UA"/>
              </w:rPr>
              <w:t xml:space="preserve"> </w:t>
            </w:r>
            <w:r w:rsidRPr="000031E6">
              <w:rPr>
                <w:color w:val="1E1916"/>
                <w:sz w:val="19"/>
                <w:lang w:val="uk-UA"/>
              </w:rPr>
              <w:t>кольоропередачі</w:t>
            </w:r>
            <w:r w:rsidRPr="000031E6">
              <w:rPr>
                <w:color w:val="1E1916"/>
                <w:spacing w:val="40"/>
                <w:sz w:val="19"/>
                <w:lang w:val="uk-UA"/>
              </w:rPr>
              <w:t xml:space="preserve"> </w:t>
            </w:r>
            <w:r w:rsidRPr="000031E6">
              <w:rPr>
                <w:color w:val="1E1916"/>
                <w:sz w:val="19"/>
                <w:lang w:val="uk-UA"/>
              </w:rPr>
              <w:t xml:space="preserve">визна- чається за формулою: </w:t>
            </w:r>
            <w:r w:rsidRPr="000031E6">
              <w:rPr>
                <w:i/>
                <w:color w:val="1E1916"/>
                <w:sz w:val="19"/>
                <w:lang w:val="uk-UA"/>
              </w:rPr>
              <w:t xml:space="preserve">е </w:t>
            </w:r>
            <w:r w:rsidRPr="000031E6">
              <w:rPr>
                <w:color w:val="1E1916"/>
                <w:sz w:val="19"/>
                <w:lang w:val="uk-UA"/>
              </w:rPr>
              <w:t>= 282 – 2,3</w:t>
            </w:r>
            <w:r w:rsidRPr="000031E6">
              <w:rPr>
                <w:color w:val="1E1916"/>
                <w:spacing w:val="-3"/>
                <w:sz w:val="19"/>
                <w:lang w:val="uk-UA"/>
              </w:rPr>
              <w:t xml:space="preserve"> </w:t>
            </w:r>
            <w:r w:rsidR="00C57ED4" w:rsidRPr="000031E6">
              <w:rPr>
                <w:rFonts w:ascii="Symbol" w:eastAsiaTheme="minorHAnsi" w:hAnsi="Symbol" w:cs="Symbol"/>
                <w:color w:val="1F1A17"/>
                <w:sz w:val="21"/>
                <w:szCs w:val="21"/>
                <w:lang w:val="uk-UA"/>
              </w:rPr>
              <w:t></w:t>
            </w:r>
            <w:r w:rsidRPr="000031E6">
              <w:rPr>
                <w:rFonts w:ascii="Times New Roman" w:hAnsi="Times New Roman"/>
                <w:color w:val="1E1916"/>
                <w:sz w:val="19"/>
                <w:lang w:val="uk-UA"/>
              </w:rPr>
              <w:t xml:space="preserve"> </w:t>
            </w:r>
            <w:r w:rsidRPr="000031E6">
              <w:rPr>
                <w:i/>
                <w:color w:val="1E1916"/>
                <w:sz w:val="19"/>
                <w:lang w:val="uk-UA"/>
              </w:rPr>
              <w:t>R</w:t>
            </w:r>
            <w:r w:rsidRPr="000031E6">
              <w:rPr>
                <w:color w:val="1E1916"/>
                <w:position w:val="-3"/>
                <w:sz w:val="14"/>
                <w:lang w:val="uk-UA"/>
              </w:rPr>
              <w:t>a</w:t>
            </w:r>
            <w:r w:rsidRPr="000031E6">
              <w:rPr>
                <w:color w:val="1E1916"/>
                <w:spacing w:val="30"/>
                <w:position w:val="-3"/>
                <w:sz w:val="14"/>
                <w:lang w:val="uk-UA"/>
              </w:rPr>
              <w:t xml:space="preserve"> </w:t>
            </w:r>
            <w:r w:rsidRPr="000031E6">
              <w:rPr>
                <w:color w:val="1E1916"/>
                <w:sz w:val="19"/>
                <w:lang w:val="uk-UA"/>
              </w:rPr>
              <w:t>.</w:t>
            </w:r>
          </w:p>
        </w:tc>
      </w:tr>
    </w:tbl>
    <w:p w14:paraId="69F2A544" w14:textId="77777777" w:rsidR="00541CCE" w:rsidRPr="000031E6" w:rsidRDefault="00541CCE">
      <w:pPr>
        <w:pStyle w:val="a3"/>
        <w:rPr>
          <w:lang w:val="uk-UA"/>
        </w:rPr>
      </w:pPr>
    </w:p>
    <w:p w14:paraId="1CBB18EB" w14:textId="77777777" w:rsidR="00541CCE" w:rsidRPr="000031E6" w:rsidRDefault="00EB0C3C">
      <w:pPr>
        <w:pStyle w:val="2"/>
        <w:numPr>
          <w:ilvl w:val="1"/>
          <w:numId w:val="34"/>
        </w:numPr>
        <w:tabs>
          <w:tab w:val="left" w:pos="880"/>
        </w:tabs>
        <w:spacing w:before="0"/>
        <w:ind w:left="879" w:hanging="353"/>
        <w:jc w:val="both"/>
        <w:rPr>
          <w:lang w:val="uk-UA"/>
        </w:rPr>
      </w:pPr>
      <w:bookmarkStart w:id="10" w:name="_TOC_250018"/>
      <w:r w:rsidRPr="000031E6">
        <w:rPr>
          <w:color w:val="1E1916"/>
          <w:lang w:val="uk-UA"/>
        </w:rPr>
        <w:t>Освітлення</w:t>
      </w:r>
      <w:r w:rsidRPr="000031E6">
        <w:rPr>
          <w:color w:val="1E1916"/>
          <w:spacing w:val="-6"/>
          <w:lang w:val="uk-UA"/>
        </w:rPr>
        <w:t xml:space="preserve"> </w:t>
      </w:r>
      <w:r w:rsidRPr="000031E6">
        <w:rPr>
          <w:color w:val="1E1916"/>
          <w:lang w:val="uk-UA"/>
        </w:rPr>
        <w:t>робочих</w:t>
      </w:r>
      <w:r w:rsidRPr="000031E6">
        <w:rPr>
          <w:color w:val="1E1916"/>
          <w:spacing w:val="-5"/>
          <w:lang w:val="uk-UA"/>
        </w:rPr>
        <w:t xml:space="preserve"> </w:t>
      </w:r>
      <w:r w:rsidRPr="000031E6">
        <w:rPr>
          <w:color w:val="1E1916"/>
          <w:lang w:val="uk-UA"/>
        </w:rPr>
        <w:t>місць</w:t>
      </w:r>
      <w:r w:rsidRPr="000031E6">
        <w:rPr>
          <w:color w:val="1E1916"/>
          <w:spacing w:val="-4"/>
          <w:lang w:val="uk-UA"/>
        </w:rPr>
        <w:t xml:space="preserve"> </w:t>
      </w:r>
      <w:r w:rsidRPr="000031E6">
        <w:rPr>
          <w:color w:val="1E1916"/>
          <w:lang w:val="uk-UA"/>
        </w:rPr>
        <w:t>всередині</w:t>
      </w:r>
      <w:r w:rsidRPr="000031E6">
        <w:rPr>
          <w:color w:val="1E1916"/>
          <w:spacing w:val="-3"/>
          <w:lang w:val="uk-UA"/>
        </w:rPr>
        <w:t xml:space="preserve"> </w:t>
      </w:r>
      <w:bookmarkEnd w:id="10"/>
      <w:r w:rsidRPr="000031E6">
        <w:rPr>
          <w:color w:val="1E1916"/>
          <w:spacing w:val="-2"/>
          <w:lang w:val="uk-UA"/>
        </w:rPr>
        <w:t>будівель</w:t>
      </w:r>
    </w:p>
    <w:p w14:paraId="50B7A279" w14:textId="77777777" w:rsidR="00541CCE" w:rsidRPr="000031E6" w:rsidRDefault="00EB0C3C">
      <w:pPr>
        <w:pStyle w:val="a5"/>
        <w:numPr>
          <w:ilvl w:val="2"/>
          <w:numId w:val="29"/>
        </w:numPr>
        <w:tabs>
          <w:tab w:val="left" w:pos="1064"/>
        </w:tabs>
        <w:spacing w:before="106" w:line="278" w:lineRule="auto"/>
        <w:ind w:right="669" w:firstLine="396"/>
        <w:jc w:val="both"/>
        <w:rPr>
          <w:sz w:val="21"/>
          <w:lang w:val="uk-UA"/>
        </w:rPr>
      </w:pPr>
      <w:r w:rsidRPr="000031E6">
        <w:rPr>
          <w:color w:val="1E1916"/>
          <w:sz w:val="21"/>
          <w:lang w:val="uk-UA"/>
        </w:rPr>
        <w:t>Значення освітленості в зоні периферії має бути не більше 1/3 освітленості зони безпо- середнього оточення. Значення освітленості в зоні безпосереднього оточення в залежності від освітленості в зоні зорової роботи наведені в таблиці 8.2.</w:t>
      </w:r>
    </w:p>
    <w:p w14:paraId="2FE0D127" w14:textId="77777777" w:rsidR="00541CCE" w:rsidRPr="000031E6" w:rsidRDefault="00EB0C3C">
      <w:pPr>
        <w:pStyle w:val="a3"/>
        <w:spacing w:before="87"/>
        <w:ind w:left="130"/>
        <w:jc w:val="both"/>
        <w:rPr>
          <w:lang w:val="uk-UA"/>
        </w:rPr>
      </w:pPr>
      <w:r w:rsidRPr="000031E6">
        <w:rPr>
          <w:b/>
          <w:color w:val="1E1916"/>
          <w:lang w:val="uk-UA"/>
        </w:rPr>
        <w:t>Таблиця</w:t>
      </w:r>
      <w:r w:rsidRPr="000031E6">
        <w:rPr>
          <w:b/>
          <w:color w:val="1E1916"/>
          <w:spacing w:val="-8"/>
          <w:lang w:val="uk-UA"/>
        </w:rPr>
        <w:t xml:space="preserve"> </w:t>
      </w:r>
      <w:r w:rsidRPr="000031E6">
        <w:rPr>
          <w:b/>
          <w:color w:val="1E1916"/>
          <w:lang w:val="uk-UA"/>
        </w:rPr>
        <w:t>8.2</w:t>
      </w:r>
      <w:r w:rsidRPr="000031E6">
        <w:rPr>
          <w:b/>
          <w:color w:val="1E1916"/>
          <w:spacing w:val="-9"/>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Значення</w:t>
      </w:r>
      <w:r w:rsidRPr="000031E6">
        <w:rPr>
          <w:color w:val="1E1916"/>
          <w:spacing w:val="-8"/>
          <w:lang w:val="uk-UA"/>
        </w:rPr>
        <w:t xml:space="preserve"> </w:t>
      </w:r>
      <w:r w:rsidRPr="000031E6">
        <w:rPr>
          <w:color w:val="1E1916"/>
          <w:lang w:val="uk-UA"/>
        </w:rPr>
        <w:t>освітленості</w:t>
      </w:r>
      <w:r w:rsidRPr="000031E6">
        <w:rPr>
          <w:color w:val="1E1916"/>
          <w:spacing w:val="-6"/>
          <w:lang w:val="uk-UA"/>
        </w:rPr>
        <w:t xml:space="preserve"> </w:t>
      </w:r>
      <w:r w:rsidRPr="000031E6">
        <w:rPr>
          <w:color w:val="1E1916"/>
          <w:lang w:val="uk-UA"/>
        </w:rPr>
        <w:t>навколишньої</w:t>
      </w:r>
      <w:r w:rsidRPr="000031E6">
        <w:rPr>
          <w:color w:val="1E1916"/>
          <w:spacing w:val="-8"/>
          <w:lang w:val="uk-UA"/>
        </w:rPr>
        <w:t xml:space="preserve"> </w:t>
      </w:r>
      <w:r w:rsidRPr="000031E6">
        <w:rPr>
          <w:color w:val="1E1916"/>
          <w:lang w:val="uk-UA"/>
        </w:rPr>
        <w:t>зони</w:t>
      </w:r>
      <w:r w:rsidRPr="000031E6">
        <w:rPr>
          <w:color w:val="1E1916"/>
          <w:spacing w:val="-7"/>
          <w:lang w:val="uk-UA"/>
        </w:rPr>
        <w:t xml:space="preserve"> </w:t>
      </w:r>
      <w:r w:rsidRPr="000031E6">
        <w:rPr>
          <w:color w:val="1E1916"/>
          <w:lang w:val="uk-UA"/>
        </w:rPr>
        <w:t>в</w:t>
      </w:r>
      <w:r w:rsidRPr="000031E6">
        <w:rPr>
          <w:color w:val="1E1916"/>
          <w:spacing w:val="-8"/>
          <w:lang w:val="uk-UA"/>
        </w:rPr>
        <w:t xml:space="preserve"> </w:t>
      </w:r>
      <w:r w:rsidRPr="000031E6">
        <w:rPr>
          <w:color w:val="1E1916"/>
          <w:lang w:val="uk-UA"/>
        </w:rPr>
        <w:t>залежності</w:t>
      </w:r>
      <w:r w:rsidRPr="000031E6">
        <w:rPr>
          <w:color w:val="1E1916"/>
          <w:spacing w:val="-6"/>
          <w:lang w:val="uk-UA"/>
        </w:rPr>
        <w:t xml:space="preserve"> </w:t>
      </w:r>
      <w:r w:rsidRPr="000031E6">
        <w:rPr>
          <w:color w:val="1E1916"/>
          <w:lang w:val="uk-UA"/>
        </w:rPr>
        <w:t>від</w:t>
      </w:r>
      <w:r w:rsidRPr="000031E6">
        <w:rPr>
          <w:color w:val="1E1916"/>
          <w:spacing w:val="-7"/>
          <w:lang w:val="uk-UA"/>
        </w:rPr>
        <w:t xml:space="preserve"> </w:t>
      </w:r>
      <w:r w:rsidRPr="000031E6">
        <w:rPr>
          <w:color w:val="1E1916"/>
          <w:lang w:val="uk-UA"/>
        </w:rPr>
        <w:t>освітленості</w:t>
      </w:r>
      <w:r w:rsidRPr="000031E6">
        <w:rPr>
          <w:color w:val="1E1916"/>
          <w:spacing w:val="-6"/>
          <w:lang w:val="uk-UA"/>
        </w:rPr>
        <w:t xml:space="preserve"> </w:t>
      </w:r>
      <w:r w:rsidRPr="000031E6">
        <w:rPr>
          <w:color w:val="1E1916"/>
          <w:spacing w:val="-2"/>
          <w:lang w:val="uk-UA"/>
        </w:rPr>
        <w:t>об’єкта</w:t>
      </w:r>
    </w:p>
    <w:p w14:paraId="5EC48CCC" w14:textId="77777777" w:rsidR="00541CCE" w:rsidRPr="000031E6" w:rsidRDefault="00541CCE">
      <w:pPr>
        <w:pStyle w:val="a3"/>
        <w:spacing w:before="5" w:after="1"/>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541CCE" w:rsidRPr="005E1B30" w14:paraId="5173C55E" w14:textId="77777777">
        <w:trPr>
          <w:trHeight w:val="355"/>
        </w:trPr>
        <w:tc>
          <w:tcPr>
            <w:tcW w:w="4814" w:type="dxa"/>
          </w:tcPr>
          <w:p w14:paraId="355A60D3" w14:textId="77777777" w:rsidR="00541CCE" w:rsidRPr="000031E6" w:rsidRDefault="00EB0C3C">
            <w:pPr>
              <w:pStyle w:val="TableParagraph"/>
              <w:spacing w:before="68" w:line="267" w:lineRule="exact"/>
              <w:ind w:left="182" w:right="170"/>
              <w:rPr>
                <w:sz w:val="21"/>
                <w:szCs w:val="21"/>
                <w:lang w:val="uk-UA"/>
              </w:rPr>
            </w:pPr>
            <w:r w:rsidRPr="000031E6">
              <w:rPr>
                <w:i/>
                <w:color w:val="1E1916"/>
                <w:sz w:val="21"/>
                <w:szCs w:val="21"/>
                <w:lang w:val="uk-UA"/>
              </w:rPr>
              <w:t>Е</w:t>
            </w:r>
            <w:r w:rsidRPr="000031E6">
              <w:rPr>
                <w:color w:val="1E1916"/>
                <w:sz w:val="21"/>
                <w:szCs w:val="21"/>
                <w:vertAlign w:val="subscript"/>
                <w:lang w:val="uk-UA"/>
              </w:rPr>
              <w:t>сер</w:t>
            </w:r>
            <w:r w:rsidRPr="000031E6">
              <w:rPr>
                <w:color w:val="1E1916"/>
                <w:spacing w:val="8"/>
                <w:position w:val="-5"/>
                <w:sz w:val="21"/>
                <w:szCs w:val="21"/>
                <w:lang w:val="uk-UA"/>
              </w:rPr>
              <w:t xml:space="preserve"> </w:t>
            </w:r>
            <w:r w:rsidRPr="000031E6">
              <w:rPr>
                <w:color w:val="1E1916"/>
                <w:sz w:val="21"/>
                <w:szCs w:val="21"/>
                <w:lang w:val="uk-UA"/>
              </w:rPr>
              <w:t>зони</w:t>
            </w:r>
            <w:r w:rsidRPr="000031E6">
              <w:rPr>
                <w:color w:val="1E1916"/>
                <w:spacing w:val="-4"/>
                <w:sz w:val="21"/>
                <w:szCs w:val="21"/>
                <w:lang w:val="uk-UA"/>
              </w:rPr>
              <w:t xml:space="preserve"> </w:t>
            </w:r>
            <w:r w:rsidRPr="000031E6">
              <w:rPr>
                <w:color w:val="1E1916"/>
                <w:sz w:val="21"/>
                <w:szCs w:val="21"/>
                <w:lang w:val="uk-UA"/>
              </w:rPr>
              <w:t>зорової</w:t>
            </w:r>
            <w:r w:rsidRPr="000031E6">
              <w:rPr>
                <w:color w:val="1E1916"/>
                <w:spacing w:val="-5"/>
                <w:sz w:val="21"/>
                <w:szCs w:val="21"/>
                <w:lang w:val="uk-UA"/>
              </w:rPr>
              <w:t xml:space="preserve"> </w:t>
            </w:r>
            <w:r w:rsidRPr="000031E6">
              <w:rPr>
                <w:color w:val="1E1916"/>
                <w:sz w:val="21"/>
                <w:szCs w:val="21"/>
                <w:lang w:val="uk-UA"/>
              </w:rPr>
              <w:t>роботи,</w:t>
            </w:r>
            <w:r w:rsidRPr="000031E6">
              <w:rPr>
                <w:color w:val="1E1916"/>
                <w:spacing w:val="-4"/>
                <w:sz w:val="21"/>
                <w:szCs w:val="21"/>
                <w:lang w:val="uk-UA"/>
              </w:rPr>
              <w:t xml:space="preserve"> </w:t>
            </w:r>
            <w:r w:rsidRPr="000031E6">
              <w:rPr>
                <w:color w:val="1E1916"/>
                <w:spacing w:val="-5"/>
                <w:sz w:val="21"/>
                <w:szCs w:val="21"/>
                <w:lang w:val="uk-UA"/>
              </w:rPr>
              <w:t>лк</w:t>
            </w:r>
          </w:p>
        </w:tc>
        <w:tc>
          <w:tcPr>
            <w:tcW w:w="4814" w:type="dxa"/>
          </w:tcPr>
          <w:p w14:paraId="67415C03" w14:textId="040990FD" w:rsidR="00541CCE" w:rsidRPr="000031E6" w:rsidRDefault="00130E8D">
            <w:pPr>
              <w:pStyle w:val="TableParagraph"/>
              <w:spacing w:before="68" w:line="267" w:lineRule="exact"/>
              <w:ind w:left="172" w:right="170"/>
              <w:rPr>
                <w:sz w:val="21"/>
                <w:lang w:val="uk-UA"/>
              </w:rPr>
            </w:pPr>
            <w:r w:rsidRPr="000031E6">
              <w:rPr>
                <w:i/>
                <w:color w:val="1E1916"/>
                <w:sz w:val="21"/>
                <w:szCs w:val="21"/>
                <w:lang w:val="uk-UA"/>
              </w:rPr>
              <w:t>Е</w:t>
            </w:r>
            <w:r w:rsidRPr="000031E6">
              <w:rPr>
                <w:color w:val="1E1916"/>
                <w:sz w:val="21"/>
                <w:szCs w:val="21"/>
                <w:vertAlign w:val="subscript"/>
                <w:lang w:val="uk-UA"/>
              </w:rPr>
              <w:t>сер</w:t>
            </w:r>
            <w:r w:rsidR="00EB0C3C" w:rsidRPr="000031E6">
              <w:rPr>
                <w:color w:val="1E1916"/>
                <w:spacing w:val="9"/>
                <w:position w:val="-5"/>
                <w:sz w:val="16"/>
                <w:lang w:val="uk-UA"/>
              </w:rPr>
              <w:t xml:space="preserve"> </w:t>
            </w:r>
            <w:r w:rsidR="00EB0C3C" w:rsidRPr="000031E6">
              <w:rPr>
                <w:color w:val="1E1916"/>
                <w:sz w:val="21"/>
                <w:lang w:val="uk-UA"/>
              </w:rPr>
              <w:t>навколишньої</w:t>
            </w:r>
            <w:r w:rsidR="00EB0C3C" w:rsidRPr="000031E6">
              <w:rPr>
                <w:color w:val="1E1916"/>
                <w:spacing w:val="-4"/>
                <w:sz w:val="21"/>
                <w:lang w:val="uk-UA"/>
              </w:rPr>
              <w:t xml:space="preserve"> </w:t>
            </w:r>
            <w:r w:rsidR="00EB0C3C" w:rsidRPr="000031E6">
              <w:rPr>
                <w:color w:val="1E1916"/>
                <w:sz w:val="21"/>
                <w:lang w:val="uk-UA"/>
              </w:rPr>
              <w:t>зони,</w:t>
            </w:r>
            <w:r w:rsidR="00EB0C3C" w:rsidRPr="000031E6">
              <w:rPr>
                <w:color w:val="1E1916"/>
                <w:spacing w:val="-4"/>
                <w:sz w:val="21"/>
                <w:lang w:val="uk-UA"/>
              </w:rPr>
              <w:t xml:space="preserve"> </w:t>
            </w:r>
            <w:r w:rsidR="00EB0C3C" w:rsidRPr="000031E6">
              <w:rPr>
                <w:color w:val="1E1916"/>
                <w:sz w:val="21"/>
                <w:lang w:val="uk-UA"/>
              </w:rPr>
              <w:t>лк,</w:t>
            </w:r>
            <w:r w:rsidR="00EB0C3C" w:rsidRPr="000031E6">
              <w:rPr>
                <w:color w:val="1E1916"/>
                <w:spacing w:val="-2"/>
                <w:sz w:val="21"/>
                <w:lang w:val="uk-UA"/>
              </w:rPr>
              <w:t xml:space="preserve"> </w:t>
            </w:r>
            <w:r w:rsidR="00EB0C3C" w:rsidRPr="000031E6">
              <w:rPr>
                <w:color w:val="1E1916"/>
                <w:sz w:val="21"/>
                <w:lang w:val="uk-UA"/>
              </w:rPr>
              <w:t>не</w:t>
            </w:r>
            <w:r w:rsidR="00EB0C3C" w:rsidRPr="000031E6">
              <w:rPr>
                <w:color w:val="1E1916"/>
                <w:spacing w:val="-3"/>
                <w:sz w:val="21"/>
                <w:lang w:val="uk-UA"/>
              </w:rPr>
              <w:t xml:space="preserve"> </w:t>
            </w:r>
            <w:r w:rsidR="00EB0C3C" w:rsidRPr="000031E6">
              <w:rPr>
                <w:color w:val="1E1916"/>
                <w:spacing w:val="-2"/>
                <w:sz w:val="21"/>
                <w:lang w:val="uk-UA"/>
              </w:rPr>
              <w:t>менше</w:t>
            </w:r>
          </w:p>
        </w:tc>
      </w:tr>
      <w:tr w:rsidR="00541CCE" w:rsidRPr="000031E6" w14:paraId="0D8FC9E9" w14:textId="77777777">
        <w:trPr>
          <w:trHeight w:val="320"/>
        </w:trPr>
        <w:tc>
          <w:tcPr>
            <w:tcW w:w="4814" w:type="dxa"/>
          </w:tcPr>
          <w:p w14:paraId="61677EAA" w14:textId="2945D028" w:rsidR="00541CCE" w:rsidRPr="000031E6" w:rsidRDefault="00130E8D">
            <w:pPr>
              <w:pStyle w:val="TableParagraph"/>
              <w:spacing w:before="59" w:line="241" w:lineRule="exact"/>
              <w:ind w:left="184" w:right="170"/>
              <w:rPr>
                <w:sz w:val="21"/>
                <w:lang w:val="uk-UA"/>
              </w:rPr>
            </w:pPr>
            <w:r w:rsidRPr="000031E6">
              <w:rPr>
                <w:color w:val="1E1916"/>
                <w:sz w:val="21"/>
                <w:lang w:val="uk-UA"/>
              </w:rPr>
              <w:t>≥</w:t>
            </w:r>
            <w:r w:rsidR="00EB0C3C" w:rsidRPr="000031E6">
              <w:rPr>
                <w:rFonts w:ascii="Times New Roman" w:hAnsi="Times New Roman"/>
                <w:color w:val="1E1916"/>
                <w:spacing w:val="-9"/>
                <w:sz w:val="21"/>
                <w:lang w:val="uk-UA"/>
              </w:rPr>
              <w:t xml:space="preserve"> </w:t>
            </w:r>
            <w:r w:rsidR="00EB0C3C" w:rsidRPr="000031E6">
              <w:rPr>
                <w:color w:val="1E1916"/>
                <w:spacing w:val="-5"/>
                <w:sz w:val="21"/>
                <w:lang w:val="uk-UA"/>
              </w:rPr>
              <w:t>750</w:t>
            </w:r>
          </w:p>
        </w:tc>
        <w:tc>
          <w:tcPr>
            <w:tcW w:w="4814" w:type="dxa"/>
          </w:tcPr>
          <w:p w14:paraId="5A731F97"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500</w:t>
            </w:r>
          </w:p>
        </w:tc>
      </w:tr>
      <w:tr w:rsidR="00541CCE" w:rsidRPr="000031E6" w14:paraId="317C1121" w14:textId="77777777">
        <w:trPr>
          <w:trHeight w:val="320"/>
        </w:trPr>
        <w:tc>
          <w:tcPr>
            <w:tcW w:w="4814" w:type="dxa"/>
          </w:tcPr>
          <w:p w14:paraId="6041B241" w14:textId="77777777" w:rsidR="00541CCE" w:rsidRPr="000031E6" w:rsidRDefault="00EB0C3C">
            <w:pPr>
              <w:pStyle w:val="TableParagraph"/>
              <w:spacing w:before="73" w:line="227" w:lineRule="exact"/>
              <w:ind w:left="184" w:right="170"/>
              <w:rPr>
                <w:sz w:val="21"/>
                <w:lang w:val="uk-UA"/>
              </w:rPr>
            </w:pPr>
            <w:r w:rsidRPr="000031E6">
              <w:rPr>
                <w:color w:val="1E1916"/>
                <w:spacing w:val="-5"/>
                <w:sz w:val="21"/>
                <w:lang w:val="uk-UA"/>
              </w:rPr>
              <w:t>500</w:t>
            </w:r>
          </w:p>
        </w:tc>
        <w:tc>
          <w:tcPr>
            <w:tcW w:w="4814" w:type="dxa"/>
          </w:tcPr>
          <w:p w14:paraId="536053CF"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300</w:t>
            </w:r>
          </w:p>
        </w:tc>
      </w:tr>
      <w:tr w:rsidR="00541CCE" w:rsidRPr="000031E6" w14:paraId="0CAD87E2" w14:textId="77777777">
        <w:trPr>
          <w:trHeight w:val="320"/>
        </w:trPr>
        <w:tc>
          <w:tcPr>
            <w:tcW w:w="4814" w:type="dxa"/>
          </w:tcPr>
          <w:p w14:paraId="7FA9EC29" w14:textId="77777777" w:rsidR="00541CCE" w:rsidRPr="000031E6" w:rsidRDefault="00EB0C3C">
            <w:pPr>
              <w:pStyle w:val="TableParagraph"/>
              <w:spacing w:before="73" w:line="227" w:lineRule="exact"/>
              <w:ind w:left="184" w:right="170"/>
              <w:rPr>
                <w:sz w:val="21"/>
                <w:lang w:val="uk-UA"/>
              </w:rPr>
            </w:pPr>
            <w:r w:rsidRPr="000031E6">
              <w:rPr>
                <w:color w:val="1E1916"/>
                <w:spacing w:val="-5"/>
                <w:sz w:val="21"/>
                <w:lang w:val="uk-UA"/>
              </w:rPr>
              <w:t>300</w:t>
            </w:r>
          </w:p>
        </w:tc>
        <w:tc>
          <w:tcPr>
            <w:tcW w:w="4814" w:type="dxa"/>
          </w:tcPr>
          <w:p w14:paraId="34D5E48B"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200</w:t>
            </w:r>
          </w:p>
        </w:tc>
      </w:tr>
      <w:tr w:rsidR="00541CCE" w:rsidRPr="000031E6" w14:paraId="0C55265D" w14:textId="77777777">
        <w:trPr>
          <w:trHeight w:val="320"/>
        </w:trPr>
        <w:tc>
          <w:tcPr>
            <w:tcW w:w="4814" w:type="dxa"/>
          </w:tcPr>
          <w:p w14:paraId="7842A557" w14:textId="77777777" w:rsidR="00541CCE" w:rsidRPr="000031E6" w:rsidRDefault="00EB0C3C">
            <w:pPr>
              <w:pStyle w:val="TableParagraph"/>
              <w:spacing w:before="73" w:line="227" w:lineRule="exact"/>
              <w:ind w:left="184" w:right="170"/>
              <w:rPr>
                <w:sz w:val="21"/>
                <w:lang w:val="uk-UA"/>
              </w:rPr>
            </w:pPr>
            <w:r w:rsidRPr="000031E6">
              <w:rPr>
                <w:color w:val="1E1916"/>
                <w:spacing w:val="-5"/>
                <w:sz w:val="21"/>
                <w:lang w:val="uk-UA"/>
              </w:rPr>
              <w:t>200</w:t>
            </w:r>
          </w:p>
        </w:tc>
        <w:tc>
          <w:tcPr>
            <w:tcW w:w="4814" w:type="dxa"/>
          </w:tcPr>
          <w:p w14:paraId="2FCDFC4F"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150</w:t>
            </w:r>
          </w:p>
        </w:tc>
      </w:tr>
      <w:tr w:rsidR="00541CCE" w:rsidRPr="000031E6" w14:paraId="38A47E47" w14:textId="77777777">
        <w:trPr>
          <w:trHeight w:val="320"/>
        </w:trPr>
        <w:tc>
          <w:tcPr>
            <w:tcW w:w="4814" w:type="dxa"/>
          </w:tcPr>
          <w:p w14:paraId="39AD7216" w14:textId="77777777" w:rsidR="00541CCE" w:rsidRPr="000031E6" w:rsidRDefault="00EB0C3C">
            <w:pPr>
              <w:pStyle w:val="TableParagraph"/>
              <w:spacing w:before="73" w:line="227" w:lineRule="exact"/>
              <w:ind w:left="184" w:right="170"/>
              <w:rPr>
                <w:sz w:val="21"/>
                <w:lang w:val="uk-UA"/>
              </w:rPr>
            </w:pPr>
            <w:r w:rsidRPr="000031E6">
              <w:rPr>
                <w:color w:val="1E1916"/>
                <w:spacing w:val="-5"/>
                <w:sz w:val="21"/>
                <w:lang w:val="uk-UA"/>
              </w:rPr>
              <w:t>150</w:t>
            </w:r>
          </w:p>
        </w:tc>
        <w:tc>
          <w:tcPr>
            <w:tcW w:w="4814" w:type="dxa"/>
          </w:tcPr>
          <w:p w14:paraId="4DFE8797"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150</w:t>
            </w:r>
          </w:p>
        </w:tc>
      </w:tr>
      <w:tr w:rsidR="00541CCE" w:rsidRPr="000031E6" w14:paraId="3D09E401" w14:textId="77777777">
        <w:trPr>
          <w:trHeight w:val="320"/>
        </w:trPr>
        <w:tc>
          <w:tcPr>
            <w:tcW w:w="4814" w:type="dxa"/>
          </w:tcPr>
          <w:p w14:paraId="198D3C24" w14:textId="77777777" w:rsidR="00541CCE" w:rsidRPr="000031E6" w:rsidRDefault="00EB0C3C">
            <w:pPr>
              <w:pStyle w:val="TableParagraph"/>
              <w:spacing w:before="73" w:line="227" w:lineRule="exact"/>
              <w:ind w:left="184" w:right="170"/>
              <w:rPr>
                <w:sz w:val="21"/>
                <w:lang w:val="uk-UA"/>
              </w:rPr>
            </w:pPr>
            <w:r w:rsidRPr="000031E6">
              <w:rPr>
                <w:color w:val="1E1916"/>
                <w:spacing w:val="-5"/>
                <w:sz w:val="21"/>
                <w:lang w:val="uk-UA"/>
              </w:rPr>
              <w:t>100</w:t>
            </w:r>
          </w:p>
        </w:tc>
        <w:tc>
          <w:tcPr>
            <w:tcW w:w="4814" w:type="dxa"/>
          </w:tcPr>
          <w:p w14:paraId="5A48FC74"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100</w:t>
            </w:r>
          </w:p>
        </w:tc>
      </w:tr>
      <w:tr w:rsidR="00541CCE" w:rsidRPr="000031E6" w14:paraId="14F86757" w14:textId="77777777">
        <w:trPr>
          <w:trHeight w:val="325"/>
        </w:trPr>
        <w:tc>
          <w:tcPr>
            <w:tcW w:w="4814" w:type="dxa"/>
          </w:tcPr>
          <w:p w14:paraId="3F7CC97D" w14:textId="77777777" w:rsidR="00541CCE" w:rsidRPr="000031E6" w:rsidRDefault="00EB0C3C">
            <w:pPr>
              <w:pStyle w:val="TableParagraph"/>
              <w:spacing w:before="73" w:line="232" w:lineRule="exact"/>
              <w:ind w:left="184" w:right="169"/>
              <w:rPr>
                <w:sz w:val="21"/>
                <w:lang w:val="uk-UA"/>
              </w:rPr>
            </w:pPr>
            <w:r w:rsidRPr="000031E6">
              <w:rPr>
                <w:color w:val="1E1916"/>
                <w:sz w:val="21"/>
                <w:lang w:val="uk-UA"/>
              </w:rPr>
              <w:t xml:space="preserve">&lt; </w:t>
            </w:r>
            <w:r w:rsidRPr="000031E6">
              <w:rPr>
                <w:color w:val="1E1916"/>
                <w:spacing w:val="-5"/>
                <w:sz w:val="21"/>
                <w:lang w:val="uk-UA"/>
              </w:rPr>
              <w:t>50</w:t>
            </w:r>
          </w:p>
        </w:tc>
        <w:tc>
          <w:tcPr>
            <w:tcW w:w="4814" w:type="dxa"/>
          </w:tcPr>
          <w:p w14:paraId="314A930F" w14:textId="77777777" w:rsidR="00541CCE" w:rsidRPr="000031E6" w:rsidRDefault="00EB0C3C">
            <w:pPr>
              <w:pStyle w:val="TableParagraph"/>
              <w:spacing w:before="73" w:line="232" w:lineRule="exact"/>
              <w:ind w:left="174" w:right="170"/>
              <w:rPr>
                <w:sz w:val="21"/>
                <w:lang w:val="uk-UA"/>
              </w:rPr>
            </w:pPr>
            <w:r w:rsidRPr="000031E6">
              <w:rPr>
                <w:color w:val="1E1916"/>
                <w:sz w:val="21"/>
                <w:lang w:val="uk-UA"/>
              </w:rPr>
              <w:t xml:space="preserve">&lt; </w:t>
            </w:r>
            <w:r w:rsidRPr="000031E6">
              <w:rPr>
                <w:color w:val="1E1916"/>
                <w:spacing w:val="-5"/>
                <w:sz w:val="21"/>
                <w:lang w:val="uk-UA"/>
              </w:rPr>
              <w:t>50</w:t>
            </w:r>
          </w:p>
        </w:tc>
      </w:tr>
    </w:tbl>
    <w:p w14:paraId="18A1339F" w14:textId="77777777" w:rsidR="00541CCE" w:rsidRPr="000031E6" w:rsidRDefault="00541CCE">
      <w:pPr>
        <w:pStyle w:val="a3"/>
        <w:spacing w:before="8"/>
        <w:rPr>
          <w:lang w:val="uk-UA"/>
        </w:rPr>
      </w:pPr>
    </w:p>
    <w:p w14:paraId="7B462B62" w14:textId="77777777" w:rsidR="00541CCE" w:rsidRPr="000031E6" w:rsidRDefault="00EB0C3C">
      <w:pPr>
        <w:pStyle w:val="a5"/>
        <w:numPr>
          <w:ilvl w:val="2"/>
          <w:numId w:val="29"/>
        </w:numPr>
        <w:tabs>
          <w:tab w:val="left" w:pos="1037"/>
        </w:tabs>
        <w:spacing w:line="278" w:lineRule="auto"/>
        <w:ind w:right="670" w:firstLine="396"/>
        <w:jc w:val="both"/>
        <w:rPr>
          <w:sz w:val="21"/>
          <w:lang w:val="uk-UA"/>
        </w:rPr>
      </w:pPr>
      <w:r w:rsidRPr="000031E6">
        <w:rPr>
          <w:color w:val="1E1916"/>
          <w:spacing w:val="-2"/>
          <w:sz w:val="21"/>
          <w:lang w:val="uk-UA"/>
        </w:rPr>
        <w:t>У</w:t>
      </w:r>
      <w:r w:rsidRPr="000031E6">
        <w:rPr>
          <w:color w:val="1E1916"/>
          <w:spacing w:val="-4"/>
          <w:sz w:val="21"/>
          <w:lang w:val="uk-UA"/>
        </w:rPr>
        <w:t xml:space="preserve"> </w:t>
      </w:r>
      <w:r w:rsidRPr="000031E6">
        <w:rPr>
          <w:color w:val="1E1916"/>
          <w:spacing w:val="-2"/>
          <w:sz w:val="21"/>
          <w:lang w:val="uk-UA"/>
        </w:rPr>
        <w:t>приміщеннях,</w:t>
      </w:r>
      <w:r w:rsidRPr="000031E6">
        <w:rPr>
          <w:color w:val="1E1916"/>
          <w:spacing w:val="-4"/>
          <w:sz w:val="21"/>
          <w:lang w:val="uk-UA"/>
        </w:rPr>
        <w:t xml:space="preserve"> </w:t>
      </w:r>
      <w:r w:rsidRPr="000031E6">
        <w:rPr>
          <w:color w:val="1E1916"/>
          <w:spacing w:val="-2"/>
          <w:sz w:val="21"/>
          <w:lang w:val="uk-UA"/>
        </w:rPr>
        <w:t>де</w:t>
      </w:r>
      <w:r w:rsidRPr="000031E6">
        <w:rPr>
          <w:color w:val="1E1916"/>
          <w:spacing w:val="-4"/>
          <w:sz w:val="21"/>
          <w:lang w:val="uk-UA"/>
        </w:rPr>
        <w:t xml:space="preserve"> </w:t>
      </w:r>
      <w:r w:rsidRPr="000031E6">
        <w:rPr>
          <w:color w:val="1E1916"/>
          <w:spacing w:val="-2"/>
          <w:sz w:val="21"/>
          <w:lang w:val="uk-UA"/>
        </w:rPr>
        <w:t>необхідний</w:t>
      </w:r>
      <w:r w:rsidRPr="000031E6">
        <w:rPr>
          <w:color w:val="1E1916"/>
          <w:spacing w:val="-4"/>
          <w:sz w:val="21"/>
          <w:lang w:val="uk-UA"/>
        </w:rPr>
        <w:t xml:space="preserve"> </w:t>
      </w:r>
      <w:r w:rsidRPr="000031E6">
        <w:rPr>
          <w:color w:val="1E1916"/>
          <w:spacing w:val="-2"/>
          <w:sz w:val="21"/>
          <w:lang w:val="uk-UA"/>
        </w:rPr>
        <w:t>огляд</w:t>
      </w:r>
      <w:r w:rsidRPr="000031E6">
        <w:rPr>
          <w:color w:val="1E1916"/>
          <w:spacing w:val="-4"/>
          <w:sz w:val="21"/>
          <w:lang w:val="uk-UA"/>
        </w:rPr>
        <w:t xml:space="preserve"> </w:t>
      </w:r>
      <w:r w:rsidRPr="000031E6">
        <w:rPr>
          <w:color w:val="1E1916"/>
          <w:spacing w:val="-2"/>
          <w:sz w:val="21"/>
          <w:lang w:val="uk-UA"/>
        </w:rPr>
        <w:t>навколишнього</w:t>
      </w:r>
      <w:r w:rsidRPr="000031E6">
        <w:rPr>
          <w:color w:val="1E1916"/>
          <w:spacing w:val="-4"/>
          <w:sz w:val="21"/>
          <w:lang w:val="uk-UA"/>
        </w:rPr>
        <w:t xml:space="preserve"> </w:t>
      </w:r>
      <w:r w:rsidRPr="000031E6">
        <w:rPr>
          <w:color w:val="1E1916"/>
          <w:spacing w:val="-2"/>
          <w:sz w:val="21"/>
          <w:lang w:val="uk-UA"/>
        </w:rPr>
        <w:t>простору</w:t>
      </w:r>
      <w:r w:rsidRPr="000031E6">
        <w:rPr>
          <w:color w:val="1E1916"/>
          <w:spacing w:val="-4"/>
          <w:sz w:val="21"/>
          <w:lang w:val="uk-UA"/>
        </w:rPr>
        <w:t xml:space="preserve"> </w:t>
      </w:r>
      <w:r w:rsidRPr="000031E6">
        <w:rPr>
          <w:color w:val="1E1916"/>
          <w:spacing w:val="-2"/>
          <w:sz w:val="21"/>
          <w:lang w:val="uk-UA"/>
        </w:rPr>
        <w:t>(наприклад,</w:t>
      </w:r>
      <w:r w:rsidRPr="000031E6">
        <w:rPr>
          <w:color w:val="1E1916"/>
          <w:spacing w:val="-4"/>
          <w:sz w:val="21"/>
          <w:lang w:val="uk-UA"/>
        </w:rPr>
        <w:t xml:space="preserve"> </w:t>
      </w:r>
      <w:r w:rsidRPr="000031E6">
        <w:rPr>
          <w:color w:val="1E1916"/>
          <w:spacing w:val="-2"/>
          <w:sz w:val="21"/>
          <w:lang w:val="uk-UA"/>
        </w:rPr>
        <w:t xml:space="preserve">концертні, зали </w:t>
      </w:r>
      <w:r w:rsidRPr="000031E6">
        <w:rPr>
          <w:color w:val="1E1916"/>
          <w:sz w:val="21"/>
          <w:lang w:val="uk-UA"/>
        </w:rPr>
        <w:t>для глядачів, фойє театрів, рекреації), а також в приміщеннях, до яких пред’являють спеціальні архітектурно художні вимоги (наприклад, торгові зали магазинів, виставкові зали), нормують циліндричну освітленість. Значення циліндричної освітленості в залежності від рівня вимог до насиченості приміщення світлом наведені в таблиці 8.3.</w:t>
      </w:r>
    </w:p>
    <w:p w14:paraId="4DFB3986" w14:textId="77777777" w:rsidR="00541CCE" w:rsidRPr="000031E6" w:rsidRDefault="00EB0C3C">
      <w:pPr>
        <w:pStyle w:val="a3"/>
        <w:spacing w:before="87" w:line="278" w:lineRule="auto"/>
        <w:ind w:left="1610" w:right="962" w:hanging="1481"/>
        <w:jc w:val="both"/>
        <w:rPr>
          <w:lang w:val="uk-UA"/>
        </w:rPr>
      </w:pPr>
      <w:r w:rsidRPr="000031E6">
        <w:rPr>
          <w:b/>
          <w:color w:val="1E1916"/>
          <w:lang w:val="uk-UA"/>
        </w:rPr>
        <w:t>Таблиця</w:t>
      </w:r>
      <w:r w:rsidRPr="000031E6">
        <w:rPr>
          <w:b/>
          <w:color w:val="1E1916"/>
          <w:spacing w:val="-4"/>
          <w:lang w:val="uk-UA"/>
        </w:rPr>
        <w:t xml:space="preserve"> </w:t>
      </w:r>
      <w:r w:rsidRPr="000031E6">
        <w:rPr>
          <w:b/>
          <w:color w:val="1E1916"/>
          <w:lang w:val="uk-UA"/>
        </w:rPr>
        <w:t>8.3</w:t>
      </w:r>
      <w:r w:rsidRPr="000031E6">
        <w:rPr>
          <w:b/>
          <w:color w:val="1E1916"/>
          <w:spacing w:val="-5"/>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Значення</w:t>
      </w:r>
      <w:r w:rsidRPr="000031E6">
        <w:rPr>
          <w:color w:val="1E1916"/>
          <w:spacing w:val="-4"/>
          <w:lang w:val="uk-UA"/>
        </w:rPr>
        <w:t xml:space="preserve"> </w:t>
      </w:r>
      <w:r w:rsidRPr="000031E6">
        <w:rPr>
          <w:color w:val="1E1916"/>
          <w:lang w:val="uk-UA"/>
        </w:rPr>
        <w:t>циліндричної</w:t>
      </w:r>
      <w:r w:rsidRPr="000031E6">
        <w:rPr>
          <w:color w:val="1E1916"/>
          <w:spacing w:val="-4"/>
          <w:lang w:val="uk-UA"/>
        </w:rPr>
        <w:t xml:space="preserve"> </w:t>
      </w:r>
      <w:r w:rsidRPr="000031E6">
        <w:rPr>
          <w:color w:val="1E1916"/>
          <w:lang w:val="uk-UA"/>
        </w:rPr>
        <w:t>освітленості</w:t>
      </w:r>
      <w:r w:rsidRPr="000031E6">
        <w:rPr>
          <w:color w:val="1E1916"/>
          <w:spacing w:val="-2"/>
          <w:lang w:val="uk-UA"/>
        </w:rPr>
        <w:t xml:space="preserve"> </w:t>
      </w:r>
      <w:r w:rsidRPr="000031E6">
        <w:rPr>
          <w:color w:val="1E1916"/>
          <w:lang w:val="uk-UA"/>
        </w:rPr>
        <w:t>в</w:t>
      </w:r>
      <w:r w:rsidRPr="000031E6">
        <w:rPr>
          <w:color w:val="1E1916"/>
          <w:spacing w:val="-4"/>
          <w:lang w:val="uk-UA"/>
        </w:rPr>
        <w:t xml:space="preserve"> </w:t>
      </w:r>
      <w:r w:rsidRPr="000031E6">
        <w:rPr>
          <w:color w:val="1E1916"/>
          <w:lang w:val="uk-UA"/>
        </w:rPr>
        <w:t>залежності</w:t>
      </w:r>
      <w:r w:rsidRPr="000031E6">
        <w:rPr>
          <w:color w:val="1E1916"/>
          <w:spacing w:val="-2"/>
          <w:lang w:val="uk-UA"/>
        </w:rPr>
        <w:t xml:space="preserve"> </w:t>
      </w:r>
      <w:r w:rsidRPr="000031E6">
        <w:rPr>
          <w:color w:val="1E1916"/>
          <w:lang w:val="uk-UA"/>
        </w:rPr>
        <w:t>від</w:t>
      </w:r>
      <w:r w:rsidRPr="000031E6">
        <w:rPr>
          <w:color w:val="1E1916"/>
          <w:spacing w:val="-4"/>
          <w:lang w:val="uk-UA"/>
        </w:rPr>
        <w:t xml:space="preserve"> </w:t>
      </w:r>
      <w:r w:rsidRPr="000031E6">
        <w:rPr>
          <w:color w:val="1E1916"/>
          <w:lang w:val="uk-UA"/>
        </w:rPr>
        <w:t>рівня</w:t>
      </w:r>
      <w:r w:rsidRPr="000031E6">
        <w:rPr>
          <w:color w:val="1E1916"/>
          <w:spacing w:val="-4"/>
          <w:lang w:val="uk-UA"/>
        </w:rPr>
        <w:t xml:space="preserve"> </w:t>
      </w:r>
      <w:r w:rsidRPr="000031E6">
        <w:rPr>
          <w:color w:val="1E1916"/>
          <w:lang w:val="uk-UA"/>
        </w:rPr>
        <w:t>вимог</w:t>
      </w:r>
      <w:r w:rsidRPr="000031E6">
        <w:rPr>
          <w:color w:val="1E1916"/>
          <w:spacing w:val="-4"/>
          <w:lang w:val="uk-UA"/>
        </w:rPr>
        <w:t xml:space="preserve"> </w:t>
      </w:r>
      <w:r w:rsidRPr="000031E6">
        <w:rPr>
          <w:color w:val="1E1916"/>
          <w:lang w:val="uk-UA"/>
        </w:rPr>
        <w:t>до</w:t>
      </w:r>
      <w:r w:rsidRPr="000031E6">
        <w:rPr>
          <w:color w:val="1E1916"/>
          <w:spacing w:val="-4"/>
          <w:lang w:val="uk-UA"/>
        </w:rPr>
        <w:t xml:space="preserve"> </w:t>
      </w:r>
      <w:r w:rsidRPr="000031E6">
        <w:rPr>
          <w:color w:val="1E1916"/>
          <w:lang w:val="uk-UA"/>
        </w:rPr>
        <w:t>насиченості приміщення світлом</w:t>
      </w:r>
    </w:p>
    <w:p w14:paraId="39DAAB50" w14:textId="77777777" w:rsidR="00541CCE" w:rsidRPr="000031E6" w:rsidRDefault="00541CCE">
      <w:pPr>
        <w:pStyle w:val="a3"/>
        <w:spacing w:before="2"/>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750"/>
        <w:gridCol w:w="3879"/>
      </w:tblGrid>
      <w:tr w:rsidR="00541CCE" w:rsidRPr="000031E6" w14:paraId="20D1EA4A" w14:textId="77777777">
        <w:trPr>
          <w:trHeight w:val="365"/>
        </w:trPr>
        <w:tc>
          <w:tcPr>
            <w:tcW w:w="5750" w:type="dxa"/>
          </w:tcPr>
          <w:p w14:paraId="14EAE98B" w14:textId="77777777" w:rsidR="00541CCE" w:rsidRPr="000031E6" w:rsidRDefault="00EB0C3C">
            <w:pPr>
              <w:pStyle w:val="TableParagraph"/>
              <w:spacing w:before="73"/>
              <w:ind w:left="467"/>
              <w:jc w:val="left"/>
              <w:rPr>
                <w:sz w:val="21"/>
                <w:lang w:val="uk-UA"/>
              </w:rPr>
            </w:pPr>
            <w:r w:rsidRPr="000031E6">
              <w:rPr>
                <w:color w:val="1E1916"/>
                <w:sz w:val="21"/>
                <w:lang w:val="uk-UA"/>
              </w:rPr>
              <w:t>Рівень</w:t>
            </w:r>
            <w:r w:rsidRPr="000031E6">
              <w:rPr>
                <w:color w:val="1E1916"/>
                <w:spacing w:val="-7"/>
                <w:sz w:val="21"/>
                <w:lang w:val="uk-UA"/>
              </w:rPr>
              <w:t xml:space="preserve"> </w:t>
            </w:r>
            <w:r w:rsidRPr="000031E6">
              <w:rPr>
                <w:color w:val="1E1916"/>
                <w:sz w:val="21"/>
                <w:lang w:val="uk-UA"/>
              </w:rPr>
              <w:t>вимог</w:t>
            </w:r>
            <w:r w:rsidRPr="000031E6">
              <w:rPr>
                <w:color w:val="1E1916"/>
                <w:spacing w:val="-6"/>
                <w:sz w:val="21"/>
                <w:lang w:val="uk-UA"/>
              </w:rPr>
              <w:t xml:space="preserve"> </w:t>
            </w:r>
            <w:r w:rsidRPr="000031E6">
              <w:rPr>
                <w:color w:val="1E1916"/>
                <w:sz w:val="21"/>
                <w:lang w:val="uk-UA"/>
              </w:rPr>
              <w:t>до</w:t>
            </w:r>
            <w:r w:rsidRPr="000031E6">
              <w:rPr>
                <w:color w:val="1E1916"/>
                <w:spacing w:val="-7"/>
                <w:sz w:val="21"/>
                <w:lang w:val="uk-UA"/>
              </w:rPr>
              <w:t xml:space="preserve"> </w:t>
            </w:r>
            <w:r w:rsidRPr="000031E6">
              <w:rPr>
                <w:color w:val="1E1916"/>
                <w:sz w:val="21"/>
                <w:lang w:val="uk-UA"/>
              </w:rPr>
              <w:t>насиченості</w:t>
            </w:r>
            <w:r w:rsidRPr="000031E6">
              <w:rPr>
                <w:color w:val="1E1916"/>
                <w:spacing w:val="-6"/>
                <w:sz w:val="21"/>
                <w:lang w:val="uk-UA"/>
              </w:rPr>
              <w:t xml:space="preserve"> </w:t>
            </w:r>
            <w:r w:rsidRPr="000031E6">
              <w:rPr>
                <w:color w:val="1E1916"/>
                <w:sz w:val="21"/>
                <w:lang w:val="uk-UA"/>
              </w:rPr>
              <w:t>приміщення</w:t>
            </w:r>
            <w:r w:rsidRPr="000031E6">
              <w:rPr>
                <w:color w:val="1E1916"/>
                <w:spacing w:val="-7"/>
                <w:sz w:val="21"/>
                <w:lang w:val="uk-UA"/>
              </w:rPr>
              <w:t xml:space="preserve"> </w:t>
            </w:r>
            <w:r w:rsidRPr="000031E6">
              <w:rPr>
                <w:color w:val="1E1916"/>
                <w:spacing w:val="-2"/>
                <w:sz w:val="21"/>
                <w:lang w:val="uk-UA"/>
              </w:rPr>
              <w:t>світлом</w:t>
            </w:r>
          </w:p>
        </w:tc>
        <w:tc>
          <w:tcPr>
            <w:tcW w:w="3879" w:type="dxa"/>
          </w:tcPr>
          <w:p w14:paraId="130E25EF" w14:textId="77777777" w:rsidR="00541CCE" w:rsidRPr="000031E6" w:rsidRDefault="00EB0C3C">
            <w:pPr>
              <w:pStyle w:val="TableParagraph"/>
              <w:spacing w:before="73" w:line="272" w:lineRule="exact"/>
              <w:ind w:left="1077" w:right="1072"/>
              <w:rPr>
                <w:sz w:val="21"/>
                <w:szCs w:val="21"/>
                <w:lang w:val="uk-UA"/>
              </w:rPr>
            </w:pPr>
            <w:r w:rsidRPr="000031E6">
              <w:rPr>
                <w:i/>
                <w:color w:val="1E1916"/>
                <w:sz w:val="21"/>
                <w:szCs w:val="21"/>
                <w:lang w:val="uk-UA"/>
              </w:rPr>
              <w:t>Е</w:t>
            </w:r>
            <w:r w:rsidRPr="000031E6">
              <w:rPr>
                <w:color w:val="1E1916"/>
                <w:sz w:val="21"/>
                <w:szCs w:val="21"/>
                <w:vertAlign w:val="subscript"/>
                <w:lang w:val="uk-UA"/>
              </w:rPr>
              <w:t>ц</w:t>
            </w:r>
            <w:r w:rsidRPr="000031E6">
              <w:rPr>
                <w:color w:val="1E1916"/>
                <w:spacing w:val="13"/>
                <w:position w:val="-5"/>
                <w:sz w:val="21"/>
                <w:szCs w:val="21"/>
                <w:lang w:val="uk-UA"/>
              </w:rPr>
              <w:t xml:space="preserve"> </w:t>
            </w:r>
            <w:r w:rsidRPr="000031E6">
              <w:rPr>
                <w:color w:val="1E1916"/>
                <w:sz w:val="21"/>
                <w:szCs w:val="21"/>
                <w:lang w:val="uk-UA"/>
              </w:rPr>
              <w:t>,</w:t>
            </w:r>
            <w:r w:rsidRPr="000031E6">
              <w:rPr>
                <w:color w:val="1E1916"/>
                <w:spacing w:val="-1"/>
                <w:sz w:val="21"/>
                <w:szCs w:val="21"/>
                <w:lang w:val="uk-UA"/>
              </w:rPr>
              <w:t xml:space="preserve"> </w:t>
            </w:r>
            <w:r w:rsidRPr="000031E6">
              <w:rPr>
                <w:color w:val="1E1916"/>
                <w:sz w:val="21"/>
                <w:szCs w:val="21"/>
                <w:lang w:val="uk-UA"/>
              </w:rPr>
              <w:t>лк, не</w:t>
            </w:r>
            <w:r w:rsidRPr="000031E6">
              <w:rPr>
                <w:color w:val="1E1916"/>
                <w:spacing w:val="-1"/>
                <w:sz w:val="21"/>
                <w:szCs w:val="21"/>
                <w:lang w:val="uk-UA"/>
              </w:rPr>
              <w:t xml:space="preserve"> </w:t>
            </w:r>
            <w:r w:rsidRPr="000031E6">
              <w:rPr>
                <w:color w:val="1E1916"/>
                <w:spacing w:val="-2"/>
                <w:sz w:val="21"/>
                <w:szCs w:val="21"/>
                <w:lang w:val="uk-UA"/>
              </w:rPr>
              <w:t>менше</w:t>
            </w:r>
          </w:p>
        </w:tc>
      </w:tr>
      <w:tr w:rsidR="00541CCE" w:rsidRPr="000031E6" w14:paraId="6790204C" w14:textId="77777777">
        <w:trPr>
          <w:trHeight w:val="330"/>
        </w:trPr>
        <w:tc>
          <w:tcPr>
            <w:tcW w:w="5750" w:type="dxa"/>
          </w:tcPr>
          <w:p w14:paraId="3015CFA8"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Високий</w:t>
            </w:r>
          </w:p>
        </w:tc>
        <w:tc>
          <w:tcPr>
            <w:tcW w:w="3879" w:type="dxa"/>
          </w:tcPr>
          <w:p w14:paraId="4FCC3167" w14:textId="77777777" w:rsidR="00541CCE" w:rsidRPr="000031E6" w:rsidRDefault="00EB0C3C">
            <w:pPr>
              <w:pStyle w:val="TableParagraph"/>
              <w:spacing w:line="232" w:lineRule="exact"/>
              <w:ind w:left="1075" w:right="1072"/>
              <w:rPr>
                <w:sz w:val="21"/>
                <w:lang w:val="uk-UA"/>
              </w:rPr>
            </w:pPr>
            <w:r w:rsidRPr="000031E6">
              <w:rPr>
                <w:color w:val="1E1916"/>
                <w:spacing w:val="-5"/>
                <w:sz w:val="21"/>
                <w:lang w:val="uk-UA"/>
              </w:rPr>
              <w:t>100</w:t>
            </w:r>
          </w:p>
        </w:tc>
      </w:tr>
      <w:tr w:rsidR="00541CCE" w:rsidRPr="000031E6" w14:paraId="17B93610" w14:textId="77777777">
        <w:trPr>
          <w:trHeight w:val="330"/>
        </w:trPr>
        <w:tc>
          <w:tcPr>
            <w:tcW w:w="5750" w:type="dxa"/>
          </w:tcPr>
          <w:p w14:paraId="1F33E252"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Нормальний</w:t>
            </w:r>
          </w:p>
        </w:tc>
        <w:tc>
          <w:tcPr>
            <w:tcW w:w="3879" w:type="dxa"/>
          </w:tcPr>
          <w:p w14:paraId="247E2E0C" w14:textId="77777777" w:rsidR="00541CCE" w:rsidRPr="000031E6" w:rsidRDefault="00EB0C3C">
            <w:pPr>
              <w:pStyle w:val="TableParagraph"/>
              <w:spacing w:line="232" w:lineRule="exact"/>
              <w:ind w:left="1075" w:right="1072"/>
              <w:rPr>
                <w:sz w:val="21"/>
                <w:lang w:val="uk-UA"/>
              </w:rPr>
            </w:pPr>
            <w:r w:rsidRPr="000031E6">
              <w:rPr>
                <w:color w:val="1E1916"/>
                <w:spacing w:val="-5"/>
                <w:sz w:val="21"/>
                <w:lang w:val="uk-UA"/>
              </w:rPr>
              <w:t>75</w:t>
            </w:r>
          </w:p>
        </w:tc>
      </w:tr>
      <w:tr w:rsidR="00541CCE" w:rsidRPr="000031E6" w14:paraId="70216963" w14:textId="77777777">
        <w:trPr>
          <w:trHeight w:val="335"/>
        </w:trPr>
        <w:tc>
          <w:tcPr>
            <w:tcW w:w="5750" w:type="dxa"/>
          </w:tcPr>
          <w:p w14:paraId="375BC407" w14:textId="77777777" w:rsidR="00541CCE" w:rsidRPr="000031E6" w:rsidRDefault="00EB0C3C">
            <w:pPr>
              <w:pStyle w:val="TableParagraph"/>
              <w:spacing w:line="237" w:lineRule="exact"/>
              <w:ind w:left="61"/>
              <w:jc w:val="left"/>
              <w:rPr>
                <w:sz w:val="21"/>
                <w:lang w:val="uk-UA"/>
              </w:rPr>
            </w:pPr>
            <w:r w:rsidRPr="000031E6">
              <w:rPr>
                <w:color w:val="1E1916"/>
                <w:spacing w:val="-2"/>
                <w:sz w:val="21"/>
                <w:lang w:val="uk-UA"/>
              </w:rPr>
              <w:t>Низький</w:t>
            </w:r>
          </w:p>
        </w:tc>
        <w:tc>
          <w:tcPr>
            <w:tcW w:w="3879" w:type="dxa"/>
          </w:tcPr>
          <w:p w14:paraId="567C0D91" w14:textId="77777777" w:rsidR="00541CCE" w:rsidRPr="000031E6" w:rsidRDefault="00EB0C3C">
            <w:pPr>
              <w:pStyle w:val="TableParagraph"/>
              <w:spacing w:line="237" w:lineRule="exact"/>
              <w:ind w:left="1075" w:right="1072"/>
              <w:rPr>
                <w:sz w:val="21"/>
                <w:lang w:val="uk-UA"/>
              </w:rPr>
            </w:pPr>
            <w:r w:rsidRPr="000031E6">
              <w:rPr>
                <w:color w:val="1E1916"/>
                <w:spacing w:val="-5"/>
                <w:sz w:val="21"/>
                <w:lang w:val="uk-UA"/>
              </w:rPr>
              <w:t>50</w:t>
            </w:r>
          </w:p>
        </w:tc>
      </w:tr>
    </w:tbl>
    <w:p w14:paraId="4CD4E284" w14:textId="77777777" w:rsidR="00541CCE" w:rsidRPr="000031E6" w:rsidRDefault="00541CCE">
      <w:pPr>
        <w:spacing w:line="237" w:lineRule="exact"/>
        <w:rPr>
          <w:sz w:val="21"/>
          <w:lang w:val="uk-UA"/>
        </w:rPr>
        <w:sectPr w:rsidR="00541CCE" w:rsidRPr="000031E6">
          <w:pgSz w:w="11920" w:h="16840"/>
          <w:pgMar w:top="1140" w:right="760" w:bottom="1120" w:left="720" w:header="693" w:footer="920" w:gutter="0"/>
          <w:cols w:space="720"/>
        </w:sectPr>
      </w:pPr>
    </w:p>
    <w:p w14:paraId="1E02BCFE" w14:textId="77777777" w:rsidR="00541CCE" w:rsidRPr="000031E6" w:rsidRDefault="00EB0C3C">
      <w:pPr>
        <w:pStyle w:val="a5"/>
        <w:numPr>
          <w:ilvl w:val="2"/>
          <w:numId w:val="29"/>
        </w:numPr>
        <w:tabs>
          <w:tab w:val="left" w:pos="1667"/>
        </w:tabs>
        <w:spacing w:before="70" w:line="292" w:lineRule="auto"/>
        <w:ind w:left="697" w:right="102" w:firstLine="396"/>
        <w:jc w:val="both"/>
        <w:rPr>
          <w:sz w:val="21"/>
          <w:lang w:val="uk-UA"/>
        </w:rPr>
      </w:pPr>
      <w:r w:rsidRPr="000031E6">
        <w:rPr>
          <w:color w:val="1E1916"/>
          <w:sz w:val="21"/>
          <w:lang w:val="uk-UA"/>
        </w:rPr>
        <w:lastRenderedPageBreak/>
        <w:t>При проектуванні ОУ для виключення або зниження рівня відображеної блискавості необхідно</w:t>
      </w:r>
      <w:r w:rsidRPr="000031E6">
        <w:rPr>
          <w:color w:val="1E1916"/>
          <w:spacing w:val="-5"/>
          <w:sz w:val="21"/>
          <w:lang w:val="uk-UA"/>
        </w:rPr>
        <w:t xml:space="preserve"> </w:t>
      </w:r>
      <w:r w:rsidRPr="000031E6">
        <w:rPr>
          <w:color w:val="1E1916"/>
          <w:sz w:val="21"/>
          <w:lang w:val="uk-UA"/>
        </w:rPr>
        <w:t>забезпечувати</w:t>
      </w:r>
      <w:r w:rsidRPr="000031E6">
        <w:rPr>
          <w:color w:val="1E1916"/>
          <w:spacing w:val="-5"/>
          <w:sz w:val="21"/>
          <w:lang w:val="uk-UA"/>
        </w:rPr>
        <w:t xml:space="preserve"> </w:t>
      </w:r>
      <w:r w:rsidRPr="000031E6">
        <w:rPr>
          <w:color w:val="1E1916"/>
          <w:sz w:val="21"/>
          <w:lang w:val="uk-UA"/>
        </w:rPr>
        <w:t>правильне</w:t>
      </w:r>
      <w:r w:rsidRPr="000031E6">
        <w:rPr>
          <w:color w:val="1E1916"/>
          <w:spacing w:val="-5"/>
          <w:sz w:val="21"/>
          <w:lang w:val="uk-UA"/>
        </w:rPr>
        <w:t xml:space="preserve"> </w:t>
      </w:r>
      <w:r w:rsidRPr="000031E6">
        <w:rPr>
          <w:color w:val="1E1916"/>
          <w:sz w:val="21"/>
          <w:lang w:val="uk-UA"/>
        </w:rPr>
        <w:t>взаємне</w:t>
      </w:r>
      <w:r w:rsidRPr="000031E6">
        <w:rPr>
          <w:color w:val="1E1916"/>
          <w:spacing w:val="-5"/>
          <w:sz w:val="21"/>
          <w:lang w:val="uk-UA"/>
        </w:rPr>
        <w:t xml:space="preserve"> </w:t>
      </w:r>
      <w:r w:rsidRPr="000031E6">
        <w:rPr>
          <w:color w:val="1E1916"/>
          <w:sz w:val="21"/>
          <w:lang w:val="uk-UA"/>
        </w:rPr>
        <w:t>розташування</w:t>
      </w:r>
      <w:r w:rsidRPr="000031E6">
        <w:rPr>
          <w:color w:val="1E1916"/>
          <w:spacing w:val="-5"/>
          <w:sz w:val="21"/>
          <w:lang w:val="uk-UA"/>
        </w:rPr>
        <w:t xml:space="preserve"> </w:t>
      </w:r>
      <w:r w:rsidRPr="000031E6">
        <w:rPr>
          <w:color w:val="1E1916"/>
          <w:sz w:val="21"/>
          <w:lang w:val="uk-UA"/>
        </w:rPr>
        <w:t>світильників</w:t>
      </w:r>
      <w:r w:rsidRPr="000031E6">
        <w:rPr>
          <w:color w:val="1E1916"/>
          <w:spacing w:val="-2"/>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z w:val="21"/>
          <w:lang w:val="uk-UA"/>
        </w:rPr>
        <w:t>робочої</w:t>
      </w:r>
      <w:r w:rsidRPr="000031E6">
        <w:rPr>
          <w:color w:val="1E1916"/>
          <w:spacing w:val="-5"/>
          <w:sz w:val="21"/>
          <w:lang w:val="uk-UA"/>
        </w:rPr>
        <w:t xml:space="preserve"> </w:t>
      </w:r>
      <w:r w:rsidRPr="000031E6">
        <w:rPr>
          <w:color w:val="1E1916"/>
          <w:sz w:val="21"/>
          <w:lang w:val="uk-UA"/>
        </w:rPr>
        <w:t>поверхні,</w:t>
      </w:r>
      <w:r w:rsidRPr="000031E6">
        <w:rPr>
          <w:color w:val="1E1916"/>
          <w:spacing w:val="-5"/>
          <w:sz w:val="21"/>
          <w:lang w:val="uk-UA"/>
        </w:rPr>
        <w:t xml:space="preserve"> </w:t>
      </w:r>
      <w:r w:rsidRPr="000031E6">
        <w:rPr>
          <w:color w:val="1E1916"/>
          <w:sz w:val="21"/>
          <w:lang w:val="uk-UA"/>
        </w:rPr>
        <w:t>обме- ження яскравості і/або збільшення частини поверхні світильників, яка світиться, враховувати коефiцієнти відбивання матеріалів обробки стелі і стін. Значення захисних кутів відбивачів і екрануючих решіток ОП в залежності від яскравості ДС наведені в таблиці 8.4.</w:t>
      </w:r>
    </w:p>
    <w:p w14:paraId="6A192A59" w14:textId="77777777" w:rsidR="00541CCE" w:rsidRPr="000031E6" w:rsidRDefault="00EB0C3C">
      <w:pPr>
        <w:pStyle w:val="a3"/>
        <w:spacing w:before="68" w:line="278" w:lineRule="auto"/>
        <w:ind w:left="2184" w:right="674" w:hanging="1487"/>
        <w:jc w:val="both"/>
        <w:rPr>
          <w:lang w:val="uk-UA"/>
        </w:rPr>
      </w:pPr>
      <w:r w:rsidRPr="000031E6">
        <w:rPr>
          <w:b/>
          <w:color w:val="1E1916"/>
          <w:lang w:val="uk-UA"/>
        </w:rPr>
        <w:t>Таблиця</w:t>
      </w:r>
      <w:r w:rsidRPr="000031E6">
        <w:rPr>
          <w:b/>
          <w:color w:val="1E1916"/>
          <w:spacing w:val="-3"/>
          <w:lang w:val="uk-UA"/>
        </w:rPr>
        <w:t xml:space="preserve"> </w:t>
      </w:r>
      <w:r w:rsidRPr="000031E6">
        <w:rPr>
          <w:b/>
          <w:color w:val="1E1916"/>
          <w:lang w:val="uk-UA"/>
        </w:rPr>
        <w:t>8.4</w:t>
      </w:r>
      <w:r w:rsidRPr="000031E6">
        <w:rPr>
          <w:b/>
          <w:color w:val="1E1916"/>
          <w:spacing w:val="-4"/>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Значення</w:t>
      </w:r>
      <w:r w:rsidRPr="000031E6">
        <w:rPr>
          <w:color w:val="1E1916"/>
          <w:spacing w:val="-3"/>
          <w:lang w:val="uk-UA"/>
        </w:rPr>
        <w:t xml:space="preserve"> </w:t>
      </w:r>
      <w:r w:rsidRPr="000031E6">
        <w:rPr>
          <w:color w:val="1E1916"/>
          <w:lang w:val="uk-UA"/>
        </w:rPr>
        <w:t>захисних</w:t>
      </w:r>
      <w:r w:rsidRPr="000031E6">
        <w:rPr>
          <w:color w:val="1E1916"/>
          <w:spacing w:val="-3"/>
          <w:lang w:val="uk-UA"/>
        </w:rPr>
        <w:t xml:space="preserve"> </w:t>
      </w:r>
      <w:r w:rsidRPr="000031E6">
        <w:rPr>
          <w:color w:val="1E1916"/>
          <w:lang w:val="uk-UA"/>
        </w:rPr>
        <w:t>кутів</w:t>
      </w:r>
      <w:r w:rsidRPr="000031E6">
        <w:rPr>
          <w:color w:val="1E1916"/>
          <w:spacing w:val="-3"/>
          <w:lang w:val="uk-UA"/>
        </w:rPr>
        <w:t xml:space="preserve"> </w:t>
      </w:r>
      <w:r w:rsidRPr="000031E6">
        <w:rPr>
          <w:color w:val="1E1916"/>
          <w:lang w:val="uk-UA"/>
        </w:rPr>
        <w:t>відбивачів</w:t>
      </w:r>
      <w:r w:rsidRPr="000031E6">
        <w:rPr>
          <w:color w:val="1E1916"/>
          <w:spacing w:val="-3"/>
          <w:lang w:val="uk-UA"/>
        </w:rPr>
        <w:t xml:space="preserve"> </w:t>
      </w:r>
      <w:r w:rsidRPr="000031E6">
        <w:rPr>
          <w:color w:val="1E1916"/>
          <w:lang w:val="uk-UA"/>
        </w:rPr>
        <w:t>і</w:t>
      </w:r>
      <w:r w:rsidRPr="000031E6">
        <w:rPr>
          <w:color w:val="1E1916"/>
          <w:spacing w:val="-2"/>
          <w:lang w:val="uk-UA"/>
        </w:rPr>
        <w:t xml:space="preserve"> </w:t>
      </w:r>
      <w:r w:rsidRPr="000031E6">
        <w:rPr>
          <w:color w:val="1E1916"/>
          <w:lang w:val="uk-UA"/>
        </w:rPr>
        <w:t>екрануючих</w:t>
      </w:r>
      <w:r w:rsidRPr="000031E6">
        <w:rPr>
          <w:color w:val="1E1916"/>
          <w:spacing w:val="-3"/>
          <w:lang w:val="uk-UA"/>
        </w:rPr>
        <w:t xml:space="preserve"> </w:t>
      </w:r>
      <w:r w:rsidRPr="000031E6">
        <w:rPr>
          <w:color w:val="1E1916"/>
          <w:lang w:val="uk-UA"/>
        </w:rPr>
        <w:t>решіток</w:t>
      </w:r>
      <w:r w:rsidRPr="000031E6">
        <w:rPr>
          <w:color w:val="1E1916"/>
          <w:spacing w:val="-3"/>
          <w:lang w:val="uk-UA"/>
        </w:rPr>
        <w:t xml:space="preserve"> </w:t>
      </w:r>
      <w:r w:rsidRPr="000031E6">
        <w:rPr>
          <w:color w:val="1E1916"/>
          <w:lang w:val="uk-UA"/>
        </w:rPr>
        <w:t>ОП</w:t>
      </w:r>
      <w:r w:rsidRPr="000031E6">
        <w:rPr>
          <w:color w:val="1E1916"/>
          <w:spacing w:val="-3"/>
          <w:lang w:val="uk-UA"/>
        </w:rPr>
        <w:t xml:space="preserve"> </w:t>
      </w:r>
      <w:r w:rsidRPr="000031E6">
        <w:rPr>
          <w:color w:val="1E1916"/>
          <w:lang w:val="uk-UA"/>
        </w:rPr>
        <w:t>в</w:t>
      </w:r>
      <w:r w:rsidRPr="000031E6">
        <w:rPr>
          <w:color w:val="1E1916"/>
          <w:spacing w:val="-3"/>
          <w:lang w:val="uk-UA"/>
        </w:rPr>
        <w:t xml:space="preserve"> </w:t>
      </w:r>
      <w:r w:rsidRPr="000031E6">
        <w:rPr>
          <w:color w:val="1E1916"/>
          <w:lang w:val="uk-UA"/>
        </w:rPr>
        <w:t>залежності</w:t>
      </w:r>
      <w:r w:rsidRPr="000031E6">
        <w:rPr>
          <w:color w:val="1E1916"/>
          <w:spacing w:val="-2"/>
          <w:lang w:val="uk-UA"/>
        </w:rPr>
        <w:t xml:space="preserve"> </w:t>
      </w:r>
      <w:r w:rsidRPr="000031E6">
        <w:rPr>
          <w:color w:val="1E1916"/>
          <w:lang w:val="uk-UA"/>
        </w:rPr>
        <w:t xml:space="preserve">від </w:t>
      </w:r>
      <w:r w:rsidRPr="000031E6">
        <w:rPr>
          <w:color w:val="1E1916"/>
          <w:spacing w:val="-2"/>
          <w:lang w:val="uk-UA"/>
        </w:rPr>
        <w:t>яскравості</w:t>
      </w:r>
    </w:p>
    <w:p w14:paraId="627A7C82" w14:textId="77777777" w:rsidR="00541CCE" w:rsidRPr="000031E6" w:rsidRDefault="00541CCE">
      <w:pPr>
        <w:pStyle w:val="a3"/>
        <w:spacing w:before="1" w:after="1"/>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541CCE" w:rsidRPr="000031E6" w14:paraId="5D2B1271" w14:textId="77777777">
        <w:trPr>
          <w:trHeight w:val="365"/>
        </w:trPr>
        <w:tc>
          <w:tcPr>
            <w:tcW w:w="4814" w:type="dxa"/>
          </w:tcPr>
          <w:p w14:paraId="100781D0" w14:textId="77777777" w:rsidR="00541CCE" w:rsidRPr="000031E6" w:rsidRDefault="00EB0C3C">
            <w:pPr>
              <w:pStyle w:val="TableParagraph"/>
              <w:spacing w:before="73"/>
              <w:ind w:left="184" w:right="170"/>
              <w:rPr>
                <w:sz w:val="21"/>
                <w:lang w:val="uk-UA"/>
              </w:rPr>
            </w:pPr>
            <w:r w:rsidRPr="000031E6">
              <w:rPr>
                <w:color w:val="1E1916"/>
                <w:sz w:val="21"/>
                <w:lang w:val="uk-UA"/>
              </w:rPr>
              <w:t>Яскравість</w:t>
            </w:r>
            <w:r w:rsidRPr="000031E6">
              <w:rPr>
                <w:color w:val="1E1916"/>
                <w:spacing w:val="-6"/>
                <w:sz w:val="21"/>
                <w:lang w:val="uk-UA"/>
              </w:rPr>
              <w:t xml:space="preserve"> </w:t>
            </w:r>
            <w:r w:rsidRPr="000031E6">
              <w:rPr>
                <w:color w:val="1E1916"/>
                <w:sz w:val="21"/>
                <w:lang w:val="uk-UA"/>
              </w:rPr>
              <w:t>ДС,</w:t>
            </w:r>
            <w:r w:rsidRPr="000031E6">
              <w:rPr>
                <w:color w:val="1E1916"/>
                <w:spacing w:val="-6"/>
                <w:sz w:val="21"/>
                <w:lang w:val="uk-UA"/>
              </w:rPr>
              <w:t xml:space="preserve"> </w:t>
            </w:r>
            <w:r w:rsidRPr="000031E6">
              <w:rPr>
                <w:color w:val="1E1916"/>
                <w:spacing w:val="-2"/>
                <w:sz w:val="21"/>
                <w:lang w:val="uk-UA"/>
              </w:rPr>
              <w:t>ккд/м</w:t>
            </w:r>
            <w:r w:rsidRPr="000031E6">
              <w:rPr>
                <w:color w:val="1E1916"/>
                <w:spacing w:val="-2"/>
                <w:sz w:val="21"/>
                <w:vertAlign w:val="superscript"/>
                <w:lang w:val="uk-UA"/>
              </w:rPr>
              <w:t>2</w:t>
            </w:r>
          </w:p>
        </w:tc>
        <w:tc>
          <w:tcPr>
            <w:tcW w:w="4814" w:type="dxa"/>
          </w:tcPr>
          <w:p w14:paraId="0B0BC256" w14:textId="77777777" w:rsidR="00541CCE" w:rsidRPr="000031E6" w:rsidRDefault="00EB0C3C">
            <w:pPr>
              <w:pStyle w:val="TableParagraph"/>
              <w:spacing w:before="83"/>
              <w:ind w:left="175" w:right="170"/>
              <w:rPr>
                <w:sz w:val="21"/>
                <w:lang w:val="uk-UA"/>
              </w:rPr>
            </w:pPr>
            <w:r w:rsidRPr="000031E6">
              <w:rPr>
                <w:color w:val="1E1916"/>
                <w:sz w:val="21"/>
                <w:lang w:val="uk-UA"/>
              </w:rPr>
              <w:t>Захисний</w:t>
            </w:r>
            <w:r w:rsidRPr="000031E6">
              <w:rPr>
                <w:color w:val="1E1916"/>
                <w:spacing w:val="-3"/>
                <w:sz w:val="21"/>
                <w:lang w:val="uk-UA"/>
              </w:rPr>
              <w:t xml:space="preserve"> </w:t>
            </w:r>
            <w:r w:rsidRPr="000031E6">
              <w:rPr>
                <w:color w:val="1E1916"/>
                <w:sz w:val="21"/>
                <w:lang w:val="uk-UA"/>
              </w:rPr>
              <w:t>кут,</w:t>
            </w:r>
            <w:r w:rsidRPr="000031E6">
              <w:rPr>
                <w:color w:val="1E1916"/>
                <w:spacing w:val="-2"/>
                <w:sz w:val="21"/>
                <w:lang w:val="uk-UA"/>
              </w:rPr>
              <w:t xml:space="preserve"> </w:t>
            </w:r>
            <w:r w:rsidRPr="000031E6">
              <w:rPr>
                <w:color w:val="1E1916"/>
                <w:sz w:val="21"/>
                <w:lang w:val="uk-UA"/>
              </w:rPr>
              <w:t>не</w:t>
            </w:r>
            <w:r w:rsidRPr="000031E6">
              <w:rPr>
                <w:color w:val="1E1916"/>
                <w:spacing w:val="-2"/>
                <w:sz w:val="21"/>
                <w:lang w:val="uk-UA"/>
              </w:rPr>
              <w:t xml:space="preserve"> більше</w:t>
            </w:r>
          </w:p>
        </w:tc>
      </w:tr>
      <w:tr w:rsidR="00541CCE" w:rsidRPr="000031E6" w14:paraId="009783DD" w14:textId="77777777">
        <w:trPr>
          <w:trHeight w:val="360"/>
        </w:trPr>
        <w:tc>
          <w:tcPr>
            <w:tcW w:w="4814" w:type="dxa"/>
          </w:tcPr>
          <w:p w14:paraId="586F518A" w14:textId="77777777" w:rsidR="00541CCE" w:rsidRPr="000031E6" w:rsidRDefault="00EB0C3C">
            <w:pPr>
              <w:pStyle w:val="TableParagraph"/>
              <w:ind w:left="184" w:right="170"/>
              <w:rPr>
                <w:sz w:val="21"/>
                <w:lang w:val="uk-UA"/>
              </w:rPr>
            </w:pPr>
            <w:r w:rsidRPr="000031E6">
              <w:rPr>
                <w:color w:val="1E1916"/>
                <w:sz w:val="21"/>
                <w:lang w:val="uk-UA"/>
              </w:rPr>
              <w:t>20</w:t>
            </w:r>
            <w:r w:rsidRPr="000031E6">
              <w:rPr>
                <w:color w:val="1E1916"/>
                <w:spacing w:val="-3"/>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pacing w:val="-5"/>
                <w:sz w:val="21"/>
                <w:lang w:val="uk-UA"/>
              </w:rPr>
              <w:t>50</w:t>
            </w:r>
          </w:p>
        </w:tc>
        <w:tc>
          <w:tcPr>
            <w:tcW w:w="4814" w:type="dxa"/>
          </w:tcPr>
          <w:p w14:paraId="419808D4" w14:textId="77777777" w:rsidR="00541CCE" w:rsidRPr="000031E6" w:rsidRDefault="00EB0C3C">
            <w:pPr>
              <w:pStyle w:val="TableParagraph"/>
              <w:spacing w:before="68"/>
              <w:ind w:left="174" w:right="170"/>
              <w:rPr>
                <w:sz w:val="21"/>
                <w:lang w:val="uk-UA"/>
              </w:rPr>
            </w:pPr>
            <w:r w:rsidRPr="000031E6">
              <w:rPr>
                <w:color w:val="1E1916"/>
                <w:spacing w:val="-5"/>
                <w:sz w:val="21"/>
                <w:lang w:val="uk-UA"/>
              </w:rPr>
              <w:t>15°</w:t>
            </w:r>
          </w:p>
        </w:tc>
      </w:tr>
      <w:tr w:rsidR="00541CCE" w:rsidRPr="000031E6" w14:paraId="2112793C" w14:textId="77777777">
        <w:trPr>
          <w:trHeight w:val="330"/>
        </w:trPr>
        <w:tc>
          <w:tcPr>
            <w:tcW w:w="4814" w:type="dxa"/>
          </w:tcPr>
          <w:p w14:paraId="4FAA5667" w14:textId="77777777" w:rsidR="00541CCE" w:rsidRPr="000031E6" w:rsidRDefault="00EB0C3C">
            <w:pPr>
              <w:pStyle w:val="TableParagraph"/>
              <w:spacing w:line="232" w:lineRule="exact"/>
              <w:ind w:left="184" w:right="170"/>
              <w:rPr>
                <w:sz w:val="21"/>
                <w:lang w:val="uk-UA"/>
              </w:rPr>
            </w:pPr>
            <w:r w:rsidRPr="000031E6">
              <w:rPr>
                <w:color w:val="1E1916"/>
                <w:sz w:val="21"/>
                <w:lang w:val="uk-UA"/>
              </w:rPr>
              <w:t>50</w:t>
            </w:r>
            <w:r w:rsidRPr="000031E6">
              <w:rPr>
                <w:color w:val="1E1916"/>
                <w:spacing w:val="-3"/>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pacing w:val="-5"/>
                <w:sz w:val="21"/>
                <w:lang w:val="uk-UA"/>
              </w:rPr>
              <w:t>500</w:t>
            </w:r>
          </w:p>
        </w:tc>
        <w:tc>
          <w:tcPr>
            <w:tcW w:w="4814" w:type="dxa"/>
          </w:tcPr>
          <w:p w14:paraId="54C19232" w14:textId="77777777" w:rsidR="00541CCE" w:rsidRPr="000031E6" w:rsidRDefault="00EB0C3C">
            <w:pPr>
              <w:pStyle w:val="TableParagraph"/>
              <w:spacing w:line="232" w:lineRule="exact"/>
              <w:ind w:left="174" w:right="170"/>
              <w:rPr>
                <w:sz w:val="21"/>
                <w:lang w:val="uk-UA"/>
              </w:rPr>
            </w:pPr>
            <w:r w:rsidRPr="000031E6">
              <w:rPr>
                <w:color w:val="1E1916"/>
                <w:spacing w:val="-5"/>
                <w:sz w:val="21"/>
                <w:lang w:val="uk-UA"/>
              </w:rPr>
              <w:t>20°</w:t>
            </w:r>
          </w:p>
        </w:tc>
      </w:tr>
      <w:tr w:rsidR="00541CCE" w:rsidRPr="000031E6" w14:paraId="29560C7B" w14:textId="77777777">
        <w:trPr>
          <w:trHeight w:val="330"/>
        </w:trPr>
        <w:tc>
          <w:tcPr>
            <w:tcW w:w="4814" w:type="dxa"/>
          </w:tcPr>
          <w:p w14:paraId="5CC1A9F1" w14:textId="77777777" w:rsidR="00541CCE" w:rsidRPr="000031E6" w:rsidRDefault="00EB0C3C">
            <w:pPr>
              <w:pStyle w:val="TableParagraph"/>
              <w:spacing w:line="232" w:lineRule="exact"/>
              <w:ind w:left="184" w:right="170"/>
              <w:rPr>
                <w:sz w:val="21"/>
                <w:lang w:val="uk-UA"/>
              </w:rPr>
            </w:pPr>
            <w:r w:rsidRPr="000031E6">
              <w:rPr>
                <w:color w:val="1E1916"/>
                <w:sz w:val="21"/>
                <w:lang w:val="uk-UA"/>
              </w:rPr>
              <w:t xml:space="preserve">&gt; </w:t>
            </w:r>
            <w:r w:rsidRPr="000031E6">
              <w:rPr>
                <w:color w:val="1E1916"/>
                <w:spacing w:val="-5"/>
                <w:sz w:val="21"/>
                <w:lang w:val="uk-UA"/>
              </w:rPr>
              <w:t>500</w:t>
            </w:r>
          </w:p>
        </w:tc>
        <w:tc>
          <w:tcPr>
            <w:tcW w:w="4814" w:type="dxa"/>
          </w:tcPr>
          <w:p w14:paraId="0CA176C5" w14:textId="77777777" w:rsidR="00541CCE" w:rsidRPr="000031E6" w:rsidRDefault="00EB0C3C">
            <w:pPr>
              <w:pStyle w:val="TableParagraph"/>
              <w:spacing w:line="232" w:lineRule="exact"/>
              <w:ind w:left="174" w:right="170"/>
              <w:rPr>
                <w:sz w:val="21"/>
                <w:lang w:val="uk-UA"/>
              </w:rPr>
            </w:pPr>
            <w:r w:rsidRPr="000031E6">
              <w:rPr>
                <w:color w:val="1E1916"/>
                <w:spacing w:val="-5"/>
                <w:sz w:val="21"/>
                <w:lang w:val="uk-UA"/>
              </w:rPr>
              <w:t>30°</w:t>
            </w:r>
          </w:p>
        </w:tc>
      </w:tr>
      <w:tr w:rsidR="00541CCE" w:rsidRPr="005E1B30" w14:paraId="04DC70EE" w14:textId="77777777">
        <w:trPr>
          <w:trHeight w:val="311"/>
        </w:trPr>
        <w:tc>
          <w:tcPr>
            <w:tcW w:w="9628" w:type="dxa"/>
            <w:gridSpan w:val="2"/>
          </w:tcPr>
          <w:p w14:paraId="652984E7" w14:textId="77777777" w:rsidR="00541CCE" w:rsidRPr="000031E6" w:rsidRDefault="00EB0C3C">
            <w:pPr>
              <w:pStyle w:val="TableParagraph"/>
              <w:spacing w:before="77" w:line="214" w:lineRule="exact"/>
              <w:ind w:left="61"/>
              <w:jc w:val="left"/>
              <w:rPr>
                <w:sz w:val="19"/>
                <w:lang w:val="uk-UA"/>
              </w:rPr>
            </w:pPr>
            <w:r w:rsidRPr="000031E6">
              <w:rPr>
                <w:b/>
                <w:color w:val="1E1916"/>
                <w:sz w:val="19"/>
                <w:lang w:val="uk-UA"/>
              </w:rPr>
              <w:t>Примітка.</w:t>
            </w:r>
            <w:r w:rsidRPr="000031E6">
              <w:rPr>
                <w:b/>
                <w:color w:val="1E1916"/>
                <w:spacing w:val="-5"/>
                <w:sz w:val="19"/>
                <w:lang w:val="uk-UA"/>
              </w:rPr>
              <w:t xml:space="preserve"> </w:t>
            </w:r>
            <w:r w:rsidRPr="000031E6">
              <w:rPr>
                <w:color w:val="1E1916"/>
                <w:sz w:val="19"/>
                <w:lang w:val="uk-UA"/>
              </w:rPr>
              <w:t>Наведені</w:t>
            </w:r>
            <w:r w:rsidRPr="000031E6">
              <w:rPr>
                <w:color w:val="1E1916"/>
                <w:spacing w:val="-3"/>
                <w:sz w:val="19"/>
                <w:lang w:val="uk-UA"/>
              </w:rPr>
              <w:t xml:space="preserve"> </w:t>
            </w:r>
            <w:r w:rsidRPr="000031E6">
              <w:rPr>
                <w:color w:val="1E1916"/>
                <w:sz w:val="19"/>
                <w:lang w:val="uk-UA"/>
              </w:rPr>
              <w:t>значення</w:t>
            </w:r>
            <w:r w:rsidRPr="000031E6">
              <w:rPr>
                <w:color w:val="1E1916"/>
                <w:spacing w:val="-3"/>
                <w:sz w:val="19"/>
                <w:lang w:val="uk-UA"/>
              </w:rPr>
              <w:t xml:space="preserve"> </w:t>
            </w:r>
            <w:r w:rsidRPr="000031E6">
              <w:rPr>
                <w:color w:val="1E1916"/>
                <w:sz w:val="19"/>
                <w:lang w:val="uk-UA"/>
              </w:rPr>
              <w:t>не</w:t>
            </w:r>
            <w:r w:rsidRPr="000031E6">
              <w:rPr>
                <w:color w:val="1E1916"/>
                <w:spacing w:val="-3"/>
                <w:sz w:val="19"/>
                <w:lang w:val="uk-UA"/>
              </w:rPr>
              <w:t xml:space="preserve"> </w:t>
            </w:r>
            <w:r w:rsidRPr="000031E6">
              <w:rPr>
                <w:color w:val="1E1916"/>
                <w:sz w:val="19"/>
                <w:lang w:val="uk-UA"/>
              </w:rPr>
              <w:t>поширюються</w:t>
            </w:r>
            <w:r w:rsidRPr="000031E6">
              <w:rPr>
                <w:color w:val="1E1916"/>
                <w:spacing w:val="-3"/>
                <w:sz w:val="19"/>
                <w:lang w:val="uk-UA"/>
              </w:rPr>
              <w:t xml:space="preserve"> </w:t>
            </w:r>
            <w:r w:rsidRPr="000031E6">
              <w:rPr>
                <w:color w:val="1E1916"/>
                <w:sz w:val="19"/>
                <w:lang w:val="uk-UA"/>
              </w:rPr>
              <w:t>на</w:t>
            </w:r>
            <w:r w:rsidRPr="000031E6">
              <w:rPr>
                <w:color w:val="1E1916"/>
                <w:spacing w:val="-3"/>
                <w:sz w:val="19"/>
                <w:lang w:val="uk-UA"/>
              </w:rPr>
              <w:t xml:space="preserve"> </w:t>
            </w:r>
            <w:r w:rsidRPr="000031E6">
              <w:rPr>
                <w:color w:val="1E1916"/>
                <w:sz w:val="19"/>
                <w:lang w:val="uk-UA"/>
              </w:rPr>
              <w:t>ОП</w:t>
            </w:r>
            <w:r w:rsidRPr="000031E6">
              <w:rPr>
                <w:color w:val="1E1916"/>
                <w:spacing w:val="-3"/>
                <w:sz w:val="19"/>
                <w:lang w:val="uk-UA"/>
              </w:rPr>
              <w:t xml:space="preserve"> </w:t>
            </w:r>
            <w:r w:rsidRPr="000031E6">
              <w:rPr>
                <w:color w:val="1E1916"/>
                <w:sz w:val="19"/>
                <w:lang w:val="uk-UA"/>
              </w:rPr>
              <w:t>відбитого</w:t>
            </w:r>
            <w:r w:rsidRPr="000031E6">
              <w:rPr>
                <w:color w:val="1E1916"/>
                <w:spacing w:val="-3"/>
                <w:sz w:val="19"/>
                <w:lang w:val="uk-UA"/>
              </w:rPr>
              <w:t xml:space="preserve"> </w:t>
            </w:r>
            <w:r w:rsidRPr="000031E6">
              <w:rPr>
                <w:color w:val="1E1916"/>
                <w:sz w:val="19"/>
                <w:lang w:val="uk-UA"/>
              </w:rPr>
              <w:t>світла</w:t>
            </w:r>
            <w:r w:rsidRPr="000031E6">
              <w:rPr>
                <w:color w:val="1E1916"/>
                <w:spacing w:val="-3"/>
                <w:sz w:val="19"/>
                <w:lang w:val="uk-UA"/>
              </w:rPr>
              <w:t xml:space="preserve"> </w:t>
            </w:r>
            <w:r w:rsidRPr="000031E6">
              <w:rPr>
                <w:color w:val="1E1916"/>
                <w:sz w:val="19"/>
                <w:lang w:val="uk-UA"/>
              </w:rPr>
              <w:t>і</w:t>
            </w:r>
            <w:r w:rsidRPr="000031E6">
              <w:rPr>
                <w:color w:val="1E1916"/>
                <w:spacing w:val="-2"/>
                <w:sz w:val="19"/>
                <w:lang w:val="uk-UA"/>
              </w:rPr>
              <w:t xml:space="preserve"> </w:t>
            </w:r>
            <w:r w:rsidRPr="000031E6">
              <w:rPr>
                <w:color w:val="1E1916"/>
                <w:sz w:val="19"/>
                <w:lang w:val="uk-UA"/>
              </w:rPr>
              <w:t>ОП,</w:t>
            </w:r>
            <w:r w:rsidRPr="000031E6">
              <w:rPr>
                <w:color w:val="1E1916"/>
                <w:spacing w:val="-3"/>
                <w:sz w:val="19"/>
                <w:lang w:val="uk-UA"/>
              </w:rPr>
              <w:t xml:space="preserve"> </w:t>
            </w:r>
            <w:r w:rsidRPr="000031E6">
              <w:rPr>
                <w:color w:val="1E1916"/>
                <w:sz w:val="19"/>
                <w:lang w:val="uk-UA"/>
              </w:rPr>
              <w:t>розташовані</w:t>
            </w:r>
            <w:r w:rsidRPr="000031E6">
              <w:rPr>
                <w:color w:val="1E1916"/>
                <w:spacing w:val="-3"/>
                <w:sz w:val="19"/>
                <w:lang w:val="uk-UA"/>
              </w:rPr>
              <w:t xml:space="preserve"> </w:t>
            </w:r>
            <w:r w:rsidRPr="000031E6">
              <w:rPr>
                <w:color w:val="1E1916"/>
                <w:sz w:val="19"/>
                <w:lang w:val="uk-UA"/>
              </w:rPr>
              <w:t>нижче</w:t>
            </w:r>
            <w:r w:rsidRPr="000031E6">
              <w:rPr>
                <w:color w:val="1E1916"/>
                <w:spacing w:val="-3"/>
                <w:sz w:val="19"/>
                <w:lang w:val="uk-UA"/>
              </w:rPr>
              <w:t xml:space="preserve"> </w:t>
            </w:r>
            <w:r w:rsidRPr="000031E6">
              <w:rPr>
                <w:color w:val="1E1916"/>
                <w:sz w:val="19"/>
                <w:lang w:val="uk-UA"/>
              </w:rPr>
              <w:t>лінії</w:t>
            </w:r>
            <w:r w:rsidRPr="000031E6">
              <w:rPr>
                <w:color w:val="1E1916"/>
                <w:spacing w:val="-3"/>
                <w:sz w:val="19"/>
                <w:lang w:val="uk-UA"/>
              </w:rPr>
              <w:t xml:space="preserve"> </w:t>
            </w:r>
            <w:r w:rsidRPr="000031E6">
              <w:rPr>
                <w:color w:val="1E1916"/>
                <w:spacing w:val="-2"/>
                <w:sz w:val="19"/>
                <w:lang w:val="uk-UA"/>
              </w:rPr>
              <w:t>зору.</w:t>
            </w:r>
          </w:p>
        </w:tc>
      </w:tr>
    </w:tbl>
    <w:p w14:paraId="17E51A3A" w14:textId="77777777" w:rsidR="00541CCE" w:rsidRPr="000031E6" w:rsidRDefault="00541CCE">
      <w:pPr>
        <w:pStyle w:val="a3"/>
        <w:spacing w:before="1"/>
        <w:rPr>
          <w:lang w:val="uk-UA"/>
        </w:rPr>
      </w:pPr>
    </w:p>
    <w:p w14:paraId="4B2BECA6" w14:textId="77777777" w:rsidR="00541CCE" w:rsidRPr="000031E6" w:rsidRDefault="00EB0C3C">
      <w:pPr>
        <w:pStyle w:val="a3"/>
        <w:ind w:left="1094"/>
        <w:rPr>
          <w:lang w:val="uk-UA"/>
        </w:rPr>
      </w:pPr>
      <w:r w:rsidRPr="000031E6">
        <w:rPr>
          <w:color w:val="1E1916"/>
          <w:lang w:val="uk-UA"/>
        </w:rPr>
        <w:t>Коефіцієнти</w:t>
      </w:r>
      <w:r w:rsidRPr="000031E6">
        <w:rPr>
          <w:color w:val="1E1916"/>
          <w:spacing w:val="-10"/>
          <w:lang w:val="uk-UA"/>
        </w:rPr>
        <w:t xml:space="preserve"> </w:t>
      </w:r>
      <w:r w:rsidRPr="000031E6">
        <w:rPr>
          <w:color w:val="1E1916"/>
          <w:lang w:val="uk-UA"/>
        </w:rPr>
        <w:t>відбиття</w:t>
      </w:r>
      <w:r w:rsidRPr="000031E6">
        <w:rPr>
          <w:color w:val="1E1916"/>
          <w:spacing w:val="-10"/>
          <w:lang w:val="uk-UA"/>
        </w:rPr>
        <w:t xml:space="preserve"> </w:t>
      </w:r>
      <w:r w:rsidRPr="000031E6">
        <w:rPr>
          <w:color w:val="1E1916"/>
          <w:lang w:val="uk-UA"/>
        </w:rPr>
        <w:t>навколишніх</w:t>
      </w:r>
      <w:r w:rsidRPr="000031E6">
        <w:rPr>
          <w:color w:val="1E1916"/>
          <w:spacing w:val="-10"/>
          <w:lang w:val="uk-UA"/>
        </w:rPr>
        <w:t xml:space="preserve"> </w:t>
      </w:r>
      <w:r w:rsidRPr="000031E6">
        <w:rPr>
          <w:color w:val="1E1916"/>
          <w:lang w:val="uk-UA"/>
        </w:rPr>
        <w:t>поверхонь</w:t>
      </w:r>
      <w:r w:rsidRPr="000031E6">
        <w:rPr>
          <w:color w:val="1E1916"/>
          <w:spacing w:val="-10"/>
          <w:lang w:val="uk-UA"/>
        </w:rPr>
        <w:t xml:space="preserve"> </w:t>
      </w:r>
      <w:r w:rsidRPr="000031E6">
        <w:rPr>
          <w:color w:val="1E1916"/>
          <w:lang w:val="uk-UA"/>
        </w:rPr>
        <w:t>повинні</w:t>
      </w:r>
      <w:r w:rsidRPr="000031E6">
        <w:rPr>
          <w:color w:val="1E1916"/>
          <w:spacing w:val="-8"/>
          <w:lang w:val="uk-UA"/>
        </w:rPr>
        <w:t xml:space="preserve"> </w:t>
      </w:r>
      <w:r w:rsidRPr="000031E6">
        <w:rPr>
          <w:color w:val="1E1916"/>
          <w:spacing w:val="-2"/>
          <w:lang w:val="uk-UA"/>
        </w:rPr>
        <w:t>бути:</w:t>
      </w:r>
    </w:p>
    <w:p w14:paraId="6F228461" w14:textId="77777777" w:rsidR="00541CCE" w:rsidRPr="000031E6" w:rsidRDefault="00EB0C3C">
      <w:pPr>
        <w:pStyle w:val="a5"/>
        <w:numPr>
          <w:ilvl w:val="0"/>
          <w:numId w:val="28"/>
        </w:numPr>
        <w:tabs>
          <w:tab w:val="left" w:pos="1270"/>
        </w:tabs>
        <w:spacing w:before="39"/>
        <w:jc w:val="left"/>
        <w:rPr>
          <w:sz w:val="21"/>
          <w:lang w:val="uk-UA"/>
        </w:rPr>
      </w:pP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0,7</w:t>
      </w:r>
      <w:r w:rsidRPr="000031E6">
        <w:rPr>
          <w:color w:val="1E1916"/>
          <w:spacing w:val="-1"/>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z w:val="21"/>
          <w:lang w:val="uk-UA"/>
        </w:rPr>
        <w:t>0,9</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для</w:t>
      </w:r>
      <w:r w:rsidRPr="000031E6">
        <w:rPr>
          <w:color w:val="1E1916"/>
          <w:spacing w:val="-2"/>
          <w:sz w:val="21"/>
          <w:lang w:val="uk-UA"/>
        </w:rPr>
        <w:t xml:space="preserve"> стель;</w:t>
      </w:r>
    </w:p>
    <w:p w14:paraId="1A3D628B" w14:textId="77777777" w:rsidR="00541CCE" w:rsidRPr="000031E6" w:rsidRDefault="00EB0C3C">
      <w:pPr>
        <w:pStyle w:val="a5"/>
        <w:numPr>
          <w:ilvl w:val="0"/>
          <w:numId w:val="28"/>
        </w:numPr>
        <w:tabs>
          <w:tab w:val="left" w:pos="1270"/>
        </w:tabs>
        <w:spacing w:before="39"/>
        <w:jc w:val="left"/>
        <w:rPr>
          <w:sz w:val="21"/>
          <w:lang w:val="uk-UA"/>
        </w:rPr>
      </w:pP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0,5</w:t>
      </w:r>
      <w:r w:rsidRPr="000031E6">
        <w:rPr>
          <w:color w:val="1E1916"/>
          <w:spacing w:val="-1"/>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z w:val="21"/>
          <w:lang w:val="uk-UA"/>
        </w:rPr>
        <w:t>0,8</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для</w:t>
      </w:r>
      <w:r w:rsidRPr="000031E6">
        <w:rPr>
          <w:color w:val="1E1916"/>
          <w:spacing w:val="-2"/>
          <w:sz w:val="21"/>
          <w:lang w:val="uk-UA"/>
        </w:rPr>
        <w:t xml:space="preserve"> стін;</w:t>
      </w:r>
    </w:p>
    <w:p w14:paraId="3FFA3827" w14:textId="77777777" w:rsidR="00541CCE" w:rsidRPr="000031E6" w:rsidRDefault="00EB0C3C">
      <w:pPr>
        <w:pStyle w:val="a5"/>
        <w:numPr>
          <w:ilvl w:val="0"/>
          <w:numId w:val="28"/>
        </w:numPr>
        <w:tabs>
          <w:tab w:val="left" w:pos="1270"/>
        </w:tabs>
        <w:spacing w:before="38"/>
        <w:jc w:val="left"/>
        <w:rPr>
          <w:sz w:val="21"/>
          <w:lang w:val="uk-UA"/>
        </w:rPr>
      </w:pPr>
      <w:r w:rsidRPr="000031E6">
        <w:rPr>
          <w:color w:val="1E1916"/>
          <w:sz w:val="21"/>
          <w:lang w:val="uk-UA"/>
        </w:rPr>
        <w:t>від</w:t>
      </w:r>
      <w:r w:rsidRPr="000031E6">
        <w:rPr>
          <w:color w:val="1E1916"/>
          <w:spacing w:val="-3"/>
          <w:sz w:val="21"/>
          <w:lang w:val="uk-UA"/>
        </w:rPr>
        <w:t xml:space="preserve"> </w:t>
      </w:r>
      <w:r w:rsidRPr="000031E6">
        <w:rPr>
          <w:color w:val="1E1916"/>
          <w:sz w:val="21"/>
          <w:lang w:val="uk-UA"/>
        </w:rPr>
        <w:t>0,2</w:t>
      </w:r>
      <w:r w:rsidRPr="000031E6">
        <w:rPr>
          <w:color w:val="1E1916"/>
          <w:spacing w:val="-2"/>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z w:val="21"/>
          <w:lang w:val="uk-UA"/>
        </w:rPr>
        <w:t>0,7</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для</w:t>
      </w:r>
      <w:r w:rsidRPr="000031E6">
        <w:rPr>
          <w:color w:val="1E1916"/>
          <w:spacing w:val="-2"/>
          <w:sz w:val="21"/>
          <w:lang w:val="uk-UA"/>
        </w:rPr>
        <w:t xml:space="preserve"> </w:t>
      </w:r>
      <w:r w:rsidRPr="000031E6">
        <w:rPr>
          <w:color w:val="1E1916"/>
          <w:sz w:val="21"/>
          <w:lang w:val="uk-UA"/>
        </w:rPr>
        <w:t>робочих</w:t>
      </w:r>
      <w:r w:rsidRPr="000031E6">
        <w:rPr>
          <w:color w:val="1E1916"/>
          <w:spacing w:val="-2"/>
          <w:sz w:val="21"/>
          <w:lang w:val="uk-UA"/>
        </w:rPr>
        <w:t xml:space="preserve"> поверхонь;</w:t>
      </w:r>
    </w:p>
    <w:p w14:paraId="7D48F8D8" w14:textId="77777777" w:rsidR="00541CCE" w:rsidRPr="000031E6" w:rsidRDefault="00EB0C3C">
      <w:pPr>
        <w:pStyle w:val="a5"/>
        <w:numPr>
          <w:ilvl w:val="0"/>
          <w:numId w:val="28"/>
        </w:numPr>
        <w:tabs>
          <w:tab w:val="left" w:pos="1270"/>
        </w:tabs>
        <w:spacing w:before="39"/>
        <w:jc w:val="left"/>
        <w:rPr>
          <w:sz w:val="21"/>
          <w:lang w:val="uk-UA"/>
        </w:rPr>
      </w:pP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0,2</w:t>
      </w:r>
      <w:r w:rsidRPr="000031E6">
        <w:rPr>
          <w:color w:val="1E1916"/>
          <w:spacing w:val="-1"/>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z w:val="21"/>
          <w:lang w:val="uk-UA"/>
        </w:rPr>
        <w:t>0,4</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для</w:t>
      </w:r>
      <w:r w:rsidRPr="000031E6">
        <w:rPr>
          <w:color w:val="1E1916"/>
          <w:spacing w:val="-2"/>
          <w:sz w:val="21"/>
          <w:lang w:val="uk-UA"/>
        </w:rPr>
        <w:t xml:space="preserve"> підлоги.</w:t>
      </w:r>
    </w:p>
    <w:p w14:paraId="737F7E03" w14:textId="77777777" w:rsidR="00541CCE" w:rsidRPr="000031E6" w:rsidRDefault="00EB0C3C">
      <w:pPr>
        <w:pStyle w:val="a5"/>
        <w:numPr>
          <w:ilvl w:val="2"/>
          <w:numId w:val="29"/>
        </w:numPr>
        <w:tabs>
          <w:tab w:val="left" w:pos="1658"/>
        </w:tabs>
        <w:spacing w:before="67" w:line="294" w:lineRule="exact"/>
        <w:ind w:left="697" w:right="102" w:firstLine="396"/>
        <w:jc w:val="both"/>
        <w:rPr>
          <w:sz w:val="21"/>
          <w:lang w:val="uk-UA"/>
        </w:rPr>
      </w:pPr>
      <w:r w:rsidRPr="000031E6">
        <w:rPr>
          <w:color w:val="1E1916"/>
          <w:sz w:val="21"/>
          <w:lang w:val="uk-UA"/>
        </w:rPr>
        <w:t xml:space="preserve">Коефіцієнт пульсації освітленості </w:t>
      </w:r>
      <w:r w:rsidRPr="000031E6">
        <w:rPr>
          <w:i/>
          <w:color w:val="1E1916"/>
          <w:sz w:val="21"/>
          <w:lang w:val="uk-UA"/>
        </w:rPr>
        <w:t>K</w:t>
      </w:r>
      <w:r w:rsidRPr="000031E6">
        <w:rPr>
          <w:color w:val="1E1916"/>
          <w:position w:val="-5"/>
          <w:sz w:val="16"/>
          <w:lang w:val="uk-UA"/>
        </w:rPr>
        <w:t xml:space="preserve">п </w:t>
      </w:r>
      <w:r w:rsidRPr="000031E6">
        <w:rPr>
          <w:color w:val="1E1916"/>
          <w:sz w:val="21"/>
          <w:lang w:val="uk-UA"/>
        </w:rPr>
        <w:t>в приміщеннях, де можливе виникнення стробо- скопічного ефекту і є небезпека дотику до обертових або вібруючих об’єктів, не повинен бути більше 10 %.</w:t>
      </w:r>
    </w:p>
    <w:p w14:paraId="7D12298E" w14:textId="77777777" w:rsidR="00541CCE" w:rsidRPr="000031E6" w:rsidRDefault="00EB0C3C">
      <w:pPr>
        <w:pStyle w:val="a5"/>
        <w:numPr>
          <w:ilvl w:val="2"/>
          <w:numId w:val="29"/>
        </w:numPr>
        <w:tabs>
          <w:tab w:val="left" w:pos="1609"/>
        </w:tabs>
        <w:spacing w:before="90" w:line="292" w:lineRule="auto"/>
        <w:ind w:left="697" w:right="100" w:firstLine="396"/>
        <w:jc w:val="both"/>
        <w:rPr>
          <w:sz w:val="21"/>
          <w:lang w:val="uk-UA"/>
        </w:rPr>
      </w:pPr>
      <w:r w:rsidRPr="000031E6">
        <w:rPr>
          <w:color w:val="1E1916"/>
          <w:sz w:val="21"/>
          <w:lang w:val="uk-UA"/>
        </w:rPr>
        <w:t>Для</w:t>
      </w:r>
      <w:r w:rsidRPr="000031E6">
        <w:rPr>
          <w:color w:val="1E1916"/>
          <w:spacing w:val="-15"/>
          <w:sz w:val="21"/>
          <w:lang w:val="uk-UA"/>
        </w:rPr>
        <w:t xml:space="preserve"> </w:t>
      </w:r>
      <w:r w:rsidRPr="000031E6">
        <w:rPr>
          <w:color w:val="1E1916"/>
          <w:sz w:val="21"/>
          <w:lang w:val="uk-UA"/>
        </w:rPr>
        <w:t>робочих</w:t>
      </w:r>
      <w:r w:rsidRPr="000031E6">
        <w:rPr>
          <w:color w:val="1E1916"/>
          <w:spacing w:val="-15"/>
          <w:sz w:val="21"/>
          <w:lang w:val="uk-UA"/>
        </w:rPr>
        <w:t xml:space="preserve"> </w:t>
      </w:r>
      <w:r w:rsidRPr="000031E6">
        <w:rPr>
          <w:color w:val="1E1916"/>
          <w:sz w:val="21"/>
          <w:lang w:val="uk-UA"/>
        </w:rPr>
        <w:t>місць,</w:t>
      </w:r>
      <w:r w:rsidRPr="000031E6">
        <w:rPr>
          <w:color w:val="1E1916"/>
          <w:spacing w:val="-14"/>
          <w:sz w:val="21"/>
          <w:lang w:val="uk-UA"/>
        </w:rPr>
        <w:t xml:space="preserve"> </w:t>
      </w:r>
      <w:r w:rsidRPr="000031E6">
        <w:rPr>
          <w:color w:val="1E1916"/>
          <w:sz w:val="21"/>
          <w:lang w:val="uk-UA"/>
        </w:rPr>
        <w:t>обладнаних</w:t>
      </w:r>
      <w:r w:rsidRPr="000031E6">
        <w:rPr>
          <w:color w:val="1E1916"/>
          <w:spacing w:val="-15"/>
          <w:sz w:val="21"/>
          <w:lang w:val="uk-UA"/>
        </w:rPr>
        <w:t xml:space="preserve"> </w:t>
      </w:r>
      <w:r w:rsidRPr="000031E6">
        <w:rPr>
          <w:color w:val="1E1916"/>
          <w:sz w:val="21"/>
          <w:lang w:val="uk-UA"/>
        </w:rPr>
        <w:t>персональними</w:t>
      </w:r>
      <w:r w:rsidRPr="000031E6">
        <w:rPr>
          <w:color w:val="1E1916"/>
          <w:spacing w:val="-14"/>
          <w:sz w:val="21"/>
          <w:lang w:val="uk-UA"/>
        </w:rPr>
        <w:t xml:space="preserve"> </w:t>
      </w:r>
      <w:r w:rsidRPr="000031E6">
        <w:rPr>
          <w:color w:val="1E1916"/>
          <w:sz w:val="21"/>
          <w:lang w:val="uk-UA"/>
        </w:rPr>
        <w:t>комп’ютерами</w:t>
      </w:r>
      <w:r w:rsidRPr="000031E6">
        <w:rPr>
          <w:color w:val="1E1916"/>
          <w:spacing w:val="-15"/>
          <w:sz w:val="21"/>
          <w:lang w:val="uk-UA"/>
        </w:rPr>
        <w:t xml:space="preserve"> </w:t>
      </w:r>
      <w:r w:rsidRPr="000031E6">
        <w:rPr>
          <w:color w:val="1E1916"/>
          <w:sz w:val="21"/>
          <w:lang w:val="uk-UA"/>
        </w:rPr>
        <w:t>або</w:t>
      </w:r>
      <w:r w:rsidRPr="000031E6">
        <w:rPr>
          <w:color w:val="1E1916"/>
          <w:spacing w:val="-15"/>
          <w:sz w:val="21"/>
          <w:lang w:val="uk-UA"/>
        </w:rPr>
        <w:t xml:space="preserve"> </w:t>
      </w:r>
      <w:r w:rsidRPr="000031E6">
        <w:rPr>
          <w:color w:val="1E1916"/>
          <w:sz w:val="21"/>
          <w:lang w:val="uk-UA"/>
        </w:rPr>
        <w:t>моніторами,</w:t>
      </w:r>
      <w:r w:rsidRPr="000031E6">
        <w:rPr>
          <w:color w:val="1E1916"/>
          <w:spacing w:val="-14"/>
          <w:sz w:val="21"/>
          <w:lang w:val="uk-UA"/>
        </w:rPr>
        <w:t xml:space="preserve"> </w:t>
      </w:r>
      <w:r w:rsidRPr="000031E6">
        <w:rPr>
          <w:color w:val="1E1916"/>
          <w:sz w:val="21"/>
          <w:lang w:val="uk-UA"/>
        </w:rPr>
        <w:t xml:space="preserve">допустимі значення яскравості ОП, що відбиваються в екранах моніторів при нормальному напрямку лінії зору, в залежності від яскравості екранів/моніторів </w:t>
      </w:r>
      <w:r w:rsidRPr="000031E6">
        <w:rPr>
          <w:i/>
          <w:color w:val="1E1916"/>
          <w:sz w:val="21"/>
          <w:lang w:val="uk-UA"/>
        </w:rPr>
        <w:t>L</w:t>
      </w:r>
      <w:r w:rsidRPr="000031E6">
        <w:rPr>
          <w:color w:val="1E1916"/>
          <w:position w:val="-5"/>
          <w:sz w:val="16"/>
          <w:lang w:val="uk-UA"/>
        </w:rPr>
        <w:t xml:space="preserve">екр </w:t>
      </w:r>
      <w:r w:rsidRPr="000031E6">
        <w:rPr>
          <w:color w:val="1E1916"/>
          <w:sz w:val="21"/>
          <w:lang w:val="uk-UA"/>
        </w:rPr>
        <w:t>наведені в таблиці 8.5.</w:t>
      </w:r>
    </w:p>
    <w:p w14:paraId="3CD11F27" w14:textId="77777777" w:rsidR="00541CCE" w:rsidRPr="000031E6" w:rsidRDefault="00EB0C3C">
      <w:pPr>
        <w:pStyle w:val="a3"/>
        <w:spacing w:before="21" w:line="278" w:lineRule="auto"/>
        <w:ind w:left="2177" w:right="957" w:hanging="1481"/>
        <w:jc w:val="both"/>
        <w:rPr>
          <w:lang w:val="uk-UA"/>
        </w:rPr>
      </w:pPr>
      <w:r w:rsidRPr="000031E6">
        <w:rPr>
          <w:b/>
          <w:color w:val="1E1916"/>
          <w:lang w:val="uk-UA"/>
        </w:rPr>
        <w:t>Таблиця</w:t>
      </w:r>
      <w:r w:rsidRPr="000031E6">
        <w:rPr>
          <w:b/>
          <w:color w:val="1E1916"/>
          <w:spacing w:val="-4"/>
          <w:lang w:val="uk-UA"/>
        </w:rPr>
        <w:t xml:space="preserve"> </w:t>
      </w:r>
      <w:r w:rsidRPr="000031E6">
        <w:rPr>
          <w:b/>
          <w:color w:val="1E1916"/>
          <w:lang w:val="uk-UA"/>
        </w:rPr>
        <w:t>8.5</w:t>
      </w:r>
      <w:r w:rsidRPr="000031E6">
        <w:rPr>
          <w:b/>
          <w:color w:val="1E1916"/>
          <w:spacing w:val="-5"/>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Допустимі</w:t>
      </w:r>
      <w:r w:rsidRPr="000031E6">
        <w:rPr>
          <w:color w:val="1E1916"/>
          <w:spacing w:val="-3"/>
          <w:lang w:val="uk-UA"/>
        </w:rPr>
        <w:t xml:space="preserve"> </w:t>
      </w:r>
      <w:r w:rsidRPr="000031E6">
        <w:rPr>
          <w:color w:val="1E1916"/>
          <w:lang w:val="uk-UA"/>
        </w:rPr>
        <w:t>значення</w:t>
      </w:r>
      <w:r w:rsidRPr="000031E6">
        <w:rPr>
          <w:color w:val="1E1916"/>
          <w:spacing w:val="-4"/>
          <w:lang w:val="uk-UA"/>
        </w:rPr>
        <w:t xml:space="preserve"> </w:t>
      </w:r>
      <w:r w:rsidRPr="000031E6">
        <w:rPr>
          <w:color w:val="1E1916"/>
          <w:lang w:val="uk-UA"/>
        </w:rPr>
        <w:t>габаритної</w:t>
      </w:r>
      <w:r w:rsidRPr="000031E6">
        <w:rPr>
          <w:color w:val="1E1916"/>
          <w:spacing w:val="-6"/>
          <w:lang w:val="uk-UA"/>
        </w:rPr>
        <w:t xml:space="preserve"> </w:t>
      </w:r>
      <w:r w:rsidRPr="000031E6">
        <w:rPr>
          <w:color w:val="1E1916"/>
          <w:lang w:val="uk-UA"/>
        </w:rPr>
        <w:t>яскравості</w:t>
      </w:r>
      <w:r w:rsidRPr="000031E6">
        <w:rPr>
          <w:color w:val="1E1916"/>
          <w:spacing w:val="-2"/>
          <w:lang w:val="uk-UA"/>
        </w:rPr>
        <w:t xml:space="preserve"> </w:t>
      </w:r>
      <w:r w:rsidRPr="000031E6">
        <w:rPr>
          <w:color w:val="1E1916"/>
          <w:lang w:val="uk-UA"/>
        </w:rPr>
        <w:t>ОП,</w:t>
      </w:r>
      <w:r w:rsidRPr="000031E6">
        <w:rPr>
          <w:color w:val="1E1916"/>
          <w:spacing w:val="-3"/>
          <w:lang w:val="uk-UA"/>
        </w:rPr>
        <w:t xml:space="preserve"> </w:t>
      </w:r>
      <w:r w:rsidRPr="000031E6">
        <w:rPr>
          <w:color w:val="1E1916"/>
          <w:lang w:val="uk-UA"/>
        </w:rPr>
        <w:t>що</w:t>
      </w:r>
      <w:r w:rsidRPr="000031E6">
        <w:rPr>
          <w:color w:val="1E1916"/>
          <w:spacing w:val="-4"/>
          <w:lang w:val="uk-UA"/>
        </w:rPr>
        <w:t xml:space="preserve"> </w:t>
      </w:r>
      <w:r w:rsidRPr="000031E6">
        <w:rPr>
          <w:color w:val="1E1916"/>
          <w:lang w:val="uk-UA"/>
        </w:rPr>
        <w:t>відбиваються</w:t>
      </w:r>
      <w:r w:rsidRPr="000031E6">
        <w:rPr>
          <w:color w:val="1E1916"/>
          <w:spacing w:val="-3"/>
          <w:lang w:val="uk-UA"/>
        </w:rPr>
        <w:t xml:space="preserve"> </w:t>
      </w:r>
      <w:r w:rsidRPr="000031E6">
        <w:rPr>
          <w:color w:val="1E1916"/>
          <w:lang w:val="uk-UA"/>
        </w:rPr>
        <w:t>в</w:t>
      </w:r>
      <w:r w:rsidRPr="000031E6">
        <w:rPr>
          <w:color w:val="1E1916"/>
          <w:spacing w:val="-4"/>
          <w:lang w:val="uk-UA"/>
        </w:rPr>
        <w:t xml:space="preserve"> </w:t>
      </w:r>
      <w:r w:rsidRPr="000031E6">
        <w:rPr>
          <w:color w:val="1E1916"/>
          <w:lang w:val="uk-UA"/>
        </w:rPr>
        <w:t xml:space="preserve">екранах </w:t>
      </w:r>
      <w:r w:rsidRPr="000031E6">
        <w:rPr>
          <w:color w:val="1E1916"/>
          <w:spacing w:val="-2"/>
          <w:lang w:val="uk-UA"/>
        </w:rPr>
        <w:t>моніторів</w:t>
      </w:r>
    </w:p>
    <w:p w14:paraId="3DA4EAAB" w14:textId="77777777" w:rsidR="00541CCE" w:rsidRPr="000031E6" w:rsidRDefault="00541CCE">
      <w:pPr>
        <w:pStyle w:val="a3"/>
        <w:spacing w:before="2"/>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635"/>
        <w:gridCol w:w="2493"/>
        <w:gridCol w:w="2498"/>
      </w:tblGrid>
      <w:tr w:rsidR="00541CCE" w:rsidRPr="005E1B30" w14:paraId="1122EA48" w14:textId="77777777">
        <w:trPr>
          <w:trHeight w:val="365"/>
        </w:trPr>
        <w:tc>
          <w:tcPr>
            <w:tcW w:w="4635" w:type="dxa"/>
            <w:vMerge w:val="restart"/>
          </w:tcPr>
          <w:p w14:paraId="7ACB713E" w14:textId="77777777" w:rsidR="00541CCE" w:rsidRPr="000031E6" w:rsidRDefault="00541CCE">
            <w:pPr>
              <w:pStyle w:val="TableParagraph"/>
              <w:spacing w:before="5"/>
              <w:jc w:val="left"/>
              <w:rPr>
                <w:lang w:val="uk-UA"/>
              </w:rPr>
            </w:pPr>
          </w:p>
          <w:p w14:paraId="69C45088" w14:textId="77777777" w:rsidR="00541CCE" w:rsidRPr="000031E6" w:rsidRDefault="00EB0C3C">
            <w:pPr>
              <w:pStyle w:val="TableParagraph"/>
              <w:spacing w:before="0"/>
              <w:ind w:left="824"/>
              <w:jc w:val="left"/>
              <w:rPr>
                <w:sz w:val="21"/>
                <w:lang w:val="uk-UA"/>
              </w:rPr>
            </w:pPr>
            <w:r w:rsidRPr="000031E6">
              <w:rPr>
                <w:color w:val="1E1916"/>
                <w:sz w:val="21"/>
                <w:lang w:val="uk-UA"/>
              </w:rPr>
              <w:t>Клас</w:t>
            </w:r>
            <w:r w:rsidRPr="000031E6">
              <w:rPr>
                <w:color w:val="1E1916"/>
                <w:spacing w:val="-7"/>
                <w:sz w:val="21"/>
                <w:lang w:val="uk-UA"/>
              </w:rPr>
              <w:t xml:space="preserve"> </w:t>
            </w:r>
            <w:r w:rsidRPr="000031E6">
              <w:rPr>
                <w:color w:val="1E1916"/>
                <w:sz w:val="21"/>
                <w:lang w:val="uk-UA"/>
              </w:rPr>
              <w:t>відображення</w:t>
            </w:r>
            <w:r w:rsidRPr="000031E6">
              <w:rPr>
                <w:color w:val="1E1916"/>
                <w:spacing w:val="-4"/>
                <w:sz w:val="21"/>
                <w:lang w:val="uk-UA"/>
              </w:rPr>
              <w:t xml:space="preserve"> </w:t>
            </w:r>
            <w:r w:rsidRPr="000031E6">
              <w:rPr>
                <w:color w:val="1E1916"/>
                <w:spacing w:val="-2"/>
                <w:sz w:val="21"/>
                <w:lang w:val="uk-UA"/>
              </w:rPr>
              <w:t>інформації</w:t>
            </w:r>
          </w:p>
        </w:tc>
        <w:tc>
          <w:tcPr>
            <w:tcW w:w="4991" w:type="dxa"/>
            <w:gridSpan w:val="2"/>
          </w:tcPr>
          <w:p w14:paraId="2B5258BC" w14:textId="77777777" w:rsidR="00541CCE" w:rsidRPr="000031E6" w:rsidRDefault="00EB0C3C">
            <w:pPr>
              <w:pStyle w:val="TableParagraph"/>
              <w:spacing w:before="73"/>
              <w:ind w:left="93"/>
              <w:jc w:val="left"/>
              <w:rPr>
                <w:sz w:val="21"/>
                <w:lang w:val="uk-UA"/>
              </w:rPr>
            </w:pPr>
            <w:r w:rsidRPr="000031E6">
              <w:rPr>
                <w:color w:val="1E1916"/>
                <w:sz w:val="21"/>
                <w:lang w:val="uk-UA"/>
              </w:rPr>
              <w:t>Яскравість</w:t>
            </w:r>
            <w:r w:rsidRPr="000031E6">
              <w:rPr>
                <w:color w:val="1E1916"/>
                <w:spacing w:val="-6"/>
                <w:sz w:val="21"/>
                <w:lang w:val="uk-UA"/>
              </w:rPr>
              <w:t xml:space="preserve"> </w:t>
            </w:r>
            <w:r w:rsidRPr="000031E6">
              <w:rPr>
                <w:color w:val="1E1916"/>
                <w:sz w:val="21"/>
                <w:lang w:val="uk-UA"/>
              </w:rPr>
              <w:t>ОП,</w:t>
            </w:r>
            <w:r w:rsidRPr="000031E6">
              <w:rPr>
                <w:color w:val="1E1916"/>
                <w:spacing w:val="-5"/>
                <w:sz w:val="21"/>
                <w:lang w:val="uk-UA"/>
              </w:rPr>
              <w:t xml:space="preserve"> </w:t>
            </w:r>
            <w:r w:rsidRPr="000031E6">
              <w:rPr>
                <w:color w:val="1E1916"/>
                <w:sz w:val="21"/>
                <w:lang w:val="uk-UA"/>
              </w:rPr>
              <w:t>що</w:t>
            </w:r>
            <w:r w:rsidRPr="000031E6">
              <w:rPr>
                <w:color w:val="1E1916"/>
                <w:spacing w:val="-5"/>
                <w:sz w:val="21"/>
                <w:lang w:val="uk-UA"/>
              </w:rPr>
              <w:t xml:space="preserve"> </w:t>
            </w:r>
            <w:r w:rsidRPr="000031E6">
              <w:rPr>
                <w:color w:val="1E1916"/>
                <w:sz w:val="21"/>
                <w:lang w:val="uk-UA"/>
              </w:rPr>
              <w:t>відбивається</w:t>
            </w:r>
            <w:r w:rsidRPr="000031E6">
              <w:rPr>
                <w:color w:val="1E1916"/>
                <w:spacing w:val="-5"/>
                <w:sz w:val="21"/>
                <w:lang w:val="uk-UA"/>
              </w:rPr>
              <w:t xml:space="preserve"> </w:t>
            </w:r>
            <w:r w:rsidRPr="000031E6">
              <w:rPr>
                <w:color w:val="1E1916"/>
                <w:sz w:val="21"/>
                <w:lang w:val="uk-UA"/>
              </w:rPr>
              <w:t>в</w:t>
            </w:r>
            <w:r w:rsidRPr="000031E6">
              <w:rPr>
                <w:color w:val="1E1916"/>
                <w:spacing w:val="-5"/>
                <w:sz w:val="21"/>
                <w:lang w:val="uk-UA"/>
              </w:rPr>
              <w:t xml:space="preserve"> </w:t>
            </w:r>
            <w:r w:rsidRPr="000031E6">
              <w:rPr>
                <w:color w:val="1E1916"/>
                <w:sz w:val="21"/>
                <w:lang w:val="uk-UA"/>
              </w:rPr>
              <w:t>екранах,</w:t>
            </w:r>
            <w:r w:rsidRPr="000031E6">
              <w:rPr>
                <w:color w:val="1E1916"/>
                <w:spacing w:val="-5"/>
                <w:sz w:val="21"/>
                <w:lang w:val="uk-UA"/>
              </w:rPr>
              <w:t xml:space="preserve"> </w:t>
            </w:r>
            <w:r w:rsidRPr="000031E6">
              <w:rPr>
                <w:color w:val="1E1916"/>
                <w:spacing w:val="-4"/>
                <w:sz w:val="21"/>
                <w:lang w:val="uk-UA"/>
              </w:rPr>
              <w:t>кд/м</w:t>
            </w:r>
            <w:r w:rsidRPr="000031E6">
              <w:rPr>
                <w:color w:val="1E1916"/>
                <w:spacing w:val="-4"/>
                <w:sz w:val="21"/>
                <w:vertAlign w:val="superscript"/>
                <w:lang w:val="uk-UA"/>
              </w:rPr>
              <w:t>2</w:t>
            </w:r>
          </w:p>
        </w:tc>
      </w:tr>
      <w:tr w:rsidR="00541CCE" w:rsidRPr="000031E6" w14:paraId="7386ED7C" w14:textId="77777777">
        <w:trPr>
          <w:trHeight w:val="360"/>
        </w:trPr>
        <w:tc>
          <w:tcPr>
            <w:tcW w:w="4635" w:type="dxa"/>
            <w:vMerge/>
            <w:tcBorders>
              <w:top w:val="nil"/>
            </w:tcBorders>
          </w:tcPr>
          <w:p w14:paraId="038298A9" w14:textId="77777777" w:rsidR="00541CCE" w:rsidRPr="000031E6" w:rsidRDefault="00541CCE">
            <w:pPr>
              <w:rPr>
                <w:sz w:val="2"/>
                <w:szCs w:val="2"/>
                <w:lang w:val="uk-UA"/>
              </w:rPr>
            </w:pPr>
          </w:p>
        </w:tc>
        <w:tc>
          <w:tcPr>
            <w:tcW w:w="2493" w:type="dxa"/>
          </w:tcPr>
          <w:p w14:paraId="44275054" w14:textId="77777777" w:rsidR="00541CCE" w:rsidRPr="000031E6" w:rsidRDefault="00EB0C3C">
            <w:pPr>
              <w:pStyle w:val="TableParagraph"/>
              <w:spacing w:before="35" w:line="305" w:lineRule="exact"/>
              <w:ind w:left="476" w:right="465"/>
              <w:rPr>
                <w:sz w:val="16"/>
                <w:lang w:val="uk-UA"/>
              </w:rPr>
            </w:pPr>
            <w:r w:rsidRPr="000031E6">
              <w:rPr>
                <w:i/>
                <w:color w:val="1E1916"/>
                <w:sz w:val="21"/>
                <w:lang w:val="uk-UA"/>
              </w:rPr>
              <w:t>L</w:t>
            </w:r>
            <w:r w:rsidRPr="000031E6">
              <w:rPr>
                <w:color w:val="1E1916"/>
                <w:position w:val="-5"/>
                <w:sz w:val="16"/>
                <w:lang w:val="uk-UA"/>
              </w:rPr>
              <w:t>екр</w:t>
            </w:r>
            <w:r w:rsidRPr="000031E6">
              <w:rPr>
                <w:color w:val="1E1916"/>
                <w:spacing w:val="11"/>
                <w:position w:val="-5"/>
                <w:sz w:val="16"/>
                <w:lang w:val="uk-UA"/>
              </w:rPr>
              <w:t xml:space="preserve"> </w:t>
            </w:r>
            <w:r w:rsidRPr="000031E6">
              <w:rPr>
                <w:color w:val="1E1916"/>
                <w:sz w:val="21"/>
                <w:lang w:val="uk-UA"/>
              </w:rPr>
              <w:t>&gt;</w:t>
            </w:r>
            <w:r w:rsidRPr="000031E6">
              <w:rPr>
                <w:color w:val="1E1916"/>
                <w:spacing w:val="-3"/>
                <w:sz w:val="21"/>
                <w:lang w:val="uk-UA"/>
              </w:rPr>
              <w:t xml:space="preserve"> </w:t>
            </w:r>
            <w:r w:rsidRPr="000031E6">
              <w:rPr>
                <w:color w:val="1E1916"/>
                <w:sz w:val="21"/>
                <w:lang w:val="uk-UA"/>
              </w:rPr>
              <w:t>200</w:t>
            </w:r>
            <w:r w:rsidRPr="000031E6">
              <w:rPr>
                <w:color w:val="1E1916"/>
                <w:spacing w:val="-2"/>
                <w:sz w:val="21"/>
                <w:lang w:val="uk-UA"/>
              </w:rPr>
              <w:t xml:space="preserve"> кд/м</w:t>
            </w:r>
            <w:r w:rsidRPr="000031E6">
              <w:rPr>
                <w:color w:val="1E1916"/>
                <w:spacing w:val="-2"/>
                <w:position w:val="8"/>
                <w:sz w:val="16"/>
                <w:lang w:val="uk-UA"/>
              </w:rPr>
              <w:t>2</w:t>
            </w:r>
          </w:p>
        </w:tc>
        <w:tc>
          <w:tcPr>
            <w:tcW w:w="2498" w:type="dxa"/>
          </w:tcPr>
          <w:p w14:paraId="3341848D" w14:textId="256315E7" w:rsidR="00541CCE" w:rsidRPr="000031E6" w:rsidRDefault="00EB0C3C">
            <w:pPr>
              <w:pStyle w:val="TableParagraph"/>
              <w:spacing w:before="35" w:line="304" w:lineRule="exact"/>
              <w:ind w:left="479" w:right="472"/>
              <w:rPr>
                <w:sz w:val="16"/>
                <w:lang w:val="uk-UA"/>
              </w:rPr>
            </w:pPr>
            <w:r w:rsidRPr="000031E6">
              <w:rPr>
                <w:i/>
                <w:color w:val="1E1916"/>
                <w:sz w:val="21"/>
                <w:lang w:val="uk-UA"/>
              </w:rPr>
              <w:t>L</w:t>
            </w:r>
            <w:r w:rsidRPr="000031E6">
              <w:rPr>
                <w:color w:val="1E1916"/>
                <w:position w:val="-5"/>
                <w:sz w:val="16"/>
                <w:lang w:val="uk-UA"/>
              </w:rPr>
              <w:t>екр</w:t>
            </w:r>
            <w:r w:rsidRPr="000031E6">
              <w:rPr>
                <w:color w:val="1E1916"/>
                <w:spacing w:val="8"/>
                <w:position w:val="-5"/>
                <w:sz w:val="16"/>
                <w:lang w:val="uk-UA"/>
              </w:rPr>
              <w:t xml:space="preserve"> </w:t>
            </w:r>
            <w:r w:rsidR="00130E8D" w:rsidRPr="000031E6">
              <w:rPr>
                <w:rFonts w:ascii="Times New Roman" w:hAnsi="Times New Roman" w:cs="Times New Roman"/>
                <w:color w:val="1E1916"/>
                <w:sz w:val="21"/>
                <w:lang w:val="uk-UA"/>
              </w:rPr>
              <w:t>≤</w:t>
            </w:r>
            <w:r w:rsidRPr="000031E6">
              <w:rPr>
                <w:rFonts w:ascii="Times New Roman" w:hAnsi="Times New Roman"/>
                <w:color w:val="1E1916"/>
                <w:spacing w:val="8"/>
                <w:sz w:val="21"/>
                <w:lang w:val="uk-UA"/>
              </w:rPr>
              <w:t xml:space="preserve"> </w:t>
            </w:r>
            <w:r w:rsidRPr="000031E6">
              <w:rPr>
                <w:color w:val="1E1916"/>
                <w:sz w:val="21"/>
                <w:lang w:val="uk-UA"/>
              </w:rPr>
              <w:t>200</w:t>
            </w:r>
            <w:r w:rsidRPr="000031E6">
              <w:rPr>
                <w:color w:val="1E1916"/>
                <w:spacing w:val="-3"/>
                <w:sz w:val="21"/>
                <w:lang w:val="uk-UA"/>
              </w:rPr>
              <w:t xml:space="preserve"> </w:t>
            </w:r>
            <w:r w:rsidRPr="000031E6">
              <w:rPr>
                <w:color w:val="1E1916"/>
                <w:spacing w:val="-2"/>
                <w:sz w:val="21"/>
                <w:lang w:val="uk-UA"/>
              </w:rPr>
              <w:t>кд/м</w:t>
            </w:r>
            <w:r w:rsidRPr="000031E6">
              <w:rPr>
                <w:color w:val="1E1916"/>
                <w:spacing w:val="-2"/>
                <w:position w:val="8"/>
                <w:sz w:val="16"/>
                <w:lang w:val="uk-UA"/>
              </w:rPr>
              <w:t>2</w:t>
            </w:r>
          </w:p>
        </w:tc>
      </w:tr>
      <w:tr w:rsidR="00541CCE" w:rsidRPr="000031E6" w14:paraId="08C1A9E8" w14:textId="77777777">
        <w:trPr>
          <w:trHeight w:val="330"/>
        </w:trPr>
        <w:tc>
          <w:tcPr>
            <w:tcW w:w="4635" w:type="dxa"/>
          </w:tcPr>
          <w:p w14:paraId="1A51AD3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А</w:t>
            </w:r>
            <w:r w:rsidRPr="000031E6">
              <w:rPr>
                <w:color w:val="1E1916"/>
                <w:spacing w:val="-4"/>
                <w:sz w:val="21"/>
                <w:lang w:val="uk-UA"/>
              </w:rPr>
              <w:t xml:space="preserve"> </w:t>
            </w:r>
            <w:r w:rsidRPr="000031E6">
              <w:rPr>
                <w:color w:val="1E1916"/>
                <w:sz w:val="21"/>
                <w:lang w:val="uk-UA"/>
              </w:rPr>
              <w:t>–</w:t>
            </w:r>
            <w:r w:rsidRPr="000031E6">
              <w:rPr>
                <w:color w:val="1E1916"/>
                <w:spacing w:val="-4"/>
                <w:sz w:val="21"/>
                <w:lang w:val="uk-UA"/>
              </w:rPr>
              <w:t xml:space="preserve"> </w:t>
            </w:r>
            <w:r w:rsidRPr="000031E6">
              <w:rPr>
                <w:color w:val="1E1916"/>
                <w:sz w:val="21"/>
                <w:lang w:val="uk-UA"/>
              </w:rPr>
              <w:t>позитивна,</w:t>
            </w:r>
            <w:r w:rsidRPr="000031E6">
              <w:rPr>
                <w:color w:val="1E1916"/>
                <w:spacing w:val="-2"/>
                <w:sz w:val="21"/>
                <w:lang w:val="uk-UA"/>
              </w:rPr>
              <w:t xml:space="preserve"> </w:t>
            </w:r>
            <w:r w:rsidRPr="000031E6">
              <w:rPr>
                <w:color w:val="1E1916"/>
                <w:sz w:val="21"/>
                <w:lang w:val="uk-UA"/>
              </w:rPr>
              <w:t>темні</w:t>
            </w:r>
            <w:r w:rsidRPr="000031E6">
              <w:rPr>
                <w:color w:val="1E1916"/>
                <w:spacing w:val="-4"/>
                <w:sz w:val="21"/>
                <w:lang w:val="uk-UA"/>
              </w:rPr>
              <w:t xml:space="preserve"> </w:t>
            </w:r>
            <w:r w:rsidRPr="000031E6">
              <w:rPr>
                <w:color w:val="1E1916"/>
                <w:sz w:val="21"/>
                <w:lang w:val="uk-UA"/>
              </w:rPr>
              <w:t>знаки</w:t>
            </w:r>
            <w:r w:rsidRPr="000031E6">
              <w:rPr>
                <w:color w:val="1E1916"/>
                <w:spacing w:val="-4"/>
                <w:sz w:val="21"/>
                <w:lang w:val="uk-UA"/>
              </w:rPr>
              <w:t xml:space="preserve"> </w:t>
            </w:r>
            <w:r w:rsidRPr="000031E6">
              <w:rPr>
                <w:color w:val="1E1916"/>
                <w:sz w:val="21"/>
                <w:lang w:val="uk-UA"/>
              </w:rPr>
              <w:t>на</w:t>
            </w:r>
            <w:r w:rsidRPr="000031E6">
              <w:rPr>
                <w:color w:val="1E1916"/>
                <w:spacing w:val="-4"/>
                <w:sz w:val="21"/>
                <w:lang w:val="uk-UA"/>
              </w:rPr>
              <w:t xml:space="preserve"> </w:t>
            </w:r>
            <w:r w:rsidRPr="000031E6">
              <w:rPr>
                <w:color w:val="1E1916"/>
                <w:sz w:val="21"/>
                <w:lang w:val="uk-UA"/>
              </w:rPr>
              <w:t>світлому</w:t>
            </w:r>
            <w:r w:rsidRPr="000031E6">
              <w:rPr>
                <w:color w:val="1E1916"/>
                <w:spacing w:val="-4"/>
                <w:sz w:val="21"/>
                <w:lang w:val="uk-UA"/>
              </w:rPr>
              <w:t xml:space="preserve"> </w:t>
            </w:r>
            <w:r w:rsidRPr="000031E6">
              <w:rPr>
                <w:color w:val="1E1916"/>
                <w:spacing w:val="-5"/>
                <w:sz w:val="21"/>
                <w:lang w:val="uk-UA"/>
              </w:rPr>
              <w:t>тлі</w:t>
            </w:r>
          </w:p>
        </w:tc>
        <w:tc>
          <w:tcPr>
            <w:tcW w:w="2493" w:type="dxa"/>
          </w:tcPr>
          <w:p w14:paraId="4A6E60CF" w14:textId="3DED7427" w:rsidR="00541CCE" w:rsidRPr="000031E6" w:rsidRDefault="00130E8D">
            <w:pPr>
              <w:pStyle w:val="TableParagraph"/>
              <w:spacing w:before="64" w:line="246" w:lineRule="exact"/>
              <w:ind w:left="476" w:right="465"/>
              <w:rPr>
                <w:sz w:val="21"/>
                <w:lang w:val="uk-UA"/>
              </w:rPr>
            </w:pPr>
            <w:r w:rsidRPr="000031E6">
              <w:rPr>
                <w:rFonts w:ascii="Times New Roman" w:hAnsi="Times New Roman" w:cs="Times New Roman"/>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4"/>
                <w:sz w:val="21"/>
                <w:lang w:val="uk-UA"/>
              </w:rPr>
              <w:t>3000</w:t>
            </w:r>
          </w:p>
        </w:tc>
        <w:tc>
          <w:tcPr>
            <w:tcW w:w="2498" w:type="dxa"/>
          </w:tcPr>
          <w:p w14:paraId="0784B287" w14:textId="28186E49" w:rsidR="00541CCE" w:rsidRPr="000031E6" w:rsidRDefault="00130E8D">
            <w:pPr>
              <w:pStyle w:val="TableParagraph"/>
              <w:spacing w:before="64" w:line="246" w:lineRule="exact"/>
              <w:ind w:left="479" w:right="472"/>
              <w:rPr>
                <w:sz w:val="21"/>
                <w:lang w:val="uk-UA"/>
              </w:rPr>
            </w:pPr>
            <w:r w:rsidRPr="000031E6">
              <w:rPr>
                <w:rFonts w:ascii="Times New Roman" w:hAnsi="Times New Roman" w:cs="Times New Roman"/>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4"/>
                <w:sz w:val="21"/>
                <w:lang w:val="uk-UA"/>
              </w:rPr>
              <w:t>1500</w:t>
            </w:r>
          </w:p>
        </w:tc>
      </w:tr>
      <w:tr w:rsidR="00541CCE" w:rsidRPr="000031E6" w14:paraId="77A283E2" w14:textId="77777777">
        <w:trPr>
          <w:trHeight w:val="330"/>
        </w:trPr>
        <w:tc>
          <w:tcPr>
            <w:tcW w:w="4635" w:type="dxa"/>
          </w:tcPr>
          <w:p w14:paraId="089FD9FD"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w:t>
            </w:r>
            <w:r w:rsidRPr="000031E6">
              <w:rPr>
                <w:color w:val="1E1916"/>
                <w:spacing w:val="-3"/>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негативна,</w:t>
            </w:r>
            <w:r w:rsidRPr="000031E6">
              <w:rPr>
                <w:color w:val="1E1916"/>
                <w:spacing w:val="-3"/>
                <w:sz w:val="21"/>
                <w:lang w:val="uk-UA"/>
              </w:rPr>
              <w:t xml:space="preserve"> </w:t>
            </w:r>
            <w:r w:rsidRPr="000031E6">
              <w:rPr>
                <w:color w:val="1E1916"/>
                <w:sz w:val="21"/>
                <w:lang w:val="uk-UA"/>
              </w:rPr>
              <w:t>світлі</w:t>
            </w:r>
            <w:r w:rsidRPr="000031E6">
              <w:rPr>
                <w:color w:val="1E1916"/>
                <w:spacing w:val="-3"/>
                <w:sz w:val="21"/>
                <w:lang w:val="uk-UA"/>
              </w:rPr>
              <w:t xml:space="preserve"> </w:t>
            </w:r>
            <w:r w:rsidRPr="000031E6">
              <w:rPr>
                <w:color w:val="1E1916"/>
                <w:sz w:val="21"/>
                <w:lang w:val="uk-UA"/>
              </w:rPr>
              <w:t>знаки</w:t>
            </w:r>
            <w:r w:rsidRPr="000031E6">
              <w:rPr>
                <w:color w:val="1E1916"/>
                <w:spacing w:val="-3"/>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z w:val="21"/>
                <w:lang w:val="uk-UA"/>
              </w:rPr>
              <w:t>темному</w:t>
            </w:r>
            <w:r w:rsidRPr="000031E6">
              <w:rPr>
                <w:color w:val="1E1916"/>
                <w:spacing w:val="-3"/>
                <w:sz w:val="21"/>
                <w:lang w:val="uk-UA"/>
              </w:rPr>
              <w:t xml:space="preserve"> </w:t>
            </w:r>
            <w:r w:rsidRPr="000031E6">
              <w:rPr>
                <w:color w:val="1E1916"/>
                <w:spacing w:val="-5"/>
                <w:sz w:val="21"/>
                <w:lang w:val="uk-UA"/>
              </w:rPr>
              <w:t>тлі</w:t>
            </w:r>
          </w:p>
        </w:tc>
        <w:tc>
          <w:tcPr>
            <w:tcW w:w="2493" w:type="dxa"/>
          </w:tcPr>
          <w:p w14:paraId="777A74EE" w14:textId="30B6E3A4" w:rsidR="00541CCE" w:rsidRPr="000031E6" w:rsidRDefault="00130E8D">
            <w:pPr>
              <w:pStyle w:val="TableParagraph"/>
              <w:spacing w:before="64" w:line="246" w:lineRule="exact"/>
              <w:ind w:left="476" w:right="465"/>
              <w:rPr>
                <w:sz w:val="21"/>
                <w:lang w:val="uk-UA"/>
              </w:rPr>
            </w:pPr>
            <w:r w:rsidRPr="000031E6">
              <w:rPr>
                <w:rFonts w:ascii="Times New Roman" w:hAnsi="Times New Roman" w:cs="Times New Roman"/>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4"/>
                <w:sz w:val="21"/>
                <w:lang w:val="uk-UA"/>
              </w:rPr>
              <w:t>1500</w:t>
            </w:r>
          </w:p>
        </w:tc>
        <w:tc>
          <w:tcPr>
            <w:tcW w:w="2498" w:type="dxa"/>
          </w:tcPr>
          <w:p w14:paraId="2FE4CD3E" w14:textId="0FD1EA19" w:rsidR="00541CCE" w:rsidRPr="000031E6" w:rsidRDefault="00130E8D">
            <w:pPr>
              <w:pStyle w:val="TableParagraph"/>
              <w:spacing w:before="64" w:line="246" w:lineRule="exact"/>
              <w:ind w:left="479" w:right="472"/>
              <w:rPr>
                <w:sz w:val="21"/>
                <w:lang w:val="uk-UA"/>
              </w:rPr>
            </w:pPr>
            <w:r w:rsidRPr="000031E6">
              <w:rPr>
                <w:rFonts w:ascii="Times New Roman" w:hAnsi="Times New Roman" w:cs="Times New Roman"/>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4"/>
                <w:sz w:val="21"/>
                <w:lang w:val="uk-UA"/>
              </w:rPr>
              <w:t>1000</w:t>
            </w:r>
          </w:p>
        </w:tc>
      </w:tr>
      <w:tr w:rsidR="00541CCE" w:rsidRPr="005E1B30" w14:paraId="659D3137" w14:textId="77777777">
        <w:trPr>
          <w:trHeight w:val="1053"/>
        </w:trPr>
        <w:tc>
          <w:tcPr>
            <w:tcW w:w="9626" w:type="dxa"/>
            <w:gridSpan w:val="3"/>
          </w:tcPr>
          <w:p w14:paraId="30AA766E" w14:textId="77777777" w:rsidR="00541CCE" w:rsidRPr="000031E6" w:rsidRDefault="00EB0C3C">
            <w:pPr>
              <w:pStyle w:val="TableParagraph"/>
              <w:spacing w:before="72" w:line="259" w:lineRule="auto"/>
              <w:ind w:left="61"/>
              <w:jc w:val="left"/>
              <w:rPr>
                <w:sz w:val="19"/>
                <w:lang w:val="uk-UA"/>
              </w:rPr>
            </w:pPr>
            <w:r w:rsidRPr="000031E6">
              <w:rPr>
                <w:color w:val="1E1916"/>
                <w:sz w:val="19"/>
                <w:lang w:val="uk-UA"/>
              </w:rPr>
              <w:t>Наведені</w:t>
            </w:r>
            <w:r w:rsidRPr="000031E6">
              <w:rPr>
                <w:color w:val="1E1916"/>
                <w:spacing w:val="30"/>
                <w:sz w:val="19"/>
                <w:lang w:val="uk-UA"/>
              </w:rPr>
              <w:t xml:space="preserve"> </w:t>
            </w:r>
            <w:r w:rsidRPr="000031E6">
              <w:rPr>
                <w:color w:val="1E1916"/>
                <w:sz w:val="19"/>
                <w:lang w:val="uk-UA"/>
              </w:rPr>
              <w:t>граничні</w:t>
            </w:r>
            <w:r w:rsidRPr="000031E6">
              <w:rPr>
                <w:color w:val="1E1916"/>
                <w:spacing w:val="30"/>
                <w:sz w:val="19"/>
                <w:lang w:val="uk-UA"/>
              </w:rPr>
              <w:t xml:space="preserve"> </w:t>
            </w:r>
            <w:r w:rsidRPr="000031E6">
              <w:rPr>
                <w:color w:val="1E1916"/>
                <w:sz w:val="19"/>
                <w:lang w:val="uk-UA"/>
              </w:rPr>
              <w:t>значення</w:t>
            </w:r>
            <w:r w:rsidRPr="000031E6">
              <w:rPr>
                <w:color w:val="1E1916"/>
                <w:spacing w:val="30"/>
                <w:sz w:val="19"/>
                <w:lang w:val="uk-UA"/>
              </w:rPr>
              <w:t xml:space="preserve"> </w:t>
            </w:r>
            <w:r w:rsidRPr="000031E6">
              <w:rPr>
                <w:color w:val="1E1916"/>
                <w:sz w:val="19"/>
                <w:lang w:val="uk-UA"/>
              </w:rPr>
              <w:t>середньої</w:t>
            </w:r>
            <w:r w:rsidRPr="000031E6">
              <w:rPr>
                <w:color w:val="1E1916"/>
                <w:spacing w:val="30"/>
                <w:sz w:val="19"/>
                <w:lang w:val="uk-UA"/>
              </w:rPr>
              <w:t xml:space="preserve"> </w:t>
            </w:r>
            <w:r w:rsidRPr="000031E6">
              <w:rPr>
                <w:color w:val="1E1916"/>
                <w:sz w:val="19"/>
                <w:lang w:val="uk-UA"/>
              </w:rPr>
              <w:t>яскравості</w:t>
            </w:r>
            <w:r w:rsidRPr="000031E6">
              <w:rPr>
                <w:color w:val="1E1916"/>
                <w:spacing w:val="30"/>
                <w:sz w:val="19"/>
                <w:lang w:val="uk-UA"/>
              </w:rPr>
              <w:t xml:space="preserve"> </w:t>
            </w:r>
            <w:r w:rsidRPr="000031E6">
              <w:rPr>
                <w:color w:val="1E1916"/>
                <w:sz w:val="19"/>
                <w:lang w:val="uk-UA"/>
              </w:rPr>
              <w:t>світильників</w:t>
            </w:r>
            <w:r w:rsidRPr="000031E6">
              <w:rPr>
                <w:color w:val="1E1916"/>
                <w:spacing w:val="30"/>
                <w:sz w:val="19"/>
                <w:lang w:val="uk-UA"/>
              </w:rPr>
              <w:t xml:space="preserve"> </w:t>
            </w:r>
            <w:r w:rsidRPr="000031E6">
              <w:rPr>
                <w:color w:val="1E1916"/>
                <w:sz w:val="19"/>
                <w:lang w:val="uk-UA"/>
              </w:rPr>
              <w:t>під</w:t>
            </w:r>
            <w:r w:rsidRPr="000031E6">
              <w:rPr>
                <w:color w:val="1E1916"/>
                <w:spacing w:val="30"/>
                <w:sz w:val="19"/>
                <w:lang w:val="uk-UA"/>
              </w:rPr>
              <w:t xml:space="preserve"> </w:t>
            </w:r>
            <w:r w:rsidRPr="000031E6">
              <w:rPr>
                <w:color w:val="1E1916"/>
                <w:sz w:val="19"/>
                <w:lang w:val="uk-UA"/>
              </w:rPr>
              <w:t>кутом</w:t>
            </w:r>
            <w:r w:rsidRPr="000031E6">
              <w:rPr>
                <w:color w:val="1E1916"/>
                <w:spacing w:val="30"/>
                <w:sz w:val="19"/>
                <w:lang w:val="uk-UA"/>
              </w:rPr>
              <w:t xml:space="preserve"> </w:t>
            </w:r>
            <w:r w:rsidRPr="000031E6">
              <w:rPr>
                <w:color w:val="1E1916"/>
                <w:sz w:val="19"/>
                <w:lang w:val="uk-UA"/>
              </w:rPr>
              <w:t>65°</w:t>
            </w:r>
            <w:r w:rsidRPr="000031E6">
              <w:rPr>
                <w:color w:val="1E1916"/>
                <w:spacing w:val="30"/>
                <w:sz w:val="19"/>
                <w:lang w:val="uk-UA"/>
              </w:rPr>
              <w:t xml:space="preserve"> </w:t>
            </w:r>
            <w:r w:rsidRPr="000031E6">
              <w:rPr>
                <w:color w:val="1E1916"/>
                <w:sz w:val="19"/>
                <w:lang w:val="uk-UA"/>
              </w:rPr>
              <w:t>і</w:t>
            </w:r>
            <w:r w:rsidRPr="000031E6">
              <w:rPr>
                <w:color w:val="1E1916"/>
                <w:spacing w:val="30"/>
                <w:sz w:val="19"/>
                <w:lang w:val="uk-UA"/>
              </w:rPr>
              <w:t xml:space="preserve"> </w:t>
            </w:r>
            <w:r w:rsidRPr="000031E6">
              <w:rPr>
                <w:color w:val="1E1916"/>
                <w:sz w:val="19"/>
                <w:lang w:val="uk-UA"/>
              </w:rPr>
              <w:t>більше</w:t>
            </w:r>
            <w:r w:rsidRPr="000031E6">
              <w:rPr>
                <w:color w:val="1E1916"/>
                <w:spacing w:val="30"/>
                <w:sz w:val="19"/>
                <w:lang w:val="uk-UA"/>
              </w:rPr>
              <w:t xml:space="preserve"> </w:t>
            </w:r>
            <w:r w:rsidRPr="000031E6">
              <w:rPr>
                <w:color w:val="1E1916"/>
                <w:sz w:val="19"/>
                <w:lang w:val="uk-UA"/>
              </w:rPr>
              <w:t>від</w:t>
            </w:r>
            <w:r w:rsidRPr="000031E6">
              <w:rPr>
                <w:color w:val="1E1916"/>
                <w:spacing w:val="30"/>
                <w:sz w:val="19"/>
                <w:lang w:val="uk-UA"/>
              </w:rPr>
              <w:t xml:space="preserve"> </w:t>
            </w:r>
            <w:r w:rsidRPr="000031E6">
              <w:rPr>
                <w:color w:val="1E1916"/>
                <w:sz w:val="19"/>
                <w:lang w:val="uk-UA"/>
              </w:rPr>
              <w:t>вертикалі</w:t>
            </w:r>
            <w:r w:rsidRPr="000031E6">
              <w:rPr>
                <w:color w:val="1E1916"/>
                <w:spacing w:val="30"/>
                <w:sz w:val="19"/>
                <w:lang w:val="uk-UA"/>
              </w:rPr>
              <w:t xml:space="preserve"> </w:t>
            </w:r>
            <w:r w:rsidRPr="000031E6">
              <w:rPr>
                <w:color w:val="1E1916"/>
                <w:sz w:val="19"/>
                <w:lang w:val="uk-UA"/>
              </w:rPr>
              <w:t>для робочих місць, в яких знаходяться дисплейні екрани з кутом нахилу 15°.</w:t>
            </w:r>
          </w:p>
          <w:p w14:paraId="168E2138" w14:textId="77777777" w:rsidR="00541CCE" w:rsidRPr="000031E6" w:rsidRDefault="00EB0C3C">
            <w:pPr>
              <w:pStyle w:val="TableParagraph"/>
              <w:spacing w:before="28" w:line="230" w:lineRule="atLeast"/>
              <w:ind w:left="1082" w:hanging="1021"/>
              <w:jc w:val="left"/>
              <w:rPr>
                <w:sz w:val="19"/>
                <w:lang w:val="uk-UA"/>
              </w:rPr>
            </w:pPr>
            <w:r w:rsidRPr="000031E6">
              <w:rPr>
                <w:b/>
                <w:color w:val="1E1916"/>
                <w:sz w:val="19"/>
                <w:lang w:val="uk-UA"/>
              </w:rPr>
              <w:t>Примітка.</w:t>
            </w:r>
            <w:r w:rsidRPr="000031E6">
              <w:rPr>
                <w:b/>
                <w:color w:val="1E1916"/>
                <w:spacing w:val="-1"/>
                <w:sz w:val="19"/>
                <w:lang w:val="uk-UA"/>
              </w:rPr>
              <w:t xml:space="preserve"> </w:t>
            </w:r>
            <w:r w:rsidRPr="000031E6">
              <w:rPr>
                <w:color w:val="1E1916"/>
                <w:sz w:val="19"/>
                <w:lang w:val="uk-UA"/>
              </w:rPr>
              <w:t>Для ряду робочих місць, що використовують наприклад, чутливі екрани або мають</w:t>
            </w:r>
            <w:r w:rsidRPr="000031E6">
              <w:rPr>
                <w:color w:val="1E1916"/>
                <w:spacing w:val="-1"/>
                <w:sz w:val="19"/>
                <w:lang w:val="uk-UA"/>
              </w:rPr>
              <w:t xml:space="preserve"> </w:t>
            </w:r>
            <w:r w:rsidRPr="000031E6">
              <w:rPr>
                <w:color w:val="1E1916"/>
                <w:sz w:val="19"/>
                <w:lang w:val="uk-UA"/>
              </w:rPr>
              <w:t>варійований їх нахил, граничні значення яскравості відносяться до зони менших кутів (наприклад, 55°).</w:t>
            </w:r>
          </w:p>
        </w:tc>
      </w:tr>
    </w:tbl>
    <w:p w14:paraId="5A75FCF2" w14:textId="77777777" w:rsidR="00541CCE" w:rsidRPr="000031E6" w:rsidRDefault="00541CCE">
      <w:pPr>
        <w:pStyle w:val="a3"/>
        <w:spacing w:before="8"/>
        <w:rPr>
          <w:lang w:val="uk-UA"/>
        </w:rPr>
      </w:pPr>
    </w:p>
    <w:p w14:paraId="7B75B451" w14:textId="77777777" w:rsidR="00541CCE" w:rsidRPr="000031E6" w:rsidRDefault="00EB0C3C">
      <w:pPr>
        <w:pStyle w:val="a5"/>
        <w:numPr>
          <w:ilvl w:val="2"/>
          <w:numId w:val="29"/>
        </w:numPr>
        <w:tabs>
          <w:tab w:val="left" w:pos="1636"/>
        </w:tabs>
        <w:spacing w:before="1" w:line="292" w:lineRule="auto"/>
        <w:ind w:left="697" w:right="102" w:firstLine="396"/>
        <w:jc w:val="both"/>
        <w:rPr>
          <w:sz w:val="21"/>
          <w:lang w:val="uk-UA"/>
        </w:rPr>
      </w:pPr>
      <w:r w:rsidRPr="000031E6">
        <w:rPr>
          <w:color w:val="1E1916"/>
          <w:sz w:val="21"/>
          <w:lang w:val="uk-UA"/>
        </w:rPr>
        <w:t xml:space="preserve">Норми штучного освітлення загальнопромислових приміщень і споруд, об’єктів громад- </w:t>
      </w:r>
      <w:r w:rsidRPr="000031E6">
        <w:rPr>
          <w:color w:val="1E1916"/>
          <w:spacing w:val="-2"/>
          <w:sz w:val="21"/>
          <w:lang w:val="uk-UA"/>
        </w:rPr>
        <w:t>ського</w:t>
      </w:r>
      <w:r w:rsidRPr="000031E6">
        <w:rPr>
          <w:color w:val="1E1916"/>
          <w:spacing w:val="-4"/>
          <w:sz w:val="21"/>
          <w:lang w:val="uk-UA"/>
        </w:rPr>
        <w:t xml:space="preserve"> </w:t>
      </w:r>
      <w:r w:rsidRPr="000031E6">
        <w:rPr>
          <w:color w:val="1E1916"/>
          <w:spacing w:val="-2"/>
          <w:sz w:val="21"/>
          <w:lang w:val="uk-UA"/>
        </w:rPr>
        <w:t>та</w:t>
      </w:r>
      <w:r w:rsidRPr="000031E6">
        <w:rPr>
          <w:color w:val="1E1916"/>
          <w:spacing w:val="-4"/>
          <w:sz w:val="21"/>
          <w:lang w:val="uk-UA"/>
        </w:rPr>
        <w:t xml:space="preserve"> </w:t>
      </w:r>
      <w:r w:rsidRPr="000031E6">
        <w:rPr>
          <w:color w:val="1E1916"/>
          <w:spacing w:val="-2"/>
          <w:sz w:val="21"/>
          <w:lang w:val="uk-UA"/>
        </w:rPr>
        <w:t>комунального</w:t>
      </w:r>
      <w:r w:rsidRPr="000031E6">
        <w:rPr>
          <w:color w:val="1E1916"/>
          <w:spacing w:val="-4"/>
          <w:sz w:val="21"/>
          <w:lang w:val="uk-UA"/>
        </w:rPr>
        <w:t xml:space="preserve"> </w:t>
      </w:r>
      <w:r w:rsidRPr="000031E6">
        <w:rPr>
          <w:color w:val="1E1916"/>
          <w:spacing w:val="-2"/>
          <w:sz w:val="21"/>
          <w:lang w:val="uk-UA"/>
        </w:rPr>
        <w:t>призначення повинні</w:t>
      </w:r>
      <w:r w:rsidRPr="000031E6">
        <w:rPr>
          <w:color w:val="1E1916"/>
          <w:spacing w:val="-4"/>
          <w:sz w:val="21"/>
          <w:lang w:val="uk-UA"/>
        </w:rPr>
        <w:t xml:space="preserve"> </w:t>
      </w:r>
      <w:r w:rsidRPr="000031E6">
        <w:rPr>
          <w:color w:val="1E1916"/>
          <w:spacing w:val="-2"/>
          <w:sz w:val="21"/>
          <w:lang w:val="uk-UA"/>
        </w:rPr>
        <w:t>відповідати вимогам</w:t>
      </w:r>
      <w:r w:rsidRPr="000031E6">
        <w:rPr>
          <w:color w:val="1E1916"/>
          <w:spacing w:val="-4"/>
          <w:sz w:val="21"/>
          <w:lang w:val="uk-UA"/>
        </w:rPr>
        <w:t xml:space="preserve"> </w:t>
      </w:r>
      <w:r w:rsidRPr="000031E6">
        <w:rPr>
          <w:color w:val="1E1916"/>
          <w:spacing w:val="-2"/>
          <w:sz w:val="21"/>
          <w:lang w:val="uk-UA"/>
        </w:rPr>
        <w:t>[1],</w:t>
      </w:r>
      <w:r w:rsidRPr="000031E6">
        <w:rPr>
          <w:color w:val="1E1916"/>
          <w:spacing w:val="-4"/>
          <w:sz w:val="21"/>
          <w:lang w:val="uk-UA"/>
        </w:rPr>
        <w:t xml:space="preserve"> </w:t>
      </w:r>
      <w:r w:rsidRPr="000031E6">
        <w:rPr>
          <w:color w:val="1E1916"/>
          <w:spacing w:val="-2"/>
          <w:sz w:val="21"/>
          <w:lang w:val="uk-UA"/>
        </w:rPr>
        <w:t>що</w:t>
      </w:r>
      <w:r w:rsidRPr="000031E6">
        <w:rPr>
          <w:color w:val="1E1916"/>
          <w:spacing w:val="-4"/>
          <w:sz w:val="21"/>
          <w:lang w:val="uk-UA"/>
        </w:rPr>
        <w:t xml:space="preserve"> </w:t>
      </w:r>
      <w:r w:rsidRPr="000031E6">
        <w:rPr>
          <w:color w:val="1E1916"/>
          <w:spacing w:val="-2"/>
          <w:sz w:val="21"/>
          <w:lang w:val="uk-UA"/>
        </w:rPr>
        <w:t>конкретизовані</w:t>
      </w:r>
      <w:r w:rsidRPr="000031E6">
        <w:rPr>
          <w:color w:val="1E1916"/>
          <w:spacing w:val="-4"/>
          <w:sz w:val="21"/>
          <w:lang w:val="uk-UA"/>
        </w:rPr>
        <w:t xml:space="preserve"> </w:t>
      </w:r>
      <w:r w:rsidRPr="000031E6">
        <w:rPr>
          <w:color w:val="1E1916"/>
          <w:spacing w:val="-2"/>
          <w:sz w:val="21"/>
          <w:lang w:val="uk-UA"/>
        </w:rPr>
        <w:t>у</w:t>
      </w:r>
      <w:r w:rsidRPr="000031E6">
        <w:rPr>
          <w:color w:val="1E1916"/>
          <w:spacing w:val="-4"/>
          <w:sz w:val="21"/>
          <w:lang w:val="uk-UA"/>
        </w:rPr>
        <w:t xml:space="preserve"> </w:t>
      </w:r>
      <w:r w:rsidRPr="000031E6">
        <w:rPr>
          <w:color w:val="1E1916"/>
          <w:spacing w:val="-2"/>
          <w:sz w:val="21"/>
          <w:lang w:val="uk-UA"/>
        </w:rPr>
        <w:t xml:space="preserve">додатках </w:t>
      </w:r>
      <w:r w:rsidRPr="000031E6">
        <w:rPr>
          <w:color w:val="1E1916"/>
          <w:sz w:val="21"/>
          <w:lang w:val="uk-UA"/>
        </w:rPr>
        <w:t>Г – Ж.</w:t>
      </w:r>
    </w:p>
    <w:p w14:paraId="6D93708C" w14:textId="77777777" w:rsidR="00541CCE" w:rsidRPr="000031E6" w:rsidRDefault="00EB0C3C">
      <w:pPr>
        <w:pStyle w:val="a5"/>
        <w:numPr>
          <w:ilvl w:val="2"/>
          <w:numId w:val="29"/>
        </w:numPr>
        <w:tabs>
          <w:tab w:val="left" w:pos="1629"/>
        </w:tabs>
        <w:spacing w:before="50" w:line="292" w:lineRule="auto"/>
        <w:ind w:left="697" w:right="102" w:firstLine="396"/>
        <w:jc w:val="both"/>
        <w:rPr>
          <w:sz w:val="21"/>
          <w:lang w:val="uk-UA"/>
        </w:rPr>
      </w:pPr>
      <w:r w:rsidRPr="000031E6">
        <w:rPr>
          <w:color w:val="1E1916"/>
          <w:sz w:val="21"/>
          <w:lang w:val="uk-UA"/>
        </w:rPr>
        <w:t>Для освітлення приміщень виробничих і складських будівель слід використовувати най- більш економічні розрядні джерела світла та світлодіодні лампи та світильники.</w:t>
      </w:r>
    </w:p>
    <w:p w14:paraId="4C51A511" w14:textId="77777777" w:rsidR="00541CCE" w:rsidRPr="000031E6" w:rsidRDefault="00EB0C3C">
      <w:pPr>
        <w:pStyle w:val="a3"/>
        <w:spacing w:line="226" w:lineRule="exact"/>
        <w:ind w:left="1094"/>
        <w:jc w:val="both"/>
        <w:rPr>
          <w:lang w:val="uk-UA"/>
        </w:rPr>
      </w:pPr>
      <w:r w:rsidRPr="000031E6">
        <w:rPr>
          <w:color w:val="1E1916"/>
          <w:lang w:val="uk-UA"/>
        </w:rPr>
        <w:t>Використання</w:t>
      </w:r>
      <w:r w:rsidRPr="000031E6">
        <w:rPr>
          <w:color w:val="1E1916"/>
          <w:spacing w:val="-4"/>
          <w:lang w:val="uk-UA"/>
        </w:rPr>
        <w:t xml:space="preserve"> </w:t>
      </w:r>
      <w:r w:rsidRPr="000031E6">
        <w:rPr>
          <w:color w:val="1E1916"/>
          <w:lang w:val="uk-UA"/>
        </w:rPr>
        <w:t>ламп</w:t>
      </w:r>
      <w:r w:rsidRPr="000031E6">
        <w:rPr>
          <w:color w:val="1E1916"/>
          <w:spacing w:val="-4"/>
          <w:lang w:val="uk-UA"/>
        </w:rPr>
        <w:t xml:space="preserve"> </w:t>
      </w:r>
      <w:r w:rsidRPr="000031E6">
        <w:rPr>
          <w:color w:val="1E1916"/>
          <w:lang w:val="uk-UA"/>
        </w:rPr>
        <w:t>розжарювання</w:t>
      </w:r>
      <w:r w:rsidRPr="000031E6">
        <w:rPr>
          <w:color w:val="1E1916"/>
          <w:spacing w:val="-3"/>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загального</w:t>
      </w:r>
      <w:r w:rsidRPr="000031E6">
        <w:rPr>
          <w:color w:val="1E1916"/>
          <w:spacing w:val="-3"/>
          <w:lang w:val="uk-UA"/>
        </w:rPr>
        <w:t xml:space="preserve"> </w:t>
      </w:r>
      <w:r w:rsidRPr="000031E6">
        <w:rPr>
          <w:color w:val="1E1916"/>
          <w:lang w:val="uk-UA"/>
        </w:rPr>
        <w:t>освітлення</w:t>
      </w:r>
      <w:r w:rsidRPr="000031E6">
        <w:rPr>
          <w:color w:val="1E1916"/>
          <w:spacing w:val="-4"/>
          <w:lang w:val="uk-UA"/>
        </w:rPr>
        <w:t xml:space="preserve"> </w:t>
      </w:r>
      <w:r w:rsidRPr="000031E6">
        <w:rPr>
          <w:color w:val="1E1916"/>
          <w:lang w:val="uk-UA"/>
        </w:rPr>
        <w:t>допускається</w:t>
      </w:r>
      <w:r w:rsidRPr="000031E6">
        <w:rPr>
          <w:color w:val="1E1916"/>
          <w:spacing w:val="-3"/>
          <w:lang w:val="uk-UA"/>
        </w:rPr>
        <w:t xml:space="preserve"> </w:t>
      </w:r>
      <w:r w:rsidRPr="000031E6">
        <w:rPr>
          <w:color w:val="1E1916"/>
          <w:lang w:val="uk-UA"/>
        </w:rPr>
        <w:t>тільки</w:t>
      </w:r>
      <w:r w:rsidRPr="000031E6">
        <w:rPr>
          <w:color w:val="1E1916"/>
          <w:spacing w:val="-4"/>
          <w:lang w:val="uk-UA"/>
        </w:rPr>
        <w:t xml:space="preserve"> </w:t>
      </w:r>
      <w:r w:rsidRPr="000031E6">
        <w:rPr>
          <w:color w:val="1E1916"/>
          <w:lang w:val="uk-UA"/>
        </w:rPr>
        <w:t>у</w:t>
      </w:r>
      <w:r w:rsidRPr="000031E6">
        <w:rPr>
          <w:color w:val="1E1916"/>
          <w:spacing w:val="-3"/>
          <w:lang w:val="uk-UA"/>
        </w:rPr>
        <w:t xml:space="preserve"> </w:t>
      </w:r>
      <w:r w:rsidRPr="000031E6">
        <w:rPr>
          <w:color w:val="1E1916"/>
          <w:spacing w:val="-2"/>
          <w:lang w:val="uk-UA"/>
        </w:rPr>
        <w:t>випадках</w:t>
      </w:r>
    </w:p>
    <w:p w14:paraId="733660E7" w14:textId="77777777" w:rsidR="00541CCE" w:rsidRPr="000031E6" w:rsidRDefault="00EB0C3C">
      <w:pPr>
        <w:pStyle w:val="a3"/>
        <w:spacing w:before="38"/>
        <w:ind w:left="697"/>
        <w:jc w:val="both"/>
        <w:rPr>
          <w:lang w:val="uk-UA"/>
        </w:rPr>
      </w:pPr>
      <w:r w:rsidRPr="000031E6">
        <w:rPr>
          <w:color w:val="1E1916"/>
          <w:lang w:val="uk-UA"/>
        </w:rPr>
        <w:t>неможливості</w:t>
      </w:r>
      <w:r w:rsidRPr="000031E6">
        <w:rPr>
          <w:color w:val="1E1916"/>
          <w:spacing w:val="-7"/>
          <w:lang w:val="uk-UA"/>
        </w:rPr>
        <w:t xml:space="preserve"> </w:t>
      </w:r>
      <w:r w:rsidRPr="000031E6">
        <w:rPr>
          <w:color w:val="1E1916"/>
          <w:lang w:val="uk-UA"/>
        </w:rPr>
        <w:t>використання</w:t>
      </w:r>
      <w:r w:rsidRPr="000031E6">
        <w:rPr>
          <w:color w:val="1E1916"/>
          <w:spacing w:val="-6"/>
          <w:lang w:val="uk-UA"/>
        </w:rPr>
        <w:t xml:space="preserve"> </w:t>
      </w:r>
      <w:r w:rsidRPr="000031E6">
        <w:rPr>
          <w:color w:val="1E1916"/>
          <w:lang w:val="uk-UA"/>
        </w:rPr>
        <w:t>розрядних</w:t>
      </w:r>
      <w:r w:rsidRPr="000031E6">
        <w:rPr>
          <w:color w:val="1E1916"/>
          <w:spacing w:val="-7"/>
          <w:lang w:val="uk-UA"/>
        </w:rPr>
        <w:t xml:space="preserve"> </w:t>
      </w:r>
      <w:r w:rsidRPr="000031E6">
        <w:rPr>
          <w:color w:val="1E1916"/>
          <w:lang w:val="uk-UA"/>
        </w:rPr>
        <w:t>ламп</w:t>
      </w:r>
      <w:r w:rsidRPr="000031E6">
        <w:rPr>
          <w:color w:val="1E1916"/>
          <w:spacing w:val="-7"/>
          <w:lang w:val="uk-UA"/>
        </w:rPr>
        <w:t xml:space="preserve"> </w:t>
      </w:r>
      <w:r w:rsidRPr="000031E6">
        <w:rPr>
          <w:color w:val="1E1916"/>
          <w:lang w:val="uk-UA"/>
        </w:rPr>
        <w:t>і</w:t>
      </w:r>
      <w:r w:rsidRPr="000031E6">
        <w:rPr>
          <w:color w:val="1E1916"/>
          <w:spacing w:val="-7"/>
          <w:lang w:val="uk-UA"/>
        </w:rPr>
        <w:t xml:space="preserve"> </w:t>
      </w:r>
      <w:r w:rsidRPr="000031E6">
        <w:rPr>
          <w:color w:val="1E1916"/>
          <w:lang w:val="uk-UA"/>
        </w:rPr>
        <w:t>світлодіодних</w:t>
      </w:r>
      <w:r w:rsidRPr="000031E6">
        <w:rPr>
          <w:color w:val="1E1916"/>
          <w:spacing w:val="-7"/>
          <w:lang w:val="uk-UA"/>
        </w:rPr>
        <w:t xml:space="preserve"> </w:t>
      </w:r>
      <w:r w:rsidRPr="000031E6">
        <w:rPr>
          <w:color w:val="1E1916"/>
          <w:lang w:val="uk-UA"/>
        </w:rPr>
        <w:t>джерел</w:t>
      </w:r>
      <w:r w:rsidRPr="000031E6">
        <w:rPr>
          <w:color w:val="1E1916"/>
          <w:spacing w:val="-7"/>
          <w:lang w:val="uk-UA"/>
        </w:rPr>
        <w:t xml:space="preserve"> </w:t>
      </w:r>
      <w:r w:rsidRPr="000031E6">
        <w:rPr>
          <w:color w:val="1E1916"/>
          <w:spacing w:val="-2"/>
          <w:lang w:val="uk-UA"/>
        </w:rPr>
        <w:t>світла.</w:t>
      </w:r>
    </w:p>
    <w:p w14:paraId="0830750F" w14:textId="77777777" w:rsidR="00541CCE" w:rsidRPr="000031E6" w:rsidRDefault="00EB0C3C">
      <w:pPr>
        <w:pStyle w:val="a3"/>
        <w:spacing w:before="39"/>
        <w:ind w:left="1094"/>
        <w:jc w:val="both"/>
        <w:rPr>
          <w:lang w:val="uk-UA"/>
        </w:rPr>
      </w:pPr>
      <w:r w:rsidRPr="000031E6">
        <w:rPr>
          <w:color w:val="1E1916"/>
          <w:lang w:val="uk-UA"/>
        </w:rPr>
        <w:t>Застосування</w:t>
      </w:r>
      <w:r w:rsidRPr="000031E6">
        <w:rPr>
          <w:color w:val="1E1916"/>
          <w:spacing w:val="-7"/>
          <w:lang w:val="uk-UA"/>
        </w:rPr>
        <w:t xml:space="preserve"> </w:t>
      </w:r>
      <w:r w:rsidRPr="000031E6">
        <w:rPr>
          <w:color w:val="1E1916"/>
          <w:lang w:val="uk-UA"/>
        </w:rPr>
        <w:t>ксенонових</w:t>
      </w:r>
      <w:r w:rsidRPr="000031E6">
        <w:rPr>
          <w:color w:val="1E1916"/>
          <w:spacing w:val="-7"/>
          <w:lang w:val="uk-UA"/>
        </w:rPr>
        <w:t xml:space="preserve"> </w:t>
      </w:r>
      <w:r w:rsidRPr="000031E6">
        <w:rPr>
          <w:color w:val="1E1916"/>
          <w:lang w:val="uk-UA"/>
        </w:rPr>
        <w:t>ламп</w:t>
      </w:r>
      <w:r w:rsidRPr="000031E6">
        <w:rPr>
          <w:color w:val="1E1916"/>
          <w:spacing w:val="-7"/>
          <w:lang w:val="uk-UA"/>
        </w:rPr>
        <w:t xml:space="preserve"> </w:t>
      </w:r>
      <w:r w:rsidRPr="000031E6">
        <w:rPr>
          <w:color w:val="1E1916"/>
          <w:lang w:val="uk-UA"/>
        </w:rPr>
        <w:t>у</w:t>
      </w:r>
      <w:r w:rsidRPr="000031E6">
        <w:rPr>
          <w:color w:val="1E1916"/>
          <w:spacing w:val="-7"/>
          <w:lang w:val="uk-UA"/>
        </w:rPr>
        <w:t xml:space="preserve"> </w:t>
      </w:r>
      <w:r w:rsidRPr="000031E6">
        <w:rPr>
          <w:color w:val="1E1916"/>
          <w:lang w:val="uk-UA"/>
        </w:rPr>
        <w:t>приміщеннях</w:t>
      </w:r>
      <w:r w:rsidRPr="000031E6">
        <w:rPr>
          <w:color w:val="1E1916"/>
          <w:spacing w:val="-8"/>
          <w:lang w:val="uk-UA"/>
        </w:rPr>
        <w:t xml:space="preserve"> </w:t>
      </w:r>
      <w:r w:rsidRPr="000031E6">
        <w:rPr>
          <w:color w:val="1E1916"/>
          <w:lang w:val="uk-UA"/>
        </w:rPr>
        <w:t>не</w:t>
      </w:r>
      <w:r w:rsidRPr="000031E6">
        <w:rPr>
          <w:color w:val="1E1916"/>
          <w:spacing w:val="-8"/>
          <w:lang w:val="uk-UA"/>
        </w:rPr>
        <w:t xml:space="preserve"> </w:t>
      </w:r>
      <w:r w:rsidRPr="000031E6">
        <w:rPr>
          <w:color w:val="1E1916"/>
          <w:spacing w:val="-2"/>
          <w:lang w:val="uk-UA"/>
        </w:rPr>
        <w:t>дозволяється.</w:t>
      </w:r>
    </w:p>
    <w:p w14:paraId="46076CBB" w14:textId="77777777" w:rsidR="00541CCE" w:rsidRPr="000031E6" w:rsidRDefault="00EB0C3C">
      <w:pPr>
        <w:pStyle w:val="a5"/>
        <w:numPr>
          <w:ilvl w:val="2"/>
          <w:numId w:val="29"/>
        </w:numPr>
        <w:tabs>
          <w:tab w:val="left" w:pos="1627"/>
        </w:tabs>
        <w:spacing w:before="106" w:line="292" w:lineRule="auto"/>
        <w:ind w:left="697" w:right="104" w:firstLine="396"/>
        <w:jc w:val="both"/>
        <w:rPr>
          <w:sz w:val="21"/>
          <w:lang w:val="uk-UA"/>
        </w:rPr>
      </w:pPr>
      <w:r w:rsidRPr="000031E6">
        <w:rPr>
          <w:color w:val="1E1916"/>
          <w:sz w:val="21"/>
          <w:lang w:val="uk-UA"/>
        </w:rPr>
        <w:t>Норми освітленості, наведені в таблиці 5.1, для світлодіодних джерел світла з колірною температурою від 2700 К до 6000 К і більше треба пов’язувати з цією колірною температурою і збільшувати</w:t>
      </w:r>
      <w:r w:rsidRPr="000031E6">
        <w:rPr>
          <w:color w:val="1E1916"/>
          <w:spacing w:val="-4"/>
          <w:sz w:val="21"/>
          <w:lang w:val="uk-UA"/>
        </w:rPr>
        <w:t xml:space="preserve"> </w:t>
      </w:r>
      <w:r w:rsidRPr="000031E6">
        <w:rPr>
          <w:color w:val="1E1916"/>
          <w:sz w:val="21"/>
          <w:lang w:val="uk-UA"/>
        </w:rPr>
        <w:t>норми</w:t>
      </w:r>
      <w:r w:rsidRPr="000031E6">
        <w:rPr>
          <w:color w:val="1E1916"/>
          <w:spacing w:val="-4"/>
          <w:sz w:val="21"/>
          <w:lang w:val="uk-UA"/>
        </w:rPr>
        <w:t xml:space="preserve"> </w:t>
      </w:r>
      <w:r w:rsidRPr="000031E6">
        <w:rPr>
          <w:color w:val="1E1916"/>
          <w:sz w:val="21"/>
          <w:lang w:val="uk-UA"/>
        </w:rPr>
        <w:t>із</w:t>
      </w:r>
      <w:r w:rsidRPr="000031E6">
        <w:rPr>
          <w:color w:val="1E1916"/>
          <w:spacing w:val="-4"/>
          <w:sz w:val="21"/>
          <w:lang w:val="uk-UA"/>
        </w:rPr>
        <w:t xml:space="preserve"> </w:t>
      </w:r>
      <w:r w:rsidRPr="000031E6">
        <w:rPr>
          <w:color w:val="1E1916"/>
          <w:sz w:val="21"/>
          <w:lang w:val="uk-UA"/>
        </w:rPr>
        <w:t>зростанням</w:t>
      </w:r>
      <w:r w:rsidRPr="000031E6">
        <w:rPr>
          <w:color w:val="1E1916"/>
          <w:spacing w:val="-4"/>
          <w:sz w:val="21"/>
          <w:lang w:val="uk-UA"/>
        </w:rPr>
        <w:t xml:space="preserve"> </w:t>
      </w:r>
      <w:r w:rsidRPr="000031E6">
        <w:rPr>
          <w:color w:val="1E1916"/>
          <w:sz w:val="21"/>
          <w:lang w:val="uk-UA"/>
        </w:rPr>
        <w:t>колірної</w:t>
      </w:r>
      <w:r w:rsidRPr="000031E6">
        <w:rPr>
          <w:color w:val="1E1916"/>
          <w:spacing w:val="-4"/>
          <w:sz w:val="21"/>
          <w:lang w:val="uk-UA"/>
        </w:rPr>
        <w:t xml:space="preserve"> </w:t>
      </w:r>
      <w:r w:rsidRPr="000031E6">
        <w:rPr>
          <w:color w:val="1E1916"/>
          <w:sz w:val="21"/>
          <w:lang w:val="uk-UA"/>
        </w:rPr>
        <w:t>температури</w:t>
      </w:r>
      <w:r w:rsidRPr="000031E6">
        <w:rPr>
          <w:color w:val="1E1916"/>
          <w:spacing w:val="-4"/>
          <w:sz w:val="21"/>
          <w:lang w:val="uk-UA"/>
        </w:rPr>
        <w:t xml:space="preserve"> </w:t>
      </w:r>
      <w:r w:rsidRPr="000031E6">
        <w:rPr>
          <w:color w:val="1E1916"/>
          <w:sz w:val="21"/>
          <w:lang w:val="uk-UA"/>
        </w:rPr>
        <w:t>відповідно</w:t>
      </w:r>
      <w:r w:rsidRPr="000031E6">
        <w:rPr>
          <w:color w:val="1E1916"/>
          <w:spacing w:val="-4"/>
          <w:sz w:val="21"/>
          <w:lang w:val="uk-UA"/>
        </w:rPr>
        <w:t xml:space="preserve"> </w:t>
      </w:r>
      <w:r w:rsidRPr="000031E6">
        <w:rPr>
          <w:color w:val="1E1916"/>
          <w:sz w:val="21"/>
          <w:lang w:val="uk-UA"/>
        </w:rPr>
        <w:t>до</w:t>
      </w:r>
      <w:r w:rsidRPr="000031E6">
        <w:rPr>
          <w:color w:val="1E1916"/>
          <w:spacing w:val="-4"/>
          <w:sz w:val="21"/>
          <w:lang w:val="uk-UA"/>
        </w:rPr>
        <w:t xml:space="preserve"> </w:t>
      </w:r>
      <w:r w:rsidRPr="000031E6">
        <w:rPr>
          <w:color w:val="1E1916"/>
          <w:sz w:val="21"/>
          <w:lang w:val="uk-UA"/>
        </w:rPr>
        <w:t>додатка</w:t>
      </w:r>
      <w:r w:rsidRPr="000031E6">
        <w:rPr>
          <w:color w:val="1E1916"/>
          <w:spacing w:val="-4"/>
          <w:sz w:val="21"/>
          <w:lang w:val="uk-UA"/>
        </w:rPr>
        <w:t xml:space="preserve"> </w:t>
      </w:r>
      <w:r w:rsidRPr="000031E6">
        <w:rPr>
          <w:color w:val="1E1916"/>
          <w:sz w:val="21"/>
          <w:lang w:val="uk-UA"/>
        </w:rPr>
        <w:t>Н</w:t>
      </w:r>
      <w:r w:rsidRPr="000031E6">
        <w:rPr>
          <w:color w:val="1E1916"/>
          <w:spacing w:val="-4"/>
          <w:sz w:val="21"/>
          <w:lang w:val="uk-UA"/>
        </w:rPr>
        <w:t xml:space="preserve"> </w:t>
      </w:r>
      <w:r w:rsidRPr="000031E6">
        <w:rPr>
          <w:color w:val="1E1916"/>
          <w:sz w:val="21"/>
          <w:lang w:val="uk-UA"/>
        </w:rPr>
        <w:t>в</w:t>
      </w:r>
      <w:r w:rsidRPr="000031E6">
        <w:rPr>
          <w:color w:val="1E1916"/>
          <w:spacing w:val="-4"/>
          <w:sz w:val="21"/>
          <w:lang w:val="uk-UA"/>
        </w:rPr>
        <w:t xml:space="preserve"> </w:t>
      </w:r>
      <w:r w:rsidRPr="000031E6">
        <w:rPr>
          <w:color w:val="1E1916"/>
          <w:sz w:val="21"/>
          <w:lang w:val="uk-UA"/>
        </w:rPr>
        <w:t>таких</w:t>
      </w:r>
      <w:r w:rsidRPr="000031E6">
        <w:rPr>
          <w:color w:val="1E1916"/>
          <w:spacing w:val="-4"/>
          <w:sz w:val="21"/>
          <w:lang w:val="uk-UA"/>
        </w:rPr>
        <w:t xml:space="preserve"> </w:t>
      </w:r>
      <w:r w:rsidRPr="000031E6">
        <w:rPr>
          <w:color w:val="1E1916"/>
          <w:sz w:val="21"/>
          <w:lang w:val="uk-UA"/>
        </w:rPr>
        <w:t>випадках:</w:t>
      </w:r>
    </w:p>
    <w:p w14:paraId="25E32930" w14:textId="77777777" w:rsidR="00541CCE" w:rsidRPr="000031E6" w:rsidRDefault="00541CCE">
      <w:pPr>
        <w:spacing w:line="292" w:lineRule="auto"/>
        <w:jc w:val="both"/>
        <w:rPr>
          <w:sz w:val="21"/>
          <w:lang w:val="uk-UA"/>
        </w:rPr>
        <w:sectPr w:rsidR="00541CCE" w:rsidRPr="000031E6">
          <w:pgSz w:w="11920" w:h="16840"/>
          <w:pgMar w:top="1140" w:right="760" w:bottom="1120" w:left="720" w:header="693" w:footer="920" w:gutter="0"/>
          <w:cols w:space="720"/>
        </w:sectPr>
      </w:pPr>
    </w:p>
    <w:p w14:paraId="16AFD574" w14:textId="77777777" w:rsidR="00541CCE" w:rsidRPr="000031E6" w:rsidRDefault="00EB0C3C">
      <w:pPr>
        <w:pStyle w:val="a3"/>
        <w:spacing w:before="63" w:line="278" w:lineRule="auto"/>
        <w:ind w:left="527" w:right="675"/>
        <w:jc w:val="both"/>
        <w:rPr>
          <w:lang w:val="uk-UA"/>
        </w:rPr>
      </w:pPr>
      <w:r w:rsidRPr="000031E6">
        <w:rPr>
          <w:color w:val="1E1916"/>
          <w:lang w:val="uk-UA"/>
        </w:rPr>
        <w:lastRenderedPageBreak/>
        <w:t>а)</w:t>
      </w:r>
      <w:r w:rsidRPr="000031E6">
        <w:rPr>
          <w:color w:val="1E1916"/>
          <w:spacing w:val="-6"/>
          <w:lang w:val="uk-UA"/>
        </w:rPr>
        <w:t xml:space="preserve"> </w:t>
      </w:r>
      <w:r w:rsidRPr="000031E6">
        <w:rPr>
          <w:color w:val="1E1916"/>
          <w:lang w:val="uk-UA"/>
        </w:rPr>
        <w:t>при</w:t>
      </w:r>
      <w:r w:rsidRPr="000031E6">
        <w:rPr>
          <w:color w:val="1E1916"/>
          <w:spacing w:val="-6"/>
          <w:lang w:val="uk-UA"/>
        </w:rPr>
        <w:t xml:space="preserve"> </w:t>
      </w:r>
      <w:r w:rsidRPr="000031E6">
        <w:rPr>
          <w:color w:val="1E1916"/>
          <w:lang w:val="uk-UA"/>
        </w:rPr>
        <w:t>роботах</w:t>
      </w:r>
      <w:r w:rsidRPr="000031E6">
        <w:rPr>
          <w:color w:val="1E1916"/>
          <w:spacing w:val="-6"/>
          <w:lang w:val="uk-UA"/>
        </w:rPr>
        <w:t xml:space="preserve"> </w:t>
      </w:r>
      <w:r w:rsidRPr="000031E6">
        <w:rPr>
          <w:color w:val="1E1916"/>
          <w:lang w:val="uk-UA"/>
        </w:rPr>
        <w:t>І–VI</w:t>
      </w:r>
      <w:r w:rsidRPr="000031E6">
        <w:rPr>
          <w:color w:val="1E1916"/>
          <w:spacing w:val="-6"/>
          <w:lang w:val="uk-UA"/>
        </w:rPr>
        <w:t xml:space="preserve"> </w:t>
      </w:r>
      <w:r w:rsidRPr="000031E6">
        <w:rPr>
          <w:color w:val="1E1916"/>
          <w:lang w:val="uk-UA"/>
        </w:rPr>
        <w:t>розрядів,</w:t>
      </w:r>
      <w:r w:rsidRPr="000031E6">
        <w:rPr>
          <w:color w:val="1E1916"/>
          <w:spacing w:val="-6"/>
          <w:lang w:val="uk-UA"/>
        </w:rPr>
        <w:t xml:space="preserve"> </w:t>
      </w:r>
      <w:r w:rsidRPr="000031E6">
        <w:rPr>
          <w:color w:val="1E1916"/>
          <w:lang w:val="uk-UA"/>
        </w:rPr>
        <w:t>якщо</w:t>
      </w:r>
      <w:r w:rsidRPr="000031E6">
        <w:rPr>
          <w:color w:val="1E1916"/>
          <w:spacing w:val="-6"/>
          <w:lang w:val="uk-UA"/>
        </w:rPr>
        <w:t xml:space="preserve"> </w:t>
      </w:r>
      <w:r w:rsidRPr="000031E6">
        <w:rPr>
          <w:color w:val="1E1916"/>
          <w:lang w:val="uk-UA"/>
        </w:rPr>
        <w:t>зорова</w:t>
      </w:r>
      <w:r w:rsidRPr="000031E6">
        <w:rPr>
          <w:color w:val="1E1916"/>
          <w:spacing w:val="-6"/>
          <w:lang w:val="uk-UA"/>
        </w:rPr>
        <w:t xml:space="preserve"> </w:t>
      </w:r>
      <w:r w:rsidRPr="000031E6">
        <w:rPr>
          <w:color w:val="1E1916"/>
          <w:lang w:val="uk-UA"/>
        </w:rPr>
        <w:t>робота</w:t>
      </w:r>
      <w:r w:rsidRPr="000031E6">
        <w:rPr>
          <w:color w:val="1E1916"/>
          <w:spacing w:val="-6"/>
          <w:lang w:val="uk-UA"/>
        </w:rPr>
        <w:t xml:space="preserve"> </w:t>
      </w:r>
      <w:r w:rsidRPr="000031E6">
        <w:rPr>
          <w:color w:val="1E1916"/>
          <w:lang w:val="uk-UA"/>
        </w:rPr>
        <w:t>виконується</w:t>
      </w:r>
      <w:r w:rsidRPr="000031E6">
        <w:rPr>
          <w:color w:val="1E1916"/>
          <w:spacing w:val="-4"/>
          <w:lang w:val="uk-UA"/>
        </w:rPr>
        <w:t xml:space="preserve"> </w:t>
      </w:r>
      <w:r w:rsidRPr="000031E6">
        <w:rPr>
          <w:color w:val="1E1916"/>
          <w:lang w:val="uk-UA"/>
        </w:rPr>
        <w:t>більше</w:t>
      </w:r>
      <w:r w:rsidRPr="000031E6">
        <w:rPr>
          <w:color w:val="1E1916"/>
          <w:spacing w:val="-6"/>
          <w:lang w:val="uk-UA"/>
        </w:rPr>
        <w:t xml:space="preserve"> </w:t>
      </w:r>
      <w:r w:rsidRPr="000031E6">
        <w:rPr>
          <w:color w:val="1E1916"/>
          <w:lang w:val="uk-UA"/>
        </w:rPr>
        <w:t>половини</w:t>
      </w:r>
      <w:r w:rsidRPr="000031E6">
        <w:rPr>
          <w:color w:val="1E1916"/>
          <w:spacing w:val="-6"/>
          <w:lang w:val="uk-UA"/>
        </w:rPr>
        <w:t xml:space="preserve"> </w:t>
      </w:r>
      <w:r w:rsidRPr="000031E6">
        <w:rPr>
          <w:color w:val="1E1916"/>
          <w:lang w:val="uk-UA"/>
        </w:rPr>
        <w:t>робочого</w:t>
      </w:r>
      <w:r w:rsidRPr="000031E6">
        <w:rPr>
          <w:color w:val="1E1916"/>
          <w:spacing w:val="-6"/>
          <w:lang w:val="uk-UA"/>
        </w:rPr>
        <w:t xml:space="preserve"> </w:t>
      </w:r>
      <w:r w:rsidRPr="000031E6">
        <w:rPr>
          <w:color w:val="1E1916"/>
          <w:lang w:val="uk-UA"/>
        </w:rPr>
        <w:t xml:space="preserve">дня; </w:t>
      </w:r>
      <w:r w:rsidRPr="000031E6">
        <w:rPr>
          <w:color w:val="1E1916"/>
          <w:spacing w:val="-2"/>
          <w:lang w:val="uk-UA"/>
        </w:rPr>
        <w:t>б) при підвищеній небезпеці</w:t>
      </w:r>
      <w:r w:rsidRPr="000031E6">
        <w:rPr>
          <w:color w:val="1E1916"/>
          <w:spacing w:val="-3"/>
          <w:lang w:val="uk-UA"/>
        </w:rPr>
        <w:t xml:space="preserve"> </w:t>
      </w:r>
      <w:r w:rsidRPr="000031E6">
        <w:rPr>
          <w:color w:val="1E1916"/>
          <w:spacing w:val="-2"/>
          <w:lang w:val="uk-UA"/>
        </w:rPr>
        <w:t>травматизму, якщо освітленість від системи загального освітлення</w:t>
      </w:r>
    </w:p>
    <w:p w14:paraId="729C93C3" w14:textId="77777777" w:rsidR="00541CCE" w:rsidRPr="000031E6" w:rsidRDefault="00EB0C3C">
      <w:pPr>
        <w:pStyle w:val="a3"/>
        <w:spacing w:line="241" w:lineRule="exact"/>
        <w:ind w:left="130"/>
        <w:jc w:val="both"/>
        <w:rPr>
          <w:lang w:val="uk-UA"/>
        </w:rPr>
      </w:pPr>
      <w:r w:rsidRPr="000031E6">
        <w:rPr>
          <w:color w:val="1E1916"/>
          <w:lang w:val="uk-UA"/>
        </w:rPr>
        <w:t>становить</w:t>
      </w:r>
      <w:r w:rsidRPr="000031E6">
        <w:rPr>
          <w:color w:val="1E1916"/>
          <w:spacing w:val="-6"/>
          <w:lang w:val="uk-UA"/>
        </w:rPr>
        <w:t xml:space="preserve"> </w:t>
      </w:r>
      <w:r w:rsidRPr="000031E6">
        <w:rPr>
          <w:color w:val="1E1916"/>
          <w:lang w:val="uk-UA"/>
        </w:rPr>
        <w:t>150</w:t>
      </w:r>
      <w:r w:rsidRPr="000031E6">
        <w:rPr>
          <w:color w:val="1E1916"/>
          <w:spacing w:val="-5"/>
          <w:lang w:val="uk-UA"/>
        </w:rPr>
        <w:t xml:space="preserve"> </w:t>
      </w:r>
      <w:r w:rsidRPr="000031E6">
        <w:rPr>
          <w:color w:val="1E1916"/>
          <w:lang w:val="uk-UA"/>
        </w:rPr>
        <w:t>лк</w:t>
      </w:r>
      <w:r w:rsidRPr="000031E6">
        <w:rPr>
          <w:color w:val="1E1916"/>
          <w:spacing w:val="-5"/>
          <w:lang w:val="uk-UA"/>
        </w:rPr>
        <w:t xml:space="preserve"> </w:t>
      </w:r>
      <w:r w:rsidRPr="000031E6">
        <w:rPr>
          <w:color w:val="1E1916"/>
          <w:lang w:val="uk-UA"/>
        </w:rPr>
        <w:t>і</w:t>
      </w:r>
      <w:r w:rsidRPr="000031E6">
        <w:rPr>
          <w:color w:val="1E1916"/>
          <w:spacing w:val="-5"/>
          <w:lang w:val="uk-UA"/>
        </w:rPr>
        <w:t xml:space="preserve"> </w:t>
      </w:r>
      <w:r w:rsidRPr="000031E6">
        <w:rPr>
          <w:color w:val="1E1916"/>
          <w:lang w:val="uk-UA"/>
        </w:rPr>
        <w:t>менше</w:t>
      </w:r>
      <w:r w:rsidRPr="000031E6">
        <w:rPr>
          <w:color w:val="1E1916"/>
          <w:spacing w:val="-5"/>
          <w:lang w:val="uk-UA"/>
        </w:rPr>
        <w:t xml:space="preserve"> </w:t>
      </w:r>
      <w:r w:rsidRPr="000031E6">
        <w:rPr>
          <w:color w:val="1E1916"/>
          <w:lang w:val="uk-UA"/>
        </w:rPr>
        <w:t>(робота</w:t>
      </w:r>
      <w:r w:rsidRPr="000031E6">
        <w:rPr>
          <w:color w:val="1E1916"/>
          <w:spacing w:val="-5"/>
          <w:lang w:val="uk-UA"/>
        </w:rPr>
        <w:t xml:space="preserve"> </w:t>
      </w:r>
      <w:r w:rsidRPr="000031E6">
        <w:rPr>
          <w:color w:val="1E1916"/>
          <w:lang w:val="uk-UA"/>
        </w:rPr>
        <w:t>з</w:t>
      </w:r>
      <w:r w:rsidRPr="000031E6">
        <w:rPr>
          <w:color w:val="1E1916"/>
          <w:spacing w:val="-5"/>
          <w:lang w:val="uk-UA"/>
        </w:rPr>
        <w:t xml:space="preserve"> </w:t>
      </w:r>
      <w:r w:rsidRPr="000031E6">
        <w:rPr>
          <w:color w:val="1E1916"/>
          <w:lang w:val="uk-UA"/>
        </w:rPr>
        <w:t>дисковими</w:t>
      </w:r>
      <w:r w:rsidRPr="000031E6">
        <w:rPr>
          <w:color w:val="1E1916"/>
          <w:spacing w:val="-5"/>
          <w:lang w:val="uk-UA"/>
        </w:rPr>
        <w:t xml:space="preserve"> </w:t>
      </w:r>
      <w:r w:rsidRPr="000031E6">
        <w:rPr>
          <w:color w:val="1E1916"/>
          <w:lang w:val="uk-UA"/>
        </w:rPr>
        <w:t>пилкми,</w:t>
      </w:r>
      <w:r w:rsidRPr="000031E6">
        <w:rPr>
          <w:color w:val="1E1916"/>
          <w:spacing w:val="-5"/>
          <w:lang w:val="uk-UA"/>
        </w:rPr>
        <w:t xml:space="preserve"> </w:t>
      </w:r>
      <w:r w:rsidRPr="000031E6">
        <w:rPr>
          <w:color w:val="1E1916"/>
          <w:lang w:val="uk-UA"/>
        </w:rPr>
        <w:t>гільйотинними</w:t>
      </w:r>
      <w:r w:rsidRPr="000031E6">
        <w:rPr>
          <w:color w:val="1E1916"/>
          <w:spacing w:val="-5"/>
          <w:lang w:val="uk-UA"/>
        </w:rPr>
        <w:t xml:space="preserve"> </w:t>
      </w:r>
      <w:r w:rsidRPr="000031E6">
        <w:rPr>
          <w:color w:val="1E1916"/>
          <w:lang w:val="uk-UA"/>
        </w:rPr>
        <w:t>ножицями</w:t>
      </w:r>
      <w:r w:rsidRPr="000031E6">
        <w:rPr>
          <w:color w:val="1E1916"/>
          <w:spacing w:val="-5"/>
          <w:lang w:val="uk-UA"/>
        </w:rPr>
        <w:t xml:space="preserve"> </w:t>
      </w:r>
      <w:r w:rsidRPr="000031E6">
        <w:rPr>
          <w:color w:val="1E1916"/>
          <w:spacing w:val="-2"/>
          <w:lang w:val="uk-UA"/>
        </w:rPr>
        <w:t>тощо);</w:t>
      </w:r>
    </w:p>
    <w:p w14:paraId="7BDD8AC2" w14:textId="77777777" w:rsidR="00541CCE" w:rsidRPr="000031E6" w:rsidRDefault="00EB0C3C">
      <w:pPr>
        <w:pStyle w:val="a3"/>
        <w:spacing w:before="38" w:line="278" w:lineRule="auto"/>
        <w:ind w:left="130" w:right="669" w:firstLine="396"/>
        <w:jc w:val="both"/>
        <w:rPr>
          <w:lang w:val="uk-UA"/>
        </w:rPr>
      </w:pPr>
      <w:r w:rsidRPr="000031E6">
        <w:rPr>
          <w:color w:val="1E1916"/>
          <w:lang w:val="uk-UA"/>
        </w:rPr>
        <w:t xml:space="preserve">в) при спеціальних підвищених санітарних вимогах (наприклад, на підприємстві харчової та </w:t>
      </w:r>
      <w:r w:rsidRPr="000031E6">
        <w:rPr>
          <w:color w:val="1E1916"/>
          <w:spacing w:val="-2"/>
          <w:lang w:val="uk-UA"/>
        </w:rPr>
        <w:t>хіміко-фармацевтичної</w:t>
      </w:r>
      <w:r w:rsidRPr="000031E6">
        <w:rPr>
          <w:color w:val="1E1916"/>
          <w:spacing w:val="-3"/>
          <w:lang w:val="uk-UA"/>
        </w:rPr>
        <w:t xml:space="preserve"> </w:t>
      </w:r>
      <w:r w:rsidRPr="000031E6">
        <w:rPr>
          <w:color w:val="1E1916"/>
          <w:spacing w:val="-2"/>
          <w:lang w:val="uk-UA"/>
        </w:rPr>
        <w:t>промисловості),</w:t>
      </w:r>
      <w:r w:rsidRPr="000031E6">
        <w:rPr>
          <w:color w:val="1E1916"/>
          <w:spacing w:val="-3"/>
          <w:lang w:val="uk-UA"/>
        </w:rPr>
        <w:t xml:space="preserve"> </w:t>
      </w:r>
      <w:r w:rsidRPr="000031E6">
        <w:rPr>
          <w:color w:val="1E1916"/>
          <w:spacing w:val="-2"/>
          <w:lang w:val="uk-UA"/>
        </w:rPr>
        <w:t>якщо</w:t>
      </w:r>
      <w:r w:rsidRPr="000031E6">
        <w:rPr>
          <w:color w:val="1E1916"/>
          <w:spacing w:val="-3"/>
          <w:lang w:val="uk-UA"/>
        </w:rPr>
        <w:t xml:space="preserve"> </w:t>
      </w:r>
      <w:r w:rsidRPr="000031E6">
        <w:rPr>
          <w:color w:val="1E1916"/>
          <w:spacing w:val="-2"/>
          <w:lang w:val="uk-UA"/>
        </w:rPr>
        <w:t>освітленість</w:t>
      </w:r>
      <w:r w:rsidRPr="000031E6">
        <w:rPr>
          <w:color w:val="1E1916"/>
          <w:spacing w:val="-4"/>
          <w:lang w:val="uk-UA"/>
        </w:rPr>
        <w:t xml:space="preserve"> </w:t>
      </w:r>
      <w:r w:rsidRPr="000031E6">
        <w:rPr>
          <w:color w:val="1E1916"/>
          <w:spacing w:val="-2"/>
          <w:lang w:val="uk-UA"/>
        </w:rPr>
        <w:t>від</w:t>
      </w:r>
      <w:r w:rsidRPr="000031E6">
        <w:rPr>
          <w:color w:val="1E1916"/>
          <w:spacing w:val="-4"/>
          <w:lang w:val="uk-UA"/>
        </w:rPr>
        <w:t xml:space="preserve"> </w:t>
      </w:r>
      <w:r w:rsidRPr="000031E6">
        <w:rPr>
          <w:color w:val="1E1916"/>
          <w:spacing w:val="-2"/>
          <w:lang w:val="uk-UA"/>
        </w:rPr>
        <w:t>системи загального</w:t>
      </w:r>
      <w:r w:rsidRPr="000031E6">
        <w:rPr>
          <w:color w:val="1E1916"/>
          <w:spacing w:val="-3"/>
          <w:lang w:val="uk-UA"/>
        </w:rPr>
        <w:t xml:space="preserve"> </w:t>
      </w:r>
      <w:r w:rsidRPr="000031E6">
        <w:rPr>
          <w:color w:val="1E1916"/>
          <w:spacing w:val="-2"/>
          <w:lang w:val="uk-UA"/>
        </w:rPr>
        <w:t>освітлення 500</w:t>
      </w:r>
      <w:r w:rsidRPr="000031E6">
        <w:rPr>
          <w:color w:val="1E1916"/>
          <w:spacing w:val="-3"/>
          <w:lang w:val="uk-UA"/>
        </w:rPr>
        <w:t xml:space="preserve"> </w:t>
      </w:r>
      <w:r w:rsidRPr="000031E6">
        <w:rPr>
          <w:color w:val="1E1916"/>
          <w:spacing w:val="-2"/>
          <w:lang w:val="uk-UA"/>
        </w:rPr>
        <w:t xml:space="preserve">лк </w:t>
      </w:r>
      <w:r w:rsidRPr="000031E6">
        <w:rPr>
          <w:color w:val="1E1916"/>
          <w:lang w:val="uk-UA"/>
        </w:rPr>
        <w:t>і менше;</w:t>
      </w:r>
    </w:p>
    <w:p w14:paraId="7D213C78" w14:textId="77777777" w:rsidR="00541CCE" w:rsidRPr="000031E6" w:rsidRDefault="00EB0C3C">
      <w:pPr>
        <w:pStyle w:val="a3"/>
        <w:spacing w:line="278" w:lineRule="auto"/>
        <w:ind w:left="130" w:right="669" w:firstLine="396"/>
        <w:jc w:val="both"/>
        <w:rPr>
          <w:lang w:val="uk-UA"/>
        </w:rPr>
      </w:pPr>
      <w:r w:rsidRPr="000031E6">
        <w:rPr>
          <w:color w:val="1E1916"/>
          <w:lang w:val="uk-UA"/>
        </w:rPr>
        <w:t>г) при роботі або виробничому навчанні підлітків, якщо освітленість від системи загального освітлення 300 лк і менше;</w:t>
      </w:r>
    </w:p>
    <w:p w14:paraId="7F19BB81" w14:textId="77777777" w:rsidR="00541CCE" w:rsidRPr="000031E6" w:rsidRDefault="00EB0C3C">
      <w:pPr>
        <w:pStyle w:val="a3"/>
        <w:spacing w:line="278" w:lineRule="auto"/>
        <w:ind w:left="130" w:right="669" w:firstLine="396"/>
        <w:jc w:val="both"/>
        <w:rPr>
          <w:lang w:val="uk-UA"/>
        </w:rPr>
      </w:pPr>
      <w:r w:rsidRPr="000031E6">
        <w:rPr>
          <w:color w:val="1E1916"/>
          <w:lang w:val="uk-UA"/>
        </w:rPr>
        <w:t>д) за відсутності в приміщенні природного світла і постійного перебування працівників, якщо освітленість від системи загального освітлення 750 лк і менше;</w:t>
      </w:r>
    </w:p>
    <w:p w14:paraId="193B4411" w14:textId="77777777" w:rsidR="00541CCE" w:rsidRPr="000031E6" w:rsidRDefault="00EB0C3C">
      <w:pPr>
        <w:pStyle w:val="a3"/>
        <w:spacing w:line="278" w:lineRule="auto"/>
        <w:ind w:left="130" w:right="670" w:firstLine="396"/>
        <w:jc w:val="both"/>
        <w:rPr>
          <w:lang w:val="uk-UA"/>
        </w:rPr>
      </w:pPr>
      <w:r w:rsidRPr="000031E6">
        <w:rPr>
          <w:color w:val="1E1916"/>
          <w:lang w:val="uk-UA"/>
        </w:rPr>
        <w:t>є) при спостереженні за деталями, що обертаються зі швидкістю, яка дорівнює або більша 500 об/хв, або об’єктами, що рухаються зі швидкістю, яка дорівнює або більша 1,5 м/хв;</w:t>
      </w:r>
    </w:p>
    <w:p w14:paraId="11AF11ED" w14:textId="77777777" w:rsidR="00541CCE" w:rsidRPr="000031E6" w:rsidRDefault="00EB0C3C">
      <w:pPr>
        <w:pStyle w:val="a3"/>
        <w:spacing w:line="278" w:lineRule="auto"/>
        <w:ind w:left="527" w:right="1681"/>
        <w:jc w:val="both"/>
        <w:rPr>
          <w:lang w:val="uk-UA"/>
        </w:rPr>
      </w:pPr>
      <w:r w:rsidRPr="000031E6">
        <w:rPr>
          <w:color w:val="1E1916"/>
          <w:lang w:val="uk-UA"/>
        </w:rPr>
        <w:t>ж)</w:t>
      </w:r>
      <w:r w:rsidRPr="000031E6">
        <w:rPr>
          <w:color w:val="1E1916"/>
          <w:spacing w:val="-3"/>
          <w:lang w:val="uk-UA"/>
        </w:rPr>
        <w:t xml:space="preserve"> </w:t>
      </w:r>
      <w:r w:rsidRPr="000031E6">
        <w:rPr>
          <w:color w:val="1E1916"/>
          <w:lang w:val="uk-UA"/>
        </w:rPr>
        <w:t>при</w:t>
      </w:r>
      <w:r w:rsidRPr="000031E6">
        <w:rPr>
          <w:color w:val="1E1916"/>
          <w:spacing w:val="-3"/>
          <w:lang w:val="uk-UA"/>
        </w:rPr>
        <w:t xml:space="preserve"> </w:t>
      </w:r>
      <w:r w:rsidRPr="000031E6">
        <w:rPr>
          <w:color w:val="1E1916"/>
          <w:lang w:val="uk-UA"/>
        </w:rPr>
        <w:t>постійному</w:t>
      </w:r>
      <w:r w:rsidRPr="000031E6">
        <w:rPr>
          <w:color w:val="1E1916"/>
          <w:spacing w:val="-3"/>
          <w:lang w:val="uk-UA"/>
        </w:rPr>
        <w:t xml:space="preserve"> </w:t>
      </w:r>
      <w:r w:rsidRPr="000031E6">
        <w:rPr>
          <w:color w:val="1E1916"/>
          <w:lang w:val="uk-UA"/>
        </w:rPr>
        <w:t>пошуку</w:t>
      </w:r>
      <w:r w:rsidRPr="000031E6">
        <w:rPr>
          <w:color w:val="1E1916"/>
          <w:spacing w:val="-3"/>
          <w:lang w:val="uk-UA"/>
        </w:rPr>
        <w:t xml:space="preserve"> </w:t>
      </w:r>
      <w:r w:rsidRPr="000031E6">
        <w:rPr>
          <w:color w:val="1E1916"/>
          <w:lang w:val="uk-UA"/>
        </w:rPr>
        <w:t>об’єктів</w:t>
      </w:r>
      <w:r w:rsidRPr="000031E6">
        <w:rPr>
          <w:color w:val="1E1916"/>
          <w:spacing w:val="-3"/>
          <w:lang w:val="uk-UA"/>
        </w:rPr>
        <w:t xml:space="preserve"> </w:t>
      </w:r>
      <w:r w:rsidRPr="000031E6">
        <w:rPr>
          <w:color w:val="1E1916"/>
          <w:lang w:val="uk-UA"/>
        </w:rPr>
        <w:t>розрізнення</w:t>
      </w:r>
      <w:r w:rsidRPr="000031E6">
        <w:rPr>
          <w:color w:val="1E1916"/>
          <w:spacing w:val="-3"/>
          <w:lang w:val="uk-UA"/>
        </w:rPr>
        <w:t xml:space="preserve"> </w:t>
      </w:r>
      <w:r w:rsidRPr="000031E6">
        <w:rPr>
          <w:color w:val="1E1916"/>
          <w:lang w:val="uk-UA"/>
        </w:rPr>
        <w:t>на</w:t>
      </w:r>
      <w:r w:rsidRPr="000031E6">
        <w:rPr>
          <w:color w:val="1E1916"/>
          <w:spacing w:val="-3"/>
          <w:lang w:val="uk-UA"/>
        </w:rPr>
        <w:t xml:space="preserve"> </w:t>
      </w:r>
      <w:r w:rsidRPr="000031E6">
        <w:rPr>
          <w:color w:val="1E1916"/>
          <w:lang w:val="uk-UA"/>
        </w:rPr>
        <w:t>поверхні</w:t>
      </w:r>
      <w:r w:rsidRPr="000031E6">
        <w:rPr>
          <w:color w:val="1E1916"/>
          <w:spacing w:val="-1"/>
          <w:lang w:val="uk-UA"/>
        </w:rPr>
        <w:t xml:space="preserve"> </w:t>
      </w:r>
      <w:r w:rsidRPr="000031E6">
        <w:rPr>
          <w:color w:val="1E1916"/>
          <w:lang w:val="uk-UA"/>
        </w:rPr>
        <w:t>розміром</w:t>
      </w:r>
      <w:r w:rsidRPr="000031E6">
        <w:rPr>
          <w:color w:val="1E1916"/>
          <w:spacing w:val="-3"/>
          <w:lang w:val="uk-UA"/>
        </w:rPr>
        <w:t xml:space="preserve"> </w:t>
      </w:r>
      <w:r w:rsidRPr="000031E6">
        <w:rPr>
          <w:color w:val="1E1916"/>
          <w:lang w:val="uk-UA"/>
        </w:rPr>
        <w:t>0,1</w:t>
      </w:r>
      <w:r w:rsidRPr="000031E6">
        <w:rPr>
          <w:color w:val="1E1916"/>
          <w:spacing w:val="-3"/>
          <w:lang w:val="uk-UA"/>
        </w:rPr>
        <w:t xml:space="preserve"> </w:t>
      </w:r>
      <w:r w:rsidRPr="000031E6">
        <w:rPr>
          <w:color w:val="1E1916"/>
          <w:lang w:val="uk-UA"/>
        </w:rPr>
        <w:t>м</w:t>
      </w:r>
      <w:r w:rsidRPr="000031E6">
        <w:rPr>
          <w:color w:val="1E1916"/>
          <w:vertAlign w:val="superscript"/>
          <w:lang w:val="uk-UA"/>
        </w:rPr>
        <w:t>2</w:t>
      </w:r>
      <w:r w:rsidRPr="000031E6">
        <w:rPr>
          <w:color w:val="1E1916"/>
          <w:spacing w:val="-3"/>
          <w:lang w:val="uk-UA"/>
        </w:rPr>
        <w:t xml:space="preserve"> </w:t>
      </w:r>
      <w:r w:rsidRPr="000031E6">
        <w:rPr>
          <w:color w:val="1E1916"/>
          <w:lang w:val="uk-UA"/>
        </w:rPr>
        <w:t>і</w:t>
      </w:r>
      <w:r w:rsidRPr="000031E6">
        <w:rPr>
          <w:color w:val="1E1916"/>
          <w:spacing w:val="-3"/>
          <w:lang w:val="uk-UA"/>
        </w:rPr>
        <w:t xml:space="preserve"> </w:t>
      </w:r>
      <w:r w:rsidRPr="000031E6">
        <w:rPr>
          <w:color w:val="1E1916"/>
          <w:lang w:val="uk-UA"/>
        </w:rPr>
        <w:t>більше; з) в приміщеннях, де більше половини працівників понад 40 років.</w:t>
      </w:r>
    </w:p>
    <w:p w14:paraId="044F6B19" w14:textId="77777777" w:rsidR="00541CCE" w:rsidRPr="000031E6" w:rsidRDefault="00EB0C3C">
      <w:pPr>
        <w:pStyle w:val="a3"/>
        <w:spacing w:line="278" w:lineRule="auto"/>
        <w:ind w:left="130" w:right="670" w:firstLine="396"/>
        <w:jc w:val="both"/>
        <w:rPr>
          <w:lang w:val="uk-UA"/>
        </w:rPr>
      </w:pPr>
      <w:r w:rsidRPr="000031E6">
        <w:rPr>
          <w:color w:val="1E1916"/>
          <w:lang w:val="uk-UA"/>
        </w:rPr>
        <w:t>За наявності одночасно кількох ознак норми освітленості слід підвищувати не більше ніж на один ступінь.</w:t>
      </w:r>
    </w:p>
    <w:p w14:paraId="75CC41D2" w14:textId="77777777" w:rsidR="00541CCE" w:rsidRPr="000031E6" w:rsidRDefault="00EB0C3C">
      <w:pPr>
        <w:pStyle w:val="a5"/>
        <w:numPr>
          <w:ilvl w:val="2"/>
          <w:numId w:val="29"/>
        </w:numPr>
        <w:tabs>
          <w:tab w:val="left" w:pos="1102"/>
        </w:tabs>
        <w:spacing w:before="66" w:line="278" w:lineRule="auto"/>
        <w:ind w:right="669" w:firstLine="396"/>
        <w:jc w:val="both"/>
        <w:rPr>
          <w:sz w:val="21"/>
          <w:lang w:val="uk-UA"/>
        </w:rPr>
      </w:pPr>
      <w:r w:rsidRPr="000031E6">
        <w:rPr>
          <w:color w:val="1E1916"/>
          <w:sz w:val="21"/>
          <w:lang w:val="uk-UA"/>
        </w:rPr>
        <w:t>За необхідності встановлення контролю енерговикористання встановлюється вимога максимально</w:t>
      </w:r>
      <w:r w:rsidRPr="000031E6">
        <w:rPr>
          <w:color w:val="1E1916"/>
          <w:spacing w:val="-3"/>
          <w:sz w:val="21"/>
          <w:lang w:val="uk-UA"/>
        </w:rPr>
        <w:t xml:space="preserve"> </w:t>
      </w:r>
      <w:r w:rsidRPr="000031E6">
        <w:rPr>
          <w:color w:val="1E1916"/>
          <w:sz w:val="21"/>
          <w:lang w:val="uk-UA"/>
        </w:rPr>
        <w:t>дозволеної</w:t>
      </w:r>
      <w:r w:rsidRPr="000031E6">
        <w:rPr>
          <w:color w:val="1E1916"/>
          <w:spacing w:val="-3"/>
          <w:sz w:val="21"/>
          <w:lang w:val="uk-UA"/>
        </w:rPr>
        <w:t xml:space="preserve"> </w:t>
      </w:r>
      <w:r w:rsidRPr="000031E6">
        <w:rPr>
          <w:color w:val="1E1916"/>
          <w:sz w:val="21"/>
          <w:lang w:val="uk-UA"/>
        </w:rPr>
        <w:t>встановленої</w:t>
      </w:r>
      <w:r w:rsidRPr="000031E6">
        <w:rPr>
          <w:color w:val="1E1916"/>
          <w:spacing w:val="-3"/>
          <w:sz w:val="21"/>
          <w:lang w:val="uk-UA"/>
        </w:rPr>
        <w:t xml:space="preserve"> </w:t>
      </w:r>
      <w:r w:rsidRPr="000031E6">
        <w:rPr>
          <w:color w:val="1E1916"/>
          <w:sz w:val="21"/>
          <w:lang w:val="uk-UA"/>
        </w:rPr>
        <w:t>питомої</w:t>
      </w:r>
      <w:r w:rsidRPr="000031E6">
        <w:rPr>
          <w:color w:val="1E1916"/>
          <w:spacing w:val="-5"/>
          <w:sz w:val="21"/>
          <w:lang w:val="uk-UA"/>
        </w:rPr>
        <w:t xml:space="preserve"> </w:t>
      </w:r>
      <w:r w:rsidRPr="000031E6">
        <w:rPr>
          <w:color w:val="1E1916"/>
          <w:sz w:val="21"/>
          <w:lang w:val="uk-UA"/>
        </w:rPr>
        <w:t>потужності</w:t>
      </w:r>
      <w:r w:rsidRPr="000031E6">
        <w:rPr>
          <w:color w:val="1E1916"/>
          <w:spacing w:val="-3"/>
          <w:sz w:val="21"/>
          <w:lang w:val="uk-UA"/>
        </w:rPr>
        <w:t xml:space="preserve"> </w:t>
      </w:r>
      <w:r w:rsidRPr="000031E6">
        <w:rPr>
          <w:color w:val="1E1916"/>
          <w:sz w:val="21"/>
          <w:lang w:val="uk-UA"/>
        </w:rPr>
        <w:t>загального</w:t>
      </w:r>
      <w:r w:rsidRPr="000031E6">
        <w:rPr>
          <w:color w:val="1E1916"/>
          <w:spacing w:val="-3"/>
          <w:sz w:val="21"/>
          <w:lang w:val="uk-UA"/>
        </w:rPr>
        <w:t xml:space="preserve"> </w:t>
      </w:r>
      <w:r w:rsidRPr="000031E6">
        <w:rPr>
          <w:color w:val="1E1916"/>
          <w:sz w:val="21"/>
          <w:lang w:val="uk-UA"/>
        </w:rPr>
        <w:t>штучного</w:t>
      </w:r>
      <w:r w:rsidRPr="000031E6">
        <w:rPr>
          <w:color w:val="1E1916"/>
          <w:spacing w:val="-3"/>
          <w:sz w:val="21"/>
          <w:lang w:val="uk-UA"/>
        </w:rPr>
        <w:t xml:space="preserve"> </w:t>
      </w:r>
      <w:r w:rsidRPr="000031E6">
        <w:rPr>
          <w:color w:val="1E1916"/>
          <w:sz w:val="21"/>
          <w:lang w:val="uk-UA"/>
        </w:rPr>
        <w:t>освітлення</w:t>
      </w:r>
      <w:r w:rsidRPr="000031E6">
        <w:rPr>
          <w:color w:val="1E1916"/>
          <w:spacing w:val="-3"/>
          <w:sz w:val="21"/>
          <w:lang w:val="uk-UA"/>
        </w:rPr>
        <w:t xml:space="preserve"> </w:t>
      </w:r>
      <w:r w:rsidRPr="000031E6">
        <w:rPr>
          <w:color w:val="1E1916"/>
          <w:sz w:val="21"/>
          <w:lang w:val="uk-UA"/>
        </w:rPr>
        <w:t>примi- щень. Питома</w:t>
      </w:r>
      <w:r w:rsidRPr="000031E6">
        <w:rPr>
          <w:color w:val="1E1916"/>
          <w:spacing w:val="-2"/>
          <w:sz w:val="21"/>
          <w:lang w:val="uk-UA"/>
        </w:rPr>
        <w:t xml:space="preserve"> </w:t>
      </w:r>
      <w:r w:rsidRPr="000031E6">
        <w:rPr>
          <w:color w:val="1E1916"/>
          <w:sz w:val="21"/>
          <w:lang w:val="uk-UA"/>
        </w:rPr>
        <w:t>встановлена</w:t>
      </w:r>
      <w:r w:rsidRPr="000031E6">
        <w:rPr>
          <w:color w:val="1E1916"/>
          <w:spacing w:val="-2"/>
          <w:sz w:val="21"/>
          <w:lang w:val="uk-UA"/>
        </w:rPr>
        <w:t xml:space="preserve"> </w:t>
      </w:r>
      <w:r w:rsidRPr="000031E6">
        <w:rPr>
          <w:color w:val="1E1916"/>
          <w:sz w:val="21"/>
          <w:lang w:val="uk-UA"/>
        </w:rPr>
        <w:t>потужність</w:t>
      </w:r>
      <w:r w:rsidRPr="000031E6">
        <w:rPr>
          <w:color w:val="1E1916"/>
          <w:spacing w:val="-2"/>
          <w:sz w:val="21"/>
          <w:lang w:val="uk-UA"/>
        </w:rPr>
        <w:t xml:space="preserve"> </w:t>
      </w:r>
      <w:r w:rsidRPr="000031E6">
        <w:rPr>
          <w:color w:val="1E1916"/>
          <w:sz w:val="21"/>
          <w:lang w:val="uk-UA"/>
        </w:rPr>
        <w:t>загального</w:t>
      </w:r>
      <w:r w:rsidRPr="000031E6">
        <w:rPr>
          <w:color w:val="1E1916"/>
          <w:spacing w:val="-2"/>
          <w:sz w:val="21"/>
          <w:lang w:val="uk-UA"/>
        </w:rPr>
        <w:t xml:space="preserve"> </w:t>
      </w:r>
      <w:r w:rsidRPr="000031E6">
        <w:rPr>
          <w:color w:val="1E1916"/>
          <w:sz w:val="21"/>
          <w:lang w:val="uk-UA"/>
        </w:rPr>
        <w:t>штучного</w:t>
      </w:r>
      <w:r w:rsidRPr="000031E6">
        <w:rPr>
          <w:color w:val="1E1916"/>
          <w:spacing w:val="-3"/>
          <w:sz w:val="21"/>
          <w:lang w:val="uk-UA"/>
        </w:rPr>
        <w:t xml:space="preserve"> </w:t>
      </w:r>
      <w:r w:rsidRPr="000031E6">
        <w:rPr>
          <w:color w:val="1E1916"/>
          <w:sz w:val="21"/>
          <w:lang w:val="uk-UA"/>
        </w:rPr>
        <w:t>освітлення виробничих</w:t>
      </w:r>
      <w:r w:rsidRPr="000031E6">
        <w:rPr>
          <w:color w:val="1E1916"/>
          <w:spacing w:val="-2"/>
          <w:sz w:val="21"/>
          <w:lang w:val="uk-UA"/>
        </w:rPr>
        <w:t xml:space="preserve"> </w:t>
      </w:r>
      <w:r w:rsidRPr="000031E6">
        <w:rPr>
          <w:color w:val="1E1916"/>
          <w:sz w:val="21"/>
          <w:lang w:val="uk-UA"/>
        </w:rPr>
        <w:t>та</w:t>
      </w:r>
      <w:r w:rsidRPr="000031E6">
        <w:rPr>
          <w:color w:val="1E1916"/>
          <w:spacing w:val="-2"/>
          <w:sz w:val="21"/>
          <w:lang w:val="uk-UA"/>
        </w:rPr>
        <w:t xml:space="preserve"> </w:t>
      </w:r>
      <w:r w:rsidRPr="000031E6">
        <w:rPr>
          <w:color w:val="1E1916"/>
          <w:sz w:val="21"/>
          <w:lang w:val="uk-UA"/>
        </w:rPr>
        <w:t>складських будівель не повинна перевищувати максимально допустимих значень, наведених в таблиці 8.6.</w:t>
      </w:r>
    </w:p>
    <w:p w14:paraId="380607C8" w14:textId="77777777" w:rsidR="00541CCE" w:rsidRPr="000031E6" w:rsidRDefault="00EB0C3C">
      <w:pPr>
        <w:pStyle w:val="a3"/>
        <w:spacing w:before="87" w:line="278" w:lineRule="auto"/>
        <w:ind w:left="1610" w:right="1355" w:hanging="1481"/>
        <w:jc w:val="both"/>
        <w:rPr>
          <w:lang w:val="uk-UA"/>
        </w:rPr>
      </w:pPr>
      <w:r w:rsidRPr="000031E6">
        <w:rPr>
          <w:b/>
          <w:color w:val="1E1916"/>
          <w:lang w:val="uk-UA"/>
        </w:rPr>
        <w:t>Таблиця</w:t>
      </w:r>
      <w:r w:rsidRPr="000031E6">
        <w:rPr>
          <w:b/>
          <w:color w:val="1E1916"/>
          <w:spacing w:val="-5"/>
          <w:lang w:val="uk-UA"/>
        </w:rPr>
        <w:t xml:space="preserve"> </w:t>
      </w:r>
      <w:r w:rsidRPr="000031E6">
        <w:rPr>
          <w:b/>
          <w:color w:val="1E1916"/>
          <w:lang w:val="uk-UA"/>
        </w:rPr>
        <w:t>8.6</w:t>
      </w:r>
      <w:r w:rsidRPr="000031E6">
        <w:rPr>
          <w:b/>
          <w:color w:val="1E1916"/>
          <w:spacing w:val="-6"/>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Максимально</w:t>
      </w:r>
      <w:r w:rsidRPr="000031E6">
        <w:rPr>
          <w:color w:val="1E1916"/>
          <w:spacing w:val="-4"/>
          <w:lang w:val="uk-UA"/>
        </w:rPr>
        <w:t xml:space="preserve"> </w:t>
      </w:r>
      <w:r w:rsidRPr="000031E6">
        <w:rPr>
          <w:color w:val="1E1916"/>
          <w:lang w:val="uk-UA"/>
        </w:rPr>
        <w:t>допустимі</w:t>
      </w:r>
      <w:r w:rsidRPr="000031E6">
        <w:rPr>
          <w:color w:val="1E1916"/>
          <w:spacing w:val="-5"/>
          <w:lang w:val="uk-UA"/>
        </w:rPr>
        <w:t xml:space="preserve"> </w:t>
      </w:r>
      <w:r w:rsidRPr="000031E6">
        <w:rPr>
          <w:color w:val="1E1916"/>
          <w:lang w:val="uk-UA"/>
        </w:rPr>
        <w:t>питомі</w:t>
      </w:r>
      <w:r w:rsidRPr="000031E6">
        <w:rPr>
          <w:color w:val="1E1916"/>
          <w:spacing w:val="-4"/>
          <w:lang w:val="uk-UA"/>
        </w:rPr>
        <w:t xml:space="preserve"> </w:t>
      </w:r>
      <w:r w:rsidRPr="000031E6">
        <w:rPr>
          <w:color w:val="1E1916"/>
          <w:lang w:val="uk-UA"/>
        </w:rPr>
        <w:t>встановлені</w:t>
      </w:r>
      <w:r w:rsidRPr="000031E6">
        <w:rPr>
          <w:color w:val="1E1916"/>
          <w:spacing w:val="-4"/>
          <w:lang w:val="uk-UA"/>
        </w:rPr>
        <w:t xml:space="preserve"> </w:t>
      </w:r>
      <w:r w:rsidRPr="000031E6">
        <w:rPr>
          <w:color w:val="1E1916"/>
          <w:lang w:val="uk-UA"/>
        </w:rPr>
        <w:t>потужності</w:t>
      </w:r>
      <w:r w:rsidRPr="000031E6">
        <w:rPr>
          <w:color w:val="1E1916"/>
          <w:spacing w:val="-5"/>
          <w:lang w:val="uk-UA"/>
        </w:rPr>
        <w:t xml:space="preserve"> </w:t>
      </w:r>
      <w:r w:rsidRPr="000031E6">
        <w:rPr>
          <w:color w:val="1E1916"/>
          <w:lang w:val="uk-UA"/>
        </w:rPr>
        <w:t>штучного</w:t>
      </w:r>
      <w:r w:rsidRPr="000031E6">
        <w:rPr>
          <w:color w:val="1E1916"/>
          <w:spacing w:val="-4"/>
          <w:lang w:val="uk-UA"/>
        </w:rPr>
        <w:t xml:space="preserve"> </w:t>
      </w:r>
      <w:r w:rsidRPr="000031E6">
        <w:rPr>
          <w:color w:val="1E1916"/>
          <w:lang w:val="uk-UA"/>
        </w:rPr>
        <w:t>освітлення в промислових приміщеннях</w:t>
      </w:r>
    </w:p>
    <w:p w14:paraId="5A654C1C" w14:textId="77777777" w:rsidR="00541CCE" w:rsidRPr="000031E6" w:rsidRDefault="00541CCE">
      <w:pPr>
        <w:pStyle w:val="a3"/>
        <w:spacing w:before="1"/>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687"/>
        <w:gridCol w:w="2603"/>
        <w:gridCol w:w="4337"/>
      </w:tblGrid>
      <w:tr w:rsidR="00541CCE" w:rsidRPr="005E1B30" w14:paraId="1ACB6F0C" w14:textId="77777777">
        <w:trPr>
          <w:trHeight w:val="615"/>
        </w:trPr>
        <w:tc>
          <w:tcPr>
            <w:tcW w:w="2687" w:type="dxa"/>
          </w:tcPr>
          <w:p w14:paraId="7B25C0CF" w14:textId="77777777" w:rsidR="00541CCE" w:rsidRPr="000031E6" w:rsidRDefault="00EB0C3C">
            <w:pPr>
              <w:pStyle w:val="TableParagraph"/>
              <w:spacing w:before="73" w:line="249" w:lineRule="auto"/>
              <w:ind w:left="758" w:hanging="578"/>
              <w:jc w:val="left"/>
              <w:rPr>
                <w:sz w:val="21"/>
                <w:lang w:val="uk-UA"/>
              </w:rPr>
            </w:pP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на</w:t>
            </w:r>
            <w:r w:rsidRPr="000031E6">
              <w:rPr>
                <w:color w:val="1E1916"/>
                <w:spacing w:val="-15"/>
                <w:sz w:val="21"/>
                <w:lang w:val="uk-UA"/>
              </w:rPr>
              <w:t xml:space="preserve"> </w:t>
            </w:r>
            <w:r w:rsidRPr="000031E6">
              <w:rPr>
                <w:color w:val="1E1916"/>
                <w:sz w:val="21"/>
                <w:lang w:val="uk-UA"/>
              </w:rPr>
              <w:t>робочій поверхні, лк</w:t>
            </w:r>
          </w:p>
        </w:tc>
        <w:tc>
          <w:tcPr>
            <w:tcW w:w="2603" w:type="dxa"/>
          </w:tcPr>
          <w:p w14:paraId="7262C1F4" w14:textId="77777777" w:rsidR="00541CCE" w:rsidRPr="000031E6" w:rsidRDefault="00541CCE">
            <w:pPr>
              <w:pStyle w:val="TableParagraph"/>
              <w:spacing w:before="2"/>
              <w:jc w:val="left"/>
              <w:rPr>
                <w:sz w:val="17"/>
                <w:lang w:val="uk-UA"/>
              </w:rPr>
            </w:pPr>
          </w:p>
          <w:p w14:paraId="51B7981D" w14:textId="77777777" w:rsidR="00541CCE" w:rsidRPr="000031E6" w:rsidRDefault="00EB0C3C">
            <w:pPr>
              <w:pStyle w:val="TableParagraph"/>
              <w:spacing w:before="0"/>
              <w:ind w:left="370" w:right="359"/>
              <w:rPr>
                <w:sz w:val="21"/>
                <w:lang w:val="uk-UA"/>
              </w:rPr>
            </w:pPr>
            <w:r w:rsidRPr="000031E6">
              <w:rPr>
                <w:color w:val="1E1916"/>
                <w:sz w:val="21"/>
                <w:lang w:val="uk-UA"/>
              </w:rPr>
              <w:t xml:space="preserve">Індекс </w:t>
            </w:r>
            <w:r w:rsidRPr="000031E6">
              <w:rPr>
                <w:color w:val="1E1916"/>
                <w:spacing w:val="-2"/>
                <w:sz w:val="21"/>
                <w:lang w:val="uk-UA"/>
              </w:rPr>
              <w:t>приміщення</w:t>
            </w:r>
          </w:p>
        </w:tc>
        <w:tc>
          <w:tcPr>
            <w:tcW w:w="4337" w:type="dxa"/>
          </w:tcPr>
          <w:p w14:paraId="0B536EB9" w14:textId="77777777" w:rsidR="00541CCE" w:rsidRPr="000031E6" w:rsidRDefault="00EB0C3C">
            <w:pPr>
              <w:pStyle w:val="TableParagraph"/>
              <w:spacing w:before="73" w:line="249" w:lineRule="auto"/>
              <w:ind w:left="122" w:firstLine="448"/>
              <w:jc w:val="left"/>
              <w:rPr>
                <w:sz w:val="21"/>
                <w:lang w:val="uk-UA"/>
              </w:rPr>
            </w:pPr>
            <w:r w:rsidRPr="000031E6">
              <w:rPr>
                <w:color w:val="1E1916"/>
                <w:sz w:val="21"/>
                <w:lang w:val="uk-UA"/>
              </w:rPr>
              <w:t>Максимально допустима питома встановлена</w:t>
            </w:r>
            <w:r w:rsidRPr="000031E6">
              <w:rPr>
                <w:color w:val="1E1916"/>
                <w:spacing w:val="-7"/>
                <w:sz w:val="21"/>
                <w:lang w:val="uk-UA"/>
              </w:rPr>
              <w:t xml:space="preserve"> </w:t>
            </w:r>
            <w:r w:rsidRPr="000031E6">
              <w:rPr>
                <w:color w:val="1E1916"/>
                <w:sz w:val="21"/>
                <w:lang w:val="uk-UA"/>
              </w:rPr>
              <w:t>потужність,</w:t>
            </w:r>
            <w:r w:rsidRPr="000031E6">
              <w:rPr>
                <w:color w:val="1E1916"/>
                <w:spacing w:val="-5"/>
                <w:sz w:val="21"/>
                <w:lang w:val="uk-UA"/>
              </w:rPr>
              <w:t xml:space="preserve"> </w:t>
            </w:r>
            <w:r w:rsidRPr="000031E6">
              <w:rPr>
                <w:color w:val="1E1916"/>
                <w:sz w:val="21"/>
                <w:lang w:val="uk-UA"/>
              </w:rPr>
              <w:t>Вт/м</w:t>
            </w:r>
            <w:r w:rsidRPr="000031E6">
              <w:rPr>
                <w:color w:val="1E1916"/>
                <w:sz w:val="21"/>
                <w:vertAlign w:val="superscript"/>
                <w:lang w:val="uk-UA"/>
              </w:rPr>
              <w:t>2</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не</w:t>
            </w:r>
            <w:r w:rsidRPr="000031E6">
              <w:rPr>
                <w:color w:val="1E1916"/>
                <w:spacing w:val="-7"/>
                <w:sz w:val="21"/>
                <w:lang w:val="uk-UA"/>
              </w:rPr>
              <w:t xml:space="preserve"> </w:t>
            </w:r>
            <w:r w:rsidRPr="000031E6">
              <w:rPr>
                <w:color w:val="1E1916"/>
                <w:sz w:val="21"/>
                <w:lang w:val="uk-UA"/>
              </w:rPr>
              <w:t>більше</w:t>
            </w:r>
          </w:p>
        </w:tc>
      </w:tr>
      <w:tr w:rsidR="00541CCE" w:rsidRPr="000031E6" w14:paraId="0FADBB14" w14:textId="77777777">
        <w:trPr>
          <w:trHeight w:val="330"/>
        </w:trPr>
        <w:tc>
          <w:tcPr>
            <w:tcW w:w="2687" w:type="dxa"/>
            <w:vMerge w:val="restart"/>
          </w:tcPr>
          <w:p w14:paraId="096FEFE9" w14:textId="77777777" w:rsidR="00541CCE" w:rsidRPr="000031E6" w:rsidRDefault="00541CCE">
            <w:pPr>
              <w:pStyle w:val="TableParagraph"/>
              <w:spacing w:before="0"/>
              <w:jc w:val="left"/>
              <w:rPr>
                <w:sz w:val="20"/>
                <w:lang w:val="uk-UA"/>
              </w:rPr>
            </w:pPr>
          </w:p>
          <w:p w14:paraId="26537B3D" w14:textId="77777777" w:rsidR="00541CCE" w:rsidRPr="000031E6" w:rsidRDefault="00541CCE">
            <w:pPr>
              <w:pStyle w:val="TableParagraph"/>
              <w:spacing w:before="0"/>
              <w:jc w:val="left"/>
              <w:rPr>
                <w:sz w:val="20"/>
                <w:lang w:val="uk-UA"/>
              </w:rPr>
            </w:pPr>
          </w:p>
          <w:p w14:paraId="6BAB9279" w14:textId="77777777" w:rsidR="00541CCE" w:rsidRPr="000031E6" w:rsidRDefault="00541CCE">
            <w:pPr>
              <w:pStyle w:val="TableParagraph"/>
              <w:spacing w:before="10"/>
              <w:jc w:val="left"/>
              <w:rPr>
                <w:sz w:val="25"/>
                <w:lang w:val="uk-UA"/>
              </w:rPr>
            </w:pPr>
          </w:p>
          <w:p w14:paraId="301F1874" w14:textId="77777777" w:rsidR="00541CCE" w:rsidRPr="000031E6" w:rsidRDefault="00EB0C3C">
            <w:pPr>
              <w:pStyle w:val="TableParagraph"/>
              <w:spacing w:before="0"/>
              <w:ind w:left="1158" w:right="1143"/>
              <w:rPr>
                <w:sz w:val="21"/>
                <w:lang w:val="uk-UA"/>
              </w:rPr>
            </w:pPr>
            <w:r w:rsidRPr="000031E6">
              <w:rPr>
                <w:color w:val="1E1916"/>
                <w:spacing w:val="-5"/>
                <w:sz w:val="21"/>
                <w:lang w:val="uk-UA"/>
              </w:rPr>
              <w:t>750</w:t>
            </w:r>
          </w:p>
        </w:tc>
        <w:tc>
          <w:tcPr>
            <w:tcW w:w="2603" w:type="dxa"/>
          </w:tcPr>
          <w:p w14:paraId="33F9F495"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0,6</w:t>
            </w:r>
          </w:p>
        </w:tc>
        <w:tc>
          <w:tcPr>
            <w:tcW w:w="4337" w:type="dxa"/>
          </w:tcPr>
          <w:p w14:paraId="1728B4D3"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37</w:t>
            </w:r>
          </w:p>
        </w:tc>
      </w:tr>
      <w:tr w:rsidR="00541CCE" w:rsidRPr="000031E6" w14:paraId="7384CCFD" w14:textId="77777777">
        <w:trPr>
          <w:trHeight w:val="330"/>
        </w:trPr>
        <w:tc>
          <w:tcPr>
            <w:tcW w:w="2687" w:type="dxa"/>
            <w:vMerge/>
            <w:tcBorders>
              <w:top w:val="nil"/>
            </w:tcBorders>
          </w:tcPr>
          <w:p w14:paraId="16EE9921" w14:textId="77777777" w:rsidR="00541CCE" w:rsidRPr="000031E6" w:rsidRDefault="00541CCE">
            <w:pPr>
              <w:rPr>
                <w:sz w:val="2"/>
                <w:szCs w:val="2"/>
                <w:lang w:val="uk-UA"/>
              </w:rPr>
            </w:pPr>
          </w:p>
        </w:tc>
        <w:tc>
          <w:tcPr>
            <w:tcW w:w="2603" w:type="dxa"/>
          </w:tcPr>
          <w:p w14:paraId="5A753691"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0,8</w:t>
            </w:r>
          </w:p>
        </w:tc>
        <w:tc>
          <w:tcPr>
            <w:tcW w:w="4337" w:type="dxa"/>
          </w:tcPr>
          <w:p w14:paraId="5DBB3FA0"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30</w:t>
            </w:r>
          </w:p>
        </w:tc>
      </w:tr>
      <w:tr w:rsidR="00541CCE" w:rsidRPr="000031E6" w14:paraId="746265FB" w14:textId="77777777">
        <w:trPr>
          <w:trHeight w:val="330"/>
        </w:trPr>
        <w:tc>
          <w:tcPr>
            <w:tcW w:w="2687" w:type="dxa"/>
            <w:vMerge/>
            <w:tcBorders>
              <w:top w:val="nil"/>
            </w:tcBorders>
          </w:tcPr>
          <w:p w14:paraId="48B90D61" w14:textId="77777777" w:rsidR="00541CCE" w:rsidRPr="000031E6" w:rsidRDefault="00541CCE">
            <w:pPr>
              <w:rPr>
                <w:sz w:val="2"/>
                <w:szCs w:val="2"/>
                <w:lang w:val="uk-UA"/>
              </w:rPr>
            </w:pPr>
          </w:p>
        </w:tc>
        <w:tc>
          <w:tcPr>
            <w:tcW w:w="2603" w:type="dxa"/>
          </w:tcPr>
          <w:p w14:paraId="7E432BA9" w14:textId="77777777" w:rsidR="00541CCE" w:rsidRPr="000031E6" w:rsidRDefault="00EB0C3C">
            <w:pPr>
              <w:pStyle w:val="TableParagraph"/>
              <w:spacing w:line="232" w:lineRule="exact"/>
              <w:ind w:left="368" w:right="359"/>
              <w:rPr>
                <w:sz w:val="21"/>
                <w:lang w:val="uk-UA"/>
              </w:rPr>
            </w:pPr>
            <w:r w:rsidRPr="000031E6">
              <w:rPr>
                <w:color w:val="1E1916"/>
                <w:spacing w:val="-4"/>
                <w:sz w:val="21"/>
                <w:lang w:val="uk-UA"/>
              </w:rPr>
              <w:t>1,25</w:t>
            </w:r>
          </w:p>
        </w:tc>
        <w:tc>
          <w:tcPr>
            <w:tcW w:w="4337" w:type="dxa"/>
          </w:tcPr>
          <w:p w14:paraId="71EEE209"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28</w:t>
            </w:r>
          </w:p>
        </w:tc>
      </w:tr>
      <w:tr w:rsidR="00541CCE" w:rsidRPr="000031E6" w14:paraId="0D486F08" w14:textId="77777777">
        <w:trPr>
          <w:trHeight w:val="330"/>
        </w:trPr>
        <w:tc>
          <w:tcPr>
            <w:tcW w:w="2687" w:type="dxa"/>
            <w:vMerge/>
            <w:tcBorders>
              <w:top w:val="nil"/>
            </w:tcBorders>
          </w:tcPr>
          <w:p w14:paraId="7DEF51FB" w14:textId="77777777" w:rsidR="00541CCE" w:rsidRPr="000031E6" w:rsidRDefault="00541CCE">
            <w:pPr>
              <w:rPr>
                <w:sz w:val="2"/>
                <w:szCs w:val="2"/>
                <w:lang w:val="uk-UA"/>
              </w:rPr>
            </w:pPr>
          </w:p>
        </w:tc>
        <w:tc>
          <w:tcPr>
            <w:tcW w:w="2603" w:type="dxa"/>
          </w:tcPr>
          <w:p w14:paraId="6128F781"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2,0</w:t>
            </w:r>
          </w:p>
        </w:tc>
        <w:tc>
          <w:tcPr>
            <w:tcW w:w="4337" w:type="dxa"/>
          </w:tcPr>
          <w:p w14:paraId="7BABEA4C"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25</w:t>
            </w:r>
          </w:p>
        </w:tc>
      </w:tr>
      <w:tr w:rsidR="00541CCE" w:rsidRPr="000031E6" w14:paraId="7146384D" w14:textId="77777777">
        <w:trPr>
          <w:trHeight w:val="330"/>
        </w:trPr>
        <w:tc>
          <w:tcPr>
            <w:tcW w:w="2687" w:type="dxa"/>
            <w:vMerge/>
            <w:tcBorders>
              <w:top w:val="nil"/>
            </w:tcBorders>
          </w:tcPr>
          <w:p w14:paraId="2ED83E7A" w14:textId="77777777" w:rsidR="00541CCE" w:rsidRPr="000031E6" w:rsidRDefault="00541CCE">
            <w:pPr>
              <w:rPr>
                <w:sz w:val="2"/>
                <w:szCs w:val="2"/>
                <w:lang w:val="uk-UA"/>
              </w:rPr>
            </w:pPr>
          </w:p>
        </w:tc>
        <w:tc>
          <w:tcPr>
            <w:tcW w:w="2603" w:type="dxa"/>
          </w:tcPr>
          <w:p w14:paraId="38E1AD7B" w14:textId="77777777" w:rsidR="00541CCE" w:rsidRPr="000031E6" w:rsidRDefault="00EB0C3C">
            <w:pPr>
              <w:pStyle w:val="TableParagraph"/>
              <w:spacing w:line="232" w:lineRule="exact"/>
              <w:ind w:left="368" w:right="359"/>
              <w:rPr>
                <w:sz w:val="21"/>
                <w:lang w:val="uk-UA"/>
              </w:rPr>
            </w:pPr>
            <w:r w:rsidRPr="000031E6">
              <w:rPr>
                <w:color w:val="1E1916"/>
                <w:sz w:val="21"/>
                <w:lang w:val="uk-UA"/>
              </w:rPr>
              <w:t>3</w:t>
            </w:r>
            <w:r w:rsidRPr="000031E6">
              <w:rPr>
                <w:color w:val="1E1916"/>
                <w:spacing w:val="-3"/>
                <w:sz w:val="21"/>
                <w:lang w:val="uk-UA"/>
              </w:rPr>
              <w:t xml:space="preserve"> </w:t>
            </w:r>
            <w:r w:rsidRPr="000031E6">
              <w:rPr>
                <w:color w:val="1E1916"/>
                <w:sz w:val="21"/>
                <w:lang w:val="uk-UA"/>
              </w:rPr>
              <w:t>та</w:t>
            </w:r>
            <w:r w:rsidRPr="000031E6">
              <w:rPr>
                <w:color w:val="1E1916"/>
                <w:spacing w:val="-2"/>
                <w:sz w:val="21"/>
                <w:lang w:val="uk-UA"/>
              </w:rPr>
              <w:t xml:space="preserve"> більше</w:t>
            </w:r>
          </w:p>
        </w:tc>
        <w:tc>
          <w:tcPr>
            <w:tcW w:w="4337" w:type="dxa"/>
          </w:tcPr>
          <w:p w14:paraId="44C91562"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23</w:t>
            </w:r>
          </w:p>
        </w:tc>
      </w:tr>
      <w:tr w:rsidR="00541CCE" w:rsidRPr="000031E6" w14:paraId="2404C15C" w14:textId="77777777">
        <w:trPr>
          <w:trHeight w:val="330"/>
        </w:trPr>
        <w:tc>
          <w:tcPr>
            <w:tcW w:w="2687" w:type="dxa"/>
            <w:vMerge w:val="restart"/>
          </w:tcPr>
          <w:p w14:paraId="2DEACACC" w14:textId="77777777" w:rsidR="00541CCE" w:rsidRPr="000031E6" w:rsidRDefault="00541CCE">
            <w:pPr>
              <w:pStyle w:val="TableParagraph"/>
              <w:spacing w:before="0"/>
              <w:jc w:val="left"/>
              <w:rPr>
                <w:sz w:val="20"/>
                <w:lang w:val="uk-UA"/>
              </w:rPr>
            </w:pPr>
          </w:p>
          <w:p w14:paraId="2372D272" w14:textId="77777777" w:rsidR="00541CCE" w:rsidRPr="000031E6" w:rsidRDefault="00541CCE">
            <w:pPr>
              <w:pStyle w:val="TableParagraph"/>
              <w:spacing w:before="0"/>
              <w:jc w:val="left"/>
              <w:rPr>
                <w:sz w:val="20"/>
                <w:lang w:val="uk-UA"/>
              </w:rPr>
            </w:pPr>
          </w:p>
          <w:p w14:paraId="07002D32" w14:textId="77777777" w:rsidR="00541CCE" w:rsidRPr="000031E6" w:rsidRDefault="00541CCE">
            <w:pPr>
              <w:pStyle w:val="TableParagraph"/>
              <w:spacing w:before="10"/>
              <w:jc w:val="left"/>
              <w:rPr>
                <w:sz w:val="25"/>
                <w:lang w:val="uk-UA"/>
              </w:rPr>
            </w:pPr>
          </w:p>
          <w:p w14:paraId="2CD2791C" w14:textId="77777777" w:rsidR="00541CCE" w:rsidRPr="000031E6" w:rsidRDefault="00EB0C3C">
            <w:pPr>
              <w:pStyle w:val="TableParagraph"/>
              <w:spacing w:before="0"/>
              <w:ind w:left="1158" w:right="1143"/>
              <w:rPr>
                <w:sz w:val="21"/>
                <w:lang w:val="uk-UA"/>
              </w:rPr>
            </w:pPr>
            <w:r w:rsidRPr="000031E6">
              <w:rPr>
                <w:color w:val="1E1916"/>
                <w:spacing w:val="-5"/>
                <w:sz w:val="21"/>
                <w:lang w:val="uk-UA"/>
              </w:rPr>
              <w:t>500</w:t>
            </w:r>
          </w:p>
        </w:tc>
        <w:tc>
          <w:tcPr>
            <w:tcW w:w="2603" w:type="dxa"/>
          </w:tcPr>
          <w:p w14:paraId="217CE584"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0,6</w:t>
            </w:r>
          </w:p>
        </w:tc>
        <w:tc>
          <w:tcPr>
            <w:tcW w:w="4337" w:type="dxa"/>
          </w:tcPr>
          <w:p w14:paraId="4F7DB139"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15</w:t>
            </w:r>
          </w:p>
        </w:tc>
      </w:tr>
      <w:tr w:rsidR="00541CCE" w:rsidRPr="000031E6" w14:paraId="79AA18D9" w14:textId="77777777">
        <w:trPr>
          <w:trHeight w:val="330"/>
        </w:trPr>
        <w:tc>
          <w:tcPr>
            <w:tcW w:w="2687" w:type="dxa"/>
            <w:vMerge/>
            <w:tcBorders>
              <w:top w:val="nil"/>
            </w:tcBorders>
          </w:tcPr>
          <w:p w14:paraId="657A9E3E" w14:textId="77777777" w:rsidR="00541CCE" w:rsidRPr="000031E6" w:rsidRDefault="00541CCE">
            <w:pPr>
              <w:rPr>
                <w:sz w:val="2"/>
                <w:szCs w:val="2"/>
                <w:lang w:val="uk-UA"/>
              </w:rPr>
            </w:pPr>
          </w:p>
        </w:tc>
        <w:tc>
          <w:tcPr>
            <w:tcW w:w="2603" w:type="dxa"/>
          </w:tcPr>
          <w:p w14:paraId="2C1596BA"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0,8</w:t>
            </w:r>
          </w:p>
        </w:tc>
        <w:tc>
          <w:tcPr>
            <w:tcW w:w="4337" w:type="dxa"/>
          </w:tcPr>
          <w:p w14:paraId="53442E1E"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14</w:t>
            </w:r>
          </w:p>
        </w:tc>
      </w:tr>
      <w:tr w:rsidR="00541CCE" w:rsidRPr="000031E6" w14:paraId="3B505EB4" w14:textId="77777777">
        <w:trPr>
          <w:trHeight w:val="330"/>
        </w:trPr>
        <w:tc>
          <w:tcPr>
            <w:tcW w:w="2687" w:type="dxa"/>
            <w:vMerge/>
            <w:tcBorders>
              <w:top w:val="nil"/>
            </w:tcBorders>
          </w:tcPr>
          <w:p w14:paraId="0D8848E0" w14:textId="77777777" w:rsidR="00541CCE" w:rsidRPr="000031E6" w:rsidRDefault="00541CCE">
            <w:pPr>
              <w:rPr>
                <w:sz w:val="2"/>
                <w:szCs w:val="2"/>
                <w:lang w:val="uk-UA"/>
              </w:rPr>
            </w:pPr>
          </w:p>
        </w:tc>
        <w:tc>
          <w:tcPr>
            <w:tcW w:w="2603" w:type="dxa"/>
          </w:tcPr>
          <w:p w14:paraId="40607F95" w14:textId="77777777" w:rsidR="00541CCE" w:rsidRPr="000031E6" w:rsidRDefault="00EB0C3C">
            <w:pPr>
              <w:pStyle w:val="TableParagraph"/>
              <w:spacing w:line="232" w:lineRule="exact"/>
              <w:ind w:left="368" w:right="359"/>
              <w:rPr>
                <w:sz w:val="21"/>
                <w:lang w:val="uk-UA"/>
              </w:rPr>
            </w:pPr>
            <w:r w:rsidRPr="000031E6">
              <w:rPr>
                <w:color w:val="1E1916"/>
                <w:spacing w:val="-4"/>
                <w:sz w:val="21"/>
                <w:lang w:val="uk-UA"/>
              </w:rPr>
              <w:t>1,25</w:t>
            </w:r>
          </w:p>
        </w:tc>
        <w:tc>
          <w:tcPr>
            <w:tcW w:w="4337" w:type="dxa"/>
          </w:tcPr>
          <w:p w14:paraId="510B5889"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13</w:t>
            </w:r>
          </w:p>
        </w:tc>
      </w:tr>
      <w:tr w:rsidR="00541CCE" w:rsidRPr="000031E6" w14:paraId="45347026" w14:textId="77777777">
        <w:trPr>
          <w:trHeight w:val="330"/>
        </w:trPr>
        <w:tc>
          <w:tcPr>
            <w:tcW w:w="2687" w:type="dxa"/>
            <w:vMerge/>
            <w:tcBorders>
              <w:top w:val="nil"/>
            </w:tcBorders>
          </w:tcPr>
          <w:p w14:paraId="154DFE8D" w14:textId="77777777" w:rsidR="00541CCE" w:rsidRPr="000031E6" w:rsidRDefault="00541CCE">
            <w:pPr>
              <w:rPr>
                <w:sz w:val="2"/>
                <w:szCs w:val="2"/>
                <w:lang w:val="uk-UA"/>
              </w:rPr>
            </w:pPr>
          </w:p>
        </w:tc>
        <w:tc>
          <w:tcPr>
            <w:tcW w:w="2603" w:type="dxa"/>
          </w:tcPr>
          <w:p w14:paraId="6C2B34EC"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2,0</w:t>
            </w:r>
          </w:p>
        </w:tc>
        <w:tc>
          <w:tcPr>
            <w:tcW w:w="4337" w:type="dxa"/>
          </w:tcPr>
          <w:p w14:paraId="509A296F"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11</w:t>
            </w:r>
          </w:p>
        </w:tc>
      </w:tr>
      <w:tr w:rsidR="00541CCE" w:rsidRPr="000031E6" w14:paraId="0B17C9CA" w14:textId="77777777">
        <w:trPr>
          <w:trHeight w:val="330"/>
        </w:trPr>
        <w:tc>
          <w:tcPr>
            <w:tcW w:w="2687" w:type="dxa"/>
            <w:vMerge/>
            <w:tcBorders>
              <w:top w:val="nil"/>
            </w:tcBorders>
          </w:tcPr>
          <w:p w14:paraId="07BF4011" w14:textId="77777777" w:rsidR="00541CCE" w:rsidRPr="000031E6" w:rsidRDefault="00541CCE">
            <w:pPr>
              <w:rPr>
                <w:sz w:val="2"/>
                <w:szCs w:val="2"/>
                <w:lang w:val="uk-UA"/>
              </w:rPr>
            </w:pPr>
          </w:p>
        </w:tc>
        <w:tc>
          <w:tcPr>
            <w:tcW w:w="2603" w:type="dxa"/>
          </w:tcPr>
          <w:p w14:paraId="4F0992FC" w14:textId="77777777" w:rsidR="00541CCE" w:rsidRPr="000031E6" w:rsidRDefault="00EB0C3C">
            <w:pPr>
              <w:pStyle w:val="TableParagraph"/>
              <w:spacing w:line="232" w:lineRule="exact"/>
              <w:ind w:left="368" w:right="359"/>
              <w:rPr>
                <w:sz w:val="21"/>
                <w:lang w:val="uk-UA"/>
              </w:rPr>
            </w:pPr>
            <w:r w:rsidRPr="000031E6">
              <w:rPr>
                <w:color w:val="1E1916"/>
                <w:sz w:val="21"/>
                <w:lang w:val="uk-UA"/>
              </w:rPr>
              <w:t>3</w:t>
            </w:r>
            <w:r w:rsidRPr="000031E6">
              <w:rPr>
                <w:color w:val="1E1916"/>
                <w:spacing w:val="-3"/>
                <w:sz w:val="21"/>
                <w:lang w:val="uk-UA"/>
              </w:rPr>
              <w:t xml:space="preserve"> </w:t>
            </w:r>
            <w:r w:rsidRPr="000031E6">
              <w:rPr>
                <w:color w:val="1E1916"/>
                <w:sz w:val="21"/>
                <w:lang w:val="uk-UA"/>
              </w:rPr>
              <w:t>та</w:t>
            </w:r>
            <w:r w:rsidRPr="000031E6">
              <w:rPr>
                <w:color w:val="1E1916"/>
                <w:spacing w:val="-2"/>
                <w:sz w:val="21"/>
                <w:lang w:val="uk-UA"/>
              </w:rPr>
              <w:t xml:space="preserve"> більше</w:t>
            </w:r>
          </w:p>
        </w:tc>
        <w:tc>
          <w:tcPr>
            <w:tcW w:w="4337" w:type="dxa"/>
          </w:tcPr>
          <w:p w14:paraId="3D5899F9"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10</w:t>
            </w:r>
          </w:p>
        </w:tc>
      </w:tr>
      <w:tr w:rsidR="00541CCE" w:rsidRPr="000031E6" w14:paraId="757DE3F2" w14:textId="77777777">
        <w:trPr>
          <w:trHeight w:val="330"/>
        </w:trPr>
        <w:tc>
          <w:tcPr>
            <w:tcW w:w="2687" w:type="dxa"/>
            <w:vMerge w:val="restart"/>
          </w:tcPr>
          <w:p w14:paraId="2AA5062D" w14:textId="77777777" w:rsidR="00541CCE" w:rsidRPr="000031E6" w:rsidRDefault="00541CCE">
            <w:pPr>
              <w:pStyle w:val="TableParagraph"/>
              <w:spacing w:before="0"/>
              <w:jc w:val="left"/>
              <w:rPr>
                <w:sz w:val="20"/>
                <w:lang w:val="uk-UA"/>
              </w:rPr>
            </w:pPr>
          </w:p>
          <w:p w14:paraId="17EAC43E" w14:textId="77777777" w:rsidR="00541CCE" w:rsidRPr="000031E6" w:rsidRDefault="00541CCE">
            <w:pPr>
              <w:pStyle w:val="TableParagraph"/>
              <w:spacing w:before="0"/>
              <w:jc w:val="left"/>
              <w:rPr>
                <w:sz w:val="20"/>
                <w:lang w:val="uk-UA"/>
              </w:rPr>
            </w:pPr>
          </w:p>
          <w:p w14:paraId="24773479" w14:textId="77777777" w:rsidR="00541CCE" w:rsidRPr="000031E6" w:rsidRDefault="00541CCE">
            <w:pPr>
              <w:pStyle w:val="TableParagraph"/>
              <w:spacing w:before="10"/>
              <w:jc w:val="left"/>
              <w:rPr>
                <w:sz w:val="25"/>
                <w:lang w:val="uk-UA"/>
              </w:rPr>
            </w:pPr>
          </w:p>
          <w:p w14:paraId="0C24D768" w14:textId="77777777" w:rsidR="00541CCE" w:rsidRPr="000031E6" w:rsidRDefault="00EB0C3C">
            <w:pPr>
              <w:pStyle w:val="TableParagraph"/>
              <w:spacing w:before="0"/>
              <w:ind w:left="1158" w:right="1143"/>
              <w:rPr>
                <w:sz w:val="21"/>
                <w:lang w:val="uk-UA"/>
              </w:rPr>
            </w:pPr>
            <w:r w:rsidRPr="000031E6">
              <w:rPr>
                <w:color w:val="1E1916"/>
                <w:spacing w:val="-5"/>
                <w:sz w:val="21"/>
                <w:lang w:val="uk-UA"/>
              </w:rPr>
              <w:t>400</w:t>
            </w:r>
          </w:p>
        </w:tc>
        <w:tc>
          <w:tcPr>
            <w:tcW w:w="2603" w:type="dxa"/>
          </w:tcPr>
          <w:p w14:paraId="7C687543"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0,6</w:t>
            </w:r>
          </w:p>
        </w:tc>
        <w:tc>
          <w:tcPr>
            <w:tcW w:w="4337" w:type="dxa"/>
          </w:tcPr>
          <w:p w14:paraId="4E678C4A"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15</w:t>
            </w:r>
          </w:p>
        </w:tc>
      </w:tr>
      <w:tr w:rsidR="00541CCE" w:rsidRPr="000031E6" w14:paraId="7BCE8CFD" w14:textId="77777777">
        <w:trPr>
          <w:trHeight w:val="330"/>
        </w:trPr>
        <w:tc>
          <w:tcPr>
            <w:tcW w:w="2687" w:type="dxa"/>
            <w:vMerge/>
            <w:tcBorders>
              <w:top w:val="nil"/>
            </w:tcBorders>
          </w:tcPr>
          <w:p w14:paraId="799EBEC9" w14:textId="77777777" w:rsidR="00541CCE" w:rsidRPr="000031E6" w:rsidRDefault="00541CCE">
            <w:pPr>
              <w:rPr>
                <w:sz w:val="2"/>
                <w:szCs w:val="2"/>
                <w:lang w:val="uk-UA"/>
              </w:rPr>
            </w:pPr>
          </w:p>
        </w:tc>
        <w:tc>
          <w:tcPr>
            <w:tcW w:w="2603" w:type="dxa"/>
          </w:tcPr>
          <w:p w14:paraId="5A0A193B"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0,8</w:t>
            </w:r>
          </w:p>
        </w:tc>
        <w:tc>
          <w:tcPr>
            <w:tcW w:w="4337" w:type="dxa"/>
          </w:tcPr>
          <w:p w14:paraId="5076E225"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14</w:t>
            </w:r>
          </w:p>
        </w:tc>
      </w:tr>
      <w:tr w:rsidR="00541CCE" w:rsidRPr="000031E6" w14:paraId="41608EE5" w14:textId="77777777">
        <w:trPr>
          <w:trHeight w:val="330"/>
        </w:trPr>
        <w:tc>
          <w:tcPr>
            <w:tcW w:w="2687" w:type="dxa"/>
            <w:vMerge/>
            <w:tcBorders>
              <w:top w:val="nil"/>
            </w:tcBorders>
          </w:tcPr>
          <w:p w14:paraId="3E03C729" w14:textId="77777777" w:rsidR="00541CCE" w:rsidRPr="000031E6" w:rsidRDefault="00541CCE">
            <w:pPr>
              <w:rPr>
                <w:sz w:val="2"/>
                <w:szCs w:val="2"/>
                <w:lang w:val="uk-UA"/>
              </w:rPr>
            </w:pPr>
          </w:p>
        </w:tc>
        <w:tc>
          <w:tcPr>
            <w:tcW w:w="2603" w:type="dxa"/>
          </w:tcPr>
          <w:p w14:paraId="31FC5679" w14:textId="77777777" w:rsidR="00541CCE" w:rsidRPr="000031E6" w:rsidRDefault="00EB0C3C">
            <w:pPr>
              <w:pStyle w:val="TableParagraph"/>
              <w:spacing w:line="232" w:lineRule="exact"/>
              <w:ind w:left="368" w:right="359"/>
              <w:rPr>
                <w:sz w:val="21"/>
                <w:lang w:val="uk-UA"/>
              </w:rPr>
            </w:pPr>
            <w:r w:rsidRPr="000031E6">
              <w:rPr>
                <w:color w:val="1E1916"/>
                <w:spacing w:val="-4"/>
                <w:sz w:val="21"/>
                <w:lang w:val="uk-UA"/>
              </w:rPr>
              <w:t>1,25</w:t>
            </w:r>
          </w:p>
        </w:tc>
        <w:tc>
          <w:tcPr>
            <w:tcW w:w="4337" w:type="dxa"/>
          </w:tcPr>
          <w:p w14:paraId="388E2CFC"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13</w:t>
            </w:r>
          </w:p>
        </w:tc>
      </w:tr>
      <w:tr w:rsidR="00541CCE" w:rsidRPr="000031E6" w14:paraId="63D295DC" w14:textId="77777777">
        <w:trPr>
          <w:trHeight w:val="330"/>
        </w:trPr>
        <w:tc>
          <w:tcPr>
            <w:tcW w:w="2687" w:type="dxa"/>
            <w:vMerge/>
            <w:tcBorders>
              <w:top w:val="nil"/>
            </w:tcBorders>
          </w:tcPr>
          <w:p w14:paraId="3056CEBE" w14:textId="77777777" w:rsidR="00541CCE" w:rsidRPr="000031E6" w:rsidRDefault="00541CCE">
            <w:pPr>
              <w:rPr>
                <w:sz w:val="2"/>
                <w:szCs w:val="2"/>
                <w:lang w:val="uk-UA"/>
              </w:rPr>
            </w:pPr>
          </w:p>
        </w:tc>
        <w:tc>
          <w:tcPr>
            <w:tcW w:w="2603" w:type="dxa"/>
          </w:tcPr>
          <w:p w14:paraId="0D4629EA"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2,0</w:t>
            </w:r>
          </w:p>
        </w:tc>
        <w:tc>
          <w:tcPr>
            <w:tcW w:w="4337" w:type="dxa"/>
          </w:tcPr>
          <w:p w14:paraId="57C2B625"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11</w:t>
            </w:r>
          </w:p>
        </w:tc>
      </w:tr>
      <w:tr w:rsidR="00541CCE" w:rsidRPr="000031E6" w14:paraId="0AD417FE" w14:textId="77777777">
        <w:trPr>
          <w:trHeight w:val="330"/>
        </w:trPr>
        <w:tc>
          <w:tcPr>
            <w:tcW w:w="2687" w:type="dxa"/>
            <w:vMerge/>
            <w:tcBorders>
              <w:top w:val="nil"/>
            </w:tcBorders>
          </w:tcPr>
          <w:p w14:paraId="20CC12C2" w14:textId="77777777" w:rsidR="00541CCE" w:rsidRPr="000031E6" w:rsidRDefault="00541CCE">
            <w:pPr>
              <w:rPr>
                <w:sz w:val="2"/>
                <w:szCs w:val="2"/>
                <w:lang w:val="uk-UA"/>
              </w:rPr>
            </w:pPr>
          </w:p>
        </w:tc>
        <w:tc>
          <w:tcPr>
            <w:tcW w:w="2603" w:type="dxa"/>
          </w:tcPr>
          <w:p w14:paraId="4FF85D4A" w14:textId="77777777" w:rsidR="00541CCE" w:rsidRPr="000031E6" w:rsidRDefault="00EB0C3C">
            <w:pPr>
              <w:pStyle w:val="TableParagraph"/>
              <w:spacing w:line="232" w:lineRule="exact"/>
              <w:ind w:left="368" w:right="359"/>
              <w:rPr>
                <w:sz w:val="21"/>
                <w:lang w:val="uk-UA"/>
              </w:rPr>
            </w:pPr>
            <w:r w:rsidRPr="000031E6">
              <w:rPr>
                <w:color w:val="1E1916"/>
                <w:sz w:val="21"/>
                <w:lang w:val="uk-UA"/>
              </w:rPr>
              <w:t>3</w:t>
            </w:r>
            <w:r w:rsidRPr="000031E6">
              <w:rPr>
                <w:color w:val="1E1916"/>
                <w:spacing w:val="-3"/>
                <w:sz w:val="21"/>
                <w:lang w:val="uk-UA"/>
              </w:rPr>
              <w:t xml:space="preserve"> </w:t>
            </w:r>
            <w:r w:rsidRPr="000031E6">
              <w:rPr>
                <w:color w:val="1E1916"/>
                <w:sz w:val="21"/>
                <w:lang w:val="uk-UA"/>
              </w:rPr>
              <w:t>та</w:t>
            </w:r>
            <w:r w:rsidRPr="000031E6">
              <w:rPr>
                <w:color w:val="1E1916"/>
                <w:spacing w:val="-2"/>
                <w:sz w:val="21"/>
                <w:lang w:val="uk-UA"/>
              </w:rPr>
              <w:t xml:space="preserve"> більше</w:t>
            </w:r>
          </w:p>
        </w:tc>
        <w:tc>
          <w:tcPr>
            <w:tcW w:w="4337" w:type="dxa"/>
          </w:tcPr>
          <w:p w14:paraId="061FBE4C"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10</w:t>
            </w:r>
          </w:p>
        </w:tc>
      </w:tr>
      <w:tr w:rsidR="00541CCE" w:rsidRPr="000031E6" w14:paraId="53266B70" w14:textId="77777777">
        <w:trPr>
          <w:trHeight w:val="330"/>
        </w:trPr>
        <w:tc>
          <w:tcPr>
            <w:tcW w:w="2687" w:type="dxa"/>
            <w:vMerge w:val="restart"/>
          </w:tcPr>
          <w:p w14:paraId="05A92F76" w14:textId="77777777" w:rsidR="00541CCE" w:rsidRPr="000031E6" w:rsidRDefault="00541CCE">
            <w:pPr>
              <w:pStyle w:val="TableParagraph"/>
              <w:spacing w:before="0"/>
              <w:jc w:val="left"/>
              <w:rPr>
                <w:sz w:val="20"/>
                <w:lang w:val="uk-UA"/>
              </w:rPr>
            </w:pPr>
          </w:p>
          <w:p w14:paraId="468E8095" w14:textId="77777777" w:rsidR="00541CCE" w:rsidRPr="000031E6" w:rsidRDefault="00541CCE">
            <w:pPr>
              <w:pStyle w:val="TableParagraph"/>
              <w:spacing w:before="0"/>
              <w:jc w:val="left"/>
              <w:rPr>
                <w:sz w:val="20"/>
                <w:lang w:val="uk-UA"/>
              </w:rPr>
            </w:pPr>
          </w:p>
          <w:p w14:paraId="63E7AF3D" w14:textId="77777777" w:rsidR="00541CCE" w:rsidRPr="000031E6" w:rsidRDefault="00541CCE">
            <w:pPr>
              <w:pStyle w:val="TableParagraph"/>
              <w:spacing w:before="10"/>
              <w:jc w:val="left"/>
              <w:rPr>
                <w:sz w:val="25"/>
                <w:lang w:val="uk-UA"/>
              </w:rPr>
            </w:pPr>
          </w:p>
          <w:p w14:paraId="4A3AB291" w14:textId="77777777" w:rsidR="00541CCE" w:rsidRPr="000031E6" w:rsidRDefault="00EB0C3C">
            <w:pPr>
              <w:pStyle w:val="TableParagraph"/>
              <w:spacing w:before="0"/>
              <w:ind w:left="1158" w:right="1143"/>
              <w:rPr>
                <w:sz w:val="21"/>
                <w:lang w:val="uk-UA"/>
              </w:rPr>
            </w:pPr>
            <w:r w:rsidRPr="000031E6">
              <w:rPr>
                <w:color w:val="1E1916"/>
                <w:spacing w:val="-5"/>
                <w:sz w:val="21"/>
                <w:lang w:val="uk-UA"/>
              </w:rPr>
              <w:t>300</w:t>
            </w:r>
          </w:p>
        </w:tc>
        <w:tc>
          <w:tcPr>
            <w:tcW w:w="2603" w:type="dxa"/>
          </w:tcPr>
          <w:p w14:paraId="48E144BC"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0,6</w:t>
            </w:r>
          </w:p>
        </w:tc>
        <w:tc>
          <w:tcPr>
            <w:tcW w:w="4337" w:type="dxa"/>
          </w:tcPr>
          <w:p w14:paraId="0516B4E5"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13</w:t>
            </w:r>
          </w:p>
        </w:tc>
      </w:tr>
      <w:tr w:rsidR="00541CCE" w:rsidRPr="000031E6" w14:paraId="5EEBAFF4" w14:textId="77777777">
        <w:trPr>
          <w:trHeight w:val="330"/>
        </w:trPr>
        <w:tc>
          <w:tcPr>
            <w:tcW w:w="2687" w:type="dxa"/>
            <w:vMerge/>
            <w:tcBorders>
              <w:top w:val="nil"/>
            </w:tcBorders>
          </w:tcPr>
          <w:p w14:paraId="03F49503" w14:textId="77777777" w:rsidR="00541CCE" w:rsidRPr="000031E6" w:rsidRDefault="00541CCE">
            <w:pPr>
              <w:rPr>
                <w:sz w:val="2"/>
                <w:szCs w:val="2"/>
                <w:lang w:val="uk-UA"/>
              </w:rPr>
            </w:pPr>
          </w:p>
        </w:tc>
        <w:tc>
          <w:tcPr>
            <w:tcW w:w="2603" w:type="dxa"/>
          </w:tcPr>
          <w:p w14:paraId="59054817"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0,8</w:t>
            </w:r>
          </w:p>
        </w:tc>
        <w:tc>
          <w:tcPr>
            <w:tcW w:w="4337" w:type="dxa"/>
          </w:tcPr>
          <w:p w14:paraId="3AAB7671"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12</w:t>
            </w:r>
          </w:p>
        </w:tc>
      </w:tr>
      <w:tr w:rsidR="00541CCE" w:rsidRPr="000031E6" w14:paraId="3F631690" w14:textId="77777777">
        <w:trPr>
          <w:trHeight w:val="330"/>
        </w:trPr>
        <w:tc>
          <w:tcPr>
            <w:tcW w:w="2687" w:type="dxa"/>
            <w:vMerge/>
            <w:tcBorders>
              <w:top w:val="nil"/>
            </w:tcBorders>
          </w:tcPr>
          <w:p w14:paraId="12CA1ADB" w14:textId="77777777" w:rsidR="00541CCE" w:rsidRPr="000031E6" w:rsidRDefault="00541CCE">
            <w:pPr>
              <w:rPr>
                <w:sz w:val="2"/>
                <w:szCs w:val="2"/>
                <w:lang w:val="uk-UA"/>
              </w:rPr>
            </w:pPr>
          </w:p>
        </w:tc>
        <w:tc>
          <w:tcPr>
            <w:tcW w:w="2603" w:type="dxa"/>
          </w:tcPr>
          <w:p w14:paraId="6E74F6A8" w14:textId="77777777" w:rsidR="00541CCE" w:rsidRPr="000031E6" w:rsidRDefault="00EB0C3C">
            <w:pPr>
              <w:pStyle w:val="TableParagraph"/>
              <w:spacing w:line="232" w:lineRule="exact"/>
              <w:ind w:left="368" w:right="359"/>
              <w:rPr>
                <w:sz w:val="21"/>
                <w:lang w:val="uk-UA"/>
              </w:rPr>
            </w:pPr>
            <w:r w:rsidRPr="000031E6">
              <w:rPr>
                <w:color w:val="1E1916"/>
                <w:spacing w:val="-4"/>
                <w:sz w:val="21"/>
                <w:lang w:val="uk-UA"/>
              </w:rPr>
              <w:t>1,25</w:t>
            </w:r>
          </w:p>
        </w:tc>
        <w:tc>
          <w:tcPr>
            <w:tcW w:w="4337" w:type="dxa"/>
          </w:tcPr>
          <w:p w14:paraId="18278697" w14:textId="77777777" w:rsidR="00541CCE" w:rsidRPr="000031E6" w:rsidRDefault="00EB0C3C">
            <w:pPr>
              <w:pStyle w:val="TableParagraph"/>
              <w:spacing w:line="232" w:lineRule="exact"/>
              <w:ind w:right="2041"/>
              <w:jc w:val="right"/>
              <w:rPr>
                <w:sz w:val="21"/>
                <w:lang w:val="uk-UA"/>
              </w:rPr>
            </w:pPr>
            <w:r w:rsidRPr="000031E6">
              <w:rPr>
                <w:color w:val="1E1916"/>
                <w:spacing w:val="-5"/>
                <w:sz w:val="21"/>
                <w:lang w:val="uk-UA"/>
              </w:rPr>
              <w:t>10</w:t>
            </w:r>
          </w:p>
        </w:tc>
      </w:tr>
      <w:tr w:rsidR="00541CCE" w:rsidRPr="000031E6" w14:paraId="20DC8EB9" w14:textId="77777777">
        <w:trPr>
          <w:trHeight w:val="330"/>
        </w:trPr>
        <w:tc>
          <w:tcPr>
            <w:tcW w:w="2687" w:type="dxa"/>
            <w:vMerge/>
            <w:tcBorders>
              <w:top w:val="nil"/>
            </w:tcBorders>
          </w:tcPr>
          <w:p w14:paraId="576565A2" w14:textId="77777777" w:rsidR="00541CCE" w:rsidRPr="000031E6" w:rsidRDefault="00541CCE">
            <w:pPr>
              <w:rPr>
                <w:sz w:val="2"/>
                <w:szCs w:val="2"/>
                <w:lang w:val="uk-UA"/>
              </w:rPr>
            </w:pPr>
          </w:p>
        </w:tc>
        <w:tc>
          <w:tcPr>
            <w:tcW w:w="2603" w:type="dxa"/>
          </w:tcPr>
          <w:p w14:paraId="67F8D117" w14:textId="77777777" w:rsidR="00541CCE" w:rsidRPr="000031E6" w:rsidRDefault="00EB0C3C">
            <w:pPr>
              <w:pStyle w:val="TableParagraph"/>
              <w:spacing w:line="232" w:lineRule="exact"/>
              <w:ind w:left="368" w:right="359"/>
              <w:rPr>
                <w:sz w:val="21"/>
                <w:lang w:val="uk-UA"/>
              </w:rPr>
            </w:pPr>
            <w:r w:rsidRPr="000031E6">
              <w:rPr>
                <w:color w:val="1E1916"/>
                <w:spacing w:val="-5"/>
                <w:sz w:val="21"/>
                <w:lang w:val="uk-UA"/>
              </w:rPr>
              <w:t>2,0</w:t>
            </w:r>
          </w:p>
        </w:tc>
        <w:tc>
          <w:tcPr>
            <w:tcW w:w="4337" w:type="dxa"/>
          </w:tcPr>
          <w:p w14:paraId="4F7A4602" w14:textId="77777777" w:rsidR="00541CCE" w:rsidRPr="000031E6" w:rsidRDefault="00EB0C3C">
            <w:pPr>
              <w:pStyle w:val="TableParagraph"/>
              <w:spacing w:line="232" w:lineRule="exact"/>
              <w:ind w:right="2099"/>
              <w:jc w:val="right"/>
              <w:rPr>
                <w:sz w:val="21"/>
                <w:lang w:val="uk-UA"/>
              </w:rPr>
            </w:pPr>
            <w:r w:rsidRPr="000031E6">
              <w:rPr>
                <w:color w:val="1E1916"/>
                <w:w w:val="99"/>
                <w:sz w:val="21"/>
                <w:lang w:val="uk-UA"/>
              </w:rPr>
              <w:t>9</w:t>
            </w:r>
          </w:p>
        </w:tc>
      </w:tr>
      <w:tr w:rsidR="00541CCE" w:rsidRPr="000031E6" w14:paraId="21CE514C" w14:textId="77777777">
        <w:trPr>
          <w:trHeight w:val="335"/>
        </w:trPr>
        <w:tc>
          <w:tcPr>
            <w:tcW w:w="2687" w:type="dxa"/>
            <w:vMerge/>
            <w:tcBorders>
              <w:top w:val="nil"/>
            </w:tcBorders>
          </w:tcPr>
          <w:p w14:paraId="485C1A6F" w14:textId="77777777" w:rsidR="00541CCE" w:rsidRPr="000031E6" w:rsidRDefault="00541CCE">
            <w:pPr>
              <w:rPr>
                <w:sz w:val="2"/>
                <w:szCs w:val="2"/>
                <w:lang w:val="uk-UA"/>
              </w:rPr>
            </w:pPr>
          </w:p>
        </w:tc>
        <w:tc>
          <w:tcPr>
            <w:tcW w:w="2603" w:type="dxa"/>
          </w:tcPr>
          <w:p w14:paraId="106EFC41" w14:textId="77777777" w:rsidR="00541CCE" w:rsidRPr="000031E6" w:rsidRDefault="00EB0C3C">
            <w:pPr>
              <w:pStyle w:val="TableParagraph"/>
              <w:spacing w:line="237" w:lineRule="exact"/>
              <w:ind w:left="368" w:right="359"/>
              <w:rPr>
                <w:sz w:val="21"/>
                <w:lang w:val="uk-UA"/>
              </w:rPr>
            </w:pPr>
            <w:r w:rsidRPr="000031E6">
              <w:rPr>
                <w:color w:val="1E1916"/>
                <w:sz w:val="21"/>
                <w:lang w:val="uk-UA"/>
              </w:rPr>
              <w:t>3</w:t>
            </w:r>
            <w:r w:rsidRPr="000031E6">
              <w:rPr>
                <w:color w:val="1E1916"/>
                <w:spacing w:val="-3"/>
                <w:sz w:val="21"/>
                <w:lang w:val="uk-UA"/>
              </w:rPr>
              <w:t xml:space="preserve"> </w:t>
            </w:r>
            <w:r w:rsidRPr="000031E6">
              <w:rPr>
                <w:color w:val="1E1916"/>
                <w:sz w:val="21"/>
                <w:lang w:val="uk-UA"/>
              </w:rPr>
              <w:t>та</w:t>
            </w:r>
            <w:r w:rsidRPr="000031E6">
              <w:rPr>
                <w:color w:val="1E1916"/>
                <w:spacing w:val="-2"/>
                <w:sz w:val="21"/>
                <w:lang w:val="uk-UA"/>
              </w:rPr>
              <w:t xml:space="preserve"> більше</w:t>
            </w:r>
          </w:p>
        </w:tc>
        <w:tc>
          <w:tcPr>
            <w:tcW w:w="4337" w:type="dxa"/>
          </w:tcPr>
          <w:p w14:paraId="0CCFFA9F" w14:textId="77777777" w:rsidR="00541CCE" w:rsidRPr="000031E6" w:rsidRDefault="00EB0C3C">
            <w:pPr>
              <w:pStyle w:val="TableParagraph"/>
              <w:spacing w:line="237" w:lineRule="exact"/>
              <w:ind w:right="2099"/>
              <w:jc w:val="right"/>
              <w:rPr>
                <w:sz w:val="21"/>
                <w:lang w:val="uk-UA"/>
              </w:rPr>
            </w:pPr>
            <w:r w:rsidRPr="000031E6">
              <w:rPr>
                <w:color w:val="1E1916"/>
                <w:w w:val="99"/>
                <w:sz w:val="21"/>
                <w:lang w:val="uk-UA"/>
              </w:rPr>
              <w:t>8</w:t>
            </w:r>
          </w:p>
        </w:tc>
      </w:tr>
    </w:tbl>
    <w:p w14:paraId="0311988B" w14:textId="77777777" w:rsidR="00541CCE" w:rsidRPr="000031E6" w:rsidRDefault="00541CCE">
      <w:pPr>
        <w:spacing w:line="237" w:lineRule="exact"/>
        <w:jc w:val="right"/>
        <w:rPr>
          <w:sz w:val="21"/>
          <w:lang w:val="uk-UA"/>
        </w:rPr>
        <w:sectPr w:rsidR="00541CCE" w:rsidRPr="000031E6">
          <w:pgSz w:w="11920" w:h="16840"/>
          <w:pgMar w:top="1140" w:right="760" w:bottom="1120" w:left="720" w:header="693" w:footer="920" w:gutter="0"/>
          <w:cols w:space="720"/>
        </w:sectPr>
      </w:pPr>
    </w:p>
    <w:p w14:paraId="5515CE5B" w14:textId="77777777" w:rsidR="00541CCE" w:rsidRPr="000031E6" w:rsidRDefault="00EB0C3C">
      <w:pPr>
        <w:pStyle w:val="a3"/>
        <w:spacing w:before="72"/>
        <w:ind w:left="697"/>
        <w:rPr>
          <w:lang w:val="uk-UA"/>
        </w:rPr>
      </w:pPr>
      <w:r w:rsidRPr="000031E6">
        <w:rPr>
          <w:color w:val="1E1916"/>
          <w:lang w:val="uk-UA"/>
        </w:rPr>
        <w:lastRenderedPageBreak/>
        <w:t>Кінець</w:t>
      </w:r>
      <w:r w:rsidRPr="000031E6">
        <w:rPr>
          <w:color w:val="1E1916"/>
          <w:spacing w:val="-5"/>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5"/>
          <w:lang w:val="uk-UA"/>
        </w:rPr>
        <w:t>8.6</w:t>
      </w:r>
    </w:p>
    <w:p w14:paraId="409A6C4D" w14:textId="77777777" w:rsidR="00541CCE" w:rsidRPr="000031E6" w:rsidRDefault="00541CCE">
      <w:pPr>
        <w:pStyle w:val="a3"/>
        <w:spacing w:before="3"/>
        <w:rPr>
          <w:sz w:val="7"/>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687"/>
        <w:gridCol w:w="2603"/>
        <w:gridCol w:w="4337"/>
      </w:tblGrid>
      <w:tr w:rsidR="00541CCE" w:rsidRPr="005E1B30" w14:paraId="0002E565" w14:textId="77777777">
        <w:trPr>
          <w:trHeight w:val="614"/>
        </w:trPr>
        <w:tc>
          <w:tcPr>
            <w:tcW w:w="2687" w:type="dxa"/>
          </w:tcPr>
          <w:p w14:paraId="7F399E62" w14:textId="77777777" w:rsidR="00541CCE" w:rsidRPr="000031E6" w:rsidRDefault="00EB0C3C">
            <w:pPr>
              <w:pStyle w:val="TableParagraph"/>
              <w:spacing w:before="73" w:line="249" w:lineRule="auto"/>
              <w:ind w:left="758" w:hanging="578"/>
              <w:jc w:val="left"/>
              <w:rPr>
                <w:sz w:val="21"/>
                <w:lang w:val="uk-UA"/>
              </w:rPr>
            </w:pP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на</w:t>
            </w:r>
            <w:r w:rsidRPr="000031E6">
              <w:rPr>
                <w:color w:val="1E1916"/>
                <w:spacing w:val="-15"/>
                <w:sz w:val="21"/>
                <w:lang w:val="uk-UA"/>
              </w:rPr>
              <w:t xml:space="preserve"> </w:t>
            </w:r>
            <w:r w:rsidRPr="000031E6">
              <w:rPr>
                <w:color w:val="1E1916"/>
                <w:sz w:val="21"/>
                <w:lang w:val="uk-UA"/>
              </w:rPr>
              <w:t>робочій поверхні, лк</w:t>
            </w:r>
          </w:p>
        </w:tc>
        <w:tc>
          <w:tcPr>
            <w:tcW w:w="2603" w:type="dxa"/>
          </w:tcPr>
          <w:p w14:paraId="607E22B1" w14:textId="77777777" w:rsidR="00541CCE" w:rsidRPr="000031E6" w:rsidRDefault="00541CCE">
            <w:pPr>
              <w:pStyle w:val="TableParagraph"/>
              <w:spacing w:before="2"/>
              <w:jc w:val="left"/>
              <w:rPr>
                <w:sz w:val="17"/>
                <w:lang w:val="uk-UA"/>
              </w:rPr>
            </w:pPr>
          </w:p>
          <w:p w14:paraId="6205BB56" w14:textId="77777777" w:rsidR="00541CCE" w:rsidRPr="000031E6" w:rsidRDefault="00EB0C3C">
            <w:pPr>
              <w:pStyle w:val="TableParagraph"/>
              <w:spacing w:before="0"/>
              <w:ind w:left="370" w:right="359"/>
              <w:rPr>
                <w:sz w:val="21"/>
                <w:lang w:val="uk-UA"/>
              </w:rPr>
            </w:pPr>
            <w:r w:rsidRPr="000031E6">
              <w:rPr>
                <w:color w:val="1E1916"/>
                <w:sz w:val="21"/>
                <w:lang w:val="uk-UA"/>
              </w:rPr>
              <w:t xml:space="preserve">Індекс </w:t>
            </w:r>
            <w:r w:rsidRPr="000031E6">
              <w:rPr>
                <w:color w:val="1E1916"/>
                <w:spacing w:val="-2"/>
                <w:sz w:val="21"/>
                <w:lang w:val="uk-UA"/>
              </w:rPr>
              <w:t>приміщення</w:t>
            </w:r>
          </w:p>
        </w:tc>
        <w:tc>
          <w:tcPr>
            <w:tcW w:w="4337" w:type="dxa"/>
          </w:tcPr>
          <w:p w14:paraId="10F0C6AF" w14:textId="77777777" w:rsidR="00541CCE" w:rsidRPr="000031E6" w:rsidRDefault="00EB0C3C">
            <w:pPr>
              <w:pStyle w:val="TableParagraph"/>
              <w:spacing w:before="73" w:line="249" w:lineRule="auto"/>
              <w:ind w:left="122" w:firstLine="448"/>
              <w:jc w:val="left"/>
              <w:rPr>
                <w:sz w:val="21"/>
                <w:lang w:val="uk-UA"/>
              </w:rPr>
            </w:pPr>
            <w:r w:rsidRPr="000031E6">
              <w:rPr>
                <w:color w:val="1E1916"/>
                <w:sz w:val="21"/>
                <w:lang w:val="uk-UA"/>
              </w:rPr>
              <w:t>Максимально допустима питома встановлена</w:t>
            </w:r>
            <w:r w:rsidRPr="000031E6">
              <w:rPr>
                <w:color w:val="1E1916"/>
                <w:spacing w:val="-7"/>
                <w:sz w:val="21"/>
                <w:lang w:val="uk-UA"/>
              </w:rPr>
              <w:t xml:space="preserve"> </w:t>
            </w:r>
            <w:r w:rsidRPr="000031E6">
              <w:rPr>
                <w:color w:val="1E1916"/>
                <w:sz w:val="21"/>
                <w:lang w:val="uk-UA"/>
              </w:rPr>
              <w:t>потужність,</w:t>
            </w:r>
            <w:r w:rsidRPr="000031E6">
              <w:rPr>
                <w:color w:val="1E1916"/>
                <w:spacing w:val="-5"/>
                <w:sz w:val="21"/>
                <w:lang w:val="uk-UA"/>
              </w:rPr>
              <w:t xml:space="preserve"> </w:t>
            </w:r>
            <w:r w:rsidRPr="000031E6">
              <w:rPr>
                <w:color w:val="1E1916"/>
                <w:sz w:val="21"/>
                <w:lang w:val="uk-UA"/>
              </w:rPr>
              <w:t>Вт/м</w:t>
            </w:r>
            <w:r w:rsidRPr="000031E6">
              <w:rPr>
                <w:color w:val="1E1916"/>
                <w:sz w:val="21"/>
                <w:vertAlign w:val="superscript"/>
                <w:lang w:val="uk-UA"/>
              </w:rPr>
              <w:t>2</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не</w:t>
            </w:r>
            <w:r w:rsidRPr="000031E6">
              <w:rPr>
                <w:color w:val="1E1916"/>
                <w:spacing w:val="-7"/>
                <w:sz w:val="21"/>
                <w:lang w:val="uk-UA"/>
              </w:rPr>
              <w:t xml:space="preserve"> </w:t>
            </w:r>
            <w:r w:rsidRPr="000031E6">
              <w:rPr>
                <w:color w:val="1E1916"/>
                <w:sz w:val="21"/>
                <w:lang w:val="uk-UA"/>
              </w:rPr>
              <w:t>більше</w:t>
            </w:r>
          </w:p>
        </w:tc>
      </w:tr>
      <w:tr w:rsidR="00541CCE" w:rsidRPr="000031E6" w14:paraId="64262A6A" w14:textId="77777777">
        <w:trPr>
          <w:trHeight w:val="330"/>
        </w:trPr>
        <w:tc>
          <w:tcPr>
            <w:tcW w:w="2687" w:type="dxa"/>
            <w:vMerge w:val="restart"/>
          </w:tcPr>
          <w:p w14:paraId="0A27018D" w14:textId="77777777" w:rsidR="00541CCE" w:rsidRPr="000031E6" w:rsidRDefault="00541CCE">
            <w:pPr>
              <w:pStyle w:val="TableParagraph"/>
              <w:spacing w:before="0"/>
              <w:jc w:val="left"/>
              <w:rPr>
                <w:sz w:val="20"/>
                <w:lang w:val="uk-UA"/>
              </w:rPr>
            </w:pPr>
          </w:p>
          <w:p w14:paraId="157337FF" w14:textId="77777777" w:rsidR="00541CCE" w:rsidRPr="000031E6" w:rsidRDefault="00541CCE">
            <w:pPr>
              <w:pStyle w:val="TableParagraph"/>
              <w:spacing w:before="4"/>
              <w:jc w:val="left"/>
              <w:rPr>
                <w:sz w:val="16"/>
                <w:lang w:val="uk-UA"/>
              </w:rPr>
            </w:pPr>
          </w:p>
          <w:p w14:paraId="0037F4AC" w14:textId="77777777" w:rsidR="00541CCE" w:rsidRPr="000031E6" w:rsidRDefault="00EB0C3C">
            <w:pPr>
              <w:pStyle w:val="TableParagraph"/>
              <w:spacing w:before="0"/>
              <w:ind w:left="1158" w:right="1143"/>
              <w:rPr>
                <w:sz w:val="21"/>
                <w:lang w:val="uk-UA"/>
              </w:rPr>
            </w:pPr>
            <w:r w:rsidRPr="000031E6">
              <w:rPr>
                <w:color w:val="1E1916"/>
                <w:spacing w:val="-5"/>
                <w:sz w:val="21"/>
                <w:lang w:val="uk-UA"/>
              </w:rPr>
              <w:t>200</w:t>
            </w:r>
          </w:p>
        </w:tc>
        <w:tc>
          <w:tcPr>
            <w:tcW w:w="2603" w:type="dxa"/>
          </w:tcPr>
          <w:p w14:paraId="7DB22C58" w14:textId="77777777" w:rsidR="00541CCE" w:rsidRPr="000031E6" w:rsidRDefault="00EB0C3C">
            <w:pPr>
              <w:pStyle w:val="TableParagraph"/>
              <w:spacing w:line="232" w:lineRule="exact"/>
              <w:ind w:left="368" w:right="359"/>
              <w:rPr>
                <w:sz w:val="21"/>
                <w:lang w:val="uk-UA"/>
              </w:rPr>
            </w:pPr>
            <w:r w:rsidRPr="000031E6">
              <w:rPr>
                <w:color w:val="1E1916"/>
                <w:sz w:val="21"/>
                <w:lang w:val="uk-UA"/>
              </w:rPr>
              <w:t>0,6</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4"/>
                <w:sz w:val="21"/>
                <w:lang w:val="uk-UA"/>
              </w:rPr>
              <w:t>1,25</w:t>
            </w:r>
          </w:p>
        </w:tc>
        <w:tc>
          <w:tcPr>
            <w:tcW w:w="4337" w:type="dxa"/>
          </w:tcPr>
          <w:p w14:paraId="375C1F36" w14:textId="77777777" w:rsidR="00541CCE" w:rsidRPr="000031E6" w:rsidRDefault="00EB0C3C">
            <w:pPr>
              <w:pStyle w:val="TableParagraph"/>
              <w:spacing w:line="232" w:lineRule="exact"/>
              <w:ind w:left="2034" w:right="2028"/>
              <w:rPr>
                <w:sz w:val="21"/>
                <w:lang w:val="uk-UA"/>
              </w:rPr>
            </w:pPr>
            <w:r w:rsidRPr="000031E6">
              <w:rPr>
                <w:color w:val="1E1916"/>
                <w:spacing w:val="-5"/>
                <w:sz w:val="21"/>
                <w:lang w:val="uk-UA"/>
              </w:rPr>
              <w:t>11</w:t>
            </w:r>
          </w:p>
        </w:tc>
      </w:tr>
      <w:tr w:rsidR="00541CCE" w:rsidRPr="000031E6" w14:paraId="0B8F79C7" w14:textId="77777777">
        <w:trPr>
          <w:trHeight w:val="330"/>
        </w:trPr>
        <w:tc>
          <w:tcPr>
            <w:tcW w:w="2687" w:type="dxa"/>
            <w:vMerge/>
            <w:tcBorders>
              <w:top w:val="nil"/>
            </w:tcBorders>
          </w:tcPr>
          <w:p w14:paraId="27360F82" w14:textId="77777777" w:rsidR="00541CCE" w:rsidRPr="000031E6" w:rsidRDefault="00541CCE">
            <w:pPr>
              <w:rPr>
                <w:sz w:val="2"/>
                <w:szCs w:val="2"/>
                <w:lang w:val="uk-UA"/>
              </w:rPr>
            </w:pPr>
          </w:p>
        </w:tc>
        <w:tc>
          <w:tcPr>
            <w:tcW w:w="2603" w:type="dxa"/>
          </w:tcPr>
          <w:p w14:paraId="5FFDB063" w14:textId="77777777" w:rsidR="00541CCE" w:rsidRPr="000031E6" w:rsidRDefault="00EB0C3C">
            <w:pPr>
              <w:pStyle w:val="TableParagraph"/>
              <w:spacing w:line="232" w:lineRule="exact"/>
              <w:ind w:left="368" w:right="359"/>
              <w:rPr>
                <w:sz w:val="21"/>
                <w:lang w:val="uk-UA"/>
              </w:rPr>
            </w:pPr>
            <w:r w:rsidRPr="000031E6">
              <w:rPr>
                <w:color w:val="1E1916"/>
                <w:sz w:val="21"/>
                <w:lang w:val="uk-UA"/>
              </w:rPr>
              <w:t>1,25</w:t>
            </w:r>
            <w:r w:rsidRPr="000031E6">
              <w:rPr>
                <w:color w:val="1E1916"/>
                <w:spacing w:val="-5"/>
                <w:sz w:val="21"/>
                <w:lang w:val="uk-UA"/>
              </w:rPr>
              <w:t xml:space="preserve"> </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3,0</w:t>
            </w:r>
          </w:p>
        </w:tc>
        <w:tc>
          <w:tcPr>
            <w:tcW w:w="4337" w:type="dxa"/>
          </w:tcPr>
          <w:p w14:paraId="2264AEB7" w14:textId="77777777" w:rsidR="00541CCE" w:rsidRPr="000031E6" w:rsidRDefault="00EB0C3C">
            <w:pPr>
              <w:pStyle w:val="TableParagraph"/>
              <w:spacing w:line="232" w:lineRule="exact"/>
              <w:ind w:left="6"/>
              <w:rPr>
                <w:sz w:val="21"/>
                <w:lang w:val="uk-UA"/>
              </w:rPr>
            </w:pPr>
            <w:r w:rsidRPr="000031E6">
              <w:rPr>
                <w:color w:val="1E1916"/>
                <w:w w:val="99"/>
                <w:sz w:val="21"/>
                <w:lang w:val="uk-UA"/>
              </w:rPr>
              <w:t>7</w:t>
            </w:r>
          </w:p>
        </w:tc>
      </w:tr>
      <w:tr w:rsidR="00541CCE" w:rsidRPr="000031E6" w14:paraId="4D613119" w14:textId="77777777">
        <w:trPr>
          <w:trHeight w:val="330"/>
        </w:trPr>
        <w:tc>
          <w:tcPr>
            <w:tcW w:w="2687" w:type="dxa"/>
            <w:vMerge/>
            <w:tcBorders>
              <w:top w:val="nil"/>
            </w:tcBorders>
          </w:tcPr>
          <w:p w14:paraId="1A3F6BDC" w14:textId="77777777" w:rsidR="00541CCE" w:rsidRPr="000031E6" w:rsidRDefault="00541CCE">
            <w:pPr>
              <w:rPr>
                <w:sz w:val="2"/>
                <w:szCs w:val="2"/>
                <w:lang w:val="uk-UA"/>
              </w:rPr>
            </w:pPr>
          </w:p>
        </w:tc>
        <w:tc>
          <w:tcPr>
            <w:tcW w:w="2603" w:type="dxa"/>
          </w:tcPr>
          <w:p w14:paraId="0E19A2FA" w14:textId="77777777" w:rsidR="00541CCE" w:rsidRPr="000031E6" w:rsidRDefault="00EB0C3C">
            <w:pPr>
              <w:pStyle w:val="TableParagraph"/>
              <w:spacing w:line="232" w:lineRule="exact"/>
              <w:ind w:left="369" w:right="359"/>
              <w:rPr>
                <w:sz w:val="21"/>
                <w:lang w:val="uk-UA"/>
              </w:rPr>
            </w:pPr>
            <w:r w:rsidRPr="000031E6">
              <w:rPr>
                <w:color w:val="1E1916"/>
                <w:sz w:val="21"/>
                <w:lang w:val="uk-UA"/>
              </w:rPr>
              <w:t>Більше</w:t>
            </w:r>
            <w:r w:rsidRPr="000031E6">
              <w:rPr>
                <w:color w:val="1E1916"/>
                <w:spacing w:val="-13"/>
                <w:sz w:val="21"/>
                <w:lang w:val="uk-UA"/>
              </w:rPr>
              <w:t xml:space="preserve"> </w:t>
            </w:r>
            <w:r w:rsidRPr="000031E6">
              <w:rPr>
                <w:color w:val="1E1916"/>
                <w:spacing w:val="-10"/>
                <w:sz w:val="21"/>
                <w:lang w:val="uk-UA"/>
              </w:rPr>
              <w:t>3</w:t>
            </w:r>
          </w:p>
        </w:tc>
        <w:tc>
          <w:tcPr>
            <w:tcW w:w="4337" w:type="dxa"/>
          </w:tcPr>
          <w:p w14:paraId="088E1250" w14:textId="77777777" w:rsidR="00541CCE" w:rsidRPr="000031E6" w:rsidRDefault="00EB0C3C">
            <w:pPr>
              <w:pStyle w:val="TableParagraph"/>
              <w:spacing w:line="232" w:lineRule="exact"/>
              <w:ind w:left="6"/>
              <w:rPr>
                <w:sz w:val="21"/>
                <w:lang w:val="uk-UA"/>
              </w:rPr>
            </w:pPr>
            <w:r w:rsidRPr="000031E6">
              <w:rPr>
                <w:color w:val="1E1916"/>
                <w:w w:val="99"/>
                <w:sz w:val="21"/>
                <w:lang w:val="uk-UA"/>
              </w:rPr>
              <w:t>6</w:t>
            </w:r>
          </w:p>
        </w:tc>
      </w:tr>
      <w:tr w:rsidR="00541CCE" w:rsidRPr="000031E6" w14:paraId="63EA200A" w14:textId="77777777">
        <w:trPr>
          <w:trHeight w:val="330"/>
        </w:trPr>
        <w:tc>
          <w:tcPr>
            <w:tcW w:w="2687" w:type="dxa"/>
            <w:vMerge w:val="restart"/>
          </w:tcPr>
          <w:p w14:paraId="24A5621A" w14:textId="77777777" w:rsidR="00541CCE" w:rsidRPr="000031E6" w:rsidRDefault="00541CCE">
            <w:pPr>
              <w:pStyle w:val="TableParagraph"/>
              <w:spacing w:before="0"/>
              <w:jc w:val="left"/>
              <w:rPr>
                <w:sz w:val="20"/>
                <w:lang w:val="uk-UA"/>
              </w:rPr>
            </w:pPr>
          </w:p>
          <w:p w14:paraId="77B14700" w14:textId="77777777" w:rsidR="00541CCE" w:rsidRPr="000031E6" w:rsidRDefault="00541CCE">
            <w:pPr>
              <w:pStyle w:val="TableParagraph"/>
              <w:spacing w:before="4"/>
              <w:jc w:val="left"/>
              <w:rPr>
                <w:sz w:val="16"/>
                <w:lang w:val="uk-UA"/>
              </w:rPr>
            </w:pPr>
          </w:p>
          <w:p w14:paraId="66FDB6BF" w14:textId="77777777" w:rsidR="00541CCE" w:rsidRPr="000031E6" w:rsidRDefault="00EB0C3C">
            <w:pPr>
              <w:pStyle w:val="TableParagraph"/>
              <w:spacing w:before="0"/>
              <w:ind w:left="1158" w:right="1143"/>
              <w:rPr>
                <w:sz w:val="21"/>
                <w:lang w:val="uk-UA"/>
              </w:rPr>
            </w:pPr>
            <w:r w:rsidRPr="000031E6">
              <w:rPr>
                <w:color w:val="1E1916"/>
                <w:spacing w:val="-5"/>
                <w:sz w:val="21"/>
                <w:lang w:val="uk-UA"/>
              </w:rPr>
              <w:t>150</w:t>
            </w:r>
          </w:p>
        </w:tc>
        <w:tc>
          <w:tcPr>
            <w:tcW w:w="2603" w:type="dxa"/>
          </w:tcPr>
          <w:p w14:paraId="2E589F05" w14:textId="77777777" w:rsidR="00541CCE" w:rsidRPr="000031E6" w:rsidRDefault="00EB0C3C">
            <w:pPr>
              <w:pStyle w:val="TableParagraph"/>
              <w:spacing w:line="232" w:lineRule="exact"/>
              <w:ind w:left="368" w:right="359"/>
              <w:rPr>
                <w:sz w:val="21"/>
                <w:lang w:val="uk-UA"/>
              </w:rPr>
            </w:pPr>
            <w:r w:rsidRPr="000031E6">
              <w:rPr>
                <w:color w:val="1E1916"/>
                <w:sz w:val="21"/>
                <w:lang w:val="uk-UA"/>
              </w:rPr>
              <w:t>0,6</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4"/>
                <w:sz w:val="21"/>
                <w:lang w:val="uk-UA"/>
              </w:rPr>
              <w:t>1,25</w:t>
            </w:r>
          </w:p>
        </w:tc>
        <w:tc>
          <w:tcPr>
            <w:tcW w:w="4337" w:type="dxa"/>
          </w:tcPr>
          <w:p w14:paraId="18D9504C" w14:textId="77777777" w:rsidR="00541CCE" w:rsidRPr="000031E6" w:rsidRDefault="00EB0C3C">
            <w:pPr>
              <w:pStyle w:val="TableParagraph"/>
              <w:spacing w:line="232" w:lineRule="exact"/>
              <w:ind w:left="6"/>
              <w:rPr>
                <w:sz w:val="21"/>
                <w:lang w:val="uk-UA"/>
              </w:rPr>
            </w:pPr>
            <w:r w:rsidRPr="000031E6">
              <w:rPr>
                <w:color w:val="1E1916"/>
                <w:w w:val="99"/>
                <w:sz w:val="21"/>
                <w:lang w:val="uk-UA"/>
              </w:rPr>
              <w:t>8</w:t>
            </w:r>
          </w:p>
        </w:tc>
      </w:tr>
      <w:tr w:rsidR="00541CCE" w:rsidRPr="000031E6" w14:paraId="76E8FCF8" w14:textId="77777777">
        <w:trPr>
          <w:trHeight w:val="330"/>
        </w:trPr>
        <w:tc>
          <w:tcPr>
            <w:tcW w:w="2687" w:type="dxa"/>
            <w:vMerge/>
            <w:tcBorders>
              <w:top w:val="nil"/>
            </w:tcBorders>
          </w:tcPr>
          <w:p w14:paraId="27DC14D3" w14:textId="77777777" w:rsidR="00541CCE" w:rsidRPr="000031E6" w:rsidRDefault="00541CCE">
            <w:pPr>
              <w:rPr>
                <w:sz w:val="2"/>
                <w:szCs w:val="2"/>
                <w:lang w:val="uk-UA"/>
              </w:rPr>
            </w:pPr>
          </w:p>
        </w:tc>
        <w:tc>
          <w:tcPr>
            <w:tcW w:w="2603" w:type="dxa"/>
          </w:tcPr>
          <w:p w14:paraId="4117996D" w14:textId="77777777" w:rsidR="00541CCE" w:rsidRPr="000031E6" w:rsidRDefault="00EB0C3C">
            <w:pPr>
              <w:pStyle w:val="TableParagraph"/>
              <w:spacing w:line="232" w:lineRule="exact"/>
              <w:ind w:left="368" w:right="359"/>
              <w:rPr>
                <w:sz w:val="21"/>
                <w:lang w:val="uk-UA"/>
              </w:rPr>
            </w:pPr>
            <w:r w:rsidRPr="000031E6">
              <w:rPr>
                <w:color w:val="1E1916"/>
                <w:sz w:val="21"/>
                <w:lang w:val="uk-UA"/>
              </w:rPr>
              <w:t>1,25</w:t>
            </w:r>
            <w:r w:rsidRPr="000031E6">
              <w:rPr>
                <w:color w:val="1E1916"/>
                <w:spacing w:val="-5"/>
                <w:sz w:val="21"/>
                <w:lang w:val="uk-UA"/>
              </w:rPr>
              <w:t xml:space="preserve"> </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3,0</w:t>
            </w:r>
          </w:p>
        </w:tc>
        <w:tc>
          <w:tcPr>
            <w:tcW w:w="4337" w:type="dxa"/>
          </w:tcPr>
          <w:p w14:paraId="4165BBF8" w14:textId="77777777" w:rsidR="00541CCE" w:rsidRPr="000031E6" w:rsidRDefault="00EB0C3C">
            <w:pPr>
              <w:pStyle w:val="TableParagraph"/>
              <w:spacing w:line="232" w:lineRule="exact"/>
              <w:ind w:left="6"/>
              <w:rPr>
                <w:sz w:val="21"/>
                <w:lang w:val="uk-UA"/>
              </w:rPr>
            </w:pPr>
            <w:r w:rsidRPr="000031E6">
              <w:rPr>
                <w:color w:val="1E1916"/>
                <w:w w:val="99"/>
                <w:sz w:val="21"/>
                <w:lang w:val="uk-UA"/>
              </w:rPr>
              <w:t>6</w:t>
            </w:r>
          </w:p>
        </w:tc>
      </w:tr>
      <w:tr w:rsidR="00541CCE" w:rsidRPr="000031E6" w14:paraId="23D18844" w14:textId="77777777">
        <w:trPr>
          <w:trHeight w:val="330"/>
        </w:trPr>
        <w:tc>
          <w:tcPr>
            <w:tcW w:w="2687" w:type="dxa"/>
            <w:vMerge/>
            <w:tcBorders>
              <w:top w:val="nil"/>
            </w:tcBorders>
          </w:tcPr>
          <w:p w14:paraId="633DBB2A" w14:textId="77777777" w:rsidR="00541CCE" w:rsidRPr="000031E6" w:rsidRDefault="00541CCE">
            <w:pPr>
              <w:rPr>
                <w:sz w:val="2"/>
                <w:szCs w:val="2"/>
                <w:lang w:val="uk-UA"/>
              </w:rPr>
            </w:pPr>
          </w:p>
        </w:tc>
        <w:tc>
          <w:tcPr>
            <w:tcW w:w="2603" w:type="dxa"/>
          </w:tcPr>
          <w:p w14:paraId="52422AE0" w14:textId="77777777" w:rsidR="00541CCE" w:rsidRPr="000031E6" w:rsidRDefault="00EB0C3C">
            <w:pPr>
              <w:pStyle w:val="TableParagraph"/>
              <w:spacing w:line="232" w:lineRule="exact"/>
              <w:ind w:left="369" w:right="359"/>
              <w:rPr>
                <w:sz w:val="21"/>
                <w:lang w:val="uk-UA"/>
              </w:rPr>
            </w:pPr>
            <w:r w:rsidRPr="000031E6">
              <w:rPr>
                <w:color w:val="1E1916"/>
                <w:sz w:val="21"/>
                <w:lang w:val="uk-UA"/>
              </w:rPr>
              <w:t>Більше</w:t>
            </w:r>
            <w:r w:rsidRPr="000031E6">
              <w:rPr>
                <w:color w:val="1E1916"/>
                <w:spacing w:val="-13"/>
                <w:sz w:val="21"/>
                <w:lang w:val="uk-UA"/>
              </w:rPr>
              <w:t xml:space="preserve"> </w:t>
            </w:r>
            <w:r w:rsidRPr="000031E6">
              <w:rPr>
                <w:color w:val="1E1916"/>
                <w:spacing w:val="-10"/>
                <w:sz w:val="21"/>
                <w:lang w:val="uk-UA"/>
              </w:rPr>
              <w:t>3</w:t>
            </w:r>
          </w:p>
        </w:tc>
        <w:tc>
          <w:tcPr>
            <w:tcW w:w="4337" w:type="dxa"/>
          </w:tcPr>
          <w:p w14:paraId="4F73AD70" w14:textId="77777777" w:rsidR="00541CCE" w:rsidRPr="000031E6" w:rsidRDefault="00EB0C3C">
            <w:pPr>
              <w:pStyle w:val="TableParagraph"/>
              <w:spacing w:line="232" w:lineRule="exact"/>
              <w:ind w:left="6"/>
              <w:rPr>
                <w:sz w:val="21"/>
                <w:lang w:val="uk-UA"/>
              </w:rPr>
            </w:pPr>
            <w:r w:rsidRPr="000031E6">
              <w:rPr>
                <w:color w:val="1E1916"/>
                <w:w w:val="99"/>
                <w:sz w:val="21"/>
                <w:lang w:val="uk-UA"/>
              </w:rPr>
              <w:t>5</w:t>
            </w:r>
          </w:p>
        </w:tc>
      </w:tr>
      <w:tr w:rsidR="00541CCE" w:rsidRPr="000031E6" w14:paraId="5C9062AF" w14:textId="77777777">
        <w:trPr>
          <w:trHeight w:val="330"/>
        </w:trPr>
        <w:tc>
          <w:tcPr>
            <w:tcW w:w="2687" w:type="dxa"/>
            <w:vMerge w:val="restart"/>
          </w:tcPr>
          <w:p w14:paraId="386565BB" w14:textId="77777777" w:rsidR="00541CCE" w:rsidRPr="000031E6" w:rsidRDefault="00541CCE">
            <w:pPr>
              <w:pStyle w:val="TableParagraph"/>
              <w:spacing w:before="0"/>
              <w:jc w:val="left"/>
              <w:rPr>
                <w:sz w:val="20"/>
                <w:lang w:val="uk-UA"/>
              </w:rPr>
            </w:pPr>
          </w:p>
          <w:p w14:paraId="24FC8649" w14:textId="77777777" w:rsidR="00541CCE" w:rsidRPr="000031E6" w:rsidRDefault="00541CCE">
            <w:pPr>
              <w:pStyle w:val="TableParagraph"/>
              <w:spacing w:before="4"/>
              <w:jc w:val="left"/>
              <w:rPr>
                <w:sz w:val="16"/>
                <w:lang w:val="uk-UA"/>
              </w:rPr>
            </w:pPr>
          </w:p>
          <w:p w14:paraId="06B85FB6" w14:textId="77777777" w:rsidR="00541CCE" w:rsidRPr="000031E6" w:rsidRDefault="00EB0C3C">
            <w:pPr>
              <w:pStyle w:val="TableParagraph"/>
              <w:spacing w:before="0"/>
              <w:ind w:left="1158" w:right="1143"/>
              <w:rPr>
                <w:sz w:val="21"/>
                <w:lang w:val="uk-UA"/>
              </w:rPr>
            </w:pPr>
            <w:r w:rsidRPr="000031E6">
              <w:rPr>
                <w:color w:val="1E1916"/>
                <w:spacing w:val="-5"/>
                <w:sz w:val="21"/>
                <w:lang w:val="uk-UA"/>
              </w:rPr>
              <w:t>100</w:t>
            </w:r>
          </w:p>
        </w:tc>
        <w:tc>
          <w:tcPr>
            <w:tcW w:w="2603" w:type="dxa"/>
          </w:tcPr>
          <w:p w14:paraId="6A3C7DA4" w14:textId="77777777" w:rsidR="00541CCE" w:rsidRPr="000031E6" w:rsidRDefault="00EB0C3C">
            <w:pPr>
              <w:pStyle w:val="TableParagraph"/>
              <w:spacing w:line="232" w:lineRule="exact"/>
              <w:ind w:left="368" w:right="359"/>
              <w:rPr>
                <w:sz w:val="21"/>
                <w:lang w:val="uk-UA"/>
              </w:rPr>
            </w:pPr>
            <w:r w:rsidRPr="000031E6">
              <w:rPr>
                <w:color w:val="1E1916"/>
                <w:sz w:val="21"/>
                <w:lang w:val="uk-UA"/>
              </w:rPr>
              <w:t>0,6</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4"/>
                <w:sz w:val="21"/>
                <w:lang w:val="uk-UA"/>
              </w:rPr>
              <w:t>1,25</w:t>
            </w:r>
          </w:p>
        </w:tc>
        <w:tc>
          <w:tcPr>
            <w:tcW w:w="4337" w:type="dxa"/>
          </w:tcPr>
          <w:p w14:paraId="2DACE315" w14:textId="77777777" w:rsidR="00541CCE" w:rsidRPr="000031E6" w:rsidRDefault="00EB0C3C">
            <w:pPr>
              <w:pStyle w:val="TableParagraph"/>
              <w:spacing w:line="232" w:lineRule="exact"/>
              <w:ind w:left="6"/>
              <w:rPr>
                <w:sz w:val="21"/>
                <w:lang w:val="uk-UA"/>
              </w:rPr>
            </w:pPr>
            <w:r w:rsidRPr="000031E6">
              <w:rPr>
                <w:color w:val="1E1916"/>
                <w:w w:val="99"/>
                <w:sz w:val="21"/>
                <w:lang w:val="uk-UA"/>
              </w:rPr>
              <w:t>7</w:t>
            </w:r>
          </w:p>
        </w:tc>
      </w:tr>
      <w:tr w:rsidR="00541CCE" w:rsidRPr="000031E6" w14:paraId="47113540" w14:textId="77777777">
        <w:trPr>
          <w:trHeight w:val="330"/>
        </w:trPr>
        <w:tc>
          <w:tcPr>
            <w:tcW w:w="2687" w:type="dxa"/>
            <w:vMerge/>
            <w:tcBorders>
              <w:top w:val="nil"/>
            </w:tcBorders>
          </w:tcPr>
          <w:p w14:paraId="2A26CD69" w14:textId="77777777" w:rsidR="00541CCE" w:rsidRPr="000031E6" w:rsidRDefault="00541CCE">
            <w:pPr>
              <w:rPr>
                <w:sz w:val="2"/>
                <w:szCs w:val="2"/>
                <w:lang w:val="uk-UA"/>
              </w:rPr>
            </w:pPr>
          </w:p>
        </w:tc>
        <w:tc>
          <w:tcPr>
            <w:tcW w:w="2603" w:type="dxa"/>
          </w:tcPr>
          <w:p w14:paraId="2DA2F5F5" w14:textId="77777777" w:rsidR="00541CCE" w:rsidRPr="000031E6" w:rsidRDefault="00EB0C3C">
            <w:pPr>
              <w:pStyle w:val="TableParagraph"/>
              <w:spacing w:line="232" w:lineRule="exact"/>
              <w:ind w:left="368" w:right="359"/>
              <w:rPr>
                <w:sz w:val="21"/>
                <w:lang w:val="uk-UA"/>
              </w:rPr>
            </w:pPr>
            <w:r w:rsidRPr="000031E6">
              <w:rPr>
                <w:color w:val="1E1916"/>
                <w:sz w:val="21"/>
                <w:lang w:val="uk-UA"/>
              </w:rPr>
              <w:t>1,25</w:t>
            </w:r>
            <w:r w:rsidRPr="000031E6">
              <w:rPr>
                <w:color w:val="1E1916"/>
                <w:spacing w:val="-5"/>
                <w:sz w:val="21"/>
                <w:lang w:val="uk-UA"/>
              </w:rPr>
              <w:t xml:space="preserve"> </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3,0</w:t>
            </w:r>
          </w:p>
        </w:tc>
        <w:tc>
          <w:tcPr>
            <w:tcW w:w="4337" w:type="dxa"/>
          </w:tcPr>
          <w:p w14:paraId="5FC29669" w14:textId="77777777" w:rsidR="00541CCE" w:rsidRPr="000031E6" w:rsidRDefault="00EB0C3C">
            <w:pPr>
              <w:pStyle w:val="TableParagraph"/>
              <w:spacing w:line="232" w:lineRule="exact"/>
              <w:ind w:left="6"/>
              <w:rPr>
                <w:sz w:val="21"/>
                <w:lang w:val="uk-UA"/>
              </w:rPr>
            </w:pPr>
            <w:r w:rsidRPr="000031E6">
              <w:rPr>
                <w:color w:val="1E1916"/>
                <w:w w:val="99"/>
                <w:sz w:val="21"/>
                <w:lang w:val="uk-UA"/>
              </w:rPr>
              <w:t>5</w:t>
            </w:r>
          </w:p>
        </w:tc>
      </w:tr>
      <w:tr w:rsidR="00541CCE" w:rsidRPr="000031E6" w14:paraId="20C86B24" w14:textId="77777777">
        <w:trPr>
          <w:trHeight w:val="330"/>
        </w:trPr>
        <w:tc>
          <w:tcPr>
            <w:tcW w:w="2687" w:type="dxa"/>
            <w:vMerge/>
            <w:tcBorders>
              <w:top w:val="nil"/>
            </w:tcBorders>
          </w:tcPr>
          <w:p w14:paraId="7A34C2CB" w14:textId="77777777" w:rsidR="00541CCE" w:rsidRPr="000031E6" w:rsidRDefault="00541CCE">
            <w:pPr>
              <w:rPr>
                <w:sz w:val="2"/>
                <w:szCs w:val="2"/>
                <w:lang w:val="uk-UA"/>
              </w:rPr>
            </w:pPr>
          </w:p>
        </w:tc>
        <w:tc>
          <w:tcPr>
            <w:tcW w:w="2603" w:type="dxa"/>
          </w:tcPr>
          <w:p w14:paraId="5521F130" w14:textId="77777777" w:rsidR="00541CCE" w:rsidRPr="000031E6" w:rsidRDefault="00EB0C3C">
            <w:pPr>
              <w:pStyle w:val="TableParagraph"/>
              <w:spacing w:line="232" w:lineRule="exact"/>
              <w:ind w:left="369" w:right="359"/>
              <w:rPr>
                <w:sz w:val="21"/>
                <w:lang w:val="uk-UA"/>
              </w:rPr>
            </w:pPr>
            <w:r w:rsidRPr="000031E6">
              <w:rPr>
                <w:color w:val="1E1916"/>
                <w:sz w:val="21"/>
                <w:lang w:val="uk-UA"/>
              </w:rPr>
              <w:t>Більше</w:t>
            </w:r>
            <w:r w:rsidRPr="000031E6">
              <w:rPr>
                <w:color w:val="1E1916"/>
                <w:spacing w:val="-13"/>
                <w:sz w:val="21"/>
                <w:lang w:val="uk-UA"/>
              </w:rPr>
              <w:t xml:space="preserve"> </w:t>
            </w:r>
            <w:r w:rsidRPr="000031E6">
              <w:rPr>
                <w:color w:val="1E1916"/>
                <w:spacing w:val="-10"/>
                <w:sz w:val="21"/>
                <w:lang w:val="uk-UA"/>
              </w:rPr>
              <w:t>3</w:t>
            </w:r>
          </w:p>
        </w:tc>
        <w:tc>
          <w:tcPr>
            <w:tcW w:w="4337" w:type="dxa"/>
          </w:tcPr>
          <w:p w14:paraId="122E99A1" w14:textId="77777777" w:rsidR="00541CCE" w:rsidRPr="000031E6" w:rsidRDefault="00EB0C3C">
            <w:pPr>
              <w:pStyle w:val="TableParagraph"/>
              <w:spacing w:line="232" w:lineRule="exact"/>
              <w:ind w:left="6"/>
              <w:rPr>
                <w:sz w:val="21"/>
                <w:lang w:val="uk-UA"/>
              </w:rPr>
            </w:pPr>
            <w:r w:rsidRPr="000031E6">
              <w:rPr>
                <w:color w:val="1E1916"/>
                <w:w w:val="99"/>
                <w:sz w:val="21"/>
                <w:lang w:val="uk-UA"/>
              </w:rPr>
              <w:t>4</w:t>
            </w:r>
          </w:p>
        </w:tc>
      </w:tr>
      <w:tr w:rsidR="00541CCE" w:rsidRPr="005E1B30" w14:paraId="29F050A3" w14:textId="77777777">
        <w:trPr>
          <w:trHeight w:val="546"/>
        </w:trPr>
        <w:tc>
          <w:tcPr>
            <w:tcW w:w="9627" w:type="dxa"/>
            <w:gridSpan w:val="3"/>
          </w:tcPr>
          <w:p w14:paraId="43C2F9A7" w14:textId="77777777" w:rsidR="00541CCE" w:rsidRPr="000031E6" w:rsidRDefault="00EB0C3C">
            <w:pPr>
              <w:pStyle w:val="TableParagraph"/>
              <w:spacing w:before="65" w:line="230" w:lineRule="atLeast"/>
              <w:ind w:left="1082" w:hanging="1021"/>
              <w:jc w:val="left"/>
              <w:rPr>
                <w:sz w:val="19"/>
                <w:lang w:val="uk-UA"/>
              </w:rPr>
            </w:pPr>
            <w:r w:rsidRPr="000031E6">
              <w:rPr>
                <w:b/>
                <w:color w:val="1E1916"/>
                <w:sz w:val="19"/>
                <w:lang w:val="uk-UA"/>
              </w:rPr>
              <w:t xml:space="preserve">Примітка. </w:t>
            </w:r>
            <w:r w:rsidRPr="000031E6">
              <w:rPr>
                <w:color w:val="1E1916"/>
                <w:sz w:val="19"/>
                <w:lang w:val="uk-UA"/>
              </w:rPr>
              <w:t>Значення максимальних питомих потужностей штучного освітлення для приміщень інших роз- мірів та освітленості визначаються інтерполяцією.</w:t>
            </w:r>
          </w:p>
        </w:tc>
      </w:tr>
    </w:tbl>
    <w:p w14:paraId="0352564F" w14:textId="77777777" w:rsidR="00541CCE" w:rsidRPr="000031E6" w:rsidRDefault="00541CCE">
      <w:pPr>
        <w:pStyle w:val="a3"/>
        <w:spacing w:before="10"/>
        <w:rPr>
          <w:lang w:val="uk-UA"/>
        </w:rPr>
      </w:pPr>
    </w:p>
    <w:p w14:paraId="08C5C70E" w14:textId="77777777" w:rsidR="00541CCE" w:rsidRPr="000031E6" w:rsidRDefault="00EB0C3C">
      <w:pPr>
        <w:pStyle w:val="a5"/>
        <w:numPr>
          <w:ilvl w:val="2"/>
          <w:numId w:val="29"/>
        </w:numPr>
        <w:tabs>
          <w:tab w:val="left" w:pos="1783"/>
        </w:tabs>
        <w:spacing w:line="278" w:lineRule="auto"/>
        <w:ind w:left="697" w:right="102" w:firstLine="396"/>
        <w:jc w:val="both"/>
        <w:rPr>
          <w:sz w:val="21"/>
          <w:lang w:val="uk-UA"/>
        </w:rPr>
      </w:pPr>
      <w:r w:rsidRPr="000031E6">
        <w:rPr>
          <w:color w:val="1E1916"/>
          <w:sz w:val="21"/>
          <w:lang w:val="uk-UA"/>
        </w:rPr>
        <w:t>Для місцевого освітлення робочих місць слід використовувати світильники з відби- вачами, що не просвічуються. Світильники повинні розташовуватися так, щоб їх елементи, які світяться,</w:t>
      </w:r>
      <w:r w:rsidRPr="000031E6">
        <w:rPr>
          <w:color w:val="1E1916"/>
          <w:spacing w:val="-12"/>
          <w:sz w:val="21"/>
          <w:lang w:val="uk-UA"/>
        </w:rPr>
        <w:t xml:space="preserve"> </w:t>
      </w:r>
      <w:r w:rsidRPr="000031E6">
        <w:rPr>
          <w:color w:val="1E1916"/>
          <w:sz w:val="21"/>
          <w:lang w:val="uk-UA"/>
        </w:rPr>
        <w:t>не</w:t>
      </w:r>
      <w:r w:rsidRPr="000031E6">
        <w:rPr>
          <w:color w:val="1E1916"/>
          <w:spacing w:val="-12"/>
          <w:sz w:val="21"/>
          <w:lang w:val="uk-UA"/>
        </w:rPr>
        <w:t xml:space="preserve"> </w:t>
      </w:r>
      <w:r w:rsidRPr="000031E6">
        <w:rPr>
          <w:color w:val="1E1916"/>
          <w:sz w:val="21"/>
          <w:lang w:val="uk-UA"/>
        </w:rPr>
        <w:t>потрапляли</w:t>
      </w:r>
      <w:r w:rsidRPr="000031E6">
        <w:rPr>
          <w:color w:val="1E1916"/>
          <w:spacing w:val="-10"/>
          <w:sz w:val="21"/>
          <w:lang w:val="uk-UA"/>
        </w:rPr>
        <w:t xml:space="preserve"> </w:t>
      </w:r>
      <w:r w:rsidRPr="000031E6">
        <w:rPr>
          <w:color w:val="1E1916"/>
          <w:sz w:val="21"/>
          <w:lang w:val="uk-UA"/>
        </w:rPr>
        <w:t>в</w:t>
      </w:r>
      <w:r w:rsidRPr="000031E6">
        <w:rPr>
          <w:color w:val="1E1916"/>
          <w:spacing w:val="-12"/>
          <w:sz w:val="21"/>
          <w:lang w:val="uk-UA"/>
        </w:rPr>
        <w:t xml:space="preserve"> </w:t>
      </w:r>
      <w:r w:rsidRPr="000031E6">
        <w:rPr>
          <w:color w:val="1E1916"/>
          <w:sz w:val="21"/>
          <w:lang w:val="uk-UA"/>
        </w:rPr>
        <w:t>поле</w:t>
      </w:r>
      <w:r w:rsidRPr="000031E6">
        <w:rPr>
          <w:color w:val="1E1916"/>
          <w:spacing w:val="-12"/>
          <w:sz w:val="21"/>
          <w:lang w:val="uk-UA"/>
        </w:rPr>
        <w:t xml:space="preserve"> </w:t>
      </w:r>
      <w:r w:rsidRPr="000031E6">
        <w:rPr>
          <w:color w:val="1E1916"/>
          <w:sz w:val="21"/>
          <w:lang w:val="uk-UA"/>
        </w:rPr>
        <w:t>зору</w:t>
      </w:r>
      <w:r w:rsidRPr="000031E6">
        <w:rPr>
          <w:color w:val="1E1916"/>
          <w:spacing w:val="-12"/>
          <w:sz w:val="21"/>
          <w:lang w:val="uk-UA"/>
        </w:rPr>
        <w:t xml:space="preserve"> </w:t>
      </w:r>
      <w:r w:rsidRPr="000031E6">
        <w:rPr>
          <w:color w:val="1E1916"/>
          <w:sz w:val="21"/>
          <w:lang w:val="uk-UA"/>
        </w:rPr>
        <w:t>працюючих</w:t>
      </w:r>
      <w:r w:rsidRPr="000031E6">
        <w:rPr>
          <w:color w:val="1E1916"/>
          <w:spacing w:val="-12"/>
          <w:sz w:val="21"/>
          <w:lang w:val="uk-UA"/>
        </w:rPr>
        <w:t xml:space="preserve"> </w:t>
      </w:r>
      <w:r w:rsidRPr="000031E6">
        <w:rPr>
          <w:color w:val="1E1916"/>
          <w:sz w:val="21"/>
          <w:lang w:val="uk-UA"/>
        </w:rPr>
        <w:t>на</w:t>
      </w:r>
      <w:r w:rsidRPr="000031E6">
        <w:rPr>
          <w:color w:val="1E1916"/>
          <w:spacing w:val="-12"/>
          <w:sz w:val="21"/>
          <w:lang w:val="uk-UA"/>
        </w:rPr>
        <w:t xml:space="preserve"> </w:t>
      </w:r>
      <w:r w:rsidRPr="000031E6">
        <w:rPr>
          <w:color w:val="1E1916"/>
          <w:sz w:val="21"/>
          <w:lang w:val="uk-UA"/>
        </w:rPr>
        <w:t>освітленому</w:t>
      </w:r>
      <w:r w:rsidRPr="000031E6">
        <w:rPr>
          <w:color w:val="1E1916"/>
          <w:spacing w:val="-12"/>
          <w:sz w:val="21"/>
          <w:lang w:val="uk-UA"/>
        </w:rPr>
        <w:t xml:space="preserve"> </w:t>
      </w:r>
      <w:r w:rsidRPr="000031E6">
        <w:rPr>
          <w:color w:val="1E1916"/>
          <w:sz w:val="21"/>
          <w:lang w:val="uk-UA"/>
        </w:rPr>
        <w:t>робочому</w:t>
      </w:r>
      <w:r w:rsidRPr="000031E6">
        <w:rPr>
          <w:color w:val="1E1916"/>
          <w:spacing w:val="-12"/>
          <w:sz w:val="21"/>
          <w:lang w:val="uk-UA"/>
        </w:rPr>
        <w:t xml:space="preserve"> </w:t>
      </w:r>
      <w:r w:rsidRPr="000031E6">
        <w:rPr>
          <w:color w:val="1E1916"/>
          <w:sz w:val="21"/>
          <w:lang w:val="uk-UA"/>
        </w:rPr>
        <w:t>місці</w:t>
      </w:r>
      <w:r w:rsidRPr="000031E6">
        <w:rPr>
          <w:color w:val="1E1916"/>
          <w:spacing w:val="-9"/>
          <w:sz w:val="21"/>
          <w:lang w:val="uk-UA"/>
        </w:rPr>
        <w:t xml:space="preserve"> </w:t>
      </w:r>
      <w:r w:rsidRPr="000031E6">
        <w:rPr>
          <w:color w:val="1E1916"/>
          <w:sz w:val="21"/>
          <w:lang w:val="uk-UA"/>
        </w:rPr>
        <w:t>і</w:t>
      </w:r>
      <w:r w:rsidRPr="000031E6">
        <w:rPr>
          <w:color w:val="1E1916"/>
          <w:spacing w:val="-12"/>
          <w:sz w:val="21"/>
          <w:lang w:val="uk-UA"/>
        </w:rPr>
        <w:t xml:space="preserve"> </w:t>
      </w:r>
      <w:r w:rsidRPr="000031E6">
        <w:rPr>
          <w:color w:val="1E1916"/>
          <w:sz w:val="21"/>
          <w:lang w:val="uk-UA"/>
        </w:rPr>
        <w:t>на</w:t>
      </w:r>
      <w:r w:rsidRPr="000031E6">
        <w:rPr>
          <w:color w:val="1E1916"/>
          <w:spacing w:val="-12"/>
          <w:sz w:val="21"/>
          <w:lang w:val="uk-UA"/>
        </w:rPr>
        <w:t xml:space="preserve"> </w:t>
      </w:r>
      <w:r w:rsidRPr="000031E6">
        <w:rPr>
          <w:color w:val="1E1916"/>
          <w:sz w:val="21"/>
          <w:lang w:val="uk-UA"/>
        </w:rPr>
        <w:t>інших</w:t>
      </w:r>
      <w:r w:rsidRPr="000031E6">
        <w:rPr>
          <w:color w:val="1E1916"/>
          <w:spacing w:val="-12"/>
          <w:sz w:val="21"/>
          <w:lang w:val="uk-UA"/>
        </w:rPr>
        <w:t xml:space="preserve"> </w:t>
      </w:r>
      <w:r w:rsidRPr="000031E6">
        <w:rPr>
          <w:color w:val="1E1916"/>
          <w:sz w:val="21"/>
          <w:lang w:val="uk-UA"/>
        </w:rPr>
        <w:t xml:space="preserve">робочих </w:t>
      </w:r>
      <w:r w:rsidRPr="000031E6">
        <w:rPr>
          <w:color w:val="1E1916"/>
          <w:spacing w:val="-2"/>
          <w:sz w:val="21"/>
          <w:lang w:val="uk-UA"/>
        </w:rPr>
        <w:t>місцях.</w:t>
      </w:r>
    </w:p>
    <w:p w14:paraId="267219F7" w14:textId="77777777" w:rsidR="00541CCE" w:rsidRPr="000031E6" w:rsidRDefault="00EB0C3C">
      <w:pPr>
        <w:pStyle w:val="a3"/>
        <w:spacing w:line="278" w:lineRule="auto"/>
        <w:ind w:left="1094" w:right="550"/>
        <w:jc w:val="both"/>
        <w:rPr>
          <w:lang w:val="uk-UA"/>
        </w:rPr>
      </w:pPr>
      <w:r w:rsidRPr="000031E6">
        <w:rPr>
          <w:color w:val="1E1916"/>
          <w:lang w:val="uk-UA"/>
        </w:rPr>
        <w:t>Місцеве освітлення робочих місць повинно бути обладнане регуляторами освітлення. Місцеве</w:t>
      </w:r>
      <w:r w:rsidRPr="000031E6">
        <w:rPr>
          <w:color w:val="1E1916"/>
          <w:spacing w:val="-5"/>
          <w:lang w:val="uk-UA"/>
        </w:rPr>
        <w:t xml:space="preserve"> </w:t>
      </w:r>
      <w:r w:rsidRPr="000031E6">
        <w:rPr>
          <w:color w:val="1E1916"/>
          <w:lang w:val="uk-UA"/>
        </w:rPr>
        <w:t>освітлення</w:t>
      </w:r>
      <w:r w:rsidRPr="000031E6">
        <w:rPr>
          <w:color w:val="1E1916"/>
          <w:spacing w:val="-3"/>
          <w:lang w:val="uk-UA"/>
        </w:rPr>
        <w:t xml:space="preserve"> </w:t>
      </w:r>
      <w:r w:rsidRPr="000031E6">
        <w:rPr>
          <w:color w:val="1E1916"/>
          <w:lang w:val="uk-UA"/>
        </w:rPr>
        <w:t>зорових</w:t>
      </w:r>
      <w:r w:rsidRPr="000031E6">
        <w:rPr>
          <w:color w:val="1E1916"/>
          <w:spacing w:val="-5"/>
          <w:lang w:val="uk-UA"/>
        </w:rPr>
        <w:t xml:space="preserve"> </w:t>
      </w:r>
      <w:r w:rsidRPr="000031E6">
        <w:rPr>
          <w:color w:val="1E1916"/>
          <w:lang w:val="uk-UA"/>
        </w:rPr>
        <w:t>робіт</w:t>
      </w:r>
      <w:r w:rsidRPr="000031E6">
        <w:rPr>
          <w:color w:val="1E1916"/>
          <w:spacing w:val="-5"/>
          <w:lang w:val="uk-UA"/>
        </w:rPr>
        <w:t xml:space="preserve"> </w:t>
      </w:r>
      <w:r w:rsidRPr="000031E6">
        <w:rPr>
          <w:color w:val="1E1916"/>
          <w:lang w:val="uk-UA"/>
        </w:rPr>
        <w:t>з</w:t>
      </w:r>
      <w:r w:rsidRPr="000031E6">
        <w:rPr>
          <w:color w:val="1E1916"/>
          <w:spacing w:val="-5"/>
          <w:lang w:val="uk-UA"/>
        </w:rPr>
        <w:t xml:space="preserve"> </w:t>
      </w:r>
      <w:r w:rsidRPr="000031E6">
        <w:rPr>
          <w:color w:val="1E1916"/>
          <w:lang w:val="uk-UA"/>
        </w:rPr>
        <w:t>тривимірними</w:t>
      </w:r>
      <w:r w:rsidRPr="000031E6">
        <w:rPr>
          <w:color w:val="1E1916"/>
          <w:spacing w:val="-5"/>
          <w:lang w:val="uk-UA"/>
        </w:rPr>
        <w:t xml:space="preserve"> </w:t>
      </w:r>
      <w:r w:rsidRPr="000031E6">
        <w:rPr>
          <w:color w:val="1E1916"/>
          <w:lang w:val="uk-UA"/>
        </w:rPr>
        <w:t>об’єктами</w:t>
      </w:r>
      <w:r w:rsidRPr="000031E6">
        <w:rPr>
          <w:color w:val="1E1916"/>
          <w:spacing w:val="-5"/>
          <w:lang w:val="uk-UA"/>
        </w:rPr>
        <w:t xml:space="preserve"> </w:t>
      </w:r>
      <w:r w:rsidRPr="000031E6">
        <w:rPr>
          <w:color w:val="1E1916"/>
          <w:lang w:val="uk-UA"/>
        </w:rPr>
        <w:t>розрізнення</w:t>
      </w:r>
      <w:r w:rsidRPr="000031E6">
        <w:rPr>
          <w:color w:val="1E1916"/>
          <w:spacing w:val="-5"/>
          <w:lang w:val="uk-UA"/>
        </w:rPr>
        <w:t xml:space="preserve"> </w:t>
      </w:r>
      <w:r w:rsidRPr="000031E6">
        <w:rPr>
          <w:color w:val="1E1916"/>
          <w:lang w:val="uk-UA"/>
        </w:rPr>
        <w:t>слід</w:t>
      </w:r>
      <w:r w:rsidRPr="000031E6">
        <w:rPr>
          <w:color w:val="1E1916"/>
          <w:spacing w:val="-5"/>
          <w:lang w:val="uk-UA"/>
        </w:rPr>
        <w:t xml:space="preserve"> </w:t>
      </w:r>
      <w:r w:rsidRPr="000031E6">
        <w:rPr>
          <w:color w:val="1E1916"/>
          <w:lang w:val="uk-UA"/>
        </w:rPr>
        <w:t>виконувати:</w:t>
      </w:r>
    </w:p>
    <w:p w14:paraId="025AD3D8" w14:textId="77777777" w:rsidR="00541CCE" w:rsidRPr="000031E6" w:rsidRDefault="00EB0C3C">
      <w:pPr>
        <w:pStyle w:val="a5"/>
        <w:numPr>
          <w:ilvl w:val="0"/>
          <w:numId w:val="27"/>
        </w:numPr>
        <w:tabs>
          <w:tab w:val="left" w:pos="1270"/>
        </w:tabs>
        <w:spacing w:line="278" w:lineRule="auto"/>
        <w:ind w:right="102" w:firstLine="396"/>
        <w:rPr>
          <w:sz w:val="21"/>
          <w:lang w:val="uk-UA"/>
        </w:rPr>
      </w:pPr>
      <w:r w:rsidRPr="000031E6">
        <w:rPr>
          <w:color w:val="1E1916"/>
          <w:sz w:val="21"/>
          <w:lang w:val="uk-UA"/>
        </w:rPr>
        <w:t>при</w:t>
      </w:r>
      <w:r w:rsidRPr="000031E6">
        <w:rPr>
          <w:color w:val="1E1916"/>
          <w:spacing w:val="-3"/>
          <w:sz w:val="21"/>
          <w:lang w:val="uk-UA"/>
        </w:rPr>
        <w:t xml:space="preserve"> </w:t>
      </w:r>
      <w:r w:rsidRPr="000031E6">
        <w:rPr>
          <w:color w:val="1E1916"/>
          <w:sz w:val="21"/>
          <w:lang w:val="uk-UA"/>
        </w:rPr>
        <w:t>дифузійному</w:t>
      </w:r>
      <w:r w:rsidRPr="000031E6">
        <w:rPr>
          <w:color w:val="1E1916"/>
          <w:spacing w:val="-5"/>
          <w:sz w:val="21"/>
          <w:lang w:val="uk-UA"/>
        </w:rPr>
        <w:t xml:space="preserve"> </w:t>
      </w:r>
      <w:r w:rsidRPr="000031E6">
        <w:rPr>
          <w:color w:val="1E1916"/>
          <w:sz w:val="21"/>
          <w:lang w:val="uk-UA"/>
        </w:rPr>
        <w:t>відбиванні</w:t>
      </w:r>
      <w:r w:rsidRPr="000031E6">
        <w:rPr>
          <w:color w:val="1E1916"/>
          <w:spacing w:val="-3"/>
          <w:sz w:val="21"/>
          <w:lang w:val="uk-UA"/>
        </w:rPr>
        <w:t xml:space="preserve"> </w:t>
      </w:r>
      <w:r w:rsidRPr="000031E6">
        <w:rPr>
          <w:color w:val="1E1916"/>
          <w:sz w:val="21"/>
          <w:lang w:val="uk-UA"/>
        </w:rPr>
        <w:t>фону</w:t>
      </w:r>
      <w:r w:rsidRPr="000031E6">
        <w:rPr>
          <w:color w:val="1E1916"/>
          <w:spacing w:val="-3"/>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світильником,</w:t>
      </w:r>
      <w:r w:rsidRPr="000031E6">
        <w:rPr>
          <w:color w:val="1E1916"/>
          <w:spacing w:val="-3"/>
          <w:sz w:val="21"/>
          <w:lang w:val="uk-UA"/>
        </w:rPr>
        <w:t xml:space="preserve"> </w:t>
      </w:r>
      <w:r w:rsidRPr="000031E6">
        <w:rPr>
          <w:color w:val="1E1916"/>
          <w:sz w:val="21"/>
          <w:lang w:val="uk-UA"/>
        </w:rPr>
        <w:t>у</w:t>
      </w:r>
      <w:r w:rsidRPr="000031E6">
        <w:rPr>
          <w:color w:val="1E1916"/>
          <w:spacing w:val="-3"/>
          <w:sz w:val="21"/>
          <w:lang w:val="uk-UA"/>
        </w:rPr>
        <w:t xml:space="preserve"> </w:t>
      </w:r>
      <w:r w:rsidRPr="000031E6">
        <w:rPr>
          <w:color w:val="1E1916"/>
          <w:sz w:val="21"/>
          <w:lang w:val="uk-UA"/>
        </w:rPr>
        <w:t>якого</w:t>
      </w:r>
      <w:r w:rsidRPr="000031E6">
        <w:rPr>
          <w:color w:val="1E1916"/>
          <w:spacing w:val="-6"/>
          <w:sz w:val="21"/>
          <w:lang w:val="uk-UA"/>
        </w:rPr>
        <w:t xml:space="preserve"> </w:t>
      </w:r>
      <w:r w:rsidRPr="000031E6">
        <w:rPr>
          <w:color w:val="1E1916"/>
          <w:sz w:val="21"/>
          <w:lang w:val="uk-UA"/>
        </w:rPr>
        <w:t>відношення</w:t>
      </w:r>
      <w:r w:rsidRPr="000031E6">
        <w:rPr>
          <w:color w:val="1E1916"/>
          <w:spacing w:val="-3"/>
          <w:sz w:val="21"/>
          <w:lang w:val="uk-UA"/>
        </w:rPr>
        <w:t xml:space="preserve"> </w:t>
      </w:r>
      <w:r w:rsidRPr="000031E6">
        <w:rPr>
          <w:color w:val="1E1916"/>
          <w:sz w:val="21"/>
          <w:lang w:val="uk-UA"/>
        </w:rPr>
        <w:t>найбільшого</w:t>
      </w:r>
      <w:r w:rsidRPr="000031E6">
        <w:rPr>
          <w:color w:val="1E1916"/>
          <w:spacing w:val="-3"/>
          <w:sz w:val="21"/>
          <w:lang w:val="uk-UA"/>
        </w:rPr>
        <w:t xml:space="preserve"> </w:t>
      </w:r>
      <w:r w:rsidRPr="000031E6">
        <w:rPr>
          <w:color w:val="1E1916"/>
          <w:sz w:val="21"/>
          <w:lang w:val="uk-UA"/>
        </w:rPr>
        <w:t>лінійного розміру поверхні, яка світиться, до висоти її розташування над робочою поверхнею становить не більше</w:t>
      </w:r>
      <w:r w:rsidRPr="000031E6">
        <w:rPr>
          <w:color w:val="1E1916"/>
          <w:spacing w:val="-13"/>
          <w:sz w:val="21"/>
          <w:lang w:val="uk-UA"/>
        </w:rPr>
        <w:t xml:space="preserve"> </w:t>
      </w:r>
      <w:r w:rsidRPr="000031E6">
        <w:rPr>
          <w:color w:val="1E1916"/>
          <w:sz w:val="21"/>
          <w:lang w:val="uk-UA"/>
        </w:rPr>
        <w:t>ніж</w:t>
      </w:r>
      <w:r w:rsidRPr="000031E6">
        <w:rPr>
          <w:color w:val="1E1916"/>
          <w:spacing w:val="-13"/>
          <w:sz w:val="21"/>
          <w:lang w:val="uk-UA"/>
        </w:rPr>
        <w:t xml:space="preserve"> </w:t>
      </w:r>
      <w:r w:rsidRPr="000031E6">
        <w:rPr>
          <w:color w:val="1E1916"/>
          <w:sz w:val="21"/>
          <w:lang w:val="uk-UA"/>
        </w:rPr>
        <w:t>0,4</w:t>
      </w:r>
      <w:r w:rsidRPr="000031E6">
        <w:rPr>
          <w:color w:val="1E1916"/>
          <w:spacing w:val="-13"/>
          <w:sz w:val="21"/>
          <w:lang w:val="uk-UA"/>
        </w:rPr>
        <w:t xml:space="preserve"> </w:t>
      </w:r>
      <w:r w:rsidRPr="000031E6">
        <w:rPr>
          <w:color w:val="1E1916"/>
          <w:sz w:val="21"/>
          <w:lang w:val="uk-UA"/>
        </w:rPr>
        <w:t>при</w:t>
      </w:r>
      <w:r w:rsidRPr="000031E6">
        <w:rPr>
          <w:color w:val="1E1916"/>
          <w:spacing w:val="-11"/>
          <w:sz w:val="21"/>
          <w:lang w:val="uk-UA"/>
        </w:rPr>
        <w:t xml:space="preserve"> </w:t>
      </w:r>
      <w:r w:rsidRPr="000031E6">
        <w:rPr>
          <w:color w:val="1E1916"/>
          <w:sz w:val="21"/>
          <w:lang w:val="uk-UA"/>
        </w:rPr>
        <w:t>направленні</w:t>
      </w:r>
      <w:r w:rsidRPr="000031E6">
        <w:rPr>
          <w:color w:val="1E1916"/>
          <w:spacing w:val="-13"/>
          <w:sz w:val="21"/>
          <w:lang w:val="uk-UA"/>
        </w:rPr>
        <w:t xml:space="preserve"> </w:t>
      </w:r>
      <w:r w:rsidRPr="000031E6">
        <w:rPr>
          <w:color w:val="1E1916"/>
          <w:sz w:val="21"/>
          <w:lang w:val="uk-UA"/>
        </w:rPr>
        <w:t>оптичної</w:t>
      </w:r>
      <w:r w:rsidRPr="000031E6">
        <w:rPr>
          <w:color w:val="1E1916"/>
          <w:spacing w:val="-13"/>
          <w:sz w:val="21"/>
          <w:lang w:val="uk-UA"/>
        </w:rPr>
        <w:t xml:space="preserve"> </w:t>
      </w:r>
      <w:r w:rsidRPr="000031E6">
        <w:rPr>
          <w:color w:val="1E1916"/>
          <w:sz w:val="21"/>
          <w:lang w:val="uk-UA"/>
        </w:rPr>
        <w:t>осі</w:t>
      </w:r>
      <w:r w:rsidRPr="000031E6">
        <w:rPr>
          <w:color w:val="1E1916"/>
          <w:spacing w:val="-13"/>
          <w:sz w:val="21"/>
          <w:lang w:val="uk-UA"/>
        </w:rPr>
        <w:t xml:space="preserve"> </w:t>
      </w:r>
      <w:r w:rsidRPr="000031E6">
        <w:rPr>
          <w:color w:val="1E1916"/>
          <w:sz w:val="21"/>
          <w:lang w:val="uk-UA"/>
        </w:rPr>
        <w:t>в</w:t>
      </w:r>
      <w:r w:rsidRPr="000031E6">
        <w:rPr>
          <w:color w:val="1E1916"/>
          <w:spacing w:val="-13"/>
          <w:sz w:val="21"/>
          <w:lang w:val="uk-UA"/>
        </w:rPr>
        <w:t xml:space="preserve"> </w:t>
      </w:r>
      <w:r w:rsidRPr="000031E6">
        <w:rPr>
          <w:color w:val="1E1916"/>
          <w:sz w:val="21"/>
          <w:lang w:val="uk-UA"/>
        </w:rPr>
        <w:t>центр</w:t>
      </w:r>
      <w:r w:rsidRPr="000031E6">
        <w:rPr>
          <w:color w:val="1E1916"/>
          <w:spacing w:val="-13"/>
          <w:sz w:val="21"/>
          <w:lang w:val="uk-UA"/>
        </w:rPr>
        <w:t xml:space="preserve"> </w:t>
      </w:r>
      <w:r w:rsidRPr="000031E6">
        <w:rPr>
          <w:color w:val="1E1916"/>
          <w:sz w:val="21"/>
          <w:lang w:val="uk-UA"/>
        </w:rPr>
        <w:t>робочої</w:t>
      </w:r>
      <w:r w:rsidRPr="000031E6">
        <w:rPr>
          <w:color w:val="1E1916"/>
          <w:spacing w:val="-13"/>
          <w:sz w:val="21"/>
          <w:lang w:val="uk-UA"/>
        </w:rPr>
        <w:t xml:space="preserve"> </w:t>
      </w:r>
      <w:r w:rsidRPr="000031E6">
        <w:rPr>
          <w:color w:val="1E1916"/>
          <w:sz w:val="21"/>
          <w:lang w:val="uk-UA"/>
        </w:rPr>
        <w:t>поверхні</w:t>
      </w:r>
      <w:r w:rsidRPr="000031E6">
        <w:rPr>
          <w:color w:val="1E1916"/>
          <w:spacing w:val="-13"/>
          <w:sz w:val="21"/>
          <w:lang w:val="uk-UA"/>
        </w:rPr>
        <w:t xml:space="preserve"> </w:t>
      </w:r>
      <w:r w:rsidRPr="000031E6">
        <w:rPr>
          <w:color w:val="1E1916"/>
          <w:sz w:val="21"/>
          <w:lang w:val="uk-UA"/>
        </w:rPr>
        <w:t>під</w:t>
      </w:r>
      <w:r w:rsidRPr="000031E6">
        <w:rPr>
          <w:color w:val="1E1916"/>
          <w:spacing w:val="-13"/>
          <w:sz w:val="21"/>
          <w:lang w:val="uk-UA"/>
        </w:rPr>
        <w:t xml:space="preserve"> </w:t>
      </w:r>
      <w:r w:rsidRPr="000031E6">
        <w:rPr>
          <w:color w:val="1E1916"/>
          <w:sz w:val="21"/>
          <w:lang w:val="uk-UA"/>
        </w:rPr>
        <w:t>кутом</w:t>
      </w:r>
      <w:r w:rsidRPr="000031E6">
        <w:rPr>
          <w:color w:val="1E1916"/>
          <w:spacing w:val="-13"/>
          <w:sz w:val="21"/>
          <w:lang w:val="uk-UA"/>
        </w:rPr>
        <w:t xml:space="preserve"> </w:t>
      </w:r>
      <w:r w:rsidRPr="000031E6">
        <w:rPr>
          <w:color w:val="1E1916"/>
          <w:sz w:val="21"/>
          <w:lang w:val="uk-UA"/>
        </w:rPr>
        <w:t>не</w:t>
      </w:r>
      <w:r w:rsidRPr="000031E6">
        <w:rPr>
          <w:color w:val="1E1916"/>
          <w:spacing w:val="-13"/>
          <w:sz w:val="21"/>
          <w:lang w:val="uk-UA"/>
        </w:rPr>
        <w:t xml:space="preserve"> </w:t>
      </w:r>
      <w:r w:rsidRPr="000031E6">
        <w:rPr>
          <w:color w:val="1E1916"/>
          <w:sz w:val="21"/>
          <w:lang w:val="uk-UA"/>
        </w:rPr>
        <w:t>менше</w:t>
      </w:r>
      <w:r w:rsidRPr="000031E6">
        <w:rPr>
          <w:color w:val="1E1916"/>
          <w:spacing w:val="-13"/>
          <w:sz w:val="21"/>
          <w:lang w:val="uk-UA"/>
        </w:rPr>
        <w:t xml:space="preserve"> </w:t>
      </w:r>
      <w:r w:rsidRPr="000031E6">
        <w:rPr>
          <w:color w:val="1E1916"/>
          <w:sz w:val="21"/>
          <w:lang w:val="uk-UA"/>
        </w:rPr>
        <w:t>ніж</w:t>
      </w:r>
      <w:r w:rsidRPr="000031E6">
        <w:rPr>
          <w:color w:val="1E1916"/>
          <w:spacing w:val="-13"/>
          <w:sz w:val="21"/>
          <w:lang w:val="uk-UA"/>
        </w:rPr>
        <w:t xml:space="preserve"> </w:t>
      </w:r>
      <w:r w:rsidRPr="000031E6">
        <w:rPr>
          <w:color w:val="1E1916"/>
          <w:sz w:val="21"/>
          <w:lang w:val="uk-UA"/>
        </w:rPr>
        <w:t>30°</w:t>
      </w:r>
      <w:r w:rsidRPr="000031E6">
        <w:rPr>
          <w:color w:val="1E1916"/>
          <w:spacing w:val="-13"/>
          <w:sz w:val="21"/>
          <w:lang w:val="uk-UA"/>
        </w:rPr>
        <w:t xml:space="preserve"> </w:t>
      </w:r>
      <w:r w:rsidRPr="000031E6">
        <w:rPr>
          <w:color w:val="1E1916"/>
          <w:sz w:val="21"/>
          <w:lang w:val="uk-UA"/>
        </w:rPr>
        <w:t xml:space="preserve">до </w:t>
      </w:r>
      <w:r w:rsidRPr="000031E6">
        <w:rPr>
          <w:color w:val="1E1916"/>
          <w:spacing w:val="-2"/>
          <w:sz w:val="21"/>
          <w:lang w:val="uk-UA"/>
        </w:rPr>
        <w:t>вертикалі:</w:t>
      </w:r>
    </w:p>
    <w:p w14:paraId="717DB5C2" w14:textId="77777777" w:rsidR="00541CCE" w:rsidRPr="000031E6" w:rsidRDefault="00EB0C3C">
      <w:pPr>
        <w:pStyle w:val="a5"/>
        <w:numPr>
          <w:ilvl w:val="0"/>
          <w:numId w:val="27"/>
        </w:numPr>
        <w:tabs>
          <w:tab w:val="left" w:pos="1265"/>
        </w:tabs>
        <w:spacing w:line="278" w:lineRule="auto"/>
        <w:ind w:right="103" w:firstLine="396"/>
        <w:rPr>
          <w:sz w:val="21"/>
          <w:lang w:val="uk-UA"/>
        </w:rPr>
      </w:pPr>
      <w:r w:rsidRPr="000031E6">
        <w:rPr>
          <w:color w:val="1E1916"/>
          <w:sz w:val="21"/>
          <w:lang w:val="uk-UA"/>
        </w:rPr>
        <w:t>при</w:t>
      </w:r>
      <w:r w:rsidRPr="000031E6">
        <w:rPr>
          <w:color w:val="1E1916"/>
          <w:spacing w:val="-9"/>
          <w:sz w:val="21"/>
          <w:lang w:val="uk-UA"/>
        </w:rPr>
        <w:t xml:space="preserve"> </w:t>
      </w:r>
      <w:r w:rsidRPr="000031E6">
        <w:rPr>
          <w:color w:val="1E1916"/>
          <w:sz w:val="21"/>
          <w:lang w:val="uk-UA"/>
        </w:rPr>
        <w:t>направлено-розсіяному</w:t>
      </w:r>
      <w:r w:rsidRPr="000031E6">
        <w:rPr>
          <w:color w:val="1E1916"/>
          <w:spacing w:val="-9"/>
          <w:sz w:val="21"/>
          <w:lang w:val="uk-UA"/>
        </w:rPr>
        <w:t xml:space="preserve"> </w:t>
      </w:r>
      <w:r w:rsidRPr="000031E6">
        <w:rPr>
          <w:color w:val="1E1916"/>
          <w:sz w:val="21"/>
          <w:lang w:val="uk-UA"/>
        </w:rPr>
        <w:t>і</w:t>
      </w:r>
      <w:r w:rsidRPr="000031E6">
        <w:rPr>
          <w:color w:val="1E1916"/>
          <w:spacing w:val="-7"/>
          <w:sz w:val="21"/>
          <w:lang w:val="uk-UA"/>
        </w:rPr>
        <w:t xml:space="preserve"> </w:t>
      </w:r>
      <w:r w:rsidRPr="000031E6">
        <w:rPr>
          <w:color w:val="1E1916"/>
          <w:sz w:val="21"/>
          <w:lang w:val="uk-UA"/>
        </w:rPr>
        <w:t>змішаному</w:t>
      </w:r>
      <w:r w:rsidRPr="000031E6">
        <w:rPr>
          <w:color w:val="1E1916"/>
          <w:spacing w:val="-9"/>
          <w:sz w:val="21"/>
          <w:lang w:val="uk-UA"/>
        </w:rPr>
        <w:t xml:space="preserve"> </w:t>
      </w:r>
      <w:r w:rsidRPr="000031E6">
        <w:rPr>
          <w:color w:val="1E1916"/>
          <w:sz w:val="21"/>
          <w:lang w:val="uk-UA"/>
        </w:rPr>
        <w:t>відбиванні</w:t>
      </w:r>
      <w:r w:rsidRPr="000031E6">
        <w:rPr>
          <w:color w:val="1E1916"/>
          <w:spacing w:val="-9"/>
          <w:sz w:val="21"/>
          <w:lang w:val="uk-UA"/>
        </w:rPr>
        <w:t xml:space="preserve"> </w:t>
      </w:r>
      <w:r w:rsidRPr="000031E6">
        <w:rPr>
          <w:color w:val="1E1916"/>
          <w:sz w:val="21"/>
          <w:lang w:val="uk-UA"/>
        </w:rPr>
        <w:t>фону</w:t>
      </w:r>
      <w:r w:rsidRPr="000031E6">
        <w:rPr>
          <w:color w:val="1E1916"/>
          <w:spacing w:val="-9"/>
          <w:sz w:val="21"/>
          <w:lang w:val="uk-UA"/>
        </w:rPr>
        <w:t xml:space="preserve"> </w:t>
      </w:r>
      <w:r w:rsidRPr="000031E6">
        <w:rPr>
          <w:color w:val="1E1916"/>
          <w:sz w:val="21"/>
          <w:lang w:val="uk-UA"/>
        </w:rPr>
        <w:t>–</w:t>
      </w:r>
      <w:r w:rsidRPr="000031E6">
        <w:rPr>
          <w:color w:val="1E1916"/>
          <w:spacing w:val="-9"/>
          <w:sz w:val="21"/>
          <w:lang w:val="uk-UA"/>
        </w:rPr>
        <w:t xml:space="preserve"> </w:t>
      </w:r>
      <w:r w:rsidRPr="000031E6">
        <w:rPr>
          <w:color w:val="1E1916"/>
          <w:sz w:val="21"/>
          <w:lang w:val="uk-UA"/>
        </w:rPr>
        <w:t>світильником,</w:t>
      </w:r>
      <w:r w:rsidRPr="000031E6">
        <w:rPr>
          <w:color w:val="1E1916"/>
          <w:spacing w:val="-9"/>
          <w:sz w:val="21"/>
          <w:lang w:val="uk-UA"/>
        </w:rPr>
        <w:t xml:space="preserve"> </w:t>
      </w:r>
      <w:r w:rsidRPr="000031E6">
        <w:rPr>
          <w:color w:val="1E1916"/>
          <w:sz w:val="21"/>
          <w:lang w:val="uk-UA"/>
        </w:rPr>
        <w:t>у</w:t>
      </w:r>
      <w:r w:rsidRPr="000031E6">
        <w:rPr>
          <w:color w:val="1E1916"/>
          <w:spacing w:val="-9"/>
          <w:sz w:val="21"/>
          <w:lang w:val="uk-UA"/>
        </w:rPr>
        <w:t xml:space="preserve"> </w:t>
      </w:r>
      <w:r w:rsidRPr="000031E6">
        <w:rPr>
          <w:color w:val="1E1916"/>
          <w:sz w:val="21"/>
          <w:lang w:val="uk-UA"/>
        </w:rPr>
        <w:t>якого</w:t>
      </w:r>
      <w:r w:rsidRPr="000031E6">
        <w:rPr>
          <w:color w:val="1E1916"/>
          <w:spacing w:val="-9"/>
          <w:sz w:val="21"/>
          <w:lang w:val="uk-UA"/>
        </w:rPr>
        <w:t xml:space="preserve"> </w:t>
      </w:r>
      <w:r w:rsidRPr="000031E6">
        <w:rPr>
          <w:color w:val="1E1916"/>
          <w:sz w:val="21"/>
          <w:lang w:val="uk-UA"/>
        </w:rPr>
        <w:t>відношення найменшого лінійного розміру поверхні, яка світиться, до висоти її розташування над робочою поверхнею становить не менше ніж 0,5, а її яскравість – від 2500 кд/м</w:t>
      </w:r>
      <w:r w:rsidRPr="000031E6">
        <w:rPr>
          <w:color w:val="1E1916"/>
          <w:sz w:val="21"/>
          <w:vertAlign w:val="superscript"/>
          <w:lang w:val="uk-UA"/>
        </w:rPr>
        <w:t>2</w:t>
      </w:r>
      <w:r w:rsidRPr="000031E6">
        <w:rPr>
          <w:color w:val="1E1916"/>
          <w:sz w:val="21"/>
          <w:lang w:val="uk-UA"/>
        </w:rPr>
        <w:t xml:space="preserve"> до 4000 кд/м</w:t>
      </w:r>
      <w:r w:rsidRPr="000031E6">
        <w:rPr>
          <w:color w:val="1E1916"/>
          <w:sz w:val="21"/>
          <w:vertAlign w:val="superscript"/>
          <w:lang w:val="uk-UA"/>
        </w:rPr>
        <w:t>2</w:t>
      </w:r>
      <w:r w:rsidRPr="000031E6">
        <w:rPr>
          <w:color w:val="1E1916"/>
          <w:sz w:val="21"/>
          <w:lang w:val="uk-UA"/>
        </w:rPr>
        <w:t>.</w:t>
      </w:r>
    </w:p>
    <w:p w14:paraId="7EB2C315" w14:textId="77777777" w:rsidR="00541CCE" w:rsidRPr="000031E6" w:rsidRDefault="00EB0C3C">
      <w:pPr>
        <w:pStyle w:val="a3"/>
        <w:spacing w:line="241" w:lineRule="exact"/>
        <w:ind w:left="1094"/>
        <w:jc w:val="both"/>
        <w:rPr>
          <w:lang w:val="uk-UA"/>
        </w:rPr>
      </w:pPr>
      <w:r w:rsidRPr="000031E6">
        <w:rPr>
          <w:color w:val="1E1916"/>
          <w:lang w:val="uk-UA"/>
        </w:rPr>
        <w:t>Яскравість</w:t>
      </w:r>
      <w:r w:rsidRPr="000031E6">
        <w:rPr>
          <w:color w:val="1E1916"/>
          <w:spacing w:val="-12"/>
          <w:lang w:val="uk-UA"/>
        </w:rPr>
        <w:t xml:space="preserve"> </w:t>
      </w:r>
      <w:r w:rsidRPr="000031E6">
        <w:rPr>
          <w:color w:val="1E1916"/>
          <w:lang w:val="uk-UA"/>
        </w:rPr>
        <w:t>робочої</w:t>
      </w:r>
      <w:r w:rsidRPr="000031E6">
        <w:rPr>
          <w:color w:val="1E1916"/>
          <w:spacing w:val="-12"/>
          <w:lang w:val="uk-UA"/>
        </w:rPr>
        <w:t xml:space="preserve"> </w:t>
      </w:r>
      <w:r w:rsidRPr="000031E6">
        <w:rPr>
          <w:color w:val="1E1916"/>
          <w:lang w:val="uk-UA"/>
        </w:rPr>
        <w:t>поверхні</w:t>
      </w:r>
      <w:r w:rsidRPr="000031E6">
        <w:rPr>
          <w:color w:val="1E1916"/>
          <w:spacing w:val="-9"/>
          <w:lang w:val="uk-UA"/>
        </w:rPr>
        <w:t xml:space="preserve"> </w:t>
      </w:r>
      <w:r w:rsidRPr="000031E6">
        <w:rPr>
          <w:color w:val="1E1916"/>
          <w:lang w:val="uk-UA"/>
        </w:rPr>
        <w:t>не</w:t>
      </w:r>
      <w:r w:rsidRPr="000031E6">
        <w:rPr>
          <w:color w:val="1E1916"/>
          <w:spacing w:val="-12"/>
          <w:lang w:val="uk-UA"/>
        </w:rPr>
        <w:t xml:space="preserve"> </w:t>
      </w:r>
      <w:r w:rsidRPr="000031E6">
        <w:rPr>
          <w:color w:val="1E1916"/>
          <w:lang w:val="uk-UA"/>
        </w:rPr>
        <w:t>повинна</w:t>
      </w:r>
      <w:r w:rsidRPr="000031E6">
        <w:rPr>
          <w:color w:val="1E1916"/>
          <w:spacing w:val="-11"/>
          <w:lang w:val="uk-UA"/>
        </w:rPr>
        <w:t xml:space="preserve"> </w:t>
      </w:r>
      <w:r w:rsidRPr="000031E6">
        <w:rPr>
          <w:color w:val="1E1916"/>
          <w:lang w:val="uk-UA"/>
        </w:rPr>
        <w:t>перевищувати</w:t>
      </w:r>
      <w:r w:rsidRPr="000031E6">
        <w:rPr>
          <w:color w:val="1E1916"/>
          <w:spacing w:val="-9"/>
          <w:lang w:val="uk-UA"/>
        </w:rPr>
        <w:t xml:space="preserve"> </w:t>
      </w:r>
      <w:r w:rsidRPr="000031E6">
        <w:rPr>
          <w:color w:val="1E1916"/>
          <w:lang w:val="uk-UA"/>
        </w:rPr>
        <w:t>значень,</w:t>
      </w:r>
      <w:r w:rsidRPr="000031E6">
        <w:rPr>
          <w:color w:val="1E1916"/>
          <w:spacing w:val="-10"/>
          <w:lang w:val="uk-UA"/>
        </w:rPr>
        <w:t xml:space="preserve"> </w:t>
      </w:r>
      <w:r w:rsidRPr="000031E6">
        <w:rPr>
          <w:color w:val="1E1916"/>
          <w:lang w:val="uk-UA"/>
        </w:rPr>
        <w:t>вказаних</w:t>
      </w:r>
      <w:r w:rsidRPr="000031E6">
        <w:rPr>
          <w:color w:val="1E1916"/>
          <w:spacing w:val="-11"/>
          <w:lang w:val="uk-UA"/>
        </w:rPr>
        <w:t xml:space="preserve"> </w:t>
      </w:r>
      <w:r w:rsidRPr="000031E6">
        <w:rPr>
          <w:color w:val="1E1916"/>
          <w:lang w:val="uk-UA"/>
        </w:rPr>
        <w:t>у</w:t>
      </w:r>
      <w:r w:rsidRPr="000031E6">
        <w:rPr>
          <w:color w:val="1E1916"/>
          <w:spacing w:val="-12"/>
          <w:lang w:val="uk-UA"/>
        </w:rPr>
        <w:t xml:space="preserve"> </w:t>
      </w:r>
      <w:r w:rsidRPr="000031E6">
        <w:rPr>
          <w:color w:val="1E1916"/>
          <w:lang w:val="uk-UA"/>
        </w:rPr>
        <w:t>таблиці</w:t>
      </w:r>
      <w:r w:rsidRPr="000031E6">
        <w:rPr>
          <w:color w:val="1E1916"/>
          <w:spacing w:val="-11"/>
          <w:lang w:val="uk-UA"/>
        </w:rPr>
        <w:t xml:space="preserve"> </w:t>
      </w:r>
      <w:r w:rsidRPr="000031E6">
        <w:rPr>
          <w:color w:val="1E1916"/>
          <w:spacing w:val="-4"/>
          <w:lang w:val="uk-UA"/>
        </w:rPr>
        <w:t>8.7.</w:t>
      </w:r>
    </w:p>
    <w:p w14:paraId="2AF2EFA5" w14:textId="77777777" w:rsidR="00541CCE" w:rsidRPr="000031E6" w:rsidRDefault="00EB0C3C">
      <w:pPr>
        <w:pStyle w:val="a3"/>
        <w:spacing w:before="125" w:line="278" w:lineRule="auto"/>
        <w:ind w:left="2177" w:right="668" w:hanging="1481"/>
        <w:jc w:val="both"/>
        <w:rPr>
          <w:lang w:val="uk-UA"/>
        </w:rPr>
      </w:pPr>
      <w:r w:rsidRPr="000031E6">
        <w:rPr>
          <w:b/>
          <w:color w:val="1E1916"/>
          <w:lang w:val="uk-UA"/>
        </w:rPr>
        <w:t>Таблиця</w:t>
      </w:r>
      <w:r w:rsidRPr="000031E6">
        <w:rPr>
          <w:b/>
          <w:color w:val="1E1916"/>
          <w:spacing w:val="-5"/>
          <w:lang w:val="uk-UA"/>
        </w:rPr>
        <w:t xml:space="preserve"> </w:t>
      </w:r>
      <w:r w:rsidRPr="000031E6">
        <w:rPr>
          <w:b/>
          <w:color w:val="1E1916"/>
          <w:lang w:val="uk-UA"/>
        </w:rPr>
        <w:t>8.7</w:t>
      </w:r>
      <w:r w:rsidRPr="000031E6">
        <w:rPr>
          <w:b/>
          <w:color w:val="1E1916"/>
          <w:spacing w:val="-6"/>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Найбільш</w:t>
      </w:r>
      <w:r w:rsidRPr="000031E6">
        <w:rPr>
          <w:color w:val="1E1916"/>
          <w:spacing w:val="-4"/>
          <w:lang w:val="uk-UA"/>
        </w:rPr>
        <w:t xml:space="preserve"> </w:t>
      </w:r>
      <w:r w:rsidRPr="000031E6">
        <w:rPr>
          <w:color w:val="1E1916"/>
          <w:lang w:val="uk-UA"/>
        </w:rPr>
        <w:t>допустима</w:t>
      </w:r>
      <w:r w:rsidRPr="000031E6">
        <w:rPr>
          <w:color w:val="1E1916"/>
          <w:spacing w:val="-6"/>
          <w:lang w:val="uk-UA"/>
        </w:rPr>
        <w:t xml:space="preserve"> </w:t>
      </w:r>
      <w:r w:rsidRPr="000031E6">
        <w:rPr>
          <w:color w:val="1E1916"/>
          <w:lang w:val="uk-UA"/>
        </w:rPr>
        <w:t>яскравість</w:t>
      </w:r>
      <w:r w:rsidRPr="000031E6">
        <w:rPr>
          <w:color w:val="1E1916"/>
          <w:spacing w:val="-5"/>
          <w:lang w:val="uk-UA"/>
        </w:rPr>
        <w:t xml:space="preserve"> </w:t>
      </w:r>
      <w:r w:rsidRPr="000031E6">
        <w:rPr>
          <w:color w:val="1E1916"/>
          <w:lang w:val="uk-UA"/>
        </w:rPr>
        <w:t>робочої</w:t>
      </w:r>
      <w:r w:rsidRPr="000031E6">
        <w:rPr>
          <w:color w:val="1E1916"/>
          <w:spacing w:val="-7"/>
          <w:lang w:val="uk-UA"/>
        </w:rPr>
        <w:t xml:space="preserve"> </w:t>
      </w:r>
      <w:r w:rsidRPr="000031E6">
        <w:rPr>
          <w:color w:val="1E1916"/>
          <w:lang w:val="uk-UA"/>
        </w:rPr>
        <w:t>поверхні</w:t>
      </w:r>
      <w:r w:rsidRPr="000031E6">
        <w:rPr>
          <w:color w:val="1E1916"/>
          <w:spacing w:val="-3"/>
          <w:lang w:val="uk-UA"/>
        </w:rPr>
        <w:t xml:space="preserve"> </w:t>
      </w:r>
      <w:r w:rsidRPr="000031E6">
        <w:rPr>
          <w:color w:val="1E1916"/>
          <w:lang w:val="uk-UA"/>
        </w:rPr>
        <w:t>за</w:t>
      </w:r>
      <w:r w:rsidRPr="000031E6">
        <w:rPr>
          <w:color w:val="1E1916"/>
          <w:spacing w:val="-5"/>
          <w:lang w:val="uk-UA"/>
        </w:rPr>
        <w:t xml:space="preserve"> </w:t>
      </w:r>
      <w:r w:rsidRPr="000031E6">
        <w:rPr>
          <w:color w:val="1E1916"/>
          <w:lang w:val="uk-UA"/>
        </w:rPr>
        <w:t>умовами</w:t>
      </w:r>
      <w:r w:rsidRPr="000031E6">
        <w:rPr>
          <w:color w:val="1E1916"/>
          <w:spacing w:val="-5"/>
          <w:lang w:val="uk-UA"/>
        </w:rPr>
        <w:t xml:space="preserve"> </w:t>
      </w:r>
      <w:r w:rsidRPr="000031E6">
        <w:rPr>
          <w:color w:val="1E1916"/>
          <w:lang w:val="uk-UA"/>
        </w:rPr>
        <w:t xml:space="preserve">віддзеркалення </w:t>
      </w:r>
      <w:r w:rsidRPr="000031E6">
        <w:rPr>
          <w:color w:val="1E1916"/>
          <w:spacing w:val="-2"/>
          <w:lang w:val="uk-UA"/>
        </w:rPr>
        <w:t>блискавості</w:t>
      </w:r>
    </w:p>
    <w:p w14:paraId="44E05FE3" w14:textId="77777777" w:rsidR="00541CCE" w:rsidRPr="000031E6" w:rsidRDefault="00541CCE">
      <w:pPr>
        <w:pStyle w:val="a3"/>
        <w:spacing w:before="1" w:after="1"/>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541CCE" w:rsidRPr="005E1B30" w14:paraId="6646AAED" w14:textId="77777777">
        <w:trPr>
          <w:trHeight w:val="365"/>
        </w:trPr>
        <w:tc>
          <w:tcPr>
            <w:tcW w:w="4814" w:type="dxa"/>
          </w:tcPr>
          <w:p w14:paraId="6ECB6439" w14:textId="77777777" w:rsidR="00541CCE" w:rsidRPr="000031E6" w:rsidRDefault="00EB0C3C">
            <w:pPr>
              <w:pStyle w:val="TableParagraph"/>
              <w:spacing w:before="73"/>
              <w:ind w:left="1038"/>
              <w:jc w:val="left"/>
              <w:rPr>
                <w:sz w:val="21"/>
                <w:lang w:val="uk-UA"/>
              </w:rPr>
            </w:pPr>
            <w:r w:rsidRPr="000031E6">
              <w:rPr>
                <w:color w:val="1E1916"/>
                <w:sz w:val="21"/>
                <w:lang w:val="uk-UA"/>
              </w:rPr>
              <w:t>Площа</w:t>
            </w:r>
            <w:r w:rsidRPr="000031E6">
              <w:rPr>
                <w:color w:val="1E1916"/>
                <w:spacing w:val="-9"/>
                <w:sz w:val="21"/>
                <w:lang w:val="uk-UA"/>
              </w:rPr>
              <w:t xml:space="preserve"> </w:t>
            </w:r>
            <w:r w:rsidRPr="000031E6">
              <w:rPr>
                <w:color w:val="1E1916"/>
                <w:sz w:val="21"/>
                <w:lang w:val="uk-UA"/>
              </w:rPr>
              <w:t>робочої</w:t>
            </w:r>
            <w:r w:rsidRPr="000031E6">
              <w:rPr>
                <w:color w:val="1E1916"/>
                <w:spacing w:val="-9"/>
                <w:sz w:val="21"/>
                <w:lang w:val="uk-UA"/>
              </w:rPr>
              <w:t xml:space="preserve"> </w:t>
            </w:r>
            <w:r w:rsidRPr="000031E6">
              <w:rPr>
                <w:color w:val="1E1916"/>
                <w:sz w:val="21"/>
                <w:lang w:val="uk-UA"/>
              </w:rPr>
              <w:t>поверхні,</w:t>
            </w:r>
            <w:r w:rsidRPr="000031E6">
              <w:rPr>
                <w:color w:val="1E1916"/>
                <w:spacing w:val="-8"/>
                <w:sz w:val="21"/>
                <w:lang w:val="uk-UA"/>
              </w:rPr>
              <w:t xml:space="preserve"> </w:t>
            </w:r>
            <w:r w:rsidRPr="000031E6">
              <w:rPr>
                <w:color w:val="1E1916"/>
                <w:spacing w:val="-5"/>
                <w:sz w:val="21"/>
                <w:lang w:val="uk-UA"/>
              </w:rPr>
              <w:t>м</w:t>
            </w:r>
            <w:r w:rsidRPr="000031E6">
              <w:rPr>
                <w:color w:val="1E1916"/>
                <w:spacing w:val="-5"/>
                <w:sz w:val="21"/>
                <w:vertAlign w:val="superscript"/>
                <w:lang w:val="uk-UA"/>
              </w:rPr>
              <w:t>2</w:t>
            </w:r>
          </w:p>
        </w:tc>
        <w:tc>
          <w:tcPr>
            <w:tcW w:w="4814" w:type="dxa"/>
          </w:tcPr>
          <w:p w14:paraId="0BD0D9F8" w14:textId="77777777" w:rsidR="00541CCE" w:rsidRPr="000031E6" w:rsidRDefault="00EB0C3C">
            <w:pPr>
              <w:pStyle w:val="TableParagraph"/>
              <w:spacing w:before="73"/>
              <w:ind w:left="174" w:right="170"/>
              <w:rPr>
                <w:sz w:val="21"/>
                <w:lang w:val="uk-UA"/>
              </w:rPr>
            </w:pPr>
            <w:r w:rsidRPr="000031E6">
              <w:rPr>
                <w:color w:val="1E1916"/>
                <w:sz w:val="21"/>
                <w:lang w:val="uk-UA"/>
              </w:rPr>
              <w:t>Найбільша</w:t>
            </w:r>
            <w:r w:rsidRPr="000031E6">
              <w:rPr>
                <w:color w:val="1E1916"/>
                <w:spacing w:val="-8"/>
                <w:sz w:val="21"/>
                <w:lang w:val="uk-UA"/>
              </w:rPr>
              <w:t xml:space="preserve"> </w:t>
            </w:r>
            <w:r w:rsidRPr="000031E6">
              <w:rPr>
                <w:color w:val="1E1916"/>
                <w:sz w:val="21"/>
                <w:lang w:val="uk-UA"/>
              </w:rPr>
              <w:t>допустима</w:t>
            </w:r>
            <w:r w:rsidRPr="000031E6">
              <w:rPr>
                <w:color w:val="1E1916"/>
                <w:spacing w:val="-8"/>
                <w:sz w:val="21"/>
                <w:lang w:val="uk-UA"/>
              </w:rPr>
              <w:t xml:space="preserve"> </w:t>
            </w:r>
            <w:r w:rsidRPr="000031E6">
              <w:rPr>
                <w:color w:val="1E1916"/>
                <w:sz w:val="21"/>
                <w:lang w:val="uk-UA"/>
              </w:rPr>
              <w:t>яскравість,</w:t>
            </w:r>
            <w:r w:rsidRPr="000031E6">
              <w:rPr>
                <w:color w:val="1E1916"/>
                <w:spacing w:val="-8"/>
                <w:sz w:val="21"/>
                <w:lang w:val="uk-UA"/>
              </w:rPr>
              <w:t xml:space="preserve"> </w:t>
            </w:r>
            <w:r w:rsidRPr="000031E6">
              <w:rPr>
                <w:color w:val="1E1916"/>
                <w:spacing w:val="-4"/>
                <w:sz w:val="21"/>
                <w:lang w:val="uk-UA"/>
              </w:rPr>
              <w:t>кд/м</w:t>
            </w:r>
            <w:r w:rsidRPr="000031E6">
              <w:rPr>
                <w:color w:val="1E1916"/>
                <w:spacing w:val="-4"/>
                <w:sz w:val="21"/>
                <w:vertAlign w:val="superscript"/>
                <w:lang w:val="uk-UA"/>
              </w:rPr>
              <w:t>2</w:t>
            </w:r>
          </w:p>
        </w:tc>
      </w:tr>
      <w:tr w:rsidR="00541CCE" w:rsidRPr="000031E6" w14:paraId="46FED3C5" w14:textId="77777777">
        <w:trPr>
          <w:trHeight w:val="330"/>
        </w:trPr>
        <w:tc>
          <w:tcPr>
            <w:tcW w:w="4814" w:type="dxa"/>
          </w:tcPr>
          <w:p w14:paraId="401829E7" w14:textId="218F80BC" w:rsidR="00541CCE" w:rsidRPr="000031E6" w:rsidRDefault="00EB0C3C">
            <w:pPr>
              <w:pStyle w:val="TableParagraph"/>
              <w:spacing w:before="45" w:line="264" w:lineRule="exact"/>
              <w:ind w:left="61"/>
              <w:jc w:val="left"/>
              <w:rPr>
                <w:sz w:val="16"/>
                <w:lang w:val="uk-UA"/>
              </w:rPr>
            </w:pPr>
            <w:r w:rsidRPr="000031E6">
              <w:rPr>
                <w:color w:val="1E1916"/>
                <w:sz w:val="21"/>
                <w:lang w:val="uk-UA"/>
              </w:rPr>
              <w:t>Менше</w:t>
            </w:r>
            <w:r w:rsidRPr="000031E6">
              <w:rPr>
                <w:color w:val="1E1916"/>
                <w:spacing w:val="-10"/>
                <w:sz w:val="21"/>
                <w:lang w:val="uk-UA"/>
              </w:rPr>
              <w:t xml:space="preserve"> </w:t>
            </w:r>
            <w:r w:rsidRPr="000031E6">
              <w:rPr>
                <w:color w:val="1E1916"/>
                <w:sz w:val="21"/>
                <w:lang w:val="uk-UA"/>
              </w:rPr>
              <w:t>ніж</w:t>
            </w:r>
            <w:r w:rsidRPr="000031E6">
              <w:rPr>
                <w:color w:val="1E1916"/>
                <w:spacing w:val="-6"/>
                <w:sz w:val="21"/>
                <w:lang w:val="uk-UA"/>
              </w:rPr>
              <w:t xml:space="preserve"> </w:t>
            </w:r>
            <w:r w:rsidRPr="000031E6">
              <w:rPr>
                <w:color w:val="1E1916"/>
                <w:sz w:val="21"/>
                <w:lang w:val="uk-UA"/>
              </w:rPr>
              <w:t>1</w:t>
            </w:r>
            <w:r w:rsidR="00130E8D" w:rsidRPr="000031E6">
              <w:rPr>
                <w:color w:val="1E1916"/>
                <w:sz w:val="21"/>
                <w:lang w:val="uk-UA"/>
              </w:rPr>
              <w:t xml:space="preserve"> ∙ </w:t>
            </w:r>
            <w:r w:rsidRPr="000031E6">
              <w:rPr>
                <w:color w:val="1E1916"/>
                <w:spacing w:val="-4"/>
                <w:sz w:val="21"/>
                <w:lang w:val="uk-UA"/>
              </w:rPr>
              <w:t>10</w:t>
            </w:r>
            <w:r w:rsidRPr="000031E6">
              <w:rPr>
                <w:color w:val="1E1916"/>
                <w:spacing w:val="-4"/>
                <w:position w:val="8"/>
                <w:sz w:val="16"/>
                <w:lang w:val="uk-UA"/>
              </w:rPr>
              <w:t>–4</w:t>
            </w:r>
          </w:p>
        </w:tc>
        <w:tc>
          <w:tcPr>
            <w:tcW w:w="4814" w:type="dxa"/>
          </w:tcPr>
          <w:p w14:paraId="7A0C5AA8" w14:textId="77777777" w:rsidR="00541CCE" w:rsidRPr="000031E6" w:rsidRDefault="00EB0C3C">
            <w:pPr>
              <w:pStyle w:val="TableParagraph"/>
              <w:spacing w:line="232" w:lineRule="exact"/>
              <w:ind w:left="174" w:right="170"/>
              <w:rPr>
                <w:sz w:val="21"/>
                <w:lang w:val="uk-UA"/>
              </w:rPr>
            </w:pPr>
            <w:r w:rsidRPr="000031E6">
              <w:rPr>
                <w:color w:val="1E1916"/>
                <w:spacing w:val="-4"/>
                <w:sz w:val="21"/>
                <w:lang w:val="uk-UA"/>
              </w:rPr>
              <w:t>2000</w:t>
            </w:r>
          </w:p>
        </w:tc>
      </w:tr>
      <w:tr w:rsidR="00541CCE" w:rsidRPr="000031E6" w14:paraId="09F35C89" w14:textId="77777777">
        <w:trPr>
          <w:trHeight w:val="330"/>
        </w:trPr>
        <w:tc>
          <w:tcPr>
            <w:tcW w:w="4814" w:type="dxa"/>
          </w:tcPr>
          <w:p w14:paraId="390F0668" w14:textId="6E093482" w:rsidR="00541CCE" w:rsidRPr="000031E6" w:rsidRDefault="00EB0C3C">
            <w:pPr>
              <w:pStyle w:val="TableParagraph"/>
              <w:spacing w:before="45" w:line="264" w:lineRule="exact"/>
              <w:ind w:left="61"/>
              <w:jc w:val="left"/>
              <w:rPr>
                <w:sz w:val="16"/>
                <w:lang w:val="uk-UA"/>
              </w:rPr>
            </w:pPr>
            <w:r w:rsidRPr="000031E6">
              <w:rPr>
                <w:color w:val="1E1916"/>
                <w:sz w:val="21"/>
                <w:lang w:val="uk-UA"/>
              </w:rPr>
              <w:t>Від</w:t>
            </w:r>
            <w:r w:rsidRPr="000031E6">
              <w:rPr>
                <w:color w:val="1E1916"/>
                <w:spacing w:val="-6"/>
                <w:sz w:val="21"/>
                <w:lang w:val="uk-UA"/>
              </w:rPr>
              <w:t xml:space="preserve"> </w:t>
            </w:r>
            <w:r w:rsidRPr="000031E6">
              <w:rPr>
                <w:color w:val="1E1916"/>
                <w:sz w:val="21"/>
                <w:lang w:val="uk-UA"/>
              </w:rPr>
              <w:t>1</w:t>
            </w:r>
            <w:r w:rsidR="00130E8D" w:rsidRPr="000031E6">
              <w:rPr>
                <w:color w:val="1E1916"/>
                <w:sz w:val="21"/>
                <w:lang w:val="uk-UA"/>
              </w:rPr>
              <w:t xml:space="preserve"> ∙ </w:t>
            </w:r>
            <w:r w:rsidRPr="000031E6">
              <w:rPr>
                <w:color w:val="1E1916"/>
                <w:sz w:val="21"/>
                <w:lang w:val="uk-UA"/>
              </w:rPr>
              <w:t>10</w:t>
            </w:r>
            <w:r w:rsidRPr="000031E6">
              <w:rPr>
                <w:color w:val="1E1916"/>
                <w:position w:val="8"/>
                <w:sz w:val="16"/>
                <w:lang w:val="uk-UA"/>
              </w:rPr>
              <w:t>–4</w:t>
            </w:r>
            <w:r w:rsidRPr="000031E6">
              <w:rPr>
                <w:color w:val="1E1916"/>
                <w:spacing w:val="12"/>
                <w:position w:val="8"/>
                <w:sz w:val="16"/>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z w:val="21"/>
                <w:lang w:val="uk-UA"/>
              </w:rPr>
              <w:t>1</w:t>
            </w:r>
            <w:r w:rsidR="00130E8D" w:rsidRPr="000031E6">
              <w:rPr>
                <w:color w:val="1E1916"/>
                <w:sz w:val="21"/>
                <w:lang w:val="uk-UA"/>
              </w:rPr>
              <w:t xml:space="preserve"> ∙ </w:t>
            </w:r>
            <w:r w:rsidRPr="000031E6">
              <w:rPr>
                <w:color w:val="1E1916"/>
                <w:spacing w:val="-4"/>
                <w:sz w:val="21"/>
                <w:lang w:val="uk-UA"/>
              </w:rPr>
              <w:t>10</w:t>
            </w:r>
            <w:r w:rsidRPr="000031E6">
              <w:rPr>
                <w:color w:val="1E1916"/>
                <w:spacing w:val="-4"/>
                <w:position w:val="8"/>
                <w:sz w:val="16"/>
                <w:lang w:val="uk-UA"/>
              </w:rPr>
              <w:t>–3</w:t>
            </w:r>
          </w:p>
        </w:tc>
        <w:tc>
          <w:tcPr>
            <w:tcW w:w="4814" w:type="dxa"/>
          </w:tcPr>
          <w:p w14:paraId="10759575" w14:textId="77777777" w:rsidR="00541CCE" w:rsidRPr="000031E6" w:rsidRDefault="00EB0C3C">
            <w:pPr>
              <w:pStyle w:val="TableParagraph"/>
              <w:spacing w:line="232" w:lineRule="exact"/>
              <w:ind w:left="174" w:right="170"/>
              <w:rPr>
                <w:sz w:val="21"/>
                <w:lang w:val="uk-UA"/>
              </w:rPr>
            </w:pPr>
            <w:r w:rsidRPr="000031E6">
              <w:rPr>
                <w:color w:val="1E1916"/>
                <w:spacing w:val="-4"/>
                <w:sz w:val="21"/>
                <w:lang w:val="uk-UA"/>
              </w:rPr>
              <w:t>1500</w:t>
            </w:r>
          </w:p>
        </w:tc>
      </w:tr>
      <w:tr w:rsidR="00541CCE" w:rsidRPr="000031E6" w14:paraId="7BA94348" w14:textId="77777777">
        <w:trPr>
          <w:trHeight w:val="330"/>
        </w:trPr>
        <w:tc>
          <w:tcPr>
            <w:tcW w:w="4814" w:type="dxa"/>
          </w:tcPr>
          <w:p w14:paraId="58319BA1" w14:textId="0B556FD4" w:rsidR="00541CCE" w:rsidRPr="000031E6" w:rsidRDefault="00EB0C3C">
            <w:pPr>
              <w:pStyle w:val="TableParagraph"/>
              <w:spacing w:before="45" w:line="264" w:lineRule="exact"/>
              <w:ind w:left="61"/>
              <w:jc w:val="left"/>
              <w:rPr>
                <w:sz w:val="16"/>
                <w:lang w:val="uk-UA"/>
              </w:rPr>
            </w:pPr>
            <w:r w:rsidRPr="000031E6">
              <w:rPr>
                <w:color w:val="1E1916"/>
                <w:sz w:val="21"/>
                <w:lang w:val="uk-UA"/>
              </w:rPr>
              <w:t>Понад</w:t>
            </w:r>
            <w:r w:rsidRPr="000031E6">
              <w:rPr>
                <w:color w:val="1E1916"/>
                <w:spacing w:val="-8"/>
                <w:sz w:val="21"/>
                <w:lang w:val="uk-UA"/>
              </w:rPr>
              <w:t xml:space="preserve"> </w:t>
            </w:r>
            <w:r w:rsidRPr="000031E6">
              <w:rPr>
                <w:color w:val="1E1916"/>
                <w:sz w:val="21"/>
                <w:lang w:val="uk-UA"/>
              </w:rPr>
              <w:t>1</w:t>
            </w:r>
            <w:r w:rsidR="00130E8D" w:rsidRPr="000031E6">
              <w:rPr>
                <w:color w:val="1E1916"/>
                <w:sz w:val="21"/>
                <w:lang w:val="uk-UA"/>
              </w:rPr>
              <w:t xml:space="preserve"> ∙ </w:t>
            </w:r>
            <w:r w:rsidRPr="000031E6">
              <w:rPr>
                <w:color w:val="1E1916"/>
                <w:sz w:val="21"/>
                <w:lang w:val="uk-UA"/>
              </w:rPr>
              <w:t>10</w:t>
            </w:r>
            <w:r w:rsidRPr="000031E6">
              <w:rPr>
                <w:color w:val="1E1916"/>
                <w:position w:val="8"/>
                <w:sz w:val="16"/>
                <w:lang w:val="uk-UA"/>
              </w:rPr>
              <w:t>–3</w:t>
            </w:r>
            <w:r w:rsidRPr="000031E6">
              <w:rPr>
                <w:color w:val="1E1916"/>
                <w:spacing w:val="11"/>
                <w:position w:val="8"/>
                <w:sz w:val="16"/>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1</w:t>
            </w:r>
            <w:r w:rsidR="00130E8D" w:rsidRPr="000031E6">
              <w:rPr>
                <w:color w:val="1E1916"/>
                <w:sz w:val="21"/>
                <w:lang w:val="uk-UA"/>
              </w:rPr>
              <w:t xml:space="preserve"> ∙ </w:t>
            </w:r>
            <w:r w:rsidRPr="000031E6">
              <w:rPr>
                <w:color w:val="1E1916"/>
                <w:spacing w:val="-4"/>
                <w:sz w:val="21"/>
                <w:lang w:val="uk-UA"/>
              </w:rPr>
              <w:t>10</w:t>
            </w:r>
            <w:r w:rsidRPr="000031E6">
              <w:rPr>
                <w:color w:val="1E1916"/>
                <w:spacing w:val="-4"/>
                <w:position w:val="8"/>
                <w:sz w:val="16"/>
                <w:lang w:val="uk-UA"/>
              </w:rPr>
              <w:t>–2</w:t>
            </w:r>
          </w:p>
        </w:tc>
        <w:tc>
          <w:tcPr>
            <w:tcW w:w="4814" w:type="dxa"/>
          </w:tcPr>
          <w:p w14:paraId="022C619C" w14:textId="77777777" w:rsidR="00541CCE" w:rsidRPr="000031E6" w:rsidRDefault="00EB0C3C">
            <w:pPr>
              <w:pStyle w:val="TableParagraph"/>
              <w:spacing w:line="232" w:lineRule="exact"/>
              <w:ind w:left="174" w:right="170"/>
              <w:rPr>
                <w:sz w:val="21"/>
                <w:lang w:val="uk-UA"/>
              </w:rPr>
            </w:pPr>
            <w:r w:rsidRPr="000031E6">
              <w:rPr>
                <w:color w:val="1E1916"/>
                <w:spacing w:val="-4"/>
                <w:sz w:val="21"/>
                <w:lang w:val="uk-UA"/>
              </w:rPr>
              <w:t>1000</w:t>
            </w:r>
          </w:p>
        </w:tc>
      </w:tr>
      <w:tr w:rsidR="00541CCE" w:rsidRPr="000031E6" w14:paraId="53800420" w14:textId="77777777">
        <w:trPr>
          <w:trHeight w:val="330"/>
        </w:trPr>
        <w:tc>
          <w:tcPr>
            <w:tcW w:w="4814" w:type="dxa"/>
          </w:tcPr>
          <w:p w14:paraId="27872868" w14:textId="7FC5B6F0" w:rsidR="00541CCE" w:rsidRPr="000031E6" w:rsidRDefault="00EB0C3C">
            <w:pPr>
              <w:pStyle w:val="TableParagraph"/>
              <w:spacing w:before="45" w:line="264" w:lineRule="exact"/>
              <w:ind w:left="61"/>
              <w:jc w:val="left"/>
              <w:rPr>
                <w:sz w:val="16"/>
                <w:lang w:val="uk-UA"/>
              </w:rPr>
            </w:pPr>
            <w:r w:rsidRPr="000031E6">
              <w:rPr>
                <w:color w:val="1E1916"/>
                <w:sz w:val="21"/>
                <w:lang w:val="uk-UA"/>
              </w:rPr>
              <w:t>Понад</w:t>
            </w:r>
            <w:r w:rsidRPr="000031E6">
              <w:rPr>
                <w:color w:val="1E1916"/>
                <w:spacing w:val="-8"/>
                <w:sz w:val="21"/>
                <w:lang w:val="uk-UA"/>
              </w:rPr>
              <w:t xml:space="preserve"> </w:t>
            </w:r>
            <w:r w:rsidRPr="000031E6">
              <w:rPr>
                <w:color w:val="1E1916"/>
                <w:sz w:val="21"/>
                <w:lang w:val="uk-UA"/>
              </w:rPr>
              <w:t>1</w:t>
            </w:r>
            <w:r w:rsidR="00130E8D" w:rsidRPr="000031E6">
              <w:rPr>
                <w:color w:val="1E1916"/>
                <w:sz w:val="21"/>
                <w:lang w:val="uk-UA"/>
              </w:rPr>
              <w:t xml:space="preserve"> ∙ </w:t>
            </w:r>
            <w:r w:rsidRPr="000031E6">
              <w:rPr>
                <w:color w:val="1E1916"/>
                <w:sz w:val="21"/>
                <w:lang w:val="uk-UA"/>
              </w:rPr>
              <w:t>10</w:t>
            </w:r>
            <w:r w:rsidRPr="000031E6">
              <w:rPr>
                <w:color w:val="1E1916"/>
                <w:position w:val="8"/>
                <w:sz w:val="16"/>
                <w:lang w:val="uk-UA"/>
              </w:rPr>
              <w:t>–2</w:t>
            </w:r>
            <w:r w:rsidRPr="000031E6">
              <w:rPr>
                <w:color w:val="1E1916"/>
                <w:spacing w:val="11"/>
                <w:position w:val="8"/>
                <w:sz w:val="16"/>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1</w:t>
            </w:r>
            <w:r w:rsidR="00130E8D" w:rsidRPr="000031E6">
              <w:rPr>
                <w:color w:val="1E1916"/>
                <w:sz w:val="21"/>
                <w:lang w:val="uk-UA"/>
              </w:rPr>
              <w:t xml:space="preserve"> ∙ </w:t>
            </w:r>
            <w:r w:rsidRPr="000031E6">
              <w:rPr>
                <w:rFonts w:ascii="Times New Roman" w:hAnsi="Times New Roman"/>
                <w:color w:val="1E1916"/>
                <w:spacing w:val="-30"/>
                <w:sz w:val="21"/>
                <w:lang w:val="uk-UA"/>
              </w:rPr>
              <w:t xml:space="preserve"> </w:t>
            </w:r>
            <w:r w:rsidRPr="000031E6">
              <w:rPr>
                <w:color w:val="1E1916"/>
                <w:spacing w:val="-4"/>
                <w:sz w:val="21"/>
                <w:lang w:val="uk-UA"/>
              </w:rPr>
              <w:t>10</w:t>
            </w:r>
            <w:r w:rsidRPr="000031E6">
              <w:rPr>
                <w:color w:val="1E1916"/>
                <w:spacing w:val="-4"/>
                <w:position w:val="8"/>
                <w:sz w:val="16"/>
                <w:lang w:val="uk-UA"/>
              </w:rPr>
              <w:t>–1</w:t>
            </w:r>
          </w:p>
        </w:tc>
        <w:tc>
          <w:tcPr>
            <w:tcW w:w="4814" w:type="dxa"/>
          </w:tcPr>
          <w:p w14:paraId="0725E2F2" w14:textId="77777777" w:rsidR="00541CCE" w:rsidRPr="000031E6" w:rsidRDefault="00EB0C3C">
            <w:pPr>
              <w:pStyle w:val="TableParagraph"/>
              <w:spacing w:line="232" w:lineRule="exact"/>
              <w:ind w:left="174" w:right="170"/>
              <w:rPr>
                <w:sz w:val="21"/>
                <w:lang w:val="uk-UA"/>
              </w:rPr>
            </w:pPr>
            <w:r w:rsidRPr="000031E6">
              <w:rPr>
                <w:color w:val="1E1916"/>
                <w:spacing w:val="-5"/>
                <w:sz w:val="21"/>
                <w:lang w:val="uk-UA"/>
              </w:rPr>
              <w:t>750</w:t>
            </w:r>
          </w:p>
        </w:tc>
      </w:tr>
      <w:tr w:rsidR="00541CCE" w:rsidRPr="000031E6" w14:paraId="42EC3EAA" w14:textId="77777777">
        <w:trPr>
          <w:trHeight w:val="335"/>
        </w:trPr>
        <w:tc>
          <w:tcPr>
            <w:tcW w:w="4814" w:type="dxa"/>
          </w:tcPr>
          <w:p w14:paraId="712B31E3" w14:textId="54742BB6" w:rsidR="00541CCE" w:rsidRPr="000031E6" w:rsidRDefault="00EB0C3C">
            <w:pPr>
              <w:pStyle w:val="TableParagraph"/>
              <w:spacing w:before="45" w:line="269" w:lineRule="exact"/>
              <w:ind w:left="61"/>
              <w:jc w:val="left"/>
              <w:rPr>
                <w:sz w:val="16"/>
                <w:lang w:val="uk-UA"/>
              </w:rPr>
            </w:pPr>
            <w:r w:rsidRPr="000031E6">
              <w:rPr>
                <w:color w:val="1E1916"/>
                <w:sz w:val="21"/>
                <w:lang w:val="uk-UA"/>
              </w:rPr>
              <w:t>Більше</w:t>
            </w:r>
            <w:r w:rsidRPr="000031E6">
              <w:rPr>
                <w:color w:val="1E1916"/>
                <w:spacing w:val="-13"/>
                <w:sz w:val="21"/>
                <w:lang w:val="uk-UA"/>
              </w:rPr>
              <w:t xml:space="preserve"> </w:t>
            </w:r>
            <w:r w:rsidRPr="000031E6">
              <w:rPr>
                <w:color w:val="1E1916"/>
                <w:sz w:val="21"/>
                <w:lang w:val="uk-UA"/>
              </w:rPr>
              <w:t>ніж</w:t>
            </w:r>
            <w:r w:rsidRPr="000031E6">
              <w:rPr>
                <w:color w:val="1E1916"/>
                <w:spacing w:val="-6"/>
                <w:sz w:val="21"/>
                <w:lang w:val="uk-UA"/>
              </w:rPr>
              <w:t xml:space="preserve"> </w:t>
            </w:r>
            <w:r w:rsidRPr="000031E6">
              <w:rPr>
                <w:color w:val="1E1916"/>
                <w:sz w:val="21"/>
                <w:lang w:val="uk-UA"/>
              </w:rPr>
              <w:t>1</w:t>
            </w:r>
            <w:r w:rsidR="00130E8D" w:rsidRPr="000031E6">
              <w:rPr>
                <w:color w:val="1E1916"/>
                <w:sz w:val="21"/>
                <w:lang w:val="uk-UA"/>
              </w:rPr>
              <w:t xml:space="preserve"> ∙ </w:t>
            </w:r>
            <w:r w:rsidRPr="000031E6">
              <w:rPr>
                <w:color w:val="1E1916"/>
                <w:spacing w:val="-4"/>
                <w:sz w:val="21"/>
                <w:lang w:val="uk-UA"/>
              </w:rPr>
              <w:t>10</w:t>
            </w:r>
            <w:r w:rsidRPr="000031E6">
              <w:rPr>
                <w:color w:val="1E1916"/>
                <w:spacing w:val="-4"/>
                <w:position w:val="8"/>
                <w:sz w:val="16"/>
                <w:lang w:val="uk-UA"/>
              </w:rPr>
              <w:t>–1</w:t>
            </w:r>
          </w:p>
        </w:tc>
        <w:tc>
          <w:tcPr>
            <w:tcW w:w="4814" w:type="dxa"/>
          </w:tcPr>
          <w:p w14:paraId="2125D1BF" w14:textId="77777777" w:rsidR="00541CCE" w:rsidRPr="000031E6" w:rsidRDefault="00EB0C3C">
            <w:pPr>
              <w:pStyle w:val="TableParagraph"/>
              <w:spacing w:line="237" w:lineRule="exact"/>
              <w:ind w:left="174" w:right="170"/>
              <w:rPr>
                <w:sz w:val="21"/>
                <w:lang w:val="uk-UA"/>
              </w:rPr>
            </w:pPr>
            <w:r w:rsidRPr="000031E6">
              <w:rPr>
                <w:color w:val="1E1916"/>
                <w:spacing w:val="-5"/>
                <w:sz w:val="21"/>
                <w:lang w:val="uk-UA"/>
              </w:rPr>
              <w:t>500</w:t>
            </w:r>
          </w:p>
        </w:tc>
      </w:tr>
    </w:tbl>
    <w:p w14:paraId="7C2CD506" w14:textId="77777777" w:rsidR="00541CCE" w:rsidRPr="000031E6" w:rsidRDefault="00541CCE">
      <w:pPr>
        <w:pStyle w:val="a3"/>
        <w:spacing w:before="6"/>
        <w:rPr>
          <w:sz w:val="20"/>
          <w:lang w:val="uk-UA"/>
        </w:rPr>
      </w:pPr>
    </w:p>
    <w:p w14:paraId="5EF53C24" w14:textId="77777777" w:rsidR="00541CCE" w:rsidRPr="000031E6" w:rsidRDefault="00EB0C3C">
      <w:pPr>
        <w:pStyle w:val="2"/>
        <w:numPr>
          <w:ilvl w:val="1"/>
          <w:numId w:val="34"/>
        </w:numPr>
        <w:tabs>
          <w:tab w:val="left" w:pos="1447"/>
        </w:tabs>
        <w:spacing w:before="0"/>
        <w:ind w:left="1446" w:hanging="353"/>
        <w:jc w:val="left"/>
        <w:rPr>
          <w:lang w:val="uk-UA"/>
        </w:rPr>
      </w:pPr>
      <w:bookmarkStart w:id="11" w:name="_TOC_250017"/>
      <w:r w:rsidRPr="000031E6">
        <w:rPr>
          <w:color w:val="1E1916"/>
          <w:lang w:val="uk-UA"/>
        </w:rPr>
        <w:t>Освітлення</w:t>
      </w:r>
      <w:r w:rsidRPr="000031E6">
        <w:rPr>
          <w:color w:val="1E1916"/>
          <w:spacing w:val="-7"/>
          <w:lang w:val="uk-UA"/>
        </w:rPr>
        <w:t xml:space="preserve"> </w:t>
      </w:r>
      <w:r w:rsidRPr="000031E6">
        <w:rPr>
          <w:color w:val="1E1916"/>
          <w:lang w:val="uk-UA"/>
        </w:rPr>
        <w:t>площадок</w:t>
      </w:r>
      <w:r w:rsidRPr="000031E6">
        <w:rPr>
          <w:color w:val="1E1916"/>
          <w:spacing w:val="-3"/>
          <w:lang w:val="uk-UA"/>
        </w:rPr>
        <w:t xml:space="preserve"> </w:t>
      </w:r>
      <w:r w:rsidRPr="000031E6">
        <w:rPr>
          <w:color w:val="1E1916"/>
          <w:lang w:val="uk-UA"/>
        </w:rPr>
        <w:t>підприємств</w:t>
      </w:r>
      <w:r w:rsidRPr="000031E6">
        <w:rPr>
          <w:color w:val="1E1916"/>
          <w:spacing w:val="-3"/>
          <w:lang w:val="uk-UA"/>
        </w:rPr>
        <w:t xml:space="preserve"> </w:t>
      </w:r>
      <w:r w:rsidRPr="000031E6">
        <w:rPr>
          <w:color w:val="1E1916"/>
          <w:lang w:val="uk-UA"/>
        </w:rPr>
        <w:t>і</w:t>
      </w:r>
      <w:r w:rsidRPr="000031E6">
        <w:rPr>
          <w:color w:val="1E1916"/>
          <w:spacing w:val="-3"/>
          <w:lang w:val="uk-UA"/>
        </w:rPr>
        <w:t xml:space="preserve"> </w:t>
      </w:r>
      <w:r w:rsidRPr="000031E6">
        <w:rPr>
          <w:color w:val="1E1916"/>
          <w:lang w:val="uk-UA"/>
        </w:rPr>
        <w:t>місць</w:t>
      </w:r>
      <w:r w:rsidRPr="000031E6">
        <w:rPr>
          <w:color w:val="1E1916"/>
          <w:spacing w:val="-2"/>
          <w:lang w:val="uk-UA"/>
        </w:rPr>
        <w:t xml:space="preserve"> </w:t>
      </w:r>
      <w:r w:rsidRPr="000031E6">
        <w:rPr>
          <w:color w:val="1E1916"/>
          <w:lang w:val="uk-UA"/>
        </w:rPr>
        <w:t>виконання</w:t>
      </w:r>
      <w:r w:rsidRPr="000031E6">
        <w:rPr>
          <w:color w:val="1E1916"/>
          <w:spacing w:val="-3"/>
          <w:lang w:val="uk-UA"/>
        </w:rPr>
        <w:t xml:space="preserve"> </w:t>
      </w:r>
      <w:r w:rsidRPr="000031E6">
        <w:rPr>
          <w:color w:val="1E1916"/>
          <w:lang w:val="uk-UA"/>
        </w:rPr>
        <w:t>робіт</w:t>
      </w:r>
      <w:r w:rsidRPr="000031E6">
        <w:rPr>
          <w:color w:val="1E1916"/>
          <w:spacing w:val="-8"/>
          <w:lang w:val="uk-UA"/>
        </w:rPr>
        <w:t xml:space="preserve"> </w:t>
      </w:r>
      <w:r w:rsidRPr="000031E6">
        <w:rPr>
          <w:color w:val="1E1916"/>
          <w:lang w:val="uk-UA"/>
        </w:rPr>
        <w:t>поза</w:t>
      </w:r>
      <w:bookmarkEnd w:id="11"/>
      <w:r w:rsidRPr="000031E6">
        <w:rPr>
          <w:color w:val="1E1916"/>
          <w:spacing w:val="-2"/>
          <w:lang w:val="uk-UA"/>
        </w:rPr>
        <w:t xml:space="preserve"> будівлями</w:t>
      </w:r>
    </w:p>
    <w:p w14:paraId="01111FC0" w14:textId="77777777" w:rsidR="00541CCE" w:rsidRPr="000031E6" w:rsidRDefault="00EB0C3C">
      <w:pPr>
        <w:pStyle w:val="a5"/>
        <w:numPr>
          <w:ilvl w:val="2"/>
          <w:numId w:val="26"/>
        </w:numPr>
        <w:tabs>
          <w:tab w:val="left" w:pos="1592"/>
        </w:tabs>
        <w:spacing w:before="105"/>
        <w:jc w:val="left"/>
        <w:rPr>
          <w:sz w:val="21"/>
          <w:lang w:val="uk-UA"/>
        </w:rPr>
      </w:pPr>
      <w:r w:rsidRPr="000031E6">
        <w:rPr>
          <w:color w:val="1E1916"/>
          <w:w w:val="95"/>
          <w:sz w:val="21"/>
          <w:lang w:val="uk-UA"/>
        </w:rPr>
        <w:t>За</w:t>
      </w:r>
      <w:r w:rsidRPr="000031E6">
        <w:rPr>
          <w:color w:val="1E1916"/>
          <w:spacing w:val="-2"/>
          <w:sz w:val="21"/>
          <w:lang w:val="uk-UA"/>
        </w:rPr>
        <w:t xml:space="preserve"> </w:t>
      </w:r>
      <w:r w:rsidRPr="000031E6">
        <w:rPr>
          <w:color w:val="1E1916"/>
          <w:w w:val="95"/>
          <w:sz w:val="21"/>
          <w:lang w:val="uk-UA"/>
        </w:rPr>
        <w:t>нормоване</w:t>
      </w:r>
      <w:r w:rsidRPr="000031E6">
        <w:rPr>
          <w:color w:val="1E1916"/>
          <w:spacing w:val="-1"/>
          <w:sz w:val="21"/>
          <w:lang w:val="uk-UA"/>
        </w:rPr>
        <w:t xml:space="preserve"> </w:t>
      </w:r>
      <w:r w:rsidRPr="000031E6">
        <w:rPr>
          <w:color w:val="1E1916"/>
          <w:w w:val="95"/>
          <w:sz w:val="21"/>
          <w:lang w:val="uk-UA"/>
        </w:rPr>
        <w:t>значення</w:t>
      </w:r>
      <w:r w:rsidRPr="000031E6">
        <w:rPr>
          <w:color w:val="1E1916"/>
          <w:spacing w:val="-1"/>
          <w:sz w:val="21"/>
          <w:lang w:val="uk-UA"/>
        </w:rPr>
        <w:t xml:space="preserve"> </w:t>
      </w:r>
      <w:r w:rsidRPr="000031E6">
        <w:rPr>
          <w:color w:val="1E1916"/>
          <w:w w:val="95"/>
          <w:sz w:val="21"/>
          <w:lang w:val="uk-UA"/>
        </w:rPr>
        <w:t>освітленості</w:t>
      </w:r>
      <w:r w:rsidRPr="000031E6">
        <w:rPr>
          <w:color w:val="1E1916"/>
          <w:spacing w:val="-1"/>
          <w:sz w:val="21"/>
          <w:lang w:val="uk-UA"/>
        </w:rPr>
        <w:t xml:space="preserve"> </w:t>
      </w:r>
      <w:r w:rsidRPr="000031E6">
        <w:rPr>
          <w:color w:val="1E1916"/>
          <w:w w:val="95"/>
          <w:sz w:val="21"/>
          <w:lang w:val="uk-UA"/>
        </w:rPr>
        <w:t>приймають</w:t>
      </w:r>
      <w:r w:rsidRPr="000031E6">
        <w:rPr>
          <w:color w:val="1E1916"/>
          <w:spacing w:val="-1"/>
          <w:sz w:val="21"/>
          <w:lang w:val="uk-UA"/>
        </w:rPr>
        <w:t xml:space="preserve"> </w:t>
      </w:r>
      <w:r w:rsidRPr="000031E6">
        <w:rPr>
          <w:color w:val="1E1916"/>
          <w:w w:val="95"/>
          <w:sz w:val="21"/>
          <w:lang w:val="uk-UA"/>
        </w:rPr>
        <w:t>середню</w:t>
      </w:r>
      <w:r w:rsidRPr="000031E6">
        <w:rPr>
          <w:color w:val="1E1916"/>
          <w:spacing w:val="-1"/>
          <w:sz w:val="21"/>
          <w:lang w:val="uk-UA"/>
        </w:rPr>
        <w:t xml:space="preserve"> </w:t>
      </w:r>
      <w:r w:rsidRPr="000031E6">
        <w:rPr>
          <w:color w:val="1E1916"/>
          <w:w w:val="95"/>
          <w:sz w:val="21"/>
          <w:lang w:val="uk-UA"/>
        </w:rPr>
        <w:t>освітленість</w:t>
      </w:r>
      <w:r w:rsidRPr="000031E6">
        <w:rPr>
          <w:color w:val="1E1916"/>
          <w:spacing w:val="-2"/>
          <w:sz w:val="21"/>
          <w:lang w:val="uk-UA"/>
        </w:rPr>
        <w:t xml:space="preserve"> </w:t>
      </w:r>
      <w:r w:rsidRPr="000031E6">
        <w:rPr>
          <w:color w:val="1E1916"/>
          <w:w w:val="95"/>
          <w:sz w:val="21"/>
          <w:lang w:val="uk-UA"/>
        </w:rPr>
        <w:t>на</w:t>
      </w:r>
      <w:r w:rsidRPr="000031E6">
        <w:rPr>
          <w:color w:val="1E1916"/>
          <w:spacing w:val="-1"/>
          <w:sz w:val="21"/>
          <w:lang w:val="uk-UA"/>
        </w:rPr>
        <w:t xml:space="preserve"> </w:t>
      </w:r>
      <w:r w:rsidRPr="000031E6">
        <w:rPr>
          <w:color w:val="1E1916"/>
          <w:w w:val="95"/>
          <w:sz w:val="21"/>
          <w:lang w:val="uk-UA"/>
        </w:rPr>
        <w:t>робочій</w:t>
      </w:r>
      <w:r w:rsidRPr="000031E6">
        <w:rPr>
          <w:color w:val="1E1916"/>
          <w:spacing w:val="2"/>
          <w:sz w:val="21"/>
          <w:lang w:val="uk-UA"/>
        </w:rPr>
        <w:t xml:space="preserve"> </w:t>
      </w:r>
      <w:r w:rsidRPr="000031E6">
        <w:rPr>
          <w:color w:val="1E1916"/>
          <w:spacing w:val="-2"/>
          <w:w w:val="95"/>
          <w:sz w:val="21"/>
          <w:lang w:val="uk-UA"/>
        </w:rPr>
        <w:t>поверхні.</w:t>
      </w:r>
    </w:p>
    <w:p w14:paraId="08FBC718" w14:textId="77777777" w:rsidR="00541CCE" w:rsidRPr="000031E6" w:rsidRDefault="00EB0C3C">
      <w:pPr>
        <w:pStyle w:val="a5"/>
        <w:numPr>
          <w:ilvl w:val="2"/>
          <w:numId w:val="26"/>
        </w:numPr>
        <w:tabs>
          <w:tab w:val="left" w:pos="1662"/>
        </w:tabs>
        <w:spacing w:before="106" w:line="278" w:lineRule="auto"/>
        <w:ind w:left="697" w:right="102" w:firstLine="396"/>
        <w:jc w:val="left"/>
        <w:rPr>
          <w:sz w:val="21"/>
          <w:lang w:val="uk-UA"/>
        </w:rPr>
      </w:pPr>
      <w:r w:rsidRPr="000031E6">
        <w:rPr>
          <w:color w:val="1E1916"/>
          <w:sz w:val="21"/>
          <w:lang w:val="uk-UA"/>
        </w:rPr>
        <w:t>Зовнішнє</w:t>
      </w:r>
      <w:r w:rsidRPr="000031E6">
        <w:rPr>
          <w:color w:val="1E1916"/>
          <w:spacing w:val="37"/>
          <w:sz w:val="21"/>
          <w:lang w:val="uk-UA"/>
        </w:rPr>
        <w:t xml:space="preserve"> </w:t>
      </w:r>
      <w:r w:rsidRPr="000031E6">
        <w:rPr>
          <w:color w:val="1E1916"/>
          <w:sz w:val="21"/>
          <w:lang w:val="uk-UA"/>
        </w:rPr>
        <w:t>освітлення</w:t>
      </w:r>
      <w:r w:rsidRPr="000031E6">
        <w:rPr>
          <w:color w:val="1E1916"/>
          <w:spacing w:val="37"/>
          <w:sz w:val="21"/>
          <w:lang w:val="uk-UA"/>
        </w:rPr>
        <w:t xml:space="preserve"> </w:t>
      </w:r>
      <w:r w:rsidRPr="000031E6">
        <w:rPr>
          <w:color w:val="1E1916"/>
          <w:sz w:val="21"/>
          <w:lang w:val="uk-UA"/>
        </w:rPr>
        <w:t>повинно</w:t>
      </w:r>
      <w:r w:rsidRPr="000031E6">
        <w:rPr>
          <w:color w:val="1E1916"/>
          <w:spacing w:val="37"/>
          <w:sz w:val="21"/>
          <w:lang w:val="uk-UA"/>
        </w:rPr>
        <w:t xml:space="preserve"> </w:t>
      </w:r>
      <w:r w:rsidRPr="000031E6">
        <w:rPr>
          <w:color w:val="1E1916"/>
          <w:sz w:val="21"/>
          <w:lang w:val="uk-UA"/>
        </w:rPr>
        <w:t>мати</w:t>
      </w:r>
      <w:r w:rsidRPr="000031E6">
        <w:rPr>
          <w:color w:val="1E1916"/>
          <w:spacing w:val="40"/>
          <w:sz w:val="21"/>
          <w:lang w:val="uk-UA"/>
        </w:rPr>
        <w:t xml:space="preserve"> </w:t>
      </w:r>
      <w:r w:rsidRPr="000031E6">
        <w:rPr>
          <w:color w:val="1E1916"/>
          <w:sz w:val="21"/>
          <w:lang w:val="uk-UA"/>
        </w:rPr>
        <w:t>керування,</w:t>
      </w:r>
      <w:r w:rsidRPr="000031E6">
        <w:rPr>
          <w:color w:val="1E1916"/>
          <w:spacing w:val="37"/>
          <w:sz w:val="21"/>
          <w:lang w:val="uk-UA"/>
        </w:rPr>
        <w:t xml:space="preserve"> </w:t>
      </w:r>
      <w:r w:rsidRPr="000031E6">
        <w:rPr>
          <w:color w:val="1E1916"/>
          <w:sz w:val="21"/>
          <w:lang w:val="uk-UA"/>
        </w:rPr>
        <w:t>незалежне</w:t>
      </w:r>
      <w:r w:rsidRPr="000031E6">
        <w:rPr>
          <w:color w:val="1E1916"/>
          <w:spacing w:val="37"/>
          <w:sz w:val="21"/>
          <w:lang w:val="uk-UA"/>
        </w:rPr>
        <w:t xml:space="preserve"> </w:t>
      </w:r>
      <w:r w:rsidRPr="000031E6">
        <w:rPr>
          <w:color w:val="1E1916"/>
          <w:sz w:val="21"/>
          <w:lang w:val="uk-UA"/>
        </w:rPr>
        <w:t>від</w:t>
      </w:r>
      <w:r w:rsidRPr="000031E6">
        <w:rPr>
          <w:color w:val="1E1916"/>
          <w:spacing w:val="37"/>
          <w:sz w:val="21"/>
          <w:lang w:val="uk-UA"/>
        </w:rPr>
        <w:t xml:space="preserve"> </w:t>
      </w:r>
      <w:r w:rsidRPr="000031E6">
        <w:rPr>
          <w:color w:val="1E1916"/>
          <w:sz w:val="21"/>
          <w:lang w:val="uk-UA"/>
        </w:rPr>
        <w:t>керування</w:t>
      </w:r>
      <w:r w:rsidRPr="000031E6">
        <w:rPr>
          <w:color w:val="1E1916"/>
          <w:spacing w:val="37"/>
          <w:sz w:val="21"/>
          <w:lang w:val="uk-UA"/>
        </w:rPr>
        <w:t xml:space="preserve"> </w:t>
      </w:r>
      <w:r w:rsidRPr="000031E6">
        <w:rPr>
          <w:color w:val="1E1916"/>
          <w:sz w:val="21"/>
          <w:lang w:val="uk-UA"/>
        </w:rPr>
        <w:t>освітленням усередині будівель.</w:t>
      </w:r>
    </w:p>
    <w:p w14:paraId="3E119BFE" w14:textId="77777777" w:rsidR="00541CCE" w:rsidRPr="000031E6" w:rsidRDefault="00EB0C3C">
      <w:pPr>
        <w:pStyle w:val="a5"/>
        <w:numPr>
          <w:ilvl w:val="2"/>
          <w:numId w:val="26"/>
        </w:numPr>
        <w:tabs>
          <w:tab w:val="left" w:pos="1675"/>
        </w:tabs>
        <w:spacing w:before="67" w:line="278" w:lineRule="auto"/>
        <w:ind w:left="697" w:right="102" w:firstLine="396"/>
        <w:jc w:val="left"/>
        <w:rPr>
          <w:sz w:val="21"/>
          <w:lang w:val="uk-UA"/>
        </w:rPr>
      </w:pPr>
      <w:r w:rsidRPr="000031E6">
        <w:rPr>
          <w:color w:val="1E1916"/>
          <w:sz w:val="21"/>
          <w:lang w:val="uk-UA"/>
        </w:rPr>
        <w:t>Значення</w:t>
      </w:r>
      <w:r w:rsidRPr="000031E6">
        <w:rPr>
          <w:color w:val="1E1916"/>
          <w:spacing w:val="40"/>
          <w:sz w:val="21"/>
          <w:lang w:val="uk-UA"/>
        </w:rPr>
        <w:t xml:space="preserve"> </w:t>
      </w:r>
      <w:r w:rsidRPr="000031E6">
        <w:rPr>
          <w:color w:val="1E1916"/>
          <w:sz w:val="21"/>
          <w:lang w:val="uk-UA"/>
        </w:rPr>
        <w:t>освітленості</w:t>
      </w:r>
      <w:r w:rsidRPr="000031E6">
        <w:rPr>
          <w:color w:val="1E1916"/>
          <w:spacing w:val="40"/>
          <w:sz w:val="21"/>
          <w:lang w:val="uk-UA"/>
        </w:rPr>
        <w:t xml:space="preserve"> </w:t>
      </w:r>
      <w:r w:rsidRPr="000031E6">
        <w:rPr>
          <w:color w:val="1E1916"/>
          <w:sz w:val="21"/>
          <w:lang w:val="uk-UA"/>
        </w:rPr>
        <w:t>навколишньої</w:t>
      </w:r>
      <w:r w:rsidRPr="000031E6">
        <w:rPr>
          <w:color w:val="1E1916"/>
          <w:spacing w:val="40"/>
          <w:sz w:val="21"/>
          <w:lang w:val="uk-UA"/>
        </w:rPr>
        <w:t xml:space="preserve"> </w:t>
      </w:r>
      <w:r w:rsidRPr="000031E6">
        <w:rPr>
          <w:color w:val="1E1916"/>
          <w:sz w:val="21"/>
          <w:lang w:val="uk-UA"/>
        </w:rPr>
        <w:t>зони</w:t>
      </w:r>
      <w:r w:rsidRPr="000031E6">
        <w:rPr>
          <w:color w:val="1E1916"/>
          <w:spacing w:val="40"/>
          <w:sz w:val="21"/>
          <w:lang w:val="uk-UA"/>
        </w:rPr>
        <w:t xml:space="preserve"> </w:t>
      </w:r>
      <w:r w:rsidRPr="000031E6">
        <w:rPr>
          <w:color w:val="1E1916"/>
          <w:sz w:val="21"/>
          <w:lang w:val="uk-UA"/>
        </w:rPr>
        <w:t>в</w:t>
      </w:r>
      <w:r w:rsidRPr="000031E6">
        <w:rPr>
          <w:color w:val="1E1916"/>
          <w:spacing w:val="40"/>
          <w:sz w:val="21"/>
          <w:lang w:val="uk-UA"/>
        </w:rPr>
        <w:t xml:space="preserve"> </w:t>
      </w:r>
      <w:r w:rsidRPr="000031E6">
        <w:rPr>
          <w:color w:val="1E1916"/>
          <w:sz w:val="21"/>
          <w:lang w:val="uk-UA"/>
        </w:rPr>
        <w:t>залежності</w:t>
      </w:r>
      <w:r w:rsidRPr="000031E6">
        <w:rPr>
          <w:color w:val="1E1916"/>
          <w:spacing w:val="40"/>
          <w:sz w:val="21"/>
          <w:lang w:val="uk-UA"/>
        </w:rPr>
        <w:t xml:space="preserve"> </w:t>
      </w:r>
      <w:r w:rsidRPr="000031E6">
        <w:rPr>
          <w:color w:val="1E1916"/>
          <w:sz w:val="21"/>
          <w:lang w:val="uk-UA"/>
        </w:rPr>
        <w:t>від</w:t>
      </w:r>
      <w:r w:rsidRPr="000031E6">
        <w:rPr>
          <w:color w:val="1E1916"/>
          <w:spacing w:val="40"/>
          <w:sz w:val="21"/>
          <w:lang w:val="uk-UA"/>
        </w:rPr>
        <w:t xml:space="preserve"> </w:t>
      </w:r>
      <w:r w:rsidRPr="000031E6">
        <w:rPr>
          <w:color w:val="1E1916"/>
          <w:sz w:val="21"/>
          <w:lang w:val="uk-UA"/>
        </w:rPr>
        <w:t>освітленості</w:t>
      </w:r>
      <w:r w:rsidRPr="000031E6">
        <w:rPr>
          <w:color w:val="1E1916"/>
          <w:spacing w:val="40"/>
          <w:sz w:val="21"/>
          <w:lang w:val="uk-UA"/>
        </w:rPr>
        <w:t xml:space="preserve"> </w:t>
      </w:r>
      <w:r w:rsidRPr="000031E6">
        <w:rPr>
          <w:color w:val="1E1916"/>
          <w:sz w:val="21"/>
          <w:lang w:val="uk-UA"/>
        </w:rPr>
        <w:t>об’єкта,</w:t>
      </w:r>
      <w:r w:rsidRPr="000031E6">
        <w:rPr>
          <w:color w:val="1E1916"/>
          <w:spacing w:val="40"/>
          <w:sz w:val="21"/>
          <w:lang w:val="uk-UA"/>
        </w:rPr>
        <w:t xml:space="preserve"> </w:t>
      </w:r>
      <w:r w:rsidRPr="000031E6">
        <w:rPr>
          <w:color w:val="1E1916"/>
          <w:sz w:val="21"/>
          <w:lang w:val="uk-UA"/>
        </w:rPr>
        <w:t>що забезпечують комфортний розподіл яскравості в полі зору, наведені в таблиці 8.8.</w:t>
      </w:r>
    </w:p>
    <w:p w14:paraId="449A2E10" w14:textId="77777777" w:rsidR="00541CCE" w:rsidRPr="000031E6" w:rsidRDefault="00541CCE">
      <w:pPr>
        <w:spacing w:line="278" w:lineRule="auto"/>
        <w:rPr>
          <w:sz w:val="21"/>
          <w:lang w:val="uk-UA"/>
        </w:rPr>
        <w:sectPr w:rsidR="00541CCE" w:rsidRPr="000031E6">
          <w:pgSz w:w="11920" w:h="16840"/>
          <w:pgMar w:top="1140" w:right="760" w:bottom="1120" w:left="720" w:header="693" w:footer="920" w:gutter="0"/>
          <w:cols w:space="720"/>
        </w:sectPr>
      </w:pPr>
    </w:p>
    <w:p w14:paraId="69E5E23E" w14:textId="77777777" w:rsidR="00541CCE" w:rsidRPr="000031E6" w:rsidRDefault="00EB0C3C">
      <w:pPr>
        <w:pStyle w:val="a3"/>
        <w:spacing w:before="70"/>
        <w:ind w:left="130"/>
        <w:jc w:val="both"/>
        <w:rPr>
          <w:lang w:val="uk-UA"/>
        </w:rPr>
      </w:pPr>
      <w:r w:rsidRPr="000031E6">
        <w:rPr>
          <w:b/>
          <w:color w:val="1E1916"/>
          <w:lang w:val="uk-UA"/>
        </w:rPr>
        <w:lastRenderedPageBreak/>
        <w:t>Таблиця</w:t>
      </w:r>
      <w:r w:rsidRPr="000031E6">
        <w:rPr>
          <w:b/>
          <w:color w:val="1E1916"/>
          <w:spacing w:val="-8"/>
          <w:lang w:val="uk-UA"/>
        </w:rPr>
        <w:t xml:space="preserve"> </w:t>
      </w:r>
      <w:r w:rsidRPr="000031E6">
        <w:rPr>
          <w:b/>
          <w:color w:val="1E1916"/>
          <w:lang w:val="uk-UA"/>
        </w:rPr>
        <w:t>8.8</w:t>
      </w:r>
      <w:r w:rsidRPr="000031E6">
        <w:rPr>
          <w:b/>
          <w:color w:val="1E1916"/>
          <w:spacing w:val="-7"/>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Значення</w:t>
      </w:r>
      <w:r w:rsidRPr="000031E6">
        <w:rPr>
          <w:color w:val="1E1916"/>
          <w:spacing w:val="-7"/>
          <w:lang w:val="uk-UA"/>
        </w:rPr>
        <w:t xml:space="preserve"> </w:t>
      </w:r>
      <w:r w:rsidRPr="000031E6">
        <w:rPr>
          <w:color w:val="1E1916"/>
          <w:lang w:val="uk-UA"/>
        </w:rPr>
        <w:t>освітленості</w:t>
      </w:r>
      <w:r w:rsidRPr="000031E6">
        <w:rPr>
          <w:color w:val="1E1916"/>
          <w:spacing w:val="-6"/>
          <w:lang w:val="uk-UA"/>
        </w:rPr>
        <w:t xml:space="preserve"> </w:t>
      </w:r>
      <w:r w:rsidRPr="000031E6">
        <w:rPr>
          <w:color w:val="1E1916"/>
          <w:lang w:val="uk-UA"/>
        </w:rPr>
        <w:t>навколишньої</w:t>
      </w:r>
      <w:r w:rsidRPr="000031E6">
        <w:rPr>
          <w:color w:val="1E1916"/>
          <w:spacing w:val="-8"/>
          <w:lang w:val="uk-UA"/>
        </w:rPr>
        <w:t xml:space="preserve"> </w:t>
      </w:r>
      <w:r w:rsidRPr="000031E6">
        <w:rPr>
          <w:color w:val="1E1916"/>
          <w:lang w:val="uk-UA"/>
        </w:rPr>
        <w:t>зони</w:t>
      </w:r>
      <w:r w:rsidRPr="000031E6">
        <w:rPr>
          <w:color w:val="1E1916"/>
          <w:spacing w:val="-6"/>
          <w:lang w:val="uk-UA"/>
        </w:rPr>
        <w:t xml:space="preserve"> </w:t>
      </w:r>
      <w:r w:rsidRPr="000031E6">
        <w:rPr>
          <w:color w:val="1E1916"/>
          <w:lang w:val="uk-UA"/>
        </w:rPr>
        <w:t>в</w:t>
      </w:r>
      <w:r w:rsidRPr="000031E6">
        <w:rPr>
          <w:color w:val="1E1916"/>
          <w:spacing w:val="-7"/>
          <w:lang w:val="uk-UA"/>
        </w:rPr>
        <w:t xml:space="preserve"> </w:t>
      </w:r>
      <w:r w:rsidRPr="000031E6">
        <w:rPr>
          <w:color w:val="1E1916"/>
          <w:lang w:val="uk-UA"/>
        </w:rPr>
        <w:t>залежності</w:t>
      </w:r>
      <w:r w:rsidRPr="000031E6">
        <w:rPr>
          <w:color w:val="1E1916"/>
          <w:spacing w:val="-5"/>
          <w:lang w:val="uk-UA"/>
        </w:rPr>
        <w:t xml:space="preserve"> </w:t>
      </w:r>
      <w:r w:rsidRPr="000031E6">
        <w:rPr>
          <w:color w:val="1E1916"/>
          <w:lang w:val="uk-UA"/>
        </w:rPr>
        <w:t>від</w:t>
      </w:r>
      <w:r w:rsidRPr="000031E6">
        <w:rPr>
          <w:color w:val="1E1916"/>
          <w:spacing w:val="-6"/>
          <w:lang w:val="uk-UA"/>
        </w:rPr>
        <w:t xml:space="preserve"> </w:t>
      </w:r>
      <w:r w:rsidRPr="000031E6">
        <w:rPr>
          <w:color w:val="1E1916"/>
          <w:lang w:val="uk-UA"/>
        </w:rPr>
        <w:t>освітленості</w:t>
      </w:r>
      <w:r w:rsidRPr="000031E6">
        <w:rPr>
          <w:color w:val="1E1916"/>
          <w:spacing w:val="-7"/>
          <w:lang w:val="uk-UA"/>
        </w:rPr>
        <w:t xml:space="preserve"> </w:t>
      </w:r>
      <w:r w:rsidRPr="000031E6">
        <w:rPr>
          <w:color w:val="1E1916"/>
          <w:spacing w:val="-2"/>
          <w:lang w:val="uk-UA"/>
        </w:rPr>
        <w:t>об’єкта</w:t>
      </w:r>
    </w:p>
    <w:p w14:paraId="33255AD6" w14:textId="77777777" w:rsidR="00541CCE" w:rsidRPr="000031E6" w:rsidRDefault="00541CCE">
      <w:pPr>
        <w:pStyle w:val="a3"/>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541CCE" w:rsidRPr="000031E6" w14:paraId="168E2878" w14:textId="77777777">
        <w:trPr>
          <w:trHeight w:val="355"/>
        </w:trPr>
        <w:tc>
          <w:tcPr>
            <w:tcW w:w="4814" w:type="dxa"/>
          </w:tcPr>
          <w:p w14:paraId="3B1A9650" w14:textId="77777777" w:rsidR="00541CCE" w:rsidRPr="000031E6" w:rsidRDefault="00EB0C3C">
            <w:pPr>
              <w:pStyle w:val="TableParagraph"/>
              <w:spacing w:before="68"/>
              <w:ind w:left="183" w:right="170"/>
              <w:rPr>
                <w:sz w:val="21"/>
                <w:lang w:val="uk-UA"/>
              </w:rPr>
            </w:pPr>
            <w:r w:rsidRPr="000031E6">
              <w:rPr>
                <w:color w:val="1E1916"/>
                <w:sz w:val="21"/>
                <w:lang w:val="uk-UA"/>
              </w:rPr>
              <w:t>Освітленість</w:t>
            </w:r>
            <w:r w:rsidRPr="000031E6">
              <w:rPr>
                <w:color w:val="1E1916"/>
                <w:spacing w:val="-13"/>
                <w:sz w:val="21"/>
                <w:lang w:val="uk-UA"/>
              </w:rPr>
              <w:t xml:space="preserve"> </w:t>
            </w:r>
            <w:r w:rsidRPr="000031E6">
              <w:rPr>
                <w:color w:val="1E1916"/>
                <w:sz w:val="21"/>
                <w:lang w:val="uk-UA"/>
              </w:rPr>
              <w:t>об’єкта,</w:t>
            </w:r>
            <w:r w:rsidRPr="000031E6">
              <w:rPr>
                <w:color w:val="1E1916"/>
                <w:spacing w:val="-12"/>
                <w:sz w:val="21"/>
                <w:lang w:val="uk-UA"/>
              </w:rPr>
              <w:t xml:space="preserve"> </w:t>
            </w:r>
            <w:r w:rsidRPr="000031E6">
              <w:rPr>
                <w:color w:val="1E1916"/>
                <w:spacing w:val="-5"/>
                <w:sz w:val="21"/>
                <w:lang w:val="uk-UA"/>
              </w:rPr>
              <w:t>лк</w:t>
            </w:r>
          </w:p>
        </w:tc>
        <w:tc>
          <w:tcPr>
            <w:tcW w:w="4814" w:type="dxa"/>
          </w:tcPr>
          <w:p w14:paraId="06055B59" w14:textId="77777777" w:rsidR="00541CCE" w:rsidRPr="000031E6" w:rsidRDefault="00EB0C3C">
            <w:pPr>
              <w:pStyle w:val="TableParagraph"/>
              <w:spacing w:before="68"/>
              <w:ind w:left="173" w:right="170"/>
              <w:rPr>
                <w:sz w:val="21"/>
                <w:lang w:val="uk-UA"/>
              </w:rPr>
            </w:pPr>
            <w:r w:rsidRPr="000031E6">
              <w:rPr>
                <w:color w:val="1E1916"/>
                <w:sz w:val="21"/>
                <w:lang w:val="uk-UA"/>
              </w:rPr>
              <w:t>Освітленість</w:t>
            </w:r>
            <w:r w:rsidRPr="000031E6">
              <w:rPr>
                <w:color w:val="1E1916"/>
                <w:spacing w:val="-10"/>
                <w:sz w:val="21"/>
                <w:lang w:val="uk-UA"/>
              </w:rPr>
              <w:t xml:space="preserve"> </w:t>
            </w:r>
            <w:r w:rsidRPr="000031E6">
              <w:rPr>
                <w:color w:val="1E1916"/>
                <w:sz w:val="21"/>
                <w:lang w:val="uk-UA"/>
              </w:rPr>
              <w:t>навколишньої</w:t>
            </w:r>
            <w:r w:rsidRPr="000031E6">
              <w:rPr>
                <w:color w:val="1E1916"/>
                <w:spacing w:val="-9"/>
                <w:sz w:val="21"/>
                <w:lang w:val="uk-UA"/>
              </w:rPr>
              <w:t xml:space="preserve"> </w:t>
            </w:r>
            <w:r w:rsidRPr="000031E6">
              <w:rPr>
                <w:color w:val="1E1916"/>
                <w:sz w:val="21"/>
                <w:lang w:val="uk-UA"/>
              </w:rPr>
              <w:t>зони,</w:t>
            </w:r>
            <w:r w:rsidRPr="000031E6">
              <w:rPr>
                <w:color w:val="1E1916"/>
                <w:spacing w:val="-8"/>
                <w:sz w:val="21"/>
                <w:lang w:val="uk-UA"/>
              </w:rPr>
              <w:t xml:space="preserve"> </w:t>
            </w:r>
            <w:r w:rsidRPr="000031E6">
              <w:rPr>
                <w:color w:val="1E1916"/>
                <w:spacing w:val="-5"/>
                <w:sz w:val="21"/>
                <w:lang w:val="uk-UA"/>
              </w:rPr>
              <w:t>лк</w:t>
            </w:r>
          </w:p>
        </w:tc>
      </w:tr>
      <w:tr w:rsidR="00541CCE" w:rsidRPr="000031E6" w14:paraId="223FEA06" w14:textId="77777777">
        <w:trPr>
          <w:trHeight w:val="320"/>
        </w:trPr>
        <w:tc>
          <w:tcPr>
            <w:tcW w:w="4814" w:type="dxa"/>
          </w:tcPr>
          <w:p w14:paraId="66B353D7" w14:textId="177E55B8" w:rsidR="00541CCE" w:rsidRPr="000031E6" w:rsidRDefault="00130E8D">
            <w:pPr>
              <w:pStyle w:val="TableParagraph"/>
              <w:spacing w:before="59" w:line="241" w:lineRule="exact"/>
              <w:ind w:left="184" w:right="170"/>
              <w:rPr>
                <w:sz w:val="21"/>
                <w:lang w:val="uk-UA"/>
              </w:rPr>
            </w:pPr>
            <w:r w:rsidRPr="000031E6">
              <w:rPr>
                <w:color w:val="1E1916"/>
                <w:sz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5"/>
                <w:sz w:val="21"/>
                <w:lang w:val="uk-UA"/>
              </w:rPr>
              <w:t>500</w:t>
            </w:r>
          </w:p>
        </w:tc>
        <w:tc>
          <w:tcPr>
            <w:tcW w:w="4814" w:type="dxa"/>
          </w:tcPr>
          <w:p w14:paraId="08A44D8E"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100</w:t>
            </w:r>
          </w:p>
        </w:tc>
      </w:tr>
      <w:tr w:rsidR="00541CCE" w:rsidRPr="000031E6" w14:paraId="275784BE" w14:textId="77777777">
        <w:trPr>
          <w:trHeight w:val="320"/>
        </w:trPr>
        <w:tc>
          <w:tcPr>
            <w:tcW w:w="4814" w:type="dxa"/>
          </w:tcPr>
          <w:p w14:paraId="0901ACD1" w14:textId="77777777" w:rsidR="00541CCE" w:rsidRPr="000031E6" w:rsidRDefault="00EB0C3C">
            <w:pPr>
              <w:pStyle w:val="TableParagraph"/>
              <w:spacing w:before="73" w:line="227" w:lineRule="exact"/>
              <w:ind w:left="184" w:right="170"/>
              <w:rPr>
                <w:sz w:val="21"/>
                <w:lang w:val="uk-UA"/>
              </w:rPr>
            </w:pPr>
            <w:r w:rsidRPr="000031E6">
              <w:rPr>
                <w:color w:val="1E1916"/>
                <w:spacing w:val="-5"/>
                <w:sz w:val="21"/>
                <w:lang w:val="uk-UA"/>
              </w:rPr>
              <w:t>300</w:t>
            </w:r>
          </w:p>
        </w:tc>
        <w:tc>
          <w:tcPr>
            <w:tcW w:w="4814" w:type="dxa"/>
          </w:tcPr>
          <w:p w14:paraId="204F9017"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75</w:t>
            </w:r>
          </w:p>
        </w:tc>
      </w:tr>
      <w:tr w:rsidR="00541CCE" w:rsidRPr="000031E6" w14:paraId="19D2491D" w14:textId="77777777">
        <w:trPr>
          <w:trHeight w:val="320"/>
        </w:trPr>
        <w:tc>
          <w:tcPr>
            <w:tcW w:w="4814" w:type="dxa"/>
          </w:tcPr>
          <w:p w14:paraId="638C4450" w14:textId="77777777" w:rsidR="00541CCE" w:rsidRPr="000031E6" w:rsidRDefault="00EB0C3C">
            <w:pPr>
              <w:pStyle w:val="TableParagraph"/>
              <w:spacing w:before="73" w:line="227" w:lineRule="exact"/>
              <w:ind w:left="184" w:right="170"/>
              <w:rPr>
                <w:sz w:val="21"/>
                <w:lang w:val="uk-UA"/>
              </w:rPr>
            </w:pPr>
            <w:r w:rsidRPr="000031E6">
              <w:rPr>
                <w:color w:val="1E1916"/>
                <w:spacing w:val="-5"/>
                <w:sz w:val="21"/>
                <w:lang w:val="uk-UA"/>
              </w:rPr>
              <w:t>200</w:t>
            </w:r>
          </w:p>
        </w:tc>
        <w:tc>
          <w:tcPr>
            <w:tcW w:w="4814" w:type="dxa"/>
          </w:tcPr>
          <w:p w14:paraId="1725A25B"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50</w:t>
            </w:r>
          </w:p>
        </w:tc>
      </w:tr>
      <w:tr w:rsidR="00541CCE" w:rsidRPr="000031E6" w14:paraId="33E4F8C9" w14:textId="77777777">
        <w:trPr>
          <w:trHeight w:val="320"/>
        </w:trPr>
        <w:tc>
          <w:tcPr>
            <w:tcW w:w="4814" w:type="dxa"/>
          </w:tcPr>
          <w:p w14:paraId="334B9F06" w14:textId="77777777" w:rsidR="00541CCE" w:rsidRPr="000031E6" w:rsidRDefault="00EB0C3C">
            <w:pPr>
              <w:pStyle w:val="TableParagraph"/>
              <w:spacing w:before="73" w:line="227" w:lineRule="exact"/>
              <w:ind w:left="184" w:right="170"/>
              <w:rPr>
                <w:sz w:val="21"/>
                <w:lang w:val="uk-UA"/>
              </w:rPr>
            </w:pPr>
            <w:r w:rsidRPr="000031E6">
              <w:rPr>
                <w:color w:val="1E1916"/>
                <w:spacing w:val="-5"/>
                <w:sz w:val="21"/>
                <w:lang w:val="uk-UA"/>
              </w:rPr>
              <w:t>150</w:t>
            </w:r>
          </w:p>
        </w:tc>
        <w:tc>
          <w:tcPr>
            <w:tcW w:w="4814" w:type="dxa"/>
          </w:tcPr>
          <w:p w14:paraId="77207993"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30</w:t>
            </w:r>
          </w:p>
        </w:tc>
      </w:tr>
      <w:tr w:rsidR="00541CCE" w:rsidRPr="000031E6" w14:paraId="0E8C4871" w14:textId="77777777">
        <w:trPr>
          <w:trHeight w:val="320"/>
        </w:trPr>
        <w:tc>
          <w:tcPr>
            <w:tcW w:w="4814" w:type="dxa"/>
          </w:tcPr>
          <w:p w14:paraId="7228FE93" w14:textId="58BFD0D0" w:rsidR="00541CCE" w:rsidRPr="000031E6" w:rsidRDefault="00EB0C3C">
            <w:pPr>
              <w:pStyle w:val="TableParagraph"/>
              <w:spacing w:before="59" w:line="241" w:lineRule="exact"/>
              <w:ind w:left="184" w:right="170"/>
              <w:rPr>
                <w:sz w:val="21"/>
                <w:lang w:val="uk-UA"/>
              </w:rPr>
            </w:pPr>
            <w:r w:rsidRPr="000031E6">
              <w:rPr>
                <w:color w:val="1E1916"/>
                <w:sz w:val="21"/>
                <w:lang w:val="uk-UA"/>
              </w:rPr>
              <w:t>50</w:t>
            </w:r>
            <w:r w:rsidRPr="000031E6">
              <w:rPr>
                <w:color w:val="1E1916"/>
                <w:spacing w:val="-15"/>
                <w:sz w:val="21"/>
                <w:lang w:val="uk-UA"/>
              </w:rPr>
              <w:t xml:space="preserve"> </w:t>
            </w:r>
            <w:r w:rsidR="00130E8D" w:rsidRPr="000031E6">
              <w:rPr>
                <w:rFonts w:ascii="Times New Roman" w:hAnsi="Times New Roman" w:cs="Times New Roman"/>
                <w:color w:val="1E1916"/>
                <w:sz w:val="21"/>
                <w:lang w:val="uk-UA"/>
              </w:rPr>
              <w:t>≤</w:t>
            </w:r>
            <w:r w:rsidRPr="000031E6">
              <w:rPr>
                <w:rFonts w:ascii="Times New Roman" w:hAnsi="Times New Roman"/>
                <w:color w:val="1E1916"/>
                <w:spacing w:val="-9"/>
                <w:sz w:val="21"/>
                <w:lang w:val="uk-UA"/>
              </w:rPr>
              <w:t xml:space="preserve"> </w:t>
            </w:r>
            <w:r w:rsidRPr="000031E6">
              <w:rPr>
                <w:color w:val="1E1916"/>
                <w:sz w:val="21"/>
                <w:lang w:val="uk-UA"/>
              </w:rPr>
              <w:t>Еm</w:t>
            </w:r>
            <w:r w:rsidRPr="000031E6">
              <w:rPr>
                <w:color w:val="1E1916"/>
                <w:spacing w:val="-15"/>
                <w:sz w:val="21"/>
                <w:lang w:val="uk-UA"/>
              </w:rPr>
              <w:t xml:space="preserve"> </w:t>
            </w:r>
            <w:r w:rsidR="00130E8D" w:rsidRPr="000031E6">
              <w:rPr>
                <w:rFonts w:ascii="Times New Roman" w:hAnsi="Times New Roman" w:cs="Times New Roman"/>
                <w:color w:val="1E1916"/>
                <w:sz w:val="21"/>
                <w:lang w:val="uk-UA"/>
              </w:rPr>
              <w:t>≤</w:t>
            </w:r>
            <w:r w:rsidRPr="000031E6">
              <w:rPr>
                <w:rFonts w:ascii="Times New Roman" w:hAnsi="Times New Roman"/>
                <w:color w:val="1E1916"/>
                <w:spacing w:val="-6"/>
                <w:sz w:val="21"/>
                <w:lang w:val="uk-UA"/>
              </w:rPr>
              <w:t xml:space="preserve"> </w:t>
            </w:r>
            <w:r w:rsidRPr="000031E6">
              <w:rPr>
                <w:color w:val="1E1916"/>
                <w:sz w:val="21"/>
                <w:lang w:val="uk-UA"/>
              </w:rPr>
              <w:t>100</w:t>
            </w:r>
            <w:r w:rsidRPr="000031E6">
              <w:rPr>
                <w:color w:val="1E1916"/>
                <w:spacing w:val="-3"/>
                <w:sz w:val="21"/>
                <w:lang w:val="uk-UA"/>
              </w:rPr>
              <w:t xml:space="preserve"> </w:t>
            </w:r>
            <w:r w:rsidRPr="000031E6">
              <w:rPr>
                <w:color w:val="1E1916"/>
                <w:spacing w:val="-5"/>
                <w:sz w:val="21"/>
                <w:lang w:val="uk-UA"/>
              </w:rPr>
              <w:t>20</w:t>
            </w:r>
          </w:p>
        </w:tc>
        <w:tc>
          <w:tcPr>
            <w:tcW w:w="4814" w:type="dxa"/>
          </w:tcPr>
          <w:p w14:paraId="29BB3927" w14:textId="77777777" w:rsidR="00541CCE" w:rsidRPr="000031E6" w:rsidRDefault="00EB0C3C">
            <w:pPr>
              <w:pStyle w:val="TableParagraph"/>
              <w:spacing w:before="73" w:line="227" w:lineRule="exact"/>
              <w:ind w:left="174" w:right="170"/>
              <w:rPr>
                <w:sz w:val="21"/>
                <w:lang w:val="uk-UA"/>
              </w:rPr>
            </w:pPr>
            <w:r w:rsidRPr="000031E6">
              <w:rPr>
                <w:color w:val="1E1916"/>
                <w:spacing w:val="-5"/>
                <w:sz w:val="21"/>
                <w:lang w:val="uk-UA"/>
              </w:rPr>
              <w:t>20</w:t>
            </w:r>
          </w:p>
        </w:tc>
      </w:tr>
      <w:tr w:rsidR="00541CCE" w:rsidRPr="000031E6" w14:paraId="0C6AFBEA" w14:textId="77777777">
        <w:trPr>
          <w:trHeight w:val="325"/>
        </w:trPr>
        <w:tc>
          <w:tcPr>
            <w:tcW w:w="4814" w:type="dxa"/>
          </w:tcPr>
          <w:p w14:paraId="36C3BE2A" w14:textId="77777777" w:rsidR="00541CCE" w:rsidRPr="000031E6" w:rsidRDefault="00EB0C3C">
            <w:pPr>
              <w:pStyle w:val="TableParagraph"/>
              <w:spacing w:before="73" w:line="232" w:lineRule="exact"/>
              <w:ind w:left="184" w:right="169"/>
              <w:rPr>
                <w:sz w:val="21"/>
                <w:lang w:val="uk-UA"/>
              </w:rPr>
            </w:pPr>
            <w:r w:rsidRPr="000031E6">
              <w:rPr>
                <w:color w:val="1E1916"/>
                <w:sz w:val="21"/>
                <w:lang w:val="uk-UA"/>
              </w:rPr>
              <w:t xml:space="preserve">&lt; </w:t>
            </w:r>
            <w:r w:rsidRPr="000031E6">
              <w:rPr>
                <w:color w:val="1E1916"/>
                <w:spacing w:val="-5"/>
                <w:sz w:val="21"/>
                <w:lang w:val="uk-UA"/>
              </w:rPr>
              <w:t>50</w:t>
            </w:r>
          </w:p>
        </w:tc>
        <w:tc>
          <w:tcPr>
            <w:tcW w:w="4814" w:type="dxa"/>
          </w:tcPr>
          <w:p w14:paraId="0E63240F" w14:textId="77777777" w:rsidR="00541CCE" w:rsidRPr="000031E6" w:rsidRDefault="00EB0C3C">
            <w:pPr>
              <w:pStyle w:val="TableParagraph"/>
              <w:spacing w:before="73" w:line="232" w:lineRule="exact"/>
              <w:ind w:left="173" w:right="170"/>
              <w:rPr>
                <w:sz w:val="21"/>
                <w:lang w:val="uk-UA"/>
              </w:rPr>
            </w:pPr>
            <w:r w:rsidRPr="000031E6">
              <w:rPr>
                <w:color w:val="1E1916"/>
                <w:sz w:val="21"/>
                <w:lang w:val="uk-UA"/>
              </w:rPr>
              <w:t>Hе</w:t>
            </w:r>
            <w:r w:rsidRPr="000031E6">
              <w:rPr>
                <w:color w:val="1E1916"/>
                <w:spacing w:val="-4"/>
                <w:sz w:val="21"/>
                <w:lang w:val="uk-UA"/>
              </w:rPr>
              <w:t xml:space="preserve"> </w:t>
            </w:r>
            <w:r w:rsidRPr="000031E6">
              <w:rPr>
                <w:color w:val="1E1916"/>
                <w:spacing w:val="-2"/>
                <w:sz w:val="21"/>
                <w:lang w:val="uk-UA"/>
              </w:rPr>
              <w:t>нормується</w:t>
            </w:r>
          </w:p>
        </w:tc>
      </w:tr>
    </w:tbl>
    <w:p w14:paraId="7F4EF6C7" w14:textId="77777777" w:rsidR="00541CCE" w:rsidRPr="000031E6" w:rsidRDefault="00541CCE">
      <w:pPr>
        <w:pStyle w:val="a3"/>
        <w:spacing w:before="3"/>
        <w:rPr>
          <w:sz w:val="18"/>
          <w:lang w:val="uk-UA"/>
        </w:rPr>
      </w:pPr>
    </w:p>
    <w:p w14:paraId="135E2808" w14:textId="77777777" w:rsidR="00541CCE" w:rsidRPr="000031E6" w:rsidRDefault="00EB0C3C">
      <w:pPr>
        <w:pStyle w:val="a5"/>
        <w:numPr>
          <w:ilvl w:val="2"/>
          <w:numId w:val="26"/>
        </w:numPr>
        <w:tabs>
          <w:tab w:val="left" w:pos="1072"/>
        </w:tabs>
        <w:spacing w:line="278" w:lineRule="auto"/>
        <w:ind w:left="130" w:right="669" w:firstLine="396"/>
        <w:jc w:val="both"/>
        <w:rPr>
          <w:sz w:val="21"/>
          <w:lang w:val="uk-UA"/>
        </w:rPr>
      </w:pPr>
      <w:r w:rsidRPr="000031E6">
        <w:rPr>
          <w:color w:val="1E1916"/>
          <w:sz w:val="21"/>
          <w:lang w:val="uk-UA"/>
        </w:rPr>
        <w:t>Для обмеження засліплювального впливу приладів зовнішнього освітлення місць вико- нання робіт і територій промислових підприємств висота встановлення світильників над рівнем землі для світильників із захисним кутом менше ніж 15° повинна бути не менша вказаної в</w:t>
      </w:r>
      <w:r w:rsidRPr="000031E6">
        <w:rPr>
          <w:color w:val="1E1916"/>
          <w:spacing w:val="40"/>
          <w:sz w:val="21"/>
          <w:lang w:val="uk-UA"/>
        </w:rPr>
        <w:t xml:space="preserve"> </w:t>
      </w:r>
      <w:r w:rsidRPr="000031E6">
        <w:rPr>
          <w:color w:val="1E1916"/>
          <w:sz w:val="21"/>
          <w:lang w:val="uk-UA"/>
        </w:rPr>
        <w:t>таблиці 8.9.</w:t>
      </w:r>
    </w:p>
    <w:p w14:paraId="1E327893" w14:textId="77777777" w:rsidR="00541CCE" w:rsidRPr="000031E6" w:rsidRDefault="00EB0C3C">
      <w:pPr>
        <w:pStyle w:val="a3"/>
        <w:spacing w:line="278" w:lineRule="auto"/>
        <w:ind w:left="130" w:right="670" w:firstLine="396"/>
        <w:jc w:val="both"/>
        <w:rPr>
          <w:lang w:val="uk-UA"/>
        </w:rPr>
      </w:pPr>
      <w:r w:rsidRPr="000031E6">
        <w:rPr>
          <w:color w:val="1E1916"/>
          <w:lang w:val="uk-UA"/>
        </w:rPr>
        <w:t>Для</w:t>
      </w:r>
      <w:r w:rsidRPr="000031E6">
        <w:rPr>
          <w:color w:val="1E1916"/>
          <w:spacing w:val="-15"/>
          <w:lang w:val="uk-UA"/>
        </w:rPr>
        <w:t xml:space="preserve"> </w:t>
      </w:r>
      <w:r w:rsidRPr="000031E6">
        <w:rPr>
          <w:color w:val="1E1916"/>
          <w:lang w:val="uk-UA"/>
        </w:rPr>
        <w:t>світильників</w:t>
      </w:r>
      <w:r w:rsidRPr="000031E6">
        <w:rPr>
          <w:color w:val="1E1916"/>
          <w:spacing w:val="-15"/>
          <w:lang w:val="uk-UA"/>
        </w:rPr>
        <w:t xml:space="preserve"> </w:t>
      </w:r>
      <w:r w:rsidRPr="000031E6">
        <w:rPr>
          <w:color w:val="1E1916"/>
          <w:lang w:val="uk-UA"/>
        </w:rPr>
        <w:t>розсіяного</w:t>
      </w:r>
      <w:r w:rsidRPr="000031E6">
        <w:rPr>
          <w:color w:val="1E1916"/>
          <w:spacing w:val="-14"/>
          <w:lang w:val="uk-UA"/>
        </w:rPr>
        <w:t xml:space="preserve"> </w:t>
      </w:r>
      <w:r w:rsidRPr="000031E6">
        <w:rPr>
          <w:color w:val="1E1916"/>
          <w:lang w:val="uk-UA"/>
        </w:rPr>
        <w:t>світла</w:t>
      </w:r>
      <w:r w:rsidRPr="000031E6">
        <w:rPr>
          <w:color w:val="1E1916"/>
          <w:spacing w:val="-15"/>
          <w:lang w:val="uk-UA"/>
        </w:rPr>
        <w:t xml:space="preserve"> </w:t>
      </w:r>
      <w:r w:rsidRPr="000031E6">
        <w:rPr>
          <w:color w:val="1E1916"/>
          <w:lang w:val="uk-UA"/>
        </w:rPr>
        <w:t>висота</w:t>
      </w:r>
      <w:r w:rsidRPr="000031E6">
        <w:rPr>
          <w:color w:val="1E1916"/>
          <w:spacing w:val="-14"/>
          <w:lang w:val="uk-UA"/>
        </w:rPr>
        <w:t xml:space="preserve"> </w:t>
      </w:r>
      <w:r w:rsidRPr="000031E6">
        <w:rPr>
          <w:color w:val="1E1916"/>
          <w:lang w:val="uk-UA"/>
        </w:rPr>
        <w:t>установки</w:t>
      </w:r>
      <w:r w:rsidRPr="000031E6">
        <w:rPr>
          <w:color w:val="1E1916"/>
          <w:spacing w:val="-15"/>
          <w:lang w:val="uk-UA"/>
        </w:rPr>
        <w:t xml:space="preserve"> </w:t>
      </w:r>
      <w:r w:rsidRPr="000031E6">
        <w:rPr>
          <w:color w:val="1E1916"/>
          <w:lang w:val="uk-UA"/>
        </w:rPr>
        <w:t>повинна</w:t>
      </w:r>
      <w:r w:rsidRPr="000031E6">
        <w:rPr>
          <w:color w:val="1E1916"/>
          <w:spacing w:val="-15"/>
          <w:lang w:val="uk-UA"/>
        </w:rPr>
        <w:t xml:space="preserve"> </w:t>
      </w:r>
      <w:r w:rsidRPr="000031E6">
        <w:rPr>
          <w:color w:val="1E1916"/>
          <w:lang w:val="uk-UA"/>
        </w:rPr>
        <w:t>бути</w:t>
      </w:r>
      <w:r w:rsidRPr="000031E6">
        <w:rPr>
          <w:color w:val="1E1916"/>
          <w:spacing w:val="-14"/>
          <w:lang w:val="uk-UA"/>
        </w:rPr>
        <w:t xml:space="preserve"> </w:t>
      </w:r>
      <w:r w:rsidRPr="000031E6">
        <w:rPr>
          <w:color w:val="1E1916"/>
          <w:lang w:val="uk-UA"/>
        </w:rPr>
        <w:t>не</w:t>
      </w:r>
      <w:r w:rsidRPr="000031E6">
        <w:rPr>
          <w:color w:val="1E1916"/>
          <w:spacing w:val="-15"/>
          <w:lang w:val="uk-UA"/>
        </w:rPr>
        <w:t xml:space="preserve"> </w:t>
      </w:r>
      <w:r w:rsidRPr="000031E6">
        <w:rPr>
          <w:color w:val="1E1916"/>
          <w:lang w:val="uk-UA"/>
        </w:rPr>
        <w:t>менше</w:t>
      </w:r>
      <w:r w:rsidRPr="000031E6">
        <w:rPr>
          <w:color w:val="1E1916"/>
          <w:spacing w:val="-14"/>
          <w:lang w:val="uk-UA"/>
        </w:rPr>
        <w:t xml:space="preserve"> </w:t>
      </w:r>
      <w:r w:rsidRPr="000031E6">
        <w:rPr>
          <w:color w:val="1E1916"/>
          <w:lang w:val="uk-UA"/>
        </w:rPr>
        <w:t>3</w:t>
      </w:r>
      <w:r w:rsidRPr="000031E6">
        <w:rPr>
          <w:color w:val="1E1916"/>
          <w:spacing w:val="-15"/>
          <w:lang w:val="uk-UA"/>
        </w:rPr>
        <w:t xml:space="preserve"> </w:t>
      </w:r>
      <w:r w:rsidRPr="000031E6">
        <w:rPr>
          <w:color w:val="1E1916"/>
          <w:lang w:val="uk-UA"/>
        </w:rPr>
        <w:t>м</w:t>
      </w:r>
      <w:r w:rsidRPr="000031E6">
        <w:rPr>
          <w:color w:val="1E1916"/>
          <w:spacing w:val="-15"/>
          <w:lang w:val="uk-UA"/>
        </w:rPr>
        <w:t xml:space="preserve"> </w:t>
      </w:r>
      <w:r w:rsidRPr="000031E6">
        <w:rPr>
          <w:color w:val="1E1916"/>
          <w:lang w:val="uk-UA"/>
        </w:rPr>
        <w:t>при</w:t>
      </w:r>
      <w:r w:rsidRPr="000031E6">
        <w:rPr>
          <w:color w:val="1E1916"/>
          <w:spacing w:val="-14"/>
          <w:lang w:val="uk-UA"/>
        </w:rPr>
        <w:t xml:space="preserve"> </w:t>
      </w:r>
      <w:r w:rsidRPr="000031E6">
        <w:rPr>
          <w:color w:val="1E1916"/>
          <w:lang w:val="uk-UA"/>
        </w:rPr>
        <w:t>світловому потоці ДС до 6000 лм включно; 4 м – при світловому потоці ДС понад 6000 лм.</w:t>
      </w:r>
    </w:p>
    <w:p w14:paraId="114865B0" w14:textId="77777777" w:rsidR="00541CCE" w:rsidRPr="000031E6" w:rsidRDefault="00EB0C3C">
      <w:pPr>
        <w:pStyle w:val="a3"/>
        <w:spacing w:line="278" w:lineRule="auto"/>
        <w:ind w:left="130" w:right="669" w:firstLine="396"/>
        <w:jc w:val="both"/>
        <w:rPr>
          <w:lang w:val="uk-UA"/>
        </w:rPr>
      </w:pPr>
      <w:r w:rsidRPr="000031E6">
        <w:rPr>
          <w:color w:val="1E1916"/>
          <w:lang w:val="uk-UA"/>
        </w:rPr>
        <w:t>Допускається</w:t>
      </w:r>
      <w:r w:rsidRPr="000031E6">
        <w:rPr>
          <w:color w:val="1E1916"/>
          <w:spacing w:val="-6"/>
          <w:lang w:val="uk-UA"/>
        </w:rPr>
        <w:t xml:space="preserve"> </w:t>
      </w:r>
      <w:r w:rsidRPr="000031E6">
        <w:rPr>
          <w:color w:val="1E1916"/>
          <w:lang w:val="uk-UA"/>
        </w:rPr>
        <w:t>не</w:t>
      </w:r>
      <w:r w:rsidRPr="000031E6">
        <w:rPr>
          <w:color w:val="1E1916"/>
          <w:spacing w:val="-6"/>
          <w:lang w:val="uk-UA"/>
        </w:rPr>
        <w:t xml:space="preserve"> </w:t>
      </w:r>
      <w:r w:rsidRPr="000031E6">
        <w:rPr>
          <w:color w:val="1E1916"/>
          <w:lang w:val="uk-UA"/>
        </w:rPr>
        <w:t>обмежувати</w:t>
      </w:r>
      <w:r w:rsidRPr="000031E6">
        <w:rPr>
          <w:color w:val="1E1916"/>
          <w:spacing w:val="-4"/>
          <w:lang w:val="uk-UA"/>
        </w:rPr>
        <w:t xml:space="preserve"> </w:t>
      </w:r>
      <w:r w:rsidRPr="000031E6">
        <w:rPr>
          <w:color w:val="1E1916"/>
          <w:lang w:val="uk-UA"/>
        </w:rPr>
        <w:t>висоту</w:t>
      </w:r>
      <w:r w:rsidRPr="000031E6">
        <w:rPr>
          <w:color w:val="1E1916"/>
          <w:spacing w:val="-6"/>
          <w:lang w:val="uk-UA"/>
        </w:rPr>
        <w:t xml:space="preserve"> </w:t>
      </w:r>
      <w:r w:rsidRPr="000031E6">
        <w:rPr>
          <w:color w:val="1E1916"/>
          <w:lang w:val="uk-UA"/>
        </w:rPr>
        <w:t>підвісу</w:t>
      </w:r>
      <w:r w:rsidRPr="000031E6">
        <w:rPr>
          <w:color w:val="1E1916"/>
          <w:spacing w:val="-6"/>
          <w:lang w:val="uk-UA"/>
        </w:rPr>
        <w:t xml:space="preserve"> </w:t>
      </w:r>
      <w:r w:rsidRPr="000031E6">
        <w:rPr>
          <w:color w:val="1E1916"/>
          <w:lang w:val="uk-UA"/>
        </w:rPr>
        <w:t>світильників</w:t>
      </w:r>
      <w:r w:rsidRPr="000031E6">
        <w:rPr>
          <w:color w:val="1E1916"/>
          <w:spacing w:val="-6"/>
          <w:lang w:val="uk-UA"/>
        </w:rPr>
        <w:t xml:space="preserve"> </w:t>
      </w:r>
      <w:r w:rsidRPr="000031E6">
        <w:rPr>
          <w:color w:val="1E1916"/>
          <w:lang w:val="uk-UA"/>
        </w:rPr>
        <w:t>із</w:t>
      </w:r>
      <w:r w:rsidRPr="000031E6">
        <w:rPr>
          <w:color w:val="1E1916"/>
          <w:spacing w:val="-6"/>
          <w:lang w:val="uk-UA"/>
        </w:rPr>
        <w:t xml:space="preserve"> </w:t>
      </w:r>
      <w:r w:rsidRPr="000031E6">
        <w:rPr>
          <w:color w:val="1E1916"/>
          <w:lang w:val="uk-UA"/>
        </w:rPr>
        <w:t>захисним</w:t>
      </w:r>
      <w:r w:rsidRPr="000031E6">
        <w:rPr>
          <w:color w:val="1E1916"/>
          <w:spacing w:val="-6"/>
          <w:lang w:val="uk-UA"/>
        </w:rPr>
        <w:t xml:space="preserve"> </w:t>
      </w:r>
      <w:r w:rsidRPr="000031E6">
        <w:rPr>
          <w:color w:val="1E1916"/>
          <w:lang w:val="uk-UA"/>
        </w:rPr>
        <w:t>кутом</w:t>
      </w:r>
      <w:r w:rsidRPr="000031E6">
        <w:rPr>
          <w:color w:val="1E1916"/>
          <w:spacing w:val="-6"/>
          <w:lang w:val="uk-UA"/>
        </w:rPr>
        <w:t xml:space="preserve"> </w:t>
      </w:r>
      <w:r w:rsidRPr="000031E6">
        <w:rPr>
          <w:color w:val="1E1916"/>
          <w:lang w:val="uk-UA"/>
        </w:rPr>
        <w:t>не</w:t>
      </w:r>
      <w:r w:rsidRPr="000031E6">
        <w:rPr>
          <w:color w:val="1E1916"/>
          <w:spacing w:val="-6"/>
          <w:lang w:val="uk-UA"/>
        </w:rPr>
        <w:t xml:space="preserve"> </w:t>
      </w:r>
      <w:r w:rsidRPr="000031E6">
        <w:rPr>
          <w:color w:val="1E1916"/>
          <w:lang w:val="uk-UA"/>
        </w:rPr>
        <w:t>менше</w:t>
      </w:r>
      <w:r w:rsidRPr="000031E6">
        <w:rPr>
          <w:color w:val="1E1916"/>
          <w:spacing w:val="-6"/>
          <w:lang w:val="uk-UA"/>
        </w:rPr>
        <w:t xml:space="preserve"> </w:t>
      </w:r>
      <w:r w:rsidRPr="000031E6">
        <w:rPr>
          <w:color w:val="1E1916"/>
          <w:lang w:val="uk-UA"/>
        </w:rPr>
        <w:t>15°</w:t>
      </w:r>
      <w:r w:rsidRPr="000031E6">
        <w:rPr>
          <w:color w:val="1E1916"/>
          <w:spacing w:val="-6"/>
          <w:lang w:val="uk-UA"/>
        </w:rPr>
        <w:t xml:space="preserve"> </w:t>
      </w:r>
      <w:r w:rsidRPr="000031E6">
        <w:rPr>
          <w:color w:val="1E1916"/>
          <w:lang w:val="uk-UA"/>
        </w:rPr>
        <w:t>або</w:t>
      </w:r>
      <w:r w:rsidRPr="000031E6">
        <w:rPr>
          <w:color w:val="1E1916"/>
          <w:spacing w:val="-6"/>
          <w:lang w:val="uk-UA"/>
        </w:rPr>
        <w:t xml:space="preserve"> </w:t>
      </w:r>
      <w:r w:rsidRPr="000031E6">
        <w:rPr>
          <w:color w:val="1E1916"/>
          <w:lang w:val="uk-UA"/>
        </w:rPr>
        <w:t>з розсіювачами з молочного скла без відбивачів на майданчиках для проходу людей і обслугову- вання технологічного або інженерного обладнання, а також біля входу в будівлю.</w:t>
      </w:r>
    </w:p>
    <w:p w14:paraId="2171D2F4" w14:textId="77777777" w:rsidR="00541CCE" w:rsidRPr="000031E6" w:rsidRDefault="00EB0C3C">
      <w:pPr>
        <w:pStyle w:val="a3"/>
        <w:spacing w:before="86"/>
        <w:ind w:left="130"/>
        <w:jc w:val="both"/>
        <w:rPr>
          <w:lang w:val="uk-UA"/>
        </w:rPr>
      </w:pPr>
      <w:r w:rsidRPr="000031E6">
        <w:rPr>
          <w:b/>
          <w:color w:val="1E1916"/>
          <w:lang w:val="uk-UA"/>
        </w:rPr>
        <w:t>Таблиця</w:t>
      </w:r>
      <w:r w:rsidRPr="000031E6">
        <w:rPr>
          <w:b/>
          <w:color w:val="1E1916"/>
          <w:spacing w:val="-8"/>
          <w:lang w:val="uk-UA"/>
        </w:rPr>
        <w:t xml:space="preserve"> </w:t>
      </w:r>
      <w:r w:rsidRPr="000031E6">
        <w:rPr>
          <w:b/>
          <w:color w:val="1E1916"/>
          <w:lang w:val="uk-UA"/>
        </w:rPr>
        <w:t>8.9</w:t>
      </w:r>
      <w:r w:rsidRPr="000031E6">
        <w:rPr>
          <w:b/>
          <w:color w:val="1E1916"/>
          <w:spacing w:val="-7"/>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Мінімальна</w:t>
      </w:r>
      <w:r w:rsidRPr="000031E6">
        <w:rPr>
          <w:color w:val="1E1916"/>
          <w:spacing w:val="-7"/>
          <w:lang w:val="uk-UA"/>
        </w:rPr>
        <w:t xml:space="preserve"> </w:t>
      </w:r>
      <w:r w:rsidRPr="000031E6">
        <w:rPr>
          <w:color w:val="1E1916"/>
          <w:lang w:val="uk-UA"/>
        </w:rPr>
        <w:t>висота</w:t>
      </w:r>
      <w:r w:rsidRPr="000031E6">
        <w:rPr>
          <w:color w:val="1E1916"/>
          <w:spacing w:val="-7"/>
          <w:lang w:val="uk-UA"/>
        </w:rPr>
        <w:t xml:space="preserve"> </w:t>
      </w:r>
      <w:r w:rsidRPr="000031E6">
        <w:rPr>
          <w:color w:val="1E1916"/>
          <w:lang w:val="uk-UA"/>
        </w:rPr>
        <w:t>встановлення</w:t>
      </w:r>
      <w:r w:rsidRPr="000031E6">
        <w:rPr>
          <w:color w:val="1E1916"/>
          <w:spacing w:val="-7"/>
          <w:lang w:val="uk-UA"/>
        </w:rPr>
        <w:t xml:space="preserve"> </w:t>
      </w:r>
      <w:r w:rsidRPr="000031E6">
        <w:rPr>
          <w:color w:val="1E1916"/>
          <w:lang w:val="uk-UA"/>
        </w:rPr>
        <w:t>світильників</w:t>
      </w:r>
      <w:r w:rsidRPr="000031E6">
        <w:rPr>
          <w:color w:val="1E1916"/>
          <w:spacing w:val="-6"/>
          <w:lang w:val="uk-UA"/>
        </w:rPr>
        <w:t xml:space="preserve"> </w:t>
      </w:r>
      <w:r w:rsidRPr="000031E6">
        <w:rPr>
          <w:color w:val="1E1916"/>
          <w:lang w:val="uk-UA"/>
        </w:rPr>
        <w:t>за</w:t>
      </w:r>
      <w:r w:rsidRPr="000031E6">
        <w:rPr>
          <w:color w:val="1E1916"/>
          <w:spacing w:val="-7"/>
          <w:lang w:val="uk-UA"/>
        </w:rPr>
        <w:t xml:space="preserve"> </w:t>
      </w:r>
      <w:r w:rsidRPr="000031E6">
        <w:rPr>
          <w:color w:val="1E1916"/>
          <w:lang w:val="uk-UA"/>
        </w:rPr>
        <w:t>умовами</w:t>
      </w:r>
      <w:r w:rsidRPr="000031E6">
        <w:rPr>
          <w:color w:val="1E1916"/>
          <w:spacing w:val="-7"/>
          <w:lang w:val="uk-UA"/>
        </w:rPr>
        <w:t xml:space="preserve"> </w:t>
      </w:r>
      <w:r w:rsidRPr="000031E6">
        <w:rPr>
          <w:color w:val="1E1916"/>
          <w:lang w:val="uk-UA"/>
        </w:rPr>
        <w:t>зменшення</w:t>
      </w:r>
      <w:r w:rsidRPr="000031E6">
        <w:rPr>
          <w:color w:val="1E1916"/>
          <w:spacing w:val="-7"/>
          <w:lang w:val="uk-UA"/>
        </w:rPr>
        <w:t xml:space="preserve"> </w:t>
      </w:r>
      <w:r w:rsidRPr="000031E6">
        <w:rPr>
          <w:color w:val="1E1916"/>
          <w:spacing w:val="-2"/>
          <w:lang w:val="uk-UA"/>
        </w:rPr>
        <w:t>засліплення</w:t>
      </w:r>
    </w:p>
    <w:p w14:paraId="26B68F18" w14:textId="77777777" w:rsidR="00541CCE" w:rsidRPr="000031E6" w:rsidRDefault="00541CCE">
      <w:pPr>
        <w:pStyle w:val="a3"/>
        <w:spacing w:after="1"/>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518"/>
        <w:gridCol w:w="4072"/>
        <w:gridCol w:w="3037"/>
      </w:tblGrid>
      <w:tr w:rsidR="00541CCE" w:rsidRPr="005E1B30" w14:paraId="44C30B2F" w14:textId="77777777">
        <w:trPr>
          <w:trHeight w:val="854"/>
        </w:trPr>
        <w:tc>
          <w:tcPr>
            <w:tcW w:w="2518" w:type="dxa"/>
          </w:tcPr>
          <w:p w14:paraId="449C44E4" w14:textId="77777777" w:rsidR="00541CCE" w:rsidRPr="000031E6" w:rsidRDefault="00EB0C3C">
            <w:pPr>
              <w:pStyle w:val="TableParagraph"/>
              <w:spacing w:before="68" w:line="249" w:lineRule="auto"/>
              <w:ind w:left="305" w:right="289" w:firstLine="4"/>
              <w:rPr>
                <w:sz w:val="21"/>
                <w:lang w:val="uk-UA"/>
              </w:rPr>
            </w:pPr>
            <w:r w:rsidRPr="000031E6">
              <w:rPr>
                <w:color w:val="1E1916"/>
                <w:sz w:val="21"/>
                <w:lang w:val="uk-UA"/>
              </w:rPr>
              <w:t xml:space="preserve">Тип кривої </w:t>
            </w:r>
            <w:r w:rsidRPr="000031E6">
              <w:rPr>
                <w:color w:val="1E1916"/>
                <w:spacing w:val="-2"/>
                <w:sz w:val="21"/>
                <w:lang w:val="uk-UA"/>
              </w:rPr>
              <w:t>світлорозподілення світильників</w:t>
            </w:r>
          </w:p>
        </w:tc>
        <w:tc>
          <w:tcPr>
            <w:tcW w:w="4072" w:type="dxa"/>
          </w:tcPr>
          <w:p w14:paraId="3A0BA902" w14:textId="77777777" w:rsidR="00541CCE" w:rsidRPr="000031E6" w:rsidRDefault="00EB0C3C">
            <w:pPr>
              <w:pStyle w:val="TableParagraph"/>
              <w:spacing w:before="68"/>
              <w:ind w:left="156" w:right="146"/>
              <w:rPr>
                <w:sz w:val="21"/>
                <w:lang w:val="uk-UA"/>
              </w:rPr>
            </w:pPr>
            <w:r w:rsidRPr="000031E6">
              <w:rPr>
                <w:color w:val="1E1916"/>
                <w:sz w:val="21"/>
                <w:lang w:val="uk-UA"/>
              </w:rPr>
              <w:t>Найбільший</w:t>
            </w:r>
            <w:r w:rsidRPr="000031E6">
              <w:rPr>
                <w:color w:val="1E1916"/>
                <w:spacing w:val="-2"/>
                <w:sz w:val="21"/>
                <w:lang w:val="uk-UA"/>
              </w:rPr>
              <w:t xml:space="preserve"> </w:t>
            </w:r>
            <w:r w:rsidRPr="000031E6">
              <w:rPr>
                <w:color w:val="1E1916"/>
                <w:sz w:val="21"/>
                <w:lang w:val="uk-UA"/>
              </w:rPr>
              <w:t>світловий</w:t>
            </w:r>
            <w:r w:rsidRPr="000031E6">
              <w:rPr>
                <w:color w:val="1E1916"/>
                <w:spacing w:val="-1"/>
                <w:sz w:val="21"/>
                <w:lang w:val="uk-UA"/>
              </w:rPr>
              <w:t xml:space="preserve"> </w:t>
            </w:r>
            <w:r w:rsidRPr="000031E6">
              <w:rPr>
                <w:color w:val="1E1916"/>
                <w:sz w:val="21"/>
                <w:lang w:val="uk-UA"/>
              </w:rPr>
              <w:t>потік</w:t>
            </w:r>
            <w:r w:rsidRPr="000031E6">
              <w:rPr>
                <w:color w:val="1E1916"/>
                <w:spacing w:val="-1"/>
                <w:sz w:val="21"/>
                <w:lang w:val="uk-UA"/>
              </w:rPr>
              <w:t xml:space="preserve"> </w:t>
            </w:r>
            <w:r w:rsidRPr="000031E6">
              <w:rPr>
                <w:color w:val="1E1916"/>
                <w:spacing w:val="-4"/>
                <w:sz w:val="21"/>
                <w:lang w:val="uk-UA"/>
              </w:rPr>
              <w:t>ламп</w:t>
            </w:r>
          </w:p>
          <w:p w14:paraId="6C5F84D2" w14:textId="77777777" w:rsidR="00541CCE" w:rsidRPr="000031E6" w:rsidRDefault="00EB0C3C">
            <w:pPr>
              <w:pStyle w:val="TableParagraph"/>
              <w:spacing w:before="8" w:line="249" w:lineRule="auto"/>
              <w:ind w:left="158" w:right="146"/>
              <w:rPr>
                <w:sz w:val="21"/>
                <w:lang w:val="uk-UA"/>
              </w:rPr>
            </w:pPr>
            <w:r w:rsidRPr="000031E6">
              <w:rPr>
                <w:color w:val="1E1916"/>
                <w:sz w:val="21"/>
                <w:lang w:val="uk-UA"/>
              </w:rPr>
              <w:t>у</w:t>
            </w:r>
            <w:r w:rsidRPr="000031E6">
              <w:rPr>
                <w:color w:val="1E1916"/>
                <w:spacing w:val="-11"/>
                <w:sz w:val="21"/>
                <w:lang w:val="uk-UA"/>
              </w:rPr>
              <w:t xml:space="preserve"> </w:t>
            </w:r>
            <w:r w:rsidRPr="000031E6">
              <w:rPr>
                <w:color w:val="1E1916"/>
                <w:sz w:val="21"/>
                <w:lang w:val="uk-UA"/>
              </w:rPr>
              <w:t>світильниках,</w:t>
            </w:r>
            <w:r w:rsidRPr="000031E6">
              <w:rPr>
                <w:color w:val="1E1916"/>
                <w:spacing w:val="-9"/>
                <w:sz w:val="21"/>
                <w:lang w:val="uk-UA"/>
              </w:rPr>
              <w:t xml:space="preserve"> </w:t>
            </w:r>
            <w:r w:rsidRPr="000031E6">
              <w:rPr>
                <w:color w:val="1E1916"/>
                <w:sz w:val="21"/>
                <w:lang w:val="uk-UA"/>
              </w:rPr>
              <w:t>встановлених</w:t>
            </w:r>
            <w:r w:rsidRPr="000031E6">
              <w:rPr>
                <w:color w:val="1E1916"/>
                <w:spacing w:val="-9"/>
                <w:sz w:val="21"/>
                <w:lang w:val="uk-UA"/>
              </w:rPr>
              <w:t xml:space="preserve"> </w:t>
            </w:r>
            <w:r w:rsidRPr="000031E6">
              <w:rPr>
                <w:color w:val="1E1916"/>
                <w:sz w:val="21"/>
                <w:lang w:val="uk-UA"/>
              </w:rPr>
              <w:t>на</w:t>
            </w:r>
            <w:r w:rsidRPr="000031E6">
              <w:rPr>
                <w:color w:val="1E1916"/>
                <w:spacing w:val="-9"/>
                <w:sz w:val="21"/>
                <w:lang w:val="uk-UA"/>
              </w:rPr>
              <w:t xml:space="preserve"> </w:t>
            </w:r>
            <w:r w:rsidRPr="000031E6">
              <w:rPr>
                <w:color w:val="1E1916"/>
                <w:sz w:val="21"/>
                <w:lang w:val="uk-UA"/>
              </w:rPr>
              <w:t>одній опорі, лм</w:t>
            </w:r>
          </w:p>
        </w:tc>
        <w:tc>
          <w:tcPr>
            <w:tcW w:w="3037" w:type="dxa"/>
          </w:tcPr>
          <w:p w14:paraId="277756FD" w14:textId="77777777" w:rsidR="00541CCE" w:rsidRPr="000031E6" w:rsidRDefault="00541CCE">
            <w:pPr>
              <w:pStyle w:val="TableParagraph"/>
              <w:spacing w:before="9"/>
              <w:jc w:val="left"/>
              <w:rPr>
                <w:sz w:val="16"/>
                <w:lang w:val="uk-UA"/>
              </w:rPr>
            </w:pPr>
          </w:p>
          <w:p w14:paraId="2850F490" w14:textId="77777777" w:rsidR="00541CCE" w:rsidRPr="000031E6" w:rsidRDefault="00EB0C3C">
            <w:pPr>
              <w:pStyle w:val="TableParagraph"/>
              <w:spacing w:before="0" w:line="249" w:lineRule="auto"/>
              <w:ind w:left="79" w:firstLine="552"/>
              <w:jc w:val="left"/>
              <w:rPr>
                <w:sz w:val="21"/>
                <w:lang w:val="uk-UA"/>
              </w:rPr>
            </w:pPr>
            <w:r w:rsidRPr="000031E6">
              <w:rPr>
                <w:color w:val="1E1916"/>
                <w:sz w:val="21"/>
                <w:lang w:val="uk-UA"/>
              </w:rPr>
              <w:t>Найменша висота встановлення</w:t>
            </w:r>
            <w:r w:rsidRPr="000031E6">
              <w:rPr>
                <w:color w:val="1E1916"/>
                <w:spacing w:val="-15"/>
                <w:sz w:val="21"/>
                <w:lang w:val="uk-UA"/>
              </w:rPr>
              <w:t xml:space="preserve"> </w:t>
            </w:r>
            <w:r w:rsidRPr="000031E6">
              <w:rPr>
                <w:color w:val="1E1916"/>
                <w:sz w:val="21"/>
                <w:lang w:val="uk-UA"/>
              </w:rPr>
              <w:t>світильників,</w:t>
            </w:r>
            <w:r w:rsidRPr="000031E6">
              <w:rPr>
                <w:color w:val="1E1916"/>
                <w:spacing w:val="-15"/>
                <w:sz w:val="21"/>
                <w:lang w:val="uk-UA"/>
              </w:rPr>
              <w:t xml:space="preserve"> </w:t>
            </w:r>
            <w:r w:rsidRPr="000031E6">
              <w:rPr>
                <w:color w:val="1E1916"/>
                <w:sz w:val="21"/>
                <w:lang w:val="uk-UA"/>
              </w:rPr>
              <w:t>м</w:t>
            </w:r>
          </w:p>
        </w:tc>
      </w:tr>
      <w:tr w:rsidR="00541CCE" w:rsidRPr="000031E6" w14:paraId="57D59438" w14:textId="77777777">
        <w:trPr>
          <w:trHeight w:val="320"/>
        </w:trPr>
        <w:tc>
          <w:tcPr>
            <w:tcW w:w="2518" w:type="dxa"/>
            <w:vMerge w:val="restart"/>
          </w:tcPr>
          <w:p w14:paraId="0990DFDF" w14:textId="77777777" w:rsidR="00541CCE" w:rsidRPr="000031E6" w:rsidRDefault="00EB0C3C">
            <w:pPr>
              <w:pStyle w:val="TableParagraph"/>
              <w:spacing w:before="73"/>
              <w:ind w:left="61"/>
              <w:jc w:val="left"/>
              <w:rPr>
                <w:sz w:val="21"/>
                <w:lang w:val="uk-UA"/>
              </w:rPr>
            </w:pPr>
            <w:r w:rsidRPr="000031E6">
              <w:rPr>
                <w:color w:val="1E1916"/>
                <w:spacing w:val="-2"/>
                <w:sz w:val="21"/>
                <w:lang w:val="uk-UA"/>
              </w:rPr>
              <w:t>Напівширока</w:t>
            </w:r>
          </w:p>
        </w:tc>
        <w:tc>
          <w:tcPr>
            <w:tcW w:w="4072" w:type="dxa"/>
          </w:tcPr>
          <w:p w14:paraId="15E920AB"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Менше</w:t>
            </w:r>
            <w:r w:rsidRPr="000031E6">
              <w:rPr>
                <w:color w:val="1E1916"/>
                <w:spacing w:val="-6"/>
                <w:sz w:val="21"/>
                <w:lang w:val="uk-UA"/>
              </w:rPr>
              <w:t xml:space="preserve"> </w:t>
            </w:r>
            <w:r w:rsidRPr="000031E6">
              <w:rPr>
                <w:color w:val="1E1916"/>
                <w:sz w:val="21"/>
                <w:lang w:val="uk-UA"/>
              </w:rPr>
              <w:t>ніж</w:t>
            </w:r>
            <w:r w:rsidRPr="000031E6">
              <w:rPr>
                <w:color w:val="1E1916"/>
                <w:spacing w:val="-5"/>
                <w:sz w:val="21"/>
                <w:lang w:val="uk-UA"/>
              </w:rPr>
              <w:t xml:space="preserve"> </w:t>
            </w:r>
            <w:r w:rsidRPr="000031E6">
              <w:rPr>
                <w:color w:val="1E1916"/>
                <w:sz w:val="21"/>
                <w:lang w:val="uk-UA"/>
              </w:rPr>
              <w:t>6</w:t>
            </w:r>
            <w:r w:rsidRPr="000031E6">
              <w:rPr>
                <w:color w:val="1E1916"/>
                <w:spacing w:val="-5"/>
                <w:sz w:val="21"/>
                <w:lang w:val="uk-UA"/>
              </w:rPr>
              <w:t xml:space="preserve"> 000</w:t>
            </w:r>
          </w:p>
        </w:tc>
        <w:tc>
          <w:tcPr>
            <w:tcW w:w="3037" w:type="dxa"/>
          </w:tcPr>
          <w:p w14:paraId="2B96EB82" w14:textId="77777777" w:rsidR="00541CCE" w:rsidRPr="000031E6" w:rsidRDefault="00EB0C3C">
            <w:pPr>
              <w:pStyle w:val="TableParagraph"/>
              <w:spacing w:before="73" w:line="227" w:lineRule="exact"/>
              <w:ind w:left="1299" w:right="1294"/>
              <w:rPr>
                <w:sz w:val="21"/>
                <w:lang w:val="uk-UA"/>
              </w:rPr>
            </w:pPr>
            <w:r w:rsidRPr="000031E6">
              <w:rPr>
                <w:color w:val="1E1916"/>
                <w:spacing w:val="-5"/>
                <w:sz w:val="21"/>
                <w:lang w:val="uk-UA"/>
              </w:rPr>
              <w:t>7,0</w:t>
            </w:r>
          </w:p>
        </w:tc>
      </w:tr>
      <w:tr w:rsidR="00541CCE" w:rsidRPr="000031E6" w14:paraId="72D99BC0" w14:textId="77777777">
        <w:trPr>
          <w:trHeight w:val="320"/>
        </w:trPr>
        <w:tc>
          <w:tcPr>
            <w:tcW w:w="2518" w:type="dxa"/>
            <w:vMerge/>
            <w:tcBorders>
              <w:top w:val="nil"/>
            </w:tcBorders>
          </w:tcPr>
          <w:p w14:paraId="37A418D0" w14:textId="77777777" w:rsidR="00541CCE" w:rsidRPr="000031E6" w:rsidRDefault="00541CCE">
            <w:pPr>
              <w:rPr>
                <w:sz w:val="2"/>
                <w:szCs w:val="2"/>
                <w:lang w:val="uk-UA"/>
              </w:rPr>
            </w:pPr>
          </w:p>
        </w:tc>
        <w:tc>
          <w:tcPr>
            <w:tcW w:w="4072" w:type="dxa"/>
          </w:tcPr>
          <w:p w14:paraId="2D58AFB1"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Від</w:t>
            </w:r>
            <w:r w:rsidRPr="000031E6">
              <w:rPr>
                <w:color w:val="1E1916"/>
                <w:spacing w:val="-5"/>
                <w:sz w:val="21"/>
                <w:lang w:val="uk-UA"/>
              </w:rPr>
              <w:t xml:space="preserve"> </w:t>
            </w:r>
            <w:r w:rsidRPr="000031E6">
              <w:rPr>
                <w:color w:val="1E1916"/>
                <w:sz w:val="21"/>
                <w:lang w:val="uk-UA"/>
              </w:rPr>
              <w:t>6</w:t>
            </w:r>
            <w:r w:rsidRPr="000031E6">
              <w:rPr>
                <w:color w:val="1E1916"/>
                <w:spacing w:val="-3"/>
                <w:sz w:val="21"/>
                <w:lang w:val="uk-UA"/>
              </w:rPr>
              <w:t xml:space="preserve"> </w:t>
            </w:r>
            <w:r w:rsidRPr="000031E6">
              <w:rPr>
                <w:color w:val="1E1916"/>
                <w:sz w:val="21"/>
                <w:lang w:val="uk-UA"/>
              </w:rPr>
              <w:t>000</w:t>
            </w:r>
            <w:r w:rsidRPr="000031E6">
              <w:rPr>
                <w:color w:val="1E1916"/>
                <w:spacing w:val="-2"/>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10</w:t>
            </w:r>
            <w:r w:rsidRPr="000031E6">
              <w:rPr>
                <w:color w:val="1E1916"/>
                <w:spacing w:val="-2"/>
                <w:sz w:val="21"/>
                <w:lang w:val="uk-UA"/>
              </w:rPr>
              <w:t xml:space="preserve"> </w:t>
            </w:r>
            <w:r w:rsidRPr="000031E6">
              <w:rPr>
                <w:color w:val="1E1916"/>
                <w:spacing w:val="-5"/>
                <w:sz w:val="21"/>
                <w:lang w:val="uk-UA"/>
              </w:rPr>
              <w:t>000</w:t>
            </w:r>
          </w:p>
        </w:tc>
        <w:tc>
          <w:tcPr>
            <w:tcW w:w="3037" w:type="dxa"/>
          </w:tcPr>
          <w:p w14:paraId="3E58E1C2" w14:textId="77777777" w:rsidR="00541CCE" w:rsidRPr="000031E6" w:rsidRDefault="00EB0C3C">
            <w:pPr>
              <w:pStyle w:val="TableParagraph"/>
              <w:spacing w:before="73" w:line="227" w:lineRule="exact"/>
              <w:ind w:left="1299" w:right="1294"/>
              <w:rPr>
                <w:sz w:val="21"/>
                <w:lang w:val="uk-UA"/>
              </w:rPr>
            </w:pPr>
            <w:r w:rsidRPr="000031E6">
              <w:rPr>
                <w:color w:val="1E1916"/>
                <w:spacing w:val="-5"/>
                <w:sz w:val="21"/>
                <w:lang w:val="uk-UA"/>
              </w:rPr>
              <w:t>7,5</w:t>
            </w:r>
          </w:p>
        </w:tc>
      </w:tr>
      <w:tr w:rsidR="00541CCE" w:rsidRPr="000031E6" w14:paraId="205544EE" w14:textId="77777777">
        <w:trPr>
          <w:trHeight w:val="320"/>
        </w:trPr>
        <w:tc>
          <w:tcPr>
            <w:tcW w:w="2518" w:type="dxa"/>
            <w:vMerge/>
            <w:tcBorders>
              <w:top w:val="nil"/>
            </w:tcBorders>
          </w:tcPr>
          <w:p w14:paraId="21391182" w14:textId="77777777" w:rsidR="00541CCE" w:rsidRPr="000031E6" w:rsidRDefault="00541CCE">
            <w:pPr>
              <w:rPr>
                <w:sz w:val="2"/>
                <w:szCs w:val="2"/>
                <w:lang w:val="uk-UA"/>
              </w:rPr>
            </w:pPr>
          </w:p>
        </w:tc>
        <w:tc>
          <w:tcPr>
            <w:tcW w:w="4072" w:type="dxa"/>
          </w:tcPr>
          <w:p w14:paraId="25616C57"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Понад</w:t>
            </w:r>
            <w:r w:rsidRPr="000031E6">
              <w:rPr>
                <w:color w:val="1E1916"/>
                <w:spacing w:val="-4"/>
                <w:sz w:val="21"/>
                <w:lang w:val="uk-UA"/>
              </w:rPr>
              <w:t xml:space="preserve"> </w:t>
            </w:r>
            <w:r w:rsidRPr="000031E6">
              <w:rPr>
                <w:color w:val="1E1916"/>
                <w:sz w:val="21"/>
                <w:lang w:val="uk-UA"/>
              </w:rPr>
              <w:t>10</w:t>
            </w:r>
            <w:r w:rsidRPr="000031E6">
              <w:rPr>
                <w:color w:val="1E1916"/>
                <w:spacing w:val="-3"/>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20</w:t>
            </w:r>
            <w:r w:rsidRPr="000031E6">
              <w:rPr>
                <w:color w:val="1E1916"/>
                <w:spacing w:val="-4"/>
                <w:sz w:val="21"/>
                <w:lang w:val="uk-UA"/>
              </w:rPr>
              <w:t xml:space="preserve"> </w:t>
            </w:r>
            <w:r w:rsidRPr="000031E6">
              <w:rPr>
                <w:color w:val="1E1916"/>
                <w:spacing w:val="-5"/>
                <w:sz w:val="21"/>
                <w:lang w:val="uk-UA"/>
              </w:rPr>
              <w:t>000</w:t>
            </w:r>
          </w:p>
        </w:tc>
        <w:tc>
          <w:tcPr>
            <w:tcW w:w="3037" w:type="dxa"/>
          </w:tcPr>
          <w:p w14:paraId="2585FD5B" w14:textId="77777777" w:rsidR="00541CCE" w:rsidRPr="000031E6" w:rsidRDefault="00EB0C3C">
            <w:pPr>
              <w:pStyle w:val="TableParagraph"/>
              <w:spacing w:before="73" w:line="227" w:lineRule="exact"/>
              <w:ind w:left="1299" w:right="1294"/>
              <w:rPr>
                <w:sz w:val="21"/>
                <w:lang w:val="uk-UA"/>
              </w:rPr>
            </w:pPr>
            <w:r w:rsidRPr="000031E6">
              <w:rPr>
                <w:color w:val="1E1916"/>
                <w:spacing w:val="-5"/>
                <w:sz w:val="21"/>
                <w:lang w:val="uk-UA"/>
              </w:rPr>
              <w:t>8,0</w:t>
            </w:r>
          </w:p>
        </w:tc>
      </w:tr>
      <w:tr w:rsidR="00541CCE" w:rsidRPr="000031E6" w14:paraId="3D59F61E" w14:textId="77777777">
        <w:trPr>
          <w:trHeight w:val="320"/>
        </w:trPr>
        <w:tc>
          <w:tcPr>
            <w:tcW w:w="2518" w:type="dxa"/>
            <w:vMerge/>
            <w:tcBorders>
              <w:top w:val="nil"/>
            </w:tcBorders>
          </w:tcPr>
          <w:p w14:paraId="02423322" w14:textId="77777777" w:rsidR="00541CCE" w:rsidRPr="000031E6" w:rsidRDefault="00541CCE">
            <w:pPr>
              <w:rPr>
                <w:sz w:val="2"/>
                <w:szCs w:val="2"/>
                <w:lang w:val="uk-UA"/>
              </w:rPr>
            </w:pPr>
          </w:p>
        </w:tc>
        <w:tc>
          <w:tcPr>
            <w:tcW w:w="4072" w:type="dxa"/>
          </w:tcPr>
          <w:p w14:paraId="40B05C91"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Понад</w:t>
            </w:r>
            <w:r w:rsidRPr="000031E6">
              <w:rPr>
                <w:color w:val="1E1916"/>
                <w:spacing w:val="-4"/>
                <w:sz w:val="21"/>
                <w:lang w:val="uk-UA"/>
              </w:rPr>
              <w:t xml:space="preserve"> </w:t>
            </w:r>
            <w:r w:rsidRPr="000031E6">
              <w:rPr>
                <w:color w:val="1E1916"/>
                <w:sz w:val="21"/>
                <w:lang w:val="uk-UA"/>
              </w:rPr>
              <w:t>20</w:t>
            </w:r>
            <w:r w:rsidRPr="000031E6">
              <w:rPr>
                <w:color w:val="1E1916"/>
                <w:spacing w:val="-3"/>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30</w:t>
            </w:r>
            <w:r w:rsidRPr="000031E6">
              <w:rPr>
                <w:color w:val="1E1916"/>
                <w:spacing w:val="-4"/>
                <w:sz w:val="21"/>
                <w:lang w:val="uk-UA"/>
              </w:rPr>
              <w:t xml:space="preserve"> </w:t>
            </w:r>
            <w:r w:rsidRPr="000031E6">
              <w:rPr>
                <w:color w:val="1E1916"/>
                <w:spacing w:val="-5"/>
                <w:sz w:val="21"/>
                <w:lang w:val="uk-UA"/>
              </w:rPr>
              <w:t>000</w:t>
            </w:r>
          </w:p>
        </w:tc>
        <w:tc>
          <w:tcPr>
            <w:tcW w:w="3037" w:type="dxa"/>
          </w:tcPr>
          <w:p w14:paraId="48DC0FE1" w14:textId="77777777" w:rsidR="00541CCE" w:rsidRPr="000031E6" w:rsidRDefault="00EB0C3C">
            <w:pPr>
              <w:pStyle w:val="TableParagraph"/>
              <w:spacing w:before="73" w:line="227" w:lineRule="exact"/>
              <w:ind w:left="1299" w:right="1294"/>
              <w:rPr>
                <w:sz w:val="21"/>
                <w:lang w:val="uk-UA"/>
              </w:rPr>
            </w:pPr>
            <w:r w:rsidRPr="000031E6">
              <w:rPr>
                <w:color w:val="1E1916"/>
                <w:spacing w:val="-5"/>
                <w:sz w:val="21"/>
                <w:lang w:val="uk-UA"/>
              </w:rPr>
              <w:t>9,0</w:t>
            </w:r>
          </w:p>
        </w:tc>
      </w:tr>
      <w:tr w:rsidR="00541CCE" w:rsidRPr="000031E6" w14:paraId="2BE73950" w14:textId="77777777">
        <w:trPr>
          <w:trHeight w:val="320"/>
        </w:trPr>
        <w:tc>
          <w:tcPr>
            <w:tcW w:w="2518" w:type="dxa"/>
            <w:vMerge/>
            <w:tcBorders>
              <w:top w:val="nil"/>
            </w:tcBorders>
          </w:tcPr>
          <w:p w14:paraId="3F43AC66" w14:textId="77777777" w:rsidR="00541CCE" w:rsidRPr="000031E6" w:rsidRDefault="00541CCE">
            <w:pPr>
              <w:rPr>
                <w:sz w:val="2"/>
                <w:szCs w:val="2"/>
                <w:lang w:val="uk-UA"/>
              </w:rPr>
            </w:pPr>
          </w:p>
        </w:tc>
        <w:tc>
          <w:tcPr>
            <w:tcW w:w="4072" w:type="dxa"/>
          </w:tcPr>
          <w:p w14:paraId="2239942E"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Понад</w:t>
            </w:r>
            <w:r w:rsidRPr="000031E6">
              <w:rPr>
                <w:color w:val="1E1916"/>
                <w:spacing w:val="-4"/>
                <w:sz w:val="21"/>
                <w:lang w:val="uk-UA"/>
              </w:rPr>
              <w:t xml:space="preserve"> </w:t>
            </w:r>
            <w:r w:rsidRPr="000031E6">
              <w:rPr>
                <w:color w:val="1E1916"/>
                <w:sz w:val="21"/>
                <w:lang w:val="uk-UA"/>
              </w:rPr>
              <w:t>30</w:t>
            </w:r>
            <w:r w:rsidRPr="000031E6">
              <w:rPr>
                <w:color w:val="1E1916"/>
                <w:spacing w:val="-3"/>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40</w:t>
            </w:r>
            <w:r w:rsidRPr="000031E6">
              <w:rPr>
                <w:color w:val="1E1916"/>
                <w:spacing w:val="-4"/>
                <w:sz w:val="21"/>
                <w:lang w:val="uk-UA"/>
              </w:rPr>
              <w:t xml:space="preserve"> </w:t>
            </w:r>
            <w:r w:rsidRPr="000031E6">
              <w:rPr>
                <w:color w:val="1E1916"/>
                <w:spacing w:val="-5"/>
                <w:sz w:val="21"/>
                <w:lang w:val="uk-UA"/>
              </w:rPr>
              <w:t>000</w:t>
            </w:r>
          </w:p>
        </w:tc>
        <w:tc>
          <w:tcPr>
            <w:tcW w:w="3037" w:type="dxa"/>
          </w:tcPr>
          <w:p w14:paraId="15F67B5C" w14:textId="77777777" w:rsidR="00541CCE" w:rsidRPr="000031E6" w:rsidRDefault="00EB0C3C">
            <w:pPr>
              <w:pStyle w:val="TableParagraph"/>
              <w:spacing w:before="73" w:line="227" w:lineRule="exact"/>
              <w:ind w:left="1299" w:right="1294"/>
              <w:rPr>
                <w:sz w:val="21"/>
                <w:lang w:val="uk-UA"/>
              </w:rPr>
            </w:pPr>
            <w:r w:rsidRPr="000031E6">
              <w:rPr>
                <w:color w:val="1E1916"/>
                <w:spacing w:val="-4"/>
                <w:sz w:val="21"/>
                <w:lang w:val="uk-UA"/>
              </w:rPr>
              <w:t>10,0</w:t>
            </w:r>
          </w:p>
        </w:tc>
      </w:tr>
      <w:tr w:rsidR="00541CCE" w:rsidRPr="000031E6" w14:paraId="1CEF4686" w14:textId="77777777">
        <w:trPr>
          <w:trHeight w:val="320"/>
        </w:trPr>
        <w:tc>
          <w:tcPr>
            <w:tcW w:w="2518" w:type="dxa"/>
            <w:vMerge/>
            <w:tcBorders>
              <w:top w:val="nil"/>
            </w:tcBorders>
          </w:tcPr>
          <w:p w14:paraId="608E7113" w14:textId="77777777" w:rsidR="00541CCE" w:rsidRPr="000031E6" w:rsidRDefault="00541CCE">
            <w:pPr>
              <w:rPr>
                <w:sz w:val="2"/>
                <w:szCs w:val="2"/>
                <w:lang w:val="uk-UA"/>
              </w:rPr>
            </w:pPr>
          </w:p>
        </w:tc>
        <w:tc>
          <w:tcPr>
            <w:tcW w:w="4072" w:type="dxa"/>
          </w:tcPr>
          <w:p w14:paraId="5394DCE3"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Понад</w:t>
            </w:r>
            <w:r w:rsidRPr="000031E6">
              <w:rPr>
                <w:color w:val="1E1916"/>
                <w:spacing w:val="-4"/>
                <w:sz w:val="21"/>
                <w:lang w:val="uk-UA"/>
              </w:rPr>
              <w:t xml:space="preserve"> </w:t>
            </w:r>
            <w:r w:rsidRPr="000031E6">
              <w:rPr>
                <w:color w:val="1E1916"/>
                <w:sz w:val="21"/>
                <w:lang w:val="uk-UA"/>
              </w:rPr>
              <w:t>40</w:t>
            </w:r>
            <w:r w:rsidRPr="000031E6">
              <w:rPr>
                <w:color w:val="1E1916"/>
                <w:spacing w:val="-4"/>
                <w:sz w:val="21"/>
                <w:lang w:val="uk-UA"/>
              </w:rPr>
              <w:t xml:space="preserve"> </w:t>
            </w:r>
            <w:r w:rsidRPr="000031E6">
              <w:rPr>
                <w:color w:val="1E1916"/>
                <w:spacing w:val="-5"/>
                <w:sz w:val="21"/>
                <w:lang w:val="uk-UA"/>
              </w:rPr>
              <w:t>000</w:t>
            </w:r>
          </w:p>
        </w:tc>
        <w:tc>
          <w:tcPr>
            <w:tcW w:w="3037" w:type="dxa"/>
          </w:tcPr>
          <w:p w14:paraId="10EADB64" w14:textId="77777777" w:rsidR="00541CCE" w:rsidRPr="000031E6" w:rsidRDefault="00EB0C3C">
            <w:pPr>
              <w:pStyle w:val="TableParagraph"/>
              <w:spacing w:before="73" w:line="227" w:lineRule="exact"/>
              <w:ind w:left="1299" w:right="1294"/>
              <w:rPr>
                <w:sz w:val="21"/>
                <w:lang w:val="uk-UA"/>
              </w:rPr>
            </w:pPr>
            <w:r w:rsidRPr="000031E6">
              <w:rPr>
                <w:color w:val="1E1916"/>
                <w:spacing w:val="-4"/>
                <w:sz w:val="21"/>
                <w:lang w:val="uk-UA"/>
              </w:rPr>
              <w:t>11,5</w:t>
            </w:r>
          </w:p>
        </w:tc>
      </w:tr>
      <w:tr w:rsidR="00541CCE" w:rsidRPr="000031E6" w14:paraId="3D621DF6" w14:textId="77777777">
        <w:trPr>
          <w:trHeight w:val="320"/>
        </w:trPr>
        <w:tc>
          <w:tcPr>
            <w:tcW w:w="2518" w:type="dxa"/>
            <w:vMerge w:val="restart"/>
          </w:tcPr>
          <w:p w14:paraId="22714930" w14:textId="77777777" w:rsidR="00541CCE" w:rsidRPr="000031E6" w:rsidRDefault="00EB0C3C">
            <w:pPr>
              <w:pStyle w:val="TableParagraph"/>
              <w:spacing w:before="73"/>
              <w:ind w:left="61"/>
              <w:jc w:val="left"/>
              <w:rPr>
                <w:sz w:val="21"/>
                <w:lang w:val="uk-UA"/>
              </w:rPr>
            </w:pPr>
            <w:r w:rsidRPr="000031E6">
              <w:rPr>
                <w:color w:val="1E1916"/>
                <w:spacing w:val="-2"/>
                <w:sz w:val="21"/>
                <w:lang w:val="uk-UA"/>
              </w:rPr>
              <w:t>Широка</w:t>
            </w:r>
          </w:p>
        </w:tc>
        <w:tc>
          <w:tcPr>
            <w:tcW w:w="4072" w:type="dxa"/>
          </w:tcPr>
          <w:p w14:paraId="6F118D5A"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Менше</w:t>
            </w:r>
            <w:r w:rsidRPr="000031E6">
              <w:rPr>
                <w:color w:val="1E1916"/>
                <w:spacing w:val="-6"/>
                <w:sz w:val="21"/>
                <w:lang w:val="uk-UA"/>
              </w:rPr>
              <w:t xml:space="preserve"> </w:t>
            </w:r>
            <w:r w:rsidRPr="000031E6">
              <w:rPr>
                <w:color w:val="1E1916"/>
                <w:sz w:val="21"/>
                <w:lang w:val="uk-UA"/>
              </w:rPr>
              <w:t>ніж</w:t>
            </w:r>
            <w:r w:rsidRPr="000031E6">
              <w:rPr>
                <w:color w:val="1E1916"/>
                <w:spacing w:val="-5"/>
                <w:sz w:val="21"/>
                <w:lang w:val="uk-UA"/>
              </w:rPr>
              <w:t xml:space="preserve"> </w:t>
            </w:r>
            <w:r w:rsidRPr="000031E6">
              <w:rPr>
                <w:color w:val="1E1916"/>
                <w:sz w:val="21"/>
                <w:lang w:val="uk-UA"/>
              </w:rPr>
              <w:t>6</w:t>
            </w:r>
            <w:r w:rsidRPr="000031E6">
              <w:rPr>
                <w:color w:val="1E1916"/>
                <w:spacing w:val="-5"/>
                <w:sz w:val="21"/>
                <w:lang w:val="uk-UA"/>
              </w:rPr>
              <w:t xml:space="preserve"> 000</w:t>
            </w:r>
          </w:p>
        </w:tc>
        <w:tc>
          <w:tcPr>
            <w:tcW w:w="3037" w:type="dxa"/>
          </w:tcPr>
          <w:p w14:paraId="0F68AA83" w14:textId="77777777" w:rsidR="00541CCE" w:rsidRPr="000031E6" w:rsidRDefault="00EB0C3C">
            <w:pPr>
              <w:pStyle w:val="TableParagraph"/>
              <w:spacing w:before="73" w:line="227" w:lineRule="exact"/>
              <w:ind w:left="1299" w:right="1294"/>
              <w:rPr>
                <w:sz w:val="21"/>
                <w:lang w:val="uk-UA"/>
              </w:rPr>
            </w:pPr>
            <w:r w:rsidRPr="000031E6">
              <w:rPr>
                <w:color w:val="1E1916"/>
                <w:spacing w:val="-5"/>
                <w:sz w:val="21"/>
                <w:lang w:val="uk-UA"/>
              </w:rPr>
              <w:t>7,5</w:t>
            </w:r>
          </w:p>
        </w:tc>
      </w:tr>
      <w:tr w:rsidR="00541CCE" w:rsidRPr="000031E6" w14:paraId="19214066" w14:textId="77777777">
        <w:trPr>
          <w:trHeight w:val="320"/>
        </w:trPr>
        <w:tc>
          <w:tcPr>
            <w:tcW w:w="2518" w:type="dxa"/>
            <w:vMerge/>
            <w:tcBorders>
              <w:top w:val="nil"/>
            </w:tcBorders>
          </w:tcPr>
          <w:p w14:paraId="78242CF2" w14:textId="77777777" w:rsidR="00541CCE" w:rsidRPr="000031E6" w:rsidRDefault="00541CCE">
            <w:pPr>
              <w:rPr>
                <w:sz w:val="2"/>
                <w:szCs w:val="2"/>
                <w:lang w:val="uk-UA"/>
              </w:rPr>
            </w:pPr>
          </w:p>
        </w:tc>
        <w:tc>
          <w:tcPr>
            <w:tcW w:w="4072" w:type="dxa"/>
          </w:tcPr>
          <w:p w14:paraId="1EDD442A"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Від</w:t>
            </w:r>
            <w:r w:rsidRPr="000031E6">
              <w:rPr>
                <w:color w:val="1E1916"/>
                <w:spacing w:val="-5"/>
                <w:sz w:val="21"/>
                <w:lang w:val="uk-UA"/>
              </w:rPr>
              <w:t xml:space="preserve"> </w:t>
            </w:r>
            <w:r w:rsidRPr="000031E6">
              <w:rPr>
                <w:color w:val="1E1916"/>
                <w:sz w:val="21"/>
                <w:lang w:val="uk-UA"/>
              </w:rPr>
              <w:t>6</w:t>
            </w:r>
            <w:r w:rsidRPr="000031E6">
              <w:rPr>
                <w:color w:val="1E1916"/>
                <w:spacing w:val="-3"/>
                <w:sz w:val="21"/>
                <w:lang w:val="uk-UA"/>
              </w:rPr>
              <w:t xml:space="preserve"> </w:t>
            </w:r>
            <w:r w:rsidRPr="000031E6">
              <w:rPr>
                <w:color w:val="1E1916"/>
                <w:sz w:val="21"/>
                <w:lang w:val="uk-UA"/>
              </w:rPr>
              <w:t>000</w:t>
            </w:r>
            <w:r w:rsidRPr="000031E6">
              <w:rPr>
                <w:color w:val="1E1916"/>
                <w:spacing w:val="-2"/>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10</w:t>
            </w:r>
            <w:r w:rsidRPr="000031E6">
              <w:rPr>
                <w:color w:val="1E1916"/>
                <w:spacing w:val="-2"/>
                <w:sz w:val="21"/>
                <w:lang w:val="uk-UA"/>
              </w:rPr>
              <w:t xml:space="preserve"> </w:t>
            </w:r>
            <w:r w:rsidRPr="000031E6">
              <w:rPr>
                <w:color w:val="1E1916"/>
                <w:spacing w:val="-5"/>
                <w:sz w:val="21"/>
                <w:lang w:val="uk-UA"/>
              </w:rPr>
              <w:t>000</w:t>
            </w:r>
          </w:p>
        </w:tc>
        <w:tc>
          <w:tcPr>
            <w:tcW w:w="3037" w:type="dxa"/>
          </w:tcPr>
          <w:p w14:paraId="298CC9AA" w14:textId="77777777" w:rsidR="00541CCE" w:rsidRPr="000031E6" w:rsidRDefault="00EB0C3C">
            <w:pPr>
              <w:pStyle w:val="TableParagraph"/>
              <w:spacing w:before="73" w:line="227" w:lineRule="exact"/>
              <w:ind w:left="1299" w:right="1294"/>
              <w:rPr>
                <w:sz w:val="21"/>
                <w:lang w:val="uk-UA"/>
              </w:rPr>
            </w:pPr>
            <w:r w:rsidRPr="000031E6">
              <w:rPr>
                <w:color w:val="1E1916"/>
                <w:spacing w:val="-5"/>
                <w:sz w:val="21"/>
                <w:lang w:val="uk-UA"/>
              </w:rPr>
              <w:t>8,5</w:t>
            </w:r>
          </w:p>
        </w:tc>
      </w:tr>
      <w:tr w:rsidR="00541CCE" w:rsidRPr="000031E6" w14:paraId="69E3766C" w14:textId="77777777">
        <w:trPr>
          <w:trHeight w:val="320"/>
        </w:trPr>
        <w:tc>
          <w:tcPr>
            <w:tcW w:w="2518" w:type="dxa"/>
            <w:vMerge/>
            <w:tcBorders>
              <w:top w:val="nil"/>
            </w:tcBorders>
          </w:tcPr>
          <w:p w14:paraId="2BB04107" w14:textId="77777777" w:rsidR="00541CCE" w:rsidRPr="000031E6" w:rsidRDefault="00541CCE">
            <w:pPr>
              <w:rPr>
                <w:sz w:val="2"/>
                <w:szCs w:val="2"/>
                <w:lang w:val="uk-UA"/>
              </w:rPr>
            </w:pPr>
          </w:p>
        </w:tc>
        <w:tc>
          <w:tcPr>
            <w:tcW w:w="4072" w:type="dxa"/>
          </w:tcPr>
          <w:p w14:paraId="23BB7752"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Понад</w:t>
            </w:r>
            <w:r w:rsidRPr="000031E6">
              <w:rPr>
                <w:color w:val="1E1916"/>
                <w:spacing w:val="-4"/>
                <w:sz w:val="21"/>
                <w:lang w:val="uk-UA"/>
              </w:rPr>
              <w:t xml:space="preserve"> </w:t>
            </w:r>
            <w:r w:rsidRPr="000031E6">
              <w:rPr>
                <w:color w:val="1E1916"/>
                <w:sz w:val="21"/>
                <w:lang w:val="uk-UA"/>
              </w:rPr>
              <w:t>10</w:t>
            </w:r>
            <w:r w:rsidRPr="000031E6">
              <w:rPr>
                <w:color w:val="1E1916"/>
                <w:spacing w:val="-3"/>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20</w:t>
            </w:r>
            <w:r w:rsidRPr="000031E6">
              <w:rPr>
                <w:color w:val="1E1916"/>
                <w:spacing w:val="-4"/>
                <w:sz w:val="21"/>
                <w:lang w:val="uk-UA"/>
              </w:rPr>
              <w:t xml:space="preserve"> </w:t>
            </w:r>
            <w:r w:rsidRPr="000031E6">
              <w:rPr>
                <w:color w:val="1E1916"/>
                <w:spacing w:val="-5"/>
                <w:sz w:val="21"/>
                <w:lang w:val="uk-UA"/>
              </w:rPr>
              <w:t>000</w:t>
            </w:r>
          </w:p>
        </w:tc>
        <w:tc>
          <w:tcPr>
            <w:tcW w:w="3037" w:type="dxa"/>
          </w:tcPr>
          <w:p w14:paraId="69DD4D18" w14:textId="77777777" w:rsidR="00541CCE" w:rsidRPr="000031E6" w:rsidRDefault="00EB0C3C">
            <w:pPr>
              <w:pStyle w:val="TableParagraph"/>
              <w:spacing w:before="73" w:line="227" w:lineRule="exact"/>
              <w:ind w:left="1299" w:right="1294"/>
              <w:rPr>
                <w:sz w:val="21"/>
                <w:lang w:val="uk-UA"/>
              </w:rPr>
            </w:pPr>
            <w:r w:rsidRPr="000031E6">
              <w:rPr>
                <w:color w:val="1E1916"/>
                <w:spacing w:val="-5"/>
                <w:sz w:val="21"/>
                <w:lang w:val="uk-UA"/>
              </w:rPr>
              <w:t>9,5</w:t>
            </w:r>
          </w:p>
        </w:tc>
      </w:tr>
      <w:tr w:rsidR="00541CCE" w:rsidRPr="000031E6" w14:paraId="75BFA3F2" w14:textId="77777777">
        <w:trPr>
          <w:trHeight w:val="320"/>
        </w:trPr>
        <w:tc>
          <w:tcPr>
            <w:tcW w:w="2518" w:type="dxa"/>
            <w:vMerge/>
            <w:tcBorders>
              <w:top w:val="nil"/>
            </w:tcBorders>
          </w:tcPr>
          <w:p w14:paraId="5642EBDE" w14:textId="77777777" w:rsidR="00541CCE" w:rsidRPr="000031E6" w:rsidRDefault="00541CCE">
            <w:pPr>
              <w:rPr>
                <w:sz w:val="2"/>
                <w:szCs w:val="2"/>
                <w:lang w:val="uk-UA"/>
              </w:rPr>
            </w:pPr>
          </w:p>
        </w:tc>
        <w:tc>
          <w:tcPr>
            <w:tcW w:w="4072" w:type="dxa"/>
          </w:tcPr>
          <w:p w14:paraId="605F8D4C"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Понад</w:t>
            </w:r>
            <w:r w:rsidRPr="000031E6">
              <w:rPr>
                <w:color w:val="1E1916"/>
                <w:spacing w:val="-4"/>
                <w:sz w:val="21"/>
                <w:lang w:val="uk-UA"/>
              </w:rPr>
              <w:t xml:space="preserve"> </w:t>
            </w:r>
            <w:r w:rsidRPr="000031E6">
              <w:rPr>
                <w:color w:val="1E1916"/>
                <w:sz w:val="21"/>
                <w:lang w:val="uk-UA"/>
              </w:rPr>
              <w:t>20</w:t>
            </w:r>
            <w:r w:rsidRPr="000031E6">
              <w:rPr>
                <w:color w:val="1E1916"/>
                <w:spacing w:val="-3"/>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30</w:t>
            </w:r>
            <w:r w:rsidRPr="000031E6">
              <w:rPr>
                <w:color w:val="1E1916"/>
                <w:spacing w:val="-4"/>
                <w:sz w:val="21"/>
                <w:lang w:val="uk-UA"/>
              </w:rPr>
              <w:t xml:space="preserve"> </w:t>
            </w:r>
            <w:r w:rsidRPr="000031E6">
              <w:rPr>
                <w:color w:val="1E1916"/>
                <w:spacing w:val="-5"/>
                <w:sz w:val="21"/>
                <w:lang w:val="uk-UA"/>
              </w:rPr>
              <w:t>000</w:t>
            </w:r>
          </w:p>
        </w:tc>
        <w:tc>
          <w:tcPr>
            <w:tcW w:w="3037" w:type="dxa"/>
          </w:tcPr>
          <w:p w14:paraId="4CBC7ACB" w14:textId="77777777" w:rsidR="00541CCE" w:rsidRPr="000031E6" w:rsidRDefault="00EB0C3C">
            <w:pPr>
              <w:pStyle w:val="TableParagraph"/>
              <w:spacing w:before="73" w:line="227" w:lineRule="exact"/>
              <w:ind w:left="1299" w:right="1294"/>
              <w:rPr>
                <w:sz w:val="21"/>
                <w:lang w:val="uk-UA"/>
              </w:rPr>
            </w:pPr>
            <w:r w:rsidRPr="000031E6">
              <w:rPr>
                <w:color w:val="1E1916"/>
                <w:spacing w:val="-4"/>
                <w:sz w:val="21"/>
                <w:lang w:val="uk-UA"/>
              </w:rPr>
              <w:t>10,5</w:t>
            </w:r>
          </w:p>
        </w:tc>
      </w:tr>
      <w:tr w:rsidR="00541CCE" w:rsidRPr="000031E6" w14:paraId="596DA3EF" w14:textId="77777777">
        <w:trPr>
          <w:trHeight w:val="320"/>
        </w:trPr>
        <w:tc>
          <w:tcPr>
            <w:tcW w:w="2518" w:type="dxa"/>
            <w:vMerge/>
            <w:tcBorders>
              <w:top w:val="nil"/>
            </w:tcBorders>
          </w:tcPr>
          <w:p w14:paraId="540171D3" w14:textId="77777777" w:rsidR="00541CCE" w:rsidRPr="000031E6" w:rsidRDefault="00541CCE">
            <w:pPr>
              <w:rPr>
                <w:sz w:val="2"/>
                <w:szCs w:val="2"/>
                <w:lang w:val="uk-UA"/>
              </w:rPr>
            </w:pPr>
          </w:p>
        </w:tc>
        <w:tc>
          <w:tcPr>
            <w:tcW w:w="4072" w:type="dxa"/>
          </w:tcPr>
          <w:p w14:paraId="56788FAE" w14:textId="77777777" w:rsidR="00541CCE" w:rsidRPr="000031E6" w:rsidRDefault="00EB0C3C">
            <w:pPr>
              <w:pStyle w:val="TableParagraph"/>
              <w:spacing w:before="73" w:line="227" w:lineRule="exact"/>
              <w:ind w:left="56"/>
              <w:jc w:val="left"/>
              <w:rPr>
                <w:sz w:val="21"/>
                <w:lang w:val="uk-UA"/>
              </w:rPr>
            </w:pPr>
            <w:r w:rsidRPr="000031E6">
              <w:rPr>
                <w:color w:val="1E1916"/>
                <w:sz w:val="21"/>
                <w:lang w:val="uk-UA"/>
              </w:rPr>
              <w:t>Понад</w:t>
            </w:r>
            <w:r w:rsidRPr="000031E6">
              <w:rPr>
                <w:color w:val="1E1916"/>
                <w:spacing w:val="-4"/>
                <w:sz w:val="21"/>
                <w:lang w:val="uk-UA"/>
              </w:rPr>
              <w:t xml:space="preserve"> </w:t>
            </w:r>
            <w:r w:rsidRPr="000031E6">
              <w:rPr>
                <w:color w:val="1E1916"/>
                <w:sz w:val="21"/>
                <w:lang w:val="uk-UA"/>
              </w:rPr>
              <w:t>30</w:t>
            </w:r>
            <w:r w:rsidRPr="000031E6">
              <w:rPr>
                <w:color w:val="1E1916"/>
                <w:spacing w:val="-3"/>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40</w:t>
            </w:r>
            <w:r w:rsidRPr="000031E6">
              <w:rPr>
                <w:color w:val="1E1916"/>
                <w:spacing w:val="-4"/>
                <w:sz w:val="21"/>
                <w:lang w:val="uk-UA"/>
              </w:rPr>
              <w:t xml:space="preserve"> </w:t>
            </w:r>
            <w:r w:rsidRPr="000031E6">
              <w:rPr>
                <w:color w:val="1E1916"/>
                <w:spacing w:val="-5"/>
                <w:sz w:val="21"/>
                <w:lang w:val="uk-UA"/>
              </w:rPr>
              <w:t>000</w:t>
            </w:r>
          </w:p>
        </w:tc>
        <w:tc>
          <w:tcPr>
            <w:tcW w:w="3037" w:type="dxa"/>
          </w:tcPr>
          <w:p w14:paraId="6A2CF2DB" w14:textId="77777777" w:rsidR="00541CCE" w:rsidRPr="000031E6" w:rsidRDefault="00EB0C3C">
            <w:pPr>
              <w:pStyle w:val="TableParagraph"/>
              <w:spacing w:before="73" w:line="227" w:lineRule="exact"/>
              <w:ind w:left="1299" w:right="1294"/>
              <w:rPr>
                <w:sz w:val="21"/>
                <w:lang w:val="uk-UA"/>
              </w:rPr>
            </w:pPr>
            <w:r w:rsidRPr="000031E6">
              <w:rPr>
                <w:color w:val="1E1916"/>
                <w:spacing w:val="-4"/>
                <w:sz w:val="21"/>
                <w:lang w:val="uk-UA"/>
              </w:rPr>
              <w:t>11,5</w:t>
            </w:r>
          </w:p>
        </w:tc>
      </w:tr>
      <w:tr w:rsidR="00541CCE" w:rsidRPr="000031E6" w14:paraId="2F8A86B5" w14:textId="77777777">
        <w:trPr>
          <w:trHeight w:val="325"/>
        </w:trPr>
        <w:tc>
          <w:tcPr>
            <w:tcW w:w="2518" w:type="dxa"/>
            <w:vMerge/>
            <w:tcBorders>
              <w:top w:val="nil"/>
            </w:tcBorders>
          </w:tcPr>
          <w:p w14:paraId="5E36E2A3" w14:textId="77777777" w:rsidR="00541CCE" w:rsidRPr="000031E6" w:rsidRDefault="00541CCE">
            <w:pPr>
              <w:rPr>
                <w:sz w:val="2"/>
                <w:szCs w:val="2"/>
                <w:lang w:val="uk-UA"/>
              </w:rPr>
            </w:pPr>
          </w:p>
        </w:tc>
        <w:tc>
          <w:tcPr>
            <w:tcW w:w="4072" w:type="dxa"/>
          </w:tcPr>
          <w:p w14:paraId="7AA166BF" w14:textId="77777777" w:rsidR="00541CCE" w:rsidRPr="000031E6" w:rsidRDefault="00EB0C3C">
            <w:pPr>
              <w:pStyle w:val="TableParagraph"/>
              <w:spacing w:before="73" w:line="232" w:lineRule="exact"/>
              <w:ind w:left="56"/>
              <w:jc w:val="left"/>
              <w:rPr>
                <w:sz w:val="21"/>
                <w:lang w:val="uk-UA"/>
              </w:rPr>
            </w:pPr>
            <w:r w:rsidRPr="000031E6">
              <w:rPr>
                <w:color w:val="1E1916"/>
                <w:sz w:val="21"/>
                <w:lang w:val="uk-UA"/>
              </w:rPr>
              <w:t>Понад</w:t>
            </w:r>
            <w:r w:rsidRPr="000031E6">
              <w:rPr>
                <w:color w:val="1E1916"/>
                <w:spacing w:val="-4"/>
                <w:sz w:val="21"/>
                <w:lang w:val="uk-UA"/>
              </w:rPr>
              <w:t xml:space="preserve"> </w:t>
            </w:r>
            <w:r w:rsidRPr="000031E6">
              <w:rPr>
                <w:color w:val="1E1916"/>
                <w:sz w:val="21"/>
                <w:lang w:val="uk-UA"/>
              </w:rPr>
              <w:t>40</w:t>
            </w:r>
            <w:r w:rsidRPr="000031E6">
              <w:rPr>
                <w:color w:val="1E1916"/>
                <w:spacing w:val="-4"/>
                <w:sz w:val="21"/>
                <w:lang w:val="uk-UA"/>
              </w:rPr>
              <w:t xml:space="preserve"> </w:t>
            </w:r>
            <w:r w:rsidRPr="000031E6">
              <w:rPr>
                <w:color w:val="1E1916"/>
                <w:spacing w:val="-5"/>
                <w:sz w:val="21"/>
                <w:lang w:val="uk-UA"/>
              </w:rPr>
              <w:t>000</w:t>
            </w:r>
          </w:p>
        </w:tc>
        <w:tc>
          <w:tcPr>
            <w:tcW w:w="3037" w:type="dxa"/>
          </w:tcPr>
          <w:p w14:paraId="1CEF9DEE" w14:textId="77777777" w:rsidR="00541CCE" w:rsidRPr="000031E6" w:rsidRDefault="00EB0C3C">
            <w:pPr>
              <w:pStyle w:val="TableParagraph"/>
              <w:spacing w:before="73" w:line="232" w:lineRule="exact"/>
              <w:ind w:left="1299" w:right="1293"/>
              <w:rPr>
                <w:sz w:val="21"/>
                <w:lang w:val="uk-UA"/>
              </w:rPr>
            </w:pPr>
            <w:r w:rsidRPr="000031E6">
              <w:rPr>
                <w:color w:val="1E1916"/>
                <w:spacing w:val="-5"/>
                <w:sz w:val="21"/>
                <w:lang w:val="uk-UA"/>
              </w:rPr>
              <w:t>13</w:t>
            </w:r>
          </w:p>
        </w:tc>
      </w:tr>
    </w:tbl>
    <w:p w14:paraId="705EA006" w14:textId="77777777" w:rsidR="00541CCE" w:rsidRPr="000031E6" w:rsidRDefault="00541CCE">
      <w:pPr>
        <w:pStyle w:val="a3"/>
        <w:rPr>
          <w:sz w:val="16"/>
          <w:lang w:val="uk-UA"/>
        </w:rPr>
      </w:pPr>
    </w:p>
    <w:p w14:paraId="792DF0F3" w14:textId="77777777" w:rsidR="00541CCE" w:rsidRPr="000031E6" w:rsidRDefault="00EB0C3C">
      <w:pPr>
        <w:pStyle w:val="a5"/>
        <w:numPr>
          <w:ilvl w:val="2"/>
          <w:numId w:val="26"/>
        </w:numPr>
        <w:tabs>
          <w:tab w:val="left" w:pos="1125"/>
        </w:tabs>
        <w:spacing w:line="280" w:lineRule="exact"/>
        <w:ind w:left="130" w:right="669" w:firstLine="396"/>
        <w:jc w:val="both"/>
        <w:rPr>
          <w:sz w:val="21"/>
          <w:lang w:val="uk-UA"/>
        </w:rPr>
      </w:pPr>
      <w:r w:rsidRPr="000031E6">
        <w:rPr>
          <w:color w:val="1E1916"/>
          <w:sz w:val="21"/>
          <w:lang w:val="uk-UA"/>
        </w:rPr>
        <w:t xml:space="preserve">Відношення осьової сили світла </w:t>
      </w:r>
      <w:r w:rsidRPr="000031E6">
        <w:rPr>
          <w:i/>
          <w:color w:val="1E1916"/>
          <w:sz w:val="21"/>
          <w:lang w:val="uk-UA"/>
        </w:rPr>
        <w:t>І</w:t>
      </w:r>
      <w:r w:rsidRPr="000031E6">
        <w:rPr>
          <w:color w:val="1E1916"/>
          <w:position w:val="-5"/>
          <w:sz w:val="16"/>
          <w:lang w:val="uk-UA"/>
        </w:rPr>
        <w:t xml:space="preserve">мах </w:t>
      </w:r>
      <w:r w:rsidRPr="000031E6">
        <w:rPr>
          <w:color w:val="1E1916"/>
          <w:sz w:val="21"/>
          <w:lang w:val="uk-UA"/>
        </w:rPr>
        <w:t>одного приладу (прожектора або нахиленого освітлювального</w:t>
      </w:r>
      <w:r w:rsidRPr="000031E6">
        <w:rPr>
          <w:color w:val="1E1916"/>
          <w:spacing w:val="-6"/>
          <w:sz w:val="21"/>
          <w:lang w:val="uk-UA"/>
        </w:rPr>
        <w:t xml:space="preserve"> </w:t>
      </w:r>
      <w:r w:rsidRPr="000031E6">
        <w:rPr>
          <w:color w:val="1E1916"/>
          <w:sz w:val="21"/>
          <w:lang w:val="uk-UA"/>
        </w:rPr>
        <w:t>приладу</w:t>
      </w:r>
      <w:r w:rsidRPr="000031E6">
        <w:rPr>
          <w:color w:val="1E1916"/>
          <w:spacing w:val="-6"/>
          <w:sz w:val="21"/>
          <w:lang w:val="uk-UA"/>
        </w:rPr>
        <w:t xml:space="preserve"> </w:t>
      </w:r>
      <w:r w:rsidRPr="000031E6">
        <w:rPr>
          <w:color w:val="1E1916"/>
          <w:sz w:val="21"/>
          <w:lang w:val="uk-UA"/>
        </w:rPr>
        <w:t>прожекторного</w:t>
      </w:r>
      <w:r w:rsidRPr="000031E6">
        <w:rPr>
          <w:color w:val="1E1916"/>
          <w:spacing w:val="-6"/>
          <w:sz w:val="21"/>
          <w:lang w:val="uk-UA"/>
        </w:rPr>
        <w:t xml:space="preserve"> </w:t>
      </w:r>
      <w:r w:rsidRPr="000031E6">
        <w:rPr>
          <w:color w:val="1E1916"/>
          <w:sz w:val="21"/>
          <w:lang w:val="uk-UA"/>
        </w:rPr>
        <w:t>типу)</w:t>
      </w:r>
      <w:r w:rsidRPr="000031E6">
        <w:rPr>
          <w:color w:val="1E1916"/>
          <w:spacing w:val="-6"/>
          <w:sz w:val="21"/>
          <w:lang w:val="uk-UA"/>
        </w:rPr>
        <w:t xml:space="preserve"> </w:t>
      </w:r>
      <w:r w:rsidRPr="000031E6">
        <w:rPr>
          <w:color w:val="1E1916"/>
          <w:sz w:val="21"/>
          <w:lang w:val="uk-UA"/>
        </w:rPr>
        <w:t>до</w:t>
      </w:r>
      <w:r w:rsidRPr="000031E6">
        <w:rPr>
          <w:color w:val="1E1916"/>
          <w:spacing w:val="-6"/>
          <w:sz w:val="21"/>
          <w:lang w:val="uk-UA"/>
        </w:rPr>
        <w:t xml:space="preserve"> </w:t>
      </w:r>
      <w:r w:rsidRPr="000031E6">
        <w:rPr>
          <w:color w:val="1E1916"/>
          <w:sz w:val="21"/>
          <w:lang w:val="uk-UA"/>
        </w:rPr>
        <w:t>квадрата</w:t>
      </w:r>
      <w:r w:rsidRPr="000031E6">
        <w:rPr>
          <w:color w:val="1E1916"/>
          <w:spacing w:val="-6"/>
          <w:sz w:val="21"/>
          <w:lang w:val="uk-UA"/>
        </w:rPr>
        <w:t xml:space="preserve"> </w:t>
      </w:r>
      <w:r w:rsidRPr="000031E6">
        <w:rPr>
          <w:color w:val="1E1916"/>
          <w:sz w:val="21"/>
          <w:lang w:val="uk-UA"/>
        </w:rPr>
        <w:t>висоти</w:t>
      </w:r>
      <w:r w:rsidRPr="000031E6">
        <w:rPr>
          <w:color w:val="1E1916"/>
          <w:spacing w:val="-3"/>
          <w:sz w:val="21"/>
          <w:lang w:val="uk-UA"/>
        </w:rPr>
        <w:t xml:space="preserve"> </w:t>
      </w:r>
      <w:r w:rsidRPr="000031E6">
        <w:rPr>
          <w:color w:val="1E1916"/>
          <w:sz w:val="21"/>
          <w:lang w:val="uk-UA"/>
        </w:rPr>
        <w:t>цих</w:t>
      </w:r>
      <w:r w:rsidRPr="000031E6">
        <w:rPr>
          <w:color w:val="1E1916"/>
          <w:spacing w:val="-6"/>
          <w:sz w:val="21"/>
          <w:lang w:val="uk-UA"/>
        </w:rPr>
        <w:t xml:space="preserve"> </w:t>
      </w:r>
      <w:r w:rsidRPr="000031E6">
        <w:rPr>
          <w:color w:val="1E1916"/>
          <w:sz w:val="21"/>
          <w:lang w:val="uk-UA"/>
        </w:rPr>
        <w:t>приладів</w:t>
      </w:r>
      <w:r w:rsidRPr="000031E6">
        <w:rPr>
          <w:color w:val="1E1916"/>
          <w:spacing w:val="-5"/>
          <w:sz w:val="21"/>
          <w:lang w:val="uk-UA"/>
        </w:rPr>
        <w:t xml:space="preserve"> </w:t>
      </w:r>
      <w:r w:rsidRPr="000031E6">
        <w:rPr>
          <w:i/>
          <w:color w:val="1E1916"/>
          <w:sz w:val="21"/>
          <w:lang w:val="uk-UA"/>
        </w:rPr>
        <w:t>Н</w:t>
      </w:r>
      <w:r w:rsidRPr="000031E6">
        <w:rPr>
          <w:i/>
          <w:color w:val="1E1916"/>
          <w:spacing w:val="-6"/>
          <w:sz w:val="21"/>
          <w:lang w:val="uk-UA"/>
        </w:rPr>
        <w:t xml:space="preserve"> </w:t>
      </w:r>
      <w:r w:rsidRPr="000031E6">
        <w:rPr>
          <w:color w:val="1E1916"/>
          <w:sz w:val="21"/>
          <w:lang w:val="uk-UA"/>
        </w:rPr>
        <w:t>(м)</w:t>
      </w:r>
      <w:r w:rsidRPr="000031E6">
        <w:rPr>
          <w:color w:val="1E1916"/>
          <w:spacing w:val="-6"/>
          <w:sz w:val="21"/>
          <w:lang w:val="uk-UA"/>
        </w:rPr>
        <w:t xml:space="preserve"> </w:t>
      </w:r>
      <w:r w:rsidRPr="000031E6">
        <w:rPr>
          <w:color w:val="1E1916"/>
          <w:sz w:val="21"/>
          <w:lang w:val="uk-UA"/>
        </w:rPr>
        <w:t>залежно</w:t>
      </w:r>
      <w:r w:rsidRPr="000031E6">
        <w:rPr>
          <w:color w:val="1E1916"/>
          <w:spacing w:val="-6"/>
          <w:sz w:val="21"/>
          <w:lang w:val="uk-UA"/>
        </w:rPr>
        <w:t xml:space="preserve"> </w:t>
      </w:r>
      <w:r w:rsidRPr="000031E6">
        <w:rPr>
          <w:color w:val="1E1916"/>
          <w:sz w:val="21"/>
          <w:lang w:val="uk-UA"/>
        </w:rPr>
        <w:t>від нормованої освітленості не повинно перевищувати значень, вказаних у таблиці 8.10.</w:t>
      </w:r>
    </w:p>
    <w:p w14:paraId="72819455" w14:textId="77777777" w:rsidR="00541CCE" w:rsidRPr="000031E6" w:rsidRDefault="005E1B30">
      <w:pPr>
        <w:pStyle w:val="a3"/>
        <w:spacing w:before="114" w:line="278" w:lineRule="auto"/>
        <w:ind w:left="1728" w:right="2187" w:hanging="1598"/>
        <w:jc w:val="both"/>
        <w:rPr>
          <w:lang w:val="uk-UA"/>
        </w:rPr>
      </w:pPr>
      <w:r>
        <w:rPr>
          <w:lang w:val="uk-UA"/>
        </w:rPr>
        <w:pict w14:anchorId="59272804">
          <v:group id="docshapegroup31" o:spid="_x0000_s1241" style="position:absolute;left:0;text-align:left;margin-left:65.7pt;margin-top:57.7pt;width:5.25pt;height:15.5pt;z-index:-36964864;mso-position-horizontal-relative:page" coordorigin="1314,1154" coordsize="105,310">
            <v:shape id="docshape32" o:spid="_x0000_s1243" style="position:absolute;left:1317;top:1157;width:97;height:302" coordorigin="1318,1158" coordsize="97,302" path="m1415,1158r-97,301e" fillcolor="#1e1916" stroked="f">
              <v:path arrowok="t"/>
            </v:shape>
            <v:line id="_x0000_s1242" style="position:absolute" from="1415,1158" to="1318,1459" strokecolor="#1e1916" strokeweight=".14331mm"/>
            <w10:wrap anchorx="page"/>
          </v:group>
        </w:pict>
      </w:r>
      <w:r>
        <w:rPr>
          <w:lang w:val="uk-UA"/>
        </w:rPr>
        <w:pict w14:anchorId="4E37087B">
          <v:group id="docshapegroup33" o:spid="_x0000_s1238" style="position:absolute;left:0;text-align:left;margin-left:113.4pt;margin-top:89.95pt;width:4.8pt;height:14.1pt;z-index:-36964352;mso-position-horizontal-relative:page" coordorigin="2268,1799" coordsize="96,282">
            <v:shape id="docshape34" o:spid="_x0000_s1240" style="position:absolute;left:2271;top:1802;width:89;height:274" coordorigin="2272,1803" coordsize="89,274" path="m2360,1803r-88,274e" fillcolor="#1e1916" stroked="f">
              <v:path arrowok="t"/>
            </v:shape>
            <v:line id="_x0000_s1239" style="position:absolute" from="2360,1803" to="2272,2077" strokecolor="#1e1916" strokeweight=".1323mm"/>
            <w10:wrap anchorx="page"/>
          </v:group>
        </w:pict>
      </w:r>
      <w:r w:rsidR="00EB0C3C" w:rsidRPr="000031E6">
        <w:rPr>
          <w:b/>
          <w:color w:val="1E1916"/>
          <w:lang w:val="uk-UA"/>
        </w:rPr>
        <w:t>Таблиця</w:t>
      </w:r>
      <w:r w:rsidR="00EB0C3C" w:rsidRPr="000031E6">
        <w:rPr>
          <w:b/>
          <w:color w:val="1E1916"/>
          <w:spacing w:val="-4"/>
          <w:lang w:val="uk-UA"/>
        </w:rPr>
        <w:t xml:space="preserve"> </w:t>
      </w:r>
      <w:r w:rsidR="00EB0C3C" w:rsidRPr="000031E6">
        <w:rPr>
          <w:b/>
          <w:color w:val="1E1916"/>
          <w:lang w:val="uk-UA"/>
        </w:rPr>
        <w:t>8.10</w:t>
      </w:r>
      <w:r w:rsidR="00EB0C3C" w:rsidRPr="000031E6">
        <w:rPr>
          <w:b/>
          <w:color w:val="1E1916"/>
          <w:spacing w:val="-6"/>
          <w:lang w:val="uk-UA"/>
        </w:rPr>
        <w:t xml:space="preserve"> </w:t>
      </w:r>
      <w:r w:rsidR="00EB0C3C" w:rsidRPr="000031E6">
        <w:rPr>
          <w:color w:val="1E1916"/>
          <w:lang w:val="uk-UA"/>
        </w:rPr>
        <w:t>–</w:t>
      </w:r>
      <w:r w:rsidR="00EB0C3C" w:rsidRPr="000031E6">
        <w:rPr>
          <w:color w:val="1E1916"/>
          <w:spacing w:val="-4"/>
          <w:lang w:val="uk-UA"/>
        </w:rPr>
        <w:t xml:space="preserve"> </w:t>
      </w:r>
      <w:r w:rsidR="00EB0C3C" w:rsidRPr="000031E6">
        <w:rPr>
          <w:color w:val="1E1916"/>
          <w:lang w:val="uk-UA"/>
        </w:rPr>
        <w:t>Відношення</w:t>
      </w:r>
      <w:r w:rsidR="00EB0C3C" w:rsidRPr="000031E6">
        <w:rPr>
          <w:color w:val="1E1916"/>
          <w:spacing w:val="-2"/>
          <w:lang w:val="uk-UA"/>
        </w:rPr>
        <w:t xml:space="preserve"> </w:t>
      </w:r>
      <w:r w:rsidR="00EB0C3C" w:rsidRPr="000031E6">
        <w:rPr>
          <w:color w:val="1E1916"/>
          <w:lang w:val="uk-UA"/>
        </w:rPr>
        <w:t>осьової</w:t>
      </w:r>
      <w:r w:rsidR="00EB0C3C" w:rsidRPr="000031E6">
        <w:rPr>
          <w:color w:val="1E1916"/>
          <w:spacing w:val="-4"/>
          <w:lang w:val="uk-UA"/>
        </w:rPr>
        <w:t xml:space="preserve"> </w:t>
      </w:r>
      <w:r w:rsidR="00EB0C3C" w:rsidRPr="000031E6">
        <w:rPr>
          <w:color w:val="1E1916"/>
          <w:lang w:val="uk-UA"/>
        </w:rPr>
        <w:t>сили</w:t>
      </w:r>
      <w:r w:rsidR="00EB0C3C" w:rsidRPr="000031E6">
        <w:rPr>
          <w:color w:val="1E1916"/>
          <w:spacing w:val="-2"/>
          <w:lang w:val="uk-UA"/>
        </w:rPr>
        <w:t xml:space="preserve"> </w:t>
      </w:r>
      <w:r w:rsidR="00EB0C3C" w:rsidRPr="000031E6">
        <w:rPr>
          <w:color w:val="1E1916"/>
          <w:lang w:val="uk-UA"/>
        </w:rPr>
        <w:t>світла</w:t>
      </w:r>
      <w:r w:rsidR="00EB0C3C" w:rsidRPr="000031E6">
        <w:rPr>
          <w:color w:val="1E1916"/>
          <w:spacing w:val="-4"/>
          <w:lang w:val="uk-UA"/>
        </w:rPr>
        <w:t xml:space="preserve"> </w:t>
      </w:r>
      <w:r w:rsidR="00EB0C3C" w:rsidRPr="000031E6">
        <w:rPr>
          <w:color w:val="1E1916"/>
          <w:lang w:val="uk-UA"/>
        </w:rPr>
        <w:t>до</w:t>
      </w:r>
      <w:r w:rsidR="00EB0C3C" w:rsidRPr="000031E6">
        <w:rPr>
          <w:color w:val="1E1916"/>
          <w:spacing w:val="-4"/>
          <w:lang w:val="uk-UA"/>
        </w:rPr>
        <w:t xml:space="preserve"> </w:t>
      </w:r>
      <w:r w:rsidR="00EB0C3C" w:rsidRPr="000031E6">
        <w:rPr>
          <w:color w:val="1E1916"/>
          <w:lang w:val="uk-UA"/>
        </w:rPr>
        <w:t>квадрата</w:t>
      </w:r>
      <w:r w:rsidR="00EB0C3C" w:rsidRPr="000031E6">
        <w:rPr>
          <w:color w:val="1E1916"/>
          <w:spacing w:val="-3"/>
          <w:lang w:val="uk-UA"/>
        </w:rPr>
        <w:t xml:space="preserve"> </w:t>
      </w:r>
      <w:r w:rsidR="00EB0C3C" w:rsidRPr="000031E6">
        <w:rPr>
          <w:color w:val="1E1916"/>
          <w:lang w:val="uk-UA"/>
        </w:rPr>
        <w:t>висоти</w:t>
      </w:r>
      <w:r w:rsidR="00EB0C3C" w:rsidRPr="000031E6">
        <w:rPr>
          <w:color w:val="1E1916"/>
          <w:spacing w:val="-4"/>
          <w:lang w:val="uk-UA"/>
        </w:rPr>
        <w:t xml:space="preserve"> </w:t>
      </w:r>
      <w:r w:rsidR="00EB0C3C" w:rsidRPr="000031E6">
        <w:rPr>
          <w:color w:val="1E1916"/>
          <w:lang w:val="uk-UA"/>
        </w:rPr>
        <w:t>встановлення освітлювального приладу</w:t>
      </w:r>
    </w:p>
    <w:p w14:paraId="70247D08" w14:textId="77777777" w:rsidR="00541CCE" w:rsidRPr="000031E6" w:rsidRDefault="00541CCE">
      <w:pPr>
        <w:pStyle w:val="a3"/>
        <w:spacing w:before="8"/>
        <w:rPr>
          <w:sz w:val="6"/>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981"/>
        <w:gridCol w:w="738"/>
        <w:gridCol w:w="738"/>
        <w:gridCol w:w="738"/>
        <w:gridCol w:w="738"/>
        <w:gridCol w:w="738"/>
        <w:gridCol w:w="738"/>
        <w:gridCol w:w="738"/>
        <w:gridCol w:w="738"/>
        <w:gridCol w:w="743"/>
      </w:tblGrid>
      <w:tr w:rsidR="00541CCE" w:rsidRPr="000031E6" w14:paraId="753138CF" w14:textId="77777777">
        <w:trPr>
          <w:trHeight w:val="325"/>
        </w:trPr>
        <w:tc>
          <w:tcPr>
            <w:tcW w:w="2981" w:type="dxa"/>
          </w:tcPr>
          <w:p w14:paraId="42DD9B5C" w14:textId="77777777" w:rsidR="00541CCE" w:rsidRPr="000031E6" w:rsidRDefault="00EB0C3C">
            <w:pPr>
              <w:pStyle w:val="TableParagraph"/>
              <w:spacing w:line="227" w:lineRule="exact"/>
              <w:ind w:left="61"/>
              <w:jc w:val="left"/>
              <w:rPr>
                <w:sz w:val="21"/>
                <w:lang w:val="uk-UA"/>
              </w:rPr>
            </w:pPr>
            <w:r w:rsidRPr="000031E6">
              <w:rPr>
                <w:color w:val="1E1916"/>
                <w:spacing w:val="-2"/>
                <w:sz w:val="21"/>
                <w:lang w:val="uk-UA"/>
              </w:rPr>
              <w:t>Нормована</w:t>
            </w:r>
            <w:r w:rsidRPr="000031E6">
              <w:rPr>
                <w:color w:val="1E1916"/>
                <w:spacing w:val="4"/>
                <w:sz w:val="21"/>
                <w:lang w:val="uk-UA"/>
              </w:rPr>
              <w:t xml:space="preserve"> </w:t>
            </w:r>
            <w:r w:rsidRPr="000031E6">
              <w:rPr>
                <w:color w:val="1E1916"/>
                <w:spacing w:val="-2"/>
                <w:sz w:val="21"/>
                <w:lang w:val="uk-UA"/>
              </w:rPr>
              <w:t>освітленість,</w:t>
            </w:r>
            <w:r w:rsidRPr="000031E6">
              <w:rPr>
                <w:color w:val="1E1916"/>
                <w:spacing w:val="6"/>
                <w:sz w:val="21"/>
                <w:lang w:val="uk-UA"/>
              </w:rPr>
              <w:t xml:space="preserve"> </w:t>
            </w:r>
            <w:r w:rsidRPr="000031E6">
              <w:rPr>
                <w:color w:val="1E1916"/>
                <w:spacing w:val="-5"/>
                <w:sz w:val="21"/>
                <w:lang w:val="uk-UA"/>
              </w:rPr>
              <w:t>лк</w:t>
            </w:r>
          </w:p>
        </w:tc>
        <w:tc>
          <w:tcPr>
            <w:tcW w:w="738" w:type="dxa"/>
          </w:tcPr>
          <w:p w14:paraId="4A9DF136" w14:textId="77777777" w:rsidR="00541CCE" w:rsidRPr="000031E6" w:rsidRDefault="00EB0C3C">
            <w:pPr>
              <w:pStyle w:val="TableParagraph"/>
              <w:spacing w:line="227" w:lineRule="exact"/>
              <w:ind w:left="222"/>
              <w:jc w:val="left"/>
              <w:rPr>
                <w:sz w:val="21"/>
                <w:lang w:val="uk-UA"/>
              </w:rPr>
            </w:pPr>
            <w:r w:rsidRPr="000031E6">
              <w:rPr>
                <w:color w:val="1E1916"/>
                <w:spacing w:val="-5"/>
                <w:sz w:val="21"/>
                <w:lang w:val="uk-UA"/>
              </w:rPr>
              <w:t>0,5</w:t>
            </w:r>
          </w:p>
        </w:tc>
        <w:tc>
          <w:tcPr>
            <w:tcW w:w="738" w:type="dxa"/>
          </w:tcPr>
          <w:p w14:paraId="283B87D3" w14:textId="77777777" w:rsidR="00541CCE" w:rsidRPr="000031E6" w:rsidRDefault="00EB0C3C">
            <w:pPr>
              <w:pStyle w:val="TableParagraph"/>
              <w:spacing w:line="227" w:lineRule="exact"/>
              <w:ind w:left="9"/>
              <w:rPr>
                <w:sz w:val="21"/>
                <w:lang w:val="uk-UA"/>
              </w:rPr>
            </w:pPr>
            <w:r w:rsidRPr="000031E6">
              <w:rPr>
                <w:color w:val="1E1916"/>
                <w:w w:val="99"/>
                <w:sz w:val="21"/>
                <w:lang w:val="uk-UA"/>
              </w:rPr>
              <w:t>1</w:t>
            </w:r>
          </w:p>
        </w:tc>
        <w:tc>
          <w:tcPr>
            <w:tcW w:w="738" w:type="dxa"/>
          </w:tcPr>
          <w:p w14:paraId="0ED67003" w14:textId="77777777" w:rsidR="00541CCE" w:rsidRPr="000031E6" w:rsidRDefault="00EB0C3C">
            <w:pPr>
              <w:pStyle w:val="TableParagraph"/>
              <w:spacing w:line="227" w:lineRule="exact"/>
              <w:ind w:left="9"/>
              <w:rPr>
                <w:sz w:val="21"/>
                <w:lang w:val="uk-UA"/>
              </w:rPr>
            </w:pPr>
            <w:r w:rsidRPr="000031E6">
              <w:rPr>
                <w:color w:val="1E1916"/>
                <w:w w:val="99"/>
                <w:sz w:val="21"/>
                <w:lang w:val="uk-UA"/>
              </w:rPr>
              <w:t>2</w:t>
            </w:r>
          </w:p>
        </w:tc>
        <w:tc>
          <w:tcPr>
            <w:tcW w:w="738" w:type="dxa"/>
          </w:tcPr>
          <w:p w14:paraId="5393EC12" w14:textId="77777777" w:rsidR="00541CCE" w:rsidRPr="000031E6" w:rsidRDefault="00EB0C3C">
            <w:pPr>
              <w:pStyle w:val="TableParagraph"/>
              <w:spacing w:line="227" w:lineRule="exact"/>
              <w:ind w:left="9"/>
              <w:rPr>
                <w:sz w:val="21"/>
                <w:lang w:val="uk-UA"/>
              </w:rPr>
            </w:pPr>
            <w:r w:rsidRPr="000031E6">
              <w:rPr>
                <w:color w:val="1E1916"/>
                <w:w w:val="99"/>
                <w:sz w:val="21"/>
                <w:lang w:val="uk-UA"/>
              </w:rPr>
              <w:t>3</w:t>
            </w:r>
          </w:p>
        </w:tc>
        <w:tc>
          <w:tcPr>
            <w:tcW w:w="738" w:type="dxa"/>
          </w:tcPr>
          <w:p w14:paraId="6CD4453B" w14:textId="77777777" w:rsidR="00541CCE" w:rsidRPr="000031E6" w:rsidRDefault="00EB0C3C">
            <w:pPr>
              <w:pStyle w:val="TableParagraph"/>
              <w:spacing w:line="227" w:lineRule="exact"/>
              <w:ind w:left="9"/>
              <w:rPr>
                <w:sz w:val="21"/>
                <w:lang w:val="uk-UA"/>
              </w:rPr>
            </w:pPr>
            <w:r w:rsidRPr="000031E6">
              <w:rPr>
                <w:color w:val="1E1916"/>
                <w:w w:val="99"/>
                <w:sz w:val="21"/>
                <w:lang w:val="uk-UA"/>
              </w:rPr>
              <w:t>5</w:t>
            </w:r>
          </w:p>
        </w:tc>
        <w:tc>
          <w:tcPr>
            <w:tcW w:w="738" w:type="dxa"/>
          </w:tcPr>
          <w:p w14:paraId="2670C858" w14:textId="77777777" w:rsidR="00541CCE" w:rsidRPr="000031E6" w:rsidRDefault="00EB0C3C">
            <w:pPr>
              <w:pStyle w:val="TableParagraph"/>
              <w:spacing w:line="227" w:lineRule="exact"/>
              <w:ind w:left="122" w:right="113"/>
              <w:rPr>
                <w:sz w:val="21"/>
                <w:lang w:val="uk-UA"/>
              </w:rPr>
            </w:pPr>
            <w:r w:rsidRPr="000031E6">
              <w:rPr>
                <w:color w:val="1E1916"/>
                <w:spacing w:val="-5"/>
                <w:sz w:val="21"/>
                <w:lang w:val="uk-UA"/>
              </w:rPr>
              <w:t>10</w:t>
            </w:r>
          </w:p>
        </w:tc>
        <w:tc>
          <w:tcPr>
            <w:tcW w:w="738" w:type="dxa"/>
          </w:tcPr>
          <w:p w14:paraId="4FC29EA0" w14:textId="77777777" w:rsidR="00541CCE" w:rsidRPr="000031E6" w:rsidRDefault="00EB0C3C">
            <w:pPr>
              <w:pStyle w:val="TableParagraph"/>
              <w:spacing w:line="227" w:lineRule="exact"/>
              <w:ind w:left="122" w:right="113"/>
              <w:rPr>
                <w:sz w:val="21"/>
                <w:lang w:val="uk-UA"/>
              </w:rPr>
            </w:pPr>
            <w:r w:rsidRPr="000031E6">
              <w:rPr>
                <w:color w:val="1E1916"/>
                <w:spacing w:val="-5"/>
                <w:sz w:val="21"/>
                <w:lang w:val="uk-UA"/>
              </w:rPr>
              <w:t>20</w:t>
            </w:r>
          </w:p>
        </w:tc>
        <w:tc>
          <w:tcPr>
            <w:tcW w:w="738" w:type="dxa"/>
          </w:tcPr>
          <w:p w14:paraId="784C44FA" w14:textId="77777777" w:rsidR="00541CCE" w:rsidRPr="000031E6" w:rsidRDefault="00EB0C3C">
            <w:pPr>
              <w:pStyle w:val="TableParagraph"/>
              <w:spacing w:line="227" w:lineRule="exact"/>
              <w:ind w:left="122" w:right="113"/>
              <w:rPr>
                <w:sz w:val="21"/>
                <w:lang w:val="uk-UA"/>
              </w:rPr>
            </w:pPr>
            <w:r w:rsidRPr="000031E6">
              <w:rPr>
                <w:color w:val="1E1916"/>
                <w:spacing w:val="-5"/>
                <w:sz w:val="21"/>
                <w:lang w:val="uk-UA"/>
              </w:rPr>
              <w:t>30</w:t>
            </w:r>
          </w:p>
        </w:tc>
        <w:tc>
          <w:tcPr>
            <w:tcW w:w="743" w:type="dxa"/>
          </w:tcPr>
          <w:p w14:paraId="20FF1765" w14:textId="77777777" w:rsidR="00541CCE" w:rsidRPr="000031E6" w:rsidRDefault="00EB0C3C">
            <w:pPr>
              <w:pStyle w:val="TableParagraph"/>
              <w:spacing w:line="227" w:lineRule="exact"/>
              <w:ind w:left="122" w:right="118"/>
              <w:rPr>
                <w:sz w:val="21"/>
                <w:lang w:val="uk-UA"/>
              </w:rPr>
            </w:pPr>
            <w:r w:rsidRPr="000031E6">
              <w:rPr>
                <w:color w:val="1E1916"/>
                <w:spacing w:val="-5"/>
                <w:sz w:val="21"/>
                <w:lang w:val="uk-UA"/>
              </w:rPr>
              <w:t>50</w:t>
            </w:r>
          </w:p>
        </w:tc>
      </w:tr>
      <w:tr w:rsidR="00541CCE" w:rsidRPr="000031E6" w14:paraId="57D8B673" w14:textId="77777777">
        <w:trPr>
          <w:trHeight w:val="412"/>
        </w:trPr>
        <w:tc>
          <w:tcPr>
            <w:tcW w:w="2981" w:type="dxa"/>
          </w:tcPr>
          <w:p w14:paraId="7C5D4319" w14:textId="77777777" w:rsidR="00541CCE" w:rsidRPr="000031E6" w:rsidRDefault="00EB0C3C">
            <w:pPr>
              <w:pStyle w:val="TableParagraph"/>
              <w:spacing w:before="44" w:line="117" w:lineRule="exact"/>
              <w:ind w:left="744"/>
              <w:jc w:val="left"/>
              <w:rPr>
                <w:sz w:val="15"/>
                <w:lang w:val="uk-UA"/>
              </w:rPr>
            </w:pPr>
            <w:r w:rsidRPr="000031E6">
              <w:rPr>
                <w:color w:val="1E1916"/>
                <w:w w:val="104"/>
                <w:sz w:val="15"/>
                <w:lang w:val="uk-UA"/>
              </w:rPr>
              <w:t>2</w:t>
            </w:r>
          </w:p>
          <w:p w14:paraId="20E4177C" w14:textId="77777777" w:rsidR="00541CCE" w:rsidRPr="000031E6" w:rsidRDefault="00EB0C3C">
            <w:pPr>
              <w:pStyle w:val="TableParagraph"/>
              <w:spacing w:before="0" w:line="231" w:lineRule="exact"/>
              <w:ind w:left="46"/>
              <w:jc w:val="left"/>
              <w:rPr>
                <w:i/>
                <w:sz w:val="21"/>
                <w:lang w:val="uk-UA"/>
              </w:rPr>
            </w:pPr>
            <w:r w:rsidRPr="000031E6">
              <w:rPr>
                <w:i/>
                <w:color w:val="1E1916"/>
                <w:position w:val="6"/>
                <w:sz w:val="21"/>
                <w:lang w:val="uk-UA"/>
              </w:rPr>
              <w:t>I</w:t>
            </w:r>
            <w:r w:rsidRPr="000031E6">
              <w:rPr>
                <w:color w:val="1E1916"/>
                <w:sz w:val="15"/>
                <w:lang w:val="uk-UA"/>
              </w:rPr>
              <w:t>max</w:t>
            </w:r>
            <w:r w:rsidRPr="000031E6">
              <w:rPr>
                <w:color w:val="1E1916"/>
                <w:spacing w:val="44"/>
                <w:sz w:val="15"/>
                <w:lang w:val="uk-UA"/>
              </w:rPr>
              <w:t xml:space="preserve">  </w:t>
            </w:r>
            <w:r w:rsidRPr="000031E6">
              <w:rPr>
                <w:i/>
                <w:color w:val="1E1916"/>
                <w:spacing w:val="-10"/>
                <w:position w:val="6"/>
                <w:sz w:val="21"/>
                <w:lang w:val="uk-UA"/>
              </w:rPr>
              <w:t>H</w:t>
            </w:r>
          </w:p>
        </w:tc>
        <w:tc>
          <w:tcPr>
            <w:tcW w:w="738" w:type="dxa"/>
          </w:tcPr>
          <w:p w14:paraId="6965BE32" w14:textId="77777777" w:rsidR="00541CCE" w:rsidRPr="000031E6" w:rsidRDefault="00EB0C3C">
            <w:pPr>
              <w:pStyle w:val="TableParagraph"/>
              <w:spacing w:before="73"/>
              <w:ind w:left="194"/>
              <w:jc w:val="left"/>
              <w:rPr>
                <w:sz w:val="21"/>
                <w:lang w:val="uk-UA"/>
              </w:rPr>
            </w:pPr>
            <w:r w:rsidRPr="000031E6">
              <w:rPr>
                <w:color w:val="1E1916"/>
                <w:spacing w:val="-5"/>
                <w:sz w:val="21"/>
                <w:lang w:val="uk-UA"/>
              </w:rPr>
              <w:t>100</w:t>
            </w:r>
          </w:p>
        </w:tc>
        <w:tc>
          <w:tcPr>
            <w:tcW w:w="738" w:type="dxa"/>
          </w:tcPr>
          <w:p w14:paraId="7F3E6F4F" w14:textId="77777777" w:rsidR="00541CCE" w:rsidRPr="000031E6" w:rsidRDefault="00EB0C3C">
            <w:pPr>
              <w:pStyle w:val="TableParagraph"/>
              <w:spacing w:before="73"/>
              <w:ind w:left="122" w:right="113"/>
              <w:rPr>
                <w:sz w:val="21"/>
                <w:lang w:val="uk-UA"/>
              </w:rPr>
            </w:pPr>
            <w:r w:rsidRPr="000031E6">
              <w:rPr>
                <w:color w:val="1E1916"/>
                <w:spacing w:val="-5"/>
                <w:sz w:val="21"/>
                <w:lang w:val="uk-UA"/>
              </w:rPr>
              <w:t>150</w:t>
            </w:r>
          </w:p>
        </w:tc>
        <w:tc>
          <w:tcPr>
            <w:tcW w:w="738" w:type="dxa"/>
          </w:tcPr>
          <w:p w14:paraId="1941202A" w14:textId="77777777" w:rsidR="00541CCE" w:rsidRPr="000031E6" w:rsidRDefault="00EB0C3C">
            <w:pPr>
              <w:pStyle w:val="TableParagraph"/>
              <w:spacing w:before="73"/>
              <w:ind w:left="122" w:right="113"/>
              <w:rPr>
                <w:sz w:val="21"/>
                <w:lang w:val="uk-UA"/>
              </w:rPr>
            </w:pPr>
            <w:r w:rsidRPr="000031E6">
              <w:rPr>
                <w:color w:val="1E1916"/>
                <w:spacing w:val="-5"/>
                <w:sz w:val="21"/>
                <w:lang w:val="uk-UA"/>
              </w:rPr>
              <w:t>250</w:t>
            </w:r>
          </w:p>
        </w:tc>
        <w:tc>
          <w:tcPr>
            <w:tcW w:w="738" w:type="dxa"/>
          </w:tcPr>
          <w:p w14:paraId="727BA579" w14:textId="77777777" w:rsidR="00541CCE" w:rsidRPr="000031E6" w:rsidRDefault="00EB0C3C">
            <w:pPr>
              <w:pStyle w:val="TableParagraph"/>
              <w:spacing w:before="73"/>
              <w:ind w:left="122" w:right="113"/>
              <w:rPr>
                <w:sz w:val="21"/>
                <w:lang w:val="uk-UA"/>
              </w:rPr>
            </w:pPr>
            <w:r w:rsidRPr="000031E6">
              <w:rPr>
                <w:color w:val="1E1916"/>
                <w:spacing w:val="-5"/>
                <w:sz w:val="21"/>
                <w:lang w:val="uk-UA"/>
              </w:rPr>
              <w:t>300</w:t>
            </w:r>
          </w:p>
        </w:tc>
        <w:tc>
          <w:tcPr>
            <w:tcW w:w="738" w:type="dxa"/>
          </w:tcPr>
          <w:p w14:paraId="0C881855" w14:textId="77777777" w:rsidR="00541CCE" w:rsidRPr="000031E6" w:rsidRDefault="00EB0C3C">
            <w:pPr>
              <w:pStyle w:val="TableParagraph"/>
              <w:spacing w:before="73"/>
              <w:ind w:left="122" w:right="113"/>
              <w:rPr>
                <w:sz w:val="21"/>
                <w:lang w:val="uk-UA"/>
              </w:rPr>
            </w:pPr>
            <w:r w:rsidRPr="000031E6">
              <w:rPr>
                <w:color w:val="1E1916"/>
                <w:spacing w:val="-5"/>
                <w:sz w:val="21"/>
                <w:lang w:val="uk-UA"/>
              </w:rPr>
              <w:t>400</w:t>
            </w:r>
          </w:p>
        </w:tc>
        <w:tc>
          <w:tcPr>
            <w:tcW w:w="738" w:type="dxa"/>
          </w:tcPr>
          <w:p w14:paraId="5C1A34A4" w14:textId="77777777" w:rsidR="00541CCE" w:rsidRPr="000031E6" w:rsidRDefault="00EB0C3C">
            <w:pPr>
              <w:pStyle w:val="TableParagraph"/>
              <w:spacing w:before="73"/>
              <w:ind w:left="122" w:right="113"/>
              <w:rPr>
                <w:sz w:val="21"/>
                <w:lang w:val="uk-UA"/>
              </w:rPr>
            </w:pPr>
            <w:r w:rsidRPr="000031E6">
              <w:rPr>
                <w:color w:val="1E1916"/>
                <w:spacing w:val="-5"/>
                <w:sz w:val="21"/>
                <w:lang w:val="uk-UA"/>
              </w:rPr>
              <w:t>700</w:t>
            </w:r>
          </w:p>
        </w:tc>
        <w:tc>
          <w:tcPr>
            <w:tcW w:w="738" w:type="dxa"/>
          </w:tcPr>
          <w:p w14:paraId="74626785" w14:textId="77777777" w:rsidR="00541CCE" w:rsidRPr="000031E6" w:rsidRDefault="00EB0C3C">
            <w:pPr>
              <w:pStyle w:val="TableParagraph"/>
              <w:spacing w:before="73"/>
              <w:ind w:left="122" w:right="113"/>
              <w:rPr>
                <w:sz w:val="21"/>
                <w:lang w:val="uk-UA"/>
              </w:rPr>
            </w:pPr>
            <w:r w:rsidRPr="000031E6">
              <w:rPr>
                <w:color w:val="1E1916"/>
                <w:spacing w:val="-4"/>
                <w:sz w:val="21"/>
                <w:lang w:val="uk-UA"/>
              </w:rPr>
              <w:t>1400</w:t>
            </w:r>
          </w:p>
        </w:tc>
        <w:tc>
          <w:tcPr>
            <w:tcW w:w="738" w:type="dxa"/>
          </w:tcPr>
          <w:p w14:paraId="7E2A4163" w14:textId="77777777" w:rsidR="00541CCE" w:rsidRPr="000031E6" w:rsidRDefault="00EB0C3C">
            <w:pPr>
              <w:pStyle w:val="TableParagraph"/>
              <w:spacing w:before="73"/>
              <w:ind w:left="122" w:right="113"/>
              <w:rPr>
                <w:sz w:val="21"/>
                <w:lang w:val="uk-UA"/>
              </w:rPr>
            </w:pPr>
            <w:r w:rsidRPr="000031E6">
              <w:rPr>
                <w:color w:val="1E1916"/>
                <w:spacing w:val="-4"/>
                <w:sz w:val="21"/>
                <w:lang w:val="uk-UA"/>
              </w:rPr>
              <w:t>2100</w:t>
            </w:r>
          </w:p>
        </w:tc>
        <w:tc>
          <w:tcPr>
            <w:tcW w:w="743" w:type="dxa"/>
          </w:tcPr>
          <w:p w14:paraId="361B7EB5" w14:textId="77777777" w:rsidR="00541CCE" w:rsidRPr="000031E6" w:rsidRDefault="00EB0C3C">
            <w:pPr>
              <w:pStyle w:val="TableParagraph"/>
              <w:spacing w:before="73"/>
              <w:ind w:left="122" w:right="118"/>
              <w:rPr>
                <w:sz w:val="21"/>
                <w:lang w:val="uk-UA"/>
              </w:rPr>
            </w:pPr>
            <w:r w:rsidRPr="000031E6">
              <w:rPr>
                <w:color w:val="1E1916"/>
                <w:spacing w:val="-4"/>
                <w:sz w:val="21"/>
                <w:lang w:val="uk-UA"/>
              </w:rPr>
              <w:t>3500</w:t>
            </w:r>
          </w:p>
        </w:tc>
      </w:tr>
      <w:tr w:rsidR="00541CCE" w:rsidRPr="000031E6" w14:paraId="2E4D1224" w14:textId="77777777">
        <w:trPr>
          <w:trHeight w:val="828"/>
        </w:trPr>
        <w:tc>
          <w:tcPr>
            <w:tcW w:w="9628" w:type="dxa"/>
            <w:gridSpan w:val="10"/>
          </w:tcPr>
          <w:p w14:paraId="2FDC4BAB" w14:textId="77777777" w:rsidR="00541CCE" w:rsidRPr="000031E6" w:rsidRDefault="00EB0C3C">
            <w:pPr>
              <w:pStyle w:val="TableParagraph"/>
              <w:spacing w:before="56"/>
              <w:ind w:left="61"/>
              <w:jc w:val="left"/>
              <w:rPr>
                <w:sz w:val="19"/>
                <w:lang w:val="uk-UA"/>
              </w:rPr>
            </w:pPr>
            <w:r w:rsidRPr="000031E6">
              <w:rPr>
                <w:b/>
                <w:color w:val="1E1916"/>
                <w:sz w:val="19"/>
                <w:lang w:val="uk-UA"/>
              </w:rPr>
              <w:t>Примітка.</w:t>
            </w:r>
            <w:r w:rsidRPr="000031E6">
              <w:rPr>
                <w:b/>
                <w:color w:val="1E1916"/>
                <w:spacing w:val="15"/>
                <w:sz w:val="19"/>
                <w:lang w:val="uk-UA"/>
              </w:rPr>
              <w:t xml:space="preserve"> </w:t>
            </w:r>
            <w:r w:rsidRPr="000031E6">
              <w:rPr>
                <w:color w:val="1E1916"/>
                <w:sz w:val="19"/>
                <w:lang w:val="uk-UA"/>
              </w:rPr>
              <w:t>Якщо</w:t>
            </w:r>
            <w:r w:rsidRPr="000031E6">
              <w:rPr>
                <w:color w:val="1E1916"/>
                <w:spacing w:val="16"/>
                <w:sz w:val="19"/>
                <w:lang w:val="uk-UA"/>
              </w:rPr>
              <w:t xml:space="preserve"> </w:t>
            </w:r>
            <w:r w:rsidRPr="000031E6">
              <w:rPr>
                <w:color w:val="1E1916"/>
                <w:sz w:val="19"/>
                <w:lang w:val="uk-UA"/>
              </w:rPr>
              <w:t>напрямки</w:t>
            </w:r>
            <w:r w:rsidRPr="000031E6">
              <w:rPr>
                <w:color w:val="1E1916"/>
                <w:spacing w:val="16"/>
                <w:sz w:val="19"/>
                <w:lang w:val="uk-UA"/>
              </w:rPr>
              <w:t xml:space="preserve"> </w:t>
            </w:r>
            <w:r w:rsidRPr="000031E6">
              <w:rPr>
                <w:color w:val="1E1916"/>
                <w:sz w:val="19"/>
                <w:lang w:val="uk-UA"/>
              </w:rPr>
              <w:t>осьових</w:t>
            </w:r>
            <w:r w:rsidRPr="000031E6">
              <w:rPr>
                <w:color w:val="1E1916"/>
                <w:spacing w:val="15"/>
                <w:sz w:val="19"/>
                <w:lang w:val="uk-UA"/>
              </w:rPr>
              <w:t xml:space="preserve"> </w:t>
            </w:r>
            <w:r w:rsidRPr="000031E6">
              <w:rPr>
                <w:color w:val="1E1916"/>
                <w:sz w:val="19"/>
                <w:lang w:val="uk-UA"/>
              </w:rPr>
              <w:t>сил</w:t>
            </w:r>
            <w:r w:rsidRPr="000031E6">
              <w:rPr>
                <w:color w:val="1E1916"/>
                <w:spacing w:val="16"/>
                <w:sz w:val="19"/>
                <w:lang w:val="uk-UA"/>
              </w:rPr>
              <w:t xml:space="preserve"> </w:t>
            </w:r>
            <w:r w:rsidRPr="000031E6">
              <w:rPr>
                <w:color w:val="1E1916"/>
                <w:sz w:val="19"/>
                <w:lang w:val="uk-UA"/>
              </w:rPr>
              <w:t>світла</w:t>
            </w:r>
            <w:r w:rsidRPr="000031E6">
              <w:rPr>
                <w:color w:val="1E1916"/>
                <w:spacing w:val="16"/>
                <w:sz w:val="19"/>
                <w:lang w:val="uk-UA"/>
              </w:rPr>
              <w:t xml:space="preserve"> </w:t>
            </w:r>
            <w:r w:rsidRPr="000031E6">
              <w:rPr>
                <w:color w:val="1E1916"/>
                <w:sz w:val="19"/>
                <w:lang w:val="uk-UA"/>
              </w:rPr>
              <w:t>кількох</w:t>
            </w:r>
            <w:r w:rsidRPr="000031E6">
              <w:rPr>
                <w:color w:val="1E1916"/>
                <w:spacing w:val="16"/>
                <w:sz w:val="19"/>
                <w:lang w:val="uk-UA"/>
              </w:rPr>
              <w:t xml:space="preserve"> </w:t>
            </w:r>
            <w:r w:rsidRPr="000031E6">
              <w:rPr>
                <w:color w:val="1E1916"/>
                <w:sz w:val="19"/>
                <w:lang w:val="uk-UA"/>
              </w:rPr>
              <w:t>світлових</w:t>
            </w:r>
            <w:r w:rsidRPr="000031E6">
              <w:rPr>
                <w:color w:val="1E1916"/>
                <w:spacing w:val="16"/>
                <w:sz w:val="19"/>
                <w:lang w:val="uk-UA"/>
              </w:rPr>
              <w:t xml:space="preserve"> </w:t>
            </w:r>
            <w:r w:rsidRPr="000031E6">
              <w:rPr>
                <w:color w:val="1E1916"/>
                <w:sz w:val="19"/>
                <w:lang w:val="uk-UA"/>
              </w:rPr>
              <w:t>приладів</w:t>
            </w:r>
            <w:r w:rsidRPr="000031E6">
              <w:rPr>
                <w:color w:val="1E1916"/>
                <w:spacing w:val="16"/>
                <w:sz w:val="19"/>
                <w:lang w:val="uk-UA"/>
              </w:rPr>
              <w:t xml:space="preserve"> </w:t>
            </w:r>
            <w:r w:rsidRPr="000031E6">
              <w:rPr>
                <w:color w:val="1E1916"/>
                <w:sz w:val="19"/>
                <w:lang w:val="uk-UA"/>
              </w:rPr>
              <w:t>збігаються,</w:t>
            </w:r>
            <w:r w:rsidRPr="000031E6">
              <w:rPr>
                <w:color w:val="1E1916"/>
                <w:spacing w:val="16"/>
                <w:sz w:val="19"/>
                <w:lang w:val="uk-UA"/>
              </w:rPr>
              <w:t xml:space="preserve"> </w:t>
            </w:r>
            <w:r w:rsidRPr="000031E6">
              <w:rPr>
                <w:color w:val="1E1916"/>
                <w:sz w:val="19"/>
                <w:lang w:val="uk-UA"/>
              </w:rPr>
              <w:t>допустимі</w:t>
            </w:r>
            <w:r w:rsidRPr="000031E6">
              <w:rPr>
                <w:color w:val="1E1916"/>
                <w:spacing w:val="16"/>
                <w:sz w:val="19"/>
                <w:lang w:val="uk-UA"/>
              </w:rPr>
              <w:t xml:space="preserve"> </w:t>
            </w:r>
            <w:r w:rsidRPr="000031E6">
              <w:rPr>
                <w:color w:val="1E1916"/>
                <w:spacing w:val="-2"/>
                <w:sz w:val="19"/>
                <w:lang w:val="uk-UA"/>
              </w:rPr>
              <w:t>значення</w:t>
            </w:r>
          </w:p>
          <w:p w14:paraId="314FBC8F" w14:textId="7CC30AF6" w:rsidR="00541CCE" w:rsidRPr="000031E6" w:rsidRDefault="00EB0C3C">
            <w:pPr>
              <w:pStyle w:val="TableParagraph"/>
              <w:tabs>
                <w:tab w:val="left" w:pos="1508"/>
              </w:tabs>
              <w:spacing w:before="48" w:line="161" w:lineRule="exact"/>
              <w:ind w:left="1067"/>
              <w:jc w:val="left"/>
              <w:rPr>
                <w:sz w:val="19"/>
                <w:lang w:val="uk-UA"/>
              </w:rPr>
            </w:pPr>
            <w:r w:rsidRPr="000031E6">
              <w:rPr>
                <w:i/>
                <w:color w:val="1E1916"/>
                <w:spacing w:val="-10"/>
                <w:sz w:val="19"/>
                <w:lang w:val="uk-UA"/>
              </w:rPr>
              <w:t>I</w:t>
            </w:r>
            <w:r w:rsidRPr="000031E6">
              <w:rPr>
                <w:i/>
                <w:color w:val="1E1916"/>
                <w:sz w:val="19"/>
                <w:lang w:val="uk-UA"/>
              </w:rPr>
              <w:tab/>
              <w:t>H</w:t>
            </w:r>
            <w:r w:rsidR="00CB7645" w:rsidRPr="00CB7645">
              <w:rPr>
                <w:i/>
                <w:color w:val="1E1916"/>
                <w:sz w:val="19"/>
                <w:lang w:val="ru-RU"/>
              </w:rPr>
              <w:t xml:space="preserve"> </w:t>
            </w:r>
            <w:r w:rsidRPr="000031E6">
              <w:rPr>
                <w:color w:val="1E1916"/>
                <w:sz w:val="19"/>
                <w:vertAlign w:val="superscript"/>
                <w:lang w:val="uk-UA"/>
              </w:rPr>
              <w:t>2</w:t>
            </w:r>
            <w:r w:rsidRPr="000031E6">
              <w:rPr>
                <w:color w:val="1E1916"/>
                <w:spacing w:val="36"/>
                <w:sz w:val="19"/>
                <w:lang w:val="uk-UA"/>
              </w:rPr>
              <w:t xml:space="preserve"> </w:t>
            </w:r>
            <w:r w:rsidRPr="000031E6">
              <w:rPr>
                <w:color w:val="1E1916"/>
                <w:sz w:val="19"/>
                <w:lang w:val="uk-UA"/>
              </w:rPr>
              <w:t>кожного</w:t>
            </w:r>
            <w:r w:rsidRPr="000031E6">
              <w:rPr>
                <w:color w:val="1E1916"/>
                <w:spacing w:val="26"/>
                <w:sz w:val="19"/>
                <w:lang w:val="uk-UA"/>
              </w:rPr>
              <w:t xml:space="preserve"> </w:t>
            </w:r>
            <w:r w:rsidRPr="000031E6">
              <w:rPr>
                <w:color w:val="1E1916"/>
                <w:sz w:val="19"/>
                <w:lang w:val="uk-UA"/>
              </w:rPr>
              <w:t>приладу</w:t>
            </w:r>
            <w:r w:rsidRPr="000031E6">
              <w:rPr>
                <w:color w:val="1E1916"/>
                <w:spacing w:val="26"/>
                <w:sz w:val="19"/>
                <w:lang w:val="uk-UA"/>
              </w:rPr>
              <w:t xml:space="preserve"> </w:t>
            </w:r>
            <w:r w:rsidRPr="000031E6">
              <w:rPr>
                <w:color w:val="1E1916"/>
                <w:sz w:val="19"/>
                <w:lang w:val="uk-UA"/>
              </w:rPr>
              <w:t>визначаються</w:t>
            </w:r>
            <w:r w:rsidRPr="000031E6">
              <w:rPr>
                <w:color w:val="1E1916"/>
                <w:spacing w:val="25"/>
                <w:sz w:val="19"/>
                <w:lang w:val="uk-UA"/>
              </w:rPr>
              <w:t xml:space="preserve"> </w:t>
            </w:r>
            <w:r w:rsidRPr="000031E6">
              <w:rPr>
                <w:color w:val="1E1916"/>
                <w:sz w:val="19"/>
                <w:lang w:val="uk-UA"/>
              </w:rPr>
              <w:t>діленням</w:t>
            </w:r>
            <w:r w:rsidRPr="000031E6">
              <w:rPr>
                <w:color w:val="1E1916"/>
                <w:spacing w:val="26"/>
                <w:sz w:val="19"/>
                <w:lang w:val="uk-UA"/>
              </w:rPr>
              <w:t xml:space="preserve"> </w:t>
            </w:r>
            <w:r w:rsidRPr="000031E6">
              <w:rPr>
                <w:color w:val="1E1916"/>
                <w:sz w:val="19"/>
                <w:lang w:val="uk-UA"/>
              </w:rPr>
              <w:t>табличного</w:t>
            </w:r>
            <w:r w:rsidRPr="000031E6">
              <w:rPr>
                <w:color w:val="1E1916"/>
                <w:spacing w:val="25"/>
                <w:sz w:val="19"/>
                <w:lang w:val="uk-UA"/>
              </w:rPr>
              <w:t xml:space="preserve"> </w:t>
            </w:r>
            <w:r w:rsidRPr="000031E6">
              <w:rPr>
                <w:color w:val="1E1916"/>
                <w:sz w:val="19"/>
                <w:lang w:val="uk-UA"/>
              </w:rPr>
              <w:t>значення</w:t>
            </w:r>
            <w:r w:rsidRPr="000031E6">
              <w:rPr>
                <w:color w:val="1E1916"/>
                <w:spacing w:val="26"/>
                <w:sz w:val="19"/>
                <w:lang w:val="uk-UA"/>
              </w:rPr>
              <w:t xml:space="preserve"> </w:t>
            </w:r>
            <w:r w:rsidRPr="000031E6">
              <w:rPr>
                <w:color w:val="1E1916"/>
                <w:sz w:val="19"/>
                <w:lang w:val="uk-UA"/>
              </w:rPr>
              <w:t>на</w:t>
            </w:r>
            <w:r w:rsidRPr="000031E6">
              <w:rPr>
                <w:color w:val="1E1916"/>
                <w:spacing w:val="26"/>
                <w:sz w:val="19"/>
                <w:lang w:val="uk-UA"/>
              </w:rPr>
              <w:t xml:space="preserve"> </w:t>
            </w:r>
            <w:r w:rsidRPr="000031E6">
              <w:rPr>
                <w:color w:val="1E1916"/>
                <w:sz w:val="19"/>
                <w:lang w:val="uk-UA"/>
              </w:rPr>
              <w:t>кількість</w:t>
            </w:r>
            <w:r w:rsidRPr="000031E6">
              <w:rPr>
                <w:color w:val="1E1916"/>
                <w:spacing w:val="26"/>
                <w:sz w:val="19"/>
                <w:lang w:val="uk-UA"/>
              </w:rPr>
              <w:t xml:space="preserve"> </w:t>
            </w:r>
            <w:r w:rsidRPr="000031E6">
              <w:rPr>
                <w:color w:val="1E1916"/>
                <w:spacing w:val="-2"/>
                <w:sz w:val="19"/>
                <w:lang w:val="uk-UA"/>
              </w:rPr>
              <w:t>світлових</w:t>
            </w:r>
          </w:p>
          <w:p w14:paraId="5B0180D4" w14:textId="77777777" w:rsidR="00541CCE" w:rsidRPr="000031E6" w:rsidRDefault="00EB0C3C">
            <w:pPr>
              <w:pStyle w:val="TableParagraph"/>
              <w:spacing w:before="0" w:line="104" w:lineRule="exact"/>
              <w:ind w:left="1112"/>
              <w:jc w:val="left"/>
              <w:rPr>
                <w:sz w:val="14"/>
                <w:lang w:val="uk-UA"/>
              </w:rPr>
            </w:pPr>
            <w:r w:rsidRPr="000031E6">
              <w:rPr>
                <w:color w:val="1E1916"/>
                <w:spacing w:val="-5"/>
                <w:sz w:val="14"/>
                <w:lang w:val="uk-UA"/>
              </w:rPr>
              <w:t>max</w:t>
            </w:r>
          </w:p>
          <w:p w14:paraId="63B83EC6" w14:textId="77777777" w:rsidR="00541CCE" w:rsidRPr="000031E6" w:rsidRDefault="00EB0C3C">
            <w:pPr>
              <w:pStyle w:val="TableParagraph"/>
              <w:spacing w:before="12" w:line="209" w:lineRule="exact"/>
              <w:ind w:left="1082"/>
              <w:jc w:val="left"/>
              <w:rPr>
                <w:sz w:val="19"/>
                <w:lang w:val="uk-UA"/>
              </w:rPr>
            </w:pPr>
            <w:r w:rsidRPr="000031E6">
              <w:rPr>
                <w:color w:val="1E1916"/>
                <w:spacing w:val="-2"/>
                <w:sz w:val="19"/>
                <w:lang w:val="uk-UA"/>
              </w:rPr>
              <w:t>приладів.</w:t>
            </w:r>
          </w:p>
        </w:tc>
      </w:tr>
    </w:tbl>
    <w:p w14:paraId="5DBDAB3E" w14:textId="77777777" w:rsidR="00541CCE" w:rsidRPr="000031E6" w:rsidRDefault="00541CCE">
      <w:pPr>
        <w:spacing w:line="209" w:lineRule="exact"/>
        <w:rPr>
          <w:sz w:val="19"/>
          <w:lang w:val="uk-UA"/>
        </w:rPr>
        <w:sectPr w:rsidR="00541CCE" w:rsidRPr="000031E6">
          <w:pgSz w:w="11920" w:h="16840"/>
          <w:pgMar w:top="1140" w:right="760" w:bottom="1120" w:left="720" w:header="693" w:footer="920" w:gutter="0"/>
          <w:cols w:space="720"/>
        </w:sectPr>
      </w:pPr>
    </w:p>
    <w:p w14:paraId="505F6441" w14:textId="77777777" w:rsidR="00541CCE" w:rsidRPr="000031E6" w:rsidRDefault="00EB0C3C">
      <w:pPr>
        <w:pStyle w:val="a5"/>
        <w:numPr>
          <w:ilvl w:val="2"/>
          <w:numId w:val="26"/>
        </w:numPr>
        <w:tabs>
          <w:tab w:val="left" w:pos="1613"/>
        </w:tabs>
        <w:spacing w:before="70" w:line="278" w:lineRule="auto"/>
        <w:ind w:left="697" w:right="103" w:firstLine="396"/>
        <w:jc w:val="both"/>
        <w:rPr>
          <w:sz w:val="21"/>
          <w:lang w:val="uk-UA"/>
        </w:rPr>
      </w:pPr>
      <w:r w:rsidRPr="000031E6">
        <w:rPr>
          <w:color w:val="1E1916"/>
          <w:sz w:val="21"/>
          <w:lang w:val="uk-UA"/>
        </w:rPr>
        <w:lastRenderedPageBreak/>
        <w:t>Для</w:t>
      </w:r>
      <w:r w:rsidRPr="000031E6">
        <w:rPr>
          <w:color w:val="1E1916"/>
          <w:spacing w:val="-11"/>
          <w:sz w:val="21"/>
          <w:lang w:val="uk-UA"/>
        </w:rPr>
        <w:t xml:space="preserve"> </w:t>
      </w:r>
      <w:r w:rsidRPr="000031E6">
        <w:rPr>
          <w:color w:val="1E1916"/>
          <w:sz w:val="21"/>
          <w:lang w:val="uk-UA"/>
        </w:rPr>
        <w:t>зниження</w:t>
      </w:r>
      <w:r w:rsidRPr="000031E6">
        <w:rPr>
          <w:color w:val="1E1916"/>
          <w:spacing w:val="-11"/>
          <w:sz w:val="21"/>
          <w:lang w:val="uk-UA"/>
        </w:rPr>
        <w:t xml:space="preserve"> </w:t>
      </w:r>
      <w:r w:rsidRPr="000031E6">
        <w:rPr>
          <w:color w:val="1E1916"/>
          <w:sz w:val="21"/>
          <w:lang w:val="uk-UA"/>
        </w:rPr>
        <w:t>світлових</w:t>
      </w:r>
      <w:r w:rsidRPr="000031E6">
        <w:rPr>
          <w:color w:val="1E1916"/>
          <w:spacing w:val="-11"/>
          <w:sz w:val="21"/>
          <w:lang w:val="uk-UA"/>
        </w:rPr>
        <w:t xml:space="preserve"> </w:t>
      </w:r>
      <w:r w:rsidRPr="000031E6">
        <w:rPr>
          <w:color w:val="1E1916"/>
          <w:sz w:val="21"/>
          <w:lang w:val="uk-UA"/>
        </w:rPr>
        <w:t>перешкод</w:t>
      </w:r>
      <w:r w:rsidRPr="000031E6">
        <w:rPr>
          <w:color w:val="1E1916"/>
          <w:spacing w:val="-11"/>
          <w:sz w:val="21"/>
          <w:lang w:val="uk-UA"/>
        </w:rPr>
        <w:t xml:space="preserve"> </w:t>
      </w:r>
      <w:r w:rsidRPr="000031E6">
        <w:rPr>
          <w:color w:val="1E1916"/>
          <w:sz w:val="21"/>
          <w:lang w:val="uk-UA"/>
        </w:rPr>
        <w:t>для</w:t>
      </w:r>
      <w:r w:rsidRPr="000031E6">
        <w:rPr>
          <w:color w:val="1E1916"/>
          <w:spacing w:val="-11"/>
          <w:sz w:val="21"/>
          <w:lang w:val="uk-UA"/>
        </w:rPr>
        <w:t xml:space="preserve"> </w:t>
      </w:r>
      <w:r w:rsidRPr="000031E6">
        <w:rPr>
          <w:color w:val="1E1916"/>
          <w:sz w:val="21"/>
          <w:lang w:val="uk-UA"/>
        </w:rPr>
        <w:t>водіїв</w:t>
      </w:r>
      <w:r w:rsidRPr="000031E6">
        <w:rPr>
          <w:color w:val="1E1916"/>
          <w:spacing w:val="-11"/>
          <w:sz w:val="21"/>
          <w:lang w:val="uk-UA"/>
        </w:rPr>
        <w:t xml:space="preserve"> </w:t>
      </w:r>
      <w:r w:rsidRPr="000031E6">
        <w:rPr>
          <w:color w:val="1E1916"/>
          <w:sz w:val="21"/>
          <w:lang w:val="uk-UA"/>
        </w:rPr>
        <w:t>порогове</w:t>
      </w:r>
      <w:r w:rsidRPr="000031E6">
        <w:rPr>
          <w:color w:val="1E1916"/>
          <w:spacing w:val="-11"/>
          <w:sz w:val="21"/>
          <w:lang w:val="uk-UA"/>
        </w:rPr>
        <w:t xml:space="preserve"> </w:t>
      </w:r>
      <w:r w:rsidRPr="000031E6">
        <w:rPr>
          <w:color w:val="1E1916"/>
          <w:sz w:val="21"/>
          <w:lang w:val="uk-UA"/>
        </w:rPr>
        <w:t>збільшення</w:t>
      </w:r>
      <w:r w:rsidRPr="000031E6">
        <w:rPr>
          <w:color w:val="1E1916"/>
          <w:spacing w:val="-11"/>
          <w:sz w:val="21"/>
          <w:lang w:val="uk-UA"/>
        </w:rPr>
        <w:t xml:space="preserve"> </w:t>
      </w:r>
      <w:r w:rsidRPr="000031E6">
        <w:rPr>
          <w:color w:val="1E1916"/>
          <w:sz w:val="21"/>
          <w:lang w:val="uk-UA"/>
        </w:rPr>
        <w:t>яскравості</w:t>
      </w:r>
      <w:r w:rsidRPr="000031E6">
        <w:rPr>
          <w:color w:val="1E1916"/>
          <w:spacing w:val="-10"/>
          <w:sz w:val="21"/>
          <w:lang w:val="uk-UA"/>
        </w:rPr>
        <w:t xml:space="preserve"> </w:t>
      </w:r>
      <w:r w:rsidRPr="000031E6">
        <w:rPr>
          <w:i/>
          <w:color w:val="1E1916"/>
          <w:sz w:val="21"/>
          <w:lang w:val="uk-UA"/>
        </w:rPr>
        <w:t>TI</w:t>
      </w:r>
      <w:r w:rsidRPr="000031E6">
        <w:rPr>
          <w:i/>
          <w:color w:val="1E1916"/>
          <w:spacing w:val="-10"/>
          <w:sz w:val="21"/>
          <w:lang w:val="uk-UA"/>
        </w:rPr>
        <w:t xml:space="preserve"> </w:t>
      </w:r>
      <w:r w:rsidRPr="000031E6">
        <w:rPr>
          <w:color w:val="1E1916"/>
          <w:sz w:val="21"/>
          <w:lang w:val="uk-UA"/>
        </w:rPr>
        <w:t>має</w:t>
      </w:r>
      <w:r w:rsidRPr="000031E6">
        <w:rPr>
          <w:color w:val="1E1916"/>
          <w:spacing w:val="-11"/>
          <w:sz w:val="21"/>
          <w:lang w:val="uk-UA"/>
        </w:rPr>
        <w:t xml:space="preserve"> </w:t>
      </w:r>
      <w:r w:rsidRPr="000031E6">
        <w:rPr>
          <w:color w:val="1E1916"/>
          <w:sz w:val="21"/>
          <w:lang w:val="uk-UA"/>
        </w:rPr>
        <w:t>бути не більше 15 %.</w:t>
      </w:r>
    </w:p>
    <w:p w14:paraId="7695FFAE" w14:textId="77777777" w:rsidR="00541CCE" w:rsidRPr="000031E6" w:rsidRDefault="00EB0C3C">
      <w:pPr>
        <w:pStyle w:val="a3"/>
        <w:spacing w:line="278" w:lineRule="auto"/>
        <w:ind w:left="697" w:right="102" w:firstLine="396"/>
        <w:jc w:val="both"/>
        <w:rPr>
          <w:lang w:val="uk-UA"/>
        </w:rPr>
      </w:pPr>
      <w:r w:rsidRPr="000031E6">
        <w:rPr>
          <w:color w:val="1E1916"/>
          <w:lang w:val="uk-UA"/>
        </w:rPr>
        <w:t>Для</w:t>
      </w:r>
      <w:r w:rsidRPr="000031E6">
        <w:rPr>
          <w:color w:val="1E1916"/>
          <w:spacing w:val="-7"/>
          <w:lang w:val="uk-UA"/>
        </w:rPr>
        <w:t xml:space="preserve"> </w:t>
      </w:r>
      <w:r w:rsidRPr="000031E6">
        <w:rPr>
          <w:color w:val="1E1916"/>
          <w:lang w:val="uk-UA"/>
        </w:rPr>
        <w:t>зниження</w:t>
      </w:r>
      <w:r w:rsidRPr="000031E6">
        <w:rPr>
          <w:color w:val="1E1916"/>
          <w:spacing w:val="-7"/>
          <w:lang w:val="uk-UA"/>
        </w:rPr>
        <w:t xml:space="preserve"> </w:t>
      </w:r>
      <w:r w:rsidRPr="000031E6">
        <w:rPr>
          <w:color w:val="1E1916"/>
          <w:lang w:val="uk-UA"/>
        </w:rPr>
        <w:t>світлових</w:t>
      </w:r>
      <w:r w:rsidRPr="000031E6">
        <w:rPr>
          <w:color w:val="1E1916"/>
          <w:spacing w:val="-7"/>
          <w:lang w:val="uk-UA"/>
        </w:rPr>
        <w:t xml:space="preserve"> </w:t>
      </w:r>
      <w:r w:rsidRPr="000031E6">
        <w:rPr>
          <w:color w:val="1E1916"/>
          <w:lang w:val="uk-UA"/>
        </w:rPr>
        <w:t>перешкод</w:t>
      </w:r>
      <w:r w:rsidRPr="000031E6">
        <w:rPr>
          <w:color w:val="1E1916"/>
          <w:spacing w:val="-7"/>
          <w:lang w:val="uk-UA"/>
        </w:rPr>
        <w:t xml:space="preserve"> </w:t>
      </w:r>
      <w:r w:rsidRPr="000031E6">
        <w:rPr>
          <w:color w:val="1E1916"/>
          <w:lang w:val="uk-UA"/>
        </w:rPr>
        <w:t>для</w:t>
      </w:r>
      <w:r w:rsidRPr="000031E6">
        <w:rPr>
          <w:color w:val="1E1916"/>
          <w:spacing w:val="-5"/>
          <w:lang w:val="uk-UA"/>
        </w:rPr>
        <w:t xml:space="preserve"> </w:t>
      </w:r>
      <w:r w:rsidRPr="000031E6">
        <w:rPr>
          <w:color w:val="1E1916"/>
          <w:lang w:val="uk-UA"/>
        </w:rPr>
        <w:t>пішоходів</w:t>
      </w:r>
      <w:r w:rsidRPr="000031E6">
        <w:rPr>
          <w:color w:val="1E1916"/>
          <w:spacing w:val="-7"/>
          <w:lang w:val="uk-UA"/>
        </w:rPr>
        <w:t xml:space="preserve"> </w:t>
      </w:r>
      <w:r w:rsidRPr="000031E6">
        <w:rPr>
          <w:color w:val="1E1916"/>
          <w:lang w:val="uk-UA"/>
        </w:rPr>
        <w:t>значення</w:t>
      </w:r>
      <w:r w:rsidRPr="000031E6">
        <w:rPr>
          <w:color w:val="1E1916"/>
          <w:spacing w:val="-7"/>
          <w:lang w:val="uk-UA"/>
        </w:rPr>
        <w:t xml:space="preserve"> </w:t>
      </w:r>
      <w:r w:rsidRPr="000031E6">
        <w:rPr>
          <w:color w:val="1E1916"/>
          <w:lang w:val="uk-UA"/>
        </w:rPr>
        <w:t>вертикальної</w:t>
      </w:r>
      <w:r w:rsidRPr="000031E6">
        <w:rPr>
          <w:color w:val="1E1916"/>
          <w:spacing w:val="-7"/>
          <w:lang w:val="uk-UA"/>
        </w:rPr>
        <w:t xml:space="preserve"> </w:t>
      </w:r>
      <w:r w:rsidRPr="000031E6">
        <w:rPr>
          <w:color w:val="1E1916"/>
          <w:lang w:val="uk-UA"/>
        </w:rPr>
        <w:t>освітленості</w:t>
      </w:r>
      <w:r w:rsidRPr="000031E6">
        <w:rPr>
          <w:color w:val="1E1916"/>
          <w:spacing w:val="-7"/>
          <w:lang w:val="uk-UA"/>
        </w:rPr>
        <w:t xml:space="preserve"> </w:t>
      </w:r>
      <w:r w:rsidRPr="000031E6">
        <w:rPr>
          <w:color w:val="1E1916"/>
          <w:lang w:val="uk-UA"/>
        </w:rPr>
        <w:t>об’єктів</w:t>
      </w:r>
      <w:r w:rsidRPr="000031E6">
        <w:rPr>
          <w:color w:val="1E1916"/>
          <w:spacing w:val="-7"/>
          <w:lang w:val="uk-UA"/>
        </w:rPr>
        <w:t xml:space="preserve"> </w:t>
      </w:r>
      <w:r w:rsidRPr="000031E6">
        <w:rPr>
          <w:color w:val="1E1916"/>
          <w:lang w:val="uk-UA"/>
        </w:rPr>
        <w:t>і середньої яскравості фасадів і знаків в залежності від сили світла світильників, ОП і типу навко- лишньої зони повинні відповідати зазначеним у таблиці 8.11.</w:t>
      </w:r>
    </w:p>
    <w:p w14:paraId="737EAFE4" w14:textId="77777777" w:rsidR="00541CCE" w:rsidRPr="000031E6" w:rsidRDefault="00EB0C3C">
      <w:pPr>
        <w:pStyle w:val="a3"/>
        <w:spacing w:before="87" w:line="278" w:lineRule="auto"/>
        <w:ind w:left="2295" w:right="1043" w:hanging="1598"/>
        <w:jc w:val="both"/>
        <w:rPr>
          <w:lang w:val="uk-UA"/>
        </w:rPr>
      </w:pPr>
      <w:r w:rsidRPr="000031E6">
        <w:rPr>
          <w:b/>
          <w:color w:val="1E1916"/>
          <w:lang w:val="uk-UA"/>
        </w:rPr>
        <w:t>Таблиця</w:t>
      </w:r>
      <w:r w:rsidRPr="000031E6">
        <w:rPr>
          <w:b/>
          <w:color w:val="1E1916"/>
          <w:spacing w:val="-5"/>
          <w:lang w:val="uk-UA"/>
        </w:rPr>
        <w:t xml:space="preserve"> </w:t>
      </w:r>
      <w:r w:rsidRPr="000031E6">
        <w:rPr>
          <w:b/>
          <w:color w:val="1E1916"/>
          <w:lang w:val="uk-UA"/>
        </w:rPr>
        <w:t>8.11</w:t>
      </w:r>
      <w:r w:rsidRPr="000031E6">
        <w:rPr>
          <w:b/>
          <w:color w:val="1E1916"/>
          <w:spacing w:val="-6"/>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Гранично</w:t>
      </w:r>
      <w:r w:rsidRPr="000031E6">
        <w:rPr>
          <w:color w:val="1E1916"/>
          <w:spacing w:val="-5"/>
          <w:lang w:val="uk-UA"/>
        </w:rPr>
        <w:t xml:space="preserve"> </w:t>
      </w:r>
      <w:r w:rsidRPr="000031E6">
        <w:rPr>
          <w:color w:val="1E1916"/>
          <w:lang w:val="uk-UA"/>
        </w:rPr>
        <w:t>допустимі</w:t>
      </w:r>
      <w:r w:rsidRPr="000031E6">
        <w:rPr>
          <w:color w:val="1E1916"/>
          <w:spacing w:val="-5"/>
          <w:lang w:val="uk-UA"/>
        </w:rPr>
        <w:t xml:space="preserve"> </w:t>
      </w:r>
      <w:r w:rsidRPr="000031E6">
        <w:rPr>
          <w:color w:val="1E1916"/>
          <w:lang w:val="uk-UA"/>
        </w:rPr>
        <w:t>параметри</w:t>
      </w:r>
      <w:r w:rsidRPr="000031E6">
        <w:rPr>
          <w:color w:val="1E1916"/>
          <w:spacing w:val="-4"/>
          <w:lang w:val="uk-UA"/>
        </w:rPr>
        <w:t xml:space="preserve"> </w:t>
      </w:r>
      <w:r w:rsidRPr="000031E6">
        <w:rPr>
          <w:color w:val="1E1916"/>
          <w:lang w:val="uk-UA"/>
        </w:rPr>
        <w:t>зовнішніх</w:t>
      </w:r>
      <w:r w:rsidRPr="000031E6">
        <w:rPr>
          <w:color w:val="1E1916"/>
          <w:spacing w:val="-5"/>
          <w:lang w:val="uk-UA"/>
        </w:rPr>
        <w:t xml:space="preserve"> </w:t>
      </w:r>
      <w:r w:rsidRPr="000031E6">
        <w:rPr>
          <w:color w:val="1E1916"/>
          <w:lang w:val="uk-UA"/>
        </w:rPr>
        <w:t>освітлювальних</w:t>
      </w:r>
      <w:r w:rsidRPr="000031E6">
        <w:rPr>
          <w:color w:val="1E1916"/>
          <w:spacing w:val="-5"/>
          <w:lang w:val="uk-UA"/>
        </w:rPr>
        <w:t xml:space="preserve"> </w:t>
      </w:r>
      <w:r w:rsidRPr="000031E6">
        <w:rPr>
          <w:color w:val="1E1916"/>
          <w:lang w:val="uk-UA"/>
        </w:rPr>
        <w:t>установок</w:t>
      </w:r>
      <w:r w:rsidRPr="000031E6">
        <w:rPr>
          <w:color w:val="1E1916"/>
          <w:spacing w:val="-5"/>
          <w:lang w:val="uk-UA"/>
        </w:rPr>
        <w:t xml:space="preserve"> </w:t>
      </w:r>
      <w:r w:rsidRPr="000031E6">
        <w:rPr>
          <w:color w:val="1E1916"/>
          <w:lang w:val="uk-UA"/>
        </w:rPr>
        <w:t>для запобігання світлового забруднення</w:t>
      </w:r>
    </w:p>
    <w:p w14:paraId="5E2EBD6E" w14:textId="77777777" w:rsidR="00541CCE" w:rsidRPr="000031E6" w:rsidRDefault="00541CCE">
      <w:pPr>
        <w:pStyle w:val="a3"/>
        <w:spacing w:before="1"/>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058"/>
        <w:gridCol w:w="1223"/>
        <w:gridCol w:w="1223"/>
        <w:gridCol w:w="1223"/>
        <w:gridCol w:w="1223"/>
        <w:gridCol w:w="1223"/>
        <w:gridCol w:w="1223"/>
        <w:gridCol w:w="1228"/>
      </w:tblGrid>
      <w:tr w:rsidR="00541CCE" w:rsidRPr="005E1B30" w14:paraId="5331D88B" w14:textId="77777777">
        <w:trPr>
          <w:trHeight w:val="864"/>
        </w:trPr>
        <w:tc>
          <w:tcPr>
            <w:tcW w:w="1058" w:type="dxa"/>
            <w:vMerge w:val="restart"/>
          </w:tcPr>
          <w:p w14:paraId="42260BB0" w14:textId="77777777" w:rsidR="00541CCE" w:rsidRPr="000031E6" w:rsidRDefault="00541CCE">
            <w:pPr>
              <w:pStyle w:val="TableParagraph"/>
              <w:spacing w:before="0"/>
              <w:jc w:val="left"/>
              <w:rPr>
                <w:sz w:val="20"/>
                <w:lang w:val="uk-UA"/>
              </w:rPr>
            </w:pPr>
          </w:p>
          <w:p w14:paraId="489B39E6" w14:textId="77777777" w:rsidR="00541CCE" w:rsidRPr="000031E6" w:rsidRDefault="00541CCE">
            <w:pPr>
              <w:pStyle w:val="TableParagraph"/>
              <w:spacing w:before="0"/>
              <w:jc w:val="left"/>
              <w:rPr>
                <w:sz w:val="20"/>
                <w:lang w:val="uk-UA"/>
              </w:rPr>
            </w:pPr>
          </w:p>
          <w:p w14:paraId="06091A07" w14:textId="77777777" w:rsidR="00541CCE" w:rsidRPr="000031E6" w:rsidRDefault="00EB0C3C">
            <w:pPr>
              <w:pStyle w:val="TableParagraph"/>
              <w:spacing w:before="173" w:line="249" w:lineRule="auto"/>
              <w:ind w:left="10" w:right="-15"/>
              <w:rPr>
                <w:sz w:val="21"/>
                <w:lang w:val="uk-UA"/>
              </w:rPr>
            </w:pPr>
            <w:r w:rsidRPr="000031E6">
              <w:rPr>
                <w:color w:val="1E1916"/>
                <w:sz w:val="21"/>
                <w:lang w:val="uk-UA"/>
              </w:rPr>
              <w:t>Тип</w:t>
            </w:r>
            <w:r w:rsidRPr="000031E6">
              <w:rPr>
                <w:color w:val="1E1916"/>
                <w:spacing w:val="-15"/>
                <w:sz w:val="21"/>
                <w:lang w:val="uk-UA"/>
              </w:rPr>
              <w:t xml:space="preserve"> </w:t>
            </w:r>
            <w:r w:rsidRPr="000031E6">
              <w:rPr>
                <w:color w:val="1E1916"/>
                <w:sz w:val="21"/>
                <w:lang w:val="uk-UA"/>
              </w:rPr>
              <w:t xml:space="preserve">навко- </w:t>
            </w:r>
            <w:r w:rsidRPr="000031E6">
              <w:rPr>
                <w:color w:val="1E1916"/>
                <w:spacing w:val="-2"/>
                <w:sz w:val="21"/>
                <w:lang w:val="uk-UA"/>
              </w:rPr>
              <w:t xml:space="preserve">лишньої </w:t>
            </w:r>
            <w:r w:rsidRPr="000031E6">
              <w:rPr>
                <w:color w:val="1E1916"/>
                <w:spacing w:val="-4"/>
                <w:sz w:val="21"/>
                <w:lang w:val="uk-UA"/>
              </w:rPr>
              <w:t>зони</w:t>
            </w:r>
          </w:p>
        </w:tc>
        <w:tc>
          <w:tcPr>
            <w:tcW w:w="2446" w:type="dxa"/>
            <w:gridSpan w:val="2"/>
          </w:tcPr>
          <w:p w14:paraId="2638407B" w14:textId="77777777" w:rsidR="00541CCE" w:rsidRPr="000031E6" w:rsidRDefault="00EB0C3C">
            <w:pPr>
              <w:pStyle w:val="TableParagraph"/>
              <w:spacing w:before="73" w:line="249" w:lineRule="auto"/>
              <w:ind w:left="56" w:right="44"/>
              <w:rPr>
                <w:sz w:val="21"/>
                <w:lang w:val="uk-UA"/>
              </w:rPr>
            </w:pPr>
            <w:r w:rsidRPr="000031E6">
              <w:rPr>
                <w:color w:val="1E1916"/>
                <w:spacing w:val="-2"/>
                <w:sz w:val="21"/>
                <w:lang w:val="uk-UA"/>
              </w:rPr>
              <w:t xml:space="preserve">Вертикальна </w:t>
            </w: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об’єкта,</w:t>
            </w:r>
            <w:r w:rsidRPr="000031E6">
              <w:rPr>
                <w:color w:val="1E1916"/>
                <w:spacing w:val="-15"/>
                <w:sz w:val="21"/>
                <w:lang w:val="uk-UA"/>
              </w:rPr>
              <w:t xml:space="preserve"> </w:t>
            </w:r>
            <w:r w:rsidRPr="000031E6">
              <w:rPr>
                <w:color w:val="1E1916"/>
                <w:sz w:val="21"/>
                <w:lang w:val="uk-UA"/>
              </w:rPr>
              <w:t>лк, не більше</w:t>
            </w:r>
          </w:p>
        </w:tc>
        <w:tc>
          <w:tcPr>
            <w:tcW w:w="2446" w:type="dxa"/>
            <w:gridSpan w:val="2"/>
          </w:tcPr>
          <w:p w14:paraId="570E8287" w14:textId="77777777" w:rsidR="00541CCE" w:rsidRPr="000031E6" w:rsidRDefault="00EB0C3C">
            <w:pPr>
              <w:pStyle w:val="TableParagraph"/>
              <w:spacing w:before="79" w:line="232" w:lineRule="auto"/>
              <w:ind w:left="382" w:right="366" w:hanging="4"/>
              <w:rPr>
                <w:sz w:val="21"/>
                <w:lang w:val="uk-UA"/>
              </w:rPr>
            </w:pPr>
            <w:r w:rsidRPr="000031E6">
              <w:rPr>
                <w:color w:val="1E1916"/>
                <w:sz w:val="21"/>
                <w:lang w:val="uk-UA"/>
              </w:rPr>
              <w:t>Сила світла світильника</w:t>
            </w:r>
            <w:r w:rsidRPr="000031E6">
              <w:rPr>
                <w:color w:val="1E1916"/>
                <w:position w:val="8"/>
                <w:sz w:val="16"/>
                <w:lang w:val="uk-UA"/>
              </w:rPr>
              <w:t>1)</w:t>
            </w:r>
            <w:r w:rsidRPr="000031E6">
              <w:rPr>
                <w:color w:val="1E1916"/>
                <w:sz w:val="21"/>
                <w:lang w:val="uk-UA"/>
              </w:rPr>
              <w:t>,</w:t>
            </w:r>
            <w:r w:rsidRPr="000031E6">
              <w:rPr>
                <w:color w:val="1E1916"/>
                <w:spacing w:val="-15"/>
                <w:sz w:val="21"/>
                <w:lang w:val="uk-UA"/>
              </w:rPr>
              <w:t xml:space="preserve"> </w:t>
            </w:r>
            <w:r w:rsidRPr="000031E6">
              <w:rPr>
                <w:color w:val="1E1916"/>
                <w:sz w:val="21"/>
                <w:lang w:val="uk-UA"/>
              </w:rPr>
              <w:t>кд, не більше</w:t>
            </w:r>
          </w:p>
        </w:tc>
        <w:tc>
          <w:tcPr>
            <w:tcW w:w="1223" w:type="dxa"/>
            <w:vMerge w:val="restart"/>
          </w:tcPr>
          <w:p w14:paraId="62B258B2" w14:textId="77777777" w:rsidR="00541CCE" w:rsidRPr="000031E6" w:rsidRDefault="00541CCE">
            <w:pPr>
              <w:pStyle w:val="TableParagraph"/>
              <w:spacing w:before="0"/>
              <w:jc w:val="left"/>
              <w:rPr>
                <w:sz w:val="20"/>
                <w:lang w:val="uk-UA"/>
              </w:rPr>
            </w:pPr>
          </w:p>
          <w:p w14:paraId="6F0194D4" w14:textId="77777777" w:rsidR="00541CCE" w:rsidRPr="000031E6" w:rsidRDefault="00EB0C3C">
            <w:pPr>
              <w:pStyle w:val="TableParagraph"/>
              <w:spacing w:before="153" w:line="249" w:lineRule="auto"/>
              <w:ind w:left="118" w:right="103"/>
              <w:rPr>
                <w:sz w:val="21"/>
                <w:lang w:val="uk-UA"/>
              </w:rPr>
            </w:pPr>
            <w:r w:rsidRPr="000031E6">
              <w:rPr>
                <w:color w:val="1E1916"/>
                <w:spacing w:val="-2"/>
                <w:sz w:val="21"/>
                <w:lang w:val="uk-UA"/>
              </w:rPr>
              <w:t xml:space="preserve">Світловий </w:t>
            </w:r>
            <w:r w:rsidRPr="000031E6">
              <w:rPr>
                <w:color w:val="1E1916"/>
                <w:sz w:val="21"/>
                <w:lang w:val="uk-UA"/>
              </w:rPr>
              <w:t xml:space="preserve">потік у </w:t>
            </w:r>
            <w:r w:rsidRPr="000031E6">
              <w:rPr>
                <w:color w:val="1E1916"/>
                <w:spacing w:val="-2"/>
                <w:sz w:val="21"/>
                <w:lang w:val="uk-UA"/>
              </w:rPr>
              <w:t xml:space="preserve">верхню півсферу, </w:t>
            </w:r>
            <w:r w:rsidRPr="000031E6">
              <w:rPr>
                <w:i/>
                <w:color w:val="1E1916"/>
                <w:sz w:val="21"/>
                <w:lang w:val="uk-UA"/>
              </w:rPr>
              <w:t>ULR</w:t>
            </w:r>
            <w:r w:rsidRPr="000031E6">
              <w:rPr>
                <w:color w:val="1E1916"/>
                <w:sz w:val="21"/>
                <w:lang w:val="uk-UA"/>
              </w:rPr>
              <w:t>, %</w:t>
            </w:r>
          </w:p>
        </w:tc>
        <w:tc>
          <w:tcPr>
            <w:tcW w:w="2451" w:type="dxa"/>
            <w:gridSpan w:val="2"/>
          </w:tcPr>
          <w:p w14:paraId="2AB785FF" w14:textId="77777777" w:rsidR="00541CCE" w:rsidRPr="000031E6" w:rsidRDefault="00541CCE">
            <w:pPr>
              <w:pStyle w:val="TableParagraph"/>
              <w:spacing w:before="2"/>
              <w:jc w:val="left"/>
              <w:rPr>
                <w:sz w:val="17"/>
                <w:lang w:val="uk-UA"/>
              </w:rPr>
            </w:pPr>
          </w:p>
          <w:p w14:paraId="5D9C6093" w14:textId="77777777" w:rsidR="00541CCE" w:rsidRPr="000031E6" w:rsidRDefault="00EB0C3C">
            <w:pPr>
              <w:pStyle w:val="TableParagraph"/>
              <w:spacing w:before="0" w:line="249" w:lineRule="auto"/>
              <w:ind w:left="471" w:right="219" w:hanging="238"/>
              <w:jc w:val="left"/>
              <w:rPr>
                <w:sz w:val="21"/>
                <w:lang w:val="uk-UA"/>
              </w:rPr>
            </w:pPr>
            <w:r w:rsidRPr="000031E6">
              <w:rPr>
                <w:color w:val="1E1916"/>
                <w:sz w:val="21"/>
                <w:lang w:val="uk-UA"/>
              </w:rPr>
              <w:t>Середня</w:t>
            </w:r>
            <w:r w:rsidRPr="000031E6">
              <w:rPr>
                <w:color w:val="1E1916"/>
                <w:spacing w:val="-15"/>
                <w:sz w:val="21"/>
                <w:lang w:val="uk-UA"/>
              </w:rPr>
              <w:t xml:space="preserve"> </w:t>
            </w:r>
            <w:r w:rsidRPr="000031E6">
              <w:rPr>
                <w:color w:val="1E1916"/>
                <w:sz w:val="21"/>
                <w:lang w:val="uk-UA"/>
              </w:rPr>
              <w:t>яскравість, кд/м, не більше</w:t>
            </w:r>
          </w:p>
        </w:tc>
      </w:tr>
      <w:tr w:rsidR="00541CCE" w:rsidRPr="000031E6" w14:paraId="1E117149" w14:textId="77777777">
        <w:trPr>
          <w:trHeight w:val="1109"/>
        </w:trPr>
        <w:tc>
          <w:tcPr>
            <w:tcW w:w="1058" w:type="dxa"/>
            <w:vMerge/>
            <w:tcBorders>
              <w:top w:val="nil"/>
            </w:tcBorders>
          </w:tcPr>
          <w:p w14:paraId="3A4D30FA" w14:textId="77777777" w:rsidR="00541CCE" w:rsidRPr="000031E6" w:rsidRDefault="00541CCE">
            <w:pPr>
              <w:rPr>
                <w:sz w:val="2"/>
                <w:szCs w:val="2"/>
                <w:lang w:val="uk-UA"/>
              </w:rPr>
            </w:pPr>
          </w:p>
        </w:tc>
        <w:tc>
          <w:tcPr>
            <w:tcW w:w="1223" w:type="dxa"/>
          </w:tcPr>
          <w:p w14:paraId="3E5CB08D" w14:textId="77777777" w:rsidR="00541CCE" w:rsidRPr="000031E6" w:rsidRDefault="00EB0C3C">
            <w:pPr>
              <w:pStyle w:val="TableParagraph"/>
              <w:spacing w:before="68" w:line="249" w:lineRule="auto"/>
              <w:ind w:left="60" w:right="50"/>
              <w:rPr>
                <w:sz w:val="21"/>
                <w:lang w:val="uk-UA"/>
              </w:rPr>
            </w:pPr>
            <w:r w:rsidRPr="000031E6">
              <w:rPr>
                <w:color w:val="1E1916"/>
                <w:sz w:val="21"/>
                <w:lang w:val="uk-UA"/>
              </w:rPr>
              <w:t xml:space="preserve">до початку </w:t>
            </w:r>
            <w:r w:rsidRPr="000031E6">
              <w:rPr>
                <w:color w:val="1E1916"/>
                <w:spacing w:val="-2"/>
                <w:sz w:val="21"/>
                <w:lang w:val="uk-UA"/>
              </w:rPr>
              <w:t>обмеження режиму освітлення</w:t>
            </w:r>
          </w:p>
        </w:tc>
        <w:tc>
          <w:tcPr>
            <w:tcW w:w="1223" w:type="dxa"/>
          </w:tcPr>
          <w:p w14:paraId="04EDE0E0" w14:textId="77777777" w:rsidR="00541CCE" w:rsidRPr="000031E6" w:rsidRDefault="00541CCE">
            <w:pPr>
              <w:pStyle w:val="TableParagraph"/>
              <w:spacing w:before="9"/>
              <w:jc w:val="left"/>
              <w:rPr>
                <w:sz w:val="16"/>
                <w:lang w:val="uk-UA"/>
              </w:rPr>
            </w:pPr>
          </w:p>
          <w:p w14:paraId="34D8A813" w14:textId="77777777" w:rsidR="00541CCE" w:rsidRPr="000031E6" w:rsidRDefault="00EB0C3C">
            <w:pPr>
              <w:pStyle w:val="TableParagraph"/>
              <w:spacing w:before="0" w:line="249" w:lineRule="auto"/>
              <w:ind w:left="62" w:right="47" w:firstLine="127"/>
              <w:jc w:val="left"/>
              <w:rPr>
                <w:sz w:val="21"/>
                <w:lang w:val="uk-UA"/>
              </w:rPr>
            </w:pPr>
            <w:r w:rsidRPr="000031E6">
              <w:rPr>
                <w:color w:val="1E1916"/>
                <w:sz w:val="21"/>
                <w:lang w:val="uk-UA"/>
              </w:rPr>
              <w:t xml:space="preserve">у режимі </w:t>
            </w:r>
            <w:r w:rsidRPr="000031E6">
              <w:rPr>
                <w:color w:val="1E1916"/>
                <w:spacing w:val="-2"/>
                <w:sz w:val="21"/>
                <w:lang w:val="uk-UA"/>
              </w:rPr>
              <w:t>обмеження освітлення</w:t>
            </w:r>
          </w:p>
        </w:tc>
        <w:tc>
          <w:tcPr>
            <w:tcW w:w="1223" w:type="dxa"/>
          </w:tcPr>
          <w:p w14:paraId="76B4AB4E" w14:textId="77777777" w:rsidR="00541CCE" w:rsidRPr="000031E6" w:rsidRDefault="00EB0C3C">
            <w:pPr>
              <w:pStyle w:val="TableParagraph"/>
              <w:spacing w:before="68" w:line="249" w:lineRule="auto"/>
              <w:ind w:left="61" w:right="49"/>
              <w:rPr>
                <w:sz w:val="21"/>
                <w:lang w:val="uk-UA"/>
              </w:rPr>
            </w:pPr>
            <w:r w:rsidRPr="000031E6">
              <w:rPr>
                <w:color w:val="1E1916"/>
                <w:sz w:val="21"/>
                <w:lang w:val="uk-UA"/>
              </w:rPr>
              <w:t xml:space="preserve">до початку </w:t>
            </w:r>
            <w:r w:rsidRPr="000031E6">
              <w:rPr>
                <w:color w:val="1E1916"/>
                <w:spacing w:val="-2"/>
                <w:sz w:val="21"/>
                <w:lang w:val="uk-UA"/>
              </w:rPr>
              <w:t>обмеження режиму освітлення</w:t>
            </w:r>
          </w:p>
        </w:tc>
        <w:tc>
          <w:tcPr>
            <w:tcW w:w="1223" w:type="dxa"/>
          </w:tcPr>
          <w:p w14:paraId="0C1CB757" w14:textId="77777777" w:rsidR="00541CCE" w:rsidRPr="000031E6" w:rsidRDefault="00541CCE">
            <w:pPr>
              <w:pStyle w:val="TableParagraph"/>
              <w:spacing w:before="9"/>
              <w:jc w:val="left"/>
              <w:rPr>
                <w:sz w:val="16"/>
                <w:lang w:val="uk-UA"/>
              </w:rPr>
            </w:pPr>
          </w:p>
          <w:p w14:paraId="44B23C94" w14:textId="77777777" w:rsidR="00541CCE" w:rsidRPr="000031E6" w:rsidRDefault="00EB0C3C">
            <w:pPr>
              <w:pStyle w:val="TableParagraph"/>
              <w:spacing w:before="0" w:line="249" w:lineRule="auto"/>
              <w:ind w:left="63" w:right="46" w:firstLine="127"/>
              <w:jc w:val="left"/>
              <w:rPr>
                <w:sz w:val="21"/>
                <w:lang w:val="uk-UA"/>
              </w:rPr>
            </w:pPr>
            <w:r w:rsidRPr="000031E6">
              <w:rPr>
                <w:color w:val="1E1916"/>
                <w:sz w:val="21"/>
                <w:lang w:val="uk-UA"/>
              </w:rPr>
              <w:t xml:space="preserve">у режимі </w:t>
            </w:r>
            <w:r w:rsidRPr="000031E6">
              <w:rPr>
                <w:color w:val="1E1916"/>
                <w:spacing w:val="-2"/>
                <w:sz w:val="21"/>
                <w:lang w:val="uk-UA"/>
              </w:rPr>
              <w:t>обмеження освітлення</w:t>
            </w:r>
          </w:p>
        </w:tc>
        <w:tc>
          <w:tcPr>
            <w:tcW w:w="1223" w:type="dxa"/>
            <w:vMerge/>
            <w:tcBorders>
              <w:top w:val="nil"/>
            </w:tcBorders>
          </w:tcPr>
          <w:p w14:paraId="04CAC78C" w14:textId="77777777" w:rsidR="00541CCE" w:rsidRPr="000031E6" w:rsidRDefault="00541CCE">
            <w:pPr>
              <w:rPr>
                <w:sz w:val="2"/>
                <w:szCs w:val="2"/>
                <w:lang w:val="uk-UA"/>
              </w:rPr>
            </w:pPr>
          </w:p>
        </w:tc>
        <w:tc>
          <w:tcPr>
            <w:tcW w:w="1223" w:type="dxa"/>
          </w:tcPr>
          <w:p w14:paraId="7255E7CD" w14:textId="77777777" w:rsidR="00541CCE" w:rsidRPr="000031E6" w:rsidRDefault="00541CCE">
            <w:pPr>
              <w:pStyle w:val="TableParagraph"/>
              <w:spacing w:before="0"/>
              <w:jc w:val="left"/>
              <w:rPr>
                <w:sz w:val="20"/>
                <w:lang w:val="uk-UA"/>
              </w:rPr>
            </w:pPr>
          </w:p>
          <w:p w14:paraId="64AA882D" w14:textId="77777777" w:rsidR="00541CCE" w:rsidRPr="000031E6" w:rsidRDefault="00541CCE">
            <w:pPr>
              <w:pStyle w:val="TableParagraph"/>
              <w:spacing w:before="6"/>
              <w:jc w:val="left"/>
              <w:rPr>
                <w:sz w:val="18"/>
                <w:lang w:val="uk-UA"/>
              </w:rPr>
            </w:pPr>
          </w:p>
          <w:p w14:paraId="7D3704FB" w14:textId="77777777" w:rsidR="00541CCE" w:rsidRPr="000031E6" w:rsidRDefault="00EB0C3C">
            <w:pPr>
              <w:pStyle w:val="TableParagraph"/>
              <w:spacing w:before="0"/>
              <w:ind w:left="61" w:right="47"/>
              <w:rPr>
                <w:sz w:val="21"/>
                <w:lang w:val="uk-UA"/>
              </w:rPr>
            </w:pPr>
            <w:r w:rsidRPr="000031E6">
              <w:rPr>
                <w:color w:val="1E1916"/>
                <w:spacing w:val="-2"/>
                <w:sz w:val="21"/>
                <w:lang w:val="uk-UA"/>
              </w:rPr>
              <w:t>Фасади</w:t>
            </w:r>
          </w:p>
        </w:tc>
        <w:tc>
          <w:tcPr>
            <w:tcW w:w="1228" w:type="dxa"/>
          </w:tcPr>
          <w:p w14:paraId="42C6FAD5" w14:textId="77777777" w:rsidR="00541CCE" w:rsidRPr="000031E6" w:rsidRDefault="00541CCE">
            <w:pPr>
              <w:pStyle w:val="TableParagraph"/>
              <w:spacing w:before="0"/>
              <w:jc w:val="left"/>
              <w:rPr>
                <w:sz w:val="20"/>
                <w:lang w:val="uk-UA"/>
              </w:rPr>
            </w:pPr>
          </w:p>
          <w:p w14:paraId="66919BB6" w14:textId="77777777" w:rsidR="00541CCE" w:rsidRPr="000031E6" w:rsidRDefault="00541CCE">
            <w:pPr>
              <w:pStyle w:val="TableParagraph"/>
              <w:spacing w:before="6"/>
              <w:jc w:val="left"/>
              <w:rPr>
                <w:sz w:val="18"/>
                <w:lang w:val="uk-UA"/>
              </w:rPr>
            </w:pPr>
          </w:p>
          <w:p w14:paraId="7B0F8941" w14:textId="77777777" w:rsidR="00541CCE" w:rsidRPr="000031E6" w:rsidRDefault="00EB0C3C">
            <w:pPr>
              <w:pStyle w:val="TableParagraph"/>
              <w:spacing w:before="0"/>
              <w:ind w:right="316"/>
              <w:jc w:val="right"/>
              <w:rPr>
                <w:sz w:val="21"/>
                <w:lang w:val="uk-UA"/>
              </w:rPr>
            </w:pPr>
            <w:r w:rsidRPr="000031E6">
              <w:rPr>
                <w:color w:val="1E1916"/>
                <w:spacing w:val="-2"/>
                <w:sz w:val="21"/>
                <w:lang w:val="uk-UA"/>
              </w:rPr>
              <w:t>Знаки</w:t>
            </w:r>
          </w:p>
        </w:tc>
      </w:tr>
      <w:tr w:rsidR="00541CCE" w:rsidRPr="000031E6" w14:paraId="58864B6D" w14:textId="77777777">
        <w:trPr>
          <w:trHeight w:val="330"/>
        </w:trPr>
        <w:tc>
          <w:tcPr>
            <w:tcW w:w="1058" w:type="dxa"/>
          </w:tcPr>
          <w:p w14:paraId="1E33BBF0" w14:textId="77777777" w:rsidR="00541CCE" w:rsidRPr="000031E6" w:rsidRDefault="00EB0C3C">
            <w:pPr>
              <w:pStyle w:val="TableParagraph"/>
              <w:spacing w:line="232" w:lineRule="exact"/>
              <w:ind w:left="388" w:right="372"/>
              <w:rPr>
                <w:sz w:val="21"/>
                <w:lang w:val="uk-UA"/>
              </w:rPr>
            </w:pPr>
            <w:r w:rsidRPr="000031E6">
              <w:rPr>
                <w:color w:val="1E1916"/>
                <w:spacing w:val="-5"/>
                <w:sz w:val="21"/>
                <w:lang w:val="uk-UA"/>
              </w:rPr>
              <w:t>A1</w:t>
            </w:r>
          </w:p>
        </w:tc>
        <w:tc>
          <w:tcPr>
            <w:tcW w:w="1223" w:type="dxa"/>
          </w:tcPr>
          <w:p w14:paraId="41BDA56D" w14:textId="77777777" w:rsidR="00541CCE" w:rsidRPr="000031E6" w:rsidRDefault="00EB0C3C">
            <w:pPr>
              <w:pStyle w:val="TableParagraph"/>
              <w:spacing w:line="232" w:lineRule="exact"/>
              <w:ind w:left="11"/>
              <w:rPr>
                <w:sz w:val="21"/>
                <w:lang w:val="uk-UA"/>
              </w:rPr>
            </w:pPr>
            <w:r w:rsidRPr="000031E6">
              <w:rPr>
                <w:color w:val="1E1916"/>
                <w:w w:val="99"/>
                <w:sz w:val="21"/>
                <w:lang w:val="uk-UA"/>
              </w:rPr>
              <w:t>2</w:t>
            </w:r>
          </w:p>
        </w:tc>
        <w:tc>
          <w:tcPr>
            <w:tcW w:w="1223" w:type="dxa"/>
          </w:tcPr>
          <w:p w14:paraId="23802C21" w14:textId="77777777" w:rsidR="00541CCE" w:rsidRPr="000031E6" w:rsidRDefault="00EB0C3C">
            <w:pPr>
              <w:pStyle w:val="TableParagraph"/>
              <w:spacing w:line="232" w:lineRule="exact"/>
              <w:ind w:left="12"/>
              <w:rPr>
                <w:sz w:val="21"/>
                <w:lang w:val="uk-UA"/>
              </w:rPr>
            </w:pPr>
            <w:r w:rsidRPr="000031E6">
              <w:rPr>
                <w:color w:val="1E1916"/>
                <w:w w:val="99"/>
                <w:sz w:val="21"/>
                <w:lang w:val="uk-UA"/>
              </w:rPr>
              <w:t>0</w:t>
            </w:r>
          </w:p>
        </w:tc>
        <w:tc>
          <w:tcPr>
            <w:tcW w:w="1223" w:type="dxa"/>
          </w:tcPr>
          <w:p w14:paraId="0729A630" w14:textId="77777777" w:rsidR="00541CCE" w:rsidRPr="000031E6" w:rsidRDefault="00EB0C3C">
            <w:pPr>
              <w:pStyle w:val="TableParagraph"/>
              <w:spacing w:line="232" w:lineRule="exact"/>
              <w:ind w:left="380"/>
              <w:jc w:val="left"/>
              <w:rPr>
                <w:sz w:val="21"/>
                <w:lang w:val="uk-UA"/>
              </w:rPr>
            </w:pPr>
            <w:r w:rsidRPr="000031E6">
              <w:rPr>
                <w:color w:val="1E1916"/>
                <w:spacing w:val="-4"/>
                <w:sz w:val="21"/>
                <w:lang w:val="uk-UA"/>
              </w:rPr>
              <w:t>2500</w:t>
            </w:r>
          </w:p>
        </w:tc>
        <w:tc>
          <w:tcPr>
            <w:tcW w:w="1223" w:type="dxa"/>
          </w:tcPr>
          <w:p w14:paraId="63D93BC1" w14:textId="77777777" w:rsidR="00541CCE" w:rsidRPr="000031E6" w:rsidRDefault="00EB0C3C">
            <w:pPr>
              <w:pStyle w:val="TableParagraph"/>
              <w:spacing w:line="232" w:lineRule="exact"/>
              <w:ind w:left="14"/>
              <w:rPr>
                <w:sz w:val="21"/>
                <w:lang w:val="uk-UA"/>
              </w:rPr>
            </w:pPr>
            <w:r w:rsidRPr="000031E6">
              <w:rPr>
                <w:color w:val="1E1916"/>
                <w:w w:val="99"/>
                <w:sz w:val="21"/>
                <w:lang w:val="uk-UA"/>
              </w:rPr>
              <w:t>0</w:t>
            </w:r>
          </w:p>
        </w:tc>
        <w:tc>
          <w:tcPr>
            <w:tcW w:w="1223" w:type="dxa"/>
          </w:tcPr>
          <w:p w14:paraId="1FD63D6C" w14:textId="77777777" w:rsidR="00541CCE" w:rsidRPr="000031E6" w:rsidRDefault="00EB0C3C">
            <w:pPr>
              <w:pStyle w:val="TableParagraph"/>
              <w:spacing w:line="232" w:lineRule="exact"/>
              <w:ind w:left="15"/>
              <w:rPr>
                <w:sz w:val="21"/>
                <w:lang w:val="uk-UA"/>
              </w:rPr>
            </w:pPr>
            <w:r w:rsidRPr="000031E6">
              <w:rPr>
                <w:color w:val="1E1916"/>
                <w:w w:val="99"/>
                <w:sz w:val="21"/>
                <w:lang w:val="uk-UA"/>
              </w:rPr>
              <w:t>0</w:t>
            </w:r>
          </w:p>
        </w:tc>
        <w:tc>
          <w:tcPr>
            <w:tcW w:w="1223" w:type="dxa"/>
          </w:tcPr>
          <w:p w14:paraId="78FF17B2" w14:textId="77777777" w:rsidR="00541CCE" w:rsidRPr="000031E6" w:rsidRDefault="00EB0C3C">
            <w:pPr>
              <w:pStyle w:val="TableParagraph"/>
              <w:spacing w:line="232" w:lineRule="exact"/>
              <w:ind w:left="16"/>
              <w:rPr>
                <w:sz w:val="21"/>
                <w:lang w:val="uk-UA"/>
              </w:rPr>
            </w:pPr>
            <w:r w:rsidRPr="000031E6">
              <w:rPr>
                <w:color w:val="1E1916"/>
                <w:w w:val="99"/>
                <w:sz w:val="21"/>
                <w:lang w:val="uk-UA"/>
              </w:rPr>
              <w:t>0</w:t>
            </w:r>
          </w:p>
        </w:tc>
        <w:tc>
          <w:tcPr>
            <w:tcW w:w="1228" w:type="dxa"/>
          </w:tcPr>
          <w:p w14:paraId="6D3D0218" w14:textId="77777777" w:rsidR="00541CCE" w:rsidRPr="000031E6" w:rsidRDefault="00EB0C3C">
            <w:pPr>
              <w:pStyle w:val="TableParagraph"/>
              <w:spacing w:line="232" w:lineRule="exact"/>
              <w:ind w:left="483" w:right="471"/>
              <w:rPr>
                <w:sz w:val="21"/>
                <w:lang w:val="uk-UA"/>
              </w:rPr>
            </w:pPr>
            <w:r w:rsidRPr="000031E6">
              <w:rPr>
                <w:color w:val="1E1916"/>
                <w:spacing w:val="-5"/>
                <w:sz w:val="21"/>
                <w:lang w:val="uk-UA"/>
              </w:rPr>
              <w:t>50</w:t>
            </w:r>
          </w:p>
        </w:tc>
      </w:tr>
      <w:tr w:rsidR="00541CCE" w:rsidRPr="000031E6" w14:paraId="6922CC19" w14:textId="77777777">
        <w:trPr>
          <w:trHeight w:val="330"/>
        </w:trPr>
        <w:tc>
          <w:tcPr>
            <w:tcW w:w="1058" w:type="dxa"/>
          </w:tcPr>
          <w:p w14:paraId="3308866A" w14:textId="77777777" w:rsidR="00541CCE" w:rsidRPr="000031E6" w:rsidRDefault="00EB0C3C">
            <w:pPr>
              <w:pStyle w:val="TableParagraph"/>
              <w:spacing w:line="232" w:lineRule="exact"/>
              <w:ind w:left="387" w:right="372"/>
              <w:rPr>
                <w:sz w:val="21"/>
                <w:lang w:val="uk-UA"/>
              </w:rPr>
            </w:pPr>
            <w:r w:rsidRPr="000031E6">
              <w:rPr>
                <w:color w:val="1E1916"/>
                <w:spacing w:val="-5"/>
                <w:sz w:val="21"/>
                <w:lang w:val="uk-UA"/>
              </w:rPr>
              <w:t>А2</w:t>
            </w:r>
          </w:p>
        </w:tc>
        <w:tc>
          <w:tcPr>
            <w:tcW w:w="1223" w:type="dxa"/>
          </w:tcPr>
          <w:p w14:paraId="691966F9" w14:textId="77777777" w:rsidR="00541CCE" w:rsidRPr="000031E6" w:rsidRDefault="00EB0C3C">
            <w:pPr>
              <w:pStyle w:val="TableParagraph"/>
              <w:spacing w:line="232" w:lineRule="exact"/>
              <w:ind w:left="11"/>
              <w:rPr>
                <w:sz w:val="21"/>
                <w:lang w:val="uk-UA"/>
              </w:rPr>
            </w:pPr>
            <w:r w:rsidRPr="000031E6">
              <w:rPr>
                <w:color w:val="1E1916"/>
                <w:w w:val="99"/>
                <w:sz w:val="21"/>
                <w:lang w:val="uk-UA"/>
              </w:rPr>
              <w:t>5</w:t>
            </w:r>
          </w:p>
        </w:tc>
        <w:tc>
          <w:tcPr>
            <w:tcW w:w="1223" w:type="dxa"/>
          </w:tcPr>
          <w:p w14:paraId="0E904FD4" w14:textId="77777777" w:rsidR="00541CCE" w:rsidRPr="000031E6" w:rsidRDefault="00EB0C3C">
            <w:pPr>
              <w:pStyle w:val="TableParagraph"/>
              <w:spacing w:line="232" w:lineRule="exact"/>
              <w:ind w:left="12"/>
              <w:rPr>
                <w:sz w:val="21"/>
                <w:lang w:val="uk-UA"/>
              </w:rPr>
            </w:pPr>
            <w:r w:rsidRPr="000031E6">
              <w:rPr>
                <w:color w:val="1E1916"/>
                <w:w w:val="99"/>
                <w:sz w:val="21"/>
                <w:lang w:val="uk-UA"/>
              </w:rPr>
              <w:t>1</w:t>
            </w:r>
          </w:p>
        </w:tc>
        <w:tc>
          <w:tcPr>
            <w:tcW w:w="1223" w:type="dxa"/>
          </w:tcPr>
          <w:p w14:paraId="515324AC" w14:textId="77777777" w:rsidR="00541CCE" w:rsidRPr="000031E6" w:rsidRDefault="00EB0C3C">
            <w:pPr>
              <w:pStyle w:val="TableParagraph"/>
              <w:spacing w:line="232" w:lineRule="exact"/>
              <w:ind w:left="380"/>
              <w:jc w:val="left"/>
              <w:rPr>
                <w:sz w:val="21"/>
                <w:lang w:val="uk-UA"/>
              </w:rPr>
            </w:pPr>
            <w:r w:rsidRPr="000031E6">
              <w:rPr>
                <w:color w:val="1E1916"/>
                <w:spacing w:val="-4"/>
                <w:sz w:val="21"/>
                <w:lang w:val="uk-UA"/>
              </w:rPr>
              <w:t>7500</w:t>
            </w:r>
          </w:p>
        </w:tc>
        <w:tc>
          <w:tcPr>
            <w:tcW w:w="1223" w:type="dxa"/>
          </w:tcPr>
          <w:p w14:paraId="7DB2BE36" w14:textId="77777777" w:rsidR="00541CCE" w:rsidRPr="000031E6" w:rsidRDefault="00EB0C3C">
            <w:pPr>
              <w:pStyle w:val="TableParagraph"/>
              <w:spacing w:line="232" w:lineRule="exact"/>
              <w:ind w:left="61" w:right="48"/>
              <w:rPr>
                <w:sz w:val="21"/>
                <w:lang w:val="uk-UA"/>
              </w:rPr>
            </w:pPr>
            <w:r w:rsidRPr="000031E6">
              <w:rPr>
                <w:color w:val="1E1916"/>
                <w:spacing w:val="-5"/>
                <w:sz w:val="21"/>
                <w:lang w:val="uk-UA"/>
              </w:rPr>
              <w:t>500</w:t>
            </w:r>
          </w:p>
        </w:tc>
        <w:tc>
          <w:tcPr>
            <w:tcW w:w="1223" w:type="dxa"/>
          </w:tcPr>
          <w:p w14:paraId="4D3814C1" w14:textId="77777777" w:rsidR="00541CCE" w:rsidRPr="000031E6" w:rsidRDefault="00EB0C3C">
            <w:pPr>
              <w:pStyle w:val="TableParagraph"/>
              <w:spacing w:line="232" w:lineRule="exact"/>
              <w:ind w:left="15"/>
              <w:rPr>
                <w:sz w:val="21"/>
                <w:lang w:val="uk-UA"/>
              </w:rPr>
            </w:pPr>
            <w:r w:rsidRPr="000031E6">
              <w:rPr>
                <w:color w:val="1E1916"/>
                <w:w w:val="99"/>
                <w:sz w:val="21"/>
                <w:lang w:val="uk-UA"/>
              </w:rPr>
              <w:t>5</w:t>
            </w:r>
          </w:p>
        </w:tc>
        <w:tc>
          <w:tcPr>
            <w:tcW w:w="1223" w:type="dxa"/>
          </w:tcPr>
          <w:p w14:paraId="7B8102C2" w14:textId="77777777" w:rsidR="00541CCE" w:rsidRPr="000031E6" w:rsidRDefault="00EB0C3C">
            <w:pPr>
              <w:pStyle w:val="TableParagraph"/>
              <w:spacing w:line="232" w:lineRule="exact"/>
              <w:ind w:left="16"/>
              <w:rPr>
                <w:sz w:val="21"/>
                <w:lang w:val="uk-UA"/>
              </w:rPr>
            </w:pPr>
            <w:r w:rsidRPr="000031E6">
              <w:rPr>
                <w:color w:val="1E1916"/>
                <w:w w:val="99"/>
                <w:sz w:val="21"/>
                <w:lang w:val="uk-UA"/>
              </w:rPr>
              <w:t>5</w:t>
            </w:r>
          </w:p>
        </w:tc>
        <w:tc>
          <w:tcPr>
            <w:tcW w:w="1228" w:type="dxa"/>
          </w:tcPr>
          <w:p w14:paraId="1F53B3BB" w14:textId="77777777" w:rsidR="00541CCE" w:rsidRPr="000031E6" w:rsidRDefault="00EB0C3C">
            <w:pPr>
              <w:pStyle w:val="TableParagraph"/>
              <w:spacing w:line="232" w:lineRule="exact"/>
              <w:ind w:right="426"/>
              <w:jc w:val="right"/>
              <w:rPr>
                <w:sz w:val="21"/>
                <w:lang w:val="uk-UA"/>
              </w:rPr>
            </w:pPr>
            <w:r w:rsidRPr="000031E6">
              <w:rPr>
                <w:color w:val="1E1916"/>
                <w:spacing w:val="-5"/>
                <w:sz w:val="21"/>
                <w:lang w:val="uk-UA"/>
              </w:rPr>
              <w:t>400</w:t>
            </w:r>
          </w:p>
        </w:tc>
      </w:tr>
      <w:tr w:rsidR="00541CCE" w:rsidRPr="000031E6" w14:paraId="6F9CFA43" w14:textId="77777777">
        <w:trPr>
          <w:trHeight w:val="330"/>
        </w:trPr>
        <w:tc>
          <w:tcPr>
            <w:tcW w:w="1058" w:type="dxa"/>
          </w:tcPr>
          <w:p w14:paraId="76FCB9A3" w14:textId="77777777" w:rsidR="00541CCE" w:rsidRPr="000031E6" w:rsidRDefault="00EB0C3C">
            <w:pPr>
              <w:pStyle w:val="TableParagraph"/>
              <w:spacing w:line="232" w:lineRule="exact"/>
              <w:ind w:left="387" w:right="372"/>
              <w:rPr>
                <w:sz w:val="21"/>
                <w:lang w:val="uk-UA"/>
              </w:rPr>
            </w:pPr>
            <w:r w:rsidRPr="000031E6">
              <w:rPr>
                <w:color w:val="1E1916"/>
                <w:spacing w:val="-5"/>
                <w:sz w:val="21"/>
                <w:lang w:val="uk-UA"/>
              </w:rPr>
              <w:t>А3</w:t>
            </w:r>
          </w:p>
        </w:tc>
        <w:tc>
          <w:tcPr>
            <w:tcW w:w="1223" w:type="dxa"/>
          </w:tcPr>
          <w:p w14:paraId="586AAB42" w14:textId="77777777" w:rsidR="00541CCE" w:rsidRPr="000031E6" w:rsidRDefault="00EB0C3C">
            <w:pPr>
              <w:pStyle w:val="TableParagraph"/>
              <w:spacing w:line="232" w:lineRule="exact"/>
              <w:ind w:left="60" w:right="50"/>
              <w:rPr>
                <w:sz w:val="21"/>
                <w:lang w:val="uk-UA"/>
              </w:rPr>
            </w:pPr>
            <w:r w:rsidRPr="000031E6">
              <w:rPr>
                <w:color w:val="1E1916"/>
                <w:spacing w:val="-5"/>
                <w:sz w:val="21"/>
                <w:lang w:val="uk-UA"/>
              </w:rPr>
              <w:t>10</w:t>
            </w:r>
          </w:p>
        </w:tc>
        <w:tc>
          <w:tcPr>
            <w:tcW w:w="1223" w:type="dxa"/>
          </w:tcPr>
          <w:p w14:paraId="0F38E55C" w14:textId="77777777" w:rsidR="00541CCE" w:rsidRPr="000031E6" w:rsidRDefault="00EB0C3C">
            <w:pPr>
              <w:pStyle w:val="TableParagraph"/>
              <w:spacing w:line="232" w:lineRule="exact"/>
              <w:ind w:left="12"/>
              <w:rPr>
                <w:sz w:val="21"/>
                <w:lang w:val="uk-UA"/>
              </w:rPr>
            </w:pPr>
            <w:r w:rsidRPr="000031E6">
              <w:rPr>
                <w:color w:val="1E1916"/>
                <w:w w:val="99"/>
                <w:sz w:val="21"/>
                <w:lang w:val="uk-UA"/>
              </w:rPr>
              <w:t>2</w:t>
            </w:r>
          </w:p>
        </w:tc>
        <w:tc>
          <w:tcPr>
            <w:tcW w:w="1223" w:type="dxa"/>
          </w:tcPr>
          <w:p w14:paraId="14C3C0DC" w14:textId="77777777" w:rsidR="00541CCE" w:rsidRPr="000031E6" w:rsidRDefault="00EB0C3C">
            <w:pPr>
              <w:pStyle w:val="TableParagraph"/>
              <w:spacing w:line="232" w:lineRule="exact"/>
              <w:ind w:left="321"/>
              <w:jc w:val="left"/>
              <w:rPr>
                <w:sz w:val="21"/>
                <w:lang w:val="uk-UA"/>
              </w:rPr>
            </w:pPr>
            <w:r w:rsidRPr="000031E6">
              <w:rPr>
                <w:color w:val="1E1916"/>
                <w:spacing w:val="-2"/>
                <w:sz w:val="21"/>
                <w:lang w:val="uk-UA"/>
              </w:rPr>
              <w:t>10000</w:t>
            </w:r>
          </w:p>
        </w:tc>
        <w:tc>
          <w:tcPr>
            <w:tcW w:w="1223" w:type="dxa"/>
          </w:tcPr>
          <w:p w14:paraId="34CA6182" w14:textId="77777777" w:rsidR="00541CCE" w:rsidRPr="000031E6" w:rsidRDefault="00EB0C3C">
            <w:pPr>
              <w:pStyle w:val="TableParagraph"/>
              <w:spacing w:line="232" w:lineRule="exact"/>
              <w:ind w:left="61" w:right="48"/>
              <w:rPr>
                <w:sz w:val="21"/>
                <w:lang w:val="uk-UA"/>
              </w:rPr>
            </w:pPr>
            <w:r w:rsidRPr="000031E6">
              <w:rPr>
                <w:color w:val="1E1916"/>
                <w:spacing w:val="-4"/>
                <w:sz w:val="21"/>
                <w:lang w:val="uk-UA"/>
              </w:rPr>
              <w:t>1000</w:t>
            </w:r>
          </w:p>
        </w:tc>
        <w:tc>
          <w:tcPr>
            <w:tcW w:w="1223" w:type="dxa"/>
          </w:tcPr>
          <w:p w14:paraId="530B8ACC" w14:textId="77777777" w:rsidR="00541CCE" w:rsidRPr="000031E6" w:rsidRDefault="00EB0C3C">
            <w:pPr>
              <w:pStyle w:val="TableParagraph"/>
              <w:spacing w:line="232" w:lineRule="exact"/>
              <w:ind w:left="61" w:right="47"/>
              <w:rPr>
                <w:sz w:val="21"/>
                <w:lang w:val="uk-UA"/>
              </w:rPr>
            </w:pPr>
            <w:r w:rsidRPr="000031E6">
              <w:rPr>
                <w:color w:val="1E1916"/>
                <w:spacing w:val="-5"/>
                <w:sz w:val="21"/>
                <w:lang w:val="uk-UA"/>
              </w:rPr>
              <w:t>15</w:t>
            </w:r>
          </w:p>
        </w:tc>
        <w:tc>
          <w:tcPr>
            <w:tcW w:w="1223" w:type="dxa"/>
          </w:tcPr>
          <w:p w14:paraId="7CD89464" w14:textId="77777777" w:rsidR="00541CCE" w:rsidRPr="000031E6" w:rsidRDefault="00EB0C3C">
            <w:pPr>
              <w:pStyle w:val="TableParagraph"/>
              <w:spacing w:line="232" w:lineRule="exact"/>
              <w:ind w:left="61" w:right="45"/>
              <w:rPr>
                <w:sz w:val="21"/>
                <w:lang w:val="uk-UA"/>
              </w:rPr>
            </w:pPr>
            <w:r w:rsidRPr="000031E6">
              <w:rPr>
                <w:color w:val="1E1916"/>
                <w:spacing w:val="-5"/>
                <w:sz w:val="21"/>
                <w:lang w:val="uk-UA"/>
              </w:rPr>
              <w:t>10</w:t>
            </w:r>
          </w:p>
        </w:tc>
        <w:tc>
          <w:tcPr>
            <w:tcW w:w="1228" w:type="dxa"/>
          </w:tcPr>
          <w:p w14:paraId="1BC1A9D4" w14:textId="77777777" w:rsidR="00541CCE" w:rsidRPr="000031E6" w:rsidRDefault="00EB0C3C">
            <w:pPr>
              <w:pStyle w:val="TableParagraph"/>
              <w:spacing w:line="232" w:lineRule="exact"/>
              <w:ind w:right="426"/>
              <w:jc w:val="right"/>
              <w:rPr>
                <w:sz w:val="21"/>
                <w:lang w:val="uk-UA"/>
              </w:rPr>
            </w:pPr>
            <w:r w:rsidRPr="000031E6">
              <w:rPr>
                <w:color w:val="1E1916"/>
                <w:spacing w:val="-5"/>
                <w:sz w:val="21"/>
                <w:lang w:val="uk-UA"/>
              </w:rPr>
              <w:t>800</w:t>
            </w:r>
          </w:p>
        </w:tc>
      </w:tr>
      <w:tr w:rsidR="00541CCE" w:rsidRPr="000031E6" w14:paraId="46D89E47" w14:textId="77777777">
        <w:trPr>
          <w:trHeight w:val="330"/>
        </w:trPr>
        <w:tc>
          <w:tcPr>
            <w:tcW w:w="1058" w:type="dxa"/>
          </w:tcPr>
          <w:p w14:paraId="7439CAC8" w14:textId="77777777" w:rsidR="00541CCE" w:rsidRPr="000031E6" w:rsidRDefault="00EB0C3C">
            <w:pPr>
              <w:pStyle w:val="TableParagraph"/>
              <w:spacing w:line="232" w:lineRule="exact"/>
              <w:ind w:left="387" w:right="372"/>
              <w:rPr>
                <w:sz w:val="21"/>
                <w:lang w:val="uk-UA"/>
              </w:rPr>
            </w:pPr>
            <w:r w:rsidRPr="000031E6">
              <w:rPr>
                <w:color w:val="1E1916"/>
                <w:spacing w:val="-5"/>
                <w:sz w:val="21"/>
                <w:lang w:val="uk-UA"/>
              </w:rPr>
              <w:t>А4</w:t>
            </w:r>
          </w:p>
        </w:tc>
        <w:tc>
          <w:tcPr>
            <w:tcW w:w="1223" w:type="dxa"/>
          </w:tcPr>
          <w:p w14:paraId="682550F7" w14:textId="77777777" w:rsidR="00541CCE" w:rsidRPr="000031E6" w:rsidRDefault="00EB0C3C">
            <w:pPr>
              <w:pStyle w:val="TableParagraph"/>
              <w:spacing w:line="232" w:lineRule="exact"/>
              <w:ind w:left="60" w:right="50"/>
              <w:rPr>
                <w:sz w:val="21"/>
                <w:lang w:val="uk-UA"/>
              </w:rPr>
            </w:pPr>
            <w:r w:rsidRPr="000031E6">
              <w:rPr>
                <w:color w:val="1E1916"/>
                <w:spacing w:val="-5"/>
                <w:sz w:val="21"/>
                <w:lang w:val="uk-UA"/>
              </w:rPr>
              <w:t>25</w:t>
            </w:r>
          </w:p>
        </w:tc>
        <w:tc>
          <w:tcPr>
            <w:tcW w:w="1223" w:type="dxa"/>
          </w:tcPr>
          <w:p w14:paraId="7AA00CBD" w14:textId="77777777" w:rsidR="00541CCE" w:rsidRPr="000031E6" w:rsidRDefault="00EB0C3C">
            <w:pPr>
              <w:pStyle w:val="TableParagraph"/>
              <w:spacing w:line="232" w:lineRule="exact"/>
              <w:ind w:left="12"/>
              <w:rPr>
                <w:sz w:val="21"/>
                <w:lang w:val="uk-UA"/>
              </w:rPr>
            </w:pPr>
            <w:r w:rsidRPr="000031E6">
              <w:rPr>
                <w:color w:val="1E1916"/>
                <w:w w:val="99"/>
                <w:sz w:val="21"/>
                <w:lang w:val="uk-UA"/>
              </w:rPr>
              <w:t>5</w:t>
            </w:r>
          </w:p>
        </w:tc>
        <w:tc>
          <w:tcPr>
            <w:tcW w:w="1223" w:type="dxa"/>
          </w:tcPr>
          <w:p w14:paraId="691595E9" w14:textId="77777777" w:rsidR="00541CCE" w:rsidRPr="000031E6" w:rsidRDefault="00EB0C3C">
            <w:pPr>
              <w:pStyle w:val="TableParagraph"/>
              <w:spacing w:line="232" w:lineRule="exact"/>
              <w:ind w:left="321"/>
              <w:jc w:val="left"/>
              <w:rPr>
                <w:sz w:val="21"/>
                <w:lang w:val="uk-UA"/>
              </w:rPr>
            </w:pPr>
            <w:r w:rsidRPr="000031E6">
              <w:rPr>
                <w:color w:val="1E1916"/>
                <w:spacing w:val="-2"/>
                <w:sz w:val="21"/>
                <w:lang w:val="uk-UA"/>
              </w:rPr>
              <w:t>25000</w:t>
            </w:r>
          </w:p>
        </w:tc>
        <w:tc>
          <w:tcPr>
            <w:tcW w:w="1223" w:type="dxa"/>
          </w:tcPr>
          <w:p w14:paraId="7C24F12B" w14:textId="77777777" w:rsidR="00541CCE" w:rsidRPr="000031E6" w:rsidRDefault="00EB0C3C">
            <w:pPr>
              <w:pStyle w:val="TableParagraph"/>
              <w:spacing w:line="232" w:lineRule="exact"/>
              <w:ind w:left="61" w:right="48"/>
              <w:rPr>
                <w:sz w:val="21"/>
                <w:lang w:val="uk-UA"/>
              </w:rPr>
            </w:pPr>
            <w:r w:rsidRPr="000031E6">
              <w:rPr>
                <w:color w:val="1E1916"/>
                <w:spacing w:val="-4"/>
                <w:sz w:val="21"/>
                <w:lang w:val="uk-UA"/>
              </w:rPr>
              <w:t>2500</w:t>
            </w:r>
          </w:p>
        </w:tc>
        <w:tc>
          <w:tcPr>
            <w:tcW w:w="1223" w:type="dxa"/>
          </w:tcPr>
          <w:p w14:paraId="3045038C" w14:textId="77777777" w:rsidR="00541CCE" w:rsidRPr="000031E6" w:rsidRDefault="00EB0C3C">
            <w:pPr>
              <w:pStyle w:val="TableParagraph"/>
              <w:spacing w:line="232" w:lineRule="exact"/>
              <w:ind w:left="61" w:right="47"/>
              <w:rPr>
                <w:sz w:val="21"/>
                <w:lang w:val="uk-UA"/>
              </w:rPr>
            </w:pPr>
            <w:r w:rsidRPr="000031E6">
              <w:rPr>
                <w:color w:val="1E1916"/>
                <w:spacing w:val="-5"/>
                <w:sz w:val="21"/>
                <w:lang w:val="uk-UA"/>
              </w:rPr>
              <w:t>25</w:t>
            </w:r>
          </w:p>
        </w:tc>
        <w:tc>
          <w:tcPr>
            <w:tcW w:w="1223" w:type="dxa"/>
          </w:tcPr>
          <w:p w14:paraId="62A5CE53" w14:textId="77777777" w:rsidR="00541CCE" w:rsidRPr="000031E6" w:rsidRDefault="00EB0C3C">
            <w:pPr>
              <w:pStyle w:val="TableParagraph"/>
              <w:spacing w:line="232" w:lineRule="exact"/>
              <w:ind w:left="61" w:right="45"/>
              <w:rPr>
                <w:sz w:val="21"/>
                <w:lang w:val="uk-UA"/>
              </w:rPr>
            </w:pPr>
            <w:r w:rsidRPr="000031E6">
              <w:rPr>
                <w:color w:val="1E1916"/>
                <w:spacing w:val="-5"/>
                <w:sz w:val="21"/>
                <w:lang w:val="uk-UA"/>
              </w:rPr>
              <w:t>25</w:t>
            </w:r>
          </w:p>
        </w:tc>
        <w:tc>
          <w:tcPr>
            <w:tcW w:w="1228" w:type="dxa"/>
          </w:tcPr>
          <w:p w14:paraId="0DE93666" w14:textId="77777777" w:rsidR="00541CCE" w:rsidRPr="000031E6" w:rsidRDefault="00EB0C3C">
            <w:pPr>
              <w:pStyle w:val="TableParagraph"/>
              <w:spacing w:line="232" w:lineRule="exact"/>
              <w:ind w:right="368"/>
              <w:jc w:val="right"/>
              <w:rPr>
                <w:sz w:val="21"/>
                <w:lang w:val="uk-UA"/>
              </w:rPr>
            </w:pPr>
            <w:r w:rsidRPr="000031E6">
              <w:rPr>
                <w:color w:val="1E1916"/>
                <w:spacing w:val="-4"/>
                <w:sz w:val="21"/>
                <w:lang w:val="uk-UA"/>
              </w:rPr>
              <w:t>1000</w:t>
            </w:r>
          </w:p>
        </w:tc>
      </w:tr>
      <w:tr w:rsidR="00541CCE" w:rsidRPr="005E1B30" w14:paraId="4A8A7774" w14:textId="77777777">
        <w:trPr>
          <w:trHeight w:val="1487"/>
        </w:trPr>
        <w:tc>
          <w:tcPr>
            <w:tcW w:w="9624" w:type="dxa"/>
            <w:gridSpan w:val="8"/>
          </w:tcPr>
          <w:p w14:paraId="7F3CDE9C" w14:textId="77777777" w:rsidR="00541CCE" w:rsidRPr="000031E6" w:rsidRDefault="00EB0C3C">
            <w:pPr>
              <w:pStyle w:val="TableParagraph"/>
              <w:spacing w:before="59"/>
              <w:ind w:left="61"/>
              <w:jc w:val="left"/>
              <w:rPr>
                <w:sz w:val="19"/>
                <w:lang w:val="uk-UA"/>
              </w:rPr>
            </w:pPr>
            <w:r w:rsidRPr="000031E6">
              <w:rPr>
                <w:color w:val="1E1916"/>
                <w:position w:val="6"/>
                <w:sz w:val="14"/>
                <w:lang w:val="uk-UA"/>
              </w:rPr>
              <w:t>1)</w:t>
            </w:r>
            <w:r w:rsidRPr="000031E6">
              <w:rPr>
                <w:color w:val="1E1916"/>
                <w:spacing w:val="12"/>
                <w:position w:val="6"/>
                <w:sz w:val="14"/>
                <w:lang w:val="uk-UA"/>
              </w:rPr>
              <w:t xml:space="preserve"> </w:t>
            </w:r>
            <w:r w:rsidRPr="000031E6">
              <w:rPr>
                <w:color w:val="1E1916"/>
                <w:sz w:val="19"/>
                <w:lang w:val="uk-UA"/>
              </w:rPr>
              <w:t>Сила</w:t>
            </w:r>
            <w:r w:rsidRPr="000031E6">
              <w:rPr>
                <w:color w:val="1E1916"/>
                <w:spacing w:val="-2"/>
                <w:sz w:val="19"/>
                <w:lang w:val="uk-UA"/>
              </w:rPr>
              <w:t xml:space="preserve"> </w:t>
            </w:r>
            <w:r w:rsidRPr="000031E6">
              <w:rPr>
                <w:color w:val="1E1916"/>
                <w:sz w:val="19"/>
                <w:lang w:val="uk-UA"/>
              </w:rPr>
              <w:t>світла</w:t>
            </w:r>
            <w:r w:rsidRPr="000031E6">
              <w:rPr>
                <w:color w:val="1E1916"/>
                <w:spacing w:val="-2"/>
                <w:sz w:val="19"/>
                <w:lang w:val="uk-UA"/>
              </w:rPr>
              <w:t xml:space="preserve"> </w:t>
            </w:r>
            <w:r w:rsidRPr="000031E6">
              <w:rPr>
                <w:color w:val="1E1916"/>
                <w:sz w:val="19"/>
                <w:lang w:val="uk-UA"/>
              </w:rPr>
              <w:t>кожного</w:t>
            </w:r>
            <w:r w:rsidRPr="000031E6">
              <w:rPr>
                <w:color w:val="1E1916"/>
                <w:spacing w:val="-2"/>
                <w:sz w:val="19"/>
                <w:lang w:val="uk-UA"/>
              </w:rPr>
              <w:t xml:space="preserve"> </w:t>
            </w:r>
            <w:r w:rsidRPr="000031E6">
              <w:rPr>
                <w:color w:val="1E1916"/>
                <w:sz w:val="19"/>
                <w:lang w:val="uk-UA"/>
              </w:rPr>
              <w:t>ОП</w:t>
            </w:r>
            <w:r w:rsidRPr="000031E6">
              <w:rPr>
                <w:color w:val="1E1916"/>
                <w:spacing w:val="-2"/>
                <w:sz w:val="19"/>
                <w:lang w:val="uk-UA"/>
              </w:rPr>
              <w:t xml:space="preserve"> </w:t>
            </w:r>
            <w:r w:rsidRPr="000031E6">
              <w:rPr>
                <w:color w:val="1E1916"/>
                <w:sz w:val="19"/>
                <w:lang w:val="uk-UA"/>
              </w:rPr>
              <w:t>в</w:t>
            </w:r>
            <w:r w:rsidRPr="000031E6">
              <w:rPr>
                <w:color w:val="1E1916"/>
                <w:spacing w:val="-1"/>
                <w:sz w:val="19"/>
                <w:lang w:val="uk-UA"/>
              </w:rPr>
              <w:t xml:space="preserve"> </w:t>
            </w:r>
            <w:r w:rsidRPr="000031E6">
              <w:rPr>
                <w:color w:val="1E1916"/>
                <w:sz w:val="19"/>
                <w:lang w:val="uk-UA"/>
              </w:rPr>
              <w:t>потенційно</w:t>
            </w:r>
            <w:r w:rsidRPr="000031E6">
              <w:rPr>
                <w:color w:val="1E1916"/>
                <w:spacing w:val="-2"/>
                <w:sz w:val="19"/>
                <w:lang w:val="uk-UA"/>
              </w:rPr>
              <w:t xml:space="preserve"> </w:t>
            </w:r>
            <w:r w:rsidRPr="000031E6">
              <w:rPr>
                <w:color w:val="1E1916"/>
                <w:sz w:val="19"/>
                <w:lang w:val="uk-UA"/>
              </w:rPr>
              <w:t>сліпучому</w:t>
            </w:r>
            <w:r w:rsidRPr="000031E6">
              <w:rPr>
                <w:color w:val="1E1916"/>
                <w:spacing w:val="-2"/>
                <w:sz w:val="19"/>
                <w:lang w:val="uk-UA"/>
              </w:rPr>
              <w:t xml:space="preserve"> напрямку.</w:t>
            </w:r>
          </w:p>
          <w:p w14:paraId="5D34F830" w14:textId="77777777" w:rsidR="00541CCE" w:rsidRPr="000031E6" w:rsidRDefault="00EB0C3C">
            <w:pPr>
              <w:pStyle w:val="TableParagraph"/>
              <w:spacing w:before="21"/>
              <w:ind w:left="61"/>
              <w:jc w:val="left"/>
              <w:rPr>
                <w:sz w:val="19"/>
                <w:lang w:val="uk-UA"/>
              </w:rPr>
            </w:pPr>
            <w:r w:rsidRPr="000031E6">
              <w:rPr>
                <w:b/>
                <w:color w:val="1E1916"/>
                <w:sz w:val="19"/>
                <w:lang w:val="uk-UA"/>
              </w:rPr>
              <w:t>Примітка.</w:t>
            </w:r>
            <w:r w:rsidRPr="000031E6">
              <w:rPr>
                <w:b/>
                <w:color w:val="1E1916"/>
                <w:spacing w:val="-6"/>
                <w:sz w:val="19"/>
                <w:lang w:val="uk-UA"/>
              </w:rPr>
              <w:t xml:space="preserve"> </w:t>
            </w:r>
            <w:r w:rsidRPr="000031E6">
              <w:rPr>
                <w:color w:val="1E1916"/>
                <w:sz w:val="19"/>
                <w:lang w:val="uk-UA"/>
              </w:rPr>
              <w:t>Типи</w:t>
            </w:r>
            <w:r w:rsidRPr="000031E6">
              <w:rPr>
                <w:color w:val="1E1916"/>
                <w:spacing w:val="-5"/>
                <w:sz w:val="19"/>
                <w:lang w:val="uk-UA"/>
              </w:rPr>
              <w:t xml:space="preserve"> </w:t>
            </w:r>
            <w:r w:rsidRPr="000031E6">
              <w:rPr>
                <w:color w:val="1E1916"/>
                <w:sz w:val="19"/>
                <w:lang w:val="uk-UA"/>
              </w:rPr>
              <w:t>навколишньої</w:t>
            </w:r>
            <w:r w:rsidRPr="000031E6">
              <w:rPr>
                <w:color w:val="1E1916"/>
                <w:spacing w:val="-5"/>
                <w:sz w:val="19"/>
                <w:lang w:val="uk-UA"/>
              </w:rPr>
              <w:t xml:space="preserve"> </w:t>
            </w:r>
            <w:r w:rsidRPr="000031E6">
              <w:rPr>
                <w:color w:val="1E1916"/>
                <w:spacing w:val="-2"/>
                <w:sz w:val="19"/>
                <w:lang w:val="uk-UA"/>
              </w:rPr>
              <w:t>зони:</w:t>
            </w:r>
          </w:p>
          <w:p w14:paraId="54222A78" w14:textId="77777777" w:rsidR="00541CCE" w:rsidRPr="000031E6" w:rsidRDefault="00EB0C3C">
            <w:pPr>
              <w:pStyle w:val="TableParagraph"/>
              <w:spacing w:before="17"/>
              <w:ind w:left="1082"/>
              <w:jc w:val="left"/>
              <w:rPr>
                <w:sz w:val="19"/>
                <w:lang w:val="uk-UA"/>
              </w:rPr>
            </w:pPr>
            <w:r w:rsidRPr="000031E6">
              <w:rPr>
                <w:color w:val="1E1916"/>
                <w:sz w:val="19"/>
                <w:lang w:val="uk-UA"/>
              </w:rPr>
              <w:t>А1</w:t>
            </w:r>
            <w:r w:rsidRPr="000031E6">
              <w:rPr>
                <w:color w:val="1E1916"/>
                <w:spacing w:val="-5"/>
                <w:sz w:val="19"/>
                <w:lang w:val="uk-UA"/>
              </w:rPr>
              <w:t xml:space="preserve"> </w:t>
            </w:r>
            <w:r w:rsidRPr="000031E6">
              <w:rPr>
                <w:color w:val="1E1916"/>
                <w:sz w:val="19"/>
                <w:lang w:val="uk-UA"/>
              </w:rPr>
              <w:t>–</w:t>
            </w:r>
            <w:r w:rsidRPr="000031E6">
              <w:rPr>
                <w:color w:val="1E1916"/>
                <w:spacing w:val="-4"/>
                <w:sz w:val="19"/>
                <w:lang w:val="uk-UA"/>
              </w:rPr>
              <w:t xml:space="preserve"> </w:t>
            </w:r>
            <w:r w:rsidRPr="000031E6">
              <w:rPr>
                <w:color w:val="1E1916"/>
                <w:sz w:val="19"/>
                <w:lang w:val="uk-UA"/>
              </w:rPr>
              <w:t>неосвітлені</w:t>
            </w:r>
            <w:r w:rsidRPr="000031E6">
              <w:rPr>
                <w:color w:val="1E1916"/>
                <w:spacing w:val="-5"/>
                <w:sz w:val="19"/>
                <w:lang w:val="uk-UA"/>
              </w:rPr>
              <w:t xml:space="preserve"> </w:t>
            </w:r>
            <w:r w:rsidRPr="000031E6">
              <w:rPr>
                <w:color w:val="1E1916"/>
                <w:sz w:val="19"/>
                <w:lang w:val="uk-UA"/>
              </w:rPr>
              <w:t>ділянки,</w:t>
            </w:r>
            <w:r w:rsidRPr="000031E6">
              <w:rPr>
                <w:color w:val="1E1916"/>
                <w:spacing w:val="-5"/>
                <w:sz w:val="19"/>
                <w:lang w:val="uk-UA"/>
              </w:rPr>
              <w:t xml:space="preserve"> </w:t>
            </w:r>
            <w:r w:rsidRPr="000031E6">
              <w:rPr>
                <w:color w:val="1E1916"/>
                <w:sz w:val="19"/>
                <w:lang w:val="uk-UA"/>
              </w:rPr>
              <w:t>наприклад,</w:t>
            </w:r>
            <w:r w:rsidRPr="000031E6">
              <w:rPr>
                <w:color w:val="1E1916"/>
                <w:spacing w:val="-4"/>
                <w:sz w:val="19"/>
                <w:lang w:val="uk-UA"/>
              </w:rPr>
              <w:t xml:space="preserve"> </w:t>
            </w:r>
            <w:r w:rsidRPr="000031E6">
              <w:rPr>
                <w:color w:val="1E1916"/>
                <w:sz w:val="19"/>
                <w:lang w:val="uk-UA"/>
              </w:rPr>
              <w:t>парки</w:t>
            </w:r>
            <w:r w:rsidRPr="000031E6">
              <w:rPr>
                <w:color w:val="1E1916"/>
                <w:spacing w:val="-4"/>
                <w:sz w:val="19"/>
                <w:lang w:val="uk-UA"/>
              </w:rPr>
              <w:t xml:space="preserve"> </w:t>
            </w:r>
            <w:r w:rsidRPr="000031E6">
              <w:rPr>
                <w:color w:val="1E1916"/>
                <w:sz w:val="19"/>
                <w:lang w:val="uk-UA"/>
              </w:rPr>
              <w:t>або</w:t>
            </w:r>
            <w:r w:rsidRPr="000031E6">
              <w:rPr>
                <w:color w:val="1E1916"/>
                <w:spacing w:val="-5"/>
                <w:sz w:val="19"/>
                <w:lang w:val="uk-UA"/>
              </w:rPr>
              <w:t xml:space="preserve"> </w:t>
            </w:r>
            <w:r w:rsidRPr="000031E6">
              <w:rPr>
                <w:color w:val="1E1916"/>
                <w:sz w:val="19"/>
                <w:lang w:val="uk-UA"/>
              </w:rPr>
              <w:t>охоронні</w:t>
            </w:r>
            <w:r w:rsidRPr="000031E6">
              <w:rPr>
                <w:color w:val="1E1916"/>
                <w:spacing w:val="-4"/>
                <w:sz w:val="19"/>
                <w:lang w:val="uk-UA"/>
              </w:rPr>
              <w:t xml:space="preserve"> </w:t>
            </w:r>
            <w:r w:rsidRPr="000031E6">
              <w:rPr>
                <w:color w:val="1E1916"/>
                <w:spacing w:val="-2"/>
                <w:sz w:val="19"/>
                <w:lang w:val="uk-UA"/>
              </w:rPr>
              <w:t>зони;</w:t>
            </w:r>
          </w:p>
          <w:p w14:paraId="3DC4200D" w14:textId="77777777" w:rsidR="00541CCE" w:rsidRPr="000031E6" w:rsidRDefault="00EB0C3C">
            <w:pPr>
              <w:pStyle w:val="TableParagraph"/>
              <w:spacing w:before="17"/>
              <w:ind w:left="1082"/>
              <w:jc w:val="left"/>
              <w:rPr>
                <w:sz w:val="19"/>
                <w:lang w:val="uk-UA"/>
              </w:rPr>
            </w:pPr>
            <w:r w:rsidRPr="000031E6">
              <w:rPr>
                <w:color w:val="1E1916"/>
                <w:sz w:val="19"/>
                <w:lang w:val="uk-UA"/>
              </w:rPr>
              <w:t>А2</w:t>
            </w:r>
            <w:r w:rsidRPr="000031E6">
              <w:rPr>
                <w:color w:val="1E1916"/>
                <w:spacing w:val="-3"/>
                <w:sz w:val="19"/>
                <w:lang w:val="uk-UA"/>
              </w:rPr>
              <w:t xml:space="preserve"> </w:t>
            </w:r>
            <w:r w:rsidRPr="000031E6">
              <w:rPr>
                <w:color w:val="1E1916"/>
                <w:sz w:val="19"/>
                <w:lang w:val="uk-UA"/>
              </w:rPr>
              <w:t>–</w:t>
            </w:r>
            <w:r w:rsidRPr="000031E6">
              <w:rPr>
                <w:color w:val="1E1916"/>
                <w:spacing w:val="-3"/>
                <w:sz w:val="19"/>
                <w:lang w:val="uk-UA"/>
              </w:rPr>
              <w:t xml:space="preserve"> </w:t>
            </w:r>
            <w:r w:rsidRPr="000031E6">
              <w:rPr>
                <w:color w:val="1E1916"/>
                <w:sz w:val="19"/>
                <w:lang w:val="uk-UA"/>
              </w:rPr>
              <w:t>погано</w:t>
            </w:r>
            <w:r w:rsidRPr="000031E6">
              <w:rPr>
                <w:color w:val="1E1916"/>
                <w:spacing w:val="-2"/>
                <w:sz w:val="19"/>
                <w:lang w:val="uk-UA"/>
              </w:rPr>
              <w:t xml:space="preserve"> </w:t>
            </w:r>
            <w:r w:rsidRPr="000031E6">
              <w:rPr>
                <w:color w:val="1E1916"/>
                <w:sz w:val="19"/>
                <w:lang w:val="uk-UA"/>
              </w:rPr>
              <w:t>освітлені</w:t>
            </w:r>
            <w:r w:rsidRPr="000031E6">
              <w:rPr>
                <w:color w:val="1E1916"/>
                <w:spacing w:val="-6"/>
                <w:sz w:val="19"/>
                <w:lang w:val="uk-UA"/>
              </w:rPr>
              <w:t xml:space="preserve"> </w:t>
            </w:r>
            <w:r w:rsidRPr="000031E6">
              <w:rPr>
                <w:color w:val="1E1916"/>
                <w:sz w:val="19"/>
                <w:lang w:val="uk-UA"/>
              </w:rPr>
              <w:t>ділянки,</w:t>
            </w:r>
            <w:r w:rsidRPr="000031E6">
              <w:rPr>
                <w:color w:val="1E1916"/>
                <w:spacing w:val="-3"/>
                <w:sz w:val="19"/>
                <w:lang w:val="uk-UA"/>
              </w:rPr>
              <w:t xml:space="preserve"> </w:t>
            </w:r>
            <w:r w:rsidRPr="000031E6">
              <w:rPr>
                <w:color w:val="1E1916"/>
                <w:sz w:val="19"/>
                <w:lang w:val="uk-UA"/>
              </w:rPr>
              <w:t>наприклад,</w:t>
            </w:r>
            <w:r w:rsidRPr="000031E6">
              <w:rPr>
                <w:color w:val="1E1916"/>
                <w:spacing w:val="-2"/>
                <w:sz w:val="19"/>
                <w:lang w:val="uk-UA"/>
              </w:rPr>
              <w:t xml:space="preserve"> </w:t>
            </w:r>
            <w:r w:rsidRPr="000031E6">
              <w:rPr>
                <w:color w:val="1E1916"/>
                <w:sz w:val="19"/>
                <w:lang w:val="uk-UA"/>
              </w:rPr>
              <w:t>промислові</w:t>
            </w:r>
            <w:r w:rsidRPr="000031E6">
              <w:rPr>
                <w:color w:val="1E1916"/>
                <w:spacing w:val="-3"/>
                <w:sz w:val="19"/>
                <w:lang w:val="uk-UA"/>
              </w:rPr>
              <w:t xml:space="preserve"> </w:t>
            </w:r>
            <w:r w:rsidRPr="000031E6">
              <w:rPr>
                <w:color w:val="1E1916"/>
                <w:sz w:val="19"/>
                <w:lang w:val="uk-UA"/>
              </w:rPr>
              <w:t>або</w:t>
            </w:r>
            <w:r w:rsidRPr="000031E6">
              <w:rPr>
                <w:color w:val="1E1916"/>
                <w:spacing w:val="-3"/>
                <w:sz w:val="19"/>
                <w:lang w:val="uk-UA"/>
              </w:rPr>
              <w:t xml:space="preserve"> </w:t>
            </w:r>
            <w:r w:rsidRPr="000031E6">
              <w:rPr>
                <w:color w:val="1E1916"/>
                <w:sz w:val="19"/>
                <w:lang w:val="uk-UA"/>
              </w:rPr>
              <w:t>сільські</w:t>
            </w:r>
            <w:r w:rsidRPr="000031E6">
              <w:rPr>
                <w:color w:val="1E1916"/>
                <w:spacing w:val="-2"/>
                <w:sz w:val="19"/>
                <w:lang w:val="uk-UA"/>
              </w:rPr>
              <w:t xml:space="preserve"> житлові;</w:t>
            </w:r>
          </w:p>
          <w:p w14:paraId="280E6020" w14:textId="77777777" w:rsidR="00541CCE" w:rsidRPr="000031E6" w:rsidRDefault="00EB0C3C">
            <w:pPr>
              <w:pStyle w:val="TableParagraph"/>
              <w:spacing w:before="5" w:line="230" w:lineRule="atLeast"/>
              <w:ind w:left="1082" w:right="1175"/>
              <w:jc w:val="left"/>
              <w:rPr>
                <w:sz w:val="19"/>
                <w:lang w:val="uk-UA"/>
              </w:rPr>
            </w:pPr>
            <w:r w:rsidRPr="000031E6">
              <w:rPr>
                <w:color w:val="1E1916"/>
                <w:sz w:val="19"/>
                <w:lang w:val="uk-UA"/>
              </w:rPr>
              <w:t>A3</w:t>
            </w:r>
            <w:r w:rsidRPr="000031E6">
              <w:rPr>
                <w:color w:val="1E1916"/>
                <w:spacing w:val="-5"/>
                <w:sz w:val="19"/>
                <w:lang w:val="uk-UA"/>
              </w:rPr>
              <w:t xml:space="preserve"> </w:t>
            </w:r>
            <w:r w:rsidRPr="000031E6">
              <w:rPr>
                <w:color w:val="1E1916"/>
                <w:sz w:val="19"/>
                <w:lang w:val="uk-UA"/>
              </w:rPr>
              <w:t>–</w:t>
            </w:r>
            <w:r w:rsidRPr="000031E6">
              <w:rPr>
                <w:color w:val="1E1916"/>
                <w:spacing w:val="-5"/>
                <w:sz w:val="19"/>
                <w:lang w:val="uk-UA"/>
              </w:rPr>
              <w:t xml:space="preserve"> </w:t>
            </w:r>
            <w:r w:rsidRPr="000031E6">
              <w:rPr>
                <w:color w:val="1E1916"/>
                <w:sz w:val="19"/>
                <w:lang w:val="uk-UA"/>
              </w:rPr>
              <w:t>середньо</w:t>
            </w:r>
            <w:r w:rsidRPr="000031E6">
              <w:rPr>
                <w:color w:val="1E1916"/>
                <w:spacing w:val="-5"/>
                <w:sz w:val="19"/>
                <w:lang w:val="uk-UA"/>
              </w:rPr>
              <w:t xml:space="preserve"> </w:t>
            </w:r>
            <w:r w:rsidRPr="000031E6">
              <w:rPr>
                <w:color w:val="1E1916"/>
                <w:sz w:val="19"/>
                <w:lang w:val="uk-UA"/>
              </w:rPr>
              <w:t>освітлені</w:t>
            </w:r>
            <w:r w:rsidRPr="000031E6">
              <w:rPr>
                <w:color w:val="1E1916"/>
                <w:spacing w:val="-5"/>
                <w:sz w:val="19"/>
                <w:lang w:val="uk-UA"/>
              </w:rPr>
              <w:t xml:space="preserve"> </w:t>
            </w:r>
            <w:r w:rsidRPr="000031E6">
              <w:rPr>
                <w:color w:val="1E1916"/>
                <w:sz w:val="19"/>
                <w:lang w:val="uk-UA"/>
              </w:rPr>
              <w:t>ділянки,</w:t>
            </w:r>
            <w:r w:rsidRPr="000031E6">
              <w:rPr>
                <w:color w:val="1E1916"/>
                <w:spacing w:val="-5"/>
                <w:sz w:val="19"/>
                <w:lang w:val="uk-UA"/>
              </w:rPr>
              <w:t xml:space="preserve"> </w:t>
            </w:r>
            <w:r w:rsidRPr="000031E6">
              <w:rPr>
                <w:color w:val="1E1916"/>
                <w:sz w:val="19"/>
                <w:lang w:val="uk-UA"/>
              </w:rPr>
              <w:t>наприклад,</w:t>
            </w:r>
            <w:r w:rsidRPr="000031E6">
              <w:rPr>
                <w:color w:val="1E1916"/>
                <w:spacing w:val="-5"/>
                <w:sz w:val="19"/>
                <w:lang w:val="uk-UA"/>
              </w:rPr>
              <w:t xml:space="preserve"> </w:t>
            </w:r>
            <w:r w:rsidRPr="000031E6">
              <w:rPr>
                <w:color w:val="1E1916"/>
                <w:sz w:val="19"/>
                <w:lang w:val="uk-UA"/>
              </w:rPr>
              <w:t>промислові</w:t>
            </w:r>
            <w:r w:rsidRPr="000031E6">
              <w:rPr>
                <w:color w:val="1E1916"/>
                <w:spacing w:val="-5"/>
                <w:sz w:val="19"/>
                <w:lang w:val="uk-UA"/>
              </w:rPr>
              <w:t xml:space="preserve"> </w:t>
            </w:r>
            <w:r w:rsidRPr="000031E6">
              <w:rPr>
                <w:color w:val="1E1916"/>
                <w:sz w:val="19"/>
                <w:lang w:val="uk-UA"/>
              </w:rPr>
              <w:t>або</w:t>
            </w:r>
            <w:r w:rsidRPr="000031E6">
              <w:rPr>
                <w:color w:val="1E1916"/>
                <w:spacing w:val="-5"/>
                <w:sz w:val="19"/>
                <w:lang w:val="uk-UA"/>
              </w:rPr>
              <w:t xml:space="preserve"> </w:t>
            </w:r>
            <w:r w:rsidRPr="000031E6">
              <w:rPr>
                <w:color w:val="1E1916"/>
                <w:sz w:val="19"/>
                <w:lang w:val="uk-UA"/>
              </w:rPr>
              <w:t>житлові</w:t>
            </w:r>
            <w:r w:rsidRPr="000031E6">
              <w:rPr>
                <w:color w:val="1E1916"/>
                <w:spacing w:val="-5"/>
                <w:sz w:val="19"/>
                <w:lang w:val="uk-UA"/>
              </w:rPr>
              <w:t xml:space="preserve"> </w:t>
            </w:r>
            <w:r w:rsidRPr="000031E6">
              <w:rPr>
                <w:color w:val="1E1916"/>
                <w:sz w:val="19"/>
                <w:lang w:val="uk-UA"/>
              </w:rPr>
              <w:t>передмістя; А4 – добре освітлені ділянки, центр міста і торгові райони.</w:t>
            </w:r>
          </w:p>
        </w:tc>
      </w:tr>
    </w:tbl>
    <w:p w14:paraId="3D157016" w14:textId="77777777" w:rsidR="00541CCE" w:rsidRPr="000031E6" w:rsidRDefault="00541CCE">
      <w:pPr>
        <w:pStyle w:val="a3"/>
        <w:spacing w:before="11"/>
        <w:rPr>
          <w:lang w:val="uk-UA"/>
        </w:rPr>
      </w:pPr>
    </w:p>
    <w:p w14:paraId="7A79D8C0" w14:textId="77777777" w:rsidR="00541CCE" w:rsidRPr="000031E6" w:rsidRDefault="00EB0C3C">
      <w:pPr>
        <w:pStyle w:val="a5"/>
        <w:numPr>
          <w:ilvl w:val="2"/>
          <w:numId w:val="26"/>
        </w:numPr>
        <w:tabs>
          <w:tab w:val="left" w:pos="1643"/>
        </w:tabs>
        <w:spacing w:line="278" w:lineRule="auto"/>
        <w:ind w:left="697" w:right="103" w:firstLine="396"/>
        <w:jc w:val="both"/>
        <w:rPr>
          <w:sz w:val="21"/>
          <w:lang w:val="uk-UA"/>
        </w:rPr>
      </w:pPr>
      <w:r w:rsidRPr="000031E6">
        <w:rPr>
          <w:color w:val="1E1916"/>
          <w:sz w:val="21"/>
          <w:lang w:val="uk-UA"/>
        </w:rPr>
        <w:t>При проектуванні ОУ коефіцієнт експлуатації приймають 0,67 за умови проведення не менше чотирьох чисток в рік ОП на металургійних, хімічних, гірничодобувних підприємствах, шахтах, рудниках, залізничних станціях та прилеглих до них вулицях і дорогах, і не менше двох чисток – для інших об’єктів</w:t>
      </w:r>
    </w:p>
    <w:p w14:paraId="2F7D3902" w14:textId="77777777" w:rsidR="00541CCE" w:rsidRPr="000031E6" w:rsidRDefault="00EB0C3C">
      <w:pPr>
        <w:pStyle w:val="a5"/>
        <w:numPr>
          <w:ilvl w:val="2"/>
          <w:numId w:val="26"/>
        </w:numPr>
        <w:tabs>
          <w:tab w:val="left" w:pos="1674"/>
        </w:tabs>
        <w:spacing w:before="67" w:line="278" w:lineRule="auto"/>
        <w:ind w:left="697" w:right="103" w:firstLine="396"/>
        <w:jc w:val="both"/>
        <w:rPr>
          <w:sz w:val="21"/>
          <w:lang w:val="uk-UA"/>
        </w:rPr>
      </w:pPr>
      <w:r w:rsidRPr="000031E6">
        <w:rPr>
          <w:color w:val="1E1916"/>
          <w:sz w:val="21"/>
          <w:lang w:val="uk-UA"/>
        </w:rPr>
        <w:t>Норми освітленості відповідно до [2] для різних ділянок, завдань і видів діяльності наведені в таблицях 8.12 – 8.24.</w:t>
      </w:r>
    </w:p>
    <w:p w14:paraId="7200D3EC" w14:textId="77777777" w:rsidR="00541CCE" w:rsidRPr="000031E6" w:rsidRDefault="00EB0C3C">
      <w:pPr>
        <w:spacing w:before="87"/>
        <w:ind w:left="697"/>
        <w:jc w:val="both"/>
        <w:rPr>
          <w:sz w:val="21"/>
          <w:lang w:val="uk-UA"/>
        </w:rPr>
      </w:pPr>
      <w:r w:rsidRPr="000031E6">
        <w:rPr>
          <w:b/>
          <w:color w:val="1E1916"/>
          <w:sz w:val="21"/>
          <w:lang w:val="uk-UA"/>
        </w:rPr>
        <w:t>Таблиця</w:t>
      </w:r>
      <w:r w:rsidRPr="000031E6">
        <w:rPr>
          <w:b/>
          <w:color w:val="1E1916"/>
          <w:spacing w:val="-7"/>
          <w:sz w:val="21"/>
          <w:lang w:val="uk-UA"/>
        </w:rPr>
        <w:t xml:space="preserve"> </w:t>
      </w:r>
      <w:r w:rsidRPr="000031E6">
        <w:rPr>
          <w:b/>
          <w:color w:val="1E1916"/>
          <w:sz w:val="21"/>
          <w:lang w:val="uk-UA"/>
        </w:rPr>
        <w:t>8.12</w:t>
      </w:r>
      <w:r w:rsidRPr="000031E6">
        <w:rPr>
          <w:b/>
          <w:color w:val="1E1916"/>
          <w:spacing w:val="-9"/>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Загальне</w:t>
      </w:r>
      <w:r w:rsidRPr="000031E6">
        <w:rPr>
          <w:color w:val="1E1916"/>
          <w:spacing w:val="-7"/>
          <w:sz w:val="21"/>
          <w:lang w:val="uk-UA"/>
        </w:rPr>
        <w:t xml:space="preserve"> </w:t>
      </w:r>
      <w:r w:rsidRPr="000031E6">
        <w:rPr>
          <w:color w:val="1E1916"/>
          <w:sz w:val="21"/>
          <w:lang w:val="uk-UA"/>
        </w:rPr>
        <w:t>освітлення</w:t>
      </w:r>
      <w:r w:rsidRPr="000031E6">
        <w:rPr>
          <w:color w:val="1E1916"/>
          <w:spacing w:val="-6"/>
          <w:sz w:val="21"/>
          <w:lang w:val="uk-UA"/>
        </w:rPr>
        <w:t xml:space="preserve"> </w:t>
      </w:r>
      <w:r w:rsidRPr="000031E6">
        <w:rPr>
          <w:color w:val="1E1916"/>
          <w:sz w:val="21"/>
          <w:lang w:val="uk-UA"/>
        </w:rPr>
        <w:t>при</w:t>
      </w:r>
      <w:r w:rsidRPr="000031E6">
        <w:rPr>
          <w:color w:val="1E1916"/>
          <w:spacing w:val="-6"/>
          <w:sz w:val="21"/>
          <w:lang w:val="uk-UA"/>
        </w:rPr>
        <w:t xml:space="preserve"> </w:t>
      </w:r>
      <w:r w:rsidRPr="000031E6">
        <w:rPr>
          <w:color w:val="1E1916"/>
          <w:sz w:val="21"/>
          <w:lang w:val="uk-UA"/>
        </w:rPr>
        <w:t>зовнішніх</w:t>
      </w:r>
      <w:r w:rsidRPr="000031E6">
        <w:rPr>
          <w:color w:val="1E1916"/>
          <w:spacing w:val="-6"/>
          <w:sz w:val="21"/>
          <w:lang w:val="uk-UA"/>
        </w:rPr>
        <w:t xml:space="preserve"> </w:t>
      </w:r>
      <w:r w:rsidRPr="000031E6">
        <w:rPr>
          <w:color w:val="1E1916"/>
          <w:spacing w:val="-2"/>
          <w:sz w:val="21"/>
          <w:lang w:val="uk-UA"/>
        </w:rPr>
        <w:t>роботах</w:t>
      </w:r>
    </w:p>
    <w:p w14:paraId="24CEE88A" w14:textId="77777777" w:rsidR="00541CCE" w:rsidRPr="000031E6" w:rsidRDefault="00541CCE">
      <w:pPr>
        <w:pStyle w:val="a3"/>
        <w:spacing w:before="5" w:after="1"/>
        <w:rPr>
          <w:sz w:val="13"/>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28"/>
        <w:gridCol w:w="1173"/>
        <w:gridCol w:w="1173"/>
        <w:gridCol w:w="1173"/>
        <w:gridCol w:w="1178"/>
      </w:tblGrid>
      <w:tr w:rsidR="00541CCE" w:rsidRPr="000031E6" w14:paraId="6CB75C05" w14:textId="77777777">
        <w:trPr>
          <w:trHeight w:val="615"/>
        </w:trPr>
        <w:tc>
          <w:tcPr>
            <w:tcW w:w="4928" w:type="dxa"/>
          </w:tcPr>
          <w:p w14:paraId="30BBCDE0" w14:textId="77777777" w:rsidR="00541CCE" w:rsidRPr="000031E6" w:rsidRDefault="00541CCE">
            <w:pPr>
              <w:pStyle w:val="TableParagraph"/>
              <w:spacing w:before="2"/>
              <w:jc w:val="left"/>
              <w:rPr>
                <w:sz w:val="17"/>
                <w:lang w:val="uk-UA"/>
              </w:rPr>
            </w:pPr>
          </w:p>
          <w:p w14:paraId="2FD5D8C0" w14:textId="77777777" w:rsidR="00541CCE" w:rsidRPr="000031E6" w:rsidRDefault="00EB0C3C">
            <w:pPr>
              <w:pStyle w:val="TableParagraph"/>
              <w:spacing w:before="0"/>
              <w:ind w:left="1129"/>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1173" w:type="dxa"/>
          </w:tcPr>
          <w:p w14:paraId="39E91771" w14:textId="77777777" w:rsidR="00541CCE" w:rsidRPr="000031E6" w:rsidRDefault="00EB0C3C">
            <w:pPr>
              <w:pStyle w:val="TableParagraph"/>
              <w:spacing w:before="168"/>
              <w:ind w:left="86" w:right="75"/>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73" w:type="dxa"/>
          </w:tcPr>
          <w:p w14:paraId="3E350DC9" w14:textId="77777777" w:rsidR="00541CCE" w:rsidRPr="000031E6" w:rsidRDefault="00EB0C3C">
            <w:pPr>
              <w:pStyle w:val="TableParagraph"/>
              <w:spacing w:before="73" w:line="270" w:lineRule="exact"/>
              <w:ind w:left="86" w:right="75"/>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145EB9A7" w14:textId="77777777" w:rsidR="00541CCE" w:rsidRPr="000031E6" w:rsidRDefault="00EB0C3C">
            <w:pPr>
              <w:pStyle w:val="TableParagraph"/>
              <w:spacing w:before="0" w:line="221" w:lineRule="exact"/>
              <w:ind w:left="85"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73" w:type="dxa"/>
          </w:tcPr>
          <w:p w14:paraId="11050926" w14:textId="77777777" w:rsidR="00541CCE" w:rsidRPr="000031E6" w:rsidRDefault="00EB0C3C">
            <w:pPr>
              <w:pStyle w:val="TableParagraph"/>
              <w:spacing w:before="73" w:line="270" w:lineRule="exact"/>
              <w:ind w:left="87" w:right="74"/>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093CA33E" w14:textId="77777777" w:rsidR="00541CCE" w:rsidRPr="000031E6" w:rsidRDefault="00EB0C3C">
            <w:pPr>
              <w:pStyle w:val="TableParagraph"/>
              <w:spacing w:before="0" w:line="221" w:lineRule="exact"/>
              <w:ind w:left="87"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78" w:type="dxa"/>
          </w:tcPr>
          <w:p w14:paraId="764F29FB" w14:textId="77777777" w:rsidR="00541CCE" w:rsidRPr="000031E6" w:rsidRDefault="00EB0C3C">
            <w:pPr>
              <w:pStyle w:val="TableParagraph"/>
              <w:spacing w:before="73" w:line="270" w:lineRule="exact"/>
              <w:ind w:left="98" w:right="89"/>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560A85AF" w14:textId="77777777" w:rsidR="00541CCE" w:rsidRPr="000031E6" w:rsidRDefault="00EB0C3C">
            <w:pPr>
              <w:pStyle w:val="TableParagraph"/>
              <w:spacing w:before="0" w:line="221" w:lineRule="exact"/>
              <w:ind w:left="98" w:right="90"/>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2291940A" w14:textId="77777777">
        <w:trPr>
          <w:trHeight w:val="330"/>
        </w:trPr>
        <w:tc>
          <w:tcPr>
            <w:tcW w:w="4928" w:type="dxa"/>
          </w:tcPr>
          <w:p w14:paraId="515216AA"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Пішохідні</w:t>
            </w:r>
            <w:r w:rsidRPr="000031E6">
              <w:rPr>
                <w:color w:val="1E1916"/>
                <w:spacing w:val="-15"/>
                <w:sz w:val="21"/>
                <w:lang w:val="uk-UA"/>
              </w:rPr>
              <w:t xml:space="preserve"> </w:t>
            </w:r>
            <w:r w:rsidRPr="000031E6">
              <w:rPr>
                <w:color w:val="1E1916"/>
                <w:spacing w:val="-2"/>
                <w:sz w:val="21"/>
                <w:lang w:val="uk-UA"/>
              </w:rPr>
              <w:t>тротуари</w:t>
            </w:r>
          </w:p>
        </w:tc>
        <w:tc>
          <w:tcPr>
            <w:tcW w:w="1173" w:type="dxa"/>
          </w:tcPr>
          <w:p w14:paraId="553C527F" w14:textId="77777777" w:rsidR="00541CCE" w:rsidRPr="000031E6" w:rsidRDefault="00EB0C3C">
            <w:pPr>
              <w:pStyle w:val="TableParagraph"/>
              <w:spacing w:line="232" w:lineRule="exact"/>
              <w:ind w:left="11"/>
              <w:rPr>
                <w:sz w:val="21"/>
                <w:lang w:val="uk-UA"/>
              </w:rPr>
            </w:pPr>
            <w:r w:rsidRPr="000031E6">
              <w:rPr>
                <w:color w:val="1E1916"/>
                <w:w w:val="99"/>
                <w:sz w:val="21"/>
                <w:lang w:val="uk-UA"/>
              </w:rPr>
              <w:t>5</w:t>
            </w:r>
          </w:p>
        </w:tc>
        <w:tc>
          <w:tcPr>
            <w:tcW w:w="1173" w:type="dxa"/>
          </w:tcPr>
          <w:p w14:paraId="0635AAB5" w14:textId="77777777" w:rsidR="00541CCE" w:rsidRPr="000031E6" w:rsidRDefault="00EB0C3C">
            <w:pPr>
              <w:pStyle w:val="TableParagraph"/>
              <w:spacing w:line="232" w:lineRule="exact"/>
              <w:ind w:right="370"/>
              <w:jc w:val="right"/>
              <w:rPr>
                <w:sz w:val="21"/>
                <w:lang w:val="uk-UA"/>
              </w:rPr>
            </w:pPr>
            <w:r w:rsidRPr="000031E6">
              <w:rPr>
                <w:color w:val="1E1916"/>
                <w:spacing w:val="-4"/>
                <w:sz w:val="21"/>
                <w:lang w:val="uk-UA"/>
              </w:rPr>
              <w:t>0,25</w:t>
            </w:r>
          </w:p>
        </w:tc>
        <w:tc>
          <w:tcPr>
            <w:tcW w:w="1173" w:type="dxa"/>
          </w:tcPr>
          <w:p w14:paraId="53E289B1"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50</w:t>
            </w:r>
          </w:p>
        </w:tc>
        <w:tc>
          <w:tcPr>
            <w:tcW w:w="1178" w:type="dxa"/>
          </w:tcPr>
          <w:p w14:paraId="34C91E06"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3E0D5F27" w14:textId="77777777">
        <w:trPr>
          <w:trHeight w:val="850"/>
        </w:trPr>
        <w:tc>
          <w:tcPr>
            <w:tcW w:w="4928" w:type="dxa"/>
          </w:tcPr>
          <w:p w14:paraId="45E8FE8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Проїжджа</w:t>
            </w:r>
            <w:r w:rsidRPr="000031E6">
              <w:rPr>
                <w:color w:val="1E1916"/>
                <w:spacing w:val="-9"/>
                <w:sz w:val="21"/>
                <w:lang w:val="uk-UA"/>
              </w:rPr>
              <w:t xml:space="preserve"> </w:t>
            </w:r>
            <w:r w:rsidRPr="000031E6">
              <w:rPr>
                <w:color w:val="1E1916"/>
                <w:sz w:val="21"/>
                <w:lang w:val="uk-UA"/>
              </w:rPr>
              <w:t>частина</w:t>
            </w:r>
            <w:r w:rsidRPr="000031E6">
              <w:rPr>
                <w:color w:val="1E1916"/>
                <w:spacing w:val="-9"/>
                <w:sz w:val="21"/>
                <w:lang w:val="uk-UA"/>
              </w:rPr>
              <w:t xml:space="preserve"> </w:t>
            </w:r>
            <w:r w:rsidRPr="000031E6">
              <w:rPr>
                <w:color w:val="1E1916"/>
                <w:sz w:val="21"/>
                <w:lang w:val="uk-UA"/>
              </w:rPr>
              <w:t>для</w:t>
            </w:r>
            <w:r w:rsidRPr="000031E6">
              <w:rPr>
                <w:color w:val="1E1916"/>
                <w:spacing w:val="-9"/>
                <w:sz w:val="21"/>
                <w:lang w:val="uk-UA"/>
              </w:rPr>
              <w:t xml:space="preserve"> </w:t>
            </w:r>
            <w:r w:rsidRPr="000031E6">
              <w:rPr>
                <w:color w:val="1E1916"/>
                <w:sz w:val="21"/>
                <w:lang w:val="uk-UA"/>
              </w:rPr>
              <w:t>транспорту,</w:t>
            </w:r>
            <w:r w:rsidRPr="000031E6">
              <w:rPr>
                <w:color w:val="1E1916"/>
                <w:spacing w:val="-9"/>
                <w:sz w:val="21"/>
                <w:lang w:val="uk-UA"/>
              </w:rPr>
              <w:t xml:space="preserve"> </w:t>
            </w:r>
            <w:r w:rsidRPr="000031E6">
              <w:rPr>
                <w:color w:val="1E1916"/>
                <w:sz w:val="21"/>
                <w:lang w:val="uk-UA"/>
              </w:rPr>
              <w:t>що</w:t>
            </w:r>
            <w:r w:rsidRPr="000031E6">
              <w:rPr>
                <w:color w:val="1E1916"/>
                <w:spacing w:val="-9"/>
                <w:sz w:val="21"/>
                <w:lang w:val="uk-UA"/>
              </w:rPr>
              <w:t xml:space="preserve"> </w:t>
            </w:r>
            <w:r w:rsidRPr="000031E6">
              <w:rPr>
                <w:color w:val="1E1916"/>
                <w:sz w:val="21"/>
                <w:lang w:val="uk-UA"/>
              </w:rPr>
              <w:t>рухається зі швидкістю не більше 10 км/год: велосипедів, вантажівок, екскаваторів</w:t>
            </w:r>
          </w:p>
        </w:tc>
        <w:tc>
          <w:tcPr>
            <w:tcW w:w="1173" w:type="dxa"/>
          </w:tcPr>
          <w:p w14:paraId="1679520B" w14:textId="77777777" w:rsidR="00541CCE" w:rsidRPr="000031E6" w:rsidRDefault="00541CCE">
            <w:pPr>
              <w:pStyle w:val="TableParagraph"/>
              <w:spacing w:before="4"/>
              <w:jc w:val="left"/>
              <w:rPr>
                <w:sz w:val="29"/>
                <w:lang w:val="uk-UA"/>
              </w:rPr>
            </w:pPr>
          </w:p>
          <w:p w14:paraId="474D3109" w14:textId="77777777" w:rsidR="00541CCE" w:rsidRPr="000031E6" w:rsidRDefault="00EB0C3C">
            <w:pPr>
              <w:pStyle w:val="TableParagraph"/>
              <w:spacing w:before="0"/>
              <w:ind w:left="85" w:right="75"/>
              <w:rPr>
                <w:sz w:val="21"/>
                <w:lang w:val="uk-UA"/>
              </w:rPr>
            </w:pPr>
            <w:r w:rsidRPr="000031E6">
              <w:rPr>
                <w:color w:val="1E1916"/>
                <w:spacing w:val="-5"/>
                <w:sz w:val="21"/>
                <w:lang w:val="uk-UA"/>
              </w:rPr>
              <w:t>10</w:t>
            </w:r>
          </w:p>
        </w:tc>
        <w:tc>
          <w:tcPr>
            <w:tcW w:w="1173" w:type="dxa"/>
          </w:tcPr>
          <w:p w14:paraId="775EF338" w14:textId="77777777" w:rsidR="00541CCE" w:rsidRPr="000031E6" w:rsidRDefault="00541CCE">
            <w:pPr>
              <w:pStyle w:val="TableParagraph"/>
              <w:spacing w:before="4"/>
              <w:jc w:val="left"/>
              <w:rPr>
                <w:sz w:val="29"/>
                <w:lang w:val="uk-UA"/>
              </w:rPr>
            </w:pPr>
          </w:p>
          <w:p w14:paraId="10A59A17" w14:textId="77777777" w:rsidR="00541CCE" w:rsidRPr="000031E6" w:rsidRDefault="00EB0C3C">
            <w:pPr>
              <w:pStyle w:val="TableParagraph"/>
              <w:spacing w:before="0"/>
              <w:ind w:right="428"/>
              <w:jc w:val="right"/>
              <w:rPr>
                <w:sz w:val="21"/>
                <w:lang w:val="uk-UA"/>
              </w:rPr>
            </w:pPr>
            <w:r w:rsidRPr="000031E6">
              <w:rPr>
                <w:color w:val="1E1916"/>
                <w:spacing w:val="-5"/>
                <w:sz w:val="21"/>
                <w:lang w:val="uk-UA"/>
              </w:rPr>
              <w:t>0,4</w:t>
            </w:r>
          </w:p>
        </w:tc>
        <w:tc>
          <w:tcPr>
            <w:tcW w:w="1173" w:type="dxa"/>
          </w:tcPr>
          <w:p w14:paraId="3C1529D1" w14:textId="77777777" w:rsidR="00541CCE" w:rsidRPr="000031E6" w:rsidRDefault="00541CCE">
            <w:pPr>
              <w:pStyle w:val="TableParagraph"/>
              <w:spacing w:before="4"/>
              <w:jc w:val="left"/>
              <w:rPr>
                <w:sz w:val="29"/>
                <w:lang w:val="uk-UA"/>
              </w:rPr>
            </w:pPr>
          </w:p>
          <w:p w14:paraId="12F1F904" w14:textId="77777777" w:rsidR="00541CCE" w:rsidRPr="000031E6" w:rsidRDefault="00EB0C3C">
            <w:pPr>
              <w:pStyle w:val="TableParagraph"/>
              <w:spacing w:before="0"/>
              <w:ind w:left="87" w:right="74"/>
              <w:rPr>
                <w:sz w:val="21"/>
                <w:lang w:val="uk-UA"/>
              </w:rPr>
            </w:pPr>
            <w:r w:rsidRPr="000031E6">
              <w:rPr>
                <w:color w:val="1E1916"/>
                <w:spacing w:val="-5"/>
                <w:sz w:val="21"/>
                <w:lang w:val="uk-UA"/>
              </w:rPr>
              <w:t>50</w:t>
            </w:r>
          </w:p>
        </w:tc>
        <w:tc>
          <w:tcPr>
            <w:tcW w:w="1178" w:type="dxa"/>
          </w:tcPr>
          <w:p w14:paraId="67EAC9DF" w14:textId="77777777" w:rsidR="00541CCE" w:rsidRPr="000031E6" w:rsidRDefault="00541CCE">
            <w:pPr>
              <w:pStyle w:val="TableParagraph"/>
              <w:spacing w:before="4"/>
              <w:jc w:val="left"/>
              <w:rPr>
                <w:sz w:val="29"/>
                <w:lang w:val="uk-UA"/>
              </w:rPr>
            </w:pPr>
          </w:p>
          <w:p w14:paraId="354F4B6D"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58C7DAD3" w14:textId="77777777">
        <w:trPr>
          <w:trHeight w:val="590"/>
        </w:trPr>
        <w:tc>
          <w:tcPr>
            <w:tcW w:w="4928" w:type="dxa"/>
          </w:tcPr>
          <w:p w14:paraId="22082ABE" w14:textId="77777777" w:rsidR="00541CCE" w:rsidRPr="000031E6" w:rsidRDefault="00EB0C3C">
            <w:pPr>
              <w:pStyle w:val="TableParagraph"/>
              <w:spacing w:before="50" w:line="260" w:lineRule="atLeast"/>
              <w:ind w:left="61" w:right="311"/>
              <w:jc w:val="left"/>
              <w:rPr>
                <w:sz w:val="21"/>
                <w:lang w:val="uk-UA"/>
              </w:rPr>
            </w:pPr>
            <w:r w:rsidRPr="000031E6">
              <w:rPr>
                <w:color w:val="1E1916"/>
                <w:sz w:val="21"/>
                <w:lang w:val="uk-UA"/>
              </w:rPr>
              <w:t>Зони</w:t>
            </w:r>
            <w:r w:rsidRPr="000031E6">
              <w:rPr>
                <w:color w:val="1E1916"/>
                <w:spacing w:val="-7"/>
                <w:sz w:val="21"/>
                <w:lang w:val="uk-UA"/>
              </w:rPr>
              <w:t xml:space="preserve"> </w:t>
            </w:r>
            <w:r w:rsidRPr="000031E6">
              <w:rPr>
                <w:color w:val="1E1916"/>
                <w:sz w:val="21"/>
                <w:lang w:val="uk-UA"/>
              </w:rPr>
              <w:t>руху</w:t>
            </w:r>
            <w:r w:rsidRPr="000031E6">
              <w:rPr>
                <w:color w:val="1E1916"/>
                <w:spacing w:val="-7"/>
                <w:sz w:val="21"/>
                <w:lang w:val="uk-UA"/>
              </w:rPr>
              <w:t xml:space="preserve"> </w:t>
            </w:r>
            <w:r w:rsidRPr="000031E6">
              <w:rPr>
                <w:color w:val="1E1916"/>
                <w:sz w:val="21"/>
                <w:lang w:val="uk-UA"/>
              </w:rPr>
              <w:t>транспорту</w:t>
            </w:r>
            <w:r w:rsidRPr="000031E6">
              <w:rPr>
                <w:color w:val="1E1916"/>
                <w:spacing w:val="-7"/>
                <w:sz w:val="21"/>
                <w:lang w:val="uk-UA"/>
              </w:rPr>
              <w:t xml:space="preserve"> </w:t>
            </w:r>
            <w:r w:rsidRPr="000031E6">
              <w:rPr>
                <w:color w:val="1E1916"/>
                <w:sz w:val="21"/>
                <w:lang w:val="uk-UA"/>
              </w:rPr>
              <w:t>зі</w:t>
            </w:r>
            <w:r w:rsidRPr="000031E6">
              <w:rPr>
                <w:color w:val="1E1916"/>
                <w:spacing w:val="-7"/>
                <w:sz w:val="21"/>
                <w:lang w:val="uk-UA"/>
              </w:rPr>
              <w:t xml:space="preserve"> </w:t>
            </w:r>
            <w:r w:rsidRPr="000031E6">
              <w:rPr>
                <w:color w:val="1E1916"/>
                <w:sz w:val="21"/>
                <w:lang w:val="uk-UA"/>
              </w:rPr>
              <w:t>швидкістю</w:t>
            </w:r>
            <w:r w:rsidRPr="000031E6">
              <w:rPr>
                <w:color w:val="1E1916"/>
                <w:spacing w:val="-7"/>
                <w:sz w:val="21"/>
                <w:lang w:val="uk-UA"/>
              </w:rPr>
              <w:t xml:space="preserve"> </w:t>
            </w:r>
            <w:r w:rsidRPr="000031E6">
              <w:rPr>
                <w:color w:val="1E1916"/>
                <w:sz w:val="21"/>
                <w:lang w:val="uk-UA"/>
              </w:rPr>
              <w:t>не</w:t>
            </w:r>
            <w:r w:rsidRPr="000031E6">
              <w:rPr>
                <w:color w:val="1E1916"/>
                <w:spacing w:val="-7"/>
                <w:sz w:val="21"/>
                <w:lang w:val="uk-UA"/>
              </w:rPr>
              <w:t xml:space="preserve"> </w:t>
            </w:r>
            <w:r w:rsidRPr="000031E6">
              <w:rPr>
                <w:color w:val="1E1916"/>
                <w:sz w:val="21"/>
                <w:lang w:val="uk-UA"/>
              </w:rPr>
              <w:t>більше 40 км/год</w:t>
            </w:r>
          </w:p>
        </w:tc>
        <w:tc>
          <w:tcPr>
            <w:tcW w:w="1173" w:type="dxa"/>
          </w:tcPr>
          <w:p w14:paraId="2E5C911E" w14:textId="77777777" w:rsidR="00541CCE" w:rsidRPr="000031E6" w:rsidRDefault="00541CCE">
            <w:pPr>
              <w:pStyle w:val="TableParagraph"/>
              <w:spacing w:before="1"/>
              <w:jc w:val="left"/>
              <w:rPr>
                <w:sz w:val="18"/>
                <w:lang w:val="uk-UA"/>
              </w:rPr>
            </w:pPr>
          </w:p>
          <w:p w14:paraId="3037FA6D" w14:textId="77777777" w:rsidR="00541CCE" w:rsidRPr="000031E6" w:rsidRDefault="00EB0C3C">
            <w:pPr>
              <w:pStyle w:val="TableParagraph"/>
              <w:spacing w:before="0"/>
              <w:ind w:left="85" w:right="75"/>
              <w:rPr>
                <w:sz w:val="21"/>
                <w:lang w:val="uk-UA"/>
              </w:rPr>
            </w:pPr>
            <w:r w:rsidRPr="000031E6">
              <w:rPr>
                <w:color w:val="1E1916"/>
                <w:spacing w:val="-5"/>
                <w:sz w:val="21"/>
                <w:lang w:val="uk-UA"/>
              </w:rPr>
              <w:t>20</w:t>
            </w:r>
          </w:p>
        </w:tc>
        <w:tc>
          <w:tcPr>
            <w:tcW w:w="1173" w:type="dxa"/>
          </w:tcPr>
          <w:p w14:paraId="6E8EE8DC" w14:textId="77777777" w:rsidR="00541CCE" w:rsidRPr="000031E6" w:rsidRDefault="00541CCE">
            <w:pPr>
              <w:pStyle w:val="TableParagraph"/>
              <w:spacing w:before="1"/>
              <w:jc w:val="left"/>
              <w:rPr>
                <w:sz w:val="18"/>
                <w:lang w:val="uk-UA"/>
              </w:rPr>
            </w:pPr>
          </w:p>
          <w:p w14:paraId="7B8821C6" w14:textId="77777777" w:rsidR="00541CCE" w:rsidRPr="000031E6" w:rsidRDefault="00EB0C3C">
            <w:pPr>
              <w:pStyle w:val="TableParagraph"/>
              <w:spacing w:before="0"/>
              <w:ind w:right="428"/>
              <w:jc w:val="right"/>
              <w:rPr>
                <w:sz w:val="21"/>
                <w:lang w:val="uk-UA"/>
              </w:rPr>
            </w:pPr>
            <w:r w:rsidRPr="000031E6">
              <w:rPr>
                <w:color w:val="1E1916"/>
                <w:spacing w:val="-5"/>
                <w:sz w:val="21"/>
                <w:lang w:val="uk-UA"/>
              </w:rPr>
              <w:t>0,4</w:t>
            </w:r>
          </w:p>
        </w:tc>
        <w:tc>
          <w:tcPr>
            <w:tcW w:w="1173" w:type="dxa"/>
          </w:tcPr>
          <w:p w14:paraId="3084B1D3" w14:textId="77777777" w:rsidR="00541CCE" w:rsidRPr="000031E6" w:rsidRDefault="00EB0C3C">
            <w:pPr>
              <w:pStyle w:val="TableParagraph"/>
              <w:spacing w:before="175"/>
              <w:ind w:left="87" w:right="73"/>
              <w:rPr>
                <w:sz w:val="16"/>
                <w:lang w:val="uk-UA"/>
              </w:rPr>
            </w:pPr>
            <w:r w:rsidRPr="000031E6">
              <w:rPr>
                <w:color w:val="1E1916"/>
                <w:spacing w:val="-4"/>
                <w:position w:val="-7"/>
                <w:sz w:val="21"/>
                <w:lang w:val="uk-UA"/>
              </w:rPr>
              <w:t>45</w:t>
            </w:r>
            <w:r w:rsidRPr="000031E6">
              <w:rPr>
                <w:color w:val="1E1916"/>
                <w:spacing w:val="-4"/>
                <w:sz w:val="16"/>
                <w:lang w:val="uk-UA"/>
              </w:rPr>
              <w:t>1)</w:t>
            </w:r>
          </w:p>
        </w:tc>
        <w:tc>
          <w:tcPr>
            <w:tcW w:w="1178" w:type="dxa"/>
          </w:tcPr>
          <w:p w14:paraId="6DA6C018" w14:textId="77777777" w:rsidR="00541CCE" w:rsidRPr="000031E6" w:rsidRDefault="00541CCE">
            <w:pPr>
              <w:pStyle w:val="TableParagraph"/>
              <w:spacing w:before="1"/>
              <w:jc w:val="left"/>
              <w:rPr>
                <w:sz w:val="18"/>
                <w:lang w:val="uk-UA"/>
              </w:rPr>
            </w:pPr>
          </w:p>
          <w:p w14:paraId="31244DC2"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244F8F34" w14:textId="77777777">
        <w:trPr>
          <w:trHeight w:val="590"/>
        </w:trPr>
        <w:tc>
          <w:tcPr>
            <w:tcW w:w="4928" w:type="dxa"/>
          </w:tcPr>
          <w:p w14:paraId="0622B83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Пішохідні</w:t>
            </w:r>
            <w:r w:rsidRPr="000031E6">
              <w:rPr>
                <w:color w:val="1E1916"/>
                <w:spacing w:val="-14"/>
                <w:sz w:val="21"/>
                <w:lang w:val="uk-UA"/>
              </w:rPr>
              <w:t xml:space="preserve"> </w:t>
            </w:r>
            <w:r w:rsidRPr="000031E6">
              <w:rPr>
                <w:color w:val="1E1916"/>
                <w:sz w:val="21"/>
                <w:lang w:val="uk-UA"/>
              </w:rPr>
              <w:t>проходи,</w:t>
            </w:r>
            <w:r w:rsidRPr="000031E6">
              <w:rPr>
                <w:color w:val="1E1916"/>
                <w:spacing w:val="-13"/>
                <w:sz w:val="21"/>
                <w:lang w:val="uk-UA"/>
              </w:rPr>
              <w:t xml:space="preserve"> </w:t>
            </w:r>
            <w:r w:rsidRPr="000031E6">
              <w:rPr>
                <w:color w:val="1E1916"/>
                <w:sz w:val="21"/>
                <w:lang w:val="uk-UA"/>
              </w:rPr>
              <w:t>розвороти,</w:t>
            </w:r>
            <w:r w:rsidRPr="000031E6">
              <w:rPr>
                <w:color w:val="1E1916"/>
                <w:spacing w:val="-14"/>
                <w:sz w:val="21"/>
                <w:lang w:val="uk-UA"/>
              </w:rPr>
              <w:t xml:space="preserve"> </w:t>
            </w:r>
            <w:r w:rsidRPr="000031E6">
              <w:rPr>
                <w:color w:val="1E1916"/>
                <w:sz w:val="21"/>
                <w:lang w:val="uk-UA"/>
              </w:rPr>
              <w:t>вантажно-розван- тажувальні майданчики</w:t>
            </w:r>
          </w:p>
        </w:tc>
        <w:tc>
          <w:tcPr>
            <w:tcW w:w="1173" w:type="dxa"/>
          </w:tcPr>
          <w:p w14:paraId="7D017DC6" w14:textId="77777777" w:rsidR="00541CCE" w:rsidRPr="000031E6" w:rsidRDefault="00541CCE">
            <w:pPr>
              <w:pStyle w:val="TableParagraph"/>
              <w:spacing w:before="1"/>
              <w:jc w:val="left"/>
              <w:rPr>
                <w:sz w:val="18"/>
                <w:lang w:val="uk-UA"/>
              </w:rPr>
            </w:pPr>
          </w:p>
          <w:p w14:paraId="3D4321CC" w14:textId="77777777" w:rsidR="00541CCE" w:rsidRPr="000031E6" w:rsidRDefault="00EB0C3C">
            <w:pPr>
              <w:pStyle w:val="TableParagraph"/>
              <w:spacing w:before="0"/>
              <w:ind w:left="86" w:right="75"/>
              <w:rPr>
                <w:sz w:val="21"/>
                <w:lang w:val="uk-UA"/>
              </w:rPr>
            </w:pPr>
            <w:r w:rsidRPr="000031E6">
              <w:rPr>
                <w:color w:val="1E1916"/>
                <w:spacing w:val="-5"/>
                <w:sz w:val="21"/>
                <w:lang w:val="uk-UA"/>
              </w:rPr>
              <w:t>50</w:t>
            </w:r>
          </w:p>
        </w:tc>
        <w:tc>
          <w:tcPr>
            <w:tcW w:w="1173" w:type="dxa"/>
          </w:tcPr>
          <w:p w14:paraId="5374552B" w14:textId="77777777" w:rsidR="00541CCE" w:rsidRPr="000031E6" w:rsidRDefault="00541CCE">
            <w:pPr>
              <w:pStyle w:val="TableParagraph"/>
              <w:spacing w:before="1"/>
              <w:jc w:val="left"/>
              <w:rPr>
                <w:sz w:val="18"/>
                <w:lang w:val="uk-UA"/>
              </w:rPr>
            </w:pPr>
          </w:p>
          <w:p w14:paraId="30F42618" w14:textId="77777777" w:rsidR="00541CCE" w:rsidRPr="000031E6" w:rsidRDefault="00EB0C3C">
            <w:pPr>
              <w:pStyle w:val="TableParagraph"/>
              <w:spacing w:before="0"/>
              <w:ind w:right="428"/>
              <w:jc w:val="right"/>
              <w:rPr>
                <w:sz w:val="21"/>
                <w:lang w:val="uk-UA"/>
              </w:rPr>
            </w:pPr>
            <w:r w:rsidRPr="000031E6">
              <w:rPr>
                <w:color w:val="1E1916"/>
                <w:spacing w:val="-5"/>
                <w:sz w:val="21"/>
                <w:lang w:val="uk-UA"/>
              </w:rPr>
              <w:t>0,4</w:t>
            </w:r>
          </w:p>
        </w:tc>
        <w:tc>
          <w:tcPr>
            <w:tcW w:w="1173" w:type="dxa"/>
          </w:tcPr>
          <w:p w14:paraId="21662789" w14:textId="77777777" w:rsidR="00541CCE" w:rsidRPr="000031E6" w:rsidRDefault="00541CCE">
            <w:pPr>
              <w:pStyle w:val="TableParagraph"/>
              <w:spacing w:before="1"/>
              <w:jc w:val="left"/>
              <w:rPr>
                <w:sz w:val="18"/>
                <w:lang w:val="uk-UA"/>
              </w:rPr>
            </w:pPr>
          </w:p>
          <w:p w14:paraId="67076AD0" w14:textId="77777777" w:rsidR="00541CCE" w:rsidRPr="000031E6" w:rsidRDefault="00EB0C3C">
            <w:pPr>
              <w:pStyle w:val="TableParagraph"/>
              <w:spacing w:before="0"/>
              <w:ind w:left="87" w:right="74"/>
              <w:rPr>
                <w:sz w:val="21"/>
                <w:lang w:val="uk-UA"/>
              </w:rPr>
            </w:pPr>
            <w:r w:rsidRPr="000031E6">
              <w:rPr>
                <w:color w:val="1E1916"/>
                <w:spacing w:val="-5"/>
                <w:sz w:val="21"/>
                <w:lang w:val="uk-UA"/>
              </w:rPr>
              <w:t>50</w:t>
            </w:r>
          </w:p>
        </w:tc>
        <w:tc>
          <w:tcPr>
            <w:tcW w:w="1178" w:type="dxa"/>
          </w:tcPr>
          <w:p w14:paraId="2299A8AC" w14:textId="77777777" w:rsidR="00541CCE" w:rsidRPr="000031E6" w:rsidRDefault="00541CCE">
            <w:pPr>
              <w:pStyle w:val="TableParagraph"/>
              <w:spacing w:before="1"/>
              <w:jc w:val="left"/>
              <w:rPr>
                <w:sz w:val="18"/>
                <w:lang w:val="uk-UA"/>
              </w:rPr>
            </w:pPr>
          </w:p>
          <w:p w14:paraId="7BE892AA"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5E1B30" w14:paraId="6C7EB27D" w14:textId="77777777">
        <w:trPr>
          <w:trHeight w:val="306"/>
        </w:trPr>
        <w:tc>
          <w:tcPr>
            <w:tcW w:w="9625" w:type="dxa"/>
            <w:gridSpan w:val="5"/>
          </w:tcPr>
          <w:p w14:paraId="1B3572B8" w14:textId="77777777" w:rsidR="00541CCE" w:rsidRPr="000031E6" w:rsidRDefault="00EB0C3C">
            <w:pPr>
              <w:pStyle w:val="TableParagraph"/>
              <w:spacing w:before="59" w:line="228" w:lineRule="exact"/>
              <w:ind w:left="61"/>
              <w:jc w:val="left"/>
              <w:rPr>
                <w:sz w:val="19"/>
                <w:lang w:val="uk-UA"/>
              </w:rPr>
            </w:pPr>
            <w:r w:rsidRPr="000031E6">
              <w:rPr>
                <w:color w:val="1E1916"/>
                <w:position w:val="6"/>
                <w:sz w:val="14"/>
                <w:lang w:val="uk-UA"/>
              </w:rPr>
              <w:t>1)</w:t>
            </w:r>
            <w:r w:rsidRPr="000031E6">
              <w:rPr>
                <w:color w:val="1E1916"/>
                <w:spacing w:val="12"/>
                <w:position w:val="6"/>
                <w:sz w:val="14"/>
                <w:lang w:val="uk-UA"/>
              </w:rPr>
              <w:t xml:space="preserve"> </w:t>
            </w:r>
            <w:r w:rsidRPr="000031E6">
              <w:rPr>
                <w:color w:val="1E1916"/>
                <w:sz w:val="19"/>
                <w:lang w:val="uk-UA"/>
              </w:rPr>
              <w:t>Для</w:t>
            </w:r>
            <w:r w:rsidRPr="000031E6">
              <w:rPr>
                <w:color w:val="1E1916"/>
                <w:spacing w:val="-2"/>
                <w:sz w:val="19"/>
                <w:lang w:val="uk-UA"/>
              </w:rPr>
              <w:t xml:space="preserve"> </w:t>
            </w:r>
            <w:r w:rsidRPr="000031E6">
              <w:rPr>
                <w:color w:val="1E1916"/>
                <w:sz w:val="19"/>
                <w:lang w:val="uk-UA"/>
              </w:rPr>
              <w:t>верфей</w:t>
            </w:r>
            <w:r w:rsidRPr="000031E6">
              <w:rPr>
                <w:color w:val="1E1916"/>
                <w:spacing w:val="-1"/>
                <w:sz w:val="19"/>
                <w:lang w:val="uk-UA"/>
              </w:rPr>
              <w:t xml:space="preserve"> </w:t>
            </w:r>
            <w:r w:rsidRPr="000031E6">
              <w:rPr>
                <w:color w:val="1E1916"/>
                <w:sz w:val="19"/>
                <w:lang w:val="uk-UA"/>
              </w:rPr>
              <w:t>і</w:t>
            </w:r>
            <w:r w:rsidRPr="000031E6">
              <w:rPr>
                <w:color w:val="1E1916"/>
                <w:spacing w:val="-2"/>
                <w:sz w:val="19"/>
                <w:lang w:val="uk-UA"/>
              </w:rPr>
              <w:t xml:space="preserve"> </w:t>
            </w:r>
            <w:r w:rsidRPr="000031E6">
              <w:rPr>
                <w:color w:val="1E1916"/>
                <w:sz w:val="19"/>
                <w:lang w:val="uk-UA"/>
              </w:rPr>
              <w:t>доків</w:t>
            </w:r>
            <w:r w:rsidRPr="000031E6">
              <w:rPr>
                <w:color w:val="1E1916"/>
                <w:spacing w:val="-2"/>
                <w:sz w:val="19"/>
                <w:lang w:val="uk-UA"/>
              </w:rPr>
              <w:t xml:space="preserve"> </w:t>
            </w:r>
            <w:r w:rsidRPr="000031E6">
              <w:rPr>
                <w:color w:val="1E1916"/>
                <w:sz w:val="19"/>
                <w:lang w:val="uk-UA"/>
              </w:rPr>
              <w:t>–</w:t>
            </w:r>
            <w:r w:rsidRPr="000031E6">
              <w:rPr>
                <w:color w:val="1E1916"/>
                <w:spacing w:val="-2"/>
                <w:sz w:val="19"/>
                <w:lang w:val="uk-UA"/>
              </w:rPr>
              <w:t xml:space="preserve"> </w:t>
            </w:r>
            <w:r w:rsidRPr="000031E6">
              <w:rPr>
                <w:color w:val="1E1916"/>
                <w:sz w:val="19"/>
                <w:lang w:val="uk-UA"/>
              </w:rPr>
              <w:t>50</w:t>
            </w:r>
            <w:r w:rsidRPr="000031E6">
              <w:rPr>
                <w:color w:val="1E1916"/>
                <w:spacing w:val="-1"/>
                <w:sz w:val="19"/>
                <w:lang w:val="uk-UA"/>
              </w:rPr>
              <w:t xml:space="preserve"> </w:t>
            </w:r>
            <w:r w:rsidRPr="000031E6">
              <w:rPr>
                <w:color w:val="1E1916"/>
                <w:spacing w:val="-5"/>
                <w:sz w:val="19"/>
                <w:lang w:val="uk-UA"/>
              </w:rPr>
              <w:t>лк.</w:t>
            </w:r>
          </w:p>
        </w:tc>
      </w:tr>
    </w:tbl>
    <w:p w14:paraId="539267B6" w14:textId="77777777" w:rsidR="00541CCE" w:rsidRPr="000031E6" w:rsidRDefault="00541CCE">
      <w:pPr>
        <w:spacing w:line="228" w:lineRule="exact"/>
        <w:rPr>
          <w:sz w:val="19"/>
          <w:lang w:val="uk-UA"/>
        </w:rPr>
        <w:sectPr w:rsidR="00541CCE" w:rsidRPr="000031E6">
          <w:pgSz w:w="11920" w:h="16840"/>
          <w:pgMar w:top="1140" w:right="760" w:bottom="1120" w:left="720" w:header="693" w:footer="920" w:gutter="0"/>
          <w:cols w:space="720"/>
        </w:sectPr>
      </w:pPr>
    </w:p>
    <w:p w14:paraId="32A18629" w14:textId="77777777" w:rsidR="00541CCE" w:rsidRPr="000031E6" w:rsidRDefault="00EB0C3C">
      <w:pPr>
        <w:spacing w:before="70"/>
        <w:ind w:left="130"/>
        <w:rPr>
          <w:sz w:val="21"/>
          <w:lang w:val="uk-UA"/>
        </w:rPr>
      </w:pPr>
      <w:r w:rsidRPr="000031E6">
        <w:rPr>
          <w:b/>
          <w:color w:val="1E1916"/>
          <w:sz w:val="21"/>
          <w:lang w:val="uk-UA"/>
        </w:rPr>
        <w:lastRenderedPageBreak/>
        <w:t>Таблиця</w:t>
      </w:r>
      <w:r w:rsidRPr="000031E6">
        <w:rPr>
          <w:b/>
          <w:color w:val="1E1916"/>
          <w:spacing w:val="-3"/>
          <w:sz w:val="21"/>
          <w:lang w:val="uk-UA"/>
        </w:rPr>
        <w:t xml:space="preserve"> </w:t>
      </w:r>
      <w:r w:rsidRPr="000031E6">
        <w:rPr>
          <w:b/>
          <w:color w:val="1E1916"/>
          <w:sz w:val="21"/>
          <w:lang w:val="uk-UA"/>
        </w:rPr>
        <w:t>8.13</w:t>
      </w:r>
      <w:r w:rsidRPr="000031E6">
        <w:rPr>
          <w:b/>
          <w:color w:val="1E1916"/>
          <w:spacing w:val="-5"/>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2"/>
          <w:sz w:val="21"/>
          <w:lang w:val="uk-UA"/>
        </w:rPr>
        <w:t>Ферми</w:t>
      </w:r>
    </w:p>
    <w:p w14:paraId="79A4B2F3" w14:textId="77777777" w:rsidR="00541CCE" w:rsidRPr="000031E6" w:rsidRDefault="00541CCE">
      <w:pPr>
        <w:pStyle w:val="a3"/>
        <w:spacing w:before="6"/>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28"/>
        <w:gridCol w:w="1173"/>
        <w:gridCol w:w="1173"/>
        <w:gridCol w:w="1173"/>
        <w:gridCol w:w="1178"/>
      </w:tblGrid>
      <w:tr w:rsidR="00541CCE" w:rsidRPr="000031E6" w14:paraId="52C75941" w14:textId="77777777">
        <w:trPr>
          <w:trHeight w:val="614"/>
        </w:trPr>
        <w:tc>
          <w:tcPr>
            <w:tcW w:w="4928" w:type="dxa"/>
          </w:tcPr>
          <w:p w14:paraId="3E720F3C" w14:textId="77777777" w:rsidR="00541CCE" w:rsidRPr="000031E6" w:rsidRDefault="00541CCE">
            <w:pPr>
              <w:pStyle w:val="TableParagraph"/>
              <w:spacing w:before="2"/>
              <w:jc w:val="left"/>
              <w:rPr>
                <w:sz w:val="17"/>
                <w:lang w:val="uk-UA"/>
              </w:rPr>
            </w:pPr>
          </w:p>
          <w:p w14:paraId="38BF4D7C" w14:textId="77777777" w:rsidR="00541CCE" w:rsidRPr="000031E6" w:rsidRDefault="00EB0C3C">
            <w:pPr>
              <w:pStyle w:val="TableParagraph"/>
              <w:spacing w:before="0"/>
              <w:ind w:left="1129"/>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1173" w:type="dxa"/>
          </w:tcPr>
          <w:p w14:paraId="1E0C5BFA" w14:textId="77777777" w:rsidR="00541CCE" w:rsidRPr="000031E6" w:rsidRDefault="00EB0C3C">
            <w:pPr>
              <w:pStyle w:val="TableParagraph"/>
              <w:spacing w:before="168"/>
              <w:ind w:left="86" w:right="75"/>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73" w:type="dxa"/>
          </w:tcPr>
          <w:p w14:paraId="5B3135B3" w14:textId="77777777" w:rsidR="00541CCE" w:rsidRPr="000031E6" w:rsidRDefault="00EB0C3C">
            <w:pPr>
              <w:pStyle w:val="TableParagraph"/>
              <w:spacing w:before="73" w:line="270" w:lineRule="exact"/>
              <w:ind w:left="86" w:right="75"/>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09E5F07E" w14:textId="77777777" w:rsidR="00541CCE" w:rsidRPr="000031E6" w:rsidRDefault="00EB0C3C">
            <w:pPr>
              <w:pStyle w:val="TableParagraph"/>
              <w:spacing w:before="0" w:line="221" w:lineRule="exact"/>
              <w:ind w:left="85"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73" w:type="dxa"/>
          </w:tcPr>
          <w:p w14:paraId="5547CACB" w14:textId="77777777" w:rsidR="00541CCE" w:rsidRPr="000031E6" w:rsidRDefault="00EB0C3C">
            <w:pPr>
              <w:pStyle w:val="TableParagraph"/>
              <w:spacing w:before="73" w:line="270" w:lineRule="exact"/>
              <w:ind w:left="87" w:right="74"/>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3E3BB05A" w14:textId="77777777" w:rsidR="00541CCE" w:rsidRPr="000031E6" w:rsidRDefault="00EB0C3C">
            <w:pPr>
              <w:pStyle w:val="TableParagraph"/>
              <w:spacing w:before="0" w:line="221" w:lineRule="exact"/>
              <w:ind w:left="87"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78" w:type="dxa"/>
          </w:tcPr>
          <w:p w14:paraId="12E94809" w14:textId="77777777" w:rsidR="00541CCE" w:rsidRPr="000031E6" w:rsidRDefault="00EB0C3C">
            <w:pPr>
              <w:pStyle w:val="TableParagraph"/>
              <w:spacing w:before="73" w:line="270" w:lineRule="exact"/>
              <w:ind w:left="98" w:right="89"/>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1A7D44DC" w14:textId="77777777" w:rsidR="00541CCE" w:rsidRPr="000031E6" w:rsidRDefault="00EB0C3C">
            <w:pPr>
              <w:pStyle w:val="TableParagraph"/>
              <w:spacing w:before="0" w:line="221" w:lineRule="exact"/>
              <w:ind w:left="98" w:right="90"/>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2A26AC8B" w14:textId="77777777">
        <w:trPr>
          <w:trHeight w:val="330"/>
        </w:trPr>
        <w:tc>
          <w:tcPr>
            <w:tcW w:w="4928" w:type="dxa"/>
          </w:tcPr>
          <w:p w14:paraId="44B7E855"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Двори</w:t>
            </w:r>
          </w:p>
        </w:tc>
        <w:tc>
          <w:tcPr>
            <w:tcW w:w="1173" w:type="dxa"/>
          </w:tcPr>
          <w:p w14:paraId="5E58D6ED" w14:textId="77777777" w:rsidR="00541CCE" w:rsidRPr="000031E6" w:rsidRDefault="00EB0C3C">
            <w:pPr>
              <w:pStyle w:val="TableParagraph"/>
              <w:spacing w:line="232" w:lineRule="exact"/>
              <w:ind w:left="85" w:right="75"/>
              <w:rPr>
                <w:sz w:val="21"/>
                <w:lang w:val="uk-UA"/>
              </w:rPr>
            </w:pPr>
            <w:r w:rsidRPr="000031E6">
              <w:rPr>
                <w:color w:val="1E1916"/>
                <w:spacing w:val="-5"/>
                <w:sz w:val="21"/>
                <w:lang w:val="uk-UA"/>
              </w:rPr>
              <w:t>20</w:t>
            </w:r>
          </w:p>
        </w:tc>
        <w:tc>
          <w:tcPr>
            <w:tcW w:w="1173" w:type="dxa"/>
          </w:tcPr>
          <w:p w14:paraId="113A17F8" w14:textId="77777777" w:rsidR="00541CCE" w:rsidRPr="000031E6" w:rsidRDefault="00EB0C3C">
            <w:pPr>
              <w:pStyle w:val="TableParagraph"/>
              <w:spacing w:line="232" w:lineRule="exact"/>
              <w:ind w:left="441"/>
              <w:jc w:val="left"/>
              <w:rPr>
                <w:sz w:val="21"/>
                <w:lang w:val="uk-UA"/>
              </w:rPr>
            </w:pPr>
            <w:r w:rsidRPr="000031E6">
              <w:rPr>
                <w:color w:val="1E1916"/>
                <w:spacing w:val="-5"/>
                <w:sz w:val="21"/>
                <w:lang w:val="uk-UA"/>
              </w:rPr>
              <w:t>0,1</w:t>
            </w:r>
          </w:p>
        </w:tc>
        <w:tc>
          <w:tcPr>
            <w:tcW w:w="1173" w:type="dxa"/>
          </w:tcPr>
          <w:p w14:paraId="7CB63EB6"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55</w:t>
            </w:r>
          </w:p>
        </w:tc>
        <w:tc>
          <w:tcPr>
            <w:tcW w:w="1178" w:type="dxa"/>
          </w:tcPr>
          <w:p w14:paraId="7690C01A"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798FD076" w14:textId="77777777">
        <w:trPr>
          <w:trHeight w:val="330"/>
        </w:trPr>
        <w:tc>
          <w:tcPr>
            <w:tcW w:w="4928" w:type="dxa"/>
          </w:tcPr>
          <w:p w14:paraId="28B6172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Відкриті</w:t>
            </w:r>
            <w:r w:rsidRPr="000031E6">
              <w:rPr>
                <w:color w:val="1E1916"/>
                <w:spacing w:val="-3"/>
                <w:sz w:val="21"/>
                <w:lang w:val="uk-UA"/>
              </w:rPr>
              <w:t xml:space="preserve"> </w:t>
            </w:r>
            <w:r w:rsidRPr="000031E6">
              <w:rPr>
                <w:color w:val="1E1916"/>
                <w:sz w:val="21"/>
                <w:lang w:val="uk-UA"/>
              </w:rPr>
              <w:t>навіси</w:t>
            </w:r>
            <w:r w:rsidRPr="000031E6">
              <w:rPr>
                <w:color w:val="1E1916"/>
                <w:spacing w:val="-2"/>
                <w:sz w:val="21"/>
                <w:lang w:val="uk-UA"/>
              </w:rPr>
              <w:t xml:space="preserve"> </w:t>
            </w:r>
            <w:r w:rsidRPr="000031E6">
              <w:rPr>
                <w:color w:val="1E1916"/>
                <w:sz w:val="21"/>
                <w:lang w:val="uk-UA"/>
              </w:rPr>
              <w:t>для</w:t>
            </w:r>
            <w:r w:rsidRPr="000031E6">
              <w:rPr>
                <w:color w:val="1E1916"/>
                <w:spacing w:val="-2"/>
                <w:sz w:val="21"/>
                <w:lang w:val="uk-UA"/>
              </w:rPr>
              <w:t xml:space="preserve"> обладнання</w:t>
            </w:r>
          </w:p>
        </w:tc>
        <w:tc>
          <w:tcPr>
            <w:tcW w:w="1173" w:type="dxa"/>
          </w:tcPr>
          <w:p w14:paraId="6CA31805" w14:textId="77777777" w:rsidR="00541CCE" w:rsidRPr="000031E6" w:rsidRDefault="00EB0C3C">
            <w:pPr>
              <w:pStyle w:val="TableParagraph"/>
              <w:spacing w:line="232" w:lineRule="exact"/>
              <w:ind w:left="86" w:right="75"/>
              <w:rPr>
                <w:sz w:val="21"/>
                <w:lang w:val="uk-UA"/>
              </w:rPr>
            </w:pPr>
            <w:r w:rsidRPr="000031E6">
              <w:rPr>
                <w:color w:val="1E1916"/>
                <w:spacing w:val="-5"/>
                <w:sz w:val="21"/>
                <w:lang w:val="uk-UA"/>
              </w:rPr>
              <w:t>50</w:t>
            </w:r>
          </w:p>
        </w:tc>
        <w:tc>
          <w:tcPr>
            <w:tcW w:w="1173" w:type="dxa"/>
          </w:tcPr>
          <w:p w14:paraId="47DD6463" w14:textId="77777777" w:rsidR="00541CCE" w:rsidRPr="000031E6" w:rsidRDefault="00EB0C3C">
            <w:pPr>
              <w:pStyle w:val="TableParagraph"/>
              <w:spacing w:line="232" w:lineRule="exact"/>
              <w:ind w:left="441"/>
              <w:jc w:val="left"/>
              <w:rPr>
                <w:sz w:val="21"/>
                <w:lang w:val="uk-UA"/>
              </w:rPr>
            </w:pPr>
            <w:r w:rsidRPr="000031E6">
              <w:rPr>
                <w:color w:val="1E1916"/>
                <w:spacing w:val="-5"/>
                <w:sz w:val="21"/>
                <w:lang w:val="uk-UA"/>
              </w:rPr>
              <w:t>0,2</w:t>
            </w:r>
          </w:p>
        </w:tc>
        <w:tc>
          <w:tcPr>
            <w:tcW w:w="1173" w:type="dxa"/>
          </w:tcPr>
          <w:p w14:paraId="13610B73"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55</w:t>
            </w:r>
          </w:p>
        </w:tc>
        <w:tc>
          <w:tcPr>
            <w:tcW w:w="1178" w:type="dxa"/>
          </w:tcPr>
          <w:p w14:paraId="0D00FA52"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0027371A" w14:textId="77777777">
        <w:trPr>
          <w:trHeight w:val="335"/>
        </w:trPr>
        <w:tc>
          <w:tcPr>
            <w:tcW w:w="4928" w:type="dxa"/>
          </w:tcPr>
          <w:p w14:paraId="1D3D334F"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Сортування</w:t>
            </w:r>
            <w:r w:rsidRPr="000031E6">
              <w:rPr>
                <w:color w:val="1E1916"/>
                <w:spacing w:val="-10"/>
                <w:sz w:val="21"/>
                <w:lang w:val="uk-UA"/>
              </w:rPr>
              <w:t xml:space="preserve"> </w:t>
            </w:r>
            <w:r w:rsidRPr="000031E6">
              <w:rPr>
                <w:color w:val="1E1916"/>
                <w:sz w:val="21"/>
                <w:lang w:val="uk-UA"/>
              </w:rPr>
              <w:t>тварин</w:t>
            </w:r>
            <w:r w:rsidRPr="000031E6">
              <w:rPr>
                <w:color w:val="1E1916"/>
                <w:spacing w:val="-10"/>
                <w:sz w:val="21"/>
                <w:lang w:val="uk-UA"/>
              </w:rPr>
              <w:t xml:space="preserve"> </w:t>
            </w:r>
            <w:r w:rsidRPr="000031E6">
              <w:rPr>
                <w:color w:val="1E1916"/>
                <w:sz w:val="21"/>
                <w:lang w:val="uk-UA"/>
              </w:rPr>
              <w:t>під</w:t>
            </w:r>
            <w:r w:rsidRPr="000031E6">
              <w:rPr>
                <w:color w:val="1E1916"/>
                <w:spacing w:val="-11"/>
                <w:sz w:val="21"/>
                <w:lang w:val="uk-UA"/>
              </w:rPr>
              <w:t xml:space="preserve"> </w:t>
            </w:r>
            <w:r w:rsidRPr="000031E6">
              <w:rPr>
                <w:color w:val="1E1916"/>
                <w:spacing w:val="-2"/>
                <w:sz w:val="21"/>
                <w:lang w:val="uk-UA"/>
              </w:rPr>
              <w:t>навісом</w:t>
            </w:r>
          </w:p>
        </w:tc>
        <w:tc>
          <w:tcPr>
            <w:tcW w:w="1173" w:type="dxa"/>
          </w:tcPr>
          <w:p w14:paraId="4FE61BAA" w14:textId="77777777" w:rsidR="00541CCE" w:rsidRPr="000031E6" w:rsidRDefault="00EB0C3C">
            <w:pPr>
              <w:pStyle w:val="TableParagraph"/>
              <w:spacing w:line="237" w:lineRule="exact"/>
              <w:ind w:left="86" w:right="75"/>
              <w:rPr>
                <w:sz w:val="21"/>
                <w:lang w:val="uk-UA"/>
              </w:rPr>
            </w:pPr>
            <w:r w:rsidRPr="000031E6">
              <w:rPr>
                <w:color w:val="1E1916"/>
                <w:spacing w:val="-5"/>
                <w:sz w:val="21"/>
                <w:lang w:val="uk-UA"/>
              </w:rPr>
              <w:t>50</w:t>
            </w:r>
          </w:p>
        </w:tc>
        <w:tc>
          <w:tcPr>
            <w:tcW w:w="1173" w:type="dxa"/>
          </w:tcPr>
          <w:p w14:paraId="49C02AEA" w14:textId="77777777" w:rsidR="00541CCE" w:rsidRPr="000031E6" w:rsidRDefault="00EB0C3C">
            <w:pPr>
              <w:pStyle w:val="TableParagraph"/>
              <w:spacing w:line="237" w:lineRule="exact"/>
              <w:ind w:left="441"/>
              <w:jc w:val="left"/>
              <w:rPr>
                <w:sz w:val="21"/>
                <w:lang w:val="uk-UA"/>
              </w:rPr>
            </w:pPr>
            <w:r w:rsidRPr="000031E6">
              <w:rPr>
                <w:color w:val="1E1916"/>
                <w:spacing w:val="-5"/>
                <w:sz w:val="21"/>
                <w:lang w:val="uk-UA"/>
              </w:rPr>
              <w:t>0,2</w:t>
            </w:r>
          </w:p>
        </w:tc>
        <w:tc>
          <w:tcPr>
            <w:tcW w:w="1173" w:type="dxa"/>
          </w:tcPr>
          <w:p w14:paraId="6C3B2AE5" w14:textId="77777777" w:rsidR="00541CCE" w:rsidRPr="000031E6" w:rsidRDefault="00EB0C3C">
            <w:pPr>
              <w:pStyle w:val="TableParagraph"/>
              <w:spacing w:line="237" w:lineRule="exact"/>
              <w:ind w:left="87" w:right="74"/>
              <w:rPr>
                <w:sz w:val="21"/>
                <w:lang w:val="uk-UA"/>
              </w:rPr>
            </w:pPr>
            <w:r w:rsidRPr="000031E6">
              <w:rPr>
                <w:color w:val="1E1916"/>
                <w:spacing w:val="-5"/>
                <w:sz w:val="21"/>
                <w:lang w:val="uk-UA"/>
              </w:rPr>
              <w:t>50</w:t>
            </w:r>
          </w:p>
        </w:tc>
        <w:tc>
          <w:tcPr>
            <w:tcW w:w="1178" w:type="dxa"/>
          </w:tcPr>
          <w:p w14:paraId="34E995DE" w14:textId="77777777" w:rsidR="00541CCE" w:rsidRPr="000031E6" w:rsidRDefault="00EB0C3C">
            <w:pPr>
              <w:pStyle w:val="TableParagraph"/>
              <w:spacing w:line="237" w:lineRule="exact"/>
              <w:ind w:left="98" w:right="89"/>
              <w:rPr>
                <w:sz w:val="21"/>
                <w:lang w:val="uk-UA"/>
              </w:rPr>
            </w:pPr>
            <w:r w:rsidRPr="000031E6">
              <w:rPr>
                <w:color w:val="1E1916"/>
                <w:spacing w:val="-5"/>
                <w:sz w:val="21"/>
                <w:lang w:val="uk-UA"/>
              </w:rPr>
              <w:t>40</w:t>
            </w:r>
          </w:p>
        </w:tc>
      </w:tr>
    </w:tbl>
    <w:p w14:paraId="7B797E90" w14:textId="77777777" w:rsidR="00541CCE" w:rsidRPr="000031E6" w:rsidRDefault="00541CCE">
      <w:pPr>
        <w:pStyle w:val="a3"/>
        <w:spacing w:before="9"/>
        <w:rPr>
          <w:lang w:val="uk-UA"/>
        </w:rPr>
      </w:pPr>
    </w:p>
    <w:p w14:paraId="7EF95B43" w14:textId="77777777" w:rsidR="00541CCE" w:rsidRPr="000031E6" w:rsidRDefault="00EB0C3C">
      <w:pPr>
        <w:ind w:left="130"/>
        <w:rPr>
          <w:sz w:val="21"/>
          <w:lang w:val="uk-UA"/>
        </w:rPr>
      </w:pPr>
      <w:r w:rsidRPr="000031E6">
        <w:rPr>
          <w:b/>
          <w:color w:val="1E1916"/>
          <w:sz w:val="21"/>
          <w:lang w:val="uk-UA"/>
        </w:rPr>
        <w:t>Таблиця</w:t>
      </w:r>
      <w:r w:rsidRPr="000031E6">
        <w:rPr>
          <w:b/>
          <w:color w:val="1E1916"/>
          <w:spacing w:val="-5"/>
          <w:sz w:val="21"/>
          <w:lang w:val="uk-UA"/>
        </w:rPr>
        <w:t xml:space="preserve"> </w:t>
      </w:r>
      <w:r w:rsidRPr="000031E6">
        <w:rPr>
          <w:b/>
          <w:color w:val="1E1916"/>
          <w:sz w:val="21"/>
          <w:lang w:val="uk-UA"/>
        </w:rPr>
        <w:t>8.14</w:t>
      </w:r>
      <w:r w:rsidRPr="000031E6">
        <w:rPr>
          <w:b/>
          <w:color w:val="1E1916"/>
          <w:spacing w:val="-6"/>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Будівельні</w:t>
      </w:r>
      <w:r w:rsidRPr="000031E6">
        <w:rPr>
          <w:color w:val="1E1916"/>
          <w:spacing w:val="-4"/>
          <w:sz w:val="21"/>
          <w:lang w:val="uk-UA"/>
        </w:rPr>
        <w:t xml:space="preserve"> </w:t>
      </w:r>
      <w:r w:rsidRPr="000031E6">
        <w:rPr>
          <w:color w:val="1E1916"/>
          <w:spacing w:val="-2"/>
          <w:sz w:val="21"/>
          <w:lang w:val="uk-UA"/>
        </w:rPr>
        <w:t>майданчики</w:t>
      </w:r>
    </w:p>
    <w:p w14:paraId="3F2F18CB" w14:textId="77777777" w:rsidR="00541CCE" w:rsidRPr="000031E6" w:rsidRDefault="00541CCE">
      <w:pPr>
        <w:pStyle w:val="a3"/>
        <w:spacing w:before="6"/>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031"/>
        <w:gridCol w:w="1148"/>
        <w:gridCol w:w="1148"/>
        <w:gridCol w:w="1148"/>
        <w:gridCol w:w="1153"/>
      </w:tblGrid>
      <w:tr w:rsidR="00541CCE" w:rsidRPr="000031E6" w14:paraId="1F960857" w14:textId="77777777">
        <w:trPr>
          <w:trHeight w:val="615"/>
        </w:trPr>
        <w:tc>
          <w:tcPr>
            <w:tcW w:w="5031" w:type="dxa"/>
          </w:tcPr>
          <w:p w14:paraId="0CD6FC8A" w14:textId="77777777" w:rsidR="00541CCE" w:rsidRPr="000031E6" w:rsidRDefault="00541CCE">
            <w:pPr>
              <w:pStyle w:val="TableParagraph"/>
              <w:spacing w:before="2"/>
              <w:jc w:val="left"/>
              <w:rPr>
                <w:sz w:val="17"/>
                <w:lang w:val="uk-UA"/>
              </w:rPr>
            </w:pPr>
          </w:p>
          <w:p w14:paraId="2EA2F6FA" w14:textId="77777777" w:rsidR="00541CCE" w:rsidRPr="000031E6" w:rsidRDefault="00EB0C3C">
            <w:pPr>
              <w:pStyle w:val="TableParagraph"/>
              <w:spacing w:before="0"/>
              <w:ind w:left="72" w:right="58"/>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1148" w:type="dxa"/>
          </w:tcPr>
          <w:p w14:paraId="3CE99B2E" w14:textId="77777777" w:rsidR="00541CCE" w:rsidRPr="000031E6" w:rsidRDefault="00EB0C3C">
            <w:pPr>
              <w:pStyle w:val="TableParagraph"/>
              <w:spacing w:before="168"/>
              <w:ind w:left="73" w:right="63"/>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48" w:type="dxa"/>
          </w:tcPr>
          <w:p w14:paraId="68F2FCB0" w14:textId="77777777" w:rsidR="00541CCE" w:rsidRPr="000031E6" w:rsidRDefault="00EB0C3C">
            <w:pPr>
              <w:pStyle w:val="TableParagraph"/>
              <w:spacing w:before="73" w:line="270" w:lineRule="exact"/>
              <w:ind w:left="73" w:right="64"/>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4CD4E8FE" w14:textId="77777777" w:rsidR="00541CCE" w:rsidRPr="000031E6" w:rsidRDefault="00EB0C3C">
            <w:pPr>
              <w:pStyle w:val="TableParagraph"/>
              <w:spacing w:before="0" w:line="221" w:lineRule="exact"/>
              <w:ind w:left="72" w:right="6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48" w:type="dxa"/>
          </w:tcPr>
          <w:p w14:paraId="1EFB382F" w14:textId="77777777" w:rsidR="00541CCE" w:rsidRPr="000031E6" w:rsidRDefault="00EB0C3C">
            <w:pPr>
              <w:pStyle w:val="TableParagraph"/>
              <w:spacing w:before="73" w:line="270" w:lineRule="exact"/>
              <w:ind w:left="73" w:right="64"/>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26A729BC" w14:textId="77777777" w:rsidR="00541CCE" w:rsidRPr="000031E6" w:rsidRDefault="00EB0C3C">
            <w:pPr>
              <w:pStyle w:val="TableParagraph"/>
              <w:spacing w:before="0" w:line="221" w:lineRule="exact"/>
              <w:ind w:left="73" w:right="6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53" w:type="dxa"/>
          </w:tcPr>
          <w:p w14:paraId="75F8CFC9" w14:textId="77777777" w:rsidR="00541CCE" w:rsidRPr="000031E6" w:rsidRDefault="00EB0C3C">
            <w:pPr>
              <w:pStyle w:val="TableParagraph"/>
              <w:spacing w:before="73" w:line="270" w:lineRule="exact"/>
              <w:ind w:left="82" w:right="78"/>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65483E97" w14:textId="77777777" w:rsidR="00541CCE" w:rsidRPr="000031E6" w:rsidRDefault="00EB0C3C">
            <w:pPr>
              <w:pStyle w:val="TableParagraph"/>
              <w:spacing w:before="0" w:line="221" w:lineRule="exact"/>
              <w:ind w:left="82" w:right="80"/>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79FAE057" w14:textId="77777777">
        <w:trPr>
          <w:trHeight w:val="590"/>
        </w:trPr>
        <w:tc>
          <w:tcPr>
            <w:tcW w:w="5031" w:type="dxa"/>
          </w:tcPr>
          <w:p w14:paraId="59CAB12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Розчищення</w:t>
            </w:r>
            <w:r w:rsidRPr="000031E6">
              <w:rPr>
                <w:color w:val="1E1916"/>
                <w:spacing w:val="-11"/>
                <w:sz w:val="21"/>
                <w:lang w:val="uk-UA"/>
              </w:rPr>
              <w:t xml:space="preserve"> </w:t>
            </w:r>
            <w:r w:rsidRPr="000031E6">
              <w:rPr>
                <w:color w:val="1E1916"/>
                <w:sz w:val="21"/>
                <w:lang w:val="uk-UA"/>
              </w:rPr>
              <w:t>території,</w:t>
            </w:r>
            <w:r w:rsidRPr="000031E6">
              <w:rPr>
                <w:color w:val="1E1916"/>
                <w:spacing w:val="-11"/>
                <w:sz w:val="21"/>
                <w:lang w:val="uk-UA"/>
              </w:rPr>
              <w:t xml:space="preserve"> </w:t>
            </w:r>
            <w:r w:rsidRPr="000031E6">
              <w:rPr>
                <w:color w:val="1E1916"/>
                <w:sz w:val="21"/>
                <w:lang w:val="uk-UA"/>
              </w:rPr>
              <w:t>виїмка</w:t>
            </w:r>
            <w:r w:rsidRPr="000031E6">
              <w:rPr>
                <w:color w:val="1E1916"/>
                <w:spacing w:val="-11"/>
                <w:sz w:val="21"/>
                <w:lang w:val="uk-UA"/>
              </w:rPr>
              <w:t xml:space="preserve"> </w:t>
            </w:r>
            <w:r w:rsidRPr="000031E6">
              <w:rPr>
                <w:color w:val="1E1916"/>
                <w:sz w:val="21"/>
                <w:lang w:val="uk-UA"/>
              </w:rPr>
              <w:t>ґрунту,</w:t>
            </w:r>
            <w:r w:rsidRPr="000031E6">
              <w:rPr>
                <w:color w:val="1E1916"/>
                <w:spacing w:val="-11"/>
                <w:sz w:val="21"/>
                <w:lang w:val="uk-UA"/>
              </w:rPr>
              <w:t xml:space="preserve"> </w:t>
            </w:r>
            <w:r w:rsidRPr="000031E6">
              <w:rPr>
                <w:color w:val="1E1916"/>
                <w:sz w:val="21"/>
                <w:lang w:val="uk-UA"/>
              </w:rPr>
              <w:t xml:space="preserve">наванта- </w:t>
            </w:r>
            <w:r w:rsidRPr="000031E6">
              <w:rPr>
                <w:color w:val="1E1916"/>
                <w:spacing w:val="-2"/>
                <w:sz w:val="21"/>
                <w:lang w:val="uk-UA"/>
              </w:rPr>
              <w:t>ження</w:t>
            </w:r>
          </w:p>
        </w:tc>
        <w:tc>
          <w:tcPr>
            <w:tcW w:w="1148" w:type="dxa"/>
          </w:tcPr>
          <w:p w14:paraId="4FFAB37B" w14:textId="77777777" w:rsidR="00541CCE" w:rsidRPr="000031E6" w:rsidRDefault="00541CCE">
            <w:pPr>
              <w:pStyle w:val="TableParagraph"/>
              <w:spacing w:before="1"/>
              <w:jc w:val="left"/>
              <w:rPr>
                <w:sz w:val="18"/>
                <w:lang w:val="uk-UA"/>
              </w:rPr>
            </w:pPr>
          </w:p>
          <w:p w14:paraId="5FC443C2" w14:textId="77777777" w:rsidR="00541CCE" w:rsidRPr="000031E6" w:rsidRDefault="00EB0C3C">
            <w:pPr>
              <w:pStyle w:val="TableParagraph"/>
              <w:spacing w:before="0"/>
              <w:ind w:left="73" w:right="64"/>
              <w:rPr>
                <w:sz w:val="21"/>
                <w:lang w:val="uk-UA"/>
              </w:rPr>
            </w:pPr>
            <w:r w:rsidRPr="000031E6">
              <w:rPr>
                <w:color w:val="1E1916"/>
                <w:spacing w:val="-5"/>
                <w:sz w:val="21"/>
                <w:lang w:val="uk-UA"/>
              </w:rPr>
              <w:t>20</w:t>
            </w:r>
          </w:p>
        </w:tc>
        <w:tc>
          <w:tcPr>
            <w:tcW w:w="1148" w:type="dxa"/>
          </w:tcPr>
          <w:p w14:paraId="07684DA9" w14:textId="77777777" w:rsidR="00541CCE" w:rsidRPr="000031E6" w:rsidRDefault="00541CCE">
            <w:pPr>
              <w:pStyle w:val="TableParagraph"/>
              <w:spacing w:before="1"/>
              <w:jc w:val="left"/>
              <w:rPr>
                <w:sz w:val="18"/>
                <w:lang w:val="uk-UA"/>
              </w:rPr>
            </w:pPr>
          </w:p>
          <w:p w14:paraId="4777FA40" w14:textId="77777777" w:rsidR="00541CCE" w:rsidRPr="000031E6" w:rsidRDefault="00EB0C3C">
            <w:pPr>
              <w:pStyle w:val="TableParagraph"/>
              <w:spacing w:before="0"/>
              <w:ind w:left="369"/>
              <w:jc w:val="left"/>
              <w:rPr>
                <w:sz w:val="21"/>
                <w:lang w:val="uk-UA"/>
              </w:rPr>
            </w:pPr>
            <w:r w:rsidRPr="000031E6">
              <w:rPr>
                <w:color w:val="1E1916"/>
                <w:spacing w:val="-4"/>
                <w:sz w:val="21"/>
                <w:lang w:val="uk-UA"/>
              </w:rPr>
              <w:t>0,25</w:t>
            </w:r>
          </w:p>
        </w:tc>
        <w:tc>
          <w:tcPr>
            <w:tcW w:w="1148" w:type="dxa"/>
          </w:tcPr>
          <w:p w14:paraId="60C84962" w14:textId="77777777" w:rsidR="00541CCE" w:rsidRPr="000031E6" w:rsidRDefault="00541CCE">
            <w:pPr>
              <w:pStyle w:val="TableParagraph"/>
              <w:spacing w:before="1"/>
              <w:jc w:val="left"/>
              <w:rPr>
                <w:sz w:val="18"/>
                <w:lang w:val="uk-UA"/>
              </w:rPr>
            </w:pPr>
          </w:p>
          <w:p w14:paraId="7EB41029" w14:textId="77777777" w:rsidR="00541CCE" w:rsidRPr="000031E6" w:rsidRDefault="00EB0C3C">
            <w:pPr>
              <w:pStyle w:val="TableParagraph"/>
              <w:spacing w:before="0"/>
              <w:ind w:left="73" w:right="64"/>
              <w:rPr>
                <w:sz w:val="21"/>
                <w:lang w:val="uk-UA"/>
              </w:rPr>
            </w:pPr>
            <w:r w:rsidRPr="000031E6">
              <w:rPr>
                <w:color w:val="1E1916"/>
                <w:spacing w:val="-5"/>
                <w:sz w:val="21"/>
                <w:lang w:val="uk-UA"/>
              </w:rPr>
              <w:t>55</w:t>
            </w:r>
          </w:p>
        </w:tc>
        <w:tc>
          <w:tcPr>
            <w:tcW w:w="1153" w:type="dxa"/>
          </w:tcPr>
          <w:p w14:paraId="5CDCF3BF" w14:textId="77777777" w:rsidR="00541CCE" w:rsidRPr="000031E6" w:rsidRDefault="00541CCE">
            <w:pPr>
              <w:pStyle w:val="TableParagraph"/>
              <w:spacing w:before="1"/>
              <w:jc w:val="left"/>
              <w:rPr>
                <w:sz w:val="18"/>
                <w:lang w:val="uk-UA"/>
              </w:rPr>
            </w:pPr>
          </w:p>
          <w:p w14:paraId="237FD429" w14:textId="77777777" w:rsidR="00541CCE" w:rsidRPr="000031E6" w:rsidRDefault="00EB0C3C">
            <w:pPr>
              <w:pStyle w:val="TableParagraph"/>
              <w:spacing w:before="0"/>
              <w:ind w:left="457"/>
              <w:jc w:val="left"/>
              <w:rPr>
                <w:sz w:val="21"/>
                <w:lang w:val="uk-UA"/>
              </w:rPr>
            </w:pPr>
            <w:r w:rsidRPr="000031E6">
              <w:rPr>
                <w:color w:val="1E1916"/>
                <w:spacing w:val="-5"/>
                <w:sz w:val="21"/>
                <w:lang w:val="uk-UA"/>
              </w:rPr>
              <w:t>20</w:t>
            </w:r>
          </w:p>
        </w:tc>
      </w:tr>
      <w:tr w:rsidR="00541CCE" w:rsidRPr="000031E6" w14:paraId="2E8DDB4F" w14:textId="77777777">
        <w:trPr>
          <w:trHeight w:val="590"/>
        </w:trPr>
        <w:tc>
          <w:tcPr>
            <w:tcW w:w="5031" w:type="dxa"/>
          </w:tcPr>
          <w:p w14:paraId="287D535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Будівельні</w:t>
            </w:r>
            <w:r w:rsidRPr="000031E6">
              <w:rPr>
                <w:color w:val="1E1916"/>
                <w:spacing w:val="-11"/>
                <w:sz w:val="21"/>
                <w:lang w:val="uk-UA"/>
              </w:rPr>
              <w:t xml:space="preserve"> </w:t>
            </w:r>
            <w:r w:rsidRPr="000031E6">
              <w:rPr>
                <w:color w:val="1E1916"/>
                <w:sz w:val="21"/>
                <w:lang w:val="uk-UA"/>
              </w:rPr>
              <w:t>роботи,</w:t>
            </w:r>
            <w:r w:rsidRPr="000031E6">
              <w:rPr>
                <w:color w:val="1E1916"/>
                <w:spacing w:val="-11"/>
                <w:sz w:val="21"/>
                <w:lang w:val="uk-UA"/>
              </w:rPr>
              <w:t xml:space="preserve"> </w:t>
            </w:r>
            <w:r w:rsidRPr="000031E6">
              <w:rPr>
                <w:color w:val="1E1916"/>
                <w:sz w:val="21"/>
                <w:lang w:val="uk-UA"/>
              </w:rPr>
              <w:t>монтаж</w:t>
            </w:r>
            <w:r w:rsidRPr="000031E6">
              <w:rPr>
                <w:color w:val="1E1916"/>
                <w:spacing w:val="-11"/>
                <w:sz w:val="21"/>
                <w:lang w:val="uk-UA"/>
              </w:rPr>
              <w:t xml:space="preserve"> </w:t>
            </w:r>
            <w:r w:rsidRPr="000031E6">
              <w:rPr>
                <w:color w:val="1E1916"/>
                <w:sz w:val="21"/>
                <w:lang w:val="uk-UA"/>
              </w:rPr>
              <w:t>дренажних</w:t>
            </w:r>
            <w:r w:rsidRPr="000031E6">
              <w:rPr>
                <w:color w:val="1E1916"/>
                <w:spacing w:val="-11"/>
                <w:sz w:val="21"/>
                <w:lang w:val="uk-UA"/>
              </w:rPr>
              <w:t xml:space="preserve"> </w:t>
            </w:r>
            <w:r w:rsidRPr="000031E6">
              <w:rPr>
                <w:color w:val="1E1916"/>
                <w:sz w:val="21"/>
                <w:lang w:val="uk-UA"/>
              </w:rPr>
              <w:t>труб, допоміжні і складські роботи</w:t>
            </w:r>
          </w:p>
        </w:tc>
        <w:tc>
          <w:tcPr>
            <w:tcW w:w="1148" w:type="dxa"/>
          </w:tcPr>
          <w:p w14:paraId="6AF2A2BE" w14:textId="77777777" w:rsidR="00541CCE" w:rsidRPr="000031E6" w:rsidRDefault="00541CCE">
            <w:pPr>
              <w:pStyle w:val="TableParagraph"/>
              <w:spacing w:before="1"/>
              <w:jc w:val="left"/>
              <w:rPr>
                <w:sz w:val="18"/>
                <w:lang w:val="uk-UA"/>
              </w:rPr>
            </w:pPr>
          </w:p>
          <w:p w14:paraId="795A3C12" w14:textId="77777777" w:rsidR="00541CCE" w:rsidRPr="000031E6" w:rsidRDefault="00EB0C3C">
            <w:pPr>
              <w:pStyle w:val="TableParagraph"/>
              <w:spacing w:before="0"/>
              <w:ind w:left="73" w:right="64"/>
              <w:rPr>
                <w:sz w:val="21"/>
                <w:lang w:val="uk-UA"/>
              </w:rPr>
            </w:pPr>
            <w:r w:rsidRPr="000031E6">
              <w:rPr>
                <w:color w:val="1E1916"/>
                <w:spacing w:val="-5"/>
                <w:sz w:val="21"/>
                <w:lang w:val="uk-UA"/>
              </w:rPr>
              <w:t>50</w:t>
            </w:r>
          </w:p>
        </w:tc>
        <w:tc>
          <w:tcPr>
            <w:tcW w:w="1148" w:type="dxa"/>
          </w:tcPr>
          <w:p w14:paraId="15BF71DB" w14:textId="77777777" w:rsidR="00541CCE" w:rsidRPr="000031E6" w:rsidRDefault="00541CCE">
            <w:pPr>
              <w:pStyle w:val="TableParagraph"/>
              <w:spacing w:before="1"/>
              <w:jc w:val="left"/>
              <w:rPr>
                <w:sz w:val="18"/>
                <w:lang w:val="uk-UA"/>
              </w:rPr>
            </w:pPr>
          </w:p>
          <w:p w14:paraId="6C7FA703" w14:textId="77777777" w:rsidR="00541CCE" w:rsidRPr="000031E6" w:rsidRDefault="00EB0C3C">
            <w:pPr>
              <w:pStyle w:val="TableParagraph"/>
              <w:spacing w:before="0"/>
              <w:ind w:left="427"/>
              <w:jc w:val="left"/>
              <w:rPr>
                <w:sz w:val="21"/>
                <w:lang w:val="uk-UA"/>
              </w:rPr>
            </w:pPr>
            <w:r w:rsidRPr="000031E6">
              <w:rPr>
                <w:color w:val="1E1916"/>
                <w:spacing w:val="-5"/>
                <w:sz w:val="21"/>
                <w:lang w:val="uk-UA"/>
              </w:rPr>
              <w:t>0,4</w:t>
            </w:r>
          </w:p>
        </w:tc>
        <w:tc>
          <w:tcPr>
            <w:tcW w:w="1148" w:type="dxa"/>
          </w:tcPr>
          <w:p w14:paraId="783710BA" w14:textId="77777777" w:rsidR="00541CCE" w:rsidRPr="000031E6" w:rsidRDefault="00541CCE">
            <w:pPr>
              <w:pStyle w:val="TableParagraph"/>
              <w:spacing w:before="1"/>
              <w:jc w:val="left"/>
              <w:rPr>
                <w:sz w:val="18"/>
                <w:lang w:val="uk-UA"/>
              </w:rPr>
            </w:pPr>
          </w:p>
          <w:p w14:paraId="7389AC79" w14:textId="77777777" w:rsidR="00541CCE" w:rsidRPr="000031E6" w:rsidRDefault="00EB0C3C">
            <w:pPr>
              <w:pStyle w:val="TableParagraph"/>
              <w:spacing w:before="0"/>
              <w:ind w:left="73" w:right="64"/>
              <w:rPr>
                <w:sz w:val="21"/>
                <w:lang w:val="uk-UA"/>
              </w:rPr>
            </w:pPr>
            <w:r w:rsidRPr="000031E6">
              <w:rPr>
                <w:color w:val="1E1916"/>
                <w:spacing w:val="-5"/>
                <w:sz w:val="21"/>
                <w:lang w:val="uk-UA"/>
              </w:rPr>
              <w:t>50</w:t>
            </w:r>
          </w:p>
        </w:tc>
        <w:tc>
          <w:tcPr>
            <w:tcW w:w="1153" w:type="dxa"/>
          </w:tcPr>
          <w:p w14:paraId="03AA965F" w14:textId="77777777" w:rsidR="00541CCE" w:rsidRPr="000031E6" w:rsidRDefault="00541CCE">
            <w:pPr>
              <w:pStyle w:val="TableParagraph"/>
              <w:spacing w:before="1"/>
              <w:jc w:val="left"/>
              <w:rPr>
                <w:sz w:val="18"/>
                <w:lang w:val="uk-UA"/>
              </w:rPr>
            </w:pPr>
          </w:p>
          <w:p w14:paraId="42576A17" w14:textId="77777777" w:rsidR="00541CCE" w:rsidRPr="000031E6" w:rsidRDefault="00EB0C3C">
            <w:pPr>
              <w:pStyle w:val="TableParagraph"/>
              <w:spacing w:before="0"/>
              <w:ind w:left="457"/>
              <w:jc w:val="left"/>
              <w:rPr>
                <w:sz w:val="21"/>
                <w:lang w:val="uk-UA"/>
              </w:rPr>
            </w:pPr>
            <w:r w:rsidRPr="000031E6">
              <w:rPr>
                <w:color w:val="1E1916"/>
                <w:spacing w:val="-5"/>
                <w:sz w:val="21"/>
                <w:lang w:val="uk-UA"/>
              </w:rPr>
              <w:t>20</w:t>
            </w:r>
          </w:p>
        </w:tc>
      </w:tr>
      <w:tr w:rsidR="00541CCE" w:rsidRPr="000031E6" w14:paraId="07502B6C" w14:textId="77777777">
        <w:trPr>
          <w:trHeight w:val="590"/>
        </w:trPr>
        <w:tc>
          <w:tcPr>
            <w:tcW w:w="5031" w:type="dxa"/>
          </w:tcPr>
          <w:p w14:paraId="13232F3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Монтаж арматури, встановлення дерев’яних конструкцій,</w:t>
            </w:r>
            <w:r w:rsidRPr="000031E6">
              <w:rPr>
                <w:color w:val="1E1916"/>
                <w:spacing w:val="-12"/>
                <w:sz w:val="21"/>
                <w:lang w:val="uk-UA"/>
              </w:rPr>
              <w:t xml:space="preserve"> </w:t>
            </w:r>
            <w:r w:rsidRPr="000031E6">
              <w:rPr>
                <w:color w:val="1E1916"/>
                <w:sz w:val="21"/>
                <w:lang w:val="uk-UA"/>
              </w:rPr>
              <w:t>прокладання</w:t>
            </w:r>
            <w:r w:rsidRPr="000031E6">
              <w:rPr>
                <w:color w:val="1E1916"/>
                <w:spacing w:val="-13"/>
                <w:sz w:val="21"/>
                <w:lang w:val="uk-UA"/>
              </w:rPr>
              <w:t xml:space="preserve"> </w:t>
            </w:r>
            <w:r w:rsidRPr="000031E6">
              <w:rPr>
                <w:color w:val="1E1916"/>
                <w:sz w:val="21"/>
                <w:lang w:val="uk-UA"/>
              </w:rPr>
              <w:t>електричних</w:t>
            </w:r>
            <w:r w:rsidRPr="000031E6">
              <w:rPr>
                <w:color w:val="1E1916"/>
                <w:spacing w:val="-13"/>
                <w:sz w:val="21"/>
                <w:lang w:val="uk-UA"/>
              </w:rPr>
              <w:t xml:space="preserve"> </w:t>
            </w:r>
            <w:r w:rsidRPr="000031E6">
              <w:rPr>
                <w:color w:val="1E1916"/>
                <w:sz w:val="21"/>
                <w:lang w:val="uk-UA"/>
              </w:rPr>
              <w:t>кабелів</w:t>
            </w:r>
          </w:p>
        </w:tc>
        <w:tc>
          <w:tcPr>
            <w:tcW w:w="1148" w:type="dxa"/>
          </w:tcPr>
          <w:p w14:paraId="47D6BEFF" w14:textId="77777777" w:rsidR="00541CCE" w:rsidRPr="000031E6" w:rsidRDefault="00541CCE">
            <w:pPr>
              <w:pStyle w:val="TableParagraph"/>
              <w:spacing w:before="1"/>
              <w:jc w:val="left"/>
              <w:rPr>
                <w:sz w:val="18"/>
                <w:lang w:val="uk-UA"/>
              </w:rPr>
            </w:pPr>
          </w:p>
          <w:p w14:paraId="146A2610" w14:textId="77777777" w:rsidR="00541CCE" w:rsidRPr="000031E6" w:rsidRDefault="00EB0C3C">
            <w:pPr>
              <w:pStyle w:val="TableParagraph"/>
              <w:spacing w:before="0"/>
              <w:ind w:left="73" w:right="64"/>
              <w:rPr>
                <w:sz w:val="21"/>
                <w:lang w:val="uk-UA"/>
              </w:rPr>
            </w:pPr>
            <w:r w:rsidRPr="000031E6">
              <w:rPr>
                <w:color w:val="1E1916"/>
                <w:spacing w:val="-5"/>
                <w:sz w:val="21"/>
                <w:lang w:val="uk-UA"/>
              </w:rPr>
              <w:t>100</w:t>
            </w:r>
          </w:p>
        </w:tc>
        <w:tc>
          <w:tcPr>
            <w:tcW w:w="1148" w:type="dxa"/>
          </w:tcPr>
          <w:p w14:paraId="4742FD18" w14:textId="77777777" w:rsidR="00541CCE" w:rsidRPr="000031E6" w:rsidRDefault="00541CCE">
            <w:pPr>
              <w:pStyle w:val="TableParagraph"/>
              <w:spacing w:before="1"/>
              <w:jc w:val="left"/>
              <w:rPr>
                <w:sz w:val="18"/>
                <w:lang w:val="uk-UA"/>
              </w:rPr>
            </w:pPr>
          </w:p>
          <w:p w14:paraId="6FF44DEB" w14:textId="77777777" w:rsidR="00541CCE" w:rsidRPr="000031E6" w:rsidRDefault="00EB0C3C">
            <w:pPr>
              <w:pStyle w:val="TableParagraph"/>
              <w:spacing w:before="0"/>
              <w:ind w:left="427"/>
              <w:jc w:val="left"/>
              <w:rPr>
                <w:sz w:val="21"/>
                <w:lang w:val="uk-UA"/>
              </w:rPr>
            </w:pPr>
            <w:r w:rsidRPr="000031E6">
              <w:rPr>
                <w:color w:val="1E1916"/>
                <w:spacing w:val="-5"/>
                <w:sz w:val="21"/>
                <w:lang w:val="uk-UA"/>
              </w:rPr>
              <w:t>0,4</w:t>
            </w:r>
          </w:p>
        </w:tc>
        <w:tc>
          <w:tcPr>
            <w:tcW w:w="1148" w:type="dxa"/>
          </w:tcPr>
          <w:p w14:paraId="0A5E2629" w14:textId="77777777" w:rsidR="00541CCE" w:rsidRPr="000031E6" w:rsidRDefault="00541CCE">
            <w:pPr>
              <w:pStyle w:val="TableParagraph"/>
              <w:spacing w:before="1"/>
              <w:jc w:val="left"/>
              <w:rPr>
                <w:sz w:val="18"/>
                <w:lang w:val="uk-UA"/>
              </w:rPr>
            </w:pPr>
          </w:p>
          <w:p w14:paraId="58EABB0D" w14:textId="77777777" w:rsidR="00541CCE" w:rsidRPr="000031E6" w:rsidRDefault="00EB0C3C">
            <w:pPr>
              <w:pStyle w:val="TableParagraph"/>
              <w:spacing w:before="0"/>
              <w:ind w:left="73" w:right="64"/>
              <w:rPr>
                <w:sz w:val="21"/>
                <w:lang w:val="uk-UA"/>
              </w:rPr>
            </w:pPr>
            <w:r w:rsidRPr="000031E6">
              <w:rPr>
                <w:color w:val="1E1916"/>
                <w:spacing w:val="-5"/>
                <w:sz w:val="21"/>
                <w:lang w:val="uk-UA"/>
              </w:rPr>
              <w:t>45</w:t>
            </w:r>
          </w:p>
        </w:tc>
        <w:tc>
          <w:tcPr>
            <w:tcW w:w="1153" w:type="dxa"/>
          </w:tcPr>
          <w:p w14:paraId="4016B87D" w14:textId="77777777" w:rsidR="00541CCE" w:rsidRPr="000031E6" w:rsidRDefault="00541CCE">
            <w:pPr>
              <w:pStyle w:val="TableParagraph"/>
              <w:spacing w:before="1"/>
              <w:jc w:val="left"/>
              <w:rPr>
                <w:sz w:val="18"/>
                <w:lang w:val="uk-UA"/>
              </w:rPr>
            </w:pPr>
          </w:p>
          <w:p w14:paraId="42B07A49" w14:textId="77777777" w:rsidR="00541CCE" w:rsidRPr="000031E6" w:rsidRDefault="00EB0C3C">
            <w:pPr>
              <w:pStyle w:val="TableParagraph"/>
              <w:spacing w:before="0"/>
              <w:ind w:left="457"/>
              <w:jc w:val="left"/>
              <w:rPr>
                <w:sz w:val="21"/>
                <w:lang w:val="uk-UA"/>
              </w:rPr>
            </w:pPr>
            <w:r w:rsidRPr="000031E6">
              <w:rPr>
                <w:color w:val="1E1916"/>
                <w:spacing w:val="-5"/>
                <w:sz w:val="21"/>
                <w:lang w:val="uk-UA"/>
              </w:rPr>
              <w:t>40</w:t>
            </w:r>
          </w:p>
        </w:tc>
      </w:tr>
      <w:tr w:rsidR="00541CCE" w:rsidRPr="000031E6" w14:paraId="28C76C47" w14:textId="77777777">
        <w:trPr>
          <w:trHeight w:val="335"/>
        </w:trPr>
        <w:tc>
          <w:tcPr>
            <w:tcW w:w="5031" w:type="dxa"/>
          </w:tcPr>
          <w:p w14:paraId="299E8D1A" w14:textId="77777777" w:rsidR="00541CCE" w:rsidRPr="000031E6" w:rsidRDefault="00EB0C3C">
            <w:pPr>
              <w:pStyle w:val="TableParagraph"/>
              <w:spacing w:line="237" w:lineRule="exact"/>
              <w:ind w:left="72" w:right="135"/>
              <w:rPr>
                <w:sz w:val="21"/>
                <w:lang w:val="uk-UA"/>
              </w:rPr>
            </w:pPr>
            <w:r w:rsidRPr="000031E6">
              <w:rPr>
                <w:color w:val="1E1916"/>
                <w:sz w:val="21"/>
                <w:lang w:val="uk-UA"/>
              </w:rPr>
              <w:t>З’єднання</w:t>
            </w:r>
            <w:r w:rsidRPr="000031E6">
              <w:rPr>
                <w:color w:val="1E1916"/>
                <w:spacing w:val="-7"/>
                <w:sz w:val="21"/>
                <w:lang w:val="uk-UA"/>
              </w:rPr>
              <w:t xml:space="preserve"> </w:t>
            </w:r>
            <w:r w:rsidRPr="000031E6">
              <w:rPr>
                <w:color w:val="1E1916"/>
                <w:sz w:val="21"/>
                <w:lang w:val="uk-UA"/>
              </w:rPr>
              <w:t>елементів</w:t>
            </w:r>
            <w:r w:rsidRPr="000031E6">
              <w:rPr>
                <w:color w:val="1E1916"/>
                <w:spacing w:val="-9"/>
                <w:sz w:val="21"/>
                <w:lang w:val="uk-UA"/>
              </w:rPr>
              <w:t xml:space="preserve"> </w:t>
            </w:r>
            <w:r w:rsidRPr="000031E6">
              <w:rPr>
                <w:color w:val="1E1916"/>
                <w:sz w:val="21"/>
                <w:lang w:val="uk-UA"/>
              </w:rPr>
              <w:t>при</w:t>
            </w:r>
            <w:r w:rsidRPr="000031E6">
              <w:rPr>
                <w:color w:val="1E1916"/>
                <w:spacing w:val="-8"/>
                <w:sz w:val="21"/>
                <w:lang w:val="uk-UA"/>
              </w:rPr>
              <w:t xml:space="preserve"> </w:t>
            </w:r>
            <w:r w:rsidRPr="000031E6">
              <w:rPr>
                <w:color w:val="1E1916"/>
                <w:sz w:val="21"/>
                <w:lang w:val="uk-UA"/>
              </w:rPr>
              <w:t>електро-</w:t>
            </w:r>
            <w:r w:rsidRPr="000031E6">
              <w:rPr>
                <w:color w:val="1E1916"/>
                <w:spacing w:val="-8"/>
                <w:sz w:val="21"/>
                <w:lang w:val="uk-UA"/>
              </w:rPr>
              <w:t xml:space="preserve"> </w:t>
            </w:r>
            <w:r w:rsidRPr="000031E6">
              <w:rPr>
                <w:color w:val="1E1916"/>
                <w:sz w:val="21"/>
                <w:lang w:val="uk-UA"/>
              </w:rPr>
              <w:t>і</w:t>
            </w:r>
            <w:r w:rsidRPr="000031E6">
              <w:rPr>
                <w:color w:val="1E1916"/>
                <w:spacing w:val="-6"/>
                <w:sz w:val="21"/>
                <w:lang w:val="uk-UA"/>
              </w:rPr>
              <w:t xml:space="preserve"> </w:t>
            </w:r>
            <w:r w:rsidRPr="000031E6">
              <w:rPr>
                <w:color w:val="1E1916"/>
                <w:spacing w:val="-2"/>
                <w:sz w:val="21"/>
                <w:lang w:val="uk-UA"/>
              </w:rPr>
              <w:t>трубомонтажі</w:t>
            </w:r>
          </w:p>
        </w:tc>
        <w:tc>
          <w:tcPr>
            <w:tcW w:w="1148" w:type="dxa"/>
          </w:tcPr>
          <w:p w14:paraId="4297E122" w14:textId="77777777" w:rsidR="00541CCE" w:rsidRPr="000031E6" w:rsidRDefault="00EB0C3C">
            <w:pPr>
              <w:pStyle w:val="TableParagraph"/>
              <w:spacing w:line="237" w:lineRule="exact"/>
              <w:ind w:left="73" w:right="64"/>
              <w:rPr>
                <w:sz w:val="21"/>
                <w:lang w:val="uk-UA"/>
              </w:rPr>
            </w:pPr>
            <w:r w:rsidRPr="000031E6">
              <w:rPr>
                <w:color w:val="1E1916"/>
                <w:spacing w:val="-5"/>
                <w:sz w:val="21"/>
                <w:lang w:val="uk-UA"/>
              </w:rPr>
              <w:t>200</w:t>
            </w:r>
          </w:p>
        </w:tc>
        <w:tc>
          <w:tcPr>
            <w:tcW w:w="1148" w:type="dxa"/>
          </w:tcPr>
          <w:p w14:paraId="57A4A227" w14:textId="77777777" w:rsidR="00541CCE" w:rsidRPr="000031E6" w:rsidRDefault="00EB0C3C">
            <w:pPr>
              <w:pStyle w:val="TableParagraph"/>
              <w:spacing w:line="237" w:lineRule="exact"/>
              <w:ind w:left="427"/>
              <w:jc w:val="left"/>
              <w:rPr>
                <w:sz w:val="21"/>
                <w:lang w:val="uk-UA"/>
              </w:rPr>
            </w:pPr>
            <w:r w:rsidRPr="000031E6">
              <w:rPr>
                <w:color w:val="1E1916"/>
                <w:spacing w:val="-5"/>
                <w:sz w:val="21"/>
                <w:lang w:val="uk-UA"/>
              </w:rPr>
              <w:t>0,5</w:t>
            </w:r>
          </w:p>
        </w:tc>
        <w:tc>
          <w:tcPr>
            <w:tcW w:w="1148" w:type="dxa"/>
          </w:tcPr>
          <w:p w14:paraId="61ED92F9" w14:textId="77777777" w:rsidR="00541CCE" w:rsidRPr="000031E6" w:rsidRDefault="00EB0C3C">
            <w:pPr>
              <w:pStyle w:val="TableParagraph"/>
              <w:spacing w:line="237" w:lineRule="exact"/>
              <w:ind w:left="73" w:right="64"/>
              <w:rPr>
                <w:sz w:val="21"/>
                <w:lang w:val="uk-UA"/>
              </w:rPr>
            </w:pPr>
            <w:r w:rsidRPr="000031E6">
              <w:rPr>
                <w:color w:val="1E1916"/>
                <w:spacing w:val="-5"/>
                <w:sz w:val="21"/>
                <w:lang w:val="uk-UA"/>
              </w:rPr>
              <w:t>45</w:t>
            </w:r>
          </w:p>
        </w:tc>
        <w:tc>
          <w:tcPr>
            <w:tcW w:w="1153" w:type="dxa"/>
          </w:tcPr>
          <w:p w14:paraId="722C4E5E" w14:textId="77777777" w:rsidR="00541CCE" w:rsidRPr="000031E6" w:rsidRDefault="00EB0C3C">
            <w:pPr>
              <w:pStyle w:val="TableParagraph"/>
              <w:spacing w:line="237" w:lineRule="exact"/>
              <w:ind w:left="457"/>
              <w:jc w:val="left"/>
              <w:rPr>
                <w:sz w:val="21"/>
                <w:lang w:val="uk-UA"/>
              </w:rPr>
            </w:pPr>
            <w:r w:rsidRPr="000031E6">
              <w:rPr>
                <w:color w:val="1E1916"/>
                <w:spacing w:val="-5"/>
                <w:sz w:val="21"/>
                <w:lang w:val="uk-UA"/>
              </w:rPr>
              <w:t>40</w:t>
            </w:r>
          </w:p>
        </w:tc>
      </w:tr>
    </w:tbl>
    <w:p w14:paraId="0591AAA6" w14:textId="77777777" w:rsidR="00541CCE" w:rsidRPr="000031E6" w:rsidRDefault="00541CCE">
      <w:pPr>
        <w:pStyle w:val="a3"/>
        <w:spacing w:before="8"/>
        <w:rPr>
          <w:lang w:val="uk-UA"/>
        </w:rPr>
      </w:pPr>
    </w:p>
    <w:p w14:paraId="404C6764" w14:textId="77777777" w:rsidR="00541CCE" w:rsidRPr="000031E6" w:rsidRDefault="00EB0C3C">
      <w:pPr>
        <w:ind w:left="130"/>
        <w:rPr>
          <w:sz w:val="21"/>
          <w:lang w:val="uk-UA"/>
        </w:rPr>
      </w:pPr>
      <w:r w:rsidRPr="000031E6">
        <w:rPr>
          <w:b/>
          <w:color w:val="1E1916"/>
          <w:sz w:val="21"/>
          <w:lang w:val="uk-UA"/>
        </w:rPr>
        <w:t>Таблиця</w:t>
      </w:r>
      <w:r w:rsidRPr="000031E6">
        <w:rPr>
          <w:b/>
          <w:color w:val="1E1916"/>
          <w:spacing w:val="-3"/>
          <w:sz w:val="21"/>
          <w:lang w:val="uk-UA"/>
        </w:rPr>
        <w:t xml:space="preserve"> </w:t>
      </w:r>
      <w:r w:rsidRPr="000031E6">
        <w:rPr>
          <w:b/>
          <w:color w:val="1E1916"/>
          <w:sz w:val="21"/>
          <w:lang w:val="uk-UA"/>
        </w:rPr>
        <w:t>8.15</w:t>
      </w:r>
      <w:r w:rsidRPr="000031E6">
        <w:rPr>
          <w:b/>
          <w:color w:val="1E1916"/>
          <w:spacing w:val="-5"/>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2"/>
          <w:sz w:val="21"/>
          <w:lang w:val="uk-UA"/>
        </w:rPr>
        <w:t>Аеропорти</w:t>
      </w:r>
    </w:p>
    <w:p w14:paraId="4E272CF0" w14:textId="77777777" w:rsidR="00541CCE" w:rsidRPr="000031E6" w:rsidRDefault="00541CCE">
      <w:pPr>
        <w:pStyle w:val="a3"/>
        <w:spacing w:before="6"/>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28"/>
        <w:gridCol w:w="1173"/>
        <w:gridCol w:w="1173"/>
        <w:gridCol w:w="1173"/>
        <w:gridCol w:w="1178"/>
      </w:tblGrid>
      <w:tr w:rsidR="00541CCE" w:rsidRPr="000031E6" w14:paraId="476B6F1D" w14:textId="77777777">
        <w:trPr>
          <w:trHeight w:val="615"/>
        </w:trPr>
        <w:tc>
          <w:tcPr>
            <w:tcW w:w="4928" w:type="dxa"/>
          </w:tcPr>
          <w:p w14:paraId="4FF3C336" w14:textId="77777777" w:rsidR="00541CCE" w:rsidRPr="000031E6" w:rsidRDefault="00541CCE">
            <w:pPr>
              <w:pStyle w:val="TableParagraph"/>
              <w:spacing w:before="2"/>
              <w:jc w:val="left"/>
              <w:rPr>
                <w:sz w:val="17"/>
                <w:lang w:val="uk-UA"/>
              </w:rPr>
            </w:pPr>
          </w:p>
          <w:p w14:paraId="5594C828" w14:textId="77777777" w:rsidR="00541CCE" w:rsidRPr="000031E6" w:rsidRDefault="00EB0C3C">
            <w:pPr>
              <w:pStyle w:val="TableParagraph"/>
              <w:spacing w:before="0"/>
              <w:ind w:left="1129"/>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1173" w:type="dxa"/>
          </w:tcPr>
          <w:p w14:paraId="47CF82B1" w14:textId="77777777" w:rsidR="00541CCE" w:rsidRPr="000031E6" w:rsidRDefault="00EB0C3C">
            <w:pPr>
              <w:pStyle w:val="TableParagraph"/>
              <w:spacing w:before="168"/>
              <w:ind w:left="86" w:right="75"/>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73" w:type="dxa"/>
          </w:tcPr>
          <w:p w14:paraId="7ED5AA2C" w14:textId="77777777" w:rsidR="00541CCE" w:rsidRPr="000031E6" w:rsidRDefault="00EB0C3C">
            <w:pPr>
              <w:pStyle w:val="TableParagraph"/>
              <w:spacing w:before="73" w:line="270" w:lineRule="exact"/>
              <w:ind w:left="86" w:right="75"/>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65EE4D12" w14:textId="77777777" w:rsidR="00541CCE" w:rsidRPr="000031E6" w:rsidRDefault="00EB0C3C">
            <w:pPr>
              <w:pStyle w:val="TableParagraph"/>
              <w:spacing w:before="0" w:line="221" w:lineRule="exact"/>
              <w:ind w:left="85"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73" w:type="dxa"/>
          </w:tcPr>
          <w:p w14:paraId="020FABBF" w14:textId="77777777" w:rsidR="00541CCE" w:rsidRPr="000031E6" w:rsidRDefault="00EB0C3C">
            <w:pPr>
              <w:pStyle w:val="TableParagraph"/>
              <w:spacing w:before="73" w:line="270" w:lineRule="exact"/>
              <w:ind w:left="87" w:right="74"/>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2E3C69B2" w14:textId="77777777" w:rsidR="00541CCE" w:rsidRPr="000031E6" w:rsidRDefault="00EB0C3C">
            <w:pPr>
              <w:pStyle w:val="TableParagraph"/>
              <w:spacing w:before="0" w:line="221" w:lineRule="exact"/>
              <w:ind w:left="87"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78" w:type="dxa"/>
          </w:tcPr>
          <w:p w14:paraId="5EAFAB0E" w14:textId="77777777" w:rsidR="00541CCE" w:rsidRPr="000031E6" w:rsidRDefault="00EB0C3C">
            <w:pPr>
              <w:pStyle w:val="TableParagraph"/>
              <w:spacing w:before="73" w:line="270" w:lineRule="exact"/>
              <w:ind w:left="98" w:right="89"/>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14421D51" w14:textId="77777777" w:rsidR="00541CCE" w:rsidRPr="000031E6" w:rsidRDefault="00EB0C3C">
            <w:pPr>
              <w:pStyle w:val="TableParagraph"/>
              <w:spacing w:before="0" w:line="221" w:lineRule="exact"/>
              <w:ind w:left="98" w:right="90"/>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63B2753B" w14:textId="77777777">
        <w:trPr>
          <w:trHeight w:val="330"/>
        </w:trPr>
        <w:tc>
          <w:tcPr>
            <w:tcW w:w="4928" w:type="dxa"/>
          </w:tcPr>
          <w:p w14:paraId="7F92785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Майданчик</w:t>
            </w:r>
            <w:r w:rsidRPr="000031E6">
              <w:rPr>
                <w:color w:val="1E1916"/>
                <w:spacing w:val="-4"/>
                <w:sz w:val="21"/>
                <w:lang w:val="uk-UA"/>
              </w:rPr>
              <w:t xml:space="preserve"> </w:t>
            </w:r>
            <w:r w:rsidRPr="000031E6">
              <w:rPr>
                <w:color w:val="1E1916"/>
                <w:sz w:val="21"/>
                <w:lang w:val="uk-UA"/>
              </w:rPr>
              <w:t>перед</w:t>
            </w:r>
            <w:r w:rsidRPr="000031E6">
              <w:rPr>
                <w:color w:val="1E1916"/>
                <w:spacing w:val="-3"/>
                <w:sz w:val="21"/>
                <w:lang w:val="uk-UA"/>
              </w:rPr>
              <w:t xml:space="preserve"> </w:t>
            </w:r>
            <w:r w:rsidRPr="000031E6">
              <w:rPr>
                <w:color w:val="1E1916"/>
                <w:spacing w:val="-2"/>
                <w:sz w:val="21"/>
                <w:lang w:val="uk-UA"/>
              </w:rPr>
              <w:t>ангаром</w:t>
            </w:r>
          </w:p>
        </w:tc>
        <w:tc>
          <w:tcPr>
            <w:tcW w:w="1173" w:type="dxa"/>
          </w:tcPr>
          <w:p w14:paraId="311F5C0D" w14:textId="77777777" w:rsidR="00541CCE" w:rsidRPr="000031E6" w:rsidRDefault="00EB0C3C">
            <w:pPr>
              <w:pStyle w:val="TableParagraph"/>
              <w:spacing w:line="232" w:lineRule="exact"/>
              <w:ind w:left="85" w:right="75"/>
              <w:rPr>
                <w:sz w:val="21"/>
                <w:lang w:val="uk-UA"/>
              </w:rPr>
            </w:pPr>
            <w:r w:rsidRPr="000031E6">
              <w:rPr>
                <w:color w:val="1E1916"/>
                <w:spacing w:val="-5"/>
                <w:sz w:val="21"/>
                <w:lang w:val="uk-UA"/>
              </w:rPr>
              <w:t>20</w:t>
            </w:r>
          </w:p>
        </w:tc>
        <w:tc>
          <w:tcPr>
            <w:tcW w:w="1173" w:type="dxa"/>
          </w:tcPr>
          <w:p w14:paraId="1B1B2C47" w14:textId="77777777" w:rsidR="00541CCE" w:rsidRPr="000031E6" w:rsidRDefault="00EB0C3C">
            <w:pPr>
              <w:pStyle w:val="TableParagraph"/>
              <w:spacing w:line="232" w:lineRule="exact"/>
              <w:ind w:left="441"/>
              <w:jc w:val="left"/>
              <w:rPr>
                <w:sz w:val="21"/>
                <w:lang w:val="uk-UA"/>
              </w:rPr>
            </w:pPr>
            <w:r w:rsidRPr="000031E6">
              <w:rPr>
                <w:color w:val="1E1916"/>
                <w:spacing w:val="-5"/>
                <w:sz w:val="21"/>
                <w:lang w:val="uk-UA"/>
              </w:rPr>
              <w:t>0,1</w:t>
            </w:r>
          </w:p>
        </w:tc>
        <w:tc>
          <w:tcPr>
            <w:tcW w:w="1173" w:type="dxa"/>
          </w:tcPr>
          <w:p w14:paraId="7C7E5331"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55</w:t>
            </w:r>
          </w:p>
        </w:tc>
        <w:tc>
          <w:tcPr>
            <w:tcW w:w="1178" w:type="dxa"/>
          </w:tcPr>
          <w:p w14:paraId="154A6FDF"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03E6AD7A" w14:textId="77777777">
        <w:trPr>
          <w:trHeight w:val="330"/>
        </w:trPr>
        <w:tc>
          <w:tcPr>
            <w:tcW w:w="4928" w:type="dxa"/>
          </w:tcPr>
          <w:p w14:paraId="5048539D"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Майданчик</w:t>
            </w:r>
            <w:r w:rsidRPr="000031E6">
              <w:rPr>
                <w:color w:val="1E1916"/>
                <w:spacing w:val="-5"/>
                <w:sz w:val="21"/>
                <w:lang w:val="uk-UA"/>
              </w:rPr>
              <w:t xml:space="preserve"> </w:t>
            </w:r>
            <w:r w:rsidRPr="000031E6">
              <w:rPr>
                <w:color w:val="1E1916"/>
                <w:sz w:val="21"/>
                <w:lang w:val="uk-UA"/>
              </w:rPr>
              <w:t>перед</w:t>
            </w:r>
            <w:r w:rsidRPr="000031E6">
              <w:rPr>
                <w:color w:val="1E1916"/>
                <w:spacing w:val="-4"/>
                <w:sz w:val="21"/>
                <w:lang w:val="uk-UA"/>
              </w:rPr>
              <w:t xml:space="preserve"> </w:t>
            </w:r>
            <w:r w:rsidRPr="000031E6">
              <w:rPr>
                <w:color w:val="1E1916"/>
                <w:spacing w:val="-2"/>
                <w:sz w:val="21"/>
                <w:lang w:val="uk-UA"/>
              </w:rPr>
              <w:t>терміналом</w:t>
            </w:r>
          </w:p>
        </w:tc>
        <w:tc>
          <w:tcPr>
            <w:tcW w:w="1173" w:type="dxa"/>
          </w:tcPr>
          <w:p w14:paraId="01BC9F8E" w14:textId="77777777" w:rsidR="00541CCE" w:rsidRPr="000031E6" w:rsidRDefault="00EB0C3C">
            <w:pPr>
              <w:pStyle w:val="TableParagraph"/>
              <w:spacing w:line="232" w:lineRule="exact"/>
              <w:ind w:left="85" w:right="75"/>
              <w:rPr>
                <w:sz w:val="21"/>
                <w:lang w:val="uk-UA"/>
              </w:rPr>
            </w:pPr>
            <w:r w:rsidRPr="000031E6">
              <w:rPr>
                <w:color w:val="1E1916"/>
                <w:spacing w:val="-5"/>
                <w:sz w:val="21"/>
                <w:lang w:val="uk-UA"/>
              </w:rPr>
              <w:t>30</w:t>
            </w:r>
          </w:p>
        </w:tc>
        <w:tc>
          <w:tcPr>
            <w:tcW w:w="1173" w:type="dxa"/>
          </w:tcPr>
          <w:p w14:paraId="3C41C52E" w14:textId="77777777" w:rsidR="00541CCE" w:rsidRPr="000031E6" w:rsidRDefault="00EB0C3C">
            <w:pPr>
              <w:pStyle w:val="TableParagraph"/>
              <w:spacing w:line="232" w:lineRule="exact"/>
              <w:ind w:left="383"/>
              <w:jc w:val="left"/>
              <w:rPr>
                <w:sz w:val="21"/>
                <w:lang w:val="uk-UA"/>
              </w:rPr>
            </w:pPr>
            <w:r w:rsidRPr="000031E6">
              <w:rPr>
                <w:color w:val="1E1916"/>
                <w:spacing w:val="-4"/>
                <w:sz w:val="21"/>
                <w:lang w:val="uk-UA"/>
              </w:rPr>
              <w:t>0,25</w:t>
            </w:r>
          </w:p>
        </w:tc>
        <w:tc>
          <w:tcPr>
            <w:tcW w:w="1173" w:type="dxa"/>
          </w:tcPr>
          <w:p w14:paraId="42365133"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50</w:t>
            </w:r>
          </w:p>
        </w:tc>
        <w:tc>
          <w:tcPr>
            <w:tcW w:w="1178" w:type="dxa"/>
          </w:tcPr>
          <w:p w14:paraId="38D5FA0E"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40</w:t>
            </w:r>
          </w:p>
        </w:tc>
      </w:tr>
      <w:tr w:rsidR="00541CCE" w:rsidRPr="000031E6" w14:paraId="2A654CF0" w14:textId="77777777">
        <w:trPr>
          <w:trHeight w:val="330"/>
        </w:trPr>
        <w:tc>
          <w:tcPr>
            <w:tcW w:w="4928" w:type="dxa"/>
          </w:tcPr>
          <w:p w14:paraId="4399D24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Територія</w:t>
            </w:r>
            <w:r w:rsidRPr="000031E6">
              <w:rPr>
                <w:color w:val="1E1916"/>
                <w:spacing w:val="-6"/>
                <w:sz w:val="21"/>
                <w:lang w:val="uk-UA"/>
              </w:rPr>
              <w:t xml:space="preserve"> </w:t>
            </w:r>
            <w:r w:rsidRPr="000031E6">
              <w:rPr>
                <w:color w:val="1E1916"/>
                <w:spacing w:val="-2"/>
                <w:sz w:val="21"/>
                <w:lang w:val="uk-UA"/>
              </w:rPr>
              <w:t>навантаження</w:t>
            </w:r>
          </w:p>
        </w:tc>
        <w:tc>
          <w:tcPr>
            <w:tcW w:w="1173" w:type="dxa"/>
          </w:tcPr>
          <w:p w14:paraId="7F23AC2D" w14:textId="77777777" w:rsidR="00541CCE" w:rsidRPr="000031E6" w:rsidRDefault="00EB0C3C">
            <w:pPr>
              <w:pStyle w:val="TableParagraph"/>
              <w:spacing w:line="232" w:lineRule="exact"/>
              <w:ind w:left="85" w:right="75"/>
              <w:rPr>
                <w:sz w:val="21"/>
                <w:lang w:val="uk-UA"/>
              </w:rPr>
            </w:pPr>
            <w:r w:rsidRPr="000031E6">
              <w:rPr>
                <w:color w:val="1E1916"/>
                <w:spacing w:val="-5"/>
                <w:sz w:val="21"/>
                <w:lang w:val="uk-UA"/>
              </w:rPr>
              <w:t>50</w:t>
            </w:r>
          </w:p>
        </w:tc>
        <w:tc>
          <w:tcPr>
            <w:tcW w:w="1173" w:type="dxa"/>
          </w:tcPr>
          <w:p w14:paraId="16912CC4" w14:textId="77777777" w:rsidR="00541CCE" w:rsidRPr="000031E6" w:rsidRDefault="00EB0C3C">
            <w:pPr>
              <w:pStyle w:val="TableParagraph"/>
              <w:spacing w:line="232" w:lineRule="exact"/>
              <w:ind w:left="441"/>
              <w:jc w:val="left"/>
              <w:rPr>
                <w:sz w:val="21"/>
                <w:lang w:val="uk-UA"/>
              </w:rPr>
            </w:pPr>
            <w:r w:rsidRPr="000031E6">
              <w:rPr>
                <w:color w:val="1E1916"/>
                <w:spacing w:val="-5"/>
                <w:sz w:val="21"/>
                <w:lang w:val="uk-UA"/>
              </w:rPr>
              <w:t>0,2</w:t>
            </w:r>
          </w:p>
        </w:tc>
        <w:tc>
          <w:tcPr>
            <w:tcW w:w="1173" w:type="dxa"/>
          </w:tcPr>
          <w:p w14:paraId="5A6F1CC4"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50</w:t>
            </w:r>
          </w:p>
        </w:tc>
        <w:tc>
          <w:tcPr>
            <w:tcW w:w="1178" w:type="dxa"/>
          </w:tcPr>
          <w:p w14:paraId="73AF6291"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40</w:t>
            </w:r>
          </w:p>
        </w:tc>
      </w:tr>
      <w:tr w:rsidR="00541CCE" w:rsidRPr="000031E6" w14:paraId="49A93ECB" w14:textId="77777777">
        <w:trPr>
          <w:trHeight w:val="330"/>
        </w:trPr>
        <w:tc>
          <w:tcPr>
            <w:tcW w:w="4928" w:type="dxa"/>
          </w:tcPr>
          <w:p w14:paraId="0B455B3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 xml:space="preserve">Паливні </w:t>
            </w:r>
            <w:r w:rsidRPr="000031E6">
              <w:rPr>
                <w:color w:val="1E1916"/>
                <w:spacing w:val="-2"/>
                <w:sz w:val="21"/>
                <w:lang w:val="uk-UA"/>
              </w:rPr>
              <w:t>склади</w:t>
            </w:r>
          </w:p>
        </w:tc>
        <w:tc>
          <w:tcPr>
            <w:tcW w:w="1173" w:type="dxa"/>
          </w:tcPr>
          <w:p w14:paraId="7EC855FE" w14:textId="77777777" w:rsidR="00541CCE" w:rsidRPr="000031E6" w:rsidRDefault="00EB0C3C">
            <w:pPr>
              <w:pStyle w:val="TableParagraph"/>
              <w:spacing w:line="232" w:lineRule="exact"/>
              <w:ind w:left="86" w:right="75"/>
              <w:rPr>
                <w:sz w:val="21"/>
                <w:lang w:val="uk-UA"/>
              </w:rPr>
            </w:pPr>
            <w:r w:rsidRPr="000031E6">
              <w:rPr>
                <w:color w:val="1E1916"/>
                <w:spacing w:val="-5"/>
                <w:sz w:val="21"/>
                <w:lang w:val="uk-UA"/>
              </w:rPr>
              <w:t>50</w:t>
            </w:r>
          </w:p>
        </w:tc>
        <w:tc>
          <w:tcPr>
            <w:tcW w:w="1173" w:type="dxa"/>
          </w:tcPr>
          <w:p w14:paraId="6697E064" w14:textId="77777777" w:rsidR="00541CCE" w:rsidRPr="000031E6" w:rsidRDefault="00EB0C3C">
            <w:pPr>
              <w:pStyle w:val="TableParagraph"/>
              <w:spacing w:line="232" w:lineRule="exact"/>
              <w:ind w:left="441"/>
              <w:jc w:val="left"/>
              <w:rPr>
                <w:sz w:val="21"/>
                <w:lang w:val="uk-UA"/>
              </w:rPr>
            </w:pPr>
            <w:r w:rsidRPr="000031E6">
              <w:rPr>
                <w:color w:val="1E1916"/>
                <w:spacing w:val="-5"/>
                <w:sz w:val="21"/>
                <w:lang w:val="uk-UA"/>
              </w:rPr>
              <w:t>0,2</w:t>
            </w:r>
          </w:p>
        </w:tc>
        <w:tc>
          <w:tcPr>
            <w:tcW w:w="1173" w:type="dxa"/>
          </w:tcPr>
          <w:p w14:paraId="6B88448D"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45</w:t>
            </w:r>
          </w:p>
        </w:tc>
        <w:tc>
          <w:tcPr>
            <w:tcW w:w="1178" w:type="dxa"/>
          </w:tcPr>
          <w:p w14:paraId="65BAC876"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40</w:t>
            </w:r>
          </w:p>
        </w:tc>
      </w:tr>
      <w:tr w:rsidR="00541CCE" w:rsidRPr="000031E6" w14:paraId="33C4C80F" w14:textId="77777777">
        <w:trPr>
          <w:trHeight w:val="330"/>
        </w:trPr>
        <w:tc>
          <w:tcPr>
            <w:tcW w:w="4928" w:type="dxa"/>
          </w:tcPr>
          <w:p w14:paraId="7CDAC91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Зона</w:t>
            </w:r>
            <w:r w:rsidRPr="000031E6">
              <w:rPr>
                <w:color w:val="1E1916"/>
                <w:spacing w:val="-8"/>
                <w:sz w:val="21"/>
                <w:lang w:val="uk-UA"/>
              </w:rPr>
              <w:t xml:space="preserve"> </w:t>
            </w:r>
            <w:r w:rsidRPr="000031E6">
              <w:rPr>
                <w:color w:val="1E1916"/>
                <w:spacing w:val="-2"/>
                <w:sz w:val="21"/>
                <w:lang w:val="uk-UA"/>
              </w:rPr>
              <w:t>обслуговування</w:t>
            </w:r>
          </w:p>
        </w:tc>
        <w:tc>
          <w:tcPr>
            <w:tcW w:w="1173" w:type="dxa"/>
          </w:tcPr>
          <w:p w14:paraId="70622F6E" w14:textId="77777777" w:rsidR="00541CCE" w:rsidRPr="000031E6" w:rsidRDefault="00EB0C3C">
            <w:pPr>
              <w:pStyle w:val="TableParagraph"/>
              <w:spacing w:line="232" w:lineRule="exact"/>
              <w:ind w:left="86" w:right="75"/>
              <w:rPr>
                <w:sz w:val="21"/>
                <w:lang w:val="uk-UA"/>
              </w:rPr>
            </w:pPr>
            <w:r w:rsidRPr="000031E6">
              <w:rPr>
                <w:color w:val="1E1916"/>
                <w:spacing w:val="-5"/>
                <w:sz w:val="21"/>
                <w:lang w:val="uk-UA"/>
              </w:rPr>
              <w:t>200</w:t>
            </w:r>
          </w:p>
        </w:tc>
        <w:tc>
          <w:tcPr>
            <w:tcW w:w="1173" w:type="dxa"/>
          </w:tcPr>
          <w:p w14:paraId="01C27D56" w14:textId="77777777" w:rsidR="00541CCE" w:rsidRPr="000031E6" w:rsidRDefault="00EB0C3C">
            <w:pPr>
              <w:pStyle w:val="TableParagraph"/>
              <w:spacing w:line="232" w:lineRule="exact"/>
              <w:ind w:left="441"/>
              <w:jc w:val="left"/>
              <w:rPr>
                <w:sz w:val="21"/>
                <w:lang w:val="uk-UA"/>
              </w:rPr>
            </w:pPr>
            <w:r w:rsidRPr="000031E6">
              <w:rPr>
                <w:color w:val="1E1916"/>
                <w:spacing w:val="-5"/>
                <w:sz w:val="21"/>
                <w:lang w:val="uk-UA"/>
              </w:rPr>
              <w:t>0,5</w:t>
            </w:r>
          </w:p>
        </w:tc>
        <w:tc>
          <w:tcPr>
            <w:tcW w:w="1173" w:type="dxa"/>
          </w:tcPr>
          <w:p w14:paraId="1D4EEEC9"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45</w:t>
            </w:r>
          </w:p>
        </w:tc>
        <w:tc>
          <w:tcPr>
            <w:tcW w:w="1178" w:type="dxa"/>
          </w:tcPr>
          <w:p w14:paraId="782B64BE"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60</w:t>
            </w:r>
          </w:p>
        </w:tc>
      </w:tr>
      <w:tr w:rsidR="00541CCE" w:rsidRPr="005E1B30" w14:paraId="7123C385" w14:textId="77777777">
        <w:trPr>
          <w:trHeight w:val="822"/>
        </w:trPr>
        <w:tc>
          <w:tcPr>
            <w:tcW w:w="9625" w:type="dxa"/>
            <w:gridSpan w:val="5"/>
          </w:tcPr>
          <w:p w14:paraId="1F3BA4D1" w14:textId="77777777" w:rsidR="00541CCE" w:rsidRPr="000031E6" w:rsidRDefault="00EB0C3C">
            <w:pPr>
              <w:pStyle w:val="TableParagraph"/>
              <w:spacing w:before="77"/>
              <w:ind w:left="61"/>
              <w:jc w:val="left"/>
              <w:rPr>
                <w:sz w:val="19"/>
                <w:lang w:val="uk-UA"/>
              </w:rPr>
            </w:pPr>
            <w:r w:rsidRPr="000031E6">
              <w:rPr>
                <w:b/>
                <w:color w:val="1E1916"/>
                <w:sz w:val="19"/>
                <w:lang w:val="uk-UA"/>
              </w:rPr>
              <w:t>Примітка</w:t>
            </w:r>
            <w:r w:rsidRPr="000031E6">
              <w:rPr>
                <w:b/>
                <w:color w:val="1E1916"/>
                <w:spacing w:val="-2"/>
                <w:sz w:val="19"/>
                <w:lang w:val="uk-UA"/>
              </w:rPr>
              <w:t xml:space="preserve"> </w:t>
            </w:r>
            <w:r w:rsidRPr="000031E6">
              <w:rPr>
                <w:b/>
                <w:color w:val="1E1916"/>
                <w:sz w:val="19"/>
                <w:lang w:val="uk-UA"/>
              </w:rPr>
              <w:t>1.</w:t>
            </w:r>
            <w:r w:rsidRPr="000031E6">
              <w:rPr>
                <w:b/>
                <w:color w:val="1E1916"/>
                <w:spacing w:val="-3"/>
                <w:sz w:val="19"/>
                <w:lang w:val="uk-UA"/>
              </w:rPr>
              <w:t xml:space="preserve"> </w:t>
            </w:r>
            <w:r w:rsidRPr="000031E6">
              <w:rPr>
                <w:color w:val="1E1916"/>
                <w:sz w:val="19"/>
                <w:lang w:val="uk-UA"/>
              </w:rPr>
              <w:t>Не</w:t>
            </w:r>
            <w:r w:rsidRPr="000031E6">
              <w:rPr>
                <w:color w:val="1E1916"/>
                <w:spacing w:val="-1"/>
                <w:sz w:val="19"/>
                <w:lang w:val="uk-UA"/>
              </w:rPr>
              <w:t xml:space="preserve"> </w:t>
            </w:r>
            <w:r w:rsidRPr="000031E6">
              <w:rPr>
                <w:color w:val="1E1916"/>
                <w:sz w:val="19"/>
                <w:lang w:val="uk-UA"/>
              </w:rPr>
              <w:t>допускається</w:t>
            </w:r>
            <w:r w:rsidRPr="000031E6">
              <w:rPr>
                <w:color w:val="1E1916"/>
                <w:spacing w:val="-1"/>
                <w:sz w:val="19"/>
                <w:lang w:val="uk-UA"/>
              </w:rPr>
              <w:t xml:space="preserve"> </w:t>
            </w:r>
            <w:r w:rsidRPr="000031E6">
              <w:rPr>
                <w:color w:val="1E1916"/>
                <w:sz w:val="19"/>
                <w:lang w:val="uk-UA"/>
              </w:rPr>
              <w:t>пряме</w:t>
            </w:r>
            <w:r w:rsidRPr="000031E6">
              <w:rPr>
                <w:color w:val="1E1916"/>
                <w:spacing w:val="-1"/>
                <w:sz w:val="19"/>
                <w:lang w:val="uk-UA"/>
              </w:rPr>
              <w:t xml:space="preserve"> </w:t>
            </w:r>
            <w:r w:rsidRPr="000031E6">
              <w:rPr>
                <w:color w:val="1E1916"/>
                <w:sz w:val="19"/>
                <w:lang w:val="uk-UA"/>
              </w:rPr>
              <w:t>світло</w:t>
            </w:r>
            <w:r w:rsidRPr="000031E6">
              <w:rPr>
                <w:color w:val="1E1916"/>
                <w:spacing w:val="-1"/>
                <w:sz w:val="19"/>
                <w:lang w:val="uk-UA"/>
              </w:rPr>
              <w:t xml:space="preserve"> </w:t>
            </w:r>
            <w:r w:rsidRPr="000031E6">
              <w:rPr>
                <w:color w:val="1E1916"/>
                <w:sz w:val="19"/>
                <w:lang w:val="uk-UA"/>
              </w:rPr>
              <w:t>в</w:t>
            </w:r>
            <w:r w:rsidRPr="000031E6">
              <w:rPr>
                <w:color w:val="1E1916"/>
                <w:spacing w:val="-1"/>
                <w:sz w:val="19"/>
                <w:lang w:val="uk-UA"/>
              </w:rPr>
              <w:t xml:space="preserve"> </w:t>
            </w:r>
            <w:r w:rsidRPr="000031E6">
              <w:rPr>
                <w:color w:val="1E1916"/>
                <w:sz w:val="19"/>
                <w:lang w:val="uk-UA"/>
              </w:rPr>
              <w:t>напрямку</w:t>
            </w:r>
            <w:r w:rsidRPr="000031E6">
              <w:rPr>
                <w:color w:val="1E1916"/>
                <w:spacing w:val="-1"/>
                <w:sz w:val="19"/>
                <w:lang w:val="uk-UA"/>
              </w:rPr>
              <w:t xml:space="preserve"> </w:t>
            </w:r>
            <w:r w:rsidRPr="000031E6">
              <w:rPr>
                <w:color w:val="1E1916"/>
                <w:sz w:val="19"/>
                <w:lang w:val="uk-UA"/>
              </w:rPr>
              <w:t>командного</w:t>
            </w:r>
            <w:r w:rsidRPr="000031E6">
              <w:rPr>
                <w:color w:val="1E1916"/>
                <w:spacing w:val="-1"/>
                <w:sz w:val="19"/>
                <w:lang w:val="uk-UA"/>
              </w:rPr>
              <w:t xml:space="preserve"> </w:t>
            </w:r>
            <w:r w:rsidRPr="000031E6">
              <w:rPr>
                <w:color w:val="1E1916"/>
                <w:sz w:val="19"/>
                <w:lang w:val="uk-UA"/>
              </w:rPr>
              <w:t>пункту</w:t>
            </w:r>
            <w:r w:rsidRPr="000031E6">
              <w:rPr>
                <w:color w:val="1E1916"/>
                <w:spacing w:val="-1"/>
                <w:sz w:val="19"/>
                <w:lang w:val="uk-UA"/>
              </w:rPr>
              <w:t xml:space="preserve"> </w:t>
            </w:r>
            <w:r w:rsidRPr="000031E6">
              <w:rPr>
                <w:color w:val="1E1916"/>
                <w:sz w:val="19"/>
                <w:lang w:val="uk-UA"/>
              </w:rPr>
              <w:t>та</w:t>
            </w:r>
            <w:r w:rsidRPr="000031E6">
              <w:rPr>
                <w:color w:val="1E1916"/>
                <w:spacing w:val="-1"/>
                <w:sz w:val="19"/>
                <w:lang w:val="uk-UA"/>
              </w:rPr>
              <w:t xml:space="preserve"> </w:t>
            </w:r>
            <w:r w:rsidRPr="000031E6">
              <w:rPr>
                <w:color w:val="1E1916"/>
                <w:sz w:val="19"/>
                <w:lang w:val="uk-UA"/>
              </w:rPr>
              <w:t>злітно-посадкової</w:t>
            </w:r>
            <w:r w:rsidRPr="000031E6">
              <w:rPr>
                <w:color w:val="1E1916"/>
                <w:spacing w:val="-1"/>
                <w:sz w:val="19"/>
                <w:lang w:val="uk-UA"/>
              </w:rPr>
              <w:t xml:space="preserve"> </w:t>
            </w:r>
            <w:r w:rsidRPr="000031E6">
              <w:rPr>
                <w:color w:val="1E1916"/>
                <w:spacing w:val="-2"/>
                <w:sz w:val="19"/>
                <w:lang w:val="uk-UA"/>
              </w:rPr>
              <w:t>смуги.</w:t>
            </w:r>
          </w:p>
          <w:p w14:paraId="4E2EB6B3" w14:textId="77777777" w:rsidR="00541CCE" w:rsidRPr="000031E6" w:rsidRDefault="00EB0C3C">
            <w:pPr>
              <w:pStyle w:val="TableParagraph"/>
              <w:spacing w:before="46" w:line="230" w:lineRule="atLeast"/>
              <w:ind w:left="1195" w:hanging="1134"/>
              <w:jc w:val="left"/>
              <w:rPr>
                <w:sz w:val="19"/>
                <w:lang w:val="uk-UA"/>
              </w:rPr>
            </w:pPr>
            <w:r w:rsidRPr="000031E6">
              <w:rPr>
                <w:b/>
                <w:color w:val="1E1916"/>
                <w:sz w:val="19"/>
                <w:lang w:val="uk-UA"/>
              </w:rPr>
              <w:t xml:space="preserve">Примітка 2. </w:t>
            </w:r>
            <w:r w:rsidRPr="000031E6">
              <w:rPr>
                <w:color w:val="1E1916"/>
                <w:sz w:val="19"/>
                <w:lang w:val="uk-UA"/>
              </w:rPr>
              <w:t xml:space="preserve">Пряме світло від ОП світла, що заливає, та випромінюється вище горизонталі, обмежують до </w:t>
            </w:r>
            <w:r w:rsidRPr="000031E6">
              <w:rPr>
                <w:color w:val="1E1916"/>
                <w:spacing w:val="-2"/>
                <w:sz w:val="19"/>
                <w:lang w:val="uk-UA"/>
              </w:rPr>
              <w:t>мінімуму.</w:t>
            </w:r>
          </w:p>
        </w:tc>
      </w:tr>
    </w:tbl>
    <w:p w14:paraId="0410C500" w14:textId="77777777" w:rsidR="00541CCE" w:rsidRPr="000031E6" w:rsidRDefault="00541CCE">
      <w:pPr>
        <w:pStyle w:val="a3"/>
        <w:spacing w:before="9"/>
        <w:rPr>
          <w:lang w:val="uk-UA"/>
        </w:rPr>
      </w:pPr>
    </w:p>
    <w:p w14:paraId="126231E6" w14:textId="77777777" w:rsidR="00541CCE" w:rsidRPr="000031E6" w:rsidRDefault="00EB0C3C">
      <w:pPr>
        <w:ind w:left="130"/>
        <w:rPr>
          <w:sz w:val="21"/>
          <w:lang w:val="uk-UA"/>
        </w:rPr>
      </w:pPr>
      <w:r w:rsidRPr="000031E6">
        <w:rPr>
          <w:b/>
          <w:color w:val="1E1916"/>
          <w:sz w:val="21"/>
          <w:lang w:val="uk-UA"/>
        </w:rPr>
        <w:t>Таблиця</w:t>
      </w:r>
      <w:r w:rsidRPr="000031E6">
        <w:rPr>
          <w:b/>
          <w:color w:val="1E1916"/>
          <w:spacing w:val="-4"/>
          <w:sz w:val="21"/>
          <w:lang w:val="uk-UA"/>
        </w:rPr>
        <w:t xml:space="preserve"> </w:t>
      </w:r>
      <w:r w:rsidRPr="000031E6">
        <w:rPr>
          <w:b/>
          <w:color w:val="1E1916"/>
          <w:sz w:val="21"/>
          <w:lang w:val="uk-UA"/>
        </w:rPr>
        <w:t>8.16</w:t>
      </w:r>
      <w:r w:rsidRPr="000031E6">
        <w:rPr>
          <w:b/>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Канали,</w:t>
      </w:r>
      <w:r w:rsidRPr="000031E6">
        <w:rPr>
          <w:color w:val="1E1916"/>
          <w:spacing w:val="-4"/>
          <w:sz w:val="21"/>
          <w:lang w:val="uk-UA"/>
        </w:rPr>
        <w:t xml:space="preserve"> </w:t>
      </w:r>
      <w:r w:rsidRPr="000031E6">
        <w:rPr>
          <w:color w:val="1E1916"/>
          <w:sz w:val="21"/>
          <w:lang w:val="uk-UA"/>
        </w:rPr>
        <w:t>шлюзи</w:t>
      </w:r>
      <w:r w:rsidRPr="000031E6">
        <w:rPr>
          <w:color w:val="1E1916"/>
          <w:spacing w:val="-3"/>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pacing w:val="-2"/>
          <w:sz w:val="21"/>
          <w:lang w:val="uk-UA"/>
        </w:rPr>
        <w:t>гавані</w:t>
      </w:r>
    </w:p>
    <w:p w14:paraId="5C20EE10" w14:textId="77777777" w:rsidR="00541CCE" w:rsidRPr="000031E6" w:rsidRDefault="00541CCE">
      <w:pPr>
        <w:pStyle w:val="a3"/>
        <w:spacing w:before="6"/>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28"/>
        <w:gridCol w:w="1173"/>
        <w:gridCol w:w="1173"/>
        <w:gridCol w:w="1173"/>
        <w:gridCol w:w="1178"/>
      </w:tblGrid>
      <w:tr w:rsidR="00541CCE" w:rsidRPr="000031E6" w14:paraId="5AC73ABB" w14:textId="77777777">
        <w:trPr>
          <w:trHeight w:val="614"/>
        </w:trPr>
        <w:tc>
          <w:tcPr>
            <w:tcW w:w="4928" w:type="dxa"/>
          </w:tcPr>
          <w:p w14:paraId="7659CDC7" w14:textId="77777777" w:rsidR="00541CCE" w:rsidRPr="000031E6" w:rsidRDefault="00541CCE">
            <w:pPr>
              <w:pStyle w:val="TableParagraph"/>
              <w:spacing w:before="2"/>
              <w:jc w:val="left"/>
              <w:rPr>
                <w:sz w:val="17"/>
                <w:lang w:val="uk-UA"/>
              </w:rPr>
            </w:pPr>
          </w:p>
          <w:p w14:paraId="6E382FB2" w14:textId="77777777" w:rsidR="00541CCE" w:rsidRPr="000031E6" w:rsidRDefault="00EB0C3C">
            <w:pPr>
              <w:pStyle w:val="TableParagraph"/>
              <w:spacing w:before="0"/>
              <w:ind w:left="1129"/>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1173" w:type="dxa"/>
          </w:tcPr>
          <w:p w14:paraId="7C8AA8C9" w14:textId="77777777" w:rsidR="00541CCE" w:rsidRPr="000031E6" w:rsidRDefault="00EB0C3C">
            <w:pPr>
              <w:pStyle w:val="TableParagraph"/>
              <w:spacing w:before="168"/>
              <w:ind w:left="86" w:right="75"/>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73" w:type="dxa"/>
          </w:tcPr>
          <w:p w14:paraId="6E7A213A" w14:textId="77777777" w:rsidR="00541CCE" w:rsidRPr="000031E6" w:rsidRDefault="00EB0C3C">
            <w:pPr>
              <w:pStyle w:val="TableParagraph"/>
              <w:spacing w:before="73" w:line="270" w:lineRule="exact"/>
              <w:ind w:left="86" w:right="75"/>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5E5991CC" w14:textId="77777777" w:rsidR="00541CCE" w:rsidRPr="000031E6" w:rsidRDefault="00EB0C3C">
            <w:pPr>
              <w:pStyle w:val="TableParagraph"/>
              <w:spacing w:before="0" w:line="221" w:lineRule="exact"/>
              <w:ind w:left="85"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73" w:type="dxa"/>
          </w:tcPr>
          <w:p w14:paraId="2D3B3652" w14:textId="77777777" w:rsidR="00541CCE" w:rsidRPr="000031E6" w:rsidRDefault="00EB0C3C">
            <w:pPr>
              <w:pStyle w:val="TableParagraph"/>
              <w:spacing w:before="73" w:line="270" w:lineRule="exact"/>
              <w:ind w:left="87" w:right="74"/>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539FC141" w14:textId="77777777" w:rsidR="00541CCE" w:rsidRPr="000031E6" w:rsidRDefault="00EB0C3C">
            <w:pPr>
              <w:pStyle w:val="TableParagraph"/>
              <w:spacing w:before="0" w:line="221" w:lineRule="exact"/>
              <w:ind w:left="87"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78" w:type="dxa"/>
          </w:tcPr>
          <w:p w14:paraId="32C5AFCF" w14:textId="77777777" w:rsidR="00541CCE" w:rsidRPr="000031E6" w:rsidRDefault="00EB0C3C">
            <w:pPr>
              <w:pStyle w:val="TableParagraph"/>
              <w:spacing w:before="73" w:line="270" w:lineRule="exact"/>
              <w:ind w:left="98" w:right="89"/>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64F65FD4" w14:textId="77777777" w:rsidR="00541CCE" w:rsidRPr="000031E6" w:rsidRDefault="00EB0C3C">
            <w:pPr>
              <w:pStyle w:val="TableParagraph"/>
              <w:spacing w:before="0" w:line="221" w:lineRule="exact"/>
              <w:ind w:left="98" w:right="90"/>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0E7779EA" w14:textId="77777777">
        <w:trPr>
          <w:trHeight w:val="330"/>
        </w:trPr>
        <w:tc>
          <w:tcPr>
            <w:tcW w:w="4928" w:type="dxa"/>
          </w:tcPr>
          <w:p w14:paraId="2824F54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Причали</w:t>
            </w:r>
            <w:r w:rsidRPr="000031E6">
              <w:rPr>
                <w:color w:val="1E1916"/>
                <w:spacing w:val="-4"/>
                <w:sz w:val="21"/>
                <w:lang w:val="uk-UA"/>
              </w:rPr>
              <w:t xml:space="preserve"> </w:t>
            </w:r>
            <w:r w:rsidRPr="000031E6">
              <w:rPr>
                <w:color w:val="1E1916"/>
                <w:sz w:val="21"/>
                <w:lang w:val="uk-UA"/>
              </w:rPr>
              <w:t>очікування</w:t>
            </w:r>
            <w:r w:rsidRPr="000031E6">
              <w:rPr>
                <w:color w:val="1E1916"/>
                <w:spacing w:val="-4"/>
                <w:sz w:val="21"/>
                <w:lang w:val="uk-UA"/>
              </w:rPr>
              <w:t xml:space="preserve"> </w:t>
            </w:r>
            <w:r w:rsidRPr="000031E6">
              <w:rPr>
                <w:color w:val="1E1916"/>
                <w:sz w:val="21"/>
                <w:lang w:val="uk-UA"/>
              </w:rPr>
              <w:t>біля</w:t>
            </w:r>
            <w:r w:rsidRPr="000031E6">
              <w:rPr>
                <w:color w:val="1E1916"/>
                <w:spacing w:val="-4"/>
                <w:sz w:val="21"/>
                <w:lang w:val="uk-UA"/>
              </w:rPr>
              <w:t xml:space="preserve"> </w:t>
            </w:r>
            <w:r w:rsidRPr="000031E6">
              <w:rPr>
                <w:color w:val="1E1916"/>
                <w:sz w:val="21"/>
                <w:lang w:val="uk-UA"/>
              </w:rPr>
              <w:t>шлюзів</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pacing w:val="-2"/>
                <w:sz w:val="21"/>
                <w:lang w:val="uk-UA"/>
              </w:rPr>
              <w:t>каналів</w:t>
            </w:r>
          </w:p>
        </w:tc>
        <w:tc>
          <w:tcPr>
            <w:tcW w:w="1173" w:type="dxa"/>
          </w:tcPr>
          <w:p w14:paraId="2CE32486" w14:textId="77777777" w:rsidR="00541CCE" w:rsidRPr="000031E6" w:rsidRDefault="00EB0C3C">
            <w:pPr>
              <w:pStyle w:val="TableParagraph"/>
              <w:spacing w:line="232" w:lineRule="exact"/>
              <w:ind w:left="86" w:right="75"/>
              <w:rPr>
                <w:sz w:val="21"/>
                <w:lang w:val="uk-UA"/>
              </w:rPr>
            </w:pPr>
            <w:r w:rsidRPr="000031E6">
              <w:rPr>
                <w:color w:val="1E1916"/>
                <w:spacing w:val="-5"/>
                <w:sz w:val="21"/>
                <w:lang w:val="uk-UA"/>
              </w:rPr>
              <w:t>10</w:t>
            </w:r>
          </w:p>
        </w:tc>
        <w:tc>
          <w:tcPr>
            <w:tcW w:w="1173" w:type="dxa"/>
          </w:tcPr>
          <w:p w14:paraId="20FD0033" w14:textId="77777777" w:rsidR="00541CCE" w:rsidRPr="000031E6" w:rsidRDefault="00EB0C3C">
            <w:pPr>
              <w:pStyle w:val="TableParagraph"/>
              <w:spacing w:line="232" w:lineRule="exact"/>
              <w:ind w:left="383"/>
              <w:jc w:val="left"/>
              <w:rPr>
                <w:sz w:val="21"/>
                <w:lang w:val="uk-UA"/>
              </w:rPr>
            </w:pPr>
            <w:r w:rsidRPr="000031E6">
              <w:rPr>
                <w:color w:val="1E1916"/>
                <w:spacing w:val="-4"/>
                <w:sz w:val="21"/>
                <w:lang w:val="uk-UA"/>
              </w:rPr>
              <w:t>0,25</w:t>
            </w:r>
          </w:p>
        </w:tc>
        <w:tc>
          <w:tcPr>
            <w:tcW w:w="1173" w:type="dxa"/>
          </w:tcPr>
          <w:p w14:paraId="24FD5E00"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50</w:t>
            </w:r>
          </w:p>
        </w:tc>
        <w:tc>
          <w:tcPr>
            <w:tcW w:w="1178" w:type="dxa"/>
          </w:tcPr>
          <w:p w14:paraId="270BE5B1"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248D98AA" w14:textId="77777777">
        <w:trPr>
          <w:trHeight w:val="330"/>
        </w:trPr>
        <w:tc>
          <w:tcPr>
            <w:tcW w:w="4928" w:type="dxa"/>
          </w:tcPr>
          <w:p w14:paraId="188CCBD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Проходи</w:t>
            </w:r>
            <w:r w:rsidRPr="000031E6">
              <w:rPr>
                <w:color w:val="1E1916"/>
                <w:spacing w:val="-4"/>
                <w:sz w:val="21"/>
                <w:lang w:val="uk-UA"/>
              </w:rPr>
              <w:t xml:space="preserve"> </w:t>
            </w:r>
            <w:r w:rsidRPr="000031E6">
              <w:rPr>
                <w:color w:val="1E1916"/>
                <w:sz w:val="21"/>
                <w:lang w:val="uk-UA"/>
              </w:rPr>
              <w:t>для</w:t>
            </w:r>
            <w:r w:rsidRPr="000031E6">
              <w:rPr>
                <w:color w:val="1E1916"/>
                <w:spacing w:val="-4"/>
                <w:sz w:val="21"/>
                <w:lang w:val="uk-UA"/>
              </w:rPr>
              <w:t xml:space="preserve"> </w:t>
            </w:r>
            <w:r w:rsidRPr="000031E6">
              <w:rPr>
                <w:color w:val="1E1916"/>
                <w:spacing w:val="-2"/>
                <w:sz w:val="21"/>
                <w:lang w:val="uk-UA"/>
              </w:rPr>
              <w:t>пішоходів</w:t>
            </w:r>
          </w:p>
        </w:tc>
        <w:tc>
          <w:tcPr>
            <w:tcW w:w="1173" w:type="dxa"/>
          </w:tcPr>
          <w:p w14:paraId="6C74DC08" w14:textId="77777777" w:rsidR="00541CCE" w:rsidRPr="000031E6" w:rsidRDefault="00EB0C3C">
            <w:pPr>
              <w:pStyle w:val="TableParagraph"/>
              <w:spacing w:line="232" w:lineRule="exact"/>
              <w:ind w:left="86" w:right="75"/>
              <w:rPr>
                <w:sz w:val="21"/>
                <w:lang w:val="uk-UA"/>
              </w:rPr>
            </w:pPr>
            <w:r w:rsidRPr="000031E6">
              <w:rPr>
                <w:color w:val="1E1916"/>
                <w:spacing w:val="-5"/>
                <w:sz w:val="21"/>
                <w:lang w:val="uk-UA"/>
              </w:rPr>
              <w:t>10</w:t>
            </w:r>
          </w:p>
        </w:tc>
        <w:tc>
          <w:tcPr>
            <w:tcW w:w="1173" w:type="dxa"/>
          </w:tcPr>
          <w:p w14:paraId="5A2A1272" w14:textId="77777777" w:rsidR="00541CCE" w:rsidRPr="000031E6" w:rsidRDefault="00EB0C3C">
            <w:pPr>
              <w:pStyle w:val="TableParagraph"/>
              <w:spacing w:line="232" w:lineRule="exact"/>
              <w:ind w:left="383"/>
              <w:jc w:val="left"/>
              <w:rPr>
                <w:sz w:val="21"/>
                <w:lang w:val="uk-UA"/>
              </w:rPr>
            </w:pPr>
            <w:r w:rsidRPr="000031E6">
              <w:rPr>
                <w:color w:val="1E1916"/>
                <w:spacing w:val="-4"/>
                <w:sz w:val="21"/>
                <w:lang w:val="uk-UA"/>
              </w:rPr>
              <w:t>0,25</w:t>
            </w:r>
          </w:p>
        </w:tc>
        <w:tc>
          <w:tcPr>
            <w:tcW w:w="1173" w:type="dxa"/>
          </w:tcPr>
          <w:p w14:paraId="1B127CDA"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50</w:t>
            </w:r>
          </w:p>
        </w:tc>
        <w:tc>
          <w:tcPr>
            <w:tcW w:w="1178" w:type="dxa"/>
          </w:tcPr>
          <w:p w14:paraId="2F4C7E14"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22FED479" w14:textId="77777777">
        <w:trPr>
          <w:trHeight w:val="330"/>
        </w:trPr>
        <w:tc>
          <w:tcPr>
            <w:tcW w:w="4928" w:type="dxa"/>
          </w:tcPr>
          <w:p w14:paraId="67266B9A"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Контроль</w:t>
            </w:r>
            <w:r w:rsidRPr="000031E6">
              <w:rPr>
                <w:color w:val="1E1916"/>
                <w:spacing w:val="-5"/>
                <w:sz w:val="21"/>
                <w:lang w:val="uk-UA"/>
              </w:rPr>
              <w:t xml:space="preserve"> </w:t>
            </w:r>
            <w:r w:rsidRPr="000031E6">
              <w:rPr>
                <w:color w:val="1E1916"/>
                <w:sz w:val="21"/>
                <w:lang w:val="uk-UA"/>
              </w:rPr>
              <w:t>шлюзів</w:t>
            </w:r>
            <w:r w:rsidRPr="000031E6">
              <w:rPr>
                <w:color w:val="1E1916"/>
                <w:spacing w:val="-4"/>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z w:val="21"/>
                <w:lang w:val="uk-UA"/>
              </w:rPr>
              <w:t>майданчики</w:t>
            </w:r>
            <w:r w:rsidRPr="000031E6">
              <w:rPr>
                <w:color w:val="1E1916"/>
                <w:spacing w:val="-2"/>
                <w:sz w:val="21"/>
                <w:lang w:val="uk-UA"/>
              </w:rPr>
              <w:t xml:space="preserve"> баласту</w:t>
            </w:r>
          </w:p>
        </w:tc>
        <w:tc>
          <w:tcPr>
            <w:tcW w:w="1173" w:type="dxa"/>
          </w:tcPr>
          <w:p w14:paraId="47FAD57A" w14:textId="77777777" w:rsidR="00541CCE" w:rsidRPr="000031E6" w:rsidRDefault="00EB0C3C">
            <w:pPr>
              <w:pStyle w:val="TableParagraph"/>
              <w:spacing w:line="232" w:lineRule="exact"/>
              <w:ind w:left="86" w:right="75"/>
              <w:rPr>
                <w:sz w:val="21"/>
                <w:lang w:val="uk-UA"/>
              </w:rPr>
            </w:pPr>
            <w:r w:rsidRPr="000031E6">
              <w:rPr>
                <w:color w:val="1E1916"/>
                <w:spacing w:val="-5"/>
                <w:sz w:val="21"/>
                <w:lang w:val="uk-UA"/>
              </w:rPr>
              <w:t>20</w:t>
            </w:r>
          </w:p>
        </w:tc>
        <w:tc>
          <w:tcPr>
            <w:tcW w:w="1173" w:type="dxa"/>
          </w:tcPr>
          <w:p w14:paraId="7CDC7DB0" w14:textId="77777777" w:rsidR="00541CCE" w:rsidRPr="000031E6" w:rsidRDefault="00EB0C3C">
            <w:pPr>
              <w:pStyle w:val="TableParagraph"/>
              <w:spacing w:line="232" w:lineRule="exact"/>
              <w:ind w:left="383"/>
              <w:jc w:val="left"/>
              <w:rPr>
                <w:sz w:val="21"/>
                <w:lang w:val="uk-UA"/>
              </w:rPr>
            </w:pPr>
            <w:r w:rsidRPr="000031E6">
              <w:rPr>
                <w:color w:val="1E1916"/>
                <w:spacing w:val="-4"/>
                <w:sz w:val="21"/>
                <w:lang w:val="uk-UA"/>
              </w:rPr>
              <w:t>0,25</w:t>
            </w:r>
          </w:p>
        </w:tc>
        <w:tc>
          <w:tcPr>
            <w:tcW w:w="1173" w:type="dxa"/>
          </w:tcPr>
          <w:p w14:paraId="31CEB702"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55</w:t>
            </w:r>
          </w:p>
        </w:tc>
        <w:tc>
          <w:tcPr>
            <w:tcW w:w="1178" w:type="dxa"/>
          </w:tcPr>
          <w:p w14:paraId="624F9B1F"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479015EA" w14:textId="77777777">
        <w:trPr>
          <w:trHeight w:val="330"/>
        </w:trPr>
        <w:tc>
          <w:tcPr>
            <w:tcW w:w="4928" w:type="dxa"/>
          </w:tcPr>
          <w:p w14:paraId="2529E22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Обслуговування,</w:t>
            </w:r>
            <w:r w:rsidRPr="000031E6">
              <w:rPr>
                <w:color w:val="1E1916"/>
                <w:spacing w:val="-12"/>
                <w:sz w:val="21"/>
                <w:lang w:val="uk-UA"/>
              </w:rPr>
              <w:t xml:space="preserve"> </w:t>
            </w:r>
            <w:r w:rsidRPr="000031E6">
              <w:rPr>
                <w:color w:val="1E1916"/>
                <w:sz w:val="21"/>
                <w:lang w:val="uk-UA"/>
              </w:rPr>
              <w:t>навантаження</w:t>
            </w:r>
            <w:r w:rsidRPr="000031E6">
              <w:rPr>
                <w:color w:val="1E1916"/>
                <w:spacing w:val="-11"/>
                <w:sz w:val="21"/>
                <w:lang w:val="uk-UA"/>
              </w:rPr>
              <w:t xml:space="preserve"> </w:t>
            </w:r>
            <w:r w:rsidRPr="000031E6">
              <w:rPr>
                <w:color w:val="1E1916"/>
                <w:sz w:val="21"/>
                <w:lang w:val="uk-UA"/>
              </w:rPr>
              <w:t>і</w:t>
            </w:r>
            <w:r w:rsidRPr="000031E6">
              <w:rPr>
                <w:color w:val="1E1916"/>
                <w:spacing w:val="-11"/>
                <w:sz w:val="21"/>
                <w:lang w:val="uk-UA"/>
              </w:rPr>
              <w:t xml:space="preserve"> </w:t>
            </w:r>
            <w:r w:rsidRPr="000031E6">
              <w:rPr>
                <w:color w:val="1E1916"/>
                <w:spacing w:val="-2"/>
                <w:sz w:val="21"/>
                <w:lang w:val="uk-UA"/>
              </w:rPr>
              <w:t>розвантаження</w:t>
            </w:r>
          </w:p>
        </w:tc>
        <w:tc>
          <w:tcPr>
            <w:tcW w:w="1173" w:type="dxa"/>
          </w:tcPr>
          <w:p w14:paraId="52D4B9FE" w14:textId="77777777" w:rsidR="00541CCE" w:rsidRPr="000031E6" w:rsidRDefault="00EB0C3C">
            <w:pPr>
              <w:pStyle w:val="TableParagraph"/>
              <w:spacing w:before="73" w:line="182" w:lineRule="auto"/>
              <w:ind w:left="86" w:right="75"/>
              <w:rPr>
                <w:sz w:val="16"/>
                <w:lang w:val="uk-UA"/>
              </w:rPr>
            </w:pPr>
            <w:r w:rsidRPr="000031E6">
              <w:rPr>
                <w:color w:val="1E1916"/>
                <w:spacing w:val="-4"/>
                <w:position w:val="-7"/>
                <w:sz w:val="21"/>
                <w:lang w:val="uk-UA"/>
              </w:rPr>
              <w:t>30</w:t>
            </w:r>
            <w:r w:rsidRPr="000031E6">
              <w:rPr>
                <w:color w:val="1E1916"/>
                <w:spacing w:val="-4"/>
                <w:sz w:val="16"/>
                <w:lang w:val="uk-UA"/>
              </w:rPr>
              <w:t>1)</w:t>
            </w:r>
          </w:p>
        </w:tc>
        <w:tc>
          <w:tcPr>
            <w:tcW w:w="1173" w:type="dxa"/>
          </w:tcPr>
          <w:p w14:paraId="45F03358" w14:textId="77777777" w:rsidR="00541CCE" w:rsidRPr="000031E6" w:rsidRDefault="00EB0C3C">
            <w:pPr>
              <w:pStyle w:val="TableParagraph"/>
              <w:spacing w:line="232" w:lineRule="exact"/>
              <w:ind w:left="383"/>
              <w:jc w:val="left"/>
              <w:rPr>
                <w:sz w:val="21"/>
                <w:lang w:val="uk-UA"/>
              </w:rPr>
            </w:pPr>
            <w:r w:rsidRPr="000031E6">
              <w:rPr>
                <w:color w:val="1E1916"/>
                <w:spacing w:val="-4"/>
                <w:sz w:val="21"/>
                <w:lang w:val="uk-UA"/>
              </w:rPr>
              <w:t>0,25</w:t>
            </w:r>
          </w:p>
        </w:tc>
        <w:tc>
          <w:tcPr>
            <w:tcW w:w="1173" w:type="dxa"/>
          </w:tcPr>
          <w:p w14:paraId="2AEE8A4A"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55</w:t>
            </w:r>
          </w:p>
        </w:tc>
        <w:tc>
          <w:tcPr>
            <w:tcW w:w="1178" w:type="dxa"/>
          </w:tcPr>
          <w:p w14:paraId="1C3C1220"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59A76632" w14:textId="77777777">
        <w:trPr>
          <w:trHeight w:val="330"/>
        </w:trPr>
        <w:tc>
          <w:tcPr>
            <w:tcW w:w="4928" w:type="dxa"/>
          </w:tcPr>
          <w:p w14:paraId="7DA5860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Пішохідні</w:t>
            </w:r>
            <w:r w:rsidRPr="000031E6">
              <w:rPr>
                <w:color w:val="1E1916"/>
                <w:spacing w:val="-8"/>
                <w:sz w:val="21"/>
                <w:lang w:val="uk-UA"/>
              </w:rPr>
              <w:t xml:space="preserve"> </w:t>
            </w:r>
            <w:r w:rsidRPr="000031E6">
              <w:rPr>
                <w:color w:val="1E1916"/>
                <w:sz w:val="21"/>
                <w:lang w:val="uk-UA"/>
              </w:rPr>
              <w:t>майданчика</w:t>
            </w:r>
            <w:r w:rsidRPr="000031E6">
              <w:rPr>
                <w:color w:val="1E1916"/>
                <w:spacing w:val="-7"/>
                <w:sz w:val="21"/>
                <w:lang w:val="uk-UA"/>
              </w:rPr>
              <w:t xml:space="preserve"> </w:t>
            </w:r>
            <w:r w:rsidRPr="000031E6">
              <w:rPr>
                <w:color w:val="1E1916"/>
                <w:sz w:val="21"/>
                <w:lang w:val="uk-UA"/>
              </w:rPr>
              <w:t>в</w:t>
            </w:r>
            <w:r w:rsidRPr="000031E6">
              <w:rPr>
                <w:color w:val="1E1916"/>
                <w:spacing w:val="-7"/>
                <w:sz w:val="21"/>
                <w:lang w:val="uk-UA"/>
              </w:rPr>
              <w:t xml:space="preserve"> </w:t>
            </w:r>
            <w:r w:rsidRPr="000031E6">
              <w:rPr>
                <w:color w:val="1E1916"/>
                <w:sz w:val="21"/>
                <w:lang w:val="uk-UA"/>
              </w:rPr>
              <w:t>пасажирських</w:t>
            </w:r>
            <w:r w:rsidRPr="000031E6">
              <w:rPr>
                <w:color w:val="1E1916"/>
                <w:spacing w:val="-8"/>
                <w:sz w:val="21"/>
                <w:lang w:val="uk-UA"/>
              </w:rPr>
              <w:t xml:space="preserve"> </w:t>
            </w:r>
            <w:r w:rsidRPr="000031E6">
              <w:rPr>
                <w:color w:val="1E1916"/>
                <w:spacing w:val="-2"/>
                <w:sz w:val="21"/>
                <w:lang w:val="uk-UA"/>
              </w:rPr>
              <w:t>портах</w:t>
            </w:r>
          </w:p>
        </w:tc>
        <w:tc>
          <w:tcPr>
            <w:tcW w:w="1173" w:type="dxa"/>
          </w:tcPr>
          <w:p w14:paraId="52129F97" w14:textId="77777777" w:rsidR="00541CCE" w:rsidRPr="000031E6" w:rsidRDefault="00EB0C3C">
            <w:pPr>
              <w:pStyle w:val="TableParagraph"/>
              <w:spacing w:line="232" w:lineRule="exact"/>
              <w:ind w:left="86" w:right="75"/>
              <w:rPr>
                <w:sz w:val="21"/>
                <w:lang w:val="uk-UA"/>
              </w:rPr>
            </w:pPr>
            <w:r w:rsidRPr="000031E6">
              <w:rPr>
                <w:color w:val="1E1916"/>
                <w:spacing w:val="-5"/>
                <w:sz w:val="21"/>
                <w:lang w:val="uk-UA"/>
              </w:rPr>
              <w:t>50</w:t>
            </w:r>
          </w:p>
        </w:tc>
        <w:tc>
          <w:tcPr>
            <w:tcW w:w="1173" w:type="dxa"/>
          </w:tcPr>
          <w:p w14:paraId="2F814BC8" w14:textId="77777777" w:rsidR="00541CCE" w:rsidRPr="000031E6" w:rsidRDefault="00EB0C3C">
            <w:pPr>
              <w:pStyle w:val="TableParagraph"/>
              <w:spacing w:line="232" w:lineRule="exact"/>
              <w:ind w:left="441"/>
              <w:jc w:val="left"/>
              <w:rPr>
                <w:sz w:val="21"/>
                <w:lang w:val="uk-UA"/>
              </w:rPr>
            </w:pPr>
            <w:r w:rsidRPr="000031E6">
              <w:rPr>
                <w:color w:val="1E1916"/>
                <w:spacing w:val="-5"/>
                <w:sz w:val="21"/>
                <w:lang w:val="uk-UA"/>
              </w:rPr>
              <w:t>0,4</w:t>
            </w:r>
          </w:p>
        </w:tc>
        <w:tc>
          <w:tcPr>
            <w:tcW w:w="1173" w:type="dxa"/>
          </w:tcPr>
          <w:p w14:paraId="0E450F07"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50</w:t>
            </w:r>
          </w:p>
        </w:tc>
        <w:tc>
          <w:tcPr>
            <w:tcW w:w="1178" w:type="dxa"/>
          </w:tcPr>
          <w:p w14:paraId="0A5E2B14"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006B4DF9" w14:textId="77777777">
        <w:trPr>
          <w:trHeight w:val="330"/>
        </w:trPr>
        <w:tc>
          <w:tcPr>
            <w:tcW w:w="4928" w:type="dxa"/>
          </w:tcPr>
          <w:p w14:paraId="0608746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З’єднання</w:t>
            </w:r>
            <w:r w:rsidRPr="000031E6">
              <w:rPr>
                <w:color w:val="1E1916"/>
                <w:spacing w:val="-7"/>
                <w:sz w:val="21"/>
                <w:lang w:val="uk-UA"/>
              </w:rPr>
              <w:t xml:space="preserve"> </w:t>
            </w:r>
            <w:r w:rsidRPr="000031E6">
              <w:rPr>
                <w:color w:val="1E1916"/>
                <w:sz w:val="21"/>
                <w:lang w:val="uk-UA"/>
              </w:rPr>
              <w:t>шлангів,</w:t>
            </w:r>
            <w:r w:rsidRPr="000031E6">
              <w:rPr>
                <w:color w:val="1E1916"/>
                <w:spacing w:val="-8"/>
                <w:sz w:val="21"/>
                <w:lang w:val="uk-UA"/>
              </w:rPr>
              <w:t xml:space="preserve"> </w:t>
            </w:r>
            <w:r w:rsidRPr="000031E6">
              <w:rPr>
                <w:color w:val="1E1916"/>
                <w:sz w:val="21"/>
                <w:lang w:val="uk-UA"/>
              </w:rPr>
              <w:t>труб</w:t>
            </w:r>
            <w:r w:rsidRPr="000031E6">
              <w:rPr>
                <w:color w:val="1E1916"/>
                <w:spacing w:val="-7"/>
                <w:sz w:val="21"/>
                <w:lang w:val="uk-UA"/>
              </w:rPr>
              <w:t xml:space="preserve"> </w:t>
            </w:r>
            <w:r w:rsidRPr="000031E6">
              <w:rPr>
                <w:color w:val="1E1916"/>
                <w:sz w:val="21"/>
                <w:lang w:val="uk-UA"/>
              </w:rPr>
              <w:t>і</w:t>
            </w:r>
            <w:r w:rsidRPr="000031E6">
              <w:rPr>
                <w:color w:val="1E1916"/>
                <w:spacing w:val="-8"/>
                <w:sz w:val="21"/>
                <w:lang w:val="uk-UA"/>
              </w:rPr>
              <w:t xml:space="preserve"> </w:t>
            </w:r>
            <w:r w:rsidRPr="000031E6">
              <w:rPr>
                <w:color w:val="1E1916"/>
                <w:spacing w:val="-2"/>
                <w:sz w:val="21"/>
                <w:lang w:val="uk-UA"/>
              </w:rPr>
              <w:t>канатів</w:t>
            </w:r>
          </w:p>
        </w:tc>
        <w:tc>
          <w:tcPr>
            <w:tcW w:w="1173" w:type="dxa"/>
          </w:tcPr>
          <w:p w14:paraId="0D65ED35" w14:textId="77777777" w:rsidR="00541CCE" w:rsidRPr="000031E6" w:rsidRDefault="00EB0C3C">
            <w:pPr>
              <w:pStyle w:val="TableParagraph"/>
              <w:spacing w:line="232" w:lineRule="exact"/>
              <w:ind w:left="86" w:right="75"/>
              <w:rPr>
                <w:sz w:val="21"/>
                <w:lang w:val="uk-UA"/>
              </w:rPr>
            </w:pPr>
            <w:r w:rsidRPr="000031E6">
              <w:rPr>
                <w:color w:val="1E1916"/>
                <w:spacing w:val="-5"/>
                <w:sz w:val="21"/>
                <w:lang w:val="uk-UA"/>
              </w:rPr>
              <w:t>50</w:t>
            </w:r>
          </w:p>
        </w:tc>
        <w:tc>
          <w:tcPr>
            <w:tcW w:w="1173" w:type="dxa"/>
          </w:tcPr>
          <w:p w14:paraId="1A49CBAB" w14:textId="77777777" w:rsidR="00541CCE" w:rsidRPr="000031E6" w:rsidRDefault="00EB0C3C">
            <w:pPr>
              <w:pStyle w:val="TableParagraph"/>
              <w:spacing w:line="232" w:lineRule="exact"/>
              <w:ind w:left="441"/>
              <w:jc w:val="left"/>
              <w:rPr>
                <w:sz w:val="21"/>
                <w:lang w:val="uk-UA"/>
              </w:rPr>
            </w:pPr>
            <w:r w:rsidRPr="000031E6">
              <w:rPr>
                <w:color w:val="1E1916"/>
                <w:spacing w:val="-5"/>
                <w:sz w:val="21"/>
                <w:lang w:val="uk-UA"/>
              </w:rPr>
              <w:t>0,4</w:t>
            </w:r>
          </w:p>
        </w:tc>
        <w:tc>
          <w:tcPr>
            <w:tcW w:w="1173" w:type="dxa"/>
          </w:tcPr>
          <w:p w14:paraId="1C17288E"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40</w:t>
            </w:r>
          </w:p>
        </w:tc>
        <w:tc>
          <w:tcPr>
            <w:tcW w:w="1178" w:type="dxa"/>
          </w:tcPr>
          <w:p w14:paraId="3F7B835D"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6227DD7B" w14:textId="77777777">
        <w:trPr>
          <w:trHeight w:val="330"/>
        </w:trPr>
        <w:tc>
          <w:tcPr>
            <w:tcW w:w="4928" w:type="dxa"/>
          </w:tcPr>
          <w:p w14:paraId="2F9AEC0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Небезпечні</w:t>
            </w:r>
            <w:r w:rsidRPr="000031E6">
              <w:rPr>
                <w:color w:val="1E1916"/>
                <w:spacing w:val="-6"/>
                <w:sz w:val="21"/>
                <w:lang w:val="uk-UA"/>
              </w:rPr>
              <w:t xml:space="preserve"> </w:t>
            </w:r>
            <w:r w:rsidRPr="000031E6">
              <w:rPr>
                <w:color w:val="1E1916"/>
                <w:sz w:val="21"/>
                <w:lang w:val="uk-UA"/>
              </w:rPr>
              <w:t>ділянки</w:t>
            </w:r>
            <w:r w:rsidRPr="000031E6">
              <w:rPr>
                <w:color w:val="1E1916"/>
                <w:spacing w:val="-7"/>
                <w:sz w:val="21"/>
                <w:lang w:val="uk-UA"/>
              </w:rPr>
              <w:t xml:space="preserve"> </w:t>
            </w:r>
            <w:r w:rsidRPr="000031E6">
              <w:rPr>
                <w:color w:val="1E1916"/>
                <w:sz w:val="21"/>
                <w:lang w:val="uk-UA"/>
              </w:rPr>
              <w:t>тротуарів</w:t>
            </w:r>
            <w:r w:rsidRPr="000031E6">
              <w:rPr>
                <w:color w:val="1E1916"/>
                <w:spacing w:val="-7"/>
                <w:sz w:val="21"/>
                <w:lang w:val="uk-UA"/>
              </w:rPr>
              <w:t xml:space="preserve"> </w:t>
            </w:r>
            <w:r w:rsidRPr="000031E6">
              <w:rPr>
                <w:color w:val="1E1916"/>
                <w:sz w:val="21"/>
                <w:lang w:val="uk-UA"/>
              </w:rPr>
              <w:t>і</w:t>
            </w:r>
            <w:r w:rsidRPr="000031E6">
              <w:rPr>
                <w:color w:val="1E1916"/>
                <w:spacing w:val="-7"/>
                <w:sz w:val="21"/>
                <w:lang w:val="uk-UA"/>
              </w:rPr>
              <w:t xml:space="preserve"> </w:t>
            </w:r>
            <w:r w:rsidRPr="000031E6">
              <w:rPr>
                <w:color w:val="1E1916"/>
                <w:spacing w:val="-2"/>
                <w:sz w:val="21"/>
                <w:lang w:val="uk-UA"/>
              </w:rPr>
              <w:t>проїздів</w:t>
            </w:r>
          </w:p>
        </w:tc>
        <w:tc>
          <w:tcPr>
            <w:tcW w:w="1173" w:type="dxa"/>
          </w:tcPr>
          <w:p w14:paraId="655C8BB9" w14:textId="77777777" w:rsidR="00541CCE" w:rsidRPr="000031E6" w:rsidRDefault="00EB0C3C">
            <w:pPr>
              <w:pStyle w:val="TableParagraph"/>
              <w:spacing w:line="232" w:lineRule="exact"/>
              <w:ind w:left="86" w:right="75"/>
              <w:rPr>
                <w:sz w:val="21"/>
                <w:lang w:val="uk-UA"/>
              </w:rPr>
            </w:pPr>
            <w:r w:rsidRPr="000031E6">
              <w:rPr>
                <w:color w:val="1E1916"/>
                <w:spacing w:val="-5"/>
                <w:sz w:val="21"/>
                <w:lang w:val="uk-UA"/>
              </w:rPr>
              <w:t>50</w:t>
            </w:r>
          </w:p>
        </w:tc>
        <w:tc>
          <w:tcPr>
            <w:tcW w:w="1173" w:type="dxa"/>
          </w:tcPr>
          <w:p w14:paraId="2A6927BD" w14:textId="77777777" w:rsidR="00541CCE" w:rsidRPr="000031E6" w:rsidRDefault="00EB0C3C">
            <w:pPr>
              <w:pStyle w:val="TableParagraph"/>
              <w:spacing w:line="232" w:lineRule="exact"/>
              <w:ind w:left="441"/>
              <w:jc w:val="left"/>
              <w:rPr>
                <w:sz w:val="21"/>
                <w:lang w:val="uk-UA"/>
              </w:rPr>
            </w:pPr>
            <w:r w:rsidRPr="000031E6">
              <w:rPr>
                <w:color w:val="1E1916"/>
                <w:spacing w:val="-5"/>
                <w:sz w:val="21"/>
                <w:lang w:val="uk-UA"/>
              </w:rPr>
              <w:t>0,4</w:t>
            </w:r>
          </w:p>
        </w:tc>
        <w:tc>
          <w:tcPr>
            <w:tcW w:w="1173" w:type="dxa"/>
          </w:tcPr>
          <w:p w14:paraId="1F2652A2" w14:textId="77777777" w:rsidR="00541CCE" w:rsidRPr="000031E6" w:rsidRDefault="00EB0C3C">
            <w:pPr>
              <w:pStyle w:val="TableParagraph"/>
              <w:spacing w:line="232" w:lineRule="exact"/>
              <w:ind w:left="87" w:right="74"/>
              <w:rPr>
                <w:sz w:val="21"/>
                <w:lang w:val="uk-UA"/>
              </w:rPr>
            </w:pPr>
            <w:r w:rsidRPr="000031E6">
              <w:rPr>
                <w:color w:val="1E1916"/>
                <w:spacing w:val="-5"/>
                <w:sz w:val="21"/>
                <w:lang w:val="uk-UA"/>
              </w:rPr>
              <w:t>45</w:t>
            </w:r>
          </w:p>
        </w:tc>
        <w:tc>
          <w:tcPr>
            <w:tcW w:w="1178" w:type="dxa"/>
          </w:tcPr>
          <w:p w14:paraId="1C3CC395" w14:textId="77777777" w:rsidR="00541CCE" w:rsidRPr="000031E6" w:rsidRDefault="00EB0C3C">
            <w:pPr>
              <w:pStyle w:val="TableParagraph"/>
              <w:spacing w:line="232" w:lineRule="exact"/>
              <w:ind w:left="98" w:right="89"/>
              <w:rPr>
                <w:sz w:val="21"/>
                <w:lang w:val="uk-UA"/>
              </w:rPr>
            </w:pPr>
            <w:r w:rsidRPr="000031E6">
              <w:rPr>
                <w:color w:val="1E1916"/>
                <w:spacing w:val="-5"/>
                <w:sz w:val="21"/>
                <w:lang w:val="uk-UA"/>
              </w:rPr>
              <w:t>20</w:t>
            </w:r>
          </w:p>
        </w:tc>
      </w:tr>
      <w:tr w:rsidR="00541CCE" w:rsidRPr="000031E6" w14:paraId="7CFF8F36" w14:textId="77777777">
        <w:trPr>
          <w:trHeight w:val="306"/>
        </w:trPr>
        <w:tc>
          <w:tcPr>
            <w:tcW w:w="9625" w:type="dxa"/>
            <w:gridSpan w:val="5"/>
          </w:tcPr>
          <w:p w14:paraId="2E6893EC" w14:textId="77777777" w:rsidR="00541CCE" w:rsidRPr="000031E6" w:rsidRDefault="00EB0C3C">
            <w:pPr>
              <w:pStyle w:val="TableParagraph"/>
              <w:spacing w:before="59" w:line="228" w:lineRule="exact"/>
              <w:ind w:left="61"/>
              <w:jc w:val="left"/>
              <w:rPr>
                <w:sz w:val="19"/>
                <w:lang w:val="uk-UA"/>
              </w:rPr>
            </w:pPr>
            <w:r w:rsidRPr="000031E6">
              <w:rPr>
                <w:color w:val="1E1916"/>
                <w:position w:val="6"/>
                <w:sz w:val="14"/>
                <w:lang w:val="uk-UA"/>
              </w:rPr>
              <w:t>1)</w:t>
            </w:r>
            <w:r w:rsidRPr="000031E6">
              <w:rPr>
                <w:color w:val="1E1916"/>
                <w:spacing w:val="1"/>
                <w:position w:val="6"/>
                <w:sz w:val="14"/>
                <w:lang w:val="uk-UA"/>
              </w:rPr>
              <w:t xml:space="preserve"> </w:t>
            </w:r>
            <w:r w:rsidRPr="000031E6">
              <w:rPr>
                <w:color w:val="1E1916"/>
                <w:sz w:val="19"/>
                <w:lang w:val="uk-UA"/>
              </w:rPr>
              <w:t>Для</w:t>
            </w:r>
            <w:r w:rsidRPr="000031E6">
              <w:rPr>
                <w:color w:val="1E1916"/>
                <w:spacing w:val="-2"/>
                <w:sz w:val="19"/>
                <w:lang w:val="uk-UA"/>
              </w:rPr>
              <w:t xml:space="preserve"> </w:t>
            </w:r>
            <w:r w:rsidRPr="000031E6">
              <w:rPr>
                <w:color w:val="1E1916"/>
                <w:sz w:val="19"/>
                <w:lang w:val="uk-UA"/>
              </w:rPr>
              <w:t>читання</w:t>
            </w:r>
            <w:r w:rsidRPr="000031E6">
              <w:rPr>
                <w:color w:val="1E1916"/>
                <w:spacing w:val="-4"/>
                <w:sz w:val="19"/>
                <w:lang w:val="uk-UA"/>
              </w:rPr>
              <w:t xml:space="preserve"> </w:t>
            </w:r>
            <w:r w:rsidRPr="000031E6">
              <w:rPr>
                <w:color w:val="1E1916"/>
                <w:sz w:val="19"/>
                <w:lang w:val="uk-UA"/>
              </w:rPr>
              <w:t>ярликів</w:t>
            </w:r>
            <w:r w:rsidRPr="000031E6">
              <w:rPr>
                <w:color w:val="1E1916"/>
                <w:spacing w:val="-2"/>
                <w:sz w:val="19"/>
                <w:lang w:val="uk-UA"/>
              </w:rPr>
              <w:t xml:space="preserve"> </w:t>
            </w:r>
            <w:r w:rsidRPr="000031E6">
              <w:rPr>
                <w:color w:val="1E1916"/>
                <w:sz w:val="19"/>
                <w:lang w:val="uk-UA"/>
              </w:rPr>
              <w:t>–</w:t>
            </w:r>
            <w:r w:rsidRPr="000031E6">
              <w:rPr>
                <w:color w:val="1E1916"/>
                <w:spacing w:val="-3"/>
                <w:sz w:val="19"/>
                <w:lang w:val="uk-UA"/>
              </w:rPr>
              <w:t xml:space="preserve"> </w:t>
            </w:r>
            <w:r w:rsidRPr="000031E6">
              <w:rPr>
                <w:color w:val="1E1916"/>
                <w:sz w:val="19"/>
                <w:lang w:val="uk-UA"/>
              </w:rPr>
              <w:t>50</w:t>
            </w:r>
            <w:r w:rsidRPr="000031E6">
              <w:rPr>
                <w:color w:val="1E1916"/>
                <w:spacing w:val="-3"/>
                <w:sz w:val="19"/>
                <w:lang w:val="uk-UA"/>
              </w:rPr>
              <w:t xml:space="preserve"> </w:t>
            </w:r>
            <w:r w:rsidRPr="000031E6">
              <w:rPr>
                <w:color w:val="1E1916"/>
                <w:spacing w:val="-5"/>
                <w:sz w:val="19"/>
                <w:lang w:val="uk-UA"/>
              </w:rPr>
              <w:t>лк.</w:t>
            </w:r>
          </w:p>
        </w:tc>
      </w:tr>
    </w:tbl>
    <w:p w14:paraId="7325F995" w14:textId="77777777" w:rsidR="00541CCE" w:rsidRPr="000031E6" w:rsidRDefault="00541CCE">
      <w:pPr>
        <w:spacing w:line="228" w:lineRule="exact"/>
        <w:rPr>
          <w:sz w:val="19"/>
          <w:lang w:val="uk-UA"/>
        </w:rPr>
        <w:sectPr w:rsidR="00541CCE" w:rsidRPr="000031E6">
          <w:pgSz w:w="11920" w:h="16840"/>
          <w:pgMar w:top="1140" w:right="760" w:bottom="1120" w:left="720" w:header="693" w:footer="920" w:gutter="0"/>
          <w:cols w:space="720"/>
        </w:sectPr>
      </w:pPr>
    </w:p>
    <w:p w14:paraId="12E4C9C9" w14:textId="77777777" w:rsidR="00541CCE" w:rsidRPr="000031E6" w:rsidRDefault="00EB0C3C">
      <w:pPr>
        <w:spacing w:before="70"/>
        <w:ind w:left="697"/>
        <w:rPr>
          <w:sz w:val="21"/>
          <w:lang w:val="uk-UA"/>
        </w:rPr>
      </w:pPr>
      <w:r w:rsidRPr="000031E6">
        <w:rPr>
          <w:b/>
          <w:color w:val="1E1916"/>
          <w:sz w:val="21"/>
          <w:lang w:val="uk-UA"/>
        </w:rPr>
        <w:lastRenderedPageBreak/>
        <w:t>Таблиця</w:t>
      </w:r>
      <w:r w:rsidRPr="000031E6">
        <w:rPr>
          <w:b/>
          <w:color w:val="1E1916"/>
          <w:spacing w:val="-8"/>
          <w:sz w:val="21"/>
          <w:lang w:val="uk-UA"/>
        </w:rPr>
        <w:t xml:space="preserve"> </w:t>
      </w:r>
      <w:r w:rsidRPr="000031E6">
        <w:rPr>
          <w:b/>
          <w:color w:val="1E1916"/>
          <w:sz w:val="21"/>
          <w:lang w:val="uk-UA"/>
        </w:rPr>
        <w:t>8.17</w:t>
      </w:r>
      <w:r w:rsidRPr="000031E6">
        <w:rPr>
          <w:b/>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Паливозаправні</w:t>
      </w:r>
      <w:r w:rsidRPr="000031E6">
        <w:rPr>
          <w:color w:val="1E1916"/>
          <w:spacing w:val="-6"/>
          <w:sz w:val="21"/>
          <w:lang w:val="uk-UA"/>
        </w:rPr>
        <w:t xml:space="preserve"> </w:t>
      </w:r>
      <w:r w:rsidRPr="000031E6">
        <w:rPr>
          <w:color w:val="1E1916"/>
          <w:spacing w:val="-2"/>
          <w:sz w:val="21"/>
          <w:lang w:val="uk-UA"/>
        </w:rPr>
        <w:t>станції</w:t>
      </w:r>
    </w:p>
    <w:p w14:paraId="6E1DD2D9" w14:textId="77777777" w:rsidR="00541CCE" w:rsidRPr="000031E6" w:rsidRDefault="00541CCE">
      <w:pPr>
        <w:pStyle w:val="a3"/>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28"/>
        <w:gridCol w:w="1173"/>
        <w:gridCol w:w="1173"/>
        <w:gridCol w:w="1173"/>
        <w:gridCol w:w="1178"/>
      </w:tblGrid>
      <w:tr w:rsidR="00541CCE" w:rsidRPr="000031E6" w14:paraId="1866B803" w14:textId="77777777">
        <w:trPr>
          <w:trHeight w:val="605"/>
        </w:trPr>
        <w:tc>
          <w:tcPr>
            <w:tcW w:w="4928" w:type="dxa"/>
          </w:tcPr>
          <w:p w14:paraId="092EBCD5" w14:textId="77777777" w:rsidR="00541CCE" w:rsidRPr="000031E6" w:rsidRDefault="00541CCE">
            <w:pPr>
              <w:pStyle w:val="TableParagraph"/>
              <w:spacing w:before="9"/>
              <w:jc w:val="left"/>
              <w:rPr>
                <w:sz w:val="16"/>
                <w:lang w:val="uk-UA"/>
              </w:rPr>
            </w:pPr>
          </w:p>
          <w:p w14:paraId="610EDD5E" w14:textId="77777777" w:rsidR="00541CCE" w:rsidRPr="000031E6" w:rsidRDefault="00EB0C3C">
            <w:pPr>
              <w:pStyle w:val="TableParagraph"/>
              <w:spacing w:before="0"/>
              <w:ind w:left="1129"/>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1173" w:type="dxa"/>
          </w:tcPr>
          <w:p w14:paraId="124F3C83" w14:textId="77777777" w:rsidR="00541CCE" w:rsidRPr="000031E6" w:rsidRDefault="00EB0C3C">
            <w:pPr>
              <w:pStyle w:val="TableParagraph"/>
              <w:spacing w:before="163"/>
              <w:ind w:left="86" w:right="75"/>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73" w:type="dxa"/>
          </w:tcPr>
          <w:p w14:paraId="04D12D82" w14:textId="77777777" w:rsidR="00541CCE" w:rsidRPr="000031E6" w:rsidRDefault="00EB0C3C">
            <w:pPr>
              <w:pStyle w:val="TableParagraph"/>
              <w:spacing w:before="68" w:line="270" w:lineRule="exact"/>
              <w:ind w:left="86" w:right="75"/>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67CB8561" w14:textId="77777777" w:rsidR="00541CCE" w:rsidRPr="000031E6" w:rsidRDefault="00EB0C3C">
            <w:pPr>
              <w:pStyle w:val="TableParagraph"/>
              <w:spacing w:before="0" w:line="221" w:lineRule="exact"/>
              <w:ind w:left="85"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73" w:type="dxa"/>
          </w:tcPr>
          <w:p w14:paraId="05C8BA13" w14:textId="77777777" w:rsidR="00541CCE" w:rsidRPr="000031E6" w:rsidRDefault="00EB0C3C">
            <w:pPr>
              <w:pStyle w:val="TableParagraph"/>
              <w:spacing w:before="68" w:line="270" w:lineRule="exact"/>
              <w:ind w:left="87" w:right="74"/>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00972A98" w14:textId="77777777" w:rsidR="00541CCE" w:rsidRPr="000031E6" w:rsidRDefault="00EB0C3C">
            <w:pPr>
              <w:pStyle w:val="TableParagraph"/>
              <w:spacing w:before="0" w:line="221" w:lineRule="exact"/>
              <w:ind w:left="87"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78" w:type="dxa"/>
          </w:tcPr>
          <w:p w14:paraId="4249CBD5" w14:textId="77777777" w:rsidR="00541CCE" w:rsidRPr="000031E6" w:rsidRDefault="00EB0C3C">
            <w:pPr>
              <w:pStyle w:val="TableParagraph"/>
              <w:spacing w:before="68" w:line="270" w:lineRule="exact"/>
              <w:ind w:left="98" w:right="89"/>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241D7037" w14:textId="77777777" w:rsidR="00541CCE" w:rsidRPr="000031E6" w:rsidRDefault="00EB0C3C">
            <w:pPr>
              <w:pStyle w:val="TableParagraph"/>
              <w:spacing w:before="0" w:line="221" w:lineRule="exact"/>
              <w:ind w:left="98" w:right="90"/>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4636CB2A" w14:textId="77777777">
        <w:trPr>
          <w:trHeight w:val="320"/>
        </w:trPr>
        <w:tc>
          <w:tcPr>
            <w:tcW w:w="4928" w:type="dxa"/>
          </w:tcPr>
          <w:p w14:paraId="37AE1040" w14:textId="77777777" w:rsidR="00541CCE" w:rsidRPr="000031E6" w:rsidRDefault="00EB0C3C">
            <w:pPr>
              <w:pStyle w:val="TableParagraph"/>
              <w:spacing w:before="62" w:line="238" w:lineRule="exact"/>
              <w:ind w:left="61"/>
              <w:jc w:val="left"/>
              <w:rPr>
                <w:sz w:val="21"/>
                <w:lang w:val="uk-UA"/>
              </w:rPr>
            </w:pPr>
            <w:r w:rsidRPr="000031E6">
              <w:rPr>
                <w:color w:val="1E1916"/>
                <w:sz w:val="21"/>
                <w:lang w:val="uk-UA"/>
              </w:rPr>
              <w:t>Паркування</w:t>
            </w:r>
            <w:r w:rsidRPr="000031E6">
              <w:rPr>
                <w:color w:val="1E1916"/>
                <w:spacing w:val="-1"/>
                <w:sz w:val="21"/>
                <w:lang w:val="uk-UA"/>
              </w:rPr>
              <w:t xml:space="preserve"> </w:t>
            </w:r>
            <w:r w:rsidRPr="000031E6">
              <w:rPr>
                <w:color w:val="1E1916"/>
                <w:sz w:val="21"/>
                <w:lang w:val="uk-UA"/>
              </w:rPr>
              <w:t>машин</w:t>
            </w:r>
            <w:r w:rsidRPr="000031E6">
              <w:rPr>
                <w:color w:val="1E1916"/>
                <w:spacing w:val="-1"/>
                <w:sz w:val="21"/>
                <w:lang w:val="uk-UA"/>
              </w:rPr>
              <w:t xml:space="preserve"> </w:t>
            </w:r>
            <w:r w:rsidRPr="000031E6">
              <w:rPr>
                <w:color w:val="1E1916"/>
                <w:sz w:val="21"/>
                <w:lang w:val="uk-UA"/>
              </w:rPr>
              <w:t>і</w:t>
            </w:r>
            <w:r w:rsidRPr="000031E6">
              <w:rPr>
                <w:color w:val="1E1916"/>
                <w:spacing w:val="-1"/>
                <w:sz w:val="21"/>
                <w:lang w:val="uk-UA"/>
              </w:rPr>
              <w:t xml:space="preserve"> </w:t>
            </w:r>
            <w:r w:rsidRPr="000031E6">
              <w:rPr>
                <w:color w:val="1E1916"/>
                <w:sz w:val="21"/>
                <w:lang w:val="uk-UA"/>
              </w:rPr>
              <w:t>складські</w:t>
            </w:r>
            <w:r w:rsidRPr="000031E6">
              <w:rPr>
                <w:color w:val="1E1916"/>
                <w:spacing w:val="-1"/>
                <w:sz w:val="21"/>
                <w:lang w:val="uk-UA"/>
              </w:rPr>
              <w:t xml:space="preserve"> </w:t>
            </w:r>
            <w:r w:rsidRPr="000031E6">
              <w:rPr>
                <w:color w:val="1E1916"/>
                <w:spacing w:val="-2"/>
                <w:sz w:val="21"/>
                <w:lang w:val="uk-UA"/>
              </w:rPr>
              <w:t>ділянки</w:t>
            </w:r>
          </w:p>
        </w:tc>
        <w:tc>
          <w:tcPr>
            <w:tcW w:w="1173" w:type="dxa"/>
          </w:tcPr>
          <w:p w14:paraId="2BB233D4" w14:textId="77777777" w:rsidR="00541CCE" w:rsidRPr="000031E6" w:rsidRDefault="00EB0C3C">
            <w:pPr>
              <w:pStyle w:val="TableParagraph"/>
              <w:spacing w:before="73" w:line="227" w:lineRule="exact"/>
              <w:ind w:left="11"/>
              <w:rPr>
                <w:sz w:val="21"/>
                <w:lang w:val="uk-UA"/>
              </w:rPr>
            </w:pPr>
            <w:r w:rsidRPr="000031E6">
              <w:rPr>
                <w:color w:val="1E1916"/>
                <w:w w:val="99"/>
                <w:sz w:val="21"/>
                <w:lang w:val="uk-UA"/>
              </w:rPr>
              <w:t>5</w:t>
            </w:r>
          </w:p>
        </w:tc>
        <w:tc>
          <w:tcPr>
            <w:tcW w:w="1173" w:type="dxa"/>
          </w:tcPr>
          <w:p w14:paraId="6E7B17EA" w14:textId="77777777" w:rsidR="00541CCE" w:rsidRPr="000031E6" w:rsidRDefault="00EB0C3C">
            <w:pPr>
              <w:pStyle w:val="TableParagraph"/>
              <w:spacing w:before="73" w:line="227" w:lineRule="exact"/>
              <w:ind w:right="370"/>
              <w:jc w:val="right"/>
              <w:rPr>
                <w:sz w:val="21"/>
                <w:lang w:val="uk-UA"/>
              </w:rPr>
            </w:pPr>
            <w:r w:rsidRPr="000031E6">
              <w:rPr>
                <w:color w:val="1E1916"/>
                <w:spacing w:val="-4"/>
                <w:sz w:val="21"/>
                <w:lang w:val="uk-UA"/>
              </w:rPr>
              <w:t>0,25</w:t>
            </w:r>
          </w:p>
        </w:tc>
        <w:tc>
          <w:tcPr>
            <w:tcW w:w="1173" w:type="dxa"/>
          </w:tcPr>
          <w:p w14:paraId="03516C4A" w14:textId="77777777" w:rsidR="00541CCE" w:rsidRPr="000031E6" w:rsidRDefault="00EB0C3C">
            <w:pPr>
              <w:pStyle w:val="TableParagraph"/>
              <w:spacing w:before="73" w:line="227" w:lineRule="exact"/>
              <w:ind w:right="456"/>
              <w:jc w:val="right"/>
              <w:rPr>
                <w:sz w:val="21"/>
                <w:lang w:val="uk-UA"/>
              </w:rPr>
            </w:pPr>
            <w:r w:rsidRPr="000031E6">
              <w:rPr>
                <w:color w:val="1E1916"/>
                <w:spacing w:val="-5"/>
                <w:sz w:val="21"/>
                <w:lang w:val="uk-UA"/>
              </w:rPr>
              <w:t>50</w:t>
            </w:r>
          </w:p>
        </w:tc>
        <w:tc>
          <w:tcPr>
            <w:tcW w:w="1178" w:type="dxa"/>
          </w:tcPr>
          <w:p w14:paraId="65B40528" w14:textId="77777777" w:rsidR="00541CCE" w:rsidRPr="000031E6" w:rsidRDefault="00EB0C3C">
            <w:pPr>
              <w:pStyle w:val="TableParagraph"/>
              <w:spacing w:before="73" w:line="227" w:lineRule="exact"/>
              <w:ind w:left="98" w:right="89"/>
              <w:rPr>
                <w:sz w:val="21"/>
                <w:lang w:val="uk-UA"/>
              </w:rPr>
            </w:pPr>
            <w:r w:rsidRPr="000031E6">
              <w:rPr>
                <w:color w:val="1E1916"/>
                <w:spacing w:val="-5"/>
                <w:sz w:val="21"/>
                <w:lang w:val="uk-UA"/>
              </w:rPr>
              <w:t>20</w:t>
            </w:r>
          </w:p>
        </w:tc>
      </w:tr>
      <w:tr w:rsidR="00541CCE" w:rsidRPr="000031E6" w14:paraId="1547F386" w14:textId="77777777">
        <w:trPr>
          <w:trHeight w:val="558"/>
        </w:trPr>
        <w:tc>
          <w:tcPr>
            <w:tcW w:w="4928" w:type="dxa"/>
          </w:tcPr>
          <w:p w14:paraId="3F1CEFDC" w14:textId="77777777" w:rsidR="00541CCE" w:rsidRPr="000031E6" w:rsidRDefault="00EB0C3C">
            <w:pPr>
              <w:pStyle w:val="TableParagraph"/>
              <w:spacing w:before="38" w:line="250" w:lineRule="atLeast"/>
              <w:ind w:left="61"/>
              <w:jc w:val="left"/>
              <w:rPr>
                <w:sz w:val="21"/>
                <w:lang w:val="uk-UA"/>
              </w:rPr>
            </w:pPr>
            <w:r w:rsidRPr="000031E6">
              <w:rPr>
                <w:color w:val="1E1916"/>
                <w:sz w:val="21"/>
                <w:lang w:val="uk-UA"/>
              </w:rPr>
              <w:t>В’їзди,</w:t>
            </w:r>
            <w:r w:rsidRPr="000031E6">
              <w:rPr>
                <w:color w:val="1E1916"/>
                <w:spacing w:val="-7"/>
                <w:sz w:val="21"/>
                <w:lang w:val="uk-UA"/>
              </w:rPr>
              <w:t xml:space="preserve"> </w:t>
            </w:r>
            <w:r w:rsidRPr="000031E6">
              <w:rPr>
                <w:color w:val="1E1916"/>
                <w:sz w:val="21"/>
                <w:lang w:val="uk-UA"/>
              </w:rPr>
              <w:t>виїзди:</w:t>
            </w:r>
            <w:r w:rsidRPr="000031E6">
              <w:rPr>
                <w:color w:val="1E1916"/>
                <w:spacing w:val="-7"/>
                <w:sz w:val="21"/>
                <w:lang w:val="uk-UA"/>
              </w:rPr>
              <w:t xml:space="preserve"> </w:t>
            </w:r>
            <w:r w:rsidRPr="000031E6">
              <w:rPr>
                <w:color w:val="1E1916"/>
                <w:sz w:val="21"/>
                <w:lang w:val="uk-UA"/>
              </w:rPr>
              <w:t>темний</w:t>
            </w:r>
            <w:r w:rsidRPr="000031E6">
              <w:rPr>
                <w:color w:val="1E1916"/>
                <w:spacing w:val="-7"/>
                <w:sz w:val="21"/>
                <w:lang w:val="uk-UA"/>
              </w:rPr>
              <w:t xml:space="preserve"> </w:t>
            </w:r>
            <w:r w:rsidRPr="000031E6">
              <w:rPr>
                <w:color w:val="1E1916"/>
                <w:sz w:val="21"/>
                <w:lang w:val="uk-UA"/>
              </w:rPr>
              <w:t>фон</w:t>
            </w:r>
            <w:r w:rsidRPr="000031E6">
              <w:rPr>
                <w:color w:val="1E1916"/>
                <w:spacing w:val="-7"/>
                <w:sz w:val="21"/>
                <w:lang w:val="uk-UA"/>
              </w:rPr>
              <w:t xml:space="preserve"> </w:t>
            </w:r>
            <w:r w:rsidRPr="000031E6">
              <w:rPr>
                <w:color w:val="1E1916"/>
                <w:sz w:val="21"/>
                <w:lang w:val="uk-UA"/>
              </w:rPr>
              <w:t>(сільські</w:t>
            </w:r>
            <w:r w:rsidRPr="000031E6">
              <w:rPr>
                <w:color w:val="1E1916"/>
                <w:spacing w:val="-7"/>
                <w:sz w:val="21"/>
                <w:lang w:val="uk-UA"/>
              </w:rPr>
              <w:t xml:space="preserve"> </w:t>
            </w:r>
            <w:r w:rsidRPr="000031E6">
              <w:rPr>
                <w:color w:val="1E1916"/>
                <w:sz w:val="21"/>
                <w:lang w:val="uk-UA"/>
              </w:rPr>
              <w:t xml:space="preserve">місцевості, </w:t>
            </w:r>
            <w:r w:rsidRPr="000031E6">
              <w:rPr>
                <w:color w:val="1E1916"/>
                <w:spacing w:val="-2"/>
                <w:sz w:val="21"/>
                <w:lang w:val="uk-UA"/>
              </w:rPr>
              <w:t>передмістя)</w:t>
            </w:r>
          </w:p>
        </w:tc>
        <w:tc>
          <w:tcPr>
            <w:tcW w:w="1173" w:type="dxa"/>
          </w:tcPr>
          <w:p w14:paraId="542AB073" w14:textId="77777777" w:rsidR="00541CCE" w:rsidRPr="000031E6" w:rsidRDefault="00541CCE">
            <w:pPr>
              <w:pStyle w:val="TableParagraph"/>
              <w:spacing w:before="8"/>
              <w:jc w:val="left"/>
              <w:rPr>
                <w:sz w:val="16"/>
                <w:lang w:val="uk-UA"/>
              </w:rPr>
            </w:pPr>
          </w:p>
          <w:p w14:paraId="04C00A57" w14:textId="77777777" w:rsidR="00541CCE" w:rsidRPr="000031E6" w:rsidRDefault="00EB0C3C">
            <w:pPr>
              <w:pStyle w:val="TableParagraph"/>
              <w:spacing w:before="0"/>
              <w:ind w:left="86" w:right="75"/>
              <w:rPr>
                <w:sz w:val="21"/>
                <w:lang w:val="uk-UA"/>
              </w:rPr>
            </w:pPr>
            <w:r w:rsidRPr="000031E6">
              <w:rPr>
                <w:color w:val="1E1916"/>
                <w:spacing w:val="-5"/>
                <w:sz w:val="21"/>
                <w:lang w:val="uk-UA"/>
              </w:rPr>
              <w:t>20</w:t>
            </w:r>
          </w:p>
        </w:tc>
        <w:tc>
          <w:tcPr>
            <w:tcW w:w="1173" w:type="dxa"/>
          </w:tcPr>
          <w:p w14:paraId="565967EC" w14:textId="77777777" w:rsidR="00541CCE" w:rsidRPr="000031E6" w:rsidRDefault="00541CCE">
            <w:pPr>
              <w:pStyle w:val="TableParagraph"/>
              <w:spacing w:before="8"/>
              <w:jc w:val="left"/>
              <w:rPr>
                <w:sz w:val="16"/>
                <w:lang w:val="uk-UA"/>
              </w:rPr>
            </w:pPr>
          </w:p>
          <w:p w14:paraId="3EF4AB0A" w14:textId="77777777" w:rsidR="00541CCE" w:rsidRPr="000031E6" w:rsidRDefault="00EB0C3C">
            <w:pPr>
              <w:pStyle w:val="TableParagraph"/>
              <w:spacing w:before="0"/>
              <w:ind w:right="428"/>
              <w:jc w:val="right"/>
              <w:rPr>
                <w:sz w:val="21"/>
                <w:lang w:val="uk-UA"/>
              </w:rPr>
            </w:pPr>
            <w:r w:rsidRPr="000031E6">
              <w:rPr>
                <w:color w:val="1E1916"/>
                <w:spacing w:val="-5"/>
                <w:sz w:val="21"/>
                <w:lang w:val="uk-UA"/>
              </w:rPr>
              <w:t>0,4</w:t>
            </w:r>
          </w:p>
        </w:tc>
        <w:tc>
          <w:tcPr>
            <w:tcW w:w="1173" w:type="dxa"/>
          </w:tcPr>
          <w:p w14:paraId="4B528476" w14:textId="77777777" w:rsidR="00541CCE" w:rsidRPr="000031E6" w:rsidRDefault="00541CCE">
            <w:pPr>
              <w:pStyle w:val="TableParagraph"/>
              <w:spacing w:before="8"/>
              <w:jc w:val="left"/>
              <w:rPr>
                <w:sz w:val="16"/>
                <w:lang w:val="uk-UA"/>
              </w:rPr>
            </w:pPr>
          </w:p>
          <w:p w14:paraId="37B076F0"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45</w:t>
            </w:r>
          </w:p>
        </w:tc>
        <w:tc>
          <w:tcPr>
            <w:tcW w:w="1178" w:type="dxa"/>
          </w:tcPr>
          <w:p w14:paraId="07CFA763" w14:textId="77777777" w:rsidR="00541CCE" w:rsidRPr="000031E6" w:rsidRDefault="00541CCE">
            <w:pPr>
              <w:pStyle w:val="TableParagraph"/>
              <w:spacing w:before="8"/>
              <w:jc w:val="left"/>
              <w:rPr>
                <w:sz w:val="16"/>
                <w:lang w:val="uk-UA"/>
              </w:rPr>
            </w:pPr>
          </w:p>
          <w:p w14:paraId="44553E68"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10C14774" w14:textId="77777777">
        <w:trPr>
          <w:trHeight w:val="320"/>
        </w:trPr>
        <w:tc>
          <w:tcPr>
            <w:tcW w:w="4928" w:type="dxa"/>
          </w:tcPr>
          <w:p w14:paraId="04562A0F" w14:textId="77777777" w:rsidR="00541CCE" w:rsidRPr="000031E6" w:rsidRDefault="00EB0C3C">
            <w:pPr>
              <w:pStyle w:val="TableParagraph"/>
              <w:spacing w:before="62" w:line="238" w:lineRule="exact"/>
              <w:ind w:left="61"/>
              <w:jc w:val="left"/>
              <w:rPr>
                <w:sz w:val="21"/>
                <w:lang w:val="uk-UA"/>
              </w:rPr>
            </w:pPr>
            <w:r w:rsidRPr="000031E6">
              <w:rPr>
                <w:color w:val="1E1916"/>
                <w:sz w:val="21"/>
                <w:lang w:val="uk-UA"/>
              </w:rPr>
              <w:t>В’їзди,</w:t>
            </w:r>
            <w:r w:rsidRPr="000031E6">
              <w:rPr>
                <w:color w:val="1E1916"/>
                <w:spacing w:val="-2"/>
                <w:sz w:val="21"/>
                <w:lang w:val="uk-UA"/>
              </w:rPr>
              <w:t xml:space="preserve"> </w:t>
            </w:r>
            <w:r w:rsidRPr="000031E6">
              <w:rPr>
                <w:color w:val="1E1916"/>
                <w:sz w:val="21"/>
                <w:lang w:val="uk-UA"/>
              </w:rPr>
              <w:t>виїзди:</w:t>
            </w:r>
            <w:r w:rsidRPr="000031E6">
              <w:rPr>
                <w:color w:val="1E1916"/>
                <w:spacing w:val="-2"/>
                <w:sz w:val="21"/>
                <w:lang w:val="uk-UA"/>
              </w:rPr>
              <w:t xml:space="preserve"> </w:t>
            </w:r>
            <w:r w:rsidRPr="000031E6">
              <w:rPr>
                <w:color w:val="1E1916"/>
                <w:sz w:val="21"/>
                <w:lang w:val="uk-UA"/>
              </w:rPr>
              <w:t>світлий</w:t>
            </w:r>
            <w:r w:rsidRPr="000031E6">
              <w:rPr>
                <w:color w:val="1E1916"/>
                <w:spacing w:val="-2"/>
                <w:sz w:val="21"/>
                <w:lang w:val="uk-UA"/>
              </w:rPr>
              <w:t xml:space="preserve"> </w:t>
            </w:r>
            <w:r w:rsidRPr="000031E6">
              <w:rPr>
                <w:color w:val="1E1916"/>
                <w:sz w:val="21"/>
                <w:lang w:val="uk-UA"/>
              </w:rPr>
              <w:t>фон</w:t>
            </w:r>
            <w:r w:rsidRPr="000031E6">
              <w:rPr>
                <w:color w:val="1E1916"/>
                <w:spacing w:val="-1"/>
                <w:sz w:val="21"/>
                <w:lang w:val="uk-UA"/>
              </w:rPr>
              <w:t xml:space="preserve"> </w:t>
            </w:r>
            <w:r w:rsidRPr="000031E6">
              <w:rPr>
                <w:color w:val="1E1916"/>
                <w:sz w:val="21"/>
                <w:lang w:val="uk-UA"/>
              </w:rPr>
              <w:t>(в</w:t>
            </w:r>
            <w:r w:rsidRPr="000031E6">
              <w:rPr>
                <w:color w:val="1E1916"/>
                <w:spacing w:val="-2"/>
                <w:sz w:val="21"/>
                <w:lang w:val="uk-UA"/>
              </w:rPr>
              <w:t xml:space="preserve"> </w:t>
            </w:r>
            <w:r w:rsidRPr="000031E6">
              <w:rPr>
                <w:color w:val="1E1916"/>
                <w:sz w:val="21"/>
                <w:lang w:val="uk-UA"/>
              </w:rPr>
              <w:t>межах</w:t>
            </w:r>
            <w:r w:rsidRPr="000031E6">
              <w:rPr>
                <w:color w:val="1E1916"/>
                <w:spacing w:val="-2"/>
                <w:sz w:val="21"/>
                <w:lang w:val="uk-UA"/>
              </w:rPr>
              <w:t xml:space="preserve"> міста)</w:t>
            </w:r>
          </w:p>
        </w:tc>
        <w:tc>
          <w:tcPr>
            <w:tcW w:w="1173" w:type="dxa"/>
          </w:tcPr>
          <w:p w14:paraId="789834C6" w14:textId="77777777" w:rsidR="00541CCE" w:rsidRPr="000031E6" w:rsidRDefault="00EB0C3C">
            <w:pPr>
              <w:pStyle w:val="TableParagraph"/>
              <w:spacing w:before="73" w:line="227" w:lineRule="exact"/>
              <w:ind w:left="86" w:right="75"/>
              <w:rPr>
                <w:sz w:val="21"/>
                <w:lang w:val="uk-UA"/>
              </w:rPr>
            </w:pPr>
            <w:r w:rsidRPr="000031E6">
              <w:rPr>
                <w:color w:val="1E1916"/>
                <w:spacing w:val="-5"/>
                <w:sz w:val="21"/>
                <w:lang w:val="uk-UA"/>
              </w:rPr>
              <w:t>50</w:t>
            </w:r>
          </w:p>
        </w:tc>
        <w:tc>
          <w:tcPr>
            <w:tcW w:w="1173" w:type="dxa"/>
          </w:tcPr>
          <w:p w14:paraId="022D7A08" w14:textId="77777777" w:rsidR="00541CCE" w:rsidRPr="000031E6" w:rsidRDefault="00EB0C3C">
            <w:pPr>
              <w:pStyle w:val="TableParagraph"/>
              <w:spacing w:before="73" w:line="227" w:lineRule="exact"/>
              <w:ind w:right="428"/>
              <w:jc w:val="right"/>
              <w:rPr>
                <w:sz w:val="21"/>
                <w:lang w:val="uk-UA"/>
              </w:rPr>
            </w:pPr>
            <w:r w:rsidRPr="000031E6">
              <w:rPr>
                <w:color w:val="1E1916"/>
                <w:spacing w:val="-5"/>
                <w:sz w:val="21"/>
                <w:lang w:val="uk-UA"/>
              </w:rPr>
              <w:t>0,4</w:t>
            </w:r>
          </w:p>
        </w:tc>
        <w:tc>
          <w:tcPr>
            <w:tcW w:w="1173" w:type="dxa"/>
          </w:tcPr>
          <w:p w14:paraId="25AF402D" w14:textId="77777777" w:rsidR="00541CCE" w:rsidRPr="000031E6" w:rsidRDefault="00EB0C3C">
            <w:pPr>
              <w:pStyle w:val="TableParagraph"/>
              <w:spacing w:before="73" w:line="227" w:lineRule="exact"/>
              <w:ind w:right="456"/>
              <w:jc w:val="right"/>
              <w:rPr>
                <w:sz w:val="21"/>
                <w:lang w:val="uk-UA"/>
              </w:rPr>
            </w:pPr>
            <w:r w:rsidRPr="000031E6">
              <w:rPr>
                <w:color w:val="1E1916"/>
                <w:spacing w:val="-5"/>
                <w:sz w:val="21"/>
                <w:lang w:val="uk-UA"/>
              </w:rPr>
              <w:t>45</w:t>
            </w:r>
          </w:p>
        </w:tc>
        <w:tc>
          <w:tcPr>
            <w:tcW w:w="1178" w:type="dxa"/>
          </w:tcPr>
          <w:p w14:paraId="4F3DCBD3" w14:textId="77777777" w:rsidR="00541CCE" w:rsidRPr="000031E6" w:rsidRDefault="00EB0C3C">
            <w:pPr>
              <w:pStyle w:val="TableParagraph"/>
              <w:spacing w:before="73" w:line="227" w:lineRule="exact"/>
              <w:ind w:left="98" w:right="89"/>
              <w:rPr>
                <w:sz w:val="21"/>
                <w:lang w:val="uk-UA"/>
              </w:rPr>
            </w:pPr>
            <w:r w:rsidRPr="000031E6">
              <w:rPr>
                <w:color w:val="1E1916"/>
                <w:spacing w:val="-5"/>
                <w:sz w:val="21"/>
                <w:lang w:val="uk-UA"/>
              </w:rPr>
              <w:t>20</w:t>
            </w:r>
          </w:p>
        </w:tc>
      </w:tr>
      <w:tr w:rsidR="00541CCE" w:rsidRPr="000031E6" w14:paraId="7DE3B103" w14:textId="77777777">
        <w:trPr>
          <w:trHeight w:val="558"/>
        </w:trPr>
        <w:tc>
          <w:tcPr>
            <w:tcW w:w="4928" w:type="dxa"/>
          </w:tcPr>
          <w:p w14:paraId="61DEF2E6" w14:textId="77777777" w:rsidR="00541CCE" w:rsidRPr="000031E6" w:rsidRDefault="00EB0C3C">
            <w:pPr>
              <w:pStyle w:val="TableParagraph"/>
              <w:spacing w:before="38" w:line="250" w:lineRule="atLeast"/>
              <w:ind w:left="61" w:right="311"/>
              <w:jc w:val="left"/>
              <w:rPr>
                <w:sz w:val="21"/>
                <w:lang w:val="uk-UA"/>
              </w:rPr>
            </w:pPr>
            <w:r w:rsidRPr="000031E6">
              <w:rPr>
                <w:color w:val="1E1916"/>
                <w:sz w:val="21"/>
                <w:lang w:val="uk-UA"/>
              </w:rPr>
              <w:t>Компресорні</w:t>
            </w:r>
            <w:r w:rsidRPr="000031E6">
              <w:rPr>
                <w:color w:val="1E1916"/>
                <w:spacing w:val="-8"/>
                <w:sz w:val="21"/>
                <w:lang w:val="uk-UA"/>
              </w:rPr>
              <w:t xml:space="preserve"> </w:t>
            </w:r>
            <w:r w:rsidRPr="000031E6">
              <w:rPr>
                <w:color w:val="1E1916"/>
                <w:sz w:val="21"/>
                <w:lang w:val="uk-UA"/>
              </w:rPr>
              <w:t>і</w:t>
            </w:r>
            <w:r w:rsidRPr="000031E6">
              <w:rPr>
                <w:color w:val="1E1916"/>
                <w:spacing w:val="-8"/>
                <w:sz w:val="21"/>
                <w:lang w:val="uk-UA"/>
              </w:rPr>
              <w:t xml:space="preserve"> </w:t>
            </w:r>
            <w:r w:rsidRPr="000031E6">
              <w:rPr>
                <w:color w:val="1E1916"/>
                <w:sz w:val="21"/>
                <w:lang w:val="uk-UA"/>
              </w:rPr>
              <w:t>водорозбірні</w:t>
            </w:r>
            <w:r w:rsidRPr="000031E6">
              <w:rPr>
                <w:color w:val="1E1916"/>
                <w:spacing w:val="-8"/>
                <w:sz w:val="21"/>
                <w:lang w:val="uk-UA"/>
              </w:rPr>
              <w:t xml:space="preserve"> </w:t>
            </w:r>
            <w:r w:rsidRPr="000031E6">
              <w:rPr>
                <w:color w:val="1E1916"/>
                <w:sz w:val="21"/>
                <w:lang w:val="uk-UA"/>
              </w:rPr>
              <w:t>пункти</w:t>
            </w:r>
            <w:r w:rsidRPr="000031E6">
              <w:rPr>
                <w:color w:val="1E1916"/>
                <w:spacing w:val="-8"/>
                <w:sz w:val="21"/>
                <w:lang w:val="uk-UA"/>
              </w:rPr>
              <w:t xml:space="preserve"> </w:t>
            </w:r>
            <w:r w:rsidRPr="000031E6">
              <w:rPr>
                <w:color w:val="1E1916"/>
                <w:sz w:val="21"/>
                <w:lang w:val="uk-UA"/>
              </w:rPr>
              <w:t>та</w:t>
            </w:r>
            <w:r w:rsidRPr="000031E6">
              <w:rPr>
                <w:color w:val="1E1916"/>
                <w:spacing w:val="-8"/>
                <w:sz w:val="21"/>
                <w:lang w:val="uk-UA"/>
              </w:rPr>
              <w:t xml:space="preserve"> </w:t>
            </w:r>
            <w:r w:rsidRPr="000031E6">
              <w:rPr>
                <w:color w:val="1E1916"/>
                <w:sz w:val="21"/>
                <w:lang w:val="uk-UA"/>
              </w:rPr>
              <w:t>інші сервісні майданчики</w:t>
            </w:r>
          </w:p>
        </w:tc>
        <w:tc>
          <w:tcPr>
            <w:tcW w:w="1173" w:type="dxa"/>
          </w:tcPr>
          <w:p w14:paraId="41193F84" w14:textId="77777777" w:rsidR="00541CCE" w:rsidRPr="000031E6" w:rsidRDefault="00541CCE">
            <w:pPr>
              <w:pStyle w:val="TableParagraph"/>
              <w:spacing w:before="8"/>
              <w:jc w:val="left"/>
              <w:rPr>
                <w:sz w:val="16"/>
                <w:lang w:val="uk-UA"/>
              </w:rPr>
            </w:pPr>
          </w:p>
          <w:p w14:paraId="00A67C41" w14:textId="77777777" w:rsidR="00541CCE" w:rsidRPr="000031E6" w:rsidRDefault="00EB0C3C">
            <w:pPr>
              <w:pStyle w:val="TableParagraph"/>
              <w:spacing w:before="0"/>
              <w:ind w:left="86" w:right="75"/>
              <w:rPr>
                <w:sz w:val="21"/>
                <w:lang w:val="uk-UA"/>
              </w:rPr>
            </w:pPr>
            <w:r w:rsidRPr="000031E6">
              <w:rPr>
                <w:color w:val="1E1916"/>
                <w:spacing w:val="-5"/>
                <w:sz w:val="21"/>
                <w:lang w:val="uk-UA"/>
              </w:rPr>
              <w:t>150</w:t>
            </w:r>
          </w:p>
        </w:tc>
        <w:tc>
          <w:tcPr>
            <w:tcW w:w="1173" w:type="dxa"/>
          </w:tcPr>
          <w:p w14:paraId="0DF9802A" w14:textId="77777777" w:rsidR="00541CCE" w:rsidRPr="000031E6" w:rsidRDefault="00541CCE">
            <w:pPr>
              <w:pStyle w:val="TableParagraph"/>
              <w:spacing w:before="8"/>
              <w:jc w:val="left"/>
              <w:rPr>
                <w:sz w:val="16"/>
                <w:lang w:val="uk-UA"/>
              </w:rPr>
            </w:pPr>
          </w:p>
          <w:p w14:paraId="37B687BA" w14:textId="77777777" w:rsidR="00541CCE" w:rsidRPr="000031E6" w:rsidRDefault="00EB0C3C">
            <w:pPr>
              <w:pStyle w:val="TableParagraph"/>
              <w:spacing w:before="0"/>
              <w:ind w:right="428"/>
              <w:jc w:val="right"/>
              <w:rPr>
                <w:sz w:val="21"/>
                <w:lang w:val="uk-UA"/>
              </w:rPr>
            </w:pPr>
            <w:r w:rsidRPr="000031E6">
              <w:rPr>
                <w:color w:val="1E1916"/>
                <w:spacing w:val="-5"/>
                <w:sz w:val="21"/>
                <w:lang w:val="uk-UA"/>
              </w:rPr>
              <w:t>0,4</w:t>
            </w:r>
          </w:p>
        </w:tc>
        <w:tc>
          <w:tcPr>
            <w:tcW w:w="1173" w:type="dxa"/>
          </w:tcPr>
          <w:p w14:paraId="7081BFF3" w14:textId="77777777" w:rsidR="00541CCE" w:rsidRPr="000031E6" w:rsidRDefault="00541CCE">
            <w:pPr>
              <w:pStyle w:val="TableParagraph"/>
              <w:spacing w:before="8"/>
              <w:jc w:val="left"/>
              <w:rPr>
                <w:sz w:val="16"/>
                <w:lang w:val="uk-UA"/>
              </w:rPr>
            </w:pPr>
          </w:p>
          <w:p w14:paraId="3CADB979"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45</w:t>
            </w:r>
          </w:p>
        </w:tc>
        <w:tc>
          <w:tcPr>
            <w:tcW w:w="1178" w:type="dxa"/>
          </w:tcPr>
          <w:p w14:paraId="6FB13BE2" w14:textId="77777777" w:rsidR="00541CCE" w:rsidRPr="000031E6" w:rsidRDefault="00541CCE">
            <w:pPr>
              <w:pStyle w:val="TableParagraph"/>
              <w:spacing w:before="8"/>
              <w:jc w:val="left"/>
              <w:rPr>
                <w:sz w:val="16"/>
                <w:lang w:val="uk-UA"/>
              </w:rPr>
            </w:pPr>
          </w:p>
          <w:p w14:paraId="7D5340A3"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1004DD2B" w14:textId="77777777">
        <w:trPr>
          <w:trHeight w:val="325"/>
        </w:trPr>
        <w:tc>
          <w:tcPr>
            <w:tcW w:w="4928" w:type="dxa"/>
          </w:tcPr>
          <w:p w14:paraId="230AAD6A" w14:textId="77777777" w:rsidR="00541CCE" w:rsidRPr="000031E6" w:rsidRDefault="00EB0C3C">
            <w:pPr>
              <w:pStyle w:val="TableParagraph"/>
              <w:spacing w:before="62"/>
              <w:ind w:left="61"/>
              <w:jc w:val="left"/>
              <w:rPr>
                <w:sz w:val="21"/>
                <w:lang w:val="uk-UA"/>
              </w:rPr>
            </w:pPr>
            <w:r w:rsidRPr="000031E6">
              <w:rPr>
                <w:color w:val="1E1916"/>
                <w:sz w:val="21"/>
                <w:lang w:val="uk-UA"/>
              </w:rPr>
              <w:t>Читання</w:t>
            </w:r>
            <w:r w:rsidRPr="000031E6">
              <w:rPr>
                <w:color w:val="1E1916"/>
                <w:spacing w:val="-7"/>
                <w:sz w:val="21"/>
                <w:lang w:val="uk-UA"/>
              </w:rPr>
              <w:t xml:space="preserve"> </w:t>
            </w:r>
            <w:r w:rsidRPr="000031E6">
              <w:rPr>
                <w:color w:val="1E1916"/>
                <w:sz w:val="21"/>
                <w:lang w:val="uk-UA"/>
              </w:rPr>
              <w:t>показань</w:t>
            </w:r>
            <w:r w:rsidRPr="000031E6">
              <w:rPr>
                <w:color w:val="1E1916"/>
                <w:spacing w:val="-8"/>
                <w:sz w:val="21"/>
                <w:lang w:val="uk-UA"/>
              </w:rPr>
              <w:t xml:space="preserve"> </w:t>
            </w:r>
            <w:r w:rsidRPr="000031E6">
              <w:rPr>
                <w:color w:val="1E1916"/>
                <w:spacing w:val="-2"/>
                <w:sz w:val="21"/>
                <w:lang w:val="uk-UA"/>
              </w:rPr>
              <w:t>приладів</w:t>
            </w:r>
          </w:p>
        </w:tc>
        <w:tc>
          <w:tcPr>
            <w:tcW w:w="1173" w:type="dxa"/>
          </w:tcPr>
          <w:p w14:paraId="6BAB6F95" w14:textId="77777777" w:rsidR="00541CCE" w:rsidRPr="000031E6" w:rsidRDefault="00EB0C3C">
            <w:pPr>
              <w:pStyle w:val="TableParagraph"/>
              <w:spacing w:before="73" w:line="232" w:lineRule="exact"/>
              <w:ind w:left="86" w:right="75"/>
              <w:rPr>
                <w:sz w:val="21"/>
                <w:lang w:val="uk-UA"/>
              </w:rPr>
            </w:pPr>
            <w:r w:rsidRPr="000031E6">
              <w:rPr>
                <w:color w:val="1E1916"/>
                <w:spacing w:val="-5"/>
                <w:sz w:val="21"/>
                <w:lang w:val="uk-UA"/>
              </w:rPr>
              <w:t>150</w:t>
            </w:r>
          </w:p>
        </w:tc>
        <w:tc>
          <w:tcPr>
            <w:tcW w:w="1173" w:type="dxa"/>
          </w:tcPr>
          <w:p w14:paraId="2AE48A30" w14:textId="77777777" w:rsidR="00541CCE" w:rsidRPr="000031E6" w:rsidRDefault="00EB0C3C">
            <w:pPr>
              <w:pStyle w:val="TableParagraph"/>
              <w:spacing w:before="73" w:line="232" w:lineRule="exact"/>
              <w:ind w:right="428"/>
              <w:jc w:val="right"/>
              <w:rPr>
                <w:sz w:val="21"/>
                <w:lang w:val="uk-UA"/>
              </w:rPr>
            </w:pPr>
            <w:r w:rsidRPr="000031E6">
              <w:rPr>
                <w:color w:val="1E1916"/>
                <w:spacing w:val="-5"/>
                <w:sz w:val="21"/>
                <w:lang w:val="uk-UA"/>
              </w:rPr>
              <w:t>0,4</w:t>
            </w:r>
          </w:p>
        </w:tc>
        <w:tc>
          <w:tcPr>
            <w:tcW w:w="1173" w:type="dxa"/>
          </w:tcPr>
          <w:p w14:paraId="1C960C03" w14:textId="77777777" w:rsidR="00541CCE" w:rsidRPr="000031E6" w:rsidRDefault="00EB0C3C">
            <w:pPr>
              <w:pStyle w:val="TableParagraph"/>
              <w:spacing w:before="73" w:line="232" w:lineRule="exact"/>
              <w:ind w:right="456"/>
              <w:jc w:val="right"/>
              <w:rPr>
                <w:sz w:val="21"/>
                <w:lang w:val="uk-UA"/>
              </w:rPr>
            </w:pPr>
            <w:r w:rsidRPr="000031E6">
              <w:rPr>
                <w:color w:val="1E1916"/>
                <w:spacing w:val="-5"/>
                <w:sz w:val="21"/>
                <w:lang w:val="uk-UA"/>
              </w:rPr>
              <w:t>45</w:t>
            </w:r>
          </w:p>
        </w:tc>
        <w:tc>
          <w:tcPr>
            <w:tcW w:w="1178" w:type="dxa"/>
          </w:tcPr>
          <w:p w14:paraId="435787E3" w14:textId="77777777" w:rsidR="00541CCE" w:rsidRPr="000031E6" w:rsidRDefault="00EB0C3C">
            <w:pPr>
              <w:pStyle w:val="TableParagraph"/>
              <w:spacing w:before="73" w:line="232" w:lineRule="exact"/>
              <w:ind w:left="98" w:right="89"/>
              <w:rPr>
                <w:sz w:val="21"/>
                <w:lang w:val="uk-UA"/>
              </w:rPr>
            </w:pPr>
            <w:r w:rsidRPr="000031E6">
              <w:rPr>
                <w:color w:val="1E1916"/>
                <w:spacing w:val="-5"/>
                <w:sz w:val="21"/>
                <w:lang w:val="uk-UA"/>
              </w:rPr>
              <w:t>20</w:t>
            </w:r>
          </w:p>
        </w:tc>
      </w:tr>
    </w:tbl>
    <w:p w14:paraId="25A57BF6" w14:textId="77777777" w:rsidR="00541CCE" w:rsidRPr="000031E6" w:rsidRDefault="00541CCE">
      <w:pPr>
        <w:pStyle w:val="a3"/>
        <w:spacing w:before="8"/>
        <w:rPr>
          <w:lang w:val="uk-UA"/>
        </w:rPr>
      </w:pPr>
    </w:p>
    <w:p w14:paraId="58914ED4" w14:textId="77777777" w:rsidR="00541CCE" w:rsidRPr="000031E6" w:rsidRDefault="00EB0C3C">
      <w:pPr>
        <w:ind w:left="697"/>
        <w:rPr>
          <w:sz w:val="21"/>
          <w:lang w:val="uk-UA"/>
        </w:rPr>
      </w:pPr>
      <w:r w:rsidRPr="000031E6">
        <w:rPr>
          <w:b/>
          <w:color w:val="1E1916"/>
          <w:sz w:val="21"/>
          <w:lang w:val="uk-UA"/>
        </w:rPr>
        <w:t>Таблиця</w:t>
      </w:r>
      <w:r w:rsidRPr="000031E6">
        <w:rPr>
          <w:b/>
          <w:color w:val="1E1916"/>
          <w:spacing w:val="-5"/>
          <w:sz w:val="21"/>
          <w:lang w:val="uk-UA"/>
        </w:rPr>
        <w:t xml:space="preserve"> </w:t>
      </w:r>
      <w:r w:rsidRPr="000031E6">
        <w:rPr>
          <w:b/>
          <w:color w:val="1E1916"/>
          <w:sz w:val="21"/>
          <w:lang w:val="uk-UA"/>
        </w:rPr>
        <w:t>8.18</w:t>
      </w:r>
      <w:r w:rsidRPr="000031E6">
        <w:rPr>
          <w:b/>
          <w:color w:val="1E1916"/>
          <w:spacing w:val="-5"/>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Промислові</w:t>
      </w:r>
      <w:r w:rsidRPr="000031E6">
        <w:rPr>
          <w:color w:val="1E1916"/>
          <w:spacing w:val="-5"/>
          <w:sz w:val="21"/>
          <w:lang w:val="uk-UA"/>
        </w:rPr>
        <w:t xml:space="preserve"> </w:t>
      </w:r>
      <w:r w:rsidRPr="000031E6">
        <w:rPr>
          <w:color w:val="1E1916"/>
          <w:sz w:val="21"/>
          <w:lang w:val="uk-UA"/>
        </w:rPr>
        <w:t>та</w:t>
      </w:r>
      <w:r w:rsidRPr="000031E6">
        <w:rPr>
          <w:color w:val="1E1916"/>
          <w:spacing w:val="-5"/>
          <w:sz w:val="21"/>
          <w:lang w:val="uk-UA"/>
        </w:rPr>
        <w:t xml:space="preserve"> </w:t>
      </w:r>
      <w:r w:rsidRPr="000031E6">
        <w:rPr>
          <w:color w:val="1E1916"/>
          <w:sz w:val="21"/>
          <w:lang w:val="uk-UA"/>
        </w:rPr>
        <w:t>складські</w:t>
      </w:r>
      <w:r w:rsidRPr="000031E6">
        <w:rPr>
          <w:color w:val="1E1916"/>
          <w:spacing w:val="-4"/>
          <w:sz w:val="21"/>
          <w:lang w:val="uk-UA"/>
        </w:rPr>
        <w:t xml:space="preserve"> </w:t>
      </w:r>
      <w:r w:rsidRPr="000031E6">
        <w:rPr>
          <w:color w:val="1E1916"/>
          <w:spacing w:val="-2"/>
          <w:sz w:val="21"/>
          <w:lang w:val="uk-UA"/>
        </w:rPr>
        <w:t>території</w:t>
      </w:r>
    </w:p>
    <w:p w14:paraId="5989F946" w14:textId="77777777" w:rsidR="00541CCE" w:rsidRPr="000031E6" w:rsidRDefault="00541CCE">
      <w:pPr>
        <w:pStyle w:val="a3"/>
        <w:spacing w:before="1"/>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28"/>
        <w:gridCol w:w="1173"/>
        <w:gridCol w:w="1173"/>
        <w:gridCol w:w="1173"/>
        <w:gridCol w:w="1178"/>
      </w:tblGrid>
      <w:tr w:rsidR="00541CCE" w:rsidRPr="000031E6" w14:paraId="01821D07" w14:textId="77777777">
        <w:trPr>
          <w:trHeight w:val="605"/>
        </w:trPr>
        <w:tc>
          <w:tcPr>
            <w:tcW w:w="4928" w:type="dxa"/>
          </w:tcPr>
          <w:p w14:paraId="1D2CDF9A" w14:textId="77777777" w:rsidR="00541CCE" w:rsidRPr="000031E6" w:rsidRDefault="00541CCE">
            <w:pPr>
              <w:pStyle w:val="TableParagraph"/>
              <w:spacing w:before="9"/>
              <w:jc w:val="left"/>
              <w:rPr>
                <w:sz w:val="16"/>
                <w:lang w:val="uk-UA"/>
              </w:rPr>
            </w:pPr>
          </w:p>
          <w:p w14:paraId="5D8AE35F" w14:textId="77777777" w:rsidR="00541CCE" w:rsidRPr="000031E6" w:rsidRDefault="00EB0C3C">
            <w:pPr>
              <w:pStyle w:val="TableParagraph"/>
              <w:spacing w:before="0"/>
              <w:ind w:left="1129"/>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1173" w:type="dxa"/>
          </w:tcPr>
          <w:p w14:paraId="344197D7" w14:textId="77777777" w:rsidR="00541CCE" w:rsidRPr="000031E6" w:rsidRDefault="00EB0C3C">
            <w:pPr>
              <w:pStyle w:val="TableParagraph"/>
              <w:spacing w:before="163"/>
              <w:ind w:left="86" w:right="75"/>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73" w:type="dxa"/>
          </w:tcPr>
          <w:p w14:paraId="536AF543" w14:textId="77777777" w:rsidR="00541CCE" w:rsidRPr="000031E6" w:rsidRDefault="00EB0C3C">
            <w:pPr>
              <w:pStyle w:val="TableParagraph"/>
              <w:spacing w:before="68" w:line="270" w:lineRule="exact"/>
              <w:ind w:left="86" w:right="75"/>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494FE33B" w14:textId="77777777" w:rsidR="00541CCE" w:rsidRPr="000031E6" w:rsidRDefault="00EB0C3C">
            <w:pPr>
              <w:pStyle w:val="TableParagraph"/>
              <w:spacing w:before="0" w:line="221" w:lineRule="exact"/>
              <w:ind w:left="85"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73" w:type="dxa"/>
          </w:tcPr>
          <w:p w14:paraId="18CD2ABF" w14:textId="77777777" w:rsidR="00541CCE" w:rsidRPr="000031E6" w:rsidRDefault="00EB0C3C">
            <w:pPr>
              <w:pStyle w:val="TableParagraph"/>
              <w:spacing w:before="68" w:line="270" w:lineRule="exact"/>
              <w:ind w:left="87" w:right="74"/>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11EDB2D6" w14:textId="77777777" w:rsidR="00541CCE" w:rsidRPr="000031E6" w:rsidRDefault="00EB0C3C">
            <w:pPr>
              <w:pStyle w:val="TableParagraph"/>
              <w:spacing w:before="0" w:line="221" w:lineRule="exact"/>
              <w:ind w:left="87"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78" w:type="dxa"/>
          </w:tcPr>
          <w:p w14:paraId="66F28039" w14:textId="77777777" w:rsidR="00541CCE" w:rsidRPr="000031E6" w:rsidRDefault="00EB0C3C">
            <w:pPr>
              <w:pStyle w:val="TableParagraph"/>
              <w:spacing w:before="68" w:line="270" w:lineRule="exact"/>
              <w:ind w:left="98" w:right="89"/>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002E0BAA" w14:textId="77777777" w:rsidR="00541CCE" w:rsidRPr="000031E6" w:rsidRDefault="00EB0C3C">
            <w:pPr>
              <w:pStyle w:val="TableParagraph"/>
              <w:spacing w:before="0" w:line="221" w:lineRule="exact"/>
              <w:ind w:left="98" w:right="90"/>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09620BC6" w14:textId="77777777">
        <w:trPr>
          <w:trHeight w:val="807"/>
        </w:trPr>
        <w:tc>
          <w:tcPr>
            <w:tcW w:w="4928" w:type="dxa"/>
          </w:tcPr>
          <w:p w14:paraId="77A045B8" w14:textId="77777777" w:rsidR="00541CCE" w:rsidRPr="000031E6" w:rsidRDefault="00EB0C3C">
            <w:pPr>
              <w:pStyle w:val="TableParagraph"/>
              <w:spacing w:before="37" w:line="250" w:lineRule="atLeast"/>
              <w:ind w:left="61"/>
              <w:jc w:val="left"/>
              <w:rPr>
                <w:sz w:val="21"/>
                <w:lang w:val="uk-UA"/>
              </w:rPr>
            </w:pPr>
            <w:r w:rsidRPr="000031E6">
              <w:rPr>
                <w:color w:val="1E1916"/>
                <w:sz w:val="21"/>
                <w:lang w:val="uk-UA"/>
              </w:rPr>
              <w:t>Короткострокова</w:t>
            </w:r>
            <w:r w:rsidRPr="000031E6">
              <w:rPr>
                <w:color w:val="1E1916"/>
                <w:spacing w:val="-10"/>
                <w:sz w:val="21"/>
                <w:lang w:val="uk-UA"/>
              </w:rPr>
              <w:t xml:space="preserve"> </w:t>
            </w:r>
            <w:r w:rsidRPr="000031E6">
              <w:rPr>
                <w:color w:val="1E1916"/>
                <w:sz w:val="21"/>
                <w:lang w:val="uk-UA"/>
              </w:rPr>
              <w:t>обробка</w:t>
            </w:r>
            <w:r w:rsidRPr="000031E6">
              <w:rPr>
                <w:color w:val="1E1916"/>
                <w:spacing w:val="-10"/>
                <w:sz w:val="21"/>
                <w:lang w:val="uk-UA"/>
              </w:rPr>
              <w:t xml:space="preserve"> </w:t>
            </w:r>
            <w:r w:rsidRPr="000031E6">
              <w:rPr>
                <w:color w:val="1E1916"/>
                <w:sz w:val="21"/>
                <w:lang w:val="uk-UA"/>
              </w:rPr>
              <w:t>великих</w:t>
            </w:r>
            <w:r w:rsidRPr="000031E6">
              <w:rPr>
                <w:color w:val="1E1916"/>
                <w:spacing w:val="-10"/>
                <w:sz w:val="21"/>
                <w:lang w:val="uk-UA"/>
              </w:rPr>
              <w:t xml:space="preserve"> </w:t>
            </w:r>
            <w:r w:rsidRPr="000031E6">
              <w:rPr>
                <w:color w:val="1E1916"/>
                <w:sz w:val="21"/>
                <w:lang w:val="uk-UA"/>
              </w:rPr>
              <w:t>вантажів</w:t>
            </w:r>
            <w:r w:rsidRPr="000031E6">
              <w:rPr>
                <w:color w:val="1E1916"/>
                <w:spacing w:val="-10"/>
                <w:sz w:val="21"/>
                <w:lang w:val="uk-UA"/>
              </w:rPr>
              <w:t xml:space="preserve"> </w:t>
            </w:r>
            <w:r w:rsidRPr="000031E6">
              <w:rPr>
                <w:color w:val="1E1916"/>
                <w:sz w:val="21"/>
                <w:lang w:val="uk-UA"/>
              </w:rPr>
              <w:t>і матеріалів, навантаження і розвантаження великих товарів</w:t>
            </w:r>
          </w:p>
        </w:tc>
        <w:tc>
          <w:tcPr>
            <w:tcW w:w="1173" w:type="dxa"/>
          </w:tcPr>
          <w:p w14:paraId="5A9FAA8D" w14:textId="77777777" w:rsidR="00541CCE" w:rsidRPr="000031E6" w:rsidRDefault="00541CCE">
            <w:pPr>
              <w:pStyle w:val="TableParagraph"/>
              <w:spacing w:before="6"/>
              <w:jc w:val="left"/>
              <w:rPr>
                <w:sz w:val="27"/>
                <w:lang w:val="uk-UA"/>
              </w:rPr>
            </w:pPr>
          </w:p>
          <w:p w14:paraId="3A5EC874" w14:textId="77777777" w:rsidR="00541CCE" w:rsidRPr="000031E6" w:rsidRDefault="00EB0C3C">
            <w:pPr>
              <w:pStyle w:val="TableParagraph"/>
              <w:spacing w:before="0"/>
              <w:ind w:left="85" w:right="75"/>
              <w:rPr>
                <w:sz w:val="21"/>
                <w:lang w:val="uk-UA"/>
              </w:rPr>
            </w:pPr>
            <w:r w:rsidRPr="000031E6">
              <w:rPr>
                <w:color w:val="1E1916"/>
                <w:spacing w:val="-5"/>
                <w:sz w:val="21"/>
                <w:lang w:val="uk-UA"/>
              </w:rPr>
              <w:t>20</w:t>
            </w:r>
          </w:p>
        </w:tc>
        <w:tc>
          <w:tcPr>
            <w:tcW w:w="1173" w:type="dxa"/>
          </w:tcPr>
          <w:p w14:paraId="613CCCD3" w14:textId="77777777" w:rsidR="00541CCE" w:rsidRPr="000031E6" w:rsidRDefault="00541CCE">
            <w:pPr>
              <w:pStyle w:val="TableParagraph"/>
              <w:spacing w:before="6"/>
              <w:jc w:val="left"/>
              <w:rPr>
                <w:sz w:val="27"/>
                <w:lang w:val="uk-UA"/>
              </w:rPr>
            </w:pPr>
          </w:p>
          <w:p w14:paraId="748AADD0" w14:textId="77777777" w:rsidR="00541CCE" w:rsidRPr="000031E6" w:rsidRDefault="00EB0C3C">
            <w:pPr>
              <w:pStyle w:val="TableParagraph"/>
              <w:spacing w:before="0"/>
              <w:ind w:right="370"/>
              <w:jc w:val="right"/>
              <w:rPr>
                <w:sz w:val="21"/>
                <w:lang w:val="uk-UA"/>
              </w:rPr>
            </w:pPr>
            <w:r w:rsidRPr="000031E6">
              <w:rPr>
                <w:color w:val="1E1916"/>
                <w:spacing w:val="-4"/>
                <w:sz w:val="21"/>
                <w:lang w:val="uk-UA"/>
              </w:rPr>
              <w:t>0,25</w:t>
            </w:r>
          </w:p>
        </w:tc>
        <w:tc>
          <w:tcPr>
            <w:tcW w:w="1173" w:type="dxa"/>
          </w:tcPr>
          <w:p w14:paraId="073B0BBD" w14:textId="77777777" w:rsidR="00541CCE" w:rsidRPr="000031E6" w:rsidRDefault="00541CCE">
            <w:pPr>
              <w:pStyle w:val="TableParagraph"/>
              <w:spacing w:before="6"/>
              <w:jc w:val="left"/>
              <w:rPr>
                <w:sz w:val="27"/>
                <w:lang w:val="uk-UA"/>
              </w:rPr>
            </w:pPr>
          </w:p>
          <w:p w14:paraId="7F3DF8D8"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55</w:t>
            </w:r>
          </w:p>
        </w:tc>
        <w:tc>
          <w:tcPr>
            <w:tcW w:w="1178" w:type="dxa"/>
          </w:tcPr>
          <w:p w14:paraId="0780769A" w14:textId="77777777" w:rsidR="00541CCE" w:rsidRPr="000031E6" w:rsidRDefault="00541CCE">
            <w:pPr>
              <w:pStyle w:val="TableParagraph"/>
              <w:spacing w:before="6"/>
              <w:jc w:val="left"/>
              <w:rPr>
                <w:sz w:val="27"/>
                <w:lang w:val="uk-UA"/>
              </w:rPr>
            </w:pPr>
          </w:p>
          <w:p w14:paraId="6652966F"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415B7895" w14:textId="77777777">
        <w:trPr>
          <w:trHeight w:val="807"/>
        </w:trPr>
        <w:tc>
          <w:tcPr>
            <w:tcW w:w="4928" w:type="dxa"/>
          </w:tcPr>
          <w:p w14:paraId="116A708B" w14:textId="77777777" w:rsidR="00541CCE" w:rsidRPr="000031E6" w:rsidRDefault="00EB0C3C">
            <w:pPr>
              <w:pStyle w:val="TableParagraph"/>
              <w:spacing w:before="37" w:line="250" w:lineRule="atLeast"/>
              <w:ind w:left="61" w:right="140"/>
              <w:jc w:val="both"/>
              <w:rPr>
                <w:sz w:val="21"/>
                <w:lang w:val="uk-UA"/>
              </w:rPr>
            </w:pPr>
            <w:r w:rsidRPr="000031E6">
              <w:rPr>
                <w:color w:val="1E1916"/>
                <w:sz w:val="21"/>
                <w:lang w:val="uk-UA"/>
              </w:rPr>
              <w:t>Тривала</w:t>
            </w:r>
            <w:r w:rsidRPr="000031E6">
              <w:rPr>
                <w:color w:val="1E1916"/>
                <w:spacing w:val="-5"/>
                <w:sz w:val="21"/>
                <w:lang w:val="uk-UA"/>
              </w:rPr>
              <w:t xml:space="preserve"> </w:t>
            </w:r>
            <w:r w:rsidRPr="000031E6">
              <w:rPr>
                <w:color w:val="1E1916"/>
                <w:sz w:val="21"/>
                <w:lang w:val="uk-UA"/>
              </w:rPr>
              <w:t>обробка</w:t>
            </w:r>
            <w:r w:rsidRPr="000031E6">
              <w:rPr>
                <w:color w:val="1E1916"/>
                <w:spacing w:val="-5"/>
                <w:sz w:val="21"/>
                <w:lang w:val="uk-UA"/>
              </w:rPr>
              <w:t xml:space="preserve"> </w:t>
            </w:r>
            <w:r w:rsidRPr="000031E6">
              <w:rPr>
                <w:color w:val="1E1916"/>
                <w:sz w:val="21"/>
                <w:lang w:val="uk-UA"/>
              </w:rPr>
              <w:t>великих</w:t>
            </w:r>
            <w:r w:rsidRPr="000031E6">
              <w:rPr>
                <w:color w:val="1E1916"/>
                <w:spacing w:val="-5"/>
                <w:sz w:val="21"/>
                <w:lang w:val="uk-UA"/>
              </w:rPr>
              <w:t xml:space="preserve"> </w:t>
            </w:r>
            <w:r w:rsidRPr="000031E6">
              <w:rPr>
                <w:color w:val="1E1916"/>
                <w:sz w:val="21"/>
                <w:lang w:val="uk-UA"/>
              </w:rPr>
              <w:t>вантажів</w:t>
            </w:r>
            <w:r w:rsidRPr="000031E6">
              <w:rPr>
                <w:color w:val="1E1916"/>
                <w:spacing w:val="-5"/>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z w:val="21"/>
                <w:lang w:val="uk-UA"/>
              </w:rPr>
              <w:t>матеріалів, навантаження-розвантаження</w:t>
            </w:r>
            <w:r w:rsidRPr="000031E6">
              <w:rPr>
                <w:color w:val="1E1916"/>
                <w:spacing w:val="-15"/>
                <w:sz w:val="21"/>
                <w:lang w:val="uk-UA"/>
              </w:rPr>
              <w:t xml:space="preserve"> </w:t>
            </w:r>
            <w:r w:rsidRPr="000031E6">
              <w:rPr>
                <w:color w:val="1E1916"/>
                <w:sz w:val="21"/>
                <w:lang w:val="uk-UA"/>
              </w:rPr>
              <w:t>вантажів,</w:t>
            </w:r>
            <w:r w:rsidRPr="000031E6">
              <w:rPr>
                <w:color w:val="1E1916"/>
                <w:spacing w:val="-15"/>
                <w:sz w:val="21"/>
                <w:lang w:val="uk-UA"/>
              </w:rPr>
              <w:t xml:space="preserve"> </w:t>
            </w:r>
            <w:r w:rsidRPr="000031E6">
              <w:rPr>
                <w:color w:val="1E1916"/>
                <w:sz w:val="21"/>
                <w:lang w:val="uk-UA"/>
              </w:rPr>
              <w:t>підйом- опускання кранами, відкриті вантажні помости</w:t>
            </w:r>
          </w:p>
        </w:tc>
        <w:tc>
          <w:tcPr>
            <w:tcW w:w="1173" w:type="dxa"/>
          </w:tcPr>
          <w:p w14:paraId="3B6C2E28" w14:textId="77777777" w:rsidR="00541CCE" w:rsidRPr="000031E6" w:rsidRDefault="00541CCE">
            <w:pPr>
              <w:pStyle w:val="TableParagraph"/>
              <w:spacing w:before="6"/>
              <w:jc w:val="left"/>
              <w:rPr>
                <w:sz w:val="27"/>
                <w:lang w:val="uk-UA"/>
              </w:rPr>
            </w:pPr>
          </w:p>
          <w:p w14:paraId="40338E12" w14:textId="77777777" w:rsidR="00541CCE" w:rsidRPr="000031E6" w:rsidRDefault="00EB0C3C">
            <w:pPr>
              <w:pStyle w:val="TableParagraph"/>
              <w:spacing w:before="0"/>
              <w:ind w:left="85" w:right="75"/>
              <w:rPr>
                <w:sz w:val="21"/>
                <w:lang w:val="uk-UA"/>
              </w:rPr>
            </w:pPr>
            <w:r w:rsidRPr="000031E6">
              <w:rPr>
                <w:color w:val="1E1916"/>
                <w:spacing w:val="-5"/>
                <w:sz w:val="21"/>
                <w:lang w:val="uk-UA"/>
              </w:rPr>
              <w:t>50</w:t>
            </w:r>
          </w:p>
        </w:tc>
        <w:tc>
          <w:tcPr>
            <w:tcW w:w="1173" w:type="dxa"/>
          </w:tcPr>
          <w:p w14:paraId="14DE24B4" w14:textId="77777777" w:rsidR="00541CCE" w:rsidRPr="000031E6" w:rsidRDefault="00541CCE">
            <w:pPr>
              <w:pStyle w:val="TableParagraph"/>
              <w:spacing w:before="6"/>
              <w:jc w:val="left"/>
              <w:rPr>
                <w:sz w:val="27"/>
                <w:lang w:val="uk-UA"/>
              </w:rPr>
            </w:pPr>
          </w:p>
          <w:p w14:paraId="2932D0E7" w14:textId="77777777" w:rsidR="00541CCE" w:rsidRPr="000031E6" w:rsidRDefault="00EB0C3C">
            <w:pPr>
              <w:pStyle w:val="TableParagraph"/>
              <w:spacing w:before="0"/>
              <w:ind w:right="428"/>
              <w:jc w:val="right"/>
              <w:rPr>
                <w:sz w:val="21"/>
                <w:lang w:val="uk-UA"/>
              </w:rPr>
            </w:pPr>
            <w:r w:rsidRPr="000031E6">
              <w:rPr>
                <w:color w:val="1E1916"/>
                <w:spacing w:val="-5"/>
                <w:sz w:val="21"/>
                <w:lang w:val="uk-UA"/>
              </w:rPr>
              <w:t>0,4</w:t>
            </w:r>
          </w:p>
        </w:tc>
        <w:tc>
          <w:tcPr>
            <w:tcW w:w="1173" w:type="dxa"/>
          </w:tcPr>
          <w:p w14:paraId="1D84FAA6" w14:textId="77777777" w:rsidR="00541CCE" w:rsidRPr="000031E6" w:rsidRDefault="00541CCE">
            <w:pPr>
              <w:pStyle w:val="TableParagraph"/>
              <w:spacing w:before="6"/>
              <w:jc w:val="left"/>
              <w:rPr>
                <w:sz w:val="27"/>
                <w:lang w:val="uk-UA"/>
              </w:rPr>
            </w:pPr>
          </w:p>
          <w:p w14:paraId="119065C9"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50</w:t>
            </w:r>
          </w:p>
        </w:tc>
        <w:tc>
          <w:tcPr>
            <w:tcW w:w="1178" w:type="dxa"/>
          </w:tcPr>
          <w:p w14:paraId="6B9D7B53" w14:textId="77777777" w:rsidR="00541CCE" w:rsidRPr="000031E6" w:rsidRDefault="00541CCE">
            <w:pPr>
              <w:pStyle w:val="TableParagraph"/>
              <w:spacing w:before="6"/>
              <w:jc w:val="left"/>
              <w:rPr>
                <w:sz w:val="27"/>
                <w:lang w:val="uk-UA"/>
              </w:rPr>
            </w:pPr>
          </w:p>
          <w:p w14:paraId="13911EE8"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6BF69057" w14:textId="77777777">
        <w:trPr>
          <w:trHeight w:val="558"/>
        </w:trPr>
        <w:tc>
          <w:tcPr>
            <w:tcW w:w="4928" w:type="dxa"/>
          </w:tcPr>
          <w:p w14:paraId="6D2DBED9" w14:textId="77777777" w:rsidR="00541CCE" w:rsidRPr="000031E6" w:rsidRDefault="00EB0C3C">
            <w:pPr>
              <w:pStyle w:val="TableParagraph"/>
              <w:spacing w:before="38" w:line="250" w:lineRule="atLeast"/>
              <w:ind w:left="61" w:right="49"/>
              <w:jc w:val="left"/>
              <w:rPr>
                <w:sz w:val="21"/>
                <w:lang w:val="uk-UA"/>
              </w:rPr>
            </w:pPr>
            <w:r w:rsidRPr="000031E6">
              <w:rPr>
                <w:color w:val="1E1916"/>
                <w:sz w:val="21"/>
                <w:lang w:val="uk-UA"/>
              </w:rPr>
              <w:t>Читання</w:t>
            </w:r>
            <w:r w:rsidRPr="000031E6">
              <w:rPr>
                <w:color w:val="1E1916"/>
                <w:spacing w:val="-8"/>
                <w:sz w:val="21"/>
                <w:lang w:val="uk-UA"/>
              </w:rPr>
              <w:t xml:space="preserve"> </w:t>
            </w:r>
            <w:r w:rsidRPr="000031E6">
              <w:rPr>
                <w:color w:val="1E1916"/>
                <w:sz w:val="21"/>
                <w:lang w:val="uk-UA"/>
              </w:rPr>
              <w:t>ярликів,</w:t>
            </w:r>
            <w:r w:rsidRPr="000031E6">
              <w:rPr>
                <w:color w:val="1E1916"/>
                <w:spacing w:val="-8"/>
                <w:sz w:val="21"/>
                <w:lang w:val="uk-UA"/>
              </w:rPr>
              <w:t xml:space="preserve"> </w:t>
            </w:r>
            <w:r w:rsidRPr="000031E6">
              <w:rPr>
                <w:color w:val="1E1916"/>
                <w:sz w:val="21"/>
                <w:lang w:val="uk-UA"/>
              </w:rPr>
              <w:t>криті</w:t>
            </w:r>
            <w:r w:rsidRPr="000031E6">
              <w:rPr>
                <w:color w:val="1E1916"/>
                <w:spacing w:val="-8"/>
                <w:sz w:val="21"/>
                <w:lang w:val="uk-UA"/>
              </w:rPr>
              <w:t xml:space="preserve"> </w:t>
            </w:r>
            <w:r w:rsidRPr="000031E6">
              <w:rPr>
                <w:color w:val="1E1916"/>
                <w:sz w:val="21"/>
                <w:lang w:val="uk-UA"/>
              </w:rPr>
              <w:t>вантажні</w:t>
            </w:r>
            <w:r w:rsidRPr="000031E6">
              <w:rPr>
                <w:color w:val="1E1916"/>
                <w:spacing w:val="-8"/>
                <w:sz w:val="21"/>
                <w:lang w:val="uk-UA"/>
              </w:rPr>
              <w:t xml:space="preserve"> </w:t>
            </w:r>
            <w:r w:rsidRPr="000031E6">
              <w:rPr>
                <w:color w:val="1E1916"/>
                <w:sz w:val="21"/>
                <w:lang w:val="uk-UA"/>
              </w:rPr>
              <w:t>помости,</w:t>
            </w:r>
            <w:r w:rsidRPr="000031E6">
              <w:rPr>
                <w:color w:val="1E1916"/>
                <w:spacing w:val="-5"/>
                <w:sz w:val="21"/>
                <w:lang w:val="uk-UA"/>
              </w:rPr>
              <w:t xml:space="preserve"> </w:t>
            </w:r>
            <w:r w:rsidRPr="000031E6">
              <w:rPr>
                <w:color w:val="1E1916"/>
                <w:sz w:val="21"/>
                <w:lang w:val="uk-UA"/>
              </w:rPr>
              <w:t>робота з інструментами, армування і заливка бетону</w:t>
            </w:r>
          </w:p>
        </w:tc>
        <w:tc>
          <w:tcPr>
            <w:tcW w:w="1173" w:type="dxa"/>
          </w:tcPr>
          <w:p w14:paraId="0EFF790E" w14:textId="77777777" w:rsidR="00541CCE" w:rsidRPr="000031E6" w:rsidRDefault="00541CCE">
            <w:pPr>
              <w:pStyle w:val="TableParagraph"/>
              <w:spacing w:before="8"/>
              <w:jc w:val="left"/>
              <w:rPr>
                <w:sz w:val="16"/>
                <w:lang w:val="uk-UA"/>
              </w:rPr>
            </w:pPr>
          </w:p>
          <w:p w14:paraId="79D3C90D" w14:textId="77777777" w:rsidR="00541CCE" w:rsidRPr="000031E6" w:rsidRDefault="00EB0C3C">
            <w:pPr>
              <w:pStyle w:val="TableParagraph"/>
              <w:spacing w:before="0"/>
              <w:ind w:left="85" w:right="75"/>
              <w:rPr>
                <w:sz w:val="21"/>
                <w:lang w:val="uk-UA"/>
              </w:rPr>
            </w:pPr>
            <w:r w:rsidRPr="000031E6">
              <w:rPr>
                <w:color w:val="1E1916"/>
                <w:spacing w:val="-5"/>
                <w:sz w:val="21"/>
                <w:lang w:val="uk-UA"/>
              </w:rPr>
              <w:t>100</w:t>
            </w:r>
          </w:p>
        </w:tc>
        <w:tc>
          <w:tcPr>
            <w:tcW w:w="1173" w:type="dxa"/>
          </w:tcPr>
          <w:p w14:paraId="4CD4F60D" w14:textId="77777777" w:rsidR="00541CCE" w:rsidRPr="000031E6" w:rsidRDefault="00541CCE">
            <w:pPr>
              <w:pStyle w:val="TableParagraph"/>
              <w:spacing w:before="8"/>
              <w:jc w:val="left"/>
              <w:rPr>
                <w:sz w:val="16"/>
                <w:lang w:val="uk-UA"/>
              </w:rPr>
            </w:pPr>
          </w:p>
          <w:p w14:paraId="20F03428" w14:textId="77777777" w:rsidR="00541CCE" w:rsidRPr="000031E6" w:rsidRDefault="00EB0C3C">
            <w:pPr>
              <w:pStyle w:val="TableParagraph"/>
              <w:spacing w:before="0"/>
              <w:ind w:right="428"/>
              <w:jc w:val="right"/>
              <w:rPr>
                <w:sz w:val="21"/>
                <w:lang w:val="uk-UA"/>
              </w:rPr>
            </w:pPr>
            <w:r w:rsidRPr="000031E6">
              <w:rPr>
                <w:color w:val="1E1916"/>
                <w:spacing w:val="-5"/>
                <w:sz w:val="21"/>
                <w:lang w:val="uk-UA"/>
              </w:rPr>
              <w:t>0,5</w:t>
            </w:r>
          </w:p>
        </w:tc>
        <w:tc>
          <w:tcPr>
            <w:tcW w:w="1173" w:type="dxa"/>
          </w:tcPr>
          <w:p w14:paraId="3A0D976E" w14:textId="77777777" w:rsidR="00541CCE" w:rsidRPr="000031E6" w:rsidRDefault="00541CCE">
            <w:pPr>
              <w:pStyle w:val="TableParagraph"/>
              <w:spacing w:before="8"/>
              <w:jc w:val="left"/>
              <w:rPr>
                <w:sz w:val="16"/>
                <w:lang w:val="uk-UA"/>
              </w:rPr>
            </w:pPr>
          </w:p>
          <w:p w14:paraId="367739F1"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45</w:t>
            </w:r>
          </w:p>
        </w:tc>
        <w:tc>
          <w:tcPr>
            <w:tcW w:w="1178" w:type="dxa"/>
          </w:tcPr>
          <w:p w14:paraId="16F6AA5F" w14:textId="77777777" w:rsidR="00541CCE" w:rsidRPr="000031E6" w:rsidRDefault="00541CCE">
            <w:pPr>
              <w:pStyle w:val="TableParagraph"/>
              <w:spacing w:before="8"/>
              <w:jc w:val="left"/>
              <w:rPr>
                <w:sz w:val="16"/>
                <w:lang w:val="uk-UA"/>
              </w:rPr>
            </w:pPr>
          </w:p>
          <w:p w14:paraId="0FF2AD7F"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550D079A" w14:textId="77777777">
        <w:trPr>
          <w:trHeight w:val="563"/>
        </w:trPr>
        <w:tc>
          <w:tcPr>
            <w:tcW w:w="4928" w:type="dxa"/>
          </w:tcPr>
          <w:p w14:paraId="6D0C4413" w14:textId="77777777" w:rsidR="00541CCE" w:rsidRPr="000031E6" w:rsidRDefault="00EB0C3C">
            <w:pPr>
              <w:pStyle w:val="TableParagraph"/>
              <w:spacing w:before="43" w:line="250" w:lineRule="atLeast"/>
              <w:ind w:left="61"/>
              <w:jc w:val="left"/>
              <w:rPr>
                <w:sz w:val="21"/>
                <w:lang w:val="uk-UA"/>
              </w:rPr>
            </w:pPr>
            <w:r w:rsidRPr="000031E6">
              <w:rPr>
                <w:color w:val="1E1916"/>
                <w:sz w:val="21"/>
                <w:lang w:val="uk-UA"/>
              </w:rPr>
              <w:t>Інспектування</w:t>
            </w:r>
            <w:r w:rsidRPr="000031E6">
              <w:rPr>
                <w:color w:val="1E1916"/>
                <w:spacing w:val="-8"/>
                <w:sz w:val="21"/>
                <w:lang w:val="uk-UA"/>
              </w:rPr>
              <w:t xml:space="preserve"> </w:t>
            </w:r>
            <w:r w:rsidRPr="000031E6">
              <w:rPr>
                <w:color w:val="1E1916"/>
                <w:sz w:val="21"/>
                <w:lang w:val="uk-UA"/>
              </w:rPr>
              <w:t>електричних,</w:t>
            </w:r>
            <w:r w:rsidRPr="000031E6">
              <w:rPr>
                <w:color w:val="1E1916"/>
                <w:spacing w:val="-8"/>
                <w:sz w:val="21"/>
                <w:lang w:val="uk-UA"/>
              </w:rPr>
              <w:t xml:space="preserve"> </w:t>
            </w:r>
            <w:r w:rsidRPr="000031E6">
              <w:rPr>
                <w:color w:val="1E1916"/>
                <w:sz w:val="21"/>
                <w:lang w:val="uk-UA"/>
              </w:rPr>
              <w:t>механічних</w:t>
            </w:r>
            <w:r w:rsidRPr="000031E6">
              <w:rPr>
                <w:color w:val="1E1916"/>
                <w:spacing w:val="-11"/>
                <w:sz w:val="21"/>
                <w:lang w:val="uk-UA"/>
              </w:rPr>
              <w:t xml:space="preserve"> </w:t>
            </w:r>
            <w:r w:rsidRPr="000031E6">
              <w:rPr>
                <w:color w:val="1E1916"/>
                <w:sz w:val="21"/>
                <w:lang w:val="uk-UA"/>
              </w:rPr>
              <w:t>і</w:t>
            </w:r>
            <w:r w:rsidRPr="000031E6">
              <w:rPr>
                <w:color w:val="1E1916"/>
                <w:spacing w:val="-8"/>
                <w:sz w:val="21"/>
                <w:lang w:val="uk-UA"/>
              </w:rPr>
              <w:t xml:space="preserve"> </w:t>
            </w:r>
            <w:r w:rsidRPr="000031E6">
              <w:rPr>
                <w:color w:val="1E1916"/>
                <w:sz w:val="21"/>
                <w:lang w:val="uk-UA"/>
              </w:rPr>
              <w:t xml:space="preserve">трубних </w:t>
            </w:r>
            <w:r w:rsidRPr="000031E6">
              <w:rPr>
                <w:color w:val="1E1916"/>
                <w:spacing w:val="-2"/>
                <w:sz w:val="21"/>
                <w:lang w:val="uk-UA"/>
              </w:rPr>
              <w:t>з’єднань</w:t>
            </w:r>
          </w:p>
        </w:tc>
        <w:tc>
          <w:tcPr>
            <w:tcW w:w="1173" w:type="dxa"/>
          </w:tcPr>
          <w:p w14:paraId="0A9C9174" w14:textId="77777777" w:rsidR="00541CCE" w:rsidRPr="000031E6" w:rsidRDefault="00541CCE">
            <w:pPr>
              <w:pStyle w:val="TableParagraph"/>
              <w:spacing w:before="8"/>
              <w:jc w:val="left"/>
              <w:rPr>
                <w:sz w:val="16"/>
                <w:lang w:val="uk-UA"/>
              </w:rPr>
            </w:pPr>
          </w:p>
          <w:p w14:paraId="3384CF0E" w14:textId="77777777" w:rsidR="00541CCE" w:rsidRPr="000031E6" w:rsidRDefault="00EB0C3C">
            <w:pPr>
              <w:pStyle w:val="TableParagraph"/>
              <w:spacing w:before="0"/>
              <w:ind w:left="86" w:right="75"/>
              <w:rPr>
                <w:sz w:val="21"/>
                <w:lang w:val="uk-UA"/>
              </w:rPr>
            </w:pPr>
            <w:r w:rsidRPr="000031E6">
              <w:rPr>
                <w:color w:val="1E1916"/>
                <w:spacing w:val="-5"/>
                <w:sz w:val="21"/>
                <w:lang w:val="uk-UA"/>
              </w:rPr>
              <w:t>200</w:t>
            </w:r>
          </w:p>
        </w:tc>
        <w:tc>
          <w:tcPr>
            <w:tcW w:w="1173" w:type="dxa"/>
          </w:tcPr>
          <w:p w14:paraId="0908239B" w14:textId="77777777" w:rsidR="00541CCE" w:rsidRPr="000031E6" w:rsidRDefault="00541CCE">
            <w:pPr>
              <w:pStyle w:val="TableParagraph"/>
              <w:spacing w:before="8"/>
              <w:jc w:val="left"/>
              <w:rPr>
                <w:sz w:val="16"/>
                <w:lang w:val="uk-UA"/>
              </w:rPr>
            </w:pPr>
          </w:p>
          <w:p w14:paraId="184AAAC8" w14:textId="77777777" w:rsidR="00541CCE" w:rsidRPr="000031E6" w:rsidRDefault="00EB0C3C">
            <w:pPr>
              <w:pStyle w:val="TableParagraph"/>
              <w:spacing w:before="0"/>
              <w:ind w:right="428"/>
              <w:jc w:val="right"/>
              <w:rPr>
                <w:sz w:val="21"/>
                <w:lang w:val="uk-UA"/>
              </w:rPr>
            </w:pPr>
            <w:r w:rsidRPr="000031E6">
              <w:rPr>
                <w:color w:val="1E1916"/>
                <w:spacing w:val="-5"/>
                <w:sz w:val="21"/>
                <w:lang w:val="uk-UA"/>
              </w:rPr>
              <w:t>0,5</w:t>
            </w:r>
          </w:p>
        </w:tc>
        <w:tc>
          <w:tcPr>
            <w:tcW w:w="1173" w:type="dxa"/>
          </w:tcPr>
          <w:p w14:paraId="03867A59" w14:textId="77777777" w:rsidR="00541CCE" w:rsidRPr="000031E6" w:rsidRDefault="00541CCE">
            <w:pPr>
              <w:pStyle w:val="TableParagraph"/>
              <w:spacing w:before="8"/>
              <w:jc w:val="left"/>
              <w:rPr>
                <w:sz w:val="16"/>
                <w:lang w:val="uk-UA"/>
              </w:rPr>
            </w:pPr>
          </w:p>
          <w:p w14:paraId="59106AF1"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45</w:t>
            </w:r>
          </w:p>
        </w:tc>
        <w:tc>
          <w:tcPr>
            <w:tcW w:w="1178" w:type="dxa"/>
          </w:tcPr>
          <w:p w14:paraId="65E38BBF" w14:textId="77777777" w:rsidR="00541CCE" w:rsidRPr="000031E6" w:rsidRDefault="00541CCE">
            <w:pPr>
              <w:pStyle w:val="TableParagraph"/>
              <w:spacing w:before="8"/>
              <w:jc w:val="left"/>
              <w:rPr>
                <w:sz w:val="16"/>
                <w:lang w:val="uk-UA"/>
              </w:rPr>
            </w:pPr>
          </w:p>
          <w:p w14:paraId="65750350" w14:textId="77777777" w:rsidR="00541CCE" w:rsidRPr="000031E6" w:rsidRDefault="00EB0C3C">
            <w:pPr>
              <w:pStyle w:val="TableParagraph"/>
              <w:spacing w:before="0"/>
              <w:ind w:left="98" w:right="89"/>
              <w:rPr>
                <w:sz w:val="21"/>
                <w:lang w:val="uk-UA"/>
              </w:rPr>
            </w:pPr>
            <w:r w:rsidRPr="000031E6">
              <w:rPr>
                <w:color w:val="1E1916"/>
                <w:spacing w:val="-5"/>
                <w:sz w:val="21"/>
                <w:lang w:val="uk-UA"/>
              </w:rPr>
              <w:t>60</w:t>
            </w:r>
          </w:p>
        </w:tc>
      </w:tr>
    </w:tbl>
    <w:p w14:paraId="6FE97C3A" w14:textId="77777777" w:rsidR="00541CCE" w:rsidRPr="000031E6" w:rsidRDefault="00541CCE">
      <w:pPr>
        <w:pStyle w:val="a3"/>
        <w:spacing w:before="8"/>
        <w:rPr>
          <w:lang w:val="uk-UA"/>
        </w:rPr>
      </w:pPr>
    </w:p>
    <w:p w14:paraId="6B4FC2BD" w14:textId="77777777" w:rsidR="00541CCE" w:rsidRPr="000031E6" w:rsidRDefault="00EB0C3C">
      <w:pPr>
        <w:ind w:left="697"/>
        <w:rPr>
          <w:sz w:val="21"/>
          <w:lang w:val="uk-UA"/>
        </w:rPr>
      </w:pPr>
      <w:r w:rsidRPr="000031E6">
        <w:rPr>
          <w:b/>
          <w:color w:val="1E1916"/>
          <w:sz w:val="21"/>
          <w:lang w:val="uk-UA"/>
        </w:rPr>
        <w:t>Таблиця</w:t>
      </w:r>
      <w:r w:rsidRPr="000031E6">
        <w:rPr>
          <w:b/>
          <w:color w:val="1E1916"/>
          <w:spacing w:val="-3"/>
          <w:sz w:val="21"/>
          <w:lang w:val="uk-UA"/>
        </w:rPr>
        <w:t xml:space="preserve"> </w:t>
      </w:r>
      <w:r w:rsidRPr="000031E6">
        <w:rPr>
          <w:b/>
          <w:color w:val="1E1916"/>
          <w:sz w:val="21"/>
          <w:lang w:val="uk-UA"/>
        </w:rPr>
        <w:t>8.19</w:t>
      </w:r>
      <w:r w:rsidRPr="000031E6">
        <w:rPr>
          <w:b/>
          <w:color w:val="1E1916"/>
          <w:spacing w:val="-5"/>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2"/>
          <w:sz w:val="21"/>
          <w:lang w:val="uk-UA"/>
        </w:rPr>
        <w:t>Паркування</w:t>
      </w:r>
    </w:p>
    <w:p w14:paraId="6DEECEA9" w14:textId="77777777" w:rsidR="00541CCE" w:rsidRPr="000031E6" w:rsidRDefault="00541CCE">
      <w:pPr>
        <w:pStyle w:val="a3"/>
        <w:spacing w:before="1"/>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28"/>
        <w:gridCol w:w="1173"/>
        <w:gridCol w:w="1173"/>
        <w:gridCol w:w="1173"/>
        <w:gridCol w:w="1178"/>
      </w:tblGrid>
      <w:tr w:rsidR="00541CCE" w:rsidRPr="000031E6" w14:paraId="35D6D2F6" w14:textId="77777777">
        <w:trPr>
          <w:trHeight w:val="604"/>
        </w:trPr>
        <w:tc>
          <w:tcPr>
            <w:tcW w:w="4928" w:type="dxa"/>
          </w:tcPr>
          <w:p w14:paraId="7D7B08ED" w14:textId="77777777" w:rsidR="00541CCE" w:rsidRPr="000031E6" w:rsidRDefault="00541CCE">
            <w:pPr>
              <w:pStyle w:val="TableParagraph"/>
              <w:spacing w:before="9"/>
              <w:jc w:val="left"/>
              <w:rPr>
                <w:sz w:val="16"/>
                <w:lang w:val="uk-UA"/>
              </w:rPr>
            </w:pPr>
          </w:p>
          <w:p w14:paraId="74125CB6" w14:textId="77777777" w:rsidR="00541CCE" w:rsidRPr="000031E6" w:rsidRDefault="00EB0C3C">
            <w:pPr>
              <w:pStyle w:val="TableParagraph"/>
              <w:spacing w:before="0"/>
              <w:ind w:left="1129"/>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1173" w:type="dxa"/>
          </w:tcPr>
          <w:p w14:paraId="7F7BB29E" w14:textId="77777777" w:rsidR="00541CCE" w:rsidRPr="000031E6" w:rsidRDefault="00EB0C3C">
            <w:pPr>
              <w:pStyle w:val="TableParagraph"/>
              <w:spacing w:before="163"/>
              <w:ind w:left="86" w:right="75"/>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73" w:type="dxa"/>
          </w:tcPr>
          <w:p w14:paraId="47804505" w14:textId="77777777" w:rsidR="00541CCE" w:rsidRPr="000031E6" w:rsidRDefault="00EB0C3C">
            <w:pPr>
              <w:pStyle w:val="TableParagraph"/>
              <w:spacing w:before="68" w:line="270" w:lineRule="exact"/>
              <w:ind w:left="86" w:right="75"/>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1EE4A0C4" w14:textId="77777777" w:rsidR="00541CCE" w:rsidRPr="000031E6" w:rsidRDefault="00EB0C3C">
            <w:pPr>
              <w:pStyle w:val="TableParagraph"/>
              <w:spacing w:before="0" w:line="221" w:lineRule="exact"/>
              <w:ind w:left="85"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73" w:type="dxa"/>
          </w:tcPr>
          <w:p w14:paraId="43F851C6" w14:textId="77777777" w:rsidR="00541CCE" w:rsidRPr="000031E6" w:rsidRDefault="00EB0C3C">
            <w:pPr>
              <w:pStyle w:val="TableParagraph"/>
              <w:spacing w:before="68" w:line="270" w:lineRule="exact"/>
              <w:ind w:left="87" w:right="74"/>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2865F937" w14:textId="77777777" w:rsidR="00541CCE" w:rsidRPr="000031E6" w:rsidRDefault="00EB0C3C">
            <w:pPr>
              <w:pStyle w:val="TableParagraph"/>
              <w:spacing w:before="0" w:line="221" w:lineRule="exact"/>
              <w:ind w:left="87"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78" w:type="dxa"/>
          </w:tcPr>
          <w:p w14:paraId="6B16761D" w14:textId="77777777" w:rsidR="00541CCE" w:rsidRPr="000031E6" w:rsidRDefault="00EB0C3C">
            <w:pPr>
              <w:pStyle w:val="TableParagraph"/>
              <w:spacing w:before="68" w:line="270" w:lineRule="exact"/>
              <w:ind w:left="98" w:right="89"/>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57BE2D25" w14:textId="77777777" w:rsidR="00541CCE" w:rsidRPr="000031E6" w:rsidRDefault="00EB0C3C">
            <w:pPr>
              <w:pStyle w:val="TableParagraph"/>
              <w:spacing w:before="0" w:line="221" w:lineRule="exact"/>
              <w:ind w:left="98" w:right="90"/>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46D7E6F8" w14:textId="77777777">
        <w:trPr>
          <w:trHeight w:val="807"/>
        </w:trPr>
        <w:tc>
          <w:tcPr>
            <w:tcW w:w="4928" w:type="dxa"/>
          </w:tcPr>
          <w:p w14:paraId="0D67FE23" w14:textId="77777777" w:rsidR="00541CCE" w:rsidRPr="000031E6" w:rsidRDefault="00EB0C3C">
            <w:pPr>
              <w:pStyle w:val="TableParagraph"/>
              <w:spacing w:before="37" w:line="250" w:lineRule="atLeast"/>
              <w:ind w:left="61" w:right="311"/>
              <w:jc w:val="left"/>
              <w:rPr>
                <w:sz w:val="21"/>
                <w:lang w:val="uk-UA"/>
              </w:rPr>
            </w:pPr>
            <w:r w:rsidRPr="000031E6">
              <w:rPr>
                <w:color w:val="1E1916"/>
                <w:sz w:val="21"/>
                <w:lang w:val="uk-UA"/>
              </w:rPr>
              <w:t>Паркування з малою інтенсивністю руху транспорту</w:t>
            </w:r>
            <w:r w:rsidRPr="000031E6">
              <w:rPr>
                <w:color w:val="1E1916"/>
                <w:spacing w:val="-8"/>
                <w:sz w:val="21"/>
                <w:lang w:val="uk-UA"/>
              </w:rPr>
              <w:t xml:space="preserve"> </w:t>
            </w:r>
            <w:r w:rsidRPr="000031E6">
              <w:rPr>
                <w:color w:val="1E1916"/>
                <w:sz w:val="21"/>
                <w:lang w:val="uk-UA"/>
              </w:rPr>
              <w:t>біля</w:t>
            </w:r>
            <w:r w:rsidRPr="000031E6">
              <w:rPr>
                <w:color w:val="1E1916"/>
                <w:spacing w:val="-8"/>
                <w:sz w:val="21"/>
                <w:lang w:val="uk-UA"/>
              </w:rPr>
              <w:t xml:space="preserve"> </w:t>
            </w:r>
            <w:r w:rsidRPr="000031E6">
              <w:rPr>
                <w:color w:val="1E1916"/>
                <w:sz w:val="21"/>
                <w:lang w:val="uk-UA"/>
              </w:rPr>
              <w:t>магазинів</w:t>
            </w:r>
            <w:r w:rsidRPr="000031E6">
              <w:rPr>
                <w:color w:val="1E1916"/>
                <w:spacing w:val="-8"/>
                <w:sz w:val="21"/>
                <w:lang w:val="uk-UA"/>
              </w:rPr>
              <w:t xml:space="preserve"> </w:t>
            </w:r>
            <w:r w:rsidRPr="000031E6">
              <w:rPr>
                <w:color w:val="1E1916"/>
                <w:sz w:val="21"/>
                <w:lang w:val="uk-UA"/>
              </w:rPr>
              <w:t>і</w:t>
            </w:r>
            <w:r w:rsidRPr="000031E6">
              <w:rPr>
                <w:color w:val="1E1916"/>
                <w:spacing w:val="-8"/>
                <w:sz w:val="21"/>
                <w:lang w:val="uk-UA"/>
              </w:rPr>
              <w:t xml:space="preserve"> </w:t>
            </w:r>
            <w:r w:rsidRPr="000031E6">
              <w:rPr>
                <w:color w:val="1E1916"/>
                <w:sz w:val="21"/>
                <w:lang w:val="uk-UA"/>
              </w:rPr>
              <w:t>житлових</w:t>
            </w:r>
            <w:r w:rsidRPr="000031E6">
              <w:rPr>
                <w:color w:val="1E1916"/>
                <w:spacing w:val="-8"/>
                <w:sz w:val="21"/>
                <w:lang w:val="uk-UA"/>
              </w:rPr>
              <w:t xml:space="preserve"> </w:t>
            </w:r>
            <w:r w:rsidRPr="000031E6">
              <w:rPr>
                <w:color w:val="1E1916"/>
                <w:sz w:val="21"/>
                <w:lang w:val="uk-UA"/>
              </w:rPr>
              <w:t>будинків і мотоциклетні стоянки</w:t>
            </w:r>
          </w:p>
        </w:tc>
        <w:tc>
          <w:tcPr>
            <w:tcW w:w="1173" w:type="dxa"/>
          </w:tcPr>
          <w:p w14:paraId="698D453A" w14:textId="77777777" w:rsidR="00541CCE" w:rsidRPr="000031E6" w:rsidRDefault="00541CCE">
            <w:pPr>
              <w:pStyle w:val="TableParagraph"/>
              <w:spacing w:before="6"/>
              <w:jc w:val="left"/>
              <w:rPr>
                <w:sz w:val="27"/>
                <w:lang w:val="uk-UA"/>
              </w:rPr>
            </w:pPr>
          </w:p>
          <w:p w14:paraId="6BA5AAF8" w14:textId="77777777" w:rsidR="00541CCE" w:rsidRPr="000031E6" w:rsidRDefault="00EB0C3C">
            <w:pPr>
              <w:pStyle w:val="TableParagraph"/>
              <w:spacing w:before="0"/>
              <w:ind w:left="11"/>
              <w:rPr>
                <w:sz w:val="21"/>
                <w:lang w:val="uk-UA"/>
              </w:rPr>
            </w:pPr>
            <w:r w:rsidRPr="000031E6">
              <w:rPr>
                <w:color w:val="1E1916"/>
                <w:w w:val="99"/>
                <w:sz w:val="21"/>
                <w:lang w:val="uk-UA"/>
              </w:rPr>
              <w:t>5</w:t>
            </w:r>
          </w:p>
        </w:tc>
        <w:tc>
          <w:tcPr>
            <w:tcW w:w="1173" w:type="dxa"/>
          </w:tcPr>
          <w:p w14:paraId="4D9CD152" w14:textId="77777777" w:rsidR="00541CCE" w:rsidRPr="000031E6" w:rsidRDefault="00541CCE">
            <w:pPr>
              <w:pStyle w:val="TableParagraph"/>
              <w:spacing w:before="6"/>
              <w:jc w:val="left"/>
              <w:rPr>
                <w:sz w:val="27"/>
                <w:lang w:val="uk-UA"/>
              </w:rPr>
            </w:pPr>
          </w:p>
          <w:p w14:paraId="14171FEB" w14:textId="77777777" w:rsidR="00541CCE" w:rsidRPr="000031E6" w:rsidRDefault="00EB0C3C">
            <w:pPr>
              <w:pStyle w:val="TableParagraph"/>
              <w:spacing w:before="0"/>
              <w:ind w:left="86" w:right="75"/>
              <w:rPr>
                <w:sz w:val="21"/>
                <w:lang w:val="uk-UA"/>
              </w:rPr>
            </w:pPr>
            <w:r w:rsidRPr="000031E6">
              <w:rPr>
                <w:color w:val="1E1916"/>
                <w:spacing w:val="-4"/>
                <w:sz w:val="21"/>
                <w:lang w:val="uk-UA"/>
              </w:rPr>
              <w:t>0,25</w:t>
            </w:r>
          </w:p>
        </w:tc>
        <w:tc>
          <w:tcPr>
            <w:tcW w:w="1173" w:type="dxa"/>
          </w:tcPr>
          <w:p w14:paraId="563027C7" w14:textId="77777777" w:rsidR="00541CCE" w:rsidRPr="000031E6" w:rsidRDefault="00541CCE">
            <w:pPr>
              <w:pStyle w:val="TableParagraph"/>
              <w:spacing w:before="6"/>
              <w:jc w:val="left"/>
              <w:rPr>
                <w:sz w:val="27"/>
                <w:lang w:val="uk-UA"/>
              </w:rPr>
            </w:pPr>
          </w:p>
          <w:p w14:paraId="1072D9FC"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55</w:t>
            </w:r>
          </w:p>
        </w:tc>
        <w:tc>
          <w:tcPr>
            <w:tcW w:w="1178" w:type="dxa"/>
          </w:tcPr>
          <w:p w14:paraId="2121401C" w14:textId="77777777" w:rsidR="00541CCE" w:rsidRPr="000031E6" w:rsidRDefault="00541CCE">
            <w:pPr>
              <w:pStyle w:val="TableParagraph"/>
              <w:spacing w:before="6"/>
              <w:jc w:val="left"/>
              <w:rPr>
                <w:sz w:val="27"/>
                <w:lang w:val="uk-UA"/>
              </w:rPr>
            </w:pPr>
          </w:p>
          <w:p w14:paraId="13A5486B"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68D3594B" w14:textId="77777777">
        <w:trPr>
          <w:trHeight w:val="807"/>
        </w:trPr>
        <w:tc>
          <w:tcPr>
            <w:tcW w:w="4928" w:type="dxa"/>
          </w:tcPr>
          <w:p w14:paraId="63C4977A" w14:textId="77777777" w:rsidR="00541CCE" w:rsidRPr="000031E6" w:rsidRDefault="00EB0C3C">
            <w:pPr>
              <w:pStyle w:val="TableParagraph"/>
              <w:spacing w:before="37" w:line="250" w:lineRule="atLeast"/>
              <w:ind w:left="61"/>
              <w:jc w:val="left"/>
              <w:rPr>
                <w:sz w:val="21"/>
                <w:lang w:val="uk-UA"/>
              </w:rPr>
            </w:pPr>
            <w:r w:rsidRPr="000031E6">
              <w:rPr>
                <w:color w:val="1E1916"/>
                <w:sz w:val="21"/>
                <w:lang w:val="uk-UA"/>
              </w:rPr>
              <w:t>Паркування</w:t>
            </w:r>
            <w:r w:rsidRPr="000031E6">
              <w:rPr>
                <w:color w:val="1E1916"/>
                <w:spacing w:val="-9"/>
                <w:sz w:val="21"/>
                <w:lang w:val="uk-UA"/>
              </w:rPr>
              <w:t xml:space="preserve"> </w:t>
            </w:r>
            <w:r w:rsidRPr="000031E6">
              <w:rPr>
                <w:color w:val="1E1916"/>
                <w:sz w:val="21"/>
                <w:lang w:val="uk-UA"/>
              </w:rPr>
              <w:t>з</w:t>
            </w:r>
            <w:r w:rsidRPr="000031E6">
              <w:rPr>
                <w:color w:val="1E1916"/>
                <w:spacing w:val="-9"/>
                <w:sz w:val="21"/>
                <w:lang w:val="uk-UA"/>
              </w:rPr>
              <w:t xml:space="preserve"> </w:t>
            </w:r>
            <w:r w:rsidRPr="000031E6">
              <w:rPr>
                <w:color w:val="1E1916"/>
                <w:sz w:val="21"/>
                <w:lang w:val="uk-UA"/>
              </w:rPr>
              <w:t>середньою</w:t>
            </w:r>
            <w:r w:rsidRPr="000031E6">
              <w:rPr>
                <w:color w:val="1E1916"/>
                <w:spacing w:val="-9"/>
                <w:sz w:val="21"/>
                <w:lang w:val="uk-UA"/>
              </w:rPr>
              <w:t xml:space="preserve"> </w:t>
            </w:r>
            <w:r w:rsidRPr="000031E6">
              <w:rPr>
                <w:color w:val="1E1916"/>
                <w:sz w:val="21"/>
                <w:lang w:val="uk-UA"/>
              </w:rPr>
              <w:t>інтенсивністю</w:t>
            </w:r>
            <w:r w:rsidRPr="000031E6">
              <w:rPr>
                <w:color w:val="1E1916"/>
                <w:spacing w:val="-10"/>
                <w:sz w:val="21"/>
                <w:lang w:val="uk-UA"/>
              </w:rPr>
              <w:t xml:space="preserve"> </w:t>
            </w:r>
            <w:r w:rsidRPr="000031E6">
              <w:rPr>
                <w:color w:val="1E1916"/>
                <w:sz w:val="21"/>
                <w:lang w:val="uk-UA"/>
              </w:rPr>
              <w:t>руху транспорту біля установ, офісів, заводів, спортивних і багатоцільових споруд</w:t>
            </w:r>
          </w:p>
        </w:tc>
        <w:tc>
          <w:tcPr>
            <w:tcW w:w="1173" w:type="dxa"/>
          </w:tcPr>
          <w:p w14:paraId="07F405EE" w14:textId="77777777" w:rsidR="00541CCE" w:rsidRPr="000031E6" w:rsidRDefault="00541CCE">
            <w:pPr>
              <w:pStyle w:val="TableParagraph"/>
              <w:spacing w:before="6"/>
              <w:jc w:val="left"/>
              <w:rPr>
                <w:sz w:val="27"/>
                <w:lang w:val="uk-UA"/>
              </w:rPr>
            </w:pPr>
          </w:p>
          <w:p w14:paraId="37943070" w14:textId="77777777" w:rsidR="00541CCE" w:rsidRPr="000031E6" w:rsidRDefault="00EB0C3C">
            <w:pPr>
              <w:pStyle w:val="TableParagraph"/>
              <w:spacing w:before="0"/>
              <w:ind w:left="86" w:right="75"/>
              <w:rPr>
                <w:sz w:val="21"/>
                <w:lang w:val="uk-UA"/>
              </w:rPr>
            </w:pPr>
            <w:r w:rsidRPr="000031E6">
              <w:rPr>
                <w:color w:val="1E1916"/>
                <w:spacing w:val="-5"/>
                <w:sz w:val="21"/>
                <w:lang w:val="uk-UA"/>
              </w:rPr>
              <w:t>10</w:t>
            </w:r>
          </w:p>
        </w:tc>
        <w:tc>
          <w:tcPr>
            <w:tcW w:w="1173" w:type="dxa"/>
          </w:tcPr>
          <w:p w14:paraId="4B12FC46" w14:textId="77777777" w:rsidR="00541CCE" w:rsidRPr="000031E6" w:rsidRDefault="00541CCE">
            <w:pPr>
              <w:pStyle w:val="TableParagraph"/>
              <w:spacing w:before="6"/>
              <w:jc w:val="left"/>
              <w:rPr>
                <w:sz w:val="27"/>
                <w:lang w:val="uk-UA"/>
              </w:rPr>
            </w:pPr>
          </w:p>
          <w:p w14:paraId="3264DD20" w14:textId="77777777" w:rsidR="00541CCE" w:rsidRPr="000031E6" w:rsidRDefault="00EB0C3C">
            <w:pPr>
              <w:pStyle w:val="TableParagraph"/>
              <w:spacing w:before="0"/>
              <w:ind w:left="86" w:right="75"/>
              <w:rPr>
                <w:sz w:val="21"/>
                <w:lang w:val="uk-UA"/>
              </w:rPr>
            </w:pPr>
            <w:r w:rsidRPr="000031E6">
              <w:rPr>
                <w:color w:val="1E1916"/>
                <w:spacing w:val="-4"/>
                <w:sz w:val="21"/>
                <w:lang w:val="uk-UA"/>
              </w:rPr>
              <w:t>0,25</w:t>
            </w:r>
          </w:p>
        </w:tc>
        <w:tc>
          <w:tcPr>
            <w:tcW w:w="1173" w:type="dxa"/>
          </w:tcPr>
          <w:p w14:paraId="6283EA57" w14:textId="77777777" w:rsidR="00541CCE" w:rsidRPr="000031E6" w:rsidRDefault="00541CCE">
            <w:pPr>
              <w:pStyle w:val="TableParagraph"/>
              <w:spacing w:before="6"/>
              <w:jc w:val="left"/>
              <w:rPr>
                <w:sz w:val="27"/>
                <w:lang w:val="uk-UA"/>
              </w:rPr>
            </w:pPr>
          </w:p>
          <w:p w14:paraId="79C20403"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50</w:t>
            </w:r>
          </w:p>
        </w:tc>
        <w:tc>
          <w:tcPr>
            <w:tcW w:w="1178" w:type="dxa"/>
          </w:tcPr>
          <w:p w14:paraId="2320E353" w14:textId="77777777" w:rsidR="00541CCE" w:rsidRPr="000031E6" w:rsidRDefault="00541CCE">
            <w:pPr>
              <w:pStyle w:val="TableParagraph"/>
              <w:spacing w:before="6"/>
              <w:jc w:val="left"/>
              <w:rPr>
                <w:sz w:val="27"/>
                <w:lang w:val="uk-UA"/>
              </w:rPr>
            </w:pPr>
          </w:p>
          <w:p w14:paraId="3FBDA0EC"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1157BE46" w14:textId="77777777">
        <w:trPr>
          <w:trHeight w:val="812"/>
        </w:trPr>
        <w:tc>
          <w:tcPr>
            <w:tcW w:w="4928" w:type="dxa"/>
          </w:tcPr>
          <w:p w14:paraId="0F15911A" w14:textId="77777777" w:rsidR="00541CCE" w:rsidRPr="000031E6" w:rsidRDefault="00EB0C3C">
            <w:pPr>
              <w:pStyle w:val="TableParagraph"/>
              <w:spacing w:before="42" w:line="250" w:lineRule="atLeast"/>
              <w:ind w:left="61"/>
              <w:jc w:val="left"/>
              <w:rPr>
                <w:sz w:val="21"/>
                <w:lang w:val="uk-UA"/>
              </w:rPr>
            </w:pPr>
            <w:r w:rsidRPr="000031E6">
              <w:rPr>
                <w:color w:val="1E1916"/>
                <w:sz w:val="21"/>
                <w:lang w:val="uk-UA"/>
              </w:rPr>
              <w:t>Паркування з великою інтенсивністю руху транспорту</w:t>
            </w:r>
            <w:r w:rsidRPr="000031E6">
              <w:rPr>
                <w:color w:val="1E1916"/>
                <w:spacing w:val="-9"/>
                <w:sz w:val="21"/>
                <w:lang w:val="uk-UA"/>
              </w:rPr>
              <w:t xml:space="preserve"> </w:t>
            </w:r>
            <w:r w:rsidRPr="000031E6">
              <w:rPr>
                <w:color w:val="1E1916"/>
                <w:sz w:val="21"/>
                <w:lang w:val="uk-UA"/>
              </w:rPr>
              <w:t>біля</w:t>
            </w:r>
            <w:r w:rsidRPr="000031E6">
              <w:rPr>
                <w:color w:val="1E1916"/>
                <w:spacing w:val="-9"/>
                <w:sz w:val="21"/>
                <w:lang w:val="uk-UA"/>
              </w:rPr>
              <w:t xml:space="preserve"> </w:t>
            </w:r>
            <w:r w:rsidRPr="000031E6">
              <w:rPr>
                <w:color w:val="1E1916"/>
                <w:sz w:val="21"/>
                <w:lang w:val="uk-UA"/>
              </w:rPr>
              <w:t>шкіл,</w:t>
            </w:r>
            <w:r w:rsidRPr="000031E6">
              <w:rPr>
                <w:color w:val="1E1916"/>
                <w:spacing w:val="-9"/>
                <w:sz w:val="21"/>
                <w:lang w:val="uk-UA"/>
              </w:rPr>
              <w:t xml:space="preserve"> </w:t>
            </w:r>
            <w:r w:rsidRPr="000031E6">
              <w:rPr>
                <w:color w:val="1E1916"/>
                <w:sz w:val="21"/>
                <w:lang w:val="uk-UA"/>
              </w:rPr>
              <w:t>церков,</w:t>
            </w:r>
            <w:r w:rsidRPr="000031E6">
              <w:rPr>
                <w:color w:val="1E1916"/>
                <w:spacing w:val="-9"/>
                <w:sz w:val="21"/>
                <w:lang w:val="uk-UA"/>
              </w:rPr>
              <w:t xml:space="preserve"> </w:t>
            </w:r>
            <w:r w:rsidRPr="000031E6">
              <w:rPr>
                <w:color w:val="1E1916"/>
                <w:sz w:val="21"/>
                <w:lang w:val="uk-UA"/>
              </w:rPr>
              <w:t>торгових</w:t>
            </w:r>
            <w:r w:rsidRPr="000031E6">
              <w:rPr>
                <w:color w:val="1E1916"/>
                <w:spacing w:val="-9"/>
                <w:sz w:val="21"/>
                <w:lang w:val="uk-UA"/>
              </w:rPr>
              <w:t xml:space="preserve"> </w:t>
            </w:r>
            <w:r w:rsidRPr="000031E6">
              <w:rPr>
                <w:color w:val="1E1916"/>
                <w:sz w:val="21"/>
                <w:lang w:val="uk-UA"/>
              </w:rPr>
              <w:t>центрів, великих спортивних і багатоцільових споруд</w:t>
            </w:r>
          </w:p>
        </w:tc>
        <w:tc>
          <w:tcPr>
            <w:tcW w:w="1173" w:type="dxa"/>
          </w:tcPr>
          <w:p w14:paraId="496C59C7" w14:textId="77777777" w:rsidR="00541CCE" w:rsidRPr="000031E6" w:rsidRDefault="00541CCE">
            <w:pPr>
              <w:pStyle w:val="TableParagraph"/>
              <w:spacing w:before="6"/>
              <w:jc w:val="left"/>
              <w:rPr>
                <w:sz w:val="27"/>
                <w:lang w:val="uk-UA"/>
              </w:rPr>
            </w:pPr>
          </w:p>
          <w:p w14:paraId="5CBCFE22" w14:textId="77777777" w:rsidR="00541CCE" w:rsidRPr="000031E6" w:rsidRDefault="00EB0C3C">
            <w:pPr>
              <w:pStyle w:val="TableParagraph"/>
              <w:spacing w:before="0"/>
              <w:ind w:left="86" w:right="75"/>
              <w:rPr>
                <w:sz w:val="21"/>
                <w:lang w:val="uk-UA"/>
              </w:rPr>
            </w:pPr>
            <w:r w:rsidRPr="000031E6">
              <w:rPr>
                <w:color w:val="1E1916"/>
                <w:spacing w:val="-5"/>
                <w:sz w:val="21"/>
                <w:lang w:val="uk-UA"/>
              </w:rPr>
              <w:t>20</w:t>
            </w:r>
          </w:p>
        </w:tc>
        <w:tc>
          <w:tcPr>
            <w:tcW w:w="1173" w:type="dxa"/>
          </w:tcPr>
          <w:p w14:paraId="596E4C32" w14:textId="77777777" w:rsidR="00541CCE" w:rsidRPr="000031E6" w:rsidRDefault="00541CCE">
            <w:pPr>
              <w:pStyle w:val="TableParagraph"/>
              <w:spacing w:before="6"/>
              <w:jc w:val="left"/>
              <w:rPr>
                <w:sz w:val="27"/>
                <w:lang w:val="uk-UA"/>
              </w:rPr>
            </w:pPr>
          </w:p>
          <w:p w14:paraId="776DFEF1" w14:textId="77777777" w:rsidR="00541CCE" w:rsidRPr="000031E6" w:rsidRDefault="00EB0C3C">
            <w:pPr>
              <w:pStyle w:val="TableParagraph"/>
              <w:spacing w:before="0"/>
              <w:ind w:left="86" w:right="75"/>
              <w:rPr>
                <w:sz w:val="21"/>
                <w:lang w:val="uk-UA"/>
              </w:rPr>
            </w:pPr>
            <w:r w:rsidRPr="000031E6">
              <w:rPr>
                <w:color w:val="1E1916"/>
                <w:spacing w:val="-4"/>
                <w:sz w:val="21"/>
                <w:lang w:val="uk-UA"/>
              </w:rPr>
              <w:t>0,25</w:t>
            </w:r>
          </w:p>
        </w:tc>
        <w:tc>
          <w:tcPr>
            <w:tcW w:w="1173" w:type="dxa"/>
          </w:tcPr>
          <w:p w14:paraId="51DA4927" w14:textId="77777777" w:rsidR="00541CCE" w:rsidRPr="000031E6" w:rsidRDefault="00541CCE">
            <w:pPr>
              <w:pStyle w:val="TableParagraph"/>
              <w:spacing w:before="6"/>
              <w:jc w:val="left"/>
              <w:rPr>
                <w:sz w:val="27"/>
                <w:lang w:val="uk-UA"/>
              </w:rPr>
            </w:pPr>
          </w:p>
          <w:p w14:paraId="3E3542B2"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50</w:t>
            </w:r>
          </w:p>
        </w:tc>
        <w:tc>
          <w:tcPr>
            <w:tcW w:w="1178" w:type="dxa"/>
          </w:tcPr>
          <w:p w14:paraId="1C4C853A" w14:textId="77777777" w:rsidR="00541CCE" w:rsidRPr="000031E6" w:rsidRDefault="00541CCE">
            <w:pPr>
              <w:pStyle w:val="TableParagraph"/>
              <w:spacing w:before="6"/>
              <w:jc w:val="left"/>
              <w:rPr>
                <w:sz w:val="27"/>
                <w:lang w:val="uk-UA"/>
              </w:rPr>
            </w:pPr>
          </w:p>
          <w:p w14:paraId="3E9FBE63"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bl>
    <w:p w14:paraId="6E2B42E4" w14:textId="77777777" w:rsidR="00541CCE" w:rsidRPr="000031E6" w:rsidRDefault="00541CCE">
      <w:pPr>
        <w:pStyle w:val="a3"/>
        <w:spacing w:before="9"/>
        <w:rPr>
          <w:lang w:val="uk-UA"/>
        </w:rPr>
      </w:pPr>
    </w:p>
    <w:p w14:paraId="0CB21F44" w14:textId="77777777" w:rsidR="00541CCE" w:rsidRPr="000031E6" w:rsidRDefault="00EB0C3C">
      <w:pPr>
        <w:ind w:left="697"/>
        <w:rPr>
          <w:sz w:val="21"/>
          <w:lang w:val="uk-UA"/>
        </w:rPr>
      </w:pPr>
      <w:r w:rsidRPr="000031E6">
        <w:rPr>
          <w:b/>
          <w:color w:val="1E1916"/>
          <w:sz w:val="21"/>
          <w:lang w:val="uk-UA"/>
        </w:rPr>
        <w:t>Таблиця</w:t>
      </w:r>
      <w:r w:rsidRPr="000031E6">
        <w:rPr>
          <w:b/>
          <w:color w:val="1E1916"/>
          <w:spacing w:val="-3"/>
          <w:sz w:val="21"/>
          <w:lang w:val="uk-UA"/>
        </w:rPr>
        <w:t xml:space="preserve"> </w:t>
      </w:r>
      <w:r w:rsidRPr="000031E6">
        <w:rPr>
          <w:b/>
          <w:color w:val="1E1916"/>
          <w:sz w:val="21"/>
          <w:lang w:val="uk-UA"/>
        </w:rPr>
        <w:t>8.20</w:t>
      </w:r>
      <w:r w:rsidRPr="000031E6">
        <w:rPr>
          <w:b/>
          <w:color w:val="1E1916"/>
          <w:spacing w:val="-5"/>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Верфі</w:t>
      </w:r>
      <w:r w:rsidRPr="000031E6">
        <w:rPr>
          <w:color w:val="1E1916"/>
          <w:spacing w:val="-3"/>
          <w:sz w:val="21"/>
          <w:lang w:val="uk-UA"/>
        </w:rPr>
        <w:t xml:space="preserve"> </w:t>
      </w:r>
      <w:r w:rsidRPr="000031E6">
        <w:rPr>
          <w:color w:val="1E1916"/>
          <w:sz w:val="21"/>
          <w:lang w:val="uk-UA"/>
        </w:rPr>
        <w:t>і</w:t>
      </w:r>
      <w:r w:rsidRPr="000031E6">
        <w:rPr>
          <w:color w:val="1E1916"/>
          <w:spacing w:val="-1"/>
          <w:sz w:val="21"/>
          <w:lang w:val="uk-UA"/>
        </w:rPr>
        <w:t xml:space="preserve"> </w:t>
      </w:r>
      <w:r w:rsidRPr="000031E6">
        <w:rPr>
          <w:color w:val="1E1916"/>
          <w:spacing w:val="-4"/>
          <w:sz w:val="21"/>
          <w:lang w:val="uk-UA"/>
        </w:rPr>
        <w:t>доки</w:t>
      </w:r>
    </w:p>
    <w:p w14:paraId="28661FB0" w14:textId="77777777" w:rsidR="00541CCE" w:rsidRPr="000031E6" w:rsidRDefault="00541CCE">
      <w:pPr>
        <w:pStyle w:val="a3"/>
        <w:spacing w:before="1"/>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28"/>
        <w:gridCol w:w="1173"/>
        <w:gridCol w:w="1173"/>
        <w:gridCol w:w="1173"/>
        <w:gridCol w:w="1178"/>
      </w:tblGrid>
      <w:tr w:rsidR="00541CCE" w:rsidRPr="000031E6" w14:paraId="0CABC663" w14:textId="77777777">
        <w:trPr>
          <w:trHeight w:val="604"/>
        </w:trPr>
        <w:tc>
          <w:tcPr>
            <w:tcW w:w="4928" w:type="dxa"/>
          </w:tcPr>
          <w:p w14:paraId="70DA6E50" w14:textId="77777777" w:rsidR="00541CCE" w:rsidRPr="000031E6" w:rsidRDefault="00541CCE">
            <w:pPr>
              <w:pStyle w:val="TableParagraph"/>
              <w:spacing w:before="9"/>
              <w:jc w:val="left"/>
              <w:rPr>
                <w:sz w:val="16"/>
                <w:lang w:val="uk-UA"/>
              </w:rPr>
            </w:pPr>
          </w:p>
          <w:p w14:paraId="06C6E8EE" w14:textId="77777777" w:rsidR="00541CCE" w:rsidRPr="000031E6" w:rsidRDefault="00EB0C3C">
            <w:pPr>
              <w:pStyle w:val="TableParagraph"/>
              <w:spacing w:before="0"/>
              <w:ind w:left="1129"/>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1173" w:type="dxa"/>
          </w:tcPr>
          <w:p w14:paraId="17E29B4D" w14:textId="77777777" w:rsidR="00541CCE" w:rsidRPr="000031E6" w:rsidRDefault="00EB0C3C">
            <w:pPr>
              <w:pStyle w:val="TableParagraph"/>
              <w:spacing w:before="163"/>
              <w:ind w:left="86" w:right="75"/>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73" w:type="dxa"/>
          </w:tcPr>
          <w:p w14:paraId="6B6C8C39" w14:textId="77777777" w:rsidR="00541CCE" w:rsidRPr="000031E6" w:rsidRDefault="00EB0C3C">
            <w:pPr>
              <w:pStyle w:val="TableParagraph"/>
              <w:spacing w:before="68" w:line="270" w:lineRule="exact"/>
              <w:ind w:left="86" w:right="75"/>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3E4C49D6" w14:textId="77777777" w:rsidR="00541CCE" w:rsidRPr="000031E6" w:rsidRDefault="00EB0C3C">
            <w:pPr>
              <w:pStyle w:val="TableParagraph"/>
              <w:spacing w:before="0" w:line="221" w:lineRule="exact"/>
              <w:ind w:left="85"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73" w:type="dxa"/>
          </w:tcPr>
          <w:p w14:paraId="0FB97C93" w14:textId="77777777" w:rsidR="00541CCE" w:rsidRPr="000031E6" w:rsidRDefault="00EB0C3C">
            <w:pPr>
              <w:pStyle w:val="TableParagraph"/>
              <w:spacing w:before="68" w:line="270" w:lineRule="exact"/>
              <w:ind w:left="87" w:right="74"/>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59ECC11B" w14:textId="77777777" w:rsidR="00541CCE" w:rsidRPr="000031E6" w:rsidRDefault="00EB0C3C">
            <w:pPr>
              <w:pStyle w:val="TableParagraph"/>
              <w:spacing w:before="0" w:line="221" w:lineRule="exact"/>
              <w:ind w:left="87" w:right="75"/>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78" w:type="dxa"/>
          </w:tcPr>
          <w:p w14:paraId="6AB9215E" w14:textId="77777777" w:rsidR="00541CCE" w:rsidRPr="000031E6" w:rsidRDefault="00EB0C3C">
            <w:pPr>
              <w:pStyle w:val="TableParagraph"/>
              <w:spacing w:before="68" w:line="270" w:lineRule="exact"/>
              <w:ind w:left="98" w:right="89"/>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5B41F6F4" w14:textId="77777777" w:rsidR="00541CCE" w:rsidRPr="000031E6" w:rsidRDefault="00EB0C3C">
            <w:pPr>
              <w:pStyle w:val="TableParagraph"/>
              <w:spacing w:before="0" w:line="221" w:lineRule="exact"/>
              <w:ind w:left="98" w:right="90"/>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1335CD06" w14:textId="77777777">
        <w:trPr>
          <w:trHeight w:val="558"/>
        </w:trPr>
        <w:tc>
          <w:tcPr>
            <w:tcW w:w="4928" w:type="dxa"/>
          </w:tcPr>
          <w:p w14:paraId="34E66BFA" w14:textId="77777777" w:rsidR="00541CCE" w:rsidRPr="000031E6" w:rsidRDefault="00EB0C3C">
            <w:pPr>
              <w:pStyle w:val="TableParagraph"/>
              <w:spacing w:before="38" w:line="250" w:lineRule="atLeast"/>
              <w:ind w:left="61"/>
              <w:jc w:val="left"/>
              <w:rPr>
                <w:sz w:val="21"/>
                <w:lang w:val="uk-UA"/>
              </w:rPr>
            </w:pPr>
            <w:r w:rsidRPr="000031E6">
              <w:rPr>
                <w:color w:val="1E1916"/>
                <w:sz w:val="21"/>
                <w:lang w:val="uk-UA"/>
              </w:rPr>
              <w:t>Території</w:t>
            </w:r>
            <w:r w:rsidRPr="000031E6">
              <w:rPr>
                <w:color w:val="1E1916"/>
                <w:spacing w:val="-8"/>
                <w:sz w:val="21"/>
                <w:lang w:val="uk-UA"/>
              </w:rPr>
              <w:t xml:space="preserve"> </w:t>
            </w:r>
            <w:r w:rsidRPr="000031E6">
              <w:rPr>
                <w:color w:val="1E1916"/>
                <w:sz w:val="21"/>
                <w:lang w:val="uk-UA"/>
              </w:rPr>
              <w:t>верфей</w:t>
            </w:r>
            <w:r w:rsidRPr="000031E6">
              <w:rPr>
                <w:color w:val="1E1916"/>
                <w:spacing w:val="-8"/>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z w:val="21"/>
                <w:lang w:val="uk-UA"/>
              </w:rPr>
              <w:t>складських</w:t>
            </w:r>
            <w:r w:rsidRPr="000031E6">
              <w:rPr>
                <w:color w:val="1E1916"/>
                <w:spacing w:val="-7"/>
                <w:sz w:val="21"/>
                <w:lang w:val="uk-UA"/>
              </w:rPr>
              <w:t xml:space="preserve"> </w:t>
            </w:r>
            <w:r w:rsidRPr="000031E6">
              <w:rPr>
                <w:color w:val="1E1916"/>
                <w:sz w:val="21"/>
                <w:lang w:val="uk-UA"/>
              </w:rPr>
              <w:t>ділянок</w:t>
            </w:r>
            <w:r w:rsidRPr="000031E6">
              <w:rPr>
                <w:color w:val="1E1916"/>
                <w:spacing w:val="-7"/>
                <w:sz w:val="21"/>
                <w:lang w:val="uk-UA"/>
              </w:rPr>
              <w:t xml:space="preserve"> </w:t>
            </w:r>
            <w:r w:rsidRPr="000031E6">
              <w:rPr>
                <w:color w:val="1E1916"/>
                <w:sz w:val="21"/>
                <w:lang w:val="uk-UA"/>
              </w:rPr>
              <w:t>вузлів</w:t>
            </w:r>
            <w:r w:rsidRPr="000031E6">
              <w:rPr>
                <w:color w:val="1E1916"/>
                <w:spacing w:val="-5"/>
                <w:sz w:val="21"/>
                <w:lang w:val="uk-UA"/>
              </w:rPr>
              <w:t xml:space="preserve"> </w:t>
            </w:r>
            <w:r w:rsidRPr="000031E6">
              <w:rPr>
                <w:color w:val="1E1916"/>
                <w:sz w:val="21"/>
                <w:lang w:val="uk-UA"/>
              </w:rPr>
              <w:t xml:space="preserve">і </w:t>
            </w:r>
            <w:r w:rsidRPr="000031E6">
              <w:rPr>
                <w:color w:val="1E1916"/>
                <w:spacing w:val="-2"/>
                <w:sz w:val="21"/>
                <w:lang w:val="uk-UA"/>
              </w:rPr>
              <w:t>деталей</w:t>
            </w:r>
          </w:p>
        </w:tc>
        <w:tc>
          <w:tcPr>
            <w:tcW w:w="1173" w:type="dxa"/>
          </w:tcPr>
          <w:p w14:paraId="06C92F83" w14:textId="77777777" w:rsidR="00541CCE" w:rsidRPr="000031E6" w:rsidRDefault="00541CCE">
            <w:pPr>
              <w:pStyle w:val="TableParagraph"/>
              <w:spacing w:before="8"/>
              <w:jc w:val="left"/>
              <w:rPr>
                <w:sz w:val="16"/>
                <w:lang w:val="uk-UA"/>
              </w:rPr>
            </w:pPr>
          </w:p>
          <w:p w14:paraId="6F307853" w14:textId="77777777" w:rsidR="00541CCE" w:rsidRPr="000031E6" w:rsidRDefault="00EB0C3C">
            <w:pPr>
              <w:pStyle w:val="TableParagraph"/>
              <w:spacing w:before="0"/>
              <w:ind w:left="86" w:right="75"/>
              <w:rPr>
                <w:sz w:val="21"/>
                <w:lang w:val="uk-UA"/>
              </w:rPr>
            </w:pPr>
            <w:r w:rsidRPr="000031E6">
              <w:rPr>
                <w:color w:val="1E1916"/>
                <w:spacing w:val="-5"/>
                <w:sz w:val="21"/>
                <w:lang w:val="uk-UA"/>
              </w:rPr>
              <w:t>20</w:t>
            </w:r>
          </w:p>
        </w:tc>
        <w:tc>
          <w:tcPr>
            <w:tcW w:w="1173" w:type="dxa"/>
          </w:tcPr>
          <w:p w14:paraId="3184E9C9" w14:textId="77777777" w:rsidR="00541CCE" w:rsidRPr="000031E6" w:rsidRDefault="00541CCE">
            <w:pPr>
              <w:pStyle w:val="TableParagraph"/>
              <w:spacing w:before="8"/>
              <w:jc w:val="left"/>
              <w:rPr>
                <w:sz w:val="16"/>
                <w:lang w:val="uk-UA"/>
              </w:rPr>
            </w:pPr>
          </w:p>
          <w:p w14:paraId="53099192" w14:textId="77777777" w:rsidR="00541CCE" w:rsidRPr="000031E6" w:rsidRDefault="00EB0C3C">
            <w:pPr>
              <w:pStyle w:val="TableParagraph"/>
              <w:spacing w:before="0"/>
              <w:ind w:right="370"/>
              <w:jc w:val="right"/>
              <w:rPr>
                <w:sz w:val="21"/>
                <w:lang w:val="uk-UA"/>
              </w:rPr>
            </w:pPr>
            <w:r w:rsidRPr="000031E6">
              <w:rPr>
                <w:color w:val="1E1916"/>
                <w:spacing w:val="-4"/>
                <w:sz w:val="21"/>
                <w:lang w:val="uk-UA"/>
              </w:rPr>
              <w:t>0,25</w:t>
            </w:r>
          </w:p>
        </w:tc>
        <w:tc>
          <w:tcPr>
            <w:tcW w:w="1173" w:type="dxa"/>
          </w:tcPr>
          <w:p w14:paraId="312267CE" w14:textId="77777777" w:rsidR="00541CCE" w:rsidRPr="000031E6" w:rsidRDefault="00541CCE">
            <w:pPr>
              <w:pStyle w:val="TableParagraph"/>
              <w:spacing w:before="8"/>
              <w:jc w:val="left"/>
              <w:rPr>
                <w:sz w:val="16"/>
                <w:lang w:val="uk-UA"/>
              </w:rPr>
            </w:pPr>
          </w:p>
          <w:p w14:paraId="0FF5148B"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55</w:t>
            </w:r>
          </w:p>
        </w:tc>
        <w:tc>
          <w:tcPr>
            <w:tcW w:w="1178" w:type="dxa"/>
          </w:tcPr>
          <w:p w14:paraId="4821CFA5" w14:textId="77777777" w:rsidR="00541CCE" w:rsidRPr="000031E6" w:rsidRDefault="00541CCE">
            <w:pPr>
              <w:pStyle w:val="TableParagraph"/>
              <w:spacing w:before="8"/>
              <w:jc w:val="left"/>
              <w:rPr>
                <w:sz w:val="16"/>
                <w:lang w:val="uk-UA"/>
              </w:rPr>
            </w:pPr>
          </w:p>
          <w:p w14:paraId="5427BACA" w14:textId="77777777" w:rsidR="00541CCE" w:rsidRPr="000031E6" w:rsidRDefault="00EB0C3C">
            <w:pPr>
              <w:pStyle w:val="TableParagraph"/>
              <w:spacing w:before="0"/>
              <w:ind w:left="98" w:right="89"/>
              <w:rPr>
                <w:sz w:val="21"/>
                <w:lang w:val="uk-UA"/>
              </w:rPr>
            </w:pPr>
            <w:r w:rsidRPr="000031E6">
              <w:rPr>
                <w:color w:val="1E1916"/>
                <w:spacing w:val="-5"/>
                <w:sz w:val="21"/>
                <w:lang w:val="uk-UA"/>
              </w:rPr>
              <w:t>40</w:t>
            </w:r>
          </w:p>
        </w:tc>
      </w:tr>
      <w:tr w:rsidR="00541CCE" w:rsidRPr="000031E6" w14:paraId="7D24137E" w14:textId="77777777">
        <w:trPr>
          <w:trHeight w:val="558"/>
        </w:trPr>
        <w:tc>
          <w:tcPr>
            <w:tcW w:w="4928" w:type="dxa"/>
          </w:tcPr>
          <w:p w14:paraId="12071967" w14:textId="77777777" w:rsidR="00541CCE" w:rsidRPr="000031E6" w:rsidRDefault="00EB0C3C">
            <w:pPr>
              <w:pStyle w:val="TableParagraph"/>
              <w:spacing w:before="38" w:line="250" w:lineRule="atLeast"/>
              <w:ind w:left="61"/>
              <w:jc w:val="left"/>
              <w:rPr>
                <w:sz w:val="21"/>
                <w:lang w:val="uk-UA"/>
              </w:rPr>
            </w:pPr>
            <w:r w:rsidRPr="000031E6">
              <w:rPr>
                <w:color w:val="1E1916"/>
                <w:sz w:val="21"/>
                <w:lang w:val="uk-UA"/>
              </w:rPr>
              <w:t>Короткочасне</w:t>
            </w:r>
            <w:r w:rsidRPr="000031E6">
              <w:rPr>
                <w:color w:val="1E1916"/>
                <w:spacing w:val="-15"/>
                <w:sz w:val="21"/>
                <w:lang w:val="uk-UA"/>
              </w:rPr>
              <w:t xml:space="preserve"> </w:t>
            </w:r>
            <w:r w:rsidRPr="000031E6">
              <w:rPr>
                <w:color w:val="1E1916"/>
                <w:sz w:val="21"/>
                <w:lang w:val="uk-UA"/>
              </w:rPr>
              <w:t>обслуговування</w:t>
            </w:r>
            <w:r w:rsidRPr="000031E6">
              <w:rPr>
                <w:color w:val="1E1916"/>
                <w:spacing w:val="-15"/>
                <w:sz w:val="21"/>
                <w:lang w:val="uk-UA"/>
              </w:rPr>
              <w:t xml:space="preserve"> </w:t>
            </w:r>
            <w:r w:rsidRPr="000031E6">
              <w:rPr>
                <w:color w:val="1E1916"/>
                <w:sz w:val="21"/>
                <w:lang w:val="uk-UA"/>
              </w:rPr>
              <w:t xml:space="preserve">великогабаритних </w:t>
            </w:r>
            <w:r w:rsidRPr="000031E6">
              <w:rPr>
                <w:color w:val="1E1916"/>
                <w:spacing w:val="-2"/>
                <w:sz w:val="21"/>
                <w:lang w:val="uk-UA"/>
              </w:rPr>
              <w:t>предметів</w:t>
            </w:r>
          </w:p>
        </w:tc>
        <w:tc>
          <w:tcPr>
            <w:tcW w:w="1173" w:type="dxa"/>
          </w:tcPr>
          <w:p w14:paraId="35663D11" w14:textId="77777777" w:rsidR="00541CCE" w:rsidRPr="000031E6" w:rsidRDefault="00541CCE">
            <w:pPr>
              <w:pStyle w:val="TableParagraph"/>
              <w:spacing w:before="8"/>
              <w:jc w:val="left"/>
              <w:rPr>
                <w:sz w:val="16"/>
                <w:lang w:val="uk-UA"/>
              </w:rPr>
            </w:pPr>
          </w:p>
          <w:p w14:paraId="2E4174F1" w14:textId="77777777" w:rsidR="00541CCE" w:rsidRPr="000031E6" w:rsidRDefault="00EB0C3C">
            <w:pPr>
              <w:pStyle w:val="TableParagraph"/>
              <w:spacing w:before="0"/>
              <w:ind w:left="86" w:right="75"/>
              <w:rPr>
                <w:sz w:val="21"/>
                <w:lang w:val="uk-UA"/>
              </w:rPr>
            </w:pPr>
            <w:r w:rsidRPr="000031E6">
              <w:rPr>
                <w:color w:val="1E1916"/>
                <w:spacing w:val="-5"/>
                <w:sz w:val="21"/>
                <w:lang w:val="uk-UA"/>
              </w:rPr>
              <w:t>20</w:t>
            </w:r>
          </w:p>
        </w:tc>
        <w:tc>
          <w:tcPr>
            <w:tcW w:w="1173" w:type="dxa"/>
          </w:tcPr>
          <w:p w14:paraId="20300B22" w14:textId="77777777" w:rsidR="00541CCE" w:rsidRPr="000031E6" w:rsidRDefault="00541CCE">
            <w:pPr>
              <w:pStyle w:val="TableParagraph"/>
              <w:spacing w:before="8"/>
              <w:jc w:val="left"/>
              <w:rPr>
                <w:sz w:val="16"/>
                <w:lang w:val="uk-UA"/>
              </w:rPr>
            </w:pPr>
          </w:p>
          <w:p w14:paraId="6E27D910" w14:textId="77777777" w:rsidR="00541CCE" w:rsidRPr="000031E6" w:rsidRDefault="00EB0C3C">
            <w:pPr>
              <w:pStyle w:val="TableParagraph"/>
              <w:spacing w:before="0"/>
              <w:ind w:right="370"/>
              <w:jc w:val="right"/>
              <w:rPr>
                <w:sz w:val="21"/>
                <w:lang w:val="uk-UA"/>
              </w:rPr>
            </w:pPr>
            <w:r w:rsidRPr="000031E6">
              <w:rPr>
                <w:color w:val="1E1916"/>
                <w:spacing w:val="-4"/>
                <w:sz w:val="21"/>
                <w:lang w:val="uk-UA"/>
              </w:rPr>
              <w:t>0,25</w:t>
            </w:r>
          </w:p>
        </w:tc>
        <w:tc>
          <w:tcPr>
            <w:tcW w:w="1173" w:type="dxa"/>
          </w:tcPr>
          <w:p w14:paraId="09BF201F" w14:textId="77777777" w:rsidR="00541CCE" w:rsidRPr="000031E6" w:rsidRDefault="00541CCE">
            <w:pPr>
              <w:pStyle w:val="TableParagraph"/>
              <w:spacing w:before="8"/>
              <w:jc w:val="left"/>
              <w:rPr>
                <w:sz w:val="16"/>
                <w:lang w:val="uk-UA"/>
              </w:rPr>
            </w:pPr>
          </w:p>
          <w:p w14:paraId="043FE88F" w14:textId="77777777" w:rsidR="00541CCE" w:rsidRPr="000031E6" w:rsidRDefault="00EB0C3C">
            <w:pPr>
              <w:pStyle w:val="TableParagraph"/>
              <w:spacing w:before="0"/>
              <w:ind w:right="456"/>
              <w:jc w:val="right"/>
              <w:rPr>
                <w:sz w:val="21"/>
                <w:lang w:val="uk-UA"/>
              </w:rPr>
            </w:pPr>
            <w:r w:rsidRPr="000031E6">
              <w:rPr>
                <w:color w:val="1E1916"/>
                <w:spacing w:val="-5"/>
                <w:sz w:val="21"/>
                <w:lang w:val="uk-UA"/>
              </w:rPr>
              <w:t>55</w:t>
            </w:r>
          </w:p>
        </w:tc>
        <w:tc>
          <w:tcPr>
            <w:tcW w:w="1178" w:type="dxa"/>
          </w:tcPr>
          <w:p w14:paraId="22C95845" w14:textId="77777777" w:rsidR="00541CCE" w:rsidRPr="000031E6" w:rsidRDefault="00541CCE">
            <w:pPr>
              <w:pStyle w:val="TableParagraph"/>
              <w:spacing w:before="8"/>
              <w:jc w:val="left"/>
              <w:rPr>
                <w:sz w:val="16"/>
                <w:lang w:val="uk-UA"/>
              </w:rPr>
            </w:pPr>
          </w:p>
          <w:p w14:paraId="214C09E3" w14:textId="77777777" w:rsidR="00541CCE" w:rsidRPr="000031E6" w:rsidRDefault="00EB0C3C">
            <w:pPr>
              <w:pStyle w:val="TableParagraph"/>
              <w:spacing w:before="0"/>
              <w:ind w:left="98" w:right="89"/>
              <w:rPr>
                <w:sz w:val="21"/>
                <w:lang w:val="uk-UA"/>
              </w:rPr>
            </w:pPr>
            <w:r w:rsidRPr="000031E6">
              <w:rPr>
                <w:color w:val="1E1916"/>
                <w:spacing w:val="-5"/>
                <w:sz w:val="21"/>
                <w:lang w:val="uk-UA"/>
              </w:rPr>
              <w:t>20</w:t>
            </w:r>
          </w:p>
        </w:tc>
      </w:tr>
      <w:tr w:rsidR="00541CCE" w:rsidRPr="000031E6" w14:paraId="5862A1D8" w14:textId="77777777">
        <w:trPr>
          <w:trHeight w:val="320"/>
        </w:trPr>
        <w:tc>
          <w:tcPr>
            <w:tcW w:w="4928" w:type="dxa"/>
          </w:tcPr>
          <w:p w14:paraId="6C0CB44B" w14:textId="77777777" w:rsidR="00541CCE" w:rsidRPr="000031E6" w:rsidRDefault="00EB0C3C">
            <w:pPr>
              <w:pStyle w:val="TableParagraph"/>
              <w:spacing w:before="62" w:line="238" w:lineRule="exact"/>
              <w:ind w:left="61"/>
              <w:jc w:val="left"/>
              <w:rPr>
                <w:sz w:val="21"/>
                <w:lang w:val="uk-UA"/>
              </w:rPr>
            </w:pPr>
            <w:r w:rsidRPr="000031E6">
              <w:rPr>
                <w:color w:val="1E1916"/>
                <w:sz w:val="21"/>
                <w:lang w:val="uk-UA"/>
              </w:rPr>
              <w:t>Очищення</w:t>
            </w:r>
            <w:r w:rsidRPr="000031E6">
              <w:rPr>
                <w:color w:val="1E1916"/>
                <w:spacing w:val="-5"/>
                <w:sz w:val="21"/>
                <w:lang w:val="uk-UA"/>
              </w:rPr>
              <w:t xml:space="preserve"> </w:t>
            </w:r>
            <w:r w:rsidRPr="000031E6">
              <w:rPr>
                <w:color w:val="1E1916"/>
                <w:sz w:val="21"/>
                <w:lang w:val="uk-UA"/>
              </w:rPr>
              <w:t>корпусів</w:t>
            </w:r>
            <w:r w:rsidRPr="000031E6">
              <w:rPr>
                <w:color w:val="1E1916"/>
                <w:spacing w:val="-5"/>
                <w:sz w:val="21"/>
                <w:lang w:val="uk-UA"/>
              </w:rPr>
              <w:t xml:space="preserve"> </w:t>
            </w:r>
            <w:r w:rsidRPr="000031E6">
              <w:rPr>
                <w:color w:val="1E1916"/>
                <w:spacing w:val="-2"/>
                <w:sz w:val="21"/>
                <w:lang w:val="uk-UA"/>
              </w:rPr>
              <w:t>кораблів</w:t>
            </w:r>
          </w:p>
        </w:tc>
        <w:tc>
          <w:tcPr>
            <w:tcW w:w="1173" w:type="dxa"/>
          </w:tcPr>
          <w:p w14:paraId="3E6D9443" w14:textId="77777777" w:rsidR="00541CCE" w:rsidRPr="000031E6" w:rsidRDefault="00EB0C3C">
            <w:pPr>
              <w:pStyle w:val="TableParagraph"/>
              <w:spacing w:before="73" w:line="227" w:lineRule="exact"/>
              <w:ind w:left="86" w:right="75"/>
              <w:rPr>
                <w:sz w:val="21"/>
                <w:lang w:val="uk-UA"/>
              </w:rPr>
            </w:pPr>
            <w:r w:rsidRPr="000031E6">
              <w:rPr>
                <w:color w:val="1E1916"/>
                <w:spacing w:val="-5"/>
                <w:sz w:val="21"/>
                <w:lang w:val="uk-UA"/>
              </w:rPr>
              <w:t>50</w:t>
            </w:r>
          </w:p>
        </w:tc>
        <w:tc>
          <w:tcPr>
            <w:tcW w:w="1173" w:type="dxa"/>
          </w:tcPr>
          <w:p w14:paraId="0CDDA14A" w14:textId="77777777" w:rsidR="00541CCE" w:rsidRPr="000031E6" w:rsidRDefault="00EB0C3C">
            <w:pPr>
              <w:pStyle w:val="TableParagraph"/>
              <w:spacing w:before="73" w:line="227" w:lineRule="exact"/>
              <w:ind w:right="370"/>
              <w:jc w:val="right"/>
              <w:rPr>
                <w:sz w:val="21"/>
                <w:lang w:val="uk-UA"/>
              </w:rPr>
            </w:pPr>
            <w:r w:rsidRPr="000031E6">
              <w:rPr>
                <w:color w:val="1E1916"/>
                <w:spacing w:val="-4"/>
                <w:sz w:val="21"/>
                <w:lang w:val="uk-UA"/>
              </w:rPr>
              <w:t>0,25</w:t>
            </w:r>
          </w:p>
        </w:tc>
        <w:tc>
          <w:tcPr>
            <w:tcW w:w="1173" w:type="dxa"/>
          </w:tcPr>
          <w:p w14:paraId="2D814A48" w14:textId="77777777" w:rsidR="00541CCE" w:rsidRPr="000031E6" w:rsidRDefault="00EB0C3C">
            <w:pPr>
              <w:pStyle w:val="TableParagraph"/>
              <w:spacing w:before="73" w:line="227" w:lineRule="exact"/>
              <w:ind w:right="456"/>
              <w:jc w:val="right"/>
              <w:rPr>
                <w:sz w:val="21"/>
                <w:lang w:val="uk-UA"/>
              </w:rPr>
            </w:pPr>
            <w:r w:rsidRPr="000031E6">
              <w:rPr>
                <w:color w:val="1E1916"/>
                <w:spacing w:val="-5"/>
                <w:sz w:val="21"/>
                <w:lang w:val="uk-UA"/>
              </w:rPr>
              <w:t>50</w:t>
            </w:r>
          </w:p>
        </w:tc>
        <w:tc>
          <w:tcPr>
            <w:tcW w:w="1178" w:type="dxa"/>
          </w:tcPr>
          <w:p w14:paraId="540B810D" w14:textId="77777777" w:rsidR="00541CCE" w:rsidRPr="000031E6" w:rsidRDefault="00EB0C3C">
            <w:pPr>
              <w:pStyle w:val="TableParagraph"/>
              <w:spacing w:before="73" w:line="227" w:lineRule="exact"/>
              <w:ind w:left="98" w:right="89"/>
              <w:rPr>
                <w:sz w:val="21"/>
                <w:lang w:val="uk-UA"/>
              </w:rPr>
            </w:pPr>
            <w:r w:rsidRPr="000031E6">
              <w:rPr>
                <w:color w:val="1E1916"/>
                <w:spacing w:val="-5"/>
                <w:sz w:val="21"/>
                <w:lang w:val="uk-UA"/>
              </w:rPr>
              <w:t>20</w:t>
            </w:r>
          </w:p>
        </w:tc>
      </w:tr>
      <w:tr w:rsidR="00541CCE" w:rsidRPr="000031E6" w14:paraId="49B14766" w14:textId="77777777">
        <w:trPr>
          <w:trHeight w:val="320"/>
        </w:trPr>
        <w:tc>
          <w:tcPr>
            <w:tcW w:w="4928" w:type="dxa"/>
          </w:tcPr>
          <w:p w14:paraId="5AE7B84E" w14:textId="77777777" w:rsidR="00541CCE" w:rsidRPr="000031E6" w:rsidRDefault="00EB0C3C">
            <w:pPr>
              <w:pStyle w:val="TableParagraph"/>
              <w:spacing w:before="62" w:line="238" w:lineRule="exact"/>
              <w:ind w:left="61"/>
              <w:jc w:val="left"/>
              <w:rPr>
                <w:sz w:val="21"/>
                <w:lang w:val="uk-UA"/>
              </w:rPr>
            </w:pPr>
            <w:r w:rsidRPr="000031E6">
              <w:rPr>
                <w:color w:val="1E1916"/>
                <w:sz w:val="21"/>
                <w:lang w:val="uk-UA"/>
              </w:rPr>
              <w:t>Фарбування</w:t>
            </w:r>
            <w:r w:rsidRPr="000031E6">
              <w:rPr>
                <w:color w:val="1E1916"/>
                <w:spacing w:val="-12"/>
                <w:sz w:val="21"/>
                <w:lang w:val="uk-UA"/>
              </w:rPr>
              <w:t xml:space="preserve"> </w:t>
            </w:r>
            <w:r w:rsidRPr="000031E6">
              <w:rPr>
                <w:color w:val="1E1916"/>
                <w:sz w:val="21"/>
                <w:lang w:val="uk-UA"/>
              </w:rPr>
              <w:t>і</w:t>
            </w:r>
            <w:r w:rsidRPr="000031E6">
              <w:rPr>
                <w:color w:val="1E1916"/>
                <w:spacing w:val="-11"/>
                <w:sz w:val="21"/>
                <w:lang w:val="uk-UA"/>
              </w:rPr>
              <w:t xml:space="preserve"> </w:t>
            </w:r>
            <w:r w:rsidRPr="000031E6">
              <w:rPr>
                <w:color w:val="1E1916"/>
                <w:sz w:val="21"/>
                <w:lang w:val="uk-UA"/>
              </w:rPr>
              <w:t>зварювання</w:t>
            </w:r>
            <w:r w:rsidRPr="000031E6">
              <w:rPr>
                <w:color w:val="1E1916"/>
                <w:spacing w:val="-11"/>
                <w:sz w:val="21"/>
                <w:lang w:val="uk-UA"/>
              </w:rPr>
              <w:t xml:space="preserve"> </w:t>
            </w:r>
            <w:r w:rsidRPr="000031E6">
              <w:rPr>
                <w:color w:val="1E1916"/>
                <w:spacing w:val="-2"/>
                <w:sz w:val="21"/>
                <w:lang w:val="uk-UA"/>
              </w:rPr>
              <w:t>корпусів</w:t>
            </w:r>
          </w:p>
        </w:tc>
        <w:tc>
          <w:tcPr>
            <w:tcW w:w="1173" w:type="dxa"/>
          </w:tcPr>
          <w:p w14:paraId="06966434" w14:textId="77777777" w:rsidR="00541CCE" w:rsidRPr="000031E6" w:rsidRDefault="00EB0C3C">
            <w:pPr>
              <w:pStyle w:val="TableParagraph"/>
              <w:spacing w:before="73" w:line="227" w:lineRule="exact"/>
              <w:ind w:left="86" w:right="75"/>
              <w:rPr>
                <w:sz w:val="21"/>
                <w:lang w:val="uk-UA"/>
              </w:rPr>
            </w:pPr>
            <w:r w:rsidRPr="000031E6">
              <w:rPr>
                <w:color w:val="1E1916"/>
                <w:spacing w:val="-5"/>
                <w:sz w:val="21"/>
                <w:lang w:val="uk-UA"/>
              </w:rPr>
              <w:t>100</w:t>
            </w:r>
          </w:p>
        </w:tc>
        <w:tc>
          <w:tcPr>
            <w:tcW w:w="1173" w:type="dxa"/>
          </w:tcPr>
          <w:p w14:paraId="528EC687" w14:textId="77777777" w:rsidR="00541CCE" w:rsidRPr="000031E6" w:rsidRDefault="00EB0C3C">
            <w:pPr>
              <w:pStyle w:val="TableParagraph"/>
              <w:spacing w:before="73" w:line="227" w:lineRule="exact"/>
              <w:ind w:right="428"/>
              <w:jc w:val="right"/>
              <w:rPr>
                <w:sz w:val="21"/>
                <w:lang w:val="uk-UA"/>
              </w:rPr>
            </w:pPr>
            <w:r w:rsidRPr="000031E6">
              <w:rPr>
                <w:color w:val="1E1916"/>
                <w:spacing w:val="-5"/>
                <w:sz w:val="21"/>
                <w:lang w:val="uk-UA"/>
              </w:rPr>
              <w:t>0,4</w:t>
            </w:r>
          </w:p>
        </w:tc>
        <w:tc>
          <w:tcPr>
            <w:tcW w:w="1173" w:type="dxa"/>
          </w:tcPr>
          <w:p w14:paraId="4A630641" w14:textId="77777777" w:rsidR="00541CCE" w:rsidRPr="000031E6" w:rsidRDefault="00EB0C3C">
            <w:pPr>
              <w:pStyle w:val="TableParagraph"/>
              <w:spacing w:before="73" w:line="227" w:lineRule="exact"/>
              <w:ind w:right="456"/>
              <w:jc w:val="right"/>
              <w:rPr>
                <w:sz w:val="21"/>
                <w:lang w:val="uk-UA"/>
              </w:rPr>
            </w:pPr>
            <w:r w:rsidRPr="000031E6">
              <w:rPr>
                <w:color w:val="1E1916"/>
                <w:spacing w:val="-5"/>
                <w:sz w:val="21"/>
                <w:lang w:val="uk-UA"/>
              </w:rPr>
              <w:t>45</w:t>
            </w:r>
          </w:p>
        </w:tc>
        <w:tc>
          <w:tcPr>
            <w:tcW w:w="1178" w:type="dxa"/>
          </w:tcPr>
          <w:p w14:paraId="53F3C3F4" w14:textId="77777777" w:rsidR="00541CCE" w:rsidRPr="000031E6" w:rsidRDefault="00EB0C3C">
            <w:pPr>
              <w:pStyle w:val="TableParagraph"/>
              <w:spacing w:before="73" w:line="227" w:lineRule="exact"/>
              <w:ind w:left="98" w:right="89"/>
              <w:rPr>
                <w:sz w:val="21"/>
                <w:lang w:val="uk-UA"/>
              </w:rPr>
            </w:pPr>
            <w:r w:rsidRPr="000031E6">
              <w:rPr>
                <w:color w:val="1E1916"/>
                <w:spacing w:val="-5"/>
                <w:sz w:val="21"/>
                <w:lang w:val="uk-UA"/>
              </w:rPr>
              <w:t>60</w:t>
            </w:r>
          </w:p>
        </w:tc>
      </w:tr>
      <w:tr w:rsidR="00541CCE" w:rsidRPr="000031E6" w14:paraId="67A4C076" w14:textId="77777777">
        <w:trPr>
          <w:trHeight w:val="325"/>
        </w:trPr>
        <w:tc>
          <w:tcPr>
            <w:tcW w:w="4928" w:type="dxa"/>
          </w:tcPr>
          <w:p w14:paraId="310CF324" w14:textId="77777777" w:rsidR="00541CCE" w:rsidRPr="000031E6" w:rsidRDefault="00EB0C3C">
            <w:pPr>
              <w:pStyle w:val="TableParagraph"/>
              <w:spacing w:before="62"/>
              <w:ind w:left="61"/>
              <w:jc w:val="left"/>
              <w:rPr>
                <w:sz w:val="21"/>
                <w:lang w:val="uk-UA"/>
              </w:rPr>
            </w:pPr>
            <w:r w:rsidRPr="000031E6">
              <w:rPr>
                <w:color w:val="1E1916"/>
                <w:sz w:val="21"/>
                <w:lang w:val="uk-UA"/>
              </w:rPr>
              <w:t>Монтаж</w:t>
            </w:r>
            <w:r w:rsidRPr="000031E6">
              <w:rPr>
                <w:color w:val="1E1916"/>
                <w:spacing w:val="-6"/>
                <w:sz w:val="21"/>
                <w:lang w:val="uk-UA"/>
              </w:rPr>
              <w:t xml:space="preserve"> </w:t>
            </w:r>
            <w:r w:rsidRPr="000031E6">
              <w:rPr>
                <w:color w:val="1E1916"/>
                <w:sz w:val="21"/>
                <w:lang w:val="uk-UA"/>
              </w:rPr>
              <w:t>електрики</w:t>
            </w:r>
            <w:r w:rsidRPr="000031E6">
              <w:rPr>
                <w:color w:val="1E1916"/>
                <w:spacing w:val="-6"/>
                <w:sz w:val="21"/>
                <w:lang w:val="uk-UA"/>
              </w:rPr>
              <w:t xml:space="preserve"> </w:t>
            </w:r>
            <w:r w:rsidRPr="000031E6">
              <w:rPr>
                <w:color w:val="1E1916"/>
                <w:sz w:val="21"/>
                <w:lang w:val="uk-UA"/>
              </w:rPr>
              <w:t>і</w:t>
            </w:r>
            <w:r w:rsidRPr="000031E6">
              <w:rPr>
                <w:color w:val="1E1916"/>
                <w:spacing w:val="-6"/>
                <w:sz w:val="21"/>
                <w:lang w:val="uk-UA"/>
              </w:rPr>
              <w:t xml:space="preserve"> </w:t>
            </w:r>
            <w:r w:rsidRPr="000031E6">
              <w:rPr>
                <w:color w:val="1E1916"/>
                <w:spacing w:val="-2"/>
                <w:sz w:val="21"/>
                <w:lang w:val="uk-UA"/>
              </w:rPr>
              <w:t>механіки</w:t>
            </w:r>
          </w:p>
        </w:tc>
        <w:tc>
          <w:tcPr>
            <w:tcW w:w="1173" w:type="dxa"/>
          </w:tcPr>
          <w:p w14:paraId="58D872CF" w14:textId="77777777" w:rsidR="00541CCE" w:rsidRPr="000031E6" w:rsidRDefault="00EB0C3C">
            <w:pPr>
              <w:pStyle w:val="TableParagraph"/>
              <w:spacing w:before="73" w:line="232" w:lineRule="exact"/>
              <w:ind w:left="86" w:right="75"/>
              <w:rPr>
                <w:sz w:val="21"/>
                <w:lang w:val="uk-UA"/>
              </w:rPr>
            </w:pPr>
            <w:r w:rsidRPr="000031E6">
              <w:rPr>
                <w:color w:val="1E1916"/>
                <w:spacing w:val="-5"/>
                <w:sz w:val="21"/>
                <w:lang w:val="uk-UA"/>
              </w:rPr>
              <w:t>200</w:t>
            </w:r>
          </w:p>
        </w:tc>
        <w:tc>
          <w:tcPr>
            <w:tcW w:w="1173" w:type="dxa"/>
          </w:tcPr>
          <w:p w14:paraId="02B95B06" w14:textId="77777777" w:rsidR="00541CCE" w:rsidRPr="000031E6" w:rsidRDefault="00EB0C3C">
            <w:pPr>
              <w:pStyle w:val="TableParagraph"/>
              <w:spacing w:before="73" w:line="232" w:lineRule="exact"/>
              <w:ind w:right="428"/>
              <w:jc w:val="right"/>
              <w:rPr>
                <w:sz w:val="21"/>
                <w:lang w:val="uk-UA"/>
              </w:rPr>
            </w:pPr>
            <w:r w:rsidRPr="000031E6">
              <w:rPr>
                <w:color w:val="1E1916"/>
                <w:spacing w:val="-5"/>
                <w:sz w:val="21"/>
                <w:lang w:val="uk-UA"/>
              </w:rPr>
              <w:t>0,5</w:t>
            </w:r>
          </w:p>
        </w:tc>
        <w:tc>
          <w:tcPr>
            <w:tcW w:w="1173" w:type="dxa"/>
          </w:tcPr>
          <w:p w14:paraId="1BE5B745" w14:textId="77777777" w:rsidR="00541CCE" w:rsidRPr="000031E6" w:rsidRDefault="00EB0C3C">
            <w:pPr>
              <w:pStyle w:val="TableParagraph"/>
              <w:spacing w:before="73" w:line="232" w:lineRule="exact"/>
              <w:ind w:right="456"/>
              <w:jc w:val="right"/>
              <w:rPr>
                <w:sz w:val="21"/>
                <w:lang w:val="uk-UA"/>
              </w:rPr>
            </w:pPr>
            <w:r w:rsidRPr="000031E6">
              <w:rPr>
                <w:color w:val="1E1916"/>
                <w:spacing w:val="-5"/>
                <w:sz w:val="21"/>
                <w:lang w:val="uk-UA"/>
              </w:rPr>
              <w:t>45</w:t>
            </w:r>
          </w:p>
        </w:tc>
        <w:tc>
          <w:tcPr>
            <w:tcW w:w="1178" w:type="dxa"/>
          </w:tcPr>
          <w:p w14:paraId="56B48D7C" w14:textId="77777777" w:rsidR="00541CCE" w:rsidRPr="000031E6" w:rsidRDefault="00EB0C3C">
            <w:pPr>
              <w:pStyle w:val="TableParagraph"/>
              <w:spacing w:before="73" w:line="232" w:lineRule="exact"/>
              <w:ind w:left="98" w:right="89"/>
              <w:rPr>
                <w:sz w:val="21"/>
                <w:lang w:val="uk-UA"/>
              </w:rPr>
            </w:pPr>
            <w:r w:rsidRPr="000031E6">
              <w:rPr>
                <w:color w:val="1E1916"/>
                <w:spacing w:val="-5"/>
                <w:sz w:val="21"/>
                <w:lang w:val="uk-UA"/>
              </w:rPr>
              <w:t>60</w:t>
            </w:r>
          </w:p>
        </w:tc>
      </w:tr>
    </w:tbl>
    <w:p w14:paraId="367856B8" w14:textId="77777777" w:rsidR="00541CCE" w:rsidRPr="000031E6" w:rsidRDefault="00541CCE">
      <w:pPr>
        <w:spacing w:line="232" w:lineRule="exact"/>
        <w:rPr>
          <w:sz w:val="21"/>
          <w:lang w:val="uk-UA"/>
        </w:rPr>
        <w:sectPr w:rsidR="00541CCE" w:rsidRPr="000031E6">
          <w:pgSz w:w="11920" w:h="16840"/>
          <w:pgMar w:top="1140" w:right="760" w:bottom="1120" w:left="720" w:header="693" w:footer="920" w:gutter="0"/>
          <w:cols w:space="720"/>
        </w:sectPr>
      </w:pPr>
    </w:p>
    <w:p w14:paraId="41A3A13E" w14:textId="77777777" w:rsidR="00541CCE" w:rsidRPr="000031E6" w:rsidRDefault="00EB0C3C">
      <w:pPr>
        <w:spacing w:before="70"/>
        <w:ind w:left="130"/>
        <w:rPr>
          <w:sz w:val="21"/>
          <w:lang w:val="uk-UA"/>
        </w:rPr>
      </w:pPr>
      <w:r w:rsidRPr="000031E6">
        <w:rPr>
          <w:b/>
          <w:color w:val="1E1916"/>
          <w:sz w:val="21"/>
          <w:lang w:val="uk-UA"/>
        </w:rPr>
        <w:lastRenderedPageBreak/>
        <w:t>Таблиця</w:t>
      </w:r>
      <w:r w:rsidRPr="000031E6">
        <w:rPr>
          <w:b/>
          <w:color w:val="1E1916"/>
          <w:spacing w:val="-6"/>
          <w:sz w:val="21"/>
          <w:lang w:val="uk-UA"/>
        </w:rPr>
        <w:t xml:space="preserve"> </w:t>
      </w:r>
      <w:r w:rsidRPr="000031E6">
        <w:rPr>
          <w:b/>
          <w:color w:val="1E1916"/>
          <w:sz w:val="21"/>
          <w:lang w:val="uk-UA"/>
        </w:rPr>
        <w:t>8.21</w:t>
      </w:r>
      <w:r w:rsidRPr="000031E6">
        <w:rPr>
          <w:b/>
          <w:color w:val="1E1916"/>
          <w:spacing w:val="-5"/>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Водопостачання</w:t>
      </w:r>
      <w:r w:rsidRPr="000031E6">
        <w:rPr>
          <w:color w:val="1E1916"/>
          <w:spacing w:val="-4"/>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pacing w:val="-2"/>
          <w:sz w:val="21"/>
          <w:lang w:val="uk-UA"/>
        </w:rPr>
        <w:t>каналізація</w:t>
      </w:r>
    </w:p>
    <w:p w14:paraId="3D6D9D8B" w14:textId="77777777" w:rsidR="00541CCE" w:rsidRPr="000031E6" w:rsidRDefault="00541CCE">
      <w:pPr>
        <w:pStyle w:val="a3"/>
        <w:spacing w:before="6"/>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305"/>
        <w:gridCol w:w="989"/>
        <w:gridCol w:w="1111"/>
        <w:gridCol w:w="1111"/>
        <w:gridCol w:w="1116"/>
      </w:tblGrid>
      <w:tr w:rsidR="00541CCE" w:rsidRPr="000031E6" w14:paraId="19C305AC" w14:textId="77777777">
        <w:trPr>
          <w:trHeight w:val="614"/>
        </w:trPr>
        <w:tc>
          <w:tcPr>
            <w:tcW w:w="5305" w:type="dxa"/>
          </w:tcPr>
          <w:p w14:paraId="3141A50E" w14:textId="77777777" w:rsidR="00541CCE" w:rsidRPr="000031E6" w:rsidRDefault="00541CCE">
            <w:pPr>
              <w:pStyle w:val="TableParagraph"/>
              <w:spacing w:before="2"/>
              <w:jc w:val="left"/>
              <w:rPr>
                <w:sz w:val="17"/>
                <w:lang w:val="uk-UA"/>
              </w:rPr>
            </w:pPr>
          </w:p>
          <w:p w14:paraId="3E65CF78" w14:textId="77777777" w:rsidR="00541CCE" w:rsidRPr="000031E6" w:rsidRDefault="00EB0C3C">
            <w:pPr>
              <w:pStyle w:val="TableParagraph"/>
              <w:spacing w:before="0"/>
              <w:ind w:left="1317"/>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989" w:type="dxa"/>
          </w:tcPr>
          <w:p w14:paraId="62D51013" w14:textId="77777777" w:rsidR="00541CCE" w:rsidRPr="000031E6" w:rsidRDefault="00EB0C3C">
            <w:pPr>
              <w:pStyle w:val="TableParagraph"/>
              <w:spacing w:before="168"/>
              <w:ind w:left="116" w:right="107"/>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11" w:type="dxa"/>
          </w:tcPr>
          <w:p w14:paraId="22D68ECF" w14:textId="77777777" w:rsidR="00541CCE" w:rsidRPr="000031E6" w:rsidRDefault="00EB0C3C">
            <w:pPr>
              <w:pStyle w:val="TableParagraph"/>
              <w:spacing w:before="73" w:line="270" w:lineRule="exact"/>
              <w:ind w:left="52" w:right="46"/>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1C314FE0" w14:textId="77777777" w:rsidR="00541CCE" w:rsidRPr="000031E6" w:rsidRDefault="00EB0C3C">
            <w:pPr>
              <w:pStyle w:val="TableParagraph"/>
              <w:spacing w:before="0" w:line="221" w:lineRule="exact"/>
              <w:ind w:left="52" w:right="48"/>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11" w:type="dxa"/>
          </w:tcPr>
          <w:p w14:paraId="2AD21274" w14:textId="77777777" w:rsidR="00541CCE" w:rsidRPr="000031E6" w:rsidRDefault="00EB0C3C">
            <w:pPr>
              <w:pStyle w:val="TableParagraph"/>
              <w:spacing w:before="73" w:line="270" w:lineRule="exact"/>
              <w:ind w:left="52" w:right="48"/>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581AA9F5" w14:textId="77777777" w:rsidR="00541CCE" w:rsidRPr="000031E6" w:rsidRDefault="00EB0C3C">
            <w:pPr>
              <w:pStyle w:val="TableParagraph"/>
              <w:spacing w:before="0" w:line="221" w:lineRule="exact"/>
              <w:ind w:left="52" w:right="49"/>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16" w:type="dxa"/>
          </w:tcPr>
          <w:p w14:paraId="11F6F03A" w14:textId="77777777" w:rsidR="00541CCE" w:rsidRPr="000031E6" w:rsidRDefault="00EB0C3C">
            <w:pPr>
              <w:pStyle w:val="TableParagraph"/>
              <w:spacing w:before="73" w:line="270" w:lineRule="exact"/>
              <w:ind w:left="62" w:right="62"/>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496A9AD7" w14:textId="77777777" w:rsidR="00541CCE" w:rsidRPr="000031E6" w:rsidRDefault="00EB0C3C">
            <w:pPr>
              <w:pStyle w:val="TableParagraph"/>
              <w:spacing w:before="0" w:line="221" w:lineRule="exact"/>
              <w:ind w:left="62" w:right="64"/>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65AB9E3C" w14:textId="77777777">
        <w:trPr>
          <w:trHeight w:val="850"/>
        </w:trPr>
        <w:tc>
          <w:tcPr>
            <w:tcW w:w="5305" w:type="dxa"/>
          </w:tcPr>
          <w:p w14:paraId="69BD499C" w14:textId="77777777" w:rsidR="00541CCE" w:rsidRPr="000031E6" w:rsidRDefault="00EB0C3C">
            <w:pPr>
              <w:pStyle w:val="TableParagraph"/>
              <w:spacing w:before="50" w:line="260" w:lineRule="atLeast"/>
              <w:ind w:left="61" w:right="411"/>
              <w:jc w:val="both"/>
              <w:rPr>
                <w:sz w:val="21"/>
                <w:lang w:val="uk-UA"/>
              </w:rPr>
            </w:pPr>
            <w:r w:rsidRPr="000031E6">
              <w:rPr>
                <w:color w:val="1E1916"/>
                <w:sz w:val="21"/>
                <w:lang w:val="uk-UA"/>
              </w:rPr>
              <w:t>Обслуговування,</w:t>
            </w:r>
            <w:r w:rsidRPr="000031E6">
              <w:rPr>
                <w:color w:val="1E1916"/>
                <w:spacing w:val="-10"/>
                <w:sz w:val="21"/>
                <w:lang w:val="uk-UA"/>
              </w:rPr>
              <w:t xml:space="preserve"> </w:t>
            </w:r>
            <w:r w:rsidRPr="000031E6">
              <w:rPr>
                <w:color w:val="1E1916"/>
                <w:sz w:val="21"/>
                <w:lang w:val="uk-UA"/>
              </w:rPr>
              <w:t>робота</w:t>
            </w:r>
            <w:r w:rsidRPr="000031E6">
              <w:rPr>
                <w:color w:val="1E1916"/>
                <w:spacing w:val="-10"/>
                <w:sz w:val="21"/>
                <w:lang w:val="uk-UA"/>
              </w:rPr>
              <w:t xml:space="preserve"> </w:t>
            </w:r>
            <w:r w:rsidRPr="000031E6">
              <w:rPr>
                <w:color w:val="1E1916"/>
                <w:sz w:val="21"/>
                <w:lang w:val="uk-UA"/>
              </w:rPr>
              <w:t>з</w:t>
            </w:r>
            <w:r w:rsidRPr="000031E6">
              <w:rPr>
                <w:color w:val="1E1916"/>
                <w:spacing w:val="-10"/>
                <w:sz w:val="21"/>
                <w:lang w:val="uk-UA"/>
              </w:rPr>
              <w:t xml:space="preserve"> </w:t>
            </w:r>
            <w:r w:rsidRPr="000031E6">
              <w:rPr>
                <w:color w:val="1E1916"/>
                <w:sz w:val="21"/>
                <w:lang w:val="uk-UA"/>
              </w:rPr>
              <w:t>регульованими</w:t>
            </w:r>
            <w:r w:rsidRPr="000031E6">
              <w:rPr>
                <w:color w:val="1E1916"/>
                <w:spacing w:val="-10"/>
                <w:sz w:val="21"/>
                <w:lang w:val="uk-UA"/>
              </w:rPr>
              <w:t xml:space="preserve"> </w:t>
            </w:r>
            <w:r w:rsidRPr="000031E6">
              <w:rPr>
                <w:color w:val="1E1916"/>
                <w:sz w:val="21"/>
                <w:lang w:val="uk-UA"/>
              </w:rPr>
              <w:t>вручну вентилями,</w:t>
            </w:r>
            <w:r w:rsidRPr="000031E6">
              <w:rPr>
                <w:color w:val="1E1916"/>
                <w:spacing w:val="-9"/>
                <w:sz w:val="21"/>
                <w:lang w:val="uk-UA"/>
              </w:rPr>
              <w:t xml:space="preserve"> </w:t>
            </w:r>
            <w:r w:rsidRPr="000031E6">
              <w:rPr>
                <w:color w:val="1E1916"/>
                <w:sz w:val="21"/>
                <w:lang w:val="uk-UA"/>
              </w:rPr>
              <w:t>вмикання-вимикання</w:t>
            </w:r>
            <w:r w:rsidRPr="000031E6">
              <w:rPr>
                <w:color w:val="1E1916"/>
                <w:spacing w:val="-9"/>
                <w:sz w:val="21"/>
                <w:lang w:val="uk-UA"/>
              </w:rPr>
              <w:t xml:space="preserve"> </w:t>
            </w:r>
            <w:r w:rsidRPr="000031E6">
              <w:rPr>
                <w:color w:val="1E1916"/>
                <w:sz w:val="21"/>
                <w:lang w:val="uk-UA"/>
              </w:rPr>
              <w:t>двигунів,</w:t>
            </w:r>
            <w:r w:rsidRPr="000031E6">
              <w:rPr>
                <w:color w:val="1E1916"/>
                <w:spacing w:val="-9"/>
                <w:sz w:val="21"/>
                <w:lang w:val="uk-UA"/>
              </w:rPr>
              <w:t xml:space="preserve"> </w:t>
            </w:r>
            <w:r w:rsidRPr="000031E6">
              <w:rPr>
                <w:color w:val="1E1916"/>
                <w:sz w:val="21"/>
                <w:lang w:val="uk-UA"/>
              </w:rPr>
              <w:t xml:space="preserve">очисні </w:t>
            </w:r>
            <w:r w:rsidRPr="000031E6">
              <w:rPr>
                <w:color w:val="1E1916"/>
                <w:spacing w:val="-2"/>
                <w:sz w:val="21"/>
                <w:lang w:val="uk-UA"/>
              </w:rPr>
              <w:t>споруди</w:t>
            </w:r>
          </w:p>
        </w:tc>
        <w:tc>
          <w:tcPr>
            <w:tcW w:w="989" w:type="dxa"/>
          </w:tcPr>
          <w:p w14:paraId="1DBDD35F" w14:textId="77777777" w:rsidR="00541CCE" w:rsidRPr="000031E6" w:rsidRDefault="00541CCE">
            <w:pPr>
              <w:pStyle w:val="TableParagraph"/>
              <w:spacing w:before="4"/>
              <w:jc w:val="left"/>
              <w:rPr>
                <w:sz w:val="29"/>
                <w:lang w:val="uk-UA"/>
              </w:rPr>
            </w:pPr>
          </w:p>
          <w:p w14:paraId="166293FE" w14:textId="77777777" w:rsidR="00541CCE" w:rsidRPr="000031E6" w:rsidRDefault="00EB0C3C">
            <w:pPr>
              <w:pStyle w:val="TableParagraph"/>
              <w:spacing w:before="0"/>
              <w:ind w:left="115" w:right="107"/>
              <w:rPr>
                <w:sz w:val="21"/>
                <w:lang w:val="uk-UA"/>
              </w:rPr>
            </w:pPr>
            <w:r w:rsidRPr="000031E6">
              <w:rPr>
                <w:color w:val="1E1916"/>
                <w:spacing w:val="-5"/>
                <w:sz w:val="21"/>
                <w:lang w:val="uk-UA"/>
              </w:rPr>
              <w:t>50</w:t>
            </w:r>
          </w:p>
        </w:tc>
        <w:tc>
          <w:tcPr>
            <w:tcW w:w="1111" w:type="dxa"/>
          </w:tcPr>
          <w:p w14:paraId="5ED43EC1" w14:textId="77777777" w:rsidR="00541CCE" w:rsidRPr="000031E6" w:rsidRDefault="00541CCE">
            <w:pPr>
              <w:pStyle w:val="TableParagraph"/>
              <w:spacing w:before="4"/>
              <w:jc w:val="left"/>
              <w:rPr>
                <w:sz w:val="29"/>
                <w:lang w:val="uk-UA"/>
              </w:rPr>
            </w:pPr>
          </w:p>
          <w:p w14:paraId="0F7856E5" w14:textId="77777777" w:rsidR="00541CCE" w:rsidRPr="000031E6" w:rsidRDefault="00EB0C3C">
            <w:pPr>
              <w:pStyle w:val="TableParagraph"/>
              <w:spacing w:before="0"/>
              <w:ind w:left="52" w:right="46"/>
              <w:rPr>
                <w:sz w:val="21"/>
                <w:lang w:val="uk-UA"/>
              </w:rPr>
            </w:pPr>
            <w:r w:rsidRPr="000031E6">
              <w:rPr>
                <w:color w:val="1E1916"/>
                <w:spacing w:val="-5"/>
                <w:sz w:val="21"/>
                <w:lang w:val="uk-UA"/>
              </w:rPr>
              <w:t>0,4</w:t>
            </w:r>
          </w:p>
        </w:tc>
        <w:tc>
          <w:tcPr>
            <w:tcW w:w="1111" w:type="dxa"/>
          </w:tcPr>
          <w:p w14:paraId="16AA4E6F" w14:textId="77777777" w:rsidR="00541CCE" w:rsidRPr="000031E6" w:rsidRDefault="00541CCE">
            <w:pPr>
              <w:pStyle w:val="TableParagraph"/>
              <w:spacing w:before="4"/>
              <w:jc w:val="left"/>
              <w:rPr>
                <w:sz w:val="29"/>
                <w:lang w:val="uk-UA"/>
              </w:rPr>
            </w:pPr>
          </w:p>
          <w:p w14:paraId="1E8FB77E" w14:textId="77777777" w:rsidR="00541CCE" w:rsidRPr="000031E6" w:rsidRDefault="00EB0C3C">
            <w:pPr>
              <w:pStyle w:val="TableParagraph"/>
              <w:spacing w:before="0"/>
              <w:ind w:right="429"/>
              <w:jc w:val="right"/>
              <w:rPr>
                <w:sz w:val="21"/>
                <w:lang w:val="uk-UA"/>
              </w:rPr>
            </w:pPr>
            <w:r w:rsidRPr="000031E6">
              <w:rPr>
                <w:color w:val="1E1916"/>
                <w:spacing w:val="-5"/>
                <w:sz w:val="21"/>
                <w:lang w:val="uk-UA"/>
              </w:rPr>
              <w:t>45</w:t>
            </w:r>
          </w:p>
        </w:tc>
        <w:tc>
          <w:tcPr>
            <w:tcW w:w="1116" w:type="dxa"/>
          </w:tcPr>
          <w:p w14:paraId="0A7F14F9" w14:textId="77777777" w:rsidR="00541CCE" w:rsidRPr="000031E6" w:rsidRDefault="00541CCE">
            <w:pPr>
              <w:pStyle w:val="TableParagraph"/>
              <w:spacing w:before="4"/>
              <w:jc w:val="left"/>
              <w:rPr>
                <w:sz w:val="29"/>
                <w:lang w:val="uk-UA"/>
              </w:rPr>
            </w:pPr>
          </w:p>
          <w:p w14:paraId="485450C6" w14:textId="77777777" w:rsidR="00541CCE" w:rsidRPr="000031E6" w:rsidRDefault="00EB0C3C">
            <w:pPr>
              <w:pStyle w:val="TableParagraph"/>
              <w:spacing w:before="0"/>
              <w:ind w:left="62" w:right="62"/>
              <w:rPr>
                <w:sz w:val="21"/>
                <w:lang w:val="uk-UA"/>
              </w:rPr>
            </w:pPr>
            <w:r w:rsidRPr="000031E6">
              <w:rPr>
                <w:color w:val="1E1916"/>
                <w:spacing w:val="-5"/>
                <w:sz w:val="21"/>
                <w:lang w:val="uk-UA"/>
              </w:rPr>
              <w:t>20</w:t>
            </w:r>
          </w:p>
        </w:tc>
      </w:tr>
      <w:tr w:rsidR="00541CCE" w:rsidRPr="000031E6" w14:paraId="349AFC86" w14:textId="77777777">
        <w:trPr>
          <w:trHeight w:val="590"/>
        </w:trPr>
        <w:tc>
          <w:tcPr>
            <w:tcW w:w="5305" w:type="dxa"/>
          </w:tcPr>
          <w:p w14:paraId="03E249A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Робота</w:t>
            </w:r>
            <w:r w:rsidRPr="000031E6">
              <w:rPr>
                <w:color w:val="1E1916"/>
                <w:spacing w:val="-8"/>
                <w:sz w:val="21"/>
                <w:lang w:val="uk-UA"/>
              </w:rPr>
              <w:t xml:space="preserve"> </w:t>
            </w:r>
            <w:r w:rsidRPr="000031E6">
              <w:rPr>
                <w:color w:val="1E1916"/>
                <w:sz w:val="21"/>
                <w:lang w:val="uk-UA"/>
              </w:rPr>
              <w:t>з</w:t>
            </w:r>
            <w:r w:rsidRPr="000031E6">
              <w:rPr>
                <w:color w:val="1E1916"/>
                <w:spacing w:val="-7"/>
                <w:sz w:val="21"/>
                <w:lang w:val="uk-UA"/>
              </w:rPr>
              <w:t xml:space="preserve"> </w:t>
            </w:r>
            <w:r w:rsidRPr="000031E6">
              <w:rPr>
                <w:color w:val="1E1916"/>
                <w:sz w:val="21"/>
                <w:lang w:val="uk-UA"/>
              </w:rPr>
              <w:t>хімікатами,</w:t>
            </w:r>
            <w:r w:rsidRPr="000031E6">
              <w:rPr>
                <w:color w:val="1E1916"/>
                <w:spacing w:val="-7"/>
                <w:sz w:val="21"/>
                <w:lang w:val="uk-UA"/>
              </w:rPr>
              <w:t xml:space="preserve"> </w:t>
            </w:r>
            <w:r w:rsidRPr="000031E6">
              <w:rPr>
                <w:color w:val="1E1916"/>
                <w:sz w:val="21"/>
                <w:lang w:val="uk-UA"/>
              </w:rPr>
              <w:t>перевірка</w:t>
            </w:r>
            <w:r w:rsidRPr="000031E6">
              <w:rPr>
                <w:color w:val="1E1916"/>
                <w:spacing w:val="-7"/>
                <w:sz w:val="21"/>
                <w:lang w:val="uk-UA"/>
              </w:rPr>
              <w:t xml:space="preserve"> </w:t>
            </w:r>
            <w:r w:rsidRPr="000031E6">
              <w:rPr>
                <w:color w:val="1E1916"/>
                <w:sz w:val="21"/>
                <w:lang w:val="uk-UA"/>
              </w:rPr>
              <w:t>витоків,</w:t>
            </w:r>
            <w:r w:rsidRPr="000031E6">
              <w:rPr>
                <w:color w:val="1E1916"/>
                <w:spacing w:val="-5"/>
                <w:sz w:val="21"/>
                <w:lang w:val="uk-UA"/>
              </w:rPr>
              <w:t xml:space="preserve"> </w:t>
            </w:r>
            <w:r w:rsidRPr="000031E6">
              <w:rPr>
                <w:color w:val="1E1916"/>
                <w:sz w:val="21"/>
                <w:lang w:val="uk-UA"/>
              </w:rPr>
              <w:t>зміна</w:t>
            </w:r>
            <w:r w:rsidRPr="000031E6">
              <w:rPr>
                <w:color w:val="1E1916"/>
                <w:spacing w:val="-7"/>
                <w:sz w:val="21"/>
                <w:lang w:val="uk-UA"/>
              </w:rPr>
              <w:t xml:space="preserve"> </w:t>
            </w:r>
            <w:r w:rsidRPr="000031E6">
              <w:rPr>
                <w:color w:val="1E1916"/>
                <w:sz w:val="21"/>
                <w:lang w:val="uk-UA"/>
              </w:rPr>
              <w:t>насосів, зчитування показань приладів</w:t>
            </w:r>
          </w:p>
        </w:tc>
        <w:tc>
          <w:tcPr>
            <w:tcW w:w="989" w:type="dxa"/>
          </w:tcPr>
          <w:p w14:paraId="1B2F5332" w14:textId="77777777" w:rsidR="00541CCE" w:rsidRPr="000031E6" w:rsidRDefault="00541CCE">
            <w:pPr>
              <w:pStyle w:val="TableParagraph"/>
              <w:spacing w:before="1"/>
              <w:jc w:val="left"/>
              <w:rPr>
                <w:sz w:val="18"/>
                <w:lang w:val="uk-UA"/>
              </w:rPr>
            </w:pPr>
          </w:p>
          <w:p w14:paraId="0197775D" w14:textId="77777777" w:rsidR="00541CCE" w:rsidRPr="000031E6" w:rsidRDefault="00EB0C3C">
            <w:pPr>
              <w:pStyle w:val="TableParagraph"/>
              <w:spacing w:before="0"/>
              <w:ind w:left="115" w:right="107"/>
              <w:rPr>
                <w:sz w:val="21"/>
                <w:lang w:val="uk-UA"/>
              </w:rPr>
            </w:pPr>
            <w:r w:rsidRPr="000031E6">
              <w:rPr>
                <w:color w:val="1E1916"/>
                <w:spacing w:val="-5"/>
                <w:sz w:val="21"/>
                <w:lang w:val="uk-UA"/>
              </w:rPr>
              <w:t>100</w:t>
            </w:r>
          </w:p>
        </w:tc>
        <w:tc>
          <w:tcPr>
            <w:tcW w:w="1111" w:type="dxa"/>
          </w:tcPr>
          <w:p w14:paraId="2ACAE83A" w14:textId="77777777" w:rsidR="00541CCE" w:rsidRPr="000031E6" w:rsidRDefault="00541CCE">
            <w:pPr>
              <w:pStyle w:val="TableParagraph"/>
              <w:spacing w:before="1"/>
              <w:jc w:val="left"/>
              <w:rPr>
                <w:sz w:val="18"/>
                <w:lang w:val="uk-UA"/>
              </w:rPr>
            </w:pPr>
          </w:p>
          <w:p w14:paraId="453BD0D0" w14:textId="77777777" w:rsidR="00541CCE" w:rsidRPr="000031E6" w:rsidRDefault="00EB0C3C">
            <w:pPr>
              <w:pStyle w:val="TableParagraph"/>
              <w:spacing w:before="0"/>
              <w:ind w:left="52" w:right="46"/>
              <w:rPr>
                <w:sz w:val="21"/>
                <w:lang w:val="uk-UA"/>
              </w:rPr>
            </w:pPr>
            <w:r w:rsidRPr="000031E6">
              <w:rPr>
                <w:color w:val="1E1916"/>
                <w:spacing w:val="-5"/>
                <w:sz w:val="21"/>
                <w:lang w:val="uk-UA"/>
              </w:rPr>
              <w:t>0,4</w:t>
            </w:r>
          </w:p>
        </w:tc>
        <w:tc>
          <w:tcPr>
            <w:tcW w:w="1111" w:type="dxa"/>
          </w:tcPr>
          <w:p w14:paraId="22C69571" w14:textId="77777777" w:rsidR="00541CCE" w:rsidRPr="000031E6" w:rsidRDefault="00541CCE">
            <w:pPr>
              <w:pStyle w:val="TableParagraph"/>
              <w:spacing w:before="1"/>
              <w:jc w:val="left"/>
              <w:rPr>
                <w:sz w:val="18"/>
                <w:lang w:val="uk-UA"/>
              </w:rPr>
            </w:pPr>
          </w:p>
          <w:p w14:paraId="375FD1FD" w14:textId="77777777" w:rsidR="00541CCE" w:rsidRPr="000031E6" w:rsidRDefault="00EB0C3C">
            <w:pPr>
              <w:pStyle w:val="TableParagraph"/>
              <w:spacing w:before="0"/>
              <w:ind w:right="429"/>
              <w:jc w:val="right"/>
              <w:rPr>
                <w:sz w:val="21"/>
                <w:lang w:val="uk-UA"/>
              </w:rPr>
            </w:pPr>
            <w:r w:rsidRPr="000031E6">
              <w:rPr>
                <w:color w:val="1E1916"/>
                <w:spacing w:val="-5"/>
                <w:sz w:val="21"/>
                <w:lang w:val="uk-UA"/>
              </w:rPr>
              <w:t>45</w:t>
            </w:r>
          </w:p>
        </w:tc>
        <w:tc>
          <w:tcPr>
            <w:tcW w:w="1116" w:type="dxa"/>
          </w:tcPr>
          <w:p w14:paraId="7207AAC1" w14:textId="77777777" w:rsidR="00541CCE" w:rsidRPr="000031E6" w:rsidRDefault="00541CCE">
            <w:pPr>
              <w:pStyle w:val="TableParagraph"/>
              <w:spacing w:before="1"/>
              <w:jc w:val="left"/>
              <w:rPr>
                <w:sz w:val="18"/>
                <w:lang w:val="uk-UA"/>
              </w:rPr>
            </w:pPr>
          </w:p>
          <w:p w14:paraId="2B2E91C5" w14:textId="77777777" w:rsidR="00541CCE" w:rsidRPr="000031E6" w:rsidRDefault="00EB0C3C">
            <w:pPr>
              <w:pStyle w:val="TableParagraph"/>
              <w:spacing w:before="0"/>
              <w:ind w:left="62" w:right="62"/>
              <w:rPr>
                <w:sz w:val="21"/>
                <w:lang w:val="uk-UA"/>
              </w:rPr>
            </w:pPr>
            <w:r w:rsidRPr="000031E6">
              <w:rPr>
                <w:color w:val="1E1916"/>
                <w:spacing w:val="-5"/>
                <w:sz w:val="21"/>
                <w:lang w:val="uk-UA"/>
              </w:rPr>
              <w:t>40</w:t>
            </w:r>
          </w:p>
        </w:tc>
      </w:tr>
      <w:tr w:rsidR="00541CCE" w:rsidRPr="000031E6" w14:paraId="2DE49DCF" w14:textId="77777777">
        <w:trPr>
          <w:trHeight w:val="335"/>
        </w:trPr>
        <w:tc>
          <w:tcPr>
            <w:tcW w:w="5305" w:type="dxa"/>
          </w:tcPr>
          <w:p w14:paraId="38D65EDF"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Ремонт</w:t>
            </w:r>
            <w:r w:rsidRPr="000031E6">
              <w:rPr>
                <w:color w:val="1E1916"/>
                <w:spacing w:val="-7"/>
                <w:sz w:val="21"/>
                <w:lang w:val="uk-UA"/>
              </w:rPr>
              <w:t xml:space="preserve"> </w:t>
            </w:r>
            <w:r w:rsidRPr="000031E6">
              <w:rPr>
                <w:color w:val="1E1916"/>
                <w:sz w:val="21"/>
                <w:lang w:val="uk-UA"/>
              </w:rPr>
              <w:t>двигунів</w:t>
            </w:r>
            <w:r w:rsidRPr="000031E6">
              <w:rPr>
                <w:color w:val="1E1916"/>
                <w:spacing w:val="-5"/>
                <w:sz w:val="21"/>
                <w:lang w:val="uk-UA"/>
              </w:rPr>
              <w:t xml:space="preserve"> </w:t>
            </w:r>
            <w:r w:rsidRPr="000031E6">
              <w:rPr>
                <w:color w:val="1E1916"/>
                <w:sz w:val="21"/>
                <w:lang w:val="uk-UA"/>
              </w:rPr>
              <w:t>і</w:t>
            </w:r>
            <w:r w:rsidRPr="000031E6">
              <w:rPr>
                <w:color w:val="1E1916"/>
                <w:spacing w:val="-6"/>
                <w:sz w:val="21"/>
                <w:lang w:val="uk-UA"/>
              </w:rPr>
              <w:t xml:space="preserve"> </w:t>
            </w:r>
            <w:r w:rsidRPr="000031E6">
              <w:rPr>
                <w:color w:val="1E1916"/>
                <w:spacing w:val="-2"/>
                <w:sz w:val="21"/>
                <w:lang w:val="uk-UA"/>
              </w:rPr>
              <w:t>електроприладів</w:t>
            </w:r>
          </w:p>
        </w:tc>
        <w:tc>
          <w:tcPr>
            <w:tcW w:w="989" w:type="dxa"/>
          </w:tcPr>
          <w:p w14:paraId="130261B6" w14:textId="77777777" w:rsidR="00541CCE" w:rsidRPr="000031E6" w:rsidRDefault="00EB0C3C">
            <w:pPr>
              <w:pStyle w:val="TableParagraph"/>
              <w:spacing w:line="237" w:lineRule="exact"/>
              <w:ind w:left="115" w:right="107"/>
              <w:rPr>
                <w:sz w:val="21"/>
                <w:lang w:val="uk-UA"/>
              </w:rPr>
            </w:pPr>
            <w:r w:rsidRPr="000031E6">
              <w:rPr>
                <w:color w:val="1E1916"/>
                <w:spacing w:val="-5"/>
                <w:sz w:val="21"/>
                <w:lang w:val="uk-UA"/>
              </w:rPr>
              <w:t>200</w:t>
            </w:r>
          </w:p>
        </w:tc>
        <w:tc>
          <w:tcPr>
            <w:tcW w:w="1111" w:type="dxa"/>
          </w:tcPr>
          <w:p w14:paraId="5D6B4EA5" w14:textId="77777777" w:rsidR="00541CCE" w:rsidRPr="000031E6" w:rsidRDefault="00EB0C3C">
            <w:pPr>
              <w:pStyle w:val="TableParagraph"/>
              <w:spacing w:line="237" w:lineRule="exact"/>
              <w:ind w:left="52" w:right="46"/>
              <w:rPr>
                <w:sz w:val="21"/>
                <w:lang w:val="uk-UA"/>
              </w:rPr>
            </w:pPr>
            <w:r w:rsidRPr="000031E6">
              <w:rPr>
                <w:color w:val="1E1916"/>
                <w:spacing w:val="-5"/>
                <w:sz w:val="21"/>
                <w:lang w:val="uk-UA"/>
              </w:rPr>
              <w:t>0,5</w:t>
            </w:r>
          </w:p>
        </w:tc>
        <w:tc>
          <w:tcPr>
            <w:tcW w:w="1111" w:type="dxa"/>
          </w:tcPr>
          <w:p w14:paraId="78B4ED60" w14:textId="77777777" w:rsidR="00541CCE" w:rsidRPr="000031E6" w:rsidRDefault="00EB0C3C">
            <w:pPr>
              <w:pStyle w:val="TableParagraph"/>
              <w:spacing w:line="237" w:lineRule="exact"/>
              <w:ind w:right="429"/>
              <w:jc w:val="right"/>
              <w:rPr>
                <w:sz w:val="21"/>
                <w:lang w:val="uk-UA"/>
              </w:rPr>
            </w:pPr>
            <w:r w:rsidRPr="000031E6">
              <w:rPr>
                <w:color w:val="1E1916"/>
                <w:spacing w:val="-5"/>
                <w:sz w:val="21"/>
                <w:lang w:val="uk-UA"/>
              </w:rPr>
              <w:t>45</w:t>
            </w:r>
          </w:p>
        </w:tc>
        <w:tc>
          <w:tcPr>
            <w:tcW w:w="1116" w:type="dxa"/>
          </w:tcPr>
          <w:p w14:paraId="5003691F" w14:textId="77777777" w:rsidR="00541CCE" w:rsidRPr="000031E6" w:rsidRDefault="00EB0C3C">
            <w:pPr>
              <w:pStyle w:val="TableParagraph"/>
              <w:spacing w:line="237" w:lineRule="exact"/>
              <w:ind w:left="62" w:right="62"/>
              <w:rPr>
                <w:sz w:val="21"/>
                <w:lang w:val="uk-UA"/>
              </w:rPr>
            </w:pPr>
            <w:r w:rsidRPr="000031E6">
              <w:rPr>
                <w:color w:val="1E1916"/>
                <w:spacing w:val="-5"/>
                <w:sz w:val="21"/>
                <w:lang w:val="uk-UA"/>
              </w:rPr>
              <w:t>60</w:t>
            </w:r>
          </w:p>
        </w:tc>
      </w:tr>
    </w:tbl>
    <w:p w14:paraId="3686D5FB" w14:textId="77777777" w:rsidR="00541CCE" w:rsidRPr="000031E6" w:rsidRDefault="00541CCE">
      <w:pPr>
        <w:pStyle w:val="a3"/>
        <w:spacing w:before="9"/>
        <w:rPr>
          <w:lang w:val="uk-UA"/>
        </w:rPr>
      </w:pPr>
    </w:p>
    <w:p w14:paraId="6DCBD878" w14:textId="77777777" w:rsidR="00541CCE" w:rsidRPr="000031E6" w:rsidRDefault="00EB0C3C">
      <w:pPr>
        <w:ind w:left="130"/>
        <w:rPr>
          <w:sz w:val="21"/>
          <w:lang w:val="uk-UA"/>
        </w:rPr>
      </w:pPr>
      <w:r w:rsidRPr="000031E6">
        <w:rPr>
          <w:b/>
          <w:color w:val="1E1916"/>
          <w:sz w:val="21"/>
          <w:lang w:val="uk-UA"/>
        </w:rPr>
        <w:t>Таблиця</w:t>
      </w:r>
      <w:r w:rsidRPr="000031E6">
        <w:rPr>
          <w:b/>
          <w:color w:val="1E1916"/>
          <w:spacing w:val="-7"/>
          <w:sz w:val="21"/>
          <w:lang w:val="uk-UA"/>
        </w:rPr>
        <w:t xml:space="preserve"> </w:t>
      </w:r>
      <w:r w:rsidRPr="000031E6">
        <w:rPr>
          <w:b/>
          <w:color w:val="1E1916"/>
          <w:sz w:val="21"/>
          <w:lang w:val="uk-UA"/>
        </w:rPr>
        <w:t>8.22</w:t>
      </w:r>
      <w:r w:rsidRPr="000031E6">
        <w:rPr>
          <w:b/>
          <w:color w:val="1E1916"/>
          <w:spacing w:val="-7"/>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Нафтохімічні</w:t>
      </w:r>
      <w:r w:rsidRPr="000031E6">
        <w:rPr>
          <w:color w:val="1E1916"/>
          <w:spacing w:val="-5"/>
          <w:sz w:val="21"/>
          <w:lang w:val="uk-UA"/>
        </w:rPr>
        <w:t xml:space="preserve"> </w:t>
      </w:r>
      <w:r w:rsidRPr="000031E6">
        <w:rPr>
          <w:color w:val="1E1916"/>
          <w:sz w:val="21"/>
          <w:lang w:val="uk-UA"/>
        </w:rPr>
        <w:t>і</w:t>
      </w:r>
      <w:r w:rsidRPr="000031E6">
        <w:rPr>
          <w:color w:val="1E1916"/>
          <w:spacing w:val="-7"/>
          <w:sz w:val="21"/>
          <w:lang w:val="uk-UA"/>
        </w:rPr>
        <w:t xml:space="preserve"> </w:t>
      </w:r>
      <w:r w:rsidRPr="000031E6">
        <w:rPr>
          <w:color w:val="1E1916"/>
          <w:sz w:val="21"/>
          <w:lang w:val="uk-UA"/>
        </w:rPr>
        <w:t>інші</w:t>
      </w:r>
      <w:r w:rsidRPr="000031E6">
        <w:rPr>
          <w:color w:val="1E1916"/>
          <w:spacing w:val="-5"/>
          <w:sz w:val="21"/>
          <w:lang w:val="uk-UA"/>
        </w:rPr>
        <w:t xml:space="preserve"> </w:t>
      </w:r>
      <w:r w:rsidRPr="000031E6">
        <w:rPr>
          <w:color w:val="1E1916"/>
          <w:sz w:val="21"/>
          <w:lang w:val="uk-UA"/>
        </w:rPr>
        <w:t>небезпечні</w:t>
      </w:r>
      <w:r w:rsidRPr="000031E6">
        <w:rPr>
          <w:color w:val="1E1916"/>
          <w:spacing w:val="-7"/>
          <w:sz w:val="21"/>
          <w:lang w:val="uk-UA"/>
        </w:rPr>
        <w:t xml:space="preserve"> </w:t>
      </w:r>
      <w:r w:rsidRPr="000031E6">
        <w:rPr>
          <w:color w:val="1E1916"/>
          <w:spacing w:val="-2"/>
          <w:sz w:val="21"/>
          <w:lang w:val="uk-UA"/>
        </w:rPr>
        <w:t>виробництва</w:t>
      </w:r>
    </w:p>
    <w:p w14:paraId="403C6F13" w14:textId="77777777" w:rsidR="00541CCE" w:rsidRPr="000031E6" w:rsidRDefault="00541CCE">
      <w:pPr>
        <w:pStyle w:val="a3"/>
        <w:spacing w:before="6"/>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317"/>
        <w:gridCol w:w="977"/>
        <w:gridCol w:w="1111"/>
        <w:gridCol w:w="1111"/>
        <w:gridCol w:w="1116"/>
      </w:tblGrid>
      <w:tr w:rsidR="00541CCE" w:rsidRPr="000031E6" w14:paraId="79B8CC66" w14:textId="77777777">
        <w:trPr>
          <w:trHeight w:val="615"/>
        </w:trPr>
        <w:tc>
          <w:tcPr>
            <w:tcW w:w="5317" w:type="dxa"/>
          </w:tcPr>
          <w:p w14:paraId="697E12ED" w14:textId="77777777" w:rsidR="00541CCE" w:rsidRPr="000031E6" w:rsidRDefault="00541CCE">
            <w:pPr>
              <w:pStyle w:val="TableParagraph"/>
              <w:spacing w:before="2"/>
              <w:jc w:val="left"/>
              <w:rPr>
                <w:sz w:val="17"/>
                <w:lang w:val="uk-UA"/>
              </w:rPr>
            </w:pPr>
          </w:p>
          <w:p w14:paraId="24A904F0" w14:textId="77777777" w:rsidR="00541CCE" w:rsidRPr="000031E6" w:rsidRDefault="00EB0C3C">
            <w:pPr>
              <w:pStyle w:val="TableParagraph"/>
              <w:spacing w:before="0"/>
              <w:ind w:left="1323"/>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977" w:type="dxa"/>
          </w:tcPr>
          <w:p w14:paraId="032F21D0" w14:textId="77777777" w:rsidR="00541CCE" w:rsidRPr="000031E6" w:rsidRDefault="00EB0C3C">
            <w:pPr>
              <w:pStyle w:val="TableParagraph"/>
              <w:spacing w:before="168"/>
              <w:ind w:left="110" w:right="101"/>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11" w:type="dxa"/>
          </w:tcPr>
          <w:p w14:paraId="4230EC00" w14:textId="77777777" w:rsidR="00541CCE" w:rsidRPr="000031E6" w:rsidRDefault="00EB0C3C">
            <w:pPr>
              <w:pStyle w:val="TableParagraph"/>
              <w:spacing w:before="73" w:line="270" w:lineRule="exact"/>
              <w:ind w:left="52" w:right="46"/>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69DA81C2" w14:textId="77777777" w:rsidR="00541CCE" w:rsidRPr="000031E6" w:rsidRDefault="00EB0C3C">
            <w:pPr>
              <w:pStyle w:val="TableParagraph"/>
              <w:spacing w:before="0" w:line="221" w:lineRule="exact"/>
              <w:ind w:left="52" w:right="48"/>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11" w:type="dxa"/>
          </w:tcPr>
          <w:p w14:paraId="7EB0E470" w14:textId="77777777" w:rsidR="00541CCE" w:rsidRPr="000031E6" w:rsidRDefault="00EB0C3C">
            <w:pPr>
              <w:pStyle w:val="TableParagraph"/>
              <w:spacing w:before="73" w:line="270" w:lineRule="exact"/>
              <w:ind w:left="52" w:right="48"/>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63388B48" w14:textId="77777777" w:rsidR="00541CCE" w:rsidRPr="000031E6" w:rsidRDefault="00EB0C3C">
            <w:pPr>
              <w:pStyle w:val="TableParagraph"/>
              <w:spacing w:before="0" w:line="221" w:lineRule="exact"/>
              <w:ind w:left="52" w:right="49"/>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16" w:type="dxa"/>
          </w:tcPr>
          <w:p w14:paraId="0B4426E5" w14:textId="77777777" w:rsidR="00541CCE" w:rsidRPr="000031E6" w:rsidRDefault="00EB0C3C">
            <w:pPr>
              <w:pStyle w:val="TableParagraph"/>
              <w:spacing w:before="73" w:line="270" w:lineRule="exact"/>
              <w:ind w:left="62" w:right="62"/>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5094DB95" w14:textId="77777777" w:rsidR="00541CCE" w:rsidRPr="000031E6" w:rsidRDefault="00EB0C3C">
            <w:pPr>
              <w:pStyle w:val="TableParagraph"/>
              <w:spacing w:before="0" w:line="221" w:lineRule="exact"/>
              <w:ind w:left="62" w:right="64"/>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07E9877A" w14:textId="77777777">
        <w:trPr>
          <w:trHeight w:val="590"/>
        </w:trPr>
        <w:tc>
          <w:tcPr>
            <w:tcW w:w="5317" w:type="dxa"/>
          </w:tcPr>
          <w:p w14:paraId="41866D20" w14:textId="77777777" w:rsidR="00541CCE" w:rsidRPr="000031E6" w:rsidRDefault="00EB0C3C">
            <w:pPr>
              <w:pStyle w:val="TableParagraph"/>
              <w:spacing w:before="50" w:line="260" w:lineRule="atLeast"/>
              <w:ind w:left="61" w:right="855"/>
              <w:jc w:val="left"/>
              <w:rPr>
                <w:sz w:val="21"/>
                <w:lang w:val="uk-UA"/>
              </w:rPr>
            </w:pPr>
            <w:r w:rsidRPr="000031E6">
              <w:rPr>
                <w:color w:val="1E1916"/>
                <w:sz w:val="21"/>
                <w:lang w:val="uk-UA"/>
              </w:rPr>
              <w:t>Робота з регульованими вручну вентилями, з</w:t>
            </w:r>
            <w:r w:rsidRPr="000031E6">
              <w:rPr>
                <w:color w:val="1E1916"/>
                <w:spacing w:val="-11"/>
                <w:sz w:val="21"/>
                <w:lang w:val="uk-UA"/>
              </w:rPr>
              <w:t xml:space="preserve"> </w:t>
            </w:r>
            <w:r w:rsidRPr="000031E6">
              <w:rPr>
                <w:color w:val="1E1916"/>
                <w:sz w:val="21"/>
                <w:lang w:val="uk-UA"/>
              </w:rPr>
              <w:t>форсунками,</w:t>
            </w:r>
            <w:r w:rsidRPr="000031E6">
              <w:rPr>
                <w:color w:val="1E1916"/>
                <w:spacing w:val="-11"/>
                <w:sz w:val="21"/>
                <w:lang w:val="uk-UA"/>
              </w:rPr>
              <w:t xml:space="preserve"> </w:t>
            </w:r>
            <w:r w:rsidRPr="000031E6">
              <w:rPr>
                <w:color w:val="1E1916"/>
                <w:sz w:val="21"/>
                <w:lang w:val="uk-UA"/>
              </w:rPr>
              <w:t>вмикання-вимикання</w:t>
            </w:r>
            <w:r w:rsidRPr="000031E6">
              <w:rPr>
                <w:color w:val="1E1916"/>
                <w:spacing w:val="-11"/>
                <w:sz w:val="21"/>
                <w:lang w:val="uk-UA"/>
              </w:rPr>
              <w:t xml:space="preserve"> </w:t>
            </w:r>
            <w:r w:rsidRPr="000031E6">
              <w:rPr>
                <w:color w:val="1E1916"/>
                <w:sz w:val="21"/>
                <w:lang w:val="uk-UA"/>
              </w:rPr>
              <w:t>двигунів</w:t>
            </w:r>
          </w:p>
        </w:tc>
        <w:tc>
          <w:tcPr>
            <w:tcW w:w="977" w:type="dxa"/>
          </w:tcPr>
          <w:p w14:paraId="5D153911" w14:textId="77777777" w:rsidR="00541CCE" w:rsidRPr="000031E6" w:rsidRDefault="00541CCE">
            <w:pPr>
              <w:pStyle w:val="TableParagraph"/>
              <w:spacing w:before="1"/>
              <w:jc w:val="left"/>
              <w:rPr>
                <w:sz w:val="18"/>
                <w:lang w:val="uk-UA"/>
              </w:rPr>
            </w:pPr>
          </w:p>
          <w:p w14:paraId="123B3638" w14:textId="77777777" w:rsidR="00541CCE" w:rsidRPr="000031E6" w:rsidRDefault="00EB0C3C">
            <w:pPr>
              <w:pStyle w:val="TableParagraph"/>
              <w:spacing w:before="0"/>
              <w:ind w:left="109" w:right="101"/>
              <w:rPr>
                <w:sz w:val="21"/>
                <w:lang w:val="uk-UA"/>
              </w:rPr>
            </w:pPr>
            <w:r w:rsidRPr="000031E6">
              <w:rPr>
                <w:color w:val="1E1916"/>
                <w:spacing w:val="-5"/>
                <w:sz w:val="21"/>
                <w:lang w:val="uk-UA"/>
              </w:rPr>
              <w:t>20</w:t>
            </w:r>
          </w:p>
        </w:tc>
        <w:tc>
          <w:tcPr>
            <w:tcW w:w="1111" w:type="dxa"/>
          </w:tcPr>
          <w:p w14:paraId="049BAB2F" w14:textId="77777777" w:rsidR="00541CCE" w:rsidRPr="000031E6" w:rsidRDefault="00541CCE">
            <w:pPr>
              <w:pStyle w:val="TableParagraph"/>
              <w:spacing w:before="1"/>
              <w:jc w:val="left"/>
              <w:rPr>
                <w:sz w:val="18"/>
                <w:lang w:val="uk-UA"/>
              </w:rPr>
            </w:pPr>
          </w:p>
          <w:p w14:paraId="6302DD53" w14:textId="77777777" w:rsidR="00541CCE" w:rsidRPr="000031E6" w:rsidRDefault="00EB0C3C">
            <w:pPr>
              <w:pStyle w:val="TableParagraph"/>
              <w:spacing w:before="0"/>
              <w:ind w:left="52" w:right="46"/>
              <w:rPr>
                <w:sz w:val="21"/>
                <w:lang w:val="uk-UA"/>
              </w:rPr>
            </w:pPr>
            <w:r w:rsidRPr="000031E6">
              <w:rPr>
                <w:color w:val="1E1916"/>
                <w:spacing w:val="-4"/>
                <w:sz w:val="21"/>
                <w:lang w:val="uk-UA"/>
              </w:rPr>
              <w:t>0,25</w:t>
            </w:r>
          </w:p>
        </w:tc>
        <w:tc>
          <w:tcPr>
            <w:tcW w:w="1111" w:type="dxa"/>
          </w:tcPr>
          <w:p w14:paraId="7FF19C47" w14:textId="77777777" w:rsidR="00541CCE" w:rsidRPr="000031E6" w:rsidRDefault="00541CCE">
            <w:pPr>
              <w:pStyle w:val="TableParagraph"/>
              <w:spacing w:before="1"/>
              <w:jc w:val="left"/>
              <w:rPr>
                <w:sz w:val="18"/>
                <w:lang w:val="uk-UA"/>
              </w:rPr>
            </w:pPr>
          </w:p>
          <w:p w14:paraId="73055BE8" w14:textId="77777777" w:rsidR="00541CCE" w:rsidRPr="000031E6" w:rsidRDefault="00EB0C3C">
            <w:pPr>
              <w:pStyle w:val="TableParagraph"/>
              <w:spacing w:before="0"/>
              <w:ind w:right="429"/>
              <w:jc w:val="right"/>
              <w:rPr>
                <w:sz w:val="21"/>
                <w:lang w:val="uk-UA"/>
              </w:rPr>
            </w:pPr>
            <w:r w:rsidRPr="000031E6">
              <w:rPr>
                <w:color w:val="1E1916"/>
                <w:spacing w:val="-5"/>
                <w:sz w:val="21"/>
                <w:lang w:val="uk-UA"/>
              </w:rPr>
              <w:t>55</w:t>
            </w:r>
          </w:p>
        </w:tc>
        <w:tc>
          <w:tcPr>
            <w:tcW w:w="1116" w:type="dxa"/>
          </w:tcPr>
          <w:p w14:paraId="2FA3C6E6" w14:textId="77777777" w:rsidR="00541CCE" w:rsidRPr="000031E6" w:rsidRDefault="00541CCE">
            <w:pPr>
              <w:pStyle w:val="TableParagraph"/>
              <w:spacing w:before="1"/>
              <w:jc w:val="left"/>
              <w:rPr>
                <w:sz w:val="18"/>
                <w:lang w:val="uk-UA"/>
              </w:rPr>
            </w:pPr>
          </w:p>
          <w:p w14:paraId="39122385" w14:textId="77777777" w:rsidR="00541CCE" w:rsidRPr="000031E6" w:rsidRDefault="00EB0C3C">
            <w:pPr>
              <w:pStyle w:val="TableParagraph"/>
              <w:spacing w:before="0"/>
              <w:ind w:left="62" w:right="62"/>
              <w:rPr>
                <w:sz w:val="21"/>
                <w:lang w:val="uk-UA"/>
              </w:rPr>
            </w:pPr>
            <w:r w:rsidRPr="000031E6">
              <w:rPr>
                <w:color w:val="1E1916"/>
                <w:spacing w:val="-5"/>
                <w:sz w:val="21"/>
                <w:lang w:val="uk-UA"/>
              </w:rPr>
              <w:t>20</w:t>
            </w:r>
          </w:p>
        </w:tc>
      </w:tr>
      <w:tr w:rsidR="00541CCE" w:rsidRPr="000031E6" w14:paraId="44656BD1" w14:textId="77777777">
        <w:trPr>
          <w:trHeight w:val="590"/>
        </w:trPr>
        <w:tc>
          <w:tcPr>
            <w:tcW w:w="5317" w:type="dxa"/>
          </w:tcPr>
          <w:p w14:paraId="24FF04D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Навантаження-розвантаження</w:t>
            </w:r>
            <w:r w:rsidRPr="000031E6">
              <w:rPr>
                <w:color w:val="1E1916"/>
                <w:spacing w:val="-10"/>
                <w:sz w:val="21"/>
                <w:lang w:val="uk-UA"/>
              </w:rPr>
              <w:t xml:space="preserve"> </w:t>
            </w:r>
            <w:r w:rsidRPr="000031E6">
              <w:rPr>
                <w:color w:val="1E1916"/>
                <w:sz w:val="21"/>
                <w:lang w:val="uk-UA"/>
              </w:rPr>
              <w:t>з</w:t>
            </w:r>
            <w:r w:rsidRPr="000031E6">
              <w:rPr>
                <w:color w:val="1E1916"/>
                <w:spacing w:val="-10"/>
                <w:sz w:val="21"/>
                <w:lang w:val="uk-UA"/>
              </w:rPr>
              <w:t xml:space="preserve"> </w:t>
            </w:r>
            <w:r w:rsidRPr="000031E6">
              <w:rPr>
                <w:color w:val="1E1916"/>
                <w:sz w:val="21"/>
                <w:lang w:val="uk-UA"/>
              </w:rPr>
              <w:t>ризиком</w:t>
            </w:r>
            <w:r w:rsidRPr="000031E6">
              <w:rPr>
                <w:color w:val="1E1916"/>
                <w:spacing w:val="-10"/>
                <w:sz w:val="21"/>
                <w:lang w:val="uk-UA"/>
              </w:rPr>
              <w:t xml:space="preserve"> </w:t>
            </w:r>
            <w:r w:rsidRPr="000031E6">
              <w:rPr>
                <w:color w:val="1E1916"/>
                <w:sz w:val="21"/>
                <w:lang w:val="uk-UA"/>
              </w:rPr>
              <w:t>витоків</w:t>
            </w:r>
            <w:r w:rsidRPr="000031E6">
              <w:rPr>
                <w:color w:val="1E1916"/>
                <w:spacing w:val="-10"/>
                <w:sz w:val="21"/>
                <w:lang w:val="uk-UA"/>
              </w:rPr>
              <w:t xml:space="preserve"> </w:t>
            </w:r>
            <w:r w:rsidRPr="000031E6">
              <w:rPr>
                <w:color w:val="1E1916"/>
                <w:sz w:val="21"/>
                <w:lang w:val="uk-UA"/>
              </w:rPr>
              <w:t>кон- тейнерів і фургонів, систем трубопроводів і упаковка</w:t>
            </w:r>
          </w:p>
        </w:tc>
        <w:tc>
          <w:tcPr>
            <w:tcW w:w="977" w:type="dxa"/>
          </w:tcPr>
          <w:p w14:paraId="6669D524" w14:textId="77777777" w:rsidR="00541CCE" w:rsidRPr="000031E6" w:rsidRDefault="00541CCE">
            <w:pPr>
              <w:pStyle w:val="TableParagraph"/>
              <w:spacing w:before="1"/>
              <w:jc w:val="left"/>
              <w:rPr>
                <w:sz w:val="18"/>
                <w:lang w:val="uk-UA"/>
              </w:rPr>
            </w:pPr>
          </w:p>
          <w:p w14:paraId="0522BDE4" w14:textId="77777777" w:rsidR="00541CCE" w:rsidRPr="000031E6" w:rsidRDefault="00EB0C3C">
            <w:pPr>
              <w:pStyle w:val="TableParagraph"/>
              <w:spacing w:before="0"/>
              <w:ind w:left="109" w:right="101"/>
              <w:rPr>
                <w:sz w:val="21"/>
                <w:lang w:val="uk-UA"/>
              </w:rPr>
            </w:pPr>
            <w:r w:rsidRPr="000031E6">
              <w:rPr>
                <w:color w:val="1E1916"/>
                <w:spacing w:val="-5"/>
                <w:sz w:val="21"/>
                <w:lang w:val="uk-UA"/>
              </w:rPr>
              <w:t>50</w:t>
            </w:r>
          </w:p>
        </w:tc>
        <w:tc>
          <w:tcPr>
            <w:tcW w:w="1111" w:type="dxa"/>
          </w:tcPr>
          <w:p w14:paraId="20DB9851" w14:textId="77777777" w:rsidR="00541CCE" w:rsidRPr="000031E6" w:rsidRDefault="00541CCE">
            <w:pPr>
              <w:pStyle w:val="TableParagraph"/>
              <w:spacing w:before="1"/>
              <w:jc w:val="left"/>
              <w:rPr>
                <w:sz w:val="18"/>
                <w:lang w:val="uk-UA"/>
              </w:rPr>
            </w:pPr>
          </w:p>
          <w:p w14:paraId="236F0FA7" w14:textId="77777777" w:rsidR="00541CCE" w:rsidRPr="000031E6" w:rsidRDefault="00EB0C3C">
            <w:pPr>
              <w:pStyle w:val="TableParagraph"/>
              <w:spacing w:before="0"/>
              <w:ind w:left="52" w:right="46"/>
              <w:rPr>
                <w:sz w:val="21"/>
                <w:lang w:val="uk-UA"/>
              </w:rPr>
            </w:pPr>
            <w:r w:rsidRPr="000031E6">
              <w:rPr>
                <w:color w:val="1E1916"/>
                <w:spacing w:val="-5"/>
                <w:sz w:val="21"/>
                <w:lang w:val="uk-UA"/>
              </w:rPr>
              <w:t>0,4</w:t>
            </w:r>
          </w:p>
        </w:tc>
        <w:tc>
          <w:tcPr>
            <w:tcW w:w="1111" w:type="dxa"/>
          </w:tcPr>
          <w:p w14:paraId="76B8444B" w14:textId="77777777" w:rsidR="00541CCE" w:rsidRPr="000031E6" w:rsidRDefault="00541CCE">
            <w:pPr>
              <w:pStyle w:val="TableParagraph"/>
              <w:spacing w:before="1"/>
              <w:jc w:val="left"/>
              <w:rPr>
                <w:sz w:val="18"/>
                <w:lang w:val="uk-UA"/>
              </w:rPr>
            </w:pPr>
          </w:p>
          <w:p w14:paraId="1620EE28" w14:textId="77777777" w:rsidR="00541CCE" w:rsidRPr="000031E6" w:rsidRDefault="00EB0C3C">
            <w:pPr>
              <w:pStyle w:val="TableParagraph"/>
              <w:spacing w:before="0"/>
              <w:ind w:right="429"/>
              <w:jc w:val="right"/>
              <w:rPr>
                <w:sz w:val="21"/>
                <w:lang w:val="uk-UA"/>
              </w:rPr>
            </w:pPr>
            <w:r w:rsidRPr="000031E6">
              <w:rPr>
                <w:color w:val="1E1916"/>
                <w:spacing w:val="-5"/>
                <w:sz w:val="21"/>
                <w:lang w:val="uk-UA"/>
              </w:rPr>
              <w:t>50</w:t>
            </w:r>
          </w:p>
        </w:tc>
        <w:tc>
          <w:tcPr>
            <w:tcW w:w="1116" w:type="dxa"/>
          </w:tcPr>
          <w:p w14:paraId="085D2038" w14:textId="77777777" w:rsidR="00541CCE" w:rsidRPr="000031E6" w:rsidRDefault="00541CCE">
            <w:pPr>
              <w:pStyle w:val="TableParagraph"/>
              <w:spacing w:before="1"/>
              <w:jc w:val="left"/>
              <w:rPr>
                <w:sz w:val="18"/>
                <w:lang w:val="uk-UA"/>
              </w:rPr>
            </w:pPr>
          </w:p>
          <w:p w14:paraId="77A9B3D8" w14:textId="77777777" w:rsidR="00541CCE" w:rsidRPr="000031E6" w:rsidRDefault="00EB0C3C">
            <w:pPr>
              <w:pStyle w:val="TableParagraph"/>
              <w:spacing w:before="0"/>
              <w:ind w:left="62" w:right="62"/>
              <w:rPr>
                <w:sz w:val="21"/>
                <w:lang w:val="uk-UA"/>
              </w:rPr>
            </w:pPr>
            <w:r w:rsidRPr="000031E6">
              <w:rPr>
                <w:color w:val="1E1916"/>
                <w:spacing w:val="-5"/>
                <w:sz w:val="21"/>
                <w:lang w:val="uk-UA"/>
              </w:rPr>
              <w:t>20</w:t>
            </w:r>
          </w:p>
        </w:tc>
      </w:tr>
      <w:tr w:rsidR="00541CCE" w:rsidRPr="000031E6" w14:paraId="480D00C8" w14:textId="77777777">
        <w:trPr>
          <w:trHeight w:val="850"/>
        </w:trPr>
        <w:tc>
          <w:tcPr>
            <w:tcW w:w="5317" w:type="dxa"/>
          </w:tcPr>
          <w:p w14:paraId="01E5FEA1" w14:textId="77777777" w:rsidR="00541CCE" w:rsidRPr="000031E6" w:rsidRDefault="00EB0C3C">
            <w:pPr>
              <w:pStyle w:val="TableParagraph"/>
              <w:spacing w:before="50" w:line="260" w:lineRule="atLeast"/>
              <w:ind w:left="61" w:right="59"/>
              <w:jc w:val="both"/>
              <w:rPr>
                <w:sz w:val="21"/>
                <w:lang w:val="uk-UA"/>
              </w:rPr>
            </w:pPr>
            <w:r w:rsidRPr="000031E6">
              <w:rPr>
                <w:color w:val="1E1916"/>
                <w:sz w:val="21"/>
                <w:lang w:val="uk-UA"/>
              </w:rPr>
              <w:t>Наповнення-розвантаження</w:t>
            </w:r>
            <w:r w:rsidRPr="000031E6">
              <w:rPr>
                <w:color w:val="1E1916"/>
                <w:spacing w:val="-1"/>
                <w:sz w:val="21"/>
                <w:lang w:val="uk-UA"/>
              </w:rPr>
              <w:t xml:space="preserve"> </w:t>
            </w:r>
            <w:r w:rsidRPr="000031E6">
              <w:rPr>
                <w:color w:val="1E1916"/>
                <w:sz w:val="21"/>
                <w:lang w:val="uk-UA"/>
              </w:rPr>
              <w:t>контейнерів</w:t>
            </w:r>
            <w:r w:rsidRPr="000031E6">
              <w:rPr>
                <w:color w:val="1E1916"/>
                <w:spacing w:val="-1"/>
                <w:sz w:val="21"/>
                <w:lang w:val="uk-UA"/>
              </w:rPr>
              <w:t xml:space="preserve"> </w:t>
            </w:r>
            <w:r w:rsidRPr="000031E6">
              <w:rPr>
                <w:color w:val="1E1916"/>
                <w:sz w:val="21"/>
                <w:lang w:val="uk-UA"/>
              </w:rPr>
              <w:t>і</w:t>
            </w:r>
            <w:r w:rsidRPr="000031E6">
              <w:rPr>
                <w:color w:val="1E1916"/>
                <w:spacing w:val="-1"/>
                <w:sz w:val="21"/>
                <w:lang w:val="uk-UA"/>
              </w:rPr>
              <w:t xml:space="preserve"> </w:t>
            </w:r>
            <w:r w:rsidRPr="000031E6">
              <w:rPr>
                <w:color w:val="1E1916"/>
                <w:sz w:val="21"/>
                <w:lang w:val="uk-UA"/>
              </w:rPr>
              <w:t>фургонів</w:t>
            </w:r>
            <w:r w:rsidRPr="000031E6">
              <w:rPr>
                <w:color w:val="1E1916"/>
                <w:spacing w:val="-1"/>
                <w:sz w:val="21"/>
                <w:lang w:val="uk-UA"/>
              </w:rPr>
              <w:t xml:space="preserve"> </w:t>
            </w:r>
            <w:r w:rsidRPr="000031E6">
              <w:rPr>
                <w:color w:val="1E1916"/>
                <w:sz w:val="21"/>
                <w:lang w:val="uk-UA"/>
              </w:rPr>
              <w:t>з небезпечними</w:t>
            </w:r>
            <w:r w:rsidRPr="000031E6">
              <w:rPr>
                <w:color w:val="1E1916"/>
                <w:spacing w:val="-11"/>
                <w:sz w:val="21"/>
                <w:lang w:val="uk-UA"/>
              </w:rPr>
              <w:t xml:space="preserve"> </w:t>
            </w:r>
            <w:r w:rsidRPr="000031E6">
              <w:rPr>
                <w:color w:val="1E1916"/>
                <w:sz w:val="21"/>
                <w:lang w:val="uk-UA"/>
              </w:rPr>
              <w:t>речовинами,</w:t>
            </w:r>
            <w:r w:rsidRPr="000031E6">
              <w:rPr>
                <w:color w:val="1E1916"/>
                <w:spacing w:val="-9"/>
                <w:sz w:val="21"/>
                <w:lang w:val="uk-UA"/>
              </w:rPr>
              <w:t xml:space="preserve"> </w:t>
            </w:r>
            <w:r w:rsidRPr="000031E6">
              <w:rPr>
                <w:color w:val="1E1916"/>
                <w:sz w:val="21"/>
                <w:lang w:val="uk-UA"/>
              </w:rPr>
              <w:t>загальні</w:t>
            </w:r>
            <w:r w:rsidRPr="000031E6">
              <w:rPr>
                <w:color w:val="1E1916"/>
                <w:spacing w:val="-9"/>
                <w:sz w:val="21"/>
                <w:lang w:val="uk-UA"/>
              </w:rPr>
              <w:t xml:space="preserve"> </w:t>
            </w:r>
            <w:r w:rsidRPr="000031E6">
              <w:rPr>
                <w:color w:val="1E1916"/>
                <w:sz w:val="21"/>
                <w:lang w:val="uk-UA"/>
              </w:rPr>
              <w:t>сервісні</w:t>
            </w:r>
            <w:r w:rsidRPr="000031E6">
              <w:rPr>
                <w:color w:val="1E1916"/>
                <w:spacing w:val="-11"/>
                <w:sz w:val="21"/>
                <w:lang w:val="uk-UA"/>
              </w:rPr>
              <w:t xml:space="preserve"> </w:t>
            </w:r>
            <w:r w:rsidRPr="000031E6">
              <w:rPr>
                <w:color w:val="1E1916"/>
                <w:sz w:val="21"/>
                <w:lang w:val="uk-UA"/>
              </w:rPr>
              <w:t>роботи, зчитування показань</w:t>
            </w:r>
          </w:p>
        </w:tc>
        <w:tc>
          <w:tcPr>
            <w:tcW w:w="977" w:type="dxa"/>
          </w:tcPr>
          <w:p w14:paraId="6F6627D3" w14:textId="77777777" w:rsidR="00541CCE" w:rsidRPr="000031E6" w:rsidRDefault="00541CCE">
            <w:pPr>
              <w:pStyle w:val="TableParagraph"/>
              <w:spacing w:before="4"/>
              <w:jc w:val="left"/>
              <w:rPr>
                <w:sz w:val="29"/>
                <w:lang w:val="uk-UA"/>
              </w:rPr>
            </w:pPr>
          </w:p>
          <w:p w14:paraId="3D12B27B" w14:textId="77777777" w:rsidR="00541CCE" w:rsidRPr="000031E6" w:rsidRDefault="00EB0C3C">
            <w:pPr>
              <w:pStyle w:val="TableParagraph"/>
              <w:spacing w:before="0"/>
              <w:ind w:left="109" w:right="101"/>
              <w:rPr>
                <w:sz w:val="21"/>
                <w:lang w:val="uk-UA"/>
              </w:rPr>
            </w:pPr>
            <w:r w:rsidRPr="000031E6">
              <w:rPr>
                <w:color w:val="1E1916"/>
                <w:spacing w:val="-5"/>
                <w:sz w:val="21"/>
                <w:lang w:val="uk-UA"/>
              </w:rPr>
              <w:t>100</w:t>
            </w:r>
          </w:p>
        </w:tc>
        <w:tc>
          <w:tcPr>
            <w:tcW w:w="1111" w:type="dxa"/>
          </w:tcPr>
          <w:p w14:paraId="1155E796" w14:textId="77777777" w:rsidR="00541CCE" w:rsidRPr="000031E6" w:rsidRDefault="00541CCE">
            <w:pPr>
              <w:pStyle w:val="TableParagraph"/>
              <w:spacing w:before="4"/>
              <w:jc w:val="left"/>
              <w:rPr>
                <w:sz w:val="29"/>
                <w:lang w:val="uk-UA"/>
              </w:rPr>
            </w:pPr>
          </w:p>
          <w:p w14:paraId="27A2233C" w14:textId="77777777" w:rsidR="00541CCE" w:rsidRPr="000031E6" w:rsidRDefault="00EB0C3C">
            <w:pPr>
              <w:pStyle w:val="TableParagraph"/>
              <w:spacing w:before="0"/>
              <w:ind w:left="52" w:right="46"/>
              <w:rPr>
                <w:sz w:val="21"/>
                <w:lang w:val="uk-UA"/>
              </w:rPr>
            </w:pPr>
            <w:r w:rsidRPr="000031E6">
              <w:rPr>
                <w:color w:val="1E1916"/>
                <w:spacing w:val="-5"/>
                <w:sz w:val="21"/>
                <w:lang w:val="uk-UA"/>
              </w:rPr>
              <w:t>0,4</w:t>
            </w:r>
          </w:p>
        </w:tc>
        <w:tc>
          <w:tcPr>
            <w:tcW w:w="1111" w:type="dxa"/>
          </w:tcPr>
          <w:p w14:paraId="122E820D" w14:textId="77777777" w:rsidR="00541CCE" w:rsidRPr="000031E6" w:rsidRDefault="00541CCE">
            <w:pPr>
              <w:pStyle w:val="TableParagraph"/>
              <w:spacing w:before="4"/>
              <w:jc w:val="left"/>
              <w:rPr>
                <w:sz w:val="29"/>
                <w:lang w:val="uk-UA"/>
              </w:rPr>
            </w:pPr>
          </w:p>
          <w:p w14:paraId="1D3FEA9E" w14:textId="77777777" w:rsidR="00541CCE" w:rsidRPr="000031E6" w:rsidRDefault="00EB0C3C">
            <w:pPr>
              <w:pStyle w:val="TableParagraph"/>
              <w:spacing w:before="0"/>
              <w:ind w:right="429"/>
              <w:jc w:val="right"/>
              <w:rPr>
                <w:sz w:val="21"/>
                <w:lang w:val="uk-UA"/>
              </w:rPr>
            </w:pPr>
            <w:r w:rsidRPr="000031E6">
              <w:rPr>
                <w:color w:val="1E1916"/>
                <w:spacing w:val="-5"/>
                <w:sz w:val="21"/>
                <w:lang w:val="uk-UA"/>
              </w:rPr>
              <w:t>45</w:t>
            </w:r>
          </w:p>
        </w:tc>
        <w:tc>
          <w:tcPr>
            <w:tcW w:w="1116" w:type="dxa"/>
          </w:tcPr>
          <w:p w14:paraId="38186439" w14:textId="77777777" w:rsidR="00541CCE" w:rsidRPr="000031E6" w:rsidRDefault="00541CCE">
            <w:pPr>
              <w:pStyle w:val="TableParagraph"/>
              <w:spacing w:before="4"/>
              <w:jc w:val="left"/>
              <w:rPr>
                <w:sz w:val="29"/>
                <w:lang w:val="uk-UA"/>
              </w:rPr>
            </w:pPr>
          </w:p>
          <w:p w14:paraId="1AC9BAB9" w14:textId="77777777" w:rsidR="00541CCE" w:rsidRPr="000031E6" w:rsidRDefault="00EB0C3C">
            <w:pPr>
              <w:pStyle w:val="TableParagraph"/>
              <w:spacing w:before="0"/>
              <w:ind w:left="62" w:right="62"/>
              <w:rPr>
                <w:sz w:val="21"/>
                <w:lang w:val="uk-UA"/>
              </w:rPr>
            </w:pPr>
            <w:r w:rsidRPr="000031E6">
              <w:rPr>
                <w:color w:val="1E1916"/>
                <w:spacing w:val="-5"/>
                <w:sz w:val="21"/>
                <w:lang w:val="uk-UA"/>
              </w:rPr>
              <w:t>40</w:t>
            </w:r>
          </w:p>
        </w:tc>
      </w:tr>
      <w:tr w:rsidR="00541CCE" w:rsidRPr="000031E6" w14:paraId="7F361BCE" w14:textId="77777777">
        <w:trPr>
          <w:trHeight w:val="330"/>
        </w:trPr>
        <w:tc>
          <w:tcPr>
            <w:tcW w:w="5317" w:type="dxa"/>
          </w:tcPr>
          <w:p w14:paraId="35E3CDA0" w14:textId="77777777" w:rsidR="00541CCE" w:rsidRPr="000031E6" w:rsidRDefault="00EB0C3C">
            <w:pPr>
              <w:pStyle w:val="TableParagraph"/>
              <w:spacing w:line="232" w:lineRule="exact"/>
              <w:ind w:left="61"/>
              <w:jc w:val="left"/>
              <w:rPr>
                <w:sz w:val="21"/>
                <w:lang w:val="uk-UA"/>
              </w:rPr>
            </w:pPr>
            <w:r w:rsidRPr="000031E6">
              <w:rPr>
                <w:color w:val="1E1916"/>
                <w:w w:val="95"/>
                <w:sz w:val="21"/>
                <w:lang w:val="uk-UA"/>
              </w:rPr>
              <w:t>Завантаження-вивантаження</w:t>
            </w:r>
            <w:r w:rsidRPr="000031E6">
              <w:rPr>
                <w:color w:val="1E1916"/>
                <w:spacing w:val="71"/>
                <w:w w:val="150"/>
                <w:sz w:val="21"/>
                <w:lang w:val="uk-UA"/>
              </w:rPr>
              <w:t xml:space="preserve"> </w:t>
            </w:r>
            <w:r w:rsidRPr="000031E6">
              <w:rPr>
                <w:color w:val="1E1916"/>
                <w:spacing w:val="-2"/>
                <w:w w:val="95"/>
                <w:sz w:val="21"/>
                <w:lang w:val="uk-UA"/>
              </w:rPr>
              <w:t>палива</w:t>
            </w:r>
          </w:p>
        </w:tc>
        <w:tc>
          <w:tcPr>
            <w:tcW w:w="977" w:type="dxa"/>
          </w:tcPr>
          <w:p w14:paraId="7F544C36" w14:textId="77777777" w:rsidR="00541CCE" w:rsidRPr="000031E6" w:rsidRDefault="00EB0C3C">
            <w:pPr>
              <w:pStyle w:val="TableParagraph"/>
              <w:spacing w:line="232" w:lineRule="exact"/>
              <w:ind w:left="109" w:right="101"/>
              <w:rPr>
                <w:sz w:val="21"/>
                <w:lang w:val="uk-UA"/>
              </w:rPr>
            </w:pPr>
            <w:r w:rsidRPr="000031E6">
              <w:rPr>
                <w:color w:val="1E1916"/>
                <w:spacing w:val="-5"/>
                <w:sz w:val="21"/>
                <w:lang w:val="uk-UA"/>
              </w:rPr>
              <w:t>100</w:t>
            </w:r>
          </w:p>
        </w:tc>
        <w:tc>
          <w:tcPr>
            <w:tcW w:w="1111" w:type="dxa"/>
          </w:tcPr>
          <w:p w14:paraId="5FFCB2B2" w14:textId="77777777" w:rsidR="00541CCE" w:rsidRPr="000031E6" w:rsidRDefault="00EB0C3C">
            <w:pPr>
              <w:pStyle w:val="TableParagraph"/>
              <w:spacing w:line="232" w:lineRule="exact"/>
              <w:ind w:left="52" w:right="46"/>
              <w:rPr>
                <w:sz w:val="21"/>
                <w:lang w:val="uk-UA"/>
              </w:rPr>
            </w:pPr>
            <w:r w:rsidRPr="000031E6">
              <w:rPr>
                <w:color w:val="1E1916"/>
                <w:spacing w:val="-5"/>
                <w:sz w:val="21"/>
                <w:lang w:val="uk-UA"/>
              </w:rPr>
              <w:t>0,4</w:t>
            </w:r>
          </w:p>
        </w:tc>
        <w:tc>
          <w:tcPr>
            <w:tcW w:w="1111" w:type="dxa"/>
          </w:tcPr>
          <w:p w14:paraId="7C6032E6" w14:textId="77777777" w:rsidR="00541CCE" w:rsidRPr="000031E6" w:rsidRDefault="00EB0C3C">
            <w:pPr>
              <w:pStyle w:val="TableParagraph"/>
              <w:spacing w:line="232" w:lineRule="exact"/>
              <w:ind w:right="429"/>
              <w:jc w:val="right"/>
              <w:rPr>
                <w:sz w:val="21"/>
                <w:lang w:val="uk-UA"/>
              </w:rPr>
            </w:pPr>
            <w:r w:rsidRPr="000031E6">
              <w:rPr>
                <w:color w:val="1E1916"/>
                <w:spacing w:val="-5"/>
                <w:sz w:val="21"/>
                <w:lang w:val="uk-UA"/>
              </w:rPr>
              <w:t>45</w:t>
            </w:r>
          </w:p>
        </w:tc>
        <w:tc>
          <w:tcPr>
            <w:tcW w:w="1116" w:type="dxa"/>
          </w:tcPr>
          <w:p w14:paraId="118D9266" w14:textId="77777777" w:rsidR="00541CCE" w:rsidRPr="000031E6" w:rsidRDefault="00EB0C3C">
            <w:pPr>
              <w:pStyle w:val="TableParagraph"/>
              <w:spacing w:line="232" w:lineRule="exact"/>
              <w:ind w:left="62" w:right="62"/>
              <w:rPr>
                <w:sz w:val="21"/>
                <w:lang w:val="uk-UA"/>
              </w:rPr>
            </w:pPr>
            <w:r w:rsidRPr="000031E6">
              <w:rPr>
                <w:color w:val="1E1916"/>
                <w:spacing w:val="-5"/>
                <w:sz w:val="21"/>
                <w:lang w:val="uk-UA"/>
              </w:rPr>
              <w:t>20</w:t>
            </w:r>
          </w:p>
        </w:tc>
      </w:tr>
      <w:tr w:rsidR="00541CCE" w:rsidRPr="000031E6" w14:paraId="36E6B9C9" w14:textId="77777777">
        <w:trPr>
          <w:trHeight w:val="335"/>
        </w:trPr>
        <w:tc>
          <w:tcPr>
            <w:tcW w:w="5317" w:type="dxa"/>
          </w:tcPr>
          <w:p w14:paraId="59D5BC59"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Ремонт</w:t>
            </w:r>
            <w:r w:rsidRPr="000031E6">
              <w:rPr>
                <w:color w:val="1E1916"/>
                <w:spacing w:val="-9"/>
                <w:sz w:val="21"/>
                <w:lang w:val="uk-UA"/>
              </w:rPr>
              <w:t xml:space="preserve"> </w:t>
            </w:r>
            <w:r w:rsidRPr="000031E6">
              <w:rPr>
                <w:color w:val="1E1916"/>
                <w:sz w:val="21"/>
                <w:lang w:val="uk-UA"/>
              </w:rPr>
              <w:t>машин</w:t>
            </w:r>
            <w:r w:rsidRPr="000031E6">
              <w:rPr>
                <w:color w:val="1E1916"/>
                <w:spacing w:val="-6"/>
                <w:sz w:val="21"/>
                <w:lang w:val="uk-UA"/>
              </w:rPr>
              <w:t xml:space="preserve"> </w:t>
            </w:r>
            <w:r w:rsidRPr="000031E6">
              <w:rPr>
                <w:color w:val="1E1916"/>
                <w:sz w:val="21"/>
                <w:lang w:val="uk-UA"/>
              </w:rPr>
              <w:t>і</w:t>
            </w:r>
            <w:r w:rsidRPr="000031E6">
              <w:rPr>
                <w:color w:val="1E1916"/>
                <w:spacing w:val="-8"/>
                <w:sz w:val="21"/>
                <w:lang w:val="uk-UA"/>
              </w:rPr>
              <w:t xml:space="preserve"> </w:t>
            </w:r>
            <w:r w:rsidRPr="000031E6">
              <w:rPr>
                <w:color w:val="1E1916"/>
                <w:sz w:val="21"/>
                <w:lang w:val="uk-UA"/>
              </w:rPr>
              <w:t>електричних</w:t>
            </w:r>
            <w:r w:rsidRPr="000031E6">
              <w:rPr>
                <w:color w:val="1E1916"/>
                <w:spacing w:val="-8"/>
                <w:sz w:val="21"/>
                <w:lang w:val="uk-UA"/>
              </w:rPr>
              <w:t xml:space="preserve"> </w:t>
            </w:r>
            <w:r w:rsidRPr="000031E6">
              <w:rPr>
                <w:color w:val="1E1916"/>
                <w:spacing w:val="-2"/>
                <w:sz w:val="21"/>
                <w:lang w:val="uk-UA"/>
              </w:rPr>
              <w:t>приладів</w:t>
            </w:r>
          </w:p>
        </w:tc>
        <w:tc>
          <w:tcPr>
            <w:tcW w:w="977" w:type="dxa"/>
          </w:tcPr>
          <w:p w14:paraId="77A78EC0" w14:textId="77777777" w:rsidR="00541CCE" w:rsidRPr="000031E6" w:rsidRDefault="00EB0C3C">
            <w:pPr>
              <w:pStyle w:val="TableParagraph"/>
              <w:spacing w:line="237" w:lineRule="exact"/>
              <w:ind w:left="109" w:right="101"/>
              <w:rPr>
                <w:sz w:val="21"/>
                <w:lang w:val="uk-UA"/>
              </w:rPr>
            </w:pPr>
            <w:r w:rsidRPr="000031E6">
              <w:rPr>
                <w:color w:val="1E1916"/>
                <w:spacing w:val="-5"/>
                <w:sz w:val="21"/>
                <w:lang w:val="uk-UA"/>
              </w:rPr>
              <w:t>200</w:t>
            </w:r>
          </w:p>
        </w:tc>
        <w:tc>
          <w:tcPr>
            <w:tcW w:w="1111" w:type="dxa"/>
          </w:tcPr>
          <w:p w14:paraId="721C5595" w14:textId="77777777" w:rsidR="00541CCE" w:rsidRPr="000031E6" w:rsidRDefault="00EB0C3C">
            <w:pPr>
              <w:pStyle w:val="TableParagraph"/>
              <w:spacing w:line="237" w:lineRule="exact"/>
              <w:ind w:left="52" w:right="46"/>
              <w:rPr>
                <w:sz w:val="21"/>
                <w:lang w:val="uk-UA"/>
              </w:rPr>
            </w:pPr>
            <w:r w:rsidRPr="000031E6">
              <w:rPr>
                <w:color w:val="1E1916"/>
                <w:spacing w:val="-5"/>
                <w:sz w:val="21"/>
                <w:lang w:val="uk-UA"/>
              </w:rPr>
              <w:t>0,5</w:t>
            </w:r>
          </w:p>
        </w:tc>
        <w:tc>
          <w:tcPr>
            <w:tcW w:w="1111" w:type="dxa"/>
          </w:tcPr>
          <w:p w14:paraId="440C1C75" w14:textId="77777777" w:rsidR="00541CCE" w:rsidRPr="000031E6" w:rsidRDefault="00EB0C3C">
            <w:pPr>
              <w:pStyle w:val="TableParagraph"/>
              <w:spacing w:line="237" w:lineRule="exact"/>
              <w:ind w:right="429"/>
              <w:jc w:val="right"/>
              <w:rPr>
                <w:sz w:val="21"/>
                <w:lang w:val="uk-UA"/>
              </w:rPr>
            </w:pPr>
            <w:r w:rsidRPr="000031E6">
              <w:rPr>
                <w:color w:val="1E1916"/>
                <w:spacing w:val="-5"/>
                <w:sz w:val="21"/>
                <w:lang w:val="uk-UA"/>
              </w:rPr>
              <w:t>45</w:t>
            </w:r>
          </w:p>
        </w:tc>
        <w:tc>
          <w:tcPr>
            <w:tcW w:w="1116" w:type="dxa"/>
          </w:tcPr>
          <w:p w14:paraId="1FAC7A90" w14:textId="77777777" w:rsidR="00541CCE" w:rsidRPr="000031E6" w:rsidRDefault="00EB0C3C">
            <w:pPr>
              <w:pStyle w:val="TableParagraph"/>
              <w:spacing w:line="237" w:lineRule="exact"/>
              <w:ind w:left="62" w:right="62"/>
              <w:rPr>
                <w:sz w:val="21"/>
                <w:lang w:val="uk-UA"/>
              </w:rPr>
            </w:pPr>
            <w:r w:rsidRPr="000031E6">
              <w:rPr>
                <w:color w:val="1E1916"/>
                <w:spacing w:val="-5"/>
                <w:sz w:val="21"/>
                <w:lang w:val="uk-UA"/>
              </w:rPr>
              <w:t>60</w:t>
            </w:r>
          </w:p>
        </w:tc>
      </w:tr>
    </w:tbl>
    <w:p w14:paraId="4C7214D5" w14:textId="77777777" w:rsidR="00541CCE" w:rsidRPr="000031E6" w:rsidRDefault="00541CCE">
      <w:pPr>
        <w:pStyle w:val="a3"/>
        <w:spacing w:before="8"/>
        <w:rPr>
          <w:lang w:val="uk-UA"/>
        </w:rPr>
      </w:pPr>
    </w:p>
    <w:p w14:paraId="4F960DCA" w14:textId="77777777" w:rsidR="00541CCE" w:rsidRPr="000031E6" w:rsidRDefault="00EB0C3C">
      <w:pPr>
        <w:ind w:left="130"/>
        <w:rPr>
          <w:sz w:val="21"/>
          <w:lang w:val="uk-UA"/>
        </w:rPr>
      </w:pPr>
      <w:r w:rsidRPr="000031E6">
        <w:rPr>
          <w:b/>
          <w:color w:val="1E1916"/>
          <w:sz w:val="21"/>
          <w:lang w:val="uk-UA"/>
        </w:rPr>
        <w:t>Таблиця</w:t>
      </w:r>
      <w:r w:rsidRPr="000031E6">
        <w:rPr>
          <w:b/>
          <w:color w:val="1E1916"/>
          <w:spacing w:val="-6"/>
          <w:sz w:val="21"/>
          <w:lang w:val="uk-UA"/>
        </w:rPr>
        <w:t xml:space="preserve"> </w:t>
      </w:r>
      <w:r w:rsidRPr="000031E6">
        <w:rPr>
          <w:b/>
          <w:color w:val="1E1916"/>
          <w:sz w:val="21"/>
          <w:lang w:val="uk-UA"/>
        </w:rPr>
        <w:t>8.23</w:t>
      </w:r>
      <w:r w:rsidRPr="000031E6">
        <w:rPr>
          <w:b/>
          <w:color w:val="1E1916"/>
          <w:spacing w:val="-6"/>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Силові,</w:t>
      </w:r>
      <w:r w:rsidRPr="000031E6">
        <w:rPr>
          <w:color w:val="1E1916"/>
          <w:spacing w:val="-6"/>
          <w:sz w:val="21"/>
          <w:lang w:val="uk-UA"/>
        </w:rPr>
        <w:t xml:space="preserve"> </w:t>
      </w:r>
      <w:r w:rsidRPr="000031E6">
        <w:rPr>
          <w:color w:val="1E1916"/>
          <w:sz w:val="21"/>
          <w:lang w:val="uk-UA"/>
        </w:rPr>
        <w:t>електричні,</w:t>
      </w:r>
      <w:r w:rsidRPr="000031E6">
        <w:rPr>
          <w:color w:val="1E1916"/>
          <w:spacing w:val="-5"/>
          <w:sz w:val="21"/>
          <w:lang w:val="uk-UA"/>
        </w:rPr>
        <w:t xml:space="preserve"> </w:t>
      </w:r>
      <w:r w:rsidRPr="000031E6">
        <w:rPr>
          <w:color w:val="1E1916"/>
          <w:sz w:val="21"/>
          <w:lang w:val="uk-UA"/>
        </w:rPr>
        <w:t>газові</w:t>
      </w:r>
      <w:r w:rsidRPr="000031E6">
        <w:rPr>
          <w:color w:val="1E1916"/>
          <w:spacing w:val="-7"/>
          <w:sz w:val="21"/>
          <w:lang w:val="uk-UA"/>
        </w:rPr>
        <w:t xml:space="preserve"> </w:t>
      </w:r>
      <w:r w:rsidRPr="000031E6">
        <w:rPr>
          <w:color w:val="1E1916"/>
          <w:sz w:val="21"/>
          <w:lang w:val="uk-UA"/>
        </w:rPr>
        <w:t>та</w:t>
      </w:r>
      <w:r w:rsidRPr="000031E6">
        <w:rPr>
          <w:color w:val="1E1916"/>
          <w:spacing w:val="-5"/>
          <w:sz w:val="21"/>
          <w:lang w:val="uk-UA"/>
        </w:rPr>
        <w:t xml:space="preserve"> </w:t>
      </w:r>
      <w:r w:rsidRPr="000031E6">
        <w:rPr>
          <w:color w:val="1E1916"/>
          <w:sz w:val="21"/>
          <w:lang w:val="uk-UA"/>
        </w:rPr>
        <w:t>теплові</w:t>
      </w:r>
      <w:r w:rsidRPr="000031E6">
        <w:rPr>
          <w:color w:val="1E1916"/>
          <w:spacing w:val="-7"/>
          <w:sz w:val="21"/>
          <w:lang w:val="uk-UA"/>
        </w:rPr>
        <w:t xml:space="preserve"> </w:t>
      </w:r>
      <w:r w:rsidRPr="000031E6">
        <w:rPr>
          <w:color w:val="1E1916"/>
          <w:spacing w:val="-2"/>
          <w:sz w:val="21"/>
          <w:lang w:val="uk-UA"/>
        </w:rPr>
        <w:t>установки</w:t>
      </w:r>
    </w:p>
    <w:p w14:paraId="4A9BD320" w14:textId="77777777" w:rsidR="00541CCE" w:rsidRPr="000031E6" w:rsidRDefault="00541CCE">
      <w:pPr>
        <w:pStyle w:val="a3"/>
        <w:spacing w:before="6"/>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317"/>
        <w:gridCol w:w="977"/>
        <w:gridCol w:w="1111"/>
        <w:gridCol w:w="1111"/>
        <w:gridCol w:w="1116"/>
      </w:tblGrid>
      <w:tr w:rsidR="00541CCE" w:rsidRPr="000031E6" w14:paraId="29431F8A" w14:textId="77777777">
        <w:trPr>
          <w:trHeight w:val="615"/>
        </w:trPr>
        <w:tc>
          <w:tcPr>
            <w:tcW w:w="5317" w:type="dxa"/>
          </w:tcPr>
          <w:p w14:paraId="56FF5D2C" w14:textId="77777777" w:rsidR="00541CCE" w:rsidRPr="000031E6" w:rsidRDefault="00541CCE">
            <w:pPr>
              <w:pStyle w:val="TableParagraph"/>
              <w:spacing w:before="2"/>
              <w:jc w:val="left"/>
              <w:rPr>
                <w:sz w:val="17"/>
                <w:lang w:val="uk-UA"/>
              </w:rPr>
            </w:pPr>
          </w:p>
          <w:p w14:paraId="1DA64611" w14:textId="77777777" w:rsidR="00541CCE" w:rsidRPr="000031E6" w:rsidRDefault="00EB0C3C">
            <w:pPr>
              <w:pStyle w:val="TableParagraph"/>
              <w:spacing w:before="0"/>
              <w:ind w:left="1323"/>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977" w:type="dxa"/>
          </w:tcPr>
          <w:p w14:paraId="0EDAAEEE" w14:textId="77777777" w:rsidR="00541CCE" w:rsidRPr="000031E6" w:rsidRDefault="00EB0C3C">
            <w:pPr>
              <w:pStyle w:val="TableParagraph"/>
              <w:spacing w:before="168"/>
              <w:ind w:left="110" w:right="101"/>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11" w:type="dxa"/>
          </w:tcPr>
          <w:p w14:paraId="76758F23" w14:textId="77777777" w:rsidR="00541CCE" w:rsidRPr="000031E6" w:rsidRDefault="00EB0C3C">
            <w:pPr>
              <w:pStyle w:val="TableParagraph"/>
              <w:spacing w:before="73" w:line="270" w:lineRule="exact"/>
              <w:ind w:left="52" w:right="46"/>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17013824" w14:textId="77777777" w:rsidR="00541CCE" w:rsidRPr="000031E6" w:rsidRDefault="00EB0C3C">
            <w:pPr>
              <w:pStyle w:val="TableParagraph"/>
              <w:spacing w:before="0" w:line="221" w:lineRule="exact"/>
              <w:ind w:left="52" w:right="48"/>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11" w:type="dxa"/>
          </w:tcPr>
          <w:p w14:paraId="24D36B76" w14:textId="77777777" w:rsidR="00541CCE" w:rsidRPr="000031E6" w:rsidRDefault="00EB0C3C">
            <w:pPr>
              <w:pStyle w:val="TableParagraph"/>
              <w:spacing w:before="73" w:line="270" w:lineRule="exact"/>
              <w:ind w:left="52" w:right="48"/>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5DCE520D" w14:textId="77777777" w:rsidR="00541CCE" w:rsidRPr="000031E6" w:rsidRDefault="00EB0C3C">
            <w:pPr>
              <w:pStyle w:val="TableParagraph"/>
              <w:spacing w:before="0" w:line="221" w:lineRule="exact"/>
              <w:ind w:left="52" w:right="49"/>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16" w:type="dxa"/>
          </w:tcPr>
          <w:p w14:paraId="4F2EA1CD" w14:textId="77777777" w:rsidR="00541CCE" w:rsidRPr="000031E6" w:rsidRDefault="00EB0C3C">
            <w:pPr>
              <w:pStyle w:val="TableParagraph"/>
              <w:spacing w:before="73" w:line="270" w:lineRule="exact"/>
              <w:ind w:left="62" w:right="62"/>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4B021096" w14:textId="77777777" w:rsidR="00541CCE" w:rsidRPr="000031E6" w:rsidRDefault="00EB0C3C">
            <w:pPr>
              <w:pStyle w:val="TableParagraph"/>
              <w:spacing w:before="0" w:line="221" w:lineRule="exact"/>
              <w:ind w:left="62" w:right="64"/>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1A0781D5" w14:textId="77777777">
        <w:trPr>
          <w:trHeight w:val="330"/>
        </w:trPr>
        <w:tc>
          <w:tcPr>
            <w:tcW w:w="5317" w:type="dxa"/>
          </w:tcPr>
          <w:p w14:paraId="0F1DAAD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Пішохідний</w:t>
            </w:r>
            <w:r w:rsidRPr="000031E6">
              <w:rPr>
                <w:color w:val="1E1916"/>
                <w:spacing w:val="-9"/>
                <w:sz w:val="21"/>
                <w:lang w:val="uk-UA"/>
              </w:rPr>
              <w:t xml:space="preserve"> </w:t>
            </w:r>
            <w:r w:rsidRPr="000031E6">
              <w:rPr>
                <w:color w:val="1E1916"/>
                <w:sz w:val="21"/>
                <w:lang w:val="uk-UA"/>
              </w:rPr>
              <w:t>рух</w:t>
            </w:r>
            <w:r w:rsidRPr="000031E6">
              <w:rPr>
                <w:color w:val="1E1916"/>
                <w:spacing w:val="-9"/>
                <w:sz w:val="21"/>
                <w:lang w:val="uk-UA"/>
              </w:rPr>
              <w:t xml:space="preserve"> </w:t>
            </w:r>
            <w:r w:rsidRPr="000031E6">
              <w:rPr>
                <w:color w:val="1E1916"/>
                <w:sz w:val="21"/>
                <w:lang w:val="uk-UA"/>
              </w:rPr>
              <w:t>всередині</w:t>
            </w:r>
            <w:r w:rsidRPr="000031E6">
              <w:rPr>
                <w:color w:val="1E1916"/>
                <w:spacing w:val="-7"/>
                <w:sz w:val="21"/>
                <w:lang w:val="uk-UA"/>
              </w:rPr>
              <w:t xml:space="preserve"> </w:t>
            </w:r>
            <w:r w:rsidRPr="000031E6">
              <w:rPr>
                <w:color w:val="1E1916"/>
                <w:sz w:val="21"/>
                <w:lang w:val="uk-UA"/>
              </w:rPr>
              <w:t>електробезпечних</w:t>
            </w:r>
            <w:r w:rsidRPr="000031E6">
              <w:rPr>
                <w:color w:val="1E1916"/>
                <w:spacing w:val="-9"/>
                <w:sz w:val="21"/>
                <w:lang w:val="uk-UA"/>
              </w:rPr>
              <w:t xml:space="preserve"> </w:t>
            </w:r>
            <w:r w:rsidRPr="000031E6">
              <w:rPr>
                <w:color w:val="1E1916"/>
                <w:spacing w:val="-2"/>
                <w:sz w:val="21"/>
                <w:lang w:val="uk-UA"/>
              </w:rPr>
              <w:t>ділянок</w:t>
            </w:r>
          </w:p>
        </w:tc>
        <w:tc>
          <w:tcPr>
            <w:tcW w:w="977" w:type="dxa"/>
          </w:tcPr>
          <w:p w14:paraId="002F5B9D" w14:textId="77777777" w:rsidR="00541CCE" w:rsidRPr="000031E6" w:rsidRDefault="00EB0C3C">
            <w:pPr>
              <w:pStyle w:val="TableParagraph"/>
              <w:spacing w:line="232" w:lineRule="exact"/>
              <w:ind w:left="8"/>
              <w:rPr>
                <w:sz w:val="21"/>
                <w:lang w:val="uk-UA"/>
              </w:rPr>
            </w:pPr>
            <w:r w:rsidRPr="000031E6">
              <w:rPr>
                <w:color w:val="1E1916"/>
                <w:w w:val="99"/>
                <w:sz w:val="21"/>
                <w:lang w:val="uk-UA"/>
              </w:rPr>
              <w:t>5</w:t>
            </w:r>
          </w:p>
        </w:tc>
        <w:tc>
          <w:tcPr>
            <w:tcW w:w="1111" w:type="dxa"/>
          </w:tcPr>
          <w:p w14:paraId="33DA4C49" w14:textId="77777777" w:rsidR="00541CCE" w:rsidRPr="000031E6" w:rsidRDefault="00EB0C3C">
            <w:pPr>
              <w:pStyle w:val="TableParagraph"/>
              <w:spacing w:line="232" w:lineRule="exact"/>
              <w:ind w:left="52" w:right="47"/>
              <w:rPr>
                <w:sz w:val="21"/>
                <w:lang w:val="uk-UA"/>
              </w:rPr>
            </w:pPr>
            <w:r w:rsidRPr="000031E6">
              <w:rPr>
                <w:color w:val="1E1916"/>
                <w:spacing w:val="-4"/>
                <w:sz w:val="21"/>
                <w:lang w:val="uk-UA"/>
              </w:rPr>
              <w:t>0,25</w:t>
            </w:r>
          </w:p>
        </w:tc>
        <w:tc>
          <w:tcPr>
            <w:tcW w:w="1111" w:type="dxa"/>
          </w:tcPr>
          <w:p w14:paraId="58AD537A" w14:textId="77777777" w:rsidR="00541CCE" w:rsidRPr="000031E6" w:rsidRDefault="00EB0C3C">
            <w:pPr>
              <w:pStyle w:val="TableParagraph"/>
              <w:spacing w:line="232" w:lineRule="exact"/>
              <w:ind w:right="429"/>
              <w:jc w:val="right"/>
              <w:rPr>
                <w:sz w:val="21"/>
                <w:lang w:val="uk-UA"/>
              </w:rPr>
            </w:pPr>
            <w:r w:rsidRPr="000031E6">
              <w:rPr>
                <w:color w:val="1E1916"/>
                <w:spacing w:val="-5"/>
                <w:sz w:val="21"/>
                <w:lang w:val="uk-UA"/>
              </w:rPr>
              <w:t>50</w:t>
            </w:r>
          </w:p>
        </w:tc>
        <w:tc>
          <w:tcPr>
            <w:tcW w:w="1116" w:type="dxa"/>
          </w:tcPr>
          <w:p w14:paraId="0C685813" w14:textId="77777777" w:rsidR="00541CCE" w:rsidRPr="000031E6" w:rsidRDefault="00EB0C3C">
            <w:pPr>
              <w:pStyle w:val="TableParagraph"/>
              <w:spacing w:line="232" w:lineRule="exact"/>
              <w:ind w:left="62" w:right="62"/>
              <w:rPr>
                <w:sz w:val="21"/>
                <w:lang w:val="uk-UA"/>
              </w:rPr>
            </w:pPr>
            <w:r w:rsidRPr="000031E6">
              <w:rPr>
                <w:color w:val="1E1916"/>
                <w:spacing w:val="-5"/>
                <w:sz w:val="21"/>
                <w:lang w:val="uk-UA"/>
              </w:rPr>
              <w:t>20</w:t>
            </w:r>
          </w:p>
        </w:tc>
      </w:tr>
      <w:tr w:rsidR="00541CCE" w:rsidRPr="000031E6" w14:paraId="0BC42057" w14:textId="77777777">
        <w:trPr>
          <w:trHeight w:val="330"/>
        </w:trPr>
        <w:tc>
          <w:tcPr>
            <w:tcW w:w="5317" w:type="dxa"/>
          </w:tcPr>
          <w:p w14:paraId="2D0C934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Обслуговування,</w:t>
            </w:r>
            <w:r w:rsidRPr="000031E6">
              <w:rPr>
                <w:color w:val="1E1916"/>
                <w:spacing w:val="-10"/>
                <w:sz w:val="21"/>
                <w:lang w:val="uk-UA"/>
              </w:rPr>
              <w:t xml:space="preserve"> </w:t>
            </w:r>
            <w:r w:rsidRPr="000031E6">
              <w:rPr>
                <w:color w:val="1E1916"/>
                <w:sz w:val="21"/>
                <w:lang w:val="uk-UA"/>
              </w:rPr>
              <w:t>робота</w:t>
            </w:r>
            <w:r w:rsidRPr="000031E6">
              <w:rPr>
                <w:color w:val="1E1916"/>
                <w:spacing w:val="-9"/>
                <w:sz w:val="21"/>
                <w:lang w:val="uk-UA"/>
              </w:rPr>
              <w:t xml:space="preserve"> </w:t>
            </w:r>
            <w:r w:rsidRPr="000031E6">
              <w:rPr>
                <w:color w:val="1E1916"/>
                <w:sz w:val="21"/>
                <w:lang w:val="uk-UA"/>
              </w:rPr>
              <w:t>з</w:t>
            </w:r>
            <w:r w:rsidRPr="000031E6">
              <w:rPr>
                <w:color w:val="1E1916"/>
                <w:spacing w:val="-9"/>
                <w:sz w:val="21"/>
                <w:lang w:val="uk-UA"/>
              </w:rPr>
              <w:t xml:space="preserve"> </w:t>
            </w:r>
            <w:r w:rsidRPr="000031E6">
              <w:rPr>
                <w:color w:val="1E1916"/>
                <w:spacing w:val="-2"/>
                <w:sz w:val="21"/>
                <w:lang w:val="uk-UA"/>
              </w:rPr>
              <w:t>інструментами</w:t>
            </w:r>
          </w:p>
        </w:tc>
        <w:tc>
          <w:tcPr>
            <w:tcW w:w="977" w:type="dxa"/>
          </w:tcPr>
          <w:p w14:paraId="567C09C0" w14:textId="77777777" w:rsidR="00541CCE" w:rsidRPr="000031E6" w:rsidRDefault="00EB0C3C">
            <w:pPr>
              <w:pStyle w:val="TableParagraph"/>
              <w:spacing w:line="232" w:lineRule="exact"/>
              <w:ind w:left="109" w:right="101"/>
              <w:rPr>
                <w:sz w:val="21"/>
                <w:lang w:val="uk-UA"/>
              </w:rPr>
            </w:pPr>
            <w:r w:rsidRPr="000031E6">
              <w:rPr>
                <w:color w:val="1E1916"/>
                <w:spacing w:val="-5"/>
                <w:sz w:val="21"/>
                <w:lang w:val="uk-UA"/>
              </w:rPr>
              <w:t>20</w:t>
            </w:r>
          </w:p>
        </w:tc>
        <w:tc>
          <w:tcPr>
            <w:tcW w:w="1111" w:type="dxa"/>
          </w:tcPr>
          <w:p w14:paraId="6F8EF299" w14:textId="77777777" w:rsidR="00541CCE" w:rsidRPr="000031E6" w:rsidRDefault="00EB0C3C">
            <w:pPr>
              <w:pStyle w:val="TableParagraph"/>
              <w:spacing w:line="232" w:lineRule="exact"/>
              <w:ind w:left="52" w:right="47"/>
              <w:rPr>
                <w:sz w:val="21"/>
                <w:lang w:val="uk-UA"/>
              </w:rPr>
            </w:pPr>
            <w:r w:rsidRPr="000031E6">
              <w:rPr>
                <w:color w:val="1E1916"/>
                <w:spacing w:val="-4"/>
                <w:sz w:val="21"/>
                <w:lang w:val="uk-UA"/>
              </w:rPr>
              <w:t>0,25</w:t>
            </w:r>
          </w:p>
        </w:tc>
        <w:tc>
          <w:tcPr>
            <w:tcW w:w="1111" w:type="dxa"/>
          </w:tcPr>
          <w:p w14:paraId="59FDCE58" w14:textId="77777777" w:rsidR="00541CCE" w:rsidRPr="000031E6" w:rsidRDefault="00EB0C3C">
            <w:pPr>
              <w:pStyle w:val="TableParagraph"/>
              <w:spacing w:line="232" w:lineRule="exact"/>
              <w:ind w:right="429"/>
              <w:jc w:val="right"/>
              <w:rPr>
                <w:sz w:val="21"/>
                <w:lang w:val="uk-UA"/>
              </w:rPr>
            </w:pPr>
            <w:r w:rsidRPr="000031E6">
              <w:rPr>
                <w:color w:val="1E1916"/>
                <w:spacing w:val="-5"/>
                <w:sz w:val="21"/>
                <w:lang w:val="uk-UA"/>
              </w:rPr>
              <w:t>55</w:t>
            </w:r>
          </w:p>
        </w:tc>
        <w:tc>
          <w:tcPr>
            <w:tcW w:w="1116" w:type="dxa"/>
          </w:tcPr>
          <w:p w14:paraId="78E1DC0F" w14:textId="77777777" w:rsidR="00541CCE" w:rsidRPr="000031E6" w:rsidRDefault="00EB0C3C">
            <w:pPr>
              <w:pStyle w:val="TableParagraph"/>
              <w:spacing w:line="232" w:lineRule="exact"/>
              <w:ind w:left="62" w:right="62"/>
              <w:rPr>
                <w:sz w:val="21"/>
                <w:lang w:val="uk-UA"/>
              </w:rPr>
            </w:pPr>
            <w:r w:rsidRPr="000031E6">
              <w:rPr>
                <w:color w:val="1E1916"/>
                <w:spacing w:val="-5"/>
                <w:sz w:val="21"/>
                <w:lang w:val="uk-UA"/>
              </w:rPr>
              <w:t>20</w:t>
            </w:r>
          </w:p>
        </w:tc>
      </w:tr>
      <w:tr w:rsidR="00541CCE" w:rsidRPr="000031E6" w14:paraId="649144A2" w14:textId="77777777">
        <w:trPr>
          <w:trHeight w:val="330"/>
        </w:trPr>
        <w:tc>
          <w:tcPr>
            <w:tcW w:w="5317" w:type="dxa"/>
          </w:tcPr>
          <w:p w14:paraId="7E196ADD"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Загальна</w:t>
            </w:r>
            <w:r w:rsidRPr="000031E6">
              <w:rPr>
                <w:color w:val="1E1916"/>
                <w:spacing w:val="-7"/>
                <w:sz w:val="21"/>
                <w:lang w:val="uk-UA"/>
              </w:rPr>
              <w:t xml:space="preserve"> </w:t>
            </w:r>
            <w:r w:rsidRPr="000031E6">
              <w:rPr>
                <w:color w:val="1E1916"/>
                <w:spacing w:val="-2"/>
                <w:sz w:val="21"/>
                <w:lang w:val="uk-UA"/>
              </w:rPr>
              <w:t>інспекція</w:t>
            </w:r>
          </w:p>
        </w:tc>
        <w:tc>
          <w:tcPr>
            <w:tcW w:w="977" w:type="dxa"/>
          </w:tcPr>
          <w:p w14:paraId="3025A882" w14:textId="77777777" w:rsidR="00541CCE" w:rsidRPr="000031E6" w:rsidRDefault="00EB0C3C">
            <w:pPr>
              <w:pStyle w:val="TableParagraph"/>
              <w:spacing w:line="232" w:lineRule="exact"/>
              <w:ind w:left="109" w:right="101"/>
              <w:rPr>
                <w:sz w:val="21"/>
                <w:lang w:val="uk-UA"/>
              </w:rPr>
            </w:pPr>
            <w:r w:rsidRPr="000031E6">
              <w:rPr>
                <w:color w:val="1E1916"/>
                <w:spacing w:val="-5"/>
                <w:sz w:val="21"/>
                <w:lang w:val="uk-UA"/>
              </w:rPr>
              <w:t>50</w:t>
            </w:r>
          </w:p>
        </w:tc>
        <w:tc>
          <w:tcPr>
            <w:tcW w:w="1111" w:type="dxa"/>
          </w:tcPr>
          <w:p w14:paraId="2FBE3F65" w14:textId="77777777" w:rsidR="00541CCE" w:rsidRPr="000031E6" w:rsidRDefault="00EB0C3C">
            <w:pPr>
              <w:pStyle w:val="TableParagraph"/>
              <w:spacing w:line="232" w:lineRule="exact"/>
              <w:ind w:left="52" w:right="47"/>
              <w:rPr>
                <w:sz w:val="21"/>
                <w:lang w:val="uk-UA"/>
              </w:rPr>
            </w:pPr>
            <w:r w:rsidRPr="000031E6">
              <w:rPr>
                <w:color w:val="1E1916"/>
                <w:spacing w:val="-5"/>
                <w:sz w:val="21"/>
                <w:lang w:val="uk-UA"/>
              </w:rPr>
              <w:t>0,4</w:t>
            </w:r>
          </w:p>
        </w:tc>
        <w:tc>
          <w:tcPr>
            <w:tcW w:w="1111" w:type="dxa"/>
          </w:tcPr>
          <w:p w14:paraId="3092DA10" w14:textId="77777777" w:rsidR="00541CCE" w:rsidRPr="000031E6" w:rsidRDefault="00EB0C3C">
            <w:pPr>
              <w:pStyle w:val="TableParagraph"/>
              <w:spacing w:line="232" w:lineRule="exact"/>
              <w:ind w:right="429"/>
              <w:jc w:val="right"/>
              <w:rPr>
                <w:sz w:val="21"/>
                <w:lang w:val="uk-UA"/>
              </w:rPr>
            </w:pPr>
            <w:r w:rsidRPr="000031E6">
              <w:rPr>
                <w:color w:val="1E1916"/>
                <w:spacing w:val="-5"/>
                <w:sz w:val="21"/>
                <w:lang w:val="uk-UA"/>
              </w:rPr>
              <w:t>50</w:t>
            </w:r>
          </w:p>
        </w:tc>
        <w:tc>
          <w:tcPr>
            <w:tcW w:w="1116" w:type="dxa"/>
          </w:tcPr>
          <w:p w14:paraId="0CC45F86" w14:textId="77777777" w:rsidR="00541CCE" w:rsidRPr="000031E6" w:rsidRDefault="00EB0C3C">
            <w:pPr>
              <w:pStyle w:val="TableParagraph"/>
              <w:spacing w:line="232" w:lineRule="exact"/>
              <w:ind w:left="62" w:right="62"/>
              <w:rPr>
                <w:sz w:val="21"/>
                <w:lang w:val="uk-UA"/>
              </w:rPr>
            </w:pPr>
            <w:r w:rsidRPr="000031E6">
              <w:rPr>
                <w:color w:val="1E1916"/>
                <w:spacing w:val="-5"/>
                <w:sz w:val="21"/>
                <w:lang w:val="uk-UA"/>
              </w:rPr>
              <w:t>20</w:t>
            </w:r>
          </w:p>
        </w:tc>
      </w:tr>
      <w:tr w:rsidR="00541CCE" w:rsidRPr="000031E6" w14:paraId="1115129C" w14:textId="77777777">
        <w:trPr>
          <w:trHeight w:val="330"/>
        </w:trPr>
        <w:tc>
          <w:tcPr>
            <w:tcW w:w="5317" w:type="dxa"/>
          </w:tcPr>
          <w:p w14:paraId="3402FA7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Загальне</w:t>
            </w:r>
            <w:r w:rsidRPr="000031E6">
              <w:rPr>
                <w:color w:val="1E1916"/>
                <w:spacing w:val="-6"/>
                <w:sz w:val="21"/>
                <w:lang w:val="uk-UA"/>
              </w:rPr>
              <w:t xml:space="preserve"> </w:t>
            </w:r>
            <w:r w:rsidRPr="000031E6">
              <w:rPr>
                <w:color w:val="1E1916"/>
                <w:sz w:val="21"/>
                <w:lang w:val="uk-UA"/>
              </w:rPr>
              <w:t>обслуговування</w:t>
            </w:r>
            <w:r w:rsidRPr="000031E6">
              <w:rPr>
                <w:color w:val="1E1916"/>
                <w:spacing w:val="-2"/>
                <w:sz w:val="21"/>
                <w:lang w:val="uk-UA"/>
              </w:rPr>
              <w:t xml:space="preserve"> </w:t>
            </w:r>
            <w:r w:rsidRPr="000031E6">
              <w:rPr>
                <w:color w:val="1E1916"/>
                <w:sz w:val="21"/>
                <w:lang w:val="uk-UA"/>
              </w:rPr>
              <w:t>і</w:t>
            </w:r>
            <w:r w:rsidRPr="000031E6">
              <w:rPr>
                <w:color w:val="1E1916"/>
                <w:spacing w:val="-6"/>
                <w:sz w:val="21"/>
                <w:lang w:val="uk-UA"/>
              </w:rPr>
              <w:t xml:space="preserve"> </w:t>
            </w:r>
            <w:r w:rsidRPr="000031E6">
              <w:rPr>
                <w:color w:val="1E1916"/>
                <w:sz w:val="21"/>
                <w:lang w:val="uk-UA"/>
              </w:rPr>
              <w:t>зняття</w:t>
            </w:r>
            <w:r w:rsidRPr="000031E6">
              <w:rPr>
                <w:color w:val="1E1916"/>
                <w:spacing w:val="-5"/>
                <w:sz w:val="21"/>
                <w:lang w:val="uk-UA"/>
              </w:rPr>
              <w:t xml:space="preserve"> </w:t>
            </w:r>
            <w:r w:rsidRPr="000031E6">
              <w:rPr>
                <w:color w:val="1E1916"/>
                <w:spacing w:val="-2"/>
                <w:sz w:val="21"/>
                <w:lang w:val="uk-UA"/>
              </w:rPr>
              <w:t>показань</w:t>
            </w:r>
          </w:p>
        </w:tc>
        <w:tc>
          <w:tcPr>
            <w:tcW w:w="977" w:type="dxa"/>
          </w:tcPr>
          <w:p w14:paraId="714F1ACA" w14:textId="77777777" w:rsidR="00541CCE" w:rsidRPr="000031E6" w:rsidRDefault="00EB0C3C">
            <w:pPr>
              <w:pStyle w:val="TableParagraph"/>
              <w:spacing w:line="232" w:lineRule="exact"/>
              <w:ind w:left="109" w:right="101"/>
              <w:rPr>
                <w:sz w:val="21"/>
                <w:lang w:val="uk-UA"/>
              </w:rPr>
            </w:pPr>
            <w:r w:rsidRPr="000031E6">
              <w:rPr>
                <w:color w:val="1E1916"/>
                <w:spacing w:val="-5"/>
                <w:sz w:val="21"/>
                <w:lang w:val="uk-UA"/>
              </w:rPr>
              <w:t>100</w:t>
            </w:r>
          </w:p>
        </w:tc>
        <w:tc>
          <w:tcPr>
            <w:tcW w:w="1111" w:type="dxa"/>
          </w:tcPr>
          <w:p w14:paraId="02C3B1BF" w14:textId="77777777" w:rsidR="00541CCE" w:rsidRPr="000031E6" w:rsidRDefault="00EB0C3C">
            <w:pPr>
              <w:pStyle w:val="TableParagraph"/>
              <w:spacing w:line="232" w:lineRule="exact"/>
              <w:ind w:left="52" w:right="47"/>
              <w:rPr>
                <w:sz w:val="21"/>
                <w:lang w:val="uk-UA"/>
              </w:rPr>
            </w:pPr>
            <w:r w:rsidRPr="000031E6">
              <w:rPr>
                <w:color w:val="1E1916"/>
                <w:spacing w:val="-5"/>
                <w:sz w:val="21"/>
                <w:lang w:val="uk-UA"/>
              </w:rPr>
              <w:t>0,4</w:t>
            </w:r>
          </w:p>
        </w:tc>
        <w:tc>
          <w:tcPr>
            <w:tcW w:w="1111" w:type="dxa"/>
          </w:tcPr>
          <w:p w14:paraId="28869154" w14:textId="77777777" w:rsidR="00541CCE" w:rsidRPr="000031E6" w:rsidRDefault="00EB0C3C">
            <w:pPr>
              <w:pStyle w:val="TableParagraph"/>
              <w:spacing w:line="232" w:lineRule="exact"/>
              <w:ind w:right="429"/>
              <w:jc w:val="right"/>
              <w:rPr>
                <w:sz w:val="21"/>
                <w:lang w:val="uk-UA"/>
              </w:rPr>
            </w:pPr>
            <w:r w:rsidRPr="000031E6">
              <w:rPr>
                <w:color w:val="1E1916"/>
                <w:spacing w:val="-5"/>
                <w:sz w:val="21"/>
                <w:lang w:val="uk-UA"/>
              </w:rPr>
              <w:t>45</w:t>
            </w:r>
          </w:p>
        </w:tc>
        <w:tc>
          <w:tcPr>
            <w:tcW w:w="1116" w:type="dxa"/>
          </w:tcPr>
          <w:p w14:paraId="4D820C0C" w14:textId="77777777" w:rsidR="00541CCE" w:rsidRPr="000031E6" w:rsidRDefault="00EB0C3C">
            <w:pPr>
              <w:pStyle w:val="TableParagraph"/>
              <w:spacing w:line="232" w:lineRule="exact"/>
              <w:ind w:left="62" w:right="62"/>
              <w:rPr>
                <w:sz w:val="21"/>
                <w:lang w:val="uk-UA"/>
              </w:rPr>
            </w:pPr>
            <w:r w:rsidRPr="000031E6">
              <w:rPr>
                <w:color w:val="1E1916"/>
                <w:spacing w:val="-5"/>
                <w:sz w:val="21"/>
                <w:lang w:val="uk-UA"/>
              </w:rPr>
              <w:t>40</w:t>
            </w:r>
          </w:p>
        </w:tc>
      </w:tr>
      <w:tr w:rsidR="00541CCE" w:rsidRPr="000031E6" w14:paraId="7BE9110C" w14:textId="77777777">
        <w:trPr>
          <w:trHeight w:val="330"/>
        </w:trPr>
        <w:tc>
          <w:tcPr>
            <w:tcW w:w="5317" w:type="dxa"/>
          </w:tcPr>
          <w:p w14:paraId="7077B3E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Повітряні</w:t>
            </w:r>
            <w:r w:rsidRPr="000031E6">
              <w:rPr>
                <w:color w:val="1E1916"/>
                <w:spacing w:val="-9"/>
                <w:sz w:val="21"/>
                <w:lang w:val="uk-UA"/>
              </w:rPr>
              <w:t xml:space="preserve"> </w:t>
            </w:r>
            <w:r w:rsidRPr="000031E6">
              <w:rPr>
                <w:color w:val="1E1916"/>
                <w:sz w:val="21"/>
                <w:lang w:val="uk-UA"/>
              </w:rPr>
              <w:t>тунелі:</w:t>
            </w:r>
            <w:r w:rsidRPr="000031E6">
              <w:rPr>
                <w:color w:val="1E1916"/>
                <w:spacing w:val="-9"/>
                <w:sz w:val="21"/>
                <w:lang w:val="uk-UA"/>
              </w:rPr>
              <w:t xml:space="preserve"> </w:t>
            </w:r>
            <w:r w:rsidRPr="000031E6">
              <w:rPr>
                <w:color w:val="1E1916"/>
                <w:sz w:val="21"/>
                <w:lang w:val="uk-UA"/>
              </w:rPr>
              <w:t>обслуговування</w:t>
            </w:r>
            <w:r w:rsidRPr="000031E6">
              <w:rPr>
                <w:color w:val="1E1916"/>
                <w:spacing w:val="-9"/>
                <w:sz w:val="21"/>
                <w:lang w:val="uk-UA"/>
              </w:rPr>
              <w:t xml:space="preserve"> </w:t>
            </w:r>
            <w:r w:rsidRPr="000031E6">
              <w:rPr>
                <w:color w:val="1E1916"/>
                <w:sz w:val="21"/>
                <w:lang w:val="uk-UA"/>
              </w:rPr>
              <w:t>та</w:t>
            </w:r>
            <w:r w:rsidRPr="000031E6">
              <w:rPr>
                <w:color w:val="1E1916"/>
                <w:spacing w:val="-8"/>
                <w:sz w:val="21"/>
                <w:lang w:val="uk-UA"/>
              </w:rPr>
              <w:t xml:space="preserve"> </w:t>
            </w:r>
            <w:r w:rsidRPr="000031E6">
              <w:rPr>
                <w:color w:val="1E1916"/>
                <w:spacing w:val="-2"/>
                <w:sz w:val="21"/>
                <w:lang w:val="uk-UA"/>
              </w:rPr>
              <w:t>експлуатація</w:t>
            </w:r>
          </w:p>
        </w:tc>
        <w:tc>
          <w:tcPr>
            <w:tcW w:w="977" w:type="dxa"/>
          </w:tcPr>
          <w:p w14:paraId="3B3C83F9" w14:textId="77777777" w:rsidR="00541CCE" w:rsidRPr="000031E6" w:rsidRDefault="00EB0C3C">
            <w:pPr>
              <w:pStyle w:val="TableParagraph"/>
              <w:spacing w:line="232" w:lineRule="exact"/>
              <w:ind w:left="109" w:right="101"/>
              <w:rPr>
                <w:sz w:val="21"/>
                <w:lang w:val="uk-UA"/>
              </w:rPr>
            </w:pPr>
            <w:r w:rsidRPr="000031E6">
              <w:rPr>
                <w:color w:val="1E1916"/>
                <w:spacing w:val="-5"/>
                <w:sz w:val="21"/>
                <w:lang w:val="uk-UA"/>
              </w:rPr>
              <w:t>100</w:t>
            </w:r>
          </w:p>
        </w:tc>
        <w:tc>
          <w:tcPr>
            <w:tcW w:w="1111" w:type="dxa"/>
          </w:tcPr>
          <w:p w14:paraId="1B9FBB01" w14:textId="77777777" w:rsidR="00541CCE" w:rsidRPr="000031E6" w:rsidRDefault="00EB0C3C">
            <w:pPr>
              <w:pStyle w:val="TableParagraph"/>
              <w:spacing w:line="232" w:lineRule="exact"/>
              <w:ind w:left="52" w:right="47"/>
              <w:rPr>
                <w:sz w:val="21"/>
                <w:lang w:val="uk-UA"/>
              </w:rPr>
            </w:pPr>
            <w:r w:rsidRPr="000031E6">
              <w:rPr>
                <w:color w:val="1E1916"/>
                <w:spacing w:val="-5"/>
                <w:sz w:val="21"/>
                <w:lang w:val="uk-UA"/>
              </w:rPr>
              <w:t>0,4</w:t>
            </w:r>
          </w:p>
        </w:tc>
        <w:tc>
          <w:tcPr>
            <w:tcW w:w="1111" w:type="dxa"/>
          </w:tcPr>
          <w:p w14:paraId="59D5DD25" w14:textId="77777777" w:rsidR="00541CCE" w:rsidRPr="000031E6" w:rsidRDefault="00EB0C3C">
            <w:pPr>
              <w:pStyle w:val="TableParagraph"/>
              <w:spacing w:line="232" w:lineRule="exact"/>
              <w:ind w:right="429"/>
              <w:jc w:val="right"/>
              <w:rPr>
                <w:sz w:val="21"/>
                <w:lang w:val="uk-UA"/>
              </w:rPr>
            </w:pPr>
            <w:r w:rsidRPr="000031E6">
              <w:rPr>
                <w:color w:val="1E1916"/>
                <w:spacing w:val="-5"/>
                <w:sz w:val="21"/>
                <w:lang w:val="uk-UA"/>
              </w:rPr>
              <w:t>45</w:t>
            </w:r>
          </w:p>
        </w:tc>
        <w:tc>
          <w:tcPr>
            <w:tcW w:w="1116" w:type="dxa"/>
          </w:tcPr>
          <w:p w14:paraId="7C91AEBA" w14:textId="77777777" w:rsidR="00541CCE" w:rsidRPr="000031E6" w:rsidRDefault="00EB0C3C">
            <w:pPr>
              <w:pStyle w:val="TableParagraph"/>
              <w:spacing w:line="232" w:lineRule="exact"/>
              <w:ind w:left="62" w:right="62"/>
              <w:rPr>
                <w:sz w:val="21"/>
                <w:lang w:val="uk-UA"/>
              </w:rPr>
            </w:pPr>
            <w:r w:rsidRPr="000031E6">
              <w:rPr>
                <w:color w:val="1E1916"/>
                <w:spacing w:val="-5"/>
                <w:sz w:val="21"/>
                <w:lang w:val="uk-UA"/>
              </w:rPr>
              <w:t>40</w:t>
            </w:r>
          </w:p>
        </w:tc>
      </w:tr>
      <w:tr w:rsidR="00541CCE" w:rsidRPr="000031E6" w14:paraId="7BAA9637" w14:textId="77777777">
        <w:trPr>
          <w:trHeight w:val="335"/>
        </w:trPr>
        <w:tc>
          <w:tcPr>
            <w:tcW w:w="5317" w:type="dxa"/>
          </w:tcPr>
          <w:p w14:paraId="374006C0"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Ремонт</w:t>
            </w:r>
            <w:r w:rsidRPr="000031E6">
              <w:rPr>
                <w:color w:val="1E1916"/>
                <w:spacing w:val="-10"/>
                <w:sz w:val="21"/>
                <w:lang w:val="uk-UA"/>
              </w:rPr>
              <w:t xml:space="preserve"> </w:t>
            </w:r>
            <w:r w:rsidRPr="000031E6">
              <w:rPr>
                <w:color w:val="1E1916"/>
                <w:sz w:val="21"/>
                <w:lang w:val="uk-UA"/>
              </w:rPr>
              <w:t>електричних</w:t>
            </w:r>
            <w:r w:rsidRPr="000031E6">
              <w:rPr>
                <w:color w:val="1E1916"/>
                <w:spacing w:val="-9"/>
                <w:sz w:val="21"/>
                <w:lang w:val="uk-UA"/>
              </w:rPr>
              <w:t xml:space="preserve"> </w:t>
            </w:r>
            <w:r w:rsidRPr="000031E6">
              <w:rPr>
                <w:color w:val="1E1916"/>
                <w:spacing w:val="-2"/>
                <w:sz w:val="21"/>
                <w:lang w:val="uk-UA"/>
              </w:rPr>
              <w:t>приладів</w:t>
            </w:r>
          </w:p>
        </w:tc>
        <w:tc>
          <w:tcPr>
            <w:tcW w:w="977" w:type="dxa"/>
          </w:tcPr>
          <w:p w14:paraId="2E4FC44D" w14:textId="77777777" w:rsidR="00541CCE" w:rsidRPr="000031E6" w:rsidRDefault="00EB0C3C">
            <w:pPr>
              <w:pStyle w:val="TableParagraph"/>
              <w:spacing w:line="237" w:lineRule="exact"/>
              <w:ind w:left="109" w:right="101"/>
              <w:rPr>
                <w:sz w:val="21"/>
                <w:lang w:val="uk-UA"/>
              </w:rPr>
            </w:pPr>
            <w:r w:rsidRPr="000031E6">
              <w:rPr>
                <w:color w:val="1E1916"/>
                <w:spacing w:val="-5"/>
                <w:sz w:val="21"/>
                <w:lang w:val="uk-UA"/>
              </w:rPr>
              <w:t>200</w:t>
            </w:r>
          </w:p>
        </w:tc>
        <w:tc>
          <w:tcPr>
            <w:tcW w:w="1111" w:type="dxa"/>
          </w:tcPr>
          <w:p w14:paraId="452A7B90" w14:textId="77777777" w:rsidR="00541CCE" w:rsidRPr="000031E6" w:rsidRDefault="00EB0C3C">
            <w:pPr>
              <w:pStyle w:val="TableParagraph"/>
              <w:spacing w:line="237" w:lineRule="exact"/>
              <w:ind w:left="52" w:right="47"/>
              <w:rPr>
                <w:sz w:val="21"/>
                <w:lang w:val="uk-UA"/>
              </w:rPr>
            </w:pPr>
            <w:r w:rsidRPr="000031E6">
              <w:rPr>
                <w:color w:val="1E1916"/>
                <w:spacing w:val="-5"/>
                <w:sz w:val="21"/>
                <w:lang w:val="uk-UA"/>
              </w:rPr>
              <w:t>0,5</w:t>
            </w:r>
          </w:p>
        </w:tc>
        <w:tc>
          <w:tcPr>
            <w:tcW w:w="1111" w:type="dxa"/>
          </w:tcPr>
          <w:p w14:paraId="09D328FE" w14:textId="77777777" w:rsidR="00541CCE" w:rsidRPr="000031E6" w:rsidRDefault="00EB0C3C">
            <w:pPr>
              <w:pStyle w:val="TableParagraph"/>
              <w:spacing w:line="237" w:lineRule="exact"/>
              <w:ind w:right="429"/>
              <w:jc w:val="right"/>
              <w:rPr>
                <w:sz w:val="21"/>
                <w:lang w:val="uk-UA"/>
              </w:rPr>
            </w:pPr>
            <w:r w:rsidRPr="000031E6">
              <w:rPr>
                <w:color w:val="1E1916"/>
                <w:spacing w:val="-5"/>
                <w:sz w:val="21"/>
                <w:lang w:val="uk-UA"/>
              </w:rPr>
              <w:t>45</w:t>
            </w:r>
          </w:p>
        </w:tc>
        <w:tc>
          <w:tcPr>
            <w:tcW w:w="1116" w:type="dxa"/>
          </w:tcPr>
          <w:p w14:paraId="04D85E69" w14:textId="77777777" w:rsidR="00541CCE" w:rsidRPr="000031E6" w:rsidRDefault="00EB0C3C">
            <w:pPr>
              <w:pStyle w:val="TableParagraph"/>
              <w:spacing w:line="237" w:lineRule="exact"/>
              <w:ind w:left="62" w:right="62"/>
              <w:rPr>
                <w:sz w:val="21"/>
                <w:lang w:val="uk-UA"/>
              </w:rPr>
            </w:pPr>
            <w:r w:rsidRPr="000031E6">
              <w:rPr>
                <w:color w:val="1E1916"/>
                <w:spacing w:val="-5"/>
                <w:sz w:val="21"/>
                <w:lang w:val="uk-UA"/>
              </w:rPr>
              <w:t>50</w:t>
            </w:r>
          </w:p>
        </w:tc>
      </w:tr>
    </w:tbl>
    <w:p w14:paraId="5A51C566" w14:textId="77777777" w:rsidR="00541CCE" w:rsidRPr="000031E6" w:rsidRDefault="00541CCE">
      <w:pPr>
        <w:pStyle w:val="a3"/>
        <w:spacing w:before="8"/>
        <w:rPr>
          <w:lang w:val="uk-UA"/>
        </w:rPr>
      </w:pPr>
    </w:p>
    <w:p w14:paraId="0E0EB8FE" w14:textId="77777777" w:rsidR="00541CCE" w:rsidRPr="000031E6" w:rsidRDefault="00EB0C3C">
      <w:pPr>
        <w:ind w:left="130"/>
        <w:rPr>
          <w:sz w:val="21"/>
          <w:lang w:val="uk-UA"/>
        </w:rPr>
      </w:pPr>
      <w:r w:rsidRPr="000031E6">
        <w:rPr>
          <w:b/>
          <w:color w:val="1E1916"/>
          <w:sz w:val="21"/>
          <w:lang w:val="uk-UA"/>
        </w:rPr>
        <w:t>Таблиця</w:t>
      </w:r>
      <w:r w:rsidRPr="000031E6">
        <w:rPr>
          <w:b/>
          <w:color w:val="1E1916"/>
          <w:spacing w:val="-4"/>
          <w:sz w:val="21"/>
          <w:lang w:val="uk-UA"/>
        </w:rPr>
        <w:t xml:space="preserve"> </w:t>
      </w:r>
      <w:r w:rsidRPr="000031E6">
        <w:rPr>
          <w:b/>
          <w:color w:val="1E1916"/>
          <w:sz w:val="21"/>
          <w:lang w:val="uk-UA"/>
        </w:rPr>
        <w:t>8.24</w:t>
      </w:r>
      <w:r w:rsidRPr="000031E6">
        <w:rPr>
          <w:b/>
          <w:color w:val="1E1916"/>
          <w:spacing w:val="-5"/>
          <w:sz w:val="21"/>
          <w:lang w:val="uk-UA"/>
        </w:rPr>
        <w:t xml:space="preserve"> </w:t>
      </w:r>
      <w:r w:rsidRPr="000031E6">
        <w:rPr>
          <w:color w:val="1E1916"/>
          <w:sz w:val="21"/>
          <w:lang w:val="uk-UA"/>
        </w:rPr>
        <w:t>–</w:t>
      </w:r>
      <w:r w:rsidRPr="000031E6">
        <w:rPr>
          <w:color w:val="1E1916"/>
          <w:spacing w:val="-4"/>
          <w:sz w:val="21"/>
          <w:lang w:val="uk-UA"/>
        </w:rPr>
        <w:t xml:space="preserve"> </w:t>
      </w:r>
      <w:r w:rsidRPr="000031E6">
        <w:rPr>
          <w:color w:val="1E1916"/>
          <w:sz w:val="21"/>
          <w:lang w:val="uk-UA"/>
        </w:rPr>
        <w:t>Лісопильні</w:t>
      </w:r>
      <w:r w:rsidRPr="000031E6">
        <w:rPr>
          <w:color w:val="1E1916"/>
          <w:spacing w:val="-3"/>
          <w:sz w:val="21"/>
          <w:lang w:val="uk-UA"/>
        </w:rPr>
        <w:t xml:space="preserve"> </w:t>
      </w:r>
      <w:r w:rsidRPr="000031E6">
        <w:rPr>
          <w:color w:val="1E1916"/>
          <w:spacing w:val="-2"/>
          <w:sz w:val="21"/>
          <w:lang w:val="uk-UA"/>
        </w:rPr>
        <w:t>підприємства</w:t>
      </w:r>
    </w:p>
    <w:p w14:paraId="65DBA111" w14:textId="77777777" w:rsidR="00541CCE" w:rsidRPr="000031E6" w:rsidRDefault="00541CCE">
      <w:pPr>
        <w:pStyle w:val="a3"/>
        <w:spacing w:before="6"/>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317"/>
        <w:gridCol w:w="965"/>
        <w:gridCol w:w="1114"/>
        <w:gridCol w:w="1114"/>
        <w:gridCol w:w="1119"/>
      </w:tblGrid>
      <w:tr w:rsidR="00541CCE" w:rsidRPr="000031E6" w14:paraId="2CE2BC20" w14:textId="77777777">
        <w:trPr>
          <w:trHeight w:val="615"/>
        </w:trPr>
        <w:tc>
          <w:tcPr>
            <w:tcW w:w="5317" w:type="dxa"/>
          </w:tcPr>
          <w:p w14:paraId="35BEFD3E" w14:textId="77777777" w:rsidR="00541CCE" w:rsidRPr="000031E6" w:rsidRDefault="00541CCE">
            <w:pPr>
              <w:pStyle w:val="TableParagraph"/>
              <w:spacing w:before="2"/>
              <w:jc w:val="left"/>
              <w:rPr>
                <w:sz w:val="17"/>
                <w:lang w:val="uk-UA"/>
              </w:rPr>
            </w:pPr>
          </w:p>
          <w:p w14:paraId="7B05F4DC" w14:textId="77777777" w:rsidR="00541CCE" w:rsidRPr="000031E6" w:rsidRDefault="00EB0C3C">
            <w:pPr>
              <w:pStyle w:val="TableParagraph"/>
              <w:spacing w:before="0"/>
              <w:ind w:left="1323"/>
              <w:jc w:val="left"/>
              <w:rPr>
                <w:sz w:val="21"/>
                <w:lang w:val="uk-UA"/>
              </w:rPr>
            </w:pPr>
            <w:r w:rsidRPr="000031E6">
              <w:rPr>
                <w:color w:val="1E1916"/>
                <w:sz w:val="21"/>
                <w:lang w:val="uk-UA"/>
              </w:rPr>
              <w:t>Найменування</w:t>
            </w:r>
            <w:r w:rsidRPr="000031E6">
              <w:rPr>
                <w:color w:val="1E1916"/>
                <w:spacing w:val="-11"/>
                <w:sz w:val="21"/>
                <w:lang w:val="uk-UA"/>
              </w:rPr>
              <w:t xml:space="preserve"> </w:t>
            </w:r>
            <w:r w:rsidRPr="000031E6">
              <w:rPr>
                <w:color w:val="1E1916"/>
                <w:spacing w:val="-2"/>
                <w:sz w:val="21"/>
                <w:lang w:val="uk-UA"/>
              </w:rPr>
              <w:t>приміщення</w:t>
            </w:r>
          </w:p>
        </w:tc>
        <w:tc>
          <w:tcPr>
            <w:tcW w:w="965" w:type="dxa"/>
          </w:tcPr>
          <w:p w14:paraId="2E8F84BF" w14:textId="77777777" w:rsidR="00541CCE" w:rsidRPr="000031E6" w:rsidRDefault="00EB0C3C">
            <w:pPr>
              <w:pStyle w:val="TableParagraph"/>
              <w:spacing w:before="168"/>
              <w:ind w:left="104" w:right="95"/>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1114" w:type="dxa"/>
          </w:tcPr>
          <w:p w14:paraId="52E471B8" w14:textId="77777777" w:rsidR="00541CCE" w:rsidRPr="000031E6" w:rsidRDefault="00EB0C3C">
            <w:pPr>
              <w:pStyle w:val="TableParagraph"/>
              <w:spacing w:before="73" w:line="270" w:lineRule="exact"/>
              <w:ind w:left="55" w:right="48"/>
              <w:rPr>
                <w:sz w:val="21"/>
                <w:lang w:val="uk-UA"/>
              </w:rPr>
            </w:pPr>
            <w:r w:rsidRPr="000031E6">
              <w:rPr>
                <w:i/>
                <w:color w:val="1E1916"/>
                <w:spacing w:val="-5"/>
                <w:sz w:val="21"/>
                <w:lang w:val="uk-UA"/>
              </w:rPr>
              <w:t>U</w:t>
            </w:r>
            <w:r w:rsidRPr="000031E6">
              <w:rPr>
                <w:color w:val="1E1916"/>
                <w:spacing w:val="-5"/>
                <w:position w:val="-5"/>
                <w:sz w:val="16"/>
                <w:lang w:val="uk-UA"/>
              </w:rPr>
              <w:t>0</w:t>
            </w:r>
            <w:r w:rsidRPr="000031E6">
              <w:rPr>
                <w:color w:val="1E1916"/>
                <w:spacing w:val="-5"/>
                <w:sz w:val="21"/>
                <w:lang w:val="uk-UA"/>
              </w:rPr>
              <w:t>,</w:t>
            </w:r>
          </w:p>
          <w:p w14:paraId="20EB93FC" w14:textId="77777777" w:rsidR="00541CCE" w:rsidRPr="000031E6" w:rsidRDefault="00EB0C3C">
            <w:pPr>
              <w:pStyle w:val="TableParagraph"/>
              <w:spacing w:before="0" w:line="221" w:lineRule="exact"/>
              <w:ind w:left="55" w:right="49"/>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c>
          <w:tcPr>
            <w:tcW w:w="1114" w:type="dxa"/>
          </w:tcPr>
          <w:p w14:paraId="0898F2DB" w14:textId="77777777" w:rsidR="00541CCE" w:rsidRPr="000031E6" w:rsidRDefault="00EB0C3C">
            <w:pPr>
              <w:pStyle w:val="TableParagraph"/>
              <w:spacing w:before="73" w:line="270" w:lineRule="exact"/>
              <w:ind w:left="55" w:right="48"/>
              <w:rPr>
                <w:sz w:val="21"/>
                <w:lang w:val="uk-UA"/>
              </w:rPr>
            </w:pPr>
            <w:r w:rsidRPr="000031E6">
              <w:rPr>
                <w:i/>
                <w:color w:val="1E1916"/>
                <w:spacing w:val="-4"/>
                <w:sz w:val="21"/>
                <w:lang w:val="uk-UA"/>
              </w:rPr>
              <w:t>GR</w:t>
            </w:r>
            <w:r w:rsidRPr="000031E6">
              <w:rPr>
                <w:color w:val="1E1916"/>
                <w:spacing w:val="-4"/>
                <w:position w:val="-5"/>
                <w:sz w:val="16"/>
                <w:lang w:val="uk-UA"/>
              </w:rPr>
              <w:t>L</w:t>
            </w:r>
            <w:r w:rsidRPr="000031E6">
              <w:rPr>
                <w:color w:val="1E1916"/>
                <w:spacing w:val="-4"/>
                <w:sz w:val="21"/>
                <w:lang w:val="uk-UA"/>
              </w:rPr>
              <w:t>,</w:t>
            </w:r>
          </w:p>
          <w:p w14:paraId="6EA979E5" w14:textId="77777777" w:rsidR="00541CCE" w:rsidRPr="000031E6" w:rsidRDefault="00EB0C3C">
            <w:pPr>
              <w:pStyle w:val="TableParagraph"/>
              <w:spacing w:before="0" w:line="221" w:lineRule="exact"/>
              <w:ind w:left="55" w:right="49"/>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c>
          <w:tcPr>
            <w:tcW w:w="1119" w:type="dxa"/>
          </w:tcPr>
          <w:p w14:paraId="76B64B30" w14:textId="77777777" w:rsidR="00541CCE" w:rsidRPr="000031E6" w:rsidRDefault="00EB0C3C">
            <w:pPr>
              <w:pStyle w:val="TableParagraph"/>
              <w:spacing w:before="73" w:line="270" w:lineRule="exact"/>
              <w:ind w:left="64" w:right="62"/>
              <w:rPr>
                <w:sz w:val="21"/>
                <w:lang w:val="uk-UA"/>
              </w:rPr>
            </w:pPr>
            <w:r w:rsidRPr="000031E6">
              <w:rPr>
                <w:i/>
                <w:color w:val="1E1916"/>
                <w:spacing w:val="-5"/>
                <w:sz w:val="21"/>
                <w:lang w:val="uk-UA"/>
              </w:rPr>
              <w:t>R</w:t>
            </w:r>
            <w:r w:rsidRPr="000031E6">
              <w:rPr>
                <w:color w:val="1E1916"/>
                <w:spacing w:val="-5"/>
                <w:position w:val="-5"/>
                <w:sz w:val="16"/>
                <w:lang w:val="uk-UA"/>
              </w:rPr>
              <w:t>a</w:t>
            </w:r>
            <w:r w:rsidRPr="000031E6">
              <w:rPr>
                <w:color w:val="1E1916"/>
                <w:spacing w:val="-5"/>
                <w:sz w:val="21"/>
                <w:lang w:val="uk-UA"/>
              </w:rPr>
              <w:t>,</w:t>
            </w:r>
          </w:p>
          <w:p w14:paraId="4A6F5A29" w14:textId="77777777" w:rsidR="00541CCE" w:rsidRPr="000031E6" w:rsidRDefault="00EB0C3C">
            <w:pPr>
              <w:pStyle w:val="TableParagraph"/>
              <w:spacing w:before="0" w:line="221" w:lineRule="exact"/>
              <w:ind w:left="64" w:right="64"/>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менше</w:t>
            </w:r>
          </w:p>
        </w:tc>
      </w:tr>
      <w:tr w:rsidR="00541CCE" w:rsidRPr="000031E6" w14:paraId="774B978C" w14:textId="77777777">
        <w:trPr>
          <w:trHeight w:val="590"/>
        </w:trPr>
        <w:tc>
          <w:tcPr>
            <w:tcW w:w="5317" w:type="dxa"/>
          </w:tcPr>
          <w:p w14:paraId="1157DA5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Робота</w:t>
            </w:r>
            <w:r w:rsidRPr="000031E6">
              <w:rPr>
                <w:color w:val="1E1916"/>
                <w:spacing w:val="-6"/>
                <w:sz w:val="21"/>
                <w:lang w:val="uk-UA"/>
              </w:rPr>
              <w:t xml:space="preserve"> </w:t>
            </w:r>
            <w:r w:rsidRPr="000031E6">
              <w:rPr>
                <w:color w:val="1E1916"/>
                <w:sz w:val="21"/>
                <w:lang w:val="uk-UA"/>
              </w:rPr>
              <w:t>з</w:t>
            </w:r>
            <w:r w:rsidRPr="000031E6">
              <w:rPr>
                <w:color w:val="1E1916"/>
                <w:spacing w:val="-5"/>
                <w:sz w:val="21"/>
                <w:lang w:val="uk-UA"/>
              </w:rPr>
              <w:t xml:space="preserve"> </w:t>
            </w:r>
            <w:r w:rsidRPr="000031E6">
              <w:rPr>
                <w:color w:val="1E1916"/>
                <w:sz w:val="21"/>
                <w:lang w:val="uk-UA"/>
              </w:rPr>
              <w:t>деревиною</w:t>
            </w:r>
            <w:r w:rsidRPr="000031E6">
              <w:rPr>
                <w:color w:val="1E1916"/>
                <w:spacing w:val="-5"/>
                <w:sz w:val="21"/>
                <w:lang w:val="uk-UA"/>
              </w:rPr>
              <w:t xml:space="preserve"> </w:t>
            </w:r>
            <w:r w:rsidRPr="000031E6">
              <w:rPr>
                <w:color w:val="1E1916"/>
                <w:sz w:val="21"/>
                <w:lang w:val="uk-UA"/>
              </w:rPr>
              <w:t>на</w:t>
            </w:r>
            <w:r w:rsidRPr="000031E6">
              <w:rPr>
                <w:color w:val="1E1916"/>
                <w:spacing w:val="-5"/>
                <w:sz w:val="21"/>
                <w:lang w:val="uk-UA"/>
              </w:rPr>
              <w:t xml:space="preserve"> </w:t>
            </w:r>
            <w:r w:rsidRPr="000031E6">
              <w:rPr>
                <w:color w:val="1E1916"/>
                <w:sz w:val="21"/>
                <w:lang w:val="uk-UA"/>
              </w:rPr>
              <w:t>суші</w:t>
            </w:r>
            <w:r w:rsidRPr="000031E6">
              <w:rPr>
                <w:color w:val="1E1916"/>
                <w:spacing w:val="-3"/>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z w:val="21"/>
                <w:lang w:val="uk-UA"/>
              </w:rPr>
              <w:t>у</w:t>
            </w:r>
            <w:r w:rsidRPr="000031E6">
              <w:rPr>
                <w:color w:val="1E1916"/>
                <w:spacing w:val="-5"/>
                <w:sz w:val="21"/>
                <w:lang w:val="uk-UA"/>
              </w:rPr>
              <w:t xml:space="preserve"> </w:t>
            </w:r>
            <w:r w:rsidRPr="000031E6">
              <w:rPr>
                <w:color w:val="1E1916"/>
                <w:sz w:val="21"/>
                <w:lang w:val="uk-UA"/>
              </w:rPr>
              <w:t>воді,</w:t>
            </w:r>
            <w:r w:rsidRPr="000031E6">
              <w:rPr>
                <w:color w:val="1E1916"/>
                <w:spacing w:val="-3"/>
                <w:sz w:val="21"/>
                <w:lang w:val="uk-UA"/>
              </w:rPr>
              <w:t xml:space="preserve"> </w:t>
            </w:r>
            <w:r w:rsidRPr="000031E6">
              <w:rPr>
                <w:color w:val="1E1916"/>
                <w:sz w:val="21"/>
                <w:lang w:val="uk-UA"/>
              </w:rPr>
              <w:t>конвеєри</w:t>
            </w:r>
            <w:r w:rsidRPr="000031E6">
              <w:rPr>
                <w:color w:val="1E1916"/>
                <w:spacing w:val="-5"/>
                <w:sz w:val="21"/>
                <w:lang w:val="uk-UA"/>
              </w:rPr>
              <w:t xml:space="preserve"> </w:t>
            </w:r>
            <w:r w:rsidRPr="000031E6">
              <w:rPr>
                <w:color w:val="1E1916"/>
                <w:sz w:val="21"/>
                <w:lang w:val="uk-UA"/>
              </w:rPr>
              <w:t>для тирси і стружок</w:t>
            </w:r>
          </w:p>
        </w:tc>
        <w:tc>
          <w:tcPr>
            <w:tcW w:w="965" w:type="dxa"/>
          </w:tcPr>
          <w:p w14:paraId="725EFBDC" w14:textId="77777777" w:rsidR="00541CCE" w:rsidRPr="000031E6" w:rsidRDefault="00541CCE">
            <w:pPr>
              <w:pStyle w:val="TableParagraph"/>
              <w:spacing w:before="1"/>
              <w:jc w:val="left"/>
              <w:rPr>
                <w:sz w:val="18"/>
                <w:lang w:val="uk-UA"/>
              </w:rPr>
            </w:pPr>
          </w:p>
          <w:p w14:paraId="40F12E18" w14:textId="77777777" w:rsidR="00541CCE" w:rsidRPr="000031E6" w:rsidRDefault="00EB0C3C">
            <w:pPr>
              <w:pStyle w:val="TableParagraph"/>
              <w:spacing w:before="0"/>
              <w:ind w:left="103" w:right="95"/>
              <w:rPr>
                <w:sz w:val="21"/>
                <w:lang w:val="uk-UA"/>
              </w:rPr>
            </w:pPr>
            <w:r w:rsidRPr="000031E6">
              <w:rPr>
                <w:color w:val="1E1916"/>
                <w:spacing w:val="-5"/>
                <w:sz w:val="21"/>
                <w:lang w:val="uk-UA"/>
              </w:rPr>
              <w:t>20</w:t>
            </w:r>
          </w:p>
        </w:tc>
        <w:tc>
          <w:tcPr>
            <w:tcW w:w="1114" w:type="dxa"/>
          </w:tcPr>
          <w:p w14:paraId="7F821C44" w14:textId="77777777" w:rsidR="00541CCE" w:rsidRPr="000031E6" w:rsidRDefault="00541CCE">
            <w:pPr>
              <w:pStyle w:val="TableParagraph"/>
              <w:spacing w:before="1"/>
              <w:jc w:val="left"/>
              <w:rPr>
                <w:sz w:val="18"/>
                <w:lang w:val="uk-UA"/>
              </w:rPr>
            </w:pPr>
          </w:p>
          <w:p w14:paraId="3D835CD5" w14:textId="77777777" w:rsidR="00541CCE" w:rsidRPr="000031E6" w:rsidRDefault="00EB0C3C">
            <w:pPr>
              <w:pStyle w:val="TableParagraph"/>
              <w:spacing w:before="0"/>
              <w:ind w:left="352"/>
              <w:jc w:val="left"/>
              <w:rPr>
                <w:sz w:val="21"/>
                <w:lang w:val="uk-UA"/>
              </w:rPr>
            </w:pPr>
            <w:r w:rsidRPr="000031E6">
              <w:rPr>
                <w:color w:val="1E1916"/>
                <w:spacing w:val="-4"/>
                <w:sz w:val="21"/>
                <w:lang w:val="uk-UA"/>
              </w:rPr>
              <w:t>0,25</w:t>
            </w:r>
          </w:p>
        </w:tc>
        <w:tc>
          <w:tcPr>
            <w:tcW w:w="1114" w:type="dxa"/>
          </w:tcPr>
          <w:p w14:paraId="738D223B" w14:textId="77777777" w:rsidR="00541CCE" w:rsidRPr="000031E6" w:rsidRDefault="00541CCE">
            <w:pPr>
              <w:pStyle w:val="TableParagraph"/>
              <w:spacing w:before="1"/>
              <w:jc w:val="left"/>
              <w:rPr>
                <w:sz w:val="18"/>
                <w:lang w:val="uk-UA"/>
              </w:rPr>
            </w:pPr>
          </w:p>
          <w:p w14:paraId="08671CE2" w14:textId="77777777" w:rsidR="00541CCE" w:rsidRPr="000031E6" w:rsidRDefault="00EB0C3C">
            <w:pPr>
              <w:pStyle w:val="TableParagraph"/>
              <w:spacing w:before="0"/>
              <w:ind w:right="429"/>
              <w:jc w:val="right"/>
              <w:rPr>
                <w:sz w:val="21"/>
                <w:lang w:val="uk-UA"/>
              </w:rPr>
            </w:pPr>
            <w:r w:rsidRPr="000031E6">
              <w:rPr>
                <w:color w:val="1E1916"/>
                <w:spacing w:val="-5"/>
                <w:sz w:val="21"/>
                <w:lang w:val="uk-UA"/>
              </w:rPr>
              <w:t>55</w:t>
            </w:r>
          </w:p>
        </w:tc>
        <w:tc>
          <w:tcPr>
            <w:tcW w:w="1119" w:type="dxa"/>
          </w:tcPr>
          <w:p w14:paraId="76CBCFDB" w14:textId="77777777" w:rsidR="00541CCE" w:rsidRPr="000031E6" w:rsidRDefault="00541CCE">
            <w:pPr>
              <w:pStyle w:val="TableParagraph"/>
              <w:spacing w:before="1"/>
              <w:jc w:val="left"/>
              <w:rPr>
                <w:sz w:val="18"/>
                <w:lang w:val="uk-UA"/>
              </w:rPr>
            </w:pPr>
          </w:p>
          <w:p w14:paraId="03F208E3" w14:textId="77777777" w:rsidR="00541CCE" w:rsidRPr="000031E6" w:rsidRDefault="00EB0C3C">
            <w:pPr>
              <w:pStyle w:val="TableParagraph"/>
              <w:spacing w:before="0"/>
              <w:ind w:left="64" w:right="62"/>
              <w:rPr>
                <w:sz w:val="21"/>
                <w:lang w:val="uk-UA"/>
              </w:rPr>
            </w:pPr>
            <w:r w:rsidRPr="000031E6">
              <w:rPr>
                <w:color w:val="1E1916"/>
                <w:spacing w:val="-5"/>
                <w:sz w:val="21"/>
                <w:lang w:val="uk-UA"/>
              </w:rPr>
              <w:t>20</w:t>
            </w:r>
          </w:p>
        </w:tc>
      </w:tr>
      <w:tr w:rsidR="00541CCE" w:rsidRPr="000031E6" w14:paraId="2ADB9CDE" w14:textId="77777777">
        <w:trPr>
          <w:trHeight w:val="850"/>
        </w:trPr>
        <w:tc>
          <w:tcPr>
            <w:tcW w:w="5317" w:type="dxa"/>
          </w:tcPr>
          <w:p w14:paraId="2A01C0B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Сортування деревини на суші і у воді, пункти навантаження</w:t>
            </w:r>
            <w:r w:rsidRPr="000031E6">
              <w:rPr>
                <w:color w:val="1E1916"/>
                <w:spacing w:val="-11"/>
                <w:sz w:val="21"/>
                <w:lang w:val="uk-UA"/>
              </w:rPr>
              <w:t xml:space="preserve"> </w:t>
            </w:r>
            <w:r w:rsidRPr="000031E6">
              <w:rPr>
                <w:color w:val="1E1916"/>
                <w:sz w:val="21"/>
                <w:lang w:val="uk-UA"/>
              </w:rPr>
              <w:t>розпиляної</w:t>
            </w:r>
            <w:r w:rsidRPr="000031E6">
              <w:rPr>
                <w:color w:val="1E1916"/>
                <w:spacing w:val="-11"/>
                <w:sz w:val="21"/>
                <w:lang w:val="uk-UA"/>
              </w:rPr>
              <w:t xml:space="preserve"> </w:t>
            </w:r>
            <w:r w:rsidRPr="000031E6">
              <w:rPr>
                <w:color w:val="1E1916"/>
                <w:sz w:val="21"/>
                <w:lang w:val="uk-UA"/>
              </w:rPr>
              <w:t>деревини,</w:t>
            </w:r>
            <w:r w:rsidRPr="000031E6">
              <w:rPr>
                <w:color w:val="1E1916"/>
                <w:spacing w:val="-9"/>
                <w:sz w:val="21"/>
                <w:lang w:val="uk-UA"/>
              </w:rPr>
              <w:t xml:space="preserve"> </w:t>
            </w:r>
            <w:r w:rsidRPr="000031E6">
              <w:rPr>
                <w:color w:val="1E1916"/>
                <w:sz w:val="21"/>
                <w:lang w:val="uk-UA"/>
              </w:rPr>
              <w:t>механічні</w:t>
            </w:r>
            <w:r w:rsidRPr="000031E6">
              <w:rPr>
                <w:color w:val="1E1916"/>
                <w:spacing w:val="-10"/>
                <w:sz w:val="21"/>
                <w:lang w:val="uk-UA"/>
              </w:rPr>
              <w:t xml:space="preserve"> </w:t>
            </w:r>
            <w:r w:rsidRPr="000031E6">
              <w:rPr>
                <w:color w:val="1E1916"/>
                <w:sz w:val="21"/>
                <w:lang w:val="uk-UA"/>
              </w:rPr>
              <w:t>ліфти для подачі деревини до конвеєрів, штабелювання</w:t>
            </w:r>
          </w:p>
        </w:tc>
        <w:tc>
          <w:tcPr>
            <w:tcW w:w="965" w:type="dxa"/>
          </w:tcPr>
          <w:p w14:paraId="204ABA7F" w14:textId="77777777" w:rsidR="00541CCE" w:rsidRPr="000031E6" w:rsidRDefault="00541CCE">
            <w:pPr>
              <w:pStyle w:val="TableParagraph"/>
              <w:spacing w:before="4"/>
              <w:jc w:val="left"/>
              <w:rPr>
                <w:sz w:val="29"/>
                <w:lang w:val="uk-UA"/>
              </w:rPr>
            </w:pPr>
          </w:p>
          <w:p w14:paraId="6DE14C56" w14:textId="77777777" w:rsidR="00541CCE" w:rsidRPr="000031E6" w:rsidRDefault="00EB0C3C">
            <w:pPr>
              <w:pStyle w:val="TableParagraph"/>
              <w:spacing w:before="0"/>
              <w:ind w:left="103" w:right="95"/>
              <w:rPr>
                <w:sz w:val="21"/>
                <w:lang w:val="uk-UA"/>
              </w:rPr>
            </w:pPr>
            <w:r w:rsidRPr="000031E6">
              <w:rPr>
                <w:color w:val="1E1916"/>
                <w:spacing w:val="-5"/>
                <w:sz w:val="21"/>
                <w:lang w:val="uk-UA"/>
              </w:rPr>
              <w:t>50</w:t>
            </w:r>
          </w:p>
        </w:tc>
        <w:tc>
          <w:tcPr>
            <w:tcW w:w="1114" w:type="dxa"/>
          </w:tcPr>
          <w:p w14:paraId="773A73E7" w14:textId="77777777" w:rsidR="00541CCE" w:rsidRPr="000031E6" w:rsidRDefault="00541CCE">
            <w:pPr>
              <w:pStyle w:val="TableParagraph"/>
              <w:spacing w:before="4"/>
              <w:jc w:val="left"/>
              <w:rPr>
                <w:sz w:val="29"/>
                <w:lang w:val="uk-UA"/>
              </w:rPr>
            </w:pPr>
          </w:p>
          <w:p w14:paraId="187D5E14" w14:textId="77777777" w:rsidR="00541CCE" w:rsidRPr="000031E6" w:rsidRDefault="00EB0C3C">
            <w:pPr>
              <w:pStyle w:val="TableParagraph"/>
              <w:spacing w:before="0"/>
              <w:ind w:left="410"/>
              <w:jc w:val="left"/>
              <w:rPr>
                <w:sz w:val="21"/>
                <w:lang w:val="uk-UA"/>
              </w:rPr>
            </w:pPr>
            <w:r w:rsidRPr="000031E6">
              <w:rPr>
                <w:color w:val="1E1916"/>
                <w:spacing w:val="-5"/>
                <w:sz w:val="21"/>
                <w:lang w:val="uk-UA"/>
              </w:rPr>
              <w:t>0,4</w:t>
            </w:r>
          </w:p>
        </w:tc>
        <w:tc>
          <w:tcPr>
            <w:tcW w:w="1114" w:type="dxa"/>
          </w:tcPr>
          <w:p w14:paraId="1C8EF42B" w14:textId="77777777" w:rsidR="00541CCE" w:rsidRPr="000031E6" w:rsidRDefault="00541CCE">
            <w:pPr>
              <w:pStyle w:val="TableParagraph"/>
              <w:spacing w:before="4"/>
              <w:jc w:val="left"/>
              <w:rPr>
                <w:sz w:val="29"/>
                <w:lang w:val="uk-UA"/>
              </w:rPr>
            </w:pPr>
          </w:p>
          <w:p w14:paraId="3339D35D" w14:textId="77777777" w:rsidR="00541CCE" w:rsidRPr="000031E6" w:rsidRDefault="00EB0C3C">
            <w:pPr>
              <w:pStyle w:val="TableParagraph"/>
              <w:spacing w:before="0"/>
              <w:ind w:right="429"/>
              <w:jc w:val="right"/>
              <w:rPr>
                <w:sz w:val="21"/>
                <w:lang w:val="uk-UA"/>
              </w:rPr>
            </w:pPr>
            <w:r w:rsidRPr="000031E6">
              <w:rPr>
                <w:color w:val="1E1916"/>
                <w:spacing w:val="-5"/>
                <w:sz w:val="21"/>
                <w:lang w:val="uk-UA"/>
              </w:rPr>
              <w:t>50</w:t>
            </w:r>
          </w:p>
        </w:tc>
        <w:tc>
          <w:tcPr>
            <w:tcW w:w="1119" w:type="dxa"/>
          </w:tcPr>
          <w:p w14:paraId="4C6E6409" w14:textId="77777777" w:rsidR="00541CCE" w:rsidRPr="000031E6" w:rsidRDefault="00541CCE">
            <w:pPr>
              <w:pStyle w:val="TableParagraph"/>
              <w:spacing w:before="4"/>
              <w:jc w:val="left"/>
              <w:rPr>
                <w:sz w:val="29"/>
                <w:lang w:val="uk-UA"/>
              </w:rPr>
            </w:pPr>
          </w:p>
          <w:p w14:paraId="42009186" w14:textId="77777777" w:rsidR="00541CCE" w:rsidRPr="000031E6" w:rsidRDefault="00EB0C3C">
            <w:pPr>
              <w:pStyle w:val="TableParagraph"/>
              <w:spacing w:before="0"/>
              <w:ind w:left="64" w:right="62"/>
              <w:rPr>
                <w:sz w:val="21"/>
                <w:lang w:val="uk-UA"/>
              </w:rPr>
            </w:pPr>
            <w:r w:rsidRPr="000031E6">
              <w:rPr>
                <w:color w:val="1E1916"/>
                <w:spacing w:val="-5"/>
                <w:sz w:val="21"/>
                <w:lang w:val="uk-UA"/>
              </w:rPr>
              <w:t>20</w:t>
            </w:r>
          </w:p>
        </w:tc>
      </w:tr>
      <w:tr w:rsidR="00541CCE" w:rsidRPr="000031E6" w14:paraId="3B57B22F" w14:textId="77777777">
        <w:trPr>
          <w:trHeight w:val="330"/>
        </w:trPr>
        <w:tc>
          <w:tcPr>
            <w:tcW w:w="5317" w:type="dxa"/>
          </w:tcPr>
          <w:p w14:paraId="461DCCA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Читання</w:t>
            </w:r>
            <w:r w:rsidRPr="000031E6">
              <w:rPr>
                <w:color w:val="1E1916"/>
                <w:spacing w:val="-5"/>
                <w:sz w:val="21"/>
                <w:lang w:val="uk-UA"/>
              </w:rPr>
              <w:t xml:space="preserve"> </w:t>
            </w:r>
            <w:r w:rsidRPr="000031E6">
              <w:rPr>
                <w:color w:val="1E1916"/>
                <w:sz w:val="21"/>
                <w:lang w:val="uk-UA"/>
              </w:rPr>
              <w:t>ярликів</w:t>
            </w:r>
            <w:r w:rsidRPr="000031E6">
              <w:rPr>
                <w:color w:val="1E1916"/>
                <w:spacing w:val="-3"/>
                <w:sz w:val="21"/>
                <w:lang w:val="uk-UA"/>
              </w:rPr>
              <w:t xml:space="preserve"> </w:t>
            </w:r>
            <w:r w:rsidRPr="000031E6">
              <w:rPr>
                <w:color w:val="1E1916"/>
                <w:sz w:val="21"/>
                <w:lang w:val="uk-UA"/>
              </w:rPr>
              <w:t>та</w:t>
            </w:r>
            <w:r w:rsidRPr="000031E6">
              <w:rPr>
                <w:color w:val="1E1916"/>
                <w:spacing w:val="-5"/>
                <w:sz w:val="21"/>
                <w:lang w:val="uk-UA"/>
              </w:rPr>
              <w:t xml:space="preserve"> </w:t>
            </w:r>
            <w:r w:rsidRPr="000031E6">
              <w:rPr>
                <w:color w:val="1E1916"/>
                <w:sz w:val="21"/>
                <w:lang w:val="uk-UA"/>
              </w:rPr>
              <w:t>маркування</w:t>
            </w:r>
            <w:r w:rsidRPr="000031E6">
              <w:rPr>
                <w:color w:val="1E1916"/>
                <w:spacing w:val="-5"/>
                <w:sz w:val="21"/>
                <w:lang w:val="uk-UA"/>
              </w:rPr>
              <w:t xml:space="preserve"> </w:t>
            </w:r>
            <w:r w:rsidRPr="000031E6">
              <w:rPr>
                <w:color w:val="1E1916"/>
                <w:sz w:val="21"/>
                <w:lang w:val="uk-UA"/>
              </w:rPr>
              <w:t>пиляної</w:t>
            </w:r>
            <w:r w:rsidRPr="000031E6">
              <w:rPr>
                <w:color w:val="1E1916"/>
                <w:spacing w:val="-5"/>
                <w:sz w:val="21"/>
                <w:lang w:val="uk-UA"/>
              </w:rPr>
              <w:t xml:space="preserve"> </w:t>
            </w:r>
            <w:r w:rsidRPr="000031E6">
              <w:rPr>
                <w:color w:val="1E1916"/>
                <w:spacing w:val="-2"/>
                <w:sz w:val="21"/>
                <w:lang w:val="uk-UA"/>
              </w:rPr>
              <w:t>деревини</w:t>
            </w:r>
          </w:p>
        </w:tc>
        <w:tc>
          <w:tcPr>
            <w:tcW w:w="965" w:type="dxa"/>
          </w:tcPr>
          <w:p w14:paraId="00414B56" w14:textId="77777777" w:rsidR="00541CCE" w:rsidRPr="000031E6" w:rsidRDefault="00EB0C3C">
            <w:pPr>
              <w:pStyle w:val="TableParagraph"/>
              <w:spacing w:line="232" w:lineRule="exact"/>
              <w:ind w:left="103" w:right="95"/>
              <w:rPr>
                <w:sz w:val="21"/>
                <w:lang w:val="uk-UA"/>
              </w:rPr>
            </w:pPr>
            <w:r w:rsidRPr="000031E6">
              <w:rPr>
                <w:color w:val="1E1916"/>
                <w:spacing w:val="-5"/>
                <w:sz w:val="21"/>
                <w:lang w:val="uk-UA"/>
              </w:rPr>
              <w:t>100</w:t>
            </w:r>
          </w:p>
        </w:tc>
        <w:tc>
          <w:tcPr>
            <w:tcW w:w="1114" w:type="dxa"/>
          </w:tcPr>
          <w:p w14:paraId="63F3D0D9" w14:textId="77777777" w:rsidR="00541CCE" w:rsidRPr="000031E6" w:rsidRDefault="00EB0C3C">
            <w:pPr>
              <w:pStyle w:val="TableParagraph"/>
              <w:spacing w:line="232" w:lineRule="exact"/>
              <w:ind w:left="410"/>
              <w:jc w:val="left"/>
              <w:rPr>
                <w:sz w:val="21"/>
                <w:lang w:val="uk-UA"/>
              </w:rPr>
            </w:pPr>
            <w:r w:rsidRPr="000031E6">
              <w:rPr>
                <w:color w:val="1E1916"/>
                <w:spacing w:val="-5"/>
                <w:sz w:val="21"/>
                <w:lang w:val="uk-UA"/>
              </w:rPr>
              <w:t>0,4</w:t>
            </w:r>
          </w:p>
        </w:tc>
        <w:tc>
          <w:tcPr>
            <w:tcW w:w="1114" w:type="dxa"/>
          </w:tcPr>
          <w:p w14:paraId="1B9FEDED" w14:textId="77777777" w:rsidR="00541CCE" w:rsidRPr="000031E6" w:rsidRDefault="00EB0C3C">
            <w:pPr>
              <w:pStyle w:val="TableParagraph"/>
              <w:spacing w:line="232" w:lineRule="exact"/>
              <w:ind w:right="429"/>
              <w:jc w:val="right"/>
              <w:rPr>
                <w:sz w:val="21"/>
                <w:lang w:val="uk-UA"/>
              </w:rPr>
            </w:pPr>
            <w:r w:rsidRPr="000031E6">
              <w:rPr>
                <w:color w:val="1E1916"/>
                <w:spacing w:val="-5"/>
                <w:sz w:val="21"/>
                <w:lang w:val="uk-UA"/>
              </w:rPr>
              <w:t>45</w:t>
            </w:r>
          </w:p>
        </w:tc>
        <w:tc>
          <w:tcPr>
            <w:tcW w:w="1119" w:type="dxa"/>
          </w:tcPr>
          <w:p w14:paraId="61775DD6" w14:textId="77777777" w:rsidR="00541CCE" w:rsidRPr="000031E6" w:rsidRDefault="00EB0C3C">
            <w:pPr>
              <w:pStyle w:val="TableParagraph"/>
              <w:spacing w:line="232" w:lineRule="exact"/>
              <w:ind w:left="64" w:right="62"/>
              <w:rPr>
                <w:sz w:val="21"/>
                <w:lang w:val="uk-UA"/>
              </w:rPr>
            </w:pPr>
            <w:r w:rsidRPr="000031E6">
              <w:rPr>
                <w:color w:val="1E1916"/>
                <w:spacing w:val="-5"/>
                <w:sz w:val="21"/>
                <w:lang w:val="uk-UA"/>
              </w:rPr>
              <w:t>40</w:t>
            </w:r>
          </w:p>
        </w:tc>
      </w:tr>
      <w:tr w:rsidR="00541CCE" w:rsidRPr="000031E6" w14:paraId="64F095B9" w14:textId="77777777">
        <w:trPr>
          <w:trHeight w:val="330"/>
        </w:trPr>
        <w:tc>
          <w:tcPr>
            <w:tcW w:w="5317" w:type="dxa"/>
          </w:tcPr>
          <w:p w14:paraId="2E5B8DF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Сортування</w:t>
            </w:r>
            <w:r w:rsidRPr="000031E6">
              <w:rPr>
                <w:color w:val="1E1916"/>
                <w:spacing w:val="-9"/>
                <w:sz w:val="21"/>
                <w:lang w:val="uk-UA"/>
              </w:rPr>
              <w:t xml:space="preserve"> </w:t>
            </w:r>
            <w:r w:rsidRPr="000031E6">
              <w:rPr>
                <w:color w:val="1E1916"/>
                <w:sz w:val="21"/>
                <w:lang w:val="uk-UA"/>
              </w:rPr>
              <w:t>і</w:t>
            </w:r>
            <w:r w:rsidRPr="000031E6">
              <w:rPr>
                <w:color w:val="1E1916"/>
                <w:spacing w:val="-11"/>
                <w:sz w:val="21"/>
                <w:lang w:val="uk-UA"/>
              </w:rPr>
              <w:t xml:space="preserve"> </w:t>
            </w:r>
            <w:r w:rsidRPr="000031E6">
              <w:rPr>
                <w:color w:val="1E1916"/>
                <w:spacing w:val="-2"/>
                <w:sz w:val="21"/>
                <w:lang w:val="uk-UA"/>
              </w:rPr>
              <w:t>упаковка</w:t>
            </w:r>
          </w:p>
        </w:tc>
        <w:tc>
          <w:tcPr>
            <w:tcW w:w="965" w:type="dxa"/>
          </w:tcPr>
          <w:p w14:paraId="09611A5D" w14:textId="77777777" w:rsidR="00541CCE" w:rsidRPr="000031E6" w:rsidRDefault="00EB0C3C">
            <w:pPr>
              <w:pStyle w:val="TableParagraph"/>
              <w:spacing w:line="232" w:lineRule="exact"/>
              <w:ind w:left="103" w:right="95"/>
              <w:rPr>
                <w:sz w:val="21"/>
                <w:lang w:val="uk-UA"/>
              </w:rPr>
            </w:pPr>
            <w:r w:rsidRPr="000031E6">
              <w:rPr>
                <w:color w:val="1E1916"/>
                <w:spacing w:val="-5"/>
                <w:sz w:val="21"/>
                <w:lang w:val="uk-UA"/>
              </w:rPr>
              <w:t>200</w:t>
            </w:r>
          </w:p>
        </w:tc>
        <w:tc>
          <w:tcPr>
            <w:tcW w:w="1114" w:type="dxa"/>
          </w:tcPr>
          <w:p w14:paraId="6D3D2405" w14:textId="77777777" w:rsidR="00541CCE" w:rsidRPr="000031E6" w:rsidRDefault="00EB0C3C">
            <w:pPr>
              <w:pStyle w:val="TableParagraph"/>
              <w:spacing w:line="232" w:lineRule="exact"/>
              <w:ind w:left="410"/>
              <w:jc w:val="left"/>
              <w:rPr>
                <w:sz w:val="21"/>
                <w:lang w:val="uk-UA"/>
              </w:rPr>
            </w:pPr>
            <w:r w:rsidRPr="000031E6">
              <w:rPr>
                <w:color w:val="1E1916"/>
                <w:spacing w:val="-5"/>
                <w:sz w:val="21"/>
                <w:lang w:val="uk-UA"/>
              </w:rPr>
              <w:t>0,5</w:t>
            </w:r>
          </w:p>
        </w:tc>
        <w:tc>
          <w:tcPr>
            <w:tcW w:w="1114" w:type="dxa"/>
          </w:tcPr>
          <w:p w14:paraId="5D9BC388" w14:textId="77777777" w:rsidR="00541CCE" w:rsidRPr="000031E6" w:rsidRDefault="00EB0C3C">
            <w:pPr>
              <w:pStyle w:val="TableParagraph"/>
              <w:spacing w:line="232" w:lineRule="exact"/>
              <w:ind w:right="429"/>
              <w:jc w:val="right"/>
              <w:rPr>
                <w:sz w:val="21"/>
                <w:lang w:val="uk-UA"/>
              </w:rPr>
            </w:pPr>
            <w:r w:rsidRPr="000031E6">
              <w:rPr>
                <w:color w:val="1E1916"/>
                <w:spacing w:val="-5"/>
                <w:sz w:val="21"/>
                <w:lang w:val="uk-UA"/>
              </w:rPr>
              <w:t>45</w:t>
            </w:r>
          </w:p>
        </w:tc>
        <w:tc>
          <w:tcPr>
            <w:tcW w:w="1119" w:type="dxa"/>
          </w:tcPr>
          <w:p w14:paraId="3BA93204" w14:textId="77777777" w:rsidR="00541CCE" w:rsidRPr="000031E6" w:rsidRDefault="00EB0C3C">
            <w:pPr>
              <w:pStyle w:val="TableParagraph"/>
              <w:spacing w:line="232" w:lineRule="exact"/>
              <w:ind w:left="64" w:right="62"/>
              <w:rPr>
                <w:sz w:val="21"/>
                <w:lang w:val="uk-UA"/>
              </w:rPr>
            </w:pPr>
            <w:r w:rsidRPr="000031E6">
              <w:rPr>
                <w:color w:val="1E1916"/>
                <w:spacing w:val="-5"/>
                <w:sz w:val="21"/>
                <w:lang w:val="uk-UA"/>
              </w:rPr>
              <w:t>40</w:t>
            </w:r>
          </w:p>
        </w:tc>
      </w:tr>
      <w:tr w:rsidR="00541CCE" w:rsidRPr="000031E6" w14:paraId="73E684F7" w14:textId="77777777">
        <w:trPr>
          <w:trHeight w:val="335"/>
        </w:trPr>
        <w:tc>
          <w:tcPr>
            <w:tcW w:w="5317" w:type="dxa"/>
          </w:tcPr>
          <w:p w14:paraId="7CACC4FA"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Подача</w:t>
            </w:r>
            <w:r w:rsidRPr="000031E6">
              <w:rPr>
                <w:color w:val="1E1916"/>
                <w:spacing w:val="-4"/>
                <w:sz w:val="21"/>
                <w:lang w:val="uk-UA"/>
              </w:rPr>
              <w:t xml:space="preserve"> </w:t>
            </w:r>
            <w:r w:rsidRPr="000031E6">
              <w:rPr>
                <w:color w:val="1E1916"/>
                <w:sz w:val="21"/>
                <w:lang w:val="uk-UA"/>
              </w:rPr>
              <w:t>в</w:t>
            </w:r>
            <w:r w:rsidRPr="000031E6">
              <w:rPr>
                <w:color w:val="1E1916"/>
                <w:spacing w:val="-3"/>
                <w:sz w:val="21"/>
                <w:lang w:val="uk-UA"/>
              </w:rPr>
              <w:t xml:space="preserve"> </w:t>
            </w:r>
            <w:r w:rsidRPr="000031E6">
              <w:rPr>
                <w:color w:val="1E1916"/>
                <w:sz w:val="21"/>
                <w:lang w:val="uk-UA"/>
              </w:rPr>
              <w:t>обдирні</w:t>
            </w:r>
            <w:r w:rsidRPr="000031E6">
              <w:rPr>
                <w:color w:val="1E1916"/>
                <w:spacing w:val="-3"/>
                <w:sz w:val="21"/>
                <w:lang w:val="uk-UA"/>
              </w:rPr>
              <w:t xml:space="preserve"> </w:t>
            </w:r>
            <w:r w:rsidRPr="000031E6">
              <w:rPr>
                <w:color w:val="1E1916"/>
                <w:sz w:val="21"/>
                <w:lang w:val="uk-UA"/>
              </w:rPr>
              <w:t>і</w:t>
            </w:r>
            <w:r w:rsidRPr="000031E6">
              <w:rPr>
                <w:color w:val="1E1916"/>
                <w:spacing w:val="-3"/>
                <w:sz w:val="21"/>
                <w:lang w:val="uk-UA"/>
              </w:rPr>
              <w:t xml:space="preserve"> </w:t>
            </w:r>
            <w:r w:rsidRPr="000031E6">
              <w:rPr>
                <w:color w:val="1E1916"/>
                <w:sz w:val="21"/>
                <w:lang w:val="uk-UA"/>
              </w:rPr>
              <w:t>сучкорізні</w:t>
            </w:r>
            <w:r w:rsidRPr="000031E6">
              <w:rPr>
                <w:color w:val="1E1916"/>
                <w:spacing w:val="-3"/>
                <w:sz w:val="21"/>
                <w:lang w:val="uk-UA"/>
              </w:rPr>
              <w:t xml:space="preserve"> </w:t>
            </w:r>
            <w:r w:rsidRPr="000031E6">
              <w:rPr>
                <w:color w:val="1E1916"/>
                <w:spacing w:val="-2"/>
                <w:sz w:val="21"/>
                <w:lang w:val="uk-UA"/>
              </w:rPr>
              <w:t>машини</w:t>
            </w:r>
          </w:p>
        </w:tc>
        <w:tc>
          <w:tcPr>
            <w:tcW w:w="965" w:type="dxa"/>
          </w:tcPr>
          <w:p w14:paraId="0B0DA4CF" w14:textId="77777777" w:rsidR="00541CCE" w:rsidRPr="000031E6" w:rsidRDefault="00EB0C3C">
            <w:pPr>
              <w:pStyle w:val="TableParagraph"/>
              <w:spacing w:line="237" w:lineRule="exact"/>
              <w:ind w:left="103" w:right="95"/>
              <w:rPr>
                <w:sz w:val="21"/>
                <w:lang w:val="uk-UA"/>
              </w:rPr>
            </w:pPr>
            <w:r w:rsidRPr="000031E6">
              <w:rPr>
                <w:color w:val="1E1916"/>
                <w:spacing w:val="-5"/>
                <w:sz w:val="21"/>
                <w:lang w:val="uk-UA"/>
              </w:rPr>
              <w:t>300</w:t>
            </w:r>
          </w:p>
        </w:tc>
        <w:tc>
          <w:tcPr>
            <w:tcW w:w="1114" w:type="dxa"/>
          </w:tcPr>
          <w:p w14:paraId="25784196" w14:textId="77777777" w:rsidR="00541CCE" w:rsidRPr="000031E6" w:rsidRDefault="00EB0C3C">
            <w:pPr>
              <w:pStyle w:val="TableParagraph"/>
              <w:spacing w:line="237" w:lineRule="exact"/>
              <w:ind w:left="410"/>
              <w:jc w:val="left"/>
              <w:rPr>
                <w:sz w:val="21"/>
                <w:lang w:val="uk-UA"/>
              </w:rPr>
            </w:pPr>
            <w:r w:rsidRPr="000031E6">
              <w:rPr>
                <w:color w:val="1E1916"/>
                <w:spacing w:val="-5"/>
                <w:sz w:val="21"/>
                <w:lang w:val="uk-UA"/>
              </w:rPr>
              <w:t>0,5</w:t>
            </w:r>
          </w:p>
        </w:tc>
        <w:tc>
          <w:tcPr>
            <w:tcW w:w="1114" w:type="dxa"/>
          </w:tcPr>
          <w:p w14:paraId="1178EDAA" w14:textId="77777777" w:rsidR="00541CCE" w:rsidRPr="000031E6" w:rsidRDefault="00EB0C3C">
            <w:pPr>
              <w:pStyle w:val="TableParagraph"/>
              <w:spacing w:line="237" w:lineRule="exact"/>
              <w:ind w:right="429"/>
              <w:jc w:val="right"/>
              <w:rPr>
                <w:sz w:val="21"/>
                <w:lang w:val="uk-UA"/>
              </w:rPr>
            </w:pPr>
            <w:r w:rsidRPr="000031E6">
              <w:rPr>
                <w:color w:val="1E1916"/>
                <w:spacing w:val="-5"/>
                <w:sz w:val="21"/>
                <w:lang w:val="uk-UA"/>
              </w:rPr>
              <w:t>45</w:t>
            </w:r>
          </w:p>
        </w:tc>
        <w:tc>
          <w:tcPr>
            <w:tcW w:w="1119" w:type="dxa"/>
          </w:tcPr>
          <w:p w14:paraId="674241E3" w14:textId="77777777" w:rsidR="00541CCE" w:rsidRPr="000031E6" w:rsidRDefault="00EB0C3C">
            <w:pPr>
              <w:pStyle w:val="TableParagraph"/>
              <w:spacing w:line="237" w:lineRule="exact"/>
              <w:ind w:left="64" w:right="62"/>
              <w:rPr>
                <w:sz w:val="21"/>
                <w:lang w:val="uk-UA"/>
              </w:rPr>
            </w:pPr>
            <w:r w:rsidRPr="000031E6">
              <w:rPr>
                <w:color w:val="1E1916"/>
                <w:spacing w:val="-5"/>
                <w:sz w:val="21"/>
                <w:lang w:val="uk-UA"/>
              </w:rPr>
              <w:t>40</w:t>
            </w:r>
          </w:p>
        </w:tc>
      </w:tr>
    </w:tbl>
    <w:p w14:paraId="6D880053" w14:textId="77777777" w:rsidR="00541CCE" w:rsidRPr="000031E6" w:rsidRDefault="00541CCE">
      <w:pPr>
        <w:spacing w:line="237" w:lineRule="exact"/>
        <w:rPr>
          <w:sz w:val="21"/>
          <w:lang w:val="uk-UA"/>
        </w:rPr>
        <w:sectPr w:rsidR="00541CCE" w:rsidRPr="000031E6">
          <w:pgSz w:w="11920" w:h="16840"/>
          <w:pgMar w:top="1140" w:right="760" w:bottom="1120" w:left="720" w:header="693" w:footer="920" w:gutter="0"/>
          <w:cols w:space="720"/>
        </w:sectPr>
      </w:pPr>
    </w:p>
    <w:p w14:paraId="15814F17" w14:textId="77777777" w:rsidR="00541CCE" w:rsidRPr="000031E6" w:rsidRDefault="00EB0C3C">
      <w:pPr>
        <w:pStyle w:val="2"/>
        <w:numPr>
          <w:ilvl w:val="1"/>
          <w:numId w:val="34"/>
        </w:numPr>
        <w:tabs>
          <w:tab w:val="left" w:pos="1447"/>
        </w:tabs>
        <w:spacing w:before="56"/>
        <w:ind w:left="1446" w:hanging="353"/>
        <w:jc w:val="both"/>
        <w:rPr>
          <w:lang w:val="uk-UA"/>
        </w:rPr>
      </w:pPr>
      <w:bookmarkStart w:id="12" w:name="_TOC_250016"/>
      <w:r w:rsidRPr="000031E6">
        <w:rPr>
          <w:color w:val="1E1916"/>
          <w:lang w:val="uk-UA"/>
        </w:rPr>
        <w:lastRenderedPageBreak/>
        <w:t>Освітлення</w:t>
      </w:r>
      <w:r w:rsidRPr="000031E6">
        <w:rPr>
          <w:color w:val="1E1916"/>
          <w:spacing w:val="-8"/>
          <w:lang w:val="uk-UA"/>
        </w:rPr>
        <w:t xml:space="preserve"> </w:t>
      </w:r>
      <w:r w:rsidRPr="000031E6">
        <w:rPr>
          <w:color w:val="1E1916"/>
          <w:lang w:val="uk-UA"/>
        </w:rPr>
        <w:t>приміщень</w:t>
      </w:r>
      <w:r w:rsidRPr="000031E6">
        <w:rPr>
          <w:color w:val="1E1916"/>
          <w:spacing w:val="-6"/>
          <w:lang w:val="uk-UA"/>
        </w:rPr>
        <w:t xml:space="preserve"> </w:t>
      </w:r>
      <w:r w:rsidRPr="000031E6">
        <w:rPr>
          <w:color w:val="1E1916"/>
          <w:lang w:val="uk-UA"/>
        </w:rPr>
        <w:t>житлових</w:t>
      </w:r>
      <w:r w:rsidRPr="000031E6">
        <w:rPr>
          <w:color w:val="1E1916"/>
          <w:spacing w:val="-5"/>
          <w:lang w:val="uk-UA"/>
        </w:rPr>
        <w:t xml:space="preserve"> </w:t>
      </w:r>
      <w:bookmarkEnd w:id="12"/>
      <w:r w:rsidRPr="000031E6">
        <w:rPr>
          <w:color w:val="1E1916"/>
          <w:spacing w:val="-2"/>
          <w:lang w:val="uk-UA"/>
        </w:rPr>
        <w:t>будівель</w:t>
      </w:r>
    </w:p>
    <w:p w14:paraId="1CC3DE3B" w14:textId="77777777" w:rsidR="00541CCE" w:rsidRPr="000031E6" w:rsidRDefault="00EB0C3C">
      <w:pPr>
        <w:pStyle w:val="a5"/>
        <w:numPr>
          <w:ilvl w:val="2"/>
          <w:numId w:val="25"/>
        </w:numPr>
        <w:tabs>
          <w:tab w:val="left" w:pos="1620"/>
        </w:tabs>
        <w:spacing w:before="105"/>
        <w:rPr>
          <w:sz w:val="21"/>
          <w:lang w:val="uk-UA"/>
        </w:rPr>
      </w:pPr>
      <w:r w:rsidRPr="000031E6">
        <w:rPr>
          <w:color w:val="1E1916"/>
          <w:sz w:val="21"/>
          <w:lang w:val="uk-UA"/>
        </w:rPr>
        <w:t>Нормовані</w:t>
      </w:r>
      <w:r w:rsidRPr="000031E6">
        <w:rPr>
          <w:color w:val="1E1916"/>
          <w:spacing w:val="-7"/>
          <w:sz w:val="21"/>
          <w:lang w:val="uk-UA"/>
        </w:rPr>
        <w:t xml:space="preserve"> </w:t>
      </w:r>
      <w:r w:rsidRPr="000031E6">
        <w:rPr>
          <w:color w:val="1E1916"/>
          <w:sz w:val="21"/>
          <w:lang w:val="uk-UA"/>
        </w:rPr>
        <w:t>показники</w:t>
      </w:r>
      <w:r w:rsidRPr="000031E6">
        <w:rPr>
          <w:color w:val="1E1916"/>
          <w:spacing w:val="-6"/>
          <w:sz w:val="21"/>
          <w:lang w:val="uk-UA"/>
        </w:rPr>
        <w:t xml:space="preserve"> </w:t>
      </w:r>
      <w:r w:rsidRPr="000031E6">
        <w:rPr>
          <w:color w:val="1E1916"/>
          <w:sz w:val="21"/>
          <w:lang w:val="uk-UA"/>
        </w:rPr>
        <w:t>для</w:t>
      </w:r>
      <w:r w:rsidRPr="000031E6">
        <w:rPr>
          <w:color w:val="1E1916"/>
          <w:spacing w:val="-5"/>
          <w:sz w:val="21"/>
          <w:lang w:val="uk-UA"/>
        </w:rPr>
        <w:t xml:space="preserve"> </w:t>
      </w:r>
      <w:r w:rsidRPr="000031E6">
        <w:rPr>
          <w:color w:val="1E1916"/>
          <w:sz w:val="21"/>
          <w:lang w:val="uk-UA"/>
        </w:rPr>
        <w:t>приміщень</w:t>
      </w:r>
      <w:r w:rsidRPr="000031E6">
        <w:rPr>
          <w:color w:val="1E1916"/>
          <w:spacing w:val="-6"/>
          <w:sz w:val="21"/>
          <w:lang w:val="uk-UA"/>
        </w:rPr>
        <w:t xml:space="preserve"> </w:t>
      </w:r>
      <w:r w:rsidRPr="000031E6">
        <w:rPr>
          <w:color w:val="1E1916"/>
          <w:sz w:val="21"/>
          <w:lang w:val="uk-UA"/>
        </w:rPr>
        <w:t>житлових</w:t>
      </w:r>
      <w:r w:rsidRPr="000031E6">
        <w:rPr>
          <w:color w:val="1E1916"/>
          <w:spacing w:val="-7"/>
          <w:sz w:val="21"/>
          <w:lang w:val="uk-UA"/>
        </w:rPr>
        <w:t xml:space="preserve"> </w:t>
      </w:r>
      <w:r w:rsidRPr="000031E6">
        <w:rPr>
          <w:color w:val="1E1916"/>
          <w:sz w:val="21"/>
          <w:lang w:val="uk-UA"/>
        </w:rPr>
        <w:t>будинків</w:t>
      </w:r>
      <w:r w:rsidRPr="000031E6">
        <w:rPr>
          <w:color w:val="1E1916"/>
          <w:spacing w:val="-6"/>
          <w:sz w:val="21"/>
          <w:lang w:val="uk-UA"/>
        </w:rPr>
        <w:t xml:space="preserve"> </w:t>
      </w:r>
      <w:r w:rsidRPr="000031E6">
        <w:rPr>
          <w:color w:val="1E1916"/>
          <w:sz w:val="21"/>
          <w:lang w:val="uk-UA"/>
        </w:rPr>
        <w:t>наведені</w:t>
      </w:r>
      <w:r w:rsidRPr="000031E6">
        <w:rPr>
          <w:color w:val="1E1916"/>
          <w:spacing w:val="-7"/>
          <w:sz w:val="21"/>
          <w:lang w:val="uk-UA"/>
        </w:rPr>
        <w:t xml:space="preserve"> </w:t>
      </w:r>
      <w:r w:rsidRPr="000031E6">
        <w:rPr>
          <w:color w:val="1E1916"/>
          <w:sz w:val="21"/>
          <w:lang w:val="uk-UA"/>
        </w:rPr>
        <w:t>у</w:t>
      </w:r>
      <w:r w:rsidRPr="000031E6">
        <w:rPr>
          <w:color w:val="1E1916"/>
          <w:spacing w:val="-6"/>
          <w:sz w:val="21"/>
          <w:lang w:val="uk-UA"/>
        </w:rPr>
        <w:t xml:space="preserve"> </w:t>
      </w:r>
      <w:r w:rsidRPr="000031E6">
        <w:rPr>
          <w:color w:val="1E1916"/>
          <w:sz w:val="21"/>
          <w:lang w:val="uk-UA"/>
        </w:rPr>
        <w:t>додатку</w:t>
      </w:r>
      <w:r w:rsidRPr="000031E6">
        <w:rPr>
          <w:color w:val="1E1916"/>
          <w:spacing w:val="-7"/>
          <w:sz w:val="21"/>
          <w:lang w:val="uk-UA"/>
        </w:rPr>
        <w:t xml:space="preserve"> </w:t>
      </w:r>
      <w:r w:rsidRPr="000031E6">
        <w:rPr>
          <w:color w:val="1E1916"/>
          <w:spacing w:val="-5"/>
          <w:sz w:val="21"/>
          <w:lang w:val="uk-UA"/>
        </w:rPr>
        <w:t>Ж.</w:t>
      </w:r>
    </w:p>
    <w:p w14:paraId="21312BBE" w14:textId="77777777" w:rsidR="00541CCE" w:rsidRPr="000031E6" w:rsidRDefault="00EB0C3C">
      <w:pPr>
        <w:pStyle w:val="a5"/>
        <w:numPr>
          <w:ilvl w:val="2"/>
          <w:numId w:val="25"/>
        </w:numPr>
        <w:tabs>
          <w:tab w:val="left" w:pos="1649"/>
        </w:tabs>
        <w:spacing w:before="106" w:line="292" w:lineRule="auto"/>
        <w:ind w:left="697" w:right="102" w:firstLine="396"/>
        <w:rPr>
          <w:sz w:val="21"/>
          <w:lang w:val="uk-UA"/>
        </w:rPr>
      </w:pPr>
      <w:r w:rsidRPr="000031E6">
        <w:rPr>
          <w:color w:val="1E1916"/>
          <w:sz w:val="21"/>
          <w:lang w:val="uk-UA"/>
        </w:rPr>
        <w:t xml:space="preserve">У житлових кімнатах, кухнях та передпокоях квартир повинна бути передбачена мож- ливість установлення світильників загального освітлення, які підвішуються або закріпляються на </w:t>
      </w:r>
      <w:r w:rsidRPr="000031E6">
        <w:rPr>
          <w:color w:val="1E1916"/>
          <w:spacing w:val="-2"/>
          <w:sz w:val="21"/>
          <w:lang w:val="uk-UA"/>
        </w:rPr>
        <w:t>стелі.</w:t>
      </w:r>
    </w:p>
    <w:p w14:paraId="7667D53D" w14:textId="77777777" w:rsidR="00541CCE" w:rsidRPr="000031E6" w:rsidRDefault="00EB0C3C">
      <w:pPr>
        <w:pStyle w:val="a3"/>
        <w:spacing w:line="228" w:lineRule="exact"/>
        <w:ind w:left="1094"/>
        <w:jc w:val="both"/>
        <w:rPr>
          <w:lang w:val="uk-UA"/>
        </w:rPr>
      </w:pPr>
      <w:r w:rsidRPr="000031E6">
        <w:rPr>
          <w:color w:val="1E1916"/>
          <w:lang w:val="uk-UA"/>
        </w:rPr>
        <w:t>Для</w:t>
      </w:r>
      <w:r w:rsidRPr="000031E6">
        <w:rPr>
          <w:color w:val="1E1916"/>
          <w:spacing w:val="3"/>
          <w:lang w:val="uk-UA"/>
        </w:rPr>
        <w:t xml:space="preserve"> </w:t>
      </w:r>
      <w:r w:rsidRPr="000031E6">
        <w:rPr>
          <w:color w:val="1E1916"/>
          <w:lang w:val="uk-UA"/>
        </w:rPr>
        <w:t>підключення</w:t>
      </w:r>
      <w:r w:rsidRPr="000031E6">
        <w:rPr>
          <w:color w:val="1E1916"/>
          <w:spacing w:val="6"/>
          <w:lang w:val="uk-UA"/>
        </w:rPr>
        <w:t xml:space="preserve"> </w:t>
      </w:r>
      <w:r w:rsidRPr="000031E6">
        <w:rPr>
          <w:color w:val="1E1916"/>
          <w:lang w:val="uk-UA"/>
        </w:rPr>
        <w:t>освітлювальних</w:t>
      </w:r>
      <w:r w:rsidRPr="000031E6">
        <w:rPr>
          <w:color w:val="1E1916"/>
          <w:spacing w:val="4"/>
          <w:lang w:val="uk-UA"/>
        </w:rPr>
        <w:t xml:space="preserve"> </w:t>
      </w:r>
      <w:r w:rsidRPr="000031E6">
        <w:rPr>
          <w:color w:val="1E1916"/>
          <w:lang w:val="uk-UA"/>
        </w:rPr>
        <w:t>приладів</w:t>
      </w:r>
      <w:r w:rsidRPr="000031E6">
        <w:rPr>
          <w:color w:val="1E1916"/>
          <w:spacing w:val="4"/>
          <w:lang w:val="uk-UA"/>
        </w:rPr>
        <w:t xml:space="preserve"> </w:t>
      </w:r>
      <w:r w:rsidRPr="000031E6">
        <w:rPr>
          <w:color w:val="1E1916"/>
          <w:lang w:val="uk-UA"/>
        </w:rPr>
        <w:t>необхідно</w:t>
      </w:r>
      <w:r w:rsidRPr="000031E6">
        <w:rPr>
          <w:color w:val="1E1916"/>
          <w:spacing w:val="3"/>
          <w:lang w:val="uk-UA"/>
        </w:rPr>
        <w:t xml:space="preserve"> </w:t>
      </w:r>
      <w:r w:rsidRPr="000031E6">
        <w:rPr>
          <w:color w:val="1E1916"/>
          <w:lang w:val="uk-UA"/>
        </w:rPr>
        <w:t>передбачати</w:t>
      </w:r>
      <w:r w:rsidRPr="000031E6">
        <w:rPr>
          <w:color w:val="1E1916"/>
          <w:spacing w:val="3"/>
          <w:lang w:val="uk-UA"/>
        </w:rPr>
        <w:t xml:space="preserve"> </w:t>
      </w:r>
      <w:r w:rsidRPr="000031E6">
        <w:rPr>
          <w:color w:val="1E1916"/>
          <w:lang w:val="uk-UA"/>
        </w:rPr>
        <w:t>встановлення</w:t>
      </w:r>
      <w:r w:rsidRPr="000031E6">
        <w:rPr>
          <w:color w:val="1E1916"/>
          <w:spacing w:val="4"/>
          <w:lang w:val="uk-UA"/>
        </w:rPr>
        <w:t xml:space="preserve"> </w:t>
      </w:r>
      <w:r w:rsidRPr="000031E6">
        <w:rPr>
          <w:color w:val="1E1916"/>
          <w:lang w:val="uk-UA"/>
        </w:rPr>
        <w:t>в</w:t>
      </w:r>
      <w:r w:rsidRPr="000031E6">
        <w:rPr>
          <w:color w:val="1E1916"/>
          <w:spacing w:val="5"/>
          <w:lang w:val="uk-UA"/>
        </w:rPr>
        <w:t xml:space="preserve"> </w:t>
      </w:r>
      <w:r w:rsidRPr="000031E6">
        <w:rPr>
          <w:color w:val="1E1916"/>
          <w:spacing w:val="-2"/>
          <w:lang w:val="uk-UA"/>
        </w:rPr>
        <w:t>житлових</w:t>
      </w:r>
    </w:p>
    <w:p w14:paraId="086C6E5D" w14:textId="77777777" w:rsidR="00541CCE" w:rsidRPr="000031E6" w:rsidRDefault="00EB0C3C">
      <w:pPr>
        <w:pStyle w:val="a3"/>
        <w:spacing w:before="43" w:line="283" w:lineRule="auto"/>
        <w:ind w:left="697" w:right="102"/>
        <w:jc w:val="both"/>
        <w:rPr>
          <w:lang w:val="uk-UA"/>
        </w:rPr>
      </w:pPr>
      <w:r w:rsidRPr="000031E6">
        <w:rPr>
          <w:color w:val="1E1916"/>
          <w:lang w:val="uk-UA"/>
        </w:rPr>
        <w:t>кімнатах, кухнях та передпокоях квартир клемних колодок. В туалетах квартир передбачають установлення світильника. У ванних кімнатах слід передбачати установлення світильників над умивальником, допускається встановлення світильників над дверима.</w:t>
      </w:r>
    </w:p>
    <w:p w14:paraId="42D29A29" w14:textId="77777777" w:rsidR="00541CCE" w:rsidRPr="000031E6" w:rsidRDefault="00EB0C3C">
      <w:pPr>
        <w:pStyle w:val="a5"/>
        <w:numPr>
          <w:ilvl w:val="2"/>
          <w:numId w:val="25"/>
        </w:numPr>
        <w:tabs>
          <w:tab w:val="left" w:pos="1608"/>
        </w:tabs>
        <w:spacing w:before="61" w:line="292" w:lineRule="auto"/>
        <w:ind w:left="697" w:right="102" w:firstLine="396"/>
        <w:rPr>
          <w:sz w:val="21"/>
          <w:lang w:val="uk-UA"/>
        </w:rPr>
      </w:pPr>
      <w:r w:rsidRPr="000031E6">
        <w:rPr>
          <w:color w:val="1E1916"/>
          <w:sz w:val="21"/>
          <w:lang w:val="uk-UA"/>
        </w:rPr>
        <w:t>Освітлення</w:t>
      </w:r>
      <w:r w:rsidRPr="000031E6">
        <w:rPr>
          <w:color w:val="1E1916"/>
          <w:spacing w:val="-15"/>
          <w:sz w:val="21"/>
          <w:lang w:val="uk-UA"/>
        </w:rPr>
        <w:t xml:space="preserve"> </w:t>
      </w:r>
      <w:r w:rsidRPr="000031E6">
        <w:rPr>
          <w:color w:val="1E1916"/>
          <w:sz w:val="21"/>
          <w:lang w:val="uk-UA"/>
        </w:rPr>
        <w:t>сходових</w:t>
      </w:r>
      <w:r w:rsidRPr="000031E6">
        <w:rPr>
          <w:color w:val="1E1916"/>
          <w:spacing w:val="-15"/>
          <w:sz w:val="21"/>
          <w:lang w:val="uk-UA"/>
        </w:rPr>
        <w:t xml:space="preserve"> </w:t>
      </w:r>
      <w:r w:rsidRPr="000031E6">
        <w:rPr>
          <w:color w:val="1E1916"/>
          <w:sz w:val="21"/>
          <w:lang w:val="uk-UA"/>
        </w:rPr>
        <w:t>кліток</w:t>
      </w:r>
      <w:r w:rsidRPr="000031E6">
        <w:rPr>
          <w:color w:val="1E1916"/>
          <w:spacing w:val="-14"/>
          <w:sz w:val="21"/>
          <w:lang w:val="uk-UA"/>
        </w:rPr>
        <w:t xml:space="preserve"> </w:t>
      </w:r>
      <w:r w:rsidRPr="000031E6">
        <w:rPr>
          <w:color w:val="1E1916"/>
          <w:sz w:val="21"/>
          <w:lang w:val="uk-UA"/>
        </w:rPr>
        <w:t>житлових</w:t>
      </w:r>
      <w:r w:rsidRPr="000031E6">
        <w:rPr>
          <w:color w:val="1E1916"/>
          <w:spacing w:val="-15"/>
          <w:sz w:val="21"/>
          <w:lang w:val="uk-UA"/>
        </w:rPr>
        <w:t xml:space="preserve"> </w:t>
      </w:r>
      <w:r w:rsidRPr="000031E6">
        <w:rPr>
          <w:color w:val="1E1916"/>
          <w:sz w:val="21"/>
          <w:lang w:val="uk-UA"/>
        </w:rPr>
        <w:t>будинків</w:t>
      </w:r>
      <w:r w:rsidRPr="000031E6">
        <w:rPr>
          <w:color w:val="1E1916"/>
          <w:spacing w:val="-14"/>
          <w:sz w:val="21"/>
          <w:lang w:val="uk-UA"/>
        </w:rPr>
        <w:t xml:space="preserve"> </w:t>
      </w:r>
      <w:r w:rsidRPr="000031E6">
        <w:rPr>
          <w:color w:val="1E1916"/>
          <w:sz w:val="21"/>
          <w:lang w:val="uk-UA"/>
        </w:rPr>
        <w:t>заввишки</w:t>
      </w:r>
      <w:r w:rsidRPr="000031E6">
        <w:rPr>
          <w:color w:val="1E1916"/>
          <w:spacing w:val="-15"/>
          <w:sz w:val="21"/>
          <w:lang w:val="uk-UA"/>
        </w:rPr>
        <w:t xml:space="preserve"> </w:t>
      </w:r>
      <w:r w:rsidRPr="000031E6">
        <w:rPr>
          <w:color w:val="1E1916"/>
          <w:sz w:val="21"/>
          <w:lang w:val="uk-UA"/>
        </w:rPr>
        <w:t>понад</w:t>
      </w:r>
      <w:r w:rsidRPr="000031E6">
        <w:rPr>
          <w:color w:val="1E1916"/>
          <w:spacing w:val="-15"/>
          <w:sz w:val="21"/>
          <w:lang w:val="uk-UA"/>
        </w:rPr>
        <w:t xml:space="preserve"> </w:t>
      </w:r>
      <w:r w:rsidRPr="000031E6">
        <w:rPr>
          <w:color w:val="1E1916"/>
          <w:sz w:val="21"/>
          <w:lang w:val="uk-UA"/>
        </w:rPr>
        <w:t>три</w:t>
      </w:r>
      <w:r w:rsidRPr="000031E6">
        <w:rPr>
          <w:color w:val="1E1916"/>
          <w:spacing w:val="-14"/>
          <w:sz w:val="21"/>
          <w:lang w:val="uk-UA"/>
        </w:rPr>
        <w:t xml:space="preserve"> </w:t>
      </w:r>
      <w:r w:rsidRPr="000031E6">
        <w:rPr>
          <w:color w:val="1E1916"/>
          <w:sz w:val="21"/>
          <w:lang w:val="uk-UA"/>
        </w:rPr>
        <w:t>поверхи</w:t>
      </w:r>
      <w:r w:rsidRPr="000031E6">
        <w:rPr>
          <w:color w:val="1E1916"/>
          <w:spacing w:val="-15"/>
          <w:sz w:val="21"/>
          <w:lang w:val="uk-UA"/>
        </w:rPr>
        <w:t xml:space="preserve"> </w:t>
      </w:r>
      <w:r w:rsidRPr="000031E6">
        <w:rPr>
          <w:color w:val="1E1916"/>
          <w:sz w:val="21"/>
          <w:lang w:val="uk-UA"/>
        </w:rPr>
        <w:t>повинно</w:t>
      </w:r>
      <w:r w:rsidRPr="000031E6">
        <w:rPr>
          <w:color w:val="1E1916"/>
          <w:spacing w:val="-14"/>
          <w:sz w:val="21"/>
          <w:lang w:val="uk-UA"/>
        </w:rPr>
        <w:t xml:space="preserve"> </w:t>
      </w:r>
      <w:r w:rsidRPr="000031E6">
        <w:rPr>
          <w:color w:val="1E1916"/>
          <w:sz w:val="21"/>
          <w:lang w:val="uk-UA"/>
        </w:rPr>
        <w:t>мати автоматичне або дистанційне керування, яке забезпечує відключення частини світильників або ламп уночі з таким розрахунком, щоб освітленість сходів була не нижче норм евакуаційного освітлення відповідно до 8.9 розділу 8.</w:t>
      </w:r>
    </w:p>
    <w:p w14:paraId="2470EF76" w14:textId="77777777" w:rsidR="00541CCE" w:rsidRPr="000031E6" w:rsidRDefault="00EB0C3C" w:rsidP="00AC61F8">
      <w:pPr>
        <w:pStyle w:val="a5"/>
        <w:numPr>
          <w:ilvl w:val="2"/>
          <w:numId w:val="25"/>
        </w:numPr>
        <w:tabs>
          <w:tab w:val="left" w:pos="1606"/>
        </w:tabs>
        <w:spacing w:before="54" w:line="292" w:lineRule="auto"/>
        <w:ind w:left="697" w:right="102" w:firstLine="397"/>
        <w:rPr>
          <w:sz w:val="21"/>
          <w:lang w:val="uk-UA"/>
        </w:rPr>
      </w:pPr>
      <w:r w:rsidRPr="000031E6">
        <w:rPr>
          <w:color w:val="1E1916"/>
          <w:spacing w:val="-2"/>
          <w:sz w:val="21"/>
          <w:lang w:val="uk-UA"/>
        </w:rPr>
        <w:t xml:space="preserve">Технічне оснащення, автоматизацію, моніторинг й управління систем освітлення будівель </w:t>
      </w:r>
      <w:r w:rsidRPr="000031E6">
        <w:rPr>
          <w:color w:val="1E1916"/>
          <w:sz w:val="21"/>
          <w:lang w:val="uk-UA"/>
        </w:rPr>
        <w:t>слід приймати не нижче мінімального рівня, встановленого у нормативних документах, що відпо- відає</w:t>
      </w:r>
      <w:r w:rsidRPr="000031E6">
        <w:rPr>
          <w:color w:val="1E1916"/>
          <w:spacing w:val="-1"/>
          <w:sz w:val="21"/>
          <w:lang w:val="uk-UA"/>
        </w:rPr>
        <w:t xml:space="preserve"> </w:t>
      </w:r>
      <w:r w:rsidRPr="000031E6">
        <w:rPr>
          <w:color w:val="1E1916"/>
          <w:sz w:val="21"/>
          <w:lang w:val="uk-UA"/>
        </w:rPr>
        <w:t>класу</w:t>
      </w:r>
      <w:r w:rsidRPr="000031E6">
        <w:rPr>
          <w:color w:val="1E1916"/>
          <w:spacing w:val="-1"/>
          <w:sz w:val="21"/>
          <w:lang w:val="uk-UA"/>
        </w:rPr>
        <w:t xml:space="preserve"> </w:t>
      </w:r>
      <w:r w:rsidRPr="000031E6">
        <w:rPr>
          <w:color w:val="1E1916"/>
          <w:sz w:val="21"/>
          <w:lang w:val="uk-UA"/>
        </w:rPr>
        <w:t>енергоефективності "С"</w:t>
      </w:r>
      <w:r w:rsidRPr="000031E6">
        <w:rPr>
          <w:color w:val="1E1916"/>
          <w:spacing w:val="-1"/>
          <w:sz w:val="21"/>
          <w:lang w:val="uk-UA"/>
        </w:rPr>
        <w:t xml:space="preserve"> </w:t>
      </w:r>
      <w:r w:rsidRPr="000031E6">
        <w:rPr>
          <w:color w:val="1E1916"/>
          <w:sz w:val="21"/>
          <w:lang w:val="uk-UA"/>
        </w:rPr>
        <w:t>згідно</w:t>
      </w:r>
      <w:r w:rsidRPr="000031E6">
        <w:rPr>
          <w:color w:val="1E1916"/>
          <w:spacing w:val="-1"/>
          <w:sz w:val="21"/>
          <w:lang w:val="uk-UA"/>
        </w:rPr>
        <w:t xml:space="preserve"> </w:t>
      </w:r>
      <w:r w:rsidRPr="000031E6">
        <w:rPr>
          <w:color w:val="1E1916"/>
          <w:sz w:val="21"/>
          <w:lang w:val="uk-UA"/>
        </w:rPr>
        <w:t>ДБН</w:t>
      </w:r>
      <w:r w:rsidRPr="000031E6">
        <w:rPr>
          <w:color w:val="1E1916"/>
          <w:spacing w:val="-1"/>
          <w:sz w:val="21"/>
          <w:lang w:val="uk-UA"/>
        </w:rPr>
        <w:t xml:space="preserve"> </w:t>
      </w:r>
      <w:r w:rsidRPr="000031E6">
        <w:rPr>
          <w:color w:val="1E1916"/>
          <w:sz w:val="21"/>
          <w:lang w:val="uk-UA"/>
        </w:rPr>
        <w:t>В.2.6-31. Для</w:t>
      </w:r>
      <w:r w:rsidRPr="000031E6">
        <w:rPr>
          <w:color w:val="1E1916"/>
          <w:spacing w:val="-1"/>
          <w:sz w:val="21"/>
          <w:lang w:val="uk-UA"/>
        </w:rPr>
        <w:t xml:space="preserve"> </w:t>
      </w:r>
      <w:r w:rsidRPr="000031E6">
        <w:rPr>
          <w:color w:val="1E1916"/>
          <w:sz w:val="21"/>
          <w:lang w:val="uk-UA"/>
        </w:rPr>
        <w:t>класів енергоефективності</w:t>
      </w:r>
      <w:r w:rsidRPr="000031E6">
        <w:rPr>
          <w:color w:val="1E1916"/>
          <w:spacing w:val="-1"/>
          <w:sz w:val="21"/>
          <w:lang w:val="uk-UA"/>
        </w:rPr>
        <w:t xml:space="preserve"> </w:t>
      </w:r>
      <w:r w:rsidRPr="000031E6">
        <w:rPr>
          <w:color w:val="1E1916"/>
          <w:sz w:val="21"/>
          <w:lang w:val="uk-UA"/>
        </w:rPr>
        <w:t>"А"</w:t>
      </w:r>
      <w:r w:rsidRPr="000031E6">
        <w:rPr>
          <w:color w:val="1E1916"/>
          <w:spacing w:val="-1"/>
          <w:sz w:val="21"/>
          <w:lang w:val="uk-UA"/>
        </w:rPr>
        <w:t xml:space="preserve"> </w:t>
      </w:r>
      <w:r w:rsidRPr="000031E6">
        <w:rPr>
          <w:color w:val="1E1916"/>
          <w:sz w:val="21"/>
          <w:lang w:val="uk-UA"/>
        </w:rPr>
        <w:t>та</w:t>
      </w:r>
      <w:r w:rsidRPr="000031E6">
        <w:rPr>
          <w:color w:val="1E1916"/>
          <w:spacing w:val="-1"/>
          <w:sz w:val="21"/>
          <w:lang w:val="uk-UA"/>
        </w:rPr>
        <w:t xml:space="preserve"> </w:t>
      </w:r>
      <w:r w:rsidRPr="000031E6">
        <w:rPr>
          <w:color w:val="1E1916"/>
          <w:sz w:val="21"/>
          <w:lang w:val="uk-UA"/>
        </w:rPr>
        <w:t xml:space="preserve">"В" </w:t>
      </w:r>
      <w:r w:rsidRPr="000031E6">
        <w:rPr>
          <w:color w:val="1E1916"/>
          <w:spacing w:val="-2"/>
          <w:sz w:val="21"/>
          <w:lang w:val="uk-UA"/>
        </w:rPr>
        <w:t>не</w:t>
      </w:r>
      <w:r w:rsidRPr="000031E6">
        <w:rPr>
          <w:color w:val="1E1916"/>
          <w:spacing w:val="-13"/>
          <w:sz w:val="21"/>
          <w:lang w:val="uk-UA"/>
        </w:rPr>
        <w:t xml:space="preserve"> </w:t>
      </w:r>
      <w:r w:rsidRPr="000031E6">
        <w:rPr>
          <w:color w:val="1E1916"/>
          <w:spacing w:val="-2"/>
          <w:sz w:val="21"/>
          <w:lang w:val="uk-UA"/>
        </w:rPr>
        <w:t>допускається</w:t>
      </w:r>
      <w:r w:rsidRPr="000031E6">
        <w:rPr>
          <w:color w:val="1E1916"/>
          <w:spacing w:val="-13"/>
          <w:sz w:val="21"/>
          <w:lang w:val="uk-UA"/>
        </w:rPr>
        <w:t xml:space="preserve"> </w:t>
      </w:r>
      <w:r w:rsidRPr="000031E6">
        <w:rPr>
          <w:color w:val="1E1916"/>
          <w:spacing w:val="-2"/>
          <w:sz w:val="21"/>
          <w:lang w:val="uk-UA"/>
        </w:rPr>
        <w:t>застосовувати</w:t>
      </w:r>
      <w:r w:rsidRPr="000031E6">
        <w:rPr>
          <w:color w:val="1E1916"/>
          <w:spacing w:val="-12"/>
          <w:sz w:val="21"/>
          <w:lang w:val="uk-UA"/>
        </w:rPr>
        <w:t xml:space="preserve"> </w:t>
      </w:r>
      <w:r w:rsidRPr="000031E6">
        <w:rPr>
          <w:color w:val="1E1916"/>
          <w:spacing w:val="-2"/>
          <w:sz w:val="21"/>
          <w:lang w:val="uk-UA"/>
        </w:rPr>
        <w:t>технічне</w:t>
      </w:r>
      <w:r w:rsidRPr="000031E6">
        <w:rPr>
          <w:color w:val="1E1916"/>
          <w:spacing w:val="-13"/>
          <w:sz w:val="21"/>
          <w:lang w:val="uk-UA"/>
        </w:rPr>
        <w:t xml:space="preserve"> </w:t>
      </w:r>
      <w:r w:rsidRPr="000031E6">
        <w:rPr>
          <w:color w:val="1E1916"/>
          <w:spacing w:val="-2"/>
          <w:sz w:val="21"/>
          <w:lang w:val="uk-UA"/>
        </w:rPr>
        <w:t>оснащення,</w:t>
      </w:r>
      <w:r w:rsidRPr="000031E6">
        <w:rPr>
          <w:color w:val="1E1916"/>
          <w:spacing w:val="-12"/>
          <w:sz w:val="21"/>
          <w:lang w:val="uk-UA"/>
        </w:rPr>
        <w:t xml:space="preserve"> </w:t>
      </w:r>
      <w:r w:rsidRPr="000031E6">
        <w:rPr>
          <w:color w:val="1E1916"/>
          <w:spacing w:val="-2"/>
          <w:sz w:val="21"/>
          <w:lang w:val="uk-UA"/>
        </w:rPr>
        <w:t>автоматизацію,</w:t>
      </w:r>
      <w:r w:rsidRPr="000031E6">
        <w:rPr>
          <w:color w:val="1E1916"/>
          <w:spacing w:val="-13"/>
          <w:sz w:val="21"/>
          <w:lang w:val="uk-UA"/>
        </w:rPr>
        <w:t xml:space="preserve"> </w:t>
      </w:r>
      <w:r w:rsidRPr="000031E6">
        <w:rPr>
          <w:color w:val="1E1916"/>
          <w:spacing w:val="-2"/>
          <w:sz w:val="21"/>
          <w:lang w:val="uk-UA"/>
        </w:rPr>
        <w:t>моніторинг</w:t>
      </w:r>
      <w:r w:rsidRPr="000031E6">
        <w:rPr>
          <w:color w:val="1E1916"/>
          <w:spacing w:val="-13"/>
          <w:sz w:val="21"/>
          <w:lang w:val="uk-UA"/>
        </w:rPr>
        <w:t xml:space="preserve"> </w:t>
      </w:r>
      <w:r w:rsidRPr="000031E6">
        <w:rPr>
          <w:color w:val="1E1916"/>
          <w:spacing w:val="-2"/>
          <w:sz w:val="21"/>
          <w:lang w:val="uk-UA"/>
        </w:rPr>
        <w:t>й</w:t>
      </w:r>
      <w:r w:rsidRPr="000031E6">
        <w:rPr>
          <w:color w:val="1E1916"/>
          <w:spacing w:val="-12"/>
          <w:sz w:val="21"/>
          <w:lang w:val="uk-UA"/>
        </w:rPr>
        <w:t xml:space="preserve"> </w:t>
      </w:r>
      <w:r w:rsidRPr="000031E6">
        <w:rPr>
          <w:color w:val="1E1916"/>
          <w:spacing w:val="-2"/>
          <w:sz w:val="21"/>
          <w:lang w:val="uk-UA"/>
        </w:rPr>
        <w:t>управління</w:t>
      </w:r>
      <w:r w:rsidRPr="000031E6">
        <w:rPr>
          <w:color w:val="1E1916"/>
          <w:spacing w:val="-13"/>
          <w:sz w:val="21"/>
          <w:lang w:val="uk-UA"/>
        </w:rPr>
        <w:t xml:space="preserve"> </w:t>
      </w:r>
      <w:r w:rsidRPr="000031E6">
        <w:rPr>
          <w:color w:val="1E1916"/>
          <w:spacing w:val="-2"/>
          <w:sz w:val="21"/>
          <w:lang w:val="uk-UA"/>
        </w:rPr>
        <w:t xml:space="preserve">систем </w:t>
      </w:r>
      <w:r w:rsidRPr="000031E6">
        <w:rPr>
          <w:color w:val="1E1916"/>
          <w:sz w:val="21"/>
          <w:lang w:val="uk-UA"/>
        </w:rPr>
        <w:t>освітлення будівель нижчого рівня відповідності класу енергоефективності, зазначеного у норма- тиві [7] ніж рівень, що відповідає даному класу енергоефективності будівлі згідно з ДБН В.2.6-31.</w:t>
      </w:r>
    </w:p>
    <w:p w14:paraId="1B9F502B" w14:textId="77777777" w:rsidR="00541CCE" w:rsidRPr="000031E6" w:rsidRDefault="00EB0C3C" w:rsidP="00AC61F8">
      <w:pPr>
        <w:pStyle w:val="a3"/>
        <w:spacing w:line="283" w:lineRule="auto"/>
        <w:ind w:left="697" w:right="105" w:firstLine="397"/>
        <w:jc w:val="both"/>
        <w:rPr>
          <w:lang w:val="uk-UA"/>
        </w:rPr>
      </w:pPr>
      <w:r w:rsidRPr="000031E6">
        <w:rPr>
          <w:color w:val="1E1916"/>
          <w:lang w:val="uk-UA"/>
        </w:rPr>
        <w:t>Допускається для будівель з класом енергоефективності, визначеним згідно з ДБН В.2.6-31, застосовувати технічне оснащення, автоматизацію, моніторинг й управління систем освітлення будівель вищого класу енергоефективності.</w:t>
      </w:r>
    </w:p>
    <w:p w14:paraId="49D35457" w14:textId="77777777" w:rsidR="00541CCE" w:rsidRPr="000031E6" w:rsidRDefault="00EB0C3C">
      <w:pPr>
        <w:pStyle w:val="a3"/>
        <w:spacing w:line="283" w:lineRule="auto"/>
        <w:ind w:left="697" w:right="103" w:firstLine="396"/>
        <w:jc w:val="both"/>
        <w:rPr>
          <w:lang w:val="uk-UA"/>
        </w:rPr>
      </w:pPr>
      <w:r w:rsidRPr="000031E6">
        <w:rPr>
          <w:color w:val="1E1916"/>
          <w:lang w:val="uk-UA"/>
        </w:rPr>
        <w:t>Рекомендується застосовувати додаткове технічне оснащення, автоматизацію, моніторинг й управління систем освітлення до будівель, якщо дані заходи сприяють економії енергії.</w:t>
      </w:r>
    </w:p>
    <w:p w14:paraId="4B577BD3" w14:textId="77777777" w:rsidR="00541CCE" w:rsidRPr="00AC61F8" w:rsidRDefault="00EB0C3C" w:rsidP="008B4F84">
      <w:pPr>
        <w:pStyle w:val="2"/>
        <w:numPr>
          <w:ilvl w:val="1"/>
          <w:numId w:val="34"/>
        </w:numPr>
        <w:tabs>
          <w:tab w:val="left" w:pos="1444"/>
        </w:tabs>
        <w:spacing w:before="120" w:after="120"/>
        <w:ind w:left="1443" w:hanging="350"/>
        <w:jc w:val="both"/>
        <w:rPr>
          <w:lang w:val="uk-UA"/>
        </w:rPr>
      </w:pPr>
      <w:bookmarkStart w:id="13" w:name="_TOC_250015"/>
      <w:r w:rsidRPr="000031E6">
        <w:rPr>
          <w:color w:val="1E1916"/>
          <w:lang w:val="uk-UA"/>
        </w:rPr>
        <w:t>Зовнішнє</w:t>
      </w:r>
      <w:r w:rsidRPr="000031E6">
        <w:rPr>
          <w:color w:val="1E1916"/>
          <w:spacing w:val="-9"/>
          <w:lang w:val="uk-UA"/>
        </w:rPr>
        <w:t xml:space="preserve"> </w:t>
      </w:r>
      <w:r w:rsidRPr="000031E6">
        <w:rPr>
          <w:color w:val="1E1916"/>
          <w:lang w:val="uk-UA"/>
        </w:rPr>
        <w:t>освітлення</w:t>
      </w:r>
      <w:r w:rsidRPr="000031E6">
        <w:rPr>
          <w:color w:val="1E1916"/>
          <w:spacing w:val="-9"/>
          <w:lang w:val="uk-UA"/>
        </w:rPr>
        <w:t xml:space="preserve"> </w:t>
      </w:r>
      <w:r w:rsidRPr="000031E6">
        <w:rPr>
          <w:color w:val="1E1916"/>
          <w:lang w:val="uk-UA"/>
        </w:rPr>
        <w:t>населених</w:t>
      </w:r>
      <w:r w:rsidRPr="000031E6">
        <w:rPr>
          <w:color w:val="1E1916"/>
          <w:spacing w:val="-9"/>
          <w:lang w:val="uk-UA"/>
        </w:rPr>
        <w:t xml:space="preserve"> </w:t>
      </w:r>
      <w:bookmarkEnd w:id="13"/>
      <w:r w:rsidRPr="000031E6">
        <w:rPr>
          <w:color w:val="1E1916"/>
          <w:spacing w:val="-2"/>
          <w:lang w:val="uk-UA"/>
        </w:rPr>
        <w:t>пунктів</w:t>
      </w:r>
    </w:p>
    <w:p w14:paraId="598AB234" w14:textId="32336911" w:rsidR="00AC61F8" w:rsidRDefault="00AC61F8" w:rsidP="008B4F84">
      <w:pPr>
        <w:pStyle w:val="2"/>
        <w:spacing w:before="0" w:line="288" w:lineRule="auto"/>
        <w:ind w:left="709" w:firstLine="425"/>
        <w:jc w:val="left"/>
        <w:rPr>
          <w:b w:val="0"/>
          <w:bCs w:val="0"/>
          <w:color w:val="29B95C"/>
          <w:lang w:val="uk-UA"/>
        </w:rPr>
      </w:pPr>
      <w:r>
        <w:rPr>
          <w:color w:val="1E1916"/>
          <w:spacing w:val="-2"/>
          <w:lang w:val="uk-UA"/>
        </w:rPr>
        <w:t>8.5.1</w:t>
      </w:r>
      <w:r w:rsidRPr="00AC61F8">
        <w:rPr>
          <w:lang w:val="uk-UA"/>
        </w:rPr>
        <w:t xml:space="preserve"> </w:t>
      </w:r>
      <w:r w:rsidRPr="00BD6245">
        <w:rPr>
          <w:b w:val="0"/>
          <w:bCs w:val="0"/>
          <w:color w:val="29B95C"/>
          <w:lang w:val="uk-UA"/>
        </w:rPr>
        <w:t>Зовнішнє</w:t>
      </w:r>
      <w:r w:rsidRPr="00AC61F8">
        <w:rPr>
          <w:b w:val="0"/>
          <w:bCs w:val="0"/>
          <w:color w:val="29B95C"/>
          <w:lang w:val="uk-UA"/>
        </w:rPr>
        <w:t xml:space="preserve"> освітлення в населених пунктах установлюють для таких об’єктів транспортної інфраструктури: вулиці, площі, транспортні розв’язки, пішохідні переходи, мости, шляхопроводи, естакади, тунелі, об’єкти дорожнього сервісу.</w:t>
      </w:r>
    </w:p>
    <w:p w14:paraId="6E21F055" w14:textId="18A5687A" w:rsidR="00AC61F8" w:rsidRPr="00AC61F8" w:rsidRDefault="00AC61F8" w:rsidP="008B4F84">
      <w:pPr>
        <w:pStyle w:val="2"/>
        <w:tabs>
          <w:tab w:val="left" w:pos="1444"/>
        </w:tabs>
        <w:spacing w:before="0" w:line="288" w:lineRule="auto"/>
        <w:ind w:left="1443" w:hanging="309"/>
        <w:jc w:val="left"/>
        <w:rPr>
          <w:i/>
          <w:iCs/>
          <w:color w:val="29B95C"/>
          <w:lang w:val="uk-UA"/>
        </w:rPr>
      </w:pPr>
      <w:r w:rsidRPr="00AC61F8">
        <w:rPr>
          <w:i/>
          <w:iCs/>
          <w:color w:val="29B95C"/>
          <w:spacing w:val="-2"/>
          <w:lang w:val="uk-UA"/>
        </w:rPr>
        <w:t>(Пункт 8.5.1 змінено, Зміна № 1)</w:t>
      </w:r>
    </w:p>
    <w:p w14:paraId="04429715" w14:textId="1F6570E5" w:rsidR="00541CCE" w:rsidRPr="008B4F84" w:rsidRDefault="00EB0C3C">
      <w:pPr>
        <w:spacing w:before="126"/>
        <w:ind w:left="697"/>
        <w:jc w:val="both"/>
        <w:rPr>
          <w:color w:val="29B95C"/>
          <w:sz w:val="21"/>
          <w:lang w:val="uk-UA"/>
        </w:rPr>
      </w:pPr>
      <w:r w:rsidRPr="008B4F84">
        <w:rPr>
          <w:b/>
          <w:color w:val="29B95C"/>
          <w:sz w:val="21"/>
          <w:lang w:val="uk-UA"/>
        </w:rPr>
        <w:t>Таблиця</w:t>
      </w:r>
      <w:r w:rsidRPr="008B4F84">
        <w:rPr>
          <w:b/>
          <w:color w:val="29B95C"/>
          <w:spacing w:val="-6"/>
          <w:sz w:val="21"/>
          <w:lang w:val="uk-UA"/>
        </w:rPr>
        <w:t xml:space="preserve"> </w:t>
      </w:r>
      <w:r w:rsidRPr="008B4F84">
        <w:rPr>
          <w:b/>
          <w:color w:val="29B95C"/>
          <w:sz w:val="21"/>
          <w:lang w:val="uk-UA"/>
        </w:rPr>
        <w:t>8.25</w:t>
      </w:r>
      <w:r w:rsidRPr="008B4F84">
        <w:rPr>
          <w:b/>
          <w:color w:val="29B95C"/>
          <w:spacing w:val="-5"/>
          <w:sz w:val="21"/>
          <w:lang w:val="uk-UA"/>
        </w:rPr>
        <w:t xml:space="preserve"> </w:t>
      </w:r>
    </w:p>
    <w:p w14:paraId="115B67F5" w14:textId="333D2914" w:rsidR="008B4F84" w:rsidRDefault="008B4F84">
      <w:pPr>
        <w:spacing w:before="126"/>
        <w:ind w:left="697"/>
        <w:jc w:val="both"/>
        <w:rPr>
          <w:b/>
          <w:bCs/>
          <w:i/>
          <w:iCs/>
          <w:color w:val="29B95C"/>
          <w:sz w:val="21"/>
          <w:lang w:val="uk-UA"/>
        </w:rPr>
      </w:pPr>
      <w:r w:rsidRPr="008B4F84">
        <w:rPr>
          <w:b/>
          <w:bCs/>
          <w:i/>
          <w:iCs/>
          <w:color w:val="29B95C"/>
          <w:sz w:val="21"/>
          <w:lang w:val="uk-UA"/>
        </w:rPr>
        <w:t>(Таблиця 8.25 вилучено, Зміна № 1)</w:t>
      </w:r>
    </w:p>
    <w:p w14:paraId="14A5633D" w14:textId="27DCC532" w:rsidR="008B4F84" w:rsidRPr="00906C64" w:rsidRDefault="008B4F84">
      <w:pPr>
        <w:spacing w:before="126"/>
        <w:ind w:left="697"/>
        <w:jc w:val="both"/>
        <w:rPr>
          <w:b/>
          <w:color w:val="29B95C"/>
          <w:sz w:val="21"/>
          <w:lang w:val="uk-UA"/>
        </w:rPr>
      </w:pPr>
      <w:r w:rsidRPr="00906C64">
        <w:rPr>
          <w:b/>
          <w:color w:val="29B95C"/>
          <w:sz w:val="21"/>
          <w:lang w:val="uk-UA"/>
        </w:rPr>
        <w:t>Таблиця</w:t>
      </w:r>
      <w:r w:rsidRPr="00906C64">
        <w:rPr>
          <w:b/>
          <w:color w:val="29B95C"/>
          <w:spacing w:val="-3"/>
          <w:sz w:val="21"/>
          <w:lang w:val="uk-UA"/>
        </w:rPr>
        <w:t xml:space="preserve"> </w:t>
      </w:r>
      <w:r w:rsidRPr="00906C64">
        <w:rPr>
          <w:b/>
          <w:color w:val="29B95C"/>
          <w:sz w:val="21"/>
          <w:lang w:val="uk-UA"/>
        </w:rPr>
        <w:t>8.26</w:t>
      </w:r>
    </w:p>
    <w:p w14:paraId="1FFC07C6" w14:textId="2BE0BB5C" w:rsidR="008B4F84" w:rsidRDefault="008B4F84" w:rsidP="008B4F84">
      <w:pPr>
        <w:spacing w:before="120" w:after="120"/>
        <w:ind w:left="697"/>
        <w:jc w:val="both"/>
        <w:rPr>
          <w:b/>
          <w:bCs/>
          <w:i/>
          <w:iCs/>
          <w:color w:val="29B95C"/>
          <w:sz w:val="21"/>
          <w:lang w:val="uk-UA"/>
        </w:rPr>
      </w:pPr>
      <w:r w:rsidRPr="008B4F84">
        <w:rPr>
          <w:b/>
          <w:bCs/>
          <w:i/>
          <w:iCs/>
          <w:color w:val="29B95C"/>
          <w:sz w:val="21"/>
          <w:lang w:val="uk-UA"/>
        </w:rPr>
        <w:t>(Таблиця 8.2</w:t>
      </w:r>
      <w:r>
        <w:rPr>
          <w:b/>
          <w:bCs/>
          <w:i/>
          <w:iCs/>
          <w:color w:val="29B95C"/>
          <w:sz w:val="21"/>
          <w:lang w:val="uk-UA"/>
        </w:rPr>
        <w:t>6</w:t>
      </w:r>
      <w:r w:rsidRPr="008B4F84">
        <w:rPr>
          <w:b/>
          <w:bCs/>
          <w:i/>
          <w:iCs/>
          <w:color w:val="29B95C"/>
          <w:sz w:val="21"/>
          <w:lang w:val="uk-UA"/>
        </w:rPr>
        <w:t xml:space="preserve"> вилучено, Зміна № 1)</w:t>
      </w:r>
    </w:p>
    <w:p w14:paraId="760289E7" w14:textId="77777777" w:rsidR="008B4F84" w:rsidRPr="00A779EB" w:rsidRDefault="008B4F84" w:rsidP="00906C64">
      <w:pPr>
        <w:pStyle w:val="a3"/>
        <w:spacing w:before="1" w:line="293" w:lineRule="auto"/>
        <w:ind w:left="709" w:firstLine="425"/>
        <w:rPr>
          <w:color w:val="29B95C"/>
          <w:lang w:val="ru-RU" w:eastAsia="uk-UA" w:bidi="uk-UA"/>
        </w:rPr>
      </w:pPr>
      <w:r w:rsidRPr="00BD6245">
        <w:rPr>
          <w:b/>
          <w:bCs/>
          <w:lang w:val="ru-RU" w:eastAsia="uk-UA" w:bidi="uk-UA"/>
        </w:rPr>
        <w:t>8.5.2</w:t>
      </w:r>
      <w:r w:rsidRPr="00BD6245">
        <w:rPr>
          <w:lang w:val="ru-RU" w:eastAsia="uk-UA" w:bidi="uk-UA"/>
        </w:rPr>
        <w:t xml:space="preserve"> </w:t>
      </w:r>
      <w:r w:rsidRPr="00A779EB">
        <w:rPr>
          <w:color w:val="29B95C"/>
          <w:lang w:val="ru-RU" w:eastAsia="uk-UA" w:bidi="uk-UA"/>
        </w:rPr>
        <w:t>Освітлення вулиць потрібно проєктувати з урахуванням нормативних показників, наведених у таблиці</w:t>
      </w:r>
      <w:r w:rsidRPr="00A779EB">
        <w:rPr>
          <w:color w:val="29B95C"/>
          <w:lang w:eastAsia="uk-UA" w:bidi="uk-UA"/>
        </w:rPr>
        <w:t> </w:t>
      </w:r>
      <w:r w:rsidRPr="00A779EB">
        <w:rPr>
          <w:color w:val="29B95C"/>
          <w:lang w:val="ru-RU" w:eastAsia="uk-UA" w:bidi="uk-UA"/>
        </w:rPr>
        <w:t>8.27.</w:t>
      </w:r>
    </w:p>
    <w:p w14:paraId="3DCB6A28" w14:textId="7807C73D" w:rsidR="00906C64" w:rsidRPr="00AC61F8" w:rsidRDefault="00906C64" w:rsidP="00906C64">
      <w:pPr>
        <w:pStyle w:val="2"/>
        <w:tabs>
          <w:tab w:val="left" w:pos="1444"/>
        </w:tabs>
        <w:spacing w:before="0" w:line="293" w:lineRule="auto"/>
        <w:ind w:left="1443" w:hanging="309"/>
        <w:jc w:val="left"/>
        <w:rPr>
          <w:i/>
          <w:iCs/>
          <w:color w:val="29B95C"/>
          <w:lang w:val="uk-UA"/>
        </w:rPr>
      </w:pPr>
      <w:r w:rsidRPr="00AC61F8">
        <w:rPr>
          <w:i/>
          <w:iCs/>
          <w:color w:val="29B95C"/>
          <w:spacing w:val="-2"/>
          <w:lang w:val="uk-UA"/>
        </w:rPr>
        <w:t>(Пункт 8.5.</w:t>
      </w:r>
      <w:r w:rsidR="004158E6">
        <w:rPr>
          <w:i/>
          <w:iCs/>
          <w:color w:val="29B95C"/>
          <w:spacing w:val="-2"/>
          <w:lang w:val="uk-UA"/>
        </w:rPr>
        <w:t>2</w:t>
      </w:r>
      <w:r w:rsidRPr="00AC61F8">
        <w:rPr>
          <w:i/>
          <w:iCs/>
          <w:color w:val="29B95C"/>
          <w:spacing w:val="-2"/>
          <w:lang w:val="uk-UA"/>
        </w:rPr>
        <w:t xml:space="preserve"> змінено, Зміна № 1)</w:t>
      </w:r>
    </w:p>
    <w:p w14:paraId="04795556" w14:textId="77777777" w:rsidR="00906C64" w:rsidRPr="008B4F84" w:rsidRDefault="00906C64" w:rsidP="00906C64">
      <w:pPr>
        <w:pStyle w:val="a3"/>
        <w:spacing w:before="1"/>
        <w:ind w:left="709" w:firstLine="425"/>
        <w:rPr>
          <w:sz w:val="22"/>
          <w:lang w:val="ru-RU"/>
        </w:rPr>
      </w:pPr>
    </w:p>
    <w:p w14:paraId="55B759F2" w14:textId="77777777" w:rsidR="008B4F84" w:rsidRPr="008B4F84" w:rsidRDefault="008B4F84" w:rsidP="008B4F84">
      <w:pPr>
        <w:spacing w:before="126"/>
        <w:ind w:left="697"/>
        <w:jc w:val="both"/>
        <w:rPr>
          <w:b/>
          <w:bCs/>
          <w:i/>
          <w:iCs/>
          <w:color w:val="29B95C"/>
          <w:sz w:val="21"/>
          <w:lang w:val="ru-RU"/>
        </w:rPr>
      </w:pPr>
    </w:p>
    <w:p w14:paraId="2D729648" w14:textId="14CF2A86" w:rsidR="004158E6" w:rsidRDefault="004158E6">
      <w:pPr>
        <w:spacing w:before="126"/>
        <w:ind w:left="697"/>
        <w:jc w:val="both"/>
        <w:rPr>
          <w:b/>
          <w:bCs/>
          <w:i/>
          <w:iCs/>
          <w:color w:val="29B95C"/>
          <w:sz w:val="21"/>
          <w:lang w:val="uk-UA"/>
        </w:rPr>
      </w:pPr>
      <w:r>
        <w:rPr>
          <w:b/>
          <w:bCs/>
          <w:i/>
          <w:iCs/>
          <w:color w:val="29B95C"/>
          <w:sz w:val="21"/>
          <w:lang w:val="uk-UA"/>
        </w:rPr>
        <w:br w:type="page"/>
      </w:r>
    </w:p>
    <w:p w14:paraId="09AAB921" w14:textId="77777777" w:rsidR="00541CCE" w:rsidRPr="008B4F84" w:rsidRDefault="00541CCE">
      <w:pPr>
        <w:pStyle w:val="a3"/>
        <w:spacing w:before="6"/>
        <w:rPr>
          <w:color w:val="29B95C"/>
          <w:sz w:val="13"/>
          <w:lang w:val="uk-UA"/>
        </w:rPr>
      </w:pPr>
    </w:p>
    <w:p w14:paraId="2C4191BA" w14:textId="5EB20904" w:rsidR="00541CCE" w:rsidRPr="000031E6" w:rsidRDefault="004158E6">
      <w:pPr>
        <w:pStyle w:val="a3"/>
        <w:spacing w:before="6"/>
        <w:rPr>
          <w:sz w:val="13"/>
          <w:lang w:val="uk-UA"/>
        </w:rPr>
      </w:pPr>
      <w:r>
        <w:rPr>
          <w:sz w:val="13"/>
          <w:lang w:val="uk-UA"/>
        </w:rPr>
        <w:t xml:space="preserve"> </w:t>
      </w:r>
    </w:p>
    <w:p w14:paraId="1BB2C05E" w14:textId="772F4DC0" w:rsidR="00541CCE" w:rsidRPr="00367029" w:rsidRDefault="00367029">
      <w:pPr>
        <w:pStyle w:val="a3"/>
        <w:spacing w:before="125"/>
        <w:ind w:left="130"/>
        <w:rPr>
          <w:b/>
          <w:color w:val="29B95C"/>
          <w:lang w:val="uk-UA"/>
        </w:rPr>
      </w:pPr>
      <w:r w:rsidRPr="00367029">
        <w:rPr>
          <w:b/>
          <w:bCs/>
          <w:color w:val="29B95C"/>
          <w:lang w:val="uk-UA" w:eastAsia="uk-UA" w:bidi="uk-UA"/>
        </w:rPr>
        <w:t xml:space="preserve">Таблиця 8.27 </w:t>
      </w:r>
      <w:r w:rsidRPr="00367029">
        <w:rPr>
          <w:bCs/>
          <w:color w:val="29B95C"/>
          <w:lang w:val="uk-UA" w:eastAsia="uk-UA" w:bidi="uk-UA"/>
        </w:rPr>
        <w:t>–</w:t>
      </w:r>
      <w:r w:rsidRPr="00367029">
        <w:rPr>
          <w:color w:val="29B95C"/>
          <w:lang w:val="uk-UA" w:eastAsia="uk-UA" w:bidi="uk-UA"/>
        </w:rPr>
        <w:t xml:space="preserve"> Нормативні показники для проєктування освітлення вулиць</w:t>
      </w:r>
      <w:r w:rsidRPr="00367029">
        <w:rPr>
          <w:b/>
          <w:color w:val="29B95C"/>
          <w:lang w:val="uk-UA"/>
        </w:rPr>
        <w:t xml:space="preserve"> </w:t>
      </w:r>
    </w:p>
    <w:tbl>
      <w:tblPr>
        <w:tblpPr w:leftFromText="180" w:rightFromText="180" w:vertAnchor="text" w:horzAnchor="margin" w:tblpX="250" w:tblpY="8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4678"/>
        <w:gridCol w:w="1815"/>
        <w:gridCol w:w="1816"/>
      </w:tblGrid>
      <w:tr w:rsidR="00367029" w:rsidRPr="005E1B30" w14:paraId="11F65568" w14:textId="77777777" w:rsidTr="008C49E2">
        <w:tc>
          <w:tcPr>
            <w:tcW w:w="1438" w:type="dxa"/>
            <w:vAlign w:val="center"/>
          </w:tcPr>
          <w:p w14:paraId="4FC999D5"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Категорія об’єкта за освітленням</w:t>
            </w:r>
          </w:p>
        </w:tc>
        <w:tc>
          <w:tcPr>
            <w:tcW w:w="4678" w:type="dxa"/>
            <w:vAlign w:val="center"/>
          </w:tcPr>
          <w:p w14:paraId="041F51D4"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Категорії вулиць</w:t>
            </w:r>
          </w:p>
        </w:tc>
        <w:tc>
          <w:tcPr>
            <w:tcW w:w="1815" w:type="dxa"/>
            <w:vAlign w:val="center"/>
          </w:tcPr>
          <w:p w14:paraId="4092F680"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Середня яскравість дорожнього покриву, кд/м</w:t>
            </w:r>
            <w:r w:rsidRPr="00367029">
              <w:rPr>
                <w:rFonts w:eastAsia="Times New Roman"/>
                <w:color w:val="29B95C"/>
                <w:sz w:val="21"/>
                <w:szCs w:val="21"/>
                <w:vertAlign w:val="superscript"/>
                <w:lang w:val="uk-UA" w:eastAsia="ru-RU"/>
              </w:rPr>
              <w:t>2</w:t>
            </w:r>
            <w:r w:rsidRPr="00367029">
              <w:rPr>
                <w:rFonts w:eastAsia="Times New Roman"/>
                <w:color w:val="29B95C"/>
                <w:sz w:val="21"/>
                <w:szCs w:val="21"/>
                <w:lang w:val="uk-UA" w:eastAsia="ru-RU"/>
              </w:rPr>
              <w:t>,</w:t>
            </w:r>
          </w:p>
          <w:p w14:paraId="61076716"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не менше ніж</w:t>
            </w:r>
          </w:p>
        </w:tc>
        <w:tc>
          <w:tcPr>
            <w:tcW w:w="1816" w:type="dxa"/>
            <w:vAlign w:val="center"/>
          </w:tcPr>
          <w:p w14:paraId="740AA7FB"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Середня горизонтальна освітленість, лк,</w:t>
            </w:r>
          </w:p>
          <w:p w14:paraId="57DB4517"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не менше ніж</w:t>
            </w:r>
          </w:p>
        </w:tc>
      </w:tr>
      <w:tr w:rsidR="00367029" w:rsidRPr="00367029" w14:paraId="08C49E82" w14:textId="77777777" w:rsidTr="008C49E2">
        <w:tc>
          <w:tcPr>
            <w:tcW w:w="9747" w:type="dxa"/>
            <w:gridSpan w:val="4"/>
          </w:tcPr>
          <w:p w14:paraId="32372649" w14:textId="77777777" w:rsidR="00367029" w:rsidRPr="00367029" w:rsidRDefault="00367029" w:rsidP="008C49E2">
            <w:pPr>
              <w:overflowPunct w:val="0"/>
              <w:adjustRightInd w:val="0"/>
              <w:spacing w:line="288" w:lineRule="auto"/>
              <w:ind w:firstLine="142"/>
              <w:jc w:val="both"/>
              <w:rPr>
                <w:rFonts w:eastAsia="Times New Roman"/>
                <w:color w:val="29B95C"/>
                <w:sz w:val="21"/>
                <w:szCs w:val="21"/>
                <w:lang w:val="uk-UA" w:eastAsia="ru-RU"/>
              </w:rPr>
            </w:pPr>
            <w:r w:rsidRPr="00367029">
              <w:rPr>
                <w:rFonts w:eastAsia="Times New Roman"/>
                <w:color w:val="29B95C"/>
                <w:sz w:val="21"/>
                <w:szCs w:val="21"/>
                <w:lang w:val="uk-UA" w:eastAsia="ru-RU"/>
              </w:rPr>
              <w:t>Магістральні дороги та вулиці</w:t>
            </w:r>
          </w:p>
        </w:tc>
      </w:tr>
      <w:tr w:rsidR="00367029" w:rsidRPr="00367029" w14:paraId="64D06A65" w14:textId="77777777" w:rsidTr="008C49E2">
        <w:tc>
          <w:tcPr>
            <w:tcW w:w="1438" w:type="dxa"/>
            <w:vMerge w:val="restart"/>
            <w:vAlign w:val="center"/>
          </w:tcPr>
          <w:p w14:paraId="7A01887C"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А</w:t>
            </w:r>
          </w:p>
        </w:tc>
        <w:tc>
          <w:tcPr>
            <w:tcW w:w="4678" w:type="dxa"/>
          </w:tcPr>
          <w:p w14:paraId="27DE0425" w14:textId="77777777" w:rsidR="00367029" w:rsidRPr="00367029" w:rsidRDefault="00367029" w:rsidP="008C49E2">
            <w:pPr>
              <w:spacing w:line="288" w:lineRule="auto"/>
              <w:ind w:firstLine="171"/>
              <w:jc w:val="both"/>
              <w:rPr>
                <w:color w:val="29B95C"/>
                <w:sz w:val="21"/>
                <w:szCs w:val="21"/>
                <w:lang w:val="uk-UA"/>
              </w:rPr>
            </w:pPr>
            <w:r w:rsidRPr="00367029">
              <w:rPr>
                <w:color w:val="29B95C"/>
                <w:sz w:val="21"/>
                <w:szCs w:val="21"/>
                <w:lang w:val="uk-UA"/>
              </w:rPr>
              <w:t xml:space="preserve">Магістральні дороги </w:t>
            </w:r>
          </w:p>
        </w:tc>
        <w:tc>
          <w:tcPr>
            <w:tcW w:w="1815" w:type="dxa"/>
            <w:vAlign w:val="center"/>
          </w:tcPr>
          <w:p w14:paraId="0B51C61A"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2,0</w:t>
            </w:r>
          </w:p>
        </w:tc>
        <w:tc>
          <w:tcPr>
            <w:tcW w:w="1816" w:type="dxa"/>
            <w:vAlign w:val="center"/>
          </w:tcPr>
          <w:p w14:paraId="5B2991EF"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30,0</w:t>
            </w:r>
          </w:p>
        </w:tc>
      </w:tr>
      <w:tr w:rsidR="00367029" w:rsidRPr="00367029" w14:paraId="26074C00" w14:textId="77777777" w:rsidTr="008C49E2">
        <w:tc>
          <w:tcPr>
            <w:tcW w:w="1438" w:type="dxa"/>
            <w:vMerge/>
            <w:vAlign w:val="center"/>
          </w:tcPr>
          <w:p w14:paraId="2A8E861A" w14:textId="77777777" w:rsidR="00367029" w:rsidRPr="00367029" w:rsidRDefault="00367029" w:rsidP="008C49E2">
            <w:pPr>
              <w:overflowPunct w:val="0"/>
              <w:adjustRightInd w:val="0"/>
              <w:spacing w:line="288" w:lineRule="auto"/>
              <w:ind w:firstLine="720"/>
              <w:jc w:val="center"/>
              <w:rPr>
                <w:rFonts w:eastAsia="Times New Roman"/>
                <w:color w:val="29B95C"/>
                <w:sz w:val="21"/>
                <w:szCs w:val="21"/>
                <w:lang w:val="uk-UA" w:eastAsia="ru-RU"/>
              </w:rPr>
            </w:pPr>
          </w:p>
        </w:tc>
        <w:tc>
          <w:tcPr>
            <w:tcW w:w="4678" w:type="dxa"/>
            <w:tcBorders>
              <w:top w:val="nil"/>
            </w:tcBorders>
          </w:tcPr>
          <w:p w14:paraId="38BB4C04" w14:textId="77777777" w:rsidR="00367029" w:rsidRPr="00367029" w:rsidRDefault="00367029" w:rsidP="008C49E2">
            <w:pPr>
              <w:spacing w:line="288" w:lineRule="auto"/>
              <w:ind w:firstLine="171"/>
              <w:jc w:val="both"/>
              <w:rPr>
                <w:color w:val="29B95C"/>
                <w:sz w:val="21"/>
                <w:szCs w:val="21"/>
                <w:lang w:val="uk-UA"/>
              </w:rPr>
            </w:pPr>
            <w:r w:rsidRPr="00367029">
              <w:rPr>
                <w:color w:val="29B95C"/>
                <w:sz w:val="21"/>
                <w:szCs w:val="21"/>
                <w:lang w:val="uk-UA"/>
              </w:rPr>
              <w:t xml:space="preserve">Магістральні вулиці загальноміського значення </w:t>
            </w:r>
          </w:p>
        </w:tc>
        <w:tc>
          <w:tcPr>
            <w:tcW w:w="1815" w:type="dxa"/>
            <w:tcBorders>
              <w:top w:val="nil"/>
            </w:tcBorders>
            <w:vAlign w:val="center"/>
          </w:tcPr>
          <w:p w14:paraId="0460149E"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1,6</w:t>
            </w:r>
          </w:p>
        </w:tc>
        <w:tc>
          <w:tcPr>
            <w:tcW w:w="1816" w:type="dxa"/>
            <w:tcBorders>
              <w:top w:val="nil"/>
            </w:tcBorders>
            <w:vAlign w:val="center"/>
          </w:tcPr>
          <w:p w14:paraId="750398BC"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25,0</w:t>
            </w:r>
          </w:p>
        </w:tc>
      </w:tr>
      <w:tr w:rsidR="00367029" w:rsidRPr="00367029" w14:paraId="561A5563" w14:textId="77777777" w:rsidTr="008C49E2">
        <w:tc>
          <w:tcPr>
            <w:tcW w:w="1438" w:type="dxa"/>
            <w:vAlign w:val="center"/>
          </w:tcPr>
          <w:p w14:paraId="00FB5E77"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Б</w:t>
            </w:r>
          </w:p>
        </w:tc>
        <w:tc>
          <w:tcPr>
            <w:tcW w:w="4678" w:type="dxa"/>
          </w:tcPr>
          <w:p w14:paraId="4663B320" w14:textId="77777777" w:rsidR="00367029" w:rsidRPr="00367029" w:rsidRDefault="00367029" w:rsidP="008C49E2">
            <w:pPr>
              <w:spacing w:line="288" w:lineRule="auto"/>
              <w:ind w:firstLine="171"/>
              <w:jc w:val="both"/>
              <w:rPr>
                <w:color w:val="29B95C"/>
                <w:sz w:val="21"/>
                <w:szCs w:val="21"/>
                <w:lang w:val="uk-UA"/>
              </w:rPr>
            </w:pPr>
            <w:r w:rsidRPr="00367029">
              <w:rPr>
                <w:color w:val="29B95C"/>
                <w:sz w:val="21"/>
                <w:szCs w:val="21"/>
                <w:lang w:val="uk-UA"/>
              </w:rPr>
              <w:t>Магістральні вулиці районного значення</w:t>
            </w:r>
          </w:p>
        </w:tc>
        <w:tc>
          <w:tcPr>
            <w:tcW w:w="1815" w:type="dxa"/>
            <w:vAlign w:val="center"/>
          </w:tcPr>
          <w:p w14:paraId="79DBBFCB"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1,4</w:t>
            </w:r>
          </w:p>
        </w:tc>
        <w:tc>
          <w:tcPr>
            <w:tcW w:w="1816" w:type="dxa"/>
            <w:vAlign w:val="center"/>
          </w:tcPr>
          <w:p w14:paraId="7E59CCFF"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20,0</w:t>
            </w:r>
          </w:p>
        </w:tc>
      </w:tr>
      <w:tr w:rsidR="00367029" w:rsidRPr="005E1B30" w14:paraId="066E42D7" w14:textId="77777777" w:rsidTr="008C49E2">
        <w:tc>
          <w:tcPr>
            <w:tcW w:w="9747" w:type="dxa"/>
            <w:gridSpan w:val="4"/>
          </w:tcPr>
          <w:p w14:paraId="4B4A8F74" w14:textId="77777777" w:rsidR="00367029" w:rsidRPr="00367029" w:rsidRDefault="00367029" w:rsidP="008C49E2">
            <w:pPr>
              <w:overflowPunct w:val="0"/>
              <w:adjustRightInd w:val="0"/>
              <w:spacing w:line="288" w:lineRule="auto"/>
              <w:ind w:firstLine="284"/>
              <w:jc w:val="both"/>
              <w:rPr>
                <w:rFonts w:eastAsia="Times New Roman"/>
                <w:color w:val="29B95C"/>
                <w:sz w:val="21"/>
                <w:szCs w:val="21"/>
                <w:lang w:val="uk-UA" w:eastAsia="ru-RU"/>
              </w:rPr>
            </w:pPr>
            <w:r w:rsidRPr="00367029">
              <w:rPr>
                <w:rFonts w:eastAsia="Times New Roman"/>
                <w:color w:val="29B95C"/>
                <w:sz w:val="21"/>
                <w:szCs w:val="21"/>
                <w:lang w:val="uk-UA" w:eastAsia="ru-RU"/>
              </w:rPr>
              <w:t>Вулиці та дороги місцевого значення</w:t>
            </w:r>
          </w:p>
        </w:tc>
      </w:tr>
      <w:tr w:rsidR="00367029" w:rsidRPr="00367029" w14:paraId="57530995" w14:textId="77777777" w:rsidTr="008C49E2">
        <w:trPr>
          <w:trHeight w:val="153"/>
        </w:trPr>
        <w:tc>
          <w:tcPr>
            <w:tcW w:w="1438" w:type="dxa"/>
            <w:vMerge w:val="restart"/>
            <w:vAlign w:val="center"/>
          </w:tcPr>
          <w:p w14:paraId="4F06E295"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В</w:t>
            </w:r>
          </w:p>
        </w:tc>
        <w:tc>
          <w:tcPr>
            <w:tcW w:w="4678" w:type="dxa"/>
          </w:tcPr>
          <w:p w14:paraId="562F5BF9" w14:textId="77777777" w:rsidR="00367029" w:rsidRPr="00367029" w:rsidRDefault="00367029" w:rsidP="008C49E2">
            <w:pPr>
              <w:spacing w:line="288" w:lineRule="auto"/>
              <w:ind w:firstLine="171"/>
              <w:jc w:val="both"/>
              <w:rPr>
                <w:b/>
                <w:color w:val="29B95C"/>
                <w:sz w:val="21"/>
                <w:szCs w:val="21"/>
                <w:lang w:val="uk-UA"/>
              </w:rPr>
            </w:pPr>
            <w:r w:rsidRPr="00367029">
              <w:rPr>
                <w:color w:val="29B95C"/>
                <w:sz w:val="21"/>
                <w:szCs w:val="21"/>
                <w:lang w:val="uk-UA"/>
              </w:rPr>
              <w:t>Житлові вулиці</w:t>
            </w:r>
          </w:p>
        </w:tc>
        <w:tc>
          <w:tcPr>
            <w:tcW w:w="1815" w:type="dxa"/>
            <w:vAlign w:val="center"/>
          </w:tcPr>
          <w:p w14:paraId="71E8443C"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1,0</w:t>
            </w:r>
          </w:p>
        </w:tc>
        <w:tc>
          <w:tcPr>
            <w:tcW w:w="1816" w:type="dxa"/>
            <w:vAlign w:val="center"/>
          </w:tcPr>
          <w:p w14:paraId="768E9766"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15,0 / 7,0</w:t>
            </w:r>
          </w:p>
        </w:tc>
      </w:tr>
      <w:tr w:rsidR="00367029" w:rsidRPr="00367029" w14:paraId="033CCAC9" w14:textId="77777777" w:rsidTr="008C49E2">
        <w:trPr>
          <w:trHeight w:val="393"/>
        </w:trPr>
        <w:tc>
          <w:tcPr>
            <w:tcW w:w="1438" w:type="dxa"/>
            <w:vMerge/>
            <w:vAlign w:val="center"/>
          </w:tcPr>
          <w:p w14:paraId="27A377C4" w14:textId="77777777" w:rsidR="00367029" w:rsidRPr="00367029" w:rsidRDefault="00367029" w:rsidP="008C49E2">
            <w:pPr>
              <w:overflowPunct w:val="0"/>
              <w:adjustRightInd w:val="0"/>
              <w:spacing w:line="288" w:lineRule="auto"/>
              <w:ind w:firstLine="720"/>
              <w:jc w:val="both"/>
              <w:rPr>
                <w:rFonts w:eastAsia="Times New Roman"/>
                <w:color w:val="29B95C"/>
                <w:sz w:val="21"/>
                <w:szCs w:val="21"/>
                <w:lang w:val="uk-UA" w:eastAsia="ru-RU"/>
              </w:rPr>
            </w:pPr>
          </w:p>
        </w:tc>
        <w:tc>
          <w:tcPr>
            <w:tcW w:w="4678" w:type="dxa"/>
            <w:tcBorders>
              <w:top w:val="nil"/>
            </w:tcBorders>
          </w:tcPr>
          <w:p w14:paraId="45365D7D" w14:textId="77777777" w:rsidR="00367029" w:rsidRPr="00367029" w:rsidRDefault="00367029" w:rsidP="008C49E2">
            <w:pPr>
              <w:spacing w:line="288" w:lineRule="auto"/>
              <w:ind w:firstLine="171"/>
              <w:jc w:val="both"/>
              <w:rPr>
                <w:color w:val="29B95C"/>
                <w:sz w:val="21"/>
                <w:szCs w:val="21"/>
                <w:lang w:val="uk-UA"/>
              </w:rPr>
            </w:pPr>
            <w:r w:rsidRPr="00367029">
              <w:rPr>
                <w:color w:val="29B95C"/>
                <w:sz w:val="21"/>
                <w:szCs w:val="21"/>
                <w:lang w:val="uk-UA"/>
              </w:rPr>
              <w:t xml:space="preserve">Дороги в науково-виробничих, промислових і комунально-складських зонах </w:t>
            </w:r>
          </w:p>
        </w:tc>
        <w:tc>
          <w:tcPr>
            <w:tcW w:w="1815" w:type="dxa"/>
            <w:tcBorders>
              <w:top w:val="nil"/>
            </w:tcBorders>
            <w:vAlign w:val="center"/>
          </w:tcPr>
          <w:p w14:paraId="51AD6298"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0,8</w:t>
            </w:r>
          </w:p>
        </w:tc>
        <w:tc>
          <w:tcPr>
            <w:tcW w:w="1816" w:type="dxa"/>
            <w:tcBorders>
              <w:top w:val="nil"/>
            </w:tcBorders>
            <w:vAlign w:val="center"/>
          </w:tcPr>
          <w:p w14:paraId="03AC476D"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10,0 / 5,0</w:t>
            </w:r>
          </w:p>
        </w:tc>
      </w:tr>
      <w:tr w:rsidR="00367029" w:rsidRPr="00367029" w14:paraId="2D3FB281" w14:textId="77777777" w:rsidTr="008C49E2">
        <w:trPr>
          <w:trHeight w:val="272"/>
        </w:trPr>
        <w:tc>
          <w:tcPr>
            <w:tcW w:w="1438" w:type="dxa"/>
            <w:vMerge/>
            <w:vAlign w:val="center"/>
          </w:tcPr>
          <w:p w14:paraId="4E3C3E9C" w14:textId="77777777" w:rsidR="00367029" w:rsidRPr="00367029" w:rsidRDefault="00367029" w:rsidP="008C49E2">
            <w:pPr>
              <w:overflowPunct w:val="0"/>
              <w:adjustRightInd w:val="0"/>
              <w:spacing w:line="288" w:lineRule="auto"/>
              <w:ind w:firstLine="720"/>
              <w:jc w:val="both"/>
              <w:rPr>
                <w:rFonts w:eastAsia="Times New Roman"/>
                <w:color w:val="29B95C"/>
                <w:sz w:val="21"/>
                <w:szCs w:val="21"/>
                <w:lang w:val="uk-UA" w:eastAsia="ru-RU"/>
              </w:rPr>
            </w:pPr>
          </w:p>
        </w:tc>
        <w:tc>
          <w:tcPr>
            <w:tcW w:w="4678" w:type="dxa"/>
          </w:tcPr>
          <w:p w14:paraId="783ACC59" w14:textId="77777777" w:rsidR="00367029" w:rsidRPr="00367029" w:rsidRDefault="00367029" w:rsidP="008C49E2">
            <w:pPr>
              <w:spacing w:line="288" w:lineRule="auto"/>
              <w:ind w:firstLine="171"/>
              <w:jc w:val="both"/>
              <w:rPr>
                <w:color w:val="29B95C"/>
                <w:sz w:val="21"/>
                <w:szCs w:val="21"/>
                <w:lang w:val="uk-UA"/>
              </w:rPr>
            </w:pPr>
            <w:r w:rsidRPr="00367029">
              <w:rPr>
                <w:color w:val="29B95C"/>
                <w:sz w:val="21"/>
                <w:szCs w:val="21"/>
                <w:lang w:val="uk-UA"/>
              </w:rPr>
              <w:t>Проїзди, паркові дороги, дороги господарського призначення</w:t>
            </w:r>
          </w:p>
        </w:tc>
        <w:tc>
          <w:tcPr>
            <w:tcW w:w="1815" w:type="dxa"/>
            <w:vAlign w:val="center"/>
          </w:tcPr>
          <w:p w14:paraId="02BE75D6"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0,6</w:t>
            </w:r>
          </w:p>
        </w:tc>
        <w:tc>
          <w:tcPr>
            <w:tcW w:w="1816" w:type="dxa"/>
            <w:vAlign w:val="center"/>
          </w:tcPr>
          <w:p w14:paraId="5FBB3DD3"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8,0 / 4,0</w:t>
            </w:r>
          </w:p>
        </w:tc>
      </w:tr>
      <w:tr w:rsidR="00367029" w:rsidRPr="00367029" w14:paraId="51570296" w14:textId="77777777" w:rsidTr="008C49E2">
        <w:trPr>
          <w:trHeight w:val="227"/>
        </w:trPr>
        <w:tc>
          <w:tcPr>
            <w:tcW w:w="1438" w:type="dxa"/>
            <w:vMerge/>
            <w:vAlign w:val="center"/>
          </w:tcPr>
          <w:p w14:paraId="7FAFCA16" w14:textId="77777777" w:rsidR="00367029" w:rsidRPr="00367029" w:rsidRDefault="00367029" w:rsidP="008C49E2">
            <w:pPr>
              <w:overflowPunct w:val="0"/>
              <w:adjustRightInd w:val="0"/>
              <w:spacing w:line="288" w:lineRule="auto"/>
              <w:ind w:firstLine="720"/>
              <w:jc w:val="both"/>
              <w:rPr>
                <w:rFonts w:eastAsia="Times New Roman"/>
                <w:color w:val="29B95C"/>
                <w:sz w:val="21"/>
                <w:szCs w:val="21"/>
                <w:lang w:val="uk-UA" w:eastAsia="ru-RU"/>
              </w:rPr>
            </w:pPr>
          </w:p>
        </w:tc>
        <w:tc>
          <w:tcPr>
            <w:tcW w:w="4678" w:type="dxa"/>
          </w:tcPr>
          <w:p w14:paraId="15E8BC49" w14:textId="77777777" w:rsidR="00367029" w:rsidRPr="00367029" w:rsidRDefault="00367029" w:rsidP="008C49E2">
            <w:pPr>
              <w:spacing w:line="288" w:lineRule="auto"/>
              <w:ind w:firstLine="171"/>
              <w:jc w:val="both"/>
              <w:rPr>
                <w:color w:val="29B95C"/>
                <w:sz w:val="21"/>
                <w:szCs w:val="21"/>
                <w:lang w:val="uk-UA"/>
              </w:rPr>
            </w:pPr>
            <w:r w:rsidRPr="00367029">
              <w:rPr>
                <w:color w:val="29B95C"/>
                <w:sz w:val="21"/>
                <w:szCs w:val="21"/>
                <w:lang w:val="uk-UA"/>
              </w:rPr>
              <w:t>Пішохідні доріжки, велосипедні доріжки</w:t>
            </w:r>
          </w:p>
        </w:tc>
        <w:tc>
          <w:tcPr>
            <w:tcW w:w="1815" w:type="dxa"/>
            <w:vAlign w:val="center"/>
          </w:tcPr>
          <w:p w14:paraId="1C8BED9A"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0,4</w:t>
            </w:r>
          </w:p>
        </w:tc>
        <w:tc>
          <w:tcPr>
            <w:tcW w:w="1816" w:type="dxa"/>
            <w:vAlign w:val="center"/>
          </w:tcPr>
          <w:p w14:paraId="3F26DF73" w14:textId="77777777" w:rsidR="00367029" w:rsidRPr="00367029" w:rsidRDefault="00367029" w:rsidP="008C49E2">
            <w:pPr>
              <w:overflowPunct w:val="0"/>
              <w:adjustRightInd w:val="0"/>
              <w:spacing w:line="288" w:lineRule="auto"/>
              <w:jc w:val="center"/>
              <w:rPr>
                <w:rFonts w:eastAsia="Times New Roman"/>
                <w:color w:val="29B95C"/>
                <w:sz w:val="21"/>
                <w:szCs w:val="21"/>
                <w:lang w:val="uk-UA" w:eastAsia="ru-RU"/>
              </w:rPr>
            </w:pPr>
            <w:r w:rsidRPr="00367029">
              <w:rPr>
                <w:rFonts w:eastAsia="Times New Roman"/>
                <w:color w:val="29B95C"/>
                <w:sz w:val="21"/>
                <w:szCs w:val="21"/>
                <w:lang w:val="uk-UA" w:eastAsia="ru-RU"/>
              </w:rPr>
              <w:t>6,0 / 3,0</w:t>
            </w:r>
          </w:p>
        </w:tc>
      </w:tr>
      <w:tr w:rsidR="00367029" w:rsidRPr="005E1B30" w14:paraId="295FA335" w14:textId="77777777" w:rsidTr="008C49E2">
        <w:trPr>
          <w:trHeight w:val="986"/>
        </w:trPr>
        <w:tc>
          <w:tcPr>
            <w:tcW w:w="9747" w:type="dxa"/>
            <w:gridSpan w:val="4"/>
            <w:vAlign w:val="center"/>
          </w:tcPr>
          <w:p w14:paraId="120B1D18" w14:textId="77777777" w:rsidR="00367029" w:rsidRPr="00367029" w:rsidRDefault="00367029" w:rsidP="008C49E2">
            <w:pPr>
              <w:spacing w:line="288" w:lineRule="auto"/>
              <w:ind w:firstLine="426"/>
              <w:jc w:val="both"/>
              <w:rPr>
                <w:color w:val="29B95C"/>
                <w:sz w:val="20"/>
                <w:szCs w:val="20"/>
                <w:lang w:val="uk-UA"/>
              </w:rPr>
            </w:pPr>
            <w:r w:rsidRPr="00367029">
              <w:rPr>
                <w:b/>
                <w:color w:val="29B95C"/>
                <w:sz w:val="20"/>
                <w:szCs w:val="20"/>
                <w:lang w:val="uk-UA"/>
              </w:rPr>
              <w:t>Примітка 1.</w:t>
            </w:r>
            <w:r w:rsidRPr="00367029">
              <w:rPr>
                <w:color w:val="29B95C"/>
                <w:sz w:val="20"/>
                <w:szCs w:val="20"/>
                <w:lang w:val="uk-UA"/>
              </w:rPr>
              <w:t xml:space="preserve"> Для проєктування освітлення проїзної частини вулиць з асфальтобетонним покривом або покривом з матеріалів, оброблених бітумним в’яжучим, потрібно приймати значення середньої яскравості дорожнього покриву, а з покривом з бруківки, цементобетону, плит та інших матеріалів – середньої горизонтальної освітленості.</w:t>
            </w:r>
          </w:p>
          <w:p w14:paraId="4F67EB13" w14:textId="77777777" w:rsidR="00367029" w:rsidRPr="00367029" w:rsidRDefault="00367029" w:rsidP="008C49E2">
            <w:pPr>
              <w:spacing w:line="288" w:lineRule="auto"/>
              <w:ind w:firstLine="426"/>
              <w:jc w:val="both"/>
              <w:rPr>
                <w:color w:val="29B95C"/>
                <w:sz w:val="20"/>
                <w:szCs w:val="20"/>
                <w:lang w:val="uk-UA"/>
              </w:rPr>
            </w:pPr>
            <w:r w:rsidRPr="00367029">
              <w:rPr>
                <w:b/>
                <w:color w:val="29B95C"/>
                <w:sz w:val="20"/>
                <w:szCs w:val="20"/>
                <w:lang w:val="uk-UA"/>
              </w:rPr>
              <w:t>Примітка 2.</w:t>
            </w:r>
            <w:r w:rsidRPr="00367029">
              <w:rPr>
                <w:color w:val="29B95C"/>
                <w:sz w:val="20"/>
                <w:szCs w:val="20"/>
                <w:lang w:val="uk-UA"/>
              </w:rPr>
              <w:t xml:space="preserve"> Значення середньої горизонтальної освітленості потрібно приймати у чисельнику – для міст і селищ, у знаменнику – для сіл.</w:t>
            </w:r>
          </w:p>
          <w:p w14:paraId="60B20B12" w14:textId="77777777" w:rsidR="00367029" w:rsidRPr="00367029" w:rsidRDefault="00367029" w:rsidP="008C49E2">
            <w:pPr>
              <w:spacing w:line="288" w:lineRule="auto"/>
              <w:ind w:firstLine="426"/>
              <w:jc w:val="both"/>
              <w:rPr>
                <w:color w:val="29B95C"/>
                <w:sz w:val="20"/>
                <w:szCs w:val="20"/>
                <w:lang w:val="uk-UA" w:eastAsia="uk-UA"/>
              </w:rPr>
            </w:pPr>
            <w:r w:rsidRPr="00367029">
              <w:rPr>
                <w:b/>
                <w:color w:val="29B95C"/>
                <w:sz w:val="20"/>
                <w:szCs w:val="20"/>
                <w:lang w:val="uk-UA" w:eastAsia="uk-UA"/>
              </w:rPr>
              <w:t>Примітка 3.</w:t>
            </w:r>
            <w:r w:rsidRPr="00367029">
              <w:rPr>
                <w:color w:val="29B95C"/>
                <w:sz w:val="20"/>
                <w:szCs w:val="20"/>
                <w:lang w:val="uk-UA" w:eastAsia="uk-UA"/>
              </w:rPr>
              <w:t xml:space="preserve"> Середня горизонтальна освітленість на територіях садових товариств і дачних кооперативів основних проїздів повинна бути 2,0 лк, решти проїздів – 1,0 лк.</w:t>
            </w:r>
          </w:p>
        </w:tc>
      </w:tr>
      <w:tr w:rsidR="004158E6" w:rsidRPr="00367029" w14:paraId="53D79E05" w14:textId="77777777" w:rsidTr="004158E6">
        <w:trPr>
          <w:trHeight w:val="986"/>
        </w:trPr>
        <w:tc>
          <w:tcPr>
            <w:tcW w:w="9747" w:type="dxa"/>
            <w:gridSpan w:val="4"/>
            <w:tcBorders>
              <w:left w:val="nil"/>
              <w:bottom w:val="nil"/>
              <w:right w:val="nil"/>
            </w:tcBorders>
            <w:vAlign w:val="center"/>
          </w:tcPr>
          <w:p w14:paraId="73B3CD4B" w14:textId="41F2DE7C" w:rsidR="004158E6" w:rsidRPr="004158E6" w:rsidRDefault="004158E6" w:rsidP="008C49E2">
            <w:pPr>
              <w:spacing w:line="288" w:lineRule="auto"/>
              <w:ind w:firstLine="426"/>
              <w:jc w:val="both"/>
              <w:rPr>
                <w:b/>
                <w:i/>
                <w:iCs/>
                <w:color w:val="29B95C"/>
                <w:sz w:val="20"/>
                <w:szCs w:val="20"/>
                <w:lang w:val="uk-UA"/>
              </w:rPr>
            </w:pPr>
            <w:r w:rsidRPr="004158E6">
              <w:rPr>
                <w:b/>
                <w:i/>
                <w:iCs/>
                <w:color w:val="29B95C"/>
                <w:sz w:val="20"/>
                <w:szCs w:val="20"/>
                <w:lang w:val="uk-UA"/>
              </w:rPr>
              <w:t>(Таблиця 8.27 змінено, Зміна № 1)</w:t>
            </w:r>
          </w:p>
        </w:tc>
      </w:tr>
    </w:tbl>
    <w:p w14:paraId="402F3E85" w14:textId="168FED55" w:rsidR="00541CCE" w:rsidRPr="000031E6" w:rsidRDefault="00541CCE">
      <w:pPr>
        <w:spacing w:line="237" w:lineRule="exact"/>
        <w:jc w:val="right"/>
        <w:rPr>
          <w:sz w:val="21"/>
          <w:lang w:val="uk-UA"/>
        </w:rPr>
        <w:sectPr w:rsidR="00541CCE" w:rsidRPr="000031E6">
          <w:pgSz w:w="11920" w:h="16840"/>
          <w:pgMar w:top="1140" w:right="760" w:bottom="1120" w:left="720" w:header="693" w:footer="920" w:gutter="0"/>
          <w:cols w:space="720"/>
        </w:sectPr>
      </w:pPr>
    </w:p>
    <w:p w14:paraId="59F0F891" w14:textId="040A3495" w:rsidR="00541CCE" w:rsidRPr="000031E6" w:rsidRDefault="00541CCE">
      <w:pPr>
        <w:pStyle w:val="a3"/>
        <w:spacing w:before="1"/>
        <w:rPr>
          <w:sz w:val="10"/>
          <w:lang w:val="uk-UA"/>
        </w:rPr>
      </w:pPr>
    </w:p>
    <w:p w14:paraId="114E0A76" w14:textId="0810C223" w:rsidR="00541CCE" w:rsidRPr="000031E6" w:rsidRDefault="00541CCE">
      <w:pPr>
        <w:pStyle w:val="a3"/>
        <w:spacing w:before="10"/>
        <w:rPr>
          <w:lang w:val="uk-UA"/>
        </w:rPr>
      </w:pPr>
    </w:p>
    <w:p w14:paraId="4050CDE2" w14:textId="76F73D9A" w:rsidR="00BD6245" w:rsidRPr="007A6B66" w:rsidRDefault="00BD6245" w:rsidP="00BD6245">
      <w:pPr>
        <w:pStyle w:val="a5"/>
        <w:numPr>
          <w:ilvl w:val="2"/>
          <w:numId w:val="37"/>
        </w:numPr>
        <w:tabs>
          <w:tab w:val="left" w:pos="1642"/>
        </w:tabs>
        <w:spacing w:before="67" w:line="278" w:lineRule="auto"/>
        <w:ind w:left="709" w:right="104" w:firstLine="425"/>
        <w:rPr>
          <w:color w:val="388600"/>
          <w:sz w:val="21"/>
          <w:lang w:val="uk-UA"/>
        </w:rPr>
      </w:pPr>
      <w:r w:rsidRPr="007A6B66">
        <w:rPr>
          <w:rFonts w:eastAsia="Times New Roman"/>
          <w:color w:val="388600"/>
          <w:sz w:val="21"/>
          <w:szCs w:val="21"/>
          <w:lang w:val="uk-UA" w:eastAsia="uk-UA"/>
        </w:rPr>
        <w:t>Середня яскравість покриву тротуарів, які примикають до проїзної частини вулиць, повинна бути не менше ніж половина середньої яскравості дорожнього покриву проїзної частини цих вулиць, що наведено в таблиці 8.27</w:t>
      </w:r>
    </w:p>
    <w:p w14:paraId="016B695A" w14:textId="569D3446" w:rsidR="00BD6245" w:rsidRPr="007A6B66" w:rsidRDefault="00BD6245" w:rsidP="00BD6245">
      <w:pPr>
        <w:pStyle w:val="a5"/>
        <w:tabs>
          <w:tab w:val="left" w:pos="1642"/>
        </w:tabs>
        <w:spacing w:before="67" w:line="278" w:lineRule="auto"/>
        <w:ind w:left="1134" w:right="104" w:firstLine="0"/>
        <w:rPr>
          <w:b/>
          <w:bCs/>
          <w:i/>
          <w:iCs/>
          <w:color w:val="388600"/>
          <w:sz w:val="21"/>
          <w:lang w:val="uk-UA"/>
        </w:rPr>
      </w:pPr>
      <w:r w:rsidRPr="007A6B66">
        <w:rPr>
          <w:rFonts w:eastAsia="Times New Roman"/>
          <w:b/>
          <w:bCs/>
          <w:i/>
          <w:iCs/>
          <w:color w:val="388600"/>
          <w:sz w:val="21"/>
          <w:szCs w:val="21"/>
          <w:lang w:val="uk-UA" w:eastAsia="uk-UA"/>
        </w:rPr>
        <w:t>(Пункт 8.5.3 змінено, Зміна № 1)</w:t>
      </w:r>
    </w:p>
    <w:p w14:paraId="253CE8C4" w14:textId="11ECB10C" w:rsidR="00541CCE" w:rsidRPr="00A779EB" w:rsidRDefault="00EB0C3C" w:rsidP="007A6B66">
      <w:pPr>
        <w:pStyle w:val="a5"/>
        <w:numPr>
          <w:ilvl w:val="2"/>
          <w:numId w:val="37"/>
        </w:numPr>
        <w:tabs>
          <w:tab w:val="left" w:pos="1642"/>
        </w:tabs>
        <w:spacing w:before="67" w:line="278" w:lineRule="auto"/>
        <w:ind w:left="709" w:right="104" w:firstLine="383"/>
        <w:rPr>
          <w:sz w:val="21"/>
          <w:lang w:val="uk-UA"/>
        </w:rPr>
      </w:pPr>
      <w:r w:rsidRPr="00A779EB">
        <w:rPr>
          <w:color w:val="1E1916"/>
          <w:sz w:val="21"/>
          <w:lang w:val="uk-UA"/>
        </w:rPr>
        <w:t>Відношення мінімальної яскравості покриттів до середнього значення повинно бути не менше ніж 0,4 за норми середньої яскравості більше ніж 0,6 кд/м</w:t>
      </w:r>
      <w:r w:rsidRPr="00A779EB">
        <w:rPr>
          <w:color w:val="1E1916"/>
          <w:sz w:val="21"/>
          <w:vertAlign w:val="superscript"/>
          <w:lang w:val="uk-UA"/>
        </w:rPr>
        <w:t>2</w:t>
      </w:r>
      <w:r w:rsidRPr="00A779EB">
        <w:rPr>
          <w:color w:val="1E1916"/>
          <w:sz w:val="21"/>
          <w:lang w:val="uk-UA"/>
        </w:rPr>
        <w:t xml:space="preserve"> і не менше ніж 0,3 – за норми середньої яскравості 0,6 кд/м</w:t>
      </w:r>
      <w:r w:rsidRPr="00A779EB">
        <w:rPr>
          <w:color w:val="1E1916"/>
          <w:sz w:val="21"/>
          <w:vertAlign w:val="superscript"/>
          <w:lang w:val="uk-UA"/>
        </w:rPr>
        <w:t>2</w:t>
      </w:r>
      <w:r w:rsidRPr="00A779EB">
        <w:rPr>
          <w:color w:val="1E1916"/>
          <w:sz w:val="21"/>
          <w:lang w:val="uk-UA"/>
        </w:rPr>
        <w:t xml:space="preserve"> і нижче.</w:t>
      </w:r>
    </w:p>
    <w:p w14:paraId="2CBA761B" w14:textId="39D28222" w:rsidR="00541CCE" w:rsidRPr="000031E6" w:rsidRDefault="00EB0C3C">
      <w:pPr>
        <w:pStyle w:val="a3"/>
        <w:spacing w:line="278" w:lineRule="auto"/>
        <w:ind w:left="697" w:right="103" w:firstLine="396"/>
        <w:jc w:val="both"/>
        <w:rPr>
          <w:lang w:val="uk-UA"/>
        </w:rPr>
      </w:pPr>
      <w:r w:rsidRPr="000031E6">
        <w:rPr>
          <w:color w:val="1E1916"/>
          <w:lang w:val="uk-UA"/>
        </w:rPr>
        <w:t>Відношення мінімальної яскравості покриття до максимальної по смузі руху повинно бути не менше ніж 0,6 за норми середньої яскравості більше ніж 0,6 кд/м</w:t>
      </w:r>
      <w:r w:rsidRPr="000031E6">
        <w:rPr>
          <w:color w:val="1E1916"/>
          <w:vertAlign w:val="superscript"/>
          <w:lang w:val="uk-UA"/>
        </w:rPr>
        <w:t>2</w:t>
      </w:r>
      <w:r w:rsidRPr="000031E6">
        <w:rPr>
          <w:color w:val="1E1916"/>
          <w:lang w:val="uk-UA"/>
        </w:rPr>
        <w:t xml:space="preserve"> і не менше ніж 0,4 – за норми середньої яскравості 0,6 кд/м</w:t>
      </w:r>
      <w:r w:rsidRPr="000031E6">
        <w:rPr>
          <w:color w:val="1E1916"/>
          <w:vertAlign w:val="superscript"/>
          <w:lang w:val="uk-UA"/>
        </w:rPr>
        <w:t>2</w:t>
      </w:r>
      <w:r w:rsidRPr="000031E6">
        <w:rPr>
          <w:color w:val="1E1916"/>
          <w:lang w:val="uk-UA"/>
        </w:rPr>
        <w:t xml:space="preserve"> і нижче.</w:t>
      </w:r>
    </w:p>
    <w:p w14:paraId="3B3F7119" w14:textId="77777777" w:rsidR="007A6B66" w:rsidRDefault="00A779EB" w:rsidP="007A6B66">
      <w:pPr>
        <w:tabs>
          <w:tab w:val="left" w:pos="1612"/>
        </w:tabs>
        <w:spacing w:before="66" w:line="278" w:lineRule="auto"/>
        <w:ind w:left="1093" w:right="102"/>
        <w:jc w:val="both"/>
        <w:rPr>
          <w:b/>
          <w:bCs/>
          <w:color w:val="1E1916"/>
          <w:sz w:val="21"/>
          <w:lang w:val="uk-UA"/>
        </w:rPr>
      </w:pPr>
      <w:r w:rsidRPr="007A6B66">
        <w:rPr>
          <w:b/>
          <w:bCs/>
          <w:color w:val="1E1916"/>
          <w:sz w:val="21"/>
          <w:lang w:val="uk-UA"/>
        </w:rPr>
        <w:t>8.5.</w:t>
      </w:r>
      <w:r w:rsidR="00BD6245" w:rsidRPr="007A6B66">
        <w:rPr>
          <w:b/>
          <w:bCs/>
          <w:color w:val="1E1916"/>
          <w:sz w:val="21"/>
          <w:lang w:val="uk-UA"/>
        </w:rPr>
        <w:t>5</w:t>
      </w:r>
      <w:r w:rsidR="00BD6245" w:rsidRPr="007A6B66">
        <w:rPr>
          <w:b/>
          <w:bCs/>
          <w:color w:val="1E1916"/>
          <w:sz w:val="21"/>
          <w:lang w:val="uk-UA"/>
        </w:rPr>
        <w:tab/>
      </w:r>
    </w:p>
    <w:p w14:paraId="0F35553B" w14:textId="6E64F1E6" w:rsidR="007A6B66" w:rsidRPr="007A6B66" w:rsidRDefault="007A6B66" w:rsidP="007A6B66">
      <w:pPr>
        <w:tabs>
          <w:tab w:val="left" w:pos="1612"/>
        </w:tabs>
        <w:spacing w:before="66" w:line="278" w:lineRule="auto"/>
        <w:ind w:left="1093" w:right="102"/>
        <w:jc w:val="both"/>
        <w:rPr>
          <w:b/>
          <w:bCs/>
          <w:i/>
          <w:iCs/>
          <w:color w:val="388600"/>
          <w:sz w:val="21"/>
          <w:lang w:val="uk-UA"/>
        </w:rPr>
      </w:pPr>
      <w:r w:rsidRPr="007A6B66">
        <w:rPr>
          <w:b/>
          <w:bCs/>
          <w:i/>
          <w:iCs/>
          <w:color w:val="388600"/>
          <w:sz w:val="21"/>
          <w:lang w:val="uk-UA"/>
        </w:rPr>
        <w:t xml:space="preserve">(Пункт 8.5.5 вилучено, Зміна № </w:t>
      </w:r>
      <w:r>
        <w:rPr>
          <w:b/>
          <w:bCs/>
          <w:i/>
          <w:iCs/>
          <w:color w:val="388600"/>
          <w:sz w:val="21"/>
          <w:lang w:val="uk-UA"/>
        </w:rPr>
        <w:t>1</w:t>
      </w:r>
      <w:r w:rsidRPr="007A6B66">
        <w:rPr>
          <w:b/>
          <w:bCs/>
          <w:i/>
          <w:iCs/>
          <w:color w:val="388600"/>
          <w:sz w:val="21"/>
          <w:lang w:val="uk-UA"/>
        </w:rPr>
        <w:t>)</w:t>
      </w:r>
    </w:p>
    <w:p w14:paraId="3F959979" w14:textId="24150004" w:rsidR="00541CCE" w:rsidRPr="00286277" w:rsidRDefault="007A6B66" w:rsidP="007A6B66">
      <w:pPr>
        <w:pStyle w:val="a5"/>
        <w:numPr>
          <w:ilvl w:val="2"/>
          <w:numId w:val="39"/>
        </w:numPr>
        <w:tabs>
          <w:tab w:val="left" w:pos="1612"/>
        </w:tabs>
        <w:spacing w:before="66" w:line="278" w:lineRule="auto"/>
        <w:ind w:left="709" w:right="102" w:firstLine="425"/>
        <w:rPr>
          <w:rFonts w:eastAsia="Times New Roman"/>
          <w:color w:val="388600"/>
          <w:sz w:val="21"/>
          <w:szCs w:val="21"/>
          <w:lang w:val="uk-UA" w:eastAsia="uk-UA"/>
        </w:rPr>
      </w:pPr>
      <w:r w:rsidRPr="00286277">
        <w:rPr>
          <w:rFonts w:eastAsia="Times New Roman"/>
          <w:color w:val="388600"/>
          <w:sz w:val="21"/>
          <w:szCs w:val="21"/>
          <w:lang w:val="uk-UA" w:eastAsia="uk-UA"/>
        </w:rPr>
        <w:t>Середню яскравість дорожнього покриву магістральних вулиць загальноміського значення безперервного руху, які є під’їздами до аеропортів, торгово-розважальних центрів і логістичних центрів, приймають не менше ніж 2,0 кд/м</w:t>
      </w:r>
      <w:r w:rsidRPr="00286277">
        <w:rPr>
          <w:rFonts w:eastAsia="Times New Roman"/>
          <w:color w:val="388600"/>
          <w:sz w:val="21"/>
          <w:szCs w:val="21"/>
          <w:vertAlign w:val="superscript"/>
          <w:lang w:val="uk-UA" w:eastAsia="uk-UA"/>
        </w:rPr>
        <w:t>2</w:t>
      </w:r>
      <w:r w:rsidRPr="00286277">
        <w:rPr>
          <w:rFonts w:eastAsia="Times New Roman"/>
          <w:color w:val="388600"/>
          <w:sz w:val="21"/>
          <w:szCs w:val="21"/>
          <w:lang w:val="uk-UA" w:eastAsia="uk-UA"/>
        </w:rPr>
        <w:t>.</w:t>
      </w:r>
    </w:p>
    <w:p w14:paraId="6DF8F870" w14:textId="31A0FA31" w:rsidR="007A6B66" w:rsidRPr="007A6B66" w:rsidRDefault="007A6B66" w:rsidP="007A6B66">
      <w:pPr>
        <w:pStyle w:val="a5"/>
        <w:tabs>
          <w:tab w:val="left" w:pos="1612"/>
        </w:tabs>
        <w:spacing w:before="66" w:line="278" w:lineRule="auto"/>
        <w:ind w:left="480" w:right="102" w:firstLine="654"/>
        <w:rPr>
          <w:b/>
          <w:bCs/>
          <w:i/>
          <w:iCs/>
          <w:color w:val="388600"/>
          <w:sz w:val="21"/>
          <w:lang w:val="uk-UA"/>
        </w:rPr>
      </w:pPr>
      <w:r w:rsidRPr="007A6B66">
        <w:rPr>
          <w:b/>
          <w:bCs/>
          <w:i/>
          <w:iCs/>
          <w:color w:val="388600"/>
          <w:sz w:val="21"/>
          <w:lang w:val="uk-UA"/>
        </w:rPr>
        <w:t>(Пункт 8.5.</w:t>
      </w:r>
      <w:r>
        <w:rPr>
          <w:b/>
          <w:bCs/>
          <w:i/>
          <w:iCs/>
          <w:color w:val="388600"/>
          <w:sz w:val="21"/>
          <w:lang w:val="uk-UA"/>
        </w:rPr>
        <w:t>6</w:t>
      </w:r>
      <w:r w:rsidRPr="007A6B66">
        <w:rPr>
          <w:b/>
          <w:bCs/>
          <w:i/>
          <w:iCs/>
          <w:color w:val="388600"/>
          <w:sz w:val="21"/>
          <w:lang w:val="uk-UA"/>
        </w:rPr>
        <w:t xml:space="preserve"> </w:t>
      </w:r>
      <w:r>
        <w:rPr>
          <w:b/>
          <w:bCs/>
          <w:i/>
          <w:iCs/>
          <w:color w:val="388600"/>
          <w:sz w:val="21"/>
          <w:lang w:val="uk-UA"/>
        </w:rPr>
        <w:t>змінено</w:t>
      </w:r>
      <w:r w:rsidRPr="007A6B66">
        <w:rPr>
          <w:b/>
          <w:bCs/>
          <w:i/>
          <w:iCs/>
          <w:color w:val="388600"/>
          <w:sz w:val="21"/>
          <w:lang w:val="uk-UA"/>
        </w:rPr>
        <w:t xml:space="preserve">, Зміна № </w:t>
      </w:r>
      <w:r>
        <w:rPr>
          <w:b/>
          <w:bCs/>
          <w:i/>
          <w:iCs/>
          <w:color w:val="388600"/>
          <w:sz w:val="21"/>
          <w:lang w:val="uk-UA"/>
        </w:rPr>
        <w:t>1</w:t>
      </w:r>
      <w:r w:rsidRPr="007A6B66">
        <w:rPr>
          <w:b/>
          <w:bCs/>
          <w:i/>
          <w:iCs/>
          <w:color w:val="388600"/>
          <w:sz w:val="21"/>
          <w:lang w:val="uk-UA"/>
        </w:rPr>
        <w:t>)</w:t>
      </w:r>
    </w:p>
    <w:p w14:paraId="36EE942D" w14:textId="4CCED0BC" w:rsidR="007A6B66" w:rsidRPr="007A6B66" w:rsidRDefault="007A6B66" w:rsidP="007A6B66">
      <w:pPr>
        <w:pStyle w:val="a5"/>
        <w:numPr>
          <w:ilvl w:val="2"/>
          <w:numId w:val="39"/>
        </w:numPr>
        <w:tabs>
          <w:tab w:val="left" w:pos="1641"/>
        </w:tabs>
        <w:spacing w:before="67" w:line="278" w:lineRule="auto"/>
        <w:ind w:left="709" w:right="102" w:firstLine="425"/>
        <w:rPr>
          <w:sz w:val="21"/>
          <w:lang w:val="uk-UA"/>
        </w:rPr>
      </w:pPr>
      <w:r w:rsidRPr="00286277">
        <w:rPr>
          <w:rFonts w:eastAsia="Times New Roman"/>
          <w:color w:val="388600"/>
          <w:sz w:val="21"/>
          <w:szCs w:val="21"/>
          <w:lang w:val="uk-UA" w:eastAsia="uk-UA"/>
        </w:rPr>
        <w:t>Середня яскравість дорожнього покриву або середня горизонтальна освітленість проїзної частини в межах транспортних розв’язок у різних рівнях повинна відповідати освітленню магістральної дороги чи магістральної вулиці, на якій вони розташовані</w:t>
      </w:r>
      <w:r w:rsidRPr="007A6B66">
        <w:rPr>
          <w:rFonts w:eastAsia="Times New Roman"/>
          <w:color w:val="000000"/>
          <w:sz w:val="21"/>
          <w:szCs w:val="21"/>
          <w:lang w:val="uk-UA" w:eastAsia="uk-UA"/>
        </w:rPr>
        <w:t>.</w:t>
      </w:r>
    </w:p>
    <w:p w14:paraId="61F375B4" w14:textId="6AD9448D" w:rsidR="007A6B66" w:rsidRPr="007A6B66" w:rsidRDefault="007A6B66" w:rsidP="007A6B66">
      <w:pPr>
        <w:pStyle w:val="a5"/>
        <w:tabs>
          <w:tab w:val="left" w:pos="1612"/>
        </w:tabs>
        <w:spacing w:before="66" w:line="278" w:lineRule="auto"/>
        <w:ind w:left="480" w:right="102" w:firstLine="654"/>
        <w:rPr>
          <w:b/>
          <w:bCs/>
          <w:i/>
          <w:iCs/>
          <w:color w:val="388600"/>
          <w:sz w:val="21"/>
          <w:lang w:val="uk-UA"/>
        </w:rPr>
      </w:pPr>
      <w:r w:rsidRPr="007A6B66">
        <w:rPr>
          <w:b/>
          <w:bCs/>
          <w:i/>
          <w:iCs/>
          <w:color w:val="388600"/>
          <w:sz w:val="21"/>
          <w:lang w:val="uk-UA"/>
        </w:rPr>
        <w:t>(Пункт 8.5.</w:t>
      </w:r>
      <w:r w:rsidR="00286277">
        <w:rPr>
          <w:b/>
          <w:bCs/>
          <w:i/>
          <w:iCs/>
          <w:color w:val="388600"/>
          <w:sz w:val="21"/>
          <w:lang w:val="uk-UA"/>
        </w:rPr>
        <w:t>7</w:t>
      </w:r>
      <w:r w:rsidRPr="007A6B66">
        <w:rPr>
          <w:b/>
          <w:bCs/>
          <w:i/>
          <w:iCs/>
          <w:color w:val="388600"/>
          <w:sz w:val="21"/>
          <w:lang w:val="uk-UA"/>
        </w:rPr>
        <w:t xml:space="preserve"> </w:t>
      </w:r>
      <w:r>
        <w:rPr>
          <w:b/>
          <w:bCs/>
          <w:i/>
          <w:iCs/>
          <w:color w:val="388600"/>
          <w:sz w:val="21"/>
          <w:lang w:val="uk-UA"/>
        </w:rPr>
        <w:t>змінено</w:t>
      </w:r>
      <w:r w:rsidRPr="007A6B66">
        <w:rPr>
          <w:b/>
          <w:bCs/>
          <w:i/>
          <w:iCs/>
          <w:color w:val="388600"/>
          <w:sz w:val="21"/>
          <w:lang w:val="uk-UA"/>
        </w:rPr>
        <w:t>, Зміна №</w:t>
      </w:r>
      <w:r>
        <w:rPr>
          <w:b/>
          <w:bCs/>
          <w:i/>
          <w:iCs/>
          <w:color w:val="388600"/>
          <w:sz w:val="21"/>
          <w:lang w:val="uk-UA"/>
        </w:rPr>
        <w:t>1</w:t>
      </w:r>
      <w:r w:rsidRPr="007A6B66">
        <w:rPr>
          <w:b/>
          <w:bCs/>
          <w:i/>
          <w:iCs/>
          <w:color w:val="388600"/>
          <w:sz w:val="21"/>
          <w:lang w:val="uk-UA"/>
        </w:rPr>
        <w:t xml:space="preserve"> )</w:t>
      </w:r>
    </w:p>
    <w:p w14:paraId="72F157D8" w14:textId="31CBB099" w:rsidR="00541CCE" w:rsidRPr="00286277" w:rsidRDefault="00EB0C3C" w:rsidP="007A6B66">
      <w:pPr>
        <w:pStyle w:val="a5"/>
        <w:numPr>
          <w:ilvl w:val="2"/>
          <w:numId w:val="39"/>
        </w:numPr>
        <w:tabs>
          <w:tab w:val="left" w:pos="1641"/>
        </w:tabs>
        <w:spacing w:before="67" w:line="278" w:lineRule="auto"/>
        <w:ind w:left="697" w:right="102" w:firstLine="396"/>
        <w:rPr>
          <w:color w:val="388600"/>
          <w:sz w:val="21"/>
          <w:lang w:val="uk-UA"/>
        </w:rPr>
      </w:pPr>
      <w:r w:rsidRPr="00286277">
        <w:rPr>
          <w:color w:val="388600"/>
          <w:sz w:val="21"/>
          <w:lang w:val="uk-UA"/>
        </w:rPr>
        <w:t>На</w:t>
      </w:r>
      <w:r w:rsidRPr="00286277">
        <w:rPr>
          <w:color w:val="388600"/>
          <w:spacing w:val="-10"/>
          <w:lang w:val="uk-UA"/>
        </w:rPr>
        <w:t xml:space="preserve"> </w:t>
      </w:r>
      <w:r w:rsidRPr="00286277">
        <w:rPr>
          <w:color w:val="388600"/>
          <w:lang w:val="uk-UA"/>
        </w:rPr>
        <w:t>ділянках</w:t>
      </w:r>
      <w:r w:rsidRPr="00286277">
        <w:rPr>
          <w:color w:val="388600"/>
          <w:spacing w:val="-10"/>
          <w:lang w:val="uk-UA"/>
        </w:rPr>
        <w:t xml:space="preserve"> </w:t>
      </w:r>
      <w:r w:rsidRPr="00286277">
        <w:rPr>
          <w:color w:val="388600"/>
          <w:lang w:val="uk-UA"/>
        </w:rPr>
        <w:t>вулиць</w:t>
      </w:r>
      <w:r w:rsidRPr="00286277">
        <w:rPr>
          <w:color w:val="388600"/>
          <w:spacing w:val="-10"/>
          <w:lang w:val="uk-UA"/>
        </w:rPr>
        <w:t xml:space="preserve"> </w:t>
      </w:r>
      <w:r w:rsidRPr="00286277">
        <w:rPr>
          <w:color w:val="388600"/>
          <w:lang w:val="uk-UA"/>
        </w:rPr>
        <w:t>і</w:t>
      </w:r>
      <w:r w:rsidRPr="00286277">
        <w:rPr>
          <w:color w:val="388600"/>
          <w:spacing w:val="-8"/>
          <w:lang w:val="uk-UA"/>
        </w:rPr>
        <w:t xml:space="preserve"> </w:t>
      </w:r>
      <w:r w:rsidRPr="00286277">
        <w:rPr>
          <w:color w:val="388600"/>
          <w:lang w:val="uk-UA"/>
        </w:rPr>
        <w:t>доріг,</w:t>
      </w:r>
      <w:r w:rsidRPr="00286277">
        <w:rPr>
          <w:color w:val="388600"/>
          <w:spacing w:val="-10"/>
          <w:lang w:val="uk-UA"/>
        </w:rPr>
        <w:t xml:space="preserve"> </w:t>
      </w:r>
      <w:r w:rsidRPr="00286277">
        <w:rPr>
          <w:color w:val="388600"/>
          <w:lang w:val="uk-UA"/>
        </w:rPr>
        <w:t>для</w:t>
      </w:r>
      <w:r w:rsidRPr="00286277">
        <w:rPr>
          <w:color w:val="388600"/>
          <w:spacing w:val="-10"/>
          <w:lang w:val="uk-UA"/>
        </w:rPr>
        <w:t xml:space="preserve"> </w:t>
      </w:r>
      <w:r w:rsidRPr="00286277">
        <w:rPr>
          <w:color w:val="388600"/>
          <w:lang w:val="uk-UA"/>
        </w:rPr>
        <w:t>яких</w:t>
      </w:r>
      <w:r w:rsidRPr="00286277">
        <w:rPr>
          <w:color w:val="388600"/>
          <w:spacing w:val="-10"/>
          <w:lang w:val="uk-UA"/>
        </w:rPr>
        <w:t xml:space="preserve"> </w:t>
      </w:r>
      <w:r w:rsidRPr="00286277">
        <w:rPr>
          <w:color w:val="388600"/>
          <w:lang w:val="uk-UA"/>
        </w:rPr>
        <w:t>нормується</w:t>
      </w:r>
      <w:r w:rsidRPr="00286277">
        <w:rPr>
          <w:color w:val="388600"/>
          <w:spacing w:val="-8"/>
          <w:lang w:val="uk-UA"/>
        </w:rPr>
        <w:t xml:space="preserve"> </w:t>
      </w:r>
      <w:r w:rsidRPr="00286277">
        <w:rPr>
          <w:color w:val="388600"/>
          <w:lang w:val="uk-UA"/>
        </w:rPr>
        <w:t>освітленість,</w:t>
      </w:r>
      <w:r w:rsidRPr="00286277">
        <w:rPr>
          <w:color w:val="388600"/>
          <w:spacing w:val="-10"/>
          <w:lang w:val="uk-UA"/>
        </w:rPr>
        <w:t xml:space="preserve"> </w:t>
      </w:r>
      <w:r w:rsidRPr="00286277">
        <w:rPr>
          <w:color w:val="388600"/>
          <w:lang w:val="uk-UA"/>
        </w:rPr>
        <w:t>потрібно</w:t>
      </w:r>
      <w:r w:rsidRPr="00286277">
        <w:rPr>
          <w:color w:val="388600"/>
          <w:spacing w:val="-10"/>
          <w:lang w:val="uk-UA"/>
        </w:rPr>
        <w:t xml:space="preserve"> </w:t>
      </w:r>
      <w:r w:rsidRPr="00286277">
        <w:rPr>
          <w:color w:val="388600"/>
          <w:lang w:val="uk-UA"/>
        </w:rPr>
        <w:t>обмежувати</w:t>
      </w:r>
      <w:r w:rsidRPr="00286277">
        <w:rPr>
          <w:color w:val="388600"/>
          <w:spacing w:val="-10"/>
          <w:lang w:val="uk-UA"/>
        </w:rPr>
        <w:t xml:space="preserve"> </w:t>
      </w:r>
      <w:r w:rsidRPr="00286277">
        <w:rPr>
          <w:color w:val="388600"/>
          <w:lang w:val="uk-UA"/>
        </w:rPr>
        <w:t>силу</w:t>
      </w:r>
      <w:r w:rsidRPr="00286277">
        <w:rPr>
          <w:color w:val="388600"/>
          <w:spacing w:val="-10"/>
          <w:lang w:val="uk-UA"/>
        </w:rPr>
        <w:t xml:space="preserve"> </w:t>
      </w:r>
      <w:r w:rsidRPr="00286277">
        <w:rPr>
          <w:color w:val="388600"/>
          <w:lang w:val="uk-UA"/>
        </w:rPr>
        <w:t>світла світильників в установці по лінії зору водія наступними значеннями: при куті 80° від вертикалі –</w:t>
      </w:r>
      <w:r w:rsidRPr="00286277">
        <w:rPr>
          <w:color w:val="388600"/>
          <w:spacing w:val="80"/>
          <w:lang w:val="uk-UA"/>
        </w:rPr>
        <w:t xml:space="preserve"> </w:t>
      </w:r>
      <w:r w:rsidRPr="00286277">
        <w:rPr>
          <w:color w:val="388600"/>
          <w:lang w:val="uk-UA"/>
        </w:rPr>
        <w:t>не більше ніж 30 кд на 1000 лм, при куті 90° – не більше ніж 10 кд на 1000 лм.</w:t>
      </w:r>
    </w:p>
    <w:p w14:paraId="2FC3FBC5" w14:textId="420CDE66" w:rsidR="00541CCE" w:rsidRPr="00286277" w:rsidRDefault="00286277">
      <w:pPr>
        <w:pStyle w:val="a3"/>
        <w:spacing w:line="278" w:lineRule="auto"/>
        <w:ind w:left="697" w:right="103" w:firstLine="396"/>
        <w:jc w:val="both"/>
        <w:rPr>
          <w:rFonts w:eastAsia="Times New Roman"/>
          <w:color w:val="388600"/>
          <w:lang w:val="uk-UA" w:eastAsia="uk-UA"/>
        </w:rPr>
      </w:pPr>
      <w:r w:rsidRPr="00286277">
        <w:rPr>
          <w:rFonts w:eastAsia="Times New Roman"/>
          <w:color w:val="388600"/>
          <w:lang w:val="uk-UA" w:eastAsia="uk-UA"/>
        </w:rPr>
        <w:t>Висоту встановлення освітлювальної установки над рівнем дорожнього покриву призначають такою, щоб пороговий приріст середньої яскравості (</w:t>
      </w:r>
      <w:r w:rsidRPr="00286277">
        <w:rPr>
          <w:rFonts w:eastAsia="Times New Roman"/>
          <w:i/>
          <w:iCs/>
          <w:color w:val="388600"/>
          <w:lang w:val="uk-UA" w:eastAsia="uk-UA"/>
        </w:rPr>
        <w:t>ТІ</w:t>
      </w:r>
      <w:r w:rsidRPr="00286277">
        <w:rPr>
          <w:rFonts w:eastAsia="Times New Roman"/>
          <w:color w:val="388600"/>
          <w:lang w:val="uk-UA" w:eastAsia="uk-UA"/>
        </w:rPr>
        <w:t>) не перевищував значень, наведених у таблиці 8.28.</w:t>
      </w:r>
    </w:p>
    <w:p w14:paraId="3C091A50" w14:textId="63ACBEF6" w:rsidR="00286277" w:rsidRDefault="00286277" w:rsidP="00286277">
      <w:pPr>
        <w:pStyle w:val="a5"/>
        <w:tabs>
          <w:tab w:val="left" w:pos="1612"/>
        </w:tabs>
        <w:spacing w:before="66" w:line="278" w:lineRule="auto"/>
        <w:ind w:left="480" w:right="102" w:firstLine="654"/>
        <w:rPr>
          <w:b/>
          <w:bCs/>
          <w:i/>
          <w:iCs/>
          <w:color w:val="388600"/>
          <w:sz w:val="21"/>
          <w:lang w:val="uk-UA"/>
        </w:rPr>
      </w:pPr>
      <w:r w:rsidRPr="007A6B66">
        <w:rPr>
          <w:b/>
          <w:bCs/>
          <w:i/>
          <w:iCs/>
          <w:color w:val="388600"/>
          <w:sz w:val="21"/>
          <w:lang w:val="uk-UA"/>
        </w:rPr>
        <w:t>(Пункт 8.5.</w:t>
      </w:r>
      <w:r>
        <w:rPr>
          <w:b/>
          <w:bCs/>
          <w:i/>
          <w:iCs/>
          <w:color w:val="388600"/>
          <w:sz w:val="21"/>
          <w:lang w:val="uk-UA"/>
        </w:rPr>
        <w:t>8</w:t>
      </w:r>
      <w:r w:rsidRPr="007A6B66">
        <w:rPr>
          <w:b/>
          <w:bCs/>
          <w:i/>
          <w:iCs/>
          <w:color w:val="388600"/>
          <w:sz w:val="21"/>
          <w:lang w:val="uk-UA"/>
        </w:rPr>
        <w:t xml:space="preserve"> </w:t>
      </w:r>
      <w:r>
        <w:rPr>
          <w:b/>
          <w:bCs/>
          <w:i/>
          <w:iCs/>
          <w:color w:val="388600"/>
          <w:sz w:val="21"/>
          <w:lang w:val="uk-UA"/>
        </w:rPr>
        <w:t>змінено</w:t>
      </w:r>
      <w:r w:rsidRPr="007A6B66">
        <w:rPr>
          <w:b/>
          <w:bCs/>
          <w:i/>
          <w:iCs/>
          <w:color w:val="388600"/>
          <w:sz w:val="21"/>
          <w:lang w:val="uk-UA"/>
        </w:rPr>
        <w:t>, Зміна №</w:t>
      </w:r>
      <w:r>
        <w:rPr>
          <w:b/>
          <w:bCs/>
          <w:i/>
          <w:iCs/>
          <w:color w:val="388600"/>
          <w:sz w:val="21"/>
          <w:lang w:val="uk-UA"/>
        </w:rPr>
        <w:t>1</w:t>
      </w:r>
      <w:r w:rsidRPr="007A6B66">
        <w:rPr>
          <w:b/>
          <w:bCs/>
          <w:i/>
          <w:iCs/>
          <w:color w:val="388600"/>
          <w:sz w:val="21"/>
          <w:lang w:val="uk-UA"/>
        </w:rPr>
        <w:t xml:space="preserve"> )</w:t>
      </w:r>
    </w:p>
    <w:p w14:paraId="43E2AE04" w14:textId="77777777" w:rsidR="00286277" w:rsidRPr="007A6B66" w:rsidRDefault="00286277" w:rsidP="00286277">
      <w:pPr>
        <w:pStyle w:val="a5"/>
        <w:tabs>
          <w:tab w:val="left" w:pos="1612"/>
        </w:tabs>
        <w:spacing w:before="66" w:line="278" w:lineRule="auto"/>
        <w:ind w:left="480" w:right="102" w:firstLine="654"/>
        <w:rPr>
          <w:b/>
          <w:bCs/>
          <w:i/>
          <w:iCs/>
          <w:color w:val="388600"/>
          <w:sz w:val="21"/>
          <w:lang w:val="uk-UA"/>
        </w:rPr>
      </w:pPr>
    </w:p>
    <w:p w14:paraId="73065A04" w14:textId="77777777" w:rsidR="00286277" w:rsidRPr="00286277" w:rsidRDefault="00EB0C3C" w:rsidP="00286277">
      <w:pPr>
        <w:spacing w:line="312" w:lineRule="auto"/>
        <w:ind w:firstLine="720"/>
        <w:jc w:val="both"/>
        <w:rPr>
          <w:bCs/>
          <w:color w:val="388600"/>
          <w:sz w:val="21"/>
          <w:szCs w:val="21"/>
          <w:lang w:val="uk-UA" w:eastAsia="uk-UA" w:bidi="uk-UA"/>
        </w:rPr>
      </w:pPr>
      <w:r w:rsidRPr="00286277">
        <w:rPr>
          <w:b/>
          <w:color w:val="388600"/>
          <w:sz w:val="21"/>
          <w:lang w:val="uk-UA"/>
        </w:rPr>
        <w:t>Таблиця</w:t>
      </w:r>
      <w:r w:rsidRPr="00286277">
        <w:rPr>
          <w:b/>
          <w:color w:val="388600"/>
          <w:spacing w:val="-8"/>
          <w:sz w:val="21"/>
          <w:lang w:val="uk-UA"/>
        </w:rPr>
        <w:t xml:space="preserve"> </w:t>
      </w:r>
      <w:r w:rsidRPr="00286277">
        <w:rPr>
          <w:b/>
          <w:color w:val="388600"/>
          <w:sz w:val="21"/>
          <w:lang w:val="uk-UA"/>
        </w:rPr>
        <w:t>8.28</w:t>
      </w:r>
      <w:r w:rsidRPr="00286277">
        <w:rPr>
          <w:b/>
          <w:color w:val="388600"/>
          <w:spacing w:val="-9"/>
          <w:sz w:val="21"/>
          <w:lang w:val="uk-UA"/>
        </w:rPr>
        <w:t xml:space="preserve"> </w:t>
      </w:r>
      <w:r w:rsidRPr="00286277">
        <w:rPr>
          <w:color w:val="388600"/>
          <w:sz w:val="21"/>
          <w:lang w:val="uk-UA"/>
        </w:rPr>
        <w:t>–</w:t>
      </w:r>
      <w:r w:rsidRPr="00286277">
        <w:rPr>
          <w:color w:val="388600"/>
          <w:spacing w:val="-7"/>
          <w:sz w:val="21"/>
          <w:lang w:val="uk-UA"/>
        </w:rPr>
        <w:t xml:space="preserve"> </w:t>
      </w:r>
      <w:r w:rsidR="00286277" w:rsidRPr="00286277">
        <w:rPr>
          <w:bCs/>
          <w:color w:val="388600"/>
          <w:sz w:val="21"/>
          <w:szCs w:val="21"/>
          <w:lang w:val="uk-UA" w:eastAsia="uk-UA" w:bidi="uk-UA"/>
        </w:rPr>
        <w:t xml:space="preserve">Значення порогового приросту величин середньої яскравості </w:t>
      </w:r>
    </w:p>
    <w:p w14:paraId="55B848E2" w14:textId="77777777" w:rsidR="00286277" w:rsidRPr="00286277" w:rsidRDefault="00286277" w:rsidP="00286277">
      <w:pPr>
        <w:spacing w:line="312" w:lineRule="auto"/>
        <w:ind w:firstLine="2410"/>
        <w:jc w:val="both"/>
        <w:rPr>
          <w:bCs/>
          <w:color w:val="388600"/>
          <w:sz w:val="21"/>
          <w:szCs w:val="21"/>
          <w:lang w:val="uk-UA" w:eastAsia="uk-UA" w:bidi="uk-UA"/>
        </w:rPr>
      </w:pPr>
      <w:r w:rsidRPr="00286277">
        <w:rPr>
          <w:bCs/>
          <w:color w:val="388600"/>
          <w:sz w:val="21"/>
          <w:szCs w:val="21"/>
          <w:lang w:val="uk-UA" w:eastAsia="uk-UA" w:bidi="uk-UA"/>
        </w:rPr>
        <w:t>дорожнього покриву</w:t>
      </w:r>
    </w:p>
    <w:tbl>
      <w:tblPr>
        <w:tblW w:w="98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4749"/>
        <w:gridCol w:w="392"/>
      </w:tblGrid>
      <w:tr w:rsidR="00286277" w:rsidRPr="005E1B30" w14:paraId="5465D361" w14:textId="77777777" w:rsidTr="008C49E2">
        <w:trPr>
          <w:trHeight w:val="720"/>
        </w:trPr>
        <w:tc>
          <w:tcPr>
            <w:tcW w:w="4748" w:type="dxa"/>
            <w:vAlign w:val="center"/>
          </w:tcPr>
          <w:p w14:paraId="70609DEB" w14:textId="77777777" w:rsidR="00286277" w:rsidRPr="00286277" w:rsidRDefault="00286277" w:rsidP="008C49E2">
            <w:pPr>
              <w:spacing w:line="312" w:lineRule="auto"/>
              <w:jc w:val="center"/>
              <w:rPr>
                <w:rFonts w:eastAsia="Times New Roman"/>
                <w:color w:val="388600"/>
                <w:sz w:val="21"/>
                <w:szCs w:val="21"/>
                <w:lang w:val="uk-UA" w:eastAsia="uk-UA"/>
              </w:rPr>
            </w:pPr>
            <w:r w:rsidRPr="00286277">
              <w:rPr>
                <w:color w:val="388600"/>
                <w:sz w:val="21"/>
                <w:szCs w:val="21"/>
                <w:lang w:val="uk-UA" w:eastAsia="uk-UA" w:bidi="uk-UA"/>
              </w:rPr>
              <w:t>Середня яскравість дорожнього покриву, кд/м</w:t>
            </w:r>
            <w:r w:rsidRPr="00286277">
              <w:rPr>
                <w:color w:val="388600"/>
                <w:sz w:val="21"/>
                <w:szCs w:val="21"/>
                <w:vertAlign w:val="superscript"/>
                <w:lang w:val="uk-UA" w:eastAsia="uk-UA" w:bidi="uk-UA"/>
              </w:rPr>
              <w:t>2</w:t>
            </w:r>
          </w:p>
        </w:tc>
        <w:tc>
          <w:tcPr>
            <w:tcW w:w="4749" w:type="dxa"/>
            <w:vAlign w:val="center"/>
          </w:tcPr>
          <w:p w14:paraId="4597406C" w14:textId="77777777" w:rsidR="00286277" w:rsidRPr="00286277" w:rsidRDefault="00286277" w:rsidP="008C49E2">
            <w:pPr>
              <w:spacing w:line="312" w:lineRule="auto"/>
              <w:jc w:val="center"/>
              <w:rPr>
                <w:color w:val="388600"/>
                <w:sz w:val="21"/>
                <w:szCs w:val="21"/>
                <w:lang w:val="uk-UA" w:eastAsia="uk-UA" w:bidi="uk-UA"/>
              </w:rPr>
            </w:pPr>
            <w:r w:rsidRPr="00286277">
              <w:rPr>
                <w:color w:val="388600"/>
                <w:sz w:val="21"/>
                <w:szCs w:val="21"/>
                <w:lang w:val="uk-UA" w:eastAsia="uk-UA" w:bidi="uk-UA"/>
              </w:rPr>
              <w:t xml:space="preserve">Пороговий приріст величини середньої яскравості дорожнього покриву, </w:t>
            </w:r>
            <w:r w:rsidRPr="00286277">
              <w:rPr>
                <w:i/>
                <w:iCs/>
                <w:color w:val="388600"/>
                <w:sz w:val="21"/>
                <w:szCs w:val="21"/>
                <w:lang w:val="uk-UA" w:eastAsia="uk-UA" w:bidi="uk-UA"/>
              </w:rPr>
              <w:t xml:space="preserve">ТІ, %, </w:t>
            </w:r>
            <w:r w:rsidRPr="00286277">
              <w:rPr>
                <w:color w:val="388600"/>
                <w:sz w:val="21"/>
                <w:szCs w:val="21"/>
                <w:lang w:val="uk-UA" w:eastAsia="uk-UA" w:bidi="uk-UA"/>
              </w:rPr>
              <w:t>не більше ніж</w:t>
            </w:r>
          </w:p>
        </w:tc>
        <w:tc>
          <w:tcPr>
            <w:tcW w:w="392" w:type="dxa"/>
            <w:tcBorders>
              <w:top w:val="nil"/>
              <w:bottom w:val="nil"/>
              <w:right w:val="nil"/>
            </w:tcBorders>
          </w:tcPr>
          <w:p w14:paraId="568F5968" w14:textId="77777777" w:rsidR="00286277" w:rsidRPr="00286277" w:rsidRDefault="00286277" w:rsidP="008C49E2">
            <w:pPr>
              <w:spacing w:line="312" w:lineRule="auto"/>
              <w:ind w:firstLine="720"/>
              <w:jc w:val="both"/>
              <w:rPr>
                <w:color w:val="388600"/>
                <w:sz w:val="21"/>
                <w:szCs w:val="21"/>
                <w:lang w:val="uk-UA" w:eastAsia="uk-UA" w:bidi="uk-UA"/>
              </w:rPr>
            </w:pPr>
          </w:p>
        </w:tc>
      </w:tr>
      <w:tr w:rsidR="00286277" w:rsidRPr="00286277" w14:paraId="5EAB8932" w14:textId="77777777" w:rsidTr="008C49E2">
        <w:trPr>
          <w:trHeight w:val="416"/>
        </w:trPr>
        <w:tc>
          <w:tcPr>
            <w:tcW w:w="4748" w:type="dxa"/>
            <w:tcBorders>
              <w:bottom w:val="single" w:sz="4" w:space="0" w:color="auto"/>
            </w:tcBorders>
            <w:vAlign w:val="center"/>
          </w:tcPr>
          <w:p w14:paraId="616B1FF4" w14:textId="77777777" w:rsidR="00286277" w:rsidRPr="00286277" w:rsidRDefault="00286277" w:rsidP="008C49E2">
            <w:pPr>
              <w:spacing w:line="312" w:lineRule="auto"/>
              <w:jc w:val="center"/>
              <w:rPr>
                <w:rFonts w:eastAsia="Times New Roman"/>
                <w:color w:val="388600"/>
                <w:sz w:val="21"/>
                <w:szCs w:val="21"/>
                <w:lang w:val="uk-UA" w:eastAsia="uk-UA"/>
              </w:rPr>
            </w:pPr>
            <w:r w:rsidRPr="00286277">
              <w:rPr>
                <w:color w:val="388600"/>
                <w:sz w:val="21"/>
                <w:szCs w:val="21"/>
              </w:rPr>
              <w:t>&gt;</w:t>
            </w:r>
            <w:r w:rsidRPr="00286277">
              <w:rPr>
                <w:color w:val="388600"/>
                <w:sz w:val="21"/>
                <w:szCs w:val="21"/>
                <w:lang w:val="uk-UA"/>
              </w:rPr>
              <w:t xml:space="preserve"> </w:t>
            </w:r>
            <w:r w:rsidRPr="00286277">
              <w:rPr>
                <w:rFonts w:eastAsia="Times New Roman"/>
                <w:color w:val="388600"/>
                <w:sz w:val="21"/>
                <w:szCs w:val="21"/>
                <w:lang w:val="uk-UA" w:eastAsia="uk-UA"/>
              </w:rPr>
              <w:t>0,8</w:t>
            </w:r>
          </w:p>
        </w:tc>
        <w:tc>
          <w:tcPr>
            <w:tcW w:w="4749" w:type="dxa"/>
            <w:tcBorders>
              <w:bottom w:val="single" w:sz="4" w:space="0" w:color="auto"/>
            </w:tcBorders>
            <w:vAlign w:val="center"/>
          </w:tcPr>
          <w:p w14:paraId="65B5CD2C" w14:textId="77777777" w:rsidR="00286277" w:rsidRPr="00286277" w:rsidRDefault="00286277" w:rsidP="008C49E2">
            <w:pPr>
              <w:spacing w:line="312" w:lineRule="auto"/>
              <w:jc w:val="center"/>
              <w:rPr>
                <w:color w:val="388600"/>
                <w:sz w:val="21"/>
                <w:szCs w:val="21"/>
                <w:lang w:val="uk-UA" w:eastAsia="uk-UA" w:bidi="uk-UA"/>
              </w:rPr>
            </w:pPr>
            <w:r w:rsidRPr="00286277">
              <w:rPr>
                <w:color w:val="388600"/>
                <w:sz w:val="21"/>
                <w:szCs w:val="21"/>
                <w:lang w:val="uk-UA" w:eastAsia="uk-UA" w:bidi="uk-UA"/>
              </w:rPr>
              <w:t>10</w:t>
            </w:r>
          </w:p>
        </w:tc>
        <w:tc>
          <w:tcPr>
            <w:tcW w:w="392" w:type="dxa"/>
            <w:tcBorders>
              <w:top w:val="nil"/>
              <w:bottom w:val="nil"/>
              <w:right w:val="nil"/>
            </w:tcBorders>
          </w:tcPr>
          <w:p w14:paraId="0A8D02A7" w14:textId="77777777" w:rsidR="00286277" w:rsidRPr="00286277" w:rsidRDefault="00286277" w:rsidP="008C49E2">
            <w:pPr>
              <w:spacing w:line="312" w:lineRule="auto"/>
              <w:ind w:firstLine="720"/>
              <w:jc w:val="both"/>
              <w:rPr>
                <w:color w:val="388600"/>
                <w:sz w:val="21"/>
                <w:szCs w:val="21"/>
                <w:lang w:val="uk-UA" w:eastAsia="uk-UA" w:bidi="uk-UA"/>
              </w:rPr>
            </w:pPr>
          </w:p>
        </w:tc>
      </w:tr>
      <w:tr w:rsidR="00286277" w:rsidRPr="00286277" w14:paraId="3BBB2A56" w14:textId="77777777" w:rsidTr="008C49E2">
        <w:trPr>
          <w:trHeight w:val="416"/>
        </w:trPr>
        <w:tc>
          <w:tcPr>
            <w:tcW w:w="4748" w:type="dxa"/>
            <w:tcBorders>
              <w:bottom w:val="single" w:sz="4" w:space="0" w:color="auto"/>
            </w:tcBorders>
            <w:vAlign w:val="center"/>
          </w:tcPr>
          <w:p w14:paraId="75BB3CC5" w14:textId="77777777" w:rsidR="00286277" w:rsidRPr="00286277" w:rsidRDefault="00286277" w:rsidP="008C49E2">
            <w:pPr>
              <w:shd w:val="clear" w:color="auto" w:fill="FFFFFF"/>
              <w:spacing w:line="312" w:lineRule="auto"/>
              <w:jc w:val="center"/>
              <w:rPr>
                <w:rFonts w:eastAsia="Times New Roman"/>
                <w:color w:val="388600"/>
                <w:sz w:val="21"/>
                <w:szCs w:val="21"/>
                <w:lang w:val="uk-UA" w:eastAsia="uk-UA"/>
              </w:rPr>
            </w:pPr>
            <w:r w:rsidRPr="00286277">
              <w:rPr>
                <w:color w:val="388600"/>
                <w:sz w:val="21"/>
                <w:szCs w:val="21"/>
                <w:shd w:val="clear" w:color="auto" w:fill="FFFFFF"/>
                <w:lang w:eastAsia="ru-RU"/>
              </w:rPr>
              <w:t>≤</w:t>
            </w:r>
            <w:r w:rsidRPr="00286277">
              <w:rPr>
                <w:color w:val="388600"/>
                <w:sz w:val="21"/>
                <w:szCs w:val="21"/>
                <w:shd w:val="clear" w:color="auto" w:fill="FFFFFF"/>
                <w:lang w:val="uk-UA" w:eastAsia="ru-RU"/>
              </w:rPr>
              <w:t xml:space="preserve"> </w:t>
            </w:r>
            <w:r w:rsidRPr="00286277">
              <w:rPr>
                <w:rFonts w:eastAsia="Times New Roman"/>
                <w:color w:val="388600"/>
                <w:sz w:val="21"/>
                <w:szCs w:val="21"/>
                <w:lang w:val="uk-UA" w:eastAsia="uk-UA"/>
              </w:rPr>
              <w:t>0,8</w:t>
            </w:r>
          </w:p>
        </w:tc>
        <w:tc>
          <w:tcPr>
            <w:tcW w:w="4749" w:type="dxa"/>
            <w:tcBorders>
              <w:bottom w:val="single" w:sz="4" w:space="0" w:color="auto"/>
            </w:tcBorders>
            <w:vAlign w:val="center"/>
          </w:tcPr>
          <w:p w14:paraId="2B174A34" w14:textId="77777777" w:rsidR="00286277" w:rsidRPr="00286277" w:rsidRDefault="00286277" w:rsidP="008C49E2">
            <w:pPr>
              <w:spacing w:line="312" w:lineRule="auto"/>
              <w:jc w:val="center"/>
              <w:rPr>
                <w:rFonts w:eastAsia="Times New Roman"/>
                <w:color w:val="388600"/>
                <w:sz w:val="21"/>
                <w:szCs w:val="21"/>
                <w:lang w:val="uk-UA" w:eastAsia="uk-UA"/>
              </w:rPr>
            </w:pPr>
            <w:r w:rsidRPr="00286277">
              <w:rPr>
                <w:rFonts w:eastAsia="Times New Roman"/>
                <w:color w:val="388600"/>
                <w:sz w:val="21"/>
                <w:szCs w:val="21"/>
                <w:lang w:val="uk-UA" w:eastAsia="uk-UA"/>
              </w:rPr>
              <w:t>15</w:t>
            </w:r>
          </w:p>
        </w:tc>
        <w:tc>
          <w:tcPr>
            <w:tcW w:w="392" w:type="dxa"/>
            <w:tcBorders>
              <w:top w:val="nil"/>
              <w:bottom w:val="nil"/>
              <w:right w:val="nil"/>
            </w:tcBorders>
            <w:vAlign w:val="bottom"/>
          </w:tcPr>
          <w:p w14:paraId="37867173" w14:textId="77777777" w:rsidR="00286277" w:rsidRPr="00286277" w:rsidRDefault="00286277" w:rsidP="008C49E2">
            <w:pPr>
              <w:spacing w:line="312" w:lineRule="auto"/>
              <w:jc w:val="right"/>
              <w:rPr>
                <w:rFonts w:eastAsia="Times New Roman"/>
                <w:color w:val="388600"/>
                <w:sz w:val="21"/>
                <w:szCs w:val="21"/>
                <w:lang w:val="uk-UA" w:eastAsia="uk-UA"/>
              </w:rPr>
            </w:pPr>
            <w:r w:rsidRPr="00286277">
              <w:rPr>
                <w:rFonts w:eastAsia="Times New Roman"/>
                <w:color w:val="388600"/>
                <w:sz w:val="21"/>
                <w:szCs w:val="21"/>
                <w:lang w:val="uk-UA" w:eastAsia="uk-UA"/>
              </w:rPr>
              <w:t>.»</w:t>
            </w:r>
          </w:p>
        </w:tc>
      </w:tr>
    </w:tbl>
    <w:p w14:paraId="380D0375" w14:textId="77777777" w:rsidR="00286277" w:rsidRPr="00286277" w:rsidRDefault="00286277" w:rsidP="00286277">
      <w:pPr>
        <w:spacing w:line="312" w:lineRule="auto"/>
        <w:ind w:firstLine="2410"/>
        <w:jc w:val="both"/>
        <w:rPr>
          <w:b/>
          <w:color w:val="388600"/>
          <w:sz w:val="21"/>
          <w:lang w:val="uk-UA"/>
        </w:rPr>
      </w:pPr>
    </w:p>
    <w:p w14:paraId="004321E7" w14:textId="2F0CF46F" w:rsidR="00286277" w:rsidRPr="00286277" w:rsidRDefault="00286277" w:rsidP="00286277">
      <w:pPr>
        <w:spacing w:line="312" w:lineRule="auto"/>
        <w:ind w:firstLine="1134"/>
        <w:jc w:val="both"/>
        <w:rPr>
          <w:bCs/>
          <w:i/>
          <w:iCs/>
          <w:color w:val="388600"/>
          <w:sz w:val="21"/>
          <w:szCs w:val="21"/>
          <w:lang w:val="uk-UA" w:eastAsia="uk-UA" w:bidi="uk-UA"/>
        </w:rPr>
      </w:pPr>
      <w:r w:rsidRPr="00286277">
        <w:rPr>
          <w:b/>
          <w:i/>
          <w:iCs/>
          <w:color w:val="388600"/>
          <w:sz w:val="21"/>
          <w:lang w:val="uk-UA"/>
        </w:rPr>
        <w:t>(Таблиця</w:t>
      </w:r>
      <w:r w:rsidRPr="00286277">
        <w:rPr>
          <w:b/>
          <w:i/>
          <w:iCs/>
          <w:color w:val="388600"/>
          <w:spacing w:val="-8"/>
          <w:sz w:val="21"/>
          <w:lang w:val="uk-UA"/>
        </w:rPr>
        <w:t xml:space="preserve"> </w:t>
      </w:r>
      <w:r w:rsidRPr="00286277">
        <w:rPr>
          <w:b/>
          <w:i/>
          <w:iCs/>
          <w:color w:val="388600"/>
          <w:sz w:val="21"/>
          <w:lang w:val="uk-UA"/>
        </w:rPr>
        <w:t>8.28 змінено, Зміна № 1)</w:t>
      </w:r>
    </w:p>
    <w:p w14:paraId="6BFF679D" w14:textId="3D7C73CD" w:rsidR="00541CCE" w:rsidRPr="004E4F47" w:rsidRDefault="004E4F47" w:rsidP="007A6B66">
      <w:pPr>
        <w:pStyle w:val="a5"/>
        <w:numPr>
          <w:ilvl w:val="2"/>
          <w:numId w:val="39"/>
        </w:numPr>
        <w:tabs>
          <w:tab w:val="left" w:pos="1052"/>
        </w:tabs>
        <w:spacing w:before="70" w:line="280" w:lineRule="auto"/>
        <w:ind w:left="130" w:right="669" w:firstLine="396"/>
        <w:rPr>
          <w:color w:val="388600"/>
          <w:sz w:val="21"/>
          <w:lang w:val="uk-UA"/>
        </w:rPr>
      </w:pPr>
      <w:r w:rsidRPr="004E4F47">
        <w:rPr>
          <w:color w:val="388600"/>
          <w:sz w:val="21"/>
          <w:szCs w:val="21"/>
          <w:lang w:val="uk-UA" w:eastAsia="uk-UA"/>
        </w:rPr>
        <w:t>Для компенсації зниження рівня освітлення під час експлуатування в проєктах освітлювальних установок потрібно враховувати коефіцієнт запасу (коефіцієнт експлуатування). Для світлодіодних світильників його розраховують згідно з додатком В, а ступінь захисту має бути не менше ніж ІР53 за умови чищення двічі на рік.</w:t>
      </w:r>
    </w:p>
    <w:p w14:paraId="70338E4E" w14:textId="73366AA5" w:rsidR="004E4F47" w:rsidRDefault="004E4F47" w:rsidP="004E4F47">
      <w:pPr>
        <w:pStyle w:val="a5"/>
        <w:tabs>
          <w:tab w:val="left" w:pos="1612"/>
        </w:tabs>
        <w:spacing w:before="66" w:line="278" w:lineRule="auto"/>
        <w:ind w:left="480" w:right="102" w:firstLine="0"/>
        <w:rPr>
          <w:b/>
          <w:bCs/>
          <w:i/>
          <w:iCs/>
          <w:color w:val="388600"/>
          <w:sz w:val="21"/>
          <w:lang w:val="uk-UA"/>
        </w:rPr>
      </w:pPr>
      <w:r w:rsidRPr="007A6B66">
        <w:rPr>
          <w:b/>
          <w:bCs/>
          <w:i/>
          <w:iCs/>
          <w:color w:val="388600"/>
          <w:sz w:val="21"/>
          <w:lang w:val="uk-UA"/>
        </w:rPr>
        <w:t>(Пункт 8.5.</w:t>
      </w:r>
      <w:r>
        <w:rPr>
          <w:b/>
          <w:bCs/>
          <w:i/>
          <w:iCs/>
          <w:color w:val="388600"/>
          <w:sz w:val="21"/>
          <w:lang w:val="uk-UA"/>
        </w:rPr>
        <w:t>9</w:t>
      </w:r>
      <w:r w:rsidRPr="007A6B66">
        <w:rPr>
          <w:b/>
          <w:bCs/>
          <w:i/>
          <w:iCs/>
          <w:color w:val="388600"/>
          <w:sz w:val="21"/>
          <w:lang w:val="uk-UA"/>
        </w:rPr>
        <w:t xml:space="preserve"> </w:t>
      </w:r>
      <w:r>
        <w:rPr>
          <w:b/>
          <w:bCs/>
          <w:i/>
          <w:iCs/>
          <w:color w:val="388600"/>
          <w:sz w:val="21"/>
          <w:lang w:val="uk-UA"/>
        </w:rPr>
        <w:t>змінено</w:t>
      </w:r>
      <w:r w:rsidRPr="007A6B66">
        <w:rPr>
          <w:b/>
          <w:bCs/>
          <w:i/>
          <w:iCs/>
          <w:color w:val="388600"/>
          <w:sz w:val="21"/>
          <w:lang w:val="uk-UA"/>
        </w:rPr>
        <w:t>, Зміна №</w:t>
      </w:r>
      <w:r>
        <w:rPr>
          <w:b/>
          <w:bCs/>
          <w:i/>
          <w:iCs/>
          <w:color w:val="388600"/>
          <w:sz w:val="21"/>
          <w:lang w:val="uk-UA"/>
        </w:rPr>
        <w:t>1</w:t>
      </w:r>
      <w:r w:rsidRPr="007A6B66">
        <w:rPr>
          <w:b/>
          <w:bCs/>
          <w:i/>
          <w:iCs/>
          <w:color w:val="388600"/>
          <w:sz w:val="21"/>
          <w:lang w:val="uk-UA"/>
        </w:rPr>
        <w:t xml:space="preserve"> )</w:t>
      </w:r>
    </w:p>
    <w:p w14:paraId="4036F5D6" w14:textId="3A92C193" w:rsidR="00541CCE" w:rsidRPr="004E4F47" w:rsidRDefault="00EB0C3C" w:rsidP="004E4F47">
      <w:pPr>
        <w:pStyle w:val="a3"/>
        <w:spacing w:before="83"/>
        <w:ind w:left="130" w:firstLine="296"/>
        <w:jc w:val="both"/>
        <w:rPr>
          <w:b/>
          <w:color w:val="388600"/>
          <w:spacing w:val="-6"/>
          <w:lang w:val="uk-UA"/>
        </w:rPr>
      </w:pPr>
      <w:r w:rsidRPr="004E4F47">
        <w:rPr>
          <w:b/>
          <w:color w:val="388600"/>
          <w:lang w:val="uk-UA"/>
        </w:rPr>
        <w:t>Таблиця</w:t>
      </w:r>
      <w:r w:rsidRPr="004E4F47">
        <w:rPr>
          <w:b/>
          <w:color w:val="388600"/>
          <w:spacing w:val="-6"/>
          <w:lang w:val="uk-UA"/>
        </w:rPr>
        <w:t xml:space="preserve"> </w:t>
      </w:r>
      <w:r w:rsidRPr="004E4F47">
        <w:rPr>
          <w:b/>
          <w:color w:val="388600"/>
          <w:lang w:val="uk-UA"/>
        </w:rPr>
        <w:t>8.29</w:t>
      </w:r>
      <w:r w:rsidRPr="004E4F47">
        <w:rPr>
          <w:b/>
          <w:color w:val="388600"/>
          <w:spacing w:val="-6"/>
          <w:lang w:val="uk-UA"/>
        </w:rPr>
        <w:t xml:space="preserve"> </w:t>
      </w:r>
    </w:p>
    <w:p w14:paraId="2634792B" w14:textId="6BA92950" w:rsidR="004E4F47" w:rsidRPr="004E4F47" w:rsidRDefault="004E4F47" w:rsidP="004E4F47">
      <w:pPr>
        <w:pStyle w:val="a3"/>
        <w:spacing w:before="83"/>
        <w:ind w:left="130" w:firstLine="296"/>
        <w:jc w:val="both"/>
        <w:rPr>
          <w:i/>
          <w:iCs/>
          <w:color w:val="388600"/>
          <w:lang w:val="uk-UA"/>
        </w:rPr>
      </w:pPr>
      <w:r w:rsidRPr="004E4F47">
        <w:rPr>
          <w:b/>
          <w:i/>
          <w:iCs/>
          <w:color w:val="388600"/>
          <w:spacing w:val="-6"/>
          <w:lang w:val="uk-UA"/>
        </w:rPr>
        <w:t>(Таблиця 8.29 вилучено, Зміна № 1)</w:t>
      </w:r>
    </w:p>
    <w:p w14:paraId="1781D9B4" w14:textId="77777777" w:rsidR="00541CCE" w:rsidRPr="000031E6" w:rsidRDefault="00541CCE">
      <w:pPr>
        <w:pStyle w:val="a3"/>
        <w:spacing w:before="6"/>
        <w:rPr>
          <w:sz w:val="13"/>
          <w:lang w:val="uk-UA"/>
        </w:rPr>
      </w:pPr>
    </w:p>
    <w:p w14:paraId="7392CD77" w14:textId="77777777" w:rsidR="00541CCE" w:rsidRPr="000031E6" w:rsidRDefault="00541CCE">
      <w:pPr>
        <w:pStyle w:val="a3"/>
        <w:spacing w:before="8"/>
        <w:rPr>
          <w:lang w:val="uk-UA"/>
        </w:rPr>
      </w:pPr>
    </w:p>
    <w:p w14:paraId="61E14DD5" w14:textId="77777777" w:rsidR="00541CCE" w:rsidRPr="000031E6" w:rsidRDefault="00EB0C3C" w:rsidP="007A6B66">
      <w:pPr>
        <w:pStyle w:val="a5"/>
        <w:numPr>
          <w:ilvl w:val="2"/>
          <w:numId w:val="39"/>
        </w:numPr>
        <w:tabs>
          <w:tab w:val="left" w:pos="1161"/>
        </w:tabs>
        <w:spacing w:line="280" w:lineRule="auto"/>
        <w:ind w:left="130" w:right="671" w:firstLine="396"/>
        <w:rPr>
          <w:sz w:val="21"/>
          <w:lang w:val="uk-UA"/>
        </w:rPr>
      </w:pPr>
      <w:r w:rsidRPr="000031E6">
        <w:rPr>
          <w:color w:val="1E1916"/>
          <w:sz w:val="21"/>
          <w:lang w:val="uk-UA"/>
        </w:rPr>
        <w:t>Для</w:t>
      </w:r>
      <w:r w:rsidRPr="000031E6">
        <w:rPr>
          <w:color w:val="1E1916"/>
          <w:spacing w:val="-15"/>
          <w:sz w:val="21"/>
          <w:lang w:val="uk-UA"/>
        </w:rPr>
        <w:t xml:space="preserve"> </w:t>
      </w:r>
      <w:r w:rsidRPr="000031E6">
        <w:rPr>
          <w:color w:val="1E1916"/>
          <w:sz w:val="21"/>
          <w:lang w:val="uk-UA"/>
        </w:rPr>
        <w:t>забезпечення</w:t>
      </w:r>
      <w:r w:rsidRPr="000031E6">
        <w:rPr>
          <w:color w:val="1E1916"/>
          <w:spacing w:val="-13"/>
          <w:sz w:val="21"/>
          <w:lang w:val="uk-UA"/>
        </w:rPr>
        <w:t xml:space="preserve"> </w:t>
      </w:r>
      <w:r w:rsidRPr="000031E6">
        <w:rPr>
          <w:color w:val="1E1916"/>
          <w:sz w:val="21"/>
          <w:lang w:val="uk-UA"/>
        </w:rPr>
        <w:t>зорової</w:t>
      </w:r>
      <w:r w:rsidRPr="000031E6">
        <w:rPr>
          <w:color w:val="1E1916"/>
          <w:spacing w:val="-15"/>
          <w:sz w:val="21"/>
          <w:lang w:val="uk-UA"/>
        </w:rPr>
        <w:t xml:space="preserve"> </w:t>
      </w:r>
      <w:r w:rsidRPr="000031E6">
        <w:rPr>
          <w:color w:val="1E1916"/>
          <w:sz w:val="21"/>
          <w:lang w:val="uk-UA"/>
        </w:rPr>
        <w:t>орієнтації</w:t>
      </w:r>
      <w:r w:rsidRPr="000031E6">
        <w:rPr>
          <w:color w:val="1E1916"/>
          <w:spacing w:val="-14"/>
          <w:sz w:val="21"/>
          <w:lang w:val="uk-UA"/>
        </w:rPr>
        <w:t xml:space="preserve"> </w:t>
      </w:r>
      <w:r w:rsidRPr="000031E6">
        <w:rPr>
          <w:color w:val="1E1916"/>
          <w:sz w:val="21"/>
          <w:lang w:val="uk-UA"/>
        </w:rPr>
        <w:t>водіїв</w:t>
      </w:r>
      <w:r w:rsidRPr="000031E6">
        <w:rPr>
          <w:color w:val="1E1916"/>
          <w:spacing w:val="-15"/>
          <w:sz w:val="21"/>
          <w:lang w:val="uk-UA"/>
        </w:rPr>
        <w:t xml:space="preserve"> </w:t>
      </w:r>
      <w:r w:rsidRPr="000031E6">
        <w:rPr>
          <w:color w:val="1E1916"/>
          <w:sz w:val="21"/>
          <w:lang w:val="uk-UA"/>
        </w:rPr>
        <w:t>і</w:t>
      </w:r>
      <w:r w:rsidRPr="000031E6">
        <w:rPr>
          <w:color w:val="1E1916"/>
          <w:spacing w:val="-14"/>
          <w:sz w:val="21"/>
          <w:lang w:val="uk-UA"/>
        </w:rPr>
        <w:t xml:space="preserve"> </w:t>
      </w:r>
      <w:r w:rsidRPr="000031E6">
        <w:rPr>
          <w:color w:val="1E1916"/>
          <w:sz w:val="21"/>
          <w:lang w:val="uk-UA"/>
        </w:rPr>
        <w:t>пішоходів</w:t>
      </w:r>
      <w:r w:rsidRPr="000031E6">
        <w:rPr>
          <w:color w:val="1E1916"/>
          <w:spacing w:val="-15"/>
          <w:sz w:val="21"/>
          <w:lang w:val="uk-UA"/>
        </w:rPr>
        <w:t xml:space="preserve"> </w:t>
      </w:r>
      <w:r w:rsidRPr="000031E6">
        <w:rPr>
          <w:color w:val="1E1916"/>
          <w:sz w:val="21"/>
          <w:lang w:val="uk-UA"/>
        </w:rPr>
        <w:t>світильники</w:t>
      </w:r>
      <w:r w:rsidRPr="000031E6">
        <w:rPr>
          <w:color w:val="1E1916"/>
          <w:spacing w:val="-14"/>
          <w:sz w:val="21"/>
          <w:lang w:val="uk-UA"/>
        </w:rPr>
        <w:t xml:space="preserve"> </w:t>
      </w:r>
      <w:r w:rsidRPr="000031E6">
        <w:rPr>
          <w:color w:val="1E1916"/>
          <w:sz w:val="21"/>
          <w:lang w:val="uk-UA"/>
        </w:rPr>
        <w:t>треба</w:t>
      </w:r>
      <w:r w:rsidRPr="000031E6">
        <w:rPr>
          <w:color w:val="1E1916"/>
          <w:spacing w:val="-15"/>
          <w:sz w:val="21"/>
          <w:lang w:val="uk-UA"/>
        </w:rPr>
        <w:t xml:space="preserve"> </w:t>
      </w:r>
      <w:r w:rsidRPr="000031E6">
        <w:rPr>
          <w:color w:val="1E1916"/>
          <w:sz w:val="21"/>
          <w:lang w:val="uk-UA"/>
        </w:rPr>
        <w:t>розташовувати таким чином, щоб утворена ними лінія ясно й однозначно вказувала напрямок дороги.</w:t>
      </w:r>
    </w:p>
    <w:p w14:paraId="1B73CB1C" w14:textId="77777777" w:rsidR="00541CCE" w:rsidRPr="000031E6" w:rsidRDefault="00EB0C3C" w:rsidP="007A6B66">
      <w:pPr>
        <w:pStyle w:val="a5"/>
        <w:numPr>
          <w:ilvl w:val="2"/>
          <w:numId w:val="39"/>
        </w:numPr>
        <w:tabs>
          <w:tab w:val="left" w:pos="1219"/>
        </w:tabs>
        <w:spacing w:before="65" w:line="280" w:lineRule="auto"/>
        <w:ind w:left="130" w:right="669" w:firstLine="396"/>
        <w:rPr>
          <w:sz w:val="21"/>
          <w:lang w:val="uk-UA"/>
        </w:rPr>
      </w:pPr>
      <w:r w:rsidRPr="000031E6">
        <w:rPr>
          <w:color w:val="1E1916"/>
          <w:sz w:val="21"/>
          <w:lang w:val="uk-UA"/>
        </w:rPr>
        <w:t>Не допускається в нічний час часткове відключення світильників при однорядному їхньому розташуванні й установці по одному світильнику на опорі.</w:t>
      </w:r>
    </w:p>
    <w:p w14:paraId="4443A5C6" w14:textId="77777777" w:rsidR="00541CCE" w:rsidRPr="000031E6" w:rsidRDefault="00EB0C3C" w:rsidP="007A6B66">
      <w:pPr>
        <w:pStyle w:val="a5"/>
        <w:numPr>
          <w:ilvl w:val="2"/>
          <w:numId w:val="39"/>
        </w:numPr>
        <w:tabs>
          <w:tab w:val="left" w:pos="1168"/>
        </w:tabs>
        <w:spacing w:before="64" w:line="280" w:lineRule="auto"/>
        <w:ind w:left="130" w:right="669" w:firstLine="396"/>
        <w:rPr>
          <w:sz w:val="21"/>
          <w:lang w:val="uk-UA"/>
        </w:rPr>
      </w:pPr>
      <w:r w:rsidRPr="000031E6">
        <w:rPr>
          <w:color w:val="1E1916"/>
          <w:sz w:val="21"/>
          <w:lang w:val="uk-UA"/>
        </w:rPr>
        <w:t>Норма</w:t>
      </w:r>
      <w:r w:rsidRPr="000031E6">
        <w:rPr>
          <w:color w:val="1E1916"/>
          <w:spacing w:val="-7"/>
          <w:sz w:val="21"/>
          <w:lang w:val="uk-UA"/>
        </w:rPr>
        <w:t xml:space="preserve"> </w:t>
      </w:r>
      <w:r w:rsidRPr="000031E6">
        <w:rPr>
          <w:color w:val="1E1916"/>
          <w:sz w:val="21"/>
          <w:lang w:val="uk-UA"/>
        </w:rPr>
        <w:t>освітлення</w:t>
      </w:r>
      <w:r w:rsidRPr="000031E6">
        <w:rPr>
          <w:color w:val="1E1916"/>
          <w:spacing w:val="-5"/>
          <w:sz w:val="21"/>
          <w:lang w:val="uk-UA"/>
        </w:rPr>
        <w:t xml:space="preserve"> </w:t>
      </w:r>
      <w:r w:rsidRPr="000031E6">
        <w:rPr>
          <w:color w:val="1E1916"/>
          <w:sz w:val="21"/>
          <w:lang w:val="uk-UA"/>
        </w:rPr>
        <w:t>трамвайних</w:t>
      </w:r>
      <w:r w:rsidRPr="000031E6">
        <w:rPr>
          <w:color w:val="1E1916"/>
          <w:spacing w:val="-7"/>
          <w:sz w:val="21"/>
          <w:lang w:val="uk-UA"/>
        </w:rPr>
        <w:t xml:space="preserve"> </w:t>
      </w:r>
      <w:r w:rsidRPr="000031E6">
        <w:rPr>
          <w:color w:val="1E1916"/>
          <w:sz w:val="21"/>
          <w:lang w:val="uk-UA"/>
        </w:rPr>
        <w:t>колій,</w:t>
      </w:r>
      <w:r w:rsidRPr="000031E6">
        <w:rPr>
          <w:color w:val="1E1916"/>
          <w:spacing w:val="-4"/>
          <w:sz w:val="21"/>
          <w:lang w:val="uk-UA"/>
        </w:rPr>
        <w:t xml:space="preserve"> </w:t>
      </w:r>
      <w:r w:rsidRPr="000031E6">
        <w:rPr>
          <w:color w:val="1E1916"/>
          <w:sz w:val="21"/>
          <w:lang w:val="uk-UA"/>
        </w:rPr>
        <w:t>розташованих</w:t>
      </w:r>
      <w:r w:rsidRPr="000031E6">
        <w:rPr>
          <w:color w:val="1E1916"/>
          <w:spacing w:val="-7"/>
          <w:sz w:val="21"/>
          <w:lang w:val="uk-UA"/>
        </w:rPr>
        <w:t xml:space="preserve"> </w:t>
      </w:r>
      <w:r w:rsidRPr="000031E6">
        <w:rPr>
          <w:color w:val="1E1916"/>
          <w:sz w:val="21"/>
          <w:lang w:val="uk-UA"/>
        </w:rPr>
        <w:t>на</w:t>
      </w:r>
      <w:r w:rsidRPr="000031E6">
        <w:rPr>
          <w:color w:val="1E1916"/>
          <w:spacing w:val="-7"/>
          <w:sz w:val="21"/>
          <w:lang w:val="uk-UA"/>
        </w:rPr>
        <w:t xml:space="preserve"> </w:t>
      </w:r>
      <w:r w:rsidRPr="000031E6">
        <w:rPr>
          <w:color w:val="1E1916"/>
          <w:sz w:val="21"/>
          <w:lang w:val="uk-UA"/>
        </w:rPr>
        <w:t>проїзній</w:t>
      </w:r>
      <w:r w:rsidRPr="000031E6">
        <w:rPr>
          <w:color w:val="1E1916"/>
          <w:spacing w:val="-7"/>
          <w:sz w:val="21"/>
          <w:lang w:val="uk-UA"/>
        </w:rPr>
        <w:t xml:space="preserve"> </w:t>
      </w:r>
      <w:r w:rsidRPr="000031E6">
        <w:rPr>
          <w:color w:val="1E1916"/>
          <w:sz w:val="21"/>
          <w:lang w:val="uk-UA"/>
        </w:rPr>
        <w:t>частині</w:t>
      </w:r>
      <w:r w:rsidRPr="000031E6">
        <w:rPr>
          <w:color w:val="1E1916"/>
          <w:spacing w:val="-7"/>
          <w:sz w:val="21"/>
          <w:lang w:val="uk-UA"/>
        </w:rPr>
        <w:t xml:space="preserve"> </w:t>
      </w:r>
      <w:r w:rsidRPr="000031E6">
        <w:rPr>
          <w:color w:val="1E1916"/>
          <w:sz w:val="21"/>
          <w:lang w:val="uk-UA"/>
        </w:rPr>
        <w:t>вулиць,</w:t>
      </w:r>
      <w:r w:rsidRPr="000031E6">
        <w:rPr>
          <w:color w:val="1E1916"/>
          <w:spacing w:val="-7"/>
          <w:sz w:val="21"/>
          <w:lang w:val="uk-UA"/>
        </w:rPr>
        <w:t xml:space="preserve"> </w:t>
      </w:r>
      <w:r w:rsidRPr="000031E6">
        <w:rPr>
          <w:color w:val="1E1916"/>
          <w:sz w:val="21"/>
          <w:lang w:val="uk-UA"/>
        </w:rPr>
        <w:t xml:space="preserve">повинна </w:t>
      </w:r>
      <w:r w:rsidRPr="000031E6">
        <w:rPr>
          <w:color w:val="1E1916"/>
          <w:spacing w:val="-2"/>
          <w:sz w:val="21"/>
          <w:lang w:val="uk-UA"/>
        </w:rPr>
        <w:t>відповідати</w:t>
      </w:r>
      <w:r w:rsidRPr="000031E6">
        <w:rPr>
          <w:color w:val="1E1916"/>
          <w:spacing w:val="-11"/>
          <w:sz w:val="21"/>
          <w:lang w:val="uk-UA"/>
        </w:rPr>
        <w:t xml:space="preserve"> </w:t>
      </w:r>
      <w:r w:rsidRPr="000031E6">
        <w:rPr>
          <w:color w:val="1E1916"/>
          <w:spacing w:val="-2"/>
          <w:sz w:val="21"/>
          <w:lang w:val="uk-UA"/>
        </w:rPr>
        <w:t>нормі</w:t>
      </w:r>
      <w:r w:rsidRPr="000031E6">
        <w:rPr>
          <w:color w:val="1E1916"/>
          <w:spacing w:val="-11"/>
          <w:sz w:val="21"/>
          <w:lang w:val="uk-UA"/>
        </w:rPr>
        <w:t xml:space="preserve"> </w:t>
      </w:r>
      <w:r w:rsidRPr="000031E6">
        <w:rPr>
          <w:color w:val="1E1916"/>
          <w:spacing w:val="-2"/>
          <w:sz w:val="21"/>
          <w:lang w:val="uk-UA"/>
        </w:rPr>
        <w:t>освітлення</w:t>
      </w:r>
      <w:r w:rsidRPr="000031E6">
        <w:rPr>
          <w:color w:val="1E1916"/>
          <w:spacing w:val="-8"/>
          <w:sz w:val="21"/>
          <w:lang w:val="uk-UA"/>
        </w:rPr>
        <w:t xml:space="preserve"> </w:t>
      </w:r>
      <w:r w:rsidRPr="000031E6">
        <w:rPr>
          <w:color w:val="1E1916"/>
          <w:spacing w:val="-2"/>
          <w:sz w:val="21"/>
          <w:lang w:val="uk-UA"/>
        </w:rPr>
        <w:t>вулиць,</w:t>
      </w:r>
      <w:r w:rsidRPr="000031E6">
        <w:rPr>
          <w:color w:val="1E1916"/>
          <w:spacing w:val="-11"/>
          <w:sz w:val="21"/>
          <w:lang w:val="uk-UA"/>
        </w:rPr>
        <w:t xml:space="preserve"> </w:t>
      </w:r>
      <w:r w:rsidRPr="000031E6">
        <w:rPr>
          <w:color w:val="1E1916"/>
          <w:spacing w:val="-2"/>
          <w:sz w:val="21"/>
          <w:lang w:val="uk-UA"/>
        </w:rPr>
        <w:t>на</w:t>
      </w:r>
      <w:r w:rsidRPr="000031E6">
        <w:rPr>
          <w:color w:val="1E1916"/>
          <w:spacing w:val="-11"/>
          <w:sz w:val="21"/>
          <w:lang w:val="uk-UA"/>
        </w:rPr>
        <w:t xml:space="preserve"> </w:t>
      </w:r>
      <w:r w:rsidRPr="000031E6">
        <w:rPr>
          <w:color w:val="1E1916"/>
          <w:spacing w:val="-2"/>
          <w:sz w:val="21"/>
          <w:lang w:val="uk-UA"/>
        </w:rPr>
        <w:t>яких</w:t>
      </w:r>
      <w:r w:rsidRPr="000031E6">
        <w:rPr>
          <w:color w:val="1E1916"/>
          <w:spacing w:val="-11"/>
          <w:sz w:val="21"/>
          <w:lang w:val="uk-UA"/>
        </w:rPr>
        <w:t xml:space="preserve"> </w:t>
      </w:r>
      <w:r w:rsidRPr="000031E6">
        <w:rPr>
          <w:color w:val="1E1916"/>
          <w:spacing w:val="-2"/>
          <w:sz w:val="21"/>
          <w:lang w:val="uk-UA"/>
        </w:rPr>
        <w:t>вони</w:t>
      </w:r>
      <w:r w:rsidRPr="000031E6">
        <w:rPr>
          <w:color w:val="1E1916"/>
          <w:spacing w:val="-11"/>
          <w:sz w:val="21"/>
          <w:lang w:val="uk-UA"/>
        </w:rPr>
        <w:t xml:space="preserve"> </w:t>
      </w:r>
      <w:r w:rsidRPr="000031E6">
        <w:rPr>
          <w:color w:val="1E1916"/>
          <w:spacing w:val="-2"/>
          <w:sz w:val="21"/>
          <w:lang w:val="uk-UA"/>
        </w:rPr>
        <w:t>розташовані,</w:t>
      </w:r>
      <w:r w:rsidRPr="000031E6">
        <w:rPr>
          <w:color w:val="1E1916"/>
          <w:spacing w:val="-11"/>
          <w:sz w:val="21"/>
          <w:lang w:val="uk-UA"/>
        </w:rPr>
        <w:t xml:space="preserve"> </w:t>
      </w:r>
      <w:r w:rsidRPr="000031E6">
        <w:rPr>
          <w:color w:val="1E1916"/>
          <w:spacing w:val="-2"/>
          <w:sz w:val="21"/>
          <w:lang w:val="uk-UA"/>
        </w:rPr>
        <w:t>відповідно</w:t>
      </w:r>
      <w:r w:rsidRPr="000031E6">
        <w:rPr>
          <w:color w:val="1E1916"/>
          <w:spacing w:val="-11"/>
          <w:sz w:val="21"/>
          <w:lang w:val="uk-UA"/>
        </w:rPr>
        <w:t xml:space="preserve"> </w:t>
      </w:r>
      <w:r w:rsidRPr="000031E6">
        <w:rPr>
          <w:color w:val="1E1916"/>
          <w:spacing w:val="-2"/>
          <w:sz w:val="21"/>
          <w:lang w:val="uk-UA"/>
        </w:rPr>
        <w:t>до</w:t>
      </w:r>
      <w:r w:rsidRPr="000031E6">
        <w:rPr>
          <w:color w:val="1E1916"/>
          <w:spacing w:val="-11"/>
          <w:sz w:val="21"/>
          <w:lang w:val="uk-UA"/>
        </w:rPr>
        <w:t xml:space="preserve"> </w:t>
      </w:r>
      <w:r w:rsidRPr="000031E6">
        <w:rPr>
          <w:color w:val="1E1916"/>
          <w:spacing w:val="-2"/>
          <w:sz w:val="21"/>
          <w:lang w:val="uk-UA"/>
        </w:rPr>
        <w:t>таблиці</w:t>
      </w:r>
      <w:r w:rsidRPr="000031E6">
        <w:rPr>
          <w:color w:val="1E1916"/>
          <w:spacing w:val="-11"/>
          <w:sz w:val="21"/>
          <w:lang w:val="uk-UA"/>
        </w:rPr>
        <w:t xml:space="preserve"> </w:t>
      </w:r>
      <w:r w:rsidRPr="000031E6">
        <w:rPr>
          <w:color w:val="1E1916"/>
          <w:spacing w:val="-2"/>
          <w:sz w:val="21"/>
          <w:lang w:val="uk-UA"/>
        </w:rPr>
        <w:t>8.27.</w:t>
      </w:r>
      <w:r w:rsidRPr="000031E6">
        <w:rPr>
          <w:color w:val="1E1916"/>
          <w:spacing w:val="-11"/>
          <w:sz w:val="21"/>
          <w:lang w:val="uk-UA"/>
        </w:rPr>
        <w:t xml:space="preserve"> </w:t>
      </w:r>
      <w:r w:rsidRPr="000031E6">
        <w:rPr>
          <w:color w:val="1E1916"/>
          <w:spacing w:val="-2"/>
          <w:sz w:val="21"/>
          <w:lang w:val="uk-UA"/>
        </w:rPr>
        <w:t xml:space="preserve">Середня </w:t>
      </w:r>
      <w:r w:rsidRPr="000031E6">
        <w:rPr>
          <w:color w:val="1E1916"/>
          <w:sz w:val="21"/>
          <w:lang w:val="uk-UA"/>
        </w:rPr>
        <w:t>горизонтальна</w:t>
      </w:r>
      <w:r w:rsidRPr="000031E6">
        <w:rPr>
          <w:color w:val="1E1916"/>
          <w:spacing w:val="-9"/>
          <w:sz w:val="21"/>
          <w:lang w:val="uk-UA"/>
        </w:rPr>
        <w:t xml:space="preserve"> </w:t>
      </w:r>
      <w:r w:rsidRPr="000031E6">
        <w:rPr>
          <w:color w:val="1E1916"/>
          <w:sz w:val="21"/>
          <w:lang w:val="uk-UA"/>
        </w:rPr>
        <w:t>освітленість</w:t>
      </w:r>
      <w:r w:rsidRPr="000031E6">
        <w:rPr>
          <w:color w:val="1E1916"/>
          <w:spacing w:val="-8"/>
          <w:sz w:val="21"/>
          <w:lang w:val="uk-UA"/>
        </w:rPr>
        <w:t xml:space="preserve"> </w:t>
      </w:r>
      <w:r w:rsidRPr="000031E6">
        <w:rPr>
          <w:color w:val="1E1916"/>
          <w:sz w:val="21"/>
          <w:lang w:val="uk-UA"/>
        </w:rPr>
        <w:t>відокремленого</w:t>
      </w:r>
      <w:r w:rsidRPr="000031E6">
        <w:rPr>
          <w:color w:val="1E1916"/>
          <w:spacing w:val="-9"/>
          <w:sz w:val="21"/>
          <w:lang w:val="uk-UA"/>
        </w:rPr>
        <w:t xml:space="preserve"> </w:t>
      </w:r>
      <w:r w:rsidRPr="000031E6">
        <w:rPr>
          <w:color w:val="1E1916"/>
          <w:sz w:val="21"/>
          <w:lang w:val="uk-UA"/>
        </w:rPr>
        <w:t>трамвайного</w:t>
      </w:r>
      <w:r w:rsidRPr="000031E6">
        <w:rPr>
          <w:color w:val="1E1916"/>
          <w:spacing w:val="-9"/>
          <w:sz w:val="21"/>
          <w:lang w:val="uk-UA"/>
        </w:rPr>
        <w:t xml:space="preserve"> </w:t>
      </w:r>
      <w:r w:rsidRPr="000031E6">
        <w:rPr>
          <w:color w:val="1E1916"/>
          <w:sz w:val="21"/>
          <w:lang w:val="uk-UA"/>
        </w:rPr>
        <w:t>полотна</w:t>
      </w:r>
      <w:r w:rsidRPr="000031E6">
        <w:rPr>
          <w:color w:val="1E1916"/>
          <w:spacing w:val="-8"/>
          <w:sz w:val="21"/>
          <w:lang w:val="uk-UA"/>
        </w:rPr>
        <w:t xml:space="preserve"> </w:t>
      </w:r>
      <w:r w:rsidRPr="000031E6">
        <w:rPr>
          <w:color w:val="1E1916"/>
          <w:sz w:val="21"/>
          <w:lang w:val="uk-UA"/>
        </w:rPr>
        <w:t>повинна</w:t>
      </w:r>
      <w:r w:rsidRPr="000031E6">
        <w:rPr>
          <w:color w:val="1E1916"/>
          <w:spacing w:val="-8"/>
          <w:sz w:val="21"/>
          <w:lang w:val="uk-UA"/>
        </w:rPr>
        <w:t xml:space="preserve"> </w:t>
      </w:r>
      <w:r w:rsidRPr="000031E6">
        <w:rPr>
          <w:color w:val="1E1916"/>
          <w:sz w:val="21"/>
          <w:lang w:val="uk-UA"/>
        </w:rPr>
        <w:t>бути</w:t>
      </w:r>
      <w:r w:rsidRPr="000031E6">
        <w:rPr>
          <w:color w:val="1E1916"/>
          <w:spacing w:val="-8"/>
          <w:sz w:val="21"/>
          <w:lang w:val="uk-UA"/>
        </w:rPr>
        <w:t xml:space="preserve"> </w:t>
      </w:r>
      <w:r w:rsidRPr="000031E6">
        <w:rPr>
          <w:color w:val="1E1916"/>
          <w:sz w:val="21"/>
          <w:lang w:val="uk-UA"/>
        </w:rPr>
        <w:t>не</w:t>
      </w:r>
      <w:r w:rsidRPr="000031E6">
        <w:rPr>
          <w:color w:val="1E1916"/>
          <w:spacing w:val="-8"/>
          <w:sz w:val="21"/>
          <w:lang w:val="uk-UA"/>
        </w:rPr>
        <w:t xml:space="preserve"> </w:t>
      </w:r>
      <w:r w:rsidRPr="000031E6">
        <w:rPr>
          <w:color w:val="1E1916"/>
          <w:sz w:val="21"/>
          <w:lang w:val="uk-UA"/>
        </w:rPr>
        <w:t>менше</w:t>
      </w:r>
      <w:r w:rsidRPr="000031E6">
        <w:rPr>
          <w:color w:val="1E1916"/>
          <w:spacing w:val="-8"/>
          <w:sz w:val="21"/>
          <w:lang w:val="uk-UA"/>
        </w:rPr>
        <w:t xml:space="preserve"> </w:t>
      </w:r>
      <w:r w:rsidRPr="000031E6">
        <w:rPr>
          <w:color w:val="1E1916"/>
          <w:sz w:val="21"/>
          <w:lang w:val="uk-UA"/>
        </w:rPr>
        <w:t>ніж</w:t>
      </w:r>
      <w:r w:rsidRPr="000031E6">
        <w:rPr>
          <w:color w:val="1E1916"/>
          <w:spacing w:val="-8"/>
          <w:sz w:val="21"/>
          <w:lang w:val="uk-UA"/>
        </w:rPr>
        <w:t xml:space="preserve"> </w:t>
      </w:r>
      <w:r w:rsidRPr="000031E6">
        <w:rPr>
          <w:color w:val="1E1916"/>
          <w:sz w:val="21"/>
          <w:lang w:val="uk-UA"/>
        </w:rPr>
        <w:t>6</w:t>
      </w:r>
      <w:r w:rsidRPr="000031E6">
        <w:rPr>
          <w:color w:val="1E1916"/>
          <w:spacing w:val="-8"/>
          <w:sz w:val="21"/>
          <w:lang w:val="uk-UA"/>
        </w:rPr>
        <w:t xml:space="preserve"> </w:t>
      </w:r>
      <w:r w:rsidRPr="000031E6">
        <w:rPr>
          <w:color w:val="1E1916"/>
          <w:sz w:val="21"/>
          <w:lang w:val="uk-UA"/>
        </w:rPr>
        <w:t>лк.</w:t>
      </w:r>
    </w:p>
    <w:p w14:paraId="723B6409" w14:textId="77777777" w:rsidR="00541CCE" w:rsidRPr="000031E6" w:rsidRDefault="00EB0C3C" w:rsidP="007A6B66">
      <w:pPr>
        <w:pStyle w:val="a5"/>
        <w:numPr>
          <w:ilvl w:val="2"/>
          <w:numId w:val="39"/>
        </w:numPr>
        <w:tabs>
          <w:tab w:val="left" w:pos="1216"/>
        </w:tabs>
        <w:spacing w:before="63" w:line="280" w:lineRule="auto"/>
        <w:ind w:left="130" w:right="670" w:firstLine="396"/>
        <w:rPr>
          <w:sz w:val="21"/>
          <w:lang w:val="uk-UA"/>
        </w:rPr>
      </w:pPr>
      <w:r w:rsidRPr="000031E6">
        <w:rPr>
          <w:color w:val="1E1916"/>
          <w:sz w:val="21"/>
          <w:lang w:val="uk-UA"/>
        </w:rPr>
        <w:t>Мінімальна висота розміщення світильників у парапетах (огорожах) шляхопроводів, мостів та інших об’єктів не обмежується за умови забезпечення захисного кута в поздовжній площині не менше ніж 100° і виключення можливості доступу до ламп і пускорегулювальних апаратів без застосування спеціального інструмента.</w:t>
      </w:r>
    </w:p>
    <w:p w14:paraId="6B799591" w14:textId="77777777" w:rsidR="00541CCE" w:rsidRPr="000031E6" w:rsidRDefault="00EB0C3C" w:rsidP="007A6B66">
      <w:pPr>
        <w:pStyle w:val="a5"/>
        <w:numPr>
          <w:ilvl w:val="2"/>
          <w:numId w:val="39"/>
        </w:numPr>
        <w:tabs>
          <w:tab w:val="left" w:pos="1184"/>
        </w:tabs>
        <w:spacing w:before="63" w:line="280" w:lineRule="auto"/>
        <w:ind w:left="130" w:right="670" w:firstLine="396"/>
        <w:rPr>
          <w:sz w:val="21"/>
          <w:lang w:val="uk-UA"/>
        </w:rPr>
      </w:pPr>
      <w:r w:rsidRPr="000031E6">
        <w:rPr>
          <w:color w:val="1E1916"/>
          <w:sz w:val="21"/>
          <w:lang w:val="uk-UA"/>
        </w:rPr>
        <w:t>На території автозаправних станцій і автостоянок і об’єктів сервісу, що прилягають до вулиць і доріг з транспортним рухом, світильники розсіяного світла повинні встановлюватися на висоті</w:t>
      </w:r>
      <w:r w:rsidRPr="000031E6">
        <w:rPr>
          <w:color w:val="1E1916"/>
          <w:spacing w:val="-15"/>
          <w:sz w:val="21"/>
          <w:lang w:val="uk-UA"/>
        </w:rPr>
        <w:t xml:space="preserve"> </w:t>
      </w:r>
      <w:r w:rsidRPr="000031E6">
        <w:rPr>
          <w:color w:val="1E1916"/>
          <w:sz w:val="21"/>
          <w:lang w:val="uk-UA"/>
        </w:rPr>
        <w:t>не</w:t>
      </w:r>
      <w:r w:rsidRPr="000031E6">
        <w:rPr>
          <w:color w:val="1E1916"/>
          <w:spacing w:val="-15"/>
          <w:sz w:val="21"/>
          <w:lang w:val="uk-UA"/>
        </w:rPr>
        <w:t xml:space="preserve"> </w:t>
      </w:r>
      <w:r w:rsidRPr="000031E6">
        <w:rPr>
          <w:color w:val="1E1916"/>
          <w:sz w:val="21"/>
          <w:lang w:val="uk-UA"/>
        </w:rPr>
        <w:t>менше</w:t>
      </w:r>
      <w:r w:rsidRPr="000031E6">
        <w:rPr>
          <w:color w:val="1E1916"/>
          <w:spacing w:val="-14"/>
          <w:sz w:val="21"/>
          <w:lang w:val="uk-UA"/>
        </w:rPr>
        <w:t xml:space="preserve"> </w:t>
      </w:r>
      <w:r w:rsidRPr="000031E6">
        <w:rPr>
          <w:color w:val="1E1916"/>
          <w:sz w:val="21"/>
          <w:lang w:val="uk-UA"/>
        </w:rPr>
        <w:t>ніж</w:t>
      </w:r>
      <w:r w:rsidRPr="000031E6">
        <w:rPr>
          <w:color w:val="1E1916"/>
          <w:spacing w:val="-15"/>
          <w:sz w:val="21"/>
          <w:lang w:val="uk-UA"/>
        </w:rPr>
        <w:t xml:space="preserve"> </w:t>
      </w:r>
      <w:r w:rsidRPr="000031E6">
        <w:rPr>
          <w:color w:val="1E1916"/>
          <w:sz w:val="21"/>
          <w:lang w:val="uk-UA"/>
        </w:rPr>
        <w:t>3</w:t>
      </w:r>
      <w:r w:rsidRPr="000031E6">
        <w:rPr>
          <w:color w:val="1E1916"/>
          <w:spacing w:val="-14"/>
          <w:sz w:val="21"/>
          <w:lang w:val="uk-UA"/>
        </w:rPr>
        <w:t xml:space="preserve"> </w:t>
      </w:r>
      <w:r w:rsidRPr="000031E6">
        <w:rPr>
          <w:color w:val="1E1916"/>
          <w:sz w:val="21"/>
          <w:lang w:val="uk-UA"/>
        </w:rPr>
        <w:t>м</w:t>
      </w:r>
      <w:r w:rsidRPr="000031E6">
        <w:rPr>
          <w:color w:val="1E1916"/>
          <w:spacing w:val="-15"/>
          <w:sz w:val="21"/>
          <w:lang w:val="uk-UA"/>
        </w:rPr>
        <w:t xml:space="preserve"> </w:t>
      </w:r>
      <w:r w:rsidRPr="000031E6">
        <w:rPr>
          <w:color w:val="1E1916"/>
          <w:sz w:val="21"/>
          <w:lang w:val="uk-UA"/>
        </w:rPr>
        <w:t>у</w:t>
      </w:r>
      <w:r w:rsidRPr="000031E6">
        <w:rPr>
          <w:color w:val="1E1916"/>
          <w:spacing w:val="-15"/>
          <w:sz w:val="21"/>
          <w:lang w:val="uk-UA"/>
        </w:rPr>
        <w:t xml:space="preserve"> </w:t>
      </w:r>
      <w:r w:rsidRPr="000031E6">
        <w:rPr>
          <w:color w:val="1E1916"/>
          <w:sz w:val="21"/>
          <w:lang w:val="uk-UA"/>
        </w:rPr>
        <w:t>разі</w:t>
      </w:r>
      <w:r w:rsidRPr="000031E6">
        <w:rPr>
          <w:color w:val="1E1916"/>
          <w:spacing w:val="-14"/>
          <w:sz w:val="21"/>
          <w:lang w:val="uk-UA"/>
        </w:rPr>
        <w:t xml:space="preserve"> </w:t>
      </w:r>
      <w:r w:rsidRPr="000031E6">
        <w:rPr>
          <w:color w:val="1E1916"/>
          <w:sz w:val="21"/>
          <w:lang w:val="uk-UA"/>
        </w:rPr>
        <w:t>розташування</w:t>
      </w:r>
      <w:r w:rsidRPr="000031E6">
        <w:rPr>
          <w:color w:val="1E1916"/>
          <w:spacing w:val="-15"/>
          <w:sz w:val="21"/>
          <w:lang w:val="uk-UA"/>
        </w:rPr>
        <w:t xml:space="preserve"> </w:t>
      </w:r>
      <w:r w:rsidRPr="000031E6">
        <w:rPr>
          <w:color w:val="1E1916"/>
          <w:sz w:val="21"/>
          <w:lang w:val="uk-UA"/>
        </w:rPr>
        <w:t>їх</w:t>
      </w:r>
      <w:r w:rsidRPr="000031E6">
        <w:rPr>
          <w:color w:val="1E1916"/>
          <w:spacing w:val="-14"/>
          <w:sz w:val="21"/>
          <w:lang w:val="uk-UA"/>
        </w:rPr>
        <w:t xml:space="preserve"> </w:t>
      </w:r>
      <w:r w:rsidRPr="000031E6">
        <w:rPr>
          <w:color w:val="1E1916"/>
          <w:sz w:val="21"/>
          <w:lang w:val="uk-UA"/>
        </w:rPr>
        <w:t>поза</w:t>
      </w:r>
      <w:r w:rsidRPr="000031E6">
        <w:rPr>
          <w:color w:val="1E1916"/>
          <w:spacing w:val="-15"/>
          <w:sz w:val="21"/>
          <w:lang w:val="uk-UA"/>
        </w:rPr>
        <w:t xml:space="preserve"> </w:t>
      </w:r>
      <w:r w:rsidRPr="000031E6">
        <w:rPr>
          <w:color w:val="1E1916"/>
          <w:sz w:val="21"/>
          <w:lang w:val="uk-UA"/>
        </w:rPr>
        <w:t>межами</w:t>
      </w:r>
      <w:r w:rsidRPr="000031E6">
        <w:rPr>
          <w:color w:val="1E1916"/>
          <w:spacing w:val="-15"/>
          <w:sz w:val="21"/>
          <w:lang w:val="uk-UA"/>
        </w:rPr>
        <w:t xml:space="preserve"> </w:t>
      </w:r>
      <w:r w:rsidRPr="000031E6">
        <w:rPr>
          <w:color w:val="1E1916"/>
          <w:sz w:val="21"/>
          <w:lang w:val="uk-UA"/>
        </w:rPr>
        <w:t>проїзної</w:t>
      </w:r>
      <w:r w:rsidRPr="000031E6">
        <w:rPr>
          <w:color w:val="1E1916"/>
          <w:spacing w:val="-14"/>
          <w:sz w:val="21"/>
          <w:lang w:val="uk-UA"/>
        </w:rPr>
        <w:t xml:space="preserve"> </w:t>
      </w:r>
      <w:r w:rsidRPr="000031E6">
        <w:rPr>
          <w:color w:val="1E1916"/>
          <w:sz w:val="21"/>
          <w:lang w:val="uk-UA"/>
        </w:rPr>
        <w:t>частини</w:t>
      </w:r>
      <w:r w:rsidRPr="000031E6">
        <w:rPr>
          <w:color w:val="1E1916"/>
          <w:spacing w:val="-15"/>
          <w:sz w:val="21"/>
          <w:lang w:val="uk-UA"/>
        </w:rPr>
        <w:t xml:space="preserve"> </w:t>
      </w:r>
      <w:r w:rsidRPr="000031E6">
        <w:rPr>
          <w:color w:val="1E1916"/>
          <w:sz w:val="21"/>
          <w:lang w:val="uk-UA"/>
        </w:rPr>
        <w:t>при</w:t>
      </w:r>
      <w:r w:rsidRPr="000031E6">
        <w:rPr>
          <w:color w:val="1E1916"/>
          <w:spacing w:val="-14"/>
          <w:sz w:val="21"/>
          <w:lang w:val="uk-UA"/>
        </w:rPr>
        <w:t xml:space="preserve"> </w:t>
      </w:r>
      <w:r w:rsidRPr="000031E6">
        <w:rPr>
          <w:color w:val="1E1916"/>
          <w:sz w:val="21"/>
          <w:lang w:val="uk-UA"/>
        </w:rPr>
        <w:t>світловому</w:t>
      </w:r>
      <w:r w:rsidRPr="000031E6">
        <w:rPr>
          <w:color w:val="1E1916"/>
          <w:spacing w:val="-15"/>
          <w:sz w:val="21"/>
          <w:lang w:val="uk-UA"/>
        </w:rPr>
        <w:t xml:space="preserve"> </w:t>
      </w:r>
      <w:r w:rsidRPr="000031E6">
        <w:rPr>
          <w:color w:val="1E1916"/>
          <w:sz w:val="21"/>
          <w:lang w:val="uk-UA"/>
        </w:rPr>
        <w:t>потоці джерел світла до 6000 лм. Для освітлення зазначених об’єктів не допускається застосовування прожекторів, розташованих на дахах і навісах і спрямованих в бік вулиці або дороги.</w:t>
      </w:r>
    </w:p>
    <w:p w14:paraId="326BD5E3" w14:textId="77777777" w:rsidR="00541CCE" w:rsidRPr="000031E6" w:rsidRDefault="00EB0C3C" w:rsidP="007A6B66">
      <w:pPr>
        <w:pStyle w:val="a5"/>
        <w:numPr>
          <w:ilvl w:val="2"/>
          <w:numId w:val="39"/>
        </w:numPr>
        <w:tabs>
          <w:tab w:val="left" w:pos="1204"/>
        </w:tabs>
        <w:spacing w:before="62" w:line="280" w:lineRule="auto"/>
        <w:ind w:left="130" w:right="669" w:firstLine="396"/>
        <w:rPr>
          <w:sz w:val="21"/>
          <w:lang w:val="uk-UA"/>
        </w:rPr>
      </w:pPr>
      <w:r w:rsidRPr="000031E6">
        <w:rPr>
          <w:color w:val="1E1916"/>
          <w:sz w:val="21"/>
          <w:lang w:val="uk-UA"/>
        </w:rPr>
        <w:t>При використанні для освітлення великих площ і транспортних розв’язок, зокрема в різних</w:t>
      </w:r>
      <w:r w:rsidRPr="000031E6">
        <w:rPr>
          <w:color w:val="1E1916"/>
          <w:spacing w:val="-11"/>
          <w:sz w:val="21"/>
          <w:lang w:val="uk-UA"/>
        </w:rPr>
        <w:t xml:space="preserve"> </w:t>
      </w:r>
      <w:r w:rsidRPr="000031E6">
        <w:rPr>
          <w:color w:val="1E1916"/>
          <w:sz w:val="21"/>
          <w:lang w:val="uk-UA"/>
        </w:rPr>
        <w:t>рівнях,</w:t>
      </w:r>
      <w:r w:rsidRPr="000031E6">
        <w:rPr>
          <w:color w:val="1E1916"/>
          <w:spacing w:val="-9"/>
          <w:sz w:val="21"/>
          <w:lang w:val="uk-UA"/>
        </w:rPr>
        <w:t xml:space="preserve"> </w:t>
      </w:r>
      <w:r w:rsidRPr="000031E6">
        <w:rPr>
          <w:color w:val="1E1916"/>
          <w:sz w:val="21"/>
          <w:lang w:val="uk-UA"/>
        </w:rPr>
        <w:t>опор</w:t>
      </w:r>
      <w:r w:rsidRPr="000031E6">
        <w:rPr>
          <w:color w:val="1E1916"/>
          <w:spacing w:val="-11"/>
          <w:sz w:val="21"/>
          <w:lang w:val="uk-UA"/>
        </w:rPr>
        <w:t xml:space="preserve"> </w:t>
      </w:r>
      <w:r w:rsidRPr="000031E6">
        <w:rPr>
          <w:color w:val="1E1916"/>
          <w:sz w:val="21"/>
          <w:lang w:val="uk-UA"/>
        </w:rPr>
        <w:t>висотою</w:t>
      </w:r>
      <w:r w:rsidRPr="000031E6">
        <w:rPr>
          <w:color w:val="1E1916"/>
          <w:spacing w:val="-11"/>
          <w:sz w:val="21"/>
          <w:lang w:val="uk-UA"/>
        </w:rPr>
        <w:t xml:space="preserve"> </w:t>
      </w:r>
      <w:r w:rsidRPr="000031E6">
        <w:rPr>
          <w:color w:val="1E1916"/>
          <w:sz w:val="21"/>
          <w:lang w:val="uk-UA"/>
        </w:rPr>
        <w:t>20</w:t>
      </w:r>
      <w:r w:rsidRPr="000031E6">
        <w:rPr>
          <w:color w:val="1E1916"/>
          <w:spacing w:val="-11"/>
          <w:sz w:val="21"/>
          <w:lang w:val="uk-UA"/>
        </w:rPr>
        <w:t xml:space="preserve"> </w:t>
      </w:r>
      <w:r w:rsidRPr="000031E6">
        <w:rPr>
          <w:color w:val="1E1916"/>
          <w:sz w:val="21"/>
          <w:lang w:val="uk-UA"/>
        </w:rPr>
        <w:t>м</w:t>
      </w:r>
      <w:r w:rsidRPr="000031E6">
        <w:rPr>
          <w:color w:val="1E1916"/>
          <w:spacing w:val="-11"/>
          <w:sz w:val="21"/>
          <w:lang w:val="uk-UA"/>
        </w:rPr>
        <w:t xml:space="preserve"> </w:t>
      </w:r>
      <w:r w:rsidRPr="000031E6">
        <w:rPr>
          <w:color w:val="1E1916"/>
          <w:sz w:val="21"/>
          <w:lang w:val="uk-UA"/>
        </w:rPr>
        <w:t>і</w:t>
      </w:r>
      <w:r w:rsidRPr="000031E6">
        <w:rPr>
          <w:color w:val="1E1916"/>
          <w:spacing w:val="-11"/>
          <w:sz w:val="21"/>
          <w:lang w:val="uk-UA"/>
        </w:rPr>
        <w:t xml:space="preserve"> </w:t>
      </w:r>
      <w:r w:rsidRPr="000031E6">
        <w:rPr>
          <w:color w:val="1E1916"/>
          <w:sz w:val="21"/>
          <w:lang w:val="uk-UA"/>
        </w:rPr>
        <w:t>більше</w:t>
      </w:r>
      <w:r w:rsidRPr="000031E6">
        <w:rPr>
          <w:color w:val="1E1916"/>
          <w:spacing w:val="-11"/>
          <w:sz w:val="21"/>
          <w:lang w:val="uk-UA"/>
        </w:rPr>
        <w:t xml:space="preserve"> </w:t>
      </w:r>
      <w:r w:rsidRPr="000031E6">
        <w:rPr>
          <w:color w:val="1E1916"/>
          <w:sz w:val="21"/>
          <w:lang w:val="uk-UA"/>
        </w:rPr>
        <w:t>ніж</w:t>
      </w:r>
      <w:r w:rsidRPr="000031E6">
        <w:rPr>
          <w:color w:val="1E1916"/>
          <w:spacing w:val="-11"/>
          <w:sz w:val="21"/>
          <w:lang w:val="uk-UA"/>
        </w:rPr>
        <w:t xml:space="preserve"> </w:t>
      </w:r>
      <w:r w:rsidRPr="000031E6">
        <w:rPr>
          <w:color w:val="1E1916"/>
          <w:sz w:val="21"/>
          <w:lang w:val="uk-UA"/>
        </w:rPr>
        <w:t>встановлювані</w:t>
      </w:r>
      <w:r w:rsidRPr="000031E6">
        <w:rPr>
          <w:color w:val="1E1916"/>
          <w:spacing w:val="-11"/>
          <w:sz w:val="21"/>
          <w:lang w:val="uk-UA"/>
        </w:rPr>
        <w:t xml:space="preserve"> </w:t>
      </w:r>
      <w:r w:rsidRPr="000031E6">
        <w:rPr>
          <w:color w:val="1E1916"/>
          <w:sz w:val="21"/>
          <w:lang w:val="uk-UA"/>
        </w:rPr>
        <w:t>на</w:t>
      </w:r>
      <w:r w:rsidRPr="000031E6">
        <w:rPr>
          <w:color w:val="1E1916"/>
          <w:spacing w:val="-11"/>
          <w:sz w:val="21"/>
          <w:lang w:val="uk-UA"/>
        </w:rPr>
        <w:t xml:space="preserve"> </w:t>
      </w:r>
      <w:r w:rsidRPr="000031E6">
        <w:rPr>
          <w:color w:val="1E1916"/>
          <w:sz w:val="21"/>
          <w:lang w:val="uk-UA"/>
        </w:rPr>
        <w:t>них</w:t>
      </w:r>
      <w:r w:rsidRPr="000031E6">
        <w:rPr>
          <w:color w:val="1E1916"/>
          <w:spacing w:val="-11"/>
          <w:sz w:val="21"/>
          <w:lang w:val="uk-UA"/>
        </w:rPr>
        <w:t xml:space="preserve"> </w:t>
      </w:r>
      <w:r w:rsidRPr="000031E6">
        <w:rPr>
          <w:color w:val="1E1916"/>
          <w:sz w:val="21"/>
          <w:lang w:val="uk-UA"/>
        </w:rPr>
        <w:t>освітлювальні</w:t>
      </w:r>
      <w:r w:rsidRPr="000031E6">
        <w:rPr>
          <w:color w:val="1E1916"/>
          <w:spacing w:val="-11"/>
          <w:sz w:val="21"/>
          <w:lang w:val="uk-UA"/>
        </w:rPr>
        <w:t xml:space="preserve"> </w:t>
      </w:r>
      <w:r w:rsidRPr="000031E6">
        <w:rPr>
          <w:color w:val="1E1916"/>
          <w:sz w:val="21"/>
          <w:lang w:val="uk-UA"/>
        </w:rPr>
        <w:t>прилади</w:t>
      </w:r>
      <w:r w:rsidRPr="000031E6">
        <w:rPr>
          <w:color w:val="1E1916"/>
          <w:spacing w:val="-11"/>
          <w:sz w:val="21"/>
          <w:lang w:val="uk-UA"/>
        </w:rPr>
        <w:t xml:space="preserve"> </w:t>
      </w:r>
      <w:r w:rsidRPr="000031E6">
        <w:rPr>
          <w:color w:val="1E1916"/>
          <w:sz w:val="21"/>
          <w:lang w:val="uk-UA"/>
        </w:rPr>
        <w:t>повинні забезпечувати максимум сили світла під кутом не більше ніж 65° від вертикалі, при цьому сила світла під кутами 80°, 85°, 90° у робочому положенні не повинна перевищувати відповідно 50 кд, 30 кд, 10 кд на 1000 лм світлового потоку джерела світла. Висота розташування світильників над дорожнім</w:t>
      </w:r>
      <w:r w:rsidRPr="000031E6">
        <w:rPr>
          <w:color w:val="1E1916"/>
          <w:spacing w:val="-5"/>
          <w:sz w:val="21"/>
          <w:lang w:val="uk-UA"/>
        </w:rPr>
        <w:t xml:space="preserve"> </w:t>
      </w:r>
      <w:r w:rsidRPr="000031E6">
        <w:rPr>
          <w:color w:val="1E1916"/>
          <w:sz w:val="21"/>
          <w:lang w:val="uk-UA"/>
        </w:rPr>
        <w:t>покриттям</w:t>
      </w:r>
      <w:r w:rsidRPr="000031E6">
        <w:rPr>
          <w:color w:val="1E1916"/>
          <w:spacing w:val="-5"/>
          <w:sz w:val="21"/>
          <w:lang w:val="uk-UA"/>
        </w:rPr>
        <w:t xml:space="preserve"> </w:t>
      </w:r>
      <w:r w:rsidRPr="000031E6">
        <w:rPr>
          <w:color w:val="1E1916"/>
          <w:sz w:val="21"/>
          <w:lang w:val="uk-UA"/>
        </w:rPr>
        <w:t>проїзної</w:t>
      </w:r>
      <w:r w:rsidRPr="000031E6">
        <w:rPr>
          <w:color w:val="1E1916"/>
          <w:spacing w:val="-7"/>
          <w:sz w:val="21"/>
          <w:lang w:val="uk-UA"/>
        </w:rPr>
        <w:t xml:space="preserve"> </w:t>
      </w:r>
      <w:r w:rsidRPr="000031E6">
        <w:rPr>
          <w:color w:val="1E1916"/>
          <w:sz w:val="21"/>
          <w:lang w:val="uk-UA"/>
        </w:rPr>
        <w:t>частини</w:t>
      </w:r>
      <w:r w:rsidRPr="000031E6">
        <w:rPr>
          <w:color w:val="1E1916"/>
          <w:spacing w:val="-5"/>
          <w:sz w:val="21"/>
          <w:lang w:val="uk-UA"/>
        </w:rPr>
        <w:t xml:space="preserve"> </w:t>
      </w:r>
      <w:r w:rsidRPr="000031E6">
        <w:rPr>
          <w:color w:val="1E1916"/>
          <w:sz w:val="21"/>
          <w:lang w:val="uk-UA"/>
        </w:rPr>
        <w:t>верхнього</w:t>
      </w:r>
      <w:r w:rsidRPr="000031E6">
        <w:rPr>
          <w:color w:val="1E1916"/>
          <w:spacing w:val="-5"/>
          <w:sz w:val="21"/>
          <w:lang w:val="uk-UA"/>
        </w:rPr>
        <w:t xml:space="preserve"> </w:t>
      </w:r>
      <w:r w:rsidRPr="000031E6">
        <w:rPr>
          <w:color w:val="1E1916"/>
          <w:sz w:val="21"/>
          <w:lang w:val="uk-UA"/>
        </w:rPr>
        <w:t>рівня</w:t>
      </w:r>
      <w:r w:rsidRPr="000031E6">
        <w:rPr>
          <w:color w:val="1E1916"/>
          <w:spacing w:val="-3"/>
          <w:sz w:val="21"/>
          <w:lang w:val="uk-UA"/>
        </w:rPr>
        <w:t xml:space="preserve"> </w:t>
      </w:r>
      <w:r w:rsidRPr="000031E6">
        <w:rPr>
          <w:color w:val="1E1916"/>
          <w:sz w:val="21"/>
          <w:lang w:val="uk-UA"/>
        </w:rPr>
        <w:t>транспортного</w:t>
      </w:r>
      <w:r w:rsidRPr="000031E6">
        <w:rPr>
          <w:color w:val="1E1916"/>
          <w:spacing w:val="-5"/>
          <w:sz w:val="21"/>
          <w:lang w:val="uk-UA"/>
        </w:rPr>
        <w:t xml:space="preserve"> </w:t>
      </w:r>
      <w:r w:rsidRPr="000031E6">
        <w:rPr>
          <w:color w:val="1E1916"/>
          <w:sz w:val="21"/>
          <w:lang w:val="uk-UA"/>
        </w:rPr>
        <w:t>перетину</w:t>
      </w:r>
      <w:r w:rsidRPr="000031E6">
        <w:rPr>
          <w:color w:val="1E1916"/>
          <w:spacing w:val="-6"/>
          <w:sz w:val="21"/>
          <w:lang w:val="uk-UA"/>
        </w:rPr>
        <w:t xml:space="preserve"> </w:t>
      </w:r>
      <w:r w:rsidRPr="000031E6">
        <w:rPr>
          <w:color w:val="1E1916"/>
          <w:sz w:val="21"/>
          <w:lang w:val="uk-UA"/>
        </w:rPr>
        <w:t>має</w:t>
      </w:r>
      <w:r w:rsidRPr="000031E6">
        <w:rPr>
          <w:color w:val="1E1916"/>
          <w:spacing w:val="-5"/>
          <w:sz w:val="21"/>
          <w:lang w:val="uk-UA"/>
        </w:rPr>
        <w:t xml:space="preserve"> </w:t>
      </w:r>
      <w:r w:rsidRPr="000031E6">
        <w:rPr>
          <w:color w:val="1E1916"/>
          <w:sz w:val="21"/>
          <w:lang w:val="uk-UA"/>
        </w:rPr>
        <w:t>бути</w:t>
      </w:r>
      <w:r w:rsidRPr="000031E6">
        <w:rPr>
          <w:color w:val="1E1916"/>
          <w:spacing w:val="-5"/>
          <w:sz w:val="21"/>
          <w:lang w:val="uk-UA"/>
        </w:rPr>
        <w:t xml:space="preserve"> </w:t>
      </w:r>
      <w:r w:rsidRPr="000031E6">
        <w:rPr>
          <w:color w:val="1E1916"/>
          <w:sz w:val="21"/>
          <w:lang w:val="uk-UA"/>
        </w:rPr>
        <w:t>не</w:t>
      </w:r>
      <w:r w:rsidRPr="000031E6">
        <w:rPr>
          <w:color w:val="1E1916"/>
          <w:spacing w:val="-5"/>
          <w:sz w:val="21"/>
          <w:lang w:val="uk-UA"/>
        </w:rPr>
        <w:t xml:space="preserve"> </w:t>
      </w:r>
      <w:r w:rsidRPr="000031E6">
        <w:rPr>
          <w:color w:val="1E1916"/>
          <w:sz w:val="21"/>
          <w:lang w:val="uk-UA"/>
        </w:rPr>
        <w:t>менше ніж 10 м.</w:t>
      </w:r>
    </w:p>
    <w:p w14:paraId="6DF922D4" w14:textId="77777777" w:rsidR="00541CCE" w:rsidRPr="000031E6" w:rsidRDefault="00EB0C3C" w:rsidP="007A6B66">
      <w:pPr>
        <w:pStyle w:val="a5"/>
        <w:numPr>
          <w:ilvl w:val="2"/>
          <w:numId w:val="39"/>
        </w:numPr>
        <w:tabs>
          <w:tab w:val="left" w:pos="1160"/>
        </w:tabs>
        <w:spacing w:before="61" w:line="280" w:lineRule="auto"/>
        <w:ind w:left="130" w:right="669" w:firstLine="396"/>
        <w:rPr>
          <w:sz w:val="21"/>
          <w:lang w:val="uk-UA"/>
        </w:rPr>
      </w:pPr>
      <w:r w:rsidRPr="000031E6">
        <w:rPr>
          <w:color w:val="1E1916"/>
          <w:sz w:val="21"/>
          <w:lang w:val="uk-UA"/>
        </w:rPr>
        <w:t>Для</w:t>
      </w:r>
      <w:r w:rsidRPr="000031E6">
        <w:rPr>
          <w:color w:val="1E1916"/>
          <w:spacing w:val="-14"/>
          <w:sz w:val="21"/>
          <w:lang w:val="uk-UA"/>
        </w:rPr>
        <w:t xml:space="preserve"> </w:t>
      </w:r>
      <w:r w:rsidRPr="000031E6">
        <w:rPr>
          <w:color w:val="1E1916"/>
          <w:sz w:val="21"/>
          <w:lang w:val="uk-UA"/>
        </w:rPr>
        <w:t>освітлення</w:t>
      </w:r>
      <w:r w:rsidRPr="000031E6">
        <w:rPr>
          <w:color w:val="1E1916"/>
          <w:spacing w:val="-14"/>
          <w:sz w:val="21"/>
          <w:lang w:val="uk-UA"/>
        </w:rPr>
        <w:t xml:space="preserve"> </w:t>
      </w:r>
      <w:r w:rsidRPr="000031E6">
        <w:rPr>
          <w:color w:val="1E1916"/>
          <w:sz w:val="21"/>
          <w:lang w:val="uk-UA"/>
        </w:rPr>
        <w:t>місць</w:t>
      </w:r>
      <w:r w:rsidRPr="000031E6">
        <w:rPr>
          <w:color w:val="1E1916"/>
          <w:spacing w:val="-14"/>
          <w:sz w:val="21"/>
          <w:lang w:val="uk-UA"/>
        </w:rPr>
        <w:t xml:space="preserve"> </w:t>
      </w:r>
      <w:r w:rsidRPr="000031E6">
        <w:rPr>
          <w:color w:val="1E1916"/>
          <w:sz w:val="21"/>
          <w:lang w:val="uk-UA"/>
        </w:rPr>
        <w:t>проведення</w:t>
      </w:r>
      <w:r w:rsidRPr="000031E6">
        <w:rPr>
          <w:color w:val="1E1916"/>
          <w:spacing w:val="-14"/>
          <w:sz w:val="21"/>
          <w:lang w:val="uk-UA"/>
        </w:rPr>
        <w:t xml:space="preserve"> </w:t>
      </w:r>
      <w:r w:rsidRPr="000031E6">
        <w:rPr>
          <w:color w:val="1E1916"/>
          <w:sz w:val="21"/>
          <w:lang w:val="uk-UA"/>
        </w:rPr>
        <w:t>ремонтних</w:t>
      </w:r>
      <w:r w:rsidRPr="000031E6">
        <w:rPr>
          <w:color w:val="1E1916"/>
          <w:spacing w:val="-14"/>
          <w:sz w:val="21"/>
          <w:lang w:val="uk-UA"/>
        </w:rPr>
        <w:t xml:space="preserve"> </w:t>
      </w:r>
      <w:r w:rsidRPr="000031E6">
        <w:rPr>
          <w:color w:val="1E1916"/>
          <w:sz w:val="21"/>
          <w:lang w:val="uk-UA"/>
        </w:rPr>
        <w:t>робіт</w:t>
      </w:r>
      <w:r w:rsidRPr="000031E6">
        <w:rPr>
          <w:color w:val="1E1916"/>
          <w:spacing w:val="-12"/>
          <w:sz w:val="21"/>
          <w:lang w:val="uk-UA"/>
        </w:rPr>
        <w:t xml:space="preserve"> </w:t>
      </w:r>
      <w:r w:rsidRPr="000031E6">
        <w:rPr>
          <w:color w:val="1E1916"/>
          <w:sz w:val="21"/>
          <w:lang w:val="uk-UA"/>
        </w:rPr>
        <w:t>міських</w:t>
      </w:r>
      <w:r w:rsidRPr="000031E6">
        <w:rPr>
          <w:color w:val="1E1916"/>
          <w:spacing w:val="-14"/>
          <w:sz w:val="21"/>
          <w:lang w:val="uk-UA"/>
        </w:rPr>
        <w:t xml:space="preserve"> </w:t>
      </w:r>
      <w:r w:rsidRPr="000031E6">
        <w:rPr>
          <w:color w:val="1E1916"/>
          <w:sz w:val="21"/>
          <w:lang w:val="uk-UA"/>
        </w:rPr>
        <w:t>підземних</w:t>
      </w:r>
      <w:r w:rsidRPr="000031E6">
        <w:rPr>
          <w:color w:val="1E1916"/>
          <w:spacing w:val="-14"/>
          <w:sz w:val="21"/>
          <w:lang w:val="uk-UA"/>
        </w:rPr>
        <w:t xml:space="preserve"> </w:t>
      </w:r>
      <w:r w:rsidRPr="000031E6">
        <w:rPr>
          <w:color w:val="1E1916"/>
          <w:sz w:val="21"/>
          <w:lang w:val="uk-UA"/>
        </w:rPr>
        <w:t>інженерних</w:t>
      </w:r>
      <w:r w:rsidRPr="000031E6">
        <w:rPr>
          <w:color w:val="1E1916"/>
          <w:spacing w:val="-15"/>
          <w:sz w:val="21"/>
          <w:lang w:val="uk-UA"/>
        </w:rPr>
        <w:t xml:space="preserve"> </w:t>
      </w:r>
      <w:r w:rsidRPr="000031E6">
        <w:rPr>
          <w:color w:val="1E1916"/>
          <w:sz w:val="21"/>
          <w:lang w:val="uk-UA"/>
        </w:rPr>
        <w:t>мереж, пов’язаних</w:t>
      </w:r>
      <w:r w:rsidRPr="000031E6">
        <w:rPr>
          <w:color w:val="1E1916"/>
          <w:spacing w:val="-13"/>
          <w:sz w:val="21"/>
          <w:lang w:val="uk-UA"/>
        </w:rPr>
        <w:t xml:space="preserve"> </w:t>
      </w:r>
      <w:r w:rsidRPr="000031E6">
        <w:rPr>
          <w:color w:val="1E1916"/>
          <w:sz w:val="21"/>
          <w:lang w:val="uk-UA"/>
        </w:rPr>
        <w:t>з</w:t>
      </w:r>
      <w:r w:rsidRPr="000031E6">
        <w:rPr>
          <w:color w:val="1E1916"/>
          <w:spacing w:val="-13"/>
          <w:sz w:val="21"/>
          <w:lang w:val="uk-UA"/>
        </w:rPr>
        <w:t xml:space="preserve"> </w:t>
      </w:r>
      <w:r w:rsidRPr="000031E6">
        <w:rPr>
          <w:color w:val="1E1916"/>
          <w:sz w:val="21"/>
          <w:lang w:val="uk-UA"/>
        </w:rPr>
        <w:t>розкопуваннями,</w:t>
      </w:r>
      <w:r w:rsidRPr="000031E6">
        <w:rPr>
          <w:color w:val="1E1916"/>
          <w:spacing w:val="-13"/>
          <w:sz w:val="21"/>
          <w:lang w:val="uk-UA"/>
        </w:rPr>
        <w:t xml:space="preserve"> </w:t>
      </w:r>
      <w:r w:rsidRPr="000031E6">
        <w:rPr>
          <w:color w:val="1E1916"/>
          <w:sz w:val="21"/>
          <w:lang w:val="uk-UA"/>
        </w:rPr>
        <w:t>обгородженням</w:t>
      </w:r>
      <w:r w:rsidRPr="000031E6">
        <w:rPr>
          <w:color w:val="1E1916"/>
          <w:spacing w:val="-13"/>
          <w:sz w:val="21"/>
          <w:lang w:val="uk-UA"/>
        </w:rPr>
        <w:t xml:space="preserve"> </w:t>
      </w:r>
      <w:r w:rsidRPr="000031E6">
        <w:rPr>
          <w:color w:val="1E1916"/>
          <w:sz w:val="21"/>
          <w:lang w:val="uk-UA"/>
        </w:rPr>
        <w:t>і</w:t>
      </w:r>
      <w:r w:rsidRPr="000031E6">
        <w:rPr>
          <w:color w:val="1E1916"/>
          <w:spacing w:val="-13"/>
          <w:sz w:val="21"/>
          <w:lang w:val="uk-UA"/>
        </w:rPr>
        <w:t xml:space="preserve"> </w:t>
      </w:r>
      <w:r w:rsidRPr="000031E6">
        <w:rPr>
          <w:color w:val="1E1916"/>
          <w:sz w:val="21"/>
          <w:lang w:val="uk-UA"/>
        </w:rPr>
        <w:t>установкою</w:t>
      </w:r>
      <w:r w:rsidRPr="000031E6">
        <w:rPr>
          <w:color w:val="1E1916"/>
          <w:spacing w:val="-14"/>
          <w:sz w:val="21"/>
          <w:lang w:val="uk-UA"/>
        </w:rPr>
        <w:t xml:space="preserve"> </w:t>
      </w:r>
      <w:r w:rsidRPr="000031E6">
        <w:rPr>
          <w:color w:val="1E1916"/>
          <w:sz w:val="21"/>
          <w:lang w:val="uk-UA"/>
        </w:rPr>
        <w:t>сигнальних</w:t>
      </w:r>
      <w:r w:rsidRPr="000031E6">
        <w:rPr>
          <w:color w:val="1E1916"/>
          <w:spacing w:val="-13"/>
          <w:sz w:val="21"/>
          <w:lang w:val="uk-UA"/>
        </w:rPr>
        <w:t xml:space="preserve"> </w:t>
      </w:r>
      <w:r w:rsidRPr="000031E6">
        <w:rPr>
          <w:color w:val="1E1916"/>
          <w:sz w:val="21"/>
          <w:lang w:val="uk-UA"/>
        </w:rPr>
        <w:t>вогнів</w:t>
      </w:r>
      <w:r w:rsidRPr="000031E6">
        <w:rPr>
          <w:color w:val="1E1916"/>
          <w:spacing w:val="-13"/>
          <w:sz w:val="21"/>
          <w:lang w:val="uk-UA"/>
        </w:rPr>
        <w:t xml:space="preserve"> </w:t>
      </w:r>
      <w:r w:rsidRPr="000031E6">
        <w:rPr>
          <w:color w:val="1E1916"/>
          <w:sz w:val="21"/>
          <w:lang w:val="uk-UA"/>
        </w:rPr>
        <w:t>на</w:t>
      </w:r>
      <w:r w:rsidRPr="000031E6">
        <w:rPr>
          <w:color w:val="1E1916"/>
          <w:spacing w:val="-13"/>
          <w:sz w:val="21"/>
          <w:lang w:val="uk-UA"/>
        </w:rPr>
        <w:t xml:space="preserve"> </w:t>
      </w:r>
      <w:r w:rsidRPr="000031E6">
        <w:rPr>
          <w:color w:val="1E1916"/>
          <w:sz w:val="21"/>
          <w:lang w:val="uk-UA"/>
        </w:rPr>
        <w:t>вулицях</w:t>
      </w:r>
      <w:r w:rsidRPr="000031E6">
        <w:rPr>
          <w:color w:val="1E1916"/>
          <w:spacing w:val="-13"/>
          <w:sz w:val="21"/>
          <w:lang w:val="uk-UA"/>
        </w:rPr>
        <w:t xml:space="preserve"> </w:t>
      </w:r>
      <w:r w:rsidRPr="000031E6">
        <w:rPr>
          <w:color w:val="1E1916"/>
          <w:sz w:val="21"/>
          <w:lang w:val="uk-UA"/>
        </w:rPr>
        <w:t>і</w:t>
      </w:r>
      <w:r w:rsidRPr="000031E6">
        <w:rPr>
          <w:color w:val="1E1916"/>
          <w:spacing w:val="-13"/>
          <w:sz w:val="21"/>
          <w:lang w:val="uk-UA"/>
        </w:rPr>
        <w:t xml:space="preserve"> </w:t>
      </w:r>
      <w:r w:rsidRPr="000031E6">
        <w:rPr>
          <w:color w:val="1E1916"/>
          <w:sz w:val="21"/>
          <w:lang w:val="uk-UA"/>
        </w:rPr>
        <w:t>дорогах, допускається додатково використовувати тимчасові пересувні освітлювальні установки, в тому числі</w:t>
      </w:r>
      <w:r w:rsidRPr="000031E6">
        <w:rPr>
          <w:color w:val="1E1916"/>
          <w:spacing w:val="-15"/>
          <w:sz w:val="21"/>
          <w:lang w:val="uk-UA"/>
        </w:rPr>
        <w:t xml:space="preserve"> </w:t>
      </w:r>
      <w:r w:rsidRPr="000031E6">
        <w:rPr>
          <w:color w:val="1E1916"/>
          <w:sz w:val="21"/>
          <w:lang w:val="uk-UA"/>
        </w:rPr>
        <w:t>світлові</w:t>
      </w:r>
      <w:r w:rsidRPr="000031E6">
        <w:rPr>
          <w:color w:val="1E1916"/>
          <w:spacing w:val="-15"/>
          <w:sz w:val="21"/>
          <w:lang w:val="uk-UA"/>
        </w:rPr>
        <w:t xml:space="preserve"> </w:t>
      </w:r>
      <w:r w:rsidRPr="000031E6">
        <w:rPr>
          <w:color w:val="1E1916"/>
          <w:sz w:val="21"/>
          <w:lang w:val="uk-UA"/>
        </w:rPr>
        <w:t>прилади</w:t>
      </w:r>
      <w:r w:rsidRPr="000031E6">
        <w:rPr>
          <w:color w:val="1E1916"/>
          <w:spacing w:val="-14"/>
          <w:sz w:val="21"/>
          <w:lang w:val="uk-UA"/>
        </w:rPr>
        <w:t xml:space="preserve"> </w:t>
      </w:r>
      <w:r w:rsidRPr="000031E6">
        <w:rPr>
          <w:color w:val="1E1916"/>
          <w:sz w:val="21"/>
          <w:lang w:val="uk-UA"/>
        </w:rPr>
        <w:t>прожекторного</w:t>
      </w:r>
      <w:r w:rsidRPr="000031E6">
        <w:rPr>
          <w:color w:val="1E1916"/>
          <w:spacing w:val="-15"/>
          <w:sz w:val="21"/>
          <w:lang w:val="uk-UA"/>
        </w:rPr>
        <w:t xml:space="preserve"> </w:t>
      </w:r>
      <w:r w:rsidRPr="000031E6">
        <w:rPr>
          <w:color w:val="1E1916"/>
          <w:sz w:val="21"/>
          <w:lang w:val="uk-UA"/>
        </w:rPr>
        <w:t>типу.</w:t>
      </w:r>
      <w:r w:rsidRPr="000031E6">
        <w:rPr>
          <w:color w:val="1E1916"/>
          <w:spacing w:val="-14"/>
          <w:sz w:val="21"/>
          <w:lang w:val="uk-UA"/>
        </w:rPr>
        <w:t xml:space="preserve"> </w:t>
      </w:r>
      <w:r w:rsidRPr="000031E6">
        <w:rPr>
          <w:color w:val="1E1916"/>
          <w:sz w:val="21"/>
          <w:lang w:val="uk-UA"/>
        </w:rPr>
        <w:t>При</w:t>
      </w:r>
      <w:r w:rsidRPr="000031E6">
        <w:rPr>
          <w:color w:val="1E1916"/>
          <w:spacing w:val="-13"/>
          <w:sz w:val="21"/>
          <w:lang w:val="uk-UA"/>
        </w:rPr>
        <w:t xml:space="preserve"> </w:t>
      </w:r>
      <w:r w:rsidRPr="000031E6">
        <w:rPr>
          <w:color w:val="1E1916"/>
          <w:sz w:val="21"/>
          <w:lang w:val="uk-UA"/>
        </w:rPr>
        <w:t>цьому</w:t>
      </w:r>
      <w:r w:rsidRPr="000031E6">
        <w:rPr>
          <w:color w:val="1E1916"/>
          <w:spacing w:val="-15"/>
          <w:sz w:val="21"/>
          <w:lang w:val="uk-UA"/>
        </w:rPr>
        <w:t xml:space="preserve"> </w:t>
      </w:r>
      <w:r w:rsidRPr="000031E6">
        <w:rPr>
          <w:color w:val="1E1916"/>
          <w:sz w:val="21"/>
          <w:lang w:val="uk-UA"/>
        </w:rPr>
        <w:t>повинні</w:t>
      </w:r>
      <w:r w:rsidRPr="000031E6">
        <w:rPr>
          <w:color w:val="1E1916"/>
          <w:spacing w:val="-14"/>
          <w:sz w:val="21"/>
          <w:lang w:val="uk-UA"/>
        </w:rPr>
        <w:t xml:space="preserve"> </w:t>
      </w:r>
      <w:r w:rsidRPr="000031E6">
        <w:rPr>
          <w:color w:val="1E1916"/>
          <w:sz w:val="21"/>
          <w:lang w:val="uk-UA"/>
        </w:rPr>
        <w:t>бути</w:t>
      </w:r>
      <w:r w:rsidRPr="000031E6">
        <w:rPr>
          <w:color w:val="1E1916"/>
          <w:spacing w:val="-15"/>
          <w:sz w:val="21"/>
          <w:lang w:val="uk-UA"/>
        </w:rPr>
        <w:t xml:space="preserve"> </w:t>
      </w:r>
      <w:r w:rsidRPr="000031E6">
        <w:rPr>
          <w:color w:val="1E1916"/>
          <w:sz w:val="21"/>
          <w:lang w:val="uk-UA"/>
        </w:rPr>
        <w:t>вжиті</w:t>
      </w:r>
      <w:r w:rsidRPr="000031E6">
        <w:rPr>
          <w:color w:val="1E1916"/>
          <w:spacing w:val="-15"/>
          <w:sz w:val="21"/>
          <w:lang w:val="uk-UA"/>
        </w:rPr>
        <w:t xml:space="preserve"> </w:t>
      </w:r>
      <w:r w:rsidRPr="000031E6">
        <w:rPr>
          <w:color w:val="1E1916"/>
          <w:sz w:val="21"/>
          <w:lang w:val="uk-UA"/>
        </w:rPr>
        <w:t>заходи</w:t>
      </w:r>
      <w:r w:rsidRPr="000031E6">
        <w:rPr>
          <w:color w:val="1E1916"/>
          <w:spacing w:val="-14"/>
          <w:sz w:val="21"/>
          <w:lang w:val="uk-UA"/>
        </w:rPr>
        <w:t xml:space="preserve"> </w:t>
      </w:r>
      <w:r w:rsidRPr="000031E6">
        <w:rPr>
          <w:color w:val="1E1916"/>
          <w:sz w:val="21"/>
          <w:lang w:val="uk-UA"/>
        </w:rPr>
        <w:t>щодо</w:t>
      </w:r>
      <w:r w:rsidRPr="000031E6">
        <w:rPr>
          <w:color w:val="1E1916"/>
          <w:spacing w:val="-15"/>
          <w:sz w:val="21"/>
          <w:lang w:val="uk-UA"/>
        </w:rPr>
        <w:t xml:space="preserve"> </w:t>
      </w:r>
      <w:r w:rsidRPr="000031E6">
        <w:rPr>
          <w:color w:val="1E1916"/>
          <w:sz w:val="21"/>
          <w:lang w:val="uk-UA"/>
        </w:rPr>
        <w:t>виключення засліплення водіїв, а також обмеження засвічування вікон житлових і лікувальних будівель відпо- відно до 8.5.37.</w:t>
      </w:r>
    </w:p>
    <w:p w14:paraId="09BA1628" w14:textId="77777777" w:rsidR="00541CCE" w:rsidRPr="000031E6" w:rsidRDefault="00EB0C3C" w:rsidP="007A6B66">
      <w:pPr>
        <w:pStyle w:val="a5"/>
        <w:numPr>
          <w:ilvl w:val="2"/>
          <w:numId w:val="39"/>
        </w:numPr>
        <w:tabs>
          <w:tab w:val="left" w:pos="1176"/>
        </w:tabs>
        <w:spacing w:before="61" w:line="280" w:lineRule="auto"/>
        <w:ind w:left="130" w:right="669" w:firstLine="396"/>
        <w:rPr>
          <w:sz w:val="21"/>
          <w:lang w:val="uk-UA"/>
        </w:rPr>
      </w:pPr>
      <w:r w:rsidRPr="000031E6">
        <w:rPr>
          <w:color w:val="1E1916"/>
          <w:sz w:val="21"/>
          <w:lang w:val="uk-UA"/>
        </w:rPr>
        <w:t xml:space="preserve">Під час проектування установок зовнішнього освітлення особливу увагу слід приділяти оптимізації вибору й розміщенню освітлювальних приладів з найповнішим врахуванням їхнього світлорозподілу. Критерієм оптимізації проектного рішення є енергоекономічність – мінімум потужності освітлювальної установки при забезпеченні нормованих кількісних і якісних показників </w:t>
      </w:r>
      <w:r w:rsidRPr="000031E6">
        <w:rPr>
          <w:color w:val="1E1916"/>
          <w:spacing w:val="-2"/>
          <w:sz w:val="21"/>
          <w:lang w:val="uk-UA"/>
        </w:rPr>
        <w:t>освітлення.</w:t>
      </w:r>
    </w:p>
    <w:p w14:paraId="42F0A8D0" w14:textId="77777777" w:rsidR="00541CCE" w:rsidRPr="000031E6" w:rsidRDefault="00EB0C3C" w:rsidP="007A6B66">
      <w:pPr>
        <w:pStyle w:val="a5"/>
        <w:numPr>
          <w:ilvl w:val="2"/>
          <w:numId w:val="39"/>
        </w:numPr>
        <w:tabs>
          <w:tab w:val="left" w:pos="1196"/>
        </w:tabs>
        <w:spacing w:before="63" w:line="280" w:lineRule="auto"/>
        <w:ind w:left="130" w:right="670" w:firstLine="396"/>
        <w:rPr>
          <w:sz w:val="21"/>
          <w:lang w:val="uk-UA"/>
        </w:rPr>
      </w:pPr>
      <w:r w:rsidRPr="000031E6">
        <w:rPr>
          <w:color w:val="1E1916"/>
          <w:sz w:val="21"/>
          <w:lang w:val="uk-UA"/>
        </w:rPr>
        <w:t>При розміщенні світильників необхідно враховувати можливість зручного під’їзду для монтажу й підтримання експлуатаційної придатності.</w:t>
      </w:r>
    </w:p>
    <w:p w14:paraId="25891AD1" w14:textId="77777777" w:rsidR="00541CCE" w:rsidRPr="000031E6" w:rsidRDefault="00541CCE">
      <w:pPr>
        <w:spacing w:line="280" w:lineRule="auto"/>
        <w:jc w:val="both"/>
        <w:rPr>
          <w:sz w:val="21"/>
          <w:lang w:val="uk-UA"/>
        </w:rPr>
        <w:sectPr w:rsidR="00541CCE" w:rsidRPr="000031E6">
          <w:pgSz w:w="11920" w:h="16840"/>
          <w:pgMar w:top="1140" w:right="760" w:bottom="1120" w:left="720" w:header="693" w:footer="920" w:gutter="0"/>
          <w:cols w:space="720"/>
        </w:sectPr>
      </w:pPr>
    </w:p>
    <w:p w14:paraId="17D682F1" w14:textId="77777777" w:rsidR="00541CCE" w:rsidRPr="000031E6" w:rsidRDefault="00EB0C3C" w:rsidP="007A6B66">
      <w:pPr>
        <w:pStyle w:val="a5"/>
        <w:numPr>
          <w:ilvl w:val="2"/>
          <w:numId w:val="39"/>
        </w:numPr>
        <w:tabs>
          <w:tab w:val="left" w:pos="1749"/>
        </w:tabs>
        <w:spacing w:before="70" w:line="278" w:lineRule="auto"/>
        <w:ind w:left="697" w:right="104" w:firstLine="396"/>
        <w:rPr>
          <w:sz w:val="21"/>
          <w:lang w:val="uk-UA"/>
        </w:rPr>
      </w:pPr>
      <w:r w:rsidRPr="000031E6">
        <w:rPr>
          <w:color w:val="1E1916"/>
          <w:sz w:val="21"/>
          <w:lang w:val="uk-UA"/>
        </w:rPr>
        <w:lastRenderedPageBreak/>
        <w:t>Пішохідні простори відносяться до класу П і їх класифікація наведена у таблицях 8.30</w:t>
      </w:r>
      <w:r w:rsidRPr="000031E6">
        <w:rPr>
          <w:color w:val="1E1916"/>
          <w:spacing w:val="80"/>
          <w:w w:val="150"/>
          <w:sz w:val="21"/>
          <w:lang w:val="uk-UA"/>
        </w:rPr>
        <w:t xml:space="preserve"> </w:t>
      </w:r>
      <w:r w:rsidRPr="000031E6">
        <w:rPr>
          <w:color w:val="1E1916"/>
          <w:sz w:val="21"/>
          <w:lang w:val="uk-UA"/>
        </w:rPr>
        <w:t>і 8.31.</w:t>
      </w:r>
    </w:p>
    <w:p w14:paraId="1B6A282D" w14:textId="77777777" w:rsidR="00541CCE" w:rsidRPr="000031E6" w:rsidRDefault="00EB0C3C">
      <w:pPr>
        <w:spacing w:before="87"/>
        <w:ind w:left="697"/>
        <w:rPr>
          <w:sz w:val="21"/>
          <w:lang w:val="uk-UA"/>
        </w:rPr>
      </w:pPr>
      <w:r w:rsidRPr="000031E6">
        <w:rPr>
          <w:b/>
          <w:color w:val="1E1916"/>
          <w:sz w:val="21"/>
          <w:lang w:val="uk-UA"/>
        </w:rPr>
        <w:t>Таблиця</w:t>
      </w:r>
      <w:r w:rsidRPr="000031E6">
        <w:rPr>
          <w:b/>
          <w:color w:val="1E1916"/>
          <w:spacing w:val="-8"/>
          <w:sz w:val="21"/>
          <w:lang w:val="uk-UA"/>
        </w:rPr>
        <w:t xml:space="preserve"> </w:t>
      </w:r>
      <w:r w:rsidRPr="000031E6">
        <w:rPr>
          <w:b/>
          <w:color w:val="1E1916"/>
          <w:sz w:val="21"/>
          <w:lang w:val="uk-UA"/>
        </w:rPr>
        <w:t>8.30</w:t>
      </w:r>
      <w:r w:rsidRPr="000031E6">
        <w:rPr>
          <w:b/>
          <w:color w:val="1E1916"/>
          <w:spacing w:val="-9"/>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Класифікація</w:t>
      </w:r>
      <w:r w:rsidRPr="000031E6">
        <w:rPr>
          <w:color w:val="1E1916"/>
          <w:spacing w:val="-7"/>
          <w:sz w:val="21"/>
          <w:lang w:val="uk-UA"/>
        </w:rPr>
        <w:t xml:space="preserve"> </w:t>
      </w:r>
      <w:r w:rsidRPr="000031E6">
        <w:rPr>
          <w:color w:val="1E1916"/>
          <w:sz w:val="21"/>
          <w:lang w:val="uk-UA"/>
        </w:rPr>
        <w:t>пішохідних</w:t>
      </w:r>
      <w:r w:rsidRPr="000031E6">
        <w:rPr>
          <w:color w:val="1E1916"/>
          <w:spacing w:val="-8"/>
          <w:sz w:val="21"/>
          <w:lang w:val="uk-UA"/>
        </w:rPr>
        <w:t xml:space="preserve"> </w:t>
      </w:r>
      <w:r w:rsidRPr="000031E6">
        <w:rPr>
          <w:color w:val="1E1916"/>
          <w:sz w:val="21"/>
          <w:lang w:val="uk-UA"/>
        </w:rPr>
        <w:t>просторів</w:t>
      </w:r>
      <w:r w:rsidRPr="000031E6">
        <w:rPr>
          <w:color w:val="1E1916"/>
          <w:spacing w:val="-5"/>
          <w:sz w:val="21"/>
          <w:lang w:val="uk-UA"/>
        </w:rPr>
        <w:t xml:space="preserve"> </w:t>
      </w:r>
      <w:r w:rsidRPr="000031E6">
        <w:rPr>
          <w:color w:val="1E1916"/>
          <w:spacing w:val="-2"/>
          <w:sz w:val="21"/>
          <w:lang w:val="uk-UA"/>
        </w:rPr>
        <w:t>(зон)</w:t>
      </w:r>
    </w:p>
    <w:p w14:paraId="52940AE8" w14:textId="77777777" w:rsidR="00541CCE" w:rsidRPr="000031E6" w:rsidRDefault="00541CCE">
      <w:pPr>
        <w:pStyle w:val="a3"/>
        <w:spacing w:before="6"/>
        <w:rPr>
          <w:sz w:val="13"/>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046"/>
        <w:gridCol w:w="8581"/>
      </w:tblGrid>
      <w:tr w:rsidR="00541CCE" w:rsidRPr="000031E6" w14:paraId="4B1E62F4" w14:textId="77777777">
        <w:trPr>
          <w:trHeight w:val="365"/>
        </w:trPr>
        <w:tc>
          <w:tcPr>
            <w:tcW w:w="1046" w:type="dxa"/>
          </w:tcPr>
          <w:p w14:paraId="147347D7" w14:textId="77777777" w:rsidR="00541CCE" w:rsidRPr="000031E6" w:rsidRDefault="00EB0C3C">
            <w:pPr>
              <w:pStyle w:val="TableParagraph"/>
              <w:spacing w:before="73"/>
              <w:ind w:left="134" w:right="119"/>
              <w:rPr>
                <w:sz w:val="21"/>
                <w:lang w:val="uk-UA"/>
              </w:rPr>
            </w:pPr>
            <w:r w:rsidRPr="000031E6">
              <w:rPr>
                <w:color w:val="1E1916"/>
                <w:spacing w:val="-2"/>
                <w:sz w:val="21"/>
                <w:lang w:val="uk-UA"/>
              </w:rPr>
              <w:t>Підклас</w:t>
            </w:r>
          </w:p>
        </w:tc>
        <w:tc>
          <w:tcPr>
            <w:tcW w:w="8581" w:type="dxa"/>
          </w:tcPr>
          <w:p w14:paraId="2597C99D" w14:textId="77777777" w:rsidR="00541CCE" w:rsidRPr="000031E6" w:rsidRDefault="00EB0C3C">
            <w:pPr>
              <w:pStyle w:val="TableParagraph"/>
              <w:spacing w:before="73"/>
              <w:ind w:left="3187" w:right="3183"/>
              <w:rPr>
                <w:sz w:val="21"/>
                <w:lang w:val="uk-UA"/>
              </w:rPr>
            </w:pPr>
            <w:r w:rsidRPr="000031E6">
              <w:rPr>
                <w:color w:val="1E1916"/>
                <w:spacing w:val="-2"/>
                <w:sz w:val="21"/>
                <w:lang w:val="uk-UA"/>
              </w:rPr>
              <w:t>Найменування</w:t>
            </w:r>
            <w:r w:rsidRPr="000031E6">
              <w:rPr>
                <w:color w:val="1E1916"/>
                <w:spacing w:val="2"/>
                <w:sz w:val="21"/>
                <w:lang w:val="uk-UA"/>
              </w:rPr>
              <w:t xml:space="preserve"> </w:t>
            </w:r>
            <w:r w:rsidRPr="000031E6">
              <w:rPr>
                <w:color w:val="1E1916"/>
                <w:spacing w:val="-2"/>
                <w:sz w:val="21"/>
                <w:lang w:val="uk-UA"/>
              </w:rPr>
              <w:t>об’єкта</w:t>
            </w:r>
          </w:p>
        </w:tc>
      </w:tr>
      <w:tr w:rsidR="00541CCE" w:rsidRPr="005E1B30" w14:paraId="045C0112" w14:textId="77777777">
        <w:trPr>
          <w:trHeight w:val="850"/>
        </w:trPr>
        <w:tc>
          <w:tcPr>
            <w:tcW w:w="1046" w:type="dxa"/>
          </w:tcPr>
          <w:p w14:paraId="67C6F917" w14:textId="77777777" w:rsidR="00541CCE" w:rsidRPr="000031E6" w:rsidRDefault="00EB0C3C">
            <w:pPr>
              <w:pStyle w:val="TableParagraph"/>
              <w:ind w:left="134" w:right="119"/>
              <w:rPr>
                <w:sz w:val="21"/>
                <w:lang w:val="uk-UA"/>
              </w:rPr>
            </w:pPr>
            <w:r w:rsidRPr="000031E6">
              <w:rPr>
                <w:color w:val="1E1916"/>
                <w:spacing w:val="-5"/>
                <w:sz w:val="21"/>
                <w:lang w:val="uk-UA"/>
              </w:rPr>
              <w:t>П1</w:t>
            </w:r>
          </w:p>
        </w:tc>
        <w:tc>
          <w:tcPr>
            <w:tcW w:w="8581" w:type="dxa"/>
          </w:tcPr>
          <w:p w14:paraId="574EC803" w14:textId="77777777" w:rsidR="00541CCE" w:rsidRPr="000031E6" w:rsidRDefault="00EB0C3C">
            <w:pPr>
              <w:pStyle w:val="TableParagraph"/>
              <w:spacing w:before="50" w:line="260" w:lineRule="atLeast"/>
              <w:ind w:left="56" w:right="48"/>
              <w:jc w:val="both"/>
              <w:rPr>
                <w:sz w:val="21"/>
                <w:lang w:val="uk-UA"/>
              </w:rPr>
            </w:pPr>
            <w:r w:rsidRPr="000031E6">
              <w:rPr>
                <w:color w:val="1E1916"/>
                <w:sz w:val="21"/>
                <w:lang w:val="uk-UA"/>
              </w:rPr>
              <w:t>Майдани перед головними входами виставок і стадіонів, входами в гіпер- і супер- маркети,</w:t>
            </w:r>
            <w:r w:rsidRPr="000031E6">
              <w:rPr>
                <w:color w:val="1E1916"/>
                <w:spacing w:val="-10"/>
                <w:sz w:val="21"/>
                <w:lang w:val="uk-UA"/>
              </w:rPr>
              <w:t xml:space="preserve"> </w:t>
            </w:r>
            <w:r w:rsidRPr="000031E6">
              <w:rPr>
                <w:color w:val="1E1916"/>
                <w:sz w:val="21"/>
                <w:lang w:val="uk-UA"/>
              </w:rPr>
              <w:t>виставкові</w:t>
            </w:r>
            <w:r w:rsidRPr="000031E6">
              <w:rPr>
                <w:color w:val="1E1916"/>
                <w:spacing w:val="-10"/>
                <w:sz w:val="21"/>
                <w:lang w:val="uk-UA"/>
              </w:rPr>
              <w:t xml:space="preserve"> </w:t>
            </w:r>
            <w:r w:rsidRPr="000031E6">
              <w:rPr>
                <w:color w:val="1E1916"/>
                <w:sz w:val="21"/>
                <w:lang w:val="uk-UA"/>
              </w:rPr>
              <w:t>павільйони</w:t>
            </w:r>
            <w:r w:rsidRPr="000031E6">
              <w:rPr>
                <w:color w:val="1E1916"/>
                <w:spacing w:val="-11"/>
                <w:sz w:val="21"/>
                <w:lang w:val="uk-UA"/>
              </w:rPr>
              <w:t xml:space="preserve"> </w:t>
            </w:r>
            <w:r w:rsidRPr="000031E6">
              <w:rPr>
                <w:color w:val="1E1916"/>
                <w:sz w:val="21"/>
                <w:lang w:val="uk-UA"/>
              </w:rPr>
              <w:t>й</w:t>
            </w:r>
            <w:r w:rsidRPr="000031E6">
              <w:rPr>
                <w:color w:val="1E1916"/>
                <w:spacing w:val="-11"/>
                <w:sz w:val="21"/>
                <w:lang w:val="uk-UA"/>
              </w:rPr>
              <w:t xml:space="preserve"> </w:t>
            </w:r>
            <w:r w:rsidRPr="000031E6">
              <w:rPr>
                <w:color w:val="1E1916"/>
                <w:sz w:val="21"/>
                <w:lang w:val="uk-UA"/>
              </w:rPr>
              <w:t>на</w:t>
            </w:r>
            <w:r w:rsidRPr="000031E6">
              <w:rPr>
                <w:color w:val="1E1916"/>
                <w:spacing w:val="-11"/>
                <w:sz w:val="21"/>
                <w:lang w:val="uk-UA"/>
              </w:rPr>
              <w:t xml:space="preserve"> </w:t>
            </w:r>
            <w:r w:rsidRPr="000031E6">
              <w:rPr>
                <w:color w:val="1E1916"/>
                <w:sz w:val="21"/>
                <w:lang w:val="uk-UA"/>
              </w:rPr>
              <w:t>відкриті</w:t>
            </w:r>
            <w:r w:rsidRPr="000031E6">
              <w:rPr>
                <w:color w:val="1E1916"/>
                <w:spacing w:val="-11"/>
                <w:sz w:val="21"/>
                <w:lang w:val="uk-UA"/>
              </w:rPr>
              <w:t xml:space="preserve"> </w:t>
            </w:r>
            <w:r w:rsidRPr="000031E6">
              <w:rPr>
                <w:color w:val="1E1916"/>
                <w:sz w:val="21"/>
                <w:lang w:val="uk-UA"/>
              </w:rPr>
              <w:t>естради</w:t>
            </w:r>
            <w:r w:rsidRPr="000031E6">
              <w:rPr>
                <w:color w:val="1E1916"/>
                <w:spacing w:val="-10"/>
                <w:sz w:val="21"/>
                <w:lang w:val="uk-UA"/>
              </w:rPr>
              <w:t xml:space="preserve"> </w:t>
            </w:r>
            <w:r w:rsidRPr="000031E6">
              <w:rPr>
                <w:color w:val="1E1916"/>
                <w:sz w:val="21"/>
                <w:lang w:val="uk-UA"/>
              </w:rPr>
              <w:t>на</w:t>
            </w:r>
            <w:r w:rsidRPr="000031E6">
              <w:rPr>
                <w:color w:val="1E1916"/>
                <w:spacing w:val="-11"/>
                <w:sz w:val="21"/>
                <w:lang w:val="uk-UA"/>
              </w:rPr>
              <w:t xml:space="preserve"> </w:t>
            </w:r>
            <w:r w:rsidRPr="000031E6">
              <w:rPr>
                <w:color w:val="1E1916"/>
                <w:sz w:val="21"/>
                <w:lang w:val="uk-UA"/>
              </w:rPr>
              <w:t>територіях</w:t>
            </w:r>
            <w:r w:rsidRPr="000031E6">
              <w:rPr>
                <w:color w:val="1E1916"/>
                <w:spacing w:val="-11"/>
                <w:sz w:val="21"/>
                <w:lang w:val="uk-UA"/>
              </w:rPr>
              <w:t xml:space="preserve"> </w:t>
            </w:r>
            <w:r w:rsidRPr="000031E6">
              <w:rPr>
                <w:color w:val="1E1916"/>
                <w:sz w:val="21"/>
                <w:lang w:val="uk-UA"/>
              </w:rPr>
              <w:t>виставок,</w:t>
            </w:r>
            <w:r w:rsidRPr="000031E6">
              <w:rPr>
                <w:color w:val="1E1916"/>
                <w:spacing w:val="-10"/>
                <w:sz w:val="21"/>
                <w:lang w:val="uk-UA"/>
              </w:rPr>
              <w:t xml:space="preserve"> </w:t>
            </w:r>
            <w:r w:rsidRPr="000031E6">
              <w:rPr>
                <w:color w:val="1E1916"/>
                <w:sz w:val="21"/>
                <w:lang w:val="uk-UA"/>
              </w:rPr>
              <w:t>території вокзалів й аеропортів</w:t>
            </w:r>
          </w:p>
        </w:tc>
      </w:tr>
      <w:tr w:rsidR="00541CCE" w:rsidRPr="005E1B30" w14:paraId="61C7B518" w14:textId="77777777">
        <w:trPr>
          <w:trHeight w:val="1110"/>
        </w:trPr>
        <w:tc>
          <w:tcPr>
            <w:tcW w:w="1046" w:type="dxa"/>
          </w:tcPr>
          <w:p w14:paraId="58A1CB2E" w14:textId="77777777" w:rsidR="00541CCE" w:rsidRPr="000031E6" w:rsidRDefault="00EB0C3C">
            <w:pPr>
              <w:pStyle w:val="TableParagraph"/>
              <w:ind w:left="134" w:right="119"/>
              <w:rPr>
                <w:sz w:val="21"/>
                <w:lang w:val="uk-UA"/>
              </w:rPr>
            </w:pPr>
            <w:r w:rsidRPr="000031E6">
              <w:rPr>
                <w:color w:val="1E1916"/>
                <w:spacing w:val="-5"/>
                <w:sz w:val="21"/>
                <w:lang w:val="uk-UA"/>
              </w:rPr>
              <w:t>П2</w:t>
            </w:r>
          </w:p>
        </w:tc>
        <w:tc>
          <w:tcPr>
            <w:tcW w:w="8581" w:type="dxa"/>
          </w:tcPr>
          <w:p w14:paraId="51FC9407" w14:textId="77777777" w:rsidR="00541CCE" w:rsidRPr="000031E6" w:rsidRDefault="00EB0C3C">
            <w:pPr>
              <w:pStyle w:val="TableParagraph"/>
              <w:spacing w:before="50" w:line="260" w:lineRule="atLeast"/>
              <w:ind w:left="56" w:right="47"/>
              <w:jc w:val="both"/>
              <w:rPr>
                <w:sz w:val="21"/>
                <w:lang w:val="uk-UA"/>
              </w:rPr>
            </w:pPr>
            <w:r w:rsidRPr="000031E6">
              <w:rPr>
                <w:color w:val="1E1916"/>
                <w:sz w:val="21"/>
                <w:lang w:val="uk-UA"/>
              </w:rPr>
              <w:t>Головні пішохідні вулиці визначних місць міст, громадських центрів адміністративних районів, непроїзні частини площ, передзаводські площі, посадкові майданчики гро- мадського</w:t>
            </w:r>
            <w:r w:rsidRPr="000031E6">
              <w:rPr>
                <w:color w:val="1E1916"/>
                <w:spacing w:val="-4"/>
                <w:sz w:val="21"/>
                <w:lang w:val="uk-UA"/>
              </w:rPr>
              <w:t xml:space="preserve"> </w:t>
            </w:r>
            <w:r w:rsidRPr="000031E6">
              <w:rPr>
                <w:color w:val="1E1916"/>
                <w:sz w:val="21"/>
                <w:lang w:val="uk-UA"/>
              </w:rPr>
              <w:t>транспорту,</w:t>
            </w:r>
            <w:r w:rsidRPr="000031E6">
              <w:rPr>
                <w:color w:val="1E1916"/>
                <w:spacing w:val="-4"/>
                <w:sz w:val="21"/>
                <w:lang w:val="uk-UA"/>
              </w:rPr>
              <w:t xml:space="preserve"> </w:t>
            </w:r>
            <w:r w:rsidRPr="000031E6">
              <w:rPr>
                <w:color w:val="1E1916"/>
                <w:sz w:val="21"/>
                <w:lang w:val="uk-UA"/>
              </w:rPr>
              <w:t>відкриті</w:t>
            </w:r>
            <w:r w:rsidRPr="000031E6">
              <w:rPr>
                <w:color w:val="1E1916"/>
                <w:spacing w:val="-4"/>
                <w:sz w:val="21"/>
                <w:lang w:val="uk-UA"/>
              </w:rPr>
              <w:t xml:space="preserve"> </w:t>
            </w:r>
            <w:r w:rsidRPr="000031E6">
              <w:rPr>
                <w:color w:val="1E1916"/>
                <w:sz w:val="21"/>
                <w:lang w:val="uk-UA"/>
              </w:rPr>
              <w:t>пішохідні</w:t>
            </w:r>
            <w:r w:rsidRPr="000031E6">
              <w:rPr>
                <w:color w:val="1E1916"/>
                <w:spacing w:val="-4"/>
                <w:sz w:val="21"/>
                <w:lang w:val="uk-UA"/>
              </w:rPr>
              <w:t xml:space="preserve"> </w:t>
            </w:r>
            <w:r w:rsidRPr="000031E6">
              <w:rPr>
                <w:color w:val="1E1916"/>
                <w:sz w:val="21"/>
                <w:lang w:val="uk-UA"/>
              </w:rPr>
              <w:t>містки,</w:t>
            </w:r>
            <w:r w:rsidRPr="000031E6">
              <w:rPr>
                <w:color w:val="1E1916"/>
                <w:spacing w:val="-2"/>
                <w:sz w:val="21"/>
                <w:lang w:val="uk-UA"/>
              </w:rPr>
              <w:t xml:space="preserve"> </w:t>
            </w:r>
            <w:r w:rsidRPr="000031E6">
              <w:rPr>
                <w:color w:val="1E1916"/>
                <w:sz w:val="21"/>
                <w:lang w:val="uk-UA"/>
              </w:rPr>
              <w:t>під’їзні</w:t>
            </w:r>
            <w:r w:rsidRPr="000031E6">
              <w:rPr>
                <w:color w:val="1E1916"/>
                <w:spacing w:val="-4"/>
                <w:sz w:val="21"/>
                <w:lang w:val="uk-UA"/>
              </w:rPr>
              <w:t xml:space="preserve"> </w:t>
            </w:r>
            <w:r w:rsidRPr="000031E6">
              <w:rPr>
                <w:color w:val="1E1916"/>
                <w:sz w:val="21"/>
                <w:lang w:val="uk-UA"/>
              </w:rPr>
              <w:t>колії</w:t>
            </w:r>
            <w:r w:rsidRPr="000031E6">
              <w:rPr>
                <w:color w:val="1E1916"/>
                <w:spacing w:val="-4"/>
                <w:sz w:val="21"/>
                <w:lang w:val="uk-UA"/>
              </w:rPr>
              <w:t xml:space="preserve"> </w:t>
            </w:r>
            <w:r w:rsidRPr="000031E6">
              <w:rPr>
                <w:color w:val="1E1916"/>
                <w:sz w:val="21"/>
                <w:lang w:val="uk-UA"/>
              </w:rPr>
              <w:t>до</w:t>
            </w:r>
            <w:r w:rsidRPr="000031E6">
              <w:rPr>
                <w:color w:val="1E1916"/>
                <w:spacing w:val="-4"/>
                <w:sz w:val="21"/>
                <w:lang w:val="uk-UA"/>
              </w:rPr>
              <w:t xml:space="preserve"> </w:t>
            </w:r>
            <w:r w:rsidRPr="000031E6">
              <w:rPr>
                <w:color w:val="1E1916"/>
                <w:sz w:val="21"/>
                <w:lang w:val="uk-UA"/>
              </w:rPr>
              <w:t>автозаправок</w:t>
            </w:r>
            <w:r w:rsidRPr="000031E6">
              <w:rPr>
                <w:color w:val="1E1916"/>
                <w:spacing w:val="-4"/>
                <w:sz w:val="21"/>
                <w:lang w:val="uk-UA"/>
              </w:rPr>
              <w:t xml:space="preserve"> </w:t>
            </w:r>
            <w:r w:rsidRPr="000031E6">
              <w:rPr>
                <w:color w:val="1E1916"/>
                <w:sz w:val="21"/>
                <w:lang w:val="uk-UA"/>
              </w:rPr>
              <w:t>з</w:t>
            </w:r>
            <w:r w:rsidRPr="000031E6">
              <w:rPr>
                <w:color w:val="1E1916"/>
                <w:spacing w:val="-4"/>
                <w:sz w:val="21"/>
                <w:lang w:val="uk-UA"/>
              </w:rPr>
              <w:t xml:space="preserve"> </w:t>
            </w:r>
            <w:r w:rsidRPr="000031E6">
              <w:rPr>
                <w:color w:val="1E1916"/>
                <w:sz w:val="21"/>
                <w:lang w:val="uk-UA"/>
              </w:rPr>
              <w:t>вулиць і доріг категорій А і Б і території автозаправок</w:t>
            </w:r>
          </w:p>
        </w:tc>
      </w:tr>
      <w:tr w:rsidR="00541CCE" w:rsidRPr="005E1B30" w14:paraId="1A96EC83" w14:textId="77777777">
        <w:trPr>
          <w:trHeight w:val="850"/>
        </w:trPr>
        <w:tc>
          <w:tcPr>
            <w:tcW w:w="1046" w:type="dxa"/>
          </w:tcPr>
          <w:p w14:paraId="457B50C8" w14:textId="77777777" w:rsidR="00541CCE" w:rsidRPr="000031E6" w:rsidRDefault="00EB0C3C">
            <w:pPr>
              <w:pStyle w:val="TableParagraph"/>
              <w:ind w:left="134" w:right="119"/>
              <w:rPr>
                <w:sz w:val="21"/>
                <w:lang w:val="uk-UA"/>
              </w:rPr>
            </w:pPr>
            <w:r w:rsidRPr="000031E6">
              <w:rPr>
                <w:color w:val="1E1916"/>
                <w:spacing w:val="-5"/>
                <w:sz w:val="21"/>
                <w:lang w:val="uk-UA"/>
              </w:rPr>
              <w:t>П3</w:t>
            </w:r>
          </w:p>
        </w:tc>
        <w:tc>
          <w:tcPr>
            <w:tcW w:w="8581" w:type="dxa"/>
          </w:tcPr>
          <w:p w14:paraId="26D6D430" w14:textId="77777777" w:rsidR="00541CCE" w:rsidRPr="000031E6" w:rsidRDefault="00EB0C3C">
            <w:pPr>
              <w:pStyle w:val="TableParagraph"/>
              <w:spacing w:before="50" w:line="260" w:lineRule="atLeast"/>
              <w:ind w:left="56" w:right="48"/>
              <w:jc w:val="both"/>
              <w:rPr>
                <w:sz w:val="21"/>
                <w:lang w:val="uk-UA"/>
              </w:rPr>
            </w:pPr>
            <w:r w:rsidRPr="000031E6">
              <w:rPr>
                <w:color w:val="1E1916"/>
                <w:sz w:val="21"/>
                <w:lang w:val="uk-UA"/>
              </w:rPr>
              <w:t>Пішохідні вулиці, головні входи на території загальноміських парків, санаторіїв, допо- міжні входи й бічні алеї виставок, допоміжні входи й центральні алеї стадіонів, під’їзні колії до автозаправок з вулиць категорії В</w:t>
            </w:r>
          </w:p>
        </w:tc>
      </w:tr>
      <w:tr w:rsidR="00541CCE" w:rsidRPr="005E1B30" w14:paraId="5043A1E7" w14:textId="77777777">
        <w:trPr>
          <w:trHeight w:val="1110"/>
        </w:trPr>
        <w:tc>
          <w:tcPr>
            <w:tcW w:w="1046" w:type="dxa"/>
          </w:tcPr>
          <w:p w14:paraId="2AFC2479" w14:textId="77777777" w:rsidR="00541CCE" w:rsidRPr="000031E6" w:rsidRDefault="00EB0C3C">
            <w:pPr>
              <w:pStyle w:val="TableParagraph"/>
              <w:ind w:left="134" w:right="119"/>
              <w:rPr>
                <w:sz w:val="21"/>
                <w:lang w:val="uk-UA"/>
              </w:rPr>
            </w:pPr>
            <w:r w:rsidRPr="000031E6">
              <w:rPr>
                <w:color w:val="1E1916"/>
                <w:spacing w:val="-5"/>
                <w:sz w:val="21"/>
                <w:lang w:val="uk-UA"/>
              </w:rPr>
              <w:t>П4</w:t>
            </w:r>
          </w:p>
        </w:tc>
        <w:tc>
          <w:tcPr>
            <w:tcW w:w="8581" w:type="dxa"/>
          </w:tcPr>
          <w:p w14:paraId="2610095B" w14:textId="77777777" w:rsidR="00541CCE" w:rsidRPr="000031E6" w:rsidRDefault="00EB0C3C">
            <w:pPr>
              <w:pStyle w:val="TableParagraph"/>
              <w:spacing w:before="50" w:line="260" w:lineRule="atLeast"/>
              <w:ind w:left="56" w:right="47"/>
              <w:jc w:val="both"/>
              <w:rPr>
                <w:sz w:val="21"/>
                <w:lang w:val="uk-UA"/>
              </w:rPr>
            </w:pPr>
            <w:r w:rsidRPr="000031E6">
              <w:rPr>
                <w:color w:val="1E1916"/>
                <w:sz w:val="21"/>
                <w:lang w:val="uk-UA"/>
              </w:rPr>
              <w:t xml:space="preserve">Тротуари, відділені від проїзної частини; основні проїзди на території мікрорайонів, </w:t>
            </w:r>
            <w:r w:rsidRPr="000031E6">
              <w:rPr>
                <w:color w:val="1E1916"/>
                <w:spacing w:val="-2"/>
                <w:sz w:val="21"/>
                <w:lang w:val="uk-UA"/>
              </w:rPr>
              <w:t>під’їзди</w:t>
            </w:r>
            <w:r w:rsidRPr="000031E6">
              <w:rPr>
                <w:color w:val="1E1916"/>
                <w:spacing w:val="-5"/>
                <w:sz w:val="21"/>
                <w:lang w:val="uk-UA"/>
              </w:rPr>
              <w:t xml:space="preserve"> </w:t>
            </w:r>
            <w:r w:rsidRPr="000031E6">
              <w:rPr>
                <w:color w:val="1E1916"/>
                <w:spacing w:val="-2"/>
                <w:sz w:val="21"/>
                <w:lang w:val="uk-UA"/>
              </w:rPr>
              <w:t>й</w:t>
            </w:r>
            <w:r w:rsidRPr="000031E6">
              <w:rPr>
                <w:color w:val="1E1916"/>
                <w:spacing w:val="-5"/>
                <w:sz w:val="21"/>
                <w:lang w:val="uk-UA"/>
              </w:rPr>
              <w:t xml:space="preserve"> </w:t>
            </w:r>
            <w:r w:rsidRPr="000031E6">
              <w:rPr>
                <w:color w:val="1E1916"/>
                <w:spacing w:val="-2"/>
                <w:sz w:val="21"/>
                <w:lang w:val="uk-UA"/>
              </w:rPr>
              <w:t>підходи</w:t>
            </w:r>
            <w:r w:rsidRPr="000031E6">
              <w:rPr>
                <w:color w:val="1E1916"/>
                <w:spacing w:val="-5"/>
                <w:sz w:val="21"/>
                <w:lang w:val="uk-UA"/>
              </w:rPr>
              <w:t xml:space="preserve"> </w:t>
            </w:r>
            <w:r w:rsidRPr="000031E6">
              <w:rPr>
                <w:color w:val="1E1916"/>
                <w:spacing w:val="-2"/>
                <w:sz w:val="21"/>
                <w:lang w:val="uk-UA"/>
              </w:rPr>
              <w:t>до</w:t>
            </w:r>
            <w:r w:rsidRPr="000031E6">
              <w:rPr>
                <w:color w:val="1E1916"/>
                <w:spacing w:val="-5"/>
                <w:sz w:val="21"/>
                <w:lang w:val="uk-UA"/>
              </w:rPr>
              <w:t xml:space="preserve"> </w:t>
            </w:r>
            <w:r w:rsidRPr="000031E6">
              <w:rPr>
                <w:color w:val="1E1916"/>
                <w:spacing w:val="-2"/>
                <w:sz w:val="21"/>
                <w:lang w:val="uk-UA"/>
              </w:rPr>
              <w:t>корпусів,</w:t>
            </w:r>
            <w:r w:rsidRPr="000031E6">
              <w:rPr>
                <w:color w:val="1E1916"/>
                <w:spacing w:val="-5"/>
                <w:sz w:val="21"/>
                <w:lang w:val="uk-UA"/>
              </w:rPr>
              <w:t xml:space="preserve"> </w:t>
            </w:r>
            <w:r w:rsidRPr="000031E6">
              <w:rPr>
                <w:color w:val="1E1916"/>
                <w:spacing w:val="-2"/>
                <w:sz w:val="21"/>
                <w:lang w:val="uk-UA"/>
              </w:rPr>
              <w:t>майданчиків,</w:t>
            </w:r>
            <w:r w:rsidRPr="000031E6">
              <w:rPr>
                <w:color w:val="1E1916"/>
                <w:spacing w:val="-5"/>
                <w:sz w:val="21"/>
                <w:lang w:val="uk-UA"/>
              </w:rPr>
              <w:t xml:space="preserve"> </w:t>
            </w:r>
            <w:r w:rsidRPr="000031E6">
              <w:rPr>
                <w:color w:val="1E1916"/>
                <w:spacing w:val="-2"/>
                <w:sz w:val="21"/>
                <w:lang w:val="uk-UA"/>
              </w:rPr>
              <w:t>їдалень</w:t>
            </w:r>
            <w:r w:rsidRPr="000031E6">
              <w:rPr>
                <w:color w:val="1E1916"/>
                <w:spacing w:val="-7"/>
                <w:sz w:val="21"/>
                <w:lang w:val="uk-UA"/>
              </w:rPr>
              <w:t xml:space="preserve"> </w:t>
            </w:r>
            <w:r w:rsidRPr="000031E6">
              <w:rPr>
                <w:color w:val="1E1916"/>
                <w:spacing w:val="-2"/>
                <w:sz w:val="21"/>
                <w:lang w:val="uk-UA"/>
              </w:rPr>
              <w:t>дитячих</w:t>
            </w:r>
            <w:r w:rsidRPr="000031E6">
              <w:rPr>
                <w:color w:val="1E1916"/>
                <w:spacing w:val="-5"/>
                <w:sz w:val="21"/>
                <w:lang w:val="uk-UA"/>
              </w:rPr>
              <w:t xml:space="preserve"> </w:t>
            </w:r>
            <w:r w:rsidRPr="000031E6">
              <w:rPr>
                <w:color w:val="1E1916"/>
                <w:spacing w:val="-2"/>
                <w:sz w:val="21"/>
                <w:lang w:val="uk-UA"/>
              </w:rPr>
              <w:t>садків-ясел,</w:t>
            </w:r>
            <w:r w:rsidRPr="000031E6">
              <w:rPr>
                <w:color w:val="1E1916"/>
                <w:spacing w:val="-5"/>
                <w:sz w:val="21"/>
                <w:lang w:val="uk-UA"/>
              </w:rPr>
              <w:t xml:space="preserve"> </w:t>
            </w:r>
            <w:r w:rsidRPr="000031E6">
              <w:rPr>
                <w:color w:val="1E1916"/>
                <w:spacing w:val="-2"/>
                <w:sz w:val="21"/>
                <w:lang w:val="uk-UA"/>
              </w:rPr>
              <w:t>шкіл,</w:t>
            </w:r>
            <w:r w:rsidRPr="000031E6">
              <w:rPr>
                <w:color w:val="1E1916"/>
                <w:spacing w:val="-5"/>
                <w:sz w:val="21"/>
                <w:lang w:val="uk-UA"/>
              </w:rPr>
              <w:t xml:space="preserve"> </w:t>
            </w:r>
            <w:r w:rsidRPr="000031E6">
              <w:rPr>
                <w:color w:val="1E1916"/>
                <w:spacing w:val="-2"/>
                <w:sz w:val="21"/>
                <w:lang w:val="uk-UA"/>
              </w:rPr>
              <w:t xml:space="preserve">навчаль- </w:t>
            </w:r>
            <w:r w:rsidRPr="000031E6">
              <w:rPr>
                <w:color w:val="1E1916"/>
                <w:sz w:val="21"/>
                <w:lang w:val="uk-UA"/>
              </w:rPr>
              <w:t>них закладів, санаторіїв і будинків відпочинку, центральні алеї територій санаторіїв і будинків відпочинку, території поліклінік, лікарень.</w:t>
            </w:r>
          </w:p>
        </w:tc>
      </w:tr>
      <w:tr w:rsidR="00541CCE" w:rsidRPr="005E1B30" w14:paraId="6F43EE82" w14:textId="77777777">
        <w:trPr>
          <w:trHeight w:val="850"/>
        </w:trPr>
        <w:tc>
          <w:tcPr>
            <w:tcW w:w="1046" w:type="dxa"/>
          </w:tcPr>
          <w:p w14:paraId="4DA6FD73" w14:textId="77777777" w:rsidR="00541CCE" w:rsidRPr="000031E6" w:rsidRDefault="00EB0C3C">
            <w:pPr>
              <w:pStyle w:val="TableParagraph"/>
              <w:ind w:left="134" w:right="119"/>
              <w:rPr>
                <w:sz w:val="21"/>
                <w:lang w:val="uk-UA"/>
              </w:rPr>
            </w:pPr>
            <w:r w:rsidRPr="000031E6">
              <w:rPr>
                <w:color w:val="1E1916"/>
                <w:spacing w:val="-5"/>
                <w:sz w:val="21"/>
                <w:lang w:val="uk-UA"/>
              </w:rPr>
              <w:t>П5</w:t>
            </w:r>
          </w:p>
        </w:tc>
        <w:tc>
          <w:tcPr>
            <w:tcW w:w="8581" w:type="dxa"/>
          </w:tcPr>
          <w:p w14:paraId="1A55F926" w14:textId="77777777" w:rsidR="00541CCE" w:rsidRPr="000031E6" w:rsidRDefault="00EB0C3C">
            <w:pPr>
              <w:pStyle w:val="TableParagraph"/>
              <w:spacing w:before="50" w:line="260" w:lineRule="atLeast"/>
              <w:ind w:left="56" w:right="48"/>
              <w:jc w:val="both"/>
              <w:rPr>
                <w:sz w:val="21"/>
                <w:lang w:val="uk-UA"/>
              </w:rPr>
            </w:pPr>
            <w:r w:rsidRPr="000031E6">
              <w:rPr>
                <w:color w:val="1E1916"/>
                <w:sz w:val="21"/>
                <w:lang w:val="uk-UA"/>
              </w:rPr>
              <w:t>Другорядні проїзди на територіях мікрорайонів, у тому числі тротуари-під’їзди, госпо- дарські майданчики і майданчики перед сміттєзбірниками, центральні алеї парків та скверів, адміністративних районів, проїзди між гаражами, тимчасові автостоянки</w:t>
            </w:r>
          </w:p>
        </w:tc>
      </w:tr>
      <w:tr w:rsidR="00541CCE" w:rsidRPr="005E1B30" w14:paraId="48DD55C1" w14:textId="77777777">
        <w:trPr>
          <w:trHeight w:val="335"/>
        </w:trPr>
        <w:tc>
          <w:tcPr>
            <w:tcW w:w="1046" w:type="dxa"/>
          </w:tcPr>
          <w:p w14:paraId="1C21EAEA" w14:textId="77777777" w:rsidR="00541CCE" w:rsidRPr="000031E6" w:rsidRDefault="00EB0C3C">
            <w:pPr>
              <w:pStyle w:val="TableParagraph"/>
              <w:spacing w:line="237" w:lineRule="exact"/>
              <w:ind w:left="134" w:right="119"/>
              <w:rPr>
                <w:sz w:val="21"/>
                <w:lang w:val="uk-UA"/>
              </w:rPr>
            </w:pPr>
            <w:r w:rsidRPr="000031E6">
              <w:rPr>
                <w:color w:val="1E1916"/>
                <w:spacing w:val="-5"/>
                <w:sz w:val="21"/>
                <w:lang w:val="uk-UA"/>
              </w:rPr>
              <w:t>П6</w:t>
            </w:r>
          </w:p>
        </w:tc>
        <w:tc>
          <w:tcPr>
            <w:tcW w:w="8581" w:type="dxa"/>
          </w:tcPr>
          <w:p w14:paraId="5C3DC5E2"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Бокові</w:t>
            </w:r>
            <w:r w:rsidRPr="000031E6">
              <w:rPr>
                <w:color w:val="1E1916"/>
                <w:spacing w:val="-5"/>
                <w:sz w:val="21"/>
                <w:lang w:val="uk-UA"/>
              </w:rPr>
              <w:t xml:space="preserve"> </w:t>
            </w:r>
            <w:r w:rsidRPr="000031E6">
              <w:rPr>
                <w:color w:val="1E1916"/>
                <w:sz w:val="21"/>
                <w:lang w:val="uk-UA"/>
              </w:rPr>
              <w:t>алеї</w:t>
            </w:r>
            <w:r w:rsidRPr="000031E6">
              <w:rPr>
                <w:color w:val="1E1916"/>
                <w:spacing w:val="-7"/>
                <w:sz w:val="21"/>
                <w:lang w:val="uk-UA"/>
              </w:rPr>
              <w:t xml:space="preserve"> </w:t>
            </w:r>
            <w:r w:rsidRPr="000031E6">
              <w:rPr>
                <w:color w:val="1E1916"/>
                <w:sz w:val="21"/>
                <w:lang w:val="uk-UA"/>
              </w:rPr>
              <w:t>й</w:t>
            </w:r>
            <w:r w:rsidRPr="000031E6">
              <w:rPr>
                <w:color w:val="1E1916"/>
                <w:spacing w:val="-7"/>
                <w:sz w:val="21"/>
                <w:lang w:val="uk-UA"/>
              </w:rPr>
              <w:t xml:space="preserve"> </w:t>
            </w:r>
            <w:r w:rsidRPr="000031E6">
              <w:rPr>
                <w:color w:val="1E1916"/>
                <w:sz w:val="21"/>
                <w:lang w:val="uk-UA"/>
              </w:rPr>
              <w:t>допоміжні</w:t>
            </w:r>
            <w:r w:rsidRPr="000031E6">
              <w:rPr>
                <w:color w:val="1E1916"/>
                <w:spacing w:val="-7"/>
                <w:sz w:val="21"/>
                <w:lang w:val="uk-UA"/>
              </w:rPr>
              <w:t xml:space="preserve"> </w:t>
            </w:r>
            <w:r w:rsidRPr="000031E6">
              <w:rPr>
                <w:color w:val="1E1916"/>
                <w:sz w:val="21"/>
                <w:lang w:val="uk-UA"/>
              </w:rPr>
              <w:t>входи</w:t>
            </w:r>
            <w:r w:rsidRPr="000031E6">
              <w:rPr>
                <w:color w:val="1E1916"/>
                <w:spacing w:val="-6"/>
                <w:sz w:val="21"/>
                <w:lang w:val="uk-UA"/>
              </w:rPr>
              <w:t xml:space="preserve"> </w:t>
            </w:r>
            <w:r w:rsidRPr="000031E6">
              <w:rPr>
                <w:color w:val="1E1916"/>
                <w:sz w:val="21"/>
                <w:lang w:val="uk-UA"/>
              </w:rPr>
              <w:t>скверів</w:t>
            </w:r>
            <w:r w:rsidRPr="000031E6">
              <w:rPr>
                <w:color w:val="1E1916"/>
                <w:spacing w:val="-7"/>
                <w:sz w:val="21"/>
                <w:lang w:val="uk-UA"/>
              </w:rPr>
              <w:t xml:space="preserve"> </w:t>
            </w:r>
            <w:r w:rsidRPr="000031E6">
              <w:rPr>
                <w:color w:val="1E1916"/>
                <w:sz w:val="21"/>
                <w:lang w:val="uk-UA"/>
              </w:rPr>
              <w:t>і</w:t>
            </w:r>
            <w:r w:rsidRPr="000031E6">
              <w:rPr>
                <w:color w:val="1E1916"/>
                <w:spacing w:val="-7"/>
                <w:sz w:val="21"/>
                <w:lang w:val="uk-UA"/>
              </w:rPr>
              <w:t xml:space="preserve"> </w:t>
            </w:r>
            <w:r w:rsidRPr="000031E6">
              <w:rPr>
                <w:color w:val="1E1916"/>
                <w:sz w:val="21"/>
                <w:lang w:val="uk-UA"/>
              </w:rPr>
              <w:t>парків,</w:t>
            </w:r>
            <w:r w:rsidRPr="000031E6">
              <w:rPr>
                <w:color w:val="1E1916"/>
                <w:spacing w:val="-5"/>
                <w:sz w:val="21"/>
                <w:lang w:val="uk-UA"/>
              </w:rPr>
              <w:t xml:space="preserve"> </w:t>
            </w:r>
            <w:r w:rsidRPr="000031E6">
              <w:rPr>
                <w:color w:val="1E1916"/>
                <w:sz w:val="21"/>
                <w:lang w:val="uk-UA"/>
              </w:rPr>
              <w:t>адміністративних</w:t>
            </w:r>
            <w:r w:rsidRPr="000031E6">
              <w:rPr>
                <w:color w:val="1E1916"/>
                <w:spacing w:val="-7"/>
                <w:sz w:val="21"/>
                <w:lang w:val="uk-UA"/>
              </w:rPr>
              <w:t xml:space="preserve"> </w:t>
            </w:r>
            <w:r w:rsidRPr="000031E6">
              <w:rPr>
                <w:color w:val="1E1916"/>
                <w:spacing w:val="-2"/>
                <w:sz w:val="21"/>
                <w:lang w:val="uk-UA"/>
              </w:rPr>
              <w:t>районів</w:t>
            </w:r>
          </w:p>
        </w:tc>
      </w:tr>
    </w:tbl>
    <w:p w14:paraId="6E2FA11B" w14:textId="77777777" w:rsidR="00541CCE" w:rsidRPr="000031E6" w:rsidRDefault="00541CCE">
      <w:pPr>
        <w:pStyle w:val="a3"/>
        <w:spacing w:before="8"/>
        <w:rPr>
          <w:lang w:val="uk-UA"/>
        </w:rPr>
      </w:pPr>
    </w:p>
    <w:p w14:paraId="34447A67" w14:textId="77777777" w:rsidR="00541CCE" w:rsidRPr="000031E6" w:rsidRDefault="00EB0C3C">
      <w:pPr>
        <w:ind w:left="697"/>
        <w:rPr>
          <w:sz w:val="21"/>
          <w:lang w:val="uk-UA"/>
        </w:rPr>
      </w:pPr>
      <w:r w:rsidRPr="000031E6">
        <w:rPr>
          <w:b/>
          <w:color w:val="1E1916"/>
          <w:sz w:val="21"/>
          <w:lang w:val="uk-UA"/>
        </w:rPr>
        <w:t>Таблиця</w:t>
      </w:r>
      <w:r w:rsidRPr="000031E6">
        <w:rPr>
          <w:b/>
          <w:color w:val="1E1916"/>
          <w:spacing w:val="-8"/>
          <w:sz w:val="21"/>
          <w:lang w:val="uk-UA"/>
        </w:rPr>
        <w:t xml:space="preserve"> </w:t>
      </w:r>
      <w:r w:rsidRPr="000031E6">
        <w:rPr>
          <w:b/>
          <w:color w:val="1E1916"/>
          <w:sz w:val="21"/>
          <w:lang w:val="uk-UA"/>
        </w:rPr>
        <w:t>8.31–</w:t>
      </w:r>
      <w:r w:rsidRPr="000031E6">
        <w:rPr>
          <w:b/>
          <w:color w:val="1E1916"/>
          <w:spacing w:val="-8"/>
          <w:sz w:val="21"/>
          <w:lang w:val="uk-UA"/>
        </w:rPr>
        <w:t xml:space="preserve"> </w:t>
      </w:r>
      <w:r w:rsidRPr="000031E6">
        <w:rPr>
          <w:color w:val="1E1916"/>
          <w:sz w:val="21"/>
          <w:lang w:val="uk-UA"/>
        </w:rPr>
        <w:t>Нормовані</w:t>
      </w:r>
      <w:r w:rsidRPr="000031E6">
        <w:rPr>
          <w:color w:val="1E1916"/>
          <w:spacing w:val="-7"/>
          <w:sz w:val="21"/>
          <w:lang w:val="uk-UA"/>
        </w:rPr>
        <w:t xml:space="preserve"> </w:t>
      </w:r>
      <w:r w:rsidRPr="000031E6">
        <w:rPr>
          <w:color w:val="1E1916"/>
          <w:sz w:val="21"/>
          <w:lang w:val="uk-UA"/>
        </w:rPr>
        <w:t>показники</w:t>
      </w:r>
      <w:r w:rsidRPr="000031E6">
        <w:rPr>
          <w:color w:val="1E1916"/>
          <w:spacing w:val="-7"/>
          <w:sz w:val="21"/>
          <w:lang w:val="uk-UA"/>
        </w:rPr>
        <w:t xml:space="preserve"> </w:t>
      </w:r>
      <w:r w:rsidRPr="000031E6">
        <w:rPr>
          <w:color w:val="1E1916"/>
          <w:sz w:val="21"/>
          <w:lang w:val="uk-UA"/>
        </w:rPr>
        <w:t>для</w:t>
      </w:r>
      <w:r w:rsidRPr="000031E6">
        <w:rPr>
          <w:color w:val="1E1916"/>
          <w:spacing w:val="-8"/>
          <w:sz w:val="21"/>
          <w:lang w:val="uk-UA"/>
        </w:rPr>
        <w:t xml:space="preserve"> </w:t>
      </w:r>
      <w:r w:rsidRPr="000031E6">
        <w:rPr>
          <w:color w:val="1E1916"/>
          <w:sz w:val="21"/>
          <w:lang w:val="uk-UA"/>
        </w:rPr>
        <w:t>пішохідних</w:t>
      </w:r>
      <w:r w:rsidRPr="000031E6">
        <w:rPr>
          <w:color w:val="1E1916"/>
          <w:spacing w:val="-8"/>
          <w:sz w:val="21"/>
          <w:lang w:val="uk-UA"/>
        </w:rPr>
        <w:t xml:space="preserve"> </w:t>
      </w:r>
      <w:r w:rsidRPr="000031E6">
        <w:rPr>
          <w:color w:val="1E1916"/>
          <w:sz w:val="21"/>
          <w:lang w:val="uk-UA"/>
        </w:rPr>
        <w:t>просторів</w:t>
      </w:r>
      <w:r w:rsidRPr="000031E6">
        <w:rPr>
          <w:color w:val="1E1916"/>
          <w:spacing w:val="-6"/>
          <w:sz w:val="21"/>
          <w:lang w:val="uk-UA"/>
        </w:rPr>
        <w:t xml:space="preserve"> </w:t>
      </w:r>
      <w:r w:rsidRPr="000031E6">
        <w:rPr>
          <w:color w:val="1E1916"/>
          <w:spacing w:val="-2"/>
          <w:sz w:val="21"/>
          <w:lang w:val="uk-UA"/>
        </w:rPr>
        <w:t>(зон)</w:t>
      </w:r>
    </w:p>
    <w:p w14:paraId="421882FB" w14:textId="77777777" w:rsidR="00541CCE" w:rsidRPr="000031E6" w:rsidRDefault="00541CCE">
      <w:pPr>
        <w:pStyle w:val="a3"/>
        <w:spacing w:before="6"/>
        <w:rPr>
          <w:sz w:val="13"/>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070"/>
        <w:gridCol w:w="4276"/>
        <w:gridCol w:w="4281"/>
      </w:tblGrid>
      <w:tr w:rsidR="00541CCE" w:rsidRPr="005E1B30" w14:paraId="19669FA6" w14:textId="77777777">
        <w:trPr>
          <w:trHeight w:val="614"/>
        </w:trPr>
        <w:tc>
          <w:tcPr>
            <w:tcW w:w="1070" w:type="dxa"/>
          </w:tcPr>
          <w:p w14:paraId="4165AE8D" w14:textId="77777777" w:rsidR="00541CCE" w:rsidRPr="000031E6" w:rsidRDefault="00541CCE">
            <w:pPr>
              <w:pStyle w:val="TableParagraph"/>
              <w:spacing w:before="2"/>
              <w:jc w:val="left"/>
              <w:rPr>
                <w:sz w:val="17"/>
                <w:lang w:val="uk-UA"/>
              </w:rPr>
            </w:pPr>
          </w:p>
          <w:p w14:paraId="74E6291E" w14:textId="77777777" w:rsidR="00541CCE" w:rsidRPr="000031E6" w:rsidRDefault="00EB0C3C">
            <w:pPr>
              <w:pStyle w:val="TableParagraph"/>
              <w:spacing w:before="0"/>
              <w:ind w:left="292" w:right="277"/>
              <w:rPr>
                <w:sz w:val="21"/>
                <w:lang w:val="uk-UA"/>
              </w:rPr>
            </w:pPr>
            <w:r w:rsidRPr="000031E6">
              <w:rPr>
                <w:color w:val="1E1916"/>
                <w:spacing w:val="-4"/>
                <w:sz w:val="21"/>
                <w:lang w:val="uk-UA"/>
              </w:rPr>
              <w:t>Клас</w:t>
            </w:r>
          </w:p>
        </w:tc>
        <w:tc>
          <w:tcPr>
            <w:tcW w:w="4276" w:type="dxa"/>
          </w:tcPr>
          <w:p w14:paraId="3CC45232" w14:textId="77777777" w:rsidR="00541CCE" w:rsidRPr="000031E6" w:rsidRDefault="00EB0C3C">
            <w:pPr>
              <w:pStyle w:val="TableParagraph"/>
              <w:spacing w:before="73"/>
              <w:ind w:left="313" w:right="304"/>
              <w:rPr>
                <w:sz w:val="21"/>
                <w:lang w:val="uk-UA"/>
              </w:rPr>
            </w:pPr>
            <w:r w:rsidRPr="000031E6">
              <w:rPr>
                <w:color w:val="1E1916"/>
                <w:sz w:val="21"/>
                <w:lang w:val="uk-UA"/>
              </w:rPr>
              <w:t>Середня</w:t>
            </w:r>
            <w:r w:rsidRPr="000031E6">
              <w:rPr>
                <w:color w:val="1E1916"/>
                <w:spacing w:val="-9"/>
                <w:sz w:val="21"/>
                <w:lang w:val="uk-UA"/>
              </w:rPr>
              <w:t xml:space="preserve"> </w:t>
            </w:r>
            <w:r w:rsidRPr="000031E6">
              <w:rPr>
                <w:color w:val="1E1916"/>
                <w:sz w:val="21"/>
                <w:lang w:val="uk-UA"/>
              </w:rPr>
              <w:t>горизонтальна</w:t>
            </w:r>
            <w:r w:rsidRPr="000031E6">
              <w:rPr>
                <w:color w:val="1E1916"/>
                <w:spacing w:val="-9"/>
                <w:sz w:val="21"/>
                <w:lang w:val="uk-UA"/>
              </w:rPr>
              <w:t xml:space="preserve"> </w:t>
            </w:r>
            <w:r w:rsidRPr="000031E6">
              <w:rPr>
                <w:color w:val="1E1916"/>
                <w:spacing w:val="-2"/>
                <w:sz w:val="21"/>
                <w:lang w:val="uk-UA"/>
              </w:rPr>
              <w:t>освітленість,</w:t>
            </w:r>
          </w:p>
          <w:p w14:paraId="52920A06" w14:textId="77777777" w:rsidR="00541CCE" w:rsidRPr="000031E6" w:rsidRDefault="00EB0C3C">
            <w:pPr>
              <w:pStyle w:val="TableParagraph"/>
              <w:spacing w:before="8" w:line="272" w:lineRule="exact"/>
              <w:ind w:left="313" w:right="243"/>
              <w:rPr>
                <w:sz w:val="21"/>
                <w:lang w:val="uk-UA"/>
              </w:rPr>
            </w:pP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color w:val="1E1916"/>
                <w:spacing w:val="-4"/>
                <w:sz w:val="21"/>
                <w:lang w:val="uk-UA"/>
              </w:rPr>
              <w:t xml:space="preserve"> </w:t>
            </w:r>
            <w:r w:rsidRPr="000031E6">
              <w:rPr>
                <w:color w:val="1E1916"/>
                <w:spacing w:val="-5"/>
                <w:sz w:val="21"/>
                <w:lang w:val="uk-UA"/>
              </w:rPr>
              <w:t>лк</w:t>
            </w:r>
          </w:p>
        </w:tc>
        <w:tc>
          <w:tcPr>
            <w:tcW w:w="4281" w:type="dxa"/>
          </w:tcPr>
          <w:p w14:paraId="47977B6B" w14:textId="77777777" w:rsidR="00541CCE" w:rsidRPr="000031E6" w:rsidRDefault="00EB0C3C">
            <w:pPr>
              <w:pStyle w:val="TableParagraph"/>
              <w:spacing w:before="0" w:line="300" w:lineRule="atLeast"/>
              <w:ind w:left="778" w:right="211" w:hanging="372"/>
              <w:jc w:val="left"/>
              <w:rPr>
                <w:sz w:val="16"/>
                <w:lang w:val="uk-UA"/>
              </w:rPr>
            </w:pPr>
            <w:r w:rsidRPr="000031E6">
              <w:rPr>
                <w:color w:val="1E1916"/>
                <w:sz w:val="21"/>
                <w:lang w:val="uk-UA"/>
              </w:rPr>
              <w:t>Відношення</w:t>
            </w:r>
            <w:r w:rsidRPr="000031E6">
              <w:rPr>
                <w:color w:val="1E1916"/>
                <w:spacing w:val="-15"/>
                <w:sz w:val="21"/>
                <w:lang w:val="uk-UA"/>
              </w:rPr>
              <w:t xml:space="preserve"> </w:t>
            </w:r>
            <w:r w:rsidRPr="000031E6">
              <w:rPr>
                <w:color w:val="1E1916"/>
                <w:sz w:val="21"/>
                <w:lang w:val="uk-UA"/>
              </w:rPr>
              <w:t>середньої</w:t>
            </w:r>
            <w:r w:rsidRPr="000031E6">
              <w:rPr>
                <w:color w:val="1E1916"/>
                <w:spacing w:val="-15"/>
                <w:sz w:val="21"/>
                <w:lang w:val="uk-UA"/>
              </w:rPr>
              <w:t xml:space="preserve"> </w:t>
            </w:r>
            <w:r w:rsidRPr="000031E6">
              <w:rPr>
                <w:color w:val="1E1916"/>
                <w:sz w:val="21"/>
                <w:lang w:val="uk-UA"/>
              </w:rPr>
              <w:t xml:space="preserve">освітленості до максимальної, </w:t>
            </w:r>
            <w:r w:rsidRPr="000031E6">
              <w:rPr>
                <w:i/>
                <w:color w:val="1E1916"/>
                <w:sz w:val="21"/>
                <w:lang w:val="uk-UA"/>
              </w:rPr>
              <w:t>Е</w:t>
            </w:r>
            <w:r w:rsidRPr="000031E6">
              <w:rPr>
                <w:color w:val="1E1916"/>
                <w:position w:val="-5"/>
                <w:sz w:val="16"/>
                <w:lang w:val="uk-UA"/>
              </w:rPr>
              <w:t>сер</w:t>
            </w:r>
            <w:r w:rsidRPr="000031E6">
              <w:rPr>
                <w:color w:val="1E1916"/>
                <w:sz w:val="21"/>
                <w:lang w:val="uk-UA"/>
              </w:rPr>
              <w:t>/</w:t>
            </w:r>
            <w:r w:rsidRPr="000031E6">
              <w:rPr>
                <w:i/>
                <w:color w:val="1E1916"/>
                <w:sz w:val="21"/>
                <w:lang w:val="uk-UA"/>
              </w:rPr>
              <w:t>Е</w:t>
            </w:r>
            <w:r w:rsidRPr="000031E6">
              <w:rPr>
                <w:color w:val="1E1916"/>
                <w:position w:val="-5"/>
                <w:sz w:val="16"/>
                <w:lang w:val="uk-UA"/>
              </w:rPr>
              <w:t>макс</w:t>
            </w:r>
          </w:p>
        </w:tc>
      </w:tr>
      <w:tr w:rsidR="00541CCE" w:rsidRPr="000031E6" w14:paraId="144DF8EC" w14:textId="77777777">
        <w:trPr>
          <w:trHeight w:val="330"/>
        </w:trPr>
        <w:tc>
          <w:tcPr>
            <w:tcW w:w="1070" w:type="dxa"/>
          </w:tcPr>
          <w:p w14:paraId="11076CBD" w14:textId="77777777" w:rsidR="00541CCE" w:rsidRPr="000031E6" w:rsidRDefault="00EB0C3C">
            <w:pPr>
              <w:pStyle w:val="TableParagraph"/>
              <w:spacing w:line="232" w:lineRule="exact"/>
              <w:ind w:left="292" w:right="277"/>
              <w:rPr>
                <w:sz w:val="21"/>
                <w:lang w:val="uk-UA"/>
              </w:rPr>
            </w:pPr>
            <w:r w:rsidRPr="000031E6">
              <w:rPr>
                <w:color w:val="1E1916"/>
                <w:spacing w:val="-5"/>
                <w:sz w:val="21"/>
                <w:lang w:val="uk-UA"/>
              </w:rPr>
              <w:t>П1</w:t>
            </w:r>
          </w:p>
        </w:tc>
        <w:tc>
          <w:tcPr>
            <w:tcW w:w="4276" w:type="dxa"/>
          </w:tcPr>
          <w:p w14:paraId="64E3426F" w14:textId="77777777" w:rsidR="00541CCE" w:rsidRPr="000031E6" w:rsidRDefault="00EB0C3C">
            <w:pPr>
              <w:pStyle w:val="TableParagraph"/>
              <w:spacing w:line="232" w:lineRule="exact"/>
              <w:ind w:right="2009"/>
              <w:jc w:val="right"/>
              <w:rPr>
                <w:sz w:val="21"/>
                <w:lang w:val="uk-UA"/>
              </w:rPr>
            </w:pPr>
            <w:r w:rsidRPr="000031E6">
              <w:rPr>
                <w:color w:val="1E1916"/>
                <w:spacing w:val="-5"/>
                <w:sz w:val="21"/>
                <w:lang w:val="uk-UA"/>
              </w:rPr>
              <w:t>20</w:t>
            </w:r>
          </w:p>
        </w:tc>
        <w:tc>
          <w:tcPr>
            <w:tcW w:w="4281" w:type="dxa"/>
          </w:tcPr>
          <w:p w14:paraId="7D7889DE" w14:textId="77777777" w:rsidR="00541CCE" w:rsidRPr="000031E6" w:rsidRDefault="00EB0C3C">
            <w:pPr>
              <w:pStyle w:val="TableParagraph"/>
              <w:spacing w:line="232" w:lineRule="exact"/>
              <w:ind w:right="1985"/>
              <w:jc w:val="right"/>
              <w:rPr>
                <w:sz w:val="21"/>
                <w:lang w:val="uk-UA"/>
              </w:rPr>
            </w:pPr>
            <w:r w:rsidRPr="000031E6">
              <w:rPr>
                <w:color w:val="1E1916"/>
                <w:spacing w:val="-5"/>
                <w:sz w:val="21"/>
                <w:lang w:val="uk-UA"/>
              </w:rPr>
              <w:t>1:3</w:t>
            </w:r>
          </w:p>
        </w:tc>
      </w:tr>
      <w:tr w:rsidR="00541CCE" w:rsidRPr="000031E6" w14:paraId="5B8F3E7C" w14:textId="77777777">
        <w:trPr>
          <w:trHeight w:val="330"/>
        </w:trPr>
        <w:tc>
          <w:tcPr>
            <w:tcW w:w="1070" w:type="dxa"/>
          </w:tcPr>
          <w:p w14:paraId="0E531F2C" w14:textId="77777777" w:rsidR="00541CCE" w:rsidRPr="000031E6" w:rsidRDefault="00EB0C3C">
            <w:pPr>
              <w:pStyle w:val="TableParagraph"/>
              <w:spacing w:line="232" w:lineRule="exact"/>
              <w:ind w:left="292" w:right="277"/>
              <w:rPr>
                <w:sz w:val="21"/>
                <w:lang w:val="uk-UA"/>
              </w:rPr>
            </w:pPr>
            <w:r w:rsidRPr="000031E6">
              <w:rPr>
                <w:color w:val="1E1916"/>
                <w:spacing w:val="-5"/>
                <w:sz w:val="21"/>
                <w:lang w:val="uk-UA"/>
              </w:rPr>
              <w:t>П2</w:t>
            </w:r>
          </w:p>
        </w:tc>
        <w:tc>
          <w:tcPr>
            <w:tcW w:w="4276" w:type="dxa"/>
          </w:tcPr>
          <w:p w14:paraId="25DF9F9F" w14:textId="77777777" w:rsidR="00541CCE" w:rsidRPr="000031E6" w:rsidRDefault="00EB0C3C">
            <w:pPr>
              <w:pStyle w:val="TableParagraph"/>
              <w:spacing w:line="232" w:lineRule="exact"/>
              <w:ind w:right="2009"/>
              <w:jc w:val="right"/>
              <w:rPr>
                <w:sz w:val="21"/>
                <w:lang w:val="uk-UA"/>
              </w:rPr>
            </w:pPr>
            <w:r w:rsidRPr="000031E6">
              <w:rPr>
                <w:color w:val="1E1916"/>
                <w:spacing w:val="-5"/>
                <w:sz w:val="21"/>
                <w:lang w:val="uk-UA"/>
              </w:rPr>
              <w:t>10</w:t>
            </w:r>
          </w:p>
        </w:tc>
        <w:tc>
          <w:tcPr>
            <w:tcW w:w="4281" w:type="dxa"/>
          </w:tcPr>
          <w:p w14:paraId="0EFB58ED" w14:textId="77777777" w:rsidR="00541CCE" w:rsidRPr="000031E6" w:rsidRDefault="00EB0C3C">
            <w:pPr>
              <w:pStyle w:val="TableParagraph"/>
              <w:spacing w:line="232" w:lineRule="exact"/>
              <w:ind w:right="1985"/>
              <w:jc w:val="right"/>
              <w:rPr>
                <w:sz w:val="21"/>
                <w:lang w:val="uk-UA"/>
              </w:rPr>
            </w:pPr>
            <w:r w:rsidRPr="000031E6">
              <w:rPr>
                <w:color w:val="1E1916"/>
                <w:spacing w:val="-5"/>
                <w:sz w:val="21"/>
                <w:lang w:val="uk-UA"/>
              </w:rPr>
              <w:t>1:3</w:t>
            </w:r>
          </w:p>
        </w:tc>
      </w:tr>
      <w:tr w:rsidR="00541CCE" w:rsidRPr="000031E6" w14:paraId="2745B524" w14:textId="77777777">
        <w:trPr>
          <w:trHeight w:val="330"/>
        </w:trPr>
        <w:tc>
          <w:tcPr>
            <w:tcW w:w="1070" w:type="dxa"/>
          </w:tcPr>
          <w:p w14:paraId="215CF257" w14:textId="77777777" w:rsidR="00541CCE" w:rsidRPr="000031E6" w:rsidRDefault="00EB0C3C">
            <w:pPr>
              <w:pStyle w:val="TableParagraph"/>
              <w:spacing w:line="232" w:lineRule="exact"/>
              <w:ind w:left="292" w:right="277"/>
              <w:rPr>
                <w:sz w:val="21"/>
                <w:lang w:val="uk-UA"/>
              </w:rPr>
            </w:pPr>
            <w:r w:rsidRPr="000031E6">
              <w:rPr>
                <w:color w:val="1E1916"/>
                <w:spacing w:val="-5"/>
                <w:sz w:val="21"/>
                <w:lang w:val="uk-UA"/>
              </w:rPr>
              <w:t>П3</w:t>
            </w:r>
          </w:p>
        </w:tc>
        <w:tc>
          <w:tcPr>
            <w:tcW w:w="4276" w:type="dxa"/>
          </w:tcPr>
          <w:p w14:paraId="05C9BE8A" w14:textId="77777777" w:rsidR="00541CCE" w:rsidRPr="000031E6" w:rsidRDefault="00EB0C3C">
            <w:pPr>
              <w:pStyle w:val="TableParagraph"/>
              <w:spacing w:line="232" w:lineRule="exact"/>
              <w:ind w:right="2067"/>
              <w:jc w:val="right"/>
              <w:rPr>
                <w:sz w:val="21"/>
                <w:lang w:val="uk-UA"/>
              </w:rPr>
            </w:pPr>
            <w:r w:rsidRPr="000031E6">
              <w:rPr>
                <w:color w:val="1E1916"/>
                <w:w w:val="99"/>
                <w:sz w:val="21"/>
                <w:lang w:val="uk-UA"/>
              </w:rPr>
              <w:t>6</w:t>
            </w:r>
          </w:p>
        </w:tc>
        <w:tc>
          <w:tcPr>
            <w:tcW w:w="4281" w:type="dxa"/>
          </w:tcPr>
          <w:p w14:paraId="279F59D3" w14:textId="77777777" w:rsidR="00541CCE" w:rsidRPr="000031E6" w:rsidRDefault="00EB0C3C">
            <w:pPr>
              <w:pStyle w:val="TableParagraph"/>
              <w:spacing w:line="232" w:lineRule="exact"/>
              <w:ind w:right="1985"/>
              <w:jc w:val="right"/>
              <w:rPr>
                <w:sz w:val="21"/>
                <w:lang w:val="uk-UA"/>
              </w:rPr>
            </w:pPr>
            <w:r w:rsidRPr="000031E6">
              <w:rPr>
                <w:color w:val="1E1916"/>
                <w:spacing w:val="-5"/>
                <w:sz w:val="21"/>
                <w:lang w:val="uk-UA"/>
              </w:rPr>
              <w:t>1:5</w:t>
            </w:r>
          </w:p>
        </w:tc>
      </w:tr>
      <w:tr w:rsidR="00541CCE" w:rsidRPr="000031E6" w14:paraId="1A8D59B8" w14:textId="77777777">
        <w:trPr>
          <w:trHeight w:val="330"/>
        </w:trPr>
        <w:tc>
          <w:tcPr>
            <w:tcW w:w="1070" w:type="dxa"/>
          </w:tcPr>
          <w:p w14:paraId="3842F67A" w14:textId="77777777" w:rsidR="00541CCE" w:rsidRPr="000031E6" w:rsidRDefault="00EB0C3C">
            <w:pPr>
              <w:pStyle w:val="TableParagraph"/>
              <w:spacing w:line="232" w:lineRule="exact"/>
              <w:ind w:left="292" w:right="277"/>
              <w:rPr>
                <w:sz w:val="21"/>
                <w:lang w:val="uk-UA"/>
              </w:rPr>
            </w:pPr>
            <w:r w:rsidRPr="000031E6">
              <w:rPr>
                <w:color w:val="1E1916"/>
                <w:spacing w:val="-5"/>
                <w:sz w:val="21"/>
                <w:lang w:val="uk-UA"/>
              </w:rPr>
              <w:t>П4</w:t>
            </w:r>
          </w:p>
        </w:tc>
        <w:tc>
          <w:tcPr>
            <w:tcW w:w="4276" w:type="dxa"/>
          </w:tcPr>
          <w:p w14:paraId="7BF67C56" w14:textId="77777777" w:rsidR="00541CCE" w:rsidRPr="000031E6" w:rsidRDefault="00EB0C3C">
            <w:pPr>
              <w:pStyle w:val="TableParagraph"/>
              <w:spacing w:line="232" w:lineRule="exact"/>
              <w:ind w:right="2067"/>
              <w:jc w:val="right"/>
              <w:rPr>
                <w:sz w:val="21"/>
                <w:lang w:val="uk-UA"/>
              </w:rPr>
            </w:pPr>
            <w:r w:rsidRPr="000031E6">
              <w:rPr>
                <w:color w:val="1E1916"/>
                <w:w w:val="99"/>
                <w:sz w:val="21"/>
                <w:lang w:val="uk-UA"/>
              </w:rPr>
              <w:t>4</w:t>
            </w:r>
          </w:p>
        </w:tc>
        <w:tc>
          <w:tcPr>
            <w:tcW w:w="4281" w:type="dxa"/>
          </w:tcPr>
          <w:p w14:paraId="3A0CDD2A" w14:textId="77777777" w:rsidR="00541CCE" w:rsidRPr="000031E6" w:rsidRDefault="00EB0C3C">
            <w:pPr>
              <w:pStyle w:val="TableParagraph"/>
              <w:spacing w:line="232" w:lineRule="exact"/>
              <w:ind w:right="1985"/>
              <w:jc w:val="right"/>
              <w:rPr>
                <w:sz w:val="21"/>
                <w:lang w:val="uk-UA"/>
              </w:rPr>
            </w:pPr>
            <w:r w:rsidRPr="000031E6">
              <w:rPr>
                <w:color w:val="1E1916"/>
                <w:spacing w:val="-5"/>
                <w:sz w:val="21"/>
                <w:lang w:val="uk-UA"/>
              </w:rPr>
              <w:t>1:5</w:t>
            </w:r>
          </w:p>
        </w:tc>
      </w:tr>
      <w:tr w:rsidR="00541CCE" w:rsidRPr="000031E6" w14:paraId="51D26BBE" w14:textId="77777777">
        <w:trPr>
          <w:trHeight w:val="330"/>
        </w:trPr>
        <w:tc>
          <w:tcPr>
            <w:tcW w:w="1070" w:type="dxa"/>
          </w:tcPr>
          <w:p w14:paraId="3BB7A9EE" w14:textId="77777777" w:rsidR="00541CCE" w:rsidRPr="000031E6" w:rsidRDefault="00EB0C3C">
            <w:pPr>
              <w:pStyle w:val="TableParagraph"/>
              <w:spacing w:line="232" w:lineRule="exact"/>
              <w:ind w:left="292" w:right="277"/>
              <w:rPr>
                <w:sz w:val="21"/>
                <w:lang w:val="uk-UA"/>
              </w:rPr>
            </w:pPr>
            <w:r w:rsidRPr="000031E6">
              <w:rPr>
                <w:color w:val="1E1916"/>
                <w:spacing w:val="-5"/>
                <w:sz w:val="21"/>
                <w:lang w:val="uk-UA"/>
              </w:rPr>
              <w:t>П5</w:t>
            </w:r>
          </w:p>
        </w:tc>
        <w:tc>
          <w:tcPr>
            <w:tcW w:w="4276" w:type="dxa"/>
          </w:tcPr>
          <w:p w14:paraId="0FFEF13F" w14:textId="77777777" w:rsidR="00541CCE" w:rsidRPr="000031E6" w:rsidRDefault="00EB0C3C">
            <w:pPr>
              <w:pStyle w:val="TableParagraph"/>
              <w:spacing w:line="232" w:lineRule="exact"/>
              <w:ind w:right="2067"/>
              <w:jc w:val="right"/>
              <w:rPr>
                <w:sz w:val="21"/>
                <w:lang w:val="uk-UA"/>
              </w:rPr>
            </w:pPr>
            <w:r w:rsidRPr="000031E6">
              <w:rPr>
                <w:color w:val="1E1916"/>
                <w:w w:val="99"/>
                <w:sz w:val="21"/>
                <w:lang w:val="uk-UA"/>
              </w:rPr>
              <w:t>2</w:t>
            </w:r>
          </w:p>
        </w:tc>
        <w:tc>
          <w:tcPr>
            <w:tcW w:w="4281" w:type="dxa"/>
          </w:tcPr>
          <w:p w14:paraId="4279B2F0" w14:textId="77777777" w:rsidR="00541CCE" w:rsidRPr="000031E6" w:rsidRDefault="00EB0C3C">
            <w:pPr>
              <w:pStyle w:val="TableParagraph"/>
              <w:spacing w:line="232" w:lineRule="exact"/>
              <w:ind w:right="1927"/>
              <w:jc w:val="right"/>
              <w:rPr>
                <w:sz w:val="21"/>
                <w:lang w:val="uk-UA"/>
              </w:rPr>
            </w:pPr>
            <w:r w:rsidRPr="000031E6">
              <w:rPr>
                <w:color w:val="1E1916"/>
                <w:spacing w:val="-4"/>
                <w:sz w:val="21"/>
                <w:lang w:val="uk-UA"/>
              </w:rPr>
              <w:t>1:10</w:t>
            </w:r>
          </w:p>
        </w:tc>
      </w:tr>
      <w:tr w:rsidR="00541CCE" w:rsidRPr="000031E6" w14:paraId="60DEF123" w14:textId="77777777">
        <w:trPr>
          <w:trHeight w:val="335"/>
        </w:trPr>
        <w:tc>
          <w:tcPr>
            <w:tcW w:w="1070" w:type="dxa"/>
          </w:tcPr>
          <w:p w14:paraId="107C279A" w14:textId="77777777" w:rsidR="00541CCE" w:rsidRPr="000031E6" w:rsidRDefault="00EB0C3C">
            <w:pPr>
              <w:pStyle w:val="TableParagraph"/>
              <w:spacing w:line="237" w:lineRule="exact"/>
              <w:ind w:left="292" w:right="277"/>
              <w:rPr>
                <w:sz w:val="21"/>
                <w:lang w:val="uk-UA"/>
              </w:rPr>
            </w:pPr>
            <w:r w:rsidRPr="000031E6">
              <w:rPr>
                <w:color w:val="1E1916"/>
                <w:spacing w:val="-5"/>
                <w:sz w:val="21"/>
                <w:lang w:val="uk-UA"/>
              </w:rPr>
              <w:t>П6</w:t>
            </w:r>
          </w:p>
        </w:tc>
        <w:tc>
          <w:tcPr>
            <w:tcW w:w="4276" w:type="dxa"/>
          </w:tcPr>
          <w:p w14:paraId="0607EEAE" w14:textId="77777777" w:rsidR="00541CCE" w:rsidRPr="000031E6" w:rsidRDefault="00EB0C3C">
            <w:pPr>
              <w:pStyle w:val="TableParagraph"/>
              <w:spacing w:line="237" w:lineRule="exact"/>
              <w:ind w:right="2067"/>
              <w:jc w:val="right"/>
              <w:rPr>
                <w:sz w:val="21"/>
                <w:lang w:val="uk-UA"/>
              </w:rPr>
            </w:pPr>
            <w:r w:rsidRPr="000031E6">
              <w:rPr>
                <w:color w:val="1E1916"/>
                <w:w w:val="99"/>
                <w:sz w:val="21"/>
                <w:lang w:val="uk-UA"/>
              </w:rPr>
              <w:t>1</w:t>
            </w:r>
          </w:p>
        </w:tc>
        <w:tc>
          <w:tcPr>
            <w:tcW w:w="4281" w:type="dxa"/>
          </w:tcPr>
          <w:p w14:paraId="795C315F" w14:textId="77777777" w:rsidR="00541CCE" w:rsidRPr="000031E6" w:rsidRDefault="00EB0C3C">
            <w:pPr>
              <w:pStyle w:val="TableParagraph"/>
              <w:spacing w:line="237" w:lineRule="exact"/>
              <w:ind w:right="1927"/>
              <w:jc w:val="right"/>
              <w:rPr>
                <w:sz w:val="21"/>
                <w:lang w:val="uk-UA"/>
              </w:rPr>
            </w:pPr>
            <w:r w:rsidRPr="000031E6">
              <w:rPr>
                <w:color w:val="1E1916"/>
                <w:spacing w:val="-4"/>
                <w:sz w:val="21"/>
                <w:lang w:val="uk-UA"/>
              </w:rPr>
              <w:t>1:10</w:t>
            </w:r>
          </w:p>
        </w:tc>
      </w:tr>
    </w:tbl>
    <w:p w14:paraId="63D5ADA5" w14:textId="77777777" w:rsidR="00541CCE" w:rsidRPr="000031E6" w:rsidRDefault="00541CCE">
      <w:pPr>
        <w:pStyle w:val="a3"/>
        <w:spacing w:before="9"/>
        <w:rPr>
          <w:lang w:val="uk-UA"/>
        </w:rPr>
      </w:pPr>
    </w:p>
    <w:p w14:paraId="17737C4B" w14:textId="77777777" w:rsidR="00541CCE" w:rsidRPr="000031E6" w:rsidRDefault="00EB0C3C" w:rsidP="007A6B66">
      <w:pPr>
        <w:pStyle w:val="a5"/>
        <w:numPr>
          <w:ilvl w:val="2"/>
          <w:numId w:val="39"/>
        </w:numPr>
        <w:tabs>
          <w:tab w:val="left" w:pos="1728"/>
        </w:tabs>
        <w:spacing w:line="278" w:lineRule="auto"/>
        <w:ind w:left="697" w:right="104" w:firstLine="396"/>
        <w:rPr>
          <w:sz w:val="21"/>
          <w:lang w:val="uk-UA"/>
        </w:rPr>
      </w:pPr>
      <w:r w:rsidRPr="000031E6">
        <w:rPr>
          <w:color w:val="1E1916"/>
          <w:sz w:val="21"/>
          <w:lang w:val="uk-UA"/>
        </w:rPr>
        <w:t>Середню</w:t>
      </w:r>
      <w:r w:rsidRPr="000031E6">
        <w:rPr>
          <w:color w:val="1E1916"/>
          <w:spacing w:val="-15"/>
          <w:sz w:val="21"/>
          <w:lang w:val="uk-UA"/>
        </w:rPr>
        <w:t xml:space="preserve"> </w:t>
      </w:r>
      <w:r w:rsidRPr="000031E6">
        <w:rPr>
          <w:color w:val="1E1916"/>
          <w:sz w:val="21"/>
          <w:lang w:val="uk-UA"/>
        </w:rPr>
        <w:t>горизонтальну</w:t>
      </w:r>
      <w:r w:rsidRPr="000031E6">
        <w:rPr>
          <w:color w:val="1E1916"/>
          <w:spacing w:val="-14"/>
          <w:sz w:val="21"/>
          <w:lang w:val="uk-UA"/>
        </w:rPr>
        <w:t xml:space="preserve"> </w:t>
      </w:r>
      <w:r w:rsidRPr="000031E6">
        <w:rPr>
          <w:color w:val="1E1916"/>
          <w:sz w:val="21"/>
          <w:lang w:val="uk-UA"/>
        </w:rPr>
        <w:t>освітленість</w:t>
      </w:r>
      <w:r w:rsidRPr="000031E6">
        <w:rPr>
          <w:color w:val="1E1916"/>
          <w:spacing w:val="-14"/>
          <w:sz w:val="21"/>
          <w:lang w:val="uk-UA"/>
        </w:rPr>
        <w:t xml:space="preserve"> </w:t>
      </w:r>
      <w:r w:rsidRPr="000031E6">
        <w:rPr>
          <w:color w:val="1E1916"/>
          <w:sz w:val="21"/>
          <w:lang w:val="uk-UA"/>
        </w:rPr>
        <w:t>на</w:t>
      </w:r>
      <w:r w:rsidRPr="000031E6">
        <w:rPr>
          <w:color w:val="1E1916"/>
          <w:spacing w:val="-14"/>
          <w:sz w:val="21"/>
          <w:lang w:val="uk-UA"/>
        </w:rPr>
        <w:t xml:space="preserve"> </w:t>
      </w:r>
      <w:r w:rsidRPr="000031E6">
        <w:rPr>
          <w:color w:val="1E1916"/>
          <w:sz w:val="21"/>
          <w:lang w:val="uk-UA"/>
        </w:rPr>
        <w:t>рівні</w:t>
      </w:r>
      <w:r w:rsidRPr="000031E6">
        <w:rPr>
          <w:color w:val="1E1916"/>
          <w:spacing w:val="-12"/>
          <w:sz w:val="21"/>
          <w:lang w:val="uk-UA"/>
        </w:rPr>
        <w:t xml:space="preserve"> </w:t>
      </w:r>
      <w:r w:rsidRPr="000031E6">
        <w:rPr>
          <w:color w:val="1E1916"/>
          <w:sz w:val="21"/>
          <w:lang w:val="uk-UA"/>
        </w:rPr>
        <w:t>покриття</w:t>
      </w:r>
      <w:r w:rsidRPr="000031E6">
        <w:rPr>
          <w:color w:val="1E1916"/>
          <w:spacing w:val="-14"/>
          <w:sz w:val="21"/>
          <w:lang w:val="uk-UA"/>
        </w:rPr>
        <w:t xml:space="preserve"> </w:t>
      </w:r>
      <w:r w:rsidRPr="000031E6">
        <w:rPr>
          <w:color w:val="1E1916"/>
          <w:sz w:val="21"/>
          <w:lang w:val="uk-UA"/>
        </w:rPr>
        <w:t>непроїзної</w:t>
      </w:r>
      <w:r w:rsidRPr="000031E6">
        <w:rPr>
          <w:color w:val="1E1916"/>
          <w:spacing w:val="-15"/>
          <w:sz w:val="21"/>
          <w:lang w:val="uk-UA"/>
        </w:rPr>
        <w:t xml:space="preserve"> </w:t>
      </w:r>
      <w:r w:rsidRPr="000031E6">
        <w:rPr>
          <w:color w:val="1E1916"/>
          <w:sz w:val="21"/>
          <w:lang w:val="uk-UA"/>
        </w:rPr>
        <w:t>частини</w:t>
      </w:r>
      <w:r w:rsidRPr="000031E6">
        <w:rPr>
          <w:color w:val="1E1916"/>
          <w:spacing w:val="-13"/>
          <w:sz w:val="21"/>
          <w:lang w:val="uk-UA"/>
        </w:rPr>
        <w:t xml:space="preserve"> </w:t>
      </w:r>
      <w:r w:rsidRPr="000031E6">
        <w:rPr>
          <w:color w:val="1E1916"/>
          <w:sz w:val="21"/>
          <w:lang w:val="uk-UA"/>
        </w:rPr>
        <w:t>вулиць,</w:t>
      </w:r>
      <w:r w:rsidRPr="000031E6">
        <w:rPr>
          <w:color w:val="1E1916"/>
          <w:spacing w:val="-12"/>
          <w:sz w:val="21"/>
          <w:lang w:val="uk-UA"/>
        </w:rPr>
        <w:t xml:space="preserve"> </w:t>
      </w:r>
      <w:r w:rsidRPr="000031E6">
        <w:rPr>
          <w:color w:val="1E1916"/>
          <w:sz w:val="21"/>
          <w:lang w:val="uk-UA"/>
        </w:rPr>
        <w:t>доріг</w:t>
      </w:r>
      <w:r w:rsidRPr="000031E6">
        <w:rPr>
          <w:color w:val="1E1916"/>
          <w:spacing w:val="-14"/>
          <w:sz w:val="21"/>
          <w:lang w:val="uk-UA"/>
        </w:rPr>
        <w:t xml:space="preserve"> </w:t>
      </w:r>
      <w:r w:rsidRPr="000031E6">
        <w:rPr>
          <w:color w:val="1E1916"/>
          <w:sz w:val="21"/>
          <w:lang w:val="uk-UA"/>
        </w:rPr>
        <w:t>і площ, бульварів і скверів, пішохідних вулиць і територій мікрорайонів міських поселень слід приймати відповідно до таблиці 8.32.</w:t>
      </w:r>
    </w:p>
    <w:p w14:paraId="44740B8F" w14:textId="77777777" w:rsidR="00541CCE" w:rsidRPr="000031E6" w:rsidRDefault="00EB0C3C" w:rsidP="007A6B66">
      <w:pPr>
        <w:pStyle w:val="a5"/>
        <w:numPr>
          <w:ilvl w:val="2"/>
          <w:numId w:val="39"/>
        </w:numPr>
        <w:tabs>
          <w:tab w:val="left" w:pos="1743"/>
        </w:tabs>
        <w:spacing w:before="67" w:line="278" w:lineRule="auto"/>
        <w:ind w:left="697" w:right="102" w:firstLine="396"/>
        <w:rPr>
          <w:sz w:val="21"/>
          <w:lang w:val="uk-UA"/>
        </w:rPr>
      </w:pPr>
      <w:r w:rsidRPr="000031E6">
        <w:rPr>
          <w:color w:val="1E1916"/>
          <w:sz w:val="21"/>
          <w:lang w:val="uk-UA"/>
        </w:rPr>
        <w:t>На головних пішохідних вулицях визначних місць міст середня напівциліндрична освіт- леність повинна бути не менше ніж 6 лк.</w:t>
      </w:r>
    </w:p>
    <w:p w14:paraId="32EC3D46" w14:textId="77777777" w:rsidR="00541CCE" w:rsidRPr="000031E6" w:rsidRDefault="00EB0C3C" w:rsidP="007A6B66">
      <w:pPr>
        <w:pStyle w:val="a5"/>
        <w:numPr>
          <w:ilvl w:val="2"/>
          <w:numId w:val="39"/>
        </w:numPr>
        <w:tabs>
          <w:tab w:val="left" w:pos="1773"/>
        </w:tabs>
        <w:spacing w:before="67" w:line="278" w:lineRule="auto"/>
        <w:ind w:left="697" w:right="103" w:firstLine="396"/>
        <w:rPr>
          <w:sz w:val="21"/>
          <w:lang w:val="uk-UA"/>
        </w:rPr>
      </w:pPr>
      <w:r w:rsidRPr="000031E6">
        <w:rPr>
          <w:color w:val="1E1916"/>
          <w:sz w:val="21"/>
          <w:lang w:val="uk-UA"/>
        </w:rPr>
        <w:t>Середню горизонтальну освітленість прибудинкових територій громадських будівель треба приймати відповідно до таблиці 8.33.</w:t>
      </w:r>
    </w:p>
    <w:p w14:paraId="2BF7757B" w14:textId="77777777" w:rsidR="00541CCE" w:rsidRPr="000031E6" w:rsidRDefault="00EB0C3C" w:rsidP="007A6B66">
      <w:pPr>
        <w:pStyle w:val="a5"/>
        <w:numPr>
          <w:ilvl w:val="2"/>
          <w:numId w:val="39"/>
        </w:numPr>
        <w:tabs>
          <w:tab w:val="left" w:pos="1744"/>
        </w:tabs>
        <w:spacing w:before="67" w:line="278" w:lineRule="auto"/>
        <w:ind w:left="697" w:right="102" w:firstLine="396"/>
        <w:rPr>
          <w:sz w:val="21"/>
          <w:lang w:val="uk-UA"/>
        </w:rPr>
      </w:pPr>
      <w:r w:rsidRPr="000031E6">
        <w:rPr>
          <w:color w:val="1E1916"/>
          <w:sz w:val="21"/>
          <w:lang w:val="uk-UA"/>
        </w:rPr>
        <w:t>Середню горизонтальну освітленість територій парків, стадіонів і виставок треба прий- мати відповідно до таблиці 8.34.</w:t>
      </w:r>
    </w:p>
    <w:p w14:paraId="7E656740" w14:textId="77777777" w:rsidR="002530A6" w:rsidRPr="002530A6" w:rsidRDefault="002530A6" w:rsidP="007A6B66">
      <w:pPr>
        <w:pStyle w:val="a5"/>
        <w:numPr>
          <w:ilvl w:val="2"/>
          <w:numId w:val="39"/>
        </w:numPr>
        <w:tabs>
          <w:tab w:val="left" w:pos="1767"/>
        </w:tabs>
        <w:spacing w:before="67" w:line="278" w:lineRule="auto"/>
        <w:ind w:left="697" w:right="103" w:firstLine="396"/>
        <w:rPr>
          <w:sz w:val="21"/>
          <w:lang w:val="uk-UA"/>
        </w:rPr>
      </w:pPr>
    </w:p>
    <w:p w14:paraId="4F62BB5C" w14:textId="7C4B9785" w:rsidR="00541CCE" w:rsidRPr="002530A6" w:rsidRDefault="002530A6" w:rsidP="002530A6">
      <w:pPr>
        <w:pStyle w:val="a5"/>
        <w:tabs>
          <w:tab w:val="left" w:pos="1767"/>
        </w:tabs>
        <w:spacing w:before="67" w:line="278" w:lineRule="auto"/>
        <w:ind w:left="1093" w:right="103" w:firstLine="0"/>
        <w:rPr>
          <w:b/>
          <w:bCs/>
          <w:i/>
          <w:iCs/>
          <w:color w:val="388600"/>
          <w:sz w:val="21"/>
          <w:lang w:val="uk-UA"/>
        </w:rPr>
      </w:pPr>
      <w:r w:rsidRPr="002530A6">
        <w:rPr>
          <w:b/>
          <w:bCs/>
          <w:i/>
          <w:iCs/>
          <w:color w:val="388600"/>
          <w:sz w:val="21"/>
          <w:lang w:val="uk-UA"/>
        </w:rPr>
        <w:t>(Пункт 8.5.24 вилучено, Зміна № 1)</w:t>
      </w:r>
    </w:p>
    <w:p w14:paraId="19BAA3CC" w14:textId="77777777" w:rsidR="00541CCE" w:rsidRPr="000031E6" w:rsidRDefault="00541CCE">
      <w:pPr>
        <w:spacing w:line="278" w:lineRule="auto"/>
        <w:jc w:val="both"/>
        <w:rPr>
          <w:sz w:val="21"/>
          <w:lang w:val="uk-UA"/>
        </w:rPr>
        <w:sectPr w:rsidR="00541CCE" w:rsidRPr="000031E6">
          <w:pgSz w:w="11920" w:h="16840"/>
          <w:pgMar w:top="1140" w:right="760" w:bottom="1120" w:left="720" w:header="693" w:footer="920" w:gutter="0"/>
          <w:cols w:space="720"/>
        </w:sectPr>
      </w:pPr>
    </w:p>
    <w:p w14:paraId="282A87C0" w14:textId="77777777" w:rsidR="00541CCE" w:rsidRPr="000031E6" w:rsidRDefault="00EB0C3C">
      <w:pPr>
        <w:pStyle w:val="a3"/>
        <w:spacing w:before="70" w:line="278" w:lineRule="auto"/>
        <w:ind w:left="1728" w:right="422" w:hanging="1598"/>
        <w:rPr>
          <w:lang w:val="uk-UA"/>
        </w:rPr>
      </w:pPr>
      <w:r w:rsidRPr="000031E6">
        <w:rPr>
          <w:b/>
          <w:color w:val="1E1916"/>
          <w:lang w:val="uk-UA"/>
        </w:rPr>
        <w:lastRenderedPageBreak/>
        <w:t>Таблиця</w:t>
      </w:r>
      <w:r w:rsidRPr="000031E6">
        <w:rPr>
          <w:b/>
          <w:color w:val="1E1916"/>
          <w:spacing w:val="-5"/>
          <w:lang w:val="uk-UA"/>
        </w:rPr>
        <w:t xml:space="preserve"> </w:t>
      </w:r>
      <w:r w:rsidRPr="000031E6">
        <w:rPr>
          <w:b/>
          <w:color w:val="1E1916"/>
          <w:lang w:val="uk-UA"/>
        </w:rPr>
        <w:t>8.32</w:t>
      </w:r>
      <w:r w:rsidRPr="000031E6">
        <w:rPr>
          <w:b/>
          <w:color w:val="1E1916"/>
          <w:spacing w:val="-5"/>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Величина</w:t>
      </w:r>
      <w:r w:rsidRPr="000031E6">
        <w:rPr>
          <w:color w:val="1E1916"/>
          <w:spacing w:val="-5"/>
          <w:lang w:val="uk-UA"/>
        </w:rPr>
        <w:t xml:space="preserve"> </w:t>
      </w:r>
      <w:r w:rsidRPr="000031E6">
        <w:rPr>
          <w:color w:val="1E1916"/>
          <w:lang w:val="uk-UA"/>
        </w:rPr>
        <w:t>середньої</w:t>
      </w:r>
      <w:r w:rsidRPr="000031E6">
        <w:rPr>
          <w:color w:val="1E1916"/>
          <w:spacing w:val="-6"/>
          <w:lang w:val="uk-UA"/>
        </w:rPr>
        <w:t xml:space="preserve"> </w:t>
      </w:r>
      <w:r w:rsidRPr="000031E6">
        <w:rPr>
          <w:color w:val="1E1916"/>
          <w:lang w:val="uk-UA"/>
        </w:rPr>
        <w:t>горизонтальної</w:t>
      </w:r>
      <w:r w:rsidRPr="000031E6">
        <w:rPr>
          <w:color w:val="1E1916"/>
          <w:spacing w:val="-6"/>
          <w:lang w:val="uk-UA"/>
        </w:rPr>
        <w:t xml:space="preserve"> </w:t>
      </w:r>
      <w:r w:rsidRPr="000031E6">
        <w:rPr>
          <w:color w:val="1E1916"/>
          <w:lang w:val="uk-UA"/>
        </w:rPr>
        <w:t>освітленості</w:t>
      </w:r>
      <w:r w:rsidRPr="000031E6">
        <w:rPr>
          <w:color w:val="1E1916"/>
          <w:spacing w:val="-5"/>
          <w:lang w:val="uk-UA"/>
        </w:rPr>
        <w:t xml:space="preserve"> </w:t>
      </w:r>
      <w:r w:rsidRPr="000031E6">
        <w:rPr>
          <w:color w:val="1E1916"/>
          <w:lang w:val="uk-UA"/>
        </w:rPr>
        <w:t>на</w:t>
      </w:r>
      <w:r w:rsidRPr="000031E6">
        <w:rPr>
          <w:color w:val="1E1916"/>
          <w:spacing w:val="-5"/>
          <w:lang w:val="uk-UA"/>
        </w:rPr>
        <w:t xml:space="preserve"> </w:t>
      </w:r>
      <w:r w:rsidRPr="000031E6">
        <w:rPr>
          <w:color w:val="1E1916"/>
          <w:lang w:val="uk-UA"/>
        </w:rPr>
        <w:t>рівні</w:t>
      </w:r>
      <w:r w:rsidRPr="000031E6">
        <w:rPr>
          <w:color w:val="1E1916"/>
          <w:spacing w:val="-3"/>
          <w:lang w:val="uk-UA"/>
        </w:rPr>
        <w:t xml:space="preserve"> </w:t>
      </w:r>
      <w:r w:rsidRPr="000031E6">
        <w:rPr>
          <w:color w:val="1E1916"/>
          <w:lang w:val="uk-UA"/>
        </w:rPr>
        <w:t>покриття</w:t>
      </w:r>
      <w:r w:rsidRPr="000031E6">
        <w:rPr>
          <w:color w:val="1E1916"/>
          <w:spacing w:val="-5"/>
          <w:lang w:val="uk-UA"/>
        </w:rPr>
        <w:t xml:space="preserve"> </w:t>
      </w:r>
      <w:r w:rsidRPr="000031E6">
        <w:rPr>
          <w:color w:val="1E1916"/>
          <w:lang w:val="uk-UA"/>
        </w:rPr>
        <w:t>непроїзної частини різних об’єктів міських населених пунктів</w:t>
      </w:r>
    </w:p>
    <w:p w14:paraId="02A6A4E6" w14:textId="77777777" w:rsidR="00541CCE" w:rsidRPr="000031E6" w:rsidRDefault="00541CCE">
      <w:pPr>
        <w:pStyle w:val="a3"/>
        <w:spacing w:before="1" w:after="1"/>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603"/>
        <w:gridCol w:w="2025"/>
      </w:tblGrid>
      <w:tr w:rsidR="00541CCE" w:rsidRPr="000031E6" w14:paraId="2B1ADD4E" w14:textId="77777777">
        <w:trPr>
          <w:trHeight w:val="864"/>
        </w:trPr>
        <w:tc>
          <w:tcPr>
            <w:tcW w:w="7603" w:type="dxa"/>
          </w:tcPr>
          <w:p w14:paraId="4E10BE5B" w14:textId="77777777" w:rsidR="00541CCE" w:rsidRPr="000031E6" w:rsidRDefault="00541CCE">
            <w:pPr>
              <w:pStyle w:val="TableParagraph"/>
              <w:spacing w:before="1"/>
              <w:jc w:val="left"/>
              <w:rPr>
                <w:sz w:val="28"/>
                <w:lang w:val="uk-UA"/>
              </w:rPr>
            </w:pPr>
          </w:p>
          <w:p w14:paraId="736388BE" w14:textId="77777777" w:rsidR="00541CCE" w:rsidRPr="000031E6" w:rsidRDefault="00EB0C3C">
            <w:pPr>
              <w:pStyle w:val="TableParagraph"/>
              <w:spacing w:before="0"/>
              <w:ind w:left="2823" w:right="2809"/>
              <w:rPr>
                <w:sz w:val="21"/>
                <w:lang w:val="uk-UA"/>
              </w:rPr>
            </w:pPr>
            <w:r w:rsidRPr="000031E6">
              <w:rPr>
                <w:color w:val="1E1916"/>
                <w:sz w:val="21"/>
                <w:lang w:val="uk-UA"/>
              </w:rPr>
              <w:t>Освітлювані</w:t>
            </w:r>
            <w:r w:rsidRPr="000031E6">
              <w:rPr>
                <w:color w:val="1E1916"/>
                <w:spacing w:val="-14"/>
                <w:sz w:val="21"/>
                <w:lang w:val="uk-UA"/>
              </w:rPr>
              <w:t xml:space="preserve"> </w:t>
            </w:r>
            <w:r w:rsidRPr="000031E6">
              <w:rPr>
                <w:color w:val="1E1916"/>
                <w:spacing w:val="-2"/>
                <w:sz w:val="21"/>
                <w:lang w:val="uk-UA"/>
              </w:rPr>
              <w:t>об’єкти</w:t>
            </w:r>
          </w:p>
        </w:tc>
        <w:tc>
          <w:tcPr>
            <w:tcW w:w="2025" w:type="dxa"/>
          </w:tcPr>
          <w:p w14:paraId="4C81D024" w14:textId="77777777" w:rsidR="00541CCE" w:rsidRPr="000031E6" w:rsidRDefault="00EB0C3C">
            <w:pPr>
              <w:pStyle w:val="TableParagraph"/>
              <w:spacing w:before="73" w:line="249" w:lineRule="auto"/>
              <w:ind w:left="249" w:right="245" w:firstLine="1"/>
              <w:rPr>
                <w:sz w:val="21"/>
                <w:lang w:val="uk-UA"/>
              </w:rPr>
            </w:pPr>
            <w:r w:rsidRPr="000031E6">
              <w:rPr>
                <w:color w:val="1E1916"/>
                <w:spacing w:val="-2"/>
                <w:sz w:val="21"/>
                <w:lang w:val="uk-UA"/>
              </w:rPr>
              <w:t xml:space="preserve">Середня горизонтальна </w:t>
            </w: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лк</w:t>
            </w:r>
          </w:p>
        </w:tc>
      </w:tr>
      <w:tr w:rsidR="00541CCE" w:rsidRPr="000031E6" w14:paraId="2848051F" w14:textId="77777777">
        <w:trPr>
          <w:trHeight w:val="590"/>
        </w:trPr>
        <w:tc>
          <w:tcPr>
            <w:tcW w:w="7603" w:type="dxa"/>
          </w:tcPr>
          <w:p w14:paraId="40A8C636" w14:textId="77777777" w:rsidR="00541CCE" w:rsidRPr="000031E6" w:rsidRDefault="00EB0C3C">
            <w:pPr>
              <w:pStyle w:val="TableParagraph"/>
              <w:spacing w:before="50" w:line="260" w:lineRule="atLeast"/>
              <w:ind w:left="61" w:right="1698"/>
              <w:jc w:val="left"/>
              <w:rPr>
                <w:sz w:val="21"/>
                <w:lang w:val="uk-UA"/>
              </w:rPr>
            </w:pPr>
            <w:r w:rsidRPr="000031E6">
              <w:rPr>
                <w:color w:val="1E1916"/>
                <w:sz w:val="21"/>
                <w:lang w:val="uk-UA"/>
              </w:rPr>
              <w:t>Головні</w:t>
            </w:r>
            <w:r w:rsidRPr="000031E6">
              <w:rPr>
                <w:color w:val="1E1916"/>
                <w:spacing w:val="-6"/>
                <w:sz w:val="21"/>
                <w:lang w:val="uk-UA"/>
              </w:rPr>
              <w:t xml:space="preserve"> </w:t>
            </w:r>
            <w:r w:rsidRPr="000031E6">
              <w:rPr>
                <w:color w:val="1E1916"/>
                <w:sz w:val="21"/>
                <w:lang w:val="uk-UA"/>
              </w:rPr>
              <w:t>пішохідні</w:t>
            </w:r>
            <w:r w:rsidRPr="000031E6">
              <w:rPr>
                <w:color w:val="1E1916"/>
                <w:spacing w:val="-8"/>
                <w:sz w:val="21"/>
                <w:lang w:val="uk-UA"/>
              </w:rPr>
              <w:t xml:space="preserve"> </w:t>
            </w:r>
            <w:r w:rsidRPr="000031E6">
              <w:rPr>
                <w:color w:val="1E1916"/>
                <w:sz w:val="21"/>
                <w:lang w:val="uk-UA"/>
              </w:rPr>
              <w:t>вулиці,</w:t>
            </w:r>
            <w:r w:rsidRPr="000031E6">
              <w:rPr>
                <w:color w:val="1E1916"/>
                <w:spacing w:val="-6"/>
                <w:sz w:val="21"/>
                <w:lang w:val="uk-UA"/>
              </w:rPr>
              <w:t xml:space="preserve"> </w:t>
            </w:r>
            <w:r w:rsidRPr="000031E6">
              <w:rPr>
                <w:color w:val="1E1916"/>
                <w:sz w:val="21"/>
                <w:lang w:val="uk-UA"/>
              </w:rPr>
              <w:t>непроїзні</w:t>
            </w:r>
            <w:r w:rsidRPr="000031E6">
              <w:rPr>
                <w:color w:val="1E1916"/>
                <w:spacing w:val="-8"/>
                <w:sz w:val="21"/>
                <w:lang w:val="uk-UA"/>
              </w:rPr>
              <w:t xml:space="preserve"> </w:t>
            </w:r>
            <w:r w:rsidRPr="000031E6">
              <w:rPr>
                <w:color w:val="1E1916"/>
                <w:sz w:val="21"/>
                <w:lang w:val="uk-UA"/>
              </w:rPr>
              <w:t>частини</w:t>
            </w:r>
            <w:r w:rsidRPr="000031E6">
              <w:rPr>
                <w:color w:val="1E1916"/>
                <w:spacing w:val="-6"/>
                <w:sz w:val="21"/>
                <w:lang w:val="uk-UA"/>
              </w:rPr>
              <w:t xml:space="preserve"> </w:t>
            </w:r>
            <w:r w:rsidRPr="000031E6">
              <w:rPr>
                <w:color w:val="1E1916"/>
                <w:sz w:val="21"/>
                <w:lang w:val="uk-UA"/>
              </w:rPr>
              <w:t>площ</w:t>
            </w:r>
            <w:r w:rsidRPr="000031E6">
              <w:rPr>
                <w:color w:val="1E1916"/>
                <w:spacing w:val="-8"/>
                <w:sz w:val="21"/>
                <w:lang w:val="uk-UA"/>
              </w:rPr>
              <w:t xml:space="preserve"> </w:t>
            </w:r>
            <w:r w:rsidRPr="000031E6">
              <w:rPr>
                <w:color w:val="1E1916"/>
                <w:sz w:val="21"/>
                <w:lang w:val="uk-UA"/>
              </w:rPr>
              <w:t>категорій А і Б та передзаводські площі</w:t>
            </w:r>
          </w:p>
        </w:tc>
        <w:tc>
          <w:tcPr>
            <w:tcW w:w="2025" w:type="dxa"/>
          </w:tcPr>
          <w:p w14:paraId="25C8ED65" w14:textId="77777777" w:rsidR="00541CCE" w:rsidRPr="000031E6" w:rsidRDefault="00EB0C3C">
            <w:pPr>
              <w:pStyle w:val="TableParagraph"/>
              <w:ind w:left="821" w:right="817"/>
              <w:rPr>
                <w:sz w:val="21"/>
                <w:lang w:val="uk-UA"/>
              </w:rPr>
            </w:pPr>
            <w:r w:rsidRPr="000031E6">
              <w:rPr>
                <w:color w:val="1E1916"/>
                <w:spacing w:val="-5"/>
                <w:sz w:val="21"/>
                <w:lang w:val="uk-UA"/>
              </w:rPr>
              <w:t>10</w:t>
            </w:r>
          </w:p>
        </w:tc>
      </w:tr>
      <w:tr w:rsidR="00541CCE" w:rsidRPr="000031E6" w14:paraId="3D374B00" w14:textId="77777777">
        <w:trPr>
          <w:trHeight w:val="367"/>
        </w:trPr>
        <w:tc>
          <w:tcPr>
            <w:tcW w:w="7603" w:type="dxa"/>
            <w:tcBorders>
              <w:bottom w:val="nil"/>
            </w:tcBorders>
          </w:tcPr>
          <w:p w14:paraId="6DF95066" w14:textId="77777777" w:rsidR="00541CCE" w:rsidRPr="000031E6" w:rsidRDefault="00EB0C3C">
            <w:pPr>
              <w:pStyle w:val="TableParagraph"/>
              <w:ind w:left="61"/>
              <w:jc w:val="left"/>
              <w:rPr>
                <w:sz w:val="21"/>
                <w:lang w:val="uk-UA"/>
              </w:rPr>
            </w:pPr>
            <w:r w:rsidRPr="000031E6">
              <w:rPr>
                <w:color w:val="1E1916"/>
                <w:sz w:val="21"/>
                <w:lang w:val="uk-UA"/>
              </w:rPr>
              <w:t>Пішохідні</w:t>
            </w:r>
            <w:r w:rsidRPr="000031E6">
              <w:rPr>
                <w:color w:val="1E1916"/>
                <w:spacing w:val="-5"/>
                <w:sz w:val="21"/>
                <w:lang w:val="uk-UA"/>
              </w:rPr>
              <w:t xml:space="preserve"> </w:t>
            </w:r>
            <w:r w:rsidRPr="000031E6">
              <w:rPr>
                <w:color w:val="1E1916"/>
                <w:spacing w:val="-2"/>
                <w:sz w:val="21"/>
                <w:lang w:val="uk-UA"/>
              </w:rPr>
              <w:t>вулиці:</w:t>
            </w:r>
          </w:p>
        </w:tc>
        <w:tc>
          <w:tcPr>
            <w:tcW w:w="2025" w:type="dxa"/>
            <w:tcBorders>
              <w:bottom w:val="nil"/>
            </w:tcBorders>
          </w:tcPr>
          <w:p w14:paraId="108E469A" w14:textId="77777777" w:rsidR="00541CCE" w:rsidRPr="000031E6" w:rsidRDefault="00541CCE">
            <w:pPr>
              <w:pStyle w:val="TableParagraph"/>
              <w:spacing w:before="0"/>
              <w:jc w:val="left"/>
              <w:rPr>
                <w:rFonts w:ascii="Times New Roman"/>
                <w:sz w:val="20"/>
                <w:lang w:val="uk-UA"/>
              </w:rPr>
            </w:pPr>
          </w:p>
        </w:tc>
      </w:tr>
      <w:tr w:rsidR="00541CCE" w:rsidRPr="000031E6" w14:paraId="77DBE11A" w14:textId="77777777">
        <w:trPr>
          <w:trHeight w:val="300"/>
        </w:trPr>
        <w:tc>
          <w:tcPr>
            <w:tcW w:w="7603" w:type="dxa"/>
            <w:tcBorders>
              <w:top w:val="nil"/>
              <w:bottom w:val="nil"/>
            </w:tcBorders>
          </w:tcPr>
          <w:p w14:paraId="0D451CAA" w14:textId="77777777" w:rsidR="00541CCE" w:rsidRPr="000031E6" w:rsidRDefault="00EB0C3C">
            <w:pPr>
              <w:pStyle w:val="TableParagraph"/>
              <w:spacing w:before="11"/>
              <w:ind w:left="61"/>
              <w:jc w:val="left"/>
              <w:rPr>
                <w:sz w:val="21"/>
                <w:lang w:val="uk-UA"/>
              </w:rPr>
            </w:pPr>
            <w:r w:rsidRPr="000031E6">
              <w:rPr>
                <w:color w:val="1E1916"/>
                <w:sz w:val="21"/>
                <w:lang w:val="uk-UA"/>
              </w:rPr>
              <w:t>–</w:t>
            </w:r>
            <w:r w:rsidRPr="000031E6">
              <w:rPr>
                <w:color w:val="1E1916"/>
                <w:spacing w:val="-4"/>
                <w:sz w:val="21"/>
                <w:lang w:val="uk-UA"/>
              </w:rPr>
              <w:t xml:space="preserve"> </w:t>
            </w:r>
            <w:r w:rsidRPr="000031E6">
              <w:rPr>
                <w:color w:val="1E1916"/>
                <w:sz w:val="21"/>
                <w:lang w:val="uk-UA"/>
              </w:rPr>
              <w:t>у</w:t>
            </w:r>
            <w:r w:rsidRPr="000031E6">
              <w:rPr>
                <w:color w:val="1E1916"/>
                <w:spacing w:val="-3"/>
                <w:sz w:val="21"/>
                <w:lang w:val="uk-UA"/>
              </w:rPr>
              <w:t xml:space="preserve"> </w:t>
            </w:r>
            <w:r w:rsidRPr="000031E6">
              <w:rPr>
                <w:color w:val="1E1916"/>
                <w:sz w:val="21"/>
                <w:lang w:val="uk-UA"/>
              </w:rPr>
              <w:t>межах</w:t>
            </w:r>
            <w:r w:rsidRPr="000031E6">
              <w:rPr>
                <w:color w:val="1E1916"/>
                <w:spacing w:val="-3"/>
                <w:sz w:val="21"/>
                <w:lang w:val="uk-UA"/>
              </w:rPr>
              <w:t xml:space="preserve"> </w:t>
            </w:r>
            <w:r w:rsidRPr="000031E6">
              <w:rPr>
                <w:color w:val="1E1916"/>
                <w:sz w:val="21"/>
                <w:lang w:val="uk-UA"/>
              </w:rPr>
              <w:t>громадських</w:t>
            </w:r>
            <w:r w:rsidRPr="000031E6">
              <w:rPr>
                <w:color w:val="1E1916"/>
                <w:spacing w:val="-4"/>
                <w:sz w:val="21"/>
                <w:lang w:val="uk-UA"/>
              </w:rPr>
              <w:t xml:space="preserve"> </w:t>
            </w:r>
            <w:r w:rsidRPr="000031E6">
              <w:rPr>
                <w:color w:val="1E1916"/>
                <w:spacing w:val="-2"/>
                <w:sz w:val="21"/>
                <w:lang w:val="uk-UA"/>
              </w:rPr>
              <w:t>центрів;</w:t>
            </w:r>
          </w:p>
        </w:tc>
        <w:tc>
          <w:tcPr>
            <w:tcW w:w="2025" w:type="dxa"/>
            <w:tcBorders>
              <w:top w:val="nil"/>
              <w:bottom w:val="nil"/>
            </w:tcBorders>
          </w:tcPr>
          <w:p w14:paraId="2F695B2F" w14:textId="77777777" w:rsidR="00541CCE" w:rsidRPr="000031E6" w:rsidRDefault="00EB0C3C">
            <w:pPr>
              <w:pStyle w:val="TableParagraph"/>
              <w:spacing w:before="11"/>
              <w:ind w:left="4"/>
              <w:rPr>
                <w:sz w:val="21"/>
                <w:lang w:val="uk-UA"/>
              </w:rPr>
            </w:pPr>
            <w:r w:rsidRPr="000031E6">
              <w:rPr>
                <w:color w:val="1E1916"/>
                <w:w w:val="99"/>
                <w:sz w:val="21"/>
                <w:lang w:val="uk-UA"/>
              </w:rPr>
              <w:t>6</w:t>
            </w:r>
          </w:p>
        </w:tc>
      </w:tr>
      <w:tr w:rsidR="00541CCE" w:rsidRPr="000031E6" w14:paraId="4A160C25" w14:textId="77777777">
        <w:trPr>
          <w:trHeight w:val="262"/>
        </w:trPr>
        <w:tc>
          <w:tcPr>
            <w:tcW w:w="7603" w:type="dxa"/>
            <w:tcBorders>
              <w:top w:val="nil"/>
            </w:tcBorders>
          </w:tcPr>
          <w:p w14:paraId="4957AA24" w14:textId="77777777" w:rsidR="00541CCE" w:rsidRPr="000031E6" w:rsidRDefault="00EB0C3C">
            <w:pPr>
              <w:pStyle w:val="TableParagraph"/>
              <w:spacing w:before="11" w:line="232" w:lineRule="exact"/>
              <w:ind w:left="61"/>
              <w:jc w:val="left"/>
              <w:rPr>
                <w:sz w:val="21"/>
                <w:lang w:val="uk-UA"/>
              </w:rPr>
            </w:pPr>
            <w:r w:rsidRPr="000031E6">
              <w:rPr>
                <w:color w:val="1E1916"/>
                <w:sz w:val="21"/>
                <w:lang w:val="uk-UA"/>
              </w:rPr>
              <w:t>–</w:t>
            </w:r>
            <w:r w:rsidRPr="000031E6">
              <w:rPr>
                <w:color w:val="1E1916"/>
                <w:spacing w:val="-3"/>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z w:val="21"/>
                <w:lang w:val="uk-UA"/>
              </w:rPr>
              <w:t>інших</w:t>
            </w:r>
            <w:r w:rsidRPr="000031E6">
              <w:rPr>
                <w:color w:val="1E1916"/>
                <w:spacing w:val="-3"/>
                <w:sz w:val="21"/>
                <w:lang w:val="uk-UA"/>
              </w:rPr>
              <w:t xml:space="preserve"> </w:t>
            </w:r>
            <w:r w:rsidRPr="000031E6">
              <w:rPr>
                <w:color w:val="1E1916"/>
                <w:spacing w:val="-2"/>
                <w:sz w:val="21"/>
                <w:lang w:val="uk-UA"/>
              </w:rPr>
              <w:t>територіях</w:t>
            </w:r>
          </w:p>
        </w:tc>
        <w:tc>
          <w:tcPr>
            <w:tcW w:w="2025" w:type="dxa"/>
            <w:tcBorders>
              <w:top w:val="nil"/>
            </w:tcBorders>
          </w:tcPr>
          <w:p w14:paraId="4326FF1E" w14:textId="77777777" w:rsidR="00541CCE" w:rsidRPr="000031E6" w:rsidRDefault="00EB0C3C">
            <w:pPr>
              <w:pStyle w:val="TableParagraph"/>
              <w:spacing w:before="11" w:line="232" w:lineRule="exact"/>
              <w:ind w:left="4"/>
              <w:rPr>
                <w:sz w:val="21"/>
                <w:lang w:val="uk-UA"/>
              </w:rPr>
            </w:pPr>
            <w:r w:rsidRPr="000031E6">
              <w:rPr>
                <w:color w:val="1E1916"/>
                <w:w w:val="99"/>
                <w:sz w:val="21"/>
                <w:lang w:val="uk-UA"/>
              </w:rPr>
              <w:t>4</w:t>
            </w:r>
          </w:p>
        </w:tc>
      </w:tr>
      <w:tr w:rsidR="00541CCE" w:rsidRPr="005E1B30" w14:paraId="20566AB3" w14:textId="77777777">
        <w:trPr>
          <w:trHeight w:val="367"/>
        </w:trPr>
        <w:tc>
          <w:tcPr>
            <w:tcW w:w="7603" w:type="dxa"/>
            <w:tcBorders>
              <w:bottom w:val="nil"/>
            </w:tcBorders>
          </w:tcPr>
          <w:p w14:paraId="4ADCD702" w14:textId="77777777" w:rsidR="00541CCE" w:rsidRPr="000031E6" w:rsidRDefault="00EB0C3C">
            <w:pPr>
              <w:pStyle w:val="TableParagraph"/>
              <w:ind w:left="61"/>
              <w:jc w:val="left"/>
              <w:rPr>
                <w:sz w:val="21"/>
                <w:lang w:val="uk-UA"/>
              </w:rPr>
            </w:pPr>
            <w:r w:rsidRPr="000031E6">
              <w:rPr>
                <w:color w:val="1E1916"/>
                <w:sz w:val="21"/>
                <w:lang w:val="uk-UA"/>
              </w:rPr>
              <w:t>Тротуари,</w:t>
            </w:r>
            <w:r w:rsidRPr="000031E6">
              <w:rPr>
                <w:color w:val="1E1916"/>
                <w:spacing w:val="-5"/>
                <w:sz w:val="21"/>
                <w:lang w:val="uk-UA"/>
              </w:rPr>
              <w:t xml:space="preserve"> </w:t>
            </w:r>
            <w:r w:rsidRPr="000031E6">
              <w:rPr>
                <w:color w:val="1E1916"/>
                <w:sz w:val="21"/>
                <w:lang w:val="uk-UA"/>
              </w:rPr>
              <w:t>відділені</w:t>
            </w:r>
            <w:r w:rsidRPr="000031E6">
              <w:rPr>
                <w:color w:val="1E1916"/>
                <w:spacing w:val="-4"/>
                <w:sz w:val="21"/>
                <w:lang w:val="uk-UA"/>
              </w:rPr>
              <w:t xml:space="preserve"> </w:t>
            </w:r>
            <w:r w:rsidRPr="000031E6">
              <w:rPr>
                <w:color w:val="1E1916"/>
                <w:sz w:val="21"/>
                <w:lang w:val="uk-UA"/>
              </w:rPr>
              <w:t>від</w:t>
            </w:r>
            <w:r w:rsidRPr="000031E6">
              <w:rPr>
                <w:color w:val="1E1916"/>
                <w:spacing w:val="-5"/>
                <w:sz w:val="21"/>
                <w:lang w:val="uk-UA"/>
              </w:rPr>
              <w:t xml:space="preserve"> </w:t>
            </w:r>
            <w:r w:rsidRPr="000031E6">
              <w:rPr>
                <w:color w:val="1E1916"/>
                <w:sz w:val="21"/>
                <w:lang w:val="uk-UA"/>
              </w:rPr>
              <w:t>проїзної</w:t>
            </w:r>
            <w:r w:rsidRPr="000031E6">
              <w:rPr>
                <w:color w:val="1E1916"/>
                <w:spacing w:val="-7"/>
                <w:sz w:val="21"/>
                <w:lang w:val="uk-UA"/>
              </w:rPr>
              <w:t xml:space="preserve"> </w:t>
            </w:r>
            <w:r w:rsidRPr="000031E6">
              <w:rPr>
                <w:color w:val="1E1916"/>
                <w:sz w:val="21"/>
                <w:lang w:val="uk-UA"/>
              </w:rPr>
              <w:t>частини</w:t>
            </w:r>
            <w:r w:rsidRPr="000031E6">
              <w:rPr>
                <w:color w:val="1E1916"/>
                <w:spacing w:val="-5"/>
                <w:sz w:val="21"/>
                <w:lang w:val="uk-UA"/>
              </w:rPr>
              <w:t xml:space="preserve"> </w:t>
            </w:r>
            <w:r w:rsidRPr="000031E6">
              <w:rPr>
                <w:color w:val="1E1916"/>
                <w:sz w:val="21"/>
                <w:lang w:val="uk-UA"/>
              </w:rPr>
              <w:t>на</w:t>
            </w:r>
            <w:r w:rsidRPr="000031E6">
              <w:rPr>
                <w:color w:val="1E1916"/>
                <w:spacing w:val="-4"/>
                <w:sz w:val="21"/>
                <w:lang w:val="uk-UA"/>
              </w:rPr>
              <w:t xml:space="preserve"> </w:t>
            </w:r>
            <w:r w:rsidRPr="000031E6">
              <w:rPr>
                <w:color w:val="1E1916"/>
                <w:sz w:val="21"/>
                <w:lang w:val="uk-UA"/>
              </w:rPr>
              <w:t>вулицях</w:t>
            </w:r>
            <w:r w:rsidRPr="000031E6">
              <w:rPr>
                <w:color w:val="1E1916"/>
                <w:spacing w:val="-4"/>
                <w:sz w:val="21"/>
                <w:lang w:val="uk-UA"/>
              </w:rPr>
              <w:t xml:space="preserve"> </w:t>
            </w:r>
            <w:r w:rsidRPr="000031E6">
              <w:rPr>
                <w:color w:val="1E1916"/>
                <w:spacing w:val="-2"/>
                <w:sz w:val="21"/>
                <w:lang w:val="uk-UA"/>
              </w:rPr>
              <w:t>категорій:</w:t>
            </w:r>
          </w:p>
        </w:tc>
        <w:tc>
          <w:tcPr>
            <w:tcW w:w="2025" w:type="dxa"/>
            <w:tcBorders>
              <w:bottom w:val="nil"/>
            </w:tcBorders>
          </w:tcPr>
          <w:p w14:paraId="15315354" w14:textId="77777777" w:rsidR="00541CCE" w:rsidRPr="000031E6" w:rsidRDefault="00541CCE">
            <w:pPr>
              <w:pStyle w:val="TableParagraph"/>
              <w:spacing w:before="0"/>
              <w:jc w:val="left"/>
              <w:rPr>
                <w:rFonts w:ascii="Times New Roman"/>
                <w:sz w:val="20"/>
                <w:lang w:val="uk-UA"/>
              </w:rPr>
            </w:pPr>
          </w:p>
        </w:tc>
      </w:tr>
      <w:tr w:rsidR="00541CCE" w:rsidRPr="000031E6" w14:paraId="74738F87" w14:textId="77777777">
        <w:trPr>
          <w:trHeight w:val="248"/>
        </w:trPr>
        <w:tc>
          <w:tcPr>
            <w:tcW w:w="7603" w:type="dxa"/>
            <w:tcBorders>
              <w:top w:val="nil"/>
              <w:bottom w:val="nil"/>
            </w:tcBorders>
          </w:tcPr>
          <w:p w14:paraId="2E481CCF" w14:textId="77777777" w:rsidR="00541CCE" w:rsidRPr="000031E6" w:rsidRDefault="00EB0C3C">
            <w:pPr>
              <w:pStyle w:val="TableParagraph"/>
              <w:spacing w:before="11" w:line="217" w:lineRule="exact"/>
              <w:ind w:left="61"/>
              <w:jc w:val="left"/>
              <w:rPr>
                <w:sz w:val="21"/>
                <w:lang w:val="uk-UA"/>
              </w:rPr>
            </w:pPr>
            <w:r w:rsidRPr="000031E6">
              <w:rPr>
                <w:color w:val="1E1916"/>
                <w:sz w:val="21"/>
                <w:lang w:val="uk-UA"/>
              </w:rPr>
              <w:t>–</w:t>
            </w:r>
            <w:r w:rsidRPr="000031E6">
              <w:rPr>
                <w:color w:val="1E1916"/>
                <w:spacing w:val="-1"/>
                <w:sz w:val="21"/>
                <w:lang w:val="uk-UA"/>
              </w:rPr>
              <w:t xml:space="preserve"> </w:t>
            </w:r>
            <w:r w:rsidRPr="000031E6">
              <w:rPr>
                <w:color w:val="1E1916"/>
                <w:sz w:val="21"/>
                <w:lang w:val="uk-UA"/>
              </w:rPr>
              <w:t>А</w:t>
            </w:r>
            <w:r w:rsidRPr="000031E6">
              <w:rPr>
                <w:color w:val="1E1916"/>
                <w:spacing w:val="-1"/>
                <w:sz w:val="21"/>
                <w:lang w:val="uk-UA"/>
              </w:rPr>
              <w:t xml:space="preserve"> </w:t>
            </w:r>
            <w:r w:rsidRPr="000031E6">
              <w:rPr>
                <w:color w:val="1E1916"/>
                <w:sz w:val="21"/>
                <w:lang w:val="uk-UA"/>
              </w:rPr>
              <w:t xml:space="preserve">і </w:t>
            </w:r>
            <w:r w:rsidRPr="000031E6">
              <w:rPr>
                <w:color w:val="1E1916"/>
                <w:spacing w:val="-5"/>
                <w:sz w:val="21"/>
                <w:lang w:val="uk-UA"/>
              </w:rPr>
              <w:t>Б;</w:t>
            </w:r>
          </w:p>
        </w:tc>
        <w:tc>
          <w:tcPr>
            <w:tcW w:w="2025" w:type="dxa"/>
            <w:tcBorders>
              <w:top w:val="nil"/>
              <w:bottom w:val="nil"/>
            </w:tcBorders>
          </w:tcPr>
          <w:p w14:paraId="1F860B7D" w14:textId="77777777" w:rsidR="00541CCE" w:rsidRPr="000031E6" w:rsidRDefault="00EB0C3C">
            <w:pPr>
              <w:pStyle w:val="TableParagraph"/>
              <w:spacing w:before="11" w:line="217" w:lineRule="exact"/>
              <w:ind w:left="4"/>
              <w:rPr>
                <w:sz w:val="21"/>
                <w:lang w:val="uk-UA"/>
              </w:rPr>
            </w:pPr>
            <w:r w:rsidRPr="000031E6">
              <w:rPr>
                <w:color w:val="1E1916"/>
                <w:w w:val="99"/>
                <w:sz w:val="21"/>
                <w:lang w:val="uk-UA"/>
              </w:rPr>
              <w:t>4</w:t>
            </w:r>
          </w:p>
        </w:tc>
      </w:tr>
      <w:tr w:rsidR="00541CCE" w:rsidRPr="000031E6" w14:paraId="493C43F2" w14:textId="77777777">
        <w:trPr>
          <w:trHeight w:val="314"/>
        </w:trPr>
        <w:tc>
          <w:tcPr>
            <w:tcW w:w="7603" w:type="dxa"/>
            <w:tcBorders>
              <w:top w:val="nil"/>
            </w:tcBorders>
          </w:tcPr>
          <w:p w14:paraId="10561513" w14:textId="77777777" w:rsidR="00541CCE" w:rsidRPr="000031E6" w:rsidRDefault="00EB0C3C">
            <w:pPr>
              <w:pStyle w:val="TableParagraph"/>
              <w:spacing w:before="63" w:line="232" w:lineRule="exact"/>
              <w:ind w:left="61"/>
              <w:jc w:val="left"/>
              <w:rPr>
                <w:sz w:val="21"/>
                <w:lang w:val="uk-UA"/>
              </w:rPr>
            </w:pPr>
            <w:r w:rsidRPr="000031E6">
              <w:rPr>
                <w:color w:val="1E1916"/>
                <w:sz w:val="21"/>
                <w:lang w:val="uk-UA"/>
              </w:rPr>
              <w:t>–</w:t>
            </w:r>
            <w:r w:rsidRPr="000031E6">
              <w:rPr>
                <w:color w:val="1E1916"/>
                <w:spacing w:val="-2"/>
                <w:sz w:val="21"/>
                <w:lang w:val="uk-UA"/>
              </w:rPr>
              <w:t xml:space="preserve"> </w:t>
            </w:r>
            <w:r w:rsidRPr="000031E6">
              <w:rPr>
                <w:color w:val="1E1916"/>
                <w:spacing w:val="-10"/>
                <w:sz w:val="21"/>
                <w:lang w:val="uk-UA"/>
              </w:rPr>
              <w:t>В</w:t>
            </w:r>
          </w:p>
        </w:tc>
        <w:tc>
          <w:tcPr>
            <w:tcW w:w="2025" w:type="dxa"/>
            <w:tcBorders>
              <w:top w:val="nil"/>
            </w:tcBorders>
          </w:tcPr>
          <w:p w14:paraId="51732416" w14:textId="77777777" w:rsidR="00541CCE" w:rsidRPr="000031E6" w:rsidRDefault="00EB0C3C">
            <w:pPr>
              <w:pStyle w:val="TableParagraph"/>
              <w:spacing w:before="45" w:line="182" w:lineRule="auto"/>
              <w:ind w:left="821" w:right="816"/>
              <w:rPr>
                <w:sz w:val="16"/>
                <w:lang w:val="uk-UA"/>
              </w:rPr>
            </w:pPr>
            <w:r w:rsidRPr="000031E6">
              <w:rPr>
                <w:color w:val="1E1916"/>
                <w:spacing w:val="-5"/>
                <w:position w:val="-8"/>
                <w:sz w:val="21"/>
                <w:lang w:val="uk-UA"/>
              </w:rPr>
              <w:t>2</w:t>
            </w:r>
            <w:r w:rsidRPr="000031E6">
              <w:rPr>
                <w:color w:val="1E1916"/>
                <w:spacing w:val="-5"/>
                <w:sz w:val="16"/>
                <w:lang w:val="uk-UA"/>
              </w:rPr>
              <w:t>1)</w:t>
            </w:r>
          </w:p>
        </w:tc>
      </w:tr>
      <w:tr w:rsidR="00541CCE" w:rsidRPr="000031E6" w14:paraId="35561022" w14:textId="77777777">
        <w:trPr>
          <w:trHeight w:val="330"/>
        </w:trPr>
        <w:tc>
          <w:tcPr>
            <w:tcW w:w="7603" w:type="dxa"/>
          </w:tcPr>
          <w:p w14:paraId="2807809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Площадки</w:t>
            </w:r>
            <w:r w:rsidRPr="000031E6">
              <w:rPr>
                <w:color w:val="1E1916"/>
                <w:spacing w:val="-5"/>
                <w:sz w:val="21"/>
                <w:lang w:val="uk-UA"/>
              </w:rPr>
              <w:t xml:space="preserve"> </w:t>
            </w:r>
            <w:r w:rsidRPr="000031E6">
              <w:rPr>
                <w:color w:val="1E1916"/>
                <w:sz w:val="21"/>
                <w:lang w:val="uk-UA"/>
              </w:rPr>
              <w:t>зупинок</w:t>
            </w:r>
            <w:r w:rsidRPr="000031E6">
              <w:rPr>
                <w:color w:val="1E1916"/>
                <w:spacing w:val="-5"/>
                <w:sz w:val="21"/>
                <w:lang w:val="uk-UA"/>
              </w:rPr>
              <w:t xml:space="preserve"> </w:t>
            </w:r>
            <w:r w:rsidRPr="000031E6">
              <w:rPr>
                <w:color w:val="1E1916"/>
                <w:sz w:val="21"/>
                <w:lang w:val="uk-UA"/>
              </w:rPr>
              <w:t>громадського</w:t>
            </w:r>
            <w:r w:rsidRPr="000031E6">
              <w:rPr>
                <w:color w:val="1E1916"/>
                <w:spacing w:val="-7"/>
                <w:sz w:val="21"/>
                <w:lang w:val="uk-UA"/>
              </w:rPr>
              <w:t xml:space="preserve"> </w:t>
            </w:r>
            <w:r w:rsidRPr="000031E6">
              <w:rPr>
                <w:color w:val="1E1916"/>
                <w:sz w:val="21"/>
                <w:lang w:val="uk-UA"/>
              </w:rPr>
              <w:t>транспорту</w:t>
            </w:r>
            <w:r w:rsidRPr="000031E6">
              <w:rPr>
                <w:color w:val="1E1916"/>
                <w:spacing w:val="-7"/>
                <w:sz w:val="21"/>
                <w:lang w:val="uk-UA"/>
              </w:rPr>
              <w:t xml:space="preserve"> </w:t>
            </w:r>
            <w:r w:rsidRPr="000031E6">
              <w:rPr>
                <w:color w:val="1E1916"/>
                <w:sz w:val="21"/>
                <w:lang w:val="uk-UA"/>
              </w:rPr>
              <w:t>на</w:t>
            </w:r>
            <w:r w:rsidRPr="000031E6">
              <w:rPr>
                <w:color w:val="1E1916"/>
                <w:spacing w:val="-6"/>
                <w:sz w:val="21"/>
                <w:lang w:val="uk-UA"/>
              </w:rPr>
              <w:t xml:space="preserve"> </w:t>
            </w:r>
            <w:r w:rsidRPr="000031E6">
              <w:rPr>
                <w:color w:val="1E1916"/>
                <w:sz w:val="21"/>
                <w:lang w:val="uk-UA"/>
              </w:rPr>
              <w:t>вулицях</w:t>
            </w:r>
            <w:r w:rsidRPr="000031E6">
              <w:rPr>
                <w:color w:val="1E1916"/>
                <w:spacing w:val="-7"/>
                <w:sz w:val="21"/>
                <w:lang w:val="uk-UA"/>
              </w:rPr>
              <w:t xml:space="preserve"> </w:t>
            </w:r>
            <w:r w:rsidRPr="000031E6">
              <w:rPr>
                <w:color w:val="1E1916"/>
                <w:sz w:val="21"/>
                <w:lang w:val="uk-UA"/>
              </w:rPr>
              <w:t>всіх</w:t>
            </w:r>
            <w:r w:rsidRPr="000031E6">
              <w:rPr>
                <w:color w:val="1E1916"/>
                <w:spacing w:val="-7"/>
                <w:sz w:val="21"/>
                <w:lang w:val="uk-UA"/>
              </w:rPr>
              <w:t xml:space="preserve"> </w:t>
            </w:r>
            <w:r w:rsidRPr="000031E6">
              <w:rPr>
                <w:color w:val="1E1916"/>
                <w:spacing w:val="-2"/>
                <w:sz w:val="21"/>
                <w:lang w:val="uk-UA"/>
              </w:rPr>
              <w:t>категорій</w:t>
            </w:r>
          </w:p>
        </w:tc>
        <w:tc>
          <w:tcPr>
            <w:tcW w:w="2025" w:type="dxa"/>
          </w:tcPr>
          <w:p w14:paraId="42DD0D5A" w14:textId="77777777" w:rsidR="00541CCE" w:rsidRPr="000031E6" w:rsidRDefault="00EB0C3C">
            <w:pPr>
              <w:pStyle w:val="TableParagraph"/>
              <w:spacing w:line="232" w:lineRule="exact"/>
              <w:ind w:left="821" w:right="817"/>
              <w:rPr>
                <w:sz w:val="21"/>
                <w:lang w:val="uk-UA"/>
              </w:rPr>
            </w:pPr>
            <w:r w:rsidRPr="000031E6">
              <w:rPr>
                <w:color w:val="1E1916"/>
                <w:spacing w:val="-5"/>
                <w:sz w:val="21"/>
                <w:lang w:val="uk-UA"/>
              </w:rPr>
              <w:t>10</w:t>
            </w:r>
          </w:p>
        </w:tc>
      </w:tr>
      <w:tr w:rsidR="00541CCE" w:rsidRPr="000031E6" w14:paraId="714C12E5" w14:textId="77777777">
        <w:trPr>
          <w:trHeight w:val="330"/>
        </w:trPr>
        <w:tc>
          <w:tcPr>
            <w:tcW w:w="7603" w:type="dxa"/>
          </w:tcPr>
          <w:p w14:paraId="41B5CB6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Пішохідні</w:t>
            </w:r>
            <w:r w:rsidRPr="000031E6">
              <w:rPr>
                <w:color w:val="1E1916"/>
                <w:spacing w:val="-5"/>
                <w:sz w:val="21"/>
                <w:lang w:val="uk-UA"/>
              </w:rPr>
              <w:t xml:space="preserve"> </w:t>
            </w:r>
            <w:r w:rsidRPr="000031E6">
              <w:rPr>
                <w:color w:val="1E1916"/>
                <w:spacing w:val="-2"/>
                <w:sz w:val="21"/>
                <w:lang w:val="uk-UA"/>
              </w:rPr>
              <w:t>містки</w:t>
            </w:r>
          </w:p>
        </w:tc>
        <w:tc>
          <w:tcPr>
            <w:tcW w:w="2025" w:type="dxa"/>
          </w:tcPr>
          <w:p w14:paraId="76493390" w14:textId="77777777" w:rsidR="00541CCE" w:rsidRPr="000031E6" w:rsidRDefault="00EB0C3C">
            <w:pPr>
              <w:pStyle w:val="TableParagraph"/>
              <w:spacing w:line="232" w:lineRule="exact"/>
              <w:ind w:left="821" w:right="817"/>
              <w:rPr>
                <w:sz w:val="21"/>
                <w:lang w:val="uk-UA"/>
              </w:rPr>
            </w:pPr>
            <w:r w:rsidRPr="000031E6">
              <w:rPr>
                <w:color w:val="1E1916"/>
                <w:spacing w:val="-5"/>
                <w:sz w:val="21"/>
                <w:lang w:val="uk-UA"/>
              </w:rPr>
              <w:t>10</w:t>
            </w:r>
          </w:p>
        </w:tc>
      </w:tr>
      <w:tr w:rsidR="00541CCE" w:rsidRPr="000031E6" w14:paraId="64AFBDBB" w14:textId="77777777">
        <w:trPr>
          <w:trHeight w:val="367"/>
        </w:trPr>
        <w:tc>
          <w:tcPr>
            <w:tcW w:w="7603" w:type="dxa"/>
            <w:tcBorders>
              <w:bottom w:val="nil"/>
            </w:tcBorders>
          </w:tcPr>
          <w:p w14:paraId="0E7DD780" w14:textId="77777777" w:rsidR="00541CCE" w:rsidRPr="000031E6" w:rsidRDefault="00EB0C3C">
            <w:pPr>
              <w:pStyle w:val="TableParagraph"/>
              <w:ind w:left="61"/>
              <w:jc w:val="left"/>
              <w:rPr>
                <w:sz w:val="21"/>
                <w:lang w:val="uk-UA"/>
              </w:rPr>
            </w:pPr>
            <w:r w:rsidRPr="000031E6">
              <w:rPr>
                <w:color w:val="1E1916"/>
                <w:sz w:val="21"/>
                <w:lang w:val="uk-UA"/>
              </w:rPr>
              <w:t>Підземні</w:t>
            </w:r>
            <w:r w:rsidRPr="000031E6">
              <w:rPr>
                <w:color w:val="1E1916"/>
                <w:spacing w:val="-6"/>
                <w:sz w:val="21"/>
                <w:lang w:val="uk-UA"/>
              </w:rPr>
              <w:t xml:space="preserve"> </w:t>
            </w:r>
            <w:r w:rsidRPr="000031E6">
              <w:rPr>
                <w:color w:val="1E1916"/>
                <w:sz w:val="21"/>
                <w:lang w:val="uk-UA"/>
              </w:rPr>
              <w:t>пішохідні</w:t>
            </w:r>
            <w:r w:rsidRPr="000031E6">
              <w:rPr>
                <w:color w:val="1E1916"/>
                <w:spacing w:val="-5"/>
                <w:sz w:val="21"/>
                <w:lang w:val="uk-UA"/>
              </w:rPr>
              <w:t xml:space="preserve"> </w:t>
            </w:r>
            <w:r w:rsidRPr="000031E6">
              <w:rPr>
                <w:color w:val="1E1916"/>
                <w:sz w:val="21"/>
                <w:lang w:val="uk-UA"/>
              </w:rPr>
              <w:t>переходи</w:t>
            </w:r>
            <w:r w:rsidRPr="000031E6">
              <w:rPr>
                <w:color w:val="1E1916"/>
                <w:spacing w:val="-7"/>
                <w:sz w:val="21"/>
                <w:lang w:val="uk-UA"/>
              </w:rPr>
              <w:t xml:space="preserve"> </w:t>
            </w:r>
            <w:r w:rsidRPr="000031E6">
              <w:rPr>
                <w:color w:val="1E1916"/>
                <w:spacing w:val="-2"/>
                <w:sz w:val="21"/>
                <w:lang w:val="uk-UA"/>
              </w:rPr>
              <w:t>(тунелі):</w:t>
            </w:r>
          </w:p>
        </w:tc>
        <w:tc>
          <w:tcPr>
            <w:tcW w:w="2025" w:type="dxa"/>
            <w:tcBorders>
              <w:bottom w:val="nil"/>
            </w:tcBorders>
          </w:tcPr>
          <w:p w14:paraId="0CC10A2B" w14:textId="77777777" w:rsidR="00541CCE" w:rsidRPr="000031E6" w:rsidRDefault="00541CCE">
            <w:pPr>
              <w:pStyle w:val="TableParagraph"/>
              <w:spacing w:before="0"/>
              <w:jc w:val="left"/>
              <w:rPr>
                <w:rFonts w:ascii="Times New Roman"/>
                <w:sz w:val="20"/>
                <w:lang w:val="uk-UA"/>
              </w:rPr>
            </w:pPr>
          </w:p>
        </w:tc>
      </w:tr>
      <w:tr w:rsidR="00541CCE" w:rsidRPr="000031E6" w14:paraId="4A7F7DBE" w14:textId="77777777">
        <w:trPr>
          <w:trHeight w:val="300"/>
        </w:trPr>
        <w:tc>
          <w:tcPr>
            <w:tcW w:w="7603" w:type="dxa"/>
            <w:tcBorders>
              <w:top w:val="nil"/>
              <w:bottom w:val="nil"/>
            </w:tcBorders>
          </w:tcPr>
          <w:p w14:paraId="450E8BEB" w14:textId="77777777" w:rsidR="00541CCE" w:rsidRPr="000031E6" w:rsidRDefault="00EB0C3C">
            <w:pPr>
              <w:pStyle w:val="TableParagraph"/>
              <w:spacing w:before="11"/>
              <w:ind w:left="61"/>
              <w:jc w:val="left"/>
              <w:rPr>
                <w:sz w:val="21"/>
                <w:lang w:val="uk-UA"/>
              </w:rPr>
            </w:pPr>
            <w:r w:rsidRPr="000031E6">
              <w:rPr>
                <w:color w:val="1E1916"/>
                <w:sz w:val="21"/>
                <w:lang w:val="uk-UA"/>
              </w:rPr>
              <w:t>–</w:t>
            </w:r>
            <w:r w:rsidRPr="000031E6">
              <w:rPr>
                <w:color w:val="1E1916"/>
                <w:spacing w:val="-2"/>
                <w:sz w:val="21"/>
                <w:lang w:val="uk-UA"/>
              </w:rPr>
              <w:t xml:space="preserve"> вдень;</w:t>
            </w:r>
          </w:p>
        </w:tc>
        <w:tc>
          <w:tcPr>
            <w:tcW w:w="2025" w:type="dxa"/>
            <w:tcBorders>
              <w:top w:val="nil"/>
              <w:bottom w:val="nil"/>
            </w:tcBorders>
          </w:tcPr>
          <w:p w14:paraId="5A1AA02B" w14:textId="77777777" w:rsidR="00541CCE" w:rsidRPr="000031E6" w:rsidRDefault="00EB0C3C">
            <w:pPr>
              <w:pStyle w:val="TableParagraph"/>
              <w:spacing w:before="11"/>
              <w:ind w:left="821" w:right="817"/>
              <w:rPr>
                <w:sz w:val="21"/>
                <w:lang w:val="uk-UA"/>
              </w:rPr>
            </w:pPr>
            <w:r w:rsidRPr="000031E6">
              <w:rPr>
                <w:color w:val="1E1916"/>
                <w:spacing w:val="-5"/>
                <w:sz w:val="21"/>
                <w:lang w:val="uk-UA"/>
              </w:rPr>
              <w:t>100</w:t>
            </w:r>
          </w:p>
        </w:tc>
      </w:tr>
      <w:tr w:rsidR="00541CCE" w:rsidRPr="000031E6" w14:paraId="159CF662" w14:textId="77777777">
        <w:trPr>
          <w:trHeight w:val="262"/>
        </w:trPr>
        <w:tc>
          <w:tcPr>
            <w:tcW w:w="7603" w:type="dxa"/>
            <w:tcBorders>
              <w:top w:val="nil"/>
            </w:tcBorders>
          </w:tcPr>
          <w:p w14:paraId="1807BFFC" w14:textId="77777777" w:rsidR="00541CCE" w:rsidRPr="000031E6" w:rsidRDefault="00EB0C3C">
            <w:pPr>
              <w:pStyle w:val="TableParagraph"/>
              <w:spacing w:before="11" w:line="232" w:lineRule="exact"/>
              <w:ind w:left="61"/>
              <w:jc w:val="left"/>
              <w:rPr>
                <w:sz w:val="21"/>
                <w:lang w:val="uk-UA"/>
              </w:rPr>
            </w:pPr>
            <w:r w:rsidRPr="000031E6">
              <w:rPr>
                <w:color w:val="1E1916"/>
                <w:sz w:val="21"/>
                <w:lang w:val="uk-UA"/>
              </w:rPr>
              <w:t>–</w:t>
            </w:r>
            <w:r w:rsidRPr="000031E6">
              <w:rPr>
                <w:color w:val="1E1916"/>
                <w:spacing w:val="-5"/>
                <w:sz w:val="21"/>
                <w:lang w:val="uk-UA"/>
              </w:rPr>
              <w:t xml:space="preserve"> </w:t>
            </w:r>
            <w:r w:rsidRPr="000031E6">
              <w:rPr>
                <w:color w:val="1E1916"/>
                <w:sz w:val="21"/>
                <w:lang w:val="uk-UA"/>
              </w:rPr>
              <w:t>увечері</w:t>
            </w:r>
            <w:r w:rsidRPr="000031E6">
              <w:rPr>
                <w:color w:val="1E1916"/>
                <w:spacing w:val="-5"/>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pacing w:val="-2"/>
                <w:sz w:val="21"/>
                <w:lang w:val="uk-UA"/>
              </w:rPr>
              <w:t>вночі</w:t>
            </w:r>
          </w:p>
        </w:tc>
        <w:tc>
          <w:tcPr>
            <w:tcW w:w="2025" w:type="dxa"/>
            <w:tcBorders>
              <w:top w:val="nil"/>
            </w:tcBorders>
          </w:tcPr>
          <w:p w14:paraId="7C5CF7D7" w14:textId="77777777" w:rsidR="00541CCE" w:rsidRPr="000031E6" w:rsidRDefault="00EB0C3C">
            <w:pPr>
              <w:pStyle w:val="TableParagraph"/>
              <w:spacing w:before="11" w:line="232" w:lineRule="exact"/>
              <w:ind w:left="821" w:right="817"/>
              <w:rPr>
                <w:sz w:val="21"/>
                <w:lang w:val="uk-UA"/>
              </w:rPr>
            </w:pPr>
            <w:r w:rsidRPr="000031E6">
              <w:rPr>
                <w:color w:val="1E1916"/>
                <w:spacing w:val="-5"/>
                <w:sz w:val="21"/>
                <w:lang w:val="uk-UA"/>
              </w:rPr>
              <w:t>50</w:t>
            </w:r>
          </w:p>
        </w:tc>
      </w:tr>
      <w:tr w:rsidR="00541CCE" w:rsidRPr="000031E6" w14:paraId="25A98C75" w14:textId="77777777">
        <w:trPr>
          <w:trHeight w:val="330"/>
        </w:trPr>
        <w:tc>
          <w:tcPr>
            <w:tcW w:w="7603" w:type="dxa"/>
          </w:tcPr>
          <w:p w14:paraId="41A4CA1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Сходи</w:t>
            </w:r>
            <w:r w:rsidRPr="000031E6">
              <w:rPr>
                <w:color w:val="1E1916"/>
                <w:spacing w:val="-5"/>
                <w:sz w:val="21"/>
                <w:lang w:val="uk-UA"/>
              </w:rPr>
              <w:t xml:space="preserve"> </w:t>
            </w:r>
            <w:r w:rsidRPr="000031E6">
              <w:rPr>
                <w:color w:val="1E1916"/>
                <w:sz w:val="21"/>
                <w:lang w:val="uk-UA"/>
              </w:rPr>
              <w:t>пішохідних</w:t>
            </w:r>
            <w:r w:rsidRPr="000031E6">
              <w:rPr>
                <w:color w:val="1E1916"/>
                <w:spacing w:val="-4"/>
                <w:sz w:val="21"/>
                <w:lang w:val="uk-UA"/>
              </w:rPr>
              <w:t xml:space="preserve"> </w:t>
            </w:r>
            <w:r w:rsidRPr="000031E6">
              <w:rPr>
                <w:color w:val="1E1916"/>
                <w:sz w:val="21"/>
                <w:lang w:val="uk-UA"/>
              </w:rPr>
              <w:t>тунелів</w:t>
            </w:r>
            <w:r w:rsidRPr="000031E6">
              <w:rPr>
                <w:color w:val="1E1916"/>
                <w:spacing w:val="-4"/>
                <w:sz w:val="21"/>
                <w:lang w:val="uk-UA"/>
              </w:rPr>
              <w:t xml:space="preserve"> </w:t>
            </w:r>
            <w:r w:rsidRPr="000031E6">
              <w:rPr>
                <w:color w:val="1E1916"/>
                <w:sz w:val="21"/>
                <w:lang w:val="uk-UA"/>
              </w:rPr>
              <w:t>увечері</w:t>
            </w:r>
            <w:r w:rsidRPr="000031E6">
              <w:rPr>
                <w:color w:val="1E1916"/>
                <w:spacing w:val="-5"/>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pacing w:val="-2"/>
                <w:sz w:val="21"/>
                <w:lang w:val="uk-UA"/>
              </w:rPr>
              <w:t>вночі</w:t>
            </w:r>
          </w:p>
        </w:tc>
        <w:tc>
          <w:tcPr>
            <w:tcW w:w="2025" w:type="dxa"/>
          </w:tcPr>
          <w:p w14:paraId="69E8DE6B" w14:textId="77777777" w:rsidR="00541CCE" w:rsidRPr="000031E6" w:rsidRDefault="00EB0C3C">
            <w:pPr>
              <w:pStyle w:val="TableParagraph"/>
              <w:spacing w:line="232" w:lineRule="exact"/>
              <w:ind w:left="821" w:right="817"/>
              <w:rPr>
                <w:sz w:val="21"/>
                <w:lang w:val="uk-UA"/>
              </w:rPr>
            </w:pPr>
            <w:r w:rsidRPr="000031E6">
              <w:rPr>
                <w:color w:val="1E1916"/>
                <w:spacing w:val="-5"/>
                <w:sz w:val="21"/>
                <w:lang w:val="uk-UA"/>
              </w:rPr>
              <w:t>20</w:t>
            </w:r>
          </w:p>
        </w:tc>
      </w:tr>
      <w:tr w:rsidR="00541CCE" w:rsidRPr="000031E6" w14:paraId="6034C15E" w14:textId="77777777">
        <w:trPr>
          <w:trHeight w:val="347"/>
        </w:trPr>
        <w:tc>
          <w:tcPr>
            <w:tcW w:w="7603" w:type="dxa"/>
            <w:tcBorders>
              <w:bottom w:val="nil"/>
            </w:tcBorders>
          </w:tcPr>
          <w:p w14:paraId="747E3952" w14:textId="77777777" w:rsidR="00541CCE" w:rsidRPr="000031E6" w:rsidRDefault="00EB0C3C">
            <w:pPr>
              <w:pStyle w:val="TableParagraph"/>
              <w:ind w:left="61"/>
              <w:jc w:val="left"/>
              <w:rPr>
                <w:sz w:val="21"/>
                <w:lang w:val="uk-UA"/>
              </w:rPr>
            </w:pPr>
            <w:r w:rsidRPr="000031E6">
              <w:rPr>
                <w:color w:val="1E1916"/>
                <w:sz w:val="21"/>
                <w:lang w:val="uk-UA"/>
              </w:rPr>
              <w:t>Пішохідні</w:t>
            </w:r>
            <w:r w:rsidRPr="000031E6">
              <w:rPr>
                <w:color w:val="1E1916"/>
                <w:spacing w:val="-7"/>
                <w:sz w:val="21"/>
                <w:lang w:val="uk-UA"/>
              </w:rPr>
              <w:t xml:space="preserve"> </w:t>
            </w:r>
            <w:r w:rsidRPr="000031E6">
              <w:rPr>
                <w:color w:val="1E1916"/>
                <w:sz w:val="21"/>
                <w:lang w:val="uk-UA"/>
              </w:rPr>
              <w:t>доріжки</w:t>
            </w:r>
            <w:r w:rsidRPr="000031E6">
              <w:rPr>
                <w:color w:val="1E1916"/>
                <w:spacing w:val="-6"/>
                <w:sz w:val="21"/>
                <w:lang w:val="uk-UA"/>
              </w:rPr>
              <w:t xml:space="preserve"> </w:t>
            </w:r>
            <w:r w:rsidRPr="000031E6">
              <w:rPr>
                <w:color w:val="1E1916"/>
                <w:sz w:val="21"/>
                <w:lang w:val="uk-UA"/>
              </w:rPr>
              <w:t>бульварів</w:t>
            </w:r>
            <w:r w:rsidRPr="000031E6">
              <w:rPr>
                <w:color w:val="1E1916"/>
                <w:spacing w:val="-4"/>
                <w:sz w:val="21"/>
                <w:lang w:val="uk-UA"/>
              </w:rPr>
              <w:t xml:space="preserve"> </w:t>
            </w:r>
            <w:r w:rsidRPr="000031E6">
              <w:rPr>
                <w:color w:val="1E1916"/>
                <w:sz w:val="21"/>
                <w:lang w:val="uk-UA"/>
              </w:rPr>
              <w:t>і</w:t>
            </w:r>
            <w:r w:rsidRPr="000031E6">
              <w:rPr>
                <w:color w:val="1E1916"/>
                <w:spacing w:val="-6"/>
                <w:sz w:val="21"/>
                <w:lang w:val="uk-UA"/>
              </w:rPr>
              <w:t xml:space="preserve"> </w:t>
            </w:r>
            <w:r w:rsidRPr="000031E6">
              <w:rPr>
                <w:color w:val="1E1916"/>
                <w:sz w:val="21"/>
                <w:lang w:val="uk-UA"/>
              </w:rPr>
              <w:t>скверів,</w:t>
            </w:r>
            <w:r w:rsidRPr="000031E6">
              <w:rPr>
                <w:color w:val="1E1916"/>
                <w:spacing w:val="-5"/>
                <w:sz w:val="21"/>
                <w:lang w:val="uk-UA"/>
              </w:rPr>
              <w:t xml:space="preserve"> </w:t>
            </w:r>
            <w:r w:rsidRPr="000031E6">
              <w:rPr>
                <w:color w:val="1E1916"/>
                <w:sz w:val="21"/>
                <w:lang w:val="uk-UA"/>
              </w:rPr>
              <w:t>що</w:t>
            </w:r>
            <w:r w:rsidRPr="000031E6">
              <w:rPr>
                <w:color w:val="1E1916"/>
                <w:spacing w:val="-6"/>
                <w:sz w:val="21"/>
                <w:lang w:val="uk-UA"/>
              </w:rPr>
              <w:t xml:space="preserve"> </w:t>
            </w:r>
            <w:r w:rsidRPr="000031E6">
              <w:rPr>
                <w:color w:val="1E1916"/>
                <w:sz w:val="21"/>
                <w:lang w:val="uk-UA"/>
              </w:rPr>
              <w:t>примикають</w:t>
            </w:r>
            <w:r w:rsidRPr="000031E6">
              <w:rPr>
                <w:color w:val="1E1916"/>
                <w:spacing w:val="-7"/>
                <w:sz w:val="21"/>
                <w:lang w:val="uk-UA"/>
              </w:rPr>
              <w:t xml:space="preserve"> </w:t>
            </w:r>
            <w:r w:rsidRPr="000031E6">
              <w:rPr>
                <w:color w:val="1E1916"/>
                <w:sz w:val="21"/>
                <w:lang w:val="uk-UA"/>
              </w:rPr>
              <w:t>до</w:t>
            </w:r>
            <w:r w:rsidRPr="000031E6">
              <w:rPr>
                <w:color w:val="1E1916"/>
                <w:spacing w:val="-6"/>
                <w:sz w:val="21"/>
                <w:lang w:val="uk-UA"/>
              </w:rPr>
              <w:t xml:space="preserve"> </w:t>
            </w:r>
            <w:r w:rsidRPr="000031E6">
              <w:rPr>
                <w:color w:val="1E1916"/>
                <w:sz w:val="21"/>
                <w:lang w:val="uk-UA"/>
              </w:rPr>
              <w:t>вулиць</w:t>
            </w:r>
            <w:r w:rsidRPr="000031E6">
              <w:rPr>
                <w:color w:val="1E1916"/>
                <w:spacing w:val="-6"/>
                <w:sz w:val="21"/>
                <w:lang w:val="uk-UA"/>
              </w:rPr>
              <w:t xml:space="preserve"> </w:t>
            </w:r>
            <w:r w:rsidRPr="000031E6">
              <w:rPr>
                <w:color w:val="1E1916"/>
                <w:spacing w:val="-2"/>
                <w:sz w:val="21"/>
                <w:lang w:val="uk-UA"/>
              </w:rPr>
              <w:t>категорій</w:t>
            </w:r>
          </w:p>
        </w:tc>
        <w:tc>
          <w:tcPr>
            <w:tcW w:w="2025" w:type="dxa"/>
            <w:tcBorders>
              <w:bottom w:val="nil"/>
            </w:tcBorders>
          </w:tcPr>
          <w:p w14:paraId="2969F04F" w14:textId="77777777" w:rsidR="00541CCE" w:rsidRPr="000031E6" w:rsidRDefault="00541CCE">
            <w:pPr>
              <w:pStyle w:val="TableParagraph"/>
              <w:spacing w:before="0"/>
              <w:jc w:val="left"/>
              <w:rPr>
                <w:rFonts w:ascii="Times New Roman"/>
                <w:sz w:val="20"/>
                <w:lang w:val="uk-UA"/>
              </w:rPr>
            </w:pPr>
          </w:p>
        </w:tc>
      </w:tr>
      <w:tr w:rsidR="00541CCE" w:rsidRPr="000031E6" w14:paraId="345D19F2" w14:textId="77777777">
        <w:trPr>
          <w:trHeight w:val="280"/>
        </w:trPr>
        <w:tc>
          <w:tcPr>
            <w:tcW w:w="7603" w:type="dxa"/>
            <w:tcBorders>
              <w:top w:val="nil"/>
              <w:bottom w:val="nil"/>
            </w:tcBorders>
          </w:tcPr>
          <w:p w14:paraId="62EB159A" w14:textId="77777777" w:rsidR="00541CCE" w:rsidRPr="000031E6" w:rsidRDefault="00EB0C3C">
            <w:pPr>
              <w:pStyle w:val="TableParagraph"/>
              <w:spacing w:before="0" w:line="232" w:lineRule="exact"/>
              <w:ind w:left="61"/>
              <w:jc w:val="left"/>
              <w:rPr>
                <w:sz w:val="21"/>
                <w:lang w:val="uk-UA"/>
              </w:rPr>
            </w:pPr>
            <w:r w:rsidRPr="000031E6">
              <w:rPr>
                <w:color w:val="1E1916"/>
                <w:sz w:val="21"/>
                <w:lang w:val="uk-UA"/>
              </w:rPr>
              <w:t>(таблиця</w:t>
            </w:r>
            <w:r w:rsidRPr="000031E6">
              <w:rPr>
                <w:color w:val="1E1916"/>
                <w:spacing w:val="-7"/>
                <w:sz w:val="21"/>
                <w:lang w:val="uk-UA"/>
              </w:rPr>
              <w:t xml:space="preserve"> </w:t>
            </w:r>
            <w:r w:rsidRPr="000031E6">
              <w:rPr>
                <w:color w:val="1E1916"/>
                <w:spacing w:val="-2"/>
                <w:sz w:val="21"/>
                <w:lang w:val="uk-UA"/>
              </w:rPr>
              <w:t>8.27):</w:t>
            </w:r>
          </w:p>
        </w:tc>
        <w:tc>
          <w:tcPr>
            <w:tcW w:w="2025" w:type="dxa"/>
            <w:tcBorders>
              <w:top w:val="nil"/>
              <w:bottom w:val="nil"/>
            </w:tcBorders>
          </w:tcPr>
          <w:p w14:paraId="6FA8A8B5" w14:textId="77777777" w:rsidR="00541CCE" w:rsidRPr="000031E6" w:rsidRDefault="00541CCE">
            <w:pPr>
              <w:pStyle w:val="TableParagraph"/>
              <w:spacing w:before="0"/>
              <w:jc w:val="left"/>
              <w:rPr>
                <w:rFonts w:ascii="Times New Roman"/>
                <w:sz w:val="20"/>
                <w:lang w:val="uk-UA"/>
              </w:rPr>
            </w:pPr>
          </w:p>
        </w:tc>
      </w:tr>
      <w:tr w:rsidR="00541CCE" w:rsidRPr="000031E6" w14:paraId="2566D59F" w14:textId="77777777">
        <w:trPr>
          <w:trHeight w:val="300"/>
        </w:trPr>
        <w:tc>
          <w:tcPr>
            <w:tcW w:w="7603" w:type="dxa"/>
            <w:tcBorders>
              <w:top w:val="nil"/>
              <w:bottom w:val="nil"/>
            </w:tcBorders>
          </w:tcPr>
          <w:p w14:paraId="72B92BDB" w14:textId="77777777" w:rsidR="00541CCE" w:rsidRPr="000031E6" w:rsidRDefault="00EB0C3C">
            <w:pPr>
              <w:pStyle w:val="TableParagraph"/>
              <w:spacing w:before="11"/>
              <w:ind w:left="61"/>
              <w:jc w:val="left"/>
              <w:rPr>
                <w:sz w:val="21"/>
                <w:lang w:val="uk-UA"/>
              </w:rPr>
            </w:pPr>
            <w:r w:rsidRPr="000031E6">
              <w:rPr>
                <w:color w:val="1E1916"/>
                <w:sz w:val="21"/>
                <w:lang w:val="uk-UA"/>
              </w:rPr>
              <w:t>–</w:t>
            </w:r>
            <w:r w:rsidRPr="000031E6">
              <w:rPr>
                <w:color w:val="1E1916"/>
                <w:spacing w:val="-2"/>
                <w:sz w:val="21"/>
                <w:lang w:val="uk-UA"/>
              </w:rPr>
              <w:t xml:space="preserve"> </w:t>
            </w:r>
            <w:r w:rsidRPr="000031E6">
              <w:rPr>
                <w:color w:val="1E1916"/>
                <w:spacing w:val="-5"/>
                <w:sz w:val="21"/>
                <w:lang w:val="uk-UA"/>
              </w:rPr>
              <w:t>А;</w:t>
            </w:r>
          </w:p>
        </w:tc>
        <w:tc>
          <w:tcPr>
            <w:tcW w:w="2025" w:type="dxa"/>
            <w:tcBorders>
              <w:top w:val="nil"/>
              <w:bottom w:val="nil"/>
            </w:tcBorders>
          </w:tcPr>
          <w:p w14:paraId="44D473AF" w14:textId="77777777" w:rsidR="00541CCE" w:rsidRPr="000031E6" w:rsidRDefault="00EB0C3C">
            <w:pPr>
              <w:pStyle w:val="TableParagraph"/>
              <w:spacing w:before="11"/>
              <w:ind w:left="4"/>
              <w:rPr>
                <w:sz w:val="21"/>
                <w:lang w:val="uk-UA"/>
              </w:rPr>
            </w:pPr>
            <w:r w:rsidRPr="000031E6">
              <w:rPr>
                <w:color w:val="1E1916"/>
                <w:w w:val="99"/>
                <w:sz w:val="21"/>
                <w:lang w:val="uk-UA"/>
              </w:rPr>
              <w:t>6</w:t>
            </w:r>
          </w:p>
        </w:tc>
      </w:tr>
      <w:tr w:rsidR="00541CCE" w:rsidRPr="000031E6" w14:paraId="161C42C5" w14:textId="77777777">
        <w:trPr>
          <w:trHeight w:val="300"/>
        </w:trPr>
        <w:tc>
          <w:tcPr>
            <w:tcW w:w="7603" w:type="dxa"/>
            <w:tcBorders>
              <w:top w:val="nil"/>
              <w:bottom w:val="nil"/>
            </w:tcBorders>
          </w:tcPr>
          <w:p w14:paraId="751DEE74" w14:textId="77777777" w:rsidR="00541CCE" w:rsidRPr="000031E6" w:rsidRDefault="00EB0C3C">
            <w:pPr>
              <w:pStyle w:val="TableParagraph"/>
              <w:spacing w:before="11"/>
              <w:ind w:left="61"/>
              <w:jc w:val="left"/>
              <w:rPr>
                <w:sz w:val="21"/>
                <w:lang w:val="uk-UA"/>
              </w:rPr>
            </w:pPr>
            <w:r w:rsidRPr="000031E6">
              <w:rPr>
                <w:color w:val="1E1916"/>
                <w:sz w:val="21"/>
                <w:lang w:val="uk-UA"/>
              </w:rPr>
              <w:t>–</w:t>
            </w:r>
            <w:r w:rsidRPr="000031E6">
              <w:rPr>
                <w:color w:val="1E1916"/>
                <w:spacing w:val="-2"/>
                <w:sz w:val="21"/>
                <w:lang w:val="uk-UA"/>
              </w:rPr>
              <w:t xml:space="preserve"> </w:t>
            </w:r>
            <w:r w:rsidRPr="000031E6">
              <w:rPr>
                <w:color w:val="1E1916"/>
                <w:spacing w:val="-5"/>
                <w:sz w:val="21"/>
                <w:lang w:val="uk-UA"/>
              </w:rPr>
              <w:t>Б;</w:t>
            </w:r>
          </w:p>
        </w:tc>
        <w:tc>
          <w:tcPr>
            <w:tcW w:w="2025" w:type="dxa"/>
            <w:tcBorders>
              <w:top w:val="nil"/>
              <w:bottom w:val="nil"/>
            </w:tcBorders>
          </w:tcPr>
          <w:p w14:paraId="1851D31A" w14:textId="77777777" w:rsidR="00541CCE" w:rsidRPr="000031E6" w:rsidRDefault="00EB0C3C">
            <w:pPr>
              <w:pStyle w:val="TableParagraph"/>
              <w:spacing w:before="11"/>
              <w:ind w:left="4"/>
              <w:rPr>
                <w:sz w:val="21"/>
                <w:lang w:val="uk-UA"/>
              </w:rPr>
            </w:pPr>
            <w:r w:rsidRPr="000031E6">
              <w:rPr>
                <w:color w:val="1E1916"/>
                <w:w w:val="99"/>
                <w:sz w:val="21"/>
                <w:lang w:val="uk-UA"/>
              </w:rPr>
              <w:t>4</w:t>
            </w:r>
          </w:p>
        </w:tc>
      </w:tr>
      <w:tr w:rsidR="00541CCE" w:rsidRPr="000031E6" w14:paraId="1382C2EB" w14:textId="77777777">
        <w:trPr>
          <w:trHeight w:val="262"/>
        </w:trPr>
        <w:tc>
          <w:tcPr>
            <w:tcW w:w="7603" w:type="dxa"/>
            <w:tcBorders>
              <w:top w:val="nil"/>
            </w:tcBorders>
          </w:tcPr>
          <w:p w14:paraId="553A4D7E" w14:textId="77777777" w:rsidR="00541CCE" w:rsidRPr="000031E6" w:rsidRDefault="00EB0C3C">
            <w:pPr>
              <w:pStyle w:val="TableParagraph"/>
              <w:spacing w:before="11" w:line="232" w:lineRule="exact"/>
              <w:ind w:left="61"/>
              <w:jc w:val="left"/>
              <w:rPr>
                <w:sz w:val="21"/>
                <w:lang w:val="uk-UA"/>
              </w:rPr>
            </w:pPr>
            <w:r w:rsidRPr="000031E6">
              <w:rPr>
                <w:color w:val="1E1916"/>
                <w:sz w:val="21"/>
                <w:lang w:val="uk-UA"/>
              </w:rPr>
              <w:t>–</w:t>
            </w:r>
            <w:r w:rsidRPr="000031E6">
              <w:rPr>
                <w:color w:val="1E1916"/>
                <w:spacing w:val="-2"/>
                <w:sz w:val="21"/>
                <w:lang w:val="uk-UA"/>
              </w:rPr>
              <w:t xml:space="preserve"> </w:t>
            </w:r>
            <w:r w:rsidRPr="000031E6">
              <w:rPr>
                <w:color w:val="1E1916"/>
                <w:spacing w:val="-10"/>
                <w:sz w:val="21"/>
                <w:lang w:val="uk-UA"/>
              </w:rPr>
              <w:t>В</w:t>
            </w:r>
          </w:p>
        </w:tc>
        <w:tc>
          <w:tcPr>
            <w:tcW w:w="2025" w:type="dxa"/>
            <w:tcBorders>
              <w:top w:val="nil"/>
            </w:tcBorders>
          </w:tcPr>
          <w:p w14:paraId="38BBB104" w14:textId="77777777" w:rsidR="00541CCE" w:rsidRPr="000031E6" w:rsidRDefault="00EB0C3C">
            <w:pPr>
              <w:pStyle w:val="TableParagraph"/>
              <w:spacing w:before="11" w:line="232" w:lineRule="exact"/>
              <w:ind w:left="4"/>
              <w:rPr>
                <w:sz w:val="21"/>
                <w:lang w:val="uk-UA"/>
              </w:rPr>
            </w:pPr>
            <w:r w:rsidRPr="000031E6">
              <w:rPr>
                <w:color w:val="1E1916"/>
                <w:w w:val="99"/>
                <w:sz w:val="21"/>
                <w:lang w:val="uk-UA"/>
              </w:rPr>
              <w:t>2</w:t>
            </w:r>
          </w:p>
        </w:tc>
      </w:tr>
      <w:tr w:rsidR="00541CCE" w:rsidRPr="000031E6" w14:paraId="53358C29" w14:textId="77777777">
        <w:trPr>
          <w:trHeight w:val="330"/>
        </w:trPr>
        <w:tc>
          <w:tcPr>
            <w:tcW w:w="7603" w:type="dxa"/>
          </w:tcPr>
          <w:p w14:paraId="1A7C6A65"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Території</w:t>
            </w:r>
            <w:r w:rsidRPr="000031E6">
              <w:rPr>
                <w:color w:val="1E1916"/>
                <w:sz w:val="21"/>
                <w:lang w:val="uk-UA"/>
              </w:rPr>
              <w:t xml:space="preserve"> </w:t>
            </w:r>
            <w:r w:rsidRPr="000031E6">
              <w:rPr>
                <w:color w:val="1E1916"/>
                <w:spacing w:val="-2"/>
                <w:sz w:val="21"/>
                <w:lang w:val="uk-UA"/>
              </w:rPr>
              <w:t>мікрорайонів</w:t>
            </w:r>
          </w:p>
        </w:tc>
        <w:tc>
          <w:tcPr>
            <w:tcW w:w="2025" w:type="dxa"/>
          </w:tcPr>
          <w:p w14:paraId="320A60EF" w14:textId="77777777" w:rsidR="00541CCE" w:rsidRPr="000031E6" w:rsidRDefault="00541CCE">
            <w:pPr>
              <w:pStyle w:val="TableParagraph"/>
              <w:spacing w:before="0"/>
              <w:jc w:val="left"/>
              <w:rPr>
                <w:rFonts w:ascii="Times New Roman"/>
                <w:sz w:val="20"/>
                <w:lang w:val="uk-UA"/>
              </w:rPr>
            </w:pPr>
          </w:p>
        </w:tc>
      </w:tr>
      <w:tr w:rsidR="00541CCE" w:rsidRPr="000031E6" w14:paraId="4EA204FA" w14:textId="77777777">
        <w:trPr>
          <w:trHeight w:val="367"/>
        </w:trPr>
        <w:tc>
          <w:tcPr>
            <w:tcW w:w="7603" w:type="dxa"/>
            <w:tcBorders>
              <w:bottom w:val="nil"/>
            </w:tcBorders>
          </w:tcPr>
          <w:p w14:paraId="484EEAD8" w14:textId="77777777" w:rsidR="00541CCE" w:rsidRPr="000031E6" w:rsidRDefault="00EB0C3C">
            <w:pPr>
              <w:pStyle w:val="TableParagraph"/>
              <w:ind w:left="61"/>
              <w:jc w:val="left"/>
              <w:rPr>
                <w:sz w:val="21"/>
                <w:lang w:val="uk-UA"/>
              </w:rPr>
            </w:pPr>
            <w:r w:rsidRPr="000031E6">
              <w:rPr>
                <w:color w:val="1E1916"/>
                <w:spacing w:val="-2"/>
                <w:sz w:val="21"/>
                <w:lang w:val="uk-UA"/>
              </w:rPr>
              <w:t>Проїзди:</w:t>
            </w:r>
          </w:p>
        </w:tc>
        <w:tc>
          <w:tcPr>
            <w:tcW w:w="2025" w:type="dxa"/>
            <w:tcBorders>
              <w:bottom w:val="nil"/>
            </w:tcBorders>
          </w:tcPr>
          <w:p w14:paraId="1694342B" w14:textId="77777777" w:rsidR="00541CCE" w:rsidRPr="000031E6" w:rsidRDefault="00541CCE">
            <w:pPr>
              <w:pStyle w:val="TableParagraph"/>
              <w:spacing w:before="0"/>
              <w:jc w:val="left"/>
              <w:rPr>
                <w:rFonts w:ascii="Times New Roman"/>
                <w:sz w:val="20"/>
                <w:lang w:val="uk-UA"/>
              </w:rPr>
            </w:pPr>
          </w:p>
        </w:tc>
      </w:tr>
      <w:tr w:rsidR="00541CCE" w:rsidRPr="000031E6" w14:paraId="6CA8B5EF" w14:textId="77777777">
        <w:trPr>
          <w:trHeight w:val="300"/>
        </w:trPr>
        <w:tc>
          <w:tcPr>
            <w:tcW w:w="7603" w:type="dxa"/>
            <w:tcBorders>
              <w:top w:val="nil"/>
              <w:bottom w:val="nil"/>
            </w:tcBorders>
          </w:tcPr>
          <w:p w14:paraId="38A5BCDE" w14:textId="77777777" w:rsidR="00541CCE" w:rsidRPr="000031E6" w:rsidRDefault="00EB0C3C">
            <w:pPr>
              <w:pStyle w:val="TableParagraph"/>
              <w:spacing w:before="11"/>
              <w:ind w:left="61"/>
              <w:jc w:val="left"/>
              <w:rPr>
                <w:sz w:val="21"/>
                <w:lang w:val="uk-UA"/>
              </w:rPr>
            </w:pPr>
            <w:r w:rsidRPr="000031E6">
              <w:rPr>
                <w:color w:val="1E1916"/>
                <w:sz w:val="21"/>
                <w:lang w:val="uk-UA"/>
              </w:rPr>
              <w:t>–</w:t>
            </w:r>
            <w:r w:rsidRPr="000031E6">
              <w:rPr>
                <w:color w:val="1E1916"/>
                <w:spacing w:val="-2"/>
                <w:sz w:val="21"/>
                <w:lang w:val="uk-UA"/>
              </w:rPr>
              <w:t xml:space="preserve"> основні;</w:t>
            </w:r>
          </w:p>
        </w:tc>
        <w:tc>
          <w:tcPr>
            <w:tcW w:w="2025" w:type="dxa"/>
            <w:tcBorders>
              <w:top w:val="nil"/>
              <w:bottom w:val="nil"/>
            </w:tcBorders>
          </w:tcPr>
          <w:p w14:paraId="494B6684" w14:textId="77777777" w:rsidR="00541CCE" w:rsidRPr="000031E6" w:rsidRDefault="00EB0C3C">
            <w:pPr>
              <w:pStyle w:val="TableParagraph"/>
              <w:spacing w:before="11"/>
              <w:ind w:left="4"/>
              <w:rPr>
                <w:sz w:val="21"/>
                <w:lang w:val="uk-UA"/>
              </w:rPr>
            </w:pPr>
            <w:r w:rsidRPr="000031E6">
              <w:rPr>
                <w:color w:val="1E1916"/>
                <w:w w:val="99"/>
                <w:sz w:val="21"/>
                <w:lang w:val="uk-UA"/>
              </w:rPr>
              <w:t>4</w:t>
            </w:r>
          </w:p>
        </w:tc>
      </w:tr>
      <w:tr w:rsidR="00541CCE" w:rsidRPr="000031E6" w14:paraId="3591F331" w14:textId="77777777">
        <w:trPr>
          <w:trHeight w:val="262"/>
        </w:trPr>
        <w:tc>
          <w:tcPr>
            <w:tcW w:w="7603" w:type="dxa"/>
            <w:tcBorders>
              <w:top w:val="nil"/>
            </w:tcBorders>
          </w:tcPr>
          <w:p w14:paraId="1F5885D1" w14:textId="77777777" w:rsidR="00541CCE" w:rsidRPr="000031E6" w:rsidRDefault="00EB0C3C">
            <w:pPr>
              <w:pStyle w:val="TableParagraph"/>
              <w:spacing w:before="11" w:line="232" w:lineRule="exact"/>
              <w:ind w:left="61"/>
              <w:jc w:val="left"/>
              <w:rPr>
                <w:sz w:val="21"/>
                <w:lang w:val="uk-UA"/>
              </w:rPr>
            </w:pPr>
            <w:r w:rsidRPr="000031E6">
              <w:rPr>
                <w:color w:val="1E1916"/>
                <w:sz w:val="21"/>
                <w:lang w:val="uk-UA"/>
              </w:rPr>
              <w:t>–</w:t>
            </w:r>
            <w:r w:rsidRPr="000031E6">
              <w:rPr>
                <w:color w:val="1E1916"/>
                <w:spacing w:val="-4"/>
                <w:sz w:val="21"/>
                <w:lang w:val="uk-UA"/>
              </w:rPr>
              <w:t xml:space="preserve"> </w:t>
            </w:r>
            <w:r w:rsidRPr="000031E6">
              <w:rPr>
                <w:color w:val="1E1916"/>
                <w:sz w:val="21"/>
                <w:lang w:val="uk-UA"/>
              </w:rPr>
              <w:t>другорядні,</w:t>
            </w:r>
            <w:r w:rsidRPr="000031E6">
              <w:rPr>
                <w:color w:val="1E1916"/>
                <w:spacing w:val="-3"/>
                <w:sz w:val="21"/>
                <w:lang w:val="uk-UA"/>
              </w:rPr>
              <w:t xml:space="preserve"> </w:t>
            </w:r>
            <w:r w:rsidRPr="000031E6">
              <w:rPr>
                <w:color w:val="1E1916"/>
                <w:sz w:val="21"/>
                <w:lang w:val="uk-UA"/>
              </w:rPr>
              <w:t>у</w:t>
            </w:r>
            <w:r w:rsidRPr="000031E6">
              <w:rPr>
                <w:color w:val="1E1916"/>
                <w:spacing w:val="-3"/>
                <w:sz w:val="21"/>
                <w:lang w:val="uk-UA"/>
              </w:rPr>
              <w:t xml:space="preserve"> </w:t>
            </w:r>
            <w:r w:rsidRPr="000031E6">
              <w:rPr>
                <w:color w:val="1E1916"/>
                <w:sz w:val="21"/>
                <w:lang w:val="uk-UA"/>
              </w:rPr>
              <w:t>тому</w:t>
            </w:r>
            <w:r w:rsidRPr="000031E6">
              <w:rPr>
                <w:color w:val="1E1916"/>
                <w:spacing w:val="-3"/>
                <w:sz w:val="21"/>
                <w:lang w:val="uk-UA"/>
              </w:rPr>
              <w:t xml:space="preserve"> </w:t>
            </w:r>
            <w:r w:rsidRPr="000031E6">
              <w:rPr>
                <w:color w:val="1E1916"/>
                <w:sz w:val="21"/>
                <w:lang w:val="uk-UA"/>
              </w:rPr>
              <w:t>числі</w:t>
            </w:r>
            <w:r w:rsidRPr="000031E6">
              <w:rPr>
                <w:color w:val="1E1916"/>
                <w:spacing w:val="-3"/>
                <w:sz w:val="21"/>
                <w:lang w:val="uk-UA"/>
              </w:rPr>
              <w:t xml:space="preserve"> </w:t>
            </w:r>
            <w:r w:rsidRPr="000031E6">
              <w:rPr>
                <w:color w:val="1E1916"/>
                <w:sz w:val="21"/>
                <w:lang w:val="uk-UA"/>
              </w:rPr>
              <w:t>тротуари</w:t>
            </w:r>
            <w:r w:rsidRPr="000031E6">
              <w:rPr>
                <w:color w:val="1E1916"/>
                <w:spacing w:val="-3"/>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2"/>
                <w:sz w:val="21"/>
                <w:lang w:val="uk-UA"/>
              </w:rPr>
              <w:t>під’їзди</w:t>
            </w:r>
          </w:p>
        </w:tc>
        <w:tc>
          <w:tcPr>
            <w:tcW w:w="2025" w:type="dxa"/>
            <w:tcBorders>
              <w:top w:val="nil"/>
            </w:tcBorders>
          </w:tcPr>
          <w:p w14:paraId="22125D4C" w14:textId="77777777" w:rsidR="00541CCE" w:rsidRPr="000031E6" w:rsidRDefault="00EB0C3C">
            <w:pPr>
              <w:pStyle w:val="TableParagraph"/>
              <w:spacing w:before="11" w:line="232" w:lineRule="exact"/>
              <w:ind w:left="4"/>
              <w:rPr>
                <w:sz w:val="21"/>
                <w:lang w:val="uk-UA"/>
              </w:rPr>
            </w:pPr>
            <w:r w:rsidRPr="000031E6">
              <w:rPr>
                <w:color w:val="1E1916"/>
                <w:w w:val="99"/>
                <w:sz w:val="21"/>
                <w:lang w:val="uk-UA"/>
              </w:rPr>
              <w:t>2</w:t>
            </w:r>
          </w:p>
        </w:tc>
      </w:tr>
      <w:tr w:rsidR="00541CCE" w:rsidRPr="000031E6" w14:paraId="5C3DAFBC" w14:textId="77777777">
        <w:trPr>
          <w:trHeight w:val="330"/>
        </w:trPr>
        <w:tc>
          <w:tcPr>
            <w:tcW w:w="7603" w:type="dxa"/>
          </w:tcPr>
          <w:p w14:paraId="3B2B7CB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Господарські</w:t>
            </w:r>
            <w:r w:rsidRPr="000031E6">
              <w:rPr>
                <w:color w:val="1E1916"/>
                <w:spacing w:val="-2"/>
                <w:sz w:val="21"/>
                <w:lang w:val="uk-UA"/>
              </w:rPr>
              <w:t xml:space="preserve"> </w:t>
            </w:r>
            <w:r w:rsidRPr="000031E6">
              <w:rPr>
                <w:color w:val="1E1916"/>
                <w:sz w:val="21"/>
                <w:lang w:val="uk-UA"/>
              </w:rPr>
              <w:t>майданчики</w:t>
            </w:r>
            <w:r w:rsidRPr="000031E6">
              <w:rPr>
                <w:color w:val="1E1916"/>
                <w:spacing w:val="-2"/>
                <w:sz w:val="21"/>
                <w:lang w:val="uk-UA"/>
              </w:rPr>
              <w:t xml:space="preserve"> </w:t>
            </w:r>
            <w:r w:rsidRPr="000031E6">
              <w:rPr>
                <w:color w:val="1E1916"/>
                <w:sz w:val="21"/>
                <w:lang w:val="uk-UA"/>
              </w:rPr>
              <w:t>і</w:t>
            </w:r>
            <w:r w:rsidRPr="000031E6">
              <w:rPr>
                <w:color w:val="1E1916"/>
                <w:spacing w:val="-2"/>
                <w:sz w:val="21"/>
                <w:lang w:val="uk-UA"/>
              </w:rPr>
              <w:t xml:space="preserve"> </w:t>
            </w:r>
            <w:r w:rsidRPr="000031E6">
              <w:rPr>
                <w:color w:val="1E1916"/>
                <w:sz w:val="21"/>
                <w:lang w:val="uk-UA"/>
              </w:rPr>
              <w:t>майданчики</w:t>
            </w:r>
            <w:r w:rsidRPr="000031E6">
              <w:rPr>
                <w:color w:val="1E1916"/>
                <w:spacing w:val="-1"/>
                <w:sz w:val="21"/>
                <w:lang w:val="uk-UA"/>
              </w:rPr>
              <w:t xml:space="preserve"> </w:t>
            </w:r>
            <w:r w:rsidRPr="000031E6">
              <w:rPr>
                <w:color w:val="1E1916"/>
                <w:sz w:val="21"/>
                <w:lang w:val="uk-UA"/>
              </w:rPr>
              <w:t>при</w:t>
            </w:r>
            <w:r w:rsidRPr="000031E6">
              <w:rPr>
                <w:color w:val="1E1916"/>
                <w:spacing w:val="-2"/>
                <w:sz w:val="21"/>
                <w:lang w:val="uk-UA"/>
              </w:rPr>
              <w:t xml:space="preserve"> сміттєзбірниках</w:t>
            </w:r>
          </w:p>
        </w:tc>
        <w:tc>
          <w:tcPr>
            <w:tcW w:w="2025" w:type="dxa"/>
          </w:tcPr>
          <w:p w14:paraId="0E5B3645" w14:textId="77777777" w:rsidR="00541CCE" w:rsidRPr="000031E6" w:rsidRDefault="00EB0C3C">
            <w:pPr>
              <w:pStyle w:val="TableParagraph"/>
              <w:spacing w:line="232" w:lineRule="exact"/>
              <w:ind w:left="4"/>
              <w:rPr>
                <w:sz w:val="21"/>
                <w:lang w:val="uk-UA"/>
              </w:rPr>
            </w:pPr>
            <w:r w:rsidRPr="000031E6">
              <w:rPr>
                <w:color w:val="1E1916"/>
                <w:w w:val="99"/>
                <w:sz w:val="21"/>
                <w:lang w:val="uk-UA"/>
              </w:rPr>
              <w:t>2</w:t>
            </w:r>
          </w:p>
        </w:tc>
      </w:tr>
      <w:tr w:rsidR="00541CCE" w:rsidRPr="000031E6" w14:paraId="7A3D31C7" w14:textId="77777777">
        <w:trPr>
          <w:trHeight w:val="330"/>
        </w:trPr>
        <w:tc>
          <w:tcPr>
            <w:tcW w:w="7603" w:type="dxa"/>
          </w:tcPr>
          <w:p w14:paraId="458BA1C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Дитячі</w:t>
            </w:r>
            <w:r w:rsidRPr="000031E6">
              <w:rPr>
                <w:color w:val="1E1916"/>
                <w:spacing w:val="-5"/>
                <w:sz w:val="21"/>
                <w:lang w:val="uk-UA"/>
              </w:rPr>
              <w:t xml:space="preserve"> </w:t>
            </w:r>
            <w:r w:rsidRPr="000031E6">
              <w:rPr>
                <w:color w:val="1E1916"/>
                <w:sz w:val="21"/>
                <w:lang w:val="uk-UA"/>
              </w:rPr>
              <w:t>майданчики</w:t>
            </w:r>
            <w:r w:rsidRPr="000031E6">
              <w:rPr>
                <w:color w:val="1E1916"/>
                <w:spacing w:val="-3"/>
                <w:sz w:val="21"/>
                <w:lang w:val="uk-UA"/>
              </w:rPr>
              <w:t xml:space="preserve"> </w:t>
            </w:r>
            <w:r w:rsidRPr="000031E6">
              <w:rPr>
                <w:color w:val="1E1916"/>
                <w:sz w:val="21"/>
                <w:lang w:val="uk-UA"/>
              </w:rPr>
              <w:t>в</w:t>
            </w:r>
            <w:r w:rsidRPr="000031E6">
              <w:rPr>
                <w:color w:val="1E1916"/>
                <w:spacing w:val="-5"/>
                <w:sz w:val="21"/>
                <w:lang w:val="uk-UA"/>
              </w:rPr>
              <w:t xml:space="preserve"> </w:t>
            </w:r>
            <w:r w:rsidRPr="000031E6">
              <w:rPr>
                <w:color w:val="1E1916"/>
                <w:sz w:val="21"/>
                <w:lang w:val="uk-UA"/>
              </w:rPr>
              <w:t>місцях</w:t>
            </w:r>
            <w:r w:rsidRPr="000031E6">
              <w:rPr>
                <w:color w:val="1E1916"/>
                <w:spacing w:val="-5"/>
                <w:sz w:val="21"/>
                <w:lang w:val="uk-UA"/>
              </w:rPr>
              <w:t xml:space="preserve"> </w:t>
            </w:r>
            <w:r w:rsidRPr="000031E6">
              <w:rPr>
                <w:color w:val="1E1916"/>
                <w:sz w:val="21"/>
                <w:lang w:val="uk-UA"/>
              </w:rPr>
              <w:t>розташування</w:t>
            </w:r>
            <w:r w:rsidRPr="000031E6">
              <w:rPr>
                <w:color w:val="1E1916"/>
                <w:spacing w:val="-3"/>
                <w:sz w:val="21"/>
                <w:lang w:val="uk-UA"/>
              </w:rPr>
              <w:t xml:space="preserve"> </w:t>
            </w:r>
            <w:r w:rsidRPr="000031E6">
              <w:rPr>
                <w:color w:val="1E1916"/>
                <w:sz w:val="21"/>
                <w:lang w:val="uk-UA"/>
              </w:rPr>
              <w:t>обладнання</w:t>
            </w:r>
            <w:r w:rsidRPr="000031E6">
              <w:rPr>
                <w:color w:val="1E1916"/>
                <w:spacing w:val="-5"/>
                <w:sz w:val="21"/>
                <w:lang w:val="uk-UA"/>
              </w:rPr>
              <w:t xml:space="preserve"> </w:t>
            </w:r>
            <w:r w:rsidRPr="000031E6">
              <w:rPr>
                <w:color w:val="1E1916"/>
                <w:sz w:val="21"/>
                <w:lang w:val="uk-UA"/>
              </w:rPr>
              <w:t>для</w:t>
            </w:r>
            <w:r w:rsidRPr="000031E6">
              <w:rPr>
                <w:color w:val="1E1916"/>
                <w:spacing w:val="-5"/>
                <w:sz w:val="21"/>
                <w:lang w:val="uk-UA"/>
              </w:rPr>
              <w:t xml:space="preserve"> </w:t>
            </w:r>
            <w:r w:rsidRPr="000031E6">
              <w:rPr>
                <w:color w:val="1E1916"/>
                <w:sz w:val="21"/>
                <w:lang w:val="uk-UA"/>
              </w:rPr>
              <w:t>рухомих</w:t>
            </w:r>
            <w:r w:rsidRPr="000031E6">
              <w:rPr>
                <w:color w:val="1E1916"/>
                <w:spacing w:val="-5"/>
                <w:sz w:val="21"/>
                <w:lang w:val="uk-UA"/>
              </w:rPr>
              <w:t xml:space="preserve"> </w:t>
            </w:r>
            <w:r w:rsidRPr="000031E6">
              <w:rPr>
                <w:color w:val="1E1916"/>
                <w:spacing w:val="-4"/>
                <w:sz w:val="21"/>
                <w:lang w:val="uk-UA"/>
              </w:rPr>
              <w:t>ігор</w:t>
            </w:r>
          </w:p>
        </w:tc>
        <w:tc>
          <w:tcPr>
            <w:tcW w:w="2025" w:type="dxa"/>
          </w:tcPr>
          <w:p w14:paraId="18C93684" w14:textId="77777777" w:rsidR="00541CCE" w:rsidRPr="000031E6" w:rsidRDefault="00EB0C3C">
            <w:pPr>
              <w:pStyle w:val="TableParagraph"/>
              <w:spacing w:line="232" w:lineRule="exact"/>
              <w:ind w:left="821" w:right="817"/>
              <w:rPr>
                <w:sz w:val="21"/>
                <w:lang w:val="uk-UA"/>
              </w:rPr>
            </w:pPr>
            <w:r w:rsidRPr="000031E6">
              <w:rPr>
                <w:color w:val="1E1916"/>
                <w:spacing w:val="-5"/>
                <w:sz w:val="21"/>
                <w:lang w:val="uk-UA"/>
              </w:rPr>
              <w:t>10</w:t>
            </w:r>
          </w:p>
        </w:tc>
      </w:tr>
      <w:tr w:rsidR="00541CCE" w:rsidRPr="005E1B30" w14:paraId="0A0A28C9" w14:textId="77777777">
        <w:trPr>
          <w:trHeight w:val="541"/>
        </w:trPr>
        <w:tc>
          <w:tcPr>
            <w:tcW w:w="9628" w:type="dxa"/>
            <w:gridSpan w:val="2"/>
          </w:tcPr>
          <w:p w14:paraId="18AB989B" w14:textId="77777777" w:rsidR="00541CCE" w:rsidRPr="000031E6" w:rsidRDefault="00EB0C3C">
            <w:pPr>
              <w:pStyle w:val="TableParagraph"/>
              <w:spacing w:before="59" w:line="230" w:lineRule="atLeast"/>
              <w:ind w:left="231" w:hanging="171"/>
              <w:jc w:val="left"/>
              <w:rPr>
                <w:sz w:val="19"/>
                <w:lang w:val="uk-UA"/>
              </w:rPr>
            </w:pPr>
            <w:r w:rsidRPr="000031E6">
              <w:rPr>
                <w:color w:val="1E1916"/>
                <w:position w:val="6"/>
                <w:sz w:val="14"/>
                <w:lang w:val="uk-UA"/>
              </w:rPr>
              <w:t>1)</w:t>
            </w:r>
            <w:r w:rsidRPr="000031E6">
              <w:rPr>
                <w:color w:val="1E1916"/>
                <w:spacing w:val="-9"/>
                <w:position w:val="6"/>
                <w:sz w:val="14"/>
                <w:lang w:val="uk-UA"/>
              </w:rPr>
              <w:t xml:space="preserve"> </w:t>
            </w:r>
            <w:r w:rsidRPr="000031E6">
              <w:rPr>
                <w:color w:val="1E1916"/>
                <w:sz w:val="19"/>
                <w:lang w:val="uk-UA"/>
              </w:rPr>
              <w:t>Норма</w:t>
            </w:r>
            <w:r w:rsidRPr="000031E6">
              <w:rPr>
                <w:color w:val="1E1916"/>
                <w:spacing w:val="-12"/>
                <w:sz w:val="19"/>
                <w:lang w:val="uk-UA"/>
              </w:rPr>
              <w:t xml:space="preserve"> </w:t>
            </w:r>
            <w:r w:rsidRPr="000031E6">
              <w:rPr>
                <w:color w:val="1E1916"/>
                <w:sz w:val="19"/>
                <w:lang w:val="uk-UA"/>
              </w:rPr>
              <w:t>поширюється</w:t>
            </w:r>
            <w:r w:rsidRPr="000031E6">
              <w:rPr>
                <w:color w:val="1E1916"/>
                <w:spacing w:val="-13"/>
                <w:sz w:val="19"/>
                <w:lang w:val="uk-UA"/>
              </w:rPr>
              <w:t xml:space="preserve"> </w:t>
            </w:r>
            <w:r w:rsidRPr="000031E6">
              <w:rPr>
                <w:color w:val="1E1916"/>
                <w:sz w:val="19"/>
                <w:lang w:val="uk-UA"/>
              </w:rPr>
              <w:t>також</w:t>
            </w:r>
            <w:r w:rsidRPr="000031E6">
              <w:rPr>
                <w:color w:val="1E1916"/>
                <w:spacing w:val="-13"/>
                <w:sz w:val="19"/>
                <w:lang w:val="uk-UA"/>
              </w:rPr>
              <w:t xml:space="preserve"> </w:t>
            </w:r>
            <w:r w:rsidRPr="000031E6">
              <w:rPr>
                <w:color w:val="1E1916"/>
                <w:sz w:val="19"/>
                <w:lang w:val="uk-UA"/>
              </w:rPr>
              <w:t>на</w:t>
            </w:r>
            <w:r w:rsidRPr="000031E6">
              <w:rPr>
                <w:color w:val="1E1916"/>
                <w:spacing w:val="-13"/>
                <w:sz w:val="19"/>
                <w:lang w:val="uk-UA"/>
              </w:rPr>
              <w:t xml:space="preserve"> </w:t>
            </w:r>
            <w:r w:rsidRPr="000031E6">
              <w:rPr>
                <w:color w:val="1E1916"/>
                <w:sz w:val="19"/>
                <w:lang w:val="uk-UA"/>
              </w:rPr>
              <w:t>освітленість</w:t>
            </w:r>
            <w:r w:rsidRPr="000031E6">
              <w:rPr>
                <w:color w:val="1E1916"/>
                <w:spacing w:val="-13"/>
                <w:sz w:val="19"/>
                <w:lang w:val="uk-UA"/>
              </w:rPr>
              <w:t xml:space="preserve"> </w:t>
            </w:r>
            <w:r w:rsidRPr="000031E6">
              <w:rPr>
                <w:color w:val="1E1916"/>
                <w:sz w:val="19"/>
                <w:lang w:val="uk-UA"/>
              </w:rPr>
              <w:t>тротуарів,</w:t>
            </w:r>
            <w:r w:rsidRPr="000031E6">
              <w:rPr>
                <w:color w:val="1E1916"/>
                <w:spacing w:val="-13"/>
                <w:sz w:val="19"/>
                <w:lang w:val="uk-UA"/>
              </w:rPr>
              <w:t xml:space="preserve"> </w:t>
            </w:r>
            <w:r w:rsidRPr="000031E6">
              <w:rPr>
                <w:color w:val="1E1916"/>
                <w:sz w:val="19"/>
                <w:lang w:val="uk-UA"/>
              </w:rPr>
              <w:t>які</w:t>
            </w:r>
            <w:r w:rsidRPr="000031E6">
              <w:rPr>
                <w:color w:val="1E1916"/>
                <w:spacing w:val="-13"/>
                <w:sz w:val="19"/>
                <w:lang w:val="uk-UA"/>
              </w:rPr>
              <w:t xml:space="preserve"> </w:t>
            </w:r>
            <w:r w:rsidRPr="000031E6">
              <w:rPr>
                <w:color w:val="1E1916"/>
                <w:sz w:val="19"/>
                <w:lang w:val="uk-UA"/>
              </w:rPr>
              <w:t>примикають</w:t>
            </w:r>
            <w:r w:rsidRPr="000031E6">
              <w:rPr>
                <w:color w:val="1E1916"/>
                <w:spacing w:val="-13"/>
                <w:sz w:val="19"/>
                <w:lang w:val="uk-UA"/>
              </w:rPr>
              <w:t xml:space="preserve"> </w:t>
            </w:r>
            <w:r w:rsidRPr="000031E6">
              <w:rPr>
                <w:color w:val="1E1916"/>
                <w:sz w:val="19"/>
                <w:lang w:val="uk-UA"/>
              </w:rPr>
              <w:t>до</w:t>
            </w:r>
            <w:r w:rsidRPr="000031E6">
              <w:rPr>
                <w:color w:val="1E1916"/>
                <w:spacing w:val="-13"/>
                <w:sz w:val="19"/>
                <w:lang w:val="uk-UA"/>
              </w:rPr>
              <w:t xml:space="preserve"> </w:t>
            </w:r>
            <w:r w:rsidRPr="000031E6">
              <w:rPr>
                <w:color w:val="1E1916"/>
                <w:sz w:val="19"/>
                <w:lang w:val="uk-UA"/>
              </w:rPr>
              <w:t>проїзної</w:t>
            </w:r>
            <w:r w:rsidRPr="000031E6">
              <w:rPr>
                <w:color w:val="1E1916"/>
                <w:spacing w:val="-13"/>
                <w:sz w:val="19"/>
                <w:lang w:val="uk-UA"/>
              </w:rPr>
              <w:t xml:space="preserve"> </w:t>
            </w:r>
            <w:r w:rsidRPr="000031E6">
              <w:rPr>
                <w:color w:val="1E1916"/>
                <w:sz w:val="19"/>
                <w:lang w:val="uk-UA"/>
              </w:rPr>
              <w:t>частини</w:t>
            </w:r>
            <w:r w:rsidRPr="000031E6">
              <w:rPr>
                <w:color w:val="1E1916"/>
                <w:spacing w:val="-14"/>
                <w:sz w:val="19"/>
                <w:lang w:val="uk-UA"/>
              </w:rPr>
              <w:t xml:space="preserve"> </w:t>
            </w:r>
            <w:r w:rsidRPr="000031E6">
              <w:rPr>
                <w:color w:val="1E1916"/>
                <w:sz w:val="19"/>
                <w:lang w:val="uk-UA"/>
              </w:rPr>
              <w:t>вулиць</w:t>
            </w:r>
            <w:r w:rsidRPr="000031E6">
              <w:rPr>
                <w:color w:val="1E1916"/>
                <w:spacing w:val="-12"/>
                <w:sz w:val="19"/>
                <w:lang w:val="uk-UA"/>
              </w:rPr>
              <w:t xml:space="preserve"> </w:t>
            </w:r>
            <w:r w:rsidRPr="000031E6">
              <w:rPr>
                <w:color w:val="1E1916"/>
                <w:sz w:val="19"/>
                <w:lang w:val="uk-UA"/>
              </w:rPr>
              <w:t>категорій Б і В з перехідними й нижчими типами покриттів.</w:t>
            </w:r>
          </w:p>
        </w:tc>
      </w:tr>
    </w:tbl>
    <w:p w14:paraId="42CB5C85" w14:textId="77777777" w:rsidR="00541CCE" w:rsidRPr="000031E6" w:rsidRDefault="00541CCE">
      <w:pPr>
        <w:pStyle w:val="a3"/>
        <w:spacing w:before="3"/>
        <w:rPr>
          <w:sz w:val="22"/>
          <w:lang w:val="uk-UA"/>
        </w:rPr>
      </w:pPr>
    </w:p>
    <w:p w14:paraId="0EA92852" w14:textId="77777777" w:rsidR="00541CCE" w:rsidRPr="000031E6" w:rsidRDefault="00EB0C3C">
      <w:pPr>
        <w:pStyle w:val="a3"/>
        <w:spacing w:before="1"/>
        <w:ind w:left="130"/>
        <w:rPr>
          <w:lang w:val="uk-UA"/>
        </w:rPr>
      </w:pPr>
      <w:r w:rsidRPr="000031E6">
        <w:rPr>
          <w:b/>
          <w:color w:val="1E1916"/>
          <w:lang w:val="uk-UA"/>
        </w:rPr>
        <w:t>Таблиця</w:t>
      </w:r>
      <w:r w:rsidRPr="000031E6">
        <w:rPr>
          <w:b/>
          <w:color w:val="1E1916"/>
          <w:spacing w:val="-9"/>
          <w:lang w:val="uk-UA"/>
        </w:rPr>
        <w:t xml:space="preserve"> </w:t>
      </w:r>
      <w:r w:rsidRPr="000031E6">
        <w:rPr>
          <w:b/>
          <w:color w:val="1E1916"/>
          <w:lang w:val="uk-UA"/>
        </w:rPr>
        <w:t>8.33</w:t>
      </w:r>
      <w:r w:rsidRPr="000031E6">
        <w:rPr>
          <w:b/>
          <w:color w:val="1E1916"/>
          <w:spacing w:val="-9"/>
          <w:lang w:val="uk-UA"/>
        </w:rPr>
        <w:t xml:space="preserve"> </w:t>
      </w:r>
      <w:r w:rsidRPr="000031E6">
        <w:rPr>
          <w:color w:val="1E1916"/>
          <w:lang w:val="uk-UA"/>
        </w:rPr>
        <w:t>–</w:t>
      </w:r>
      <w:r w:rsidRPr="000031E6">
        <w:rPr>
          <w:color w:val="1E1916"/>
          <w:spacing w:val="-9"/>
          <w:lang w:val="uk-UA"/>
        </w:rPr>
        <w:t xml:space="preserve"> </w:t>
      </w:r>
      <w:r w:rsidRPr="000031E6">
        <w:rPr>
          <w:color w:val="1E1916"/>
          <w:lang w:val="uk-UA"/>
        </w:rPr>
        <w:t>Величина</w:t>
      </w:r>
      <w:r w:rsidRPr="000031E6">
        <w:rPr>
          <w:color w:val="1E1916"/>
          <w:spacing w:val="-9"/>
          <w:lang w:val="uk-UA"/>
        </w:rPr>
        <w:t xml:space="preserve"> </w:t>
      </w:r>
      <w:r w:rsidRPr="000031E6">
        <w:rPr>
          <w:color w:val="1E1916"/>
          <w:lang w:val="uk-UA"/>
        </w:rPr>
        <w:t>середньої</w:t>
      </w:r>
      <w:r w:rsidRPr="000031E6">
        <w:rPr>
          <w:color w:val="1E1916"/>
          <w:spacing w:val="-11"/>
          <w:lang w:val="uk-UA"/>
        </w:rPr>
        <w:t xml:space="preserve"> </w:t>
      </w:r>
      <w:r w:rsidRPr="000031E6">
        <w:rPr>
          <w:color w:val="1E1916"/>
          <w:lang w:val="uk-UA"/>
        </w:rPr>
        <w:t>горизонтальної</w:t>
      </w:r>
      <w:r w:rsidRPr="000031E6">
        <w:rPr>
          <w:color w:val="1E1916"/>
          <w:spacing w:val="-10"/>
          <w:lang w:val="uk-UA"/>
        </w:rPr>
        <w:t xml:space="preserve"> </w:t>
      </w:r>
      <w:r w:rsidRPr="000031E6">
        <w:rPr>
          <w:color w:val="1E1916"/>
          <w:lang w:val="uk-UA"/>
        </w:rPr>
        <w:t>освітленості</w:t>
      </w:r>
      <w:r w:rsidRPr="000031E6">
        <w:rPr>
          <w:color w:val="1E1916"/>
          <w:spacing w:val="-9"/>
          <w:lang w:val="uk-UA"/>
        </w:rPr>
        <w:t xml:space="preserve"> </w:t>
      </w:r>
      <w:r w:rsidRPr="000031E6">
        <w:rPr>
          <w:color w:val="1E1916"/>
          <w:lang w:val="uk-UA"/>
        </w:rPr>
        <w:t>прибудинкових</w:t>
      </w:r>
      <w:r w:rsidRPr="000031E6">
        <w:rPr>
          <w:color w:val="1E1916"/>
          <w:spacing w:val="-8"/>
          <w:lang w:val="uk-UA"/>
        </w:rPr>
        <w:t xml:space="preserve"> </w:t>
      </w:r>
      <w:r w:rsidRPr="000031E6">
        <w:rPr>
          <w:color w:val="1E1916"/>
          <w:spacing w:val="-2"/>
          <w:lang w:val="uk-UA"/>
        </w:rPr>
        <w:t>територій</w:t>
      </w:r>
    </w:p>
    <w:p w14:paraId="0A7C88A4" w14:textId="77777777" w:rsidR="00541CCE" w:rsidRPr="000031E6" w:rsidRDefault="00541CCE">
      <w:pPr>
        <w:pStyle w:val="a3"/>
        <w:spacing w:before="5" w:after="1"/>
        <w:rPr>
          <w:sz w:val="13"/>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198"/>
        <w:gridCol w:w="2430"/>
      </w:tblGrid>
      <w:tr w:rsidR="00541CCE" w:rsidRPr="000031E6" w14:paraId="1E6152D2" w14:textId="77777777">
        <w:trPr>
          <w:trHeight w:val="615"/>
        </w:trPr>
        <w:tc>
          <w:tcPr>
            <w:tcW w:w="7198" w:type="dxa"/>
          </w:tcPr>
          <w:p w14:paraId="6692AD8E" w14:textId="77777777" w:rsidR="00541CCE" w:rsidRPr="000031E6" w:rsidRDefault="00541CCE">
            <w:pPr>
              <w:pStyle w:val="TableParagraph"/>
              <w:spacing w:before="2"/>
              <w:jc w:val="left"/>
              <w:rPr>
                <w:sz w:val="17"/>
                <w:lang w:val="uk-UA"/>
              </w:rPr>
            </w:pPr>
          </w:p>
          <w:p w14:paraId="24190059" w14:textId="77777777" w:rsidR="00541CCE" w:rsidRPr="000031E6" w:rsidRDefault="00EB0C3C">
            <w:pPr>
              <w:pStyle w:val="TableParagraph"/>
              <w:spacing w:before="0"/>
              <w:ind w:left="2620" w:right="2606"/>
              <w:rPr>
                <w:sz w:val="21"/>
                <w:lang w:val="uk-UA"/>
              </w:rPr>
            </w:pPr>
            <w:r w:rsidRPr="000031E6">
              <w:rPr>
                <w:color w:val="1E1916"/>
                <w:sz w:val="21"/>
                <w:lang w:val="uk-UA"/>
              </w:rPr>
              <w:t>Освітлювані</w:t>
            </w:r>
            <w:r w:rsidRPr="000031E6">
              <w:rPr>
                <w:color w:val="1E1916"/>
                <w:spacing w:val="-14"/>
                <w:sz w:val="21"/>
                <w:lang w:val="uk-UA"/>
              </w:rPr>
              <w:t xml:space="preserve"> </w:t>
            </w:r>
            <w:r w:rsidRPr="000031E6">
              <w:rPr>
                <w:color w:val="1E1916"/>
                <w:spacing w:val="-2"/>
                <w:sz w:val="21"/>
                <w:lang w:val="uk-UA"/>
              </w:rPr>
              <w:t>об’єкти</w:t>
            </w:r>
          </w:p>
        </w:tc>
        <w:tc>
          <w:tcPr>
            <w:tcW w:w="2430" w:type="dxa"/>
          </w:tcPr>
          <w:p w14:paraId="6E2F0F0D" w14:textId="77777777" w:rsidR="00541CCE" w:rsidRPr="000031E6" w:rsidRDefault="00EB0C3C">
            <w:pPr>
              <w:pStyle w:val="TableParagraph"/>
              <w:spacing w:before="73" w:line="249" w:lineRule="auto"/>
              <w:ind w:left="451" w:right="29" w:hanging="412"/>
              <w:jc w:val="left"/>
              <w:rPr>
                <w:sz w:val="21"/>
                <w:lang w:val="uk-UA"/>
              </w:rPr>
            </w:pPr>
            <w:r w:rsidRPr="000031E6">
              <w:rPr>
                <w:color w:val="1E1916"/>
                <w:sz w:val="21"/>
                <w:lang w:val="uk-UA"/>
              </w:rPr>
              <w:t>Середня</w:t>
            </w:r>
            <w:r w:rsidRPr="000031E6">
              <w:rPr>
                <w:color w:val="1E1916"/>
                <w:spacing w:val="-15"/>
                <w:sz w:val="21"/>
                <w:lang w:val="uk-UA"/>
              </w:rPr>
              <w:t xml:space="preserve"> </w:t>
            </w:r>
            <w:r w:rsidRPr="000031E6">
              <w:rPr>
                <w:color w:val="1E1916"/>
                <w:sz w:val="21"/>
                <w:lang w:val="uk-UA"/>
              </w:rPr>
              <w:t>горизонтальна освітленість, лк</w:t>
            </w:r>
          </w:p>
        </w:tc>
      </w:tr>
      <w:tr w:rsidR="00541CCE" w:rsidRPr="005E1B30" w14:paraId="6D3D12D6" w14:textId="77777777">
        <w:trPr>
          <w:trHeight w:val="337"/>
        </w:trPr>
        <w:tc>
          <w:tcPr>
            <w:tcW w:w="9628" w:type="dxa"/>
            <w:gridSpan w:val="2"/>
          </w:tcPr>
          <w:p w14:paraId="16B307C0"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Дитячі</w:t>
            </w:r>
            <w:r w:rsidRPr="000031E6">
              <w:rPr>
                <w:b/>
                <w:color w:val="1E1916"/>
                <w:spacing w:val="-6"/>
                <w:sz w:val="21"/>
                <w:lang w:val="uk-UA"/>
              </w:rPr>
              <w:t xml:space="preserve"> </w:t>
            </w:r>
            <w:r w:rsidRPr="000031E6">
              <w:rPr>
                <w:b/>
                <w:color w:val="1E1916"/>
                <w:sz w:val="21"/>
                <w:lang w:val="uk-UA"/>
              </w:rPr>
              <w:t>ясла-садки,</w:t>
            </w:r>
            <w:r w:rsidRPr="000031E6">
              <w:rPr>
                <w:b/>
                <w:color w:val="1E1916"/>
                <w:spacing w:val="-6"/>
                <w:sz w:val="21"/>
                <w:lang w:val="uk-UA"/>
              </w:rPr>
              <w:t xml:space="preserve"> </w:t>
            </w:r>
            <w:r w:rsidRPr="000031E6">
              <w:rPr>
                <w:b/>
                <w:color w:val="1E1916"/>
                <w:sz w:val="21"/>
                <w:lang w:val="uk-UA"/>
              </w:rPr>
              <w:t>загальноосвітні</w:t>
            </w:r>
            <w:r w:rsidRPr="000031E6">
              <w:rPr>
                <w:b/>
                <w:color w:val="1E1916"/>
                <w:spacing w:val="-6"/>
                <w:sz w:val="21"/>
                <w:lang w:val="uk-UA"/>
              </w:rPr>
              <w:t xml:space="preserve"> </w:t>
            </w:r>
            <w:r w:rsidRPr="000031E6">
              <w:rPr>
                <w:b/>
                <w:color w:val="1E1916"/>
                <w:sz w:val="21"/>
                <w:lang w:val="uk-UA"/>
              </w:rPr>
              <w:t>школи</w:t>
            </w:r>
            <w:r w:rsidRPr="000031E6">
              <w:rPr>
                <w:b/>
                <w:color w:val="1E1916"/>
                <w:spacing w:val="-6"/>
                <w:sz w:val="21"/>
                <w:lang w:val="uk-UA"/>
              </w:rPr>
              <w:t xml:space="preserve"> </w:t>
            </w:r>
            <w:r w:rsidRPr="000031E6">
              <w:rPr>
                <w:b/>
                <w:color w:val="1E1916"/>
                <w:sz w:val="21"/>
                <w:lang w:val="uk-UA"/>
              </w:rPr>
              <w:t>і</w:t>
            </w:r>
            <w:r w:rsidRPr="000031E6">
              <w:rPr>
                <w:b/>
                <w:color w:val="1E1916"/>
                <w:spacing w:val="-6"/>
                <w:sz w:val="21"/>
                <w:lang w:val="uk-UA"/>
              </w:rPr>
              <w:t xml:space="preserve"> </w:t>
            </w:r>
            <w:r w:rsidRPr="000031E6">
              <w:rPr>
                <w:b/>
                <w:color w:val="1E1916"/>
                <w:sz w:val="21"/>
                <w:lang w:val="uk-UA"/>
              </w:rPr>
              <w:t>школи-інтернати,</w:t>
            </w:r>
            <w:r w:rsidRPr="000031E6">
              <w:rPr>
                <w:b/>
                <w:color w:val="1E1916"/>
                <w:spacing w:val="-6"/>
                <w:sz w:val="21"/>
                <w:lang w:val="uk-UA"/>
              </w:rPr>
              <w:t xml:space="preserve"> </w:t>
            </w:r>
            <w:r w:rsidRPr="000031E6">
              <w:rPr>
                <w:b/>
                <w:color w:val="1E1916"/>
                <w:sz w:val="21"/>
                <w:lang w:val="uk-UA"/>
              </w:rPr>
              <w:t>навчальні</w:t>
            </w:r>
            <w:r w:rsidRPr="000031E6">
              <w:rPr>
                <w:b/>
                <w:color w:val="1E1916"/>
                <w:spacing w:val="-6"/>
                <w:sz w:val="21"/>
                <w:lang w:val="uk-UA"/>
              </w:rPr>
              <w:t xml:space="preserve"> </w:t>
            </w:r>
            <w:r w:rsidRPr="000031E6">
              <w:rPr>
                <w:b/>
                <w:color w:val="1E1916"/>
                <w:spacing w:val="-2"/>
                <w:sz w:val="21"/>
                <w:lang w:val="uk-UA"/>
              </w:rPr>
              <w:t>заклади</w:t>
            </w:r>
          </w:p>
        </w:tc>
      </w:tr>
      <w:tr w:rsidR="00541CCE" w:rsidRPr="000031E6" w14:paraId="5A9D9824" w14:textId="77777777">
        <w:trPr>
          <w:trHeight w:val="330"/>
        </w:trPr>
        <w:tc>
          <w:tcPr>
            <w:tcW w:w="7198" w:type="dxa"/>
          </w:tcPr>
          <w:p w14:paraId="5B087D8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Групові</w:t>
            </w:r>
            <w:r w:rsidRPr="000031E6">
              <w:rPr>
                <w:color w:val="1E1916"/>
                <w:spacing w:val="-5"/>
                <w:sz w:val="21"/>
                <w:lang w:val="uk-UA"/>
              </w:rPr>
              <w:t xml:space="preserve"> </w:t>
            </w:r>
            <w:r w:rsidRPr="000031E6">
              <w:rPr>
                <w:color w:val="1E1916"/>
                <w:sz w:val="21"/>
                <w:lang w:val="uk-UA"/>
              </w:rPr>
              <w:t>й</w:t>
            </w:r>
            <w:r w:rsidRPr="000031E6">
              <w:rPr>
                <w:color w:val="1E1916"/>
                <w:spacing w:val="-4"/>
                <w:sz w:val="21"/>
                <w:lang w:val="uk-UA"/>
              </w:rPr>
              <w:t xml:space="preserve"> </w:t>
            </w:r>
            <w:r w:rsidRPr="000031E6">
              <w:rPr>
                <w:color w:val="1E1916"/>
                <w:sz w:val="21"/>
                <w:lang w:val="uk-UA"/>
              </w:rPr>
              <w:t>фізкультурні</w:t>
            </w:r>
            <w:r w:rsidRPr="000031E6">
              <w:rPr>
                <w:color w:val="1E1916"/>
                <w:spacing w:val="-5"/>
                <w:sz w:val="21"/>
                <w:lang w:val="uk-UA"/>
              </w:rPr>
              <w:t xml:space="preserve"> </w:t>
            </w:r>
            <w:r w:rsidRPr="000031E6">
              <w:rPr>
                <w:color w:val="1E1916"/>
                <w:spacing w:val="-2"/>
                <w:sz w:val="21"/>
                <w:lang w:val="uk-UA"/>
              </w:rPr>
              <w:t>майданчики</w:t>
            </w:r>
          </w:p>
        </w:tc>
        <w:tc>
          <w:tcPr>
            <w:tcW w:w="2430" w:type="dxa"/>
          </w:tcPr>
          <w:p w14:paraId="6FC4592A" w14:textId="77777777" w:rsidR="00541CCE" w:rsidRPr="000031E6" w:rsidRDefault="00EB0C3C">
            <w:pPr>
              <w:pStyle w:val="TableParagraph"/>
              <w:spacing w:line="232" w:lineRule="exact"/>
              <w:ind w:right="1089"/>
              <w:jc w:val="right"/>
              <w:rPr>
                <w:sz w:val="21"/>
                <w:lang w:val="uk-UA"/>
              </w:rPr>
            </w:pPr>
            <w:r w:rsidRPr="000031E6">
              <w:rPr>
                <w:color w:val="1E1916"/>
                <w:spacing w:val="-5"/>
                <w:sz w:val="21"/>
                <w:lang w:val="uk-UA"/>
              </w:rPr>
              <w:t>10</w:t>
            </w:r>
          </w:p>
        </w:tc>
      </w:tr>
      <w:tr w:rsidR="00541CCE" w:rsidRPr="000031E6" w14:paraId="1BC8C78D" w14:textId="77777777">
        <w:trPr>
          <w:trHeight w:val="330"/>
        </w:trPr>
        <w:tc>
          <w:tcPr>
            <w:tcW w:w="7198" w:type="dxa"/>
          </w:tcPr>
          <w:p w14:paraId="6AE28EE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Майданчики</w:t>
            </w:r>
            <w:r w:rsidRPr="000031E6">
              <w:rPr>
                <w:color w:val="1E1916"/>
                <w:spacing w:val="-2"/>
                <w:sz w:val="21"/>
                <w:lang w:val="uk-UA"/>
              </w:rPr>
              <w:t xml:space="preserve"> </w:t>
            </w:r>
            <w:r w:rsidRPr="000031E6">
              <w:rPr>
                <w:color w:val="1E1916"/>
                <w:sz w:val="21"/>
                <w:lang w:val="uk-UA"/>
              </w:rPr>
              <w:t>для</w:t>
            </w:r>
            <w:r w:rsidRPr="000031E6">
              <w:rPr>
                <w:color w:val="1E1916"/>
                <w:spacing w:val="-2"/>
                <w:sz w:val="21"/>
                <w:lang w:val="uk-UA"/>
              </w:rPr>
              <w:t xml:space="preserve"> </w:t>
            </w:r>
            <w:r w:rsidRPr="000031E6">
              <w:rPr>
                <w:color w:val="1E1916"/>
                <w:sz w:val="21"/>
                <w:lang w:val="uk-UA"/>
              </w:rPr>
              <w:t>рухливих</w:t>
            </w:r>
            <w:r w:rsidRPr="000031E6">
              <w:rPr>
                <w:color w:val="1E1916"/>
                <w:spacing w:val="-2"/>
                <w:sz w:val="21"/>
                <w:lang w:val="uk-UA"/>
              </w:rPr>
              <w:t xml:space="preserve"> </w:t>
            </w:r>
            <w:r w:rsidRPr="000031E6">
              <w:rPr>
                <w:color w:val="1E1916"/>
                <w:sz w:val="21"/>
                <w:lang w:val="uk-UA"/>
              </w:rPr>
              <w:t>ігор</w:t>
            </w:r>
            <w:r w:rsidRPr="000031E6">
              <w:rPr>
                <w:color w:val="1E1916"/>
                <w:spacing w:val="-2"/>
                <w:sz w:val="21"/>
                <w:lang w:val="uk-UA"/>
              </w:rPr>
              <w:t xml:space="preserve"> </w:t>
            </w:r>
            <w:r w:rsidRPr="000031E6">
              <w:rPr>
                <w:color w:val="1E1916"/>
                <w:sz w:val="21"/>
                <w:lang w:val="uk-UA"/>
              </w:rPr>
              <w:t>зони</w:t>
            </w:r>
            <w:r w:rsidRPr="000031E6">
              <w:rPr>
                <w:color w:val="1E1916"/>
                <w:spacing w:val="-2"/>
                <w:sz w:val="21"/>
                <w:lang w:val="uk-UA"/>
              </w:rPr>
              <w:t xml:space="preserve"> відпочинку</w:t>
            </w:r>
          </w:p>
        </w:tc>
        <w:tc>
          <w:tcPr>
            <w:tcW w:w="2430" w:type="dxa"/>
          </w:tcPr>
          <w:p w14:paraId="1090BDA9" w14:textId="77777777" w:rsidR="00541CCE" w:rsidRPr="000031E6" w:rsidRDefault="00EB0C3C">
            <w:pPr>
              <w:pStyle w:val="TableParagraph"/>
              <w:spacing w:line="232" w:lineRule="exact"/>
              <w:ind w:right="1089"/>
              <w:jc w:val="right"/>
              <w:rPr>
                <w:sz w:val="21"/>
                <w:lang w:val="uk-UA"/>
              </w:rPr>
            </w:pPr>
            <w:r w:rsidRPr="000031E6">
              <w:rPr>
                <w:color w:val="1E1916"/>
                <w:spacing w:val="-5"/>
                <w:sz w:val="21"/>
                <w:lang w:val="uk-UA"/>
              </w:rPr>
              <w:t>10</w:t>
            </w:r>
          </w:p>
        </w:tc>
      </w:tr>
      <w:tr w:rsidR="00541CCE" w:rsidRPr="000031E6" w14:paraId="257EE308" w14:textId="77777777">
        <w:trPr>
          <w:trHeight w:val="330"/>
        </w:trPr>
        <w:tc>
          <w:tcPr>
            <w:tcW w:w="7198" w:type="dxa"/>
          </w:tcPr>
          <w:p w14:paraId="009C26D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Проїзди</w:t>
            </w:r>
            <w:r w:rsidRPr="000031E6">
              <w:rPr>
                <w:color w:val="1E1916"/>
                <w:spacing w:val="-3"/>
                <w:sz w:val="21"/>
                <w:lang w:val="uk-UA"/>
              </w:rPr>
              <w:t xml:space="preserve"> </w:t>
            </w:r>
            <w:r w:rsidRPr="000031E6">
              <w:rPr>
                <w:color w:val="1E1916"/>
                <w:sz w:val="21"/>
                <w:lang w:val="uk-UA"/>
              </w:rPr>
              <w:t>і</w:t>
            </w:r>
            <w:r w:rsidRPr="000031E6">
              <w:rPr>
                <w:color w:val="1E1916"/>
                <w:spacing w:val="-3"/>
                <w:sz w:val="21"/>
                <w:lang w:val="uk-UA"/>
              </w:rPr>
              <w:t xml:space="preserve"> </w:t>
            </w:r>
            <w:r w:rsidRPr="000031E6">
              <w:rPr>
                <w:color w:val="1E1916"/>
                <w:sz w:val="21"/>
                <w:lang w:val="uk-UA"/>
              </w:rPr>
              <w:t>підходи</w:t>
            </w:r>
            <w:r w:rsidRPr="000031E6">
              <w:rPr>
                <w:color w:val="1E1916"/>
                <w:spacing w:val="-2"/>
                <w:sz w:val="21"/>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корпусів</w:t>
            </w:r>
            <w:r w:rsidRPr="000031E6">
              <w:rPr>
                <w:color w:val="1E1916"/>
                <w:spacing w:val="-3"/>
                <w:sz w:val="21"/>
                <w:lang w:val="uk-UA"/>
              </w:rPr>
              <w:t xml:space="preserve"> </w:t>
            </w:r>
            <w:r w:rsidRPr="000031E6">
              <w:rPr>
                <w:color w:val="1E1916"/>
                <w:sz w:val="21"/>
                <w:lang w:val="uk-UA"/>
              </w:rPr>
              <w:t>і</w:t>
            </w:r>
            <w:r w:rsidRPr="000031E6">
              <w:rPr>
                <w:color w:val="1E1916"/>
                <w:spacing w:val="-3"/>
                <w:sz w:val="21"/>
                <w:lang w:val="uk-UA"/>
              </w:rPr>
              <w:t xml:space="preserve"> </w:t>
            </w:r>
            <w:r w:rsidRPr="000031E6">
              <w:rPr>
                <w:color w:val="1E1916"/>
                <w:spacing w:val="-2"/>
                <w:sz w:val="21"/>
                <w:lang w:val="uk-UA"/>
              </w:rPr>
              <w:t>майданчиків</w:t>
            </w:r>
          </w:p>
        </w:tc>
        <w:tc>
          <w:tcPr>
            <w:tcW w:w="2430" w:type="dxa"/>
          </w:tcPr>
          <w:p w14:paraId="0189FB6B" w14:textId="77777777" w:rsidR="00541CCE" w:rsidRPr="000031E6" w:rsidRDefault="00EB0C3C">
            <w:pPr>
              <w:pStyle w:val="TableParagraph"/>
              <w:spacing w:line="232" w:lineRule="exact"/>
              <w:ind w:right="1147"/>
              <w:jc w:val="right"/>
              <w:rPr>
                <w:sz w:val="21"/>
                <w:lang w:val="uk-UA"/>
              </w:rPr>
            </w:pPr>
            <w:r w:rsidRPr="000031E6">
              <w:rPr>
                <w:color w:val="1E1916"/>
                <w:w w:val="99"/>
                <w:sz w:val="21"/>
                <w:lang w:val="uk-UA"/>
              </w:rPr>
              <w:t>4</w:t>
            </w:r>
          </w:p>
        </w:tc>
      </w:tr>
      <w:tr w:rsidR="00541CCE" w:rsidRPr="000031E6" w14:paraId="0D8F9BC1" w14:textId="77777777">
        <w:trPr>
          <w:trHeight w:val="337"/>
        </w:trPr>
        <w:tc>
          <w:tcPr>
            <w:tcW w:w="7198" w:type="dxa"/>
          </w:tcPr>
          <w:p w14:paraId="0FD880DD"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Санаторії,</w:t>
            </w:r>
            <w:r w:rsidRPr="000031E6">
              <w:rPr>
                <w:b/>
                <w:color w:val="1E1916"/>
                <w:spacing w:val="-10"/>
                <w:sz w:val="21"/>
                <w:lang w:val="uk-UA"/>
              </w:rPr>
              <w:t xml:space="preserve"> </w:t>
            </w:r>
            <w:r w:rsidRPr="000031E6">
              <w:rPr>
                <w:b/>
                <w:color w:val="1E1916"/>
                <w:sz w:val="21"/>
                <w:lang w:val="uk-UA"/>
              </w:rPr>
              <w:t>будівлі</w:t>
            </w:r>
            <w:r w:rsidRPr="000031E6">
              <w:rPr>
                <w:b/>
                <w:color w:val="1E1916"/>
                <w:spacing w:val="-9"/>
                <w:sz w:val="21"/>
                <w:lang w:val="uk-UA"/>
              </w:rPr>
              <w:t xml:space="preserve"> </w:t>
            </w:r>
            <w:r w:rsidRPr="000031E6">
              <w:rPr>
                <w:b/>
                <w:color w:val="1E1916"/>
                <w:spacing w:val="-2"/>
                <w:sz w:val="21"/>
                <w:lang w:val="uk-UA"/>
              </w:rPr>
              <w:t>відпочинку</w:t>
            </w:r>
          </w:p>
        </w:tc>
        <w:tc>
          <w:tcPr>
            <w:tcW w:w="2430" w:type="dxa"/>
          </w:tcPr>
          <w:p w14:paraId="7FD44608" w14:textId="77777777" w:rsidR="00541CCE" w:rsidRPr="000031E6" w:rsidRDefault="00541CCE">
            <w:pPr>
              <w:pStyle w:val="TableParagraph"/>
              <w:spacing w:before="0"/>
              <w:jc w:val="left"/>
              <w:rPr>
                <w:rFonts w:ascii="Times New Roman"/>
                <w:sz w:val="20"/>
                <w:lang w:val="uk-UA"/>
              </w:rPr>
            </w:pPr>
          </w:p>
        </w:tc>
      </w:tr>
      <w:tr w:rsidR="00541CCE" w:rsidRPr="000031E6" w14:paraId="75400F97" w14:textId="77777777">
        <w:trPr>
          <w:trHeight w:val="330"/>
        </w:trPr>
        <w:tc>
          <w:tcPr>
            <w:tcW w:w="7198" w:type="dxa"/>
          </w:tcPr>
          <w:p w14:paraId="5956FA2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Під’їзд</w:t>
            </w:r>
            <w:r w:rsidRPr="000031E6">
              <w:rPr>
                <w:color w:val="1E1916"/>
                <w:spacing w:val="-5"/>
                <w:sz w:val="21"/>
                <w:lang w:val="uk-UA"/>
              </w:rPr>
              <w:t xml:space="preserve"> </w:t>
            </w:r>
            <w:r w:rsidRPr="000031E6">
              <w:rPr>
                <w:color w:val="1E1916"/>
                <w:sz w:val="21"/>
                <w:lang w:val="uk-UA"/>
              </w:rPr>
              <w:t>на</w:t>
            </w:r>
            <w:r w:rsidRPr="000031E6">
              <w:rPr>
                <w:color w:val="1E1916"/>
                <w:spacing w:val="-5"/>
                <w:sz w:val="21"/>
                <w:lang w:val="uk-UA"/>
              </w:rPr>
              <w:t xml:space="preserve"> </w:t>
            </w:r>
            <w:r w:rsidRPr="000031E6">
              <w:rPr>
                <w:color w:val="1E1916"/>
                <w:spacing w:val="-2"/>
                <w:sz w:val="21"/>
                <w:lang w:val="uk-UA"/>
              </w:rPr>
              <w:t>територію</w:t>
            </w:r>
          </w:p>
        </w:tc>
        <w:tc>
          <w:tcPr>
            <w:tcW w:w="2430" w:type="dxa"/>
          </w:tcPr>
          <w:p w14:paraId="78C6949C" w14:textId="77777777" w:rsidR="00541CCE" w:rsidRPr="000031E6" w:rsidRDefault="00EB0C3C">
            <w:pPr>
              <w:pStyle w:val="TableParagraph"/>
              <w:spacing w:line="232" w:lineRule="exact"/>
              <w:ind w:right="1147"/>
              <w:jc w:val="right"/>
              <w:rPr>
                <w:sz w:val="21"/>
                <w:lang w:val="uk-UA"/>
              </w:rPr>
            </w:pPr>
            <w:r w:rsidRPr="000031E6">
              <w:rPr>
                <w:color w:val="1E1916"/>
                <w:w w:val="99"/>
                <w:sz w:val="21"/>
                <w:lang w:val="uk-UA"/>
              </w:rPr>
              <w:t>6</w:t>
            </w:r>
          </w:p>
        </w:tc>
      </w:tr>
      <w:tr w:rsidR="00541CCE" w:rsidRPr="000031E6" w14:paraId="677D4426" w14:textId="77777777">
        <w:trPr>
          <w:trHeight w:val="595"/>
        </w:trPr>
        <w:tc>
          <w:tcPr>
            <w:tcW w:w="7198" w:type="dxa"/>
          </w:tcPr>
          <w:p w14:paraId="35A31BDA"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Проїзди</w:t>
            </w:r>
            <w:r w:rsidRPr="000031E6">
              <w:rPr>
                <w:color w:val="1E1916"/>
                <w:spacing w:val="-5"/>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z w:val="21"/>
                <w:lang w:val="uk-UA"/>
              </w:rPr>
              <w:t>проходи</w:t>
            </w:r>
            <w:r w:rsidRPr="000031E6">
              <w:rPr>
                <w:color w:val="1E1916"/>
                <w:spacing w:val="-5"/>
                <w:sz w:val="21"/>
                <w:lang w:val="uk-UA"/>
              </w:rPr>
              <w:t xml:space="preserve"> </w:t>
            </w:r>
            <w:r w:rsidRPr="000031E6">
              <w:rPr>
                <w:color w:val="1E1916"/>
                <w:sz w:val="21"/>
                <w:lang w:val="uk-UA"/>
              </w:rPr>
              <w:t>до</w:t>
            </w:r>
            <w:r w:rsidRPr="000031E6">
              <w:rPr>
                <w:color w:val="1E1916"/>
                <w:spacing w:val="-5"/>
                <w:sz w:val="21"/>
                <w:lang w:val="uk-UA"/>
              </w:rPr>
              <w:t xml:space="preserve"> </w:t>
            </w:r>
            <w:r w:rsidRPr="000031E6">
              <w:rPr>
                <w:color w:val="1E1916"/>
                <w:sz w:val="21"/>
                <w:lang w:val="uk-UA"/>
              </w:rPr>
              <w:t>спальних</w:t>
            </w:r>
            <w:r w:rsidRPr="000031E6">
              <w:rPr>
                <w:color w:val="1E1916"/>
                <w:spacing w:val="-5"/>
                <w:sz w:val="21"/>
                <w:lang w:val="uk-UA"/>
              </w:rPr>
              <w:t xml:space="preserve"> </w:t>
            </w:r>
            <w:r w:rsidRPr="000031E6">
              <w:rPr>
                <w:color w:val="1E1916"/>
                <w:sz w:val="21"/>
                <w:lang w:val="uk-UA"/>
              </w:rPr>
              <w:t>корпусів,</w:t>
            </w:r>
            <w:r w:rsidRPr="000031E6">
              <w:rPr>
                <w:color w:val="1E1916"/>
                <w:spacing w:val="-3"/>
                <w:sz w:val="21"/>
                <w:lang w:val="uk-UA"/>
              </w:rPr>
              <w:t xml:space="preserve"> </w:t>
            </w:r>
            <w:r w:rsidRPr="000031E6">
              <w:rPr>
                <w:color w:val="1E1916"/>
                <w:sz w:val="21"/>
                <w:lang w:val="uk-UA"/>
              </w:rPr>
              <w:t>їдалень,</w:t>
            </w:r>
            <w:r w:rsidRPr="000031E6">
              <w:rPr>
                <w:color w:val="1E1916"/>
                <w:spacing w:val="-5"/>
                <w:sz w:val="21"/>
                <w:lang w:val="uk-UA"/>
              </w:rPr>
              <w:t xml:space="preserve"> </w:t>
            </w:r>
            <w:r w:rsidRPr="000031E6">
              <w:rPr>
                <w:color w:val="1E1916"/>
                <w:sz w:val="21"/>
                <w:lang w:val="uk-UA"/>
              </w:rPr>
              <w:t>кінотеатрів</w:t>
            </w:r>
            <w:r w:rsidRPr="000031E6">
              <w:rPr>
                <w:color w:val="1E1916"/>
                <w:spacing w:val="-5"/>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z w:val="21"/>
                <w:lang w:val="uk-UA"/>
              </w:rPr>
              <w:t xml:space="preserve">подібних </w:t>
            </w:r>
            <w:r w:rsidRPr="000031E6">
              <w:rPr>
                <w:color w:val="1E1916"/>
                <w:spacing w:val="-2"/>
                <w:sz w:val="21"/>
                <w:lang w:val="uk-UA"/>
              </w:rPr>
              <w:t>будівель</w:t>
            </w:r>
          </w:p>
        </w:tc>
        <w:tc>
          <w:tcPr>
            <w:tcW w:w="2430" w:type="dxa"/>
          </w:tcPr>
          <w:p w14:paraId="4D7047BF" w14:textId="77777777" w:rsidR="00541CCE" w:rsidRPr="000031E6" w:rsidRDefault="00EB0C3C">
            <w:pPr>
              <w:pStyle w:val="TableParagraph"/>
              <w:ind w:right="1147"/>
              <w:jc w:val="right"/>
              <w:rPr>
                <w:sz w:val="21"/>
                <w:lang w:val="uk-UA"/>
              </w:rPr>
            </w:pPr>
            <w:r w:rsidRPr="000031E6">
              <w:rPr>
                <w:color w:val="1E1916"/>
                <w:w w:val="99"/>
                <w:sz w:val="21"/>
                <w:lang w:val="uk-UA"/>
              </w:rPr>
              <w:t>4</w:t>
            </w:r>
          </w:p>
        </w:tc>
      </w:tr>
    </w:tbl>
    <w:p w14:paraId="4BAC56DF" w14:textId="77777777" w:rsidR="00541CCE" w:rsidRPr="000031E6" w:rsidRDefault="00541CCE">
      <w:pPr>
        <w:jc w:val="right"/>
        <w:rPr>
          <w:sz w:val="21"/>
          <w:lang w:val="uk-UA"/>
        </w:rPr>
        <w:sectPr w:rsidR="00541CCE" w:rsidRPr="000031E6">
          <w:pgSz w:w="11920" w:h="16840"/>
          <w:pgMar w:top="1140" w:right="760" w:bottom="1120" w:left="720" w:header="693" w:footer="920" w:gutter="0"/>
          <w:cols w:space="720"/>
        </w:sectPr>
      </w:pPr>
    </w:p>
    <w:p w14:paraId="2D8D8686" w14:textId="77777777" w:rsidR="00541CCE" w:rsidRPr="000031E6" w:rsidRDefault="00EB0C3C">
      <w:pPr>
        <w:pStyle w:val="a3"/>
        <w:spacing w:before="74" w:after="58"/>
        <w:ind w:left="700"/>
        <w:rPr>
          <w:lang w:val="uk-UA"/>
        </w:rPr>
      </w:pPr>
      <w:r w:rsidRPr="000031E6">
        <w:rPr>
          <w:color w:val="1E1916"/>
          <w:lang w:val="uk-UA"/>
        </w:rPr>
        <w:lastRenderedPageBreak/>
        <w:t>Кінець</w:t>
      </w:r>
      <w:r w:rsidRPr="000031E6">
        <w:rPr>
          <w:color w:val="1E1916"/>
          <w:spacing w:val="-7"/>
          <w:lang w:val="uk-UA"/>
        </w:rPr>
        <w:t xml:space="preserve"> </w:t>
      </w:r>
      <w:r w:rsidRPr="000031E6">
        <w:rPr>
          <w:color w:val="1E1916"/>
          <w:lang w:val="uk-UA"/>
        </w:rPr>
        <w:t>таблиці</w:t>
      </w:r>
      <w:r w:rsidRPr="000031E6">
        <w:rPr>
          <w:color w:val="1E1916"/>
          <w:spacing w:val="-4"/>
          <w:lang w:val="uk-UA"/>
        </w:rPr>
        <w:t xml:space="preserve"> 8.33</w:t>
      </w: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198"/>
        <w:gridCol w:w="2430"/>
      </w:tblGrid>
      <w:tr w:rsidR="00541CCE" w:rsidRPr="000031E6" w14:paraId="3D8B11C1" w14:textId="77777777">
        <w:trPr>
          <w:trHeight w:val="615"/>
        </w:trPr>
        <w:tc>
          <w:tcPr>
            <w:tcW w:w="7198" w:type="dxa"/>
          </w:tcPr>
          <w:p w14:paraId="296E9088" w14:textId="77777777" w:rsidR="00541CCE" w:rsidRPr="000031E6" w:rsidRDefault="00541CCE">
            <w:pPr>
              <w:pStyle w:val="TableParagraph"/>
              <w:spacing w:before="2"/>
              <w:jc w:val="left"/>
              <w:rPr>
                <w:sz w:val="17"/>
                <w:lang w:val="uk-UA"/>
              </w:rPr>
            </w:pPr>
          </w:p>
          <w:p w14:paraId="11AB80AF" w14:textId="77777777" w:rsidR="00541CCE" w:rsidRPr="000031E6" w:rsidRDefault="00EB0C3C">
            <w:pPr>
              <w:pStyle w:val="TableParagraph"/>
              <w:spacing w:before="0"/>
              <w:ind w:left="2620" w:right="2606"/>
              <w:rPr>
                <w:sz w:val="21"/>
                <w:lang w:val="uk-UA"/>
              </w:rPr>
            </w:pPr>
            <w:r w:rsidRPr="000031E6">
              <w:rPr>
                <w:color w:val="1E1916"/>
                <w:sz w:val="21"/>
                <w:lang w:val="uk-UA"/>
              </w:rPr>
              <w:t>Освітлювані</w:t>
            </w:r>
            <w:r w:rsidRPr="000031E6">
              <w:rPr>
                <w:color w:val="1E1916"/>
                <w:spacing w:val="-14"/>
                <w:sz w:val="21"/>
                <w:lang w:val="uk-UA"/>
              </w:rPr>
              <w:t xml:space="preserve"> </w:t>
            </w:r>
            <w:r w:rsidRPr="000031E6">
              <w:rPr>
                <w:color w:val="1E1916"/>
                <w:spacing w:val="-2"/>
                <w:sz w:val="21"/>
                <w:lang w:val="uk-UA"/>
              </w:rPr>
              <w:t>об’єкти</w:t>
            </w:r>
          </w:p>
        </w:tc>
        <w:tc>
          <w:tcPr>
            <w:tcW w:w="2430" w:type="dxa"/>
          </w:tcPr>
          <w:p w14:paraId="7B7473CA" w14:textId="77777777" w:rsidR="00541CCE" w:rsidRPr="000031E6" w:rsidRDefault="00EB0C3C">
            <w:pPr>
              <w:pStyle w:val="TableParagraph"/>
              <w:spacing w:before="73" w:line="249" w:lineRule="auto"/>
              <w:ind w:left="451" w:right="29" w:hanging="412"/>
              <w:jc w:val="left"/>
              <w:rPr>
                <w:sz w:val="21"/>
                <w:lang w:val="uk-UA"/>
              </w:rPr>
            </w:pPr>
            <w:r w:rsidRPr="000031E6">
              <w:rPr>
                <w:color w:val="1E1916"/>
                <w:sz w:val="21"/>
                <w:lang w:val="uk-UA"/>
              </w:rPr>
              <w:t>Середня</w:t>
            </w:r>
            <w:r w:rsidRPr="000031E6">
              <w:rPr>
                <w:color w:val="1E1916"/>
                <w:spacing w:val="-15"/>
                <w:sz w:val="21"/>
                <w:lang w:val="uk-UA"/>
              </w:rPr>
              <w:t xml:space="preserve"> </w:t>
            </w:r>
            <w:r w:rsidRPr="000031E6">
              <w:rPr>
                <w:color w:val="1E1916"/>
                <w:sz w:val="21"/>
                <w:lang w:val="uk-UA"/>
              </w:rPr>
              <w:t>горизонтальна освітленість, лк</w:t>
            </w:r>
          </w:p>
        </w:tc>
      </w:tr>
      <w:tr w:rsidR="00541CCE" w:rsidRPr="000031E6" w14:paraId="76ED4885" w14:textId="77777777">
        <w:trPr>
          <w:trHeight w:val="330"/>
        </w:trPr>
        <w:tc>
          <w:tcPr>
            <w:tcW w:w="7198" w:type="dxa"/>
          </w:tcPr>
          <w:p w14:paraId="1B34FF3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Центральні</w:t>
            </w:r>
            <w:r w:rsidRPr="000031E6">
              <w:rPr>
                <w:color w:val="1E1916"/>
                <w:spacing w:val="-9"/>
                <w:sz w:val="21"/>
                <w:lang w:val="uk-UA"/>
              </w:rPr>
              <w:t xml:space="preserve"> </w:t>
            </w:r>
            <w:r w:rsidRPr="000031E6">
              <w:rPr>
                <w:color w:val="1E1916"/>
                <w:sz w:val="21"/>
                <w:lang w:val="uk-UA"/>
              </w:rPr>
              <w:t>алеї</w:t>
            </w:r>
            <w:r w:rsidRPr="000031E6">
              <w:rPr>
                <w:color w:val="1E1916"/>
                <w:spacing w:val="-10"/>
                <w:sz w:val="21"/>
                <w:lang w:val="uk-UA"/>
              </w:rPr>
              <w:t xml:space="preserve"> </w:t>
            </w:r>
            <w:r w:rsidRPr="000031E6">
              <w:rPr>
                <w:color w:val="1E1916"/>
                <w:sz w:val="21"/>
                <w:lang w:val="uk-UA"/>
              </w:rPr>
              <w:t>паркової</w:t>
            </w:r>
            <w:r w:rsidRPr="000031E6">
              <w:rPr>
                <w:color w:val="1E1916"/>
                <w:spacing w:val="-10"/>
                <w:sz w:val="21"/>
                <w:lang w:val="uk-UA"/>
              </w:rPr>
              <w:t xml:space="preserve"> </w:t>
            </w:r>
            <w:r w:rsidRPr="000031E6">
              <w:rPr>
                <w:color w:val="1E1916"/>
                <w:spacing w:val="-4"/>
                <w:sz w:val="21"/>
                <w:lang w:val="uk-UA"/>
              </w:rPr>
              <w:t>зони</w:t>
            </w:r>
          </w:p>
        </w:tc>
        <w:tc>
          <w:tcPr>
            <w:tcW w:w="2430" w:type="dxa"/>
          </w:tcPr>
          <w:p w14:paraId="5B30B71A" w14:textId="77777777" w:rsidR="00541CCE" w:rsidRPr="000031E6" w:rsidRDefault="00EB0C3C">
            <w:pPr>
              <w:pStyle w:val="TableParagraph"/>
              <w:spacing w:line="232" w:lineRule="exact"/>
              <w:ind w:right="1147"/>
              <w:jc w:val="right"/>
              <w:rPr>
                <w:sz w:val="21"/>
                <w:lang w:val="uk-UA"/>
              </w:rPr>
            </w:pPr>
            <w:r w:rsidRPr="000031E6">
              <w:rPr>
                <w:color w:val="1E1916"/>
                <w:w w:val="99"/>
                <w:sz w:val="21"/>
                <w:lang w:val="uk-UA"/>
              </w:rPr>
              <w:t>4</w:t>
            </w:r>
          </w:p>
        </w:tc>
      </w:tr>
      <w:tr w:rsidR="00541CCE" w:rsidRPr="000031E6" w14:paraId="6726ED8D" w14:textId="77777777">
        <w:trPr>
          <w:trHeight w:val="330"/>
        </w:trPr>
        <w:tc>
          <w:tcPr>
            <w:tcW w:w="7198" w:type="dxa"/>
          </w:tcPr>
          <w:p w14:paraId="0803FBA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Бокові</w:t>
            </w:r>
            <w:r w:rsidRPr="000031E6">
              <w:rPr>
                <w:color w:val="1E1916"/>
                <w:spacing w:val="-6"/>
                <w:sz w:val="21"/>
                <w:lang w:val="uk-UA"/>
              </w:rPr>
              <w:t xml:space="preserve"> </w:t>
            </w:r>
            <w:r w:rsidRPr="000031E6">
              <w:rPr>
                <w:color w:val="1E1916"/>
                <w:sz w:val="21"/>
                <w:lang w:val="uk-UA"/>
              </w:rPr>
              <w:t>алеї</w:t>
            </w:r>
            <w:r w:rsidRPr="000031E6">
              <w:rPr>
                <w:color w:val="1E1916"/>
                <w:spacing w:val="-7"/>
                <w:sz w:val="21"/>
                <w:lang w:val="uk-UA"/>
              </w:rPr>
              <w:t xml:space="preserve"> </w:t>
            </w:r>
            <w:r w:rsidRPr="000031E6">
              <w:rPr>
                <w:color w:val="1E1916"/>
                <w:sz w:val="21"/>
                <w:lang w:val="uk-UA"/>
              </w:rPr>
              <w:t>паркової</w:t>
            </w:r>
            <w:r w:rsidRPr="000031E6">
              <w:rPr>
                <w:color w:val="1E1916"/>
                <w:spacing w:val="-7"/>
                <w:sz w:val="21"/>
                <w:lang w:val="uk-UA"/>
              </w:rPr>
              <w:t xml:space="preserve"> </w:t>
            </w:r>
            <w:r w:rsidRPr="000031E6">
              <w:rPr>
                <w:color w:val="1E1916"/>
                <w:spacing w:val="-4"/>
                <w:sz w:val="21"/>
                <w:lang w:val="uk-UA"/>
              </w:rPr>
              <w:t>зони</w:t>
            </w:r>
          </w:p>
        </w:tc>
        <w:tc>
          <w:tcPr>
            <w:tcW w:w="2430" w:type="dxa"/>
          </w:tcPr>
          <w:p w14:paraId="1BD8CC6B" w14:textId="77777777" w:rsidR="00541CCE" w:rsidRPr="000031E6" w:rsidRDefault="00EB0C3C">
            <w:pPr>
              <w:pStyle w:val="TableParagraph"/>
              <w:spacing w:line="232" w:lineRule="exact"/>
              <w:ind w:right="1147"/>
              <w:jc w:val="right"/>
              <w:rPr>
                <w:sz w:val="21"/>
                <w:lang w:val="uk-UA"/>
              </w:rPr>
            </w:pPr>
            <w:r w:rsidRPr="000031E6">
              <w:rPr>
                <w:color w:val="1E1916"/>
                <w:w w:val="99"/>
                <w:sz w:val="21"/>
                <w:lang w:val="uk-UA"/>
              </w:rPr>
              <w:t>2</w:t>
            </w:r>
          </w:p>
        </w:tc>
      </w:tr>
      <w:tr w:rsidR="00541CCE" w:rsidRPr="000031E6" w14:paraId="55ACA6B8" w14:textId="77777777">
        <w:trPr>
          <w:trHeight w:val="850"/>
        </w:trPr>
        <w:tc>
          <w:tcPr>
            <w:tcW w:w="7198" w:type="dxa"/>
          </w:tcPr>
          <w:p w14:paraId="5B741B67" w14:textId="77777777" w:rsidR="00541CCE" w:rsidRPr="000031E6" w:rsidRDefault="00EB0C3C">
            <w:pPr>
              <w:pStyle w:val="TableParagraph"/>
              <w:spacing w:before="50" w:line="260" w:lineRule="exact"/>
              <w:ind w:left="61"/>
              <w:jc w:val="left"/>
              <w:rPr>
                <w:sz w:val="16"/>
                <w:lang w:val="uk-UA"/>
              </w:rPr>
            </w:pPr>
            <w:r w:rsidRPr="000031E6">
              <w:rPr>
                <w:color w:val="1E1916"/>
                <w:sz w:val="21"/>
                <w:lang w:val="uk-UA"/>
              </w:rPr>
              <w:t>Майданчики зони тихого відпочинку й культурно-масового обслугову- вання</w:t>
            </w:r>
            <w:r w:rsidRPr="000031E6">
              <w:rPr>
                <w:color w:val="1E1916"/>
                <w:spacing w:val="-7"/>
                <w:sz w:val="21"/>
                <w:lang w:val="uk-UA"/>
              </w:rPr>
              <w:t xml:space="preserve"> </w:t>
            </w:r>
            <w:r w:rsidRPr="000031E6">
              <w:rPr>
                <w:color w:val="1E1916"/>
                <w:sz w:val="21"/>
                <w:lang w:val="uk-UA"/>
              </w:rPr>
              <w:t>(майданчики</w:t>
            </w:r>
            <w:r w:rsidRPr="000031E6">
              <w:rPr>
                <w:color w:val="1E1916"/>
                <w:spacing w:val="-7"/>
                <w:sz w:val="21"/>
                <w:lang w:val="uk-UA"/>
              </w:rPr>
              <w:t xml:space="preserve"> </w:t>
            </w:r>
            <w:r w:rsidRPr="000031E6">
              <w:rPr>
                <w:color w:val="1E1916"/>
                <w:sz w:val="21"/>
                <w:lang w:val="uk-UA"/>
              </w:rPr>
              <w:t>масового</w:t>
            </w:r>
            <w:r w:rsidRPr="000031E6">
              <w:rPr>
                <w:color w:val="1E1916"/>
                <w:spacing w:val="-7"/>
                <w:sz w:val="21"/>
                <w:lang w:val="uk-UA"/>
              </w:rPr>
              <w:t xml:space="preserve"> </w:t>
            </w:r>
            <w:r w:rsidRPr="000031E6">
              <w:rPr>
                <w:color w:val="1E1916"/>
                <w:sz w:val="21"/>
                <w:lang w:val="uk-UA"/>
              </w:rPr>
              <w:t>відпочинку,</w:t>
            </w:r>
            <w:r w:rsidRPr="000031E6">
              <w:rPr>
                <w:color w:val="1E1916"/>
                <w:spacing w:val="-7"/>
                <w:sz w:val="21"/>
                <w:lang w:val="uk-UA"/>
              </w:rPr>
              <w:t xml:space="preserve"> </w:t>
            </w:r>
            <w:r w:rsidRPr="000031E6">
              <w:rPr>
                <w:color w:val="1E1916"/>
                <w:sz w:val="21"/>
                <w:lang w:val="uk-UA"/>
              </w:rPr>
              <w:t>майданчики</w:t>
            </w:r>
            <w:r w:rsidRPr="000031E6">
              <w:rPr>
                <w:color w:val="1E1916"/>
                <w:spacing w:val="-5"/>
                <w:sz w:val="21"/>
                <w:lang w:val="uk-UA"/>
              </w:rPr>
              <w:t xml:space="preserve"> </w:t>
            </w:r>
            <w:r w:rsidRPr="000031E6">
              <w:rPr>
                <w:color w:val="1E1916"/>
                <w:sz w:val="21"/>
                <w:lang w:val="uk-UA"/>
              </w:rPr>
              <w:t>перед</w:t>
            </w:r>
            <w:r w:rsidRPr="000031E6">
              <w:rPr>
                <w:color w:val="1E1916"/>
                <w:spacing w:val="-7"/>
                <w:sz w:val="21"/>
                <w:lang w:val="uk-UA"/>
              </w:rPr>
              <w:t xml:space="preserve"> </w:t>
            </w:r>
            <w:r w:rsidRPr="000031E6">
              <w:rPr>
                <w:color w:val="1E1916"/>
                <w:sz w:val="21"/>
                <w:lang w:val="uk-UA"/>
              </w:rPr>
              <w:t>відкритими естрадами тощо)</w:t>
            </w:r>
            <w:r w:rsidRPr="000031E6">
              <w:rPr>
                <w:color w:val="1E1916"/>
                <w:position w:val="8"/>
                <w:sz w:val="16"/>
                <w:lang w:val="uk-UA"/>
              </w:rPr>
              <w:t>1)</w:t>
            </w:r>
          </w:p>
        </w:tc>
        <w:tc>
          <w:tcPr>
            <w:tcW w:w="2430" w:type="dxa"/>
          </w:tcPr>
          <w:p w14:paraId="104C2ED0" w14:textId="77777777" w:rsidR="00541CCE" w:rsidRPr="000031E6" w:rsidRDefault="00EB0C3C">
            <w:pPr>
              <w:pStyle w:val="TableParagraph"/>
              <w:ind w:right="1089"/>
              <w:jc w:val="right"/>
              <w:rPr>
                <w:sz w:val="21"/>
                <w:lang w:val="uk-UA"/>
              </w:rPr>
            </w:pPr>
            <w:r w:rsidRPr="000031E6">
              <w:rPr>
                <w:color w:val="1E1916"/>
                <w:spacing w:val="-5"/>
                <w:sz w:val="21"/>
                <w:lang w:val="uk-UA"/>
              </w:rPr>
              <w:t>10</w:t>
            </w:r>
          </w:p>
        </w:tc>
      </w:tr>
      <w:tr w:rsidR="00541CCE" w:rsidRPr="000031E6" w14:paraId="3093E4A6" w14:textId="77777777">
        <w:trPr>
          <w:trHeight w:val="330"/>
        </w:trPr>
        <w:tc>
          <w:tcPr>
            <w:tcW w:w="7198" w:type="dxa"/>
          </w:tcPr>
          <w:p w14:paraId="5B84D3C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Майданчики</w:t>
            </w:r>
            <w:r w:rsidRPr="000031E6">
              <w:rPr>
                <w:color w:val="1E1916"/>
                <w:spacing w:val="-6"/>
                <w:sz w:val="21"/>
                <w:lang w:val="uk-UA"/>
              </w:rPr>
              <w:t xml:space="preserve"> </w:t>
            </w:r>
            <w:r w:rsidRPr="000031E6">
              <w:rPr>
                <w:color w:val="1E1916"/>
                <w:sz w:val="21"/>
                <w:lang w:val="uk-UA"/>
              </w:rPr>
              <w:t>для</w:t>
            </w:r>
            <w:r w:rsidRPr="000031E6">
              <w:rPr>
                <w:color w:val="1E1916"/>
                <w:spacing w:val="-6"/>
                <w:sz w:val="21"/>
                <w:lang w:val="uk-UA"/>
              </w:rPr>
              <w:t xml:space="preserve"> </w:t>
            </w:r>
            <w:r w:rsidRPr="000031E6">
              <w:rPr>
                <w:color w:val="1E1916"/>
                <w:sz w:val="21"/>
                <w:lang w:val="uk-UA"/>
              </w:rPr>
              <w:t>настільних</w:t>
            </w:r>
            <w:r w:rsidRPr="000031E6">
              <w:rPr>
                <w:color w:val="1E1916"/>
                <w:spacing w:val="-6"/>
                <w:sz w:val="21"/>
                <w:lang w:val="uk-UA"/>
              </w:rPr>
              <w:t xml:space="preserve"> </w:t>
            </w:r>
            <w:r w:rsidRPr="000031E6">
              <w:rPr>
                <w:color w:val="1E1916"/>
                <w:sz w:val="21"/>
                <w:lang w:val="uk-UA"/>
              </w:rPr>
              <w:t>ігор,</w:t>
            </w:r>
            <w:r w:rsidRPr="000031E6">
              <w:rPr>
                <w:color w:val="1E1916"/>
                <w:spacing w:val="-4"/>
                <w:sz w:val="21"/>
                <w:lang w:val="uk-UA"/>
              </w:rPr>
              <w:t xml:space="preserve"> </w:t>
            </w:r>
            <w:r w:rsidRPr="000031E6">
              <w:rPr>
                <w:color w:val="1E1916"/>
                <w:sz w:val="21"/>
                <w:lang w:val="uk-UA"/>
              </w:rPr>
              <w:t>відкриті</w:t>
            </w:r>
            <w:r w:rsidRPr="000031E6">
              <w:rPr>
                <w:color w:val="1E1916"/>
                <w:spacing w:val="-6"/>
                <w:sz w:val="21"/>
                <w:lang w:val="uk-UA"/>
              </w:rPr>
              <w:t xml:space="preserve"> </w:t>
            </w:r>
            <w:r w:rsidRPr="000031E6">
              <w:rPr>
                <w:color w:val="1E1916"/>
                <w:spacing w:val="-2"/>
                <w:sz w:val="21"/>
                <w:lang w:val="uk-UA"/>
              </w:rPr>
              <w:t>читальні</w:t>
            </w:r>
          </w:p>
        </w:tc>
        <w:tc>
          <w:tcPr>
            <w:tcW w:w="2430" w:type="dxa"/>
          </w:tcPr>
          <w:p w14:paraId="11BD91ED" w14:textId="77777777" w:rsidR="00541CCE" w:rsidRPr="000031E6" w:rsidRDefault="00EB0C3C">
            <w:pPr>
              <w:pStyle w:val="TableParagraph"/>
              <w:spacing w:line="232" w:lineRule="exact"/>
              <w:ind w:right="1089"/>
              <w:jc w:val="right"/>
              <w:rPr>
                <w:sz w:val="21"/>
                <w:lang w:val="uk-UA"/>
              </w:rPr>
            </w:pPr>
            <w:r w:rsidRPr="000031E6">
              <w:rPr>
                <w:color w:val="1E1916"/>
                <w:spacing w:val="-5"/>
                <w:sz w:val="21"/>
                <w:lang w:val="uk-UA"/>
              </w:rPr>
              <w:t>10</w:t>
            </w:r>
          </w:p>
        </w:tc>
      </w:tr>
      <w:tr w:rsidR="00541CCE" w:rsidRPr="005E1B30" w14:paraId="00A6F530" w14:textId="77777777">
        <w:trPr>
          <w:trHeight w:val="306"/>
        </w:trPr>
        <w:tc>
          <w:tcPr>
            <w:tcW w:w="9628" w:type="dxa"/>
            <w:gridSpan w:val="2"/>
          </w:tcPr>
          <w:p w14:paraId="34B78CF2" w14:textId="77777777" w:rsidR="00541CCE" w:rsidRPr="000031E6" w:rsidRDefault="00EB0C3C">
            <w:pPr>
              <w:pStyle w:val="TableParagraph"/>
              <w:spacing w:before="59" w:line="228" w:lineRule="exact"/>
              <w:ind w:left="61"/>
              <w:jc w:val="left"/>
              <w:rPr>
                <w:sz w:val="19"/>
                <w:lang w:val="uk-UA"/>
              </w:rPr>
            </w:pPr>
            <w:r w:rsidRPr="000031E6">
              <w:rPr>
                <w:color w:val="1E1916"/>
                <w:position w:val="6"/>
                <w:sz w:val="14"/>
                <w:lang w:val="uk-UA"/>
              </w:rPr>
              <w:t>1)</w:t>
            </w:r>
            <w:r w:rsidRPr="000031E6">
              <w:rPr>
                <w:color w:val="1E1916"/>
                <w:spacing w:val="8"/>
                <w:position w:val="6"/>
                <w:sz w:val="14"/>
                <w:lang w:val="uk-UA"/>
              </w:rPr>
              <w:t xml:space="preserve"> </w:t>
            </w:r>
            <w:r w:rsidRPr="000031E6">
              <w:rPr>
                <w:color w:val="1E1916"/>
                <w:sz w:val="19"/>
                <w:lang w:val="uk-UA"/>
              </w:rPr>
              <w:t>Освітленість</w:t>
            </w:r>
            <w:r w:rsidRPr="000031E6">
              <w:rPr>
                <w:color w:val="1E1916"/>
                <w:spacing w:val="-7"/>
                <w:sz w:val="19"/>
                <w:lang w:val="uk-UA"/>
              </w:rPr>
              <w:t xml:space="preserve"> </w:t>
            </w:r>
            <w:r w:rsidRPr="000031E6">
              <w:rPr>
                <w:color w:val="1E1916"/>
                <w:sz w:val="19"/>
                <w:lang w:val="uk-UA"/>
              </w:rPr>
              <w:t>столів</w:t>
            </w:r>
            <w:r w:rsidRPr="000031E6">
              <w:rPr>
                <w:color w:val="1E1916"/>
                <w:spacing w:val="-4"/>
                <w:sz w:val="19"/>
                <w:lang w:val="uk-UA"/>
              </w:rPr>
              <w:t xml:space="preserve"> </w:t>
            </w:r>
            <w:r w:rsidRPr="000031E6">
              <w:rPr>
                <w:color w:val="1E1916"/>
                <w:sz w:val="19"/>
                <w:lang w:val="uk-UA"/>
              </w:rPr>
              <w:t>для</w:t>
            </w:r>
            <w:r w:rsidRPr="000031E6">
              <w:rPr>
                <w:color w:val="1E1916"/>
                <w:spacing w:val="-7"/>
                <w:sz w:val="19"/>
                <w:lang w:val="uk-UA"/>
              </w:rPr>
              <w:t xml:space="preserve"> </w:t>
            </w:r>
            <w:r w:rsidRPr="000031E6">
              <w:rPr>
                <w:color w:val="1E1916"/>
                <w:sz w:val="19"/>
                <w:lang w:val="uk-UA"/>
              </w:rPr>
              <w:t>читання</w:t>
            </w:r>
            <w:r w:rsidRPr="000031E6">
              <w:rPr>
                <w:color w:val="1E1916"/>
                <w:spacing w:val="-3"/>
                <w:sz w:val="19"/>
                <w:lang w:val="uk-UA"/>
              </w:rPr>
              <w:t xml:space="preserve"> </w:t>
            </w:r>
            <w:r w:rsidRPr="000031E6">
              <w:rPr>
                <w:color w:val="1E1916"/>
                <w:sz w:val="19"/>
                <w:lang w:val="uk-UA"/>
              </w:rPr>
              <w:t>і</w:t>
            </w:r>
            <w:r w:rsidRPr="000031E6">
              <w:rPr>
                <w:color w:val="1E1916"/>
                <w:spacing w:val="-7"/>
                <w:sz w:val="19"/>
                <w:lang w:val="uk-UA"/>
              </w:rPr>
              <w:t xml:space="preserve"> </w:t>
            </w:r>
            <w:r w:rsidRPr="000031E6">
              <w:rPr>
                <w:color w:val="1E1916"/>
                <w:sz w:val="19"/>
                <w:lang w:val="uk-UA"/>
              </w:rPr>
              <w:t>настільних</w:t>
            </w:r>
            <w:r w:rsidRPr="000031E6">
              <w:rPr>
                <w:color w:val="1E1916"/>
                <w:spacing w:val="-7"/>
                <w:sz w:val="19"/>
                <w:lang w:val="uk-UA"/>
              </w:rPr>
              <w:t xml:space="preserve"> </w:t>
            </w:r>
            <w:r w:rsidRPr="000031E6">
              <w:rPr>
                <w:color w:val="1E1916"/>
                <w:sz w:val="19"/>
                <w:lang w:val="uk-UA"/>
              </w:rPr>
              <w:t>ігор</w:t>
            </w:r>
            <w:r w:rsidRPr="000031E6">
              <w:rPr>
                <w:color w:val="1E1916"/>
                <w:spacing w:val="-6"/>
                <w:sz w:val="19"/>
                <w:lang w:val="uk-UA"/>
              </w:rPr>
              <w:t xml:space="preserve"> </w:t>
            </w:r>
            <w:r w:rsidRPr="000031E6">
              <w:rPr>
                <w:color w:val="1E1916"/>
                <w:sz w:val="19"/>
                <w:lang w:val="uk-UA"/>
              </w:rPr>
              <w:t>приймається</w:t>
            </w:r>
            <w:r w:rsidRPr="000031E6">
              <w:rPr>
                <w:color w:val="1E1916"/>
                <w:spacing w:val="-4"/>
                <w:sz w:val="19"/>
                <w:lang w:val="uk-UA"/>
              </w:rPr>
              <w:t xml:space="preserve"> </w:t>
            </w:r>
            <w:r w:rsidRPr="000031E6">
              <w:rPr>
                <w:color w:val="1E1916"/>
                <w:sz w:val="19"/>
                <w:lang w:val="uk-UA"/>
              </w:rPr>
              <w:t>за</w:t>
            </w:r>
            <w:r w:rsidRPr="000031E6">
              <w:rPr>
                <w:color w:val="1E1916"/>
                <w:spacing w:val="-7"/>
                <w:sz w:val="19"/>
                <w:lang w:val="uk-UA"/>
              </w:rPr>
              <w:t xml:space="preserve"> </w:t>
            </w:r>
            <w:r w:rsidRPr="000031E6">
              <w:rPr>
                <w:color w:val="1E1916"/>
                <w:sz w:val="19"/>
                <w:lang w:val="uk-UA"/>
              </w:rPr>
              <w:t>нормами</w:t>
            </w:r>
            <w:r w:rsidRPr="000031E6">
              <w:rPr>
                <w:color w:val="1E1916"/>
                <w:spacing w:val="-7"/>
                <w:sz w:val="19"/>
                <w:lang w:val="uk-UA"/>
              </w:rPr>
              <w:t xml:space="preserve"> </w:t>
            </w:r>
            <w:r w:rsidRPr="000031E6">
              <w:rPr>
                <w:color w:val="1E1916"/>
                <w:sz w:val="19"/>
                <w:lang w:val="uk-UA"/>
              </w:rPr>
              <w:t>освітленості</w:t>
            </w:r>
            <w:r w:rsidRPr="000031E6">
              <w:rPr>
                <w:color w:val="1E1916"/>
                <w:spacing w:val="-6"/>
                <w:sz w:val="19"/>
                <w:lang w:val="uk-UA"/>
              </w:rPr>
              <w:t xml:space="preserve"> </w:t>
            </w:r>
            <w:r w:rsidRPr="000031E6">
              <w:rPr>
                <w:color w:val="1E1916"/>
                <w:spacing w:val="-2"/>
                <w:sz w:val="19"/>
                <w:lang w:val="uk-UA"/>
              </w:rPr>
              <w:t>приміщень.</w:t>
            </w:r>
          </w:p>
        </w:tc>
      </w:tr>
    </w:tbl>
    <w:p w14:paraId="2018DAAD" w14:textId="77777777" w:rsidR="00541CCE" w:rsidRPr="000031E6" w:rsidRDefault="00541CCE">
      <w:pPr>
        <w:pStyle w:val="a3"/>
        <w:spacing w:before="9"/>
        <w:rPr>
          <w:lang w:val="uk-UA"/>
        </w:rPr>
      </w:pPr>
    </w:p>
    <w:p w14:paraId="7489E714" w14:textId="77777777" w:rsidR="00541CCE" w:rsidRPr="000031E6" w:rsidRDefault="00EB0C3C">
      <w:pPr>
        <w:pStyle w:val="a3"/>
        <w:ind w:left="697"/>
        <w:rPr>
          <w:lang w:val="uk-UA"/>
        </w:rPr>
      </w:pPr>
      <w:r w:rsidRPr="000031E6">
        <w:rPr>
          <w:b/>
          <w:color w:val="1E1916"/>
          <w:lang w:val="uk-UA"/>
        </w:rPr>
        <w:t>Таблиця</w:t>
      </w:r>
      <w:r w:rsidRPr="000031E6">
        <w:rPr>
          <w:b/>
          <w:color w:val="1E1916"/>
          <w:spacing w:val="-9"/>
          <w:lang w:val="uk-UA"/>
        </w:rPr>
        <w:t xml:space="preserve"> </w:t>
      </w:r>
      <w:r w:rsidRPr="000031E6">
        <w:rPr>
          <w:b/>
          <w:color w:val="1E1916"/>
          <w:lang w:val="uk-UA"/>
        </w:rPr>
        <w:t>8.34</w:t>
      </w:r>
      <w:r w:rsidRPr="000031E6">
        <w:rPr>
          <w:b/>
          <w:color w:val="1E1916"/>
          <w:spacing w:val="-11"/>
          <w:lang w:val="uk-UA"/>
        </w:rPr>
        <w:t xml:space="preserve"> </w:t>
      </w:r>
      <w:r w:rsidRPr="000031E6">
        <w:rPr>
          <w:color w:val="1E1916"/>
          <w:lang w:val="uk-UA"/>
        </w:rPr>
        <w:t>–</w:t>
      </w:r>
      <w:r w:rsidRPr="000031E6">
        <w:rPr>
          <w:color w:val="1E1916"/>
          <w:spacing w:val="-9"/>
          <w:lang w:val="uk-UA"/>
        </w:rPr>
        <w:t xml:space="preserve"> </w:t>
      </w:r>
      <w:r w:rsidRPr="000031E6">
        <w:rPr>
          <w:color w:val="1E1916"/>
          <w:lang w:val="uk-UA"/>
        </w:rPr>
        <w:t>Величина</w:t>
      </w:r>
      <w:r w:rsidRPr="000031E6">
        <w:rPr>
          <w:color w:val="1E1916"/>
          <w:spacing w:val="-8"/>
          <w:lang w:val="uk-UA"/>
        </w:rPr>
        <w:t xml:space="preserve"> </w:t>
      </w:r>
      <w:r w:rsidRPr="000031E6">
        <w:rPr>
          <w:color w:val="1E1916"/>
          <w:lang w:val="uk-UA"/>
        </w:rPr>
        <w:t>середньої</w:t>
      </w:r>
      <w:r w:rsidRPr="000031E6">
        <w:rPr>
          <w:color w:val="1E1916"/>
          <w:spacing w:val="-11"/>
          <w:lang w:val="uk-UA"/>
        </w:rPr>
        <w:t xml:space="preserve"> </w:t>
      </w:r>
      <w:r w:rsidRPr="000031E6">
        <w:rPr>
          <w:color w:val="1E1916"/>
          <w:lang w:val="uk-UA"/>
        </w:rPr>
        <w:t>горизонтальної</w:t>
      </w:r>
      <w:r w:rsidRPr="000031E6">
        <w:rPr>
          <w:color w:val="1E1916"/>
          <w:spacing w:val="-9"/>
          <w:lang w:val="uk-UA"/>
        </w:rPr>
        <w:t xml:space="preserve"> </w:t>
      </w:r>
      <w:r w:rsidRPr="000031E6">
        <w:rPr>
          <w:color w:val="1E1916"/>
          <w:lang w:val="uk-UA"/>
        </w:rPr>
        <w:t>освітленості</w:t>
      </w:r>
      <w:r w:rsidRPr="000031E6">
        <w:rPr>
          <w:color w:val="1E1916"/>
          <w:spacing w:val="-9"/>
          <w:lang w:val="uk-UA"/>
        </w:rPr>
        <w:t xml:space="preserve"> </w:t>
      </w:r>
      <w:r w:rsidRPr="000031E6">
        <w:rPr>
          <w:color w:val="1E1916"/>
          <w:lang w:val="uk-UA"/>
        </w:rPr>
        <w:t>територій</w:t>
      </w:r>
      <w:r w:rsidRPr="000031E6">
        <w:rPr>
          <w:color w:val="1E1916"/>
          <w:spacing w:val="-8"/>
          <w:lang w:val="uk-UA"/>
        </w:rPr>
        <w:t xml:space="preserve"> </w:t>
      </w:r>
      <w:r w:rsidRPr="000031E6">
        <w:rPr>
          <w:color w:val="1E1916"/>
          <w:lang w:val="uk-UA"/>
        </w:rPr>
        <w:t>парків,</w:t>
      </w:r>
      <w:r w:rsidRPr="000031E6">
        <w:rPr>
          <w:color w:val="1E1916"/>
          <w:spacing w:val="-9"/>
          <w:lang w:val="uk-UA"/>
        </w:rPr>
        <w:t xml:space="preserve"> </w:t>
      </w:r>
      <w:r w:rsidRPr="000031E6">
        <w:rPr>
          <w:color w:val="1E1916"/>
          <w:spacing w:val="-2"/>
          <w:lang w:val="uk-UA"/>
        </w:rPr>
        <w:t>стадіонів</w:t>
      </w:r>
    </w:p>
    <w:p w14:paraId="6972D380" w14:textId="77777777" w:rsidR="00541CCE" w:rsidRPr="000031E6" w:rsidRDefault="00EB0C3C">
      <w:pPr>
        <w:pStyle w:val="a3"/>
        <w:spacing w:before="53"/>
        <w:ind w:left="2295"/>
        <w:rPr>
          <w:lang w:val="uk-UA"/>
        </w:rPr>
      </w:pPr>
      <w:r w:rsidRPr="000031E6">
        <w:rPr>
          <w:color w:val="1E1916"/>
          <w:lang w:val="uk-UA"/>
        </w:rPr>
        <w:t>і</w:t>
      </w:r>
      <w:r w:rsidRPr="000031E6">
        <w:rPr>
          <w:color w:val="1E1916"/>
          <w:spacing w:val="-1"/>
          <w:lang w:val="uk-UA"/>
        </w:rPr>
        <w:t xml:space="preserve"> </w:t>
      </w:r>
      <w:r w:rsidRPr="000031E6">
        <w:rPr>
          <w:color w:val="1E1916"/>
          <w:spacing w:val="-2"/>
          <w:lang w:val="uk-UA"/>
        </w:rPr>
        <w:t>виставок</w:t>
      </w:r>
    </w:p>
    <w:p w14:paraId="7528C703" w14:textId="77777777" w:rsidR="00541CCE" w:rsidRPr="000031E6" w:rsidRDefault="00541CCE">
      <w:pPr>
        <w:pStyle w:val="a3"/>
        <w:spacing w:before="6"/>
        <w:rPr>
          <w:sz w:val="13"/>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666"/>
        <w:gridCol w:w="1607"/>
        <w:gridCol w:w="1116"/>
        <w:gridCol w:w="1116"/>
        <w:gridCol w:w="1121"/>
      </w:tblGrid>
      <w:tr w:rsidR="00541CCE" w:rsidRPr="000031E6" w14:paraId="6E8E221C" w14:textId="77777777">
        <w:trPr>
          <w:trHeight w:val="365"/>
        </w:trPr>
        <w:tc>
          <w:tcPr>
            <w:tcW w:w="4666" w:type="dxa"/>
            <w:vMerge w:val="restart"/>
          </w:tcPr>
          <w:p w14:paraId="3867C569" w14:textId="77777777" w:rsidR="00541CCE" w:rsidRPr="000031E6" w:rsidRDefault="00541CCE">
            <w:pPr>
              <w:pStyle w:val="TableParagraph"/>
              <w:spacing w:before="0"/>
              <w:jc w:val="left"/>
              <w:rPr>
                <w:sz w:val="20"/>
                <w:lang w:val="uk-UA"/>
              </w:rPr>
            </w:pPr>
          </w:p>
          <w:p w14:paraId="000D28C9" w14:textId="77777777" w:rsidR="00541CCE" w:rsidRPr="000031E6" w:rsidRDefault="00EB0C3C">
            <w:pPr>
              <w:pStyle w:val="TableParagraph"/>
              <w:spacing w:before="153"/>
              <w:ind w:left="1361"/>
              <w:jc w:val="left"/>
              <w:rPr>
                <w:sz w:val="21"/>
                <w:lang w:val="uk-UA"/>
              </w:rPr>
            </w:pPr>
            <w:r w:rsidRPr="000031E6">
              <w:rPr>
                <w:color w:val="1E1916"/>
                <w:sz w:val="21"/>
                <w:lang w:val="uk-UA"/>
              </w:rPr>
              <w:t>Освітлювані</w:t>
            </w:r>
            <w:r w:rsidRPr="000031E6">
              <w:rPr>
                <w:color w:val="1E1916"/>
                <w:spacing w:val="-14"/>
                <w:sz w:val="21"/>
                <w:lang w:val="uk-UA"/>
              </w:rPr>
              <w:t xml:space="preserve"> </w:t>
            </w:r>
            <w:r w:rsidRPr="000031E6">
              <w:rPr>
                <w:color w:val="1E1916"/>
                <w:spacing w:val="-2"/>
                <w:sz w:val="21"/>
                <w:lang w:val="uk-UA"/>
              </w:rPr>
              <w:t>об’єкти</w:t>
            </w:r>
          </w:p>
        </w:tc>
        <w:tc>
          <w:tcPr>
            <w:tcW w:w="4960" w:type="dxa"/>
            <w:gridSpan w:val="4"/>
          </w:tcPr>
          <w:p w14:paraId="13E2601E" w14:textId="77777777" w:rsidR="00541CCE" w:rsidRPr="000031E6" w:rsidRDefault="00EB0C3C">
            <w:pPr>
              <w:pStyle w:val="TableParagraph"/>
              <w:spacing w:before="73"/>
              <w:ind w:left="515"/>
              <w:jc w:val="left"/>
              <w:rPr>
                <w:sz w:val="21"/>
                <w:lang w:val="uk-UA"/>
              </w:rPr>
            </w:pPr>
            <w:r w:rsidRPr="000031E6">
              <w:rPr>
                <w:color w:val="1E1916"/>
                <w:sz w:val="21"/>
                <w:lang w:val="uk-UA"/>
              </w:rPr>
              <w:t>Середня</w:t>
            </w:r>
            <w:r w:rsidRPr="000031E6">
              <w:rPr>
                <w:color w:val="1E1916"/>
                <w:spacing w:val="-11"/>
                <w:sz w:val="21"/>
                <w:lang w:val="uk-UA"/>
              </w:rPr>
              <w:t xml:space="preserve"> </w:t>
            </w:r>
            <w:r w:rsidRPr="000031E6">
              <w:rPr>
                <w:color w:val="1E1916"/>
                <w:sz w:val="21"/>
                <w:lang w:val="uk-UA"/>
              </w:rPr>
              <w:t>горизонтальна</w:t>
            </w:r>
            <w:r w:rsidRPr="000031E6">
              <w:rPr>
                <w:color w:val="1E1916"/>
                <w:spacing w:val="-11"/>
                <w:sz w:val="21"/>
                <w:lang w:val="uk-UA"/>
              </w:rPr>
              <w:t xml:space="preserve"> </w:t>
            </w:r>
            <w:r w:rsidRPr="000031E6">
              <w:rPr>
                <w:color w:val="1E1916"/>
                <w:sz w:val="21"/>
                <w:lang w:val="uk-UA"/>
              </w:rPr>
              <w:t>освітленість,</w:t>
            </w:r>
            <w:r w:rsidRPr="000031E6">
              <w:rPr>
                <w:color w:val="1E1916"/>
                <w:spacing w:val="-11"/>
                <w:sz w:val="21"/>
                <w:lang w:val="uk-UA"/>
              </w:rPr>
              <w:t xml:space="preserve"> </w:t>
            </w:r>
            <w:r w:rsidRPr="000031E6">
              <w:rPr>
                <w:color w:val="1E1916"/>
                <w:spacing w:val="-5"/>
                <w:sz w:val="21"/>
                <w:lang w:val="uk-UA"/>
              </w:rPr>
              <w:t>лк</w:t>
            </w:r>
          </w:p>
        </w:tc>
      </w:tr>
      <w:tr w:rsidR="00541CCE" w:rsidRPr="000031E6" w14:paraId="00B23FB3" w14:textId="77777777">
        <w:trPr>
          <w:trHeight w:val="609"/>
        </w:trPr>
        <w:tc>
          <w:tcPr>
            <w:tcW w:w="4666" w:type="dxa"/>
            <w:vMerge/>
            <w:tcBorders>
              <w:top w:val="nil"/>
            </w:tcBorders>
          </w:tcPr>
          <w:p w14:paraId="5DBF710B" w14:textId="77777777" w:rsidR="00541CCE" w:rsidRPr="000031E6" w:rsidRDefault="00541CCE">
            <w:pPr>
              <w:rPr>
                <w:sz w:val="2"/>
                <w:szCs w:val="2"/>
                <w:lang w:val="uk-UA"/>
              </w:rPr>
            </w:pPr>
          </w:p>
        </w:tc>
        <w:tc>
          <w:tcPr>
            <w:tcW w:w="1607" w:type="dxa"/>
          </w:tcPr>
          <w:p w14:paraId="146097C7" w14:textId="77777777" w:rsidR="00541CCE" w:rsidRPr="000031E6" w:rsidRDefault="00EB0C3C">
            <w:pPr>
              <w:pStyle w:val="TableParagraph"/>
              <w:spacing w:before="68" w:line="249" w:lineRule="auto"/>
              <w:ind w:left="525" w:hanging="445"/>
              <w:jc w:val="left"/>
              <w:rPr>
                <w:sz w:val="21"/>
                <w:lang w:val="uk-UA"/>
              </w:rPr>
            </w:pPr>
            <w:r w:rsidRPr="000031E6">
              <w:rPr>
                <w:color w:val="1E1916"/>
                <w:spacing w:val="-2"/>
                <w:sz w:val="21"/>
                <w:lang w:val="uk-UA"/>
              </w:rPr>
              <w:t>Загальноміські парки</w:t>
            </w:r>
          </w:p>
        </w:tc>
        <w:tc>
          <w:tcPr>
            <w:tcW w:w="1116" w:type="dxa"/>
          </w:tcPr>
          <w:p w14:paraId="58AB6C88" w14:textId="77777777" w:rsidR="00541CCE" w:rsidRPr="000031E6" w:rsidRDefault="00EB0C3C">
            <w:pPr>
              <w:pStyle w:val="TableParagraph"/>
              <w:spacing w:before="68" w:line="249" w:lineRule="auto"/>
              <w:ind w:left="327" w:right="158" w:hanging="155"/>
              <w:jc w:val="left"/>
              <w:rPr>
                <w:sz w:val="21"/>
                <w:lang w:val="uk-UA"/>
              </w:rPr>
            </w:pPr>
            <w:r w:rsidRPr="000031E6">
              <w:rPr>
                <w:color w:val="1E1916"/>
                <w:spacing w:val="-2"/>
                <w:sz w:val="21"/>
                <w:lang w:val="uk-UA"/>
              </w:rPr>
              <w:t xml:space="preserve">Районні </w:t>
            </w:r>
            <w:r w:rsidRPr="000031E6">
              <w:rPr>
                <w:color w:val="1E1916"/>
                <w:spacing w:val="-4"/>
                <w:sz w:val="21"/>
                <w:lang w:val="uk-UA"/>
              </w:rPr>
              <w:t>сади</w:t>
            </w:r>
          </w:p>
        </w:tc>
        <w:tc>
          <w:tcPr>
            <w:tcW w:w="1116" w:type="dxa"/>
          </w:tcPr>
          <w:p w14:paraId="436F82EF" w14:textId="77777777" w:rsidR="00541CCE" w:rsidRPr="000031E6" w:rsidRDefault="00541CCE">
            <w:pPr>
              <w:pStyle w:val="TableParagraph"/>
              <w:spacing w:before="9"/>
              <w:jc w:val="left"/>
              <w:rPr>
                <w:sz w:val="16"/>
                <w:lang w:val="uk-UA"/>
              </w:rPr>
            </w:pPr>
          </w:p>
          <w:p w14:paraId="27FEE963" w14:textId="77777777" w:rsidR="00541CCE" w:rsidRPr="000031E6" w:rsidRDefault="00EB0C3C">
            <w:pPr>
              <w:pStyle w:val="TableParagraph"/>
              <w:spacing w:before="0"/>
              <w:ind w:left="62" w:right="51"/>
              <w:rPr>
                <w:sz w:val="21"/>
                <w:lang w:val="uk-UA"/>
              </w:rPr>
            </w:pPr>
            <w:r w:rsidRPr="000031E6">
              <w:rPr>
                <w:color w:val="1E1916"/>
                <w:spacing w:val="-2"/>
                <w:sz w:val="21"/>
                <w:lang w:val="uk-UA"/>
              </w:rPr>
              <w:t>Стадіони</w:t>
            </w:r>
          </w:p>
        </w:tc>
        <w:tc>
          <w:tcPr>
            <w:tcW w:w="1121" w:type="dxa"/>
          </w:tcPr>
          <w:p w14:paraId="794C3747" w14:textId="77777777" w:rsidR="00541CCE" w:rsidRPr="000031E6" w:rsidRDefault="00541CCE">
            <w:pPr>
              <w:pStyle w:val="TableParagraph"/>
              <w:spacing w:before="9"/>
              <w:jc w:val="left"/>
              <w:rPr>
                <w:sz w:val="16"/>
                <w:lang w:val="uk-UA"/>
              </w:rPr>
            </w:pPr>
          </w:p>
          <w:p w14:paraId="7BF1A775" w14:textId="77777777" w:rsidR="00541CCE" w:rsidRPr="000031E6" w:rsidRDefault="00EB0C3C">
            <w:pPr>
              <w:pStyle w:val="TableParagraph"/>
              <w:spacing w:before="0"/>
              <w:ind w:left="99" w:right="90"/>
              <w:rPr>
                <w:sz w:val="21"/>
                <w:lang w:val="uk-UA"/>
              </w:rPr>
            </w:pPr>
            <w:r w:rsidRPr="000031E6">
              <w:rPr>
                <w:color w:val="1E1916"/>
                <w:spacing w:val="-2"/>
                <w:sz w:val="21"/>
                <w:lang w:val="uk-UA"/>
              </w:rPr>
              <w:t>Виставки</w:t>
            </w:r>
          </w:p>
        </w:tc>
      </w:tr>
      <w:tr w:rsidR="00541CCE" w:rsidRPr="000031E6" w14:paraId="2ACD4359" w14:textId="77777777">
        <w:trPr>
          <w:trHeight w:val="330"/>
        </w:trPr>
        <w:tc>
          <w:tcPr>
            <w:tcW w:w="4666" w:type="dxa"/>
          </w:tcPr>
          <w:p w14:paraId="514263C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Головні</w:t>
            </w:r>
            <w:r w:rsidRPr="000031E6">
              <w:rPr>
                <w:color w:val="1E1916"/>
                <w:spacing w:val="-4"/>
                <w:sz w:val="21"/>
                <w:lang w:val="uk-UA"/>
              </w:rPr>
              <w:t xml:space="preserve"> </w:t>
            </w:r>
            <w:r w:rsidRPr="000031E6">
              <w:rPr>
                <w:color w:val="1E1916"/>
                <w:spacing w:val="-2"/>
                <w:sz w:val="21"/>
                <w:lang w:val="uk-UA"/>
              </w:rPr>
              <w:t>входи</w:t>
            </w:r>
          </w:p>
        </w:tc>
        <w:tc>
          <w:tcPr>
            <w:tcW w:w="1607" w:type="dxa"/>
          </w:tcPr>
          <w:p w14:paraId="7AFBD55D" w14:textId="77777777" w:rsidR="00541CCE" w:rsidRPr="000031E6" w:rsidRDefault="00EB0C3C">
            <w:pPr>
              <w:pStyle w:val="TableParagraph"/>
              <w:spacing w:line="232" w:lineRule="exact"/>
              <w:ind w:left="745"/>
              <w:jc w:val="left"/>
              <w:rPr>
                <w:sz w:val="21"/>
                <w:lang w:val="uk-UA"/>
              </w:rPr>
            </w:pPr>
            <w:r w:rsidRPr="000031E6">
              <w:rPr>
                <w:color w:val="1E1916"/>
                <w:w w:val="99"/>
                <w:sz w:val="21"/>
                <w:lang w:val="uk-UA"/>
              </w:rPr>
              <w:t>6</w:t>
            </w:r>
          </w:p>
        </w:tc>
        <w:tc>
          <w:tcPr>
            <w:tcW w:w="1116" w:type="dxa"/>
          </w:tcPr>
          <w:p w14:paraId="2A353BEF" w14:textId="77777777" w:rsidR="00541CCE" w:rsidRPr="000031E6" w:rsidRDefault="00EB0C3C">
            <w:pPr>
              <w:pStyle w:val="TableParagraph"/>
              <w:spacing w:line="232" w:lineRule="exact"/>
              <w:ind w:left="500"/>
              <w:jc w:val="left"/>
              <w:rPr>
                <w:sz w:val="21"/>
                <w:lang w:val="uk-UA"/>
              </w:rPr>
            </w:pPr>
            <w:r w:rsidRPr="000031E6">
              <w:rPr>
                <w:color w:val="1E1916"/>
                <w:w w:val="99"/>
                <w:sz w:val="21"/>
                <w:lang w:val="uk-UA"/>
              </w:rPr>
              <w:t>4</w:t>
            </w:r>
          </w:p>
        </w:tc>
        <w:tc>
          <w:tcPr>
            <w:tcW w:w="1116" w:type="dxa"/>
          </w:tcPr>
          <w:p w14:paraId="57491012" w14:textId="77777777" w:rsidR="00541CCE" w:rsidRPr="000031E6" w:rsidRDefault="00EB0C3C">
            <w:pPr>
              <w:pStyle w:val="TableParagraph"/>
              <w:spacing w:line="232" w:lineRule="exact"/>
              <w:ind w:left="62" w:right="50"/>
              <w:rPr>
                <w:sz w:val="21"/>
                <w:lang w:val="uk-UA"/>
              </w:rPr>
            </w:pPr>
            <w:r w:rsidRPr="000031E6">
              <w:rPr>
                <w:color w:val="1E1916"/>
                <w:spacing w:val="-5"/>
                <w:sz w:val="21"/>
                <w:lang w:val="uk-UA"/>
              </w:rPr>
              <w:t>10</w:t>
            </w:r>
          </w:p>
        </w:tc>
        <w:tc>
          <w:tcPr>
            <w:tcW w:w="1121" w:type="dxa"/>
          </w:tcPr>
          <w:p w14:paraId="28FA70FC" w14:textId="77777777" w:rsidR="00541CCE" w:rsidRPr="000031E6" w:rsidRDefault="00EB0C3C">
            <w:pPr>
              <w:pStyle w:val="TableParagraph"/>
              <w:spacing w:line="232" w:lineRule="exact"/>
              <w:ind w:left="98" w:right="90"/>
              <w:rPr>
                <w:sz w:val="21"/>
                <w:lang w:val="uk-UA"/>
              </w:rPr>
            </w:pPr>
            <w:r w:rsidRPr="000031E6">
              <w:rPr>
                <w:color w:val="1E1916"/>
                <w:spacing w:val="-5"/>
                <w:sz w:val="21"/>
                <w:lang w:val="uk-UA"/>
              </w:rPr>
              <w:t>10</w:t>
            </w:r>
          </w:p>
        </w:tc>
      </w:tr>
      <w:tr w:rsidR="00541CCE" w:rsidRPr="000031E6" w14:paraId="30DF4600" w14:textId="77777777">
        <w:trPr>
          <w:trHeight w:val="330"/>
        </w:trPr>
        <w:tc>
          <w:tcPr>
            <w:tcW w:w="4666" w:type="dxa"/>
          </w:tcPr>
          <w:p w14:paraId="1F9D71F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Допоміжні</w:t>
            </w:r>
            <w:r w:rsidRPr="000031E6">
              <w:rPr>
                <w:color w:val="1E1916"/>
                <w:spacing w:val="-11"/>
                <w:sz w:val="21"/>
                <w:lang w:val="uk-UA"/>
              </w:rPr>
              <w:t xml:space="preserve"> </w:t>
            </w:r>
            <w:r w:rsidRPr="000031E6">
              <w:rPr>
                <w:color w:val="1E1916"/>
                <w:spacing w:val="-2"/>
                <w:sz w:val="21"/>
                <w:lang w:val="uk-UA"/>
              </w:rPr>
              <w:t>входи</w:t>
            </w:r>
          </w:p>
        </w:tc>
        <w:tc>
          <w:tcPr>
            <w:tcW w:w="1607" w:type="dxa"/>
          </w:tcPr>
          <w:p w14:paraId="7629F941" w14:textId="77777777" w:rsidR="00541CCE" w:rsidRPr="000031E6" w:rsidRDefault="00EB0C3C">
            <w:pPr>
              <w:pStyle w:val="TableParagraph"/>
              <w:spacing w:line="232" w:lineRule="exact"/>
              <w:ind w:left="745"/>
              <w:jc w:val="left"/>
              <w:rPr>
                <w:sz w:val="21"/>
                <w:lang w:val="uk-UA"/>
              </w:rPr>
            </w:pPr>
            <w:r w:rsidRPr="000031E6">
              <w:rPr>
                <w:color w:val="1E1916"/>
                <w:w w:val="99"/>
                <w:sz w:val="21"/>
                <w:lang w:val="uk-UA"/>
              </w:rPr>
              <w:t>2</w:t>
            </w:r>
          </w:p>
        </w:tc>
        <w:tc>
          <w:tcPr>
            <w:tcW w:w="1116" w:type="dxa"/>
          </w:tcPr>
          <w:p w14:paraId="434C1B5D" w14:textId="77777777" w:rsidR="00541CCE" w:rsidRPr="000031E6" w:rsidRDefault="00EB0C3C">
            <w:pPr>
              <w:pStyle w:val="TableParagraph"/>
              <w:spacing w:line="232" w:lineRule="exact"/>
              <w:ind w:left="500"/>
              <w:jc w:val="left"/>
              <w:rPr>
                <w:sz w:val="21"/>
                <w:lang w:val="uk-UA"/>
              </w:rPr>
            </w:pPr>
            <w:r w:rsidRPr="000031E6">
              <w:rPr>
                <w:color w:val="1E1916"/>
                <w:w w:val="99"/>
                <w:sz w:val="21"/>
                <w:lang w:val="uk-UA"/>
              </w:rPr>
              <w:t>1</w:t>
            </w:r>
          </w:p>
        </w:tc>
        <w:tc>
          <w:tcPr>
            <w:tcW w:w="1116" w:type="dxa"/>
          </w:tcPr>
          <w:p w14:paraId="59C2963A" w14:textId="77777777" w:rsidR="00541CCE" w:rsidRPr="000031E6" w:rsidRDefault="00EB0C3C">
            <w:pPr>
              <w:pStyle w:val="TableParagraph"/>
              <w:spacing w:line="232" w:lineRule="exact"/>
              <w:ind w:left="12"/>
              <w:rPr>
                <w:sz w:val="21"/>
                <w:lang w:val="uk-UA"/>
              </w:rPr>
            </w:pPr>
            <w:r w:rsidRPr="000031E6">
              <w:rPr>
                <w:color w:val="1E1916"/>
                <w:w w:val="99"/>
                <w:sz w:val="21"/>
                <w:lang w:val="uk-UA"/>
              </w:rPr>
              <w:t>6</w:t>
            </w:r>
          </w:p>
        </w:tc>
        <w:tc>
          <w:tcPr>
            <w:tcW w:w="1121" w:type="dxa"/>
          </w:tcPr>
          <w:p w14:paraId="190A07F0" w14:textId="77777777" w:rsidR="00541CCE" w:rsidRPr="000031E6" w:rsidRDefault="00EB0C3C">
            <w:pPr>
              <w:pStyle w:val="TableParagraph"/>
              <w:spacing w:line="232" w:lineRule="exact"/>
              <w:ind w:left="8"/>
              <w:rPr>
                <w:sz w:val="21"/>
                <w:lang w:val="uk-UA"/>
              </w:rPr>
            </w:pPr>
            <w:r w:rsidRPr="000031E6">
              <w:rPr>
                <w:color w:val="1E1916"/>
                <w:w w:val="99"/>
                <w:sz w:val="21"/>
                <w:lang w:val="uk-UA"/>
              </w:rPr>
              <w:t>6</w:t>
            </w:r>
          </w:p>
        </w:tc>
      </w:tr>
      <w:tr w:rsidR="00541CCE" w:rsidRPr="000031E6" w14:paraId="5E4C50DD" w14:textId="77777777">
        <w:trPr>
          <w:trHeight w:val="330"/>
        </w:trPr>
        <w:tc>
          <w:tcPr>
            <w:tcW w:w="4666" w:type="dxa"/>
          </w:tcPr>
          <w:p w14:paraId="008D303E"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Центральні</w:t>
            </w:r>
            <w:r w:rsidRPr="000031E6">
              <w:rPr>
                <w:color w:val="1E1916"/>
                <w:spacing w:val="1"/>
                <w:sz w:val="21"/>
                <w:lang w:val="uk-UA"/>
              </w:rPr>
              <w:t xml:space="preserve"> </w:t>
            </w:r>
            <w:r w:rsidRPr="000031E6">
              <w:rPr>
                <w:color w:val="1E1916"/>
                <w:spacing w:val="-4"/>
                <w:sz w:val="21"/>
                <w:lang w:val="uk-UA"/>
              </w:rPr>
              <w:t>алеї</w:t>
            </w:r>
          </w:p>
        </w:tc>
        <w:tc>
          <w:tcPr>
            <w:tcW w:w="1607" w:type="dxa"/>
          </w:tcPr>
          <w:p w14:paraId="43805D84" w14:textId="77777777" w:rsidR="00541CCE" w:rsidRPr="000031E6" w:rsidRDefault="00EB0C3C">
            <w:pPr>
              <w:pStyle w:val="TableParagraph"/>
              <w:spacing w:line="232" w:lineRule="exact"/>
              <w:ind w:left="745"/>
              <w:jc w:val="left"/>
              <w:rPr>
                <w:sz w:val="21"/>
                <w:lang w:val="uk-UA"/>
              </w:rPr>
            </w:pPr>
            <w:r w:rsidRPr="000031E6">
              <w:rPr>
                <w:color w:val="1E1916"/>
                <w:w w:val="99"/>
                <w:sz w:val="21"/>
                <w:lang w:val="uk-UA"/>
              </w:rPr>
              <w:t>4</w:t>
            </w:r>
          </w:p>
        </w:tc>
        <w:tc>
          <w:tcPr>
            <w:tcW w:w="1116" w:type="dxa"/>
          </w:tcPr>
          <w:p w14:paraId="2E906420" w14:textId="77777777" w:rsidR="00541CCE" w:rsidRPr="000031E6" w:rsidRDefault="00EB0C3C">
            <w:pPr>
              <w:pStyle w:val="TableParagraph"/>
              <w:spacing w:line="232" w:lineRule="exact"/>
              <w:ind w:left="500"/>
              <w:jc w:val="left"/>
              <w:rPr>
                <w:sz w:val="21"/>
                <w:lang w:val="uk-UA"/>
              </w:rPr>
            </w:pPr>
            <w:r w:rsidRPr="000031E6">
              <w:rPr>
                <w:color w:val="1E1916"/>
                <w:w w:val="99"/>
                <w:sz w:val="21"/>
                <w:lang w:val="uk-UA"/>
              </w:rPr>
              <w:t>2</w:t>
            </w:r>
          </w:p>
        </w:tc>
        <w:tc>
          <w:tcPr>
            <w:tcW w:w="1116" w:type="dxa"/>
          </w:tcPr>
          <w:p w14:paraId="745DF664" w14:textId="77777777" w:rsidR="00541CCE" w:rsidRPr="000031E6" w:rsidRDefault="00EB0C3C">
            <w:pPr>
              <w:pStyle w:val="TableParagraph"/>
              <w:spacing w:line="232" w:lineRule="exact"/>
              <w:ind w:left="12"/>
              <w:rPr>
                <w:sz w:val="21"/>
                <w:lang w:val="uk-UA"/>
              </w:rPr>
            </w:pPr>
            <w:r w:rsidRPr="000031E6">
              <w:rPr>
                <w:color w:val="1E1916"/>
                <w:w w:val="99"/>
                <w:sz w:val="21"/>
                <w:lang w:val="uk-UA"/>
              </w:rPr>
              <w:t>6</w:t>
            </w:r>
          </w:p>
        </w:tc>
        <w:tc>
          <w:tcPr>
            <w:tcW w:w="1121" w:type="dxa"/>
          </w:tcPr>
          <w:p w14:paraId="53C24134" w14:textId="77777777" w:rsidR="00541CCE" w:rsidRPr="000031E6" w:rsidRDefault="00EB0C3C">
            <w:pPr>
              <w:pStyle w:val="TableParagraph"/>
              <w:spacing w:line="232" w:lineRule="exact"/>
              <w:ind w:left="98" w:right="90"/>
              <w:rPr>
                <w:sz w:val="21"/>
                <w:lang w:val="uk-UA"/>
              </w:rPr>
            </w:pPr>
            <w:r w:rsidRPr="000031E6">
              <w:rPr>
                <w:color w:val="1E1916"/>
                <w:spacing w:val="-5"/>
                <w:sz w:val="21"/>
                <w:lang w:val="uk-UA"/>
              </w:rPr>
              <w:t>10</w:t>
            </w:r>
          </w:p>
        </w:tc>
      </w:tr>
      <w:tr w:rsidR="00541CCE" w:rsidRPr="000031E6" w14:paraId="1F3402B6" w14:textId="77777777">
        <w:trPr>
          <w:trHeight w:val="330"/>
        </w:trPr>
        <w:tc>
          <w:tcPr>
            <w:tcW w:w="4666" w:type="dxa"/>
          </w:tcPr>
          <w:p w14:paraId="30C71A7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Бокові</w:t>
            </w:r>
            <w:r w:rsidRPr="000031E6">
              <w:rPr>
                <w:color w:val="1E1916"/>
                <w:spacing w:val="-10"/>
                <w:sz w:val="21"/>
                <w:lang w:val="uk-UA"/>
              </w:rPr>
              <w:t xml:space="preserve"> </w:t>
            </w:r>
            <w:r w:rsidRPr="000031E6">
              <w:rPr>
                <w:color w:val="1E1916"/>
                <w:spacing w:val="-4"/>
                <w:sz w:val="21"/>
                <w:lang w:val="uk-UA"/>
              </w:rPr>
              <w:t>алеї</w:t>
            </w:r>
          </w:p>
        </w:tc>
        <w:tc>
          <w:tcPr>
            <w:tcW w:w="1607" w:type="dxa"/>
          </w:tcPr>
          <w:p w14:paraId="614FC59C" w14:textId="77777777" w:rsidR="00541CCE" w:rsidRPr="000031E6" w:rsidRDefault="00EB0C3C">
            <w:pPr>
              <w:pStyle w:val="TableParagraph"/>
              <w:spacing w:line="232" w:lineRule="exact"/>
              <w:ind w:left="745"/>
              <w:jc w:val="left"/>
              <w:rPr>
                <w:sz w:val="21"/>
                <w:lang w:val="uk-UA"/>
              </w:rPr>
            </w:pPr>
            <w:r w:rsidRPr="000031E6">
              <w:rPr>
                <w:color w:val="1E1916"/>
                <w:w w:val="99"/>
                <w:sz w:val="21"/>
                <w:lang w:val="uk-UA"/>
              </w:rPr>
              <w:t>2</w:t>
            </w:r>
          </w:p>
        </w:tc>
        <w:tc>
          <w:tcPr>
            <w:tcW w:w="1116" w:type="dxa"/>
          </w:tcPr>
          <w:p w14:paraId="4C5CE536" w14:textId="77777777" w:rsidR="00541CCE" w:rsidRPr="000031E6" w:rsidRDefault="00EB0C3C">
            <w:pPr>
              <w:pStyle w:val="TableParagraph"/>
              <w:spacing w:line="232" w:lineRule="exact"/>
              <w:ind w:left="500"/>
              <w:jc w:val="left"/>
              <w:rPr>
                <w:sz w:val="21"/>
                <w:lang w:val="uk-UA"/>
              </w:rPr>
            </w:pPr>
            <w:r w:rsidRPr="000031E6">
              <w:rPr>
                <w:color w:val="1E1916"/>
                <w:w w:val="99"/>
                <w:sz w:val="21"/>
                <w:lang w:val="uk-UA"/>
              </w:rPr>
              <w:t>1</w:t>
            </w:r>
          </w:p>
        </w:tc>
        <w:tc>
          <w:tcPr>
            <w:tcW w:w="1116" w:type="dxa"/>
          </w:tcPr>
          <w:p w14:paraId="22D225E8" w14:textId="77777777" w:rsidR="00541CCE" w:rsidRPr="000031E6" w:rsidRDefault="00EB0C3C">
            <w:pPr>
              <w:pStyle w:val="TableParagraph"/>
              <w:spacing w:line="232" w:lineRule="exact"/>
              <w:ind w:left="12"/>
              <w:rPr>
                <w:sz w:val="21"/>
                <w:lang w:val="uk-UA"/>
              </w:rPr>
            </w:pPr>
            <w:r w:rsidRPr="000031E6">
              <w:rPr>
                <w:color w:val="1E1916"/>
                <w:w w:val="99"/>
                <w:sz w:val="21"/>
                <w:lang w:val="uk-UA"/>
              </w:rPr>
              <w:t>4</w:t>
            </w:r>
          </w:p>
        </w:tc>
        <w:tc>
          <w:tcPr>
            <w:tcW w:w="1121" w:type="dxa"/>
          </w:tcPr>
          <w:p w14:paraId="7304EE39" w14:textId="77777777" w:rsidR="00541CCE" w:rsidRPr="000031E6" w:rsidRDefault="00EB0C3C">
            <w:pPr>
              <w:pStyle w:val="TableParagraph"/>
              <w:spacing w:line="232" w:lineRule="exact"/>
              <w:ind w:left="8"/>
              <w:rPr>
                <w:sz w:val="21"/>
                <w:lang w:val="uk-UA"/>
              </w:rPr>
            </w:pPr>
            <w:r w:rsidRPr="000031E6">
              <w:rPr>
                <w:color w:val="1E1916"/>
                <w:w w:val="99"/>
                <w:sz w:val="21"/>
                <w:lang w:val="uk-UA"/>
              </w:rPr>
              <w:t>6</w:t>
            </w:r>
          </w:p>
        </w:tc>
      </w:tr>
      <w:tr w:rsidR="00541CCE" w:rsidRPr="000031E6" w14:paraId="576D3AF5" w14:textId="77777777">
        <w:trPr>
          <w:trHeight w:val="1110"/>
        </w:trPr>
        <w:tc>
          <w:tcPr>
            <w:tcW w:w="4666" w:type="dxa"/>
          </w:tcPr>
          <w:p w14:paraId="2958B94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Майданчики</w:t>
            </w:r>
            <w:r w:rsidRPr="000031E6">
              <w:rPr>
                <w:color w:val="1E1916"/>
                <w:spacing w:val="-12"/>
                <w:sz w:val="21"/>
                <w:lang w:val="uk-UA"/>
              </w:rPr>
              <w:t xml:space="preserve"> </w:t>
            </w:r>
            <w:r w:rsidRPr="000031E6">
              <w:rPr>
                <w:color w:val="1E1916"/>
                <w:sz w:val="21"/>
                <w:lang w:val="uk-UA"/>
              </w:rPr>
              <w:t>масового</w:t>
            </w:r>
            <w:r w:rsidRPr="000031E6">
              <w:rPr>
                <w:color w:val="1E1916"/>
                <w:spacing w:val="-13"/>
                <w:sz w:val="21"/>
                <w:lang w:val="uk-UA"/>
              </w:rPr>
              <w:t xml:space="preserve"> </w:t>
            </w:r>
            <w:r w:rsidRPr="000031E6">
              <w:rPr>
                <w:color w:val="1E1916"/>
                <w:sz w:val="21"/>
                <w:lang w:val="uk-UA"/>
              </w:rPr>
              <w:t>відпочинку,</w:t>
            </w:r>
            <w:r w:rsidRPr="000031E6">
              <w:rPr>
                <w:color w:val="1E1916"/>
                <w:spacing w:val="-13"/>
                <w:sz w:val="21"/>
                <w:lang w:val="uk-UA"/>
              </w:rPr>
              <w:t xml:space="preserve"> </w:t>
            </w:r>
            <w:r w:rsidRPr="000031E6">
              <w:rPr>
                <w:color w:val="1E1916"/>
                <w:sz w:val="21"/>
                <w:lang w:val="uk-UA"/>
              </w:rPr>
              <w:t>майданчики перед театрами і кінотеатрами, виставковими павільйонами і відкритими естрадами; майданчики для настільних ігор</w:t>
            </w:r>
          </w:p>
        </w:tc>
        <w:tc>
          <w:tcPr>
            <w:tcW w:w="1607" w:type="dxa"/>
          </w:tcPr>
          <w:p w14:paraId="4BC91610" w14:textId="77777777" w:rsidR="00541CCE" w:rsidRPr="000031E6" w:rsidRDefault="00541CCE">
            <w:pPr>
              <w:pStyle w:val="TableParagraph"/>
              <w:spacing w:before="0"/>
              <w:jc w:val="left"/>
              <w:rPr>
                <w:sz w:val="20"/>
                <w:lang w:val="uk-UA"/>
              </w:rPr>
            </w:pPr>
          </w:p>
          <w:p w14:paraId="7C6036E8" w14:textId="77777777" w:rsidR="00541CCE" w:rsidRPr="000031E6" w:rsidRDefault="00541CCE">
            <w:pPr>
              <w:pStyle w:val="TableParagraph"/>
              <w:spacing w:before="8"/>
              <w:jc w:val="left"/>
              <w:rPr>
                <w:sz w:val="20"/>
                <w:lang w:val="uk-UA"/>
              </w:rPr>
            </w:pPr>
          </w:p>
          <w:p w14:paraId="12274CFB" w14:textId="77777777" w:rsidR="00541CCE" w:rsidRPr="000031E6" w:rsidRDefault="00EB0C3C">
            <w:pPr>
              <w:pStyle w:val="TableParagraph"/>
              <w:spacing w:before="0"/>
              <w:ind w:left="687"/>
              <w:jc w:val="left"/>
              <w:rPr>
                <w:sz w:val="21"/>
                <w:lang w:val="uk-UA"/>
              </w:rPr>
            </w:pPr>
            <w:r w:rsidRPr="000031E6">
              <w:rPr>
                <w:color w:val="1E1916"/>
                <w:spacing w:val="-5"/>
                <w:sz w:val="21"/>
                <w:lang w:val="uk-UA"/>
              </w:rPr>
              <w:t>10</w:t>
            </w:r>
          </w:p>
        </w:tc>
        <w:tc>
          <w:tcPr>
            <w:tcW w:w="1116" w:type="dxa"/>
          </w:tcPr>
          <w:p w14:paraId="08C105D7" w14:textId="77777777" w:rsidR="00541CCE" w:rsidRPr="000031E6" w:rsidRDefault="00541CCE">
            <w:pPr>
              <w:pStyle w:val="TableParagraph"/>
              <w:spacing w:before="0"/>
              <w:jc w:val="left"/>
              <w:rPr>
                <w:sz w:val="20"/>
                <w:lang w:val="uk-UA"/>
              </w:rPr>
            </w:pPr>
          </w:p>
          <w:p w14:paraId="7009B59C" w14:textId="77777777" w:rsidR="00541CCE" w:rsidRPr="000031E6" w:rsidRDefault="00541CCE">
            <w:pPr>
              <w:pStyle w:val="TableParagraph"/>
              <w:spacing w:before="8"/>
              <w:jc w:val="left"/>
              <w:rPr>
                <w:sz w:val="20"/>
                <w:lang w:val="uk-UA"/>
              </w:rPr>
            </w:pPr>
          </w:p>
          <w:p w14:paraId="3F891DD4" w14:textId="77777777" w:rsidR="00541CCE" w:rsidRPr="000031E6" w:rsidRDefault="00EB0C3C">
            <w:pPr>
              <w:pStyle w:val="TableParagraph"/>
              <w:spacing w:before="0"/>
              <w:ind w:left="442"/>
              <w:jc w:val="left"/>
              <w:rPr>
                <w:sz w:val="21"/>
                <w:lang w:val="uk-UA"/>
              </w:rPr>
            </w:pPr>
            <w:r w:rsidRPr="000031E6">
              <w:rPr>
                <w:color w:val="1E1916"/>
                <w:spacing w:val="-5"/>
                <w:sz w:val="21"/>
                <w:lang w:val="uk-UA"/>
              </w:rPr>
              <w:t>10</w:t>
            </w:r>
          </w:p>
        </w:tc>
        <w:tc>
          <w:tcPr>
            <w:tcW w:w="1116" w:type="dxa"/>
          </w:tcPr>
          <w:p w14:paraId="0A4A271C" w14:textId="77777777" w:rsidR="00541CCE" w:rsidRPr="000031E6" w:rsidRDefault="00541CCE">
            <w:pPr>
              <w:pStyle w:val="TableParagraph"/>
              <w:spacing w:before="0"/>
              <w:jc w:val="left"/>
              <w:rPr>
                <w:sz w:val="20"/>
                <w:lang w:val="uk-UA"/>
              </w:rPr>
            </w:pPr>
          </w:p>
          <w:p w14:paraId="59CB0F86" w14:textId="77777777" w:rsidR="00541CCE" w:rsidRPr="000031E6" w:rsidRDefault="00541CCE">
            <w:pPr>
              <w:pStyle w:val="TableParagraph"/>
              <w:spacing w:before="8"/>
              <w:jc w:val="left"/>
              <w:rPr>
                <w:sz w:val="20"/>
                <w:lang w:val="uk-UA"/>
              </w:rPr>
            </w:pPr>
          </w:p>
          <w:p w14:paraId="5E1F63EA" w14:textId="77777777" w:rsidR="00541CCE" w:rsidRPr="000031E6" w:rsidRDefault="00EB0C3C">
            <w:pPr>
              <w:pStyle w:val="TableParagraph"/>
              <w:spacing w:before="0"/>
              <w:ind w:left="12"/>
              <w:rPr>
                <w:sz w:val="21"/>
                <w:lang w:val="uk-UA"/>
              </w:rPr>
            </w:pPr>
            <w:r w:rsidRPr="000031E6">
              <w:rPr>
                <w:color w:val="1E1916"/>
                <w:w w:val="99"/>
                <w:sz w:val="21"/>
                <w:lang w:val="uk-UA"/>
              </w:rPr>
              <w:t>–</w:t>
            </w:r>
          </w:p>
        </w:tc>
        <w:tc>
          <w:tcPr>
            <w:tcW w:w="1121" w:type="dxa"/>
          </w:tcPr>
          <w:p w14:paraId="7548F8D9" w14:textId="77777777" w:rsidR="00541CCE" w:rsidRPr="000031E6" w:rsidRDefault="00541CCE">
            <w:pPr>
              <w:pStyle w:val="TableParagraph"/>
              <w:spacing w:before="0"/>
              <w:jc w:val="left"/>
              <w:rPr>
                <w:sz w:val="20"/>
                <w:lang w:val="uk-UA"/>
              </w:rPr>
            </w:pPr>
          </w:p>
          <w:p w14:paraId="0B7F8BCE" w14:textId="77777777" w:rsidR="00541CCE" w:rsidRPr="000031E6" w:rsidRDefault="00541CCE">
            <w:pPr>
              <w:pStyle w:val="TableParagraph"/>
              <w:spacing w:before="8"/>
              <w:jc w:val="left"/>
              <w:rPr>
                <w:sz w:val="20"/>
                <w:lang w:val="uk-UA"/>
              </w:rPr>
            </w:pPr>
          </w:p>
          <w:p w14:paraId="372311C3" w14:textId="77777777" w:rsidR="00541CCE" w:rsidRPr="000031E6" w:rsidRDefault="00EB0C3C">
            <w:pPr>
              <w:pStyle w:val="TableParagraph"/>
              <w:spacing w:before="0"/>
              <w:ind w:left="98" w:right="90"/>
              <w:rPr>
                <w:sz w:val="21"/>
                <w:lang w:val="uk-UA"/>
              </w:rPr>
            </w:pPr>
            <w:r w:rsidRPr="000031E6">
              <w:rPr>
                <w:color w:val="1E1916"/>
                <w:spacing w:val="-5"/>
                <w:sz w:val="21"/>
                <w:lang w:val="uk-UA"/>
              </w:rPr>
              <w:t>20</w:t>
            </w:r>
          </w:p>
        </w:tc>
      </w:tr>
      <w:tr w:rsidR="00541CCE" w:rsidRPr="000031E6" w14:paraId="6C865694" w14:textId="77777777">
        <w:trPr>
          <w:trHeight w:val="335"/>
        </w:trPr>
        <w:tc>
          <w:tcPr>
            <w:tcW w:w="4666" w:type="dxa"/>
          </w:tcPr>
          <w:p w14:paraId="147BB009"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Зони</w:t>
            </w:r>
            <w:r w:rsidRPr="000031E6">
              <w:rPr>
                <w:color w:val="1E1916"/>
                <w:spacing w:val="-3"/>
                <w:sz w:val="21"/>
                <w:lang w:val="uk-UA"/>
              </w:rPr>
              <w:t xml:space="preserve"> </w:t>
            </w:r>
            <w:r w:rsidRPr="000031E6">
              <w:rPr>
                <w:color w:val="1E1916"/>
                <w:sz w:val="21"/>
                <w:lang w:val="uk-UA"/>
              </w:rPr>
              <w:t>відпочинку</w:t>
            </w:r>
            <w:r w:rsidRPr="000031E6">
              <w:rPr>
                <w:color w:val="1E1916"/>
                <w:spacing w:val="-5"/>
                <w:sz w:val="21"/>
                <w:lang w:val="uk-UA"/>
              </w:rPr>
              <w:t xml:space="preserve"> </w:t>
            </w:r>
            <w:r w:rsidRPr="000031E6">
              <w:rPr>
                <w:color w:val="1E1916"/>
                <w:sz w:val="21"/>
                <w:lang w:val="uk-UA"/>
              </w:rPr>
              <w:t>на</w:t>
            </w:r>
            <w:r w:rsidRPr="000031E6">
              <w:rPr>
                <w:color w:val="1E1916"/>
                <w:spacing w:val="-5"/>
                <w:sz w:val="21"/>
                <w:lang w:val="uk-UA"/>
              </w:rPr>
              <w:t xml:space="preserve"> </w:t>
            </w:r>
            <w:r w:rsidRPr="000031E6">
              <w:rPr>
                <w:color w:val="1E1916"/>
                <w:sz w:val="21"/>
                <w:lang w:val="uk-UA"/>
              </w:rPr>
              <w:t>територіях</w:t>
            </w:r>
            <w:r w:rsidRPr="000031E6">
              <w:rPr>
                <w:color w:val="1E1916"/>
                <w:spacing w:val="-5"/>
                <w:sz w:val="21"/>
                <w:lang w:val="uk-UA"/>
              </w:rPr>
              <w:t xml:space="preserve"> </w:t>
            </w:r>
            <w:r w:rsidRPr="000031E6">
              <w:rPr>
                <w:color w:val="1E1916"/>
                <w:spacing w:val="-2"/>
                <w:sz w:val="21"/>
                <w:lang w:val="uk-UA"/>
              </w:rPr>
              <w:t>виставок</w:t>
            </w:r>
          </w:p>
        </w:tc>
        <w:tc>
          <w:tcPr>
            <w:tcW w:w="1607" w:type="dxa"/>
          </w:tcPr>
          <w:p w14:paraId="681CF361" w14:textId="77777777" w:rsidR="00541CCE" w:rsidRPr="000031E6" w:rsidRDefault="00EB0C3C">
            <w:pPr>
              <w:pStyle w:val="TableParagraph"/>
              <w:spacing w:line="237" w:lineRule="exact"/>
              <w:ind w:left="745"/>
              <w:jc w:val="left"/>
              <w:rPr>
                <w:sz w:val="21"/>
                <w:lang w:val="uk-UA"/>
              </w:rPr>
            </w:pPr>
            <w:r w:rsidRPr="000031E6">
              <w:rPr>
                <w:color w:val="1E1916"/>
                <w:w w:val="99"/>
                <w:sz w:val="21"/>
                <w:lang w:val="uk-UA"/>
              </w:rPr>
              <w:t>–</w:t>
            </w:r>
          </w:p>
        </w:tc>
        <w:tc>
          <w:tcPr>
            <w:tcW w:w="1116" w:type="dxa"/>
          </w:tcPr>
          <w:p w14:paraId="39B1AD3A" w14:textId="77777777" w:rsidR="00541CCE" w:rsidRPr="000031E6" w:rsidRDefault="00EB0C3C">
            <w:pPr>
              <w:pStyle w:val="TableParagraph"/>
              <w:spacing w:line="237" w:lineRule="exact"/>
              <w:ind w:left="500"/>
              <w:jc w:val="left"/>
              <w:rPr>
                <w:sz w:val="21"/>
                <w:lang w:val="uk-UA"/>
              </w:rPr>
            </w:pPr>
            <w:r w:rsidRPr="000031E6">
              <w:rPr>
                <w:color w:val="1E1916"/>
                <w:w w:val="99"/>
                <w:sz w:val="21"/>
                <w:lang w:val="uk-UA"/>
              </w:rPr>
              <w:t>–</w:t>
            </w:r>
          </w:p>
        </w:tc>
        <w:tc>
          <w:tcPr>
            <w:tcW w:w="1116" w:type="dxa"/>
          </w:tcPr>
          <w:p w14:paraId="704F4D81" w14:textId="77777777" w:rsidR="00541CCE" w:rsidRPr="000031E6" w:rsidRDefault="00EB0C3C">
            <w:pPr>
              <w:pStyle w:val="TableParagraph"/>
              <w:spacing w:line="237" w:lineRule="exact"/>
              <w:ind w:left="12"/>
              <w:rPr>
                <w:sz w:val="21"/>
                <w:lang w:val="uk-UA"/>
              </w:rPr>
            </w:pPr>
            <w:r w:rsidRPr="000031E6">
              <w:rPr>
                <w:color w:val="1E1916"/>
                <w:w w:val="99"/>
                <w:sz w:val="21"/>
                <w:lang w:val="uk-UA"/>
              </w:rPr>
              <w:t>–</w:t>
            </w:r>
          </w:p>
        </w:tc>
        <w:tc>
          <w:tcPr>
            <w:tcW w:w="1121" w:type="dxa"/>
          </w:tcPr>
          <w:p w14:paraId="2D5D39FC" w14:textId="77777777" w:rsidR="00541CCE" w:rsidRPr="000031E6" w:rsidRDefault="00EB0C3C">
            <w:pPr>
              <w:pStyle w:val="TableParagraph"/>
              <w:spacing w:line="237" w:lineRule="exact"/>
              <w:ind w:left="98" w:right="90"/>
              <w:rPr>
                <w:sz w:val="21"/>
                <w:lang w:val="uk-UA"/>
              </w:rPr>
            </w:pPr>
            <w:r w:rsidRPr="000031E6">
              <w:rPr>
                <w:color w:val="1E1916"/>
                <w:spacing w:val="-5"/>
                <w:sz w:val="21"/>
                <w:lang w:val="uk-UA"/>
              </w:rPr>
              <w:t>10</w:t>
            </w:r>
          </w:p>
        </w:tc>
      </w:tr>
    </w:tbl>
    <w:p w14:paraId="78B46A64" w14:textId="77777777" w:rsidR="00541CCE" w:rsidRPr="000031E6" w:rsidRDefault="00541CCE">
      <w:pPr>
        <w:pStyle w:val="a3"/>
        <w:spacing w:before="9"/>
        <w:rPr>
          <w:lang w:val="uk-UA"/>
        </w:rPr>
      </w:pPr>
    </w:p>
    <w:p w14:paraId="3C627DA2" w14:textId="4EF54154" w:rsidR="00541CCE" w:rsidRPr="002530A6" w:rsidRDefault="00EB0C3C" w:rsidP="002530A6">
      <w:pPr>
        <w:pStyle w:val="a3"/>
        <w:tabs>
          <w:tab w:val="left" w:pos="993"/>
        </w:tabs>
        <w:spacing w:line="292" w:lineRule="auto"/>
        <w:ind w:left="2295" w:hanging="1302"/>
        <w:rPr>
          <w:color w:val="388600"/>
          <w:lang w:val="uk-UA"/>
        </w:rPr>
      </w:pPr>
      <w:r w:rsidRPr="002530A6">
        <w:rPr>
          <w:b/>
          <w:color w:val="388600"/>
          <w:lang w:val="uk-UA"/>
        </w:rPr>
        <w:t>Таблиця</w:t>
      </w:r>
      <w:r w:rsidRPr="002530A6">
        <w:rPr>
          <w:b/>
          <w:color w:val="388600"/>
          <w:spacing w:val="-4"/>
          <w:lang w:val="uk-UA"/>
        </w:rPr>
        <w:t xml:space="preserve"> </w:t>
      </w:r>
      <w:r w:rsidRPr="002530A6">
        <w:rPr>
          <w:b/>
          <w:color w:val="388600"/>
          <w:lang w:val="uk-UA"/>
        </w:rPr>
        <w:t>8.35</w:t>
      </w:r>
      <w:r w:rsidRPr="002530A6">
        <w:rPr>
          <w:b/>
          <w:color w:val="388600"/>
          <w:spacing w:val="-6"/>
          <w:lang w:val="uk-UA"/>
        </w:rPr>
        <w:t xml:space="preserve"> </w:t>
      </w:r>
    </w:p>
    <w:p w14:paraId="4B56AD45" w14:textId="69768D49" w:rsidR="002530A6" w:rsidRPr="002530A6" w:rsidRDefault="002530A6" w:rsidP="002530A6">
      <w:pPr>
        <w:pStyle w:val="a3"/>
        <w:tabs>
          <w:tab w:val="left" w:pos="993"/>
        </w:tabs>
        <w:spacing w:line="292" w:lineRule="auto"/>
        <w:ind w:left="2295" w:hanging="1302"/>
        <w:rPr>
          <w:b/>
          <w:bCs/>
          <w:i/>
          <w:iCs/>
          <w:color w:val="388600"/>
          <w:lang w:val="uk-UA"/>
        </w:rPr>
      </w:pPr>
      <w:r w:rsidRPr="002530A6">
        <w:rPr>
          <w:b/>
          <w:bCs/>
          <w:i/>
          <w:iCs/>
          <w:color w:val="388600"/>
          <w:lang w:val="uk-UA"/>
        </w:rPr>
        <w:t>(Таблиця 8.35 вилучено, Зміна № 1)</w:t>
      </w:r>
    </w:p>
    <w:p w14:paraId="297A7AB5" w14:textId="77777777" w:rsidR="00541CCE" w:rsidRPr="000031E6" w:rsidRDefault="00541CCE">
      <w:pPr>
        <w:pStyle w:val="a3"/>
        <w:rPr>
          <w:sz w:val="9"/>
          <w:lang w:val="uk-UA"/>
        </w:rPr>
      </w:pPr>
    </w:p>
    <w:p w14:paraId="145A1206" w14:textId="77777777" w:rsidR="00541CCE" w:rsidRPr="000031E6" w:rsidRDefault="00541CCE">
      <w:pPr>
        <w:pStyle w:val="a3"/>
        <w:spacing w:before="9"/>
        <w:rPr>
          <w:lang w:val="uk-UA"/>
        </w:rPr>
      </w:pPr>
    </w:p>
    <w:p w14:paraId="5E723410" w14:textId="3F83421E" w:rsidR="00541CCE" w:rsidRDefault="002530A6" w:rsidP="002530A6">
      <w:pPr>
        <w:pStyle w:val="a5"/>
        <w:numPr>
          <w:ilvl w:val="2"/>
          <w:numId w:val="39"/>
        </w:numPr>
        <w:tabs>
          <w:tab w:val="left" w:pos="1747"/>
        </w:tabs>
        <w:spacing w:line="280" w:lineRule="auto"/>
        <w:ind w:left="697" w:right="102" w:hanging="130"/>
        <w:rPr>
          <w:sz w:val="21"/>
          <w:lang w:val="uk-UA"/>
        </w:rPr>
      </w:pPr>
      <w:r>
        <w:rPr>
          <w:sz w:val="21"/>
          <w:lang w:val="uk-UA"/>
        </w:rPr>
        <w:t xml:space="preserve"> </w:t>
      </w:r>
    </w:p>
    <w:p w14:paraId="05D37F68" w14:textId="30CBC9DA" w:rsidR="002530A6" w:rsidRPr="002530A6" w:rsidRDefault="002530A6" w:rsidP="002530A6">
      <w:pPr>
        <w:pStyle w:val="a5"/>
        <w:tabs>
          <w:tab w:val="left" w:pos="1747"/>
        </w:tabs>
        <w:spacing w:line="280" w:lineRule="auto"/>
        <w:ind w:left="567" w:right="102" w:firstLine="0"/>
        <w:rPr>
          <w:b/>
          <w:bCs/>
          <w:i/>
          <w:iCs/>
          <w:color w:val="388600"/>
          <w:sz w:val="21"/>
          <w:lang w:val="uk-UA"/>
        </w:rPr>
      </w:pPr>
      <w:r w:rsidRPr="002530A6">
        <w:rPr>
          <w:b/>
          <w:bCs/>
          <w:i/>
          <w:iCs/>
          <w:color w:val="388600"/>
          <w:sz w:val="21"/>
          <w:lang w:val="uk-UA"/>
        </w:rPr>
        <w:t>(Пункт 8.5.25 вилучено, Зміна № 1)</w:t>
      </w:r>
    </w:p>
    <w:p w14:paraId="5E443961" w14:textId="77777777" w:rsidR="00541CCE" w:rsidRPr="000031E6" w:rsidRDefault="00EB0C3C" w:rsidP="002530A6">
      <w:pPr>
        <w:pStyle w:val="a5"/>
        <w:numPr>
          <w:ilvl w:val="2"/>
          <w:numId w:val="39"/>
        </w:numPr>
        <w:tabs>
          <w:tab w:val="left" w:pos="1737"/>
        </w:tabs>
        <w:spacing w:before="66" w:line="280" w:lineRule="auto"/>
        <w:ind w:left="697" w:right="103" w:hanging="130"/>
        <w:rPr>
          <w:sz w:val="21"/>
          <w:lang w:val="uk-UA"/>
        </w:rPr>
      </w:pPr>
      <w:r w:rsidRPr="000031E6">
        <w:rPr>
          <w:color w:val="1E1916"/>
          <w:sz w:val="21"/>
          <w:lang w:val="uk-UA"/>
        </w:rPr>
        <w:t>Для</w:t>
      </w:r>
      <w:r w:rsidRPr="000031E6">
        <w:rPr>
          <w:color w:val="1E1916"/>
          <w:spacing w:val="-6"/>
          <w:sz w:val="21"/>
          <w:lang w:val="uk-UA"/>
        </w:rPr>
        <w:t xml:space="preserve"> </w:t>
      </w:r>
      <w:r w:rsidRPr="000031E6">
        <w:rPr>
          <w:color w:val="1E1916"/>
          <w:sz w:val="21"/>
          <w:lang w:val="uk-UA"/>
        </w:rPr>
        <w:t>пішохідних</w:t>
      </w:r>
      <w:r w:rsidRPr="000031E6">
        <w:rPr>
          <w:color w:val="1E1916"/>
          <w:spacing w:val="-6"/>
          <w:sz w:val="21"/>
          <w:lang w:val="uk-UA"/>
        </w:rPr>
        <w:t xml:space="preserve"> </w:t>
      </w:r>
      <w:r w:rsidRPr="000031E6">
        <w:rPr>
          <w:color w:val="1E1916"/>
          <w:sz w:val="21"/>
          <w:lang w:val="uk-UA"/>
        </w:rPr>
        <w:t>просторів</w:t>
      </w:r>
      <w:r w:rsidRPr="000031E6">
        <w:rPr>
          <w:color w:val="1E1916"/>
          <w:spacing w:val="-3"/>
          <w:sz w:val="21"/>
          <w:lang w:val="uk-UA"/>
        </w:rPr>
        <w:t xml:space="preserve"> </w:t>
      </w:r>
      <w:r w:rsidRPr="000031E6">
        <w:rPr>
          <w:color w:val="1E1916"/>
          <w:sz w:val="21"/>
          <w:lang w:val="uk-UA"/>
        </w:rPr>
        <w:t>класу</w:t>
      </w:r>
      <w:r w:rsidRPr="000031E6">
        <w:rPr>
          <w:color w:val="1E1916"/>
          <w:spacing w:val="-6"/>
          <w:sz w:val="21"/>
          <w:lang w:val="uk-UA"/>
        </w:rPr>
        <w:t xml:space="preserve"> </w:t>
      </w:r>
      <w:r w:rsidRPr="000031E6">
        <w:rPr>
          <w:color w:val="1E1916"/>
          <w:sz w:val="21"/>
          <w:lang w:val="uk-UA"/>
        </w:rPr>
        <w:t>П2</w:t>
      </w:r>
      <w:r w:rsidRPr="000031E6">
        <w:rPr>
          <w:color w:val="1E1916"/>
          <w:spacing w:val="-6"/>
          <w:sz w:val="21"/>
          <w:lang w:val="uk-UA"/>
        </w:rPr>
        <w:t xml:space="preserve"> </w:t>
      </w:r>
      <w:r w:rsidRPr="000031E6">
        <w:rPr>
          <w:color w:val="1E1916"/>
          <w:sz w:val="21"/>
          <w:lang w:val="uk-UA"/>
        </w:rPr>
        <w:t>додатково</w:t>
      </w:r>
      <w:r w:rsidRPr="000031E6">
        <w:rPr>
          <w:color w:val="1E1916"/>
          <w:spacing w:val="-6"/>
          <w:sz w:val="21"/>
          <w:lang w:val="uk-UA"/>
        </w:rPr>
        <w:t xml:space="preserve"> </w:t>
      </w:r>
      <w:r w:rsidRPr="000031E6">
        <w:rPr>
          <w:color w:val="1E1916"/>
          <w:sz w:val="21"/>
          <w:lang w:val="uk-UA"/>
        </w:rPr>
        <w:t>нормується</w:t>
      </w:r>
      <w:r w:rsidRPr="000031E6">
        <w:rPr>
          <w:color w:val="1E1916"/>
          <w:spacing w:val="-6"/>
          <w:sz w:val="21"/>
          <w:lang w:val="uk-UA"/>
        </w:rPr>
        <w:t xml:space="preserve"> </w:t>
      </w:r>
      <w:r w:rsidRPr="000031E6">
        <w:rPr>
          <w:color w:val="1E1916"/>
          <w:sz w:val="21"/>
          <w:lang w:val="uk-UA"/>
        </w:rPr>
        <w:t>мінімальна</w:t>
      </w:r>
      <w:r w:rsidRPr="000031E6">
        <w:rPr>
          <w:color w:val="1E1916"/>
          <w:spacing w:val="-6"/>
          <w:sz w:val="21"/>
          <w:lang w:val="uk-UA"/>
        </w:rPr>
        <w:t xml:space="preserve"> </w:t>
      </w:r>
      <w:r w:rsidRPr="000031E6">
        <w:rPr>
          <w:color w:val="1E1916"/>
          <w:sz w:val="21"/>
          <w:lang w:val="uk-UA"/>
        </w:rPr>
        <w:t xml:space="preserve">напівциліндрична освітленість, </w:t>
      </w:r>
      <w:r w:rsidRPr="000031E6">
        <w:rPr>
          <w:i/>
          <w:color w:val="1E1916"/>
          <w:sz w:val="21"/>
          <w:lang w:val="uk-UA"/>
        </w:rPr>
        <w:t>Е</w:t>
      </w:r>
      <w:r w:rsidRPr="000031E6">
        <w:rPr>
          <w:color w:val="1E1916"/>
          <w:position w:val="-5"/>
          <w:sz w:val="16"/>
          <w:lang w:val="uk-UA"/>
        </w:rPr>
        <w:t xml:space="preserve">нпц </w:t>
      </w:r>
      <w:r w:rsidRPr="000031E6">
        <w:rPr>
          <w:color w:val="1E1916"/>
          <w:sz w:val="21"/>
          <w:lang w:val="uk-UA"/>
        </w:rPr>
        <w:t>, що дорівнює 6 лк.</w:t>
      </w:r>
    </w:p>
    <w:p w14:paraId="7003CA49" w14:textId="77777777" w:rsidR="00541CCE" w:rsidRPr="000031E6" w:rsidRDefault="00EB0C3C" w:rsidP="007A6B66">
      <w:pPr>
        <w:pStyle w:val="a5"/>
        <w:numPr>
          <w:ilvl w:val="2"/>
          <w:numId w:val="39"/>
        </w:numPr>
        <w:tabs>
          <w:tab w:val="left" w:pos="1186"/>
        </w:tabs>
        <w:spacing w:before="70" w:line="278" w:lineRule="auto"/>
        <w:ind w:left="130" w:right="672" w:firstLine="396"/>
        <w:jc w:val="left"/>
        <w:rPr>
          <w:sz w:val="21"/>
          <w:lang w:val="uk-UA"/>
        </w:rPr>
      </w:pPr>
      <w:r w:rsidRPr="000031E6">
        <w:rPr>
          <w:color w:val="1E1916"/>
          <w:sz w:val="21"/>
          <w:lang w:val="uk-UA"/>
        </w:rPr>
        <w:t>Над кожним входом у будівлю або поруч з нею повинні бути встановлені світильники, що забезпечують рівні середньої горизонтальної освітленості не менше ніж:</w:t>
      </w:r>
    </w:p>
    <w:p w14:paraId="5C7440BD" w14:textId="77777777" w:rsidR="00541CCE" w:rsidRPr="000031E6" w:rsidRDefault="00EB0C3C">
      <w:pPr>
        <w:pStyle w:val="a5"/>
        <w:numPr>
          <w:ilvl w:val="0"/>
          <w:numId w:val="31"/>
        </w:numPr>
        <w:tabs>
          <w:tab w:val="left" w:pos="703"/>
        </w:tabs>
        <w:spacing w:line="241" w:lineRule="exact"/>
        <w:ind w:left="702"/>
        <w:jc w:val="left"/>
        <w:rPr>
          <w:sz w:val="21"/>
          <w:lang w:val="uk-UA"/>
        </w:rPr>
      </w:pPr>
      <w:r w:rsidRPr="000031E6">
        <w:rPr>
          <w:color w:val="1E1916"/>
          <w:sz w:val="21"/>
          <w:lang w:val="uk-UA"/>
        </w:rPr>
        <w:t>на</w:t>
      </w:r>
      <w:r w:rsidRPr="000031E6">
        <w:rPr>
          <w:color w:val="1E1916"/>
          <w:spacing w:val="-6"/>
          <w:sz w:val="21"/>
          <w:lang w:val="uk-UA"/>
        </w:rPr>
        <w:t xml:space="preserve"> </w:t>
      </w:r>
      <w:r w:rsidRPr="000031E6">
        <w:rPr>
          <w:color w:val="1E1916"/>
          <w:sz w:val="21"/>
          <w:lang w:val="uk-UA"/>
        </w:rPr>
        <w:t>ділянці</w:t>
      </w:r>
      <w:r w:rsidRPr="000031E6">
        <w:rPr>
          <w:color w:val="1E1916"/>
          <w:spacing w:val="-6"/>
          <w:sz w:val="21"/>
          <w:lang w:val="uk-UA"/>
        </w:rPr>
        <w:t xml:space="preserve"> </w:t>
      </w:r>
      <w:r w:rsidRPr="000031E6">
        <w:rPr>
          <w:color w:val="1E1916"/>
          <w:sz w:val="21"/>
          <w:lang w:val="uk-UA"/>
        </w:rPr>
        <w:t>основного</w:t>
      </w:r>
      <w:r w:rsidRPr="000031E6">
        <w:rPr>
          <w:color w:val="1E1916"/>
          <w:spacing w:val="-7"/>
          <w:sz w:val="21"/>
          <w:lang w:val="uk-UA"/>
        </w:rPr>
        <w:t xml:space="preserve"> </w:t>
      </w:r>
      <w:r w:rsidRPr="000031E6">
        <w:rPr>
          <w:color w:val="1E1916"/>
          <w:sz w:val="21"/>
          <w:lang w:val="uk-UA"/>
        </w:rPr>
        <w:t>входу</w:t>
      </w:r>
      <w:r w:rsidRPr="000031E6">
        <w:rPr>
          <w:color w:val="1E1916"/>
          <w:spacing w:val="-6"/>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6</w:t>
      </w:r>
      <w:r w:rsidRPr="000031E6">
        <w:rPr>
          <w:color w:val="1E1916"/>
          <w:spacing w:val="-6"/>
          <w:sz w:val="21"/>
          <w:lang w:val="uk-UA"/>
        </w:rPr>
        <w:t xml:space="preserve"> </w:t>
      </w:r>
      <w:r w:rsidRPr="000031E6">
        <w:rPr>
          <w:color w:val="1E1916"/>
          <w:spacing w:val="-5"/>
          <w:sz w:val="21"/>
          <w:lang w:val="uk-UA"/>
        </w:rPr>
        <w:t>лк;</w:t>
      </w:r>
    </w:p>
    <w:p w14:paraId="72E473FD" w14:textId="77777777" w:rsidR="00541CCE" w:rsidRPr="000031E6" w:rsidRDefault="00EB0C3C">
      <w:pPr>
        <w:pStyle w:val="a5"/>
        <w:numPr>
          <w:ilvl w:val="0"/>
          <w:numId w:val="31"/>
        </w:numPr>
        <w:tabs>
          <w:tab w:val="left" w:pos="703"/>
        </w:tabs>
        <w:spacing w:before="38"/>
        <w:ind w:left="702"/>
        <w:jc w:val="left"/>
        <w:rPr>
          <w:sz w:val="21"/>
          <w:lang w:val="uk-UA"/>
        </w:rPr>
      </w:pPr>
      <w:r w:rsidRPr="000031E6">
        <w:rPr>
          <w:color w:val="1E1916"/>
          <w:sz w:val="21"/>
          <w:lang w:val="uk-UA"/>
        </w:rPr>
        <w:t>запасного</w:t>
      </w:r>
      <w:r w:rsidRPr="000031E6">
        <w:rPr>
          <w:color w:val="1E1916"/>
          <w:spacing w:val="-8"/>
          <w:sz w:val="21"/>
          <w:lang w:val="uk-UA"/>
        </w:rPr>
        <w:t xml:space="preserve"> </w:t>
      </w:r>
      <w:r w:rsidRPr="000031E6">
        <w:rPr>
          <w:color w:val="1E1916"/>
          <w:sz w:val="21"/>
          <w:lang w:val="uk-UA"/>
        </w:rPr>
        <w:t>або</w:t>
      </w:r>
      <w:r w:rsidRPr="000031E6">
        <w:rPr>
          <w:color w:val="1E1916"/>
          <w:spacing w:val="-8"/>
          <w:sz w:val="21"/>
          <w:lang w:val="uk-UA"/>
        </w:rPr>
        <w:t xml:space="preserve"> </w:t>
      </w:r>
      <w:r w:rsidRPr="000031E6">
        <w:rPr>
          <w:color w:val="1E1916"/>
          <w:sz w:val="21"/>
          <w:lang w:val="uk-UA"/>
        </w:rPr>
        <w:t>технічного</w:t>
      </w:r>
      <w:r w:rsidRPr="000031E6">
        <w:rPr>
          <w:color w:val="1E1916"/>
          <w:spacing w:val="-8"/>
          <w:sz w:val="21"/>
          <w:lang w:val="uk-UA"/>
        </w:rPr>
        <w:t xml:space="preserve"> </w:t>
      </w:r>
      <w:r w:rsidRPr="000031E6">
        <w:rPr>
          <w:color w:val="1E1916"/>
          <w:sz w:val="21"/>
          <w:lang w:val="uk-UA"/>
        </w:rPr>
        <w:t>входу</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4</w:t>
      </w:r>
      <w:r w:rsidRPr="000031E6">
        <w:rPr>
          <w:color w:val="1E1916"/>
          <w:spacing w:val="-8"/>
          <w:sz w:val="21"/>
          <w:lang w:val="uk-UA"/>
        </w:rPr>
        <w:t xml:space="preserve"> </w:t>
      </w:r>
      <w:r w:rsidRPr="000031E6">
        <w:rPr>
          <w:color w:val="1E1916"/>
          <w:spacing w:val="-5"/>
          <w:sz w:val="21"/>
          <w:lang w:val="uk-UA"/>
        </w:rPr>
        <w:t>лк;</w:t>
      </w:r>
    </w:p>
    <w:p w14:paraId="4142AF3D" w14:textId="77777777" w:rsidR="00541CCE" w:rsidRPr="000031E6" w:rsidRDefault="00EB0C3C">
      <w:pPr>
        <w:pStyle w:val="a5"/>
        <w:numPr>
          <w:ilvl w:val="0"/>
          <w:numId w:val="31"/>
        </w:numPr>
        <w:tabs>
          <w:tab w:val="left" w:pos="703"/>
        </w:tabs>
        <w:spacing w:before="39"/>
        <w:ind w:left="702"/>
        <w:jc w:val="left"/>
        <w:rPr>
          <w:sz w:val="21"/>
          <w:lang w:val="uk-UA"/>
        </w:rPr>
      </w:pPr>
      <w:r w:rsidRPr="000031E6">
        <w:rPr>
          <w:color w:val="1E1916"/>
          <w:sz w:val="21"/>
          <w:lang w:val="uk-UA"/>
        </w:rPr>
        <w:t>на</w:t>
      </w:r>
      <w:r w:rsidRPr="000031E6">
        <w:rPr>
          <w:color w:val="1E1916"/>
          <w:spacing w:val="-5"/>
          <w:sz w:val="21"/>
          <w:lang w:val="uk-UA"/>
        </w:rPr>
        <w:t xml:space="preserve"> </w:t>
      </w:r>
      <w:r w:rsidRPr="000031E6">
        <w:rPr>
          <w:color w:val="1E1916"/>
          <w:sz w:val="21"/>
          <w:lang w:val="uk-UA"/>
        </w:rPr>
        <w:t>пішохідній</w:t>
      </w:r>
      <w:r w:rsidRPr="000031E6">
        <w:rPr>
          <w:color w:val="1E1916"/>
          <w:spacing w:val="-3"/>
          <w:sz w:val="21"/>
          <w:lang w:val="uk-UA"/>
        </w:rPr>
        <w:t xml:space="preserve"> </w:t>
      </w:r>
      <w:r w:rsidRPr="000031E6">
        <w:rPr>
          <w:color w:val="1E1916"/>
          <w:sz w:val="21"/>
          <w:lang w:val="uk-UA"/>
        </w:rPr>
        <w:t>доріжці</w:t>
      </w:r>
      <w:r w:rsidRPr="000031E6">
        <w:rPr>
          <w:color w:val="1E1916"/>
          <w:spacing w:val="-4"/>
          <w:sz w:val="21"/>
          <w:lang w:val="uk-UA"/>
        </w:rPr>
        <w:t xml:space="preserve"> </w:t>
      </w:r>
      <w:r w:rsidRPr="000031E6">
        <w:rPr>
          <w:color w:val="1E1916"/>
          <w:sz w:val="21"/>
          <w:lang w:val="uk-UA"/>
        </w:rPr>
        <w:t>біля</w:t>
      </w:r>
      <w:r w:rsidRPr="000031E6">
        <w:rPr>
          <w:color w:val="1E1916"/>
          <w:spacing w:val="-5"/>
          <w:sz w:val="21"/>
          <w:lang w:val="uk-UA"/>
        </w:rPr>
        <w:t xml:space="preserve"> </w:t>
      </w:r>
      <w:r w:rsidRPr="000031E6">
        <w:rPr>
          <w:color w:val="1E1916"/>
          <w:sz w:val="21"/>
          <w:lang w:val="uk-UA"/>
        </w:rPr>
        <w:t>основного</w:t>
      </w:r>
      <w:r w:rsidRPr="000031E6">
        <w:rPr>
          <w:color w:val="1E1916"/>
          <w:spacing w:val="-4"/>
          <w:sz w:val="21"/>
          <w:lang w:val="uk-UA"/>
        </w:rPr>
        <w:t xml:space="preserve"> </w:t>
      </w:r>
      <w:r w:rsidRPr="000031E6">
        <w:rPr>
          <w:color w:val="1E1916"/>
          <w:sz w:val="21"/>
          <w:lang w:val="uk-UA"/>
        </w:rPr>
        <w:t>входу</w:t>
      </w:r>
      <w:r w:rsidRPr="000031E6">
        <w:rPr>
          <w:color w:val="1E1916"/>
          <w:spacing w:val="-4"/>
          <w:sz w:val="21"/>
          <w:lang w:val="uk-UA"/>
        </w:rPr>
        <w:t xml:space="preserve"> </w:t>
      </w:r>
      <w:r w:rsidRPr="000031E6">
        <w:rPr>
          <w:color w:val="1E1916"/>
          <w:sz w:val="21"/>
          <w:lang w:val="uk-UA"/>
        </w:rPr>
        <w:t>в</w:t>
      </w:r>
      <w:r w:rsidRPr="000031E6">
        <w:rPr>
          <w:color w:val="1E1916"/>
          <w:spacing w:val="-5"/>
          <w:sz w:val="21"/>
          <w:lang w:val="uk-UA"/>
        </w:rPr>
        <w:t xml:space="preserve"> </w:t>
      </w:r>
      <w:r w:rsidRPr="000031E6">
        <w:rPr>
          <w:color w:val="1E1916"/>
          <w:sz w:val="21"/>
          <w:lang w:val="uk-UA"/>
        </w:rPr>
        <w:t>будівлю</w:t>
      </w:r>
      <w:r w:rsidRPr="000031E6">
        <w:rPr>
          <w:color w:val="1E1916"/>
          <w:spacing w:val="-4"/>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4</w:t>
      </w:r>
      <w:r w:rsidRPr="000031E6">
        <w:rPr>
          <w:color w:val="1E1916"/>
          <w:spacing w:val="-4"/>
          <w:sz w:val="21"/>
          <w:lang w:val="uk-UA"/>
        </w:rPr>
        <w:t xml:space="preserve"> </w:t>
      </w:r>
      <w:r w:rsidRPr="000031E6">
        <w:rPr>
          <w:color w:val="1E1916"/>
          <w:spacing w:val="-5"/>
          <w:sz w:val="21"/>
          <w:lang w:val="uk-UA"/>
        </w:rPr>
        <w:t>лк;</w:t>
      </w:r>
    </w:p>
    <w:p w14:paraId="36499A97" w14:textId="77777777" w:rsidR="00541CCE" w:rsidRPr="000031E6" w:rsidRDefault="00EB0C3C">
      <w:pPr>
        <w:pStyle w:val="a5"/>
        <w:numPr>
          <w:ilvl w:val="0"/>
          <w:numId w:val="31"/>
        </w:numPr>
        <w:tabs>
          <w:tab w:val="left" w:pos="703"/>
        </w:tabs>
        <w:spacing w:before="38"/>
        <w:ind w:left="702"/>
        <w:jc w:val="left"/>
        <w:rPr>
          <w:sz w:val="21"/>
          <w:lang w:val="uk-UA"/>
        </w:rPr>
      </w:pPr>
      <w:r w:rsidRPr="000031E6">
        <w:rPr>
          <w:color w:val="1E1916"/>
          <w:sz w:val="21"/>
          <w:lang w:val="uk-UA"/>
        </w:rPr>
        <w:t>біля</w:t>
      </w:r>
      <w:r w:rsidRPr="000031E6">
        <w:rPr>
          <w:color w:val="1E1916"/>
          <w:spacing w:val="-6"/>
          <w:sz w:val="21"/>
          <w:lang w:val="uk-UA"/>
        </w:rPr>
        <w:t xml:space="preserve"> </w:t>
      </w:r>
      <w:r w:rsidRPr="000031E6">
        <w:rPr>
          <w:color w:val="1E1916"/>
          <w:sz w:val="21"/>
          <w:lang w:val="uk-UA"/>
        </w:rPr>
        <w:t>запасного</w:t>
      </w:r>
      <w:r w:rsidRPr="000031E6">
        <w:rPr>
          <w:color w:val="1E1916"/>
          <w:spacing w:val="-5"/>
          <w:sz w:val="21"/>
          <w:lang w:val="uk-UA"/>
        </w:rPr>
        <w:t xml:space="preserve"> </w:t>
      </w:r>
      <w:r w:rsidRPr="000031E6">
        <w:rPr>
          <w:color w:val="1E1916"/>
          <w:sz w:val="21"/>
          <w:lang w:val="uk-UA"/>
        </w:rPr>
        <w:t>або</w:t>
      </w:r>
      <w:r w:rsidRPr="000031E6">
        <w:rPr>
          <w:color w:val="1E1916"/>
          <w:spacing w:val="-5"/>
          <w:sz w:val="21"/>
          <w:lang w:val="uk-UA"/>
        </w:rPr>
        <w:t xml:space="preserve"> </w:t>
      </w:r>
      <w:r w:rsidRPr="000031E6">
        <w:rPr>
          <w:color w:val="1E1916"/>
          <w:sz w:val="21"/>
          <w:lang w:val="uk-UA"/>
        </w:rPr>
        <w:t>технічного</w:t>
      </w:r>
      <w:r w:rsidRPr="000031E6">
        <w:rPr>
          <w:color w:val="1E1916"/>
          <w:spacing w:val="-5"/>
          <w:sz w:val="21"/>
          <w:lang w:val="uk-UA"/>
        </w:rPr>
        <w:t xml:space="preserve"> </w:t>
      </w:r>
      <w:r w:rsidRPr="000031E6">
        <w:rPr>
          <w:color w:val="1E1916"/>
          <w:sz w:val="21"/>
          <w:lang w:val="uk-UA"/>
        </w:rPr>
        <w:t>входу</w:t>
      </w:r>
      <w:r w:rsidRPr="000031E6">
        <w:rPr>
          <w:color w:val="1E1916"/>
          <w:spacing w:val="-5"/>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2</w:t>
      </w:r>
      <w:r w:rsidRPr="000031E6">
        <w:rPr>
          <w:color w:val="1E1916"/>
          <w:spacing w:val="-5"/>
          <w:sz w:val="21"/>
          <w:lang w:val="uk-UA"/>
        </w:rPr>
        <w:t xml:space="preserve"> лк</w:t>
      </w:r>
    </w:p>
    <w:p w14:paraId="40BC6E1E" w14:textId="77777777" w:rsidR="00541CCE" w:rsidRPr="000031E6" w:rsidRDefault="00EB0C3C" w:rsidP="007A6B66">
      <w:pPr>
        <w:pStyle w:val="a5"/>
        <w:numPr>
          <w:ilvl w:val="2"/>
          <w:numId w:val="39"/>
        </w:numPr>
        <w:tabs>
          <w:tab w:val="left" w:pos="1172"/>
        </w:tabs>
        <w:spacing w:before="106" w:line="278" w:lineRule="auto"/>
        <w:ind w:left="130" w:right="670" w:firstLine="396"/>
        <w:rPr>
          <w:sz w:val="21"/>
          <w:lang w:val="uk-UA"/>
        </w:rPr>
      </w:pPr>
      <w:r w:rsidRPr="000031E6">
        <w:rPr>
          <w:color w:val="1E1916"/>
          <w:sz w:val="21"/>
          <w:lang w:val="uk-UA"/>
        </w:rPr>
        <w:t>На</w:t>
      </w:r>
      <w:r w:rsidRPr="000031E6">
        <w:rPr>
          <w:color w:val="1E1916"/>
          <w:spacing w:val="-3"/>
          <w:sz w:val="21"/>
          <w:lang w:val="uk-UA"/>
        </w:rPr>
        <w:t xml:space="preserve"> </w:t>
      </w:r>
      <w:r w:rsidRPr="000031E6">
        <w:rPr>
          <w:color w:val="1E1916"/>
          <w:sz w:val="21"/>
          <w:lang w:val="uk-UA"/>
        </w:rPr>
        <w:t>території</w:t>
      </w:r>
      <w:r w:rsidRPr="000031E6">
        <w:rPr>
          <w:color w:val="1E1916"/>
          <w:spacing w:val="-3"/>
          <w:sz w:val="21"/>
          <w:lang w:val="uk-UA"/>
        </w:rPr>
        <w:t xml:space="preserve"> </w:t>
      </w:r>
      <w:r w:rsidRPr="000031E6">
        <w:rPr>
          <w:color w:val="1E1916"/>
          <w:sz w:val="21"/>
          <w:lang w:val="uk-UA"/>
        </w:rPr>
        <w:t>відкритих</w:t>
      </w:r>
      <w:r w:rsidRPr="000031E6">
        <w:rPr>
          <w:color w:val="1E1916"/>
          <w:spacing w:val="-3"/>
          <w:sz w:val="21"/>
          <w:lang w:val="uk-UA"/>
        </w:rPr>
        <w:t xml:space="preserve"> </w:t>
      </w:r>
      <w:r w:rsidRPr="000031E6">
        <w:rPr>
          <w:color w:val="1E1916"/>
          <w:sz w:val="21"/>
          <w:lang w:val="uk-UA"/>
        </w:rPr>
        <w:t>ринків</w:t>
      </w:r>
      <w:r w:rsidRPr="000031E6">
        <w:rPr>
          <w:color w:val="1E1916"/>
          <w:spacing w:val="-3"/>
          <w:sz w:val="21"/>
          <w:lang w:val="uk-UA"/>
        </w:rPr>
        <w:t xml:space="preserve"> </w:t>
      </w:r>
      <w:r w:rsidRPr="000031E6">
        <w:rPr>
          <w:color w:val="1E1916"/>
          <w:sz w:val="21"/>
          <w:lang w:val="uk-UA"/>
        </w:rPr>
        <w:t>і</w:t>
      </w:r>
      <w:r w:rsidRPr="000031E6">
        <w:rPr>
          <w:color w:val="1E1916"/>
          <w:spacing w:val="-3"/>
          <w:sz w:val="21"/>
          <w:lang w:val="uk-UA"/>
        </w:rPr>
        <w:t xml:space="preserve"> </w:t>
      </w:r>
      <w:r w:rsidRPr="000031E6">
        <w:rPr>
          <w:color w:val="1E1916"/>
          <w:sz w:val="21"/>
          <w:lang w:val="uk-UA"/>
        </w:rPr>
        <w:t>торговельних</w:t>
      </w:r>
      <w:r w:rsidRPr="000031E6">
        <w:rPr>
          <w:color w:val="1E1916"/>
          <w:spacing w:val="-3"/>
          <w:sz w:val="21"/>
          <w:lang w:val="uk-UA"/>
        </w:rPr>
        <w:t xml:space="preserve"> </w:t>
      </w:r>
      <w:r w:rsidRPr="000031E6">
        <w:rPr>
          <w:color w:val="1E1916"/>
          <w:sz w:val="21"/>
          <w:lang w:val="uk-UA"/>
        </w:rPr>
        <w:t>ярмарків,</w:t>
      </w:r>
      <w:r w:rsidRPr="000031E6">
        <w:rPr>
          <w:color w:val="1E1916"/>
          <w:spacing w:val="-1"/>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z w:val="21"/>
          <w:lang w:val="uk-UA"/>
        </w:rPr>
        <w:t>ділянках</w:t>
      </w:r>
      <w:r w:rsidRPr="000031E6">
        <w:rPr>
          <w:color w:val="1E1916"/>
          <w:spacing w:val="-3"/>
          <w:sz w:val="21"/>
          <w:lang w:val="uk-UA"/>
        </w:rPr>
        <w:t xml:space="preserve"> </w:t>
      </w:r>
      <w:r w:rsidRPr="000031E6">
        <w:rPr>
          <w:color w:val="1E1916"/>
          <w:sz w:val="21"/>
          <w:lang w:val="uk-UA"/>
        </w:rPr>
        <w:t>перед</w:t>
      </w:r>
      <w:r w:rsidRPr="000031E6">
        <w:rPr>
          <w:color w:val="1E1916"/>
          <w:spacing w:val="-1"/>
          <w:sz w:val="21"/>
          <w:lang w:val="uk-UA"/>
        </w:rPr>
        <w:t xml:space="preserve"> </w:t>
      </w:r>
      <w:r w:rsidRPr="000031E6">
        <w:rPr>
          <w:color w:val="1E1916"/>
          <w:sz w:val="21"/>
          <w:lang w:val="uk-UA"/>
        </w:rPr>
        <w:t>виставочними комплексами, гіпер- і супермаркетами середня горизонтальна освітленість майданчиків, проїздів, проходів між рядами павільйонів має бути не менше ніж 10 лк незалежно від їхньої категорії і займаної площі.</w:t>
      </w:r>
    </w:p>
    <w:p w14:paraId="17D957E2" w14:textId="77777777" w:rsidR="00541CCE" w:rsidRPr="000031E6" w:rsidRDefault="00EB0C3C">
      <w:pPr>
        <w:pStyle w:val="a3"/>
        <w:spacing w:line="241" w:lineRule="exact"/>
        <w:ind w:left="527"/>
        <w:jc w:val="both"/>
        <w:rPr>
          <w:lang w:val="uk-UA"/>
        </w:rPr>
      </w:pPr>
      <w:r w:rsidRPr="000031E6">
        <w:rPr>
          <w:color w:val="1E1916"/>
          <w:lang w:val="uk-UA"/>
        </w:rPr>
        <w:t>Допускається</w:t>
      </w:r>
      <w:r w:rsidRPr="000031E6">
        <w:rPr>
          <w:color w:val="1E1916"/>
          <w:spacing w:val="-6"/>
          <w:lang w:val="uk-UA"/>
        </w:rPr>
        <w:t xml:space="preserve"> </w:t>
      </w:r>
      <w:r w:rsidRPr="000031E6">
        <w:rPr>
          <w:color w:val="1E1916"/>
          <w:lang w:val="uk-UA"/>
        </w:rPr>
        <w:t>збільшення</w:t>
      </w:r>
      <w:r w:rsidRPr="000031E6">
        <w:rPr>
          <w:color w:val="1E1916"/>
          <w:spacing w:val="-5"/>
          <w:lang w:val="uk-UA"/>
        </w:rPr>
        <w:t xml:space="preserve"> </w:t>
      </w:r>
      <w:r w:rsidRPr="000031E6">
        <w:rPr>
          <w:color w:val="1E1916"/>
          <w:lang w:val="uk-UA"/>
        </w:rPr>
        <w:t>освітленості</w:t>
      </w:r>
      <w:r w:rsidRPr="000031E6">
        <w:rPr>
          <w:color w:val="1E1916"/>
          <w:spacing w:val="-5"/>
          <w:lang w:val="uk-UA"/>
        </w:rPr>
        <w:t xml:space="preserve"> </w:t>
      </w:r>
      <w:r w:rsidRPr="000031E6">
        <w:rPr>
          <w:color w:val="1E1916"/>
          <w:lang w:val="uk-UA"/>
        </w:rPr>
        <w:t>до</w:t>
      </w:r>
      <w:r w:rsidRPr="000031E6">
        <w:rPr>
          <w:color w:val="1E1916"/>
          <w:spacing w:val="-6"/>
          <w:lang w:val="uk-UA"/>
        </w:rPr>
        <w:t xml:space="preserve"> </w:t>
      </w:r>
      <w:r w:rsidRPr="000031E6">
        <w:rPr>
          <w:color w:val="1E1916"/>
          <w:lang w:val="uk-UA"/>
        </w:rPr>
        <w:t>30</w:t>
      </w:r>
      <w:r w:rsidRPr="000031E6">
        <w:rPr>
          <w:color w:val="1E1916"/>
          <w:spacing w:val="-5"/>
          <w:lang w:val="uk-UA"/>
        </w:rPr>
        <w:t xml:space="preserve"> </w:t>
      </w:r>
      <w:r w:rsidRPr="000031E6">
        <w:rPr>
          <w:color w:val="1E1916"/>
          <w:lang w:val="uk-UA"/>
        </w:rPr>
        <w:t>лк</w:t>
      </w:r>
      <w:r w:rsidRPr="000031E6">
        <w:rPr>
          <w:color w:val="1E1916"/>
          <w:spacing w:val="-5"/>
          <w:lang w:val="uk-UA"/>
        </w:rPr>
        <w:t xml:space="preserve"> </w:t>
      </w:r>
      <w:r w:rsidRPr="000031E6">
        <w:rPr>
          <w:color w:val="1E1916"/>
          <w:lang w:val="uk-UA"/>
        </w:rPr>
        <w:t>для</w:t>
      </w:r>
      <w:r w:rsidRPr="000031E6">
        <w:rPr>
          <w:color w:val="1E1916"/>
          <w:spacing w:val="-5"/>
          <w:lang w:val="uk-UA"/>
        </w:rPr>
        <w:t xml:space="preserve"> </w:t>
      </w:r>
      <w:r w:rsidRPr="000031E6">
        <w:rPr>
          <w:color w:val="1E1916"/>
          <w:lang w:val="uk-UA"/>
        </w:rPr>
        <w:t>найбільш</w:t>
      </w:r>
      <w:r w:rsidRPr="000031E6">
        <w:rPr>
          <w:color w:val="1E1916"/>
          <w:spacing w:val="-6"/>
          <w:lang w:val="uk-UA"/>
        </w:rPr>
        <w:t xml:space="preserve"> </w:t>
      </w:r>
      <w:r w:rsidRPr="000031E6">
        <w:rPr>
          <w:color w:val="1E1916"/>
          <w:lang w:val="uk-UA"/>
        </w:rPr>
        <w:t>значущих</w:t>
      </w:r>
      <w:r w:rsidRPr="000031E6">
        <w:rPr>
          <w:color w:val="1E1916"/>
          <w:spacing w:val="-5"/>
          <w:lang w:val="uk-UA"/>
        </w:rPr>
        <w:t xml:space="preserve"> </w:t>
      </w:r>
      <w:r w:rsidRPr="000031E6">
        <w:rPr>
          <w:color w:val="1E1916"/>
          <w:spacing w:val="-2"/>
          <w:lang w:val="uk-UA"/>
        </w:rPr>
        <w:t>об’єктів.</w:t>
      </w:r>
    </w:p>
    <w:p w14:paraId="080D2A8F" w14:textId="77777777" w:rsidR="00541CCE" w:rsidRPr="000031E6" w:rsidRDefault="00EB0C3C">
      <w:pPr>
        <w:pStyle w:val="a3"/>
        <w:spacing w:before="39" w:line="278" w:lineRule="auto"/>
        <w:ind w:left="130" w:right="671" w:firstLine="396"/>
        <w:jc w:val="both"/>
        <w:rPr>
          <w:lang w:val="uk-UA"/>
        </w:rPr>
      </w:pPr>
      <w:r w:rsidRPr="000031E6">
        <w:rPr>
          <w:color w:val="1E1916"/>
          <w:lang w:val="uk-UA"/>
        </w:rPr>
        <w:t>Відношення вертикальної</w:t>
      </w:r>
      <w:r w:rsidRPr="000031E6">
        <w:rPr>
          <w:color w:val="1E1916"/>
          <w:spacing w:val="-2"/>
          <w:lang w:val="uk-UA"/>
        </w:rPr>
        <w:t xml:space="preserve"> </w:t>
      </w:r>
      <w:r w:rsidRPr="000031E6">
        <w:rPr>
          <w:color w:val="1E1916"/>
          <w:lang w:val="uk-UA"/>
        </w:rPr>
        <w:t>освітленості</w:t>
      </w:r>
      <w:r w:rsidRPr="000031E6">
        <w:rPr>
          <w:color w:val="1E1916"/>
          <w:spacing w:val="-2"/>
          <w:lang w:val="uk-UA"/>
        </w:rPr>
        <w:t xml:space="preserve"> </w:t>
      </w:r>
      <w:r w:rsidRPr="000031E6">
        <w:rPr>
          <w:color w:val="1E1916"/>
          <w:lang w:val="uk-UA"/>
        </w:rPr>
        <w:t>до</w:t>
      </w:r>
      <w:r w:rsidRPr="000031E6">
        <w:rPr>
          <w:color w:val="1E1916"/>
          <w:spacing w:val="-2"/>
          <w:lang w:val="uk-UA"/>
        </w:rPr>
        <w:t xml:space="preserve"> </w:t>
      </w:r>
      <w:r w:rsidRPr="000031E6">
        <w:rPr>
          <w:color w:val="1E1916"/>
          <w:lang w:val="uk-UA"/>
        </w:rPr>
        <w:t>горизонтальної</w:t>
      </w:r>
      <w:r w:rsidRPr="000031E6">
        <w:rPr>
          <w:color w:val="1E1916"/>
          <w:spacing w:val="-2"/>
          <w:lang w:val="uk-UA"/>
        </w:rPr>
        <w:t xml:space="preserve"> </w:t>
      </w:r>
      <w:r w:rsidRPr="000031E6">
        <w:rPr>
          <w:color w:val="1E1916"/>
          <w:lang w:val="uk-UA"/>
        </w:rPr>
        <w:t>повинне</w:t>
      </w:r>
      <w:r w:rsidRPr="000031E6">
        <w:rPr>
          <w:color w:val="1E1916"/>
          <w:spacing w:val="-2"/>
          <w:lang w:val="uk-UA"/>
        </w:rPr>
        <w:t xml:space="preserve"> </w:t>
      </w:r>
      <w:r w:rsidRPr="000031E6">
        <w:rPr>
          <w:color w:val="1E1916"/>
          <w:lang w:val="uk-UA"/>
        </w:rPr>
        <w:t>бути не</w:t>
      </w:r>
      <w:r w:rsidRPr="000031E6">
        <w:rPr>
          <w:color w:val="1E1916"/>
          <w:spacing w:val="-2"/>
          <w:lang w:val="uk-UA"/>
        </w:rPr>
        <w:t xml:space="preserve"> </w:t>
      </w:r>
      <w:r w:rsidRPr="000031E6">
        <w:rPr>
          <w:color w:val="1E1916"/>
          <w:lang w:val="uk-UA"/>
        </w:rPr>
        <w:t>менше</w:t>
      </w:r>
      <w:r w:rsidRPr="000031E6">
        <w:rPr>
          <w:color w:val="1E1916"/>
          <w:spacing w:val="-2"/>
          <w:lang w:val="uk-UA"/>
        </w:rPr>
        <w:t xml:space="preserve"> </w:t>
      </w:r>
      <w:r w:rsidRPr="000031E6">
        <w:rPr>
          <w:color w:val="1E1916"/>
          <w:lang w:val="uk-UA"/>
        </w:rPr>
        <w:t>ніж</w:t>
      </w:r>
      <w:r w:rsidRPr="000031E6">
        <w:rPr>
          <w:color w:val="1E1916"/>
          <w:spacing w:val="-2"/>
          <w:lang w:val="uk-UA"/>
        </w:rPr>
        <w:t xml:space="preserve"> </w:t>
      </w:r>
      <w:r w:rsidRPr="000031E6">
        <w:rPr>
          <w:color w:val="1E1916"/>
          <w:lang w:val="uk-UA"/>
        </w:rPr>
        <w:t>1:2. При цьому</w:t>
      </w:r>
      <w:r w:rsidRPr="000031E6">
        <w:rPr>
          <w:color w:val="1E1916"/>
          <w:spacing w:val="-5"/>
          <w:lang w:val="uk-UA"/>
        </w:rPr>
        <w:t xml:space="preserve"> </w:t>
      </w:r>
      <w:r w:rsidRPr="000031E6">
        <w:rPr>
          <w:color w:val="1E1916"/>
          <w:lang w:val="uk-UA"/>
        </w:rPr>
        <w:t>вертикальна</w:t>
      </w:r>
      <w:r w:rsidRPr="000031E6">
        <w:rPr>
          <w:color w:val="1E1916"/>
          <w:spacing w:val="-5"/>
          <w:lang w:val="uk-UA"/>
        </w:rPr>
        <w:t xml:space="preserve"> </w:t>
      </w:r>
      <w:r w:rsidRPr="000031E6">
        <w:rPr>
          <w:color w:val="1E1916"/>
          <w:lang w:val="uk-UA"/>
        </w:rPr>
        <w:t>освітленість</w:t>
      </w:r>
      <w:r w:rsidRPr="000031E6">
        <w:rPr>
          <w:color w:val="1E1916"/>
          <w:spacing w:val="-5"/>
          <w:lang w:val="uk-UA"/>
        </w:rPr>
        <w:t xml:space="preserve"> </w:t>
      </w:r>
      <w:r w:rsidRPr="000031E6">
        <w:rPr>
          <w:color w:val="1E1916"/>
          <w:lang w:val="uk-UA"/>
        </w:rPr>
        <w:t>визначається</w:t>
      </w:r>
      <w:r w:rsidRPr="000031E6">
        <w:rPr>
          <w:color w:val="1E1916"/>
          <w:spacing w:val="-5"/>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поперечній</w:t>
      </w:r>
      <w:r w:rsidRPr="000031E6">
        <w:rPr>
          <w:color w:val="1E1916"/>
          <w:spacing w:val="-3"/>
          <w:lang w:val="uk-UA"/>
        </w:rPr>
        <w:t xml:space="preserve"> </w:t>
      </w:r>
      <w:r w:rsidRPr="000031E6">
        <w:rPr>
          <w:color w:val="1E1916"/>
          <w:lang w:val="uk-UA"/>
        </w:rPr>
        <w:t>площині</w:t>
      </w:r>
      <w:r w:rsidRPr="000031E6">
        <w:rPr>
          <w:color w:val="1E1916"/>
          <w:spacing w:val="-5"/>
          <w:lang w:val="uk-UA"/>
        </w:rPr>
        <w:t xml:space="preserve"> </w:t>
      </w:r>
      <w:r w:rsidRPr="000031E6">
        <w:rPr>
          <w:color w:val="1E1916"/>
          <w:lang w:val="uk-UA"/>
        </w:rPr>
        <w:t>до</w:t>
      </w:r>
      <w:r w:rsidRPr="000031E6">
        <w:rPr>
          <w:color w:val="1E1916"/>
          <w:spacing w:val="-5"/>
          <w:lang w:val="uk-UA"/>
        </w:rPr>
        <w:t xml:space="preserve"> </w:t>
      </w:r>
      <w:r w:rsidRPr="000031E6">
        <w:rPr>
          <w:color w:val="1E1916"/>
          <w:lang w:val="uk-UA"/>
        </w:rPr>
        <w:t>осі</w:t>
      </w:r>
      <w:r w:rsidRPr="000031E6">
        <w:rPr>
          <w:color w:val="1E1916"/>
          <w:spacing w:val="-3"/>
          <w:lang w:val="uk-UA"/>
        </w:rPr>
        <w:t xml:space="preserve"> </w:t>
      </w:r>
      <w:r w:rsidRPr="000031E6">
        <w:rPr>
          <w:color w:val="1E1916"/>
          <w:lang w:val="uk-UA"/>
        </w:rPr>
        <w:t>проїзду</w:t>
      </w:r>
      <w:r w:rsidRPr="000031E6">
        <w:rPr>
          <w:color w:val="1E1916"/>
          <w:spacing w:val="-5"/>
          <w:lang w:val="uk-UA"/>
        </w:rPr>
        <w:t xml:space="preserve"> </w:t>
      </w:r>
      <w:r w:rsidRPr="000031E6">
        <w:rPr>
          <w:color w:val="1E1916"/>
          <w:lang w:val="uk-UA"/>
        </w:rPr>
        <w:t>на</w:t>
      </w:r>
      <w:r w:rsidRPr="000031E6">
        <w:rPr>
          <w:color w:val="1E1916"/>
          <w:spacing w:val="-5"/>
          <w:lang w:val="uk-UA"/>
        </w:rPr>
        <w:t xml:space="preserve"> </w:t>
      </w:r>
      <w:r w:rsidRPr="000031E6">
        <w:rPr>
          <w:color w:val="1E1916"/>
          <w:lang w:val="uk-UA"/>
        </w:rPr>
        <w:t>висоті</w:t>
      </w:r>
      <w:r w:rsidRPr="000031E6">
        <w:rPr>
          <w:color w:val="1E1916"/>
          <w:spacing w:val="-3"/>
          <w:lang w:val="uk-UA"/>
        </w:rPr>
        <w:t xml:space="preserve"> </w:t>
      </w:r>
      <w:r w:rsidRPr="000031E6">
        <w:rPr>
          <w:color w:val="1E1916"/>
          <w:lang w:val="uk-UA"/>
        </w:rPr>
        <w:t>1,5</w:t>
      </w:r>
      <w:r w:rsidRPr="000031E6">
        <w:rPr>
          <w:color w:val="1E1916"/>
          <w:spacing w:val="-5"/>
          <w:lang w:val="uk-UA"/>
        </w:rPr>
        <w:t xml:space="preserve"> </w:t>
      </w:r>
      <w:r w:rsidRPr="000031E6">
        <w:rPr>
          <w:color w:val="1E1916"/>
          <w:lang w:val="uk-UA"/>
        </w:rPr>
        <w:t>м, горизонтальна освітленість – на рівні покриття.</w:t>
      </w:r>
    </w:p>
    <w:p w14:paraId="7C265EED" w14:textId="77777777" w:rsidR="00541CCE" w:rsidRPr="000031E6" w:rsidRDefault="00EB0C3C">
      <w:pPr>
        <w:pStyle w:val="a3"/>
        <w:spacing w:line="278" w:lineRule="auto"/>
        <w:ind w:left="130" w:right="668" w:firstLine="396"/>
        <w:jc w:val="both"/>
        <w:rPr>
          <w:lang w:val="uk-UA"/>
        </w:rPr>
      </w:pPr>
      <w:r w:rsidRPr="000031E6">
        <w:rPr>
          <w:color w:val="1E1916"/>
          <w:lang w:val="uk-UA"/>
        </w:rPr>
        <w:lastRenderedPageBreak/>
        <w:t>Після закриття ринку або торговельного ярмарку допускається знижувати рівень середньої горизонтальної освітленості до 4 лк. При цьому мінімальна освітленість не повинна бути менше ніж 2 лк.</w:t>
      </w:r>
    </w:p>
    <w:p w14:paraId="6714A607" w14:textId="77777777" w:rsidR="00541CCE" w:rsidRPr="000031E6" w:rsidRDefault="00EB0C3C" w:rsidP="007A6B66">
      <w:pPr>
        <w:pStyle w:val="a5"/>
        <w:numPr>
          <w:ilvl w:val="2"/>
          <w:numId w:val="39"/>
        </w:numPr>
        <w:tabs>
          <w:tab w:val="left" w:pos="1158"/>
        </w:tabs>
        <w:spacing w:before="66" w:line="278" w:lineRule="auto"/>
        <w:ind w:left="130" w:right="669" w:firstLine="396"/>
        <w:rPr>
          <w:sz w:val="21"/>
          <w:lang w:val="uk-UA"/>
        </w:rPr>
      </w:pPr>
      <w:r w:rsidRPr="000031E6">
        <w:rPr>
          <w:color w:val="1E1916"/>
          <w:sz w:val="21"/>
          <w:lang w:val="uk-UA"/>
        </w:rPr>
        <w:t>У</w:t>
      </w:r>
      <w:r w:rsidRPr="000031E6">
        <w:rPr>
          <w:color w:val="1E1916"/>
          <w:spacing w:val="-15"/>
          <w:sz w:val="21"/>
          <w:lang w:val="uk-UA"/>
        </w:rPr>
        <w:t xml:space="preserve"> </w:t>
      </w:r>
      <w:r w:rsidRPr="000031E6">
        <w:rPr>
          <w:color w:val="1E1916"/>
          <w:sz w:val="21"/>
          <w:lang w:val="uk-UA"/>
        </w:rPr>
        <w:t>проектах</w:t>
      </w:r>
      <w:r w:rsidRPr="000031E6">
        <w:rPr>
          <w:color w:val="1E1916"/>
          <w:spacing w:val="-15"/>
          <w:sz w:val="21"/>
          <w:lang w:val="uk-UA"/>
        </w:rPr>
        <w:t xml:space="preserve"> </w:t>
      </w:r>
      <w:r w:rsidRPr="000031E6">
        <w:rPr>
          <w:color w:val="1E1916"/>
          <w:sz w:val="21"/>
          <w:lang w:val="uk-UA"/>
        </w:rPr>
        <w:t>зовнішнього</w:t>
      </w:r>
      <w:r w:rsidRPr="000031E6">
        <w:rPr>
          <w:color w:val="1E1916"/>
          <w:spacing w:val="-14"/>
          <w:sz w:val="21"/>
          <w:lang w:val="uk-UA"/>
        </w:rPr>
        <w:t xml:space="preserve"> </w:t>
      </w:r>
      <w:r w:rsidRPr="000031E6">
        <w:rPr>
          <w:color w:val="1E1916"/>
          <w:sz w:val="21"/>
          <w:lang w:val="uk-UA"/>
        </w:rPr>
        <w:t>освітлення</w:t>
      </w:r>
      <w:r w:rsidRPr="000031E6">
        <w:rPr>
          <w:color w:val="1E1916"/>
          <w:spacing w:val="-15"/>
          <w:sz w:val="21"/>
          <w:lang w:val="uk-UA"/>
        </w:rPr>
        <w:t xml:space="preserve"> </w:t>
      </w:r>
      <w:r w:rsidRPr="000031E6">
        <w:rPr>
          <w:color w:val="1E1916"/>
          <w:sz w:val="21"/>
          <w:lang w:val="uk-UA"/>
        </w:rPr>
        <w:t>необхідно</w:t>
      </w:r>
      <w:r w:rsidRPr="000031E6">
        <w:rPr>
          <w:color w:val="1E1916"/>
          <w:spacing w:val="-14"/>
          <w:sz w:val="21"/>
          <w:lang w:val="uk-UA"/>
        </w:rPr>
        <w:t xml:space="preserve"> </w:t>
      </w:r>
      <w:r w:rsidRPr="000031E6">
        <w:rPr>
          <w:color w:val="1E1916"/>
          <w:sz w:val="21"/>
          <w:lang w:val="uk-UA"/>
        </w:rPr>
        <w:t>передбачати</w:t>
      </w:r>
      <w:r w:rsidRPr="000031E6">
        <w:rPr>
          <w:color w:val="1E1916"/>
          <w:spacing w:val="-15"/>
          <w:sz w:val="21"/>
          <w:lang w:val="uk-UA"/>
        </w:rPr>
        <w:t xml:space="preserve"> </w:t>
      </w:r>
      <w:r w:rsidRPr="000031E6">
        <w:rPr>
          <w:color w:val="1E1916"/>
          <w:sz w:val="21"/>
          <w:lang w:val="uk-UA"/>
        </w:rPr>
        <w:t>освітлення</w:t>
      </w:r>
      <w:r w:rsidRPr="000031E6">
        <w:rPr>
          <w:color w:val="1E1916"/>
          <w:spacing w:val="-15"/>
          <w:sz w:val="21"/>
          <w:lang w:val="uk-UA"/>
        </w:rPr>
        <w:t xml:space="preserve"> </w:t>
      </w:r>
      <w:r w:rsidRPr="000031E6">
        <w:rPr>
          <w:color w:val="1E1916"/>
          <w:sz w:val="21"/>
          <w:lang w:val="uk-UA"/>
        </w:rPr>
        <w:t>під’їздів</w:t>
      </w:r>
      <w:r w:rsidRPr="000031E6">
        <w:rPr>
          <w:color w:val="1E1916"/>
          <w:spacing w:val="-14"/>
          <w:sz w:val="21"/>
          <w:lang w:val="uk-UA"/>
        </w:rPr>
        <w:t xml:space="preserve"> </w:t>
      </w:r>
      <w:r w:rsidRPr="000031E6">
        <w:rPr>
          <w:color w:val="1E1916"/>
          <w:sz w:val="21"/>
          <w:lang w:val="uk-UA"/>
        </w:rPr>
        <w:t>до</w:t>
      </w:r>
      <w:r w:rsidRPr="000031E6">
        <w:rPr>
          <w:color w:val="1E1916"/>
          <w:spacing w:val="-15"/>
          <w:sz w:val="21"/>
          <w:lang w:val="uk-UA"/>
        </w:rPr>
        <w:t xml:space="preserve"> </w:t>
      </w:r>
      <w:r w:rsidRPr="000031E6">
        <w:rPr>
          <w:color w:val="1E1916"/>
          <w:sz w:val="21"/>
          <w:lang w:val="uk-UA"/>
        </w:rPr>
        <w:t>проти- пожежних</w:t>
      </w:r>
      <w:r w:rsidRPr="000031E6">
        <w:rPr>
          <w:color w:val="1E1916"/>
          <w:spacing w:val="-12"/>
          <w:sz w:val="21"/>
          <w:lang w:val="uk-UA"/>
        </w:rPr>
        <w:t xml:space="preserve"> </w:t>
      </w:r>
      <w:r w:rsidRPr="000031E6">
        <w:rPr>
          <w:color w:val="1E1916"/>
          <w:sz w:val="21"/>
          <w:lang w:val="uk-UA"/>
        </w:rPr>
        <w:t>джерел</w:t>
      </w:r>
      <w:r w:rsidRPr="000031E6">
        <w:rPr>
          <w:color w:val="1E1916"/>
          <w:spacing w:val="-12"/>
          <w:sz w:val="21"/>
          <w:lang w:val="uk-UA"/>
        </w:rPr>
        <w:t xml:space="preserve"> </w:t>
      </w:r>
      <w:r w:rsidRPr="000031E6">
        <w:rPr>
          <w:color w:val="1E1916"/>
          <w:sz w:val="21"/>
          <w:lang w:val="uk-UA"/>
        </w:rPr>
        <w:t>води,</w:t>
      </w:r>
      <w:r w:rsidRPr="000031E6">
        <w:rPr>
          <w:color w:val="1E1916"/>
          <w:spacing w:val="-12"/>
          <w:sz w:val="21"/>
          <w:lang w:val="uk-UA"/>
        </w:rPr>
        <w:t xml:space="preserve"> </w:t>
      </w:r>
      <w:r w:rsidRPr="000031E6">
        <w:rPr>
          <w:color w:val="1E1916"/>
          <w:sz w:val="21"/>
          <w:lang w:val="uk-UA"/>
        </w:rPr>
        <w:t>якщо</w:t>
      </w:r>
      <w:r w:rsidRPr="000031E6">
        <w:rPr>
          <w:color w:val="1E1916"/>
          <w:spacing w:val="-12"/>
          <w:sz w:val="21"/>
          <w:lang w:val="uk-UA"/>
        </w:rPr>
        <w:t xml:space="preserve"> </w:t>
      </w:r>
      <w:r w:rsidRPr="000031E6">
        <w:rPr>
          <w:color w:val="1E1916"/>
          <w:sz w:val="21"/>
          <w:lang w:val="uk-UA"/>
        </w:rPr>
        <w:t>вони</w:t>
      </w:r>
      <w:r w:rsidRPr="000031E6">
        <w:rPr>
          <w:color w:val="1E1916"/>
          <w:spacing w:val="-9"/>
          <w:sz w:val="21"/>
          <w:lang w:val="uk-UA"/>
        </w:rPr>
        <w:t xml:space="preserve"> </w:t>
      </w:r>
      <w:r w:rsidRPr="000031E6">
        <w:rPr>
          <w:color w:val="1E1916"/>
          <w:sz w:val="21"/>
          <w:lang w:val="uk-UA"/>
        </w:rPr>
        <w:t>розташовані</w:t>
      </w:r>
      <w:r w:rsidRPr="000031E6">
        <w:rPr>
          <w:color w:val="1E1916"/>
          <w:spacing w:val="-9"/>
          <w:sz w:val="21"/>
          <w:lang w:val="uk-UA"/>
        </w:rPr>
        <w:t xml:space="preserve"> </w:t>
      </w:r>
      <w:r w:rsidRPr="000031E6">
        <w:rPr>
          <w:color w:val="1E1916"/>
          <w:sz w:val="21"/>
          <w:lang w:val="uk-UA"/>
        </w:rPr>
        <w:t>на</w:t>
      </w:r>
      <w:r w:rsidRPr="000031E6">
        <w:rPr>
          <w:color w:val="1E1916"/>
          <w:spacing w:val="-12"/>
          <w:sz w:val="21"/>
          <w:lang w:val="uk-UA"/>
        </w:rPr>
        <w:t xml:space="preserve"> </w:t>
      </w:r>
      <w:r w:rsidRPr="000031E6">
        <w:rPr>
          <w:color w:val="1E1916"/>
          <w:sz w:val="21"/>
          <w:lang w:val="uk-UA"/>
        </w:rPr>
        <w:t>неосвітлених</w:t>
      </w:r>
      <w:r w:rsidRPr="000031E6">
        <w:rPr>
          <w:color w:val="1E1916"/>
          <w:spacing w:val="-12"/>
          <w:sz w:val="21"/>
          <w:lang w:val="uk-UA"/>
        </w:rPr>
        <w:t xml:space="preserve"> </w:t>
      </w:r>
      <w:r w:rsidRPr="000031E6">
        <w:rPr>
          <w:color w:val="1E1916"/>
          <w:sz w:val="21"/>
          <w:lang w:val="uk-UA"/>
        </w:rPr>
        <w:t>частинах</w:t>
      </w:r>
      <w:r w:rsidRPr="000031E6">
        <w:rPr>
          <w:color w:val="1E1916"/>
          <w:spacing w:val="-12"/>
          <w:sz w:val="21"/>
          <w:lang w:val="uk-UA"/>
        </w:rPr>
        <w:t xml:space="preserve"> </w:t>
      </w:r>
      <w:r w:rsidRPr="000031E6">
        <w:rPr>
          <w:color w:val="1E1916"/>
          <w:sz w:val="21"/>
          <w:lang w:val="uk-UA"/>
        </w:rPr>
        <w:t>цих</w:t>
      </w:r>
      <w:r w:rsidRPr="000031E6">
        <w:rPr>
          <w:color w:val="1E1916"/>
          <w:spacing w:val="-12"/>
          <w:sz w:val="21"/>
          <w:lang w:val="uk-UA"/>
        </w:rPr>
        <w:t xml:space="preserve"> </w:t>
      </w:r>
      <w:r w:rsidRPr="000031E6">
        <w:rPr>
          <w:color w:val="1E1916"/>
          <w:sz w:val="21"/>
          <w:lang w:val="uk-UA"/>
        </w:rPr>
        <w:t>вулиць</w:t>
      </w:r>
      <w:r w:rsidRPr="000031E6">
        <w:rPr>
          <w:color w:val="1E1916"/>
          <w:spacing w:val="-12"/>
          <w:sz w:val="21"/>
          <w:lang w:val="uk-UA"/>
        </w:rPr>
        <w:t xml:space="preserve"> </w:t>
      </w:r>
      <w:r w:rsidRPr="000031E6">
        <w:rPr>
          <w:color w:val="1E1916"/>
          <w:sz w:val="21"/>
          <w:lang w:val="uk-UA"/>
        </w:rPr>
        <w:t>або</w:t>
      </w:r>
      <w:r w:rsidRPr="000031E6">
        <w:rPr>
          <w:color w:val="1E1916"/>
          <w:spacing w:val="-12"/>
          <w:sz w:val="21"/>
          <w:lang w:val="uk-UA"/>
        </w:rPr>
        <w:t xml:space="preserve"> </w:t>
      </w:r>
      <w:r w:rsidRPr="000031E6">
        <w:rPr>
          <w:color w:val="1E1916"/>
          <w:sz w:val="21"/>
          <w:lang w:val="uk-UA"/>
        </w:rPr>
        <w:t>проїздів.</w:t>
      </w:r>
    </w:p>
    <w:p w14:paraId="1E32452B" w14:textId="77777777" w:rsidR="00541CCE" w:rsidRPr="000031E6" w:rsidRDefault="00EB0C3C">
      <w:pPr>
        <w:pStyle w:val="a3"/>
        <w:spacing w:line="241" w:lineRule="exact"/>
        <w:ind w:left="527"/>
        <w:rPr>
          <w:lang w:val="uk-UA"/>
        </w:rPr>
      </w:pPr>
      <w:r w:rsidRPr="000031E6">
        <w:rPr>
          <w:color w:val="1E1916"/>
          <w:lang w:val="uk-UA"/>
        </w:rPr>
        <w:t>Середня</w:t>
      </w:r>
      <w:r w:rsidRPr="000031E6">
        <w:rPr>
          <w:color w:val="1E1916"/>
          <w:spacing w:val="-5"/>
          <w:lang w:val="uk-UA"/>
        </w:rPr>
        <w:t xml:space="preserve"> </w:t>
      </w:r>
      <w:r w:rsidRPr="000031E6">
        <w:rPr>
          <w:color w:val="1E1916"/>
          <w:lang w:val="uk-UA"/>
        </w:rPr>
        <w:t>горизонтальна</w:t>
      </w:r>
      <w:r w:rsidRPr="000031E6">
        <w:rPr>
          <w:color w:val="1E1916"/>
          <w:spacing w:val="-5"/>
          <w:lang w:val="uk-UA"/>
        </w:rPr>
        <w:t xml:space="preserve"> </w:t>
      </w:r>
      <w:r w:rsidRPr="000031E6">
        <w:rPr>
          <w:color w:val="1E1916"/>
          <w:lang w:val="uk-UA"/>
        </w:rPr>
        <w:t>освітленість</w:t>
      </w:r>
      <w:r w:rsidRPr="000031E6">
        <w:rPr>
          <w:color w:val="1E1916"/>
          <w:spacing w:val="-5"/>
          <w:lang w:val="uk-UA"/>
        </w:rPr>
        <w:t xml:space="preserve"> </w:t>
      </w:r>
      <w:r w:rsidRPr="000031E6">
        <w:rPr>
          <w:color w:val="1E1916"/>
          <w:lang w:val="uk-UA"/>
        </w:rPr>
        <w:t>цих</w:t>
      </w:r>
      <w:r w:rsidRPr="000031E6">
        <w:rPr>
          <w:color w:val="1E1916"/>
          <w:spacing w:val="-4"/>
          <w:lang w:val="uk-UA"/>
        </w:rPr>
        <w:t xml:space="preserve"> </w:t>
      </w:r>
      <w:r w:rsidRPr="000031E6">
        <w:rPr>
          <w:color w:val="1E1916"/>
          <w:lang w:val="uk-UA"/>
        </w:rPr>
        <w:t>під’їздів</w:t>
      </w:r>
      <w:r w:rsidRPr="000031E6">
        <w:rPr>
          <w:color w:val="1E1916"/>
          <w:spacing w:val="-5"/>
          <w:lang w:val="uk-UA"/>
        </w:rPr>
        <w:t xml:space="preserve"> </w:t>
      </w:r>
      <w:r w:rsidRPr="000031E6">
        <w:rPr>
          <w:color w:val="1E1916"/>
          <w:lang w:val="uk-UA"/>
        </w:rPr>
        <w:t>повинна</w:t>
      </w:r>
      <w:r w:rsidRPr="000031E6">
        <w:rPr>
          <w:color w:val="1E1916"/>
          <w:spacing w:val="-7"/>
          <w:lang w:val="uk-UA"/>
        </w:rPr>
        <w:t xml:space="preserve"> </w:t>
      </w:r>
      <w:r w:rsidRPr="000031E6">
        <w:rPr>
          <w:color w:val="1E1916"/>
          <w:lang w:val="uk-UA"/>
        </w:rPr>
        <w:t>бути,</w:t>
      </w:r>
      <w:r w:rsidRPr="000031E6">
        <w:rPr>
          <w:color w:val="1E1916"/>
          <w:spacing w:val="-4"/>
          <w:lang w:val="uk-UA"/>
        </w:rPr>
        <w:t xml:space="preserve"> </w:t>
      </w:r>
      <w:r w:rsidRPr="000031E6">
        <w:rPr>
          <w:color w:val="1E1916"/>
          <w:spacing w:val="-5"/>
          <w:lang w:val="uk-UA"/>
        </w:rPr>
        <w:t>лк:</w:t>
      </w:r>
    </w:p>
    <w:p w14:paraId="0994484F" w14:textId="77777777" w:rsidR="00541CCE" w:rsidRPr="000031E6" w:rsidRDefault="00EB0C3C">
      <w:pPr>
        <w:pStyle w:val="a5"/>
        <w:numPr>
          <w:ilvl w:val="0"/>
          <w:numId w:val="31"/>
        </w:numPr>
        <w:tabs>
          <w:tab w:val="left" w:pos="703"/>
        </w:tabs>
        <w:spacing w:before="39"/>
        <w:ind w:left="702"/>
        <w:jc w:val="left"/>
        <w:rPr>
          <w:sz w:val="21"/>
          <w:lang w:val="uk-UA"/>
        </w:rPr>
      </w:pPr>
      <w:r w:rsidRPr="000031E6">
        <w:rPr>
          <w:color w:val="1E1916"/>
          <w:sz w:val="21"/>
          <w:lang w:val="uk-UA"/>
        </w:rPr>
        <w:t>в</w:t>
      </w:r>
      <w:r w:rsidRPr="000031E6">
        <w:rPr>
          <w:color w:val="1E1916"/>
          <w:spacing w:val="-3"/>
          <w:sz w:val="21"/>
          <w:lang w:val="uk-UA"/>
        </w:rPr>
        <w:t xml:space="preserve"> </w:t>
      </w:r>
      <w:r w:rsidRPr="000031E6">
        <w:rPr>
          <w:color w:val="1E1916"/>
          <w:sz w:val="21"/>
          <w:lang w:val="uk-UA"/>
        </w:rPr>
        <w:t>містах</w:t>
      </w:r>
      <w:r w:rsidRPr="000031E6">
        <w:rPr>
          <w:color w:val="1E1916"/>
          <w:spacing w:val="-3"/>
          <w:sz w:val="21"/>
          <w:lang w:val="uk-UA"/>
        </w:rPr>
        <w:t xml:space="preserve"> </w:t>
      </w:r>
      <w:r w:rsidRPr="000031E6">
        <w:rPr>
          <w:color w:val="1E1916"/>
          <w:sz w:val="21"/>
          <w:lang w:val="uk-UA"/>
        </w:rPr>
        <w:t>і</w:t>
      </w:r>
      <w:r w:rsidRPr="000031E6">
        <w:rPr>
          <w:color w:val="1E1916"/>
          <w:spacing w:val="-1"/>
          <w:sz w:val="21"/>
          <w:lang w:val="uk-UA"/>
        </w:rPr>
        <w:t xml:space="preserve"> </w:t>
      </w:r>
      <w:r w:rsidRPr="000031E6">
        <w:rPr>
          <w:color w:val="1E1916"/>
          <w:sz w:val="21"/>
          <w:lang w:val="uk-UA"/>
        </w:rPr>
        <w:t>селищах</w:t>
      </w:r>
      <w:r w:rsidRPr="000031E6">
        <w:rPr>
          <w:color w:val="1E1916"/>
          <w:spacing w:val="-3"/>
          <w:sz w:val="21"/>
          <w:lang w:val="uk-UA"/>
        </w:rPr>
        <w:t xml:space="preserve"> </w:t>
      </w:r>
      <w:r w:rsidRPr="000031E6">
        <w:rPr>
          <w:color w:val="1E1916"/>
          <w:sz w:val="21"/>
          <w:lang w:val="uk-UA"/>
        </w:rPr>
        <w:t>міського</w:t>
      </w:r>
      <w:r w:rsidRPr="000031E6">
        <w:rPr>
          <w:color w:val="1E1916"/>
          <w:spacing w:val="-3"/>
          <w:sz w:val="21"/>
          <w:lang w:val="uk-UA"/>
        </w:rPr>
        <w:t xml:space="preserve"> </w:t>
      </w:r>
      <w:r w:rsidRPr="000031E6">
        <w:rPr>
          <w:color w:val="1E1916"/>
          <w:sz w:val="21"/>
          <w:lang w:val="uk-UA"/>
        </w:rPr>
        <w:t>типу</w:t>
      </w:r>
      <w:r w:rsidRPr="000031E6">
        <w:rPr>
          <w:color w:val="1E1916"/>
          <w:spacing w:val="-3"/>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pacing w:val="-5"/>
          <w:sz w:val="21"/>
          <w:lang w:val="uk-UA"/>
        </w:rPr>
        <w:t>2;</w:t>
      </w:r>
    </w:p>
    <w:p w14:paraId="18A6AF55" w14:textId="77777777" w:rsidR="00541CCE" w:rsidRPr="000031E6" w:rsidRDefault="00EB0C3C">
      <w:pPr>
        <w:pStyle w:val="a5"/>
        <w:numPr>
          <w:ilvl w:val="0"/>
          <w:numId w:val="31"/>
        </w:numPr>
        <w:tabs>
          <w:tab w:val="left" w:pos="703"/>
        </w:tabs>
        <w:spacing w:before="38"/>
        <w:ind w:left="702"/>
        <w:jc w:val="left"/>
        <w:rPr>
          <w:sz w:val="21"/>
          <w:lang w:val="uk-UA"/>
        </w:rPr>
      </w:pPr>
      <w:r w:rsidRPr="000031E6">
        <w:rPr>
          <w:color w:val="1E1916"/>
          <w:sz w:val="21"/>
          <w:lang w:val="uk-UA"/>
        </w:rPr>
        <w:t>у</w:t>
      </w:r>
      <w:r w:rsidRPr="000031E6">
        <w:rPr>
          <w:color w:val="1E1916"/>
          <w:spacing w:val="-4"/>
          <w:sz w:val="21"/>
          <w:lang w:val="uk-UA"/>
        </w:rPr>
        <w:t xml:space="preserve"> </w:t>
      </w:r>
      <w:r w:rsidRPr="000031E6">
        <w:rPr>
          <w:color w:val="1E1916"/>
          <w:sz w:val="21"/>
          <w:lang w:val="uk-UA"/>
        </w:rPr>
        <w:t>сільських</w:t>
      </w:r>
      <w:r w:rsidRPr="000031E6">
        <w:rPr>
          <w:color w:val="1E1916"/>
          <w:spacing w:val="-3"/>
          <w:sz w:val="21"/>
          <w:lang w:val="uk-UA"/>
        </w:rPr>
        <w:t xml:space="preserve"> </w:t>
      </w:r>
      <w:r w:rsidRPr="000031E6">
        <w:rPr>
          <w:color w:val="1E1916"/>
          <w:sz w:val="21"/>
          <w:lang w:val="uk-UA"/>
        </w:rPr>
        <w:t>населених</w:t>
      </w:r>
      <w:r w:rsidRPr="000031E6">
        <w:rPr>
          <w:color w:val="1E1916"/>
          <w:spacing w:val="-3"/>
          <w:sz w:val="21"/>
          <w:lang w:val="uk-UA"/>
        </w:rPr>
        <w:t xml:space="preserve"> </w:t>
      </w:r>
      <w:r w:rsidRPr="000031E6">
        <w:rPr>
          <w:color w:val="1E1916"/>
          <w:sz w:val="21"/>
          <w:lang w:val="uk-UA"/>
        </w:rPr>
        <w:t>пунктах</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5"/>
          <w:sz w:val="21"/>
          <w:lang w:val="uk-UA"/>
        </w:rPr>
        <w:t>1.</w:t>
      </w:r>
    </w:p>
    <w:p w14:paraId="4DA0FEEF" w14:textId="77777777" w:rsidR="00541CCE" w:rsidRPr="000031E6" w:rsidRDefault="00EB0C3C">
      <w:pPr>
        <w:pStyle w:val="a3"/>
        <w:spacing w:before="39" w:line="278" w:lineRule="auto"/>
        <w:ind w:left="130" w:right="672" w:firstLine="396"/>
        <w:jc w:val="both"/>
        <w:rPr>
          <w:lang w:val="uk-UA"/>
        </w:rPr>
      </w:pPr>
      <w:r w:rsidRPr="000031E6">
        <w:rPr>
          <w:color w:val="1E1916"/>
          <w:lang w:val="uk-UA"/>
        </w:rPr>
        <w:t>У проектах зовнішнього освітлення вулиць і доріг категорії А і Б слід передбачати освітлення ділянок неосвітлених прилеглих вулиць і доріг (за нормами цих вулиць і доріг) завдовжки 100 м.</w:t>
      </w:r>
    </w:p>
    <w:p w14:paraId="3460F35D" w14:textId="77777777" w:rsidR="00541CCE" w:rsidRPr="000031E6" w:rsidRDefault="00EB0C3C" w:rsidP="007A6B66">
      <w:pPr>
        <w:pStyle w:val="a5"/>
        <w:numPr>
          <w:ilvl w:val="2"/>
          <w:numId w:val="39"/>
        </w:numPr>
        <w:tabs>
          <w:tab w:val="left" w:pos="1193"/>
        </w:tabs>
        <w:spacing w:before="73" w:line="230" w:lineRule="auto"/>
        <w:ind w:left="130" w:right="669" w:firstLine="396"/>
        <w:rPr>
          <w:sz w:val="21"/>
          <w:lang w:val="uk-UA"/>
        </w:rPr>
      </w:pPr>
      <w:r w:rsidRPr="000031E6">
        <w:rPr>
          <w:color w:val="1E1916"/>
          <w:sz w:val="21"/>
          <w:lang w:val="uk-UA"/>
        </w:rPr>
        <w:t>Щоб уникнути появи темних ділянок пішохідних зон Е</w:t>
      </w:r>
      <w:r w:rsidRPr="000031E6">
        <w:rPr>
          <w:color w:val="1E1916"/>
          <w:position w:val="-5"/>
          <w:sz w:val="16"/>
          <w:lang w:val="uk-UA"/>
        </w:rPr>
        <w:t>мін</w:t>
      </w:r>
      <w:r w:rsidRPr="000031E6">
        <w:rPr>
          <w:color w:val="1E1916"/>
          <w:sz w:val="21"/>
          <w:lang w:val="uk-UA"/>
        </w:rPr>
        <w:t>/Е</w:t>
      </w:r>
      <w:r w:rsidRPr="000031E6">
        <w:rPr>
          <w:color w:val="1E1916"/>
          <w:position w:val="-5"/>
          <w:sz w:val="16"/>
          <w:lang w:val="uk-UA"/>
        </w:rPr>
        <w:t xml:space="preserve">сер </w:t>
      </w:r>
      <w:r w:rsidRPr="000031E6">
        <w:rPr>
          <w:color w:val="1E1916"/>
          <w:sz w:val="21"/>
          <w:lang w:val="uk-UA"/>
        </w:rPr>
        <w:t>не повинне бути більше між 1:4.</w:t>
      </w:r>
    </w:p>
    <w:p w14:paraId="0664F6C7" w14:textId="77777777" w:rsidR="00541CCE" w:rsidRPr="000031E6" w:rsidRDefault="00EB0C3C" w:rsidP="00F41631">
      <w:pPr>
        <w:spacing w:before="120" w:after="120"/>
        <w:ind w:left="527"/>
        <w:jc w:val="both"/>
        <w:rPr>
          <w:i/>
          <w:sz w:val="21"/>
          <w:lang w:val="uk-UA"/>
        </w:rPr>
      </w:pPr>
      <w:r w:rsidRPr="000031E6">
        <w:rPr>
          <w:i/>
          <w:color w:val="1E1916"/>
          <w:spacing w:val="-2"/>
          <w:sz w:val="21"/>
          <w:lang w:val="uk-UA"/>
        </w:rPr>
        <w:t>Освітлення</w:t>
      </w:r>
      <w:r w:rsidRPr="000031E6">
        <w:rPr>
          <w:i/>
          <w:color w:val="1E1916"/>
          <w:spacing w:val="1"/>
          <w:sz w:val="21"/>
          <w:lang w:val="uk-UA"/>
        </w:rPr>
        <w:t xml:space="preserve"> </w:t>
      </w:r>
      <w:r w:rsidRPr="000031E6">
        <w:rPr>
          <w:i/>
          <w:color w:val="1E1916"/>
          <w:spacing w:val="-2"/>
          <w:sz w:val="21"/>
          <w:lang w:val="uk-UA"/>
        </w:rPr>
        <w:t>пішохідних</w:t>
      </w:r>
      <w:r w:rsidRPr="000031E6">
        <w:rPr>
          <w:i/>
          <w:color w:val="1E1916"/>
          <w:spacing w:val="2"/>
          <w:sz w:val="21"/>
          <w:lang w:val="uk-UA"/>
        </w:rPr>
        <w:t xml:space="preserve"> </w:t>
      </w:r>
      <w:r w:rsidRPr="000031E6">
        <w:rPr>
          <w:i/>
          <w:color w:val="1E1916"/>
          <w:spacing w:val="-2"/>
          <w:sz w:val="21"/>
          <w:lang w:val="uk-UA"/>
        </w:rPr>
        <w:t>переходів</w:t>
      </w:r>
    </w:p>
    <w:p w14:paraId="1D647EAA" w14:textId="7783432A" w:rsidR="00F41631" w:rsidRPr="00F41631" w:rsidRDefault="00F41631" w:rsidP="00F41631">
      <w:pPr>
        <w:pStyle w:val="21"/>
        <w:spacing w:line="312" w:lineRule="auto"/>
        <w:ind w:firstLine="567"/>
        <w:rPr>
          <w:rFonts w:ascii="Arial" w:hAnsi="Arial" w:cs="Arial"/>
          <w:color w:val="388600"/>
          <w:spacing w:val="-2"/>
          <w:sz w:val="21"/>
          <w:szCs w:val="21"/>
          <w:lang w:eastAsia="uk-UA"/>
        </w:rPr>
      </w:pPr>
      <w:r w:rsidRPr="00F41631">
        <w:rPr>
          <w:b/>
          <w:bCs/>
          <w:sz w:val="21"/>
        </w:rPr>
        <w:t>8.5.31</w:t>
      </w:r>
      <w:r>
        <w:rPr>
          <w:sz w:val="21"/>
        </w:rPr>
        <w:t xml:space="preserve"> </w:t>
      </w:r>
      <w:r w:rsidRPr="00F41631">
        <w:rPr>
          <w:rFonts w:ascii="Arial" w:hAnsi="Arial" w:cs="Arial"/>
          <w:color w:val="388600"/>
          <w:sz w:val="21"/>
          <w:szCs w:val="21"/>
          <w:lang w:eastAsia="uk-UA"/>
        </w:rPr>
        <w:t xml:space="preserve">На пішохідних переходах в одному рівні (наземних пішохідних переходах) потрібно </w:t>
      </w:r>
      <w:r w:rsidRPr="00F41631">
        <w:rPr>
          <w:rFonts w:ascii="Arial" w:hAnsi="Arial" w:cs="Arial"/>
          <w:color w:val="388600"/>
          <w:spacing w:val="-2"/>
          <w:sz w:val="21"/>
          <w:szCs w:val="21"/>
          <w:lang w:eastAsia="uk-UA"/>
        </w:rPr>
        <w:t xml:space="preserve">передбачати збільшення норми освітлення не менше ніж в 1,3 раза порівняно з нормою освітлення </w:t>
      </w:r>
      <w:r w:rsidRPr="00F41631">
        <w:rPr>
          <w:rFonts w:ascii="Arial" w:hAnsi="Arial" w:cs="Arial"/>
          <w:color w:val="388600"/>
          <w:sz w:val="21"/>
          <w:szCs w:val="21"/>
          <w:lang w:eastAsia="uk-UA"/>
        </w:rPr>
        <w:t>проїзної частини, що перетинається. Збільшення рівня освітлення досягають зміною кроку опор, установленням додаткових або потужніших світлових приладів тощо.</w:t>
      </w:r>
    </w:p>
    <w:p w14:paraId="61226BB2" w14:textId="692B21B6" w:rsidR="00F41631" w:rsidRPr="00F41631" w:rsidRDefault="00F41631" w:rsidP="00F41631">
      <w:pPr>
        <w:pStyle w:val="21"/>
        <w:spacing w:line="312" w:lineRule="auto"/>
        <w:ind w:firstLine="720"/>
        <w:rPr>
          <w:rFonts w:ascii="Arial" w:hAnsi="Arial" w:cs="Arial"/>
          <w:color w:val="388600"/>
          <w:sz w:val="21"/>
          <w:szCs w:val="21"/>
          <w:lang w:eastAsia="uk-UA"/>
        </w:rPr>
      </w:pPr>
      <w:r w:rsidRPr="00F41631">
        <w:rPr>
          <w:rFonts w:ascii="Arial" w:hAnsi="Arial" w:cs="Arial"/>
          <w:color w:val="388600"/>
          <w:sz w:val="21"/>
          <w:szCs w:val="21"/>
          <w:lang w:eastAsia="uk-UA"/>
        </w:rPr>
        <w:t>Освітлення наземних пішохідних переходів повинне забезпечити видимість пішоходів на проїзній частині для водіїв транспортних засобів. Вимоги до освітлення наземних пішохідних переходів наведено в таблиці 8.36.</w:t>
      </w:r>
    </w:p>
    <w:p w14:paraId="0F55942E" w14:textId="34130674" w:rsidR="00F41631" w:rsidRPr="00F41631" w:rsidRDefault="00F41631" w:rsidP="00F41631">
      <w:pPr>
        <w:pStyle w:val="21"/>
        <w:spacing w:line="312" w:lineRule="auto"/>
        <w:ind w:firstLine="567"/>
        <w:rPr>
          <w:rFonts w:ascii="Arial" w:hAnsi="Arial" w:cs="Arial"/>
          <w:b/>
          <w:bCs/>
          <w:i/>
          <w:iCs/>
          <w:color w:val="388600"/>
          <w:sz w:val="21"/>
          <w:szCs w:val="21"/>
          <w:lang w:eastAsia="uk-UA"/>
        </w:rPr>
      </w:pPr>
      <w:r w:rsidRPr="00F41631">
        <w:rPr>
          <w:rFonts w:ascii="Arial" w:hAnsi="Arial" w:cs="Arial"/>
          <w:b/>
          <w:bCs/>
          <w:i/>
          <w:iCs/>
          <w:color w:val="388600"/>
          <w:sz w:val="21"/>
          <w:szCs w:val="21"/>
          <w:lang w:eastAsia="uk-UA"/>
        </w:rPr>
        <w:t>(Пункт 8.5.31 змінено, Зміна № 1)</w:t>
      </w:r>
    </w:p>
    <w:p w14:paraId="62F00638" w14:textId="77777777" w:rsidR="00541CCE" w:rsidRPr="000031E6" w:rsidRDefault="00EB0C3C">
      <w:pPr>
        <w:pStyle w:val="a3"/>
        <w:spacing w:before="87" w:line="278" w:lineRule="auto"/>
        <w:ind w:left="1728" w:right="1651" w:hanging="1598"/>
        <w:jc w:val="both"/>
        <w:rPr>
          <w:lang w:val="uk-UA"/>
        </w:rPr>
      </w:pPr>
      <w:r w:rsidRPr="000031E6">
        <w:rPr>
          <w:b/>
          <w:color w:val="1E1916"/>
          <w:lang w:val="uk-UA"/>
        </w:rPr>
        <w:t>Таблиця</w:t>
      </w:r>
      <w:r w:rsidRPr="000031E6">
        <w:rPr>
          <w:b/>
          <w:color w:val="1E1916"/>
          <w:spacing w:val="-4"/>
          <w:lang w:val="uk-UA"/>
        </w:rPr>
        <w:t xml:space="preserve"> </w:t>
      </w:r>
      <w:r w:rsidRPr="000031E6">
        <w:rPr>
          <w:b/>
          <w:color w:val="1E1916"/>
          <w:lang w:val="uk-UA"/>
        </w:rPr>
        <w:t>8.36</w:t>
      </w:r>
      <w:r w:rsidRPr="000031E6">
        <w:rPr>
          <w:b/>
          <w:color w:val="1E1916"/>
          <w:spacing w:val="-6"/>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Величини</w:t>
      </w:r>
      <w:r w:rsidRPr="000031E6">
        <w:rPr>
          <w:color w:val="1E1916"/>
          <w:spacing w:val="-3"/>
          <w:lang w:val="uk-UA"/>
        </w:rPr>
        <w:t xml:space="preserve"> </w:t>
      </w:r>
      <w:r w:rsidRPr="000031E6">
        <w:rPr>
          <w:color w:val="1E1916"/>
          <w:lang w:val="uk-UA"/>
        </w:rPr>
        <w:t>середньої</w:t>
      </w:r>
      <w:r w:rsidRPr="000031E6">
        <w:rPr>
          <w:color w:val="1E1916"/>
          <w:spacing w:val="-6"/>
          <w:lang w:val="uk-UA"/>
        </w:rPr>
        <w:t xml:space="preserve"> </w:t>
      </w:r>
      <w:r w:rsidRPr="000031E6">
        <w:rPr>
          <w:color w:val="1E1916"/>
          <w:lang w:val="uk-UA"/>
        </w:rPr>
        <w:t>і</w:t>
      </w:r>
      <w:r w:rsidRPr="000031E6">
        <w:rPr>
          <w:color w:val="1E1916"/>
          <w:spacing w:val="-4"/>
          <w:lang w:val="uk-UA"/>
        </w:rPr>
        <w:t xml:space="preserve"> </w:t>
      </w:r>
      <w:r w:rsidRPr="000031E6">
        <w:rPr>
          <w:color w:val="1E1916"/>
          <w:lang w:val="uk-UA"/>
        </w:rPr>
        <w:t>мінімальної</w:t>
      </w:r>
      <w:r w:rsidRPr="000031E6">
        <w:rPr>
          <w:color w:val="1E1916"/>
          <w:spacing w:val="-6"/>
          <w:lang w:val="uk-UA"/>
        </w:rPr>
        <w:t xml:space="preserve"> </w:t>
      </w:r>
      <w:r w:rsidRPr="000031E6">
        <w:rPr>
          <w:color w:val="1E1916"/>
          <w:lang w:val="uk-UA"/>
        </w:rPr>
        <w:t>освітленості</w:t>
      </w:r>
      <w:r w:rsidRPr="000031E6">
        <w:rPr>
          <w:color w:val="1E1916"/>
          <w:spacing w:val="-4"/>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наземних</w:t>
      </w:r>
      <w:r w:rsidRPr="000031E6">
        <w:rPr>
          <w:color w:val="1E1916"/>
          <w:spacing w:val="-5"/>
          <w:lang w:val="uk-UA"/>
        </w:rPr>
        <w:t xml:space="preserve"> </w:t>
      </w:r>
      <w:r w:rsidRPr="000031E6">
        <w:rPr>
          <w:color w:val="1E1916"/>
          <w:lang w:val="uk-UA"/>
        </w:rPr>
        <w:t xml:space="preserve">пішохідних </w:t>
      </w:r>
      <w:r w:rsidRPr="000031E6">
        <w:rPr>
          <w:color w:val="1E1916"/>
          <w:spacing w:val="-2"/>
          <w:lang w:val="uk-UA"/>
        </w:rPr>
        <w:t>переходів</w:t>
      </w:r>
    </w:p>
    <w:p w14:paraId="2D2B78C6" w14:textId="77777777" w:rsidR="00541CCE" w:rsidRPr="000031E6" w:rsidRDefault="00541CCE">
      <w:pPr>
        <w:pStyle w:val="a3"/>
        <w:spacing w:before="2"/>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566"/>
        <w:gridCol w:w="3028"/>
        <w:gridCol w:w="3033"/>
      </w:tblGrid>
      <w:tr w:rsidR="00541CCE" w:rsidRPr="005E1B30" w14:paraId="583EBFEE" w14:textId="77777777">
        <w:trPr>
          <w:trHeight w:val="365"/>
        </w:trPr>
        <w:tc>
          <w:tcPr>
            <w:tcW w:w="3566" w:type="dxa"/>
          </w:tcPr>
          <w:p w14:paraId="77C50304" w14:textId="77777777" w:rsidR="00541CCE" w:rsidRPr="000031E6" w:rsidRDefault="00541CCE">
            <w:pPr>
              <w:pStyle w:val="TableParagraph"/>
              <w:spacing w:before="0"/>
              <w:jc w:val="left"/>
              <w:rPr>
                <w:rFonts w:ascii="Times New Roman"/>
                <w:sz w:val="20"/>
                <w:lang w:val="uk-UA"/>
              </w:rPr>
            </w:pPr>
          </w:p>
        </w:tc>
        <w:tc>
          <w:tcPr>
            <w:tcW w:w="3028" w:type="dxa"/>
          </w:tcPr>
          <w:p w14:paraId="5C11AE68" w14:textId="77777777" w:rsidR="00541CCE" w:rsidRPr="000031E6" w:rsidRDefault="00EB0C3C">
            <w:pPr>
              <w:pStyle w:val="TableParagraph"/>
              <w:spacing w:before="73" w:line="272" w:lineRule="exact"/>
              <w:ind w:left="518" w:right="510"/>
              <w:rPr>
                <w:sz w:val="21"/>
                <w:lang w:val="uk-UA"/>
              </w:rPr>
            </w:pPr>
            <w:r w:rsidRPr="000031E6">
              <w:rPr>
                <w:i/>
                <w:color w:val="1E1916"/>
                <w:sz w:val="21"/>
                <w:lang w:val="uk-UA"/>
              </w:rPr>
              <w:t>Е</w:t>
            </w:r>
            <w:r w:rsidRPr="000031E6">
              <w:rPr>
                <w:color w:val="1E1916"/>
                <w:position w:val="-5"/>
                <w:sz w:val="16"/>
                <w:lang w:val="uk-UA"/>
              </w:rPr>
              <w:t>г</w:t>
            </w:r>
            <w:r w:rsidRPr="000031E6">
              <w:rPr>
                <w:color w:val="1E1916"/>
                <w:spacing w:val="-2"/>
                <w:position w:val="-5"/>
                <w:sz w:val="16"/>
                <w:lang w:val="uk-UA"/>
              </w:rPr>
              <w:t xml:space="preserve"> </w:t>
            </w:r>
            <w:r w:rsidRPr="000031E6">
              <w:rPr>
                <w:color w:val="1E1916"/>
                <w:position w:val="-5"/>
                <w:sz w:val="16"/>
                <w:lang w:val="uk-UA"/>
              </w:rPr>
              <w:t>сер</w:t>
            </w:r>
            <w:r w:rsidRPr="000031E6">
              <w:rPr>
                <w:color w:val="1E1916"/>
                <w:spacing w:val="-3"/>
                <w:position w:val="-5"/>
                <w:sz w:val="16"/>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не</w:t>
            </w:r>
            <w:r w:rsidRPr="000031E6">
              <w:rPr>
                <w:color w:val="1E1916"/>
                <w:spacing w:val="-3"/>
                <w:sz w:val="21"/>
                <w:lang w:val="uk-UA"/>
              </w:rPr>
              <w:t xml:space="preserve"> </w:t>
            </w:r>
            <w:r w:rsidRPr="000031E6">
              <w:rPr>
                <w:color w:val="1E1916"/>
                <w:sz w:val="21"/>
                <w:lang w:val="uk-UA"/>
              </w:rPr>
              <w:t>менше</w:t>
            </w:r>
            <w:r w:rsidRPr="000031E6">
              <w:rPr>
                <w:color w:val="1E1916"/>
                <w:spacing w:val="-2"/>
                <w:sz w:val="21"/>
                <w:lang w:val="uk-UA"/>
              </w:rPr>
              <w:t xml:space="preserve"> </w:t>
            </w:r>
            <w:r w:rsidRPr="000031E6">
              <w:rPr>
                <w:color w:val="1E1916"/>
                <w:spacing w:val="-5"/>
                <w:sz w:val="21"/>
                <w:lang w:val="uk-UA"/>
              </w:rPr>
              <w:t>ніж</w:t>
            </w:r>
          </w:p>
        </w:tc>
        <w:tc>
          <w:tcPr>
            <w:tcW w:w="3033" w:type="dxa"/>
          </w:tcPr>
          <w:p w14:paraId="2D5CB2A9" w14:textId="77777777" w:rsidR="00541CCE" w:rsidRPr="000031E6" w:rsidRDefault="00EB0C3C">
            <w:pPr>
              <w:pStyle w:val="TableParagraph"/>
              <w:spacing w:before="73" w:line="272" w:lineRule="exact"/>
              <w:ind w:left="530" w:right="526"/>
              <w:rPr>
                <w:sz w:val="21"/>
                <w:lang w:val="uk-UA"/>
              </w:rPr>
            </w:pPr>
            <w:r w:rsidRPr="000031E6">
              <w:rPr>
                <w:i/>
                <w:color w:val="1E1916"/>
                <w:sz w:val="21"/>
                <w:lang w:val="uk-UA"/>
              </w:rPr>
              <w:t>Е</w:t>
            </w:r>
            <w:r w:rsidRPr="000031E6">
              <w:rPr>
                <w:color w:val="1E1916"/>
                <w:position w:val="-5"/>
                <w:sz w:val="16"/>
                <w:lang w:val="uk-UA"/>
              </w:rPr>
              <w:t>г</w:t>
            </w:r>
            <w:r w:rsidRPr="000031E6">
              <w:rPr>
                <w:color w:val="1E1916"/>
                <w:spacing w:val="-2"/>
                <w:position w:val="-5"/>
                <w:sz w:val="16"/>
                <w:lang w:val="uk-UA"/>
              </w:rPr>
              <w:t xml:space="preserve"> </w:t>
            </w:r>
            <w:r w:rsidRPr="000031E6">
              <w:rPr>
                <w:color w:val="1E1916"/>
                <w:position w:val="-5"/>
                <w:sz w:val="16"/>
                <w:lang w:val="uk-UA"/>
              </w:rPr>
              <w:t>мін</w:t>
            </w:r>
            <w:r w:rsidRPr="000031E6">
              <w:rPr>
                <w:color w:val="1E1916"/>
                <w:spacing w:val="-3"/>
                <w:position w:val="-5"/>
                <w:sz w:val="16"/>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не</w:t>
            </w:r>
            <w:r w:rsidRPr="000031E6">
              <w:rPr>
                <w:color w:val="1E1916"/>
                <w:spacing w:val="-2"/>
                <w:sz w:val="21"/>
                <w:lang w:val="uk-UA"/>
              </w:rPr>
              <w:t xml:space="preserve"> </w:t>
            </w:r>
            <w:r w:rsidRPr="000031E6">
              <w:rPr>
                <w:color w:val="1E1916"/>
                <w:sz w:val="21"/>
                <w:lang w:val="uk-UA"/>
              </w:rPr>
              <w:t>менше</w:t>
            </w:r>
            <w:r w:rsidRPr="000031E6">
              <w:rPr>
                <w:color w:val="1E1916"/>
                <w:spacing w:val="-2"/>
                <w:sz w:val="21"/>
                <w:lang w:val="uk-UA"/>
              </w:rPr>
              <w:t xml:space="preserve"> </w:t>
            </w:r>
            <w:r w:rsidRPr="000031E6">
              <w:rPr>
                <w:color w:val="1E1916"/>
                <w:spacing w:val="-5"/>
                <w:sz w:val="21"/>
                <w:lang w:val="uk-UA"/>
              </w:rPr>
              <w:t>ніж</w:t>
            </w:r>
          </w:p>
        </w:tc>
      </w:tr>
      <w:tr w:rsidR="00541CCE" w:rsidRPr="000031E6" w14:paraId="0C5B46AB" w14:textId="77777777">
        <w:trPr>
          <w:trHeight w:val="330"/>
        </w:trPr>
        <w:tc>
          <w:tcPr>
            <w:tcW w:w="3566" w:type="dxa"/>
          </w:tcPr>
          <w:p w14:paraId="7A55F2B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Комерційні</w:t>
            </w:r>
            <w:r w:rsidRPr="000031E6">
              <w:rPr>
                <w:color w:val="1E1916"/>
                <w:spacing w:val="-7"/>
                <w:sz w:val="21"/>
                <w:lang w:val="uk-UA"/>
              </w:rPr>
              <w:t xml:space="preserve"> </w:t>
            </w:r>
            <w:r w:rsidRPr="000031E6">
              <w:rPr>
                <w:color w:val="1E1916"/>
                <w:sz w:val="21"/>
                <w:lang w:val="uk-UA"/>
              </w:rPr>
              <w:t>й</w:t>
            </w:r>
            <w:r w:rsidRPr="000031E6">
              <w:rPr>
                <w:color w:val="1E1916"/>
                <w:spacing w:val="-6"/>
                <w:sz w:val="21"/>
                <w:lang w:val="uk-UA"/>
              </w:rPr>
              <w:t xml:space="preserve"> </w:t>
            </w:r>
            <w:r w:rsidRPr="000031E6">
              <w:rPr>
                <w:color w:val="1E1916"/>
                <w:sz w:val="21"/>
                <w:lang w:val="uk-UA"/>
              </w:rPr>
              <w:t>промислові</w:t>
            </w:r>
            <w:r w:rsidRPr="000031E6">
              <w:rPr>
                <w:color w:val="1E1916"/>
                <w:spacing w:val="-6"/>
                <w:sz w:val="21"/>
                <w:lang w:val="uk-UA"/>
              </w:rPr>
              <w:t xml:space="preserve"> </w:t>
            </w:r>
            <w:r w:rsidRPr="000031E6">
              <w:rPr>
                <w:color w:val="1E1916"/>
                <w:spacing w:val="-4"/>
                <w:sz w:val="21"/>
                <w:lang w:val="uk-UA"/>
              </w:rPr>
              <w:t>зони</w:t>
            </w:r>
          </w:p>
        </w:tc>
        <w:tc>
          <w:tcPr>
            <w:tcW w:w="3028" w:type="dxa"/>
          </w:tcPr>
          <w:p w14:paraId="4E4C32FD" w14:textId="77777777" w:rsidR="00541CCE" w:rsidRPr="000031E6" w:rsidRDefault="00EB0C3C">
            <w:pPr>
              <w:pStyle w:val="TableParagraph"/>
              <w:spacing w:line="232" w:lineRule="exact"/>
              <w:ind w:left="518" w:right="509"/>
              <w:rPr>
                <w:sz w:val="21"/>
                <w:lang w:val="uk-UA"/>
              </w:rPr>
            </w:pPr>
            <w:r w:rsidRPr="000031E6">
              <w:rPr>
                <w:color w:val="1E1916"/>
                <w:sz w:val="21"/>
                <w:lang w:val="uk-UA"/>
              </w:rPr>
              <w:t>30</w:t>
            </w:r>
            <w:r w:rsidRPr="000031E6">
              <w:rPr>
                <w:color w:val="1E1916"/>
                <w:spacing w:val="-4"/>
                <w:sz w:val="21"/>
                <w:lang w:val="uk-UA"/>
              </w:rPr>
              <w:t xml:space="preserve"> </w:t>
            </w:r>
            <w:r w:rsidRPr="000031E6">
              <w:rPr>
                <w:color w:val="1E1916"/>
                <w:spacing w:val="-5"/>
                <w:sz w:val="21"/>
                <w:lang w:val="uk-UA"/>
              </w:rPr>
              <w:t>лк</w:t>
            </w:r>
          </w:p>
        </w:tc>
        <w:tc>
          <w:tcPr>
            <w:tcW w:w="3033" w:type="dxa"/>
          </w:tcPr>
          <w:p w14:paraId="5C4CE0DC" w14:textId="77777777" w:rsidR="00541CCE" w:rsidRPr="000031E6" w:rsidRDefault="00EB0C3C">
            <w:pPr>
              <w:pStyle w:val="TableParagraph"/>
              <w:spacing w:line="232" w:lineRule="exact"/>
              <w:ind w:left="530" w:right="525"/>
              <w:rPr>
                <w:sz w:val="21"/>
                <w:lang w:val="uk-UA"/>
              </w:rPr>
            </w:pPr>
            <w:r w:rsidRPr="000031E6">
              <w:rPr>
                <w:color w:val="1E1916"/>
                <w:sz w:val="21"/>
                <w:lang w:val="uk-UA"/>
              </w:rPr>
              <w:t>15</w:t>
            </w:r>
            <w:r w:rsidRPr="000031E6">
              <w:rPr>
                <w:color w:val="1E1916"/>
                <w:spacing w:val="-4"/>
                <w:sz w:val="21"/>
                <w:lang w:val="uk-UA"/>
              </w:rPr>
              <w:t xml:space="preserve"> </w:t>
            </w:r>
            <w:r w:rsidRPr="000031E6">
              <w:rPr>
                <w:color w:val="1E1916"/>
                <w:spacing w:val="-5"/>
                <w:sz w:val="21"/>
                <w:lang w:val="uk-UA"/>
              </w:rPr>
              <w:t>лк</w:t>
            </w:r>
          </w:p>
        </w:tc>
      </w:tr>
      <w:tr w:rsidR="00541CCE" w:rsidRPr="000031E6" w14:paraId="02F81BED" w14:textId="77777777">
        <w:trPr>
          <w:trHeight w:val="335"/>
        </w:trPr>
        <w:tc>
          <w:tcPr>
            <w:tcW w:w="3566" w:type="dxa"/>
          </w:tcPr>
          <w:p w14:paraId="24B2D36F"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Житлові</w:t>
            </w:r>
            <w:r w:rsidRPr="000031E6">
              <w:rPr>
                <w:color w:val="1E1916"/>
                <w:spacing w:val="-5"/>
                <w:sz w:val="21"/>
                <w:lang w:val="uk-UA"/>
              </w:rPr>
              <w:t xml:space="preserve"> </w:t>
            </w:r>
            <w:r w:rsidRPr="000031E6">
              <w:rPr>
                <w:color w:val="1E1916"/>
                <w:spacing w:val="-4"/>
                <w:sz w:val="21"/>
                <w:lang w:val="uk-UA"/>
              </w:rPr>
              <w:t>зони</w:t>
            </w:r>
          </w:p>
        </w:tc>
        <w:tc>
          <w:tcPr>
            <w:tcW w:w="3028" w:type="dxa"/>
          </w:tcPr>
          <w:p w14:paraId="7B65FD79" w14:textId="77777777" w:rsidR="00541CCE" w:rsidRPr="000031E6" w:rsidRDefault="00EB0C3C">
            <w:pPr>
              <w:pStyle w:val="TableParagraph"/>
              <w:spacing w:line="237" w:lineRule="exact"/>
              <w:ind w:left="518" w:right="509"/>
              <w:rPr>
                <w:sz w:val="21"/>
                <w:lang w:val="uk-UA"/>
              </w:rPr>
            </w:pPr>
            <w:r w:rsidRPr="000031E6">
              <w:rPr>
                <w:color w:val="1E1916"/>
                <w:sz w:val="21"/>
                <w:lang w:val="uk-UA"/>
              </w:rPr>
              <w:t>20</w:t>
            </w:r>
            <w:r w:rsidRPr="000031E6">
              <w:rPr>
                <w:color w:val="1E1916"/>
                <w:spacing w:val="-4"/>
                <w:sz w:val="21"/>
                <w:lang w:val="uk-UA"/>
              </w:rPr>
              <w:t xml:space="preserve"> </w:t>
            </w:r>
            <w:r w:rsidRPr="000031E6">
              <w:rPr>
                <w:color w:val="1E1916"/>
                <w:spacing w:val="-5"/>
                <w:sz w:val="21"/>
                <w:lang w:val="uk-UA"/>
              </w:rPr>
              <w:t>лк</w:t>
            </w:r>
          </w:p>
        </w:tc>
        <w:tc>
          <w:tcPr>
            <w:tcW w:w="3033" w:type="dxa"/>
          </w:tcPr>
          <w:p w14:paraId="12B9F4FC" w14:textId="77777777" w:rsidR="00541CCE" w:rsidRPr="000031E6" w:rsidRDefault="00EB0C3C">
            <w:pPr>
              <w:pStyle w:val="TableParagraph"/>
              <w:spacing w:line="237" w:lineRule="exact"/>
              <w:ind w:left="530" w:right="525"/>
              <w:rPr>
                <w:sz w:val="21"/>
                <w:lang w:val="uk-UA"/>
              </w:rPr>
            </w:pPr>
            <w:r w:rsidRPr="000031E6">
              <w:rPr>
                <w:color w:val="1E1916"/>
                <w:sz w:val="21"/>
                <w:lang w:val="uk-UA"/>
              </w:rPr>
              <w:t>6</w:t>
            </w:r>
            <w:r w:rsidRPr="000031E6">
              <w:rPr>
                <w:color w:val="1E1916"/>
                <w:spacing w:val="-2"/>
                <w:sz w:val="21"/>
                <w:lang w:val="uk-UA"/>
              </w:rPr>
              <w:t xml:space="preserve"> </w:t>
            </w:r>
            <w:r w:rsidRPr="000031E6">
              <w:rPr>
                <w:color w:val="1E1916"/>
                <w:spacing w:val="-5"/>
                <w:sz w:val="21"/>
                <w:lang w:val="uk-UA"/>
              </w:rPr>
              <w:t>лк</w:t>
            </w:r>
          </w:p>
        </w:tc>
      </w:tr>
    </w:tbl>
    <w:p w14:paraId="0354054E" w14:textId="77777777" w:rsidR="00541CCE" w:rsidRPr="000031E6" w:rsidRDefault="00541CCE">
      <w:pPr>
        <w:pStyle w:val="a3"/>
        <w:spacing w:before="8"/>
        <w:rPr>
          <w:lang w:val="uk-UA"/>
        </w:rPr>
      </w:pPr>
    </w:p>
    <w:p w14:paraId="495C2946" w14:textId="589C8815" w:rsidR="00541CCE" w:rsidRPr="000031E6" w:rsidRDefault="00F41631" w:rsidP="00FB52E6">
      <w:pPr>
        <w:pStyle w:val="a5"/>
        <w:numPr>
          <w:ilvl w:val="2"/>
          <w:numId w:val="40"/>
        </w:numPr>
        <w:tabs>
          <w:tab w:val="left" w:pos="1167"/>
        </w:tabs>
        <w:spacing w:line="278" w:lineRule="auto"/>
        <w:ind w:left="142" w:right="667" w:firstLine="425"/>
        <w:rPr>
          <w:sz w:val="21"/>
          <w:lang w:val="uk-UA"/>
        </w:rPr>
      </w:pPr>
      <w:r>
        <w:rPr>
          <w:color w:val="1E1916"/>
          <w:sz w:val="21"/>
          <w:lang w:val="uk-UA"/>
        </w:rPr>
        <w:t xml:space="preserve"> </w:t>
      </w:r>
      <w:r w:rsidR="00EB0C3C" w:rsidRPr="000031E6">
        <w:rPr>
          <w:color w:val="1E1916"/>
          <w:sz w:val="21"/>
          <w:lang w:val="uk-UA"/>
        </w:rPr>
        <w:t>При</w:t>
      </w:r>
      <w:r w:rsidR="00EB0C3C" w:rsidRPr="000031E6">
        <w:rPr>
          <w:color w:val="1E1916"/>
          <w:spacing w:val="-7"/>
          <w:sz w:val="21"/>
          <w:lang w:val="uk-UA"/>
        </w:rPr>
        <w:t xml:space="preserve"> </w:t>
      </w:r>
      <w:r w:rsidR="00EB0C3C" w:rsidRPr="000031E6">
        <w:rPr>
          <w:color w:val="1E1916"/>
          <w:sz w:val="21"/>
          <w:lang w:val="uk-UA"/>
        </w:rPr>
        <w:t>виділенні</w:t>
      </w:r>
      <w:r w:rsidR="00EB0C3C" w:rsidRPr="000031E6">
        <w:rPr>
          <w:color w:val="1E1916"/>
          <w:spacing w:val="-7"/>
          <w:sz w:val="21"/>
          <w:lang w:val="uk-UA"/>
        </w:rPr>
        <w:t xml:space="preserve"> </w:t>
      </w:r>
      <w:r w:rsidR="00EB0C3C" w:rsidRPr="000031E6">
        <w:rPr>
          <w:color w:val="1E1916"/>
          <w:sz w:val="21"/>
          <w:lang w:val="uk-UA"/>
        </w:rPr>
        <w:t>пішохідних</w:t>
      </w:r>
      <w:r w:rsidR="00EB0C3C" w:rsidRPr="000031E6">
        <w:rPr>
          <w:color w:val="1E1916"/>
          <w:spacing w:val="-7"/>
          <w:sz w:val="21"/>
          <w:lang w:val="uk-UA"/>
        </w:rPr>
        <w:t xml:space="preserve"> </w:t>
      </w:r>
      <w:r w:rsidR="00EB0C3C" w:rsidRPr="000031E6">
        <w:rPr>
          <w:color w:val="1E1916"/>
          <w:sz w:val="21"/>
          <w:lang w:val="uk-UA"/>
        </w:rPr>
        <w:t>переходів</w:t>
      </w:r>
      <w:r w:rsidR="00EB0C3C" w:rsidRPr="000031E6">
        <w:rPr>
          <w:color w:val="1E1916"/>
          <w:spacing w:val="-9"/>
          <w:sz w:val="21"/>
          <w:lang w:val="uk-UA"/>
        </w:rPr>
        <w:t xml:space="preserve"> </w:t>
      </w:r>
      <w:r w:rsidR="00EB0C3C" w:rsidRPr="000031E6">
        <w:rPr>
          <w:color w:val="1E1916"/>
          <w:sz w:val="21"/>
          <w:lang w:val="uk-UA"/>
        </w:rPr>
        <w:t>маячками</w:t>
      </w:r>
      <w:r w:rsidR="00EB0C3C" w:rsidRPr="000031E6">
        <w:rPr>
          <w:color w:val="1E1916"/>
          <w:spacing w:val="-7"/>
          <w:sz w:val="21"/>
          <w:lang w:val="uk-UA"/>
        </w:rPr>
        <w:t xml:space="preserve"> </w:t>
      </w:r>
      <w:r w:rsidR="00EB0C3C" w:rsidRPr="000031E6">
        <w:rPr>
          <w:color w:val="1E1916"/>
          <w:sz w:val="21"/>
          <w:lang w:val="uk-UA"/>
        </w:rPr>
        <w:t>або</w:t>
      </w:r>
      <w:r w:rsidR="00EB0C3C" w:rsidRPr="000031E6">
        <w:rPr>
          <w:color w:val="1E1916"/>
          <w:spacing w:val="-9"/>
          <w:sz w:val="21"/>
          <w:lang w:val="uk-UA"/>
        </w:rPr>
        <w:t xml:space="preserve"> </w:t>
      </w:r>
      <w:r w:rsidR="00EB0C3C" w:rsidRPr="000031E6">
        <w:rPr>
          <w:color w:val="1E1916"/>
          <w:sz w:val="21"/>
          <w:lang w:val="uk-UA"/>
        </w:rPr>
        <w:t>спеціальними</w:t>
      </w:r>
      <w:r w:rsidR="00EB0C3C" w:rsidRPr="000031E6">
        <w:rPr>
          <w:color w:val="1E1916"/>
          <w:spacing w:val="-7"/>
          <w:sz w:val="21"/>
          <w:lang w:val="uk-UA"/>
        </w:rPr>
        <w:t xml:space="preserve"> </w:t>
      </w:r>
      <w:r w:rsidR="00EB0C3C" w:rsidRPr="000031E6">
        <w:rPr>
          <w:color w:val="1E1916"/>
          <w:sz w:val="21"/>
          <w:lang w:val="uk-UA"/>
        </w:rPr>
        <w:t>світловими</w:t>
      </w:r>
      <w:r w:rsidR="00EB0C3C" w:rsidRPr="000031E6">
        <w:rPr>
          <w:color w:val="1E1916"/>
          <w:spacing w:val="-7"/>
          <w:sz w:val="21"/>
          <w:lang w:val="uk-UA"/>
        </w:rPr>
        <w:t xml:space="preserve"> </w:t>
      </w:r>
      <w:r w:rsidR="00EB0C3C" w:rsidRPr="000031E6">
        <w:rPr>
          <w:color w:val="1E1916"/>
          <w:sz w:val="21"/>
          <w:lang w:val="uk-UA"/>
        </w:rPr>
        <w:t>знаками</w:t>
      </w:r>
      <w:r w:rsidR="00EB0C3C" w:rsidRPr="000031E6">
        <w:rPr>
          <w:color w:val="1E1916"/>
          <w:spacing w:val="-7"/>
          <w:sz w:val="21"/>
          <w:lang w:val="uk-UA"/>
        </w:rPr>
        <w:t xml:space="preserve"> </w:t>
      </w:r>
      <w:r w:rsidR="00EB0C3C" w:rsidRPr="000031E6">
        <w:rPr>
          <w:color w:val="1E1916"/>
          <w:sz w:val="21"/>
          <w:lang w:val="uk-UA"/>
        </w:rPr>
        <w:t xml:space="preserve">на кожній стороні й на центральному острівці їх треба встановлювати на висоті 2-3 м над проїзною </w:t>
      </w:r>
      <w:r w:rsidR="00EB0C3C" w:rsidRPr="000031E6">
        <w:rPr>
          <w:color w:val="1E1916"/>
          <w:spacing w:val="-2"/>
          <w:sz w:val="21"/>
          <w:lang w:val="uk-UA"/>
        </w:rPr>
        <w:t>частиною.</w:t>
      </w:r>
    </w:p>
    <w:p w14:paraId="6FA84C25" w14:textId="77777777" w:rsidR="00541CCE" w:rsidRPr="000031E6" w:rsidRDefault="00EB0C3C">
      <w:pPr>
        <w:pStyle w:val="a3"/>
        <w:spacing w:line="278" w:lineRule="auto"/>
        <w:ind w:left="130" w:right="669" w:firstLine="396"/>
        <w:jc w:val="both"/>
        <w:rPr>
          <w:lang w:val="uk-UA"/>
        </w:rPr>
      </w:pPr>
      <w:r w:rsidRPr="000031E6">
        <w:rPr>
          <w:color w:val="1E1916"/>
          <w:lang w:val="uk-UA"/>
        </w:rPr>
        <w:t>Яскравість цих приладів повинна бути не менше ніж 300 кд/м. Припустима частота миготінь 40-60 спалахів за хвилину. Для попередження як водіїв, так і пішоходів рекомендується викорис- товувати в зоні переходу контрастне за кольорами освітлення.</w:t>
      </w:r>
    </w:p>
    <w:p w14:paraId="267E2B51" w14:textId="77777777" w:rsidR="00541CCE" w:rsidRPr="000031E6" w:rsidRDefault="00EB0C3C" w:rsidP="007B2943">
      <w:pPr>
        <w:pStyle w:val="a5"/>
        <w:numPr>
          <w:ilvl w:val="2"/>
          <w:numId w:val="40"/>
        </w:numPr>
        <w:tabs>
          <w:tab w:val="left" w:pos="1175"/>
        </w:tabs>
        <w:spacing w:before="67" w:line="278" w:lineRule="auto"/>
        <w:ind w:left="130" w:right="670" w:firstLine="396"/>
        <w:rPr>
          <w:sz w:val="21"/>
          <w:lang w:val="uk-UA"/>
        </w:rPr>
      </w:pPr>
      <w:r w:rsidRPr="000031E6">
        <w:rPr>
          <w:color w:val="1E1916"/>
          <w:sz w:val="21"/>
          <w:lang w:val="uk-UA"/>
        </w:rPr>
        <w:t>Значення</w:t>
      </w:r>
      <w:r w:rsidRPr="000031E6">
        <w:rPr>
          <w:color w:val="1E1916"/>
          <w:spacing w:val="-1"/>
          <w:sz w:val="21"/>
          <w:lang w:val="uk-UA"/>
        </w:rPr>
        <w:t xml:space="preserve"> </w:t>
      </w:r>
      <w:r w:rsidRPr="000031E6">
        <w:rPr>
          <w:color w:val="1E1916"/>
          <w:sz w:val="21"/>
          <w:lang w:val="uk-UA"/>
        </w:rPr>
        <w:t>середньої</w:t>
      </w:r>
      <w:r w:rsidRPr="000031E6">
        <w:rPr>
          <w:color w:val="1E1916"/>
          <w:spacing w:val="-1"/>
          <w:sz w:val="21"/>
          <w:lang w:val="uk-UA"/>
        </w:rPr>
        <w:t xml:space="preserve"> </w:t>
      </w:r>
      <w:r w:rsidRPr="000031E6">
        <w:rPr>
          <w:color w:val="1E1916"/>
          <w:sz w:val="21"/>
          <w:lang w:val="uk-UA"/>
        </w:rPr>
        <w:t>горизонтальної</w:t>
      </w:r>
      <w:r w:rsidRPr="000031E6">
        <w:rPr>
          <w:color w:val="1E1916"/>
          <w:spacing w:val="-1"/>
          <w:sz w:val="21"/>
          <w:lang w:val="uk-UA"/>
        </w:rPr>
        <w:t xml:space="preserve"> </w:t>
      </w:r>
      <w:r w:rsidRPr="000031E6">
        <w:rPr>
          <w:color w:val="1E1916"/>
          <w:sz w:val="21"/>
          <w:lang w:val="uk-UA"/>
        </w:rPr>
        <w:t>освітленості</w:t>
      </w:r>
      <w:r w:rsidRPr="000031E6">
        <w:rPr>
          <w:color w:val="1E1916"/>
          <w:spacing w:val="-1"/>
          <w:sz w:val="21"/>
          <w:lang w:val="uk-UA"/>
        </w:rPr>
        <w:t xml:space="preserve"> </w:t>
      </w:r>
      <w:r w:rsidRPr="000031E6">
        <w:rPr>
          <w:color w:val="1E1916"/>
          <w:sz w:val="21"/>
          <w:lang w:val="uk-UA"/>
        </w:rPr>
        <w:t>для</w:t>
      </w:r>
      <w:r w:rsidRPr="000031E6">
        <w:rPr>
          <w:color w:val="1E1916"/>
          <w:spacing w:val="-1"/>
          <w:sz w:val="21"/>
          <w:lang w:val="uk-UA"/>
        </w:rPr>
        <w:t xml:space="preserve"> </w:t>
      </w:r>
      <w:r w:rsidRPr="000031E6">
        <w:rPr>
          <w:color w:val="1E1916"/>
          <w:sz w:val="21"/>
          <w:lang w:val="uk-UA"/>
        </w:rPr>
        <w:t>підземних</w:t>
      </w:r>
      <w:r w:rsidRPr="000031E6">
        <w:rPr>
          <w:color w:val="1E1916"/>
          <w:spacing w:val="-1"/>
          <w:sz w:val="21"/>
          <w:lang w:val="uk-UA"/>
        </w:rPr>
        <w:t xml:space="preserve"> </w:t>
      </w:r>
      <w:r w:rsidRPr="000031E6">
        <w:rPr>
          <w:color w:val="1E1916"/>
          <w:sz w:val="21"/>
          <w:lang w:val="uk-UA"/>
        </w:rPr>
        <w:t>і надземних</w:t>
      </w:r>
      <w:r w:rsidRPr="000031E6">
        <w:rPr>
          <w:color w:val="1E1916"/>
          <w:spacing w:val="-1"/>
          <w:sz w:val="21"/>
          <w:lang w:val="uk-UA"/>
        </w:rPr>
        <w:t xml:space="preserve"> </w:t>
      </w:r>
      <w:r w:rsidRPr="000031E6">
        <w:rPr>
          <w:color w:val="1E1916"/>
          <w:sz w:val="21"/>
          <w:lang w:val="uk-UA"/>
        </w:rPr>
        <w:t>пішохідних переходів наведені в таблиці 8.37.</w:t>
      </w:r>
    </w:p>
    <w:p w14:paraId="51509047" w14:textId="77777777" w:rsidR="00541CCE" w:rsidRPr="000031E6" w:rsidRDefault="00EB0C3C" w:rsidP="007B2943">
      <w:pPr>
        <w:pStyle w:val="a5"/>
        <w:numPr>
          <w:ilvl w:val="2"/>
          <w:numId w:val="40"/>
        </w:numPr>
        <w:tabs>
          <w:tab w:val="left" w:pos="1182"/>
        </w:tabs>
        <w:spacing w:before="67" w:line="278" w:lineRule="auto"/>
        <w:ind w:left="130" w:right="668" w:firstLine="396"/>
        <w:rPr>
          <w:sz w:val="21"/>
          <w:lang w:val="uk-UA"/>
        </w:rPr>
      </w:pPr>
      <w:r w:rsidRPr="000031E6">
        <w:rPr>
          <w:color w:val="1E1916"/>
          <w:sz w:val="21"/>
          <w:lang w:val="uk-UA"/>
        </w:rPr>
        <w:t>У підземних пішохідних переходах повинні використовуватися світильники із захисним кутом не менше ніж 15° або з дифузійними розсіювачами.</w:t>
      </w:r>
    </w:p>
    <w:p w14:paraId="1ABBC312" w14:textId="77777777" w:rsidR="00541CCE" w:rsidRPr="000031E6" w:rsidRDefault="00541CCE">
      <w:pPr>
        <w:spacing w:line="278" w:lineRule="auto"/>
        <w:jc w:val="both"/>
        <w:rPr>
          <w:sz w:val="21"/>
          <w:lang w:val="uk-UA"/>
        </w:rPr>
        <w:sectPr w:rsidR="00541CCE" w:rsidRPr="000031E6">
          <w:pgSz w:w="11920" w:h="16840"/>
          <w:pgMar w:top="1140" w:right="760" w:bottom="1120" w:left="720" w:header="693" w:footer="920" w:gutter="0"/>
          <w:cols w:space="720"/>
        </w:sectPr>
      </w:pPr>
    </w:p>
    <w:p w14:paraId="303743C2" w14:textId="77777777" w:rsidR="00541CCE" w:rsidRPr="000031E6" w:rsidRDefault="00EB0C3C">
      <w:pPr>
        <w:pStyle w:val="a3"/>
        <w:spacing w:before="70" w:line="278" w:lineRule="auto"/>
        <w:ind w:left="2295" w:right="422" w:hanging="1598"/>
        <w:rPr>
          <w:lang w:val="uk-UA"/>
        </w:rPr>
      </w:pPr>
      <w:r w:rsidRPr="000031E6">
        <w:rPr>
          <w:b/>
          <w:color w:val="1E1916"/>
          <w:lang w:val="uk-UA"/>
        </w:rPr>
        <w:lastRenderedPageBreak/>
        <w:t>Таблиця</w:t>
      </w:r>
      <w:r w:rsidRPr="000031E6">
        <w:rPr>
          <w:b/>
          <w:color w:val="1E1916"/>
          <w:spacing w:val="-4"/>
          <w:lang w:val="uk-UA"/>
        </w:rPr>
        <w:t xml:space="preserve"> </w:t>
      </w:r>
      <w:r w:rsidRPr="000031E6">
        <w:rPr>
          <w:b/>
          <w:color w:val="1E1916"/>
          <w:lang w:val="uk-UA"/>
        </w:rPr>
        <w:t>8.37</w:t>
      </w:r>
      <w:r w:rsidRPr="000031E6">
        <w:rPr>
          <w:b/>
          <w:color w:val="1E1916"/>
          <w:spacing w:val="-4"/>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Величина</w:t>
      </w:r>
      <w:r w:rsidRPr="000031E6">
        <w:rPr>
          <w:color w:val="1E1916"/>
          <w:spacing w:val="-4"/>
          <w:lang w:val="uk-UA"/>
        </w:rPr>
        <w:t xml:space="preserve"> </w:t>
      </w:r>
      <w:r w:rsidRPr="000031E6">
        <w:rPr>
          <w:color w:val="1E1916"/>
          <w:lang w:val="uk-UA"/>
        </w:rPr>
        <w:t>середньої</w:t>
      </w:r>
      <w:r w:rsidRPr="000031E6">
        <w:rPr>
          <w:color w:val="1E1916"/>
          <w:spacing w:val="-6"/>
          <w:lang w:val="uk-UA"/>
        </w:rPr>
        <w:t xml:space="preserve"> </w:t>
      </w:r>
      <w:r w:rsidRPr="000031E6">
        <w:rPr>
          <w:color w:val="1E1916"/>
          <w:lang w:val="uk-UA"/>
        </w:rPr>
        <w:t>і</w:t>
      </w:r>
      <w:r w:rsidRPr="000031E6">
        <w:rPr>
          <w:color w:val="1E1916"/>
          <w:spacing w:val="-4"/>
          <w:lang w:val="uk-UA"/>
        </w:rPr>
        <w:t xml:space="preserve"> </w:t>
      </w:r>
      <w:r w:rsidRPr="000031E6">
        <w:rPr>
          <w:color w:val="1E1916"/>
          <w:lang w:val="uk-UA"/>
        </w:rPr>
        <w:t>мінімальної</w:t>
      </w:r>
      <w:r w:rsidRPr="000031E6">
        <w:rPr>
          <w:color w:val="1E1916"/>
          <w:spacing w:val="-6"/>
          <w:lang w:val="uk-UA"/>
        </w:rPr>
        <w:t xml:space="preserve"> </w:t>
      </w:r>
      <w:r w:rsidRPr="000031E6">
        <w:rPr>
          <w:color w:val="1E1916"/>
          <w:lang w:val="uk-UA"/>
        </w:rPr>
        <w:t>освітленості</w:t>
      </w:r>
      <w:r w:rsidRPr="000031E6">
        <w:rPr>
          <w:color w:val="1E1916"/>
          <w:spacing w:val="-4"/>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підземних</w:t>
      </w:r>
      <w:r w:rsidRPr="000031E6">
        <w:rPr>
          <w:color w:val="1E1916"/>
          <w:spacing w:val="-5"/>
          <w:lang w:val="uk-UA"/>
        </w:rPr>
        <w:t xml:space="preserve"> </w:t>
      </w:r>
      <w:r w:rsidRPr="000031E6">
        <w:rPr>
          <w:color w:val="1E1916"/>
          <w:lang w:val="uk-UA"/>
        </w:rPr>
        <w:t>і</w:t>
      </w:r>
      <w:r w:rsidRPr="000031E6">
        <w:rPr>
          <w:color w:val="1E1916"/>
          <w:spacing w:val="-4"/>
          <w:lang w:val="uk-UA"/>
        </w:rPr>
        <w:t xml:space="preserve"> </w:t>
      </w:r>
      <w:r w:rsidRPr="000031E6">
        <w:rPr>
          <w:color w:val="1E1916"/>
          <w:lang w:val="uk-UA"/>
        </w:rPr>
        <w:t>наземних пішохідних переходів</w:t>
      </w:r>
    </w:p>
    <w:p w14:paraId="532F487C" w14:textId="77777777" w:rsidR="00541CCE" w:rsidRPr="000031E6" w:rsidRDefault="00541CCE">
      <w:pPr>
        <w:pStyle w:val="a3"/>
        <w:spacing w:before="1" w:after="1"/>
        <w:rPr>
          <w:sz w:val="10"/>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6988"/>
        <w:gridCol w:w="2639"/>
      </w:tblGrid>
      <w:tr w:rsidR="00541CCE" w:rsidRPr="000031E6" w14:paraId="01F9E74B" w14:textId="77777777">
        <w:trPr>
          <w:trHeight w:val="615"/>
        </w:trPr>
        <w:tc>
          <w:tcPr>
            <w:tcW w:w="6988" w:type="dxa"/>
          </w:tcPr>
          <w:p w14:paraId="57FCA32C" w14:textId="77777777" w:rsidR="00541CCE" w:rsidRPr="000031E6" w:rsidRDefault="00541CCE">
            <w:pPr>
              <w:pStyle w:val="TableParagraph"/>
              <w:spacing w:before="2"/>
              <w:jc w:val="left"/>
              <w:rPr>
                <w:sz w:val="17"/>
                <w:lang w:val="uk-UA"/>
              </w:rPr>
            </w:pPr>
          </w:p>
          <w:p w14:paraId="120CBEEE" w14:textId="77777777" w:rsidR="00541CCE" w:rsidRPr="000031E6" w:rsidRDefault="00EB0C3C">
            <w:pPr>
              <w:pStyle w:val="TableParagraph"/>
              <w:spacing w:before="0"/>
              <w:ind w:left="3168" w:right="3155"/>
              <w:rPr>
                <w:sz w:val="21"/>
                <w:lang w:val="uk-UA"/>
              </w:rPr>
            </w:pPr>
            <w:r w:rsidRPr="000031E6">
              <w:rPr>
                <w:color w:val="1E1916"/>
                <w:spacing w:val="-2"/>
                <w:sz w:val="21"/>
                <w:lang w:val="uk-UA"/>
              </w:rPr>
              <w:t>Об’єкт</w:t>
            </w:r>
          </w:p>
        </w:tc>
        <w:tc>
          <w:tcPr>
            <w:tcW w:w="2639" w:type="dxa"/>
          </w:tcPr>
          <w:p w14:paraId="0E05722D" w14:textId="77777777" w:rsidR="00541CCE" w:rsidRPr="000031E6" w:rsidRDefault="00EB0C3C">
            <w:pPr>
              <w:pStyle w:val="TableParagraph"/>
              <w:spacing w:before="73" w:line="249" w:lineRule="auto"/>
              <w:ind w:left="556" w:right="133" w:hanging="412"/>
              <w:jc w:val="left"/>
              <w:rPr>
                <w:sz w:val="21"/>
                <w:lang w:val="uk-UA"/>
              </w:rPr>
            </w:pPr>
            <w:r w:rsidRPr="000031E6">
              <w:rPr>
                <w:color w:val="1E1916"/>
                <w:sz w:val="21"/>
                <w:lang w:val="uk-UA"/>
              </w:rPr>
              <w:t>Середня</w:t>
            </w:r>
            <w:r w:rsidRPr="000031E6">
              <w:rPr>
                <w:color w:val="1E1916"/>
                <w:spacing w:val="-15"/>
                <w:sz w:val="21"/>
                <w:lang w:val="uk-UA"/>
              </w:rPr>
              <w:t xml:space="preserve"> </w:t>
            </w:r>
            <w:r w:rsidRPr="000031E6">
              <w:rPr>
                <w:color w:val="1E1916"/>
                <w:sz w:val="21"/>
                <w:lang w:val="uk-UA"/>
              </w:rPr>
              <w:t>горизонтальна освітленість, лк</w:t>
            </w:r>
          </w:p>
        </w:tc>
      </w:tr>
      <w:tr w:rsidR="00541CCE" w:rsidRPr="000031E6" w14:paraId="1F5064D3" w14:textId="77777777">
        <w:trPr>
          <w:trHeight w:val="330"/>
        </w:trPr>
        <w:tc>
          <w:tcPr>
            <w:tcW w:w="6988" w:type="dxa"/>
          </w:tcPr>
          <w:p w14:paraId="6B2ACB8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Підземні</w:t>
            </w:r>
            <w:r w:rsidRPr="000031E6">
              <w:rPr>
                <w:color w:val="1E1916"/>
                <w:spacing w:val="-4"/>
                <w:sz w:val="21"/>
                <w:lang w:val="uk-UA"/>
              </w:rPr>
              <w:t xml:space="preserve"> </w:t>
            </w:r>
            <w:r w:rsidRPr="000031E6">
              <w:rPr>
                <w:color w:val="1E1916"/>
                <w:sz w:val="21"/>
                <w:lang w:val="uk-UA"/>
              </w:rPr>
              <w:t>пішохідні</w:t>
            </w:r>
            <w:r w:rsidRPr="000031E6">
              <w:rPr>
                <w:color w:val="1E1916"/>
                <w:spacing w:val="-4"/>
                <w:sz w:val="21"/>
                <w:lang w:val="uk-UA"/>
              </w:rPr>
              <w:t xml:space="preserve"> </w:t>
            </w:r>
            <w:r w:rsidRPr="000031E6">
              <w:rPr>
                <w:color w:val="1E1916"/>
                <w:spacing w:val="-2"/>
                <w:sz w:val="21"/>
                <w:lang w:val="uk-UA"/>
              </w:rPr>
              <w:t>тунелі</w:t>
            </w:r>
          </w:p>
        </w:tc>
        <w:tc>
          <w:tcPr>
            <w:tcW w:w="2639" w:type="dxa"/>
          </w:tcPr>
          <w:p w14:paraId="63CF35D0" w14:textId="77777777" w:rsidR="00541CCE" w:rsidRPr="000031E6" w:rsidRDefault="00EB0C3C">
            <w:pPr>
              <w:pStyle w:val="TableParagraph"/>
              <w:spacing w:line="232" w:lineRule="exact"/>
              <w:ind w:left="1185" w:right="1179"/>
              <w:rPr>
                <w:sz w:val="21"/>
                <w:lang w:val="uk-UA"/>
              </w:rPr>
            </w:pPr>
            <w:r w:rsidRPr="000031E6">
              <w:rPr>
                <w:color w:val="1E1916"/>
                <w:spacing w:val="-5"/>
                <w:sz w:val="21"/>
                <w:lang w:val="uk-UA"/>
              </w:rPr>
              <w:t>75</w:t>
            </w:r>
          </w:p>
        </w:tc>
      </w:tr>
      <w:tr w:rsidR="00541CCE" w:rsidRPr="000031E6" w14:paraId="3FAB45EF" w14:textId="77777777">
        <w:trPr>
          <w:trHeight w:val="330"/>
        </w:trPr>
        <w:tc>
          <w:tcPr>
            <w:tcW w:w="6988" w:type="dxa"/>
          </w:tcPr>
          <w:p w14:paraId="6A38BA9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Сходи</w:t>
            </w:r>
            <w:r w:rsidRPr="000031E6">
              <w:rPr>
                <w:color w:val="1E1916"/>
                <w:spacing w:val="-6"/>
                <w:sz w:val="21"/>
                <w:lang w:val="uk-UA"/>
              </w:rPr>
              <w:t xml:space="preserve"> </w:t>
            </w:r>
            <w:r w:rsidRPr="000031E6">
              <w:rPr>
                <w:color w:val="1E1916"/>
                <w:sz w:val="21"/>
                <w:lang w:val="uk-UA"/>
              </w:rPr>
              <w:t>підземних</w:t>
            </w:r>
            <w:r w:rsidRPr="000031E6">
              <w:rPr>
                <w:color w:val="1E1916"/>
                <w:spacing w:val="-5"/>
                <w:sz w:val="21"/>
                <w:lang w:val="uk-UA"/>
              </w:rPr>
              <w:t xml:space="preserve"> </w:t>
            </w:r>
            <w:r w:rsidRPr="000031E6">
              <w:rPr>
                <w:color w:val="1E1916"/>
                <w:sz w:val="21"/>
                <w:lang w:val="uk-UA"/>
              </w:rPr>
              <w:t>пішохідних</w:t>
            </w:r>
            <w:r w:rsidRPr="000031E6">
              <w:rPr>
                <w:color w:val="1E1916"/>
                <w:spacing w:val="-6"/>
                <w:sz w:val="21"/>
                <w:lang w:val="uk-UA"/>
              </w:rPr>
              <w:t xml:space="preserve"> </w:t>
            </w:r>
            <w:r w:rsidRPr="000031E6">
              <w:rPr>
                <w:color w:val="1E1916"/>
                <w:sz w:val="21"/>
                <w:lang w:val="uk-UA"/>
              </w:rPr>
              <w:t>тунелів</w:t>
            </w:r>
            <w:r w:rsidRPr="000031E6">
              <w:rPr>
                <w:color w:val="1E1916"/>
                <w:spacing w:val="-5"/>
                <w:sz w:val="21"/>
                <w:lang w:val="uk-UA"/>
              </w:rPr>
              <w:t xml:space="preserve"> </w:t>
            </w:r>
            <w:r w:rsidRPr="000031E6">
              <w:rPr>
                <w:color w:val="1E1916"/>
                <w:sz w:val="21"/>
                <w:lang w:val="uk-UA"/>
              </w:rPr>
              <w:t>увечері</w:t>
            </w:r>
            <w:r w:rsidRPr="000031E6">
              <w:rPr>
                <w:color w:val="1E1916"/>
                <w:spacing w:val="-5"/>
                <w:sz w:val="21"/>
                <w:lang w:val="uk-UA"/>
              </w:rPr>
              <w:t xml:space="preserve"> </w:t>
            </w:r>
            <w:r w:rsidRPr="000031E6">
              <w:rPr>
                <w:color w:val="1E1916"/>
                <w:sz w:val="21"/>
                <w:lang w:val="uk-UA"/>
              </w:rPr>
              <w:t>й</w:t>
            </w:r>
            <w:r w:rsidRPr="000031E6">
              <w:rPr>
                <w:color w:val="1E1916"/>
                <w:spacing w:val="-6"/>
                <w:sz w:val="21"/>
                <w:lang w:val="uk-UA"/>
              </w:rPr>
              <w:t xml:space="preserve"> </w:t>
            </w:r>
            <w:r w:rsidRPr="000031E6">
              <w:rPr>
                <w:color w:val="1E1916"/>
                <w:spacing w:val="-2"/>
                <w:sz w:val="21"/>
                <w:lang w:val="uk-UA"/>
              </w:rPr>
              <w:t>вночі</w:t>
            </w:r>
          </w:p>
        </w:tc>
        <w:tc>
          <w:tcPr>
            <w:tcW w:w="2639" w:type="dxa"/>
          </w:tcPr>
          <w:p w14:paraId="1D5ACE5B" w14:textId="77777777" w:rsidR="00541CCE" w:rsidRPr="000031E6" w:rsidRDefault="00EB0C3C">
            <w:pPr>
              <w:pStyle w:val="TableParagraph"/>
              <w:spacing w:line="232" w:lineRule="exact"/>
              <w:ind w:left="1185" w:right="1179"/>
              <w:rPr>
                <w:sz w:val="21"/>
                <w:lang w:val="uk-UA"/>
              </w:rPr>
            </w:pPr>
            <w:r w:rsidRPr="000031E6">
              <w:rPr>
                <w:color w:val="1E1916"/>
                <w:spacing w:val="-5"/>
                <w:sz w:val="21"/>
                <w:lang w:val="uk-UA"/>
              </w:rPr>
              <w:t>20</w:t>
            </w:r>
          </w:p>
        </w:tc>
      </w:tr>
      <w:tr w:rsidR="00541CCE" w:rsidRPr="000031E6" w14:paraId="6E9BFBA2" w14:textId="77777777">
        <w:trPr>
          <w:trHeight w:val="590"/>
        </w:trPr>
        <w:tc>
          <w:tcPr>
            <w:tcW w:w="6988" w:type="dxa"/>
          </w:tcPr>
          <w:p w14:paraId="28A6C99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Закриті</w:t>
            </w:r>
            <w:r w:rsidRPr="000031E6">
              <w:rPr>
                <w:color w:val="1E1916"/>
                <w:spacing w:val="-6"/>
                <w:sz w:val="21"/>
                <w:lang w:val="uk-UA"/>
              </w:rPr>
              <w:t xml:space="preserve"> </w:t>
            </w:r>
            <w:r w:rsidRPr="000031E6">
              <w:rPr>
                <w:color w:val="1E1916"/>
                <w:sz w:val="21"/>
                <w:lang w:val="uk-UA"/>
              </w:rPr>
              <w:t>пішохідні</w:t>
            </w:r>
            <w:r w:rsidRPr="000031E6">
              <w:rPr>
                <w:color w:val="1E1916"/>
                <w:spacing w:val="-6"/>
                <w:sz w:val="21"/>
                <w:lang w:val="uk-UA"/>
              </w:rPr>
              <w:t xml:space="preserve"> </w:t>
            </w:r>
            <w:r w:rsidRPr="000031E6">
              <w:rPr>
                <w:color w:val="1E1916"/>
                <w:sz w:val="21"/>
                <w:lang w:val="uk-UA"/>
              </w:rPr>
              <w:t>мостові</w:t>
            </w:r>
            <w:r w:rsidRPr="000031E6">
              <w:rPr>
                <w:color w:val="1E1916"/>
                <w:spacing w:val="-6"/>
                <w:sz w:val="21"/>
                <w:lang w:val="uk-UA"/>
              </w:rPr>
              <w:t xml:space="preserve"> </w:t>
            </w:r>
            <w:r w:rsidRPr="000031E6">
              <w:rPr>
                <w:color w:val="1E1916"/>
                <w:sz w:val="21"/>
                <w:lang w:val="uk-UA"/>
              </w:rPr>
              <w:t>переходи</w:t>
            </w:r>
            <w:r w:rsidRPr="000031E6">
              <w:rPr>
                <w:color w:val="1E1916"/>
                <w:spacing w:val="-4"/>
                <w:sz w:val="21"/>
                <w:lang w:val="uk-UA"/>
              </w:rPr>
              <w:t xml:space="preserve"> </w:t>
            </w:r>
            <w:r w:rsidRPr="000031E6">
              <w:rPr>
                <w:color w:val="1E1916"/>
                <w:sz w:val="21"/>
                <w:lang w:val="uk-UA"/>
              </w:rPr>
              <w:t>із</w:t>
            </w:r>
            <w:r w:rsidRPr="000031E6">
              <w:rPr>
                <w:color w:val="1E1916"/>
                <w:spacing w:val="-6"/>
                <w:sz w:val="21"/>
                <w:lang w:val="uk-UA"/>
              </w:rPr>
              <w:t xml:space="preserve"> </w:t>
            </w:r>
            <w:r w:rsidRPr="000031E6">
              <w:rPr>
                <w:color w:val="1E1916"/>
                <w:sz w:val="21"/>
                <w:lang w:val="uk-UA"/>
              </w:rPr>
              <w:t>прозорими</w:t>
            </w:r>
            <w:r w:rsidRPr="000031E6">
              <w:rPr>
                <w:color w:val="1E1916"/>
                <w:spacing w:val="-4"/>
                <w:sz w:val="21"/>
                <w:lang w:val="uk-UA"/>
              </w:rPr>
              <w:t xml:space="preserve"> </w:t>
            </w:r>
            <w:r w:rsidRPr="000031E6">
              <w:rPr>
                <w:color w:val="1E1916"/>
                <w:sz w:val="21"/>
                <w:lang w:val="uk-UA"/>
              </w:rPr>
              <w:t>стінами</w:t>
            </w:r>
            <w:r w:rsidRPr="000031E6">
              <w:rPr>
                <w:color w:val="1E1916"/>
                <w:spacing w:val="-6"/>
                <w:sz w:val="21"/>
                <w:lang w:val="uk-UA"/>
              </w:rPr>
              <w:t xml:space="preserve"> </w:t>
            </w:r>
            <w:r w:rsidRPr="000031E6">
              <w:rPr>
                <w:color w:val="1E1916"/>
                <w:sz w:val="21"/>
                <w:lang w:val="uk-UA"/>
              </w:rPr>
              <w:t>й</w:t>
            </w:r>
            <w:r w:rsidRPr="000031E6">
              <w:rPr>
                <w:color w:val="1E1916"/>
                <w:spacing w:val="-6"/>
                <w:sz w:val="21"/>
                <w:lang w:val="uk-UA"/>
              </w:rPr>
              <w:t xml:space="preserve"> </w:t>
            </w:r>
            <w:r w:rsidRPr="000031E6">
              <w:rPr>
                <w:color w:val="1E1916"/>
                <w:sz w:val="21"/>
                <w:lang w:val="uk-UA"/>
              </w:rPr>
              <w:t>стелею, увечері й вночі</w:t>
            </w:r>
          </w:p>
        </w:tc>
        <w:tc>
          <w:tcPr>
            <w:tcW w:w="2639" w:type="dxa"/>
          </w:tcPr>
          <w:p w14:paraId="2190E261" w14:textId="77777777" w:rsidR="00541CCE" w:rsidRPr="000031E6" w:rsidRDefault="00541CCE">
            <w:pPr>
              <w:pStyle w:val="TableParagraph"/>
              <w:spacing w:before="1"/>
              <w:jc w:val="left"/>
              <w:rPr>
                <w:sz w:val="18"/>
                <w:lang w:val="uk-UA"/>
              </w:rPr>
            </w:pPr>
          </w:p>
          <w:p w14:paraId="4E495703" w14:textId="77777777" w:rsidR="00541CCE" w:rsidRPr="000031E6" w:rsidRDefault="00EB0C3C">
            <w:pPr>
              <w:pStyle w:val="TableParagraph"/>
              <w:spacing w:before="0"/>
              <w:ind w:left="1185" w:right="1179"/>
              <w:rPr>
                <w:sz w:val="21"/>
                <w:lang w:val="uk-UA"/>
              </w:rPr>
            </w:pPr>
            <w:r w:rsidRPr="000031E6">
              <w:rPr>
                <w:color w:val="1E1916"/>
                <w:spacing w:val="-5"/>
                <w:sz w:val="21"/>
                <w:lang w:val="uk-UA"/>
              </w:rPr>
              <w:t>75</w:t>
            </w:r>
          </w:p>
        </w:tc>
      </w:tr>
      <w:tr w:rsidR="00541CCE" w:rsidRPr="000031E6" w14:paraId="2A33F5D0" w14:textId="77777777">
        <w:trPr>
          <w:trHeight w:val="595"/>
        </w:trPr>
        <w:tc>
          <w:tcPr>
            <w:tcW w:w="6988" w:type="dxa"/>
          </w:tcPr>
          <w:p w14:paraId="7111651E"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Сходові</w:t>
            </w:r>
            <w:r w:rsidRPr="000031E6">
              <w:rPr>
                <w:color w:val="1E1916"/>
                <w:spacing w:val="-6"/>
                <w:sz w:val="21"/>
                <w:lang w:val="uk-UA"/>
              </w:rPr>
              <w:t xml:space="preserve"> </w:t>
            </w:r>
            <w:r w:rsidRPr="000031E6">
              <w:rPr>
                <w:color w:val="1E1916"/>
                <w:sz w:val="21"/>
                <w:lang w:val="uk-UA"/>
              </w:rPr>
              <w:t>марші</w:t>
            </w:r>
            <w:r w:rsidRPr="000031E6">
              <w:rPr>
                <w:color w:val="1E1916"/>
                <w:spacing w:val="-5"/>
                <w:sz w:val="21"/>
                <w:lang w:val="uk-UA"/>
              </w:rPr>
              <w:t xml:space="preserve"> </w:t>
            </w:r>
            <w:r w:rsidRPr="000031E6">
              <w:rPr>
                <w:color w:val="1E1916"/>
                <w:sz w:val="21"/>
                <w:lang w:val="uk-UA"/>
              </w:rPr>
              <w:t>й</w:t>
            </w:r>
            <w:r w:rsidRPr="000031E6">
              <w:rPr>
                <w:color w:val="1E1916"/>
                <w:spacing w:val="-5"/>
                <w:sz w:val="21"/>
                <w:lang w:val="uk-UA"/>
              </w:rPr>
              <w:t xml:space="preserve"> </w:t>
            </w:r>
            <w:r w:rsidRPr="000031E6">
              <w:rPr>
                <w:color w:val="1E1916"/>
                <w:sz w:val="21"/>
                <w:lang w:val="uk-UA"/>
              </w:rPr>
              <w:t>оглядові</w:t>
            </w:r>
            <w:r w:rsidRPr="000031E6">
              <w:rPr>
                <w:color w:val="1E1916"/>
                <w:spacing w:val="-5"/>
                <w:sz w:val="21"/>
                <w:lang w:val="uk-UA"/>
              </w:rPr>
              <w:t xml:space="preserve"> </w:t>
            </w:r>
            <w:r w:rsidRPr="000031E6">
              <w:rPr>
                <w:color w:val="1E1916"/>
                <w:sz w:val="21"/>
                <w:lang w:val="uk-UA"/>
              </w:rPr>
              <w:t>майданчики</w:t>
            </w:r>
            <w:r w:rsidRPr="000031E6">
              <w:rPr>
                <w:color w:val="1E1916"/>
                <w:spacing w:val="-5"/>
                <w:sz w:val="21"/>
                <w:lang w:val="uk-UA"/>
              </w:rPr>
              <w:t xml:space="preserve"> </w:t>
            </w:r>
            <w:r w:rsidRPr="000031E6">
              <w:rPr>
                <w:color w:val="1E1916"/>
                <w:sz w:val="21"/>
                <w:lang w:val="uk-UA"/>
              </w:rPr>
              <w:t>закритих</w:t>
            </w:r>
            <w:r w:rsidRPr="000031E6">
              <w:rPr>
                <w:color w:val="1E1916"/>
                <w:spacing w:val="-5"/>
                <w:sz w:val="21"/>
                <w:lang w:val="uk-UA"/>
              </w:rPr>
              <w:t xml:space="preserve"> </w:t>
            </w:r>
            <w:r w:rsidRPr="000031E6">
              <w:rPr>
                <w:color w:val="1E1916"/>
                <w:sz w:val="21"/>
                <w:lang w:val="uk-UA"/>
              </w:rPr>
              <w:t>пішохідних</w:t>
            </w:r>
            <w:r w:rsidRPr="000031E6">
              <w:rPr>
                <w:color w:val="1E1916"/>
                <w:spacing w:val="-7"/>
                <w:sz w:val="21"/>
                <w:lang w:val="uk-UA"/>
              </w:rPr>
              <w:t xml:space="preserve"> </w:t>
            </w:r>
            <w:r w:rsidRPr="000031E6">
              <w:rPr>
                <w:color w:val="1E1916"/>
                <w:sz w:val="21"/>
                <w:lang w:val="uk-UA"/>
              </w:rPr>
              <w:t>мостових переходів з прозорими стінами і стелею</w:t>
            </w:r>
          </w:p>
        </w:tc>
        <w:tc>
          <w:tcPr>
            <w:tcW w:w="2639" w:type="dxa"/>
          </w:tcPr>
          <w:p w14:paraId="4361260F" w14:textId="77777777" w:rsidR="00541CCE" w:rsidRPr="000031E6" w:rsidRDefault="00541CCE">
            <w:pPr>
              <w:pStyle w:val="TableParagraph"/>
              <w:spacing w:before="1"/>
              <w:jc w:val="left"/>
              <w:rPr>
                <w:sz w:val="18"/>
                <w:lang w:val="uk-UA"/>
              </w:rPr>
            </w:pPr>
          </w:p>
          <w:p w14:paraId="00FDF887" w14:textId="77777777" w:rsidR="00541CCE" w:rsidRPr="000031E6" w:rsidRDefault="00EB0C3C">
            <w:pPr>
              <w:pStyle w:val="TableParagraph"/>
              <w:spacing w:before="0"/>
              <w:ind w:left="1185" w:right="1179"/>
              <w:rPr>
                <w:sz w:val="21"/>
                <w:lang w:val="uk-UA"/>
              </w:rPr>
            </w:pPr>
            <w:r w:rsidRPr="000031E6">
              <w:rPr>
                <w:color w:val="1E1916"/>
                <w:spacing w:val="-5"/>
                <w:sz w:val="21"/>
                <w:lang w:val="uk-UA"/>
              </w:rPr>
              <w:t>50</w:t>
            </w:r>
          </w:p>
        </w:tc>
      </w:tr>
    </w:tbl>
    <w:p w14:paraId="2669EAD5" w14:textId="77777777" w:rsidR="00541CCE" w:rsidRPr="000031E6" w:rsidRDefault="00541CCE">
      <w:pPr>
        <w:pStyle w:val="a3"/>
        <w:spacing w:before="1"/>
        <w:rPr>
          <w:lang w:val="uk-UA"/>
        </w:rPr>
      </w:pPr>
    </w:p>
    <w:p w14:paraId="4862AA2F" w14:textId="77777777" w:rsidR="00541CCE" w:rsidRPr="000031E6" w:rsidRDefault="00EB0C3C">
      <w:pPr>
        <w:ind w:left="1094"/>
        <w:jc w:val="both"/>
        <w:rPr>
          <w:i/>
          <w:sz w:val="21"/>
          <w:lang w:val="uk-UA"/>
        </w:rPr>
      </w:pPr>
      <w:r w:rsidRPr="000031E6">
        <w:rPr>
          <w:i/>
          <w:color w:val="1E1916"/>
          <w:sz w:val="21"/>
          <w:lang w:val="uk-UA"/>
        </w:rPr>
        <w:t>Освітлення</w:t>
      </w:r>
      <w:r w:rsidRPr="000031E6">
        <w:rPr>
          <w:i/>
          <w:color w:val="1E1916"/>
          <w:spacing w:val="-14"/>
          <w:sz w:val="21"/>
          <w:lang w:val="uk-UA"/>
        </w:rPr>
        <w:t xml:space="preserve"> </w:t>
      </w:r>
      <w:r w:rsidRPr="000031E6">
        <w:rPr>
          <w:i/>
          <w:color w:val="1E1916"/>
          <w:sz w:val="21"/>
          <w:lang w:val="uk-UA"/>
        </w:rPr>
        <w:t>просторів</w:t>
      </w:r>
      <w:r w:rsidRPr="000031E6">
        <w:rPr>
          <w:i/>
          <w:color w:val="1E1916"/>
          <w:spacing w:val="-13"/>
          <w:sz w:val="21"/>
          <w:lang w:val="uk-UA"/>
        </w:rPr>
        <w:t xml:space="preserve"> </w:t>
      </w:r>
      <w:r w:rsidRPr="000031E6">
        <w:rPr>
          <w:i/>
          <w:color w:val="1E1916"/>
          <w:sz w:val="21"/>
          <w:lang w:val="uk-UA"/>
        </w:rPr>
        <w:t>на</w:t>
      </w:r>
      <w:r w:rsidRPr="000031E6">
        <w:rPr>
          <w:i/>
          <w:color w:val="1E1916"/>
          <w:spacing w:val="-14"/>
          <w:sz w:val="21"/>
          <w:lang w:val="uk-UA"/>
        </w:rPr>
        <w:t xml:space="preserve"> </w:t>
      </w:r>
      <w:r w:rsidRPr="000031E6">
        <w:rPr>
          <w:i/>
          <w:color w:val="1E1916"/>
          <w:sz w:val="21"/>
          <w:lang w:val="uk-UA"/>
        </w:rPr>
        <w:t>територіях</w:t>
      </w:r>
      <w:r w:rsidRPr="000031E6">
        <w:rPr>
          <w:i/>
          <w:color w:val="1E1916"/>
          <w:spacing w:val="-13"/>
          <w:sz w:val="21"/>
          <w:lang w:val="uk-UA"/>
        </w:rPr>
        <w:t xml:space="preserve"> </w:t>
      </w:r>
      <w:r w:rsidRPr="000031E6">
        <w:rPr>
          <w:i/>
          <w:color w:val="1E1916"/>
          <w:sz w:val="21"/>
          <w:lang w:val="uk-UA"/>
        </w:rPr>
        <w:t>житлових</w:t>
      </w:r>
      <w:r w:rsidRPr="000031E6">
        <w:rPr>
          <w:i/>
          <w:color w:val="1E1916"/>
          <w:spacing w:val="-14"/>
          <w:sz w:val="21"/>
          <w:lang w:val="uk-UA"/>
        </w:rPr>
        <w:t xml:space="preserve"> </w:t>
      </w:r>
      <w:r w:rsidRPr="000031E6">
        <w:rPr>
          <w:i/>
          <w:color w:val="1E1916"/>
          <w:spacing w:val="-2"/>
          <w:sz w:val="21"/>
          <w:lang w:val="uk-UA"/>
        </w:rPr>
        <w:t>районів</w:t>
      </w:r>
    </w:p>
    <w:p w14:paraId="0C27A322" w14:textId="77777777" w:rsidR="00541CCE" w:rsidRPr="000031E6" w:rsidRDefault="00EB0C3C" w:rsidP="007B2943">
      <w:pPr>
        <w:pStyle w:val="a5"/>
        <w:numPr>
          <w:ilvl w:val="2"/>
          <w:numId w:val="40"/>
        </w:numPr>
        <w:tabs>
          <w:tab w:val="left" w:pos="1723"/>
        </w:tabs>
        <w:spacing w:before="106" w:line="278" w:lineRule="auto"/>
        <w:ind w:left="697" w:right="105" w:firstLine="396"/>
        <w:rPr>
          <w:sz w:val="21"/>
          <w:lang w:val="uk-UA"/>
        </w:rPr>
      </w:pPr>
      <w:r w:rsidRPr="000031E6">
        <w:rPr>
          <w:color w:val="1E1916"/>
          <w:spacing w:val="-2"/>
          <w:sz w:val="21"/>
          <w:lang w:val="uk-UA"/>
        </w:rPr>
        <w:t>Для будівель, розташованих на магістральних вулицях будь-якої категорії, світлотехнічні вимоги визначаються, насамперед, за інтенсивністю</w:t>
      </w:r>
      <w:r w:rsidRPr="000031E6">
        <w:rPr>
          <w:color w:val="1E1916"/>
          <w:spacing w:val="-3"/>
          <w:sz w:val="21"/>
          <w:lang w:val="uk-UA"/>
        </w:rPr>
        <w:t xml:space="preserve"> </w:t>
      </w:r>
      <w:r w:rsidRPr="000031E6">
        <w:rPr>
          <w:color w:val="1E1916"/>
          <w:spacing w:val="-2"/>
          <w:sz w:val="21"/>
          <w:lang w:val="uk-UA"/>
        </w:rPr>
        <w:t>руху</w:t>
      </w:r>
      <w:r w:rsidRPr="000031E6">
        <w:rPr>
          <w:color w:val="1E1916"/>
          <w:spacing w:val="-3"/>
          <w:sz w:val="21"/>
          <w:lang w:val="uk-UA"/>
        </w:rPr>
        <w:t xml:space="preserve"> </w:t>
      </w:r>
      <w:r w:rsidRPr="000031E6">
        <w:rPr>
          <w:color w:val="1E1916"/>
          <w:spacing w:val="-2"/>
          <w:sz w:val="21"/>
          <w:lang w:val="uk-UA"/>
        </w:rPr>
        <w:t xml:space="preserve">транспорту по цих магістралях відповідно </w:t>
      </w:r>
      <w:r w:rsidRPr="000031E6">
        <w:rPr>
          <w:color w:val="1E1916"/>
          <w:sz w:val="21"/>
          <w:lang w:val="uk-UA"/>
        </w:rPr>
        <w:t>до таблиці 8.27 з урахуванням норм пішоходів (див. таблицю 8.32).</w:t>
      </w:r>
    </w:p>
    <w:p w14:paraId="67AA073F" w14:textId="77777777" w:rsidR="00541CCE" w:rsidRPr="000031E6" w:rsidRDefault="00EB0C3C" w:rsidP="007B2943">
      <w:pPr>
        <w:pStyle w:val="a5"/>
        <w:numPr>
          <w:ilvl w:val="2"/>
          <w:numId w:val="40"/>
        </w:numPr>
        <w:tabs>
          <w:tab w:val="left" w:pos="1742"/>
        </w:tabs>
        <w:spacing w:before="67" w:line="278" w:lineRule="auto"/>
        <w:ind w:left="697" w:right="104" w:firstLine="396"/>
        <w:rPr>
          <w:sz w:val="21"/>
          <w:lang w:val="uk-UA"/>
        </w:rPr>
      </w:pPr>
      <w:r w:rsidRPr="000031E6">
        <w:rPr>
          <w:color w:val="1E1916"/>
          <w:sz w:val="21"/>
          <w:lang w:val="uk-UA"/>
        </w:rPr>
        <w:t>У житлових кварталах треба враховувати, що пристрої зовнішнього</w:t>
      </w:r>
      <w:r w:rsidRPr="000031E6">
        <w:rPr>
          <w:color w:val="1E1916"/>
          <w:spacing w:val="-1"/>
          <w:sz w:val="21"/>
          <w:lang w:val="uk-UA"/>
        </w:rPr>
        <w:t xml:space="preserve"> </w:t>
      </w:r>
      <w:r w:rsidRPr="000031E6">
        <w:rPr>
          <w:color w:val="1E1916"/>
          <w:sz w:val="21"/>
          <w:lang w:val="uk-UA"/>
        </w:rPr>
        <w:t>освітлення повинні естетично поєднуватися з просторовою структурою та історичною забудовою. Це стосується форми й пропорцій світильників, кронштейнів й опор, висоти установки освітлювальних приладів.</w:t>
      </w:r>
    </w:p>
    <w:p w14:paraId="00E4E910" w14:textId="77777777" w:rsidR="00541CCE" w:rsidRPr="000031E6" w:rsidRDefault="00EB0C3C" w:rsidP="007B2943">
      <w:pPr>
        <w:pStyle w:val="a5"/>
        <w:numPr>
          <w:ilvl w:val="2"/>
          <w:numId w:val="40"/>
        </w:numPr>
        <w:tabs>
          <w:tab w:val="left" w:pos="1759"/>
        </w:tabs>
        <w:spacing w:before="67" w:line="278" w:lineRule="auto"/>
        <w:ind w:left="697" w:right="101" w:firstLine="396"/>
        <w:rPr>
          <w:sz w:val="21"/>
          <w:lang w:val="uk-UA"/>
        </w:rPr>
      </w:pPr>
      <w:r w:rsidRPr="000031E6">
        <w:rPr>
          <w:color w:val="1E1916"/>
          <w:sz w:val="21"/>
          <w:lang w:val="uk-UA"/>
        </w:rPr>
        <w:t>На вулицях категорій А і Б зовнішнє освітлення всіх видів не повинне створювати на вікнах житлових будинків вертикальну освітленість більшу ніж:</w:t>
      </w:r>
    </w:p>
    <w:p w14:paraId="68CDB0E0" w14:textId="77777777" w:rsidR="00541CCE" w:rsidRPr="000031E6" w:rsidRDefault="00EB0C3C">
      <w:pPr>
        <w:pStyle w:val="a5"/>
        <w:numPr>
          <w:ilvl w:val="1"/>
          <w:numId w:val="31"/>
        </w:numPr>
        <w:tabs>
          <w:tab w:val="left" w:pos="1270"/>
        </w:tabs>
        <w:spacing w:line="241" w:lineRule="exact"/>
        <w:ind w:left="1269"/>
        <w:jc w:val="left"/>
        <w:rPr>
          <w:sz w:val="21"/>
          <w:lang w:val="uk-UA"/>
        </w:rPr>
      </w:pPr>
      <w:r w:rsidRPr="000031E6">
        <w:rPr>
          <w:color w:val="1E1916"/>
          <w:sz w:val="21"/>
          <w:lang w:val="uk-UA"/>
        </w:rPr>
        <w:t>7</w:t>
      </w:r>
      <w:r w:rsidRPr="000031E6">
        <w:rPr>
          <w:color w:val="1E1916"/>
          <w:spacing w:val="-4"/>
          <w:sz w:val="21"/>
          <w:lang w:val="uk-UA"/>
        </w:rPr>
        <w:t xml:space="preserve"> </w:t>
      </w:r>
      <w:r w:rsidRPr="000031E6">
        <w:rPr>
          <w:color w:val="1E1916"/>
          <w:sz w:val="21"/>
          <w:lang w:val="uk-UA"/>
        </w:rPr>
        <w:t>лк</w:t>
      </w:r>
      <w:r w:rsidRPr="000031E6">
        <w:rPr>
          <w:color w:val="1E1916"/>
          <w:spacing w:val="-4"/>
          <w:sz w:val="21"/>
          <w:lang w:val="uk-UA"/>
        </w:rPr>
        <w:t xml:space="preserve"> </w:t>
      </w:r>
      <w:r w:rsidRPr="000031E6">
        <w:rPr>
          <w:color w:val="1E1916"/>
          <w:sz w:val="21"/>
          <w:lang w:val="uk-UA"/>
        </w:rPr>
        <w:t>при</w:t>
      </w:r>
      <w:r w:rsidRPr="000031E6">
        <w:rPr>
          <w:color w:val="1E1916"/>
          <w:spacing w:val="-4"/>
          <w:sz w:val="21"/>
          <w:lang w:val="uk-UA"/>
        </w:rPr>
        <w:t xml:space="preserve"> </w:t>
      </w:r>
      <w:r w:rsidRPr="000031E6">
        <w:rPr>
          <w:color w:val="1E1916"/>
          <w:sz w:val="21"/>
          <w:lang w:val="uk-UA"/>
        </w:rPr>
        <w:t>нормі</w:t>
      </w:r>
      <w:r w:rsidRPr="000031E6">
        <w:rPr>
          <w:color w:val="1E1916"/>
          <w:spacing w:val="-4"/>
          <w:sz w:val="21"/>
          <w:lang w:val="uk-UA"/>
        </w:rPr>
        <w:t xml:space="preserve"> </w:t>
      </w:r>
      <w:r w:rsidRPr="000031E6">
        <w:rPr>
          <w:color w:val="1E1916"/>
          <w:sz w:val="21"/>
          <w:lang w:val="uk-UA"/>
        </w:rPr>
        <w:t>середньої</w:t>
      </w:r>
      <w:r w:rsidRPr="000031E6">
        <w:rPr>
          <w:color w:val="1E1916"/>
          <w:spacing w:val="-4"/>
          <w:sz w:val="21"/>
          <w:lang w:val="uk-UA"/>
        </w:rPr>
        <w:t xml:space="preserve"> </w:t>
      </w:r>
      <w:r w:rsidRPr="000031E6">
        <w:rPr>
          <w:color w:val="1E1916"/>
          <w:sz w:val="21"/>
          <w:lang w:val="uk-UA"/>
        </w:rPr>
        <w:t>яскравості</w:t>
      </w:r>
      <w:r w:rsidRPr="000031E6">
        <w:rPr>
          <w:color w:val="1E1916"/>
          <w:spacing w:val="-4"/>
          <w:sz w:val="21"/>
          <w:lang w:val="uk-UA"/>
        </w:rPr>
        <w:t xml:space="preserve"> </w:t>
      </w:r>
      <w:r w:rsidRPr="000031E6">
        <w:rPr>
          <w:color w:val="1E1916"/>
          <w:sz w:val="21"/>
          <w:lang w:val="uk-UA"/>
        </w:rPr>
        <w:t>проїзної</w:t>
      </w:r>
      <w:r w:rsidRPr="000031E6">
        <w:rPr>
          <w:color w:val="1E1916"/>
          <w:spacing w:val="-4"/>
          <w:sz w:val="21"/>
          <w:lang w:val="uk-UA"/>
        </w:rPr>
        <w:t xml:space="preserve"> </w:t>
      </w:r>
      <w:r w:rsidRPr="000031E6">
        <w:rPr>
          <w:color w:val="1E1916"/>
          <w:sz w:val="21"/>
          <w:lang w:val="uk-UA"/>
        </w:rPr>
        <w:t>частини</w:t>
      </w:r>
      <w:r w:rsidRPr="000031E6">
        <w:rPr>
          <w:color w:val="1E1916"/>
          <w:spacing w:val="-2"/>
          <w:sz w:val="21"/>
          <w:lang w:val="uk-UA"/>
        </w:rPr>
        <w:t xml:space="preserve"> </w:t>
      </w:r>
      <w:r w:rsidRPr="000031E6">
        <w:rPr>
          <w:color w:val="1E1916"/>
          <w:sz w:val="21"/>
          <w:lang w:val="uk-UA"/>
        </w:rPr>
        <w:t>0,4</w:t>
      </w:r>
      <w:r w:rsidRPr="000031E6">
        <w:rPr>
          <w:color w:val="1E1916"/>
          <w:spacing w:val="-4"/>
          <w:sz w:val="21"/>
          <w:lang w:val="uk-UA"/>
        </w:rPr>
        <w:t xml:space="preserve"> </w:t>
      </w:r>
      <w:r w:rsidRPr="000031E6">
        <w:rPr>
          <w:color w:val="1E1916"/>
          <w:spacing w:val="-2"/>
          <w:sz w:val="21"/>
          <w:lang w:val="uk-UA"/>
        </w:rPr>
        <w:t>кд/м</w:t>
      </w:r>
      <w:r w:rsidRPr="000031E6">
        <w:rPr>
          <w:color w:val="1E1916"/>
          <w:spacing w:val="-2"/>
          <w:sz w:val="21"/>
          <w:vertAlign w:val="superscript"/>
          <w:lang w:val="uk-UA"/>
        </w:rPr>
        <w:t>2</w:t>
      </w:r>
      <w:r w:rsidRPr="000031E6">
        <w:rPr>
          <w:color w:val="1E1916"/>
          <w:spacing w:val="-2"/>
          <w:sz w:val="21"/>
          <w:lang w:val="uk-UA"/>
        </w:rPr>
        <w:t>;</w:t>
      </w:r>
    </w:p>
    <w:p w14:paraId="360765B5" w14:textId="77777777" w:rsidR="00541CCE" w:rsidRPr="000031E6" w:rsidRDefault="00EB0C3C">
      <w:pPr>
        <w:pStyle w:val="a5"/>
        <w:numPr>
          <w:ilvl w:val="1"/>
          <w:numId w:val="31"/>
        </w:numPr>
        <w:tabs>
          <w:tab w:val="left" w:pos="1270"/>
        </w:tabs>
        <w:spacing w:before="38"/>
        <w:ind w:left="1269"/>
        <w:jc w:val="left"/>
        <w:rPr>
          <w:sz w:val="21"/>
          <w:lang w:val="uk-UA"/>
        </w:rPr>
      </w:pPr>
      <w:r w:rsidRPr="000031E6">
        <w:rPr>
          <w:color w:val="1E1916"/>
          <w:sz w:val="21"/>
          <w:lang w:val="uk-UA"/>
        </w:rPr>
        <w:t>10</w:t>
      </w:r>
      <w:r w:rsidRPr="000031E6">
        <w:rPr>
          <w:color w:val="1E1916"/>
          <w:spacing w:val="-5"/>
          <w:sz w:val="21"/>
          <w:lang w:val="uk-UA"/>
        </w:rPr>
        <w:t xml:space="preserve"> </w:t>
      </w:r>
      <w:r w:rsidRPr="000031E6">
        <w:rPr>
          <w:color w:val="1E1916"/>
          <w:sz w:val="21"/>
          <w:lang w:val="uk-UA"/>
        </w:rPr>
        <w:t>лк</w:t>
      </w:r>
      <w:r w:rsidRPr="000031E6">
        <w:rPr>
          <w:color w:val="1E1916"/>
          <w:spacing w:val="-4"/>
          <w:sz w:val="21"/>
          <w:lang w:val="uk-UA"/>
        </w:rPr>
        <w:t xml:space="preserve"> </w:t>
      </w:r>
      <w:r w:rsidRPr="000031E6">
        <w:rPr>
          <w:color w:val="1E1916"/>
          <w:sz w:val="21"/>
          <w:lang w:val="uk-UA"/>
        </w:rPr>
        <w:t>при</w:t>
      </w:r>
      <w:r w:rsidRPr="000031E6">
        <w:rPr>
          <w:color w:val="1E1916"/>
          <w:spacing w:val="-4"/>
          <w:sz w:val="21"/>
          <w:lang w:val="uk-UA"/>
        </w:rPr>
        <w:t xml:space="preserve"> </w:t>
      </w:r>
      <w:r w:rsidRPr="000031E6">
        <w:rPr>
          <w:color w:val="1E1916"/>
          <w:sz w:val="21"/>
          <w:lang w:val="uk-UA"/>
        </w:rPr>
        <w:t>нормі</w:t>
      </w:r>
      <w:r w:rsidRPr="000031E6">
        <w:rPr>
          <w:color w:val="1E1916"/>
          <w:spacing w:val="-4"/>
          <w:sz w:val="21"/>
          <w:lang w:val="uk-UA"/>
        </w:rPr>
        <w:t xml:space="preserve"> </w:t>
      </w:r>
      <w:r w:rsidRPr="000031E6">
        <w:rPr>
          <w:color w:val="1E1916"/>
          <w:sz w:val="21"/>
          <w:lang w:val="uk-UA"/>
        </w:rPr>
        <w:t>0,6-1,0</w:t>
      </w:r>
      <w:r w:rsidRPr="000031E6">
        <w:rPr>
          <w:color w:val="1E1916"/>
          <w:spacing w:val="-5"/>
          <w:sz w:val="21"/>
          <w:lang w:val="uk-UA"/>
        </w:rPr>
        <w:t xml:space="preserve"> </w:t>
      </w:r>
      <w:r w:rsidRPr="000031E6">
        <w:rPr>
          <w:color w:val="1E1916"/>
          <w:spacing w:val="-2"/>
          <w:sz w:val="21"/>
          <w:lang w:val="uk-UA"/>
        </w:rPr>
        <w:t>кд/м</w:t>
      </w:r>
      <w:r w:rsidRPr="000031E6">
        <w:rPr>
          <w:color w:val="1E1916"/>
          <w:spacing w:val="-2"/>
          <w:sz w:val="21"/>
          <w:vertAlign w:val="superscript"/>
          <w:lang w:val="uk-UA"/>
        </w:rPr>
        <w:t>2</w:t>
      </w:r>
      <w:r w:rsidRPr="000031E6">
        <w:rPr>
          <w:color w:val="1E1916"/>
          <w:spacing w:val="-2"/>
          <w:sz w:val="21"/>
          <w:lang w:val="uk-UA"/>
        </w:rPr>
        <w:t>;</w:t>
      </w:r>
    </w:p>
    <w:p w14:paraId="54D59803" w14:textId="77777777" w:rsidR="00541CCE" w:rsidRPr="000031E6" w:rsidRDefault="00EB0C3C">
      <w:pPr>
        <w:pStyle w:val="a5"/>
        <w:numPr>
          <w:ilvl w:val="1"/>
          <w:numId w:val="31"/>
        </w:numPr>
        <w:tabs>
          <w:tab w:val="left" w:pos="1270"/>
        </w:tabs>
        <w:spacing w:before="39"/>
        <w:ind w:left="1269"/>
        <w:jc w:val="left"/>
        <w:rPr>
          <w:sz w:val="21"/>
          <w:lang w:val="uk-UA"/>
        </w:rPr>
      </w:pPr>
      <w:r w:rsidRPr="000031E6">
        <w:rPr>
          <w:color w:val="1E1916"/>
          <w:sz w:val="21"/>
          <w:lang w:val="uk-UA"/>
        </w:rPr>
        <w:t>20</w:t>
      </w:r>
      <w:r w:rsidRPr="000031E6">
        <w:rPr>
          <w:color w:val="1E1916"/>
          <w:spacing w:val="-5"/>
          <w:sz w:val="21"/>
          <w:lang w:val="uk-UA"/>
        </w:rPr>
        <w:t xml:space="preserve"> </w:t>
      </w:r>
      <w:r w:rsidRPr="000031E6">
        <w:rPr>
          <w:color w:val="1E1916"/>
          <w:sz w:val="21"/>
          <w:lang w:val="uk-UA"/>
        </w:rPr>
        <w:t>лк</w:t>
      </w:r>
      <w:r w:rsidRPr="000031E6">
        <w:rPr>
          <w:color w:val="1E1916"/>
          <w:spacing w:val="-4"/>
          <w:sz w:val="21"/>
          <w:lang w:val="uk-UA"/>
        </w:rPr>
        <w:t xml:space="preserve"> </w:t>
      </w:r>
      <w:r w:rsidRPr="000031E6">
        <w:rPr>
          <w:color w:val="1E1916"/>
          <w:sz w:val="21"/>
          <w:lang w:val="uk-UA"/>
        </w:rPr>
        <w:t>при</w:t>
      </w:r>
      <w:r w:rsidRPr="000031E6">
        <w:rPr>
          <w:color w:val="1E1916"/>
          <w:spacing w:val="-4"/>
          <w:sz w:val="21"/>
          <w:lang w:val="uk-UA"/>
        </w:rPr>
        <w:t xml:space="preserve"> </w:t>
      </w:r>
      <w:r w:rsidRPr="000031E6">
        <w:rPr>
          <w:color w:val="1E1916"/>
          <w:sz w:val="21"/>
          <w:lang w:val="uk-UA"/>
        </w:rPr>
        <w:t>нормі</w:t>
      </w:r>
      <w:r w:rsidRPr="000031E6">
        <w:rPr>
          <w:color w:val="1E1916"/>
          <w:spacing w:val="-4"/>
          <w:sz w:val="21"/>
          <w:lang w:val="uk-UA"/>
        </w:rPr>
        <w:t xml:space="preserve"> </w:t>
      </w:r>
      <w:r w:rsidRPr="000031E6">
        <w:rPr>
          <w:color w:val="1E1916"/>
          <w:sz w:val="21"/>
          <w:lang w:val="uk-UA"/>
        </w:rPr>
        <w:t>1,2-2,0</w:t>
      </w:r>
      <w:r w:rsidRPr="000031E6">
        <w:rPr>
          <w:color w:val="1E1916"/>
          <w:spacing w:val="-5"/>
          <w:sz w:val="21"/>
          <w:lang w:val="uk-UA"/>
        </w:rPr>
        <w:t xml:space="preserve"> </w:t>
      </w:r>
      <w:r w:rsidRPr="000031E6">
        <w:rPr>
          <w:color w:val="1E1916"/>
          <w:spacing w:val="-2"/>
          <w:sz w:val="21"/>
          <w:lang w:val="uk-UA"/>
        </w:rPr>
        <w:t>кд/м</w:t>
      </w:r>
      <w:r w:rsidRPr="000031E6">
        <w:rPr>
          <w:color w:val="1E1916"/>
          <w:spacing w:val="-2"/>
          <w:sz w:val="21"/>
          <w:vertAlign w:val="superscript"/>
          <w:lang w:val="uk-UA"/>
        </w:rPr>
        <w:t>2</w:t>
      </w:r>
      <w:r w:rsidRPr="000031E6">
        <w:rPr>
          <w:color w:val="1E1916"/>
          <w:spacing w:val="-2"/>
          <w:sz w:val="21"/>
          <w:lang w:val="uk-UA"/>
        </w:rPr>
        <w:t>.</w:t>
      </w:r>
    </w:p>
    <w:p w14:paraId="21357AF7" w14:textId="77777777" w:rsidR="00541CCE" w:rsidRPr="000031E6" w:rsidRDefault="00EB0C3C">
      <w:pPr>
        <w:pStyle w:val="a3"/>
        <w:spacing w:before="38" w:line="278" w:lineRule="auto"/>
        <w:ind w:left="697" w:right="102" w:firstLine="396"/>
        <w:jc w:val="both"/>
        <w:rPr>
          <w:lang w:val="uk-UA"/>
        </w:rPr>
      </w:pPr>
      <w:r w:rsidRPr="000031E6">
        <w:rPr>
          <w:color w:val="1E1916"/>
          <w:lang w:val="uk-UA"/>
        </w:rPr>
        <w:t>Вертикальна освітленість на вікнах палат лікарень і спальних корпусів не повинна переви- щувати 5 лк.</w:t>
      </w:r>
    </w:p>
    <w:p w14:paraId="1BBB2156" w14:textId="77777777" w:rsidR="00541CCE" w:rsidRPr="000031E6" w:rsidRDefault="00EB0C3C" w:rsidP="007B2943">
      <w:pPr>
        <w:pStyle w:val="a5"/>
        <w:numPr>
          <w:ilvl w:val="2"/>
          <w:numId w:val="40"/>
        </w:numPr>
        <w:tabs>
          <w:tab w:val="left" w:pos="1750"/>
        </w:tabs>
        <w:spacing w:before="67" w:line="278" w:lineRule="auto"/>
        <w:ind w:left="697" w:right="102" w:firstLine="396"/>
        <w:rPr>
          <w:sz w:val="21"/>
          <w:lang w:val="uk-UA"/>
        </w:rPr>
      </w:pPr>
      <w:r w:rsidRPr="000031E6">
        <w:rPr>
          <w:color w:val="1E1916"/>
          <w:sz w:val="21"/>
          <w:lang w:val="uk-UA"/>
        </w:rPr>
        <w:t>Для забезпечення сучасного дизайну вулиць необхідно приділяти увагу архітектурним рішенням елементів освітлювального обладнання. Варто також, враховуючи ріст зелених насад- жень, передбачити уникнення можливого екранування ними світлових потоків світильників.</w:t>
      </w:r>
    </w:p>
    <w:p w14:paraId="74FA9E48" w14:textId="77777777" w:rsidR="00541CCE" w:rsidRPr="000031E6" w:rsidRDefault="00EB0C3C" w:rsidP="007B2943">
      <w:pPr>
        <w:pStyle w:val="a5"/>
        <w:numPr>
          <w:ilvl w:val="2"/>
          <w:numId w:val="40"/>
        </w:numPr>
        <w:tabs>
          <w:tab w:val="left" w:pos="1717"/>
        </w:tabs>
        <w:spacing w:before="67" w:line="278" w:lineRule="auto"/>
        <w:ind w:left="697" w:right="102" w:firstLine="396"/>
        <w:rPr>
          <w:sz w:val="21"/>
          <w:lang w:val="uk-UA"/>
        </w:rPr>
      </w:pPr>
      <w:r w:rsidRPr="000031E6">
        <w:rPr>
          <w:color w:val="1E1916"/>
          <w:spacing w:val="-2"/>
          <w:sz w:val="21"/>
          <w:lang w:val="uk-UA"/>
        </w:rPr>
        <w:t>У</w:t>
      </w:r>
      <w:r w:rsidRPr="000031E6">
        <w:rPr>
          <w:color w:val="1E1916"/>
          <w:spacing w:val="-13"/>
          <w:sz w:val="21"/>
          <w:lang w:val="uk-UA"/>
        </w:rPr>
        <w:t xml:space="preserve"> </w:t>
      </w:r>
      <w:r w:rsidRPr="000031E6">
        <w:rPr>
          <w:color w:val="1E1916"/>
          <w:spacing w:val="-2"/>
          <w:sz w:val="21"/>
          <w:lang w:val="uk-UA"/>
        </w:rPr>
        <w:t>житлових</w:t>
      </w:r>
      <w:r w:rsidRPr="000031E6">
        <w:rPr>
          <w:color w:val="1E1916"/>
          <w:spacing w:val="-13"/>
          <w:sz w:val="21"/>
          <w:lang w:val="uk-UA"/>
        </w:rPr>
        <w:t xml:space="preserve"> </w:t>
      </w:r>
      <w:r w:rsidRPr="000031E6">
        <w:rPr>
          <w:color w:val="1E1916"/>
          <w:spacing w:val="-2"/>
          <w:sz w:val="21"/>
          <w:lang w:val="uk-UA"/>
        </w:rPr>
        <w:t>мікрорайонах</w:t>
      </w:r>
      <w:r w:rsidRPr="000031E6">
        <w:rPr>
          <w:color w:val="1E1916"/>
          <w:spacing w:val="-12"/>
          <w:sz w:val="21"/>
          <w:lang w:val="uk-UA"/>
        </w:rPr>
        <w:t xml:space="preserve"> </w:t>
      </w:r>
      <w:r w:rsidRPr="000031E6">
        <w:rPr>
          <w:color w:val="1E1916"/>
          <w:spacing w:val="-2"/>
          <w:sz w:val="21"/>
          <w:lang w:val="uk-UA"/>
        </w:rPr>
        <w:t>можливе</w:t>
      </w:r>
      <w:r w:rsidRPr="000031E6">
        <w:rPr>
          <w:color w:val="1E1916"/>
          <w:spacing w:val="-13"/>
          <w:sz w:val="21"/>
          <w:lang w:val="uk-UA"/>
        </w:rPr>
        <w:t xml:space="preserve"> </w:t>
      </w:r>
      <w:r w:rsidRPr="000031E6">
        <w:rPr>
          <w:color w:val="1E1916"/>
          <w:spacing w:val="-2"/>
          <w:sz w:val="21"/>
          <w:lang w:val="uk-UA"/>
        </w:rPr>
        <w:t>використання</w:t>
      </w:r>
      <w:r w:rsidRPr="000031E6">
        <w:rPr>
          <w:color w:val="1E1916"/>
          <w:spacing w:val="-12"/>
          <w:sz w:val="21"/>
          <w:lang w:val="uk-UA"/>
        </w:rPr>
        <w:t xml:space="preserve"> </w:t>
      </w:r>
      <w:r w:rsidRPr="000031E6">
        <w:rPr>
          <w:color w:val="1E1916"/>
          <w:spacing w:val="-2"/>
          <w:sz w:val="21"/>
          <w:lang w:val="uk-UA"/>
        </w:rPr>
        <w:t>настінних</w:t>
      </w:r>
      <w:r w:rsidRPr="000031E6">
        <w:rPr>
          <w:color w:val="1E1916"/>
          <w:spacing w:val="-13"/>
          <w:sz w:val="21"/>
          <w:lang w:val="uk-UA"/>
        </w:rPr>
        <w:t xml:space="preserve"> </w:t>
      </w:r>
      <w:r w:rsidRPr="000031E6">
        <w:rPr>
          <w:color w:val="1E1916"/>
          <w:spacing w:val="-2"/>
          <w:sz w:val="21"/>
          <w:lang w:val="uk-UA"/>
        </w:rPr>
        <w:t>світильників</w:t>
      </w:r>
      <w:r w:rsidRPr="000031E6">
        <w:rPr>
          <w:color w:val="1E1916"/>
          <w:spacing w:val="-13"/>
          <w:sz w:val="21"/>
          <w:lang w:val="uk-UA"/>
        </w:rPr>
        <w:t xml:space="preserve"> </w:t>
      </w:r>
      <w:r w:rsidRPr="000031E6">
        <w:rPr>
          <w:color w:val="1E1916"/>
          <w:spacing w:val="-2"/>
          <w:sz w:val="21"/>
          <w:lang w:val="uk-UA"/>
        </w:rPr>
        <w:t>або</w:t>
      </w:r>
      <w:r w:rsidRPr="000031E6">
        <w:rPr>
          <w:color w:val="1E1916"/>
          <w:spacing w:val="-12"/>
          <w:sz w:val="21"/>
          <w:lang w:val="uk-UA"/>
        </w:rPr>
        <w:t xml:space="preserve"> </w:t>
      </w:r>
      <w:r w:rsidRPr="000031E6">
        <w:rPr>
          <w:color w:val="1E1916"/>
          <w:spacing w:val="-2"/>
          <w:sz w:val="21"/>
          <w:lang w:val="uk-UA"/>
        </w:rPr>
        <w:t xml:space="preserve">поздовжньо-- </w:t>
      </w:r>
      <w:r w:rsidRPr="000031E6">
        <w:rPr>
          <w:color w:val="1E1916"/>
          <w:sz w:val="21"/>
          <w:lang w:val="uk-UA"/>
        </w:rPr>
        <w:t>підвісної системи. Це забезпечує безперешкодний рух пішоходам і водіям, а також знижує капi- тальні витрати.</w:t>
      </w:r>
    </w:p>
    <w:p w14:paraId="4D971948" w14:textId="77777777" w:rsidR="00541CCE" w:rsidRPr="000031E6" w:rsidRDefault="00EB0C3C" w:rsidP="007B2943">
      <w:pPr>
        <w:pStyle w:val="a5"/>
        <w:numPr>
          <w:ilvl w:val="2"/>
          <w:numId w:val="40"/>
        </w:numPr>
        <w:tabs>
          <w:tab w:val="left" w:pos="1747"/>
        </w:tabs>
        <w:spacing w:before="67" w:line="278" w:lineRule="auto"/>
        <w:ind w:left="697" w:right="102" w:firstLine="396"/>
        <w:rPr>
          <w:sz w:val="21"/>
          <w:lang w:val="uk-UA"/>
        </w:rPr>
      </w:pPr>
      <w:r w:rsidRPr="000031E6">
        <w:rPr>
          <w:color w:val="1E1916"/>
          <w:sz w:val="21"/>
          <w:lang w:val="uk-UA"/>
        </w:rPr>
        <w:t>При обладнанні житлових зон світними дорожніми знаками й вказівниками треба конт- ролювати</w:t>
      </w:r>
      <w:r w:rsidRPr="000031E6">
        <w:rPr>
          <w:color w:val="1E1916"/>
          <w:spacing w:val="-4"/>
          <w:sz w:val="21"/>
          <w:lang w:val="uk-UA"/>
        </w:rPr>
        <w:t xml:space="preserve"> </w:t>
      </w:r>
      <w:r w:rsidRPr="000031E6">
        <w:rPr>
          <w:color w:val="1E1916"/>
          <w:sz w:val="21"/>
          <w:lang w:val="uk-UA"/>
        </w:rPr>
        <w:t>їхню</w:t>
      </w:r>
      <w:r w:rsidRPr="000031E6">
        <w:rPr>
          <w:color w:val="1E1916"/>
          <w:spacing w:val="-4"/>
          <w:sz w:val="21"/>
          <w:lang w:val="uk-UA"/>
        </w:rPr>
        <w:t xml:space="preserve"> </w:t>
      </w:r>
      <w:r w:rsidRPr="000031E6">
        <w:rPr>
          <w:color w:val="1E1916"/>
          <w:sz w:val="21"/>
          <w:lang w:val="uk-UA"/>
        </w:rPr>
        <w:t>яскравість</w:t>
      </w:r>
      <w:r w:rsidRPr="000031E6">
        <w:rPr>
          <w:color w:val="1E1916"/>
          <w:spacing w:val="-4"/>
          <w:sz w:val="21"/>
          <w:lang w:val="uk-UA"/>
        </w:rPr>
        <w:t xml:space="preserve"> </w:t>
      </w:r>
      <w:r w:rsidRPr="000031E6">
        <w:rPr>
          <w:color w:val="1E1916"/>
          <w:sz w:val="21"/>
          <w:lang w:val="uk-UA"/>
        </w:rPr>
        <w:t>для</w:t>
      </w:r>
      <w:r w:rsidRPr="000031E6">
        <w:rPr>
          <w:color w:val="1E1916"/>
          <w:spacing w:val="-4"/>
          <w:sz w:val="21"/>
          <w:lang w:val="uk-UA"/>
        </w:rPr>
        <w:t xml:space="preserve"> </w:t>
      </w:r>
      <w:r w:rsidRPr="000031E6">
        <w:rPr>
          <w:color w:val="1E1916"/>
          <w:sz w:val="21"/>
          <w:lang w:val="uk-UA"/>
        </w:rPr>
        <w:t>запобігання</w:t>
      </w:r>
      <w:r w:rsidRPr="000031E6">
        <w:rPr>
          <w:color w:val="1E1916"/>
          <w:spacing w:val="-2"/>
          <w:sz w:val="21"/>
          <w:lang w:val="uk-UA"/>
        </w:rPr>
        <w:t xml:space="preserve"> </w:t>
      </w:r>
      <w:r w:rsidRPr="000031E6">
        <w:rPr>
          <w:color w:val="1E1916"/>
          <w:sz w:val="21"/>
          <w:lang w:val="uk-UA"/>
        </w:rPr>
        <w:t>зниженню</w:t>
      </w:r>
      <w:r w:rsidRPr="000031E6">
        <w:rPr>
          <w:color w:val="1E1916"/>
          <w:spacing w:val="-4"/>
          <w:sz w:val="21"/>
          <w:lang w:val="uk-UA"/>
        </w:rPr>
        <w:t xml:space="preserve"> </w:t>
      </w:r>
      <w:r w:rsidRPr="000031E6">
        <w:rPr>
          <w:color w:val="1E1916"/>
          <w:sz w:val="21"/>
          <w:lang w:val="uk-UA"/>
        </w:rPr>
        <w:t>гостроти</w:t>
      </w:r>
      <w:r w:rsidRPr="000031E6">
        <w:rPr>
          <w:color w:val="1E1916"/>
          <w:spacing w:val="-4"/>
          <w:sz w:val="21"/>
          <w:lang w:val="uk-UA"/>
        </w:rPr>
        <w:t xml:space="preserve"> </w:t>
      </w:r>
      <w:r w:rsidRPr="000031E6">
        <w:rPr>
          <w:color w:val="1E1916"/>
          <w:sz w:val="21"/>
          <w:lang w:val="uk-UA"/>
        </w:rPr>
        <w:t>зору</w:t>
      </w:r>
      <w:r w:rsidRPr="000031E6">
        <w:rPr>
          <w:color w:val="1E1916"/>
          <w:spacing w:val="-4"/>
          <w:sz w:val="21"/>
          <w:lang w:val="uk-UA"/>
        </w:rPr>
        <w:t xml:space="preserve"> </w:t>
      </w:r>
      <w:r w:rsidRPr="000031E6">
        <w:rPr>
          <w:color w:val="1E1916"/>
          <w:sz w:val="21"/>
          <w:lang w:val="uk-UA"/>
        </w:rPr>
        <w:t>водіїв</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зменшенню</w:t>
      </w:r>
      <w:r w:rsidRPr="000031E6">
        <w:rPr>
          <w:color w:val="1E1916"/>
          <w:spacing w:val="-4"/>
          <w:sz w:val="21"/>
          <w:lang w:val="uk-UA"/>
        </w:rPr>
        <w:t xml:space="preserve"> </w:t>
      </w:r>
      <w:r w:rsidRPr="000031E6">
        <w:rPr>
          <w:color w:val="1E1916"/>
          <w:sz w:val="21"/>
          <w:lang w:val="uk-UA"/>
        </w:rPr>
        <w:t>загального естетичного</w:t>
      </w:r>
      <w:r w:rsidRPr="000031E6">
        <w:rPr>
          <w:color w:val="1E1916"/>
          <w:spacing w:val="-6"/>
          <w:sz w:val="21"/>
          <w:lang w:val="uk-UA"/>
        </w:rPr>
        <w:t xml:space="preserve"> </w:t>
      </w:r>
      <w:r w:rsidRPr="000031E6">
        <w:rPr>
          <w:color w:val="1E1916"/>
          <w:sz w:val="21"/>
          <w:lang w:val="uk-UA"/>
        </w:rPr>
        <w:t>враження.</w:t>
      </w:r>
      <w:r w:rsidRPr="000031E6">
        <w:rPr>
          <w:color w:val="1E1916"/>
          <w:spacing w:val="-6"/>
          <w:sz w:val="21"/>
          <w:lang w:val="uk-UA"/>
        </w:rPr>
        <w:t xml:space="preserve"> </w:t>
      </w:r>
      <w:r w:rsidRPr="000031E6">
        <w:rPr>
          <w:color w:val="1E1916"/>
          <w:sz w:val="21"/>
          <w:lang w:val="uk-UA"/>
        </w:rPr>
        <w:t>Максимально</w:t>
      </w:r>
      <w:r w:rsidRPr="000031E6">
        <w:rPr>
          <w:color w:val="1E1916"/>
          <w:spacing w:val="-6"/>
          <w:sz w:val="21"/>
          <w:lang w:val="uk-UA"/>
        </w:rPr>
        <w:t xml:space="preserve"> </w:t>
      </w:r>
      <w:r w:rsidRPr="000031E6">
        <w:rPr>
          <w:color w:val="1E1916"/>
          <w:sz w:val="21"/>
          <w:lang w:val="uk-UA"/>
        </w:rPr>
        <w:t>допустимі</w:t>
      </w:r>
      <w:r w:rsidRPr="000031E6">
        <w:rPr>
          <w:color w:val="1E1916"/>
          <w:spacing w:val="-6"/>
          <w:sz w:val="21"/>
          <w:lang w:val="uk-UA"/>
        </w:rPr>
        <w:t xml:space="preserve"> </w:t>
      </w:r>
      <w:r w:rsidRPr="000031E6">
        <w:rPr>
          <w:color w:val="1E1916"/>
          <w:sz w:val="21"/>
          <w:lang w:val="uk-UA"/>
        </w:rPr>
        <w:t>значення</w:t>
      </w:r>
      <w:r w:rsidRPr="000031E6">
        <w:rPr>
          <w:color w:val="1E1916"/>
          <w:spacing w:val="-6"/>
          <w:sz w:val="21"/>
          <w:lang w:val="uk-UA"/>
        </w:rPr>
        <w:t xml:space="preserve"> </w:t>
      </w:r>
      <w:r w:rsidRPr="000031E6">
        <w:rPr>
          <w:color w:val="1E1916"/>
          <w:sz w:val="21"/>
          <w:lang w:val="uk-UA"/>
        </w:rPr>
        <w:t>яскравості</w:t>
      </w:r>
      <w:r w:rsidRPr="000031E6">
        <w:rPr>
          <w:color w:val="1E1916"/>
          <w:spacing w:val="-6"/>
          <w:sz w:val="21"/>
          <w:lang w:val="uk-UA"/>
        </w:rPr>
        <w:t xml:space="preserve"> </w:t>
      </w:r>
      <w:r w:rsidRPr="000031E6">
        <w:rPr>
          <w:color w:val="1E1916"/>
          <w:sz w:val="21"/>
          <w:lang w:val="uk-UA"/>
        </w:rPr>
        <w:t>знаків</w:t>
      </w:r>
      <w:r w:rsidRPr="000031E6">
        <w:rPr>
          <w:color w:val="1E1916"/>
          <w:spacing w:val="-6"/>
          <w:sz w:val="21"/>
          <w:lang w:val="uk-UA"/>
        </w:rPr>
        <w:t xml:space="preserve"> </w:t>
      </w:r>
      <w:r w:rsidRPr="000031E6">
        <w:rPr>
          <w:color w:val="1E1916"/>
          <w:sz w:val="21"/>
          <w:lang w:val="uk-UA"/>
        </w:rPr>
        <w:t>і</w:t>
      </w:r>
      <w:r w:rsidRPr="000031E6">
        <w:rPr>
          <w:color w:val="1E1916"/>
          <w:spacing w:val="-6"/>
          <w:sz w:val="21"/>
          <w:lang w:val="uk-UA"/>
        </w:rPr>
        <w:t xml:space="preserve"> </w:t>
      </w:r>
      <w:r w:rsidRPr="000031E6">
        <w:rPr>
          <w:color w:val="1E1916"/>
          <w:sz w:val="21"/>
          <w:lang w:val="uk-UA"/>
        </w:rPr>
        <w:t>вказівників</w:t>
      </w:r>
      <w:r w:rsidRPr="000031E6">
        <w:rPr>
          <w:color w:val="1E1916"/>
          <w:spacing w:val="-6"/>
          <w:sz w:val="21"/>
          <w:lang w:val="uk-UA"/>
        </w:rPr>
        <w:t xml:space="preserve"> </w:t>
      </w:r>
      <w:r w:rsidRPr="000031E6">
        <w:rPr>
          <w:color w:val="1E1916"/>
          <w:sz w:val="21"/>
          <w:lang w:val="uk-UA"/>
        </w:rPr>
        <w:t>наведені</w:t>
      </w:r>
      <w:r w:rsidRPr="000031E6">
        <w:rPr>
          <w:color w:val="1E1916"/>
          <w:spacing w:val="-6"/>
          <w:sz w:val="21"/>
          <w:lang w:val="uk-UA"/>
        </w:rPr>
        <w:t xml:space="preserve"> </w:t>
      </w:r>
      <w:r w:rsidRPr="000031E6">
        <w:rPr>
          <w:color w:val="1E1916"/>
          <w:sz w:val="21"/>
          <w:lang w:val="uk-UA"/>
        </w:rPr>
        <w:t>в таблиці 8.38.</w:t>
      </w:r>
    </w:p>
    <w:p w14:paraId="38B1B300" w14:textId="77777777" w:rsidR="00541CCE" w:rsidRPr="000031E6" w:rsidRDefault="00EB0C3C">
      <w:pPr>
        <w:pStyle w:val="a3"/>
        <w:spacing w:before="87"/>
        <w:ind w:left="697"/>
        <w:jc w:val="both"/>
        <w:rPr>
          <w:lang w:val="uk-UA"/>
        </w:rPr>
      </w:pPr>
      <w:r w:rsidRPr="000031E6">
        <w:rPr>
          <w:b/>
          <w:color w:val="1E1916"/>
          <w:lang w:val="uk-UA"/>
        </w:rPr>
        <w:t>Таблиця</w:t>
      </w:r>
      <w:r w:rsidRPr="000031E6">
        <w:rPr>
          <w:b/>
          <w:color w:val="1E1916"/>
          <w:spacing w:val="-6"/>
          <w:lang w:val="uk-UA"/>
        </w:rPr>
        <w:t xml:space="preserve"> </w:t>
      </w:r>
      <w:r w:rsidRPr="000031E6">
        <w:rPr>
          <w:b/>
          <w:color w:val="1E1916"/>
          <w:lang w:val="uk-UA"/>
        </w:rPr>
        <w:t>8.38</w:t>
      </w:r>
      <w:r w:rsidRPr="000031E6">
        <w:rPr>
          <w:b/>
          <w:color w:val="1E1916"/>
          <w:spacing w:val="-8"/>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Максимально</w:t>
      </w:r>
      <w:r w:rsidRPr="000031E6">
        <w:rPr>
          <w:color w:val="1E1916"/>
          <w:spacing w:val="-5"/>
          <w:lang w:val="uk-UA"/>
        </w:rPr>
        <w:t xml:space="preserve"> </w:t>
      </w:r>
      <w:r w:rsidRPr="000031E6">
        <w:rPr>
          <w:color w:val="1E1916"/>
          <w:lang w:val="uk-UA"/>
        </w:rPr>
        <w:t>допустимі</w:t>
      </w:r>
      <w:r w:rsidRPr="000031E6">
        <w:rPr>
          <w:color w:val="1E1916"/>
          <w:spacing w:val="-6"/>
          <w:lang w:val="uk-UA"/>
        </w:rPr>
        <w:t xml:space="preserve"> </w:t>
      </w:r>
      <w:r w:rsidRPr="000031E6">
        <w:rPr>
          <w:color w:val="1E1916"/>
          <w:lang w:val="uk-UA"/>
        </w:rPr>
        <w:t>значення</w:t>
      </w:r>
      <w:r w:rsidRPr="000031E6">
        <w:rPr>
          <w:color w:val="1E1916"/>
          <w:spacing w:val="-5"/>
          <w:lang w:val="uk-UA"/>
        </w:rPr>
        <w:t xml:space="preserve"> </w:t>
      </w:r>
      <w:r w:rsidRPr="000031E6">
        <w:rPr>
          <w:color w:val="1E1916"/>
          <w:lang w:val="uk-UA"/>
        </w:rPr>
        <w:t>яскравості</w:t>
      </w:r>
      <w:r w:rsidRPr="000031E6">
        <w:rPr>
          <w:color w:val="1E1916"/>
          <w:spacing w:val="-4"/>
          <w:lang w:val="uk-UA"/>
        </w:rPr>
        <w:t xml:space="preserve"> </w:t>
      </w:r>
      <w:r w:rsidRPr="000031E6">
        <w:rPr>
          <w:color w:val="1E1916"/>
          <w:lang w:val="uk-UA"/>
        </w:rPr>
        <w:t>знаків</w:t>
      </w:r>
      <w:r w:rsidRPr="000031E6">
        <w:rPr>
          <w:color w:val="1E1916"/>
          <w:spacing w:val="-6"/>
          <w:lang w:val="uk-UA"/>
        </w:rPr>
        <w:t xml:space="preserve"> </w:t>
      </w:r>
      <w:r w:rsidRPr="000031E6">
        <w:rPr>
          <w:color w:val="1E1916"/>
          <w:lang w:val="uk-UA"/>
        </w:rPr>
        <w:t>і</w:t>
      </w:r>
      <w:r w:rsidRPr="000031E6">
        <w:rPr>
          <w:color w:val="1E1916"/>
          <w:spacing w:val="-6"/>
          <w:lang w:val="uk-UA"/>
        </w:rPr>
        <w:t xml:space="preserve"> </w:t>
      </w:r>
      <w:r w:rsidRPr="000031E6">
        <w:rPr>
          <w:color w:val="1E1916"/>
          <w:spacing w:val="-2"/>
          <w:lang w:val="uk-UA"/>
        </w:rPr>
        <w:t>вказівників</w:t>
      </w:r>
    </w:p>
    <w:p w14:paraId="142CEAA8" w14:textId="77777777" w:rsidR="00541CCE" w:rsidRPr="000031E6" w:rsidRDefault="00541CCE">
      <w:pPr>
        <w:pStyle w:val="a3"/>
        <w:spacing w:before="5" w:after="1"/>
        <w:rPr>
          <w:sz w:val="13"/>
          <w:lang w:val="uk-UA"/>
        </w:rPr>
      </w:pPr>
    </w:p>
    <w:tbl>
      <w:tblPr>
        <w:tblStyle w:val="TableNormal"/>
        <w:tblW w:w="0" w:type="auto"/>
        <w:tblInd w:w="70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541CCE" w:rsidRPr="000031E6" w14:paraId="5FF7A25C" w14:textId="77777777">
        <w:trPr>
          <w:trHeight w:val="365"/>
        </w:trPr>
        <w:tc>
          <w:tcPr>
            <w:tcW w:w="4814" w:type="dxa"/>
          </w:tcPr>
          <w:p w14:paraId="1A32F8D7" w14:textId="77777777" w:rsidR="00541CCE" w:rsidRPr="000031E6" w:rsidRDefault="00EB0C3C">
            <w:pPr>
              <w:pStyle w:val="TableParagraph"/>
              <w:spacing w:before="73"/>
              <w:ind w:left="184" w:right="170"/>
              <w:rPr>
                <w:sz w:val="21"/>
                <w:lang w:val="uk-UA"/>
              </w:rPr>
            </w:pPr>
            <w:r w:rsidRPr="000031E6">
              <w:rPr>
                <w:color w:val="1E1916"/>
                <w:sz w:val="21"/>
                <w:lang w:val="uk-UA"/>
              </w:rPr>
              <w:t>Площа,</w:t>
            </w:r>
            <w:r w:rsidRPr="000031E6">
              <w:rPr>
                <w:color w:val="1E1916"/>
                <w:spacing w:val="-6"/>
                <w:sz w:val="21"/>
                <w:lang w:val="uk-UA"/>
              </w:rPr>
              <w:t xml:space="preserve"> </w:t>
            </w:r>
            <w:r w:rsidRPr="000031E6">
              <w:rPr>
                <w:color w:val="1E1916"/>
                <w:sz w:val="21"/>
                <w:lang w:val="uk-UA"/>
              </w:rPr>
              <w:t>що</w:t>
            </w:r>
            <w:r w:rsidRPr="000031E6">
              <w:rPr>
                <w:color w:val="1E1916"/>
                <w:spacing w:val="-5"/>
                <w:sz w:val="21"/>
                <w:lang w:val="uk-UA"/>
              </w:rPr>
              <w:t xml:space="preserve"> </w:t>
            </w:r>
            <w:r w:rsidRPr="000031E6">
              <w:rPr>
                <w:color w:val="1E1916"/>
                <w:sz w:val="21"/>
                <w:lang w:val="uk-UA"/>
              </w:rPr>
              <w:t>освітлюється,</w:t>
            </w:r>
            <w:r w:rsidRPr="000031E6">
              <w:rPr>
                <w:color w:val="1E1916"/>
                <w:spacing w:val="-5"/>
                <w:sz w:val="21"/>
                <w:lang w:val="uk-UA"/>
              </w:rPr>
              <w:t xml:space="preserve"> </w:t>
            </w:r>
            <w:r w:rsidRPr="000031E6">
              <w:rPr>
                <w:color w:val="1E1916"/>
                <w:sz w:val="21"/>
                <w:lang w:val="uk-UA"/>
              </w:rPr>
              <w:t>не</w:t>
            </w:r>
            <w:r w:rsidRPr="000031E6">
              <w:rPr>
                <w:color w:val="1E1916"/>
                <w:spacing w:val="-5"/>
                <w:sz w:val="21"/>
                <w:lang w:val="uk-UA"/>
              </w:rPr>
              <w:t xml:space="preserve"> </w:t>
            </w:r>
            <w:r w:rsidRPr="000031E6">
              <w:rPr>
                <w:color w:val="1E1916"/>
                <w:sz w:val="21"/>
                <w:lang w:val="uk-UA"/>
              </w:rPr>
              <w:t>більше</w:t>
            </w:r>
            <w:r w:rsidRPr="000031E6">
              <w:rPr>
                <w:color w:val="1E1916"/>
                <w:spacing w:val="-5"/>
                <w:sz w:val="21"/>
                <w:lang w:val="uk-UA"/>
              </w:rPr>
              <w:t xml:space="preserve"> </w:t>
            </w:r>
            <w:r w:rsidRPr="000031E6">
              <w:rPr>
                <w:color w:val="1E1916"/>
                <w:sz w:val="21"/>
                <w:lang w:val="uk-UA"/>
              </w:rPr>
              <w:t>ніж,</w:t>
            </w:r>
            <w:r w:rsidRPr="000031E6">
              <w:rPr>
                <w:color w:val="1E1916"/>
                <w:spacing w:val="-5"/>
                <w:sz w:val="21"/>
                <w:lang w:val="uk-UA"/>
              </w:rPr>
              <w:t xml:space="preserve"> м</w:t>
            </w:r>
            <w:r w:rsidRPr="000031E6">
              <w:rPr>
                <w:color w:val="1E1916"/>
                <w:spacing w:val="-5"/>
                <w:sz w:val="21"/>
                <w:vertAlign w:val="superscript"/>
                <w:lang w:val="uk-UA"/>
              </w:rPr>
              <w:t>2</w:t>
            </w:r>
          </w:p>
        </w:tc>
        <w:tc>
          <w:tcPr>
            <w:tcW w:w="4814" w:type="dxa"/>
          </w:tcPr>
          <w:p w14:paraId="3081005C" w14:textId="77777777" w:rsidR="00541CCE" w:rsidRPr="000031E6" w:rsidRDefault="00EB0C3C">
            <w:pPr>
              <w:pStyle w:val="TableParagraph"/>
              <w:spacing w:before="73"/>
              <w:ind w:left="174" w:right="170"/>
              <w:rPr>
                <w:sz w:val="21"/>
                <w:lang w:val="uk-UA"/>
              </w:rPr>
            </w:pPr>
            <w:r w:rsidRPr="000031E6">
              <w:rPr>
                <w:color w:val="1E1916"/>
                <w:sz w:val="21"/>
                <w:lang w:val="uk-UA"/>
              </w:rPr>
              <w:t>Яскравість,</w:t>
            </w:r>
            <w:r w:rsidRPr="000031E6">
              <w:rPr>
                <w:color w:val="1E1916"/>
                <w:spacing w:val="-8"/>
                <w:sz w:val="21"/>
                <w:lang w:val="uk-UA"/>
              </w:rPr>
              <w:t xml:space="preserve"> </w:t>
            </w:r>
            <w:r w:rsidRPr="000031E6">
              <w:rPr>
                <w:color w:val="1E1916"/>
                <w:spacing w:val="-4"/>
                <w:sz w:val="21"/>
                <w:lang w:val="uk-UA"/>
              </w:rPr>
              <w:t>кд/м</w:t>
            </w:r>
            <w:r w:rsidRPr="000031E6">
              <w:rPr>
                <w:color w:val="1E1916"/>
                <w:spacing w:val="-4"/>
                <w:sz w:val="21"/>
                <w:vertAlign w:val="superscript"/>
                <w:lang w:val="uk-UA"/>
              </w:rPr>
              <w:t>2</w:t>
            </w:r>
          </w:p>
        </w:tc>
      </w:tr>
      <w:tr w:rsidR="00541CCE" w:rsidRPr="000031E6" w14:paraId="3A35017A" w14:textId="77777777">
        <w:trPr>
          <w:trHeight w:val="330"/>
        </w:trPr>
        <w:tc>
          <w:tcPr>
            <w:tcW w:w="4814" w:type="dxa"/>
          </w:tcPr>
          <w:p w14:paraId="3A1C9490" w14:textId="77777777" w:rsidR="00541CCE" w:rsidRPr="000031E6" w:rsidRDefault="00EB0C3C">
            <w:pPr>
              <w:pStyle w:val="TableParagraph"/>
              <w:spacing w:line="232" w:lineRule="exact"/>
              <w:ind w:left="184" w:right="170"/>
              <w:rPr>
                <w:sz w:val="21"/>
                <w:lang w:val="uk-UA"/>
              </w:rPr>
            </w:pPr>
            <w:r w:rsidRPr="000031E6">
              <w:rPr>
                <w:color w:val="1E1916"/>
                <w:spacing w:val="-5"/>
                <w:sz w:val="21"/>
                <w:lang w:val="uk-UA"/>
              </w:rPr>
              <w:t>0,5</w:t>
            </w:r>
          </w:p>
        </w:tc>
        <w:tc>
          <w:tcPr>
            <w:tcW w:w="4814" w:type="dxa"/>
          </w:tcPr>
          <w:p w14:paraId="757C3CCA" w14:textId="77777777" w:rsidR="00541CCE" w:rsidRPr="000031E6" w:rsidRDefault="00EB0C3C">
            <w:pPr>
              <w:pStyle w:val="TableParagraph"/>
              <w:spacing w:line="232" w:lineRule="exact"/>
              <w:ind w:left="174" w:right="170"/>
              <w:rPr>
                <w:sz w:val="21"/>
                <w:lang w:val="uk-UA"/>
              </w:rPr>
            </w:pPr>
            <w:r w:rsidRPr="000031E6">
              <w:rPr>
                <w:color w:val="1E1916"/>
                <w:spacing w:val="-4"/>
                <w:sz w:val="21"/>
                <w:lang w:val="uk-UA"/>
              </w:rPr>
              <w:t>1000</w:t>
            </w:r>
          </w:p>
        </w:tc>
      </w:tr>
      <w:tr w:rsidR="00541CCE" w:rsidRPr="000031E6" w14:paraId="307E67F0" w14:textId="77777777">
        <w:trPr>
          <w:trHeight w:val="330"/>
        </w:trPr>
        <w:tc>
          <w:tcPr>
            <w:tcW w:w="4814" w:type="dxa"/>
          </w:tcPr>
          <w:p w14:paraId="1E8674F9" w14:textId="77777777" w:rsidR="00541CCE" w:rsidRPr="000031E6" w:rsidRDefault="00EB0C3C">
            <w:pPr>
              <w:pStyle w:val="TableParagraph"/>
              <w:spacing w:line="232" w:lineRule="exact"/>
              <w:ind w:left="15"/>
              <w:rPr>
                <w:sz w:val="21"/>
                <w:lang w:val="uk-UA"/>
              </w:rPr>
            </w:pPr>
            <w:r w:rsidRPr="000031E6">
              <w:rPr>
                <w:color w:val="1E1916"/>
                <w:w w:val="99"/>
                <w:sz w:val="21"/>
                <w:lang w:val="uk-UA"/>
              </w:rPr>
              <w:t>2</w:t>
            </w:r>
          </w:p>
        </w:tc>
        <w:tc>
          <w:tcPr>
            <w:tcW w:w="4814" w:type="dxa"/>
          </w:tcPr>
          <w:p w14:paraId="27422B28" w14:textId="77777777" w:rsidR="00541CCE" w:rsidRPr="000031E6" w:rsidRDefault="00EB0C3C">
            <w:pPr>
              <w:pStyle w:val="TableParagraph"/>
              <w:spacing w:line="232" w:lineRule="exact"/>
              <w:ind w:left="174" w:right="170"/>
              <w:rPr>
                <w:sz w:val="21"/>
                <w:lang w:val="uk-UA"/>
              </w:rPr>
            </w:pPr>
            <w:r w:rsidRPr="000031E6">
              <w:rPr>
                <w:color w:val="1E1916"/>
                <w:spacing w:val="-5"/>
                <w:sz w:val="21"/>
                <w:lang w:val="uk-UA"/>
              </w:rPr>
              <w:t>800</w:t>
            </w:r>
          </w:p>
        </w:tc>
      </w:tr>
      <w:tr w:rsidR="00541CCE" w:rsidRPr="000031E6" w14:paraId="45CC3EC3" w14:textId="77777777">
        <w:trPr>
          <w:trHeight w:val="330"/>
        </w:trPr>
        <w:tc>
          <w:tcPr>
            <w:tcW w:w="4814" w:type="dxa"/>
          </w:tcPr>
          <w:p w14:paraId="7C6623D2" w14:textId="77777777" w:rsidR="00541CCE" w:rsidRPr="000031E6" w:rsidRDefault="00EB0C3C">
            <w:pPr>
              <w:pStyle w:val="TableParagraph"/>
              <w:spacing w:line="232" w:lineRule="exact"/>
              <w:ind w:left="184" w:right="170"/>
              <w:rPr>
                <w:sz w:val="21"/>
                <w:lang w:val="uk-UA"/>
              </w:rPr>
            </w:pPr>
            <w:r w:rsidRPr="000031E6">
              <w:rPr>
                <w:color w:val="1E1916"/>
                <w:spacing w:val="-5"/>
                <w:sz w:val="21"/>
                <w:lang w:val="uk-UA"/>
              </w:rPr>
              <w:t>10</w:t>
            </w:r>
          </w:p>
        </w:tc>
        <w:tc>
          <w:tcPr>
            <w:tcW w:w="4814" w:type="dxa"/>
          </w:tcPr>
          <w:p w14:paraId="757933FC" w14:textId="77777777" w:rsidR="00541CCE" w:rsidRPr="000031E6" w:rsidRDefault="00EB0C3C">
            <w:pPr>
              <w:pStyle w:val="TableParagraph"/>
              <w:spacing w:line="232" w:lineRule="exact"/>
              <w:ind w:left="174" w:right="170"/>
              <w:rPr>
                <w:sz w:val="21"/>
                <w:lang w:val="uk-UA"/>
              </w:rPr>
            </w:pPr>
            <w:r w:rsidRPr="000031E6">
              <w:rPr>
                <w:color w:val="1E1916"/>
                <w:spacing w:val="-5"/>
                <w:sz w:val="21"/>
                <w:lang w:val="uk-UA"/>
              </w:rPr>
              <w:t>600</w:t>
            </w:r>
          </w:p>
        </w:tc>
      </w:tr>
      <w:tr w:rsidR="00541CCE" w:rsidRPr="000031E6" w14:paraId="4864FACC" w14:textId="77777777">
        <w:trPr>
          <w:trHeight w:val="335"/>
        </w:trPr>
        <w:tc>
          <w:tcPr>
            <w:tcW w:w="4814" w:type="dxa"/>
          </w:tcPr>
          <w:p w14:paraId="47908E30" w14:textId="77777777" w:rsidR="00541CCE" w:rsidRPr="000031E6" w:rsidRDefault="00EB0C3C">
            <w:pPr>
              <w:pStyle w:val="TableParagraph"/>
              <w:spacing w:line="237" w:lineRule="exact"/>
              <w:ind w:left="184" w:right="170"/>
              <w:rPr>
                <w:sz w:val="21"/>
                <w:lang w:val="uk-UA"/>
              </w:rPr>
            </w:pPr>
            <w:r w:rsidRPr="000031E6">
              <w:rPr>
                <w:color w:val="1E1916"/>
                <w:sz w:val="21"/>
                <w:lang w:val="uk-UA"/>
              </w:rPr>
              <w:t>Більше</w:t>
            </w:r>
            <w:r w:rsidRPr="000031E6">
              <w:rPr>
                <w:color w:val="1E1916"/>
                <w:spacing w:val="-9"/>
                <w:sz w:val="21"/>
                <w:lang w:val="uk-UA"/>
              </w:rPr>
              <w:t xml:space="preserve"> </w:t>
            </w:r>
            <w:r w:rsidRPr="000031E6">
              <w:rPr>
                <w:color w:val="1E1916"/>
                <w:sz w:val="21"/>
                <w:lang w:val="uk-UA"/>
              </w:rPr>
              <w:t>ніж</w:t>
            </w:r>
            <w:r w:rsidRPr="000031E6">
              <w:rPr>
                <w:color w:val="1E1916"/>
                <w:spacing w:val="-7"/>
                <w:sz w:val="21"/>
                <w:lang w:val="uk-UA"/>
              </w:rPr>
              <w:t xml:space="preserve"> </w:t>
            </w:r>
            <w:r w:rsidRPr="000031E6">
              <w:rPr>
                <w:color w:val="1E1916"/>
                <w:spacing w:val="-5"/>
                <w:sz w:val="21"/>
                <w:lang w:val="uk-UA"/>
              </w:rPr>
              <w:t>10</w:t>
            </w:r>
          </w:p>
        </w:tc>
        <w:tc>
          <w:tcPr>
            <w:tcW w:w="4814" w:type="dxa"/>
          </w:tcPr>
          <w:p w14:paraId="0FABAEFE" w14:textId="77777777" w:rsidR="00541CCE" w:rsidRPr="000031E6" w:rsidRDefault="00EB0C3C">
            <w:pPr>
              <w:pStyle w:val="TableParagraph"/>
              <w:spacing w:line="237" w:lineRule="exact"/>
              <w:ind w:left="174" w:right="170"/>
              <w:rPr>
                <w:sz w:val="21"/>
                <w:lang w:val="uk-UA"/>
              </w:rPr>
            </w:pPr>
            <w:r w:rsidRPr="000031E6">
              <w:rPr>
                <w:color w:val="1E1916"/>
                <w:spacing w:val="-5"/>
                <w:sz w:val="21"/>
                <w:lang w:val="uk-UA"/>
              </w:rPr>
              <w:t>400</w:t>
            </w:r>
          </w:p>
        </w:tc>
      </w:tr>
    </w:tbl>
    <w:p w14:paraId="64F64A9C" w14:textId="77777777" w:rsidR="00541CCE" w:rsidRPr="000031E6" w:rsidRDefault="00541CCE">
      <w:pPr>
        <w:pStyle w:val="a3"/>
        <w:spacing w:before="1"/>
        <w:rPr>
          <w:lang w:val="uk-UA"/>
        </w:rPr>
      </w:pPr>
    </w:p>
    <w:p w14:paraId="57992F18" w14:textId="77777777" w:rsidR="00541CCE" w:rsidRPr="000031E6" w:rsidRDefault="00EB0C3C">
      <w:pPr>
        <w:ind w:left="1094"/>
        <w:jc w:val="both"/>
        <w:rPr>
          <w:i/>
          <w:sz w:val="21"/>
          <w:lang w:val="uk-UA"/>
        </w:rPr>
      </w:pPr>
      <w:r w:rsidRPr="000031E6">
        <w:rPr>
          <w:i/>
          <w:color w:val="1E1916"/>
          <w:w w:val="95"/>
          <w:sz w:val="21"/>
          <w:lang w:val="uk-UA"/>
        </w:rPr>
        <w:t>Освітлення</w:t>
      </w:r>
      <w:r w:rsidRPr="000031E6">
        <w:rPr>
          <w:i/>
          <w:color w:val="1E1916"/>
          <w:spacing w:val="51"/>
          <w:sz w:val="21"/>
          <w:lang w:val="uk-UA"/>
        </w:rPr>
        <w:t xml:space="preserve"> </w:t>
      </w:r>
      <w:r w:rsidRPr="000031E6">
        <w:rPr>
          <w:i/>
          <w:color w:val="1E1916"/>
          <w:w w:val="95"/>
          <w:sz w:val="21"/>
          <w:lang w:val="uk-UA"/>
        </w:rPr>
        <w:t>автотранспортних</w:t>
      </w:r>
      <w:r w:rsidRPr="000031E6">
        <w:rPr>
          <w:i/>
          <w:color w:val="1E1916"/>
          <w:spacing w:val="52"/>
          <w:sz w:val="21"/>
          <w:lang w:val="uk-UA"/>
        </w:rPr>
        <w:t xml:space="preserve"> </w:t>
      </w:r>
      <w:r w:rsidRPr="000031E6">
        <w:rPr>
          <w:i/>
          <w:color w:val="1E1916"/>
          <w:spacing w:val="-2"/>
          <w:w w:val="95"/>
          <w:sz w:val="21"/>
          <w:lang w:val="uk-UA"/>
        </w:rPr>
        <w:t>тунелів</w:t>
      </w:r>
    </w:p>
    <w:p w14:paraId="2AB07F31" w14:textId="77777777" w:rsidR="00541CCE" w:rsidRPr="000031E6" w:rsidRDefault="00EB0C3C" w:rsidP="007B2943">
      <w:pPr>
        <w:pStyle w:val="a5"/>
        <w:numPr>
          <w:ilvl w:val="2"/>
          <w:numId w:val="40"/>
        </w:numPr>
        <w:tabs>
          <w:tab w:val="left" w:pos="1747"/>
        </w:tabs>
        <w:spacing w:before="106" w:line="278" w:lineRule="auto"/>
        <w:ind w:left="697" w:right="101" w:firstLine="396"/>
        <w:rPr>
          <w:sz w:val="21"/>
          <w:lang w:val="uk-UA"/>
        </w:rPr>
      </w:pPr>
      <w:r w:rsidRPr="000031E6">
        <w:rPr>
          <w:color w:val="1E1916"/>
          <w:sz w:val="21"/>
          <w:lang w:val="uk-UA"/>
        </w:rPr>
        <w:t>Транспортні зони тунелів, службово-технічні, допоміжні й інші притунельні приміщення повинні мати стаціонарне робоче й аварійне освітлення.</w:t>
      </w:r>
    </w:p>
    <w:p w14:paraId="500C3B9D" w14:textId="77777777" w:rsidR="00541CCE" w:rsidRPr="000031E6" w:rsidRDefault="00541CCE">
      <w:pPr>
        <w:spacing w:line="278" w:lineRule="auto"/>
        <w:jc w:val="both"/>
        <w:rPr>
          <w:sz w:val="21"/>
          <w:lang w:val="uk-UA"/>
        </w:rPr>
        <w:sectPr w:rsidR="00541CCE" w:rsidRPr="000031E6">
          <w:pgSz w:w="11920" w:h="16840"/>
          <w:pgMar w:top="1140" w:right="760" w:bottom="1120" w:left="720" w:header="693" w:footer="920" w:gutter="0"/>
          <w:cols w:space="720"/>
        </w:sectPr>
      </w:pPr>
    </w:p>
    <w:p w14:paraId="0057D473" w14:textId="77777777" w:rsidR="00541CCE" w:rsidRPr="000031E6" w:rsidRDefault="00EB0C3C" w:rsidP="007B2943">
      <w:pPr>
        <w:pStyle w:val="a5"/>
        <w:numPr>
          <w:ilvl w:val="2"/>
          <w:numId w:val="40"/>
        </w:numPr>
        <w:tabs>
          <w:tab w:val="left" w:pos="1188"/>
        </w:tabs>
        <w:spacing w:before="70" w:line="280" w:lineRule="auto"/>
        <w:ind w:left="130" w:right="671" w:firstLine="396"/>
        <w:rPr>
          <w:sz w:val="21"/>
          <w:lang w:val="uk-UA"/>
        </w:rPr>
      </w:pPr>
      <w:r w:rsidRPr="000031E6">
        <w:rPr>
          <w:color w:val="1E1916"/>
          <w:sz w:val="21"/>
          <w:lang w:val="uk-UA"/>
        </w:rPr>
        <w:lastRenderedPageBreak/>
        <w:t>Робоче освітлення у транспортній зоні повинне створювати в денний і нічний час такі умови видимості навколишнього оточення, за яких забезпечується необхідний ступінь безпеки й зорової комфортності водія при проїзді по тунелю.</w:t>
      </w:r>
    </w:p>
    <w:p w14:paraId="447DEE28" w14:textId="77777777" w:rsidR="00541CCE" w:rsidRPr="000031E6" w:rsidRDefault="00EB0C3C" w:rsidP="007B2943">
      <w:pPr>
        <w:pStyle w:val="a5"/>
        <w:numPr>
          <w:ilvl w:val="2"/>
          <w:numId w:val="40"/>
        </w:numPr>
        <w:tabs>
          <w:tab w:val="left" w:pos="1210"/>
        </w:tabs>
        <w:spacing w:before="65" w:line="280" w:lineRule="auto"/>
        <w:ind w:left="130" w:right="672" w:firstLine="396"/>
        <w:rPr>
          <w:sz w:val="21"/>
          <w:lang w:val="uk-UA"/>
        </w:rPr>
      </w:pPr>
      <w:r w:rsidRPr="000031E6">
        <w:rPr>
          <w:color w:val="1E1916"/>
          <w:sz w:val="21"/>
          <w:lang w:val="uk-UA"/>
        </w:rPr>
        <w:t xml:space="preserve">Робоче освітлення транспортної зони тунелю повинне передбачати денний і нічний </w:t>
      </w:r>
      <w:r w:rsidRPr="000031E6">
        <w:rPr>
          <w:color w:val="1E1916"/>
          <w:spacing w:val="-2"/>
          <w:sz w:val="21"/>
          <w:lang w:val="uk-UA"/>
        </w:rPr>
        <w:t>режими.</w:t>
      </w:r>
    </w:p>
    <w:p w14:paraId="2E265F15" w14:textId="77777777" w:rsidR="00541CCE" w:rsidRPr="000031E6" w:rsidRDefault="00EB0C3C" w:rsidP="007B2943">
      <w:pPr>
        <w:pStyle w:val="a5"/>
        <w:numPr>
          <w:ilvl w:val="2"/>
          <w:numId w:val="40"/>
        </w:numPr>
        <w:tabs>
          <w:tab w:val="left" w:pos="1226"/>
        </w:tabs>
        <w:spacing w:before="65" w:line="280" w:lineRule="auto"/>
        <w:ind w:left="130" w:right="669" w:firstLine="396"/>
        <w:rPr>
          <w:sz w:val="21"/>
          <w:lang w:val="uk-UA"/>
        </w:rPr>
      </w:pPr>
      <w:r w:rsidRPr="000031E6">
        <w:rPr>
          <w:color w:val="1E1916"/>
          <w:sz w:val="21"/>
          <w:lang w:val="uk-UA"/>
        </w:rPr>
        <w:t>Нормування освітлення тунелів базується на понятті "відстань безпечного гальму- вання"</w:t>
      </w:r>
      <w:r w:rsidRPr="000031E6">
        <w:rPr>
          <w:color w:val="1E1916"/>
          <w:spacing w:val="-3"/>
          <w:sz w:val="21"/>
          <w:lang w:val="uk-UA"/>
        </w:rPr>
        <w:t xml:space="preserve"> </w:t>
      </w:r>
      <w:r w:rsidRPr="000031E6">
        <w:rPr>
          <w:color w:val="1E1916"/>
          <w:sz w:val="21"/>
          <w:lang w:val="uk-UA"/>
        </w:rPr>
        <w:t>(ВБГ).</w:t>
      </w:r>
      <w:r w:rsidRPr="000031E6">
        <w:rPr>
          <w:color w:val="1E1916"/>
          <w:spacing w:val="-3"/>
          <w:sz w:val="21"/>
          <w:lang w:val="uk-UA"/>
        </w:rPr>
        <w:t xml:space="preserve"> </w:t>
      </w:r>
      <w:r w:rsidRPr="000031E6">
        <w:rPr>
          <w:color w:val="1E1916"/>
          <w:sz w:val="21"/>
          <w:lang w:val="uk-UA"/>
        </w:rPr>
        <w:t>Вихідні</w:t>
      </w:r>
      <w:r w:rsidRPr="000031E6">
        <w:rPr>
          <w:color w:val="1E1916"/>
          <w:spacing w:val="-2"/>
          <w:sz w:val="21"/>
          <w:lang w:val="uk-UA"/>
        </w:rPr>
        <w:t xml:space="preserve"> </w:t>
      </w:r>
      <w:r w:rsidRPr="000031E6">
        <w:rPr>
          <w:color w:val="1E1916"/>
          <w:sz w:val="21"/>
          <w:lang w:val="uk-UA"/>
        </w:rPr>
        <w:t>значення</w:t>
      </w:r>
      <w:r w:rsidRPr="000031E6">
        <w:rPr>
          <w:color w:val="1E1916"/>
          <w:spacing w:val="-3"/>
          <w:sz w:val="21"/>
          <w:lang w:val="uk-UA"/>
        </w:rPr>
        <w:t xml:space="preserve"> </w:t>
      </w:r>
      <w:r w:rsidRPr="000031E6">
        <w:rPr>
          <w:color w:val="1E1916"/>
          <w:sz w:val="21"/>
          <w:lang w:val="uk-UA"/>
        </w:rPr>
        <w:t>(ВБГ)</w:t>
      </w:r>
      <w:r w:rsidRPr="000031E6">
        <w:rPr>
          <w:color w:val="1E1916"/>
          <w:spacing w:val="-4"/>
          <w:sz w:val="21"/>
          <w:lang w:val="uk-UA"/>
        </w:rPr>
        <w:t xml:space="preserve"> </w:t>
      </w:r>
      <w:r w:rsidRPr="000031E6">
        <w:rPr>
          <w:color w:val="1E1916"/>
          <w:sz w:val="21"/>
          <w:lang w:val="uk-UA"/>
        </w:rPr>
        <w:t>залежно</w:t>
      </w:r>
      <w:r w:rsidRPr="000031E6">
        <w:rPr>
          <w:color w:val="1E1916"/>
          <w:spacing w:val="-3"/>
          <w:sz w:val="21"/>
          <w:lang w:val="uk-UA"/>
        </w:rPr>
        <w:t xml:space="preserve"> </w:t>
      </w:r>
      <w:r w:rsidRPr="000031E6">
        <w:rPr>
          <w:color w:val="1E1916"/>
          <w:sz w:val="21"/>
          <w:lang w:val="uk-UA"/>
        </w:rPr>
        <w:t>від</w:t>
      </w:r>
      <w:r w:rsidRPr="000031E6">
        <w:rPr>
          <w:color w:val="1E1916"/>
          <w:spacing w:val="-3"/>
          <w:sz w:val="21"/>
          <w:lang w:val="uk-UA"/>
        </w:rPr>
        <w:t xml:space="preserve"> </w:t>
      </w:r>
      <w:r w:rsidRPr="000031E6">
        <w:rPr>
          <w:color w:val="1E1916"/>
          <w:sz w:val="21"/>
          <w:lang w:val="uk-UA"/>
        </w:rPr>
        <w:t>швидкості</w:t>
      </w:r>
      <w:r w:rsidRPr="000031E6">
        <w:rPr>
          <w:color w:val="1E1916"/>
          <w:spacing w:val="-3"/>
          <w:sz w:val="21"/>
          <w:lang w:val="uk-UA"/>
        </w:rPr>
        <w:t xml:space="preserve"> </w:t>
      </w:r>
      <w:r w:rsidRPr="000031E6">
        <w:rPr>
          <w:color w:val="1E1916"/>
          <w:sz w:val="21"/>
          <w:lang w:val="uk-UA"/>
        </w:rPr>
        <w:t>руху</w:t>
      </w:r>
      <w:r w:rsidRPr="000031E6">
        <w:rPr>
          <w:color w:val="1E1916"/>
          <w:spacing w:val="-3"/>
          <w:sz w:val="21"/>
          <w:lang w:val="uk-UA"/>
        </w:rPr>
        <w:t xml:space="preserve"> </w:t>
      </w:r>
      <w:r w:rsidRPr="000031E6">
        <w:rPr>
          <w:color w:val="1E1916"/>
          <w:sz w:val="21"/>
          <w:lang w:val="uk-UA"/>
        </w:rPr>
        <w:t>транспортного</w:t>
      </w:r>
      <w:r w:rsidRPr="000031E6">
        <w:rPr>
          <w:color w:val="1E1916"/>
          <w:spacing w:val="-3"/>
          <w:sz w:val="21"/>
          <w:lang w:val="uk-UA"/>
        </w:rPr>
        <w:t xml:space="preserve"> </w:t>
      </w:r>
      <w:r w:rsidRPr="000031E6">
        <w:rPr>
          <w:color w:val="1E1916"/>
          <w:sz w:val="21"/>
          <w:lang w:val="uk-UA"/>
        </w:rPr>
        <w:t>засобу</w:t>
      </w:r>
      <w:r w:rsidRPr="000031E6">
        <w:rPr>
          <w:color w:val="1E1916"/>
          <w:spacing w:val="-3"/>
          <w:sz w:val="21"/>
          <w:lang w:val="uk-UA"/>
        </w:rPr>
        <w:t xml:space="preserve"> </w:t>
      </w:r>
      <w:r w:rsidRPr="000031E6">
        <w:rPr>
          <w:color w:val="1E1916"/>
          <w:sz w:val="21"/>
          <w:lang w:val="uk-UA"/>
        </w:rPr>
        <w:t>наведені</w:t>
      </w:r>
      <w:r w:rsidRPr="000031E6">
        <w:rPr>
          <w:color w:val="1E1916"/>
          <w:spacing w:val="-3"/>
          <w:sz w:val="21"/>
          <w:lang w:val="uk-UA"/>
        </w:rPr>
        <w:t xml:space="preserve"> </w:t>
      </w:r>
      <w:r w:rsidRPr="000031E6">
        <w:rPr>
          <w:color w:val="1E1916"/>
          <w:sz w:val="21"/>
          <w:lang w:val="uk-UA"/>
        </w:rPr>
        <w:t>в таблиці 8.39.</w:t>
      </w:r>
    </w:p>
    <w:p w14:paraId="111A75BC" w14:textId="77777777" w:rsidR="00541CCE" w:rsidRPr="000031E6" w:rsidRDefault="00EB0C3C">
      <w:pPr>
        <w:pStyle w:val="a3"/>
        <w:spacing w:before="85"/>
        <w:ind w:left="130"/>
        <w:jc w:val="both"/>
        <w:rPr>
          <w:lang w:val="uk-UA"/>
        </w:rPr>
      </w:pPr>
      <w:r w:rsidRPr="000031E6">
        <w:rPr>
          <w:b/>
          <w:color w:val="1E1916"/>
          <w:lang w:val="uk-UA"/>
        </w:rPr>
        <w:t>Таблиця</w:t>
      </w:r>
      <w:r w:rsidRPr="000031E6">
        <w:rPr>
          <w:b/>
          <w:color w:val="1E1916"/>
          <w:spacing w:val="-6"/>
          <w:lang w:val="uk-UA"/>
        </w:rPr>
        <w:t xml:space="preserve"> </w:t>
      </w:r>
      <w:r w:rsidRPr="000031E6">
        <w:rPr>
          <w:b/>
          <w:color w:val="1E1916"/>
          <w:lang w:val="uk-UA"/>
        </w:rPr>
        <w:t>8.39</w:t>
      </w:r>
      <w:r w:rsidRPr="000031E6">
        <w:rPr>
          <w:b/>
          <w:color w:val="1E1916"/>
          <w:spacing w:val="-8"/>
          <w:lang w:val="uk-UA"/>
        </w:rPr>
        <w:t xml:space="preserve"> </w:t>
      </w:r>
      <w:r w:rsidRPr="000031E6">
        <w:rPr>
          <w:color w:val="1E1916"/>
          <w:lang w:val="uk-UA"/>
        </w:rPr>
        <w:t>–</w:t>
      </w:r>
      <w:r w:rsidRPr="000031E6">
        <w:rPr>
          <w:color w:val="1E1916"/>
          <w:spacing w:val="-6"/>
          <w:lang w:val="uk-UA"/>
        </w:rPr>
        <w:t xml:space="preserve"> </w:t>
      </w:r>
      <w:r w:rsidRPr="000031E6">
        <w:rPr>
          <w:color w:val="1E1916"/>
          <w:lang w:val="uk-UA"/>
        </w:rPr>
        <w:t>Вихідні</w:t>
      </w:r>
      <w:r w:rsidRPr="000031E6">
        <w:rPr>
          <w:color w:val="1E1916"/>
          <w:spacing w:val="-6"/>
          <w:lang w:val="uk-UA"/>
        </w:rPr>
        <w:t xml:space="preserve"> </w:t>
      </w:r>
      <w:r w:rsidRPr="000031E6">
        <w:rPr>
          <w:color w:val="1E1916"/>
          <w:lang w:val="uk-UA"/>
        </w:rPr>
        <w:t>значення</w:t>
      </w:r>
      <w:r w:rsidRPr="000031E6">
        <w:rPr>
          <w:color w:val="1E1916"/>
          <w:spacing w:val="-6"/>
          <w:lang w:val="uk-UA"/>
        </w:rPr>
        <w:t xml:space="preserve"> </w:t>
      </w:r>
      <w:r w:rsidRPr="000031E6">
        <w:rPr>
          <w:color w:val="1E1916"/>
          <w:lang w:val="uk-UA"/>
        </w:rPr>
        <w:t>ВБГ</w:t>
      </w:r>
      <w:r w:rsidRPr="000031E6">
        <w:rPr>
          <w:color w:val="1E1916"/>
          <w:spacing w:val="-6"/>
          <w:lang w:val="uk-UA"/>
        </w:rPr>
        <w:t xml:space="preserve"> </w:t>
      </w:r>
      <w:r w:rsidRPr="000031E6">
        <w:rPr>
          <w:color w:val="1E1916"/>
          <w:lang w:val="uk-UA"/>
        </w:rPr>
        <w:t>залежно</w:t>
      </w:r>
      <w:r w:rsidRPr="000031E6">
        <w:rPr>
          <w:color w:val="1E1916"/>
          <w:spacing w:val="-6"/>
          <w:lang w:val="uk-UA"/>
        </w:rPr>
        <w:t xml:space="preserve"> </w:t>
      </w:r>
      <w:r w:rsidRPr="000031E6">
        <w:rPr>
          <w:color w:val="1E1916"/>
          <w:lang w:val="uk-UA"/>
        </w:rPr>
        <w:t>від</w:t>
      </w:r>
      <w:r w:rsidRPr="000031E6">
        <w:rPr>
          <w:color w:val="1E1916"/>
          <w:spacing w:val="-6"/>
          <w:lang w:val="uk-UA"/>
        </w:rPr>
        <w:t xml:space="preserve"> </w:t>
      </w:r>
      <w:r w:rsidRPr="000031E6">
        <w:rPr>
          <w:color w:val="1E1916"/>
          <w:lang w:val="uk-UA"/>
        </w:rPr>
        <w:t>швидкості</w:t>
      </w:r>
      <w:r w:rsidRPr="000031E6">
        <w:rPr>
          <w:color w:val="1E1916"/>
          <w:spacing w:val="-4"/>
          <w:lang w:val="uk-UA"/>
        </w:rPr>
        <w:t xml:space="preserve"> </w:t>
      </w:r>
      <w:r w:rsidRPr="000031E6">
        <w:rPr>
          <w:color w:val="1E1916"/>
          <w:lang w:val="uk-UA"/>
        </w:rPr>
        <w:t>руху</w:t>
      </w:r>
      <w:r w:rsidRPr="000031E6">
        <w:rPr>
          <w:color w:val="1E1916"/>
          <w:spacing w:val="-7"/>
          <w:lang w:val="uk-UA"/>
        </w:rPr>
        <w:t xml:space="preserve"> </w:t>
      </w:r>
      <w:r w:rsidRPr="000031E6">
        <w:rPr>
          <w:color w:val="1E1916"/>
          <w:lang w:val="uk-UA"/>
        </w:rPr>
        <w:t>транспортного</w:t>
      </w:r>
      <w:r w:rsidRPr="000031E6">
        <w:rPr>
          <w:color w:val="1E1916"/>
          <w:spacing w:val="-6"/>
          <w:lang w:val="uk-UA"/>
        </w:rPr>
        <w:t xml:space="preserve"> </w:t>
      </w:r>
      <w:r w:rsidRPr="000031E6">
        <w:rPr>
          <w:color w:val="1E1916"/>
          <w:spacing w:val="-2"/>
          <w:lang w:val="uk-UA"/>
        </w:rPr>
        <w:t>засобу</w:t>
      </w:r>
    </w:p>
    <w:p w14:paraId="3F235D40" w14:textId="77777777" w:rsidR="00541CCE" w:rsidRPr="000031E6" w:rsidRDefault="00541CCE">
      <w:pPr>
        <w:pStyle w:val="a3"/>
        <w:spacing w:before="1"/>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867"/>
        <w:gridCol w:w="1151"/>
        <w:gridCol w:w="1151"/>
        <w:gridCol w:w="1151"/>
        <w:gridCol w:w="1151"/>
        <w:gridCol w:w="1156"/>
      </w:tblGrid>
      <w:tr w:rsidR="00541CCE" w:rsidRPr="000031E6" w14:paraId="43D37843" w14:textId="77777777">
        <w:trPr>
          <w:trHeight w:val="335"/>
        </w:trPr>
        <w:tc>
          <w:tcPr>
            <w:tcW w:w="3867" w:type="dxa"/>
          </w:tcPr>
          <w:p w14:paraId="4ABD43AE" w14:textId="77777777" w:rsidR="00541CCE" w:rsidRPr="000031E6" w:rsidRDefault="00EB0C3C">
            <w:pPr>
              <w:pStyle w:val="TableParagraph"/>
              <w:spacing w:before="83" w:line="232" w:lineRule="exact"/>
              <w:ind w:left="61"/>
              <w:jc w:val="left"/>
              <w:rPr>
                <w:sz w:val="21"/>
                <w:lang w:val="uk-UA"/>
              </w:rPr>
            </w:pPr>
            <w:r w:rsidRPr="000031E6">
              <w:rPr>
                <w:color w:val="1E1916"/>
                <w:sz w:val="21"/>
                <w:lang w:val="uk-UA"/>
              </w:rPr>
              <w:t>Швидкість</w:t>
            </w:r>
            <w:r w:rsidRPr="000031E6">
              <w:rPr>
                <w:color w:val="1E1916"/>
                <w:spacing w:val="-6"/>
                <w:sz w:val="21"/>
                <w:lang w:val="uk-UA"/>
              </w:rPr>
              <w:t xml:space="preserve"> </w:t>
            </w:r>
            <w:r w:rsidRPr="000031E6">
              <w:rPr>
                <w:color w:val="1E1916"/>
                <w:sz w:val="21"/>
                <w:lang w:val="uk-UA"/>
              </w:rPr>
              <w:t>руху,</w:t>
            </w:r>
            <w:r w:rsidRPr="000031E6">
              <w:rPr>
                <w:color w:val="1E1916"/>
                <w:spacing w:val="-6"/>
                <w:sz w:val="21"/>
                <w:lang w:val="uk-UA"/>
              </w:rPr>
              <w:t xml:space="preserve"> </w:t>
            </w:r>
            <w:r w:rsidRPr="000031E6">
              <w:rPr>
                <w:color w:val="1E1916"/>
                <w:spacing w:val="-2"/>
                <w:sz w:val="21"/>
                <w:lang w:val="uk-UA"/>
              </w:rPr>
              <w:t>км/год</w:t>
            </w:r>
          </w:p>
        </w:tc>
        <w:tc>
          <w:tcPr>
            <w:tcW w:w="1151" w:type="dxa"/>
          </w:tcPr>
          <w:p w14:paraId="59DA4579" w14:textId="77777777" w:rsidR="00541CCE" w:rsidRPr="000031E6" w:rsidRDefault="00EB0C3C">
            <w:pPr>
              <w:pStyle w:val="TableParagraph"/>
              <w:spacing w:before="83" w:line="232" w:lineRule="exact"/>
              <w:ind w:left="387" w:right="377"/>
              <w:rPr>
                <w:sz w:val="21"/>
                <w:lang w:val="uk-UA"/>
              </w:rPr>
            </w:pPr>
            <w:r w:rsidRPr="000031E6">
              <w:rPr>
                <w:color w:val="1E1916"/>
                <w:spacing w:val="-5"/>
                <w:sz w:val="21"/>
                <w:lang w:val="uk-UA"/>
              </w:rPr>
              <w:t>40*</w:t>
            </w:r>
          </w:p>
        </w:tc>
        <w:tc>
          <w:tcPr>
            <w:tcW w:w="1151" w:type="dxa"/>
          </w:tcPr>
          <w:p w14:paraId="25A815F0" w14:textId="77777777" w:rsidR="00541CCE" w:rsidRPr="000031E6" w:rsidRDefault="00EB0C3C">
            <w:pPr>
              <w:pStyle w:val="TableParagraph"/>
              <w:spacing w:before="83" w:line="232" w:lineRule="exact"/>
              <w:ind w:left="388" w:right="377"/>
              <w:rPr>
                <w:sz w:val="21"/>
                <w:lang w:val="uk-UA"/>
              </w:rPr>
            </w:pPr>
            <w:r w:rsidRPr="000031E6">
              <w:rPr>
                <w:color w:val="1E1916"/>
                <w:spacing w:val="-5"/>
                <w:sz w:val="21"/>
                <w:lang w:val="uk-UA"/>
              </w:rPr>
              <w:t>60</w:t>
            </w:r>
          </w:p>
        </w:tc>
        <w:tc>
          <w:tcPr>
            <w:tcW w:w="1151" w:type="dxa"/>
          </w:tcPr>
          <w:p w14:paraId="3C5E7001" w14:textId="77777777" w:rsidR="00541CCE" w:rsidRPr="000031E6" w:rsidRDefault="00EB0C3C">
            <w:pPr>
              <w:pStyle w:val="TableParagraph"/>
              <w:spacing w:before="83" w:line="232" w:lineRule="exact"/>
              <w:ind w:left="388" w:right="377"/>
              <w:rPr>
                <w:sz w:val="21"/>
                <w:lang w:val="uk-UA"/>
              </w:rPr>
            </w:pPr>
            <w:r w:rsidRPr="000031E6">
              <w:rPr>
                <w:color w:val="1E1916"/>
                <w:spacing w:val="-5"/>
                <w:sz w:val="21"/>
                <w:lang w:val="uk-UA"/>
              </w:rPr>
              <w:t>80</w:t>
            </w:r>
          </w:p>
        </w:tc>
        <w:tc>
          <w:tcPr>
            <w:tcW w:w="1151" w:type="dxa"/>
          </w:tcPr>
          <w:p w14:paraId="0DFBABB6" w14:textId="77777777" w:rsidR="00541CCE" w:rsidRPr="000031E6" w:rsidRDefault="00EB0C3C">
            <w:pPr>
              <w:pStyle w:val="TableParagraph"/>
              <w:spacing w:before="83" w:line="232" w:lineRule="exact"/>
              <w:ind w:left="388" w:right="377"/>
              <w:rPr>
                <w:sz w:val="21"/>
                <w:lang w:val="uk-UA"/>
              </w:rPr>
            </w:pPr>
            <w:r w:rsidRPr="000031E6">
              <w:rPr>
                <w:color w:val="1E1916"/>
                <w:spacing w:val="-5"/>
                <w:sz w:val="21"/>
                <w:lang w:val="uk-UA"/>
              </w:rPr>
              <w:t>100</w:t>
            </w:r>
          </w:p>
        </w:tc>
        <w:tc>
          <w:tcPr>
            <w:tcW w:w="1156" w:type="dxa"/>
          </w:tcPr>
          <w:p w14:paraId="0AF71453" w14:textId="77777777" w:rsidR="00541CCE" w:rsidRPr="000031E6" w:rsidRDefault="00EB0C3C">
            <w:pPr>
              <w:pStyle w:val="TableParagraph"/>
              <w:spacing w:before="83" w:line="232" w:lineRule="exact"/>
              <w:ind w:left="388" w:right="382"/>
              <w:rPr>
                <w:sz w:val="21"/>
                <w:lang w:val="uk-UA"/>
              </w:rPr>
            </w:pPr>
            <w:r w:rsidRPr="000031E6">
              <w:rPr>
                <w:color w:val="1E1916"/>
                <w:spacing w:val="-5"/>
                <w:sz w:val="21"/>
                <w:lang w:val="uk-UA"/>
              </w:rPr>
              <w:t>120</w:t>
            </w:r>
          </w:p>
        </w:tc>
      </w:tr>
      <w:tr w:rsidR="00541CCE" w:rsidRPr="000031E6" w14:paraId="585A518B" w14:textId="77777777">
        <w:trPr>
          <w:trHeight w:val="330"/>
        </w:trPr>
        <w:tc>
          <w:tcPr>
            <w:tcW w:w="3867" w:type="dxa"/>
          </w:tcPr>
          <w:p w14:paraId="22B9807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Відстань</w:t>
            </w:r>
            <w:r w:rsidRPr="000031E6">
              <w:rPr>
                <w:color w:val="1E1916"/>
                <w:spacing w:val="-10"/>
                <w:sz w:val="21"/>
                <w:lang w:val="uk-UA"/>
              </w:rPr>
              <w:t xml:space="preserve"> </w:t>
            </w:r>
            <w:r w:rsidRPr="000031E6">
              <w:rPr>
                <w:color w:val="1E1916"/>
                <w:sz w:val="21"/>
                <w:lang w:val="uk-UA"/>
              </w:rPr>
              <w:t>безпечного</w:t>
            </w:r>
            <w:r w:rsidRPr="000031E6">
              <w:rPr>
                <w:color w:val="1E1916"/>
                <w:spacing w:val="-9"/>
                <w:sz w:val="21"/>
                <w:lang w:val="uk-UA"/>
              </w:rPr>
              <w:t xml:space="preserve"> </w:t>
            </w:r>
            <w:r w:rsidRPr="000031E6">
              <w:rPr>
                <w:color w:val="1E1916"/>
                <w:sz w:val="21"/>
                <w:lang w:val="uk-UA"/>
              </w:rPr>
              <w:t>гальмування,</w:t>
            </w:r>
            <w:r w:rsidRPr="000031E6">
              <w:rPr>
                <w:color w:val="1E1916"/>
                <w:spacing w:val="-8"/>
                <w:sz w:val="21"/>
                <w:lang w:val="uk-UA"/>
              </w:rPr>
              <w:t xml:space="preserve"> </w:t>
            </w:r>
            <w:r w:rsidRPr="000031E6">
              <w:rPr>
                <w:color w:val="1E1916"/>
                <w:spacing w:val="-10"/>
                <w:sz w:val="21"/>
                <w:lang w:val="uk-UA"/>
              </w:rPr>
              <w:t>м</w:t>
            </w:r>
          </w:p>
        </w:tc>
        <w:tc>
          <w:tcPr>
            <w:tcW w:w="1151" w:type="dxa"/>
          </w:tcPr>
          <w:p w14:paraId="41819B03" w14:textId="77777777" w:rsidR="00541CCE" w:rsidRPr="000031E6" w:rsidRDefault="00EB0C3C">
            <w:pPr>
              <w:pStyle w:val="TableParagraph"/>
              <w:spacing w:line="232" w:lineRule="exact"/>
              <w:ind w:left="387" w:right="377"/>
              <w:rPr>
                <w:sz w:val="21"/>
                <w:lang w:val="uk-UA"/>
              </w:rPr>
            </w:pPr>
            <w:r w:rsidRPr="000031E6">
              <w:rPr>
                <w:color w:val="1E1916"/>
                <w:spacing w:val="-5"/>
                <w:sz w:val="21"/>
                <w:lang w:val="uk-UA"/>
              </w:rPr>
              <w:t>25</w:t>
            </w:r>
          </w:p>
        </w:tc>
        <w:tc>
          <w:tcPr>
            <w:tcW w:w="1151" w:type="dxa"/>
          </w:tcPr>
          <w:p w14:paraId="242496C3" w14:textId="77777777" w:rsidR="00541CCE" w:rsidRPr="000031E6" w:rsidRDefault="00EB0C3C">
            <w:pPr>
              <w:pStyle w:val="TableParagraph"/>
              <w:spacing w:line="232" w:lineRule="exact"/>
              <w:ind w:left="388" w:right="377"/>
              <w:rPr>
                <w:sz w:val="21"/>
                <w:lang w:val="uk-UA"/>
              </w:rPr>
            </w:pPr>
            <w:r w:rsidRPr="000031E6">
              <w:rPr>
                <w:color w:val="1E1916"/>
                <w:spacing w:val="-5"/>
                <w:sz w:val="21"/>
                <w:lang w:val="uk-UA"/>
              </w:rPr>
              <w:t>55</w:t>
            </w:r>
          </w:p>
        </w:tc>
        <w:tc>
          <w:tcPr>
            <w:tcW w:w="1151" w:type="dxa"/>
          </w:tcPr>
          <w:p w14:paraId="2AB8740F" w14:textId="77777777" w:rsidR="00541CCE" w:rsidRPr="000031E6" w:rsidRDefault="00EB0C3C">
            <w:pPr>
              <w:pStyle w:val="TableParagraph"/>
              <w:spacing w:line="232" w:lineRule="exact"/>
              <w:ind w:left="388" w:right="377"/>
              <w:rPr>
                <w:sz w:val="21"/>
                <w:lang w:val="uk-UA"/>
              </w:rPr>
            </w:pPr>
            <w:r w:rsidRPr="000031E6">
              <w:rPr>
                <w:color w:val="1E1916"/>
                <w:spacing w:val="-5"/>
                <w:sz w:val="21"/>
                <w:lang w:val="uk-UA"/>
              </w:rPr>
              <w:t>100</w:t>
            </w:r>
          </w:p>
        </w:tc>
        <w:tc>
          <w:tcPr>
            <w:tcW w:w="1151" w:type="dxa"/>
          </w:tcPr>
          <w:p w14:paraId="0149264A" w14:textId="77777777" w:rsidR="00541CCE" w:rsidRPr="000031E6" w:rsidRDefault="00EB0C3C">
            <w:pPr>
              <w:pStyle w:val="TableParagraph"/>
              <w:spacing w:line="232" w:lineRule="exact"/>
              <w:ind w:left="388" w:right="377"/>
              <w:rPr>
                <w:sz w:val="21"/>
                <w:lang w:val="uk-UA"/>
              </w:rPr>
            </w:pPr>
            <w:r w:rsidRPr="000031E6">
              <w:rPr>
                <w:color w:val="1E1916"/>
                <w:spacing w:val="-5"/>
                <w:sz w:val="21"/>
                <w:lang w:val="uk-UA"/>
              </w:rPr>
              <w:t>155</w:t>
            </w:r>
          </w:p>
        </w:tc>
        <w:tc>
          <w:tcPr>
            <w:tcW w:w="1156" w:type="dxa"/>
          </w:tcPr>
          <w:p w14:paraId="6E4E9941" w14:textId="77777777" w:rsidR="00541CCE" w:rsidRPr="000031E6" w:rsidRDefault="00EB0C3C">
            <w:pPr>
              <w:pStyle w:val="TableParagraph"/>
              <w:spacing w:line="232" w:lineRule="exact"/>
              <w:ind w:left="388" w:right="382"/>
              <w:rPr>
                <w:sz w:val="21"/>
                <w:lang w:val="uk-UA"/>
              </w:rPr>
            </w:pPr>
            <w:r w:rsidRPr="000031E6">
              <w:rPr>
                <w:color w:val="1E1916"/>
                <w:spacing w:val="-5"/>
                <w:sz w:val="21"/>
                <w:lang w:val="uk-UA"/>
              </w:rPr>
              <w:t>220</w:t>
            </w:r>
          </w:p>
        </w:tc>
      </w:tr>
      <w:tr w:rsidR="00541CCE" w:rsidRPr="005E1B30" w14:paraId="71E083E9" w14:textId="77777777">
        <w:trPr>
          <w:trHeight w:val="301"/>
        </w:trPr>
        <w:tc>
          <w:tcPr>
            <w:tcW w:w="9627" w:type="dxa"/>
            <w:gridSpan w:val="6"/>
          </w:tcPr>
          <w:p w14:paraId="1BF71B56" w14:textId="77777777" w:rsidR="00541CCE" w:rsidRPr="000031E6" w:rsidRDefault="00EB0C3C">
            <w:pPr>
              <w:pStyle w:val="TableParagraph"/>
              <w:spacing w:before="72" w:line="209" w:lineRule="exact"/>
              <w:ind w:left="61"/>
              <w:jc w:val="left"/>
              <w:rPr>
                <w:sz w:val="19"/>
                <w:lang w:val="uk-UA"/>
              </w:rPr>
            </w:pPr>
            <w:r w:rsidRPr="000031E6">
              <w:rPr>
                <w:color w:val="1E1916"/>
                <w:sz w:val="19"/>
                <w:lang w:val="uk-UA"/>
              </w:rPr>
              <w:t>*</w:t>
            </w:r>
            <w:r w:rsidRPr="000031E6">
              <w:rPr>
                <w:color w:val="1E1916"/>
                <w:spacing w:val="-5"/>
                <w:sz w:val="19"/>
                <w:lang w:val="uk-UA"/>
              </w:rPr>
              <w:t xml:space="preserve"> </w:t>
            </w:r>
            <w:r w:rsidRPr="000031E6">
              <w:rPr>
                <w:color w:val="1E1916"/>
                <w:sz w:val="19"/>
                <w:lang w:val="uk-UA"/>
              </w:rPr>
              <w:t>Використовується</w:t>
            </w:r>
            <w:r w:rsidRPr="000031E6">
              <w:rPr>
                <w:color w:val="1E1916"/>
                <w:spacing w:val="-4"/>
                <w:sz w:val="19"/>
                <w:lang w:val="uk-UA"/>
              </w:rPr>
              <w:t xml:space="preserve"> </w:t>
            </w:r>
            <w:r w:rsidRPr="000031E6">
              <w:rPr>
                <w:color w:val="1E1916"/>
                <w:sz w:val="19"/>
                <w:lang w:val="uk-UA"/>
              </w:rPr>
              <w:t>на</w:t>
            </w:r>
            <w:r w:rsidRPr="000031E6">
              <w:rPr>
                <w:color w:val="1E1916"/>
                <w:spacing w:val="-4"/>
                <w:sz w:val="19"/>
                <w:lang w:val="uk-UA"/>
              </w:rPr>
              <w:t xml:space="preserve"> </w:t>
            </w:r>
            <w:r w:rsidRPr="000031E6">
              <w:rPr>
                <w:color w:val="1E1916"/>
                <w:sz w:val="19"/>
                <w:lang w:val="uk-UA"/>
              </w:rPr>
              <w:t>бокових</w:t>
            </w:r>
            <w:r w:rsidRPr="000031E6">
              <w:rPr>
                <w:color w:val="1E1916"/>
                <w:spacing w:val="-5"/>
                <w:sz w:val="19"/>
                <w:lang w:val="uk-UA"/>
              </w:rPr>
              <w:t xml:space="preserve"> </w:t>
            </w:r>
            <w:r w:rsidRPr="000031E6">
              <w:rPr>
                <w:color w:val="1E1916"/>
                <w:sz w:val="19"/>
                <w:lang w:val="uk-UA"/>
              </w:rPr>
              <w:t>в’їздах</w:t>
            </w:r>
            <w:r w:rsidRPr="000031E6">
              <w:rPr>
                <w:color w:val="1E1916"/>
                <w:spacing w:val="-4"/>
                <w:sz w:val="19"/>
                <w:lang w:val="uk-UA"/>
              </w:rPr>
              <w:t xml:space="preserve"> </w:t>
            </w:r>
            <w:r w:rsidRPr="000031E6">
              <w:rPr>
                <w:color w:val="1E1916"/>
                <w:sz w:val="19"/>
                <w:lang w:val="uk-UA"/>
              </w:rPr>
              <w:t>у</w:t>
            </w:r>
            <w:r w:rsidRPr="000031E6">
              <w:rPr>
                <w:color w:val="1E1916"/>
                <w:spacing w:val="-6"/>
                <w:sz w:val="19"/>
                <w:lang w:val="uk-UA"/>
              </w:rPr>
              <w:t xml:space="preserve"> </w:t>
            </w:r>
            <w:r w:rsidRPr="000031E6">
              <w:rPr>
                <w:color w:val="1E1916"/>
                <w:spacing w:val="-2"/>
                <w:sz w:val="19"/>
                <w:lang w:val="uk-UA"/>
              </w:rPr>
              <w:t>тунель.</w:t>
            </w:r>
          </w:p>
        </w:tc>
      </w:tr>
      <w:tr w:rsidR="00541CCE" w:rsidRPr="005E1B30" w14:paraId="7F3DF45A" w14:textId="77777777">
        <w:trPr>
          <w:trHeight w:val="781"/>
        </w:trPr>
        <w:tc>
          <w:tcPr>
            <w:tcW w:w="9627" w:type="dxa"/>
            <w:gridSpan w:val="6"/>
          </w:tcPr>
          <w:p w14:paraId="4D318166" w14:textId="77777777" w:rsidR="00541CCE" w:rsidRPr="000031E6" w:rsidRDefault="00EB0C3C">
            <w:pPr>
              <w:pStyle w:val="TableParagraph"/>
              <w:spacing w:before="65" w:line="230" w:lineRule="atLeast"/>
              <w:ind w:left="1082" w:right="47" w:hanging="1021"/>
              <w:jc w:val="both"/>
              <w:rPr>
                <w:sz w:val="19"/>
                <w:lang w:val="uk-UA"/>
              </w:rPr>
            </w:pPr>
            <w:r w:rsidRPr="000031E6">
              <w:rPr>
                <w:b/>
                <w:color w:val="1E1916"/>
                <w:sz w:val="19"/>
                <w:lang w:val="uk-UA"/>
              </w:rPr>
              <w:t>Примітка.</w:t>
            </w:r>
            <w:r w:rsidRPr="000031E6">
              <w:rPr>
                <w:b/>
                <w:color w:val="1E1916"/>
                <w:spacing w:val="-12"/>
                <w:sz w:val="19"/>
                <w:lang w:val="uk-UA"/>
              </w:rPr>
              <w:t xml:space="preserve"> </w:t>
            </w:r>
            <w:r w:rsidRPr="000031E6">
              <w:rPr>
                <w:color w:val="1E1916"/>
                <w:sz w:val="19"/>
                <w:lang w:val="uk-UA"/>
              </w:rPr>
              <w:t>Значення</w:t>
            </w:r>
            <w:r w:rsidRPr="000031E6">
              <w:rPr>
                <w:color w:val="1E1916"/>
                <w:spacing w:val="-10"/>
                <w:sz w:val="19"/>
                <w:lang w:val="uk-UA"/>
              </w:rPr>
              <w:t xml:space="preserve"> </w:t>
            </w:r>
            <w:r w:rsidRPr="000031E6">
              <w:rPr>
                <w:color w:val="1E1916"/>
                <w:sz w:val="19"/>
                <w:lang w:val="uk-UA"/>
              </w:rPr>
              <w:t>ВБГ</w:t>
            </w:r>
            <w:r w:rsidRPr="000031E6">
              <w:rPr>
                <w:color w:val="1E1916"/>
                <w:spacing w:val="-10"/>
                <w:sz w:val="19"/>
                <w:lang w:val="uk-UA"/>
              </w:rPr>
              <w:t xml:space="preserve"> </w:t>
            </w:r>
            <w:r w:rsidRPr="000031E6">
              <w:rPr>
                <w:color w:val="1E1916"/>
                <w:sz w:val="19"/>
                <w:lang w:val="uk-UA"/>
              </w:rPr>
              <w:t>відповідають</w:t>
            </w:r>
            <w:r w:rsidRPr="000031E6">
              <w:rPr>
                <w:color w:val="1E1916"/>
                <w:spacing w:val="-10"/>
                <w:sz w:val="19"/>
                <w:lang w:val="uk-UA"/>
              </w:rPr>
              <w:t xml:space="preserve"> </w:t>
            </w:r>
            <w:r w:rsidRPr="000031E6">
              <w:rPr>
                <w:color w:val="1E1916"/>
                <w:sz w:val="19"/>
                <w:lang w:val="uk-UA"/>
              </w:rPr>
              <w:t>уклону</w:t>
            </w:r>
            <w:r w:rsidRPr="000031E6">
              <w:rPr>
                <w:color w:val="1E1916"/>
                <w:spacing w:val="-10"/>
                <w:sz w:val="19"/>
                <w:lang w:val="uk-UA"/>
              </w:rPr>
              <w:t xml:space="preserve"> </w:t>
            </w:r>
            <w:r w:rsidRPr="000031E6">
              <w:rPr>
                <w:color w:val="1E1916"/>
                <w:sz w:val="19"/>
                <w:lang w:val="uk-UA"/>
              </w:rPr>
              <w:t>поздовжнього</w:t>
            </w:r>
            <w:r w:rsidRPr="000031E6">
              <w:rPr>
                <w:color w:val="1E1916"/>
                <w:spacing w:val="-11"/>
                <w:sz w:val="19"/>
                <w:lang w:val="uk-UA"/>
              </w:rPr>
              <w:t xml:space="preserve"> </w:t>
            </w:r>
            <w:r w:rsidRPr="000031E6">
              <w:rPr>
                <w:color w:val="1E1916"/>
                <w:sz w:val="19"/>
                <w:lang w:val="uk-UA"/>
              </w:rPr>
              <w:t>профілю</w:t>
            </w:r>
            <w:r w:rsidRPr="000031E6">
              <w:rPr>
                <w:color w:val="1E1916"/>
                <w:spacing w:val="-10"/>
                <w:sz w:val="19"/>
                <w:lang w:val="uk-UA"/>
              </w:rPr>
              <w:t xml:space="preserve"> </w:t>
            </w:r>
            <w:r w:rsidRPr="000031E6">
              <w:rPr>
                <w:color w:val="1E1916"/>
                <w:sz w:val="19"/>
                <w:lang w:val="uk-UA"/>
              </w:rPr>
              <w:t>дорожнього</w:t>
            </w:r>
            <w:r w:rsidRPr="000031E6">
              <w:rPr>
                <w:color w:val="1E1916"/>
                <w:spacing w:val="-10"/>
                <w:sz w:val="19"/>
                <w:lang w:val="uk-UA"/>
              </w:rPr>
              <w:t xml:space="preserve"> </w:t>
            </w:r>
            <w:r w:rsidRPr="000031E6">
              <w:rPr>
                <w:color w:val="1E1916"/>
                <w:sz w:val="19"/>
                <w:lang w:val="uk-UA"/>
              </w:rPr>
              <w:t>полотна</w:t>
            </w:r>
            <w:r w:rsidRPr="000031E6">
              <w:rPr>
                <w:color w:val="1E1916"/>
                <w:spacing w:val="-10"/>
                <w:sz w:val="19"/>
                <w:lang w:val="uk-UA"/>
              </w:rPr>
              <w:t xml:space="preserve"> </w:t>
            </w:r>
            <w:r w:rsidRPr="000031E6">
              <w:rPr>
                <w:color w:val="1E1916"/>
                <w:sz w:val="19"/>
                <w:lang w:val="uk-UA"/>
              </w:rPr>
              <w:t>в</w:t>
            </w:r>
            <w:r w:rsidRPr="000031E6">
              <w:rPr>
                <w:color w:val="1E1916"/>
                <w:spacing w:val="-10"/>
                <w:sz w:val="19"/>
                <w:lang w:val="uk-UA"/>
              </w:rPr>
              <w:t xml:space="preserve"> </w:t>
            </w:r>
            <w:r w:rsidRPr="000031E6">
              <w:rPr>
                <w:color w:val="1E1916"/>
                <w:sz w:val="19"/>
                <w:lang w:val="uk-UA"/>
              </w:rPr>
              <w:t>під’їзній</w:t>
            </w:r>
            <w:r w:rsidRPr="000031E6">
              <w:rPr>
                <w:color w:val="1E1916"/>
                <w:spacing w:val="-11"/>
                <w:sz w:val="19"/>
                <w:lang w:val="uk-UA"/>
              </w:rPr>
              <w:t xml:space="preserve"> </w:t>
            </w:r>
            <w:r w:rsidRPr="000031E6">
              <w:rPr>
                <w:color w:val="1E1916"/>
                <w:sz w:val="19"/>
                <w:lang w:val="uk-UA"/>
              </w:rPr>
              <w:t>зоні</w:t>
            </w:r>
            <w:r w:rsidRPr="000031E6">
              <w:rPr>
                <w:color w:val="1E1916"/>
                <w:spacing w:val="-10"/>
                <w:sz w:val="19"/>
                <w:lang w:val="uk-UA"/>
              </w:rPr>
              <w:t xml:space="preserve"> </w:t>
            </w:r>
            <w:r w:rsidRPr="000031E6">
              <w:rPr>
                <w:color w:val="1E1916"/>
                <w:sz w:val="19"/>
                <w:lang w:val="uk-UA"/>
              </w:rPr>
              <w:t>до 10</w:t>
            </w:r>
            <w:r w:rsidRPr="000031E6">
              <w:rPr>
                <w:color w:val="1E1916"/>
                <w:spacing w:val="-5"/>
                <w:sz w:val="19"/>
                <w:lang w:val="uk-UA"/>
              </w:rPr>
              <w:t xml:space="preserve"> </w:t>
            </w:r>
            <w:r w:rsidRPr="000031E6">
              <w:rPr>
                <w:color w:val="1E1916"/>
                <w:sz w:val="19"/>
                <w:lang w:val="uk-UA"/>
              </w:rPr>
              <w:t>%.</w:t>
            </w:r>
            <w:r w:rsidRPr="000031E6">
              <w:rPr>
                <w:color w:val="1E1916"/>
                <w:spacing w:val="-5"/>
                <w:sz w:val="19"/>
                <w:lang w:val="uk-UA"/>
              </w:rPr>
              <w:t xml:space="preserve"> </w:t>
            </w:r>
            <w:r w:rsidRPr="000031E6">
              <w:rPr>
                <w:color w:val="1E1916"/>
                <w:sz w:val="19"/>
                <w:lang w:val="uk-UA"/>
              </w:rPr>
              <w:t>За</w:t>
            </w:r>
            <w:r w:rsidRPr="000031E6">
              <w:rPr>
                <w:color w:val="1E1916"/>
                <w:spacing w:val="-5"/>
                <w:sz w:val="19"/>
                <w:lang w:val="uk-UA"/>
              </w:rPr>
              <w:t xml:space="preserve"> </w:t>
            </w:r>
            <w:r w:rsidRPr="000031E6">
              <w:rPr>
                <w:color w:val="1E1916"/>
                <w:sz w:val="19"/>
                <w:lang w:val="uk-UA"/>
              </w:rPr>
              <w:t>уклоном</w:t>
            </w:r>
            <w:r w:rsidRPr="000031E6">
              <w:rPr>
                <w:color w:val="1E1916"/>
                <w:spacing w:val="-5"/>
                <w:sz w:val="19"/>
                <w:lang w:val="uk-UA"/>
              </w:rPr>
              <w:t xml:space="preserve"> </w:t>
            </w:r>
            <w:r w:rsidRPr="000031E6">
              <w:rPr>
                <w:color w:val="1E1916"/>
                <w:sz w:val="19"/>
                <w:lang w:val="uk-UA"/>
              </w:rPr>
              <w:t>10</w:t>
            </w:r>
            <w:r w:rsidRPr="000031E6">
              <w:rPr>
                <w:color w:val="1E1916"/>
                <w:spacing w:val="-5"/>
                <w:sz w:val="19"/>
                <w:lang w:val="uk-UA"/>
              </w:rPr>
              <w:t xml:space="preserve"> </w:t>
            </w:r>
            <w:r w:rsidRPr="000031E6">
              <w:rPr>
                <w:color w:val="1E1916"/>
                <w:sz w:val="19"/>
                <w:lang w:val="uk-UA"/>
              </w:rPr>
              <w:t>%</w:t>
            </w:r>
            <w:r w:rsidRPr="000031E6">
              <w:rPr>
                <w:color w:val="1E1916"/>
                <w:spacing w:val="-5"/>
                <w:sz w:val="19"/>
                <w:lang w:val="uk-UA"/>
              </w:rPr>
              <w:t xml:space="preserve"> </w:t>
            </w:r>
            <w:r w:rsidRPr="000031E6">
              <w:rPr>
                <w:color w:val="1E1916"/>
                <w:sz w:val="19"/>
                <w:lang w:val="uk-UA"/>
              </w:rPr>
              <w:t>і</w:t>
            </w:r>
            <w:r w:rsidRPr="000031E6">
              <w:rPr>
                <w:color w:val="1E1916"/>
                <w:spacing w:val="-5"/>
                <w:sz w:val="19"/>
                <w:lang w:val="uk-UA"/>
              </w:rPr>
              <w:t xml:space="preserve"> </w:t>
            </w:r>
            <w:r w:rsidRPr="000031E6">
              <w:rPr>
                <w:color w:val="1E1916"/>
                <w:sz w:val="19"/>
                <w:lang w:val="uk-UA"/>
              </w:rPr>
              <w:t>більше</w:t>
            </w:r>
            <w:r w:rsidRPr="000031E6">
              <w:rPr>
                <w:color w:val="1E1916"/>
                <w:spacing w:val="-6"/>
                <w:sz w:val="19"/>
                <w:lang w:val="uk-UA"/>
              </w:rPr>
              <w:t xml:space="preserve"> </w:t>
            </w:r>
            <w:r w:rsidRPr="000031E6">
              <w:rPr>
                <w:color w:val="1E1916"/>
                <w:sz w:val="19"/>
                <w:lang w:val="uk-UA"/>
              </w:rPr>
              <w:t>ніж</w:t>
            </w:r>
            <w:r w:rsidRPr="000031E6">
              <w:rPr>
                <w:color w:val="1E1916"/>
                <w:spacing w:val="-5"/>
                <w:sz w:val="19"/>
                <w:lang w:val="uk-UA"/>
              </w:rPr>
              <w:t xml:space="preserve"> </w:t>
            </w:r>
            <w:r w:rsidRPr="000031E6">
              <w:rPr>
                <w:color w:val="1E1916"/>
                <w:sz w:val="19"/>
                <w:lang w:val="uk-UA"/>
              </w:rPr>
              <w:t>значення</w:t>
            </w:r>
            <w:r w:rsidRPr="000031E6">
              <w:rPr>
                <w:color w:val="1E1916"/>
                <w:spacing w:val="-5"/>
                <w:sz w:val="19"/>
                <w:lang w:val="uk-UA"/>
              </w:rPr>
              <w:t xml:space="preserve"> </w:t>
            </w:r>
            <w:r w:rsidRPr="000031E6">
              <w:rPr>
                <w:color w:val="1E1916"/>
                <w:sz w:val="19"/>
                <w:lang w:val="uk-UA"/>
              </w:rPr>
              <w:t>ВБГ</w:t>
            </w:r>
            <w:r w:rsidRPr="000031E6">
              <w:rPr>
                <w:color w:val="1E1916"/>
                <w:spacing w:val="-5"/>
                <w:sz w:val="19"/>
                <w:lang w:val="uk-UA"/>
              </w:rPr>
              <w:t xml:space="preserve"> </w:t>
            </w:r>
            <w:r w:rsidRPr="000031E6">
              <w:rPr>
                <w:color w:val="1E1916"/>
                <w:sz w:val="19"/>
                <w:lang w:val="uk-UA"/>
              </w:rPr>
              <w:t>треба</w:t>
            </w:r>
            <w:r w:rsidRPr="000031E6">
              <w:rPr>
                <w:color w:val="1E1916"/>
                <w:spacing w:val="-5"/>
                <w:sz w:val="19"/>
                <w:lang w:val="uk-UA"/>
              </w:rPr>
              <w:t xml:space="preserve"> </w:t>
            </w:r>
            <w:r w:rsidRPr="000031E6">
              <w:rPr>
                <w:color w:val="1E1916"/>
                <w:sz w:val="19"/>
                <w:lang w:val="uk-UA"/>
              </w:rPr>
              <w:t>збільшити</w:t>
            </w:r>
            <w:r w:rsidRPr="000031E6">
              <w:rPr>
                <w:color w:val="1E1916"/>
                <w:spacing w:val="-5"/>
                <w:sz w:val="19"/>
                <w:lang w:val="uk-UA"/>
              </w:rPr>
              <w:t xml:space="preserve"> </w:t>
            </w:r>
            <w:r w:rsidRPr="000031E6">
              <w:rPr>
                <w:color w:val="1E1916"/>
                <w:sz w:val="19"/>
                <w:lang w:val="uk-UA"/>
              </w:rPr>
              <w:t>на</w:t>
            </w:r>
            <w:r w:rsidRPr="000031E6">
              <w:rPr>
                <w:color w:val="1E1916"/>
                <w:spacing w:val="-5"/>
                <w:sz w:val="19"/>
                <w:lang w:val="uk-UA"/>
              </w:rPr>
              <w:t xml:space="preserve"> </w:t>
            </w:r>
            <w:r w:rsidRPr="000031E6">
              <w:rPr>
                <w:color w:val="1E1916"/>
                <w:sz w:val="19"/>
                <w:lang w:val="uk-UA"/>
              </w:rPr>
              <w:t>3</w:t>
            </w:r>
            <w:r w:rsidRPr="000031E6">
              <w:rPr>
                <w:color w:val="1E1916"/>
                <w:spacing w:val="-5"/>
                <w:sz w:val="19"/>
                <w:lang w:val="uk-UA"/>
              </w:rPr>
              <w:t xml:space="preserve"> </w:t>
            </w:r>
            <w:r w:rsidRPr="000031E6">
              <w:rPr>
                <w:color w:val="1E1916"/>
                <w:sz w:val="19"/>
                <w:lang w:val="uk-UA"/>
              </w:rPr>
              <w:t>%</w:t>
            </w:r>
            <w:r w:rsidRPr="000031E6">
              <w:rPr>
                <w:color w:val="1E1916"/>
                <w:spacing w:val="-5"/>
                <w:sz w:val="19"/>
                <w:lang w:val="uk-UA"/>
              </w:rPr>
              <w:t xml:space="preserve"> </w:t>
            </w:r>
            <w:r w:rsidRPr="000031E6">
              <w:rPr>
                <w:color w:val="1E1916"/>
                <w:sz w:val="19"/>
                <w:lang w:val="uk-UA"/>
              </w:rPr>
              <w:t>під</w:t>
            </w:r>
            <w:r w:rsidRPr="000031E6">
              <w:rPr>
                <w:color w:val="1E1916"/>
                <w:spacing w:val="-7"/>
                <w:sz w:val="19"/>
                <w:lang w:val="uk-UA"/>
              </w:rPr>
              <w:t xml:space="preserve"> </w:t>
            </w:r>
            <w:r w:rsidRPr="000031E6">
              <w:rPr>
                <w:color w:val="1E1916"/>
                <w:sz w:val="19"/>
                <w:lang w:val="uk-UA"/>
              </w:rPr>
              <w:t>час</w:t>
            </w:r>
            <w:r w:rsidRPr="000031E6">
              <w:rPr>
                <w:color w:val="1E1916"/>
                <w:spacing w:val="-5"/>
                <w:sz w:val="19"/>
                <w:lang w:val="uk-UA"/>
              </w:rPr>
              <w:t xml:space="preserve"> </w:t>
            </w:r>
            <w:r w:rsidRPr="000031E6">
              <w:rPr>
                <w:color w:val="1E1916"/>
                <w:sz w:val="19"/>
                <w:lang w:val="uk-UA"/>
              </w:rPr>
              <w:t>спускання</w:t>
            </w:r>
            <w:r w:rsidRPr="000031E6">
              <w:rPr>
                <w:color w:val="1E1916"/>
                <w:spacing w:val="-5"/>
                <w:sz w:val="19"/>
                <w:lang w:val="uk-UA"/>
              </w:rPr>
              <w:t xml:space="preserve"> </w:t>
            </w:r>
            <w:r w:rsidRPr="000031E6">
              <w:rPr>
                <w:color w:val="1E1916"/>
                <w:sz w:val="19"/>
                <w:lang w:val="uk-UA"/>
              </w:rPr>
              <w:t>або зменшити на 2,5% під час підйому на кожних 10 % уклону до в’їзного порталу.</w:t>
            </w:r>
          </w:p>
        </w:tc>
      </w:tr>
    </w:tbl>
    <w:p w14:paraId="06D419C9" w14:textId="77777777" w:rsidR="00541CCE" w:rsidRPr="000031E6" w:rsidRDefault="00541CCE">
      <w:pPr>
        <w:pStyle w:val="a3"/>
        <w:spacing w:before="4"/>
        <w:rPr>
          <w:sz w:val="18"/>
          <w:lang w:val="uk-UA"/>
        </w:rPr>
      </w:pPr>
    </w:p>
    <w:p w14:paraId="11EDD584" w14:textId="77777777" w:rsidR="00541CCE" w:rsidRPr="000031E6" w:rsidRDefault="00EB0C3C" w:rsidP="007B2943">
      <w:pPr>
        <w:pStyle w:val="a5"/>
        <w:numPr>
          <w:ilvl w:val="2"/>
          <w:numId w:val="40"/>
        </w:numPr>
        <w:tabs>
          <w:tab w:val="left" w:pos="1156"/>
        </w:tabs>
        <w:spacing w:line="280" w:lineRule="auto"/>
        <w:ind w:left="130" w:right="669" w:firstLine="396"/>
        <w:rPr>
          <w:sz w:val="21"/>
          <w:lang w:val="uk-UA"/>
        </w:rPr>
      </w:pPr>
      <w:r w:rsidRPr="000031E6">
        <w:rPr>
          <w:color w:val="1E1916"/>
          <w:sz w:val="21"/>
          <w:lang w:val="uk-UA"/>
        </w:rPr>
        <w:t>За</w:t>
      </w:r>
      <w:r w:rsidRPr="000031E6">
        <w:rPr>
          <w:color w:val="1E1916"/>
          <w:spacing w:val="-15"/>
          <w:sz w:val="21"/>
          <w:lang w:val="uk-UA"/>
        </w:rPr>
        <w:t xml:space="preserve"> </w:t>
      </w:r>
      <w:r w:rsidRPr="000031E6">
        <w:rPr>
          <w:color w:val="1E1916"/>
          <w:sz w:val="21"/>
          <w:lang w:val="uk-UA"/>
        </w:rPr>
        <w:t>особливостями</w:t>
      </w:r>
      <w:r w:rsidRPr="000031E6">
        <w:rPr>
          <w:color w:val="1E1916"/>
          <w:spacing w:val="-15"/>
          <w:sz w:val="21"/>
          <w:lang w:val="uk-UA"/>
        </w:rPr>
        <w:t xml:space="preserve"> </w:t>
      </w:r>
      <w:r w:rsidRPr="000031E6">
        <w:rPr>
          <w:color w:val="1E1916"/>
          <w:sz w:val="21"/>
          <w:lang w:val="uk-UA"/>
        </w:rPr>
        <w:t>освітлення</w:t>
      </w:r>
      <w:r w:rsidRPr="000031E6">
        <w:rPr>
          <w:color w:val="1E1916"/>
          <w:spacing w:val="-14"/>
          <w:sz w:val="21"/>
          <w:lang w:val="uk-UA"/>
        </w:rPr>
        <w:t xml:space="preserve"> </w:t>
      </w:r>
      <w:r w:rsidRPr="000031E6">
        <w:rPr>
          <w:color w:val="1E1916"/>
          <w:sz w:val="21"/>
          <w:lang w:val="uk-UA"/>
        </w:rPr>
        <w:t>тунелі</w:t>
      </w:r>
      <w:r w:rsidRPr="000031E6">
        <w:rPr>
          <w:color w:val="1E1916"/>
          <w:spacing w:val="-15"/>
          <w:sz w:val="21"/>
          <w:lang w:val="uk-UA"/>
        </w:rPr>
        <w:t xml:space="preserve"> </w:t>
      </w:r>
      <w:r w:rsidRPr="000031E6">
        <w:rPr>
          <w:color w:val="1E1916"/>
          <w:sz w:val="21"/>
          <w:lang w:val="uk-UA"/>
        </w:rPr>
        <w:t>підрозділяються</w:t>
      </w:r>
      <w:r w:rsidRPr="000031E6">
        <w:rPr>
          <w:color w:val="1E1916"/>
          <w:spacing w:val="-14"/>
          <w:sz w:val="21"/>
          <w:lang w:val="uk-UA"/>
        </w:rPr>
        <w:t xml:space="preserve"> </w:t>
      </w:r>
      <w:r w:rsidRPr="000031E6">
        <w:rPr>
          <w:color w:val="1E1916"/>
          <w:sz w:val="21"/>
          <w:lang w:val="uk-UA"/>
        </w:rPr>
        <w:t>на</w:t>
      </w:r>
      <w:r w:rsidRPr="000031E6">
        <w:rPr>
          <w:color w:val="1E1916"/>
          <w:spacing w:val="-15"/>
          <w:sz w:val="21"/>
          <w:lang w:val="uk-UA"/>
        </w:rPr>
        <w:t xml:space="preserve"> </w:t>
      </w:r>
      <w:r w:rsidRPr="000031E6">
        <w:rPr>
          <w:color w:val="1E1916"/>
          <w:sz w:val="21"/>
          <w:lang w:val="uk-UA"/>
        </w:rPr>
        <w:t>довгі</w:t>
      </w:r>
      <w:r w:rsidRPr="000031E6">
        <w:rPr>
          <w:color w:val="1E1916"/>
          <w:spacing w:val="-15"/>
          <w:sz w:val="21"/>
          <w:lang w:val="uk-UA"/>
        </w:rPr>
        <w:t xml:space="preserve"> </w:t>
      </w:r>
      <w:r w:rsidRPr="000031E6">
        <w:rPr>
          <w:color w:val="1E1916"/>
          <w:sz w:val="21"/>
          <w:lang w:val="uk-UA"/>
        </w:rPr>
        <w:t>й</w:t>
      </w:r>
      <w:r w:rsidRPr="000031E6">
        <w:rPr>
          <w:color w:val="1E1916"/>
          <w:spacing w:val="-14"/>
          <w:sz w:val="21"/>
          <w:lang w:val="uk-UA"/>
        </w:rPr>
        <w:t xml:space="preserve"> </w:t>
      </w:r>
      <w:r w:rsidRPr="000031E6">
        <w:rPr>
          <w:color w:val="1E1916"/>
          <w:sz w:val="21"/>
          <w:lang w:val="uk-UA"/>
        </w:rPr>
        <w:t>короткі.</w:t>
      </w:r>
      <w:r w:rsidRPr="000031E6">
        <w:rPr>
          <w:color w:val="1E1916"/>
          <w:spacing w:val="-15"/>
          <w:sz w:val="21"/>
          <w:lang w:val="uk-UA"/>
        </w:rPr>
        <w:t xml:space="preserve"> </w:t>
      </w:r>
      <w:r w:rsidRPr="000031E6">
        <w:rPr>
          <w:color w:val="1E1916"/>
          <w:sz w:val="21"/>
          <w:lang w:val="uk-UA"/>
        </w:rPr>
        <w:t>За</w:t>
      </w:r>
      <w:r w:rsidRPr="000031E6">
        <w:rPr>
          <w:color w:val="1E1916"/>
          <w:spacing w:val="-14"/>
          <w:sz w:val="21"/>
          <w:lang w:val="uk-UA"/>
        </w:rPr>
        <w:t xml:space="preserve"> </w:t>
      </w:r>
      <w:r w:rsidRPr="000031E6">
        <w:rPr>
          <w:color w:val="1E1916"/>
          <w:sz w:val="21"/>
          <w:lang w:val="uk-UA"/>
        </w:rPr>
        <w:t>відсутності</w:t>
      </w:r>
      <w:r w:rsidRPr="000031E6">
        <w:rPr>
          <w:color w:val="1E1916"/>
          <w:spacing w:val="-15"/>
          <w:sz w:val="21"/>
          <w:lang w:val="uk-UA"/>
        </w:rPr>
        <w:t xml:space="preserve"> </w:t>
      </w:r>
      <w:r w:rsidRPr="000031E6">
        <w:rPr>
          <w:color w:val="1E1916"/>
          <w:sz w:val="21"/>
          <w:lang w:val="uk-UA"/>
        </w:rPr>
        <w:t>на стадії проектування можливості визначити видимість рамки вихідного порталу рекомендується користуватися даними про довжину тунелю і його кривизну в плані (таблиця 8.40), за якими установлюється</w:t>
      </w:r>
      <w:r w:rsidRPr="000031E6">
        <w:rPr>
          <w:color w:val="1E1916"/>
          <w:spacing w:val="-14"/>
          <w:sz w:val="21"/>
          <w:lang w:val="uk-UA"/>
        </w:rPr>
        <w:t xml:space="preserve"> </w:t>
      </w:r>
      <w:r w:rsidRPr="000031E6">
        <w:rPr>
          <w:color w:val="1E1916"/>
          <w:sz w:val="21"/>
          <w:lang w:val="uk-UA"/>
        </w:rPr>
        <w:t>необхідність</w:t>
      </w:r>
      <w:r w:rsidRPr="000031E6">
        <w:rPr>
          <w:color w:val="1E1916"/>
          <w:spacing w:val="-15"/>
          <w:sz w:val="21"/>
          <w:lang w:val="uk-UA"/>
        </w:rPr>
        <w:t xml:space="preserve"> </w:t>
      </w:r>
      <w:r w:rsidRPr="000031E6">
        <w:rPr>
          <w:color w:val="1E1916"/>
          <w:sz w:val="21"/>
          <w:lang w:val="uk-UA"/>
        </w:rPr>
        <w:t>освітлення</w:t>
      </w:r>
      <w:r w:rsidRPr="000031E6">
        <w:rPr>
          <w:color w:val="1E1916"/>
          <w:spacing w:val="-14"/>
          <w:sz w:val="21"/>
          <w:lang w:val="uk-UA"/>
        </w:rPr>
        <w:t xml:space="preserve"> </w:t>
      </w:r>
      <w:r w:rsidRPr="000031E6">
        <w:rPr>
          <w:color w:val="1E1916"/>
          <w:sz w:val="21"/>
          <w:lang w:val="uk-UA"/>
        </w:rPr>
        <w:t>короткого</w:t>
      </w:r>
      <w:r w:rsidRPr="000031E6">
        <w:rPr>
          <w:color w:val="1E1916"/>
          <w:spacing w:val="-15"/>
          <w:sz w:val="21"/>
          <w:lang w:val="uk-UA"/>
        </w:rPr>
        <w:t xml:space="preserve"> </w:t>
      </w:r>
      <w:r w:rsidRPr="000031E6">
        <w:rPr>
          <w:color w:val="1E1916"/>
          <w:sz w:val="21"/>
          <w:lang w:val="uk-UA"/>
        </w:rPr>
        <w:t>тунелю</w:t>
      </w:r>
      <w:r w:rsidRPr="000031E6">
        <w:rPr>
          <w:color w:val="1E1916"/>
          <w:spacing w:val="-14"/>
          <w:sz w:val="21"/>
          <w:lang w:val="uk-UA"/>
        </w:rPr>
        <w:t xml:space="preserve"> </w:t>
      </w:r>
      <w:r w:rsidRPr="000031E6">
        <w:rPr>
          <w:color w:val="1E1916"/>
          <w:sz w:val="21"/>
          <w:lang w:val="uk-UA"/>
        </w:rPr>
        <w:t>в</w:t>
      </w:r>
      <w:r w:rsidRPr="000031E6">
        <w:rPr>
          <w:color w:val="1E1916"/>
          <w:spacing w:val="-15"/>
          <w:sz w:val="21"/>
          <w:lang w:val="uk-UA"/>
        </w:rPr>
        <w:t xml:space="preserve"> </w:t>
      </w:r>
      <w:r w:rsidRPr="000031E6">
        <w:rPr>
          <w:color w:val="1E1916"/>
          <w:sz w:val="21"/>
          <w:lang w:val="uk-UA"/>
        </w:rPr>
        <w:t>денному</w:t>
      </w:r>
      <w:r w:rsidRPr="000031E6">
        <w:rPr>
          <w:color w:val="1E1916"/>
          <w:spacing w:val="-15"/>
          <w:sz w:val="21"/>
          <w:lang w:val="uk-UA"/>
        </w:rPr>
        <w:t xml:space="preserve"> </w:t>
      </w:r>
      <w:r w:rsidRPr="000031E6">
        <w:rPr>
          <w:color w:val="1E1916"/>
          <w:sz w:val="21"/>
          <w:lang w:val="uk-UA"/>
        </w:rPr>
        <w:t>режимі</w:t>
      </w:r>
      <w:r w:rsidRPr="000031E6">
        <w:rPr>
          <w:color w:val="1E1916"/>
          <w:spacing w:val="-14"/>
          <w:sz w:val="21"/>
          <w:lang w:val="uk-UA"/>
        </w:rPr>
        <w:t xml:space="preserve"> </w:t>
      </w:r>
      <w:r w:rsidRPr="000031E6">
        <w:rPr>
          <w:color w:val="1E1916"/>
          <w:sz w:val="21"/>
          <w:lang w:val="uk-UA"/>
        </w:rPr>
        <w:t>і</w:t>
      </w:r>
      <w:r w:rsidRPr="000031E6">
        <w:rPr>
          <w:color w:val="1E1916"/>
          <w:spacing w:val="-15"/>
          <w:sz w:val="21"/>
          <w:lang w:val="uk-UA"/>
        </w:rPr>
        <w:t xml:space="preserve"> </w:t>
      </w:r>
      <w:r w:rsidRPr="000031E6">
        <w:rPr>
          <w:color w:val="1E1916"/>
          <w:sz w:val="21"/>
          <w:lang w:val="uk-UA"/>
        </w:rPr>
        <w:t>його</w:t>
      </w:r>
      <w:r w:rsidRPr="000031E6">
        <w:rPr>
          <w:color w:val="1E1916"/>
          <w:spacing w:val="-14"/>
          <w:sz w:val="21"/>
          <w:lang w:val="uk-UA"/>
        </w:rPr>
        <w:t xml:space="preserve"> </w:t>
      </w:r>
      <w:r w:rsidRPr="000031E6">
        <w:rPr>
          <w:color w:val="1E1916"/>
          <w:sz w:val="21"/>
          <w:lang w:val="uk-UA"/>
        </w:rPr>
        <w:t>рівень</w:t>
      </w:r>
      <w:r w:rsidRPr="000031E6">
        <w:rPr>
          <w:color w:val="1E1916"/>
          <w:spacing w:val="-15"/>
          <w:sz w:val="21"/>
          <w:lang w:val="uk-UA"/>
        </w:rPr>
        <w:t xml:space="preserve"> </w:t>
      </w:r>
      <w:r w:rsidRPr="000031E6">
        <w:rPr>
          <w:color w:val="1E1916"/>
          <w:sz w:val="21"/>
          <w:lang w:val="uk-UA"/>
        </w:rPr>
        <w:t>стосовно рівня</w:t>
      </w:r>
      <w:r w:rsidRPr="000031E6">
        <w:rPr>
          <w:color w:val="1E1916"/>
          <w:spacing w:val="-4"/>
          <w:sz w:val="21"/>
          <w:lang w:val="uk-UA"/>
        </w:rPr>
        <w:t xml:space="preserve"> </w:t>
      </w:r>
      <w:r w:rsidRPr="000031E6">
        <w:rPr>
          <w:color w:val="1E1916"/>
          <w:sz w:val="21"/>
          <w:lang w:val="uk-UA"/>
        </w:rPr>
        <w:t>освітлення</w:t>
      </w:r>
      <w:r w:rsidRPr="000031E6">
        <w:rPr>
          <w:color w:val="1E1916"/>
          <w:spacing w:val="-3"/>
          <w:sz w:val="21"/>
          <w:lang w:val="uk-UA"/>
        </w:rPr>
        <w:t xml:space="preserve"> </w:t>
      </w:r>
      <w:r w:rsidRPr="000031E6">
        <w:rPr>
          <w:color w:val="1E1916"/>
          <w:sz w:val="21"/>
          <w:lang w:val="uk-UA"/>
        </w:rPr>
        <w:t>довгого</w:t>
      </w:r>
      <w:r w:rsidRPr="000031E6">
        <w:rPr>
          <w:color w:val="1E1916"/>
          <w:spacing w:val="-4"/>
          <w:sz w:val="21"/>
          <w:lang w:val="uk-UA"/>
        </w:rPr>
        <w:t xml:space="preserve"> </w:t>
      </w:r>
      <w:r w:rsidRPr="000031E6">
        <w:rPr>
          <w:color w:val="1E1916"/>
          <w:sz w:val="21"/>
          <w:lang w:val="uk-UA"/>
        </w:rPr>
        <w:t>тунелю.</w:t>
      </w:r>
      <w:r w:rsidRPr="000031E6">
        <w:rPr>
          <w:color w:val="1E1916"/>
          <w:spacing w:val="-3"/>
          <w:sz w:val="21"/>
          <w:lang w:val="uk-UA"/>
        </w:rPr>
        <w:t xml:space="preserve"> </w:t>
      </w:r>
      <w:r w:rsidRPr="000031E6">
        <w:rPr>
          <w:color w:val="1E1916"/>
          <w:sz w:val="21"/>
          <w:lang w:val="uk-UA"/>
        </w:rPr>
        <w:t>Усі</w:t>
      </w:r>
      <w:r w:rsidRPr="000031E6">
        <w:rPr>
          <w:color w:val="1E1916"/>
          <w:spacing w:val="-4"/>
          <w:sz w:val="21"/>
          <w:lang w:val="uk-UA"/>
        </w:rPr>
        <w:t xml:space="preserve"> </w:t>
      </w:r>
      <w:r w:rsidRPr="000031E6">
        <w:rPr>
          <w:color w:val="1E1916"/>
          <w:sz w:val="21"/>
          <w:lang w:val="uk-UA"/>
        </w:rPr>
        <w:t>основні</w:t>
      </w:r>
      <w:r w:rsidRPr="000031E6">
        <w:rPr>
          <w:color w:val="1E1916"/>
          <w:spacing w:val="-3"/>
          <w:sz w:val="21"/>
          <w:lang w:val="uk-UA"/>
        </w:rPr>
        <w:t xml:space="preserve"> </w:t>
      </w:r>
      <w:r w:rsidRPr="000031E6">
        <w:rPr>
          <w:color w:val="1E1916"/>
          <w:sz w:val="21"/>
          <w:lang w:val="uk-UA"/>
        </w:rPr>
        <w:t>вимоги,</w:t>
      </w:r>
      <w:r w:rsidRPr="000031E6">
        <w:rPr>
          <w:color w:val="1E1916"/>
          <w:spacing w:val="-3"/>
          <w:sz w:val="21"/>
          <w:lang w:val="uk-UA"/>
        </w:rPr>
        <w:t xml:space="preserve"> </w:t>
      </w:r>
      <w:r w:rsidRPr="000031E6">
        <w:rPr>
          <w:color w:val="1E1916"/>
          <w:sz w:val="21"/>
          <w:lang w:val="uk-UA"/>
        </w:rPr>
        <w:t>викладені</w:t>
      </w:r>
      <w:r w:rsidRPr="000031E6">
        <w:rPr>
          <w:color w:val="1E1916"/>
          <w:spacing w:val="-3"/>
          <w:sz w:val="21"/>
          <w:lang w:val="uk-UA"/>
        </w:rPr>
        <w:t xml:space="preserve"> </w:t>
      </w:r>
      <w:r w:rsidRPr="000031E6">
        <w:rPr>
          <w:color w:val="1E1916"/>
          <w:sz w:val="21"/>
          <w:lang w:val="uk-UA"/>
        </w:rPr>
        <w:t>нижче,</w:t>
      </w:r>
      <w:r w:rsidRPr="000031E6">
        <w:rPr>
          <w:color w:val="1E1916"/>
          <w:spacing w:val="-4"/>
          <w:sz w:val="21"/>
          <w:lang w:val="uk-UA"/>
        </w:rPr>
        <w:t xml:space="preserve"> </w:t>
      </w:r>
      <w:r w:rsidRPr="000031E6">
        <w:rPr>
          <w:color w:val="1E1916"/>
          <w:sz w:val="21"/>
          <w:lang w:val="uk-UA"/>
        </w:rPr>
        <w:t>стосуються</w:t>
      </w:r>
      <w:r w:rsidRPr="000031E6">
        <w:rPr>
          <w:color w:val="1E1916"/>
          <w:spacing w:val="-3"/>
          <w:sz w:val="21"/>
          <w:lang w:val="uk-UA"/>
        </w:rPr>
        <w:t xml:space="preserve"> </w:t>
      </w:r>
      <w:r w:rsidRPr="000031E6">
        <w:rPr>
          <w:color w:val="1E1916"/>
          <w:sz w:val="21"/>
          <w:lang w:val="uk-UA"/>
        </w:rPr>
        <w:t>довгих</w:t>
      </w:r>
      <w:r w:rsidRPr="000031E6">
        <w:rPr>
          <w:color w:val="1E1916"/>
          <w:spacing w:val="-3"/>
          <w:sz w:val="21"/>
          <w:lang w:val="uk-UA"/>
        </w:rPr>
        <w:t xml:space="preserve"> </w:t>
      </w:r>
      <w:r w:rsidRPr="000031E6">
        <w:rPr>
          <w:color w:val="1E1916"/>
          <w:spacing w:val="-2"/>
          <w:sz w:val="21"/>
          <w:lang w:val="uk-UA"/>
        </w:rPr>
        <w:t>тунелів.</w:t>
      </w:r>
    </w:p>
    <w:p w14:paraId="6C24E3D8" w14:textId="77777777" w:rsidR="00541CCE" w:rsidRPr="000031E6" w:rsidRDefault="00EB0C3C">
      <w:pPr>
        <w:spacing w:before="59"/>
        <w:ind w:left="527"/>
        <w:jc w:val="both"/>
        <w:rPr>
          <w:i/>
          <w:sz w:val="21"/>
          <w:lang w:val="uk-UA"/>
        </w:rPr>
      </w:pPr>
      <w:r w:rsidRPr="000031E6">
        <w:rPr>
          <w:i/>
          <w:color w:val="1E1916"/>
          <w:sz w:val="21"/>
          <w:lang w:val="uk-UA"/>
        </w:rPr>
        <w:t>Освітлення</w:t>
      </w:r>
      <w:r w:rsidRPr="000031E6">
        <w:rPr>
          <w:i/>
          <w:color w:val="1E1916"/>
          <w:spacing w:val="-12"/>
          <w:sz w:val="21"/>
          <w:lang w:val="uk-UA"/>
        </w:rPr>
        <w:t xml:space="preserve"> </w:t>
      </w:r>
      <w:r w:rsidRPr="000031E6">
        <w:rPr>
          <w:i/>
          <w:color w:val="1E1916"/>
          <w:sz w:val="21"/>
          <w:lang w:val="uk-UA"/>
        </w:rPr>
        <w:t>коротких</w:t>
      </w:r>
      <w:r w:rsidRPr="000031E6">
        <w:rPr>
          <w:i/>
          <w:color w:val="1E1916"/>
          <w:spacing w:val="-11"/>
          <w:sz w:val="21"/>
          <w:lang w:val="uk-UA"/>
        </w:rPr>
        <w:t xml:space="preserve"> </w:t>
      </w:r>
      <w:r w:rsidRPr="000031E6">
        <w:rPr>
          <w:i/>
          <w:color w:val="1E1916"/>
          <w:sz w:val="21"/>
          <w:lang w:val="uk-UA"/>
        </w:rPr>
        <w:t>тунелів</w:t>
      </w:r>
      <w:r w:rsidRPr="000031E6">
        <w:rPr>
          <w:i/>
          <w:color w:val="1E1916"/>
          <w:spacing w:val="-11"/>
          <w:sz w:val="21"/>
          <w:lang w:val="uk-UA"/>
        </w:rPr>
        <w:t xml:space="preserve"> </w:t>
      </w:r>
      <w:r w:rsidRPr="000031E6">
        <w:rPr>
          <w:i/>
          <w:color w:val="1E1916"/>
          <w:sz w:val="21"/>
          <w:lang w:val="uk-UA"/>
        </w:rPr>
        <w:t>у</w:t>
      </w:r>
      <w:r w:rsidRPr="000031E6">
        <w:rPr>
          <w:i/>
          <w:color w:val="1E1916"/>
          <w:spacing w:val="-11"/>
          <w:sz w:val="21"/>
          <w:lang w:val="uk-UA"/>
        </w:rPr>
        <w:t xml:space="preserve"> </w:t>
      </w:r>
      <w:r w:rsidRPr="000031E6">
        <w:rPr>
          <w:i/>
          <w:color w:val="1E1916"/>
          <w:sz w:val="21"/>
          <w:lang w:val="uk-UA"/>
        </w:rPr>
        <w:t>денному</w:t>
      </w:r>
      <w:r w:rsidRPr="000031E6">
        <w:rPr>
          <w:i/>
          <w:color w:val="1E1916"/>
          <w:spacing w:val="-12"/>
          <w:sz w:val="21"/>
          <w:lang w:val="uk-UA"/>
        </w:rPr>
        <w:t xml:space="preserve"> </w:t>
      </w:r>
      <w:r w:rsidRPr="000031E6">
        <w:rPr>
          <w:i/>
          <w:color w:val="1E1916"/>
          <w:spacing w:val="-2"/>
          <w:sz w:val="21"/>
          <w:lang w:val="uk-UA"/>
        </w:rPr>
        <w:t>режимі</w:t>
      </w:r>
    </w:p>
    <w:p w14:paraId="5E45CCD4" w14:textId="77777777" w:rsidR="00541CCE" w:rsidRPr="000031E6" w:rsidRDefault="00EB0C3C">
      <w:pPr>
        <w:pStyle w:val="a3"/>
        <w:spacing w:before="125"/>
        <w:ind w:left="130"/>
        <w:jc w:val="both"/>
        <w:rPr>
          <w:lang w:val="uk-UA"/>
        </w:rPr>
      </w:pPr>
      <w:r w:rsidRPr="000031E6">
        <w:rPr>
          <w:b/>
          <w:color w:val="1E1916"/>
          <w:lang w:val="uk-UA"/>
        </w:rPr>
        <w:t>Таблиця</w:t>
      </w:r>
      <w:r w:rsidRPr="000031E6">
        <w:rPr>
          <w:b/>
          <w:color w:val="1E1916"/>
          <w:spacing w:val="-3"/>
          <w:lang w:val="uk-UA"/>
        </w:rPr>
        <w:t xml:space="preserve"> </w:t>
      </w:r>
      <w:r w:rsidRPr="000031E6">
        <w:rPr>
          <w:b/>
          <w:color w:val="1E1916"/>
          <w:lang w:val="uk-UA"/>
        </w:rPr>
        <w:t>8.40</w:t>
      </w:r>
      <w:r w:rsidRPr="000031E6">
        <w:rPr>
          <w:b/>
          <w:color w:val="1E1916"/>
          <w:spacing w:val="-5"/>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Радіуси</w:t>
      </w:r>
      <w:r w:rsidRPr="000031E6">
        <w:rPr>
          <w:color w:val="1E1916"/>
          <w:spacing w:val="-3"/>
          <w:lang w:val="uk-UA"/>
        </w:rPr>
        <w:t xml:space="preserve"> </w:t>
      </w:r>
      <w:r w:rsidRPr="000031E6">
        <w:rPr>
          <w:color w:val="1E1916"/>
          <w:lang w:val="uk-UA"/>
        </w:rPr>
        <w:t>кривих</w:t>
      </w:r>
      <w:r w:rsidRPr="000031E6">
        <w:rPr>
          <w:color w:val="1E1916"/>
          <w:spacing w:val="-3"/>
          <w:lang w:val="uk-UA"/>
        </w:rPr>
        <w:t xml:space="preserve"> </w:t>
      </w:r>
      <w:r w:rsidRPr="000031E6">
        <w:rPr>
          <w:color w:val="1E1916"/>
          <w:lang w:val="uk-UA"/>
        </w:rPr>
        <w:t>в’їзних</w:t>
      </w:r>
      <w:r w:rsidRPr="000031E6">
        <w:rPr>
          <w:color w:val="1E1916"/>
          <w:spacing w:val="-3"/>
          <w:lang w:val="uk-UA"/>
        </w:rPr>
        <w:t xml:space="preserve"> </w:t>
      </w:r>
      <w:r w:rsidRPr="000031E6">
        <w:rPr>
          <w:color w:val="1E1916"/>
          <w:lang w:val="uk-UA"/>
        </w:rPr>
        <w:t>ділянок</w:t>
      </w:r>
      <w:r w:rsidRPr="000031E6">
        <w:rPr>
          <w:color w:val="1E1916"/>
          <w:spacing w:val="-3"/>
          <w:lang w:val="uk-UA"/>
        </w:rPr>
        <w:t xml:space="preserve"> </w:t>
      </w:r>
      <w:r w:rsidRPr="000031E6">
        <w:rPr>
          <w:color w:val="1E1916"/>
          <w:lang w:val="uk-UA"/>
        </w:rPr>
        <w:t>тунелів</w:t>
      </w:r>
      <w:r w:rsidRPr="000031E6">
        <w:rPr>
          <w:color w:val="1E1916"/>
          <w:spacing w:val="-3"/>
          <w:lang w:val="uk-UA"/>
        </w:rPr>
        <w:t xml:space="preserve"> </w:t>
      </w:r>
      <w:r w:rsidRPr="000031E6">
        <w:rPr>
          <w:color w:val="1E1916"/>
          <w:lang w:val="uk-UA"/>
        </w:rPr>
        <w:t>різної</w:t>
      </w:r>
      <w:r w:rsidRPr="000031E6">
        <w:rPr>
          <w:color w:val="1E1916"/>
          <w:spacing w:val="-4"/>
          <w:lang w:val="uk-UA"/>
        </w:rPr>
        <w:t xml:space="preserve"> </w:t>
      </w:r>
      <w:r w:rsidRPr="000031E6">
        <w:rPr>
          <w:color w:val="1E1916"/>
          <w:lang w:val="uk-UA"/>
        </w:rPr>
        <w:t>довжини</w:t>
      </w:r>
      <w:r w:rsidRPr="000031E6">
        <w:rPr>
          <w:color w:val="1E1916"/>
          <w:spacing w:val="-3"/>
          <w:lang w:val="uk-UA"/>
        </w:rPr>
        <w:t xml:space="preserve"> </w:t>
      </w:r>
      <w:r w:rsidRPr="000031E6">
        <w:rPr>
          <w:color w:val="1E1916"/>
          <w:lang w:val="uk-UA"/>
        </w:rPr>
        <w:t>і</w:t>
      </w:r>
      <w:r w:rsidRPr="000031E6">
        <w:rPr>
          <w:color w:val="1E1916"/>
          <w:spacing w:val="-3"/>
          <w:lang w:val="uk-UA"/>
        </w:rPr>
        <w:t xml:space="preserve"> </w:t>
      </w:r>
      <w:r w:rsidRPr="000031E6">
        <w:rPr>
          <w:color w:val="1E1916"/>
          <w:lang w:val="uk-UA"/>
        </w:rPr>
        <w:t>рівень</w:t>
      </w:r>
      <w:r w:rsidRPr="000031E6">
        <w:rPr>
          <w:color w:val="1E1916"/>
          <w:spacing w:val="-3"/>
          <w:lang w:val="uk-UA"/>
        </w:rPr>
        <w:t xml:space="preserve"> </w:t>
      </w:r>
      <w:r w:rsidRPr="000031E6">
        <w:rPr>
          <w:color w:val="1E1916"/>
          <w:lang w:val="uk-UA"/>
        </w:rPr>
        <w:t>їх</w:t>
      </w:r>
      <w:r w:rsidRPr="000031E6">
        <w:rPr>
          <w:color w:val="1E1916"/>
          <w:spacing w:val="-3"/>
          <w:lang w:val="uk-UA"/>
        </w:rPr>
        <w:t xml:space="preserve"> </w:t>
      </w:r>
      <w:r w:rsidRPr="000031E6">
        <w:rPr>
          <w:color w:val="1E1916"/>
          <w:spacing w:val="-2"/>
          <w:lang w:val="uk-UA"/>
        </w:rPr>
        <w:t>освітлення</w:t>
      </w:r>
    </w:p>
    <w:p w14:paraId="36CFC87E" w14:textId="77777777" w:rsidR="00541CCE" w:rsidRPr="000031E6" w:rsidRDefault="00541CCE">
      <w:pPr>
        <w:pStyle w:val="a3"/>
        <w:spacing w:before="1"/>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687"/>
        <w:gridCol w:w="3762"/>
        <w:gridCol w:w="3179"/>
      </w:tblGrid>
      <w:tr w:rsidR="00541CCE" w:rsidRPr="000031E6" w14:paraId="7B5315A5" w14:textId="77777777">
        <w:trPr>
          <w:trHeight w:val="365"/>
        </w:trPr>
        <w:tc>
          <w:tcPr>
            <w:tcW w:w="2687" w:type="dxa"/>
          </w:tcPr>
          <w:p w14:paraId="5C4B5DB1" w14:textId="77777777" w:rsidR="00541CCE" w:rsidRPr="000031E6" w:rsidRDefault="00EB0C3C">
            <w:pPr>
              <w:pStyle w:val="TableParagraph"/>
              <w:spacing w:before="73"/>
              <w:ind w:left="398"/>
              <w:jc w:val="left"/>
              <w:rPr>
                <w:sz w:val="21"/>
                <w:lang w:val="uk-UA"/>
              </w:rPr>
            </w:pPr>
            <w:r w:rsidRPr="000031E6">
              <w:rPr>
                <w:color w:val="1E1916"/>
                <w:sz w:val="21"/>
                <w:lang w:val="uk-UA"/>
              </w:rPr>
              <w:t>Довжина</w:t>
            </w:r>
            <w:r w:rsidRPr="000031E6">
              <w:rPr>
                <w:color w:val="1E1916"/>
                <w:spacing w:val="-10"/>
                <w:sz w:val="21"/>
                <w:lang w:val="uk-UA"/>
              </w:rPr>
              <w:t xml:space="preserve"> </w:t>
            </w:r>
            <w:r w:rsidRPr="000031E6">
              <w:rPr>
                <w:color w:val="1E1916"/>
                <w:sz w:val="21"/>
                <w:lang w:val="uk-UA"/>
              </w:rPr>
              <w:t>тунелю,</w:t>
            </w:r>
            <w:r w:rsidRPr="000031E6">
              <w:rPr>
                <w:color w:val="1E1916"/>
                <w:spacing w:val="-7"/>
                <w:sz w:val="21"/>
                <w:lang w:val="uk-UA"/>
              </w:rPr>
              <w:t xml:space="preserve"> </w:t>
            </w:r>
            <w:r w:rsidRPr="000031E6">
              <w:rPr>
                <w:color w:val="1E1916"/>
                <w:spacing w:val="-10"/>
                <w:sz w:val="21"/>
                <w:lang w:val="uk-UA"/>
              </w:rPr>
              <w:t>м</w:t>
            </w:r>
          </w:p>
        </w:tc>
        <w:tc>
          <w:tcPr>
            <w:tcW w:w="3762" w:type="dxa"/>
          </w:tcPr>
          <w:p w14:paraId="525639EC" w14:textId="77777777" w:rsidR="00541CCE" w:rsidRPr="000031E6" w:rsidRDefault="00EB0C3C">
            <w:pPr>
              <w:pStyle w:val="TableParagraph"/>
              <w:spacing w:before="73"/>
              <w:ind w:left="130"/>
              <w:jc w:val="left"/>
              <w:rPr>
                <w:sz w:val="21"/>
                <w:lang w:val="uk-UA"/>
              </w:rPr>
            </w:pPr>
            <w:r w:rsidRPr="000031E6">
              <w:rPr>
                <w:color w:val="1E1916"/>
                <w:sz w:val="21"/>
                <w:lang w:val="uk-UA"/>
              </w:rPr>
              <w:t>Радіус</w:t>
            </w:r>
            <w:r w:rsidRPr="000031E6">
              <w:rPr>
                <w:color w:val="1E1916"/>
                <w:spacing w:val="-2"/>
                <w:sz w:val="21"/>
                <w:lang w:val="uk-UA"/>
              </w:rPr>
              <w:t xml:space="preserve"> </w:t>
            </w:r>
            <w:r w:rsidRPr="000031E6">
              <w:rPr>
                <w:color w:val="1E1916"/>
                <w:sz w:val="21"/>
                <w:lang w:val="uk-UA"/>
              </w:rPr>
              <w:t>кривої</w:t>
            </w:r>
            <w:r w:rsidRPr="000031E6">
              <w:rPr>
                <w:color w:val="1E1916"/>
                <w:spacing w:val="-4"/>
                <w:sz w:val="21"/>
                <w:lang w:val="uk-UA"/>
              </w:rPr>
              <w:t xml:space="preserve"> </w:t>
            </w:r>
            <w:r w:rsidRPr="000031E6">
              <w:rPr>
                <w:color w:val="1E1916"/>
                <w:sz w:val="21"/>
                <w:lang w:val="uk-UA"/>
              </w:rPr>
              <w:t>в’їзної</w:t>
            </w:r>
            <w:r w:rsidRPr="000031E6">
              <w:rPr>
                <w:color w:val="1E1916"/>
                <w:spacing w:val="-4"/>
                <w:sz w:val="21"/>
                <w:lang w:val="uk-UA"/>
              </w:rPr>
              <w:t xml:space="preserve"> </w:t>
            </w:r>
            <w:r w:rsidRPr="000031E6">
              <w:rPr>
                <w:color w:val="1E1916"/>
                <w:sz w:val="21"/>
                <w:lang w:val="uk-UA"/>
              </w:rPr>
              <w:t>ділянки</w:t>
            </w:r>
            <w:r w:rsidRPr="000031E6">
              <w:rPr>
                <w:color w:val="1E1916"/>
                <w:spacing w:val="-2"/>
                <w:sz w:val="21"/>
                <w:lang w:val="uk-UA"/>
              </w:rPr>
              <w:t xml:space="preserve"> </w:t>
            </w:r>
            <w:r w:rsidRPr="000031E6">
              <w:rPr>
                <w:color w:val="1E1916"/>
                <w:sz w:val="21"/>
                <w:lang w:val="uk-UA"/>
              </w:rPr>
              <w:t>в</w:t>
            </w:r>
            <w:r w:rsidRPr="000031E6">
              <w:rPr>
                <w:color w:val="1E1916"/>
                <w:spacing w:val="-2"/>
                <w:sz w:val="21"/>
                <w:lang w:val="uk-UA"/>
              </w:rPr>
              <w:t xml:space="preserve"> плані</w:t>
            </w:r>
          </w:p>
        </w:tc>
        <w:tc>
          <w:tcPr>
            <w:tcW w:w="3179" w:type="dxa"/>
          </w:tcPr>
          <w:p w14:paraId="50F8FEC8" w14:textId="77777777" w:rsidR="00541CCE" w:rsidRPr="000031E6" w:rsidRDefault="00EB0C3C">
            <w:pPr>
              <w:pStyle w:val="TableParagraph"/>
              <w:spacing w:before="73"/>
              <w:ind w:left="129"/>
              <w:jc w:val="left"/>
              <w:rPr>
                <w:sz w:val="21"/>
                <w:lang w:val="uk-UA"/>
              </w:rPr>
            </w:pPr>
            <w:r w:rsidRPr="000031E6">
              <w:rPr>
                <w:color w:val="1E1916"/>
                <w:sz w:val="21"/>
                <w:lang w:val="uk-UA"/>
              </w:rPr>
              <w:t>Освітлення</w:t>
            </w:r>
            <w:r w:rsidRPr="000031E6">
              <w:rPr>
                <w:color w:val="1E1916"/>
                <w:spacing w:val="-4"/>
                <w:sz w:val="21"/>
                <w:lang w:val="uk-UA"/>
              </w:rPr>
              <w:t xml:space="preserve"> </w:t>
            </w:r>
            <w:r w:rsidRPr="000031E6">
              <w:rPr>
                <w:color w:val="1E1916"/>
                <w:sz w:val="21"/>
                <w:lang w:val="uk-UA"/>
              </w:rPr>
              <w:t>в</w:t>
            </w:r>
            <w:r w:rsidRPr="000031E6">
              <w:rPr>
                <w:color w:val="1E1916"/>
                <w:spacing w:val="-5"/>
                <w:sz w:val="21"/>
                <w:lang w:val="uk-UA"/>
              </w:rPr>
              <w:t xml:space="preserve"> </w:t>
            </w:r>
            <w:r w:rsidRPr="000031E6">
              <w:rPr>
                <w:color w:val="1E1916"/>
                <w:sz w:val="21"/>
                <w:lang w:val="uk-UA"/>
              </w:rPr>
              <w:t>денному</w:t>
            </w:r>
            <w:r w:rsidRPr="000031E6">
              <w:rPr>
                <w:color w:val="1E1916"/>
                <w:spacing w:val="-6"/>
                <w:sz w:val="21"/>
                <w:lang w:val="uk-UA"/>
              </w:rPr>
              <w:t xml:space="preserve"> </w:t>
            </w:r>
            <w:r w:rsidRPr="000031E6">
              <w:rPr>
                <w:color w:val="1E1916"/>
                <w:spacing w:val="-2"/>
                <w:sz w:val="21"/>
                <w:lang w:val="uk-UA"/>
              </w:rPr>
              <w:t>режимі</w:t>
            </w:r>
          </w:p>
        </w:tc>
      </w:tr>
      <w:tr w:rsidR="00541CCE" w:rsidRPr="000031E6" w14:paraId="356AF823" w14:textId="77777777">
        <w:trPr>
          <w:trHeight w:val="330"/>
        </w:trPr>
        <w:tc>
          <w:tcPr>
            <w:tcW w:w="2687" w:type="dxa"/>
          </w:tcPr>
          <w:p w14:paraId="3D7256B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До</w:t>
            </w:r>
            <w:r w:rsidRPr="000031E6">
              <w:rPr>
                <w:color w:val="1E1916"/>
                <w:spacing w:val="-4"/>
                <w:sz w:val="21"/>
                <w:lang w:val="uk-UA"/>
              </w:rPr>
              <w:t xml:space="preserve"> </w:t>
            </w:r>
            <w:r w:rsidRPr="000031E6">
              <w:rPr>
                <w:color w:val="1E1916"/>
                <w:spacing w:val="-5"/>
                <w:sz w:val="21"/>
                <w:lang w:val="uk-UA"/>
              </w:rPr>
              <w:t>25</w:t>
            </w:r>
          </w:p>
        </w:tc>
        <w:tc>
          <w:tcPr>
            <w:tcW w:w="3762" w:type="dxa"/>
          </w:tcPr>
          <w:p w14:paraId="6675D3BE" w14:textId="77777777" w:rsidR="00541CCE" w:rsidRPr="000031E6" w:rsidRDefault="00EB0C3C">
            <w:pPr>
              <w:pStyle w:val="TableParagraph"/>
              <w:spacing w:line="232" w:lineRule="exact"/>
              <w:ind w:left="56"/>
              <w:jc w:val="left"/>
              <w:rPr>
                <w:sz w:val="21"/>
                <w:lang w:val="uk-UA"/>
              </w:rPr>
            </w:pPr>
            <w:r w:rsidRPr="000031E6">
              <w:rPr>
                <w:color w:val="1E1916"/>
                <w:spacing w:val="-2"/>
                <w:sz w:val="21"/>
                <w:lang w:val="uk-UA"/>
              </w:rPr>
              <w:t>Будь-</w:t>
            </w:r>
            <w:r w:rsidRPr="000031E6">
              <w:rPr>
                <w:color w:val="1E1916"/>
                <w:spacing w:val="-4"/>
                <w:sz w:val="21"/>
                <w:lang w:val="uk-UA"/>
              </w:rPr>
              <w:t>який</w:t>
            </w:r>
          </w:p>
        </w:tc>
        <w:tc>
          <w:tcPr>
            <w:tcW w:w="3179" w:type="dxa"/>
            <w:vMerge w:val="restart"/>
          </w:tcPr>
          <w:p w14:paraId="51490660" w14:textId="77777777" w:rsidR="00541CCE" w:rsidRPr="000031E6" w:rsidRDefault="00541CCE">
            <w:pPr>
              <w:pStyle w:val="TableParagraph"/>
              <w:spacing w:before="6"/>
              <w:jc w:val="left"/>
              <w:rPr>
                <w:sz w:val="21"/>
                <w:lang w:val="uk-UA"/>
              </w:rPr>
            </w:pPr>
          </w:p>
          <w:p w14:paraId="79866F5B" w14:textId="77777777" w:rsidR="00541CCE" w:rsidRPr="000031E6" w:rsidRDefault="00EB0C3C">
            <w:pPr>
              <w:pStyle w:val="TableParagraph"/>
              <w:spacing w:before="0"/>
              <w:ind w:left="56"/>
              <w:jc w:val="left"/>
              <w:rPr>
                <w:sz w:val="21"/>
                <w:lang w:val="uk-UA"/>
              </w:rPr>
            </w:pP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потрібно</w:t>
            </w:r>
          </w:p>
        </w:tc>
      </w:tr>
      <w:tr w:rsidR="00541CCE" w:rsidRPr="000031E6" w14:paraId="1D5158A0" w14:textId="77777777">
        <w:trPr>
          <w:trHeight w:val="330"/>
        </w:trPr>
        <w:tc>
          <w:tcPr>
            <w:tcW w:w="2687" w:type="dxa"/>
            <w:vMerge w:val="restart"/>
          </w:tcPr>
          <w:p w14:paraId="63BE16C7" w14:textId="77777777" w:rsidR="00541CCE" w:rsidRPr="000031E6" w:rsidRDefault="00EB0C3C">
            <w:pPr>
              <w:pStyle w:val="TableParagraph"/>
              <w:ind w:left="61"/>
              <w:jc w:val="left"/>
              <w:rPr>
                <w:sz w:val="21"/>
                <w:lang w:val="uk-UA"/>
              </w:rPr>
            </w:pPr>
            <w:r w:rsidRPr="000031E6">
              <w:rPr>
                <w:color w:val="1E1916"/>
                <w:sz w:val="21"/>
                <w:lang w:val="uk-UA"/>
              </w:rPr>
              <w:t>Від</w:t>
            </w:r>
            <w:r w:rsidRPr="000031E6">
              <w:rPr>
                <w:color w:val="1E1916"/>
                <w:spacing w:val="-3"/>
                <w:sz w:val="21"/>
                <w:lang w:val="uk-UA"/>
              </w:rPr>
              <w:t xml:space="preserve"> </w:t>
            </w:r>
            <w:r w:rsidRPr="000031E6">
              <w:rPr>
                <w:color w:val="1E1916"/>
                <w:sz w:val="21"/>
                <w:lang w:val="uk-UA"/>
              </w:rPr>
              <w:t>25</w:t>
            </w:r>
            <w:r w:rsidRPr="000031E6">
              <w:rPr>
                <w:color w:val="1E1916"/>
                <w:spacing w:val="-2"/>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pacing w:val="-5"/>
                <w:sz w:val="21"/>
                <w:lang w:val="uk-UA"/>
              </w:rPr>
              <w:t>75</w:t>
            </w:r>
          </w:p>
        </w:tc>
        <w:tc>
          <w:tcPr>
            <w:tcW w:w="3762" w:type="dxa"/>
          </w:tcPr>
          <w:p w14:paraId="0E7CB5C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350</w:t>
            </w:r>
            <w:r w:rsidRPr="000031E6">
              <w:rPr>
                <w:color w:val="1E1916"/>
                <w:spacing w:val="-3"/>
                <w:sz w:val="21"/>
                <w:lang w:val="uk-UA"/>
              </w:rPr>
              <w:t xml:space="preserve"> </w:t>
            </w:r>
            <w:r w:rsidRPr="000031E6">
              <w:rPr>
                <w:color w:val="1E1916"/>
                <w:sz w:val="21"/>
                <w:lang w:val="uk-UA"/>
              </w:rPr>
              <w:t>м</w:t>
            </w:r>
            <w:r w:rsidRPr="000031E6">
              <w:rPr>
                <w:color w:val="1E1916"/>
                <w:spacing w:val="-3"/>
                <w:sz w:val="21"/>
                <w:lang w:val="uk-UA"/>
              </w:rPr>
              <w:t xml:space="preserve"> </w:t>
            </w:r>
            <w:r w:rsidRPr="000031E6">
              <w:rPr>
                <w:color w:val="1E1916"/>
                <w:sz w:val="21"/>
                <w:lang w:val="uk-UA"/>
              </w:rPr>
              <w:t>і</w:t>
            </w:r>
            <w:r w:rsidRPr="000031E6">
              <w:rPr>
                <w:color w:val="1E1916"/>
                <w:spacing w:val="-3"/>
                <w:sz w:val="21"/>
                <w:lang w:val="uk-UA"/>
              </w:rPr>
              <w:t xml:space="preserve"> </w:t>
            </w:r>
            <w:r w:rsidRPr="000031E6">
              <w:rPr>
                <w:color w:val="1E1916"/>
                <w:sz w:val="21"/>
                <w:lang w:val="uk-UA"/>
              </w:rPr>
              <w:t>більше</w:t>
            </w:r>
            <w:r w:rsidRPr="000031E6">
              <w:rPr>
                <w:color w:val="1E1916"/>
                <w:spacing w:val="-2"/>
                <w:sz w:val="21"/>
                <w:lang w:val="uk-UA"/>
              </w:rPr>
              <w:t xml:space="preserve"> </w:t>
            </w:r>
            <w:r w:rsidRPr="000031E6">
              <w:rPr>
                <w:color w:val="1E1916"/>
                <w:spacing w:val="-5"/>
                <w:sz w:val="21"/>
                <w:lang w:val="uk-UA"/>
              </w:rPr>
              <w:t>ніж</w:t>
            </w:r>
          </w:p>
        </w:tc>
        <w:tc>
          <w:tcPr>
            <w:tcW w:w="3179" w:type="dxa"/>
            <w:vMerge/>
            <w:tcBorders>
              <w:top w:val="nil"/>
            </w:tcBorders>
          </w:tcPr>
          <w:p w14:paraId="615537FA" w14:textId="77777777" w:rsidR="00541CCE" w:rsidRPr="000031E6" w:rsidRDefault="00541CCE">
            <w:pPr>
              <w:rPr>
                <w:sz w:val="2"/>
                <w:szCs w:val="2"/>
                <w:lang w:val="uk-UA"/>
              </w:rPr>
            </w:pPr>
          </w:p>
        </w:tc>
      </w:tr>
      <w:tr w:rsidR="00541CCE" w:rsidRPr="000031E6" w14:paraId="78285346" w14:textId="77777777">
        <w:trPr>
          <w:trHeight w:val="330"/>
        </w:trPr>
        <w:tc>
          <w:tcPr>
            <w:tcW w:w="2687" w:type="dxa"/>
            <w:vMerge/>
            <w:tcBorders>
              <w:top w:val="nil"/>
            </w:tcBorders>
          </w:tcPr>
          <w:p w14:paraId="54C1ADB1" w14:textId="77777777" w:rsidR="00541CCE" w:rsidRPr="000031E6" w:rsidRDefault="00541CCE">
            <w:pPr>
              <w:rPr>
                <w:sz w:val="2"/>
                <w:szCs w:val="2"/>
                <w:lang w:val="uk-UA"/>
              </w:rPr>
            </w:pPr>
          </w:p>
        </w:tc>
        <w:tc>
          <w:tcPr>
            <w:tcW w:w="3762" w:type="dxa"/>
          </w:tcPr>
          <w:p w14:paraId="253148A7"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Менше</w:t>
            </w:r>
            <w:r w:rsidRPr="000031E6">
              <w:rPr>
                <w:color w:val="1E1916"/>
                <w:spacing w:val="-9"/>
                <w:sz w:val="21"/>
                <w:lang w:val="uk-UA"/>
              </w:rPr>
              <w:t xml:space="preserve"> </w:t>
            </w:r>
            <w:r w:rsidRPr="000031E6">
              <w:rPr>
                <w:color w:val="1E1916"/>
                <w:sz w:val="21"/>
                <w:lang w:val="uk-UA"/>
              </w:rPr>
              <w:t>350</w:t>
            </w:r>
            <w:r w:rsidRPr="000031E6">
              <w:rPr>
                <w:color w:val="1E1916"/>
                <w:spacing w:val="-8"/>
                <w:sz w:val="21"/>
                <w:lang w:val="uk-UA"/>
              </w:rPr>
              <w:t xml:space="preserve"> </w:t>
            </w:r>
            <w:r w:rsidRPr="000031E6">
              <w:rPr>
                <w:color w:val="1E1916"/>
                <w:spacing w:val="-10"/>
                <w:sz w:val="21"/>
                <w:lang w:val="uk-UA"/>
              </w:rPr>
              <w:t>м</w:t>
            </w:r>
          </w:p>
        </w:tc>
        <w:tc>
          <w:tcPr>
            <w:tcW w:w="3179" w:type="dxa"/>
            <w:vMerge w:val="restart"/>
          </w:tcPr>
          <w:p w14:paraId="6EBCF0FA" w14:textId="77777777" w:rsidR="00541CCE" w:rsidRPr="000031E6" w:rsidRDefault="00541CCE">
            <w:pPr>
              <w:pStyle w:val="TableParagraph"/>
              <w:spacing w:before="6"/>
              <w:jc w:val="left"/>
              <w:rPr>
                <w:sz w:val="21"/>
                <w:lang w:val="uk-UA"/>
              </w:rPr>
            </w:pPr>
          </w:p>
          <w:p w14:paraId="61759D81" w14:textId="77777777" w:rsidR="00541CCE" w:rsidRPr="000031E6" w:rsidRDefault="00EB0C3C">
            <w:pPr>
              <w:pStyle w:val="TableParagraph"/>
              <w:spacing w:before="0"/>
              <w:ind w:left="56"/>
              <w:jc w:val="left"/>
              <w:rPr>
                <w:sz w:val="21"/>
                <w:lang w:val="uk-UA"/>
              </w:rPr>
            </w:pPr>
            <w:r w:rsidRPr="000031E6">
              <w:rPr>
                <w:color w:val="1E1916"/>
                <w:sz w:val="21"/>
                <w:lang w:val="uk-UA"/>
              </w:rPr>
              <w:t>50</w:t>
            </w:r>
            <w:r w:rsidRPr="000031E6">
              <w:rPr>
                <w:color w:val="1E1916"/>
                <w:spacing w:val="-3"/>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2"/>
                <w:sz w:val="21"/>
                <w:lang w:val="uk-UA"/>
              </w:rPr>
              <w:t>рівень</w:t>
            </w:r>
          </w:p>
        </w:tc>
      </w:tr>
      <w:tr w:rsidR="00541CCE" w:rsidRPr="000031E6" w14:paraId="7BD5A05F" w14:textId="77777777">
        <w:trPr>
          <w:trHeight w:val="330"/>
        </w:trPr>
        <w:tc>
          <w:tcPr>
            <w:tcW w:w="2687" w:type="dxa"/>
            <w:vMerge w:val="restart"/>
          </w:tcPr>
          <w:p w14:paraId="3E0F9679" w14:textId="77777777" w:rsidR="00541CCE" w:rsidRPr="000031E6" w:rsidRDefault="00EB0C3C">
            <w:pPr>
              <w:pStyle w:val="TableParagraph"/>
              <w:ind w:left="61"/>
              <w:jc w:val="left"/>
              <w:rPr>
                <w:sz w:val="21"/>
                <w:lang w:val="uk-UA"/>
              </w:rPr>
            </w:pPr>
            <w:r w:rsidRPr="000031E6">
              <w:rPr>
                <w:color w:val="1E1916"/>
                <w:sz w:val="21"/>
                <w:lang w:val="uk-UA"/>
              </w:rPr>
              <w:t>Від</w:t>
            </w:r>
            <w:r w:rsidRPr="000031E6">
              <w:rPr>
                <w:color w:val="1E1916"/>
                <w:spacing w:val="-3"/>
                <w:sz w:val="21"/>
                <w:lang w:val="uk-UA"/>
              </w:rPr>
              <w:t xml:space="preserve"> </w:t>
            </w:r>
            <w:r w:rsidRPr="000031E6">
              <w:rPr>
                <w:color w:val="1E1916"/>
                <w:sz w:val="21"/>
                <w:lang w:val="uk-UA"/>
              </w:rPr>
              <w:t>75</w:t>
            </w:r>
            <w:r w:rsidRPr="000031E6">
              <w:rPr>
                <w:color w:val="1E1916"/>
                <w:spacing w:val="-2"/>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pacing w:val="-5"/>
                <w:sz w:val="21"/>
                <w:lang w:val="uk-UA"/>
              </w:rPr>
              <w:t>125</w:t>
            </w:r>
          </w:p>
        </w:tc>
        <w:tc>
          <w:tcPr>
            <w:tcW w:w="3762" w:type="dxa"/>
          </w:tcPr>
          <w:p w14:paraId="770C651D"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350</w:t>
            </w:r>
            <w:r w:rsidRPr="000031E6">
              <w:rPr>
                <w:color w:val="1E1916"/>
                <w:spacing w:val="-3"/>
                <w:sz w:val="21"/>
                <w:lang w:val="uk-UA"/>
              </w:rPr>
              <w:t xml:space="preserve"> </w:t>
            </w:r>
            <w:r w:rsidRPr="000031E6">
              <w:rPr>
                <w:color w:val="1E1916"/>
                <w:sz w:val="21"/>
                <w:lang w:val="uk-UA"/>
              </w:rPr>
              <w:t>м</w:t>
            </w:r>
            <w:r w:rsidRPr="000031E6">
              <w:rPr>
                <w:color w:val="1E1916"/>
                <w:spacing w:val="-3"/>
                <w:sz w:val="21"/>
                <w:lang w:val="uk-UA"/>
              </w:rPr>
              <w:t xml:space="preserve"> </w:t>
            </w:r>
            <w:r w:rsidRPr="000031E6">
              <w:rPr>
                <w:color w:val="1E1916"/>
                <w:sz w:val="21"/>
                <w:lang w:val="uk-UA"/>
              </w:rPr>
              <w:t>і</w:t>
            </w:r>
            <w:r w:rsidRPr="000031E6">
              <w:rPr>
                <w:color w:val="1E1916"/>
                <w:spacing w:val="-3"/>
                <w:sz w:val="21"/>
                <w:lang w:val="uk-UA"/>
              </w:rPr>
              <w:t xml:space="preserve"> </w:t>
            </w:r>
            <w:r w:rsidRPr="000031E6">
              <w:rPr>
                <w:color w:val="1E1916"/>
                <w:sz w:val="21"/>
                <w:lang w:val="uk-UA"/>
              </w:rPr>
              <w:t>більше</w:t>
            </w:r>
            <w:r w:rsidRPr="000031E6">
              <w:rPr>
                <w:color w:val="1E1916"/>
                <w:spacing w:val="-2"/>
                <w:sz w:val="21"/>
                <w:lang w:val="uk-UA"/>
              </w:rPr>
              <w:t xml:space="preserve"> </w:t>
            </w:r>
            <w:r w:rsidRPr="000031E6">
              <w:rPr>
                <w:color w:val="1E1916"/>
                <w:spacing w:val="-5"/>
                <w:sz w:val="21"/>
                <w:lang w:val="uk-UA"/>
              </w:rPr>
              <w:t>ніж</w:t>
            </w:r>
          </w:p>
        </w:tc>
        <w:tc>
          <w:tcPr>
            <w:tcW w:w="3179" w:type="dxa"/>
            <w:vMerge/>
            <w:tcBorders>
              <w:top w:val="nil"/>
            </w:tcBorders>
          </w:tcPr>
          <w:p w14:paraId="318FFC7A" w14:textId="77777777" w:rsidR="00541CCE" w:rsidRPr="000031E6" w:rsidRDefault="00541CCE">
            <w:pPr>
              <w:rPr>
                <w:sz w:val="2"/>
                <w:szCs w:val="2"/>
                <w:lang w:val="uk-UA"/>
              </w:rPr>
            </w:pPr>
          </w:p>
        </w:tc>
      </w:tr>
      <w:tr w:rsidR="00541CCE" w:rsidRPr="000031E6" w14:paraId="340AD695" w14:textId="77777777">
        <w:trPr>
          <w:trHeight w:val="330"/>
        </w:trPr>
        <w:tc>
          <w:tcPr>
            <w:tcW w:w="2687" w:type="dxa"/>
            <w:vMerge/>
            <w:tcBorders>
              <w:top w:val="nil"/>
            </w:tcBorders>
          </w:tcPr>
          <w:p w14:paraId="4D76445D" w14:textId="77777777" w:rsidR="00541CCE" w:rsidRPr="000031E6" w:rsidRDefault="00541CCE">
            <w:pPr>
              <w:rPr>
                <w:sz w:val="2"/>
                <w:szCs w:val="2"/>
                <w:lang w:val="uk-UA"/>
              </w:rPr>
            </w:pPr>
          </w:p>
        </w:tc>
        <w:tc>
          <w:tcPr>
            <w:tcW w:w="3762" w:type="dxa"/>
          </w:tcPr>
          <w:p w14:paraId="4D297455"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Менше</w:t>
            </w:r>
            <w:r w:rsidRPr="000031E6">
              <w:rPr>
                <w:color w:val="1E1916"/>
                <w:spacing w:val="-9"/>
                <w:sz w:val="21"/>
                <w:lang w:val="uk-UA"/>
              </w:rPr>
              <w:t xml:space="preserve"> </w:t>
            </w:r>
            <w:r w:rsidRPr="000031E6">
              <w:rPr>
                <w:color w:val="1E1916"/>
                <w:sz w:val="21"/>
                <w:lang w:val="uk-UA"/>
              </w:rPr>
              <w:t>350</w:t>
            </w:r>
            <w:r w:rsidRPr="000031E6">
              <w:rPr>
                <w:color w:val="1E1916"/>
                <w:spacing w:val="-8"/>
                <w:sz w:val="21"/>
                <w:lang w:val="uk-UA"/>
              </w:rPr>
              <w:t xml:space="preserve"> </w:t>
            </w:r>
            <w:r w:rsidRPr="000031E6">
              <w:rPr>
                <w:color w:val="1E1916"/>
                <w:spacing w:val="-10"/>
                <w:sz w:val="21"/>
                <w:lang w:val="uk-UA"/>
              </w:rPr>
              <w:t>м</w:t>
            </w:r>
          </w:p>
        </w:tc>
        <w:tc>
          <w:tcPr>
            <w:tcW w:w="3179" w:type="dxa"/>
            <w:vMerge w:val="restart"/>
          </w:tcPr>
          <w:p w14:paraId="4A60C4D5" w14:textId="77777777" w:rsidR="00541CCE" w:rsidRPr="000031E6" w:rsidRDefault="00541CCE">
            <w:pPr>
              <w:pStyle w:val="TableParagraph"/>
              <w:spacing w:before="6"/>
              <w:jc w:val="left"/>
              <w:rPr>
                <w:sz w:val="21"/>
                <w:lang w:val="uk-UA"/>
              </w:rPr>
            </w:pPr>
          </w:p>
          <w:p w14:paraId="7D6C050E" w14:textId="77777777" w:rsidR="00541CCE" w:rsidRPr="000031E6" w:rsidRDefault="00EB0C3C">
            <w:pPr>
              <w:pStyle w:val="TableParagraph"/>
              <w:spacing w:before="0"/>
              <w:ind w:left="56"/>
              <w:jc w:val="left"/>
              <w:rPr>
                <w:sz w:val="21"/>
                <w:lang w:val="uk-UA"/>
              </w:rPr>
            </w:pPr>
            <w:r w:rsidRPr="000031E6">
              <w:rPr>
                <w:color w:val="1E1916"/>
                <w:sz w:val="21"/>
                <w:lang w:val="uk-UA"/>
              </w:rPr>
              <w:t>У</w:t>
            </w:r>
            <w:r w:rsidRPr="000031E6">
              <w:rPr>
                <w:color w:val="1E1916"/>
                <w:spacing w:val="-3"/>
                <w:sz w:val="21"/>
                <w:lang w:val="uk-UA"/>
              </w:rPr>
              <w:t xml:space="preserve"> </w:t>
            </w:r>
            <w:r w:rsidRPr="000031E6">
              <w:rPr>
                <w:color w:val="1E1916"/>
                <w:sz w:val="21"/>
                <w:lang w:val="uk-UA"/>
              </w:rPr>
              <w:t>повному</w:t>
            </w:r>
            <w:r w:rsidRPr="000031E6">
              <w:rPr>
                <w:color w:val="1E1916"/>
                <w:spacing w:val="-3"/>
                <w:sz w:val="21"/>
                <w:lang w:val="uk-UA"/>
              </w:rPr>
              <w:t xml:space="preserve"> </w:t>
            </w:r>
            <w:r w:rsidRPr="000031E6">
              <w:rPr>
                <w:color w:val="1E1916"/>
                <w:spacing w:val="-2"/>
                <w:sz w:val="21"/>
                <w:lang w:val="uk-UA"/>
              </w:rPr>
              <w:t>обсязі</w:t>
            </w:r>
          </w:p>
        </w:tc>
      </w:tr>
      <w:tr w:rsidR="00541CCE" w:rsidRPr="000031E6" w14:paraId="10841912" w14:textId="77777777">
        <w:trPr>
          <w:trHeight w:val="335"/>
        </w:trPr>
        <w:tc>
          <w:tcPr>
            <w:tcW w:w="2687" w:type="dxa"/>
          </w:tcPr>
          <w:p w14:paraId="1ED6EC92"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Більше</w:t>
            </w:r>
            <w:r w:rsidRPr="000031E6">
              <w:rPr>
                <w:color w:val="1E1916"/>
                <w:spacing w:val="-9"/>
                <w:sz w:val="21"/>
                <w:lang w:val="uk-UA"/>
              </w:rPr>
              <w:t xml:space="preserve"> </w:t>
            </w:r>
            <w:r w:rsidRPr="000031E6">
              <w:rPr>
                <w:color w:val="1E1916"/>
                <w:sz w:val="21"/>
                <w:lang w:val="uk-UA"/>
              </w:rPr>
              <w:t>ніж</w:t>
            </w:r>
            <w:r w:rsidRPr="000031E6">
              <w:rPr>
                <w:color w:val="1E1916"/>
                <w:spacing w:val="-7"/>
                <w:sz w:val="21"/>
                <w:lang w:val="uk-UA"/>
              </w:rPr>
              <w:t xml:space="preserve"> </w:t>
            </w:r>
            <w:r w:rsidRPr="000031E6">
              <w:rPr>
                <w:color w:val="1E1916"/>
                <w:spacing w:val="-5"/>
                <w:sz w:val="21"/>
                <w:lang w:val="uk-UA"/>
              </w:rPr>
              <w:t>125</w:t>
            </w:r>
          </w:p>
        </w:tc>
        <w:tc>
          <w:tcPr>
            <w:tcW w:w="3762" w:type="dxa"/>
          </w:tcPr>
          <w:p w14:paraId="363E59BB" w14:textId="77777777" w:rsidR="00541CCE" w:rsidRPr="000031E6" w:rsidRDefault="00EB0C3C">
            <w:pPr>
              <w:pStyle w:val="TableParagraph"/>
              <w:spacing w:line="237" w:lineRule="exact"/>
              <w:ind w:left="56"/>
              <w:jc w:val="left"/>
              <w:rPr>
                <w:sz w:val="21"/>
                <w:lang w:val="uk-UA"/>
              </w:rPr>
            </w:pPr>
            <w:r w:rsidRPr="000031E6">
              <w:rPr>
                <w:color w:val="1E1916"/>
                <w:spacing w:val="-2"/>
                <w:sz w:val="21"/>
                <w:lang w:val="uk-UA"/>
              </w:rPr>
              <w:t>Будь-</w:t>
            </w:r>
            <w:r w:rsidRPr="000031E6">
              <w:rPr>
                <w:color w:val="1E1916"/>
                <w:spacing w:val="-4"/>
                <w:sz w:val="21"/>
                <w:lang w:val="uk-UA"/>
              </w:rPr>
              <w:t>який</w:t>
            </w:r>
          </w:p>
        </w:tc>
        <w:tc>
          <w:tcPr>
            <w:tcW w:w="3179" w:type="dxa"/>
            <w:vMerge/>
            <w:tcBorders>
              <w:top w:val="nil"/>
            </w:tcBorders>
          </w:tcPr>
          <w:p w14:paraId="110539B9" w14:textId="77777777" w:rsidR="00541CCE" w:rsidRPr="000031E6" w:rsidRDefault="00541CCE">
            <w:pPr>
              <w:rPr>
                <w:sz w:val="2"/>
                <w:szCs w:val="2"/>
                <w:lang w:val="uk-UA"/>
              </w:rPr>
            </w:pPr>
          </w:p>
        </w:tc>
      </w:tr>
    </w:tbl>
    <w:p w14:paraId="36C2771F" w14:textId="77777777" w:rsidR="00541CCE" w:rsidRPr="000031E6" w:rsidRDefault="00541CCE">
      <w:pPr>
        <w:pStyle w:val="a3"/>
        <w:spacing w:before="3"/>
        <w:rPr>
          <w:sz w:val="18"/>
          <w:lang w:val="uk-UA"/>
        </w:rPr>
      </w:pPr>
    </w:p>
    <w:p w14:paraId="5D60A0D9" w14:textId="77777777" w:rsidR="00541CCE" w:rsidRPr="000031E6" w:rsidRDefault="00EB0C3C" w:rsidP="007B2943">
      <w:pPr>
        <w:pStyle w:val="a5"/>
        <w:numPr>
          <w:ilvl w:val="2"/>
          <w:numId w:val="40"/>
        </w:numPr>
        <w:tabs>
          <w:tab w:val="left" w:pos="1188"/>
        </w:tabs>
        <w:spacing w:line="280" w:lineRule="auto"/>
        <w:ind w:left="130" w:right="669" w:firstLine="396"/>
        <w:rPr>
          <w:sz w:val="21"/>
          <w:lang w:val="uk-UA"/>
        </w:rPr>
      </w:pPr>
      <w:r w:rsidRPr="000031E6">
        <w:rPr>
          <w:color w:val="1E1916"/>
          <w:sz w:val="21"/>
          <w:lang w:val="uk-UA"/>
        </w:rPr>
        <w:t>Залежно від характеру руху (однобічний або двобічний) і інтенсивності транспортного потоку по основному напрямку тунелі підрозділяються на три класи за освітленням відповідно до таблиці 8.41.</w:t>
      </w:r>
    </w:p>
    <w:p w14:paraId="5F0794B3" w14:textId="77777777" w:rsidR="00541CCE" w:rsidRPr="000031E6" w:rsidRDefault="00EB0C3C">
      <w:pPr>
        <w:pStyle w:val="a3"/>
        <w:spacing w:before="85"/>
        <w:ind w:left="130"/>
        <w:jc w:val="both"/>
        <w:rPr>
          <w:lang w:val="uk-UA"/>
        </w:rPr>
      </w:pPr>
      <w:r w:rsidRPr="000031E6">
        <w:rPr>
          <w:b/>
          <w:color w:val="1E1916"/>
          <w:lang w:val="uk-UA"/>
        </w:rPr>
        <w:t>Таблиця</w:t>
      </w:r>
      <w:r w:rsidRPr="000031E6">
        <w:rPr>
          <w:b/>
          <w:color w:val="1E1916"/>
          <w:spacing w:val="-7"/>
          <w:lang w:val="uk-UA"/>
        </w:rPr>
        <w:t xml:space="preserve"> </w:t>
      </w:r>
      <w:r w:rsidRPr="000031E6">
        <w:rPr>
          <w:b/>
          <w:color w:val="1E1916"/>
          <w:lang w:val="uk-UA"/>
        </w:rPr>
        <w:t>8.41</w:t>
      </w:r>
      <w:r w:rsidRPr="000031E6">
        <w:rPr>
          <w:b/>
          <w:color w:val="1E1916"/>
          <w:spacing w:val="-6"/>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Класи</w:t>
      </w:r>
      <w:r w:rsidRPr="000031E6">
        <w:rPr>
          <w:color w:val="1E1916"/>
          <w:spacing w:val="-4"/>
          <w:lang w:val="uk-UA"/>
        </w:rPr>
        <w:t xml:space="preserve"> </w:t>
      </w:r>
      <w:r w:rsidRPr="000031E6">
        <w:rPr>
          <w:color w:val="1E1916"/>
          <w:lang w:val="uk-UA"/>
        </w:rPr>
        <w:t>тунелів</w:t>
      </w:r>
      <w:r w:rsidRPr="000031E6">
        <w:rPr>
          <w:color w:val="1E1916"/>
          <w:spacing w:val="-6"/>
          <w:lang w:val="uk-UA"/>
        </w:rPr>
        <w:t xml:space="preserve"> </w:t>
      </w:r>
      <w:r w:rsidRPr="000031E6">
        <w:rPr>
          <w:color w:val="1E1916"/>
          <w:lang w:val="uk-UA"/>
        </w:rPr>
        <w:t>в</w:t>
      </w:r>
      <w:r w:rsidRPr="000031E6">
        <w:rPr>
          <w:color w:val="1E1916"/>
          <w:spacing w:val="-6"/>
          <w:lang w:val="uk-UA"/>
        </w:rPr>
        <w:t xml:space="preserve"> </w:t>
      </w:r>
      <w:r w:rsidRPr="000031E6">
        <w:rPr>
          <w:color w:val="1E1916"/>
          <w:lang w:val="uk-UA"/>
        </w:rPr>
        <w:t>залежності</w:t>
      </w:r>
      <w:r w:rsidRPr="000031E6">
        <w:rPr>
          <w:color w:val="1E1916"/>
          <w:spacing w:val="-7"/>
          <w:lang w:val="uk-UA"/>
        </w:rPr>
        <w:t xml:space="preserve"> </w:t>
      </w:r>
      <w:r w:rsidRPr="000031E6">
        <w:rPr>
          <w:color w:val="1E1916"/>
          <w:lang w:val="uk-UA"/>
        </w:rPr>
        <w:t>від</w:t>
      </w:r>
      <w:r w:rsidRPr="000031E6">
        <w:rPr>
          <w:color w:val="1E1916"/>
          <w:spacing w:val="-5"/>
          <w:lang w:val="uk-UA"/>
        </w:rPr>
        <w:t xml:space="preserve"> </w:t>
      </w:r>
      <w:r w:rsidRPr="000031E6">
        <w:rPr>
          <w:color w:val="1E1916"/>
          <w:lang w:val="uk-UA"/>
        </w:rPr>
        <w:t>величини</w:t>
      </w:r>
      <w:r w:rsidRPr="000031E6">
        <w:rPr>
          <w:color w:val="1E1916"/>
          <w:spacing w:val="-6"/>
          <w:lang w:val="uk-UA"/>
        </w:rPr>
        <w:t xml:space="preserve"> </w:t>
      </w:r>
      <w:r w:rsidRPr="000031E6">
        <w:rPr>
          <w:color w:val="1E1916"/>
          <w:lang w:val="uk-UA"/>
        </w:rPr>
        <w:t>інтенсивності</w:t>
      </w:r>
      <w:r w:rsidRPr="000031E6">
        <w:rPr>
          <w:color w:val="1E1916"/>
          <w:spacing w:val="-6"/>
          <w:lang w:val="uk-UA"/>
        </w:rPr>
        <w:t xml:space="preserve"> </w:t>
      </w:r>
      <w:r w:rsidRPr="000031E6">
        <w:rPr>
          <w:color w:val="1E1916"/>
          <w:spacing w:val="-4"/>
          <w:lang w:val="uk-UA"/>
        </w:rPr>
        <w:t>руху</w:t>
      </w:r>
    </w:p>
    <w:p w14:paraId="40E07822" w14:textId="77777777" w:rsidR="00541CCE" w:rsidRPr="000031E6" w:rsidRDefault="00541CCE">
      <w:pPr>
        <w:pStyle w:val="a3"/>
        <w:spacing w:before="1"/>
        <w:rPr>
          <w:sz w:val="10"/>
          <w:lang w:val="uk-UA"/>
        </w:rPr>
      </w:pPr>
    </w:p>
    <w:tbl>
      <w:tblPr>
        <w:tblStyle w:val="TableNormal"/>
        <w:tblW w:w="0" w:type="auto"/>
        <w:tblInd w:w="14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608"/>
        <w:gridCol w:w="1603"/>
        <w:gridCol w:w="1603"/>
        <w:gridCol w:w="1603"/>
        <w:gridCol w:w="1603"/>
        <w:gridCol w:w="1608"/>
      </w:tblGrid>
      <w:tr w:rsidR="00541CCE" w:rsidRPr="005E1B30" w14:paraId="4DB13093" w14:textId="77777777">
        <w:trPr>
          <w:trHeight w:val="365"/>
        </w:trPr>
        <w:tc>
          <w:tcPr>
            <w:tcW w:w="9628" w:type="dxa"/>
            <w:gridSpan w:val="6"/>
          </w:tcPr>
          <w:p w14:paraId="7E6D99C6" w14:textId="77777777" w:rsidR="00541CCE" w:rsidRPr="000031E6" w:rsidRDefault="00EB0C3C">
            <w:pPr>
              <w:pStyle w:val="TableParagraph"/>
              <w:spacing w:before="73"/>
              <w:ind w:left="1962" w:right="1951"/>
              <w:rPr>
                <w:sz w:val="21"/>
                <w:lang w:val="uk-UA"/>
              </w:rPr>
            </w:pPr>
            <w:r w:rsidRPr="000031E6">
              <w:rPr>
                <w:color w:val="1E1916"/>
                <w:sz w:val="21"/>
                <w:lang w:val="uk-UA"/>
              </w:rPr>
              <w:t>Клас</w:t>
            </w:r>
            <w:r w:rsidRPr="000031E6">
              <w:rPr>
                <w:color w:val="1E1916"/>
                <w:spacing w:val="-7"/>
                <w:sz w:val="21"/>
                <w:lang w:val="uk-UA"/>
              </w:rPr>
              <w:t xml:space="preserve"> </w:t>
            </w:r>
            <w:r w:rsidRPr="000031E6">
              <w:rPr>
                <w:color w:val="1E1916"/>
                <w:sz w:val="21"/>
                <w:lang w:val="uk-UA"/>
              </w:rPr>
              <w:t>тунелю</w:t>
            </w:r>
            <w:r w:rsidRPr="000031E6">
              <w:rPr>
                <w:color w:val="1E1916"/>
                <w:spacing w:val="-6"/>
                <w:sz w:val="21"/>
                <w:lang w:val="uk-UA"/>
              </w:rPr>
              <w:t xml:space="preserve"> </w:t>
            </w:r>
            <w:r w:rsidRPr="000031E6">
              <w:rPr>
                <w:color w:val="1E1916"/>
                <w:sz w:val="21"/>
                <w:lang w:val="uk-UA"/>
              </w:rPr>
              <w:t>при</w:t>
            </w:r>
            <w:r w:rsidRPr="000031E6">
              <w:rPr>
                <w:color w:val="1E1916"/>
                <w:spacing w:val="-7"/>
                <w:sz w:val="21"/>
                <w:lang w:val="uk-UA"/>
              </w:rPr>
              <w:t xml:space="preserve"> </w:t>
            </w:r>
            <w:r w:rsidRPr="000031E6">
              <w:rPr>
                <w:color w:val="1E1916"/>
                <w:sz w:val="21"/>
                <w:lang w:val="uk-UA"/>
              </w:rPr>
              <w:t>інтенсивності</w:t>
            </w:r>
            <w:r w:rsidRPr="000031E6">
              <w:rPr>
                <w:color w:val="1E1916"/>
                <w:spacing w:val="-8"/>
                <w:sz w:val="21"/>
                <w:lang w:val="uk-UA"/>
              </w:rPr>
              <w:t xml:space="preserve"> </w:t>
            </w:r>
            <w:r w:rsidRPr="000031E6">
              <w:rPr>
                <w:color w:val="1E1916"/>
                <w:sz w:val="21"/>
                <w:lang w:val="uk-UA"/>
              </w:rPr>
              <w:t>руху,</w:t>
            </w:r>
            <w:r w:rsidRPr="000031E6">
              <w:rPr>
                <w:color w:val="1E1916"/>
                <w:spacing w:val="-6"/>
                <w:sz w:val="21"/>
                <w:lang w:val="uk-UA"/>
              </w:rPr>
              <w:t xml:space="preserve"> </w:t>
            </w:r>
            <w:r w:rsidRPr="000031E6">
              <w:rPr>
                <w:color w:val="1E1916"/>
                <w:sz w:val="21"/>
                <w:lang w:val="uk-UA"/>
              </w:rPr>
              <w:t>од./год./на</w:t>
            </w:r>
            <w:r w:rsidRPr="000031E6">
              <w:rPr>
                <w:color w:val="1E1916"/>
                <w:spacing w:val="-7"/>
                <w:sz w:val="21"/>
                <w:lang w:val="uk-UA"/>
              </w:rPr>
              <w:t xml:space="preserve"> </w:t>
            </w:r>
            <w:r w:rsidRPr="000031E6">
              <w:rPr>
                <w:color w:val="1E1916"/>
                <w:spacing w:val="-2"/>
                <w:sz w:val="21"/>
                <w:lang w:val="uk-UA"/>
              </w:rPr>
              <w:t>смугу</w:t>
            </w:r>
          </w:p>
        </w:tc>
      </w:tr>
      <w:tr w:rsidR="00541CCE" w:rsidRPr="000031E6" w14:paraId="2037A83D" w14:textId="77777777">
        <w:trPr>
          <w:trHeight w:val="360"/>
        </w:trPr>
        <w:tc>
          <w:tcPr>
            <w:tcW w:w="4814" w:type="dxa"/>
            <w:gridSpan w:val="3"/>
          </w:tcPr>
          <w:p w14:paraId="21A143C2" w14:textId="77777777" w:rsidR="00541CCE" w:rsidRPr="000031E6" w:rsidRDefault="00EB0C3C">
            <w:pPr>
              <w:pStyle w:val="TableParagraph"/>
              <w:spacing w:before="68"/>
              <w:ind w:left="183" w:right="170"/>
              <w:rPr>
                <w:sz w:val="21"/>
                <w:lang w:val="uk-UA"/>
              </w:rPr>
            </w:pPr>
            <w:r w:rsidRPr="000031E6">
              <w:rPr>
                <w:color w:val="1E1916"/>
                <w:spacing w:val="-2"/>
                <w:sz w:val="21"/>
                <w:lang w:val="uk-UA"/>
              </w:rPr>
              <w:t>Однобічний</w:t>
            </w:r>
          </w:p>
        </w:tc>
        <w:tc>
          <w:tcPr>
            <w:tcW w:w="4814" w:type="dxa"/>
            <w:gridSpan w:val="3"/>
          </w:tcPr>
          <w:p w14:paraId="42B12079" w14:textId="77777777" w:rsidR="00541CCE" w:rsidRPr="000031E6" w:rsidRDefault="00EB0C3C">
            <w:pPr>
              <w:pStyle w:val="TableParagraph"/>
              <w:spacing w:before="68"/>
              <w:ind w:left="1893" w:right="1890"/>
              <w:rPr>
                <w:sz w:val="21"/>
                <w:lang w:val="uk-UA"/>
              </w:rPr>
            </w:pPr>
            <w:r w:rsidRPr="000031E6">
              <w:rPr>
                <w:color w:val="1E1916"/>
                <w:spacing w:val="-2"/>
                <w:sz w:val="21"/>
                <w:lang w:val="uk-UA"/>
              </w:rPr>
              <w:t>Двобічний</w:t>
            </w:r>
          </w:p>
        </w:tc>
      </w:tr>
      <w:tr w:rsidR="00541CCE" w:rsidRPr="000031E6" w14:paraId="65BE0A60" w14:textId="77777777">
        <w:trPr>
          <w:trHeight w:val="360"/>
        </w:trPr>
        <w:tc>
          <w:tcPr>
            <w:tcW w:w="1608" w:type="dxa"/>
          </w:tcPr>
          <w:p w14:paraId="123DDD51" w14:textId="77777777" w:rsidR="00541CCE" w:rsidRPr="000031E6" w:rsidRDefault="00EB0C3C">
            <w:pPr>
              <w:pStyle w:val="TableParagraph"/>
              <w:spacing w:before="68"/>
              <w:ind w:left="522" w:right="507"/>
              <w:rPr>
                <w:sz w:val="21"/>
                <w:lang w:val="uk-UA"/>
              </w:rPr>
            </w:pPr>
            <w:r w:rsidRPr="000031E6">
              <w:rPr>
                <w:color w:val="1E1916"/>
                <w:sz w:val="21"/>
                <w:lang w:val="uk-UA"/>
              </w:rPr>
              <w:t xml:space="preserve">&lt; </w:t>
            </w:r>
            <w:r w:rsidRPr="000031E6">
              <w:rPr>
                <w:color w:val="1E1916"/>
                <w:spacing w:val="-5"/>
                <w:sz w:val="21"/>
                <w:lang w:val="uk-UA"/>
              </w:rPr>
              <w:t>500</w:t>
            </w:r>
          </w:p>
        </w:tc>
        <w:tc>
          <w:tcPr>
            <w:tcW w:w="1603" w:type="dxa"/>
          </w:tcPr>
          <w:p w14:paraId="6A6025E5" w14:textId="77777777" w:rsidR="00541CCE" w:rsidRPr="000031E6" w:rsidRDefault="00EB0C3C">
            <w:pPr>
              <w:pStyle w:val="TableParagraph"/>
              <w:spacing w:before="68"/>
              <w:ind w:left="356" w:right="346"/>
              <w:rPr>
                <w:sz w:val="21"/>
                <w:lang w:val="uk-UA"/>
              </w:rPr>
            </w:pPr>
            <w:r w:rsidRPr="000031E6">
              <w:rPr>
                <w:color w:val="1E1916"/>
                <w:w w:val="95"/>
                <w:sz w:val="21"/>
                <w:lang w:val="uk-UA"/>
              </w:rPr>
              <w:t>500-</w:t>
            </w:r>
            <w:r w:rsidRPr="000031E6">
              <w:rPr>
                <w:color w:val="1E1916"/>
                <w:spacing w:val="-4"/>
                <w:sz w:val="21"/>
                <w:lang w:val="uk-UA"/>
              </w:rPr>
              <w:t>1500</w:t>
            </w:r>
          </w:p>
        </w:tc>
        <w:tc>
          <w:tcPr>
            <w:tcW w:w="1603" w:type="dxa"/>
          </w:tcPr>
          <w:p w14:paraId="059AA83F" w14:textId="77777777" w:rsidR="00541CCE" w:rsidRPr="000031E6" w:rsidRDefault="00EB0C3C">
            <w:pPr>
              <w:pStyle w:val="TableParagraph"/>
              <w:spacing w:before="68"/>
              <w:ind w:left="355" w:right="346"/>
              <w:rPr>
                <w:sz w:val="21"/>
                <w:lang w:val="uk-UA"/>
              </w:rPr>
            </w:pPr>
            <w:r w:rsidRPr="000031E6">
              <w:rPr>
                <w:color w:val="1E1916"/>
                <w:sz w:val="21"/>
                <w:lang w:val="uk-UA"/>
              </w:rPr>
              <w:t xml:space="preserve">&gt; </w:t>
            </w:r>
            <w:r w:rsidRPr="000031E6">
              <w:rPr>
                <w:color w:val="1E1916"/>
                <w:spacing w:val="-4"/>
                <w:sz w:val="21"/>
                <w:lang w:val="uk-UA"/>
              </w:rPr>
              <w:t>1500</w:t>
            </w:r>
          </w:p>
        </w:tc>
        <w:tc>
          <w:tcPr>
            <w:tcW w:w="1603" w:type="dxa"/>
          </w:tcPr>
          <w:p w14:paraId="19353B80" w14:textId="77777777" w:rsidR="00541CCE" w:rsidRPr="000031E6" w:rsidRDefault="00EB0C3C">
            <w:pPr>
              <w:pStyle w:val="TableParagraph"/>
              <w:spacing w:before="68"/>
              <w:ind w:left="355" w:right="346"/>
              <w:rPr>
                <w:sz w:val="21"/>
                <w:lang w:val="uk-UA"/>
              </w:rPr>
            </w:pPr>
            <w:r w:rsidRPr="000031E6">
              <w:rPr>
                <w:color w:val="1E1916"/>
                <w:sz w:val="21"/>
                <w:lang w:val="uk-UA"/>
              </w:rPr>
              <w:t xml:space="preserve">&lt; </w:t>
            </w:r>
            <w:r w:rsidRPr="000031E6">
              <w:rPr>
                <w:color w:val="1E1916"/>
                <w:spacing w:val="-5"/>
                <w:sz w:val="21"/>
                <w:lang w:val="uk-UA"/>
              </w:rPr>
              <w:t>100</w:t>
            </w:r>
          </w:p>
        </w:tc>
        <w:tc>
          <w:tcPr>
            <w:tcW w:w="1603" w:type="dxa"/>
          </w:tcPr>
          <w:p w14:paraId="2A386356" w14:textId="77777777" w:rsidR="00541CCE" w:rsidRPr="000031E6" w:rsidRDefault="00EB0C3C">
            <w:pPr>
              <w:pStyle w:val="TableParagraph"/>
              <w:spacing w:before="68"/>
              <w:ind w:left="355" w:right="346"/>
              <w:rPr>
                <w:sz w:val="21"/>
                <w:lang w:val="uk-UA"/>
              </w:rPr>
            </w:pPr>
            <w:r w:rsidRPr="000031E6">
              <w:rPr>
                <w:color w:val="1E1916"/>
                <w:w w:val="95"/>
                <w:sz w:val="21"/>
                <w:lang w:val="uk-UA"/>
              </w:rPr>
              <w:t>100-</w:t>
            </w:r>
            <w:r w:rsidRPr="000031E6">
              <w:rPr>
                <w:color w:val="1E1916"/>
                <w:spacing w:val="-5"/>
                <w:sz w:val="21"/>
                <w:lang w:val="uk-UA"/>
              </w:rPr>
              <w:t>400</w:t>
            </w:r>
          </w:p>
        </w:tc>
        <w:tc>
          <w:tcPr>
            <w:tcW w:w="1608" w:type="dxa"/>
          </w:tcPr>
          <w:p w14:paraId="504798CF" w14:textId="77777777" w:rsidR="00541CCE" w:rsidRPr="000031E6" w:rsidRDefault="00EB0C3C">
            <w:pPr>
              <w:pStyle w:val="TableParagraph"/>
              <w:spacing w:before="68"/>
              <w:ind w:left="517" w:right="513"/>
              <w:rPr>
                <w:sz w:val="21"/>
                <w:lang w:val="uk-UA"/>
              </w:rPr>
            </w:pPr>
            <w:r w:rsidRPr="000031E6">
              <w:rPr>
                <w:color w:val="1E1916"/>
                <w:sz w:val="21"/>
                <w:lang w:val="uk-UA"/>
              </w:rPr>
              <w:t xml:space="preserve">&gt; </w:t>
            </w:r>
            <w:r w:rsidRPr="000031E6">
              <w:rPr>
                <w:color w:val="1E1916"/>
                <w:spacing w:val="-5"/>
                <w:sz w:val="21"/>
                <w:lang w:val="uk-UA"/>
              </w:rPr>
              <w:t>400</w:t>
            </w:r>
          </w:p>
        </w:tc>
      </w:tr>
      <w:tr w:rsidR="00541CCE" w:rsidRPr="000031E6" w14:paraId="6D4AFF38" w14:textId="77777777">
        <w:trPr>
          <w:trHeight w:val="330"/>
        </w:trPr>
        <w:tc>
          <w:tcPr>
            <w:tcW w:w="1608" w:type="dxa"/>
          </w:tcPr>
          <w:p w14:paraId="46A0E229" w14:textId="77777777" w:rsidR="00541CCE" w:rsidRPr="000031E6" w:rsidRDefault="00EB0C3C">
            <w:pPr>
              <w:pStyle w:val="TableParagraph"/>
              <w:spacing w:line="232" w:lineRule="exact"/>
              <w:ind w:left="15"/>
              <w:rPr>
                <w:sz w:val="21"/>
                <w:lang w:val="uk-UA"/>
              </w:rPr>
            </w:pPr>
            <w:r w:rsidRPr="000031E6">
              <w:rPr>
                <w:color w:val="1E1916"/>
                <w:w w:val="99"/>
                <w:sz w:val="21"/>
                <w:lang w:val="uk-UA"/>
              </w:rPr>
              <w:t>1</w:t>
            </w:r>
          </w:p>
        </w:tc>
        <w:tc>
          <w:tcPr>
            <w:tcW w:w="1603" w:type="dxa"/>
          </w:tcPr>
          <w:p w14:paraId="25111E35" w14:textId="77777777" w:rsidR="00541CCE" w:rsidRPr="000031E6" w:rsidRDefault="00EB0C3C">
            <w:pPr>
              <w:pStyle w:val="TableParagraph"/>
              <w:spacing w:line="232" w:lineRule="exact"/>
              <w:ind w:left="10"/>
              <w:rPr>
                <w:sz w:val="21"/>
                <w:lang w:val="uk-UA"/>
              </w:rPr>
            </w:pPr>
            <w:r w:rsidRPr="000031E6">
              <w:rPr>
                <w:color w:val="1E1916"/>
                <w:w w:val="99"/>
                <w:sz w:val="21"/>
                <w:lang w:val="uk-UA"/>
              </w:rPr>
              <w:t>2</w:t>
            </w:r>
          </w:p>
        </w:tc>
        <w:tc>
          <w:tcPr>
            <w:tcW w:w="1603" w:type="dxa"/>
          </w:tcPr>
          <w:p w14:paraId="1CC08C88" w14:textId="77777777" w:rsidR="00541CCE" w:rsidRPr="000031E6" w:rsidRDefault="00EB0C3C">
            <w:pPr>
              <w:pStyle w:val="TableParagraph"/>
              <w:spacing w:line="232" w:lineRule="exact"/>
              <w:ind w:left="10"/>
              <w:rPr>
                <w:sz w:val="21"/>
                <w:lang w:val="uk-UA"/>
              </w:rPr>
            </w:pPr>
            <w:r w:rsidRPr="000031E6">
              <w:rPr>
                <w:color w:val="1E1916"/>
                <w:w w:val="99"/>
                <w:sz w:val="21"/>
                <w:lang w:val="uk-UA"/>
              </w:rPr>
              <w:t>3</w:t>
            </w:r>
          </w:p>
        </w:tc>
        <w:tc>
          <w:tcPr>
            <w:tcW w:w="1603" w:type="dxa"/>
          </w:tcPr>
          <w:p w14:paraId="21DBF681"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1603" w:type="dxa"/>
          </w:tcPr>
          <w:p w14:paraId="0E8C7614" w14:textId="77777777" w:rsidR="00541CCE" w:rsidRPr="000031E6" w:rsidRDefault="00EB0C3C">
            <w:pPr>
              <w:pStyle w:val="TableParagraph"/>
              <w:spacing w:line="232" w:lineRule="exact"/>
              <w:ind w:left="10"/>
              <w:rPr>
                <w:sz w:val="21"/>
                <w:lang w:val="uk-UA"/>
              </w:rPr>
            </w:pPr>
            <w:r w:rsidRPr="000031E6">
              <w:rPr>
                <w:color w:val="1E1916"/>
                <w:w w:val="99"/>
                <w:sz w:val="21"/>
                <w:lang w:val="uk-UA"/>
              </w:rPr>
              <w:t>2</w:t>
            </w:r>
          </w:p>
        </w:tc>
        <w:tc>
          <w:tcPr>
            <w:tcW w:w="1608" w:type="dxa"/>
          </w:tcPr>
          <w:p w14:paraId="3D9A8E1F" w14:textId="77777777" w:rsidR="00541CCE" w:rsidRPr="000031E6" w:rsidRDefault="00EB0C3C">
            <w:pPr>
              <w:pStyle w:val="TableParagraph"/>
              <w:spacing w:line="232" w:lineRule="exact"/>
              <w:ind w:left="4"/>
              <w:rPr>
                <w:sz w:val="21"/>
                <w:lang w:val="uk-UA"/>
              </w:rPr>
            </w:pPr>
            <w:r w:rsidRPr="000031E6">
              <w:rPr>
                <w:color w:val="1E1916"/>
                <w:w w:val="99"/>
                <w:sz w:val="21"/>
                <w:lang w:val="uk-UA"/>
              </w:rPr>
              <w:t>3</w:t>
            </w:r>
          </w:p>
        </w:tc>
      </w:tr>
      <w:tr w:rsidR="00541CCE" w:rsidRPr="000031E6" w14:paraId="0C71885E" w14:textId="77777777">
        <w:trPr>
          <w:trHeight w:val="781"/>
        </w:trPr>
        <w:tc>
          <w:tcPr>
            <w:tcW w:w="9628" w:type="dxa"/>
            <w:gridSpan w:val="6"/>
          </w:tcPr>
          <w:p w14:paraId="712DFDE1" w14:textId="77777777" w:rsidR="00541CCE" w:rsidRPr="000031E6" w:rsidRDefault="00EB0C3C">
            <w:pPr>
              <w:pStyle w:val="TableParagraph"/>
              <w:spacing w:before="65" w:line="230" w:lineRule="atLeast"/>
              <w:ind w:left="1082" w:right="50" w:hanging="1021"/>
              <w:jc w:val="both"/>
              <w:rPr>
                <w:sz w:val="19"/>
                <w:lang w:val="uk-UA"/>
              </w:rPr>
            </w:pPr>
            <w:r w:rsidRPr="000031E6">
              <w:rPr>
                <w:b/>
                <w:color w:val="1E1916"/>
                <w:sz w:val="19"/>
                <w:lang w:val="uk-UA"/>
              </w:rPr>
              <w:t>Примітка.</w:t>
            </w:r>
            <w:r w:rsidRPr="000031E6">
              <w:rPr>
                <w:b/>
                <w:color w:val="1E1916"/>
                <w:spacing w:val="11"/>
                <w:sz w:val="19"/>
                <w:lang w:val="uk-UA"/>
              </w:rPr>
              <w:t xml:space="preserve"> </w:t>
            </w:r>
            <w:r w:rsidRPr="000031E6">
              <w:rPr>
                <w:color w:val="1E1916"/>
                <w:sz w:val="19"/>
                <w:lang w:val="uk-UA"/>
              </w:rPr>
              <w:t>За</w:t>
            </w:r>
            <w:r w:rsidRPr="000031E6">
              <w:rPr>
                <w:color w:val="1E1916"/>
                <w:spacing w:val="-13"/>
                <w:sz w:val="19"/>
                <w:lang w:val="uk-UA"/>
              </w:rPr>
              <w:t xml:space="preserve"> </w:t>
            </w:r>
            <w:r w:rsidRPr="000031E6">
              <w:rPr>
                <w:color w:val="1E1916"/>
                <w:sz w:val="19"/>
                <w:lang w:val="uk-UA"/>
              </w:rPr>
              <w:t>наявності</w:t>
            </w:r>
            <w:r w:rsidRPr="000031E6">
              <w:rPr>
                <w:color w:val="1E1916"/>
                <w:spacing w:val="-14"/>
                <w:sz w:val="19"/>
                <w:lang w:val="uk-UA"/>
              </w:rPr>
              <w:t xml:space="preserve"> </w:t>
            </w:r>
            <w:r w:rsidRPr="000031E6">
              <w:rPr>
                <w:color w:val="1E1916"/>
                <w:sz w:val="19"/>
                <w:lang w:val="uk-UA"/>
              </w:rPr>
              <w:t>факторів,</w:t>
            </w:r>
            <w:r w:rsidRPr="000031E6">
              <w:rPr>
                <w:color w:val="1E1916"/>
                <w:spacing w:val="-13"/>
                <w:sz w:val="19"/>
                <w:lang w:val="uk-UA"/>
              </w:rPr>
              <w:t xml:space="preserve"> </w:t>
            </w:r>
            <w:r w:rsidRPr="000031E6">
              <w:rPr>
                <w:color w:val="1E1916"/>
                <w:sz w:val="19"/>
                <w:lang w:val="uk-UA"/>
              </w:rPr>
              <w:t>що</w:t>
            </w:r>
            <w:r w:rsidRPr="000031E6">
              <w:rPr>
                <w:color w:val="1E1916"/>
                <w:spacing w:val="-13"/>
                <w:sz w:val="19"/>
                <w:lang w:val="uk-UA"/>
              </w:rPr>
              <w:t xml:space="preserve"> </w:t>
            </w:r>
            <w:r w:rsidRPr="000031E6">
              <w:rPr>
                <w:color w:val="1E1916"/>
                <w:sz w:val="19"/>
                <w:lang w:val="uk-UA"/>
              </w:rPr>
              <w:t>погіршують</w:t>
            </w:r>
            <w:r w:rsidRPr="000031E6">
              <w:rPr>
                <w:color w:val="1E1916"/>
                <w:spacing w:val="-13"/>
                <w:sz w:val="19"/>
                <w:lang w:val="uk-UA"/>
              </w:rPr>
              <w:t xml:space="preserve"> </w:t>
            </w:r>
            <w:r w:rsidRPr="000031E6">
              <w:rPr>
                <w:color w:val="1E1916"/>
                <w:sz w:val="19"/>
                <w:lang w:val="uk-UA"/>
              </w:rPr>
              <w:t>умови</w:t>
            </w:r>
            <w:r w:rsidRPr="000031E6">
              <w:rPr>
                <w:color w:val="1E1916"/>
                <w:spacing w:val="-13"/>
                <w:sz w:val="19"/>
                <w:lang w:val="uk-UA"/>
              </w:rPr>
              <w:t xml:space="preserve"> </w:t>
            </w:r>
            <w:r w:rsidRPr="000031E6">
              <w:rPr>
                <w:color w:val="1E1916"/>
                <w:sz w:val="19"/>
                <w:lang w:val="uk-UA"/>
              </w:rPr>
              <w:t>безпеки</w:t>
            </w:r>
            <w:r w:rsidRPr="000031E6">
              <w:rPr>
                <w:color w:val="1E1916"/>
                <w:spacing w:val="-14"/>
                <w:sz w:val="19"/>
                <w:lang w:val="uk-UA"/>
              </w:rPr>
              <w:t xml:space="preserve"> </w:t>
            </w:r>
            <w:r w:rsidRPr="000031E6">
              <w:rPr>
                <w:color w:val="1E1916"/>
                <w:sz w:val="19"/>
                <w:lang w:val="uk-UA"/>
              </w:rPr>
              <w:t>або</w:t>
            </w:r>
            <w:r w:rsidRPr="000031E6">
              <w:rPr>
                <w:color w:val="1E1916"/>
                <w:spacing w:val="-13"/>
                <w:sz w:val="19"/>
                <w:lang w:val="uk-UA"/>
              </w:rPr>
              <w:t xml:space="preserve"> </w:t>
            </w:r>
            <w:r w:rsidRPr="000031E6">
              <w:rPr>
                <w:color w:val="1E1916"/>
                <w:sz w:val="19"/>
                <w:lang w:val="uk-UA"/>
              </w:rPr>
              <w:t>комфортності</w:t>
            </w:r>
            <w:r w:rsidRPr="000031E6">
              <w:rPr>
                <w:color w:val="1E1916"/>
                <w:spacing w:val="-13"/>
                <w:sz w:val="19"/>
                <w:lang w:val="uk-UA"/>
              </w:rPr>
              <w:t xml:space="preserve"> </w:t>
            </w:r>
            <w:r w:rsidRPr="000031E6">
              <w:rPr>
                <w:color w:val="1E1916"/>
                <w:sz w:val="19"/>
                <w:lang w:val="uk-UA"/>
              </w:rPr>
              <w:t>руху</w:t>
            </w:r>
            <w:r w:rsidRPr="000031E6">
              <w:rPr>
                <w:color w:val="1E1916"/>
                <w:spacing w:val="-13"/>
                <w:sz w:val="19"/>
                <w:lang w:val="uk-UA"/>
              </w:rPr>
              <w:t xml:space="preserve"> </w:t>
            </w:r>
            <w:r w:rsidRPr="000031E6">
              <w:rPr>
                <w:color w:val="1E1916"/>
                <w:sz w:val="19"/>
                <w:lang w:val="uk-UA"/>
              </w:rPr>
              <w:t>в</w:t>
            </w:r>
            <w:r w:rsidRPr="000031E6">
              <w:rPr>
                <w:color w:val="1E1916"/>
                <w:spacing w:val="-13"/>
                <w:sz w:val="19"/>
                <w:lang w:val="uk-UA"/>
              </w:rPr>
              <w:t xml:space="preserve"> </w:t>
            </w:r>
            <w:r w:rsidRPr="000031E6">
              <w:rPr>
                <w:color w:val="1E1916"/>
                <w:sz w:val="19"/>
                <w:lang w:val="uk-UA"/>
              </w:rPr>
              <w:t>тунелі,</w:t>
            </w:r>
            <w:r w:rsidRPr="000031E6">
              <w:rPr>
                <w:color w:val="1E1916"/>
                <w:spacing w:val="-14"/>
                <w:sz w:val="19"/>
                <w:lang w:val="uk-UA"/>
              </w:rPr>
              <w:t xml:space="preserve"> </w:t>
            </w:r>
            <w:r w:rsidRPr="000031E6">
              <w:rPr>
                <w:color w:val="1E1916"/>
                <w:sz w:val="19"/>
                <w:lang w:val="uk-UA"/>
              </w:rPr>
              <w:t>наприклад, наявність</w:t>
            </w:r>
            <w:r w:rsidRPr="000031E6">
              <w:rPr>
                <w:color w:val="1E1916"/>
                <w:spacing w:val="-12"/>
                <w:sz w:val="19"/>
                <w:lang w:val="uk-UA"/>
              </w:rPr>
              <w:t xml:space="preserve"> </w:t>
            </w:r>
            <w:r w:rsidRPr="000031E6">
              <w:rPr>
                <w:color w:val="1E1916"/>
                <w:sz w:val="19"/>
                <w:lang w:val="uk-UA"/>
              </w:rPr>
              <w:t>бічних</w:t>
            </w:r>
            <w:r w:rsidRPr="000031E6">
              <w:rPr>
                <w:color w:val="1E1916"/>
                <w:spacing w:val="-12"/>
                <w:sz w:val="19"/>
                <w:lang w:val="uk-UA"/>
              </w:rPr>
              <w:t xml:space="preserve"> </w:t>
            </w:r>
            <w:r w:rsidRPr="000031E6">
              <w:rPr>
                <w:color w:val="1E1916"/>
                <w:sz w:val="19"/>
                <w:lang w:val="uk-UA"/>
              </w:rPr>
              <w:t>в’їздів</w:t>
            </w:r>
            <w:r w:rsidRPr="000031E6">
              <w:rPr>
                <w:color w:val="1E1916"/>
                <w:spacing w:val="-12"/>
                <w:sz w:val="19"/>
                <w:lang w:val="uk-UA"/>
              </w:rPr>
              <w:t xml:space="preserve"> </w:t>
            </w:r>
            <w:r w:rsidRPr="000031E6">
              <w:rPr>
                <w:color w:val="1E1916"/>
                <w:sz w:val="19"/>
                <w:lang w:val="uk-UA"/>
              </w:rPr>
              <w:t>і</w:t>
            </w:r>
            <w:r w:rsidRPr="000031E6">
              <w:rPr>
                <w:color w:val="1E1916"/>
                <w:spacing w:val="-10"/>
                <w:sz w:val="19"/>
                <w:lang w:val="uk-UA"/>
              </w:rPr>
              <w:t xml:space="preserve"> </w:t>
            </w:r>
            <w:r w:rsidRPr="000031E6">
              <w:rPr>
                <w:color w:val="1E1916"/>
                <w:sz w:val="19"/>
                <w:lang w:val="uk-UA"/>
              </w:rPr>
              <w:t>виїздів,</w:t>
            </w:r>
            <w:r w:rsidRPr="000031E6">
              <w:rPr>
                <w:color w:val="1E1916"/>
                <w:spacing w:val="-10"/>
                <w:sz w:val="19"/>
                <w:lang w:val="uk-UA"/>
              </w:rPr>
              <w:t xml:space="preserve"> </w:t>
            </w:r>
            <w:r w:rsidRPr="000031E6">
              <w:rPr>
                <w:color w:val="1E1916"/>
                <w:sz w:val="19"/>
                <w:lang w:val="uk-UA"/>
              </w:rPr>
              <w:t>клас</w:t>
            </w:r>
            <w:r w:rsidRPr="000031E6">
              <w:rPr>
                <w:color w:val="1E1916"/>
                <w:spacing w:val="-12"/>
                <w:sz w:val="19"/>
                <w:lang w:val="uk-UA"/>
              </w:rPr>
              <w:t xml:space="preserve"> </w:t>
            </w:r>
            <w:r w:rsidRPr="000031E6">
              <w:rPr>
                <w:color w:val="1E1916"/>
                <w:sz w:val="19"/>
                <w:lang w:val="uk-UA"/>
              </w:rPr>
              <w:t>тунелю</w:t>
            </w:r>
            <w:r w:rsidRPr="000031E6">
              <w:rPr>
                <w:color w:val="1E1916"/>
                <w:spacing w:val="-12"/>
                <w:sz w:val="19"/>
                <w:lang w:val="uk-UA"/>
              </w:rPr>
              <w:t xml:space="preserve"> </w:t>
            </w:r>
            <w:r w:rsidRPr="000031E6">
              <w:rPr>
                <w:color w:val="1E1916"/>
                <w:sz w:val="19"/>
                <w:lang w:val="uk-UA"/>
              </w:rPr>
              <w:t>може</w:t>
            </w:r>
            <w:r w:rsidRPr="000031E6">
              <w:rPr>
                <w:color w:val="1E1916"/>
                <w:spacing w:val="-12"/>
                <w:sz w:val="19"/>
                <w:lang w:val="uk-UA"/>
              </w:rPr>
              <w:t xml:space="preserve"> </w:t>
            </w:r>
            <w:r w:rsidRPr="000031E6">
              <w:rPr>
                <w:color w:val="1E1916"/>
                <w:sz w:val="19"/>
                <w:lang w:val="uk-UA"/>
              </w:rPr>
              <w:t>бути</w:t>
            </w:r>
            <w:r w:rsidRPr="000031E6">
              <w:rPr>
                <w:color w:val="1E1916"/>
                <w:spacing w:val="-12"/>
                <w:sz w:val="19"/>
                <w:lang w:val="uk-UA"/>
              </w:rPr>
              <w:t xml:space="preserve"> </w:t>
            </w:r>
            <w:r w:rsidRPr="000031E6">
              <w:rPr>
                <w:color w:val="1E1916"/>
                <w:sz w:val="19"/>
                <w:lang w:val="uk-UA"/>
              </w:rPr>
              <w:t>підвищений</w:t>
            </w:r>
            <w:r w:rsidRPr="000031E6">
              <w:rPr>
                <w:color w:val="1E1916"/>
                <w:spacing w:val="-12"/>
                <w:sz w:val="19"/>
                <w:lang w:val="uk-UA"/>
              </w:rPr>
              <w:t xml:space="preserve"> </w:t>
            </w:r>
            <w:r w:rsidRPr="000031E6">
              <w:rPr>
                <w:color w:val="1E1916"/>
                <w:sz w:val="19"/>
                <w:lang w:val="uk-UA"/>
              </w:rPr>
              <w:t>на</w:t>
            </w:r>
            <w:r w:rsidRPr="000031E6">
              <w:rPr>
                <w:color w:val="1E1916"/>
                <w:spacing w:val="-12"/>
                <w:sz w:val="19"/>
                <w:lang w:val="uk-UA"/>
              </w:rPr>
              <w:t xml:space="preserve"> </w:t>
            </w:r>
            <w:r w:rsidRPr="000031E6">
              <w:rPr>
                <w:color w:val="1E1916"/>
                <w:sz w:val="19"/>
                <w:lang w:val="uk-UA"/>
              </w:rPr>
              <w:t>один</w:t>
            </w:r>
            <w:r w:rsidRPr="000031E6">
              <w:rPr>
                <w:color w:val="1E1916"/>
                <w:spacing w:val="-12"/>
                <w:sz w:val="19"/>
                <w:lang w:val="uk-UA"/>
              </w:rPr>
              <w:t xml:space="preserve"> </w:t>
            </w:r>
            <w:r w:rsidRPr="000031E6">
              <w:rPr>
                <w:color w:val="1E1916"/>
                <w:sz w:val="19"/>
                <w:lang w:val="uk-UA"/>
              </w:rPr>
              <w:t>ступінь</w:t>
            </w:r>
            <w:r w:rsidRPr="000031E6">
              <w:rPr>
                <w:color w:val="1E1916"/>
                <w:spacing w:val="-12"/>
                <w:sz w:val="19"/>
                <w:lang w:val="uk-UA"/>
              </w:rPr>
              <w:t xml:space="preserve"> </w:t>
            </w:r>
            <w:r w:rsidRPr="000031E6">
              <w:rPr>
                <w:color w:val="1E1916"/>
                <w:sz w:val="19"/>
                <w:lang w:val="uk-UA"/>
              </w:rPr>
              <w:t>за</w:t>
            </w:r>
            <w:r w:rsidRPr="000031E6">
              <w:rPr>
                <w:color w:val="1E1916"/>
                <w:spacing w:val="-12"/>
                <w:sz w:val="19"/>
                <w:lang w:val="uk-UA"/>
              </w:rPr>
              <w:t xml:space="preserve"> </w:t>
            </w:r>
            <w:r w:rsidRPr="000031E6">
              <w:rPr>
                <w:color w:val="1E1916"/>
                <w:sz w:val="19"/>
                <w:lang w:val="uk-UA"/>
              </w:rPr>
              <w:t>винятком класу 3.</w:t>
            </w:r>
          </w:p>
        </w:tc>
      </w:tr>
    </w:tbl>
    <w:p w14:paraId="7A8939B7" w14:textId="77777777" w:rsidR="00541CCE" w:rsidRPr="000031E6" w:rsidRDefault="00541CCE">
      <w:pPr>
        <w:pStyle w:val="a3"/>
        <w:spacing w:before="3"/>
        <w:rPr>
          <w:sz w:val="18"/>
          <w:lang w:val="uk-UA"/>
        </w:rPr>
      </w:pPr>
    </w:p>
    <w:p w14:paraId="7D780AD4" w14:textId="77777777" w:rsidR="00541CCE" w:rsidRPr="000031E6" w:rsidRDefault="00EB0C3C" w:rsidP="007B2943">
      <w:pPr>
        <w:pStyle w:val="a5"/>
        <w:numPr>
          <w:ilvl w:val="2"/>
          <w:numId w:val="40"/>
        </w:numPr>
        <w:tabs>
          <w:tab w:val="left" w:pos="1218"/>
        </w:tabs>
        <w:spacing w:before="1" w:line="280" w:lineRule="auto"/>
        <w:ind w:left="130" w:right="670" w:firstLine="396"/>
        <w:rPr>
          <w:sz w:val="21"/>
          <w:lang w:val="uk-UA"/>
        </w:rPr>
      </w:pPr>
      <w:r w:rsidRPr="000031E6">
        <w:rPr>
          <w:color w:val="1E1916"/>
          <w:sz w:val="21"/>
          <w:lang w:val="uk-UA"/>
        </w:rPr>
        <w:t>Середню горизонтальну освітленість дорожнього покриття проїзної частини міських транспортних тунелів завдовжки більше ніж 60 м слід приймати в денному режимі відповідно до таблиці 8.27, а ввечері і вночі – 50 лк.</w:t>
      </w:r>
    </w:p>
    <w:p w14:paraId="01444FD8" w14:textId="77777777" w:rsidR="00541CCE" w:rsidRPr="000031E6" w:rsidRDefault="00541CCE">
      <w:pPr>
        <w:spacing w:line="280" w:lineRule="auto"/>
        <w:jc w:val="both"/>
        <w:rPr>
          <w:sz w:val="21"/>
          <w:lang w:val="uk-UA"/>
        </w:rPr>
        <w:sectPr w:rsidR="00541CCE" w:rsidRPr="000031E6">
          <w:pgSz w:w="11920" w:h="16840"/>
          <w:pgMar w:top="1140" w:right="760" w:bottom="1120" w:left="720" w:header="693" w:footer="920" w:gutter="0"/>
          <w:cols w:space="720"/>
        </w:sectPr>
      </w:pPr>
    </w:p>
    <w:p w14:paraId="34B7C971" w14:textId="77777777" w:rsidR="00541CCE" w:rsidRPr="000031E6" w:rsidRDefault="005E1B30">
      <w:pPr>
        <w:pStyle w:val="a3"/>
        <w:rPr>
          <w:sz w:val="20"/>
          <w:lang w:val="uk-UA"/>
        </w:rPr>
      </w:pPr>
      <w:r>
        <w:rPr>
          <w:lang w:val="uk-UA"/>
        </w:rPr>
        <w:lastRenderedPageBreak/>
        <w:pict w14:anchorId="55AA4A36">
          <v:shape id="docshape35" o:spid="_x0000_s1237" type="#_x0000_t202" style="position:absolute;margin-left:798.35pt;margin-top:475.1pt;width:11pt;height:79.45pt;z-index:15739392;mso-position-horizontal-relative:page;mso-position-vertical-relative:page" filled="f" stroked="f">
            <v:textbox style="layout-flow:vertical;mso-next-textbox:#docshape35" inset="0,0,0,0">
              <w:txbxContent>
                <w:p w14:paraId="1BD9EC98"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00EDEC44">
          <v:shape id="docshape36" o:spid="_x0000_s1236" type="#_x0000_t202" style="position:absolute;margin-left:44.05pt;margin-top:542.5pt;width:11pt;height:12pt;z-index:15739904;mso-position-horizontal-relative:page;mso-position-vertical-relative:page" filled="f" stroked="f">
            <v:textbox style="layout-flow:vertical;mso-next-textbox:#docshape36" inset="0,0,0,0">
              <w:txbxContent>
                <w:p w14:paraId="1040BF0E" w14:textId="77777777" w:rsidR="00387F9D" w:rsidRDefault="00387F9D">
                  <w:pPr>
                    <w:spacing w:line="198" w:lineRule="exact"/>
                    <w:ind w:left="20"/>
                    <w:rPr>
                      <w:sz w:val="18"/>
                    </w:rPr>
                  </w:pPr>
                  <w:r>
                    <w:rPr>
                      <w:color w:val="1E1916"/>
                      <w:spacing w:val="-5"/>
                      <w:sz w:val="18"/>
                    </w:rPr>
                    <w:t>39</w:t>
                  </w:r>
                </w:p>
              </w:txbxContent>
            </v:textbox>
            <w10:wrap anchorx="page" anchory="page"/>
          </v:shape>
        </w:pict>
      </w:r>
    </w:p>
    <w:p w14:paraId="09B7C1D5" w14:textId="77777777" w:rsidR="00541CCE" w:rsidRPr="000031E6" w:rsidRDefault="00541CCE">
      <w:pPr>
        <w:pStyle w:val="a3"/>
        <w:rPr>
          <w:sz w:val="20"/>
          <w:lang w:val="uk-UA"/>
        </w:rPr>
      </w:pPr>
    </w:p>
    <w:p w14:paraId="6993B5D2" w14:textId="77777777" w:rsidR="00541CCE" w:rsidRPr="000031E6" w:rsidRDefault="00541CCE">
      <w:pPr>
        <w:pStyle w:val="a3"/>
        <w:spacing w:before="10"/>
        <w:rPr>
          <w:sz w:val="19"/>
          <w:lang w:val="uk-UA"/>
        </w:rPr>
      </w:pPr>
    </w:p>
    <w:p w14:paraId="62B32CA4" w14:textId="77777777" w:rsidR="00541CCE" w:rsidRPr="000031E6" w:rsidRDefault="00EB0C3C">
      <w:pPr>
        <w:pStyle w:val="a3"/>
        <w:spacing w:line="278" w:lineRule="auto"/>
        <w:ind w:left="1721" w:hanging="1605"/>
        <w:rPr>
          <w:lang w:val="uk-UA"/>
        </w:rPr>
      </w:pPr>
      <w:r w:rsidRPr="000031E6">
        <w:rPr>
          <w:b/>
          <w:color w:val="1E1916"/>
          <w:lang w:val="uk-UA"/>
        </w:rPr>
        <w:t>Таблиця</w:t>
      </w:r>
      <w:r w:rsidRPr="000031E6">
        <w:rPr>
          <w:b/>
          <w:color w:val="1E1916"/>
          <w:spacing w:val="-3"/>
          <w:lang w:val="uk-UA"/>
        </w:rPr>
        <w:t xml:space="preserve"> </w:t>
      </w:r>
      <w:r w:rsidRPr="000031E6">
        <w:rPr>
          <w:b/>
          <w:color w:val="1E1916"/>
          <w:lang w:val="uk-UA"/>
        </w:rPr>
        <w:t>8.42</w:t>
      </w:r>
      <w:r w:rsidRPr="000031E6">
        <w:rPr>
          <w:b/>
          <w:color w:val="1E1916"/>
          <w:spacing w:val="-5"/>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Величина</w:t>
      </w:r>
      <w:r w:rsidRPr="000031E6">
        <w:rPr>
          <w:color w:val="1E1916"/>
          <w:spacing w:val="-3"/>
          <w:lang w:val="uk-UA"/>
        </w:rPr>
        <w:t xml:space="preserve"> </w:t>
      </w:r>
      <w:r w:rsidRPr="000031E6">
        <w:rPr>
          <w:color w:val="1E1916"/>
          <w:lang w:val="uk-UA"/>
        </w:rPr>
        <w:t>залежності</w:t>
      </w:r>
      <w:r w:rsidRPr="000031E6">
        <w:rPr>
          <w:color w:val="1E1916"/>
          <w:spacing w:val="-3"/>
          <w:lang w:val="uk-UA"/>
        </w:rPr>
        <w:t xml:space="preserve"> </w:t>
      </w:r>
      <w:r w:rsidRPr="000031E6">
        <w:rPr>
          <w:color w:val="1E1916"/>
          <w:lang w:val="uk-UA"/>
        </w:rPr>
        <w:t>середньої</w:t>
      </w:r>
      <w:r w:rsidRPr="000031E6">
        <w:rPr>
          <w:color w:val="1E1916"/>
          <w:spacing w:val="-5"/>
          <w:lang w:val="uk-UA"/>
        </w:rPr>
        <w:t xml:space="preserve"> </w:t>
      </w:r>
      <w:r w:rsidRPr="000031E6">
        <w:rPr>
          <w:color w:val="1E1916"/>
          <w:lang w:val="uk-UA"/>
        </w:rPr>
        <w:t>горизонтальної</w:t>
      </w:r>
      <w:r w:rsidRPr="000031E6">
        <w:rPr>
          <w:color w:val="1E1916"/>
          <w:spacing w:val="-4"/>
          <w:lang w:val="uk-UA"/>
        </w:rPr>
        <w:t xml:space="preserve"> </w:t>
      </w:r>
      <w:r w:rsidRPr="000031E6">
        <w:rPr>
          <w:color w:val="1E1916"/>
          <w:lang w:val="uk-UA"/>
        </w:rPr>
        <w:t>освітленості</w:t>
      </w:r>
      <w:r w:rsidRPr="000031E6">
        <w:rPr>
          <w:color w:val="1E1916"/>
          <w:spacing w:val="-3"/>
          <w:lang w:val="uk-UA"/>
        </w:rPr>
        <w:t xml:space="preserve"> </w:t>
      </w:r>
      <w:r w:rsidRPr="000031E6">
        <w:rPr>
          <w:color w:val="1E1916"/>
          <w:lang w:val="uk-UA"/>
        </w:rPr>
        <w:t>покриття</w:t>
      </w:r>
      <w:r w:rsidRPr="000031E6">
        <w:rPr>
          <w:color w:val="1E1916"/>
          <w:spacing w:val="-3"/>
          <w:lang w:val="uk-UA"/>
        </w:rPr>
        <w:t xml:space="preserve"> </w:t>
      </w:r>
      <w:r w:rsidRPr="000031E6">
        <w:rPr>
          <w:color w:val="1E1916"/>
          <w:lang w:val="uk-UA"/>
        </w:rPr>
        <w:t>проїзної</w:t>
      </w:r>
      <w:r w:rsidRPr="000031E6">
        <w:rPr>
          <w:color w:val="1E1916"/>
          <w:spacing w:val="-5"/>
          <w:lang w:val="uk-UA"/>
        </w:rPr>
        <w:t xml:space="preserve"> </w:t>
      </w:r>
      <w:r w:rsidRPr="000031E6">
        <w:rPr>
          <w:color w:val="1E1916"/>
          <w:lang w:val="uk-UA"/>
        </w:rPr>
        <w:t>частини</w:t>
      </w:r>
      <w:r w:rsidRPr="000031E6">
        <w:rPr>
          <w:color w:val="1E1916"/>
          <w:spacing w:val="-3"/>
          <w:lang w:val="uk-UA"/>
        </w:rPr>
        <w:t xml:space="preserve"> </w:t>
      </w:r>
      <w:r w:rsidRPr="000031E6">
        <w:rPr>
          <w:color w:val="1E1916"/>
          <w:lang w:val="uk-UA"/>
        </w:rPr>
        <w:t>від</w:t>
      </w:r>
      <w:r w:rsidRPr="000031E6">
        <w:rPr>
          <w:color w:val="1E1916"/>
          <w:spacing w:val="-2"/>
          <w:lang w:val="uk-UA"/>
        </w:rPr>
        <w:t xml:space="preserve"> </w:t>
      </w:r>
      <w:r w:rsidRPr="000031E6">
        <w:rPr>
          <w:color w:val="1E1916"/>
          <w:lang w:val="uk-UA"/>
        </w:rPr>
        <w:t>відстані</w:t>
      </w:r>
      <w:r w:rsidRPr="000031E6">
        <w:rPr>
          <w:color w:val="1E1916"/>
          <w:spacing w:val="-2"/>
          <w:lang w:val="uk-UA"/>
        </w:rPr>
        <w:t xml:space="preserve"> </w:t>
      </w:r>
      <w:r w:rsidRPr="000031E6">
        <w:rPr>
          <w:color w:val="1E1916"/>
          <w:lang w:val="uk-UA"/>
        </w:rPr>
        <w:t>до</w:t>
      </w:r>
      <w:r w:rsidRPr="000031E6">
        <w:rPr>
          <w:color w:val="1E1916"/>
          <w:spacing w:val="-3"/>
          <w:lang w:val="uk-UA"/>
        </w:rPr>
        <w:t xml:space="preserve"> </w:t>
      </w:r>
      <w:r w:rsidRPr="000031E6">
        <w:rPr>
          <w:color w:val="1E1916"/>
          <w:lang w:val="uk-UA"/>
        </w:rPr>
        <w:t>початку</w:t>
      </w:r>
      <w:r w:rsidRPr="000031E6">
        <w:rPr>
          <w:color w:val="1E1916"/>
          <w:spacing w:val="-2"/>
          <w:lang w:val="uk-UA"/>
        </w:rPr>
        <w:t xml:space="preserve"> </w:t>
      </w:r>
      <w:r w:rsidRPr="000031E6">
        <w:rPr>
          <w:color w:val="1E1916"/>
          <w:lang w:val="uk-UA"/>
        </w:rPr>
        <w:t>в’їзного</w:t>
      </w:r>
      <w:r w:rsidRPr="000031E6">
        <w:rPr>
          <w:color w:val="1E1916"/>
          <w:spacing w:val="-3"/>
          <w:lang w:val="uk-UA"/>
        </w:rPr>
        <w:t xml:space="preserve"> </w:t>
      </w:r>
      <w:r w:rsidRPr="000031E6">
        <w:rPr>
          <w:color w:val="1E1916"/>
          <w:lang w:val="uk-UA"/>
        </w:rPr>
        <w:t xml:space="preserve">порталу </w:t>
      </w:r>
      <w:r w:rsidRPr="000031E6">
        <w:rPr>
          <w:color w:val="1E1916"/>
          <w:spacing w:val="-2"/>
          <w:lang w:val="uk-UA"/>
        </w:rPr>
        <w:t>тунелю</w:t>
      </w:r>
    </w:p>
    <w:p w14:paraId="0EC46E97" w14:textId="77777777" w:rsidR="00541CCE" w:rsidRPr="000031E6" w:rsidRDefault="00541CCE">
      <w:pPr>
        <w:pStyle w:val="a3"/>
        <w:spacing w:before="2"/>
        <w:rPr>
          <w:sz w:val="10"/>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368"/>
        <w:gridCol w:w="1087"/>
        <w:gridCol w:w="1385"/>
        <w:gridCol w:w="746"/>
        <w:gridCol w:w="746"/>
        <w:gridCol w:w="746"/>
        <w:gridCol w:w="746"/>
        <w:gridCol w:w="746"/>
        <w:gridCol w:w="746"/>
        <w:gridCol w:w="746"/>
        <w:gridCol w:w="746"/>
        <w:gridCol w:w="746"/>
        <w:gridCol w:w="746"/>
        <w:gridCol w:w="746"/>
        <w:gridCol w:w="746"/>
        <w:gridCol w:w="746"/>
        <w:gridCol w:w="751"/>
      </w:tblGrid>
      <w:tr w:rsidR="00541CCE" w:rsidRPr="005E1B30" w14:paraId="00A21627" w14:textId="77777777">
        <w:trPr>
          <w:trHeight w:val="654"/>
        </w:trPr>
        <w:tc>
          <w:tcPr>
            <w:tcW w:w="1368" w:type="dxa"/>
            <w:vMerge w:val="restart"/>
          </w:tcPr>
          <w:p w14:paraId="20D3569F" w14:textId="77777777" w:rsidR="00541CCE" w:rsidRPr="000031E6" w:rsidRDefault="00541CCE">
            <w:pPr>
              <w:pStyle w:val="TableParagraph"/>
              <w:spacing w:before="0"/>
              <w:jc w:val="left"/>
              <w:rPr>
                <w:sz w:val="20"/>
                <w:lang w:val="uk-UA"/>
              </w:rPr>
            </w:pPr>
          </w:p>
          <w:p w14:paraId="66AEDB57" w14:textId="77777777" w:rsidR="00541CCE" w:rsidRPr="000031E6" w:rsidRDefault="00541CCE">
            <w:pPr>
              <w:pStyle w:val="TableParagraph"/>
              <w:spacing w:before="9"/>
              <w:jc w:val="left"/>
              <w:rPr>
                <w:sz w:val="16"/>
                <w:lang w:val="uk-UA"/>
              </w:rPr>
            </w:pPr>
          </w:p>
          <w:p w14:paraId="5D2180AE" w14:textId="77777777" w:rsidR="00541CCE" w:rsidRPr="000031E6" w:rsidRDefault="00EB0C3C">
            <w:pPr>
              <w:pStyle w:val="TableParagraph"/>
              <w:spacing w:before="0" w:line="249" w:lineRule="auto"/>
              <w:ind w:left="199" w:right="179" w:firstLine="56"/>
              <w:jc w:val="left"/>
              <w:rPr>
                <w:sz w:val="21"/>
                <w:lang w:val="uk-UA"/>
              </w:rPr>
            </w:pPr>
            <w:r w:rsidRPr="000031E6">
              <w:rPr>
                <w:color w:val="1E1916"/>
                <w:spacing w:val="-2"/>
                <w:sz w:val="21"/>
                <w:lang w:val="uk-UA"/>
              </w:rPr>
              <w:t xml:space="preserve">Довжина </w:t>
            </w:r>
            <w:r w:rsidRPr="000031E6">
              <w:rPr>
                <w:color w:val="1E1916"/>
                <w:sz w:val="21"/>
                <w:lang w:val="uk-UA"/>
              </w:rPr>
              <w:t>тунелю,</w:t>
            </w:r>
            <w:r w:rsidRPr="000031E6">
              <w:rPr>
                <w:color w:val="1E1916"/>
                <w:spacing w:val="-6"/>
                <w:sz w:val="21"/>
                <w:lang w:val="uk-UA"/>
              </w:rPr>
              <w:t xml:space="preserve"> </w:t>
            </w:r>
            <w:r w:rsidRPr="000031E6">
              <w:rPr>
                <w:color w:val="1E1916"/>
                <w:spacing w:val="-10"/>
                <w:sz w:val="21"/>
                <w:lang w:val="uk-UA"/>
              </w:rPr>
              <w:t>м</w:t>
            </w:r>
          </w:p>
        </w:tc>
        <w:tc>
          <w:tcPr>
            <w:tcW w:w="1087" w:type="dxa"/>
            <w:vMerge w:val="restart"/>
          </w:tcPr>
          <w:p w14:paraId="69527883" w14:textId="77777777" w:rsidR="00541CCE" w:rsidRPr="000031E6" w:rsidRDefault="00541CCE">
            <w:pPr>
              <w:pStyle w:val="TableParagraph"/>
              <w:spacing w:before="10"/>
              <w:jc w:val="left"/>
              <w:rPr>
                <w:sz w:val="25"/>
                <w:lang w:val="uk-UA"/>
              </w:rPr>
            </w:pPr>
          </w:p>
          <w:p w14:paraId="1BE6299C" w14:textId="77777777" w:rsidR="00541CCE" w:rsidRPr="000031E6" w:rsidRDefault="00EB0C3C">
            <w:pPr>
              <w:pStyle w:val="TableParagraph"/>
              <w:spacing w:before="0" w:line="249" w:lineRule="auto"/>
              <w:ind w:left="46" w:right="35"/>
              <w:rPr>
                <w:sz w:val="21"/>
                <w:lang w:val="uk-UA"/>
              </w:rPr>
            </w:pPr>
            <w:r w:rsidRPr="000031E6">
              <w:rPr>
                <w:color w:val="1E1916"/>
                <w:spacing w:val="-2"/>
                <w:sz w:val="21"/>
                <w:lang w:val="uk-UA"/>
              </w:rPr>
              <w:t>Швидкість руху, км/год</w:t>
            </w:r>
          </w:p>
        </w:tc>
        <w:tc>
          <w:tcPr>
            <w:tcW w:w="1385" w:type="dxa"/>
            <w:vMerge w:val="restart"/>
          </w:tcPr>
          <w:p w14:paraId="67D70E5A" w14:textId="77777777" w:rsidR="00541CCE" w:rsidRPr="000031E6" w:rsidRDefault="00541CCE">
            <w:pPr>
              <w:pStyle w:val="TableParagraph"/>
              <w:spacing w:before="0"/>
              <w:jc w:val="left"/>
              <w:rPr>
                <w:sz w:val="20"/>
                <w:lang w:val="uk-UA"/>
              </w:rPr>
            </w:pPr>
          </w:p>
          <w:p w14:paraId="404E73E1" w14:textId="77777777" w:rsidR="00541CCE" w:rsidRPr="000031E6" w:rsidRDefault="00541CCE">
            <w:pPr>
              <w:pStyle w:val="TableParagraph"/>
              <w:spacing w:before="9"/>
              <w:jc w:val="left"/>
              <w:rPr>
                <w:sz w:val="16"/>
                <w:lang w:val="uk-UA"/>
              </w:rPr>
            </w:pPr>
          </w:p>
          <w:p w14:paraId="1CC048C5" w14:textId="77777777" w:rsidR="00541CCE" w:rsidRPr="000031E6" w:rsidRDefault="00EB0C3C">
            <w:pPr>
              <w:pStyle w:val="TableParagraph"/>
              <w:spacing w:before="0" w:line="249" w:lineRule="auto"/>
              <w:ind w:left="160" w:firstLine="107"/>
              <w:jc w:val="left"/>
              <w:rPr>
                <w:sz w:val="21"/>
                <w:lang w:val="uk-UA"/>
              </w:rPr>
            </w:pPr>
            <w:r w:rsidRPr="000031E6">
              <w:rPr>
                <w:color w:val="1E1916"/>
                <w:spacing w:val="-2"/>
                <w:sz w:val="21"/>
                <w:lang w:val="uk-UA"/>
              </w:rPr>
              <w:t>Система освітлення</w:t>
            </w:r>
          </w:p>
        </w:tc>
        <w:tc>
          <w:tcPr>
            <w:tcW w:w="10449" w:type="dxa"/>
            <w:gridSpan w:val="14"/>
          </w:tcPr>
          <w:p w14:paraId="17B472BA" w14:textId="77777777" w:rsidR="00541CCE" w:rsidRPr="000031E6" w:rsidRDefault="00EB0C3C">
            <w:pPr>
              <w:pStyle w:val="TableParagraph"/>
              <w:spacing w:before="93" w:line="249" w:lineRule="auto"/>
              <w:ind w:left="4691" w:hanging="4300"/>
              <w:jc w:val="left"/>
              <w:rPr>
                <w:sz w:val="21"/>
                <w:lang w:val="uk-UA"/>
              </w:rPr>
            </w:pPr>
            <w:r w:rsidRPr="000031E6">
              <w:rPr>
                <w:color w:val="1E1916"/>
                <w:sz w:val="21"/>
                <w:lang w:val="uk-UA"/>
              </w:rPr>
              <w:t>Середня</w:t>
            </w:r>
            <w:r w:rsidRPr="000031E6">
              <w:rPr>
                <w:color w:val="1E1916"/>
                <w:spacing w:val="-4"/>
                <w:sz w:val="21"/>
                <w:lang w:val="uk-UA"/>
              </w:rPr>
              <w:t xml:space="preserve"> </w:t>
            </w:r>
            <w:r w:rsidRPr="000031E6">
              <w:rPr>
                <w:color w:val="1E1916"/>
                <w:sz w:val="21"/>
                <w:lang w:val="uk-UA"/>
              </w:rPr>
              <w:t>горизонтальна</w:t>
            </w:r>
            <w:r w:rsidRPr="000031E6">
              <w:rPr>
                <w:color w:val="1E1916"/>
                <w:spacing w:val="-4"/>
                <w:sz w:val="21"/>
                <w:lang w:val="uk-UA"/>
              </w:rPr>
              <w:t xml:space="preserve"> </w:t>
            </w:r>
            <w:r w:rsidRPr="000031E6">
              <w:rPr>
                <w:color w:val="1E1916"/>
                <w:sz w:val="21"/>
                <w:lang w:val="uk-UA"/>
              </w:rPr>
              <w:t>освітленість,</w:t>
            </w:r>
            <w:r w:rsidRPr="000031E6">
              <w:rPr>
                <w:color w:val="1E1916"/>
                <w:spacing w:val="-4"/>
                <w:sz w:val="21"/>
                <w:lang w:val="uk-UA"/>
              </w:rPr>
              <w:t xml:space="preserve"> </w:t>
            </w:r>
            <w:r w:rsidRPr="000031E6">
              <w:rPr>
                <w:color w:val="1E1916"/>
                <w:sz w:val="21"/>
                <w:lang w:val="uk-UA"/>
              </w:rPr>
              <w:t>лк,</w:t>
            </w:r>
            <w:r w:rsidRPr="000031E6">
              <w:rPr>
                <w:color w:val="1E1916"/>
                <w:spacing w:val="-2"/>
                <w:sz w:val="21"/>
                <w:lang w:val="uk-UA"/>
              </w:rPr>
              <w:t xml:space="preserve"> </w:t>
            </w:r>
            <w:r w:rsidRPr="000031E6">
              <w:rPr>
                <w:color w:val="1E1916"/>
                <w:sz w:val="21"/>
                <w:lang w:val="uk-UA"/>
              </w:rPr>
              <w:t>покриття</w:t>
            </w:r>
            <w:r w:rsidRPr="000031E6">
              <w:rPr>
                <w:color w:val="1E1916"/>
                <w:spacing w:val="-4"/>
                <w:sz w:val="21"/>
                <w:lang w:val="uk-UA"/>
              </w:rPr>
              <w:t xml:space="preserve"> </w:t>
            </w:r>
            <w:r w:rsidRPr="000031E6">
              <w:rPr>
                <w:color w:val="1E1916"/>
                <w:sz w:val="21"/>
                <w:lang w:val="uk-UA"/>
              </w:rPr>
              <w:t>проїзної</w:t>
            </w:r>
            <w:r w:rsidRPr="000031E6">
              <w:rPr>
                <w:color w:val="1E1916"/>
                <w:spacing w:val="-4"/>
                <w:sz w:val="21"/>
                <w:lang w:val="uk-UA"/>
              </w:rPr>
              <w:t xml:space="preserve"> </w:t>
            </w:r>
            <w:r w:rsidRPr="000031E6">
              <w:rPr>
                <w:color w:val="1E1916"/>
                <w:sz w:val="21"/>
                <w:lang w:val="uk-UA"/>
              </w:rPr>
              <w:t>частини</w:t>
            </w:r>
            <w:r w:rsidRPr="000031E6">
              <w:rPr>
                <w:color w:val="1E1916"/>
                <w:spacing w:val="-2"/>
                <w:sz w:val="21"/>
                <w:lang w:val="uk-UA"/>
              </w:rPr>
              <w:t xml:space="preserve"> </w:t>
            </w:r>
            <w:r w:rsidRPr="000031E6">
              <w:rPr>
                <w:color w:val="1E1916"/>
                <w:sz w:val="21"/>
                <w:lang w:val="uk-UA"/>
              </w:rPr>
              <w:t>на</w:t>
            </w:r>
            <w:r w:rsidRPr="000031E6">
              <w:rPr>
                <w:color w:val="1E1916"/>
                <w:spacing w:val="-4"/>
                <w:sz w:val="21"/>
                <w:lang w:val="uk-UA"/>
              </w:rPr>
              <w:t xml:space="preserve"> </w:t>
            </w:r>
            <w:r w:rsidRPr="000031E6">
              <w:rPr>
                <w:color w:val="1E1916"/>
                <w:sz w:val="21"/>
                <w:lang w:val="uk-UA"/>
              </w:rPr>
              <w:t>відстані</w:t>
            </w:r>
            <w:r w:rsidRPr="000031E6">
              <w:rPr>
                <w:color w:val="1E1916"/>
                <w:spacing w:val="-4"/>
                <w:sz w:val="21"/>
                <w:lang w:val="uk-UA"/>
              </w:rPr>
              <w:t xml:space="preserve"> </w:t>
            </w:r>
            <w:r w:rsidRPr="000031E6">
              <w:rPr>
                <w:color w:val="1E1916"/>
                <w:sz w:val="21"/>
                <w:lang w:val="uk-UA"/>
              </w:rPr>
              <w:t>від</w:t>
            </w:r>
            <w:r w:rsidRPr="000031E6">
              <w:rPr>
                <w:color w:val="1E1916"/>
                <w:spacing w:val="-4"/>
                <w:sz w:val="21"/>
                <w:lang w:val="uk-UA"/>
              </w:rPr>
              <w:t xml:space="preserve"> </w:t>
            </w:r>
            <w:r w:rsidRPr="000031E6">
              <w:rPr>
                <w:color w:val="1E1916"/>
                <w:sz w:val="21"/>
                <w:lang w:val="uk-UA"/>
              </w:rPr>
              <w:t>початку</w:t>
            </w:r>
            <w:r w:rsidRPr="000031E6">
              <w:rPr>
                <w:color w:val="1E1916"/>
                <w:spacing w:val="-4"/>
                <w:sz w:val="21"/>
                <w:lang w:val="uk-UA"/>
              </w:rPr>
              <w:t xml:space="preserve"> </w:t>
            </w:r>
            <w:r w:rsidRPr="000031E6">
              <w:rPr>
                <w:color w:val="1E1916"/>
                <w:sz w:val="21"/>
                <w:lang w:val="uk-UA"/>
              </w:rPr>
              <w:t>в’їзного порталу, м</w:t>
            </w:r>
          </w:p>
        </w:tc>
      </w:tr>
      <w:tr w:rsidR="00541CCE" w:rsidRPr="000031E6" w14:paraId="2C46D506" w14:textId="77777777">
        <w:trPr>
          <w:trHeight w:val="649"/>
        </w:trPr>
        <w:tc>
          <w:tcPr>
            <w:tcW w:w="1368" w:type="dxa"/>
            <w:vMerge/>
            <w:tcBorders>
              <w:top w:val="nil"/>
            </w:tcBorders>
          </w:tcPr>
          <w:p w14:paraId="65387BB5" w14:textId="77777777" w:rsidR="00541CCE" w:rsidRPr="000031E6" w:rsidRDefault="00541CCE">
            <w:pPr>
              <w:rPr>
                <w:sz w:val="2"/>
                <w:szCs w:val="2"/>
                <w:lang w:val="uk-UA"/>
              </w:rPr>
            </w:pPr>
          </w:p>
        </w:tc>
        <w:tc>
          <w:tcPr>
            <w:tcW w:w="1087" w:type="dxa"/>
            <w:vMerge/>
            <w:tcBorders>
              <w:top w:val="nil"/>
            </w:tcBorders>
          </w:tcPr>
          <w:p w14:paraId="42EEA8AB" w14:textId="77777777" w:rsidR="00541CCE" w:rsidRPr="000031E6" w:rsidRDefault="00541CCE">
            <w:pPr>
              <w:rPr>
                <w:sz w:val="2"/>
                <w:szCs w:val="2"/>
                <w:lang w:val="uk-UA"/>
              </w:rPr>
            </w:pPr>
          </w:p>
        </w:tc>
        <w:tc>
          <w:tcPr>
            <w:tcW w:w="1385" w:type="dxa"/>
            <w:vMerge/>
            <w:tcBorders>
              <w:top w:val="nil"/>
            </w:tcBorders>
          </w:tcPr>
          <w:p w14:paraId="58C98C39" w14:textId="77777777" w:rsidR="00541CCE" w:rsidRPr="000031E6" w:rsidRDefault="00541CCE">
            <w:pPr>
              <w:rPr>
                <w:sz w:val="2"/>
                <w:szCs w:val="2"/>
                <w:lang w:val="uk-UA"/>
              </w:rPr>
            </w:pPr>
          </w:p>
        </w:tc>
        <w:tc>
          <w:tcPr>
            <w:tcW w:w="746" w:type="dxa"/>
          </w:tcPr>
          <w:p w14:paraId="47155A52" w14:textId="77777777" w:rsidR="00541CCE" w:rsidRPr="000031E6" w:rsidRDefault="00541CCE">
            <w:pPr>
              <w:pStyle w:val="TableParagraph"/>
              <w:spacing w:before="6"/>
              <w:jc w:val="left"/>
              <w:rPr>
                <w:sz w:val="18"/>
                <w:lang w:val="uk-UA"/>
              </w:rPr>
            </w:pPr>
          </w:p>
          <w:p w14:paraId="1936E00C" w14:textId="77777777" w:rsidR="00541CCE" w:rsidRPr="000031E6" w:rsidRDefault="00EB0C3C">
            <w:pPr>
              <w:pStyle w:val="TableParagraph"/>
              <w:spacing w:before="0"/>
              <w:ind w:right="95"/>
              <w:jc w:val="right"/>
              <w:rPr>
                <w:sz w:val="21"/>
                <w:lang w:val="uk-UA"/>
              </w:rPr>
            </w:pPr>
            <w:r w:rsidRPr="000031E6">
              <w:rPr>
                <w:color w:val="1E1916"/>
                <w:w w:val="95"/>
                <w:sz w:val="21"/>
                <w:lang w:val="uk-UA"/>
              </w:rPr>
              <w:t>10-</w:t>
            </w:r>
            <w:r w:rsidRPr="000031E6">
              <w:rPr>
                <w:color w:val="1E1916"/>
                <w:spacing w:val="-5"/>
                <w:w w:val="95"/>
                <w:sz w:val="21"/>
                <w:lang w:val="uk-UA"/>
              </w:rPr>
              <w:t>30</w:t>
            </w:r>
          </w:p>
        </w:tc>
        <w:tc>
          <w:tcPr>
            <w:tcW w:w="746" w:type="dxa"/>
          </w:tcPr>
          <w:p w14:paraId="693DE12E" w14:textId="77777777" w:rsidR="00541CCE" w:rsidRPr="000031E6" w:rsidRDefault="00541CCE">
            <w:pPr>
              <w:pStyle w:val="TableParagraph"/>
              <w:spacing w:before="6"/>
              <w:jc w:val="left"/>
              <w:rPr>
                <w:sz w:val="18"/>
                <w:lang w:val="uk-UA"/>
              </w:rPr>
            </w:pPr>
          </w:p>
          <w:p w14:paraId="05F4A417" w14:textId="77777777" w:rsidR="00541CCE" w:rsidRPr="000031E6" w:rsidRDefault="00EB0C3C">
            <w:pPr>
              <w:pStyle w:val="TableParagraph"/>
              <w:spacing w:before="0"/>
              <w:ind w:left="122" w:right="118"/>
              <w:rPr>
                <w:sz w:val="21"/>
                <w:lang w:val="uk-UA"/>
              </w:rPr>
            </w:pPr>
            <w:r w:rsidRPr="000031E6">
              <w:rPr>
                <w:color w:val="1E1916"/>
                <w:spacing w:val="-5"/>
                <w:sz w:val="21"/>
                <w:lang w:val="uk-UA"/>
              </w:rPr>
              <w:t>50</w:t>
            </w:r>
          </w:p>
        </w:tc>
        <w:tc>
          <w:tcPr>
            <w:tcW w:w="746" w:type="dxa"/>
          </w:tcPr>
          <w:p w14:paraId="1547BBEF" w14:textId="77777777" w:rsidR="00541CCE" w:rsidRPr="000031E6" w:rsidRDefault="00541CCE">
            <w:pPr>
              <w:pStyle w:val="TableParagraph"/>
              <w:spacing w:before="6"/>
              <w:jc w:val="left"/>
              <w:rPr>
                <w:sz w:val="18"/>
                <w:lang w:val="uk-UA"/>
              </w:rPr>
            </w:pPr>
          </w:p>
          <w:p w14:paraId="7C016E6D" w14:textId="77777777" w:rsidR="00541CCE" w:rsidRPr="000031E6" w:rsidRDefault="00EB0C3C">
            <w:pPr>
              <w:pStyle w:val="TableParagraph"/>
              <w:spacing w:before="0"/>
              <w:ind w:left="122" w:right="120"/>
              <w:rPr>
                <w:sz w:val="21"/>
                <w:lang w:val="uk-UA"/>
              </w:rPr>
            </w:pPr>
            <w:r w:rsidRPr="000031E6">
              <w:rPr>
                <w:color w:val="1E1916"/>
                <w:spacing w:val="-5"/>
                <w:sz w:val="21"/>
                <w:lang w:val="uk-UA"/>
              </w:rPr>
              <w:t>75</w:t>
            </w:r>
          </w:p>
        </w:tc>
        <w:tc>
          <w:tcPr>
            <w:tcW w:w="746" w:type="dxa"/>
          </w:tcPr>
          <w:p w14:paraId="5DF64B0D" w14:textId="77777777" w:rsidR="00541CCE" w:rsidRPr="000031E6" w:rsidRDefault="00541CCE">
            <w:pPr>
              <w:pStyle w:val="TableParagraph"/>
              <w:spacing w:before="6"/>
              <w:jc w:val="left"/>
              <w:rPr>
                <w:sz w:val="18"/>
                <w:lang w:val="uk-UA"/>
              </w:rPr>
            </w:pPr>
          </w:p>
          <w:p w14:paraId="4CAA0A83" w14:textId="77777777" w:rsidR="00541CCE" w:rsidRPr="000031E6" w:rsidRDefault="00EB0C3C">
            <w:pPr>
              <w:pStyle w:val="TableParagraph"/>
              <w:spacing w:before="0"/>
              <w:ind w:right="190"/>
              <w:jc w:val="right"/>
              <w:rPr>
                <w:sz w:val="21"/>
                <w:lang w:val="uk-UA"/>
              </w:rPr>
            </w:pPr>
            <w:r w:rsidRPr="000031E6">
              <w:rPr>
                <w:color w:val="1E1916"/>
                <w:spacing w:val="-5"/>
                <w:sz w:val="21"/>
                <w:lang w:val="uk-UA"/>
              </w:rPr>
              <w:t>100</w:t>
            </w:r>
          </w:p>
        </w:tc>
        <w:tc>
          <w:tcPr>
            <w:tcW w:w="746" w:type="dxa"/>
          </w:tcPr>
          <w:p w14:paraId="326226CC" w14:textId="77777777" w:rsidR="00541CCE" w:rsidRPr="000031E6" w:rsidRDefault="00541CCE">
            <w:pPr>
              <w:pStyle w:val="TableParagraph"/>
              <w:spacing w:before="6"/>
              <w:jc w:val="left"/>
              <w:rPr>
                <w:sz w:val="18"/>
                <w:lang w:val="uk-UA"/>
              </w:rPr>
            </w:pPr>
          </w:p>
          <w:p w14:paraId="7A772677" w14:textId="77777777" w:rsidR="00541CCE" w:rsidRPr="000031E6" w:rsidRDefault="00EB0C3C">
            <w:pPr>
              <w:pStyle w:val="TableParagraph"/>
              <w:spacing w:before="0"/>
              <w:ind w:left="193"/>
              <w:jc w:val="left"/>
              <w:rPr>
                <w:sz w:val="21"/>
                <w:lang w:val="uk-UA"/>
              </w:rPr>
            </w:pPr>
            <w:r w:rsidRPr="000031E6">
              <w:rPr>
                <w:color w:val="1E1916"/>
                <w:spacing w:val="-5"/>
                <w:sz w:val="21"/>
                <w:lang w:val="uk-UA"/>
              </w:rPr>
              <w:t>125</w:t>
            </w:r>
          </w:p>
        </w:tc>
        <w:tc>
          <w:tcPr>
            <w:tcW w:w="746" w:type="dxa"/>
          </w:tcPr>
          <w:p w14:paraId="480B9293" w14:textId="77777777" w:rsidR="00541CCE" w:rsidRPr="000031E6" w:rsidRDefault="00541CCE">
            <w:pPr>
              <w:pStyle w:val="TableParagraph"/>
              <w:spacing w:before="6"/>
              <w:jc w:val="left"/>
              <w:rPr>
                <w:sz w:val="18"/>
                <w:lang w:val="uk-UA"/>
              </w:rPr>
            </w:pPr>
          </w:p>
          <w:p w14:paraId="7F02E83E" w14:textId="77777777" w:rsidR="00541CCE" w:rsidRPr="000031E6" w:rsidRDefault="00EB0C3C">
            <w:pPr>
              <w:pStyle w:val="TableParagraph"/>
              <w:spacing w:before="0"/>
              <w:ind w:left="120" w:right="120"/>
              <w:rPr>
                <w:sz w:val="21"/>
                <w:lang w:val="uk-UA"/>
              </w:rPr>
            </w:pPr>
            <w:r w:rsidRPr="000031E6">
              <w:rPr>
                <w:color w:val="1E1916"/>
                <w:spacing w:val="-5"/>
                <w:sz w:val="21"/>
                <w:lang w:val="uk-UA"/>
              </w:rPr>
              <w:t>150</w:t>
            </w:r>
          </w:p>
        </w:tc>
        <w:tc>
          <w:tcPr>
            <w:tcW w:w="746" w:type="dxa"/>
          </w:tcPr>
          <w:p w14:paraId="2D94805F" w14:textId="77777777" w:rsidR="00541CCE" w:rsidRPr="000031E6" w:rsidRDefault="00541CCE">
            <w:pPr>
              <w:pStyle w:val="TableParagraph"/>
              <w:spacing w:before="6"/>
              <w:jc w:val="left"/>
              <w:rPr>
                <w:sz w:val="18"/>
                <w:lang w:val="uk-UA"/>
              </w:rPr>
            </w:pPr>
          </w:p>
          <w:p w14:paraId="350D7B14" w14:textId="77777777" w:rsidR="00541CCE" w:rsidRPr="000031E6" w:rsidRDefault="00EB0C3C">
            <w:pPr>
              <w:pStyle w:val="TableParagraph"/>
              <w:spacing w:before="0"/>
              <w:ind w:left="119" w:right="120"/>
              <w:rPr>
                <w:sz w:val="21"/>
                <w:lang w:val="uk-UA"/>
              </w:rPr>
            </w:pPr>
            <w:r w:rsidRPr="000031E6">
              <w:rPr>
                <w:color w:val="1E1916"/>
                <w:spacing w:val="-5"/>
                <w:sz w:val="21"/>
                <w:lang w:val="uk-UA"/>
              </w:rPr>
              <w:t>175</w:t>
            </w:r>
          </w:p>
        </w:tc>
        <w:tc>
          <w:tcPr>
            <w:tcW w:w="746" w:type="dxa"/>
          </w:tcPr>
          <w:p w14:paraId="61377B71" w14:textId="77777777" w:rsidR="00541CCE" w:rsidRPr="000031E6" w:rsidRDefault="00541CCE">
            <w:pPr>
              <w:pStyle w:val="TableParagraph"/>
              <w:spacing w:before="6"/>
              <w:jc w:val="left"/>
              <w:rPr>
                <w:sz w:val="18"/>
                <w:lang w:val="uk-UA"/>
              </w:rPr>
            </w:pPr>
          </w:p>
          <w:p w14:paraId="28877B57" w14:textId="77777777" w:rsidR="00541CCE" w:rsidRPr="000031E6" w:rsidRDefault="00EB0C3C">
            <w:pPr>
              <w:pStyle w:val="TableParagraph"/>
              <w:spacing w:before="0"/>
              <w:ind w:right="193"/>
              <w:jc w:val="right"/>
              <w:rPr>
                <w:sz w:val="21"/>
                <w:lang w:val="uk-UA"/>
              </w:rPr>
            </w:pPr>
            <w:r w:rsidRPr="000031E6">
              <w:rPr>
                <w:color w:val="1E1916"/>
                <w:spacing w:val="-5"/>
                <w:sz w:val="21"/>
                <w:lang w:val="uk-UA"/>
              </w:rPr>
              <w:t>200</w:t>
            </w:r>
          </w:p>
        </w:tc>
        <w:tc>
          <w:tcPr>
            <w:tcW w:w="746" w:type="dxa"/>
          </w:tcPr>
          <w:p w14:paraId="7093718C" w14:textId="77777777" w:rsidR="00541CCE" w:rsidRPr="000031E6" w:rsidRDefault="00541CCE">
            <w:pPr>
              <w:pStyle w:val="TableParagraph"/>
              <w:spacing w:before="6"/>
              <w:jc w:val="left"/>
              <w:rPr>
                <w:sz w:val="18"/>
                <w:lang w:val="uk-UA"/>
              </w:rPr>
            </w:pPr>
          </w:p>
          <w:p w14:paraId="637809DC" w14:textId="77777777" w:rsidR="00541CCE" w:rsidRPr="000031E6" w:rsidRDefault="00EB0C3C">
            <w:pPr>
              <w:pStyle w:val="TableParagraph"/>
              <w:spacing w:before="0"/>
              <w:ind w:left="116" w:right="120"/>
              <w:rPr>
                <w:sz w:val="21"/>
                <w:lang w:val="uk-UA"/>
              </w:rPr>
            </w:pPr>
            <w:r w:rsidRPr="000031E6">
              <w:rPr>
                <w:color w:val="1E1916"/>
                <w:spacing w:val="-5"/>
                <w:sz w:val="21"/>
                <w:lang w:val="uk-UA"/>
              </w:rPr>
              <w:t>250</w:t>
            </w:r>
          </w:p>
        </w:tc>
        <w:tc>
          <w:tcPr>
            <w:tcW w:w="746" w:type="dxa"/>
          </w:tcPr>
          <w:p w14:paraId="0F1F1C75" w14:textId="77777777" w:rsidR="00541CCE" w:rsidRPr="000031E6" w:rsidRDefault="00541CCE">
            <w:pPr>
              <w:pStyle w:val="TableParagraph"/>
              <w:spacing w:before="6"/>
              <w:jc w:val="left"/>
              <w:rPr>
                <w:sz w:val="18"/>
                <w:lang w:val="uk-UA"/>
              </w:rPr>
            </w:pPr>
          </w:p>
          <w:p w14:paraId="37937EAF" w14:textId="77777777" w:rsidR="00541CCE" w:rsidRPr="000031E6" w:rsidRDefault="00EB0C3C">
            <w:pPr>
              <w:pStyle w:val="TableParagraph"/>
              <w:spacing w:before="0"/>
              <w:ind w:left="114" w:right="120"/>
              <w:rPr>
                <w:sz w:val="21"/>
                <w:lang w:val="uk-UA"/>
              </w:rPr>
            </w:pPr>
            <w:r w:rsidRPr="000031E6">
              <w:rPr>
                <w:color w:val="1E1916"/>
                <w:spacing w:val="-5"/>
                <w:sz w:val="21"/>
                <w:lang w:val="uk-UA"/>
              </w:rPr>
              <w:t>300</w:t>
            </w:r>
          </w:p>
        </w:tc>
        <w:tc>
          <w:tcPr>
            <w:tcW w:w="746" w:type="dxa"/>
          </w:tcPr>
          <w:p w14:paraId="306FD2AC" w14:textId="77777777" w:rsidR="00541CCE" w:rsidRPr="000031E6" w:rsidRDefault="00541CCE">
            <w:pPr>
              <w:pStyle w:val="TableParagraph"/>
              <w:spacing w:before="6"/>
              <w:jc w:val="left"/>
              <w:rPr>
                <w:sz w:val="18"/>
                <w:lang w:val="uk-UA"/>
              </w:rPr>
            </w:pPr>
          </w:p>
          <w:p w14:paraId="4CF1D4D2" w14:textId="77777777" w:rsidR="00541CCE" w:rsidRPr="000031E6" w:rsidRDefault="00EB0C3C">
            <w:pPr>
              <w:pStyle w:val="TableParagraph"/>
              <w:spacing w:before="0"/>
              <w:ind w:right="196"/>
              <w:jc w:val="right"/>
              <w:rPr>
                <w:sz w:val="21"/>
                <w:lang w:val="uk-UA"/>
              </w:rPr>
            </w:pPr>
            <w:r w:rsidRPr="000031E6">
              <w:rPr>
                <w:color w:val="1E1916"/>
                <w:spacing w:val="-5"/>
                <w:sz w:val="21"/>
                <w:lang w:val="uk-UA"/>
              </w:rPr>
              <w:t>350</w:t>
            </w:r>
          </w:p>
        </w:tc>
        <w:tc>
          <w:tcPr>
            <w:tcW w:w="746" w:type="dxa"/>
          </w:tcPr>
          <w:p w14:paraId="747E48F0" w14:textId="77777777" w:rsidR="00541CCE" w:rsidRPr="000031E6" w:rsidRDefault="00541CCE">
            <w:pPr>
              <w:pStyle w:val="TableParagraph"/>
              <w:spacing w:before="6"/>
              <w:jc w:val="left"/>
              <w:rPr>
                <w:sz w:val="18"/>
                <w:lang w:val="uk-UA"/>
              </w:rPr>
            </w:pPr>
          </w:p>
          <w:p w14:paraId="2BC1186C" w14:textId="77777777" w:rsidR="00541CCE" w:rsidRPr="000031E6" w:rsidRDefault="00EB0C3C">
            <w:pPr>
              <w:pStyle w:val="TableParagraph"/>
              <w:spacing w:before="0"/>
              <w:ind w:left="111" w:right="120"/>
              <w:rPr>
                <w:sz w:val="21"/>
                <w:lang w:val="uk-UA"/>
              </w:rPr>
            </w:pPr>
            <w:r w:rsidRPr="000031E6">
              <w:rPr>
                <w:color w:val="1E1916"/>
                <w:spacing w:val="-5"/>
                <w:sz w:val="21"/>
                <w:lang w:val="uk-UA"/>
              </w:rPr>
              <w:t>400</w:t>
            </w:r>
          </w:p>
        </w:tc>
        <w:tc>
          <w:tcPr>
            <w:tcW w:w="746" w:type="dxa"/>
          </w:tcPr>
          <w:p w14:paraId="29D2BD2E" w14:textId="77777777" w:rsidR="00541CCE" w:rsidRPr="000031E6" w:rsidRDefault="00541CCE">
            <w:pPr>
              <w:pStyle w:val="TableParagraph"/>
              <w:spacing w:before="6"/>
              <w:jc w:val="left"/>
              <w:rPr>
                <w:sz w:val="18"/>
                <w:lang w:val="uk-UA"/>
              </w:rPr>
            </w:pPr>
          </w:p>
          <w:p w14:paraId="14B04E4D" w14:textId="77777777" w:rsidR="00541CCE" w:rsidRPr="000031E6" w:rsidRDefault="00EB0C3C">
            <w:pPr>
              <w:pStyle w:val="TableParagraph"/>
              <w:spacing w:before="0"/>
              <w:ind w:right="197"/>
              <w:jc w:val="right"/>
              <w:rPr>
                <w:sz w:val="21"/>
                <w:lang w:val="uk-UA"/>
              </w:rPr>
            </w:pPr>
            <w:r w:rsidRPr="000031E6">
              <w:rPr>
                <w:color w:val="1E1916"/>
                <w:spacing w:val="-5"/>
                <w:sz w:val="21"/>
                <w:lang w:val="uk-UA"/>
              </w:rPr>
              <w:t>450</w:t>
            </w:r>
          </w:p>
        </w:tc>
        <w:tc>
          <w:tcPr>
            <w:tcW w:w="751" w:type="dxa"/>
          </w:tcPr>
          <w:p w14:paraId="4AB8A97A" w14:textId="77777777" w:rsidR="00541CCE" w:rsidRPr="000031E6" w:rsidRDefault="00EB0C3C">
            <w:pPr>
              <w:pStyle w:val="TableParagraph"/>
              <w:spacing w:before="88"/>
              <w:ind w:left="5" w:right="22"/>
              <w:rPr>
                <w:sz w:val="21"/>
                <w:lang w:val="uk-UA"/>
              </w:rPr>
            </w:pPr>
            <w:r w:rsidRPr="000031E6">
              <w:rPr>
                <w:color w:val="1E1916"/>
                <w:sz w:val="21"/>
                <w:lang w:val="uk-UA"/>
              </w:rPr>
              <w:t>500</w:t>
            </w:r>
            <w:r w:rsidRPr="000031E6">
              <w:rPr>
                <w:color w:val="1E1916"/>
                <w:spacing w:val="-6"/>
                <w:sz w:val="21"/>
                <w:lang w:val="uk-UA"/>
              </w:rPr>
              <w:t xml:space="preserve"> </w:t>
            </w:r>
            <w:r w:rsidRPr="000031E6">
              <w:rPr>
                <w:color w:val="1E1916"/>
                <w:spacing w:val="-10"/>
                <w:sz w:val="21"/>
                <w:lang w:val="uk-UA"/>
              </w:rPr>
              <w:t>і</w:t>
            </w:r>
          </w:p>
          <w:p w14:paraId="294A8E6E" w14:textId="77777777" w:rsidR="00541CCE" w:rsidRPr="000031E6" w:rsidRDefault="00EB0C3C">
            <w:pPr>
              <w:pStyle w:val="TableParagraph"/>
              <w:spacing w:before="8"/>
              <w:ind w:left="6" w:right="22"/>
              <w:rPr>
                <w:sz w:val="21"/>
                <w:lang w:val="uk-UA"/>
              </w:rPr>
            </w:pPr>
            <w:r w:rsidRPr="000031E6">
              <w:rPr>
                <w:color w:val="1E1916"/>
                <w:spacing w:val="-2"/>
                <w:sz w:val="21"/>
                <w:lang w:val="uk-UA"/>
              </w:rPr>
              <w:t>більше</w:t>
            </w:r>
          </w:p>
        </w:tc>
      </w:tr>
      <w:tr w:rsidR="00541CCE" w:rsidRPr="000031E6" w14:paraId="17D78B3A" w14:textId="77777777">
        <w:trPr>
          <w:trHeight w:val="369"/>
        </w:trPr>
        <w:tc>
          <w:tcPr>
            <w:tcW w:w="1368" w:type="dxa"/>
            <w:vMerge w:val="restart"/>
          </w:tcPr>
          <w:p w14:paraId="34671076" w14:textId="77777777" w:rsidR="00541CCE" w:rsidRPr="000031E6" w:rsidRDefault="00541CCE">
            <w:pPr>
              <w:pStyle w:val="TableParagraph"/>
              <w:spacing w:before="0"/>
              <w:jc w:val="left"/>
              <w:rPr>
                <w:sz w:val="20"/>
                <w:lang w:val="uk-UA"/>
              </w:rPr>
            </w:pPr>
          </w:p>
          <w:p w14:paraId="70EF4B11" w14:textId="77777777" w:rsidR="00541CCE" w:rsidRPr="000031E6" w:rsidRDefault="00541CCE">
            <w:pPr>
              <w:pStyle w:val="TableParagraph"/>
              <w:spacing w:before="6"/>
              <w:jc w:val="left"/>
              <w:rPr>
                <w:sz w:val="21"/>
                <w:lang w:val="uk-UA"/>
              </w:rPr>
            </w:pPr>
          </w:p>
          <w:p w14:paraId="271FC0F7" w14:textId="77777777" w:rsidR="00541CCE" w:rsidRPr="000031E6" w:rsidRDefault="00EB0C3C">
            <w:pPr>
              <w:pStyle w:val="TableParagraph"/>
              <w:spacing w:before="0"/>
              <w:ind w:left="61"/>
              <w:jc w:val="left"/>
              <w:rPr>
                <w:sz w:val="21"/>
                <w:lang w:val="uk-UA"/>
              </w:rPr>
            </w:pPr>
            <w:r w:rsidRPr="000031E6">
              <w:rPr>
                <w:color w:val="1E1916"/>
                <w:w w:val="95"/>
                <w:sz w:val="21"/>
                <w:lang w:val="uk-UA"/>
              </w:rPr>
              <w:t>61-</w:t>
            </w:r>
            <w:r w:rsidRPr="000031E6">
              <w:rPr>
                <w:color w:val="1E1916"/>
                <w:spacing w:val="-5"/>
                <w:w w:val="95"/>
                <w:sz w:val="21"/>
                <w:lang w:val="uk-UA"/>
              </w:rPr>
              <w:t>100</w:t>
            </w:r>
          </w:p>
        </w:tc>
        <w:tc>
          <w:tcPr>
            <w:tcW w:w="1087" w:type="dxa"/>
          </w:tcPr>
          <w:p w14:paraId="083A8BE4" w14:textId="77777777" w:rsidR="00541CCE" w:rsidRPr="000031E6" w:rsidRDefault="00EB0C3C">
            <w:pPr>
              <w:pStyle w:val="TableParagraph"/>
              <w:spacing w:before="98"/>
              <w:ind w:right="415"/>
              <w:jc w:val="right"/>
              <w:rPr>
                <w:sz w:val="21"/>
                <w:lang w:val="uk-UA"/>
              </w:rPr>
            </w:pPr>
            <w:r w:rsidRPr="000031E6">
              <w:rPr>
                <w:color w:val="1E1916"/>
                <w:spacing w:val="-5"/>
                <w:sz w:val="21"/>
                <w:lang w:val="uk-UA"/>
              </w:rPr>
              <w:t>60</w:t>
            </w:r>
          </w:p>
        </w:tc>
        <w:tc>
          <w:tcPr>
            <w:tcW w:w="1385" w:type="dxa"/>
            <w:vMerge w:val="restart"/>
          </w:tcPr>
          <w:p w14:paraId="49155A3B" w14:textId="77777777" w:rsidR="00541CCE" w:rsidRPr="000031E6" w:rsidRDefault="00541CCE">
            <w:pPr>
              <w:pStyle w:val="TableParagraph"/>
              <w:spacing w:before="0"/>
              <w:jc w:val="left"/>
              <w:rPr>
                <w:sz w:val="20"/>
                <w:lang w:val="uk-UA"/>
              </w:rPr>
            </w:pPr>
          </w:p>
          <w:p w14:paraId="5333704F" w14:textId="77777777" w:rsidR="00541CCE" w:rsidRPr="000031E6" w:rsidRDefault="00541CCE">
            <w:pPr>
              <w:pStyle w:val="TableParagraph"/>
              <w:spacing w:before="6"/>
              <w:jc w:val="left"/>
              <w:rPr>
                <w:sz w:val="21"/>
                <w:lang w:val="uk-UA"/>
              </w:rPr>
            </w:pPr>
          </w:p>
          <w:p w14:paraId="77686F99" w14:textId="77777777" w:rsidR="00541CCE" w:rsidRPr="000031E6" w:rsidRDefault="00EB0C3C">
            <w:pPr>
              <w:pStyle w:val="TableParagraph"/>
              <w:spacing w:before="0"/>
              <w:ind w:left="55"/>
              <w:jc w:val="left"/>
              <w:rPr>
                <w:sz w:val="21"/>
                <w:lang w:val="uk-UA"/>
              </w:rPr>
            </w:pPr>
            <w:r w:rsidRPr="000031E6">
              <w:rPr>
                <w:color w:val="1E1916"/>
                <w:spacing w:val="-2"/>
                <w:sz w:val="21"/>
                <w:lang w:val="uk-UA"/>
              </w:rPr>
              <w:t>Зустрічна</w:t>
            </w:r>
          </w:p>
        </w:tc>
        <w:tc>
          <w:tcPr>
            <w:tcW w:w="746" w:type="dxa"/>
          </w:tcPr>
          <w:p w14:paraId="7C8E25CF" w14:textId="77777777" w:rsidR="00541CCE" w:rsidRPr="000031E6" w:rsidRDefault="00EB0C3C">
            <w:pPr>
              <w:pStyle w:val="TableParagraph"/>
              <w:spacing w:before="98"/>
              <w:ind w:right="188"/>
              <w:jc w:val="right"/>
              <w:rPr>
                <w:sz w:val="21"/>
                <w:lang w:val="uk-UA"/>
              </w:rPr>
            </w:pPr>
            <w:r w:rsidRPr="000031E6">
              <w:rPr>
                <w:color w:val="1E1916"/>
                <w:spacing w:val="-5"/>
                <w:sz w:val="21"/>
                <w:lang w:val="uk-UA"/>
              </w:rPr>
              <w:t>500</w:t>
            </w:r>
          </w:p>
        </w:tc>
        <w:tc>
          <w:tcPr>
            <w:tcW w:w="746" w:type="dxa"/>
          </w:tcPr>
          <w:p w14:paraId="744D5F52" w14:textId="77777777" w:rsidR="00541CCE" w:rsidRPr="000031E6" w:rsidRDefault="00EB0C3C">
            <w:pPr>
              <w:pStyle w:val="TableParagraph"/>
              <w:spacing w:before="98"/>
              <w:ind w:left="122" w:right="118"/>
              <w:rPr>
                <w:sz w:val="21"/>
                <w:lang w:val="uk-UA"/>
              </w:rPr>
            </w:pPr>
            <w:r w:rsidRPr="000031E6">
              <w:rPr>
                <w:color w:val="1E1916"/>
                <w:spacing w:val="-5"/>
                <w:sz w:val="21"/>
                <w:lang w:val="uk-UA"/>
              </w:rPr>
              <w:t>250</w:t>
            </w:r>
          </w:p>
        </w:tc>
        <w:tc>
          <w:tcPr>
            <w:tcW w:w="746" w:type="dxa"/>
          </w:tcPr>
          <w:p w14:paraId="574EC6FF" w14:textId="77777777" w:rsidR="00541CCE" w:rsidRPr="000031E6" w:rsidRDefault="00EB0C3C">
            <w:pPr>
              <w:pStyle w:val="TableParagraph"/>
              <w:spacing w:before="98"/>
              <w:ind w:left="122" w:right="120"/>
              <w:rPr>
                <w:sz w:val="21"/>
                <w:lang w:val="uk-UA"/>
              </w:rPr>
            </w:pPr>
            <w:r w:rsidRPr="000031E6">
              <w:rPr>
                <w:color w:val="1E1916"/>
                <w:spacing w:val="-5"/>
                <w:sz w:val="21"/>
                <w:lang w:val="uk-UA"/>
              </w:rPr>
              <w:t>100</w:t>
            </w:r>
          </w:p>
        </w:tc>
        <w:tc>
          <w:tcPr>
            <w:tcW w:w="746" w:type="dxa"/>
          </w:tcPr>
          <w:p w14:paraId="0435085F" w14:textId="77777777" w:rsidR="00541CCE" w:rsidRPr="000031E6" w:rsidRDefault="00EB0C3C">
            <w:pPr>
              <w:pStyle w:val="TableParagraph"/>
              <w:spacing w:before="98"/>
              <w:ind w:left="121" w:right="120"/>
              <w:rPr>
                <w:sz w:val="21"/>
                <w:lang w:val="uk-UA"/>
              </w:rPr>
            </w:pPr>
            <w:r w:rsidRPr="000031E6">
              <w:rPr>
                <w:color w:val="1E1916"/>
                <w:spacing w:val="-5"/>
                <w:sz w:val="21"/>
                <w:lang w:val="uk-UA"/>
              </w:rPr>
              <w:t>50</w:t>
            </w:r>
          </w:p>
        </w:tc>
        <w:tc>
          <w:tcPr>
            <w:tcW w:w="746" w:type="dxa"/>
          </w:tcPr>
          <w:p w14:paraId="018ECEED" w14:textId="77777777" w:rsidR="00541CCE" w:rsidRPr="000031E6" w:rsidRDefault="00EB0C3C">
            <w:pPr>
              <w:pStyle w:val="TableParagraph"/>
              <w:spacing w:before="98"/>
              <w:rPr>
                <w:sz w:val="21"/>
                <w:lang w:val="uk-UA"/>
              </w:rPr>
            </w:pPr>
            <w:r w:rsidRPr="000031E6">
              <w:rPr>
                <w:color w:val="1E1916"/>
                <w:w w:val="99"/>
                <w:sz w:val="21"/>
                <w:lang w:val="uk-UA"/>
              </w:rPr>
              <w:t>–</w:t>
            </w:r>
          </w:p>
        </w:tc>
        <w:tc>
          <w:tcPr>
            <w:tcW w:w="746" w:type="dxa"/>
          </w:tcPr>
          <w:p w14:paraId="5EA5063B" w14:textId="77777777" w:rsidR="00541CCE" w:rsidRPr="000031E6" w:rsidRDefault="00EB0C3C">
            <w:pPr>
              <w:pStyle w:val="TableParagraph"/>
              <w:spacing w:before="98"/>
              <w:ind w:right="1"/>
              <w:rPr>
                <w:sz w:val="21"/>
                <w:lang w:val="uk-UA"/>
              </w:rPr>
            </w:pPr>
            <w:r w:rsidRPr="000031E6">
              <w:rPr>
                <w:color w:val="1E1916"/>
                <w:w w:val="99"/>
                <w:sz w:val="21"/>
                <w:lang w:val="uk-UA"/>
              </w:rPr>
              <w:t>–</w:t>
            </w:r>
          </w:p>
        </w:tc>
        <w:tc>
          <w:tcPr>
            <w:tcW w:w="746" w:type="dxa"/>
          </w:tcPr>
          <w:p w14:paraId="7BECDEBF" w14:textId="77777777" w:rsidR="00541CCE" w:rsidRPr="000031E6" w:rsidRDefault="00EB0C3C">
            <w:pPr>
              <w:pStyle w:val="TableParagraph"/>
              <w:spacing w:before="98"/>
              <w:ind w:right="1"/>
              <w:rPr>
                <w:sz w:val="21"/>
                <w:lang w:val="uk-UA"/>
              </w:rPr>
            </w:pPr>
            <w:r w:rsidRPr="000031E6">
              <w:rPr>
                <w:color w:val="1E1916"/>
                <w:w w:val="99"/>
                <w:sz w:val="21"/>
                <w:lang w:val="uk-UA"/>
              </w:rPr>
              <w:t>–</w:t>
            </w:r>
          </w:p>
        </w:tc>
        <w:tc>
          <w:tcPr>
            <w:tcW w:w="746" w:type="dxa"/>
          </w:tcPr>
          <w:p w14:paraId="492A3E78" w14:textId="77777777" w:rsidR="00541CCE" w:rsidRPr="000031E6" w:rsidRDefault="00EB0C3C">
            <w:pPr>
              <w:pStyle w:val="TableParagraph"/>
              <w:spacing w:before="98"/>
              <w:ind w:right="2"/>
              <w:rPr>
                <w:sz w:val="21"/>
                <w:lang w:val="uk-UA"/>
              </w:rPr>
            </w:pPr>
            <w:r w:rsidRPr="000031E6">
              <w:rPr>
                <w:color w:val="1E1916"/>
                <w:w w:val="99"/>
                <w:sz w:val="21"/>
                <w:lang w:val="uk-UA"/>
              </w:rPr>
              <w:t>–</w:t>
            </w:r>
          </w:p>
        </w:tc>
        <w:tc>
          <w:tcPr>
            <w:tcW w:w="746" w:type="dxa"/>
          </w:tcPr>
          <w:p w14:paraId="74AB6FCF" w14:textId="77777777" w:rsidR="00541CCE" w:rsidRPr="000031E6" w:rsidRDefault="00EB0C3C">
            <w:pPr>
              <w:pStyle w:val="TableParagraph"/>
              <w:spacing w:before="98"/>
              <w:ind w:right="4"/>
              <w:rPr>
                <w:sz w:val="21"/>
                <w:lang w:val="uk-UA"/>
              </w:rPr>
            </w:pPr>
            <w:r w:rsidRPr="000031E6">
              <w:rPr>
                <w:color w:val="1E1916"/>
                <w:w w:val="99"/>
                <w:sz w:val="21"/>
                <w:lang w:val="uk-UA"/>
              </w:rPr>
              <w:t>–</w:t>
            </w:r>
          </w:p>
        </w:tc>
        <w:tc>
          <w:tcPr>
            <w:tcW w:w="746" w:type="dxa"/>
          </w:tcPr>
          <w:p w14:paraId="6FED5FD1" w14:textId="77777777" w:rsidR="00541CCE" w:rsidRPr="000031E6" w:rsidRDefault="00EB0C3C">
            <w:pPr>
              <w:pStyle w:val="TableParagraph"/>
              <w:spacing w:before="98"/>
              <w:ind w:right="5"/>
              <w:rPr>
                <w:sz w:val="21"/>
                <w:lang w:val="uk-UA"/>
              </w:rPr>
            </w:pPr>
            <w:r w:rsidRPr="000031E6">
              <w:rPr>
                <w:color w:val="1E1916"/>
                <w:w w:val="99"/>
                <w:sz w:val="21"/>
                <w:lang w:val="uk-UA"/>
              </w:rPr>
              <w:t>–</w:t>
            </w:r>
          </w:p>
        </w:tc>
        <w:tc>
          <w:tcPr>
            <w:tcW w:w="746" w:type="dxa"/>
          </w:tcPr>
          <w:p w14:paraId="0081CC71" w14:textId="77777777" w:rsidR="00541CCE" w:rsidRPr="000031E6" w:rsidRDefault="00EB0C3C">
            <w:pPr>
              <w:pStyle w:val="TableParagraph"/>
              <w:spacing w:before="98"/>
              <w:ind w:right="7"/>
              <w:rPr>
                <w:sz w:val="21"/>
                <w:lang w:val="uk-UA"/>
              </w:rPr>
            </w:pPr>
            <w:r w:rsidRPr="000031E6">
              <w:rPr>
                <w:color w:val="1E1916"/>
                <w:w w:val="99"/>
                <w:sz w:val="21"/>
                <w:lang w:val="uk-UA"/>
              </w:rPr>
              <w:t>–</w:t>
            </w:r>
          </w:p>
        </w:tc>
        <w:tc>
          <w:tcPr>
            <w:tcW w:w="746" w:type="dxa"/>
          </w:tcPr>
          <w:p w14:paraId="0E8CB3BD" w14:textId="77777777" w:rsidR="00541CCE" w:rsidRPr="000031E6" w:rsidRDefault="00EB0C3C">
            <w:pPr>
              <w:pStyle w:val="TableParagraph"/>
              <w:spacing w:before="98"/>
              <w:ind w:right="8"/>
              <w:rPr>
                <w:sz w:val="21"/>
                <w:lang w:val="uk-UA"/>
              </w:rPr>
            </w:pPr>
            <w:r w:rsidRPr="000031E6">
              <w:rPr>
                <w:color w:val="1E1916"/>
                <w:w w:val="99"/>
                <w:sz w:val="21"/>
                <w:lang w:val="uk-UA"/>
              </w:rPr>
              <w:t>–</w:t>
            </w:r>
          </w:p>
        </w:tc>
        <w:tc>
          <w:tcPr>
            <w:tcW w:w="746" w:type="dxa"/>
          </w:tcPr>
          <w:p w14:paraId="46D82557" w14:textId="77777777" w:rsidR="00541CCE" w:rsidRPr="000031E6" w:rsidRDefault="00EB0C3C">
            <w:pPr>
              <w:pStyle w:val="TableParagraph"/>
              <w:spacing w:before="98"/>
              <w:ind w:right="10"/>
              <w:rPr>
                <w:sz w:val="21"/>
                <w:lang w:val="uk-UA"/>
              </w:rPr>
            </w:pPr>
            <w:r w:rsidRPr="000031E6">
              <w:rPr>
                <w:color w:val="1E1916"/>
                <w:w w:val="99"/>
                <w:sz w:val="21"/>
                <w:lang w:val="uk-UA"/>
              </w:rPr>
              <w:t>–</w:t>
            </w:r>
          </w:p>
        </w:tc>
        <w:tc>
          <w:tcPr>
            <w:tcW w:w="751" w:type="dxa"/>
          </w:tcPr>
          <w:p w14:paraId="6D1D4B1D" w14:textId="77777777" w:rsidR="00541CCE" w:rsidRPr="000031E6" w:rsidRDefault="00EB0C3C">
            <w:pPr>
              <w:pStyle w:val="TableParagraph"/>
              <w:spacing w:before="98"/>
              <w:ind w:left="302"/>
              <w:jc w:val="left"/>
              <w:rPr>
                <w:sz w:val="21"/>
                <w:lang w:val="uk-UA"/>
              </w:rPr>
            </w:pPr>
            <w:r w:rsidRPr="000031E6">
              <w:rPr>
                <w:color w:val="1E1916"/>
                <w:w w:val="99"/>
                <w:sz w:val="21"/>
                <w:lang w:val="uk-UA"/>
              </w:rPr>
              <w:t>–</w:t>
            </w:r>
          </w:p>
        </w:tc>
      </w:tr>
      <w:tr w:rsidR="00541CCE" w:rsidRPr="000031E6" w14:paraId="5C040BB1" w14:textId="77777777">
        <w:trPr>
          <w:trHeight w:val="369"/>
        </w:trPr>
        <w:tc>
          <w:tcPr>
            <w:tcW w:w="1368" w:type="dxa"/>
            <w:vMerge/>
            <w:tcBorders>
              <w:top w:val="nil"/>
            </w:tcBorders>
          </w:tcPr>
          <w:p w14:paraId="4304F4EE" w14:textId="77777777" w:rsidR="00541CCE" w:rsidRPr="000031E6" w:rsidRDefault="00541CCE">
            <w:pPr>
              <w:rPr>
                <w:sz w:val="2"/>
                <w:szCs w:val="2"/>
                <w:lang w:val="uk-UA"/>
              </w:rPr>
            </w:pPr>
          </w:p>
        </w:tc>
        <w:tc>
          <w:tcPr>
            <w:tcW w:w="1087" w:type="dxa"/>
          </w:tcPr>
          <w:p w14:paraId="30352587" w14:textId="77777777" w:rsidR="00541CCE" w:rsidRPr="000031E6" w:rsidRDefault="00EB0C3C">
            <w:pPr>
              <w:pStyle w:val="TableParagraph"/>
              <w:spacing w:before="98"/>
              <w:ind w:right="415"/>
              <w:jc w:val="right"/>
              <w:rPr>
                <w:sz w:val="21"/>
                <w:lang w:val="uk-UA"/>
              </w:rPr>
            </w:pPr>
            <w:r w:rsidRPr="000031E6">
              <w:rPr>
                <w:color w:val="1E1916"/>
                <w:spacing w:val="-5"/>
                <w:sz w:val="21"/>
                <w:lang w:val="uk-UA"/>
              </w:rPr>
              <w:t>80</w:t>
            </w:r>
          </w:p>
        </w:tc>
        <w:tc>
          <w:tcPr>
            <w:tcW w:w="1385" w:type="dxa"/>
            <w:vMerge/>
            <w:tcBorders>
              <w:top w:val="nil"/>
            </w:tcBorders>
          </w:tcPr>
          <w:p w14:paraId="01ED886F" w14:textId="77777777" w:rsidR="00541CCE" w:rsidRPr="000031E6" w:rsidRDefault="00541CCE">
            <w:pPr>
              <w:rPr>
                <w:sz w:val="2"/>
                <w:szCs w:val="2"/>
                <w:lang w:val="uk-UA"/>
              </w:rPr>
            </w:pPr>
          </w:p>
        </w:tc>
        <w:tc>
          <w:tcPr>
            <w:tcW w:w="746" w:type="dxa"/>
          </w:tcPr>
          <w:p w14:paraId="1097BC61" w14:textId="77777777" w:rsidR="00541CCE" w:rsidRPr="000031E6" w:rsidRDefault="00EB0C3C">
            <w:pPr>
              <w:pStyle w:val="TableParagraph"/>
              <w:spacing w:before="98"/>
              <w:ind w:right="188"/>
              <w:jc w:val="right"/>
              <w:rPr>
                <w:sz w:val="21"/>
                <w:lang w:val="uk-UA"/>
              </w:rPr>
            </w:pPr>
            <w:r w:rsidRPr="000031E6">
              <w:rPr>
                <w:color w:val="1E1916"/>
                <w:spacing w:val="-5"/>
                <w:sz w:val="21"/>
                <w:lang w:val="uk-UA"/>
              </w:rPr>
              <w:t>600</w:t>
            </w:r>
          </w:p>
        </w:tc>
        <w:tc>
          <w:tcPr>
            <w:tcW w:w="746" w:type="dxa"/>
          </w:tcPr>
          <w:p w14:paraId="2822959B" w14:textId="77777777" w:rsidR="00541CCE" w:rsidRPr="000031E6" w:rsidRDefault="00EB0C3C">
            <w:pPr>
              <w:pStyle w:val="TableParagraph"/>
              <w:spacing w:before="98"/>
              <w:ind w:left="122" w:right="118"/>
              <w:rPr>
                <w:sz w:val="21"/>
                <w:lang w:val="uk-UA"/>
              </w:rPr>
            </w:pPr>
            <w:r w:rsidRPr="000031E6">
              <w:rPr>
                <w:color w:val="1E1916"/>
                <w:spacing w:val="-5"/>
                <w:sz w:val="21"/>
                <w:lang w:val="uk-UA"/>
              </w:rPr>
              <w:t>500</w:t>
            </w:r>
          </w:p>
        </w:tc>
        <w:tc>
          <w:tcPr>
            <w:tcW w:w="746" w:type="dxa"/>
          </w:tcPr>
          <w:p w14:paraId="51D226E9" w14:textId="77777777" w:rsidR="00541CCE" w:rsidRPr="000031E6" w:rsidRDefault="00EB0C3C">
            <w:pPr>
              <w:pStyle w:val="TableParagraph"/>
              <w:spacing w:before="98"/>
              <w:ind w:left="122" w:right="120"/>
              <w:rPr>
                <w:sz w:val="21"/>
                <w:lang w:val="uk-UA"/>
              </w:rPr>
            </w:pPr>
            <w:r w:rsidRPr="000031E6">
              <w:rPr>
                <w:color w:val="1E1916"/>
                <w:spacing w:val="-5"/>
                <w:sz w:val="21"/>
                <w:lang w:val="uk-UA"/>
              </w:rPr>
              <w:t>300</w:t>
            </w:r>
          </w:p>
        </w:tc>
        <w:tc>
          <w:tcPr>
            <w:tcW w:w="746" w:type="dxa"/>
          </w:tcPr>
          <w:p w14:paraId="062B9D0D" w14:textId="77777777" w:rsidR="00541CCE" w:rsidRPr="000031E6" w:rsidRDefault="00EB0C3C">
            <w:pPr>
              <w:pStyle w:val="TableParagraph"/>
              <w:spacing w:before="98"/>
              <w:ind w:right="190"/>
              <w:jc w:val="right"/>
              <w:rPr>
                <w:sz w:val="21"/>
                <w:lang w:val="uk-UA"/>
              </w:rPr>
            </w:pPr>
            <w:r w:rsidRPr="000031E6">
              <w:rPr>
                <w:color w:val="1E1916"/>
                <w:spacing w:val="-5"/>
                <w:sz w:val="21"/>
                <w:lang w:val="uk-UA"/>
              </w:rPr>
              <w:t>100</w:t>
            </w:r>
          </w:p>
        </w:tc>
        <w:tc>
          <w:tcPr>
            <w:tcW w:w="746" w:type="dxa"/>
          </w:tcPr>
          <w:p w14:paraId="5234BE7C" w14:textId="77777777" w:rsidR="00541CCE" w:rsidRPr="000031E6" w:rsidRDefault="00541CCE">
            <w:pPr>
              <w:pStyle w:val="TableParagraph"/>
              <w:spacing w:before="0"/>
              <w:jc w:val="left"/>
              <w:rPr>
                <w:rFonts w:ascii="Times New Roman"/>
                <w:sz w:val="20"/>
                <w:lang w:val="uk-UA"/>
              </w:rPr>
            </w:pPr>
          </w:p>
        </w:tc>
        <w:tc>
          <w:tcPr>
            <w:tcW w:w="746" w:type="dxa"/>
          </w:tcPr>
          <w:p w14:paraId="4C7C6ED1" w14:textId="77777777" w:rsidR="00541CCE" w:rsidRPr="000031E6" w:rsidRDefault="00541CCE">
            <w:pPr>
              <w:pStyle w:val="TableParagraph"/>
              <w:spacing w:before="0"/>
              <w:jc w:val="left"/>
              <w:rPr>
                <w:rFonts w:ascii="Times New Roman"/>
                <w:sz w:val="20"/>
                <w:lang w:val="uk-UA"/>
              </w:rPr>
            </w:pPr>
          </w:p>
        </w:tc>
        <w:tc>
          <w:tcPr>
            <w:tcW w:w="746" w:type="dxa"/>
          </w:tcPr>
          <w:p w14:paraId="5CB4249C" w14:textId="77777777" w:rsidR="00541CCE" w:rsidRPr="000031E6" w:rsidRDefault="00541CCE">
            <w:pPr>
              <w:pStyle w:val="TableParagraph"/>
              <w:spacing w:before="0"/>
              <w:jc w:val="left"/>
              <w:rPr>
                <w:rFonts w:ascii="Times New Roman"/>
                <w:sz w:val="20"/>
                <w:lang w:val="uk-UA"/>
              </w:rPr>
            </w:pPr>
          </w:p>
        </w:tc>
        <w:tc>
          <w:tcPr>
            <w:tcW w:w="746" w:type="dxa"/>
          </w:tcPr>
          <w:p w14:paraId="05ED68F7" w14:textId="77777777" w:rsidR="00541CCE" w:rsidRPr="000031E6" w:rsidRDefault="00541CCE">
            <w:pPr>
              <w:pStyle w:val="TableParagraph"/>
              <w:spacing w:before="0"/>
              <w:jc w:val="left"/>
              <w:rPr>
                <w:rFonts w:ascii="Times New Roman"/>
                <w:sz w:val="20"/>
                <w:lang w:val="uk-UA"/>
              </w:rPr>
            </w:pPr>
          </w:p>
        </w:tc>
        <w:tc>
          <w:tcPr>
            <w:tcW w:w="746" w:type="dxa"/>
          </w:tcPr>
          <w:p w14:paraId="7FE07B9B" w14:textId="77777777" w:rsidR="00541CCE" w:rsidRPr="000031E6" w:rsidRDefault="00541CCE">
            <w:pPr>
              <w:pStyle w:val="TableParagraph"/>
              <w:spacing w:before="0"/>
              <w:jc w:val="left"/>
              <w:rPr>
                <w:rFonts w:ascii="Times New Roman"/>
                <w:sz w:val="20"/>
                <w:lang w:val="uk-UA"/>
              </w:rPr>
            </w:pPr>
          </w:p>
        </w:tc>
        <w:tc>
          <w:tcPr>
            <w:tcW w:w="746" w:type="dxa"/>
          </w:tcPr>
          <w:p w14:paraId="61F2EC22" w14:textId="77777777" w:rsidR="00541CCE" w:rsidRPr="000031E6" w:rsidRDefault="00541CCE">
            <w:pPr>
              <w:pStyle w:val="TableParagraph"/>
              <w:spacing w:before="0"/>
              <w:jc w:val="left"/>
              <w:rPr>
                <w:rFonts w:ascii="Times New Roman"/>
                <w:sz w:val="20"/>
                <w:lang w:val="uk-UA"/>
              </w:rPr>
            </w:pPr>
          </w:p>
        </w:tc>
        <w:tc>
          <w:tcPr>
            <w:tcW w:w="746" w:type="dxa"/>
          </w:tcPr>
          <w:p w14:paraId="3F59B3E3" w14:textId="77777777" w:rsidR="00541CCE" w:rsidRPr="000031E6" w:rsidRDefault="00541CCE">
            <w:pPr>
              <w:pStyle w:val="TableParagraph"/>
              <w:spacing w:before="0"/>
              <w:jc w:val="left"/>
              <w:rPr>
                <w:rFonts w:ascii="Times New Roman"/>
                <w:sz w:val="20"/>
                <w:lang w:val="uk-UA"/>
              </w:rPr>
            </w:pPr>
          </w:p>
        </w:tc>
        <w:tc>
          <w:tcPr>
            <w:tcW w:w="746" w:type="dxa"/>
          </w:tcPr>
          <w:p w14:paraId="6F56D5A4" w14:textId="77777777" w:rsidR="00541CCE" w:rsidRPr="000031E6" w:rsidRDefault="00541CCE">
            <w:pPr>
              <w:pStyle w:val="TableParagraph"/>
              <w:spacing w:before="0"/>
              <w:jc w:val="left"/>
              <w:rPr>
                <w:rFonts w:ascii="Times New Roman"/>
                <w:sz w:val="20"/>
                <w:lang w:val="uk-UA"/>
              </w:rPr>
            </w:pPr>
          </w:p>
        </w:tc>
        <w:tc>
          <w:tcPr>
            <w:tcW w:w="746" w:type="dxa"/>
          </w:tcPr>
          <w:p w14:paraId="714EEE09" w14:textId="77777777" w:rsidR="00541CCE" w:rsidRPr="000031E6" w:rsidRDefault="00541CCE">
            <w:pPr>
              <w:pStyle w:val="TableParagraph"/>
              <w:spacing w:before="0"/>
              <w:jc w:val="left"/>
              <w:rPr>
                <w:rFonts w:ascii="Times New Roman"/>
                <w:sz w:val="20"/>
                <w:lang w:val="uk-UA"/>
              </w:rPr>
            </w:pPr>
          </w:p>
        </w:tc>
        <w:tc>
          <w:tcPr>
            <w:tcW w:w="751" w:type="dxa"/>
          </w:tcPr>
          <w:p w14:paraId="7C0EBA0A" w14:textId="77777777" w:rsidR="00541CCE" w:rsidRPr="000031E6" w:rsidRDefault="00541CCE">
            <w:pPr>
              <w:pStyle w:val="TableParagraph"/>
              <w:spacing w:before="0"/>
              <w:jc w:val="left"/>
              <w:rPr>
                <w:rFonts w:ascii="Times New Roman"/>
                <w:sz w:val="20"/>
                <w:lang w:val="uk-UA"/>
              </w:rPr>
            </w:pPr>
          </w:p>
        </w:tc>
      </w:tr>
      <w:tr w:rsidR="00541CCE" w:rsidRPr="000031E6" w14:paraId="34378461" w14:textId="77777777">
        <w:trPr>
          <w:trHeight w:val="369"/>
        </w:trPr>
        <w:tc>
          <w:tcPr>
            <w:tcW w:w="1368" w:type="dxa"/>
            <w:vMerge/>
            <w:tcBorders>
              <w:top w:val="nil"/>
            </w:tcBorders>
          </w:tcPr>
          <w:p w14:paraId="22415B19" w14:textId="77777777" w:rsidR="00541CCE" w:rsidRPr="000031E6" w:rsidRDefault="00541CCE">
            <w:pPr>
              <w:rPr>
                <w:sz w:val="2"/>
                <w:szCs w:val="2"/>
                <w:lang w:val="uk-UA"/>
              </w:rPr>
            </w:pPr>
          </w:p>
        </w:tc>
        <w:tc>
          <w:tcPr>
            <w:tcW w:w="1087" w:type="dxa"/>
          </w:tcPr>
          <w:p w14:paraId="405080BC" w14:textId="77777777" w:rsidR="00541CCE" w:rsidRPr="000031E6" w:rsidRDefault="00EB0C3C">
            <w:pPr>
              <w:pStyle w:val="TableParagraph"/>
              <w:spacing w:before="98"/>
              <w:ind w:right="357"/>
              <w:jc w:val="right"/>
              <w:rPr>
                <w:sz w:val="21"/>
                <w:lang w:val="uk-UA"/>
              </w:rPr>
            </w:pPr>
            <w:r w:rsidRPr="000031E6">
              <w:rPr>
                <w:color w:val="1E1916"/>
                <w:spacing w:val="-5"/>
                <w:sz w:val="21"/>
                <w:lang w:val="uk-UA"/>
              </w:rPr>
              <w:t>100</w:t>
            </w:r>
          </w:p>
        </w:tc>
        <w:tc>
          <w:tcPr>
            <w:tcW w:w="1385" w:type="dxa"/>
            <w:vMerge/>
            <w:tcBorders>
              <w:top w:val="nil"/>
            </w:tcBorders>
          </w:tcPr>
          <w:p w14:paraId="6B677E0B" w14:textId="77777777" w:rsidR="00541CCE" w:rsidRPr="000031E6" w:rsidRDefault="00541CCE">
            <w:pPr>
              <w:rPr>
                <w:sz w:val="2"/>
                <w:szCs w:val="2"/>
                <w:lang w:val="uk-UA"/>
              </w:rPr>
            </w:pPr>
          </w:p>
        </w:tc>
        <w:tc>
          <w:tcPr>
            <w:tcW w:w="746" w:type="dxa"/>
          </w:tcPr>
          <w:p w14:paraId="7C5B4C5A" w14:textId="77777777" w:rsidR="00541CCE" w:rsidRPr="000031E6" w:rsidRDefault="00EB0C3C">
            <w:pPr>
              <w:pStyle w:val="TableParagraph"/>
              <w:spacing w:before="98"/>
              <w:ind w:right="188"/>
              <w:jc w:val="right"/>
              <w:rPr>
                <w:sz w:val="21"/>
                <w:lang w:val="uk-UA"/>
              </w:rPr>
            </w:pPr>
            <w:r w:rsidRPr="000031E6">
              <w:rPr>
                <w:color w:val="1E1916"/>
                <w:spacing w:val="-5"/>
                <w:sz w:val="21"/>
                <w:lang w:val="uk-UA"/>
              </w:rPr>
              <w:t>750</w:t>
            </w:r>
          </w:p>
        </w:tc>
        <w:tc>
          <w:tcPr>
            <w:tcW w:w="746" w:type="dxa"/>
          </w:tcPr>
          <w:p w14:paraId="558D0950" w14:textId="77777777" w:rsidR="00541CCE" w:rsidRPr="000031E6" w:rsidRDefault="00EB0C3C">
            <w:pPr>
              <w:pStyle w:val="TableParagraph"/>
              <w:spacing w:before="98"/>
              <w:ind w:left="122" w:right="118"/>
              <w:rPr>
                <w:sz w:val="21"/>
                <w:lang w:val="uk-UA"/>
              </w:rPr>
            </w:pPr>
            <w:r w:rsidRPr="000031E6">
              <w:rPr>
                <w:color w:val="1E1916"/>
                <w:spacing w:val="-5"/>
                <w:sz w:val="21"/>
                <w:lang w:val="uk-UA"/>
              </w:rPr>
              <w:t>750</w:t>
            </w:r>
          </w:p>
        </w:tc>
        <w:tc>
          <w:tcPr>
            <w:tcW w:w="746" w:type="dxa"/>
          </w:tcPr>
          <w:p w14:paraId="1EAB1C34" w14:textId="77777777" w:rsidR="00541CCE" w:rsidRPr="000031E6" w:rsidRDefault="00EB0C3C">
            <w:pPr>
              <w:pStyle w:val="TableParagraph"/>
              <w:spacing w:before="98"/>
              <w:ind w:left="122" w:right="120"/>
              <w:rPr>
                <w:sz w:val="21"/>
                <w:lang w:val="uk-UA"/>
              </w:rPr>
            </w:pPr>
            <w:r w:rsidRPr="000031E6">
              <w:rPr>
                <w:color w:val="1E1916"/>
                <w:spacing w:val="-5"/>
                <w:sz w:val="21"/>
                <w:lang w:val="uk-UA"/>
              </w:rPr>
              <w:t>500</w:t>
            </w:r>
          </w:p>
        </w:tc>
        <w:tc>
          <w:tcPr>
            <w:tcW w:w="746" w:type="dxa"/>
          </w:tcPr>
          <w:p w14:paraId="2565BE13" w14:textId="77777777" w:rsidR="00541CCE" w:rsidRPr="000031E6" w:rsidRDefault="00EB0C3C">
            <w:pPr>
              <w:pStyle w:val="TableParagraph"/>
              <w:spacing w:before="98"/>
              <w:ind w:right="190"/>
              <w:jc w:val="right"/>
              <w:rPr>
                <w:sz w:val="21"/>
                <w:lang w:val="uk-UA"/>
              </w:rPr>
            </w:pPr>
            <w:r w:rsidRPr="000031E6">
              <w:rPr>
                <w:color w:val="1E1916"/>
                <w:spacing w:val="-5"/>
                <w:sz w:val="21"/>
                <w:lang w:val="uk-UA"/>
              </w:rPr>
              <w:t>200</w:t>
            </w:r>
          </w:p>
        </w:tc>
        <w:tc>
          <w:tcPr>
            <w:tcW w:w="746" w:type="dxa"/>
          </w:tcPr>
          <w:p w14:paraId="4B39A7CF" w14:textId="77777777" w:rsidR="00541CCE" w:rsidRPr="000031E6" w:rsidRDefault="00541CCE">
            <w:pPr>
              <w:pStyle w:val="TableParagraph"/>
              <w:spacing w:before="0"/>
              <w:jc w:val="left"/>
              <w:rPr>
                <w:rFonts w:ascii="Times New Roman"/>
                <w:sz w:val="20"/>
                <w:lang w:val="uk-UA"/>
              </w:rPr>
            </w:pPr>
          </w:p>
        </w:tc>
        <w:tc>
          <w:tcPr>
            <w:tcW w:w="746" w:type="dxa"/>
          </w:tcPr>
          <w:p w14:paraId="7DE77FEB" w14:textId="77777777" w:rsidR="00541CCE" w:rsidRPr="000031E6" w:rsidRDefault="00541CCE">
            <w:pPr>
              <w:pStyle w:val="TableParagraph"/>
              <w:spacing w:before="0"/>
              <w:jc w:val="left"/>
              <w:rPr>
                <w:rFonts w:ascii="Times New Roman"/>
                <w:sz w:val="20"/>
                <w:lang w:val="uk-UA"/>
              </w:rPr>
            </w:pPr>
          </w:p>
        </w:tc>
        <w:tc>
          <w:tcPr>
            <w:tcW w:w="746" w:type="dxa"/>
          </w:tcPr>
          <w:p w14:paraId="352364C4" w14:textId="77777777" w:rsidR="00541CCE" w:rsidRPr="000031E6" w:rsidRDefault="00541CCE">
            <w:pPr>
              <w:pStyle w:val="TableParagraph"/>
              <w:spacing w:before="0"/>
              <w:jc w:val="left"/>
              <w:rPr>
                <w:rFonts w:ascii="Times New Roman"/>
                <w:sz w:val="20"/>
                <w:lang w:val="uk-UA"/>
              </w:rPr>
            </w:pPr>
          </w:p>
        </w:tc>
        <w:tc>
          <w:tcPr>
            <w:tcW w:w="746" w:type="dxa"/>
          </w:tcPr>
          <w:p w14:paraId="29DD7990" w14:textId="77777777" w:rsidR="00541CCE" w:rsidRPr="000031E6" w:rsidRDefault="00541CCE">
            <w:pPr>
              <w:pStyle w:val="TableParagraph"/>
              <w:spacing w:before="0"/>
              <w:jc w:val="left"/>
              <w:rPr>
                <w:rFonts w:ascii="Times New Roman"/>
                <w:sz w:val="20"/>
                <w:lang w:val="uk-UA"/>
              </w:rPr>
            </w:pPr>
          </w:p>
        </w:tc>
        <w:tc>
          <w:tcPr>
            <w:tcW w:w="746" w:type="dxa"/>
          </w:tcPr>
          <w:p w14:paraId="308D524B" w14:textId="77777777" w:rsidR="00541CCE" w:rsidRPr="000031E6" w:rsidRDefault="00541CCE">
            <w:pPr>
              <w:pStyle w:val="TableParagraph"/>
              <w:spacing w:before="0"/>
              <w:jc w:val="left"/>
              <w:rPr>
                <w:rFonts w:ascii="Times New Roman"/>
                <w:sz w:val="20"/>
                <w:lang w:val="uk-UA"/>
              </w:rPr>
            </w:pPr>
          </w:p>
        </w:tc>
        <w:tc>
          <w:tcPr>
            <w:tcW w:w="746" w:type="dxa"/>
          </w:tcPr>
          <w:p w14:paraId="389ADDF0" w14:textId="77777777" w:rsidR="00541CCE" w:rsidRPr="000031E6" w:rsidRDefault="00541CCE">
            <w:pPr>
              <w:pStyle w:val="TableParagraph"/>
              <w:spacing w:before="0"/>
              <w:jc w:val="left"/>
              <w:rPr>
                <w:rFonts w:ascii="Times New Roman"/>
                <w:sz w:val="20"/>
                <w:lang w:val="uk-UA"/>
              </w:rPr>
            </w:pPr>
          </w:p>
        </w:tc>
        <w:tc>
          <w:tcPr>
            <w:tcW w:w="746" w:type="dxa"/>
          </w:tcPr>
          <w:p w14:paraId="28412019" w14:textId="77777777" w:rsidR="00541CCE" w:rsidRPr="000031E6" w:rsidRDefault="00541CCE">
            <w:pPr>
              <w:pStyle w:val="TableParagraph"/>
              <w:spacing w:before="0"/>
              <w:jc w:val="left"/>
              <w:rPr>
                <w:rFonts w:ascii="Times New Roman"/>
                <w:sz w:val="20"/>
                <w:lang w:val="uk-UA"/>
              </w:rPr>
            </w:pPr>
          </w:p>
        </w:tc>
        <w:tc>
          <w:tcPr>
            <w:tcW w:w="746" w:type="dxa"/>
          </w:tcPr>
          <w:p w14:paraId="657925BD" w14:textId="77777777" w:rsidR="00541CCE" w:rsidRPr="000031E6" w:rsidRDefault="00541CCE">
            <w:pPr>
              <w:pStyle w:val="TableParagraph"/>
              <w:spacing w:before="0"/>
              <w:jc w:val="left"/>
              <w:rPr>
                <w:rFonts w:ascii="Times New Roman"/>
                <w:sz w:val="20"/>
                <w:lang w:val="uk-UA"/>
              </w:rPr>
            </w:pPr>
          </w:p>
        </w:tc>
        <w:tc>
          <w:tcPr>
            <w:tcW w:w="746" w:type="dxa"/>
          </w:tcPr>
          <w:p w14:paraId="73A9A883" w14:textId="77777777" w:rsidR="00541CCE" w:rsidRPr="000031E6" w:rsidRDefault="00541CCE">
            <w:pPr>
              <w:pStyle w:val="TableParagraph"/>
              <w:spacing w:before="0"/>
              <w:jc w:val="left"/>
              <w:rPr>
                <w:rFonts w:ascii="Times New Roman"/>
                <w:sz w:val="20"/>
                <w:lang w:val="uk-UA"/>
              </w:rPr>
            </w:pPr>
          </w:p>
        </w:tc>
        <w:tc>
          <w:tcPr>
            <w:tcW w:w="751" w:type="dxa"/>
          </w:tcPr>
          <w:p w14:paraId="4EB29629" w14:textId="77777777" w:rsidR="00541CCE" w:rsidRPr="000031E6" w:rsidRDefault="00541CCE">
            <w:pPr>
              <w:pStyle w:val="TableParagraph"/>
              <w:spacing w:before="0"/>
              <w:jc w:val="left"/>
              <w:rPr>
                <w:rFonts w:ascii="Times New Roman"/>
                <w:sz w:val="20"/>
                <w:lang w:val="uk-UA"/>
              </w:rPr>
            </w:pPr>
          </w:p>
        </w:tc>
      </w:tr>
      <w:tr w:rsidR="00541CCE" w:rsidRPr="000031E6" w14:paraId="6FC63755" w14:textId="77777777">
        <w:trPr>
          <w:trHeight w:val="369"/>
        </w:trPr>
        <w:tc>
          <w:tcPr>
            <w:tcW w:w="1368" w:type="dxa"/>
            <w:vMerge w:val="restart"/>
          </w:tcPr>
          <w:p w14:paraId="50DE3CC7" w14:textId="77777777" w:rsidR="00541CCE" w:rsidRPr="000031E6" w:rsidRDefault="00541CCE">
            <w:pPr>
              <w:pStyle w:val="TableParagraph"/>
              <w:spacing w:before="0"/>
              <w:jc w:val="left"/>
              <w:rPr>
                <w:sz w:val="20"/>
                <w:lang w:val="uk-UA"/>
              </w:rPr>
            </w:pPr>
          </w:p>
          <w:p w14:paraId="78CE7954" w14:textId="77777777" w:rsidR="00541CCE" w:rsidRPr="000031E6" w:rsidRDefault="00541CCE">
            <w:pPr>
              <w:pStyle w:val="TableParagraph"/>
              <w:spacing w:before="0"/>
              <w:jc w:val="left"/>
              <w:rPr>
                <w:sz w:val="20"/>
                <w:lang w:val="uk-UA"/>
              </w:rPr>
            </w:pPr>
          </w:p>
          <w:p w14:paraId="24117FF5" w14:textId="77777777" w:rsidR="00541CCE" w:rsidRPr="000031E6" w:rsidRDefault="00541CCE">
            <w:pPr>
              <w:pStyle w:val="TableParagraph"/>
              <w:spacing w:before="0"/>
              <w:jc w:val="left"/>
              <w:rPr>
                <w:sz w:val="20"/>
                <w:lang w:val="uk-UA"/>
              </w:rPr>
            </w:pPr>
          </w:p>
          <w:p w14:paraId="4E6697F8" w14:textId="77777777" w:rsidR="00541CCE" w:rsidRPr="000031E6" w:rsidRDefault="00541CCE">
            <w:pPr>
              <w:pStyle w:val="TableParagraph"/>
              <w:spacing w:before="0"/>
              <w:jc w:val="left"/>
              <w:rPr>
                <w:sz w:val="20"/>
                <w:lang w:val="uk-UA"/>
              </w:rPr>
            </w:pPr>
          </w:p>
          <w:p w14:paraId="50E0E740" w14:textId="77777777" w:rsidR="00541CCE" w:rsidRPr="000031E6" w:rsidRDefault="00EB0C3C">
            <w:pPr>
              <w:pStyle w:val="TableParagraph"/>
              <w:spacing w:before="128"/>
              <w:ind w:left="61"/>
              <w:jc w:val="left"/>
              <w:rPr>
                <w:sz w:val="21"/>
                <w:lang w:val="uk-UA"/>
              </w:rPr>
            </w:pPr>
            <w:r w:rsidRPr="000031E6">
              <w:rPr>
                <w:color w:val="1E1916"/>
                <w:sz w:val="21"/>
                <w:lang w:val="uk-UA"/>
              </w:rPr>
              <w:t>Більше</w:t>
            </w:r>
            <w:r w:rsidRPr="000031E6">
              <w:rPr>
                <w:color w:val="1E1916"/>
                <w:spacing w:val="-13"/>
                <w:sz w:val="21"/>
                <w:lang w:val="uk-UA"/>
              </w:rPr>
              <w:t xml:space="preserve"> </w:t>
            </w:r>
            <w:r w:rsidRPr="000031E6">
              <w:rPr>
                <w:color w:val="1E1916"/>
                <w:spacing w:val="-5"/>
                <w:sz w:val="21"/>
                <w:lang w:val="uk-UA"/>
              </w:rPr>
              <w:t>100</w:t>
            </w:r>
          </w:p>
        </w:tc>
        <w:tc>
          <w:tcPr>
            <w:tcW w:w="1087" w:type="dxa"/>
          </w:tcPr>
          <w:p w14:paraId="5F145A24" w14:textId="77777777" w:rsidR="00541CCE" w:rsidRPr="000031E6" w:rsidRDefault="00EB0C3C">
            <w:pPr>
              <w:pStyle w:val="TableParagraph"/>
              <w:spacing w:before="98"/>
              <w:ind w:right="415"/>
              <w:jc w:val="right"/>
              <w:rPr>
                <w:sz w:val="21"/>
                <w:lang w:val="uk-UA"/>
              </w:rPr>
            </w:pPr>
            <w:r w:rsidRPr="000031E6">
              <w:rPr>
                <w:color w:val="1E1916"/>
                <w:spacing w:val="-5"/>
                <w:sz w:val="21"/>
                <w:lang w:val="uk-UA"/>
              </w:rPr>
              <w:t>60</w:t>
            </w:r>
          </w:p>
        </w:tc>
        <w:tc>
          <w:tcPr>
            <w:tcW w:w="1385" w:type="dxa"/>
            <w:vMerge w:val="restart"/>
          </w:tcPr>
          <w:p w14:paraId="2AD2F364" w14:textId="77777777" w:rsidR="00541CCE" w:rsidRPr="000031E6" w:rsidRDefault="00541CCE">
            <w:pPr>
              <w:pStyle w:val="TableParagraph"/>
              <w:spacing w:before="0"/>
              <w:jc w:val="left"/>
              <w:rPr>
                <w:sz w:val="20"/>
                <w:lang w:val="uk-UA"/>
              </w:rPr>
            </w:pPr>
          </w:p>
          <w:p w14:paraId="79D014C6" w14:textId="77777777" w:rsidR="00541CCE" w:rsidRPr="000031E6" w:rsidRDefault="00541CCE">
            <w:pPr>
              <w:pStyle w:val="TableParagraph"/>
              <w:spacing w:before="6"/>
              <w:jc w:val="left"/>
              <w:rPr>
                <w:sz w:val="21"/>
                <w:lang w:val="uk-UA"/>
              </w:rPr>
            </w:pPr>
          </w:p>
          <w:p w14:paraId="3EB9DAC7" w14:textId="77777777" w:rsidR="00541CCE" w:rsidRPr="000031E6" w:rsidRDefault="00EB0C3C">
            <w:pPr>
              <w:pStyle w:val="TableParagraph"/>
              <w:spacing w:before="0"/>
              <w:ind w:left="55"/>
              <w:jc w:val="left"/>
              <w:rPr>
                <w:sz w:val="21"/>
                <w:lang w:val="uk-UA"/>
              </w:rPr>
            </w:pPr>
            <w:r w:rsidRPr="000031E6">
              <w:rPr>
                <w:color w:val="1E1916"/>
                <w:spacing w:val="-2"/>
                <w:sz w:val="21"/>
                <w:lang w:val="uk-UA"/>
              </w:rPr>
              <w:t>Зустрічна</w:t>
            </w:r>
          </w:p>
        </w:tc>
        <w:tc>
          <w:tcPr>
            <w:tcW w:w="746" w:type="dxa"/>
          </w:tcPr>
          <w:p w14:paraId="7B0ADF07" w14:textId="77777777" w:rsidR="00541CCE" w:rsidRPr="000031E6" w:rsidRDefault="00EB0C3C">
            <w:pPr>
              <w:pStyle w:val="TableParagraph"/>
              <w:spacing w:before="98"/>
              <w:ind w:right="130"/>
              <w:jc w:val="right"/>
              <w:rPr>
                <w:sz w:val="21"/>
                <w:lang w:val="uk-UA"/>
              </w:rPr>
            </w:pPr>
            <w:r w:rsidRPr="000031E6">
              <w:rPr>
                <w:color w:val="1E1916"/>
                <w:spacing w:val="-4"/>
                <w:sz w:val="21"/>
                <w:lang w:val="uk-UA"/>
              </w:rPr>
              <w:t>1250</w:t>
            </w:r>
          </w:p>
        </w:tc>
        <w:tc>
          <w:tcPr>
            <w:tcW w:w="746" w:type="dxa"/>
          </w:tcPr>
          <w:p w14:paraId="6B1B0E78" w14:textId="77777777" w:rsidR="00541CCE" w:rsidRPr="000031E6" w:rsidRDefault="00EB0C3C">
            <w:pPr>
              <w:pStyle w:val="TableParagraph"/>
              <w:spacing w:before="98"/>
              <w:ind w:left="122" w:right="118"/>
              <w:rPr>
                <w:sz w:val="21"/>
                <w:lang w:val="uk-UA"/>
              </w:rPr>
            </w:pPr>
            <w:r w:rsidRPr="000031E6">
              <w:rPr>
                <w:color w:val="1E1916"/>
                <w:spacing w:val="-5"/>
                <w:sz w:val="21"/>
                <w:lang w:val="uk-UA"/>
              </w:rPr>
              <w:t>740</w:t>
            </w:r>
          </w:p>
        </w:tc>
        <w:tc>
          <w:tcPr>
            <w:tcW w:w="746" w:type="dxa"/>
          </w:tcPr>
          <w:p w14:paraId="08070669" w14:textId="77777777" w:rsidR="00541CCE" w:rsidRPr="000031E6" w:rsidRDefault="00EB0C3C">
            <w:pPr>
              <w:pStyle w:val="TableParagraph"/>
              <w:spacing w:before="98"/>
              <w:ind w:left="122" w:right="120"/>
              <w:rPr>
                <w:sz w:val="21"/>
                <w:lang w:val="uk-UA"/>
              </w:rPr>
            </w:pPr>
            <w:r w:rsidRPr="000031E6">
              <w:rPr>
                <w:color w:val="1E1916"/>
                <w:spacing w:val="-5"/>
                <w:sz w:val="21"/>
                <w:lang w:val="uk-UA"/>
              </w:rPr>
              <w:t>280</w:t>
            </w:r>
          </w:p>
        </w:tc>
        <w:tc>
          <w:tcPr>
            <w:tcW w:w="746" w:type="dxa"/>
          </w:tcPr>
          <w:p w14:paraId="108DA484" w14:textId="77777777" w:rsidR="00541CCE" w:rsidRPr="000031E6" w:rsidRDefault="00EB0C3C">
            <w:pPr>
              <w:pStyle w:val="TableParagraph"/>
              <w:spacing w:before="98"/>
              <w:ind w:right="190"/>
              <w:jc w:val="right"/>
              <w:rPr>
                <w:sz w:val="21"/>
                <w:lang w:val="uk-UA"/>
              </w:rPr>
            </w:pPr>
            <w:r w:rsidRPr="000031E6">
              <w:rPr>
                <w:color w:val="1E1916"/>
                <w:spacing w:val="-5"/>
                <w:sz w:val="21"/>
                <w:lang w:val="uk-UA"/>
              </w:rPr>
              <w:t>160</w:t>
            </w:r>
          </w:p>
        </w:tc>
        <w:tc>
          <w:tcPr>
            <w:tcW w:w="746" w:type="dxa"/>
          </w:tcPr>
          <w:p w14:paraId="24ED228A" w14:textId="77777777" w:rsidR="00541CCE" w:rsidRPr="000031E6" w:rsidRDefault="00EB0C3C">
            <w:pPr>
              <w:pStyle w:val="TableParagraph"/>
              <w:spacing w:before="98"/>
              <w:ind w:left="193"/>
              <w:jc w:val="left"/>
              <w:rPr>
                <w:sz w:val="21"/>
                <w:lang w:val="uk-UA"/>
              </w:rPr>
            </w:pPr>
            <w:r w:rsidRPr="000031E6">
              <w:rPr>
                <w:color w:val="1E1916"/>
                <w:spacing w:val="-5"/>
                <w:sz w:val="21"/>
                <w:lang w:val="uk-UA"/>
              </w:rPr>
              <w:t>110</w:t>
            </w:r>
          </w:p>
        </w:tc>
        <w:tc>
          <w:tcPr>
            <w:tcW w:w="746" w:type="dxa"/>
          </w:tcPr>
          <w:p w14:paraId="3852BFA8" w14:textId="77777777" w:rsidR="00541CCE" w:rsidRPr="000031E6" w:rsidRDefault="00EB0C3C">
            <w:pPr>
              <w:pStyle w:val="TableParagraph"/>
              <w:spacing w:before="98"/>
              <w:ind w:left="120" w:right="120"/>
              <w:rPr>
                <w:sz w:val="21"/>
                <w:lang w:val="uk-UA"/>
              </w:rPr>
            </w:pPr>
            <w:r w:rsidRPr="000031E6">
              <w:rPr>
                <w:color w:val="1E1916"/>
                <w:spacing w:val="-5"/>
                <w:sz w:val="21"/>
                <w:lang w:val="uk-UA"/>
              </w:rPr>
              <w:t>80</w:t>
            </w:r>
          </w:p>
        </w:tc>
        <w:tc>
          <w:tcPr>
            <w:tcW w:w="746" w:type="dxa"/>
          </w:tcPr>
          <w:p w14:paraId="598F5A5C" w14:textId="77777777" w:rsidR="00541CCE" w:rsidRPr="000031E6" w:rsidRDefault="00EB0C3C">
            <w:pPr>
              <w:pStyle w:val="TableParagraph"/>
              <w:spacing w:before="98"/>
              <w:ind w:left="119" w:right="120"/>
              <w:rPr>
                <w:sz w:val="21"/>
                <w:lang w:val="uk-UA"/>
              </w:rPr>
            </w:pPr>
            <w:r w:rsidRPr="000031E6">
              <w:rPr>
                <w:color w:val="1E1916"/>
                <w:spacing w:val="-5"/>
                <w:sz w:val="21"/>
                <w:lang w:val="uk-UA"/>
              </w:rPr>
              <w:t>60</w:t>
            </w:r>
          </w:p>
        </w:tc>
        <w:tc>
          <w:tcPr>
            <w:tcW w:w="746" w:type="dxa"/>
          </w:tcPr>
          <w:p w14:paraId="6B8A5C74" w14:textId="77777777" w:rsidR="00541CCE" w:rsidRPr="000031E6" w:rsidRDefault="00EB0C3C">
            <w:pPr>
              <w:pStyle w:val="TableParagraph"/>
              <w:spacing w:before="98"/>
              <w:ind w:right="252"/>
              <w:jc w:val="right"/>
              <w:rPr>
                <w:sz w:val="21"/>
                <w:lang w:val="uk-UA"/>
              </w:rPr>
            </w:pPr>
            <w:r w:rsidRPr="000031E6">
              <w:rPr>
                <w:color w:val="1E1916"/>
                <w:spacing w:val="-5"/>
                <w:sz w:val="21"/>
                <w:lang w:val="uk-UA"/>
              </w:rPr>
              <w:t>80</w:t>
            </w:r>
          </w:p>
        </w:tc>
        <w:tc>
          <w:tcPr>
            <w:tcW w:w="746" w:type="dxa"/>
          </w:tcPr>
          <w:p w14:paraId="3609B099" w14:textId="77777777" w:rsidR="00541CCE" w:rsidRPr="000031E6" w:rsidRDefault="00EB0C3C">
            <w:pPr>
              <w:pStyle w:val="TableParagraph"/>
              <w:spacing w:before="98"/>
              <w:ind w:left="116" w:right="120"/>
              <w:rPr>
                <w:sz w:val="21"/>
                <w:lang w:val="uk-UA"/>
              </w:rPr>
            </w:pPr>
            <w:r w:rsidRPr="000031E6">
              <w:rPr>
                <w:color w:val="1E1916"/>
                <w:spacing w:val="-5"/>
                <w:sz w:val="21"/>
                <w:lang w:val="uk-UA"/>
              </w:rPr>
              <w:t>50</w:t>
            </w:r>
          </w:p>
        </w:tc>
        <w:tc>
          <w:tcPr>
            <w:tcW w:w="746" w:type="dxa"/>
          </w:tcPr>
          <w:p w14:paraId="2CC8AB22" w14:textId="77777777" w:rsidR="00541CCE" w:rsidRPr="000031E6" w:rsidRDefault="00EB0C3C">
            <w:pPr>
              <w:pStyle w:val="TableParagraph"/>
              <w:spacing w:before="98"/>
              <w:ind w:left="114" w:right="120"/>
              <w:rPr>
                <w:sz w:val="21"/>
                <w:lang w:val="uk-UA"/>
              </w:rPr>
            </w:pPr>
            <w:r w:rsidRPr="000031E6">
              <w:rPr>
                <w:color w:val="1E1916"/>
                <w:spacing w:val="-5"/>
                <w:sz w:val="21"/>
                <w:lang w:val="uk-UA"/>
              </w:rPr>
              <w:t>50</w:t>
            </w:r>
          </w:p>
        </w:tc>
        <w:tc>
          <w:tcPr>
            <w:tcW w:w="746" w:type="dxa"/>
          </w:tcPr>
          <w:p w14:paraId="295A111E" w14:textId="77777777" w:rsidR="00541CCE" w:rsidRPr="000031E6" w:rsidRDefault="00EB0C3C">
            <w:pPr>
              <w:pStyle w:val="TableParagraph"/>
              <w:spacing w:before="98"/>
              <w:ind w:right="254"/>
              <w:jc w:val="right"/>
              <w:rPr>
                <w:sz w:val="21"/>
                <w:lang w:val="uk-UA"/>
              </w:rPr>
            </w:pPr>
            <w:r w:rsidRPr="000031E6">
              <w:rPr>
                <w:color w:val="1E1916"/>
                <w:spacing w:val="-5"/>
                <w:sz w:val="21"/>
                <w:lang w:val="uk-UA"/>
              </w:rPr>
              <w:t>50</w:t>
            </w:r>
          </w:p>
        </w:tc>
        <w:tc>
          <w:tcPr>
            <w:tcW w:w="746" w:type="dxa"/>
          </w:tcPr>
          <w:p w14:paraId="7F4F7699" w14:textId="77777777" w:rsidR="00541CCE" w:rsidRPr="000031E6" w:rsidRDefault="00EB0C3C">
            <w:pPr>
              <w:pStyle w:val="TableParagraph"/>
              <w:spacing w:before="98"/>
              <w:ind w:left="111" w:right="120"/>
              <w:rPr>
                <w:sz w:val="21"/>
                <w:lang w:val="uk-UA"/>
              </w:rPr>
            </w:pPr>
            <w:r w:rsidRPr="000031E6">
              <w:rPr>
                <w:color w:val="1E1916"/>
                <w:spacing w:val="-5"/>
                <w:sz w:val="21"/>
                <w:lang w:val="uk-UA"/>
              </w:rPr>
              <w:t>50</w:t>
            </w:r>
          </w:p>
        </w:tc>
        <w:tc>
          <w:tcPr>
            <w:tcW w:w="746" w:type="dxa"/>
          </w:tcPr>
          <w:p w14:paraId="2685CF75" w14:textId="77777777" w:rsidR="00541CCE" w:rsidRPr="000031E6" w:rsidRDefault="00EB0C3C">
            <w:pPr>
              <w:pStyle w:val="TableParagraph"/>
              <w:spacing w:before="98"/>
              <w:ind w:right="255"/>
              <w:jc w:val="right"/>
              <w:rPr>
                <w:sz w:val="21"/>
                <w:lang w:val="uk-UA"/>
              </w:rPr>
            </w:pPr>
            <w:r w:rsidRPr="000031E6">
              <w:rPr>
                <w:color w:val="1E1916"/>
                <w:spacing w:val="-5"/>
                <w:sz w:val="21"/>
                <w:lang w:val="uk-UA"/>
              </w:rPr>
              <w:t>50</w:t>
            </w:r>
          </w:p>
        </w:tc>
        <w:tc>
          <w:tcPr>
            <w:tcW w:w="751" w:type="dxa"/>
          </w:tcPr>
          <w:p w14:paraId="7674895A" w14:textId="77777777" w:rsidR="00541CCE" w:rsidRPr="000031E6" w:rsidRDefault="00EB0C3C">
            <w:pPr>
              <w:pStyle w:val="TableParagraph"/>
              <w:spacing w:before="98"/>
              <w:ind w:left="244"/>
              <w:jc w:val="left"/>
              <w:rPr>
                <w:sz w:val="21"/>
                <w:lang w:val="uk-UA"/>
              </w:rPr>
            </w:pPr>
            <w:r w:rsidRPr="000031E6">
              <w:rPr>
                <w:color w:val="1E1916"/>
                <w:spacing w:val="-5"/>
                <w:sz w:val="21"/>
                <w:lang w:val="uk-UA"/>
              </w:rPr>
              <w:t>50</w:t>
            </w:r>
          </w:p>
        </w:tc>
      </w:tr>
      <w:tr w:rsidR="00541CCE" w:rsidRPr="000031E6" w14:paraId="34B5D14F" w14:textId="77777777">
        <w:trPr>
          <w:trHeight w:val="369"/>
        </w:trPr>
        <w:tc>
          <w:tcPr>
            <w:tcW w:w="1368" w:type="dxa"/>
            <w:vMerge/>
            <w:tcBorders>
              <w:top w:val="nil"/>
            </w:tcBorders>
          </w:tcPr>
          <w:p w14:paraId="2245989D" w14:textId="77777777" w:rsidR="00541CCE" w:rsidRPr="000031E6" w:rsidRDefault="00541CCE">
            <w:pPr>
              <w:rPr>
                <w:sz w:val="2"/>
                <w:szCs w:val="2"/>
                <w:lang w:val="uk-UA"/>
              </w:rPr>
            </w:pPr>
          </w:p>
        </w:tc>
        <w:tc>
          <w:tcPr>
            <w:tcW w:w="1087" w:type="dxa"/>
          </w:tcPr>
          <w:p w14:paraId="62FC85B1" w14:textId="77777777" w:rsidR="00541CCE" w:rsidRPr="000031E6" w:rsidRDefault="00EB0C3C">
            <w:pPr>
              <w:pStyle w:val="TableParagraph"/>
              <w:spacing w:before="98"/>
              <w:ind w:right="415"/>
              <w:jc w:val="right"/>
              <w:rPr>
                <w:sz w:val="21"/>
                <w:lang w:val="uk-UA"/>
              </w:rPr>
            </w:pPr>
            <w:r w:rsidRPr="000031E6">
              <w:rPr>
                <w:color w:val="1E1916"/>
                <w:spacing w:val="-5"/>
                <w:sz w:val="21"/>
                <w:lang w:val="uk-UA"/>
              </w:rPr>
              <w:t>80</w:t>
            </w:r>
          </w:p>
        </w:tc>
        <w:tc>
          <w:tcPr>
            <w:tcW w:w="1385" w:type="dxa"/>
            <w:vMerge/>
            <w:tcBorders>
              <w:top w:val="nil"/>
            </w:tcBorders>
          </w:tcPr>
          <w:p w14:paraId="0CA1BC28" w14:textId="77777777" w:rsidR="00541CCE" w:rsidRPr="000031E6" w:rsidRDefault="00541CCE">
            <w:pPr>
              <w:rPr>
                <w:sz w:val="2"/>
                <w:szCs w:val="2"/>
                <w:lang w:val="uk-UA"/>
              </w:rPr>
            </w:pPr>
          </w:p>
        </w:tc>
        <w:tc>
          <w:tcPr>
            <w:tcW w:w="746" w:type="dxa"/>
          </w:tcPr>
          <w:p w14:paraId="33BC10BD" w14:textId="77777777" w:rsidR="00541CCE" w:rsidRPr="000031E6" w:rsidRDefault="00EB0C3C">
            <w:pPr>
              <w:pStyle w:val="TableParagraph"/>
              <w:spacing w:before="98"/>
              <w:ind w:right="130"/>
              <w:jc w:val="right"/>
              <w:rPr>
                <w:sz w:val="21"/>
                <w:lang w:val="uk-UA"/>
              </w:rPr>
            </w:pPr>
            <w:r w:rsidRPr="000031E6">
              <w:rPr>
                <w:color w:val="1E1916"/>
                <w:spacing w:val="-4"/>
                <w:sz w:val="21"/>
                <w:lang w:val="uk-UA"/>
              </w:rPr>
              <w:t>1500</w:t>
            </w:r>
          </w:p>
        </w:tc>
        <w:tc>
          <w:tcPr>
            <w:tcW w:w="746" w:type="dxa"/>
          </w:tcPr>
          <w:p w14:paraId="50DB0411" w14:textId="77777777" w:rsidR="00541CCE" w:rsidRPr="000031E6" w:rsidRDefault="00EB0C3C">
            <w:pPr>
              <w:pStyle w:val="TableParagraph"/>
              <w:spacing w:before="98"/>
              <w:ind w:left="122" w:right="118"/>
              <w:rPr>
                <w:sz w:val="21"/>
                <w:lang w:val="uk-UA"/>
              </w:rPr>
            </w:pPr>
            <w:r w:rsidRPr="000031E6">
              <w:rPr>
                <w:color w:val="1E1916"/>
                <w:spacing w:val="-4"/>
                <w:sz w:val="21"/>
                <w:lang w:val="uk-UA"/>
              </w:rPr>
              <w:t>1500</w:t>
            </w:r>
          </w:p>
        </w:tc>
        <w:tc>
          <w:tcPr>
            <w:tcW w:w="746" w:type="dxa"/>
          </w:tcPr>
          <w:p w14:paraId="7D37DF1B" w14:textId="77777777" w:rsidR="00541CCE" w:rsidRPr="000031E6" w:rsidRDefault="00EB0C3C">
            <w:pPr>
              <w:pStyle w:val="TableParagraph"/>
              <w:spacing w:before="98"/>
              <w:ind w:left="122" w:right="120"/>
              <w:rPr>
                <w:sz w:val="21"/>
                <w:lang w:val="uk-UA"/>
              </w:rPr>
            </w:pPr>
            <w:r w:rsidRPr="000031E6">
              <w:rPr>
                <w:color w:val="1E1916"/>
                <w:spacing w:val="-4"/>
                <w:sz w:val="21"/>
                <w:lang w:val="uk-UA"/>
              </w:rPr>
              <w:t>1050</w:t>
            </w:r>
          </w:p>
        </w:tc>
        <w:tc>
          <w:tcPr>
            <w:tcW w:w="746" w:type="dxa"/>
          </w:tcPr>
          <w:p w14:paraId="63771454" w14:textId="77777777" w:rsidR="00541CCE" w:rsidRPr="000031E6" w:rsidRDefault="00EB0C3C">
            <w:pPr>
              <w:pStyle w:val="TableParagraph"/>
              <w:spacing w:before="98"/>
              <w:ind w:right="190"/>
              <w:jc w:val="right"/>
              <w:rPr>
                <w:sz w:val="21"/>
                <w:lang w:val="uk-UA"/>
              </w:rPr>
            </w:pPr>
            <w:r w:rsidRPr="000031E6">
              <w:rPr>
                <w:color w:val="1E1916"/>
                <w:spacing w:val="-5"/>
                <w:sz w:val="21"/>
                <w:lang w:val="uk-UA"/>
              </w:rPr>
              <w:t>600</w:t>
            </w:r>
          </w:p>
        </w:tc>
        <w:tc>
          <w:tcPr>
            <w:tcW w:w="746" w:type="dxa"/>
          </w:tcPr>
          <w:p w14:paraId="6A53CEBA" w14:textId="77777777" w:rsidR="00541CCE" w:rsidRPr="000031E6" w:rsidRDefault="00EB0C3C">
            <w:pPr>
              <w:pStyle w:val="TableParagraph"/>
              <w:spacing w:before="98"/>
              <w:ind w:left="193"/>
              <w:jc w:val="left"/>
              <w:rPr>
                <w:sz w:val="21"/>
                <w:lang w:val="uk-UA"/>
              </w:rPr>
            </w:pPr>
            <w:r w:rsidRPr="000031E6">
              <w:rPr>
                <w:color w:val="1E1916"/>
                <w:spacing w:val="-5"/>
                <w:sz w:val="21"/>
                <w:lang w:val="uk-UA"/>
              </w:rPr>
              <w:t>330</w:t>
            </w:r>
          </w:p>
        </w:tc>
        <w:tc>
          <w:tcPr>
            <w:tcW w:w="746" w:type="dxa"/>
          </w:tcPr>
          <w:p w14:paraId="2C2EAB36" w14:textId="77777777" w:rsidR="00541CCE" w:rsidRPr="000031E6" w:rsidRDefault="00EB0C3C">
            <w:pPr>
              <w:pStyle w:val="TableParagraph"/>
              <w:spacing w:before="98"/>
              <w:ind w:left="120" w:right="120"/>
              <w:rPr>
                <w:sz w:val="21"/>
                <w:lang w:val="uk-UA"/>
              </w:rPr>
            </w:pPr>
            <w:r w:rsidRPr="000031E6">
              <w:rPr>
                <w:color w:val="1E1916"/>
                <w:spacing w:val="-5"/>
                <w:sz w:val="21"/>
                <w:lang w:val="uk-UA"/>
              </w:rPr>
              <w:t>210</w:t>
            </w:r>
          </w:p>
        </w:tc>
        <w:tc>
          <w:tcPr>
            <w:tcW w:w="746" w:type="dxa"/>
          </w:tcPr>
          <w:p w14:paraId="156AF0D7" w14:textId="77777777" w:rsidR="00541CCE" w:rsidRPr="000031E6" w:rsidRDefault="00EB0C3C">
            <w:pPr>
              <w:pStyle w:val="TableParagraph"/>
              <w:spacing w:before="98"/>
              <w:ind w:left="119" w:right="120"/>
              <w:rPr>
                <w:sz w:val="21"/>
                <w:lang w:val="uk-UA"/>
              </w:rPr>
            </w:pPr>
            <w:r w:rsidRPr="000031E6">
              <w:rPr>
                <w:color w:val="1E1916"/>
                <w:spacing w:val="-5"/>
                <w:sz w:val="21"/>
                <w:lang w:val="uk-UA"/>
              </w:rPr>
              <w:t>160</w:t>
            </w:r>
          </w:p>
        </w:tc>
        <w:tc>
          <w:tcPr>
            <w:tcW w:w="746" w:type="dxa"/>
          </w:tcPr>
          <w:p w14:paraId="42A620C0" w14:textId="77777777" w:rsidR="00541CCE" w:rsidRPr="000031E6" w:rsidRDefault="00EB0C3C">
            <w:pPr>
              <w:pStyle w:val="TableParagraph"/>
              <w:spacing w:before="98"/>
              <w:ind w:right="193"/>
              <w:jc w:val="right"/>
              <w:rPr>
                <w:sz w:val="21"/>
                <w:lang w:val="uk-UA"/>
              </w:rPr>
            </w:pPr>
            <w:r w:rsidRPr="000031E6">
              <w:rPr>
                <w:color w:val="1E1916"/>
                <w:spacing w:val="-5"/>
                <w:sz w:val="21"/>
                <w:lang w:val="uk-UA"/>
              </w:rPr>
              <w:t>120</w:t>
            </w:r>
          </w:p>
        </w:tc>
        <w:tc>
          <w:tcPr>
            <w:tcW w:w="746" w:type="dxa"/>
          </w:tcPr>
          <w:p w14:paraId="7A434BE0" w14:textId="77777777" w:rsidR="00541CCE" w:rsidRPr="000031E6" w:rsidRDefault="00EB0C3C">
            <w:pPr>
              <w:pStyle w:val="TableParagraph"/>
              <w:spacing w:before="98"/>
              <w:ind w:left="116" w:right="120"/>
              <w:rPr>
                <w:sz w:val="21"/>
                <w:lang w:val="uk-UA"/>
              </w:rPr>
            </w:pPr>
            <w:r w:rsidRPr="000031E6">
              <w:rPr>
                <w:color w:val="1E1916"/>
                <w:spacing w:val="-5"/>
                <w:sz w:val="21"/>
                <w:lang w:val="uk-UA"/>
              </w:rPr>
              <w:t>80</w:t>
            </w:r>
          </w:p>
        </w:tc>
        <w:tc>
          <w:tcPr>
            <w:tcW w:w="746" w:type="dxa"/>
          </w:tcPr>
          <w:p w14:paraId="02C2C052" w14:textId="77777777" w:rsidR="00541CCE" w:rsidRPr="000031E6" w:rsidRDefault="00EB0C3C">
            <w:pPr>
              <w:pStyle w:val="TableParagraph"/>
              <w:spacing w:before="98"/>
              <w:ind w:left="114" w:right="120"/>
              <w:rPr>
                <w:sz w:val="21"/>
                <w:lang w:val="uk-UA"/>
              </w:rPr>
            </w:pPr>
            <w:r w:rsidRPr="000031E6">
              <w:rPr>
                <w:color w:val="1E1916"/>
                <w:spacing w:val="-5"/>
                <w:sz w:val="21"/>
                <w:lang w:val="uk-UA"/>
              </w:rPr>
              <w:t>50</w:t>
            </w:r>
          </w:p>
        </w:tc>
        <w:tc>
          <w:tcPr>
            <w:tcW w:w="746" w:type="dxa"/>
          </w:tcPr>
          <w:p w14:paraId="0458CBA8" w14:textId="77777777" w:rsidR="00541CCE" w:rsidRPr="000031E6" w:rsidRDefault="00EB0C3C">
            <w:pPr>
              <w:pStyle w:val="TableParagraph"/>
              <w:spacing w:before="98"/>
              <w:ind w:right="254"/>
              <w:jc w:val="right"/>
              <w:rPr>
                <w:sz w:val="21"/>
                <w:lang w:val="uk-UA"/>
              </w:rPr>
            </w:pPr>
            <w:r w:rsidRPr="000031E6">
              <w:rPr>
                <w:color w:val="1E1916"/>
                <w:spacing w:val="-5"/>
                <w:sz w:val="21"/>
                <w:lang w:val="uk-UA"/>
              </w:rPr>
              <w:t>50</w:t>
            </w:r>
          </w:p>
        </w:tc>
        <w:tc>
          <w:tcPr>
            <w:tcW w:w="746" w:type="dxa"/>
          </w:tcPr>
          <w:p w14:paraId="5D89928C" w14:textId="77777777" w:rsidR="00541CCE" w:rsidRPr="000031E6" w:rsidRDefault="00EB0C3C">
            <w:pPr>
              <w:pStyle w:val="TableParagraph"/>
              <w:spacing w:before="98"/>
              <w:ind w:left="111" w:right="120"/>
              <w:rPr>
                <w:sz w:val="21"/>
                <w:lang w:val="uk-UA"/>
              </w:rPr>
            </w:pPr>
            <w:r w:rsidRPr="000031E6">
              <w:rPr>
                <w:color w:val="1E1916"/>
                <w:spacing w:val="-5"/>
                <w:sz w:val="21"/>
                <w:lang w:val="uk-UA"/>
              </w:rPr>
              <w:t>50</w:t>
            </w:r>
          </w:p>
        </w:tc>
        <w:tc>
          <w:tcPr>
            <w:tcW w:w="746" w:type="dxa"/>
          </w:tcPr>
          <w:p w14:paraId="01C7DD45" w14:textId="77777777" w:rsidR="00541CCE" w:rsidRPr="000031E6" w:rsidRDefault="00EB0C3C">
            <w:pPr>
              <w:pStyle w:val="TableParagraph"/>
              <w:spacing w:before="98"/>
              <w:ind w:right="255"/>
              <w:jc w:val="right"/>
              <w:rPr>
                <w:sz w:val="21"/>
                <w:lang w:val="uk-UA"/>
              </w:rPr>
            </w:pPr>
            <w:r w:rsidRPr="000031E6">
              <w:rPr>
                <w:color w:val="1E1916"/>
                <w:spacing w:val="-5"/>
                <w:sz w:val="21"/>
                <w:lang w:val="uk-UA"/>
              </w:rPr>
              <w:t>50</w:t>
            </w:r>
          </w:p>
        </w:tc>
        <w:tc>
          <w:tcPr>
            <w:tcW w:w="751" w:type="dxa"/>
          </w:tcPr>
          <w:p w14:paraId="6B805124" w14:textId="77777777" w:rsidR="00541CCE" w:rsidRPr="000031E6" w:rsidRDefault="00EB0C3C">
            <w:pPr>
              <w:pStyle w:val="TableParagraph"/>
              <w:spacing w:before="98"/>
              <w:ind w:left="244"/>
              <w:jc w:val="left"/>
              <w:rPr>
                <w:sz w:val="21"/>
                <w:lang w:val="uk-UA"/>
              </w:rPr>
            </w:pPr>
            <w:r w:rsidRPr="000031E6">
              <w:rPr>
                <w:color w:val="1E1916"/>
                <w:spacing w:val="-5"/>
                <w:sz w:val="21"/>
                <w:lang w:val="uk-UA"/>
              </w:rPr>
              <w:t>50</w:t>
            </w:r>
          </w:p>
        </w:tc>
      </w:tr>
      <w:tr w:rsidR="00541CCE" w:rsidRPr="000031E6" w14:paraId="7430C40D" w14:textId="77777777">
        <w:trPr>
          <w:trHeight w:val="369"/>
        </w:trPr>
        <w:tc>
          <w:tcPr>
            <w:tcW w:w="1368" w:type="dxa"/>
            <w:vMerge/>
            <w:tcBorders>
              <w:top w:val="nil"/>
            </w:tcBorders>
          </w:tcPr>
          <w:p w14:paraId="3E2B9E96" w14:textId="77777777" w:rsidR="00541CCE" w:rsidRPr="000031E6" w:rsidRDefault="00541CCE">
            <w:pPr>
              <w:rPr>
                <w:sz w:val="2"/>
                <w:szCs w:val="2"/>
                <w:lang w:val="uk-UA"/>
              </w:rPr>
            </w:pPr>
          </w:p>
        </w:tc>
        <w:tc>
          <w:tcPr>
            <w:tcW w:w="1087" w:type="dxa"/>
          </w:tcPr>
          <w:p w14:paraId="2A6FC6FF" w14:textId="77777777" w:rsidR="00541CCE" w:rsidRPr="000031E6" w:rsidRDefault="00EB0C3C">
            <w:pPr>
              <w:pStyle w:val="TableParagraph"/>
              <w:spacing w:before="98"/>
              <w:ind w:right="357"/>
              <w:jc w:val="right"/>
              <w:rPr>
                <w:sz w:val="21"/>
                <w:lang w:val="uk-UA"/>
              </w:rPr>
            </w:pPr>
            <w:r w:rsidRPr="000031E6">
              <w:rPr>
                <w:color w:val="1E1916"/>
                <w:spacing w:val="-5"/>
                <w:sz w:val="21"/>
                <w:lang w:val="uk-UA"/>
              </w:rPr>
              <w:t>100</w:t>
            </w:r>
          </w:p>
        </w:tc>
        <w:tc>
          <w:tcPr>
            <w:tcW w:w="1385" w:type="dxa"/>
            <w:vMerge/>
            <w:tcBorders>
              <w:top w:val="nil"/>
            </w:tcBorders>
          </w:tcPr>
          <w:p w14:paraId="1D31EAB2" w14:textId="77777777" w:rsidR="00541CCE" w:rsidRPr="000031E6" w:rsidRDefault="00541CCE">
            <w:pPr>
              <w:rPr>
                <w:sz w:val="2"/>
                <w:szCs w:val="2"/>
                <w:lang w:val="uk-UA"/>
              </w:rPr>
            </w:pPr>
          </w:p>
        </w:tc>
        <w:tc>
          <w:tcPr>
            <w:tcW w:w="746" w:type="dxa"/>
          </w:tcPr>
          <w:p w14:paraId="1F058223" w14:textId="77777777" w:rsidR="00541CCE" w:rsidRPr="000031E6" w:rsidRDefault="00EB0C3C">
            <w:pPr>
              <w:pStyle w:val="TableParagraph"/>
              <w:spacing w:before="98"/>
              <w:ind w:right="130"/>
              <w:jc w:val="right"/>
              <w:rPr>
                <w:sz w:val="21"/>
                <w:lang w:val="uk-UA"/>
              </w:rPr>
            </w:pPr>
            <w:r w:rsidRPr="000031E6">
              <w:rPr>
                <w:color w:val="1E1916"/>
                <w:spacing w:val="-4"/>
                <w:sz w:val="21"/>
                <w:lang w:val="uk-UA"/>
              </w:rPr>
              <w:t>2000</w:t>
            </w:r>
          </w:p>
        </w:tc>
        <w:tc>
          <w:tcPr>
            <w:tcW w:w="746" w:type="dxa"/>
          </w:tcPr>
          <w:p w14:paraId="315E3987" w14:textId="77777777" w:rsidR="00541CCE" w:rsidRPr="000031E6" w:rsidRDefault="00EB0C3C">
            <w:pPr>
              <w:pStyle w:val="TableParagraph"/>
              <w:spacing w:before="98"/>
              <w:ind w:left="122" w:right="118"/>
              <w:rPr>
                <w:sz w:val="21"/>
                <w:lang w:val="uk-UA"/>
              </w:rPr>
            </w:pPr>
            <w:r w:rsidRPr="000031E6">
              <w:rPr>
                <w:color w:val="1E1916"/>
                <w:spacing w:val="-4"/>
                <w:sz w:val="21"/>
                <w:lang w:val="uk-UA"/>
              </w:rPr>
              <w:t>2000</w:t>
            </w:r>
          </w:p>
        </w:tc>
        <w:tc>
          <w:tcPr>
            <w:tcW w:w="746" w:type="dxa"/>
          </w:tcPr>
          <w:p w14:paraId="06D1CE75" w14:textId="77777777" w:rsidR="00541CCE" w:rsidRPr="000031E6" w:rsidRDefault="00EB0C3C">
            <w:pPr>
              <w:pStyle w:val="TableParagraph"/>
              <w:spacing w:before="98"/>
              <w:ind w:left="122" w:right="120"/>
              <w:rPr>
                <w:sz w:val="21"/>
                <w:lang w:val="uk-UA"/>
              </w:rPr>
            </w:pPr>
            <w:r w:rsidRPr="000031E6">
              <w:rPr>
                <w:color w:val="1E1916"/>
                <w:spacing w:val="-4"/>
                <w:sz w:val="21"/>
                <w:lang w:val="uk-UA"/>
              </w:rPr>
              <w:t>2000</w:t>
            </w:r>
          </w:p>
        </w:tc>
        <w:tc>
          <w:tcPr>
            <w:tcW w:w="746" w:type="dxa"/>
          </w:tcPr>
          <w:p w14:paraId="39EA0CE3" w14:textId="77777777" w:rsidR="00541CCE" w:rsidRPr="000031E6" w:rsidRDefault="00EB0C3C">
            <w:pPr>
              <w:pStyle w:val="TableParagraph"/>
              <w:spacing w:before="98"/>
              <w:ind w:right="132"/>
              <w:jc w:val="right"/>
              <w:rPr>
                <w:sz w:val="21"/>
                <w:lang w:val="uk-UA"/>
              </w:rPr>
            </w:pPr>
            <w:r w:rsidRPr="000031E6">
              <w:rPr>
                <w:color w:val="1E1916"/>
                <w:spacing w:val="-4"/>
                <w:sz w:val="21"/>
                <w:lang w:val="uk-UA"/>
              </w:rPr>
              <w:t>1700</w:t>
            </w:r>
          </w:p>
        </w:tc>
        <w:tc>
          <w:tcPr>
            <w:tcW w:w="746" w:type="dxa"/>
          </w:tcPr>
          <w:p w14:paraId="62FD24A6" w14:textId="77777777" w:rsidR="00541CCE" w:rsidRPr="000031E6" w:rsidRDefault="00EB0C3C">
            <w:pPr>
              <w:pStyle w:val="TableParagraph"/>
              <w:spacing w:before="98"/>
              <w:ind w:left="134"/>
              <w:jc w:val="left"/>
              <w:rPr>
                <w:sz w:val="21"/>
                <w:lang w:val="uk-UA"/>
              </w:rPr>
            </w:pPr>
            <w:r w:rsidRPr="000031E6">
              <w:rPr>
                <w:color w:val="1E1916"/>
                <w:spacing w:val="-4"/>
                <w:sz w:val="21"/>
                <w:lang w:val="uk-UA"/>
              </w:rPr>
              <w:t>1300</w:t>
            </w:r>
          </w:p>
        </w:tc>
        <w:tc>
          <w:tcPr>
            <w:tcW w:w="746" w:type="dxa"/>
          </w:tcPr>
          <w:p w14:paraId="2473D963" w14:textId="77777777" w:rsidR="00541CCE" w:rsidRPr="000031E6" w:rsidRDefault="00EB0C3C">
            <w:pPr>
              <w:pStyle w:val="TableParagraph"/>
              <w:spacing w:before="98"/>
              <w:ind w:left="120" w:right="120"/>
              <w:rPr>
                <w:sz w:val="21"/>
                <w:lang w:val="uk-UA"/>
              </w:rPr>
            </w:pPr>
            <w:r w:rsidRPr="000031E6">
              <w:rPr>
                <w:color w:val="1E1916"/>
                <w:spacing w:val="-5"/>
                <w:sz w:val="21"/>
                <w:lang w:val="uk-UA"/>
              </w:rPr>
              <w:t>940</w:t>
            </w:r>
          </w:p>
        </w:tc>
        <w:tc>
          <w:tcPr>
            <w:tcW w:w="746" w:type="dxa"/>
          </w:tcPr>
          <w:p w14:paraId="0B675FB8" w14:textId="77777777" w:rsidR="00541CCE" w:rsidRPr="000031E6" w:rsidRDefault="00EB0C3C">
            <w:pPr>
              <w:pStyle w:val="TableParagraph"/>
              <w:spacing w:before="98"/>
              <w:ind w:left="119" w:right="120"/>
              <w:rPr>
                <w:sz w:val="21"/>
                <w:lang w:val="uk-UA"/>
              </w:rPr>
            </w:pPr>
            <w:r w:rsidRPr="000031E6">
              <w:rPr>
                <w:color w:val="1E1916"/>
                <w:spacing w:val="-5"/>
                <w:sz w:val="21"/>
                <w:lang w:val="uk-UA"/>
              </w:rPr>
              <w:t>530</w:t>
            </w:r>
          </w:p>
        </w:tc>
        <w:tc>
          <w:tcPr>
            <w:tcW w:w="746" w:type="dxa"/>
          </w:tcPr>
          <w:p w14:paraId="17CFC487" w14:textId="77777777" w:rsidR="00541CCE" w:rsidRPr="000031E6" w:rsidRDefault="00EB0C3C">
            <w:pPr>
              <w:pStyle w:val="TableParagraph"/>
              <w:spacing w:before="98"/>
              <w:ind w:right="193"/>
              <w:jc w:val="right"/>
              <w:rPr>
                <w:sz w:val="21"/>
                <w:lang w:val="uk-UA"/>
              </w:rPr>
            </w:pPr>
            <w:r w:rsidRPr="000031E6">
              <w:rPr>
                <w:color w:val="1E1916"/>
                <w:spacing w:val="-5"/>
                <w:sz w:val="21"/>
                <w:lang w:val="uk-UA"/>
              </w:rPr>
              <w:t>360</w:t>
            </w:r>
          </w:p>
        </w:tc>
        <w:tc>
          <w:tcPr>
            <w:tcW w:w="746" w:type="dxa"/>
          </w:tcPr>
          <w:p w14:paraId="18B328BE" w14:textId="77777777" w:rsidR="00541CCE" w:rsidRPr="000031E6" w:rsidRDefault="00EB0C3C">
            <w:pPr>
              <w:pStyle w:val="TableParagraph"/>
              <w:spacing w:before="98"/>
              <w:ind w:left="116" w:right="120"/>
              <w:rPr>
                <w:sz w:val="21"/>
                <w:lang w:val="uk-UA"/>
              </w:rPr>
            </w:pPr>
            <w:r w:rsidRPr="000031E6">
              <w:rPr>
                <w:color w:val="1E1916"/>
                <w:spacing w:val="-5"/>
                <w:sz w:val="21"/>
                <w:lang w:val="uk-UA"/>
              </w:rPr>
              <w:t>195</w:t>
            </w:r>
          </w:p>
        </w:tc>
        <w:tc>
          <w:tcPr>
            <w:tcW w:w="746" w:type="dxa"/>
          </w:tcPr>
          <w:p w14:paraId="2C2EAF41" w14:textId="77777777" w:rsidR="00541CCE" w:rsidRPr="000031E6" w:rsidRDefault="00EB0C3C">
            <w:pPr>
              <w:pStyle w:val="TableParagraph"/>
              <w:spacing w:before="98"/>
              <w:ind w:left="114" w:right="120"/>
              <w:rPr>
                <w:sz w:val="21"/>
                <w:lang w:val="uk-UA"/>
              </w:rPr>
            </w:pPr>
            <w:r w:rsidRPr="000031E6">
              <w:rPr>
                <w:color w:val="1E1916"/>
                <w:spacing w:val="-5"/>
                <w:sz w:val="21"/>
                <w:lang w:val="uk-UA"/>
              </w:rPr>
              <w:t>120</w:t>
            </w:r>
          </w:p>
        </w:tc>
        <w:tc>
          <w:tcPr>
            <w:tcW w:w="746" w:type="dxa"/>
          </w:tcPr>
          <w:p w14:paraId="16062D3A" w14:textId="77777777" w:rsidR="00541CCE" w:rsidRPr="000031E6" w:rsidRDefault="00EB0C3C">
            <w:pPr>
              <w:pStyle w:val="TableParagraph"/>
              <w:spacing w:before="98"/>
              <w:ind w:right="254"/>
              <w:jc w:val="right"/>
              <w:rPr>
                <w:sz w:val="21"/>
                <w:lang w:val="uk-UA"/>
              </w:rPr>
            </w:pPr>
            <w:r w:rsidRPr="000031E6">
              <w:rPr>
                <w:color w:val="1E1916"/>
                <w:spacing w:val="-5"/>
                <w:sz w:val="21"/>
                <w:lang w:val="uk-UA"/>
              </w:rPr>
              <w:t>90</w:t>
            </w:r>
          </w:p>
        </w:tc>
        <w:tc>
          <w:tcPr>
            <w:tcW w:w="746" w:type="dxa"/>
          </w:tcPr>
          <w:p w14:paraId="0601D108" w14:textId="77777777" w:rsidR="00541CCE" w:rsidRPr="000031E6" w:rsidRDefault="00EB0C3C">
            <w:pPr>
              <w:pStyle w:val="TableParagraph"/>
              <w:spacing w:before="98"/>
              <w:ind w:left="111" w:right="120"/>
              <w:rPr>
                <w:sz w:val="21"/>
                <w:lang w:val="uk-UA"/>
              </w:rPr>
            </w:pPr>
            <w:r w:rsidRPr="000031E6">
              <w:rPr>
                <w:color w:val="1E1916"/>
                <w:spacing w:val="-5"/>
                <w:sz w:val="21"/>
                <w:lang w:val="uk-UA"/>
              </w:rPr>
              <w:t>80</w:t>
            </w:r>
          </w:p>
        </w:tc>
        <w:tc>
          <w:tcPr>
            <w:tcW w:w="746" w:type="dxa"/>
          </w:tcPr>
          <w:p w14:paraId="0EBCD3E9" w14:textId="77777777" w:rsidR="00541CCE" w:rsidRPr="000031E6" w:rsidRDefault="00EB0C3C">
            <w:pPr>
              <w:pStyle w:val="TableParagraph"/>
              <w:spacing w:before="98"/>
              <w:ind w:right="255"/>
              <w:jc w:val="right"/>
              <w:rPr>
                <w:sz w:val="21"/>
                <w:lang w:val="uk-UA"/>
              </w:rPr>
            </w:pPr>
            <w:r w:rsidRPr="000031E6">
              <w:rPr>
                <w:color w:val="1E1916"/>
                <w:spacing w:val="-5"/>
                <w:sz w:val="21"/>
                <w:lang w:val="uk-UA"/>
              </w:rPr>
              <w:t>50</w:t>
            </w:r>
          </w:p>
        </w:tc>
        <w:tc>
          <w:tcPr>
            <w:tcW w:w="751" w:type="dxa"/>
          </w:tcPr>
          <w:p w14:paraId="7D1A475D" w14:textId="77777777" w:rsidR="00541CCE" w:rsidRPr="000031E6" w:rsidRDefault="00EB0C3C">
            <w:pPr>
              <w:pStyle w:val="TableParagraph"/>
              <w:spacing w:before="98"/>
              <w:ind w:left="244"/>
              <w:jc w:val="left"/>
              <w:rPr>
                <w:sz w:val="21"/>
                <w:lang w:val="uk-UA"/>
              </w:rPr>
            </w:pPr>
            <w:r w:rsidRPr="000031E6">
              <w:rPr>
                <w:color w:val="1E1916"/>
                <w:spacing w:val="-5"/>
                <w:sz w:val="21"/>
                <w:lang w:val="uk-UA"/>
              </w:rPr>
              <w:t>50</w:t>
            </w:r>
          </w:p>
        </w:tc>
      </w:tr>
      <w:tr w:rsidR="00541CCE" w:rsidRPr="000031E6" w14:paraId="6C81E590" w14:textId="77777777">
        <w:trPr>
          <w:trHeight w:val="369"/>
        </w:trPr>
        <w:tc>
          <w:tcPr>
            <w:tcW w:w="1368" w:type="dxa"/>
            <w:vMerge/>
            <w:tcBorders>
              <w:top w:val="nil"/>
            </w:tcBorders>
          </w:tcPr>
          <w:p w14:paraId="0DDE1DF0" w14:textId="77777777" w:rsidR="00541CCE" w:rsidRPr="000031E6" w:rsidRDefault="00541CCE">
            <w:pPr>
              <w:rPr>
                <w:sz w:val="2"/>
                <w:szCs w:val="2"/>
                <w:lang w:val="uk-UA"/>
              </w:rPr>
            </w:pPr>
          </w:p>
        </w:tc>
        <w:tc>
          <w:tcPr>
            <w:tcW w:w="1087" w:type="dxa"/>
          </w:tcPr>
          <w:p w14:paraId="1D2F335E" w14:textId="77777777" w:rsidR="00541CCE" w:rsidRPr="000031E6" w:rsidRDefault="00EB0C3C">
            <w:pPr>
              <w:pStyle w:val="TableParagraph"/>
              <w:spacing w:before="98"/>
              <w:ind w:right="415"/>
              <w:jc w:val="right"/>
              <w:rPr>
                <w:sz w:val="21"/>
                <w:lang w:val="uk-UA"/>
              </w:rPr>
            </w:pPr>
            <w:r w:rsidRPr="000031E6">
              <w:rPr>
                <w:color w:val="1E1916"/>
                <w:spacing w:val="-5"/>
                <w:sz w:val="21"/>
                <w:lang w:val="uk-UA"/>
              </w:rPr>
              <w:t>60</w:t>
            </w:r>
          </w:p>
        </w:tc>
        <w:tc>
          <w:tcPr>
            <w:tcW w:w="1385" w:type="dxa"/>
            <w:vMerge w:val="restart"/>
          </w:tcPr>
          <w:p w14:paraId="36D252F3" w14:textId="77777777" w:rsidR="00541CCE" w:rsidRPr="000031E6" w:rsidRDefault="00541CCE">
            <w:pPr>
              <w:pStyle w:val="TableParagraph"/>
              <w:spacing w:before="0"/>
              <w:jc w:val="left"/>
              <w:rPr>
                <w:sz w:val="20"/>
                <w:lang w:val="uk-UA"/>
              </w:rPr>
            </w:pPr>
          </w:p>
          <w:p w14:paraId="3DC4F7CA" w14:textId="77777777" w:rsidR="00541CCE" w:rsidRPr="000031E6" w:rsidRDefault="00541CCE">
            <w:pPr>
              <w:pStyle w:val="TableParagraph"/>
              <w:spacing w:before="6"/>
              <w:jc w:val="left"/>
              <w:rPr>
                <w:sz w:val="21"/>
                <w:lang w:val="uk-UA"/>
              </w:rPr>
            </w:pPr>
          </w:p>
          <w:p w14:paraId="4862CD1C" w14:textId="77777777" w:rsidR="00541CCE" w:rsidRPr="000031E6" w:rsidRDefault="00EB0C3C">
            <w:pPr>
              <w:pStyle w:val="TableParagraph"/>
              <w:spacing w:before="0"/>
              <w:ind w:left="55"/>
              <w:jc w:val="left"/>
              <w:rPr>
                <w:sz w:val="21"/>
                <w:lang w:val="uk-UA"/>
              </w:rPr>
            </w:pPr>
            <w:r w:rsidRPr="000031E6">
              <w:rPr>
                <w:color w:val="1E1916"/>
                <w:spacing w:val="-2"/>
                <w:sz w:val="21"/>
                <w:lang w:val="uk-UA"/>
              </w:rPr>
              <w:t>Симетрична</w:t>
            </w:r>
          </w:p>
        </w:tc>
        <w:tc>
          <w:tcPr>
            <w:tcW w:w="746" w:type="dxa"/>
          </w:tcPr>
          <w:p w14:paraId="11638504" w14:textId="77777777" w:rsidR="00541CCE" w:rsidRPr="000031E6" w:rsidRDefault="00EB0C3C">
            <w:pPr>
              <w:pStyle w:val="TableParagraph"/>
              <w:spacing w:before="98"/>
              <w:ind w:right="130"/>
              <w:jc w:val="right"/>
              <w:rPr>
                <w:sz w:val="21"/>
                <w:lang w:val="uk-UA"/>
              </w:rPr>
            </w:pPr>
            <w:r w:rsidRPr="000031E6">
              <w:rPr>
                <w:color w:val="1E1916"/>
                <w:spacing w:val="-4"/>
                <w:sz w:val="21"/>
                <w:lang w:val="uk-UA"/>
              </w:rPr>
              <w:t>2000</w:t>
            </w:r>
          </w:p>
        </w:tc>
        <w:tc>
          <w:tcPr>
            <w:tcW w:w="746" w:type="dxa"/>
          </w:tcPr>
          <w:p w14:paraId="31F295C3" w14:textId="77777777" w:rsidR="00541CCE" w:rsidRPr="000031E6" w:rsidRDefault="00EB0C3C">
            <w:pPr>
              <w:pStyle w:val="TableParagraph"/>
              <w:spacing w:before="98"/>
              <w:ind w:left="122" w:right="118"/>
              <w:rPr>
                <w:sz w:val="21"/>
                <w:lang w:val="uk-UA"/>
              </w:rPr>
            </w:pPr>
            <w:r w:rsidRPr="000031E6">
              <w:rPr>
                <w:color w:val="1E1916"/>
                <w:spacing w:val="-4"/>
                <w:sz w:val="21"/>
                <w:lang w:val="uk-UA"/>
              </w:rPr>
              <w:t>1200</w:t>
            </w:r>
          </w:p>
        </w:tc>
        <w:tc>
          <w:tcPr>
            <w:tcW w:w="746" w:type="dxa"/>
          </w:tcPr>
          <w:p w14:paraId="4268333B" w14:textId="77777777" w:rsidR="00541CCE" w:rsidRPr="000031E6" w:rsidRDefault="00EB0C3C">
            <w:pPr>
              <w:pStyle w:val="TableParagraph"/>
              <w:spacing w:before="98"/>
              <w:ind w:left="122" w:right="120"/>
              <w:rPr>
                <w:sz w:val="21"/>
                <w:lang w:val="uk-UA"/>
              </w:rPr>
            </w:pPr>
            <w:r w:rsidRPr="000031E6">
              <w:rPr>
                <w:color w:val="1E1916"/>
                <w:spacing w:val="-5"/>
                <w:sz w:val="21"/>
                <w:lang w:val="uk-UA"/>
              </w:rPr>
              <w:t>500</w:t>
            </w:r>
          </w:p>
        </w:tc>
        <w:tc>
          <w:tcPr>
            <w:tcW w:w="746" w:type="dxa"/>
          </w:tcPr>
          <w:p w14:paraId="32822CA9" w14:textId="77777777" w:rsidR="00541CCE" w:rsidRPr="000031E6" w:rsidRDefault="00EB0C3C">
            <w:pPr>
              <w:pStyle w:val="TableParagraph"/>
              <w:spacing w:before="98"/>
              <w:ind w:right="190"/>
              <w:jc w:val="right"/>
              <w:rPr>
                <w:sz w:val="21"/>
                <w:lang w:val="uk-UA"/>
              </w:rPr>
            </w:pPr>
            <w:r w:rsidRPr="000031E6">
              <w:rPr>
                <w:color w:val="1E1916"/>
                <w:spacing w:val="-5"/>
                <w:sz w:val="21"/>
                <w:lang w:val="uk-UA"/>
              </w:rPr>
              <w:t>250</w:t>
            </w:r>
          </w:p>
        </w:tc>
        <w:tc>
          <w:tcPr>
            <w:tcW w:w="746" w:type="dxa"/>
          </w:tcPr>
          <w:p w14:paraId="46F81B26" w14:textId="77777777" w:rsidR="00541CCE" w:rsidRPr="000031E6" w:rsidRDefault="00EB0C3C">
            <w:pPr>
              <w:pStyle w:val="TableParagraph"/>
              <w:spacing w:before="98"/>
              <w:ind w:left="193"/>
              <w:jc w:val="left"/>
              <w:rPr>
                <w:sz w:val="21"/>
                <w:lang w:val="uk-UA"/>
              </w:rPr>
            </w:pPr>
            <w:r w:rsidRPr="000031E6">
              <w:rPr>
                <w:color w:val="1E1916"/>
                <w:spacing w:val="-5"/>
                <w:sz w:val="21"/>
                <w:lang w:val="uk-UA"/>
              </w:rPr>
              <w:t>180</w:t>
            </w:r>
          </w:p>
        </w:tc>
        <w:tc>
          <w:tcPr>
            <w:tcW w:w="746" w:type="dxa"/>
          </w:tcPr>
          <w:p w14:paraId="37364CC8" w14:textId="77777777" w:rsidR="00541CCE" w:rsidRPr="000031E6" w:rsidRDefault="00EB0C3C">
            <w:pPr>
              <w:pStyle w:val="TableParagraph"/>
              <w:spacing w:before="98"/>
              <w:ind w:left="120" w:right="120"/>
              <w:rPr>
                <w:sz w:val="21"/>
                <w:lang w:val="uk-UA"/>
              </w:rPr>
            </w:pPr>
            <w:r w:rsidRPr="000031E6">
              <w:rPr>
                <w:color w:val="1E1916"/>
                <w:spacing w:val="-5"/>
                <w:sz w:val="21"/>
                <w:lang w:val="uk-UA"/>
              </w:rPr>
              <w:t>120</w:t>
            </w:r>
          </w:p>
        </w:tc>
        <w:tc>
          <w:tcPr>
            <w:tcW w:w="746" w:type="dxa"/>
          </w:tcPr>
          <w:p w14:paraId="392C758A" w14:textId="77777777" w:rsidR="00541CCE" w:rsidRPr="000031E6" w:rsidRDefault="00EB0C3C">
            <w:pPr>
              <w:pStyle w:val="TableParagraph"/>
              <w:spacing w:before="98"/>
              <w:ind w:left="119" w:right="120"/>
              <w:rPr>
                <w:sz w:val="21"/>
                <w:lang w:val="uk-UA"/>
              </w:rPr>
            </w:pPr>
            <w:r w:rsidRPr="000031E6">
              <w:rPr>
                <w:color w:val="1E1916"/>
                <w:spacing w:val="-5"/>
                <w:sz w:val="21"/>
                <w:lang w:val="uk-UA"/>
              </w:rPr>
              <w:t>90</w:t>
            </w:r>
          </w:p>
        </w:tc>
        <w:tc>
          <w:tcPr>
            <w:tcW w:w="746" w:type="dxa"/>
          </w:tcPr>
          <w:p w14:paraId="79A603A6" w14:textId="77777777" w:rsidR="00541CCE" w:rsidRPr="000031E6" w:rsidRDefault="00EB0C3C">
            <w:pPr>
              <w:pStyle w:val="TableParagraph"/>
              <w:spacing w:before="98"/>
              <w:ind w:right="252"/>
              <w:jc w:val="right"/>
              <w:rPr>
                <w:sz w:val="21"/>
                <w:lang w:val="uk-UA"/>
              </w:rPr>
            </w:pPr>
            <w:r w:rsidRPr="000031E6">
              <w:rPr>
                <w:color w:val="1E1916"/>
                <w:spacing w:val="-5"/>
                <w:sz w:val="21"/>
                <w:lang w:val="uk-UA"/>
              </w:rPr>
              <w:t>80</w:t>
            </w:r>
          </w:p>
        </w:tc>
        <w:tc>
          <w:tcPr>
            <w:tcW w:w="746" w:type="dxa"/>
          </w:tcPr>
          <w:p w14:paraId="70E6F34F" w14:textId="77777777" w:rsidR="00541CCE" w:rsidRPr="000031E6" w:rsidRDefault="00EB0C3C">
            <w:pPr>
              <w:pStyle w:val="TableParagraph"/>
              <w:spacing w:before="98"/>
              <w:ind w:left="116" w:right="120"/>
              <w:rPr>
                <w:sz w:val="21"/>
                <w:lang w:val="uk-UA"/>
              </w:rPr>
            </w:pPr>
            <w:r w:rsidRPr="000031E6">
              <w:rPr>
                <w:color w:val="1E1916"/>
                <w:spacing w:val="-5"/>
                <w:sz w:val="21"/>
                <w:lang w:val="uk-UA"/>
              </w:rPr>
              <w:t>50</w:t>
            </w:r>
          </w:p>
        </w:tc>
        <w:tc>
          <w:tcPr>
            <w:tcW w:w="746" w:type="dxa"/>
          </w:tcPr>
          <w:p w14:paraId="67110F37" w14:textId="77777777" w:rsidR="00541CCE" w:rsidRPr="000031E6" w:rsidRDefault="00EB0C3C">
            <w:pPr>
              <w:pStyle w:val="TableParagraph"/>
              <w:spacing w:before="98"/>
              <w:ind w:left="114" w:right="120"/>
              <w:rPr>
                <w:sz w:val="21"/>
                <w:lang w:val="uk-UA"/>
              </w:rPr>
            </w:pPr>
            <w:r w:rsidRPr="000031E6">
              <w:rPr>
                <w:color w:val="1E1916"/>
                <w:spacing w:val="-5"/>
                <w:sz w:val="21"/>
                <w:lang w:val="uk-UA"/>
              </w:rPr>
              <w:t>50</w:t>
            </w:r>
          </w:p>
        </w:tc>
        <w:tc>
          <w:tcPr>
            <w:tcW w:w="746" w:type="dxa"/>
          </w:tcPr>
          <w:p w14:paraId="14819204" w14:textId="77777777" w:rsidR="00541CCE" w:rsidRPr="000031E6" w:rsidRDefault="00EB0C3C">
            <w:pPr>
              <w:pStyle w:val="TableParagraph"/>
              <w:spacing w:before="98"/>
              <w:ind w:right="254"/>
              <w:jc w:val="right"/>
              <w:rPr>
                <w:sz w:val="21"/>
                <w:lang w:val="uk-UA"/>
              </w:rPr>
            </w:pPr>
            <w:r w:rsidRPr="000031E6">
              <w:rPr>
                <w:color w:val="1E1916"/>
                <w:spacing w:val="-5"/>
                <w:sz w:val="21"/>
                <w:lang w:val="uk-UA"/>
              </w:rPr>
              <w:t>50</w:t>
            </w:r>
          </w:p>
        </w:tc>
        <w:tc>
          <w:tcPr>
            <w:tcW w:w="746" w:type="dxa"/>
          </w:tcPr>
          <w:p w14:paraId="49CB5F8C" w14:textId="77777777" w:rsidR="00541CCE" w:rsidRPr="000031E6" w:rsidRDefault="00EB0C3C">
            <w:pPr>
              <w:pStyle w:val="TableParagraph"/>
              <w:spacing w:before="98"/>
              <w:ind w:left="111" w:right="120"/>
              <w:rPr>
                <w:sz w:val="21"/>
                <w:lang w:val="uk-UA"/>
              </w:rPr>
            </w:pPr>
            <w:r w:rsidRPr="000031E6">
              <w:rPr>
                <w:color w:val="1E1916"/>
                <w:spacing w:val="-5"/>
                <w:sz w:val="21"/>
                <w:lang w:val="uk-UA"/>
              </w:rPr>
              <w:t>50</w:t>
            </w:r>
          </w:p>
        </w:tc>
        <w:tc>
          <w:tcPr>
            <w:tcW w:w="746" w:type="dxa"/>
          </w:tcPr>
          <w:p w14:paraId="1A1D4B43" w14:textId="77777777" w:rsidR="00541CCE" w:rsidRPr="000031E6" w:rsidRDefault="00EB0C3C">
            <w:pPr>
              <w:pStyle w:val="TableParagraph"/>
              <w:spacing w:before="98"/>
              <w:ind w:right="255"/>
              <w:jc w:val="right"/>
              <w:rPr>
                <w:sz w:val="21"/>
                <w:lang w:val="uk-UA"/>
              </w:rPr>
            </w:pPr>
            <w:r w:rsidRPr="000031E6">
              <w:rPr>
                <w:color w:val="1E1916"/>
                <w:spacing w:val="-5"/>
                <w:sz w:val="21"/>
                <w:lang w:val="uk-UA"/>
              </w:rPr>
              <w:t>50</w:t>
            </w:r>
          </w:p>
        </w:tc>
        <w:tc>
          <w:tcPr>
            <w:tcW w:w="751" w:type="dxa"/>
          </w:tcPr>
          <w:p w14:paraId="70DD152A" w14:textId="77777777" w:rsidR="00541CCE" w:rsidRPr="000031E6" w:rsidRDefault="00EB0C3C">
            <w:pPr>
              <w:pStyle w:val="TableParagraph"/>
              <w:spacing w:before="98"/>
              <w:ind w:left="244"/>
              <w:jc w:val="left"/>
              <w:rPr>
                <w:sz w:val="21"/>
                <w:lang w:val="uk-UA"/>
              </w:rPr>
            </w:pPr>
            <w:r w:rsidRPr="000031E6">
              <w:rPr>
                <w:color w:val="1E1916"/>
                <w:spacing w:val="-5"/>
                <w:sz w:val="21"/>
                <w:lang w:val="uk-UA"/>
              </w:rPr>
              <w:t>50</w:t>
            </w:r>
          </w:p>
        </w:tc>
      </w:tr>
      <w:tr w:rsidR="00541CCE" w:rsidRPr="000031E6" w14:paraId="7493AD29" w14:textId="77777777">
        <w:trPr>
          <w:trHeight w:val="369"/>
        </w:trPr>
        <w:tc>
          <w:tcPr>
            <w:tcW w:w="1368" w:type="dxa"/>
            <w:vMerge/>
            <w:tcBorders>
              <w:top w:val="nil"/>
            </w:tcBorders>
          </w:tcPr>
          <w:p w14:paraId="4E50C883" w14:textId="77777777" w:rsidR="00541CCE" w:rsidRPr="000031E6" w:rsidRDefault="00541CCE">
            <w:pPr>
              <w:rPr>
                <w:sz w:val="2"/>
                <w:szCs w:val="2"/>
                <w:lang w:val="uk-UA"/>
              </w:rPr>
            </w:pPr>
          </w:p>
        </w:tc>
        <w:tc>
          <w:tcPr>
            <w:tcW w:w="1087" w:type="dxa"/>
          </w:tcPr>
          <w:p w14:paraId="0C292588" w14:textId="77777777" w:rsidR="00541CCE" w:rsidRPr="000031E6" w:rsidRDefault="00EB0C3C">
            <w:pPr>
              <w:pStyle w:val="TableParagraph"/>
              <w:spacing w:before="98"/>
              <w:ind w:right="415"/>
              <w:jc w:val="right"/>
              <w:rPr>
                <w:sz w:val="21"/>
                <w:lang w:val="uk-UA"/>
              </w:rPr>
            </w:pPr>
            <w:r w:rsidRPr="000031E6">
              <w:rPr>
                <w:color w:val="1E1916"/>
                <w:spacing w:val="-5"/>
                <w:sz w:val="21"/>
                <w:lang w:val="uk-UA"/>
              </w:rPr>
              <w:t>80</w:t>
            </w:r>
          </w:p>
        </w:tc>
        <w:tc>
          <w:tcPr>
            <w:tcW w:w="1385" w:type="dxa"/>
            <w:vMerge/>
            <w:tcBorders>
              <w:top w:val="nil"/>
            </w:tcBorders>
          </w:tcPr>
          <w:p w14:paraId="21918104" w14:textId="77777777" w:rsidR="00541CCE" w:rsidRPr="000031E6" w:rsidRDefault="00541CCE">
            <w:pPr>
              <w:rPr>
                <w:sz w:val="2"/>
                <w:szCs w:val="2"/>
                <w:lang w:val="uk-UA"/>
              </w:rPr>
            </w:pPr>
          </w:p>
        </w:tc>
        <w:tc>
          <w:tcPr>
            <w:tcW w:w="746" w:type="dxa"/>
          </w:tcPr>
          <w:p w14:paraId="660F292D" w14:textId="77777777" w:rsidR="00541CCE" w:rsidRPr="000031E6" w:rsidRDefault="00EB0C3C">
            <w:pPr>
              <w:pStyle w:val="TableParagraph"/>
              <w:spacing w:before="98"/>
              <w:ind w:right="130"/>
              <w:jc w:val="right"/>
              <w:rPr>
                <w:sz w:val="21"/>
                <w:lang w:val="uk-UA"/>
              </w:rPr>
            </w:pPr>
            <w:r w:rsidRPr="000031E6">
              <w:rPr>
                <w:color w:val="1E1916"/>
                <w:spacing w:val="-4"/>
                <w:sz w:val="21"/>
                <w:lang w:val="uk-UA"/>
              </w:rPr>
              <w:t>2500</w:t>
            </w:r>
          </w:p>
        </w:tc>
        <w:tc>
          <w:tcPr>
            <w:tcW w:w="746" w:type="dxa"/>
          </w:tcPr>
          <w:p w14:paraId="6EABA26C" w14:textId="77777777" w:rsidR="00541CCE" w:rsidRPr="000031E6" w:rsidRDefault="00EB0C3C">
            <w:pPr>
              <w:pStyle w:val="TableParagraph"/>
              <w:spacing w:before="98"/>
              <w:ind w:left="122" w:right="118"/>
              <w:rPr>
                <w:sz w:val="21"/>
                <w:lang w:val="uk-UA"/>
              </w:rPr>
            </w:pPr>
            <w:r w:rsidRPr="000031E6">
              <w:rPr>
                <w:color w:val="1E1916"/>
                <w:spacing w:val="-4"/>
                <w:sz w:val="21"/>
                <w:lang w:val="uk-UA"/>
              </w:rPr>
              <w:t>2500</w:t>
            </w:r>
          </w:p>
        </w:tc>
        <w:tc>
          <w:tcPr>
            <w:tcW w:w="746" w:type="dxa"/>
          </w:tcPr>
          <w:p w14:paraId="49830BD6" w14:textId="77777777" w:rsidR="00541CCE" w:rsidRPr="000031E6" w:rsidRDefault="00EB0C3C">
            <w:pPr>
              <w:pStyle w:val="TableParagraph"/>
              <w:spacing w:before="98"/>
              <w:ind w:left="122" w:right="120"/>
              <w:rPr>
                <w:sz w:val="21"/>
                <w:lang w:val="uk-UA"/>
              </w:rPr>
            </w:pPr>
            <w:r w:rsidRPr="000031E6">
              <w:rPr>
                <w:color w:val="1E1916"/>
                <w:spacing w:val="-4"/>
                <w:sz w:val="21"/>
                <w:lang w:val="uk-UA"/>
              </w:rPr>
              <w:t>1750</w:t>
            </w:r>
          </w:p>
        </w:tc>
        <w:tc>
          <w:tcPr>
            <w:tcW w:w="746" w:type="dxa"/>
          </w:tcPr>
          <w:p w14:paraId="4369DB4C" w14:textId="77777777" w:rsidR="00541CCE" w:rsidRPr="000031E6" w:rsidRDefault="00EB0C3C">
            <w:pPr>
              <w:pStyle w:val="TableParagraph"/>
              <w:spacing w:before="98"/>
              <w:ind w:right="132"/>
              <w:jc w:val="right"/>
              <w:rPr>
                <w:sz w:val="21"/>
                <w:lang w:val="uk-UA"/>
              </w:rPr>
            </w:pPr>
            <w:r w:rsidRPr="000031E6">
              <w:rPr>
                <w:color w:val="1E1916"/>
                <w:spacing w:val="-4"/>
                <w:sz w:val="21"/>
                <w:lang w:val="uk-UA"/>
              </w:rPr>
              <w:t>1000</w:t>
            </w:r>
          </w:p>
        </w:tc>
        <w:tc>
          <w:tcPr>
            <w:tcW w:w="746" w:type="dxa"/>
          </w:tcPr>
          <w:p w14:paraId="4F0EC22F" w14:textId="77777777" w:rsidR="00541CCE" w:rsidRPr="000031E6" w:rsidRDefault="00EB0C3C">
            <w:pPr>
              <w:pStyle w:val="TableParagraph"/>
              <w:spacing w:before="98"/>
              <w:ind w:left="193"/>
              <w:jc w:val="left"/>
              <w:rPr>
                <w:sz w:val="21"/>
                <w:lang w:val="uk-UA"/>
              </w:rPr>
            </w:pPr>
            <w:r w:rsidRPr="000031E6">
              <w:rPr>
                <w:color w:val="1E1916"/>
                <w:spacing w:val="-5"/>
                <w:sz w:val="21"/>
                <w:lang w:val="uk-UA"/>
              </w:rPr>
              <w:t>530</w:t>
            </w:r>
          </w:p>
        </w:tc>
        <w:tc>
          <w:tcPr>
            <w:tcW w:w="746" w:type="dxa"/>
          </w:tcPr>
          <w:p w14:paraId="043C5B2C" w14:textId="77777777" w:rsidR="00541CCE" w:rsidRPr="000031E6" w:rsidRDefault="00EB0C3C">
            <w:pPr>
              <w:pStyle w:val="TableParagraph"/>
              <w:spacing w:before="98"/>
              <w:ind w:left="120" w:right="120"/>
              <w:rPr>
                <w:sz w:val="21"/>
                <w:lang w:val="uk-UA"/>
              </w:rPr>
            </w:pPr>
            <w:r w:rsidRPr="000031E6">
              <w:rPr>
                <w:color w:val="1E1916"/>
                <w:spacing w:val="-5"/>
                <w:sz w:val="21"/>
                <w:lang w:val="uk-UA"/>
              </w:rPr>
              <w:t>340</w:t>
            </w:r>
          </w:p>
        </w:tc>
        <w:tc>
          <w:tcPr>
            <w:tcW w:w="746" w:type="dxa"/>
          </w:tcPr>
          <w:p w14:paraId="1A824F26" w14:textId="77777777" w:rsidR="00541CCE" w:rsidRPr="000031E6" w:rsidRDefault="00EB0C3C">
            <w:pPr>
              <w:pStyle w:val="TableParagraph"/>
              <w:spacing w:before="98"/>
              <w:ind w:left="119" w:right="120"/>
              <w:rPr>
                <w:sz w:val="21"/>
                <w:lang w:val="uk-UA"/>
              </w:rPr>
            </w:pPr>
            <w:r w:rsidRPr="000031E6">
              <w:rPr>
                <w:color w:val="1E1916"/>
                <w:spacing w:val="-5"/>
                <w:sz w:val="21"/>
                <w:lang w:val="uk-UA"/>
              </w:rPr>
              <w:t>220</w:t>
            </w:r>
          </w:p>
        </w:tc>
        <w:tc>
          <w:tcPr>
            <w:tcW w:w="746" w:type="dxa"/>
          </w:tcPr>
          <w:p w14:paraId="14232612" w14:textId="77777777" w:rsidR="00541CCE" w:rsidRPr="000031E6" w:rsidRDefault="00EB0C3C">
            <w:pPr>
              <w:pStyle w:val="TableParagraph"/>
              <w:spacing w:before="98"/>
              <w:ind w:right="193"/>
              <w:jc w:val="right"/>
              <w:rPr>
                <w:sz w:val="21"/>
                <w:lang w:val="uk-UA"/>
              </w:rPr>
            </w:pPr>
            <w:r w:rsidRPr="000031E6">
              <w:rPr>
                <w:color w:val="1E1916"/>
                <w:spacing w:val="-5"/>
                <w:sz w:val="21"/>
                <w:lang w:val="uk-UA"/>
              </w:rPr>
              <w:t>180</w:t>
            </w:r>
          </w:p>
        </w:tc>
        <w:tc>
          <w:tcPr>
            <w:tcW w:w="746" w:type="dxa"/>
          </w:tcPr>
          <w:p w14:paraId="23783C09" w14:textId="77777777" w:rsidR="00541CCE" w:rsidRPr="000031E6" w:rsidRDefault="00EB0C3C">
            <w:pPr>
              <w:pStyle w:val="TableParagraph"/>
              <w:spacing w:before="98"/>
              <w:ind w:left="116" w:right="120"/>
              <w:rPr>
                <w:sz w:val="21"/>
                <w:lang w:val="uk-UA"/>
              </w:rPr>
            </w:pPr>
            <w:r w:rsidRPr="000031E6">
              <w:rPr>
                <w:color w:val="1E1916"/>
                <w:spacing w:val="-5"/>
                <w:sz w:val="21"/>
                <w:lang w:val="uk-UA"/>
              </w:rPr>
              <w:t>115</w:t>
            </w:r>
          </w:p>
        </w:tc>
        <w:tc>
          <w:tcPr>
            <w:tcW w:w="746" w:type="dxa"/>
          </w:tcPr>
          <w:p w14:paraId="56A3E149" w14:textId="77777777" w:rsidR="00541CCE" w:rsidRPr="000031E6" w:rsidRDefault="00EB0C3C">
            <w:pPr>
              <w:pStyle w:val="TableParagraph"/>
              <w:spacing w:before="98"/>
              <w:ind w:left="114" w:right="120"/>
              <w:rPr>
                <w:sz w:val="21"/>
                <w:lang w:val="uk-UA"/>
              </w:rPr>
            </w:pPr>
            <w:r w:rsidRPr="000031E6">
              <w:rPr>
                <w:color w:val="1E1916"/>
                <w:spacing w:val="-5"/>
                <w:sz w:val="21"/>
                <w:lang w:val="uk-UA"/>
              </w:rPr>
              <w:t>80</w:t>
            </w:r>
          </w:p>
        </w:tc>
        <w:tc>
          <w:tcPr>
            <w:tcW w:w="746" w:type="dxa"/>
          </w:tcPr>
          <w:p w14:paraId="68069A50" w14:textId="77777777" w:rsidR="00541CCE" w:rsidRPr="000031E6" w:rsidRDefault="00EB0C3C">
            <w:pPr>
              <w:pStyle w:val="TableParagraph"/>
              <w:spacing w:before="98"/>
              <w:ind w:right="254"/>
              <w:jc w:val="right"/>
              <w:rPr>
                <w:sz w:val="21"/>
                <w:lang w:val="uk-UA"/>
              </w:rPr>
            </w:pPr>
            <w:r w:rsidRPr="000031E6">
              <w:rPr>
                <w:color w:val="1E1916"/>
                <w:spacing w:val="-5"/>
                <w:sz w:val="21"/>
                <w:lang w:val="uk-UA"/>
              </w:rPr>
              <w:t>65</w:t>
            </w:r>
          </w:p>
        </w:tc>
        <w:tc>
          <w:tcPr>
            <w:tcW w:w="746" w:type="dxa"/>
          </w:tcPr>
          <w:p w14:paraId="605AE55F" w14:textId="77777777" w:rsidR="00541CCE" w:rsidRPr="000031E6" w:rsidRDefault="00EB0C3C">
            <w:pPr>
              <w:pStyle w:val="TableParagraph"/>
              <w:spacing w:before="98"/>
              <w:ind w:left="111" w:right="120"/>
              <w:rPr>
                <w:sz w:val="21"/>
                <w:lang w:val="uk-UA"/>
              </w:rPr>
            </w:pPr>
            <w:r w:rsidRPr="000031E6">
              <w:rPr>
                <w:color w:val="1E1916"/>
                <w:spacing w:val="-5"/>
                <w:sz w:val="21"/>
                <w:lang w:val="uk-UA"/>
              </w:rPr>
              <w:t>50</w:t>
            </w:r>
          </w:p>
        </w:tc>
        <w:tc>
          <w:tcPr>
            <w:tcW w:w="746" w:type="dxa"/>
          </w:tcPr>
          <w:p w14:paraId="1A1E6673" w14:textId="77777777" w:rsidR="00541CCE" w:rsidRPr="000031E6" w:rsidRDefault="00EB0C3C">
            <w:pPr>
              <w:pStyle w:val="TableParagraph"/>
              <w:spacing w:before="98"/>
              <w:ind w:right="255"/>
              <w:jc w:val="right"/>
              <w:rPr>
                <w:sz w:val="21"/>
                <w:lang w:val="uk-UA"/>
              </w:rPr>
            </w:pPr>
            <w:r w:rsidRPr="000031E6">
              <w:rPr>
                <w:color w:val="1E1916"/>
                <w:spacing w:val="-5"/>
                <w:sz w:val="21"/>
                <w:lang w:val="uk-UA"/>
              </w:rPr>
              <w:t>50</w:t>
            </w:r>
          </w:p>
        </w:tc>
        <w:tc>
          <w:tcPr>
            <w:tcW w:w="751" w:type="dxa"/>
          </w:tcPr>
          <w:p w14:paraId="1B4D03B3" w14:textId="77777777" w:rsidR="00541CCE" w:rsidRPr="000031E6" w:rsidRDefault="00EB0C3C">
            <w:pPr>
              <w:pStyle w:val="TableParagraph"/>
              <w:spacing w:before="98"/>
              <w:ind w:left="244"/>
              <w:jc w:val="left"/>
              <w:rPr>
                <w:sz w:val="21"/>
                <w:lang w:val="uk-UA"/>
              </w:rPr>
            </w:pPr>
            <w:r w:rsidRPr="000031E6">
              <w:rPr>
                <w:color w:val="1E1916"/>
                <w:spacing w:val="-5"/>
                <w:sz w:val="21"/>
                <w:lang w:val="uk-UA"/>
              </w:rPr>
              <w:t>50</w:t>
            </w:r>
          </w:p>
        </w:tc>
      </w:tr>
      <w:tr w:rsidR="00541CCE" w:rsidRPr="000031E6" w14:paraId="2CD8A13F" w14:textId="77777777">
        <w:trPr>
          <w:trHeight w:val="369"/>
        </w:trPr>
        <w:tc>
          <w:tcPr>
            <w:tcW w:w="1368" w:type="dxa"/>
            <w:vMerge/>
            <w:tcBorders>
              <w:top w:val="nil"/>
            </w:tcBorders>
          </w:tcPr>
          <w:p w14:paraId="6066F481" w14:textId="77777777" w:rsidR="00541CCE" w:rsidRPr="000031E6" w:rsidRDefault="00541CCE">
            <w:pPr>
              <w:rPr>
                <w:sz w:val="2"/>
                <w:szCs w:val="2"/>
                <w:lang w:val="uk-UA"/>
              </w:rPr>
            </w:pPr>
          </w:p>
        </w:tc>
        <w:tc>
          <w:tcPr>
            <w:tcW w:w="1087" w:type="dxa"/>
          </w:tcPr>
          <w:p w14:paraId="68BEE761" w14:textId="77777777" w:rsidR="00541CCE" w:rsidRPr="000031E6" w:rsidRDefault="00EB0C3C">
            <w:pPr>
              <w:pStyle w:val="TableParagraph"/>
              <w:spacing w:before="98"/>
              <w:ind w:right="357"/>
              <w:jc w:val="right"/>
              <w:rPr>
                <w:sz w:val="21"/>
                <w:lang w:val="uk-UA"/>
              </w:rPr>
            </w:pPr>
            <w:r w:rsidRPr="000031E6">
              <w:rPr>
                <w:color w:val="1E1916"/>
                <w:spacing w:val="-5"/>
                <w:sz w:val="21"/>
                <w:lang w:val="uk-UA"/>
              </w:rPr>
              <w:t>100</w:t>
            </w:r>
          </w:p>
        </w:tc>
        <w:tc>
          <w:tcPr>
            <w:tcW w:w="1385" w:type="dxa"/>
            <w:vMerge/>
            <w:tcBorders>
              <w:top w:val="nil"/>
            </w:tcBorders>
          </w:tcPr>
          <w:p w14:paraId="7EBF715D" w14:textId="77777777" w:rsidR="00541CCE" w:rsidRPr="000031E6" w:rsidRDefault="00541CCE">
            <w:pPr>
              <w:rPr>
                <w:sz w:val="2"/>
                <w:szCs w:val="2"/>
                <w:lang w:val="uk-UA"/>
              </w:rPr>
            </w:pPr>
          </w:p>
        </w:tc>
        <w:tc>
          <w:tcPr>
            <w:tcW w:w="746" w:type="dxa"/>
          </w:tcPr>
          <w:p w14:paraId="116D0A07" w14:textId="77777777" w:rsidR="00541CCE" w:rsidRPr="000031E6" w:rsidRDefault="00EB0C3C">
            <w:pPr>
              <w:pStyle w:val="TableParagraph"/>
              <w:spacing w:before="98"/>
              <w:ind w:right="130"/>
              <w:jc w:val="right"/>
              <w:rPr>
                <w:sz w:val="21"/>
                <w:lang w:val="uk-UA"/>
              </w:rPr>
            </w:pPr>
            <w:r w:rsidRPr="000031E6">
              <w:rPr>
                <w:color w:val="1E1916"/>
                <w:spacing w:val="-4"/>
                <w:sz w:val="21"/>
                <w:lang w:val="uk-UA"/>
              </w:rPr>
              <w:t>3000</w:t>
            </w:r>
          </w:p>
        </w:tc>
        <w:tc>
          <w:tcPr>
            <w:tcW w:w="746" w:type="dxa"/>
          </w:tcPr>
          <w:p w14:paraId="1F267128" w14:textId="77777777" w:rsidR="00541CCE" w:rsidRPr="000031E6" w:rsidRDefault="00EB0C3C">
            <w:pPr>
              <w:pStyle w:val="TableParagraph"/>
              <w:spacing w:before="98"/>
              <w:ind w:left="122" w:right="118"/>
              <w:rPr>
                <w:sz w:val="21"/>
                <w:lang w:val="uk-UA"/>
              </w:rPr>
            </w:pPr>
            <w:r w:rsidRPr="000031E6">
              <w:rPr>
                <w:color w:val="1E1916"/>
                <w:spacing w:val="-4"/>
                <w:sz w:val="21"/>
                <w:lang w:val="uk-UA"/>
              </w:rPr>
              <w:t>3000</w:t>
            </w:r>
          </w:p>
        </w:tc>
        <w:tc>
          <w:tcPr>
            <w:tcW w:w="746" w:type="dxa"/>
          </w:tcPr>
          <w:p w14:paraId="20CFD15E" w14:textId="77777777" w:rsidR="00541CCE" w:rsidRPr="000031E6" w:rsidRDefault="00EB0C3C">
            <w:pPr>
              <w:pStyle w:val="TableParagraph"/>
              <w:spacing w:before="98"/>
              <w:ind w:left="122" w:right="120"/>
              <w:rPr>
                <w:sz w:val="21"/>
                <w:lang w:val="uk-UA"/>
              </w:rPr>
            </w:pPr>
            <w:r w:rsidRPr="000031E6">
              <w:rPr>
                <w:color w:val="1E1916"/>
                <w:spacing w:val="-4"/>
                <w:sz w:val="21"/>
                <w:lang w:val="uk-UA"/>
              </w:rPr>
              <w:t>3000</w:t>
            </w:r>
          </w:p>
        </w:tc>
        <w:tc>
          <w:tcPr>
            <w:tcW w:w="746" w:type="dxa"/>
          </w:tcPr>
          <w:p w14:paraId="5F9FC1B6" w14:textId="77777777" w:rsidR="00541CCE" w:rsidRPr="000031E6" w:rsidRDefault="00EB0C3C">
            <w:pPr>
              <w:pStyle w:val="TableParagraph"/>
              <w:spacing w:before="98"/>
              <w:ind w:right="132"/>
              <w:jc w:val="right"/>
              <w:rPr>
                <w:sz w:val="21"/>
                <w:lang w:val="uk-UA"/>
              </w:rPr>
            </w:pPr>
            <w:r w:rsidRPr="000031E6">
              <w:rPr>
                <w:color w:val="1E1916"/>
                <w:spacing w:val="-4"/>
                <w:sz w:val="21"/>
                <w:lang w:val="uk-UA"/>
              </w:rPr>
              <w:t>2550</w:t>
            </w:r>
          </w:p>
        </w:tc>
        <w:tc>
          <w:tcPr>
            <w:tcW w:w="746" w:type="dxa"/>
          </w:tcPr>
          <w:p w14:paraId="0ED756A9" w14:textId="77777777" w:rsidR="00541CCE" w:rsidRPr="000031E6" w:rsidRDefault="00EB0C3C">
            <w:pPr>
              <w:pStyle w:val="TableParagraph"/>
              <w:spacing w:before="98"/>
              <w:ind w:left="134"/>
              <w:jc w:val="left"/>
              <w:rPr>
                <w:sz w:val="21"/>
                <w:lang w:val="uk-UA"/>
              </w:rPr>
            </w:pPr>
            <w:r w:rsidRPr="000031E6">
              <w:rPr>
                <w:color w:val="1E1916"/>
                <w:spacing w:val="-4"/>
                <w:sz w:val="21"/>
                <w:lang w:val="uk-UA"/>
              </w:rPr>
              <w:t>2000</w:t>
            </w:r>
          </w:p>
        </w:tc>
        <w:tc>
          <w:tcPr>
            <w:tcW w:w="746" w:type="dxa"/>
          </w:tcPr>
          <w:p w14:paraId="76244850" w14:textId="77777777" w:rsidR="00541CCE" w:rsidRPr="000031E6" w:rsidRDefault="00EB0C3C">
            <w:pPr>
              <w:pStyle w:val="TableParagraph"/>
              <w:spacing w:before="98"/>
              <w:ind w:left="120" w:right="120"/>
              <w:rPr>
                <w:sz w:val="21"/>
                <w:lang w:val="uk-UA"/>
              </w:rPr>
            </w:pPr>
            <w:r w:rsidRPr="000031E6">
              <w:rPr>
                <w:color w:val="1E1916"/>
                <w:spacing w:val="-4"/>
                <w:sz w:val="21"/>
                <w:lang w:val="uk-UA"/>
              </w:rPr>
              <w:t>1400</w:t>
            </w:r>
          </w:p>
        </w:tc>
        <w:tc>
          <w:tcPr>
            <w:tcW w:w="746" w:type="dxa"/>
          </w:tcPr>
          <w:p w14:paraId="68F72ABB" w14:textId="77777777" w:rsidR="00541CCE" w:rsidRPr="000031E6" w:rsidRDefault="00EB0C3C">
            <w:pPr>
              <w:pStyle w:val="TableParagraph"/>
              <w:spacing w:before="98"/>
              <w:ind w:left="119" w:right="120"/>
              <w:rPr>
                <w:sz w:val="21"/>
                <w:lang w:val="uk-UA"/>
              </w:rPr>
            </w:pPr>
            <w:r w:rsidRPr="000031E6">
              <w:rPr>
                <w:color w:val="1E1916"/>
                <w:spacing w:val="-5"/>
                <w:sz w:val="21"/>
                <w:lang w:val="uk-UA"/>
              </w:rPr>
              <w:t>900</w:t>
            </w:r>
          </w:p>
        </w:tc>
        <w:tc>
          <w:tcPr>
            <w:tcW w:w="746" w:type="dxa"/>
          </w:tcPr>
          <w:p w14:paraId="6D2F49EF" w14:textId="77777777" w:rsidR="00541CCE" w:rsidRPr="000031E6" w:rsidRDefault="00EB0C3C">
            <w:pPr>
              <w:pStyle w:val="TableParagraph"/>
              <w:spacing w:before="98"/>
              <w:ind w:right="193"/>
              <w:jc w:val="right"/>
              <w:rPr>
                <w:sz w:val="21"/>
                <w:lang w:val="uk-UA"/>
              </w:rPr>
            </w:pPr>
            <w:r w:rsidRPr="000031E6">
              <w:rPr>
                <w:color w:val="1E1916"/>
                <w:spacing w:val="-5"/>
                <w:sz w:val="21"/>
                <w:lang w:val="uk-UA"/>
              </w:rPr>
              <w:t>580</w:t>
            </w:r>
          </w:p>
        </w:tc>
        <w:tc>
          <w:tcPr>
            <w:tcW w:w="746" w:type="dxa"/>
          </w:tcPr>
          <w:p w14:paraId="4A343548" w14:textId="77777777" w:rsidR="00541CCE" w:rsidRPr="000031E6" w:rsidRDefault="00EB0C3C">
            <w:pPr>
              <w:pStyle w:val="TableParagraph"/>
              <w:spacing w:before="98"/>
              <w:ind w:left="116" w:right="120"/>
              <w:rPr>
                <w:sz w:val="21"/>
                <w:lang w:val="uk-UA"/>
              </w:rPr>
            </w:pPr>
            <w:r w:rsidRPr="000031E6">
              <w:rPr>
                <w:color w:val="1E1916"/>
                <w:spacing w:val="-5"/>
                <w:sz w:val="21"/>
                <w:lang w:val="uk-UA"/>
              </w:rPr>
              <w:t>300</w:t>
            </w:r>
          </w:p>
        </w:tc>
        <w:tc>
          <w:tcPr>
            <w:tcW w:w="746" w:type="dxa"/>
          </w:tcPr>
          <w:p w14:paraId="4FECF4E1" w14:textId="77777777" w:rsidR="00541CCE" w:rsidRPr="000031E6" w:rsidRDefault="00EB0C3C">
            <w:pPr>
              <w:pStyle w:val="TableParagraph"/>
              <w:spacing w:before="98"/>
              <w:ind w:left="114" w:right="120"/>
              <w:rPr>
                <w:sz w:val="21"/>
                <w:lang w:val="uk-UA"/>
              </w:rPr>
            </w:pPr>
            <w:r w:rsidRPr="000031E6">
              <w:rPr>
                <w:color w:val="1E1916"/>
                <w:spacing w:val="-5"/>
                <w:sz w:val="21"/>
                <w:lang w:val="uk-UA"/>
              </w:rPr>
              <w:t>200</w:t>
            </w:r>
          </w:p>
        </w:tc>
        <w:tc>
          <w:tcPr>
            <w:tcW w:w="746" w:type="dxa"/>
          </w:tcPr>
          <w:p w14:paraId="507B40E4" w14:textId="77777777" w:rsidR="00541CCE" w:rsidRPr="000031E6" w:rsidRDefault="00EB0C3C">
            <w:pPr>
              <w:pStyle w:val="TableParagraph"/>
              <w:spacing w:before="98"/>
              <w:ind w:right="196"/>
              <w:jc w:val="right"/>
              <w:rPr>
                <w:sz w:val="21"/>
                <w:lang w:val="uk-UA"/>
              </w:rPr>
            </w:pPr>
            <w:r w:rsidRPr="000031E6">
              <w:rPr>
                <w:color w:val="1E1916"/>
                <w:spacing w:val="-5"/>
                <w:sz w:val="21"/>
                <w:lang w:val="uk-UA"/>
              </w:rPr>
              <w:t>140</w:t>
            </w:r>
          </w:p>
        </w:tc>
        <w:tc>
          <w:tcPr>
            <w:tcW w:w="746" w:type="dxa"/>
          </w:tcPr>
          <w:p w14:paraId="23754CE9" w14:textId="77777777" w:rsidR="00541CCE" w:rsidRPr="000031E6" w:rsidRDefault="00EB0C3C">
            <w:pPr>
              <w:pStyle w:val="TableParagraph"/>
              <w:spacing w:before="98"/>
              <w:ind w:left="111" w:right="120"/>
              <w:rPr>
                <w:sz w:val="21"/>
                <w:lang w:val="uk-UA"/>
              </w:rPr>
            </w:pPr>
            <w:r w:rsidRPr="000031E6">
              <w:rPr>
                <w:color w:val="1E1916"/>
                <w:spacing w:val="-5"/>
                <w:sz w:val="21"/>
                <w:lang w:val="uk-UA"/>
              </w:rPr>
              <w:t>110</w:t>
            </w:r>
          </w:p>
        </w:tc>
        <w:tc>
          <w:tcPr>
            <w:tcW w:w="746" w:type="dxa"/>
          </w:tcPr>
          <w:p w14:paraId="66145791" w14:textId="77777777" w:rsidR="00541CCE" w:rsidRPr="000031E6" w:rsidRDefault="00EB0C3C">
            <w:pPr>
              <w:pStyle w:val="TableParagraph"/>
              <w:spacing w:before="98"/>
              <w:ind w:right="255"/>
              <w:jc w:val="right"/>
              <w:rPr>
                <w:sz w:val="21"/>
                <w:lang w:val="uk-UA"/>
              </w:rPr>
            </w:pPr>
            <w:r w:rsidRPr="000031E6">
              <w:rPr>
                <w:color w:val="1E1916"/>
                <w:spacing w:val="-5"/>
                <w:sz w:val="21"/>
                <w:lang w:val="uk-UA"/>
              </w:rPr>
              <w:t>80</w:t>
            </w:r>
          </w:p>
        </w:tc>
        <w:tc>
          <w:tcPr>
            <w:tcW w:w="751" w:type="dxa"/>
          </w:tcPr>
          <w:p w14:paraId="3570361C" w14:textId="77777777" w:rsidR="00541CCE" w:rsidRPr="000031E6" w:rsidRDefault="00EB0C3C">
            <w:pPr>
              <w:pStyle w:val="TableParagraph"/>
              <w:spacing w:before="98"/>
              <w:ind w:left="244"/>
              <w:jc w:val="left"/>
              <w:rPr>
                <w:sz w:val="21"/>
                <w:lang w:val="uk-UA"/>
              </w:rPr>
            </w:pPr>
            <w:r w:rsidRPr="000031E6">
              <w:rPr>
                <w:color w:val="1E1916"/>
                <w:spacing w:val="-5"/>
                <w:sz w:val="21"/>
                <w:lang w:val="uk-UA"/>
              </w:rPr>
              <w:t>50</w:t>
            </w:r>
          </w:p>
        </w:tc>
      </w:tr>
      <w:tr w:rsidR="00541CCE" w:rsidRPr="000031E6" w14:paraId="0284DB07" w14:textId="77777777">
        <w:trPr>
          <w:trHeight w:val="586"/>
        </w:trPr>
        <w:tc>
          <w:tcPr>
            <w:tcW w:w="14289" w:type="dxa"/>
            <w:gridSpan w:val="17"/>
          </w:tcPr>
          <w:p w14:paraId="0DAEB5E5" w14:textId="77777777" w:rsidR="00541CCE" w:rsidRPr="000031E6" w:rsidRDefault="00EB0C3C">
            <w:pPr>
              <w:pStyle w:val="TableParagraph"/>
              <w:spacing w:before="85" w:line="230" w:lineRule="atLeast"/>
              <w:ind w:left="1082" w:hanging="1021"/>
              <w:jc w:val="left"/>
              <w:rPr>
                <w:sz w:val="19"/>
                <w:lang w:val="uk-UA"/>
              </w:rPr>
            </w:pPr>
            <w:r w:rsidRPr="000031E6">
              <w:rPr>
                <w:b/>
                <w:color w:val="1E1916"/>
                <w:sz w:val="19"/>
                <w:lang w:val="uk-UA"/>
              </w:rPr>
              <w:t>Примітка.</w:t>
            </w:r>
            <w:r w:rsidRPr="000031E6">
              <w:rPr>
                <w:b/>
                <w:color w:val="1E1916"/>
                <w:spacing w:val="23"/>
                <w:sz w:val="19"/>
                <w:lang w:val="uk-UA"/>
              </w:rPr>
              <w:t xml:space="preserve"> </w:t>
            </w:r>
            <w:r w:rsidRPr="000031E6">
              <w:rPr>
                <w:color w:val="1E1916"/>
                <w:sz w:val="19"/>
                <w:lang w:val="uk-UA"/>
              </w:rPr>
              <w:t>Хід</w:t>
            </w:r>
            <w:r w:rsidRPr="000031E6">
              <w:rPr>
                <w:color w:val="1E1916"/>
                <w:spacing w:val="25"/>
                <w:sz w:val="19"/>
                <w:lang w:val="uk-UA"/>
              </w:rPr>
              <w:t xml:space="preserve"> </w:t>
            </w:r>
            <w:r w:rsidRPr="000031E6">
              <w:rPr>
                <w:color w:val="1E1916"/>
                <w:sz w:val="19"/>
                <w:lang w:val="uk-UA"/>
              </w:rPr>
              <w:t>зниження</w:t>
            </w:r>
            <w:r w:rsidRPr="000031E6">
              <w:rPr>
                <w:color w:val="1E1916"/>
                <w:spacing w:val="25"/>
                <w:sz w:val="19"/>
                <w:lang w:val="uk-UA"/>
              </w:rPr>
              <w:t xml:space="preserve"> </w:t>
            </w:r>
            <w:r w:rsidRPr="000031E6">
              <w:rPr>
                <w:color w:val="1E1916"/>
                <w:sz w:val="19"/>
                <w:lang w:val="uk-UA"/>
              </w:rPr>
              <w:t>рівня</w:t>
            </w:r>
            <w:r w:rsidRPr="000031E6">
              <w:rPr>
                <w:color w:val="1E1916"/>
                <w:spacing w:val="25"/>
                <w:sz w:val="19"/>
                <w:lang w:val="uk-UA"/>
              </w:rPr>
              <w:t xml:space="preserve"> </w:t>
            </w:r>
            <w:r w:rsidRPr="000031E6">
              <w:rPr>
                <w:color w:val="1E1916"/>
                <w:sz w:val="19"/>
                <w:lang w:val="uk-UA"/>
              </w:rPr>
              <w:t>освітленості</w:t>
            </w:r>
            <w:r w:rsidRPr="000031E6">
              <w:rPr>
                <w:color w:val="1E1916"/>
                <w:spacing w:val="25"/>
                <w:sz w:val="19"/>
                <w:lang w:val="uk-UA"/>
              </w:rPr>
              <w:t xml:space="preserve"> </w:t>
            </w:r>
            <w:r w:rsidRPr="000031E6">
              <w:rPr>
                <w:color w:val="1E1916"/>
                <w:sz w:val="19"/>
                <w:lang w:val="uk-UA"/>
              </w:rPr>
              <w:t>послідовних</w:t>
            </w:r>
            <w:r w:rsidRPr="000031E6">
              <w:rPr>
                <w:color w:val="1E1916"/>
                <w:spacing w:val="23"/>
                <w:sz w:val="19"/>
                <w:lang w:val="uk-UA"/>
              </w:rPr>
              <w:t xml:space="preserve"> </w:t>
            </w:r>
            <w:r w:rsidRPr="000031E6">
              <w:rPr>
                <w:color w:val="1E1916"/>
                <w:sz w:val="19"/>
                <w:lang w:val="uk-UA"/>
              </w:rPr>
              <w:t>ділянок</w:t>
            </w:r>
            <w:r w:rsidRPr="000031E6">
              <w:rPr>
                <w:color w:val="1E1916"/>
                <w:spacing w:val="25"/>
                <w:sz w:val="19"/>
                <w:lang w:val="uk-UA"/>
              </w:rPr>
              <w:t xml:space="preserve"> </w:t>
            </w:r>
            <w:r w:rsidRPr="000031E6">
              <w:rPr>
                <w:color w:val="1E1916"/>
                <w:sz w:val="19"/>
                <w:lang w:val="uk-UA"/>
              </w:rPr>
              <w:t>в’їзної</w:t>
            </w:r>
            <w:r w:rsidRPr="000031E6">
              <w:rPr>
                <w:color w:val="1E1916"/>
                <w:spacing w:val="25"/>
                <w:sz w:val="19"/>
                <w:lang w:val="uk-UA"/>
              </w:rPr>
              <w:t xml:space="preserve"> </w:t>
            </w:r>
            <w:r w:rsidRPr="000031E6">
              <w:rPr>
                <w:color w:val="1E1916"/>
                <w:sz w:val="19"/>
                <w:lang w:val="uk-UA"/>
              </w:rPr>
              <w:t>зони</w:t>
            </w:r>
            <w:r w:rsidRPr="000031E6">
              <w:rPr>
                <w:color w:val="1E1916"/>
                <w:spacing w:val="25"/>
                <w:sz w:val="19"/>
                <w:lang w:val="uk-UA"/>
              </w:rPr>
              <w:t xml:space="preserve"> </w:t>
            </w:r>
            <w:r w:rsidRPr="000031E6">
              <w:rPr>
                <w:color w:val="1E1916"/>
                <w:sz w:val="19"/>
                <w:lang w:val="uk-UA"/>
              </w:rPr>
              <w:t>відповідає</w:t>
            </w:r>
            <w:r w:rsidRPr="000031E6">
              <w:rPr>
                <w:color w:val="1E1916"/>
                <w:spacing w:val="25"/>
                <w:sz w:val="19"/>
                <w:lang w:val="uk-UA"/>
              </w:rPr>
              <w:t xml:space="preserve"> </w:t>
            </w:r>
            <w:r w:rsidRPr="000031E6">
              <w:rPr>
                <w:color w:val="1E1916"/>
                <w:sz w:val="19"/>
                <w:lang w:val="uk-UA"/>
              </w:rPr>
              <w:t>вимогам</w:t>
            </w:r>
            <w:r w:rsidRPr="000031E6">
              <w:rPr>
                <w:color w:val="1E1916"/>
                <w:spacing w:val="25"/>
                <w:sz w:val="19"/>
                <w:lang w:val="uk-UA"/>
              </w:rPr>
              <w:t xml:space="preserve"> </w:t>
            </w:r>
            <w:r w:rsidRPr="000031E6">
              <w:rPr>
                <w:color w:val="1E1916"/>
                <w:sz w:val="19"/>
                <w:lang w:val="uk-UA"/>
              </w:rPr>
              <w:t>створення</w:t>
            </w:r>
            <w:r w:rsidRPr="000031E6">
              <w:rPr>
                <w:color w:val="1E1916"/>
                <w:spacing w:val="25"/>
                <w:sz w:val="19"/>
                <w:lang w:val="uk-UA"/>
              </w:rPr>
              <w:t xml:space="preserve"> </w:t>
            </w:r>
            <w:r w:rsidRPr="000031E6">
              <w:rPr>
                <w:color w:val="1E1916"/>
                <w:sz w:val="19"/>
                <w:lang w:val="uk-UA"/>
              </w:rPr>
              <w:t>необхідних</w:t>
            </w:r>
            <w:r w:rsidRPr="000031E6">
              <w:rPr>
                <w:color w:val="1E1916"/>
                <w:spacing w:val="23"/>
                <w:sz w:val="19"/>
                <w:lang w:val="uk-UA"/>
              </w:rPr>
              <w:t xml:space="preserve"> </w:t>
            </w:r>
            <w:r w:rsidRPr="000031E6">
              <w:rPr>
                <w:color w:val="1E1916"/>
                <w:sz w:val="19"/>
                <w:lang w:val="uk-UA"/>
              </w:rPr>
              <w:t>умов</w:t>
            </w:r>
            <w:r w:rsidRPr="000031E6">
              <w:rPr>
                <w:color w:val="1E1916"/>
                <w:spacing w:val="25"/>
                <w:sz w:val="19"/>
                <w:lang w:val="uk-UA"/>
              </w:rPr>
              <w:t xml:space="preserve"> </w:t>
            </w:r>
            <w:r w:rsidRPr="000031E6">
              <w:rPr>
                <w:color w:val="1E1916"/>
                <w:sz w:val="19"/>
                <w:lang w:val="uk-UA"/>
              </w:rPr>
              <w:t>для</w:t>
            </w:r>
            <w:r w:rsidRPr="000031E6">
              <w:rPr>
                <w:color w:val="1E1916"/>
                <w:spacing w:val="25"/>
                <w:sz w:val="19"/>
                <w:lang w:val="uk-UA"/>
              </w:rPr>
              <w:t xml:space="preserve"> </w:t>
            </w:r>
            <w:r w:rsidRPr="000031E6">
              <w:rPr>
                <w:color w:val="1E1916"/>
                <w:sz w:val="19"/>
                <w:lang w:val="uk-UA"/>
              </w:rPr>
              <w:t>адаптації</w:t>
            </w:r>
            <w:r w:rsidRPr="000031E6">
              <w:rPr>
                <w:color w:val="1E1916"/>
                <w:spacing w:val="25"/>
                <w:sz w:val="19"/>
                <w:lang w:val="uk-UA"/>
              </w:rPr>
              <w:t xml:space="preserve"> </w:t>
            </w:r>
            <w:r w:rsidRPr="000031E6">
              <w:rPr>
                <w:color w:val="1E1916"/>
                <w:sz w:val="19"/>
                <w:lang w:val="uk-UA"/>
              </w:rPr>
              <w:t>зору</w:t>
            </w:r>
            <w:r w:rsidRPr="000031E6">
              <w:rPr>
                <w:color w:val="1E1916"/>
                <w:spacing w:val="25"/>
                <w:sz w:val="19"/>
                <w:lang w:val="uk-UA"/>
              </w:rPr>
              <w:t xml:space="preserve"> </w:t>
            </w:r>
            <w:r w:rsidRPr="000031E6">
              <w:rPr>
                <w:color w:val="1E1916"/>
                <w:sz w:val="19"/>
                <w:lang w:val="uk-UA"/>
              </w:rPr>
              <w:t>водія,</w:t>
            </w:r>
            <w:r w:rsidRPr="000031E6">
              <w:rPr>
                <w:color w:val="1E1916"/>
                <w:spacing w:val="25"/>
                <w:sz w:val="19"/>
                <w:lang w:val="uk-UA"/>
              </w:rPr>
              <w:t xml:space="preserve"> </w:t>
            </w:r>
            <w:r w:rsidRPr="000031E6">
              <w:rPr>
                <w:color w:val="1E1916"/>
                <w:sz w:val="19"/>
                <w:lang w:val="uk-UA"/>
              </w:rPr>
              <w:t>який в’їжджає в тунель.</w:t>
            </w:r>
          </w:p>
        </w:tc>
      </w:tr>
    </w:tbl>
    <w:p w14:paraId="3DD33DEF" w14:textId="77777777" w:rsidR="00541CCE" w:rsidRPr="000031E6" w:rsidRDefault="00541CCE">
      <w:pPr>
        <w:spacing w:line="230" w:lineRule="atLeast"/>
        <w:rPr>
          <w:sz w:val="19"/>
          <w:lang w:val="uk-UA"/>
        </w:rPr>
        <w:sectPr w:rsidR="00541CCE" w:rsidRPr="000031E6">
          <w:headerReference w:type="default" r:id="rId47"/>
          <w:footerReference w:type="default" r:id="rId48"/>
          <w:pgSz w:w="16840" w:h="11920" w:orient="landscape"/>
          <w:pgMar w:top="1120" w:right="1020" w:bottom="280" w:left="1300" w:header="0" w:footer="0" w:gutter="0"/>
          <w:cols w:space="720"/>
        </w:sectPr>
      </w:pPr>
    </w:p>
    <w:p w14:paraId="6BFBE1F9" w14:textId="77777777" w:rsidR="00541CCE" w:rsidRPr="000031E6" w:rsidRDefault="00EB0C3C">
      <w:pPr>
        <w:pStyle w:val="a3"/>
        <w:spacing w:before="76" w:line="278" w:lineRule="auto"/>
        <w:ind w:left="110" w:right="669" w:firstLine="396"/>
        <w:jc w:val="both"/>
        <w:rPr>
          <w:lang w:val="uk-UA"/>
        </w:rPr>
      </w:pPr>
      <w:r w:rsidRPr="000031E6">
        <w:rPr>
          <w:color w:val="1E1916"/>
          <w:lang w:val="uk-UA"/>
        </w:rPr>
        <w:lastRenderedPageBreak/>
        <w:t>В</w:t>
      </w:r>
      <w:r w:rsidRPr="000031E6">
        <w:rPr>
          <w:color w:val="1E1916"/>
          <w:spacing w:val="-11"/>
          <w:lang w:val="uk-UA"/>
        </w:rPr>
        <w:t xml:space="preserve"> </w:t>
      </w:r>
      <w:r w:rsidRPr="000031E6">
        <w:rPr>
          <w:color w:val="1E1916"/>
          <w:lang w:val="uk-UA"/>
        </w:rPr>
        <w:t>тунелях</w:t>
      </w:r>
      <w:r w:rsidRPr="000031E6">
        <w:rPr>
          <w:color w:val="1E1916"/>
          <w:spacing w:val="-11"/>
          <w:lang w:val="uk-UA"/>
        </w:rPr>
        <w:t xml:space="preserve"> </w:t>
      </w:r>
      <w:r w:rsidRPr="000031E6">
        <w:rPr>
          <w:color w:val="1E1916"/>
          <w:lang w:val="uk-UA"/>
        </w:rPr>
        <w:t>завдовжки</w:t>
      </w:r>
      <w:r w:rsidRPr="000031E6">
        <w:rPr>
          <w:color w:val="1E1916"/>
          <w:spacing w:val="-8"/>
          <w:lang w:val="uk-UA"/>
        </w:rPr>
        <w:t xml:space="preserve"> </w:t>
      </w:r>
      <w:r w:rsidRPr="000031E6">
        <w:rPr>
          <w:color w:val="1E1916"/>
          <w:lang w:val="uk-UA"/>
        </w:rPr>
        <w:t>понад</w:t>
      </w:r>
      <w:r w:rsidRPr="000031E6">
        <w:rPr>
          <w:color w:val="1E1916"/>
          <w:spacing w:val="-11"/>
          <w:lang w:val="uk-UA"/>
        </w:rPr>
        <w:t xml:space="preserve"> </w:t>
      </w:r>
      <w:r w:rsidRPr="000031E6">
        <w:rPr>
          <w:color w:val="1E1916"/>
          <w:lang w:val="uk-UA"/>
        </w:rPr>
        <w:t>100</w:t>
      </w:r>
      <w:r w:rsidRPr="000031E6">
        <w:rPr>
          <w:color w:val="1E1916"/>
          <w:spacing w:val="-11"/>
          <w:lang w:val="uk-UA"/>
        </w:rPr>
        <w:t xml:space="preserve"> </w:t>
      </w:r>
      <w:r w:rsidRPr="000031E6">
        <w:rPr>
          <w:color w:val="1E1916"/>
          <w:lang w:val="uk-UA"/>
        </w:rPr>
        <w:t>м</w:t>
      </w:r>
      <w:r w:rsidRPr="000031E6">
        <w:rPr>
          <w:color w:val="1E1916"/>
          <w:spacing w:val="-11"/>
          <w:lang w:val="uk-UA"/>
        </w:rPr>
        <w:t xml:space="preserve"> </w:t>
      </w:r>
      <w:r w:rsidRPr="000031E6">
        <w:rPr>
          <w:color w:val="1E1916"/>
          <w:lang w:val="uk-UA"/>
        </w:rPr>
        <w:t>при</w:t>
      </w:r>
      <w:r w:rsidRPr="000031E6">
        <w:rPr>
          <w:color w:val="1E1916"/>
          <w:spacing w:val="-8"/>
          <w:lang w:val="uk-UA"/>
        </w:rPr>
        <w:t xml:space="preserve"> </w:t>
      </w:r>
      <w:r w:rsidRPr="000031E6">
        <w:rPr>
          <w:color w:val="1E1916"/>
          <w:lang w:val="uk-UA"/>
        </w:rPr>
        <w:t>значному</w:t>
      </w:r>
      <w:r w:rsidRPr="000031E6">
        <w:rPr>
          <w:color w:val="1E1916"/>
          <w:spacing w:val="-11"/>
          <w:lang w:val="uk-UA"/>
        </w:rPr>
        <w:t xml:space="preserve"> </w:t>
      </w:r>
      <w:r w:rsidRPr="000031E6">
        <w:rPr>
          <w:color w:val="1E1916"/>
          <w:lang w:val="uk-UA"/>
        </w:rPr>
        <w:t>екрануванні</w:t>
      </w:r>
      <w:r w:rsidRPr="000031E6">
        <w:rPr>
          <w:color w:val="1E1916"/>
          <w:spacing w:val="-11"/>
          <w:lang w:val="uk-UA"/>
        </w:rPr>
        <w:t xml:space="preserve"> </w:t>
      </w:r>
      <w:r w:rsidRPr="000031E6">
        <w:rPr>
          <w:color w:val="1E1916"/>
          <w:lang w:val="uk-UA"/>
        </w:rPr>
        <w:t>небосхилу</w:t>
      </w:r>
      <w:r w:rsidRPr="000031E6">
        <w:rPr>
          <w:color w:val="1E1916"/>
          <w:spacing w:val="-11"/>
          <w:lang w:val="uk-UA"/>
        </w:rPr>
        <w:t xml:space="preserve"> </w:t>
      </w:r>
      <w:r w:rsidRPr="000031E6">
        <w:rPr>
          <w:color w:val="1E1916"/>
          <w:lang w:val="uk-UA"/>
        </w:rPr>
        <w:t>над</w:t>
      </w:r>
      <w:r w:rsidRPr="000031E6">
        <w:rPr>
          <w:color w:val="1E1916"/>
          <w:spacing w:val="-11"/>
          <w:lang w:val="uk-UA"/>
        </w:rPr>
        <w:t xml:space="preserve"> </w:t>
      </w:r>
      <w:r w:rsidRPr="000031E6">
        <w:rPr>
          <w:color w:val="1E1916"/>
          <w:lang w:val="uk-UA"/>
        </w:rPr>
        <w:t>в’їзним</w:t>
      </w:r>
      <w:r w:rsidRPr="000031E6">
        <w:rPr>
          <w:color w:val="1E1916"/>
          <w:spacing w:val="-11"/>
          <w:lang w:val="uk-UA"/>
        </w:rPr>
        <w:t xml:space="preserve"> </w:t>
      </w:r>
      <w:r w:rsidRPr="000031E6">
        <w:rPr>
          <w:color w:val="1E1916"/>
          <w:lang w:val="uk-UA"/>
        </w:rPr>
        <w:t>порталом</w:t>
      </w:r>
      <w:r w:rsidRPr="000031E6">
        <w:rPr>
          <w:color w:val="1E1916"/>
          <w:spacing w:val="-11"/>
          <w:lang w:val="uk-UA"/>
        </w:rPr>
        <w:t xml:space="preserve"> </w:t>
      </w:r>
      <w:r w:rsidRPr="000031E6">
        <w:rPr>
          <w:color w:val="1E1916"/>
          <w:lang w:val="uk-UA"/>
        </w:rPr>
        <w:t xml:space="preserve">у полі зору водія перед забудовою, природними височинами та іншими об’єктами, а також при інтенсивності руху менше ніж 600 транспортних одиниць за годину слід знижувати максимальну величину середньої горизонтальної освітленості на в’їзді на один ступінь з пропорційним зни- женням решти освітленості в’їзної зони. Середня горизонтальна освітленість внутрішньої зони </w:t>
      </w:r>
      <w:r w:rsidRPr="000031E6">
        <w:rPr>
          <w:color w:val="1E1916"/>
          <w:w w:val="95"/>
          <w:lang w:val="uk-UA"/>
        </w:rPr>
        <w:t xml:space="preserve">тунелів повинна бути постійна і дорівнювати в усіх випадках 50 лк в тунелях з однобічним рухом – до </w:t>
      </w:r>
      <w:r w:rsidRPr="000031E6">
        <w:rPr>
          <w:color w:val="1E1916"/>
          <w:lang w:val="uk-UA"/>
        </w:rPr>
        <w:t>в’їзного порталу, а при русі в обох напрямках – між кінцями обох в’їзних зон.</w:t>
      </w:r>
    </w:p>
    <w:p w14:paraId="391910BB" w14:textId="77777777" w:rsidR="00541CCE" w:rsidRPr="000031E6" w:rsidRDefault="00EB0C3C">
      <w:pPr>
        <w:pStyle w:val="a3"/>
        <w:spacing w:line="278" w:lineRule="auto"/>
        <w:ind w:left="110" w:right="670" w:firstLine="396"/>
        <w:jc w:val="both"/>
        <w:rPr>
          <w:lang w:val="uk-UA"/>
        </w:rPr>
      </w:pPr>
      <w:r w:rsidRPr="000031E6">
        <w:rPr>
          <w:color w:val="1E1916"/>
          <w:lang w:val="uk-UA"/>
        </w:rPr>
        <w:t>У в’їзній зоні тунелів з однобічним рухом повинна використовуватися система "зустрічного освітлення", а з рухом в обох напрямках – система "симетричного освітлення".</w:t>
      </w:r>
    </w:p>
    <w:p w14:paraId="11A3B8C4" w14:textId="77777777" w:rsidR="00541CCE" w:rsidRPr="000031E6" w:rsidRDefault="00EB0C3C">
      <w:pPr>
        <w:pStyle w:val="a3"/>
        <w:spacing w:line="278" w:lineRule="auto"/>
        <w:ind w:left="110" w:right="670" w:firstLine="396"/>
        <w:jc w:val="both"/>
        <w:rPr>
          <w:lang w:val="uk-UA"/>
        </w:rPr>
      </w:pPr>
      <w:r w:rsidRPr="000031E6">
        <w:rPr>
          <w:color w:val="1E1916"/>
          <w:lang w:val="uk-UA"/>
        </w:rPr>
        <w:t xml:space="preserve">При довжині тунелю до 60 м середня горизонтальна освітленість повинна бути 50 лк в усіх </w:t>
      </w:r>
      <w:r w:rsidRPr="000031E6">
        <w:rPr>
          <w:color w:val="1E1916"/>
          <w:spacing w:val="-2"/>
          <w:lang w:val="uk-UA"/>
        </w:rPr>
        <w:t>режимах.</w:t>
      </w:r>
    </w:p>
    <w:p w14:paraId="50F40115" w14:textId="77777777" w:rsidR="00541CCE" w:rsidRPr="000031E6" w:rsidRDefault="00EB0C3C">
      <w:pPr>
        <w:pStyle w:val="a3"/>
        <w:spacing w:line="278" w:lineRule="auto"/>
        <w:ind w:left="110" w:right="671" w:firstLine="396"/>
        <w:jc w:val="both"/>
        <w:rPr>
          <w:lang w:val="uk-UA"/>
        </w:rPr>
      </w:pPr>
      <w:r w:rsidRPr="000031E6">
        <w:rPr>
          <w:color w:val="1E1916"/>
          <w:lang w:val="uk-UA"/>
        </w:rPr>
        <w:t>Транспортні тунелі завдовжки понад 100 м повинні обладнуватися світловими покажчиками запасних виходів і напрямків руху до них.</w:t>
      </w:r>
    </w:p>
    <w:p w14:paraId="3BDA6037" w14:textId="77777777" w:rsidR="00541CCE" w:rsidRPr="000031E6" w:rsidRDefault="00EB0C3C" w:rsidP="007B2943">
      <w:pPr>
        <w:pStyle w:val="a5"/>
        <w:numPr>
          <w:ilvl w:val="2"/>
          <w:numId w:val="40"/>
        </w:numPr>
        <w:tabs>
          <w:tab w:val="left" w:pos="1152"/>
        </w:tabs>
        <w:spacing w:before="65" w:line="278" w:lineRule="auto"/>
        <w:ind w:left="110" w:right="668" w:firstLine="396"/>
        <w:rPr>
          <w:sz w:val="21"/>
          <w:lang w:val="uk-UA"/>
        </w:rPr>
      </w:pPr>
      <w:r w:rsidRPr="000031E6">
        <w:rPr>
          <w:color w:val="1E1916"/>
          <w:sz w:val="21"/>
          <w:lang w:val="uk-UA"/>
        </w:rPr>
        <w:t>У</w:t>
      </w:r>
      <w:r w:rsidRPr="000031E6">
        <w:rPr>
          <w:color w:val="1E1916"/>
          <w:spacing w:val="-3"/>
          <w:sz w:val="21"/>
          <w:lang w:val="uk-UA"/>
        </w:rPr>
        <w:t xml:space="preserve"> </w:t>
      </w:r>
      <w:r w:rsidRPr="000031E6">
        <w:rPr>
          <w:color w:val="1E1916"/>
          <w:sz w:val="21"/>
          <w:lang w:val="uk-UA"/>
        </w:rPr>
        <w:t>денному</w:t>
      </w:r>
      <w:r w:rsidRPr="000031E6">
        <w:rPr>
          <w:color w:val="1E1916"/>
          <w:spacing w:val="-3"/>
          <w:sz w:val="21"/>
          <w:lang w:val="uk-UA"/>
        </w:rPr>
        <w:t xml:space="preserve"> </w:t>
      </w:r>
      <w:r w:rsidRPr="000031E6">
        <w:rPr>
          <w:color w:val="1E1916"/>
          <w:sz w:val="21"/>
          <w:lang w:val="uk-UA"/>
        </w:rPr>
        <w:t>режимі</w:t>
      </w:r>
      <w:r w:rsidRPr="000031E6">
        <w:rPr>
          <w:color w:val="1E1916"/>
          <w:spacing w:val="-3"/>
          <w:sz w:val="21"/>
          <w:lang w:val="uk-UA"/>
        </w:rPr>
        <w:t xml:space="preserve"> </w:t>
      </w:r>
      <w:r w:rsidRPr="000031E6">
        <w:rPr>
          <w:color w:val="1E1916"/>
          <w:sz w:val="21"/>
          <w:lang w:val="uk-UA"/>
        </w:rPr>
        <w:t>для</w:t>
      </w:r>
      <w:r w:rsidRPr="000031E6">
        <w:rPr>
          <w:color w:val="1E1916"/>
          <w:spacing w:val="-3"/>
          <w:sz w:val="21"/>
          <w:lang w:val="uk-UA"/>
        </w:rPr>
        <w:t xml:space="preserve"> </w:t>
      </w:r>
      <w:r w:rsidRPr="000031E6">
        <w:rPr>
          <w:color w:val="1E1916"/>
          <w:sz w:val="21"/>
          <w:lang w:val="uk-UA"/>
        </w:rPr>
        <w:t>полегшення</w:t>
      </w:r>
      <w:r w:rsidRPr="000031E6">
        <w:rPr>
          <w:color w:val="1E1916"/>
          <w:spacing w:val="-1"/>
          <w:sz w:val="21"/>
          <w:lang w:val="uk-UA"/>
        </w:rPr>
        <w:t xml:space="preserve"> </w:t>
      </w:r>
      <w:r w:rsidRPr="000031E6">
        <w:rPr>
          <w:color w:val="1E1916"/>
          <w:sz w:val="21"/>
          <w:lang w:val="uk-UA"/>
        </w:rPr>
        <w:t>зорової</w:t>
      </w:r>
      <w:r w:rsidRPr="000031E6">
        <w:rPr>
          <w:color w:val="1E1916"/>
          <w:spacing w:val="-3"/>
          <w:sz w:val="21"/>
          <w:lang w:val="uk-UA"/>
        </w:rPr>
        <w:t xml:space="preserve"> </w:t>
      </w:r>
      <w:r w:rsidRPr="000031E6">
        <w:rPr>
          <w:color w:val="1E1916"/>
          <w:sz w:val="21"/>
          <w:lang w:val="uk-UA"/>
        </w:rPr>
        <w:t>адаптації</w:t>
      </w:r>
      <w:r w:rsidRPr="000031E6">
        <w:rPr>
          <w:color w:val="1E1916"/>
          <w:spacing w:val="-3"/>
          <w:sz w:val="21"/>
          <w:lang w:val="uk-UA"/>
        </w:rPr>
        <w:t xml:space="preserve"> </w:t>
      </w:r>
      <w:r w:rsidRPr="000031E6">
        <w:rPr>
          <w:color w:val="1E1916"/>
          <w:sz w:val="21"/>
          <w:lang w:val="uk-UA"/>
        </w:rPr>
        <w:t>водіїв</w:t>
      </w:r>
      <w:r w:rsidRPr="000031E6">
        <w:rPr>
          <w:color w:val="1E1916"/>
          <w:spacing w:val="-3"/>
          <w:sz w:val="21"/>
          <w:lang w:val="uk-UA"/>
        </w:rPr>
        <w:t xml:space="preserve"> </w:t>
      </w:r>
      <w:r w:rsidRPr="000031E6">
        <w:rPr>
          <w:color w:val="1E1916"/>
          <w:sz w:val="21"/>
          <w:lang w:val="uk-UA"/>
        </w:rPr>
        <w:t>повинен</w:t>
      </w:r>
      <w:r w:rsidRPr="000031E6">
        <w:rPr>
          <w:color w:val="1E1916"/>
          <w:spacing w:val="-3"/>
          <w:sz w:val="21"/>
          <w:lang w:val="uk-UA"/>
        </w:rPr>
        <w:t xml:space="preserve"> </w:t>
      </w:r>
      <w:r w:rsidRPr="000031E6">
        <w:rPr>
          <w:color w:val="1E1916"/>
          <w:sz w:val="21"/>
          <w:lang w:val="uk-UA"/>
        </w:rPr>
        <w:t>бути</w:t>
      </w:r>
      <w:r w:rsidRPr="000031E6">
        <w:rPr>
          <w:color w:val="1E1916"/>
          <w:spacing w:val="-3"/>
          <w:sz w:val="21"/>
          <w:lang w:val="uk-UA"/>
        </w:rPr>
        <w:t xml:space="preserve"> </w:t>
      </w:r>
      <w:r w:rsidRPr="000031E6">
        <w:rPr>
          <w:color w:val="1E1916"/>
          <w:sz w:val="21"/>
          <w:lang w:val="uk-UA"/>
        </w:rPr>
        <w:t>забезпечений плавний</w:t>
      </w:r>
      <w:r w:rsidRPr="000031E6">
        <w:rPr>
          <w:color w:val="1E1916"/>
          <w:spacing w:val="-5"/>
          <w:sz w:val="21"/>
          <w:lang w:val="uk-UA"/>
        </w:rPr>
        <w:t xml:space="preserve"> </w:t>
      </w:r>
      <w:r w:rsidRPr="000031E6">
        <w:rPr>
          <w:color w:val="1E1916"/>
          <w:sz w:val="21"/>
          <w:lang w:val="uk-UA"/>
        </w:rPr>
        <w:t>перехід</w:t>
      </w:r>
      <w:r w:rsidRPr="000031E6">
        <w:rPr>
          <w:color w:val="1E1916"/>
          <w:spacing w:val="-5"/>
          <w:sz w:val="21"/>
          <w:lang w:val="uk-UA"/>
        </w:rPr>
        <w:t xml:space="preserve"> </w:t>
      </w:r>
      <w:r w:rsidRPr="000031E6">
        <w:rPr>
          <w:color w:val="1E1916"/>
          <w:sz w:val="21"/>
          <w:lang w:val="uk-UA"/>
        </w:rPr>
        <w:t>від</w:t>
      </w:r>
      <w:r w:rsidRPr="000031E6">
        <w:rPr>
          <w:color w:val="1E1916"/>
          <w:spacing w:val="-5"/>
          <w:sz w:val="21"/>
          <w:lang w:val="uk-UA"/>
        </w:rPr>
        <w:t xml:space="preserve"> </w:t>
      </w:r>
      <w:r w:rsidRPr="000031E6">
        <w:rPr>
          <w:color w:val="1E1916"/>
          <w:sz w:val="21"/>
          <w:lang w:val="uk-UA"/>
        </w:rPr>
        <w:t>природного</w:t>
      </w:r>
      <w:r w:rsidRPr="000031E6">
        <w:rPr>
          <w:color w:val="1E1916"/>
          <w:spacing w:val="-8"/>
          <w:sz w:val="21"/>
          <w:lang w:val="uk-UA"/>
        </w:rPr>
        <w:t xml:space="preserve"> </w:t>
      </w:r>
      <w:r w:rsidRPr="000031E6">
        <w:rPr>
          <w:color w:val="1E1916"/>
          <w:sz w:val="21"/>
          <w:lang w:val="uk-UA"/>
        </w:rPr>
        <w:t>освітлення</w:t>
      </w:r>
      <w:r w:rsidRPr="000031E6">
        <w:rPr>
          <w:color w:val="1E1916"/>
          <w:spacing w:val="-6"/>
          <w:sz w:val="21"/>
          <w:lang w:val="uk-UA"/>
        </w:rPr>
        <w:t xml:space="preserve"> </w:t>
      </w:r>
      <w:r w:rsidRPr="000031E6">
        <w:rPr>
          <w:color w:val="1E1916"/>
          <w:sz w:val="21"/>
          <w:lang w:val="uk-UA"/>
        </w:rPr>
        <w:t>при</w:t>
      </w:r>
      <w:r w:rsidRPr="000031E6">
        <w:rPr>
          <w:color w:val="1E1916"/>
          <w:spacing w:val="-5"/>
          <w:sz w:val="21"/>
          <w:lang w:val="uk-UA"/>
        </w:rPr>
        <w:t xml:space="preserve"> </w:t>
      </w:r>
      <w:r w:rsidRPr="000031E6">
        <w:rPr>
          <w:color w:val="1E1916"/>
          <w:sz w:val="21"/>
          <w:lang w:val="uk-UA"/>
        </w:rPr>
        <w:t>в’їзді</w:t>
      </w:r>
      <w:r w:rsidRPr="000031E6">
        <w:rPr>
          <w:color w:val="1E1916"/>
          <w:spacing w:val="-5"/>
          <w:sz w:val="21"/>
          <w:lang w:val="uk-UA"/>
        </w:rPr>
        <w:t xml:space="preserve"> </w:t>
      </w:r>
      <w:r w:rsidRPr="000031E6">
        <w:rPr>
          <w:color w:val="1E1916"/>
          <w:sz w:val="21"/>
          <w:lang w:val="uk-UA"/>
        </w:rPr>
        <w:t>в</w:t>
      </w:r>
      <w:r w:rsidRPr="000031E6">
        <w:rPr>
          <w:color w:val="1E1916"/>
          <w:spacing w:val="-5"/>
          <w:sz w:val="21"/>
          <w:lang w:val="uk-UA"/>
        </w:rPr>
        <w:t xml:space="preserve"> </w:t>
      </w:r>
      <w:r w:rsidRPr="000031E6">
        <w:rPr>
          <w:color w:val="1E1916"/>
          <w:sz w:val="21"/>
          <w:lang w:val="uk-UA"/>
        </w:rPr>
        <w:t>тунель</w:t>
      </w:r>
      <w:r w:rsidRPr="000031E6">
        <w:rPr>
          <w:color w:val="1E1916"/>
          <w:spacing w:val="-5"/>
          <w:sz w:val="21"/>
          <w:lang w:val="uk-UA"/>
        </w:rPr>
        <w:t xml:space="preserve"> </w:t>
      </w:r>
      <w:r w:rsidRPr="000031E6">
        <w:rPr>
          <w:color w:val="1E1916"/>
          <w:sz w:val="21"/>
          <w:lang w:val="uk-UA"/>
        </w:rPr>
        <w:t>до</w:t>
      </w:r>
      <w:r w:rsidRPr="000031E6">
        <w:rPr>
          <w:color w:val="1E1916"/>
          <w:spacing w:val="-7"/>
          <w:sz w:val="21"/>
          <w:lang w:val="uk-UA"/>
        </w:rPr>
        <w:t xml:space="preserve"> </w:t>
      </w:r>
      <w:r w:rsidRPr="000031E6">
        <w:rPr>
          <w:color w:val="1E1916"/>
          <w:sz w:val="21"/>
          <w:lang w:val="uk-UA"/>
        </w:rPr>
        <w:t>істотно</w:t>
      </w:r>
      <w:r w:rsidRPr="000031E6">
        <w:rPr>
          <w:color w:val="1E1916"/>
          <w:spacing w:val="-5"/>
          <w:sz w:val="21"/>
          <w:lang w:val="uk-UA"/>
        </w:rPr>
        <w:t xml:space="preserve"> </w:t>
      </w:r>
      <w:r w:rsidRPr="000031E6">
        <w:rPr>
          <w:color w:val="1E1916"/>
          <w:sz w:val="21"/>
          <w:lang w:val="uk-UA"/>
        </w:rPr>
        <w:t>більше</w:t>
      </w:r>
      <w:r w:rsidRPr="000031E6">
        <w:rPr>
          <w:color w:val="1E1916"/>
          <w:spacing w:val="-5"/>
          <w:sz w:val="21"/>
          <w:lang w:val="uk-UA"/>
        </w:rPr>
        <w:t xml:space="preserve"> </w:t>
      </w:r>
      <w:r w:rsidRPr="000031E6">
        <w:rPr>
          <w:color w:val="1E1916"/>
          <w:sz w:val="21"/>
          <w:lang w:val="uk-UA"/>
        </w:rPr>
        <w:t>ніж</w:t>
      </w:r>
      <w:r w:rsidRPr="000031E6">
        <w:rPr>
          <w:color w:val="1E1916"/>
          <w:spacing w:val="-5"/>
          <w:sz w:val="21"/>
          <w:lang w:val="uk-UA"/>
        </w:rPr>
        <w:t xml:space="preserve"> </w:t>
      </w:r>
      <w:r w:rsidRPr="000031E6">
        <w:rPr>
          <w:color w:val="1E1916"/>
          <w:sz w:val="21"/>
          <w:lang w:val="uk-UA"/>
        </w:rPr>
        <w:t>низьких</w:t>
      </w:r>
      <w:r w:rsidRPr="000031E6">
        <w:rPr>
          <w:color w:val="1E1916"/>
          <w:spacing w:val="-5"/>
          <w:sz w:val="21"/>
          <w:lang w:val="uk-UA"/>
        </w:rPr>
        <w:t xml:space="preserve"> </w:t>
      </w:r>
      <w:r w:rsidRPr="000031E6">
        <w:rPr>
          <w:color w:val="1E1916"/>
          <w:sz w:val="21"/>
          <w:lang w:val="uk-UA"/>
        </w:rPr>
        <w:t>рівнів штучного освітлення основної частини тунелю, а також зворотний перехід під час виїзду з нього. Із цією метою в тунелі варто виділяти чотири зони яскравості: граничну, перехідну, внутрішню і виїзну,</w:t>
      </w:r>
      <w:r w:rsidRPr="000031E6">
        <w:rPr>
          <w:color w:val="1E1916"/>
          <w:spacing w:val="28"/>
          <w:sz w:val="21"/>
          <w:lang w:val="uk-UA"/>
        </w:rPr>
        <w:t xml:space="preserve"> </w:t>
      </w:r>
      <w:r w:rsidRPr="000031E6">
        <w:rPr>
          <w:color w:val="1E1916"/>
          <w:sz w:val="21"/>
          <w:lang w:val="uk-UA"/>
        </w:rPr>
        <w:t>а</w:t>
      </w:r>
      <w:r w:rsidRPr="000031E6">
        <w:rPr>
          <w:color w:val="1E1916"/>
          <w:spacing w:val="28"/>
          <w:sz w:val="21"/>
          <w:lang w:val="uk-UA"/>
        </w:rPr>
        <w:t xml:space="preserve"> </w:t>
      </w:r>
      <w:r w:rsidRPr="000031E6">
        <w:rPr>
          <w:color w:val="1E1916"/>
          <w:sz w:val="21"/>
          <w:lang w:val="uk-UA"/>
        </w:rPr>
        <w:t>перед</w:t>
      </w:r>
      <w:r w:rsidRPr="000031E6">
        <w:rPr>
          <w:color w:val="1E1916"/>
          <w:spacing w:val="28"/>
          <w:sz w:val="21"/>
          <w:lang w:val="uk-UA"/>
        </w:rPr>
        <w:t xml:space="preserve"> </w:t>
      </w:r>
      <w:r w:rsidRPr="000031E6">
        <w:rPr>
          <w:color w:val="1E1916"/>
          <w:sz w:val="21"/>
          <w:lang w:val="uk-UA"/>
        </w:rPr>
        <w:t>в’їзним</w:t>
      </w:r>
      <w:r w:rsidRPr="000031E6">
        <w:rPr>
          <w:color w:val="1E1916"/>
          <w:spacing w:val="28"/>
          <w:sz w:val="21"/>
          <w:lang w:val="uk-UA"/>
        </w:rPr>
        <w:t xml:space="preserve"> </w:t>
      </w:r>
      <w:r w:rsidRPr="000031E6">
        <w:rPr>
          <w:color w:val="1E1916"/>
          <w:sz w:val="21"/>
          <w:lang w:val="uk-UA"/>
        </w:rPr>
        <w:t>порталом</w:t>
      </w:r>
      <w:r w:rsidRPr="000031E6">
        <w:rPr>
          <w:color w:val="1E1916"/>
          <w:spacing w:val="28"/>
          <w:sz w:val="21"/>
          <w:lang w:val="uk-UA"/>
        </w:rPr>
        <w:t xml:space="preserve"> </w:t>
      </w:r>
      <w:r w:rsidRPr="000031E6">
        <w:rPr>
          <w:color w:val="1E1916"/>
          <w:sz w:val="21"/>
          <w:lang w:val="uk-UA"/>
        </w:rPr>
        <w:t>–</w:t>
      </w:r>
      <w:r w:rsidRPr="000031E6">
        <w:rPr>
          <w:color w:val="1E1916"/>
          <w:spacing w:val="28"/>
          <w:sz w:val="21"/>
          <w:lang w:val="uk-UA"/>
        </w:rPr>
        <w:t xml:space="preserve"> </w:t>
      </w:r>
      <w:r w:rsidRPr="000031E6">
        <w:rPr>
          <w:color w:val="1E1916"/>
          <w:sz w:val="21"/>
          <w:lang w:val="uk-UA"/>
        </w:rPr>
        <w:t>під’їзну</w:t>
      </w:r>
      <w:r w:rsidRPr="000031E6">
        <w:rPr>
          <w:color w:val="1E1916"/>
          <w:spacing w:val="28"/>
          <w:sz w:val="21"/>
          <w:lang w:val="uk-UA"/>
        </w:rPr>
        <w:t xml:space="preserve"> </w:t>
      </w:r>
      <w:r w:rsidRPr="000031E6">
        <w:rPr>
          <w:color w:val="1E1916"/>
          <w:sz w:val="21"/>
          <w:lang w:val="uk-UA"/>
        </w:rPr>
        <w:t>зону</w:t>
      </w:r>
      <w:r w:rsidRPr="000031E6">
        <w:rPr>
          <w:color w:val="1E1916"/>
          <w:spacing w:val="28"/>
          <w:sz w:val="21"/>
          <w:lang w:val="uk-UA"/>
        </w:rPr>
        <w:t xml:space="preserve"> </w:t>
      </w:r>
      <w:r w:rsidRPr="000031E6">
        <w:rPr>
          <w:color w:val="1E1916"/>
          <w:sz w:val="21"/>
          <w:lang w:val="uk-UA"/>
        </w:rPr>
        <w:t>відповідно</w:t>
      </w:r>
      <w:r w:rsidRPr="000031E6">
        <w:rPr>
          <w:color w:val="1E1916"/>
          <w:spacing w:val="28"/>
          <w:sz w:val="21"/>
          <w:lang w:val="uk-UA"/>
        </w:rPr>
        <w:t xml:space="preserve"> </w:t>
      </w:r>
      <w:r w:rsidRPr="000031E6">
        <w:rPr>
          <w:color w:val="1E1916"/>
          <w:sz w:val="21"/>
          <w:lang w:val="uk-UA"/>
        </w:rPr>
        <w:t>до</w:t>
      </w:r>
      <w:r w:rsidRPr="000031E6">
        <w:rPr>
          <w:color w:val="1E1916"/>
          <w:spacing w:val="28"/>
          <w:sz w:val="21"/>
          <w:lang w:val="uk-UA"/>
        </w:rPr>
        <w:t xml:space="preserve"> </w:t>
      </w:r>
      <w:r w:rsidRPr="000031E6">
        <w:rPr>
          <w:color w:val="1E1916"/>
          <w:sz w:val="21"/>
          <w:lang w:val="uk-UA"/>
        </w:rPr>
        <w:t>рисунка</w:t>
      </w:r>
      <w:r w:rsidRPr="000031E6">
        <w:rPr>
          <w:color w:val="1E1916"/>
          <w:spacing w:val="28"/>
          <w:sz w:val="21"/>
          <w:lang w:val="uk-UA"/>
        </w:rPr>
        <w:t xml:space="preserve"> </w:t>
      </w:r>
      <w:r w:rsidRPr="000031E6">
        <w:rPr>
          <w:color w:val="1E1916"/>
          <w:sz w:val="21"/>
          <w:lang w:val="uk-UA"/>
        </w:rPr>
        <w:t>8.1.</w:t>
      </w:r>
      <w:r w:rsidRPr="000031E6">
        <w:rPr>
          <w:color w:val="1E1916"/>
          <w:spacing w:val="28"/>
          <w:sz w:val="21"/>
          <w:lang w:val="uk-UA"/>
        </w:rPr>
        <w:t xml:space="preserve"> </w:t>
      </w:r>
      <w:r w:rsidRPr="000031E6">
        <w:rPr>
          <w:color w:val="1E1916"/>
          <w:sz w:val="21"/>
          <w:lang w:val="uk-UA"/>
        </w:rPr>
        <w:t>Яскравісний</w:t>
      </w:r>
      <w:r w:rsidRPr="000031E6">
        <w:rPr>
          <w:color w:val="1E1916"/>
          <w:spacing w:val="28"/>
          <w:sz w:val="21"/>
          <w:lang w:val="uk-UA"/>
        </w:rPr>
        <w:t xml:space="preserve"> </w:t>
      </w:r>
      <w:r w:rsidRPr="000031E6">
        <w:rPr>
          <w:color w:val="1E1916"/>
          <w:sz w:val="21"/>
          <w:lang w:val="uk-UA"/>
        </w:rPr>
        <w:t>режим і довжину кожної зони призначають з урахуванням проектної швидкості й інтенсивності руху транспорту,</w:t>
      </w:r>
      <w:r w:rsidRPr="000031E6">
        <w:rPr>
          <w:color w:val="1E1916"/>
          <w:spacing w:val="-4"/>
          <w:sz w:val="21"/>
          <w:lang w:val="uk-UA"/>
        </w:rPr>
        <w:t xml:space="preserve"> </w:t>
      </w:r>
      <w:r w:rsidRPr="000031E6">
        <w:rPr>
          <w:color w:val="1E1916"/>
          <w:sz w:val="21"/>
          <w:lang w:val="uk-UA"/>
        </w:rPr>
        <w:t>довжини</w:t>
      </w:r>
      <w:r w:rsidRPr="000031E6">
        <w:rPr>
          <w:color w:val="1E1916"/>
          <w:spacing w:val="-4"/>
          <w:sz w:val="21"/>
          <w:lang w:val="uk-UA"/>
        </w:rPr>
        <w:t xml:space="preserve"> </w:t>
      </w:r>
      <w:r w:rsidRPr="000031E6">
        <w:rPr>
          <w:color w:val="1E1916"/>
          <w:sz w:val="21"/>
          <w:lang w:val="uk-UA"/>
        </w:rPr>
        <w:t>тунелю,</w:t>
      </w:r>
      <w:r w:rsidRPr="000031E6">
        <w:rPr>
          <w:color w:val="1E1916"/>
          <w:spacing w:val="-4"/>
          <w:sz w:val="21"/>
          <w:lang w:val="uk-UA"/>
        </w:rPr>
        <w:t xml:space="preserve"> </w:t>
      </w:r>
      <w:r w:rsidRPr="000031E6">
        <w:rPr>
          <w:color w:val="1E1916"/>
          <w:sz w:val="21"/>
          <w:lang w:val="uk-UA"/>
        </w:rPr>
        <w:t>його</w:t>
      </w:r>
      <w:r w:rsidRPr="000031E6">
        <w:rPr>
          <w:color w:val="1E1916"/>
          <w:spacing w:val="-4"/>
          <w:sz w:val="21"/>
          <w:lang w:val="uk-UA"/>
        </w:rPr>
        <w:t xml:space="preserve"> </w:t>
      </w:r>
      <w:r w:rsidRPr="000031E6">
        <w:rPr>
          <w:color w:val="1E1916"/>
          <w:sz w:val="21"/>
          <w:lang w:val="uk-UA"/>
        </w:rPr>
        <w:t>кривизни</w:t>
      </w:r>
      <w:r w:rsidRPr="000031E6">
        <w:rPr>
          <w:color w:val="1E1916"/>
          <w:spacing w:val="-4"/>
          <w:sz w:val="21"/>
          <w:lang w:val="uk-UA"/>
        </w:rPr>
        <w:t xml:space="preserve"> </w:t>
      </w:r>
      <w:r w:rsidRPr="000031E6">
        <w:rPr>
          <w:color w:val="1E1916"/>
          <w:sz w:val="21"/>
          <w:lang w:val="uk-UA"/>
        </w:rPr>
        <w:t>в</w:t>
      </w:r>
      <w:r w:rsidRPr="000031E6">
        <w:rPr>
          <w:color w:val="1E1916"/>
          <w:spacing w:val="-4"/>
          <w:sz w:val="21"/>
          <w:lang w:val="uk-UA"/>
        </w:rPr>
        <w:t xml:space="preserve"> </w:t>
      </w:r>
      <w:r w:rsidRPr="000031E6">
        <w:rPr>
          <w:color w:val="1E1916"/>
          <w:sz w:val="21"/>
          <w:lang w:val="uk-UA"/>
        </w:rPr>
        <w:t>плані</w:t>
      </w:r>
      <w:r w:rsidRPr="000031E6">
        <w:rPr>
          <w:color w:val="1E1916"/>
          <w:spacing w:val="-5"/>
          <w:sz w:val="21"/>
          <w:lang w:val="uk-UA"/>
        </w:rPr>
        <w:t xml:space="preserve"> </w:t>
      </w:r>
      <w:r w:rsidRPr="000031E6">
        <w:rPr>
          <w:color w:val="1E1916"/>
          <w:sz w:val="21"/>
          <w:lang w:val="uk-UA"/>
        </w:rPr>
        <w:t>й</w:t>
      </w:r>
      <w:r w:rsidRPr="000031E6">
        <w:rPr>
          <w:color w:val="1E1916"/>
          <w:spacing w:val="-2"/>
          <w:sz w:val="21"/>
          <w:lang w:val="uk-UA"/>
        </w:rPr>
        <w:t xml:space="preserve"> </w:t>
      </w:r>
      <w:r w:rsidRPr="000031E6">
        <w:rPr>
          <w:color w:val="1E1916"/>
          <w:sz w:val="21"/>
          <w:lang w:val="uk-UA"/>
        </w:rPr>
        <w:t>профілі,</w:t>
      </w:r>
      <w:r w:rsidRPr="000031E6">
        <w:rPr>
          <w:color w:val="1E1916"/>
          <w:spacing w:val="-4"/>
          <w:sz w:val="21"/>
          <w:lang w:val="uk-UA"/>
        </w:rPr>
        <w:t xml:space="preserve"> </w:t>
      </w:r>
      <w:r w:rsidRPr="000031E6">
        <w:rPr>
          <w:color w:val="1E1916"/>
          <w:sz w:val="21"/>
          <w:lang w:val="uk-UA"/>
        </w:rPr>
        <w:t>орієнтації</w:t>
      </w:r>
      <w:r w:rsidRPr="000031E6">
        <w:rPr>
          <w:color w:val="1E1916"/>
          <w:spacing w:val="-4"/>
          <w:sz w:val="21"/>
          <w:lang w:val="uk-UA"/>
        </w:rPr>
        <w:t xml:space="preserve"> </w:t>
      </w:r>
      <w:r w:rsidRPr="000031E6">
        <w:rPr>
          <w:color w:val="1E1916"/>
          <w:sz w:val="21"/>
          <w:lang w:val="uk-UA"/>
        </w:rPr>
        <w:t>в’їзного</w:t>
      </w:r>
      <w:r w:rsidRPr="000031E6">
        <w:rPr>
          <w:color w:val="1E1916"/>
          <w:spacing w:val="-4"/>
          <w:sz w:val="21"/>
          <w:lang w:val="uk-UA"/>
        </w:rPr>
        <w:t xml:space="preserve"> </w:t>
      </w:r>
      <w:r w:rsidRPr="000031E6">
        <w:rPr>
          <w:color w:val="1E1916"/>
          <w:sz w:val="21"/>
          <w:lang w:val="uk-UA"/>
        </w:rPr>
        <w:t>порталу</w:t>
      </w:r>
      <w:r w:rsidRPr="000031E6">
        <w:rPr>
          <w:color w:val="1E1916"/>
          <w:spacing w:val="-4"/>
          <w:sz w:val="21"/>
          <w:lang w:val="uk-UA"/>
        </w:rPr>
        <w:t xml:space="preserve"> </w:t>
      </w:r>
      <w:r w:rsidRPr="000031E6">
        <w:rPr>
          <w:color w:val="1E1916"/>
          <w:sz w:val="21"/>
          <w:lang w:val="uk-UA"/>
        </w:rPr>
        <w:t>відносно сторін горизонту та міського довкілля.</w:t>
      </w:r>
    </w:p>
    <w:p w14:paraId="43A9F2CD" w14:textId="77777777" w:rsidR="00541CCE" w:rsidRPr="000031E6" w:rsidRDefault="00EB0C3C">
      <w:pPr>
        <w:pStyle w:val="a3"/>
        <w:rPr>
          <w:sz w:val="9"/>
          <w:lang w:val="uk-UA"/>
        </w:rPr>
      </w:pPr>
      <w:r w:rsidRPr="000031E6">
        <w:rPr>
          <w:noProof/>
        </w:rPr>
        <w:drawing>
          <wp:anchor distT="0" distB="0" distL="0" distR="0" simplePos="0" relativeHeight="251657728" behindDoc="0" locked="0" layoutInCell="1" allowOverlap="1" wp14:anchorId="428D8D5F" wp14:editId="4B7556D8">
            <wp:simplePos x="0" y="0"/>
            <wp:positionH relativeFrom="page">
              <wp:posOffset>1472601</wp:posOffset>
            </wp:positionH>
            <wp:positionV relativeFrom="paragraph">
              <wp:posOffset>81158</wp:posOffset>
            </wp:positionV>
            <wp:extent cx="4248056" cy="2267712"/>
            <wp:effectExtent l="0" t="0" r="0" b="0"/>
            <wp:wrapTopAndBottom/>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49" cstate="print"/>
                    <a:stretch>
                      <a:fillRect/>
                    </a:stretch>
                  </pic:blipFill>
                  <pic:spPr>
                    <a:xfrm>
                      <a:off x="0" y="0"/>
                      <a:ext cx="4248056" cy="2267712"/>
                    </a:xfrm>
                    <a:prstGeom prst="rect">
                      <a:avLst/>
                    </a:prstGeom>
                  </pic:spPr>
                </pic:pic>
              </a:graphicData>
            </a:graphic>
          </wp:anchor>
        </w:drawing>
      </w:r>
    </w:p>
    <w:p w14:paraId="69D46DA0" w14:textId="77777777" w:rsidR="00541CCE" w:rsidRPr="000031E6" w:rsidRDefault="00541CCE">
      <w:pPr>
        <w:pStyle w:val="a3"/>
        <w:rPr>
          <w:sz w:val="22"/>
          <w:lang w:val="uk-UA"/>
        </w:rPr>
      </w:pPr>
    </w:p>
    <w:p w14:paraId="157E7416" w14:textId="77777777" w:rsidR="00541CCE" w:rsidRPr="000031E6" w:rsidRDefault="00EB0C3C">
      <w:pPr>
        <w:ind w:left="2163"/>
        <w:rPr>
          <w:sz w:val="21"/>
          <w:lang w:val="uk-UA"/>
        </w:rPr>
      </w:pPr>
      <w:r w:rsidRPr="000031E6">
        <w:rPr>
          <w:b/>
          <w:color w:val="1E1916"/>
          <w:sz w:val="21"/>
          <w:lang w:val="uk-UA"/>
        </w:rPr>
        <w:t>Рисунок</w:t>
      </w:r>
      <w:r w:rsidRPr="000031E6">
        <w:rPr>
          <w:b/>
          <w:color w:val="1E1916"/>
          <w:spacing w:val="-6"/>
          <w:sz w:val="21"/>
          <w:lang w:val="uk-UA"/>
        </w:rPr>
        <w:t xml:space="preserve"> </w:t>
      </w:r>
      <w:r w:rsidRPr="000031E6">
        <w:rPr>
          <w:b/>
          <w:color w:val="1E1916"/>
          <w:sz w:val="21"/>
          <w:lang w:val="uk-UA"/>
        </w:rPr>
        <w:t>8.1</w:t>
      </w:r>
      <w:r w:rsidRPr="000031E6">
        <w:rPr>
          <w:b/>
          <w:color w:val="1E1916"/>
          <w:spacing w:val="-7"/>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Схема</w:t>
      </w:r>
      <w:r w:rsidRPr="000031E6">
        <w:rPr>
          <w:color w:val="1E1916"/>
          <w:spacing w:val="-6"/>
          <w:sz w:val="21"/>
          <w:lang w:val="uk-UA"/>
        </w:rPr>
        <w:t xml:space="preserve"> </w:t>
      </w:r>
      <w:r w:rsidRPr="000031E6">
        <w:rPr>
          <w:color w:val="1E1916"/>
          <w:sz w:val="21"/>
          <w:lang w:val="uk-UA"/>
        </w:rPr>
        <w:t>розміщення</w:t>
      </w:r>
      <w:r w:rsidRPr="000031E6">
        <w:rPr>
          <w:color w:val="1E1916"/>
          <w:spacing w:val="-4"/>
          <w:sz w:val="21"/>
          <w:lang w:val="uk-UA"/>
        </w:rPr>
        <w:t xml:space="preserve"> </w:t>
      </w:r>
      <w:r w:rsidRPr="000031E6">
        <w:rPr>
          <w:color w:val="1E1916"/>
          <w:sz w:val="21"/>
          <w:lang w:val="uk-UA"/>
        </w:rPr>
        <w:t>зон</w:t>
      </w:r>
      <w:r w:rsidRPr="000031E6">
        <w:rPr>
          <w:color w:val="1E1916"/>
          <w:spacing w:val="-5"/>
          <w:sz w:val="21"/>
          <w:lang w:val="uk-UA"/>
        </w:rPr>
        <w:t xml:space="preserve"> </w:t>
      </w:r>
      <w:r w:rsidRPr="000031E6">
        <w:rPr>
          <w:color w:val="1E1916"/>
          <w:sz w:val="21"/>
          <w:lang w:val="uk-UA"/>
        </w:rPr>
        <w:t>яскравості</w:t>
      </w:r>
      <w:r w:rsidRPr="000031E6">
        <w:rPr>
          <w:color w:val="1E1916"/>
          <w:spacing w:val="-6"/>
          <w:sz w:val="21"/>
          <w:lang w:val="uk-UA"/>
        </w:rPr>
        <w:t xml:space="preserve"> </w:t>
      </w:r>
      <w:r w:rsidRPr="000031E6">
        <w:rPr>
          <w:color w:val="1E1916"/>
          <w:spacing w:val="-2"/>
          <w:sz w:val="21"/>
          <w:lang w:val="uk-UA"/>
        </w:rPr>
        <w:t>тунелю</w:t>
      </w:r>
    </w:p>
    <w:p w14:paraId="2F38251E" w14:textId="77777777" w:rsidR="00541CCE" w:rsidRPr="000031E6" w:rsidRDefault="00541CCE">
      <w:pPr>
        <w:pStyle w:val="a3"/>
        <w:spacing w:before="9"/>
        <w:rPr>
          <w:sz w:val="9"/>
          <w:lang w:val="uk-UA"/>
        </w:rPr>
      </w:pPr>
    </w:p>
    <w:p w14:paraId="17F4C16C" w14:textId="77777777" w:rsidR="00541CCE" w:rsidRPr="000031E6" w:rsidRDefault="00EB0C3C">
      <w:pPr>
        <w:pStyle w:val="a3"/>
        <w:spacing w:before="67"/>
        <w:ind w:left="507"/>
        <w:jc w:val="both"/>
        <w:rPr>
          <w:lang w:val="uk-UA"/>
        </w:rPr>
      </w:pPr>
      <w:r w:rsidRPr="000031E6">
        <w:rPr>
          <w:color w:val="1E1916"/>
          <w:lang w:val="uk-UA"/>
        </w:rPr>
        <w:t>У</w:t>
      </w:r>
      <w:r w:rsidRPr="000031E6">
        <w:rPr>
          <w:color w:val="1E1916"/>
          <w:spacing w:val="-5"/>
          <w:lang w:val="uk-UA"/>
        </w:rPr>
        <w:t xml:space="preserve"> </w:t>
      </w:r>
      <w:r w:rsidRPr="000031E6">
        <w:rPr>
          <w:color w:val="1E1916"/>
          <w:lang w:val="uk-UA"/>
        </w:rPr>
        <w:t>нічному</w:t>
      </w:r>
      <w:r w:rsidRPr="000031E6">
        <w:rPr>
          <w:color w:val="1E1916"/>
          <w:spacing w:val="-5"/>
          <w:lang w:val="uk-UA"/>
        </w:rPr>
        <w:t xml:space="preserve"> </w:t>
      </w:r>
      <w:r w:rsidRPr="000031E6">
        <w:rPr>
          <w:color w:val="1E1916"/>
          <w:lang w:val="uk-UA"/>
        </w:rPr>
        <w:t>режимі</w:t>
      </w:r>
      <w:r w:rsidRPr="000031E6">
        <w:rPr>
          <w:color w:val="1E1916"/>
          <w:spacing w:val="-5"/>
          <w:lang w:val="uk-UA"/>
        </w:rPr>
        <w:t xml:space="preserve"> </w:t>
      </w:r>
      <w:r w:rsidRPr="000031E6">
        <w:rPr>
          <w:color w:val="1E1916"/>
          <w:lang w:val="uk-UA"/>
        </w:rPr>
        <w:t>весь</w:t>
      </w:r>
      <w:r w:rsidRPr="000031E6">
        <w:rPr>
          <w:color w:val="1E1916"/>
          <w:spacing w:val="-5"/>
          <w:lang w:val="uk-UA"/>
        </w:rPr>
        <w:t xml:space="preserve"> </w:t>
      </w:r>
      <w:r w:rsidRPr="000031E6">
        <w:rPr>
          <w:color w:val="1E1916"/>
          <w:lang w:val="uk-UA"/>
        </w:rPr>
        <w:t>тунель</w:t>
      </w:r>
      <w:r w:rsidRPr="000031E6">
        <w:rPr>
          <w:color w:val="1E1916"/>
          <w:spacing w:val="-5"/>
          <w:lang w:val="uk-UA"/>
        </w:rPr>
        <w:t xml:space="preserve"> </w:t>
      </w:r>
      <w:r w:rsidRPr="000031E6">
        <w:rPr>
          <w:color w:val="1E1916"/>
          <w:lang w:val="uk-UA"/>
        </w:rPr>
        <w:t>розглядається</w:t>
      </w:r>
      <w:r w:rsidRPr="000031E6">
        <w:rPr>
          <w:color w:val="1E1916"/>
          <w:spacing w:val="-5"/>
          <w:lang w:val="uk-UA"/>
        </w:rPr>
        <w:t xml:space="preserve"> </w:t>
      </w:r>
      <w:r w:rsidRPr="000031E6">
        <w:rPr>
          <w:color w:val="1E1916"/>
          <w:lang w:val="uk-UA"/>
        </w:rPr>
        <w:t>як</w:t>
      </w:r>
      <w:r w:rsidRPr="000031E6">
        <w:rPr>
          <w:color w:val="1E1916"/>
          <w:spacing w:val="-5"/>
          <w:lang w:val="uk-UA"/>
        </w:rPr>
        <w:t xml:space="preserve"> </w:t>
      </w:r>
      <w:r w:rsidRPr="000031E6">
        <w:rPr>
          <w:color w:val="1E1916"/>
          <w:lang w:val="uk-UA"/>
        </w:rPr>
        <w:t>єдина</w:t>
      </w:r>
      <w:r w:rsidRPr="000031E6">
        <w:rPr>
          <w:color w:val="1E1916"/>
          <w:spacing w:val="-5"/>
          <w:lang w:val="uk-UA"/>
        </w:rPr>
        <w:t xml:space="preserve"> </w:t>
      </w:r>
      <w:r w:rsidRPr="000031E6">
        <w:rPr>
          <w:color w:val="1E1916"/>
          <w:lang w:val="uk-UA"/>
        </w:rPr>
        <w:t>яскравісна</w:t>
      </w:r>
      <w:r w:rsidRPr="000031E6">
        <w:rPr>
          <w:color w:val="1E1916"/>
          <w:spacing w:val="-5"/>
          <w:lang w:val="uk-UA"/>
        </w:rPr>
        <w:t xml:space="preserve"> </w:t>
      </w:r>
      <w:r w:rsidRPr="000031E6">
        <w:rPr>
          <w:color w:val="1E1916"/>
          <w:spacing w:val="-2"/>
          <w:lang w:val="uk-UA"/>
        </w:rPr>
        <w:t>зона.</w:t>
      </w:r>
    </w:p>
    <w:p w14:paraId="23AD17B0" w14:textId="77777777" w:rsidR="00541CCE" w:rsidRPr="000031E6" w:rsidRDefault="00EB0C3C">
      <w:pPr>
        <w:pStyle w:val="a3"/>
        <w:spacing w:before="38" w:line="283" w:lineRule="auto"/>
        <w:ind w:left="110" w:right="669" w:firstLine="396"/>
        <w:jc w:val="both"/>
        <w:rPr>
          <w:lang w:val="uk-UA"/>
        </w:rPr>
      </w:pPr>
      <w:r w:rsidRPr="000031E6">
        <w:rPr>
          <w:color w:val="1E1916"/>
          <w:spacing w:val="-2"/>
          <w:lang w:val="uk-UA"/>
        </w:rPr>
        <w:t>У</w:t>
      </w:r>
      <w:r w:rsidRPr="000031E6">
        <w:rPr>
          <w:color w:val="1E1916"/>
          <w:spacing w:val="-8"/>
          <w:lang w:val="uk-UA"/>
        </w:rPr>
        <w:t xml:space="preserve"> </w:t>
      </w:r>
      <w:r w:rsidRPr="000031E6">
        <w:rPr>
          <w:color w:val="1E1916"/>
          <w:spacing w:val="-2"/>
          <w:lang w:val="uk-UA"/>
        </w:rPr>
        <w:t>транспортних</w:t>
      </w:r>
      <w:r w:rsidRPr="000031E6">
        <w:rPr>
          <w:color w:val="1E1916"/>
          <w:spacing w:val="-8"/>
          <w:lang w:val="uk-UA"/>
        </w:rPr>
        <w:t xml:space="preserve"> </w:t>
      </w:r>
      <w:r w:rsidRPr="000031E6">
        <w:rPr>
          <w:color w:val="1E1916"/>
          <w:spacing w:val="-2"/>
          <w:lang w:val="uk-UA"/>
        </w:rPr>
        <w:t>тунелях</w:t>
      </w:r>
      <w:r w:rsidRPr="000031E6">
        <w:rPr>
          <w:color w:val="1E1916"/>
          <w:spacing w:val="-8"/>
          <w:lang w:val="uk-UA"/>
        </w:rPr>
        <w:t xml:space="preserve"> </w:t>
      </w:r>
      <w:r w:rsidRPr="000031E6">
        <w:rPr>
          <w:color w:val="1E1916"/>
          <w:spacing w:val="-2"/>
          <w:lang w:val="uk-UA"/>
        </w:rPr>
        <w:t>з</w:t>
      </w:r>
      <w:r w:rsidRPr="000031E6">
        <w:rPr>
          <w:color w:val="1E1916"/>
          <w:spacing w:val="-8"/>
          <w:lang w:val="uk-UA"/>
        </w:rPr>
        <w:t xml:space="preserve"> </w:t>
      </w:r>
      <w:r w:rsidRPr="000031E6">
        <w:rPr>
          <w:color w:val="1E1916"/>
          <w:spacing w:val="-2"/>
          <w:lang w:val="uk-UA"/>
        </w:rPr>
        <w:t>однією</w:t>
      </w:r>
      <w:r w:rsidRPr="000031E6">
        <w:rPr>
          <w:color w:val="1E1916"/>
          <w:spacing w:val="-8"/>
          <w:lang w:val="uk-UA"/>
        </w:rPr>
        <w:t xml:space="preserve"> </w:t>
      </w:r>
      <w:r w:rsidRPr="000031E6">
        <w:rPr>
          <w:color w:val="1E1916"/>
          <w:spacing w:val="-2"/>
          <w:lang w:val="uk-UA"/>
        </w:rPr>
        <w:t>стіною</w:t>
      </w:r>
      <w:r w:rsidRPr="000031E6">
        <w:rPr>
          <w:color w:val="1E1916"/>
          <w:spacing w:val="-8"/>
          <w:lang w:val="uk-UA"/>
        </w:rPr>
        <w:t xml:space="preserve"> </w:t>
      </w:r>
      <w:r w:rsidRPr="000031E6">
        <w:rPr>
          <w:color w:val="1E1916"/>
          <w:spacing w:val="-2"/>
          <w:lang w:val="uk-UA"/>
        </w:rPr>
        <w:t>з</w:t>
      </w:r>
      <w:r w:rsidRPr="000031E6">
        <w:rPr>
          <w:color w:val="1E1916"/>
          <w:spacing w:val="-8"/>
          <w:lang w:val="uk-UA"/>
        </w:rPr>
        <w:t xml:space="preserve"> </w:t>
      </w:r>
      <w:r w:rsidRPr="000031E6">
        <w:rPr>
          <w:color w:val="1E1916"/>
          <w:spacing w:val="-2"/>
          <w:lang w:val="uk-UA"/>
        </w:rPr>
        <w:t>відкритими</w:t>
      </w:r>
      <w:r w:rsidRPr="000031E6">
        <w:rPr>
          <w:color w:val="1E1916"/>
          <w:spacing w:val="-8"/>
          <w:lang w:val="uk-UA"/>
        </w:rPr>
        <w:t xml:space="preserve"> </w:t>
      </w:r>
      <w:r w:rsidRPr="000031E6">
        <w:rPr>
          <w:color w:val="1E1916"/>
          <w:spacing w:val="-2"/>
          <w:lang w:val="uk-UA"/>
        </w:rPr>
        <w:t>прорізами,</w:t>
      </w:r>
      <w:r w:rsidRPr="000031E6">
        <w:rPr>
          <w:color w:val="1E1916"/>
          <w:spacing w:val="-8"/>
          <w:lang w:val="uk-UA"/>
        </w:rPr>
        <w:t xml:space="preserve"> </w:t>
      </w:r>
      <w:r w:rsidRPr="000031E6">
        <w:rPr>
          <w:color w:val="1E1916"/>
          <w:spacing w:val="-2"/>
          <w:lang w:val="uk-UA"/>
        </w:rPr>
        <w:t>які</w:t>
      </w:r>
      <w:r w:rsidRPr="000031E6">
        <w:rPr>
          <w:color w:val="1E1916"/>
          <w:spacing w:val="-8"/>
          <w:lang w:val="uk-UA"/>
        </w:rPr>
        <w:t xml:space="preserve"> </w:t>
      </w:r>
      <w:r w:rsidRPr="000031E6">
        <w:rPr>
          <w:color w:val="1E1916"/>
          <w:spacing w:val="-2"/>
          <w:lang w:val="uk-UA"/>
        </w:rPr>
        <w:t>займають</w:t>
      </w:r>
      <w:r w:rsidRPr="000031E6">
        <w:rPr>
          <w:color w:val="1E1916"/>
          <w:spacing w:val="-8"/>
          <w:lang w:val="uk-UA"/>
        </w:rPr>
        <w:t xml:space="preserve"> </w:t>
      </w:r>
      <w:r w:rsidRPr="000031E6">
        <w:rPr>
          <w:color w:val="1E1916"/>
          <w:spacing w:val="-2"/>
          <w:lang w:val="uk-UA"/>
        </w:rPr>
        <w:t>більше</w:t>
      </w:r>
      <w:r w:rsidRPr="000031E6">
        <w:rPr>
          <w:color w:val="1E1916"/>
          <w:spacing w:val="-8"/>
          <w:lang w:val="uk-UA"/>
        </w:rPr>
        <w:t xml:space="preserve"> </w:t>
      </w:r>
      <w:r w:rsidRPr="000031E6">
        <w:rPr>
          <w:color w:val="1E1916"/>
          <w:spacing w:val="-2"/>
          <w:lang w:val="uk-UA"/>
        </w:rPr>
        <w:t>ніж</w:t>
      </w:r>
      <w:r w:rsidRPr="000031E6">
        <w:rPr>
          <w:color w:val="1E1916"/>
          <w:spacing w:val="-8"/>
          <w:lang w:val="uk-UA"/>
        </w:rPr>
        <w:t xml:space="preserve"> </w:t>
      </w:r>
      <w:r w:rsidRPr="000031E6">
        <w:rPr>
          <w:color w:val="1E1916"/>
          <w:spacing w:val="-2"/>
          <w:lang w:val="uk-UA"/>
        </w:rPr>
        <w:t>0,25</w:t>
      </w:r>
      <w:r w:rsidRPr="000031E6">
        <w:rPr>
          <w:color w:val="1E1916"/>
          <w:spacing w:val="-8"/>
          <w:lang w:val="uk-UA"/>
        </w:rPr>
        <w:t xml:space="preserve"> </w:t>
      </w:r>
      <w:r w:rsidRPr="000031E6">
        <w:rPr>
          <w:color w:val="1E1916"/>
          <w:spacing w:val="-2"/>
          <w:lang w:val="uk-UA"/>
        </w:rPr>
        <w:t xml:space="preserve">% </w:t>
      </w:r>
      <w:r w:rsidRPr="000031E6">
        <w:rPr>
          <w:color w:val="1E1916"/>
          <w:lang w:val="uk-UA"/>
        </w:rPr>
        <w:t>її площі, а також у тунелях місцевого значення, призначених для проїзду транспорту, середня горизонтальна освітленість покриття проїзної частини в денний час повинна відповідати вимогам таблиці 8.27.</w:t>
      </w:r>
    </w:p>
    <w:p w14:paraId="42729168" w14:textId="77777777" w:rsidR="00541CCE" w:rsidRPr="000031E6" w:rsidRDefault="00EB0C3C">
      <w:pPr>
        <w:pStyle w:val="a3"/>
        <w:spacing w:line="283" w:lineRule="auto"/>
        <w:ind w:left="110" w:right="669" w:firstLine="396"/>
        <w:jc w:val="both"/>
        <w:rPr>
          <w:lang w:val="uk-UA"/>
        </w:rPr>
      </w:pPr>
      <w:r w:rsidRPr="000031E6">
        <w:rPr>
          <w:color w:val="1E1916"/>
          <w:lang w:val="uk-UA"/>
        </w:rPr>
        <w:t>У</w:t>
      </w:r>
      <w:r w:rsidRPr="000031E6">
        <w:rPr>
          <w:color w:val="1E1916"/>
          <w:spacing w:val="-15"/>
          <w:lang w:val="uk-UA"/>
        </w:rPr>
        <w:t xml:space="preserve"> </w:t>
      </w:r>
      <w:r w:rsidRPr="000031E6">
        <w:rPr>
          <w:color w:val="1E1916"/>
          <w:lang w:val="uk-UA"/>
        </w:rPr>
        <w:t>транспортних</w:t>
      </w:r>
      <w:r w:rsidRPr="000031E6">
        <w:rPr>
          <w:color w:val="1E1916"/>
          <w:spacing w:val="-15"/>
          <w:lang w:val="uk-UA"/>
        </w:rPr>
        <w:t xml:space="preserve"> </w:t>
      </w:r>
      <w:r w:rsidRPr="000031E6">
        <w:rPr>
          <w:color w:val="1E1916"/>
          <w:lang w:val="uk-UA"/>
        </w:rPr>
        <w:t>тунелях</w:t>
      </w:r>
      <w:r w:rsidRPr="000031E6">
        <w:rPr>
          <w:color w:val="1E1916"/>
          <w:spacing w:val="-14"/>
          <w:lang w:val="uk-UA"/>
        </w:rPr>
        <w:t xml:space="preserve"> </w:t>
      </w:r>
      <w:r w:rsidRPr="000031E6">
        <w:rPr>
          <w:color w:val="1E1916"/>
          <w:lang w:val="uk-UA"/>
        </w:rPr>
        <w:t>будь-якого</w:t>
      </w:r>
      <w:r w:rsidRPr="000031E6">
        <w:rPr>
          <w:color w:val="1E1916"/>
          <w:spacing w:val="-15"/>
          <w:lang w:val="uk-UA"/>
        </w:rPr>
        <w:t xml:space="preserve"> </w:t>
      </w:r>
      <w:r w:rsidRPr="000031E6">
        <w:rPr>
          <w:color w:val="1E1916"/>
          <w:lang w:val="uk-UA"/>
        </w:rPr>
        <w:t>типу</w:t>
      </w:r>
      <w:r w:rsidRPr="000031E6">
        <w:rPr>
          <w:color w:val="1E1916"/>
          <w:spacing w:val="-14"/>
          <w:lang w:val="uk-UA"/>
        </w:rPr>
        <w:t xml:space="preserve"> </w:t>
      </w:r>
      <w:r w:rsidRPr="000031E6">
        <w:rPr>
          <w:color w:val="1E1916"/>
          <w:lang w:val="uk-UA"/>
        </w:rPr>
        <w:t>з</w:t>
      </w:r>
      <w:r w:rsidRPr="000031E6">
        <w:rPr>
          <w:color w:val="1E1916"/>
          <w:spacing w:val="-15"/>
          <w:lang w:val="uk-UA"/>
        </w:rPr>
        <w:t xml:space="preserve"> </w:t>
      </w:r>
      <w:r w:rsidRPr="000031E6">
        <w:rPr>
          <w:color w:val="1E1916"/>
          <w:lang w:val="uk-UA"/>
        </w:rPr>
        <w:t>криволінійною</w:t>
      </w:r>
      <w:r w:rsidRPr="000031E6">
        <w:rPr>
          <w:color w:val="1E1916"/>
          <w:spacing w:val="-15"/>
          <w:lang w:val="uk-UA"/>
        </w:rPr>
        <w:t xml:space="preserve"> </w:t>
      </w:r>
      <w:r w:rsidRPr="000031E6">
        <w:rPr>
          <w:color w:val="1E1916"/>
          <w:lang w:val="uk-UA"/>
        </w:rPr>
        <w:t>трасою</w:t>
      </w:r>
      <w:r w:rsidRPr="000031E6">
        <w:rPr>
          <w:color w:val="1E1916"/>
          <w:spacing w:val="-14"/>
          <w:lang w:val="uk-UA"/>
        </w:rPr>
        <w:t xml:space="preserve"> </w:t>
      </w:r>
      <w:r w:rsidRPr="000031E6">
        <w:rPr>
          <w:color w:val="1E1916"/>
          <w:lang w:val="uk-UA"/>
        </w:rPr>
        <w:t>радіусом</w:t>
      </w:r>
      <w:r w:rsidRPr="000031E6">
        <w:rPr>
          <w:color w:val="1E1916"/>
          <w:spacing w:val="-15"/>
          <w:lang w:val="uk-UA"/>
        </w:rPr>
        <w:t xml:space="preserve"> </w:t>
      </w:r>
      <w:r w:rsidRPr="000031E6">
        <w:rPr>
          <w:color w:val="1E1916"/>
          <w:lang w:val="uk-UA"/>
        </w:rPr>
        <w:t>у</w:t>
      </w:r>
      <w:r w:rsidRPr="000031E6">
        <w:rPr>
          <w:color w:val="1E1916"/>
          <w:spacing w:val="-14"/>
          <w:lang w:val="uk-UA"/>
        </w:rPr>
        <w:t xml:space="preserve"> </w:t>
      </w:r>
      <w:r w:rsidRPr="000031E6">
        <w:rPr>
          <w:color w:val="1E1916"/>
          <w:lang w:val="uk-UA"/>
        </w:rPr>
        <w:t>плані</w:t>
      </w:r>
      <w:r w:rsidRPr="000031E6">
        <w:rPr>
          <w:color w:val="1E1916"/>
          <w:spacing w:val="-15"/>
          <w:lang w:val="uk-UA"/>
        </w:rPr>
        <w:t xml:space="preserve"> </w:t>
      </w:r>
      <w:r w:rsidRPr="000031E6">
        <w:rPr>
          <w:color w:val="1E1916"/>
          <w:lang w:val="uk-UA"/>
        </w:rPr>
        <w:t>350</w:t>
      </w:r>
      <w:r w:rsidRPr="000031E6">
        <w:rPr>
          <w:color w:val="1E1916"/>
          <w:spacing w:val="-15"/>
          <w:lang w:val="uk-UA"/>
        </w:rPr>
        <w:t xml:space="preserve"> </w:t>
      </w:r>
      <w:r w:rsidRPr="000031E6">
        <w:rPr>
          <w:color w:val="1E1916"/>
          <w:lang w:val="uk-UA"/>
        </w:rPr>
        <w:t>м</w:t>
      </w:r>
      <w:r w:rsidRPr="000031E6">
        <w:rPr>
          <w:color w:val="1E1916"/>
          <w:spacing w:val="-14"/>
          <w:lang w:val="uk-UA"/>
        </w:rPr>
        <w:t xml:space="preserve"> </w:t>
      </w:r>
      <w:r w:rsidRPr="000031E6">
        <w:rPr>
          <w:color w:val="1E1916"/>
          <w:lang w:val="uk-UA"/>
        </w:rPr>
        <w:t>і</w:t>
      </w:r>
      <w:r w:rsidRPr="000031E6">
        <w:rPr>
          <w:color w:val="1E1916"/>
          <w:spacing w:val="-15"/>
          <w:lang w:val="uk-UA"/>
        </w:rPr>
        <w:t xml:space="preserve"> </w:t>
      </w:r>
      <w:r w:rsidRPr="000031E6">
        <w:rPr>
          <w:color w:val="1E1916"/>
          <w:lang w:val="uk-UA"/>
        </w:rPr>
        <w:t>менше ніж в зоні в’їзду впродовж 75 м від порталу величина вертикальної освітленості стіни більшого радіуса або стіни з прорізами на висоті 2 м від покриття проїзної частини повинна бути не менше ніж:</w:t>
      </w:r>
      <w:r w:rsidRPr="000031E6">
        <w:rPr>
          <w:color w:val="1E1916"/>
          <w:spacing w:val="-8"/>
          <w:lang w:val="uk-UA"/>
        </w:rPr>
        <w:t xml:space="preserve"> </w:t>
      </w:r>
      <w:r w:rsidRPr="000031E6">
        <w:rPr>
          <w:color w:val="1E1916"/>
          <w:lang w:val="uk-UA"/>
        </w:rPr>
        <w:t>0,5</w:t>
      </w:r>
      <w:r w:rsidRPr="000031E6">
        <w:rPr>
          <w:color w:val="1E1916"/>
          <w:spacing w:val="-11"/>
          <w:lang w:val="uk-UA"/>
        </w:rPr>
        <w:t xml:space="preserve"> </w:t>
      </w:r>
      <w:r w:rsidRPr="000031E6">
        <w:rPr>
          <w:color w:val="1E1916"/>
          <w:lang w:val="uk-UA"/>
        </w:rPr>
        <w:t>величини</w:t>
      </w:r>
      <w:r w:rsidRPr="000031E6">
        <w:rPr>
          <w:color w:val="1E1916"/>
          <w:spacing w:val="-11"/>
          <w:lang w:val="uk-UA"/>
        </w:rPr>
        <w:t xml:space="preserve"> </w:t>
      </w:r>
      <w:r w:rsidRPr="000031E6">
        <w:rPr>
          <w:color w:val="1E1916"/>
          <w:lang w:val="uk-UA"/>
        </w:rPr>
        <w:t>горизонтальної</w:t>
      </w:r>
      <w:r w:rsidRPr="000031E6">
        <w:rPr>
          <w:color w:val="1E1916"/>
          <w:spacing w:val="-11"/>
          <w:lang w:val="uk-UA"/>
        </w:rPr>
        <w:t xml:space="preserve"> </w:t>
      </w:r>
      <w:r w:rsidRPr="000031E6">
        <w:rPr>
          <w:color w:val="1E1916"/>
          <w:lang w:val="uk-UA"/>
        </w:rPr>
        <w:t>освітленості</w:t>
      </w:r>
      <w:r w:rsidRPr="000031E6">
        <w:rPr>
          <w:color w:val="1E1916"/>
          <w:spacing w:val="-11"/>
          <w:lang w:val="uk-UA"/>
        </w:rPr>
        <w:t xml:space="preserve"> </w:t>
      </w:r>
      <w:r w:rsidRPr="000031E6">
        <w:rPr>
          <w:color w:val="1E1916"/>
          <w:lang w:val="uk-UA"/>
        </w:rPr>
        <w:t>при</w:t>
      </w:r>
      <w:r w:rsidRPr="000031E6">
        <w:rPr>
          <w:color w:val="1E1916"/>
          <w:spacing w:val="-11"/>
          <w:lang w:val="uk-UA"/>
        </w:rPr>
        <w:t xml:space="preserve"> </w:t>
      </w:r>
      <w:r w:rsidRPr="000031E6">
        <w:rPr>
          <w:color w:val="1E1916"/>
          <w:lang w:val="uk-UA"/>
        </w:rPr>
        <w:t>інтегральному</w:t>
      </w:r>
      <w:r w:rsidRPr="000031E6">
        <w:rPr>
          <w:color w:val="1E1916"/>
          <w:spacing w:val="-11"/>
          <w:lang w:val="uk-UA"/>
        </w:rPr>
        <w:t xml:space="preserve"> </w:t>
      </w:r>
      <w:r w:rsidRPr="000031E6">
        <w:rPr>
          <w:color w:val="1E1916"/>
          <w:lang w:val="uk-UA"/>
        </w:rPr>
        <w:t>коефіцієнті</w:t>
      </w:r>
      <w:r w:rsidRPr="000031E6">
        <w:rPr>
          <w:color w:val="1E1916"/>
          <w:spacing w:val="-11"/>
          <w:lang w:val="uk-UA"/>
        </w:rPr>
        <w:t xml:space="preserve"> </w:t>
      </w:r>
      <w:r w:rsidRPr="000031E6">
        <w:rPr>
          <w:color w:val="1E1916"/>
          <w:lang w:val="uk-UA"/>
        </w:rPr>
        <w:t>відбивання</w:t>
      </w:r>
      <w:r w:rsidRPr="000031E6">
        <w:rPr>
          <w:color w:val="1E1916"/>
          <w:spacing w:val="-11"/>
          <w:lang w:val="uk-UA"/>
        </w:rPr>
        <w:t xml:space="preserve"> </w:t>
      </w:r>
      <w:r w:rsidRPr="000031E6">
        <w:rPr>
          <w:color w:val="1E1916"/>
          <w:lang w:val="uk-UA"/>
        </w:rPr>
        <w:t>матеріалу її</w:t>
      </w:r>
      <w:r w:rsidRPr="000031E6">
        <w:rPr>
          <w:color w:val="1E1916"/>
          <w:spacing w:val="-12"/>
          <w:lang w:val="uk-UA"/>
        </w:rPr>
        <w:t xml:space="preserve"> </w:t>
      </w:r>
      <w:r w:rsidRPr="000031E6">
        <w:rPr>
          <w:color w:val="1E1916"/>
          <w:lang w:val="uk-UA"/>
        </w:rPr>
        <w:t>облицювання</w:t>
      </w:r>
      <w:r w:rsidRPr="000031E6">
        <w:rPr>
          <w:color w:val="1E1916"/>
          <w:spacing w:val="-9"/>
          <w:lang w:val="uk-UA"/>
        </w:rPr>
        <w:t xml:space="preserve"> </w:t>
      </w:r>
      <w:r w:rsidRPr="000031E6">
        <w:rPr>
          <w:color w:val="1E1916"/>
          <w:lang w:val="uk-UA"/>
        </w:rPr>
        <w:t>0,4-0,6</w:t>
      </w:r>
      <w:r w:rsidRPr="000031E6">
        <w:rPr>
          <w:color w:val="1E1916"/>
          <w:spacing w:val="-9"/>
          <w:lang w:val="uk-UA"/>
        </w:rPr>
        <w:t xml:space="preserve"> </w:t>
      </w:r>
      <w:r w:rsidRPr="000031E6">
        <w:rPr>
          <w:color w:val="1E1916"/>
          <w:lang w:val="uk-UA"/>
        </w:rPr>
        <w:t>і</w:t>
      </w:r>
      <w:r w:rsidRPr="000031E6">
        <w:rPr>
          <w:color w:val="1E1916"/>
          <w:spacing w:val="-9"/>
          <w:lang w:val="uk-UA"/>
        </w:rPr>
        <w:t xml:space="preserve"> </w:t>
      </w:r>
      <w:r w:rsidRPr="000031E6">
        <w:rPr>
          <w:color w:val="1E1916"/>
          <w:lang w:val="uk-UA"/>
        </w:rPr>
        <w:t>не</w:t>
      </w:r>
      <w:r w:rsidRPr="000031E6">
        <w:rPr>
          <w:color w:val="1E1916"/>
          <w:spacing w:val="-9"/>
          <w:lang w:val="uk-UA"/>
        </w:rPr>
        <w:t xml:space="preserve"> </w:t>
      </w:r>
      <w:r w:rsidRPr="000031E6">
        <w:rPr>
          <w:color w:val="1E1916"/>
          <w:lang w:val="uk-UA"/>
        </w:rPr>
        <w:t>менше</w:t>
      </w:r>
      <w:r w:rsidRPr="000031E6">
        <w:rPr>
          <w:color w:val="1E1916"/>
          <w:spacing w:val="-9"/>
          <w:lang w:val="uk-UA"/>
        </w:rPr>
        <w:t xml:space="preserve"> </w:t>
      </w:r>
      <w:r w:rsidRPr="000031E6">
        <w:rPr>
          <w:color w:val="1E1916"/>
          <w:lang w:val="uk-UA"/>
        </w:rPr>
        <w:t>ніж</w:t>
      </w:r>
      <w:r w:rsidRPr="000031E6">
        <w:rPr>
          <w:color w:val="1E1916"/>
          <w:spacing w:val="-9"/>
          <w:lang w:val="uk-UA"/>
        </w:rPr>
        <w:t xml:space="preserve"> </w:t>
      </w:r>
      <w:r w:rsidRPr="000031E6">
        <w:rPr>
          <w:color w:val="1E1916"/>
          <w:lang w:val="uk-UA"/>
        </w:rPr>
        <w:t>0,8</w:t>
      </w:r>
      <w:r w:rsidRPr="000031E6">
        <w:rPr>
          <w:color w:val="1E1916"/>
          <w:spacing w:val="-9"/>
          <w:lang w:val="uk-UA"/>
        </w:rPr>
        <w:t xml:space="preserve"> </w:t>
      </w:r>
      <w:r w:rsidRPr="000031E6">
        <w:rPr>
          <w:color w:val="1E1916"/>
          <w:lang w:val="uk-UA"/>
        </w:rPr>
        <w:t>величини</w:t>
      </w:r>
      <w:r w:rsidRPr="000031E6">
        <w:rPr>
          <w:color w:val="1E1916"/>
          <w:spacing w:val="-7"/>
          <w:lang w:val="uk-UA"/>
        </w:rPr>
        <w:t xml:space="preserve"> </w:t>
      </w:r>
      <w:r w:rsidRPr="000031E6">
        <w:rPr>
          <w:color w:val="1E1916"/>
          <w:lang w:val="uk-UA"/>
        </w:rPr>
        <w:t>горизонтальної</w:t>
      </w:r>
      <w:r w:rsidRPr="000031E6">
        <w:rPr>
          <w:color w:val="1E1916"/>
          <w:spacing w:val="-9"/>
          <w:lang w:val="uk-UA"/>
        </w:rPr>
        <w:t xml:space="preserve"> </w:t>
      </w:r>
      <w:r w:rsidRPr="000031E6">
        <w:rPr>
          <w:color w:val="1E1916"/>
          <w:lang w:val="uk-UA"/>
        </w:rPr>
        <w:t>освітленості</w:t>
      </w:r>
      <w:r w:rsidRPr="000031E6">
        <w:rPr>
          <w:color w:val="1E1916"/>
          <w:spacing w:val="-9"/>
          <w:lang w:val="uk-UA"/>
        </w:rPr>
        <w:t xml:space="preserve"> </w:t>
      </w:r>
      <w:r w:rsidRPr="000031E6">
        <w:rPr>
          <w:color w:val="1E1916"/>
          <w:lang w:val="uk-UA"/>
        </w:rPr>
        <w:t>при</w:t>
      </w:r>
      <w:r w:rsidRPr="000031E6">
        <w:rPr>
          <w:color w:val="1E1916"/>
          <w:spacing w:val="-9"/>
          <w:lang w:val="uk-UA"/>
        </w:rPr>
        <w:t xml:space="preserve"> </w:t>
      </w:r>
      <w:r w:rsidRPr="000031E6">
        <w:rPr>
          <w:color w:val="1E1916"/>
          <w:lang w:val="uk-UA"/>
        </w:rPr>
        <w:t>інтегральному коефіцієнті відбивання менше ніж 0,4. При будь-якому профілі тунелю у горизонтальній площині величина</w:t>
      </w:r>
      <w:r w:rsidRPr="000031E6">
        <w:rPr>
          <w:color w:val="1E1916"/>
          <w:spacing w:val="-12"/>
          <w:lang w:val="uk-UA"/>
        </w:rPr>
        <w:t xml:space="preserve"> </w:t>
      </w:r>
      <w:r w:rsidRPr="000031E6">
        <w:rPr>
          <w:color w:val="1E1916"/>
          <w:lang w:val="uk-UA"/>
        </w:rPr>
        <w:t>вертикальної</w:t>
      </w:r>
      <w:r w:rsidRPr="000031E6">
        <w:rPr>
          <w:color w:val="1E1916"/>
          <w:spacing w:val="-12"/>
          <w:lang w:val="uk-UA"/>
        </w:rPr>
        <w:t xml:space="preserve"> </w:t>
      </w:r>
      <w:r w:rsidRPr="000031E6">
        <w:rPr>
          <w:color w:val="1E1916"/>
          <w:lang w:val="uk-UA"/>
        </w:rPr>
        <w:t>освітленості</w:t>
      </w:r>
      <w:r w:rsidRPr="000031E6">
        <w:rPr>
          <w:color w:val="1E1916"/>
          <w:spacing w:val="-12"/>
          <w:lang w:val="uk-UA"/>
        </w:rPr>
        <w:t xml:space="preserve"> </w:t>
      </w:r>
      <w:r w:rsidRPr="000031E6">
        <w:rPr>
          <w:color w:val="1E1916"/>
          <w:lang w:val="uk-UA"/>
        </w:rPr>
        <w:t>на</w:t>
      </w:r>
      <w:r w:rsidRPr="000031E6">
        <w:rPr>
          <w:color w:val="1E1916"/>
          <w:spacing w:val="-12"/>
          <w:lang w:val="uk-UA"/>
        </w:rPr>
        <w:t xml:space="preserve"> </w:t>
      </w:r>
      <w:r w:rsidRPr="000031E6">
        <w:rPr>
          <w:color w:val="1E1916"/>
          <w:lang w:val="uk-UA"/>
        </w:rPr>
        <w:t>стінах</w:t>
      </w:r>
      <w:r w:rsidRPr="000031E6">
        <w:rPr>
          <w:color w:val="1E1916"/>
          <w:spacing w:val="-12"/>
          <w:lang w:val="uk-UA"/>
        </w:rPr>
        <w:t xml:space="preserve"> </w:t>
      </w:r>
      <w:r w:rsidRPr="000031E6">
        <w:rPr>
          <w:color w:val="1E1916"/>
          <w:lang w:val="uk-UA"/>
        </w:rPr>
        <w:t>на</w:t>
      </w:r>
      <w:r w:rsidRPr="000031E6">
        <w:rPr>
          <w:color w:val="1E1916"/>
          <w:spacing w:val="-12"/>
          <w:lang w:val="uk-UA"/>
        </w:rPr>
        <w:t xml:space="preserve"> </w:t>
      </w:r>
      <w:r w:rsidRPr="000031E6">
        <w:rPr>
          <w:color w:val="1E1916"/>
          <w:lang w:val="uk-UA"/>
        </w:rPr>
        <w:t>висоті</w:t>
      </w:r>
      <w:r w:rsidRPr="000031E6">
        <w:rPr>
          <w:color w:val="1E1916"/>
          <w:spacing w:val="-12"/>
          <w:lang w:val="uk-UA"/>
        </w:rPr>
        <w:t xml:space="preserve"> </w:t>
      </w:r>
      <w:r w:rsidRPr="000031E6">
        <w:rPr>
          <w:color w:val="1E1916"/>
          <w:lang w:val="uk-UA"/>
        </w:rPr>
        <w:t>до</w:t>
      </w:r>
      <w:r w:rsidRPr="000031E6">
        <w:rPr>
          <w:color w:val="1E1916"/>
          <w:spacing w:val="-12"/>
          <w:lang w:val="uk-UA"/>
        </w:rPr>
        <w:t xml:space="preserve"> </w:t>
      </w:r>
      <w:r w:rsidRPr="000031E6">
        <w:rPr>
          <w:color w:val="1E1916"/>
          <w:lang w:val="uk-UA"/>
        </w:rPr>
        <w:t>2</w:t>
      </w:r>
      <w:r w:rsidRPr="000031E6">
        <w:rPr>
          <w:color w:val="1E1916"/>
          <w:spacing w:val="-12"/>
          <w:lang w:val="uk-UA"/>
        </w:rPr>
        <w:t xml:space="preserve"> </w:t>
      </w:r>
      <w:r w:rsidRPr="000031E6">
        <w:rPr>
          <w:color w:val="1E1916"/>
          <w:lang w:val="uk-UA"/>
        </w:rPr>
        <w:t>м</w:t>
      </w:r>
      <w:r w:rsidRPr="000031E6">
        <w:rPr>
          <w:color w:val="1E1916"/>
          <w:spacing w:val="-12"/>
          <w:lang w:val="uk-UA"/>
        </w:rPr>
        <w:t xml:space="preserve"> </w:t>
      </w:r>
      <w:r w:rsidRPr="000031E6">
        <w:rPr>
          <w:color w:val="1E1916"/>
          <w:lang w:val="uk-UA"/>
        </w:rPr>
        <w:t>у</w:t>
      </w:r>
      <w:r w:rsidRPr="000031E6">
        <w:rPr>
          <w:color w:val="1E1916"/>
          <w:spacing w:val="-12"/>
          <w:lang w:val="uk-UA"/>
        </w:rPr>
        <w:t xml:space="preserve"> </w:t>
      </w:r>
      <w:r w:rsidRPr="000031E6">
        <w:rPr>
          <w:color w:val="1E1916"/>
          <w:lang w:val="uk-UA"/>
        </w:rPr>
        <w:t>в’їзній</w:t>
      </w:r>
      <w:r w:rsidRPr="000031E6">
        <w:rPr>
          <w:color w:val="1E1916"/>
          <w:spacing w:val="-12"/>
          <w:lang w:val="uk-UA"/>
        </w:rPr>
        <w:t xml:space="preserve"> </w:t>
      </w:r>
      <w:r w:rsidRPr="000031E6">
        <w:rPr>
          <w:color w:val="1E1916"/>
          <w:lang w:val="uk-UA"/>
        </w:rPr>
        <w:t>зоні</w:t>
      </w:r>
      <w:r w:rsidRPr="000031E6">
        <w:rPr>
          <w:color w:val="1E1916"/>
          <w:spacing w:val="-12"/>
          <w:lang w:val="uk-UA"/>
        </w:rPr>
        <w:t xml:space="preserve"> </w:t>
      </w:r>
      <w:r w:rsidRPr="000031E6">
        <w:rPr>
          <w:color w:val="1E1916"/>
          <w:lang w:val="uk-UA"/>
        </w:rPr>
        <w:t>завдовжки</w:t>
      </w:r>
      <w:r w:rsidRPr="000031E6">
        <w:rPr>
          <w:color w:val="1E1916"/>
          <w:spacing w:val="-12"/>
          <w:lang w:val="uk-UA"/>
        </w:rPr>
        <w:t xml:space="preserve"> </w:t>
      </w:r>
      <w:r w:rsidRPr="000031E6">
        <w:rPr>
          <w:color w:val="1E1916"/>
          <w:lang w:val="uk-UA"/>
        </w:rPr>
        <w:t>не</w:t>
      </w:r>
      <w:r w:rsidRPr="000031E6">
        <w:rPr>
          <w:color w:val="1E1916"/>
          <w:spacing w:val="-12"/>
          <w:lang w:val="uk-UA"/>
        </w:rPr>
        <w:t xml:space="preserve"> </w:t>
      </w:r>
      <w:r w:rsidRPr="000031E6">
        <w:rPr>
          <w:color w:val="1E1916"/>
          <w:lang w:val="uk-UA"/>
        </w:rPr>
        <w:t>менше</w:t>
      </w:r>
      <w:r w:rsidRPr="000031E6">
        <w:rPr>
          <w:color w:val="1E1916"/>
          <w:spacing w:val="-12"/>
          <w:lang w:val="uk-UA"/>
        </w:rPr>
        <w:t xml:space="preserve"> </w:t>
      </w:r>
      <w:r w:rsidRPr="000031E6">
        <w:rPr>
          <w:color w:val="1E1916"/>
          <w:lang w:val="uk-UA"/>
        </w:rPr>
        <w:t>ніж 200 м від порталу повинна бути не менше ніж 0,5 величини горизонтальної освітленості покриття проїзної частини.</w:t>
      </w:r>
    </w:p>
    <w:p w14:paraId="40410DC9" w14:textId="77777777" w:rsidR="00541CCE" w:rsidRPr="000031E6" w:rsidRDefault="00541CCE">
      <w:pPr>
        <w:spacing w:line="283" w:lineRule="auto"/>
        <w:jc w:val="both"/>
        <w:rPr>
          <w:lang w:val="uk-UA"/>
        </w:rPr>
        <w:sectPr w:rsidR="00541CCE" w:rsidRPr="000031E6">
          <w:headerReference w:type="even" r:id="rId50"/>
          <w:headerReference w:type="default" r:id="rId51"/>
          <w:footerReference w:type="even" r:id="rId52"/>
          <w:footerReference w:type="default" r:id="rId53"/>
          <w:pgSz w:w="11920" w:h="16840"/>
          <w:pgMar w:top="1140" w:right="760" w:bottom="1120" w:left="740" w:header="693" w:footer="920" w:gutter="0"/>
          <w:pgNumType w:start="40"/>
          <w:cols w:space="720"/>
        </w:sectPr>
      </w:pPr>
    </w:p>
    <w:p w14:paraId="1ABAAB0B" w14:textId="77777777" w:rsidR="00541CCE" w:rsidRPr="000031E6" w:rsidRDefault="00EB0C3C">
      <w:pPr>
        <w:pStyle w:val="a3"/>
        <w:spacing w:before="76" w:line="278" w:lineRule="auto"/>
        <w:ind w:left="677" w:right="102" w:firstLine="396"/>
        <w:jc w:val="both"/>
        <w:rPr>
          <w:lang w:val="uk-UA"/>
        </w:rPr>
      </w:pPr>
      <w:r w:rsidRPr="000031E6">
        <w:rPr>
          <w:color w:val="1E1916"/>
          <w:lang w:val="uk-UA"/>
        </w:rPr>
        <w:lastRenderedPageBreak/>
        <w:t>Допускається передбачати автоматичне регулювання штучного освітлення в’їзної частини тунелю залежно від рівня природної зовнішньої освітленості, починаючи від 10000 лк і нижче, на підставі відношення величини штучної освітленості на початку в’їзду до природної 1:10 і збере- ження зниження штучної освітленості в усій в’їзній зоні за таблицями 8.42 і 8.43.</w:t>
      </w:r>
    </w:p>
    <w:p w14:paraId="0640825E" w14:textId="77777777" w:rsidR="00541CCE" w:rsidRPr="000031E6" w:rsidRDefault="00EB0C3C">
      <w:pPr>
        <w:pStyle w:val="a3"/>
        <w:spacing w:before="86" w:line="278" w:lineRule="auto"/>
        <w:ind w:left="2334" w:right="491" w:hanging="1657"/>
        <w:jc w:val="both"/>
        <w:rPr>
          <w:lang w:val="uk-UA"/>
        </w:rPr>
      </w:pPr>
      <w:r w:rsidRPr="000031E6">
        <w:rPr>
          <w:b/>
          <w:color w:val="1E1916"/>
          <w:lang w:val="uk-UA"/>
        </w:rPr>
        <w:t>Таблиця</w:t>
      </w:r>
      <w:r w:rsidRPr="000031E6">
        <w:rPr>
          <w:b/>
          <w:color w:val="1E1916"/>
          <w:spacing w:val="-4"/>
          <w:lang w:val="uk-UA"/>
        </w:rPr>
        <w:t xml:space="preserve"> </w:t>
      </w:r>
      <w:r w:rsidRPr="000031E6">
        <w:rPr>
          <w:b/>
          <w:color w:val="1E1916"/>
          <w:lang w:val="uk-UA"/>
        </w:rPr>
        <w:t>8.43</w:t>
      </w:r>
      <w:r w:rsidRPr="000031E6">
        <w:rPr>
          <w:b/>
          <w:color w:val="1E1916"/>
          <w:spacing w:val="-6"/>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Середня</w:t>
      </w:r>
      <w:r w:rsidRPr="000031E6">
        <w:rPr>
          <w:color w:val="1E1916"/>
          <w:spacing w:val="-3"/>
          <w:lang w:val="uk-UA"/>
        </w:rPr>
        <w:t xml:space="preserve"> </w:t>
      </w:r>
      <w:r w:rsidRPr="000031E6">
        <w:rPr>
          <w:color w:val="1E1916"/>
          <w:lang w:val="uk-UA"/>
        </w:rPr>
        <w:t>горизонтальна</w:t>
      </w:r>
      <w:r w:rsidRPr="000031E6">
        <w:rPr>
          <w:color w:val="1E1916"/>
          <w:spacing w:val="-3"/>
          <w:lang w:val="uk-UA"/>
        </w:rPr>
        <w:t xml:space="preserve"> </w:t>
      </w:r>
      <w:r w:rsidRPr="000031E6">
        <w:rPr>
          <w:color w:val="1E1916"/>
          <w:lang w:val="uk-UA"/>
        </w:rPr>
        <w:t>освітленість</w:t>
      </w:r>
      <w:r w:rsidRPr="000031E6">
        <w:rPr>
          <w:color w:val="1E1916"/>
          <w:spacing w:val="-5"/>
          <w:lang w:val="uk-UA"/>
        </w:rPr>
        <w:t xml:space="preserve"> </w:t>
      </w:r>
      <w:r w:rsidRPr="000031E6">
        <w:rPr>
          <w:color w:val="1E1916"/>
          <w:lang w:val="uk-UA"/>
        </w:rPr>
        <w:t>покриття</w:t>
      </w:r>
      <w:r w:rsidRPr="000031E6">
        <w:rPr>
          <w:color w:val="1E1916"/>
          <w:spacing w:val="-4"/>
          <w:lang w:val="uk-UA"/>
        </w:rPr>
        <w:t xml:space="preserve"> </w:t>
      </w:r>
      <w:r w:rsidRPr="000031E6">
        <w:rPr>
          <w:color w:val="1E1916"/>
          <w:lang w:val="uk-UA"/>
        </w:rPr>
        <w:t>проїзної</w:t>
      </w:r>
      <w:r w:rsidRPr="000031E6">
        <w:rPr>
          <w:color w:val="1E1916"/>
          <w:spacing w:val="-6"/>
          <w:lang w:val="uk-UA"/>
        </w:rPr>
        <w:t xml:space="preserve"> </w:t>
      </w:r>
      <w:r w:rsidRPr="000031E6">
        <w:rPr>
          <w:color w:val="1E1916"/>
          <w:lang w:val="uk-UA"/>
        </w:rPr>
        <w:t>частини</w:t>
      </w:r>
      <w:r w:rsidRPr="000031E6">
        <w:rPr>
          <w:color w:val="1E1916"/>
          <w:spacing w:val="-4"/>
          <w:lang w:val="uk-UA"/>
        </w:rPr>
        <w:t xml:space="preserve"> </w:t>
      </w:r>
      <w:r w:rsidRPr="000031E6">
        <w:rPr>
          <w:color w:val="1E1916"/>
          <w:lang w:val="uk-UA"/>
        </w:rPr>
        <w:t>до</w:t>
      </w:r>
      <w:r w:rsidRPr="000031E6">
        <w:rPr>
          <w:color w:val="1E1916"/>
          <w:spacing w:val="-4"/>
          <w:lang w:val="uk-UA"/>
        </w:rPr>
        <w:t xml:space="preserve"> </w:t>
      </w:r>
      <w:r w:rsidRPr="000031E6">
        <w:rPr>
          <w:color w:val="1E1916"/>
          <w:lang w:val="uk-UA"/>
        </w:rPr>
        <w:t>в’їзної</w:t>
      </w:r>
      <w:r w:rsidRPr="000031E6">
        <w:rPr>
          <w:color w:val="1E1916"/>
          <w:spacing w:val="-6"/>
          <w:lang w:val="uk-UA"/>
        </w:rPr>
        <w:t xml:space="preserve"> </w:t>
      </w:r>
      <w:r w:rsidRPr="000031E6">
        <w:rPr>
          <w:color w:val="1E1916"/>
          <w:lang w:val="uk-UA"/>
        </w:rPr>
        <w:t>зони різних типів тунелів</w:t>
      </w:r>
    </w:p>
    <w:p w14:paraId="73D5FA8E" w14:textId="77777777" w:rsidR="00541CCE" w:rsidRPr="000031E6" w:rsidRDefault="00541CCE">
      <w:pPr>
        <w:pStyle w:val="a3"/>
        <w:spacing w:before="2"/>
        <w:rPr>
          <w:sz w:val="10"/>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595"/>
        <w:gridCol w:w="1106"/>
        <w:gridCol w:w="1106"/>
        <w:gridCol w:w="1106"/>
        <w:gridCol w:w="1106"/>
        <w:gridCol w:w="1612"/>
      </w:tblGrid>
      <w:tr w:rsidR="00541CCE" w:rsidRPr="005E1B30" w14:paraId="5DC62282" w14:textId="77777777">
        <w:trPr>
          <w:trHeight w:val="615"/>
        </w:trPr>
        <w:tc>
          <w:tcPr>
            <w:tcW w:w="3595" w:type="dxa"/>
            <w:vMerge w:val="restart"/>
          </w:tcPr>
          <w:p w14:paraId="72FA1271" w14:textId="77777777" w:rsidR="00541CCE" w:rsidRPr="000031E6" w:rsidRDefault="00541CCE">
            <w:pPr>
              <w:pStyle w:val="TableParagraph"/>
              <w:spacing w:before="0"/>
              <w:jc w:val="left"/>
              <w:rPr>
                <w:sz w:val="20"/>
                <w:lang w:val="uk-UA"/>
              </w:rPr>
            </w:pPr>
          </w:p>
          <w:p w14:paraId="7EA278CD" w14:textId="77777777" w:rsidR="00541CCE" w:rsidRPr="000031E6" w:rsidRDefault="00EB0C3C">
            <w:pPr>
              <w:pStyle w:val="TableParagraph"/>
              <w:spacing w:before="153"/>
              <w:ind w:left="825"/>
              <w:jc w:val="left"/>
              <w:rPr>
                <w:sz w:val="21"/>
                <w:lang w:val="uk-UA"/>
              </w:rPr>
            </w:pPr>
            <w:r w:rsidRPr="000031E6">
              <w:rPr>
                <w:color w:val="1E1916"/>
                <w:sz w:val="21"/>
                <w:lang w:val="uk-UA"/>
              </w:rPr>
              <w:t>Освітлювані</w:t>
            </w:r>
            <w:r w:rsidRPr="000031E6">
              <w:rPr>
                <w:color w:val="1E1916"/>
                <w:spacing w:val="-14"/>
                <w:sz w:val="21"/>
                <w:lang w:val="uk-UA"/>
              </w:rPr>
              <w:t xml:space="preserve"> </w:t>
            </w:r>
            <w:r w:rsidRPr="000031E6">
              <w:rPr>
                <w:color w:val="1E1916"/>
                <w:spacing w:val="-2"/>
                <w:sz w:val="21"/>
                <w:lang w:val="uk-UA"/>
              </w:rPr>
              <w:t>об’єкти</w:t>
            </w:r>
          </w:p>
        </w:tc>
        <w:tc>
          <w:tcPr>
            <w:tcW w:w="6036" w:type="dxa"/>
            <w:gridSpan w:val="5"/>
          </w:tcPr>
          <w:p w14:paraId="3A014523" w14:textId="77777777" w:rsidR="00541CCE" w:rsidRPr="000031E6" w:rsidRDefault="00EB0C3C">
            <w:pPr>
              <w:pStyle w:val="TableParagraph"/>
              <w:spacing w:before="73" w:line="249" w:lineRule="auto"/>
              <w:ind w:left="347" w:hanging="15"/>
              <w:jc w:val="left"/>
              <w:rPr>
                <w:sz w:val="21"/>
                <w:lang w:val="uk-UA"/>
              </w:rPr>
            </w:pPr>
            <w:r w:rsidRPr="000031E6">
              <w:rPr>
                <w:color w:val="1E1916"/>
                <w:sz w:val="21"/>
                <w:lang w:val="uk-UA"/>
              </w:rPr>
              <w:t>Середня</w:t>
            </w:r>
            <w:r w:rsidRPr="000031E6">
              <w:rPr>
                <w:color w:val="1E1916"/>
                <w:spacing w:val="-10"/>
                <w:sz w:val="21"/>
                <w:lang w:val="uk-UA"/>
              </w:rPr>
              <w:t xml:space="preserve"> </w:t>
            </w:r>
            <w:r w:rsidRPr="000031E6">
              <w:rPr>
                <w:color w:val="1E1916"/>
                <w:sz w:val="21"/>
                <w:lang w:val="uk-UA"/>
              </w:rPr>
              <w:t>горизонтальна</w:t>
            </w:r>
            <w:r w:rsidRPr="000031E6">
              <w:rPr>
                <w:color w:val="1E1916"/>
                <w:spacing w:val="-10"/>
                <w:sz w:val="21"/>
                <w:lang w:val="uk-UA"/>
              </w:rPr>
              <w:t xml:space="preserve"> </w:t>
            </w:r>
            <w:r w:rsidRPr="000031E6">
              <w:rPr>
                <w:color w:val="1E1916"/>
                <w:sz w:val="21"/>
                <w:lang w:val="uk-UA"/>
              </w:rPr>
              <w:t>освітленість</w:t>
            </w:r>
            <w:r w:rsidRPr="000031E6">
              <w:rPr>
                <w:color w:val="1E1916"/>
                <w:spacing w:val="-11"/>
                <w:sz w:val="21"/>
                <w:lang w:val="uk-UA"/>
              </w:rPr>
              <w:t xml:space="preserve"> </w:t>
            </w:r>
            <w:r w:rsidRPr="000031E6">
              <w:rPr>
                <w:color w:val="1E1916"/>
                <w:sz w:val="21"/>
                <w:lang w:val="uk-UA"/>
              </w:rPr>
              <w:t>покриття</w:t>
            </w:r>
            <w:r w:rsidRPr="000031E6">
              <w:rPr>
                <w:color w:val="1E1916"/>
                <w:spacing w:val="-10"/>
                <w:sz w:val="21"/>
                <w:lang w:val="uk-UA"/>
              </w:rPr>
              <w:t xml:space="preserve"> </w:t>
            </w:r>
            <w:r w:rsidRPr="000031E6">
              <w:rPr>
                <w:color w:val="1E1916"/>
                <w:sz w:val="21"/>
                <w:lang w:val="uk-UA"/>
              </w:rPr>
              <w:t>проїзної частини,</w:t>
            </w:r>
            <w:r w:rsidRPr="000031E6">
              <w:rPr>
                <w:color w:val="1E1916"/>
                <w:spacing w:val="-5"/>
                <w:sz w:val="21"/>
                <w:lang w:val="uk-UA"/>
              </w:rPr>
              <w:t xml:space="preserve"> </w:t>
            </w:r>
            <w:r w:rsidRPr="000031E6">
              <w:rPr>
                <w:color w:val="1E1916"/>
                <w:sz w:val="21"/>
                <w:lang w:val="uk-UA"/>
              </w:rPr>
              <w:t>лк,</w:t>
            </w:r>
            <w:r w:rsidRPr="000031E6">
              <w:rPr>
                <w:color w:val="1E1916"/>
                <w:spacing w:val="-5"/>
                <w:sz w:val="21"/>
                <w:lang w:val="uk-UA"/>
              </w:rPr>
              <w:t xml:space="preserve"> </w:t>
            </w:r>
            <w:r w:rsidRPr="000031E6">
              <w:rPr>
                <w:color w:val="1E1916"/>
                <w:sz w:val="21"/>
                <w:lang w:val="uk-UA"/>
              </w:rPr>
              <w:t>на</w:t>
            </w:r>
            <w:r w:rsidRPr="000031E6">
              <w:rPr>
                <w:color w:val="1E1916"/>
                <w:spacing w:val="-4"/>
                <w:sz w:val="21"/>
                <w:lang w:val="uk-UA"/>
              </w:rPr>
              <w:t xml:space="preserve"> </w:t>
            </w:r>
            <w:r w:rsidRPr="000031E6">
              <w:rPr>
                <w:color w:val="1E1916"/>
                <w:sz w:val="21"/>
                <w:lang w:val="uk-UA"/>
              </w:rPr>
              <w:t>відстані</w:t>
            </w:r>
            <w:r w:rsidRPr="000031E6">
              <w:rPr>
                <w:color w:val="1E1916"/>
                <w:spacing w:val="-5"/>
                <w:sz w:val="21"/>
                <w:lang w:val="uk-UA"/>
              </w:rPr>
              <w:t xml:space="preserve"> </w:t>
            </w:r>
            <w:r w:rsidRPr="000031E6">
              <w:rPr>
                <w:color w:val="1E1916"/>
                <w:sz w:val="21"/>
                <w:lang w:val="uk-UA"/>
              </w:rPr>
              <w:t>від</w:t>
            </w:r>
            <w:r w:rsidRPr="000031E6">
              <w:rPr>
                <w:color w:val="1E1916"/>
                <w:spacing w:val="-5"/>
                <w:sz w:val="21"/>
                <w:lang w:val="uk-UA"/>
              </w:rPr>
              <w:t xml:space="preserve"> </w:t>
            </w:r>
            <w:r w:rsidRPr="000031E6">
              <w:rPr>
                <w:color w:val="1E1916"/>
                <w:sz w:val="21"/>
                <w:lang w:val="uk-UA"/>
              </w:rPr>
              <w:t>початку</w:t>
            </w:r>
            <w:r w:rsidRPr="000031E6">
              <w:rPr>
                <w:color w:val="1E1916"/>
                <w:spacing w:val="-4"/>
                <w:sz w:val="21"/>
                <w:lang w:val="uk-UA"/>
              </w:rPr>
              <w:t xml:space="preserve"> </w:t>
            </w:r>
            <w:r w:rsidRPr="000031E6">
              <w:rPr>
                <w:color w:val="1E1916"/>
                <w:sz w:val="21"/>
                <w:lang w:val="uk-UA"/>
              </w:rPr>
              <w:t>в’їзного</w:t>
            </w:r>
            <w:r w:rsidRPr="000031E6">
              <w:rPr>
                <w:color w:val="1E1916"/>
                <w:spacing w:val="-5"/>
                <w:sz w:val="21"/>
                <w:lang w:val="uk-UA"/>
              </w:rPr>
              <w:t xml:space="preserve"> </w:t>
            </w:r>
            <w:r w:rsidRPr="000031E6">
              <w:rPr>
                <w:color w:val="1E1916"/>
                <w:sz w:val="21"/>
                <w:lang w:val="uk-UA"/>
              </w:rPr>
              <w:t>порталу,</w:t>
            </w:r>
            <w:r w:rsidRPr="000031E6">
              <w:rPr>
                <w:color w:val="1E1916"/>
                <w:spacing w:val="-4"/>
                <w:sz w:val="21"/>
                <w:lang w:val="uk-UA"/>
              </w:rPr>
              <w:t xml:space="preserve"> </w:t>
            </w:r>
            <w:r w:rsidRPr="000031E6">
              <w:rPr>
                <w:color w:val="1E1916"/>
                <w:spacing w:val="-10"/>
                <w:sz w:val="21"/>
                <w:lang w:val="uk-UA"/>
              </w:rPr>
              <w:t>м</w:t>
            </w:r>
          </w:p>
        </w:tc>
      </w:tr>
      <w:tr w:rsidR="00541CCE" w:rsidRPr="000031E6" w14:paraId="2742E95C" w14:textId="77777777">
        <w:trPr>
          <w:trHeight w:val="360"/>
        </w:trPr>
        <w:tc>
          <w:tcPr>
            <w:tcW w:w="3595" w:type="dxa"/>
            <w:vMerge/>
            <w:tcBorders>
              <w:top w:val="nil"/>
            </w:tcBorders>
          </w:tcPr>
          <w:p w14:paraId="1526CA6B" w14:textId="77777777" w:rsidR="00541CCE" w:rsidRPr="000031E6" w:rsidRDefault="00541CCE">
            <w:pPr>
              <w:rPr>
                <w:sz w:val="2"/>
                <w:szCs w:val="2"/>
                <w:lang w:val="uk-UA"/>
              </w:rPr>
            </w:pPr>
          </w:p>
        </w:tc>
        <w:tc>
          <w:tcPr>
            <w:tcW w:w="1106" w:type="dxa"/>
          </w:tcPr>
          <w:p w14:paraId="0C3021A6" w14:textId="77777777" w:rsidR="00541CCE" w:rsidRPr="000031E6" w:rsidRDefault="00EB0C3C">
            <w:pPr>
              <w:pStyle w:val="TableParagraph"/>
              <w:spacing w:before="68"/>
              <w:ind w:left="8"/>
              <w:rPr>
                <w:sz w:val="21"/>
                <w:lang w:val="uk-UA"/>
              </w:rPr>
            </w:pPr>
            <w:r w:rsidRPr="000031E6">
              <w:rPr>
                <w:color w:val="1E1916"/>
                <w:w w:val="99"/>
                <w:sz w:val="21"/>
                <w:lang w:val="uk-UA"/>
              </w:rPr>
              <w:t>5</w:t>
            </w:r>
          </w:p>
        </w:tc>
        <w:tc>
          <w:tcPr>
            <w:tcW w:w="1106" w:type="dxa"/>
          </w:tcPr>
          <w:p w14:paraId="2D878851" w14:textId="77777777" w:rsidR="00541CCE" w:rsidRPr="000031E6" w:rsidRDefault="00EB0C3C">
            <w:pPr>
              <w:pStyle w:val="TableParagraph"/>
              <w:spacing w:before="68"/>
              <w:ind w:left="362" w:right="355"/>
              <w:rPr>
                <w:sz w:val="21"/>
                <w:lang w:val="uk-UA"/>
              </w:rPr>
            </w:pPr>
            <w:r w:rsidRPr="000031E6">
              <w:rPr>
                <w:color w:val="1E1916"/>
                <w:spacing w:val="-5"/>
                <w:sz w:val="21"/>
                <w:lang w:val="uk-UA"/>
              </w:rPr>
              <w:t>25</w:t>
            </w:r>
          </w:p>
        </w:tc>
        <w:tc>
          <w:tcPr>
            <w:tcW w:w="1106" w:type="dxa"/>
          </w:tcPr>
          <w:p w14:paraId="438548F1" w14:textId="77777777" w:rsidR="00541CCE" w:rsidRPr="000031E6" w:rsidRDefault="00EB0C3C">
            <w:pPr>
              <w:pStyle w:val="TableParagraph"/>
              <w:spacing w:before="68"/>
              <w:ind w:left="362" w:right="356"/>
              <w:rPr>
                <w:sz w:val="21"/>
                <w:lang w:val="uk-UA"/>
              </w:rPr>
            </w:pPr>
            <w:r w:rsidRPr="000031E6">
              <w:rPr>
                <w:color w:val="1E1916"/>
                <w:spacing w:val="-5"/>
                <w:sz w:val="21"/>
                <w:lang w:val="uk-UA"/>
              </w:rPr>
              <w:t>50</w:t>
            </w:r>
          </w:p>
        </w:tc>
        <w:tc>
          <w:tcPr>
            <w:tcW w:w="1106" w:type="dxa"/>
          </w:tcPr>
          <w:p w14:paraId="6B4C2442" w14:textId="77777777" w:rsidR="00541CCE" w:rsidRPr="000031E6" w:rsidRDefault="00EB0C3C">
            <w:pPr>
              <w:pStyle w:val="TableParagraph"/>
              <w:spacing w:before="68"/>
              <w:ind w:left="361" w:right="356"/>
              <w:rPr>
                <w:sz w:val="21"/>
                <w:lang w:val="uk-UA"/>
              </w:rPr>
            </w:pPr>
            <w:r w:rsidRPr="000031E6">
              <w:rPr>
                <w:color w:val="1E1916"/>
                <w:spacing w:val="-5"/>
                <w:sz w:val="21"/>
                <w:lang w:val="uk-UA"/>
              </w:rPr>
              <w:t>75</w:t>
            </w:r>
          </w:p>
        </w:tc>
        <w:tc>
          <w:tcPr>
            <w:tcW w:w="1612" w:type="dxa"/>
          </w:tcPr>
          <w:p w14:paraId="6317E898" w14:textId="77777777" w:rsidR="00541CCE" w:rsidRPr="000031E6" w:rsidRDefault="00EB0C3C">
            <w:pPr>
              <w:pStyle w:val="TableParagraph"/>
              <w:spacing w:before="68"/>
              <w:ind w:left="13" w:right="14"/>
              <w:rPr>
                <w:sz w:val="21"/>
                <w:lang w:val="uk-UA"/>
              </w:rPr>
            </w:pPr>
            <w:r w:rsidRPr="000031E6">
              <w:rPr>
                <w:color w:val="1E1916"/>
                <w:sz w:val="21"/>
                <w:lang w:val="uk-UA"/>
              </w:rPr>
              <w:t>100</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більше</w:t>
            </w:r>
            <w:r w:rsidRPr="000031E6">
              <w:rPr>
                <w:color w:val="1E1916"/>
                <w:spacing w:val="-3"/>
                <w:sz w:val="21"/>
                <w:lang w:val="uk-UA"/>
              </w:rPr>
              <w:t xml:space="preserve"> </w:t>
            </w:r>
            <w:r w:rsidRPr="000031E6">
              <w:rPr>
                <w:color w:val="1E1916"/>
                <w:spacing w:val="-5"/>
                <w:sz w:val="21"/>
                <w:lang w:val="uk-UA"/>
              </w:rPr>
              <w:t>ніж</w:t>
            </w:r>
          </w:p>
        </w:tc>
      </w:tr>
      <w:tr w:rsidR="00541CCE" w:rsidRPr="000031E6" w14:paraId="5317A054" w14:textId="77777777">
        <w:trPr>
          <w:trHeight w:val="330"/>
        </w:trPr>
        <w:tc>
          <w:tcPr>
            <w:tcW w:w="3595" w:type="dxa"/>
          </w:tcPr>
          <w:p w14:paraId="4CFF359A"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Тунель</w:t>
            </w:r>
            <w:r w:rsidRPr="000031E6">
              <w:rPr>
                <w:color w:val="1E1916"/>
                <w:spacing w:val="-9"/>
                <w:sz w:val="21"/>
                <w:lang w:val="uk-UA"/>
              </w:rPr>
              <w:t xml:space="preserve"> </w:t>
            </w:r>
            <w:r w:rsidRPr="000031E6">
              <w:rPr>
                <w:color w:val="1E1916"/>
                <w:sz w:val="21"/>
                <w:lang w:val="uk-UA"/>
              </w:rPr>
              <w:t>місцевого</w:t>
            </w:r>
            <w:r w:rsidRPr="000031E6">
              <w:rPr>
                <w:color w:val="1E1916"/>
                <w:spacing w:val="-10"/>
                <w:sz w:val="21"/>
                <w:lang w:val="uk-UA"/>
              </w:rPr>
              <w:t xml:space="preserve"> </w:t>
            </w:r>
            <w:r w:rsidRPr="000031E6">
              <w:rPr>
                <w:color w:val="1E1916"/>
                <w:spacing w:val="-2"/>
                <w:sz w:val="21"/>
                <w:lang w:val="uk-UA"/>
              </w:rPr>
              <w:t>значення</w:t>
            </w:r>
          </w:p>
        </w:tc>
        <w:tc>
          <w:tcPr>
            <w:tcW w:w="1106" w:type="dxa"/>
          </w:tcPr>
          <w:p w14:paraId="75B84436" w14:textId="77777777" w:rsidR="00541CCE" w:rsidRPr="000031E6" w:rsidRDefault="00EB0C3C">
            <w:pPr>
              <w:pStyle w:val="TableParagraph"/>
              <w:spacing w:line="232" w:lineRule="exact"/>
              <w:ind w:left="362" w:right="354"/>
              <w:rPr>
                <w:sz w:val="21"/>
                <w:lang w:val="uk-UA"/>
              </w:rPr>
            </w:pPr>
            <w:r w:rsidRPr="000031E6">
              <w:rPr>
                <w:color w:val="1E1916"/>
                <w:spacing w:val="-5"/>
                <w:sz w:val="21"/>
                <w:lang w:val="uk-UA"/>
              </w:rPr>
              <w:t>250</w:t>
            </w:r>
          </w:p>
        </w:tc>
        <w:tc>
          <w:tcPr>
            <w:tcW w:w="1106" w:type="dxa"/>
          </w:tcPr>
          <w:p w14:paraId="391DC1B4" w14:textId="77777777" w:rsidR="00541CCE" w:rsidRPr="000031E6" w:rsidRDefault="00EB0C3C">
            <w:pPr>
              <w:pStyle w:val="TableParagraph"/>
              <w:spacing w:line="232" w:lineRule="exact"/>
              <w:ind w:left="362" w:right="355"/>
              <w:rPr>
                <w:sz w:val="21"/>
                <w:lang w:val="uk-UA"/>
              </w:rPr>
            </w:pPr>
            <w:r w:rsidRPr="000031E6">
              <w:rPr>
                <w:color w:val="1E1916"/>
                <w:spacing w:val="-5"/>
                <w:sz w:val="21"/>
                <w:lang w:val="uk-UA"/>
              </w:rPr>
              <w:t>250</w:t>
            </w:r>
          </w:p>
        </w:tc>
        <w:tc>
          <w:tcPr>
            <w:tcW w:w="1106" w:type="dxa"/>
          </w:tcPr>
          <w:p w14:paraId="459CFA6B" w14:textId="77777777" w:rsidR="00541CCE" w:rsidRPr="000031E6" w:rsidRDefault="00EB0C3C">
            <w:pPr>
              <w:pStyle w:val="TableParagraph"/>
              <w:spacing w:line="232" w:lineRule="exact"/>
              <w:ind w:left="362" w:right="356"/>
              <w:rPr>
                <w:sz w:val="21"/>
                <w:lang w:val="uk-UA"/>
              </w:rPr>
            </w:pPr>
            <w:r w:rsidRPr="000031E6">
              <w:rPr>
                <w:color w:val="1E1916"/>
                <w:spacing w:val="-5"/>
                <w:sz w:val="21"/>
                <w:lang w:val="uk-UA"/>
              </w:rPr>
              <w:t>150</w:t>
            </w:r>
          </w:p>
        </w:tc>
        <w:tc>
          <w:tcPr>
            <w:tcW w:w="1106" w:type="dxa"/>
          </w:tcPr>
          <w:p w14:paraId="323FC785" w14:textId="77777777" w:rsidR="00541CCE" w:rsidRPr="000031E6" w:rsidRDefault="00EB0C3C">
            <w:pPr>
              <w:pStyle w:val="TableParagraph"/>
              <w:spacing w:line="232" w:lineRule="exact"/>
              <w:ind w:left="361" w:right="356"/>
              <w:rPr>
                <w:sz w:val="21"/>
                <w:lang w:val="uk-UA"/>
              </w:rPr>
            </w:pPr>
            <w:r w:rsidRPr="000031E6">
              <w:rPr>
                <w:color w:val="1E1916"/>
                <w:spacing w:val="-5"/>
                <w:sz w:val="21"/>
                <w:lang w:val="uk-UA"/>
              </w:rPr>
              <w:t>100</w:t>
            </w:r>
          </w:p>
        </w:tc>
        <w:tc>
          <w:tcPr>
            <w:tcW w:w="1612" w:type="dxa"/>
          </w:tcPr>
          <w:p w14:paraId="53D5FB54" w14:textId="77777777" w:rsidR="00541CCE" w:rsidRPr="000031E6" w:rsidRDefault="00EB0C3C">
            <w:pPr>
              <w:pStyle w:val="TableParagraph"/>
              <w:spacing w:line="232" w:lineRule="exact"/>
              <w:ind w:left="13" w:right="13"/>
              <w:rPr>
                <w:sz w:val="21"/>
                <w:lang w:val="uk-UA"/>
              </w:rPr>
            </w:pPr>
            <w:r w:rsidRPr="000031E6">
              <w:rPr>
                <w:color w:val="1E1916"/>
                <w:spacing w:val="-5"/>
                <w:sz w:val="21"/>
                <w:lang w:val="uk-UA"/>
              </w:rPr>
              <w:t>50</w:t>
            </w:r>
          </w:p>
        </w:tc>
      </w:tr>
      <w:tr w:rsidR="00541CCE" w:rsidRPr="000031E6" w14:paraId="055BFCBF" w14:textId="77777777">
        <w:trPr>
          <w:trHeight w:val="335"/>
        </w:trPr>
        <w:tc>
          <w:tcPr>
            <w:tcW w:w="3595" w:type="dxa"/>
          </w:tcPr>
          <w:p w14:paraId="4C6E960C"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Тунель</w:t>
            </w:r>
            <w:r w:rsidRPr="000031E6">
              <w:rPr>
                <w:color w:val="1E1916"/>
                <w:spacing w:val="-4"/>
                <w:sz w:val="21"/>
                <w:lang w:val="uk-UA"/>
              </w:rPr>
              <w:t xml:space="preserve"> </w:t>
            </w:r>
            <w:r w:rsidRPr="000031E6">
              <w:rPr>
                <w:color w:val="1E1916"/>
                <w:sz w:val="21"/>
                <w:lang w:val="uk-UA"/>
              </w:rPr>
              <w:t>із</w:t>
            </w:r>
            <w:r w:rsidRPr="000031E6">
              <w:rPr>
                <w:color w:val="1E1916"/>
                <w:spacing w:val="-3"/>
                <w:sz w:val="21"/>
                <w:lang w:val="uk-UA"/>
              </w:rPr>
              <w:t xml:space="preserve"> </w:t>
            </w:r>
            <w:r w:rsidRPr="000031E6">
              <w:rPr>
                <w:color w:val="1E1916"/>
                <w:sz w:val="21"/>
                <w:lang w:val="uk-UA"/>
              </w:rPr>
              <w:t>прорізами</w:t>
            </w:r>
            <w:r w:rsidRPr="000031E6">
              <w:rPr>
                <w:color w:val="1E1916"/>
                <w:spacing w:val="-3"/>
                <w:sz w:val="21"/>
                <w:lang w:val="uk-UA"/>
              </w:rPr>
              <w:t xml:space="preserve"> </w:t>
            </w:r>
            <w:r w:rsidRPr="000031E6">
              <w:rPr>
                <w:color w:val="1E1916"/>
                <w:sz w:val="21"/>
                <w:lang w:val="uk-UA"/>
              </w:rPr>
              <w:t>в</w:t>
            </w:r>
            <w:r w:rsidRPr="000031E6">
              <w:rPr>
                <w:color w:val="1E1916"/>
                <w:spacing w:val="-3"/>
                <w:sz w:val="21"/>
                <w:lang w:val="uk-UA"/>
              </w:rPr>
              <w:t xml:space="preserve"> </w:t>
            </w:r>
            <w:r w:rsidRPr="000031E6">
              <w:rPr>
                <w:color w:val="1E1916"/>
                <w:sz w:val="21"/>
                <w:lang w:val="uk-UA"/>
              </w:rPr>
              <w:t>одній</w:t>
            </w:r>
            <w:r w:rsidRPr="000031E6">
              <w:rPr>
                <w:color w:val="1E1916"/>
                <w:spacing w:val="-3"/>
                <w:sz w:val="21"/>
                <w:lang w:val="uk-UA"/>
              </w:rPr>
              <w:t xml:space="preserve"> </w:t>
            </w:r>
            <w:r w:rsidRPr="000031E6">
              <w:rPr>
                <w:color w:val="1E1916"/>
                <w:spacing w:val="-2"/>
                <w:sz w:val="21"/>
                <w:lang w:val="uk-UA"/>
              </w:rPr>
              <w:t>стіні</w:t>
            </w:r>
          </w:p>
        </w:tc>
        <w:tc>
          <w:tcPr>
            <w:tcW w:w="1106" w:type="dxa"/>
          </w:tcPr>
          <w:p w14:paraId="497F3AE7" w14:textId="77777777" w:rsidR="00541CCE" w:rsidRPr="000031E6" w:rsidRDefault="00EB0C3C">
            <w:pPr>
              <w:pStyle w:val="TableParagraph"/>
              <w:spacing w:line="237" w:lineRule="exact"/>
              <w:ind w:left="362" w:right="354"/>
              <w:rPr>
                <w:sz w:val="21"/>
                <w:lang w:val="uk-UA"/>
              </w:rPr>
            </w:pPr>
            <w:r w:rsidRPr="000031E6">
              <w:rPr>
                <w:color w:val="1E1916"/>
                <w:spacing w:val="-5"/>
                <w:sz w:val="21"/>
                <w:lang w:val="uk-UA"/>
              </w:rPr>
              <w:t>150</w:t>
            </w:r>
          </w:p>
        </w:tc>
        <w:tc>
          <w:tcPr>
            <w:tcW w:w="1106" w:type="dxa"/>
          </w:tcPr>
          <w:p w14:paraId="31038304" w14:textId="77777777" w:rsidR="00541CCE" w:rsidRPr="000031E6" w:rsidRDefault="00EB0C3C">
            <w:pPr>
              <w:pStyle w:val="TableParagraph"/>
              <w:spacing w:line="237" w:lineRule="exact"/>
              <w:ind w:left="362" w:right="355"/>
              <w:rPr>
                <w:sz w:val="21"/>
                <w:lang w:val="uk-UA"/>
              </w:rPr>
            </w:pPr>
            <w:r w:rsidRPr="000031E6">
              <w:rPr>
                <w:color w:val="1E1916"/>
                <w:spacing w:val="-5"/>
                <w:sz w:val="21"/>
                <w:lang w:val="uk-UA"/>
              </w:rPr>
              <w:t>150</w:t>
            </w:r>
          </w:p>
        </w:tc>
        <w:tc>
          <w:tcPr>
            <w:tcW w:w="1106" w:type="dxa"/>
          </w:tcPr>
          <w:p w14:paraId="6EC5F4C9" w14:textId="77777777" w:rsidR="00541CCE" w:rsidRPr="000031E6" w:rsidRDefault="00EB0C3C">
            <w:pPr>
              <w:pStyle w:val="TableParagraph"/>
              <w:spacing w:line="237" w:lineRule="exact"/>
              <w:ind w:left="362" w:right="356"/>
              <w:rPr>
                <w:sz w:val="21"/>
                <w:lang w:val="uk-UA"/>
              </w:rPr>
            </w:pPr>
            <w:r w:rsidRPr="000031E6">
              <w:rPr>
                <w:color w:val="1E1916"/>
                <w:spacing w:val="-5"/>
                <w:sz w:val="21"/>
                <w:lang w:val="uk-UA"/>
              </w:rPr>
              <w:t>100</w:t>
            </w:r>
          </w:p>
        </w:tc>
        <w:tc>
          <w:tcPr>
            <w:tcW w:w="1106" w:type="dxa"/>
          </w:tcPr>
          <w:p w14:paraId="3B4CB609" w14:textId="77777777" w:rsidR="00541CCE" w:rsidRPr="000031E6" w:rsidRDefault="00EB0C3C">
            <w:pPr>
              <w:pStyle w:val="TableParagraph"/>
              <w:spacing w:line="237" w:lineRule="exact"/>
              <w:ind w:left="361" w:right="356"/>
              <w:rPr>
                <w:sz w:val="21"/>
                <w:lang w:val="uk-UA"/>
              </w:rPr>
            </w:pPr>
            <w:r w:rsidRPr="000031E6">
              <w:rPr>
                <w:color w:val="1E1916"/>
                <w:spacing w:val="-5"/>
                <w:sz w:val="21"/>
                <w:lang w:val="uk-UA"/>
              </w:rPr>
              <w:t>75</w:t>
            </w:r>
          </w:p>
        </w:tc>
        <w:tc>
          <w:tcPr>
            <w:tcW w:w="1612" w:type="dxa"/>
          </w:tcPr>
          <w:p w14:paraId="08F04A38" w14:textId="77777777" w:rsidR="00541CCE" w:rsidRPr="000031E6" w:rsidRDefault="00EB0C3C">
            <w:pPr>
              <w:pStyle w:val="TableParagraph"/>
              <w:spacing w:line="237" w:lineRule="exact"/>
              <w:ind w:left="13" w:right="13"/>
              <w:rPr>
                <w:sz w:val="21"/>
                <w:lang w:val="uk-UA"/>
              </w:rPr>
            </w:pPr>
            <w:r w:rsidRPr="000031E6">
              <w:rPr>
                <w:color w:val="1E1916"/>
                <w:spacing w:val="-5"/>
                <w:sz w:val="21"/>
                <w:lang w:val="uk-UA"/>
              </w:rPr>
              <w:t>50</w:t>
            </w:r>
          </w:p>
        </w:tc>
      </w:tr>
    </w:tbl>
    <w:p w14:paraId="34FBD9EB" w14:textId="77777777" w:rsidR="00541CCE" w:rsidRPr="000031E6" w:rsidRDefault="00541CCE">
      <w:pPr>
        <w:pStyle w:val="a3"/>
        <w:spacing w:before="8"/>
        <w:rPr>
          <w:lang w:val="uk-UA"/>
        </w:rPr>
      </w:pPr>
    </w:p>
    <w:p w14:paraId="3CE3DE7E" w14:textId="77777777" w:rsidR="00541CCE" w:rsidRPr="000031E6" w:rsidRDefault="00EB0C3C" w:rsidP="007B2943">
      <w:pPr>
        <w:pStyle w:val="a5"/>
        <w:numPr>
          <w:ilvl w:val="2"/>
          <w:numId w:val="40"/>
        </w:numPr>
        <w:tabs>
          <w:tab w:val="left" w:pos="1705"/>
        </w:tabs>
        <w:spacing w:line="278" w:lineRule="auto"/>
        <w:ind w:left="677" w:right="103" w:firstLine="396"/>
        <w:jc w:val="left"/>
        <w:rPr>
          <w:sz w:val="21"/>
          <w:lang w:val="uk-UA"/>
        </w:rPr>
      </w:pPr>
      <w:r w:rsidRPr="000031E6">
        <w:rPr>
          <w:color w:val="1E1916"/>
          <w:sz w:val="21"/>
          <w:lang w:val="uk-UA"/>
        </w:rPr>
        <w:t>Основними</w:t>
      </w:r>
      <w:r w:rsidRPr="000031E6">
        <w:rPr>
          <w:color w:val="1E1916"/>
          <w:spacing w:val="-15"/>
          <w:sz w:val="21"/>
          <w:lang w:val="uk-UA"/>
        </w:rPr>
        <w:t xml:space="preserve"> </w:t>
      </w:r>
      <w:r w:rsidRPr="000031E6">
        <w:rPr>
          <w:color w:val="1E1916"/>
          <w:sz w:val="21"/>
          <w:lang w:val="uk-UA"/>
        </w:rPr>
        <w:t>характеристиками</w:t>
      </w:r>
      <w:r w:rsidRPr="000031E6">
        <w:rPr>
          <w:color w:val="1E1916"/>
          <w:spacing w:val="-15"/>
          <w:sz w:val="21"/>
          <w:lang w:val="uk-UA"/>
        </w:rPr>
        <w:t xml:space="preserve"> </w:t>
      </w:r>
      <w:r w:rsidRPr="000031E6">
        <w:rPr>
          <w:color w:val="1E1916"/>
          <w:sz w:val="21"/>
          <w:lang w:val="uk-UA"/>
        </w:rPr>
        <w:t>робочого</w:t>
      </w:r>
      <w:r w:rsidRPr="000031E6">
        <w:rPr>
          <w:color w:val="1E1916"/>
          <w:spacing w:val="-14"/>
          <w:sz w:val="21"/>
          <w:lang w:val="uk-UA"/>
        </w:rPr>
        <w:t xml:space="preserve"> </w:t>
      </w:r>
      <w:r w:rsidRPr="000031E6">
        <w:rPr>
          <w:color w:val="1E1916"/>
          <w:sz w:val="21"/>
          <w:lang w:val="uk-UA"/>
        </w:rPr>
        <w:t>освітлення</w:t>
      </w:r>
      <w:r w:rsidRPr="000031E6">
        <w:rPr>
          <w:color w:val="1E1916"/>
          <w:spacing w:val="-15"/>
          <w:sz w:val="21"/>
          <w:lang w:val="uk-UA"/>
        </w:rPr>
        <w:t xml:space="preserve"> </w:t>
      </w:r>
      <w:r w:rsidRPr="000031E6">
        <w:rPr>
          <w:color w:val="1E1916"/>
          <w:sz w:val="21"/>
          <w:lang w:val="uk-UA"/>
        </w:rPr>
        <w:t>транспортної</w:t>
      </w:r>
      <w:r w:rsidRPr="000031E6">
        <w:rPr>
          <w:color w:val="1E1916"/>
          <w:spacing w:val="-14"/>
          <w:sz w:val="21"/>
          <w:lang w:val="uk-UA"/>
        </w:rPr>
        <w:t xml:space="preserve"> </w:t>
      </w:r>
      <w:r w:rsidRPr="000031E6">
        <w:rPr>
          <w:color w:val="1E1916"/>
          <w:sz w:val="21"/>
          <w:lang w:val="uk-UA"/>
        </w:rPr>
        <w:t>зони</w:t>
      </w:r>
      <w:r w:rsidRPr="000031E6">
        <w:rPr>
          <w:color w:val="1E1916"/>
          <w:spacing w:val="-15"/>
          <w:sz w:val="21"/>
          <w:lang w:val="uk-UA"/>
        </w:rPr>
        <w:t xml:space="preserve"> </w:t>
      </w:r>
      <w:r w:rsidRPr="000031E6">
        <w:rPr>
          <w:color w:val="1E1916"/>
          <w:sz w:val="21"/>
          <w:lang w:val="uk-UA"/>
        </w:rPr>
        <w:t>тунелю</w:t>
      </w:r>
      <w:r w:rsidRPr="000031E6">
        <w:rPr>
          <w:color w:val="1E1916"/>
          <w:spacing w:val="-15"/>
          <w:sz w:val="21"/>
          <w:lang w:val="uk-UA"/>
        </w:rPr>
        <w:t xml:space="preserve"> </w:t>
      </w:r>
      <w:r w:rsidRPr="000031E6">
        <w:rPr>
          <w:color w:val="1E1916"/>
          <w:sz w:val="21"/>
          <w:lang w:val="uk-UA"/>
        </w:rPr>
        <w:t>в</w:t>
      </w:r>
      <w:r w:rsidRPr="000031E6">
        <w:rPr>
          <w:color w:val="1E1916"/>
          <w:spacing w:val="-14"/>
          <w:sz w:val="21"/>
          <w:lang w:val="uk-UA"/>
        </w:rPr>
        <w:t xml:space="preserve"> </w:t>
      </w:r>
      <w:r w:rsidRPr="000031E6">
        <w:rPr>
          <w:color w:val="1E1916"/>
          <w:sz w:val="21"/>
          <w:lang w:val="uk-UA"/>
        </w:rPr>
        <w:t>денному й нічному режимі, регламентованими залежно від класу тунелю, є:</w:t>
      </w:r>
    </w:p>
    <w:p w14:paraId="0CDB649D" w14:textId="77777777" w:rsidR="00541CCE" w:rsidRPr="000031E6" w:rsidRDefault="00EB0C3C">
      <w:pPr>
        <w:pStyle w:val="a5"/>
        <w:numPr>
          <w:ilvl w:val="1"/>
          <w:numId w:val="31"/>
        </w:numPr>
        <w:tabs>
          <w:tab w:val="left" w:pos="1250"/>
        </w:tabs>
        <w:spacing w:line="241" w:lineRule="exact"/>
        <w:ind w:left="1249"/>
        <w:jc w:val="left"/>
        <w:rPr>
          <w:sz w:val="21"/>
          <w:lang w:val="uk-UA"/>
        </w:rPr>
      </w:pPr>
      <w:r w:rsidRPr="000031E6">
        <w:rPr>
          <w:color w:val="1E1916"/>
          <w:sz w:val="21"/>
          <w:lang w:val="uk-UA"/>
        </w:rPr>
        <w:t>зональний</w:t>
      </w:r>
      <w:r w:rsidRPr="000031E6">
        <w:rPr>
          <w:color w:val="1E1916"/>
          <w:spacing w:val="-9"/>
          <w:sz w:val="21"/>
          <w:lang w:val="uk-UA"/>
        </w:rPr>
        <w:t xml:space="preserve"> </w:t>
      </w:r>
      <w:r w:rsidRPr="000031E6">
        <w:rPr>
          <w:color w:val="1E1916"/>
          <w:sz w:val="21"/>
          <w:lang w:val="uk-UA"/>
        </w:rPr>
        <w:t>розподіл</w:t>
      </w:r>
      <w:r w:rsidRPr="000031E6">
        <w:rPr>
          <w:color w:val="1E1916"/>
          <w:spacing w:val="-7"/>
          <w:sz w:val="21"/>
          <w:lang w:val="uk-UA"/>
        </w:rPr>
        <w:t xml:space="preserve"> </w:t>
      </w:r>
      <w:r w:rsidRPr="000031E6">
        <w:rPr>
          <w:color w:val="1E1916"/>
          <w:sz w:val="21"/>
          <w:lang w:val="uk-UA"/>
        </w:rPr>
        <w:t>середньої</w:t>
      </w:r>
      <w:r w:rsidRPr="000031E6">
        <w:rPr>
          <w:color w:val="1E1916"/>
          <w:spacing w:val="-6"/>
          <w:sz w:val="21"/>
          <w:lang w:val="uk-UA"/>
        </w:rPr>
        <w:t xml:space="preserve"> </w:t>
      </w:r>
      <w:r w:rsidRPr="000031E6">
        <w:rPr>
          <w:color w:val="1E1916"/>
          <w:sz w:val="21"/>
          <w:lang w:val="uk-UA"/>
        </w:rPr>
        <w:t>яскравості</w:t>
      </w:r>
      <w:r w:rsidRPr="000031E6">
        <w:rPr>
          <w:color w:val="1E1916"/>
          <w:spacing w:val="-7"/>
          <w:sz w:val="21"/>
          <w:lang w:val="uk-UA"/>
        </w:rPr>
        <w:t xml:space="preserve"> </w:t>
      </w:r>
      <w:r w:rsidRPr="000031E6">
        <w:rPr>
          <w:color w:val="1E1916"/>
          <w:sz w:val="21"/>
          <w:lang w:val="uk-UA"/>
        </w:rPr>
        <w:t>дорожнього</w:t>
      </w:r>
      <w:r w:rsidRPr="000031E6">
        <w:rPr>
          <w:color w:val="1E1916"/>
          <w:spacing w:val="-7"/>
          <w:sz w:val="21"/>
          <w:lang w:val="uk-UA"/>
        </w:rPr>
        <w:t xml:space="preserve"> </w:t>
      </w:r>
      <w:r w:rsidRPr="000031E6">
        <w:rPr>
          <w:color w:val="1E1916"/>
          <w:sz w:val="21"/>
          <w:lang w:val="uk-UA"/>
        </w:rPr>
        <w:t>покриття</w:t>
      </w:r>
      <w:r w:rsidRPr="000031E6">
        <w:rPr>
          <w:color w:val="1E1916"/>
          <w:spacing w:val="-5"/>
          <w:sz w:val="21"/>
          <w:lang w:val="uk-UA"/>
        </w:rPr>
        <w:t xml:space="preserve"> </w:t>
      </w:r>
      <w:r w:rsidRPr="000031E6">
        <w:rPr>
          <w:color w:val="1E1916"/>
          <w:sz w:val="21"/>
          <w:lang w:val="uk-UA"/>
        </w:rPr>
        <w:t>й</w:t>
      </w:r>
      <w:r w:rsidRPr="000031E6">
        <w:rPr>
          <w:color w:val="1E1916"/>
          <w:spacing w:val="-6"/>
          <w:sz w:val="21"/>
          <w:lang w:val="uk-UA"/>
        </w:rPr>
        <w:t xml:space="preserve"> </w:t>
      </w:r>
      <w:r w:rsidRPr="000031E6">
        <w:rPr>
          <w:color w:val="1E1916"/>
          <w:sz w:val="21"/>
          <w:lang w:val="uk-UA"/>
        </w:rPr>
        <w:t>нижньої</w:t>
      </w:r>
      <w:r w:rsidRPr="000031E6">
        <w:rPr>
          <w:color w:val="1E1916"/>
          <w:spacing w:val="-7"/>
          <w:sz w:val="21"/>
          <w:lang w:val="uk-UA"/>
        </w:rPr>
        <w:t xml:space="preserve"> </w:t>
      </w:r>
      <w:r w:rsidRPr="000031E6">
        <w:rPr>
          <w:color w:val="1E1916"/>
          <w:sz w:val="21"/>
          <w:lang w:val="uk-UA"/>
        </w:rPr>
        <w:t>частини</w:t>
      </w:r>
      <w:r w:rsidRPr="000031E6">
        <w:rPr>
          <w:color w:val="1E1916"/>
          <w:spacing w:val="-6"/>
          <w:sz w:val="21"/>
          <w:lang w:val="uk-UA"/>
        </w:rPr>
        <w:t xml:space="preserve"> </w:t>
      </w:r>
      <w:r w:rsidRPr="000031E6">
        <w:rPr>
          <w:color w:val="1E1916"/>
          <w:spacing w:val="-2"/>
          <w:sz w:val="21"/>
          <w:lang w:val="uk-UA"/>
        </w:rPr>
        <w:t>стін;</w:t>
      </w:r>
    </w:p>
    <w:p w14:paraId="57AF9088" w14:textId="77777777" w:rsidR="00541CCE" w:rsidRPr="000031E6" w:rsidRDefault="00EB0C3C">
      <w:pPr>
        <w:pStyle w:val="a5"/>
        <w:numPr>
          <w:ilvl w:val="1"/>
          <w:numId w:val="31"/>
        </w:numPr>
        <w:tabs>
          <w:tab w:val="left" w:pos="1250"/>
        </w:tabs>
        <w:spacing w:before="39"/>
        <w:ind w:left="1249"/>
        <w:jc w:val="left"/>
        <w:rPr>
          <w:sz w:val="21"/>
          <w:lang w:val="uk-UA"/>
        </w:rPr>
      </w:pPr>
      <w:r w:rsidRPr="000031E6">
        <w:rPr>
          <w:color w:val="1E1916"/>
          <w:sz w:val="21"/>
          <w:lang w:val="uk-UA"/>
        </w:rPr>
        <w:t>рівномірність</w:t>
      </w:r>
      <w:r w:rsidRPr="000031E6">
        <w:rPr>
          <w:color w:val="1E1916"/>
          <w:spacing w:val="-7"/>
          <w:sz w:val="21"/>
          <w:lang w:val="uk-UA"/>
        </w:rPr>
        <w:t xml:space="preserve"> </w:t>
      </w:r>
      <w:r w:rsidRPr="000031E6">
        <w:rPr>
          <w:color w:val="1E1916"/>
          <w:sz w:val="21"/>
          <w:lang w:val="uk-UA"/>
        </w:rPr>
        <w:t>розподілу</w:t>
      </w:r>
      <w:r w:rsidRPr="000031E6">
        <w:rPr>
          <w:color w:val="1E1916"/>
          <w:spacing w:val="-7"/>
          <w:sz w:val="21"/>
          <w:lang w:val="uk-UA"/>
        </w:rPr>
        <w:t xml:space="preserve"> </w:t>
      </w:r>
      <w:r w:rsidRPr="000031E6">
        <w:rPr>
          <w:color w:val="1E1916"/>
          <w:sz w:val="21"/>
          <w:lang w:val="uk-UA"/>
        </w:rPr>
        <w:t>яскравості</w:t>
      </w:r>
      <w:r w:rsidRPr="000031E6">
        <w:rPr>
          <w:color w:val="1E1916"/>
          <w:spacing w:val="-7"/>
          <w:sz w:val="21"/>
          <w:lang w:val="uk-UA"/>
        </w:rPr>
        <w:t xml:space="preserve"> </w:t>
      </w:r>
      <w:r w:rsidRPr="000031E6">
        <w:rPr>
          <w:color w:val="1E1916"/>
          <w:sz w:val="21"/>
          <w:lang w:val="uk-UA"/>
        </w:rPr>
        <w:t>по</w:t>
      </w:r>
      <w:r w:rsidRPr="000031E6">
        <w:rPr>
          <w:color w:val="1E1916"/>
          <w:spacing w:val="-7"/>
          <w:sz w:val="21"/>
          <w:lang w:val="uk-UA"/>
        </w:rPr>
        <w:t xml:space="preserve"> </w:t>
      </w:r>
      <w:r w:rsidRPr="000031E6">
        <w:rPr>
          <w:color w:val="1E1916"/>
          <w:sz w:val="21"/>
          <w:lang w:val="uk-UA"/>
        </w:rPr>
        <w:t>полотну</w:t>
      </w:r>
      <w:r w:rsidRPr="000031E6">
        <w:rPr>
          <w:color w:val="1E1916"/>
          <w:spacing w:val="-7"/>
          <w:sz w:val="21"/>
          <w:lang w:val="uk-UA"/>
        </w:rPr>
        <w:t xml:space="preserve"> </w:t>
      </w:r>
      <w:r w:rsidRPr="000031E6">
        <w:rPr>
          <w:color w:val="1E1916"/>
          <w:sz w:val="21"/>
          <w:lang w:val="uk-UA"/>
        </w:rPr>
        <w:t>дороги</w:t>
      </w:r>
      <w:r w:rsidRPr="000031E6">
        <w:rPr>
          <w:color w:val="1E1916"/>
          <w:spacing w:val="-7"/>
          <w:sz w:val="21"/>
          <w:lang w:val="uk-UA"/>
        </w:rPr>
        <w:t xml:space="preserve"> </w:t>
      </w:r>
      <w:r w:rsidRPr="000031E6">
        <w:rPr>
          <w:color w:val="1E1916"/>
          <w:sz w:val="21"/>
          <w:lang w:val="uk-UA"/>
        </w:rPr>
        <w:t>й</w:t>
      </w:r>
      <w:r w:rsidRPr="000031E6">
        <w:rPr>
          <w:color w:val="1E1916"/>
          <w:spacing w:val="-6"/>
          <w:sz w:val="21"/>
          <w:lang w:val="uk-UA"/>
        </w:rPr>
        <w:t xml:space="preserve"> </w:t>
      </w:r>
      <w:r w:rsidRPr="000031E6">
        <w:rPr>
          <w:color w:val="1E1916"/>
          <w:sz w:val="21"/>
          <w:lang w:val="uk-UA"/>
        </w:rPr>
        <w:t>нижньої</w:t>
      </w:r>
      <w:r w:rsidRPr="000031E6">
        <w:rPr>
          <w:color w:val="1E1916"/>
          <w:spacing w:val="-7"/>
          <w:sz w:val="21"/>
          <w:lang w:val="uk-UA"/>
        </w:rPr>
        <w:t xml:space="preserve"> </w:t>
      </w:r>
      <w:r w:rsidRPr="000031E6">
        <w:rPr>
          <w:color w:val="1E1916"/>
          <w:sz w:val="21"/>
          <w:lang w:val="uk-UA"/>
        </w:rPr>
        <w:t>частини</w:t>
      </w:r>
      <w:r w:rsidRPr="000031E6">
        <w:rPr>
          <w:color w:val="1E1916"/>
          <w:spacing w:val="-7"/>
          <w:sz w:val="21"/>
          <w:lang w:val="uk-UA"/>
        </w:rPr>
        <w:t xml:space="preserve"> </w:t>
      </w:r>
      <w:r w:rsidRPr="000031E6">
        <w:rPr>
          <w:color w:val="1E1916"/>
          <w:spacing w:val="-2"/>
          <w:sz w:val="21"/>
          <w:lang w:val="uk-UA"/>
        </w:rPr>
        <w:t>стін;</w:t>
      </w:r>
    </w:p>
    <w:p w14:paraId="0548A5C6" w14:textId="77777777" w:rsidR="00541CCE" w:rsidRPr="000031E6" w:rsidRDefault="00EB0C3C">
      <w:pPr>
        <w:pStyle w:val="a5"/>
        <w:numPr>
          <w:ilvl w:val="1"/>
          <w:numId w:val="31"/>
        </w:numPr>
        <w:tabs>
          <w:tab w:val="left" w:pos="1250"/>
        </w:tabs>
        <w:spacing w:before="38"/>
        <w:ind w:left="1249"/>
        <w:jc w:val="left"/>
        <w:rPr>
          <w:sz w:val="21"/>
          <w:lang w:val="uk-UA"/>
        </w:rPr>
      </w:pPr>
      <w:r w:rsidRPr="000031E6">
        <w:rPr>
          <w:color w:val="1E1916"/>
          <w:sz w:val="21"/>
          <w:lang w:val="uk-UA"/>
        </w:rPr>
        <w:t>показник,</w:t>
      </w:r>
      <w:r w:rsidRPr="000031E6">
        <w:rPr>
          <w:color w:val="1E1916"/>
          <w:spacing w:val="-3"/>
          <w:sz w:val="21"/>
          <w:lang w:val="uk-UA"/>
        </w:rPr>
        <w:t xml:space="preserve"> </w:t>
      </w:r>
      <w:r w:rsidRPr="000031E6">
        <w:rPr>
          <w:color w:val="1E1916"/>
          <w:sz w:val="21"/>
          <w:lang w:val="uk-UA"/>
        </w:rPr>
        <w:t>що</w:t>
      </w:r>
      <w:r w:rsidRPr="000031E6">
        <w:rPr>
          <w:color w:val="1E1916"/>
          <w:spacing w:val="-5"/>
          <w:sz w:val="21"/>
          <w:lang w:val="uk-UA"/>
        </w:rPr>
        <w:t xml:space="preserve"> </w:t>
      </w:r>
      <w:r w:rsidRPr="000031E6">
        <w:rPr>
          <w:color w:val="1E1916"/>
          <w:sz w:val="21"/>
          <w:lang w:val="uk-UA"/>
        </w:rPr>
        <w:t>характеризує</w:t>
      </w:r>
      <w:r w:rsidRPr="000031E6">
        <w:rPr>
          <w:color w:val="1E1916"/>
          <w:spacing w:val="-5"/>
          <w:sz w:val="21"/>
          <w:lang w:val="uk-UA"/>
        </w:rPr>
        <w:t xml:space="preserve"> </w:t>
      </w:r>
      <w:r w:rsidRPr="000031E6">
        <w:rPr>
          <w:color w:val="1E1916"/>
          <w:sz w:val="21"/>
          <w:lang w:val="uk-UA"/>
        </w:rPr>
        <w:t>сліпучу</w:t>
      </w:r>
      <w:r w:rsidRPr="000031E6">
        <w:rPr>
          <w:color w:val="1E1916"/>
          <w:spacing w:val="-5"/>
          <w:sz w:val="21"/>
          <w:lang w:val="uk-UA"/>
        </w:rPr>
        <w:t xml:space="preserve"> </w:t>
      </w:r>
      <w:r w:rsidRPr="000031E6">
        <w:rPr>
          <w:color w:val="1E1916"/>
          <w:sz w:val="21"/>
          <w:lang w:val="uk-UA"/>
        </w:rPr>
        <w:t>дію</w:t>
      </w:r>
      <w:r w:rsidRPr="000031E6">
        <w:rPr>
          <w:color w:val="1E1916"/>
          <w:spacing w:val="-5"/>
          <w:sz w:val="21"/>
          <w:lang w:val="uk-UA"/>
        </w:rPr>
        <w:t xml:space="preserve"> </w:t>
      </w:r>
      <w:r w:rsidRPr="000031E6">
        <w:rPr>
          <w:color w:val="1E1916"/>
          <w:sz w:val="21"/>
          <w:lang w:val="uk-UA"/>
        </w:rPr>
        <w:t>світлових</w:t>
      </w:r>
      <w:r w:rsidRPr="000031E6">
        <w:rPr>
          <w:color w:val="1E1916"/>
          <w:spacing w:val="-4"/>
          <w:sz w:val="21"/>
          <w:lang w:val="uk-UA"/>
        </w:rPr>
        <w:t xml:space="preserve"> </w:t>
      </w:r>
      <w:r w:rsidRPr="000031E6">
        <w:rPr>
          <w:color w:val="1E1916"/>
          <w:spacing w:val="-2"/>
          <w:sz w:val="21"/>
          <w:lang w:val="uk-UA"/>
        </w:rPr>
        <w:t>приладів;</w:t>
      </w:r>
    </w:p>
    <w:p w14:paraId="4F0C53C7" w14:textId="77777777" w:rsidR="00541CCE" w:rsidRPr="000031E6" w:rsidRDefault="00EB0C3C">
      <w:pPr>
        <w:pStyle w:val="a5"/>
        <w:numPr>
          <w:ilvl w:val="1"/>
          <w:numId w:val="31"/>
        </w:numPr>
        <w:tabs>
          <w:tab w:val="left" w:pos="1250"/>
        </w:tabs>
        <w:spacing w:before="39"/>
        <w:ind w:left="1249"/>
        <w:jc w:val="left"/>
        <w:rPr>
          <w:sz w:val="21"/>
          <w:lang w:val="uk-UA"/>
        </w:rPr>
      </w:pPr>
      <w:r w:rsidRPr="000031E6">
        <w:rPr>
          <w:color w:val="1E1916"/>
          <w:sz w:val="21"/>
          <w:lang w:val="uk-UA"/>
        </w:rPr>
        <w:t>миготіння</w:t>
      </w:r>
      <w:r w:rsidRPr="000031E6">
        <w:rPr>
          <w:color w:val="1E1916"/>
          <w:spacing w:val="-10"/>
          <w:sz w:val="21"/>
          <w:lang w:val="uk-UA"/>
        </w:rPr>
        <w:t xml:space="preserve"> </w:t>
      </w:r>
      <w:r w:rsidRPr="000031E6">
        <w:rPr>
          <w:color w:val="1E1916"/>
          <w:sz w:val="21"/>
          <w:lang w:val="uk-UA"/>
        </w:rPr>
        <w:t>світлових</w:t>
      </w:r>
      <w:r w:rsidRPr="000031E6">
        <w:rPr>
          <w:color w:val="1E1916"/>
          <w:spacing w:val="-8"/>
          <w:sz w:val="21"/>
          <w:lang w:val="uk-UA"/>
        </w:rPr>
        <w:t xml:space="preserve"> </w:t>
      </w:r>
      <w:r w:rsidRPr="000031E6">
        <w:rPr>
          <w:color w:val="1E1916"/>
          <w:sz w:val="21"/>
          <w:lang w:val="uk-UA"/>
        </w:rPr>
        <w:t>приладів</w:t>
      </w:r>
      <w:r w:rsidRPr="000031E6">
        <w:rPr>
          <w:color w:val="1E1916"/>
          <w:spacing w:val="-7"/>
          <w:sz w:val="21"/>
          <w:lang w:val="uk-UA"/>
        </w:rPr>
        <w:t xml:space="preserve"> </w:t>
      </w:r>
      <w:r w:rsidRPr="000031E6">
        <w:rPr>
          <w:color w:val="1E1916"/>
          <w:sz w:val="21"/>
          <w:lang w:val="uk-UA"/>
        </w:rPr>
        <w:t>(флікер-</w:t>
      </w:r>
      <w:r w:rsidRPr="000031E6">
        <w:rPr>
          <w:color w:val="1E1916"/>
          <w:spacing w:val="-2"/>
          <w:sz w:val="21"/>
          <w:lang w:val="uk-UA"/>
        </w:rPr>
        <w:t>ефект).</w:t>
      </w:r>
    </w:p>
    <w:p w14:paraId="26F6D1A3" w14:textId="77777777" w:rsidR="00541CCE" w:rsidRPr="000031E6" w:rsidRDefault="00EB0C3C" w:rsidP="007B2943">
      <w:pPr>
        <w:pStyle w:val="a5"/>
        <w:numPr>
          <w:ilvl w:val="2"/>
          <w:numId w:val="40"/>
        </w:numPr>
        <w:tabs>
          <w:tab w:val="left" w:pos="1723"/>
        </w:tabs>
        <w:spacing w:before="106" w:line="278" w:lineRule="auto"/>
        <w:ind w:left="677" w:right="103" w:firstLine="396"/>
        <w:rPr>
          <w:sz w:val="21"/>
          <w:lang w:val="uk-UA"/>
        </w:rPr>
      </w:pPr>
      <w:r w:rsidRPr="000031E6">
        <w:rPr>
          <w:color w:val="1E1916"/>
          <w:sz w:val="21"/>
          <w:lang w:val="uk-UA"/>
        </w:rPr>
        <w:t>Коефіцієнт запасу освітлювальної установки в транспортній зоні тунелю слід приймати 1,7 при двох чищеннях світильників за рік.</w:t>
      </w:r>
    </w:p>
    <w:p w14:paraId="65D5139C" w14:textId="77777777" w:rsidR="00541CCE" w:rsidRPr="000031E6" w:rsidRDefault="00EB0C3C" w:rsidP="007B2943">
      <w:pPr>
        <w:pStyle w:val="a5"/>
        <w:numPr>
          <w:ilvl w:val="2"/>
          <w:numId w:val="40"/>
        </w:numPr>
        <w:tabs>
          <w:tab w:val="left" w:pos="1752"/>
        </w:tabs>
        <w:spacing w:before="67" w:line="278" w:lineRule="auto"/>
        <w:ind w:left="677" w:right="102" w:firstLine="396"/>
        <w:rPr>
          <w:sz w:val="21"/>
          <w:lang w:val="uk-UA"/>
        </w:rPr>
      </w:pPr>
      <w:r w:rsidRPr="000031E6">
        <w:rPr>
          <w:color w:val="1E1916"/>
          <w:sz w:val="21"/>
          <w:lang w:val="uk-UA"/>
        </w:rPr>
        <w:t>Порогова зона. Порогова зона відраховується від в’їзного порталу, її довжина прий- мається</w:t>
      </w:r>
      <w:r w:rsidRPr="000031E6">
        <w:rPr>
          <w:color w:val="1E1916"/>
          <w:spacing w:val="-3"/>
          <w:sz w:val="21"/>
          <w:lang w:val="uk-UA"/>
        </w:rPr>
        <w:t xml:space="preserve"> </w:t>
      </w:r>
      <w:r w:rsidRPr="000031E6">
        <w:rPr>
          <w:color w:val="1E1916"/>
          <w:sz w:val="21"/>
          <w:lang w:val="uk-UA"/>
        </w:rPr>
        <w:t>такою,</w:t>
      </w:r>
      <w:r w:rsidRPr="000031E6">
        <w:rPr>
          <w:color w:val="1E1916"/>
          <w:spacing w:val="-3"/>
          <w:sz w:val="21"/>
          <w:lang w:val="uk-UA"/>
        </w:rPr>
        <w:t xml:space="preserve"> </w:t>
      </w:r>
      <w:r w:rsidRPr="000031E6">
        <w:rPr>
          <w:color w:val="1E1916"/>
          <w:sz w:val="21"/>
          <w:lang w:val="uk-UA"/>
        </w:rPr>
        <w:t>що</w:t>
      </w:r>
      <w:r w:rsidRPr="000031E6">
        <w:rPr>
          <w:color w:val="1E1916"/>
          <w:spacing w:val="-3"/>
          <w:sz w:val="21"/>
          <w:lang w:val="uk-UA"/>
        </w:rPr>
        <w:t xml:space="preserve"> </w:t>
      </w:r>
      <w:r w:rsidRPr="000031E6">
        <w:rPr>
          <w:color w:val="1E1916"/>
          <w:sz w:val="21"/>
          <w:lang w:val="uk-UA"/>
        </w:rPr>
        <w:t>дорівнює</w:t>
      </w:r>
      <w:r w:rsidRPr="000031E6">
        <w:rPr>
          <w:color w:val="1E1916"/>
          <w:spacing w:val="-3"/>
          <w:sz w:val="21"/>
          <w:lang w:val="uk-UA"/>
        </w:rPr>
        <w:t xml:space="preserve"> </w:t>
      </w:r>
      <w:r w:rsidRPr="000031E6">
        <w:rPr>
          <w:color w:val="1E1916"/>
          <w:sz w:val="21"/>
          <w:lang w:val="uk-UA"/>
        </w:rPr>
        <w:t>ВБГ.</w:t>
      </w:r>
      <w:r w:rsidRPr="000031E6">
        <w:rPr>
          <w:color w:val="1E1916"/>
          <w:spacing w:val="-3"/>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z w:val="21"/>
          <w:lang w:val="uk-UA"/>
        </w:rPr>
        <w:t>першій</w:t>
      </w:r>
      <w:r w:rsidRPr="000031E6">
        <w:rPr>
          <w:color w:val="1E1916"/>
          <w:spacing w:val="-3"/>
          <w:sz w:val="21"/>
          <w:lang w:val="uk-UA"/>
        </w:rPr>
        <w:t xml:space="preserve"> </w:t>
      </w:r>
      <w:r w:rsidRPr="000031E6">
        <w:rPr>
          <w:color w:val="1E1916"/>
          <w:sz w:val="21"/>
          <w:lang w:val="uk-UA"/>
        </w:rPr>
        <w:t>половині</w:t>
      </w:r>
      <w:r w:rsidRPr="000031E6">
        <w:rPr>
          <w:color w:val="1E1916"/>
          <w:spacing w:val="-3"/>
          <w:sz w:val="21"/>
          <w:lang w:val="uk-UA"/>
        </w:rPr>
        <w:t xml:space="preserve"> </w:t>
      </w:r>
      <w:r w:rsidRPr="000031E6">
        <w:rPr>
          <w:color w:val="1E1916"/>
          <w:sz w:val="21"/>
          <w:lang w:val="uk-UA"/>
        </w:rPr>
        <w:t>зони</w:t>
      </w:r>
      <w:r w:rsidRPr="000031E6">
        <w:rPr>
          <w:color w:val="1E1916"/>
          <w:spacing w:val="-3"/>
          <w:sz w:val="21"/>
          <w:lang w:val="uk-UA"/>
        </w:rPr>
        <w:t xml:space="preserve"> </w:t>
      </w:r>
      <w:r w:rsidRPr="000031E6">
        <w:rPr>
          <w:color w:val="1E1916"/>
          <w:sz w:val="21"/>
          <w:lang w:val="uk-UA"/>
        </w:rPr>
        <w:t>величина</w:t>
      </w:r>
      <w:r w:rsidRPr="000031E6">
        <w:rPr>
          <w:color w:val="1E1916"/>
          <w:spacing w:val="-3"/>
          <w:sz w:val="21"/>
          <w:lang w:val="uk-UA"/>
        </w:rPr>
        <w:t xml:space="preserve"> </w:t>
      </w:r>
      <w:r w:rsidRPr="000031E6">
        <w:rPr>
          <w:color w:val="1E1916"/>
          <w:sz w:val="21"/>
          <w:lang w:val="uk-UA"/>
        </w:rPr>
        <w:t>середньої</w:t>
      </w:r>
      <w:r w:rsidRPr="000031E6">
        <w:rPr>
          <w:color w:val="1E1916"/>
          <w:spacing w:val="-3"/>
          <w:sz w:val="21"/>
          <w:lang w:val="uk-UA"/>
        </w:rPr>
        <w:t xml:space="preserve"> </w:t>
      </w:r>
      <w:r w:rsidRPr="000031E6">
        <w:rPr>
          <w:color w:val="1E1916"/>
          <w:sz w:val="21"/>
          <w:lang w:val="uk-UA"/>
        </w:rPr>
        <w:t>яскравості</w:t>
      </w:r>
      <w:r w:rsidRPr="000031E6">
        <w:rPr>
          <w:color w:val="1E1916"/>
          <w:spacing w:val="-3"/>
          <w:sz w:val="21"/>
          <w:lang w:val="uk-UA"/>
        </w:rPr>
        <w:t xml:space="preserve"> </w:t>
      </w:r>
      <w:r w:rsidRPr="000031E6">
        <w:rPr>
          <w:color w:val="1E1916"/>
          <w:sz w:val="21"/>
          <w:lang w:val="uk-UA"/>
        </w:rPr>
        <w:t>дорож- нього покриття повинна бути постійною й не нижче значення, встановленого за формулою:</w:t>
      </w:r>
    </w:p>
    <w:p w14:paraId="3A5E26C2" w14:textId="77777777" w:rsidR="00541CCE" w:rsidRPr="000031E6" w:rsidRDefault="00EB0C3C">
      <w:pPr>
        <w:tabs>
          <w:tab w:val="left" w:pos="9884"/>
        </w:tabs>
        <w:spacing w:before="99"/>
        <w:ind w:left="4793"/>
        <w:jc w:val="both"/>
        <w:rPr>
          <w:sz w:val="21"/>
          <w:lang w:val="uk-UA"/>
        </w:rPr>
      </w:pPr>
      <w:r w:rsidRPr="000031E6">
        <w:rPr>
          <w:i/>
          <w:color w:val="1E1916"/>
          <w:sz w:val="21"/>
          <w:lang w:val="uk-UA"/>
        </w:rPr>
        <w:t>L</w:t>
      </w:r>
      <w:r w:rsidRPr="000031E6">
        <w:rPr>
          <w:i/>
          <w:color w:val="1E1916"/>
          <w:position w:val="-3"/>
          <w:sz w:val="16"/>
          <w:lang w:val="uk-UA"/>
        </w:rPr>
        <w:t>th</w:t>
      </w:r>
      <w:r w:rsidRPr="000031E6">
        <w:rPr>
          <w:i/>
          <w:color w:val="1E1916"/>
          <w:spacing w:val="11"/>
          <w:position w:val="-3"/>
          <w:sz w:val="16"/>
          <w:lang w:val="uk-UA"/>
        </w:rPr>
        <w:t xml:space="preserve"> </w:t>
      </w:r>
      <w:r w:rsidRPr="000031E6">
        <w:rPr>
          <w:color w:val="1E1916"/>
          <w:sz w:val="21"/>
          <w:lang w:val="uk-UA"/>
        </w:rPr>
        <w:t>&gt;</w:t>
      </w:r>
      <w:r w:rsidRPr="000031E6">
        <w:rPr>
          <w:color w:val="1E1916"/>
          <w:spacing w:val="-2"/>
          <w:sz w:val="21"/>
          <w:lang w:val="uk-UA"/>
        </w:rPr>
        <w:t xml:space="preserve"> </w:t>
      </w:r>
      <w:r w:rsidRPr="000031E6">
        <w:rPr>
          <w:i/>
          <w:color w:val="1E1916"/>
          <w:sz w:val="21"/>
          <w:lang w:val="uk-UA"/>
        </w:rPr>
        <w:t>kL</w:t>
      </w:r>
      <w:r w:rsidRPr="000031E6">
        <w:rPr>
          <w:color w:val="1E1916"/>
          <w:position w:val="-3"/>
          <w:sz w:val="16"/>
          <w:lang w:val="uk-UA"/>
        </w:rPr>
        <w:t>20</w:t>
      </w:r>
      <w:r w:rsidRPr="000031E6">
        <w:rPr>
          <w:color w:val="1E1916"/>
          <w:spacing w:val="11"/>
          <w:position w:val="-3"/>
          <w:sz w:val="16"/>
          <w:lang w:val="uk-UA"/>
        </w:rPr>
        <w:t xml:space="preserve"> </w:t>
      </w:r>
      <w:r w:rsidRPr="000031E6">
        <w:rPr>
          <w:color w:val="1E1916"/>
          <w:spacing w:val="-10"/>
          <w:sz w:val="21"/>
          <w:lang w:val="uk-UA"/>
        </w:rPr>
        <w:t>,</w:t>
      </w:r>
      <w:r w:rsidRPr="000031E6">
        <w:rPr>
          <w:color w:val="1E1916"/>
          <w:sz w:val="21"/>
          <w:lang w:val="uk-UA"/>
        </w:rPr>
        <w:tab/>
      </w:r>
      <w:r w:rsidRPr="000031E6">
        <w:rPr>
          <w:color w:val="1E1916"/>
          <w:spacing w:val="-2"/>
          <w:sz w:val="21"/>
          <w:lang w:val="uk-UA"/>
        </w:rPr>
        <w:t>(8.1)</w:t>
      </w:r>
    </w:p>
    <w:p w14:paraId="4901A735" w14:textId="77777777" w:rsidR="00541CCE" w:rsidRPr="000031E6" w:rsidRDefault="00EB0C3C">
      <w:pPr>
        <w:pStyle w:val="a3"/>
        <w:spacing w:before="109"/>
        <w:ind w:left="677"/>
        <w:jc w:val="both"/>
        <w:rPr>
          <w:lang w:val="uk-UA"/>
        </w:rPr>
      </w:pPr>
      <w:r w:rsidRPr="000031E6">
        <w:rPr>
          <w:color w:val="1E1916"/>
          <w:lang w:val="uk-UA"/>
        </w:rPr>
        <w:t>де</w:t>
      </w:r>
      <w:r w:rsidRPr="000031E6">
        <w:rPr>
          <w:color w:val="1E1916"/>
          <w:spacing w:val="58"/>
          <w:w w:val="150"/>
          <w:lang w:val="uk-UA"/>
        </w:rPr>
        <w:t xml:space="preserve"> </w:t>
      </w:r>
      <w:r w:rsidRPr="000031E6">
        <w:rPr>
          <w:i/>
          <w:color w:val="1E1916"/>
          <w:lang w:val="uk-UA"/>
        </w:rPr>
        <w:t>k</w:t>
      </w:r>
      <w:r w:rsidRPr="000031E6">
        <w:rPr>
          <w:i/>
          <w:color w:val="1E1916"/>
          <w:spacing w:val="-3"/>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коефіцієнт,</w:t>
      </w:r>
      <w:r w:rsidRPr="000031E6">
        <w:rPr>
          <w:color w:val="1E1916"/>
          <w:spacing w:val="-4"/>
          <w:lang w:val="uk-UA"/>
        </w:rPr>
        <w:t xml:space="preserve"> </w:t>
      </w:r>
      <w:r w:rsidRPr="000031E6">
        <w:rPr>
          <w:color w:val="1E1916"/>
          <w:lang w:val="uk-UA"/>
        </w:rPr>
        <w:t>значення</w:t>
      </w:r>
      <w:r w:rsidRPr="000031E6">
        <w:rPr>
          <w:color w:val="1E1916"/>
          <w:spacing w:val="-2"/>
          <w:lang w:val="uk-UA"/>
        </w:rPr>
        <w:t xml:space="preserve"> </w:t>
      </w:r>
      <w:r w:rsidRPr="000031E6">
        <w:rPr>
          <w:color w:val="1E1916"/>
          <w:lang w:val="uk-UA"/>
        </w:rPr>
        <w:t>якого</w:t>
      </w:r>
      <w:r w:rsidRPr="000031E6">
        <w:rPr>
          <w:color w:val="1E1916"/>
          <w:spacing w:val="-4"/>
          <w:lang w:val="uk-UA"/>
        </w:rPr>
        <w:t xml:space="preserve"> </w:t>
      </w:r>
      <w:r w:rsidRPr="000031E6">
        <w:rPr>
          <w:color w:val="1E1916"/>
          <w:lang w:val="uk-UA"/>
        </w:rPr>
        <w:t>залежно</w:t>
      </w:r>
      <w:r w:rsidRPr="000031E6">
        <w:rPr>
          <w:color w:val="1E1916"/>
          <w:spacing w:val="-4"/>
          <w:lang w:val="uk-UA"/>
        </w:rPr>
        <w:t xml:space="preserve"> </w:t>
      </w:r>
      <w:r w:rsidRPr="000031E6">
        <w:rPr>
          <w:color w:val="1E1916"/>
          <w:lang w:val="uk-UA"/>
        </w:rPr>
        <w:t>від</w:t>
      </w:r>
      <w:r w:rsidRPr="000031E6">
        <w:rPr>
          <w:color w:val="1E1916"/>
          <w:spacing w:val="-4"/>
          <w:lang w:val="uk-UA"/>
        </w:rPr>
        <w:t xml:space="preserve"> </w:t>
      </w:r>
      <w:r w:rsidRPr="000031E6">
        <w:rPr>
          <w:color w:val="1E1916"/>
          <w:lang w:val="uk-UA"/>
        </w:rPr>
        <w:t>класу</w:t>
      </w:r>
      <w:r w:rsidRPr="000031E6">
        <w:rPr>
          <w:color w:val="1E1916"/>
          <w:spacing w:val="-4"/>
          <w:lang w:val="uk-UA"/>
        </w:rPr>
        <w:t xml:space="preserve"> </w:t>
      </w:r>
      <w:r w:rsidRPr="000031E6">
        <w:rPr>
          <w:color w:val="1E1916"/>
          <w:lang w:val="uk-UA"/>
        </w:rPr>
        <w:t>тунелю</w:t>
      </w:r>
      <w:r w:rsidRPr="000031E6">
        <w:rPr>
          <w:color w:val="1E1916"/>
          <w:spacing w:val="-4"/>
          <w:lang w:val="uk-UA"/>
        </w:rPr>
        <w:t xml:space="preserve"> </w:t>
      </w:r>
      <w:r w:rsidRPr="000031E6">
        <w:rPr>
          <w:color w:val="1E1916"/>
          <w:lang w:val="uk-UA"/>
        </w:rPr>
        <w:t>й</w:t>
      </w:r>
      <w:r w:rsidRPr="000031E6">
        <w:rPr>
          <w:color w:val="1E1916"/>
          <w:spacing w:val="-2"/>
          <w:lang w:val="uk-UA"/>
        </w:rPr>
        <w:t xml:space="preserve"> </w:t>
      </w:r>
      <w:r w:rsidRPr="000031E6">
        <w:rPr>
          <w:color w:val="1E1916"/>
          <w:lang w:val="uk-UA"/>
        </w:rPr>
        <w:t>ВБГ</w:t>
      </w:r>
      <w:r w:rsidRPr="000031E6">
        <w:rPr>
          <w:color w:val="1E1916"/>
          <w:spacing w:val="-3"/>
          <w:lang w:val="uk-UA"/>
        </w:rPr>
        <w:t xml:space="preserve"> </w:t>
      </w:r>
      <w:r w:rsidRPr="000031E6">
        <w:rPr>
          <w:color w:val="1E1916"/>
          <w:lang w:val="uk-UA"/>
        </w:rPr>
        <w:t>наведені</w:t>
      </w:r>
      <w:r w:rsidRPr="000031E6">
        <w:rPr>
          <w:color w:val="1E1916"/>
          <w:spacing w:val="-4"/>
          <w:lang w:val="uk-UA"/>
        </w:rPr>
        <w:t xml:space="preserve"> </w:t>
      </w:r>
      <w:r w:rsidRPr="000031E6">
        <w:rPr>
          <w:color w:val="1E1916"/>
          <w:lang w:val="uk-UA"/>
        </w:rPr>
        <w:t>в</w:t>
      </w:r>
      <w:r w:rsidRPr="000031E6">
        <w:rPr>
          <w:color w:val="1E1916"/>
          <w:spacing w:val="-2"/>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2"/>
          <w:lang w:val="uk-UA"/>
        </w:rPr>
        <w:t>8.44.</w:t>
      </w:r>
    </w:p>
    <w:p w14:paraId="5F788813" w14:textId="77777777" w:rsidR="00541CCE" w:rsidRPr="000031E6" w:rsidRDefault="00EB0C3C">
      <w:pPr>
        <w:pStyle w:val="a3"/>
        <w:spacing w:before="126"/>
        <w:ind w:left="677"/>
        <w:jc w:val="both"/>
        <w:rPr>
          <w:lang w:val="uk-UA"/>
        </w:rPr>
      </w:pPr>
      <w:r w:rsidRPr="000031E6">
        <w:rPr>
          <w:b/>
          <w:color w:val="1E1916"/>
          <w:lang w:val="uk-UA"/>
        </w:rPr>
        <w:t>Таблиця</w:t>
      </w:r>
      <w:r w:rsidRPr="000031E6">
        <w:rPr>
          <w:b/>
          <w:color w:val="1E1916"/>
          <w:spacing w:val="-7"/>
          <w:lang w:val="uk-UA"/>
        </w:rPr>
        <w:t xml:space="preserve"> </w:t>
      </w:r>
      <w:r w:rsidRPr="000031E6">
        <w:rPr>
          <w:b/>
          <w:color w:val="1E1916"/>
          <w:lang w:val="uk-UA"/>
        </w:rPr>
        <w:t>8.44</w:t>
      </w:r>
      <w:r w:rsidRPr="000031E6">
        <w:rPr>
          <w:b/>
          <w:color w:val="1E1916"/>
          <w:spacing w:val="-7"/>
          <w:lang w:val="uk-UA"/>
        </w:rPr>
        <w:t xml:space="preserve"> </w:t>
      </w:r>
      <w:r w:rsidRPr="000031E6">
        <w:rPr>
          <w:color w:val="1E1916"/>
          <w:lang w:val="uk-UA"/>
        </w:rPr>
        <w:t>–</w:t>
      </w:r>
      <w:r w:rsidRPr="000031E6">
        <w:rPr>
          <w:color w:val="1E1916"/>
          <w:spacing w:val="-6"/>
          <w:lang w:val="uk-UA"/>
        </w:rPr>
        <w:t xml:space="preserve"> </w:t>
      </w:r>
      <w:r w:rsidRPr="000031E6">
        <w:rPr>
          <w:color w:val="1E1916"/>
          <w:lang w:val="uk-UA"/>
        </w:rPr>
        <w:t>Відстань</w:t>
      </w:r>
      <w:r w:rsidRPr="000031E6">
        <w:rPr>
          <w:color w:val="1E1916"/>
          <w:spacing w:val="-5"/>
          <w:lang w:val="uk-UA"/>
        </w:rPr>
        <w:t xml:space="preserve"> </w:t>
      </w:r>
      <w:r w:rsidRPr="000031E6">
        <w:rPr>
          <w:color w:val="1E1916"/>
          <w:lang w:val="uk-UA"/>
        </w:rPr>
        <w:t>безпечного</w:t>
      </w:r>
      <w:r w:rsidRPr="000031E6">
        <w:rPr>
          <w:color w:val="1E1916"/>
          <w:spacing w:val="-6"/>
          <w:lang w:val="uk-UA"/>
        </w:rPr>
        <w:t xml:space="preserve"> </w:t>
      </w:r>
      <w:r w:rsidRPr="000031E6">
        <w:rPr>
          <w:color w:val="1E1916"/>
          <w:lang w:val="uk-UA"/>
        </w:rPr>
        <w:t>гальмування</w:t>
      </w:r>
      <w:r w:rsidRPr="000031E6">
        <w:rPr>
          <w:color w:val="1E1916"/>
          <w:spacing w:val="-7"/>
          <w:lang w:val="uk-UA"/>
        </w:rPr>
        <w:t xml:space="preserve"> </w:t>
      </w:r>
      <w:r w:rsidRPr="000031E6">
        <w:rPr>
          <w:color w:val="1E1916"/>
          <w:lang w:val="uk-UA"/>
        </w:rPr>
        <w:t>залежно</w:t>
      </w:r>
      <w:r w:rsidRPr="000031E6">
        <w:rPr>
          <w:color w:val="1E1916"/>
          <w:spacing w:val="-5"/>
          <w:lang w:val="uk-UA"/>
        </w:rPr>
        <w:t xml:space="preserve"> </w:t>
      </w:r>
      <w:r w:rsidRPr="000031E6">
        <w:rPr>
          <w:color w:val="1E1916"/>
          <w:lang w:val="uk-UA"/>
        </w:rPr>
        <w:t>від</w:t>
      </w:r>
      <w:r w:rsidRPr="000031E6">
        <w:rPr>
          <w:color w:val="1E1916"/>
          <w:spacing w:val="-5"/>
          <w:lang w:val="uk-UA"/>
        </w:rPr>
        <w:t xml:space="preserve"> </w:t>
      </w:r>
      <w:r w:rsidRPr="000031E6">
        <w:rPr>
          <w:color w:val="1E1916"/>
          <w:lang w:val="uk-UA"/>
        </w:rPr>
        <w:t>класу</w:t>
      </w:r>
      <w:r w:rsidRPr="000031E6">
        <w:rPr>
          <w:color w:val="1E1916"/>
          <w:spacing w:val="-5"/>
          <w:lang w:val="uk-UA"/>
        </w:rPr>
        <w:t xml:space="preserve"> </w:t>
      </w:r>
      <w:r w:rsidRPr="000031E6">
        <w:rPr>
          <w:color w:val="1E1916"/>
          <w:spacing w:val="-2"/>
          <w:lang w:val="uk-UA"/>
        </w:rPr>
        <w:t>тунелів</w:t>
      </w:r>
    </w:p>
    <w:p w14:paraId="2E09295B" w14:textId="77777777" w:rsidR="00541CCE" w:rsidRPr="000031E6" w:rsidRDefault="00541CCE">
      <w:pPr>
        <w:pStyle w:val="a3"/>
        <w:spacing w:before="6"/>
        <w:rPr>
          <w:sz w:val="13"/>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337"/>
        <w:gridCol w:w="1332"/>
        <w:gridCol w:w="1332"/>
        <w:gridCol w:w="1332"/>
        <w:gridCol w:w="1332"/>
        <w:gridCol w:w="1332"/>
        <w:gridCol w:w="1629"/>
      </w:tblGrid>
      <w:tr w:rsidR="00541CCE" w:rsidRPr="000031E6" w14:paraId="4EFA48DA" w14:textId="77777777">
        <w:trPr>
          <w:trHeight w:val="365"/>
        </w:trPr>
        <w:tc>
          <w:tcPr>
            <w:tcW w:w="1337" w:type="dxa"/>
            <w:vMerge w:val="restart"/>
          </w:tcPr>
          <w:p w14:paraId="3084437A" w14:textId="77777777" w:rsidR="00541CCE" w:rsidRPr="000031E6" w:rsidRDefault="00EB0C3C">
            <w:pPr>
              <w:pStyle w:val="TableParagraph"/>
              <w:spacing w:before="133" w:line="249" w:lineRule="auto"/>
              <w:ind w:left="314" w:right="291" w:firstLine="123"/>
              <w:jc w:val="left"/>
              <w:rPr>
                <w:sz w:val="21"/>
                <w:lang w:val="uk-UA"/>
              </w:rPr>
            </w:pPr>
            <w:r w:rsidRPr="000031E6">
              <w:rPr>
                <w:color w:val="1E1916"/>
                <w:spacing w:val="-4"/>
                <w:sz w:val="21"/>
                <w:lang w:val="uk-UA"/>
              </w:rPr>
              <w:t xml:space="preserve">Клас </w:t>
            </w:r>
            <w:r w:rsidRPr="000031E6">
              <w:rPr>
                <w:color w:val="1E1916"/>
                <w:spacing w:val="-2"/>
                <w:sz w:val="21"/>
                <w:lang w:val="uk-UA"/>
              </w:rPr>
              <w:t>тунелю</w:t>
            </w:r>
          </w:p>
        </w:tc>
        <w:tc>
          <w:tcPr>
            <w:tcW w:w="8289" w:type="dxa"/>
            <w:gridSpan w:val="6"/>
          </w:tcPr>
          <w:p w14:paraId="5D1D7ABB" w14:textId="77777777" w:rsidR="00541CCE" w:rsidRPr="000031E6" w:rsidRDefault="00EB0C3C">
            <w:pPr>
              <w:pStyle w:val="TableParagraph"/>
              <w:spacing w:before="73"/>
              <w:ind w:left="2352" w:right="2345"/>
              <w:rPr>
                <w:sz w:val="21"/>
                <w:lang w:val="uk-UA"/>
              </w:rPr>
            </w:pPr>
            <w:r w:rsidRPr="000031E6">
              <w:rPr>
                <w:color w:val="1E1916"/>
                <w:sz w:val="21"/>
                <w:lang w:val="uk-UA"/>
              </w:rPr>
              <w:t>Відстань</w:t>
            </w:r>
            <w:r w:rsidRPr="000031E6">
              <w:rPr>
                <w:color w:val="1E1916"/>
                <w:spacing w:val="-10"/>
                <w:sz w:val="21"/>
                <w:lang w:val="uk-UA"/>
              </w:rPr>
              <w:t xml:space="preserve"> </w:t>
            </w:r>
            <w:r w:rsidRPr="000031E6">
              <w:rPr>
                <w:color w:val="1E1916"/>
                <w:sz w:val="21"/>
                <w:lang w:val="uk-UA"/>
              </w:rPr>
              <w:t>безпечного</w:t>
            </w:r>
            <w:r w:rsidRPr="000031E6">
              <w:rPr>
                <w:color w:val="1E1916"/>
                <w:spacing w:val="-9"/>
                <w:sz w:val="21"/>
                <w:lang w:val="uk-UA"/>
              </w:rPr>
              <w:t xml:space="preserve"> </w:t>
            </w:r>
            <w:r w:rsidRPr="000031E6">
              <w:rPr>
                <w:color w:val="1E1916"/>
                <w:sz w:val="21"/>
                <w:lang w:val="uk-UA"/>
              </w:rPr>
              <w:t>гальмування,</w:t>
            </w:r>
            <w:r w:rsidRPr="000031E6">
              <w:rPr>
                <w:color w:val="1E1916"/>
                <w:spacing w:val="-8"/>
                <w:sz w:val="21"/>
                <w:lang w:val="uk-UA"/>
              </w:rPr>
              <w:t xml:space="preserve"> </w:t>
            </w:r>
            <w:r w:rsidRPr="000031E6">
              <w:rPr>
                <w:color w:val="1E1916"/>
                <w:spacing w:val="-10"/>
                <w:sz w:val="21"/>
                <w:lang w:val="uk-UA"/>
              </w:rPr>
              <w:t>м</w:t>
            </w:r>
          </w:p>
        </w:tc>
      </w:tr>
      <w:tr w:rsidR="00541CCE" w:rsidRPr="000031E6" w14:paraId="1363DE97" w14:textId="77777777">
        <w:trPr>
          <w:trHeight w:val="360"/>
        </w:trPr>
        <w:tc>
          <w:tcPr>
            <w:tcW w:w="1337" w:type="dxa"/>
            <w:vMerge/>
            <w:tcBorders>
              <w:top w:val="nil"/>
            </w:tcBorders>
          </w:tcPr>
          <w:p w14:paraId="72C9A2C4" w14:textId="77777777" w:rsidR="00541CCE" w:rsidRPr="000031E6" w:rsidRDefault="00541CCE">
            <w:pPr>
              <w:rPr>
                <w:sz w:val="2"/>
                <w:szCs w:val="2"/>
                <w:lang w:val="uk-UA"/>
              </w:rPr>
            </w:pPr>
          </w:p>
        </w:tc>
        <w:tc>
          <w:tcPr>
            <w:tcW w:w="1332" w:type="dxa"/>
          </w:tcPr>
          <w:p w14:paraId="3C7635A9" w14:textId="77777777" w:rsidR="00541CCE" w:rsidRPr="000031E6" w:rsidRDefault="00EB0C3C">
            <w:pPr>
              <w:pStyle w:val="TableParagraph"/>
              <w:spacing w:before="68"/>
              <w:ind w:left="122" w:right="113"/>
              <w:rPr>
                <w:sz w:val="21"/>
                <w:lang w:val="uk-UA"/>
              </w:rPr>
            </w:pPr>
            <w:r w:rsidRPr="000031E6">
              <w:rPr>
                <w:color w:val="1E1916"/>
                <w:sz w:val="21"/>
                <w:lang w:val="uk-UA"/>
              </w:rPr>
              <w:t>60</w:t>
            </w:r>
            <w:r w:rsidRPr="000031E6">
              <w:rPr>
                <w:color w:val="1E1916"/>
                <w:spacing w:val="-2"/>
                <w:sz w:val="21"/>
                <w:lang w:val="uk-UA"/>
              </w:rPr>
              <w:t xml:space="preserve"> </w:t>
            </w:r>
            <w:r w:rsidRPr="000031E6">
              <w:rPr>
                <w:color w:val="1E1916"/>
                <w:sz w:val="21"/>
                <w:lang w:val="uk-UA"/>
              </w:rPr>
              <w:t>і</w:t>
            </w:r>
            <w:r w:rsidRPr="000031E6">
              <w:rPr>
                <w:color w:val="1E1916"/>
                <w:spacing w:val="-2"/>
                <w:sz w:val="21"/>
                <w:lang w:val="uk-UA"/>
              </w:rPr>
              <w:t xml:space="preserve"> менше</w:t>
            </w:r>
          </w:p>
        </w:tc>
        <w:tc>
          <w:tcPr>
            <w:tcW w:w="1332" w:type="dxa"/>
          </w:tcPr>
          <w:p w14:paraId="1DF562FF" w14:textId="77777777" w:rsidR="00541CCE" w:rsidRPr="000031E6" w:rsidRDefault="00EB0C3C">
            <w:pPr>
              <w:pStyle w:val="TableParagraph"/>
              <w:spacing w:before="68"/>
              <w:ind w:left="122" w:right="111"/>
              <w:rPr>
                <w:sz w:val="21"/>
                <w:lang w:val="uk-UA"/>
              </w:rPr>
            </w:pPr>
            <w:r w:rsidRPr="000031E6">
              <w:rPr>
                <w:color w:val="1E1916"/>
                <w:spacing w:val="-5"/>
                <w:sz w:val="21"/>
                <w:lang w:val="uk-UA"/>
              </w:rPr>
              <w:t>80</w:t>
            </w:r>
          </w:p>
        </w:tc>
        <w:tc>
          <w:tcPr>
            <w:tcW w:w="1332" w:type="dxa"/>
          </w:tcPr>
          <w:p w14:paraId="69E398DE" w14:textId="77777777" w:rsidR="00541CCE" w:rsidRPr="000031E6" w:rsidRDefault="00EB0C3C">
            <w:pPr>
              <w:pStyle w:val="TableParagraph"/>
              <w:spacing w:before="68"/>
              <w:ind w:left="122" w:right="111"/>
              <w:rPr>
                <w:sz w:val="21"/>
                <w:lang w:val="uk-UA"/>
              </w:rPr>
            </w:pPr>
            <w:r w:rsidRPr="000031E6">
              <w:rPr>
                <w:color w:val="1E1916"/>
                <w:spacing w:val="-5"/>
                <w:sz w:val="21"/>
                <w:lang w:val="uk-UA"/>
              </w:rPr>
              <w:t>100</w:t>
            </w:r>
          </w:p>
        </w:tc>
        <w:tc>
          <w:tcPr>
            <w:tcW w:w="1332" w:type="dxa"/>
          </w:tcPr>
          <w:p w14:paraId="5B6C5A62" w14:textId="77777777" w:rsidR="00541CCE" w:rsidRPr="000031E6" w:rsidRDefault="00EB0C3C">
            <w:pPr>
              <w:pStyle w:val="TableParagraph"/>
              <w:spacing w:before="68"/>
              <w:ind w:right="478"/>
              <w:jc w:val="right"/>
              <w:rPr>
                <w:sz w:val="21"/>
                <w:lang w:val="uk-UA"/>
              </w:rPr>
            </w:pPr>
            <w:r w:rsidRPr="000031E6">
              <w:rPr>
                <w:color w:val="1E1916"/>
                <w:spacing w:val="-5"/>
                <w:sz w:val="21"/>
                <w:lang w:val="uk-UA"/>
              </w:rPr>
              <w:t>120</w:t>
            </w:r>
          </w:p>
        </w:tc>
        <w:tc>
          <w:tcPr>
            <w:tcW w:w="1332" w:type="dxa"/>
          </w:tcPr>
          <w:p w14:paraId="66D4445B" w14:textId="77777777" w:rsidR="00541CCE" w:rsidRPr="000031E6" w:rsidRDefault="00EB0C3C">
            <w:pPr>
              <w:pStyle w:val="TableParagraph"/>
              <w:spacing w:before="68"/>
              <w:ind w:left="492"/>
              <w:jc w:val="left"/>
              <w:rPr>
                <w:sz w:val="21"/>
                <w:lang w:val="uk-UA"/>
              </w:rPr>
            </w:pPr>
            <w:r w:rsidRPr="000031E6">
              <w:rPr>
                <w:color w:val="1E1916"/>
                <w:spacing w:val="-5"/>
                <w:sz w:val="21"/>
                <w:lang w:val="uk-UA"/>
              </w:rPr>
              <w:t>140</w:t>
            </w:r>
          </w:p>
        </w:tc>
        <w:tc>
          <w:tcPr>
            <w:tcW w:w="1629" w:type="dxa"/>
          </w:tcPr>
          <w:p w14:paraId="784F4054" w14:textId="77777777" w:rsidR="00541CCE" w:rsidRPr="000031E6" w:rsidRDefault="00EB0C3C">
            <w:pPr>
              <w:pStyle w:val="TableParagraph"/>
              <w:spacing w:before="68"/>
              <w:ind w:left="26" w:right="19"/>
              <w:rPr>
                <w:sz w:val="21"/>
                <w:lang w:val="uk-UA"/>
              </w:rPr>
            </w:pPr>
            <w:r w:rsidRPr="000031E6">
              <w:rPr>
                <w:color w:val="1E1916"/>
                <w:sz w:val="21"/>
                <w:lang w:val="uk-UA"/>
              </w:rPr>
              <w:t>160</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більше</w:t>
            </w:r>
            <w:r w:rsidRPr="000031E6">
              <w:rPr>
                <w:color w:val="1E1916"/>
                <w:spacing w:val="-3"/>
                <w:sz w:val="21"/>
                <w:lang w:val="uk-UA"/>
              </w:rPr>
              <w:t xml:space="preserve"> </w:t>
            </w:r>
            <w:r w:rsidRPr="000031E6">
              <w:rPr>
                <w:color w:val="1E1916"/>
                <w:spacing w:val="-5"/>
                <w:sz w:val="21"/>
                <w:lang w:val="uk-UA"/>
              </w:rPr>
              <w:t>ніж</w:t>
            </w:r>
          </w:p>
        </w:tc>
      </w:tr>
      <w:tr w:rsidR="00541CCE" w:rsidRPr="000031E6" w14:paraId="59DED4BA" w14:textId="77777777">
        <w:trPr>
          <w:trHeight w:val="330"/>
        </w:trPr>
        <w:tc>
          <w:tcPr>
            <w:tcW w:w="1337" w:type="dxa"/>
          </w:tcPr>
          <w:p w14:paraId="795EF4EF" w14:textId="77777777" w:rsidR="00541CCE" w:rsidRPr="000031E6" w:rsidRDefault="00EB0C3C">
            <w:pPr>
              <w:pStyle w:val="TableParagraph"/>
              <w:spacing w:line="232" w:lineRule="exact"/>
              <w:ind w:left="15"/>
              <w:rPr>
                <w:sz w:val="21"/>
                <w:lang w:val="uk-UA"/>
              </w:rPr>
            </w:pPr>
            <w:r w:rsidRPr="000031E6">
              <w:rPr>
                <w:color w:val="1E1916"/>
                <w:w w:val="99"/>
                <w:sz w:val="21"/>
                <w:lang w:val="uk-UA"/>
              </w:rPr>
              <w:t>3</w:t>
            </w:r>
          </w:p>
        </w:tc>
        <w:tc>
          <w:tcPr>
            <w:tcW w:w="1332" w:type="dxa"/>
          </w:tcPr>
          <w:p w14:paraId="4AE769DD" w14:textId="77777777" w:rsidR="00541CCE" w:rsidRPr="000031E6" w:rsidRDefault="00EB0C3C">
            <w:pPr>
              <w:pStyle w:val="TableParagraph"/>
              <w:spacing w:line="232" w:lineRule="exact"/>
              <w:ind w:left="122" w:right="112"/>
              <w:rPr>
                <w:sz w:val="21"/>
                <w:lang w:val="uk-UA"/>
              </w:rPr>
            </w:pPr>
            <w:r w:rsidRPr="000031E6">
              <w:rPr>
                <w:color w:val="1E1916"/>
                <w:spacing w:val="-5"/>
                <w:sz w:val="21"/>
                <w:lang w:val="uk-UA"/>
              </w:rPr>
              <w:t>4,0</w:t>
            </w:r>
          </w:p>
        </w:tc>
        <w:tc>
          <w:tcPr>
            <w:tcW w:w="1332" w:type="dxa"/>
          </w:tcPr>
          <w:p w14:paraId="2AD512A3" w14:textId="77777777" w:rsidR="00541CCE" w:rsidRPr="000031E6" w:rsidRDefault="00EB0C3C">
            <w:pPr>
              <w:pStyle w:val="TableParagraph"/>
              <w:spacing w:line="232" w:lineRule="exact"/>
              <w:ind w:left="122" w:right="112"/>
              <w:rPr>
                <w:sz w:val="21"/>
                <w:lang w:val="uk-UA"/>
              </w:rPr>
            </w:pPr>
            <w:r w:rsidRPr="000031E6">
              <w:rPr>
                <w:color w:val="1E1916"/>
                <w:spacing w:val="-5"/>
                <w:sz w:val="21"/>
                <w:lang w:val="uk-UA"/>
              </w:rPr>
              <w:t>4,5</w:t>
            </w:r>
          </w:p>
        </w:tc>
        <w:tc>
          <w:tcPr>
            <w:tcW w:w="1332" w:type="dxa"/>
          </w:tcPr>
          <w:p w14:paraId="4B38B867" w14:textId="77777777" w:rsidR="00541CCE" w:rsidRPr="000031E6" w:rsidRDefault="00EB0C3C">
            <w:pPr>
              <w:pStyle w:val="TableParagraph"/>
              <w:spacing w:line="232" w:lineRule="exact"/>
              <w:ind w:left="122" w:right="111"/>
              <w:rPr>
                <w:sz w:val="21"/>
                <w:lang w:val="uk-UA"/>
              </w:rPr>
            </w:pPr>
            <w:r w:rsidRPr="000031E6">
              <w:rPr>
                <w:color w:val="1E1916"/>
                <w:spacing w:val="-5"/>
                <w:sz w:val="21"/>
                <w:lang w:val="uk-UA"/>
              </w:rPr>
              <w:t>5,0</w:t>
            </w:r>
          </w:p>
        </w:tc>
        <w:tc>
          <w:tcPr>
            <w:tcW w:w="1332" w:type="dxa"/>
          </w:tcPr>
          <w:p w14:paraId="5A07224E" w14:textId="77777777" w:rsidR="00541CCE" w:rsidRPr="000031E6" w:rsidRDefault="00EB0C3C">
            <w:pPr>
              <w:pStyle w:val="TableParagraph"/>
              <w:spacing w:line="232" w:lineRule="exact"/>
              <w:ind w:right="507"/>
              <w:jc w:val="right"/>
              <w:rPr>
                <w:sz w:val="21"/>
                <w:lang w:val="uk-UA"/>
              </w:rPr>
            </w:pPr>
            <w:r w:rsidRPr="000031E6">
              <w:rPr>
                <w:color w:val="1E1916"/>
                <w:spacing w:val="-5"/>
                <w:sz w:val="21"/>
                <w:lang w:val="uk-UA"/>
              </w:rPr>
              <w:t>5,6</w:t>
            </w:r>
          </w:p>
        </w:tc>
        <w:tc>
          <w:tcPr>
            <w:tcW w:w="1332" w:type="dxa"/>
          </w:tcPr>
          <w:p w14:paraId="5EBBF0D6" w14:textId="77777777" w:rsidR="00541CCE" w:rsidRPr="000031E6" w:rsidRDefault="00EB0C3C">
            <w:pPr>
              <w:pStyle w:val="TableParagraph"/>
              <w:spacing w:line="232" w:lineRule="exact"/>
              <w:ind w:left="521"/>
              <w:jc w:val="left"/>
              <w:rPr>
                <w:sz w:val="21"/>
                <w:lang w:val="uk-UA"/>
              </w:rPr>
            </w:pPr>
            <w:r w:rsidRPr="000031E6">
              <w:rPr>
                <w:color w:val="1E1916"/>
                <w:spacing w:val="-5"/>
                <w:sz w:val="21"/>
                <w:lang w:val="uk-UA"/>
              </w:rPr>
              <w:t>6,3</w:t>
            </w:r>
          </w:p>
        </w:tc>
        <w:tc>
          <w:tcPr>
            <w:tcW w:w="1629" w:type="dxa"/>
          </w:tcPr>
          <w:p w14:paraId="6B132E29" w14:textId="77777777" w:rsidR="00541CCE" w:rsidRPr="000031E6" w:rsidRDefault="00EB0C3C">
            <w:pPr>
              <w:pStyle w:val="TableParagraph"/>
              <w:spacing w:line="232" w:lineRule="exact"/>
              <w:ind w:left="26" w:right="19"/>
              <w:rPr>
                <w:sz w:val="21"/>
                <w:lang w:val="uk-UA"/>
              </w:rPr>
            </w:pPr>
            <w:r w:rsidRPr="000031E6">
              <w:rPr>
                <w:color w:val="1E1916"/>
                <w:spacing w:val="-5"/>
                <w:sz w:val="21"/>
                <w:lang w:val="uk-UA"/>
              </w:rPr>
              <w:t>7,0</w:t>
            </w:r>
          </w:p>
        </w:tc>
      </w:tr>
      <w:tr w:rsidR="00541CCE" w:rsidRPr="000031E6" w14:paraId="2E07BFCB" w14:textId="77777777">
        <w:trPr>
          <w:trHeight w:val="330"/>
        </w:trPr>
        <w:tc>
          <w:tcPr>
            <w:tcW w:w="1337" w:type="dxa"/>
          </w:tcPr>
          <w:p w14:paraId="5493CAE5" w14:textId="77777777" w:rsidR="00541CCE" w:rsidRPr="000031E6" w:rsidRDefault="00EB0C3C">
            <w:pPr>
              <w:pStyle w:val="TableParagraph"/>
              <w:spacing w:line="232" w:lineRule="exact"/>
              <w:ind w:left="15"/>
              <w:rPr>
                <w:sz w:val="21"/>
                <w:lang w:val="uk-UA"/>
              </w:rPr>
            </w:pPr>
            <w:r w:rsidRPr="000031E6">
              <w:rPr>
                <w:color w:val="1E1916"/>
                <w:w w:val="99"/>
                <w:sz w:val="21"/>
                <w:lang w:val="uk-UA"/>
              </w:rPr>
              <w:t>2</w:t>
            </w:r>
          </w:p>
        </w:tc>
        <w:tc>
          <w:tcPr>
            <w:tcW w:w="1332" w:type="dxa"/>
          </w:tcPr>
          <w:p w14:paraId="44DB9F8A" w14:textId="77777777" w:rsidR="00541CCE" w:rsidRPr="000031E6" w:rsidRDefault="00EB0C3C">
            <w:pPr>
              <w:pStyle w:val="TableParagraph"/>
              <w:spacing w:line="232" w:lineRule="exact"/>
              <w:ind w:left="122" w:right="112"/>
              <w:rPr>
                <w:sz w:val="21"/>
                <w:lang w:val="uk-UA"/>
              </w:rPr>
            </w:pPr>
            <w:r w:rsidRPr="000031E6">
              <w:rPr>
                <w:color w:val="1E1916"/>
                <w:spacing w:val="-5"/>
                <w:sz w:val="21"/>
                <w:lang w:val="uk-UA"/>
              </w:rPr>
              <w:t>3,0</w:t>
            </w:r>
          </w:p>
        </w:tc>
        <w:tc>
          <w:tcPr>
            <w:tcW w:w="1332" w:type="dxa"/>
          </w:tcPr>
          <w:p w14:paraId="38843DA3" w14:textId="77777777" w:rsidR="00541CCE" w:rsidRPr="000031E6" w:rsidRDefault="00EB0C3C">
            <w:pPr>
              <w:pStyle w:val="TableParagraph"/>
              <w:spacing w:line="232" w:lineRule="exact"/>
              <w:ind w:left="122" w:right="112"/>
              <w:rPr>
                <w:sz w:val="21"/>
                <w:lang w:val="uk-UA"/>
              </w:rPr>
            </w:pPr>
            <w:r w:rsidRPr="000031E6">
              <w:rPr>
                <w:color w:val="1E1916"/>
                <w:spacing w:val="-5"/>
                <w:sz w:val="21"/>
                <w:lang w:val="uk-UA"/>
              </w:rPr>
              <w:t>3,5</w:t>
            </w:r>
          </w:p>
        </w:tc>
        <w:tc>
          <w:tcPr>
            <w:tcW w:w="1332" w:type="dxa"/>
          </w:tcPr>
          <w:p w14:paraId="443D5B26" w14:textId="77777777" w:rsidR="00541CCE" w:rsidRPr="000031E6" w:rsidRDefault="00EB0C3C">
            <w:pPr>
              <w:pStyle w:val="TableParagraph"/>
              <w:spacing w:line="232" w:lineRule="exact"/>
              <w:ind w:left="122" w:right="111"/>
              <w:rPr>
                <w:sz w:val="21"/>
                <w:lang w:val="uk-UA"/>
              </w:rPr>
            </w:pPr>
            <w:r w:rsidRPr="000031E6">
              <w:rPr>
                <w:color w:val="1E1916"/>
                <w:spacing w:val="-5"/>
                <w:sz w:val="21"/>
                <w:lang w:val="uk-UA"/>
              </w:rPr>
              <w:t>4,0</w:t>
            </w:r>
          </w:p>
        </w:tc>
        <w:tc>
          <w:tcPr>
            <w:tcW w:w="1332" w:type="dxa"/>
          </w:tcPr>
          <w:p w14:paraId="00DE9ED8" w14:textId="77777777" w:rsidR="00541CCE" w:rsidRPr="000031E6" w:rsidRDefault="00EB0C3C">
            <w:pPr>
              <w:pStyle w:val="TableParagraph"/>
              <w:spacing w:line="232" w:lineRule="exact"/>
              <w:ind w:right="507"/>
              <w:jc w:val="right"/>
              <w:rPr>
                <w:sz w:val="21"/>
                <w:lang w:val="uk-UA"/>
              </w:rPr>
            </w:pPr>
            <w:r w:rsidRPr="000031E6">
              <w:rPr>
                <w:color w:val="1E1916"/>
                <w:spacing w:val="-5"/>
                <w:sz w:val="21"/>
                <w:lang w:val="uk-UA"/>
              </w:rPr>
              <w:t>4,4</w:t>
            </w:r>
          </w:p>
        </w:tc>
        <w:tc>
          <w:tcPr>
            <w:tcW w:w="1332" w:type="dxa"/>
          </w:tcPr>
          <w:p w14:paraId="7780765E" w14:textId="77777777" w:rsidR="00541CCE" w:rsidRPr="000031E6" w:rsidRDefault="00EB0C3C">
            <w:pPr>
              <w:pStyle w:val="TableParagraph"/>
              <w:spacing w:line="232" w:lineRule="exact"/>
              <w:ind w:left="521"/>
              <w:jc w:val="left"/>
              <w:rPr>
                <w:sz w:val="21"/>
                <w:lang w:val="uk-UA"/>
              </w:rPr>
            </w:pPr>
            <w:r w:rsidRPr="000031E6">
              <w:rPr>
                <w:color w:val="1E1916"/>
                <w:spacing w:val="-5"/>
                <w:sz w:val="21"/>
                <w:lang w:val="uk-UA"/>
              </w:rPr>
              <w:t>4,7</w:t>
            </w:r>
          </w:p>
        </w:tc>
        <w:tc>
          <w:tcPr>
            <w:tcW w:w="1629" w:type="dxa"/>
          </w:tcPr>
          <w:p w14:paraId="1649F34E" w14:textId="77777777" w:rsidR="00541CCE" w:rsidRPr="000031E6" w:rsidRDefault="00EB0C3C">
            <w:pPr>
              <w:pStyle w:val="TableParagraph"/>
              <w:spacing w:line="232" w:lineRule="exact"/>
              <w:ind w:left="26" w:right="19"/>
              <w:rPr>
                <w:sz w:val="21"/>
                <w:lang w:val="uk-UA"/>
              </w:rPr>
            </w:pPr>
            <w:r w:rsidRPr="000031E6">
              <w:rPr>
                <w:color w:val="1E1916"/>
                <w:spacing w:val="-5"/>
                <w:sz w:val="21"/>
                <w:lang w:val="uk-UA"/>
              </w:rPr>
              <w:t>5,0</w:t>
            </w:r>
          </w:p>
        </w:tc>
      </w:tr>
      <w:tr w:rsidR="00541CCE" w:rsidRPr="000031E6" w14:paraId="594E4B89" w14:textId="77777777">
        <w:trPr>
          <w:trHeight w:val="330"/>
        </w:trPr>
        <w:tc>
          <w:tcPr>
            <w:tcW w:w="1337" w:type="dxa"/>
          </w:tcPr>
          <w:p w14:paraId="7A559B05" w14:textId="77777777" w:rsidR="00541CCE" w:rsidRPr="000031E6" w:rsidRDefault="00EB0C3C">
            <w:pPr>
              <w:pStyle w:val="TableParagraph"/>
              <w:spacing w:line="232" w:lineRule="exact"/>
              <w:ind w:left="15"/>
              <w:rPr>
                <w:sz w:val="21"/>
                <w:lang w:val="uk-UA"/>
              </w:rPr>
            </w:pPr>
            <w:r w:rsidRPr="000031E6">
              <w:rPr>
                <w:color w:val="1E1916"/>
                <w:w w:val="99"/>
                <w:sz w:val="21"/>
                <w:lang w:val="uk-UA"/>
              </w:rPr>
              <w:t>1</w:t>
            </w:r>
          </w:p>
        </w:tc>
        <w:tc>
          <w:tcPr>
            <w:tcW w:w="1332" w:type="dxa"/>
          </w:tcPr>
          <w:p w14:paraId="41290B93" w14:textId="77777777" w:rsidR="00541CCE" w:rsidRPr="000031E6" w:rsidRDefault="00EB0C3C">
            <w:pPr>
              <w:pStyle w:val="TableParagraph"/>
              <w:spacing w:line="232" w:lineRule="exact"/>
              <w:ind w:left="122" w:right="112"/>
              <w:rPr>
                <w:sz w:val="21"/>
                <w:lang w:val="uk-UA"/>
              </w:rPr>
            </w:pPr>
            <w:r w:rsidRPr="000031E6">
              <w:rPr>
                <w:color w:val="1E1916"/>
                <w:spacing w:val="-5"/>
                <w:sz w:val="21"/>
                <w:lang w:val="uk-UA"/>
              </w:rPr>
              <w:t>2,0</w:t>
            </w:r>
          </w:p>
        </w:tc>
        <w:tc>
          <w:tcPr>
            <w:tcW w:w="1332" w:type="dxa"/>
          </w:tcPr>
          <w:p w14:paraId="5EADCA83" w14:textId="77777777" w:rsidR="00541CCE" w:rsidRPr="000031E6" w:rsidRDefault="00EB0C3C">
            <w:pPr>
              <w:pStyle w:val="TableParagraph"/>
              <w:spacing w:line="232" w:lineRule="exact"/>
              <w:ind w:left="122" w:right="112"/>
              <w:rPr>
                <w:sz w:val="21"/>
                <w:lang w:val="uk-UA"/>
              </w:rPr>
            </w:pPr>
            <w:r w:rsidRPr="000031E6">
              <w:rPr>
                <w:color w:val="1E1916"/>
                <w:spacing w:val="-5"/>
                <w:sz w:val="21"/>
                <w:lang w:val="uk-UA"/>
              </w:rPr>
              <w:t>2,5</w:t>
            </w:r>
          </w:p>
        </w:tc>
        <w:tc>
          <w:tcPr>
            <w:tcW w:w="1332" w:type="dxa"/>
          </w:tcPr>
          <w:p w14:paraId="4C3EE1B3" w14:textId="77777777" w:rsidR="00541CCE" w:rsidRPr="000031E6" w:rsidRDefault="00EB0C3C">
            <w:pPr>
              <w:pStyle w:val="TableParagraph"/>
              <w:spacing w:line="232" w:lineRule="exact"/>
              <w:ind w:left="122" w:right="111"/>
              <w:rPr>
                <w:sz w:val="21"/>
                <w:lang w:val="uk-UA"/>
              </w:rPr>
            </w:pPr>
            <w:r w:rsidRPr="000031E6">
              <w:rPr>
                <w:color w:val="1E1916"/>
                <w:spacing w:val="-5"/>
                <w:sz w:val="21"/>
                <w:lang w:val="uk-UA"/>
              </w:rPr>
              <w:t>3,0</w:t>
            </w:r>
          </w:p>
        </w:tc>
        <w:tc>
          <w:tcPr>
            <w:tcW w:w="1332" w:type="dxa"/>
          </w:tcPr>
          <w:p w14:paraId="23656F43" w14:textId="77777777" w:rsidR="00541CCE" w:rsidRPr="000031E6" w:rsidRDefault="00EB0C3C">
            <w:pPr>
              <w:pStyle w:val="TableParagraph"/>
              <w:spacing w:line="232" w:lineRule="exact"/>
              <w:ind w:right="507"/>
              <w:jc w:val="right"/>
              <w:rPr>
                <w:sz w:val="21"/>
                <w:lang w:val="uk-UA"/>
              </w:rPr>
            </w:pPr>
            <w:r w:rsidRPr="000031E6">
              <w:rPr>
                <w:color w:val="1E1916"/>
                <w:spacing w:val="-5"/>
                <w:sz w:val="21"/>
                <w:lang w:val="uk-UA"/>
              </w:rPr>
              <w:t>3,4</w:t>
            </w:r>
          </w:p>
        </w:tc>
        <w:tc>
          <w:tcPr>
            <w:tcW w:w="1332" w:type="dxa"/>
          </w:tcPr>
          <w:p w14:paraId="056A3203" w14:textId="77777777" w:rsidR="00541CCE" w:rsidRPr="000031E6" w:rsidRDefault="00EB0C3C">
            <w:pPr>
              <w:pStyle w:val="TableParagraph"/>
              <w:spacing w:line="232" w:lineRule="exact"/>
              <w:ind w:left="521"/>
              <w:jc w:val="left"/>
              <w:rPr>
                <w:sz w:val="21"/>
                <w:lang w:val="uk-UA"/>
              </w:rPr>
            </w:pPr>
            <w:r w:rsidRPr="000031E6">
              <w:rPr>
                <w:color w:val="1E1916"/>
                <w:spacing w:val="-5"/>
                <w:sz w:val="21"/>
                <w:lang w:val="uk-UA"/>
              </w:rPr>
              <w:t>3,7</w:t>
            </w:r>
          </w:p>
        </w:tc>
        <w:tc>
          <w:tcPr>
            <w:tcW w:w="1629" w:type="dxa"/>
          </w:tcPr>
          <w:p w14:paraId="560D5A4E" w14:textId="77777777" w:rsidR="00541CCE" w:rsidRPr="000031E6" w:rsidRDefault="00EB0C3C">
            <w:pPr>
              <w:pStyle w:val="TableParagraph"/>
              <w:spacing w:line="232" w:lineRule="exact"/>
              <w:ind w:left="26" w:right="19"/>
              <w:rPr>
                <w:sz w:val="21"/>
                <w:lang w:val="uk-UA"/>
              </w:rPr>
            </w:pPr>
            <w:r w:rsidRPr="000031E6">
              <w:rPr>
                <w:color w:val="1E1916"/>
                <w:spacing w:val="-5"/>
                <w:sz w:val="21"/>
                <w:lang w:val="uk-UA"/>
              </w:rPr>
              <w:t>4,0</w:t>
            </w:r>
          </w:p>
        </w:tc>
      </w:tr>
      <w:tr w:rsidR="00541CCE" w:rsidRPr="005E1B30" w14:paraId="4BA4D0CB" w14:textId="77777777">
        <w:trPr>
          <w:trHeight w:val="311"/>
        </w:trPr>
        <w:tc>
          <w:tcPr>
            <w:tcW w:w="9626" w:type="dxa"/>
            <w:gridSpan w:val="7"/>
          </w:tcPr>
          <w:p w14:paraId="2BB4A182" w14:textId="77777777" w:rsidR="00541CCE" w:rsidRPr="000031E6" w:rsidRDefault="00EB0C3C">
            <w:pPr>
              <w:pStyle w:val="TableParagraph"/>
              <w:spacing w:before="77" w:line="214" w:lineRule="exact"/>
              <w:ind w:left="61"/>
              <w:jc w:val="left"/>
              <w:rPr>
                <w:sz w:val="19"/>
                <w:lang w:val="uk-UA"/>
              </w:rPr>
            </w:pPr>
            <w:r w:rsidRPr="000031E6">
              <w:rPr>
                <w:b/>
                <w:color w:val="1E1916"/>
                <w:sz w:val="19"/>
                <w:lang w:val="uk-UA"/>
              </w:rPr>
              <w:t>Примітка.</w:t>
            </w:r>
            <w:r w:rsidRPr="000031E6">
              <w:rPr>
                <w:b/>
                <w:color w:val="1E1916"/>
                <w:spacing w:val="-3"/>
                <w:sz w:val="19"/>
                <w:lang w:val="uk-UA"/>
              </w:rPr>
              <w:t xml:space="preserve"> </w:t>
            </w:r>
            <w:r w:rsidRPr="000031E6">
              <w:rPr>
                <w:color w:val="1E1916"/>
                <w:sz w:val="19"/>
                <w:lang w:val="uk-UA"/>
              </w:rPr>
              <w:t>Для</w:t>
            </w:r>
            <w:r w:rsidRPr="000031E6">
              <w:rPr>
                <w:color w:val="1E1916"/>
                <w:spacing w:val="-1"/>
                <w:sz w:val="19"/>
                <w:lang w:val="uk-UA"/>
              </w:rPr>
              <w:t xml:space="preserve"> </w:t>
            </w:r>
            <w:r w:rsidRPr="000031E6">
              <w:rPr>
                <w:color w:val="1E1916"/>
                <w:sz w:val="19"/>
                <w:lang w:val="uk-UA"/>
              </w:rPr>
              <w:t>бокових</w:t>
            </w:r>
            <w:r w:rsidRPr="000031E6">
              <w:rPr>
                <w:color w:val="1E1916"/>
                <w:spacing w:val="-1"/>
                <w:sz w:val="19"/>
                <w:lang w:val="uk-UA"/>
              </w:rPr>
              <w:t xml:space="preserve"> </w:t>
            </w:r>
            <w:r w:rsidRPr="000031E6">
              <w:rPr>
                <w:color w:val="1E1916"/>
                <w:sz w:val="19"/>
                <w:lang w:val="uk-UA"/>
              </w:rPr>
              <w:t>в’їздів</w:t>
            </w:r>
            <w:r w:rsidRPr="000031E6">
              <w:rPr>
                <w:color w:val="1E1916"/>
                <w:spacing w:val="-1"/>
                <w:sz w:val="19"/>
                <w:lang w:val="uk-UA"/>
              </w:rPr>
              <w:t xml:space="preserve"> </w:t>
            </w:r>
            <w:r w:rsidRPr="000031E6">
              <w:rPr>
                <w:color w:val="1E1916"/>
                <w:sz w:val="19"/>
                <w:lang w:val="uk-UA"/>
              </w:rPr>
              <w:t>у</w:t>
            </w:r>
            <w:r w:rsidRPr="000031E6">
              <w:rPr>
                <w:color w:val="1E1916"/>
                <w:spacing w:val="-1"/>
                <w:sz w:val="19"/>
                <w:lang w:val="uk-UA"/>
              </w:rPr>
              <w:t xml:space="preserve"> </w:t>
            </w:r>
            <w:r w:rsidRPr="000031E6">
              <w:rPr>
                <w:color w:val="1E1916"/>
                <w:sz w:val="19"/>
                <w:lang w:val="uk-UA"/>
              </w:rPr>
              <w:t>тунель</w:t>
            </w:r>
            <w:r w:rsidRPr="000031E6">
              <w:rPr>
                <w:color w:val="1E1916"/>
                <w:spacing w:val="-1"/>
                <w:sz w:val="19"/>
                <w:lang w:val="uk-UA"/>
              </w:rPr>
              <w:t xml:space="preserve"> </w:t>
            </w:r>
            <w:r w:rsidRPr="000031E6">
              <w:rPr>
                <w:color w:val="1E1916"/>
                <w:sz w:val="19"/>
                <w:lang w:val="uk-UA"/>
              </w:rPr>
              <w:t>при</w:t>
            </w:r>
            <w:r w:rsidRPr="000031E6">
              <w:rPr>
                <w:color w:val="1E1916"/>
                <w:spacing w:val="-1"/>
                <w:sz w:val="19"/>
                <w:lang w:val="uk-UA"/>
              </w:rPr>
              <w:t xml:space="preserve"> </w:t>
            </w:r>
            <w:r w:rsidRPr="000031E6">
              <w:rPr>
                <w:color w:val="1E1916"/>
                <w:sz w:val="19"/>
                <w:lang w:val="uk-UA"/>
              </w:rPr>
              <w:t>ВБГ</w:t>
            </w:r>
            <w:r w:rsidRPr="000031E6">
              <w:rPr>
                <w:color w:val="1E1916"/>
                <w:spacing w:val="-1"/>
                <w:sz w:val="19"/>
                <w:lang w:val="uk-UA"/>
              </w:rPr>
              <w:t xml:space="preserve"> </w:t>
            </w:r>
            <w:r w:rsidRPr="000031E6">
              <w:rPr>
                <w:color w:val="1E1916"/>
                <w:sz w:val="19"/>
                <w:lang w:val="uk-UA"/>
              </w:rPr>
              <w:t>менше</w:t>
            </w:r>
            <w:r w:rsidRPr="000031E6">
              <w:rPr>
                <w:color w:val="1E1916"/>
                <w:spacing w:val="-1"/>
                <w:sz w:val="19"/>
                <w:lang w:val="uk-UA"/>
              </w:rPr>
              <w:t xml:space="preserve"> </w:t>
            </w:r>
            <w:r w:rsidRPr="000031E6">
              <w:rPr>
                <w:color w:val="1E1916"/>
                <w:sz w:val="19"/>
                <w:lang w:val="uk-UA"/>
              </w:rPr>
              <w:t>ніж</w:t>
            </w:r>
            <w:r w:rsidRPr="000031E6">
              <w:rPr>
                <w:color w:val="1E1916"/>
                <w:spacing w:val="-1"/>
                <w:sz w:val="19"/>
                <w:lang w:val="uk-UA"/>
              </w:rPr>
              <w:t xml:space="preserve"> </w:t>
            </w:r>
            <w:r w:rsidRPr="000031E6">
              <w:rPr>
                <w:color w:val="1E1916"/>
                <w:sz w:val="19"/>
                <w:lang w:val="uk-UA"/>
              </w:rPr>
              <w:t>55</w:t>
            </w:r>
            <w:r w:rsidRPr="000031E6">
              <w:rPr>
                <w:color w:val="1E1916"/>
                <w:spacing w:val="-1"/>
                <w:sz w:val="19"/>
                <w:lang w:val="uk-UA"/>
              </w:rPr>
              <w:t xml:space="preserve"> </w:t>
            </w:r>
            <w:r w:rsidRPr="000031E6">
              <w:rPr>
                <w:color w:val="1E1916"/>
                <w:sz w:val="19"/>
                <w:lang w:val="uk-UA"/>
              </w:rPr>
              <w:t>м</w:t>
            </w:r>
            <w:r w:rsidRPr="000031E6">
              <w:rPr>
                <w:color w:val="1E1916"/>
                <w:spacing w:val="-1"/>
                <w:sz w:val="19"/>
                <w:lang w:val="uk-UA"/>
              </w:rPr>
              <w:t xml:space="preserve"> </w:t>
            </w:r>
            <w:r w:rsidRPr="000031E6">
              <w:rPr>
                <w:color w:val="1E1916"/>
                <w:sz w:val="19"/>
                <w:lang w:val="uk-UA"/>
              </w:rPr>
              <w:t>застосовується</w:t>
            </w:r>
            <w:r w:rsidRPr="000031E6">
              <w:rPr>
                <w:color w:val="1E1916"/>
                <w:spacing w:val="-1"/>
                <w:sz w:val="19"/>
                <w:lang w:val="uk-UA"/>
              </w:rPr>
              <w:t xml:space="preserve"> </w:t>
            </w:r>
            <w:r w:rsidRPr="000031E6">
              <w:rPr>
                <w:color w:val="1E1916"/>
                <w:sz w:val="19"/>
                <w:lang w:val="uk-UA"/>
              </w:rPr>
              <w:t>норма</w:t>
            </w:r>
            <w:r w:rsidRPr="000031E6">
              <w:rPr>
                <w:color w:val="1E1916"/>
                <w:spacing w:val="-1"/>
                <w:sz w:val="19"/>
                <w:lang w:val="uk-UA"/>
              </w:rPr>
              <w:t xml:space="preserve"> </w:t>
            </w:r>
            <w:r w:rsidRPr="000031E6">
              <w:rPr>
                <w:color w:val="1E1916"/>
                <w:sz w:val="19"/>
                <w:lang w:val="uk-UA"/>
              </w:rPr>
              <w:t>до</w:t>
            </w:r>
            <w:r w:rsidRPr="000031E6">
              <w:rPr>
                <w:color w:val="1E1916"/>
                <w:spacing w:val="-1"/>
                <w:sz w:val="19"/>
                <w:lang w:val="uk-UA"/>
              </w:rPr>
              <w:t xml:space="preserve"> </w:t>
            </w:r>
            <w:r w:rsidRPr="000031E6">
              <w:rPr>
                <w:color w:val="1E1916"/>
                <w:sz w:val="19"/>
                <w:lang w:val="uk-UA"/>
              </w:rPr>
              <w:t>1,5</w:t>
            </w:r>
            <w:r w:rsidRPr="000031E6">
              <w:rPr>
                <w:color w:val="1E1916"/>
                <w:spacing w:val="-1"/>
                <w:sz w:val="19"/>
                <w:lang w:val="uk-UA"/>
              </w:rPr>
              <w:t xml:space="preserve"> </w:t>
            </w:r>
            <w:r w:rsidRPr="000031E6">
              <w:rPr>
                <w:color w:val="1E1916"/>
                <w:spacing w:val="-5"/>
                <w:sz w:val="19"/>
                <w:lang w:val="uk-UA"/>
              </w:rPr>
              <w:t>%.</w:t>
            </w:r>
          </w:p>
        </w:tc>
      </w:tr>
    </w:tbl>
    <w:p w14:paraId="0CEACA0D" w14:textId="77777777" w:rsidR="00541CCE" w:rsidRPr="000031E6" w:rsidRDefault="00541CCE">
      <w:pPr>
        <w:pStyle w:val="a3"/>
        <w:spacing w:before="1"/>
        <w:rPr>
          <w:lang w:val="uk-UA"/>
        </w:rPr>
      </w:pPr>
    </w:p>
    <w:p w14:paraId="26560115" w14:textId="77777777" w:rsidR="00541CCE" w:rsidRPr="000031E6" w:rsidRDefault="00EB0C3C">
      <w:pPr>
        <w:pStyle w:val="a3"/>
        <w:ind w:left="1074"/>
        <w:rPr>
          <w:lang w:val="uk-UA"/>
        </w:rPr>
      </w:pPr>
      <w:r w:rsidRPr="000031E6">
        <w:rPr>
          <w:color w:val="1E1916"/>
          <w:lang w:val="uk-UA"/>
        </w:rPr>
        <w:t>Яскравість</w:t>
      </w:r>
      <w:r w:rsidRPr="000031E6">
        <w:rPr>
          <w:color w:val="1E1916"/>
          <w:spacing w:val="-4"/>
          <w:lang w:val="uk-UA"/>
        </w:rPr>
        <w:t xml:space="preserve"> </w:t>
      </w:r>
      <w:r w:rsidRPr="000031E6">
        <w:rPr>
          <w:color w:val="1E1916"/>
          <w:lang w:val="uk-UA"/>
        </w:rPr>
        <w:t>адаптації</w:t>
      </w:r>
      <w:r w:rsidRPr="000031E6">
        <w:rPr>
          <w:color w:val="1E1916"/>
          <w:spacing w:val="-6"/>
          <w:lang w:val="uk-UA"/>
        </w:rPr>
        <w:t xml:space="preserve"> </w:t>
      </w:r>
      <w:r w:rsidRPr="000031E6">
        <w:rPr>
          <w:i/>
          <w:color w:val="1E1916"/>
          <w:lang w:val="uk-UA"/>
        </w:rPr>
        <w:t>L</w:t>
      </w:r>
      <w:r w:rsidRPr="000031E6">
        <w:rPr>
          <w:color w:val="1E1916"/>
          <w:vertAlign w:val="subscript"/>
          <w:lang w:val="uk-UA"/>
        </w:rPr>
        <w:t>20</w:t>
      </w:r>
      <w:r w:rsidRPr="000031E6">
        <w:rPr>
          <w:color w:val="1E1916"/>
          <w:spacing w:val="-3"/>
          <w:lang w:val="uk-UA"/>
        </w:rPr>
        <w:t xml:space="preserve"> </w:t>
      </w:r>
      <w:r w:rsidRPr="000031E6">
        <w:rPr>
          <w:color w:val="1E1916"/>
          <w:lang w:val="uk-UA"/>
        </w:rPr>
        <w:t>визначається</w:t>
      </w:r>
      <w:r w:rsidRPr="000031E6">
        <w:rPr>
          <w:color w:val="1E1916"/>
          <w:spacing w:val="-4"/>
          <w:lang w:val="uk-UA"/>
        </w:rPr>
        <w:t xml:space="preserve"> </w:t>
      </w:r>
      <w:r w:rsidRPr="000031E6">
        <w:rPr>
          <w:color w:val="1E1916"/>
          <w:lang w:val="uk-UA"/>
        </w:rPr>
        <w:t>відповідно</w:t>
      </w:r>
      <w:r w:rsidRPr="000031E6">
        <w:rPr>
          <w:color w:val="1E1916"/>
          <w:spacing w:val="-4"/>
          <w:lang w:val="uk-UA"/>
        </w:rPr>
        <w:t xml:space="preserve"> </w:t>
      </w:r>
      <w:r w:rsidRPr="000031E6">
        <w:rPr>
          <w:color w:val="1E1916"/>
          <w:lang w:val="uk-UA"/>
        </w:rPr>
        <w:t>до</w:t>
      </w:r>
      <w:r w:rsidRPr="000031E6">
        <w:rPr>
          <w:color w:val="1E1916"/>
          <w:spacing w:val="-3"/>
          <w:lang w:val="uk-UA"/>
        </w:rPr>
        <w:t xml:space="preserve"> </w:t>
      </w:r>
      <w:r w:rsidRPr="000031E6">
        <w:rPr>
          <w:color w:val="1E1916"/>
          <w:lang w:val="uk-UA"/>
        </w:rPr>
        <w:t>додатка</w:t>
      </w:r>
      <w:r w:rsidRPr="000031E6">
        <w:rPr>
          <w:color w:val="1E1916"/>
          <w:spacing w:val="-4"/>
          <w:lang w:val="uk-UA"/>
        </w:rPr>
        <w:t xml:space="preserve"> </w:t>
      </w:r>
      <w:r w:rsidRPr="000031E6">
        <w:rPr>
          <w:color w:val="1E1916"/>
          <w:spacing w:val="-5"/>
          <w:lang w:val="uk-UA"/>
        </w:rPr>
        <w:t>Й.</w:t>
      </w:r>
    </w:p>
    <w:p w14:paraId="4C744A7C" w14:textId="77777777" w:rsidR="00541CCE" w:rsidRPr="000031E6" w:rsidRDefault="00EB0C3C">
      <w:pPr>
        <w:pStyle w:val="a3"/>
        <w:spacing w:before="39" w:line="278" w:lineRule="auto"/>
        <w:ind w:left="677" w:right="105" w:firstLine="396"/>
        <w:jc w:val="both"/>
        <w:rPr>
          <w:lang w:val="uk-UA"/>
        </w:rPr>
      </w:pPr>
      <w:r w:rsidRPr="000031E6">
        <w:rPr>
          <w:color w:val="1E1916"/>
          <w:lang w:val="uk-UA"/>
        </w:rPr>
        <w:t>У другій половині зони середня по поперечному перерізі яскравість повинна лінійно спадати, досягаючи до кінця зони 40 % від початкового значення.</w:t>
      </w:r>
    </w:p>
    <w:p w14:paraId="245A584E" w14:textId="77777777" w:rsidR="00541CCE" w:rsidRPr="000031E6" w:rsidRDefault="00EB0C3C">
      <w:pPr>
        <w:spacing w:before="20" w:line="280" w:lineRule="auto"/>
        <w:ind w:left="677" w:right="101" w:firstLine="396"/>
        <w:jc w:val="both"/>
        <w:rPr>
          <w:sz w:val="19"/>
          <w:lang w:val="uk-UA"/>
        </w:rPr>
      </w:pPr>
      <w:r w:rsidRPr="000031E6">
        <w:rPr>
          <w:b/>
          <w:color w:val="1E1916"/>
          <w:sz w:val="19"/>
          <w:lang w:val="uk-UA"/>
        </w:rPr>
        <w:t xml:space="preserve">Примітка. </w:t>
      </w:r>
      <w:r w:rsidRPr="000031E6">
        <w:rPr>
          <w:color w:val="1E1916"/>
          <w:sz w:val="19"/>
          <w:lang w:val="uk-UA"/>
        </w:rPr>
        <w:t>У тунелях, які мають при в’їзді ділянки з відкритими прорізами в стінах або перед в’їзним порталом</w:t>
      </w:r>
      <w:r w:rsidRPr="000031E6">
        <w:rPr>
          <w:color w:val="1E1916"/>
          <w:spacing w:val="-10"/>
          <w:sz w:val="19"/>
          <w:lang w:val="uk-UA"/>
        </w:rPr>
        <w:t xml:space="preserve"> </w:t>
      </w:r>
      <w:r w:rsidRPr="000031E6">
        <w:rPr>
          <w:color w:val="1E1916"/>
          <w:sz w:val="19"/>
          <w:lang w:val="uk-UA"/>
        </w:rPr>
        <w:t>сонцезахисні</w:t>
      </w:r>
      <w:r w:rsidRPr="000031E6">
        <w:rPr>
          <w:color w:val="1E1916"/>
          <w:spacing w:val="-10"/>
          <w:sz w:val="19"/>
          <w:lang w:val="uk-UA"/>
        </w:rPr>
        <w:t xml:space="preserve"> </w:t>
      </w:r>
      <w:r w:rsidRPr="000031E6">
        <w:rPr>
          <w:color w:val="1E1916"/>
          <w:sz w:val="19"/>
          <w:lang w:val="uk-UA"/>
        </w:rPr>
        <w:t>екрани,</w:t>
      </w:r>
      <w:r w:rsidRPr="000031E6">
        <w:rPr>
          <w:color w:val="1E1916"/>
          <w:spacing w:val="-10"/>
          <w:sz w:val="19"/>
          <w:lang w:val="uk-UA"/>
        </w:rPr>
        <w:t xml:space="preserve"> </w:t>
      </w:r>
      <w:r w:rsidRPr="000031E6">
        <w:rPr>
          <w:color w:val="1E1916"/>
          <w:sz w:val="19"/>
          <w:lang w:val="uk-UA"/>
        </w:rPr>
        <w:t>гранична</w:t>
      </w:r>
      <w:r w:rsidRPr="000031E6">
        <w:rPr>
          <w:color w:val="1E1916"/>
          <w:spacing w:val="-10"/>
          <w:sz w:val="19"/>
          <w:lang w:val="uk-UA"/>
        </w:rPr>
        <w:t xml:space="preserve"> </w:t>
      </w:r>
      <w:r w:rsidRPr="000031E6">
        <w:rPr>
          <w:color w:val="1E1916"/>
          <w:sz w:val="19"/>
          <w:lang w:val="uk-UA"/>
        </w:rPr>
        <w:t>зона</w:t>
      </w:r>
      <w:r w:rsidRPr="000031E6">
        <w:rPr>
          <w:color w:val="1E1916"/>
          <w:spacing w:val="-10"/>
          <w:sz w:val="19"/>
          <w:lang w:val="uk-UA"/>
        </w:rPr>
        <w:t xml:space="preserve"> </w:t>
      </w:r>
      <w:r w:rsidRPr="000031E6">
        <w:rPr>
          <w:color w:val="1E1916"/>
          <w:sz w:val="19"/>
          <w:lang w:val="uk-UA"/>
        </w:rPr>
        <w:t>встановлюється</w:t>
      </w:r>
      <w:r w:rsidRPr="000031E6">
        <w:rPr>
          <w:color w:val="1E1916"/>
          <w:spacing w:val="-10"/>
          <w:sz w:val="19"/>
          <w:lang w:val="uk-UA"/>
        </w:rPr>
        <w:t xml:space="preserve"> </w:t>
      </w:r>
      <w:r w:rsidRPr="000031E6">
        <w:rPr>
          <w:color w:val="1E1916"/>
          <w:sz w:val="19"/>
          <w:lang w:val="uk-UA"/>
        </w:rPr>
        <w:t>від</w:t>
      </w:r>
      <w:r w:rsidRPr="000031E6">
        <w:rPr>
          <w:color w:val="1E1916"/>
          <w:spacing w:val="-11"/>
          <w:sz w:val="19"/>
          <w:lang w:val="uk-UA"/>
        </w:rPr>
        <w:t xml:space="preserve"> </w:t>
      </w:r>
      <w:r w:rsidRPr="000031E6">
        <w:rPr>
          <w:color w:val="1E1916"/>
          <w:sz w:val="19"/>
          <w:lang w:val="uk-UA"/>
        </w:rPr>
        <w:t>початку</w:t>
      </w:r>
      <w:r w:rsidRPr="000031E6">
        <w:rPr>
          <w:color w:val="1E1916"/>
          <w:spacing w:val="-10"/>
          <w:sz w:val="19"/>
          <w:lang w:val="uk-UA"/>
        </w:rPr>
        <w:t xml:space="preserve"> </w:t>
      </w:r>
      <w:r w:rsidRPr="000031E6">
        <w:rPr>
          <w:color w:val="1E1916"/>
          <w:sz w:val="19"/>
          <w:lang w:val="uk-UA"/>
        </w:rPr>
        <w:t>цих</w:t>
      </w:r>
      <w:r w:rsidRPr="000031E6">
        <w:rPr>
          <w:color w:val="1E1916"/>
          <w:spacing w:val="-10"/>
          <w:sz w:val="19"/>
          <w:lang w:val="uk-UA"/>
        </w:rPr>
        <w:t xml:space="preserve"> </w:t>
      </w:r>
      <w:r w:rsidRPr="000031E6">
        <w:rPr>
          <w:color w:val="1E1916"/>
          <w:sz w:val="19"/>
          <w:lang w:val="uk-UA"/>
        </w:rPr>
        <w:t>ділянок.</w:t>
      </w:r>
      <w:r w:rsidRPr="000031E6">
        <w:rPr>
          <w:color w:val="1E1916"/>
          <w:spacing w:val="-10"/>
          <w:sz w:val="19"/>
          <w:lang w:val="uk-UA"/>
        </w:rPr>
        <w:t xml:space="preserve"> </w:t>
      </w:r>
      <w:r w:rsidRPr="000031E6">
        <w:rPr>
          <w:color w:val="1E1916"/>
          <w:sz w:val="19"/>
          <w:lang w:val="uk-UA"/>
        </w:rPr>
        <w:t>У</w:t>
      </w:r>
      <w:r w:rsidRPr="000031E6">
        <w:rPr>
          <w:color w:val="1E1916"/>
          <w:spacing w:val="-11"/>
          <w:sz w:val="19"/>
          <w:lang w:val="uk-UA"/>
        </w:rPr>
        <w:t xml:space="preserve"> </w:t>
      </w:r>
      <w:r w:rsidRPr="000031E6">
        <w:rPr>
          <w:color w:val="1E1916"/>
          <w:sz w:val="19"/>
          <w:lang w:val="uk-UA"/>
        </w:rPr>
        <w:t>цьому</w:t>
      </w:r>
      <w:r w:rsidRPr="000031E6">
        <w:rPr>
          <w:color w:val="1E1916"/>
          <w:spacing w:val="-10"/>
          <w:sz w:val="19"/>
          <w:lang w:val="uk-UA"/>
        </w:rPr>
        <w:t xml:space="preserve"> </w:t>
      </w:r>
      <w:r w:rsidRPr="000031E6">
        <w:rPr>
          <w:color w:val="1E1916"/>
          <w:sz w:val="19"/>
          <w:lang w:val="uk-UA"/>
        </w:rPr>
        <w:t>разі</w:t>
      </w:r>
      <w:r w:rsidRPr="000031E6">
        <w:rPr>
          <w:color w:val="1E1916"/>
          <w:spacing w:val="-10"/>
          <w:sz w:val="19"/>
          <w:lang w:val="uk-UA"/>
        </w:rPr>
        <w:t xml:space="preserve"> </w:t>
      </w:r>
      <w:r w:rsidRPr="000031E6">
        <w:rPr>
          <w:color w:val="1E1916"/>
          <w:sz w:val="19"/>
          <w:lang w:val="uk-UA"/>
        </w:rPr>
        <w:t>розподіл яскравості</w:t>
      </w:r>
      <w:r w:rsidRPr="000031E6">
        <w:rPr>
          <w:color w:val="1E1916"/>
          <w:spacing w:val="-8"/>
          <w:sz w:val="19"/>
          <w:lang w:val="uk-UA"/>
        </w:rPr>
        <w:t xml:space="preserve"> </w:t>
      </w:r>
      <w:r w:rsidRPr="000031E6">
        <w:rPr>
          <w:color w:val="1E1916"/>
          <w:sz w:val="19"/>
          <w:lang w:val="uk-UA"/>
        </w:rPr>
        <w:t>в</w:t>
      </w:r>
      <w:r w:rsidRPr="000031E6">
        <w:rPr>
          <w:color w:val="1E1916"/>
          <w:spacing w:val="-8"/>
          <w:sz w:val="19"/>
          <w:lang w:val="uk-UA"/>
        </w:rPr>
        <w:t xml:space="preserve"> </w:t>
      </w:r>
      <w:r w:rsidRPr="000031E6">
        <w:rPr>
          <w:color w:val="1E1916"/>
          <w:sz w:val="19"/>
          <w:lang w:val="uk-UA"/>
        </w:rPr>
        <w:t>граничній</w:t>
      </w:r>
      <w:r w:rsidRPr="000031E6">
        <w:rPr>
          <w:color w:val="1E1916"/>
          <w:spacing w:val="-8"/>
          <w:sz w:val="19"/>
          <w:lang w:val="uk-UA"/>
        </w:rPr>
        <w:t xml:space="preserve"> </w:t>
      </w:r>
      <w:r w:rsidRPr="000031E6">
        <w:rPr>
          <w:color w:val="1E1916"/>
          <w:sz w:val="19"/>
          <w:lang w:val="uk-UA"/>
        </w:rPr>
        <w:t>зоні</w:t>
      </w:r>
      <w:r w:rsidRPr="000031E6">
        <w:rPr>
          <w:color w:val="1E1916"/>
          <w:spacing w:val="-8"/>
          <w:sz w:val="19"/>
          <w:lang w:val="uk-UA"/>
        </w:rPr>
        <w:t xml:space="preserve"> </w:t>
      </w:r>
      <w:r w:rsidRPr="000031E6">
        <w:rPr>
          <w:color w:val="1E1916"/>
          <w:sz w:val="19"/>
          <w:lang w:val="uk-UA"/>
        </w:rPr>
        <w:t>визначається</w:t>
      </w:r>
      <w:r w:rsidRPr="000031E6">
        <w:rPr>
          <w:color w:val="1E1916"/>
          <w:spacing w:val="-8"/>
          <w:sz w:val="19"/>
          <w:lang w:val="uk-UA"/>
        </w:rPr>
        <w:t xml:space="preserve"> </w:t>
      </w:r>
      <w:r w:rsidRPr="000031E6">
        <w:rPr>
          <w:color w:val="1E1916"/>
          <w:sz w:val="19"/>
          <w:lang w:val="uk-UA"/>
        </w:rPr>
        <w:t>з</w:t>
      </w:r>
      <w:r w:rsidRPr="000031E6">
        <w:rPr>
          <w:color w:val="1E1916"/>
          <w:spacing w:val="-8"/>
          <w:sz w:val="19"/>
          <w:lang w:val="uk-UA"/>
        </w:rPr>
        <w:t xml:space="preserve"> </w:t>
      </w:r>
      <w:r w:rsidRPr="000031E6">
        <w:rPr>
          <w:color w:val="1E1916"/>
          <w:sz w:val="19"/>
          <w:lang w:val="uk-UA"/>
        </w:rPr>
        <w:t>урахуванням</w:t>
      </w:r>
      <w:r w:rsidRPr="000031E6">
        <w:rPr>
          <w:color w:val="1E1916"/>
          <w:spacing w:val="-8"/>
          <w:sz w:val="19"/>
          <w:lang w:val="uk-UA"/>
        </w:rPr>
        <w:t xml:space="preserve"> </w:t>
      </w:r>
      <w:r w:rsidRPr="000031E6">
        <w:rPr>
          <w:color w:val="1E1916"/>
          <w:sz w:val="19"/>
          <w:lang w:val="uk-UA"/>
        </w:rPr>
        <w:t>дії</w:t>
      </w:r>
      <w:r w:rsidRPr="000031E6">
        <w:rPr>
          <w:color w:val="1E1916"/>
          <w:spacing w:val="-8"/>
          <w:sz w:val="19"/>
          <w:lang w:val="uk-UA"/>
        </w:rPr>
        <w:t xml:space="preserve"> </w:t>
      </w:r>
      <w:r w:rsidRPr="000031E6">
        <w:rPr>
          <w:color w:val="1E1916"/>
          <w:sz w:val="19"/>
          <w:lang w:val="uk-UA"/>
        </w:rPr>
        <w:t>денного</w:t>
      </w:r>
      <w:r w:rsidRPr="000031E6">
        <w:rPr>
          <w:color w:val="1E1916"/>
          <w:spacing w:val="-8"/>
          <w:sz w:val="19"/>
          <w:lang w:val="uk-UA"/>
        </w:rPr>
        <w:t xml:space="preserve"> </w:t>
      </w:r>
      <w:r w:rsidRPr="000031E6">
        <w:rPr>
          <w:color w:val="1E1916"/>
          <w:sz w:val="19"/>
          <w:lang w:val="uk-UA"/>
        </w:rPr>
        <w:t>світла</w:t>
      </w:r>
      <w:r w:rsidRPr="000031E6">
        <w:rPr>
          <w:color w:val="1E1916"/>
          <w:spacing w:val="-8"/>
          <w:sz w:val="19"/>
          <w:lang w:val="uk-UA"/>
        </w:rPr>
        <w:t xml:space="preserve"> </w:t>
      </w:r>
      <w:r w:rsidRPr="000031E6">
        <w:rPr>
          <w:color w:val="1E1916"/>
          <w:sz w:val="19"/>
          <w:lang w:val="uk-UA"/>
        </w:rPr>
        <w:t>й</w:t>
      </w:r>
      <w:r w:rsidRPr="000031E6">
        <w:rPr>
          <w:color w:val="1E1916"/>
          <w:spacing w:val="-8"/>
          <w:sz w:val="19"/>
          <w:lang w:val="uk-UA"/>
        </w:rPr>
        <w:t xml:space="preserve"> </w:t>
      </w:r>
      <w:r w:rsidRPr="000031E6">
        <w:rPr>
          <w:color w:val="1E1916"/>
          <w:sz w:val="19"/>
          <w:lang w:val="uk-UA"/>
        </w:rPr>
        <w:t>повинен</w:t>
      </w:r>
      <w:r w:rsidRPr="000031E6">
        <w:rPr>
          <w:color w:val="1E1916"/>
          <w:spacing w:val="-8"/>
          <w:sz w:val="19"/>
          <w:lang w:val="uk-UA"/>
        </w:rPr>
        <w:t xml:space="preserve"> </w:t>
      </w:r>
      <w:r w:rsidRPr="000031E6">
        <w:rPr>
          <w:color w:val="1E1916"/>
          <w:sz w:val="19"/>
          <w:lang w:val="uk-UA"/>
        </w:rPr>
        <w:t>мати</w:t>
      </w:r>
      <w:r w:rsidRPr="000031E6">
        <w:rPr>
          <w:color w:val="1E1916"/>
          <w:spacing w:val="-8"/>
          <w:sz w:val="19"/>
          <w:lang w:val="uk-UA"/>
        </w:rPr>
        <w:t xml:space="preserve"> </w:t>
      </w:r>
      <w:r w:rsidRPr="000031E6">
        <w:rPr>
          <w:color w:val="1E1916"/>
          <w:sz w:val="19"/>
          <w:lang w:val="uk-UA"/>
        </w:rPr>
        <w:t>такий</w:t>
      </w:r>
      <w:r w:rsidRPr="000031E6">
        <w:rPr>
          <w:color w:val="1E1916"/>
          <w:spacing w:val="-8"/>
          <w:sz w:val="19"/>
          <w:lang w:val="uk-UA"/>
        </w:rPr>
        <w:t xml:space="preserve"> </w:t>
      </w:r>
      <w:r w:rsidRPr="000031E6">
        <w:rPr>
          <w:color w:val="1E1916"/>
          <w:sz w:val="19"/>
          <w:lang w:val="uk-UA"/>
        </w:rPr>
        <w:t>же</w:t>
      </w:r>
      <w:r w:rsidRPr="000031E6">
        <w:rPr>
          <w:color w:val="1E1916"/>
          <w:spacing w:val="-8"/>
          <w:sz w:val="19"/>
          <w:lang w:val="uk-UA"/>
        </w:rPr>
        <w:t xml:space="preserve"> </w:t>
      </w:r>
      <w:r w:rsidRPr="000031E6">
        <w:rPr>
          <w:color w:val="1E1916"/>
          <w:sz w:val="19"/>
          <w:lang w:val="uk-UA"/>
        </w:rPr>
        <w:t>характер, як і при штучному освітленні.</w:t>
      </w:r>
    </w:p>
    <w:p w14:paraId="38FA7956" w14:textId="77777777" w:rsidR="00541CCE" w:rsidRPr="000031E6" w:rsidRDefault="00EB0C3C" w:rsidP="007B2943">
      <w:pPr>
        <w:pStyle w:val="a5"/>
        <w:numPr>
          <w:ilvl w:val="2"/>
          <w:numId w:val="40"/>
        </w:numPr>
        <w:tabs>
          <w:tab w:val="left" w:pos="1714"/>
        </w:tabs>
        <w:spacing w:before="75" w:line="278" w:lineRule="auto"/>
        <w:ind w:left="677" w:right="103" w:firstLine="396"/>
        <w:rPr>
          <w:sz w:val="21"/>
          <w:lang w:val="uk-UA"/>
        </w:rPr>
      </w:pPr>
      <w:r w:rsidRPr="000031E6">
        <w:rPr>
          <w:color w:val="1E1916"/>
          <w:sz w:val="21"/>
          <w:lang w:val="uk-UA"/>
        </w:rPr>
        <w:t>Середня</w:t>
      </w:r>
      <w:r w:rsidRPr="000031E6">
        <w:rPr>
          <w:color w:val="1E1916"/>
          <w:spacing w:val="-9"/>
          <w:sz w:val="21"/>
          <w:lang w:val="uk-UA"/>
        </w:rPr>
        <w:t xml:space="preserve"> </w:t>
      </w:r>
      <w:r w:rsidRPr="000031E6">
        <w:rPr>
          <w:color w:val="1E1916"/>
          <w:sz w:val="21"/>
          <w:lang w:val="uk-UA"/>
        </w:rPr>
        <w:t>горизонтальна</w:t>
      </w:r>
      <w:r w:rsidRPr="000031E6">
        <w:rPr>
          <w:color w:val="1E1916"/>
          <w:spacing w:val="-9"/>
          <w:sz w:val="21"/>
          <w:lang w:val="uk-UA"/>
        </w:rPr>
        <w:t xml:space="preserve"> </w:t>
      </w:r>
      <w:r w:rsidRPr="000031E6">
        <w:rPr>
          <w:color w:val="1E1916"/>
          <w:sz w:val="21"/>
          <w:lang w:val="uk-UA"/>
        </w:rPr>
        <w:t>освітленість</w:t>
      </w:r>
      <w:r w:rsidRPr="000031E6">
        <w:rPr>
          <w:color w:val="1E1916"/>
          <w:spacing w:val="-9"/>
          <w:sz w:val="21"/>
          <w:lang w:val="uk-UA"/>
        </w:rPr>
        <w:t xml:space="preserve"> </w:t>
      </w:r>
      <w:r w:rsidRPr="000031E6">
        <w:rPr>
          <w:color w:val="1E1916"/>
          <w:sz w:val="21"/>
          <w:lang w:val="uk-UA"/>
        </w:rPr>
        <w:t>покриття</w:t>
      </w:r>
      <w:r w:rsidRPr="000031E6">
        <w:rPr>
          <w:color w:val="1E1916"/>
          <w:spacing w:val="-9"/>
          <w:sz w:val="21"/>
          <w:lang w:val="uk-UA"/>
        </w:rPr>
        <w:t xml:space="preserve"> </w:t>
      </w:r>
      <w:r w:rsidRPr="000031E6">
        <w:rPr>
          <w:color w:val="1E1916"/>
          <w:sz w:val="21"/>
          <w:lang w:val="uk-UA"/>
        </w:rPr>
        <w:t>проїздів</w:t>
      </w:r>
      <w:r w:rsidRPr="000031E6">
        <w:rPr>
          <w:color w:val="1E1916"/>
          <w:spacing w:val="-9"/>
          <w:sz w:val="21"/>
          <w:lang w:val="uk-UA"/>
        </w:rPr>
        <w:t xml:space="preserve"> </w:t>
      </w:r>
      <w:r w:rsidRPr="000031E6">
        <w:rPr>
          <w:color w:val="1E1916"/>
          <w:sz w:val="21"/>
          <w:lang w:val="uk-UA"/>
        </w:rPr>
        <w:t>під</w:t>
      </w:r>
      <w:r w:rsidRPr="000031E6">
        <w:rPr>
          <w:color w:val="1E1916"/>
          <w:spacing w:val="-7"/>
          <w:sz w:val="21"/>
          <w:lang w:val="uk-UA"/>
        </w:rPr>
        <w:t xml:space="preserve"> </w:t>
      </w:r>
      <w:r w:rsidRPr="000031E6">
        <w:rPr>
          <w:color w:val="1E1916"/>
          <w:sz w:val="21"/>
          <w:lang w:val="uk-UA"/>
        </w:rPr>
        <w:t>шляхопроводами</w:t>
      </w:r>
      <w:r w:rsidRPr="000031E6">
        <w:rPr>
          <w:color w:val="1E1916"/>
          <w:spacing w:val="-9"/>
          <w:sz w:val="21"/>
          <w:lang w:val="uk-UA"/>
        </w:rPr>
        <w:t xml:space="preserve"> </w:t>
      </w:r>
      <w:r w:rsidRPr="000031E6">
        <w:rPr>
          <w:color w:val="1E1916"/>
          <w:sz w:val="21"/>
          <w:lang w:val="uk-UA"/>
        </w:rPr>
        <w:t>та</w:t>
      </w:r>
      <w:r w:rsidRPr="000031E6">
        <w:rPr>
          <w:color w:val="1E1916"/>
          <w:spacing w:val="-9"/>
          <w:sz w:val="21"/>
          <w:lang w:val="uk-UA"/>
        </w:rPr>
        <w:t xml:space="preserve"> </w:t>
      </w:r>
      <w:r w:rsidRPr="000031E6">
        <w:rPr>
          <w:color w:val="1E1916"/>
          <w:sz w:val="21"/>
          <w:lang w:val="uk-UA"/>
        </w:rPr>
        <w:t>мостами в</w:t>
      </w:r>
      <w:r w:rsidRPr="000031E6">
        <w:rPr>
          <w:color w:val="1E1916"/>
          <w:spacing w:val="-12"/>
          <w:sz w:val="21"/>
          <w:lang w:val="uk-UA"/>
        </w:rPr>
        <w:t xml:space="preserve"> </w:t>
      </w:r>
      <w:r w:rsidRPr="000031E6">
        <w:rPr>
          <w:color w:val="1E1916"/>
          <w:sz w:val="21"/>
          <w:lang w:val="uk-UA"/>
        </w:rPr>
        <w:t>темну</w:t>
      </w:r>
      <w:r w:rsidRPr="000031E6">
        <w:rPr>
          <w:color w:val="1E1916"/>
          <w:spacing w:val="-12"/>
          <w:sz w:val="21"/>
          <w:lang w:val="uk-UA"/>
        </w:rPr>
        <w:t xml:space="preserve"> </w:t>
      </w:r>
      <w:r w:rsidRPr="000031E6">
        <w:rPr>
          <w:color w:val="1E1916"/>
          <w:sz w:val="21"/>
          <w:lang w:val="uk-UA"/>
        </w:rPr>
        <w:t>пору</w:t>
      </w:r>
      <w:r w:rsidRPr="000031E6">
        <w:rPr>
          <w:color w:val="1E1916"/>
          <w:spacing w:val="-12"/>
          <w:sz w:val="21"/>
          <w:lang w:val="uk-UA"/>
        </w:rPr>
        <w:t xml:space="preserve"> </w:t>
      </w:r>
      <w:r w:rsidRPr="000031E6">
        <w:rPr>
          <w:color w:val="1E1916"/>
          <w:sz w:val="21"/>
          <w:lang w:val="uk-UA"/>
        </w:rPr>
        <w:t>доби</w:t>
      </w:r>
      <w:r w:rsidRPr="000031E6">
        <w:rPr>
          <w:color w:val="1E1916"/>
          <w:spacing w:val="-10"/>
          <w:sz w:val="21"/>
          <w:lang w:val="uk-UA"/>
        </w:rPr>
        <w:t xml:space="preserve"> </w:t>
      </w:r>
      <w:r w:rsidRPr="000031E6">
        <w:rPr>
          <w:color w:val="1E1916"/>
          <w:sz w:val="21"/>
          <w:lang w:val="uk-UA"/>
        </w:rPr>
        <w:t>повинна</w:t>
      </w:r>
      <w:r w:rsidRPr="000031E6">
        <w:rPr>
          <w:color w:val="1E1916"/>
          <w:spacing w:val="-12"/>
          <w:sz w:val="21"/>
          <w:lang w:val="uk-UA"/>
        </w:rPr>
        <w:t xml:space="preserve"> </w:t>
      </w:r>
      <w:r w:rsidRPr="000031E6">
        <w:rPr>
          <w:color w:val="1E1916"/>
          <w:sz w:val="21"/>
          <w:lang w:val="uk-UA"/>
        </w:rPr>
        <w:t>бути</w:t>
      </w:r>
      <w:r w:rsidRPr="000031E6">
        <w:rPr>
          <w:color w:val="1E1916"/>
          <w:spacing w:val="-12"/>
          <w:sz w:val="21"/>
          <w:lang w:val="uk-UA"/>
        </w:rPr>
        <w:t xml:space="preserve"> </w:t>
      </w:r>
      <w:r w:rsidRPr="000031E6">
        <w:rPr>
          <w:color w:val="1E1916"/>
          <w:sz w:val="21"/>
          <w:lang w:val="uk-UA"/>
        </w:rPr>
        <w:t>не</w:t>
      </w:r>
      <w:r w:rsidRPr="000031E6">
        <w:rPr>
          <w:color w:val="1E1916"/>
          <w:spacing w:val="-12"/>
          <w:sz w:val="21"/>
          <w:lang w:val="uk-UA"/>
        </w:rPr>
        <w:t xml:space="preserve"> </w:t>
      </w:r>
      <w:r w:rsidRPr="000031E6">
        <w:rPr>
          <w:color w:val="1E1916"/>
          <w:sz w:val="21"/>
          <w:lang w:val="uk-UA"/>
        </w:rPr>
        <w:t>менша</w:t>
      </w:r>
      <w:r w:rsidRPr="000031E6">
        <w:rPr>
          <w:color w:val="1E1916"/>
          <w:spacing w:val="-12"/>
          <w:sz w:val="21"/>
          <w:lang w:val="uk-UA"/>
        </w:rPr>
        <w:t xml:space="preserve"> </w:t>
      </w:r>
      <w:r w:rsidRPr="000031E6">
        <w:rPr>
          <w:color w:val="1E1916"/>
          <w:sz w:val="21"/>
          <w:lang w:val="uk-UA"/>
        </w:rPr>
        <w:t>30</w:t>
      </w:r>
      <w:r w:rsidRPr="000031E6">
        <w:rPr>
          <w:color w:val="1E1916"/>
          <w:spacing w:val="-12"/>
          <w:sz w:val="21"/>
          <w:lang w:val="uk-UA"/>
        </w:rPr>
        <w:t xml:space="preserve"> </w:t>
      </w:r>
      <w:r w:rsidRPr="000031E6">
        <w:rPr>
          <w:color w:val="1E1916"/>
          <w:sz w:val="21"/>
          <w:lang w:val="uk-UA"/>
        </w:rPr>
        <w:t>лк</w:t>
      </w:r>
      <w:r w:rsidRPr="000031E6">
        <w:rPr>
          <w:color w:val="1E1916"/>
          <w:spacing w:val="-12"/>
          <w:sz w:val="21"/>
          <w:lang w:val="uk-UA"/>
        </w:rPr>
        <w:t xml:space="preserve"> </w:t>
      </w:r>
      <w:r w:rsidRPr="000031E6">
        <w:rPr>
          <w:color w:val="1E1916"/>
          <w:sz w:val="21"/>
          <w:lang w:val="uk-UA"/>
        </w:rPr>
        <w:t>при</w:t>
      </w:r>
      <w:r w:rsidRPr="000031E6">
        <w:rPr>
          <w:color w:val="1E1916"/>
          <w:spacing w:val="-12"/>
          <w:sz w:val="21"/>
          <w:lang w:val="uk-UA"/>
        </w:rPr>
        <w:t xml:space="preserve"> </w:t>
      </w:r>
      <w:r w:rsidRPr="000031E6">
        <w:rPr>
          <w:color w:val="1E1916"/>
          <w:sz w:val="21"/>
          <w:lang w:val="uk-UA"/>
        </w:rPr>
        <w:t>довжині</w:t>
      </w:r>
      <w:r w:rsidRPr="000031E6">
        <w:rPr>
          <w:color w:val="1E1916"/>
          <w:spacing w:val="-12"/>
          <w:sz w:val="21"/>
          <w:lang w:val="uk-UA"/>
        </w:rPr>
        <w:t xml:space="preserve"> </w:t>
      </w:r>
      <w:r w:rsidRPr="000031E6">
        <w:rPr>
          <w:color w:val="1E1916"/>
          <w:sz w:val="21"/>
          <w:lang w:val="uk-UA"/>
        </w:rPr>
        <w:t>проїзду</w:t>
      </w:r>
      <w:r w:rsidRPr="000031E6">
        <w:rPr>
          <w:color w:val="1E1916"/>
          <w:spacing w:val="-12"/>
          <w:sz w:val="21"/>
          <w:lang w:val="uk-UA"/>
        </w:rPr>
        <w:t xml:space="preserve"> </w:t>
      </w:r>
      <w:r w:rsidRPr="000031E6">
        <w:rPr>
          <w:color w:val="1E1916"/>
          <w:sz w:val="21"/>
          <w:lang w:val="uk-UA"/>
        </w:rPr>
        <w:t>до</w:t>
      </w:r>
      <w:r w:rsidRPr="000031E6">
        <w:rPr>
          <w:color w:val="1E1916"/>
          <w:spacing w:val="-12"/>
          <w:sz w:val="21"/>
          <w:lang w:val="uk-UA"/>
        </w:rPr>
        <w:t xml:space="preserve"> </w:t>
      </w:r>
      <w:r w:rsidRPr="000031E6">
        <w:rPr>
          <w:color w:val="1E1916"/>
          <w:sz w:val="21"/>
          <w:lang w:val="uk-UA"/>
        </w:rPr>
        <w:t>40</w:t>
      </w:r>
      <w:r w:rsidRPr="000031E6">
        <w:rPr>
          <w:color w:val="1E1916"/>
          <w:spacing w:val="-12"/>
          <w:sz w:val="21"/>
          <w:lang w:val="uk-UA"/>
        </w:rPr>
        <w:t xml:space="preserve"> </w:t>
      </w:r>
      <w:r w:rsidRPr="000031E6">
        <w:rPr>
          <w:color w:val="1E1916"/>
          <w:sz w:val="21"/>
          <w:lang w:val="uk-UA"/>
        </w:rPr>
        <w:t>м,</w:t>
      </w:r>
      <w:r w:rsidRPr="000031E6">
        <w:rPr>
          <w:color w:val="1E1916"/>
          <w:spacing w:val="-12"/>
          <w:sz w:val="21"/>
          <w:lang w:val="uk-UA"/>
        </w:rPr>
        <w:t xml:space="preserve"> </w:t>
      </w:r>
      <w:r w:rsidRPr="000031E6">
        <w:rPr>
          <w:color w:val="1E1916"/>
          <w:sz w:val="21"/>
          <w:lang w:val="uk-UA"/>
        </w:rPr>
        <w:t>а</w:t>
      </w:r>
      <w:r w:rsidRPr="000031E6">
        <w:rPr>
          <w:color w:val="1E1916"/>
          <w:spacing w:val="-12"/>
          <w:sz w:val="21"/>
          <w:lang w:val="uk-UA"/>
        </w:rPr>
        <w:t xml:space="preserve"> </w:t>
      </w:r>
      <w:r w:rsidRPr="000031E6">
        <w:rPr>
          <w:color w:val="1E1916"/>
          <w:sz w:val="21"/>
          <w:lang w:val="uk-UA"/>
        </w:rPr>
        <w:t>при</w:t>
      </w:r>
      <w:r w:rsidRPr="000031E6">
        <w:rPr>
          <w:color w:val="1E1916"/>
          <w:spacing w:val="-12"/>
          <w:sz w:val="21"/>
          <w:lang w:val="uk-UA"/>
        </w:rPr>
        <w:t xml:space="preserve"> </w:t>
      </w:r>
      <w:r w:rsidRPr="000031E6">
        <w:rPr>
          <w:color w:val="1E1916"/>
          <w:sz w:val="21"/>
          <w:lang w:val="uk-UA"/>
        </w:rPr>
        <w:t>більшій</w:t>
      </w:r>
      <w:r w:rsidRPr="000031E6">
        <w:rPr>
          <w:color w:val="1E1916"/>
          <w:spacing w:val="-12"/>
          <w:sz w:val="21"/>
          <w:lang w:val="uk-UA"/>
        </w:rPr>
        <w:t xml:space="preserve"> </w:t>
      </w:r>
      <w:r w:rsidRPr="000031E6">
        <w:rPr>
          <w:color w:val="1E1916"/>
          <w:sz w:val="21"/>
          <w:lang w:val="uk-UA"/>
        </w:rPr>
        <w:t>довжині приймається за нормами освітлення тунелів відповідно до 8.5.50.</w:t>
      </w:r>
    </w:p>
    <w:p w14:paraId="7C0D9947" w14:textId="77777777" w:rsidR="00541CCE" w:rsidRPr="000031E6" w:rsidRDefault="00541CCE">
      <w:pPr>
        <w:spacing w:line="278" w:lineRule="auto"/>
        <w:jc w:val="both"/>
        <w:rPr>
          <w:sz w:val="21"/>
          <w:lang w:val="uk-UA"/>
        </w:rPr>
        <w:sectPr w:rsidR="00541CCE" w:rsidRPr="000031E6">
          <w:pgSz w:w="11920" w:h="16840"/>
          <w:pgMar w:top="1140" w:right="760" w:bottom="1120" w:left="740" w:header="693" w:footer="920" w:gutter="0"/>
          <w:cols w:space="720"/>
        </w:sectPr>
      </w:pPr>
    </w:p>
    <w:p w14:paraId="30BE2C1C" w14:textId="77777777" w:rsidR="00541CCE" w:rsidRPr="000031E6" w:rsidRDefault="00EB0C3C" w:rsidP="007B2943">
      <w:pPr>
        <w:pStyle w:val="a5"/>
        <w:numPr>
          <w:ilvl w:val="2"/>
          <w:numId w:val="40"/>
        </w:numPr>
        <w:tabs>
          <w:tab w:val="left" w:pos="1139"/>
        </w:tabs>
        <w:spacing w:before="83" w:line="278" w:lineRule="auto"/>
        <w:ind w:left="110" w:right="669" w:firstLine="396"/>
        <w:rPr>
          <w:sz w:val="21"/>
          <w:lang w:val="uk-UA"/>
        </w:rPr>
      </w:pPr>
      <w:r w:rsidRPr="000031E6">
        <w:rPr>
          <w:color w:val="1E1916"/>
          <w:sz w:val="21"/>
          <w:lang w:val="uk-UA"/>
        </w:rPr>
        <w:lastRenderedPageBreak/>
        <w:t>На</w:t>
      </w:r>
      <w:r w:rsidRPr="000031E6">
        <w:rPr>
          <w:color w:val="1E1916"/>
          <w:spacing w:val="-15"/>
          <w:sz w:val="21"/>
          <w:lang w:val="uk-UA"/>
        </w:rPr>
        <w:t xml:space="preserve"> </w:t>
      </w:r>
      <w:r w:rsidRPr="000031E6">
        <w:rPr>
          <w:color w:val="1E1916"/>
          <w:sz w:val="21"/>
          <w:lang w:val="uk-UA"/>
        </w:rPr>
        <w:t>під’їздах</w:t>
      </w:r>
      <w:r w:rsidRPr="000031E6">
        <w:rPr>
          <w:color w:val="1E1916"/>
          <w:spacing w:val="-14"/>
          <w:sz w:val="21"/>
          <w:lang w:val="uk-UA"/>
        </w:rPr>
        <w:t xml:space="preserve"> </w:t>
      </w:r>
      <w:r w:rsidRPr="000031E6">
        <w:rPr>
          <w:color w:val="1E1916"/>
          <w:sz w:val="21"/>
          <w:lang w:val="uk-UA"/>
        </w:rPr>
        <w:t>до</w:t>
      </w:r>
      <w:r w:rsidRPr="000031E6">
        <w:rPr>
          <w:color w:val="1E1916"/>
          <w:spacing w:val="-15"/>
          <w:sz w:val="21"/>
          <w:lang w:val="uk-UA"/>
        </w:rPr>
        <w:t xml:space="preserve"> </w:t>
      </w:r>
      <w:r w:rsidRPr="000031E6">
        <w:rPr>
          <w:color w:val="1E1916"/>
          <w:sz w:val="21"/>
          <w:lang w:val="uk-UA"/>
        </w:rPr>
        <w:t>місць</w:t>
      </w:r>
      <w:r w:rsidRPr="000031E6">
        <w:rPr>
          <w:color w:val="1E1916"/>
          <w:spacing w:val="-14"/>
          <w:sz w:val="21"/>
          <w:lang w:val="uk-UA"/>
        </w:rPr>
        <w:t xml:space="preserve"> </w:t>
      </w:r>
      <w:r w:rsidRPr="000031E6">
        <w:rPr>
          <w:color w:val="1E1916"/>
          <w:sz w:val="21"/>
          <w:lang w:val="uk-UA"/>
        </w:rPr>
        <w:t>заправлення</w:t>
      </w:r>
      <w:r w:rsidRPr="000031E6">
        <w:rPr>
          <w:color w:val="1E1916"/>
          <w:spacing w:val="-13"/>
          <w:sz w:val="21"/>
          <w:lang w:val="uk-UA"/>
        </w:rPr>
        <w:t xml:space="preserve"> </w:t>
      </w:r>
      <w:r w:rsidRPr="000031E6">
        <w:rPr>
          <w:color w:val="1E1916"/>
          <w:sz w:val="21"/>
          <w:lang w:val="uk-UA"/>
        </w:rPr>
        <w:t>паливом</w:t>
      </w:r>
      <w:r w:rsidRPr="000031E6">
        <w:rPr>
          <w:color w:val="1E1916"/>
          <w:spacing w:val="-15"/>
          <w:sz w:val="21"/>
          <w:lang w:val="uk-UA"/>
        </w:rPr>
        <w:t xml:space="preserve"> </w:t>
      </w:r>
      <w:r w:rsidRPr="000031E6">
        <w:rPr>
          <w:color w:val="1E1916"/>
          <w:sz w:val="21"/>
          <w:lang w:val="uk-UA"/>
        </w:rPr>
        <w:t>і</w:t>
      </w:r>
      <w:r w:rsidRPr="000031E6">
        <w:rPr>
          <w:color w:val="1E1916"/>
          <w:spacing w:val="-12"/>
          <w:sz w:val="21"/>
          <w:lang w:val="uk-UA"/>
        </w:rPr>
        <w:t xml:space="preserve"> </w:t>
      </w:r>
      <w:r w:rsidRPr="000031E6">
        <w:rPr>
          <w:color w:val="1E1916"/>
          <w:sz w:val="21"/>
          <w:lang w:val="uk-UA"/>
        </w:rPr>
        <w:t>зберігання</w:t>
      </w:r>
      <w:r w:rsidRPr="000031E6">
        <w:rPr>
          <w:color w:val="1E1916"/>
          <w:spacing w:val="-15"/>
          <w:sz w:val="21"/>
          <w:lang w:val="uk-UA"/>
        </w:rPr>
        <w:t xml:space="preserve"> </w:t>
      </w:r>
      <w:r w:rsidRPr="000031E6">
        <w:rPr>
          <w:color w:val="1E1916"/>
          <w:sz w:val="21"/>
          <w:lang w:val="uk-UA"/>
        </w:rPr>
        <w:t>транспорту,</w:t>
      </w:r>
      <w:r w:rsidRPr="000031E6">
        <w:rPr>
          <w:color w:val="1E1916"/>
          <w:spacing w:val="-14"/>
          <w:sz w:val="21"/>
          <w:lang w:val="uk-UA"/>
        </w:rPr>
        <w:t xml:space="preserve"> </w:t>
      </w:r>
      <w:r w:rsidRPr="000031E6">
        <w:rPr>
          <w:color w:val="1E1916"/>
          <w:sz w:val="21"/>
          <w:lang w:val="uk-UA"/>
        </w:rPr>
        <w:t>а</w:t>
      </w:r>
      <w:r w:rsidRPr="000031E6">
        <w:rPr>
          <w:color w:val="1E1916"/>
          <w:spacing w:val="-15"/>
          <w:sz w:val="21"/>
          <w:lang w:val="uk-UA"/>
        </w:rPr>
        <w:t xml:space="preserve"> </w:t>
      </w:r>
      <w:r w:rsidRPr="000031E6">
        <w:rPr>
          <w:color w:val="1E1916"/>
          <w:sz w:val="21"/>
          <w:lang w:val="uk-UA"/>
        </w:rPr>
        <w:t>також</w:t>
      </w:r>
      <w:r w:rsidRPr="000031E6">
        <w:rPr>
          <w:color w:val="1E1916"/>
          <w:spacing w:val="-15"/>
          <w:sz w:val="21"/>
          <w:lang w:val="uk-UA"/>
        </w:rPr>
        <w:t xml:space="preserve"> </w:t>
      </w:r>
      <w:r w:rsidRPr="000031E6">
        <w:rPr>
          <w:color w:val="1E1916"/>
          <w:sz w:val="21"/>
          <w:lang w:val="uk-UA"/>
        </w:rPr>
        <w:t>на</w:t>
      </w:r>
      <w:r w:rsidRPr="000031E6">
        <w:rPr>
          <w:color w:val="1E1916"/>
          <w:spacing w:val="-14"/>
          <w:sz w:val="21"/>
          <w:lang w:val="uk-UA"/>
        </w:rPr>
        <w:t xml:space="preserve"> </w:t>
      </w:r>
      <w:r w:rsidRPr="000031E6">
        <w:rPr>
          <w:color w:val="1E1916"/>
          <w:sz w:val="21"/>
          <w:lang w:val="uk-UA"/>
        </w:rPr>
        <w:t>відкритих автостоянках на вулицях норми середньої горизонтальної освітленості повинні відповідати вимо- гам таблиці 8.45.</w:t>
      </w:r>
    </w:p>
    <w:p w14:paraId="0AAEF6A2" w14:textId="77777777" w:rsidR="00541CCE" w:rsidRPr="000031E6" w:rsidRDefault="00EB0C3C">
      <w:pPr>
        <w:pStyle w:val="a3"/>
        <w:spacing w:before="87"/>
        <w:ind w:left="110"/>
        <w:jc w:val="both"/>
        <w:rPr>
          <w:lang w:val="uk-UA"/>
        </w:rPr>
      </w:pPr>
      <w:r w:rsidRPr="000031E6">
        <w:rPr>
          <w:b/>
          <w:color w:val="1E1916"/>
          <w:lang w:val="uk-UA"/>
        </w:rPr>
        <w:t>Таблиця</w:t>
      </w:r>
      <w:r w:rsidRPr="000031E6">
        <w:rPr>
          <w:b/>
          <w:color w:val="1E1916"/>
          <w:spacing w:val="-7"/>
          <w:lang w:val="uk-UA"/>
        </w:rPr>
        <w:t xml:space="preserve"> </w:t>
      </w:r>
      <w:r w:rsidRPr="000031E6">
        <w:rPr>
          <w:b/>
          <w:color w:val="1E1916"/>
          <w:lang w:val="uk-UA"/>
        </w:rPr>
        <w:t>8.45</w:t>
      </w:r>
      <w:r w:rsidRPr="000031E6">
        <w:rPr>
          <w:b/>
          <w:color w:val="1E1916"/>
          <w:spacing w:val="-8"/>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Норми</w:t>
      </w:r>
      <w:r w:rsidRPr="000031E6">
        <w:rPr>
          <w:color w:val="1E1916"/>
          <w:spacing w:val="-6"/>
          <w:lang w:val="uk-UA"/>
        </w:rPr>
        <w:t xml:space="preserve"> </w:t>
      </w:r>
      <w:r w:rsidRPr="000031E6">
        <w:rPr>
          <w:color w:val="1E1916"/>
          <w:lang w:val="uk-UA"/>
        </w:rPr>
        <w:t>середньої</w:t>
      </w:r>
      <w:r w:rsidRPr="000031E6">
        <w:rPr>
          <w:color w:val="1E1916"/>
          <w:spacing w:val="-9"/>
          <w:lang w:val="uk-UA"/>
        </w:rPr>
        <w:t xml:space="preserve"> </w:t>
      </w:r>
      <w:r w:rsidRPr="000031E6">
        <w:rPr>
          <w:color w:val="1E1916"/>
          <w:lang w:val="uk-UA"/>
        </w:rPr>
        <w:t>горизонтальної</w:t>
      </w:r>
      <w:r w:rsidRPr="000031E6">
        <w:rPr>
          <w:color w:val="1E1916"/>
          <w:spacing w:val="-7"/>
          <w:lang w:val="uk-UA"/>
        </w:rPr>
        <w:t xml:space="preserve"> </w:t>
      </w:r>
      <w:r w:rsidRPr="000031E6">
        <w:rPr>
          <w:color w:val="1E1916"/>
          <w:lang w:val="uk-UA"/>
        </w:rPr>
        <w:t>освітленості</w:t>
      </w:r>
      <w:r w:rsidRPr="000031E6">
        <w:rPr>
          <w:color w:val="1E1916"/>
          <w:spacing w:val="-7"/>
          <w:lang w:val="uk-UA"/>
        </w:rPr>
        <w:t xml:space="preserve"> </w:t>
      </w:r>
      <w:r w:rsidRPr="000031E6">
        <w:rPr>
          <w:color w:val="1E1916"/>
          <w:lang w:val="uk-UA"/>
        </w:rPr>
        <w:t>АЗС</w:t>
      </w:r>
      <w:r w:rsidRPr="000031E6">
        <w:rPr>
          <w:color w:val="1E1916"/>
          <w:spacing w:val="-5"/>
          <w:lang w:val="uk-UA"/>
        </w:rPr>
        <w:t xml:space="preserve"> </w:t>
      </w:r>
      <w:r w:rsidRPr="000031E6">
        <w:rPr>
          <w:color w:val="1E1916"/>
          <w:lang w:val="uk-UA"/>
        </w:rPr>
        <w:t>і</w:t>
      </w:r>
      <w:r w:rsidRPr="000031E6">
        <w:rPr>
          <w:color w:val="1E1916"/>
          <w:spacing w:val="-7"/>
          <w:lang w:val="uk-UA"/>
        </w:rPr>
        <w:t xml:space="preserve"> </w:t>
      </w:r>
      <w:r w:rsidRPr="000031E6">
        <w:rPr>
          <w:color w:val="1E1916"/>
          <w:lang w:val="uk-UA"/>
        </w:rPr>
        <w:t>відкритих</w:t>
      </w:r>
      <w:r w:rsidRPr="000031E6">
        <w:rPr>
          <w:color w:val="1E1916"/>
          <w:spacing w:val="-6"/>
          <w:lang w:val="uk-UA"/>
        </w:rPr>
        <w:t xml:space="preserve"> </w:t>
      </w:r>
      <w:r w:rsidRPr="000031E6">
        <w:rPr>
          <w:color w:val="1E1916"/>
          <w:spacing w:val="-2"/>
          <w:lang w:val="uk-UA"/>
        </w:rPr>
        <w:t>автостоянок</w:t>
      </w:r>
    </w:p>
    <w:p w14:paraId="75384AC3" w14:textId="77777777" w:rsidR="00541CCE" w:rsidRPr="000031E6" w:rsidRDefault="00541CCE">
      <w:pPr>
        <w:pStyle w:val="a3"/>
        <w:spacing w:before="6"/>
        <w:rPr>
          <w:sz w:val="13"/>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198"/>
        <w:gridCol w:w="2430"/>
      </w:tblGrid>
      <w:tr w:rsidR="00541CCE" w:rsidRPr="000031E6" w14:paraId="51EC5B61" w14:textId="77777777">
        <w:trPr>
          <w:trHeight w:val="615"/>
        </w:trPr>
        <w:tc>
          <w:tcPr>
            <w:tcW w:w="7198" w:type="dxa"/>
          </w:tcPr>
          <w:p w14:paraId="0B991799" w14:textId="77777777" w:rsidR="00541CCE" w:rsidRPr="000031E6" w:rsidRDefault="00541CCE">
            <w:pPr>
              <w:pStyle w:val="TableParagraph"/>
              <w:spacing w:before="2"/>
              <w:jc w:val="left"/>
              <w:rPr>
                <w:sz w:val="17"/>
                <w:lang w:val="uk-UA"/>
              </w:rPr>
            </w:pPr>
          </w:p>
          <w:p w14:paraId="0B2B0CB2" w14:textId="77777777" w:rsidR="00541CCE" w:rsidRPr="000031E6" w:rsidRDefault="00EB0C3C">
            <w:pPr>
              <w:pStyle w:val="TableParagraph"/>
              <w:spacing w:before="0"/>
              <w:ind w:left="2620" w:right="2606"/>
              <w:rPr>
                <w:sz w:val="21"/>
                <w:lang w:val="uk-UA"/>
              </w:rPr>
            </w:pPr>
            <w:r w:rsidRPr="000031E6">
              <w:rPr>
                <w:color w:val="1E1916"/>
                <w:sz w:val="21"/>
                <w:lang w:val="uk-UA"/>
              </w:rPr>
              <w:t>Освітлювані</w:t>
            </w:r>
            <w:r w:rsidRPr="000031E6">
              <w:rPr>
                <w:color w:val="1E1916"/>
                <w:spacing w:val="-13"/>
                <w:sz w:val="21"/>
                <w:lang w:val="uk-UA"/>
              </w:rPr>
              <w:t xml:space="preserve"> </w:t>
            </w:r>
            <w:r w:rsidRPr="000031E6">
              <w:rPr>
                <w:color w:val="1E1916"/>
                <w:spacing w:val="-2"/>
                <w:sz w:val="21"/>
                <w:lang w:val="uk-UA"/>
              </w:rPr>
              <w:t>об’єкти</w:t>
            </w:r>
          </w:p>
        </w:tc>
        <w:tc>
          <w:tcPr>
            <w:tcW w:w="2430" w:type="dxa"/>
          </w:tcPr>
          <w:p w14:paraId="0D92C06A" w14:textId="77777777" w:rsidR="00541CCE" w:rsidRPr="000031E6" w:rsidRDefault="00EB0C3C">
            <w:pPr>
              <w:pStyle w:val="TableParagraph"/>
              <w:spacing w:before="73" w:line="249" w:lineRule="auto"/>
              <w:ind w:left="451" w:right="29" w:hanging="412"/>
              <w:jc w:val="left"/>
              <w:rPr>
                <w:sz w:val="21"/>
                <w:lang w:val="uk-UA"/>
              </w:rPr>
            </w:pPr>
            <w:r w:rsidRPr="000031E6">
              <w:rPr>
                <w:color w:val="1E1916"/>
                <w:sz w:val="21"/>
                <w:lang w:val="uk-UA"/>
              </w:rPr>
              <w:t>Середня</w:t>
            </w:r>
            <w:r w:rsidRPr="000031E6">
              <w:rPr>
                <w:color w:val="1E1916"/>
                <w:spacing w:val="-15"/>
                <w:sz w:val="21"/>
                <w:lang w:val="uk-UA"/>
              </w:rPr>
              <w:t xml:space="preserve"> </w:t>
            </w:r>
            <w:r w:rsidRPr="000031E6">
              <w:rPr>
                <w:color w:val="1E1916"/>
                <w:sz w:val="21"/>
                <w:lang w:val="uk-UA"/>
              </w:rPr>
              <w:t>горизонтальна освітленість, лк</w:t>
            </w:r>
          </w:p>
        </w:tc>
      </w:tr>
      <w:tr w:rsidR="00541CCE" w:rsidRPr="005E1B30" w14:paraId="3AB0E3DD" w14:textId="77777777">
        <w:trPr>
          <w:trHeight w:val="337"/>
        </w:trPr>
        <w:tc>
          <w:tcPr>
            <w:tcW w:w="9628" w:type="dxa"/>
            <w:gridSpan w:val="2"/>
          </w:tcPr>
          <w:p w14:paraId="737A6CE8" w14:textId="77777777" w:rsidR="00541CCE" w:rsidRPr="000031E6" w:rsidRDefault="00EB0C3C">
            <w:pPr>
              <w:pStyle w:val="TableParagraph"/>
              <w:spacing w:before="85" w:line="232" w:lineRule="exact"/>
              <w:ind w:left="1962" w:right="1951"/>
              <w:rPr>
                <w:b/>
                <w:sz w:val="21"/>
                <w:lang w:val="uk-UA"/>
              </w:rPr>
            </w:pPr>
            <w:r w:rsidRPr="000031E6">
              <w:rPr>
                <w:b/>
                <w:color w:val="1E1916"/>
                <w:sz w:val="21"/>
                <w:lang w:val="uk-UA"/>
              </w:rPr>
              <w:t>Паливнозаправні</w:t>
            </w:r>
            <w:r w:rsidRPr="000031E6">
              <w:rPr>
                <w:b/>
                <w:color w:val="1E1916"/>
                <w:spacing w:val="-9"/>
                <w:sz w:val="21"/>
                <w:lang w:val="uk-UA"/>
              </w:rPr>
              <w:t xml:space="preserve"> </w:t>
            </w:r>
            <w:r w:rsidRPr="000031E6">
              <w:rPr>
                <w:b/>
                <w:color w:val="1E1916"/>
                <w:sz w:val="21"/>
                <w:lang w:val="uk-UA"/>
              </w:rPr>
              <w:t>пункти</w:t>
            </w:r>
            <w:r w:rsidRPr="000031E6">
              <w:rPr>
                <w:b/>
                <w:color w:val="1E1916"/>
                <w:spacing w:val="-8"/>
                <w:sz w:val="21"/>
                <w:lang w:val="uk-UA"/>
              </w:rPr>
              <w:t xml:space="preserve"> </w:t>
            </w:r>
            <w:r w:rsidRPr="000031E6">
              <w:rPr>
                <w:b/>
                <w:color w:val="1E1916"/>
                <w:sz w:val="21"/>
                <w:lang w:val="uk-UA"/>
              </w:rPr>
              <w:t>і</w:t>
            </w:r>
            <w:r w:rsidRPr="000031E6">
              <w:rPr>
                <w:b/>
                <w:color w:val="1E1916"/>
                <w:spacing w:val="-9"/>
                <w:sz w:val="21"/>
                <w:lang w:val="uk-UA"/>
              </w:rPr>
              <w:t xml:space="preserve"> </w:t>
            </w:r>
            <w:r w:rsidRPr="000031E6">
              <w:rPr>
                <w:b/>
                <w:color w:val="1E1916"/>
                <w:sz w:val="21"/>
                <w:lang w:val="uk-UA"/>
              </w:rPr>
              <w:t>автозаправні</w:t>
            </w:r>
            <w:r w:rsidRPr="000031E6">
              <w:rPr>
                <w:b/>
                <w:color w:val="1E1916"/>
                <w:spacing w:val="-8"/>
                <w:sz w:val="21"/>
                <w:lang w:val="uk-UA"/>
              </w:rPr>
              <w:t xml:space="preserve"> </w:t>
            </w:r>
            <w:r w:rsidRPr="000031E6">
              <w:rPr>
                <w:b/>
                <w:color w:val="1E1916"/>
                <w:spacing w:val="-2"/>
                <w:sz w:val="21"/>
                <w:lang w:val="uk-UA"/>
              </w:rPr>
              <w:t>станції</w:t>
            </w:r>
          </w:p>
        </w:tc>
      </w:tr>
      <w:tr w:rsidR="00541CCE" w:rsidRPr="005E1B30" w14:paraId="7C9DDA74" w14:textId="77777777">
        <w:trPr>
          <w:trHeight w:val="367"/>
        </w:trPr>
        <w:tc>
          <w:tcPr>
            <w:tcW w:w="7198" w:type="dxa"/>
            <w:tcBorders>
              <w:bottom w:val="nil"/>
            </w:tcBorders>
          </w:tcPr>
          <w:p w14:paraId="2F225833" w14:textId="77777777" w:rsidR="00541CCE" w:rsidRPr="000031E6" w:rsidRDefault="00EB0C3C">
            <w:pPr>
              <w:pStyle w:val="TableParagraph"/>
              <w:ind w:left="61"/>
              <w:jc w:val="left"/>
              <w:rPr>
                <w:sz w:val="21"/>
                <w:lang w:val="uk-UA"/>
              </w:rPr>
            </w:pPr>
            <w:r w:rsidRPr="000031E6">
              <w:rPr>
                <w:color w:val="1E1916"/>
                <w:sz w:val="21"/>
                <w:lang w:val="uk-UA"/>
              </w:rPr>
              <w:t>Під’їзні</w:t>
            </w:r>
            <w:r w:rsidRPr="000031E6">
              <w:rPr>
                <w:color w:val="1E1916"/>
                <w:spacing w:val="-1"/>
                <w:sz w:val="21"/>
                <w:lang w:val="uk-UA"/>
              </w:rPr>
              <w:t xml:space="preserve"> </w:t>
            </w:r>
            <w:r w:rsidRPr="000031E6">
              <w:rPr>
                <w:color w:val="1E1916"/>
                <w:sz w:val="21"/>
                <w:lang w:val="uk-UA"/>
              </w:rPr>
              <w:t>шляхи</w:t>
            </w:r>
            <w:r w:rsidRPr="000031E6">
              <w:rPr>
                <w:color w:val="1E1916"/>
                <w:spacing w:val="-1"/>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вулиць</w:t>
            </w:r>
            <w:r w:rsidRPr="000031E6">
              <w:rPr>
                <w:color w:val="1E1916"/>
                <w:spacing w:val="-2"/>
                <w:sz w:val="21"/>
                <w:lang w:val="uk-UA"/>
              </w:rPr>
              <w:t xml:space="preserve"> </w:t>
            </w:r>
            <w:r w:rsidRPr="000031E6">
              <w:rPr>
                <w:color w:val="1E1916"/>
                <w:sz w:val="21"/>
                <w:lang w:val="uk-UA"/>
              </w:rPr>
              <w:t>і</w:t>
            </w:r>
            <w:r w:rsidRPr="000031E6">
              <w:rPr>
                <w:color w:val="1E1916"/>
                <w:spacing w:val="-1"/>
                <w:sz w:val="21"/>
                <w:lang w:val="uk-UA"/>
              </w:rPr>
              <w:t xml:space="preserve"> </w:t>
            </w:r>
            <w:r w:rsidRPr="000031E6">
              <w:rPr>
                <w:color w:val="1E1916"/>
                <w:spacing w:val="-2"/>
                <w:sz w:val="21"/>
                <w:lang w:val="uk-UA"/>
              </w:rPr>
              <w:t>доріг:</w:t>
            </w:r>
          </w:p>
        </w:tc>
        <w:tc>
          <w:tcPr>
            <w:tcW w:w="2430" w:type="dxa"/>
            <w:tcBorders>
              <w:bottom w:val="nil"/>
            </w:tcBorders>
          </w:tcPr>
          <w:p w14:paraId="539E57DF" w14:textId="77777777" w:rsidR="00541CCE" w:rsidRPr="000031E6" w:rsidRDefault="00541CCE">
            <w:pPr>
              <w:pStyle w:val="TableParagraph"/>
              <w:spacing w:before="0"/>
              <w:jc w:val="left"/>
              <w:rPr>
                <w:rFonts w:ascii="Times New Roman"/>
                <w:sz w:val="20"/>
                <w:lang w:val="uk-UA"/>
              </w:rPr>
            </w:pPr>
          </w:p>
        </w:tc>
      </w:tr>
      <w:tr w:rsidR="00541CCE" w:rsidRPr="000031E6" w14:paraId="67621C00" w14:textId="77777777">
        <w:trPr>
          <w:trHeight w:val="300"/>
        </w:trPr>
        <w:tc>
          <w:tcPr>
            <w:tcW w:w="7198" w:type="dxa"/>
            <w:tcBorders>
              <w:top w:val="nil"/>
              <w:bottom w:val="nil"/>
            </w:tcBorders>
          </w:tcPr>
          <w:p w14:paraId="4ED2892E" w14:textId="77777777" w:rsidR="00541CCE" w:rsidRPr="000031E6" w:rsidRDefault="00EB0C3C">
            <w:pPr>
              <w:pStyle w:val="TableParagraph"/>
              <w:spacing w:before="11"/>
              <w:ind w:left="61"/>
              <w:jc w:val="left"/>
              <w:rPr>
                <w:sz w:val="21"/>
                <w:lang w:val="uk-UA"/>
              </w:rPr>
            </w:pPr>
            <w:r w:rsidRPr="000031E6">
              <w:rPr>
                <w:color w:val="1E1916"/>
                <w:sz w:val="21"/>
                <w:lang w:val="uk-UA"/>
              </w:rPr>
              <w:t>–</w:t>
            </w:r>
            <w:r w:rsidRPr="000031E6">
              <w:rPr>
                <w:color w:val="1E1916"/>
                <w:spacing w:val="-3"/>
                <w:sz w:val="21"/>
                <w:lang w:val="uk-UA"/>
              </w:rPr>
              <w:t xml:space="preserve"> </w:t>
            </w:r>
            <w:r w:rsidRPr="000031E6">
              <w:rPr>
                <w:color w:val="1E1916"/>
                <w:sz w:val="21"/>
                <w:lang w:val="uk-UA"/>
              </w:rPr>
              <w:t>категорій А</w:t>
            </w:r>
            <w:r w:rsidRPr="000031E6">
              <w:rPr>
                <w:color w:val="1E1916"/>
                <w:spacing w:val="-3"/>
                <w:sz w:val="21"/>
                <w:lang w:val="uk-UA"/>
              </w:rPr>
              <w:t xml:space="preserve"> </w:t>
            </w:r>
            <w:r w:rsidRPr="000031E6">
              <w:rPr>
                <w:color w:val="1E1916"/>
                <w:sz w:val="21"/>
                <w:lang w:val="uk-UA"/>
              </w:rPr>
              <w:t>і</w:t>
            </w:r>
            <w:r w:rsidRPr="000031E6">
              <w:rPr>
                <w:color w:val="1E1916"/>
                <w:spacing w:val="-2"/>
                <w:sz w:val="21"/>
                <w:lang w:val="uk-UA"/>
              </w:rPr>
              <w:t xml:space="preserve"> </w:t>
            </w:r>
            <w:r w:rsidRPr="000031E6">
              <w:rPr>
                <w:color w:val="1E1916"/>
                <w:spacing w:val="-5"/>
                <w:sz w:val="21"/>
                <w:lang w:val="uk-UA"/>
              </w:rPr>
              <w:t>Б;</w:t>
            </w:r>
          </w:p>
        </w:tc>
        <w:tc>
          <w:tcPr>
            <w:tcW w:w="2430" w:type="dxa"/>
            <w:tcBorders>
              <w:top w:val="nil"/>
              <w:bottom w:val="nil"/>
            </w:tcBorders>
          </w:tcPr>
          <w:p w14:paraId="7DE5790E" w14:textId="77777777" w:rsidR="00541CCE" w:rsidRPr="000031E6" w:rsidRDefault="00EB0C3C">
            <w:pPr>
              <w:pStyle w:val="TableParagraph"/>
              <w:spacing w:before="11"/>
              <w:ind w:right="1089"/>
              <w:jc w:val="right"/>
              <w:rPr>
                <w:sz w:val="21"/>
                <w:lang w:val="uk-UA"/>
              </w:rPr>
            </w:pPr>
            <w:r w:rsidRPr="000031E6">
              <w:rPr>
                <w:color w:val="1E1916"/>
                <w:spacing w:val="-5"/>
                <w:sz w:val="21"/>
                <w:lang w:val="uk-UA"/>
              </w:rPr>
              <w:t>10</w:t>
            </w:r>
          </w:p>
        </w:tc>
      </w:tr>
      <w:tr w:rsidR="00541CCE" w:rsidRPr="000031E6" w14:paraId="6D597BEE" w14:textId="77777777">
        <w:trPr>
          <w:trHeight w:val="262"/>
        </w:trPr>
        <w:tc>
          <w:tcPr>
            <w:tcW w:w="7198" w:type="dxa"/>
            <w:tcBorders>
              <w:top w:val="nil"/>
            </w:tcBorders>
          </w:tcPr>
          <w:p w14:paraId="39D9070A" w14:textId="77777777" w:rsidR="00541CCE" w:rsidRPr="000031E6" w:rsidRDefault="00EB0C3C">
            <w:pPr>
              <w:pStyle w:val="TableParagraph"/>
              <w:spacing w:before="11" w:line="232" w:lineRule="exact"/>
              <w:ind w:left="61"/>
              <w:jc w:val="left"/>
              <w:rPr>
                <w:sz w:val="21"/>
                <w:lang w:val="uk-UA"/>
              </w:rPr>
            </w:pPr>
            <w:r w:rsidRPr="000031E6">
              <w:rPr>
                <w:color w:val="1E1916"/>
                <w:sz w:val="21"/>
                <w:lang w:val="uk-UA"/>
              </w:rPr>
              <w:t>–</w:t>
            </w:r>
            <w:r w:rsidRPr="000031E6">
              <w:rPr>
                <w:color w:val="1E1916"/>
                <w:spacing w:val="-5"/>
                <w:sz w:val="21"/>
                <w:lang w:val="uk-UA"/>
              </w:rPr>
              <w:t xml:space="preserve"> </w:t>
            </w:r>
            <w:r w:rsidRPr="000031E6">
              <w:rPr>
                <w:color w:val="1E1916"/>
                <w:sz w:val="21"/>
                <w:lang w:val="uk-UA"/>
              </w:rPr>
              <w:t>категорії</w:t>
            </w:r>
            <w:r w:rsidRPr="000031E6">
              <w:rPr>
                <w:color w:val="1E1916"/>
                <w:spacing w:val="-5"/>
                <w:sz w:val="21"/>
                <w:lang w:val="uk-UA"/>
              </w:rPr>
              <w:t xml:space="preserve"> </w:t>
            </w:r>
            <w:r w:rsidRPr="000031E6">
              <w:rPr>
                <w:color w:val="1E1916"/>
                <w:spacing w:val="-10"/>
                <w:sz w:val="21"/>
                <w:lang w:val="uk-UA"/>
              </w:rPr>
              <w:t>В</w:t>
            </w:r>
          </w:p>
        </w:tc>
        <w:tc>
          <w:tcPr>
            <w:tcW w:w="2430" w:type="dxa"/>
            <w:tcBorders>
              <w:top w:val="nil"/>
            </w:tcBorders>
          </w:tcPr>
          <w:p w14:paraId="55EFD8B5" w14:textId="77777777" w:rsidR="00541CCE" w:rsidRPr="000031E6" w:rsidRDefault="00EB0C3C">
            <w:pPr>
              <w:pStyle w:val="TableParagraph"/>
              <w:spacing w:before="11" w:line="232" w:lineRule="exact"/>
              <w:ind w:right="1147"/>
              <w:jc w:val="right"/>
              <w:rPr>
                <w:sz w:val="21"/>
                <w:lang w:val="uk-UA"/>
              </w:rPr>
            </w:pPr>
            <w:r w:rsidRPr="000031E6">
              <w:rPr>
                <w:color w:val="1E1916"/>
                <w:w w:val="99"/>
                <w:sz w:val="21"/>
                <w:lang w:val="uk-UA"/>
              </w:rPr>
              <w:t>6</w:t>
            </w:r>
          </w:p>
        </w:tc>
      </w:tr>
      <w:tr w:rsidR="00541CCE" w:rsidRPr="000031E6" w14:paraId="61166F8D" w14:textId="77777777">
        <w:trPr>
          <w:trHeight w:val="330"/>
        </w:trPr>
        <w:tc>
          <w:tcPr>
            <w:tcW w:w="7198" w:type="dxa"/>
          </w:tcPr>
          <w:p w14:paraId="1CF4540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Місця</w:t>
            </w:r>
            <w:r w:rsidRPr="000031E6">
              <w:rPr>
                <w:color w:val="1E1916"/>
                <w:spacing w:val="-5"/>
                <w:sz w:val="21"/>
                <w:lang w:val="uk-UA"/>
              </w:rPr>
              <w:t xml:space="preserve"> </w:t>
            </w:r>
            <w:r w:rsidRPr="000031E6">
              <w:rPr>
                <w:color w:val="1E1916"/>
                <w:sz w:val="21"/>
                <w:lang w:val="uk-UA"/>
              </w:rPr>
              <w:t>заправки</w:t>
            </w:r>
            <w:r w:rsidRPr="000031E6">
              <w:rPr>
                <w:color w:val="1E1916"/>
                <w:spacing w:val="-4"/>
                <w:sz w:val="21"/>
                <w:lang w:val="uk-UA"/>
              </w:rPr>
              <w:t xml:space="preserve"> </w:t>
            </w:r>
            <w:r w:rsidRPr="000031E6">
              <w:rPr>
                <w:color w:val="1E1916"/>
                <w:sz w:val="21"/>
                <w:lang w:val="uk-UA"/>
              </w:rPr>
              <w:t>та</w:t>
            </w:r>
            <w:r w:rsidRPr="000031E6">
              <w:rPr>
                <w:color w:val="1E1916"/>
                <w:spacing w:val="-5"/>
                <w:sz w:val="21"/>
                <w:lang w:val="uk-UA"/>
              </w:rPr>
              <w:t xml:space="preserve"> </w:t>
            </w:r>
            <w:r w:rsidRPr="000031E6">
              <w:rPr>
                <w:color w:val="1E1916"/>
                <w:sz w:val="21"/>
                <w:lang w:val="uk-UA"/>
              </w:rPr>
              <w:t>зливу</w:t>
            </w:r>
            <w:r w:rsidRPr="000031E6">
              <w:rPr>
                <w:color w:val="1E1916"/>
                <w:spacing w:val="-4"/>
                <w:sz w:val="21"/>
                <w:lang w:val="uk-UA"/>
              </w:rPr>
              <w:t xml:space="preserve"> </w:t>
            </w:r>
            <w:r w:rsidRPr="000031E6">
              <w:rPr>
                <w:color w:val="1E1916"/>
                <w:spacing w:val="-2"/>
                <w:sz w:val="21"/>
                <w:lang w:val="uk-UA"/>
              </w:rPr>
              <w:t>нафтопродуктів</w:t>
            </w:r>
          </w:p>
        </w:tc>
        <w:tc>
          <w:tcPr>
            <w:tcW w:w="2430" w:type="dxa"/>
          </w:tcPr>
          <w:p w14:paraId="64490A21" w14:textId="77777777" w:rsidR="00541CCE" w:rsidRPr="000031E6" w:rsidRDefault="00EB0C3C">
            <w:pPr>
              <w:pStyle w:val="TableParagraph"/>
              <w:spacing w:line="232" w:lineRule="exact"/>
              <w:ind w:right="1089"/>
              <w:jc w:val="right"/>
              <w:rPr>
                <w:sz w:val="21"/>
                <w:lang w:val="uk-UA"/>
              </w:rPr>
            </w:pPr>
            <w:r w:rsidRPr="000031E6">
              <w:rPr>
                <w:color w:val="1E1916"/>
                <w:spacing w:val="-5"/>
                <w:sz w:val="21"/>
                <w:lang w:val="uk-UA"/>
              </w:rPr>
              <w:t>20</w:t>
            </w:r>
          </w:p>
        </w:tc>
      </w:tr>
      <w:tr w:rsidR="00541CCE" w:rsidRPr="000031E6" w14:paraId="03023569" w14:textId="77777777">
        <w:trPr>
          <w:trHeight w:val="330"/>
        </w:trPr>
        <w:tc>
          <w:tcPr>
            <w:tcW w:w="7198" w:type="dxa"/>
          </w:tcPr>
          <w:p w14:paraId="34C24CB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Решта</w:t>
            </w:r>
            <w:r w:rsidRPr="000031E6">
              <w:rPr>
                <w:color w:val="1E1916"/>
                <w:spacing w:val="-6"/>
                <w:sz w:val="21"/>
                <w:lang w:val="uk-UA"/>
              </w:rPr>
              <w:t xml:space="preserve"> </w:t>
            </w:r>
            <w:r w:rsidRPr="000031E6">
              <w:rPr>
                <w:color w:val="1E1916"/>
                <w:sz w:val="21"/>
                <w:lang w:val="uk-UA"/>
              </w:rPr>
              <w:t>території,</w:t>
            </w:r>
            <w:r w:rsidRPr="000031E6">
              <w:rPr>
                <w:color w:val="1E1916"/>
                <w:spacing w:val="-5"/>
                <w:sz w:val="21"/>
                <w:lang w:val="uk-UA"/>
              </w:rPr>
              <w:t xml:space="preserve"> </w:t>
            </w:r>
            <w:r w:rsidRPr="000031E6">
              <w:rPr>
                <w:color w:val="1E1916"/>
                <w:sz w:val="21"/>
                <w:lang w:val="uk-UA"/>
              </w:rPr>
              <w:t>яка</w:t>
            </w:r>
            <w:r w:rsidRPr="000031E6">
              <w:rPr>
                <w:color w:val="1E1916"/>
                <w:spacing w:val="-6"/>
                <w:sz w:val="21"/>
                <w:lang w:val="uk-UA"/>
              </w:rPr>
              <w:t xml:space="preserve"> </w:t>
            </w:r>
            <w:r w:rsidRPr="000031E6">
              <w:rPr>
                <w:color w:val="1E1916"/>
                <w:sz w:val="21"/>
                <w:lang w:val="uk-UA"/>
              </w:rPr>
              <w:t>має</w:t>
            </w:r>
            <w:r w:rsidRPr="000031E6">
              <w:rPr>
                <w:color w:val="1E1916"/>
                <w:spacing w:val="-5"/>
                <w:sz w:val="21"/>
                <w:lang w:val="uk-UA"/>
              </w:rPr>
              <w:t xml:space="preserve"> </w:t>
            </w:r>
            <w:r w:rsidRPr="000031E6">
              <w:rPr>
                <w:color w:val="1E1916"/>
                <w:sz w:val="21"/>
                <w:lang w:val="uk-UA"/>
              </w:rPr>
              <w:t>проїзну</w:t>
            </w:r>
            <w:r w:rsidRPr="000031E6">
              <w:rPr>
                <w:color w:val="1E1916"/>
                <w:spacing w:val="-6"/>
                <w:sz w:val="21"/>
                <w:lang w:val="uk-UA"/>
              </w:rPr>
              <w:t xml:space="preserve"> </w:t>
            </w:r>
            <w:r w:rsidRPr="000031E6">
              <w:rPr>
                <w:color w:val="1E1916"/>
                <w:spacing w:val="-2"/>
                <w:sz w:val="21"/>
                <w:lang w:val="uk-UA"/>
              </w:rPr>
              <w:t>частину</w:t>
            </w:r>
          </w:p>
        </w:tc>
        <w:tc>
          <w:tcPr>
            <w:tcW w:w="2430" w:type="dxa"/>
          </w:tcPr>
          <w:p w14:paraId="1D05CFD1" w14:textId="77777777" w:rsidR="00541CCE" w:rsidRPr="000031E6" w:rsidRDefault="00EB0C3C">
            <w:pPr>
              <w:pStyle w:val="TableParagraph"/>
              <w:spacing w:line="232" w:lineRule="exact"/>
              <w:ind w:right="1089"/>
              <w:jc w:val="right"/>
              <w:rPr>
                <w:sz w:val="21"/>
                <w:lang w:val="uk-UA"/>
              </w:rPr>
            </w:pPr>
            <w:r w:rsidRPr="000031E6">
              <w:rPr>
                <w:color w:val="1E1916"/>
                <w:spacing w:val="-5"/>
                <w:sz w:val="21"/>
                <w:lang w:val="uk-UA"/>
              </w:rPr>
              <w:t>10</w:t>
            </w:r>
          </w:p>
        </w:tc>
      </w:tr>
      <w:tr w:rsidR="00541CCE" w:rsidRPr="005E1B30" w14:paraId="330F551F" w14:textId="77777777">
        <w:trPr>
          <w:trHeight w:val="337"/>
        </w:trPr>
        <w:tc>
          <w:tcPr>
            <w:tcW w:w="9628" w:type="dxa"/>
            <w:gridSpan w:val="2"/>
          </w:tcPr>
          <w:p w14:paraId="06C79E44" w14:textId="77777777" w:rsidR="00541CCE" w:rsidRPr="000031E6" w:rsidRDefault="00EB0C3C">
            <w:pPr>
              <w:pStyle w:val="TableParagraph"/>
              <w:spacing w:before="85" w:line="232" w:lineRule="exact"/>
              <w:ind w:left="1965" w:right="1951"/>
              <w:rPr>
                <w:b/>
                <w:sz w:val="21"/>
                <w:lang w:val="uk-UA"/>
              </w:rPr>
            </w:pPr>
            <w:r w:rsidRPr="000031E6">
              <w:rPr>
                <w:b/>
                <w:color w:val="1E1916"/>
                <w:sz w:val="21"/>
                <w:lang w:val="uk-UA"/>
              </w:rPr>
              <w:t>Стоянки,</w:t>
            </w:r>
            <w:r w:rsidRPr="000031E6">
              <w:rPr>
                <w:b/>
                <w:color w:val="1E1916"/>
                <w:spacing w:val="-6"/>
                <w:sz w:val="21"/>
                <w:lang w:val="uk-UA"/>
              </w:rPr>
              <w:t xml:space="preserve"> </w:t>
            </w:r>
            <w:r w:rsidRPr="000031E6">
              <w:rPr>
                <w:b/>
                <w:color w:val="1E1916"/>
                <w:sz w:val="21"/>
                <w:lang w:val="uk-UA"/>
              </w:rPr>
              <w:t>майданчики</w:t>
            </w:r>
            <w:r w:rsidRPr="000031E6">
              <w:rPr>
                <w:b/>
                <w:color w:val="1E1916"/>
                <w:spacing w:val="-4"/>
                <w:sz w:val="21"/>
                <w:lang w:val="uk-UA"/>
              </w:rPr>
              <w:t xml:space="preserve"> </w:t>
            </w:r>
            <w:r w:rsidRPr="000031E6">
              <w:rPr>
                <w:b/>
                <w:color w:val="1E1916"/>
                <w:sz w:val="21"/>
                <w:lang w:val="uk-UA"/>
              </w:rPr>
              <w:t>для</w:t>
            </w:r>
            <w:r w:rsidRPr="000031E6">
              <w:rPr>
                <w:b/>
                <w:color w:val="1E1916"/>
                <w:spacing w:val="-6"/>
                <w:sz w:val="21"/>
                <w:lang w:val="uk-UA"/>
              </w:rPr>
              <w:t xml:space="preserve"> </w:t>
            </w:r>
            <w:r w:rsidRPr="000031E6">
              <w:rPr>
                <w:b/>
                <w:color w:val="1E1916"/>
                <w:sz w:val="21"/>
                <w:lang w:val="uk-UA"/>
              </w:rPr>
              <w:t>зберігання</w:t>
            </w:r>
            <w:r w:rsidRPr="000031E6">
              <w:rPr>
                <w:b/>
                <w:color w:val="1E1916"/>
                <w:spacing w:val="-5"/>
                <w:sz w:val="21"/>
                <w:lang w:val="uk-UA"/>
              </w:rPr>
              <w:t xml:space="preserve"> </w:t>
            </w:r>
            <w:r w:rsidRPr="000031E6">
              <w:rPr>
                <w:b/>
                <w:color w:val="1E1916"/>
                <w:sz w:val="21"/>
                <w:lang w:val="uk-UA"/>
              </w:rPr>
              <w:t>рухомого</w:t>
            </w:r>
            <w:r w:rsidRPr="000031E6">
              <w:rPr>
                <w:b/>
                <w:color w:val="1E1916"/>
                <w:spacing w:val="-5"/>
                <w:sz w:val="21"/>
                <w:lang w:val="uk-UA"/>
              </w:rPr>
              <w:t xml:space="preserve"> </w:t>
            </w:r>
            <w:r w:rsidRPr="000031E6">
              <w:rPr>
                <w:b/>
                <w:color w:val="1E1916"/>
                <w:spacing w:val="-2"/>
                <w:sz w:val="21"/>
                <w:lang w:val="uk-UA"/>
              </w:rPr>
              <w:t>складу</w:t>
            </w:r>
          </w:p>
        </w:tc>
      </w:tr>
      <w:tr w:rsidR="00541CCE" w:rsidRPr="000031E6" w14:paraId="2585E766" w14:textId="77777777">
        <w:trPr>
          <w:trHeight w:val="330"/>
        </w:trPr>
        <w:tc>
          <w:tcPr>
            <w:tcW w:w="7198" w:type="dxa"/>
          </w:tcPr>
          <w:p w14:paraId="6E415C7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Відкриті</w:t>
            </w:r>
            <w:r w:rsidRPr="000031E6">
              <w:rPr>
                <w:color w:val="1E1916"/>
                <w:spacing w:val="-4"/>
                <w:sz w:val="21"/>
                <w:lang w:val="uk-UA"/>
              </w:rPr>
              <w:t xml:space="preserve"> </w:t>
            </w:r>
            <w:r w:rsidRPr="000031E6">
              <w:rPr>
                <w:color w:val="1E1916"/>
                <w:sz w:val="21"/>
                <w:lang w:val="uk-UA"/>
              </w:rPr>
              <w:t>стоянки</w:t>
            </w:r>
            <w:r w:rsidRPr="000031E6">
              <w:rPr>
                <w:color w:val="1E1916"/>
                <w:spacing w:val="-4"/>
                <w:sz w:val="21"/>
                <w:lang w:val="uk-UA"/>
              </w:rPr>
              <w:t xml:space="preserve"> </w:t>
            </w:r>
            <w:r w:rsidRPr="000031E6">
              <w:rPr>
                <w:color w:val="1E1916"/>
                <w:sz w:val="21"/>
                <w:lang w:val="uk-UA"/>
              </w:rPr>
              <w:t>на</w:t>
            </w:r>
            <w:r w:rsidRPr="000031E6">
              <w:rPr>
                <w:color w:val="1E1916"/>
                <w:spacing w:val="-4"/>
                <w:sz w:val="21"/>
                <w:lang w:val="uk-UA"/>
              </w:rPr>
              <w:t xml:space="preserve"> </w:t>
            </w:r>
            <w:r w:rsidRPr="000031E6">
              <w:rPr>
                <w:color w:val="1E1916"/>
                <w:sz w:val="21"/>
                <w:lang w:val="uk-UA"/>
              </w:rPr>
              <w:t>вулицях</w:t>
            </w:r>
            <w:r w:rsidRPr="000031E6">
              <w:rPr>
                <w:color w:val="1E1916"/>
                <w:spacing w:val="-3"/>
                <w:sz w:val="21"/>
                <w:lang w:val="uk-UA"/>
              </w:rPr>
              <w:t xml:space="preserve"> </w:t>
            </w:r>
            <w:r w:rsidRPr="000031E6">
              <w:rPr>
                <w:color w:val="1E1916"/>
                <w:sz w:val="21"/>
                <w:lang w:val="uk-UA"/>
              </w:rPr>
              <w:t>усіх</w:t>
            </w:r>
            <w:r w:rsidRPr="000031E6">
              <w:rPr>
                <w:color w:val="1E1916"/>
                <w:spacing w:val="-4"/>
                <w:sz w:val="21"/>
                <w:lang w:val="uk-UA"/>
              </w:rPr>
              <w:t xml:space="preserve"> </w:t>
            </w:r>
            <w:r w:rsidRPr="000031E6">
              <w:rPr>
                <w:color w:val="1E1916"/>
                <w:sz w:val="21"/>
                <w:lang w:val="uk-UA"/>
              </w:rPr>
              <w:t>категорій,</w:t>
            </w:r>
            <w:r w:rsidRPr="000031E6">
              <w:rPr>
                <w:color w:val="1E1916"/>
                <w:spacing w:val="-2"/>
                <w:sz w:val="21"/>
                <w:lang w:val="uk-UA"/>
              </w:rPr>
              <w:t xml:space="preserve"> </w:t>
            </w:r>
            <w:r w:rsidRPr="000031E6">
              <w:rPr>
                <w:color w:val="1E1916"/>
                <w:sz w:val="21"/>
                <w:lang w:val="uk-UA"/>
              </w:rPr>
              <w:t>а</w:t>
            </w:r>
            <w:r w:rsidRPr="000031E6">
              <w:rPr>
                <w:color w:val="1E1916"/>
                <w:spacing w:val="-4"/>
                <w:sz w:val="21"/>
                <w:lang w:val="uk-UA"/>
              </w:rPr>
              <w:t xml:space="preserve"> </w:t>
            </w:r>
            <w:r w:rsidRPr="000031E6">
              <w:rPr>
                <w:color w:val="1E1916"/>
                <w:sz w:val="21"/>
                <w:lang w:val="uk-UA"/>
              </w:rPr>
              <w:t>також</w:t>
            </w:r>
            <w:r w:rsidRPr="000031E6">
              <w:rPr>
                <w:color w:val="1E1916"/>
                <w:spacing w:val="-3"/>
                <w:sz w:val="21"/>
                <w:lang w:val="uk-UA"/>
              </w:rPr>
              <w:t xml:space="preserve"> </w:t>
            </w:r>
            <w:r w:rsidRPr="000031E6">
              <w:rPr>
                <w:color w:val="1E1916"/>
                <w:sz w:val="21"/>
                <w:lang w:val="uk-UA"/>
              </w:rPr>
              <w:t>платні</w:t>
            </w:r>
            <w:r w:rsidRPr="000031E6">
              <w:rPr>
                <w:color w:val="1E1916"/>
                <w:spacing w:val="-4"/>
                <w:sz w:val="21"/>
                <w:lang w:val="uk-UA"/>
              </w:rPr>
              <w:t xml:space="preserve"> </w:t>
            </w:r>
            <w:r w:rsidRPr="000031E6">
              <w:rPr>
                <w:color w:val="1E1916"/>
                <w:sz w:val="21"/>
                <w:lang w:val="uk-UA"/>
              </w:rPr>
              <w:t>поза</w:t>
            </w:r>
            <w:r w:rsidRPr="000031E6">
              <w:rPr>
                <w:color w:val="1E1916"/>
                <w:spacing w:val="-4"/>
                <w:sz w:val="21"/>
                <w:lang w:val="uk-UA"/>
              </w:rPr>
              <w:t xml:space="preserve"> </w:t>
            </w:r>
            <w:r w:rsidRPr="000031E6">
              <w:rPr>
                <w:color w:val="1E1916"/>
                <w:spacing w:val="-2"/>
                <w:sz w:val="21"/>
                <w:lang w:val="uk-UA"/>
              </w:rPr>
              <w:t>вулицею</w:t>
            </w:r>
          </w:p>
        </w:tc>
        <w:tc>
          <w:tcPr>
            <w:tcW w:w="2430" w:type="dxa"/>
          </w:tcPr>
          <w:p w14:paraId="5C864159" w14:textId="77777777" w:rsidR="00541CCE" w:rsidRPr="000031E6" w:rsidRDefault="00EB0C3C">
            <w:pPr>
              <w:pStyle w:val="TableParagraph"/>
              <w:spacing w:line="232" w:lineRule="exact"/>
              <w:ind w:right="1147"/>
              <w:jc w:val="right"/>
              <w:rPr>
                <w:sz w:val="21"/>
                <w:lang w:val="uk-UA"/>
              </w:rPr>
            </w:pPr>
            <w:r w:rsidRPr="000031E6">
              <w:rPr>
                <w:color w:val="1E1916"/>
                <w:w w:val="99"/>
                <w:sz w:val="21"/>
                <w:lang w:val="uk-UA"/>
              </w:rPr>
              <w:t>4</w:t>
            </w:r>
          </w:p>
        </w:tc>
      </w:tr>
      <w:tr w:rsidR="00541CCE" w:rsidRPr="000031E6" w14:paraId="47AE446D" w14:textId="77777777">
        <w:trPr>
          <w:trHeight w:val="330"/>
        </w:trPr>
        <w:tc>
          <w:tcPr>
            <w:tcW w:w="7198" w:type="dxa"/>
          </w:tcPr>
          <w:p w14:paraId="1D0AF56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Відкриті</w:t>
            </w:r>
            <w:r w:rsidRPr="000031E6">
              <w:rPr>
                <w:color w:val="1E1916"/>
                <w:spacing w:val="-3"/>
                <w:sz w:val="21"/>
                <w:lang w:val="uk-UA"/>
              </w:rPr>
              <w:t xml:space="preserve"> </w:t>
            </w:r>
            <w:r w:rsidRPr="000031E6">
              <w:rPr>
                <w:color w:val="1E1916"/>
                <w:sz w:val="21"/>
                <w:lang w:val="uk-UA"/>
              </w:rPr>
              <w:t>стоянки</w:t>
            </w:r>
            <w:r w:rsidRPr="000031E6">
              <w:rPr>
                <w:color w:val="1E1916"/>
                <w:spacing w:val="-2"/>
                <w:sz w:val="21"/>
                <w:lang w:val="uk-UA"/>
              </w:rPr>
              <w:t xml:space="preserve"> </w:t>
            </w:r>
            <w:r w:rsidRPr="000031E6">
              <w:rPr>
                <w:color w:val="1E1916"/>
                <w:sz w:val="21"/>
                <w:lang w:val="uk-UA"/>
              </w:rPr>
              <w:t>у</w:t>
            </w:r>
            <w:r w:rsidRPr="000031E6">
              <w:rPr>
                <w:color w:val="1E1916"/>
                <w:spacing w:val="-2"/>
                <w:sz w:val="21"/>
                <w:lang w:val="uk-UA"/>
              </w:rPr>
              <w:t xml:space="preserve"> мікрорайонах</w:t>
            </w:r>
          </w:p>
        </w:tc>
        <w:tc>
          <w:tcPr>
            <w:tcW w:w="2430" w:type="dxa"/>
          </w:tcPr>
          <w:p w14:paraId="4874E627" w14:textId="77777777" w:rsidR="00541CCE" w:rsidRPr="000031E6" w:rsidRDefault="00EB0C3C">
            <w:pPr>
              <w:pStyle w:val="TableParagraph"/>
              <w:spacing w:line="232" w:lineRule="exact"/>
              <w:ind w:right="1147"/>
              <w:jc w:val="right"/>
              <w:rPr>
                <w:sz w:val="21"/>
                <w:lang w:val="uk-UA"/>
              </w:rPr>
            </w:pPr>
            <w:r w:rsidRPr="000031E6">
              <w:rPr>
                <w:color w:val="1E1916"/>
                <w:w w:val="99"/>
                <w:sz w:val="21"/>
                <w:lang w:val="uk-UA"/>
              </w:rPr>
              <w:t>2</w:t>
            </w:r>
          </w:p>
        </w:tc>
      </w:tr>
      <w:tr w:rsidR="00541CCE" w:rsidRPr="000031E6" w14:paraId="7AD28799" w14:textId="77777777">
        <w:trPr>
          <w:trHeight w:val="335"/>
        </w:trPr>
        <w:tc>
          <w:tcPr>
            <w:tcW w:w="7198" w:type="dxa"/>
          </w:tcPr>
          <w:p w14:paraId="0383F6C6"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Проїзди</w:t>
            </w:r>
            <w:r w:rsidRPr="000031E6">
              <w:rPr>
                <w:color w:val="1E1916"/>
                <w:spacing w:val="-6"/>
                <w:sz w:val="21"/>
                <w:lang w:val="uk-UA"/>
              </w:rPr>
              <w:t xml:space="preserve"> </w:t>
            </w:r>
            <w:r w:rsidRPr="000031E6">
              <w:rPr>
                <w:color w:val="1E1916"/>
                <w:sz w:val="21"/>
                <w:lang w:val="uk-UA"/>
              </w:rPr>
              <w:t>між</w:t>
            </w:r>
            <w:r w:rsidRPr="000031E6">
              <w:rPr>
                <w:color w:val="1E1916"/>
                <w:spacing w:val="-6"/>
                <w:sz w:val="21"/>
                <w:lang w:val="uk-UA"/>
              </w:rPr>
              <w:t xml:space="preserve"> </w:t>
            </w:r>
            <w:r w:rsidRPr="000031E6">
              <w:rPr>
                <w:color w:val="1E1916"/>
                <w:sz w:val="21"/>
                <w:lang w:val="uk-UA"/>
              </w:rPr>
              <w:t>рядами</w:t>
            </w:r>
            <w:r w:rsidRPr="000031E6">
              <w:rPr>
                <w:color w:val="1E1916"/>
                <w:spacing w:val="-6"/>
                <w:sz w:val="21"/>
                <w:lang w:val="uk-UA"/>
              </w:rPr>
              <w:t xml:space="preserve"> </w:t>
            </w:r>
            <w:r w:rsidRPr="000031E6">
              <w:rPr>
                <w:color w:val="1E1916"/>
                <w:sz w:val="21"/>
                <w:lang w:val="uk-UA"/>
              </w:rPr>
              <w:t>гаражів</w:t>
            </w:r>
            <w:r w:rsidRPr="000031E6">
              <w:rPr>
                <w:color w:val="1E1916"/>
                <w:spacing w:val="-6"/>
                <w:sz w:val="21"/>
                <w:lang w:val="uk-UA"/>
              </w:rPr>
              <w:t xml:space="preserve"> </w:t>
            </w:r>
            <w:r w:rsidRPr="000031E6">
              <w:rPr>
                <w:color w:val="1E1916"/>
                <w:sz w:val="21"/>
                <w:lang w:val="uk-UA"/>
              </w:rPr>
              <w:t>боксового</w:t>
            </w:r>
            <w:r w:rsidRPr="000031E6">
              <w:rPr>
                <w:color w:val="1E1916"/>
                <w:spacing w:val="-5"/>
                <w:sz w:val="21"/>
                <w:lang w:val="uk-UA"/>
              </w:rPr>
              <w:t xml:space="preserve"> </w:t>
            </w:r>
            <w:r w:rsidRPr="000031E6">
              <w:rPr>
                <w:color w:val="1E1916"/>
                <w:spacing w:val="-4"/>
                <w:sz w:val="21"/>
                <w:lang w:val="uk-UA"/>
              </w:rPr>
              <w:t>типу</w:t>
            </w:r>
          </w:p>
        </w:tc>
        <w:tc>
          <w:tcPr>
            <w:tcW w:w="2430" w:type="dxa"/>
          </w:tcPr>
          <w:p w14:paraId="789EAFFD" w14:textId="77777777" w:rsidR="00541CCE" w:rsidRPr="000031E6" w:rsidRDefault="00EB0C3C">
            <w:pPr>
              <w:pStyle w:val="TableParagraph"/>
              <w:spacing w:line="237" w:lineRule="exact"/>
              <w:ind w:right="1147"/>
              <w:jc w:val="right"/>
              <w:rPr>
                <w:sz w:val="21"/>
                <w:lang w:val="uk-UA"/>
              </w:rPr>
            </w:pPr>
            <w:r w:rsidRPr="000031E6">
              <w:rPr>
                <w:color w:val="1E1916"/>
                <w:w w:val="99"/>
                <w:sz w:val="21"/>
                <w:lang w:val="uk-UA"/>
              </w:rPr>
              <w:t>4</w:t>
            </w:r>
          </w:p>
        </w:tc>
      </w:tr>
    </w:tbl>
    <w:p w14:paraId="79A9012C" w14:textId="77777777" w:rsidR="00541CCE" w:rsidRPr="000031E6" w:rsidRDefault="00541CCE">
      <w:pPr>
        <w:pStyle w:val="a3"/>
        <w:spacing w:before="10"/>
        <w:rPr>
          <w:lang w:val="uk-UA"/>
        </w:rPr>
      </w:pPr>
    </w:p>
    <w:p w14:paraId="639EFA48" w14:textId="77777777" w:rsidR="00541CCE" w:rsidRPr="000031E6" w:rsidRDefault="00EB0C3C" w:rsidP="007B2943">
      <w:pPr>
        <w:pStyle w:val="a5"/>
        <w:numPr>
          <w:ilvl w:val="2"/>
          <w:numId w:val="40"/>
        </w:numPr>
        <w:tabs>
          <w:tab w:val="left" w:pos="1153"/>
        </w:tabs>
        <w:spacing w:line="278" w:lineRule="auto"/>
        <w:ind w:left="110" w:right="669" w:firstLine="396"/>
        <w:jc w:val="left"/>
        <w:rPr>
          <w:sz w:val="21"/>
          <w:lang w:val="uk-UA"/>
        </w:rPr>
      </w:pPr>
      <w:r w:rsidRPr="000031E6">
        <w:rPr>
          <w:color w:val="1E1916"/>
          <w:sz w:val="21"/>
          <w:lang w:val="uk-UA"/>
        </w:rPr>
        <w:t>Відношення максимальної</w:t>
      </w:r>
      <w:r w:rsidRPr="000031E6">
        <w:rPr>
          <w:color w:val="1E1916"/>
          <w:spacing w:val="-2"/>
          <w:sz w:val="21"/>
          <w:lang w:val="uk-UA"/>
        </w:rPr>
        <w:t xml:space="preserve"> </w:t>
      </w:r>
      <w:r w:rsidRPr="000031E6">
        <w:rPr>
          <w:color w:val="1E1916"/>
          <w:sz w:val="21"/>
          <w:lang w:val="uk-UA"/>
        </w:rPr>
        <w:t>освітленості</w:t>
      </w:r>
      <w:r w:rsidRPr="000031E6">
        <w:rPr>
          <w:color w:val="1E1916"/>
          <w:spacing w:val="-2"/>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z w:val="21"/>
          <w:lang w:val="uk-UA"/>
        </w:rPr>
        <w:t>середньої</w:t>
      </w:r>
      <w:r w:rsidRPr="000031E6">
        <w:rPr>
          <w:color w:val="1E1916"/>
          <w:spacing w:val="-2"/>
          <w:sz w:val="21"/>
          <w:lang w:val="uk-UA"/>
        </w:rPr>
        <w:t xml:space="preserve"> </w:t>
      </w:r>
      <w:r w:rsidRPr="000031E6">
        <w:rPr>
          <w:color w:val="1E1916"/>
          <w:sz w:val="21"/>
          <w:lang w:val="uk-UA"/>
        </w:rPr>
        <w:t>повинне</w:t>
      </w:r>
      <w:r w:rsidRPr="000031E6">
        <w:rPr>
          <w:color w:val="1E1916"/>
          <w:spacing w:val="-2"/>
          <w:sz w:val="21"/>
          <w:lang w:val="uk-UA"/>
        </w:rPr>
        <w:t xml:space="preserve"> </w:t>
      </w:r>
      <w:r w:rsidRPr="000031E6">
        <w:rPr>
          <w:color w:val="1E1916"/>
          <w:sz w:val="21"/>
          <w:lang w:val="uk-UA"/>
        </w:rPr>
        <w:t>бути</w:t>
      </w:r>
      <w:r w:rsidRPr="000031E6">
        <w:rPr>
          <w:color w:val="1E1916"/>
          <w:spacing w:val="-2"/>
          <w:sz w:val="21"/>
          <w:lang w:val="uk-UA"/>
        </w:rPr>
        <w:t xml:space="preserve"> </w:t>
      </w:r>
      <w:r w:rsidRPr="000031E6">
        <w:rPr>
          <w:color w:val="1E1916"/>
          <w:sz w:val="21"/>
          <w:lang w:val="uk-UA"/>
        </w:rPr>
        <w:t>при</w:t>
      </w:r>
      <w:r w:rsidRPr="000031E6">
        <w:rPr>
          <w:color w:val="1E1916"/>
          <w:spacing w:val="-2"/>
          <w:sz w:val="21"/>
          <w:lang w:val="uk-UA"/>
        </w:rPr>
        <w:t xml:space="preserve"> </w:t>
      </w:r>
      <w:r w:rsidRPr="000031E6">
        <w:rPr>
          <w:color w:val="1E1916"/>
          <w:sz w:val="21"/>
          <w:lang w:val="uk-UA"/>
        </w:rPr>
        <w:t>величині</w:t>
      </w:r>
      <w:r w:rsidRPr="000031E6">
        <w:rPr>
          <w:color w:val="1E1916"/>
          <w:spacing w:val="-2"/>
          <w:sz w:val="21"/>
          <w:lang w:val="uk-UA"/>
        </w:rPr>
        <w:t xml:space="preserve"> </w:t>
      </w:r>
      <w:r w:rsidRPr="000031E6">
        <w:rPr>
          <w:color w:val="1E1916"/>
          <w:sz w:val="21"/>
          <w:lang w:val="uk-UA"/>
        </w:rPr>
        <w:t>серед- ньої освітленості:</w:t>
      </w:r>
    </w:p>
    <w:p w14:paraId="64F47B63" w14:textId="77777777" w:rsidR="00541CCE" w:rsidRPr="000031E6" w:rsidRDefault="00EB0C3C">
      <w:pPr>
        <w:pStyle w:val="a5"/>
        <w:numPr>
          <w:ilvl w:val="0"/>
          <w:numId w:val="31"/>
        </w:numPr>
        <w:tabs>
          <w:tab w:val="left" w:pos="683"/>
        </w:tabs>
        <w:spacing w:line="241" w:lineRule="exact"/>
        <w:ind w:left="682"/>
        <w:jc w:val="left"/>
        <w:rPr>
          <w:sz w:val="21"/>
          <w:lang w:val="uk-UA"/>
        </w:rPr>
      </w:pPr>
      <w:r w:rsidRPr="000031E6">
        <w:rPr>
          <w:color w:val="1E1916"/>
          <w:sz w:val="21"/>
          <w:lang w:val="uk-UA"/>
        </w:rPr>
        <w:t>більше</w:t>
      </w:r>
      <w:r w:rsidRPr="000031E6">
        <w:rPr>
          <w:color w:val="1E1916"/>
          <w:spacing w:val="-3"/>
          <w:sz w:val="21"/>
          <w:lang w:val="uk-UA"/>
        </w:rPr>
        <w:t xml:space="preserve"> </w:t>
      </w:r>
      <w:r w:rsidRPr="000031E6">
        <w:rPr>
          <w:color w:val="1E1916"/>
          <w:sz w:val="21"/>
          <w:lang w:val="uk-UA"/>
        </w:rPr>
        <w:t>ніж</w:t>
      </w:r>
      <w:r w:rsidRPr="000031E6">
        <w:rPr>
          <w:color w:val="1E1916"/>
          <w:spacing w:val="-3"/>
          <w:sz w:val="21"/>
          <w:lang w:val="uk-UA"/>
        </w:rPr>
        <w:t xml:space="preserve"> </w:t>
      </w:r>
      <w:r w:rsidRPr="000031E6">
        <w:rPr>
          <w:color w:val="1E1916"/>
          <w:sz w:val="21"/>
          <w:lang w:val="uk-UA"/>
        </w:rPr>
        <w:t>6</w:t>
      </w:r>
      <w:r w:rsidRPr="000031E6">
        <w:rPr>
          <w:color w:val="1E1916"/>
          <w:spacing w:val="-2"/>
          <w:sz w:val="21"/>
          <w:lang w:val="uk-UA"/>
        </w:rPr>
        <w:t xml:space="preserve"> </w:t>
      </w:r>
      <w:r w:rsidRPr="000031E6">
        <w:rPr>
          <w:color w:val="1E1916"/>
          <w:sz w:val="21"/>
          <w:lang w:val="uk-UA"/>
        </w:rPr>
        <w:t>лк</w:t>
      </w:r>
      <w:r w:rsidRPr="000031E6">
        <w:rPr>
          <w:color w:val="1E1916"/>
          <w:spacing w:val="-3"/>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не</w:t>
      </w:r>
      <w:r w:rsidRPr="000031E6">
        <w:rPr>
          <w:color w:val="1E1916"/>
          <w:spacing w:val="-3"/>
          <w:sz w:val="21"/>
          <w:lang w:val="uk-UA"/>
        </w:rPr>
        <w:t xml:space="preserve"> </w:t>
      </w:r>
      <w:r w:rsidRPr="000031E6">
        <w:rPr>
          <w:color w:val="1E1916"/>
          <w:sz w:val="21"/>
          <w:lang w:val="uk-UA"/>
        </w:rPr>
        <w:t>більше</w:t>
      </w:r>
      <w:r w:rsidRPr="000031E6">
        <w:rPr>
          <w:color w:val="1E1916"/>
          <w:spacing w:val="-2"/>
          <w:sz w:val="21"/>
          <w:lang w:val="uk-UA"/>
        </w:rPr>
        <w:t xml:space="preserve"> </w:t>
      </w:r>
      <w:r w:rsidRPr="000031E6">
        <w:rPr>
          <w:color w:val="1E1916"/>
          <w:sz w:val="21"/>
          <w:lang w:val="uk-UA"/>
        </w:rPr>
        <w:t>ніж</w:t>
      </w:r>
      <w:r w:rsidRPr="000031E6">
        <w:rPr>
          <w:color w:val="1E1916"/>
          <w:spacing w:val="-3"/>
          <w:sz w:val="21"/>
          <w:lang w:val="uk-UA"/>
        </w:rPr>
        <w:t xml:space="preserve"> </w:t>
      </w:r>
      <w:r w:rsidRPr="000031E6">
        <w:rPr>
          <w:color w:val="1E1916"/>
          <w:spacing w:val="-4"/>
          <w:sz w:val="21"/>
          <w:lang w:val="uk-UA"/>
        </w:rPr>
        <w:t>3:1;</w:t>
      </w:r>
    </w:p>
    <w:p w14:paraId="122E8000" w14:textId="77777777" w:rsidR="00541CCE" w:rsidRPr="000031E6" w:rsidRDefault="00EB0C3C">
      <w:pPr>
        <w:pStyle w:val="a5"/>
        <w:numPr>
          <w:ilvl w:val="0"/>
          <w:numId w:val="31"/>
        </w:numPr>
        <w:tabs>
          <w:tab w:val="left" w:pos="683"/>
        </w:tabs>
        <w:spacing w:before="38"/>
        <w:ind w:left="682"/>
        <w:jc w:val="left"/>
        <w:rPr>
          <w:sz w:val="21"/>
          <w:lang w:val="uk-UA"/>
        </w:rPr>
      </w:pP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4</w:t>
      </w:r>
      <w:r w:rsidRPr="000031E6">
        <w:rPr>
          <w:color w:val="1E1916"/>
          <w:spacing w:val="-2"/>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z w:val="21"/>
          <w:lang w:val="uk-UA"/>
        </w:rPr>
        <w:t>6</w:t>
      </w:r>
      <w:r w:rsidRPr="000031E6">
        <w:rPr>
          <w:color w:val="1E1916"/>
          <w:spacing w:val="-2"/>
          <w:sz w:val="21"/>
          <w:lang w:val="uk-UA"/>
        </w:rPr>
        <w:t xml:space="preserve"> </w:t>
      </w:r>
      <w:r w:rsidRPr="000031E6">
        <w:rPr>
          <w:color w:val="1E1916"/>
          <w:sz w:val="21"/>
          <w:lang w:val="uk-UA"/>
        </w:rPr>
        <w:t>лк –</w:t>
      </w:r>
      <w:r w:rsidRPr="000031E6">
        <w:rPr>
          <w:color w:val="1E1916"/>
          <w:spacing w:val="-2"/>
          <w:sz w:val="21"/>
          <w:lang w:val="uk-UA"/>
        </w:rPr>
        <w:t xml:space="preserve"> </w:t>
      </w:r>
      <w:r w:rsidRPr="000031E6">
        <w:rPr>
          <w:color w:val="1E1916"/>
          <w:sz w:val="21"/>
          <w:lang w:val="uk-UA"/>
        </w:rPr>
        <w:t>не</w:t>
      </w:r>
      <w:r w:rsidRPr="000031E6">
        <w:rPr>
          <w:color w:val="1E1916"/>
          <w:spacing w:val="-2"/>
          <w:sz w:val="21"/>
          <w:lang w:val="uk-UA"/>
        </w:rPr>
        <w:t xml:space="preserve"> </w:t>
      </w:r>
      <w:r w:rsidRPr="000031E6">
        <w:rPr>
          <w:color w:val="1E1916"/>
          <w:sz w:val="21"/>
          <w:lang w:val="uk-UA"/>
        </w:rPr>
        <w:t>більше</w:t>
      </w:r>
      <w:r w:rsidRPr="000031E6">
        <w:rPr>
          <w:color w:val="1E1916"/>
          <w:spacing w:val="-2"/>
          <w:sz w:val="21"/>
          <w:lang w:val="uk-UA"/>
        </w:rPr>
        <w:t xml:space="preserve"> </w:t>
      </w:r>
      <w:r w:rsidRPr="000031E6">
        <w:rPr>
          <w:color w:val="1E1916"/>
          <w:sz w:val="21"/>
          <w:lang w:val="uk-UA"/>
        </w:rPr>
        <w:t>ніж</w:t>
      </w:r>
      <w:r w:rsidRPr="000031E6">
        <w:rPr>
          <w:color w:val="1E1916"/>
          <w:spacing w:val="-2"/>
          <w:sz w:val="21"/>
          <w:lang w:val="uk-UA"/>
        </w:rPr>
        <w:t xml:space="preserve"> </w:t>
      </w:r>
      <w:r w:rsidRPr="000031E6">
        <w:rPr>
          <w:color w:val="1E1916"/>
          <w:spacing w:val="-4"/>
          <w:sz w:val="21"/>
          <w:lang w:val="uk-UA"/>
        </w:rPr>
        <w:t>5:1;</w:t>
      </w:r>
    </w:p>
    <w:p w14:paraId="1CF13D38" w14:textId="77777777" w:rsidR="00541CCE" w:rsidRPr="000031E6" w:rsidRDefault="00EB0C3C">
      <w:pPr>
        <w:pStyle w:val="a5"/>
        <w:numPr>
          <w:ilvl w:val="0"/>
          <w:numId w:val="31"/>
        </w:numPr>
        <w:tabs>
          <w:tab w:val="left" w:pos="683"/>
        </w:tabs>
        <w:spacing w:before="39"/>
        <w:ind w:left="682"/>
        <w:jc w:val="left"/>
        <w:rPr>
          <w:sz w:val="21"/>
          <w:lang w:val="uk-UA"/>
        </w:rPr>
      </w:pPr>
      <w:r w:rsidRPr="000031E6">
        <w:rPr>
          <w:color w:val="1E1916"/>
          <w:sz w:val="21"/>
          <w:lang w:val="uk-UA"/>
        </w:rPr>
        <w:t>менша</w:t>
      </w:r>
      <w:r w:rsidRPr="000031E6">
        <w:rPr>
          <w:color w:val="1E1916"/>
          <w:spacing w:val="-3"/>
          <w:sz w:val="21"/>
          <w:lang w:val="uk-UA"/>
        </w:rPr>
        <w:t xml:space="preserve"> </w:t>
      </w:r>
      <w:r w:rsidRPr="000031E6">
        <w:rPr>
          <w:color w:val="1E1916"/>
          <w:sz w:val="21"/>
          <w:lang w:val="uk-UA"/>
        </w:rPr>
        <w:t>4</w:t>
      </w:r>
      <w:r w:rsidRPr="000031E6">
        <w:rPr>
          <w:color w:val="1E1916"/>
          <w:spacing w:val="-2"/>
          <w:sz w:val="21"/>
          <w:lang w:val="uk-UA"/>
        </w:rPr>
        <w:t xml:space="preserve"> </w:t>
      </w:r>
      <w:r w:rsidRPr="000031E6">
        <w:rPr>
          <w:color w:val="1E1916"/>
          <w:sz w:val="21"/>
          <w:lang w:val="uk-UA"/>
        </w:rPr>
        <w:t>лк</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не</w:t>
      </w:r>
      <w:r w:rsidRPr="000031E6">
        <w:rPr>
          <w:color w:val="1E1916"/>
          <w:spacing w:val="-2"/>
          <w:sz w:val="21"/>
          <w:lang w:val="uk-UA"/>
        </w:rPr>
        <w:t xml:space="preserve"> </w:t>
      </w:r>
      <w:r w:rsidRPr="000031E6">
        <w:rPr>
          <w:color w:val="1E1916"/>
          <w:sz w:val="21"/>
          <w:lang w:val="uk-UA"/>
        </w:rPr>
        <w:t>більше</w:t>
      </w:r>
      <w:r w:rsidRPr="000031E6">
        <w:rPr>
          <w:color w:val="1E1916"/>
          <w:spacing w:val="-2"/>
          <w:sz w:val="21"/>
          <w:lang w:val="uk-UA"/>
        </w:rPr>
        <w:t xml:space="preserve"> </w:t>
      </w:r>
      <w:r w:rsidRPr="000031E6">
        <w:rPr>
          <w:color w:val="1E1916"/>
          <w:sz w:val="21"/>
          <w:lang w:val="uk-UA"/>
        </w:rPr>
        <w:t>ніж</w:t>
      </w:r>
      <w:r w:rsidRPr="000031E6">
        <w:rPr>
          <w:color w:val="1E1916"/>
          <w:spacing w:val="-2"/>
          <w:sz w:val="21"/>
          <w:lang w:val="uk-UA"/>
        </w:rPr>
        <w:t xml:space="preserve"> 10:1.</w:t>
      </w:r>
    </w:p>
    <w:p w14:paraId="6DC6502D" w14:textId="77777777" w:rsidR="00541CCE" w:rsidRPr="000031E6" w:rsidRDefault="00EB0C3C" w:rsidP="007B2943">
      <w:pPr>
        <w:pStyle w:val="a5"/>
        <w:numPr>
          <w:ilvl w:val="2"/>
          <w:numId w:val="40"/>
        </w:numPr>
        <w:tabs>
          <w:tab w:val="left" w:pos="1160"/>
        </w:tabs>
        <w:spacing w:before="106" w:line="278" w:lineRule="auto"/>
        <w:ind w:left="110" w:right="669" w:firstLine="396"/>
        <w:jc w:val="left"/>
        <w:rPr>
          <w:sz w:val="21"/>
          <w:lang w:val="uk-UA"/>
        </w:rPr>
      </w:pPr>
      <w:r w:rsidRPr="000031E6">
        <w:rPr>
          <w:color w:val="1E1916"/>
          <w:sz w:val="21"/>
          <w:lang w:val="uk-UA"/>
        </w:rPr>
        <w:t>Норми освітлення дозволяється підвищувати в найзначніших і значних містах, а також містах-героях, історичних, курортних і портових містах:</w:t>
      </w:r>
    </w:p>
    <w:p w14:paraId="6BFECF72" w14:textId="77777777" w:rsidR="00541CCE" w:rsidRPr="000031E6" w:rsidRDefault="00EB0C3C">
      <w:pPr>
        <w:pStyle w:val="a3"/>
        <w:spacing w:line="278" w:lineRule="auto"/>
        <w:ind w:left="110" w:right="693" w:firstLine="396"/>
        <w:rPr>
          <w:lang w:val="uk-UA"/>
        </w:rPr>
      </w:pPr>
      <w:r w:rsidRPr="000031E6">
        <w:rPr>
          <w:color w:val="1E1916"/>
          <w:lang w:val="uk-UA"/>
        </w:rPr>
        <w:t>а)</w:t>
      </w:r>
      <w:r w:rsidRPr="000031E6">
        <w:rPr>
          <w:color w:val="1E1916"/>
          <w:spacing w:val="37"/>
          <w:lang w:val="uk-UA"/>
        </w:rPr>
        <w:t xml:space="preserve"> </w:t>
      </w:r>
      <w:r w:rsidRPr="000031E6">
        <w:rPr>
          <w:color w:val="1E1916"/>
          <w:lang w:val="uk-UA"/>
        </w:rPr>
        <w:t>на</w:t>
      </w:r>
      <w:r w:rsidRPr="000031E6">
        <w:rPr>
          <w:color w:val="1E1916"/>
          <w:spacing w:val="11"/>
          <w:lang w:val="uk-UA"/>
        </w:rPr>
        <w:t xml:space="preserve"> </w:t>
      </w:r>
      <w:r w:rsidRPr="000031E6">
        <w:rPr>
          <w:color w:val="1E1916"/>
          <w:lang w:val="uk-UA"/>
        </w:rPr>
        <w:t>0,2 кд/м</w:t>
      </w:r>
      <w:r w:rsidRPr="000031E6">
        <w:rPr>
          <w:color w:val="1E1916"/>
          <w:vertAlign w:val="superscript"/>
          <w:lang w:val="uk-UA"/>
        </w:rPr>
        <w:t>2</w:t>
      </w:r>
      <w:r w:rsidRPr="000031E6">
        <w:rPr>
          <w:color w:val="1E1916"/>
          <w:spacing w:val="11"/>
          <w:lang w:val="uk-UA"/>
        </w:rPr>
        <w:t xml:space="preserve"> </w:t>
      </w:r>
      <w:r w:rsidRPr="000031E6">
        <w:rPr>
          <w:color w:val="1E1916"/>
          <w:lang w:val="uk-UA"/>
        </w:rPr>
        <w:t>– 0,4 кд/м</w:t>
      </w:r>
      <w:r w:rsidRPr="000031E6">
        <w:rPr>
          <w:color w:val="1E1916"/>
          <w:vertAlign w:val="superscript"/>
          <w:lang w:val="uk-UA"/>
        </w:rPr>
        <w:t>2</w:t>
      </w:r>
      <w:r w:rsidRPr="000031E6">
        <w:rPr>
          <w:color w:val="1E1916"/>
          <w:spacing w:val="11"/>
          <w:lang w:val="uk-UA"/>
        </w:rPr>
        <w:t xml:space="preserve"> </w:t>
      </w:r>
      <w:r w:rsidRPr="000031E6">
        <w:rPr>
          <w:color w:val="1E1916"/>
          <w:lang w:val="uk-UA"/>
        </w:rPr>
        <w:t>– для освітлювальних установок вулиць, доріг</w:t>
      </w:r>
      <w:r w:rsidRPr="000031E6">
        <w:rPr>
          <w:color w:val="1E1916"/>
          <w:spacing w:val="13"/>
          <w:lang w:val="uk-UA"/>
        </w:rPr>
        <w:t xml:space="preserve"> </w:t>
      </w:r>
      <w:r w:rsidRPr="000031E6">
        <w:rPr>
          <w:color w:val="1E1916"/>
          <w:lang w:val="uk-UA"/>
        </w:rPr>
        <w:t>і площ категорій А</w:t>
      </w:r>
      <w:r w:rsidRPr="000031E6">
        <w:rPr>
          <w:color w:val="1E1916"/>
          <w:spacing w:val="13"/>
          <w:lang w:val="uk-UA"/>
        </w:rPr>
        <w:t xml:space="preserve"> </w:t>
      </w:r>
      <w:r w:rsidRPr="000031E6">
        <w:rPr>
          <w:color w:val="1E1916"/>
          <w:lang w:val="uk-UA"/>
        </w:rPr>
        <w:t>і</w:t>
      </w:r>
      <w:r w:rsidRPr="000031E6">
        <w:rPr>
          <w:color w:val="1E1916"/>
          <w:spacing w:val="40"/>
          <w:lang w:val="uk-UA"/>
        </w:rPr>
        <w:t xml:space="preserve"> </w:t>
      </w:r>
      <w:r w:rsidRPr="000031E6">
        <w:rPr>
          <w:color w:val="1E1916"/>
          <w:lang w:val="uk-UA"/>
        </w:rPr>
        <w:t>Б з удосконаленими типами покриттів;</w:t>
      </w:r>
    </w:p>
    <w:p w14:paraId="2969476B" w14:textId="77777777" w:rsidR="00541CCE" w:rsidRPr="000031E6" w:rsidRDefault="00EB0C3C">
      <w:pPr>
        <w:pStyle w:val="a3"/>
        <w:spacing w:line="278" w:lineRule="auto"/>
        <w:ind w:left="110" w:right="621" w:firstLine="396"/>
        <w:rPr>
          <w:lang w:val="uk-UA"/>
        </w:rPr>
      </w:pPr>
      <w:r w:rsidRPr="000031E6">
        <w:rPr>
          <w:color w:val="1E1916"/>
          <w:lang w:val="uk-UA"/>
        </w:rPr>
        <w:t>б)</w:t>
      </w:r>
      <w:r w:rsidRPr="000031E6">
        <w:rPr>
          <w:color w:val="1E1916"/>
          <w:spacing w:val="31"/>
          <w:lang w:val="uk-UA"/>
        </w:rPr>
        <w:t xml:space="preserve"> </w:t>
      </w:r>
      <w:r w:rsidRPr="000031E6">
        <w:rPr>
          <w:color w:val="1E1916"/>
          <w:lang w:val="uk-UA"/>
        </w:rPr>
        <w:t>до</w:t>
      </w:r>
      <w:r w:rsidRPr="000031E6">
        <w:rPr>
          <w:color w:val="1E1916"/>
          <w:spacing w:val="24"/>
          <w:lang w:val="uk-UA"/>
        </w:rPr>
        <w:t xml:space="preserve"> </w:t>
      </w:r>
      <w:r w:rsidRPr="000031E6">
        <w:rPr>
          <w:color w:val="1E1916"/>
          <w:lang w:val="uk-UA"/>
        </w:rPr>
        <w:t>20</w:t>
      </w:r>
      <w:r w:rsidRPr="000031E6">
        <w:rPr>
          <w:color w:val="1E1916"/>
          <w:spacing w:val="24"/>
          <w:lang w:val="uk-UA"/>
        </w:rPr>
        <w:t xml:space="preserve"> </w:t>
      </w:r>
      <w:r w:rsidRPr="000031E6">
        <w:rPr>
          <w:color w:val="1E1916"/>
          <w:lang w:val="uk-UA"/>
        </w:rPr>
        <w:t>лк</w:t>
      </w:r>
      <w:r w:rsidRPr="000031E6">
        <w:rPr>
          <w:color w:val="1E1916"/>
          <w:spacing w:val="24"/>
          <w:lang w:val="uk-UA"/>
        </w:rPr>
        <w:t xml:space="preserve"> </w:t>
      </w:r>
      <w:r w:rsidRPr="000031E6">
        <w:rPr>
          <w:color w:val="1E1916"/>
          <w:lang w:val="uk-UA"/>
        </w:rPr>
        <w:t>–</w:t>
      </w:r>
      <w:r w:rsidRPr="000031E6">
        <w:rPr>
          <w:color w:val="1E1916"/>
          <w:spacing w:val="24"/>
          <w:lang w:val="uk-UA"/>
        </w:rPr>
        <w:t xml:space="preserve"> </w:t>
      </w:r>
      <w:r w:rsidRPr="000031E6">
        <w:rPr>
          <w:color w:val="1E1916"/>
          <w:lang w:val="uk-UA"/>
        </w:rPr>
        <w:t>для</w:t>
      </w:r>
      <w:r w:rsidRPr="000031E6">
        <w:rPr>
          <w:color w:val="1E1916"/>
          <w:spacing w:val="24"/>
          <w:lang w:val="uk-UA"/>
        </w:rPr>
        <w:t xml:space="preserve"> </w:t>
      </w:r>
      <w:r w:rsidRPr="000031E6">
        <w:rPr>
          <w:color w:val="1E1916"/>
          <w:lang w:val="uk-UA"/>
        </w:rPr>
        <w:t>освітлювальних</w:t>
      </w:r>
      <w:r w:rsidRPr="000031E6">
        <w:rPr>
          <w:color w:val="1E1916"/>
          <w:spacing w:val="24"/>
          <w:lang w:val="uk-UA"/>
        </w:rPr>
        <w:t xml:space="preserve"> </w:t>
      </w:r>
      <w:r w:rsidRPr="000031E6">
        <w:rPr>
          <w:color w:val="1E1916"/>
          <w:lang w:val="uk-UA"/>
        </w:rPr>
        <w:t>установок</w:t>
      </w:r>
      <w:r w:rsidRPr="000031E6">
        <w:rPr>
          <w:color w:val="1E1916"/>
          <w:spacing w:val="25"/>
          <w:lang w:val="uk-UA"/>
        </w:rPr>
        <w:t xml:space="preserve"> </w:t>
      </w:r>
      <w:r w:rsidRPr="000031E6">
        <w:rPr>
          <w:color w:val="1E1916"/>
          <w:lang w:val="uk-UA"/>
        </w:rPr>
        <w:t>непроїзних</w:t>
      </w:r>
      <w:r w:rsidRPr="000031E6">
        <w:rPr>
          <w:color w:val="1E1916"/>
          <w:spacing w:val="24"/>
          <w:lang w:val="uk-UA"/>
        </w:rPr>
        <w:t xml:space="preserve"> </w:t>
      </w:r>
      <w:r w:rsidRPr="000031E6">
        <w:rPr>
          <w:color w:val="1E1916"/>
          <w:lang w:val="uk-UA"/>
        </w:rPr>
        <w:t>частин</w:t>
      </w:r>
      <w:r w:rsidRPr="000031E6">
        <w:rPr>
          <w:color w:val="1E1916"/>
          <w:spacing w:val="24"/>
          <w:lang w:val="uk-UA"/>
        </w:rPr>
        <w:t xml:space="preserve"> </w:t>
      </w:r>
      <w:r w:rsidRPr="000031E6">
        <w:rPr>
          <w:color w:val="1E1916"/>
          <w:lang w:val="uk-UA"/>
        </w:rPr>
        <w:t>площ</w:t>
      </w:r>
      <w:r w:rsidRPr="000031E6">
        <w:rPr>
          <w:color w:val="1E1916"/>
          <w:spacing w:val="24"/>
          <w:lang w:val="uk-UA"/>
        </w:rPr>
        <w:t xml:space="preserve"> </w:t>
      </w:r>
      <w:r w:rsidRPr="000031E6">
        <w:rPr>
          <w:color w:val="1E1916"/>
          <w:lang w:val="uk-UA"/>
        </w:rPr>
        <w:t>категорій</w:t>
      </w:r>
      <w:r w:rsidRPr="000031E6">
        <w:rPr>
          <w:color w:val="1E1916"/>
          <w:spacing w:val="24"/>
          <w:lang w:val="uk-UA"/>
        </w:rPr>
        <w:t xml:space="preserve"> </w:t>
      </w:r>
      <w:r w:rsidRPr="000031E6">
        <w:rPr>
          <w:color w:val="1E1916"/>
          <w:lang w:val="uk-UA"/>
        </w:rPr>
        <w:t>А</w:t>
      </w:r>
      <w:r w:rsidRPr="000031E6">
        <w:rPr>
          <w:color w:val="1E1916"/>
          <w:spacing w:val="24"/>
          <w:lang w:val="uk-UA"/>
        </w:rPr>
        <w:t xml:space="preserve"> </w:t>
      </w:r>
      <w:r w:rsidRPr="000031E6">
        <w:rPr>
          <w:color w:val="1E1916"/>
          <w:lang w:val="uk-UA"/>
        </w:rPr>
        <w:t>і</w:t>
      </w:r>
      <w:r w:rsidRPr="000031E6">
        <w:rPr>
          <w:color w:val="1E1916"/>
          <w:spacing w:val="24"/>
          <w:lang w:val="uk-UA"/>
        </w:rPr>
        <w:t xml:space="preserve"> </w:t>
      </w:r>
      <w:r w:rsidRPr="000031E6">
        <w:rPr>
          <w:color w:val="1E1916"/>
          <w:lang w:val="uk-UA"/>
        </w:rPr>
        <w:t>Б,</w:t>
      </w:r>
      <w:r w:rsidRPr="000031E6">
        <w:rPr>
          <w:color w:val="1E1916"/>
          <w:spacing w:val="24"/>
          <w:lang w:val="uk-UA"/>
        </w:rPr>
        <w:t xml:space="preserve"> </w:t>
      </w:r>
      <w:r w:rsidRPr="000031E6">
        <w:rPr>
          <w:color w:val="1E1916"/>
          <w:lang w:val="uk-UA"/>
        </w:rPr>
        <w:t>площ перед заводами, головних входів на стадіони та виставки;</w:t>
      </w:r>
    </w:p>
    <w:p w14:paraId="46E5A937" w14:textId="77777777" w:rsidR="00541CCE" w:rsidRPr="000031E6" w:rsidRDefault="00EB0C3C">
      <w:pPr>
        <w:pStyle w:val="a3"/>
        <w:spacing w:line="278" w:lineRule="auto"/>
        <w:ind w:left="110" w:right="693" w:firstLine="396"/>
        <w:rPr>
          <w:lang w:val="uk-UA"/>
        </w:rPr>
      </w:pPr>
      <w:r w:rsidRPr="000031E6">
        <w:rPr>
          <w:color w:val="1E1916"/>
          <w:lang w:val="uk-UA"/>
        </w:rPr>
        <w:t>в)</w:t>
      </w:r>
      <w:r w:rsidRPr="000031E6">
        <w:rPr>
          <w:color w:val="1E1916"/>
          <w:spacing w:val="39"/>
          <w:lang w:val="uk-UA"/>
        </w:rPr>
        <w:t xml:space="preserve"> </w:t>
      </w:r>
      <w:r w:rsidRPr="000031E6">
        <w:rPr>
          <w:color w:val="1E1916"/>
          <w:lang w:val="uk-UA"/>
        </w:rPr>
        <w:t>до 10 лк – для освітлювальних установок вулиць і доріг категорії Б з перехідними типами покриттів і головних входів до загальноміських парків.</w:t>
      </w:r>
    </w:p>
    <w:p w14:paraId="7399788C" w14:textId="77777777" w:rsidR="00541CCE" w:rsidRPr="000031E6" w:rsidRDefault="005E1B30" w:rsidP="007B2943">
      <w:pPr>
        <w:pStyle w:val="a5"/>
        <w:numPr>
          <w:ilvl w:val="2"/>
          <w:numId w:val="40"/>
        </w:numPr>
        <w:tabs>
          <w:tab w:val="left" w:pos="1150"/>
        </w:tabs>
        <w:spacing w:before="61" w:line="278" w:lineRule="auto"/>
        <w:ind w:left="110" w:right="667" w:firstLine="396"/>
        <w:jc w:val="left"/>
        <w:rPr>
          <w:sz w:val="21"/>
          <w:lang w:val="uk-UA"/>
        </w:rPr>
      </w:pPr>
      <w:r>
        <w:rPr>
          <w:lang w:val="uk-UA"/>
        </w:rPr>
        <w:pict w14:anchorId="6F917FE5">
          <v:group id="docshapegroup41" o:spid="_x0000_s1233" style="position:absolute;left:0;text-align:left;margin-left:346.55pt;margin-top:32.7pt;width:4.1pt;height:11.8pt;z-index:-36962304;mso-position-horizontal-relative:page" coordorigin="6931,654" coordsize="82,236">
            <v:shape id="docshape42" o:spid="_x0000_s1235" style="position:absolute;left:6934;top:658;width:74;height:228" coordorigin="6935,658" coordsize="74,228" path="m7008,658r-73,228e" fillcolor="#1e1916" stroked="f">
              <v:path arrowok="t"/>
            </v:shape>
            <v:line id="_x0000_s1234" style="position:absolute" from="7008,658" to="6935,886" strokecolor="#1e1916" strokeweight=".14331mm"/>
            <w10:wrap anchorx="page"/>
          </v:group>
        </w:pict>
      </w:r>
      <w:r w:rsidR="00EB0C3C" w:rsidRPr="000031E6">
        <w:rPr>
          <w:color w:val="1E1916"/>
          <w:sz w:val="21"/>
          <w:lang w:val="uk-UA"/>
        </w:rPr>
        <w:t>Перехідна</w:t>
      </w:r>
      <w:r w:rsidR="00EB0C3C" w:rsidRPr="000031E6">
        <w:rPr>
          <w:color w:val="1E1916"/>
          <w:spacing w:val="-5"/>
          <w:sz w:val="21"/>
          <w:lang w:val="uk-UA"/>
        </w:rPr>
        <w:t xml:space="preserve"> </w:t>
      </w:r>
      <w:r w:rsidR="00EB0C3C" w:rsidRPr="000031E6">
        <w:rPr>
          <w:color w:val="1E1916"/>
          <w:sz w:val="21"/>
          <w:lang w:val="uk-UA"/>
        </w:rPr>
        <w:t>зона.</w:t>
      </w:r>
      <w:r w:rsidR="00EB0C3C" w:rsidRPr="000031E6">
        <w:rPr>
          <w:color w:val="1E1916"/>
          <w:spacing w:val="-5"/>
          <w:sz w:val="21"/>
          <w:lang w:val="uk-UA"/>
        </w:rPr>
        <w:t xml:space="preserve"> </w:t>
      </w:r>
      <w:r w:rsidR="00EB0C3C" w:rsidRPr="000031E6">
        <w:rPr>
          <w:color w:val="1E1916"/>
          <w:sz w:val="21"/>
          <w:lang w:val="uk-UA"/>
        </w:rPr>
        <w:t>У</w:t>
      </w:r>
      <w:r w:rsidR="00EB0C3C" w:rsidRPr="000031E6">
        <w:rPr>
          <w:color w:val="1E1916"/>
          <w:spacing w:val="-5"/>
          <w:sz w:val="21"/>
          <w:lang w:val="uk-UA"/>
        </w:rPr>
        <w:t xml:space="preserve"> </w:t>
      </w:r>
      <w:r w:rsidR="00EB0C3C" w:rsidRPr="000031E6">
        <w:rPr>
          <w:color w:val="1E1916"/>
          <w:sz w:val="21"/>
          <w:lang w:val="uk-UA"/>
        </w:rPr>
        <w:t>перехідній</w:t>
      </w:r>
      <w:r w:rsidR="00EB0C3C" w:rsidRPr="000031E6">
        <w:rPr>
          <w:color w:val="1E1916"/>
          <w:spacing w:val="-5"/>
          <w:sz w:val="21"/>
          <w:lang w:val="uk-UA"/>
        </w:rPr>
        <w:t xml:space="preserve"> </w:t>
      </w:r>
      <w:r w:rsidR="00EB0C3C" w:rsidRPr="000031E6">
        <w:rPr>
          <w:color w:val="1E1916"/>
          <w:sz w:val="21"/>
          <w:lang w:val="uk-UA"/>
        </w:rPr>
        <w:t>зоні</w:t>
      </w:r>
      <w:r w:rsidR="00EB0C3C" w:rsidRPr="000031E6">
        <w:rPr>
          <w:color w:val="1E1916"/>
          <w:spacing w:val="-3"/>
          <w:sz w:val="21"/>
          <w:lang w:val="uk-UA"/>
        </w:rPr>
        <w:t xml:space="preserve"> </w:t>
      </w:r>
      <w:r w:rsidR="00EB0C3C" w:rsidRPr="000031E6">
        <w:rPr>
          <w:color w:val="1E1916"/>
          <w:sz w:val="21"/>
          <w:lang w:val="uk-UA"/>
        </w:rPr>
        <w:t>поздовжній</w:t>
      </w:r>
      <w:r w:rsidR="00EB0C3C" w:rsidRPr="000031E6">
        <w:rPr>
          <w:color w:val="1E1916"/>
          <w:spacing w:val="-5"/>
          <w:sz w:val="21"/>
          <w:lang w:val="uk-UA"/>
        </w:rPr>
        <w:t xml:space="preserve"> </w:t>
      </w:r>
      <w:r w:rsidR="00EB0C3C" w:rsidRPr="000031E6">
        <w:rPr>
          <w:color w:val="1E1916"/>
          <w:sz w:val="21"/>
          <w:lang w:val="uk-UA"/>
        </w:rPr>
        <w:t>розподіл</w:t>
      </w:r>
      <w:r w:rsidR="00EB0C3C" w:rsidRPr="000031E6">
        <w:rPr>
          <w:color w:val="1E1916"/>
          <w:spacing w:val="-5"/>
          <w:sz w:val="21"/>
          <w:lang w:val="uk-UA"/>
        </w:rPr>
        <w:t xml:space="preserve"> </w:t>
      </w:r>
      <w:r w:rsidR="00EB0C3C" w:rsidRPr="000031E6">
        <w:rPr>
          <w:color w:val="1E1916"/>
          <w:sz w:val="21"/>
          <w:lang w:val="uk-UA"/>
        </w:rPr>
        <w:t>середньої</w:t>
      </w:r>
      <w:r w:rsidR="00EB0C3C" w:rsidRPr="000031E6">
        <w:rPr>
          <w:color w:val="1E1916"/>
          <w:spacing w:val="-5"/>
          <w:sz w:val="21"/>
          <w:lang w:val="uk-UA"/>
        </w:rPr>
        <w:t xml:space="preserve"> </w:t>
      </w:r>
      <w:r w:rsidR="00EB0C3C" w:rsidRPr="000031E6">
        <w:rPr>
          <w:color w:val="1E1916"/>
          <w:sz w:val="21"/>
          <w:lang w:val="uk-UA"/>
        </w:rPr>
        <w:t>по</w:t>
      </w:r>
      <w:r w:rsidR="00EB0C3C" w:rsidRPr="000031E6">
        <w:rPr>
          <w:color w:val="1E1916"/>
          <w:spacing w:val="-5"/>
          <w:sz w:val="21"/>
          <w:lang w:val="uk-UA"/>
        </w:rPr>
        <w:t xml:space="preserve"> </w:t>
      </w:r>
      <w:r w:rsidR="00EB0C3C" w:rsidRPr="000031E6">
        <w:rPr>
          <w:color w:val="1E1916"/>
          <w:sz w:val="21"/>
          <w:lang w:val="uk-UA"/>
        </w:rPr>
        <w:t>поперечному</w:t>
      </w:r>
      <w:r w:rsidR="00EB0C3C" w:rsidRPr="000031E6">
        <w:rPr>
          <w:color w:val="1E1916"/>
          <w:spacing w:val="-5"/>
          <w:sz w:val="21"/>
          <w:lang w:val="uk-UA"/>
        </w:rPr>
        <w:t xml:space="preserve"> </w:t>
      </w:r>
      <w:r w:rsidR="00EB0C3C" w:rsidRPr="000031E6">
        <w:rPr>
          <w:color w:val="1E1916"/>
          <w:sz w:val="21"/>
          <w:lang w:val="uk-UA"/>
        </w:rPr>
        <w:t>пере- різі</w:t>
      </w:r>
      <w:r w:rsidR="00EB0C3C" w:rsidRPr="000031E6">
        <w:rPr>
          <w:color w:val="1E1916"/>
          <w:spacing w:val="22"/>
          <w:sz w:val="21"/>
          <w:lang w:val="uk-UA"/>
        </w:rPr>
        <w:t xml:space="preserve"> </w:t>
      </w:r>
      <w:r w:rsidR="00EB0C3C" w:rsidRPr="000031E6">
        <w:rPr>
          <w:color w:val="1E1916"/>
          <w:sz w:val="21"/>
          <w:lang w:val="uk-UA"/>
        </w:rPr>
        <w:t>яскравості</w:t>
      </w:r>
      <w:r w:rsidR="00EB0C3C" w:rsidRPr="000031E6">
        <w:rPr>
          <w:color w:val="1E1916"/>
          <w:spacing w:val="22"/>
          <w:sz w:val="21"/>
          <w:lang w:val="uk-UA"/>
        </w:rPr>
        <w:t xml:space="preserve"> </w:t>
      </w:r>
      <w:r w:rsidR="00EB0C3C" w:rsidRPr="000031E6">
        <w:rPr>
          <w:color w:val="1E1916"/>
          <w:sz w:val="21"/>
          <w:lang w:val="uk-UA"/>
        </w:rPr>
        <w:t>дорожнього</w:t>
      </w:r>
      <w:r w:rsidR="00EB0C3C" w:rsidRPr="000031E6">
        <w:rPr>
          <w:color w:val="1E1916"/>
          <w:spacing w:val="22"/>
          <w:sz w:val="21"/>
          <w:lang w:val="uk-UA"/>
        </w:rPr>
        <w:t xml:space="preserve"> </w:t>
      </w:r>
      <w:r w:rsidR="00EB0C3C" w:rsidRPr="000031E6">
        <w:rPr>
          <w:color w:val="1E1916"/>
          <w:sz w:val="21"/>
          <w:lang w:val="uk-UA"/>
        </w:rPr>
        <w:t>покриття</w:t>
      </w:r>
      <w:r w:rsidR="00EB0C3C" w:rsidRPr="000031E6">
        <w:rPr>
          <w:color w:val="1E1916"/>
          <w:spacing w:val="23"/>
          <w:sz w:val="21"/>
          <w:lang w:val="uk-UA"/>
        </w:rPr>
        <w:t xml:space="preserve"> </w:t>
      </w:r>
      <w:r w:rsidR="00EB0C3C" w:rsidRPr="000031E6">
        <w:rPr>
          <w:i/>
          <w:color w:val="1E1916"/>
          <w:sz w:val="21"/>
          <w:lang w:val="uk-UA"/>
        </w:rPr>
        <w:t>L</w:t>
      </w:r>
      <w:r w:rsidR="00EB0C3C" w:rsidRPr="000031E6">
        <w:rPr>
          <w:i/>
          <w:color w:val="1E1916"/>
          <w:position w:val="-5"/>
          <w:sz w:val="16"/>
          <w:lang w:val="uk-UA"/>
        </w:rPr>
        <w:t>th</w:t>
      </w:r>
      <w:r w:rsidR="00EB0C3C" w:rsidRPr="000031E6">
        <w:rPr>
          <w:i/>
          <w:color w:val="1E1916"/>
          <w:spacing w:val="36"/>
          <w:position w:val="-5"/>
          <w:sz w:val="16"/>
          <w:lang w:val="uk-UA"/>
        </w:rPr>
        <w:t xml:space="preserve"> </w:t>
      </w:r>
      <w:r w:rsidR="00EB0C3C" w:rsidRPr="000031E6">
        <w:rPr>
          <w:color w:val="1E1916"/>
          <w:sz w:val="21"/>
          <w:lang w:val="uk-UA"/>
        </w:rPr>
        <w:t>при</w:t>
      </w:r>
      <w:r w:rsidR="00EB0C3C" w:rsidRPr="000031E6">
        <w:rPr>
          <w:color w:val="1E1916"/>
          <w:spacing w:val="23"/>
          <w:sz w:val="21"/>
          <w:lang w:val="uk-UA"/>
        </w:rPr>
        <w:t xml:space="preserve"> </w:t>
      </w:r>
      <w:r w:rsidR="00EB0C3C" w:rsidRPr="000031E6">
        <w:rPr>
          <w:color w:val="1E1916"/>
          <w:sz w:val="21"/>
          <w:lang w:val="uk-UA"/>
        </w:rPr>
        <w:t>віддаленні</w:t>
      </w:r>
      <w:r w:rsidR="00EB0C3C" w:rsidRPr="000031E6">
        <w:rPr>
          <w:color w:val="1E1916"/>
          <w:spacing w:val="23"/>
          <w:sz w:val="21"/>
          <w:lang w:val="uk-UA"/>
        </w:rPr>
        <w:t xml:space="preserve"> </w:t>
      </w:r>
      <w:r w:rsidR="00EB0C3C" w:rsidRPr="000031E6">
        <w:rPr>
          <w:color w:val="1E1916"/>
          <w:sz w:val="21"/>
          <w:lang w:val="uk-UA"/>
        </w:rPr>
        <w:t>від</w:t>
      </w:r>
      <w:r w:rsidR="00EB0C3C" w:rsidRPr="000031E6">
        <w:rPr>
          <w:color w:val="1E1916"/>
          <w:spacing w:val="23"/>
          <w:sz w:val="21"/>
          <w:lang w:val="uk-UA"/>
        </w:rPr>
        <w:t xml:space="preserve"> </w:t>
      </w:r>
      <w:r w:rsidR="00EB0C3C" w:rsidRPr="000031E6">
        <w:rPr>
          <w:color w:val="1E1916"/>
          <w:sz w:val="21"/>
          <w:lang w:val="uk-UA"/>
        </w:rPr>
        <w:t>граничної</w:t>
      </w:r>
      <w:r w:rsidR="00EB0C3C" w:rsidRPr="000031E6">
        <w:rPr>
          <w:color w:val="1E1916"/>
          <w:spacing w:val="20"/>
          <w:sz w:val="21"/>
          <w:lang w:val="uk-UA"/>
        </w:rPr>
        <w:t xml:space="preserve"> </w:t>
      </w:r>
      <w:r w:rsidR="00EB0C3C" w:rsidRPr="000031E6">
        <w:rPr>
          <w:color w:val="1E1916"/>
          <w:sz w:val="21"/>
          <w:lang w:val="uk-UA"/>
        </w:rPr>
        <w:t>зони</w:t>
      </w:r>
      <w:r w:rsidR="00EB0C3C" w:rsidRPr="000031E6">
        <w:rPr>
          <w:color w:val="1E1916"/>
          <w:spacing w:val="23"/>
          <w:sz w:val="21"/>
          <w:lang w:val="uk-UA"/>
        </w:rPr>
        <w:t xml:space="preserve"> </w:t>
      </w:r>
      <w:r w:rsidR="00EB0C3C" w:rsidRPr="000031E6">
        <w:rPr>
          <w:color w:val="1E1916"/>
          <w:sz w:val="21"/>
          <w:lang w:val="uk-UA"/>
        </w:rPr>
        <w:t>повинен</w:t>
      </w:r>
      <w:r w:rsidR="00EB0C3C" w:rsidRPr="000031E6">
        <w:rPr>
          <w:color w:val="1E1916"/>
          <w:spacing w:val="23"/>
          <w:sz w:val="21"/>
          <w:lang w:val="uk-UA"/>
        </w:rPr>
        <w:t xml:space="preserve"> </w:t>
      </w:r>
      <w:r w:rsidR="00EB0C3C" w:rsidRPr="000031E6">
        <w:rPr>
          <w:color w:val="1E1916"/>
          <w:sz w:val="21"/>
          <w:lang w:val="uk-UA"/>
        </w:rPr>
        <w:t>мати</w:t>
      </w:r>
      <w:r w:rsidR="00EB0C3C" w:rsidRPr="000031E6">
        <w:rPr>
          <w:color w:val="1E1916"/>
          <w:spacing w:val="23"/>
          <w:sz w:val="21"/>
          <w:lang w:val="uk-UA"/>
        </w:rPr>
        <w:t xml:space="preserve"> </w:t>
      </w:r>
      <w:r w:rsidR="00EB0C3C" w:rsidRPr="000031E6">
        <w:rPr>
          <w:color w:val="1E1916"/>
          <w:sz w:val="21"/>
          <w:lang w:val="uk-UA"/>
        </w:rPr>
        <w:t>плавно</w:t>
      </w:r>
    </w:p>
    <w:p w14:paraId="61B27D55" w14:textId="77777777" w:rsidR="00541CCE" w:rsidRPr="000031E6" w:rsidRDefault="00EB0C3C">
      <w:pPr>
        <w:pStyle w:val="a3"/>
        <w:spacing w:line="184" w:lineRule="auto"/>
        <w:ind w:left="110"/>
        <w:rPr>
          <w:lang w:val="uk-UA"/>
        </w:rPr>
      </w:pPr>
      <w:r w:rsidRPr="000031E6">
        <w:rPr>
          <w:color w:val="1E1916"/>
          <w:lang w:val="uk-UA"/>
        </w:rPr>
        <w:t>спадаючий</w:t>
      </w:r>
      <w:r w:rsidRPr="000031E6">
        <w:rPr>
          <w:color w:val="1E1916"/>
          <w:spacing w:val="5"/>
          <w:lang w:val="uk-UA"/>
        </w:rPr>
        <w:t xml:space="preserve"> </w:t>
      </w:r>
      <w:r w:rsidRPr="000031E6">
        <w:rPr>
          <w:color w:val="1E1916"/>
          <w:lang w:val="uk-UA"/>
        </w:rPr>
        <w:t>характер</w:t>
      </w:r>
      <w:r w:rsidRPr="000031E6">
        <w:rPr>
          <w:color w:val="1E1916"/>
          <w:spacing w:val="6"/>
          <w:lang w:val="uk-UA"/>
        </w:rPr>
        <w:t xml:space="preserve"> </w:t>
      </w:r>
      <w:r w:rsidRPr="000031E6">
        <w:rPr>
          <w:color w:val="1E1916"/>
          <w:lang w:val="uk-UA"/>
        </w:rPr>
        <w:t>(рисунок</w:t>
      </w:r>
      <w:r w:rsidRPr="000031E6">
        <w:rPr>
          <w:color w:val="1E1916"/>
          <w:spacing w:val="6"/>
          <w:lang w:val="uk-UA"/>
        </w:rPr>
        <w:t xml:space="preserve"> </w:t>
      </w:r>
      <w:r w:rsidRPr="000031E6">
        <w:rPr>
          <w:color w:val="1E1916"/>
          <w:lang w:val="uk-UA"/>
        </w:rPr>
        <w:t>8.2).</w:t>
      </w:r>
      <w:r w:rsidRPr="000031E6">
        <w:rPr>
          <w:color w:val="1E1916"/>
          <w:spacing w:val="6"/>
          <w:lang w:val="uk-UA"/>
        </w:rPr>
        <w:t xml:space="preserve"> </w:t>
      </w:r>
      <w:r w:rsidRPr="000031E6">
        <w:rPr>
          <w:color w:val="1E1916"/>
          <w:lang w:val="uk-UA"/>
        </w:rPr>
        <w:t>При</w:t>
      </w:r>
      <w:r w:rsidRPr="000031E6">
        <w:rPr>
          <w:color w:val="1E1916"/>
          <w:spacing w:val="6"/>
          <w:lang w:val="uk-UA"/>
        </w:rPr>
        <w:t xml:space="preserve"> </w:t>
      </w:r>
      <w:r w:rsidRPr="000031E6">
        <w:rPr>
          <w:color w:val="1E1916"/>
          <w:lang w:val="uk-UA"/>
        </w:rPr>
        <w:t>цьому</w:t>
      </w:r>
      <w:r w:rsidRPr="000031E6">
        <w:rPr>
          <w:color w:val="1E1916"/>
          <w:spacing w:val="6"/>
          <w:lang w:val="uk-UA"/>
        </w:rPr>
        <w:t xml:space="preserve"> </w:t>
      </w:r>
      <w:r w:rsidRPr="000031E6">
        <w:rPr>
          <w:color w:val="1E1916"/>
          <w:lang w:val="uk-UA"/>
        </w:rPr>
        <w:t>відношення</w:t>
      </w:r>
      <w:r w:rsidRPr="000031E6">
        <w:rPr>
          <w:color w:val="1E1916"/>
          <w:spacing w:val="-7"/>
          <w:lang w:val="uk-UA"/>
        </w:rPr>
        <w:t xml:space="preserve"> </w:t>
      </w:r>
      <w:r w:rsidRPr="00536625">
        <w:rPr>
          <w:i/>
          <w:color w:val="1E1916"/>
          <w:lang w:val="uk-UA"/>
        </w:rPr>
        <w:t>L</w:t>
      </w:r>
      <w:r w:rsidRPr="00536625">
        <w:rPr>
          <w:i/>
          <w:color w:val="1E1916"/>
          <w:position w:val="-5"/>
          <w:lang w:val="uk-UA"/>
        </w:rPr>
        <w:t>tr</w:t>
      </w:r>
      <w:r w:rsidRPr="00536625">
        <w:rPr>
          <w:i/>
          <w:color w:val="1E1916"/>
          <w:spacing w:val="30"/>
          <w:position w:val="-5"/>
          <w:lang w:val="uk-UA"/>
        </w:rPr>
        <w:t xml:space="preserve">  </w:t>
      </w:r>
      <w:r w:rsidRPr="00536625">
        <w:rPr>
          <w:i/>
          <w:color w:val="1E1916"/>
          <w:lang w:val="uk-UA"/>
        </w:rPr>
        <w:t>L</w:t>
      </w:r>
      <w:r w:rsidRPr="00536625">
        <w:rPr>
          <w:i/>
          <w:color w:val="1E1916"/>
          <w:position w:val="-5"/>
          <w:lang w:val="uk-UA"/>
        </w:rPr>
        <w:t>th</w:t>
      </w:r>
      <w:r w:rsidRPr="000031E6">
        <w:rPr>
          <w:i/>
          <w:color w:val="1E1916"/>
          <w:spacing w:val="-10"/>
          <w:position w:val="-5"/>
          <w:sz w:val="15"/>
          <w:lang w:val="uk-UA"/>
        </w:rPr>
        <w:t xml:space="preserve"> </w:t>
      </w:r>
      <w:r w:rsidRPr="000031E6">
        <w:rPr>
          <w:color w:val="1E1916"/>
          <w:lang w:val="uk-UA"/>
        </w:rPr>
        <w:t>повинне</w:t>
      </w:r>
      <w:r w:rsidRPr="000031E6">
        <w:rPr>
          <w:color w:val="1E1916"/>
          <w:spacing w:val="6"/>
          <w:lang w:val="uk-UA"/>
        </w:rPr>
        <w:t xml:space="preserve"> </w:t>
      </w:r>
      <w:r w:rsidRPr="000031E6">
        <w:rPr>
          <w:color w:val="1E1916"/>
          <w:lang w:val="uk-UA"/>
        </w:rPr>
        <w:t>бути</w:t>
      </w:r>
      <w:r w:rsidRPr="000031E6">
        <w:rPr>
          <w:color w:val="1E1916"/>
          <w:spacing w:val="6"/>
          <w:lang w:val="uk-UA"/>
        </w:rPr>
        <w:t xml:space="preserve"> </w:t>
      </w:r>
      <w:r w:rsidRPr="000031E6">
        <w:rPr>
          <w:color w:val="1E1916"/>
          <w:lang w:val="uk-UA"/>
        </w:rPr>
        <w:t>не</w:t>
      </w:r>
      <w:r w:rsidRPr="000031E6">
        <w:rPr>
          <w:color w:val="1E1916"/>
          <w:spacing w:val="6"/>
          <w:lang w:val="uk-UA"/>
        </w:rPr>
        <w:t xml:space="preserve"> </w:t>
      </w:r>
      <w:r w:rsidRPr="000031E6">
        <w:rPr>
          <w:color w:val="1E1916"/>
          <w:lang w:val="uk-UA"/>
        </w:rPr>
        <w:t>нижче</w:t>
      </w:r>
      <w:r w:rsidRPr="000031E6">
        <w:rPr>
          <w:color w:val="1E1916"/>
          <w:spacing w:val="6"/>
          <w:lang w:val="uk-UA"/>
        </w:rPr>
        <w:t xml:space="preserve"> </w:t>
      </w:r>
      <w:r w:rsidRPr="000031E6">
        <w:rPr>
          <w:color w:val="1E1916"/>
          <w:spacing w:val="-2"/>
          <w:lang w:val="uk-UA"/>
        </w:rPr>
        <w:t>значень,</w:t>
      </w:r>
    </w:p>
    <w:p w14:paraId="177F0411" w14:textId="77777777" w:rsidR="00541CCE" w:rsidRPr="000031E6" w:rsidRDefault="00EB0C3C">
      <w:pPr>
        <w:pStyle w:val="a3"/>
        <w:ind w:left="110"/>
        <w:rPr>
          <w:lang w:val="uk-UA"/>
        </w:rPr>
      </w:pPr>
      <w:r w:rsidRPr="000031E6">
        <w:rPr>
          <w:color w:val="1E1916"/>
          <w:lang w:val="uk-UA"/>
        </w:rPr>
        <w:t>обумовлених</w:t>
      </w:r>
      <w:r w:rsidRPr="000031E6">
        <w:rPr>
          <w:color w:val="1E1916"/>
          <w:spacing w:val="-10"/>
          <w:lang w:val="uk-UA"/>
        </w:rPr>
        <w:t xml:space="preserve"> </w:t>
      </w:r>
      <w:r w:rsidRPr="000031E6">
        <w:rPr>
          <w:color w:val="1E1916"/>
          <w:lang w:val="uk-UA"/>
        </w:rPr>
        <w:t>емпіричною</w:t>
      </w:r>
      <w:r w:rsidRPr="000031E6">
        <w:rPr>
          <w:color w:val="1E1916"/>
          <w:spacing w:val="-10"/>
          <w:lang w:val="uk-UA"/>
        </w:rPr>
        <w:t xml:space="preserve"> </w:t>
      </w:r>
      <w:r w:rsidRPr="000031E6">
        <w:rPr>
          <w:color w:val="1E1916"/>
          <w:lang w:val="uk-UA"/>
        </w:rPr>
        <w:t>кривою</w:t>
      </w:r>
      <w:r w:rsidRPr="000031E6">
        <w:rPr>
          <w:color w:val="1E1916"/>
          <w:spacing w:val="-10"/>
          <w:lang w:val="uk-UA"/>
        </w:rPr>
        <w:t xml:space="preserve"> </w:t>
      </w:r>
      <w:r w:rsidRPr="000031E6">
        <w:rPr>
          <w:color w:val="1E1916"/>
          <w:lang w:val="uk-UA"/>
        </w:rPr>
        <w:t>спаду</w:t>
      </w:r>
      <w:r w:rsidRPr="000031E6">
        <w:rPr>
          <w:color w:val="1E1916"/>
          <w:spacing w:val="-9"/>
          <w:lang w:val="uk-UA"/>
        </w:rPr>
        <w:t xml:space="preserve"> </w:t>
      </w:r>
      <w:r w:rsidRPr="000031E6">
        <w:rPr>
          <w:color w:val="1E1916"/>
          <w:lang w:val="uk-UA"/>
        </w:rPr>
        <w:t>яскравості</w:t>
      </w:r>
      <w:r w:rsidRPr="000031E6">
        <w:rPr>
          <w:color w:val="1E1916"/>
          <w:spacing w:val="-8"/>
          <w:lang w:val="uk-UA"/>
        </w:rPr>
        <w:t xml:space="preserve"> </w:t>
      </w:r>
      <w:r w:rsidRPr="000031E6">
        <w:rPr>
          <w:color w:val="1E1916"/>
          <w:lang w:val="uk-UA"/>
        </w:rPr>
        <w:t>перехідної</w:t>
      </w:r>
      <w:r w:rsidRPr="000031E6">
        <w:rPr>
          <w:color w:val="1E1916"/>
          <w:spacing w:val="-9"/>
          <w:lang w:val="uk-UA"/>
        </w:rPr>
        <w:t xml:space="preserve"> </w:t>
      </w:r>
      <w:r w:rsidRPr="000031E6">
        <w:rPr>
          <w:color w:val="1E1916"/>
          <w:spacing w:val="-2"/>
          <w:lang w:val="uk-UA"/>
        </w:rPr>
        <w:t>зони:</w:t>
      </w:r>
    </w:p>
    <w:p w14:paraId="7ECBC003" w14:textId="77777777" w:rsidR="00541CCE" w:rsidRPr="000031E6" w:rsidRDefault="00541CCE">
      <w:pPr>
        <w:rPr>
          <w:lang w:val="uk-UA"/>
        </w:rPr>
        <w:sectPr w:rsidR="00541CCE" w:rsidRPr="000031E6">
          <w:pgSz w:w="11920" w:h="16840"/>
          <w:pgMar w:top="1140" w:right="760" w:bottom="1120" w:left="740" w:header="693" w:footer="920" w:gutter="0"/>
          <w:cols w:space="720"/>
        </w:sectPr>
      </w:pPr>
    </w:p>
    <w:p w14:paraId="69922A00" w14:textId="77777777" w:rsidR="00541CCE" w:rsidRPr="000031E6" w:rsidRDefault="005E1B30">
      <w:pPr>
        <w:spacing w:before="191"/>
        <w:jc w:val="right"/>
        <w:rPr>
          <w:i/>
          <w:sz w:val="15"/>
          <w:lang w:val="uk-UA"/>
        </w:rPr>
      </w:pPr>
      <w:r>
        <w:rPr>
          <w:lang w:val="uk-UA"/>
        </w:rPr>
        <w:pict w14:anchorId="3BE475D1">
          <v:group id="docshapegroup43" o:spid="_x0000_s1230" style="position:absolute;left:0;text-align:left;margin-left:203pt;margin-top:10.8pt;width:4.1pt;height:11.8pt;z-index:15741440;mso-position-horizontal-relative:page" coordorigin="4060,216" coordsize="82,236">
            <v:shape id="docshape44" o:spid="_x0000_s1232" style="position:absolute;left:4064;top:220;width:74;height:228" coordorigin="4064,220" coordsize="74,228" path="m4137,220r-73,228e" fillcolor="#1e1916" stroked="f">
              <v:path arrowok="t"/>
            </v:shape>
            <v:line id="_x0000_s1231" style="position:absolute" from="4137,220" to="4064,448" strokecolor="#1e1916" strokeweight=".14331mm"/>
            <w10:wrap anchorx="page"/>
          </v:group>
        </w:pict>
      </w:r>
      <w:r w:rsidR="00EB0C3C" w:rsidRPr="000031E6">
        <w:rPr>
          <w:i/>
          <w:color w:val="1E1916"/>
          <w:spacing w:val="-5"/>
          <w:w w:val="105"/>
          <w:position w:val="6"/>
          <w:sz w:val="21"/>
          <w:lang w:val="uk-UA"/>
        </w:rPr>
        <w:t>L</w:t>
      </w:r>
      <w:r w:rsidR="00EB0C3C" w:rsidRPr="000031E6">
        <w:rPr>
          <w:i/>
          <w:color w:val="1E1916"/>
          <w:spacing w:val="-5"/>
          <w:w w:val="105"/>
          <w:sz w:val="15"/>
          <w:lang w:val="uk-UA"/>
        </w:rPr>
        <w:t>tr</w:t>
      </w:r>
    </w:p>
    <w:p w14:paraId="27622608" w14:textId="77777777" w:rsidR="00541CCE" w:rsidRPr="000031E6" w:rsidRDefault="00EB0C3C">
      <w:pPr>
        <w:tabs>
          <w:tab w:val="left" w:pos="469"/>
          <w:tab w:val="left" w:pos="6025"/>
        </w:tabs>
        <w:spacing w:before="174"/>
        <w:ind w:left="111"/>
        <w:rPr>
          <w:sz w:val="21"/>
          <w:lang w:val="uk-UA"/>
        </w:rPr>
      </w:pPr>
      <w:r w:rsidRPr="000031E6">
        <w:rPr>
          <w:lang w:val="uk-UA"/>
        </w:rPr>
        <w:br w:type="column"/>
      </w:r>
      <w:r w:rsidRPr="000031E6">
        <w:rPr>
          <w:i/>
          <w:color w:val="1E1916"/>
          <w:spacing w:val="-10"/>
          <w:sz w:val="21"/>
          <w:lang w:val="uk-UA"/>
        </w:rPr>
        <w:t>L</w:t>
      </w:r>
      <w:r w:rsidRPr="000031E6">
        <w:rPr>
          <w:i/>
          <w:color w:val="1E1916"/>
          <w:sz w:val="21"/>
          <w:lang w:val="uk-UA"/>
        </w:rPr>
        <w:tab/>
      </w:r>
      <w:r w:rsidRPr="000031E6">
        <w:rPr>
          <w:rFonts w:ascii="Symbol" w:hAnsi="Symbol"/>
          <w:color w:val="1E1916"/>
          <w:sz w:val="21"/>
          <w:lang w:val="uk-UA"/>
        </w:rPr>
        <w:t></w:t>
      </w:r>
      <w:r w:rsidRPr="000031E6">
        <w:rPr>
          <w:rFonts w:ascii="Times New Roman" w:hAnsi="Times New Roman"/>
          <w:color w:val="1E1916"/>
          <w:spacing w:val="-1"/>
          <w:sz w:val="21"/>
          <w:lang w:val="uk-UA"/>
        </w:rPr>
        <w:t xml:space="preserve"> </w:t>
      </w:r>
      <w:r w:rsidRPr="000031E6">
        <w:rPr>
          <w:color w:val="1E1916"/>
          <w:sz w:val="21"/>
          <w:lang w:val="uk-UA"/>
        </w:rPr>
        <w:t>(3,6</w:t>
      </w:r>
      <w:r w:rsidRPr="000031E6">
        <w:rPr>
          <w:color w:val="1E1916"/>
          <w:spacing w:val="-41"/>
          <w:sz w:val="21"/>
          <w:lang w:val="uk-UA"/>
        </w:rPr>
        <w:t xml:space="preserve"> </w:t>
      </w:r>
      <w:r w:rsidRPr="000031E6">
        <w:rPr>
          <w:i/>
          <w:color w:val="1E1916"/>
          <w:sz w:val="21"/>
          <w:lang w:val="uk-UA"/>
        </w:rPr>
        <w:t>d</w:t>
      </w:r>
      <w:r w:rsidRPr="000031E6">
        <w:rPr>
          <w:i/>
          <w:color w:val="1E1916"/>
          <w:spacing w:val="43"/>
          <w:sz w:val="21"/>
          <w:lang w:val="uk-UA"/>
        </w:rPr>
        <w:t xml:space="preserve"> </w:t>
      </w:r>
      <w:r w:rsidRPr="000031E6">
        <w:rPr>
          <w:i/>
          <w:color w:val="1E1916"/>
          <w:sz w:val="21"/>
          <w:lang w:val="uk-UA"/>
        </w:rPr>
        <w:t>v</w:t>
      </w:r>
      <w:r w:rsidRPr="000031E6">
        <w:rPr>
          <w:i/>
          <w:color w:val="1E1916"/>
          <w:spacing w:val="3"/>
          <w:sz w:val="21"/>
          <w:lang w:val="uk-UA"/>
        </w:rPr>
        <w:t xml:space="preserve"> </w:t>
      </w:r>
      <w:r w:rsidRPr="000031E6">
        <w:rPr>
          <w:rFonts w:ascii="Symbol" w:hAnsi="Symbol"/>
          <w:color w:val="1E1916"/>
          <w:sz w:val="21"/>
          <w:lang w:val="uk-UA"/>
        </w:rPr>
        <w:t></w:t>
      </w:r>
      <w:r w:rsidRPr="000031E6">
        <w:rPr>
          <w:rFonts w:ascii="Times New Roman" w:hAnsi="Times New Roman"/>
          <w:color w:val="1E1916"/>
          <w:spacing w:val="-32"/>
          <w:sz w:val="21"/>
          <w:lang w:val="uk-UA"/>
        </w:rPr>
        <w:t xml:space="preserve"> </w:t>
      </w:r>
      <w:r w:rsidRPr="000031E6">
        <w:rPr>
          <w:color w:val="1E1916"/>
          <w:sz w:val="21"/>
          <w:lang w:val="uk-UA"/>
        </w:rPr>
        <w:t>1,9)</w:t>
      </w:r>
      <w:r w:rsidRPr="000031E6">
        <w:rPr>
          <w:color w:val="1E1916"/>
          <w:spacing w:val="-39"/>
          <w:sz w:val="21"/>
          <w:lang w:val="uk-UA"/>
        </w:rPr>
        <w:t xml:space="preserve"> </w:t>
      </w:r>
      <w:r w:rsidRPr="000031E6">
        <w:rPr>
          <w:rFonts w:ascii="Symbol" w:hAnsi="Symbol"/>
          <w:color w:val="1E1916"/>
          <w:spacing w:val="-4"/>
          <w:sz w:val="21"/>
          <w:vertAlign w:val="superscript"/>
          <w:lang w:val="uk-UA"/>
        </w:rPr>
        <w:t></w:t>
      </w:r>
      <w:r w:rsidRPr="000031E6">
        <w:rPr>
          <w:color w:val="1E1916"/>
          <w:spacing w:val="-4"/>
          <w:sz w:val="21"/>
          <w:vertAlign w:val="superscript"/>
          <w:lang w:val="uk-UA"/>
        </w:rPr>
        <w:t>1,4</w:t>
      </w:r>
      <w:r w:rsidRPr="000031E6">
        <w:rPr>
          <w:color w:val="1E1916"/>
          <w:spacing w:val="-4"/>
          <w:sz w:val="21"/>
          <w:lang w:val="uk-UA"/>
        </w:rPr>
        <w:t>,</w:t>
      </w:r>
      <w:r w:rsidRPr="000031E6">
        <w:rPr>
          <w:color w:val="1E1916"/>
          <w:sz w:val="21"/>
          <w:lang w:val="uk-UA"/>
        </w:rPr>
        <w:tab/>
      </w:r>
      <w:r w:rsidRPr="000031E6">
        <w:rPr>
          <w:color w:val="1E1916"/>
          <w:spacing w:val="-2"/>
          <w:sz w:val="21"/>
          <w:lang w:val="uk-UA"/>
        </w:rPr>
        <w:t>(8.2)</w:t>
      </w:r>
    </w:p>
    <w:p w14:paraId="7B59C730" w14:textId="77777777" w:rsidR="00541CCE" w:rsidRPr="000031E6" w:rsidRDefault="00541CCE">
      <w:pPr>
        <w:rPr>
          <w:sz w:val="21"/>
          <w:lang w:val="uk-UA"/>
        </w:rPr>
        <w:sectPr w:rsidR="00541CCE" w:rsidRPr="000031E6">
          <w:type w:val="continuous"/>
          <w:pgSz w:w="11920" w:h="16840"/>
          <w:pgMar w:top="1160" w:right="760" w:bottom="280" w:left="740" w:header="693" w:footer="920" w:gutter="0"/>
          <w:cols w:num="2" w:space="720" w:equalWidth="0">
            <w:col w:w="3252" w:space="40"/>
            <w:col w:w="7128"/>
          </w:cols>
        </w:sectPr>
      </w:pPr>
    </w:p>
    <w:p w14:paraId="3E3B64D0" w14:textId="77777777" w:rsidR="00541CCE" w:rsidRPr="000031E6" w:rsidRDefault="005E1B30">
      <w:pPr>
        <w:pStyle w:val="a3"/>
        <w:spacing w:before="151"/>
        <w:ind w:left="110"/>
        <w:jc w:val="both"/>
        <w:rPr>
          <w:lang w:val="uk-UA"/>
        </w:rPr>
      </w:pPr>
      <w:r>
        <w:rPr>
          <w:lang w:val="uk-UA"/>
        </w:rPr>
        <w:pict w14:anchorId="4688B60E">
          <v:group id="docshapegroup45" o:spid="_x0000_s1227" style="position:absolute;left:0;text-align:left;margin-left:259.75pt;margin-top:-13.2pt;width:3.8pt;height:10.95pt;z-index:-36961280;mso-position-horizontal-relative:page" coordorigin="5195,-264" coordsize="76,219">
            <v:shape id="docshape46" o:spid="_x0000_s1229" style="position:absolute;left:5198;top:-260;width:68;height:210" coordorigin="5199,-260" coordsize="68,210" path="m5266,-260r-67,210e" fillcolor="#1e1916" stroked="f">
              <v:path arrowok="t"/>
            </v:shape>
            <v:line id="_x0000_s1228" style="position:absolute" from="5266,-260" to="5199,-50" strokecolor="#1e1916" strokeweight=".14331mm"/>
            <w10:wrap anchorx="page"/>
          </v:group>
        </w:pict>
      </w:r>
      <w:r>
        <w:rPr>
          <w:lang w:val="uk-UA"/>
        </w:rPr>
        <w:pict w14:anchorId="05BD1CD8">
          <v:shape id="docshape47" o:spid="_x0000_s1226" type="#_x0000_t202" style="position:absolute;left:0;text-align:left;margin-left:213.15pt;margin-top:-7.75pt;width:6.6pt;height:7.9pt;z-index:-36960768;mso-position-horizontal-relative:page" filled="f" stroked="f">
            <v:textbox style="mso-next-textbox:#docshape47" inset="0,0,0,0">
              <w:txbxContent>
                <w:p w14:paraId="340AC8D2" w14:textId="77777777" w:rsidR="00387F9D" w:rsidRDefault="00387F9D">
                  <w:pPr>
                    <w:spacing w:line="154" w:lineRule="exact"/>
                    <w:rPr>
                      <w:i/>
                      <w:sz w:val="15"/>
                    </w:rPr>
                  </w:pPr>
                  <w:r>
                    <w:rPr>
                      <w:i/>
                      <w:color w:val="1E1916"/>
                      <w:spacing w:val="-5"/>
                      <w:w w:val="105"/>
                      <w:sz w:val="15"/>
                    </w:rPr>
                    <w:t>th</w:t>
                  </w:r>
                </w:p>
              </w:txbxContent>
            </v:textbox>
            <w10:wrap anchorx="page"/>
          </v:shape>
        </w:pict>
      </w:r>
      <w:r w:rsidR="00EB0C3C" w:rsidRPr="000031E6">
        <w:rPr>
          <w:color w:val="1E1916"/>
          <w:lang w:val="uk-UA"/>
        </w:rPr>
        <w:t>де</w:t>
      </w:r>
      <w:r w:rsidR="00EB0C3C" w:rsidRPr="000031E6">
        <w:rPr>
          <w:color w:val="1E1916"/>
          <w:spacing w:val="60"/>
          <w:w w:val="150"/>
          <w:lang w:val="uk-UA"/>
        </w:rPr>
        <w:t xml:space="preserve"> </w:t>
      </w:r>
      <w:r w:rsidR="00EB0C3C" w:rsidRPr="000031E6">
        <w:rPr>
          <w:i/>
          <w:color w:val="1E1916"/>
          <w:lang w:val="uk-UA"/>
        </w:rPr>
        <w:t>d</w:t>
      </w:r>
      <w:r w:rsidR="00EB0C3C" w:rsidRPr="000031E6">
        <w:rPr>
          <w:i/>
          <w:color w:val="1E1916"/>
          <w:spacing w:val="55"/>
          <w:w w:val="150"/>
          <w:lang w:val="uk-UA"/>
        </w:rPr>
        <w:t xml:space="preserve">   </w:t>
      </w:r>
      <w:r w:rsidR="00EB0C3C" w:rsidRPr="000031E6">
        <w:rPr>
          <w:color w:val="1E1916"/>
          <w:lang w:val="uk-UA"/>
        </w:rPr>
        <w:t>– відстань</w:t>
      </w:r>
      <w:r w:rsidR="00EB0C3C" w:rsidRPr="000031E6">
        <w:rPr>
          <w:color w:val="1E1916"/>
          <w:spacing w:val="-3"/>
          <w:lang w:val="uk-UA"/>
        </w:rPr>
        <w:t xml:space="preserve"> </w:t>
      </w:r>
      <w:r w:rsidR="00EB0C3C" w:rsidRPr="000031E6">
        <w:rPr>
          <w:color w:val="1E1916"/>
          <w:lang w:val="uk-UA"/>
        </w:rPr>
        <w:t>в</w:t>
      </w:r>
      <w:r w:rsidR="00EB0C3C" w:rsidRPr="000031E6">
        <w:rPr>
          <w:color w:val="1E1916"/>
          <w:spacing w:val="-2"/>
          <w:lang w:val="uk-UA"/>
        </w:rPr>
        <w:t xml:space="preserve"> </w:t>
      </w:r>
      <w:r w:rsidR="00EB0C3C" w:rsidRPr="000031E6">
        <w:rPr>
          <w:color w:val="1E1916"/>
          <w:lang w:val="uk-UA"/>
        </w:rPr>
        <w:t>глибині</w:t>
      </w:r>
      <w:r w:rsidR="00EB0C3C" w:rsidRPr="000031E6">
        <w:rPr>
          <w:color w:val="1E1916"/>
          <w:spacing w:val="-3"/>
          <w:lang w:val="uk-UA"/>
        </w:rPr>
        <w:t xml:space="preserve"> </w:t>
      </w:r>
      <w:r w:rsidR="00EB0C3C" w:rsidRPr="000031E6">
        <w:rPr>
          <w:color w:val="1E1916"/>
          <w:lang w:val="uk-UA"/>
        </w:rPr>
        <w:t>тунелю</w:t>
      </w:r>
      <w:r w:rsidR="00EB0C3C" w:rsidRPr="000031E6">
        <w:rPr>
          <w:color w:val="1E1916"/>
          <w:spacing w:val="-2"/>
          <w:lang w:val="uk-UA"/>
        </w:rPr>
        <w:t xml:space="preserve"> </w:t>
      </w:r>
      <w:r w:rsidR="00EB0C3C" w:rsidRPr="000031E6">
        <w:rPr>
          <w:color w:val="1E1916"/>
          <w:lang w:val="uk-UA"/>
        </w:rPr>
        <w:t>від</w:t>
      </w:r>
      <w:r w:rsidR="00EB0C3C" w:rsidRPr="000031E6">
        <w:rPr>
          <w:color w:val="1E1916"/>
          <w:spacing w:val="-2"/>
          <w:lang w:val="uk-UA"/>
        </w:rPr>
        <w:t xml:space="preserve"> </w:t>
      </w:r>
      <w:r w:rsidR="00EB0C3C" w:rsidRPr="000031E6">
        <w:rPr>
          <w:color w:val="1E1916"/>
          <w:lang w:val="uk-UA"/>
        </w:rPr>
        <w:t>початку</w:t>
      </w:r>
      <w:r w:rsidR="00EB0C3C" w:rsidRPr="000031E6">
        <w:rPr>
          <w:color w:val="1E1916"/>
          <w:spacing w:val="-3"/>
          <w:lang w:val="uk-UA"/>
        </w:rPr>
        <w:t xml:space="preserve"> </w:t>
      </w:r>
      <w:r w:rsidR="00EB0C3C" w:rsidRPr="000031E6">
        <w:rPr>
          <w:color w:val="1E1916"/>
          <w:lang w:val="uk-UA"/>
        </w:rPr>
        <w:t>перехідної</w:t>
      </w:r>
      <w:r w:rsidR="00EB0C3C" w:rsidRPr="000031E6">
        <w:rPr>
          <w:color w:val="1E1916"/>
          <w:spacing w:val="-3"/>
          <w:lang w:val="uk-UA"/>
        </w:rPr>
        <w:t xml:space="preserve"> </w:t>
      </w:r>
      <w:r w:rsidR="00EB0C3C" w:rsidRPr="000031E6">
        <w:rPr>
          <w:color w:val="1E1916"/>
          <w:lang w:val="uk-UA"/>
        </w:rPr>
        <w:t>зони,</w:t>
      </w:r>
      <w:r w:rsidR="00EB0C3C" w:rsidRPr="000031E6">
        <w:rPr>
          <w:color w:val="1E1916"/>
          <w:spacing w:val="-2"/>
          <w:lang w:val="uk-UA"/>
        </w:rPr>
        <w:t xml:space="preserve"> </w:t>
      </w:r>
      <w:r w:rsidR="00EB0C3C" w:rsidRPr="000031E6">
        <w:rPr>
          <w:color w:val="1E1916"/>
          <w:spacing w:val="-5"/>
          <w:lang w:val="uk-UA"/>
        </w:rPr>
        <w:t>м;</w:t>
      </w:r>
    </w:p>
    <w:p w14:paraId="07975A74" w14:textId="77777777" w:rsidR="00541CCE" w:rsidRPr="000031E6" w:rsidRDefault="00EB0C3C">
      <w:pPr>
        <w:pStyle w:val="a3"/>
        <w:spacing w:before="39"/>
        <w:ind w:left="507"/>
        <w:jc w:val="both"/>
        <w:rPr>
          <w:lang w:val="uk-UA"/>
        </w:rPr>
      </w:pPr>
      <w:r w:rsidRPr="000031E6">
        <w:rPr>
          <w:i/>
          <w:color w:val="1E1916"/>
          <w:lang w:val="uk-UA"/>
        </w:rPr>
        <w:t>v</w:t>
      </w:r>
      <w:r w:rsidRPr="000031E6">
        <w:rPr>
          <w:i/>
          <w:color w:val="1E1916"/>
          <w:spacing w:val="64"/>
          <w:w w:val="150"/>
          <w:lang w:val="uk-UA"/>
        </w:rPr>
        <w:t xml:space="preserve">   </w:t>
      </w:r>
      <w:r w:rsidRPr="000031E6">
        <w:rPr>
          <w:color w:val="1E1916"/>
          <w:lang w:val="uk-UA"/>
        </w:rPr>
        <w:t>–</w:t>
      </w:r>
      <w:r w:rsidRPr="000031E6">
        <w:rPr>
          <w:color w:val="1E1916"/>
          <w:spacing w:val="-1"/>
          <w:lang w:val="uk-UA"/>
        </w:rPr>
        <w:t xml:space="preserve"> </w:t>
      </w:r>
      <w:r w:rsidRPr="000031E6">
        <w:rPr>
          <w:color w:val="1E1916"/>
          <w:lang w:val="uk-UA"/>
        </w:rPr>
        <w:t>швидкість</w:t>
      </w:r>
      <w:r w:rsidRPr="000031E6">
        <w:rPr>
          <w:color w:val="1E1916"/>
          <w:spacing w:val="-1"/>
          <w:lang w:val="uk-UA"/>
        </w:rPr>
        <w:t xml:space="preserve"> </w:t>
      </w:r>
      <w:r w:rsidRPr="000031E6">
        <w:rPr>
          <w:color w:val="1E1916"/>
          <w:lang w:val="uk-UA"/>
        </w:rPr>
        <w:t>руху,</w:t>
      </w:r>
      <w:r w:rsidRPr="000031E6">
        <w:rPr>
          <w:color w:val="1E1916"/>
          <w:spacing w:val="-1"/>
          <w:lang w:val="uk-UA"/>
        </w:rPr>
        <w:t xml:space="preserve"> </w:t>
      </w:r>
      <w:r w:rsidRPr="000031E6">
        <w:rPr>
          <w:color w:val="1E1916"/>
          <w:spacing w:val="-2"/>
          <w:lang w:val="uk-UA"/>
        </w:rPr>
        <w:t>км/год.</w:t>
      </w:r>
    </w:p>
    <w:p w14:paraId="5475D447" w14:textId="77777777" w:rsidR="00541CCE" w:rsidRPr="000031E6" w:rsidRDefault="00EB0C3C">
      <w:pPr>
        <w:pStyle w:val="a3"/>
        <w:spacing w:before="11" w:line="280" w:lineRule="exact"/>
        <w:ind w:left="110" w:right="669" w:firstLine="396"/>
        <w:jc w:val="both"/>
        <w:rPr>
          <w:lang w:val="uk-UA"/>
        </w:rPr>
      </w:pPr>
      <w:r w:rsidRPr="000031E6">
        <w:rPr>
          <w:color w:val="1E1916"/>
          <w:lang w:val="uk-UA"/>
        </w:rPr>
        <w:t xml:space="preserve">Допускається східчастий розподіл яскравості </w:t>
      </w:r>
      <w:r w:rsidRPr="000031E6">
        <w:rPr>
          <w:i/>
          <w:color w:val="1E1916"/>
          <w:lang w:val="uk-UA"/>
        </w:rPr>
        <w:t>L</w:t>
      </w:r>
      <w:r w:rsidRPr="000031E6">
        <w:rPr>
          <w:i/>
          <w:color w:val="1E1916"/>
          <w:position w:val="-5"/>
          <w:sz w:val="16"/>
          <w:lang w:val="uk-UA"/>
        </w:rPr>
        <w:t>th</w:t>
      </w:r>
      <w:r w:rsidRPr="000031E6">
        <w:rPr>
          <w:color w:val="1E1916"/>
          <w:lang w:val="uk-UA"/>
        </w:rPr>
        <w:t>, при цьому кожен ступінь повинен бути не нижче</w:t>
      </w:r>
      <w:r w:rsidRPr="000031E6">
        <w:rPr>
          <w:color w:val="1E1916"/>
          <w:spacing w:val="-5"/>
          <w:lang w:val="uk-UA"/>
        </w:rPr>
        <w:t xml:space="preserve"> </w:t>
      </w:r>
      <w:r w:rsidRPr="000031E6">
        <w:rPr>
          <w:color w:val="1E1916"/>
          <w:lang w:val="uk-UA"/>
        </w:rPr>
        <w:t>кривої</w:t>
      </w:r>
      <w:r w:rsidRPr="000031E6">
        <w:rPr>
          <w:color w:val="1E1916"/>
          <w:spacing w:val="-5"/>
          <w:lang w:val="uk-UA"/>
        </w:rPr>
        <w:t xml:space="preserve"> </w:t>
      </w:r>
      <w:r w:rsidRPr="000031E6">
        <w:rPr>
          <w:color w:val="1E1916"/>
          <w:lang w:val="uk-UA"/>
        </w:rPr>
        <w:t>спаду</w:t>
      </w:r>
      <w:r w:rsidRPr="000031E6">
        <w:rPr>
          <w:color w:val="1E1916"/>
          <w:spacing w:val="-5"/>
          <w:lang w:val="uk-UA"/>
        </w:rPr>
        <w:t xml:space="preserve"> </w:t>
      </w:r>
      <w:r w:rsidRPr="000031E6">
        <w:rPr>
          <w:color w:val="1E1916"/>
          <w:lang w:val="uk-UA"/>
        </w:rPr>
        <w:t>яскравості</w:t>
      </w:r>
      <w:r w:rsidRPr="000031E6">
        <w:rPr>
          <w:color w:val="1E1916"/>
          <w:spacing w:val="-5"/>
          <w:lang w:val="uk-UA"/>
        </w:rPr>
        <w:t xml:space="preserve"> </w:t>
      </w:r>
      <w:r w:rsidRPr="000031E6">
        <w:rPr>
          <w:color w:val="1E1916"/>
          <w:lang w:val="uk-UA"/>
        </w:rPr>
        <w:t>перехідної</w:t>
      </w:r>
      <w:r w:rsidRPr="000031E6">
        <w:rPr>
          <w:color w:val="1E1916"/>
          <w:spacing w:val="-5"/>
          <w:lang w:val="uk-UA"/>
        </w:rPr>
        <w:t xml:space="preserve"> </w:t>
      </w:r>
      <w:r w:rsidRPr="000031E6">
        <w:rPr>
          <w:color w:val="1E1916"/>
          <w:lang w:val="uk-UA"/>
        </w:rPr>
        <w:t>зони,</w:t>
      </w:r>
      <w:r w:rsidRPr="000031E6">
        <w:rPr>
          <w:color w:val="1E1916"/>
          <w:spacing w:val="-5"/>
          <w:lang w:val="uk-UA"/>
        </w:rPr>
        <w:t xml:space="preserve"> </w:t>
      </w:r>
      <w:r w:rsidRPr="000031E6">
        <w:rPr>
          <w:color w:val="1E1916"/>
          <w:lang w:val="uk-UA"/>
        </w:rPr>
        <w:t>а</w:t>
      </w:r>
      <w:r w:rsidRPr="000031E6">
        <w:rPr>
          <w:color w:val="1E1916"/>
          <w:spacing w:val="-5"/>
          <w:lang w:val="uk-UA"/>
        </w:rPr>
        <w:t xml:space="preserve"> </w:t>
      </w:r>
      <w:r w:rsidRPr="000031E6">
        <w:rPr>
          <w:color w:val="1E1916"/>
          <w:lang w:val="uk-UA"/>
        </w:rPr>
        <w:t>перепади</w:t>
      </w:r>
      <w:r w:rsidRPr="000031E6">
        <w:rPr>
          <w:color w:val="1E1916"/>
          <w:spacing w:val="-4"/>
          <w:lang w:val="uk-UA"/>
        </w:rPr>
        <w:t xml:space="preserve"> </w:t>
      </w:r>
      <w:r w:rsidRPr="000031E6">
        <w:rPr>
          <w:color w:val="1E1916"/>
          <w:lang w:val="uk-UA"/>
        </w:rPr>
        <w:t>яскравості</w:t>
      </w:r>
      <w:r w:rsidRPr="000031E6">
        <w:rPr>
          <w:color w:val="1E1916"/>
          <w:spacing w:val="-3"/>
          <w:lang w:val="uk-UA"/>
        </w:rPr>
        <w:t xml:space="preserve"> </w:t>
      </w:r>
      <w:r w:rsidRPr="000031E6">
        <w:rPr>
          <w:color w:val="1E1916"/>
          <w:lang w:val="uk-UA"/>
        </w:rPr>
        <w:t>при</w:t>
      </w:r>
      <w:r w:rsidRPr="000031E6">
        <w:rPr>
          <w:color w:val="1E1916"/>
          <w:spacing w:val="-5"/>
          <w:lang w:val="uk-UA"/>
        </w:rPr>
        <w:t xml:space="preserve"> </w:t>
      </w:r>
      <w:r w:rsidRPr="000031E6">
        <w:rPr>
          <w:color w:val="1E1916"/>
          <w:lang w:val="uk-UA"/>
        </w:rPr>
        <w:t>переході</w:t>
      </w:r>
      <w:r w:rsidRPr="000031E6">
        <w:rPr>
          <w:color w:val="1E1916"/>
          <w:spacing w:val="-4"/>
          <w:lang w:val="uk-UA"/>
        </w:rPr>
        <w:t xml:space="preserve"> </w:t>
      </w:r>
      <w:r w:rsidRPr="000031E6">
        <w:rPr>
          <w:color w:val="1E1916"/>
          <w:lang w:val="uk-UA"/>
        </w:rPr>
        <w:t>від</w:t>
      </w:r>
      <w:r w:rsidRPr="000031E6">
        <w:rPr>
          <w:color w:val="1E1916"/>
          <w:spacing w:val="-5"/>
          <w:lang w:val="uk-UA"/>
        </w:rPr>
        <w:t xml:space="preserve"> </w:t>
      </w:r>
      <w:r w:rsidRPr="000031E6">
        <w:rPr>
          <w:color w:val="1E1916"/>
          <w:lang w:val="uk-UA"/>
        </w:rPr>
        <w:t>ступеня</w:t>
      </w:r>
      <w:r w:rsidRPr="000031E6">
        <w:rPr>
          <w:color w:val="1E1916"/>
          <w:spacing w:val="-5"/>
          <w:lang w:val="uk-UA"/>
        </w:rPr>
        <w:t xml:space="preserve"> </w:t>
      </w:r>
      <w:r w:rsidRPr="000031E6">
        <w:rPr>
          <w:color w:val="1E1916"/>
          <w:lang w:val="uk-UA"/>
        </w:rPr>
        <w:t>до ступеня</w:t>
      </w:r>
      <w:r w:rsidRPr="000031E6">
        <w:rPr>
          <w:color w:val="1E1916"/>
          <w:spacing w:val="-8"/>
          <w:lang w:val="uk-UA"/>
        </w:rPr>
        <w:t xml:space="preserve"> </w:t>
      </w:r>
      <w:r w:rsidRPr="000031E6">
        <w:rPr>
          <w:color w:val="1E1916"/>
          <w:lang w:val="uk-UA"/>
        </w:rPr>
        <w:t>не</w:t>
      </w:r>
      <w:r w:rsidRPr="000031E6">
        <w:rPr>
          <w:color w:val="1E1916"/>
          <w:spacing w:val="-8"/>
          <w:lang w:val="uk-UA"/>
        </w:rPr>
        <w:t xml:space="preserve"> </w:t>
      </w:r>
      <w:r w:rsidRPr="000031E6">
        <w:rPr>
          <w:color w:val="1E1916"/>
          <w:lang w:val="uk-UA"/>
        </w:rPr>
        <w:t>повинні</w:t>
      </w:r>
      <w:r w:rsidRPr="000031E6">
        <w:rPr>
          <w:color w:val="1E1916"/>
          <w:spacing w:val="-8"/>
          <w:lang w:val="uk-UA"/>
        </w:rPr>
        <w:t xml:space="preserve"> </w:t>
      </w:r>
      <w:r w:rsidRPr="000031E6">
        <w:rPr>
          <w:color w:val="1E1916"/>
          <w:lang w:val="uk-UA"/>
        </w:rPr>
        <w:t>перевищувати</w:t>
      </w:r>
      <w:r w:rsidRPr="000031E6">
        <w:rPr>
          <w:color w:val="1E1916"/>
          <w:spacing w:val="-8"/>
          <w:lang w:val="uk-UA"/>
        </w:rPr>
        <w:t xml:space="preserve"> </w:t>
      </w:r>
      <w:r w:rsidRPr="000031E6">
        <w:rPr>
          <w:color w:val="1E1916"/>
          <w:lang w:val="uk-UA"/>
        </w:rPr>
        <w:t>відношення</w:t>
      </w:r>
      <w:r w:rsidRPr="000031E6">
        <w:rPr>
          <w:color w:val="1E1916"/>
          <w:spacing w:val="-8"/>
          <w:lang w:val="uk-UA"/>
        </w:rPr>
        <w:t xml:space="preserve"> </w:t>
      </w:r>
      <w:r w:rsidRPr="000031E6">
        <w:rPr>
          <w:color w:val="1E1916"/>
          <w:lang w:val="uk-UA"/>
        </w:rPr>
        <w:t>1:3.</w:t>
      </w:r>
      <w:r w:rsidRPr="000031E6">
        <w:rPr>
          <w:color w:val="1E1916"/>
          <w:spacing w:val="-7"/>
          <w:lang w:val="uk-UA"/>
        </w:rPr>
        <w:t xml:space="preserve"> </w:t>
      </w:r>
      <w:r w:rsidRPr="000031E6">
        <w:rPr>
          <w:color w:val="1E1916"/>
          <w:lang w:val="uk-UA"/>
        </w:rPr>
        <w:t>Кінець</w:t>
      </w:r>
      <w:r w:rsidRPr="000031E6">
        <w:rPr>
          <w:color w:val="1E1916"/>
          <w:spacing w:val="-8"/>
          <w:lang w:val="uk-UA"/>
        </w:rPr>
        <w:t xml:space="preserve"> </w:t>
      </w:r>
      <w:r w:rsidRPr="000031E6">
        <w:rPr>
          <w:color w:val="1E1916"/>
          <w:lang w:val="uk-UA"/>
        </w:rPr>
        <w:t>перехідної</w:t>
      </w:r>
      <w:r w:rsidRPr="000031E6">
        <w:rPr>
          <w:color w:val="1E1916"/>
          <w:spacing w:val="-9"/>
          <w:lang w:val="uk-UA"/>
        </w:rPr>
        <w:t xml:space="preserve"> </w:t>
      </w:r>
      <w:r w:rsidRPr="000031E6">
        <w:rPr>
          <w:color w:val="1E1916"/>
          <w:lang w:val="uk-UA"/>
        </w:rPr>
        <w:t>зони</w:t>
      </w:r>
      <w:r w:rsidRPr="000031E6">
        <w:rPr>
          <w:color w:val="1E1916"/>
          <w:spacing w:val="-8"/>
          <w:lang w:val="uk-UA"/>
        </w:rPr>
        <w:t xml:space="preserve"> </w:t>
      </w:r>
      <w:r w:rsidRPr="000031E6">
        <w:rPr>
          <w:color w:val="1E1916"/>
          <w:lang w:val="uk-UA"/>
        </w:rPr>
        <w:t>визначається</w:t>
      </w:r>
      <w:r w:rsidRPr="000031E6">
        <w:rPr>
          <w:color w:val="1E1916"/>
          <w:spacing w:val="-7"/>
          <w:lang w:val="uk-UA"/>
        </w:rPr>
        <w:t xml:space="preserve"> </w:t>
      </w:r>
      <w:r w:rsidRPr="000031E6">
        <w:rPr>
          <w:color w:val="1E1916"/>
          <w:lang w:val="uk-UA"/>
        </w:rPr>
        <w:t>місцем,</w:t>
      </w:r>
      <w:r w:rsidRPr="000031E6">
        <w:rPr>
          <w:color w:val="1E1916"/>
          <w:spacing w:val="-7"/>
          <w:lang w:val="uk-UA"/>
        </w:rPr>
        <w:t xml:space="preserve"> </w:t>
      </w:r>
      <w:r w:rsidRPr="000031E6">
        <w:rPr>
          <w:color w:val="1E1916"/>
          <w:lang w:val="uk-UA"/>
        </w:rPr>
        <w:t xml:space="preserve">де яскравість </w:t>
      </w:r>
      <w:r w:rsidRPr="000031E6">
        <w:rPr>
          <w:i/>
          <w:color w:val="1E1916"/>
          <w:lang w:val="uk-UA"/>
        </w:rPr>
        <w:t>L</w:t>
      </w:r>
      <w:r w:rsidRPr="000031E6">
        <w:rPr>
          <w:i/>
          <w:color w:val="1E1916"/>
          <w:position w:val="-5"/>
          <w:sz w:val="16"/>
          <w:lang w:val="uk-UA"/>
        </w:rPr>
        <w:t xml:space="preserve">tr </w:t>
      </w:r>
      <w:r w:rsidRPr="000031E6">
        <w:rPr>
          <w:color w:val="1E1916"/>
          <w:lang w:val="uk-UA"/>
        </w:rPr>
        <w:t xml:space="preserve">спадає до 3-кратної величини середньої яскравості внутрішньої зони </w:t>
      </w:r>
      <w:r w:rsidRPr="000031E6">
        <w:rPr>
          <w:i/>
          <w:color w:val="1E1916"/>
          <w:lang w:val="uk-UA"/>
        </w:rPr>
        <w:t>L</w:t>
      </w:r>
      <w:r w:rsidRPr="000031E6">
        <w:rPr>
          <w:i/>
          <w:color w:val="1E1916"/>
          <w:position w:val="-5"/>
          <w:sz w:val="16"/>
          <w:lang w:val="uk-UA"/>
        </w:rPr>
        <w:t>in</w:t>
      </w:r>
      <w:r w:rsidRPr="000031E6">
        <w:rPr>
          <w:color w:val="1E1916"/>
          <w:lang w:val="uk-UA"/>
        </w:rPr>
        <w:t>.</w:t>
      </w:r>
    </w:p>
    <w:p w14:paraId="475D9437" w14:textId="77777777" w:rsidR="00541CCE" w:rsidRPr="000031E6" w:rsidRDefault="00EB0C3C">
      <w:pPr>
        <w:pStyle w:val="a3"/>
        <w:spacing w:before="27" w:line="278" w:lineRule="auto"/>
        <w:ind w:left="110" w:right="670" w:firstLine="396"/>
        <w:jc w:val="both"/>
        <w:rPr>
          <w:lang w:val="uk-UA"/>
        </w:rPr>
      </w:pPr>
      <w:r w:rsidRPr="000031E6">
        <w:rPr>
          <w:color w:val="1E1916"/>
          <w:lang w:val="uk-UA"/>
        </w:rPr>
        <w:t>У нерозділених тунелях (із зустрічним рухом) граничну й перехідну зони спід влаштовувати з боку кожного порталу.</w:t>
      </w:r>
    </w:p>
    <w:p w14:paraId="6C0BD573" w14:textId="77777777" w:rsidR="00541CCE" w:rsidRPr="000031E6" w:rsidRDefault="00541CCE">
      <w:pPr>
        <w:spacing w:line="278" w:lineRule="auto"/>
        <w:jc w:val="both"/>
        <w:rPr>
          <w:lang w:val="uk-UA"/>
        </w:rPr>
        <w:sectPr w:rsidR="00541CCE" w:rsidRPr="000031E6">
          <w:type w:val="continuous"/>
          <w:pgSz w:w="11920" w:h="16840"/>
          <w:pgMar w:top="1160" w:right="760" w:bottom="280" w:left="740" w:header="693" w:footer="920" w:gutter="0"/>
          <w:cols w:space="720"/>
        </w:sectPr>
      </w:pPr>
    </w:p>
    <w:p w14:paraId="1D0883F5" w14:textId="77777777" w:rsidR="00541CCE" w:rsidRPr="000031E6" w:rsidRDefault="00541CCE">
      <w:pPr>
        <w:pStyle w:val="a3"/>
        <w:spacing w:before="11"/>
        <w:rPr>
          <w:sz w:val="13"/>
          <w:lang w:val="uk-UA"/>
        </w:rPr>
      </w:pPr>
    </w:p>
    <w:p w14:paraId="6ABB061F" w14:textId="77777777" w:rsidR="00541CCE" w:rsidRPr="000031E6" w:rsidRDefault="00EB0C3C">
      <w:pPr>
        <w:pStyle w:val="a3"/>
        <w:ind w:left="2065"/>
        <w:rPr>
          <w:sz w:val="20"/>
          <w:lang w:val="uk-UA"/>
        </w:rPr>
      </w:pPr>
      <w:r w:rsidRPr="000031E6">
        <w:rPr>
          <w:noProof/>
          <w:sz w:val="20"/>
        </w:rPr>
        <w:drawing>
          <wp:inline distT="0" distB="0" distL="0" distR="0" wp14:anchorId="43083135" wp14:editId="2C549493">
            <wp:extent cx="4379133" cy="3621024"/>
            <wp:effectExtent l="0" t="0" r="0" b="0"/>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54" cstate="print"/>
                    <a:stretch>
                      <a:fillRect/>
                    </a:stretch>
                  </pic:blipFill>
                  <pic:spPr>
                    <a:xfrm>
                      <a:off x="0" y="0"/>
                      <a:ext cx="4379133" cy="3621024"/>
                    </a:xfrm>
                    <a:prstGeom prst="rect">
                      <a:avLst/>
                    </a:prstGeom>
                  </pic:spPr>
                </pic:pic>
              </a:graphicData>
            </a:graphic>
          </wp:inline>
        </w:drawing>
      </w:r>
    </w:p>
    <w:p w14:paraId="23E6D557" w14:textId="77777777" w:rsidR="00541CCE" w:rsidRPr="000031E6" w:rsidRDefault="00541CCE">
      <w:pPr>
        <w:pStyle w:val="a3"/>
        <w:spacing w:before="3"/>
        <w:rPr>
          <w:sz w:val="10"/>
          <w:lang w:val="uk-UA"/>
        </w:rPr>
      </w:pPr>
    </w:p>
    <w:p w14:paraId="69932AAB" w14:textId="77777777" w:rsidR="00541CCE" w:rsidRPr="000031E6" w:rsidRDefault="00EB0C3C">
      <w:pPr>
        <w:spacing w:before="70"/>
        <w:ind w:left="677"/>
        <w:rPr>
          <w:sz w:val="19"/>
          <w:lang w:val="uk-UA"/>
        </w:rPr>
      </w:pPr>
      <w:r w:rsidRPr="000031E6">
        <w:rPr>
          <w:color w:val="1E1916"/>
          <w:sz w:val="19"/>
          <w:lang w:val="uk-UA"/>
        </w:rPr>
        <w:t>Пунктиром</w:t>
      </w:r>
      <w:r w:rsidRPr="000031E6">
        <w:rPr>
          <w:color w:val="1E1916"/>
          <w:spacing w:val="-4"/>
          <w:sz w:val="19"/>
          <w:lang w:val="uk-UA"/>
        </w:rPr>
        <w:t xml:space="preserve"> </w:t>
      </w:r>
      <w:r w:rsidRPr="000031E6">
        <w:rPr>
          <w:color w:val="1E1916"/>
          <w:sz w:val="19"/>
          <w:lang w:val="uk-UA"/>
        </w:rPr>
        <w:t>показаний</w:t>
      </w:r>
      <w:r w:rsidRPr="000031E6">
        <w:rPr>
          <w:color w:val="1E1916"/>
          <w:spacing w:val="-5"/>
          <w:sz w:val="19"/>
          <w:lang w:val="uk-UA"/>
        </w:rPr>
        <w:t xml:space="preserve"> </w:t>
      </w:r>
      <w:r w:rsidRPr="000031E6">
        <w:rPr>
          <w:color w:val="1E1916"/>
          <w:sz w:val="19"/>
          <w:lang w:val="uk-UA"/>
        </w:rPr>
        <w:t>приклад</w:t>
      </w:r>
      <w:r w:rsidRPr="000031E6">
        <w:rPr>
          <w:color w:val="1E1916"/>
          <w:spacing w:val="-3"/>
          <w:sz w:val="19"/>
          <w:lang w:val="uk-UA"/>
        </w:rPr>
        <w:t xml:space="preserve"> </w:t>
      </w:r>
      <w:r w:rsidRPr="000031E6">
        <w:rPr>
          <w:color w:val="1E1916"/>
          <w:sz w:val="19"/>
          <w:lang w:val="uk-UA"/>
        </w:rPr>
        <w:t>східчастої</w:t>
      </w:r>
      <w:r w:rsidRPr="000031E6">
        <w:rPr>
          <w:color w:val="1E1916"/>
          <w:spacing w:val="-4"/>
          <w:sz w:val="19"/>
          <w:lang w:val="uk-UA"/>
        </w:rPr>
        <w:t xml:space="preserve"> </w:t>
      </w:r>
      <w:r w:rsidRPr="000031E6">
        <w:rPr>
          <w:color w:val="1E1916"/>
          <w:sz w:val="19"/>
          <w:lang w:val="uk-UA"/>
        </w:rPr>
        <w:t>апроксимації</w:t>
      </w:r>
      <w:r w:rsidRPr="000031E6">
        <w:rPr>
          <w:color w:val="1E1916"/>
          <w:spacing w:val="-3"/>
          <w:sz w:val="19"/>
          <w:lang w:val="uk-UA"/>
        </w:rPr>
        <w:t xml:space="preserve"> </w:t>
      </w:r>
      <w:r w:rsidRPr="000031E6">
        <w:rPr>
          <w:color w:val="1E1916"/>
          <w:sz w:val="19"/>
          <w:lang w:val="uk-UA"/>
        </w:rPr>
        <w:t>цієї</w:t>
      </w:r>
      <w:r w:rsidRPr="000031E6">
        <w:rPr>
          <w:color w:val="1E1916"/>
          <w:spacing w:val="-3"/>
          <w:sz w:val="19"/>
          <w:lang w:val="uk-UA"/>
        </w:rPr>
        <w:t xml:space="preserve"> </w:t>
      </w:r>
      <w:r w:rsidRPr="000031E6">
        <w:rPr>
          <w:color w:val="1E1916"/>
          <w:spacing w:val="-2"/>
          <w:sz w:val="19"/>
          <w:lang w:val="uk-UA"/>
        </w:rPr>
        <w:t>кривої.</w:t>
      </w:r>
    </w:p>
    <w:p w14:paraId="4DD8C793" w14:textId="77777777" w:rsidR="00541CCE" w:rsidRPr="000031E6" w:rsidRDefault="00EB0C3C">
      <w:pPr>
        <w:pStyle w:val="a3"/>
        <w:spacing w:before="123"/>
        <w:ind w:left="1726"/>
        <w:rPr>
          <w:lang w:val="uk-UA"/>
        </w:rPr>
      </w:pPr>
      <w:r w:rsidRPr="000031E6">
        <w:rPr>
          <w:b/>
          <w:color w:val="1E1916"/>
          <w:lang w:val="uk-UA"/>
        </w:rPr>
        <w:t>Рисунок</w:t>
      </w:r>
      <w:r w:rsidRPr="000031E6">
        <w:rPr>
          <w:b/>
          <w:color w:val="1E1916"/>
          <w:spacing w:val="-6"/>
          <w:lang w:val="uk-UA"/>
        </w:rPr>
        <w:t xml:space="preserve"> </w:t>
      </w:r>
      <w:r w:rsidRPr="000031E6">
        <w:rPr>
          <w:b/>
          <w:color w:val="1E1916"/>
          <w:lang w:val="uk-UA"/>
        </w:rPr>
        <w:t>8.2</w:t>
      </w:r>
      <w:r w:rsidRPr="000031E6">
        <w:rPr>
          <w:b/>
          <w:color w:val="1E1916"/>
          <w:spacing w:val="-6"/>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Крива</w:t>
      </w:r>
      <w:r w:rsidRPr="000031E6">
        <w:rPr>
          <w:color w:val="1E1916"/>
          <w:spacing w:val="-5"/>
          <w:lang w:val="uk-UA"/>
        </w:rPr>
        <w:t xml:space="preserve"> </w:t>
      </w:r>
      <w:r w:rsidRPr="000031E6">
        <w:rPr>
          <w:color w:val="1E1916"/>
          <w:lang w:val="uk-UA"/>
        </w:rPr>
        <w:t>спаду</w:t>
      </w:r>
      <w:r w:rsidRPr="000031E6">
        <w:rPr>
          <w:color w:val="1E1916"/>
          <w:spacing w:val="-5"/>
          <w:lang w:val="uk-UA"/>
        </w:rPr>
        <w:t xml:space="preserve"> </w:t>
      </w:r>
      <w:r w:rsidRPr="000031E6">
        <w:rPr>
          <w:color w:val="1E1916"/>
          <w:lang w:val="uk-UA"/>
        </w:rPr>
        <w:t>яскравості</w:t>
      </w:r>
      <w:r w:rsidRPr="000031E6">
        <w:rPr>
          <w:color w:val="1E1916"/>
          <w:spacing w:val="-3"/>
          <w:lang w:val="uk-UA"/>
        </w:rPr>
        <w:t xml:space="preserve"> </w:t>
      </w:r>
      <w:r w:rsidRPr="000031E6">
        <w:rPr>
          <w:color w:val="1E1916"/>
          <w:lang w:val="uk-UA"/>
        </w:rPr>
        <w:t>дорожнього</w:t>
      </w:r>
      <w:r w:rsidRPr="000031E6">
        <w:rPr>
          <w:color w:val="1E1916"/>
          <w:spacing w:val="-5"/>
          <w:lang w:val="uk-UA"/>
        </w:rPr>
        <w:t xml:space="preserve"> </w:t>
      </w:r>
      <w:r w:rsidRPr="000031E6">
        <w:rPr>
          <w:color w:val="1E1916"/>
          <w:lang w:val="uk-UA"/>
        </w:rPr>
        <w:t>покриття</w:t>
      </w:r>
      <w:r w:rsidRPr="000031E6">
        <w:rPr>
          <w:color w:val="1E1916"/>
          <w:spacing w:val="-4"/>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перехідній</w:t>
      </w:r>
      <w:r w:rsidRPr="000031E6">
        <w:rPr>
          <w:color w:val="1E1916"/>
          <w:spacing w:val="-5"/>
          <w:lang w:val="uk-UA"/>
        </w:rPr>
        <w:t xml:space="preserve"> </w:t>
      </w:r>
      <w:r w:rsidRPr="000031E6">
        <w:rPr>
          <w:color w:val="1E1916"/>
          <w:spacing w:val="-4"/>
          <w:lang w:val="uk-UA"/>
        </w:rPr>
        <w:t>зоні</w:t>
      </w:r>
    </w:p>
    <w:p w14:paraId="106D29FF" w14:textId="77777777" w:rsidR="00541CCE" w:rsidRPr="000031E6" w:rsidRDefault="00541CCE">
      <w:pPr>
        <w:pStyle w:val="a3"/>
        <w:spacing w:before="2"/>
        <w:rPr>
          <w:sz w:val="20"/>
          <w:lang w:val="uk-UA"/>
        </w:rPr>
      </w:pPr>
    </w:p>
    <w:p w14:paraId="46F0DC13" w14:textId="77777777" w:rsidR="00541CCE" w:rsidRPr="000031E6" w:rsidRDefault="00EB0C3C" w:rsidP="007B2943">
      <w:pPr>
        <w:pStyle w:val="a5"/>
        <w:numPr>
          <w:ilvl w:val="2"/>
          <w:numId w:val="40"/>
        </w:numPr>
        <w:tabs>
          <w:tab w:val="left" w:pos="1726"/>
        </w:tabs>
        <w:spacing w:before="33" w:line="288" w:lineRule="exact"/>
        <w:ind w:left="677" w:right="103" w:firstLine="396"/>
        <w:rPr>
          <w:sz w:val="21"/>
          <w:lang w:val="uk-UA"/>
        </w:rPr>
      </w:pPr>
      <w:r w:rsidRPr="000031E6">
        <w:rPr>
          <w:color w:val="1E1916"/>
          <w:sz w:val="21"/>
          <w:lang w:val="uk-UA"/>
        </w:rPr>
        <w:t xml:space="preserve">Внутрішня зона. У внутрішній зоні (див. рисунок 8.1) регламентується постійний рівень середньої яскравості дорожнього покриття </w:t>
      </w:r>
      <w:r w:rsidRPr="000031E6">
        <w:rPr>
          <w:i/>
          <w:color w:val="1E1916"/>
          <w:sz w:val="21"/>
          <w:lang w:val="uk-UA"/>
        </w:rPr>
        <w:t>L</w:t>
      </w:r>
      <w:r w:rsidRPr="000031E6">
        <w:rPr>
          <w:color w:val="1E1916"/>
          <w:position w:val="-5"/>
          <w:sz w:val="16"/>
          <w:lang w:val="uk-UA"/>
        </w:rPr>
        <w:t>іn</w:t>
      </w:r>
      <w:r w:rsidRPr="000031E6">
        <w:rPr>
          <w:color w:val="1E1916"/>
          <w:sz w:val="21"/>
          <w:lang w:val="uk-UA"/>
        </w:rPr>
        <w:t>, мінімально припустимі значення якої залежно від класу тунелю й ВБГ наведені в таблиці 8.46.</w:t>
      </w:r>
    </w:p>
    <w:p w14:paraId="2137A6D6" w14:textId="77777777" w:rsidR="00541CCE" w:rsidRPr="000031E6" w:rsidRDefault="00EB0C3C">
      <w:pPr>
        <w:pStyle w:val="a3"/>
        <w:spacing w:before="114" w:line="278" w:lineRule="auto"/>
        <w:ind w:left="2275" w:right="813" w:hanging="1598"/>
        <w:jc w:val="both"/>
        <w:rPr>
          <w:lang w:val="uk-UA"/>
        </w:rPr>
      </w:pPr>
      <w:r w:rsidRPr="000031E6">
        <w:rPr>
          <w:b/>
          <w:color w:val="1E1916"/>
          <w:lang w:val="uk-UA"/>
        </w:rPr>
        <w:t>Таблиця</w:t>
      </w:r>
      <w:r w:rsidRPr="000031E6">
        <w:rPr>
          <w:b/>
          <w:color w:val="1E1916"/>
          <w:spacing w:val="-5"/>
          <w:lang w:val="uk-UA"/>
        </w:rPr>
        <w:t xml:space="preserve"> </w:t>
      </w:r>
      <w:r w:rsidRPr="000031E6">
        <w:rPr>
          <w:b/>
          <w:color w:val="1E1916"/>
          <w:lang w:val="uk-UA"/>
        </w:rPr>
        <w:t>8.46</w:t>
      </w:r>
      <w:r w:rsidRPr="000031E6">
        <w:rPr>
          <w:b/>
          <w:color w:val="1E1916"/>
          <w:spacing w:val="-5"/>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Мінімально</w:t>
      </w:r>
      <w:r w:rsidRPr="000031E6">
        <w:rPr>
          <w:color w:val="1E1916"/>
          <w:spacing w:val="-4"/>
          <w:lang w:val="uk-UA"/>
        </w:rPr>
        <w:t xml:space="preserve"> </w:t>
      </w:r>
      <w:r w:rsidRPr="000031E6">
        <w:rPr>
          <w:color w:val="1E1916"/>
          <w:lang w:val="uk-UA"/>
        </w:rPr>
        <w:t>допустимі</w:t>
      </w:r>
      <w:r w:rsidRPr="000031E6">
        <w:rPr>
          <w:color w:val="1E1916"/>
          <w:spacing w:val="-5"/>
          <w:lang w:val="uk-UA"/>
        </w:rPr>
        <w:t xml:space="preserve"> </w:t>
      </w:r>
      <w:r w:rsidRPr="000031E6">
        <w:rPr>
          <w:color w:val="1E1916"/>
          <w:lang w:val="uk-UA"/>
        </w:rPr>
        <w:t>значення</w:t>
      </w:r>
      <w:r w:rsidRPr="000031E6">
        <w:rPr>
          <w:color w:val="1E1916"/>
          <w:spacing w:val="-5"/>
          <w:lang w:val="uk-UA"/>
        </w:rPr>
        <w:t xml:space="preserve"> </w:t>
      </w:r>
      <w:r w:rsidRPr="000031E6">
        <w:rPr>
          <w:color w:val="1E1916"/>
          <w:lang w:val="uk-UA"/>
        </w:rPr>
        <w:t>середньої</w:t>
      </w:r>
      <w:r w:rsidRPr="000031E6">
        <w:rPr>
          <w:color w:val="1E1916"/>
          <w:spacing w:val="-7"/>
          <w:lang w:val="uk-UA"/>
        </w:rPr>
        <w:t xml:space="preserve"> </w:t>
      </w:r>
      <w:r w:rsidRPr="000031E6">
        <w:rPr>
          <w:color w:val="1E1916"/>
          <w:lang w:val="uk-UA"/>
        </w:rPr>
        <w:t>яскравості</w:t>
      </w:r>
      <w:r w:rsidRPr="000031E6">
        <w:rPr>
          <w:color w:val="1E1916"/>
          <w:spacing w:val="-3"/>
          <w:lang w:val="uk-UA"/>
        </w:rPr>
        <w:t xml:space="preserve"> </w:t>
      </w:r>
      <w:r w:rsidRPr="000031E6">
        <w:rPr>
          <w:color w:val="1E1916"/>
          <w:lang w:val="uk-UA"/>
        </w:rPr>
        <w:t>дорожнього</w:t>
      </w:r>
      <w:r w:rsidRPr="000031E6">
        <w:rPr>
          <w:color w:val="1E1916"/>
          <w:spacing w:val="-4"/>
          <w:lang w:val="uk-UA"/>
        </w:rPr>
        <w:t xml:space="preserve"> </w:t>
      </w:r>
      <w:r w:rsidRPr="000031E6">
        <w:rPr>
          <w:color w:val="1E1916"/>
          <w:lang w:val="uk-UA"/>
        </w:rPr>
        <w:t>покриття у внутрішній зоні тунелів I – III класів</w:t>
      </w:r>
    </w:p>
    <w:p w14:paraId="6F0822BA" w14:textId="77777777" w:rsidR="00541CCE" w:rsidRPr="000031E6" w:rsidRDefault="00541CCE">
      <w:pPr>
        <w:pStyle w:val="a3"/>
        <w:spacing w:before="2"/>
        <w:rPr>
          <w:sz w:val="10"/>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225"/>
        <w:gridCol w:w="1679"/>
        <w:gridCol w:w="1276"/>
        <w:gridCol w:w="1276"/>
        <w:gridCol w:w="1276"/>
        <w:gridCol w:w="1276"/>
        <w:gridCol w:w="1622"/>
      </w:tblGrid>
      <w:tr w:rsidR="00541CCE" w:rsidRPr="000031E6" w14:paraId="72391589" w14:textId="77777777">
        <w:trPr>
          <w:trHeight w:val="365"/>
        </w:trPr>
        <w:tc>
          <w:tcPr>
            <w:tcW w:w="1225" w:type="dxa"/>
            <w:vMerge w:val="restart"/>
          </w:tcPr>
          <w:p w14:paraId="2629223F" w14:textId="77777777" w:rsidR="00541CCE" w:rsidRPr="000031E6" w:rsidRDefault="00EB0C3C">
            <w:pPr>
              <w:pStyle w:val="TableParagraph"/>
              <w:spacing w:before="133" w:line="249" w:lineRule="auto"/>
              <w:ind w:left="258" w:right="235" w:firstLine="123"/>
              <w:jc w:val="left"/>
              <w:rPr>
                <w:sz w:val="21"/>
                <w:lang w:val="uk-UA"/>
              </w:rPr>
            </w:pPr>
            <w:r w:rsidRPr="000031E6">
              <w:rPr>
                <w:color w:val="1E1916"/>
                <w:spacing w:val="-4"/>
                <w:sz w:val="21"/>
                <w:lang w:val="uk-UA"/>
              </w:rPr>
              <w:t xml:space="preserve">Клас </w:t>
            </w:r>
            <w:r w:rsidRPr="000031E6">
              <w:rPr>
                <w:color w:val="1E1916"/>
                <w:spacing w:val="-2"/>
                <w:sz w:val="21"/>
                <w:lang w:val="uk-UA"/>
              </w:rPr>
              <w:t>тунелю</w:t>
            </w:r>
          </w:p>
        </w:tc>
        <w:tc>
          <w:tcPr>
            <w:tcW w:w="8405" w:type="dxa"/>
            <w:gridSpan w:val="6"/>
          </w:tcPr>
          <w:p w14:paraId="13139B4A" w14:textId="77777777" w:rsidR="00541CCE" w:rsidRPr="000031E6" w:rsidRDefault="00EB0C3C">
            <w:pPr>
              <w:pStyle w:val="TableParagraph"/>
              <w:spacing w:before="73"/>
              <w:ind w:left="2408" w:right="2405"/>
              <w:rPr>
                <w:sz w:val="21"/>
                <w:lang w:val="uk-UA"/>
              </w:rPr>
            </w:pPr>
            <w:r w:rsidRPr="000031E6">
              <w:rPr>
                <w:color w:val="1E1916"/>
                <w:sz w:val="21"/>
                <w:lang w:val="uk-UA"/>
              </w:rPr>
              <w:t>Відстань</w:t>
            </w:r>
            <w:r w:rsidRPr="000031E6">
              <w:rPr>
                <w:color w:val="1E1916"/>
                <w:spacing w:val="-10"/>
                <w:sz w:val="21"/>
                <w:lang w:val="uk-UA"/>
              </w:rPr>
              <w:t xml:space="preserve"> </w:t>
            </w:r>
            <w:r w:rsidRPr="000031E6">
              <w:rPr>
                <w:color w:val="1E1916"/>
                <w:sz w:val="21"/>
                <w:lang w:val="uk-UA"/>
              </w:rPr>
              <w:t>безпечного</w:t>
            </w:r>
            <w:r w:rsidRPr="000031E6">
              <w:rPr>
                <w:color w:val="1E1916"/>
                <w:spacing w:val="-9"/>
                <w:sz w:val="21"/>
                <w:lang w:val="uk-UA"/>
              </w:rPr>
              <w:t xml:space="preserve"> </w:t>
            </w:r>
            <w:r w:rsidRPr="000031E6">
              <w:rPr>
                <w:color w:val="1E1916"/>
                <w:sz w:val="21"/>
                <w:lang w:val="uk-UA"/>
              </w:rPr>
              <w:t>гальмування,</w:t>
            </w:r>
            <w:r w:rsidRPr="000031E6">
              <w:rPr>
                <w:color w:val="1E1916"/>
                <w:spacing w:val="-8"/>
                <w:sz w:val="21"/>
                <w:lang w:val="uk-UA"/>
              </w:rPr>
              <w:t xml:space="preserve"> </w:t>
            </w:r>
            <w:r w:rsidRPr="000031E6">
              <w:rPr>
                <w:color w:val="1E1916"/>
                <w:spacing w:val="-10"/>
                <w:sz w:val="21"/>
                <w:lang w:val="uk-UA"/>
              </w:rPr>
              <w:t>м</w:t>
            </w:r>
          </w:p>
        </w:tc>
      </w:tr>
      <w:tr w:rsidR="00541CCE" w:rsidRPr="000031E6" w14:paraId="70B6D244" w14:textId="77777777">
        <w:trPr>
          <w:trHeight w:val="360"/>
        </w:trPr>
        <w:tc>
          <w:tcPr>
            <w:tcW w:w="1225" w:type="dxa"/>
            <w:vMerge/>
            <w:tcBorders>
              <w:top w:val="nil"/>
            </w:tcBorders>
          </w:tcPr>
          <w:p w14:paraId="12FC16B1" w14:textId="77777777" w:rsidR="00541CCE" w:rsidRPr="000031E6" w:rsidRDefault="00541CCE">
            <w:pPr>
              <w:rPr>
                <w:sz w:val="2"/>
                <w:szCs w:val="2"/>
                <w:lang w:val="uk-UA"/>
              </w:rPr>
            </w:pPr>
          </w:p>
        </w:tc>
        <w:tc>
          <w:tcPr>
            <w:tcW w:w="1679" w:type="dxa"/>
          </w:tcPr>
          <w:p w14:paraId="6BFF49C2" w14:textId="77777777" w:rsidR="00541CCE" w:rsidRPr="000031E6" w:rsidRDefault="00EB0C3C">
            <w:pPr>
              <w:pStyle w:val="TableParagraph"/>
              <w:spacing w:before="68"/>
              <w:ind w:left="119" w:right="111"/>
              <w:rPr>
                <w:sz w:val="21"/>
                <w:lang w:val="uk-UA"/>
              </w:rPr>
            </w:pPr>
            <w:r w:rsidRPr="000031E6">
              <w:rPr>
                <w:color w:val="1E1916"/>
                <w:sz w:val="21"/>
                <w:lang w:val="uk-UA"/>
              </w:rPr>
              <w:t>60</w:t>
            </w:r>
            <w:r w:rsidRPr="000031E6">
              <w:rPr>
                <w:color w:val="1E1916"/>
                <w:spacing w:val="-3"/>
                <w:sz w:val="21"/>
                <w:lang w:val="uk-UA"/>
              </w:rPr>
              <w:t xml:space="preserve"> </w:t>
            </w:r>
            <w:r w:rsidRPr="000031E6">
              <w:rPr>
                <w:color w:val="1E1916"/>
                <w:sz w:val="21"/>
                <w:lang w:val="uk-UA"/>
              </w:rPr>
              <w:t>і</w:t>
            </w:r>
            <w:r w:rsidRPr="000031E6">
              <w:rPr>
                <w:color w:val="1E1916"/>
                <w:spacing w:val="-3"/>
                <w:sz w:val="21"/>
                <w:lang w:val="uk-UA"/>
              </w:rPr>
              <w:t xml:space="preserve"> </w:t>
            </w:r>
            <w:r w:rsidRPr="000031E6">
              <w:rPr>
                <w:color w:val="1E1916"/>
                <w:sz w:val="21"/>
                <w:lang w:val="uk-UA"/>
              </w:rPr>
              <w:t>менше</w:t>
            </w:r>
            <w:r w:rsidRPr="000031E6">
              <w:rPr>
                <w:color w:val="1E1916"/>
                <w:spacing w:val="-2"/>
                <w:sz w:val="21"/>
                <w:lang w:val="uk-UA"/>
              </w:rPr>
              <w:t xml:space="preserve"> </w:t>
            </w:r>
            <w:r w:rsidRPr="000031E6">
              <w:rPr>
                <w:color w:val="1E1916"/>
                <w:spacing w:val="-5"/>
                <w:sz w:val="21"/>
                <w:lang w:val="uk-UA"/>
              </w:rPr>
              <w:t>ніж</w:t>
            </w:r>
          </w:p>
        </w:tc>
        <w:tc>
          <w:tcPr>
            <w:tcW w:w="1276" w:type="dxa"/>
          </w:tcPr>
          <w:p w14:paraId="3BBD7FED" w14:textId="77777777" w:rsidR="00541CCE" w:rsidRPr="000031E6" w:rsidRDefault="00EB0C3C">
            <w:pPr>
              <w:pStyle w:val="TableParagraph"/>
              <w:spacing w:before="68"/>
              <w:ind w:left="448" w:right="439"/>
              <w:rPr>
                <w:sz w:val="21"/>
                <w:lang w:val="uk-UA"/>
              </w:rPr>
            </w:pPr>
            <w:r w:rsidRPr="000031E6">
              <w:rPr>
                <w:color w:val="1E1916"/>
                <w:spacing w:val="-5"/>
                <w:sz w:val="21"/>
                <w:lang w:val="uk-UA"/>
              </w:rPr>
              <w:t>80</w:t>
            </w:r>
          </w:p>
        </w:tc>
        <w:tc>
          <w:tcPr>
            <w:tcW w:w="1276" w:type="dxa"/>
          </w:tcPr>
          <w:p w14:paraId="6FE18907" w14:textId="77777777" w:rsidR="00541CCE" w:rsidRPr="000031E6" w:rsidRDefault="00EB0C3C">
            <w:pPr>
              <w:pStyle w:val="TableParagraph"/>
              <w:spacing w:before="68"/>
              <w:ind w:left="448" w:right="440"/>
              <w:rPr>
                <w:sz w:val="21"/>
                <w:lang w:val="uk-UA"/>
              </w:rPr>
            </w:pPr>
            <w:r w:rsidRPr="000031E6">
              <w:rPr>
                <w:color w:val="1E1916"/>
                <w:spacing w:val="-5"/>
                <w:sz w:val="21"/>
                <w:lang w:val="uk-UA"/>
              </w:rPr>
              <w:t>100</w:t>
            </w:r>
          </w:p>
        </w:tc>
        <w:tc>
          <w:tcPr>
            <w:tcW w:w="1276" w:type="dxa"/>
          </w:tcPr>
          <w:p w14:paraId="3A52BAE5" w14:textId="77777777" w:rsidR="00541CCE" w:rsidRPr="000031E6" w:rsidRDefault="00EB0C3C">
            <w:pPr>
              <w:pStyle w:val="TableParagraph"/>
              <w:spacing w:before="68"/>
              <w:ind w:left="448" w:right="441"/>
              <w:rPr>
                <w:sz w:val="21"/>
                <w:lang w:val="uk-UA"/>
              </w:rPr>
            </w:pPr>
            <w:r w:rsidRPr="000031E6">
              <w:rPr>
                <w:color w:val="1E1916"/>
                <w:spacing w:val="-5"/>
                <w:sz w:val="21"/>
                <w:lang w:val="uk-UA"/>
              </w:rPr>
              <w:t>120</w:t>
            </w:r>
          </w:p>
        </w:tc>
        <w:tc>
          <w:tcPr>
            <w:tcW w:w="1276" w:type="dxa"/>
          </w:tcPr>
          <w:p w14:paraId="12D8A5A8" w14:textId="77777777" w:rsidR="00541CCE" w:rsidRPr="000031E6" w:rsidRDefault="00EB0C3C">
            <w:pPr>
              <w:pStyle w:val="TableParagraph"/>
              <w:spacing w:before="68"/>
              <w:ind w:left="447" w:right="441"/>
              <w:rPr>
                <w:sz w:val="21"/>
                <w:lang w:val="uk-UA"/>
              </w:rPr>
            </w:pPr>
            <w:r w:rsidRPr="000031E6">
              <w:rPr>
                <w:color w:val="1E1916"/>
                <w:spacing w:val="-5"/>
                <w:sz w:val="21"/>
                <w:lang w:val="uk-UA"/>
              </w:rPr>
              <w:t>140</w:t>
            </w:r>
          </w:p>
        </w:tc>
        <w:tc>
          <w:tcPr>
            <w:tcW w:w="1622" w:type="dxa"/>
          </w:tcPr>
          <w:p w14:paraId="1C57D5EE" w14:textId="77777777" w:rsidR="00541CCE" w:rsidRPr="000031E6" w:rsidRDefault="00EB0C3C">
            <w:pPr>
              <w:pStyle w:val="TableParagraph"/>
              <w:spacing w:before="68"/>
              <w:ind w:left="19" w:right="19"/>
              <w:rPr>
                <w:sz w:val="21"/>
                <w:lang w:val="uk-UA"/>
              </w:rPr>
            </w:pPr>
            <w:r w:rsidRPr="000031E6">
              <w:rPr>
                <w:color w:val="1E1916"/>
                <w:sz w:val="21"/>
                <w:lang w:val="uk-UA"/>
              </w:rPr>
              <w:t>160</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більше</w:t>
            </w:r>
            <w:r w:rsidRPr="000031E6">
              <w:rPr>
                <w:color w:val="1E1916"/>
                <w:spacing w:val="-3"/>
                <w:sz w:val="21"/>
                <w:lang w:val="uk-UA"/>
              </w:rPr>
              <w:t xml:space="preserve"> </w:t>
            </w:r>
            <w:r w:rsidRPr="000031E6">
              <w:rPr>
                <w:color w:val="1E1916"/>
                <w:spacing w:val="-5"/>
                <w:sz w:val="21"/>
                <w:lang w:val="uk-UA"/>
              </w:rPr>
              <w:t>ніж</w:t>
            </w:r>
          </w:p>
        </w:tc>
      </w:tr>
      <w:tr w:rsidR="00541CCE" w:rsidRPr="000031E6" w14:paraId="0122F135" w14:textId="77777777">
        <w:trPr>
          <w:trHeight w:val="330"/>
        </w:trPr>
        <w:tc>
          <w:tcPr>
            <w:tcW w:w="1225" w:type="dxa"/>
          </w:tcPr>
          <w:p w14:paraId="30AD6D7F" w14:textId="77777777" w:rsidR="00541CCE" w:rsidRPr="000031E6" w:rsidRDefault="00EB0C3C">
            <w:pPr>
              <w:pStyle w:val="TableParagraph"/>
              <w:spacing w:line="232" w:lineRule="exact"/>
              <w:ind w:left="15"/>
              <w:rPr>
                <w:sz w:val="21"/>
                <w:lang w:val="uk-UA"/>
              </w:rPr>
            </w:pPr>
            <w:r w:rsidRPr="000031E6">
              <w:rPr>
                <w:color w:val="1E1916"/>
                <w:w w:val="99"/>
                <w:sz w:val="21"/>
                <w:lang w:val="uk-UA"/>
              </w:rPr>
              <w:t>3</w:t>
            </w:r>
          </w:p>
        </w:tc>
        <w:tc>
          <w:tcPr>
            <w:tcW w:w="1679" w:type="dxa"/>
          </w:tcPr>
          <w:p w14:paraId="084E5F1B" w14:textId="77777777" w:rsidR="00541CCE" w:rsidRPr="000031E6" w:rsidRDefault="00EB0C3C">
            <w:pPr>
              <w:pStyle w:val="TableParagraph"/>
              <w:spacing w:line="232" w:lineRule="exact"/>
              <w:ind w:left="119" w:right="110"/>
              <w:rPr>
                <w:sz w:val="21"/>
                <w:lang w:val="uk-UA"/>
              </w:rPr>
            </w:pPr>
            <w:r w:rsidRPr="000031E6">
              <w:rPr>
                <w:color w:val="1E1916"/>
                <w:spacing w:val="-5"/>
                <w:sz w:val="21"/>
                <w:lang w:val="uk-UA"/>
              </w:rPr>
              <w:t>2,0</w:t>
            </w:r>
          </w:p>
        </w:tc>
        <w:tc>
          <w:tcPr>
            <w:tcW w:w="1276" w:type="dxa"/>
          </w:tcPr>
          <w:p w14:paraId="41A34A9A" w14:textId="77777777" w:rsidR="00541CCE" w:rsidRPr="000031E6" w:rsidRDefault="00EB0C3C">
            <w:pPr>
              <w:pStyle w:val="TableParagraph"/>
              <w:spacing w:line="232" w:lineRule="exact"/>
              <w:ind w:left="448" w:right="440"/>
              <w:rPr>
                <w:sz w:val="21"/>
                <w:lang w:val="uk-UA"/>
              </w:rPr>
            </w:pPr>
            <w:r w:rsidRPr="000031E6">
              <w:rPr>
                <w:color w:val="1E1916"/>
                <w:spacing w:val="-5"/>
                <w:sz w:val="21"/>
                <w:lang w:val="uk-UA"/>
              </w:rPr>
              <w:t>3,0</w:t>
            </w:r>
          </w:p>
        </w:tc>
        <w:tc>
          <w:tcPr>
            <w:tcW w:w="1276" w:type="dxa"/>
          </w:tcPr>
          <w:p w14:paraId="3071CDD6" w14:textId="77777777" w:rsidR="00541CCE" w:rsidRPr="000031E6" w:rsidRDefault="00EB0C3C">
            <w:pPr>
              <w:pStyle w:val="TableParagraph"/>
              <w:spacing w:line="232" w:lineRule="exact"/>
              <w:ind w:left="448" w:right="441"/>
              <w:rPr>
                <w:sz w:val="21"/>
                <w:lang w:val="uk-UA"/>
              </w:rPr>
            </w:pPr>
            <w:r w:rsidRPr="000031E6">
              <w:rPr>
                <w:color w:val="1E1916"/>
                <w:spacing w:val="-5"/>
                <w:sz w:val="21"/>
                <w:lang w:val="uk-UA"/>
              </w:rPr>
              <w:t>4,0</w:t>
            </w:r>
          </w:p>
        </w:tc>
        <w:tc>
          <w:tcPr>
            <w:tcW w:w="1276" w:type="dxa"/>
          </w:tcPr>
          <w:p w14:paraId="18F2670E" w14:textId="77777777" w:rsidR="00541CCE" w:rsidRPr="000031E6" w:rsidRDefault="00EB0C3C">
            <w:pPr>
              <w:pStyle w:val="TableParagraph"/>
              <w:spacing w:line="232" w:lineRule="exact"/>
              <w:ind w:left="447" w:right="441"/>
              <w:rPr>
                <w:sz w:val="21"/>
                <w:lang w:val="uk-UA"/>
              </w:rPr>
            </w:pPr>
            <w:r w:rsidRPr="000031E6">
              <w:rPr>
                <w:color w:val="1E1916"/>
                <w:spacing w:val="-5"/>
                <w:sz w:val="21"/>
                <w:lang w:val="uk-UA"/>
              </w:rPr>
              <w:t>4,8</w:t>
            </w:r>
          </w:p>
        </w:tc>
        <w:tc>
          <w:tcPr>
            <w:tcW w:w="1276" w:type="dxa"/>
          </w:tcPr>
          <w:p w14:paraId="26685589" w14:textId="77777777" w:rsidR="00541CCE" w:rsidRPr="000031E6" w:rsidRDefault="00EB0C3C">
            <w:pPr>
              <w:pStyle w:val="TableParagraph"/>
              <w:spacing w:line="232" w:lineRule="exact"/>
              <w:ind w:left="447" w:right="441"/>
              <w:rPr>
                <w:sz w:val="21"/>
                <w:lang w:val="uk-UA"/>
              </w:rPr>
            </w:pPr>
            <w:r w:rsidRPr="000031E6">
              <w:rPr>
                <w:color w:val="1E1916"/>
                <w:spacing w:val="-5"/>
                <w:sz w:val="21"/>
                <w:lang w:val="uk-UA"/>
              </w:rPr>
              <w:t>5,4</w:t>
            </w:r>
          </w:p>
        </w:tc>
        <w:tc>
          <w:tcPr>
            <w:tcW w:w="1622" w:type="dxa"/>
          </w:tcPr>
          <w:p w14:paraId="0BA62D42" w14:textId="77777777" w:rsidR="00541CCE" w:rsidRPr="000031E6" w:rsidRDefault="00EB0C3C">
            <w:pPr>
              <w:pStyle w:val="TableParagraph"/>
              <w:spacing w:line="232" w:lineRule="exact"/>
              <w:ind w:left="19" w:right="19"/>
              <w:rPr>
                <w:sz w:val="21"/>
                <w:lang w:val="uk-UA"/>
              </w:rPr>
            </w:pPr>
            <w:r w:rsidRPr="000031E6">
              <w:rPr>
                <w:color w:val="1E1916"/>
                <w:spacing w:val="-5"/>
                <w:sz w:val="21"/>
                <w:lang w:val="uk-UA"/>
              </w:rPr>
              <w:t>6,0</w:t>
            </w:r>
          </w:p>
        </w:tc>
      </w:tr>
      <w:tr w:rsidR="00541CCE" w:rsidRPr="000031E6" w14:paraId="247C612E" w14:textId="77777777">
        <w:trPr>
          <w:trHeight w:val="330"/>
        </w:trPr>
        <w:tc>
          <w:tcPr>
            <w:tcW w:w="1225" w:type="dxa"/>
          </w:tcPr>
          <w:p w14:paraId="348C2285" w14:textId="77777777" w:rsidR="00541CCE" w:rsidRPr="000031E6" w:rsidRDefault="00EB0C3C">
            <w:pPr>
              <w:pStyle w:val="TableParagraph"/>
              <w:spacing w:line="232" w:lineRule="exact"/>
              <w:ind w:left="15"/>
              <w:rPr>
                <w:sz w:val="21"/>
                <w:lang w:val="uk-UA"/>
              </w:rPr>
            </w:pPr>
            <w:r w:rsidRPr="000031E6">
              <w:rPr>
                <w:color w:val="1E1916"/>
                <w:w w:val="99"/>
                <w:sz w:val="21"/>
                <w:lang w:val="uk-UA"/>
              </w:rPr>
              <w:t>2</w:t>
            </w:r>
          </w:p>
        </w:tc>
        <w:tc>
          <w:tcPr>
            <w:tcW w:w="1679" w:type="dxa"/>
          </w:tcPr>
          <w:p w14:paraId="7F151EDB" w14:textId="77777777" w:rsidR="00541CCE" w:rsidRPr="000031E6" w:rsidRDefault="00EB0C3C">
            <w:pPr>
              <w:pStyle w:val="TableParagraph"/>
              <w:spacing w:line="232" w:lineRule="exact"/>
              <w:ind w:left="119" w:right="110"/>
              <w:rPr>
                <w:sz w:val="21"/>
                <w:lang w:val="uk-UA"/>
              </w:rPr>
            </w:pPr>
            <w:r w:rsidRPr="000031E6">
              <w:rPr>
                <w:color w:val="1E1916"/>
                <w:spacing w:val="-5"/>
                <w:sz w:val="21"/>
                <w:lang w:val="uk-UA"/>
              </w:rPr>
              <w:t>1,5</w:t>
            </w:r>
          </w:p>
        </w:tc>
        <w:tc>
          <w:tcPr>
            <w:tcW w:w="1276" w:type="dxa"/>
          </w:tcPr>
          <w:p w14:paraId="684DBB65" w14:textId="77777777" w:rsidR="00541CCE" w:rsidRPr="000031E6" w:rsidRDefault="00EB0C3C">
            <w:pPr>
              <w:pStyle w:val="TableParagraph"/>
              <w:spacing w:line="232" w:lineRule="exact"/>
              <w:ind w:left="448" w:right="440"/>
              <w:rPr>
                <w:sz w:val="21"/>
                <w:lang w:val="uk-UA"/>
              </w:rPr>
            </w:pPr>
            <w:r w:rsidRPr="000031E6">
              <w:rPr>
                <w:color w:val="1E1916"/>
                <w:spacing w:val="-5"/>
                <w:sz w:val="21"/>
                <w:lang w:val="uk-UA"/>
              </w:rPr>
              <w:t>1,7</w:t>
            </w:r>
          </w:p>
        </w:tc>
        <w:tc>
          <w:tcPr>
            <w:tcW w:w="1276" w:type="dxa"/>
          </w:tcPr>
          <w:p w14:paraId="091AEF48" w14:textId="77777777" w:rsidR="00541CCE" w:rsidRPr="000031E6" w:rsidRDefault="00EB0C3C">
            <w:pPr>
              <w:pStyle w:val="TableParagraph"/>
              <w:spacing w:line="232" w:lineRule="exact"/>
              <w:ind w:left="448" w:right="441"/>
              <w:rPr>
                <w:sz w:val="21"/>
                <w:lang w:val="uk-UA"/>
              </w:rPr>
            </w:pPr>
            <w:r w:rsidRPr="000031E6">
              <w:rPr>
                <w:color w:val="1E1916"/>
                <w:spacing w:val="-5"/>
                <w:sz w:val="21"/>
                <w:lang w:val="uk-UA"/>
              </w:rPr>
              <w:t>2,0</w:t>
            </w:r>
          </w:p>
        </w:tc>
        <w:tc>
          <w:tcPr>
            <w:tcW w:w="1276" w:type="dxa"/>
          </w:tcPr>
          <w:p w14:paraId="695A4B9C" w14:textId="77777777" w:rsidR="00541CCE" w:rsidRPr="000031E6" w:rsidRDefault="00EB0C3C">
            <w:pPr>
              <w:pStyle w:val="TableParagraph"/>
              <w:spacing w:line="232" w:lineRule="exact"/>
              <w:ind w:left="447" w:right="441"/>
              <w:rPr>
                <w:sz w:val="21"/>
                <w:lang w:val="uk-UA"/>
              </w:rPr>
            </w:pPr>
            <w:r w:rsidRPr="000031E6">
              <w:rPr>
                <w:color w:val="1E1916"/>
                <w:spacing w:val="-5"/>
                <w:sz w:val="21"/>
                <w:lang w:val="uk-UA"/>
              </w:rPr>
              <w:t>2,5</w:t>
            </w:r>
          </w:p>
        </w:tc>
        <w:tc>
          <w:tcPr>
            <w:tcW w:w="1276" w:type="dxa"/>
          </w:tcPr>
          <w:p w14:paraId="48139130" w14:textId="77777777" w:rsidR="00541CCE" w:rsidRPr="000031E6" w:rsidRDefault="00EB0C3C">
            <w:pPr>
              <w:pStyle w:val="TableParagraph"/>
              <w:spacing w:line="232" w:lineRule="exact"/>
              <w:ind w:left="447" w:right="441"/>
              <w:rPr>
                <w:sz w:val="21"/>
                <w:lang w:val="uk-UA"/>
              </w:rPr>
            </w:pPr>
            <w:r w:rsidRPr="000031E6">
              <w:rPr>
                <w:color w:val="1E1916"/>
                <w:spacing w:val="-5"/>
                <w:sz w:val="21"/>
                <w:lang w:val="uk-UA"/>
              </w:rPr>
              <w:t>3,2</w:t>
            </w:r>
          </w:p>
        </w:tc>
        <w:tc>
          <w:tcPr>
            <w:tcW w:w="1622" w:type="dxa"/>
          </w:tcPr>
          <w:p w14:paraId="31B5BF65" w14:textId="77777777" w:rsidR="00541CCE" w:rsidRPr="000031E6" w:rsidRDefault="00EB0C3C">
            <w:pPr>
              <w:pStyle w:val="TableParagraph"/>
              <w:spacing w:line="232" w:lineRule="exact"/>
              <w:ind w:left="19" w:right="19"/>
              <w:rPr>
                <w:sz w:val="21"/>
                <w:lang w:val="uk-UA"/>
              </w:rPr>
            </w:pPr>
            <w:r w:rsidRPr="000031E6">
              <w:rPr>
                <w:color w:val="1E1916"/>
                <w:spacing w:val="-5"/>
                <w:sz w:val="21"/>
                <w:lang w:val="uk-UA"/>
              </w:rPr>
              <w:t>4,0</w:t>
            </w:r>
          </w:p>
        </w:tc>
      </w:tr>
      <w:tr w:rsidR="00541CCE" w:rsidRPr="000031E6" w14:paraId="17215883" w14:textId="77777777">
        <w:trPr>
          <w:trHeight w:val="335"/>
        </w:trPr>
        <w:tc>
          <w:tcPr>
            <w:tcW w:w="1225" w:type="dxa"/>
          </w:tcPr>
          <w:p w14:paraId="52A8F33B" w14:textId="77777777" w:rsidR="00541CCE" w:rsidRPr="000031E6" w:rsidRDefault="00EB0C3C">
            <w:pPr>
              <w:pStyle w:val="TableParagraph"/>
              <w:spacing w:line="237" w:lineRule="exact"/>
              <w:ind w:left="15"/>
              <w:rPr>
                <w:sz w:val="21"/>
                <w:lang w:val="uk-UA"/>
              </w:rPr>
            </w:pPr>
            <w:r w:rsidRPr="000031E6">
              <w:rPr>
                <w:color w:val="1E1916"/>
                <w:w w:val="99"/>
                <w:sz w:val="21"/>
                <w:lang w:val="uk-UA"/>
              </w:rPr>
              <w:t>1</w:t>
            </w:r>
          </w:p>
        </w:tc>
        <w:tc>
          <w:tcPr>
            <w:tcW w:w="1679" w:type="dxa"/>
          </w:tcPr>
          <w:p w14:paraId="36881040" w14:textId="77777777" w:rsidR="00541CCE" w:rsidRPr="000031E6" w:rsidRDefault="00EB0C3C">
            <w:pPr>
              <w:pStyle w:val="TableParagraph"/>
              <w:spacing w:line="237" w:lineRule="exact"/>
              <w:ind w:left="119" w:right="110"/>
              <w:rPr>
                <w:sz w:val="21"/>
                <w:lang w:val="uk-UA"/>
              </w:rPr>
            </w:pPr>
            <w:r w:rsidRPr="000031E6">
              <w:rPr>
                <w:color w:val="1E1916"/>
                <w:spacing w:val="-5"/>
                <w:sz w:val="21"/>
                <w:lang w:val="uk-UA"/>
              </w:rPr>
              <w:t>0,6</w:t>
            </w:r>
          </w:p>
        </w:tc>
        <w:tc>
          <w:tcPr>
            <w:tcW w:w="1276" w:type="dxa"/>
          </w:tcPr>
          <w:p w14:paraId="1CE43DB8" w14:textId="77777777" w:rsidR="00541CCE" w:rsidRPr="000031E6" w:rsidRDefault="00EB0C3C">
            <w:pPr>
              <w:pStyle w:val="TableParagraph"/>
              <w:spacing w:line="237" w:lineRule="exact"/>
              <w:ind w:left="448" w:right="440"/>
              <w:rPr>
                <w:sz w:val="21"/>
                <w:lang w:val="uk-UA"/>
              </w:rPr>
            </w:pPr>
            <w:r w:rsidRPr="000031E6">
              <w:rPr>
                <w:color w:val="1E1916"/>
                <w:spacing w:val="-5"/>
                <w:sz w:val="21"/>
                <w:lang w:val="uk-UA"/>
              </w:rPr>
              <w:t>0,6</w:t>
            </w:r>
          </w:p>
        </w:tc>
        <w:tc>
          <w:tcPr>
            <w:tcW w:w="1276" w:type="dxa"/>
          </w:tcPr>
          <w:p w14:paraId="7B2086D8" w14:textId="77777777" w:rsidR="00541CCE" w:rsidRPr="000031E6" w:rsidRDefault="00EB0C3C">
            <w:pPr>
              <w:pStyle w:val="TableParagraph"/>
              <w:spacing w:line="237" w:lineRule="exact"/>
              <w:ind w:left="448" w:right="441"/>
              <w:rPr>
                <w:sz w:val="21"/>
                <w:lang w:val="uk-UA"/>
              </w:rPr>
            </w:pPr>
            <w:r w:rsidRPr="000031E6">
              <w:rPr>
                <w:color w:val="1E1916"/>
                <w:spacing w:val="-5"/>
                <w:sz w:val="21"/>
                <w:lang w:val="uk-UA"/>
              </w:rPr>
              <w:t>0,6</w:t>
            </w:r>
          </w:p>
        </w:tc>
        <w:tc>
          <w:tcPr>
            <w:tcW w:w="1276" w:type="dxa"/>
          </w:tcPr>
          <w:p w14:paraId="29E205DB" w14:textId="77777777" w:rsidR="00541CCE" w:rsidRPr="000031E6" w:rsidRDefault="00EB0C3C">
            <w:pPr>
              <w:pStyle w:val="TableParagraph"/>
              <w:spacing w:line="237" w:lineRule="exact"/>
              <w:ind w:left="447" w:right="441"/>
              <w:rPr>
                <w:sz w:val="21"/>
                <w:lang w:val="uk-UA"/>
              </w:rPr>
            </w:pPr>
            <w:r w:rsidRPr="000031E6">
              <w:rPr>
                <w:color w:val="1E1916"/>
                <w:spacing w:val="-5"/>
                <w:sz w:val="21"/>
                <w:lang w:val="uk-UA"/>
              </w:rPr>
              <w:t>0,8</w:t>
            </w:r>
          </w:p>
        </w:tc>
        <w:tc>
          <w:tcPr>
            <w:tcW w:w="1276" w:type="dxa"/>
          </w:tcPr>
          <w:p w14:paraId="5F075FEC" w14:textId="77777777" w:rsidR="00541CCE" w:rsidRPr="000031E6" w:rsidRDefault="00EB0C3C">
            <w:pPr>
              <w:pStyle w:val="TableParagraph"/>
              <w:spacing w:line="237" w:lineRule="exact"/>
              <w:ind w:left="447" w:right="441"/>
              <w:rPr>
                <w:sz w:val="21"/>
                <w:lang w:val="uk-UA"/>
              </w:rPr>
            </w:pPr>
            <w:r w:rsidRPr="000031E6">
              <w:rPr>
                <w:color w:val="1E1916"/>
                <w:spacing w:val="-5"/>
                <w:sz w:val="21"/>
                <w:lang w:val="uk-UA"/>
              </w:rPr>
              <w:t>1,2</w:t>
            </w:r>
          </w:p>
        </w:tc>
        <w:tc>
          <w:tcPr>
            <w:tcW w:w="1622" w:type="dxa"/>
          </w:tcPr>
          <w:p w14:paraId="38F7D7DF" w14:textId="77777777" w:rsidR="00541CCE" w:rsidRPr="000031E6" w:rsidRDefault="00EB0C3C">
            <w:pPr>
              <w:pStyle w:val="TableParagraph"/>
              <w:spacing w:line="237" w:lineRule="exact"/>
              <w:ind w:left="19" w:right="19"/>
              <w:rPr>
                <w:sz w:val="21"/>
                <w:lang w:val="uk-UA"/>
              </w:rPr>
            </w:pPr>
            <w:r w:rsidRPr="000031E6">
              <w:rPr>
                <w:color w:val="1E1916"/>
                <w:spacing w:val="-5"/>
                <w:sz w:val="21"/>
                <w:lang w:val="uk-UA"/>
              </w:rPr>
              <w:t>1,5</w:t>
            </w:r>
          </w:p>
        </w:tc>
      </w:tr>
    </w:tbl>
    <w:p w14:paraId="754D4C8A" w14:textId="77777777" w:rsidR="00541CCE" w:rsidRPr="000031E6" w:rsidRDefault="00541CCE">
      <w:pPr>
        <w:pStyle w:val="a3"/>
        <w:spacing w:before="9"/>
        <w:rPr>
          <w:sz w:val="18"/>
          <w:lang w:val="uk-UA"/>
        </w:rPr>
      </w:pPr>
    </w:p>
    <w:p w14:paraId="317E37C1" w14:textId="77777777" w:rsidR="00541CCE" w:rsidRPr="000031E6" w:rsidRDefault="00EB0C3C" w:rsidP="00962F80">
      <w:pPr>
        <w:pStyle w:val="a5"/>
        <w:numPr>
          <w:ilvl w:val="2"/>
          <w:numId w:val="40"/>
        </w:numPr>
        <w:tabs>
          <w:tab w:val="left" w:pos="1755"/>
        </w:tabs>
        <w:spacing w:before="1" w:line="288" w:lineRule="exact"/>
        <w:ind w:left="142" w:right="102" w:firstLine="425"/>
        <w:rPr>
          <w:sz w:val="21"/>
          <w:lang w:val="uk-UA"/>
        </w:rPr>
      </w:pPr>
      <w:r w:rsidRPr="000031E6">
        <w:rPr>
          <w:color w:val="1E1916"/>
          <w:sz w:val="21"/>
          <w:lang w:val="uk-UA"/>
        </w:rPr>
        <w:t>Виїзна зона. Для тунелів класу 3 рекомендується, починаючи із ВБГ перед виїзним порталом, влаштовувати зону, в якій середня по поперечному перерізу яскравість дорожнього покриття</w:t>
      </w:r>
      <w:r w:rsidRPr="000031E6">
        <w:rPr>
          <w:color w:val="1E1916"/>
          <w:spacing w:val="-15"/>
          <w:sz w:val="21"/>
          <w:lang w:val="uk-UA"/>
        </w:rPr>
        <w:t xml:space="preserve"> </w:t>
      </w:r>
      <w:r w:rsidRPr="000031E6">
        <w:rPr>
          <w:i/>
          <w:color w:val="1E1916"/>
          <w:sz w:val="21"/>
          <w:lang w:val="uk-UA"/>
        </w:rPr>
        <w:t>L</w:t>
      </w:r>
      <w:r w:rsidRPr="000031E6">
        <w:rPr>
          <w:i/>
          <w:color w:val="1E1916"/>
          <w:position w:val="-5"/>
          <w:sz w:val="16"/>
          <w:lang w:val="uk-UA"/>
        </w:rPr>
        <w:t xml:space="preserve">ех </w:t>
      </w:r>
      <w:r w:rsidRPr="000031E6">
        <w:rPr>
          <w:color w:val="1E1916"/>
          <w:sz w:val="21"/>
          <w:lang w:val="uk-UA"/>
        </w:rPr>
        <w:t>лінійно</w:t>
      </w:r>
      <w:r w:rsidRPr="000031E6">
        <w:rPr>
          <w:color w:val="1E1916"/>
          <w:spacing w:val="-14"/>
          <w:sz w:val="21"/>
          <w:lang w:val="uk-UA"/>
        </w:rPr>
        <w:t xml:space="preserve"> </w:t>
      </w:r>
      <w:r w:rsidRPr="000031E6">
        <w:rPr>
          <w:color w:val="1E1916"/>
          <w:sz w:val="21"/>
          <w:lang w:val="uk-UA"/>
        </w:rPr>
        <w:t>зростає,</w:t>
      </w:r>
      <w:r w:rsidRPr="000031E6">
        <w:rPr>
          <w:color w:val="1E1916"/>
          <w:spacing w:val="-14"/>
          <w:sz w:val="21"/>
          <w:lang w:val="uk-UA"/>
        </w:rPr>
        <w:t xml:space="preserve"> </w:t>
      </w:r>
      <w:r w:rsidRPr="000031E6">
        <w:rPr>
          <w:color w:val="1E1916"/>
          <w:sz w:val="21"/>
          <w:lang w:val="uk-UA"/>
        </w:rPr>
        <w:t>досягаючи</w:t>
      </w:r>
      <w:r w:rsidRPr="000031E6">
        <w:rPr>
          <w:color w:val="1E1916"/>
          <w:spacing w:val="-14"/>
          <w:sz w:val="21"/>
          <w:lang w:val="uk-UA"/>
        </w:rPr>
        <w:t xml:space="preserve"> </w:t>
      </w:r>
      <w:r w:rsidRPr="000031E6">
        <w:rPr>
          <w:color w:val="1E1916"/>
          <w:sz w:val="21"/>
          <w:lang w:val="uk-UA"/>
        </w:rPr>
        <w:t>за</w:t>
      </w:r>
      <w:r w:rsidRPr="000031E6">
        <w:rPr>
          <w:color w:val="1E1916"/>
          <w:spacing w:val="-14"/>
          <w:sz w:val="21"/>
          <w:lang w:val="uk-UA"/>
        </w:rPr>
        <w:t xml:space="preserve"> </w:t>
      </w:r>
      <w:r w:rsidRPr="000031E6">
        <w:rPr>
          <w:color w:val="1E1916"/>
          <w:sz w:val="21"/>
          <w:lang w:val="uk-UA"/>
        </w:rPr>
        <w:t>20</w:t>
      </w:r>
      <w:r w:rsidRPr="000031E6">
        <w:rPr>
          <w:color w:val="1E1916"/>
          <w:spacing w:val="-14"/>
          <w:sz w:val="21"/>
          <w:lang w:val="uk-UA"/>
        </w:rPr>
        <w:t xml:space="preserve"> </w:t>
      </w:r>
      <w:r w:rsidRPr="000031E6">
        <w:rPr>
          <w:color w:val="1E1916"/>
          <w:sz w:val="21"/>
          <w:lang w:val="uk-UA"/>
        </w:rPr>
        <w:t>м</w:t>
      </w:r>
      <w:r w:rsidRPr="000031E6">
        <w:rPr>
          <w:color w:val="1E1916"/>
          <w:spacing w:val="-14"/>
          <w:sz w:val="21"/>
          <w:lang w:val="uk-UA"/>
        </w:rPr>
        <w:t xml:space="preserve"> </w:t>
      </w:r>
      <w:r w:rsidRPr="000031E6">
        <w:rPr>
          <w:color w:val="1E1916"/>
          <w:sz w:val="21"/>
          <w:lang w:val="uk-UA"/>
        </w:rPr>
        <w:t>до</w:t>
      </w:r>
      <w:r w:rsidRPr="000031E6">
        <w:rPr>
          <w:color w:val="1E1916"/>
          <w:spacing w:val="-14"/>
          <w:sz w:val="21"/>
          <w:lang w:val="uk-UA"/>
        </w:rPr>
        <w:t xml:space="preserve"> </w:t>
      </w:r>
      <w:r w:rsidRPr="000031E6">
        <w:rPr>
          <w:color w:val="1E1916"/>
          <w:sz w:val="21"/>
          <w:lang w:val="uk-UA"/>
        </w:rPr>
        <w:t>виїзного</w:t>
      </w:r>
      <w:r w:rsidRPr="000031E6">
        <w:rPr>
          <w:color w:val="1E1916"/>
          <w:spacing w:val="-14"/>
          <w:sz w:val="21"/>
          <w:lang w:val="uk-UA"/>
        </w:rPr>
        <w:t xml:space="preserve"> </w:t>
      </w:r>
      <w:r w:rsidRPr="000031E6">
        <w:rPr>
          <w:color w:val="1E1916"/>
          <w:sz w:val="21"/>
          <w:lang w:val="uk-UA"/>
        </w:rPr>
        <w:t>порталу</w:t>
      </w:r>
      <w:r w:rsidRPr="000031E6">
        <w:rPr>
          <w:color w:val="1E1916"/>
          <w:spacing w:val="-14"/>
          <w:sz w:val="21"/>
          <w:lang w:val="uk-UA"/>
        </w:rPr>
        <w:t xml:space="preserve"> </w:t>
      </w:r>
      <w:r w:rsidRPr="000031E6">
        <w:rPr>
          <w:color w:val="1E1916"/>
          <w:sz w:val="21"/>
          <w:lang w:val="uk-UA"/>
        </w:rPr>
        <w:t>5-кратного</w:t>
      </w:r>
      <w:r w:rsidRPr="000031E6">
        <w:rPr>
          <w:color w:val="1E1916"/>
          <w:spacing w:val="-14"/>
          <w:sz w:val="21"/>
          <w:lang w:val="uk-UA"/>
        </w:rPr>
        <w:t xml:space="preserve"> </w:t>
      </w:r>
      <w:r w:rsidRPr="000031E6">
        <w:rPr>
          <w:color w:val="1E1916"/>
          <w:sz w:val="21"/>
          <w:lang w:val="uk-UA"/>
        </w:rPr>
        <w:t>значення</w:t>
      </w:r>
      <w:r w:rsidRPr="000031E6">
        <w:rPr>
          <w:color w:val="1E1916"/>
          <w:spacing w:val="-14"/>
          <w:sz w:val="21"/>
          <w:lang w:val="uk-UA"/>
        </w:rPr>
        <w:t xml:space="preserve"> </w:t>
      </w:r>
      <w:r w:rsidRPr="000031E6">
        <w:rPr>
          <w:color w:val="1E1916"/>
          <w:sz w:val="21"/>
          <w:lang w:val="uk-UA"/>
        </w:rPr>
        <w:t xml:space="preserve">середньої яскравості внутрішньої зони </w:t>
      </w:r>
      <w:r w:rsidRPr="000031E6">
        <w:rPr>
          <w:i/>
          <w:color w:val="1E1916"/>
          <w:sz w:val="21"/>
          <w:lang w:val="uk-UA"/>
        </w:rPr>
        <w:t>L</w:t>
      </w:r>
      <w:r w:rsidRPr="000031E6">
        <w:rPr>
          <w:i/>
          <w:color w:val="1E1916"/>
          <w:position w:val="-5"/>
          <w:sz w:val="16"/>
          <w:lang w:val="uk-UA"/>
        </w:rPr>
        <w:t>іп</w:t>
      </w:r>
      <w:r w:rsidRPr="000031E6">
        <w:rPr>
          <w:color w:val="1E1916"/>
          <w:sz w:val="21"/>
          <w:lang w:val="uk-UA"/>
        </w:rPr>
        <w:t>. Для тунелів класу 1 і 2 виїзна зона може не створюватися.</w:t>
      </w:r>
    </w:p>
    <w:p w14:paraId="7486B374" w14:textId="49BE85C7" w:rsidR="00FB52E6" w:rsidRPr="00962F80" w:rsidRDefault="00FB52E6" w:rsidP="00962F80">
      <w:pPr>
        <w:pStyle w:val="21"/>
        <w:numPr>
          <w:ilvl w:val="2"/>
          <w:numId w:val="40"/>
        </w:numPr>
        <w:spacing w:line="312" w:lineRule="auto"/>
        <w:ind w:left="142" w:firstLine="567"/>
        <w:rPr>
          <w:rFonts w:ascii="Arial" w:hAnsi="Arial" w:cs="Arial"/>
          <w:color w:val="388600"/>
          <w:sz w:val="21"/>
          <w:szCs w:val="21"/>
        </w:rPr>
      </w:pPr>
      <w:r w:rsidRPr="00962F80">
        <w:rPr>
          <w:rFonts w:ascii="Arial" w:hAnsi="Arial" w:cs="Arial"/>
          <w:color w:val="388600"/>
          <w:sz w:val="21"/>
          <w:szCs w:val="21"/>
        </w:rPr>
        <w:t xml:space="preserve">Під час проєктування зовнішнього освітлення вулиць і площ </w:t>
      </w:r>
      <w:r w:rsidRPr="00962F80">
        <w:rPr>
          <w:rFonts w:ascii="Arial" w:eastAsia="Arial" w:hAnsi="Arial" w:cs="Arial"/>
          <w:color w:val="388600"/>
          <w:sz w:val="21"/>
          <w:szCs w:val="21"/>
          <w:lang w:eastAsia="uk-UA" w:bidi="uk-UA"/>
        </w:rPr>
        <w:t xml:space="preserve">населених пунктів </w:t>
      </w:r>
      <w:r w:rsidRPr="00962F80">
        <w:rPr>
          <w:rFonts w:ascii="Arial" w:hAnsi="Arial" w:cs="Arial"/>
          <w:color w:val="388600"/>
          <w:sz w:val="21"/>
          <w:szCs w:val="21"/>
        </w:rPr>
        <w:t>за нормативними значеннями середньої яскравості дорожнього покриву більше ніж 0,4 кд/м</w:t>
      </w:r>
      <w:r w:rsidRPr="00962F80">
        <w:rPr>
          <w:rFonts w:ascii="Arial" w:hAnsi="Arial" w:cs="Arial"/>
          <w:color w:val="388600"/>
          <w:sz w:val="21"/>
          <w:szCs w:val="21"/>
          <w:vertAlign w:val="superscript"/>
        </w:rPr>
        <w:t>2</w:t>
      </w:r>
      <w:r w:rsidRPr="00962F80">
        <w:rPr>
          <w:rFonts w:ascii="Arial" w:hAnsi="Arial" w:cs="Arial"/>
          <w:color w:val="388600"/>
          <w:sz w:val="21"/>
          <w:szCs w:val="21"/>
        </w:rPr>
        <w:t xml:space="preserve"> або середньої горизонтальної освітленості більше ніж 4,0 лк можна передбачати обладнання, що забезпечує димування відключенням не більше ніж половини світильників, крім підряд розташованих, або без відключення світильників зниженням за допомогою регулятора світлового потоку світильників до рівня не нижче ніж 50 % від нормативного рівня зовнішнього освітлення і не нижче ніж 0,4 кд/м</w:t>
      </w:r>
      <w:r w:rsidRPr="00962F80">
        <w:rPr>
          <w:rFonts w:ascii="Arial" w:hAnsi="Arial" w:cs="Arial"/>
          <w:color w:val="388600"/>
          <w:sz w:val="21"/>
          <w:szCs w:val="21"/>
          <w:vertAlign w:val="superscript"/>
        </w:rPr>
        <w:t>2</w:t>
      </w:r>
      <w:r w:rsidRPr="00962F80">
        <w:rPr>
          <w:rFonts w:ascii="Arial" w:hAnsi="Arial" w:cs="Arial"/>
          <w:color w:val="388600"/>
          <w:sz w:val="21"/>
          <w:szCs w:val="21"/>
        </w:rPr>
        <w:t xml:space="preserve"> і 4,0 лк відповідно.</w:t>
      </w:r>
    </w:p>
    <w:p w14:paraId="6E9F5483" w14:textId="3A718AB0" w:rsidR="00FB52E6" w:rsidRPr="00962F80" w:rsidRDefault="00FB52E6" w:rsidP="00962F80">
      <w:pPr>
        <w:pStyle w:val="21"/>
        <w:spacing w:line="312" w:lineRule="auto"/>
        <w:ind w:left="142" w:firstLine="654"/>
        <w:rPr>
          <w:rFonts w:ascii="Arial" w:hAnsi="Arial" w:cs="Arial"/>
          <w:color w:val="388600"/>
          <w:sz w:val="21"/>
          <w:szCs w:val="21"/>
        </w:rPr>
      </w:pPr>
      <w:r w:rsidRPr="00962F80">
        <w:rPr>
          <w:rFonts w:ascii="Arial" w:hAnsi="Arial" w:cs="Arial"/>
          <w:color w:val="388600"/>
          <w:sz w:val="21"/>
          <w:szCs w:val="21"/>
        </w:rPr>
        <w:t xml:space="preserve">Для вулиць і площ </w:t>
      </w:r>
      <w:r w:rsidRPr="00962F80">
        <w:rPr>
          <w:rFonts w:ascii="Arial" w:eastAsia="Arial" w:hAnsi="Arial" w:cs="Arial"/>
          <w:color w:val="388600"/>
          <w:sz w:val="21"/>
          <w:szCs w:val="21"/>
          <w:lang w:eastAsia="uk-UA" w:bidi="uk-UA"/>
        </w:rPr>
        <w:t xml:space="preserve">населених пунктів </w:t>
      </w:r>
      <w:r w:rsidRPr="00962F80">
        <w:rPr>
          <w:rFonts w:ascii="Arial" w:hAnsi="Arial" w:cs="Arial"/>
          <w:color w:val="388600"/>
          <w:sz w:val="21"/>
          <w:szCs w:val="21"/>
        </w:rPr>
        <w:t>за нормативних значень середньої яскравості дорожнього покриву не більше ніж 0,4 кд/м</w:t>
      </w:r>
      <w:r w:rsidRPr="00962F80">
        <w:rPr>
          <w:rFonts w:ascii="Arial" w:hAnsi="Arial" w:cs="Arial"/>
          <w:color w:val="388600"/>
          <w:sz w:val="21"/>
          <w:szCs w:val="21"/>
          <w:vertAlign w:val="superscript"/>
        </w:rPr>
        <w:t>2</w:t>
      </w:r>
      <w:r w:rsidRPr="00962F80">
        <w:rPr>
          <w:rFonts w:ascii="Arial" w:hAnsi="Arial" w:cs="Arial"/>
          <w:color w:val="388600"/>
          <w:sz w:val="21"/>
          <w:szCs w:val="21"/>
        </w:rPr>
        <w:t xml:space="preserve"> або середньої горизонтальної освітленості не більше  ніж 4,0 лк, </w:t>
      </w:r>
      <w:r w:rsidRPr="00962F80">
        <w:rPr>
          <w:rFonts w:ascii="Arial" w:hAnsi="Arial" w:cs="Arial"/>
          <w:color w:val="388600"/>
          <w:sz w:val="21"/>
          <w:szCs w:val="21"/>
        </w:rPr>
        <w:lastRenderedPageBreak/>
        <w:t>паркових доріг, пішохідних та велосипедних доріжок, автостоянок і проїздів системи димування не можна застосовувати.</w:t>
      </w:r>
    </w:p>
    <w:p w14:paraId="18DF97A4" w14:textId="20A20398" w:rsidR="00541CCE" w:rsidRPr="00962F80" w:rsidRDefault="00962F80" w:rsidP="00962F80">
      <w:pPr>
        <w:pStyle w:val="a5"/>
        <w:tabs>
          <w:tab w:val="left" w:pos="683"/>
          <w:tab w:val="left" w:pos="1717"/>
        </w:tabs>
        <w:spacing w:before="76" w:line="288" w:lineRule="auto"/>
        <w:ind w:left="1073" w:right="102" w:hanging="506"/>
        <w:jc w:val="left"/>
        <w:rPr>
          <w:b/>
          <w:bCs/>
          <w:i/>
          <w:iCs/>
          <w:color w:val="388600"/>
          <w:sz w:val="21"/>
          <w:lang w:val="uk-UA"/>
        </w:rPr>
      </w:pPr>
      <w:r w:rsidRPr="00962F80">
        <w:rPr>
          <w:b/>
          <w:bCs/>
          <w:i/>
          <w:iCs/>
          <w:color w:val="388600"/>
          <w:sz w:val="21"/>
          <w:lang w:val="uk-UA"/>
        </w:rPr>
        <w:t>(Пункт 8.5.59 змінено, Зміна № 1)</w:t>
      </w:r>
    </w:p>
    <w:p w14:paraId="54C940A0" w14:textId="77777777" w:rsidR="00541CCE" w:rsidRPr="000031E6" w:rsidRDefault="00EB0C3C" w:rsidP="007B2943">
      <w:pPr>
        <w:pStyle w:val="a5"/>
        <w:numPr>
          <w:ilvl w:val="2"/>
          <w:numId w:val="40"/>
        </w:numPr>
        <w:tabs>
          <w:tab w:val="left" w:pos="1161"/>
        </w:tabs>
        <w:spacing w:before="67" w:line="278" w:lineRule="auto"/>
        <w:ind w:left="110" w:right="670" w:firstLine="396"/>
        <w:rPr>
          <w:sz w:val="21"/>
          <w:lang w:val="uk-UA"/>
        </w:rPr>
      </w:pPr>
      <w:r w:rsidRPr="000031E6">
        <w:rPr>
          <w:color w:val="1E1916"/>
          <w:sz w:val="21"/>
          <w:lang w:val="uk-UA"/>
        </w:rPr>
        <w:t>На вулицях, дорогах і транспортних зонах площ категорій А і Б показник засліпленості для освітлювальних установок не повинен перевищувати 150 лк.</w:t>
      </w:r>
    </w:p>
    <w:p w14:paraId="47C10FFE" w14:textId="77777777" w:rsidR="00541CCE" w:rsidRPr="000031E6" w:rsidRDefault="00EB0C3C">
      <w:pPr>
        <w:pStyle w:val="a3"/>
        <w:spacing w:line="278" w:lineRule="auto"/>
        <w:ind w:left="110" w:right="669" w:firstLine="396"/>
        <w:jc w:val="both"/>
        <w:rPr>
          <w:lang w:val="uk-UA"/>
        </w:rPr>
      </w:pPr>
      <w:r w:rsidRPr="000031E6">
        <w:rPr>
          <w:color w:val="1E1916"/>
          <w:lang w:val="uk-UA"/>
        </w:rPr>
        <w:t>Для освітлювальних установок вулиць і доріг категорії В, а також освітлювальних установок, рівень</w:t>
      </w:r>
      <w:r w:rsidRPr="000031E6">
        <w:rPr>
          <w:color w:val="1E1916"/>
          <w:spacing w:val="-11"/>
          <w:lang w:val="uk-UA"/>
        </w:rPr>
        <w:t xml:space="preserve"> </w:t>
      </w:r>
      <w:r w:rsidRPr="000031E6">
        <w:rPr>
          <w:color w:val="1E1916"/>
          <w:lang w:val="uk-UA"/>
        </w:rPr>
        <w:t>освітлення</w:t>
      </w:r>
      <w:r w:rsidRPr="000031E6">
        <w:rPr>
          <w:color w:val="1E1916"/>
          <w:spacing w:val="-11"/>
          <w:lang w:val="uk-UA"/>
        </w:rPr>
        <w:t xml:space="preserve"> </w:t>
      </w:r>
      <w:r w:rsidRPr="000031E6">
        <w:rPr>
          <w:color w:val="1E1916"/>
          <w:lang w:val="uk-UA"/>
        </w:rPr>
        <w:t>яких</w:t>
      </w:r>
      <w:r w:rsidRPr="000031E6">
        <w:rPr>
          <w:color w:val="1E1916"/>
          <w:spacing w:val="-11"/>
          <w:lang w:val="uk-UA"/>
        </w:rPr>
        <w:t xml:space="preserve"> </w:t>
      </w:r>
      <w:r w:rsidRPr="000031E6">
        <w:rPr>
          <w:color w:val="1E1916"/>
          <w:lang w:val="uk-UA"/>
        </w:rPr>
        <w:t>регламентується</w:t>
      </w:r>
      <w:r w:rsidRPr="000031E6">
        <w:rPr>
          <w:color w:val="1E1916"/>
          <w:spacing w:val="-11"/>
          <w:lang w:val="uk-UA"/>
        </w:rPr>
        <w:t xml:space="preserve"> </w:t>
      </w:r>
      <w:r w:rsidRPr="000031E6">
        <w:rPr>
          <w:color w:val="1E1916"/>
          <w:lang w:val="uk-UA"/>
        </w:rPr>
        <w:t>нормами</w:t>
      </w:r>
      <w:r w:rsidRPr="000031E6">
        <w:rPr>
          <w:color w:val="1E1916"/>
          <w:spacing w:val="-11"/>
          <w:lang w:val="uk-UA"/>
        </w:rPr>
        <w:t xml:space="preserve"> </w:t>
      </w:r>
      <w:r w:rsidRPr="000031E6">
        <w:rPr>
          <w:color w:val="1E1916"/>
          <w:lang w:val="uk-UA"/>
        </w:rPr>
        <w:t>горизонтальної</w:t>
      </w:r>
      <w:r w:rsidRPr="000031E6">
        <w:rPr>
          <w:color w:val="1E1916"/>
          <w:spacing w:val="-11"/>
          <w:lang w:val="uk-UA"/>
        </w:rPr>
        <w:t xml:space="preserve"> </w:t>
      </w:r>
      <w:r w:rsidRPr="000031E6">
        <w:rPr>
          <w:color w:val="1E1916"/>
          <w:lang w:val="uk-UA"/>
        </w:rPr>
        <w:t>і</w:t>
      </w:r>
      <w:r w:rsidRPr="000031E6">
        <w:rPr>
          <w:color w:val="1E1916"/>
          <w:spacing w:val="-11"/>
          <w:lang w:val="uk-UA"/>
        </w:rPr>
        <w:t xml:space="preserve"> </w:t>
      </w:r>
      <w:r w:rsidRPr="000031E6">
        <w:rPr>
          <w:color w:val="1E1916"/>
          <w:lang w:val="uk-UA"/>
        </w:rPr>
        <w:t>напівциліндричної</w:t>
      </w:r>
      <w:r w:rsidRPr="000031E6">
        <w:rPr>
          <w:color w:val="1E1916"/>
          <w:spacing w:val="-11"/>
          <w:lang w:val="uk-UA"/>
        </w:rPr>
        <w:t xml:space="preserve"> </w:t>
      </w:r>
      <w:r w:rsidRPr="000031E6">
        <w:rPr>
          <w:color w:val="1E1916"/>
          <w:lang w:val="uk-UA"/>
        </w:rPr>
        <w:t>освітленості, найменша висота розташування світильників за умов обмеження засліпленості повинна прийма- тися відповідно до таблиці 8.9.</w:t>
      </w:r>
    </w:p>
    <w:p w14:paraId="548F6341" w14:textId="7B58D3F8" w:rsidR="00541CCE" w:rsidRPr="00962F80" w:rsidRDefault="00962F80" w:rsidP="007B2943">
      <w:pPr>
        <w:pStyle w:val="a5"/>
        <w:numPr>
          <w:ilvl w:val="2"/>
          <w:numId w:val="40"/>
        </w:numPr>
        <w:tabs>
          <w:tab w:val="left" w:pos="1170"/>
        </w:tabs>
        <w:spacing w:before="66" w:line="278" w:lineRule="auto"/>
        <w:ind w:left="110" w:right="669" w:firstLine="396"/>
        <w:rPr>
          <w:color w:val="388600"/>
          <w:sz w:val="21"/>
          <w:lang w:val="uk-UA"/>
        </w:rPr>
      </w:pPr>
      <w:r w:rsidRPr="00962F80">
        <w:rPr>
          <w:color w:val="388600"/>
          <w:sz w:val="21"/>
          <w:szCs w:val="21"/>
          <w:lang w:val="uk-UA"/>
        </w:rPr>
        <w:t>В установках зовнішнього освітлення потрібно використовувати світлодіодні світильники або світильники,  показники енергоефективності (показник густини потужності (</w:t>
      </w:r>
      <w:r w:rsidRPr="00962F80">
        <w:rPr>
          <w:color w:val="388600"/>
          <w:sz w:val="21"/>
          <w:szCs w:val="21"/>
        </w:rPr>
        <w:t>PDI</w:t>
      </w:r>
      <w:r w:rsidRPr="00962F80">
        <w:rPr>
          <w:color w:val="388600"/>
          <w:sz w:val="21"/>
          <w:szCs w:val="21"/>
          <w:lang w:val="uk-UA"/>
        </w:rPr>
        <w:t>) та річний показник споживання електроенергії (</w:t>
      </w:r>
      <w:r w:rsidRPr="00962F80">
        <w:rPr>
          <w:color w:val="388600"/>
          <w:sz w:val="21"/>
          <w:szCs w:val="21"/>
        </w:rPr>
        <w:t>AECI</w:t>
      </w:r>
      <w:r w:rsidRPr="00962F80">
        <w:rPr>
          <w:color w:val="388600"/>
          <w:sz w:val="21"/>
          <w:szCs w:val="21"/>
          <w:lang w:val="uk-UA"/>
        </w:rPr>
        <w:t>)) яких вищі за світлодіодні.</w:t>
      </w:r>
    </w:p>
    <w:p w14:paraId="33180C26" w14:textId="5944E2EF" w:rsidR="00962F80" w:rsidRPr="00962F80" w:rsidRDefault="00962F80" w:rsidP="00962F80">
      <w:pPr>
        <w:pStyle w:val="a5"/>
        <w:tabs>
          <w:tab w:val="left" w:pos="683"/>
          <w:tab w:val="left" w:pos="1717"/>
        </w:tabs>
        <w:spacing w:before="76" w:line="288" w:lineRule="auto"/>
        <w:ind w:left="480" w:right="102" w:firstLine="0"/>
        <w:jc w:val="left"/>
        <w:rPr>
          <w:b/>
          <w:bCs/>
          <w:i/>
          <w:iCs/>
          <w:color w:val="388600"/>
          <w:sz w:val="21"/>
          <w:lang w:val="uk-UA"/>
        </w:rPr>
      </w:pPr>
      <w:r w:rsidRPr="00962F80">
        <w:rPr>
          <w:b/>
          <w:bCs/>
          <w:i/>
          <w:iCs/>
          <w:color w:val="388600"/>
          <w:sz w:val="21"/>
          <w:lang w:val="uk-UA"/>
        </w:rPr>
        <w:t>(Пункт 8.5.</w:t>
      </w:r>
      <w:r>
        <w:rPr>
          <w:b/>
          <w:bCs/>
          <w:i/>
          <w:iCs/>
          <w:color w:val="388600"/>
          <w:sz w:val="21"/>
          <w:lang w:val="uk-UA"/>
        </w:rPr>
        <w:t>61</w:t>
      </w:r>
      <w:r w:rsidRPr="00962F80">
        <w:rPr>
          <w:b/>
          <w:bCs/>
          <w:i/>
          <w:iCs/>
          <w:color w:val="388600"/>
          <w:sz w:val="21"/>
          <w:lang w:val="uk-UA"/>
        </w:rPr>
        <w:t xml:space="preserve"> змінено, Зміна № 1)</w:t>
      </w:r>
    </w:p>
    <w:p w14:paraId="1BDFA89B" w14:textId="77777777" w:rsidR="00541CCE" w:rsidRPr="000031E6" w:rsidRDefault="00EB0C3C" w:rsidP="007B2943">
      <w:pPr>
        <w:pStyle w:val="a5"/>
        <w:numPr>
          <w:ilvl w:val="2"/>
          <w:numId w:val="40"/>
        </w:numPr>
        <w:tabs>
          <w:tab w:val="left" w:pos="1176"/>
        </w:tabs>
        <w:spacing w:before="67" w:line="278" w:lineRule="auto"/>
        <w:ind w:left="110" w:right="669" w:firstLine="396"/>
        <w:rPr>
          <w:sz w:val="21"/>
          <w:lang w:val="uk-UA"/>
        </w:rPr>
      </w:pPr>
      <w:r w:rsidRPr="000031E6">
        <w:rPr>
          <w:color w:val="1E1916"/>
          <w:sz w:val="21"/>
          <w:lang w:val="uk-UA"/>
        </w:rPr>
        <w:t>Висота розміщення світлових приладів на вулицях, дорогах і площах з трамвайним і тролейбусним рухом повинна відповідати чинним нормативним документам на трамвайні і тро- лейбусні колії.</w:t>
      </w:r>
    </w:p>
    <w:p w14:paraId="6E53FCAD" w14:textId="77777777" w:rsidR="00541CCE" w:rsidRPr="000031E6" w:rsidRDefault="00EB0C3C" w:rsidP="007B2943">
      <w:pPr>
        <w:pStyle w:val="a5"/>
        <w:numPr>
          <w:ilvl w:val="2"/>
          <w:numId w:val="40"/>
        </w:numPr>
        <w:tabs>
          <w:tab w:val="left" w:pos="1196"/>
        </w:tabs>
        <w:spacing w:before="67" w:line="278" w:lineRule="auto"/>
        <w:ind w:left="110" w:right="667" w:firstLine="396"/>
        <w:rPr>
          <w:sz w:val="21"/>
          <w:lang w:val="uk-UA"/>
        </w:rPr>
      </w:pPr>
      <w:r w:rsidRPr="000031E6">
        <w:rPr>
          <w:color w:val="1E1916"/>
          <w:sz w:val="21"/>
          <w:lang w:val="uk-UA"/>
        </w:rPr>
        <w:t>У транспортних тунелях повинні застосовуватися світильники із захисним кутом не менше ніж 10°. Сила світла світильників в площині, паралельній осі проїзної частини, не повинна перевищувати під кутом 75°; 80°; 85° і 90° відповідно 50 кд, 20 кд, 10 кд і 0 кд на 1000 лм.</w:t>
      </w:r>
    </w:p>
    <w:p w14:paraId="271165CC" w14:textId="77777777" w:rsidR="00541CCE" w:rsidRPr="000031E6" w:rsidRDefault="00EB0C3C">
      <w:pPr>
        <w:pStyle w:val="a3"/>
        <w:spacing w:line="241" w:lineRule="exact"/>
        <w:ind w:left="507"/>
        <w:jc w:val="both"/>
        <w:rPr>
          <w:lang w:val="uk-UA"/>
        </w:rPr>
      </w:pPr>
      <w:r w:rsidRPr="000031E6">
        <w:rPr>
          <w:color w:val="1E1916"/>
          <w:lang w:val="uk-UA"/>
        </w:rPr>
        <w:t>Висота</w:t>
      </w:r>
      <w:r w:rsidRPr="000031E6">
        <w:rPr>
          <w:color w:val="1E1916"/>
          <w:spacing w:val="-6"/>
          <w:lang w:val="uk-UA"/>
        </w:rPr>
        <w:t xml:space="preserve"> </w:t>
      </w:r>
      <w:r w:rsidRPr="000031E6">
        <w:rPr>
          <w:color w:val="1E1916"/>
          <w:lang w:val="uk-UA"/>
        </w:rPr>
        <w:t>розташування</w:t>
      </w:r>
      <w:r w:rsidRPr="000031E6">
        <w:rPr>
          <w:color w:val="1E1916"/>
          <w:spacing w:val="-6"/>
          <w:lang w:val="uk-UA"/>
        </w:rPr>
        <w:t xml:space="preserve"> </w:t>
      </w:r>
      <w:r w:rsidRPr="000031E6">
        <w:rPr>
          <w:color w:val="1E1916"/>
          <w:lang w:val="uk-UA"/>
        </w:rPr>
        <w:t>світильників</w:t>
      </w:r>
      <w:r w:rsidRPr="000031E6">
        <w:rPr>
          <w:color w:val="1E1916"/>
          <w:spacing w:val="-6"/>
          <w:lang w:val="uk-UA"/>
        </w:rPr>
        <w:t xml:space="preserve"> </w:t>
      </w:r>
      <w:r w:rsidRPr="000031E6">
        <w:rPr>
          <w:color w:val="1E1916"/>
          <w:lang w:val="uk-UA"/>
        </w:rPr>
        <w:t>на</w:t>
      </w:r>
      <w:r w:rsidRPr="000031E6">
        <w:rPr>
          <w:color w:val="1E1916"/>
          <w:spacing w:val="-6"/>
          <w:lang w:val="uk-UA"/>
        </w:rPr>
        <w:t xml:space="preserve"> </w:t>
      </w:r>
      <w:r w:rsidRPr="000031E6">
        <w:rPr>
          <w:color w:val="1E1916"/>
          <w:lang w:val="uk-UA"/>
        </w:rPr>
        <w:t>стінах</w:t>
      </w:r>
      <w:r w:rsidRPr="000031E6">
        <w:rPr>
          <w:color w:val="1E1916"/>
          <w:spacing w:val="-6"/>
          <w:lang w:val="uk-UA"/>
        </w:rPr>
        <w:t xml:space="preserve"> </w:t>
      </w:r>
      <w:r w:rsidRPr="000031E6">
        <w:rPr>
          <w:color w:val="1E1916"/>
          <w:lang w:val="uk-UA"/>
        </w:rPr>
        <w:t>тунелю</w:t>
      </w:r>
      <w:r w:rsidRPr="000031E6">
        <w:rPr>
          <w:color w:val="1E1916"/>
          <w:spacing w:val="-6"/>
          <w:lang w:val="uk-UA"/>
        </w:rPr>
        <w:t xml:space="preserve"> </w:t>
      </w:r>
      <w:r w:rsidRPr="000031E6">
        <w:rPr>
          <w:color w:val="1E1916"/>
          <w:lang w:val="uk-UA"/>
        </w:rPr>
        <w:t>повинна</w:t>
      </w:r>
      <w:r w:rsidRPr="000031E6">
        <w:rPr>
          <w:color w:val="1E1916"/>
          <w:spacing w:val="-6"/>
          <w:lang w:val="uk-UA"/>
        </w:rPr>
        <w:t xml:space="preserve"> </w:t>
      </w:r>
      <w:r w:rsidRPr="000031E6">
        <w:rPr>
          <w:color w:val="1E1916"/>
          <w:lang w:val="uk-UA"/>
        </w:rPr>
        <w:t>бути</w:t>
      </w:r>
      <w:r w:rsidRPr="000031E6">
        <w:rPr>
          <w:color w:val="1E1916"/>
          <w:spacing w:val="-4"/>
          <w:lang w:val="uk-UA"/>
        </w:rPr>
        <w:t xml:space="preserve"> </w:t>
      </w:r>
      <w:r w:rsidRPr="000031E6">
        <w:rPr>
          <w:color w:val="1E1916"/>
          <w:lang w:val="uk-UA"/>
        </w:rPr>
        <w:t>не</w:t>
      </w:r>
      <w:r w:rsidRPr="000031E6">
        <w:rPr>
          <w:color w:val="1E1916"/>
          <w:spacing w:val="-6"/>
          <w:lang w:val="uk-UA"/>
        </w:rPr>
        <w:t xml:space="preserve"> </w:t>
      </w:r>
      <w:r w:rsidRPr="000031E6">
        <w:rPr>
          <w:color w:val="1E1916"/>
          <w:lang w:val="uk-UA"/>
        </w:rPr>
        <w:t>менше</w:t>
      </w:r>
      <w:r w:rsidRPr="000031E6">
        <w:rPr>
          <w:color w:val="1E1916"/>
          <w:spacing w:val="-6"/>
          <w:lang w:val="uk-UA"/>
        </w:rPr>
        <w:t xml:space="preserve"> </w:t>
      </w:r>
      <w:r w:rsidRPr="000031E6">
        <w:rPr>
          <w:color w:val="1E1916"/>
          <w:lang w:val="uk-UA"/>
        </w:rPr>
        <w:t>ніж</w:t>
      </w:r>
      <w:r w:rsidRPr="000031E6">
        <w:rPr>
          <w:color w:val="1E1916"/>
          <w:spacing w:val="-5"/>
          <w:lang w:val="uk-UA"/>
        </w:rPr>
        <w:t xml:space="preserve"> </w:t>
      </w:r>
      <w:r w:rsidRPr="000031E6">
        <w:rPr>
          <w:color w:val="1E1916"/>
          <w:lang w:val="uk-UA"/>
        </w:rPr>
        <w:t>4</w:t>
      </w:r>
      <w:r w:rsidRPr="000031E6">
        <w:rPr>
          <w:color w:val="1E1916"/>
          <w:spacing w:val="-6"/>
          <w:lang w:val="uk-UA"/>
        </w:rPr>
        <w:t xml:space="preserve"> </w:t>
      </w:r>
      <w:r w:rsidRPr="000031E6">
        <w:rPr>
          <w:color w:val="1E1916"/>
          <w:spacing w:val="-5"/>
          <w:lang w:val="uk-UA"/>
        </w:rPr>
        <w:t>м.</w:t>
      </w:r>
    </w:p>
    <w:p w14:paraId="6F9B08A1" w14:textId="05B603FC" w:rsidR="00541CCE" w:rsidRPr="00962F80" w:rsidRDefault="00962F80" w:rsidP="00962F80">
      <w:pPr>
        <w:pStyle w:val="a5"/>
        <w:numPr>
          <w:ilvl w:val="2"/>
          <w:numId w:val="40"/>
        </w:numPr>
        <w:tabs>
          <w:tab w:val="left" w:pos="1199"/>
        </w:tabs>
        <w:spacing w:before="106" w:line="278" w:lineRule="auto"/>
        <w:ind w:left="110" w:right="667" w:firstLine="396"/>
        <w:rPr>
          <w:color w:val="388600"/>
          <w:sz w:val="21"/>
          <w:lang w:val="uk-UA"/>
        </w:rPr>
      </w:pPr>
      <w:r w:rsidRPr="00962F80">
        <w:rPr>
          <w:color w:val="388600"/>
          <w:sz w:val="21"/>
          <w:szCs w:val="21"/>
          <w:lang w:val="uk-UA"/>
        </w:rPr>
        <w:t>Середня горизонтальна освітленість залізничних тунелів повинна відповідати вимогам, установленим ДБН В.2.3-27.</w:t>
      </w:r>
    </w:p>
    <w:p w14:paraId="149D4D63" w14:textId="77777777" w:rsidR="00962F80" w:rsidRPr="00962F80" w:rsidRDefault="00962F80" w:rsidP="00962F80">
      <w:pPr>
        <w:pStyle w:val="a5"/>
        <w:tabs>
          <w:tab w:val="left" w:pos="683"/>
          <w:tab w:val="left" w:pos="1717"/>
        </w:tabs>
        <w:spacing w:before="76" w:line="288" w:lineRule="auto"/>
        <w:ind w:left="480" w:right="102" w:firstLine="0"/>
        <w:jc w:val="left"/>
        <w:rPr>
          <w:b/>
          <w:bCs/>
          <w:i/>
          <w:iCs/>
          <w:color w:val="388600"/>
          <w:sz w:val="21"/>
          <w:lang w:val="uk-UA"/>
        </w:rPr>
      </w:pPr>
      <w:r w:rsidRPr="00962F80">
        <w:rPr>
          <w:b/>
          <w:bCs/>
          <w:i/>
          <w:iCs/>
          <w:color w:val="388600"/>
          <w:sz w:val="21"/>
          <w:lang w:val="uk-UA"/>
        </w:rPr>
        <w:t>(Пункт 8.5.61 змінено, Зміна № 1)</w:t>
      </w:r>
    </w:p>
    <w:p w14:paraId="29A7058C" w14:textId="77777777" w:rsidR="00541CCE" w:rsidRPr="000031E6" w:rsidRDefault="00EB0C3C">
      <w:pPr>
        <w:pStyle w:val="2"/>
        <w:numPr>
          <w:ilvl w:val="1"/>
          <w:numId w:val="34"/>
        </w:numPr>
        <w:tabs>
          <w:tab w:val="left" w:pos="860"/>
        </w:tabs>
        <w:spacing w:before="111"/>
        <w:ind w:left="859" w:hanging="353"/>
        <w:jc w:val="both"/>
        <w:rPr>
          <w:lang w:val="uk-UA"/>
        </w:rPr>
      </w:pPr>
      <w:bookmarkStart w:id="14" w:name="_TOC_250014"/>
      <w:r w:rsidRPr="000031E6">
        <w:rPr>
          <w:color w:val="1E1916"/>
          <w:lang w:val="uk-UA"/>
        </w:rPr>
        <w:t>Зовнішнє</w:t>
      </w:r>
      <w:r w:rsidRPr="000031E6">
        <w:rPr>
          <w:color w:val="1E1916"/>
          <w:spacing w:val="-7"/>
          <w:lang w:val="uk-UA"/>
        </w:rPr>
        <w:t xml:space="preserve"> </w:t>
      </w:r>
      <w:r w:rsidRPr="000031E6">
        <w:rPr>
          <w:color w:val="1E1916"/>
          <w:lang w:val="uk-UA"/>
        </w:rPr>
        <w:t>архітектурне</w:t>
      </w:r>
      <w:r w:rsidRPr="000031E6">
        <w:rPr>
          <w:color w:val="1E1916"/>
          <w:spacing w:val="-6"/>
          <w:lang w:val="uk-UA"/>
        </w:rPr>
        <w:t xml:space="preserve"> </w:t>
      </w:r>
      <w:r w:rsidRPr="000031E6">
        <w:rPr>
          <w:color w:val="1E1916"/>
          <w:lang w:val="uk-UA"/>
        </w:rPr>
        <w:t>освітлення</w:t>
      </w:r>
      <w:r w:rsidRPr="000031E6">
        <w:rPr>
          <w:color w:val="1E1916"/>
          <w:spacing w:val="-9"/>
          <w:lang w:val="uk-UA"/>
        </w:rPr>
        <w:t xml:space="preserve"> </w:t>
      </w:r>
      <w:r w:rsidRPr="000031E6">
        <w:rPr>
          <w:color w:val="1E1916"/>
          <w:lang w:val="uk-UA"/>
        </w:rPr>
        <w:t>будівель</w:t>
      </w:r>
      <w:r w:rsidRPr="000031E6">
        <w:rPr>
          <w:color w:val="1E1916"/>
          <w:spacing w:val="-6"/>
          <w:lang w:val="uk-UA"/>
        </w:rPr>
        <w:t xml:space="preserve"> </w:t>
      </w:r>
      <w:r w:rsidRPr="000031E6">
        <w:rPr>
          <w:color w:val="1E1916"/>
          <w:lang w:val="uk-UA"/>
        </w:rPr>
        <w:t>і</w:t>
      </w:r>
      <w:r w:rsidRPr="000031E6">
        <w:rPr>
          <w:color w:val="1E1916"/>
          <w:spacing w:val="-7"/>
          <w:lang w:val="uk-UA"/>
        </w:rPr>
        <w:t xml:space="preserve"> </w:t>
      </w:r>
      <w:bookmarkEnd w:id="14"/>
      <w:r w:rsidRPr="000031E6">
        <w:rPr>
          <w:color w:val="1E1916"/>
          <w:spacing w:val="-2"/>
          <w:lang w:val="uk-UA"/>
        </w:rPr>
        <w:t>споруд</w:t>
      </w:r>
    </w:p>
    <w:p w14:paraId="078C857C" w14:textId="77777777" w:rsidR="00541CCE" w:rsidRPr="000031E6" w:rsidRDefault="00EB0C3C">
      <w:pPr>
        <w:pStyle w:val="a5"/>
        <w:numPr>
          <w:ilvl w:val="2"/>
          <w:numId w:val="23"/>
        </w:numPr>
        <w:tabs>
          <w:tab w:val="left" w:pos="1039"/>
        </w:tabs>
        <w:spacing w:before="106" w:line="278" w:lineRule="auto"/>
        <w:ind w:right="669" w:firstLine="396"/>
        <w:jc w:val="both"/>
        <w:rPr>
          <w:sz w:val="21"/>
          <w:lang w:val="uk-UA"/>
        </w:rPr>
      </w:pPr>
      <w:r w:rsidRPr="000031E6">
        <w:rPr>
          <w:color w:val="1E1916"/>
          <w:sz w:val="21"/>
          <w:lang w:val="uk-UA"/>
        </w:rPr>
        <w:t>Зовнішнє архітектурне освітлення повинно забезпечувати у вечірній час достатню види- мість і виразність найважливіших об’єктів і підвищувати комфортність світлового середовища міста.</w:t>
      </w:r>
      <w:r w:rsidRPr="000031E6">
        <w:rPr>
          <w:color w:val="1E1916"/>
          <w:spacing w:val="-6"/>
          <w:sz w:val="21"/>
          <w:lang w:val="uk-UA"/>
        </w:rPr>
        <w:t xml:space="preserve"> </w:t>
      </w:r>
      <w:r w:rsidRPr="000031E6">
        <w:rPr>
          <w:color w:val="1E1916"/>
          <w:sz w:val="21"/>
          <w:lang w:val="uk-UA"/>
        </w:rPr>
        <w:t>Установки</w:t>
      </w:r>
      <w:r w:rsidRPr="000031E6">
        <w:rPr>
          <w:color w:val="1E1916"/>
          <w:spacing w:val="-9"/>
          <w:sz w:val="21"/>
          <w:lang w:val="uk-UA"/>
        </w:rPr>
        <w:t xml:space="preserve"> </w:t>
      </w:r>
      <w:r w:rsidRPr="000031E6">
        <w:rPr>
          <w:color w:val="1E1916"/>
          <w:sz w:val="21"/>
          <w:lang w:val="uk-UA"/>
        </w:rPr>
        <w:t>архітектурного</w:t>
      </w:r>
      <w:r w:rsidRPr="000031E6">
        <w:rPr>
          <w:color w:val="1E1916"/>
          <w:spacing w:val="-9"/>
          <w:sz w:val="21"/>
          <w:lang w:val="uk-UA"/>
        </w:rPr>
        <w:t xml:space="preserve"> </w:t>
      </w:r>
      <w:r w:rsidRPr="000031E6">
        <w:rPr>
          <w:color w:val="1E1916"/>
          <w:sz w:val="21"/>
          <w:lang w:val="uk-UA"/>
        </w:rPr>
        <w:t>освітлення</w:t>
      </w:r>
      <w:r w:rsidRPr="000031E6">
        <w:rPr>
          <w:color w:val="1E1916"/>
          <w:spacing w:val="-6"/>
          <w:sz w:val="21"/>
          <w:lang w:val="uk-UA"/>
        </w:rPr>
        <w:t xml:space="preserve"> </w:t>
      </w:r>
      <w:r w:rsidRPr="000031E6">
        <w:rPr>
          <w:color w:val="1E1916"/>
          <w:sz w:val="21"/>
          <w:lang w:val="uk-UA"/>
        </w:rPr>
        <w:t>не</w:t>
      </w:r>
      <w:r w:rsidRPr="000031E6">
        <w:rPr>
          <w:color w:val="1E1916"/>
          <w:spacing w:val="-9"/>
          <w:sz w:val="21"/>
          <w:lang w:val="uk-UA"/>
        </w:rPr>
        <w:t xml:space="preserve"> </w:t>
      </w:r>
      <w:r w:rsidRPr="000031E6">
        <w:rPr>
          <w:color w:val="1E1916"/>
          <w:sz w:val="21"/>
          <w:lang w:val="uk-UA"/>
        </w:rPr>
        <w:t>повинні</w:t>
      </w:r>
      <w:r w:rsidRPr="000031E6">
        <w:rPr>
          <w:color w:val="1E1916"/>
          <w:spacing w:val="-6"/>
          <w:sz w:val="21"/>
          <w:lang w:val="uk-UA"/>
        </w:rPr>
        <w:t xml:space="preserve"> </w:t>
      </w:r>
      <w:r w:rsidRPr="000031E6">
        <w:rPr>
          <w:color w:val="1E1916"/>
          <w:sz w:val="21"/>
          <w:lang w:val="uk-UA"/>
        </w:rPr>
        <w:t>засліплювати</w:t>
      </w:r>
      <w:r w:rsidRPr="000031E6">
        <w:rPr>
          <w:color w:val="1E1916"/>
          <w:spacing w:val="-9"/>
          <w:sz w:val="21"/>
          <w:lang w:val="uk-UA"/>
        </w:rPr>
        <w:t xml:space="preserve"> </w:t>
      </w:r>
      <w:r w:rsidRPr="000031E6">
        <w:rPr>
          <w:color w:val="1E1916"/>
          <w:sz w:val="21"/>
          <w:lang w:val="uk-UA"/>
        </w:rPr>
        <w:t>водіїв</w:t>
      </w:r>
      <w:r w:rsidRPr="000031E6">
        <w:rPr>
          <w:color w:val="1E1916"/>
          <w:spacing w:val="-9"/>
          <w:sz w:val="21"/>
          <w:lang w:val="uk-UA"/>
        </w:rPr>
        <w:t xml:space="preserve"> </w:t>
      </w:r>
      <w:r w:rsidRPr="000031E6">
        <w:rPr>
          <w:color w:val="1E1916"/>
          <w:sz w:val="21"/>
          <w:lang w:val="uk-UA"/>
        </w:rPr>
        <w:t>транспорту</w:t>
      </w:r>
      <w:r w:rsidRPr="000031E6">
        <w:rPr>
          <w:color w:val="1E1916"/>
          <w:spacing w:val="-9"/>
          <w:sz w:val="21"/>
          <w:lang w:val="uk-UA"/>
        </w:rPr>
        <w:t xml:space="preserve"> </w:t>
      </w:r>
      <w:r w:rsidRPr="000031E6">
        <w:rPr>
          <w:color w:val="1E1916"/>
          <w:sz w:val="21"/>
          <w:lang w:val="uk-UA"/>
        </w:rPr>
        <w:t>і</w:t>
      </w:r>
      <w:r w:rsidRPr="000031E6">
        <w:rPr>
          <w:color w:val="1E1916"/>
          <w:spacing w:val="-9"/>
          <w:sz w:val="21"/>
          <w:lang w:val="uk-UA"/>
        </w:rPr>
        <w:t xml:space="preserve"> </w:t>
      </w:r>
      <w:r w:rsidRPr="000031E6">
        <w:rPr>
          <w:color w:val="1E1916"/>
          <w:sz w:val="21"/>
          <w:lang w:val="uk-UA"/>
        </w:rPr>
        <w:t>пішоходів.</w:t>
      </w:r>
    </w:p>
    <w:p w14:paraId="34E98D4F" w14:textId="77777777" w:rsidR="00541CCE" w:rsidRPr="000031E6" w:rsidRDefault="00EB0C3C">
      <w:pPr>
        <w:pStyle w:val="a5"/>
        <w:numPr>
          <w:ilvl w:val="2"/>
          <w:numId w:val="23"/>
        </w:numPr>
        <w:tabs>
          <w:tab w:val="left" w:pos="1051"/>
        </w:tabs>
        <w:spacing w:before="67" w:line="278" w:lineRule="auto"/>
        <w:ind w:right="670" w:firstLine="396"/>
        <w:jc w:val="both"/>
        <w:rPr>
          <w:sz w:val="21"/>
          <w:lang w:val="uk-UA"/>
        </w:rPr>
      </w:pPr>
      <w:r w:rsidRPr="000031E6">
        <w:rPr>
          <w:color w:val="1E1916"/>
          <w:sz w:val="21"/>
          <w:lang w:val="uk-UA"/>
        </w:rPr>
        <w:t>Яскравість фасадів будівель, споруд, монументів і елементів ландшафтної архітектури залежно від їх значущості, місця розташування та переважаючих умов їх зорового сприйняття в місті слід приймати відповідно до таблиці 8.47.</w:t>
      </w:r>
    </w:p>
    <w:p w14:paraId="7EDEF06E" w14:textId="77777777" w:rsidR="00541CCE" w:rsidRPr="000031E6" w:rsidRDefault="00EB0C3C">
      <w:pPr>
        <w:pStyle w:val="a5"/>
        <w:numPr>
          <w:ilvl w:val="2"/>
          <w:numId w:val="23"/>
        </w:numPr>
        <w:tabs>
          <w:tab w:val="left" w:pos="1048"/>
        </w:tabs>
        <w:spacing w:before="67" w:line="278" w:lineRule="auto"/>
        <w:ind w:right="669" w:firstLine="396"/>
        <w:jc w:val="both"/>
        <w:rPr>
          <w:sz w:val="21"/>
          <w:lang w:val="uk-UA"/>
        </w:rPr>
      </w:pPr>
      <w:r w:rsidRPr="000031E6">
        <w:rPr>
          <w:color w:val="1E1916"/>
          <w:sz w:val="21"/>
          <w:lang w:val="uk-UA"/>
        </w:rPr>
        <w:t>При проектуванні устаткування архітектурного освітлення розрахункові коефіцієнти від- бивання</w:t>
      </w:r>
      <w:r w:rsidRPr="000031E6">
        <w:rPr>
          <w:color w:val="1E1916"/>
          <w:spacing w:val="-15"/>
          <w:sz w:val="21"/>
          <w:lang w:val="uk-UA"/>
        </w:rPr>
        <w:t xml:space="preserve"> </w:t>
      </w:r>
      <w:r w:rsidRPr="000031E6">
        <w:rPr>
          <w:color w:val="1E1916"/>
          <w:sz w:val="21"/>
          <w:lang w:val="uk-UA"/>
        </w:rPr>
        <w:t>поверхні</w:t>
      </w:r>
      <w:r w:rsidRPr="000031E6">
        <w:rPr>
          <w:color w:val="1E1916"/>
          <w:spacing w:val="-12"/>
          <w:sz w:val="21"/>
          <w:lang w:val="uk-UA"/>
        </w:rPr>
        <w:t xml:space="preserve"> </w:t>
      </w:r>
      <w:r w:rsidRPr="000031E6">
        <w:rPr>
          <w:color w:val="1E1916"/>
          <w:sz w:val="21"/>
          <w:lang w:val="uk-UA"/>
        </w:rPr>
        <w:t>фасадів</w:t>
      </w:r>
      <w:r w:rsidRPr="000031E6">
        <w:rPr>
          <w:color w:val="1E1916"/>
          <w:spacing w:val="-13"/>
          <w:sz w:val="21"/>
          <w:lang w:val="uk-UA"/>
        </w:rPr>
        <w:t xml:space="preserve"> </w:t>
      </w:r>
      <w:r w:rsidRPr="000031E6">
        <w:rPr>
          <w:color w:val="1E1916"/>
          <w:sz w:val="21"/>
          <w:lang w:val="uk-UA"/>
        </w:rPr>
        <w:t>освітлюваних</w:t>
      </w:r>
      <w:r w:rsidRPr="000031E6">
        <w:rPr>
          <w:color w:val="1E1916"/>
          <w:spacing w:val="-15"/>
          <w:sz w:val="21"/>
          <w:lang w:val="uk-UA"/>
        </w:rPr>
        <w:t xml:space="preserve"> </w:t>
      </w:r>
      <w:r w:rsidRPr="000031E6">
        <w:rPr>
          <w:color w:val="1E1916"/>
          <w:sz w:val="21"/>
          <w:lang w:val="uk-UA"/>
        </w:rPr>
        <w:t>об’єктів</w:t>
      </w:r>
      <w:r w:rsidRPr="000031E6">
        <w:rPr>
          <w:color w:val="1E1916"/>
          <w:spacing w:val="-14"/>
          <w:sz w:val="21"/>
          <w:lang w:val="uk-UA"/>
        </w:rPr>
        <w:t xml:space="preserve"> </w:t>
      </w:r>
      <w:r w:rsidRPr="000031E6">
        <w:rPr>
          <w:color w:val="1E1916"/>
          <w:sz w:val="21"/>
          <w:lang w:val="uk-UA"/>
        </w:rPr>
        <w:t>приймаються</w:t>
      </w:r>
      <w:r w:rsidRPr="000031E6">
        <w:rPr>
          <w:color w:val="1E1916"/>
          <w:spacing w:val="-13"/>
          <w:sz w:val="21"/>
          <w:lang w:val="uk-UA"/>
        </w:rPr>
        <w:t xml:space="preserve"> </w:t>
      </w:r>
      <w:r w:rsidRPr="000031E6">
        <w:rPr>
          <w:color w:val="1E1916"/>
          <w:sz w:val="21"/>
          <w:lang w:val="uk-UA"/>
        </w:rPr>
        <w:t>за</w:t>
      </w:r>
      <w:r w:rsidRPr="000031E6">
        <w:rPr>
          <w:color w:val="1E1916"/>
          <w:spacing w:val="-15"/>
          <w:sz w:val="21"/>
          <w:lang w:val="uk-UA"/>
        </w:rPr>
        <w:t xml:space="preserve"> </w:t>
      </w:r>
      <w:r w:rsidRPr="000031E6">
        <w:rPr>
          <w:color w:val="1E1916"/>
          <w:sz w:val="21"/>
          <w:lang w:val="uk-UA"/>
        </w:rPr>
        <w:t>даними</w:t>
      </w:r>
      <w:r w:rsidRPr="000031E6">
        <w:rPr>
          <w:color w:val="1E1916"/>
          <w:spacing w:val="-14"/>
          <w:sz w:val="21"/>
          <w:lang w:val="uk-UA"/>
        </w:rPr>
        <w:t xml:space="preserve"> </w:t>
      </w:r>
      <w:r w:rsidRPr="000031E6">
        <w:rPr>
          <w:color w:val="1E1916"/>
          <w:sz w:val="21"/>
          <w:lang w:val="uk-UA"/>
        </w:rPr>
        <w:t>натурних</w:t>
      </w:r>
      <w:r w:rsidRPr="000031E6">
        <w:rPr>
          <w:color w:val="1E1916"/>
          <w:spacing w:val="-15"/>
          <w:sz w:val="21"/>
          <w:lang w:val="uk-UA"/>
        </w:rPr>
        <w:t xml:space="preserve"> </w:t>
      </w:r>
      <w:r w:rsidRPr="000031E6">
        <w:rPr>
          <w:color w:val="1E1916"/>
          <w:sz w:val="21"/>
          <w:lang w:val="uk-UA"/>
        </w:rPr>
        <w:t>вимірювань</w:t>
      </w:r>
      <w:r w:rsidRPr="000031E6">
        <w:rPr>
          <w:color w:val="1E1916"/>
          <w:spacing w:val="-14"/>
          <w:sz w:val="21"/>
          <w:lang w:val="uk-UA"/>
        </w:rPr>
        <w:t xml:space="preserve"> </w:t>
      </w:r>
      <w:r w:rsidRPr="000031E6">
        <w:rPr>
          <w:color w:val="1E1916"/>
          <w:sz w:val="21"/>
          <w:lang w:val="uk-UA"/>
        </w:rPr>
        <w:t>або відповідно до таблиці 8.48.</w:t>
      </w:r>
    </w:p>
    <w:p w14:paraId="49BA98E8" w14:textId="77777777" w:rsidR="00541CCE" w:rsidRPr="000031E6" w:rsidRDefault="00541CCE">
      <w:pPr>
        <w:spacing w:line="278" w:lineRule="auto"/>
        <w:jc w:val="both"/>
        <w:rPr>
          <w:sz w:val="21"/>
          <w:lang w:val="uk-UA"/>
        </w:rPr>
        <w:sectPr w:rsidR="00541CCE" w:rsidRPr="000031E6">
          <w:pgSz w:w="11920" w:h="16840"/>
          <w:pgMar w:top="1140" w:right="760" w:bottom="1120" w:left="740" w:header="693" w:footer="920" w:gutter="0"/>
          <w:cols w:space="720"/>
        </w:sectPr>
      </w:pPr>
    </w:p>
    <w:p w14:paraId="1688DA52" w14:textId="77777777" w:rsidR="00541CCE" w:rsidRPr="000031E6" w:rsidRDefault="00EB0C3C">
      <w:pPr>
        <w:pStyle w:val="a3"/>
        <w:spacing w:before="83"/>
        <w:ind w:left="677"/>
        <w:rPr>
          <w:lang w:val="uk-UA"/>
        </w:rPr>
      </w:pPr>
      <w:r w:rsidRPr="000031E6">
        <w:rPr>
          <w:b/>
          <w:color w:val="1E1916"/>
          <w:lang w:val="uk-UA"/>
        </w:rPr>
        <w:lastRenderedPageBreak/>
        <w:t>Таблиця</w:t>
      </w:r>
      <w:r w:rsidRPr="000031E6">
        <w:rPr>
          <w:b/>
          <w:color w:val="1E1916"/>
          <w:spacing w:val="-8"/>
          <w:lang w:val="uk-UA"/>
        </w:rPr>
        <w:t xml:space="preserve"> </w:t>
      </w:r>
      <w:r w:rsidRPr="000031E6">
        <w:rPr>
          <w:b/>
          <w:color w:val="1E1916"/>
          <w:lang w:val="uk-UA"/>
        </w:rPr>
        <w:t>8.4</w:t>
      </w:r>
      <w:r w:rsidRPr="000031E6">
        <w:rPr>
          <w:b/>
          <w:bCs/>
          <w:color w:val="1E1916"/>
          <w:lang w:val="uk-UA"/>
        </w:rPr>
        <w:t>7</w:t>
      </w:r>
      <w:r w:rsidRPr="000031E6">
        <w:rPr>
          <w:color w:val="1E1916"/>
          <w:spacing w:val="-7"/>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Величина</w:t>
      </w:r>
      <w:r w:rsidRPr="000031E6">
        <w:rPr>
          <w:color w:val="1E1916"/>
          <w:spacing w:val="-7"/>
          <w:lang w:val="uk-UA"/>
        </w:rPr>
        <w:t xml:space="preserve"> </w:t>
      </w:r>
      <w:r w:rsidRPr="000031E6">
        <w:rPr>
          <w:color w:val="1E1916"/>
          <w:lang w:val="uk-UA"/>
        </w:rPr>
        <w:t>яскравості</w:t>
      </w:r>
      <w:r w:rsidRPr="000031E6">
        <w:rPr>
          <w:color w:val="1E1916"/>
          <w:spacing w:val="-5"/>
          <w:lang w:val="uk-UA"/>
        </w:rPr>
        <w:t xml:space="preserve"> </w:t>
      </w:r>
      <w:r w:rsidRPr="000031E6">
        <w:rPr>
          <w:color w:val="1E1916"/>
          <w:lang w:val="uk-UA"/>
        </w:rPr>
        <w:t>архітектурних</w:t>
      </w:r>
      <w:r w:rsidRPr="000031E6">
        <w:rPr>
          <w:color w:val="1E1916"/>
          <w:spacing w:val="-8"/>
          <w:lang w:val="uk-UA"/>
        </w:rPr>
        <w:t xml:space="preserve"> </w:t>
      </w:r>
      <w:r w:rsidRPr="000031E6">
        <w:rPr>
          <w:color w:val="1E1916"/>
          <w:lang w:val="uk-UA"/>
        </w:rPr>
        <w:t>об’єктів</w:t>
      </w:r>
      <w:r w:rsidRPr="000031E6">
        <w:rPr>
          <w:color w:val="1E1916"/>
          <w:spacing w:val="-7"/>
          <w:lang w:val="uk-UA"/>
        </w:rPr>
        <w:t xml:space="preserve"> </w:t>
      </w:r>
      <w:r w:rsidRPr="000031E6">
        <w:rPr>
          <w:color w:val="1E1916"/>
          <w:lang w:val="uk-UA"/>
        </w:rPr>
        <w:t>різних</w:t>
      </w:r>
      <w:r w:rsidRPr="000031E6">
        <w:rPr>
          <w:color w:val="1E1916"/>
          <w:spacing w:val="-6"/>
          <w:lang w:val="uk-UA"/>
        </w:rPr>
        <w:t xml:space="preserve"> </w:t>
      </w:r>
      <w:r w:rsidRPr="000031E6">
        <w:rPr>
          <w:color w:val="1E1916"/>
          <w:lang w:val="uk-UA"/>
        </w:rPr>
        <w:t>категорій</w:t>
      </w:r>
      <w:r w:rsidRPr="000031E6">
        <w:rPr>
          <w:color w:val="1E1916"/>
          <w:spacing w:val="-6"/>
          <w:lang w:val="uk-UA"/>
        </w:rPr>
        <w:t xml:space="preserve"> </w:t>
      </w:r>
      <w:r w:rsidRPr="000031E6">
        <w:rPr>
          <w:color w:val="1E1916"/>
          <w:lang w:val="uk-UA"/>
        </w:rPr>
        <w:t>міського</w:t>
      </w:r>
      <w:r w:rsidRPr="000031E6">
        <w:rPr>
          <w:color w:val="1E1916"/>
          <w:spacing w:val="-7"/>
          <w:lang w:val="uk-UA"/>
        </w:rPr>
        <w:t xml:space="preserve"> </w:t>
      </w:r>
      <w:r w:rsidRPr="000031E6">
        <w:rPr>
          <w:color w:val="1E1916"/>
          <w:spacing w:val="-2"/>
          <w:lang w:val="uk-UA"/>
        </w:rPr>
        <w:t>простору</w:t>
      </w:r>
    </w:p>
    <w:p w14:paraId="1B2C2DB2" w14:textId="77777777" w:rsidR="00541CCE" w:rsidRPr="000031E6" w:rsidRDefault="00541CCE">
      <w:pPr>
        <w:pStyle w:val="a3"/>
        <w:spacing w:before="6"/>
        <w:rPr>
          <w:sz w:val="13"/>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987"/>
        <w:gridCol w:w="2418"/>
        <w:gridCol w:w="2525"/>
        <w:gridCol w:w="1156"/>
        <w:gridCol w:w="1382"/>
        <w:gridCol w:w="1164"/>
      </w:tblGrid>
      <w:tr w:rsidR="00541CCE" w:rsidRPr="005E1B30" w14:paraId="0D20187D" w14:textId="77777777">
        <w:trPr>
          <w:trHeight w:val="2384"/>
        </w:trPr>
        <w:tc>
          <w:tcPr>
            <w:tcW w:w="987" w:type="dxa"/>
          </w:tcPr>
          <w:p w14:paraId="08E1B818" w14:textId="77777777" w:rsidR="00541CCE" w:rsidRPr="000031E6" w:rsidRDefault="00541CCE">
            <w:pPr>
              <w:pStyle w:val="TableParagraph"/>
              <w:spacing w:before="0"/>
              <w:jc w:val="left"/>
              <w:rPr>
                <w:sz w:val="20"/>
                <w:lang w:val="uk-UA"/>
              </w:rPr>
            </w:pPr>
          </w:p>
          <w:p w14:paraId="56602D8F" w14:textId="77777777" w:rsidR="00541CCE" w:rsidRPr="000031E6" w:rsidRDefault="00541CCE">
            <w:pPr>
              <w:pStyle w:val="TableParagraph"/>
              <w:spacing w:before="0"/>
              <w:jc w:val="left"/>
              <w:rPr>
                <w:sz w:val="20"/>
                <w:lang w:val="uk-UA"/>
              </w:rPr>
            </w:pPr>
          </w:p>
          <w:p w14:paraId="42C0B3AC" w14:textId="77777777" w:rsidR="00541CCE" w:rsidRPr="000031E6" w:rsidRDefault="00541CCE">
            <w:pPr>
              <w:pStyle w:val="TableParagraph"/>
              <w:spacing w:before="0"/>
              <w:jc w:val="left"/>
              <w:rPr>
                <w:sz w:val="20"/>
                <w:lang w:val="uk-UA"/>
              </w:rPr>
            </w:pPr>
          </w:p>
          <w:p w14:paraId="75B99676" w14:textId="77777777" w:rsidR="00541CCE" w:rsidRPr="000031E6" w:rsidRDefault="00EB0C3C">
            <w:pPr>
              <w:pStyle w:val="TableParagraph"/>
              <w:spacing w:before="143" w:line="249" w:lineRule="auto"/>
              <w:ind w:left="53" w:right="20" w:hanging="18"/>
              <w:jc w:val="both"/>
              <w:rPr>
                <w:sz w:val="21"/>
                <w:lang w:val="uk-UA"/>
              </w:rPr>
            </w:pPr>
            <w:r w:rsidRPr="000031E6">
              <w:rPr>
                <w:color w:val="1E1916"/>
                <w:spacing w:val="-2"/>
                <w:sz w:val="21"/>
                <w:lang w:val="uk-UA"/>
              </w:rPr>
              <w:t>Категорія міського простору</w:t>
            </w:r>
          </w:p>
        </w:tc>
        <w:tc>
          <w:tcPr>
            <w:tcW w:w="2418" w:type="dxa"/>
          </w:tcPr>
          <w:p w14:paraId="6BCE29EC" w14:textId="77777777" w:rsidR="00541CCE" w:rsidRPr="000031E6" w:rsidRDefault="00541CCE">
            <w:pPr>
              <w:pStyle w:val="TableParagraph"/>
              <w:spacing w:before="0"/>
              <w:jc w:val="left"/>
              <w:rPr>
                <w:sz w:val="20"/>
                <w:lang w:val="uk-UA"/>
              </w:rPr>
            </w:pPr>
          </w:p>
          <w:p w14:paraId="5F2B22B7" w14:textId="77777777" w:rsidR="00541CCE" w:rsidRPr="000031E6" w:rsidRDefault="00541CCE">
            <w:pPr>
              <w:pStyle w:val="TableParagraph"/>
              <w:spacing w:before="0"/>
              <w:jc w:val="left"/>
              <w:rPr>
                <w:sz w:val="20"/>
                <w:lang w:val="uk-UA"/>
              </w:rPr>
            </w:pPr>
          </w:p>
          <w:p w14:paraId="14DFBA8C" w14:textId="77777777" w:rsidR="00541CCE" w:rsidRPr="000031E6" w:rsidRDefault="00541CCE">
            <w:pPr>
              <w:pStyle w:val="TableParagraph"/>
              <w:spacing w:before="0"/>
              <w:jc w:val="left"/>
              <w:rPr>
                <w:sz w:val="20"/>
                <w:lang w:val="uk-UA"/>
              </w:rPr>
            </w:pPr>
          </w:p>
          <w:p w14:paraId="66044E32" w14:textId="77777777" w:rsidR="00541CCE" w:rsidRPr="000031E6" w:rsidRDefault="00EB0C3C">
            <w:pPr>
              <w:pStyle w:val="TableParagraph"/>
              <w:spacing w:before="143" w:line="249" w:lineRule="auto"/>
              <w:ind w:left="202" w:right="194"/>
              <w:rPr>
                <w:sz w:val="21"/>
                <w:lang w:val="uk-UA"/>
              </w:rPr>
            </w:pPr>
            <w:r w:rsidRPr="000031E6">
              <w:rPr>
                <w:color w:val="1E1916"/>
                <w:sz w:val="21"/>
                <w:lang w:val="uk-UA"/>
              </w:rPr>
              <w:t>Місце</w:t>
            </w:r>
            <w:r w:rsidRPr="000031E6">
              <w:rPr>
                <w:color w:val="1E1916"/>
                <w:spacing w:val="-15"/>
                <w:sz w:val="21"/>
                <w:lang w:val="uk-UA"/>
              </w:rPr>
              <w:t xml:space="preserve"> </w:t>
            </w:r>
            <w:r w:rsidRPr="000031E6">
              <w:rPr>
                <w:color w:val="1E1916"/>
                <w:sz w:val="21"/>
                <w:lang w:val="uk-UA"/>
              </w:rPr>
              <w:t xml:space="preserve">розташування </w:t>
            </w:r>
            <w:r w:rsidRPr="000031E6">
              <w:rPr>
                <w:color w:val="1E1916"/>
                <w:spacing w:val="-2"/>
                <w:sz w:val="21"/>
                <w:lang w:val="uk-UA"/>
              </w:rPr>
              <w:t>об’єкта</w:t>
            </w:r>
          </w:p>
          <w:p w14:paraId="4E38BCFD" w14:textId="77777777" w:rsidR="00541CCE" w:rsidRPr="000031E6" w:rsidRDefault="00EB0C3C">
            <w:pPr>
              <w:pStyle w:val="TableParagraph"/>
              <w:spacing w:before="0" w:line="239" w:lineRule="exact"/>
              <w:ind w:left="201" w:right="194"/>
              <w:rPr>
                <w:sz w:val="21"/>
                <w:lang w:val="uk-UA"/>
              </w:rPr>
            </w:pPr>
            <w:r w:rsidRPr="000031E6">
              <w:rPr>
                <w:color w:val="1E1916"/>
                <w:spacing w:val="-2"/>
                <w:sz w:val="21"/>
                <w:lang w:val="uk-UA"/>
              </w:rPr>
              <w:t>освітлення</w:t>
            </w:r>
          </w:p>
        </w:tc>
        <w:tc>
          <w:tcPr>
            <w:tcW w:w="2525" w:type="dxa"/>
          </w:tcPr>
          <w:p w14:paraId="71B7142B" w14:textId="77777777" w:rsidR="00541CCE" w:rsidRPr="000031E6" w:rsidRDefault="00541CCE">
            <w:pPr>
              <w:pStyle w:val="TableParagraph"/>
              <w:spacing w:before="0"/>
              <w:jc w:val="left"/>
              <w:rPr>
                <w:sz w:val="20"/>
                <w:lang w:val="uk-UA"/>
              </w:rPr>
            </w:pPr>
          </w:p>
          <w:p w14:paraId="178DA2CB" w14:textId="77777777" w:rsidR="00541CCE" w:rsidRPr="000031E6" w:rsidRDefault="00541CCE">
            <w:pPr>
              <w:pStyle w:val="TableParagraph"/>
              <w:spacing w:before="0"/>
              <w:jc w:val="left"/>
              <w:rPr>
                <w:sz w:val="20"/>
                <w:lang w:val="uk-UA"/>
              </w:rPr>
            </w:pPr>
          </w:p>
          <w:p w14:paraId="2FAB1240" w14:textId="77777777" w:rsidR="00541CCE" w:rsidRPr="000031E6" w:rsidRDefault="00541CCE">
            <w:pPr>
              <w:pStyle w:val="TableParagraph"/>
              <w:spacing w:before="0"/>
              <w:jc w:val="left"/>
              <w:rPr>
                <w:sz w:val="20"/>
                <w:lang w:val="uk-UA"/>
              </w:rPr>
            </w:pPr>
          </w:p>
          <w:p w14:paraId="50E7E62F" w14:textId="77777777" w:rsidR="00541CCE" w:rsidRPr="000031E6" w:rsidRDefault="00541CCE">
            <w:pPr>
              <w:pStyle w:val="TableParagraph"/>
              <w:spacing w:before="0"/>
              <w:jc w:val="left"/>
              <w:rPr>
                <w:sz w:val="20"/>
                <w:lang w:val="uk-UA"/>
              </w:rPr>
            </w:pPr>
          </w:p>
          <w:p w14:paraId="6B76771B" w14:textId="77777777" w:rsidR="00541CCE" w:rsidRPr="000031E6" w:rsidRDefault="00EB0C3C">
            <w:pPr>
              <w:pStyle w:val="TableParagraph"/>
              <w:spacing w:before="163"/>
              <w:ind w:left="251"/>
              <w:jc w:val="left"/>
              <w:rPr>
                <w:sz w:val="21"/>
                <w:lang w:val="uk-UA"/>
              </w:rPr>
            </w:pPr>
            <w:r w:rsidRPr="000031E6">
              <w:rPr>
                <w:color w:val="1E1916"/>
                <w:sz w:val="21"/>
                <w:lang w:val="uk-UA"/>
              </w:rPr>
              <w:t xml:space="preserve">Освітлюваний </w:t>
            </w:r>
            <w:r w:rsidRPr="000031E6">
              <w:rPr>
                <w:color w:val="1E1916"/>
                <w:spacing w:val="-2"/>
                <w:sz w:val="21"/>
                <w:lang w:val="uk-UA"/>
              </w:rPr>
              <w:t>об’єкт</w:t>
            </w:r>
          </w:p>
        </w:tc>
        <w:tc>
          <w:tcPr>
            <w:tcW w:w="1156" w:type="dxa"/>
          </w:tcPr>
          <w:p w14:paraId="3AC44570" w14:textId="77777777" w:rsidR="00541CCE" w:rsidRPr="000031E6" w:rsidRDefault="00541CCE">
            <w:pPr>
              <w:pStyle w:val="TableParagraph"/>
              <w:spacing w:before="8"/>
              <w:jc w:val="left"/>
              <w:rPr>
                <w:sz w:val="28"/>
                <w:lang w:val="uk-UA"/>
              </w:rPr>
            </w:pPr>
          </w:p>
          <w:p w14:paraId="16A8B2A1" w14:textId="77777777" w:rsidR="00541CCE" w:rsidRPr="000031E6" w:rsidRDefault="00EB0C3C">
            <w:pPr>
              <w:pStyle w:val="TableParagraph"/>
              <w:spacing w:before="0" w:line="250" w:lineRule="exact"/>
              <w:ind w:left="15" w:right="6" w:hanging="1"/>
              <w:rPr>
                <w:sz w:val="16"/>
                <w:lang w:val="uk-UA"/>
              </w:rPr>
            </w:pPr>
            <w:r w:rsidRPr="000031E6">
              <w:rPr>
                <w:color w:val="1E1916"/>
                <w:spacing w:val="-2"/>
                <w:sz w:val="21"/>
                <w:lang w:val="uk-UA"/>
              </w:rPr>
              <w:t xml:space="preserve">Зали- вальне освітлення, середня яскравість </w:t>
            </w:r>
            <w:r w:rsidRPr="000031E6">
              <w:rPr>
                <w:color w:val="1E1916"/>
                <w:sz w:val="21"/>
                <w:szCs w:val="21"/>
                <w:lang w:val="uk-UA"/>
              </w:rPr>
              <w:t>фасаду</w:t>
            </w:r>
            <w:r w:rsidRPr="000031E6">
              <w:rPr>
                <w:color w:val="1E1916"/>
                <w:spacing w:val="-15"/>
                <w:sz w:val="21"/>
                <w:szCs w:val="21"/>
                <w:lang w:val="uk-UA"/>
              </w:rPr>
              <w:t xml:space="preserve"> </w:t>
            </w:r>
            <w:r w:rsidRPr="000031E6">
              <w:rPr>
                <w:i/>
                <w:color w:val="1E1916"/>
                <w:sz w:val="21"/>
                <w:szCs w:val="21"/>
                <w:lang w:val="uk-UA"/>
              </w:rPr>
              <w:t>L</w:t>
            </w:r>
            <w:r w:rsidRPr="000031E6">
              <w:rPr>
                <w:color w:val="1E1916"/>
                <w:sz w:val="21"/>
                <w:szCs w:val="21"/>
                <w:vertAlign w:val="subscript"/>
                <w:lang w:val="uk-UA"/>
              </w:rPr>
              <w:t>ф</w:t>
            </w:r>
            <w:r w:rsidRPr="000031E6">
              <w:rPr>
                <w:color w:val="1E1916"/>
                <w:sz w:val="21"/>
                <w:lang w:val="uk-UA"/>
              </w:rPr>
              <w:t xml:space="preserve">, </w:t>
            </w:r>
            <w:r w:rsidRPr="000031E6">
              <w:rPr>
                <w:color w:val="1E1916"/>
                <w:spacing w:val="-4"/>
                <w:sz w:val="21"/>
                <w:lang w:val="uk-UA"/>
              </w:rPr>
              <w:t>кд/м</w:t>
            </w:r>
            <w:r w:rsidRPr="000031E6">
              <w:rPr>
                <w:color w:val="1E1916"/>
                <w:spacing w:val="-4"/>
                <w:position w:val="8"/>
                <w:sz w:val="16"/>
                <w:lang w:val="uk-UA"/>
              </w:rPr>
              <w:t>2</w:t>
            </w:r>
          </w:p>
        </w:tc>
        <w:tc>
          <w:tcPr>
            <w:tcW w:w="1382" w:type="dxa"/>
          </w:tcPr>
          <w:p w14:paraId="60D99544" w14:textId="77777777" w:rsidR="00541CCE" w:rsidRPr="000031E6" w:rsidRDefault="00EB0C3C">
            <w:pPr>
              <w:pStyle w:val="TableParagraph"/>
              <w:spacing w:before="80" w:line="250" w:lineRule="exact"/>
              <w:ind w:left="47" w:right="42"/>
              <w:rPr>
                <w:sz w:val="16"/>
                <w:lang w:val="uk-UA"/>
              </w:rPr>
            </w:pPr>
            <w:r w:rsidRPr="000031E6">
              <w:rPr>
                <w:color w:val="1E1916"/>
                <w:sz w:val="21"/>
                <w:lang w:val="uk-UA"/>
              </w:rPr>
              <w:t>Заливальне</w:t>
            </w:r>
            <w:r w:rsidRPr="000031E6">
              <w:rPr>
                <w:color w:val="1E1916"/>
                <w:spacing w:val="-15"/>
                <w:sz w:val="21"/>
                <w:lang w:val="uk-UA"/>
              </w:rPr>
              <w:t xml:space="preserve"> </w:t>
            </w:r>
            <w:r w:rsidRPr="000031E6">
              <w:rPr>
                <w:color w:val="1E1916"/>
                <w:sz w:val="21"/>
                <w:lang w:val="uk-UA"/>
              </w:rPr>
              <w:t xml:space="preserve">і </w:t>
            </w:r>
            <w:r w:rsidRPr="000031E6">
              <w:rPr>
                <w:color w:val="1E1916"/>
                <w:spacing w:val="-2"/>
                <w:sz w:val="21"/>
                <w:lang w:val="uk-UA"/>
              </w:rPr>
              <w:t xml:space="preserve">акцентоване освітлення, середня яскравість акцентова- </w:t>
            </w:r>
            <w:r w:rsidRPr="000031E6">
              <w:rPr>
                <w:color w:val="1E1916"/>
                <w:sz w:val="21"/>
                <w:lang w:val="uk-UA"/>
              </w:rPr>
              <w:t>ного світлом елемента</w:t>
            </w:r>
            <w:r w:rsidRPr="000031E6">
              <w:rPr>
                <w:color w:val="1E1916"/>
                <w:spacing w:val="-15"/>
                <w:sz w:val="21"/>
                <w:lang w:val="uk-UA"/>
              </w:rPr>
              <w:t xml:space="preserve"> </w:t>
            </w:r>
            <w:r w:rsidRPr="000031E6">
              <w:rPr>
                <w:i/>
                <w:color w:val="1E1916"/>
                <w:sz w:val="21"/>
                <w:lang w:val="uk-UA"/>
              </w:rPr>
              <w:t>L</w:t>
            </w:r>
            <w:r w:rsidRPr="000031E6">
              <w:rPr>
                <w:i/>
                <w:color w:val="1E1916"/>
                <w:sz w:val="21"/>
                <w:szCs w:val="21"/>
                <w:vertAlign w:val="subscript"/>
                <w:lang w:val="uk-UA"/>
              </w:rPr>
              <w:t>e</w:t>
            </w:r>
            <w:r w:rsidRPr="000031E6">
              <w:rPr>
                <w:color w:val="1E1916"/>
                <w:sz w:val="21"/>
                <w:lang w:val="uk-UA"/>
              </w:rPr>
              <w:t xml:space="preserve">, </w:t>
            </w:r>
            <w:r w:rsidRPr="000031E6">
              <w:rPr>
                <w:color w:val="1E1916"/>
                <w:spacing w:val="-2"/>
                <w:sz w:val="21"/>
                <w:lang w:val="uk-UA"/>
              </w:rPr>
              <w:t>кд/м</w:t>
            </w:r>
            <w:r w:rsidRPr="000031E6">
              <w:rPr>
                <w:color w:val="1E1916"/>
                <w:spacing w:val="-2"/>
                <w:position w:val="8"/>
                <w:sz w:val="16"/>
                <w:lang w:val="uk-UA"/>
              </w:rPr>
              <w:t>2</w:t>
            </w:r>
          </w:p>
        </w:tc>
        <w:tc>
          <w:tcPr>
            <w:tcW w:w="1164" w:type="dxa"/>
          </w:tcPr>
          <w:p w14:paraId="1640362F" w14:textId="77777777" w:rsidR="00541CCE" w:rsidRPr="000031E6" w:rsidRDefault="00541CCE">
            <w:pPr>
              <w:pStyle w:val="TableParagraph"/>
              <w:spacing w:before="0"/>
              <w:jc w:val="left"/>
              <w:rPr>
                <w:sz w:val="24"/>
                <w:lang w:val="uk-UA"/>
              </w:rPr>
            </w:pPr>
          </w:p>
          <w:p w14:paraId="386B72CE" w14:textId="77777777" w:rsidR="00541CCE" w:rsidRPr="000031E6" w:rsidRDefault="00EB0C3C">
            <w:pPr>
              <w:pStyle w:val="TableParagraph"/>
              <w:spacing w:before="182" w:line="249" w:lineRule="auto"/>
              <w:ind w:left="15" w:right="14" w:hanging="1"/>
              <w:rPr>
                <w:sz w:val="21"/>
                <w:lang w:val="uk-UA"/>
              </w:rPr>
            </w:pPr>
            <w:r w:rsidRPr="000031E6">
              <w:rPr>
                <w:color w:val="1E1916"/>
                <w:spacing w:val="-2"/>
                <w:sz w:val="21"/>
                <w:lang w:val="uk-UA"/>
              </w:rPr>
              <w:t xml:space="preserve">Локалізо- </w:t>
            </w:r>
            <w:r w:rsidRPr="000031E6">
              <w:rPr>
                <w:color w:val="1E1916"/>
                <w:spacing w:val="-4"/>
                <w:sz w:val="21"/>
                <w:lang w:val="uk-UA"/>
              </w:rPr>
              <w:t xml:space="preserve">ване </w:t>
            </w:r>
            <w:r w:rsidRPr="000031E6">
              <w:rPr>
                <w:color w:val="1E1916"/>
                <w:spacing w:val="-2"/>
                <w:sz w:val="21"/>
                <w:lang w:val="uk-UA"/>
              </w:rPr>
              <w:t xml:space="preserve">освітлення, середня яскравість </w:t>
            </w:r>
            <w:r w:rsidRPr="000031E6">
              <w:rPr>
                <w:i/>
                <w:color w:val="1E1916"/>
                <w:sz w:val="21"/>
                <w:lang w:val="uk-UA"/>
              </w:rPr>
              <w:t>L</w:t>
            </w:r>
            <w:r w:rsidRPr="000031E6">
              <w:rPr>
                <w:color w:val="1E1916"/>
                <w:sz w:val="21"/>
                <w:lang w:val="uk-UA"/>
              </w:rPr>
              <w:t>, кд/м</w:t>
            </w:r>
            <w:r w:rsidRPr="000031E6">
              <w:rPr>
                <w:color w:val="1E1916"/>
                <w:sz w:val="21"/>
                <w:vertAlign w:val="superscript"/>
                <w:lang w:val="uk-UA"/>
              </w:rPr>
              <w:t>2</w:t>
            </w:r>
          </w:p>
        </w:tc>
      </w:tr>
      <w:tr w:rsidR="00541CCE" w:rsidRPr="000031E6" w14:paraId="7FBF4614" w14:textId="77777777">
        <w:trPr>
          <w:trHeight w:val="1389"/>
        </w:trPr>
        <w:tc>
          <w:tcPr>
            <w:tcW w:w="987" w:type="dxa"/>
            <w:vMerge w:val="restart"/>
          </w:tcPr>
          <w:p w14:paraId="23582A1C" w14:textId="77777777" w:rsidR="00541CCE" w:rsidRPr="000031E6" w:rsidRDefault="00541CCE">
            <w:pPr>
              <w:pStyle w:val="TableParagraph"/>
              <w:spacing w:before="0"/>
              <w:jc w:val="left"/>
              <w:rPr>
                <w:sz w:val="20"/>
                <w:lang w:val="uk-UA"/>
              </w:rPr>
            </w:pPr>
          </w:p>
          <w:p w14:paraId="08543E94" w14:textId="77777777" w:rsidR="00541CCE" w:rsidRPr="000031E6" w:rsidRDefault="00541CCE">
            <w:pPr>
              <w:pStyle w:val="TableParagraph"/>
              <w:spacing w:before="0"/>
              <w:jc w:val="left"/>
              <w:rPr>
                <w:sz w:val="20"/>
                <w:lang w:val="uk-UA"/>
              </w:rPr>
            </w:pPr>
          </w:p>
          <w:p w14:paraId="22F17568" w14:textId="77777777" w:rsidR="00541CCE" w:rsidRPr="000031E6" w:rsidRDefault="00541CCE">
            <w:pPr>
              <w:pStyle w:val="TableParagraph"/>
              <w:spacing w:before="0"/>
              <w:jc w:val="left"/>
              <w:rPr>
                <w:sz w:val="20"/>
                <w:lang w:val="uk-UA"/>
              </w:rPr>
            </w:pPr>
          </w:p>
          <w:p w14:paraId="2431CEC1" w14:textId="77777777" w:rsidR="00541CCE" w:rsidRPr="000031E6" w:rsidRDefault="00541CCE">
            <w:pPr>
              <w:pStyle w:val="TableParagraph"/>
              <w:spacing w:before="0"/>
              <w:jc w:val="left"/>
              <w:rPr>
                <w:sz w:val="20"/>
                <w:lang w:val="uk-UA"/>
              </w:rPr>
            </w:pPr>
          </w:p>
          <w:p w14:paraId="25D58FE4" w14:textId="77777777" w:rsidR="00541CCE" w:rsidRPr="000031E6" w:rsidRDefault="00541CCE">
            <w:pPr>
              <w:pStyle w:val="TableParagraph"/>
              <w:spacing w:before="0"/>
              <w:jc w:val="left"/>
              <w:rPr>
                <w:sz w:val="20"/>
                <w:lang w:val="uk-UA"/>
              </w:rPr>
            </w:pPr>
          </w:p>
          <w:p w14:paraId="0CFDE623" w14:textId="77777777" w:rsidR="00541CCE" w:rsidRPr="000031E6" w:rsidRDefault="00541CCE">
            <w:pPr>
              <w:pStyle w:val="TableParagraph"/>
              <w:spacing w:before="0"/>
              <w:jc w:val="left"/>
              <w:rPr>
                <w:sz w:val="20"/>
                <w:lang w:val="uk-UA"/>
              </w:rPr>
            </w:pPr>
          </w:p>
          <w:p w14:paraId="03728B0F" w14:textId="77777777" w:rsidR="00541CCE" w:rsidRPr="000031E6" w:rsidRDefault="00541CCE">
            <w:pPr>
              <w:pStyle w:val="TableParagraph"/>
              <w:spacing w:before="0"/>
              <w:jc w:val="left"/>
              <w:rPr>
                <w:sz w:val="20"/>
                <w:lang w:val="uk-UA"/>
              </w:rPr>
            </w:pPr>
          </w:p>
          <w:p w14:paraId="5C4D76B8" w14:textId="77777777" w:rsidR="00541CCE" w:rsidRPr="000031E6" w:rsidRDefault="00EB0C3C">
            <w:pPr>
              <w:pStyle w:val="TableParagraph"/>
              <w:spacing w:before="138"/>
              <w:ind w:left="14"/>
              <w:rPr>
                <w:sz w:val="21"/>
                <w:lang w:val="uk-UA"/>
              </w:rPr>
            </w:pPr>
            <w:r w:rsidRPr="000031E6">
              <w:rPr>
                <w:color w:val="1E1916"/>
                <w:sz w:val="21"/>
                <w:lang w:val="uk-UA"/>
              </w:rPr>
              <w:t>А</w:t>
            </w:r>
          </w:p>
        </w:tc>
        <w:tc>
          <w:tcPr>
            <w:tcW w:w="2418" w:type="dxa"/>
          </w:tcPr>
          <w:p w14:paraId="22D05A7F" w14:textId="77777777" w:rsidR="00541CCE" w:rsidRPr="000031E6" w:rsidRDefault="00EB0C3C">
            <w:pPr>
              <w:pStyle w:val="TableParagraph"/>
              <w:spacing w:before="88" w:line="259" w:lineRule="auto"/>
              <w:ind w:left="56" w:right="37"/>
              <w:jc w:val="left"/>
              <w:rPr>
                <w:sz w:val="21"/>
                <w:lang w:val="uk-UA"/>
              </w:rPr>
            </w:pPr>
            <w:r w:rsidRPr="000031E6">
              <w:rPr>
                <w:color w:val="1E1916"/>
                <w:sz w:val="21"/>
                <w:lang w:val="uk-UA"/>
              </w:rPr>
              <w:t>Площі столичного центру,</w:t>
            </w:r>
            <w:r w:rsidRPr="000031E6">
              <w:rPr>
                <w:color w:val="1E1916"/>
                <w:spacing w:val="-15"/>
                <w:sz w:val="21"/>
                <w:lang w:val="uk-UA"/>
              </w:rPr>
              <w:t xml:space="preserve"> </w:t>
            </w:r>
            <w:r w:rsidRPr="000031E6">
              <w:rPr>
                <w:color w:val="1E1916"/>
                <w:sz w:val="21"/>
                <w:lang w:val="uk-UA"/>
              </w:rPr>
              <w:t>зони</w:t>
            </w:r>
            <w:r w:rsidRPr="000031E6">
              <w:rPr>
                <w:color w:val="1E1916"/>
                <w:spacing w:val="-15"/>
                <w:sz w:val="21"/>
                <w:lang w:val="uk-UA"/>
              </w:rPr>
              <w:t xml:space="preserve"> </w:t>
            </w:r>
            <w:r w:rsidRPr="000031E6">
              <w:rPr>
                <w:color w:val="1E1916"/>
                <w:sz w:val="21"/>
                <w:lang w:val="uk-UA"/>
              </w:rPr>
              <w:t>загально- міських домінант</w:t>
            </w:r>
          </w:p>
        </w:tc>
        <w:tc>
          <w:tcPr>
            <w:tcW w:w="2525" w:type="dxa"/>
          </w:tcPr>
          <w:p w14:paraId="2E2C71F6" w14:textId="77777777" w:rsidR="00541CCE" w:rsidRPr="000031E6" w:rsidRDefault="00EB0C3C">
            <w:pPr>
              <w:pStyle w:val="TableParagraph"/>
              <w:spacing w:before="69" w:line="260" w:lineRule="atLeast"/>
              <w:ind w:left="55" w:right="30"/>
              <w:jc w:val="left"/>
              <w:rPr>
                <w:sz w:val="21"/>
                <w:lang w:val="uk-UA"/>
              </w:rPr>
            </w:pPr>
            <w:r w:rsidRPr="000031E6">
              <w:rPr>
                <w:color w:val="1E1916"/>
                <w:sz w:val="21"/>
                <w:lang w:val="uk-UA"/>
              </w:rPr>
              <w:t>Пам’ятки архітектури національного</w:t>
            </w:r>
            <w:r w:rsidRPr="000031E6">
              <w:rPr>
                <w:color w:val="1E1916"/>
                <w:spacing w:val="-15"/>
                <w:sz w:val="21"/>
                <w:lang w:val="uk-UA"/>
              </w:rPr>
              <w:t xml:space="preserve"> </w:t>
            </w:r>
            <w:r w:rsidRPr="000031E6">
              <w:rPr>
                <w:color w:val="1E1916"/>
                <w:sz w:val="21"/>
                <w:lang w:val="uk-UA"/>
              </w:rPr>
              <w:t xml:space="preserve">значення, великі цивільні будівлі, монументи і домінантні </w:t>
            </w:r>
            <w:r w:rsidRPr="000031E6">
              <w:rPr>
                <w:color w:val="1E1916"/>
                <w:spacing w:val="-2"/>
                <w:sz w:val="21"/>
                <w:lang w:val="uk-UA"/>
              </w:rPr>
              <w:t>об’єкти</w:t>
            </w:r>
          </w:p>
        </w:tc>
        <w:tc>
          <w:tcPr>
            <w:tcW w:w="1156" w:type="dxa"/>
          </w:tcPr>
          <w:p w14:paraId="7A1CAA34" w14:textId="77777777" w:rsidR="00541CCE" w:rsidRPr="000031E6" w:rsidRDefault="00541CCE">
            <w:pPr>
              <w:pStyle w:val="TableParagraph"/>
              <w:spacing w:before="0"/>
              <w:jc w:val="left"/>
              <w:rPr>
                <w:sz w:val="20"/>
                <w:lang w:val="uk-UA"/>
              </w:rPr>
            </w:pPr>
          </w:p>
          <w:p w14:paraId="38BA83CD" w14:textId="77777777" w:rsidR="00541CCE" w:rsidRPr="000031E6" w:rsidRDefault="00541CCE">
            <w:pPr>
              <w:pStyle w:val="TableParagraph"/>
              <w:spacing w:before="0"/>
              <w:jc w:val="left"/>
              <w:rPr>
                <w:sz w:val="20"/>
                <w:lang w:val="uk-UA"/>
              </w:rPr>
            </w:pPr>
          </w:p>
          <w:p w14:paraId="665F3380" w14:textId="77777777" w:rsidR="00541CCE" w:rsidRPr="000031E6" w:rsidRDefault="00EB0C3C">
            <w:pPr>
              <w:pStyle w:val="TableParagraph"/>
              <w:spacing w:before="148"/>
              <w:ind w:left="388" w:right="382"/>
              <w:rPr>
                <w:sz w:val="21"/>
                <w:lang w:val="uk-UA"/>
              </w:rPr>
            </w:pPr>
            <w:r w:rsidRPr="000031E6">
              <w:rPr>
                <w:color w:val="1E1916"/>
                <w:spacing w:val="-5"/>
                <w:sz w:val="21"/>
                <w:lang w:val="uk-UA"/>
              </w:rPr>
              <w:t>100</w:t>
            </w:r>
          </w:p>
        </w:tc>
        <w:tc>
          <w:tcPr>
            <w:tcW w:w="1382" w:type="dxa"/>
          </w:tcPr>
          <w:p w14:paraId="6D47A225" w14:textId="77777777" w:rsidR="00541CCE" w:rsidRPr="000031E6" w:rsidRDefault="00541CCE">
            <w:pPr>
              <w:pStyle w:val="TableParagraph"/>
              <w:spacing w:before="0"/>
              <w:jc w:val="left"/>
              <w:rPr>
                <w:sz w:val="20"/>
                <w:lang w:val="uk-UA"/>
              </w:rPr>
            </w:pPr>
          </w:p>
          <w:p w14:paraId="70244DD0" w14:textId="77777777" w:rsidR="00541CCE" w:rsidRPr="000031E6" w:rsidRDefault="00541CCE">
            <w:pPr>
              <w:pStyle w:val="TableParagraph"/>
              <w:spacing w:before="0"/>
              <w:jc w:val="left"/>
              <w:rPr>
                <w:sz w:val="20"/>
                <w:lang w:val="uk-UA"/>
              </w:rPr>
            </w:pPr>
          </w:p>
          <w:p w14:paraId="3BCA25D0" w14:textId="77777777" w:rsidR="00541CCE" w:rsidRPr="000031E6" w:rsidRDefault="00EB0C3C">
            <w:pPr>
              <w:pStyle w:val="TableParagraph"/>
              <w:spacing w:before="148"/>
              <w:ind w:left="46" w:right="42"/>
              <w:rPr>
                <w:sz w:val="21"/>
                <w:lang w:val="uk-UA"/>
              </w:rPr>
            </w:pPr>
            <w:r w:rsidRPr="000031E6">
              <w:rPr>
                <w:color w:val="1E1916"/>
                <w:spacing w:val="-5"/>
                <w:sz w:val="21"/>
                <w:lang w:val="uk-UA"/>
              </w:rPr>
              <w:t>30</w:t>
            </w:r>
          </w:p>
        </w:tc>
        <w:tc>
          <w:tcPr>
            <w:tcW w:w="1164" w:type="dxa"/>
          </w:tcPr>
          <w:p w14:paraId="55198323" w14:textId="77777777" w:rsidR="00541CCE" w:rsidRPr="000031E6" w:rsidRDefault="00541CCE">
            <w:pPr>
              <w:pStyle w:val="TableParagraph"/>
              <w:spacing w:before="0"/>
              <w:jc w:val="left"/>
              <w:rPr>
                <w:sz w:val="20"/>
                <w:lang w:val="uk-UA"/>
              </w:rPr>
            </w:pPr>
          </w:p>
          <w:p w14:paraId="4EC8C91B" w14:textId="77777777" w:rsidR="00541CCE" w:rsidRPr="000031E6" w:rsidRDefault="00541CCE">
            <w:pPr>
              <w:pStyle w:val="TableParagraph"/>
              <w:spacing w:before="0"/>
              <w:jc w:val="left"/>
              <w:rPr>
                <w:sz w:val="20"/>
                <w:lang w:val="uk-UA"/>
              </w:rPr>
            </w:pPr>
          </w:p>
          <w:p w14:paraId="07D7E029" w14:textId="77777777" w:rsidR="00541CCE" w:rsidRPr="000031E6" w:rsidRDefault="00EB0C3C">
            <w:pPr>
              <w:pStyle w:val="TableParagraph"/>
              <w:spacing w:before="148"/>
              <w:ind w:right="459"/>
              <w:jc w:val="right"/>
              <w:rPr>
                <w:sz w:val="21"/>
                <w:lang w:val="uk-UA"/>
              </w:rPr>
            </w:pPr>
            <w:r w:rsidRPr="000031E6">
              <w:rPr>
                <w:color w:val="1E1916"/>
                <w:spacing w:val="-5"/>
                <w:sz w:val="21"/>
                <w:lang w:val="uk-UA"/>
              </w:rPr>
              <w:t>10</w:t>
            </w:r>
          </w:p>
        </w:tc>
      </w:tr>
      <w:tr w:rsidR="00541CCE" w:rsidRPr="000031E6" w14:paraId="075BD0C9" w14:textId="77777777">
        <w:trPr>
          <w:trHeight w:val="1129"/>
        </w:trPr>
        <w:tc>
          <w:tcPr>
            <w:tcW w:w="987" w:type="dxa"/>
            <w:vMerge/>
            <w:tcBorders>
              <w:top w:val="nil"/>
            </w:tcBorders>
          </w:tcPr>
          <w:p w14:paraId="67F06E84" w14:textId="77777777" w:rsidR="00541CCE" w:rsidRPr="000031E6" w:rsidRDefault="00541CCE">
            <w:pPr>
              <w:rPr>
                <w:sz w:val="2"/>
                <w:szCs w:val="2"/>
                <w:lang w:val="uk-UA"/>
              </w:rPr>
            </w:pPr>
          </w:p>
        </w:tc>
        <w:tc>
          <w:tcPr>
            <w:tcW w:w="2418" w:type="dxa"/>
          </w:tcPr>
          <w:p w14:paraId="0DCCA489" w14:textId="77777777" w:rsidR="00541CCE" w:rsidRPr="000031E6" w:rsidRDefault="00EB0C3C">
            <w:pPr>
              <w:pStyle w:val="TableParagraph"/>
              <w:spacing w:before="88" w:line="259" w:lineRule="auto"/>
              <w:ind w:left="56" w:right="37"/>
              <w:jc w:val="left"/>
              <w:rPr>
                <w:sz w:val="21"/>
                <w:lang w:val="uk-UA"/>
              </w:rPr>
            </w:pPr>
            <w:r w:rsidRPr="000031E6">
              <w:rPr>
                <w:color w:val="1E1916"/>
                <w:sz w:val="21"/>
                <w:lang w:val="uk-UA"/>
              </w:rPr>
              <w:t>Магістральні вулиці і площі</w:t>
            </w:r>
            <w:r w:rsidRPr="000031E6">
              <w:rPr>
                <w:color w:val="1E1916"/>
                <w:spacing w:val="-15"/>
                <w:sz w:val="21"/>
                <w:lang w:val="uk-UA"/>
              </w:rPr>
              <w:t xml:space="preserve"> </w:t>
            </w:r>
            <w:r w:rsidRPr="000031E6">
              <w:rPr>
                <w:color w:val="1E1916"/>
                <w:sz w:val="21"/>
                <w:lang w:val="uk-UA"/>
              </w:rPr>
              <w:t xml:space="preserve">загальноміського </w:t>
            </w:r>
            <w:r w:rsidRPr="000031E6">
              <w:rPr>
                <w:color w:val="1E1916"/>
                <w:spacing w:val="-2"/>
                <w:sz w:val="21"/>
                <w:lang w:val="uk-UA"/>
              </w:rPr>
              <w:t>значення</w:t>
            </w:r>
          </w:p>
        </w:tc>
        <w:tc>
          <w:tcPr>
            <w:tcW w:w="2525" w:type="dxa"/>
          </w:tcPr>
          <w:p w14:paraId="7ED0C26E" w14:textId="77777777" w:rsidR="00541CCE" w:rsidRPr="000031E6" w:rsidRDefault="00EB0C3C">
            <w:pPr>
              <w:pStyle w:val="TableParagraph"/>
              <w:spacing w:before="69" w:line="260" w:lineRule="atLeast"/>
              <w:ind w:left="55" w:right="-15"/>
              <w:jc w:val="left"/>
              <w:rPr>
                <w:sz w:val="21"/>
                <w:lang w:val="uk-UA"/>
              </w:rPr>
            </w:pPr>
            <w:r w:rsidRPr="000031E6">
              <w:rPr>
                <w:color w:val="1E1916"/>
                <w:sz w:val="21"/>
                <w:lang w:val="uk-UA"/>
              </w:rPr>
              <w:t>Пам’ятки архітектури, історії</w:t>
            </w:r>
            <w:r w:rsidRPr="000031E6">
              <w:rPr>
                <w:color w:val="1E1916"/>
                <w:spacing w:val="-10"/>
                <w:sz w:val="21"/>
                <w:lang w:val="uk-UA"/>
              </w:rPr>
              <w:t xml:space="preserve"> </w:t>
            </w:r>
            <w:r w:rsidRPr="000031E6">
              <w:rPr>
                <w:color w:val="1E1916"/>
                <w:sz w:val="21"/>
                <w:lang w:val="uk-UA"/>
              </w:rPr>
              <w:t>і</w:t>
            </w:r>
            <w:r w:rsidRPr="000031E6">
              <w:rPr>
                <w:color w:val="1E1916"/>
                <w:spacing w:val="-10"/>
                <w:sz w:val="21"/>
                <w:lang w:val="uk-UA"/>
              </w:rPr>
              <w:t xml:space="preserve"> </w:t>
            </w:r>
            <w:r w:rsidRPr="000031E6">
              <w:rPr>
                <w:color w:val="1E1916"/>
                <w:sz w:val="21"/>
                <w:lang w:val="uk-UA"/>
              </w:rPr>
              <w:t>культури,</w:t>
            </w:r>
            <w:r w:rsidRPr="000031E6">
              <w:rPr>
                <w:color w:val="1E1916"/>
                <w:spacing w:val="-10"/>
                <w:sz w:val="21"/>
                <w:lang w:val="uk-UA"/>
              </w:rPr>
              <w:t xml:space="preserve"> </w:t>
            </w:r>
            <w:r w:rsidRPr="000031E6">
              <w:rPr>
                <w:color w:val="1E1916"/>
                <w:sz w:val="21"/>
                <w:lang w:val="uk-UA"/>
              </w:rPr>
              <w:t>будівлі, споруди і монументи міського значення</w:t>
            </w:r>
          </w:p>
        </w:tc>
        <w:tc>
          <w:tcPr>
            <w:tcW w:w="1156" w:type="dxa"/>
          </w:tcPr>
          <w:p w14:paraId="29BFEBAD" w14:textId="77777777" w:rsidR="00541CCE" w:rsidRPr="000031E6" w:rsidRDefault="00541CCE">
            <w:pPr>
              <w:pStyle w:val="TableParagraph"/>
              <w:spacing w:before="0"/>
              <w:jc w:val="left"/>
              <w:rPr>
                <w:sz w:val="20"/>
                <w:lang w:val="uk-UA"/>
              </w:rPr>
            </w:pPr>
          </w:p>
          <w:p w14:paraId="42C10D1C" w14:textId="77777777" w:rsidR="00541CCE" w:rsidRPr="000031E6" w:rsidRDefault="00541CCE">
            <w:pPr>
              <w:pStyle w:val="TableParagraph"/>
              <w:spacing w:before="6"/>
              <w:jc w:val="left"/>
              <w:rPr>
                <w:sz w:val="21"/>
                <w:lang w:val="uk-UA"/>
              </w:rPr>
            </w:pPr>
          </w:p>
          <w:p w14:paraId="0320CD08" w14:textId="77777777" w:rsidR="00541CCE" w:rsidRPr="000031E6" w:rsidRDefault="00EB0C3C">
            <w:pPr>
              <w:pStyle w:val="TableParagraph"/>
              <w:spacing w:before="0"/>
              <w:ind w:left="6"/>
              <w:rPr>
                <w:sz w:val="21"/>
                <w:lang w:val="uk-UA"/>
              </w:rPr>
            </w:pPr>
            <w:r w:rsidRPr="000031E6">
              <w:rPr>
                <w:color w:val="1E1916"/>
                <w:w w:val="99"/>
                <w:sz w:val="21"/>
                <w:lang w:val="uk-UA"/>
              </w:rPr>
              <w:t>8</w:t>
            </w:r>
          </w:p>
        </w:tc>
        <w:tc>
          <w:tcPr>
            <w:tcW w:w="1382" w:type="dxa"/>
          </w:tcPr>
          <w:p w14:paraId="1C6667ED" w14:textId="77777777" w:rsidR="00541CCE" w:rsidRPr="000031E6" w:rsidRDefault="00541CCE">
            <w:pPr>
              <w:pStyle w:val="TableParagraph"/>
              <w:spacing w:before="0"/>
              <w:jc w:val="left"/>
              <w:rPr>
                <w:sz w:val="20"/>
                <w:lang w:val="uk-UA"/>
              </w:rPr>
            </w:pPr>
          </w:p>
          <w:p w14:paraId="1FADB589" w14:textId="77777777" w:rsidR="00541CCE" w:rsidRPr="000031E6" w:rsidRDefault="00541CCE">
            <w:pPr>
              <w:pStyle w:val="TableParagraph"/>
              <w:spacing w:before="6"/>
              <w:jc w:val="left"/>
              <w:rPr>
                <w:sz w:val="21"/>
                <w:lang w:val="uk-UA"/>
              </w:rPr>
            </w:pPr>
          </w:p>
          <w:p w14:paraId="661A095B" w14:textId="77777777" w:rsidR="00541CCE" w:rsidRPr="000031E6" w:rsidRDefault="00EB0C3C">
            <w:pPr>
              <w:pStyle w:val="TableParagraph"/>
              <w:spacing w:before="0"/>
              <w:ind w:left="46" w:right="42"/>
              <w:rPr>
                <w:sz w:val="21"/>
                <w:lang w:val="uk-UA"/>
              </w:rPr>
            </w:pPr>
            <w:r w:rsidRPr="000031E6">
              <w:rPr>
                <w:color w:val="1E1916"/>
                <w:spacing w:val="-5"/>
                <w:sz w:val="21"/>
                <w:lang w:val="uk-UA"/>
              </w:rPr>
              <w:t>25</w:t>
            </w:r>
          </w:p>
        </w:tc>
        <w:tc>
          <w:tcPr>
            <w:tcW w:w="1164" w:type="dxa"/>
          </w:tcPr>
          <w:p w14:paraId="0FE5D7EE" w14:textId="77777777" w:rsidR="00541CCE" w:rsidRPr="000031E6" w:rsidRDefault="00541CCE">
            <w:pPr>
              <w:pStyle w:val="TableParagraph"/>
              <w:spacing w:before="0"/>
              <w:jc w:val="left"/>
              <w:rPr>
                <w:sz w:val="20"/>
                <w:lang w:val="uk-UA"/>
              </w:rPr>
            </w:pPr>
          </w:p>
          <w:p w14:paraId="7F998033" w14:textId="77777777" w:rsidR="00541CCE" w:rsidRPr="000031E6" w:rsidRDefault="00541CCE">
            <w:pPr>
              <w:pStyle w:val="TableParagraph"/>
              <w:spacing w:before="6"/>
              <w:jc w:val="left"/>
              <w:rPr>
                <w:sz w:val="21"/>
                <w:lang w:val="uk-UA"/>
              </w:rPr>
            </w:pPr>
          </w:p>
          <w:p w14:paraId="3ED83451" w14:textId="77777777" w:rsidR="00541CCE" w:rsidRPr="000031E6" w:rsidRDefault="00EB0C3C">
            <w:pPr>
              <w:pStyle w:val="TableParagraph"/>
              <w:spacing w:before="0"/>
              <w:ind w:right="517"/>
              <w:jc w:val="right"/>
              <w:rPr>
                <w:sz w:val="21"/>
                <w:lang w:val="uk-UA"/>
              </w:rPr>
            </w:pPr>
            <w:r w:rsidRPr="000031E6">
              <w:rPr>
                <w:color w:val="1E1916"/>
                <w:w w:val="99"/>
                <w:sz w:val="21"/>
                <w:lang w:val="uk-UA"/>
              </w:rPr>
              <w:t>8</w:t>
            </w:r>
          </w:p>
        </w:tc>
      </w:tr>
      <w:tr w:rsidR="00541CCE" w:rsidRPr="000031E6" w14:paraId="177B6575" w14:textId="77777777">
        <w:trPr>
          <w:trHeight w:val="1129"/>
        </w:trPr>
        <w:tc>
          <w:tcPr>
            <w:tcW w:w="987" w:type="dxa"/>
            <w:vMerge/>
            <w:tcBorders>
              <w:top w:val="nil"/>
            </w:tcBorders>
          </w:tcPr>
          <w:p w14:paraId="68655BD3" w14:textId="77777777" w:rsidR="00541CCE" w:rsidRPr="000031E6" w:rsidRDefault="00541CCE">
            <w:pPr>
              <w:rPr>
                <w:sz w:val="2"/>
                <w:szCs w:val="2"/>
                <w:lang w:val="uk-UA"/>
              </w:rPr>
            </w:pPr>
          </w:p>
        </w:tc>
        <w:tc>
          <w:tcPr>
            <w:tcW w:w="2418" w:type="dxa"/>
          </w:tcPr>
          <w:p w14:paraId="13809F52" w14:textId="77777777" w:rsidR="00541CCE" w:rsidRPr="000031E6" w:rsidRDefault="00EB0C3C">
            <w:pPr>
              <w:pStyle w:val="TableParagraph"/>
              <w:spacing w:before="69" w:line="260" w:lineRule="atLeast"/>
              <w:ind w:left="56" w:right="-15"/>
              <w:jc w:val="left"/>
              <w:rPr>
                <w:sz w:val="21"/>
                <w:lang w:val="uk-UA"/>
              </w:rPr>
            </w:pPr>
            <w:r w:rsidRPr="000031E6">
              <w:rPr>
                <w:color w:val="1E1916"/>
                <w:sz w:val="21"/>
                <w:lang w:val="uk-UA"/>
              </w:rPr>
              <w:t>Парки, сади, бульвари, сквери і пішохідні</w:t>
            </w:r>
            <w:r w:rsidRPr="000031E6">
              <w:rPr>
                <w:color w:val="1E1916"/>
                <w:spacing w:val="40"/>
                <w:sz w:val="21"/>
                <w:lang w:val="uk-UA"/>
              </w:rPr>
              <w:t xml:space="preserve"> </w:t>
            </w:r>
            <w:r w:rsidRPr="000031E6">
              <w:rPr>
                <w:color w:val="1E1916"/>
                <w:sz w:val="21"/>
                <w:lang w:val="uk-UA"/>
              </w:rPr>
              <w:t>вулиці</w:t>
            </w:r>
            <w:r w:rsidRPr="000031E6">
              <w:rPr>
                <w:color w:val="1E1916"/>
                <w:spacing w:val="-15"/>
                <w:sz w:val="21"/>
                <w:lang w:val="uk-UA"/>
              </w:rPr>
              <w:t xml:space="preserve"> </w:t>
            </w:r>
            <w:r w:rsidRPr="000031E6">
              <w:rPr>
                <w:color w:val="1E1916"/>
                <w:sz w:val="21"/>
                <w:lang w:val="uk-UA"/>
              </w:rPr>
              <w:t xml:space="preserve">загальноміського </w:t>
            </w:r>
            <w:r w:rsidRPr="000031E6">
              <w:rPr>
                <w:color w:val="1E1916"/>
                <w:spacing w:val="-2"/>
                <w:sz w:val="21"/>
                <w:lang w:val="uk-UA"/>
              </w:rPr>
              <w:t>значення</w:t>
            </w:r>
          </w:p>
        </w:tc>
        <w:tc>
          <w:tcPr>
            <w:tcW w:w="2525" w:type="dxa"/>
          </w:tcPr>
          <w:p w14:paraId="486CD552" w14:textId="77777777" w:rsidR="00541CCE" w:rsidRPr="000031E6" w:rsidRDefault="00EB0C3C">
            <w:pPr>
              <w:pStyle w:val="TableParagraph"/>
              <w:spacing w:before="69" w:line="260" w:lineRule="atLeast"/>
              <w:ind w:left="55" w:right="312"/>
              <w:jc w:val="left"/>
              <w:rPr>
                <w:sz w:val="21"/>
                <w:lang w:val="uk-UA"/>
              </w:rPr>
            </w:pPr>
            <w:r w:rsidRPr="000031E6">
              <w:rPr>
                <w:color w:val="1E1916"/>
                <w:sz w:val="21"/>
                <w:lang w:val="uk-UA"/>
              </w:rPr>
              <w:t>Визначні</w:t>
            </w:r>
            <w:r w:rsidRPr="000031E6">
              <w:rPr>
                <w:color w:val="1E1916"/>
                <w:spacing w:val="-6"/>
                <w:sz w:val="21"/>
                <w:lang w:val="uk-UA"/>
              </w:rPr>
              <w:t xml:space="preserve"> </w:t>
            </w:r>
            <w:r w:rsidRPr="000031E6">
              <w:rPr>
                <w:color w:val="1E1916"/>
                <w:sz w:val="21"/>
                <w:lang w:val="uk-UA"/>
              </w:rPr>
              <w:t>будівлі,</w:t>
            </w:r>
            <w:r w:rsidRPr="000031E6">
              <w:rPr>
                <w:color w:val="1E1916"/>
                <w:spacing w:val="-6"/>
                <w:sz w:val="21"/>
                <w:lang w:val="uk-UA"/>
              </w:rPr>
              <w:t xml:space="preserve"> </w:t>
            </w:r>
            <w:r w:rsidRPr="000031E6">
              <w:rPr>
                <w:color w:val="1E1916"/>
                <w:sz w:val="21"/>
                <w:lang w:val="uk-UA"/>
              </w:rPr>
              <w:t>спо- руди,</w:t>
            </w:r>
            <w:r w:rsidRPr="000031E6">
              <w:rPr>
                <w:color w:val="1E1916"/>
                <w:spacing w:val="-11"/>
                <w:sz w:val="21"/>
                <w:lang w:val="uk-UA"/>
              </w:rPr>
              <w:t xml:space="preserve"> </w:t>
            </w:r>
            <w:r w:rsidRPr="000031E6">
              <w:rPr>
                <w:color w:val="1E1916"/>
                <w:sz w:val="21"/>
                <w:lang w:val="uk-UA"/>
              </w:rPr>
              <w:t>пам’ятки</w:t>
            </w:r>
            <w:r w:rsidRPr="000031E6">
              <w:rPr>
                <w:color w:val="1E1916"/>
                <w:spacing w:val="-11"/>
                <w:sz w:val="21"/>
                <w:lang w:val="uk-UA"/>
              </w:rPr>
              <w:t xml:space="preserve"> </w:t>
            </w:r>
            <w:r w:rsidRPr="000031E6">
              <w:rPr>
                <w:color w:val="1E1916"/>
                <w:sz w:val="21"/>
                <w:lang w:val="uk-UA"/>
              </w:rPr>
              <w:t>і</w:t>
            </w:r>
            <w:r w:rsidRPr="000031E6">
              <w:rPr>
                <w:color w:val="1E1916"/>
                <w:spacing w:val="-11"/>
                <w:sz w:val="21"/>
                <w:lang w:val="uk-UA"/>
              </w:rPr>
              <w:t xml:space="preserve"> </w:t>
            </w:r>
            <w:r w:rsidRPr="000031E6">
              <w:rPr>
                <w:color w:val="1E1916"/>
                <w:sz w:val="21"/>
                <w:lang w:val="uk-UA"/>
              </w:rPr>
              <w:t>мону- менти, унікальні елементи</w:t>
            </w:r>
            <w:r w:rsidRPr="000031E6">
              <w:rPr>
                <w:color w:val="1E1916"/>
                <w:spacing w:val="-15"/>
                <w:sz w:val="21"/>
                <w:lang w:val="uk-UA"/>
              </w:rPr>
              <w:t xml:space="preserve"> </w:t>
            </w:r>
            <w:r w:rsidRPr="000031E6">
              <w:rPr>
                <w:color w:val="1E1916"/>
                <w:sz w:val="21"/>
                <w:lang w:val="uk-UA"/>
              </w:rPr>
              <w:t>ландшафту</w:t>
            </w:r>
          </w:p>
        </w:tc>
        <w:tc>
          <w:tcPr>
            <w:tcW w:w="1156" w:type="dxa"/>
          </w:tcPr>
          <w:p w14:paraId="12407E0A" w14:textId="77777777" w:rsidR="00541CCE" w:rsidRPr="000031E6" w:rsidRDefault="00541CCE">
            <w:pPr>
              <w:pStyle w:val="TableParagraph"/>
              <w:spacing w:before="0"/>
              <w:jc w:val="left"/>
              <w:rPr>
                <w:sz w:val="20"/>
                <w:lang w:val="uk-UA"/>
              </w:rPr>
            </w:pPr>
          </w:p>
          <w:p w14:paraId="4F2FF18A" w14:textId="77777777" w:rsidR="00541CCE" w:rsidRPr="000031E6" w:rsidRDefault="00541CCE">
            <w:pPr>
              <w:pStyle w:val="TableParagraph"/>
              <w:spacing w:before="6"/>
              <w:jc w:val="left"/>
              <w:rPr>
                <w:sz w:val="21"/>
                <w:lang w:val="uk-UA"/>
              </w:rPr>
            </w:pPr>
          </w:p>
          <w:p w14:paraId="7D5225E7" w14:textId="77777777" w:rsidR="00541CCE" w:rsidRPr="000031E6" w:rsidRDefault="00EB0C3C">
            <w:pPr>
              <w:pStyle w:val="TableParagraph"/>
              <w:spacing w:before="0"/>
              <w:ind w:left="6"/>
              <w:rPr>
                <w:sz w:val="21"/>
                <w:lang w:val="uk-UA"/>
              </w:rPr>
            </w:pPr>
            <w:r w:rsidRPr="000031E6">
              <w:rPr>
                <w:color w:val="1E1916"/>
                <w:w w:val="99"/>
                <w:sz w:val="21"/>
                <w:lang w:val="uk-UA"/>
              </w:rPr>
              <w:t>5</w:t>
            </w:r>
          </w:p>
        </w:tc>
        <w:tc>
          <w:tcPr>
            <w:tcW w:w="1382" w:type="dxa"/>
          </w:tcPr>
          <w:p w14:paraId="538508E6" w14:textId="77777777" w:rsidR="00541CCE" w:rsidRPr="000031E6" w:rsidRDefault="00541CCE">
            <w:pPr>
              <w:pStyle w:val="TableParagraph"/>
              <w:spacing w:before="0"/>
              <w:jc w:val="left"/>
              <w:rPr>
                <w:sz w:val="20"/>
                <w:lang w:val="uk-UA"/>
              </w:rPr>
            </w:pPr>
          </w:p>
          <w:p w14:paraId="31B354AB" w14:textId="77777777" w:rsidR="00541CCE" w:rsidRPr="000031E6" w:rsidRDefault="00541CCE">
            <w:pPr>
              <w:pStyle w:val="TableParagraph"/>
              <w:spacing w:before="6"/>
              <w:jc w:val="left"/>
              <w:rPr>
                <w:sz w:val="21"/>
                <w:lang w:val="uk-UA"/>
              </w:rPr>
            </w:pPr>
          </w:p>
          <w:p w14:paraId="47C3FA4A" w14:textId="77777777" w:rsidR="00541CCE" w:rsidRPr="000031E6" w:rsidRDefault="00EB0C3C">
            <w:pPr>
              <w:pStyle w:val="TableParagraph"/>
              <w:spacing w:before="0"/>
              <w:ind w:left="46" w:right="42"/>
              <w:rPr>
                <w:sz w:val="21"/>
                <w:lang w:val="uk-UA"/>
              </w:rPr>
            </w:pPr>
            <w:r w:rsidRPr="000031E6">
              <w:rPr>
                <w:color w:val="1E1916"/>
                <w:spacing w:val="-5"/>
                <w:sz w:val="21"/>
                <w:lang w:val="uk-UA"/>
              </w:rPr>
              <w:t>15</w:t>
            </w:r>
          </w:p>
        </w:tc>
        <w:tc>
          <w:tcPr>
            <w:tcW w:w="1164" w:type="dxa"/>
          </w:tcPr>
          <w:p w14:paraId="4465BE60" w14:textId="77777777" w:rsidR="00541CCE" w:rsidRPr="000031E6" w:rsidRDefault="00541CCE">
            <w:pPr>
              <w:pStyle w:val="TableParagraph"/>
              <w:spacing w:before="0"/>
              <w:jc w:val="left"/>
              <w:rPr>
                <w:sz w:val="20"/>
                <w:lang w:val="uk-UA"/>
              </w:rPr>
            </w:pPr>
          </w:p>
          <w:p w14:paraId="0E454C62" w14:textId="77777777" w:rsidR="00541CCE" w:rsidRPr="000031E6" w:rsidRDefault="00541CCE">
            <w:pPr>
              <w:pStyle w:val="TableParagraph"/>
              <w:spacing w:before="6"/>
              <w:jc w:val="left"/>
              <w:rPr>
                <w:sz w:val="21"/>
                <w:lang w:val="uk-UA"/>
              </w:rPr>
            </w:pPr>
          </w:p>
          <w:p w14:paraId="13900779" w14:textId="77777777" w:rsidR="00541CCE" w:rsidRPr="000031E6" w:rsidRDefault="00EB0C3C">
            <w:pPr>
              <w:pStyle w:val="TableParagraph"/>
              <w:spacing w:before="0"/>
              <w:ind w:right="517"/>
              <w:jc w:val="right"/>
              <w:rPr>
                <w:sz w:val="21"/>
                <w:lang w:val="uk-UA"/>
              </w:rPr>
            </w:pPr>
            <w:r w:rsidRPr="000031E6">
              <w:rPr>
                <w:color w:val="1E1916"/>
                <w:w w:val="99"/>
                <w:sz w:val="21"/>
                <w:lang w:val="uk-UA"/>
              </w:rPr>
              <w:t>5</w:t>
            </w:r>
          </w:p>
        </w:tc>
      </w:tr>
      <w:tr w:rsidR="00541CCE" w:rsidRPr="000031E6" w14:paraId="4CC2884A" w14:textId="77777777">
        <w:trPr>
          <w:trHeight w:val="1129"/>
        </w:trPr>
        <w:tc>
          <w:tcPr>
            <w:tcW w:w="987" w:type="dxa"/>
            <w:vMerge w:val="restart"/>
          </w:tcPr>
          <w:p w14:paraId="73EFEB54" w14:textId="77777777" w:rsidR="00541CCE" w:rsidRPr="000031E6" w:rsidRDefault="00541CCE">
            <w:pPr>
              <w:pStyle w:val="TableParagraph"/>
              <w:spacing w:before="0"/>
              <w:jc w:val="left"/>
              <w:rPr>
                <w:sz w:val="20"/>
                <w:lang w:val="uk-UA"/>
              </w:rPr>
            </w:pPr>
          </w:p>
          <w:p w14:paraId="5623EDB3" w14:textId="77777777" w:rsidR="00541CCE" w:rsidRPr="000031E6" w:rsidRDefault="00541CCE">
            <w:pPr>
              <w:pStyle w:val="TableParagraph"/>
              <w:spacing w:before="0"/>
              <w:jc w:val="left"/>
              <w:rPr>
                <w:sz w:val="20"/>
                <w:lang w:val="uk-UA"/>
              </w:rPr>
            </w:pPr>
          </w:p>
          <w:p w14:paraId="3B62D35B" w14:textId="77777777" w:rsidR="00541CCE" w:rsidRPr="000031E6" w:rsidRDefault="00541CCE">
            <w:pPr>
              <w:pStyle w:val="TableParagraph"/>
              <w:spacing w:before="0"/>
              <w:jc w:val="left"/>
              <w:rPr>
                <w:sz w:val="20"/>
                <w:lang w:val="uk-UA"/>
              </w:rPr>
            </w:pPr>
          </w:p>
          <w:p w14:paraId="5953100A" w14:textId="77777777" w:rsidR="00541CCE" w:rsidRPr="000031E6" w:rsidRDefault="00541CCE">
            <w:pPr>
              <w:pStyle w:val="TableParagraph"/>
              <w:spacing w:before="0"/>
              <w:jc w:val="left"/>
              <w:rPr>
                <w:sz w:val="20"/>
                <w:lang w:val="uk-UA"/>
              </w:rPr>
            </w:pPr>
          </w:p>
          <w:p w14:paraId="629B427F" w14:textId="77777777" w:rsidR="00541CCE" w:rsidRPr="000031E6" w:rsidRDefault="00541CCE">
            <w:pPr>
              <w:pStyle w:val="TableParagraph"/>
              <w:spacing w:before="0"/>
              <w:jc w:val="left"/>
              <w:rPr>
                <w:sz w:val="20"/>
                <w:lang w:val="uk-UA"/>
              </w:rPr>
            </w:pPr>
          </w:p>
          <w:p w14:paraId="7952ED6E" w14:textId="77777777" w:rsidR="00541CCE" w:rsidRPr="000031E6" w:rsidRDefault="00541CCE">
            <w:pPr>
              <w:pStyle w:val="TableParagraph"/>
              <w:spacing w:before="4"/>
              <w:jc w:val="left"/>
              <w:rPr>
                <w:sz w:val="29"/>
                <w:lang w:val="uk-UA"/>
              </w:rPr>
            </w:pPr>
          </w:p>
          <w:p w14:paraId="7D6B995B" w14:textId="77777777" w:rsidR="00541CCE" w:rsidRPr="000031E6" w:rsidRDefault="00EB0C3C">
            <w:pPr>
              <w:pStyle w:val="TableParagraph"/>
              <w:spacing w:before="0"/>
              <w:ind w:left="14"/>
              <w:rPr>
                <w:sz w:val="21"/>
                <w:lang w:val="uk-UA"/>
              </w:rPr>
            </w:pPr>
            <w:r w:rsidRPr="000031E6">
              <w:rPr>
                <w:color w:val="1E1916"/>
                <w:w w:val="99"/>
                <w:sz w:val="21"/>
                <w:lang w:val="uk-UA"/>
              </w:rPr>
              <w:t>Б</w:t>
            </w:r>
          </w:p>
        </w:tc>
        <w:tc>
          <w:tcPr>
            <w:tcW w:w="2418" w:type="dxa"/>
          </w:tcPr>
          <w:p w14:paraId="23E736C4" w14:textId="77777777" w:rsidR="00541CCE" w:rsidRPr="000031E6" w:rsidRDefault="00EB0C3C">
            <w:pPr>
              <w:pStyle w:val="TableParagraph"/>
              <w:spacing w:before="88" w:line="259" w:lineRule="auto"/>
              <w:ind w:left="56" w:right="144"/>
              <w:jc w:val="left"/>
              <w:rPr>
                <w:sz w:val="21"/>
                <w:lang w:val="uk-UA"/>
              </w:rPr>
            </w:pPr>
            <w:r w:rsidRPr="000031E6">
              <w:rPr>
                <w:color w:val="1E1916"/>
                <w:sz w:val="21"/>
                <w:lang w:val="uk-UA"/>
              </w:rPr>
              <w:t>Площі окружних і районних</w:t>
            </w:r>
            <w:r w:rsidRPr="000031E6">
              <w:rPr>
                <w:color w:val="1E1916"/>
                <w:spacing w:val="-15"/>
                <w:sz w:val="21"/>
                <w:lang w:val="uk-UA"/>
              </w:rPr>
              <w:t xml:space="preserve"> </w:t>
            </w:r>
            <w:r w:rsidRPr="000031E6">
              <w:rPr>
                <w:color w:val="1E1916"/>
                <w:sz w:val="21"/>
                <w:lang w:val="uk-UA"/>
              </w:rPr>
              <w:t xml:space="preserve">громадських </w:t>
            </w:r>
            <w:r w:rsidRPr="000031E6">
              <w:rPr>
                <w:color w:val="1E1916"/>
                <w:spacing w:val="-2"/>
                <w:sz w:val="21"/>
                <w:lang w:val="uk-UA"/>
              </w:rPr>
              <w:t>центрів</w:t>
            </w:r>
          </w:p>
        </w:tc>
        <w:tc>
          <w:tcPr>
            <w:tcW w:w="2525" w:type="dxa"/>
          </w:tcPr>
          <w:p w14:paraId="782CB6AC" w14:textId="77777777" w:rsidR="00541CCE" w:rsidRPr="000031E6" w:rsidRDefault="00EB0C3C">
            <w:pPr>
              <w:pStyle w:val="TableParagraph"/>
              <w:spacing w:before="69" w:line="260" w:lineRule="atLeast"/>
              <w:ind w:left="55"/>
              <w:jc w:val="left"/>
              <w:rPr>
                <w:sz w:val="21"/>
                <w:lang w:val="uk-UA"/>
              </w:rPr>
            </w:pPr>
            <w:r w:rsidRPr="000031E6">
              <w:rPr>
                <w:color w:val="1E1916"/>
                <w:sz w:val="21"/>
                <w:lang w:val="uk-UA"/>
              </w:rPr>
              <w:t>Пам’ятки і монументи, будівлі</w:t>
            </w:r>
            <w:r w:rsidRPr="000031E6">
              <w:rPr>
                <w:color w:val="1E1916"/>
                <w:spacing w:val="-13"/>
                <w:sz w:val="21"/>
                <w:lang w:val="uk-UA"/>
              </w:rPr>
              <w:t xml:space="preserve"> </w:t>
            </w:r>
            <w:r w:rsidRPr="000031E6">
              <w:rPr>
                <w:color w:val="1E1916"/>
                <w:sz w:val="21"/>
                <w:lang w:val="uk-UA"/>
              </w:rPr>
              <w:t>і</w:t>
            </w:r>
            <w:r w:rsidRPr="000031E6">
              <w:rPr>
                <w:color w:val="1E1916"/>
                <w:spacing w:val="-13"/>
                <w:sz w:val="21"/>
                <w:lang w:val="uk-UA"/>
              </w:rPr>
              <w:t xml:space="preserve"> </w:t>
            </w:r>
            <w:r w:rsidRPr="000031E6">
              <w:rPr>
                <w:color w:val="1E1916"/>
                <w:sz w:val="21"/>
                <w:lang w:val="uk-UA"/>
              </w:rPr>
              <w:t>споруди</w:t>
            </w:r>
            <w:r w:rsidRPr="000031E6">
              <w:rPr>
                <w:color w:val="1E1916"/>
                <w:spacing w:val="-13"/>
                <w:sz w:val="21"/>
                <w:lang w:val="uk-UA"/>
              </w:rPr>
              <w:t xml:space="preserve"> </w:t>
            </w:r>
            <w:r w:rsidRPr="000031E6">
              <w:rPr>
                <w:color w:val="1E1916"/>
                <w:sz w:val="21"/>
                <w:lang w:val="uk-UA"/>
              </w:rPr>
              <w:t xml:space="preserve">окруж- ного і районного </w:t>
            </w:r>
            <w:r w:rsidRPr="000031E6">
              <w:rPr>
                <w:color w:val="1E1916"/>
                <w:spacing w:val="-2"/>
                <w:sz w:val="21"/>
                <w:lang w:val="uk-UA"/>
              </w:rPr>
              <w:t>значення</w:t>
            </w:r>
          </w:p>
        </w:tc>
        <w:tc>
          <w:tcPr>
            <w:tcW w:w="1156" w:type="dxa"/>
          </w:tcPr>
          <w:p w14:paraId="6668CA89" w14:textId="77777777" w:rsidR="00541CCE" w:rsidRPr="000031E6" w:rsidRDefault="00541CCE">
            <w:pPr>
              <w:pStyle w:val="TableParagraph"/>
              <w:spacing w:before="0"/>
              <w:jc w:val="left"/>
              <w:rPr>
                <w:sz w:val="20"/>
                <w:lang w:val="uk-UA"/>
              </w:rPr>
            </w:pPr>
          </w:p>
          <w:p w14:paraId="5D2ED2E4" w14:textId="77777777" w:rsidR="00541CCE" w:rsidRPr="000031E6" w:rsidRDefault="00541CCE">
            <w:pPr>
              <w:pStyle w:val="TableParagraph"/>
              <w:spacing w:before="6"/>
              <w:jc w:val="left"/>
              <w:rPr>
                <w:sz w:val="21"/>
                <w:lang w:val="uk-UA"/>
              </w:rPr>
            </w:pPr>
          </w:p>
          <w:p w14:paraId="685D6EF6" w14:textId="77777777" w:rsidR="00541CCE" w:rsidRPr="000031E6" w:rsidRDefault="00EB0C3C">
            <w:pPr>
              <w:pStyle w:val="TableParagraph"/>
              <w:spacing w:before="0"/>
              <w:ind w:left="6"/>
              <w:rPr>
                <w:sz w:val="21"/>
                <w:lang w:val="uk-UA"/>
              </w:rPr>
            </w:pPr>
            <w:r w:rsidRPr="000031E6">
              <w:rPr>
                <w:color w:val="1E1916"/>
                <w:w w:val="99"/>
                <w:sz w:val="21"/>
                <w:lang w:val="uk-UA"/>
              </w:rPr>
              <w:t>7</w:t>
            </w:r>
          </w:p>
        </w:tc>
        <w:tc>
          <w:tcPr>
            <w:tcW w:w="1382" w:type="dxa"/>
          </w:tcPr>
          <w:p w14:paraId="6376B00D" w14:textId="77777777" w:rsidR="00541CCE" w:rsidRPr="000031E6" w:rsidRDefault="00541CCE">
            <w:pPr>
              <w:pStyle w:val="TableParagraph"/>
              <w:spacing w:before="0"/>
              <w:jc w:val="left"/>
              <w:rPr>
                <w:sz w:val="20"/>
                <w:lang w:val="uk-UA"/>
              </w:rPr>
            </w:pPr>
          </w:p>
          <w:p w14:paraId="5B4CD703" w14:textId="77777777" w:rsidR="00541CCE" w:rsidRPr="000031E6" w:rsidRDefault="00541CCE">
            <w:pPr>
              <w:pStyle w:val="TableParagraph"/>
              <w:spacing w:before="6"/>
              <w:jc w:val="left"/>
              <w:rPr>
                <w:sz w:val="21"/>
                <w:lang w:val="uk-UA"/>
              </w:rPr>
            </w:pPr>
          </w:p>
          <w:p w14:paraId="2DE16455" w14:textId="77777777" w:rsidR="00541CCE" w:rsidRPr="000031E6" w:rsidRDefault="00EB0C3C">
            <w:pPr>
              <w:pStyle w:val="TableParagraph"/>
              <w:spacing w:before="0"/>
              <w:ind w:left="46" w:right="42"/>
              <w:rPr>
                <w:sz w:val="21"/>
                <w:lang w:val="uk-UA"/>
              </w:rPr>
            </w:pPr>
            <w:r w:rsidRPr="000031E6">
              <w:rPr>
                <w:color w:val="1E1916"/>
                <w:spacing w:val="-5"/>
                <w:sz w:val="21"/>
                <w:lang w:val="uk-UA"/>
              </w:rPr>
              <w:t>20</w:t>
            </w:r>
          </w:p>
        </w:tc>
        <w:tc>
          <w:tcPr>
            <w:tcW w:w="1164" w:type="dxa"/>
          </w:tcPr>
          <w:p w14:paraId="3AD2ED57" w14:textId="77777777" w:rsidR="00541CCE" w:rsidRPr="000031E6" w:rsidRDefault="00541CCE">
            <w:pPr>
              <w:pStyle w:val="TableParagraph"/>
              <w:spacing w:before="0"/>
              <w:jc w:val="left"/>
              <w:rPr>
                <w:sz w:val="20"/>
                <w:lang w:val="uk-UA"/>
              </w:rPr>
            </w:pPr>
          </w:p>
          <w:p w14:paraId="48E801FD" w14:textId="77777777" w:rsidR="00541CCE" w:rsidRPr="000031E6" w:rsidRDefault="00541CCE">
            <w:pPr>
              <w:pStyle w:val="TableParagraph"/>
              <w:spacing w:before="6"/>
              <w:jc w:val="left"/>
              <w:rPr>
                <w:sz w:val="21"/>
                <w:lang w:val="uk-UA"/>
              </w:rPr>
            </w:pPr>
          </w:p>
          <w:p w14:paraId="07A12985" w14:textId="77777777" w:rsidR="00541CCE" w:rsidRPr="000031E6" w:rsidRDefault="00EB0C3C">
            <w:pPr>
              <w:pStyle w:val="TableParagraph"/>
              <w:spacing w:before="0"/>
              <w:ind w:right="517"/>
              <w:jc w:val="right"/>
              <w:rPr>
                <w:sz w:val="21"/>
                <w:lang w:val="uk-UA"/>
              </w:rPr>
            </w:pPr>
            <w:r w:rsidRPr="000031E6">
              <w:rPr>
                <w:color w:val="1E1916"/>
                <w:w w:val="99"/>
                <w:sz w:val="21"/>
                <w:lang w:val="uk-UA"/>
              </w:rPr>
              <w:t>8</w:t>
            </w:r>
          </w:p>
        </w:tc>
      </w:tr>
      <w:tr w:rsidR="00541CCE" w:rsidRPr="000031E6" w14:paraId="33ED1918" w14:textId="77777777">
        <w:trPr>
          <w:trHeight w:val="869"/>
        </w:trPr>
        <w:tc>
          <w:tcPr>
            <w:tcW w:w="987" w:type="dxa"/>
            <w:vMerge/>
            <w:tcBorders>
              <w:top w:val="nil"/>
            </w:tcBorders>
          </w:tcPr>
          <w:p w14:paraId="5DF368D4" w14:textId="77777777" w:rsidR="00541CCE" w:rsidRPr="000031E6" w:rsidRDefault="00541CCE">
            <w:pPr>
              <w:rPr>
                <w:sz w:val="2"/>
                <w:szCs w:val="2"/>
                <w:lang w:val="uk-UA"/>
              </w:rPr>
            </w:pPr>
          </w:p>
        </w:tc>
        <w:tc>
          <w:tcPr>
            <w:tcW w:w="2418" w:type="dxa"/>
          </w:tcPr>
          <w:p w14:paraId="5E098713" w14:textId="77777777" w:rsidR="00541CCE" w:rsidRPr="000031E6" w:rsidRDefault="00EB0C3C">
            <w:pPr>
              <w:pStyle w:val="TableParagraph"/>
              <w:spacing w:before="69" w:line="260" w:lineRule="atLeast"/>
              <w:ind w:left="56" w:right="379"/>
              <w:jc w:val="left"/>
              <w:rPr>
                <w:sz w:val="21"/>
                <w:lang w:val="uk-UA"/>
              </w:rPr>
            </w:pPr>
            <w:r w:rsidRPr="000031E6">
              <w:rPr>
                <w:color w:val="1E1916"/>
                <w:sz w:val="21"/>
                <w:lang w:val="uk-UA"/>
              </w:rPr>
              <w:t>Магістральні вулиці і площі окружного і районного</w:t>
            </w:r>
            <w:r w:rsidRPr="000031E6">
              <w:rPr>
                <w:color w:val="1E1916"/>
                <w:spacing w:val="-15"/>
                <w:sz w:val="21"/>
                <w:lang w:val="uk-UA"/>
              </w:rPr>
              <w:t xml:space="preserve"> </w:t>
            </w:r>
            <w:r w:rsidRPr="000031E6">
              <w:rPr>
                <w:color w:val="1E1916"/>
                <w:sz w:val="21"/>
                <w:lang w:val="uk-UA"/>
              </w:rPr>
              <w:t>значення</w:t>
            </w:r>
          </w:p>
        </w:tc>
        <w:tc>
          <w:tcPr>
            <w:tcW w:w="2525" w:type="dxa"/>
          </w:tcPr>
          <w:p w14:paraId="2E8FB99F" w14:textId="77777777" w:rsidR="00541CCE" w:rsidRPr="000031E6" w:rsidRDefault="00EB0C3C">
            <w:pPr>
              <w:pStyle w:val="TableParagraph"/>
              <w:spacing w:before="88"/>
              <w:ind w:left="55"/>
              <w:jc w:val="left"/>
              <w:rPr>
                <w:sz w:val="21"/>
                <w:lang w:val="uk-UA"/>
              </w:rPr>
            </w:pPr>
            <w:r w:rsidRPr="000031E6">
              <w:rPr>
                <w:color w:val="1E1916"/>
                <w:sz w:val="21"/>
                <w:lang w:val="uk-UA"/>
              </w:rPr>
              <w:t>Те</w:t>
            </w:r>
            <w:r w:rsidRPr="000031E6">
              <w:rPr>
                <w:color w:val="1E1916"/>
                <w:spacing w:val="-1"/>
                <w:sz w:val="21"/>
                <w:lang w:val="uk-UA"/>
              </w:rPr>
              <w:t xml:space="preserve"> </w:t>
            </w:r>
            <w:r w:rsidRPr="000031E6">
              <w:rPr>
                <w:color w:val="1E1916"/>
                <w:spacing w:val="-4"/>
                <w:sz w:val="21"/>
                <w:lang w:val="uk-UA"/>
              </w:rPr>
              <w:t>саме</w:t>
            </w:r>
          </w:p>
        </w:tc>
        <w:tc>
          <w:tcPr>
            <w:tcW w:w="1156" w:type="dxa"/>
          </w:tcPr>
          <w:p w14:paraId="5AD0DACF" w14:textId="77777777" w:rsidR="00541CCE" w:rsidRPr="000031E6" w:rsidRDefault="00541CCE">
            <w:pPr>
              <w:pStyle w:val="TableParagraph"/>
              <w:spacing w:before="0"/>
              <w:jc w:val="left"/>
              <w:rPr>
                <w:sz w:val="20"/>
                <w:lang w:val="uk-UA"/>
              </w:rPr>
            </w:pPr>
          </w:p>
          <w:p w14:paraId="19670D12" w14:textId="77777777" w:rsidR="00541CCE" w:rsidRPr="000031E6" w:rsidRDefault="00EB0C3C">
            <w:pPr>
              <w:pStyle w:val="TableParagraph"/>
              <w:spacing w:before="118"/>
              <w:ind w:left="6"/>
              <w:rPr>
                <w:sz w:val="21"/>
                <w:lang w:val="uk-UA"/>
              </w:rPr>
            </w:pPr>
            <w:r w:rsidRPr="000031E6">
              <w:rPr>
                <w:color w:val="1E1916"/>
                <w:w w:val="99"/>
                <w:sz w:val="21"/>
                <w:lang w:val="uk-UA"/>
              </w:rPr>
              <w:t>5</w:t>
            </w:r>
          </w:p>
        </w:tc>
        <w:tc>
          <w:tcPr>
            <w:tcW w:w="1382" w:type="dxa"/>
          </w:tcPr>
          <w:p w14:paraId="216D2529" w14:textId="77777777" w:rsidR="00541CCE" w:rsidRPr="000031E6" w:rsidRDefault="00541CCE">
            <w:pPr>
              <w:pStyle w:val="TableParagraph"/>
              <w:spacing w:before="0"/>
              <w:jc w:val="left"/>
              <w:rPr>
                <w:sz w:val="20"/>
                <w:lang w:val="uk-UA"/>
              </w:rPr>
            </w:pPr>
          </w:p>
          <w:p w14:paraId="73376384" w14:textId="77777777" w:rsidR="00541CCE" w:rsidRPr="000031E6" w:rsidRDefault="00EB0C3C">
            <w:pPr>
              <w:pStyle w:val="TableParagraph"/>
              <w:spacing w:before="118"/>
              <w:ind w:left="46" w:right="42"/>
              <w:rPr>
                <w:sz w:val="21"/>
                <w:lang w:val="uk-UA"/>
              </w:rPr>
            </w:pPr>
            <w:r w:rsidRPr="000031E6">
              <w:rPr>
                <w:color w:val="1E1916"/>
                <w:spacing w:val="-5"/>
                <w:sz w:val="21"/>
                <w:lang w:val="uk-UA"/>
              </w:rPr>
              <w:t>15</w:t>
            </w:r>
          </w:p>
        </w:tc>
        <w:tc>
          <w:tcPr>
            <w:tcW w:w="1164" w:type="dxa"/>
          </w:tcPr>
          <w:p w14:paraId="2EF1C60D" w14:textId="77777777" w:rsidR="00541CCE" w:rsidRPr="000031E6" w:rsidRDefault="00541CCE">
            <w:pPr>
              <w:pStyle w:val="TableParagraph"/>
              <w:spacing w:before="0"/>
              <w:jc w:val="left"/>
              <w:rPr>
                <w:sz w:val="20"/>
                <w:lang w:val="uk-UA"/>
              </w:rPr>
            </w:pPr>
          </w:p>
          <w:p w14:paraId="0C47A762" w14:textId="77777777" w:rsidR="00541CCE" w:rsidRPr="000031E6" w:rsidRDefault="00EB0C3C">
            <w:pPr>
              <w:pStyle w:val="TableParagraph"/>
              <w:spacing w:before="118"/>
              <w:ind w:right="517"/>
              <w:jc w:val="right"/>
              <w:rPr>
                <w:sz w:val="21"/>
                <w:lang w:val="uk-UA"/>
              </w:rPr>
            </w:pPr>
            <w:r w:rsidRPr="000031E6">
              <w:rPr>
                <w:color w:val="1E1916"/>
                <w:w w:val="99"/>
                <w:sz w:val="21"/>
                <w:lang w:val="uk-UA"/>
              </w:rPr>
              <w:t>5</w:t>
            </w:r>
          </w:p>
        </w:tc>
      </w:tr>
      <w:tr w:rsidR="00541CCE" w:rsidRPr="000031E6" w14:paraId="25436AE2" w14:textId="77777777">
        <w:trPr>
          <w:trHeight w:val="1129"/>
        </w:trPr>
        <w:tc>
          <w:tcPr>
            <w:tcW w:w="987" w:type="dxa"/>
            <w:vMerge/>
            <w:tcBorders>
              <w:top w:val="nil"/>
            </w:tcBorders>
          </w:tcPr>
          <w:p w14:paraId="29E873EE" w14:textId="77777777" w:rsidR="00541CCE" w:rsidRPr="000031E6" w:rsidRDefault="00541CCE">
            <w:pPr>
              <w:rPr>
                <w:sz w:val="2"/>
                <w:szCs w:val="2"/>
                <w:lang w:val="uk-UA"/>
              </w:rPr>
            </w:pPr>
          </w:p>
        </w:tc>
        <w:tc>
          <w:tcPr>
            <w:tcW w:w="2418" w:type="dxa"/>
          </w:tcPr>
          <w:p w14:paraId="55B42C81" w14:textId="77777777" w:rsidR="00541CCE" w:rsidRPr="000031E6" w:rsidRDefault="00EB0C3C">
            <w:pPr>
              <w:pStyle w:val="TableParagraph"/>
              <w:spacing w:before="69" w:line="260" w:lineRule="atLeast"/>
              <w:ind w:left="56" w:right="37"/>
              <w:jc w:val="left"/>
              <w:rPr>
                <w:sz w:val="21"/>
                <w:lang w:val="uk-UA"/>
              </w:rPr>
            </w:pPr>
            <w:r w:rsidRPr="000031E6">
              <w:rPr>
                <w:color w:val="1E1916"/>
                <w:sz w:val="21"/>
                <w:lang w:val="uk-UA"/>
              </w:rPr>
              <w:t>Парки,</w:t>
            </w:r>
            <w:r w:rsidRPr="000031E6">
              <w:rPr>
                <w:color w:val="1E1916"/>
                <w:spacing w:val="-15"/>
                <w:sz w:val="21"/>
                <w:lang w:val="uk-UA"/>
              </w:rPr>
              <w:t xml:space="preserve"> </w:t>
            </w:r>
            <w:r w:rsidRPr="000031E6">
              <w:rPr>
                <w:color w:val="1E1916"/>
                <w:sz w:val="21"/>
                <w:lang w:val="uk-UA"/>
              </w:rPr>
              <w:t>сади,</w:t>
            </w:r>
            <w:r w:rsidRPr="000031E6">
              <w:rPr>
                <w:color w:val="1E1916"/>
                <w:spacing w:val="-15"/>
                <w:sz w:val="21"/>
                <w:lang w:val="uk-UA"/>
              </w:rPr>
              <w:t xml:space="preserve"> </w:t>
            </w:r>
            <w:r w:rsidRPr="000031E6">
              <w:rPr>
                <w:color w:val="1E1916"/>
                <w:sz w:val="21"/>
                <w:lang w:val="uk-UA"/>
              </w:rPr>
              <w:t>сквери, бульвари і пішохідні вулиці окружного і районного значення</w:t>
            </w:r>
          </w:p>
        </w:tc>
        <w:tc>
          <w:tcPr>
            <w:tcW w:w="2525" w:type="dxa"/>
          </w:tcPr>
          <w:p w14:paraId="7C1C2FCB" w14:textId="77777777" w:rsidR="00541CCE" w:rsidRPr="000031E6" w:rsidRDefault="00EB0C3C">
            <w:pPr>
              <w:pStyle w:val="TableParagraph"/>
              <w:spacing w:before="88" w:line="259" w:lineRule="auto"/>
              <w:ind w:left="55" w:right="312"/>
              <w:jc w:val="left"/>
              <w:rPr>
                <w:sz w:val="21"/>
                <w:lang w:val="uk-UA"/>
              </w:rPr>
            </w:pPr>
            <w:r w:rsidRPr="000031E6">
              <w:rPr>
                <w:color w:val="1E1916"/>
                <w:sz w:val="21"/>
                <w:lang w:val="uk-UA"/>
              </w:rPr>
              <w:t>Те саме і характерні елементи</w:t>
            </w:r>
            <w:r w:rsidRPr="000031E6">
              <w:rPr>
                <w:color w:val="1E1916"/>
                <w:spacing w:val="-15"/>
                <w:sz w:val="21"/>
                <w:lang w:val="uk-UA"/>
              </w:rPr>
              <w:t xml:space="preserve"> </w:t>
            </w:r>
            <w:r w:rsidRPr="000031E6">
              <w:rPr>
                <w:color w:val="1E1916"/>
                <w:sz w:val="21"/>
                <w:lang w:val="uk-UA"/>
              </w:rPr>
              <w:t>ландшафту</w:t>
            </w:r>
          </w:p>
        </w:tc>
        <w:tc>
          <w:tcPr>
            <w:tcW w:w="1156" w:type="dxa"/>
          </w:tcPr>
          <w:p w14:paraId="60628444" w14:textId="77777777" w:rsidR="00541CCE" w:rsidRPr="000031E6" w:rsidRDefault="00541CCE">
            <w:pPr>
              <w:pStyle w:val="TableParagraph"/>
              <w:spacing w:before="0"/>
              <w:jc w:val="left"/>
              <w:rPr>
                <w:sz w:val="20"/>
                <w:lang w:val="uk-UA"/>
              </w:rPr>
            </w:pPr>
          </w:p>
          <w:p w14:paraId="3E7918EB" w14:textId="77777777" w:rsidR="00541CCE" w:rsidRPr="000031E6" w:rsidRDefault="00541CCE">
            <w:pPr>
              <w:pStyle w:val="TableParagraph"/>
              <w:spacing w:before="6"/>
              <w:jc w:val="left"/>
              <w:rPr>
                <w:sz w:val="21"/>
                <w:lang w:val="uk-UA"/>
              </w:rPr>
            </w:pPr>
          </w:p>
          <w:p w14:paraId="46BDBEA5" w14:textId="77777777" w:rsidR="00541CCE" w:rsidRPr="000031E6" w:rsidRDefault="00EB0C3C">
            <w:pPr>
              <w:pStyle w:val="TableParagraph"/>
              <w:spacing w:before="0"/>
              <w:ind w:left="6"/>
              <w:rPr>
                <w:sz w:val="21"/>
                <w:lang w:val="uk-UA"/>
              </w:rPr>
            </w:pPr>
            <w:r w:rsidRPr="000031E6">
              <w:rPr>
                <w:color w:val="1E1916"/>
                <w:w w:val="99"/>
                <w:sz w:val="21"/>
                <w:lang w:val="uk-UA"/>
              </w:rPr>
              <w:t>3</w:t>
            </w:r>
          </w:p>
        </w:tc>
        <w:tc>
          <w:tcPr>
            <w:tcW w:w="1382" w:type="dxa"/>
          </w:tcPr>
          <w:p w14:paraId="7847A085" w14:textId="77777777" w:rsidR="00541CCE" w:rsidRPr="000031E6" w:rsidRDefault="00541CCE">
            <w:pPr>
              <w:pStyle w:val="TableParagraph"/>
              <w:spacing w:before="0"/>
              <w:jc w:val="left"/>
              <w:rPr>
                <w:sz w:val="20"/>
                <w:lang w:val="uk-UA"/>
              </w:rPr>
            </w:pPr>
          </w:p>
          <w:p w14:paraId="6EE613B0" w14:textId="77777777" w:rsidR="00541CCE" w:rsidRPr="000031E6" w:rsidRDefault="00541CCE">
            <w:pPr>
              <w:pStyle w:val="TableParagraph"/>
              <w:spacing w:before="6"/>
              <w:jc w:val="left"/>
              <w:rPr>
                <w:sz w:val="21"/>
                <w:lang w:val="uk-UA"/>
              </w:rPr>
            </w:pPr>
          </w:p>
          <w:p w14:paraId="0B8E2D11" w14:textId="77777777" w:rsidR="00541CCE" w:rsidRPr="000031E6" w:rsidRDefault="00EB0C3C">
            <w:pPr>
              <w:pStyle w:val="TableParagraph"/>
              <w:spacing w:before="0"/>
              <w:ind w:left="46" w:right="42"/>
              <w:rPr>
                <w:sz w:val="21"/>
                <w:lang w:val="uk-UA"/>
              </w:rPr>
            </w:pPr>
            <w:r w:rsidRPr="000031E6">
              <w:rPr>
                <w:color w:val="1E1916"/>
                <w:spacing w:val="-5"/>
                <w:sz w:val="21"/>
                <w:lang w:val="uk-UA"/>
              </w:rPr>
              <w:t>10</w:t>
            </w:r>
          </w:p>
        </w:tc>
        <w:tc>
          <w:tcPr>
            <w:tcW w:w="1164" w:type="dxa"/>
          </w:tcPr>
          <w:p w14:paraId="6863AED4" w14:textId="77777777" w:rsidR="00541CCE" w:rsidRPr="000031E6" w:rsidRDefault="00541CCE">
            <w:pPr>
              <w:pStyle w:val="TableParagraph"/>
              <w:spacing w:before="0"/>
              <w:jc w:val="left"/>
              <w:rPr>
                <w:sz w:val="20"/>
                <w:lang w:val="uk-UA"/>
              </w:rPr>
            </w:pPr>
          </w:p>
          <w:p w14:paraId="5336EA0F" w14:textId="77777777" w:rsidR="00541CCE" w:rsidRPr="000031E6" w:rsidRDefault="00541CCE">
            <w:pPr>
              <w:pStyle w:val="TableParagraph"/>
              <w:spacing w:before="6"/>
              <w:jc w:val="left"/>
              <w:rPr>
                <w:sz w:val="21"/>
                <w:lang w:val="uk-UA"/>
              </w:rPr>
            </w:pPr>
          </w:p>
          <w:p w14:paraId="7CBE22A1" w14:textId="77777777" w:rsidR="00541CCE" w:rsidRPr="000031E6" w:rsidRDefault="00EB0C3C">
            <w:pPr>
              <w:pStyle w:val="TableParagraph"/>
              <w:spacing w:before="0"/>
              <w:ind w:right="517"/>
              <w:jc w:val="right"/>
              <w:rPr>
                <w:sz w:val="21"/>
                <w:lang w:val="uk-UA"/>
              </w:rPr>
            </w:pPr>
            <w:r w:rsidRPr="000031E6">
              <w:rPr>
                <w:color w:val="1E1916"/>
                <w:w w:val="99"/>
                <w:sz w:val="21"/>
                <w:lang w:val="uk-UA"/>
              </w:rPr>
              <w:t>3</w:t>
            </w:r>
          </w:p>
        </w:tc>
      </w:tr>
      <w:tr w:rsidR="00541CCE" w:rsidRPr="000031E6" w14:paraId="5485A343" w14:textId="77777777">
        <w:trPr>
          <w:trHeight w:val="869"/>
        </w:trPr>
        <w:tc>
          <w:tcPr>
            <w:tcW w:w="987" w:type="dxa"/>
            <w:vMerge w:val="restart"/>
          </w:tcPr>
          <w:p w14:paraId="26682543" w14:textId="77777777" w:rsidR="00541CCE" w:rsidRPr="000031E6" w:rsidRDefault="00541CCE">
            <w:pPr>
              <w:pStyle w:val="TableParagraph"/>
              <w:spacing w:before="0"/>
              <w:jc w:val="left"/>
              <w:rPr>
                <w:sz w:val="20"/>
                <w:lang w:val="uk-UA"/>
              </w:rPr>
            </w:pPr>
          </w:p>
          <w:p w14:paraId="046A47EC" w14:textId="77777777" w:rsidR="00541CCE" w:rsidRPr="000031E6" w:rsidRDefault="00541CCE">
            <w:pPr>
              <w:pStyle w:val="TableParagraph"/>
              <w:spacing w:before="0"/>
              <w:jc w:val="left"/>
              <w:rPr>
                <w:sz w:val="20"/>
                <w:lang w:val="uk-UA"/>
              </w:rPr>
            </w:pPr>
          </w:p>
          <w:p w14:paraId="7C55CE45" w14:textId="77777777" w:rsidR="00541CCE" w:rsidRPr="000031E6" w:rsidRDefault="00541CCE">
            <w:pPr>
              <w:pStyle w:val="TableParagraph"/>
              <w:spacing w:before="2"/>
              <w:jc w:val="left"/>
              <w:rPr>
                <w:sz w:val="17"/>
                <w:lang w:val="uk-UA"/>
              </w:rPr>
            </w:pPr>
          </w:p>
          <w:p w14:paraId="02D72D59" w14:textId="77777777" w:rsidR="00541CCE" w:rsidRPr="000031E6" w:rsidRDefault="00EB0C3C">
            <w:pPr>
              <w:pStyle w:val="TableParagraph"/>
              <w:spacing w:before="0"/>
              <w:ind w:left="14"/>
              <w:rPr>
                <w:sz w:val="21"/>
                <w:lang w:val="uk-UA"/>
              </w:rPr>
            </w:pPr>
            <w:r w:rsidRPr="000031E6">
              <w:rPr>
                <w:color w:val="1E1916"/>
                <w:sz w:val="21"/>
                <w:lang w:val="uk-UA"/>
              </w:rPr>
              <w:t>В</w:t>
            </w:r>
          </w:p>
        </w:tc>
        <w:tc>
          <w:tcPr>
            <w:tcW w:w="2418" w:type="dxa"/>
          </w:tcPr>
          <w:p w14:paraId="13F3619D" w14:textId="77777777" w:rsidR="00541CCE" w:rsidRPr="000031E6" w:rsidRDefault="00EB0C3C">
            <w:pPr>
              <w:pStyle w:val="TableParagraph"/>
              <w:spacing w:before="69" w:line="260" w:lineRule="atLeast"/>
              <w:ind w:left="56" w:right="432"/>
              <w:jc w:val="left"/>
              <w:rPr>
                <w:sz w:val="21"/>
                <w:lang w:val="uk-UA"/>
              </w:rPr>
            </w:pPr>
            <w:r w:rsidRPr="000031E6">
              <w:rPr>
                <w:color w:val="1E1916"/>
                <w:sz w:val="21"/>
                <w:lang w:val="uk-UA"/>
              </w:rPr>
              <w:t>Вулиці і площі, пішохідні дороги місцевого</w:t>
            </w:r>
            <w:r w:rsidRPr="000031E6">
              <w:rPr>
                <w:color w:val="1E1916"/>
                <w:spacing w:val="-15"/>
                <w:sz w:val="21"/>
                <w:lang w:val="uk-UA"/>
              </w:rPr>
              <w:t xml:space="preserve"> </w:t>
            </w:r>
            <w:r w:rsidRPr="000031E6">
              <w:rPr>
                <w:color w:val="1E1916"/>
                <w:sz w:val="21"/>
                <w:lang w:val="uk-UA"/>
              </w:rPr>
              <w:t>значення</w:t>
            </w:r>
          </w:p>
        </w:tc>
        <w:tc>
          <w:tcPr>
            <w:tcW w:w="2525" w:type="dxa"/>
          </w:tcPr>
          <w:p w14:paraId="7AF472F0" w14:textId="77777777" w:rsidR="00541CCE" w:rsidRPr="000031E6" w:rsidRDefault="00EB0C3C">
            <w:pPr>
              <w:pStyle w:val="TableParagraph"/>
              <w:spacing w:before="69" w:line="260" w:lineRule="atLeast"/>
              <w:ind w:left="55" w:right="30"/>
              <w:jc w:val="left"/>
              <w:rPr>
                <w:sz w:val="21"/>
                <w:lang w:val="uk-UA"/>
              </w:rPr>
            </w:pPr>
            <w:r w:rsidRPr="000031E6">
              <w:rPr>
                <w:color w:val="1E1916"/>
                <w:sz w:val="21"/>
                <w:lang w:val="uk-UA"/>
              </w:rPr>
              <w:t>Пам’ятки</w:t>
            </w:r>
            <w:r w:rsidRPr="000031E6">
              <w:rPr>
                <w:color w:val="1E1916"/>
                <w:spacing w:val="-15"/>
                <w:sz w:val="21"/>
                <w:lang w:val="uk-UA"/>
              </w:rPr>
              <w:t xml:space="preserve"> </w:t>
            </w:r>
            <w:r w:rsidRPr="000031E6">
              <w:rPr>
                <w:color w:val="1E1916"/>
                <w:sz w:val="21"/>
                <w:lang w:val="uk-UA"/>
              </w:rPr>
              <w:t>і</w:t>
            </w:r>
            <w:r w:rsidRPr="000031E6">
              <w:rPr>
                <w:color w:val="1E1916"/>
                <w:spacing w:val="-15"/>
                <w:sz w:val="21"/>
                <w:lang w:val="uk-UA"/>
              </w:rPr>
              <w:t xml:space="preserve"> </w:t>
            </w:r>
            <w:r w:rsidRPr="000031E6">
              <w:rPr>
                <w:color w:val="1E1916"/>
                <w:sz w:val="21"/>
                <w:lang w:val="uk-UA"/>
              </w:rPr>
              <w:t xml:space="preserve">монументи, визначні будівлі і </w:t>
            </w:r>
            <w:r w:rsidRPr="000031E6">
              <w:rPr>
                <w:color w:val="1E1916"/>
                <w:spacing w:val="-2"/>
                <w:sz w:val="21"/>
                <w:lang w:val="uk-UA"/>
              </w:rPr>
              <w:t>споруди</w:t>
            </w:r>
          </w:p>
        </w:tc>
        <w:tc>
          <w:tcPr>
            <w:tcW w:w="1156" w:type="dxa"/>
          </w:tcPr>
          <w:p w14:paraId="0EEA6D28" w14:textId="77777777" w:rsidR="00541CCE" w:rsidRPr="000031E6" w:rsidRDefault="00541CCE">
            <w:pPr>
              <w:pStyle w:val="TableParagraph"/>
              <w:spacing w:before="0"/>
              <w:jc w:val="left"/>
              <w:rPr>
                <w:sz w:val="20"/>
                <w:lang w:val="uk-UA"/>
              </w:rPr>
            </w:pPr>
          </w:p>
          <w:p w14:paraId="526A56B2" w14:textId="77777777" w:rsidR="00541CCE" w:rsidRPr="000031E6" w:rsidRDefault="00EB0C3C">
            <w:pPr>
              <w:pStyle w:val="TableParagraph"/>
              <w:spacing w:before="118"/>
              <w:ind w:left="6"/>
              <w:rPr>
                <w:sz w:val="21"/>
                <w:lang w:val="uk-UA"/>
              </w:rPr>
            </w:pPr>
            <w:r w:rsidRPr="000031E6">
              <w:rPr>
                <w:color w:val="1E1916"/>
                <w:w w:val="99"/>
                <w:sz w:val="21"/>
                <w:lang w:val="uk-UA"/>
              </w:rPr>
              <w:t>5</w:t>
            </w:r>
          </w:p>
        </w:tc>
        <w:tc>
          <w:tcPr>
            <w:tcW w:w="1382" w:type="dxa"/>
          </w:tcPr>
          <w:p w14:paraId="548CC939" w14:textId="77777777" w:rsidR="00541CCE" w:rsidRPr="000031E6" w:rsidRDefault="00541CCE">
            <w:pPr>
              <w:pStyle w:val="TableParagraph"/>
              <w:spacing w:before="0"/>
              <w:jc w:val="left"/>
              <w:rPr>
                <w:sz w:val="20"/>
                <w:lang w:val="uk-UA"/>
              </w:rPr>
            </w:pPr>
          </w:p>
          <w:p w14:paraId="38107263" w14:textId="77777777" w:rsidR="00541CCE" w:rsidRPr="000031E6" w:rsidRDefault="00EB0C3C">
            <w:pPr>
              <w:pStyle w:val="TableParagraph"/>
              <w:spacing w:before="118"/>
              <w:ind w:left="46" w:right="42"/>
              <w:rPr>
                <w:sz w:val="21"/>
                <w:lang w:val="uk-UA"/>
              </w:rPr>
            </w:pPr>
            <w:r w:rsidRPr="000031E6">
              <w:rPr>
                <w:color w:val="1E1916"/>
                <w:spacing w:val="-5"/>
                <w:sz w:val="21"/>
                <w:lang w:val="uk-UA"/>
              </w:rPr>
              <w:t>10</w:t>
            </w:r>
          </w:p>
        </w:tc>
        <w:tc>
          <w:tcPr>
            <w:tcW w:w="1164" w:type="dxa"/>
          </w:tcPr>
          <w:p w14:paraId="6A012245" w14:textId="77777777" w:rsidR="00541CCE" w:rsidRPr="000031E6" w:rsidRDefault="00541CCE">
            <w:pPr>
              <w:pStyle w:val="TableParagraph"/>
              <w:spacing w:before="0"/>
              <w:jc w:val="left"/>
              <w:rPr>
                <w:sz w:val="20"/>
                <w:lang w:val="uk-UA"/>
              </w:rPr>
            </w:pPr>
          </w:p>
          <w:p w14:paraId="488C96E5" w14:textId="77777777" w:rsidR="00541CCE" w:rsidRPr="000031E6" w:rsidRDefault="00EB0C3C">
            <w:pPr>
              <w:pStyle w:val="TableParagraph"/>
              <w:spacing w:before="118"/>
              <w:ind w:right="517"/>
              <w:jc w:val="right"/>
              <w:rPr>
                <w:sz w:val="21"/>
                <w:lang w:val="uk-UA"/>
              </w:rPr>
            </w:pPr>
            <w:r w:rsidRPr="000031E6">
              <w:rPr>
                <w:color w:val="1E1916"/>
                <w:w w:val="99"/>
                <w:sz w:val="21"/>
                <w:lang w:val="uk-UA"/>
              </w:rPr>
              <w:t>3</w:t>
            </w:r>
          </w:p>
        </w:tc>
      </w:tr>
      <w:tr w:rsidR="00541CCE" w:rsidRPr="000031E6" w14:paraId="2C4B31CD" w14:textId="77777777">
        <w:trPr>
          <w:trHeight w:val="609"/>
        </w:trPr>
        <w:tc>
          <w:tcPr>
            <w:tcW w:w="987" w:type="dxa"/>
            <w:vMerge/>
            <w:tcBorders>
              <w:top w:val="nil"/>
            </w:tcBorders>
          </w:tcPr>
          <w:p w14:paraId="25D5138A" w14:textId="77777777" w:rsidR="00541CCE" w:rsidRPr="000031E6" w:rsidRDefault="00541CCE">
            <w:pPr>
              <w:rPr>
                <w:sz w:val="2"/>
                <w:szCs w:val="2"/>
                <w:lang w:val="uk-UA"/>
              </w:rPr>
            </w:pPr>
          </w:p>
        </w:tc>
        <w:tc>
          <w:tcPr>
            <w:tcW w:w="2418" w:type="dxa"/>
          </w:tcPr>
          <w:p w14:paraId="7A5B5292" w14:textId="77777777" w:rsidR="00541CCE" w:rsidRPr="000031E6" w:rsidRDefault="00EB0C3C">
            <w:pPr>
              <w:pStyle w:val="TableParagraph"/>
              <w:spacing w:before="69" w:line="260" w:lineRule="atLeast"/>
              <w:ind w:left="56" w:right="-15"/>
              <w:jc w:val="left"/>
              <w:rPr>
                <w:sz w:val="21"/>
                <w:lang w:val="uk-UA"/>
              </w:rPr>
            </w:pPr>
            <w:r w:rsidRPr="000031E6">
              <w:rPr>
                <w:color w:val="1E1916"/>
                <w:sz w:val="21"/>
                <w:lang w:val="uk-UA"/>
              </w:rPr>
              <w:t>Сади,</w:t>
            </w:r>
            <w:r w:rsidRPr="000031E6">
              <w:rPr>
                <w:color w:val="1E1916"/>
                <w:spacing w:val="-15"/>
                <w:sz w:val="21"/>
                <w:lang w:val="uk-UA"/>
              </w:rPr>
              <w:t xml:space="preserve"> </w:t>
            </w:r>
            <w:r w:rsidRPr="000031E6">
              <w:rPr>
                <w:color w:val="1E1916"/>
                <w:sz w:val="21"/>
                <w:lang w:val="uk-UA"/>
              </w:rPr>
              <w:t>сквери,</w:t>
            </w:r>
            <w:r w:rsidRPr="000031E6">
              <w:rPr>
                <w:color w:val="1E1916"/>
                <w:spacing w:val="-15"/>
                <w:sz w:val="21"/>
                <w:lang w:val="uk-UA"/>
              </w:rPr>
              <w:t xml:space="preserve"> </w:t>
            </w:r>
            <w:r w:rsidRPr="000031E6">
              <w:rPr>
                <w:color w:val="1E1916"/>
                <w:sz w:val="21"/>
                <w:lang w:val="uk-UA"/>
              </w:rPr>
              <w:t>бульвари місцевого значення</w:t>
            </w:r>
          </w:p>
        </w:tc>
        <w:tc>
          <w:tcPr>
            <w:tcW w:w="2525" w:type="dxa"/>
          </w:tcPr>
          <w:p w14:paraId="1C7BA925" w14:textId="77777777" w:rsidR="00541CCE" w:rsidRPr="000031E6" w:rsidRDefault="00EB0C3C">
            <w:pPr>
              <w:pStyle w:val="TableParagraph"/>
              <w:spacing w:before="69" w:line="260" w:lineRule="atLeast"/>
              <w:ind w:left="55" w:right="312"/>
              <w:jc w:val="left"/>
              <w:rPr>
                <w:sz w:val="21"/>
                <w:lang w:val="uk-UA"/>
              </w:rPr>
            </w:pPr>
            <w:r w:rsidRPr="000031E6">
              <w:rPr>
                <w:color w:val="1E1916"/>
                <w:sz w:val="21"/>
                <w:lang w:val="uk-UA"/>
              </w:rPr>
              <w:t>Те саме і характерні елементи</w:t>
            </w:r>
            <w:r w:rsidRPr="000031E6">
              <w:rPr>
                <w:color w:val="1E1916"/>
                <w:spacing w:val="-15"/>
                <w:sz w:val="21"/>
                <w:lang w:val="uk-UA"/>
              </w:rPr>
              <w:t xml:space="preserve"> </w:t>
            </w:r>
            <w:r w:rsidRPr="000031E6">
              <w:rPr>
                <w:color w:val="1E1916"/>
                <w:sz w:val="21"/>
                <w:lang w:val="uk-UA"/>
              </w:rPr>
              <w:t>ландшафту</w:t>
            </w:r>
          </w:p>
        </w:tc>
        <w:tc>
          <w:tcPr>
            <w:tcW w:w="1156" w:type="dxa"/>
          </w:tcPr>
          <w:p w14:paraId="4F14BEE4" w14:textId="77777777" w:rsidR="00541CCE" w:rsidRPr="000031E6" w:rsidRDefault="00541CCE">
            <w:pPr>
              <w:pStyle w:val="TableParagraph"/>
              <w:spacing w:before="11"/>
              <w:jc w:val="left"/>
              <w:rPr>
                <w:sz w:val="18"/>
                <w:lang w:val="uk-UA"/>
              </w:rPr>
            </w:pPr>
          </w:p>
          <w:p w14:paraId="69EC117C" w14:textId="77777777" w:rsidR="00541CCE" w:rsidRPr="000031E6" w:rsidRDefault="00EB0C3C">
            <w:pPr>
              <w:pStyle w:val="TableParagraph"/>
              <w:spacing w:before="0"/>
              <w:ind w:left="6"/>
              <w:rPr>
                <w:sz w:val="21"/>
                <w:lang w:val="uk-UA"/>
              </w:rPr>
            </w:pPr>
            <w:r w:rsidRPr="000031E6">
              <w:rPr>
                <w:color w:val="1E1916"/>
                <w:w w:val="99"/>
                <w:sz w:val="21"/>
                <w:lang w:val="uk-UA"/>
              </w:rPr>
              <w:t>3</w:t>
            </w:r>
          </w:p>
        </w:tc>
        <w:tc>
          <w:tcPr>
            <w:tcW w:w="1382" w:type="dxa"/>
          </w:tcPr>
          <w:p w14:paraId="2067A807" w14:textId="77777777" w:rsidR="00541CCE" w:rsidRPr="000031E6" w:rsidRDefault="00541CCE">
            <w:pPr>
              <w:pStyle w:val="TableParagraph"/>
              <w:spacing w:before="11"/>
              <w:jc w:val="left"/>
              <w:rPr>
                <w:sz w:val="18"/>
                <w:lang w:val="uk-UA"/>
              </w:rPr>
            </w:pPr>
          </w:p>
          <w:p w14:paraId="43A5D030" w14:textId="77777777" w:rsidR="00541CCE" w:rsidRPr="000031E6" w:rsidRDefault="00EB0C3C">
            <w:pPr>
              <w:pStyle w:val="TableParagraph"/>
              <w:spacing w:before="0"/>
              <w:ind w:left="4"/>
              <w:rPr>
                <w:sz w:val="21"/>
                <w:lang w:val="uk-UA"/>
              </w:rPr>
            </w:pPr>
            <w:r w:rsidRPr="000031E6">
              <w:rPr>
                <w:color w:val="1E1916"/>
                <w:w w:val="99"/>
                <w:sz w:val="21"/>
                <w:lang w:val="uk-UA"/>
              </w:rPr>
              <w:t>8</w:t>
            </w:r>
          </w:p>
        </w:tc>
        <w:tc>
          <w:tcPr>
            <w:tcW w:w="1164" w:type="dxa"/>
          </w:tcPr>
          <w:p w14:paraId="4B308B64" w14:textId="77777777" w:rsidR="00541CCE" w:rsidRPr="000031E6" w:rsidRDefault="00541CCE">
            <w:pPr>
              <w:pStyle w:val="TableParagraph"/>
              <w:spacing w:before="11"/>
              <w:jc w:val="left"/>
              <w:rPr>
                <w:sz w:val="18"/>
                <w:lang w:val="uk-UA"/>
              </w:rPr>
            </w:pPr>
          </w:p>
          <w:p w14:paraId="20605FE2" w14:textId="77777777" w:rsidR="00541CCE" w:rsidRPr="000031E6" w:rsidRDefault="00EB0C3C">
            <w:pPr>
              <w:pStyle w:val="TableParagraph"/>
              <w:spacing w:before="0"/>
              <w:ind w:right="517"/>
              <w:jc w:val="right"/>
              <w:rPr>
                <w:sz w:val="21"/>
                <w:lang w:val="uk-UA"/>
              </w:rPr>
            </w:pPr>
            <w:r w:rsidRPr="000031E6">
              <w:rPr>
                <w:color w:val="1E1916"/>
                <w:w w:val="99"/>
                <w:sz w:val="21"/>
                <w:lang w:val="uk-UA"/>
              </w:rPr>
              <w:t>3</w:t>
            </w:r>
          </w:p>
        </w:tc>
      </w:tr>
      <w:tr w:rsidR="00541CCE" w:rsidRPr="005E1B30" w14:paraId="47F67192" w14:textId="77777777">
        <w:trPr>
          <w:trHeight w:val="1077"/>
        </w:trPr>
        <w:tc>
          <w:tcPr>
            <w:tcW w:w="9632" w:type="dxa"/>
            <w:gridSpan w:val="6"/>
          </w:tcPr>
          <w:p w14:paraId="5BC25100" w14:textId="77777777" w:rsidR="00541CCE" w:rsidRPr="000031E6" w:rsidRDefault="00EB0C3C">
            <w:pPr>
              <w:pStyle w:val="TableParagraph"/>
              <w:spacing w:before="87" w:line="259" w:lineRule="auto"/>
              <w:ind w:left="1195" w:hanging="1134"/>
              <w:jc w:val="left"/>
              <w:rPr>
                <w:sz w:val="19"/>
                <w:lang w:val="uk-UA"/>
              </w:rPr>
            </w:pPr>
            <w:r w:rsidRPr="000031E6">
              <w:rPr>
                <w:b/>
                <w:color w:val="1E1916"/>
                <w:sz w:val="19"/>
                <w:lang w:val="uk-UA"/>
              </w:rPr>
              <w:t>Примітка</w:t>
            </w:r>
            <w:r w:rsidRPr="000031E6">
              <w:rPr>
                <w:b/>
                <w:color w:val="1E1916"/>
                <w:spacing w:val="22"/>
                <w:sz w:val="19"/>
                <w:lang w:val="uk-UA"/>
              </w:rPr>
              <w:t xml:space="preserve"> </w:t>
            </w:r>
            <w:r w:rsidRPr="000031E6">
              <w:rPr>
                <w:b/>
                <w:color w:val="1E1916"/>
                <w:sz w:val="19"/>
                <w:lang w:val="uk-UA"/>
              </w:rPr>
              <w:t>1.</w:t>
            </w:r>
            <w:r w:rsidRPr="000031E6">
              <w:rPr>
                <w:b/>
                <w:color w:val="1E1916"/>
                <w:spacing w:val="21"/>
                <w:sz w:val="19"/>
                <w:lang w:val="uk-UA"/>
              </w:rPr>
              <w:t xml:space="preserve"> </w:t>
            </w:r>
            <w:r w:rsidRPr="000031E6">
              <w:rPr>
                <w:color w:val="1E1916"/>
                <w:sz w:val="19"/>
                <w:lang w:val="uk-UA"/>
              </w:rPr>
              <w:t>Яскравість</w:t>
            </w:r>
            <w:r w:rsidRPr="000031E6">
              <w:rPr>
                <w:color w:val="1E1916"/>
                <w:spacing w:val="22"/>
                <w:sz w:val="19"/>
                <w:lang w:val="uk-UA"/>
              </w:rPr>
              <w:t xml:space="preserve"> </w:t>
            </w:r>
            <w:r w:rsidRPr="000031E6">
              <w:rPr>
                <w:color w:val="1E1916"/>
                <w:sz w:val="19"/>
                <w:lang w:val="uk-UA"/>
              </w:rPr>
              <w:t>домінантних об’єктів,</w:t>
            </w:r>
            <w:r w:rsidRPr="000031E6">
              <w:rPr>
                <w:color w:val="1E1916"/>
                <w:spacing w:val="22"/>
                <w:sz w:val="19"/>
                <w:lang w:val="uk-UA"/>
              </w:rPr>
              <w:t xml:space="preserve"> </w:t>
            </w:r>
            <w:r w:rsidRPr="000031E6">
              <w:rPr>
                <w:color w:val="1E1916"/>
                <w:sz w:val="19"/>
                <w:lang w:val="uk-UA"/>
              </w:rPr>
              <w:t>які</w:t>
            </w:r>
            <w:r w:rsidRPr="000031E6">
              <w:rPr>
                <w:color w:val="1E1916"/>
                <w:spacing w:val="22"/>
                <w:sz w:val="19"/>
                <w:lang w:val="uk-UA"/>
              </w:rPr>
              <w:t xml:space="preserve"> </w:t>
            </w:r>
            <w:r w:rsidRPr="000031E6">
              <w:rPr>
                <w:color w:val="1E1916"/>
                <w:sz w:val="19"/>
                <w:lang w:val="uk-UA"/>
              </w:rPr>
              <w:t>оглядаються</w:t>
            </w:r>
            <w:r w:rsidRPr="000031E6">
              <w:rPr>
                <w:color w:val="1E1916"/>
                <w:spacing w:val="22"/>
                <w:sz w:val="19"/>
                <w:lang w:val="uk-UA"/>
              </w:rPr>
              <w:t xml:space="preserve"> </w:t>
            </w:r>
            <w:r w:rsidRPr="000031E6">
              <w:rPr>
                <w:color w:val="1E1916"/>
                <w:sz w:val="19"/>
                <w:lang w:val="uk-UA"/>
              </w:rPr>
              <w:t>з</w:t>
            </w:r>
            <w:r w:rsidRPr="000031E6">
              <w:rPr>
                <w:color w:val="1E1916"/>
                <w:spacing w:val="22"/>
                <w:sz w:val="19"/>
                <w:lang w:val="uk-UA"/>
              </w:rPr>
              <w:t xml:space="preserve"> </w:t>
            </w:r>
            <w:r w:rsidRPr="000031E6">
              <w:rPr>
                <w:color w:val="1E1916"/>
                <w:sz w:val="19"/>
                <w:lang w:val="uk-UA"/>
              </w:rPr>
              <w:t>відстані</w:t>
            </w:r>
            <w:r w:rsidRPr="000031E6">
              <w:rPr>
                <w:color w:val="1E1916"/>
                <w:spacing w:val="22"/>
                <w:sz w:val="19"/>
                <w:lang w:val="uk-UA"/>
              </w:rPr>
              <w:t xml:space="preserve"> </w:t>
            </w:r>
            <w:r w:rsidRPr="000031E6">
              <w:rPr>
                <w:color w:val="1E1916"/>
                <w:sz w:val="19"/>
                <w:lang w:val="uk-UA"/>
              </w:rPr>
              <w:t>більше</w:t>
            </w:r>
            <w:r w:rsidRPr="000031E6">
              <w:rPr>
                <w:color w:val="1E1916"/>
                <w:spacing w:val="22"/>
                <w:sz w:val="19"/>
                <w:lang w:val="uk-UA"/>
              </w:rPr>
              <w:t xml:space="preserve"> </w:t>
            </w:r>
            <w:r w:rsidRPr="000031E6">
              <w:rPr>
                <w:color w:val="1E1916"/>
                <w:sz w:val="19"/>
                <w:lang w:val="uk-UA"/>
              </w:rPr>
              <w:t>ніж</w:t>
            </w:r>
            <w:r w:rsidRPr="000031E6">
              <w:rPr>
                <w:color w:val="1E1916"/>
                <w:spacing w:val="22"/>
                <w:sz w:val="19"/>
                <w:lang w:val="uk-UA"/>
              </w:rPr>
              <w:t xml:space="preserve"> </w:t>
            </w:r>
            <w:r w:rsidRPr="000031E6">
              <w:rPr>
                <w:color w:val="1E1916"/>
                <w:sz w:val="19"/>
                <w:lang w:val="uk-UA"/>
              </w:rPr>
              <w:t>300</w:t>
            </w:r>
            <w:r w:rsidRPr="000031E6">
              <w:rPr>
                <w:color w:val="1E1916"/>
                <w:spacing w:val="22"/>
                <w:sz w:val="19"/>
                <w:lang w:val="uk-UA"/>
              </w:rPr>
              <w:t xml:space="preserve"> </w:t>
            </w:r>
            <w:r w:rsidRPr="000031E6">
              <w:rPr>
                <w:color w:val="1E1916"/>
                <w:sz w:val="19"/>
                <w:lang w:val="uk-UA"/>
              </w:rPr>
              <w:t>м,</w:t>
            </w:r>
            <w:r w:rsidRPr="000031E6">
              <w:rPr>
                <w:color w:val="1E1916"/>
                <w:spacing w:val="22"/>
                <w:sz w:val="19"/>
                <w:lang w:val="uk-UA"/>
              </w:rPr>
              <w:t xml:space="preserve"> </w:t>
            </w:r>
            <w:r w:rsidRPr="000031E6">
              <w:rPr>
                <w:color w:val="1E1916"/>
                <w:sz w:val="19"/>
                <w:lang w:val="uk-UA"/>
              </w:rPr>
              <w:t>допускається збільшувати до 50 %.</w:t>
            </w:r>
          </w:p>
          <w:p w14:paraId="48AA4A6F" w14:textId="77777777" w:rsidR="00541CCE" w:rsidRPr="000031E6" w:rsidRDefault="00EB0C3C">
            <w:pPr>
              <w:pStyle w:val="TableParagraph"/>
              <w:spacing w:before="28" w:line="230" w:lineRule="atLeast"/>
              <w:ind w:left="1195" w:hanging="1134"/>
              <w:jc w:val="left"/>
              <w:rPr>
                <w:sz w:val="19"/>
                <w:lang w:val="uk-UA"/>
              </w:rPr>
            </w:pPr>
            <w:r w:rsidRPr="000031E6">
              <w:rPr>
                <w:b/>
                <w:color w:val="1E1916"/>
                <w:sz w:val="19"/>
                <w:lang w:val="uk-UA"/>
              </w:rPr>
              <w:t>Примітка</w:t>
            </w:r>
            <w:r w:rsidRPr="000031E6">
              <w:rPr>
                <w:b/>
                <w:color w:val="1E1916"/>
                <w:spacing w:val="-1"/>
                <w:sz w:val="19"/>
                <w:lang w:val="uk-UA"/>
              </w:rPr>
              <w:t xml:space="preserve"> </w:t>
            </w:r>
            <w:r w:rsidRPr="000031E6">
              <w:rPr>
                <w:b/>
                <w:color w:val="1E1916"/>
                <w:sz w:val="19"/>
                <w:lang w:val="uk-UA"/>
              </w:rPr>
              <w:t>2.</w:t>
            </w:r>
            <w:r w:rsidRPr="000031E6">
              <w:rPr>
                <w:b/>
                <w:color w:val="1E1916"/>
                <w:spacing w:val="-2"/>
                <w:sz w:val="19"/>
                <w:lang w:val="uk-UA"/>
              </w:rPr>
              <w:t xml:space="preserve"> </w:t>
            </w:r>
            <w:r w:rsidRPr="000031E6">
              <w:rPr>
                <w:color w:val="1E1916"/>
                <w:sz w:val="19"/>
                <w:lang w:val="uk-UA"/>
              </w:rPr>
              <w:t>При</w:t>
            </w:r>
            <w:r w:rsidRPr="000031E6">
              <w:rPr>
                <w:color w:val="1E1916"/>
                <w:spacing w:val="-1"/>
                <w:sz w:val="19"/>
                <w:lang w:val="uk-UA"/>
              </w:rPr>
              <w:t xml:space="preserve"> </w:t>
            </w:r>
            <w:r w:rsidRPr="000031E6">
              <w:rPr>
                <w:color w:val="1E1916"/>
                <w:sz w:val="19"/>
                <w:lang w:val="uk-UA"/>
              </w:rPr>
              <w:t>розташуванні</w:t>
            </w:r>
            <w:r w:rsidRPr="000031E6">
              <w:rPr>
                <w:color w:val="1E1916"/>
                <w:spacing w:val="-1"/>
                <w:sz w:val="19"/>
                <w:lang w:val="uk-UA"/>
              </w:rPr>
              <w:t xml:space="preserve"> </w:t>
            </w:r>
            <w:r w:rsidRPr="000031E6">
              <w:rPr>
                <w:color w:val="1E1916"/>
                <w:sz w:val="19"/>
                <w:lang w:val="uk-UA"/>
              </w:rPr>
              <w:t>об’єкта</w:t>
            </w:r>
            <w:r w:rsidRPr="000031E6">
              <w:rPr>
                <w:color w:val="1E1916"/>
                <w:spacing w:val="-1"/>
                <w:sz w:val="19"/>
                <w:lang w:val="uk-UA"/>
              </w:rPr>
              <w:t xml:space="preserve"> </w:t>
            </w:r>
            <w:r w:rsidRPr="000031E6">
              <w:rPr>
                <w:color w:val="1E1916"/>
                <w:sz w:val="19"/>
                <w:lang w:val="uk-UA"/>
              </w:rPr>
              <w:t>освітлення</w:t>
            </w:r>
            <w:r w:rsidRPr="000031E6">
              <w:rPr>
                <w:color w:val="1E1916"/>
                <w:spacing w:val="-1"/>
                <w:sz w:val="19"/>
                <w:lang w:val="uk-UA"/>
              </w:rPr>
              <w:t xml:space="preserve"> </w:t>
            </w:r>
            <w:r w:rsidRPr="000031E6">
              <w:rPr>
                <w:color w:val="1E1916"/>
                <w:sz w:val="19"/>
                <w:lang w:val="uk-UA"/>
              </w:rPr>
              <w:t>в</w:t>
            </w:r>
            <w:r w:rsidRPr="000031E6">
              <w:rPr>
                <w:color w:val="1E1916"/>
                <w:spacing w:val="-1"/>
                <w:sz w:val="19"/>
                <w:lang w:val="uk-UA"/>
              </w:rPr>
              <w:t xml:space="preserve"> </w:t>
            </w:r>
            <w:r w:rsidRPr="000031E6">
              <w:rPr>
                <w:color w:val="1E1916"/>
                <w:sz w:val="19"/>
                <w:lang w:val="uk-UA"/>
              </w:rPr>
              <w:t>оточенні</w:t>
            </w:r>
            <w:r w:rsidRPr="000031E6">
              <w:rPr>
                <w:color w:val="1E1916"/>
                <w:spacing w:val="-1"/>
                <w:sz w:val="19"/>
                <w:lang w:val="uk-UA"/>
              </w:rPr>
              <w:t xml:space="preserve"> </w:t>
            </w:r>
            <w:r w:rsidRPr="000031E6">
              <w:rPr>
                <w:color w:val="1E1916"/>
                <w:sz w:val="19"/>
                <w:lang w:val="uk-UA"/>
              </w:rPr>
              <w:t>простору,</w:t>
            </w:r>
            <w:r w:rsidRPr="000031E6">
              <w:rPr>
                <w:color w:val="1E1916"/>
                <w:spacing w:val="-1"/>
                <w:sz w:val="19"/>
                <w:lang w:val="uk-UA"/>
              </w:rPr>
              <w:t xml:space="preserve"> </w:t>
            </w:r>
            <w:r w:rsidRPr="000031E6">
              <w:rPr>
                <w:color w:val="1E1916"/>
                <w:sz w:val="19"/>
                <w:lang w:val="uk-UA"/>
              </w:rPr>
              <w:t>який</w:t>
            </w:r>
            <w:r w:rsidRPr="000031E6">
              <w:rPr>
                <w:color w:val="1E1916"/>
                <w:spacing w:val="-2"/>
                <w:sz w:val="19"/>
                <w:lang w:val="uk-UA"/>
              </w:rPr>
              <w:t xml:space="preserve"> </w:t>
            </w:r>
            <w:r w:rsidRPr="000031E6">
              <w:rPr>
                <w:color w:val="1E1916"/>
                <w:sz w:val="19"/>
                <w:lang w:val="uk-UA"/>
              </w:rPr>
              <w:t>не</w:t>
            </w:r>
            <w:r w:rsidRPr="000031E6">
              <w:rPr>
                <w:color w:val="1E1916"/>
                <w:spacing w:val="-1"/>
                <w:sz w:val="19"/>
                <w:lang w:val="uk-UA"/>
              </w:rPr>
              <w:t xml:space="preserve"> </w:t>
            </w:r>
            <w:r w:rsidRPr="000031E6">
              <w:rPr>
                <w:color w:val="1E1916"/>
                <w:sz w:val="19"/>
                <w:lang w:val="uk-UA"/>
              </w:rPr>
              <w:t>освітлюється,</w:t>
            </w:r>
            <w:r w:rsidRPr="000031E6">
              <w:rPr>
                <w:color w:val="1E1916"/>
                <w:spacing w:val="-1"/>
                <w:sz w:val="19"/>
                <w:lang w:val="uk-UA"/>
              </w:rPr>
              <w:t xml:space="preserve"> </w:t>
            </w:r>
            <w:r w:rsidRPr="000031E6">
              <w:rPr>
                <w:color w:val="1E1916"/>
                <w:sz w:val="19"/>
                <w:lang w:val="uk-UA"/>
              </w:rPr>
              <w:t>норму</w:t>
            </w:r>
            <w:r w:rsidRPr="000031E6">
              <w:rPr>
                <w:color w:val="1E1916"/>
                <w:spacing w:val="-1"/>
                <w:sz w:val="19"/>
                <w:lang w:val="uk-UA"/>
              </w:rPr>
              <w:t xml:space="preserve"> </w:t>
            </w:r>
            <w:r w:rsidRPr="000031E6">
              <w:rPr>
                <w:color w:val="1E1916"/>
                <w:sz w:val="19"/>
                <w:lang w:val="uk-UA"/>
              </w:rPr>
              <w:t>яскра- вості допускається зменшувати до 50 %.</w:t>
            </w:r>
          </w:p>
        </w:tc>
      </w:tr>
    </w:tbl>
    <w:p w14:paraId="546FC16F" w14:textId="77777777" w:rsidR="00541CCE" w:rsidRPr="000031E6" w:rsidRDefault="00541CCE">
      <w:pPr>
        <w:spacing w:line="230" w:lineRule="atLeast"/>
        <w:rPr>
          <w:sz w:val="19"/>
          <w:lang w:val="uk-UA"/>
        </w:rPr>
        <w:sectPr w:rsidR="00541CCE" w:rsidRPr="000031E6">
          <w:pgSz w:w="11920" w:h="16840"/>
          <w:pgMar w:top="1140" w:right="760" w:bottom="1120" w:left="740" w:header="693" w:footer="920" w:gutter="0"/>
          <w:cols w:space="720"/>
        </w:sectPr>
      </w:pPr>
    </w:p>
    <w:p w14:paraId="5E5C9F88" w14:textId="77777777" w:rsidR="00541CCE" w:rsidRPr="000031E6" w:rsidRDefault="00EB0C3C">
      <w:pPr>
        <w:pStyle w:val="a3"/>
        <w:spacing w:before="83"/>
        <w:ind w:left="110"/>
        <w:rPr>
          <w:lang w:val="uk-UA"/>
        </w:rPr>
      </w:pPr>
      <w:r w:rsidRPr="000031E6">
        <w:rPr>
          <w:b/>
          <w:color w:val="1E1916"/>
          <w:lang w:val="uk-UA"/>
        </w:rPr>
        <w:lastRenderedPageBreak/>
        <w:t>Таблиця</w:t>
      </w:r>
      <w:r w:rsidRPr="000031E6">
        <w:rPr>
          <w:b/>
          <w:color w:val="1E1916"/>
          <w:spacing w:val="-10"/>
          <w:lang w:val="uk-UA"/>
        </w:rPr>
        <w:t xml:space="preserve"> </w:t>
      </w:r>
      <w:r w:rsidRPr="000031E6">
        <w:rPr>
          <w:b/>
          <w:color w:val="1E1916"/>
          <w:lang w:val="uk-UA"/>
        </w:rPr>
        <w:t>8.48</w:t>
      </w:r>
      <w:r w:rsidRPr="000031E6">
        <w:rPr>
          <w:b/>
          <w:color w:val="1E1916"/>
          <w:spacing w:val="-12"/>
          <w:lang w:val="uk-UA"/>
        </w:rPr>
        <w:t xml:space="preserve"> </w:t>
      </w:r>
      <w:r w:rsidRPr="000031E6">
        <w:rPr>
          <w:color w:val="1E1916"/>
          <w:lang w:val="uk-UA"/>
        </w:rPr>
        <w:t>–</w:t>
      </w:r>
      <w:r w:rsidRPr="000031E6">
        <w:rPr>
          <w:color w:val="1E1916"/>
          <w:spacing w:val="-10"/>
          <w:lang w:val="uk-UA"/>
        </w:rPr>
        <w:t xml:space="preserve"> </w:t>
      </w:r>
      <w:r w:rsidRPr="000031E6">
        <w:rPr>
          <w:color w:val="1E1916"/>
          <w:lang w:val="uk-UA"/>
        </w:rPr>
        <w:t>Розрахункові</w:t>
      </w:r>
      <w:r w:rsidRPr="000031E6">
        <w:rPr>
          <w:color w:val="1E1916"/>
          <w:spacing w:val="-10"/>
          <w:lang w:val="uk-UA"/>
        </w:rPr>
        <w:t xml:space="preserve"> </w:t>
      </w:r>
      <w:r w:rsidRPr="000031E6">
        <w:rPr>
          <w:color w:val="1E1916"/>
          <w:lang w:val="uk-UA"/>
        </w:rPr>
        <w:t>коефіцієнти</w:t>
      </w:r>
      <w:r w:rsidRPr="000031E6">
        <w:rPr>
          <w:color w:val="1E1916"/>
          <w:spacing w:val="-8"/>
          <w:lang w:val="uk-UA"/>
        </w:rPr>
        <w:t xml:space="preserve"> </w:t>
      </w:r>
      <w:r w:rsidRPr="000031E6">
        <w:rPr>
          <w:color w:val="1E1916"/>
          <w:lang w:val="uk-UA"/>
        </w:rPr>
        <w:t>відбивання</w:t>
      </w:r>
      <w:r w:rsidRPr="000031E6">
        <w:rPr>
          <w:color w:val="1E1916"/>
          <w:spacing w:val="-10"/>
          <w:lang w:val="uk-UA"/>
        </w:rPr>
        <w:t xml:space="preserve"> </w:t>
      </w:r>
      <w:r w:rsidRPr="000031E6">
        <w:rPr>
          <w:color w:val="1E1916"/>
          <w:lang w:val="uk-UA"/>
        </w:rPr>
        <w:t>поверхні</w:t>
      </w:r>
      <w:r w:rsidRPr="000031E6">
        <w:rPr>
          <w:color w:val="1E1916"/>
          <w:spacing w:val="-10"/>
          <w:lang w:val="uk-UA"/>
        </w:rPr>
        <w:t xml:space="preserve"> </w:t>
      </w:r>
      <w:r w:rsidRPr="000031E6">
        <w:rPr>
          <w:color w:val="1E1916"/>
          <w:lang w:val="uk-UA"/>
        </w:rPr>
        <w:t>фасадів</w:t>
      </w:r>
      <w:r w:rsidRPr="000031E6">
        <w:rPr>
          <w:color w:val="1E1916"/>
          <w:spacing w:val="-10"/>
          <w:lang w:val="uk-UA"/>
        </w:rPr>
        <w:t xml:space="preserve"> </w:t>
      </w:r>
      <w:r w:rsidRPr="000031E6">
        <w:rPr>
          <w:color w:val="1E1916"/>
          <w:lang w:val="uk-UA"/>
        </w:rPr>
        <w:t>освітлюваних</w:t>
      </w:r>
      <w:r w:rsidRPr="000031E6">
        <w:rPr>
          <w:color w:val="1E1916"/>
          <w:spacing w:val="-10"/>
          <w:lang w:val="uk-UA"/>
        </w:rPr>
        <w:t xml:space="preserve"> </w:t>
      </w:r>
      <w:r w:rsidRPr="000031E6">
        <w:rPr>
          <w:color w:val="1E1916"/>
          <w:spacing w:val="-2"/>
          <w:lang w:val="uk-UA"/>
        </w:rPr>
        <w:t>об’єктів</w:t>
      </w:r>
    </w:p>
    <w:p w14:paraId="226106F0" w14:textId="77777777" w:rsidR="00541CCE" w:rsidRPr="000031E6" w:rsidRDefault="00541CCE">
      <w:pPr>
        <w:pStyle w:val="a3"/>
        <w:spacing w:before="6"/>
        <w:rPr>
          <w:sz w:val="13"/>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615"/>
        <w:gridCol w:w="2013"/>
      </w:tblGrid>
      <w:tr w:rsidR="00541CCE" w:rsidRPr="005E1B30" w14:paraId="0813AFCF" w14:textId="77777777">
        <w:trPr>
          <w:trHeight w:val="884"/>
        </w:trPr>
        <w:tc>
          <w:tcPr>
            <w:tcW w:w="7615" w:type="dxa"/>
          </w:tcPr>
          <w:p w14:paraId="7F53F98E" w14:textId="77777777" w:rsidR="00541CCE" w:rsidRPr="000031E6" w:rsidRDefault="00541CCE">
            <w:pPr>
              <w:pStyle w:val="TableParagraph"/>
              <w:spacing w:before="11"/>
              <w:jc w:val="left"/>
              <w:rPr>
                <w:sz w:val="28"/>
                <w:lang w:val="uk-UA"/>
              </w:rPr>
            </w:pPr>
          </w:p>
          <w:p w14:paraId="5399AAA8" w14:textId="77777777" w:rsidR="00541CCE" w:rsidRPr="000031E6" w:rsidRDefault="00EB0C3C">
            <w:pPr>
              <w:pStyle w:val="TableParagraph"/>
              <w:spacing w:before="0"/>
              <w:ind w:left="1966"/>
              <w:jc w:val="left"/>
              <w:rPr>
                <w:sz w:val="21"/>
                <w:lang w:val="uk-UA"/>
              </w:rPr>
            </w:pPr>
            <w:r w:rsidRPr="000031E6">
              <w:rPr>
                <w:color w:val="1E1916"/>
                <w:sz w:val="21"/>
                <w:lang w:val="uk-UA"/>
              </w:rPr>
              <w:t>Матеріали</w:t>
            </w:r>
            <w:r w:rsidRPr="000031E6">
              <w:rPr>
                <w:color w:val="1E1916"/>
                <w:spacing w:val="-7"/>
                <w:sz w:val="21"/>
                <w:lang w:val="uk-UA"/>
              </w:rPr>
              <w:t xml:space="preserve"> </w:t>
            </w:r>
            <w:r w:rsidRPr="000031E6">
              <w:rPr>
                <w:color w:val="1E1916"/>
                <w:sz w:val="21"/>
                <w:lang w:val="uk-UA"/>
              </w:rPr>
              <w:t>поверхні</w:t>
            </w:r>
            <w:r w:rsidRPr="000031E6">
              <w:rPr>
                <w:color w:val="1E1916"/>
                <w:spacing w:val="-6"/>
                <w:sz w:val="21"/>
                <w:lang w:val="uk-UA"/>
              </w:rPr>
              <w:t xml:space="preserve"> </w:t>
            </w:r>
            <w:r w:rsidRPr="000031E6">
              <w:rPr>
                <w:color w:val="1E1916"/>
                <w:sz w:val="21"/>
                <w:lang w:val="uk-UA"/>
              </w:rPr>
              <w:t>або</w:t>
            </w:r>
            <w:r w:rsidRPr="000031E6">
              <w:rPr>
                <w:color w:val="1E1916"/>
                <w:spacing w:val="-8"/>
                <w:sz w:val="21"/>
                <w:lang w:val="uk-UA"/>
              </w:rPr>
              <w:t xml:space="preserve"> </w:t>
            </w:r>
            <w:r w:rsidRPr="000031E6">
              <w:rPr>
                <w:color w:val="1E1916"/>
                <w:sz w:val="21"/>
                <w:lang w:val="uk-UA"/>
              </w:rPr>
              <w:t>колір</w:t>
            </w:r>
            <w:r w:rsidRPr="000031E6">
              <w:rPr>
                <w:color w:val="1E1916"/>
                <w:spacing w:val="-7"/>
                <w:sz w:val="21"/>
                <w:lang w:val="uk-UA"/>
              </w:rPr>
              <w:t xml:space="preserve"> </w:t>
            </w:r>
            <w:r w:rsidRPr="000031E6">
              <w:rPr>
                <w:color w:val="1E1916"/>
                <w:spacing w:val="-2"/>
                <w:sz w:val="21"/>
                <w:lang w:val="uk-UA"/>
              </w:rPr>
              <w:t>фасаду</w:t>
            </w:r>
          </w:p>
        </w:tc>
        <w:tc>
          <w:tcPr>
            <w:tcW w:w="2013" w:type="dxa"/>
          </w:tcPr>
          <w:p w14:paraId="4934C26D" w14:textId="77777777" w:rsidR="00541CCE" w:rsidRPr="000031E6" w:rsidRDefault="00EB0C3C">
            <w:pPr>
              <w:pStyle w:val="TableParagraph"/>
              <w:spacing w:before="83" w:line="249" w:lineRule="auto"/>
              <w:ind w:left="46" w:right="42" w:firstLine="8"/>
              <w:jc w:val="both"/>
              <w:rPr>
                <w:sz w:val="21"/>
                <w:lang w:val="uk-UA"/>
              </w:rPr>
            </w:pPr>
            <w:r w:rsidRPr="000031E6">
              <w:rPr>
                <w:color w:val="1E1916"/>
                <w:spacing w:val="-2"/>
                <w:sz w:val="21"/>
                <w:lang w:val="uk-UA"/>
              </w:rPr>
              <w:t xml:space="preserve">Середньозважений </w:t>
            </w:r>
            <w:r w:rsidRPr="000031E6">
              <w:rPr>
                <w:color w:val="1E1916"/>
                <w:sz w:val="21"/>
                <w:lang w:val="uk-UA"/>
              </w:rPr>
              <w:t>коефіцієнт</w:t>
            </w:r>
            <w:r w:rsidRPr="000031E6">
              <w:rPr>
                <w:color w:val="1E1916"/>
                <w:spacing w:val="-15"/>
                <w:sz w:val="21"/>
                <w:lang w:val="uk-UA"/>
              </w:rPr>
              <w:t xml:space="preserve"> </w:t>
            </w:r>
            <w:r w:rsidRPr="000031E6">
              <w:rPr>
                <w:color w:val="1E1916"/>
                <w:sz w:val="21"/>
                <w:lang w:val="uk-UA"/>
              </w:rPr>
              <w:t>відбиття матеріалу</w:t>
            </w:r>
            <w:r w:rsidRPr="000031E6">
              <w:rPr>
                <w:color w:val="1E1916"/>
                <w:spacing w:val="-9"/>
                <w:sz w:val="21"/>
                <w:lang w:val="uk-UA"/>
              </w:rPr>
              <w:t xml:space="preserve"> </w:t>
            </w:r>
            <w:r w:rsidRPr="000031E6">
              <w:rPr>
                <w:color w:val="1E1916"/>
                <w:sz w:val="21"/>
                <w:lang w:val="uk-UA"/>
              </w:rPr>
              <w:t>поверхні</w:t>
            </w:r>
          </w:p>
        </w:tc>
      </w:tr>
      <w:tr w:rsidR="00541CCE" w:rsidRPr="000031E6" w14:paraId="3AFAF53E" w14:textId="77777777">
        <w:trPr>
          <w:trHeight w:val="617"/>
        </w:trPr>
        <w:tc>
          <w:tcPr>
            <w:tcW w:w="7615" w:type="dxa"/>
          </w:tcPr>
          <w:p w14:paraId="764C545D" w14:textId="77777777" w:rsidR="00541CCE" w:rsidRPr="000031E6" w:rsidRDefault="00EB0C3C">
            <w:pPr>
              <w:pStyle w:val="TableParagraph"/>
              <w:spacing w:before="76" w:line="260" w:lineRule="atLeast"/>
              <w:ind w:left="61"/>
              <w:jc w:val="left"/>
              <w:rPr>
                <w:sz w:val="21"/>
                <w:lang w:val="uk-UA"/>
              </w:rPr>
            </w:pPr>
            <w:r w:rsidRPr="000031E6">
              <w:rPr>
                <w:b/>
                <w:color w:val="1E1916"/>
                <w:sz w:val="21"/>
                <w:lang w:val="uk-UA"/>
              </w:rPr>
              <w:t>Білий:</w:t>
            </w:r>
            <w:r w:rsidRPr="000031E6">
              <w:rPr>
                <w:b/>
                <w:color w:val="1E1916"/>
                <w:spacing w:val="-6"/>
                <w:sz w:val="21"/>
                <w:lang w:val="uk-UA"/>
              </w:rPr>
              <w:t xml:space="preserve"> </w:t>
            </w:r>
            <w:r w:rsidRPr="000031E6">
              <w:rPr>
                <w:color w:val="1E1916"/>
                <w:sz w:val="21"/>
                <w:lang w:val="uk-UA"/>
              </w:rPr>
              <w:t>атмосферостійкі</w:t>
            </w:r>
            <w:r w:rsidRPr="000031E6">
              <w:rPr>
                <w:color w:val="1E1916"/>
                <w:spacing w:val="-5"/>
                <w:sz w:val="21"/>
                <w:lang w:val="uk-UA"/>
              </w:rPr>
              <w:t xml:space="preserve"> </w:t>
            </w:r>
            <w:r w:rsidRPr="000031E6">
              <w:rPr>
                <w:color w:val="1E1916"/>
                <w:sz w:val="21"/>
                <w:lang w:val="uk-UA"/>
              </w:rPr>
              <w:t>фасадні</w:t>
            </w:r>
            <w:r w:rsidRPr="000031E6">
              <w:rPr>
                <w:color w:val="1E1916"/>
                <w:spacing w:val="-5"/>
                <w:sz w:val="21"/>
                <w:lang w:val="uk-UA"/>
              </w:rPr>
              <w:t xml:space="preserve"> </w:t>
            </w:r>
            <w:r w:rsidRPr="000031E6">
              <w:rPr>
                <w:color w:val="1E1916"/>
                <w:sz w:val="21"/>
                <w:lang w:val="uk-UA"/>
              </w:rPr>
              <w:t>фарби,</w:t>
            </w:r>
            <w:r w:rsidRPr="000031E6">
              <w:rPr>
                <w:color w:val="1E1916"/>
                <w:spacing w:val="-4"/>
                <w:sz w:val="21"/>
                <w:lang w:val="uk-UA"/>
              </w:rPr>
              <w:t xml:space="preserve"> </w:t>
            </w:r>
            <w:r w:rsidRPr="000031E6">
              <w:rPr>
                <w:color w:val="1E1916"/>
                <w:sz w:val="21"/>
                <w:lang w:val="uk-UA"/>
              </w:rPr>
              <w:t>гіпс,</w:t>
            </w:r>
            <w:r w:rsidRPr="000031E6">
              <w:rPr>
                <w:color w:val="1E1916"/>
                <w:spacing w:val="-5"/>
                <w:sz w:val="21"/>
                <w:lang w:val="uk-UA"/>
              </w:rPr>
              <w:t xml:space="preserve"> </w:t>
            </w:r>
            <w:r w:rsidRPr="000031E6">
              <w:rPr>
                <w:color w:val="1E1916"/>
                <w:sz w:val="21"/>
                <w:lang w:val="uk-UA"/>
              </w:rPr>
              <w:t>керамічна</w:t>
            </w:r>
            <w:r w:rsidRPr="000031E6">
              <w:rPr>
                <w:color w:val="1E1916"/>
                <w:spacing w:val="-5"/>
                <w:sz w:val="21"/>
                <w:lang w:val="uk-UA"/>
              </w:rPr>
              <w:t xml:space="preserve"> </w:t>
            </w:r>
            <w:r w:rsidRPr="000031E6">
              <w:rPr>
                <w:color w:val="1E1916"/>
                <w:sz w:val="21"/>
                <w:lang w:val="uk-UA"/>
              </w:rPr>
              <w:t>плитка,</w:t>
            </w:r>
            <w:r w:rsidRPr="000031E6">
              <w:rPr>
                <w:color w:val="1E1916"/>
                <w:spacing w:val="-5"/>
                <w:sz w:val="21"/>
                <w:lang w:val="uk-UA"/>
              </w:rPr>
              <w:t xml:space="preserve"> </w:t>
            </w:r>
            <w:r w:rsidRPr="000031E6">
              <w:rPr>
                <w:color w:val="1E1916"/>
                <w:sz w:val="21"/>
                <w:lang w:val="uk-UA"/>
              </w:rPr>
              <w:t>матовий алюміній, нержавіюча сталь тощо</w:t>
            </w:r>
          </w:p>
        </w:tc>
        <w:tc>
          <w:tcPr>
            <w:tcW w:w="2013" w:type="dxa"/>
          </w:tcPr>
          <w:p w14:paraId="694D6E84" w14:textId="77777777" w:rsidR="00541CCE" w:rsidRPr="000031E6" w:rsidRDefault="00541CCE">
            <w:pPr>
              <w:pStyle w:val="TableParagraph"/>
              <w:spacing w:before="3"/>
              <w:jc w:val="left"/>
              <w:rPr>
                <w:sz w:val="19"/>
                <w:lang w:val="uk-UA"/>
              </w:rPr>
            </w:pPr>
          </w:p>
          <w:p w14:paraId="5A95AC2C" w14:textId="77777777" w:rsidR="00541CCE" w:rsidRPr="000031E6" w:rsidRDefault="00EB0C3C">
            <w:pPr>
              <w:pStyle w:val="TableParagraph"/>
              <w:spacing w:before="0"/>
              <w:ind w:right="852"/>
              <w:jc w:val="right"/>
              <w:rPr>
                <w:sz w:val="21"/>
                <w:lang w:val="uk-UA"/>
              </w:rPr>
            </w:pPr>
            <w:r w:rsidRPr="000031E6">
              <w:rPr>
                <w:color w:val="1E1916"/>
                <w:spacing w:val="-5"/>
                <w:sz w:val="21"/>
                <w:lang w:val="uk-UA"/>
              </w:rPr>
              <w:t>0,7</w:t>
            </w:r>
          </w:p>
        </w:tc>
      </w:tr>
      <w:tr w:rsidR="00541CCE" w:rsidRPr="000031E6" w14:paraId="38F3A67E" w14:textId="77777777">
        <w:trPr>
          <w:trHeight w:val="877"/>
        </w:trPr>
        <w:tc>
          <w:tcPr>
            <w:tcW w:w="7615" w:type="dxa"/>
          </w:tcPr>
          <w:p w14:paraId="489F1C85" w14:textId="77777777" w:rsidR="00541CCE" w:rsidRPr="000031E6" w:rsidRDefault="00EB0C3C">
            <w:pPr>
              <w:pStyle w:val="TableParagraph"/>
              <w:spacing w:before="76" w:line="260" w:lineRule="atLeast"/>
              <w:ind w:left="61"/>
              <w:jc w:val="left"/>
              <w:rPr>
                <w:sz w:val="21"/>
                <w:lang w:val="uk-UA"/>
              </w:rPr>
            </w:pPr>
            <w:r w:rsidRPr="000031E6">
              <w:rPr>
                <w:b/>
                <w:color w:val="1E1916"/>
                <w:sz w:val="21"/>
                <w:lang w:val="uk-UA"/>
              </w:rPr>
              <w:t xml:space="preserve">Світлий: </w:t>
            </w:r>
            <w:r w:rsidRPr="000031E6">
              <w:rPr>
                <w:color w:val="1E1916"/>
                <w:sz w:val="21"/>
                <w:lang w:val="uk-UA"/>
              </w:rPr>
              <w:t>фарби, мармур, білий камінь (вапняк, доломіт, піщаник), бетон і декоративні штукатурки на білому цементі та світлих наповнювачах, кера- мічні</w:t>
            </w:r>
            <w:r w:rsidRPr="000031E6">
              <w:rPr>
                <w:color w:val="1E1916"/>
                <w:spacing w:val="-5"/>
                <w:sz w:val="21"/>
                <w:lang w:val="uk-UA"/>
              </w:rPr>
              <w:t xml:space="preserve"> </w:t>
            </w:r>
            <w:r w:rsidRPr="000031E6">
              <w:rPr>
                <w:color w:val="1E1916"/>
                <w:sz w:val="21"/>
                <w:lang w:val="uk-UA"/>
              </w:rPr>
              <w:t>плитки,</w:t>
            </w:r>
            <w:r w:rsidRPr="000031E6">
              <w:rPr>
                <w:color w:val="1E1916"/>
                <w:spacing w:val="-5"/>
                <w:sz w:val="21"/>
                <w:lang w:val="uk-UA"/>
              </w:rPr>
              <w:t xml:space="preserve"> </w:t>
            </w:r>
            <w:r w:rsidRPr="000031E6">
              <w:rPr>
                <w:color w:val="1E1916"/>
                <w:sz w:val="21"/>
                <w:lang w:val="uk-UA"/>
              </w:rPr>
              <w:t>силікатна</w:t>
            </w:r>
            <w:r w:rsidRPr="000031E6">
              <w:rPr>
                <w:color w:val="1E1916"/>
                <w:spacing w:val="-5"/>
                <w:sz w:val="21"/>
                <w:lang w:val="uk-UA"/>
              </w:rPr>
              <w:t xml:space="preserve"> </w:t>
            </w:r>
            <w:r w:rsidRPr="000031E6">
              <w:rPr>
                <w:color w:val="1E1916"/>
                <w:sz w:val="21"/>
                <w:lang w:val="uk-UA"/>
              </w:rPr>
              <w:t>цегла,</w:t>
            </w:r>
            <w:r w:rsidRPr="000031E6">
              <w:rPr>
                <w:color w:val="1E1916"/>
                <w:spacing w:val="-5"/>
                <w:sz w:val="21"/>
                <w:lang w:val="uk-UA"/>
              </w:rPr>
              <w:t xml:space="preserve"> </w:t>
            </w:r>
            <w:r w:rsidRPr="000031E6">
              <w:rPr>
                <w:color w:val="1E1916"/>
                <w:sz w:val="21"/>
                <w:lang w:val="uk-UA"/>
              </w:rPr>
              <w:t>латунь</w:t>
            </w:r>
            <w:r w:rsidRPr="000031E6">
              <w:rPr>
                <w:color w:val="1E1916"/>
                <w:spacing w:val="-5"/>
                <w:sz w:val="21"/>
                <w:lang w:val="uk-UA"/>
              </w:rPr>
              <w:t xml:space="preserve"> </w:t>
            </w:r>
            <w:r w:rsidRPr="000031E6">
              <w:rPr>
                <w:color w:val="1E1916"/>
                <w:sz w:val="21"/>
                <w:lang w:val="uk-UA"/>
              </w:rPr>
              <w:t>матова,</w:t>
            </w:r>
            <w:r w:rsidRPr="000031E6">
              <w:rPr>
                <w:color w:val="1E1916"/>
                <w:spacing w:val="-5"/>
                <w:sz w:val="21"/>
                <w:lang w:val="uk-UA"/>
              </w:rPr>
              <w:t xml:space="preserve"> </w:t>
            </w:r>
            <w:r w:rsidRPr="000031E6">
              <w:rPr>
                <w:color w:val="1E1916"/>
                <w:sz w:val="21"/>
                <w:lang w:val="uk-UA"/>
              </w:rPr>
              <w:t>травертин,</w:t>
            </w:r>
            <w:r w:rsidRPr="000031E6">
              <w:rPr>
                <w:color w:val="1E1916"/>
                <w:spacing w:val="-4"/>
                <w:sz w:val="21"/>
                <w:lang w:val="uk-UA"/>
              </w:rPr>
              <w:t xml:space="preserve"> </w:t>
            </w:r>
            <w:r w:rsidRPr="000031E6">
              <w:rPr>
                <w:color w:val="1E1916"/>
                <w:sz w:val="21"/>
                <w:lang w:val="uk-UA"/>
              </w:rPr>
              <w:t>черепашник</w:t>
            </w:r>
            <w:r w:rsidRPr="000031E6">
              <w:rPr>
                <w:color w:val="1E1916"/>
                <w:spacing w:val="-5"/>
                <w:sz w:val="21"/>
                <w:lang w:val="uk-UA"/>
              </w:rPr>
              <w:t xml:space="preserve"> </w:t>
            </w:r>
            <w:r w:rsidRPr="000031E6">
              <w:rPr>
                <w:color w:val="1E1916"/>
                <w:sz w:val="21"/>
                <w:lang w:val="uk-UA"/>
              </w:rPr>
              <w:t>тощо</w:t>
            </w:r>
          </w:p>
        </w:tc>
        <w:tc>
          <w:tcPr>
            <w:tcW w:w="2013" w:type="dxa"/>
          </w:tcPr>
          <w:p w14:paraId="1B1601B8" w14:textId="77777777" w:rsidR="00541CCE" w:rsidRPr="000031E6" w:rsidRDefault="00541CCE">
            <w:pPr>
              <w:pStyle w:val="TableParagraph"/>
              <w:spacing w:before="0"/>
              <w:jc w:val="left"/>
              <w:rPr>
                <w:sz w:val="20"/>
                <w:lang w:val="uk-UA"/>
              </w:rPr>
            </w:pPr>
          </w:p>
          <w:p w14:paraId="364CBCCC" w14:textId="77777777" w:rsidR="00541CCE" w:rsidRPr="000031E6" w:rsidRDefault="00EB0C3C">
            <w:pPr>
              <w:pStyle w:val="TableParagraph"/>
              <w:spacing w:before="121"/>
              <w:ind w:right="852"/>
              <w:jc w:val="right"/>
              <w:rPr>
                <w:sz w:val="21"/>
                <w:lang w:val="uk-UA"/>
              </w:rPr>
            </w:pPr>
            <w:r w:rsidRPr="000031E6">
              <w:rPr>
                <w:color w:val="1E1916"/>
                <w:spacing w:val="-5"/>
                <w:sz w:val="21"/>
                <w:lang w:val="uk-UA"/>
              </w:rPr>
              <w:t>0,6</w:t>
            </w:r>
          </w:p>
        </w:tc>
      </w:tr>
      <w:tr w:rsidR="00541CCE" w:rsidRPr="000031E6" w14:paraId="65CC3C1B" w14:textId="77777777">
        <w:trPr>
          <w:trHeight w:val="617"/>
        </w:trPr>
        <w:tc>
          <w:tcPr>
            <w:tcW w:w="7615" w:type="dxa"/>
          </w:tcPr>
          <w:p w14:paraId="7646F514" w14:textId="77777777" w:rsidR="00541CCE" w:rsidRPr="000031E6" w:rsidRDefault="00EB0C3C">
            <w:pPr>
              <w:pStyle w:val="TableParagraph"/>
              <w:spacing w:before="76" w:line="260" w:lineRule="atLeast"/>
              <w:ind w:left="61"/>
              <w:jc w:val="left"/>
              <w:rPr>
                <w:sz w:val="21"/>
                <w:lang w:val="uk-UA"/>
              </w:rPr>
            </w:pPr>
            <w:r w:rsidRPr="000031E6">
              <w:rPr>
                <w:b/>
                <w:color w:val="1E1916"/>
                <w:sz w:val="21"/>
                <w:lang w:val="uk-UA"/>
              </w:rPr>
              <w:t xml:space="preserve">Середньо-світлий: </w:t>
            </w:r>
            <w:r w:rsidRPr="000031E6">
              <w:rPr>
                <w:color w:val="1E1916"/>
                <w:sz w:val="21"/>
                <w:lang w:val="uk-UA"/>
              </w:rPr>
              <w:t>фарби, мармур, камінь (туф, піщаник, вапняк), бетон, кольорові</w:t>
            </w:r>
            <w:r w:rsidRPr="000031E6">
              <w:rPr>
                <w:color w:val="1E1916"/>
                <w:spacing w:val="-4"/>
                <w:sz w:val="21"/>
                <w:lang w:val="uk-UA"/>
              </w:rPr>
              <w:t xml:space="preserve"> </w:t>
            </w:r>
            <w:r w:rsidRPr="000031E6">
              <w:rPr>
                <w:color w:val="1E1916"/>
                <w:sz w:val="21"/>
                <w:lang w:val="uk-UA"/>
              </w:rPr>
              <w:t>штукатурки,</w:t>
            </w:r>
            <w:r w:rsidRPr="000031E6">
              <w:rPr>
                <w:color w:val="1E1916"/>
                <w:spacing w:val="-4"/>
                <w:sz w:val="21"/>
                <w:lang w:val="uk-UA"/>
              </w:rPr>
              <w:t xml:space="preserve"> </w:t>
            </w:r>
            <w:r w:rsidRPr="000031E6">
              <w:rPr>
                <w:color w:val="1E1916"/>
                <w:sz w:val="21"/>
                <w:lang w:val="uk-UA"/>
              </w:rPr>
              <w:t>керамічна</w:t>
            </w:r>
            <w:r w:rsidRPr="000031E6">
              <w:rPr>
                <w:color w:val="1E1916"/>
                <w:spacing w:val="-6"/>
                <w:sz w:val="21"/>
                <w:lang w:val="uk-UA"/>
              </w:rPr>
              <w:t xml:space="preserve"> </w:t>
            </w:r>
            <w:r w:rsidRPr="000031E6">
              <w:rPr>
                <w:color w:val="1E1916"/>
                <w:sz w:val="21"/>
                <w:lang w:val="uk-UA"/>
              </w:rPr>
              <w:t>цегла,</w:t>
            </w:r>
            <w:r w:rsidRPr="000031E6">
              <w:rPr>
                <w:color w:val="1E1916"/>
                <w:spacing w:val="-6"/>
                <w:sz w:val="21"/>
                <w:lang w:val="uk-UA"/>
              </w:rPr>
              <w:t xml:space="preserve"> </w:t>
            </w:r>
            <w:r w:rsidRPr="000031E6">
              <w:rPr>
                <w:color w:val="1E1916"/>
                <w:sz w:val="21"/>
                <w:lang w:val="uk-UA"/>
              </w:rPr>
              <w:t>блоки,</w:t>
            </w:r>
            <w:r w:rsidRPr="000031E6">
              <w:rPr>
                <w:color w:val="1E1916"/>
                <w:spacing w:val="-6"/>
                <w:sz w:val="21"/>
                <w:lang w:val="uk-UA"/>
              </w:rPr>
              <w:t xml:space="preserve"> </w:t>
            </w:r>
            <w:r w:rsidRPr="000031E6">
              <w:rPr>
                <w:color w:val="1E1916"/>
                <w:sz w:val="21"/>
                <w:lang w:val="uk-UA"/>
              </w:rPr>
              <w:t>плитка,</w:t>
            </w:r>
            <w:r w:rsidRPr="000031E6">
              <w:rPr>
                <w:color w:val="1E1916"/>
                <w:spacing w:val="-6"/>
                <w:sz w:val="21"/>
                <w:lang w:val="uk-UA"/>
              </w:rPr>
              <w:t xml:space="preserve"> </w:t>
            </w:r>
            <w:r w:rsidRPr="000031E6">
              <w:rPr>
                <w:color w:val="1E1916"/>
                <w:sz w:val="21"/>
                <w:lang w:val="uk-UA"/>
              </w:rPr>
              <w:t>дерево</w:t>
            </w:r>
            <w:r w:rsidRPr="000031E6">
              <w:rPr>
                <w:color w:val="1E1916"/>
                <w:spacing w:val="-6"/>
                <w:sz w:val="21"/>
                <w:lang w:val="uk-UA"/>
              </w:rPr>
              <w:t xml:space="preserve"> </w:t>
            </w:r>
            <w:r w:rsidRPr="000031E6">
              <w:rPr>
                <w:color w:val="1E1916"/>
                <w:sz w:val="21"/>
                <w:lang w:val="uk-UA"/>
              </w:rPr>
              <w:t>(дошки)</w:t>
            </w:r>
            <w:r w:rsidRPr="000031E6">
              <w:rPr>
                <w:color w:val="1E1916"/>
                <w:spacing w:val="-6"/>
                <w:sz w:val="21"/>
                <w:lang w:val="uk-UA"/>
              </w:rPr>
              <w:t xml:space="preserve"> </w:t>
            </w:r>
            <w:r w:rsidRPr="000031E6">
              <w:rPr>
                <w:color w:val="1E1916"/>
                <w:sz w:val="21"/>
                <w:lang w:val="uk-UA"/>
              </w:rPr>
              <w:t>тощо</w:t>
            </w:r>
          </w:p>
        </w:tc>
        <w:tc>
          <w:tcPr>
            <w:tcW w:w="2013" w:type="dxa"/>
          </w:tcPr>
          <w:p w14:paraId="1B350125" w14:textId="77777777" w:rsidR="00541CCE" w:rsidRPr="000031E6" w:rsidRDefault="00541CCE">
            <w:pPr>
              <w:pStyle w:val="TableParagraph"/>
              <w:spacing w:before="3"/>
              <w:jc w:val="left"/>
              <w:rPr>
                <w:sz w:val="19"/>
                <w:lang w:val="uk-UA"/>
              </w:rPr>
            </w:pPr>
          </w:p>
          <w:p w14:paraId="5B79AC1A" w14:textId="77777777" w:rsidR="00541CCE" w:rsidRPr="000031E6" w:rsidRDefault="00EB0C3C">
            <w:pPr>
              <w:pStyle w:val="TableParagraph"/>
              <w:spacing w:before="0"/>
              <w:ind w:right="852"/>
              <w:jc w:val="right"/>
              <w:rPr>
                <w:sz w:val="21"/>
                <w:lang w:val="uk-UA"/>
              </w:rPr>
            </w:pPr>
            <w:r w:rsidRPr="000031E6">
              <w:rPr>
                <w:color w:val="1E1916"/>
                <w:spacing w:val="-5"/>
                <w:sz w:val="21"/>
                <w:lang w:val="uk-UA"/>
              </w:rPr>
              <w:t>0,5</w:t>
            </w:r>
          </w:p>
        </w:tc>
      </w:tr>
      <w:tr w:rsidR="00541CCE" w:rsidRPr="000031E6" w14:paraId="1674556F" w14:textId="77777777">
        <w:trPr>
          <w:trHeight w:val="617"/>
        </w:trPr>
        <w:tc>
          <w:tcPr>
            <w:tcW w:w="7615" w:type="dxa"/>
          </w:tcPr>
          <w:p w14:paraId="672ACFC4" w14:textId="77777777" w:rsidR="00541CCE" w:rsidRPr="000031E6" w:rsidRDefault="00EB0C3C">
            <w:pPr>
              <w:pStyle w:val="TableParagraph"/>
              <w:spacing w:before="76" w:line="260" w:lineRule="atLeast"/>
              <w:ind w:left="61"/>
              <w:jc w:val="left"/>
              <w:rPr>
                <w:sz w:val="21"/>
                <w:lang w:val="uk-UA"/>
              </w:rPr>
            </w:pPr>
            <w:r w:rsidRPr="000031E6">
              <w:rPr>
                <w:b/>
                <w:color w:val="1E1916"/>
                <w:sz w:val="21"/>
                <w:lang w:val="uk-UA"/>
              </w:rPr>
              <w:t>Темний:</w:t>
            </w:r>
            <w:r w:rsidRPr="000031E6">
              <w:rPr>
                <w:b/>
                <w:color w:val="1E1916"/>
                <w:spacing w:val="-5"/>
                <w:sz w:val="21"/>
                <w:lang w:val="uk-UA"/>
              </w:rPr>
              <w:t xml:space="preserve"> </w:t>
            </w:r>
            <w:r w:rsidRPr="000031E6">
              <w:rPr>
                <w:color w:val="1E1916"/>
                <w:sz w:val="21"/>
                <w:lang w:val="uk-UA"/>
              </w:rPr>
              <w:t>фарби,</w:t>
            </w:r>
            <w:r w:rsidRPr="000031E6">
              <w:rPr>
                <w:color w:val="1E1916"/>
                <w:spacing w:val="-5"/>
                <w:sz w:val="21"/>
                <w:lang w:val="uk-UA"/>
              </w:rPr>
              <w:t xml:space="preserve"> </w:t>
            </w:r>
            <w:r w:rsidRPr="000031E6">
              <w:rPr>
                <w:color w:val="1E1916"/>
                <w:sz w:val="21"/>
                <w:lang w:val="uk-UA"/>
              </w:rPr>
              <w:t>мармур,</w:t>
            </w:r>
            <w:r w:rsidRPr="000031E6">
              <w:rPr>
                <w:color w:val="1E1916"/>
                <w:spacing w:val="-5"/>
                <w:sz w:val="21"/>
                <w:lang w:val="uk-UA"/>
              </w:rPr>
              <w:t xml:space="preserve"> </w:t>
            </w:r>
            <w:r w:rsidRPr="000031E6">
              <w:rPr>
                <w:color w:val="1E1916"/>
                <w:sz w:val="21"/>
                <w:lang w:val="uk-UA"/>
              </w:rPr>
              <w:t>граніт,</w:t>
            </w:r>
            <w:r w:rsidRPr="000031E6">
              <w:rPr>
                <w:color w:val="1E1916"/>
                <w:spacing w:val="-4"/>
                <w:sz w:val="21"/>
                <w:lang w:val="uk-UA"/>
              </w:rPr>
              <w:t xml:space="preserve"> </w:t>
            </w:r>
            <w:r w:rsidRPr="000031E6">
              <w:rPr>
                <w:color w:val="1E1916"/>
                <w:sz w:val="21"/>
                <w:lang w:val="uk-UA"/>
              </w:rPr>
              <w:t>глиняна</w:t>
            </w:r>
            <w:r w:rsidRPr="000031E6">
              <w:rPr>
                <w:color w:val="1E1916"/>
                <w:spacing w:val="-5"/>
                <w:sz w:val="21"/>
                <w:lang w:val="uk-UA"/>
              </w:rPr>
              <w:t xml:space="preserve"> </w:t>
            </w:r>
            <w:r w:rsidRPr="000031E6">
              <w:rPr>
                <w:color w:val="1E1916"/>
                <w:sz w:val="21"/>
                <w:lang w:val="uk-UA"/>
              </w:rPr>
              <w:t>цегла,</w:t>
            </w:r>
            <w:r w:rsidRPr="000031E6">
              <w:rPr>
                <w:color w:val="1E1916"/>
                <w:spacing w:val="-5"/>
                <w:sz w:val="21"/>
                <w:lang w:val="uk-UA"/>
              </w:rPr>
              <w:t xml:space="preserve"> </w:t>
            </w:r>
            <w:r w:rsidRPr="000031E6">
              <w:rPr>
                <w:color w:val="1E1916"/>
                <w:sz w:val="21"/>
                <w:lang w:val="uk-UA"/>
              </w:rPr>
              <w:t>декоративні</w:t>
            </w:r>
            <w:r w:rsidRPr="000031E6">
              <w:rPr>
                <w:color w:val="1E1916"/>
                <w:spacing w:val="-5"/>
                <w:sz w:val="21"/>
                <w:lang w:val="uk-UA"/>
              </w:rPr>
              <w:t xml:space="preserve"> </w:t>
            </w:r>
            <w:r w:rsidRPr="000031E6">
              <w:rPr>
                <w:color w:val="1E1916"/>
                <w:sz w:val="21"/>
                <w:lang w:val="uk-UA"/>
              </w:rPr>
              <w:t>штукатурки</w:t>
            </w:r>
            <w:r w:rsidRPr="000031E6">
              <w:rPr>
                <w:color w:val="1E1916"/>
                <w:spacing w:val="-5"/>
                <w:sz w:val="21"/>
                <w:lang w:val="uk-UA"/>
              </w:rPr>
              <w:t xml:space="preserve"> </w:t>
            </w:r>
            <w:r w:rsidRPr="000031E6">
              <w:rPr>
                <w:color w:val="1E1916"/>
                <w:sz w:val="21"/>
                <w:lang w:val="uk-UA"/>
              </w:rPr>
              <w:t>і керамічні плитки, потемніле дерево, мідь, листя дерев тощо</w:t>
            </w:r>
          </w:p>
        </w:tc>
        <w:tc>
          <w:tcPr>
            <w:tcW w:w="2013" w:type="dxa"/>
          </w:tcPr>
          <w:p w14:paraId="70718AFC" w14:textId="77777777" w:rsidR="00541CCE" w:rsidRPr="000031E6" w:rsidRDefault="00541CCE">
            <w:pPr>
              <w:pStyle w:val="TableParagraph"/>
              <w:spacing w:before="3"/>
              <w:jc w:val="left"/>
              <w:rPr>
                <w:sz w:val="19"/>
                <w:lang w:val="uk-UA"/>
              </w:rPr>
            </w:pPr>
          </w:p>
          <w:p w14:paraId="4EEDDE41" w14:textId="77777777" w:rsidR="00541CCE" w:rsidRPr="000031E6" w:rsidRDefault="00EB0C3C">
            <w:pPr>
              <w:pStyle w:val="TableParagraph"/>
              <w:spacing w:before="0"/>
              <w:ind w:right="852"/>
              <w:jc w:val="right"/>
              <w:rPr>
                <w:sz w:val="21"/>
                <w:lang w:val="uk-UA"/>
              </w:rPr>
            </w:pPr>
            <w:r w:rsidRPr="000031E6">
              <w:rPr>
                <w:color w:val="1E1916"/>
                <w:spacing w:val="-5"/>
                <w:sz w:val="21"/>
                <w:lang w:val="uk-UA"/>
              </w:rPr>
              <w:t>0,3</w:t>
            </w:r>
          </w:p>
        </w:tc>
      </w:tr>
      <w:tr w:rsidR="00541CCE" w:rsidRPr="000031E6" w14:paraId="4B815C7B" w14:textId="77777777">
        <w:trPr>
          <w:trHeight w:val="622"/>
        </w:trPr>
        <w:tc>
          <w:tcPr>
            <w:tcW w:w="7615" w:type="dxa"/>
          </w:tcPr>
          <w:p w14:paraId="07FE336F" w14:textId="77777777" w:rsidR="00541CCE" w:rsidRPr="000031E6" w:rsidRDefault="00EB0C3C">
            <w:pPr>
              <w:pStyle w:val="TableParagraph"/>
              <w:spacing w:before="76" w:line="260" w:lineRule="atLeast"/>
              <w:ind w:left="61"/>
              <w:jc w:val="left"/>
              <w:rPr>
                <w:sz w:val="21"/>
                <w:lang w:val="uk-UA"/>
              </w:rPr>
            </w:pPr>
            <w:r w:rsidRPr="000031E6">
              <w:rPr>
                <w:b/>
                <w:color w:val="1E1916"/>
                <w:sz w:val="21"/>
                <w:lang w:val="uk-UA"/>
              </w:rPr>
              <w:t>Чорний:</w:t>
            </w:r>
            <w:r w:rsidRPr="000031E6">
              <w:rPr>
                <w:b/>
                <w:color w:val="1E1916"/>
                <w:spacing w:val="-6"/>
                <w:sz w:val="21"/>
                <w:lang w:val="uk-UA"/>
              </w:rPr>
              <w:t xml:space="preserve"> </w:t>
            </w:r>
            <w:r w:rsidRPr="000031E6">
              <w:rPr>
                <w:color w:val="1E1916"/>
                <w:sz w:val="21"/>
                <w:lang w:val="uk-UA"/>
              </w:rPr>
              <w:t>фарби,</w:t>
            </w:r>
            <w:r w:rsidRPr="000031E6">
              <w:rPr>
                <w:color w:val="1E1916"/>
                <w:spacing w:val="-6"/>
                <w:sz w:val="21"/>
                <w:lang w:val="uk-UA"/>
              </w:rPr>
              <w:t xml:space="preserve"> </w:t>
            </w:r>
            <w:r w:rsidRPr="000031E6">
              <w:rPr>
                <w:color w:val="1E1916"/>
                <w:sz w:val="21"/>
                <w:lang w:val="uk-UA"/>
              </w:rPr>
              <w:t>камінь</w:t>
            </w:r>
            <w:r w:rsidRPr="000031E6">
              <w:rPr>
                <w:color w:val="1E1916"/>
                <w:spacing w:val="-6"/>
                <w:sz w:val="21"/>
                <w:lang w:val="uk-UA"/>
              </w:rPr>
              <w:t xml:space="preserve"> </w:t>
            </w:r>
            <w:r w:rsidRPr="000031E6">
              <w:rPr>
                <w:color w:val="1E1916"/>
                <w:sz w:val="21"/>
                <w:lang w:val="uk-UA"/>
              </w:rPr>
              <w:t>(габро,</w:t>
            </w:r>
            <w:r w:rsidRPr="000031E6">
              <w:rPr>
                <w:color w:val="1E1916"/>
                <w:spacing w:val="-4"/>
                <w:sz w:val="21"/>
                <w:lang w:val="uk-UA"/>
              </w:rPr>
              <w:t xml:space="preserve"> </w:t>
            </w:r>
            <w:r w:rsidRPr="000031E6">
              <w:rPr>
                <w:color w:val="1E1916"/>
                <w:sz w:val="21"/>
                <w:lang w:val="uk-UA"/>
              </w:rPr>
              <w:t>лабрадорит,</w:t>
            </w:r>
            <w:r w:rsidRPr="000031E6">
              <w:rPr>
                <w:color w:val="1E1916"/>
                <w:spacing w:val="-6"/>
                <w:sz w:val="21"/>
                <w:lang w:val="uk-UA"/>
              </w:rPr>
              <w:t xml:space="preserve"> </w:t>
            </w:r>
            <w:r w:rsidRPr="000031E6">
              <w:rPr>
                <w:color w:val="1E1916"/>
                <w:sz w:val="21"/>
                <w:lang w:val="uk-UA"/>
              </w:rPr>
              <w:t>діорит,</w:t>
            </w:r>
            <w:r w:rsidRPr="000031E6">
              <w:rPr>
                <w:color w:val="1E1916"/>
                <w:spacing w:val="-6"/>
                <w:sz w:val="21"/>
                <w:lang w:val="uk-UA"/>
              </w:rPr>
              <w:t xml:space="preserve"> </w:t>
            </w:r>
            <w:r w:rsidRPr="000031E6">
              <w:rPr>
                <w:color w:val="1E1916"/>
                <w:sz w:val="21"/>
                <w:lang w:val="uk-UA"/>
              </w:rPr>
              <w:t>базальт,</w:t>
            </w:r>
            <w:r w:rsidRPr="000031E6">
              <w:rPr>
                <w:color w:val="1E1916"/>
                <w:spacing w:val="-4"/>
                <w:sz w:val="21"/>
                <w:lang w:val="uk-UA"/>
              </w:rPr>
              <w:t xml:space="preserve"> </w:t>
            </w:r>
            <w:r w:rsidRPr="000031E6">
              <w:rPr>
                <w:color w:val="1E1916"/>
                <w:sz w:val="21"/>
                <w:lang w:val="uk-UA"/>
              </w:rPr>
              <w:t>граніт),</w:t>
            </w:r>
            <w:r w:rsidRPr="000031E6">
              <w:rPr>
                <w:color w:val="1E1916"/>
                <w:spacing w:val="-6"/>
                <w:sz w:val="21"/>
                <w:lang w:val="uk-UA"/>
              </w:rPr>
              <w:t xml:space="preserve"> </w:t>
            </w:r>
            <w:r w:rsidRPr="000031E6">
              <w:rPr>
                <w:color w:val="1E1916"/>
                <w:sz w:val="21"/>
                <w:lang w:val="uk-UA"/>
              </w:rPr>
              <w:t>чавун, платинована бронза, декоративні штукатурки, листя дерев тощо</w:t>
            </w:r>
          </w:p>
        </w:tc>
        <w:tc>
          <w:tcPr>
            <w:tcW w:w="2013" w:type="dxa"/>
          </w:tcPr>
          <w:p w14:paraId="3E07CDF7" w14:textId="77777777" w:rsidR="00541CCE" w:rsidRPr="000031E6" w:rsidRDefault="00541CCE">
            <w:pPr>
              <w:pStyle w:val="TableParagraph"/>
              <w:spacing w:before="3"/>
              <w:jc w:val="left"/>
              <w:rPr>
                <w:sz w:val="19"/>
                <w:lang w:val="uk-UA"/>
              </w:rPr>
            </w:pPr>
          </w:p>
          <w:p w14:paraId="4C754FC0" w14:textId="77777777" w:rsidR="00541CCE" w:rsidRPr="000031E6" w:rsidRDefault="00EB0C3C">
            <w:pPr>
              <w:pStyle w:val="TableParagraph"/>
              <w:spacing w:before="0"/>
              <w:ind w:right="794"/>
              <w:jc w:val="right"/>
              <w:rPr>
                <w:sz w:val="21"/>
                <w:lang w:val="uk-UA"/>
              </w:rPr>
            </w:pPr>
            <w:r w:rsidRPr="000031E6">
              <w:rPr>
                <w:color w:val="1E1916"/>
                <w:spacing w:val="-4"/>
                <w:sz w:val="21"/>
                <w:lang w:val="uk-UA"/>
              </w:rPr>
              <w:t>0,15</w:t>
            </w:r>
          </w:p>
        </w:tc>
      </w:tr>
    </w:tbl>
    <w:p w14:paraId="3CC5AB75" w14:textId="77777777" w:rsidR="00541CCE" w:rsidRPr="000031E6" w:rsidRDefault="00541CCE">
      <w:pPr>
        <w:pStyle w:val="a3"/>
        <w:spacing w:before="10"/>
        <w:rPr>
          <w:lang w:val="uk-UA"/>
        </w:rPr>
      </w:pPr>
    </w:p>
    <w:p w14:paraId="064F7A01" w14:textId="77777777" w:rsidR="00541CCE" w:rsidRPr="000031E6" w:rsidRDefault="00EB0C3C">
      <w:pPr>
        <w:pStyle w:val="a5"/>
        <w:numPr>
          <w:ilvl w:val="2"/>
          <w:numId w:val="23"/>
        </w:numPr>
        <w:tabs>
          <w:tab w:val="left" w:pos="1060"/>
        </w:tabs>
        <w:spacing w:line="278" w:lineRule="auto"/>
        <w:ind w:right="669" w:firstLine="396"/>
        <w:jc w:val="both"/>
        <w:rPr>
          <w:sz w:val="21"/>
          <w:lang w:val="uk-UA"/>
        </w:rPr>
      </w:pPr>
      <w:r w:rsidRPr="000031E6">
        <w:rPr>
          <w:color w:val="1E1916"/>
          <w:sz w:val="21"/>
          <w:lang w:val="uk-UA"/>
        </w:rPr>
        <w:t>При рівномірному заливальному освітленні фасаду відношення максимальної освітле- ності до мінімальної повинно бути не більше ніж 3:1, а на рельєфних та багатокольорових фаса- дах – до 5:1. При цьому максимальна освітленість повинна створюватись на основних компози- ційно-пластичних елементах.</w:t>
      </w:r>
    </w:p>
    <w:p w14:paraId="32082B51" w14:textId="77777777" w:rsidR="00541CCE" w:rsidRPr="000031E6" w:rsidRDefault="00EB0C3C">
      <w:pPr>
        <w:pStyle w:val="a5"/>
        <w:numPr>
          <w:ilvl w:val="2"/>
          <w:numId w:val="23"/>
        </w:numPr>
        <w:tabs>
          <w:tab w:val="left" w:pos="1059"/>
        </w:tabs>
        <w:spacing w:before="67" w:line="278" w:lineRule="auto"/>
        <w:ind w:right="669" w:firstLine="396"/>
        <w:jc w:val="both"/>
        <w:rPr>
          <w:sz w:val="21"/>
          <w:lang w:val="uk-UA"/>
        </w:rPr>
      </w:pPr>
      <w:r w:rsidRPr="000031E6">
        <w:rPr>
          <w:color w:val="1E1916"/>
          <w:sz w:val="21"/>
          <w:lang w:val="uk-UA"/>
        </w:rPr>
        <w:t>При нерівномірному заливальному освітленні фасаду відношення максимальної і мінi- мальної</w:t>
      </w:r>
      <w:r w:rsidRPr="000031E6">
        <w:rPr>
          <w:color w:val="1E1916"/>
          <w:spacing w:val="-13"/>
          <w:sz w:val="21"/>
          <w:lang w:val="uk-UA"/>
        </w:rPr>
        <w:t xml:space="preserve"> </w:t>
      </w:r>
      <w:r w:rsidRPr="000031E6">
        <w:rPr>
          <w:color w:val="1E1916"/>
          <w:sz w:val="21"/>
          <w:lang w:val="uk-UA"/>
        </w:rPr>
        <w:t>освітленості</w:t>
      </w:r>
      <w:r w:rsidRPr="000031E6">
        <w:rPr>
          <w:color w:val="1E1916"/>
          <w:spacing w:val="-13"/>
          <w:sz w:val="21"/>
          <w:lang w:val="uk-UA"/>
        </w:rPr>
        <w:t xml:space="preserve"> </w:t>
      </w:r>
      <w:r w:rsidRPr="000031E6">
        <w:rPr>
          <w:color w:val="1E1916"/>
          <w:sz w:val="21"/>
          <w:lang w:val="uk-UA"/>
        </w:rPr>
        <w:t>у</w:t>
      </w:r>
      <w:r w:rsidRPr="000031E6">
        <w:rPr>
          <w:color w:val="1E1916"/>
          <w:spacing w:val="-13"/>
          <w:sz w:val="21"/>
          <w:lang w:val="uk-UA"/>
        </w:rPr>
        <w:t xml:space="preserve"> </w:t>
      </w:r>
      <w:r w:rsidRPr="000031E6">
        <w:rPr>
          <w:color w:val="1E1916"/>
          <w:sz w:val="21"/>
          <w:lang w:val="uk-UA"/>
        </w:rPr>
        <w:t>межах</w:t>
      </w:r>
      <w:r w:rsidRPr="000031E6">
        <w:rPr>
          <w:color w:val="1E1916"/>
          <w:spacing w:val="-13"/>
          <w:sz w:val="21"/>
          <w:lang w:val="uk-UA"/>
        </w:rPr>
        <w:t xml:space="preserve"> </w:t>
      </w:r>
      <w:r w:rsidRPr="000031E6">
        <w:rPr>
          <w:color w:val="1E1916"/>
          <w:sz w:val="21"/>
          <w:lang w:val="uk-UA"/>
        </w:rPr>
        <w:t>освітлюваної</w:t>
      </w:r>
      <w:r w:rsidRPr="000031E6">
        <w:rPr>
          <w:color w:val="1E1916"/>
          <w:spacing w:val="-13"/>
          <w:sz w:val="21"/>
          <w:lang w:val="uk-UA"/>
        </w:rPr>
        <w:t xml:space="preserve"> </w:t>
      </w:r>
      <w:r w:rsidRPr="000031E6">
        <w:rPr>
          <w:color w:val="1E1916"/>
          <w:sz w:val="21"/>
          <w:lang w:val="uk-UA"/>
        </w:rPr>
        <w:t>зони</w:t>
      </w:r>
      <w:r w:rsidRPr="000031E6">
        <w:rPr>
          <w:color w:val="1E1916"/>
          <w:spacing w:val="-13"/>
          <w:sz w:val="21"/>
          <w:lang w:val="uk-UA"/>
        </w:rPr>
        <w:t xml:space="preserve"> </w:t>
      </w:r>
      <w:r w:rsidRPr="000031E6">
        <w:rPr>
          <w:color w:val="1E1916"/>
          <w:sz w:val="21"/>
          <w:lang w:val="uk-UA"/>
        </w:rPr>
        <w:t>приймається</w:t>
      </w:r>
      <w:r w:rsidRPr="000031E6">
        <w:rPr>
          <w:color w:val="1E1916"/>
          <w:spacing w:val="-13"/>
          <w:sz w:val="21"/>
          <w:lang w:val="uk-UA"/>
        </w:rPr>
        <w:t xml:space="preserve"> </w:t>
      </w:r>
      <w:r w:rsidRPr="000031E6">
        <w:rPr>
          <w:color w:val="1E1916"/>
          <w:sz w:val="21"/>
          <w:lang w:val="uk-UA"/>
        </w:rPr>
        <w:t>не</w:t>
      </w:r>
      <w:r w:rsidRPr="000031E6">
        <w:rPr>
          <w:color w:val="1E1916"/>
          <w:spacing w:val="-13"/>
          <w:sz w:val="21"/>
          <w:lang w:val="uk-UA"/>
        </w:rPr>
        <w:t xml:space="preserve"> </w:t>
      </w:r>
      <w:r w:rsidRPr="000031E6">
        <w:rPr>
          <w:color w:val="1E1916"/>
          <w:sz w:val="21"/>
          <w:lang w:val="uk-UA"/>
        </w:rPr>
        <w:t>менше</w:t>
      </w:r>
      <w:r w:rsidRPr="000031E6">
        <w:rPr>
          <w:color w:val="1E1916"/>
          <w:spacing w:val="-13"/>
          <w:sz w:val="21"/>
          <w:lang w:val="uk-UA"/>
        </w:rPr>
        <w:t xml:space="preserve"> </w:t>
      </w:r>
      <w:r w:rsidRPr="000031E6">
        <w:rPr>
          <w:color w:val="1E1916"/>
          <w:sz w:val="21"/>
          <w:lang w:val="uk-UA"/>
        </w:rPr>
        <w:t>ніж</w:t>
      </w:r>
      <w:r w:rsidRPr="000031E6">
        <w:rPr>
          <w:color w:val="1E1916"/>
          <w:spacing w:val="-13"/>
          <w:sz w:val="21"/>
          <w:lang w:val="uk-UA"/>
        </w:rPr>
        <w:t xml:space="preserve"> </w:t>
      </w:r>
      <w:r w:rsidRPr="000031E6">
        <w:rPr>
          <w:color w:val="1E1916"/>
          <w:sz w:val="21"/>
          <w:lang w:val="uk-UA"/>
        </w:rPr>
        <w:t>10:1</w:t>
      </w:r>
      <w:r w:rsidRPr="000031E6">
        <w:rPr>
          <w:color w:val="1E1916"/>
          <w:spacing w:val="-13"/>
          <w:sz w:val="21"/>
          <w:lang w:val="uk-UA"/>
        </w:rPr>
        <w:t xml:space="preserve"> </w:t>
      </w:r>
      <w:r w:rsidRPr="000031E6">
        <w:rPr>
          <w:color w:val="1E1916"/>
          <w:sz w:val="21"/>
          <w:lang w:val="uk-UA"/>
        </w:rPr>
        <w:t>і</w:t>
      </w:r>
      <w:r w:rsidRPr="000031E6">
        <w:rPr>
          <w:color w:val="1E1916"/>
          <w:spacing w:val="-13"/>
          <w:sz w:val="21"/>
          <w:lang w:val="uk-UA"/>
        </w:rPr>
        <w:t xml:space="preserve"> </w:t>
      </w:r>
      <w:r w:rsidRPr="000031E6">
        <w:rPr>
          <w:color w:val="1E1916"/>
          <w:sz w:val="21"/>
          <w:lang w:val="uk-UA"/>
        </w:rPr>
        <w:t>не</w:t>
      </w:r>
      <w:r w:rsidRPr="000031E6">
        <w:rPr>
          <w:color w:val="1E1916"/>
          <w:spacing w:val="-13"/>
          <w:sz w:val="21"/>
          <w:lang w:val="uk-UA"/>
        </w:rPr>
        <w:t xml:space="preserve"> </w:t>
      </w:r>
      <w:r w:rsidRPr="000031E6">
        <w:rPr>
          <w:color w:val="1E1916"/>
          <w:sz w:val="21"/>
          <w:lang w:val="uk-UA"/>
        </w:rPr>
        <w:t>більше</w:t>
      </w:r>
      <w:r w:rsidRPr="000031E6">
        <w:rPr>
          <w:color w:val="1E1916"/>
          <w:spacing w:val="-13"/>
          <w:sz w:val="21"/>
          <w:lang w:val="uk-UA"/>
        </w:rPr>
        <w:t xml:space="preserve"> </w:t>
      </w:r>
      <w:r w:rsidRPr="000031E6">
        <w:rPr>
          <w:color w:val="1E1916"/>
          <w:sz w:val="21"/>
          <w:lang w:val="uk-UA"/>
        </w:rPr>
        <w:t>ніж</w:t>
      </w:r>
      <w:r w:rsidRPr="000031E6">
        <w:rPr>
          <w:color w:val="1E1916"/>
          <w:spacing w:val="-13"/>
          <w:sz w:val="21"/>
          <w:lang w:val="uk-UA"/>
        </w:rPr>
        <w:t xml:space="preserve"> </w:t>
      </w:r>
      <w:r w:rsidRPr="000031E6">
        <w:rPr>
          <w:color w:val="1E1916"/>
          <w:sz w:val="21"/>
          <w:lang w:val="uk-UA"/>
        </w:rPr>
        <w:t>3:1, при цьому максимальна освітленість створюється на акцентованому світлом елементі.</w:t>
      </w:r>
    </w:p>
    <w:p w14:paraId="7E7289AE" w14:textId="77777777" w:rsidR="00541CCE" w:rsidRPr="000031E6" w:rsidRDefault="00EB0C3C">
      <w:pPr>
        <w:pStyle w:val="a5"/>
        <w:numPr>
          <w:ilvl w:val="2"/>
          <w:numId w:val="23"/>
        </w:numPr>
        <w:tabs>
          <w:tab w:val="left" w:pos="1041"/>
        </w:tabs>
        <w:spacing w:before="67" w:line="278" w:lineRule="auto"/>
        <w:ind w:right="669" w:firstLine="396"/>
        <w:jc w:val="both"/>
        <w:rPr>
          <w:sz w:val="21"/>
          <w:lang w:val="uk-UA"/>
        </w:rPr>
      </w:pPr>
      <w:r w:rsidRPr="000031E6">
        <w:rPr>
          <w:color w:val="1E1916"/>
          <w:sz w:val="21"/>
          <w:lang w:val="uk-UA"/>
        </w:rPr>
        <w:t>При проектуванні світлових архітектурних ансамблів відповідно до таблиці 8.31 вибира- ється</w:t>
      </w:r>
      <w:r w:rsidRPr="000031E6">
        <w:rPr>
          <w:color w:val="1E1916"/>
          <w:spacing w:val="-15"/>
          <w:sz w:val="21"/>
          <w:lang w:val="uk-UA"/>
        </w:rPr>
        <w:t xml:space="preserve"> </w:t>
      </w:r>
      <w:r w:rsidRPr="000031E6">
        <w:rPr>
          <w:color w:val="1E1916"/>
          <w:sz w:val="21"/>
          <w:lang w:val="uk-UA"/>
        </w:rPr>
        <w:t>яскравість</w:t>
      </w:r>
      <w:r w:rsidRPr="000031E6">
        <w:rPr>
          <w:color w:val="1E1916"/>
          <w:spacing w:val="-15"/>
          <w:sz w:val="21"/>
          <w:lang w:val="uk-UA"/>
        </w:rPr>
        <w:t xml:space="preserve"> </w:t>
      </w:r>
      <w:r w:rsidRPr="000031E6">
        <w:rPr>
          <w:color w:val="1E1916"/>
          <w:sz w:val="21"/>
          <w:lang w:val="uk-UA"/>
        </w:rPr>
        <w:t>головного</w:t>
      </w:r>
      <w:r w:rsidRPr="000031E6">
        <w:rPr>
          <w:color w:val="1E1916"/>
          <w:spacing w:val="-14"/>
          <w:sz w:val="21"/>
          <w:lang w:val="uk-UA"/>
        </w:rPr>
        <w:t xml:space="preserve"> </w:t>
      </w:r>
      <w:r w:rsidRPr="000031E6">
        <w:rPr>
          <w:color w:val="1E1916"/>
          <w:sz w:val="21"/>
          <w:lang w:val="uk-UA"/>
        </w:rPr>
        <w:t>фасаду</w:t>
      </w:r>
      <w:r w:rsidRPr="000031E6">
        <w:rPr>
          <w:color w:val="1E1916"/>
          <w:spacing w:val="-15"/>
          <w:sz w:val="21"/>
          <w:lang w:val="uk-UA"/>
        </w:rPr>
        <w:t xml:space="preserve"> </w:t>
      </w:r>
      <w:r w:rsidRPr="000031E6">
        <w:rPr>
          <w:color w:val="1E1916"/>
          <w:sz w:val="21"/>
          <w:lang w:val="uk-UA"/>
        </w:rPr>
        <w:t>домінуючого</w:t>
      </w:r>
      <w:r w:rsidRPr="000031E6">
        <w:rPr>
          <w:color w:val="1E1916"/>
          <w:spacing w:val="-14"/>
          <w:sz w:val="21"/>
          <w:lang w:val="uk-UA"/>
        </w:rPr>
        <w:t xml:space="preserve"> </w:t>
      </w:r>
      <w:r w:rsidRPr="000031E6">
        <w:rPr>
          <w:color w:val="1E1916"/>
          <w:sz w:val="21"/>
          <w:lang w:val="uk-UA"/>
        </w:rPr>
        <w:t>об’єкта.</w:t>
      </w:r>
      <w:r w:rsidRPr="000031E6">
        <w:rPr>
          <w:color w:val="1E1916"/>
          <w:spacing w:val="-15"/>
          <w:sz w:val="21"/>
          <w:lang w:val="uk-UA"/>
        </w:rPr>
        <w:t xml:space="preserve"> </w:t>
      </w:r>
      <w:r w:rsidRPr="000031E6">
        <w:rPr>
          <w:color w:val="1E1916"/>
          <w:sz w:val="21"/>
          <w:lang w:val="uk-UA"/>
        </w:rPr>
        <w:t>Середня</w:t>
      </w:r>
      <w:r w:rsidRPr="000031E6">
        <w:rPr>
          <w:color w:val="1E1916"/>
          <w:spacing w:val="-15"/>
          <w:sz w:val="21"/>
          <w:lang w:val="uk-UA"/>
        </w:rPr>
        <w:t xml:space="preserve"> </w:t>
      </w:r>
      <w:r w:rsidRPr="000031E6">
        <w:rPr>
          <w:color w:val="1E1916"/>
          <w:sz w:val="21"/>
          <w:lang w:val="uk-UA"/>
        </w:rPr>
        <w:t>яскравість</w:t>
      </w:r>
      <w:r w:rsidRPr="000031E6">
        <w:rPr>
          <w:color w:val="1E1916"/>
          <w:spacing w:val="-14"/>
          <w:sz w:val="21"/>
          <w:lang w:val="uk-UA"/>
        </w:rPr>
        <w:t xml:space="preserve"> </w:t>
      </w:r>
      <w:r w:rsidRPr="000031E6">
        <w:rPr>
          <w:color w:val="1E1916"/>
          <w:sz w:val="21"/>
          <w:lang w:val="uk-UA"/>
        </w:rPr>
        <w:t>освітлюваних</w:t>
      </w:r>
      <w:r w:rsidRPr="000031E6">
        <w:rPr>
          <w:color w:val="1E1916"/>
          <w:spacing w:val="-15"/>
          <w:sz w:val="21"/>
          <w:lang w:val="uk-UA"/>
        </w:rPr>
        <w:t xml:space="preserve"> </w:t>
      </w:r>
      <w:r w:rsidRPr="000031E6">
        <w:rPr>
          <w:color w:val="1E1916"/>
          <w:sz w:val="21"/>
          <w:lang w:val="uk-UA"/>
        </w:rPr>
        <w:t>фасадів інших пов’язаних з ним об’єктів єдиного ансамблю повинна бути, як правило, знижена не менше ніж як на два ступені.</w:t>
      </w:r>
    </w:p>
    <w:p w14:paraId="0B18CE74" w14:textId="77777777" w:rsidR="00541CCE" w:rsidRPr="000031E6" w:rsidRDefault="00EB0C3C">
      <w:pPr>
        <w:pStyle w:val="a5"/>
        <w:numPr>
          <w:ilvl w:val="2"/>
          <w:numId w:val="23"/>
        </w:numPr>
        <w:tabs>
          <w:tab w:val="left" w:pos="1025"/>
        </w:tabs>
        <w:spacing w:before="67" w:line="278" w:lineRule="auto"/>
        <w:ind w:right="669" w:firstLine="396"/>
        <w:jc w:val="both"/>
        <w:rPr>
          <w:sz w:val="21"/>
          <w:lang w:val="uk-UA"/>
        </w:rPr>
      </w:pPr>
      <w:r w:rsidRPr="000031E6">
        <w:rPr>
          <w:color w:val="1E1916"/>
          <w:sz w:val="21"/>
          <w:lang w:val="uk-UA"/>
        </w:rPr>
        <w:t>Об’ємні</w:t>
      </w:r>
      <w:r w:rsidRPr="000031E6">
        <w:rPr>
          <w:color w:val="1E1916"/>
          <w:spacing w:val="-12"/>
          <w:sz w:val="21"/>
          <w:lang w:val="uk-UA"/>
        </w:rPr>
        <w:t xml:space="preserve"> </w:t>
      </w:r>
      <w:r w:rsidRPr="000031E6">
        <w:rPr>
          <w:color w:val="1E1916"/>
          <w:sz w:val="21"/>
          <w:lang w:val="uk-UA"/>
        </w:rPr>
        <w:t>монументи,</w:t>
      </w:r>
      <w:r w:rsidRPr="000031E6">
        <w:rPr>
          <w:color w:val="1E1916"/>
          <w:spacing w:val="-11"/>
          <w:sz w:val="21"/>
          <w:lang w:val="uk-UA"/>
        </w:rPr>
        <w:t xml:space="preserve"> </w:t>
      </w:r>
      <w:r w:rsidRPr="000031E6">
        <w:rPr>
          <w:color w:val="1E1916"/>
          <w:sz w:val="21"/>
          <w:lang w:val="uk-UA"/>
        </w:rPr>
        <w:t>пам’ятники,</w:t>
      </w:r>
      <w:r w:rsidRPr="000031E6">
        <w:rPr>
          <w:color w:val="1E1916"/>
          <w:spacing w:val="-11"/>
          <w:sz w:val="21"/>
          <w:lang w:val="uk-UA"/>
        </w:rPr>
        <w:t xml:space="preserve"> </w:t>
      </w:r>
      <w:r w:rsidRPr="000031E6">
        <w:rPr>
          <w:color w:val="1E1916"/>
          <w:sz w:val="21"/>
          <w:lang w:val="uk-UA"/>
        </w:rPr>
        <w:t>малі</w:t>
      </w:r>
      <w:r w:rsidRPr="000031E6">
        <w:rPr>
          <w:color w:val="1E1916"/>
          <w:spacing w:val="-13"/>
          <w:sz w:val="21"/>
          <w:lang w:val="uk-UA"/>
        </w:rPr>
        <w:t xml:space="preserve"> </w:t>
      </w:r>
      <w:r w:rsidRPr="000031E6">
        <w:rPr>
          <w:color w:val="1E1916"/>
          <w:sz w:val="21"/>
          <w:lang w:val="uk-UA"/>
        </w:rPr>
        <w:t>архітектурні</w:t>
      </w:r>
      <w:r w:rsidRPr="000031E6">
        <w:rPr>
          <w:color w:val="1E1916"/>
          <w:spacing w:val="-13"/>
          <w:sz w:val="21"/>
          <w:lang w:val="uk-UA"/>
        </w:rPr>
        <w:t xml:space="preserve"> </w:t>
      </w:r>
      <w:r w:rsidRPr="000031E6">
        <w:rPr>
          <w:color w:val="1E1916"/>
          <w:sz w:val="21"/>
          <w:lang w:val="uk-UA"/>
        </w:rPr>
        <w:t>форми,</w:t>
      </w:r>
      <w:r w:rsidRPr="000031E6">
        <w:rPr>
          <w:color w:val="1E1916"/>
          <w:spacing w:val="-11"/>
          <w:sz w:val="21"/>
          <w:lang w:val="uk-UA"/>
        </w:rPr>
        <w:t xml:space="preserve"> </w:t>
      </w:r>
      <w:r w:rsidRPr="000031E6">
        <w:rPr>
          <w:color w:val="1E1916"/>
          <w:sz w:val="21"/>
          <w:lang w:val="uk-UA"/>
        </w:rPr>
        <w:t>що</w:t>
      </w:r>
      <w:r w:rsidRPr="000031E6">
        <w:rPr>
          <w:color w:val="1E1916"/>
          <w:spacing w:val="-13"/>
          <w:sz w:val="21"/>
          <w:lang w:val="uk-UA"/>
        </w:rPr>
        <w:t xml:space="preserve"> </w:t>
      </w:r>
      <w:r w:rsidRPr="000031E6">
        <w:rPr>
          <w:color w:val="1E1916"/>
          <w:sz w:val="21"/>
          <w:lang w:val="uk-UA"/>
        </w:rPr>
        <w:t>мають</w:t>
      </w:r>
      <w:r w:rsidRPr="000031E6">
        <w:rPr>
          <w:color w:val="1E1916"/>
          <w:spacing w:val="-13"/>
          <w:sz w:val="21"/>
          <w:lang w:val="uk-UA"/>
        </w:rPr>
        <w:t xml:space="preserve"> </w:t>
      </w:r>
      <w:r w:rsidRPr="000031E6">
        <w:rPr>
          <w:color w:val="1E1916"/>
          <w:sz w:val="21"/>
          <w:lang w:val="uk-UA"/>
        </w:rPr>
        <w:t>всебічний</w:t>
      </w:r>
      <w:r w:rsidRPr="000031E6">
        <w:rPr>
          <w:color w:val="1E1916"/>
          <w:spacing w:val="-11"/>
          <w:sz w:val="21"/>
          <w:lang w:val="uk-UA"/>
        </w:rPr>
        <w:t xml:space="preserve"> </w:t>
      </w:r>
      <w:r w:rsidRPr="000031E6">
        <w:rPr>
          <w:color w:val="1E1916"/>
          <w:sz w:val="21"/>
          <w:lang w:val="uk-UA"/>
        </w:rPr>
        <w:t>огляд,</w:t>
      </w:r>
      <w:r w:rsidRPr="000031E6">
        <w:rPr>
          <w:color w:val="1E1916"/>
          <w:spacing w:val="-11"/>
          <w:sz w:val="21"/>
          <w:lang w:val="uk-UA"/>
        </w:rPr>
        <w:t xml:space="preserve"> </w:t>
      </w:r>
      <w:r w:rsidRPr="000031E6">
        <w:rPr>
          <w:color w:val="1E1916"/>
          <w:sz w:val="21"/>
          <w:lang w:val="uk-UA"/>
        </w:rPr>
        <w:t>слід освітлювати</w:t>
      </w:r>
      <w:r w:rsidRPr="000031E6">
        <w:rPr>
          <w:color w:val="1E1916"/>
          <w:spacing w:val="-15"/>
          <w:sz w:val="21"/>
          <w:lang w:val="uk-UA"/>
        </w:rPr>
        <w:t xml:space="preserve"> </w:t>
      </w:r>
      <w:r w:rsidRPr="000031E6">
        <w:rPr>
          <w:color w:val="1E1916"/>
          <w:sz w:val="21"/>
          <w:lang w:val="uk-UA"/>
        </w:rPr>
        <w:t>з</w:t>
      </w:r>
      <w:r w:rsidRPr="000031E6">
        <w:rPr>
          <w:color w:val="1E1916"/>
          <w:spacing w:val="-15"/>
          <w:sz w:val="21"/>
          <w:lang w:val="uk-UA"/>
        </w:rPr>
        <w:t xml:space="preserve"> </w:t>
      </w:r>
      <w:r w:rsidRPr="000031E6">
        <w:rPr>
          <w:color w:val="1E1916"/>
          <w:sz w:val="21"/>
          <w:lang w:val="uk-UA"/>
        </w:rPr>
        <w:t>двох-трьох</w:t>
      </w:r>
      <w:r w:rsidRPr="000031E6">
        <w:rPr>
          <w:color w:val="1E1916"/>
          <w:spacing w:val="-14"/>
          <w:sz w:val="21"/>
          <w:lang w:val="uk-UA"/>
        </w:rPr>
        <w:t xml:space="preserve"> </w:t>
      </w:r>
      <w:r w:rsidRPr="000031E6">
        <w:rPr>
          <w:color w:val="1E1916"/>
          <w:sz w:val="21"/>
          <w:lang w:val="uk-UA"/>
        </w:rPr>
        <w:t>сторін</w:t>
      </w:r>
      <w:r w:rsidRPr="000031E6">
        <w:rPr>
          <w:color w:val="1E1916"/>
          <w:spacing w:val="-15"/>
          <w:sz w:val="21"/>
          <w:lang w:val="uk-UA"/>
        </w:rPr>
        <w:t xml:space="preserve"> </w:t>
      </w:r>
      <w:r w:rsidRPr="000031E6">
        <w:rPr>
          <w:color w:val="1E1916"/>
          <w:sz w:val="21"/>
          <w:lang w:val="uk-UA"/>
        </w:rPr>
        <w:t>з</w:t>
      </w:r>
      <w:r w:rsidRPr="000031E6">
        <w:rPr>
          <w:color w:val="1E1916"/>
          <w:spacing w:val="-14"/>
          <w:sz w:val="21"/>
          <w:lang w:val="uk-UA"/>
        </w:rPr>
        <w:t xml:space="preserve"> </w:t>
      </w:r>
      <w:r w:rsidRPr="000031E6">
        <w:rPr>
          <w:color w:val="1E1916"/>
          <w:sz w:val="21"/>
          <w:lang w:val="uk-UA"/>
        </w:rPr>
        <w:t>чітко</w:t>
      </w:r>
      <w:r w:rsidRPr="000031E6">
        <w:rPr>
          <w:color w:val="1E1916"/>
          <w:spacing w:val="-15"/>
          <w:sz w:val="21"/>
          <w:lang w:val="uk-UA"/>
        </w:rPr>
        <w:t xml:space="preserve"> </w:t>
      </w:r>
      <w:r w:rsidRPr="000031E6">
        <w:rPr>
          <w:color w:val="1E1916"/>
          <w:sz w:val="21"/>
          <w:lang w:val="uk-UA"/>
        </w:rPr>
        <w:t>вираженим</w:t>
      </w:r>
      <w:r w:rsidRPr="000031E6">
        <w:rPr>
          <w:color w:val="1E1916"/>
          <w:spacing w:val="-15"/>
          <w:sz w:val="21"/>
          <w:lang w:val="uk-UA"/>
        </w:rPr>
        <w:t xml:space="preserve"> </w:t>
      </w:r>
      <w:r w:rsidRPr="000031E6">
        <w:rPr>
          <w:color w:val="1E1916"/>
          <w:sz w:val="21"/>
          <w:lang w:val="uk-UA"/>
        </w:rPr>
        <w:t>основним</w:t>
      </w:r>
      <w:r w:rsidRPr="000031E6">
        <w:rPr>
          <w:color w:val="1E1916"/>
          <w:spacing w:val="-14"/>
          <w:sz w:val="21"/>
          <w:lang w:val="uk-UA"/>
        </w:rPr>
        <w:t xml:space="preserve"> </w:t>
      </w:r>
      <w:r w:rsidRPr="000031E6">
        <w:rPr>
          <w:color w:val="1E1916"/>
          <w:sz w:val="21"/>
          <w:lang w:val="uk-UA"/>
        </w:rPr>
        <w:t>спрямуванням</w:t>
      </w:r>
      <w:r w:rsidRPr="000031E6">
        <w:rPr>
          <w:color w:val="1E1916"/>
          <w:spacing w:val="-15"/>
          <w:sz w:val="21"/>
          <w:lang w:val="uk-UA"/>
        </w:rPr>
        <w:t xml:space="preserve"> </w:t>
      </w:r>
      <w:r w:rsidRPr="000031E6">
        <w:rPr>
          <w:color w:val="1E1916"/>
          <w:sz w:val="21"/>
          <w:lang w:val="uk-UA"/>
        </w:rPr>
        <w:t>світлового</w:t>
      </w:r>
      <w:r w:rsidRPr="000031E6">
        <w:rPr>
          <w:color w:val="1E1916"/>
          <w:spacing w:val="-14"/>
          <w:sz w:val="21"/>
          <w:lang w:val="uk-UA"/>
        </w:rPr>
        <w:t xml:space="preserve"> </w:t>
      </w:r>
      <w:r w:rsidRPr="000031E6">
        <w:rPr>
          <w:color w:val="1E1916"/>
          <w:sz w:val="21"/>
          <w:lang w:val="uk-UA"/>
        </w:rPr>
        <w:t>потоку,</w:t>
      </w:r>
      <w:r w:rsidRPr="000031E6">
        <w:rPr>
          <w:color w:val="1E1916"/>
          <w:spacing w:val="-15"/>
          <w:sz w:val="21"/>
          <w:lang w:val="uk-UA"/>
        </w:rPr>
        <w:t xml:space="preserve"> </w:t>
      </w:r>
      <w:r w:rsidRPr="000031E6">
        <w:rPr>
          <w:color w:val="1E1916"/>
          <w:sz w:val="21"/>
          <w:lang w:val="uk-UA"/>
        </w:rPr>
        <w:t>який визначає розрахункову площину, яка композиційно повинна бути зв’язана з головним спряму- ванням сприйняття об’єкта.</w:t>
      </w:r>
    </w:p>
    <w:p w14:paraId="51B4DD87" w14:textId="77777777" w:rsidR="00541CCE" w:rsidRPr="000031E6" w:rsidRDefault="00EB0C3C">
      <w:pPr>
        <w:pStyle w:val="a5"/>
        <w:numPr>
          <w:ilvl w:val="2"/>
          <w:numId w:val="23"/>
        </w:numPr>
        <w:tabs>
          <w:tab w:val="left" w:pos="1021"/>
        </w:tabs>
        <w:spacing w:before="66" w:line="278" w:lineRule="auto"/>
        <w:ind w:right="669" w:firstLine="396"/>
        <w:jc w:val="both"/>
        <w:rPr>
          <w:sz w:val="21"/>
          <w:lang w:val="uk-UA"/>
        </w:rPr>
      </w:pPr>
      <w:r w:rsidRPr="000031E6">
        <w:rPr>
          <w:color w:val="1E1916"/>
          <w:sz w:val="21"/>
          <w:lang w:val="uk-UA"/>
        </w:rPr>
        <w:t>В</w:t>
      </w:r>
      <w:r w:rsidRPr="000031E6">
        <w:rPr>
          <w:color w:val="1E1916"/>
          <w:spacing w:val="-15"/>
          <w:sz w:val="21"/>
          <w:lang w:val="uk-UA"/>
        </w:rPr>
        <w:t xml:space="preserve"> </w:t>
      </w:r>
      <w:r w:rsidRPr="000031E6">
        <w:rPr>
          <w:color w:val="1E1916"/>
          <w:sz w:val="21"/>
          <w:lang w:val="uk-UA"/>
        </w:rPr>
        <w:t>освітлювальних</w:t>
      </w:r>
      <w:r w:rsidRPr="000031E6">
        <w:rPr>
          <w:color w:val="1E1916"/>
          <w:spacing w:val="-15"/>
          <w:sz w:val="21"/>
          <w:lang w:val="uk-UA"/>
        </w:rPr>
        <w:t xml:space="preserve"> </w:t>
      </w:r>
      <w:r w:rsidRPr="000031E6">
        <w:rPr>
          <w:color w:val="1E1916"/>
          <w:sz w:val="21"/>
          <w:lang w:val="uk-UA"/>
        </w:rPr>
        <w:t>приладах</w:t>
      </w:r>
      <w:r w:rsidRPr="000031E6">
        <w:rPr>
          <w:color w:val="1E1916"/>
          <w:spacing w:val="-14"/>
          <w:sz w:val="21"/>
          <w:lang w:val="uk-UA"/>
        </w:rPr>
        <w:t xml:space="preserve"> </w:t>
      </w:r>
      <w:r w:rsidRPr="000031E6">
        <w:rPr>
          <w:color w:val="1E1916"/>
          <w:sz w:val="21"/>
          <w:lang w:val="uk-UA"/>
        </w:rPr>
        <w:t>архітектурного</w:t>
      </w:r>
      <w:r w:rsidRPr="000031E6">
        <w:rPr>
          <w:color w:val="1E1916"/>
          <w:spacing w:val="-15"/>
          <w:sz w:val="21"/>
          <w:lang w:val="uk-UA"/>
        </w:rPr>
        <w:t xml:space="preserve"> </w:t>
      </w:r>
      <w:r w:rsidRPr="000031E6">
        <w:rPr>
          <w:color w:val="1E1916"/>
          <w:sz w:val="21"/>
          <w:lang w:val="uk-UA"/>
        </w:rPr>
        <w:t>освітлення</w:t>
      </w:r>
      <w:r w:rsidRPr="000031E6">
        <w:rPr>
          <w:color w:val="1E1916"/>
          <w:spacing w:val="-14"/>
          <w:sz w:val="21"/>
          <w:lang w:val="uk-UA"/>
        </w:rPr>
        <w:t xml:space="preserve"> </w:t>
      </w:r>
      <w:r w:rsidRPr="000031E6">
        <w:rPr>
          <w:color w:val="1E1916"/>
          <w:sz w:val="21"/>
          <w:lang w:val="uk-UA"/>
        </w:rPr>
        <w:t>слід</w:t>
      </w:r>
      <w:r w:rsidRPr="000031E6">
        <w:rPr>
          <w:color w:val="1E1916"/>
          <w:spacing w:val="-15"/>
          <w:sz w:val="21"/>
          <w:lang w:val="uk-UA"/>
        </w:rPr>
        <w:t xml:space="preserve"> </w:t>
      </w:r>
      <w:r w:rsidRPr="000031E6">
        <w:rPr>
          <w:color w:val="1E1916"/>
          <w:sz w:val="21"/>
          <w:lang w:val="uk-UA"/>
        </w:rPr>
        <w:t>використовувати</w:t>
      </w:r>
      <w:r w:rsidRPr="000031E6">
        <w:rPr>
          <w:color w:val="1E1916"/>
          <w:spacing w:val="-15"/>
          <w:sz w:val="21"/>
          <w:lang w:val="uk-UA"/>
        </w:rPr>
        <w:t xml:space="preserve"> </w:t>
      </w:r>
      <w:r w:rsidRPr="000031E6">
        <w:rPr>
          <w:color w:val="1E1916"/>
          <w:sz w:val="21"/>
          <w:lang w:val="uk-UA"/>
        </w:rPr>
        <w:t>розрядні</w:t>
      </w:r>
      <w:r w:rsidRPr="000031E6">
        <w:rPr>
          <w:color w:val="1E1916"/>
          <w:spacing w:val="-14"/>
          <w:sz w:val="21"/>
          <w:lang w:val="uk-UA"/>
        </w:rPr>
        <w:t xml:space="preserve"> </w:t>
      </w:r>
      <w:r w:rsidRPr="000031E6">
        <w:rPr>
          <w:color w:val="1E1916"/>
          <w:sz w:val="21"/>
          <w:lang w:val="uk-UA"/>
        </w:rPr>
        <w:t>або світлодіодні джерела світла. При локальному підсвічуванні допустимо використання галогенних ламп, а також джерел хроматичного випромінювання або кольорових світлофільтрів.</w:t>
      </w:r>
    </w:p>
    <w:p w14:paraId="22A37663" w14:textId="77777777" w:rsidR="00541CCE" w:rsidRPr="000031E6" w:rsidRDefault="00EB0C3C">
      <w:pPr>
        <w:pStyle w:val="a5"/>
        <w:numPr>
          <w:ilvl w:val="2"/>
          <w:numId w:val="23"/>
        </w:numPr>
        <w:tabs>
          <w:tab w:val="left" w:pos="1079"/>
        </w:tabs>
        <w:spacing w:before="40" w:line="280" w:lineRule="exact"/>
        <w:ind w:right="669" w:firstLine="396"/>
        <w:jc w:val="both"/>
        <w:rPr>
          <w:sz w:val="21"/>
          <w:lang w:val="uk-UA"/>
        </w:rPr>
      </w:pPr>
      <w:r w:rsidRPr="000031E6">
        <w:rPr>
          <w:color w:val="1E1916"/>
          <w:sz w:val="21"/>
          <w:lang w:val="uk-UA"/>
        </w:rPr>
        <w:t>Для освітлення об’єктів, які мають "холодні" кольорові відтінки поверхонь, і зелених насаджень слід використовувати розрядні або світлодіодні джерела світла з кольоровою темпе- ратурою більше ніж 4000 К. Для освітлення об’єктів, які пофарбовані в "теплі" кольори, викорис- товуються джерела світла з кольоровою температурою до 3500 К. При освітленні поліхромних об’єктів,</w:t>
      </w:r>
      <w:r w:rsidRPr="000031E6">
        <w:rPr>
          <w:color w:val="1E1916"/>
          <w:spacing w:val="-12"/>
          <w:sz w:val="21"/>
          <w:lang w:val="uk-UA"/>
        </w:rPr>
        <w:t xml:space="preserve"> </w:t>
      </w:r>
      <w:r w:rsidRPr="000031E6">
        <w:rPr>
          <w:color w:val="1E1916"/>
          <w:sz w:val="21"/>
          <w:lang w:val="uk-UA"/>
        </w:rPr>
        <w:t>особливо</w:t>
      </w:r>
      <w:r w:rsidRPr="000031E6">
        <w:rPr>
          <w:color w:val="1E1916"/>
          <w:spacing w:val="-12"/>
          <w:sz w:val="21"/>
          <w:lang w:val="uk-UA"/>
        </w:rPr>
        <w:t xml:space="preserve"> </w:t>
      </w:r>
      <w:r w:rsidRPr="000031E6">
        <w:rPr>
          <w:color w:val="1E1916"/>
          <w:sz w:val="21"/>
          <w:lang w:val="uk-UA"/>
        </w:rPr>
        <w:t>декоративно-образотворчих</w:t>
      </w:r>
      <w:r w:rsidRPr="000031E6">
        <w:rPr>
          <w:color w:val="1E1916"/>
          <w:spacing w:val="-12"/>
          <w:sz w:val="21"/>
          <w:lang w:val="uk-UA"/>
        </w:rPr>
        <w:t xml:space="preserve"> </w:t>
      </w:r>
      <w:r w:rsidRPr="000031E6">
        <w:rPr>
          <w:color w:val="1E1916"/>
          <w:sz w:val="21"/>
          <w:lang w:val="uk-UA"/>
        </w:rPr>
        <w:t>елементів</w:t>
      </w:r>
      <w:r w:rsidRPr="000031E6">
        <w:rPr>
          <w:color w:val="1E1916"/>
          <w:spacing w:val="-12"/>
          <w:sz w:val="21"/>
          <w:lang w:val="uk-UA"/>
        </w:rPr>
        <w:t xml:space="preserve"> </w:t>
      </w:r>
      <w:r w:rsidRPr="000031E6">
        <w:rPr>
          <w:color w:val="1E1916"/>
          <w:sz w:val="21"/>
          <w:lang w:val="uk-UA"/>
        </w:rPr>
        <w:t>на</w:t>
      </w:r>
      <w:r w:rsidRPr="000031E6">
        <w:rPr>
          <w:color w:val="1E1916"/>
          <w:spacing w:val="-12"/>
          <w:sz w:val="21"/>
          <w:lang w:val="uk-UA"/>
        </w:rPr>
        <w:t xml:space="preserve"> </w:t>
      </w:r>
      <w:r w:rsidRPr="000031E6">
        <w:rPr>
          <w:color w:val="1E1916"/>
          <w:sz w:val="21"/>
          <w:lang w:val="uk-UA"/>
        </w:rPr>
        <w:t>фасадах</w:t>
      </w:r>
      <w:r w:rsidRPr="000031E6">
        <w:rPr>
          <w:color w:val="1E1916"/>
          <w:spacing w:val="-12"/>
          <w:sz w:val="21"/>
          <w:lang w:val="uk-UA"/>
        </w:rPr>
        <w:t xml:space="preserve"> </w:t>
      </w:r>
      <w:r w:rsidRPr="000031E6">
        <w:rPr>
          <w:color w:val="1E1916"/>
          <w:sz w:val="21"/>
          <w:lang w:val="uk-UA"/>
        </w:rPr>
        <w:t>(мозаїчні</w:t>
      </w:r>
      <w:r w:rsidRPr="000031E6">
        <w:rPr>
          <w:color w:val="1E1916"/>
          <w:spacing w:val="-12"/>
          <w:sz w:val="21"/>
          <w:lang w:val="uk-UA"/>
        </w:rPr>
        <w:t xml:space="preserve"> </w:t>
      </w:r>
      <w:r w:rsidRPr="000031E6">
        <w:rPr>
          <w:color w:val="1E1916"/>
          <w:sz w:val="21"/>
          <w:lang w:val="uk-UA"/>
        </w:rPr>
        <w:t>і</w:t>
      </w:r>
      <w:r w:rsidRPr="000031E6">
        <w:rPr>
          <w:color w:val="1E1916"/>
          <w:spacing w:val="-12"/>
          <w:sz w:val="21"/>
          <w:lang w:val="uk-UA"/>
        </w:rPr>
        <w:t xml:space="preserve"> </w:t>
      </w:r>
      <w:r w:rsidRPr="000031E6">
        <w:rPr>
          <w:color w:val="1E1916"/>
          <w:sz w:val="21"/>
          <w:lang w:val="uk-UA"/>
        </w:rPr>
        <w:t>мальовничі</w:t>
      </w:r>
      <w:r w:rsidRPr="000031E6">
        <w:rPr>
          <w:color w:val="1E1916"/>
          <w:spacing w:val="-12"/>
          <w:sz w:val="21"/>
          <w:lang w:val="uk-UA"/>
        </w:rPr>
        <w:t xml:space="preserve"> </w:t>
      </w:r>
      <w:r w:rsidRPr="000031E6">
        <w:rPr>
          <w:color w:val="1E1916"/>
          <w:sz w:val="21"/>
          <w:lang w:val="uk-UA"/>
        </w:rPr>
        <w:t>панно та фризи, кахлі, кольорові рельєфи і скульптури, графіті тощо), слід використовувати джерела білого</w:t>
      </w:r>
      <w:r w:rsidRPr="000031E6">
        <w:rPr>
          <w:color w:val="1E1916"/>
          <w:spacing w:val="-2"/>
          <w:sz w:val="21"/>
          <w:lang w:val="uk-UA"/>
        </w:rPr>
        <w:t xml:space="preserve"> </w:t>
      </w:r>
      <w:r w:rsidRPr="000031E6">
        <w:rPr>
          <w:color w:val="1E1916"/>
          <w:sz w:val="21"/>
          <w:lang w:val="uk-UA"/>
        </w:rPr>
        <w:t>світла</w:t>
      </w:r>
      <w:r w:rsidRPr="000031E6">
        <w:rPr>
          <w:color w:val="1E1916"/>
          <w:spacing w:val="-2"/>
          <w:sz w:val="21"/>
          <w:lang w:val="uk-UA"/>
        </w:rPr>
        <w:t xml:space="preserve"> </w:t>
      </w:r>
      <w:r w:rsidRPr="000031E6">
        <w:rPr>
          <w:color w:val="1E1916"/>
          <w:sz w:val="21"/>
          <w:lang w:val="uk-UA"/>
        </w:rPr>
        <w:t>із</w:t>
      </w:r>
      <w:r w:rsidRPr="000031E6">
        <w:rPr>
          <w:color w:val="1E1916"/>
          <w:spacing w:val="-2"/>
          <w:sz w:val="21"/>
          <w:lang w:val="uk-UA"/>
        </w:rPr>
        <w:t xml:space="preserve"> </w:t>
      </w:r>
      <w:r w:rsidRPr="000031E6">
        <w:rPr>
          <w:color w:val="1E1916"/>
          <w:sz w:val="21"/>
          <w:lang w:val="uk-UA"/>
        </w:rPr>
        <w:t>загальним</w:t>
      </w:r>
      <w:r w:rsidRPr="000031E6">
        <w:rPr>
          <w:color w:val="1E1916"/>
          <w:spacing w:val="-2"/>
          <w:sz w:val="21"/>
          <w:lang w:val="uk-UA"/>
        </w:rPr>
        <w:t xml:space="preserve"> </w:t>
      </w:r>
      <w:r w:rsidRPr="000031E6">
        <w:rPr>
          <w:color w:val="1E1916"/>
          <w:sz w:val="21"/>
          <w:lang w:val="uk-UA"/>
        </w:rPr>
        <w:t>індексом</w:t>
      </w:r>
      <w:r w:rsidRPr="000031E6">
        <w:rPr>
          <w:color w:val="1E1916"/>
          <w:spacing w:val="-2"/>
          <w:sz w:val="21"/>
          <w:lang w:val="uk-UA"/>
        </w:rPr>
        <w:t xml:space="preserve"> </w:t>
      </w:r>
      <w:r w:rsidRPr="000031E6">
        <w:rPr>
          <w:color w:val="1E1916"/>
          <w:sz w:val="21"/>
          <w:lang w:val="uk-UA"/>
        </w:rPr>
        <w:t xml:space="preserve">кольоропередавання </w:t>
      </w:r>
      <w:r w:rsidRPr="000031E6">
        <w:rPr>
          <w:i/>
          <w:color w:val="1E1916"/>
          <w:sz w:val="21"/>
          <w:lang w:val="uk-UA"/>
        </w:rPr>
        <w:t>R</w:t>
      </w:r>
      <w:r w:rsidRPr="000031E6">
        <w:rPr>
          <w:color w:val="1E1916"/>
          <w:position w:val="-5"/>
          <w:sz w:val="16"/>
          <w:lang w:val="uk-UA"/>
        </w:rPr>
        <w:t xml:space="preserve">а </w:t>
      </w:r>
      <w:r w:rsidRPr="000031E6">
        <w:rPr>
          <w:color w:val="1E1916"/>
          <w:sz w:val="21"/>
          <w:lang w:val="uk-UA"/>
        </w:rPr>
        <w:t>не</w:t>
      </w:r>
      <w:r w:rsidRPr="000031E6">
        <w:rPr>
          <w:color w:val="1E1916"/>
          <w:spacing w:val="-2"/>
          <w:sz w:val="21"/>
          <w:lang w:val="uk-UA"/>
        </w:rPr>
        <w:t xml:space="preserve"> </w:t>
      </w:r>
      <w:r w:rsidRPr="000031E6">
        <w:rPr>
          <w:color w:val="1E1916"/>
          <w:sz w:val="21"/>
          <w:lang w:val="uk-UA"/>
        </w:rPr>
        <w:t>менше</w:t>
      </w:r>
      <w:r w:rsidRPr="000031E6">
        <w:rPr>
          <w:color w:val="1E1916"/>
          <w:spacing w:val="-2"/>
          <w:sz w:val="21"/>
          <w:lang w:val="uk-UA"/>
        </w:rPr>
        <w:t xml:space="preserve"> </w:t>
      </w:r>
      <w:r w:rsidRPr="000031E6">
        <w:rPr>
          <w:color w:val="1E1916"/>
          <w:sz w:val="21"/>
          <w:lang w:val="uk-UA"/>
        </w:rPr>
        <w:t>ніж</w:t>
      </w:r>
      <w:r w:rsidRPr="000031E6">
        <w:rPr>
          <w:color w:val="1E1916"/>
          <w:spacing w:val="-2"/>
          <w:sz w:val="21"/>
          <w:lang w:val="uk-UA"/>
        </w:rPr>
        <w:t xml:space="preserve"> </w:t>
      </w:r>
      <w:r w:rsidRPr="000031E6">
        <w:rPr>
          <w:color w:val="1E1916"/>
          <w:sz w:val="21"/>
          <w:lang w:val="uk-UA"/>
        </w:rPr>
        <w:t>80.</w:t>
      </w:r>
      <w:r w:rsidRPr="000031E6">
        <w:rPr>
          <w:color w:val="1E1916"/>
          <w:spacing w:val="-2"/>
          <w:sz w:val="21"/>
          <w:lang w:val="uk-UA"/>
        </w:rPr>
        <w:t xml:space="preserve"> </w:t>
      </w:r>
      <w:r w:rsidRPr="000031E6">
        <w:rPr>
          <w:color w:val="1E1916"/>
          <w:sz w:val="21"/>
          <w:lang w:val="uk-UA"/>
        </w:rPr>
        <w:t>При</w:t>
      </w:r>
      <w:r w:rsidRPr="000031E6">
        <w:rPr>
          <w:color w:val="1E1916"/>
          <w:spacing w:val="-2"/>
          <w:sz w:val="21"/>
          <w:lang w:val="uk-UA"/>
        </w:rPr>
        <w:t xml:space="preserve"> </w:t>
      </w:r>
      <w:r w:rsidRPr="000031E6">
        <w:rPr>
          <w:color w:val="1E1916"/>
          <w:sz w:val="21"/>
          <w:lang w:val="uk-UA"/>
        </w:rPr>
        <w:t>художньо-деко- ративному</w:t>
      </w:r>
      <w:r w:rsidRPr="000031E6">
        <w:rPr>
          <w:color w:val="1E1916"/>
          <w:spacing w:val="-12"/>
          <w:sz w:val="21"/>
          <w:lang w:val="uk-UA"/>
        </w:rPr>
        <w:t xml:space="preserve"> </w:t>
      </w:r>
      <w:r w:rsidRPr="000031E6">
        <w:rPr>
          <w:color w:val="1E1916"/>
          <w:sz w:val="21"/>
          <w:lang w:val="uk-UA"/>
        </w:rPr>
        <w:t>освітленні</w:t>
      </w:r>
      <w:r w:rsidRPr="000031E6">
        <w:rPr>
          <w:color w:val="1E1916"/>
          <w:spacing w:val="-12"/>
          <w:sz w:val="21"/>
          <w:lang w:val="uk-UA"/>
        </w:rPr>
        <w:t xml:space="preserve"> </w:t>
      </w:r>
      <w:r w:rsidRPr="000031E6">
        <w:rPr>
          <w:color w:val="1E1916"/>
          <w:sz w:val="21"/>
          <w:lang w:val="uk-UA"/>
        </w:rPr>
        <w:t>об’єктів</w:t>
      </w:r>
      <w:r w:rsidRPr="000031E6">
        <w:rPr>
          <w:color w:val="1E1916"/>
          <w:spacing w:val="-12"/>
          <w:sz w:val="21"/>
          <w:lang w:val="uk-UA"/>
        </w:rPr>
        <w:t xml:space="preserve"> </w:t>
      </w:r>
      <w:r w:rsidRPr="000031E6">
        <w:rPr>
          <w:color w:val="1E1916"/>
          <w:sz w:val="21"/>
          <w:lang w:val="uk-UA"/>
        </w:rPr>
        <w:t>ландшафтної</w:t>
      </w:r>
      <w:r w:rsidRPr="000031E6">
        <w:rPr>
          <w:color w:val="1E1916"/>
          <w:spacing w:val="-12"/>
          <w:sz w:val="21"/>
          <w:lang w:val="uk-UA"/>
        </w:rPr>
        <w:t xml:space="preserve"> </w:t>
      </w:r>
      <w:r w:rsidRPr="000031E6">
        <w:rPr>
          <w:color w:val="1E1916"/>
          <w:sz w:val="21"/>
          <w:lang w:val="uk-UA"/>
        </w:rPr>
        <w:t>архітектури</w:t>
      </w:r>
      <w:r w:rsidRPr="000031E6">
        <w:rPr>
          <w:color w:val="1E1916"/>
          <w:spacing w:val="-12"/>
          <w:sz w:val="21"/>
          <w:lang w:val="uk-UA"/>
        </w:rPr>
        <w:t xml:space="preserve"> </w:t>
      </w:r>
      <w:r w:rsidRPr="000031E6">
        <w:rPr>
          <w:color w:val="1E1916"/>
          <w:sz w:val="21"/>
          <w:lang w:val="uk-UA"/>
        </w:rPr>
        <w:t>допускається</w:t>
      </w:r>
      <w:r w:rsidRPr="000031E6">
        <w:rPr>
          <w:color w:val="1E1916"/>
          <w:spacing w:val="-12"/>
          <w:sz w:val="21"/>
          <w:lang w:val="uk-UA"/>
        </w:rPr>
        <w:t xml:space="preserve"> </w:t>
      </w:r>
      <w:r w:rsidRPr="000031E6">
        <w:rPr>
          <w:color w:val="1E1916"/>
          <w:sz w:val="21"/>
          <w:lang w:val="uk-UA"/>
        </w:rPr>
        <w:t>використання</w:t>
      </w:r>
      <w:r w:rsidRPr="000031E6">
        <w:rPr>
          <w:color w:val="1E1916"/>
          <w:spacing w:val="-12"/>
          <w:sz w:val="21"/>
          <w:lang w:val="uk-UA"/>
        </w:rPr>
        <w:t xml:space="preserve"> </w:t>
      </w:r>
      <w:r w:rsidRPr="000031E6">
        <w:rPr>
          <w:color w:val="1E1916"/>
          <w:sz w:val="21"/>
          <w:lang w:val="uk-UA"/>
        </w:rPr>
        <w:t>джерел</w:t>
      </w:r>
      <w:r w:rsidRPr="000031E6">
        <w:rPr>
          <w:color w:val="1E1916"/>
          <w:spacing w:val="-12"/>
          <w:sz w:val="21"/>
          <w:lang w:val="uk-UA"/>
        </w:rPr>
        <w:t xml:space="preserve"> </w:t>
      </w:r>
      <w:r w:rsidRPr="000031E6">
        <w:rPr>
          <w:color w:val="1E1916"/>
          <w:sz w:val="21"/>
          <w:lang w:val="uk-UA"/>
        </w:rPr>
        <w:t>кольо- рового світла.</w:t>
      </w:r>
    </w:p>
    <w:p w14:paraId="74016E7B" w14:textId="77777777" w:rsidR="00541CCE" w:rsidRPr="000031E6" w:rsidRDefault="00EB0C3C">
      <w:pPr>
        <w:pStyle w:val="a5"/>
        <w:numPr>
          <w:ilvl w:val="2"/>
          <w:numId w:val="23"/>
        </w:numPr>
        <w:tabs>
          <w:tab w:val="left" w:pos="1149"/>
        </w:tabs>
        <w:spacing w:before="95" w:line="278" w:lineRule="auto"/>
        <w:ind w:right="670" w:firstLine="396"/>
        <w:jc w:val="both"/>
        <w:rPr>
          <w:sz w:val="21"/>
          <w:lang w:val="uk-UA"/>
        </w:rPr>
      </w:pPr>
      <w:r w:rsidRPr="000031E6">
        <w:rPr>
          <w:color w:val="1E1916"/>
          <w:sz w:val="21"/>
          <w:lang w:val="uk-UA"/>
        </w:rPr>
        <w:t>Прилади</w:t>
      </w:r>
      <w:r w:rsidRPr="000031E6">
        <w:rPr>
          <w:color w:val="1E1916"/>
          <w:spacing w:val="-6"/>
          <w:sz w:val="21"/>
          <w:lang w:val="uk-UA"/>
        </w:rPr>
        <w:t xml:space="preserve"> </w:t>
      </w:r>
      <w:r w:rsidRPr="000031E6">
        <w:rPr>
          <w:color w:val="1E1916"/>
          <w:sz w:val="21"/>
          <w:lang w:val="uk-UA"/>
        </w:rPr>
        <w:t>архітектурного</w:t>
      </w:r>
      <w:r w:rsidRPr="000031E6">
        <w:rPr>
          <w:color w:val="1E1916"/>
          <w:spacing w:val="-6"/>
          <w:sz w:val="21"/>
          <w:lang w:val="uk-UA"/>
        </w:rPr>
        <w:t xml:space="preserve"> </w:t>
      </w:r>
      <w:r w:rsidRPr="000031E6">
        <w:rPr>
          <w:color w:val="1E1916"/>
          <w:sz w:val="21"/>
          <w:lang w:val="uk-UA"/>
        </w:rPr>
        <w:t>освітлення</w:t>
      </w:r>
      <w:r w:rsidRPr="000031E6">
        <w:rPr>
          <w:color w:val="1E1916"/>
          <w:spacing w:val="-3"/>
          <w:sz w:val="21"/>
          <w:lang w:val="uk-UA"/>
        </w:rPr>
        <w:t xml:space="preserve"> </w:t>
      </w:r>
      <w:r w:rsidRPr="000031E6">
        <w:rPr>
          <w:color w:val="1E1916"/>
          <w:sz w:val="21"/>
          <w:lang w:val="uk-UA"/>
        </w:rPr>
        <w:t>повинні</w:t>
      </w:r>
      <w:r w:rsidRPr="000031E6">
        <w:rPr>
          <w:color w:val="1E1916"/>
          <w:spacing w:val="-6"/>
          <w:sz w:val="21"/>
          <w:lang w:val="uk-UA"/>
        </w:rPr>
        <w:t xml:space="preserve"> </w:t>
      </w:r>
      <w:r w:rsidRPr="000031E6">
        <w:rPr>
          <w:color w:val="1E1916"/>
          <w:sz w:val="21"/>
          <w:lang w:val="uk-UA"/>
        </w:rPr>
        <w:t>розташовуватися</w:t>
      </w:r>
      <w:r w:rsidRPr="000031E6">
        <w:rPr>
          <w:color w:val="1E1916"/>
          <w:spacing w:val="-4"/>
          <w:sz w:val="21"/>
          <w:lang w:val="uk-UA"/>
        </w:rPr>
        <w:t xml:space="preserve"> </w:t>
      </w:r>
      <w:r w:rsidRPr="000031E6">
        <w:rPr>
          <w:color w:val="1E1916"/>
          <w:sz w:val="21"/>
          <w:lang w:val="uk-UA"/>
        </w:rPr>
        <w:t>так,</w:t>
      </w:r>
      <w:r w:rsidRPr="000031E6">
        <w:rPr>
          <w:color w:val="1E1916"/>
          <w:spacing w:val="-6"/>
          <w:sz w:val="21"/>
          <w:lang w:val="uk-UA"/>
        </w:rPr>
        <w:t xml:space="preserve"> </w:t>
      </w:r>
      <w:r w:rsidRPr="000031E6">
        <w:rPr>
          <w:color w:val="1E1916"/>
          <w:sz w:val="21"/>
          <w:lang w:val="uk-UA"/>
        </w:rPr>
        <w:t>щоб</w:t>
      </w:r>
      <w:r w:rsidRPr="000031E6">
        <w:rPr>
          <w:color w:val="1E1916"/>
          <w:spacing w:val="-6"/>
          <w:sz w:val="21"/>
          <w:lang w:val="uk-UA"/>
        </w:rPr>
        <w:t xml:space="preserve"> </w:t>
      </w:r>
      <w:r w:rsidRPr="000031E6">
        <w:rPr>
          <w:color w:val="1E1916"/>
          <w:sz w:val="21"/>
          <w:lang w:val="uk-UA"/>
        </w:rPr>
        <w:t>їх</w:t>
      </w:r>
      <w:r w:rsidRPr="000031E6">
        <w:rPr>
          <w:color w:val="1E1916"/>
          <w:spacing w:val="-6"/>
          <w:sz w:val="21"/>
          <w:lang w:val="uk-UA"/>
        </w:rPr>
        <w:t xml:space="preserve"> </w:t>
      </w:r>
      <w:r w:rsidRPr="000031E6">
        <w:rPr>
          <w:color w:val="1E1916"/>
          <w:sz w:val="21"/>
          <w:lang w:val="uk-UA"/>
        </w:rPr>
        <w:t>вихідні</w:t>
      </w:r>
      <w:r w:rsidRPr="000031E6">
        <w:rPr>
          <w:color w:val="1E1916"/>
          <w:spacing w:val="-6"/>
          <w:sz w:val="21"/>
          <w:lang w:val="uk-UA"/>
        </w:rPr>
        <w:t xml:space="preserve"> </w:t>
      </w:r>
      <w:r w:rsidRPr="000031E6">
        <w:rPr>
          <w:color w:val="1E1916"/>
          <w:sz w:val="21"/>
          <w:lang w:val="uk-UA"/>
        </w:rPr>
        <w:t>отвори не потрапляли в поле центрального зору водіїв і пішоходів на головних напрямках руху або екранувалися світлозахисними пристроями.</w:t>
      </w:r>
    </w:p>
    <w:p w14:paraId="75F85F90" w14:textId="77777777" w:rsidR="00541CCE" w:rsidRPr="000031E6" w:rsidRDefault="00541CCE">
      <w:pPr>
        <w:spacing w:line="278" w:lineRule="auto"/>
        <w:jc w:val="both"/>
        <w:rPr>
          <w:sz w:val="21"/>
          <w:lang w:val="uk-UA"/>
        </w:rPr>
        <w:sectPr w:rsidR="00541CCE" w:rsidRPr="000031E6">
          <w:pgSz w:w="11920" w:h="16840"/>
          <w:pgMar w:top="1140" w:right="760" w:bottom="1120" w:left="740" w:header="693" w:footer="920" w:gutter="0"/>
          <w:cols w:space="720"/>
        </w:sectPr>
      </w:pPr>
    </w:p>
    <w:p w14:paraId="54771351" w14:textId="77777777" w:rsidR="00541CCE" w:rsidRPr="000031E6" w:rsidRDefault="00EB0C3C">
      <w:pPr>
        <w:pStyle w:val="a5"/>
        <w:numPr>
          <w:ilvl w:val="2"/>
          <w:numId w:val="23"/>
        </w:numPr>
        <w:tabs>
          <w:tab w:val="left" w:pos="1716"/>
        </w:tabs>
        <w:spacing w:before="49" w:line="288" w:lineRule="exact"/>
        <w:ind w:left="677" w:right="102" w:firstLine="396"/>
        <w:jc w:val="both"/>
        <w:rPr>
          <w:sz w:val="21"/>
          <w:lang w:val="uk-UA"/>
        </w:rPr>
      </w:pPr>
      <w:r w:rsidRPr="000031E6">
        <w:rPr>
          <w:color w:val="1E1916"/>
          <w:sz w:val="21"/>
          <w:lang w:val="uk-UA"/>
        </w:rPr>
        <w:lastRenderedPageBreak/>
        <w:t>Коефіцієнт</w:t>
      </w:r>
      <w:r w:rsidRPr="000031E6">
        <w:rPr>
          <w:color w:val="1E1916"/>
          <w:spacing w:val="-7"/>
          <w:sz w:val="21"/>
          <w:lang w:val="uk-UA"/>
        </w:rPr>
        <w:t xml:space="preserve"> </w:t>
      </w:r>
      <w:r w:rsidRPr="000031E6">
        <w:rPr>
          <w:color w:val="1E1916"/>
          <w:sz w:val="21"/>
          <w:lang w:val="uk-UA"/>
        </w:rPr>
        <w:t>запасу</w:t>
      </w:r>
      <w:r w:rsidRPr="000031E6">
        <w:rPr>
          <w:color w:val="1E1916"/>
          <w:spacing w:val="-7"/>
          <w:sz w:val="21"/>
          <w:lang w:val="uk-UA"/>
        </w:rPr>
        <w:t xml:space="preserve"> </w:t>
      </w:r>
      <w:r w:rsidRPr="000031E6">
        <w:rPr>
          <w:color w:val="1E1916"/>
          <w:sz w:val="21"/>
          <w:lang w:val="uk-UA"/>
        </w:rPr>
        <w:t>при</w:t>
      </w:r>
      <w:r w:rsidRPr="000031E6">
        <w:rPr>
          <w:color w:val="1E1916"/>
          <w:spacing w:val="-5"/>
          <w:sz w:val="21"/>
          <w:lang w:val="uk-UA"/>
        </w:rPr>
        <w:t xml:space="preserve"> </w:t>
      </w:r>
      <w:r w:rsidRPr="000031E6">
        <w:rPr>
          <w:color w:val="1E1916"/>
          <w:sz w:val="21"/>
          <w:lang w:val="uk-UA"/>
        </w:rPr>
        <w:t>проектуванні</w:t>
      </w:r>
      <w:r w:rsidRPr="000031E6">
        <w:rPr>
          <w:color w:val="1E1916"/>
          <w:spacing w:val="-7"/>
          <w:sz w:val="21"/>
          <w:lang w:val="uk-UA"/>
        </w:rPr>
        <w:t xml:space="preserve"> </w:t>
      </w:r>
      <w:r w:rsidRPr="000031E6">
        <w:rPr>
          <w:color w:val="1E1916"/>
          <w:sz w:val="21"/>
          <w:lang w:val="uk-UA"/>
        </w:rPr>
        <w:t>установок</w:t>
      </w:r>
      <w:r w:rsidRPr="000031E6">
        <w:rPr>
          <w:color w:val="1E1916"/>
          <w:spacing w:val="-5"/>
          <w:sz w:val="21"/>
          <w:lang w:val="uk-UA"/>
        </w:rPr>
        <w:t xml:space="preserve"> </w:t>
      </w:r>
      <w:r w:rsidRPr="000031E6">
        <w:rPr>
          <w:color w:val="1E1916"/>
          <w:sz w:val="21"/>
          <w:lang w:val="uk-UA"/>
        </w:rPr>
        <w:t>архітектурного</w:t>
      </w:r>
      <w:r w:rsidRPr="000031E6">
        <w:rPr>
          <w:color w:val="1E1916"/>
          <w:spacing w:val="-7"/>
          <w:sz w:val="21"/>
          <w:lang w:val="uk-UA"/>
        </w:rPr>
        <w:t xml:space="preserve"> </w:t>
      </w:r>
      <w:r w:rsidRPr="000031E6">
        <w:rPr>
          <w:color w:val="1E1916"/>
          <w:sz w:val="21"/>
          <w:lang w:val="uk-UA"/>
        </w:rPr>
        <w:t>освітлення</w:t>
      </w:r>
      <w:r w:rsidRPr="000031E6">
        <w:rPr>
          <w:color w:val="1E1916"/>
          <w:spacing w:val="-5"/>
          <w:sz w:val="21"/>
          <w:lang w:val="uk-UA"/>
        </w:rPr>
        <w:t xml:space="preserve"> </w:t>
      </w:r>
      <w:r w:rsidRPr="000031E6">
        <w:rPr>
          <w:color w:val="1E1916"/>
          <w:sz w:val="21"/>
          <w:lang w:val="uk-UA"/>
        </w:rPr>
        <w:t>повинен</w:t>
      </w:r>
      <w:r w:rsidRPr="000031E6">
        <w:rPr>
          <w:color w:val="1E1916"/>
          <w:spacing w:val="-7"/>
          <w:sz w:val="21"/>
          <w:lang w:val="uk-UA"/>
        </w:rPr>
        <w:t xml:space="preserve"> </w:t>
      </w:r>
      <w:r w:rsidRPr="000031E6">
        <w:rPr>
          <w:color w:val="1E1916"/>
          <w:sz w:val="21"/>
          <w:lang w:val="uk-UA"/>
        </w:rPr>
        <w:t xml:space="preserve">прий- матися залежно від орієнтування світлового отвору освітлювального приладу, в якому застосо- вується джерело світла: при розрядних лампах </w:t>
      </w:r>
      <w:r w:rsidRPr="000031E6">
        <w:rPr>
          <w:i/>
          <w:color w:val="1E1916"/>
          <w:sz w:val="21"/>
          <w:lang w:val="uk-UA"/>
        </w:rPr>
        <w:t>K</w:t>
      </w:r>
      <w:r w:rsidRPr="000031E6">
        <w:rPr>
          <w:color w:val="1E1916"/>
          <w:position w:val="-5"/>
          <w:sz w:val="16"/>
          <w:lang w:val="uk-UA"/>
        </w:rPr>
        <w:t xml:space="preserve">з </w:t>
      </w:r>
      <w:r w:rsidRPr="000031E6">
        <w:rPr>
          <w:color w:val="1E1916"/>
          <w:sz w:val="21"/>
          <w:lang w:val="uk-UA"/>
        </w:rPr>
        <w:t>= 1,5, якщо скло приладу орієнтовано вер- тикально</w:t>
      </w:r>
      <w:r w:rsidRPr="000031E6">
        <w:rPr>
          <w:color w:val="1E1916"/>
          <w:spacing w:val="-3"/>
          <w:sz w:val="21"/>
          <w:lang w:val="uk-UA"/>
        </w:rPr>
        <w:t xml:space="preserve"> </w:t>
      </w:r>
      <w:r w:rsidRPr="000031E6">
        <w:rPr>
          <w:color w:val="1E1916"/>
          <w:sz w:val="21"/>
          <w:lang w:val="uk-UA"/>
        </w:rPr>
        <w:t>або</w:t>
      </w:r>
      <w:r w:rsidRPr="000031E6">
        <w:rPr>
          <w:color w:val="1E1916"/>
          <w:spacing w:val="-3"/>
          <w:sz w:val="21"/>
          <w:lang w:val="uk-UA"/>
        </w:rPr>
        <w:t xml:space="preserve"> </w:t>
      </w:r>
      <w:r w:rsidRPr="000031E6">
        <w:rPr>
          <w:color w:val="1E1916"/>
          <w:sz w:val="21"/>
          <w:lang w:val="uk-UA"/>
        </w:rPr>
        <w:t>в</w:t>
      </w:r>
      <w:r w:rsidRPr="000031E6">
        <w:rPr>
          <w:color w:val="1E1916"/>
          <w:spacing w:val="-3"/>
          <w:sz w:val="21"/>
          <w:lang w:val="uk-UA"/>
        </w:rPr>
        <w:t xml:space="preserve"> </w:t>
      </w:r>
      <w:r w:rsidRPr="000031E6">
        <w:rPr>
          <w:color w:val="1E1916"/>
          <w:sz w:val="21"/>
          <w:lang w:val="uk-UA"/>
        </w:rPr>
        <w:t>нижню</w:t>
      </w:r>
      <w:r w:rsidRPr="000031E6">
        <w:rPr>
          <w:color w:val="1E1916"/>
          <w:spacing w:val="-3"/>
          <w:sz w:val="21"/>
          <w:lang w:val="uk-UA"/>
        </w:rPr>
        <w:t xml:space="preserve"> </w:t>
      </w:r>
      <w:r w:rsidRPr="000031E6">
        <w:rPr>
          <w:color w:val="1E1916"/>
          <w:sz w:val="21"/>
          <w:lang w:val="uk-UA"/>
        </w:rPr>
        <w:t>півсферу</w:t>
      </w:r>
      <w:r w:rsidRPr="000031E6">
        <w:rPr>
          <w:color w:val="1E1916"/>
          <w:spacing w:val="-3"/>
          <w:sz w:val="21"/>
          <w:lang w:val="uk-UA"/>
        </w:rPr>
        <w:t xml:space="preserve"> </w:t>
      </w:r>
      <w:r w:rsidRPr="000031E6">
        <w:rPr>
          <w:color w:val="1E1916"/>
          <w:sz w:val="21"/>
          <w:lang w:val="uk-UA"/>
        </w:rPr>
        <w:t>(в</w:t>
      </w:r>
      <w:r w:rsidRPr="000031E6">
        <w:rPr>
          <w:color w:val="1E1916"/>
          <w:spacing w:val="-3"/>
          <w:sz w:val="21"/>
          <w:lang w:val="uk-UA"/>
        </w:rPr>
        <w:t xml:space="preserve"> </w:t>
      </w:r>
      <w:r w:rsidRPr="000031E6">
        <w:rPr>
          <w:color w:val="1E1916"/>
          <w:sz w:val="21"/>
          <w:lang w:val="uk-UA"/>
        </w:rPr>
        <w:t>межах</w:t>
      </w:r>
      <w:r w:rsidRPr="000031E6">
        <w:rPr>
          <w:color w:val="1E1916"/>
          <w:spacing w:val="-3"/>
          <w:sz w:val="21"/>
          <w:lang w:val="uk-UA"/>
        </w:rPr>
        <w:t xml:space="preserve"> </w:t>
      </w:r>
      <w:r w:rsidRPr="000031E6">
        <w:rPr>
          <w:color w:val="1E1916"/>
          <w:sz w:val="21"/>
          <w:lang w:val="uk-UA"/>
        </w:rPr>
        <w:t>кута</w:t>
      </w:r>
      <w:r w:rsidRPr="000031E6">
        <w:rPr>
          <w:color w:val="1E1916"/>
          <w:spacing w:val="-3"/>
          <w:sz w:val="21"/>
          <w:lang w:val="uk-UA"/>
        </w:rPr>
        <w:t xml:space="preserve"> </w:t>
      </w:r>
      <w:r w:rsidRPr="000031E6">
        <w:rPr>
          <w:color w:val="1E1916"/>
          <w:sz w:val="21"/>
          <w:lang w:val="uk-UA"/>
        </w:rPr>
        <w:t>90°</w:t>
      </w:r>
      <w:r w:rsidRPr="000031E6">
        <w:rPr>
          <w:color w:val="1E1916"/>
          <w:spacing w:val="-3"/>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270°)</w:t>
      </w:r>
      <w:r w:rsidRPr="000031E6">
        <w:rPr>
          <w:color w:val="1E1916"/>
          <w:spacing w:val="-3"/>
          <w:sz w:val="21"/>
          <w:lang w:val="uk-UA"/>
        </w:rPr>
        <w:t xml:space="preserve"> </w:t>
      </w:r>
      <w:r w:rsidRPr="000031E6">
        <w:rPr>
          <w:color w:val="1E1916"/>
          <w:sz w:val="21"/>
          <w:lang w:val="uk-UA"/>
        </w:rPr>
        <w:t xml:space="preserve">і </w:t>
      </w:r>
      <w:r w:rsidRPr="000031E6">
        <w:rPr>
          <w:i/>
          <w:color w:val="1E1916"/>
          <w:sz w:val="21"/>
          <w:lang w:val="uk-UA"/>
        </w:rPr>
        <w:t>K</w:t>
      </w:r>
      <w:r w:rsidRPr="000031E6">
        <w:rPr>
          <w:color w:val="1E1916"/>
          <w:position w:val="-5"/>
          <w:sz w:val="16"/>
          <w:lang w:val="uk-UA"/>
        </w:rPr>
        <w:t xml:space="preserve">з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1,7</w:t>
      </w:r>
      <w:r w:rsidRPr="000031E6">
        <w:rPr>
          <w:color w:val="1E1916"/>
          <w:spacing w:val="-3"/>
          <w:sz w:val="21"/>
          <w:lang w:val="uk-UA"/>
        </w:rPr>
        <w:t xml:space="preserve"> </w:t>
      </w:r>
      <w:r w:rsidRPr="000031E6">
        <w:rPr>
          <w:color w:val="1E1916"/>
          <w:sz w:val="21"/>
          <w:lang w:val="uk-UA"/>
        </w:rPr>
        <w:t>при</w:t>
      </w:r>
      <w:r w:rsidRPr="000031E6">
        <w:rPr>
          <w:color w:val="1E1916"/>
          <w:spacing w:val="-3"/>
          <w:sz w:val="21"/>
          <w:lang w:val="uk-UA"/>
        </w:rPr>
        <w:t xml:space="preserve"> </w:t>
      </w:r>
      <w:r w:rsidRPr="000031E6">
        <w:rPr>
          <w:color w:val="1E1916"/>
          <w:sz w:val="21"/>
          <w:lang w:val="uk-UA"/>
        </w:rPr>
        <w:t>орієнтуванні</w:t>
      </w:r>
      <w:r w:rsidRPr="000031E6">
        <w:rPr>
          <w:color w:val="1E1916"/>
          <w:spacing w:val="-3"/>
          <w:sz w:val="21"/>
          <w:lang w:val="uk-UA"/>
        </w:rPr>
        <w:t xml:space="preserve"> </w:t>
      </w:r>
      <w:r w:rsidRPr="000031E6">
        <w:rPr>
          <w:color w:val="1E1916"/>
          <w:sz w:val="21"/>
          <w:lang w:val="uk-UA"/>
        </w:rPr>
        <w:t>скла</w:t>
      </w:r>
      <w:r w:rsidRPr="000031E6">
        <w:rPr>
          <w:color w:val="1E1916"/>
          <w:spacing w:val="-3"/>
          <w:sz w:val="21"/>
          <w:lang w:val="uk-UA"/>
        </w:rPr>
        <w:t xml:space="preserve"> </w:t>
      </w:r>
      <w:r w:rsidRPr="000031E6">
        <w:rPr>
          <w:color w:val="1E1916"/>
          <w:sz w:val="21"/>
          <w:lang w:val="uk-UA"/>
        </w:rPr>
        <w:t>у</w:t>
      </w:r>
      <w:r w:rsidRPr="000031E6">
        <w:rPr>
          <w:color w:val="1E1916"/>
          <w:spacing w:val="-3"/>
          <w:sz w:val="21"/>
          <w:lang w:val="uk-UA"/>
        </w:rPr>
        <w:t xml:space="preserve"> </w:t>
      </w:r>
      <w:r w:rsidRPr="000031E6">
        <w:rPr>
          <w:color w:val="1E1916"/>
          <w:sz w:val="21"/>
          <w:lang w:val="uk-UA"/>
        </w:rPr>
        <w:t xml:space="preserve">верхню півсферу; світлодіодні відповідно </w:t>
      </w:r>
      <w:r w:rsidRPr="000031E6">
        <w:rPr>
          <w:i/>
          <w:color w:val="1E1916"/>
          <w:sz w:val="21"/>
          <w:lang w:val="uk-UA"/>
        </w:rPr>
        <w:t>K</w:t>
      </w:r>
      <w:r w:rsidRPr="000031E6">
        <w:rPr>
          <w:color w:val="1E1916"/>
          <w:position w:val="-5"/>
          <w:sz w:val="16"/>
          <w:lang w:val="uk-UA"/>
        </w:rPr>
        <w:t xml:space="preserve">з </w:t>
      </w:r>
      <w:r w:rsidRPr="000031E6">
        <w:rPr>
          <w:color w:val="1E1916"/>
          <w:sz w:val="21"/>
          <w:lang w:val="uk-UA"/>
        </w:rPr>
        <w:t>= 1,3 і 1,5.</w:t>
      </w:r>
    </w:p>
    <w:p w14:paraId="772CFBF0" w14:textId="77777777" w:rsidR="00541CCE" w:rsidRPr="000031E6" w:rsidRDefault="00EB0C3C">
      <w:pPr>
        <w:pStyle w:val="2"/>
        <w:numPr>
          <w:ilvl w:val="1"/>
          <w:numId w:val="34"/>
        </w:numPr>
        <w:tabs>
          <w:tab w:val="left" w:pos="1427"/>
        </w:tabs>
        <w:spacing w:before="126"/>
        <w:ind w:left="1426" w:hanging="353"/>
        <w:jc w:val="both"/>
        <w:rPr>
          <w:lang w:val="uk-UA"/>
        </w:rPr>
      </w:pPr>
      <w:bookmarkStart w:id="15" w:name="_TOC_250013"/>
      <w:r w:rsidRPr="000031E6">
        <w:rPr>
          <w:color w:val="1E1916"/>
          <w:lang w:val="uk-UA"/>
        </w:rPr>
        <w:t>Освітлення</w:t>
      </w:r>
      <w:r w:rsidRPr="000031E6">
        <w:rPr>
          <w:color w:val="1E1916"/>
          <w:spacing w:val="-10"/>
          <w:lang w:val="uk-UA"/>
        </w:rPr>
        <w:t xml:space="preserve"> </w:t>
      </w:r>
      <w:bookmarkEnd w:id="15"/>
      <w:r w:rsidRPr="000031E6">
        <w:rPr>
          <w:color w:val="1E1916"/>
          <w:spacing w:val="-2"/>
          <w:lang w:val="uk-UA"/>
        </w:rPr>
        <w:t>вітрин</w:t>
      </w:r>
    </w:p>
    <w:p w14:paraId="13CA2D83" w14:textId="77777777" w:rsidR="00541CCE" w:rsidRPr="000031E6" w:rsidRDefault="00EB0C3C">
      <w:pPr>
        <w:pStyle w:val="a5"/>
        <w:numPr>
          <w:ilvl w:val="2"/>
          <w:numId w:val="22"/>
        </w:numPr>
        <w:tabs>
          <w:tab w:val="left" w:pos="1590"/>
        </w:tabs>
        <w:spacing w:before="105" w:line="285" w:lineRule="auto"/>
        <w:ind w:right="102" w:firstLine="396"/>
        <w:rPr>
          <w:sz w:val="21"/>
          <w:lang w:val="uk-UA"/>
        </w:rPr>
      </w:pPr>
      <w:r w:rsidRPr="000031E6">
        <w:rPr>
          <w:color w:val="1E1916"/>
          <w:sz w:val="21"/>
          <w:lang w:val="uk-UA"/>
        </w:rPr>
        <w:t>Середня</w:t>
      </w:r>
      <w:r w:rsidRPr="000031E6">
        <w:rPr>
          <w:color w:val="1E1916"/>
          <w:spacing w:val="-15"/>
          <w:sz w:val="21"/>
          <w:lang w:val="uk-UA"/>
        </w:rPr>
        <w:t xml:space="preserve"> </w:t>
      </w: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у</w:t>
      </w:r>
      <w:r w:rsidRPr="000031E6">
        <w:rPr>
          <w:color w:val="1E1916"/>
          <w:spacing w:val="-13"/>
          <w:sz w:val="21"/>
          <w:lang w:val="uk-UA"/>
        </w:rPr>
        <w:t xml:space="preserve"> </w:t>
      </w:r>
      <w:r w:rsidRPr="000031E6">
        <w:rPr>
          <w:color w:val="1E1916"/>
          <w:sz w:val="21"/>
          <w:lang w:val="uk-UA"/>
        </w:rPr>
        <w:t>вертикальній</w:t>
      </w:r>
      <w:r w:rsidRPr="000031E6">
        <w:rPr>
          <w:color w:val="1E1916"/>
          <w:spacing w:val="-14"/>
          <w:sz w:val="21"/>
          <w:lang w:val="uk-UA"/>
        </w:rPr>
        <w:t xml:space="preserve"> </w:t>
      </w:r>
      <w:r w:rsidRPr="000031E6">
        <w:rPr>
          <w:color w:val="1E1916"/>
          <w:sz w:val="21"/>
          <w:lang w:val="uk-UA"/>
        </w:rPr>
        <w:t>площині</w:t>
      </w:r>
      <w:r w:rsidRPr="000031E6">
        <w:rPr>
          <w:color w:val="1E1916"/>
          <w:spacing w:val="-14"/>
          <w:sz w:val="21"/>
          <w:lang w:val="uk-UA"/>
        </w:rPr>
        <w:t xml:space="preserve"> </w:t>
      </w:r>
      <w:r w:rsidRPr="000031E6">
        <w:rPr>
          <w:color w:val="1E1916"/>
          <w:sz w:val="21"/>
          <w:lang w:val="uk-UA"/>
        </w:rPr>
        <w:t>при</w:t>
      </w:r>
      <w:r w:rsidRPr="000031E6">
        <w:rPr>
          <w:color w:val="1E1916"/>
          <w:spacing w:val="-14"/>
          <w:sz w:val="21"/>
          <w:lang w:val="uk-UA"/>
        </w:rPr>
        <w:t xml:space="preserve"> </w:t>
      </w:r>
      <w:r w:rsidRPr="000031E6">
        <w:rPr>
          <w:color w:val="1E1916"/>
          <w:sz w:val="21"/>
          <w:lang w:val="uk-UA"/>
        </w:rPr>
        <w:t>загальному</w:t>
      </w:r>
      <w:r w:rsidRPr="000031E6">
        <w:rPr>
          <w:color w:val="1E1916"/>
          <w:spacing w:val="-15"/>
          <w:sz w:val="21"/>
          <w:lang w:val="uk-UA"/>
        </w:rPr>
        <w:t xml:space="preserve"> </w:t>
      </w:r>
      <w:r w:rsidRPr="000031E6">
        <w:rPr>
          <w:color w:val="1E1916"/>
          <w:sz w:val="21"/>
          <w:lang w:val="uk-UA"/>
        </w:rPr>
        <w:t>освітленні</w:t>
      </w:r>
      <w:r w:rsidRPr="000031E6">
        <w:rPr>
          <w:color w:val="1E1916"/>
          <w:spacing w:val="-14"/>
          <w:sz w:val="21"/>
          <w:lang w:val="uk-UA"/>
        </w:rPr>
        <w:t xml:space="preserve"> </w:t>
      </w:r>
      <w:r w:rsidRPr="000031E6">
        <w:rPr>
          <w:color w:val="1E1916"/>
          <w:sz w:val="21"/>
          <w:lang w:val="uk-UA"/>
        </w:rPr>
        <w:t>вітрини</w:t>
      </w:r>
      <w:r w:rsidRPr="000031E6">
        <w:rPr>
          <w:color w:val="1E1916"/>
          <w:spacing w:val="-14"/>
          <w:sz w:val="21"/>
          <w:lang w:val="uk-UA"/>
        </w:rPr>
        <w:t xml:space="preserve"> </w:t>
      </w:r>
      <w:r w:rsidRPr="000031E6">
        <w:rPr>
          <w:color w:val="1E1916"/>
          <w:sz w:val="21"/>
          <w:lang w:val="uk-UA"/>
        </w:rPr>
        <w:t>на</w:t>
      </w:r>
      <w:r w:rsidRPr="000031E6">
        <w:rPr>
          <w:color w:val="1E1916"/>
          <w:spacing w:val="-14"/>
          <w:sz w:val="21"/>
          <w:lang w:val="uk-UA"/>
        </w:rPr>
        <w:t xml:space="preserve"> </w:t>
      </w:r>
      <w:r w:rsidRPr="000031E6">
        <w:rPr>
          <w:color w:val="1E1916"/>
          <w:sz w:val="21"/>
          <w:lang w:val="uk-UA"/>
        </w:rPr>
        <w:t>висоті 1,5 м від рівня тротуару повинна відповідати таблиці 8.49. Освітленість акцентованого освітлення разом із загальним не повинна перевищувати величин, наведених у таблиці 8.49.</w:t>
      </w:r>
    </w:p>
    <w:p w14:paraId="4E40AFDD" w14:textId="77777777" w:rsidR="00541CCE" w:rsidRPr="000031E6" w:rsidRDefault="00EB0C3C">
      <w:pPr>
        <w:pStyle w:val="a3"/>
        <w:spacing w:before="80"/>
        <w:ind w:left="677"/>
        <w:jc w:val="both"/>
        <w:rPr>
          <w:lang w:val="uk-UA"/>
        </w:rPr>
      </w:pPr>
      <w:r w:rsidRPr="000031E6">
        <w:rPr>
          <w:b/>
          <w:color w:val="1E1916"/>
          <w:lang w:val="uk-UA"/>
        </w:rPr>
        <w:t>Таблиця</w:t>
      </w:r>
      <w:r w:rsidRPr="000031E6">
        <w:rPr>
          <w:b/>
          <w:color w:val="1E1916"/>
          <w:spacing w:val="-6"/>
          <w:lang w:val="uk-UA"/>
        </w:rPr>
        <w:t xml:space="preserve"> </w:t>
      </w:r>
      <w:r w:rsidRPr="000031E6">
        <w:rPr>
          <w:b/>
          <w:color w:val="1E1916"/>
          <w:lang w:val="uk-UA"/>
        </w:rPr>
        <w:t>8.49</w:t>
      </w:r>
      <w:r w:rsidRPr="000031E6">
        <w:rPr>
          <w:b/>
          <w:color w:val="1E1916"/>
          <w:spacing w:val="-8"/>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Середня</w:t>
      </w:r>
      <w:r w:rsidRPr="000031E6">
        <w:rPr>
          <w:color w:val="1E1916"/>
          <w:spacing w:val="-6"/>
          <w:lang w:val="uk-UA"/>
        </w:rPr>
        <w:t xml:space="preserve"> </w:t>
      </w:r>
      <w:r w:rsidRPr="000031E6">
        <w:rPr>
          <w:color w:val="1E1916"/>
          <w:lang w:val="uk-UA"/>
        </w:rPr>
        <w:t>освітленість</w:t>
      </w:r>
      <w:r w:rsidRPr="000031E6">
        <w:rPr>
          <w:color w:val="1E1916"/>
          <w:spacing w:val="-5"/>
          <w:lang w:val="uk-UA"/>
        </w:rPr>
        <w:t xml:space="preserve"> </w:t>
      </w:r>
      <w:r w:rsidRPr="000031E6">
        <w:rPr>
          <w:color w:val="1E1916"/>
          <w:lang w:val="uk-UA"/>
        </w:rPr>
        <w:t>у</w:t>
      </w:r>
      <w:r w:rsidRPr="000031E6">
        <w:rPr>
          <w:color w:val="1E1916"/>
          <w:spacing w:val="-6"/>
          <w:lang w:val="uk-UA"/>
        </w:rPr>
        <w:t xml:space="preserve"> </w:t>
      </w:r>
      <w:r w:rsidRPr="000031E6">
        <w:rPr>
          <w:color w:val="1E1916"/>
          <w:lang w:val="uk-UA"/>
        </w:rPr>
        <w:t>вертикальній</w:t>
      </w:r>
      <w:r w:rsidRPr="000031E6">
        <w:rPr>
          <w:color w:val="1E1916"/>
          <w:spacing w:val="-6"/>
          <w:lang w:val="uk-UA"/>
        </w:rPr>
        <w:t xml:space="preserve"> </w:t>
      </w:r>
      <w:r w:rsidRPr="000031E6">
        <w:rPr>
          <w:color w:val="1E1916"/>
          <w:lang w:val="uk-UA"/>
        </w:rPr>
        <w:t>площині</w:t>
      </w:r>
      <w:r w:rsidRPr="000031E6">
        <w:rPr>
          <w:color w:val="1E1916"/>
          <w:spacing w:val="-3"/>
          <w:lang w:val="uk-UA"/>
        </w:rPr>
        <w:t xml:space="preserve"> </w:t>
      </w:r>
      <w:r w:rsidRPr="000031E6">
        <w:rPr>
          <w:color w:val="1E1916"/>
          <w:lang w:val="uk-UA"/>
        </w:rPr>
        <w:t>різних</w:t>
      </w:r>
      <w:r w:rsidRPr="000031E6">
        <w:rPr>
          <w:color w:val="1E1916"/>
          <w:spacing w:val="-6"/>
          <w:lang w:val="uk-UA"/>
        </w:rPr>
        <w:t xml:space="preserve"> </w:t>
      </w:r>
      <w:r w:rsidRPr="000031E6">
        <w:rPr>
          <w:color w:val="1E1916"/>
          <w:lang w:val="uk-UA"/>
        </w:rPr>
        <w:t>категорій</w:t>
      </w:r>
      <w:r w:rsidRPr="000031E6">
        <w:rPr>
          <w:color w:val="1E1916"/>
          <w:spacing w:val="-6"/>
          <w:lang w:val="uk-UA"/>
        </w:rPr>
        <w:t xml:space="preserve"> </w:t>
      </w:r>
      <w:r w:rsidRPr="000031E6">
        <w:rPr>
          <w:color w:val="1E1916"/>
          <w:lang w:val="uk-UA"/>
        </w:rPr>
        <w:t>вулиць</w:t>
      </w:r>
      <w:r w:rsidRPr="000031E6">
        <w:rPr>
          <w:color w:val="1E1916"/>
          <w:spacing w:val="-5"/>
          <w:lang w:val="uk-UA"/>
        </w:rPr>
        <w:t xml:space="preserve"> </w:t>
      </w:r>
      <w:r w:rsidRPr="000031E6">
        <w:rPr>
          <w:color w:val="1E1916"/>
          <w:lang w:val="uk-UA"/>
        </w:rPr>
        <w:t>і</w:t>
      </w:r>
      <w:r w:rsidRPr="000031E6">
        <w:rPr>
          <w:color w:val="1E1916"/>
          <w:spacing w:val="-6"/>
          <w:lang w:val="uk-UA"/>
        </w:rPr>
        <w:t xml:space="preserve"> </w:t>
      </w:r>
      <w:r w:rsidRPr="000031E6">
        <w:rPr>
          <w:color w:val="1E1916"/>
          <w:spacing w:val="-4"/>
          <w:lang w:val="uk-UA"/>
        </w:rPr>
        <w:t>площ</w:t>
      </w:r>
    </w:p>
    <w:p w14:paraId="22A790BF" w14:textId="77777777" w:rsidR="00541CCE" w:rsidRPr="000031E6" w:rsidRDefault="00541CCE">
      <w:pPr>
        <w:pStyle w:val="a3"/>
        <w:spacing w:before="6"/>
        <w:rPr>
          <w:sz w:val="13"/>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534"/>
        <w:gridCol w:w="2655"/>
        <w:gridCol w:w="5437"/>
      </w:tblGrid>
      <w:tr w:rsidR="00541CCE" w:rsidRPr="005E1B30" w14:paraId="3935DC93" w14:textId="77777777">
        <w:trPr>
          <w:trHeight w:val="634"/>
        </w:trPr>
        <w:tc>
          <w:tcPr>
            <w:tcW w:w="1534" w:type="dxa"/>
          </w:tcPr>
          <w:p w14:paraId="1168B29A" w14:textId="77777777" w:rsidR="00541CCE" w:rsidRPr="000031E6" w:rsidRDefault="00EB0C3C">
            <w:pPr>
              <w:pStyle w:val="TableParagraph"/>
              <w:spacing w:before="83" w:line="249" w:lineRule="auto"/>
              <w:ind w:left="105" w:right="85" w:firstLine="203"/>
              <w:jc w:val="left"/>
              <w:rPr>
                <w:sz w:val="21"/>
                <w:lang w:val="uk-UA"/>
              </w:rPr>
            </w:pPr>
            <w:r w:rsidRPr="000031E6">
              <w:rPr>
                <w:color w:val="1E1916"/>
                <w:spacing w:val="-2"/>
                <w:sz w:val="21"/>
                <w:lang w:val="uk-UA"/>
              </w:rPr>
              <w:t xml:space="preserve">Категорія </w:t>
            </w:r>
            <w:r w:rsidRPr="000031E6">
              <w:rPr>
                <w:color w:val="1E1916"/>
                <w:sz w:val="21"/>
                <w:lang w:val="uk-UA"/>
              </w:rPr>
              <w:t>вулиць,</w:t>
            </w:r>
            <w:r w:rsidRPr="000031E6">
              <w:rPr>
                <w:color w:val="1E1916"/>
                <w:spacing w:val="-15"/>
                <w:sz w:val="21"/>
                <w:lang w:val="uk-UA"/>
              </w:rPr>
              <w:t xml:space="preserve"> </w:t>
            </w:r>
            <w:r w:rsidRPr="000031E6">
              <w:rPr>
                <w:color w:val="1E1916"/>
                <w:sz w:val="21"/>
                <w:lang w:val="uk-UA"/>
              </w:rPr>
              <w:t>площ</w:t>
            </w:r>
          </w:p>
        </w:tc>
        <w:tc>
          <w:tcPr>
            <w:tcW w:w="2655" w:type="dxa"/>
          </w:tcPr>
          <w:p w14:paraId="78986ECC" w14:textId="77777777" w:rsidR="00541CCE" w:rsidRPr="000031E6" w:rsidRDefault="00EB0C3C">
            <w:pPr>
              <w:pStyle w:val="TableParagraph"/>
              <w:spacing w:before="83" w:line="249" w:lineRule="auto"/>
              <w:ind w:left="89" w:firstLine="106"/>
              <w:jc w:val="left"/>
              <w:rPr>
                <w:sz w:val="21"/>
                <w:lang w:val="uk-UA"/>
              </w:rPr>
            </w:pPr>
            <w:r w:rsidRPr="000031E6">
              <w:rPr>
                <w:color w:val="1E1916"/>
                <w:sz w:val="21"/>
                <w:lang w:val="uk-UA"/>
              </w:rPr>
              <w:t>Середня освітленість у вертикальній</w:t>
            </w:r>
            <w:r w:rsidRPr="000031E6">
              <w:rPr>
                <w:color w:val="1E1916"/>
                <w:spacing w:val="-4"/>
                <w:sz w:val="21"/>
                <w:lang w:val="uk-UA"/>
              </w:rPr>
              <w:t xml:space="preserve"> </w:t>
            </w:r>
            <w:r w:rsidRPr="000031E6">
              <w:rPr>
                <w:color w:val="1E1916"/>
                <w:sz w:val="21"/>
                <w:lang w:val="uk-UA"/>
              </w:rPr>
              <w:t>площині,</w:t>
            </w:r>
            <w:r w:rsidRPr="000031E6">
              <w:rPr>
                <w:color w:val="1E1916"/>
                <w:spacing w:val="-1"/>
                <w:sz w:val="21"/>
                <w:lang w:val="uk-UA"/>
              </w:rPr>
              <w:t xml:space="preserve"> </w:t>
            </w:r>
            <w:r w:rsidRPr="000031E6">
              <w:rPr>
                <w:color w:val="1E1916"/>
                <w:spacing w:val="-5"/>
                <w:sz w:val="21"/>
                <w:lang w:val="uk-UA"/>
              </w:rPr>
              <w:t>лк</w:t>
            </w:r>
          </w:p>
        </w:tc>
        <w:tc>
          <w:tcPr>
            <w:tcW w:w="5437" w:type="dxa"/>
          </w:tcPr>
          <w:p w14:paraId="0ADF7270" w14:textId="77777777" w:rsidR="00541CCE" w:rsidRPr="000031E6" w:rsidRDefault="00EB0C3C">
            <w:pPr>
              <w:pStyle w:val="TableParagraph"/>
              <w:spacing w:before="83" w:line="249" w:lineRule="auto"/>
              <w:ind w:left="59" w:firstLine="418"/>
              <w:jc w:val="left"/>
              <w:rPr>
                <w:sz w:val="21"/>
                <w:lang w:val="uk-UA"/>
              </w:rPr>
            </w:pPr>
            <w:r w:rsidRPr="000031E6">
              <w:rPr>
                <w:color w:val="1E1916"/>
                <w:sz w:val="21"/>
                <w:lang w:val="uk-UA"/>
              </w:rPr>
              <w:t>Сумарна освітленість у вертикальній площині (загальне</w:t>
            </w:r>
            <w:r w:rsidRPr="000031E6">
              <w:rPr>
                <w:color w:val="1E1916"/>
                <w:spacing w:val="-6"/>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акцентоване</w:t>
            </w:r>
            <w:r w:rsidRPr="000031E6">
              <w:rPr>
                <w:color w:val="1E1916"/>
                <w:spacing w:val="-6"/>
                <w:sz w:val="21"/>
                <w:lang w:val="uk-UA"/>
              </w:rPr>
              <w:t xml:space="preserve"> </w:t>
            </w:r>
            <w:r w:rsidRPr="000031E6">
              <w:rPr>
                <w:color w:val="1E1916"/>
                <w:sz w:val="21"/>
                <w:lang w:val="uk-UA"/>
              </w:rPr>
              <w:t>освітлення),</w:t>
            </w:r>
            <w:r w:rsidRPr="000031E6">
              <w:rPr>
                <w:color w:val="1E1916"/>
                <w:spacing w:val="-6"/>
                <w:sz w:val="21"/>
                <w:lang w:val="uk-UA"/>
              </w:rPr>
              <w:t xml:space="preserve"> </w:t>
            </w:r>
            <w:r w:rsidRPr="000031E6">
              <w:rPr>
                <w:color w:val="1E1916"/>
                <w:sz w:val="21"/>
                <w:lang w:val="uk-UA"/>
              </w:rPr>
              <w:t>лк,</w:t>
            </w:r>
            <w:r w:rsidRPr="000031E6">
              <w:rPr>
                <w:color w:val="1E1916"/>
                <w:spacing w:val="-6"/>
                <w:sz w:val="21"/>
                <w:lang w:val="uk-UA"/>
              </w:rPr>
              <w:t xml:space="preserve"> </w:t>
            </w:r>
            <w:r w:rsidRPr="000031E6">
              <w:rPr>
                <w:color w:val="1E1916"/>
                <w:sz w:val="21"/>
                <w:lang w:val="uk-UA"/>
              </w:rPr>
              <w:t>не</w:t>
            </w:r>
            <w:r w:rsidRPr="000031E6">
              <w:rPr>
                <w:color w:val="1E1916"/>
                <w:spacing w:val="-6"/>
                <w:sz w:val="21"/>
                <w:lang w:val="uk-UA"/>
              </w:rPr>
              <w:t xml:space="preserve"> </w:t>
            </w:r>
            <w:r w:rsidRPr="000031E6">
              <w:rPr>
                <w:color w:val="1E1916"/>
                <w:sz w:val="21"/>
                <w:lang w:val="uk-UA"/>
              </w:rPr>
              <w:t>більше</w:t>
            </w:r>
            <w:r w:rsidRPr="000031E6">
              <w:rPr>
                <w:color w:val="1E1916"/>
                <w:spacing w:val="-6"/>
                <w:sz w:val="21"/>
                <w:lang w:val="uk-UA"/>
              </w:rPr>
              <w:t xml:space="preserve"> </w:t>
            </w:r>
            <w:r w:rsidRPr="000031E6">
              <w:rPr>
                <w:color w:val="1E1916"/>
                <w:sz w:val="21"/>
                <w:lang w:val="uk-UA"/>
              </w:rPr>
              <w:t>ніж</w:t>
            </w:r>
          </w:p>
        </w:tc>
      </w:tr>
      <w:tr w:rsidR="00541CCE" w:rsidRPr="000031E6" w14:paraId="7EC46DC0" w14:textId="77777777">
        <w:trPr>
          <w:trHeight w:val="349"/>
        </w:trPr>
        <w:tc>
          <w:tcPr>
            <w:tcW w:w="1534" w:type="dxa"/>
          </w:tcPr>
          <w:p w14:paraId="625BBB7B" w14:textId="77777777" w:rsidR="00541CCE" w:rsidRPr="000031E6" w:rsidRDefault="00EB0C3C">
            <w:pPr>
              <w:pStyle w:val="TableParagraph"/>
              <w:spacing w:before="88"/>
              <w:ind w:left="15"/>
              <w:rPr>
                <w:sz w:val="21"/>
                <w:lang w:val="uk-UA"/>
              </w:rPr>
            </w:pPr>
            <w:r w:rsidRPr="000031E6">
              <w:rPr>
                <w:color w:val="1E1916"/>
                <w:sz w:val="21"/>
                <w:lang w:val="uk-UA"/>
              </w:rPr>
              <w:t>А</w:t>
            </w:r>
          </w:p>
        </w:tc>
        <w:tc>
          <w:tcPr>
            <w:tcW w:w="2655" w:type="dxa"/>
          </w:tcPr>
          <w:p w14:paraId="743453D8" w14:textId="77777777" w:rsidR="00541CCE" w:rsidRPr="000031E6" w:rsidRDefault="00EB0C3C">
            <w:pPr>
              <w:pStyle w:val="TableParagraph"/>
              <w:spacing w:before="88"/>
              <w:ind w:left="1140" w:right="1129"/>
              <w:rPr>
                <w:sz w:val="21"/>
                <w:lang w:val="uk-UA"/>
              </w:rPr>
            </w:pPr>
            <w:r w:rsidRPr="000031E6">
              <w:rPr>
                <w:color w:val="1E1916"/>
                <w:spacing w:val="-5"/>
                <w:sz w:val="21"/>
                <w:lang w:val="uk-UA"/>
              </w:rPr>
              <w:t>300</w:t>
            </w:r>
          </w:p>
        </w:tc>
        <w:tc>
          <w:tcPr>
            <w:tcW w:w="5437" w:type="dxa"/>
          </w:tcPr>
          <w:p w14:paraId="16817078" w14:textId="77777777" w:rsidR="00541CCE" w:rsidRPr="000031E6" w:rsidRDefault="00EB0C3C">
            <w:pPr>
              <w:pStyle w:val="TableParagraph"/>
              <w:spacing w:before="88"/>
              <w:ind w:left="2471" w:right="2464"/>
              <w:rPr>
                <w:sz w:val="21"/>
                <w:lang w:val="uk-UA"/>
              </w:rPr>
            </w:pPr>
            <w:r w:rsidRPr="000031E6">
              <w:rPr>
                <w:color w:val="1E1916"/>
                <w:spacing w:val="-4"/>
                <w:sz w:val="21"/>
                <w:lang w:val="uk-UA"/>
              </w:rPr>
              <w:t>1000</w:t>
            </w:r>
          </w:p>
        </w:tc>
      </w:tr>
      <w:tr w:rsidR="00541CCE" w:rsidRPr="000031E6" w14:paraId="2BD7E280" w14:textId="77777777">
        <w:trPr>
          <w:trHeight w:val="349"/>
        </w:trPr>
        <w:tc>
          <w:tcPr>
            <w:tcW w:w="1534" w:type="dxa"/>
          </w:tcPr>
          <w:p w14:paraId="50B36DDD" w14:textId="77777777" w:rsidR="00541CCE" w:rsidRPr="000031E6" w:rsidRDefault="00EB0C3C">
            <w:pPr>
              <w:pStyle w:val="TableParagraph"/>
              <w:spacing w:before="88"/>
              <w:ind w:left="15"/>
              <w:rPr>
                <w:sz w:val="21"/>
                <w:lang w:val="uk-UA"/>
              </w:rPr>
            </w:pPr>
            <w:r w:rsidRPr="000031E6">
              <w:rPr>
                <w:color w:val="1E1916"/>
                <w:w w:val="99"/>
                <w:sz w:val="21"/>
                <w:lang w:val="uk-UA"/>
              </w:rPr>
              <w:t>Б</w:t>
            </w:r>
          </w:p>
        </w:tc>
        <w:tc>
          <w:tcPr>
            <w:tcW w:w="2655" w:type="dxa"/>
          </w:tcPr>
          <w:p w14:paraId="0E8A8EBB" w14:textId="77777777" w:rsidR="00541CCE" w:rsidRPr="000031E6" w:rsidRDefault="00EB0C3C">
            <w:pPr>
              <w:pStyle w:val="TableParagraph"/>
              <w:spacing w:before="88"/>
              <w:ind w:left="1140" w:right="1129"/>
              <w:rPr>
                <w:sz w:val="21"/>
                <w:lang w:val="uk-UA"/>
              </w:rPr>
            </w:pPr>
            <w:r w:rsidRPr="000031E6">
              <w:rPr>
                <w:color w:val="1E1916"/>
                <w:spacing w:val="-5"/>
                <w:sz w:val="21"/>
                <w:lang w:val="uk-UA"/>
              </w:rPr>
              <w:t>200</w:t>
            </w:r>
          </w:p>
        </w:tc>
        <w:tc>
          <w:tcPr>
            <w:tcW w:w="5437" w:type="dxa"/>
          </w:tcPr>
          <w:p w14:paraId="74924E6F" w14:textId="77777777" w:rsidR="00541CCE" w:rsidRPr="000031E6" w:rsidRDefault="00EB0C3C">
            <w:pPr>
              <w:pStyle w:val="TableParagraph"/>
              <w:spacing w:before="88"/>
              <w:ind w:left="2471" w:right="2464"/>
              <w:rPr>
                <w:sz w:val="21"/>
                <w:lang w:val="uk-UA"/>
              </w:rPr>
            </w:pPr>
            <w:r w:rsidRPr="000031E6">
              <w:rPr>
                <w:color w:val="1E1916"/>
                <w:spacing w:val="-5"/>
                <w:sz w:val="21"/>
                <w:lang w:val="uk-UA"/>
              </w:rPr>
              <w:t>750</w:t>
            </w:r>
          </w:p>
        </w:tc>
      </w:tr>
      <w:tr w:rsidR="00541CCE" w:rsidRPr="000031E6" w14:paraId="33997FA2" w14:textId="77777777">
        <w:trPr>
          <w:trHeight w:val="349"/>
        </w:trPr>
        <w:tc>
          <w:tcPr>
            <w:tcW w:w="1534" w:type="dxa"/>
          </w:tcPr>
          <w:p w14:paraId="14190AD1" w14:textId="77777777" w:rsidR="00541CCE" w:rsidRPr="000031E6" w:rsidRDefault="00EB0C3C">
            <w:pPr>
              <w:pStyle w:val="TableParagraph"/>
              <w:spacing w:before="88"/>
              <w:ind w:left="15"/>
              <w:rPr>
                <w:sz w:val="21"/>
                <w:lang w:val="uk-UA"/>
              </w:rPr>
            </w:pPr>
            <w:r w:rsidRPr="000031E6">
              <w:rPr>
                <w:color w:val="1E1916"/>
                <w:sz w:val="21"/>
                <w:lang w:val="uk-UA"/>
              </w:rPr>
              <w:t>В</w:t>
            </w:r>
          </w:p>
        </w:tc>
        <w:tc>
          <w:tcPr>
            <w:tcW w:w="2655" w:type="dxa"/>
          </w:tcPr>
          <w:p w14:paraId="1FC09DE3" w14:textId="77777777" w:rsidR="00541CCE" w:rsidRPr="000031E6" w:rsidRDefault="00EB0C3C">
            <w:pPr>
              <w:pStyle w:val="TableParagraph"/>
              <w:spacing w:before="88"/>
              <w:ind w:left="1140" w:right="1129"/>
              <w:rPr>
                <w:sz w:val="21"/>
                <w:lang w:val="uk-UA"/>
              </w:rPr>
            </w:pPr>
            <w:r w:rsidRPr="000031E6">
              <w:rPr>
                <w:color w:val="1E1916"/>
                <w:spacing w:val="-5"/>
                <w:sz w:val="21"/>
                <w:lang w:val="uk-UA"/>
              </w:rPr>
              <w:t>100</w:t>
            </w:r>
          </w:p>
        </w:tc>
        <w:tc>
          <w:tcPr>
            <w:tcW w:w="5437" w:type="dxa"/>
          </w:tcPr>
          <w:p w14:paraId="3B75DC84" w14:textId="77777777" w:rsidR="00541CCE" w:rsidRPr="000031E6" w:rsidRDefault="00EB0C3C">
            <w:pPr>
              <w:pStyle w:val="TableParagraph"/>
              <w:spacing w:before="88"/>
              <w:ind w:left="2471" w:right="2464"/>
              <w:rPr>
                <w:sz w:val="21"/>
                <w:lang w:val="uk-UA"/>
              </w:rPr>
            </w:pPr>
            <w:r w:rsidRPr="000031E6">
              <w:rPr>
                <w:color w:val="1E1916"/>
                <w:spacing w:val="-5"/>
                <w:sz w:val="21"/>
                <w:lang w:val="uk-UA"/>
              </w:rPr>
              <w:t>500</w:t>
            </w:r>
          </w:p>
        </w:tc>
      </w:tr>
      <w:tr w:rsidR="00541CCE" w:rsidRPr="005E1B30" w14:paraId="41ED623E" w14:textId="77777777">
        <w:trPr>
          <w:trHeight w:val="1077"/>
        </w:trPr>
        <w:tc>
          <w:tcPr>
            <w:tcW w:w="9626" w:type="dxa"/>
            <w:gridSpan w:val="3"/>
          </w:tcPr>
          <w:p w14:paraId="22C22EDD" w14:textId="77777777" w:rsidR="00541CCE" w:rsidRPr="000031E6" w:rsidRDefault="00EB0C3C">
            <w:pPr>
              <w:pStyle w:val="TableParagraph"/>
              <w:spacing w:before="87"/>
              <w:ind w:left="61"/>
              <w:jc w:val="both"/>
              <w:rPr>
                <w:sz w:val="19"/>
                <w:lang w:val="uk-UA"/>
              </w:rPr>
            </w:pPr>
            <w:r w:rsidRPr="000031E6">
              <w:rPr>
                <w:b/>
                <w:color w:val="1E1916"/>
                <w:sz w:val="19"/>
                <w:lang w:val="uk-UA"/>
              </w:rPr>
              <w:t>Примітка</w:t>
            </w:r>
            <w:r w:rsidRPr="000031E6">
              <w:rPr>
                <w:b/>
                <w:color w:val="1E1916"/>
                <w:spacing w:val="-4"/>
                <w:sz w:val="19"/>
                <w:lang w:val="uk-UA"/>
              </w:rPr>
              <w:t xml:space="preserve"> </w:t>
            </w:r>
            <w:r w:rsidRPr="000031E6">
              <w:rPr>
                <w:b/>
                <w:color w:val="1E1916"/>
                <w:sz w:val="19"/>
                <w:lang w:val="uk-UA"/>
              </w:rPr>
              <w:t>1.</w:t>
            </w:r>
            <w:r w:rsidRPr="000031E6">
              <w:rPr>
                <w:b/>
                <w:color w:val="1E1916"/>
                <w:spacing w:val="-5"/>
                <w:sz w:val="19"/>
                <w:lang w:val="uk-UA"/>
              </w:rPr>
              <w:t xml:space="preserve"> </w:t>
            </w:r>
            <w:r w:rsidRPr="000031E6">
              <w:rPr>
                <w:color w:val="1E1916"/>
                <w:sz w:val="19"/>
                <w:lang w:val="uk-UA"/>
              </w:rPr>
              <w:t>Площа</w:t>
            </w:r>
            <w:r w:rsidRPr="000031E6">
              <w:rPr>
                <w:color w:val="1E1916"/>
                <w:spacing w:val="-3"/>
                <w:sz w:val="19"/>
                <w:lang w:val="uk-UA"/>
              </w:rPr>
              <w:t xml:space="preserve"> </w:t>
            </w:r>
            <w:r w:rsidRPr="000031E6">
              <w:rPr>
                <w:color w:val="1E1916"/>
                <w:sz w:val="19"/>
                <w:lang w:val="uk-UA"/>
              </w:rPr>
              <w:t>акцентованого</w:t>
            </w:r>
            <w:r w:rsidRPr="000031E6">
              <w:rPr>
                <w:color w:val="1E1916"/>
                <w:spacing w:val="-4"/>
                <w:sz w:val="19"/>
                <w:lang w:val="uk-UA"/>
              </w:rPr>
              <w:t xml:space="preserve"> </w:t>
            </w:r>
            <w:r w:rsidRPr="000031E6">
              <w:rPr>
                <w:color w:val="1E1916"/>
                <w:sz w:val="19"/>
                <w:lang w:val="uk-UA"/>
              </w:rPr>
              <w:t>освітлення</w:t>
            </w:r>
            <w:r w:rsidRPr="000031E6">
              <w:rPr>
                <w:color w:val="1E1916"/>
                <w:spacing w:val="-3"/>
                <w:sz w:val="19"/>
                <w:lang w:val="uk-UA"/>
              </w:rPr>
              <w:t xml:space="preserve"> </w:t>
            </w:r>
            <w:r w:rsidRPr="000031E6">
              <w:rPr>
                <w:color w:val="1E1916"/>
                <w:sz w:val="19"/>
                <w:lang w:val="uk-UA"/>
              </w:rPr>
              <w:t>складає</w:t>
            </w:r>
            <w:r w:rsidRPr="000031E6">
              <w:rPr>
                <w:color w:val="1E1916"/>
                <w:spacing w:val="-4"/>
                <w:sz w:val="19"/>
                <w:lang w:val="uk-UA"/>
              </w:rPr>
              <w:t xml:space="preserve"> </w:t>
            </w:r>
            <w:r w:rsidRPr="000031E6">
              <w:rPr>
                <w:color w:val="1E1916"/>
                <w:sz w:val="19"/>
                <w:lang w:val="uk-UA"/>
              </w:rPr>
              <w:t>не</w:t>
            </w:r>
            <w:r w:rsidRPr="000031E6">
              <w:rPr>
                <w:color w:val="1E1916"/>
                <w:spacing w:val="-3"/>
                <w:sz w:val="19"/>
                <w:lang w:val="uk-UA"/>
              </w:rPr>
              <w:t xml:space="preserve"> </w:t>
            </w:r>
            <w:r w:rsidRPr="000031E6">
              <w:rPr>
                <w:color w:val="1E1916"/>
                <w:sz w:val="19"/>
                <w:lang w:val="uk-UA"/>
              </w:rPr>
              <w:t>більше</w:t>
            </w:r>
            <w:r w:rsidRPr="000031E6">
              <w:rPr>
                <w:color w:val="1E1916"/>
                <w:spacing w:val="-3"/>
                <w:sz w:val="19"/>
                <w:lang w:val="uk-UA"/>
              </w:rPr>
              <w:t xml:space="preserve"> </w:t>
            </w:r>
            <w:r w:rsidRPr="000031E6">
              <w:rPr>
                <w:color w:val="1E1916"/>
                <w:sz w:val="19"/>
                <w:lang w:val="uk-UA"/>
              </w:rPr>
              <w:t>ніж</w:t>
            </w:r>
            <w:r w:rsidRPr="000031E6">
              <w:rPr>
                <w:color w:val="1E1916"/>
                <w:spacing w:val="-4"/>
                <w:sz w:val="19"/>
                <w:lang w:val="uk-UA"/>
              </w:rPr>
              <w:t xml:space="preserve"> </w:t>
            </w:r>
            <w:r w:rsidRPr="000031E6">
              <w:rPr>
                <w:color w:val="1E1916"/>
                <w:sz w:val="19"/>
                <w:lang w:val="uk-UA"/>
              </w:rPr>
              <w:t>20</w:t>
            </w:r>
            <w:r w:rsidRPr="000031E6">
              <w:rPr>
                <w:color w:val="1E1916"/>
                <w:spacing w:val="-3"/>
                <w:sz w:val="19"/>
                <w:lang w:val="uk-UA"/>
              </w:rPr>
              <w:t xml:space="preserve"> </w:t>
            </w:r>
            <w:r w:rsidRPr="000031E6">
              <w:rPr>
                <w:color w:val="1E1916"/>
                <w:sz w:val="19"/>
                <w:lang w:val="uk-UA"/>
              </w:rPr>
              <w:t>%</w:t>
            </w:r>
            <w:r w:rsidRPr="000031E6">
              <w:rPr>
                <w:color w:val="1E1916"/>
                <w:spacing w:val="-3"/>
                <w:sz w:val="19"/>
                <w:lang w:val="uk-UA"/>
              </w:rPr>
              <w:t xml:space="preserve"> </w:t>
            </w:r>
            <w:r w:rsidRPr="000031E6">
              <w:rPr>
                <w:color w:val="1E1916"/>
                <w:sz w:val="19"/>
                <w:lang w:val="uk-UA"/>
              </w:rPr>
              <w:t>площі</w:t>
            </w:r>
            <w:r w:rsidRPr="000031E6">
              <w:rPr>
                <w:color w:val="1E1916"/>
                <w:spacing w:val="-4"/>
                <w:sz w:val="19"/>
                <w:lang w:val="uk-UA"/>
              </w:rPr>
              <w:t xml:space="preserve"> </w:t>
            </w:r>
            <w:r w:rsidRPr="000031E6">
              <w:rPr>
                <w:color w:val="1E1916"/>
                <w:spacing w:val="-2"/>
                <w:sz w:val="19"/>
                <w:lang w:val="uk-UA"/>
              </w:rPr>
              <w:t>вітрини.</w:t>
            </w:r>
          </w:p>
          <w:p w14:paraId="0E8C92EE" w14:textId="77777777" w:rsidR="00541CCE" w:rsidRPr="000031E6" w:rsidRDefault="00EB0C3C">
            <w:pPr>
              <w:pStyle w:val="TableParagraph"/>
              <w:spacing w:before="46" w:line="230" w:lineRule="atLeast"/>
              <w:ind w:left="1195" w:right="46" w:hanging="1134"/>
              <w:jc w:val="both"/>
              <w:rPr>
                <w:sz w:val="19"/>
                <w:lang w:val="uk-UA"/>
              </w:rPr>
            </w:pPr>
            <w:r w:rsidRPr="000031E6">
              <w:rPr>
                <w:b/>
                <w:color w:val="1E1916"/>
                <w:sz w:val="19"/>
                <w:lang w:val="uk-UA"/>
              </w:rPr>
              <w:t>Примітка</w:t>
            </w:r>
            <w:r w:rsidRPr="000031E6">
              <w:rPr>
                <w:b/>
                <w:color w:val="1E1916"/>
                <w:spacing w:val="-7"/>
                <w:sz w:val="19"/>
                <w:lang w:val="uk-UA"/>
              </w:rPr>
              <w:t xml:space="preserve"> </w:t>
            </w:r>
            <w:r w:rsidRPr="000031E6">
              <w:rPr>
                <w:b/>
                <w:color w:val="1E1916"/>
                <w:sz w:val="19"/>
                <w:lang w:val="uk-UA"/>
              </w:rPr>
              <w:t>2.</w:t>
            </w:r>
            <w:r w:rsidRPr="000031E6">
              <w:rPr>
                <w:b/>
                <w:color w:val="1E1916"/>
                <w:spacing w:val="-9"/>
                <w:sz w:val="19"/>
                <w:lang w:val="uk-UA"/>
              </w:rPr>
              <w:t xml:space="preserve"> </w:t>
            </w:r>
            <w:r w:rsidRPr="000031E6">
              <w:rPr>
                <w:color w:val="1E1916"/>
                <w:sz w:val="19"/>
                <w:lang w:val="uk-UA"/>
              </w:rPr>
              <w:t>Для</w:t>
            </w:r>
            <w:r w:rsidRPr="000031E6">
              <w:rPr>
                <w:color w:val="1E1916"/>
                <w:spacing w:val="-7"/>
                <w:sz w:val="19"/>
                <w:lang w:val="uk-UA"/>
              </w:rPr>
              <w:t xml:space="preserve"> </w:t>
            </w:r>
            <w:r w:rsidRPr="000031E6">
              <w:rPr>
                <w:color w:val="1E1916"/>
                <w:sz w:val="19"/>
                <w:lang w:val="uk-UA"/>
              </w:rPr>
              <w:t>вітрин,</w:t>
            </w:r>
            <w:r w:rsidRPr="000031E6">
              <w:rPr>
                <w:color w:val="1E1916"/>
                <w:spacing w:val="-7"/>
                <w:sz w:val="19"/>
                <w:lang w:val="uk-UA"/>
              </w:rPr>
              <w:t xml:space="preserve"> </w:t>
            </w:r>
            <w:r w:rsidRPr="000031E6">
              <w:rPr>
                <w:color w:val="1E1916"/>
                <w:sz w:val="19"/>
                <w:lang w:val="uk-UA"/>
              </w:rPr>
              <w:t>в</w:t>
            </w:r>
            <w:r w:rsidRPr="000031E6">
              <w:rPr>
                <w:color w:val="1E1916"/>
                <w:spacing w:val="-7"/>
                <w:sz w:val="19"/>
                <w:lang w:val="uk-UA"/>
              </w:rPr>
              <w:t xml:space="preserve"> </w:t>
            </w:r>
            <w:r w:rsidRPr="000031E6">
              <w:rPr>
                <w:color w:val="1E1916"/>
                <w:sz w:val="19"/>
                <w:lang w:val="uk-UA"/>
              </w:rPr>
              <w:t>яких</w:t>
            </w:r>
            <w:r w:rsidRPr="000031E6">
              <w:rPr>
                <w:color w:val="1E1916"/>
                <w:spacing w:val="-9"/>
                <w:sz w:val="19"/>
                <w:lang w:val="uk-UA"/>
              </w:rPr>
              <w:t xml:space="preserve"> </w:t>
            </w:r>
            <w:r w:rsidRPr="000031E6">
              <w:rPr>
                <w:color w:val="1E1916"/>
                <w:sz w:val="19"/>
                <w:lang w:val="uk-UA"/>
              </w:rPr>
              <w:t>виставлені</w:t>
            </w:r>
            <w:r w:rsidRPr="000031E6">
              <w:rPr>
                <w:color w:val="1E1916"/>
                <w:spacing w:val="-7"/>
                <w:sz w:val="19"/>
                <w:lang w:val="uk-UA"/>
              </w:rPr>
              <w:t xml:space="preserve"> </w:t>
            </w:r>
            <w:r w:rsidRPr="000031E6">
              <w:rPr>
                <w:color w:val="1E1916"/>
                <w:sz w:val="19"/>
                <w:lang w:val="uk-UA"/>
              </w:rPr>
              <w:t>переважно</w:t>
            </w:r>
            <w:r w:rsidRPr="000031E6">
              <w:rPr>
                <w:color w:val="1E1916"/>
                <w:spacing w:val="-7"/>
                <w:sz w:val="19"/>
                <w:lang w:val="uk-UA"/>
              </w:rPr>
              <w:t xml:space="preserve"> </w:t>
            </w:r>
            <w:r w:rsidRPr="000031E6">
              <w:rPr>
                <w:color w:val="1E1916"/>
                <w:sz w:val="19"/>
                <w:lang w:val="uk-UA"/>
              </w:rPr>
              <w:t>темні</w:t>
            </w:r>
            <w:r w:rsidRPr="000031E6">
              <w:rPr>
                <w:color w:val="1E1916"/>
                <w:spacing w:val="-8"/>
                <w:sz w:val="19"/>
                <w:lang w:val="uk-UA"/>
              </w:rPr>
              <w:t xml:space="preserve"> </w:t>
            </w:r>
            <w:r w:rsidRPr="000031E6">
              <w:rPr>
                <w:color w:val="1E1916"/>
                <w:sz w:val="19"/>
                <w:lang w:val="uk-UA"/>
              </w:rPr>
              <w:t>товари,</w:t>
            </w:r>
            <w:r w:rsidRPr="000031E6">
              <w:rPr>
                <w:color w:val="1E1916"/>
                <w:spacing w:val="-7"/>
                <w:sz w:val="19"/>
                <w:lang w:val="uk-UA"/>
              </w:rPr>
              <w:t xml:space="preserve"> </w:t>
            </w:r>
            <w:r w:rsidRPr="000031E6">
              <w:rPr>
                <w:color w:val="1E1916"/>
                <w:sz w:val="19"/>
                <w:lang w:val="uk-UA"/>
              </w:rPr>
              <w:t>рівень</w:t>
            </w:r>
            <w:r w:rsidRPr="000031E6">
              <w:rPr>
                <w:color w:val="1E1916"/>
                <w:spacing w:val="-7"/>
                <w:sz w:val="19"/>
                <w:lang w:val="uk-UA"/>
              </w:rPr>
              <w:t xml:space="preserve"> </w:t>
            </w:r>
            <w:r w:rsidRPr="000031E6">
              <w:rPr>
                <w:color w:val="1E1916"/>
                <w:sz w:val="19"/>
                <w:lang w:val="uk-UA"/>
              </w:rPr>
              <w:t>освітленості</w:t>
            </w:r>
            <w:r w:rsidRPr="000031E6">
              <w:rPr>
                <w:color w:val="1E1916"/>
                <w:spacing w:val="-7"/>
                <w:sz w:val="19"/>
                <w:lang w:val="uk-UA"/>
              </w:rPr>
              <w:t xml:space="preserve"> </w:t>
            </w:r>
            <w:r w:rsidRPr="000031E6">
              <w:rPr>
                <w:color w:val="1E1916"/>
                <w:sz w:val="19"/>
                <w:lang w:val="uk-UA"/>
              </w:rPr>
              <w:t>підвищений</w:t>
            </w:r>
            <w:r w:rsidRPr="000031E6">
              <w:rPr>
                <w:color w:val="1E1916"/>
                <w:spacing w:val="-9"/>
                <w:sz w:val="19"/>
                <w:lang w:val="uk-UA"/>
              </w:rPr>
              <w:t xml:space="preserve"> </w:t>
            </w:r>
            <w:r w:rsidRPr="000031E6">
              <w:rPr>
                <w:color w:val="1E1916"/>
                <w:sz w:val="19"/>
                <w:lang w:val="uk-UA"/>
              </w:rPr>
              <w:t>на</w:t>
            </w:r>
            <w:r w:rsidRPr="000031E6">
              <w:rPr>
                <w:color w:val="1E1916"/>
                <w:spacing w:val="-7"/>
                <w:sz w:val="19"/>
                <w:lang w:val="uk-UA"/>
              </w:rPr>
              <w:t xml:space="preserve"> </w:t>
            </w:r>
            <w:r w:rsidRPr="000031E6">
              <w:rPr>
                <w:color w:val="1E1916"/>
                <w:sz w:val="19"/>
                <w:lang w:val="uk-UA"/>
              </w:rPr>
              <w:t>один ступінь</w:t>
            </w:r>
            <w:r w:rsidRPr="000031E6">
              <w:rPr>
                <w:color w:val="1E1916"/>
                <w:spacing w:val="-6"/>
                <w:sz w:val="19"/>
                <w:lang w:val="uk-UA"/>
              </w:rPr>
              <w:t xml:space="preserve"> </w:t>
            </w:r>
            <w:r w:rsidRPr="000031E6">
              <w:rPr>
                <w:color w:val="1E1916"/>
                <w:sz w:val="19"/>
                <w:lang w:val="uk-UA"/>
              </w:rPr>
              <w:t>за</w:t>
            </w:r>
            <w:r w:rsidRPr="000031E6">
              <w:rPr>
                <w:color w:val="1E1916"/>
                <w:spacing w:val="-5"/>
                <w:sz w:val="19"/>
                <w:lang w:val="uk-UA"/>
              </w:rPr>
              <w:t xml:space="preserve"> </w:t>
            </w:r>
            <w:r w:rsidRPr="000031E6">
              <w:rPr>
                <w:color w:val="1E1916"/>
                <w:sz w:val="19"/>
                <w:lang w:val="uk-UA"/>
              </w:rPr>
              <w:t>шкалою</w:t>
            </w:r>
            <w:r w:rsidRPr="000031E6">
              <w:rPr>
                <w:color w:val="1E1916"/>
                <w:spacing w:val="-5"/>
                <w:sz w:val="19"/>
                <w:lang w:val="uk-UA"/>
              </w:rPr>
              <w:t xml:space="preserve"> </w:t>
            </w:r>
            <w:r w:rsidRPr="000031E6">
              <w:rPr>
                <w:color w:val="1E1916"/>
                <w:sz w:val="19"/>
                <w:lang w:val="uk-UA"/>
              </w:rPr>
              <w:t>освітленості,</w:t>
            </w:r>
            <w:r w:rsidRPr="000031E6">
              <w:rPr>
                <w:color w:val="1E1916"/>
                <w:spacing w:val="-5"/>
                <w:sz w:val="19"/>
                <w:lang w:val="uk-UA"/>
              </w:rPr>
              <w:t xml:space="preserve"> </w:t>
            </w:r>
            <w:r w:rsidRPr="000031E6">
              <w:rPr>
                <w:color w:val="1E1916"/>
                <w:sz w:val="19"/>
                <w:lang w:val="uk-UA"/>
              </w:rPr>
              <w:t>для</w:t>
            </w:r>
            <w:r w:rsidRPr="000031E6">
              <w:rPr>
                <w:color w:val="1E1916"/>
                <w:spacing w:val="-5"/>
                <w:sz w:val="19"/>
                <w:lang w:val="uk-UA"/>
              </w:rPr>
              <w:t xml:space="preserve"> </w:t>
            </w:r>
            <w:r w:rsidRPr="000031E6">
              <w:rPr>
                <w:color w:val="1E1916"/>
                <w:sz w:val="19"/>
                <w:lang w:val="uk-UA"/>
              </w:rPr>
              <w:t>вітрин</w:t>
            </w:r>
            <w:r w:rsidRPr="000031E6">
              <w:rPr>
                <w:color w:val="1E1916"/>
                <w:spacing w:val="-5"/>
                <w:sz w:val="19"/>
                <w:lang w:val="uk-UA"/>
              </w:rPr>
              <w:t xml:space="preserve"> </w:t>
            </w:r>
            <w:r w:rsidRPr="000031E6">
              <w:rPr>
                <w:color w:val="1E1916"/>
                <w:sz w:val="19"/>
                <w:lang w:val="uk-UA"/>
              </w:rPr>
              <w:t>із</w:t>
            </w:r>
            <w:r w:rsidRPr="000031E6">
              <w:rPr>
                <w:color w:val="1E1916"/>
                <w:spacing w:val="-5"/>
                <w:sz w:val="19"/>
                <w:lang w:val="uk-UA"/>
              </w:rPr>
              <w:t xml:space="preserve"> </w:t>
            </w:r>
            <w:r w:rsidRPr="000031E6">
              <w:rPr>
                <w:color w:val="1E1916"/>
                <w:sz w:val="19"/>
                <w:lang w:val="uk-UA"/>
              </w:rPr>
              <w:t>світлим</w:t>
            </w:r>
            <w:r w:rsidRPr="000031E6">
              <w:rPr>
                <w:color w:val="1E1916"/>
                <w:spacing w:val="-5"/>
                <w:sz w:val="19"/>
                <w:lang w:val="uk-UA"/>
              </w:rPr>
              <w:t xml:space="preserve"> </w:t>
            </w:r>
            <w:r w:rsidRPr="000031E6">
              <w:rPr>
                <w:color w:val="1E1916"/>
                <w:sz w:val="19"/>
                <w:lang w:val="uk-UA"/>
              </w:rPr>
              <w:t>товаром</w:t>
            </w:r>
            <w:r w:rsidRPr="000031E6">
              <w:rPr>
                <w:color w:val="1E1916"/>
                <w:spacing w:val="-5"/>
                <w:sz w:val="19"/>
                <w:lang w:val="uk-UA"/>
              </w:rPr>
              <w:t xml:space="preserve"> </w:t>
            </w:r>
            <w:r w:rsidRPr="000031E6">
              <w:rPr>
                <w:color w:val="1E1916"/>
                <w:sz w:val="19"/>
                <w:lang w:val="uk-UA"/>
              </w:rPr>
              <w:t>освітленість</w:t>
            </w:r>
            <w:r w:rsidRPr="000031E6">
              <w:rPr>
                <w:color w:val="1E1916"/>
                <w:spacing w:val="-5"/>
                <w:sz w:val="19"/>
                <w:lang w:val="uk-UA"/>
              </w:rPr>
              <w:t xml:space="preserve"> </w:t>
            </w:r>
            <w:r w:rsidRPr="000031E6">
              <w:rPr>
                <w:color w:val="1E1916"/>
                <w:sz w:val="19"/>
                <w:lang w:val="uk-UA"/>
              </w:rPr>
              <w:t>може</w:t>
            </w:r>
            <w:r w:rsidRPr="000031E6">
              <w:rPr>
                <w:color w:val="1E1916"/>
                <w:spacing w:val="-5"/>
                <w:sz w:val="19"/>
                <w:lang w:val="uk-UA"/>
              </w:rPr>
              <w:t xml:space="preserve"> </w:t>
            </w:r>
            <w:r w:rsidRPr="000031E6">
              <w:rPr>
                <w:color w:val="1E1916"/>
                <w:sz w:val="19"/>
                <w:lang w:val="uk-UA"/>
              </w:rPr>
              <w:t>бути</w:t>
            </w:r>
            <w:r w:rsidRPr="000031E6">
              <w:rPr>
                <w:color w:val="1E1916"/>
                <w:spacing w:val="-5"/>
                <w:sz w:val="19"/>
                <w:lang w:val="uk-UA"/>
              </w:rPr>
              <w:t xml:space="preserve"> </w:t>
            </w:r>
            <w:r w:rsidRPr="000031E6">
              <w:rPr>
                <w:color w:val="1E1916"/>
                <w:sz w:val="19"/>
                <w:lang w:val="uk-UA"/>
              </w:rPr>
              <w:t>знижена на один ступінь.</w:t>
            </w:r>
          </w:p>
        </w:tc>
      </w:tr>
    </w:tbl>
    <w:p w14:paraId="4ADEBDB0" w14:textId="77777777" w:rsidR="00541CCE" w:rsidRPr="000031E6" w:rsidRDefault="00541CCE">
      <w:pPr>
        <w:pStyle w:val="a3"/>
        <w:spacing w:before="2"/>
        <w:rPr>
          <w:sz w:val="22"/>
          <w:lang w:val="uk-UA"/>
        </w:rPr>
      </w:pPr>
    </w:p>
    <w:p w14:paraId="5E1FE89F" w14:textId="77777777" w:rsidR="00541CCE" w:rsidRPr="000031E6" w:rsidRDefault="00EB0C3C">
      <w:pPr>
        <w:pStyle w:val="a5"/>
        <w:numPr>
          <w:ilvl w:val="2"/>
          <w:numId w:val="22"/>
        </w:numPr>
        <w:tabs>
          <w:tab w:val="left" w:pos="1588"/>
        </w:tabs>
        <w:spacing w:line="285" w:lineRule="auto"/>
        <w:ind w:right="102" w:firstLine="396"/>
        <w:rPr>
          <w:sz w:val="21"/>
          <w:lang w:val="uk-UA"/>
        </w:rPr>
      </w:pPr>
      <w:r w:rsidRPr="000031E6">
        <w:rPr>
          <w:color w:val="1E1916"/>
          <w:sz w:val="21"/>
          <w:lang w:val="uk-UA"/>
        </w:rPr>
        <w:t>Для</w:t>
      </w:r>
      <w:r w:rsidRPr="000031E6">
        <w:rPr>
          <w:color w:val="1E1916"/>
          <w:spacing w:val="-15"/>
          <w:sz w:val="21"/>
          <w:lang w:val="uk-UA"/>
        </w:rPr>
        <w:t xml:space="preserve"> </w:t>
      </w:r>
      <w:r w:rsidRPr="000031E6">
        <w:rPr>
          <w:color w:val="1E1916"/>
          <w:sz w:val="21"/>
          <w:lang w:val="uk-UA"/>
        </w:rPr>
        <w:t>освітлення</w:t>
      </w:r>
      <w:r w:rsidRPr="000031E6">
        <w:rPr>
          <w:color w:val="1E1916"/>
          <w:spacing w:val="-15"/>
          <w:sz w:val="21"/>
          <w:lang w:val="uk-UA"/>
        </w:rPr>
        <w:t xml:space="preserve"> </w:t>
      </w:r>
      <w:r w:rsidRPr="000031E6">
        <w:rPr>
          <w:color w:val="1E1916"/>
          <w:sz w:val="21"/>
          <w:lang w:val="uk-UA"/>
        </w:rPr>
        <w:t>вітрин</w:t>
      </w:r>
      <w:r w:rsidRPr="000031E6">
        <w:rPr>
          <w:color w:val="1E1916"/>
          <w:spacing w:val="-14"/>
          <w:sz w:val="21"/>
          <w:lang w:val="uk-UA"/>
        </w:rPr>
        <w:t xml:space="preserve"> </w:t>
      </w:r>
      <w:r w:rsidRPr="000031E6">
        <w:rPr>
          <w:color w:val="1E1916"/>
          <w:sz w:val="21"/>
          <w:lang w:val="uk-UA"/>
        </w:rPr>
        <w:t>слід</w:t>
      </w:r>
      <w:r w:rsidRPr="000031E6">
        <w:rPr>
          <w:color w:val="1E1916"/>
          <w:spacing w:val="-15"/>
          <w:sz w:val="21"/>
          <w:lang w:val="uk-UA"/>
        </w:rPr>
        <w:t xml:space="preserve"> </w:t>
      </w:r>
      <w:r w:rsidRPr="000031E6">
        <w:rPr>
          <w:color w:val="1E1916"/>
          <w:sz w:val="21"/>
          <w:lang w:val="uk-UA"/>
        </w:rPr>
        <w:t>використовувати</w:t>
      </w:r>
      <w:r w:rsidRPr="000031E6">
        <w:rPr>
          <w:color w:val="1E1916"/>
          <w:spacing w:val="-14"/>
          <w:sz w:val="21"/>
          <w:lang w:val="uk-UA"/>
        </w:rPr>
        <w:t xml:space="preserve"> </w:t>
      </w:r>
      <w:r w:rsidRPr="000031E6">
        <w:rPr>
          <w:color w:val="1E1916"/>
          <w:sz w:val="21"/>
          <w:lang w:val="uk-UA"/>
        </w:rPr>
        <w:t>світлодіодні</w:t>
      </w:r>
      <w:r w:rsidRPr="000031E6">
        <w:rPr>
          <w:color w:val="1E1916"/>
          <w:spacing w:val="-15"/>
          <w:sz w:val="21"/>
          <w:lang w:val="uk-UA"/>
        </w:rPr>
        <w:t xml:space="preserve"> </w:t>
      </w:r>
      <w:r w:rsidRPr="000031E6">
        <w:rPr>
          <w:color w:val="1E1916"/>
          <w:sz w:val="21"/>
          <w:lang w:val="uk-UA"/>
        </w:rPr>
        <w:t>освітлювальні</w:t>
      </w:r>
      <w:r w:rsidRPr="000031E6">
        <w:rPr>
          <w:color w:val="1E1916"/>
          <w:spacing w:val="-15"/>
          <w:sz w:val="21"/>
          <w:lang w:val="uk-UA"/>
        </w:rPr>
        <w:t xml:space="preserve"> </w:t>
      </w:r>
      <w:r w:rsidRPr="000031E6">
        <w:rPr>
          <w:color w:val="1E1916"/>
          <w:sz w:val="21"/>
          <w:lang w:val="uk-UA"/>
        </w:rPr>
        <w:t>прилади,</w:t>
      </w:r>
      <w:r w:rsidRPr="000031E6">
        <w:rPr>
          <w:color w:val="1E1916"/>
          <w:spacing w:val="-14"/>
          <w:sz w:val="21"/>
          <w:lang w:val="uk-UA"/>
        </w:rPr>
        <w:t xml:space="preserve"> </w:t>
      </w:r>
      <w:r w:rsidRPr="000031E6">
        <w:rPr>
          <w:color w:val="1E1916"/>
          <w:sz w:val="21"/>
          <w:lang w:val="uk-UA"/>
        </w:rPr>
        <w:t>прилади з розрядними джерелами світла і галогенними лампами. Джерела світла вибираються з ураху- ванням вимог до кольоророзрізнення відповідно до таблиці 8.50.</w:t>
      </w:r>
    </w:p>
    <w:p w14:paraId="092BF3E2" w14:textId="77777777" w:rsidR="00541CCE" w:rsidRPr="000031E6" w:rsidRDefault="00EB0C3C">
      <w:pPr>
        <w:spacing w:before="79"/>
        <w:ind w:left="677"/>
        <w:jc w:val="both"/>
        <w:rPr>
          <w:sz w:val="21"/>
          <w:lang w:val="uk-UA"/>
        </w:rPr>
      </w:pPr>
      <w:r w:rsidRPr="000031E6">
        <w:rPr>
          <w:b/>
          <w:color w:val="1E1916"/>
          <w:sz w:val="21"/>
          <w:lang w:val="uk-UA"/>
        </w:rPr>
        <w:t>Таблиця</w:t>
      </w:r>
      <w:r w:rsidRPr="000031E6">
        <w:rPr>
          <w:b/>
          <w:color w:val="1E1916"/>
          <w:spacing w:val="-7"/>
          <w:sz w:val="21"/>
          <w:lang w:val="uk-UA"/>
        </w:rPr>
        <w:t xml:space="preserve"> </w:t>
      </w:r>
      <w:r w:rsidRPr="000031E6">
        <w:rPr>
          <w:b/>
          <w:color w:val="1E1916"/>
          <w:sz w:val="21"/>
          <w:lang w:val="uk-UA"/>
        </w:rPr>
        <w:t>8.50</w:t>
      </w:r>
      <w:r w:rsidRPr="000031E6">
        <w:rPr>
          <w:b/>
          <w:color w:val="1E1916"/>
          <w:spacing w:val="-9"/>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Кольорові</w:t>
      </w:r>
      <w:r w:rsidRPr="000031E6">
        <w:rPr>
          <w:color w:val="1E1916"/>
          <w:spacing w:val="-6"/>
          <w:sz w:val="21"/>
          <w:lang w:val="uk-UA"/>
        </w:rPr>
        <w:t xml:space="preserve"> </w:t>
      </w:r>
      <w:r w:rsidRPr="000031E6">
        <w:rPr>
          <w:color w:val="1E1916"/>
          <w:sz w:val="21"/>
          <w:lang w:val="uk-UA"/>
        </w:rPr>
        <w:t>характеристики</w:t>
      </w:r>
      <w:r w:rsidRPr="000031E6">
        <w:rPr>
          <w:color w:val="1E1916"/>
          <w:spacing w:val="-6"/>
          <w:sz w:val="21"/>
          <w:lang w:val="uk-UA"/>
        </w:rPr>
        <w:t xml:space="preserve"> </w:t>
      </w:r>
      <w:r w:rsidRPr="000031E6">
        <w:rPr>
          <w:color w:val="1E1916"/>
          <w:sz w:val="21"/>
          <w:lang w:val="uk-UA"/>
        </w:rPr>
        <w:t>джерел</w:t>
      </w:r>
      <w:r w:rsidRPr="000031E6">
        <w:rPr>
          <w:color w:val="1E1916"/>
          <w:spacing w:val="-7"/>
          <w:sz w:val="21"/>
          <w:lang w:val="uk-UA"/>
        </w:rPr>
        <w:t xml:space="preserve"> </w:t>
      </w:r>
      <w:r w:rsidRPr="000031E6">
        <w:rPr>
          <w:color w:val="1E1916"/>
          <w:spacing w:val="-2"/>
          <w:sz w:val="21"/>
          <w:lang w:val="uk-UA"/>
        </w:rPr>
        <w:t>світла</w:t>
      </w:r>
    </w:p>
    <w:p w14:paraId="7637C997" w14:textId="77777777" w:rsidR="00541CCE" w:rsidRPr="000031E6" w:rsidRDefault="00541CCE">
      <w:pPr>
        <w:pStyle w:val="a3"/>
        <w:spacing w:before="6"/>
        <w:rPr>
          <w:sz w:val="13"/>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512"/>
        <w:gridCol w:w="2056"/>
        <w:gridCol w:w="2061"/>
      </w:tblGrid>
      <w:tr w:rsidR="00541CCE" w:rsidRPr="000031E6" w14:paraId="07743D83" w14:textId="77777777">
        <w:trPr>
          <w:trHeight w:val="384"/>
        </w:trPr>
        <w:tc>
          <w:tcPr>
            <w:tcW w:w="5512" w:type="dxa"/>
            <w:vMerge w:val="restart"/>
          </w:tcPr>
          <w:p w14:paraId="553D914D" w14:textId="77777777" w:rsidR="00541CCE" w:rsidRPr="000031E6" w:rsidRDefault="00541CCE">
            <w:pPr>
              <w:pStyle w:val="TableParagraph"/>
              <w:spacing w:before="2"/>
              <w:jc w:val="left"/>
              <w:rPr>
                <w:sz w:val="24"/>
                <w:lang w:val="uk-UA"/>
              </w:rPr>
            </w:pPr>
          </w:p>
          <w:p w14:paraId="35FC2318" w14:textId="77777777" w:rsidR="00541CCE" w:rsidRPr="000031E6" w:rsidRDefault="00EB0C3C">
            <w:pPr>
              <w:pStyle w:val="TableParagraph"/>
              <w:spacing w:before="0"/>
              <w:ind w:left="2193" w:right="2181"/>
              <w:rPr>
                <w:sz w:val="21"/>
                <w:lang w:val="uk-UA"/>
              </w:rPr>
            </w:pPr>
            <w:r w:rsidRPr="000031E6">
              <w:rPr>
                <w:color w:val="1E1916"/>
                <w:sz w:val="21"/>
                <w:lang w:val="uk-UA"/>
              </w:rPr>
              <w:t>Вид</w:t>
            </w:r>
            <w:r w:rsidRPr="000031E6">
              <w:rPr>
                <w:color w:val="1E1916"/>
                <w:spacing w:val="-2"/>
                <w:sz w:val="21"/>
                <w:lang w:val="uk-UA"/>
              </w:rPr>
              <w:t xml:space="preserve"> товару</w:t>
            </w:r>
          </w:p>
        </w:tc>
        <w:tc>
          <w:tcPr>
            <w:tcW w:w="4117" w:type="dxa"/>
            <w:gridSpan w:val="2"/>
          </w:tcPr>
          <w:p w14:paraId="24DB2DAE" w14:textId="77777777" w:rsidR="00541CCE" w:rsidRPr="000031E6" w:rsidRDefault="00EB0C3C">
            <w:pPr>
              <w:pStyle w:val="TableParagraph"/>
              <w:spacing w:before="83"/>
              <w:ind w:left="137"/>
              <w:jc w:val="left"/>
              <w:rPr>
                <w:sz w:val="21"/>
                <w:lang w:val="uk-UA"/>
              </w:rPr>
            </w:pPr>
            <w:r w:rsidRPr="000031E6">
              <w:rPr>
                <w:color w:val="1E1916"/>
                <w:sz w:val="21"/>
                <w:lang w:val="uk-UA"/>
              </w:rPr>
              <w:t>Колірні</w:t>
            </w:r>
            <w:r w:rsidRPr="000031E6">
              <w:rPr>
                <w:color w:val="1E1916"/>
                <w:spacing w:val="-6"/>
                <w:sz w:val="21"/>
                <w:lang w:val="uk-UA"/>
              </w:rPr>
              <w:t xml:space="preserve"> </w:t>
            </w:r>
            <w:r w:rsidRPr="000031E6">
              <w:rPr>
                <w:color w:val="1E1916"/>
                <w:sz w:val="21"/>
                <w:lang w:val="uk-UA"/>
              </w:rPr>
              <w:t>характеристики</w:t>
            </w:r>
            <w:r w:rsidRPr="000031E6">
              <w:rPr>
                <w:color w:val="1E1916"/>
                <w:spacing w:val="-6"/>
                <w:sz w:val="21"/>
                <w:lang w:val="uk-UA"/>
              </w:rPr>
              <w:t xml:space="preserve"> </w:t>
            </w:r>
            <w:r w:rsidRPr="000031E6">
              <w:rPr>
                <w:color w:val="1E1916"/>
                <w:sz w:val="21"/>
                <w:lang w:val="uk-UA"/>
              </w:rPr>
              <w:t>джерела</w:t>
            </w:r>
            <w:r w:rsidRPr="000031E6">
              <w:rPr>
                <w:color w:val="1E1916"/>
                <w:spacing w:val="-7"/>
                <w:sz w:val="21"/>
                <w:lang w:val="uk-UA"/>
              </w:rPr>
              <w:t xml:space="preserve"> </w:t>
            </w:r>
            <w:r w:rsidRPr="000031E6">
              <w:rPr>
                <w:color w:val="1E1916"/>
                <w:spacing w:val="-2"/>
                <w:sz w:val="21"/>
                <w:lang w:val="uk-UA"/>
              </w:rPr>
              <w:t>світла</w:t>
            </w:r>
          </w:p>
        </w:tc>
      </w:tr>
      <w:tr w:rsidR="00541CCE" w:rsidRPr="000031E6" w14:paraId="0AF0D266" w14:textId="77777777">
        <w:trPr>
          <w:trHeight w:val="379"/>
        </w:trPr>
        <w:tc>
          <w:tcPr>
            <w:tcW w:w="5512" w:type="dxa"/>
            <w:vMerge/>
            <w:tcBorders>
              <w:top w:val="nil"/>
            </w:tcBorders>
          </w:tcPr>
          <w:p w14:paraId="11688124" w14:textId="77777777" w:rsidR="00541CCE" w:rsidRPr="000031E6" w:rsidRDefault="00541CCE">
            <w:pPr>
              <w:rPr>
                <w:sz w:val="2"/>
                <w:szCs w:val="2"/>
                <w:lang w:val="uk-UA"/>
              </w:rPr>
            </w:pPr>
          </w:p>
        </w:tc>
        <w:tc>
          <w:tcPr>
            <w:tcW w:w="2056" w:type="dxa"/>
          </w:tcPr>
          <w:p w14:paraId="712EFE8B" w14:textId="77777777" w:rsidR="00541CCE" w:rsidRPr="000031E6" w:rsidRDefault="00EB0C3C">
            <w:pPr>
              <w:pStyle w:val="TableParagraph"/>
              <w:ind w:left="526" w:right="517"/>
              <w:rPr>
                <w:sz w:val="21"/>
                <w:lang w:val="uk-UA"/>
              </w:rPr>
            </w:pPr>
            <w:r w:rsidRPr="000031E6">
              <w:rPr>
                <w:color w:val="1E1916"/>
                <w:sz w:val="21"/>
                <w:lang w:val="uk-UA"/>
              </w:rPr>
              <w:t xml:space="preserve">Тк, </w:t>
            </w:r>
            <w:r w:rsidRPr="000031E6">
              <w:rPr>
                <w:color w:val="1E1916"/>
                <w:spacing w:val="-10"/>
                <w:sz w:val="21"/>
                <w:lang w:val="uk-UA"/>
              </w:rPr>
              <w:t>К</w:t>
            </w:r>
          </w:p>
        </w:tc>
        <w:tc>
          <w:tcPr>
            <w:tcW w:w="2061" w:type="dxa"/>
          </w:tcPr>
          <w:p w14:paraId="32E80ABD" w14:textId="77777777" w:rsidR="00541CCE" w:rsidRPr="000031E6" w:rsidRDefault="00EB0C3C">
            <w:pPr>
              <w:pStyle w:val="TableParagraph"/>
              <w:spacing w:line="282" w:lineRule="exact"/>
              <w:ind w:left="297" w:right="295"/>
              <w:rPr>
                <w:sz w:val="16"/>
                <w:lang w:val="uk-UA"/>
              </w:rPr>
            </w:pPr>
            <w:r w:rsidRPr="000031E6">
              <w:rPr>
                <w:i/>
                <w:color w:val="1E1916"/>
                <w:spacing w:val="-5"/>
                <w:sz w:val="21"/>
                <w:lang w:val="uk-UA"/>
              </w:rPr>
              <w:t>R</w:t>
            </w:r>
            <w:r w:rsidRPr="000031E6">
              <w:rPr>
                <w:color w:val="1E1916"/>
                <w:spacing w:val="-5"/>
                <w:position w:val="-5"/>
                <w:sz w:val="16"/>
                <w:lang w:val="uk-UA"/>
              </w:rPr>
              <w:t>а</w:t>
            </w:r>
          </w:p>
        </w:tc>
      </w:tr>
      <w:tr w:rsidR="00541CCE" w:rsidRPr="000031E6" w14:paraId="5AAE2462" w14:textId="77777777">
        <w:trPr>
          <w:trHeight w:val="609"/>
        </w:trPr>
        <w:tc>
          <w:tcPr>
            <w:tcW w:w="5512" w:type="dxa"/>
          </w:tcPr>
          <w:p w14:paraId="53C44F72" w14:textId="77777777" w:rsidR="00541CCE" w:rsidRPr="000031E6" w:rsidRDefault="00EB0C3C">
            <w:pPr>
              <w:pStyle w:val="TableParagraph"/>
              <w:spacing w:before="69" w:line="260" w:lineRule="atLeast"/>
              <w:ind w:left="61"/>
              <w:jc w:val="left"/>
              <w:rPr>
                <w:sz w:val="21"/>
                <w:lang w:val="uk-UA"/>
              </w:rPr>
            </w:pPr>
            <w:r w:rsidRPr="000031E6">
              <w:rPr>
                <w:color w:val="1E1916"/>
                <w:sz w:val="21"/>
                <w:lang w:val="uk-UA"/>
              </w:rPr>
              <w:t>Тканини,</w:t>
            </w:r>
            <w:r w:rsidRPr="000031E6">
              <w:rPr>
                <w:color w:val="1E1916"/>
                <w:spacing w:val="-9"/>
                <w:sz w:val="21"/>
                <w:lang w:val="uk-UA"/>
              </w:rPr>
              <w:t xml:space="preserve"> </w:t>
            </w:r>
            <w:r w:rsidRPr="000031E6">
              <w:rPr>
                <w:color w:val="1E1916"/>
                <w:sz w:val="21"/>
                <w:lang w:val="uk-UA"/>
              </w:rPr>
              <w:t>галантерея,</w:t>
            </w:r>
            <w:r w:rsidRPr="000031E6">
              <w:rPr>
                <w:color w:val="1E1916"/>
                <w:spacing w:val="-9"/>
                <w:sz w:val="21"/>
                <w:lang w:val="uk-UA"/>
              </w:rPr>
              <w:t xml:space="preserve"> </w:t>
            </w:r>
            <w:r w:rsidRPr="000031E6">
              <w:rPr>
                <w:color w:val="1E1916"/>
                <w:sz w:val="21"/>
                <w:lang w:val="uk-UA"/>
              </w:rPr>
              <w:t>парфумерія,</w:t>
            </w:r>
            <w:r w:rsidRPr="000031E6">
              <w:rPr>
                <w:color w:val="1E1916"/>
                <w:spacing w:val="-8"/>
                <w:sz w:val="21"/>
                <w:lang w:val="uk-UA"/>
              </w:rPr>
              <w:t xml:space="preserve"> </w:t>
            </w:r>
            <w:r w:rsidRPr="000031E6">
              <w:rPr>
                <w:color w:val="1E1916"/>
                <w:sz w:val="21"/>
                <w:lang w:val="uk-UA"/>
              </w:rPr>
              <w:t>іграшки,</w:t>
            </w:r>
            <w:r w:rsidRPr="000031E6">
              <w:rPr>
                <w:color w:val="1E1916"/>
                <w:spacing w:val="-9"/>
                <w:sz w:val="21"/>
                <w:lang w:val="uk-UA"/>
              </w:rPr>
              <w:t xml:space="preserve"> </w:t>
            </w:r>
            <w:r w:rsidRPr="000031E6">
              <w:rPr>
                <w:color w:val="1E1916"/>
                <w:sz w:val="21"/>
                <w:lang w:val="uk-UA"/>
              </w:rPr>
              <w:t>книги, взуття, головні убори, хутро</w:t>
            </w:r>
          </w:p>
        </w:tc>
        <w:tc>
          <w:tcPr>
            <w:tcW w:w="2056" w:type="dxa"/>
          </w:tcPr>
          <w:p w14:paraId="2D28B1B1" w14:textId="77777777" w:rsidR="00541CCE" w:rsidRPr="000031E6" w:rsidRDefault="00EB0C3C">
            <w:pPr>
              <w:pStyle w:val="TableParagraph"/>
              <w:spacing w:before="88"/>
              <w:ind w:left="526" w:right="518"/>
              <w:rPr>
                <w:sz w:val="21"/>
                <w:lang w:val="uk-UA"/>
              </w:rPr>
            </w:pPr>
            <w:r w:rsidRPr="000031E6">
              <w:rPr>
                <w:color w:val="1E1916"/>
                <w:w w:val="95"/>
                <w:sz w:val="21"/>
                <w:lang w:val="uk-UA"/>
              </w:rPr>
              <w:t>2800-</w:t>
            </w:r>
            <w:r w:rsidRPr="000031E6">
              <w:rPr>
                <w:color w:val="1E1916"/>
                <w:spacing w:val="-4"/>
                <w:sz w:val="21"/>
                <w:lang w:val="uk-UA"/>
              </w:rPr>
              <w:t>5000</w:t>
            </w:r>
          </w:p>
        </w:tc>
        <w:tc>
          <w:tcPr>
            <w:tcW w:w="2061" w:type="dxa"/>
          </w:tcPr>
          <w:p w14:paraId="0D358EA6" w14:textId="77777777" w:rsidR="00541CCE" w:rsidRPr="000031E6" w:rsidRDefault="00EB0C3C">
            <w:pPr>
              <w:pStyle w:val="TableParagraph"/>
              <w:spacing w:before="88"/>
              <w:ind w:left="297" w:right="295"/>
              <w:rPr>
                <w:sz w:val="21"/>
                <w:lang w:val="uk-UA"/>
              </w:rPr>
            </w:pPr>
            <w:r w:rsidRPr="000031E6">
              <w:rPr>
                <w:color w:val="1E1916"/>
                <w:sz w:val="21"/>
                <w:lang w:val="uk-UA"/>
              </w:rPr>
              <w:t>80</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більше</w:t>
            </w:r>
            <w:r w:rsidRPr="000031E6">
              <w:rPr>
                <w:color w:val="1E1916"/>
                <w:spacing w:val="-4"/>
                <w:sz w:val="21"/>
                <w:lang w:val="uk-UA"/>
              </w:rPr>
              <w:t xml:space="preserve"> </w:t>
            </w:r>
            <w:r w:rsidRPr="000031E6">
              <w:rPr>
                <w:color w:val="1E1916"/>
                <w:spacing w:val="-5"/>
                <w:sz w:val="21"/>
                <w:lang w:val="uk-UA"/>
              </w:rPr>
              <w:t>ніж</w:t>
            </w:r>
          </w:p>
        </w:tc>
      </w:tr>
      <w:tr w:rsidR="00541CCE" w:rsidRPr="000031E6" w14:paraId="3B175069" w14:textId="77777777">
        <w:trPr>
          <w:trHeight w:val="609"/>
        </w:trPr>
        <w:tc>
          <w:tcPr>
            <w:tcW w:w="5512" w:type="dxa"/>
          </w:tcPr>
          <w:p w14:paraId="65B6B8A3" w14:textId="77777777" w:rsidR="00541CCE" w:rsidRPr="000031E6" w:rsidRDefault="00EB0C3C">
            <w:pPr>
              <w:pStyle w:val="TableParagraph"/>
              <w:spacing w:before="69" w:line="260" w:lineRule="atLeast"/>
              <w:ind w:left="61"/>
              <w:jc w:val="left"/>
              <w:rPr>
                <w:sz w:val="21"/>
                <w:lang w:val="uk-UA"/>
              </w:rPr>
            </w:pPr>
            <w:r w:rsidRPr="000031E6">
              <w:rPr>
                <w:color w:val="1E1916"/>
                <w:sz w:val="21"/>
                <w:lang w:val="uk-UA"/>
              </w:rPr>
              <w:t>Електротовари,</w:t>
            </w:r>
            <w:r w:rsidRPr="000031E6">
              <w:rPr>
                <w:color w:val="1E1916"/>
                <w:spacing w:val="-9"/>
                <w:sz w:val="21"/>
                <w:lang w:val="uk-UA"/>
              </w:rPr>
              <w:t xml:space="preserve"> </w:t>
            </w:r>
            <w:r w:rsidRPr="000031E6">
              <w:rPr>
                <w:color w:val="1E1916"/>
                <w:sz w:val="21"/>
                <w:lang w:val="uk-UA"/>
              </w:rPr>
              <w:t>посуд,</w:t>
            </w:r>
            <w:r w:rsidRPr="000031E6">
              <w:rPr>
                <w:color w:val="1E1916"/>
                <w:spacing w:val="-9"/>
                <w:sz w:val="21"/>
                <w:lang w:val="uk-UA"/>
              </w:rPr>
              <w:t xml:space="preserve"> </w:t>
            </w:r>
            <w:r w:rsidRPr="000031E6">
              <w:rPr>
                <w:color w:val="1E1916"/>
                <w:sz w:val="21"/>
                <w:lang w:val="uk-UA"/>
              </w:rPr>
              <w:t>господарські</w:t>
            </w:r>
            <w:r w:rsidRPr="000031E6">
              <w:rPr>
                <w:color w:val="1E1916"/>
                <w:spacing w:val="-9"/>
                <w:sz w:val="21"/>
                <w:lang w:val="uk-UA"/>
              </w:rPr>
              <w:t xml:space="preserve"> </w:t>
            </w:r>
            <w:r w:rsidRPr="000031E6">
              <w:rPr>
                <w:color w:val="1E1916"/>
                <w:sz w:val="21"/>
                <w:lang w:val="uk-UA"/>
              </w:rPr>
              <w:t>та</w:t>
            </w:r>
            <w:r w:rsidRPr="000031E6">
              <w:rPr>
                <w:color w:val="1E1916"/>
                <w:spacing w:val="-9"/>
                <w:sz w:val="21"/>
                <w:lang w:val="uk-UA"/>
              </w:rPr>
              <w:t xml:space="preserve"> </w:t>
            </w:r>
            <w:r w:rsidRPr="000031E6">
              <w:rPr>
                <w:color w:val="1E1916"/>
                <w:sz w:val="21"/>
                <w:lang w:val="uk-UA"/>
              </w:rPr>
              <w:t>канцелярські товари, бакалія, хліб</w:t>
            </w:r>
          </w:p>
        </w:tc>
        <w:tc>
          <w:tcPr>
            <w:tcW w:w="2056" w:type="dxa"/>
          </w:tcPr>
          <w:p w14:paraId="2DD63AC7" w14:textId="77777777" w:rsidR="00541CCE" w:rsidRPr="000031E6" w:rsidRDefault="00EB0C3C">
            <w:pPr>
              <w:pStyle w:val="TableParagraph"/>
              <w:spacing w:before="88"/>
              <w:ind w:left="526" w:right="518"/>
              <w:rPr>
                <w:sz w:val="21"/>
                <w:lang w:val="uk-UA"/>
              </w:rPr>
            </w:pPr>
            <w:r w:rsidRPr="000031E6">
              <w:rPr>
                <w:color w:val="1E1916"/>
                <w:w w:val="95"/>
                <w:sz w:val="21"/>
                <w:lang w:val="uk-UA"/>
              </w:rPr>
              <w:t>2800-</w:t>
            </w:r>
            <w:r w:rsidRPr="000031E6">
              <w:rPr>
                <w:color w:val="1E1916"/>
                <w:spacing w:val="-4"/>
                <w:sz w:val="21"/>
                <w:lang w:val="uk-UA"/>
              </w:rPr>
              <w:t>3200</w:t>
            </w:r>
          </w:p>
        </w:tc>
        <w:tc>
          <w:tcPr>
            <w:tcW w:w="2061" w:type="dxa"/>
          </w:tcPr>
          <w:p w14:paraId="0E99BDE9" w14:textId="77777777" w:rsidR="00541CCE" w:rsidRPr="000031E6" w:rsidRDefault="00EB0C3C">
            <w:pPr>
              <w:pStyle w:val="TableParagraph"/>
              <w:spacing w:before="88"/>
              <w:ind w:left="297" w:right="295"/>
              <w:rPr>
                <w:sz w:val="21"/>
                <w:lang w:val="uk-UA"/>
              </w:rPr>
            </w:pPr>
            <w:r w:rsidRPr="000031E6">
              <w:rPr>
                <w:color w:val="1E1916"/>
                <w:sz w:val="21"/>
                <w:lang w:val="uk-UA"/>
              </w:rPr>
              <w:t>70</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більше</w:t>
            </w:r>
            <w:r w:rsidRPr="000031E6">
              <w:rPr>
                <w:color w:val="1E1916"/>
                <w:spacing w:val="-4"/>
                <w:sz w:val="21"/>
                <w:lang w:val="uk-UA"/>
              </w:rPr>
              <w:t xml:space="preserve"> </w:t>
            </w:r>
            <w:r w:rsidRPr="000031E6">
              <w:rPr>
                <w:color w:val="1E1916"/>
                <w:spacing w:val="-5"/>
                <w:sz w:val="21"/>
                <w:lang w:val="uk-UA"/>
              </w:rPr>
              <w:t>ніж</w:t>
            </w:r>
          </w:p>
        </w:tc>
      </w:tr>
      <w:tr w:rsidR="00541CCE" w:rsidRPr="000031E6" w14:paraId="4D3B29C3" w14:textId="77777777">
        <w:trPr>
          <w:trHeight w:val="609"/>
        </w:trPr>
        <w:tc>
          <w:tcPr>
            <w:tcW w:w="5512" w:type="dxa"/>
          </w:tcPr>
          <w:p w14:paraId="0874B1E7" w14:textId="77777777" w:rsidR="00541CCE" w:rsidRPr="000031E6" w:rsidRDefault="00EB0C3C">
            <w:pPr>
              <w:pStyle w:val="TableParagraph"/>
              <w:spacing w:before="69" w:line="260" w:lineRule="atLeast"/>
              <w:ind w:left="61"/>
              <w:jc w:val="left"/>
              <w:rPr>
                <w:sz w:val="21"/>
                <w:lang w:val="uk-UA"/>
              </w:rPr>
            </w:pPr>
            <w:r w:rsidRPr="000031E6">
              <w:rPr>
                <w:color w:val="1E1916"/>
                <w:sz w:val="21"/>
                <w:lang w:val="uk-UA"/>
              </w:rPr>
              <w:t>М’ясні,</w:t>
            </w:r>
            <w:r w:rsidRPr="000031E6">
              <w:rPr>
                <w:color w:val="1E1916"/>
                <w:spacing w:val="-7"/>
                <w:sz w:val="21"/>
                <w:lang w:val="uk-UA"/>
              </w:rPr>
              <w:t xml:space="preserve"> </w:t>
            </w:r>
            <w:r w:rsidRPr="000031E6">
              <w:rPr>
                <w:color w:val="1E1916"/>
                <w:sz w:val="21"/>
                <w:lang w:val="uk-UA"/>
              </w:rPr>
              <w:t>молочні,</w:t>
            </w:r>
            <w:r w:rsidRPr="000031E6">
              <w:rPr>
                <w:color w:val="1E1916"/>
                <w:spacing w:val="-7"/>
                <w:sz w:val="21"/>
                <w:lang w:val="uk-UA"/>
              </w:rPr>
              <w:t xml:space="preserve"> </w:t>
            </w:r>
            <w:r w:rsidRPr="000031E6">
              <w:rPr>
                <w:color w:val="1E1916"/>
                <w:sz w:val="21"/>
                <w:lang w:val="uk-UA"/>
              </w:rPr>
              <w:t>гастрономічні</w:t>
            </w:r>
            <w:r w:rsidRPr="000031E6">
              <w:rPr>
                <w:color w:val="1E1916"/>
                <w:spacing w:val="-9"/>
                <w:sz w:val="21"/>
                <w:lang w:val="uk-UA"/>
              </w:rPr>
              <w:t xml:space="preserve"> </w:t>
            </w:r>
            <w:r w:rsidRPr="000031E6">
              <w:rPr>
                <w:color w:val="1E1916"/>
                <w:sz w:val="21"/>
                <w:lang w:val="uk-UA"/>
              </w:rPr>
              <w:t>продукти,</w:t>
            </w:r>
            <w:r w:rsidRPr="000031E6">
              <w:rPr>
                <w:color w:val="1E1916"/>
                <w:spacing w:val="-7"/>
                <w:sz w:val="21"/>
                <w:lang w:val="uk-UA"/>
              </w:rPr>
              <w:t xml:space="preserve"> </w:t>
            </w:r>
            <w:r w:rsidRPr="000031E6">
              <w:rPr>
                <w:color w:val="1E1916"/>
                <w:sz w:val="21"/>
                <w:lang w:val="uk-UA"/>
              </w:rPr>
              <w:t>овочі,</w:t>
            </w:r>
            <w:r w:rsidRPr="000031E6">
              <w:rPr>
                <w:color w:val="1E1916"/>
                <w:spacing w:val="-9"/>
                <w:sz w:val="21"/>
                <w:lang w:val="uk-UA"/>
              </w:rPr>
              <w:t xml:space="preserve"> </w:t>
            </w:r>
            <w:r w:rsidRPr="000031E6">
              <w:rPr>
                <w:color w:val="1E1916"/>
                <w:sz w:val="21"/>
                <w:lang w:val="uk-UA"/>
              </w:rPr>
              <w:t>фрукти, кондитерські вироби</w:t>
            </w:r>
          </w:p>
        </w:tc>
        <w:tc>
          <w:tcPr>
            <w:tcW w:w="2056" w:type="dxa"/>
          </w:tcPr>
          <w:p w14:paraId="7FD991A7" w14:textId="77777777" w:rsidR="00541CCE" w:rsidRPr="000031E6" w:rsidRDefault="00EB0C3C">
            <w:pPr>
              <w:pStyle w:val="TableParagraph"/>
              <w:spacing w:before="88"/>
              <w:ind w:left="526" w:right="518"/>
              <w:rPr>
                <w:sz w:val="21"/>
                <w:lang w:val="uk-UA"/>
              </w:rPr>
            </w:pPr>
            <w:r w:rsidRPr="000031E6">
              <w:rPr>
                <w:color w:val="1E1916"/>
                <w:w w:val="95"/>
                <w:sz w:val="21"/>
                <w:lang w:val="uk-UA"/>
              </w:rPr>
              <w:t>2800-</w:t>
            </w:r>
            <w:r w:rsidRPr="000031E6">
              <w:rPr>
                <w:color w:val="1E1916"/>
                <w:spacing w:val="-4"/>
                <w:sz w:val="21"/>
                <w:lang w:val="uk-UA"/>
              </w:rPr>
              <w:t>3500</w:t>
            </w:r>
          </w:p>
        </w:tc>
        <w:tc>
          <w:tcPr>
            <w:tcW w:w="2061" w:type="dxa"/>
          </w:tcPr>
          <w:p w14:paraId="58B5B059" w14:textId="77777777" w:rsidR="00541CCE" w:rsidRPr="000031E6" w:rsidRDefault="00EB0C3C">
            <w:pPr>
              <w:pStyle w:val="TableParagraph"/>
              <w:spacing w:before="88"/>
              <w:ind w:left="297" w:right="295"/>
              <w:rPr>
                <w:sz w:val="21"/>
                <w:lang w:val="uk-UA"/>
              </w:rPr>
            </w:pPr>
            <w:r w:rsidRPr="000031E6">
              <w:rPr>
                <w:color w:val="1E1916"/>
                <w:sz w:val="21"/>
                <w:lang w:val="uk-UA"/>
              </w:rPr>
              <w:t>80</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більше</w:t>
            </w:r>
            <w:r w:rsidRPr="000031E6">
              <w:rPr>
                <w:color w:val="1E1916"/>
                <w:spacing w:val="-4"/>
                <w:sz w:val="21"/>
                <w:lang w:val="uk-UA"/>
              </w:rPr>
              <w:t xml:space="preserve"> </w:t>
            </w:r>
            <w:r w:rsidRPr="000031E6">
              <w:rPr>
                <w:color w:val="1E1916"/>
                <w:spacing w:val="-5"/>
                <w:sz w:val="21"/>
                <w:lang w:val="uk-UA"/>
              </w:rPr>
              <w:t>ніж</w:t>
            </w:r>
          </w:p>
        </w:tc>
      </w:tr>
      <w:tr w:rsidR="00541CCE" w:rsidRPr="000031E6" w14:paraId="0379D5BA" w14:textId="77777777">
        <w:trPr>
          <w:trHeight w:val="354"/>
        </w:trPr>
        <w:tc>
          <w:tcPr>
            <w:tcW w:w="5512" w:type="dxa"/>
          </w:tcPr>
          <w:p w14:paraId="71BDF91A" w14:textId="77777777" w:rsidR="00541CCE" w:rsidRPr="000031E6" w:rsidRDefault="00EB0C3C">
            <w:pPr>
              <w:pStyle w:val="TableParagraph"/>
              <w:spacing w:before="88"/>
              <w:ind w:left="61"/>
              <w:jc w:val="left"/>
              <w:rPr>
                <w:sz w:val="21"/>
                <w:lang w:val="uk-UA"/>
              </w:rPr>
            </w:pPr>
            <w:r w:rsidRPr="000031E6">
              <w:rPr>
                <w:color w:val="1E1916"/>
                <w:sz w:val="21"/>
                <w:lang w:val="uk-UA"/>
              </w:rPr>
              <w:t xml:space="preserve">Рибні </w:t>
            </w:r>
            <w:r w:rsidRPr="000031E6">
              <w:rPr>
                <w:color w:val="1E1916"/>
                <w:spacing w:val="-2"/>
                <w:sz w:val="21"/>
                <w:lang w:val="uk-UA"/>
              </w:rPr>
              <w:t>продукти</w:t>
            </w:r>
          </w:p>
        </w:tc>
        <w:tc>
          <w:tcPr>
            <w:tcW w:w="2056" w:type="dxa"/>
          </w:tcPr>
          <w:p w14:paraId="200A3D6E" w14:textId="77777777" w:rsidR="00541CCE" w:rsidRPr="000031E6" w:rsidRDefault="00EB0C3C">
            <w:pPr>
              <w:pStyle w:val="TableParagraph"/>
              <w:spacing w:before="88"/>
              <w:ind w:left="526" w:right="518"/>
              <w:rPr>
                <w:sz w:val="21"/>
                <w:lang w:val="uk-UA"/>
              </w:rPr>
            </w:pPr>
            <w:r w:rsidRPr="000031E6">
              <w:rPr>
                <w:color w:val="1E1916"/>
                <w:w w:val="95"/>
                <w:sz w:val="21"/>
                <w:lang w:val="uk-UA"/>
              </w:rPr>
              <w:t>4000-</w:t>
            </w:r>
            <w:r w:rsidRPr="000031E6">
              <w:rPr>
                <w:color w:val="1E1916"/>
                <w:spacing w:val="-4"/>
                <w:sz w:val="21"/>
                <w:lang w:val="uk-UA"/>
              </w:rPr>
              <w:t>6500</w:t>
            </w:r>
          </w:p>
        </w:tc>
        <w:tc>
          <w:tcPr>
            <w:tcW w:w="2061" w:type="dxa"/>
          </w:tcPr>
          <w:p w14:paraId="43E3567D" w14:textId="77777777" w:rsidR="00541CCE" w:rsidRPr="000031E6" w:rsidRDefault="00EB0C3C">
            <w:pPr>
              <w:pStyle w:val="TableParagraph"/>
              <w:spacing w:before="88"/>
              <w:ind w:left="297" w:right="295"/>
              <w:rPr>
                <w:sz w:val="21"/>
                <w:lang w:val="uk-UA"/>
              </w:rPr>
            </w:pPr>
            <w:r w:rsidRPr="000031E6">
              <w:rPr>
                <w:color w:val="1E1916"/>
                <w:sz w:val="21"/>
                <w:lang w:val="uk-UA"/>
              </w:rPr>
              <w:t>80</w:t>
            </w:r>
            <w:r w:rsidRPr="000031E6">
              <w:rPr>
                <w:color w:val="1E1916"/>
                <w:spacing w:val="-3"/>
                <w:sz w:val="21"/>
                <w:lang w:val="uk-UA"/>
              </w:rPr>
              <w:t xml:space="preserve"> </w:t>
            </w:r>
            <w:r w:rsidRPr="000031E6">
              <w:rPr>
                <w:color w:val="1E1916"/>
                <w:sz w:val="21"/>
                <w:lang w:val="uk-UA"/>
              </w:rPr>
              <w:t>і</w:t>
            </w:r>
            <w:r w:rsidRPr="000031E6">
              <w:rPr>
                <w:color w:val="1E1916"/>
                <w:spacing w:val="-3"/>
                <w:sz w:val="21"/>
                <w:lang w:val="uk-UA"/>
              </w:rPr>
              <w:t xml:space="preserve"> </w:t>
            </w:r>
            <w:r w:rsidRPr="000031E6">
              <w:rPr>
                <w:color w:val="1E1916"/>
                <w:sz w:val="21"/>
                <w:lang w:val="uk-UA"/>
              </w:rPr>
              <w:t>більше</w:t>
            </w:r>
            <w:r w:rsidRPr="000031E6">
              <w:rPr>
                <w:color w:val="1E1916"/>
                <w:spacing w:val="-3"/>
                <w:sz w:val="21"/>
                <w:lang w:val="uk-UA"/>
              </w:rPr>
              <w:t xml:space="preserve"> </w:t>
            </w:r>
            <w:r w:rsidRPr="000031E6">
              <w:rPr>
                <w:color w:val="1E1916"/>
                <w:spacing w:val="-5"/>
                <w:sz w:val="21"/>
                <w:lang w:val="uk-UA"/>
              </w:rPr>
              <w:t>ніж</w:t>
            </w:r>
          </w:p>
        </w:tc>
      </w:tr>
    </w:tbl>
    <w:p w14:paraId="7408EBA7" w14:textId="77777777" w:rsidR="00541CCE" w:rsidRPr="000031E6" w:rsidRDefault="00541CCE">
      <w:pPr>
        <w:pStyle w:val="a3"/>
        <w:spacing w:before="3"/>
        <w:rPr>
          <w:sz w:val="22"/>
          <w:lang w:val="uk-UA"/>
        </w:rPr>
      </w:pPr>
    </w:p>
    <w:p w14:paraId="15455085" w14:textId="77777777" w:rsidR="00541CCE" w:rsidRPr="000031E6" w:rsidRDefault="00EB0C3C">
      <w:pPr>
        <w:pStyle w:val="a5"/>
        <w:numPr>
          <w:ilvl w:val="2"/>
          <w:numId w:val="22"/>
        </w:numPr>
        <w:tabs>
          <w:tab w:val="left" w:pos="1588"/>
        </w:tabs>
        <w:spacing w:line="285" w:lineRule="auto"/>
        <w:ind w:right="103" w:firstLine="396"/>
        <w:rPr>
          <w:sz w:val="21"/>
          <w:lang w:val="uk-UA"/>
        </w:rPr>
      </w:pPr>
      <w:r w:rsidRPr="000031E6">
        <w:rPr>
          <w:color w:val="1E1916"/>
          <w:sz w:val="21"/>
          <w:lang w:val="uk-UA"/>
        </w:rPr>
        <w:t>Освітлювальні</w:t>
      </w:r>
      <w:r w:rsidRPr="000031E6">
        <w:rPr>
          <w:color w:val="1E1916"/>
          <w:spacing w:val="-15"/>
          <w:sz w:val="21"/>
          <w:lang w:val="uk-UA"/>
        </w:rPr>
        <w:t xml:space="preserve"> </w:t>
      </w:r>
      <w:r w:rsidRPr="000031E6">
        <w:rPr>
          <w:color w:val="1E1916"/>
          <w:sz w:val="21"/>
          <w:lang w:val="uk-UA"/>
        </w:rPr>
        <w:t>прилади</w:t>
      </w:r>
      <w:r w:rsidRPr="000031E6">
        <w:rPr>
          <w:color w:val="1E1916"/>
          <w:spacing w:val="-15"/>
          <w:sz w:val="21"/>
          <w:lang w:val="uk-UA"/>
        </w:rPr>
        <w:t xml:space="preserve"> </w:t>
      </w:r>
      <w:r w:rsidRPr="000031E6">
        <w:rPr>
          <w:color w:val="1E1916"/>
          <w:sz w:val="21"/>
          <w:lang w:val="uk-UA"/>
        </w:rPr>
        <w:t>повинні</w:t>
      </w:r>
      <w:r w:rsidRPr="000031E6">
        <w:rPr>
          <w:color w:val="1E1916"/>
          <w:spacing w:val="-14"/>
          <w:sz w:val="21"/>
          <w:lang w:val="uk-UA"/>
        </w:rPr>
        <w:t xml:space="preserve"> </w:t>
      </w:r>
      <w:r w:rsidRPr="000031E6">
        <w:rPr>
          <w:color w:val="1E1916"/>
          <w:sz w:val="21"/>
          <w:lang w:val="uk-UA"/>
        </w:rPr>
        <w:t>бути</w:t>
      </w:r>
      <w:r w:rsidRPr="000031E6">
        <w:rPr>
          <w:color w:val="1E1916"/>
          <w:spacing w:val="-15"/>
          <w:sz w:val="21"/>
          <w:lang w:val="uk-UA"/>
        </w:rPr>
        <w:t xml:space="preserve"> </w:t>
      </w:r>
      <w:r w:rsidRPr="000031E6">
        <w:rPr>
          <w:color w:val="1E1916"/>
          <w:sz w:val="21"/>
          <w:lang w:val="uk-UA"/>
        </w:rPr>
        <w:t>встановлені</w:t>
      </w:r>
      <w:r w:rsidRPr="000031E6">
        <w:rPr>
          <w:color w:val="1E1916"/>
          <w:spacing w:val="-14"/>
          <w:sz w:val="21"/>
          <w:lang w:val="uk-UA"/>
        </w:rPr>
        <w:t xml:space="preserve"> </w:t>
      </w:r>
      <w:r w:rsidRPr="000031E6">
        <w:rPr>
          <w:color w:val="1E1916"/>
          <w:sz w:val="21"/>
          <w:lang w:val="uk-UA"/>
        </w:rPr>
        <w:t>так,</w:t>
      </w:r>
      <w:r w:rsidRPr="000031E6">
        <w:rPr>
          <w:color w:val="1E1916"/>
          <w:spacing w:val="-15"/>
          <w:sz w:val="21"/>
          <w:lang w:val="uk-UA"/>
        </w:rPr>
        <w:t xml:space="preserve"> </w:t>
      </w:r>
      <w:r w:rsidRPr="000031E6">
        <w:rPr>
          <w:color w:val="1E1916"/>
          <w:sz w:val="21"/>
          <w:lang w:val="uk-UA"/>
        </w:rPr>
        <w:t>щоб</w:t>
      </w:r>
      <w:r w:rsidRPr="000031E6">
        <w:rPr>
          <w:color w:val="1E1916"/>
          <w:spacing w:val="-15"/>
          <w:sz w:val="21"/>
          <w:lang w:val="uk-UA"/>
        </w:rPr>
        <w:t xml:space="preserve"> </w:t>
      </w:r>
      <w:r w:rsidRPr="000031E6">
        <w:rPr>
          <w:color w:val="1E1916"/>
          <w:sz w:val="21"/>
          <w:lang w:val="uk-UA"/>
        </w:rPr>
        <w:t>їх</w:t>
      </w:r>
      <w:r w:rsidRPr="000031E6">
        <w:rPr>
          <w:color w:val="1E1916"/>
          <w:spacing w:val="-14"/>
          <w:sz w:val="21"/>
          <w:lang w:val="uk-UA"/>
        </w:rPr>
        <w:t xml:space="preserve"> </w:t>
      </w:r>
      <w:r w:rsidRPr="000031E6">
        <w:rPr>
          <w:color w:val="1E1916"/>
          <w:sz w:val="21"/>
          <w:lang w:val="uk-UA"/>
        </w:rPr>
        <w:t>вихідні</w:t>
      </w:r>
      <w:r w:rsidRPr="000031E6">
        <w:rPr>
          <w:color w:val="1E1916"/>
          <w:spacing w:val="-15"/>
          <w:sz w:val="21"/>
          <w:lang w:val="uk-UA"/>
        </w:rPr>
        <w:t xml:space="preserve"> </w:t>
      </w:r>
      <w:r w:rsidRPr="000031E6">
        <w:rPr>
          <w:color w:val="1E1916"/>
          <w:sz w:val="21"/>
          <w:lang w:val="uk-UA"/>
        </w:rPr>
        <w:t>отвори</w:t>
      </w:r>
      <w:r w:rsidRPr="000031E6">
        <w:rPr>
          <w:color w:val="1E1916"/>
          <w:spacing w:val="-14"/>
          <w:sz w:val="21"/>
          <w:lang w:val="uk-UA"/>
        </w:rPr>
        <w:t xml:space="preserve"> </w:t>
      </w:r>
      <w:r w:rsidRPr="000031E6">
        <w:rPr>
          <w:color w:val="1E1916"/>
          <w:sz w:val="21"/>
          <w:lang w:val="uk-UA"/>
        </w:rPr>
        <w:t>або</w:t>
      </w:r>
      <w:r w:rsidRPr="000031E6">
        <w:rPr>
          <w:color w:val="1E1916"/>
          <w:spacing w:val="-15"/>
          <w:sz w:val="21"/>
          <w:lang w:val="uk-UA"/>
        </w:rPr>
        <w:t xml:space="preserve"> </w:t>
      </w:r>
      <w:r w:rsidRPr="000031E6">
        <w:rPr>
          <w:color w:val="1E1916"/>
          <w:sz w:val="21"/>
          <w:lang w:val="uk-UA"/>
        </w:rPr>
        <w:t>відбиті</w:t>
      </w:r>
      <w:r w:rsidRPr="000031E6">
        <w:rPr>
          <w:color w:val="1E1916"/>
          <w:spacing w:val="-15"/>
          <w:sz w:val="21"/>
          <w:lang w:val="uk-UA"/>
        </w:rPr>
        <w:t xml:space="preserve"> </w:t>
      </w:r>
      <w:r w:rsidRPr="000031E6">
        <w:rPr>
          <w:color w:val="1E1916"/>
          <w:sz w:val="21"/>
          <w:lang w:val="uk-UA"/>
        </w:rPr>
        <w:t>від виставлених товарів відблиски не потрапляли в центральне поле зору водіїв і пішоходів, які перебувають на відстані не менше ніж 1 м від скла вітрини.</w:t>
      </w:r>
    </w:p>
    <w:p w14:paraId="1F2EB2B2" w14:textId="77777777" w:rsidR="00541CCE" w:rsidRPr="000031E6" w:rsidRDefault="00EB0C3C">
      <w:pPr>
        <w:pStyle w:val="2"/>
        <w:numPr>
          <w:ilvl w:val="1"/>
          <w:numId w:val="34"/>
        </w:numPr>
        <w:tabs>
          <w:tab w:val="left" w:pos="1424"/>
        </w:tabs>
        <w:spacing w:before="95"/>
        <w:ind w:left="1423" w:hanging="350"/>
        <w:jc w:val="both"/>
        <w:rPr>
          <w:lang w:val="uk-UA"/>
        </w:rPr>
      </w:pPr>
      <w:bookmarkStart w:id="16" w:name="_TOC_250012"/>
      <w:r w:rsidRPr="000031E6">
        <w:rPr>
          <w:color w:val="1E1916"/>
          <w:lang w:val="uk-UA"/>
        </w:rPr>
        <w:t>Рекламне</w:t>
      </w:r>
      <w:r w:rsidRPr="000031E6">
        <w:rPr>
          <w:color w:val="1E1916"/>
          <w:spacing w:val="-12"/>
          <w:lang w:val="uk-UA"/>
        </w:rPr>
        <w:t xml:space="preserve"> </w:t>
      </w:r>
      <w:bookmarkEnd w:id="16"/>
      <w:r w:rsidRPr="000031E6">
        <w:rPr>
          <w:color w:val="1E1916"/>
          <w:spacing w:val="-2"/>
          <w:lang w:val="uk-UA"/>
        </w:rPr>
        <w:t>освітлення</w:t>
      </w:r>
    </w:p>
    <w:p w14:paraId="5D8A08DD" w14:textId="35CEE971" w:rsidR="00541CCE" w:rsidRPr="000031E6" w:rsidRDefault="00EB0C3C">
      <w:pPr>
        <w:pStyle w:val="a5"/>
        <w:numPr>
          <w:ilvl w:val="2"/>
          <w:numId w:val="21"/>
        </w:numPr>
        <w:tabs>
          <w:tab w:val="left" w:pos="1604"/>
        </w:tabs>
        <w:spacing w:before="106" w:line="280" w:lineRule="auto"/>
        <w:ind w:right="102" w:firstLine="396"/>
        <w:jc w:val="both"/>
        <w:rPr>
          <w:sz w:val="21"/>
          <w:lang w:val="uk-UA"/>
        </w:rPr>
      </w:pPr>
      <w:r w:rsidRPr="000031E6">
        <w:rPr>
          <w:color w:val="1E1916"/>
          <w:sz w:val="21"/>
          <w:lang w:val="uk-UA"/>
        </w:rPr>
        <w:t>Рекомендована</w:t>
      </w:r>
      <w:r w:rsidRPr="000031E6">
        <w:rPr>
          <w:color w:val="1E1916"/>
          <w:spacing w:val="-1"/>
          <w:sz w:val="21"/>
          <w:lang w:val="uk-UA"/>
        </w:rPr>
        <w:t xml:space="preserve"> </w:t>
      </w:r>
      <w:r w:rsidRPr="000031E6">
        <w:rPr>
          <w:color w:val="1E1916"/>
          <w:sz w:val="21"/>
          <w:lang w:val="uk-UA"/>
        </w:rPr>
        <w:t>і</w:t>
      </w:r>
      <w:r w:rsidRPr="000031E6">
        <w:rPr>
          <w:color w:val="1E1916"/>
          <w:spacing w:val="-1"/>
          <w:sz w:val="21"/>
          <w:lang w:val="uk-UA"/>
        </w:rPr>
        <w:t xml:space="preserve"> </w:t>
      </w:r>
      <w:r w:rsidRPr="000031E6">
        <w:rPr>
          <w:color w:val="1E1916"/>
          <w:sz w:val="21"/>
          <w:lang w:val="uk-UA"/>
        </w:rPr>
        <w:t>найбільша</w:t>
      </w:r>
      <w:r w:rsidRPr="000031E6">
        <w:rPr>
          <w:color w:val="1E1916"/>
          <w:spacing w:val="-1"/>
          <w:sz w:val="21"/>
          <w:lang w:val="uk-UA"/>
        </w:rPr>
        <w:t xml:space="preserve"> </w:t>
      </w:r>
      <w:r w:rsidRPr="000031E6">
        <w:rPr>
          <w:color w:val="1E1916"/>
          <w:sz w:val="21"/>
          <w:lang w:val="uk-UA"/>
        </w:rPr>
        <w:t>допустима</w:t>
      </w:r>
      <w:r w:rsidRPr="000031E6">
        <w:rPr>
          <w:color w:val="1E1916"/>
          <w:spacing w:val="-1"/>
          <w:sz w:val="21"/>
          <w:lang w:val="uk-UA"/>
        </w:rPr>
        <w:t xml:space="preserve"> </w:t>
      </w:r>
      <w:r w:rsidRPr="000031E6">
        <w:rPr>
          <w:color w:val="1E1916"/>
          <w:sz w:val="21"/>
          <w:lang w:val="uk-UA"/>
        </w:rPr>
        <w:t>середня</w:t>
      </w:r>
      <w:r w:rsidRPr="000031E6">
        <w:rPr>
          <w:color w:val="1E1916"/>
          <w:spacing w:val="-1"/>
          <w:sz w:val="21"/>
          <w:lang w:val="uk-UA"/>
        </w:rPr>
        <w:t xml:space="preserve"> </w:t>
      </w:r>
      <w:r w:rsidRPr="000031E6">
        <w:rPr>
          <w:color w:val="1E1916"/>
          <w:sz w:val="21"/>
          <w:lang w:val="uk-UA"/>
        </w:rPr>
        <w:t>яскравість,</w:t>
      </w:r>
      <w:r w:rsidRPr="000031E6">
        <w:rPr>
          <w:color w:val="1E1916"/>
          <w:spacing w:val="-1"/>
          <w:sz w:val="21"/>
          <w:lang w:val="uk-UA"/>
        </w:rPr>
        <w:t xml:space="preserve"> </w:t>
      </w:r>
      <w:r w:rsidRPr="000031E6">
        <w:rPr>
          <w:color w:val="1E1916"/>
          <w:sz w:val="21"/>
          <w:lang w:val="uk-UA"/>
        </w:rPr>
        <w:t>а</w:t>
      </w:r>
      <w:r w:rsidRPr="000031E6">
        <w:rPr>
          <w:color w:val="1E1916"/>
          <w:spacing w:val="-1"/>
          <w:sz w:val="21"/>
          <w:lang w:val="uk-UA"/>
        </w:rPr>
        <w:t xml:space="preserve"> </w:t>
      </w:r>
      <w:r w:rsidRPr="000031E6">
        <w:rPr>
          <w:color w:val="1E1916"/>
          <w:sz w:val="21"/>
          <w:lang w:val="uk-UA"/>
        </w:rPr>
        <w:t>також</w:t>
      </w:r>
      <w:r w:rsidRPr="000031E6">
        <w:rPr>
          <w:color w:val="1E1916"/>
          <w:spacing w:val="-2"/>
          <w:sz w:val="21"/>
          <w:lang w:val="uk-UA"/>
        </w:rPr>
        <w:t xml:space="preserve"> </w:t>
      </w:r>
      <w:r w:rsidRPr="000031E6">
        <w:rPr>
          <w:color w:val="1E1916"/>
          <w:sz w:val="21"/>
          <w:lang w:val="uk-UA"/>
        </w:rPr>
        <w:t>максимально</w:t>
      </w:r>
      <w:r w:rsidRPr="000031E6">
        <w:rPr>
          <w:color w:val="1E1916"/>
          <w:spacing w:val="-1"/>
          <w:sz w:val="21"/>
          <w:lang w:val="uk-UA"/>
        </w:rPr>
        <w:t xml:space="preserve"> </w:t>
      </w:r>
      <w:r w:rsidRPr="000031E6">
        <w:rPr>
          <w:color w:val="1E1916"/>
          <w:sz w:val="21"/>
          <w:lang w:val="uk-UA"/>
        </w:rPr>
        <w:t>допус- тима яскравість окремих ділянок рекламних панелей і щитів залежно від їх площі і розташування відносно очей водіїв наведені в таблиці 8.51. Максимальна яскравість визначається як габаритна для</w:t>
      </w:r>
      <w:r w:rsidRPr="000031E6">
        <w:rPr>
          <w:color w:val="1E1916"/>
          <w:spacing w:val="-15"/>
          <w:sz w:val="21"/>
          <w:lang w:val="uk-UA"/>
        </w:rPr>
        <w:t xml:space="preserve"> </w:t>
      </w:r>
      <w:r w:rsidRPr="000031E6">
        <w:rPr>
          <w:color w:val="1E1916"/>
          <w:sz w:val="21"/>
          <w:lang w:val="uk-UA"/>
        </w:rPr>
        <w:t>найбільш</w:t>
      </w:r>
      <w:r w:rsidRPr="000031E6">
        <w:rPr>
          <w:color w:val="1E1916"/>
          <w:spacing w:val="-15"/>
          <w:sz w:val="21"/>
          <w:lang w:val="uk-UA"/>
        </w:rPr>
        <w:t xml:space="preserve"> </w:t>
      </w:r>
      <w:r w:rsidRPr="000031E6">
        <w:rPr>
          <w:color w:val="1E1916"/>
          <w:sz w:val="21"/>
          <w:lang w:val="uk-UA"/>
        </w:rPr>
        <w:t>яскравих</w:t>
      </w:r>
      <w:r w:rsidRPr="000031E6">
        <w:rPr>
          <w:color w:val="1E1916"/>
          <w:spacing w:val="-14"/>
          <w:sz w:val="21"/>
          <w:lang w:val="uk-UA"/>
        </w:rPr>
        <w:t xml:space="preserve"> </w:t>
      </w:r>
      <w:r w:rsidRPr="000031E6">
        <w:rPr>
          <w:color w:val="1E1916"/>
          <w:sz w:val="21"/>
          <w:lang w:val="uk-UA"/>
        </w:rPr>
        <w:t>ділянок</w:t>
      </w:r>
      <w:r w:rsidRPr="000031E6">
        <w:rPr>
          <w:color w:val="1E1916"/>
          <w:spacing w:val="-15"/>
          <w:sz w:val="21"/>
          <w:lang w:val="uk-UA"/>
        </w:rPr>
        <w:t xml:space="preserve"> </w:t>
      </w:r>
      <w:r w:rsidRPr="000031E6">
        <w:rPr>
          <w:color w:val="1E1916"/>
          <w:sz w:val="21"/>
          <w:lang w:val="uk-UA"/>
        </w:rPr>
        <w:t>площею</w:t>
      </w:r>
      <w:r w:rsidRPr="000031E6">
        <w:rPr>
          <w:color w:val="1E1916"/>
          <w:spacing w:val="-14"/>
          <w:sz w:val="21"/>
          <w:lang w:val="uk-UA"/>
        </w:rPr>
        <w:t xml:space="preserve"> </w:t>
      </w:r>
      <w:r w:rsidRPr="000031E6">
        <w:rPr>
          <w:color w:val="1E1916"/>
          <w:sz w:val="21"/>
          <w:lang w:val="uk-UA"/>
        </w:rPr>
        <w:t>(0,2</w:t>
      </w:r>
      <w:r w:rsidRPr="000031E6">
        <w:rPr>
          <w:color w:val="1E1916"/>
          <w:spacing w:val="-15"/>
          <w:sz w:val="21"/>
          <w:lang w:val="uk-UA"/>
        </w:rPr>
        <w:t xml:space="preserve"> </w:t>
      </w:r>
      <w:r w:rsidR="00C57ED4" w:rsidRPr="000031E6">
        <w:rPr>
          <w:rFonts w:ascii="Symbol" w:eastAsiaTheme="minorHAnsi" w:hAnsi="Symbol" w:cs="Symbol"/>
          <w:color w:val="1F1A17"/>
          <w:sz w:val="21"/>
          <w:szCs w:val="21"/>
          <w:lang w:val="uk-UA"/>
        </w:rPr>
        <w:t></w:t>
      </w:r>
      <w:r w:rsidRPr="000031E6">
        <w:rPr>
          <w:rFonts w:ascii="Times New Roman" w:hAnsi="Times New Roman"/>
          <w:color w:val="1E1916"/>
          <w:spacing w:val="-13"/>
          <w:sz w:val="21"/>
          <w:lang w:val="uk-UA"/>
        </w:rPr>
        <w:t xml:space="preserve"> </w:t>
      </w:r>
      <w:r w:rsidRPr="000031E6">
        <w:rPr>
          <w:color w:val="1E1916"/>
          <w:sz w:val="21"/>
          <w:lang w:val="uk-UA"/>
        </w:rPr>
        <w:t>0,2)</w:t>
      </w:r>
      <w:r w:rsidRPr="000031E6">
        <w:rPr>
          <w:color w:val="1E1916"/>
          <w:spacing w:val="-15"/>
          <w:sz w:val="21"/>
          <w:lang w:val="uk-UA"/>
        </w:rPr>
        <w:t xml:space="preserve"> </w:t>
      </w:r>
      <w:r w:rsidRPr="000031E6">
        <w:rPr>
          <w:color w:val="1E1916"/>
          <w:sz w:val="21"/>
          <w:lang w:val="uk-UA"/>
        </w:rPr>
        <w:t>м</w:t>
      </w:r>
      <w:r w:rsidRPr="000031E6">
        <w:rPr>
          <w:color w:val="1E1916"/>
          <w:spacing w:val="-14"/>
          <w:sz w:val="21"/>
          <w:lang w:val="uk-UA"/>
        </w:rPr>
        <w:t xml:space="preserve"> </w:t>
      </w:r>
      <w:r w:rsidRPr="000031E6">
        <w:rPr>
          <w:color w:val="1E1916"/>
          <w:sz w:val="21"/>
          <w:lang w:val="uk-UA"/>
        </w:rPr>
        <w:t>як</w:t>
      </w:r>
      <w:r w:rsidRPr="000031E6">
        <w:rPr>
          <w:color w:val="1E1916"/>
          <w:spacing w:val="-15"/>
          <w:sz w:val="21"/>
          <w:lang w:val="uk-UA"/>
        </w:rPr>
        <w:t xml:space="preserve"> </w:t>
      </w:r>
      <w:r w:rsidRPr="000031E6">
        <w:rPr>
          <w:color w:val="1E1916"/>
          <w:sz w:val="21"/>
          <w:lang w:val="uk-UA"/>
        </w:rPr>
        <w:t>в</w:t>
      </w:r>
      <w:r w:rsidRPr="000031E6">
        <w:rPr>
          <w:color w:val="1E1916"/>
          <w:spacing w:val="-14"/>
          <w:sz w:val="21"/>
          <w:lang w:val="uk-UA"/>
        </w:rPr>
        <w:t xml:space="preserve"> </w:t>
      </w:r>
      <w:r w:rsidRPr="000031E6">
        <w:rPr>
          <w:color w:val="1E1916"/>
          <w:sz w:val="21"/>
          <w:lang w:val="uk-UA"/>
        </w:rPr>
        <w:t>рекламних</w:t>
      </w:r>
      <w:r w:rsidRPr="000031E6">
        <w:rPr>
          <w:color w:val="1E1916"/>
          <w:spacing w:val="-15"/>
          <w:sz w:val="21"/>
          <w:lang w:val="uk-UA"/>
        </w:rPr>
        <w:t xml:space="preserve"> </w:t>
      </w:r>
      <w:r w:rsidRPr="000031E6">
        <w:rPr>
          <w:color w:val="1E1916"/>
          <w:sz w:val="21"/>
          <w:lang w:val="uk-UA"/>
        </w:rPr>
        <w:t>панелях,</w:t>
      </w:r>
      <w:r w:rsidRPr="000031E6">
        <w:rPr>
          <w:color w:val="1E1916"/>
          <w:spacing w:val="-15"/>
          <w:sz w:val="21"/>
          <w:lang w:val="uk-UA"/>
        </w:rPr>
        <w:t xml:space="preserve"> </w:t>
      </w:r>
      <w:r w:rsidRPr="000031E6">
        <w:rPr>
          <w:color w:val="1E1916"/>
          <w:sz w:val="21"/>
          <w:lang w:val="uk-UA"/>
        </w:rPr>
        <w:t>в</w:t>
      </w:r>
      <w:r w:rsidRPr="000031E6">
        <w:rPr>
          <w:color w:val="1E1916"/>
          <w:spacing w:val="-14"/>
          <w:sz w:val="21"/>
          <w:lang w:val="uk-UA"/>
        </w:rPr>
        <w:t xml:space="preserve"> </w:t>
      </w:r>
      <w:r w:rsidRPr="000031E6">
        <w:rPr>
          <w:color w:val="1E1916"/>
          <w:sz w:val="21"/>
          <w:lang w:val="uk-UA"/>
        </w:rPr>
        <w:t>яких</w:t>
      </w:r>
      <w:r w:rsidRPr="000031E6">
        <w:rPr>
          <w:color w:val="1E1916"/>
          <w:spacing w:val="-15"/>
          <w:sz w:val="21"/>
          <w:lang w:val="uk-UA"/>
        </w:rPr>
        <w:t xml:space="preserve"> </w:t>
      </w:r>
      <w:r w:rsidRPr="000031E6">
        <w:rPr>
          <w:color w:val="1E1916"/>
          <w:sz w:val="21"/>
          <w:lang w:val="uk-UA"/>
        </w:rPr>
        <w:t>джерела</w:t>
      </w:r>
      <w:r w:rsidRPr="000031E6">
        <w:rPr>
          <w:color w:val="1E1916"/>
          <w:spacing w:val="-14"/>
          <w:sz w:val="21"/>
          <w:lang w:val="uk-UA"/>
        </w:rPr>
        <w:t xml:space="preserve"> </w:t>
      </w:r>
      <w:r w:rsidRPr="000031E6">
        <w:rPr>
          <w:color w:val="1E1916"/>
          <w:sz w:val="21"/>
          <w:lang w:val="uk-UA"/>
        </w:rPr>
        <w:t>світла розташовані всередині в огорожі із світлорозсіювальних матеріалів, так і в рекламних щитах, які освітлюються зовні світловими приладами.</w:t>
      </w:r>
    </w:p>
    <w:p w14:paraId="1382FAF4" w14:textId="77777777" w:rsidR="00541CCE" w:rsidRPr="000031E6" w:rsidRDefault="00541CCE">
      <w:pPr>
        <w:spacing w:line="280" w:lineRule="auto"/>
        <w:jc w:val="both"/>
        <w:rPr>
          <w:sz w:val="21"/>
          <w:lang w:val="uk-UA"/>
        </w:rPr>
        <w:sectPr w:rsidR="00541CCE" w:rsidRPr="000031E6">
          <w:pgSz w:w="11920" w:h="16840"/>
          <w:pgMar w:top="1140" w:right="760" w:bottom="1120" w:left="740" w:header="693" w:footer="920" w:gutter="0"/>
          <w:cols w:space="720"/>
        </w:sectPr>
      </w:pPr>
    </w:p>
    <w:p w14:paraId="22E20F00" w14:textId="77777777" w:rsidR="00541CCE" w:rsidRPr="000031E6" w:rsidRDefault="00EB0C3C">
      <w:pPr>
        <w:pStyle w:val="a3"/>
        <w:spacing w:before="83" w:line="278" w:lineRule="auto"/>
        <w:ind w:left="1708" w:right="693" w:hanging="1598"/>
        <w:rPr>
          <w:lang w:val="uk-UA"/>
        </w:rPr>
      </w:pPr>
      <w:r w:rsidRPr="000031E6">
        <w:rPr>
          <w:b/>
          <w:color w:val="1E1916"/>
          <w:lang w:val="uk-UA"/>
        </w:rPr>
        <w:lastRenderedPageBreak/>
        <w:t>Таблиця</w:t>
      </w:r>
      <w:r w:rsidRPr="000031E6">
        <w:rPr>
          <w:b/>
          <w:color w:val="1E1916"/>
          <w:spacing w:val="-4"/>
          <w:lang w:val="uk-UA"/>
        </w:rPr>
        <w:t xml:space="preserve"> </w:t>
      </w:r>
      <w:r w:rsidRPr="000031E6">
        <w:rPr>
          <w:b/>
          <w:color w:val="1E1916"/>
          <w:lang w:val="uk-UA"/>
        </w:rPr>
        <w:t>8.51</w:t>
      </w:r>
      <w:r w:rsidRPr="000031E6">
        <w:rPr>
          <w:b/>
          <w:color w:val="1E1916"/>
          <w:spacing w:val="-6"/>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Рекомендовані</w:t>
      </w:r>
      <w:r w:rsidRPr="000031E6">
        <w:rPr>
          <w:color w:val="1E1916"/>
          <w:spacing w:val="-2"/>
          <w:lang w:val="uk-UA"/>
        </w:rPr>
        <w:t xml:space="preserve"> </w:t>
      </w:r>
      <w:r w:rsidRPr="000031E6">
        <w:rPr>
          <w:color w:val="1E1916"/>
          <w:lang w:val="uk-UA"/>
        </w:rPr>
        <w:t>і</w:t>
      </w:r>
      <w:r w:rsidRPr="000031E6">
        <w:rPr>
          <w:color w:val="1E1916"/>
          <w:spacing w:val="-4"/>
          <w:lang w:val="uk-UA"/>
        </w:rPr>
        <w:t xml:space="preserve"> </w:t>
      </w:r>
      <w:r w:rsidRPr="000031E6">
        <w:rPr>
          <w:color w:val="1E1916"/>
          <w:lang w:val="uk-UA"/>
        </w:rPr>
        <w:t>найбільш</w:t>
      </w:r>
      <w:r w:rsidRPr="000031E6">
        <w:rPr>
          <w:color w:val="1E1916"/>
          <w:spacing w:val="-4"/>
          <w:lang w:val="uk-UA"/>
        </w:rPr>
        <w:t xml:space="preserve"> </w:t>
      </w:r>
      <w:r w:rsidRPr="000031E6">
        <w:rPr>
          <w:color w:val="1E1916"/>
          <w:lang w:val="uk-UA"/>
        </w:rPr>
        <w:t>допустимі</w:t>
      </w:r>
      <w:r w:rsidRPr="000031E6">
        <w:rPr>
          <w:color w:val="1E1916"/>
          <w:spacing w:val="-4"/>
          <w:lang w:val="uk-UA"/>
        </w:rPr>
        <w:t xml:space="preserve"> </w:t>
      </w:r>
      <w:r w:rsidRPr="000031E6">
        <w:rPr>
          <w:color w:val="1E1916"/>
          <w:lang w:val="uk-UA"/>
        </w:rPr>
        <w:t>величини</w:t>
      </w:r>
      <w:r w:rsidRPr="000031E6">
        <w:rPr>
          <w:color w:val="1E1916"/>
          <w:spacing w:val="-4"/>
          <w:lang w:val="uk-UA"/>
        </w:rPr>
        <w:t xml:space="preserve"> </w:t>
      </w:r>
      <w:r w:rsidRPr="000031E6">
        <w:rPr>
          <w:color w:val="1E1916"/>
          <w:lang w:val="uk-UA"/>
        </w:rPr>
        <w:t>середньої</w:t>
      </w:r>
      <w:r w:rsidRPr="000031E6">
        <w:rPr>
          <w:color w:val="1E1916"/>
          <w:spacing w:val="-6"/>
          <w:lang w:val="uk-UA"/>
        </w:rPr>
        <w:t xml:space="preserve"> </w:t>
      </w:r>
      <w:r w:rsidRPr="000031E6">
        <w:rPr>
          <w:color w:val="1E1916"/>
          <w:lang w:val="uk-UA"/>
        </w:rPr>
        <w:t>яскравості</w:t>
      </w:r>
      <w:r w:rsidRPr="000031E6">
        <w:rPr>
          <w:color w:val="1E1916"/>
          <w:spacing w:val="-2"/>
          <w:lang w:val="uk-UA"/>
        </w:rPr>
        <w:t xml:space="preserve"> </w:t>
      </w:r>
      <w:r w:rsidRPr="000031E6">
        <w:rPr>
          <w:color w:val="1E1916"/>
          <w:lang w:val="uk-UA"/>
        </w:rPr>
        <w:t>для рекламних об’єктів</w:t>
      </w:r>
    </w:p>
    <w:p w14:paraId="55663ADB" w14:textId="77777777" w:rsidR="00541CCE" w:rsidRPr="000031E6" w:rsidRDefault="00541CCE">
      <w:pPr>
        <w:pStyle w:val="a3"/>
        <w:spacing w:before="1" w:after="1"/>
        <w:rPr>
          <w:sz w:val="10"/>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137"/>
        <w:gridCol w:w="1083"/>
        <w:gridCol w:w="702"/>
        <w:gridCol w:w="633"/>
        <w:gridCol w:w="633"/>
        <w:gridCol w:w="633"/>
        <w:gridCol w:w="633"/>
        <w:gridCol w:w="633"/>
        <w:gridCol w:w="633"/>
        <w:gridCol w:w="633"/>
        <w:gridCol w:w="633"/>
        <w:gridCol w:w="638"/>
      </w:tblGrid>
      <w:tr w:rsidR="00541CCE" w:rsidRPr="005E1B30" w14:paraId="0CB63217" w14:textId="77777777">
        <w:trPr>
          <w:trHeight w:val="615"/>
        </w:trPr>
        <w:tc>
          <w:tcPr>
            <w:tcW w:w="2137" w:type="dxa"/>
            <w:vMerge w:val="restart"/>
          </w:tcPr>
          <w:p w14:paraId="4DECC4D1" w14:textId="77777777" w:rsidR="00541CCE" w:rsidRPr="000031E6" w:rsidRDefault="00541CCE">
            <w:pPr>
              <w:pStyle w:val="TableParagraph"/>
              <w:spacing w:before="0"/>
              <w:jc w:val="left"/>
              <w:rPr>
                <w:sz w:val="20"/>
                <w:lang w:val="uk-UA"/>
              </w:rPr>
            </w:pPr>
          </w:p>
          <w:p w14:paraId="0F4756ED" w14:textId="77777777" w:rsidR="00541CCE" w:rsidRPr="000031E6" w:rsidRDefault="00541CCE">
            <w:pPr>
              <w:pStyle w:val="TableParagraph"/>
              <w:spacing w:before="0"/>
              <w:jc w:val="left"/>
              <w:rPr>
                <w:sz w:val="20"/>
                <w:lang w:val="uk-UA"/>
              </w:rPr>
            </w:pPr>
          </w:p>
          <w:p w14:paraId="3EDE8323" w14:textId="77777777" w:rsidR="00541CCE" w:rsidRPr="000031E6" w:rsidRDefault="00541CCE">
            <w:pPr>
              <w:pStyle w:val="TableParagraph"/>
              <w:spacing w:before="0"/>
              <w:jc w:val="left"/>
              <w:rPr>
                <w:sz w:val="20"/>
                <w:lang w:val="uk-UA"/>
              </w:rPr>
            </w:pPr>
          </w:p>
          <w:p w14:paraId="7959A2AA" w14:textId="77777777" w:rsidR="00541CCE" w:rsidRPr="000031E6" w:rsidRDefault="00541CCE">
            <w:pPr>
              <w:pStyle w:val="TableParagraph"/>
              <w:spacing w:before="10"/>
              <w:jc w:val="left"/>
              <w:rPr>
                <w:sz w:val="25"/>
                <w:lang w:val="uk-UA"/>
              </w:rPr>
            </w:pPr>
          </w:p>
          <w:p w14:paraId="7EC24280" w14:textId="77777777" w:rsidR="00541CCE" w:rsidRPr="000031E6" w:rsidRDefault="00EB0C3C">
            <w:pPr>
              <w:pStyle w:val="TableParagraph"/>
              <w:spacing w:before="0" w:line="249" w:lineRule="auto"/>
              <w:ind w:left="226" w:right="211" w:firstLine="1"/>
              <w:rPr>
                <w:sz w:val="21"/>
                <w:lang w:val="uk-UA"/>
              </w:rPr>
            </w:pPr>
            <w:r w:rsidRPr="000031E6">
              <w:rPr>
                <w:color w:val="1E1916"/>
                <w:spacing w:val="-2"/>
                <w:sz w:val="21"/>
                <w:lang w:val="uk-UA"/>
              </w:rPr>
              <w:t xml:space="preserve">Розташування </w:t>
            </w:r>
            <w:r w:rsidRPr="000031E6">
              <w:rPr>
                <w:color w:val="1E1916"/>
                <w:sz w:val="21"/>
                <w:lang w:val="uk-UA"/>
              </w:rPr>
              <w:t>рекламної</w:t>
            </w:r>
            <w:r w:rsidRPr="000031E6">
              <w:rPr>
                <w:color w:val="1E1916"/>
                <w:spacing w:val="-15"/>
                <w:sz w:val="21"/>
                <w:lang w:val="uk-UA"/>
              </w:rPr>
              <w:t xml:space="preserve"> </w:t>
            </w:r>
            <w:r w:rsidRPr="000031E6">
              <w:rPr>
                <w:color w:val="1E1916"/>
                <w:sz w:val="21"/>
                <w:lang w:val="uk-UA"/>
              </w:rPr>
              <w:t>панелі або щита</w:t>
            </w:r>
          </w:p>
        </w:tc>
        <w:tc>
          <w:tcPr>
            <w:tcW w:w="1083" w:type="dxa"/>
            <w:vMerge w:val="restart"/>
          </w:tcPr>
          <w:p w14:paraId="7D7E1452" w14:textId="77777777" w:rsidR="00541CCE" w:rsidRPr="000031E6" w:rsidRDefault="00541CCE">
            <w:pPr>
              <w:pStyle w:val="TableParagraph"/>
              <w:spacing w:before="0"/>
              <w:jc w:val="left"/>
              <w:rPr>
                <w:sz w:val="24"/>
                <w:lang w:val="uk-UA"/>
              </w:rPr>
            </w:pPr>
          </w:p>
          <w:p w14:paraId="68DE7650" w14:textId="77777777" w:rsidR="00541CCE" w:rsidRPr="000031E6" w:rsidRDefault="00541CCE">
            <w:pPr>
              <w:pStyle w:val="TableParagraph"/>
              <w:spacing w:before="0"/>
              <w:jc w:val="left"/>
              <w:rPr>
                <w:sz w:val="24"/>
                <w:lang w:val="uk-UA"/>
              </w:rPr>
            </w:pPr>
          </w:p>
          <w:p w14:paraId="396DC3E3" w14:textId="77777777" w:rsidR="00541CCE" w:rsidRPr="000031E6" w:rsidRDefault="00541CCE">
            <w:pPr>
              <w:pStyle w:val="TableParagraph"/>
              <w:spacing w:before="0"/>
              <w:jc w:val="left"/>
              <w:rPr>
                <w:sz w:val="24"/>
                <w:lang w:val="uk-UA"/>
              </w:rPr>
            </w:pPr>
          </w:p>
          <w:p w14:paraId="4300B9BA" w14:textId="77777777" w:rsidR="00541CCE" w:rsidRPr="000031E6" w:rsidRDefault="00EB0C3C">
            <w:pPr>
              <w:pStyle w:val="TableParagraph"/>
              <w:spacing w:before="168" w:line="230" w:lineRule="auto"/>
              <w:ind w:left="65" w:right="53" w:firstLine="2"/>
              <w:rPr>
                <w:sz w:val="16"/>
                <w:lang w:val="uk-UA"/>
              </w:rPr>
            </w:pPr>
            <w:r w:rsidRPr="000031E6">
              <w:rPr>
                <w:color w:val="1E1916"/>
                <w:spacing w:val="-2"/>
                <w:sz w:val="21"/>
                <w:lang w:val="uk-UA"/>
              </w:rPr>
              <w:t xml:space="preserve">Площа </w:t>
            </w:r>
            <w:r w:rsidRPr="000031E6">
              <w:rPr>
                <w:color w:val="1E1916"/>
                <w:sz w:val="21"/>
                <w:lang w:val="uk-UA"/>
              </w:rPr>
              <w:t>об’єкта</w:t>
            </w:r>
            <w:r w:rsidRPr="000031E6">
              <w:rPr>
                <w:color w:val="1E1916"/>
                <w:spacing w:val="-15"/>
                <w:sz w:val="21"/>
                <w:lang w:val="uk-UA"/>
              </w:rPr>
              <w:t xml:space="preserve"> </w:t>
            </w:r>
            <w:r w:rsidRPr="000031E6">
              <w:rPr>
                <w:i/>
                <w:color w:val="1E1916"/>
                <w:sz w:val="21"/>
                <w:lang w:val="uk-UA"/>
              </w:rPr>
              <w:t>S</w:t>
            </w:r>
            <w:r w:rsidRPr="000031E6">
              <w:rPr>
                <w:color w:val="1E1916"/>
                <w:sz w:val="21"/>
                <w:lang w:val="uk-UA"/>
              </w:rPr>
              <w:t xml:space="preserve">, </w:t>
            </w:r>
            <w:r w:rsidRPr="000031E6">
              <w:rPr>
                <w:color w:val="1E1916"/>
                <w:spacing w:val="-6"/>
                <w:position w:val="-7"/>
                <w:sz w:val="21"/>
                <w:lang w:val="uk-UA"/>
              </w:rPr>
              <w:t>м</w:t>
            </w:r>
            <w:r w:rsidRPr="000031E6">
              <w:rPr>
                <w:color w:val="1E1916"/>
                <w:spacing w:val="-6"/>
                <w:sz w:val="16"/>
                <w:lang w:val="uk-UA"/>
              </w:rPr>
              <w:t>2</w:t>
            </w:r>
          </w:p>
        </w:tc>
        <w:tc>
          <w:tcPr>
            <w:tcW w:w="702" w:type="dxa"/>
            <w:vMerge w:val="restart"/>
            <w:textDirection w:val="btLr"/>
          </w:tcPr>
          <w:p w14:paraId="0DE1DB62" w14:textId="34FA1624" w:rsidR="00541CCE" w:rsidRPr="000031E6" w:rsidRDefault="00EB0C3C">
            <w:pPr>
              <w:pStyle w:val="TableParagraph"/>
              <w:spacing w:before="172" w:line="218" w:lineRule="auto"/>
              <w:ind w:left="738" w:hanging="463"/>
              <w:jc w:val="left"/>
              <w:rPr>
                <w:sz w:val="21"/>
                <w:lang w:val="uk-UA"/>
              </w:rPr>
            </w:pPr>
            <w:r w:rsidRPr="000031E6">
              <w:rPr>
                <w:color w:val="1E1916"/>
                <w:sz w:val="21"/>
                <w:lang w:val="uk-UA"/>
              </w:rPr>
              <w:t>Висота</w:t>
            </w:r>
            <w:r w:rsidRPr="000031E6">
              <w:rPr>
                <w:color w:val="1E1916"/>
                <w:spacing w:val="-15"/>
                <w:sz w:val="21"/>
                <w:lang w:val="uk-UA"/>
              </w:rPr>
              <w:t xml:space="preserve"> </w:t>
            </w:r>
            <w:r w:rsidRPr="000031E6">
              <w:rPr>
                <w:color w:val="1E1916"/>
                <w:sz w:val="21"/>
                <w:lang w:val="uk-UA"/>
              </w:rPr>
              <w:t>розташування об</w:t>
            </w:r>
            <w:r w:rsidR="003D196D" w:rsidRPr="008D657A">
              <w:rPr>
                <w:color w:val="1E1916"/>
                <w:sz w:val="21"/>
                <w:lang w:val="ru-RU"/>
              </w:rPr>
              <w:t>’</w:t>
            </w:r>
            <w:r w:rsidRPr="000031E6">
              <w:rPr>
                <w:color w:val="1E1916"/>
                <w:sz w:val="21"/>
                <w:lang w:val="uk-UA"/>
              </w:rPr>
              <w:t>єкта h</w:t>
            </w:r>
            <w:r w:rsidRPr="000031E6">
              <w:rPr>
                <w:color w:val="1E1916"/>
                <w:sz w:val="21"/>
                <w:vertAlign w:val="superscript"/>
                <w:lang w:val="uk-UA"/>
              </w:rPr>
              <w:t>1</w:t>
            </w:r>
            <w:r w:rsidRPr="000031E6">
              <w:rPr>
                <w:color w:val="1E1916"/>
                <w:position w:val="8"/>
                <w:sz w:val="16"/>
                <w:lang w:val="uk-UA"/>
              </w:rPr>
              <w:t>)</w:t>
            </w:r>
            <w:r w:rsidRPr="000031E6">
              <w:rPr>
                <w:color w:val="1E1916"/>
                <w:sz w:val="21"/>
                <w:lang w:val="uk-UA"/>
              </w:rPr>
              <w:t>, м</w:t>
            </w:r>
          </w:p>
        </w:tc>
        <w:tc>
          <w:tcPr>
            <w:tcW w:w="5702" w:type="dxa"/>
            <w:gridSpan w:val="9"/>
          </w:tcPr>
          <w:p w14:paraId="2CA9E4AB" w14:textId="77777777" w:rsidR="00541CCE" w:rsidRPr="000031E6" w:rsidRDefault="00EB0C3C">
            <w:pPr>
              <w:pStyle w:val="TableParagraph"/>
              <w:spacing w:before="73" w:line="249" w:lineRule="auto"/>
              <w:ind w:left="1889" w:right="357" w:hanging="1296"/>
              <w:jc w:val="left"/>
              <w:rPr>
                <w:sz w:val="21"/>
                <w:lang w:val="uk-UA"/>
              </w:rPr>
            </w:pPr>
            <w:r w:rsidRPr="000031E6">
              <w:rPr>
                <w:color w:val="1E1916"/>
                <w:sz w:val="21"/>
                <w:lang w:val="uk-UA"/>
              </w:rPr>
              <w:t>Яскравість</w:t>
            </w:r>
            <w:r w:rsidRPr="000031E6">
              <w:rPr>
                <w:color w:val="1E1916"/>
                <w:spacing w:val="-6"/>
                <w:sz w:val="21"/>
                <w:lang w:val="uk-UA"/>
              </w:rPr>
              <w:t xml:space="preserve"> </w:t>
            </w:r>
            <w:r w:rsidRPr="000031E6">
              <w:rPr>
                <w:color w:val="1E1916"/>
                <w:sz w:val="21"/>
                <w:lang w:val="uk-UA"/>
              </w:rPr>
              <w:t>рекламної</w:t>
            </w:r>
            <w:r w:rsidRPr="000031E6">
              <w:rPr>
                <w:color w:val="1E1916"/>
                <w:spacing w:val="-6"/>
                <w:sz w:val="21"/>
                <w:lang w:val="uk-UA"/>
              </w:rPr>
              <w:t xml:space="preserve"> </w:t>
            </w:r>
            <w:r w:rsidRPr="000031E6">
              <w:rPr>
                <w:color w:val="1E1916"/>
                <w:sz w:val="21"/>
                <w:lang w:val="uk-UA"/>
              </w:rPr>
              <w:t>панелі</w:t>
            </w:r>
            <w:r w:rsidRPr="000031E6">
              <w:rPr>
                <w:color w:val="1E1916"/>
                <w:spacing w:val="-6"/>
                <w:sz w:val="21"/>
                <w:lang w:val="uk-UA"/>
              </w:rPr>
              <w:t xml:space="preserve"> </w:t>
            </w:r>
            <w:r w:rsidRPr="000031E6">
              <w:rPr>
                <w:color w:val="1E1916"/>
                <w:sz w:val="21"/>
                <w:lang w:val="uk-UA"/>
              </w:rPr>
              <w:t>або</w:t>
            </w:r>
            <w:r w:rsidRPr="000031E6">
              <w:rPr>
                <w:color w:val="1E1916"/>
                <w:spacing w:val="-6"/>
                <w:sz w:val="21"/>
                <w:lang w:val="uk-UA"/>
              </w:rPr>
              <w:t xml:space="preserve"> </w:t>
            </w:r>
            <w:r w:rsidRPr="000031E6">
              <w:rPr>
                <w:color w:val="1E1916"/>
                <w:sz w:val="21"/>
                <w:lang w:val="uk-UA"/>
              </w:rPr>
              <w:t>щита,</w:t>
            </w:r>
            <w:r w:rsidRPr="000031E6">
              <w:rPr>
                <w:color w:val="1E1916"/>
                <w:spacing w:val="-6"/>
                <w:sz w:val="21"/>
                <w:lang w:val="uk-UA"/>
              </w:rPr>
              <w:t xml:space="preserve"> </w:t>
            </w:r>
            <w:r w:rsidRPr="000031E6">
              <w:rPr>
                <w:color w:val="1E1916"/>
                <w:sz w:val="21"/>
                <w:lang w:val="uk-UA"/>
              </w:rPr>
              <w:t>кд/м</w:t>
            </w:r>
            <w:r w:rsidRPr="000031E6">
              <w:rPr>
                <w:color w:val="1E1916"/>
                <w:sz w:val="21"/>
                <w:vertAlign w:val="superscript"/>
                <w:lang w:val="uk-UA"/>
              </w:rPr>
              <w:t>2</w:t>
            </w:r>
            <w:r w:rsidRPr="000031E6">
              <w:rPr>
                <w:color w:val="1E1916"/>
                <w:sz w:val="21"/>
                <w:lang w:val="uk-UA"/>
              </w:rPr>
              <w:t>, при категорії вулиці</w:t>
            </w:r>
          </w:p>
        </w:tc>
      </w:tr>
      <w:tr w:rsidR="00541CCE" w:rsidRPr="000031E6" w14:paraId="76E55A5F" w14:textId="77777777">
        <w:trPr>
          <w:trHeight w:val="360"/>
        </w:trPr>
        <w:tc>
          <w:tcPr>
            <w:tcW w:w="2137" w:type="dxa"/>
            <w:vMerge/>
            <w:tcBorders>
              <w:top w:val="nil"/>
            </w:tcBorders>
          </w:tcPr>
          <w:p w14:paraId="44AC5826" w14:textId="77777777" w:rsidR="00541CCE" w:rsidRPr="000031E6" w:rsidRDefault="00541CCE">
            <w:pPr>
              <w:rPr>
                <w:sz w:val="2"/>
                <w:szCs w:val="2"/>
                <w:lang w:val="uk-UA"/>
              </w:rPr>
            </w:pPr>
          </w:p>
        </w:tc>
        <w:tc>
          <w:tcPr>
            <w:tcW w:w="1083" w:type="dxa"/>
            <w:vMerge/>
            <w:tcBorders>
              <w:top w:val="nil"/>
            </w:tcBorders>
          </w:tcPr>
          <w:p w14:paraId="22BE81B3" w14:textId="77777777" w:rsidR="00541CCE" w:rsidRPr="000031E6" w:rsidRDefault="00541CCE">
            <w:pPr>
              <w:rPr>
                <w:sz w:val="2"/>
                <w:szCs w:val="2"/>
                <w:lang w:val="uk-UA"/>
              </w:rPr>
            </w:pPr>
          </w:p>
        </w:tc>
        <w:tc>
          <w:tcPr>
            <w:tcW w:w="702" w:type="dxa"/>
            <w:vMerge/>
            <w:tcBorders>
              <w:top w:val="nil"/>
            </w:tcBorders>
            <w:textDirection w:val="btLr"/>
          </w:tcPr>
          <w:p w14:paraId="018265FB" w14:textId="77777777" w:rsidR="00541CCE" w:rsidRPr="000031E6" w:rsidRDefault="00541CCE">
            <w:pPr>
              <w:rPr>
                <w:sz w:val="2"/>
                <w:szCs w:val="2"/>
                <w:lang w:val="uk-UA"/>
              </w:rPr>
            </w:pPr>
          </w:p>
        </w:tc>
        <w:tc>
          <w:tcPr>
            <w:tcW w:w="1899" w:type="dxa"/>
            <w:gridSpan w:val="3"/>
          </w:tcPr>
          <w:p w14:paraId="028EF945" w14:textId="77777777" w:rsidR="00541CCE" w:rsidRPr="000031E6" w:rsidRDefault="00EB0C3C">
            <w:pPr>
              <w:pStyle w:val="TableParagraph"/>
              <w:spacing w:before="68"/>
              <w:ind w:left="13"/>
              <w:rPr>
                <w:sz w:val="21"/>
                <w:lang w:val="uk-UA"/>
              </w:rPr>
            </w:pPr>
            <w:r w:rsidRPr="000031E6">
              <w:rPr>
                <w:color w:val="1E1916"/>
                <w:sz w:val="21"/>
                <w:lang w:val="uk-UA"/>
              </w:rPr>
              <w:t>А</w:t>
            </w:r>
          </w:p>
        </w:tc>
        <w:tc>
          <w:tcPr>
            <w:tcW w:w="1899" w:type="dxa"/>
            <w:gridSpan w:val="3"/>
          </w:tcPr>
          <w:p w14:paraId="41FD908D" w14:textId="77777777" w:rsidR="00541CCE" w:rsidRPr="000031E6" w:rsidRDefault="00EB0C3C">
            <w:pPr>
              <w:pStyle w:val="TableParagraph"/>
              <w:spacing w:before="68"/>
              <w:ind w:left="14"/>
              <w:rPr>
                <w:sz w:val="21"/>
                <w:lang w:val="uk-UA"/>
              </w:rPr>
            </w:pPr>
            <w:r w:rsidRPr="000031E6">
              <w:rPr>
                <w:color w:val="1E1916"/>
                <w:w w:val="99"/>
                <w:sz w:val="21"/>
                <w:lang w:val="uk-UA"/>
              </w:rPr>
              <w:t>Б</w:t>
            </w:r>
          </w:p>
        </w:tc>
        <w:tc>
          <w:tcPr>
            <w:tcW w:w="1904" w:type="dxa"/>
            <w:gridSpan w:val="3"/>
          </w:tcPr>
          <w:p w14:paraId="379F5750" w14:textId="77777777" w:rsidR="00541CCE" w:rsidRPr="000031E6" w:rsidRDefault="00EB0C3C">
            <w:pPr>
              <w:pStyle w:val="TableParagraph"/>
              <w:spacing w:before="68"/>
              <w:ind w:left="11"/>
              <w:rPr>
                <w:sz w:val="21"/>
                <w:lang w:val="uk-UA"/>
              </w:rPr>
            </w:pPr>
            <w:r w:rsidRPr="000031E6">
              <w:rPr>
                <w:color w:val="1E1916"/>
                <w:sz w:val="21"/>
                <w:lang w:val="uk-UA"/>
              </w:rPr>
              <w:t>В</w:t>
            </w:r>
          </w:p>
        </w:tc>
      </w:tr>
      <w:tr w:rsidR="00541CCE" w:rsidRPr="000031E6" w14:paraId="7596EF95" w14:textId="77777777">
        <w:trPr>
          <w:trHeight w:val="360"/>
        </w:trPr>
        <w:tc>
          <w:tcPr>
            <w:tcW w:w="2137" w:type="dxa"/>
            <w:vMerge/>
            <w:tcBorders>
              <w:top w:val="nil"/>
            </w:tcBorders>
          </w:tcPr>
          <w:p w14:paraId="57C8E532" w14:textId="77777777" w:rsidR="00541CCE" w:rsidRPr="000031E6" w:rsidRDefault="00541CCE">
            <w:pPr>
              <w:rPr>
                <w:sz w:val="2"/>
                <w:szCs w:val="2"/>
                <w:lang w:val="uk-UA"/>
              </w:rPr>
            </w:pPr>
          </w:p>
        </w:tc>
        <w:tc>
          <w:tcPr>
            <w:tcW w:w="1083" w:type="dxa"/>
            <w:vMerge/>
            <w:tcBorders>
              <w:top w:val="nil"/>
            </w:tcBorders>
          </w:tcPr>
          <w:p w14:paraId="510DA493" w14:textId="77777777" w:rsidR="00541CCE" w:rsidRPr="000031E6" w:rsidRDefault="00541CCE">
            <w:pPr>
              <w:rPr>
                <w:sz w:val="2"/>
                <w:szCs w:val="2"/>
                <w:lang w:val="uk-UA"/>
              </w:rPr>
            </w:pPr>
          </w:p>
        </w:tc>
        <w:tc>
          <w:tcPr>
            <w:tcW w:w="702" w:type="dxa"/>
            <w:vMerge/>
            <w:tcBorders>
              <w:top w:val="nil"/>
            </w:tcBorders>
            <w:textDirection w:val="btLr"/>
          </w:tcPr>
          <w:p w14:paraId="136F8D72" w14:textId="77777777" w:rsidR="00541CCE" w:rsidRPr="000031E6" w:rsidRDefault="00541CCE">
            <w:pPr>
              <w:rPr>
                <w:sz w:val="2"/>
                <w:szCs w:val="2"/>
                <w:lang w:val="uk-UA"/>
              </w:rPr>
            </w:pPr>
          </w:p>
        </w:tc>
        <w:tc>
          <w:tcPr>
            <w:tcW w:w="1266" w:type="dxa"/>
            <w:gridSpan w:val="2"/>
          </w:tcPr>
          <w:p w14:paraId="3992136C" w14:textId="77777777" w:rsidR="00541CCE" w:rsidRPr="000031E6" w:rsidRDefault="00EB0C3C">
            <w:pPr>
              <w:pStyle w:val="TableParagraph"/>
              <w:spacing w:before="68"/>
              <w:ind w:left="230"/>
              <w:jc w:val="left"/>
              <w:rPr>
                <w:sz w:val="21"/>
                <w:lang w:val="uk-UA"/>
              </w:rPr>
            </w:pPr>
            <w:r w:rsidRPr="000031E6">
              <w:rPr>
                <w:color w:val="1E1916"/>
                <w:spacing w:val="-2"/>
                <w:sz w:val="21"/>
                <w:lang w:val="uk-UA"/>
              </w:rPr>
              <w:t>середня</w:t>
            </w:r>
          </w:p>
        </w:tc>
        <w:tc>
          <w:tcPr>
            <w:tcW w:w="633" w:type="dxa"/>
            <w:vMerge w:val="restart"/>
            <w:textDirection w:val="btLr"/>
          </w:tcPr>
          <w:p w14:paraId="33FFFB3D" w14:textId="77777777" w:rsidR="00541CCE" w:rsidRPr="000031E6" w:rsidRDefault="00EB0C3C">
            <w:pPr>
              <w:pStyle w:val="TableParagraph"/>
              <w:spacing w:before="213"/>
              <w:ind w:left="163"/>
              <w:jc w:val="left"/>
              <w:rPr>
                <w:sz w:val="16"/>
                <w:lang w:val="uk-UA"/>
              </w:rPr>
            </w:pPr>
            <w:r w:rsidRPr="000031E6">
              <w:rPr>
                <w:color w:val="1E1916"/>
                <w:spacing w:val="-2"/>
                <w:sz w:val="21"/>
                <w:lang w:val="uk-UA"/>
              </w:rPr>
              <w:t>максимальна</w:t>
            </w:r>
            <w:r w:rsidRPr="000031E6">
              <w:rPr>
                <w:color w:val="1E1916"/>
                <w:spacing w:val="-2"/>
                <w:sz w:val="21"/>
                <w:vertAlign w:val="superscript"/>
                <w:lang w:val="uk-UA"/>
              </w:rPr>
              <w:t>2</w:t>
            </w:r>
            <w:r w:rsidRPr="000031E6">
              <w:rPr>
                <w:color w:val="1E1916"/>
                <w:spacing w:val="-2"/>
                <w:position w:val="8"/>
                <w:sz w:val="16"/>
                <w:lang w:val="uk-UA"/>
              </w:rPr>
              <w:t>)</w:t>
            </w:r>
          </w:p>
        </w:tc>
        <w:tc>
          <w:tcPr>
            <w:tcW w:w="1266" w:type="dxa"/>
            <w:gridSpan w:val="2"/>
          </w:tcPr>
          <w:p w14:paraId="7E56274D" w14:textId="77777777" w:rsidR="00541CCE" w:rsidRPr="000031E6" w:rsidRDefault="00EB0C3C">
            <w:pPr>
              <w:pStyle w:val="TableParagraph"/>
              <w:spacing w:before="68"/>
              <w:ind w:left="231"/>
              <w:jc w:val="left"/>
              <w:rPr>
                <w:sz w:val="21"/>
                <w:lang w:val="uk-UA"/>
              </w:rPr>
            </w:pPr>
            <w:r w:rsidRPr="000031E6">
              <w:rPr>
                <w:color w:val="1E1916"/>
                <w:spacing w:val="-2"/>
                <w:sz w:val="21"/>
                <w:lang w:val="uk-UA"/>
              </w:rPr>
              <w:t>середня</w:t>
            </w:r>
          </w:p>
        </w:tc>
        <w:tc>
          <w:tcPr>
            <w:tcW w:w="633" w:type="dxa"/>
            <w:vMerge w:val="restart"/>
            <w:textDirection w:val="btLr"/>
          </w:tcPr>
          <w:p w14:paraId="4A2EB480" w14:textId="77777777" w:rsidR="00541CCE" w:rsidRPr="000031E6" w:rsidRDefault="00EB0C3C">
            <w:pPr>
              <w:pStyle w:val="TableParagraph"/>
              <w:spacing w:before="214"/>
              <w:ind w:left="163"/>
              <w:jc w:val="left"/>
              <w:rPr>
                <w:sz w:val="16"/>
                <w:lang w:val="uk-UA"/>
              </w:rPr>
            </w:pPr>
            <w:r w:rsidRPr="000031E6">
              <w:rPr>
                <w:color w:val="1E1916"/>
                <w:spacing w:val="-2"/>
                <w:sz w:val="21"/>
                <w:lang w:val="uk-UA"/>
              </w:rPr>
              <w:t>максимальна</w:t>
            </w:r>
            <w:r w:rsidRPr="000031E6">
              <w:rPr>
                <w:color w:val="1E1916"/>
                <w:spacing w:val="-2"/>
                <w:sz w:val="21"/>
                <w:vertAlign w:val="superscript"/>
                <w:lang w:val="uk-UA"/>
              </w:rPr>
              <w:t>2</w:t>
            </w:r>
            <w:r w:rsidRPr="000031E6">
              <w:rPr>
                <w:color w:val="1E1916"/>
                <w:spacing w:val="-2"/>
                <w:position w:val="8"/>
                <w:sz w:val="16"/>
                <w:lang w:val="uk-UA"/>
              </w:rPr>
              <w:t>)</w:t>
            </w:r>
          </w:p>
        </w:tc>
        <w:tc>
          <w:tcPr>
            <w:tcW w:w="1266" w:type="dxa"/>
            <w:gridSpan w:val="2"/>
          </w:tcPr>
          <w:p w14:paraId="7CCF7254" w14:textId="77777777" w:rsidR="00541CCE" w:rsidRPr="000031E6" w:rsidRDefault="00EB0C3C">
            <w:pPr>
              <w:pStyle w:val="TableParagraph"/>
              <w:spacing w:before="68"/>
              <w:ind w:left="232"/>
              <w:jc w:val="left"/>
              <w:rPr>
                <w:sz w:val="21"/>
                <w:lang w:val="uk-UA"/>
              </w:rPr>
            </w:pPr>
            <w:r w:rsidRPr="000031E6">
              <w:rPr>
                <w:color w:val="1E1916"/>
                <w:spacing w:val="-2"/>
                <w:sz w:val="21"/>
                <w:lang w:val="uk-UA"/>
              </w:rPr>
              <w:t>середня</w:t>
            </w:r>
          </w:p>
        </w:tc>
        <w:tc>
          <w:tcPr>
            <w:tcW w:w="638" w:type="dxa"/>
            <w:vMerge w:val="restart"/>
            <w:textDirection w:val="btLr"/>
          </w:tcPr>
          <w:p w14:paraId="3D620CEF" w14:textId="77777777" w:rsidR="00541CCE" w:rsidRPr="000031E6" w:rsidRDefault="00EB0C3C">
            <w:pPr>
              <w:pStyle w:val="TableParagraph"/>
              <w:spacing w:before="215"/>
              <w:ind w:left="163"/>
              <w:jc w:val="left"/>
              <w:rPr>
                <w:sz w:val="16"/>
                <w:lang w:val="uk-UA"/>
              </w:rPr>
            </w:pPr>
            <w:r w:rsidRPr="000031E6">
              <w:rPr>
                <w:color w:val="1E1916"/>
                <w:spacing w:val="-2"/>
                <w:sz w:val="21"/>
                <w:lang w:val="uk-UA"/>
              </w:rPr>
              <w:t>максимальна</w:t>
            </w:r>
            <w:r w:rsidRPr="000031E6">
              <w:rPr>
                <w:color w:val="1E1916"/>
                <w:spacing w:val="-2"/>
                <w:sz w:val="21"/>
                <w:vertAlign w:val="superscript"/>
                <w:lang w:val="uk-UA"/>
              </w:rPr>
              <w:t>2</w:t>
            </w:r>
            <w:r w:rsidRPr="000031E6">
              <w:rPr>
                <w:color w:val="1E1916"/>
                <w:spacing w:val="-2"/>
                <w:position w:val="8"/>
                <w:sz w:val="16"/>
                <w:lang w:val="uk-UA"/>
              </w:rPr>
              <w:t>)</w:t>
            </w:r>
          </w:p>
        </w:tc>
      </w:tr>
      <w:tr w:rsidR="00541CCE" w:rsidRPr="000031E6" w14:paraId="1AF754EF" w14:textId="77777777">
        <w:trPr>
          <w:trHeight w:val="1330"/>
        </w:trPr>
        <w:tc>
          <w:tcPr>
            <w:tcW w:w="2137" w:type="dxa"/>
            <w:vMerge/>
            <w:tcBorders>
              <w:top w:val="nil"/>
            </w:tcBorders>
          </w:tcPr>
          <w:p w14:paraId="3A722143" w14:textId="77777777" w:rsidR="00541CCE" w:rsidRPr="000031E6" w:rsidRDefault="00541CCE">
            <w:pPr>
              <w:rPr>
                <w:sz w:val="2"/>
                <w:szCs w:val="2"/>
                <w:lang w:val="uk-UA"/>
              </w:rPr>
            </w:pPr>
          </w:p>
        </w:tc>
        <w:tc>
          <w:tcPr>
            <w:tcW w:w="1083" w:type="dxa"/>
            <w:vMerge/>
            <w:tcBorders>
              <w:top w:val="nil"/>
            </w:tcBorders>
          </w:tcPr>
          <w:p w14:paraId="4772E42D" w14:textId="77777777" w:rsidR="00541CCE" w:rsidRPr="000031E6" w:rsidRDefault="00541CCE">
            <w:pPr>
              <w:rPr>
                <w:sz w:val="2"/>
                <w:szCs w:val="2"/>
                <w:lang w:val="uk-UA"/>
              </w:rPr>
            </w:pPr>
          </w:p>
        </w:tc>
        <w:tc>
          <w:tcPr>
            <w:tcW w:w="702" w:type="dxa"/>
            <w:vMerge/>
            <w:tcBorders>
              <w:top w:val="nil"/>
            </w:tcBorders>
            <w:textDirection w:val="btLr"/>
          </w:tcPr>
          <w:p w14:paraId="1DA86E36" w14:textId="77777777" w:rsidR="00541CCE" w:rsidRPr="000031E6" w:rsidRDefault="00541CCE">
            <w:pPr>
              <w:rPr>
                <w:sz w:val="2"/>
                <w:szCs w:val="2"/>
                <w:lang w:val="uk-UA"/>
              </w:rPr>
            </w:pPr>
          </w:p>
        </w:tc>
        <w:tc>
          <w:tcPr>
            <w:tcW w:w="633" w:type="dxa"/>
            <w:textDirection w:val="btLr"/>
          </w:tcPr>
          <w:p w14:paraId="6198DB9E" w14:textId="77777777" w:rsidR="00541CCE" w:rsidRPr="000031E6" w:rsidRDefault="00EB0C3C">
            <w:pPr>
              <w:pStyle w:val="TableParagraph"/>
              <w:spacing w:before="54" w:line="249" w:lineRule="auto"/>
              <w:ind w:left="434" w:hanging="333"/>
              <w:jc w:val="left"/>
              <w:rPr>
                <w:sz w:val="21"/>
                <w:lang w:val="uk-UA"/>
              </w:rPr>
            </w:pPr>
            <w:r w:rsidRPr="000031E6">
              <w:rPr>
                <w:color w:val="1E1916"/>
                <w:spacing w:val="-2"/>
                <w:sz w:val="21"/>
                <w:lang w:val="uk-UA"/>
              </w:rPr>
              <w:t xml:space="preserve">рекомендо- </w:t>
            </w:r>
            <w:r w:rsidRPr="000031E6">
              <w:rPr>
                <w:color w:val="1E1916"/>
                <w:spacing w:val="-4"/>
                <w:sz w:val="21"/>
                <w:lang w:val="uk-UA"/>
              </w:rPr>
              <w:t>вана</w:t>
            </w:r>
          </w:p>
        </w:tc>
        <w:tc>
          <w:tcPr>
            <w:tcW w:w="633" w:type="dxa"/>
            <w:textDirection w:val="btLr"/>
          </w:tcPr>
          <w:p w14:paraId="402E199C" w14:textId="77777777" w:rsidR="00541CCE" w:rsidRPr="000031E6" w:rsidRDefault="00EB0C3C">
            <w:pPr>
              <w:pStyle w:val="TableParagraph"/>
              <w:spacing w:before="54" w:line="249" w:lineRule="auto"/>
              <w:ind w:left="146" w:firstLine="1"/>
              <w:jc w:val="left"/>
              <w:rPr>
                <w:sz w:val="21"/>
                <w:lang w:val="uk-UA"/>
              </w:rPr>
            </w:pPr>
            <w:r w:rsidRPr="000031E6">
              <w:rPr>
                <w:color w:val="1E1916"/>
                <w:spacing w:val="-2"/>
                <w:sz w:val="21"/>
                <w:lang w:val="uk-UA"/>
              </w:rPr>
              <w:t>найбільша допустима</w:t>
            </w:r>
          </w:p>
        </w:tc>
        <w:tc>
          <w:tcPr>
            <w:tcW w:w="633" w:type="dxa"/>
            <w:vMerge/>
            <w:tcBorders>
              <w:top w:val="nil"/>
            </w:tcBorders>
            <w:textDirection w:val="btLr"/>
          </w:tcPr>
          <w:p w14:paraId="43994E03" w14:textId="77777777" w:rsidR="00541CCE" w:rsidRPr="000031E6" w:rsidRDefault="00541CCE">
            <w:pPr>
              <w:rPr>
                <w:sz w:val="2"/>
                <w:szCs w:val="2"/>
                <w:lang w:val="uk-UA"/>
              </w:rPr>
            </w:pPr>
          </w:p>
        </w:tc>
        <w:tc>
          <w:tcPr>
            <w:tcW w:w="633" w:type="dxa"/>
            <w:textDirection w:val="btLr"/>
          </w:tcPr>
          <w:p w14:paraId="6B52A8D9" w14:textId="77777777" w:rsidR="00541CCE" w:rsidRPr="000031E6" w:rsidRDefault="00EB0C3C">
            <w:pPr>
              <w:pStyle w:val="TableParagraph"/>
              <w:spacing w:before="55" w:line="249" w:lineRule="auto"/>
              <w:ind w:left="434" w:hanging="333"/>
              <w:jc w:val="left"/>
              <w:rPr>
                <w:sz w:val="21"/>
                <w:lang w:val="uk-UA"/>
              </w:rPr>
            </w:pPr>
            <w:r w:rsidRPr="000031E6">
              <w:rPr>
                <w:color w:val="1E1916"/>
                <w:spacing w:val="-2"/>
                <w:sz w:val="21"/>
                <w:lang w:val="uk-UA"/>
              </w:rPr>
              <w:t xml:space="preserve">рекомендо- </w:t>
            </w:r>
            <w:r w:rsidRPr="000031E6">
              <w:rPr>
                <w:color w:val="1E1916"/>
                <w:spacing w:val="-4"/>
                <w:sz w:val="21"/>
                <w:lang w:val="uk-UA"/>
              </w:rPr>
              <w:t>вана</w:t>
            </w:r>
          </w:p>
        </w:tc>
        <w:tc>
          <w:tcPr>
            <w:tcW w:w="633" w:type="dxa"/>
            <w:textDirection w:val="btLr"/>
          </w:tcPr>
          <w:p w14:paraId="5D246BEA" w14:textId="77777777" w:rsidR="00541CCE" w:rsidRPr="000031E6" w:rsidRDefault="00EB0C3C">
            <w:pPr>
              <w:pStyle w:val="TableParagraph"/>
              <w:spacing w:before="55" w:line="249" w:lineRule="auto"/>
              <w:ind w:left="146" w:firstLine="1"/>
              <w:jc w:val="left"/>
              <w:rPr>
                <w:sz w:val="21"/>
                <w:lang w:val="uk-UA"/>
              </w:rPr>
            </w:pPr>
            <w:r w:rsidRPr="000031E6">
              <w:rPr>
                <w:color w:val="1E1916"/>
                <w:spacing w:val="-2"/>
                <w:sz w:val="21"/>
                <w:lang w:val="uk-UA"/>
              </w:rPr>
              <w:t>найбільша допустима</w:t>
            </w:r>
          </w:p>
        </w:tc>
        <w:tc>
          <w:tcPr>
            <w:tcW w:w="633" w:type="dxa"/>
            <w:vMerge/>
            <w:tcBorders>
              <w:top w:val="nil"/>
            </w:tcBorders>
            <w:textDirection w:val="btLr"/>
          </w:tcPr>
          <w:p w14:paraId="594CDD2D" w14:textId="77777777" w:rsidR="00541CCE" w:rsidRPr="000031E6" w:rsidRDefault="00541CCE">
            <w:pPr>
              <w:rPr>
                <w:sz w:val="2"/>
                <w:szCs w:val="2"/>
                <w:lang w:val="uk-UA"/>
              </w:rPr>
            </w:pPr>
          </w:p>
        </w:tc>
        <w:tc>
          <w:tcPr>
            <w:tcW w:w="633" w:type="dxa"/>
            <w:textDirection w:val="btLr"/>
          </w:tcPr>
          <w:p w14:paraId="74CDFA23" w14:textId="77777777" w:rsidR="00541CCE" w:rsidRPr="000031E6" w:rsidRDefault="00EB0C3C">
            <w:pPr>
              <w:pStyle w:val="TableParagraph"/>
              <w:spacing w:before="56" w:line="249" w:lineRule="auto"/>
              <w:ind w:left="434" w:hanging="333"/>
              <w:jc w:val="left"/>
              <w:rPr>
                <w:sz w:val="21"/>
                <w:lang w:val="uk-UA"/>
              </w:rPr>
            </w:pPr>
            <w:r w:rsidRPr="000031E6">
              <w:rPr>
                <w:color w:val="1E1916"/>
                <w:spacing w:val="-2"/>
                <w:sz w:val="21"/>
                <w:lang w:val="uk-UA"/>
              </w:rPr>
              <w:t xml:space="preserve">рекомендо- </w:t>
            </w:r>
            <w:r w:rsidRPr="000031E6">
              <w:rPr>
                <w:color w:val="1E1916"/>
                <w:spacing w:val="-4"/>
                <w:sz w:val="21"/>
                <w:lang w:val="uk-UA"/>
              </w:rPr>
              <w:t>вана</w:t>
            </w:r>
          </w:p>
        </w:tc>
        <w:tc>
          <w:tcPr>
            <w:tcW w:w="633" w:type="dxa"/>
            <w:textDirection w:val="btLr"/>
          </w:tcPr>
          <w:p w14:paraId="1D01F50C" w14:textId="77777777" w:rsidR="00541CCE" w:rsidRPr="000031E6" w:rsidRDefault="00EB0C3C">
            <w:pPr>
              <w:pStyle w:val="TableParagraph"/>
              <w:spacing w:before="56" w:line="249" w:lineRule="auto"/>
              <w:ind w:left="146" w:firstLine="1"/>
              <w:jc w:val="left"/>
              <w:rPr>
                <w:sz w:val="21"/>
                <w:lang w:val="uk-UA"/>
              </w:rPr>
            </w:pPr>
            <w:r w:rsidRPr="000031E6">
              <w:rPr>
                <w:color w:val="1E1916"/>
                <w:spacing w:val="-2"/>
                <w:sz w:val="21"/>
                <w:lang w:val="uk-UA"/>
              </w:rPr>
              <w:t>найбільша допустима</w:t>
            </w:r>
          </w:p>
        </w:tc>
        <w:tc>
          <w:tcPr>
            <w:tcW w:w="638" w:type="dxa"/>
            <w:vMerge/>
            <w:tcBorders>
              <w:top w:val="nil"/>
            </w:tcBorders>
            <w:textDirection w:val="btLr"/>
          </w:tcPr>
          <w:p w14:paraId="6F228939" w14:textId="77777777" w:rsidR="00541CCE" w:rsidRPr="000031E6" w:rsidRDefault="00541CCE">
            <w:pPr>
              <w:rPr>
                <w:sz w:val="2"/>
                <w:szCs w:val="2"/>
                <w:lang w:val="uk-UA"/>
              </w:rPr>
            </w:pPr>
          </w:p>
        </w:tc>
      </w:tr>
      <w:tr w:rsidR="00541CCE" w:rsidRPr="000031E6" w14:paraId="6AA0B89F" w14:textId="77777777">
        <w:trPr>
          <w:trHeight w:val="330"/>
        </w:trPr>
        <w:tc>
          <w:tcPr>
            <w:tcW w:w="2137" w:type="dxa"/>
            <w:vMerge w:val="restart"/>
          </w:tcPr>
          <w:p w14:paraId="1D8206CE" w14:textId="77777777" w:rsidR="00541CCE" w:rsidRPr="000031E6" w:rsidRDefault="00EB0C3C">
            <w:pPr>
              <w:pStyle w:val="TableParagraph"/>
              <w:ind w:left="61"/>
              <w:jc w:val="left"/>
              <w:rPr>
                <w:sz w:val="21"/>
                <w:lang w:val="uk-UA"/>
              </w:rPr>
            </w:pPr>
            <w:r w:rsidRPr="000031E6">
              <w:rPr>
                <w:color w:val="1E1916"/>
                <w:sz w:val="21"/>
                <w:lang w:val="uk-UA"/>
              </w:rPr>
              <w:t>Поперек</w:t>
            </w:r>
            <w:r w:rsidRPr="000031E6">
              <w:rPr>
                <w:color w:val="1E1916"/>
                <w:spacing w:val="-4"/>
                <w:sz w:val="21"/>
                <w:lang w:val="uk-UA"/>
              </w:rPr>
              <w:t xml:space="preserve"> </w:t>
            </w:r>
            <w:r w:rsidRPr="000031E6">
              <w:rPr>
                <w:color w:val="1E1916"/>
                <w:sz w:val="21"/>
                <w:lang w:val="uk-UA"/>
              </w:rPr>
              <w:t>осі</w:t>
            </w:r>
            <w:r w:rsidRPr="000031E6">
              <w:rPr>
                <w:color w:val="1E1916"/>
                <w:spacing w:val="-4"/>
                <w:sz w:val="21"/>
                <w:lang w:val="uk-UA"/>
              </w:rPr>
              <w:t xml:space="preserve"> </w:t>
            </w:r>
            <w:r w:rsidRPr="000031E6">
              <w:rPr>
                <w:color w:val="1E1916"/>
                <w:spacing w:val="-2"/>
                <w:sz w:val="21"/>
                <w:lang w:val="uk-UA"/>
              </w:rPr>
              <w:t>вулиці:</w:t>
            </w:r>
          </w:p>
          <w:p w14:paraId="204BC63C" w14:textId="77777777" w:rsidR="00541CCE" w:rsidRPr="000031E6" w:rsidRDefault="00EB0C3C">
            <w:pPr>
              <w:pStyle w:val="TableParagraph"/>
              <w:spacing w:before="18" w:line="259" w:lineRule="auto"/>
              <w:ind w:left="61"/>
              <w:jc w:val="left"/>
              <w:rPr>
                <w:sz w:val="21"/>
                <w:lang w:val="uk-UA"/>
              </w:rPr>
            </w:pPr>
            <w:r w:rsidRPr="000031E6">
              <w:rPr>
                <w:color w:val="1E1916"/>
                <w:sz w:val="21"/>
                <w:lang w:val="uk-UA"/>
              </w:rPr>
              <w:t>–</w:t>
            </w:r>
            <w:r w:rsidRPr="000031E6">
              <w:rPr>
                <w:color w:val="1E1916"/>
                <w:spacing w:val="-14"/>
                <w:sz w:val="21"/>
                <w:lang w:val="uk-UA"/>
              </w:rPr>
              <w:t xml:space="preserve"> </w:t>
            </w:r>
            <w:r w:rsidRPr="000031E6">
              <w:rPr>
                <w:color w:val="1E1916"/>
                <w:sz w:val="21"/>
                <w:lang w:val="uk-UA"/>
              </w:rPr>
              <w:t>поза</w:t>
            </w:r>
            <w:r w:rsidRPr="000031E6">
              <w:rPr>
                <w:color w:val="1E1916"/>
                <w:spacing w:val="-14"/>
                <w:sz w:val="21"/>
                <w:lang w:val="uk-UA"/>
              </w:rPr>
              <w:t xml:space="preserve"> </w:t>
            </w:r>
            <w:r w:rsidRPr="000031E6">
              <w:rPr>
                <w:color w:val="1E1916"/>
                <w:sz w:val="21"/>
                <w:lang w:val="uk-UA"/>
              </w:rPr>
              <w:t>проїзною</w:t>
            </w:r>
            <w:r w:rsidRPr="000031E6">
              <w:rPr>
                <w:color w:val="1E1916"/>
                <w:spacing w:val="-14"/>
                <w:sz w:val="21"/>
                <w:lang w:val="uk-UA"/>
              </w:rPr>
              <w:t xml:space="preserve"> </w:t>
            </w:r>
            <w:r w:rsidRPr="000031E6">
              <w:rPr>
                <w:color w:val="1E1916"/>
                <w:sz w:val="21"/>
                <w:lang w:val="uk-UA"/>
              </w:rPr>
              <w:t xml:space="preserve">час- тиною при площі </w:t>
            </w:r>
            <w:r w:rsidRPr="000031E6">
              <w:rPr>
                <w:i/>
                <w:color w:val="1E1916"/>
                <w:sz w:val="21"/>
                <w:lang w:val="uk-UA"/>
              </w:rPr>
              <w:t xml:space="preserve">S </w:t>
            </w:r>
            <w:r w:rsidRPr="000031E6">
              <w:rPr>
                <w:color w:val="1E1916"/>
                <w:sz w:val="21"/>
                <w:lang w:val="uk-UA"/>
              </w:rPr>
              <w:t>об’єкта, м</w:t>
            </w:r>
            <w:r w:rsidRPr="000031E6">
              <w:rPr>
                <w:color w:val="1E1916"/>
                <w:sz w:val="21"/>
                <w:vertAlign w:val="superscript"/>
                <w:lang w:val="uk-UA"/>
              </w:rPr>
              <w:t>2</w:t>
            </w:r>
            <w:r w:rsidRPr="000031E6">
              <w:rPr>
                <w:color w:val="1E1916"/>
                <w:sz w:val="21"/>
                <w:lang w:val="uk-UA"/>
              </w:rPr>
              <w:t xml:space="preserve">, та його висоті </w:t>
            </w:r>
            <w:r w:rsidRPr="000031E6">
              <w:rPr>
                <w:i/>
                <w:color w:val="1E1916"/>
                <w:sz w:val="21"/>
                <w:lang w:val="uk-UA"/>
              </w:rPr>
              <w:t>h</w:t>
            </w:r>
            <w:r w:rsidRPr="000031E6">
              <w:rPr>
                <w:color w:val="1E1916"/>
                <w:sz w:val="21"/>
                <w:lang w:val="uk-UA"/>
              </w:rPr>
              <w:t>, м, над проїзною частиною</w:t>
            </w:r>
          </w:p>
        </w:tc>
        <w:tc>
          <w:tcPr>
            <w:tcW w:w="1083" w:type="dxa"/>
            <w:vMerge w:val="restart"/>
          </w:tcPr>
          <w:p w14:paraId="1600A485" w14:textId="77777777" w:rsidR="00541CCE" w:rsidRPr="000031E6" w:rsidRDefault="00541CCE">
            <w:pPr>
              <w:pStyle w:val="TableParagraph"/>
              <w:spacing w:before="4"/>
              <w:jc w:val="left"/>
              <w:rPr>
                <w:sz w:val="18"/>
                <w:lang w:val="uk-UA"/>
              </w:rPr>
            </w:pPr>
          </w:p>
          <w:p w14:paraId="31B4490D" w14:textId="38F9B7B3" w:rsidR="00541CCE" w:rsidRPr="000031E6" w:rsidRDefault="00EB0C3C">
            <w:pPr>
              <w:pStyle w:val="TableParagraph"/>
              <w:spacing w:before="0"/>
              <w:ind w:left="308"/>
              <w:jc w:val="left"/>
              <w:rPr>
                <w:sz w:val="21"/>
                <w:lang w:val="uk-UA"/>
              </w:rPr>
            </w:pPr>
            <w:r w:rsidRPr="000031E6">
              <w:rPr>
                <w:color w:val="1E1916"/>
                <w:sz w:val="21"/>
                <w:lang w:val="uk-UA"/>
              </w:rPr>
              <w:t>S</w:t>
            </w:r>
            <w:r w:rsidRPr="000031E6">
              <w:rPr>
                <w:color w:val="1E1916"/>
                <w:spacing w:val="-15"/>
                <w:sz w:val="21"/>
                <w:lang w:val="uk-UA"/>
              </w:rPr>
              <w:t xml:space="preserve"> </w:t>
            </w:r>
            <w:r w:rsidR="00C57ED4" w:rsidRPr="000031E6">
              <w:rPr>
                <w:rFonts w:ascii="Times New Roman" w:hAnsi="Times New Roman" w:cs="Times New Roman"/>
                <w:color w:val="1E1916"/>
                <w:sz w:val="21"/>
                <w:lang w:val="uk-UA"/>
              </w:rPr>
              <w:t>≤</w:t>
            </w:r>
            <w:r w:rsidRPr="000031E6">
              <w:rPr>
                <w:rFonts w:ascii="Times New Roman" w:hAnsi="Times New Roman"/>
                <w:color w:val="1E1916"/>
                <w:spacing w:val="-5"/>
                <w:sz w:val="21"/>
                <w:lang w:val="uk-UA"/>
              </w:rPr>
              <w:t xml:space="preserve"> </w:t>
            </w:r>
            <w:r w:rsidRPr="000031E6">
              <w:rPr>
                <w:color w:val="1E1916"/>
                <w:spacing w:val="-10"/>
                <w:sz w:val="21"/>
                <w:lang w:val="uk-UA"/>
              </w:rPr>
              <w:t>2</w:t>
            </w:r>
          </w:p>
        </w:tc>
        <w:tc>
          <w:tcPr>
            <w:tcW w:w="702" w:type="dxa"/>
          </w:tcPr>
          <w:p w14:paraId="6C633D2E" w14:textId="77777777" w:rsidR="00541CCE" w:rsidRPr="000031E6" w:rsidRDefault="00EB0C3C">
            <w:pPr>
              <w:pStyle w:val="TableParagraph"/>
              <w:spacing w:before="73" w:line="182" w:lineRule="auto"/>
              <w:ind w:right="117"/>
              <w:jc w:val="right"/>
              <w:rPr>
                <w:sz w:val="16"/>
                <w:lang w:val="uk-UA"/>
              </w:rPr>
            </w:pPr>
            <w:r w:rsidRPr="000031E6">
              <w:rPr>
                <w:color w:val="1E1916"/>
                <w:position w:val="-7"/>
                <w:sz w:val="21"/>
                <w:lang w:val="uk-UA"/>
              </w:rPr>
              <w:t>&lt;</w:t>
            </w:r>
            <w:r w:rsidRPr="000031E6">
              <w:rPr>
                <w:color w:val="1E1916"/>
                <w:spacing w:val="-1"/>
                <w:position w:val="-7"/>
                <w:sz w:val="21"/>
                <w:lang w:val="uk-UA"/>
              </w:rPr>
              <w:t xml:space="preserve"> </w:t>
            </w:r>
            <w:r w:rsidRPr="000031E6">
              <w:rPr>
                <w:color w:val="1E1916"/>
                <w:spacing w:val="-5"/>
                <w:position w:val="-7"/>
                <w:sz w:val="21"/>
                <w:lang w:val="uk-UA"/>
              </w:rPr>
              <w:t>2</w:t>
            </w:r>
            <w:r w:rsidRPr="000031E6">
              <w:rPr>
                <w:color w:val="1E1916"/>
                <w:spacing w:val="-5"/>
                <w:sz w:val="16"/>
                <w:lang w:val="uk-UA"/>
              </w:rPr>
              <w:t>3)</w:t>
            </w:r>
          </w:p>
        </w:tc>
        <w:tc>
          <w:tcPr>
            <w:tcW w:w="633" w:type="dxa"/>
          </w:tcPr>
          <w:p w14:paraId="362EF629" w14:textId="77777777" w:rsidR="00541CCE" w:rsidRPr="000031E6" w:rsidRDefault="00EB0C3C">
            <w:pPr>
              <w:pStyle w:val="TableParagraph"/>
              <w:spacing w:line="232" w:lineRule="exact"/>
              <w:ind w:left="201"/>
              <w:jc w:val="left"/>
              <w:rPr>
                <w:sz w:val="21"/>
                <w:lang w:val="uk-UA"/>
              </w:rPr>
            </w:pPr>
            <w:r w:rsidRPr="000031E6">
              <w:rPr>
                <w:color w:val="1E1916"/>
                <w:spacing w:val="-5"/>
                <w:sz w:val="21"/>
                <w:lang w:val="uk-UA"/>
              </w:rPr>
              <w:t>75</w:t>
            </w:r>
          </w:p>
        </w:tc>
        <w:tc>
          <w:tcPr>
            <w:tcW w:w="633" w:type="dxa"/>
          </w:tcPr>
          <w:p w14:paraId="42A664D3" w14:textId="77777777" w:rsidR="00541CCE" w:rsidRPr="000031E6" w:rsidRDefault="00EB0C3C">
            <w:pPr>
              <w:pStyle w:val="TableParagraph"/>
              <w:spacing w:line="232" w:lineRule="exact"/>
              <w:ind w:left="143"/>
              <w:jc w:val="left"/>
              <w:rPr>
                <w:sz w:val="21"/>
                <w:lang w:val="uk-UA"/>
              </w:rPr>
            </w:pPr>
            <w:r w:rsidRPr="000031E6">
              <w:rPr>
                <w:color w:val="1E1916"/>
                <w:spacing w:val="-5"/>
                <w:sz w:val="21"/>
                <w:lang w:val="uk-UA"/>
              </w:rPr>
              <w:t>150</w:t>
            </w:r>
          </w:p>
        </w:tc>
        <w:tc>
          <w:tcPr>
            <w:tcW w:w="633" w:type="dxa"/>
          </w:tcPr>
          <w:p w14:paraId="0476DC01" w14:textId="77777777" w:rsidR="00541CCE" w:rsidRPr="000031E6" w:rsidRDefault="00EB0C3C">
            <w:pPr>
              <w:pStyle w:val="TableParagraph"/>
              <w:spacing w:line="232" w:lineRule="exact"/>
              <w:ind w:left="71" w:right="58"/>
              <w:rPr>
                <w:sz w:val="21"/>
                <w:lang w:val="uk-UA"/>
              </w:rPr>
            </w:pPr>
            <w:r w:rsidRPr="000031E6">
              <w:rPr>
                <w:color w:val="1E1916"/>
                <w:spacing w:val="-4"/>
                <w:sz w:val="21"/>
                <w:lang w:val="uk-UA"/>
              </w:rPr>
              <w:t>1000</w:t>
            </w:r>
          </w:p>
        </w:tc>
        <w:tc>
          <w:tcPr>
            <w:tcW w:w="633" w:type="dxa"/>
          </w:tcPr>
          <w:p w14:paraId="5EE2D4AC" w14:textId="77777777" w:rsidR="00541CCE" w:rsidRPr="000031E6" w:rsidRDefault="00EB0C3C">
            <w:pPr>
              <w:pStyle w:val="TableParagraph"/>
              <w:spacing w:line="232" w:lineRule="exact"/>
              <w:ind w:left="202"/>
              <w:jc w:val="left"/>
              <w:rPr>
                <w:sz w:val="21"/>
                <w:lang w:val="uk-UA"/>
              </w:rPr>
            </w:pPr>
            <w:r w:rsidRPr="000031E6">
              <w:rPr>
                <w:color w:val="1E1916"/>
                <w:spacing w:val="-5"/>
                <w:sz w:val="21"/>
                <w:lang w:val="uk-UA"/>
              </w:rPr>
              <w:t>50</w:t>
            </w:r>
          </w:p>
        </w:tc>
        <w:tc>
          <w:tcPr>
            <w:tcW w:w="633" w:type="dxa"/>
          </w:tcPr>
          <w:p w14:paraId="3F05C12C" w14:textId="77777777" w:rsidR="00541CCE" w:rsidRPr="000031E6" w:rsidRDefault="00EB0C3C">
            <w:pPr>
              <w:pStyle w:val="TableParagraph"/>
              <w:spacing w:line="232" w:lineRule="exact"/>
              <w:ind w:left="144"/>
              <w:jc w:val="left"/>
              <w:rPr>
                <w:sz w:val="21"/>
                <w:lang w:val="uk-UA"/>
              </w:rPr>
            </w:pPr>
            <w:r w:rsidRPr="000031E6">
              <w:rPr>
                <w:color w:val="1E1916"/>
                <w:spacing w:val="-5"/>
                <w:sz w:val="21"/>
                <w:lang w:val="uk-UA"/>
              </w:rPr>
              <w:t>125</w:t>
            </w:r>
          </w:p>
        </w:tc>
        <w:tc>
          <w:tcPr>
            <w:tcW w:w="633" w:type="dxa"/>
          </w:tcPr>
          <w:p w14:paraId="5AD08408" w14:textId="77777777" w:rsidR="00541CCE" w:rsidRPr="000031E6" w:rsidRDefault="00EB0C3C">
            <w:pPr>
              <w:pStyle w:val="TableParagraph"/>
              <w:spacing w:line="232" w:lineRule="exact"/>
              <w:ind w:left="72" w:right="57"/>
              <w:rPr>
                <w:sz w:val="21"/>
                <w:lang w:val="uk-UA"/>
              </w:rPr>
            </w:pPr>
            <w:r w:rsidRPr="000031E6">
              <w:rPr>
                <w:color w:val="1E1916"/>
                <w:spacing w:val="-5"/>
                <w:sz w:val="21"/>
                <w:lang w:val="uk-UA"/>
              </w:rPr>
              <w:t>750</w:t>
            </w:r>
          </w:p>
        </w:tc>
        <w:tc>
          <w:tcPr>
            <w:tcW w:w="633" w:type="dxa"/>
            <w:vMerge w:val="restart"/>
          </w:tcPr>
          <w:p w14:paraId="0C6618F3" w14:textId="77777777" w:rsidR="00541CCE" w:rsidRPr="000031E6" w:rsidRDefault="00541CCE">
            <w:pPr>
              <w:pStyle w:val="TableParagraph"/>
              <w:spacing w:before="0"/>
              <w:jc w:val="left"/>
              <w:rPr>
                <w:sz w:val="20"/>
                <w:lang w:val="uk-UA"/>
              </w:rPr>
            </w:pPr>
          </w:p>
          <w:p w14:paraId="43D7E749" w14:textId="77777777" w:rsidR="00541CCE" w:rsidRPr="000031E6" w:rsidRDefault="00541CCE">
            <w:pPr>
              <w:pStyle w:val="TableParagraph"/>
              <w:spacing w:before="0"/>
              <w:jc w:val="left"/>
              <w:rPr>
                <w:sz w:val="20"/>
                <w:lang w:val="uk-UA"/>
              </w:rPr>
            </w:pPr>
          </w:p>
          <w:p w14:paraId="4CD0C086" w14:textId="77777777" w:rsidR="00541CCE" w:rsidRPr="000031E6" w:rsidRDefault="00541CCE">
            <w:pPr>
              <w:pStyle w:val="TableParagraph"/>
              <w:spacing w:before="0"/>
              <w:jc w:val="left"/>
              <w:rPr>
                <w:sz w:val="20"/>
                <w:lang w:val="uk-UA"/>
              </w:rPr>
            </w:pPr>
          </w:p>
          <w:p w14:paraId="7F76A8D2" w14:textId="77777777" w:rsidR="00541CCE" w:rsidRPr="000031E6" w:rsidRDefault="00541CCE">
            <w:pPr>
              <w:pStyle w:val="TableParagraph"/>
              <w:spacing w:before="8"/>
              <w:jc w:val="left"/>
              <w:rPr>
                <w:sz w:val="20"/>
                <w:lang w:val="uk-UA"/>
              </w:rPr>
            </w:pPr>
          </w:p>
          <w:p w14:paraId="06377FD2" w14:textId="77777777" w:rsidR="00541CCE" w:rsidRPr="000031E6" w:rsidRDefault="00EB0C3C">
            <w:pPr>
              <w:pStyle w:val="TableParagraph"/>
              <w:spacing w:before="0"/>
              <w:ind w:left="203"/>
              <w:jc w:val="left"/>
              <w:rPr>
                <w:sz w:val="21"/>
                <w:lang w:val="uk-UA"/>
              </w:rPr>
            </w:pPr>
            <w:r w:rsidRPr="000031E6">
              <w:rPr>
                <w:color w:val="1E1916"/>
                <w:spacing w:val="-5"/>
                <w:sz w:val="21"/>
                <w:lang w:val="uk-UA"/>
              </w:rPr>
              <w:t>30</w:t>
            </w:r>
          </w:p>
        </w:tc>
        <w:tc>
          <w:tcPr>
            <w:tcW w:w="633" w:type="dxa"/>
            <w:vMerge w:val="restart"/>
          </w:tcPr>
          <w:p w14:paraId="1A2F54C3" w14:textId="77777777" w:rsidR="00541CCE" w:rsidRPr="000031E6" w:rsidRDefault="00541CCE">
            <w:pPr>
              <w:pStyle w:val="TableParagraph"/>
              <w:spacing w:before="0"/>
              <w:jc w:val="left"/>
              <w:rPr>
                <w:sz w:val="20"/>
                <w:lang w:val="uk-UA"/>
              </w:rPr>
            </w:pPr>
          </w:p>
          <w:p w14:paraId="24D37C88" w14:textId="77777777" w:rsidR="00541CCE" w:rsidRPr="000031E6" w:rsidRDefault="00541CCE">
            <w:pPr>
              <w:pStyle w:val="TableParagraph"/>
              <w:spacing w:before="0"/>
              <w:jc w:val="left"/>
              <w:rPr>
                <w:sz w:val="20"/>
                <w:lang w:val="uk-UA"/>
              </w:rPr>
            </w:pPr>
          </w:p>
          <w:p w14:paraId="605D3004" w14:textId="77777777" w:rsidR="00541CCE" w:rsidRPr="000031E6" w:rsidRDefault="00541CCE">
            <w:pPr>
              <w:pStyle w:val="TableParagraph"/>
              <w:spacing w:before="0"/>
              <w:jc w:val="left"/>
              <w:rPr>
                <w:sz w:val="20"/>
                <w:lang w:val="uk-UA"/>
              </w:rPr>
            </w:pPr>
          </w:p>
          <w:p w14:paraId="7207F5A6" w14:textId="77777777" w:rsidR="00541CCE" w:rsidRPr="000031E6" w:rsidRDefault="00541CCE">
            <w:pPr>
              <w:pStyle w:val="TableParagraph"/>
              <w:spacing w:before="8"/>
              <w:jc w:val="left"/>
              <w:rPr>
                <w:sz w:val="20"/>
                <w:lang w:val="uk-UA"/>
              </w:rPr>
            </w:pPr>
          </w:p>
          <w:p w14:paraId="3667C63C" w14:textId="77777777" w:rsidR="00541CCE" w:rsidRPr="000031E6" w:rsidRDefault="00EB0C3C">
            <w:pPr>
              <w:pStyle w:val="TableParagraph"/>
              <w:spacing w:before="0"/>
              <w:ind w:left="145"/>
              <w:jc w:val="left"/>
              <w:rPr>
                <w:sz w:val="21"/>
                <w:lang w:val="uk-UA"/>
              </w:rPr>
            </w:pPr>
            <w:r w:rsidRPr="000031E6">
              <w:rPr>
                <w:color w:val="1E1916"/>
                <w:spacing w:val="-5"/>
                <w:sz w:val="21"/>
                <w:lang w:val="uk-UA"/>
              </w:rPr>
              <w:t>100</w:t>
            </w:r>
          </w:p>
        </w:tc>
        <w:tc>
          <w:tcPr>
            <w:tcW w:w="638" w:type="dxa"/>
            <w:vMerge w:val="restart"/>
          </w:tcPr>
          <w:p w14:paraId="462CB90C" w14:textId="77777777" w:rsidR="00541CCE" w:rsidRPr="000031E6" w:rsidRDefault="00541CCE">
            <w:pPr>
              <w:pStyle w:val="TableParagraph"/>
              <w:spacing w:before="0"/>
              <w:jc w:val="left"/>
              <w:rPr>
                <w:sz w:val="20"/>
                <w:lang w:val="uk-UA"/>
              </w:rPr>
            </w:pPr>
          </w:p>
          <w:p w14:paraId="3CC3E59D" w14:textId="77777777" w:rsidR="00541CCE" w:rsidRPr="000031E6" w:rsidRDefault="00541CCE">
            <w:pPr>
              <w:pStyle w:val="TableParagraph"/>
              <w:spacing w:before="0"/>
              <w:jc w:val="left"/>
              <w:rPr>
                <w:sz w:val="20"/>
                <w:lang w:val="uk-UA"/>
              </w:rPr>
            </w:pPr>
          </w:p>
          <w:p w14:paraId="424C9339" w14:textId="77777777" w:rsidR="00541CCE" w:rsidRPr="000031E6" w:rsidRDefault="00541CCE">
            <w:pPr>
              <w:pStyle w:val="TableParagraph"/>
              <w:spacing w:before="0"/>
              <w:jc w:val="left"/>
              <w:rPr>
                <w:sz w:val="20"/>
                <w:lang w:val="uk-UA"/>
              </w:rPr>
            </w:pPr>
          </w:p>
          <w:p w14:paraId="0EB8CDB9" w14:textId="77777777" w:rsidR="00541CCE" w:rsidRPr="000031E6" w:rsidRDefault="00541CCE">
            <w:pPr>
              <w:pStyle w:val="TableParagraph"/>
              <w:spacing w:before="8"/>
              <w:jc w:val="left"/>
              <w:rPr>
                <w:sz w:val="20"/>
                <w:lang w:val="uk-UA"/>
              </w:rPr>
            </w:pPr>
          </w:p>
          <w:p w14:paraId="62B8E7C7" w14:textId="77777777" w:rsidR="00541CCE" w:rsidRPr="000031E6" w:rsidRDefault="00EB0C3C">
            <w:pPr>
              <w:pStyle w:val="TableParagraph"/>
              <w:spacing w:before="0"/>
              <w:ind w:left="145"/>
              <w:jc w:val="left"/>
              <w:rPr>
                <w:sz w:val="21"/>
                <w:lang w:val="uk-UA"/>
              </w:rPr>
            </w:pPr>
            <w:r w:rsidRPr="000031E6">
              <w:rPr>
                <w:color w:val="1E1916"/>
                <w:spacing w:val="-5"/>
                <w:sz w:val="21"/>
                <w:lang w:val="uk-UA"/>
              </w:rPr>
              <w:t>500</w:t>
            </w:r>
          </w:p>
        </w:tc>
      </w:tr>
      <w:tr w:rsidR="00541CCE" w:rsidRPr="000031E6" w14:paraId="2F27E11B" w14:textId="77777777">
        <w:trPr>
          <w:trHeight w:val="330"/>
        </w:trPr>
        <w:tc>
          <w:tcPr>
            <w:tcW w:w="2137" w:type="dxa"/>
            <w:vMerge/>
            <w:tcBorders>
              <w:top w:val="nil"/>
            </w:tcBorders>
          </w:tcPr>
          <w:p w14:paraId="32D7AB37" w14:textId="77777777" w:rsidR="00541CCE" w:rsidRPr="000031E6" w:rsidRDefault="00541CCE">
            <w:pPr>
              <w:rPr>
                <w:sz w:val="2"/>
                <w:szCs w:val="2"/>
                <w:lang w:val="uk-UA"/>
              </w:rPr>
            </w:pPr>
          </w:p>
        </w:tc>
        <w:tc>
          <w:tcPr>
            <w:tcW w:w="1083" w:type="dxa"/>
            <w:vMerge/>
            <w:tcBorders>
              <w:top w:val="nil"/>
            </w:tcBorders>
          </w:tcPr>
          <w:p w14:paraId="16D035B3" w14:textId="77777777" w:rsidR="00541CCE" w:rsidRPr="000031E6" w:rsidRDefault="00541CCE">
            <w:pPr>
              <w:rPr>
                <w:sz w:val="2"/>
                <w:szCs w:val="2"/>
                <w:lang w:val="uk-UA"/>
              </w:rPr>
            </w:pPr>
          </w:p>
        </w:tc>
        <w:tc>
          <w:tcPr>
            <w:tcW w:w="702" w:type="dxa"/>
          </w:tcPr>
          <w:p w14:paraId="4CA8C9E6" w14:textId="5C579EA8" w:rsidR="00541CCE" w:rsidRPr="000031E6" w:rsidRDefault="00C57ED4">
            <w:pPr>
              <w:pStyle w:val="TableParagraph"/>
              <w:spacing w:before="64" w:line="246" w:lineRule="exact"/>
              <w:ind w:right="110"/>
              <w:jc w:val="right"/>
              <w:rPr>
                <w:sz w:val="21"/>
                <w:lang w:val="uk-UA"/>
              </w:rPr>
            </w:pPr>
            <w:r w:rsidRPr="000031E6">
              <w:rPr>
                <w:rFonts w:ascii="Symbol" w:eastAsiaTheme="minorHAnsi" w:hAnsi="Symbol" w:cs="Symbol"/>
                <w:color w:val="1F1A17"/>
                <w:sz w:val="21"/>
                <w:szCs w:val="21"/>
                <w:lang w:val="uk-UA"/>
              </w:rPr>
              <w:t></w:t>
            </w:r>
            <w:r w:rsidR="00EB0C3C" w:rsidRPr="000031E6">
              <w:rPr>
                <w:rFonts w:ascii="Times New Roman" w:hAnsi="Times New Roman"/>
                <w:color w:val="1E1916"/>
                <w:spacing w:val="-9"/>
                <w:w w:val="95"/>
                <w:sz w:val="21"/>
                <w:lang w:val="uk-UA"/>
              </w:rPr>
              <w:t xml:space="preserve"> </w:t>
            </w:r>
            <w:r w:rsidR="00EB0C3C" w:rsidRPr="000031E6">
              <w:rPr>
                <w:color w:val="1E1916"/>
                <w:spacing w:val="-5"/>
                <w:sz w:val="21"/>
                <w:lang w:val="uk-UA"/>
              </w:rPr>
              <w:t>3,5</w:t>
            </w:r>
          </w:p>
        </w:tc>
        <w:tc>
          <w:tcPr>
            <w:tcW w:w="633" w:type="dxa"/>
          </w:tcPr>
          <w:p w14:paraId="02566D67" w14:textId="77777777" w:rsidR="00541CCE" w:rsidRPr="000031E6" w:rsidRDefault="00EB0C3C">
            <w:pPr>
              <w:pStyle w:val="TableParagraph"/>
              <w:spacing w:line="232" w:lineRule="exact"/>
              <w:ind w:left="143"/>
              <w:jc w:val="left"/>
              <w:rPr>
                <w:sz w:val="21"/>
                <w:lang w:val="uk-UA"/>
              </w:rPr>
            </w:pPr>
            <w:r w:rsidRPr="000031E6">
              <w:rPr>
                <w:color w:val="1E1916"/>
                <w:spacing w:val="-5"/>
                <w:sz w:val="21"/>
                <w:lang w:val="uk-UA"/>
              </w:rPr>
              <w:t>100</w:t>
            </w:r>
          </w:p>
        </w:tc>
        <w:tc>
          <w:tcPr>
            <w:tcW w:w="633" w:type="dxa"/>
          </w:tcPr>
          <w:p w14:paraId="48AFAAA9" w14:textId="77777777" w:rsidR="00541CCE" w:rsidRPr="000031E6" w:rsidRDefault="00EB0C3C">
            <w:pPr>
              <w:pStyle w:val="TableParagraph"/>
              <w:spacing w:line="232" w:lineRule="exact"/>
              <w:ind w:left="143"/>
              <w:jc w:val="left"/>
              <w:rPr>
                <w:sz w:val="21"/>
                <w:lang w:val="uk-UA"/>
              </w:rPr>
            </w:pPr>
            <w:r w:rsidRPr="000031E6">
              <w:rPr>
                <w:color w:val="1E1916"/>
                <w:spacing w:val="-5"/>
                <w:sz w:val="21"/>
                <w:lang w:val="uk-UA"/>
              </w:rPr>
              <w:t>250</w:t>
            </w:r>
          </w:p>
        </w:tc>
        <w:tc>
          <w:tcPr>
            <w:tcW w:w="633" w:type="dxa"/>
          </w:tcPr>
          <w:p w14:paraId="1632EF9D" w14:textId="77777777" w:rsidR="00541CCE" w:rsidRPr="000031E6" w:rsidRDefault="00EB0C3C">
            <w:pPr>
              <w:pStyle w:val="TableParagraph"/>
              <w:spacing w:line="232" w:lineRule="exact"/>
              <w:ind w:left="71" w:right="58"/>
              <w:rPr>
                <w:sz w:val="21"/>
                <w:lang w:val="uk-UA"/>
              </w:rPr>
            </w:pPr>
            <w:r w:rsidRPr="000031E6">
              <w:rPr>
                <w:color w:val="1E1916"/>
                <w:spacing w:val="-4"/>
                <w:sz w:val="21"/>
                <w:lang w:val="uk-UA"/>
              </w:rPr>
              <w:t>1500</w:t>
            </w:r>
          </w:p>
        </w:tc>
        <w:tc>
          <w:tcPr>
            <w:tcW w:w="633" w:type="dxa"/>
          </w:tcPr>
          <w:p w14:paraId="3B1F18D3" w14:textId="77777777" w:rsidR="00541CCE" w:rsidRPr="000031E6" w:rsidRDefault="00EB0C3C">
            <w:pPr>
              <w:pStyle w:val="TableParagraph"/>
              <w:spacing w:line="232" w:lineRule="exact"/>
              <w:ind w:left="202"/>
              <w:jc w:val="left"/>
              <w:rPr>
                <w:sz w:val="21"/>
                <w:lang w:val="uk-UA"/>
              </w:rPr>
            </w:pPr>
            <w:r w:rsidRPr="000031E6">
              <w:rPr>
                <w:color w:val="1E1916"/>
                <w:spacing w:val="-5"/>
                <w:sz w:val="21"/>
                <w:lang w:val="uk-UA"/>
              </w:rPr>
              <w:t>75</w:t>
            </w:r>
          </w:p>
        </w:tc>
        <w:tc>
          <w:tcPr>
            <w:tcW w:w="633" w:type="dxa"/>
          </w:tcPr>
          <w:p w14:paraId="330838BC" w14:textId="77777777" w:rsidR="00541CCE" w:rsidRPr="000031E6" w:rsidRDefault="00EB0C3C">
            <w:pPr>
              <w:pStyle w:val="TableParagraph"/>
              <w:spacing w:line="232" w:lineRule="exact"/>
              <w:ind w:left="144"/>
              <w:jc w:val="left"/>
              <w:rPr>
                <w:sz w:val="21"/>
                <w:lang w:val="uk-UA"/>
              </w:rPr>
            </w:pPr>
            <w:r w:rsidRPr="000031E6">
              <w:rPr>
                <w:color w:val="1E1916"/>
                <w:spacing w:val="-5"/>
                <w:sz w:val="21"/>
                <w:lang w:val="uk-UA"/>
              </w:rPr>
              <w:t>200</w:t>
            </w:r>
          </w:p>
        </w:tc>
        <w:tc>
          <w:tcPr>
            <w:tcW w:w="633" w:type="dxa"/>
          </w:tcPr>
          <w:p w14:paraId="5D755538" w14:textId="77777777" w:rsidR="00541CCE" w:rsidRPr="000031E6" w:rsidRDefault="00EB0C3C">
            <w:pPr>
              <w:pStyle w:val="TableParagraph"/>
              <w:spacing w:line="232" w:lineRule="exact"/>
              <w:ind w:left="72" w:right="57"/>
              <w:rPr>
                <w:sz w:val="21"/>
                <w:lang w:val="uk-UA"/>
              </w:rPr>
            </w:pPr>
            <w:r w:rsidRPr="000031E6">
              <w:rPr>
                <w:color w:val="1E1916"/>
                <w:spacing w:val="-4"/>
                <w:sz w:val="21"/>
                <w:lang w:val="uk-UA"/>
              </w:rPr>
              <w:t>1000</w:t>
            </w:r>
          </w:p>
        </w:tc>
        <w:tc>
          <w:tcPr>
            <w:tcW w:w="633" w:type="dxa"/>
            <w:vMerge/>
            <w:tcBorders>
              <w:top w:val="nil"/>
            </w:tcBorders>
          </w:tcPr>
          <w:p w14:paraId="795325C6" w14:textId="77777777" w:rsidR="00541CCE" w:rsidRPr="000031E6" w:rsidRDefault="00541CCE">
            <w:pPr>
              <w:rPr>
                <w:sz w:val="2"/>
                <w:szCs w:val="2"/>
                <w:lang w:val="uk-UA"/>
              </w:rPr>
            </w:pPr>
          </w:p>
        </w:tc>
        <w:tc>
          <w:tcPr>
            <w:tcW w:w="633" w:type="dxa"/>
            <w:vMerge/>
            <w:tcBorders>
              <w:top w:val="nil"/>
            </w:tcBorders>
          </w:tcPr>
          <w:p w14:paraId="05DD145F" w14:textId="77777777" w:rsidR="00541CCE" w:rsidRPr="000031E6" w:rsidRDefault="00541CCE">
            <w:pPr>
              <w:rPr>
                <w:sz w:val="2"/>
                <w:szCs w:val="2"/>
                <w:lang w:val="uk-UA"/>
              </w:rPr>
            </w:pPr>
          </w:p>
        </w:tc>
        <w:tc>
          <w:tcPr>
            <w:tcW w:w="638" w:type="dxa"/>
            <w:vMerge/>
            <w:tcBorders>
              <w:top w:val="nil"/>
            </w:tcBorders>
          </w:tcPr>
          <w:p w14:paraId="0D63224F" w14:textId="77777777" w:rsidR="00541CCE" w:rsidRPr="000031E6" w:rsidRDefault="00541CCE">
            <w:pPr>
              <w:rPr>
                <w:sz w:val="2"/>
                <w:szCs w:val="2"/>
                <w:lang w:val="uk-UA"/>
              </w:rPr>
            </w:pPr>
          </w:p>
        </w:tc>
      </w:tr>
      <w:tr w:rsidR="00541CCE" w:rsidRPr="000031E6" w14:paraId="16CEB723" w14:textId="77777777">
        <w:trPr>
          <w:trHeight w:val="330"/>
        </w:trPr>
        <w:tc>
          <w:tcPr>
            <w:tcW w:w="2137" w:type="dxa"/>
            <w:vMerge/>
            <w:tcBorders>
              <w:top w:val="nil"/>
            </w:tcBorders>
          </w:tcPr>
          <w:p w14:paraId="27F38953" w14:textId="77777777" w:rsidR="00541CCE" w:rsidRPr="000031E6" w:rsidRDefault="00541CCE">
            <w:pPr>
              <w:rPr>
                <w:sz w:val="2"/>
                <w:szCs w:val="2"/>
                <w:lang w:val="uk-UA"/>
              </w:rPr>
            </w:pPr>
          </w:p>
        </w:tc>
        <w:tc>
          <w:tcPr>
            <w:tcW w:w="1083" w:type="dxa"/>
          </w:tcPr>
          <w:p w14:paraId="44E7F7B0" w14:textId="77777777" w:rsidR="00541CCE" w:rsidRPr="000031E6" w:rsidRDefault="00EB0C3C">
            <w:pPr>
              <w:pStyle w:val="TableParagraph"/>
              <w:spacing w:line="232" w:lineRule="exact"/>
              <w:ind w:left="44" w:right="33"/>
              <w:rPr>
                <w:sz w:val="21"/>
                <w:lang w:val="uk-UA"/>
              </w:rPr>
            </w:pPr>
            <w:r w:rsidRPr="000031E6">
              <w:rPr>
                <w:color w:val="1E1916"/>
                <w:sz w:val="21"/>
                <w:lang w:val="uk-UA"/>
              </w:rPr>
              <w:t>2</w:t>
            </w:r>
            <w:r w:rsidRPr="000031E6">
              <w:rPr>
                <w:color w:val="1E1916"/>
                <w:spacing w:val="-1"/>
                <w:sz w:val="21"/>
                <w:lang w:val="uk-UA"/>
              </w:rPr>
              <w:t xml:space="preserve"> </w:t>
            </w:r>
            <w:r w:rsidRPr="000031E6">
              <w:rPr>
                <w:color w:val="1E1916"/>
                <w:sz w:val="21"/>
                <w:lang w:val="uk-UA"/>
              </w:rPr>
              <w:t xml:space="preserve">&lt; </w:t>
            </w:r>
            <w:r w:rsidRPr="000031E6">
              <w:rPr>
                <w:i/>
                <w:color w:val="1E1916"/>
                <w:sz w:val="21"/>
                <w:lang w:val="uk-UA"/>
              </w:rPr>
              <w:t xml:space="preserve">S </w:t>
            </w:r>
            <w:r w:rsidRPr="000031E6">
              <w:rPr>
                <w:color w:val="1E1916"/>
                <w:sz w:val="21"/>
                <w:lang w:val="uk-UA"/>
              </w:rPr>
              <w:t>&lt;</w:t>
            </w:r>
            <w:r w:rsidRPr="000031E6">
              <w:rPr>
                <w:color w:val="1E1916"/>
                <w:spacing w:val="-1"/>
                <w:sz w:val="21"/>
                <w:lang w:val="uk-UA"/>
              </w:rPr>
              <w:t xml:space="preserve"> </w:t>
            </w:r>
            <w:r w:rsidRPr="000031E6">
              <w:rPr>
                <w:color w:val="1E1916"/>
                <w:spacing w:val="-10"/>
                <w:sz w:val="21"/>
                <w:lang w:val="uk-UA"/>
              </w:rPr>
              <w:t>6</w:t>
            </w:r>
          </w:p>
        </w:tc>
        <w:tc>
          <w:tcPr>
            <w:tcW w:w="702" w:type="dxa"/>
            <w:vMerge w:val="restart"/>
          </w:tcPr>
          <w:p w14:paraId="1216002B" w14:textId="77777777" w:rsidR="00541CCE" w:rsidRPr="000031E6" w:rsidRDefault="00541CCE">
            <w:pPr>
              <w:pStyle w:val="TableParagraph"/>
              <w:spacing w:before="0"/>
              <w:jc w:val="left"/>
              <w:rPr>
                <w:sz w:val="20"/>
                <w:lang w:val="uk-UA"/>
              </w:rPr>
            </w:pPr>
          </w:p>
          <w:p w14:paraId="7111344E" w14:textId="3E220EE4" w:rsidR="00541CCE" w:rsidRPr="000031E6" w:rsidRDefault="00C57ED4">
            <w:pPr>
              <w:pStyle w:val="TableParagraph"/>
              <w:spacing w:before="174"/>
              <w:ind w:left="116"/>
              <w:jc w:val="left"/>
              <w:rPr>
                <w:sz w:val="21"/>
                <w:lang w:val="uk-UA"/>
              </w:rPr>
            </w:pPr>
            <w:r w:rsidRPr="000031E6">
              <w:rPr>
                <w:rFonts w:ascii="Symbol" w:eastAsiaTheme="minorHAnsi" w:hAnsi="Symbol" w:cs="Symbol"/>
                <w:color w:val="1F1A17"/>
                <w:sz w:val="21"/>
                <w:szCs w:val="21"/>
                <w:lang w:val="uk-UA"/>
              </w:rPr>
              <w:t></w:t>
            </w:r>
            <w:r w:rsidR="00EB0C3C" w:rsidRPr="000031E6">
              <w:rPr>
                <w:rFonts w:ascii="Times New Roman" w:hAnsi="Times New Roman"/>
                <w:color w:val="1E1916"/>
                <w:spacing w:val="8"/>
                <w:sz w:val="21"/>
                <w:lang w:val="uk-UA"/>
              </w:rPr>
              <w:t xml:space="preserve"> </w:t>
            </w:r>
            <w:r w:rsidR="00EB0C3C" w:rsidRPr="000031E6">
              <w:rPr>
                <w:color w:val="1E1916"/>
                <w:spacing w:val="-5"/>
                <w:sz w:val="21"/>
                <w:lang w:val="uk-UA"/>
              </w:rPr>
              <w:t>3,5</w:t>
            </w:r>
          </w:p>
        </w:tc>
        <w:tc>
          <w:tcPr>
            <w:tcW w:w="633" w:type="dxa"/>
          </w:tcPr>
          <w:p w14:paraId="3C108780" w14:textId="77777777" w:rsidR="00541CCE" w:rsidRPr="000031E6" w:rsidRDefault="00EB0C3C">
            <w:pPr>
              <w:pStyle w:val="TableParagraph"/>
              <w:spacing w:line="232" w:lineRule="exact"/>
              <w:ind w:left="201"/>
              <w:jc w:val="left"/>
              <w:rPr>
                <w:sz w:val="21"/>
                <w:lang w:val="uk-UA"/>
              </w:rPr>
            </w:pPr>
            <w:r w:rsidRPr="000031E6">
              <w:rPr>
                <w:color w:val="1E1916"/>
                <w:spacing w:val="-5"/>
                <w:sz w:val="21"/>
                <w:lang w:val="uk-UA"/>
              </w:rPr>
              <w:t>75</w:t>
            </w:r>
          </w:p>
        </w:tc>
        <w:tc>
          <w:tcPr>
            <w:tcW w:w="633" w:type="dxa"/>
          </w:tcPr>
          <w:p w14:paraId="612B1A61" w14:textId="77777777" w:rsidR="00541CCE" w:rsidRPr="000031E6" w:rsidRDefault="00EB0C3C">
            <w:pPr>
              <w:pStyle w:val="TableParagraph"/>
              <w:spacing w:line="232" w:lineRule="exact"/>
              <w:ind w:left="143"/>
              <w:jc w:val="left"/>
              <w:rPr>
                <w:sz w:val="21"/>
                <w:lang w:val="uk-UA"/>
              </w:rPr>
            </w:pPr>
            <w:r w:rsidRPr="000031E6">
              <w:rPr>
                <w:color w:val="1E1916"/>
                <w:spacing w:val="-5"/>
                <w:sz w:val="21"/>
                <w:lang w:val="uk-UA"/>
              </w:rPr>
              <w:t>200</w:t>
            </w:r>
          </w:p>
        </w:tc>
        <w:tc>
          <w:tcPr>
            <w:tcW w:w="633" w:type="dxa"/>
          </w:tcPr>
          <w:p w14:paraId="4D9FF61F" w14:textId="77777777" w:rsidR="00541CCE" w:rsidRPr="000031E6" w:rsidRDefault="00EB0C3C">
            <w:pPr>
              <w:pStyle w:val="TableParagraph"/>
              <w:spacing w:line="232" w:lineRule="exact"/>
              <w:ind w:left="71" w:right="58"/>
              <w:rPr>
                <w:sz w:val="21"/>
                <w:lang w:val="uk-UA"/>
              </w:rPr>
            </w:pPr>
            <w:r w:rsidRPr="000031E6">
              <w:rPr>
                <w:color w:val="1E1916"/>
                <w:spacing w:val="-4"/>
                <w:sz w:val="21"/>
                <w:lang w:val="uk-UA"/>
              </w:rPr>
              <w:t>1000</w:t>
            </w:r>
          </w:p>
        </w:tc>
        <w:tc>
          <w:tcPr>
            <w:tcW w:w="633" w:type="dxa"/>
          </w:tcPr>
          <w:p w14:paraId="0CB1D8E9" w14:textId="77777777" w:rsidR="00541CCE" w:rsidRPr="000031E6" w:rsidRDefault="00EB0C3C">
            <w:pPr>
              <w:pStyle w:val="TableParagraph"/>
              <w:spacing w:line="232" w:lineRule="exact"/>
              <w:ind w:left="202"/>
              <w:jc w:val="left"/>
              <w:rPr>
                <w:sz w:val="21"/>
                <w:lang w:val="uk-UA"/>
              </w:rPr>
            </w:pPr>
            <w:r w:rsidRPr="000031E6">
              <w:rPr>
                <w:color w:val="1E1916"/>
                <w:spacing w:val="-5"/>
                <w:sz w:val="21"/>
                <w:lang w:val="uk-UA"/>
              </w:rPr>
              <w:t>50</w:t>
            </w:r>
          </w:p>
        </w:tc>
        <w:tc>
          <w:tcPr>
            <w:tcW w:w="633" w:type="dxa"/>
          </w:tcPr>
          <w:p w14:paraId="1DDB075D" w14:textId="77777777" w:rsidR="00541CCE" w:rsidRPr="000031E6" w:rsidRDefault="00EB0C3C">
            <w:pPr>
              <w:pStyle w:val="TableParagraph"/>
              <w:spacing w:line="232" w:lineRule="exact"/>
              <w:ind w:left="144"/>
              <w:jc w:val="left"/>
              <w:rPr>
                <w:sz w:val="21"/>
                <w:lang w:val="uk-UA"/>
              </w:rPr>
            </w:pPr>
            <w:r w:rsidRPr="000031E6">
              <w:rPr>
                <w:color w:val="1E1916"/>
                <w:spacing w:val="-5"/>
                <w:sz w:val="21"/>
                <w:lang w:val="uk-UA"/>
              </w:rPr>
              <w:t>125</w:t>
            </w:r>
          </w:p>
        </w:tc>
        <w:tc>
          <w:tcPr>
            <w:tcW w:w="633" w:type="dxa"/>
          </w:tcPr>
          <w:p w14:paraId="76B62E68" w14:textId="77777777" w:rsidR="00541CCE" w:rsidRPr="000031E6" w:rsidRDefault="00EB0C3C">
            <w:pPr>
              <w:pStyle w:val="TableParagraph"/>
              <w:spacing w:line="232" w:lineRule="exact"/>
              <w:ind w:left="72" w:right="57"/>
              <w:rPr>
                <w:sz w:val="21"/>
                <w:lang w:val="uk-UA"/>
              </w:rPr>
            </w:pPr>
            <w:r w:rsidRPr="000031E6">
              <w:rPr>
                <w:color w:val="1E1916"/>
                <w:spacing w:val="-5"/>
                <w:sz w:val="21"/>
                <w:lang w:val="uk-UA"/>
              </w:rPr>
              <w:t>750</w:t>
            </w:r>
          </w:p>
        </w:tc>
        <w:tc>
          <w:tcPr>
            <w:tcW w:w="633" w:type="dxa"/>
            <w:vMerge/>
            <w:tcBorders>
              <w:top w:val="nil"/>
            </w:tcBorders>
          </w:tcPr>
          <w:p w14:paraId="461F51C1" w14:textId="77777777" w:rsidR="00541CCE" w:rsidRPr="000031E6" w:rsidRDefault="00541CCE">
            <w:pPr>
              <w:rPr>
                <w:sz w:val="2"/>
                <w:szCs w:val="2"/>
                <w:lang w:val="uk-UA"/>
              </w:rPr>
            </w:pPr>
          </w:p>
        </w:tc>
        <w:tc>
          <w:tcPr>
            <w:tcW w:w="633" w:type="dxa"/>
            <w:vMerge/>
            <w:tcBorders>
              <w:top w:val="nil"/>
            </w:tcBorders>
          </w:tcPr>
          <w:p w14:paraId="3A902A43" w14:textId="77777777" w:rsidR="00541CCE" w:rsidRPr="000031E6" w:rsidRDefault="00541CCE">
            <w:pPr>
              <w:rPr>
                <w:sz w:val="2"/>
                <w:szCs w:val="2"/>
                <w:lang w:val="uk-UA"/>
              </w:rPr>
            </w:pPr>
          </w:p>
        </w:tc>
        <w:tc>
          <w:tcPr>
            <w:tcW w:w="638" w:type="dxa"/>
            <w:vMerge/>
            <w:tcBorders>
              <w:top w:val="nil"/>
            </w:tcBorders>
          </w:tcPr>
          <w:p w14:paraId="47B21B50" w14:textId="77777777" w:rsidR="00541CCE" w:rsidRPr="000031E6" w:rsidRDefault="00541CCE">
            <w:pPr>
              <w:rPr>
                <w:sz w:val="2"/>
                <w:szCs w:val="2"/>
                <w:lang w:val="uk-UA"/>
              </w:rPr>
            </w:pPr>
          </w:p>
        </w:tc>
      </w:tr>
      <w:tr w:rsidR="00541CCE" w:rsidRPr="000031E6" w14:paraId="18CE0375" w14:textId="77777777">
        <w:trPr>
          <w:trHeight w:val="330"/>
        </w:trPr>
        <w:tc>
          <w:tcPr>
            <w:tcW w:w="2137" w:type="dxa"/>
            <w:vMerge/>
            <w:tcBorders>
              <w:top w:val="nil"/>
            </w:tcBorders>
          </w:tcPr>
          <w:p w14:paraId="135482D9" w14:textId="77777777" w:rsidR="00541CCE" w:rsidRPr="000031E6" w:rsidRDefault="00541CCE">
            <w:pPr>
              <w:rPr>
                <w:sz w:val="2"/>
                <w:szCs w:val="2"/>
                <w:lang w:val="uk-UA"/>
              </w:rPr>
            </w:pPr>
          </w:p>
        </w:tc>
        <w:tc>
          <w:tcPr>
            <w:tcW w:w="1083" w:type="dxa"/>
          </w:tcPr>
          <w:p w14:paraId="2C2C7D19" w14:textId="6328AFD2" w:rsidR="00541CCE" w:rsidRPr="000031E6" w:rsidRDefault="00EB0C3C">
            <w:pPr>
              <w:pStyle w:val="TableParagraph"/>
              <w:spacing w:before="64" w:line="246" w:lineRule="exact"/>
              <w:ind w:left="44" w:right="34"/>
              <w:rPr>
                <w:sz w:val="21"/>
                <w:lang w:val="uk-UA"/>
              </w:rPr>
            </w:pPr>
            <w:r w:rsidRPr="000031E6">
              <w:rPr>
                <w:color w:val="1E1916"/>
                <w:sz w:val="21"/>
                <w:lang w:val="uk-UA"/>
              </w:rPr>
              <w:t>6</w:t>
            </w:r>
            <w:r w:rsidRPr="000031E6">
              <w:rPr>
                <w:color w:val="1E1916"/>
                <w:spacing w:val="-1"/>
                <w:sz w:val="21"/>
                <w:lang w:val="uk-UA"/>
              </w:rPr>
              <w:t xml:space="preserve"> </w:t>
            </w:r>
            <w:r w:rsidRPr="000031E6">
              <w:rPr>
                <w:color w:val="1E1916"/>
                <w:sz w:val="21"/>
                <w:lang w:val="uk-UA"/>
              </w:rPr>
              <w:t>&lt;</w:t>
            </w:r>
            <w:r w:rsidRPr="000031E6">
              <w:rPr>
                <w:color w:val="1E1916"/>
                <w:spacing w:val="-1"/>
                <w:sz w:val="21"/>
                <w:lang w:val="uk-UA"/>
              </w:rPr>
              <w:t xml:space="preserve"> </w:t>
            </w:r>
            <w:r w:rsidRPr="000031E6">
              <w:rPr>
                <w:i/>
                <w:color w:val="1E1916"/>
                <w:sz w:val="21"/>
                <w:lang w:val="uk-UA"/>
              </w:rPr>
              <w:t>S</w:t>
            </w:r>
            <w:r w:rsidRPr="000031E6">
              <w:rPr>
                <w:i/>
                <w:color w:val="1E1916"/>
                <w:spacing w:val="-1"/>
                <w:sz w:val="21"/>
                <w:lang w:val="uk-UA"/>
              </w:rPr>
              <w:t xml:space="preserve"> </w:t>
            </w:r>
            <w:r w:rsidR="00C57ED4" w:rsidRPr="000031E6">
              <w:rPr>
                <w:rFonts w:ascii="Times New Roman" w:hAnsi="Times New Roman" w:cs="Times New Roman"/>
                <w:color w:val="1E1916"/>
                <w:sz w:val="21"/>
                <w:lang w:val="uk-UA"/>
              </w:rPr>
              <w:t>≤</w:t>
            </w:r>
            <w:r w:rsidRPr="000031E6">
              <w:rPr>
                <w:rFonts w:ascii="Times New Roman" w:hAnsi="Times New Roman"/>
                <w:color w:val="1E1916"/>
                <w:spacing w:val="10"/>
                <w:sz w:val="21"/>
                <w:lang w:val="uk-UA"/>
              </w:rPr>
              <w:t xml:space="preserve"> </w:t>
            </w:r>
            <w:r w:rsidRPr="000031E6">
              <w:rPr>
                <w:color w:val="1E1916"/>
                <w:spacing w:val="-5"/>
                <w:sz w:val="21"/>
                <w:lang w:val="uk-UA"/>
              </w:rPr>
              <w:t>12</w:t>
            </w:r>
          </w:p>
        </w:tc>
        <w:tc>
          <w:tcPr>
            <w:tcW w:w="702" w:type="dxa"/>
            <w:vMerge/>
            <w:tcBorders>
              <w:top w:val="nil"/>
            </w:tcBorders>
          </w:tcPr>
          <w:p w14:paraId="41C7FFC0" w14:textId="77777777" w:rsidR="00541CCE" w:rsidRPr="000031E6" w:rsidRDefault="00541CCE">
            <w:pPr>
              <w:rPr>
                <w:sz w:val="2"/>
                <w:szCs w:val="2"/>
                <w:lang w:val="uk-UA"/>
              </w:rPr>
            </w:pPr>
          </w:p>
        </w:tc>
        <w:tc>
          <w:tcPr>
            <w:tcW w:w="633" w:type="dxa"/>
          </w:tcPr>
          <w:p w14:paraId="30AB3028" w14:textId="77777777" w:rsidR="00541CCE" w:rsidRPr="000031E6" w:rsidRDefault="00EB0C3C">
            <w:pPr>
              <w:pStyle w:val="TableParagraph"/>
              <w:spacing w:line="232" w:lineRule="exact"/>
              <w:ind w:left="201"/>
              <w:jc w:val="left"/>
              <w:rPr>
                <w:sz w:val="21"/>
                <w:lang w:val="uk-UA"/>
              </w:rPr>
            </w:pPr>
            <w:r w:rsidRPr="000031E6">
              <w:rPr>
                <w:color w:val="1E1916"/>
                <w:spacing w:val="-5"/>
                <w:sz w:val="21"/>
                <w:lang w:val="uk-UA"/>
              </w:rPr>
              <w:t>75</w:t>
            </w:r>
          </w:p>
        </w:tc>
        <w:tc>
          <w:tcPr>
            <w:tcW w:w="633" w:type="dxa"/>
          </w:tcPr>
          <w:p w14:paraId="32634C58" w14:textId="77777777" w:rsidR="00541CCE" w:rsidRPr="000031E6" w:rsidRDefault="00EB0C3C">
            <w:pPr>
              <w:pStyle w:val="TableParagraph"/>
              <w:spacing w:line="232" w:lineRule="exact"/>
              <w:ind w:left="143"/>
              <w:jc w:val="left"/>
              <w:rPr>
                <w:sz w:val="21"/>
                <w:lang w:val="uk-UA"/>
              </w:rPr>
            </w:pPr>
            <w:r w:rsidRPr="000031E6">
              <w:rPr>
                <w:color w:val="1E1916"/>
                <w:spacing w:val="-5"/>
                <w:sz w:val="21"/>
                <w:lang w:val="uk-UA"/>
              </w:rPr>
              <w:t>150</w:t>
            </w:r>
          </w:p>
        </w:tc>
        <w:tc>
          <w:tcPr>
            <w:tcW w:w="633" w:type="dxa"/>
          </w:tcPr>
          <w:p w14:paraId="26748F55" w14:textId="77777777" w:rsidR="00541CCE" w:rsidRPr="000031E6" w:rsidRDefault="00EB0C3C">
            <w:pPr>
              <w:pStyle w:val="TableParagraph"/>
              <w:spacing w:line="232" w:lineRule="exact"/>
              <w:ind w:left="71" w:right="58"/>
              <w:rPr>
                <w:sz w:val="21"/>
                <w:lang w:val="uk-UA"/>
              </w:rPr>
            </w:pPr>
            <w:r w:rsidRPr="000031E6">
              <w:rPr>
                <w:color w:val="1E1916"/>
                <w:spacing w:val="-4"/>
                <w:sz w:val="21"/>
                <w:lang w:val="uk-UA"/>
              </w:rPr>
              <w:t>1000</w:t>
            </w:r>
          </w:p>
        </w:tc>
        <w:tc>
          <w:tcPr>
            <w:tcW w:w="633" w:type="dxa"/>
          </w:tcPr>
          <w:p w14:paraId="60AB6EAB" w14:textId="77777777" w:rsidR="00541CCE" w:rsidRPr="000031E6" w:rsidRDefault="00EB0C3C">
            <w:pPr>
              <w:pStyle w:val="TableParagraph"/>
              <w:spacing w:line="232" w:lineRule="exact"/>
              <w:ind w:left="202"/>
              <w:jc w:val="left"/>
              <w:rPr>
                <w:sz w:val="21"/>
                <w:lang w:val="uk-UA"/>
              </w:rPr>
            </w:pPr>
            <w:r w:rsidRPr="000031E6">
              <w:rPr>
                <w:color w:val="1E1916"/>
                <w:spacing w:val="-5"/>
                <w:sz w:val="21"/>
                <w:lang w:val="uk-UA"/>
              </w:rPr>
              <w:t>50</w:t>
            </w:r>
          </w:p>
        </w:tc>
        <w:tc>
          <w:tcPr>
            <w:tcW w:w="633" w:type="dxa"/>
          </w:tcPr>
          <w:p w14:paraId="2BC17834" w14:textId="77777777" w:rsidR="00541CCE" w:rsidRPr="000031E6" w:rsidRDefault="00EB0C3C">
            <w:pPr>
              <w:pStyle w:val="TableParagraph"/>
              <w:spacing w:line="232" w:lineRule="exact"/>
              <w:ind w:left="202"/>
              <w:jc w:val="left"/>
              <w:rPr>
                <w:sz w:val="21"/>
                <w:lang w:val="uk-UA"/>
              </w:rPr>
            </w:pPr>
            <w:r w:rsidRPr="000031E6">
              <w:rPr>
                <w:color w:val="1E1916"/>
                <w:spacing w:val="-5"/>
                <w:sz w:val="21"/>
                <w:lang w:val="uk-UA"/>
              </w:rPr>
              <w:t>85</w:t>
            </w:r>
          </w:p>
        </w:tc>
        <w:tc>
          <w:tcPr>
            <w:tcW w:w="633" w:type="dxa"/>
          </w:tcPr>
          <w:p w14:paraId="382D33D0" w14:textId="77777777" w:rsidR="00541CCE" w:rsidRPr="000031E6" w:rsidRDefault="00EB0C3C">
            <w:pPr>
              <w:pStyle w:val="TableParagraph"/>
              <w:spacing w:line="232" w:lineRule="exact"/>
              <w:ind w:left="72" w:right="57"/>
              <w:rPr>
                <w:sz w:val="21"/>
                <w:lang w:val="uk-UA"/>
              </w:rPr>
            </w:pPr>
            <w:r w:rsidRPr="000031E6">
              <w:rPr>
                <w:color w:val="1E1916"/>
                <w:spacing w:val="-5"/>
                <w:sz w:val="21"/>
                <w:lang w:val="uk-UA"/>
              </w:rPr>
              <w:t>750</w:t>
            </w:r>
          </w:p>
        </w:tc>
        <w:tc>
          <w:tcPr>
            <w:tcW w:w="633" w:type="dxa"/>
            <w:vMerge/>
            <w:tcBorders>
              <w:top w:val="nil"/>
            </w:tcBorders>
          </w:tcPr>
          <w:p w14:paraId="392992FF" w14:textId="77777777" w:rsidR="00541CCE" w:rsidRPr="000031E6" w:rsidRDefault="00541CCE">
            <w:pPr>
              <w:rPr>
                <w:sz w:val="2"/>
                <w:szCs w:val="2"/>
                <w:lang w:val="uk-UA"/>
              </w:rPr>
            </w:pPr>
          </w:p>
        </w:tc>
        <w:tc>
          <w:tcPr>
            <w:tcW w:w="633" w:type="dxa"/>
            <w:vMerge/>
            <w:tcBorders>
              <w:top w:val="nil"/>
            </w:tcBorders>
          </w:tcPr>
          <w:p w14:paraId="0AF911B6" w14:textId="77777777" w:rsidR="00541CCE" w:rsidRPr="000031E6" w:rsidRDefault="00541CCE">
            <w:pPr>
              <w:rPr>
                <w:sz w:val="2"/>
                <w:szCs w:val="2"/>
                <w:lang w:val="uk-UA"/>
              </w:rPr>
            </w:pPr>
          </w:p>
        </w:tc>
        <w:tc>
          <w:tcPr>
            <w:tcW w:w="638" w:type="dxa"/>
            <w:vMerge/>
            <w:tcBorders>
              <w:top w:val="nil"/>
            </w:tcBorders>
          </w:tcPr>
          <w:p w14:paraId="10293B20" w14:textId="77777777" w:rsidR="00541CCE" w:rsidRPr="000031E6" w:rsidRDefault="00541CCE">
            <w:pPr>
              <w:rPr>
                <w:sz w:val="2"/>
                <w:szCs w:val="2"/>
                <w:lang w:val="uk-UA"/>
              </w:rPr>
            </w:pPr>
          </w:p>
        </w:tc>
      </w:tr>
      <w:tr w:rsidR="00541CCE" w:rsidRPr="000031E6" w14:paraId="38140928" w14:textId="77777777">
        <w:trPr>
          <w:trHeight w:val="330"/>
        </w:trPr>
        <w:tc>
          <w:tcPr>
            <w:tcW w:w="2137" w:type="dxa"/>
            <w:vMerge/>
            <w:tcBorders>
              <w:top w:val="nil"/>
            </w:tcBorders>
          </w:tcPr>
          <w:p w14:paraId="32676843" w14:textId="77777777" w:rsidR="00541CCE" w:rsidRPr="000031E6" w:rsidRDefault="00541CCE">
            <w:pPr>
              <w:rPr>
                <w:sz w:val="2"/>
                <w:szCs w:val="2"/>
                <w:lang w:val="uk-UA"/>
              </w:rPr>
            </w:pPr>
          </w:p>
        </w:tc>
        <w:tc>
          <w:tcPr>
            <w:tcW w:w="1083" w:type="dxa"/>
          </w:tcPr>
          <w:p w14:paraId="44179421" w14:textId="77777777" w:rsidR="00541CCE" w:rsidRPr="000031E6" w:rsidRDefault="00EB0C3C">
            <w:pPr>
              <w:pStyle w:val="TableParagraph"/>
              <w:spacing w:line="232" w:lineRule="exact"/>
              <w:ind w:left="44" w:right="33"/>
              <w:rPr>
                <w:sz w:val="21"/>
                <w:lang w:val="uk-UA"/>
              </w:rPr>
            </w:pPr>
            <w:r w:rsidRPr="000031E6">
              <w:rPr>
                <w:i/>
                <w:color w:val="1E1916"/>
                <w:sz w:val="21"/>
                <w:lang w:val="uk-UA"/>
              </w:rPr>
              <w:t xml:space="preserve">S </w:t>
            </w:r>
            <w:r w:rsidRPr="000031E6">
              <w:rPr>
                <w:color w:val="1E1916"/>
                <w:sz w:val="21"/>
                <w:lang w:val="uk-UA"/>
              </w:rPr>
              <w:t xml:space="preserve">&gt; </w:t>
            </w:r>
            <w:r w:rsidRPr="000031E6">
              <w:rPr>
                <w:color w:val="1E1916"/>
                <w:spacing w:val="-5"/>
                <w:sz w:val="21"/>
                <w:lang w:val="uk-UA"/>
              </w:rPr>
              <w:t>12</w:t>
            </w:r>
          </w:p>
        </w:tc>
        <w:tc>
          <w:tcPr>
            <w:tcW w:w="702" w:type="dxa"/>
            <w:vMerge/>
            <w:tcBorders>
              <w:top w:val="nil"/>
            </w:tcBorders>
          </w:tcPr>
          <w:p w14:paraId="579A7BE5" w14:textId="77777777" w:rsidR="00541CCE" w:rsidRPr="000031E6" w:rsidRDefault="00541CCE">
            <w:pPr>
              <w:rPr>
                <w:sz w:val="2"/>
                <w:szCs w:val="2"/>
                <w:lang w:val="uk-UA"/>
              </w:rPr>
            </w:pPr>
          </w:p>
        </w:tc>
        <w:tc>
          <w:tcPr>
            <w:tcW w:w="633" w:type="dxa"/>
          </w:tcPr>
          <w:p w14:paraId="5C8FEC16" w14:textId="77777777" w:rsidR="00541CCE" w:rsidRPr="000031E6" w:rsidRDefault="00EB0C3C">
            <w:pPr>
              <w:pStyle w:val="TableParagraph"/>
              <w:spacing w:line="232" w:lineRule="exact"/>
              <w:ind w:left="201"/>
              <w:jc w:val="left"/>
              <w:rPr>
                <w:sz w:val="21"/>
                <w:lang w:val="uk-UA"/>
              </w:rPr>
            </w:pPr>
            <w:r w:rsidRPr="000031E6">
              <w:rPr>
                <w:color w:val="1E1916"/>
                <w:spacing w:val="-5"/>
                <w:sz w:val="21"/>
                <w:lang w:val="uk-UA"/>
              </w:rPr>
              <w:t>75</w:t>
            </w:r>
          </w:p>
        </w:tc>
        <w:tc>
          <w:tcPr>
            <w:tcW w:w="633" w:type="dxa"/>
          </w:tcPr>
          <w:p w14:paraId="1860F76A" w14:textId="77777777" w:rsidR="00541CCE" w:rsidRPr="000031E6" w:rsidRDefault="00EB0C3C">
            <w:pPr>
              <w:pStyle w:val="TableParagraph"/>
              <w:spacing w:line="232" w:lineRule="exact"/>
              <w:ind w:left="143"/>
              <w:jc w:val="left"/>
              <w:rPr>
                <w:sz w:val="21"/>
                <w:lang w:val="uk-UA"/>
              </w:rPr>
            </w:pPr>
            <w:r w:rsidRPr="000031E6">
              <w:rPr>
                <w:color w:val="1E1916"/>
                <w:spacing w:val="-5"/>
                <w:sz w:val="21"/>
                <w:lang w:val="uk-UA"/>
              </w:rPr>
              <w:t>125</w:t>
            </w:r>
          </w:p>
        </w:tc>
        <w:tc>
          <w:tcPr>
            <w:tcW w:w="633" w:type="dxa"/>
          </w:tcPr>
          <w:p w14:paraId="5B0054CE" w14:textId="77777777" w:rsidR="00541CCE" w:rsidRPr="000031E6" w:rsidRDefault="00EB0C3C">
            <w:pPr>
              <w:pStyle w:val="TableParagraph"/>
              <w:spacing w:line="232" w:lineRule="exact"/>
              <w:ind w:left="71" w:right="58"/>
              <w:rPr>
                <w:sz w:val="21"/>
                <w:lang w:val="uk-UA"/>
              </w:rPr>
            </w:pPr>
            <w:r w:rsidRPr="000031E6">
              <w:rPr>
                <w:color w:val="1E1916"/>
                <w:spacing w:val="-5"/>
                <w:sz w:val="21"/>
                <w:lang w:val="uk-UA"/>
              </w:rPr>
              <w:t>750</w:t>
            </w:r>
          </w:p>
        </w:tc>
        <w:tc>
          <w:tcPr>
            <w:tcW w:w="633" w:type="dxa"/>
          </w:tcPr>
          <w:p w14:paraId="36C23EA0" w14:textId="77777777" w:rsidR="00541CCE" w:rsidRPr="000031E6" w:rsidRDefault="00EB0C3C">
            <w:pPr>
              <w:pStyle w:val="TableParagraph"/>
              <w:spacing w:line="232" w:lineRule="exact"/>
              <w:ind w:left="202"/>
              <w:jc w:val="left"/>
              <w:rPr>
                <w:sz w:val="21"/>
                <w:lang w:val="uk-UA"/>
              </w:rPr>
            </w:pPr>
            <w:r w:rsidRPr="000031E6">
              <w:rPr>
                <w:color w:val="1E1916"/>
                <w:spacing w:val="-5"/>
                <w:sz w:val="21"/>
                <w:lang w:val="uk-UA"/>
              </w:rPr>
              <w:t>50</w:t>
            </w:r>
          </w:p>
        </w:tc>
        <w:tc>
          <w:tcPr>
            <w:tcW w:w="633" w:type="dxa"/>
          </w:tcPr>
          <w:p w14:paraId="54E94728" w14:textId="77777777" w:rsidR="00541CCE" w:rsidRPr="000031E6" w:rsidRDefault="00EB0C3C">
            <w:pPr>
              <w:pStyle w:val="TableParagraph"/>
              <w:spacing w:line="232" w:lineRule="exact"/>
              <w:ind w:left="202"/>
              <w:jc w:val="left"/>
              <w:rPr>
                <w:sz w:val="21"/>
                <w:lang w:val="uk-UA"/>
              </w:rPr>
            </w:pPr>
            <w:r w:rsidRPr="000031E6">
              <w:rPr>
                <w:color w:val="1E1916"/>
                <w:spacing w:val="-5"/>
                <w:sz w:val="21"/>
                <w:lang w:val="uk-UA"/>
              </w:rPr>
              <w:t>75</w:t>
            </w:r>
          </w:p>
        </w:tc>
        <w:tc>
          <w:tcPr>
            <w:tcW w:w="633" w:type="dxa"/>
          </w:tcPr>
          <w:p w14:paraId="145BAADE" w14:textId="77777777" w:rsidR="00541CCE" w:rsidRPr="000031E6" w:rsidRDefault="00EB0C3C">
            <w:pPr>
              <w:pStyle w:val="TableParagraph"/>
              <w:spacing w:line="232" w:lineRule="exact"/>
              <w:ind w:left="72" w:right="57"/>
              <w:rPr>
                <w:sz w:val="21"/>
                <w:lang w:val="uk-UA"/>
              </w:rPr>
            </w:pPr>
            <w:r w:rsidRPr="000031E6">
              <w:rPr>
                <w:color w:val="1E1916"/>
                <w:spacing w:val="-5"/>
                <w:sz w:val="21"/>
                <w:lang w:val="uk-UA"/>
              </w:rPr>
              <w:t>500</w:t>
            </w:r>
          </w:p>
        </w:tc>
        <w:tc>
          <w:tcPr>
            <w:tcW w:w="633" w:type="dxa"/>
            <w:vMerge/>
            <w:tcBorders>
              <w:top w:val="nil"/>
            </w:tcBorders>
          </w:tcPr>
          <w:p w14:paraId="1BB6B841" w14:textId="77777777" w:rsidR="00541CCE" w:rsidRPr="000031E6" w:rsidRDefault="00541CCE">
            <w:pPr>
              <w:rPr>
                <w:sz w:val="2"/>
                <w:szCs w:val="2"/>
                <w:lang w:val="uk-UA"/>
              </w:rPr>
            </w:pPr>
          </w:p>
        </w:tc>
        <w:tc>
          <w:tcPr>
            <w:tcW w:w="633" w:type="dxa"/>
            <w:vMerge/>
            <w:tcBorders>
              <w:top w:val="nil"/>
            </w:tcBorders>
          </w:tcPr>
          <w:p w14:paraId="4BC75288" w14:textId="77777777" w:rsidR="00541CCE" w:rsidRPr="000031E6" w:rsidRDefault="00541CCE">
            <w:pPr>
              <w:rPr>
                <w:sz w:val="2"/>
                <w:szCs w:val="2"/>
                <w:lang w:val="uk-UA"/>
              </w:rPr>
            </w:pPr>
          </w:p>
        </w:tc>
        <w:tc>
          <w:tcPr>
            <w:tcW w:w="638" w:type="dxa"/>
            <w:vMerge/>
            <w:tcBorders>
              <w:top w:val="nil"/>
            </w:tcBorders>
          </w:tcPr>
          <w:p w14:paraId="38B5F8BC" w14:textId="77777777" w:rsidR="00541CCE" w:rsidRPr="000031E6" w:rsidRDefault="00541CCE">
            <w:pPr>
              <w:rPr>
                <w:sz w:val="2"/>
                <w:szCs w:val="2"/>
                <w:lang w:val="uk-UA"/>
              </w:rPr>
            </w:pPr>
          </w:p>
        </w:tc>
      </w:tr>
      <w:tr w:rsidR="00541CCE" w:rsidRPr="000031E6" w14:paraId="3091B68D" w14:textId="77777777">
        <w:trPr>
          <w:trHeight w:val="330"/>
        </w:trPr>
        <w:tc>
          <w:tcPr>
            <w:tcW w:w="2137" w:type="dxa"/>
            <w:vMerge/>
            <w:tcBorders>
              <w:top w:val="nil"/>
            </w:tcBorders>
          </w:tcPr>
          <w:p w14:paraId="73B01A98" w14:textId="77777777" w:rsidR="00541CCE" w:rsidRPr="000031E6" w:rsidRDefault="00541CCE">
            <w:pPr>
              <w:rPr>
                <w:sz w:val="2"/>
                <w:szCs w:val="2"/>
                <w:lang w:val="uk-UA"/>
              </w:rPr>
            </w:pPr>
          </w:p>
        </w:tc>
        <w:tc>
          <w:tcPr>
            <w:tcW w:w="1083" w:type="dxa"/>
          </w:tcPr>
          <w:p w14:paraId="45F93BF8" w14:textId="77777777" w:rsidR="00541CCE" w:rsidRPr="000031E6" w:rsidRDefault="00EB0C3C">
            <w:pPr>
              <w:pStyle w:val="TableParagraph"/>
              <w:spacing w:line="232" w:lineRule="exact"/>
              <w:ind w:left="44" w:right="34"/>
              <w:rPr>
                <w:sz w:val="21"/>
                <w:lang w:val="uk-UA"/>
              </w:rPr>
            </w:pPr>
            <w:r w:rsidRPr="000031E6">
              <w:rPr>
                <w:color w:val="1E1916"/>
                <w:spacing w:val="-2"/>
                <w:sz w:val="21"/>
                <w:lang w:val="uk-UA"/>
              </w:rPr>
              <w:t>будь-</w:t>
            </w:r>
            <w:r w:rsidRPr="000031E6">
              <w:rPr>
                <w:color w:val="1E1916"/>
                <w:spacing w:val="-5"/>
                <w:sz w:val="21"/>
                <w:lang w:val="uk-UA"/>
              </w:rPr>
              <w:t>яка</w:t>
            </w:r>
          </w:p>
        </w:tc>
        <w:tc>
          <w:tcPr>
            <w:tcW w:w="702" w:type="dxa"/>
          </w:tcPr>
          <w:p w14:paraId="057E7197" w14:textId="77777777" w:rsidR="00541CCE" w:rsidRPr="000031E6" w:rsidRDefault="00EB0C3C">
            <w:pPr>
              <w:pStyle w:val="TableParagraph"/>
              <w:spacing w:line="232" w:lineRule="exact"/>
              <w:ind w:left="203"/>
              <w:jc w:val="left"/>
              <w:rPr>
                <w:sz w:val="21"/>
                <w:lang w:val="uk-UA"/>
              </w:rPr>
            </w:pPr>
            <w:r w:rsidRPr="000031E6">
              <w:rPr>
                <w:color w:val="1E1916"/>
                <w:sz w:val="21"/>
                <w:lang w:val="uk-UA"/>
              </w:rPr>
              <w:t xml:space="preserve">&gt; </w:t>
            </w:r>
            <w:r w:rsidRPr="000031E6">
              <w:rPr>
                <w:color w:val="1E1916"/>
                <w:spacing w:val="-10"/>
                <w:sz w:val="21"/>
                <w:lang w:val="uk-UA"/>
              </w:rPr>
              <w:t>5</w:t>
            </w:r>
          </w:p>
        </w:tc>
        <w:tc>
          <w:tcPr>
            <w:tcW w:w="633" w:type="dxa"/>
          </w:tcPr>
          <w:p w14:paraId="5ED84ED3" w14:textId="77777777" w:rsidR="00541CCE" w:rsidRPr="000031E6" w:rsidRDefault="00EB0C3C">
            <w:pPr>
              <w:pStyle w:val="TableParagraph"/>
              <w:spacing w:line="232" w:lineRule="exact"/>
              <w:ind w:left="201"/>
              <w:jc w:val="left"/>
              <w:rPr>
                <w:sz w:val="21"/>
                <w:lang w:val="uk-UA"/>
              </w:rPr>
            </w:pPr>
            <w:r w:rsidRPr="000031E6">
              <w:rPr>
                <w:color w:val="1E1916"/>
                <w:spacing w:val="-5"/>
                <w:sz w:val="21"/>
                <w:lang w:val="uk-UA"/>
              </w:rPr>
              <w:t>75</w:t>
            </w:r>
          </w:p>
        </w:tc>
        <w:tc>
          <w:tcPr>
            <w:tcW w:w="633" w:type="dxa"/>
          </w:tcPr>
          <w:p w14:paraId="2B54CB7F" w14:textId="77777777" w:rsidR="00541CCE" w:rsidRPr="000031E6" w:rsidRDefault="00EB0C3C">
            <w:pPr>
              <w:pStyle w:val="TableParagraph"/>
              <w:spacing w:line="232" w:lineRule="exact"/>
              <w:ind w:left="143"/>
              <w:jc w:val="left"/>
              <w:rPr>
                <w:sz w:val="21"/>
                <w:lang w:val="uk-UA"/>
              </w:rPr>
            </w:pPr>
            <w:r w:rsidRPr="000031E6">
              <w:rPr>
                <w:color w:val="1E1916"/>
                <w:spacing w:val="-5"/>
                <w:sz w:val="21"/>
                <w:lang w:val="uk-UA"/>
              </w:rPr>
              <w:t>125</w:t>
            </w:r>
          </w:p>
        </w:tc>
        <w:tc>
          <w:tcPr>
            <w:tcW w:w="633" w:type="dxa"/>
          </w:tcPr>
          <w:p w14:paraId="6F0F8E9E" w14:textId="77777777" w:rsidR="00541CCE" w:rsidRPr="000031E6" w:rsidRDefault="00EB0C3C">
            <w:pPr>
              <w:pStyle w:val="TableParagraph"/>
              <w:spacing w:line="232" w:lineRule="exact"/>
              <w:ind w:left="71" w:right="58"/>
              <w:rPr>
                <w:sz w:val="21"/>
                <w:lang w:val="uk-UA"/>
              </w:rPr>
            </w:pPr>
            <w:r w:rsidRPr="000031E6">
              <w:rPr>
                <w:color w:val="1E1916"/>
                <w:spacing w:val="-5"/>
                <w:sz w:val="21"/>
                <w:lang w:val="uk-UA"/>
              </w:rPr>
              <w:t>500</w:t>
            </w:r>
          </w:p>
        </w:tc>
        <w:tc>
          <w:tcPr>
            <w:tcW w:w="633" w:type="dxa"/>
          </w:tcPr>
          <w:p w14:paraId="42DF282D" w14:textId="77777777" w:rsidR="00541CCE" w:rsidRPr="000031E6" w:rsidRDefault="00EB0C3C">
            <w:pPr>
              <w:pStyle w:val="TableParagraph"/>
              <w:spacing w:line="232" w:lineRule="exact"/>
              <w:ind w:left="202"/>
              <w:jc w:val="left"/>
              <w:rPr>
                <w:sz w:val="21"/>
                <w:lang w:val="uk-UA"/>
              </w:rPr>
            </w:pPr>
            <w:r w:rsidRPr="000031E6">
              <w:rPr>
                <w:color w:val="1E1916"/>
                <w:spacing w:val="-5"/>
                <w:sz w:val="21"/>
                <w:lang w:val="uk-UA"/>
              </w:rPr>
              <w:t>50</w:t>
            </w:r>
          </w:p>
        </w:tc>
        <w:tc>
          <w:tcPr>
            <w:tcW w:w="633" w:type="dxa"/>
          </w:tcPr>
          <w:p w14:paraId="06152C07" w14:textId="77777777" w:rsidR="00541CCE" w:rsidRPr="000031E6" w:rsidRDefault="00EB0C3C">
            <w:pPr>
              <w:pStyle w:val="TableParagraph"/>
              <w:spacing w:line="232" w:lineRule="exact"/>
              <w:ind w:left="144"/>
              <w:jc w:val="left"/>
              <w:rPr>
                <w:sz w:val="21"/>
                <w:lang w:val="uk-UA"/>
              </w:rPr>
            </w:pPr>
            <w:r w:rsidRPr="000031E6">
              <w:rPr>
                <w:color w:val="1E1916"/>
                <w:spacing w:val="-5"/>
                <w:sz w:val="21"/>
                <w:lang w:val="uk-UA"/>
              </w:rPr>
              <w:t>100</w:t>
            </w:r>
          </w:p>
        </w:tc>
        <w:tc>
          <w:tcPr>
            <w:tcW w:w="633" w:type="dxa"/>
          </w:tcPr>
          <w:p w14:paraId="7546CEAC" w14:textId="77777777" w:rsidR="00541CCE" w:rsidRPr="000031E6" w:rsidRDefault="00EB0C3C">
            <w:pPr>
              <w:pStyle w:val="TableParagraph"/>
              <w:spacing w:line="232" w:lineRule="exact"/>
              <w:ind w:left="72" w:right="57"/>
              <w:rPr>
                <w:sz w:val="21"/>
                <w:lang w:val="uk-UA"/>
              </w:rPr>
            </w:pPr>
            <w:r w:rsidRPr="000031E6">
              <w:rPr>
                <w:color w:val="1E1916"/>
                <w:spacing w:val="-5"/>
                <w:sz w:val="21"/>
                <w:lang w:val="uk-UA"/>
              </w:rPr>
              <w:t>400</w:t>
            </w:r>
          </w:p>
        </w:tc>
        <w:tc>
          <w:tcPr>
            <w:tcW w:w="633" w:type="dxa"/>
            <w:vMerge/>
            <w:tcBorders>
              <w:top w:val="nil"/>
            </w:tcBorders>
          </w:tcPr>
          <w:p w14:paraId="38739D49" w14:textId="77777777" w:rsidR="00541CCE" w:rsidRPr="000031E6" w:rsidRDefault="00541CCE">
            <w:pPr>
              <w:rPr>
                <w:sz w:val="2"/>
                <w:szCs w:val="2"/>
                <w:lang w:val="uk-UA"/>
              </w:rPr>
            </w:pPr>
          </w:p>
        </w:tc>
        <w:tc>
          <w:tcPr>
            <w:tcW w:w="633" w:type="dxa"/>
            <w:vMerge/>
            <w:tcBorders>
              <w:top w:val="nil"/>
            </w:tcBorders>
          </w:tcPr>
          <w:p w14:paraId="4665DCA6" w14:textId="77777777" w:rsidR="00541CCE" w:rsidRPr="000031E6" w:rsidRDefault="00541CCE">
            <w:pPr>
              <w:rPr>
                <w:sz w:val="2"/>
                <w:szCs w:val="2"/>
                <w:lang w:val="uk-UA"/>
              </w:rPr>
            </w:pPr>
          </w:p>
        </w:tc>
        <w:tc>
          <w:tcPr>
            <w:tcW w:w="638" w:type="dxa"/>
            <w:vMerge/>
            <w:tcBorders>
              <w:top w:val="nil"/>
            </w:tcBorders>
          </w:tcPr>
          <w:p w14:paraId="4CCEB20F" w14:textId="77777777" w:rsidR="00541CCE" w:rsidRPr="000031E6" w:rsidRDefault="00541CCE">
            <w:pPr>
              <w:rPr>
                <w:sz w:val="2"/>
                <w:szCs w:val="2"/>
                <w:lang w:val="uk-UA"/>
              </w:rPr>
            </w:pPr>
          </w:p>
        </w:tc>
      </w:tr>
      <w:tr w:rsidR="00541CCE" w:rsidRPr="000031E6" w14:paraId="426D3918" w14:textId="77777777">
        <w:trPr>
          <w:trHeight w:val="1370"/>
        </w:trPr>
        <w:tc>
          <w:tcPr>
            <w:tcW w:w="2137" w:type="dxa"/>
          </w:tcPr>
          <w:p w14:paraId="6115158A" w14:textId="77777777" w:rsidR="00541CCE" w:rsidRPr="000031E6" w:rsidRDefault="00EB0C3C">
            <w:pPr>
              <w:pStyle w:val="TableParagraph"/>
              <w:spacing w:before="50" w:line="260" w:lineRule="atLeast"/>
              <w:ind w:left="61" w:right="60"/>
              <w:jc w:val="left"/>
              <w:rPr>
                <w:sz w:val="21"/>
                <w:lang w:val="uk-UA"/>
              </w:rPr>
            </w:pPr>
            <w:r w:rsidRPr="000031E6">
              <w:rPr>
                <w:color w:val="1E1916"/>
                <w:sz w:val="21"/>
                <w:lang w:val="uk-UA"/>
              </w:rPr>
              <w:t>Вздовж</w:t>
            </w:r>
            <w:r w:rsidRPr="000031E6">
              <w:rPr>
                <w:color w:val="1E1916"/>
                <w:spacing w:val="-2"/>
                <w:sz w:val="21"/>
                <w:lang w:val="uk-UA"/>
              </w:rPr>
              <w:t xml:space="preserve"> </w:t>
            </w:r>
            <w:r w:rsidRPr="000031E6">
              <w:rPr>
                <w:color w:val="1E1916"/>
                <w:sz w:val="21"/>
                <w:lang w:val="uk-UA"/>
              </w:rPr>
              <w:t>осі</w:t>
            </w:r>
            <w:r w:rsidRPr="000031E6">
              <w:rPr>
                <w:color w:val="1E1916"/>
                <w:spacing w:val="-2"/>
                <w:sz w:val="21"/>
                <w:lang w:val="uk-UA"/>
              </w:rPr>
              <w:t xml:space="preserve"> </w:t>
            </w:r>
            <w:r w:rsidRPr="000031E6">
              <w:rPr>
                <w:color w:val="1E1916"/>
                <w:sz w:val="21"/>
                <w:lang w:val="uk-UA"/>
              </w:rPr>
              <w:t>вулиці, а також</w:t>
            </w:r>
            <w:r w:rsidRPr="000031E6">
              <w:rPr>
                <w:color w:val="1E1916"/>
                <w:spacing w:val="-13"/>
                <w:sz w:val="21"/>
                <w:lang w:val="uk-UA"/>
              </w:rPr>
              <w:t xml:space="preserve"> </w:t>
            </w:r>
            <w:r w:rsidRPr="000031E6">
              <w:rPr>
                <w:color w:val="1E1916"/>
                <w:sz w:val="21"/>
                <w:lang w:val="uk-UA"/>
              </w:rPr>
              <w:t>на</w:t>
            </w:r>
            <w:r w:rsidRPr="000031E6">
              <w:rPr>
                <w:color w:val="1E1916"/>
                <w:spacing w:val="-13"/>
                <w:sz w:val="21"/>
                <w:lang w:val="uk-UA"/>
              </w:rPr>
              <w:t xml:space="preserve"> </w:t>
            </w:r>
            <w:r w:rsidRPr="000031E6">
              <w:rPr>
                <w:color w:val="1E1916"/>
                <w:sz w:val="21"/>
                <w:lang w:val="uk-UA"/>
              </w:rPr>
              <w:t>фасаді</w:t>
            </w:r>
            <w:r w:rsidRPr="000031E6">
              <w:rPr>
                <w:color w:val="1E1916"/>
                <w:spacing w:val="-13"/>
                <w:sz w:val="21"/>
                <w:lang w:val="uk-UA"/>
              </w:rPr>
              <w:t xml:space="preserve"> </w:t>
            </w:r>
            <w:r w:rsidRPr="000031E6">
              <w:rPr>
                <w:color w:val="1E1916"/>
                <w:sz w:val="21"/>
                <w:lang w:val="uk-UA"/>
              </w:rPr>
              <w:t>або покрівлі будівлі при будь-якій орієнтації рекламного об’єкта</w:t>
            </w:r>
          </w:p>
        </w:tc>
        <w:tc>
          <w:tcPr>
            <w:tcW w:w="1083" w:type="dxa"/>
          </w:tcPr>
          <w:p w14:paraId="00E83291" w14:textId="77777777" w:rsidR="00541CCE" w:rsidRPr="000031E6" w:rsidRDefault="00541CCE">
            <w:pPr>
              <w:pStyle w:val="TableParagraph"/>
              <w:spacing w:before="0"/>
              <w:jc w:val="left"/>
              <w:rPr>
                <w:sz w:val="20"/>
                <w:lang w:val="uk-UA"/>
              </w:rPr>
            </w:pPr>
          </w:p>
          <w:p w14:paraId="66E89993" w14:textId="77777777" w:rsidR="00541CCE" w:rsidRPr="000031E6" w:rsidRDefault="00541CCE">
            <w:pPr>
              <w:pStyle w:val="TableParagraph"/>
              <w:spacing w:before="0"/>
              <w:jc w:val="left"/>
              <w:rPr>
                <w:sz w:val="20"/>
                <w:lang w:val="uk-UA"/>
              </w:rPr>
            </w:pPr>
          </w:p>
          <w:p w14:paraId="04587F63" w14:textId="77777777" w:rsidR="00541CCE" w:rsidRPr="000031E6" w:rsidRDefault="00EB0C3C">
            <w:pPr>
              <w:pStyle w:val="TableParagraph"/>
              <w:spacing w:before="138"/>
              <w:ind w:left="43" w:right="34"/>
              <w:rPr>
                <w:sz w:val="21"/>
                <w:lang w:val="uk-UA"/>
              </w:rPr>
            </w:pPr>
            <w:r w:rsidRPr="000031E6">
              <w:rPr>
                <w:color w:val="1E1916"/>
                <w:spacing w:val="-2"/>
                <w:sz w:val="21"/>
                <w:lang w:val="uk-UA"/>
              </w:rPr>
              <w:t>будь-</w:t>
            </w:r>
            <w:r w:rsidRPr="000031E6">
              <w:rPr>
                <w:color w:val="1E1916"/>
                <w:spacing w:val="-5"/>
                <w:sz w:val="21"/>
                <w:lang w:val="uk-UA"/>
              </w:rPr>
              <w:t>яка</w:t>
            </w:r>
          </w:p>
        </w:tc>
        <w:tc>
          <w:tcPr>
            <w:tcW w:w="702" w:type="dxa"/>
          </w:tcPr>
          <w:p w14:paraId="521BB5E1" w14:textId="77777777" w:rsidR="00541CCE" w:rsidRPr="000031E6" w:rsidRDefault="00541CCE">
            <w:pPr>
              <w:pStyle w:val="TableParagraph"/>
              <w:spacing w:before="0"/>
              <w:jc w:val="left"/>
              <w:rPr>
                <w:sz w:val="20"/>
                <w:lang w:val="uk-UA"/>
              </w:rPr>
            </w:pPr>
          </w:p>
          <w:p w14:paraId="0C1D6C6E" w14:textId="77777777" w:rsidR="00541CCE" w:rsidRPr="000031E6" w:rsidRDefault="00541CCE">
            <w:pPr>
              <w:pStyle w:val="TableParagraph"/>
              <w:spacing w:before="0"/>
              <w:jc w:val="left"/>
              <w:rPr>
                <w:sz w:val="20"/>
                <w:lang w:val="uk-UA"/>
              </w:rPr>
            </w:pPr>
          </w:p>
          <w:p w14:paraId="5FD57CD2" w14:textId="77777777" w:rsidR="00541CCE" w:rsidRPr="000031E6" w:rsidRDefault="00EB0C3C">
            <w:pPr>
              <w:pStyle w:val="TableParagraph"/>
              <w:spacing w:before="138"/>
              <w:ind w:left="203"/>
              <w:jc w:val="left"/>
              <w:rPr>
                <w:sz w:val="21"/>
                <w:lang w:val="uk-UA"/>
              </w:rPr>
            </w:pPr>
            <w:r w:rsidRPr="000031E6">
              <w:rPr>
                <w:color w:val="1E1916"/>
                <w:sz w:val="21"/>
                <w:lang w:val="uk-UA"/>
              </w:rPr>
              <w:t xml:space="preserve">&gt; </w:t>
            </w:r>
            <w:r w:rsidRPr="000031E6">
              <w:rPr>
                <w:color w:val="1E1916"/>
                <w:spacing w:val="-10"/>
                <w:sz w:val="21"/>
                <w:lang w:val="uk-UA"/>
              </w:rPr>
              <w:t>3</w:t>
            </w:r>
          </w:p>
        </w:tc>
        <w:tc>
          <w:tcPr>
            <w:tcW w:w="633" w:type="dxa"/>
          </w:tcPr>
          <w:p w14:paraId="1C225B5C" w14:textId="77777777" w:rsidR="00541CCE" w:rsidRPr="000031E6" w:rsidRDefault="00541CCE">
            <w:pPr>
              <w:pStyle w:val="TableParagraph"/>
              <w:spacing w:before="0"/>
              <w:jc w:val="left"/>
              <w:rPr>
                <w:sz w:val="20"/>
                <w:lang w:val="uk-UA"/>
              </w:rPr>
            </w:pPr>
          </w:p>
          <w:p w14:paraId="6D178E71" w14:textId="77777777" w:rsidR="00541CCE" w:rsidRPr="000031E6" w:rsidRDefault="00541CCE">
            <w:pPr>
              <w:pStyle w:val="TableParagraph"/>
              <w:spacing w:before="0"/>
              <w:jc w:val="left"/>
              <w:rPr>
                <w:sz w:val="20"/>
                <w:lang w:val="uk-UA"/>
              </w:rPr>
            </w:pPr>
          </w:p>
          <w:p w14:paraId="3BC083D4" w14:textId="77777777" w:rsidR="00541CCE" w:rsidRPr="000031E6" w:rsidRDefault="00EB0C3C">
            <w:pPr>
              <w:pStyle w:val="TableParagraph"/>
              <w:spacing w:before="138"/>
              <w:ind w:left="143"/>
              <w:jc w:val="left"/>
              <w:rPr>
                <w:sz w:val="21"/>
                <w:lang w:val="uk-UA"/>
              </w:rPr>
            </w:pPr>
            <w:r w:rsidRPr="000031E6">
              <w:rPr>
                <w:color w:val="1E1916"/>
                <w:spacing w:val="-5"/>
                <w:sz w:val="21"/>
                <w:lang w:val="uk-UA"/>
              </w:rPr>
              <w:t>200</w:t>
            </w:r>
          </w:p>
        </w:tc>
        <w:tc>
          <w:tcPr>
            <w:tcW w:w="633" w:type="dxa"/>
          </w:tcPr>
          <w:p w14:paraId="638E42BE" w14:textId="77777777" w:rsidR="00541CCE" w:rsidRPr="000031E6" w:rsidRDefault="00541CCE">
            <w:pPr>
              <w:pStyle w:val="TableParagraph"/>
              <w:spacing w:before="0"/>
              <w:jc w:val="left"/>
              <w:rPr>
                <w:sz w:val="20"/>
                <w:lang w:val="uk-UA"/>
              </w:rPr>
            </w:pPr>
          </w:p>
          <w:p w14:paraId="63A34DFC" w14:textId="77777777" w:rsidR="00541CCE" w:rsidRPr="000031E6" w:rsidRDefault="00541CCE">
            <w:pPr>
              <w:pStyle w:val="TableParagraph"/>
              <w:spacing w:before="0"/>
              <w:jc w:val="left"/>
              <w:rPr>
                <w:sz w:val="20"/>
                <w:lang w:val="uk-UA"/>
              </w:rPr>
            </w:pPr>
          </w:p>
          <w:p w14:paraId="0AF3AA05" w14:textId="77777777" w:rsidR="00541CCE" w:rsidRPr="000031E6" w:rsidRDefault="00EB0C3C">
            <w:pPr>
              <w:pStyle w:val="TableParagraph"/>
              <w:spacing w:before="138"/>
              <w:ind w:left="143"/>
              <w:jc w:val="left"/>
              <w:rPr>
                <w:sz w:val="21"/>
                <w:lang w:val="uk-UA"/>
              </w:rPr>
            </w:pPr>
            <w:r w:rsidRPr="000031E6">
              <w:rPr>
                <w:color w:val="1E1916"/>
                <w:spacing w:val="-5"/>
                <w:sz w:val="21"/>
                <w:lang w:val="uk-UA"/>
              </w:rPr>
              <w:t>500</w:t>
            </w:r>
          </w:p>
        </w:tc>
        <w:tc>
          <w:tcPr>
            <w:tcW w:w="633" w:type="dxa"/>
          </w:tcPr>
          <w:p w14:paraId="40CE43C1" w14:textId="77777777" w:rsidR="00541CCE" w:rsidRPr="000031E6" w:rsidRDefault="00541CCE">
            <w:pPr>
              <w:pStyle w:val="TableParagraph"/>
              <w:spacing w:before="0"/>
              <w:jc w:val="left"/>
              <w:rPr>
                <w:sz w:val="20"/>
                <w:lang w:val="uk-UA"/>
              </w:rPr>
            </w:pPr>
          </w:p>
          <w:p w14:paraId="440A16F5" w14:textId="77777777" w:rsidR="00541CCE" w:rsidRPr="000031E6" w:rsidRDefault="00541CCE">
            <w:pPr>
              <w:pStyle w:val="TableParagraph"/>
              <w:spacing w:before="0"/>
              <w:jc w:val="left"/>
              <w:rPr>
                <w:sz w:val="20"/>
                <w:lang w:val="uk-UA"/>
              </w:rPr>
            </w:pPr>
          </w:p>
          <w:p w14:paraId="521F98A8" w14:textId="77777777" w:rsidR="00541CCE" w:rsidRPr="000031E6" w:rsidRDefault="00EB0C3C">
            <w:pPr>
              <w:pStyle w:val="TableParagraph"/>
              <w:spacing w:before="138"/>
              <w:ind w:left="71" w:right="58"/>
              <w:rPr>
                <w:sz w:val="21"/>
                <w:lang w:val="uk-UA"/>
              </w:rPr>
            </w:pPr>
            <w:r w:rsidRPr="000031E6">
              <w:rPr>
                <w:color w:val="1E1916"/>
                <w:spacing w:val="-4"/>
                <w:sz w:val="21"/>
                <w:lang w:val="uk-UA"/>
              </w:rPr>
              <w:t>2500</w:t>
            </w:r>
          </w:p>
        </w:tc>
        <w:tc>
          <w:tcPr>
            <w:tcW w:w="633" w:type="dxa"/>
          </w:tcPr>
          <w:p w14:paraId="21305533" w14:textId="77777777" w:rsidR="00541CCE" w:rsidRPr="000031E6" w:rsidRDefault="00541CCE">
            <w:pPr>
              <w:pStyle w:val="TableParagraph"/>
              <w:spacing w:before="0"/>
              <w:jc w:val="left"/>
              <w:rPr>
                <w:sz w:val="20"/>
                <w:lang w:val="uk-UA"/>
              </w:rPr>
            </w:pPr>
          </w:p>
          <w:p w14:paraId="56415C25" w14:textId="77777777" w:rsidR="00541CCE" w:rsidRPr="000031E6" w:rsidRDefault="00541CCE">
            <w:pPr>
              <w:pStyle w:val="TableParagraph"/>
              <w:spacing w:before="0"/>
              <w:jc w:val="left"/>
              <w:rPr>
                <w:sz w:val="20"/>
                <w:lang w:val="uk-UA"/>
              </w:rPr>
            </w:pPr>
          </w:p>
          <w:p w14:paraId="2478D062" w14:textId="77777777" w:rsidR="00541CCE" w:rsidRPr="000031E6" w:rsidRDefault="00EB0C3C">
            <w:pPr>
              <w:pStyle w:val="TableParagraph"/>
              <w:spacing w:before="138"/>
              <w:ind w:left="144"/>
              <w:jc w:val="left"/>
              <w:rPr>
                <w:sz w:val="21"/>
                <w:lang w:val="uk-UA"/>
              </w:rPr>
            </w:pPr>
            <w:r w:rsidRPr="000031E6">
              <w:rPr>
                <w:color w:val="1E1916"/>
                <w:spacing w:val="-5"/>
                <w:sz w:val="21"/>
                <w:lang w:val="uk-UA"/>
              </w:rPr>
              <w:t>150</w:t>
            </w:r>
          </w:p>
        </w:tc>
        <w:tc>
          <w:tcPr>
            <w:tcW w:w="633" w:type="dxa"/>
          </w:tcPr>
          <w:p w14:paraId="49DF0A61" w14:textId="77777777" w:rsidR="00541CCE" w:rsidRPr="000031E6" w:rsidRDefault="00541CCE">
            <w:pPr>
              <w:pStyle w:val="TableParagraph"/>
              <w:spacing w:before="0"/>
              <w:jc w:val="left"/>
              <w:rPr>
                <w:sz w:val="20"/>
                <w:lang w:val="uk-UA"/>
              </w:rPr>
            </w:pPr>
          </w:p>
          <w:p w14:paraId="0C9E0FB8" w14:textId="77777777" w:rsidR="00541CCE" w:rsidRPr="000031E6" w:rsidRDefault="00541CCE">
            <w:pPr>
              <w:pStyle w:val="TableParagraph"/>
              <w:spacing w:before="0"/>
              <w:jc w:val="left"/>
              <w:rPr>
                <w:sz w:val="20"/>
                <w:lang w:val="uk-UA"/>
              </w:rPr>
            </w:pPr>
          </w:p>
          <w:p w14:paraId="26CDCF93" w14:textId="77777777" w:rsidR="00541CCE" w:rsidRPr="000031E6" w:rsidRDefault="00EB0C3C">
            <w:pPr>
              <w:pStyle w:val="TableParagraph"/>
              <w:spacing w:before="138"/>
              <w:ind w:left="144"/>
              <w:jc w:val="left"/>
              <w:rPr>
                <w:sz w:val="21"/>
                <w:lang w:val="uk-UA"/>
              </w:rPr>
            </w:pPr>
            <w:r w:rsidRPr="000031E6">
              <w:rPr>
                <w:color w:val="1E1916"/>
                <w:spacing w:val="-5"/>
                <w:sz w:val="21"/>
                <w:lang w:val="uk-UA"/>
              </w:rPr>
              <w:t>400</w:t>
            </w:r>
          </w:p>
        </w:tc>
        <w:tc>
          <w:tcPr>
            <w:tcW w:w="633" w:type="dxa"/>
          </w:tcPr>
          <w:p w14:paraId="40A10A0D" w14:textId="77777777" w:rsidR="00541CCE" w:rsidRPr="000031E6" w:rsidRDefault="00541CCE">
            <w:pPr>
              <w:pStyle w:val="TableParagraph"/>
              <w:spacing w:before="0"/>
              <w:jc w:val="left"/>
              <w:rPr>
                <w:sz w:val="20"/>
                <w:lang w:val="uk-UA"/>
              </w:rPr>
            </w:pPr>
          </w:p>
          <w:p w14:paraId="7D0B71C8" w14:textId="77777777" w:rsidR="00541CCE" w:rsidRPr="000031E6" w:rsidRDefault="00541CCE">
            <w:pPr>
              <w:pStyle w:val="TableParagraph"/>
              <w:spacing w:before="0"/>
              <w:jc w:val="left"/>
              <w:rPr>
                <w:sz w:val="20"/>
                <w:lang w:val="uk-UA"/>
              </w:rPr>
            </w:pPr>
          </w:p>
          <w:p w14:paraId="3B18F66D" w14:textId="77777777" w:rsidR="00541CCE" w:rsidRPr="000031E6" w:rsidRDefault="00EB0C3C">
            <w:pPr>
              <w:pStyle w:val="TableParagraph"/>
              <w:spacing w:before="138"/>
              <w:ind w:left="72" w:right="57"/>
              <w:rPr>
                <w:sz w:val="21"/>
                <w:lang w:val="uk-UA"/>
              </w:rPr>
            </w:pPr>
            <w:r w:rsidRPr="000031E6">
              <w:rPr>
                <w:color w:val="1E1916"/>
                <w:spacing w:val="-4"/>
                <w:sz w:val="21"/>
                <w:lang w:val="uk-UA"/>
              </w:rPr>
              <w:t>2000</w:t>
            </w:r>
          </w:p>
        </w:tc>
        <w:tc>
          <w:tcPr>
            <w:tcW w:w="633" w:type="dxa"/>
          </w:tcPr>
          <w:p w14:paraId="47B2754F" w14:textId="77777777" w:rsidR="00541CCE" w:rsidRPr="000031E6" w:rsidRDefault="00541CCE">
            <w:pPr>
              <w:pStyle w:val="TableParagraph"/>
              <w:spacing w:before="0"/>
              <w:jc w:val="left"/>
              <w:rPr>
                <w:sz w:val="20"/>
                <w:lang w:val="uk-UA"/>
              </w:rPr>
            </w:pPr>
          </w:p>
          <w:p w14:paraId="244B3D01" w14:textId="77777777" w:rsidR="00541CCE" w:rsidRPr="000031E6" w:rsidRDefault="00541CCE">
            <w:pPr>
              <w:pStyle w:val="TableParagraph"/>
              <w:spacing w:before="0"/>
              <w:jc w:val="left"/>
              <w:rPr>
                <w:sz w:val="20"/>
                <w:lang w:val="uk-UA"/>
              </w:rPr>
            </w:pPr>
          </w:p>
          <w:p w14:paraId="75701904" w14:textId="77777777" w:rsidR="00541CCE" w:rsidRPr="000031E6" w:rsidRDefault="00EB0C3C">
            <w:pPr>
              <w:pStyle w:val="TableParagraph"/>
              <w:spacing w:before="138"/>
              <w:ind w:left="144"/>
              <w:jc w:val="left"/>
              <w:rPr>
                <w:sz w:val="21"/>
                <w:lang w:val="uk-UA"/>
              </w:rPr>
            </w:pPr>
            <w:r w:rsidRPr="000031E6">
              <w:rPr>
                <w:color w:val="1E1916"/>
                <w:spacing w:val="-5"/>
                <w:sz w:val="21"/>
                <w:lang w:val="uk-UA"/>
              </w:rPr>
              <w:t>100</w:t>
            </w:r>
          </w:p>
        </w:tc>
        <w:tc>
          <w:tcPr>
            <w:tcW w:w="633" w:type="dxa"/>
          </w:tcPr>
          <w:p w14:paraId="687C9D7F" w14:textId="77777777" w:rsidR="00541CCE" w:rsidRPr="000031E6" w:rsidRDefault="00541CCE">
            <w:pPr>
              <w:pStyle w:val="TableParagraph"/>
              <w:spacing w:before="0"/>
              <w:jc w:val="left"/>
              <w:rPr>
                <w:sz w:val="20"/>
                <w:lang w:val="uk-UA"/>
              </w:rPr>
            </w:pPr>
          </w:p>
          <w:p w14:paraId="0FB2F279" w14:textId="77777777" w:rsidR="00541CCE" w:rsidRPr="000031E6" w:rsidRDefault="00541CCE">
            <w:pPr>
              <w:pStyle w:val="TableParagraph"/>
              <w:spacing w:before="0"/>
              <w:jc w:val="left"/>
              <w:rPr>
                <w:sz w:val="20"/>
                <w:lang w:val="uk-UA"/>
              </w:rPr>
            </w:pPr>
          </w:p>
          <w:p w14:paraId="5F0CBD8F" w14:textId="77777777" w:rsidR="00541CCE" w:rsidRPr="000031E6" w:rsidRDefault="00EB0C3C">
            <w:pPr>
              <w:pStyle w:val="TableParagraph"/>
              <w:spacing w:before="138"/>
              <w:ind w:left="145"/>
              <w:jc w:val="left"/>
              <w:rPr>
                <w:sz w:val="21"/>
                <w:lang w:val="uk-UA"/>
              </w:rPr>
            </w:pPr>
            <w:r w:rsidRPr="000031E6">
              <w:rPr>
                <w:color w:val="1E1916"/>
                <w:spacing w:val="-5"/>
                <w:sz w:val="21"/>
                <w:lang w:val="uk-UA"/>
              </w:rPr>
              <w:t>300</w:t>
            </w:r>
          </w:p>
        </w:tc>
        <w:tc>
          <w:tcPr>
            <w:tcW w:w="638" w:type="dxa"/>
          </w:tcPr>
          <w:p w14:paraId="06D0FA3C" w14:textId="77777777" w:rsidR="00541CCE" w:rsidRPr="000031E6" w:rsidRDefault="00541CCE">
            <w:pPr>
              <w:pStyle w:val="TableParagraph"/>
              <w:spacing w:before="0"/>
              <w:jc w:val="left"/>
              <w:rPr>
                <w:sz w:val="20"/>
                <w:lang w:val="uk-UA"/>
              </w:rPr>
            </w:pPr>
          </w:p>
          <w:p w14:paraId="1A1C76C3" w14:textId="77777777" w:rsidR="00541CCE" w:rsidRPr="000031E6" w:rsidRDefault="00541CCE">
            <w:pPr>
              <w:pStyle w:val="TableParagraph"/>
              <w:spacing w:before="0"/>
              <w:jc w:val="left"/>
              <w:rPr>
                <w:sz w:val="20"/>
                <w:lang w:val="uk-UA"/>
              </w:rPr>
            </w:pPr>
          </w:p>
          <w:p w14:paraId="5104DBB3" w14:textId="77777777" w:rsidR="00541CCE" w:rsidRPr="000031E6" w:rsidRDefault="00EB0C3C">
            <w:pPr>
              <w:pStyle w:val="TableParagraph"/>
              <w:spacing w:before="138"/>
              <w:ind w:left="145"/>
              <w:jc w:val="left"/>
              <w:rPr>
                <w:sz w:val="21"/>
                <w:lang w:val="uk-UA"/>
              </w:rPr>
            </w:pPr>
            <w:r w:rsidRPr="000031E6">
              <w:rPr>
                <w:color w:val="1E1916"/>
                <w:spacing w:val="-5"/>
                <w:sz w:val="21"/>
                <w:lang w:val="uk-UA"/>
              </w:rPr>
              <w:t>750</w:t>
            </w:r>
          </w:p>
        </w:tc>
      </w:tr>
      <w:tr w:rsidR="00541CCE" w:rsidRPr="005E1B30" w14:paraId="1419604A" w14:textId="77777777">
        <w:trPr>
          <w:trHeight w:val="1319"/>
        </w:trPr>
        <w:tc>
          <w:tcPr>
            <w:tcW w:w="9624" w:type="dxa"/>
            <w:gridSpan w:val="12"/>
          </w:tcPr>
          <w:p w14:paraId="73342A1A" w14:textId="77777777" w:rsidR="00541CCE" w:rsidRPr="000031E6" w:rsidRDefault="00EB0C3C">
            <w:pPr>
              <w:pStyle w:val="TableParagraph"/>
              <w:spacing w:before="59"/>
              <w:ind w:left="61"/>
              <w:jc w:val="left"/>
              <w:rPr>
                <w:sz w:val="19"/>
                <w:lang w:val="uk-UA"/>
              </w:rPr>
            </w:pPr>
            <w:r w:rsidRPr="000031E6">
              <w:rPr>
                <w:color w:val="1E1916"/>
                <w:position w:val="6"/>
                <w:sz w:val="14"/>
                <w:lang w:val="uk-UA"/>
              </w:rPr>
              <w:t>1)</w:t>
            </w:r>
            <w:r w:rsidRPr="000031E6">
              <w:rPr>
                <w:color w:val="1E1916"/>
                <w:spacing w:val="2"/>
                <w:position w:val="6"/>
                <w:sz w:val="14"/>
                <w:lang w:val="uk-UA"/>
              </w:rPr>
              <w:t xml:space="preserve"> </w:t>
            </w:r>
            <w:r w:rsidRPr="000031E6">
              <w:rPr>
                <w:color w:val="1E1916"/>
                <w:sz w:val="19"/>
                <w:lang w:val="uk-UA"/>
              </w:rPr>
              <w:t>Висота</w:t>
            </w:r>
            <w:r w:rsidRPr="000031E6">
              <w:rPr>
                <w:color w:val="1E1916"/>
                <w:spacing w:val="-2"/>
                <w:sz w:val="19"/>
                <w:lang w:val="uk-UA"/>
              </w:rPr>
              <w:t xml:space="preserve"> </w:t>
            </w:r>
            <w:r w:rsidRPr="000031E6">
              <w:rPr>
                <w:color w:val="1E1916"/>
                <w:sz w:val="19"/>
                <w:lang w:val="uk-UA"/>
              </w:rPr>
              <w:t>відраховується</w:t>
            </w:r>
            <w:r w:rsidRPr="000031E6">
              <w:rPr>
                <w:color w:val="1E1916"/>
                <w:spacing w:val="-2"/>
                <w:sz w:val="19"/>
                <w:lang w:val="uk-UA"/>
              </w:rPr>
              <w:t xml:space="preserve"> </w:t>
            </w:r>
            <w:r w:rsidRPr="000031E6">
              <w:rPr>
                <w:color w:val="1E1916"/>
                <w:sz w:val="19"/>
                <w:lang w:val="uk-UA"/>
              </w:rPr>
              <w:t>від</w:t>
            </w:r>
            <w:r w:rsidRPr="000031E6">
              <w:rPr>
                <w:color w:val="1E1916"/>
                <w:spacing w:val="-2"/>
                <w:sz w:val="19"/>
                <w:lang w:val="uk-UA"/>
              </w:rPr>
              <w:t xml:space="preserve"> </w:t>
            </w:r>
            <w:r w:rsidRPr="000031E6">
              <w:rPr>
                <w:color w:val="1E1916"/>
                <w:sz w:val="19"/>
                <w:lang w:val="uk-UA"/>
              </w:rPr>
              <w:t>рівня</w:t>
            </w:r>
            <w:r w:rsidRPr="000031E6">
              <w:rPr>
                <w:color w:val="1E1916"/>
                <w:spacing w:val="-2"/>
                <w:sz w:val="19"/>
                <w:lang w:val="uk-UA"/>
              </w:rPr>
              <w:t xml:space="preserve"> </w:t>
            </w:r>
            <w:r w:rsidRPr="000031E6">
              <w:rPr>
                <w:color w:val="1E1916"/>
                <w:sz w:val="19"/>
                <w:lang w:val="uk-UA"/>
              </w:rPr>
              <w:t>проїзної</w:t>
            </w:r>
            <w:r w:rsidRPr="000031E6">
              <w:rPr>
                <w:color w:val="1E1916"/>
                <w:spacing w:val="-2"/>
                <w:sz w:val="19"/>
                <w:lang w:val="uk-UA"/>
              </w:rPr>
              <w:t xml:space="preserve"> </w:t>
            </w:r>
            <w:r w:rsidRPr="000031E6">
              <w:rPr>
                <w:color w:val="1E1916"/>
                <w:sz w:val="19"/>
                <w:lang w:val="uk-UA"/>
              </w:rPr>
              <w:t>частини</w:t>
            </w:r>
            <w:r w:rsidRPr="000031E6">
              <w:rPr>
                <w:color w:val="1E1916"/>
                <w:spacing w:val="-5"/>
                <w:sz w:val="19"/>
                <w:lang w:val="uk-UA"/>
              </w:rPr>
              <w:t xml:space="preserve"> </w:t>
            </w:r>
            <w:r w:rsidRPr="000031E6">
              <w:rPr>
                <w:color w:val="1E1916"/>
                <w:sz w:val="19"/>
                <w:lang w:val="uk-UA"/>
              </w:rPr>
              <w:t>до</w:t>
            </w:r>
            <w:r w:rsidRPr="000031E6">
              <w:rPr>
                <w:color w:val="1E1916"/>
                <w:spacing w:val="-1"/>
                <w:sz w:val="19"/>
                <w:lang w:val="uk-UA"/>
              </w:rPr>
              <w:t xml:space="preserve"> </w:t>
            </w:r>
            <w:r w:rsidRPr="000031E6">
              <w:rPr>
                <w:color w:val="1E1916"/>
                <w:sz w:val="19"/>
                <w:lang w:val="uk-UA"/>
              </w:rPr>
              <w:t>нижньої</w:t>
            </w:r>
            <w:r w:rsidRPr="000031E6">
              <w:rPr>
                <w:color w:val="1E1916"/>
                <w:spacing w:val="-2"/>
                <w:sz w:val="19"/>
                <w:lang w:val="uk-UA"/>
              </w:rPr>
              <w:t xml:space="preserve"> </w:t>
            </w:r>
            <w:r w:rsidRPr="000031E6">
              <w:rPr>
                <w:color w:val="1E1916"/>
                <w:sz w:val="19"/>
                <w:lang w:val="uk-UA"/>
              </w:rPr>
              <w:t>кромки</w:t>
            </w:r>
            <w:r w:rsidRPr="000031E6">
              <w:rPr>
                <w:color w:val="1E1916"/>
                <w:spacing w:val="-2"/>
                <w:sz w:val="19"/>
                <w:lang w:val="uk-UA"/>
              </w:rPr>
              <w:t xml:space="preserve"> </w:t>
            </w:r>
            <w:r w:rsidRPr="000031E6">
              <w:rPr>
                <w:color w:val="1E1916"/>
                <w:sz w:val="19"/>
                <w:lang w:val="uk-UA"/>
              </w:rPr>
              <w:t>рекламного</w:t>
            </w:r>
            <w:r w:rsidRPr="000031E6">
              <w:rPr>
                <w:color w:val="1E1916"/>
                <w:spacing w:val="-2"/>
                <w:sz w:val="19"/>
                <w:lang w:val="uk-UA"/>
              </w:rPr>
              <w:t xml:space="preserve"> об’єкта.</w:t>
            </w:r>
          </w:p>
          <w:p w14:paraId="3340263A" w14:textId="2AC6C164" w:rsidR="00541CCE" w:rsidRPr="000031E6" w:rsidRDefault="00EB0C3C">
            <w:pPr>
              <w:pStyle w:val="TableParagraph"/>
              <w:spacing w:before="39" w:line="244" w:lineRule="auto"/>
              <w:ind w:left="231" w:hanging="171"/>
              <w:jc w:val="left"/>
              <w:rPr>
                <w:sz w:val="19"/>
                <w:lang w:val="uk-UA"/>
              </w:rPr>
            </w:pPr>
            <w:r w:rsidRPr="000031E6">
              <w:rPr>
                <w:color w:val="1E1916"/>
                <w:position w:val="6"/>
                <w:sz w:val="14"/>
                <w:lang w:val="uk-UA"/>
              </w:rPr>
              <w:t>2)</w:t>
            </w:r>
            <w:r w:rsidRPr="000031E6">
              <w:rPr>
                <w:color w:val="1E1916"/>
                <w:spacing w:val="40"/>
                <w:position w:val="6"/>
                <w:sz w:val="14"/>
                <w:lang w:val="uk-UA"/>
              </w:rPr>
              <w:t xml:space="preserve"> </w:t>
            </w:r>
            <w:r w:rsidRPr="000031E6">
              <w:rPr>
                <w:color w:val="1E1916"/>
                <w:sz w:val="19"/>
                <w:lang w:val="uk-UA"/>
              </w:rPr>
              <w:t>Максимальна</w:t>
            </w:r>
            <w:r w:rsidRPr="000031E6">
              <w:rPr>
                <w:color w:val="1E1916"/>
                <w:spacing w:val="36"/>
                <w:sz w:val="19"/>
                <w:lang w:val="uk-UA"/>
              </w:rPr>
              <w:t xml:space="preserve"> </w:t>
            </w:r>
            <w:r w:rsidRPr="000031E6">
              <w:rPr>
                <w:color w:val="1E1916"/>
                <w:sz w:val="19"/>
                <w:lang w:val="uk-UA"/>
              </w:rPr>
              <w:t>яскравість</w:t>
            </w:r>
            <w:r w:rsidRPr="000031E6">
              <w:rPr>
                <w:color w:val="1E1916"/>
                <w:spacing w:val="34"/>
                <w:sz w:val="19"/>
                <w:lang w:val="uk-UA"/>
              </w:rPr>
              <w:t xml:space="preserve"> </w:t>
            </w:r>
            <w:r w:rsidRPr="000031E6">
              <w:rPr>
                <w:color w:val="1E1916"/>
                <w:sz w:val="19"/>
                <w:lang w:val="uk-UA"/>
              </w:rPr>
              <w:t>у</w:t>
            </w:r>
            <w:r w:rsidRPr="000031E6">
              <w:rPr>
                <w:color w:val="1E1916"/>
                <w:spacing w:val="36"/>
                <w:sz w:val="19"/>
                <w:lang w:val="uk-UA"/>
              </w:rPr>
              <w:t xml:space="preserve"> </w:t>
            </w:r>
            <w:r w:rsidRPr="000031E6">
              <w:rPr>
                <w:color w:val="1E1916"/>
                <w:sz w:val="19"/>
                <w:lang w:val="uk-UA"/>
              </w:rPr>
              <w:t>найбільш</w:t>
            </w:r>
            <w:r w:rsidRPr="000031E6">
              <w:rPr>
                <w:color w:val="1E1916"/>
                <w:spacing w:val="36"/>
                <w:sz w:val="19"/>
                <w:lang w:val="uk-UA"/>
              </w:rPr>
              <w:t xml:space="preserve"> </w:t>
            </w:r>
            <w:r w:rsidRPr="000031E6">
              <w:rPr>
                <w:color w:val="1E1916"/>
                <w:sz w:val="19"/>
                <w:lang w:val="uk-UA"/>
              </w:rPr>
              <w:t>яскравому</w:t>
            </w:r>
            <w:r w:rsidRPr="000031E6">
              <w:rPr>
                <w:color w:val="1E1916"/>
                <w:spacing w:val="36"/>
                <w:sz w:val="19"/>
                <w:lang w:val="uk-UA"/>
              </w:rPr>
              <w:t xml:space="preserve"> </w:t>
            </w:r>
            <w:r w:rsidRPr="000031E6">
              <w:rPr>
                <w:color w:val="1E1916"/>
                <w:sz w:val="19"/>
                <w:lang w:val="uk-UA"/>
              </w:rPr>
              <w:t>місці</w:t>
            </w:r>
            <w:r w:rsidRPr="000031E6">
              <w:rPr>
                <w:color w:val="1E1916"/>
                <w:spacing w:val="36"/>
                <w:sz w:val="19"/>
                <w:lang w:val="uk-UA"/>
              </w:rPr>
              <w:t xml:space="preserve"> </w:t>
            </w:r>
            <w:r w:rsidRPr="000031E6">
              <w:rPr>
                <w:color w:val="1E1916"/>
                <w:sz w:val="19"/>
                <w:lang w:val="uk-UA"/>
              </w:rPr>
              <w:t>об’єкта</w:t>
            </w:r>
            <w:r w:rsidRPr="000031E6">
              <w:rPr>
                <w:color w:val="1E1916"/>
                <w:spacing w:val="36"/>
                <w:sz w:val="19"/>
                <w:lang w:val="uk-UA"/>
              </w:rPr>
              <w:t xml:space="preserve"> </w:t>
            </w:r>
            <w:r w:rsidRPr="000031E6">
              <w:rPr>
                <w:color w:val="1E1916"/>
                <w:sz w:val="19"/>
                <w:lang w:val="uk-UA"/>
              </w:rPr>
              <w:t>визначається</w:t>
            </w:r>
            <w:r w:rsidRPr="000031E6">
              <w:rPr>
                <w:color w:val="1E1916"/>
                <w:spacing w:val="36"/>
                <w:sz w:val="19"/>
                <w:lang w:val="uk-UA"/>
              </w:rPr>
              <w:t xml:space="preserve"> </w:t>
            </w:r>
            <w:r w:rsidRPr="000031E6">
              <w:rPr>
                <w:color w:val="1E1916"/>
                <w:sz w:val="19"/>
                <w:lang w:val="uk-UA"/>
              </w:rPr>
              <w:t>як</w:t>
            </w:r>
            <w:r w:rsidRPr="000031E6">
              <w:rPr>
                <w:color w:val="1E1916"/>
                <w:spacing w:val="36"/>
                <w:sz w:val="19"/>
                <w:lang w:val="uk-UA"/>
              </w:rPr>
              <w:t xml:space="preserve"> </w:t>
            </w:r>
            <w:r w:rsidRPr="000031E6">
              <w:rPr>
                <w:color w:val="1E1916"/>
                <w:sz w:val="19"/>
                <w:lang w:val="uk-UA"/>
              </w:rPr>
              <w:t>габаритна</w:t>
            </w:r>
            <w:r w:rsidRPr="000031E6">
              <w:rPr>
                <w:color w:val="1E1916"/>
                <w:spacing w:val="36"/>
                <w:sz w:val="19"/>
                <w:lang w:val="uk-UA"/>
              </w:rPr>
              <w:t xml:space="preserve"> </w:t>
            </w:r>
            <w:r w:rsidRPr="000031E6">
              <w:rPr>
                <w:color w:val="1E1916"/>
                <w:sz w:val="19"/>
                <w:lang w:val="uk-UA"/>
              </w:rPr>
              <w:t>для</w:t>
            </w:r>
            <w:r w:rsidRPr="000031E6">
              <w:rPr>
                <w:color w:val="1E1916"/>
                <w:spacing w:val="36"/>
                <w:sz w:val="19"/>
                <w:lang w:val="uk-UA"/>
              </w:rPr>
              <w:t xml:space="preserve"> </w:t>
            </w:r>
            <w:r w:rsidRPr="000031E6">
              <w:rPr>
                <w:color w:val="1E1916"/>
                <w:sz w:val="19"/>
                <w:lang w:val="uk-UA"/>
              </w:rPr>
              <w:t xml:space="preserve">ділянки площею (0,2 </w:t>
            </w:r>
            <w:r w:rsidR="00C57ED4" w:rsidRPr="000031E6">
              <w:rPr>
                <w:rFonts w:ascii="Symbol" w:eastAsiaTheme="minorHAnsi" w:hAnsi="Symbol" w:cs="Symbol"/>
                <w:color w:val="1F1A17"/>
                <w:sz w:val="19"/>
                <w:szCs w:val="19"/>
                <w:lang w:val="uk-UA"/>
              </w:rPr>
              <w:t></w:t>
            </w:r>
            <w:r w:rsidRPr="000031E6">
              <w:rPr>
                <w:rFonts w:ascii="Times New Roman" w:hAnsi="Times New Roman"/>
                <w:color w:val="1E1916"/>
                <w:sz w:val="19"/>
                <w:lang w:val="uk-UA"/>
              </w:rPr>
              <w:t xml:space="preserve"> </w:t>
            </w:r>
            <w:r w:rsidRPr="000031E6">
              <w:rPr>
                <w:color w:val="1E1916"/>
                <w:sz w:val="19"/>
                <w:lang w:val="uk-UA"/>
              </w:rPr>
              <w:t>0,2) м</w:t>
            </w:r>
            <w:r w:rsidRPr="000031E6">
              <w:rPr>
                <w:color w:val="1E1916"/>
                <w:sz w:val="19"/>
                <w:vertAlign w:val="superscript"/>
                <w:lang w:val="uk-UA"/>
              </w:rPr>
              <w:t>2</w:t>
            </w:r>
            <w:r w:rsidRPr="000031E6">
              <w:rPr>
                <w:color w:val="1E1916"/>
                <w:sz w:val="19"/>
                <w:lang w:val="uk-UA"/>
              </w:rPr>
              <w:t>.</w:t>
            </w:r>
          </w:p>
          <w:p w14:paraId="3F073F6F" w14:textId="77777777" w:rsidR="00541CCE" w:rsidRPr="000031E6" w:rsidRDefault="00EB0C3C">
            <w:pPr>
              <w:pStyle w:val="TableParagraph"/>
              <w:spacing w:before="34" w:line="230" w:lineRule="atLeast"/>
              <w:ind w:left="231" w:hanging="171"/>
              <w:jc w:val="left"/>
              <w:rPr>
                <w:sz w:val="19"/>
                <w:lang w:val="uk-UA"/>
              </w:rPr>
            </w:pPr>
            <w:r w:rsidRPr="000031E6">
              <w:rPr>
                <w:color w:val="1E1916"/>
                <w:position w:val="6"/>
                <w:sz w:val="14"/>
                <w:lang w:val="uk-UA"/>
              </w:rPr>
              <w:t>3)</w:t>
            </w:r>
            <w:r w:rsidRPr="000031E6">
              <w:rPr>
                <w:color w:val="1E1916"/>
                <w:spacing w:val="-1"/>
                <w:position w:val="6"/>
                <w:sz w:val="14"/>
                <w:lang w:val="uk-UA"/>
              </w:rPr>
              <w:t xml:space="preserve"> </w:t>
            </w:r>
            <w:r w:rsidRPr="000031E6">
              <w:rPr>
                <w:color w:val="1E1916"/>
                <w:sz w:val="19"/>
                <w:lang w:val="uk-UA"/>
              </w:rPr>
              <w:t>При</w:t>
            </w:r>
            <w:r w:rsidRPr="000031E6">
              <w:rPr>
                <w:color w:val="1E1916"/>
                <w:spacing w:val="-12"/>
                <w:sz w:val="19"/>
                <w:lang w:val="uk-UA"/>
              </w:rPr>
              <w:t xml:space="preserve"> </w:t>
            </w:r>
            <w:r w:rsidRPr="000031E6">
              <w:rPr>
                <w:color w:val="1E1916"/>
                <w:sz w:val="19"/>
                <w:lang w:val="uk-UA"/>
              </w:rPr>
              <w:t>розташуванні</w:t>
            </w:r>
            <w:r w:rsidRPr="000031E6">
              <w:rPr>
                <w:color w:val="1E1916"/>
                <w:spacing w:val="-13"/>
                <w:sz w:val="19"/>
                <w:lang w:val="uk-UA"/>
              </w:rPr>
              <w:t xml:space="preserve"> </w:t>
            </w:r>
            <w:r w:rsidRPr="000031E6">
              <w:rPr>
                <w:color w:val="1E1916"/>
                <w:sz w:val="19"/>
                <w:lang w:val="uk-UA"/>
              </w:rPr>
              <w:t>рекламних</w:t>
            </w:r>
            <w:r w:rsidRPr="000031E6">
              <w:rPr>
                <w:color w:val="1E1916"/>
                <w:spacing w:val="-13"/>
                <w:sz w:val="19"/>
                <w:lang w:val="uk-UA"/>
              </w:rPr>
              <w:t xml:space="preserve"> </w:t>
            </w:r>
            <w:r w:rsidRPr="000031E6">
              <w:rPr>
                <w:color w:val="1E1916"/>
                <w:sz w:val="19"/>
                <w:lang w:val="uk-UA"/>
              </w:rPr>
              <w:t>об’єктів</w:t>
            </w:r>
            <w:r w:rsidRPr="000031E6">
              <w:rPr>
                <w:color w:val="1E1916"/>
                <w:spacing w:val="-13"/>
                <w:sz w:val="19"/>
                <w:lang w:val="uk-UA"/>
              </w:rPr>
              <w:t xml:space="preserve"> </w:t>
            </w:r>
            <w:r w:rsidRPr="000031E6">
              <w:rPr>
                <w:color w:val="1E1916"/>
                <w:sz w:val="19"/>
                <w:lang w:val="uk-UA"/>
              </w:rPr>
              <w:t>на</w:t>
            </w:r>
            <w:r w:rsidRPr="000031E6">
              <w:rPr>
                <w:color w:val="1E1916"/>
                <w:spacing w:val="-13"/>
                <w:sz w:val="19"/>
                <w:lang w:val="uk-UA"/>
              </w:rPr>
              <w:t xml:space="preserve"> </w:t>
            </w:r>
            <w:r w:rsidRPr="000031E6">
              <w:rPr>
                <w:color w:val="1E1916"/>
                <w:sz w:val="19"/>
                <w:lang w:val="uk-UA"/>
              </w:rPr>
              <w:t>висоті</w:t>
            </w:r>
            <w:r w:rsidRPr="000031E6">
              <w:rPr>
                <w:color w:val="1E1916"/>
                <w:spacing w:val="-13"/>
                <w:sz w:val="19"/>
                <w:lang w:val="uk-UA"/>
              </w:rPr>
              <w:t xml:space="preserve"> </w:t>
            </w:r>
            <w:r w:rsidRPr="000031E6">
              <w:rPr>
                <w:color w:val="1E1916"/>
                <w:sz w:val="19"/>
                <w:lang w:val="uk-UA"/>
              </w:rPr>
              <w:t>менше</w:t>
            </w:r>
            <w:r w:rsidRPr="000031E6">
              <w:rPr>
                <w:color w:val="1E1916"/>
                <w:spacing w:val="-13"/>
                <w:sz w:val="19"/>
                <w:lang w:val="uk-UA"/>
              </w:rPr>
              <w:t xml:space="preserve"> </w:t>
            </w:r>
            <w:r w:rsidRPr="000031E6">
              <w:rPr>
                <w:color w:val="1E1916"/>
                <w:sz w:val="19"/>
                <w:lang w:val="uk-UA"/>
              </w:rPr>
              <w:t>ніж</w:t>
            </w:r>
            <w:r w:rsidRPr="000031E6">
              <w:rPr>
                <w:color w:val="1E1916"/>
                <w:spacing w:val="-13"/>
                <w:sz w:val="19"/>
                <w:lang w:val="uk-UA"/>
              </w:rPr>
              <w:t xml:space="preserve"> </w:t>
            </w:r>
            <w:r w:rsidRPr="000031E6">
              <w:rPr>
                <w:color w:val="1E1916"/>
                <w:sz w:val="19"/>
                <w:lang w:val="uk-UA"/>
              </w:rPr>
              <w:t>2</w:t>
            </w:r>
            <w:r w:rsidRPr="000031E6">
              <w:rPr>
                <w:color w:val="1E1916"/>
                <w:spacing w:val="-13"/>
                <w:sz w:val="19"/>
                <w:lang w:val="uk-UA"/>
              </w:rPr>
              <w:t xml:space="preserve"> </w:t>
            </w:r>
            <w:r w:rsidRPr="000031E6">
              <w:rPr>
                <w:color w:val="1E1916"/>
                <w:sz w:val="19"/>
                <w:lang w:val="uk-UA"/>
              </w:rPr>
              <w:t>м</w:t>
            </w:r>
            <w:r w:rsidRPr="000031E6">
              <w:rPr>
                <w:color w:val="1E1916"/>
                <w:spacing w:val="-13"/>
                <w:sz w:val="19"/>
                <w:lang w:val="uk-UA"/>
              </w:rPr>
              <w:t xml:space="preserve"> </w:t>
            </w:r>
            <w:r w:rsidRPr="000031E6">
              <w:rPr>
                <w:color w:val="1E1916"/>
                <w:sz w:val="19"/>
                <w:lang w:val="uk-UA"/>
              </w:rPr>
              <w:t>відстань</w:t>
            </w:r>
            <w:r w:rsidRPr="000031E6">
              <w:rPr>
                <w:color w:val="1E1916"/>
                <w:spacing w:val="-14"/>
                <w:sz w:val="19"/>
                <w:lang w:val="uk-UA"/>
              </w:rPr>
              <w:t xml:space="preserve"> </w:t>
            </w:r>
            <w:r w:rsidRPr="000031E6">
              <w:rPr>
                <w:color w:val="1E1916"/>
                <w:sz w:val="19"/>
                <w:lang w:val="uk-UA"/>
              </w:rPr>
              <w:t>від</w:t>
            </w:r>
            <w:r w:rsidRPr="000031E6">
              <w:rPr>
                <w:color w:val="1E1916"/>
                <w:spacing w:val="-12"/>
                <w:sz w:val="19"/>
                <w:lang w:val="uk-UA"/>
              </w:rPr>
              <w:t xml:space="preserve"> </w:t>
            </w:r>
            <w:r w:rsidRPr="000031E6">
              <w:rPr>
                <w:color w:val="1E1916"/>
                <w:sz w:val="19"/>
                <w:lang w:val="uk-UA"/>
              </w:rPr>
              <w:t>бордюру</w:t>
            </w:r>
            <w:r w:rsidRPr="000031E6">
              <w:rPr>
                <w:color w:val="1E1916"/>
                <w:spacing w:val="-13"/>
                <w:sz w:val="19"/>
                <w:lang w:val="uk-UA"/>
              </w:rPr>
              <w:t xml:space="preserve"> </w:t>
            </w:r>
            <w:r w:rsidRPr="000031E6">
              <w:rPr>
                <w:color w:val="1E1916"/>
                <w:sz w:val="19"/>
                <w:lang w:val="uk-UA"/>
              </w:rPr>
              <w:t>до</w:t>
            </w:r>
            <w:r w:rsidRPr="000031E6">
              <w:rPr>
                <w:color w:val="1E1916"/>
                <w:spacing w:val="-13"/>
                <w:sz w:val="19"/>
                <w:lang w:val="uk-UA"/>
              </w:rPr>
              <w:t xml:space="preserve"> </w:t>
            </w:r>
            <w:r w:rsidRPr="000031E6">
              <w:rPr>
                <w:color w:val="1E1916"/>
                <w:sz w:val="19"/>
                <w:lang w:val="uk-UA"/>
              </w:rPr>
              <w:t>найближчої</w:t>
            </w:r>
            <w:r w:rsidRPr="000031E6">
              <w:rPr>
                <w:color w:val="1E1916"/>
                <w:spacing w:val="-13"/>
                <w:sz w:val="19"/>
                <w:lang w:val="uk-UA"/>
              </w:rPr>
              <w:t xml:space="preserve"> </w:t>
            </w:r>
            <w:r w:rsidRPr="000031E6">
              <w:rPr>
                <w:color w:val="1E1916"/>
                <w:sz w:val="19"/>
                <w:lang w:val="uk-UA"/>
              </w:rPr>
              <w:t>бокової кромки об’єкта повинна бути більше ніж 2 м.</w:t>
            </w:r>
          </w:p>
        </w:tc>
      </w:tr>
    </w:tbl>
    <w:p w14:paraId="2C8FBDFE" w14:textId="77777777" w:rsidR="00541CCE" w:rsidRPr="000031E6" w:rsidRDefault="00541CCE">
      <w:pPr>
        <w:pStyle w:val="a3"/>
        <w:spacing w:before="9"/>
        <w:rPr>
          <w:lang w:val="uk-UA"/>
        </w:rPr>
      </w:pPr>
    </w:p>
    <w:p w14:paraId="21787B36" w14:textId="77777777" w:rsidR="00541CCE" w:rsidRPr="000031E6" w:rsidRDefault="00EB0C3C">
      <w:pPr>
        <w:pStyle w:val="a5"/>
        <w:numPr>
          <w:ilvl w:val="2"/>
          <w:numId w:val="21"/>
        </w:numPr>
        <w:tabs>
          <w:tab w:val="left" w:pos="1041"/>
        </w:tabs>
        <w:spacing w:line="278" w:lineRule="auto"/>
        <w:ind w:left="110" w:right="669" w:firstLine="396"/>
        <w:jc w:val="both"/>
        <w:rPr>
          <w:sz w:val="21"/>
          <w:lang w:val="uk-UA"/>
        </w:rPr>
      </w:pPr>
      <w:r w:rsidRPr="000031E6">
        <w:rPr>
          <w:color w:val="1E1916"/>
          <w:sz w:val="21"/>
          <w:lang w:val="uk-UA"/>
        </w:rPr>
        <w:t>Рівні сумарного освітлення вікон житлових будинків і палат лікувальних закладів світло- вими приладами архітектурного, рекламного і зовнішнього освітлення не повинні перевищувати величину середньої вертикальної освітленості, яка вказана в 8.7.1.</w:t>
      </w:r>
    </w:p>
    <w:p w14:paraId="261B9A77" w14:textId="77777777" w:rsidR="00541CCE" w:rsidRPr="000031E6" w:rsidRDefault="00EB0C3C">
      <w:pPr>
        <w:pStyle w:val="a5"/>
        <w:numPr>
          <w:ilvl w:val="2"/>
          <w:numId w:val="21"/>
        </w:numPr>
        <w:tabs>
          <w:tab w:val="left" w:pos="1088"/>
        </w:tabs>
        <w:spacing w:before="67" w:line="278" w:lineRule="auto"/>
        <w:ind w:left="110" w:right="670" w:firstLine="396"/>
        <w:jc w:val="both"/>
        <w:rPr>
          <w:sz w:val="21"/>
          <w:lang w:val="uk-UA"/>
        </w:rPr>
      </w:pPr>
      <w:r w:rsidRPr="000031E6">
        <w:rPr>
          <w:color w:val="1E1916"/>
          <w:sz w:val="21"/>
          <w:lang w:val="uk-UA"/>
        </w:rPr>
        <w:t>При встановленні світлового динамічного рекламного устаткування дозволяється за відсутності прямої видимості його впливу в точці встановлення на відстані 1 м від геометричного центру вікон житлової будівлі, палат лікувальних закладів, палат та соціальних кімнат об’єктів соціального забезпечення.</w:t>
      </w:r>
    </w:p>
    <w:p w14:paraId="0C018486" w14:textId="77777777" w:rsidR="00541CCE" w:rsidRPr="000031E6" w:rsidRDefault="00EB0C3C">
      <w:pPr>
        <w:pStyle w:val="a3"/>
        <w:spacing w:line="278" w:lineRule="auto"/>
        <w:ind w:left="110" w:right="671" w:firstLine="396"/>
        <w:jc w:val="both"/>
        <w:rPr>
          <w:lang w:val="uk-UA"/>
        </w:rPr>
      </w:pPr>
      <w:r w:rsidRPr="000031E6">
        <w:rPr>
          <w:color w:val="1E1916"/>
          <w:spacing w:val="-2"/>
          <w:lang w:val="uk-UA"/>
        </w:rPr>
        <w:t>Кутовий</w:t>
      </w:r>
      <w:r w:rsidRPr="000031E6">
        <w:rPr>
          <w:color w:val="1E1916"/>
          <w:spacing w:val="-6"/>
          <w:lang w:val="uk-UA"/>
        </w:rPr>
        <w:t xml:space="preserve"> </w:t>
      </w:r>
      <w:r w:rsidRPr="000031E6">
        <w:rPr>
          <w:color w:val="1E1916"/>
          <w:spacing w:val="-2"/>
          <w:lang w:val="uk-UA"/>
        </w:rPr>
        <w:t>розмір</w:t>
      </w:r>
      <w:r w:rsidRPr="000031E6">
        <w:rPr>
          <w:color w:val="1E1916"/>
          <w:spacing w:val="-6"/>
          <w:lang w:val="uk-UA"/>
        </w:rPr>
        <w:t xml:space="preserve"> </w:t>
      </w:r>
      <w:r w:rsidRPr="000031E6">
        <w:rPr>
          <w:color w:val="1E1916"/>
          <w:spacing w:val="-2"/>
          <w:lang w:val="uk-UA"/>
        </w:rPr>
        <w:t>динамічних</w:t>
      </w:r>
      <w:r w:rsidRPr="000031E6">
        <w:rPr>
          <w:color w:val="1E1916"/>
          <w:spacing w:val="-6"/>
          <w:lang w:val="uk-UA"/>
        </w:rPr>
        <w:t xml:space="preserve"> </w:t>
      </w:r>
      <w:r w:rsidRPr="000031E6">
        <w:rPr>
          <w:color w:val="1E1916"/>
          <w:spacing w:val="-2"/>
          <w:lang w:val="uk-UA"/>
        </w:rPr>
        <w:t>рекламних</w:t>
      </w:r>
      <w:r w:rsidRPr="000031E6">
        <w:rPr>
          <w:color w:val="1E1916"/>
          <w:spacing w:val="-6"/>
          <w:lang w:val="uk-UA"/>
        </w:rPr>
        <w:t xml:space="preserve"> </w:t>
      </w:r>
      <w:r w:rsidRPr="000031E6">
        <w:rPr>
          <w:color w:val="1E1916"/>
          <w:spacing w:val="-2"/>
          <w:lang w:val="uk-UA"/>
        </w:rPr>
        <w:t>світлових</w:t>
      </w:r>
      <w:r w:rsidRPr="000031E6">
        <w:rPr>
          <w:color w:val="1E1916"/>
          <w:spacing w:val="-6"/>
          <w:lang w:val="uk-UA"/>
        </w:rPr>
        <w:t xml:space="preserve"> </w:t>
      </w:r>
      <w:r w:rsidRPr="000031E6">
        <w:rPr>
          <w:color w:val="1E1916"/>
          <w:spacing w:val="-2"/>
          <w:lang w:val="uk-UA"/>
        </w:rPr>
        <w:t>установок,</w:t>
      </w:r>
      <w:r w:rsidRPr="000031E6">
        <w:rPr>
          <w:color w:val="1E1916"/>
          <w:spacing w:val="-6"/>
          <w:lang w:val="uk-UA"/>
        </w:rPr>
        <w:t xml:space="preserve"> </w:t>
      </w:r>
      <w:r w:rsidRPr="000031E6">
        <w:rPr>
          <w:color w:val="1E1916"/>
          <w:spacing w:val="-2"/>
          <w:lang w:val="uk-UA"/>
        </w:rPr>
        <w:t>які</w:t>
      </w:r>
      <w:r w:rsidRPr="000031E6">
        <w:rPr>
          <w:color w:val="1E1916"/>
          <w:spacing w:val="-6"/>
          <w:lang w:val="uk-UA"/>
        </w:rPr>
        <w:t xml:space="preserve"> </w:t>
      </w:r>
      <w:r w:rsidRPr="000031E6">
        <w:rPr>
          <w:color w:val="1E1916"/>
          <w:spacing w:val="-2"/>
          <w:lang w:val="uk-UA"/>
        </w:rPr>
        <w:t>можна</w:t>
      </w:r>
      <w:r w:rsidRPr="000031E6">
        <w:rPr>
          <w:color w:val="1E1916"/>
          <w:spacing w:val="-6"/>
          <w:lang w:val="uk-UA"/>
        </w:rPr>
        <w:t xml:space="preserve"> </w:t>
      </w:r>
      <w:r w:rsidRPr="000031E6">
        <w:rPr>
          <w:color w:val="1E1916"/>
          <w:spacing w:val="-2"/>
          <w:lang w:val="uk-UA"/>
        </w:rPr>
        <w:t>бачити</w:t>
      </w:r>
      <w:r w:rsidRPr="000031E6">
        <w:rPr>
          <w:color w:val="1E1916"/>
          <w:spacing w:val="-6"/>
          <w:lang w:val="uk-UA"/>
        </w:rPr>
        <w:t xml:space="preserve"> </w:t>
      </w:r>
      <w:r w:rsidRPr="000031E6">
        <w:rPr>
          <w:color w:val="1E1916"/>
          <w:spacing w:val="-2"/>
          <w:lang w:val="uk-UA"/>
        </w:rPr>
        <w:t>з</w:t>
      </w:r>
      <w:r w:rsidRPr="000031E6">
        <w:rPr>
          <w:color w:val="1E1916"/>
          <w:spacing w:val="-6"/>
          <w:lang w:val="uk-UA"/>
        </w:rPr>
        <w:t xml:space="preserve"> </w:t>
      </w:r>
      <w:r w:rsidRPr="000031E6">
        <w:rPr>
          <w:color w:val="1E1916"/>
          <w:spacing w:val="-2"/>
          <w:lang w:val="uk-UA"/>
        </w:rPr>
        <w:t>місця</w:t>
      </w:r>
      <w:r w:rsidRPr="000031E6">
        <w:rPr>
          <w:color w:val="1E1916"/>
          <w:spacing w:val="-6"/>
          <w:lang w:val="uk-UA"/>
        </w:rPr>
        <w:t xml:space="preserve"> </w:t>
      </w:r>
      <w:r w:rsidRPr="000031E6">
        <w:rPr>
          <w:color w:val="1E1916"/>
          <w:spacing w:val="-2"/>
          <w:lang w:val="uk-UA"/>
        </w:rPr>
        <w:t>на</w:t>
      </w:r>
      <w:r w:rsidRPr="000031E6">
        <w:rPr>
          <w:color w:val="1E1916"/>
          <w:spacing w:val="-6"/>
          <w:lang w:val="uk-UA"/>
        </w:rPr>
        <w:t xml:space="preserve"> </w:t>
      </w:r>
      <w:r w:rsidRPr="000031E6">
        <w:rPr>
          <w:color w:val="1E1916"/>
          <w:spacing w:val="-2"/>
          <w:lang w:val="uk-UA"/>
        </w:rPr>
        <w:t xml:space="preserve">відстані </w:t>
      </w:r>
      <w:r w:rsidRPr="000031E6">
        <w:rPr>
          <w:color w:val="1E1916"/>
          <w:lang w:val="uk-UA"/>
        </w:rPr>
        <w:t>1</w:t>
      </w:r>
      <w:r w:rsidRPr="000031E6">
        <w:rPr>
          <w:color w:val="1E1916"/>
          <w:spacing w:val="-9"/>
          <w:lang w:val="uk-UA"/>
        </w:rPr>
        <w:t xml:space="preserve"> </w:t>
      </w:r>
      <w:r w:rsidRPr="000031E6">
        <w:rPr>
          <w:color w:val="1E1916"/>
          <w:lang w:val="uk-UA"/>
        </w:rPr>
        <w:t>м</w:t>
      </w:r>
      <w:r w:rsidRPr="000031E6">
        <w:rPr>
          <w:color w:val="1E1916"/>
          <w:spacing w:val="-9"/>
          <w:lang w:val="uk-UA"/>
        </w:rPr>
        <w:t xml:space="preserve"> </w:t>
      </w:r>
      <w:r w:rsidRPr="000031E6">
        <w:rPr>
          <w:color w:val="1E1916"/>
          <w:lang w:val="uk-UA"/>
        </w:rPr>
        <w:t>від</w:t>
      </w:r>
      <w:r w:rsidRPr="000031E6">
        <w:rPr>
          <w:color w:val="1E1916"/>
          <w:spacing w:val="-9"/>
          <w:lang w:val="uk-UA"/>
        </w:rPr>
        <w:t xml:space="preserve"> </w:t>
      </w:r>
      <w:r w:rsidRPr="000031E6">
        <w:rPr>
          <w:color w:val="1E1916"/>
          <w:lang w:val="uk-UA"/>
        </w:rPr>
        <w:t>геометричного</w:t>
      </w:r>
      <w:r w:rsidRPr="000031E6">
        <w:rPr>
          <w:color w:val="1E1916"/>
          <w:spacing w:val="-9"/>
          <w:lang w:val="uk-UA"/>
        </w:rPr>
        <w:t xml:space="preserve"> </w:t>
      </w:r>
      <w:r w:rsidRPr="000031E6">
        <w:rPr>
          <w:color w:val="1E1916"/>
          <w:lang w:val="uk-UA"/>
        </w:rPr>
        <w:t>центру</w:t>
      </w:r>
      <w:r w:rsidRPr="000031E6">
        <w:rPr>
          <w:color w:val="1E1916"/>
          <w:spacing w:val="-9"/>
          <w:lang w:val="uk-UA"/>
        </w:rPr>
        <w:t xml:space="preserve"> </w:t>
      </w:r>
      <w:r w:rsidRPr="000031E6">
        <w:rPr>
          <w:color w:val="1E1916"/>
          <w:lang w:val="uk-UA"/>
        </w:rPr>
        <w:t>вікон</w:t>
      </w:r>
      <w:r w:rsidRPr="000031E6">
        <w:rPr>
          <w:color w:val="1E1916"/>
          <w:spacing w:val="-6"/>
          <w:lang w:val="uk-UA"/>
        </w:rPr>
        <w:t xml:space="preserve"> </w:t>
      </w:r>
      <w:r w:rsidRPr="000031E6">
        <w:rPr>
          <w:color w:val="1E1916"/>
          <w:lang w:val="uk-UA"/>
        </w:rPr>
        <w:t>будівлі,</w:t>
      </w:r>
      <w:r w:rsidRPr="000031E6">
        <w:rPr>
          <w:color w:val="1E1916"/>
          <w:spacing w:val="-6"/>
          <w:lang w:val="uk-UA"/>
        </w:rPr>
        <w:t xml:space="preserve"> </w:t>
      </w:r>
      <w:r w:rsidRPr="000031E6">
        <w:rPr>
          <w:color w:val="1E1916"/>
          <w:lang w:val="uk-UA"/>
        </w:rPr>
        <w:t>палат</w:t>
      </w:r>
      <w:r w:rsidRPr="000031E6">
        <w:rPr>
          <w:color w:val="1E1916"/>
          <w:spacing w:val="-9"/>
          <w:lang w:val="uk-UA"/>
        </w:rPr>
        <w:t xml:space="preserve"> </w:t>
      </w:r>
      <w:r w:rsidRPr="000031E6">
        <w:rPr>
          <w:color w:val="1E1916"/>
          <w:lang w:val="uk-UA"/>
        </w:rPr>
        <w:t>лікувальних</w:t>
      </w:r>
      <w:r w:rsidRPr="000031E6">
        <w:rPr>
          <w:color w:val="1E1916"/>
          <w:spacing w:val="-9"/>
          <w:lang w:val="uk-UA"/>
        </w:rPr>
        <w:t xml:space="preserve"> </w:t>
      </w:r>
      <w:r w:rsidRPr="000031E6">
        <w:rPr>
          <w:color w:val="1E1916"/>
          <w:lang w:val="uk-UA"/>
        </w:rPr>
        <w:t>закладів,</w:t>
      </w:r>
      <w:r w:rsidRPr="000031E6">
        <w:rPr>
          <w:color w:val="1E1916"/>
          <w:spacing w:val="-9"/>
          <w:lang w:val="uk-UA"/>
        </w:rPr>
        <w:t xml:space="preserve"> </w:t>
      </w:r>
      <w:r w:rsidRPr="000031E6">
        <w:rPr>
          <w:color w:val="1E1916"/>
          <w:lang w:val="uk-UA"/>
        </w:rPr>
        <w:t>палат</w:t>
      </w:r>
      <w:r w:rsidRPr="000031E6">
        <w:rPr>
          <w:color w:val="1E1916"/>
          <w:spacing w:val="-9"/>
          <w:lang w:val="uk-UA"/>
        </w:rPr>
        <w:t xml:space="preserve"> </w:t>
      </w:r>
      <w:r w:rsidRPr="000031E6">
        <w:rPr>
          <w:color w:val="1E1916"/>
          <w:lang w:val="uk-UA"/>
        </w:rPr>
        <w:t>та</w:t>
      </w:r>
      <w:r w:rsidRPr="000031E6">
        <w:rPr>
          <w:color w:val="1E1916"/>
          <w:spacing w:val="-9"/>
          <w:lang w:val="uk-UA"/>
        </w:rPr>
        <w:t xml:space="preserve"> </w:t>
      </w:r>
      <w:r w:rsidRPr="000031E6">
        <w:rPr>
          <w:color w:val="1E1916"/>
          <w:lang w:val="uk-UA"/>
        </w:rPr>
        <w:t>соціальних</w:t>
      </w:r>
      <w:r w:rsidRPr="000031E6">
        <w:rPr>
          <w:color w:val="1E1916"/>
          <w:spacing w:val="-9"/>
          <w:lang w:val="uk-UA"/>
        </w:rPr>
        <w:t xml:space="preserve"> </w:t>
      </w:r>
      <w:r w:rsidRPr="000031E6">
        <w:rPr>
          <w:color w:val="1E1916"/>
          <w:lang w:val="uk-UA"/>
        </w:rPr>
        <w:t>кімнат об’єктів соціального забезпечення, не повинен бути вищим ніж 2°.</w:t>
      </w:r>
    </w:p>
    <w:p w14:paraId="3145D27C" w14:textId="77777777" w:rsidR="00541CCE" w:rsidRPr="000031E6" w:rsidRDefault="00EB0C3C">
      <w:pPr>
        <w:pStyle w:val="a3"/>
        <w:spacing w:line="278" w:lineRule="auto"/>
        <w:ind w:left="110" w:right="669" w:firstLine="396"/>
        <w:jc w:val="both"/>
        <w:rPr>
          <w:lang w:val="uk-UA"/>
        </w:rPr>
      </w:pPr>
      <w:r w:rsidRPr="000031E6">
        <w:rPr>
          <w:color w:val="1E1916"/>
          <w:lang w:val="uk-UA"/>
        </w:rPr>
        <w:t>В денний час яскравість рекламного відеоекрана не обмежується. Ввечері та вночі макси- мально допустима яскравість відеоекрана не повинна бути вища ніж 3000 кд/м</w:t>
      </w:r>
      <w:r w:rsidRPr="000031E6">
        <w:rPr>
          <w:color w:val="1E1916"/>
          <w:vertAlign w:val="superscript"/>
          <w:lang w:val="uk-UA"/>
        </w:rPr>
        <w:t>2</w:t>
      </w:r>
      <w:r w:rsidRPr="000031E6">
        <w:rPr>
          <w:color w:val="1E1916"/>
          <w:lang w:val="uk-UA"/>
        </w:rPr>
        <w:t>.</w:t>
      </w:r>
    </w:p>
    <w:p w14:paraId="5EA8B5AA" w14:textId="77777777" w:rsidR="00541CCE" w:rsidRPr="000031E6" w:rsidRDefault="00EB0C3C">
      <w:pPr>
        <w:pStyle w:val="2"/>
        <w:numPr>
          <w:ilvl w:val="1"/>
          <w:numId w:val="34"/>
        </w:numPr>
        <w:tabs>
          <w:tab w:val="left" w:pos="860"/>
        </w:tabs>
        <w:spacing w:before="85"/>
        <w:ind w:left="859" w:hanging="353"/>
        <w:jc w:val="both"/>
        <w:rPr>
          <w:lang w:val="uk-UA"/>
        </w:rPr>
      </w:pPr>
      <w:bookmarkStart w:id="17" w:name="_TOC_250011"/>
      <w:r w:rsidRPr="000031E6">
        <w:rPr>
          <w:color w:val="1E1916"/>
          <w:lang w:val="uk-UA"/>
        </w:rPr>
        <w:t>Аварійне</w:t>
      </w:r>
      <w:r w:rsidRPr="000031E6">
        <w:rPr>
          <w:color w:val="1E1916"/>
          <w:spacing w:val="-4"/>
          <w:lang w:val="uk-UA"/>
        </w:rPr>
        <w:t xml:space="preserve"> </w:t>
      </w:r>
      <w:bookmarkEnd w:id="17"/>
      <w:r w:rsidRPr="000031E6">
        <w:rPr>
          <w:color w:val="1E1916"/>
          <w:spacing w:val="-2"/>
          <w:lang w:val="uk-UA"/>
        </w:rPr>
        <w:t>освітлення</w:t>
      </w:r>
    </w:p>
    <w:p w14:paraId="094E13B4" w14:textId="77777777" w:rsidR="00541CCE" w:rsidRPr="000031E6" w:rsidRDefault="00EB0C3C">
      <w:pPr>
        <w:pStyle w:val="a5"/>
        <w:numPr>
          <w:ilvl w:val="2"/>
          <w:numId w:val="20"/>
        </w:numPr>
        <w:tabs>
          <w:tab w:val="left" w:pos="1033"/>
        </w:tabs>
        <w:spacing w:before="106"/>
        <w:jc w:val="both"/>
        <w:rPr>
          <w:sz w:val="21"/>
          <w:lang w:val="uk-UA"/>
        </w:rPr>
      </w:pPr>
      <w:r w:rsidRPr="000031E6">
        <w:rPr>
          <w:color w:val="1E1916"/>
          <w:sz w:val="21"/>
          <w:lang w:val="uk-UA"/>
        </w:rPr>
        <w:t>Аварійне</w:t>
      </w:r>
      <w:r w:rsidRPr="000031E6">
        <w:rPr>
          <w:color w:val="1E1916"/>
          <w:spacing w:val="-5"/>
          <w:sz w:val="21"/>
          <w:lang w:val="uk-UA"/>
        </w:rPr>
        <w:t xml:space="preserve"> </w:t>
      </w:r>
      <w:r w:rsidRPr="000031E6">
        <w:rPr>
          <w:color w:val="1E1916"/>
          <w:sz w:val="21"/>
          <w:lang w:val="uk-UA"/>
        </w:rPr>
        <w:t>освітлення</w:t>
      </w:r>
      <w:r w:rsidRPr="000031E6">
        <w:rPr>
          <w:color w:val="1E1916"/>
          <w:spacing w:val="-5"/>
          <w:sz w:val="21"/>
          <w:lang w:val="uk-UA"/>
        </w:rPr>
        <w:t xml:space="preserve"> </w:t>
      </w:r>
      <w:r w:rsidRPr="000031E6">
        <w:rPr>
          <w:color w:val="1E1916"/>
          <w:sz w:val="21"/>
          <w:lang w:val="uk-UA"/>
        </w:rPr>
        <w:t>поділяється</w:t>
      </w:r>
      <w:r w:rsidRPr="000031E6">
        <w:rPr>
          <w:color w:val="1E1916"/>
          <w:spacing w:val="-5"/>
          <w:sz w:val="21"/>
          <w:lang w:val="uk-UA"/>
        </w:rPr>
        <w:t xml:space="preserve"> на:</w:t>
      </w:r>
    </w:p>
    <w:p w14:paraId="135684CF" w14:textId="77777777" w:rsidR="00541CCE" w:rsidRPr="000031E6" w:rsidRDefault="00EB0C3C">
      <w:pPr>
        <w:pStyle w:val="a5"/>
        <w:numPr>
          <w:ilvl w:val="0"/>
          <w:numId w:val="31"/>
        </w:numPr>
        <w:tabs>
          <w:tab w:val="left" w:pos="683"/>
        </w:tabs>
        <w:spacing w:before="38"/>
        <w:ind w:left="682"/>
        <w:rPr>
          <w:sz w:val="21"/>
          <w:lang w:val="uk-UA"/>
        </w:rPr>
      </w:pPr>
      <w:r w:rsidRPr="000031E6">
        <w:rPr>
          <w:color w:val="1E1916"/>
          <w:sz w:val="21"/>
          <w:lang w:val="uk-UA"/>
        </w:rPr>
        <w:t>евакуаційне</w:t>
      </w:r>
      <w:r w:rsidRPr="000031E6">
        <w:rPr>
          <w:color w:val="1E1916"/>
          <w:spacing w:val="-11"/>
          <w:sz w:val="21"/>
          <w:lang w:val="uk-UA"/>
        </w:rPr>
        <w:t xml:space="preserve"> </w:t>
      </w:r>
      <w:r w:rsidRPr="000031E6">
        <w:rPr>
          <w:color w:val="1E1916"/>
          <w:spacing w:val="-2"/>
          <w:sz w:val="21"/>
          <w:lang w:val="uk-UA"/>
        </w:rPr>
        <w:t>освітлення;</w:t>
      </w:r>
    </w:p>
    <w:p w14:paraId="7931B750" w14:textId="77777777" w:rsidR="00541CCE" w:rsidRPr="000031E6" w:rsidRDefault="00EB0C3C">
      <w:pPr>
        <w:pStyle w:val="a5"/>
        <w:numPr>
          <w:ilvl w:val="0"/>
          <w:numId w:val="31"/>
        </w:numPr>
        <w:tabs>
          <w:tab w:val="left" w:pos="683"/>
        </w:tabs>
        <w:spacing w:before="39"/>
        <w:ind w:left="682"/>
        <w:rPr>
          <w:sz w:val="21"/>
          <w:lang w:val="uk-UA"/>
        </w:rPr>
      </w:pPr>
      <w:r w:rsidRPr="000031E6">
        <w:rPr>
          <w:color w:val="1E1916"/>
          <w:spacing w:val="-2"/>
          <w:sz w:val="21"/>
          <w:lang w:val="uk-UA"/>
        </w:rPr>
        <w:t>резервне</w:t>
      </w:r>
      <w:r w:rsidRPr="000031E6">
        <w:rPr>
          <w:color w:val="1E1916"/>
          <w:spacing w:val="-1"/>
          <w:sz w:val="21"/>
          <w:lang w:val="uk-UA"/>
        </w:rPr>
        <w:t xml:space="preserve"> </w:t>
      </w:r>
      <w:r w:rsidRPr="000031E6">
        <w:rPr>
          <w:color w:val="1E1916"/>
          <w:spacing w:val="-2"/>
          <w:sz w:val="21"/>
          <w:lang w:val="uk-UA"/>
        </w:rPr>
        <w:t>освітлення.</w:t>
      </w:r>
    </w:p>
    <w:p w14:paraId="03526829" w14:textId="77777777" w:rsidR="00541CCE" w:rsidRPr="000031E6" w:rsidRDefault="00EB0C3C">
      <w:pPr>
        <w:pStyle w:val="a3"/>
        <w:spacing w:before="38" w:line="278" w:lineRule="auto"/>
        <w:ind w:left="110" w:right="669" w:firstLine="396"/>
        <w:jc w:val="both"/>
        <w:rPr>
          <w:lang w:val="uk-UA"/>
        </w:rPr>
      </w:pPr>
      <w:r w:rsidRPr="000031E6">
        <w:rPr>
          <w:color w:val="1E1916"/>
          <w:lang w:val="uk-UA"/>
        </w:rPr>
        <w:t>Евакуаційне освітлення підрозділяється на: освітлення шляхів евакуації, антипанічне освіт- лення і освітлення зон підвищеної небезпеки.</w:t>
      </w:r>
    </w:p>
    <w:p w14:paraId="0B72962F" w14:textId="77777777" w:rsidR="00541CCE" w:rsidRPr="000031E6" w:rsidRDefault="00EB0C3C">
      <w:pPr>
        <w:pStyle w:val="a5"/>
        <w:numPr>
          <w:ilvl w:val="2"/>
          <w:numId w:val="20"/>
        </w:numPr>
        <w:tabs>
          <w:tab w:val="left" w:pos="1068"/>
        </w:tabs>
        <w:spacing w:before="67" w:line="278" w:lineRule="auto"/>
        <w:ind w:left="110" w:right="669" w:firstLine="396"/>
        <w:jc w:val="both"/>
        <w:rPr>
          <w:sz w:val="21"/>
          <w:lang w:val="uk-UA"/>
        </w:rPr>
      </w:pPr>
      <w:r w:rsidRPr="000031E6">
        <w:rPr>
          <w:color w:val="1E1916"/>
          <w:sz w:val="21"/>
          <w:lang w:val="uk-UA"/>
        </w:rPr>
        <w:t>Аварійне освітлення підключається до джерела живлення, не залежного від джерела живлення робочого освітлення.</w:t>
      </w:r>
    </w:p>
    <w:p w14:paraId="45F83FC6" w14:textId="77777777" w:rsidR="00541CCE" w:rsidRPr="000031E6" w:rsidRDefault="00541CCE">
      <w:pPr>
        <w:spacing w:line="278" w:lineRule="auto"/>
        <w:jc w:val="both"/>
        <w:rPr>
          <w:sz w:val="21"/>
          <w:lang w:val="uk-UA"/>
        </w:rPr>
        <w:sectPr w:rsidR="00541CCE" w:rsidRPr="000031E6">
          <w:pgSz w:w="11920" w:h="16840"/>
          <w:pgMar w:top="1140" w:right="760" w:bottom="1120" w:left="740" w:header="693" w:footer="920" w:gutter="0"/>
          <w:cols w:space="720"/>
        </w:sectPr>
      </w:pPr>
    </w:p>
    <w:p w14:paraId="5FB37053" w14:textId="77777777" w:rsidR="00541CCE" w:rsidRPr="000031E6" w:rsidRDefault="00EB0C3C">
      <w:pPr>
        <w:pStyle w:val="a3"/>
        <w:spacing w:before="82" w:line="230" w:lineRule="auto"/>
        <w:ind w:left="677" w:right="104" w:firstLine="396"/>
        <w:jc w:val="both"/>
        <w:rPr>
          <w:lang w:val="uk-UA"/>
        </w:rPr>
      </w:pPr>
      <w:r w:rsidRPr="000031E6">
        <w:rPr>
          <w:color w:val="1E1916"/>
          <w:lang w:val="uk-UA"/>
        </w:rPr>
        <w:lastRenderedPageBreak/>
        <w:t xml:space="preserve">Індекс кольоропередавання </w:t>
      </w:r>
      <w:r w:rsidRPr="000031E6">
        <w:rPr>
          <w:i/>
          <w:color w:val="1E1916"/>
          <w:lang w:val="uk-UA"/>
        </w:rPr>
        <w:t>R</w:t>
      </w:r>
      <w:r w:rsidRPr="000031E6">
        <w:rPr>
          <w:color w:val="1E1916"/>
          <w:position w:val="-5"/>
          <w:sz w:val="16"/>
          <w:lang w:val="uk-UA"/>
        </w:rPr>
        <w:t xml:space="preserve">a </w:t>
      </w:r>
      <w:r w:rsidRPr="000031E6">
        <w:rPr>
          <w:color w:val="1E1916"/>
          <w:lang w:val="uk-UA"/>
        </w:rPr>
        <w:t>застосовуваних джерел світла для аварійного освітлення повинен бути не менше ніж 40.</w:t>
      </w:r>
    </w:p>
    <w:p w14:paraId="01E9162B" w14:textId="77777777" w:rsidR="00541CCE" w:rsidRPr="000031E6" w:rsidRDefault="00EB0C3C">
      <w:pPr>
        <w:pStyle w:val="a5"/>
        <w:numPr>
          <w:ilvl w:val="2"/>
          <w:numId w:val="20"/>
        </w:numPr>
        <w:tabs>
          <w:tab w:val="left" w:pos="1614"/>
        </w:tabs>
        <w:spacing w:before="108" w:line="278" w:lineRule="auto"/>
        <w:ind w:left="677" w:right="104" w:firstLine="396"/>
        <w:jc w:val="both"/>
        <w:rPr>
          <w:sz w:val="21"/>
          <w:lang w:val="uk-UA"/>
        </w:rPr>
      </w:pPr>
      <w:r w:rsidRPr="000031E6">
        <w:rPr>
          <w:color w:val="1E1916"/>
          <w:sz w:val="21"/>
          <w:lang w:val="uk-UA"/>
        </w:rPr>
        <w:t>Евакуаційне освітлення повинно забезпечувати безпечний вихід людей з приміщення в разі надзвичайної події, наприклад, відмова робочого освітлення, пожежа тощо.</w:t>
      </w:r>
    </w:p>
    <w:p w14:paraId="66042651" w14:textId="77777777" w:rsidR="00541CCE" w:rsidRPr="000031E6" w:rsidRDefault="00EB0C3C">
      <w:pPr>
        <w:pStyle w:val="a5"/>
        <w:numPr>
          <w:ilvl w:val="2"/>
          <w:numId w:val="20"/>
        </w:numPr>
        <w:tabs>
          <w:tab w:val="left" w:pos="1615"/>
        </w:tabs>
        <w:spacing w:before="67" w:line="278" w:lineRule="auto"/>
        <w:ind w:left="677" w:right="102" w:firstLine="396"/>
        <w:jc w:val="both"/>
        <w:rPr>
          <w:sz w:val="21"/>
          <w:lang w:val="uk-UA"/>
        </w:rPr>
      </w:pPr>
      <w:r w:rsidRPr="000031E6">
        <w:rPr>
          <w:color w:val="1E1916"/>
          <w:sz w:val="21"/>
          <w:lang w:val="uk-UA"/>
        </w:rPr>
        <w:t xml:space="preserve">Освітлення шляхів евакуації має забезпечувати створення прийнятних візуальних умов для евакуації людей з будівлі, а для місць виконання робіт зовні будівлі – у безпечне місце, створюючи при цьому умови для надійного виявлення засобів безпеки і обладнання для пожежо- </w:t>
      </w:r>
      <w:r w:rsidRPr="000031E6">
        <w:rPr>
          <w:color w:val="1E1916"/>
          <w:spacing w:val="-2"/>
          <w:sz w:val="21"/>
          <w:lang w:val="uk-UA"/>
        </w:rPr>
        <w:t>гасіння.</w:t>
      </w:r>
    </w:p>
    <w:p w14:paraId="483EE232" w14:textId="77777777" w:rsidR="00541CCE" w:rsidRPr="000031E6" w:rsidRDefault="00EB0C3C">
      <w:pPr>
        <w:pStyle w:val="a3"/>
        <w:spacing w:line="241" w:lineRule="exact"/>
        <w:ind w:left="1074"/>
        <w:rPr>
          <w:lang w:val="uk-UA"/>
        </w:rPr>
      </w:pPr>
      <w:r w:rsidRPr="000031E6">
        <w:rPr>
          <w:color w:val="1E1916"/>
          <w:lang w:val="uk-UA"/>
        </w:rPr>
        <w:t>Освітлення</w:t>
      </w:r>
      <w:r w:rsidRPr="000031E6">
        <w:rPr>
          <w:color w:val="1E1916"/>
          <w:spacing w:val="-4"/>
          <w:lang w:val="uk-UA"/>
        </w:rPr>
        <w:t xml:space="preserve"> </w:t>
      </w:r>
      <w:r w:rsidRPr="000031E6">
        <w:rPr>
          <w:color w:val="1E1916"/>
          <w:lang w:val="uk-UA"/>
        </w:rPr>
        <w:t>шляхів</w:t>
      </w:r>
      <w:r w:rsidRPr="000031E6">
        <w:rPr>
          <w:color w:val="1E1916"/>
          <w:spacing w:val="-5"/>
          <w:lang w:val="uk-UA"/>
        </w:rPr>
        <w:t xml:space="preserve"> </w:t>
      </w:r>
      <w:r w:rsidRPr="000031E6">
        <w:rPr>
          <w:color w:val="1E1916"/>
          <w:lang w:val="uk-UA"/>
        </w:rPr>
        <w:t>евакуації</w:t>
      </w:r>
      <w:r w:rsidRPr="000031E6">
        <w:rPr>
          <w:color w:val="1E1916"/>
          <w:spacing w:val="-6"/>
          <w:lang w:val="uk-UA"/>
        </w:rPr>
        <w:t xml:space="preserve"> </w:t>
      </w:r>
      <w:r w:rsidRPr="000031E6">
        <w:rPr>
          <w:color w:val="1E1916"/>
          <w:lang w:val="uk-UA"/>
        </w:rPr>
        <w:t>має</w:t>
      </w:r>
      <w:r w:rsidRPr="000031E6">
        <w:rPr>
          <w:color w:val="1E1916"/>
          <w:spacing w:val="-5"/>
          <w:lang w:val="uk-UA"/>
        </w:rPr>
        <w:t xml:space="preserve"> </w:t>
      </w:r>
      <w:r w:rsidRPr="000031E6">
        <w:rPr>
          <w:color w:val="1E1916"/>
          <w:lang w:val="uk-UA"/>
        </w:rPr>
        <w:t>забезпечувати</w:t>
      </w:r>
      <w:r w:rsidRPr="000031E6">
        <w:rPr>
          <w:color w:val="1E1916"/>
          <w:spacing w:val="-5"/>
          <w:lang w:val="uk-UA"/>
        </w:rPr>
        <w:t xml:space="preserve"> </w:t>
      </w:r>
      <w:r w:rsidRPr="000031E6">
        <w:rPr>
          <w:color w:val="1E1916"/>
          <w:lang w:val="uk-UA"/>
        </w:rPr>
        <w:t>протягом</w:t>
      </w:r>
      <w:r w:rsidRPr="000031E6">
        <w:rPr>
          <w:color w:val="1E1916"/>
          <w:spacing w:val="-5"/>
          <w:lang w:val="uk-UA"/>
        </w:rPr>
        <w:t xml:space="preserve"> </w:t>
      </w:r>
      <w:r w:rsidRPr="000031E6">
        <w:rPr>
          <w:color w:val="1E1916"/>
          <w:lang w:val="uk-UA"/>
        </w:rPr>
        <w:t>не</w:t>
      </w:r>
      <w:r w:rsidRPr="000031E6">
        <w:rPr>
          <w:color w:val="1E1916"/>
          <w:spacing w:val="-6"/>
          <w:lang w:val="uk-UA"/>
        </w:rPr>
        <w:t xml:space="preserve"> </w:t>
      </w:r>
      <w:r w:rsidRPr="000031E6">
        <w:rPr>
          <w:color w:val="1E1916"/>
          <w:lang w:val="uk-UA"/>
        </w:rPr>
        <w:t>менше</w:t>
      </w:r>
      <w:r w:rsidRPr="000031E6">
        <w:rPr>
          <w:color w:val="1E1916"/>
          <w:spacing w:val="-5"/>
          <w:lang w:val="uk-UA"/>
        </w:rPr>
        <w:t xml:space="preserve"> </w:t>
      </w:r>
      <w:r w:rsidRPr="000031E6">
        <w:rPr>
          <w:color w:val="1E1916"/>
          <w:lang w:val="uk-UA"/>
        </w:rPr>
        <w:t>1</w:t>
      </w:r>
      <w:r w:rsidRPr="000031E6">
        <w:rPr>
          <w:color w:val="1E1916"/>
          <w:spacing w:val="-5"/>
          <w:lang w:val="uk-UA"/>
        </w:rPr>
        <w:t xml:space="preserve"> </w:t>
      </w:r>
      <w:r w:rsidRPr="000031E6">
        <w:rPr>
          <w:color w:val="1E1916"/>
          <w:spacing w:val="-2"/>
          <w:lang w:val="uk-UA"/>
        </w:rPr>
        <w:t>год.:</w:t>
      </w:r>
    </w:p>
    <w:p w14:paraId="2F7870CE" w14:textId="77777777" w:rsidR="00541CCE" w:rsidRPr="000031E6" w:rsidRDefault="00EB0C3C">
      <w:pPr>
        <w:pStyle w:val="a5"/>
        <w:numPr>
          <w:ilvl w:val="0"/>
          <w:numId w:val="19"/>
        </w:numPr>
        <w:tabs>
          <w:tab w:val="left" w:pos="1250"/>
        </w:tabs>
        <w:spacing w:before="38"/>
        <w:ind w:left="1249"/>
        <w:jc w:val="left"/>
        <w:rPr>
          <w:sz w:val="21"/>
          <w:lang w:val="uk-UA"/>
        </w:rPr>
      </w:pPr>
      <w:r w:rsidRPr="000031E6">
        <w:rPr>
          <w:color w:val="1E1916"/>
          <w:sz w:val="21"/>
          <w:lang w:val="uk-UA"/>
        </w:rPr>
        <w:t>50</w:t>
      </w:r>
      <w:r w:rsidRPr="000031E6">
        <w:rPr>
          <w:color w:val="1E1916"/>
          <w:spacing w:val="-7"/>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нормованої</w:t>
      </w:r>
      <w:r w:rsidRPr="000031E6">
        <w:rPr>
          <w:color w:val="1E1916"/>
          <w:spacing w:val="-6"/>
          <w:sz w:val="21"/>
          <w:lang w:val="uk-UA"/>
        </w:rPr>
        <w:t xml:space="preserve"> </w:t>
      </w:r>
      <w:r w:rsidRPr="000031E6">
        <w:rPr>
          <w:color w:val="1E1916"/>
          <w:sz w:val="21"/>
          <w:lang w:val="uk-UA"/>
        </w:rPr>
        <w:t>освітленості</w:t>
      </w:r>
      <w:r w:rsidRPr="000031E6">
        <w:rPr>
          <w:color w:val="1E1916"/>
          <w:spacing w:val="-6"/>
          <w:sz w:val="21"/>
          <w:lang w:val="uk-UA"/>
        </w:rPr>
        <w:t xml:space="preserve"> </w:t>
      </w:r>
      <w:r w:rsidRPr="000031E6">
        <w:rPr>
          <w:color w:val="1E1916"/>
          <w:sz w:val="21"/>
          <w:lang w:val="uk-UA"/>
        </w:rPr>
        <w:t>через</w:t>
      </w:r>
      <w:r w:rsidRPr="000031E6">
        <w:rPr>
          <w:color w:val="1E1916"/>
          <w:spacing w:val="-6"/>
          <w:sz w:val="21"/>
          <w:lang w:val="uk-UA"/>
        </w:rPr>
        <w:t xml:space="preserve"> </w:t>
      </w:r>
      <w:r w:rsidRPr="000031E6">
        <w:rPr>
          <w:color w:val="1E1916"/>
          <w:sz w:val="21"/>
          <w:lang w:val="uk-UA"/>
        </w:rPr>
        <w:t>5</w:t>
      </w:r>
      <w:r w:rsidRPr="000031E6">
        <w:rPr>
          <w:color w:val="1E1916"/>
          <w:spacing w:val="-6"/>
          <w:sz w:val="21"/>
          <w:lang w:val="uk-UA"/>
        </w:rPr>
        <w:t xml:space="preserve"> </w:t>
      </w:r>
      <w:r w:rsidRPr="000031E6">
        <w:rPr>
          <w:color w:val="1E1916"/>
          <w:sz w:val="21"/>
          <w:lang w:val="uk-UA"/>
        </w:rPr>
        <w:t>с</w:t>
      </w:r>
      <w:r w:rsidRPr="000031E6">
        <w:rPr>
          <w:color w:val="1E1916"/>
          <w:spacing w:val="-6"/>
          <w:sz w:val="21"/>
          <w:lang w:val="uk-UA"/>
        </w:rPr>
        <w:t xml:space="preserve"> </w:t>
      </w:r>
      <w:r w:rsidRPr="000031E6">
        <w:rPr>
          <w:color w:val="1E1916"/>
          <w:sz w:val="21"/>
          <w:lang w:val="uk-UA"/>
        </w:rPr>
        <w:t>після</w:t>
      </w:r>
      <w:r w:rsidRPr="000031E6">
        <w:rPr>
          <w:color w:val="1E1916"/>
          <w:spacing w:val="-4"/>
          <w:sz w:val="21"/>
          <w:lang w:val="uk-UA"/>
        </w:rPr>
        <w:t xml:space="preserve"> </w:t>
      </w:r>
      <w:r w:rsidRPr="000031E6">
        <w:rPr>
          <w:color w:val="1E1916"/>
          <w:sz w:val="21"/>
          <w:lang w:val="uk-UA"/>
        </w:rPr>
        <w:t>порушення</w:t>
      </w:r>
      <w:r w:rsidRPr="000031E6">
        <w:rPr>
          <w:color w:val="1E1916"/>
          <w:spacing w:val="-4"/>
          <w:sz w:val="21"/>
          <w:lang w:val="uk-UA"/>
        </w:rPr>
        <w:t xml:space="preserve"> </w:t>
      </w:r>
      <w:r w:rsidRPr="000031E6">
        <w:rPr>
          <w:color w:val="1E1916"/>
          <w:sz w:val="21"/>
          <w:lang w:val="uk-UA"/>
        </w:rPr>
        <w:t>живлення</w:t>
      </w:r>
      <w:r w:rsidRPr="000031E6">
        <w:rPr>
          <w:color w:val="1E1916"/>
          <w:spacing w:val="-6"/>
          <w:sz w:val="21"/>
          <w:lang w:val="uk-UA"/>
        </w:rPr>
        <w:t xml:space="preserve"> </w:t>
      </w:r>
      <w:r w:rsidRPr="000031E6">
        <w:rPr>
          <w:color w:val="1E1916"/>
          <w:sz w:val="21"/>
          <w:lang w:val="uk-UA"/>
        </w:rPr>
        <w:t>робочого</w:t>
      </w:r>
      <w:r w:rsidRPr="000031E6">
        <w:rPr>
          <w:color w:val="1E1916"/>
          <w:spacing w:val="-7"/>
          <w:sz w:val="21"/>
          <w:lang w:val="uk-UA"/>
        </w:rPr>
        <w:t xml:space="preserve"> </w:t>
      </w:r>
      <w:r w:rsidRPr="000031E6">
        <w:rPr>
          <w:color w:val="1E1916"/>
          <w:spacing w:val="-2"/>
          <w:sz w:val="21"/>
          <w:lang w:val="uk-UA"/>
        </w:rPr>
        <w:t>освітлення;</w:t>
      </w:r>
    </w:p>
    <w:p w14:paraId="3A8C641B" w14:textId="77777777" w:rsidR="00541CCE" w:rsidRPr="000031E6" w:rsidRDefault="00EB0C3C">
      <w:pPr>
        <w:pStyle w:val="a5"/>
        <w:numPr>
          <w:ilvl w:val="0"/>
          <w:numId w:val="19"/>
        </w:numPr>
        <w:tabs>
          <w:tab w:val="left" w:pos="1250"/>
        </w:tabs>
        <w:spacing w:before="39"/>
        <w:ind w:left="1249"/>
        <w:jc w:val="left"/>
        <w:rPr>
          <w:sz w:val="21"/>
          <w:lang w:val="uk-UA"/>
        </w:rPr>
      </w:pPr>
      <w:r w:rsidRPr="000031E6">
        <w:rPr>
          <w:color w:val="1E1916"/>
          <w:sz w:val="21"/>
          <w:lang w:val="uk-UA"/>
        </w:rPr>
        <w:t>100</w:t>
      </w:r>
      <w:r w:rsidRPr="000031E6">
        <w:rPr>
          <w:color w:val="1E1916"/>
          <w:spacing w:val="-9"/>
          <w:sz w:val="21"/>
          <w:lang w:val="uk-UA"/>
        </w:rPr>
        <w:t xml:space="preserve"> </w:t>
      </w:r>
      <w:r w:rsidRPr="000031E6">
        <w:rPr>
          <w:color w:val="1E1916"/>
          <w:sz w:val="21"/>
          <w:lang w:val="uk-UA"/>
        </w:rPr>
        <w:t>%</w:t>
      </w:r>
      <w:r w:rsidRPr="000031E6">
        <w:rPr>
          <w:color w:val="1E1916"/>
          <w:spacing w:val="-8"/>
          <w:sz w:val="21"/>
          <w:lang w:val="uk-UA"/>
        </w:rPr>
        <w:t xml:space="preserve"> </w:t>
      </w:r>
      <w:r w:rsidRPr="000031E6">
        <w:rPr>
          <w:color w:val="1E1916"/>
          <w:sz w:val="21"/>
          <w:lang w:val="uk-UA"/>
        </w:rPr>
        <w:t>нормованої</w:t>
      </w:r>
      <w:r w:rsidRPr="000031E6">
        <w:rPr>
          <w:color w:val="1E1916"/>
          <w:spacing w:val="-9"/>
          <w:sz w:val="21"/>
          <w:lang w:val="uk-UA"/>
        </w:rPr>
        <w:t xml:space="preserve"> </w:t>
      </w:r>
      <w:r w:rsidRPr="000031E6">
        <w:rPr>
          <w:color w:val="1E1916"/>
          <w:sz w:val="21"/>
          <w:lang w:val="uk-UA"/>
        </w:rPr>
        <w:t>освітленості</w:t>
      </w:r>
      <w:r w:rsidRPr="000031E6">
        <w:rPr>
          <w:color w:val="1E1916"/>
          <w:spacing w:val="-8"/>
          <w:sz w:val="21"/>
          <w:lang w:val="uk-UA"/>
        </w:rPr>
        <w:t xml:space="preserve"> </w:t>
      </w:r>
      <w:r w:rsidRPr="000031E6">
        <w:rPr>
          <w:color w:val="1E1916"/>
          <w:sz w:val="21"/>
          <w:lang w:val="uk-UA"/>
        </w:rPr>
        <w:t>через</w:t>
      </w:r>
      <w:r w:rsidRPr="000031E6">
        <w:rPr>
          <w:color w:val="1E1916"/>
          <w:spacing w:val="-8"/>
          <w:sz w:val="21"/>
          <w:lang w:val="uk-UA"/>
        </w:rPr>
        <w:t xml:space="preserve"> </w:t>
      </w:r>
      <w:r w:rsidRPr="000031E6">
        <w:rPr>
          <w:color w:val="1E1916"/>
          <w:sz w:val="21"/>
          <w:lang w:val="uk-UA"/>
        </w:rPr>
        <w:t>60</w:t>
      </w:r>
      <w:r w:rsidRPr="000031E6">
        <w:rPr>
          <w:color w:val="1E1916"/>
          <w:spacing w:val="-9"/>
          <w:sz w:val="21"/>
          <w:lang w:val="uk-UA"/>
        </w:rPr>
        <w:t xml:space="preserve"> </w:t>
      </w:r>
      <w:r w:rsidRPr="000031E6">
        <w:rPr>
          <w:color w:val="1E1916"/>
          <w:spacing w:val="-5"/>
          <w:sz w:val="21"/>
          <w:lang w:val="uk-UA"/>
        </w:rPr>
        <w:t>с.</w:t>
      </w:r>
    </w:p>
    <w:p w14:paraId="36E92E69" w14:textId="77777777" w:rsidR="00541CCE" w:rsidRPr="000031E6" w:rsidRDefault="00EB0C3C">
      <w:pPr>
        <w:pStyle w:val="a3"/>
        <w:spacing w:before="38" w:line="278" w:lineRule="auto"/>
        <w:ind w:left="677" w:firstLine="396"/>
        <w:rPr>
          <w:lang w:val="uk-UA"/>
        </w:rPr>
      </w:pPr>
      <w:r w:rsidRPr="000031E6">
        <w:rPr>
          <w:color w:val="1E1916"/>
          <w:lang w:val="uk-UA"/>
        </w:rPr>
        <w:t xml:space="preserve">Освітлення шляхів евакуації в приміщеннях або місцях виконання робіт поза будинками має </w:t>
      </w:r>
      <w:r w:rsidRPr="000031E6">
        <w:rPr>
          <w:color w:val="1E1916"/>
          <w:spacing w:val="-2"/>
          <w:lang w:val="uk-UA"/>
        </w:rPr>
        <w:t>бути:</w:t>
      </w:r>
    </w:p>
    <w:p w14:paraId="2AA63A61" w14:textId="77777777" w:rsidR="00541CCE" w:rsidRPr="000031E6" w:rsidRDefault="00EB0C3C">
      <w:pPr>
        <w:pStyle w:val="a5"/>
        <w:numPr>
          <w:ilvl w:val="0"/>
          <w:numId w:val="19"/>
        </w:numPr>
        <w:tabs>
          <w:tab w:val="left" w:pos="1250"/>
        </w:tabs>
        <w:spacing w:line="241" w:lineRule="exact"/>
        <w:ind w:left="1249"/>
        <w:jc w:val="left"/>
        <w:rPr>
          <w:sz w:val="21"/>
          <w:lang w:val="uk-UA"/>
        </w:rPr>
      </w:pPr>
      <w:r w:rsidRPr="000031E6">
        <w:rPr>
          <w:color w:val="1E1916"/>
          <w:sz w:val="21"/>
          <w:lang w:val="uk-UA"/>
        </w:rPr>
        <w:t>перед</w:t>
      </w:r>
      <w:r w:rsidRPr="000031E6">
        <w:rPr>
          <w:color w:val="1E1916"/>
          <w:spacing w:val="-5"/>
          <w:sz w:val="21"/>
          <w:lang w:val="uk-UA"/>
        </w:rPr>
        <w:t xml:space="preserve"> </w:t>
      </w:r>
      <w:r w:rsidRPr="000031E6">
        <w:rPr>
          <w:color w:val="1E1916"/>
          <w:sz w:val="21"/>
          <w:lang w:val="uk-UA"/>
        </w:rPr>
        <w:t>кожним</w:t>
      </w:r>
      <w:r w:rsidRPr="000031E6">
        <w:rPr>
          <w:color w:val="1E1916"/>
          <w:spacing w:val="-5"/>
          <w:sz w:val="21"/>
          <w:lang w:val="uk-UA"/>
        </w:rPr>
        <w:t xml:space="preserve"> </w:t>
      </w:r>
      <w:r w:rsidRPr="000031E6">
        <w:rPr>
          <w:color w:val="1E1916"/>
          <w:sz w:val="21"/>
          <w:lang w:val="uk-UA"/>
        </w:rPr>
        <w:t>евакуаційним</w:t>
      </w:r>
      <w:r w:rsidRPr="000031E6">
        <w:rPr>
          <w:color w:val="1E1916"/>
          <w:spacing w:val="-4"/>
          <w:sz w:val="21"/>
          <w:lang w:val="uk-UA"/>
        </w:rPr>
        <w:t xml:space="preserve"> </w:t>
      </w:r>
      <w:r w:rsidRPr="000031E6">
        <w:rPr>
          <w:color w:val="1E1916"/>
          <w:spacing w:val="-2"/>
          <w:sz w:val="21"/>
          <w:lang w:val="uk-UA"/>
        </w:rPr>
        <w:t>виходом;</w:t>
      </w:r>
    </w:p>
    <w:p w14:paraId="461A529C" w14:textId="77777777" w:rsidR="00541CCE" w:rsidRPr="000031E6" w:rsidRDefault="00EB0C3C">
      <w:pPr>
        <w:pStyle w:val="a5"/>
        <w:numPr>
          <w:ilvl w:val="0"/>
          <w:numId w:val="19"/>
        </w:numPr>
        <w:tabs>
          <w:tab w:val="left" w:pos="1250"/>
        </w:tabs>
        <w:spacing w:before="39"/>
        <w:ind w:left="1249"/>
        <w:jc w:val="left"/>
        <w:rPr>
          <w:sz w:val="21"/>
          <w:lang w:val="uk-UA"/>
        </w:rPr>
      </w:pPr>
      <w:r w:rsidRPr="000031E6">
        <w:rPr>
          <w:color w:val="1E1916"/>
          <w:sz w:val="21"/>
          <w:lang w:val="uk-UA"/>
        </w:rPr>
        <w:t>в</w:t>
      </w:r>
      <w:r w:rsidRPr="000031E6">
        <w:rPr>
          <w:color w:val="1E1916"/>
          <w:spacing w:val="-5"/>
          <w:sz w:val="21"/>
          <w:lang w:val="uk-UA"/>
        </w:rPr>
        <w:t xml:space="preserve"> </w:t>
      </w:r>
      <w:r w:rsidRPr="000031E6">
        <w:rPr>
          <w:color w:val="1E1916"/>
          <w:sz w:val="21"/>
          <w:lang w:val="uk-UA"/>
        </w:rPr>
        <w:t>коридорах</w:t>
      </w:r>
      <w:r w:rsidRPr="000031E6">
        <w:rPr>
          <w:color w:val="1E1916"/>
          <w:spacing w:val="-5"/>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проходах</w:t>
      </w:r>
      <w:r w:rsidRPr="000031E6">
        <w:rPr>
          <w:color w:val="1E1916"/>
          <w:spacing w:val="-5"/>
          <w:sz w:val="21"/>
          <w:lang w:val="uk-UA"/>
        </w:rPr>
        <w:t xml:space="preserve"> </w:t>
      </w:r>
      <w:r w:rsidRPr="000031E6">
        <w:rPr>
          <w:color w:val="1E1916"/>
          <w:sz w:val="21"/>
          <w:lang w:val="uk-UA"/>
        </w:rPr>
        <w:t>по</w:t>
      </w:r>
      <w:r w:rsidRPr="000031E6">
        <w:rPr>
          <w:color w:val="1E1916"/>
          <w:spacing w:val="-5"/>
          <w:sz w:val="21"/>
          <w:lang w:val="uk-UA"/>
        </w:rPr>
        <w:t xml:space="preserve"> </w:t>
      </w:r>
      <w:r w:rsidRPr="000031E6">
        <w:rPr>
          <w:color w:val="1E1916"/>
          <w:sz w:val="21"/>
          <w:lang w:val="uk-UA"/>
        </w:rPr>
        <w:t>шляхах</w:t>
      </w:r>
      <w:r w:rsidRPr="000031E6">
        <w:rPr>
          <w:color w:val="1E1916"/>
          <w:spacing w:val="-5"/>
          <w:sz w:val="21"/>
          <w:lang w:val="uk-UA"/>
        </w:rPr>
        <w:t xml:space="preserve"> </w:t>
      </w:r>
      <w:r w:rsidRPr="000031E6">
        <w:rPr>
          <w:color w:val="1E1916"/>
          <w:spacing w:val="-2"/>
          <w:sz w:val="21"/>
          <w:lang w:val="uk-UA"/>
        </w:rPr>
        <w:t>евакуації;</w:t>
      </w:r>
    </w:p>
    <w:p w14:paraId="7AE00D6D" w14:textId="77777777" w:rsidR="00541CCE" w:rsidRPr="000031E6" w:rsidRDefault="00EB0C3C">
      <w:pPr>
        <w:pStyle w:val="a5"/>
        <w:numPr>
          <w:ilvl w:val="0"/>
          <w:numId w:val="19"/>
        </w:numPr>
        <w:tabs>
          <w:tab w:val="left" w:pos="1250"/>
        </w:tabs>
        <w:spacing w:before="38"/>
        <w:ind w:left="1249"/>
        <w:jc w:val="left"/>
        <w:rPr>
          <w:sz w:val="21"/>
          <w:lang w:val="uk-UA"/>
        </w:rPr>
      </w:pPr>
      <w:r w:rsidRPr="000031E6">
        <w:rPr>
          <w:color w:val="1E1916"/>
          <w:sz w:val="21"/>
          <w:lang w:val="uk-UA"/>
        </w:rPr>
        <w:t>в</w:t>
      </w:r>
      <w:r w:rsidRPr="000031E6">
        <w:rPr>
          <w:color w:val="1E1916"/>
          <w:spacing w:val="-4"/>
          <w:sz w:val="21"/>
          <w:lang w:val="uk-UA"/>
        </w:rPr>
        <w:t xml:space="preserve"> </w:t>
      </w:r>
      <w:r w:rsidRPr="000031E6">
        <w:rPr>
          <w:color w:val="1E1916"/>
          <w:sz w:val="21"/>
          <w:lang w:val="uk-UA"/>
        </w:rPr>
        <w:t>місцях</w:t>
      </w:r>
      <w:r w:rsidRPr="000031E6">
        <w:rPr>
          <w:color w:val="1E1916"/>
          <w:spacing w:val="-4"/>
          <w:sz w:val="21"/>
          <w:lang w:val="uk-UA"/>
        </w:rPr>
        <w:t xml:space="preserve"> </w:t>
      </w:r>
      <w:r w:rsidRPr="000031E6">
        <w:rPr>
          <w:color w:val="1E1916"/>
          <w:sz w:val="21"/>
          <w:lang w:val="uk-UA"/>
        </w:rPr>
        <w:t>зміни</w:t>
      </w:r>
      <w:r w:rsidRPr="000031E6">
        <w:rPr>
          <w:color w:val="1E1916"/>
          <w:spacing w:val="-3"/>
          <w:sz w:val="21"/>
          <w:lang w:val="uk-UA"/>
        </w:rPr>
        <w:t xml:space="preserve"> </w:t>
      </w:r>
      <w:r w:rsidRPr="000031E6">
        <w:rPr>
          <w:color w:val="1E1916"/>
          <w:sz w:val="21"/>
          <w:lang w:val="uk-UA"/>
        </w:rPr>
        <w:t>(перепаду)</w:t>
      </w:r>
      <w:r w:rsidRPr="000031E6">
        <w:rPr>
          <w:color w:val="1E1916"/>
          <w:spacing w:val="-4"/>
          <w:sz w:val="21"/>
          <w:lang w:val="uk-UA"/>
        </w:rPr>
        <w:t xml:space="preserve"> </w:t>
      </w:r>
      <w:r w:rsidRPr="000031E6">
        <w:rPr>
          <w:color w:val="1E1916"/>
          <w:sz w:val="21"/>
          <w:lang w:val="uk-UA"/>
        </w:rPr>
        <w:t>рівня</w:t>
      </w:r>
      <w:r w:rsidRPr="000031E6">
        <w:rPr>
          <w:color w:val="1E1916"/>
          <w:spacing w:val="-3"/>
          <w:sz w:val="21"/>
          <w:lang w:val="uk-UA"/>
        </w:rPr>
        <w:t xml:space="preserve"> </w:t>
      </w:r>
      <w:r w:rsidRPr="000031E6">
        <w:rPr>
          <w:color w:val="1E1916"/>
          <w:sz w:val="21"/>
          <w:lang w:val="uk-UA"/>
        </w:rPr>
        <w:t>підлоги</w:t>
      </w:r>
      <w:r w:rsidRPr="000031E6">
        <w:rPr>
          <w:color w:val="1E1916"/>
          <w:spacing w:val="-4"/>
          <w:sz w:val="21"/>
          <w:lang w:val="uk-UA"/>
        </w:rPr>
        <w:t xml:space="preserve"> </w:t>
      </w:r>
      <w:r w:rsidRPr="000031E6">
        <w:rPr>
          <w:color w:val="1E1916"/>
          <w:sz w:val="21"/>
          <w:lang w:val="uk-UA"/>
        </w:rPr>
        <w:t>або</w:t>
      </w:r>
      <w:r w:rsidRPr="000031E6">
        <w:rPr>
          <w:color w:val="1E1916"/>
          <w:spacing w:val="-4"/>
          <w:sz w:val="21"/>
          <w:lang w:val="uk-UA"/>
        </w:rPr>
        <w:t xml:space="preserve"> </w:t>
      </w:r>
      <w:r w:rsidRPr="000031E6">
        <w:rPr>
          <w:color w:val="1E1916"/>
          <w:spacing w:val="-2"/>
          <w:sz w:val="21"/>
          <w:lang w:val="uk-UA"/>
        </w:rPr>
        <w:t>покриття;</w:t>
      </w:r>
    </w:p>
    <w:p w14:paraId="006FF7E0" w14:textId="77777777" w:rsidR="00541CCE" w:rsidRPr="000031E6" w:rsidRDefault="00EB0C3C">
      <w:pPr>
        <w:pStyle w:val="a5"/>
        <w:numPr>
          <w:ilvl w:val="0"/>
          <w:numId w:val="19"/>
        </w:numPr>
        <w:tabs>
          <w:tab w:val="left" w:pos="1266"/>
        </w:tabs>
        <w:spacing w:before="39" w:line="278" w:lineRule="auto"/>
        <w:ind w:right="104" w:firstLine="396"/>
        <w:jc w:val="left"/>
        <w:rPr>
          <w:sz w:val="21"/>
          <w:lang w:val="uk-UA"/>
        </w:rPr>
      </w:pPr>
      <w:r w:rsidRPr="000031E6">
        <w:rPr>
          <w:color w:val="1E1916"/>
          <w:sz w:val="21"/>
          <w:lang w:val="uk-UA"/>
        </w:rPr>
        <w:t xml:space="preserve">на сходах кожен марш повинен бути освітлений прямим світлом, особливо верхня і нижня </w:t>
      </w:r>
      <w:r w:rsidRPr="000031E6">
        <w:rPr>
          <w:color w:val="1E1916"/>
          <w:spacing w:val="-2"/>
          <w:sz w:val="21"/>
          <w:lang w:val="uk-UA"/>
        </w:rPr>
        <w:t>сходинки;</w:t>
      </w:r>
    </w:p>
    <w:p w14:paraId="628507CB" w14:textId="77777777" w:rsidR="00541CCE" w:rsidRPr="000031E6" w:rsidRDefault="00EB0C3C">
      <w:pPr>
        <w:pStyle w:val="a5"/>
        <w:numPr>
          <w:ilvl w:val="0"/>
          <w:numId w:val="19"/>
        </w:numPr>
        <w:tabs>
          <w:tab w:val="left" w:pos="1250"/>
        </w:tabs>
        <w:spacing w:line="241" w:lineRule="exact"/>
        <w:ind w:left="1249"/>
        <w:jc w:val="left"/>
        <w:rPr>
          <w:sz w:val="21"/>
          <w:lang w:val="uk-UA"/>
        </w:rPr>
      </w:pPr>
      <w:r w:rsidRPr="000031E6">
        <w:rPr>
          <w:color w:val="1E1916"/>
          <w:sz w:val="21"/>
          <w:lang w:val="uk-UA"/>
        </w:rPr>
        <w:t>в</w:t>
      </w:r>
      <w:r w:rsidRPr="000031E6">
        <w:rPr>
          <w:color w:val="1E1916"/>
          <w:spacing w:val="-4"/>
          <w:sz w:val="21"/>
          <w:lang w:val="uk-UA"/>
        </w:rPr>
        <w:t xml:space="preserve"> </w:t>
      </w:r>
      <w:r w:rsidRPr="000031E6">
        <w:rPr>
          <w:color w:val="1E1916"/>
          <w:sz w:val="21"/>
          <w:lang w:val="uk-UA"/>
        </w:rPr>
        <w:t>зоні</w:t>
      </w:r>
      <w:r w:rsidRPr="000031E6">
        <w:rPr>
          <w:color w:val="1E1916"/>
          <w:spacing w:val="-1"/>
          <w:sz w:val="21"/>
          <w:lang w:val="uk-UA"/>
        </w:rPr>
        <w:t xml:space="preserve"> </w:t>
      </w:r>
      <w:r w:rsidRPr="000031E6">
        <w:rPr>
          <w:color w:val="1E1916"/>
          <w:sz w:val="21"/>
          <w:lang w:val="uk-UA"/>
        </w:rPr>
        <w:t>кожної</w:t>
      </w:r>
      <w:r w:rsidRPr="000031E6">
        <w:rPr>
          <w:color w:val="1E1916"/>
          <w:spacing w:val="-3"/>
          <w:sz w:val="21"/>
          <w:lang w:val="uk-UA"/>
        </w:rPr>
        <w:t xml:space="preserve"> </w:t>
      </w:r>
      <w:r w:rsidRPr="000031E6">
        <w:rPr>
          <w:color w:val="1E1916"/>
          <w:sz w:val="21"/>
          <w:lang w:val="uk-UA"/>
        </w:rPr>
        <w:t>зміни</w:t>
      </w:r>
      <w:r w:rsidRPr="000031E6">
        <w:rPr>
          <w:color w:val="1E1916"/>
          <w:spacing w:val="-3"/>
          <w:sz w:val="21"/>
          <w:lang w:val="uk-UA"/>
        </w:rPr>
        <w:t xml:space="preserve"> </w:t>
      </w:r>
      <w:r w:rsidRPr="000031E6">
        <w:rPr>
          <w:color w:val="1E1916"/>
          <w:sz w:val="21"/>
          <w:lang w:val="uk-UA"/>
        </w:rPr>
        <w:t>напрямку</w:t>
      </w:r>
      <w:r w:rsidRPr="000031E6">
        <w:rPr>
          <w:color w:val="1E1916"/>
          <w:spacing w:val="-4"/>
          <w:sz w:val="21"/>
          <w:lang w:val="uk-UA"/>
        </w:rPr>
        <w:t xml:space="preserve"> </w:t>
      </w:r>
      <w:r w:rsidRPr="000031E6">
        <w:rPr>
          <w:color w:val="1E1916"/>
          <w:spacing w:val="-2"/>
          <w:sz w:val="21"/>
          <w:lang w:val="uk-UA"/>
        </w:rPr>
        <w:t>шляху;</w:t>
      </w:r>
    </w:p>
    <w:p w14:paraId="2488D229" w14:textId="77777777" w:rsidR="00541CCE" w:rsidRPr="000031E6" w:rsidRDefault="00EB0C3C">
      <w:pPr>
        <w:pStyle w:val="a5"/>
        <w:numPr>
          <w:ilvl w:val="0"/>
          <w:numId w:val="19"/>
        </w:numPr>
        <w:tabs>
          <w:tab w:val="left" w:pos="1250"/>
        </w:tabs>
        <w:spacing w:before="38"/>
        <w:ind w:left="1249"/>
        <w:jc w:val="left"/>
        <w:rPr>
          <w:sz w:val="21"/>
          <w:lang w:val="uk-UA"/>
        </w:rPr>
      </w:pPr>
      <w:r w:rsidRPr="000031E6">
        <w:rPr>
          <w:color w:val="1E1916"/>
          <w:sz w:val="21"/>
          <w:lang w:val="uk-UA"/>
        </w:rPr>
        <w:t>на</w:t>
      </w:r>
      <w:r w:rsidRPr="000031E6">
        <w:rPr>
          <w:color w:val="1E1916"/>
          <w:spacing w:val="-4"/>
          <w:sz w:val="21"/>
          <w:lang w:val="uk-UA"/>
        </w:rPr>
        <w:t xml:space="preserve"> </w:t>
      </w:r>
      <w:r w:rsidRPr="000031E6">
        <w:rPr>
          <w:color w:val="1E1916"/>
          <w:sz w:val="21"/>
          <w:lang w:val="uk-UA"/>
        </w:rPr>
        <w:t>перетині</w:t>
      </w:r>
      <w:r w:rsidRPr="000031E6">
        <w:rPr>
          <w:color w:val="1E1916"/>
          <w:spacing w:val="-4"/>
          <w:sz w:val="21"/>
          <w:lang w:val="uk-UA"/>
        </w:rPr>
        <w:t xml:space="preserve"> </w:t>
      </w:r>
      <w:r w:rsidRPr="000031E6">
        <w:rPr>
          <w:color w:val="1E1916"/>
          <w:sz w:val="21"/>
          <w:lang w:val="uk-UA"/>
        </w:rPr>
        <w:t>проходів</w:t>
      </w:r>
      <w:r w:rsidRPr="000031E6">
        <w:rPr>
          <w:color w:val="1E1916"/>
          <w:spacing w:val="-3"/>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pacing w:val="-2"/>
          <w:sz w:val="21"/>
          <w:lang w:val="uk-UA"/>
        </w:rPr>
        <w:t>коридорів;</w:t>
      </w:r>
    </w:p>
    <w:p w14:paraId="2FF344EA" w14:textId="77777777" w:rsidR="00541CCE" w:rsidRPr="000031E6" w:rsidRDefault="00EB0C3C">
      <w:pPr>
        <w:pStyle w:val="a5"/>
        <w:numPr>
          <w:ilvl w:val="0"/>
          <w:numId w:val="19"/>
        </w:numPr>
        <w:tabs>
          <w:tab w:val="left" w:pos="1250"/>
        </w:tabs>
        <w:spacing w:before="39"/>
        <w:ind w:left="1249"/>
        <w:jc w:val="left"/>
        <w:rPr>
          <w:sz w:val="21"/>
          <w:lang w:val="uk-UA"/>
        </w:rPr>
      </w:pPr>
      <w:r w:rsidRPr="000031E6">
        <w:rPr>
          <w:color w:val="1E1916"/>
          <w:sz w:val="21"/>
          <w:lang w:val="uk-UA"/>
        </w:rPr>
        <w:t>перед</w:t>
      </w:r>
      <w:r w:rsidRPr="000031E6">
        <w:rPr>
          <w:color w:val="1E1916"/>
          <w:spacing w:val="-4"/>
          <w:sz w:val="21"/>
          <w:lang w:val="uk-UA"/>
        </w:rPr>
        <w:t xml:space="preserve"> </w:t>
      </w:r>
      <w:r w:rsidRPr="000031E6">
        <w:rPr>
          <w:color w:val="1E1916"/>
          <w:sz w:val="21"/>
          <w:lang w:val="uk-UA"/>
        </w:rPr>
        <w:t>кожним</w:t>
      </w:r>
      <w:r w:rsidRPr="000031E6">
        <w:rPr>
          <w:color w:val="1E1916"/>
          <w:spacing w:val="-4"/>
          <w:sz w:val="21"/>
          <w:lang w:val="uk-UA"/>
        </w:rPr>
        <w:t xml:space="preserve"> </w:t>
      </w:r>
      <w:r w:rsidRPr="000031E6">
        <w:rPr>
          <w:color w:val="1E1916"/>
          <w:sz w:val="21"/>
          <w:lang w:val="uk-UA"/>
        </w:rPr>
        <w:t>пунктом</w:t>
      </w:r>
      <w:r w:rsidRPr="000031E6">
        <w:rPr>
          <w:color w:val="1E1916"/>
          <w:spacing w:val="-4"/>
          <w:sz w:val="21"/>
          <w:lang w:val="uk-UA"/>
        </w:rPr>
        <w:t xml:space="preserve"> </w:t>
      </w:r>
      <w:r w:rsidRPr="000031E6">
        <w:rPr>
          <w:color w:val="1E1916"/>
          <w:sz w:val="21"/>
          <w:lang w:val="uk-UA"/>
        </w:rPr>
        <w:t>медичної</w:t>
      </w:r>
      <w:r w:rsidRPr="000031E6">
        <w:rPr>
          <w:color w:val="1E1916"/>
          <w:spacing w:val="-4"/>
          <w:sz w:val="21"/>
          <w:lang w:val="uk-UA"/>
        </w:rPr>
        <w:t xml:space="preserve"> </w:t>
      </w:r>
      <w:r w:rsidRPr="000031E6">
        <w:rPr>
          <w:color w:val="1E1916"/>
          <w:spacing w:val="-2"/>
          <w:sz w:val="21"/>
          <w:lang w:val="uk-UA"/>
        </w:rPr>
        <w:t>допомоги;</w:t>
      </w:r>
    </w:p>
    <w:p w14:paraId="22A78C91" w14:textId="77777777" w:rsidR="00541CCE" w:rsidRPr="000031E6" w:rsidRDefault="00EB0C3C">
      <w:pPr>
        <w:pStyle w:val="a5"/>
        <w:numPr>
          <w:ilvl w:val="0"/>
          <w:numId w:val="19"/>
        </w:numPr>
        <w:tabs>
          <w:tab w:val="left" w:pos="1250"/>
        </w:tabs>
        <w:spacing w:before="39"/>
        <w:ind w:left="1249"/>
        <w:jc w:val="left"/>
        <w:rPr>
          <w:sz w:val="21"/>
          <w:lang w:val="uk-UA"/>
        </w:rPr>
      </w:pPr>
      <w:r w:rsidRPr="000031E6">
        <w:rPr>
          <w:color w:val="1E1916"/>
          <w:sz w:val="21"/>
          <w:lang w:val="uk-UA"/>
        </w:rPr>
        <w:t>в</w:t>
      </w:r>
      <w:r w:rsidRPr="000031E6">
        <w:rPr>
          <w:color w:val="1E1916"/>
          <w:spacing w:val="-7"/>
          <w:sz w:val="21"/>
          <w:lang w:val="uk-UA"/>
        </w:rPr>
        <w:t xml:space="preserve"> </w:t>
      </w:r>
      <w:r w:rsidRPr="000031E6">
        <w:rPr>
          <w:color w:val="1E1916"/>
          <w:sz w:val="21"/>
          <w:lang w:val="uk-UA"/>
        </w:rPr>
        <w:t>місцях</w:t>
      </w:r>
      <w:r w:rsidRPr="000031E6">
        <w:rPr>
          <w:color w:val="1E1916"/>
          <w:spacing w:val="-6"/>
          <w:sz w:val="21"/>
          <w:lang w:val="uk-UA"/>
        </w:rPr>
        <w:t xml:space="preserve"> </w:t>
      </w:r>
      <w:r w:rsidRPr="000031E6">
        <w:rPr>
          <w:color w:val="1E1916"/>
          <w:sz w:val="21"/>
          <w:lang w:val="uk-UA"/>
        </w:rPr>
        <w:t>розміщення</w:t>
      </w:r>
      <w:r w:rsidRPr="000031E6">
        <w:rPr>
          <w:color w:val="1E1916"/>
          <w:spacing w:val="-6"/>
          <w:sz w:val="21"/>
          <w:lang w:val="uk-UA"/>
        </w:rPr>
        <w:t xml:space="preserve"> </w:t>
      </w:r>
      <w:r w:rsidRPr="000031E6">
        <w:rPr>
          <w:color w:val="1E1916"/>
          <w:sz w:val="21"/>
          <w:lang w:val="uk-UA"/>
        </w:rPr>
        <w:t>засобів</w:t>
      </w:r>
      <w:r w:rsidRPr="000031E6">
        <w:rPr>
          <w:color w:val="1E1916"/>
          <w:spacing w:val="-6"/>
          <w:sz w:val="21"/>
          <w:lang w:val="uk-UA"/>
        </w:rPr>
        <w:t xml:space="preserve"> </w:t>
      </w:r>
      <w:r w:rsidRPr="000031E6">
        <w:rPr>
          <w:color w:val="1E1916"/>
          <w:sz w:val="21"/>
          <w:lang w:val="uk-UA"/>
        </w:rPr>
        <w:t>екстреного</w:t>
      </w:r>
      <w:r w:rsidRPr="000031E6">
        <w:rPr>
          <w:color w:val="1E1916"/>
          <w:spacing w:val="-6"/>
          <w:sz w:val="21"/>
          <w:lang w:val="uk-UA"/>
        </w:rPr>
        <w:t xml:space="preserve"> </w:t>
      </w:r>
      <w:r w:rsidRPr="000031E6">
        <w:rPr>
          <w:color w:val="1E1916"/>
          <w:spacing w:val="-2"/>
          <w:sz w:val="21"/>
          <w:lang w:val="uk-UA"/>
        </w:rPr>
        <w:t>зв’язку;</w:t>
      </w:r>
    </w:p>
    <w:p w14:paraId="10C85C10" w14:textId="77777777" w:rsidR="00541CCE" w:rsidRPr="000031E6" w:rsidRDefault="00EB0C3C">
      <w:pPr>
        <w:pStyle w:val="a5"/>
        <w:numPr>
          <w:ilvl w:val="0"/>
          <w:numId w:val="19"/>
        </w:numPr>
        <w:tabs>
          <w:tab w:val="left" w:pos="1250"/>
        </w:tabs>
        <w:spacing w:before="38"/>
        <w:ind w:left="1249"/>
        <w:jc w:val="left"/>
        <w:rPr>
          <w:sz w:val="21"/>
          <w:lang w:val="uk-UA"/>
        </w:rPr>
      </w:pPr>
      <w:r w:rsidRPr="000031E6">
        <w:rPr>
          <w:color w:val="1E1916"/>
          <w:sz w:val="21"/>
          <w:lang w:val="uk-UA"/>
        </w:rPr>
        <w:t>в</w:t>
      </w:r>
      <w:r w:rsidRPr="000031E6">
        <w:rPr>
          <w:color w:val="1E1916"/>
          <w:spacing w:val="-6"/>
          <w:sz w:val="21"/>
          <w:lang w:val="uk-UA"/>
        </w:rPr>
        <w:t xml:space="preserve"> </w:t>
      </w:r>
      <w:r w:rsidRPr="000031E6">
        <w:rPr>
          <w:color w:val="1E1916"/>
          <w:sz w:val="21"/>
          <w:lang w:val="uk-UA"/>
        </w:rPr>
        <w:t>місцях</w:t>
      </w:r>
      <w:r w:rsidRPr="000031E6">
        <w:rPr>
          <w:color w:val="1E1916"/>
          <w:spacing w:val="-6"/>
          <w:sz w:val="21"/>
          <w:lang w:val="uk-UA"/>
        </w:rPr>
        <w:t xml:space="preserve"> </w:t>
      </w:r>
      <w:r w:rsidRPr="000031E6">
        <w:rPr>
          <w:color w:val="1E1916"/>
          <w:sz w:val="21"/>
          <w:lang w:val="uk-UA"/>
        </w:rPr>
        <w:t>розміщення</w:t>
      </w:r>
      <w:r w:rsidRPr="000031E6">
        <w:rPr>
          <w:color w:val="1E1916"/>
          <w:spacing w:val="-6"/>
          <w:sz w:val="21"/>
          <w:lang w:val="uk-UA"/>
        </w:rPr>
        <w:t xml:space="preserve"> </w:t>
      </w:r>
      <w:r w:rsidRPr="000031E6">
        <w:rPr>
          <w:color w:val="1E1916"/>
          <w:sz w:val="21"/>
          <w:lang w:val="uk-UA"/>
        </w:rPr>
        <w:t>первинних</w:t>
      </w:r>
      <w:r w:rsidRPr="000031E6">
        <w:rPr>
          <w:color w:val="1E1916"/>
          <w:spacing w:val="-6"/>
          <w:sz w:val="21"/>
          <w:lang w:val="uk-UA"/>
        </w:rPr>
        <w:t xml:space="preserve"> </w:t>
      </w:r>
      <w:r w:rsidRPr="000031E6">
        <w:rPr>
          <w:color w:val="1E1916"/>
          <w:sz w:val="21"/>
          <w:lang w:val="uk-UA"/>
        </w:rPr>
        <w:t>засобів</w:t>
      </w:r>
      <w:r w:rsidRPr="000031E6">
        <w:rPr>
          <w:color w:val="1E1916"/>
          <w:spacing w:val="-6"/>
          <w:sz w:val="21"/>
          <w:lang w:val="uk-UA"/>
        </w:rPr>
        <w:t xml:space="preserve"> </w:t>
      </w:r>
      <w:r w:rsidRPr="000031E6">
        <w:rPr>
          <w:color w:val="1E1916"/>
          <w:spacing w:val="-2"/>
          <w:sz w:val="21"/>
          <w:lang w:val="uk-UA"/>
        </w:rPr>
        <w:t>пожежогасіння;</w:t>
      </w:r>
    </w:p>
    <w:p w14:paraId="71808CEE" w14:textId="77777777" w:rsidR="00541CCE" w:rsidRPr="000031E6" w:rsidRDefault="00EB0C3C">
      <w:pPr>
        <w:pStyle w:val="a5"/>
        <w:numPr>
          <w:ilvl w:val="0"/>
          <w:numId w:val="19"/>
        </w:numPr>
        <w:tabs>
          <w:tab w:val="left" w:pos="1250"/>
        </w:tabs>
        <w:spacing w:before="39"/>
        <w:ind w:left="1249"/>
        <w:jc w:val="left"/>
        <w:rPr>
          <w:sz w:val="21"/>
          <w:lang w:val="uk-UA"/>
        </w:rPr>
      </w:pPr>
      <w:r w:rsidRPr="000031E6">
        <w:rPr>
          <w:color w:val="1E1916"/>
          <w:sz w:val="21"/>
          <w:lang w:val="uk-UA"/>
        </w:rPr>
        <w:t>в</w:t>
      </w:r>
      <w:r w:rsidRPr="000031E6">
        <w:rPr>
          <w:color w:val="1E1916"/>
          <w:spacing w:val="-4"/>
          <w:sz w:val="21"/>
          <w:lang w:val="uk-UA"/>
        </w:rPr>
        <w:t xml:space="preserve"> </w:t>
      </w:r>
      <w:r w:rsidRPr="000031E6">
        <w:rPr>
          <w:color w:val="1E1916"/>
          <w:sz w:val="21"/>
          <w:lang w:val="uk-UA"/>
        </w:rPr>
        <w:t>місцях</w:t>
      </w:r>
      <w:r w:rsidRPr="000031E6">
        <w:rPr>
          <w:color w:val="1E1916"/>
          <w:spacing w:val="-4"/>
          <w:sz w:val="21"/>
          <w:lang w:val="uk-UA"/>
        </w:rPr>
        <w:t xml:space="preserve"> </w:t>
      </w:r>
      <w:r w:rsidRPr="000031E6">
        <w:rPr>
          <w:color w:val="1E1916"/>
          <w:sz w:val="21"/>
          <w:lang w:val="uk-UA"/>
        </w:rPr>
        <w:t>розміщення</w:t>
      </w:r>
      <w:r w:rsidRPr="000031E6">
        <w:rPr>
          <w:color w:val="1E1916"/>
          <w:spacing w:val="-2"/>
          <w:sz w:val="21"/>
          <w:lang w:val="uk-UA"/>
        </w:rPr>
        <w:t xml:space="preserve"> </w:t>
      </w:r>
      <w:r w:rsidRPr="000031E6">
        <w:rPr>
          <w:color w:val="1E1916"/>
          <w:sz w:val="21"/>
          <w:lang w:val="uk-UA"/>
        </w:rPr>
        <w:t>плану</w:t>
      </w:r>
      <w:r w:rsidRPr="000031E6">
        <w:rPr>
          <w:color w:val="1E1916"/>
          <w:spacing w:val="-4"/>
          <w:sz w:val="21"/>
          <w:lang w:val="uk-UA"/>
        </w:rPr>
        <w:t xml:space="preserve"> </w:t>
      </w:r>
      <w:r w:rsidRPr="000031E6">
        <w:rPr>
          <w:color w:val="1E1916"/>
          <w:spacing w:val="-2"/>
          <w:sz w:val="21"/>
          <w:lang w:val="uk-UA"/>
        </w:rPr>
        <w:t>евакуації;</w:t>
      </w:r>
    </w:p>
    <w:p w14:paraId="6BAB6C5C" w14:textId="77777777" w:rsidR="00541CCE" w:rsidRPr="000031E6" w:rsidRDefault="00EB0C3C">
      <w:pPr>
        <w:pStyle w:val="a5"/>
        <w:numPr>
          <w:ilvl w:val="0"/>
          <w:numId w:val="19"/>
        </w:numPr>
        <w:tabs>
          <w:tab w:val="left" w:pos="1250"/>
        </w:tabs>
        <w:spacing w:before="38"/>
        <w:ind w:left="1249"/>
        <w:jc w:val="left"/>
        <w:rPr>
          <w:sz w:val="21"/>
          <w:lang w:val="uk-UA"/>
        </w:rPr>
      </w:pPr>
      <w:r w:rsidRPr="000031E6">
        <w:rPr>
          <w:color w:val="1E1916"/>
          <w:sz w:val="21"/>
          <w:lang w:val="uk-UA"/>
        </w:rPr>
        <w:t>зовні</w:t>
      </w:r>
      <w:r w:rsidRPr="000031E6">
        <w:rPr>
          <w:color w:val="1E1916"/>
          <w:spacing w:val="-4"/>
          <w:sz w:val="21"/>
          <w:lang w:val="uk-UA"/>
        </w:rPr>
        <w:t xml:space="preserve"> </w:t>
      </w:r>
      <w:r w:rsidRPr="000031E6">
        <w:rPr>
          <w:color w:val="1E1916"/>
          <w:sz w:val="21"/>
          <w:lang w:val="uk-UA"/>
        </w:rPr>
        <w:t>перед</w:t>
      </w:r>
      <w:r w:rsidRPr="000031E6">
        <w:rPr>
          <w:color w:val="1E1916"/>
          <w:spacing w:val="-4"/>
          <w:sz w:val="21"/>
          <w:lang w:val="uk-UA"/>
        </w:rPr>
        <w:t xml:space="preserve"> </w:t>
      </w:r>
      <w:r w:rsidRPr="000031E6">
        <w:rPr>
          <w:color w:val="1E1916"/>
          <w:sz w:val="21"/>
          <w:lang w:val="uk-UA"/>
        </w:rPr>
        <w:t>кожним</w:t>
      </w:r>
      <w:r w:rsidRPr="000031E6">
        <w:rPr>
          <w:color w:val="1E1916"/>
          <w:spacing w:val="-3"/>
          <w:sz w:val="21"/>
          <w:lang w:val="uk-UA"/>
        </w:rPr>
        <w:t xml:space="preserve"> </w:t>
      </w:r>
      <w:r w:rsidRPr="000031E6">
        <w:rPr>
          <w:color w:val="1E1916"/>
          <w:sz w:val="21"/>
          <w:lang w:val="uk-UA"/>
        </w:rPr>
        <w:t>кінцевим</w:t>
      </w:r>
      <w:r w:rsidRPr="000031E6">
        <w:rPr>
          <w:color w:val="1E1916"/>
          <w:spacing w:val="-4"/>
          <w:sz w:val="21"/>
          <w:lang w:val="uk-UA"/>
        </w:rPr>
        <w:t xml:space="preserve"> </w:t>
      </w:r>
      <w:r w:rsidRPr="000031E6">
        <w:rPr>
          <w:color w:val="1E1916"/>
          <w:sz w:val="21"/>
          <w:lang w:val="uk-UA"/>
        </w:rPr>
        <w:t>виходом</w:t>
      </w:r>
      <w:r w:rsidRPr="000031E6">
        <w:rPr>
          <w:color w:val="1E1916"/>
          <w:spacing w:val="-4"/>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pacing w:val="-2"/>
          <w:sz w:val="21"/>
          <w:lang w:val="uk-UA"/>
        </w:rPr>
        <w:t>будівлі.</w:t>
      </w:r>
    </w:p>
    <w:p w14:paraId="2A6906D3" w14:textId="77777777" w:rsidR="00541CCE" w:rsidRPr="000031E6" w:rsidRDefault="00EB0C3C">
      <w:pPr>
        <w:pStyle w:val="a5"/>
        <w:numPr>
          <w:ilvl w:val="2"/>
          <w:numId w:val="20"/>
        </w:numPr>
        <w:tabs>
          <w:tab w:val="left" w:pos="1594"/>
        </w:tabs>
        <w:spacing w:before="106" w:line="278" w:lineRule="auto"/>
        <w:ind w:left="677" w:right="100" w:firstLine="396"/>
        <w:jc w:val="both"/>
        <w:rPr>
          <w:sz w:val="21"/>
          <w:lang w:val="uk-UA"/>
        </w:rPr>
      </w:pPr>
      <w:r w:rsidRPr="000031E6">
        <w:rPr>
          <w:color w:val="1E1916"/>
          <w:sz w:val="21"/>
          <w:lang w:val="uk-UA"/>
        </w:rPr>
        <w:t>Антипанічне</w:t>
      </w:r>
      <w:r w:rsidRPr="000031E6">
        <w:rPr>
          <w:color w:val="1E1916"/>
          <w:spacing w:val="-9"/>
          <w:sz w:val="21"/>
          <w:lang w:val="uk-UA"/>
        </w:rPr>
        <w:t xml:space="preserve"> </w:t>
      </w:r>
      <w:r w:rsidRPr="000031E6">
        <w:rPr>
          <w:color w:val="1E1916"/>
          <w:sz w:val="21"/>
          <w:lang w:val="uk-UA"/>
        </w:rPr>
        <w:t>освітлення</w:t>
      </w:r>
      <w:r w:rsidRPr="000031E6">
        <w:rPr>
          <w:color w:val="1E1916"/>
          <w:spacing w:val="-9"/>
          <w:sz w:val="21"/>
          <w:lang w:val="uk-UA"/>
        </w:rPr>
        <w:t xml:space="preserve"> </w:t>
      </w:r>
      <w:r w:rsidRPr="000031E6">
        <w:rPr>
          <w:color w:val="1E1916"/>
          <w:sz w:val="21"/>
          <w:lang w:val="uk-UA"/>
        </w:rPr>
        <w:t>(освітлення</w:t>
      </w:r>
      <w:r w:rsidRPr="000031E6">
        <w:rPr>
          <w:color w:val="1E1916"/>
          <w:spacing w:val="-7"/>
          <w:sz w:val="21"/>
          <w:lang w:val="uk-UA"/>
        </w:rPr>
        <w:t xml:space="preserve"> </w:t>
      </w:r>
      <w:r w:rsidRPr="000031E6">
        <w:rPr>
          <w:color w:val="1E1916"/>
          <w:sz w:val="21"/>
          <w:lang w:val="uk-UA"/>
        </w:rPr>
        <w:t>площ</w:t>
      </w:r>
      <w:r w:rsidRPr="000031E6">
        <w:rPr>
          <w:color w:val="1E1916"/>
          <w:spacing w:val="-9"/>
          <w:sz w:val="21"/>
          <w:lang w:val="uk-UA"/>
        </w:rPr>
        <w:t xml:space="preserve"> </w:t>
      </w:r>
      <w:r w:rsidRPr="000031E6">
        <w:rPr>
          <w:color w:val="1E1916"/>
          <w:sz w:val="21"/>
          <w:lang w:val="uk-UA"/>
        </w:rPr>
        <w:t>приміщень</w:t>
      </w:r>
      <w:r w:rsidRPr="000031E6">
        <w:rPr>
          <w:color w:val="1E1916"/>
          <w:spacing w:val="-9"/>
          <w:sz w:val="21"/>
          <w:lang w:val="uk-UA"/>
        </w:rPr>
        <w:t xml:space="preserve"> </w:t>
      </w:r>
      <w:r w:rsidRPr="000031E6">
        <w:rPr>
          <w:color w:val="1E1916"/>
          <w:sz w:val="21"/>
          <w:lang w:val="uk-UA"/>
        </w:rPr>
        <w:t>розміром</w:t>
      </w:r>
      <w:r w:rsidRPr="000031E6">
        <w:rPr>
          <w:color w:val="1E1916"/>
          <w:spacing w:val="-9"/>
          <w:sz w:val="21"/>
          <w:lang w:val="uk-UA"/>
        </w:rPr>
        <w:t xml:space="preserve"> </w:t>
      </w:r>
      <w:r w:rsidRPr="000031E6">
        <w:rPr>
          <w:color w:val="1E1916"/>
          <w:sz w:val="21"/>
          <w:lang w:val="uk-UA"/>
        </w:rPr>
        <w:t>більше</w:t>
      </w:r>
      <w:r w:rsidRPr="000031E6">
        <w:rPr>
          <w:color w:val="1E1916"/>
          <w:spacing w:val="-9"/>
          <w:sz w:val="21"/>
          <w:lang w:val="uk-UA"/>
        </w:rPr>
        <w:t xml:space="preserve"> </w:t>
      </w:r>
      <w:r w:rsidRPr="000031E6">
        <w:rPr>
          <w:color w:val="1E1916"/>
          <w:sz w:val="21"/>
          <w:lang w:val="uk-UA"/>
        </w:rPr>
        <w:t>60</w:t>
      </w:r>
      <w:r w:rsidRPr="000031E6">
        <w:rPr>
          <w:color w:val="1E1916"/>
          <w:spacing w:val="-9"/>
          <w:sz w:val="21"/>
          <w:lang w:val="uk-UA"/>
        </w:rPr>
        <w:t xml:space="preserve"> </w:t>
      </w:r>
      <w:r w:rsidRPr="000031E6">
        <w:rPr>
          <w:color w:val="1E1916"/>
          <w:sz w:val="21"/>
          <w:lang w:val="uk-UA"/>
        </w:rPr>
        <w:t>м</w:t>
      </w:r>
      <w:r w:rsidRPr="000031E6">
        <w:rPr>
          <w:color w:val="1E1916"/>
          <w:sz w:val="21"/>
          <w:vertAlign w:val="superscript"/>
          <w:lang w:val="uk-UA"/>
        </w:rPr>
        <w:t>2</w:t>
      </w:r>
      <w:r w:rsidRPr="000031E6">
        <w:rPr>
          <w:color w:val="1E1916"/>
          <w:sz w:val="21"/>
          <w:lang w:val="uk-UA"/>
        </w:rPr>
        <w:t>,</w:t>
      </w:r>
      <w:r w:rsidRPr="000031E6">
        <w:rPr>
          <w:color w:val="1E1916"/>
          <w:spacing w:val="-9"/>
          <w:sz w:val="21"/>
          <w:lang w:val="uk-UA"/>
        </w:rPr>
        <w:t xml:space="preserve"> </w:t>
      </w:r>
      <w:r w:rsidRPr="000031E6">
        <w:rPr>
          <w:color w:val="1E1916"/>
          <w:sz w:val="21"/>
          <w:lang w:val="uk-UA"/>
        </w:rPr>
        <w:t>в</w:t>
      </w:r>
      <w:r w:rsidRPr="000031E6">
        <w:rPr>
          <w:color w:val="1E1916"/>
          <w:spacing w:val="-9"/>
          <w:sz w:val="21"/>
          <w:lang w:val="uk-UA"/>
        </w:rPr>
        <w:t xml:space="preserve"> </w:t>
      </w:r>
      <w:r w:rsidRPr="000031E6">
        <w:rPr>
          <w:color w:val="1E1916"/>
          <w:sz w:val="21"/>
          <w:lang w:val="uk-UA"/>
        </w:rPr>
        <w:t>яких</w:t>
      </w:r>
      <w:r w:rsidRPr="000031E6">
        <w:rPr>
          <w:color w:val="1E1916"/>
          <w:spacing w:val="-9"/>
          <w:sz w:val="21"/>
          <w:lang w:val="uk-UA"/>
        </w:rPr>
        <w:t xml:space="preserve"> </w:t>
      </w:r>
      <w:r w:rsidRPr="000031E6">
        <w:rPr>
          <w:color w:val="1E1916"/>
          <w:sz w:val="21"/>
          <w:lang w:val="uk-UA"/>
        </w:rPr>
        <w:t>може бути 30 та більше людей) має забезпечувати прийнятні візуальні умови для запобігання паніки, безпечного руху людей в напрямку шляхів евакуації і видимість будь-яких перешкод заввишки до 2 м над площиною руху людей.</w:t>
      </w:r>
    </w:p>
    <w:p w14:paraId="1A379ACE" w14:textId="77777777" w:rsidR="00541CCE" w:rsidRPr="000031E6" w:rsidRDefault="00EB0C3C">
      <w:pPr>
        <w:pStyle w:val="a3"/>
        <w:spacing w:line="241" w:lineRule="exact"/>
        <w:ind w:left="1074"/>
        <w:rPr>
          <w:lang w:val="uk-UA"/>
        </w:rPr>
      </w:pPr>
      <w:r w:rsidRPr="000031E6">
        <w:rPr>
          <w:color w:val="1E1916"/>
          <w:lang w:val="uk-UA"/>
        </w:rPr>
        <w:t>Антипанічне</w:t>
      </w:r>
      <w:r w:rsidRPr="000031E6">
        <w:rPr>
          <w:color w:val="1E1916"/>
          <w:spacing w:val="-7"/>
          <w:lang w:val="uk-UA"/>
        </w:rPr>
        <w:t xml:space="preserve"> </w:t>
      </w:r>
      <w:r w:rsidRPr="000031E6">
        <w:rPr>
          <w:color w:val="1E1916"/>
          <w:lang w:val="uk-UA"/>
        </w:rPr>
        <w:t>освітлення</w:t>
      </w:r>
      <w:r w:rsidRPr="000031E6">
        <w:rPr>
          <w:color w:val="1E1916"/>
          <w:spacing w:val="-6"/>
          <w:lang w:val="uk-UA"/>
        </w:rPr>
        <w:t xml:space="preserve"> </w:t>
      </w:r>
      <w:r w:rsidRPr="000031E6">
        <w:rPr>
          <w:color w:val="1E1916"/>
          <w:lang w:val="uk-UA"/>
        </w:rPr>
        <w:t>має</w:t>
      </w:r>
      <w:r w:rsidRPr="000031E6">
        <w:rPr>
          <w:color w:val="1E1916"/>
          <w:spacing w:val="-6"/>
          <w:lang w:val="uk-UA"/>
        </w:rPr>
        <w:t xml:space="preserve"> </w:t>
      </w:r>
      <w:r w:rsidRPr="000031E6">
        <w:rPr>
          <w:color w:val="1E1916"/>
          <w:lang w:val="uk-UA"/>
        </w:rPr>
        <w:t>забезпечувати</w:t>
      </w:r>
      <w:r w:rsidRPr="000031E6">
        <w:rPr>
          <w:color w:val="1E1916"/>
          <w:spacing w:val="-4"/>
          <w:lang w:val="uk-UA"/>
        </w:rPr>
        <w:t xml:space="preserve"> </w:t>
      </w:r>
      <w:r w:rsidRPr="000031E6">
        <w:rPr>
          <w:color w:val="1E1916"/>
          <w:lang w:val="uk-UA"/>
        </w:rPr>
        <w:t>протягом</w:t>
      </w:r>
      <w:r w:rsidRPr="000031E6">
        <w:rPr>
          <w:color w:val="1E1916"/>
          <w:spacing w:val="-6"/>
          <w:lang w:val="uk-UA"/>
        </w:rPr>
        <w:t xml:space="preserve"> </w:t>
      </w:r>
      <w:r w:rsidRPr="000031E6">
        <w:rPr>
          <w:color w:val="1E1916"/>
          <w:lang w:val="uk-UA"/>
        </w:rPr>
        <w:t>не</w:t>
      </w:r>
      <w:r w:rsidRPr="000031E6">
        <w:rPr>
          <w:color w:val="1E1916"/>
          <w:spacing w:val="-6"/>
          <w:lang w:val="uk-UA"/>
        </w:rPr>
        <w:t xml:space="preserve"> </w:t>
      </w:r>
      <w:r w:rsidRPr="000031E6">
        <w:rPr>
          <w:color w:val="1E1916"/>
          <w:lang w:val="uk-UA"/>
        </w:rPr>
        <w:t>менше</w:t>
      </w:r>
      <w:r w:rsidRPr="000031E6">
        <w:rPr>
          <w:color w:val="1E1916"/>
          <w:spacing w:val="-6"/>
          <w:lang w:val="uk-UA"/>
        </w:rPr>
        <w:t xml:space="preserve"> </w:t>
      </w:r>
      <w:r w:rsidRPr="000031E6">
        <w:rPr>
          <w:color w:val="1E1916"/>
          <w:lang w:val="uk-UA"/>
        </w:rPr>
        <w:t>1</w:t>
      </w:r>
      <w:r w:rsidRPr="000031E6">
        <w:rPr>
          <w:color w:val="1E1916"/>
          <w:spacing w:val="-6"/>
          <w:lang w:val="uk-UA"/>
        </w:rPr>
        <w:t xml:space="preserve"> </w:t>
      </w:r>
      <w:r w:rsidRPr="000031E6">
        <w:rPr>
          <w:color w:val="1E1916"/>
          <w:spacing w:val="-4"/>
          <w:lang w:val="uk-UA"/>
        </w:rPr>
        <w:t>год:</w:t>
      </w:r>
    </w:p>
    <w:p w14:paraId="623A959E" w14:textId="77777777" w:rsidR="00541CCE" w:rsidRPr="000031E6" w:rsidRDefault="00EB0C3C">
      <w:pPr>
        <w:pStyle w:val="a5"/>
        <w:numPr>
          <w:ilvl w:val="0"/>
          <w:numId w:val="18"/>
        </w:numPr>
        <w:tabs>
          <w:tab w:val="left" w:pos="1250"/>
        </w:tabs>
        <w:spacing w:before="38"/>
        <w:jc w:val="left"/>
        <w:rPr>
          <w:sz w:val="21"/>
          <w:lang w:val="uk-UA"/>
        </w:rPr>
      </w:pPr>
      <w:r w:rsidRPr="000031E6">
        <w:rPr>
          <w:color w:val="1E1916"/>
          <w:sz w:val="21"/>
          <w:lang w:val="uk-UA"/>
        </w:rPr>
        <w:t>50</w:t>
      </w:r>
      <w:r w:rsidRPr="000031E6">
        <w:rPr>
          <w:color w:val="1E1916"/>
          <w:spacing w:val="-7"/>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нормованої</w:t>
      </w:r>
      <w:r w:rsidRPr="000031E6">
        <w:rPr>
          <w:color w:val="1E1916"/>
          <w:spacing w:val="-6"/>
          <w:sz w:val="21"/>
          <w:lang w:val="uk-UA"/>
        </w:rPr>
        <w:t xml:space="preserve"> </w:t>
      </w:r>
      <w:r w:rsidRPr="000031E6">
        <w:rPr>
          <w:color w:val="1E1916"/>
          <w:sz w:val="21"/>
          <w:lang w:val="uk-UA"/>
        </w:rPr>
        <w:t>освітленості</w:t>
      </w:r>
      <w:r w:rsidRPr="000031E6">
        <w:rPr>
          <w:color w:val="1E1916"/>
          <w:spacing w:val="-6"/>
          <w:sz w:val="21"/>
          <w:lang w:val="uk-UA"/>
        </w:rPr>
        <w:t xml:space="preserve"> </w:t>
      </w:r>
      <w:r w:rsidRPr="000031E6">
        <w:rPr>
          <w:color w:val="1E1916"/>
          <w:sz w:val="21"/>
          <w:lang w:val="uk-UA"/>
        </w:rPr>
        <w:t>через</w:t>
      </w:r>
      <w:r w:rsidRPr="000031E6">
        <w:rPr>
          <w:color w:val="1E1916"/>
          <w:spacing w:val="-6"/>
          <w:sz w:val="21"/>
          <w:lang w:val="uk-UA"/>
        </w:rPr>
        <w:t xml:space="preserve"> </w:t>
      </w:r>
      <w:r w:rsidRPr="000031E6">
        <w:rPr>
          <w:color w:val="1E1916"/>
          <w:sz w:val="21"/>
          <w:lang w:val="uk-UA"/>
        </w:rPr>
        <w:t>5</w:t>
      </w:r>
      <w:r w:rsidRPr="000031E6">
        <w:rPr>
          <w:color w:val="1E1916"/>
          <w:spacing w:val="-6"/>
          <w:sz w:val="21"/>
          <w:lang w:val="uk-UA"/>
        </w:rPr>
        <w:t xml:space="preserve"> </w:t>
      </w:r>
      <w:r w:rsidRPr="000031E6">
        <w:rPr>
          <w:color w:val="1E1916"/>
          <w:sz w:val="21"/>
          <w:lang w:val="uk-UA"/>
        </w:rPr>
        <w:t>с</w:t>
      </w:r>
      <w:r w:rsidRPr="000031E6">
        <w:rPr>
          <w:color w:val="1E1916"/>
          <w:spacing w:val="-6"/>
          <w:sz w:val="21"/>
          <w:lang w:val="uk-UA"/>
        </w:rPr>
        <w:t xml:space="preserve"> </w:t>
      </w:r>
      <w:r w:rsidRPr="000031E6">
        <w:rPr>
          <w:color w:val="1E1916"/>
          <w:sz w:val="21"/>
          <w:lang w:val="uk-UA"/>
        </w:rPr>
        <w:t>після</w:t>
      </w:r>
      <w:r w:rsidRPr="000031E6">
        <w:rPr>
          <w:color w:val="1E1916"/>
          <w:spacing w:val="-4"/>
          <w:sz w:val="21"/>
          <w:lang w:val="uk-UA"/>
        </w:rPr>
        <w:t xml:space="preserve"> </w:t>
      </w:r>
      <w:r w:rsidRPr="000031E6">
        <w:rPr>
          <w:color w:val="1E1916"/>
          <w:sz w:val="21"/>
          <w:lang w:val="uk-UA"/>
        </w:rPr>
        <w:t>порушення</w:t>
      </w:r>
      <w:r w:rsidRPr="000031E6">
        <w:rPr>
          <w:color w:val="1E1916"/>
          <w:spacing w:val="-4"/>
          <w:sz w:val="21"/>
          <w:lang w:val="uk-UA"/>
        </w:rPr>
        <w:t xml:space="preserve"> </w:t>
      </w:r>
      <w:r w:rsidRPr="000031E6">
        <w:rPr>
          <w:color w:val="1E1916"/>
          <w:sz w:val="21"/>
          <w:lang w:val="uk-UA"/>
        </w:rPr>
        <w:t>живлення</w:t>
      </w:r>
      <w:r w:rsidRPr="000031E6">
        <w:rPr>
          <w:color w:val="1E1916"/>
          <w:spacing w:val="-6"/>
          <w:sz w:val="21"/>
          <w:lang w:val="uk-UA"/>
        </w:rPr>
        <w:t xml:space="preserve"> </w:t>
      </w:r>
      <w:r w:rsidRPr="000031E6">
        <w:rPr>
          <w:color w:val="1E1916"/>
          <w:sz w:val="21"/>
          <w:lang w:val="uk-UA"/>
        </w:rPr>
        <w:t>робочого</w:t>
      </w:r>
      <w:r w:rsidRPr="000031E6">
        <w:rPr>
          <w:color w:val="1E1916"/>
          <w:spacing w:val="-7"/>
          <w:sz w:val="21"/>
          <w:lang w:val="uk-UA"/>
        </w:rPr>
        <w:t xml:space="preserve"> </w:t>
      </w:r>
      <w:r w:rsidRPr="000031E6">
        <w:rPr>
          <w:color w:val="1E1916"/>
          <w:spacing w:val="-2"/>
          <w:sz w:val="21"/>
          <w:lang w:val="uk-UA"/>
        </w:rPr>
        <w:t>освітлення;</w:t>
      </w:r>
    </w:p>
    <w:p w14:paraId="7C8AC4DB" w14:textId="77777777" w:rsidR="00541CCE" w:rsidRPr="000031E6" w:rsidRDefault="00EB0C3C">
      <w:pPr>
        <w:pStyle w:val="a5"/>
        <w:numPr>
          <w:ilvl w:val="0"/>
          <w:numId w:val="18"/>
        </w:numPr>
        <w:tabs>
          <w:tab w:val="left" w:pos="1250"/>
        </w:tabs>
        <w:spacing w:before="39"/>
        <w:jc w:val="left"/>
        <w:rPr>
          <w:sz w:val="21"/>
          <w:lang w:val="uk-UA"/>
        </w:rPr>
      </w:pPr>
      <w:r w:rsidRPr="000031E6">
        <w:rPr>
          <w:color w:val="1E1916"/>
          <w:sz w:val="21"/>
          <w:lang w:val="uk-UA"/>
        </w:rPr>
        <w:t>100</w:t>
      </w:r>
      <w:r w:rsidRPr="000031E6">
        <w:rPr>
          <w:color w:val="1E1916"/>
          <w:spacing w:val="-9"/>
          <w:sz w:val="21"/>
          <w:lang w:val="uk-UA"/>
        </w:rPr>
        <w:t xml:space="preserve"> </w:t>
      </w:r>
      <w:r w:rsidRPr="000031E6">
        <w:rPr>
          <w:color w:val="1E1916"/>
          <w:sz w:val="21"/>
          <w:lang w:val="uk-UA"/>
        </w:rPr>
        <w:t>%</w:t>
      </w:r>
      <w:r w:rsidRPr="000031E6">
        <w:rPr>
          <w:color w:val="1E1916"/>
          <w:spacing w:val="-8"/>
          <w:sz w:val="21"/>
          <w:lang w:val="uk-UA"/>
        </w:rPr>
        <w:t xml:space="preserve"> </w:t>
      </w:r>
      <w:r w:rsidRPr="000031E6">
        <w:rPr>
          <w:color w:val="1E1916"/>
          <w:sz w:val="21"/>
          <w:lang w:val="uk-UA"/>
        </w:rPr>
        <w:t>нормованої</w:t>
      </w:r>
      <w:r w:rsidRPr="000031E6">
        <w:rPr>
          <w:color w:val="1E1916"/>
          <w:spacing w:val="-9"/>
          <w:sz w:val="21"/>
          <w:lang w:val="uk-UA"/>
        </w:rPr>
        <w:t xml:space="preserve"> </w:t>
      </w:r>
      <w:r w:rsidRPr="000031E6">
        <w:rPr>
          <w:color w:val="1E1916"/>
          <w:sz w:val="21"/>
          <w:lang w:val="uk-UA"/>
        </w:rPr>
        <w:t>освітленості</w:t>
      </w:r>
      <w:r w:rsidRPr="000031E6">
        <w:rPr>
          <w:color w:val="1E1916"/>
          <w:spacing w:val="-8"/>
          <w:sz w:val="21"/>
          <w:lang w:val="uk-UA"/>
        </w:rPr>
        <w:t xml:space="preserve"> </w:t>
      </w:r>
      <w:r w:rsidRPr="000031E6">
        <w:rPr>
          <w:color w:val="1E1916"/>
          <w:sz w:val="21"/>
          <w:lang w:val="uk-UA"/>
        </w:rPr>
        <w:t>через</w:t>
      </w:r>
      <w:r w:rsidRPr="000031E6">
        <w:rPr>
          <w:color w:val="1E1916"/>
          <w:spacing w:val="-8"/>
          <w:sz w:val="21"/>
          <w:lang w:val="uk-UA"/>
        </w:rPr>
        <w:t xml:space="preserve"> </w:t>
      </w:r>
      <w:r w:rsidRPr="000031E6">
        <w:rPr>
          <w:color w:val="1E1916"/>
          <w:sz w:val="21"/>
          <w:lang w:val="uk-UA"/>
        </w:rPr>
        <w:t>60</w:t>
      </w:r>
      <w:r w:rsidRPr="000031E6">
        <w:rPr>
          <w:color w:val="1E1916"/>
          <w:spacing w:val="-9"/>
          <w:sz w:val="21"/>
          <w:lang w:val="uk-UA"/>
        </w:rPr>
        <w:t xml:space="preserve"> </w:t>
      </w:r>
      <w:r w:rsidRPr="000031E6">
        <w:rPr>
          <w:color w:val="1E1916"/>
          <w:spacing w:val="-5"/>
          <w:sz w:val="21"/>
          <w:lang w:val="uk-UA"/>
        </w:rPr>
        <w:t>с.</w:t>
      </w:r>
    </w:p>
    <w:p w14:paraId="72AF0C6D" w14:textId="77777777" w:rsidR="00541CCE" w:rsidRPr="000031E6" w:rsidRDefault="00EB0C3C">
      <w:pPr>
        <w:pStyle w:val="a5"/>
        <w:numPr>
          <w:ilvl w:val="2"/>
          <w:numId w:val="20"/>
        </w:numPr>
        <w:tabs>
          <w:tab w:val="left" w:pos="1618"/>
        </w:tabs>
        <w:spacing w:before="106" w:line="278" w:lineRule="auto"/>
        <w:ind w:left="677" w:right="103" w:firstLine="396"/>
        <w:jc w:val="both"/>
        <w:rPr>
          <w:sz w:val="21"/>
          <w:lang w:val="uk-UA"/>
        </w:rPr>
      </w:pPr>
      <w:r w:rsidRPr="000031E6">
        <w:rPr>
          <w:color w:val="1E1916"/>
          <w:sz w:val="21"/>
          <w:lang w:val="uk-UA"/>
        </w:rPr>
        <w:t>Освітлення зон, де здійснюються операції з високим рівнем ризику, має забезпечувати безпеку</w:t>
      </w:r>
      <w:r w:rsidRPr="000031E6">
        <w:rPr>
          <w:color w:val="1E1916"/>
          <w:spacing w:val="-14"/>
          <w:sz w:val="21"/>
          <w:lang w:val="uk-UA"/>
        </w:rPr>
        <w:t xml:space="preserve"> </w:t>
      </w:r>
      <w:r w:rsidRPr="000031E6">
        <w:rPr>
          <w:color w:val="1E1916"/>
          <w:sz w:val="21"/>
          <w:lang w:val="uk-UA"/>
        </w:rPr>
        <w:t>людей,</w:t>
      </w:r>
      <w:r w:rsidRPr="000031E6">
        <w:rPr>
          <w:color w:val="1E1916"/>
          <w:spacing w:val="-14"/>
          <w:sz w:val="21"/>
          <w:lang w:val="uk-UA"/>
        </w:rPr>
        <w:t xml:space="preserve"> </w:t>
      </w:r>
      <w:r w:rsidRPr="000031E6">
        <w:rPr>
          <w:color w:val="1E1916"/>
          <w:sz w:val="21"/>
          <w:lang w:val="uk-UA"/>
        </w:rPr>
        <w:t>залучених</w:t>
      </w:r>
      <w:r w:rsidRPr="000031E6">
        <w:rPr>
          <w:color w:val="1E1916"/>
          <w:spacing w:val="-14"/>
          <w:sz w:val="21"/>
          <w:lang w:val="uk-UA"/>
        </w:rPr>
        <w:t xml:space="preserve"> </w:t>
      </w:r>
      <w:r w:rsidRPr="000031E6">
        <w:rPr>
          <w:color w:val="1E1916"/>
          <w:sz w:val="21"/>
          <w:lang w:val="uk-UA"/>
        </w:rPr>
        <w:t>в</w:t>
      </w:r>
      <w:r w:rsidRPr="000031E6">
        <w:rPr>
          <w:color w:val="1E1916"/>
          <w:spacing w:val="-14"/>
          <w:sz w:val="21"/>
          <w:lang w:val="uk-UA"/>
        </w:rPr>
        <w:t xml:space="preserve"> </w:t>
      </w:r>
      <w:r w:rsidRPr="000031E6">
        <w:rPr>
          <w:color w:val="1E1916"/>
          <w:sz w:val="21"/>
          <w:lang w:val="uk-UA"/>
        </w:rPr>
        <w:t>процес,</w:t>
      </w:r>
      <w:r w:rsidRPr="000031E6">
        <w:rPr>
          <w:color w:val="1E1916"/>
          <w:spacing w:val="-11"/>
          <w:sz w:val="21"/>
          <w:lang w:val="uk-UA"/>
        </w:rPr>
        <w:t xml:space="preserve"> </w:t>
      </w:r>
      <w:r w:rsidRPr="000031E6">
        <w:rPr>
          <w:color w:val="1E1916"/>
          <w:sz w:val="21"/>
          <w:lang w:val="uk-UA"/>
        </w:rPr>
        <w:t>пов’язаний</w:t>
      </w:r>
      <w:r w:rsidRPr="000031E6">
        <w:rPr>
          <w:color w:val="1E1916"/>
          <w:spacing w:val="-14"/>
          <w:sz w:val="21"/>
          <w:lang w:val="uk-UA"/>
        </w:rPr>
        <w:t xml:space="preserve"> </w:t>
      </w:r>
      <w:r w:rsidRPr="000031E6">
        <w:rPr>
          <w:color w:val="1E1916"/>
          <w:sz w:val="21"/>
          <w:lang w:val="uk-UA"/>
        </w:rPr>
        <w:t>з</w:t>
      </w:r>
      <w:r w:rsidRPr="000031E6">
        <w:rPr>
          <w:color w:val="1E1916"/>
          <w:spacing w:val="-14"/>
          <w:sz w:val="21"/>
          <w:lang w:val="uk-UA"/>
        </w:rPr>
        <w:t xml:space="preserve"> </w:t>
      </w:r>
      <w:r w:rsidRPr="000031E6">
        <w:rPr>
          <w:color w:val="1E1916"/>
          <w:sz w:val="21"/>
          <w:lang w:val="uk-UA"/>
        </w:rPr>
        <w:t>потенційною</w:t>
      </w:r>
      <w:r w:rsidRPr="000031E6">
        <w:rPr>
          <w:color w:val="1E1916"/>
          <w:spacing w:val="-14"/>
          <w:sz w:val="21"/>
          <w:lang w:val="uk-UA"/>
        </w:rPr>
        <w:t xml:space="preserve"> </w:t>
      </w:r>
      <w:r w:rsidRPr="000031E6">
        <w:rPr>
          <w:color w:val="1E1916"/>
          <w:sz w:val="21"/>
          <w:lang w:val="uk-UA"/>
        </w:rPr>
        <w:t>загрозою</w:t>
      </w:r>
      <w:r w:rsidRPr="000031E6">
        <w:rPr>
          <w:color w:val="1E1916"/>
          <w:spacing w:val="-14"/>
          <w:sz w:val="21"/>
          <w:lang w:val="uk-UA"/>
        </w:rPr>
        <w:t xml:space="preserve"> </w:t>
      </w:r>
      <w:r w:rsidRPr="000031E6">
        <w:rPr>
          <w:color w:val="1E1916"/>
          <w:sz w:val="21"/>
          <w:lang w:val="uk-UA"/>
        </w:rPr>
        <w:t>їхньому</w:t>
      </w:r>
      <w:r w:rsidRPr="000031E6">
        <w:rPr>
          <w:color w:val="1E1916"/>
          <w:spacing w:val="-14"/>
          <w:sz w:val="21"/>
          <w:lang w:val="uk-UA"/>
        </w:rPr>
        <w:t xml:space="preserve"> </w:t>
      </w:r>
      <w:r w:rsidRPr="000031E6">
        <w:rPr>
          <w:color w:val="1E1916"/>
          <w:sz w:val="21"/>
          <w:lang w:val="uk-UA"/>
        </w:rPr>
        <w:t>здоров’ю</w:t>
      </w:r>
      <w:r w:rsidRPr="000031E6">
        <w:rPr>
          <w:color w:val="1E1916"/>
          <w:spacing w:val="-14"/>
          <w:sz w:val="21"/>
          <w:lang w:val="uk-UA"/>
        </w:rPr>
        <w:t xml:space="preserve"> </w:t>
      </w:r>
      <w:r w:rsidRPr="000031E6">
        <w:rPr>
          <w:color w:val="1E1916"/>
          <w:sz w:val="21"/>
          <w:lang w:val="uk-UA"/>
        </w:rPr>
        <w:t>і</w:t>
      </w:r>
      <w:r w:rsidRPr="000031E6">
        <w:rPr>
          <w:color w:val="1E1916"/>
          <w:spacing w:val="-14"/>
          <w:sz w:val="21"/>
          <w:lang w:val="uk-UA"/>
        </w:rPr>
        <w:t xml:space="preserve"> </w:t>
      </w:r>
      <w:r w:rsidRPr="000031E6">
        <w:rPr>
          <w:color w:val="1E1916"/>
          <w:sz w:val="21"/>
          <w:lang w:val="uk-UA"/>
        </w:rPr>
        <w:t>життю,</w:t>
      </w:r>
      <w:r w:rsidRPr="000031E6">
        <w:rPr>
          <w:color w:val="1E1916"/>
          <w:spacing w:val="-9"/>
          <w:sz w:val="21"/>
          <w:lang w:val="uk-UA"/>
        </w:rPr>
        <w:t xml:space="preserve"> </w:t>
      </w:r>
      <w:r w:rsidRPr="000031E6">
        <w:rPr>
          <w:color w:val="1E1916"/>
          <w:sz w:val="21"/>
          <w:lang w:val="uk-UA"/>
        </w:rPr>
        <w:t>і створювати умови щодо належного припинення робіт.</w:t>
      </w:r>
    </w:p>
    <w:p w14:paraId="407CB001" w14:textId="77777777" w:rsidR="00541CCE" w:rsidRPr="000031E6" w:rsidRDefault="00EB0C3C">
      <w:pPr>
        <w:pStyle w:val="a3"/>
        <w:spacing w:line="278" w:lineRule="auto"/>
        <w:ind w:left="677" w:right="102" w:firstLine="396"/>
        <w:jc w:val="both"/>
        <w:rPr>
          <w:lang w:val="uk-UA"/>
        </w:rPr>
      </w:pPr>
      <w:r w:rsidRPr="000031E6">
        <w:rPr>
          <w:color w:val="1E1916"/>
          <w:lang w:val="uk-UA"/>
        </w:rPr>
        <w:t>Мінімальну тривалість освітлення визначають часом, при якому існує небезпека для людей. Освітлення повинне забезпечувати 100 % рівня нормованої освітленості постійно або перерива- тися не більше ніж на 0,5 с.</w:t>
      </w:r>
    </w:p>
    <w:p w14:paraId="0A78DA54" w14:textId="77777777" w:rsidR="00541CCE" w:rsidRPr="000031E6" w:rsidRDefault="00EB0C3C">
      <w:pPr>
        <w:pStyle w:val="a3"/>
        <w:spacing w:line="241" w:lineRule="exact"/>
        <w:ind w:left="1074"/>
        <w:jc w:val="both"/>
        <w:rPr>
          <w:lang w:val="uk-UA"/>
        </w:rPr>
      </w:pPr>
      <w:r w:rsidRPr="000031E6">
        <w:rPr>
          <w:color w:val="1E1916"/>
          <w:lang w:val="uk-UA"/>
        </w:rPr>
        <w:t>Норми</w:t>
      </w:r>
      <w:r w:rsidRPr="000031E6">
        <w:rPr>
          <w:color w:val="1E1916"/>
          <w:spacing w:val="-6"/>
          <w:lang w:val="uk-UA"/>
        </w:rPr>
        <w:t xml:space="preserve"> </w:t>
      </w:r>
      <w:r w:rsidRPr="000031E6">
        <w:rPr>
          <w:color w:val="1E1916"/>
          <w:lang w:val="uk-UA"/>
        </w:rPr>
        <w:t>евакуаційного</w:t>
      </w:r>
      <w:r w:rsidRPr="000031E6">
        <w:rPr>
          <w:color w:val="1E1916"/>
          <w:spacing w:val="-5"/>
          <w:lang w:val="uk-UA"/>
        </w:rPr>
        <w:t xml:space="preserve"> </w:t>
      </w:r>
      <w:r w:rsidRPr="000031E6">
        <w:rPr>
          <w:color w:val="1E1916"/>
          <w:lang w:val="uk-UA"/>
        </w:rPr>
        <w:t>освітлення</w:t>
      </w:r>
      <w:r w:rsidRPr="000031E6">
        <w:rPr>
          <w:color w:val="1E1916"/>
          <w:spacing w:val="-6"/>
          <w:lang w:val="uk-UA"/>
        </w:rPr>
        <w:t xml:space="preserve"> </w:t>
      </w:r>
      <w:r w:rsidRPr="000031E6">
        <w:rPr>
          <w:color w:val="1E1916"/>
          <w:lang w:val="uk-UA"/>
        </w:rPr>
        <w:t>повинні</w:t>
      </w:r>
      <w:r w:rsidRPr="000031E6">
        <w:rPr>
          <w:color w:val="1E1916"/>
          <w:spacing w:val="-5"/>
          <w:lang w:val="uk-UA"/>
        </w:rPr>
        <w:t xml:space="preserve"> </w:t>
      </w:r>
      <w:r w:rsidRPr="000031E6">
        <w:rPr>
          <w:color w:val="1E1916"/>
          <w:lang w:val="uk-UA"/>
        </w:rPr>
        <w:t>мати</w:t>
      </w:r>
      <w:r w:rsidRPr="000031E6">
        <w:rPr>
          <w:color w:val="1E1916"/>
          <w:spacing w:val="-6"/>
          <w:lang w:val="uk-UA"/>
        </w:rPr>
        <w:t xml:space="preserve"> </w:t>
      </w:r>
      <w:r w:rsidRPr="000031E6">
        <w:rPr>
          <w:color w:val="1E1916"/>
          <w:lang w:val="uk-UA"/>
        </w:rPr>
        <w:t>значення,</w:t>
      </w:r>
      <w:r w:rsidRPr="000031E6">
        <w:rPr>
          <w:color w:val="1E1916"/>
          <w:spacing w:val="-5"/>
          <w:lang w:val="uk-UA"/>
        </w:rPr>
        <w:t xml:space="preserve"> </w:t>
      </w:r>
      <w:r w:rsidRPr="000031E6">
        <w:rPr>
          <w:color w:val="1E1916"/>
          <w:lang w:val="uk-UA"/>
        </w:rPr>
        <w:t>вказані</w:t>
      </w:r>
      <w:r w:rsidRPr="000031E6">
        <w:rPr>
          <w:color w:val="1E1916"/>
          <w:spacing w:val="-6"/>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2"/>
          <w:lang w:val="uk-UA"/>
        </w:rPr>
        <w:t>8.52.</w:t>
      </w:r>
    </w:p>
    <w:p w14:paraId="595C7253" w14:textId="77777777" w:rsidR="00541CCE" w:rsidRPr="000031E6" w:rsidRDefault="00EB0C3C">
      <w:pPr>
        <w:spacing w:before="125"/>
        <w:ind w:left="677"/>
        <w:rPr>
          <w:sz w:val="21"/>
          <w:lang w:val="uk-UA"/>
        </w:rPr>
      </w:pPr>
      <w:r w:rsidRPr="000031E6">
        <w:rPr>
          <w:b/>
          <w:color w:val="1E1916"/>
          <w:sz w:val="21"/>
          <w:lang w:val="uk-UA"/>
        </w:rPr>
        <w:t>Таблиця</w:t>
      </w:r>
      <w:r w:rsidRPr="000031E6">
        <w:rPr>
          <w:b/>
          <w:color w:val="1E1916"/>
          <w:spacing w:val="-7"/>
          <w:sz w:val="21"/>
          <w:lang w:val="uk-UA"/>
        </w:rPr>
        <w:t xml:space="preserve"> </w:t>
      </w:r>
      <w:r w:rsidRPr="000031E6">
        <w:rPr>
          <w:b/>
          <w:color w:val="1E1916"/>
          <w:sz w:val="21"/>
          <w:lang w:val="uk-UA"/>
        </w:rPr>
        <w:t>8.52</w:t>
      </w:r>
      <w:r w:rsidRPr="000031E6">
        <w:rPr>
          <w:b/>
          <w:color w:val="1E1916"/>
          <w:spacing w:val="-8"/>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Норми</w:t>
      </w:r>
      <w:r w:rsidRPr="000031E6">
        <w:rPr>
          <w:color w:val="1E1916"/>
          <w:spacing w:val="-6"/>
          <w:sz w:val="21"/>
          <w:lang w:val="uk-UA"/>
        </w:rPr>
        <w:t xml:space="preserve"> </w:t>
      </w:r>
      <w:r w:rsidRPr="000031E6">
        <w:rPr>
          <w:color w:val="1E1916"/>
          <w:sz w:val="21"/>
          <w:lang w:val="uk-UA"/>
        </w:rPr>
        <w:t>евакуаційного</w:t>
      </w:r>
      <w:r w:rsidRPr="000031E6">
        <w:rPr>
          <w:color w:val="1E1916"/>
          <w:spacing w:val="-6"/>
          <w:sz w:val="21"/>
          <w:lang w:val="uk-UA"/>
        </w:rPr>
        <w:t xml:space="preserve"> </w:t>
      </w:r>
      <w:r w:rsidRPr="000031E6">
        <w:rPr>
          <w:color w:val="1E1916"/>
          <w:spacing w:val="-2"/>
          <w:sz w:val="21"/>
          <w:lang w:val="uk-UA"/>
        </w:rPr>
        <w:t>освітлення</w:t>
      </w:r>
    </w:p>
    <w:p w14:paraId="4A9AC1A1" w14:textId="77777777" w:rsidR="00541CCE" w:rsidRPr="000031E6" w:rsidRDefault="00541CCE">
      <w:pPr>
        <w:pStyle w:val="a3"/>
        <w:spacing w:before="6"/>
        <w:rPr>
          <w:sz w:val="13"/>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09"/>
        <w:gridCol w:w="2381"/>
        <w:gridCol w:w="2437"/>
      </w:tblGrid>
      <w:tr w:rsidR="00541CCE" w:rsidRPr="005E1B30" w14:paraId="088DA660" w14:textId="77777777">
        <w:trPr>
          <w:trHeight w:val="864"/>
        </w:trPr>
        <w:tc>
          <w:tcPr>
            <w:tcW w:w="4809" w:type="dxa"/>
          </w:tcPr>
          <w:p w14:paraId="2E031169" w14:textId="77777777" w:rsidR="00541CCE" w:rsidRPr="000031E6" w:rsidRDefault="00541CCE">
            <w:pPr>
              <w:pStyle w:val="TableParagraph"/>
              <w:spacing w:before="1"/>
              <w:jc w:val="left"/>
              <w:rPr>
                <w:sz w:val="28"/>
                <w:lang w:val="uk-UA"/>
              </w:rPr>
            </w:pPr>
          </w:p>
          <w:p w14:paraId="46BFAD67" w14:textId="77777777" w:rsidR="00541CCE" w:rsidRPr="000031E6" w:rsidRDefault="00EB0C3C">
            <w:pPr>
              <w:pStyle w:val="TableParagraph"/>
              <w:spacing w:before="0"/>
              <w:ind w:left="477"/>
              <w:jc w:val="left"/>
              <w:rPr>
                <w:sz w:val="21"/>
                <w:lang w:val="uk-UA"/>
              </w:rPr>
            </w:pPr>
            <w:r w:rsidRPr="000031E6">
              <w:rPr>
                <w:color w:val="1E1916"/>
                <w:sz w:val="21"/>
                <w:lang w:val="uk-UA"/>
              </w:rPr>
              <w:t>Види,</w:t>
            </w:r>
            <w:r w:rsidRPr="000031E6">
              <w:rPr>
                <w:color w:val="1E1916"/>
                <w:spacing w:val="-7"/>
                <w:sz w:val="21"/>
                <w:lang w:val="uk-UA"/>
              </w:rPr>
              <w:t xml:space="preserve"> </w:t>
            </w:r>
            <w:r w:rsidRPr="000031E6">
              <w:rPr>
                <w:color w:val="1E1916"/>
                <w:sz w:val="21"/>
                <w:lang w:val="uk-UA"/>
              </w:rPr>
              <w:t>об’єкти</w:t>
            </w:r>
            <w:r w:rsidRPr="000031E6">
              <w:rPr>
                <w:color w:val="1E1916"/>
                <w:spacing w:val="-6"/>
                <w:sz w:val="21"/>
                <w:lang w:val="uk-UA"/>
              </w:rPr>
              <w:t xml:space="preserve"> </w:t>
            </w:r>
            <w:r w:rsidRPr="000031E6">
              <w:rPr>
                <w:color w:val="1E1916"/>
                <w:sz w:val="21"/>
                <w:lang w:val="uk-UA"/>
              </w:rPr>
              <w:t>евакуаційного</w:t>
            </w:r>
            <w:r w:rsidRPr="000031E6">
              <w:rPr>
                <w:color w:val="1E1916"/>
                <w:spacing w:val="-8"/>
                <w:sz w:val="21"/>
                <w:lang w:val="uk-UA"/>
              </w:rPr>
              <w:t xml:space="preserve"> </w:t>
            </w:r>
            <w:r w:rsidRPr="000031E6">
              <w:rPr>
                <w:color w:val="1E1916"/>
                <w:spacing w:val="-2"/>
                <w:sz w:val="21"/>
                <w:lang w:val="uk-UA"/>
              </w:rPr>
              <w:t>освітлення</w:t>
            </w:r>
          </w:p>
        </w:tc>
        <w:tc>
          <w:tcPr>
            <w:tcW w:w="2381" w:type="dxa"/>
          </w:tcPr>
          <w:p w14:paraId="426C3477" w14:textId="77777777" w:rsidR="00541CCE" w:rsidRPr="000031E6" w:rsidRDefault="00EB0C3C">
            <w:pPr>
              <w:pStyle w:val="TableParagraph"/>
              <w:spacing w:before="73" w:line="270" w:lineRule="exact"/>
              <w:ind w:left="59" w:right="49"/>
              <w:rPr>
                <w:sz w:val="16"/>
                <w:lang w:val="uk-UA"/>
              </w:rPr>
            </w:pPr>
            <w:r w:rsidRPr="000031E6">
              <w:rPr>
                <w:color w:val="1E1916"/>
                <w:spacing w:val="-2"/>
                <w:sz w:val="21"/>
                <w:lang w:val="uk-UA"/>
              </w:rPr>
              <w:t>Освітленість</w:t>
            </w:r>
            <w:r w:rsidRPr="000031E6">
              <w:rPr>
                <w:color w:val="1E1916"/>
                <w:spacing w:val="3"/>
                <w:sz w:val="21"/>
                <w:lang w:val="uk-UA"/>
              </w:rPr>
              <w:t xml:space="preserve"> </w:t>
            </w:r>
            <w:r w:rsidRPr="000031E6">
              <w:rPr>
                <w:i/>
                <w:color w:val="1E1916"/>
                <w:spacing w:val="-4"/>
                <w:sz w:val="21"/>
                <w:lang w:val="uk-UA"/>
              </w:rPr>
              <w:t>E</w:t>
            </w:r>
            <w:r w:rsidRPr="000031E6">
              <w:rPr>
                <w:color w:val="1E1916"/>
                <w:spacing w:val="-4"/>
                <w:position w:val="-5"/>
                <w:sz w:val="16"/>
                <w:lang w:val="uk-UA"/>
              </w:rPr>
              <w:t>min</w:t>
            </w:r>
          </w:p>
          <w:p w14:paraId="4C259039" w14:textId="77777777" w:rsidR="00541CCE" w:rsidRPr="000031E6" w:rsidRDefault="00EB0C3C">
            <w:pPr>
              <w:pStyle w:val="TableParagraph"/>
              <w:spacing w:before="0" w:line="221" w:lineRule="exact"/>
              <w:ind w:left="57" w:right="49"/>
              <w:rPr>
                <w:sz w:val="21"/>
                <w:lang w:val="uk-UA"/>
              </w:rPr>
            </w:pPr>
            <w:r w:rsidRPr="000031E6">
              <w:rPr>
                <w:color w:val="1E1916"/>
                <w:sz w:val="21"/>
                <w:lang w:val="uk-UA"/>
              </w:rPr>
              <w:t>на</w:t>
            </w:r>
            <w:r w:rsidRPr="000031E6">
              <w:rPr>
                <w:color w:val="1E1916"/>
                <w:spacing w:val="-4"/>
                <w:sz w:val="21"/>
                <w:lang w:val="uk-UA"/>
              </w:rPr>
              <w:t xml:space="preserve"> </w:t>
            </w:r>
            <w:r w:rsidRPr="000031E6">
              <w:rPr>
                <w:color w:val="1E1916"/>
                <w:spacing w:val="-2"/>
                <w:sz w:val="21"/>
                <w:lang w:val="uk-UA"/>
              </w:rPr>
              <w:t>горизонтальній</w:t>
            </w:r>
          </w:p>
          <w:p w14:paraId="581AB020" w14:textId="77777777" w:rsidR="00541CCE" w:rsidRPr="000031E6" w:rsidRDefault="00EB0C3C">
            <w:pPr>
              <w:pStyle w:val="TableParagraph"/>
              <w:spacing w:before="8"/>
              <w:ind w:left="62" w:right="49"/>
              <w:rPr>
                <w:sz w:val="21"/>
                <w:lang w:val="uk-UA"/>
              </w:rPr>
            </w:pPr>
            <w:r w:rsidRPr="000031E6">
              <w:rPr>
                <w:color w:val="1E1916"/>
                <w:sz w:val="21"/>
                <w:lang w:val="uk-UA"/>
              </w:rPr>
              <w:t>поверхні,</w:t>
            </w:r>
            <w:r w:rsidRPr="000031E6">
              <w:rPr>
                <w:color w:val="1E1916"/>
                <w:spacing w:val="-5"/>
                <w:sz w:val="21"/>
                <w:lang w:val="uk-UA"/>
              </w:rPr>
              <w:t xml:space="preserve"> </w:t>
            </w:r>
            <w:r w:rsidRPr="000031E6">
              <w:rPr>
                <w:color w:val="1E1916"/>
                <w:sz w:val="21"/>
                <w:lang w:val="uk-UA"/>
              </w:rPr>
              <w:t>лк,</w:t>
            </w:r>
            <w:r w:rsidRPr="000031E6">
              <w:rPr>
                <w:color w:val="1E1916"/>
                <w:spacing w:val="-5"/>
                <w:sz w:val="21"/>
                <w:lang w:val="uk-UA"/>
              </w:rPr>
              <w:t xml:space="preserve"> </w:t>
            </w:r>
            <w:r w:rsidRPr="000031E6">
              <w:rPr>
                <w:color w:val="1E1916"/>
                <w:sz w:val="21"/>
                <w:lang w:val="uk-UA"/>
              </w:rPr>
              <w:t>не</w:t>
            </w:r>
            <w:r w:rsidRPr="000031E6">
              <w:rPr>
                <w:color w:val="1E1916"/>
                <w:spacing w:val="-5"/>
                <w:sz w:val="21"/>
                <w:lang w:val="uk-UA"/>
              </w:rPr>
              <w:t xml:space="preserve"> </w:t>
            </w:r>
            <w:r w:rsidRPr="000031E6">
              <w:rPr>
                <w:color w:val="1E1916"/>
                <w:spacing w:val="-2"/>
                <w:sz w:val="21"/>
                <w:lang w:val="uk-UA"/>
              </w:rPr>
              <w:t>менше</w:t>
            </w:r>
          </w:p>
        </w:tc>
        <w:tc>
          <w:tcPr>
            <w:tcW w:w="2437" w:type="dxa"/>
          </w:tcPr>
          <w:p w14:paraId="12E3982A" w14:textId="77777777" w:rsidR="00541CCE" w:rsidRPr="000031E6" w:rsidRDefault="00EB0C3C">
            <w:pPr>
              <w:pStyle w:val="TableParagraph"/>
              <w:spacing w:before="73"/>
              <w:ind w:left="52" w:right="102"/>
              <w:rPr>
                <w:sz w:val="21"/>
                <w:lang w:val="uk-UA"/>
              </w:rPr>
            </w:pPr>
            <w:r w:rsidRPr="000031E6">
              <w:rPr>
                <w:color w:val="1E1916"/>
                <w:spacing w:val="-2"/>
                <w:sz w:val="21"/>
                <w:lang w:val="uk-UA"/>
              </w:rPr>
              <w:t>Нерівномірність</w:t>
            </w:r>
          </w:p>
          <w:p w14:paraId="4051433F" w14:textId="77777777" w:rsidR="00541CCE" w:rsidRPr="000031E6" w:rsidRDefault="00EB0C3C">
            <w:pPr>
              <w:pStyle w:val="TableParagraph"/>
              <w:spacing w:before="29" w:line="206" w:lineRule="auto"/>
              <w:ind w:left="52" w:right="45"/>
              <w:rPr>
                <w:sz w:val="21"/>
                <w:lang w:val="uk-UA"/>
              </w:rPr>
            </w:pPr>
            <w:r w:rsidRPr="000031E6">
              <w:rPr>
                <w:i/>
                <w:color w:val="1E1916"/>
                <w:sz w:val="21"/>
                <w:lang w:val="uk-UA"/>
              </w:rPr>
              <w:t>E</w:t>
            </w:r>
            <w:r w:rsidRPr="000031E6">
              <w:rPr>
                <w:color w:val="1E1916"/>
                <w:position w:val="-5"/>
                <w:sz w:val="16"/>
                <w:lang w:val="uk-UA"/>
              </w:rPr>
              <w:t xml:space="preserve">max </w:t>
            </w:r>
            <w:r w:rsidRPr="000031E6">
              <w:rPr>
                <w:color w:val="1E1916"/>
                <w:sz w:val="21"/>
                <w:lang w:val="uk-UA"/>
              </w:rPr>
              <w:t>/</w:t>
            </w:r>
            <w:r w:rsidRPr="000031E6">
              <w:rPr>
                <w:color w:val="1E1916"/>
                <w:spacing w:val="-12"/>
                <w:sz w:val="21"/>
                <w:lang w:val="uk-UA"/>
              </w:rPr>
              <w:t xml:space="preserve"> </w:t>
            </w:r>
            <w:r w:rsidRPr="000031E6">
              <w:rPr>
                <w:i/>
                <w:color w:val="1E1916"/>
                <w:sz w:val="21"/>
                <w:lang w:val="uk-UA"/>
              </w:rPr>
              <w:t>E</w:t>
            </w:r>
            <w:r w:rsidRPr="000031E6">
              <w:rPr>
                <w:color w:val="1E1916"/>
                <w:position w:val="-5"/>
                <w:sz w:val="16"/>
                <w:lang w:val="uk-UA"/>
              </w:rPr>
              <w:t xml:space="preserve">min </w:t>
            </w:r>
            <w:r w:rsidRPr="000031E6">
              <w:rPr>
                <w:color w:val="1E1916"/>
                <w:sz w:val="21"/>
                <w:lang w:val="uk-UA"/>
              </w:rPr>
              <w:t>освітленості, не більше</w:t>
            </w:r>
          </w:p>
        </w:tc>
      </w:tr>
      <w:tr w:rsidR="00541CCE" w:rsidRPr="005E1B30" w14:paraId="373B566E" w14:textId="77777777">
        <w:trPr>
          <w:trHeight w:val="367"/>
        </w:trPr>
        <w:tc>
          <w:tcPr>
            <w:tcW w:w="4809" w:type="dxa"/>
            <w:tcBorders>
              <w:bottom w:val="nil"/>
            </w:tcBorders>
          </w:tcPr>
          <w:p w14:paraId="3D346639" w14:textId="77777777" w:rsidR="00541CCE" w:rsidRPr="000031E6" w:rsidRDefault="00EB0C3C">
            <w:pPr>
              <w:pStyle w:val="TableParagraph"/>
              <w:spacing w:before="45"/>
              <w:ind w:left="61"/>
              <w:jc w:val="left"/>
              <w:rPr>
                <w:sz w:val="21"/>
                <w:lang w:val="uk-UA"/>
              </w:rPr>
            </w:pPr>
            <w:r w:rsidRPr="000031E6">
              <w:rPr>
                <w:color w:val="1E1916"/>
                <w:sz w:val="21"/>
                <w:lang w:val="uk-UA"/>
              </w:rPr>
              <w:t>Освітлення</w:t>
            </w:r>
            <w:r w:rsidRPr="000031E6">
              <w:rPr>
                <w:color w:val="1E1916"/>
                <w:spacing w:val="-4"/>
                <w:sz w:val="21"/>
                <w:lang w:val="uk-UA"/>
              </w:rPr>
              <w:t xml:space="preserve"> </w:t>
            </w:r>
            <w:r w:rsidRPr="000031E6">
              <w:rPr>
                <w:color w:val="1E1916"/>
                <w:sz w:val="21"/>
                <w:lang w:val="uk-UA"/>
              </w:rPr>
              <w:t>шляхів</w:t>
            </w:r>
            <w:r w:rsidRPr="000031E6">
              <w:rPr>
                <w:color w:val="1E1916"/>
                <w:spacing w:val="-4"/>
                <w:sz w:val="21"/>
                <w:lang w:val="uk-UA"/>
              </w:rPr>
              <w:t xml:space="preserve"> </w:t>
            </w:r>
            <w:r w:rsidRPr="000031E6">
              <w:rPr>
                <w:color w:val="1E1916"/>
                <w:sz w:val="21"/>
                <w:lang w:val="uk-UA"/>
              </w:rPr>
              <w:t>евакуації</w:t>
            </w:r>
            <w:r w:rsidRPr="000031E6">
              <w:rPr>
                <w:color w:val="1E1916"/>
                <w:spacing w:val="-5"/>
                <w:sz w:val="21"/>
                <w:lang w:val="uk-UA"/>
              </w:rPr>
              <w:t xml:space="preserve"> </w:t>
            </w:r>
            <w:r w:rsidRPr="000031E6">
              <w:rPr>
                <w:color w:val="1E1916"/>
                <w:sz w:val="21"/>
                <w:lang w:val="uk-UA"/>
              </w:rPr>
              <w:t>шириною</w:t>
            </w:r>
            <w:r w:rsidRPr="000031E6">
              <w:rPr>
                <w:color w:val="1E1916"/>
                <w:spacing w:val="-5"/>
                <w:sz w:val="21"/>
                <w:lang w:val="uk-UA"/>
              </w:rPr>
              <w:t xml:space="preserve"> </w:t>
            </w:r>
            <w:r w:rsidRPr="000031E6">
              <w:rPr>
                <w:color w:val="1E1916"/>
                <w:sz w:val="21"/>
                <w:lang w:val="uk-UA"/>
              </w:rPr>
              <w:t>до</w:t>
            </w:r>
            <w:r w:rsidRPr="000031E6">
              <w:rPr>
                <w:color w:val="1E1916"/>
                <w:spacing w:val="-5"/>
                <w:sz w:val="21"/>
                <w:lang w:val="uk-UA"/>
              </w:rPr>
              <w:t xml:space="preserve"> </w:t>
            </w:r>
            <w:r w:rsidRPr="000031E6">
              <w:rPr>
                <w:color w:val="1E1916"/>
                <w:sz w:val="21"/>
                <w:lang w:val="uk-UA"/>
              </w:rPr>
              <w:t>2</w:t>
            </w:r>
            <w:r w:rsidRPr="000031E6">
              <w:rPr>
                <w:color w:val="1E1916"/>
                <w:spacing w:val="-5"/>
                <w:sz w:val="21"/>
                <w:lang w:val="uk-UA"/>
              </w:rPr>
              <w:t xml:space="preserve"> </w:t>
            </w:r>
            <w:r w:rsidRPr="000031E6">
              <w:rPr>
                <w:color w:val="1E1916"/>
                <w:spacing w:val="-4"/>
                <w:sz w:val="21"/>
                <w:lang w:val="uk-UA"/>
              </w:rPr>
              <w:t>м</w:t>
            </w:r>
            <w:r w:rsidRPr="000031E6">
              <w:rPr>
                <w:color w:val="1E1916"/>
                <w:spacing w:val="-4"/>
                <w:position w:val="8"/>
                <w:sz w:val="16"/>
                <w:lang w:val="uk-UA"/>
              </w:rPr>
              <w:t>1)</w:t>
            </w:r>
            <w:r w:rsidRPr="000031E6">
              <w:rPr>
                <w:color w:val="1E1916"/>
                <w:spacing w:val="-4"/>
                <w:sz w:val="21"/>
                <w:lang w:val="uk-UA"/>
              </w:rPr>
              <w:t>:</w:t>
            </w:r>
          </w:p>
        </w:tc>
        <w:tc>
          <w:tcPr>
            <w:tcW w:w="2381" w:type="dxa"/>
            <w:tcBorders>
              <w:bottom w:val="nil"/>
            </w:tcBorders>
          </w:tcPr>
          <w:p w14:paraId="1E427F23" w14:textId="77777777" w:rsidR="00541CCE" w:rsidRPr="000031E6" w:rsidRDefault="00541CCE">
            <w:pPr>
              <w:pStyle w:val="TableParagraph"/>
              <w:spacing w:before="0"/>
              <w:jc w:val="left"/>
              <w:rPr>
                <w:rFonts w:ascii="Times New Roman"/>
                <w:sz w:val="20"/>
                <w:lang w:val="uk-UA"/>
              </w:rPr>
            </w:pPr>
          </w:p>
        </w:tc>
        <w:tc>
          <w:tcPr>
            <w:tcW w:w="2437" w:type="dxa"/>
            <w:tcBorders>
              <w:bottom w:val="nil"/>
            </w:tcBorders>
          </w:tcPr>
          <w:p w14:paraId="781420CD" w14:textId="77777777" w:rsidR="00541CCE" w:rsidRPr="000031E6" w:rsidRDefault="00541CCE">
            <w:pPr>
              <w:pStyle w:val="TableParagraph"/>
              <w:spacing w:before="0"/>
              <w:jc w:val="left"/>
              <w:rPr>
                <w:rFonts w:ascii="Times New Roman"/>
                <w:sz w:val="20"/>
                <w:lang w:val="uk-UA"/>
              </w:rPr>
            </w:pPr>
          </w:p>
        </w:tc>
      </w:tr>
      <w:tr w:rsidR="00541CCE" w:rsidRPr="000031E6" w14:paraId="79086211" w14:textId="77777777">
        <w:trPr>
          <w:trHeight w:val="300"/>
        </w:trPr>
        <w:tc>
          <w:tcPr>
            <w:tcW w:w="4809" w:type="dxa"/>
            <w:tcBorders>
              <w:top w:val="nil"/>
              <w:bottom w:val="nil"/>
            </w:tcBorders>
          </w:tcPr>
          <w:p w14:paraId="7A6F7A79" w14:textId="77777777" w:rsidR="00541CCE" w:rsidRPr="000031E6" w:rsidRDefault="00EB0C3C">
            <w:pPr>
              <w:pStyle w:val="TableParagraph"/>
              <w:spacing w:before="11"/>
              <w:ind w:left="61"/>
              <w:jc w:val="left"/>
              <w:rPr>
                <w:sz w:val="21"/>
                <w:lang w:val="uk-UA"/>
              </w:rPr>
            </w:pPr>
            <w:r w:rsidRPr="000031E6">
              <w:rPr>
                <w:color w:val="1E1916"/>
                <w:sz w:val="21"/>
                <w:lang w:val="uk-UA"/>
              </w:rPr>
              <w:t>–</w:t>
            </w:r>
            <w:r w:rsidRPr="000031E6">
              <w:rPr>
                <w:color w:val="1E1916"/>
                <w:spacing w:val="-3"/>
                <w:sz w:val="21"/>
                <w:lang w:val="uk-UA"/>
              </w:rPr>
              <w:t xml:space="preserve"> </w:t>
            </w:r>
            <w:r w:rsidRPr="000031E6">
              <w:rPr>
                <w:color w:val="1E1916"/>
                <w:sz w:val="21"/>
                <w:lang w:val="uk-UA"/>
              </w:rPr>
              <w:t>по</w:t>
            </w:r>
            <w:r w:rsidRPr="000031E6">
              <w:rPr>
                <w:color w:val="1E1916"/>
                <w:spacing w:val="-2"/>
                <w:sz w:val="21"/>
                <w:lang w:val="uk-UA"/>
              </w:rPr>
              <w:t xml:space="preserve"> </w:t>
            </w:r>
            <w:r w:rsidRPr="000031E6">
              <w:rPr>
                <w:color w:val="1E1916"/>
                <w:sz w:val="21"/>
                <w:lang w:val="uk-UA"/>
              </w:rPr>
              <w:t xml:space="preserve">осі </w:t>
            </w:r>
            <w:r w:rsidRPr="000031E6">
              <w:rPr>
                <w:color w:val="1E1916"/>
                <w:spacing w:val="-2"/>
                <w:sz w:val="21"/>
                <w:lang w:val="uk-UA"/>
              </w:rPr>
              <w:t>проходу</w:t>
            </w:r>
          </w:p>
        </w:tc>
        <w:tc>
          <w:tcPr>
            <w:tcW w:w="2381" w:type="dxa"/>
            <w:tcBorders>
              <w:top w:val="nil"/>
              <w:bottom w:val="nil"/>
            </w:tcBorders>
          </w:tcPr>
          <w:p w14:paraId="21BA5CDC" w14:textId="77777777" w:rsidR="00541CCE" w:rsidRPr="000031E6" w:rsidRDefault="00EB0C3C">
            <w:pPr>
              <w:pStyle w:val="TableParagraph"/>
              <w:spacing w:before="11"/>
              <w:ind w:left="1045"/>
              <w:jc w:val="left"/>
              <w:rPr>
                <w:sz w:val="21"/>
                <w:lang w:val="uk-UA"/>
              </w:rPr>
            </w:pPr>
            <w:r w:rsidRPr="000031E6">
              <w:rPr>
                <w:color w:val="1E1916"/>
                <w:spacing w:val="-5"/>
                <w:sz w:val="21"/>
                <w:lang w:val="uk-UA"/>
              </w:rPr>
              <w:t>1,0</w:t>
            </w:r>
          </w:p>
        </w:tc>
        <w:tc>
          <w:tcPr>
            <w:tcW w:w="2437" w:type="dxa"/>
            <w:tcBorders>
              <w:top w:val="nil"/>
              <w:bottom w:val="nil"/>
            </w:tcBorders>
          </w:tcPr>
          <w:p w14:paraId="058922CA" w14:textId="77777777" w:rsidR="00541CCE" w:rsidRPr="000031E6" w:rsidRDefault="00EB0C3C">
            <w:pPr>
              <w:pStyle w:val="TableParagraph"/>
              <w:spacing w:before="11"/>
              <w:ind w:left="1012"/>
              <w:jc w:val="left"/>
              <w:rPr>
                <w:sz w:val="21"/>
                <w:lang w:val="uk-UA"/>
              </w:rPr>
            </w:pPr>
            <w:r w:rsidRPr="000031E6">
              <w:rPr>
                <w:color w:val="1E1916"/>
                <w:spacing w:val="-4"/>
                <w:sz w:val="21"/>
                <w:lang w:val="uk-UA"/>
              </w:rPr>
              <w:t>40:1</w:t>
            </w:r>
          </w:p>
        </w:tc>
      </w:tr>
      <w:tr w:rsidR="00541CCE" w:rsidRPr="000031E6" w14:paraId="62C7AA1A" w14:textId="77777777">
        <w:trPr>
          <w:trHeight w:val="262"/>
        </w:trPr>
        <w:tc>
          <w:tcPr>
            <w:tcW w:w="4809" w:type="dxa"/>
            <w:tcBorders>
              <w:top w:val="nil"/>
            </w:tcBorders>
          </w:tcPr>
          <w:p w14:paraId="51A71957" w14:textId="77777777" w:rsidR="00541CCE" w:rsidRPr="000031E6" w:rsidRDefault="00EB0C3C">
            <w:pPr>
              <w:pStyle w:val="TableParagraph"/>
              <w:spacing w:before="11" w:line="232" w:lineRule="exact"/>
              <w:ind w:left="61"/>
              <w:jc w:val="left"/>
              <w:rPr>
                <w:sz w:val="21"/>
                <w:lang w:val="uk-UA"/>
              </w:rPr>
            </w:pPr>
            <w:r w:rsidRPr="000031E6">
              <w:rPr>
                <w:color w:val="1E1916"/>
                <w:sz w:val="21"/>
                <w:lang w:val="uk-UA"/>
              </w:rPr>
              <w:t>–</w:t>
            </w:r>
            <w:r w:rsidRPr="000031E6">
              <w:rPr>
                <w:color w:val="1E1916"/>
                <w:spacing w:val="-2"/>
                <w:sz w:val="21"/>
                <w:lang w:val="uk-UA"/>
              </w:rPr>
              <w:t xml:space="preserve"> </w:t>
            </w:r>
            <w:r w:rsidRPr="000031E6">
              <w:rPr>
                <w:color w:val="1E1916"/>
                <w:sz w:val="21"/>
                <w:lang w:val="uk-UA"/>
              </w:rPr>
              <w:t>по</w:t>
            </w:r>
            <w:r w:rsidRPr="000031E6">
              <w:rPr>
                <w:color w:val="1E1916"/>
                <w:spacing w:val="-1"/>
                <w:sz w:val="21"/>
                <w:lang w:val="uk-UA"/>
              </w:rPr>
              <w:t xml:space="preserve"> </w:t>
            </w:r>
            <w:r w:rsidRPr="000031E6">
              <w:rPr>
                <w:color w:val="1E1916"/>
                <w:spacing w:val="-2"/>
                <w:sz w:val="21"/>
                <w:lang w:val="uk-UA"/>
              </w:rPr>
              <w:t>проходу</w:t>
            </w:r>
          </w:p>
        </w:tc>
        <w:tc>
          <w:tcPr>
            <w:tcW w:w="2381" w:type="dxa"/>
            <w:tcBorders>
              <w:top w:val="nil"/>
            </w:tcBorders>
          </w:tcPr>
          <w:p w14:paraId="1283FF7E" w14:textId="77777777" w:rsidR="00541CCE" w:rsidRPr="000031E6" w:rsidRDefault="00EB0C3C">
            <w:pPr>
              <w:pStyle w:val="TableParagraph"/>
              <w:spacing w:before="0" w:line="243" w:lineRule="exact"/>
              <w:ind w:left="974"/>
              <w:jc w:val="left"/>
              <w:rPr>
                <w:sz w:val="21"/>
                <w:szCs w:val="21"/>
                <w:lang w:val="uk-UA"/>
              </w:rPr>
            </w:pPr>
            <w:r w:rsidRPr="000031E6">
              <w:rPr>
                <w:color w:val="1E1916"/>
                <w:spacing w:val="-2"/>
                <w:sz w:val="21"/>
                <w:szCs w:val="21"/>
                <w:lang w:val="uk-UA"/>
              </w:rPr>
              <w:t>0,5</w:t>
            </w:r>
            <w:r w:rsidRPr="000031E6">
              <w:rPr>
                <w:color w:val="1E1916"/>
                <w:spacing w:val="-2"/>
                <w:sz w:val="21"/>
                <w:szCs w:val="21"/>
                <w:vertAlign w:val="superscript"/>
                <w:lang w:val="uk-UA"/>
              </w:rPr>
              <w:t>2)</w:t>
            </w:r>
          </w:p>
        </w:tc>
        <w:tc>
          <w:tcPr>
            <w:tcW w:w="2437" w:type="dxa"/>
            <w:tcBorders>
              <w:top w:val="nil"/>
            </w:tcBorders>
          </w:tcPr>
          <w:p w14:paraId="6CED32ED" w14:textId="77777777" w:rsidR="00541CCE" w:rsidRPr="000031E6" w:rsidRDefault="00EB0C3C">
            <w:pPr>
              <w:pStyle w:val="TableParagraph"/>
              <w:spacing w:before="11" w:line="232" w:lineRule="exact"/>
              <w:ind w:left="1012"/>
              <w:jc w:val="left"/>
              <w:rPr>
                <w:sz w:val="21"/>
                <w:lang w:val="uk-UA"/>
              </w:rPr>
            </w:pPr>
            <w:r w:rsidRPr="000031E6">
              <w:rPr>
                <w:color w:val="1E1916"/>
                <w:spacing w:val="-4"/>
                <w:sz w:val="21"/>
                <w:lang w:val="uk-UA"/>
              </w:rPr>
              <w:t>40:1</w:t>
            </w:r>
          </w:p>
        </w:tc>
      </w:tr>
      <w:tr w:rsidR="00541CCE" w:rsidRPr="000031E6" w14:paraId="54B7CA19" w14:textId="77777777">
        <w:trPr>
          <w:trHeight w:val="335"/>
        </w:trPr>
        <w:tc>
          <w:tcPr>
            <w:tcW w:w="4809" w:type="dxa"/>
          </w:tcPr>
          <w:p w14:paraId="20D598F7"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Антипанічне</w:t>
            </w:r>
            <w:r w:rsidRPr="000031E6">
              <w:rPr>
                <w:color w:val="1E1916"/>
                <w:spacing w:val="-8"/>
                <w:sz w:val="21"/>
                <w:lang w:val="uk-UA"/>
              </w:rPr>
              <w:t xml:space="preserve"> </w:t>
            </w:r>
            <w:r w:rsidRPr="000031E6">
              <w:rPr>
                <w:color w:val="1E1916"/>
                <w:spacing w:val="-2"/>
                <w:sz w:val="21"/>
                <w:lang w:val="uk-UA"/>
              </w:rPr>
              <w:t>освітлення</w:t>
            </w:r>
          </w:p>
        </w:tc>
        <w:tc>
          <w:tcPr>
            <w:tcW w:w="2381" w:type="dxa"/>
          </w:tcPr>
          <w:p w14:paraId="3D59F653" w14:textId="77777777" w:rsidR="00541CCE" w:rsidRPr="000031E6" w:rsidRDefault="00EB0C3C">
            <w:pPr>
              <w:pStyle w:val="TableParagraph"/>
              <w:spacing w:before="35" w:line="280" w:lineRule="exact"/>
              <w:ind w:left="974"/>
              <w:jc w:val="left"/>
              <w:rPr>
                <w:sz w:val="16"/>
                <w:lang w:val="uk-UA"/>
              </w:rPr>
            </w:pPr>
            <w:r w:rsidRPr="000031E6">
              <w:rPr>
                <w:color w:val="1E1916"/>
                <w:spacing w:val="-2"/>
                <w:sz w:val="21"/>
                <w:lang w:val="uk-UA"/>
              </w:rPr>
              <w:t>0,</w:t>
            </w:r>
            <w:r w:rsidRPr="000031E6">
              <w:rPr>
                <w:color w:val="1E1916"/>
                <w:spacing w:val="-2"/>
                <w:sz w:val="21"/>
                <w:szCs w:val="21"/>
                <w:lang w:val="uk-UA"/>
              </w:rPr>
              <w:t>5</w:t>
            </w:r>
            <w:r w:rsidRPr="000031E6">
              <w:rPr>
                <w:color w:val="1E1916"/>
                <w:spacing w:val="-2"/>
                <w:sz w:val="21"/>
                <w:szCs w:val="21"/>
                <w:vertAlign w:val="superscript"/>
                <w:lang w:val="uk-UA"/>
              </w:rPr>
              <w:t>3)</w:t>
            </w:r>
          </w:p>
        </w:tc>
        <w:tc>
          <w:tcPr>
            <w:tcW w:w="2437" w:type="dxa"/>
          </w:tcPr>
          <w:p w14:paraId="3F4BA9A4" w14:textId="77777777" w:rsidR="00541CCE" w:rsidRPr="000031E6" w:rsidRDefault="00EB0C3C">
            <w:pPr>
              <w:pStyle w:val="TableParagraph"/>
              <w:spacing w:line="237" w:lineRule="exact"/>
              <w:ind w:left="1012"/>
              <w:jc w:val="left"/>
              <w:rPr>
                <w:sz w:val="21"/>
                <w:lang w:val="uk-UA"/>
              </w:rPr>
            </w:pPr>
            <w:r w:rsidRPr="000031E6">
              <w:rPr>
                <w:color w:val="1E1916"/>
                <w:spacing w:val="-4"/>
                <w:sz w:val="21"/>
                <w:lang w:val="uk-UA"/>
              </w:rPr>
              <w:t>40:1</w:t>
            </w:r>
          </w:p>
        </w:tc>
      </w:tr>
    </w:tbl>
    <w:p w14:paraId="29D112E6" w14:textId="77777777" w:rsidR="00541CCE" w:rsidRPr="000031E6" w:rsidRDefault="00541CCE">
      <w:pPr>
        <w:spacing w:line="237" w:lineRule="exact"/>
        <w:rPr>
          <w:sz w:val="21"/>
          <w:lang w:val="uk-UA"/>
        </w:rPr>
        <w:sectPr w:rsidR="00541CCE" w:rsidRPr="000031E6">
          <w:pgSz w:w="11920" w:h="16840"/>
          <w:pgMar w:top="1140" w:right="760" w:bottom="1120" w:left="740" w:header="693" w:footer="920" w:gutter="0"/>
          <w:cols w:space="720"/>
        </w:sectPr>
      </w:pPr>
    </w:p>
    <w:p w14:paraId="54CED805" w14:textId="77777777" w:rsidR="00541CCE" w:rsidRPr="000031E6" w:rsidRDefault="00EB0C3C">
      <w:pPr>
        <w:pStyle w:val="a3"/>
        <w:spacing w:before="94"/>
        <w:ind w:left="132"/>
        <w:rPr>
          <w:lang w:val="uk-UA"/>
        </w:rPr>
      </w:pPr>
      <w:r w:rsidRPr="000031E6">
        <w:rPr>
          <w:color w:val="1E1916"/>
          <w:lang w:val="uk-UA"/>
        </w:rPr>
        <w:lastRenderedPageBreak/>
        <w:t>Кінець</w:t>
      </w:r>
      <w:r w:rsidRPr="000031E6">
        <w:rPr>
          <w:color w:val="1E1916"/>
          <w:spacing w:val="-7"/>
          <w:lang w:val="uk-UA"/>
        </w:rPr>
        <w:t xml:space="preserve"> </w:t>
      </w:r>
      <w:r w:rsidRPr="000031E6">
        <w:rPr>
          <w:color w:val="1E1916"/>
          <w:lang w:val="uk-UA"/>
        </w:rPr>
        <w:t>таблиці</w:t>
      </w:r>
      <w:r w:rsidRPr="000031E6">
        <w:rPr>
          <w:color w:val="1E1916"/>
          <w:spacing w:val="-4"/>
          <w:lang w:val="uk-UA"/>
        </w:rPr>
        <w:t xml:space="preserve"> 8.52</w:t>
      </w:r>
    </w:p>
    <w:p w14:paraId="1E42292F" w14:textId="77777777" w:rsidR="00541CCE" w:rsidRPr="000031E6" w:rsidRDefault="00541CCE">
      <w:pPr>
        <w:pStyle w:val="a3"/>
        <w:rPr>
          <w:sz w:val="8"/>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09"/>
        <w:gridCol w:w="2381"/>
        <w:gridCol w:w="2437"/>
      </w:tblGrid>
      <w:tr w:rsidR="00541CCE" w:rsidRPr="005E1B30" w14:paraId="5A3DBE81" w14:textId="77777777">
        <w:trPr>
          <w:trHeight w:val="864"/>
        </w:trPr>
        <w:tc>
          <w:tcPr>
            <w:tcW w:w="4809" w:type="dxa"/>
          </w:tcPr>
          <w:p w14:paraId="6B32C318" w14:textId="77777777" w:rsidR="00541CCE" w:rsidRPr="000031E6" w:rsidRDefault="00541CCE">
            <w:pPr>
              <w:pStyle w:val="TableParagraph"/>
              <w:spacing w:before="1"/>
              <w:jc w:val="left"/>
              <w:rPr>
                <w:sz w:val="28"/>
                <w:lang w:val="uk-UA"/>
              </w:rPr>
            </w:pPr>
          </w:p>
          <w:p w14:paraId="15735374" w14:textId="77777777" w:rsidR="00541CCE" w:rsidRPr="000031E6" w:rsidRDefault="00EB0C3C">
            <w:pPr>
              <w:pStyle w:val="TableParagraph"/>
              <w:spacing w:before="0"/>
              <w:ind w:left="477"/>
              <w:jc w:val="left"/>
              <w:rPr>
                <w:sz w:val="21"/>
                <w:lang w:val="uk-UA"/>
              </w:rPr>
            </w:pPr>
            <w:r w:rsidRPr="000031E6">
              <w:rPr>
                <w:color w:val="1E1916"/>
                <w:sz w:val="21"/>
                <w:lang w:val="uk-UA"/>
              </w:rPr>
              <w:t>Види,</w:t>
            </w:r>
            <w:r w:rsidRPr="000031E6">
              <w:rPr>
                <w:color w:val="1E1916"/>
                <w:spacing w:val="-7"/>
                <w:sz w:val="21"/>
                <w:lang w:val="uk-UA"/>
              </w:rPr>
              <w:t xml:space="preserve"> </w:t>
            </w:r>
            <w:r w:rsidRPr="000031E6">
              <w:rPr>
                <w:color w:val="1E1916"/>
                <w:sz w:val="21"/>
                <w:lang w:val="uk-UA"/>
              </w:rPr>
              <w:t>об’єкти</w:t>
            </w:r>
            <w:r w:rsidRPr="000031E6">
              <w:rPr>
                <w:color w:val="1E1916"/>
                <w:spacing w:val="-6"/>
                <w:sz w:val="21"/>
                <w:lang w:val="uk-UA"/>
              </w:rPr>
              <w:t xml:space="preserve"> </w:t>
            </w:r>
            <w:r w:rsidRPr="000031E6">
              <w:rPr>
                <w:color w:val="1E1916"/>
                <w:sz w:val="21"/>
                <w:lang w:val="uk-UA"/>
              </w:rPr>
              <w:t>евакуаційного</w:t>
            </w:r>
            <w:r w:rsidRPr="000031E6">
              <w:rPr>
                <w:color w:val="1E1916"/>
                <w:spacing w:val="-8"/>
                <w:sz w:val="21"/>
                <w:lang w:val="uk-UA"/>
              </w:rPr>
              <w:t xml:space="preserve"> </w:t>
            </w:r>
            <w:r w:rsidRPr="000031E6">
              <w:rPr>
                <w:color w:val="1E1916"/>
                <w:spacing w:val="-2"/>
                <w:sz w:val="21"/>
                <w:lang w:val="uk-UA"/>
              </w:rPr>
              <w:t>освітлення</w:t>
            </w:r>
          </w:p>
        </w:tc>
        <w:tc>
          <w:tcPr>
            <w:tcW w:w="2381" w:type="dxa"/>
          </w:tcPr>
          <w:p w14:paraId="045533A1" w14:textId="77777777" w:rsidR="00541CCE" w:rsidRPr="000031E6" w:rsidRDefault="00EB0C3C">
            <w:pPr>
              <w:pStyle w:val="TableParagraph"/>
              <w:spacing w:before="73" w:line="270" w:lineRule="exact"/>
              <w:ind w:left="59" w:right="49"/>
              <w:rPr>
                <w:sz w:val="16"/>
                <w:lang w:val="uk-UA"/>
              </w:rPr>
            </w:pPr>
            <w:r w:rsidRPr="000031E6">
              <w:rPr>
                <w:color w:val="1E1916"/>
                <w:spacing w:val="-2"/>
                <w:sz w:val="21"/>
                <w:lang w:val="uk-UA"/>
              </w:rPr>
              <w:t>Освітленість</w:t>
            </w:r>
            <w:r w:rsidRPr="000031E6">
              <w:rPr>
                <w:color w:val="1E1916"/>
                <w:spacing w:val="3"/>
                <w:sz w:val="21"/>
                <w:lang w:val="uk-UA"/>
              </w:rPr>
              <w:t xml:space="preserve"> </w:t>
            </w:r>
            <w:r w:rsidRPr="000031E6">
              <w:rPr>
                <w:i/>
                <w:color w:val="1E1916"/>
                <w:spacing w:val="-4"/>
                <w:sz w:val="21"/>
                <w:lang w:val="uk-UA"/>
              </w:rPr>
              <w:t>E</w:t>
            </w:r>
            <w:r w:rsidRPr="000031E6">
              <w:rPr>
                <w:color w:val="1E1916"/>
                <w:spacing w:val="-4"/>
                <w:position w:val="-5"/>
                <w:sz w:val="16"/>
                <w:lang w:val="uk-UA"/>
              </w:rPr>
              <w:t>min</w:t>
            </w:r>
          </w:p>
          <w:p w14:paraId="53AA5A97" w14:textId="77777777" w:rsidR="00541CCE" w:rsidRPr="000031E6" w:rsidRDefault="00EB0C3C">
            <w:pPr>
              <w:pStyle w:val="TableParagraph"/>
              <w:spacing w:before="0" w:line="221" w:lineRule="exact"/>
              <w:ind w:left="57" w:right="49"/>
              <w:rPr>
                <w:sz w:val="21"/>
                <w:lang w:val="uk-UA"/>
              </w:rPr>
            </w:pPr>
            <w:r w:rsidRPr="000031E6">
              <w:rPr>
                <w:color w:val="1E1916"/>
                <w:sz w:val="21"/>
                <w:lang w:val="uk-UA"/>
              </w:rPr>
              <w:t>на</w:t>
            </w:r>
            <w:r w:rsidRPr="000031E6">
              <w:rPr>
                <w:color w:val="1E1916"/>
                <w:spacing w:val="-4"/>
                <w:sz w:val="21"/>
                <w:lang w:val="uk-UA"/>
              </w:rPr>
              <w:t xml:space="preserve"> </w:t>
            </w:r>
            <w:r w:rsidRPr="000031E6">
              <w:rPr>
                <w:color w:val="1E1916"/>
                <w:spacing w:val="-2"/>
                <w:sz w:val="21"/>
                <w:lang w:val="uk-UA"/>
              </w:rPr>
              <w:t>горизонтальній</w:t>
            </w:r>
          </w:p>
          <w:p w14:paraId="4962280C" w14:textId="77777777" w:rsidR="00541CCE" w:rsidRPr="000031E6" w:rsidRDefault="00EB0C3C">
            <w:pPr>
              <w:pStyle w:val="TableParagraph"/>
              <w:spacing w:before="8"/>
              <w:ind w:left="62" w:right="49"/>
              <w:rPr>
                <w:sz w:val="21"/>
                <w:lang w:val="uk-UA"/>
              </w:rPr>
            </w:pPr>
            <w:r w:rsidRPr="000031E6">
              <w:rPr>
                <w:color w:val="1E1916"/>
                <w:sz w:val="21"/>
                <w:lang w:val="uk-UA"/>
              </w:rPr>
              <w:t>поверхні,</w:t>
            </w:r>
            <w:r w:rsidRPr="000031E6">
              <w:rPr>
                <w:color w:val="1E1916"/>
                <w:spacing w:val="-5"/>
                <w:sz w:val="21"/>
                <w:lang w:val="uk-UA"/>
              </w:rPr>
              <w:t xml:space="preserve"> </w:t>
            </w:r>
            <w:r w:rsidRPr="000031E6">
              <w:rPr>
                <w:color w:val="1E1916"/>
                <w:sz w:val="21"/>
                <w:lang w:val="uk-UA"/>
              </w:rPr>
              <w:t>лк,</w:t>
            </w:r>
            <w:r w:rsidRPr="000031E6">
              <w:rPr>
                <w:color w:val="1E1916"/>
                <w:spacing w:val="-5"/>
                <w:sz w:val="21"/>
                <w:lang w:val="uk-UA"/>
              </w:rPr>
              <w:t xml:space="preserve"> </w:t>
            </w:r>
            <w:r w:rsidRPr="000031E6">
              <w:rPr>
                <w:color w:val="1E1916"/>
                <w:sz w:val="21"/>
                <w:lang w:val="uk-UA"/>
              </w:rPr>
              <w:t>не</w:t>
            </w:r>
            <w:r w:rsidRPr="000031E6">
              <w:rPr>
                <w:color w:val="1E1916"/>
                <w:spacing w:val="-5"/>
                <w:sz w:val="21"/>
                <w:lang w:val="uk-UA"/>
              </w:rPr>
              <w:t xml:space="preserve"> </w:t>
            </w:r>
            <w:r w:rsidRPr="000031E6">
              <w:rPr>
                <w:color w:val="1E1916"/>
                <w:spacing w:val="-2"/>
                <w:sz w:val="21"/>
                <w:lang w:val="uk-UA"/>
              </w:rPr>
              <w:t>менше</w:t>
            </w:r>
          </w:p>
        </w:tc>
        <w:tc>
          <w:tcPr>
            <w:tcW w:w="2437" w:type="dxa"/>
          </w:tcPr>
          <w:p w14:paraId="55A7425A" w14:textId="77777777" w:rsidR="00541CCE" w:rsidRPr="000031E6" w:rsidRDefault="00EB0C3C">
            <w:pPr>
              <w:pStyle w:val="TableParagraph"/>
              <w:spacing w:before="73"/>
              <w:ind w:left="52" w:right="102"/>
              <w:rPr>
                <w:sz w:val="21"/>
                <w:lang w:val="uk-UA"/>
              </w:rPr>
            </w:pPr>
            <w:r w:rsidRPr="000031E6">
              <w:rPr>
                <w:color w:val="1E1916"/>
                <w:spacing w:val="-2"/>
                <w:sz w:val="21"/>
                <w:lang w:val="uk-UA"/>
              </w:rPr>
              <w:t>Нерівномірність</w:t>
            </w:r>
          </w:p>
          <w:p w14:paraId="0CA9696A" w14:textId="77777777" w:rsidR="00541CCE" w:rsidRPr="000031E6" w:rsidRDefault="00EB0C3C">
            <w:pPr>
              <w:pStyle w:val="TableParagraph"/>
              <w:spacing w:before="29" w:line="206" w:lineRule="auto"/>
              <w:ind w:left="52" w:right="45"/>
              <w:rPr>
                <w:sz w:val="21"/>
                <w:lang w:val="uk-UA"/>
              </w:rPr>
            </w:pPr>
            <w:r w:rsidRPr="000031E6">
              <w:rPr>
                <w:i/>
                <w:color w:val="1E1916"/>
                <w:sz w:val="21"/>
                <w:lang w:val="uk-UA"/>
              </w:rPr>
              <w:t>E</w:t>
            </w:r>
            <w:r w:rsidRPr="000031E6">
              <w:rPr>
                <w:color w:val="1E1916"/>
                <w:position w:val="-5"/>
                <w:sz w:val="16"/>
                <w:lang w:val="uk-UA"/>
              </w:rPr>
              <w:t xml:space="preserve">max </w:t>
            </w:r>
            <w:r w:rsidRPr="000031E6">
              <w:rPr>
                <w:color w:val="1E1916"/>
                <w:sz w:val="21"/>
                <w:lang w:val="uk-UA"/>
              </w:rPr>
              <w:t>/</w:t>
            </w:r>
            <w:r w:rsidRPr="000031E6">
              <w:rPr>
                <w:color w:val="1E1916"/>
                <w:spacing w:val="-12"/>
                <w:sz w:val="21"/>
                <w:lang w:val="uk-UA"/>
              </w:rPr>
              <w:t xml:space="preserve"> </w:t>
            </w:r>
            <w:r w:rsidRPr="000031E6">
              <w:rPr>
                <w:i/>
                <w:color w:val="1E1916"/>
                <w:sz w:val="21"/>
                <w:lang w:val="uk-UA"/>
              </w:rPr>
              <w:t>E</w:t>
            </w:r>
            <w:r w:rsidRPr="000031E6">
              <w:rPr>
                <w:color w:val="1E1916"/>
                <w:position w:val="-5"/>
                <w:sz w:val="16"/>
                <w:lang w:val="uk-UA"/>
              </w:rPr>
              <w:t xml:space="preserve">min </w:t>
            </w:r>
            <w:r w:rsidRPr="000031E6">
              <w:rPr>
                <w:color w:val="1E1916"/>
                <w:sz w:val="21"/>
                <w:lang w:val="uk-UA"/>
              </w:rPr>
              <w:t>освітленості, не більше</w:t>
            </w:r>
          </w:p>
        </w:tc>
      </w:tr>
      <w:tr w:rsidR="00541CCE" w:rsidRPr="000031E6" w14:paraId="72E157AA" w14:textId="77777777">
        <w:trPr>
          <w:trHeight w:val="850"/>
        </w:trPr>
        <w:tc>
          <w:tcPr>
            <w:tcW w:w="4809" w:type="dxa"/>
          </w:tcPr>
          <w:p w14:paraId="0DC24125" w14:textId="77777777" w:rsidR="00541CCE" w:rsidRPr="000031E6" w:rsidRDefault="00EB0C3C">
            <w:pPr>
              <w:pStyle w:val="TableParagraph"/>
              <w:ind w:left="61"/>
              <w:jc w:val="left"/>
              <w:rPr>
                <w:sz w:val="21"/>
                <w:lang w:val="uk-UA"/>
              </w:rPr>
            </w:pPr>
            <w:r w:rsidRPr="000031E6">
              <w:rPr>
                <w:color w:val="1E1916"/>
                <w:sz w:val="21"/>
                <w:lang w:val="uk-UA"/>
              </w:rPr>
              <w:t>Освітлення</w:t>
            </w:r>
            <w:r w:rsidRPr="000031E6">
              <w:rPr>
                <w:color w:val="1E1916"/>
                <w:spacing w:val="-5"/>
                <w:sz w:val="21"/>
                <w:lang w:val="uk-UA"/>
              </w:rPr>
              <w:t xml:space="preserve"> </w:t>
            </w:r>
            <w:r w:rsidRPr="000031E6">
              <w:rPr>
                <w:color w:val="1E1916"/>
                <w:sz w:val="21"/>
                <w:lang w:val="uk-UA"/>
              </w:rPr>
              <w:t>зон</w:t>
            </w:r>
            <w:r w:rsidRPr="000031E6">
              <w:rPr>
                <w:color w:val="1E1916"/>
                <w:spacing w:val="-6"/>
                <w:sz w:val="21"/>
                <w:lang w:val="uk-UA"/>
              </w:rPr>
              <w:t xml:space="preserve"> </w:t>
            </w:r>
            <w:r w:rsidRPr="000031E6">
              <w:rPr>
                <w:color w:val="1E1916"/>
                <w:sz w:val="21"/>
                <w:lang w:val="uk-UA"/>
              </w:rPr>
              <w:t>підвищеної</w:t>
            </w:r>
            <w:r w:rsidRPr="000031E6">
              <w:rPr>
                <w:color w:val="1E1916"/>
                <w:spacing w:val="-7"/>
                <w:sz w:val="21"/>
                <w:lang w:val="uk-UA"/>
              </w:rPr>
              <w:t xml:space="preserve"> </w:t>
            </w:r>
            <w:r w:rsidRPr="000031E6">
              <w:rPr>
                <w:color w:val="1E1916"/>
                <w:spacing w:val="-2"/>
                <w:sz w:val="21"/>
                <w:lang w:val="uk-UA"/>
              </w:rPr>
              <w:t>небезпеки</w:t>
            </w:r>
          </w:p>
          <w:p w14:paraId="7049D997" w14:textId="77777777" w:rsidR="00541CCE" w:rsidRPr="000031E6" w:rsidRDefault="00EB0C3C">
            <w:pPr>
              <w:pStyle w:val="TableParagraph"/>
              <w:spacing w:before="0" w:line="260" w:lineRule="atLeast"/>
              <w:ind w:left="61"/>
              <w:jc w:val="left"/>
              <w:rPr>
                <w:sz w:val="21"/>
                <w:lang w:val="uk-UA"/>
              </w:rPr>
            </w:pPr>
            <w:r w:rsidRPr="000031E6">
              <w:rPr>
                <w:color w:val="1E1916"/>
                <w:sz w:val="21"/>
                <w:lang w:val="uk-UA"/>
              </w:rPr>
              <w:t>(не</w:t>
            </w:r>
            <w:r w:rsidRPr="000031E6">
              <w:rPr>
                <w:color w:val="1E1916"/>
                <w:spacing w:val="-7"/>
                <w:sz w:val="21"/>
                <w:lang w:val="uk-UA"/>
              </w:rPr>
              <w:t xml:space="preserve"> </w:t>
            </w:r>
            <w:r w:rsidRPr="000031E6">
              <w:rPr>
                <w:color w:val="1E1916"/>
                <w:sz w:val="21"/>
                <w:lang w:val="uk-UA"/>
              </w:rPr>
              <w:t>менше</w:t>
            </w:r>
            <w:r w:rsidRPr="000031E6">
              <w:rPr>
                <w:color w:val="1E1916"/>
                <w:spacing w:val="-7"/>
                <w:sz w:val="21"/>
                <w:lang w:val="uk-UA"/>
              </w:rPr>
              <w:t xml:space="preserve"> </w:t>
            </w:r>
            <w:r w:rsidRPr="000031E6">
              <w:rPr>
                <w:color w:val="1E1916"/>
                <w:sz w:val="21"/>
                <w:lang w:val="uk-UA"/>
              </w:rPr>
              <w:t>10</w:t>
            </w:r>
            <w:r w:rsidRPr="000031E6">
              <w:rPr>
                <w:color w:val="1E1916"/>
                <w:spacing w:val="-7"/>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норми</w:t>
            </w:r>
            <w:r w:rsidRPr="000031E6">
              <w:rPr>
                <w:color w:val="1E1916"/>
                <w:spacing w:val="-7"/>
                <w:sz w:val="21"/>
                <w:lang w:val="uk-UA"/>
              </w:rPr>
              <w:t xml:space="preserve"> </w:t>
            </w:r>
            <w:r w:rsidRPr="000031E6">
              <w:rPr>
                <w:color w:val="1E1916"/>
                <w:sz w:val="21"/>
                <w:lang w:val="uk-UA"/>
              </w:rPr>
              <w:t>освітленості</w:t>
            </w:r>
            <w:r w:rsidRPr="000031E6">
              <w:rPr>
                <w:color w:val="1E1916"/>
                <w:spacing w:val="-7"/>
                <w:sz w:val="21"/>
                <w:lang w:val="uk-UA"/>
              </w:rPr>
              <w:t xml:space="preserve"> </w:t>
            </w:r>
            <w:r w:rsidRPr="000031E6">
              <w:rPr>
                <w:color w:val="1E1916"/>
                <w:sz w:val="21"/>
                <w:lang w:val="uk-UA"/>
              </w:rPr>
              <w:t xml:space="preserve">робочого </w:t>
            </w:r>
            <w:r w:rsidRPr="000031E6">
              <w:rPr>
                <w:color w:val="1E1916"/>
                <w:spacing w:val="-2"/>
                <w:sz w:val="21"/>
                <w:lang w:val="uk-UA"/>
              </w:rPr>
              <w:t>освітлення)</w:t>
            </w:r>
          </w:p>
        </w:tc>
        <w:tc>
          <w:tcPr>
            <w:tcW w:w="2381" w:type="dxa"/>
          </w:tcPr>
          <w:p w14:paraId="5C2D7C0D" w14:textId="77777777" w:rsidR="00541CCE" w:rsidRPr="000031E6" w:rsidRDefault="00541CCE">
            <w:pPr>
              <w:pStyle w:val="TableParagraph"/>
              <w:spacing w:before="4"/>
              <w:jc w:val="left"/>
              <w:rPr>
                <w:sz w:val="29"/>
                <w:lang w:val="uk-UA"/>
              </w:rPr>
            </w:pPr>
          </w:p>
          <w:p w14:paraId="57FCE4D9" w14:textId="77777777" w:rsidR="00541CCE" w:rsidRPr="000031E6" w:rsidRDefault="00EB0C3C">
            <w:pPr>
              <w:pStyle w:val="TableParagraph"/>
              <w:spacing w:before="0"/>
              <w:ind w:left="1074"/>
              <w:jc w:val="left"/>
              <w:rPr>
                <w:sz w:val="21"/>
                <w:lang w:val="uk-UA"/>
              </w:rPr>
            </w:pPr>
            <w:r w:rsidRPr="000031E6">
              <w:rPr>
                <w:color w:val="1E1916"/>
                <w:spacing w:val="-5"/>
                <w:sz w:val="21"/>
                <w:lang w:val="uk-UA"/>
              </w:rPr>
              <w:t>15</w:t>
            </w:r>
          </w:p>
        </w:tc>
        <w:tc>
          <w:tcPr>
            <w:tcW w:w="2437" w:type="dxa"/>
          </w:tcPr>
          <w:p w14:paraId="1BE448C7" w14:textId="77777777" w:rsidR="00541CCE" w:rsidRPr="000031E6" w:rsidRDefault="00541CCE">
            <w:pPr>
              <w:pStyle w:val="TableParagraph"/>
              <w:spacing w:before="4"/>
              <w:jc w:val="left"/>
              <w:rPr>
                <w:sz w:val="29"/>
                <w:lang w:val="uk-UA"/>
              </w:rPr>
            </w:pPr>
          </w:p>
          <w:p w14:paraId="1FC8BC02" w14:textId="77777777" w:rsidR="00541CCE" w:rsidRPr="000031E6" w:rsidRDefault="00EB0C3C">
            <w:pPr>
              <w:pStyle w:val="TableParagraph"/>
              <w:spacing w:before="0"/>
              <w:ind w:left="1012"/>
              <w:jc w:val="left"/>
              <w:rPr>
                <w:sz w:val="21"/>
                <w:lang w:val="uk-UA"/>
              </w:rPr>
            </w:pPr>
            <w:r w:rsidRPr="000031E6">
              <w:rPr>
                <w:color w:val="1E1916"/>
                <w:spacing w:val="-4"/>
                <w:sz w:val="21"/>
                <w:lang w:val="uk-UA"/>
              </w:rPr>
              <w:t>10:1</w:t>
            </w:r>
          </w:p>
        </w:tc>
      </w:tr>
      <w:tr w:rsidR="00541CCE" w:rsidRPr="000031E6" w14:paraId="0EC96854" w14:textId="77777777">
        <w:trPr>
          <w:trHeight w:val="850"/>
        </w:trPr>
        <w:tc>
          <w:tcPr>
            <w:tcW w:w="4809" w:type="dxa"/>
          </w:tcPr>
          <w:p w14:paraId="49ED04C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Освітлення сходових маршів у будівлях з постійним</w:t>
            </w:r>
            <w:r w:rsidRPr="000031E6">
              <w:rPr>
                <w:color w:val="1E1916"/>
                <w:spacing w:val="-14"/>
                <w:sz w:val="21"/>
                <w:lang w:val="uk-UA"/>
              </w:rPr>
              <w:t xml:space="preserve"> </w:t>
            </w:r>
            <w:r w:rsidRPr="000031E6">
              <w:rPr>
                <w:color w:val="1E1916"/>
                <w:sz w:val="21"/>
                <w:lang w:val="uk-UA"/>
              </w:rPr>
              <w:t>перебуванням</w:t>
            </w:r>
            <w:r w:rsidRPr="000031E6">
              <w:rPr>
                <w:color w:val="1E1916"/>
                <w:spacing w:val="-14"/>
                <w:sz w:val="21"/>
                <w:lang w:val="uk-UA"/>
              </w:rPr>
              <w:t xml:space="preserve"> </w:t>
            </w:r>
            <w:r w:rsidRPr="000031E6">
              <w:rPr>
                <w:color w:val="1E1916"/>
                <w:sz w:val="21"/>
                <w:lang w:val="uk-UA"/>
              </w:rPr>
              <w:t>маломобільних</w:t>
            </w:r>
            <w:r w:rsidRPr="000031E6">
              <w:rPr>
                <w:color w:val="1E1916"/>
                <w:spacing w:val="-14"/>
                <w:sz w:val="21"/>
                <w:lang w:val="uk-UA"/>
              </w:rPr>
              <w:t xml:space="preserve"> </w:t>
            </w:r>
            <w:r w:rsidRPr="000031E6">
              <w:rPr>
                <w:color w:val="1E1916"/>
                <w:sz w:val="21"/>
                <w:lang w:val="uk-UA"/>
              </w:rPr>
              <w:t>груп населення та дітей дошкільного віку</w:t>
            </w:r>
          </w:p>
        </w:tc>
        <w:tc>
          <w:tcPr>
            <w:tcW w:w="2381" w:type="dxa"/>
          </w:tcPr>
          <w:p w14:paraId="24DD0F0D" w14:textId="77777777" w:rsidR="00541CCE" w:rsidRPr="000031E6" w:rsidRDefault="00541CCE">
            <w:pPr>
              <w:pStyle w:val="TableParagraph"/>
              <w:spacing w:before="4"/>
              <w:jc w:val="left"/>
              <w:rPr>
                <w:sz w:val="29"/>
                <w:lang w:val="uk-UA"/>
              </w:rPr>
            </w:pPr>
          </w:p>
          <w:p w14:paraId="4F972782" w14:textId="77777777" w:rsidR="00541CCE" w:rsidRPr="000031E6" w:rsidRDefault="00EB0C3C">
            <w:pPr>
              <w:pStyle w:val="TableParagraph"/>
              <w:spacing w:before="0"/>
              <w:ind w:left="1132"/>
              <w:jc w:val="left"/>
              <w:rPr>
                <w:sz w:val="21"/>
                <w:lang w:val="uk-UA"/>
              </w:rPr>
            </w:pPr>
            <w:r w:rsidRPr="000031E6">
              <w:rPr>
                <w:color w:val="1E1916"/>
                <w:w w:val="99"/>
                <w:sz w:val="21"/>
                <w:lang w:val="uk-UA"/>
              </w:rPr>
              <w:t>5</w:t>
            </w:r>
          </w:p>
        </w:tc>
        <w:tc>
          <w:tcPr>
            <w:tcW w:w="2437" w:type="dxa"/>
          </w:tcPr>
          <w:p w14:paraId="74D3927F" w14:textId="77777777" w:rsidR="00541CCE" w:rsidRPr="000031E6" w:rsidRDefault="00541CCE">
            <w:pPr>
              <w:pStyle w:val="TableParagraph"/>
              <w:spacing w:before="4"/>
              <w:jc w:val="left"/>
              <w:rPr>
                <w:sz w:val="29"/>
                <w:lang w:val="uk-UA"/>
              </w:rPr>
            </w:pPr>
          </w:p>
          <w:p w14:paraId="73A7FE08" w14:textId="77777777" w:rsidR="00541CCE" w:rsidRPr="000031E6" w:rsidRDefault="00EB0C3C">
            <w:pPr>
              <w:pStyle w:val="TableParagraph"/>
              <w:spacing w:before="0"/>
              <w:ind w:left="1012"/>
              <w:jc w:val="left"/>
              <w:rPr>
                <w:sz w:val="21"/>
                <w:lang w:val="uk-UA"/>
              </w:rPr>
            </w:pPr>
            <w:r w:rsidRPr="000031E6">
              <w:rPr>
                <w:color w:val="1E1916"/>
                <w:spacing w:val="-4"/>
                <w:sz w:val="21"/>
                <w:lang w:val="uk-UA"/>
              </w:rPr>
              <w:t>40:1</w:t>
            </w:r>
          </w:p>
        </w:tc>
      </w:tr>
      <w:tr w:rsidR="00541CCE" w:rsidRPr="000031E6" w14:paraId="6EC9766B" w14:textId="77777777">
        <w:trPr>
          <w:trHeight w:val="1630"/>
        </w:trPr>
        <w:tc>
          <w:tcPr>
            <w:tcW w:w="4809" w:type="dxa"/>
          </w:tcPr>
          <w:p w14:paraId="5FB415E3"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Поблизу</w:t>
            </w:r>
            <w:r w:rsidRPr="000031E6">
              <w:rPr>
                <w:color w:val="1E1916"/>
                <w:spacing w:val="-7"/>
                <w:sz w:val="21"/>
                <w:lang w:val="uk-UA"/>
              </w:rPr>
              <w:t xml:space="preserve"> </w:t>
            </w:r>
            <w:r w:rsidRPr="000031E6">
              <w:rPr>
                <w:color w:val="1E1916"/>
                <w:sz w:val="21"/>
                <w:lang w:val="uk-UA"/>
              </w:rPr>
              <w:t>пункту</w:t>
            </w:r>
            <w:r w:rsidRPr="000031E6">
              <w:rPr>
                <w:color w:val="1E1916"/>
                <w:spacing w:val="-7"/>
                <w:sz w:val="21"/>
                <w:lang w:val="uk-UA"/>
              </w:rPr>
              <w:t xml:space="preserve"> </w:t>
            </w:r>
            <w:r w:rsidRPr="000031E6">
              <w:rPr>
                <w:color w:val="1E1916"/>
                <w:sz w:val="21"/>
                <w:lang w:val="uk-UA"/>
              </w:rPr>
              <w:t>першої</w:t>
            </w:r>
            <w:r w:rsidRPr="000031E6">
              <w:rPr>
                <w:color w:val="1E1916"/>
                <w:spacing w:val="-7"/>
                <w:sz w:val="21"/>
                <w:lang w:val="uk-UA"/>
              </w:rPr>
              <w:t xml:space="preserve"> </w:t>
            </w:r>
            <w:r w:rsidRPr="000031E6">
              <w:rPr>
                <w:color w:val="1E1916"/>
                <w:sz w:val="21"/>
                <w:lang w:val="uk-UA"/>
              </w:rPr>
              <w:t>допомоги,</w:t>
            </w:r>
            <w:r w:rsidRPr="000031E6">
              <w:rPr>
                <w:color w:val="1E1916"/>
                <w:spacing w:val="-7"/>
                <w:sz w:val="21"/>
                <w:lang w:val="uk-UA"/>
              </w:rPr>
              <w:t xml:space="preserve"> </w:t>
            </w:r>
            <w:r w:rsidRPr="000031E6">
              <w:rPr>
                <w:color w:val="1E1916"/>
                <w:sz w:val="21"/>
                <w:lang w:val="uk-UA"/>
              </w:rPr>
              <w:t>місця</w:t>
            </w:r>
            <w:r w:rsidRPr="000031E6">
              <w:rPr>
                <w:color w:val="1E1916"/>
                <w:spacing w:val="-7"/>
                <w:sz w:val="21"/>
                <w:lang w:val="uk-UA"/>
              </w:rPr>
              <w:t xml:space="preserve"> </w:t>
            </w:r>
            <w:r w:rsidRPr="000031E6">
              <w:rPr>
                <w:color w:val="1E1916"/>
                <w:sz w:val="21"/>
                <w:lang w:val="uk-UA"/>
              </w:rPr>
              <w:t>з</w:t>
            </w:r>
            <w:r w:rsidRPr="000031E6">
              <w:rPr>
                <w:color w:val="1E1916"/>
                <w:spacing w:val="-7"/>
                <w:sz w:val="21"/>
                <w:lang w:val="uk-UA"/>
              </w:rPr>
              <w:t xml:space="preserve"> </w:t>
            </w:r>
            <w:r w:rsidRPr="000031E6">
              <w:rPr>
                <w:color w:val="1E1916"/>
                <w:sz w:val="21"/>
                <w:lang w:val="uk-UA"/>
              </w:rPr>
              <w:t>проти- пожежним обладнанням, місця розміщення плану евакуації, місця включення аварійної сигналізації перед кожним евакуаційним виходом, зовні перед кожним евакуаційним виходом з будівлі</w:t>
            </w:r>
          </w:p>
        </w:tc>
        <w:tc>
          <w:tcPr>
            <w:tcW w:w="2381" w:type="dxa"/>
          </w:tcPr>
          <w:p w14:paraId="1AB88839" w14:textId="77777777" w:rsidR="00541CCE" w:rsidRPr="000031E6" w:rsidRDefault="00541CCE">
            <w:pPr>
              <w:pStyle w:val="TableParagraph"/>
              <w:spacing w:before="0"/>
              <w:jc w:val="left"/>
              <w:rPr>
                <w:sz w:val="20"/>
                <w:lang w:val="uk-UA"/>
              </w:rPr>
            </w:pPr>
          </w:p>
          <w:p w14:paraId="344EB59E" w14:textId="77777777" w:rsidR="00541CCE" w:rsidRPr="000031E6" w:rsidRDefault="00541CCE">
            <w:pPr>
              <w:pStyle w:val="TableParagraph"/>
              <w:spacing w:before="0"/>
              <w:jc w:val="left"/>
              <w:rPr>
                <w:sz w:val="20"/>
                <w:lang w:val="uk-UA"/>
              </w:rPr>
            </w:pPr>
          </w:p>
          <w:p w14:paraId="4A9A501B" w14:textId="77777777" w:rsidR="00541CCE" w:rsidRPr="000031E6" w:rsidRDefault="00541CCE">
            <w:pPr>
              <w:pStyle w:val="TableParagraph"/>
              <w:spacing w:before="3"/>
              <w:jc w:val="left"/>
              <w:rPr>
                <w:sz w:val="23"/>
                <w:lang w:val="uk-UA"/>
              </w:rPr>
            </w:pPr>
          </w:p>
          <w:p w14:paraId="1CFFF041" w14:textId="77777777" w:rsidR="00541CCE" w:rsidRPr="000031E6" w:rsidRDefault="00EB0C3C">
            <w:pPr>
              <w:pStyle w:val="TableParagraph"/>
              <w:spacing w:before="0"/>
              <w:ind w:left="1132"/>
              <w:jc w:val="left"/>
              <w:rPr>
                <w:sz w:val="21"/>
                <w:lang w:val="uk-UA"/>
              </w:rPr>
            </w:pPr>
            <w:r w:rsidRPr="000031E6">
              <w:rPr>
                <w:color w:val="1E1916"/>
                <w:w w:val="99"/>
                <w:sz w:val="21"/>
                <w:lang w:val="uk-UA"/>
              </w:rPr>
              <w:t>5</w:t>
            </w:r>
          </w:p>
        </w:tc>
        <w:tc>
          <w:tcPr>
            <w:tcW w:w="2437" w:type="dxa"/>
          </w:tcPr>
          <w:p w14:paraId="21B0BC4A" w14:textId="77777777" w:rsidR="00541CCE" w:rsidRPr="000031E6" w:rsidRDefault="00541CCE">
            <w:pPr>
              <w:pStyle w:val="TableParagraph"/>
              <w:spacing w:before="0"/>
              <w:jc w:val="left"/>
              <w:rPr>
                <w:sz w:val="20"/>
                <w:lang w:val="uk-UA"/>
              </w:rPr>
            </w:pPr>
          </w:p>
          <w:p w14:paraId="14343216" w14:textId="77777777" w:rsidR="00541CCE" w:rsidRPr="000031E6" w:rsidRDefault="00541CCE">
            <w:pPr>
              <w:pStyle w:val="TableParagraph"/>
              <w:spacing w:before="0"/>
              <w:jc w:val="left"/>
              <w:rPr>
                <w:sz w:val="20"/>
                <w:lang w:val="uk-UA"/>
              </w:rPr>
            </w:pPr>
          </w:p>
          <w:p w14:paraId="3172293F" w14:textId="77777777" w:rsidR="00541CCE" w:rsidRPr="000031E6" w:rsidRDefault="00541CCE">
            <w:pPr>
              <w:pStyle w:val="TableParagraph"/>
              <w:spacing w:before="3"/>
              <w:jc w:val="left"/>
              <w:rPr>
                <w:sz w:val="23"/>
                <w:lang w:val="uk-UA"/>
              </w:rPr>
            </w:pPr>
          </w:p>
          <w:p w14:paraId="03A512A8" w14:textId="77777777" w:rsidR="00541CCE" w:rsidRPr="000031E6" w:rsidRDefault="00EB0C3C">
            <w:pPr>
              <w:pStyle w:val="TableParagraph"/>
              <w:spacing w:before="0"/>
              <w:ind w:left="1012"/>
              <w:jc w:val="left"/>
              <w:rPr>
                <w:sz w:val="21"/>
                <w:lang w:val="uk-UA"/>
              </w:rPr>
            </w:pPr>
            <w:r w:rsidRPr="000031E6">
              <w:rPr>
                <w:color w:val="1E1916"/>
                <w:spacing w:val="-4"/>
                <w:sz w:val="21"/>
                <w:lang w:val="uk-UA"/>
              </w:rPr>
              <w:t>40:1</w:t>
            </w:r>
          </w:p>
        </w:tc>
      </w:tr>
      <w:tr w:rsidR="00541CCE" w:rsidRPr="000031E6" w14:paraId="6A0ABE64" w14:textId="77777777">
        <w:trPr>
          <w:trHeight w:val="849"/>
        </w:trPr>
        <w:tc>
          <w:tcPr>
            <w:tcW w:w="9627" w:type="dxa"/>
            <w:gridSpan w:val="3"/>
          </w:tcPr>
          <w:p w14:paraId="41D0DA56" w14:textId="77777777" w:rsidR="00541CCE" w:rsidRPr="000031E6" w:rsidRDefault="00EB0C3C">
            <w:pPr>
              <w:pStyle w:val="TableParagraph"/>
              <w:spacing w:before="59"/>
              <w:ind w:left="61"/>
              <w:jc w:val="left"/>
              <w:rPr>
                <w:sz w:val="19"/>
                <w:lang w:val="uk-UA"/>
              </w:rPr>
            </w:pPr>
            <w:r w:rsidRPr="000031E6">
              <w:rPr>
                <w:color w:val="1E1916"/>
                <w:position w:val="6"/>
                <w:sz w:val="14"/>
                <w:lang w:val="uk-UA"/>
              </w:rPr>
              <w:t>1)</w:t>
            </w:r>
            <w:r w:rsidRPr="000031E6">
              <w:rPr>
                <w:color w:val="1E1916"/>
                <w:spacing w:val="11"/>
                <w:position w:val="6"/>
                <w:sz w:val="14"/>
                <w:lang w:val="uk-UA"/>
              </w:rPr>
              <w:t xml:space="preserve"> </w:t>
            </w:r>
            <w:r w:rsidRPr="000031E6">
              <w:rPr>
                <w:color w:val="1E1916"/>
                <w:sz w:val="19"/>
                <w:lang w:val="uk-UA"/>
              </w:rPr>
              <w:t>Розмір</w:t>
            </w:r>
            <w:r w:rsidRPr="000031E6">
              <w:rPr>
                <w:color w:val="1E1916"/>
                <w:spacing w:val="-3"/>
                <w:sz w:val="19"/>
                <w:lang w:val="uk-UA"/>
              </w:rPr>
              <w:t xml:space="preserve"> </w:t>
            </w:r>
            <w:r w:rsidRPr="000031E6">
              <w:rPr>
                <w:color w:val="1E1916"/>
                <w:sz w:val="19"/>
                <w:lang w:val="uk-UA"/>
              </w:rPr>
              <w:t>широких</w:t>
            </w:r>
            <w:r w:rsidRPr="000031E6">
              <w:rPr>
                <w:color w:val="1E1916"/>
                <w:spacing w:val="-2"/>
                <w:sz w:val="19"/>
                <w:lang w:val="uk-UA"/>
              </w:rPr>
              <w:t xml:space="preserve"> </w:t>
            </w:r>
            <w:r w:rsidRPr="000031E6">
              <w:rPr>
                <w:color w:val="1E1916"/>
                <w:sz w:val="19"/>
                <w:lang w:val="uk-UA"/>
              </w:rPr>
              <w:t>проходів</w:t>
            </w:r>
            <w:r w:rsidRPr="000031E6">
              <w:rPr>
                <w:color w:val="1E1916"/>
                <w:spacing w:val="-3"/>
                <w:sz w:val="19"/>
                <w:lang w:val="uk-UA"/>
              </w:rPr>
              <w:t xml:space="preserve"> </w:t>
            </w:r>
            <w:r w:rsidRPr="000031E6">
              <w:rPr>
                <w:color w:val="1E1916"/>
                <w:sz w:val="19"/>
                <w:lang w:val="uk-UA"/>
              </w:rPr>
              <w:t>визначають</w:t>
            </w:r>
            <w:r w:rsidRPr="000031E6">
              <w:rPr>
                <w:color w:val="1E1916"/>
                <w:spacing w:val="-3"/>
                <w:sz w:val="19"/>
                <w:lang w:val="uk-UA"/>
              </w:rPr>
              <w:t xml:space="preserve"> </w:t>
            </w:r>
            <w:r w:rsidRPr="000031E6">
              <w:rPr>
                <w:color w:val="1E1916"/>
                <w:sz w:val="19"/>
                <w:lang w:val="uk-UA"/>
              </w:rPr>
              <w:t>як</w:t>
            </w:r>
            <w:r w:rsidRPr="000031E6">
              <w:rPr>
                <w:color w:val="1E1916"/>
                <w:spacing w:val="-2"/>
                <w:sz w:val="19"/>
                <w:lang w:val="uk-UA"/>
              </w:rPr>
              <w:t xml:space="preserve"> </w:t>
            </w:r>
            <w:r w:rsidRPr="000031E6">
              <w:rPr>
                <w:color w:val="1E1916"/>
                <w:sz w:val="19"/>
                <w:lang w:val="uk-UA"/>
              </w:rPr>
              <w:t>суму</w:t>
            </w:r>
            <w:r w:rsidRPr="000031E6">
              <w:rPr>
                <w:color w:val="1E1916"/>
                <w:spacing w:val="-3"/>
                <w:sz w:val="19"/>
                <w:lang w:val="uk-UA"/>
              </w:rPr>
              <w:t xml:space="preserve"> </w:t>
            </w:r>
            <w:r w:rsidRPr="000031E6">
              <w:rPr>
                <w:color w:val="1E1916"/>
                <w:sz w:val="19"/>
                <w:lang w:val="uk-UA"/>
              </w:rPr>
              <w:t>двометрових</w:t>
            </w:r>
            <w:r w:rsidRPr="000031E6">
              <w:rPr>
                <w:color w:val="1E1916"/>
                <w:spacing w:val="-3"/>
                <w:sz w:val="19"/>
                <w:lang w:val="uk-UA"/>
              </w:rPr>
              <w:t xml:space="preserve"> </w:t>
            </w:r>
            <w:r w:rsidRPr="000031E6">
              <w:rPr>
                <w:color w:val="1E1916"/>
                <w:spacing w:val="-2"/>
                <w:sz w:val="19"/>
                <w:lang w:val="uk-UA"/>
              </w:rPr>
              <w:t>смуг.</w:t>
            </w:r>
          </w:p>
          <w:p w14:paraId="0454EBA3" w14:textId="77777777" w:rsidR="00541CCE" w:rsidRPr="000031E6" w:rsidRDefault="00EB0C3C">
            <w:pPr>
              <w:pStyle w:val="TableParagraph"/>
              <w:spacing w:before="39"/>
              <w:ind w:left="61"/>
              <w:jc w:val="left"/>
              <w:rPr>
                <w:sz w:val="19"/>
                <w:lang w:val="uk-UA"/>
              </w:rPr>
            </w:pPr>
            <w:r w:rsidRPr="000031E6">
              <w:rPr>
                <w:color w:val="1E1916"/>
                <w:position w:val="6"/>
                <w:sz w:val="14"/>
                <w:lang w:val="uk-UA"/>
              </w:rPr>
              <w:t>2)</w:t>
            </w:r>
            <w:r w:rsidRPr="000031E6">
              <w:rPr>
                <w:color w:val="1E1916"/>
                <w:spacing w:val="10"/>
                <w:position w:val="6"/>
                <w:sz w:val="14"/>
                <w:lang w:val="uk-UA"/>
              </w:rPr>
              <w:t xml:space="preserve"> </w:t>
            </w:r>
            <w:r w:rsidRPr="000031E6">
              <w:rPr>
                <w:color w:val="1E1916"/>
                <w:sz w:val="19"/>
                <w:lang w:val="uk-UA"/>
              </w:rPr>
              <w:t>На</w:t>
            </w:r>
            <w:r w:rsidRPr="000031E6">
              <w:rPr>
                <w:color w:val="1E1916"/>
                <w:spacing w:val="-3"/>
                <w:sz w:val="19"/>
                <w:lang w:val="uk-UA"/>
              </w:rPr>
              <w:t xml:space="preserve"> </w:t>
            </w:r>
            <w:r w:rsidRPr="000031E6">
              <w:rPr>
                <w:color w:val="1E1916"/>
                <w:sz w:val="19"/>
                <w:lang w:val="uk-UA"/>
              </w:rPr>
              <w:t>смузі</w:t>
            </w:r>
            <w:r w:rsidRPr="000031E6">
              <w:rPr>
                <w:color w:val="1E1916"/>
                <w:spacing w:val="-3"/>
                <w:sz w:val="19"/>
                <w:lang w:val="uk-UA"/>
              </w:rPr>
              <w:t xml:space="preserve"> </w:t>
            </w:r>
            <w:r w:rsidRPr="000031E6">
              <w:rPr>
                <w:color w:val="1E1916"/>
                <w:sz w:val="19"/>
                <w:lang w:val="uk-UA"/>
              </w:rPr>
              <w:t>розміром</w:t>
            </w:r>
            <w:r w:rsidRPr="000031E6">
              <w:rPr>
                <w:color w:val="1E1916"/>
                <w:spacing w:val="-3"/>
                <w:sz w:val="19"/>
                <w:lang w:val="uk-UA"/>
              </w:rPr>
              <w:t xml:space="preserve"> </w:t>
            </w:r>
            <w:r w:rsidRPr="000031E6">
              <w:rPr>
                <w:color w:val="1E1916"/>
                <w:sz w:val="19"/>
                <w:lang w:val="uk-UA"/>
              </w:rPr>
              <w:t>не</w:t>
            </w:r>
            <w:r w:rsidRPr="000031E6">
              <w:rPr>
                <w:color w:val="1E1916"/>
                <w:spacing w:val="-3"/>
                <w:sz w:val="19"/>
                <w:lang w:val="uk-UA"/>
              </w:rPr>
              <w:t xml:space="preserve"> </w:t>
            </w:r>
            <w:r w:rsidRPr="000031E6">
              <w:rPr>
                <w:color w:val="1E1916"/>
                <w:sz w:val="19"/>
                <w:lang w:val="uk-UA"/>
              </w:rPr>
              <w:t>менше</w:t>
            </w:r>
            <w:r w:rsidRPr="000031E6">
              <w:rPr>
                <w:color w:val="1E1916"/>
                <w:spacing w:val="-3"/>
                <w:sz w:val="19"/>
                <w:lang w:val="uk-UA"/>
              </w:rPr>
              <w:t xml:space="preserve"> </w:t>
            </w:r>
            <w:r w:rsidRPr="000031E6">
              <w:rPr>
                <w:color w:val="1E1916"/>
                <w:sz w:val="19"/>
                <w:lang w:val="uk-UA"/>
              </w:rPr>
              <w:t>50</w:t>
            </w:r>
            <w:r w:rsidRPr="000031E6">
              <w:rPr>
                <w:color w:val="1E1916"/>
                <w:spacing w:val="-3"/>
                <w:sz w:val="19"/>
                <w:lang w:val="uk-UA"/>
              </w:rPr>
              <w:t xml:space="preserve"> </w:t>
            </w:r>
            <w:r w:rsidRPr="000031E6">
              <w:rPr>
                <w:color w:val="1E1916"/>
                <w:sz w:val="19"/>
                <w:lang w:val="uk-UA"/>
              </w:rPr>
              <w:t>%</w:t>
            </w:r>
            <w:r w:rsidRPr="000031E6">
              <w:rPr>
                <w:color w:val="1E1916"/>
                <w:spacing w:val="-3"/>
                <w:sz w:val="19"/>
                <w:lang w:val="uk-UA"/>
              </w:rPr>
              <w:t xml:space="preserve"> </w:t>
            </w:r>
            <w:r w:rsidRPr="000031E6">
              <w:rPr>
                <w:color w:val="1E1916"/>
                <w:sz w:val="19"/>
                <w:lang w:val="uk-UA"/>
              </w:rPr>
              <w:t>ширини</w:t>
            </w:r>
            <w:r w:rsidRPr="000031E6">
              <w:rPr>
                <w:color w:val="1E1916"/>
                <w:spacing w:val="-3"/>
                <w:sz w:val="19"/>
                <w:lang w:val="uk-UA"/>
              </w:rPr>
              <w:t xml:space="preserve"> </w:t>
            </w:r>
            <w:r w:rsidRPr="000031E6">
              <w:rPr>
                <w:color w:val="1E1916"/>
                <w:sz w:val="19"/>
                <w:lang w:val="uk-UA"/>
              </w:rPr>
              <w:t>проходу,</w:t>
            </w:r>
            <w:r w:rsidRPr="000031E6">
              <w:rPr>
                <w:color w:val="1E1916"/>
                <w:spacing w:val="-3"/>
                <w:sz w:val="19"/>
                <w:lang w:val="uk-UA"/>
              </w:rPr>
              <w:t xml:space="preserve"> </w:t>
            </w:r>
            <w:r w:rsidRPr="000031E6">
              <w:rPr>
                <w:color w:val="1E1916"/>
                <w:sz w:val="19"/>
                <w:lang w:val="uk-UA"/>
              </w:rPr>
              <w:t>симетрично</w:t>
            </w:r>
            <w:r w:rsidRPr="000031E6">
              <w:rPr>
                <w:color w:val="1E1916"/>
                <w:spacing w:val="-3"/>
                <w:sz w:val="19"/>
                <w:lang w:val="uk-UA"/>
              </w:rPr>
              <w:t xml:space="preserve"> </w:t>
            </w:r>
            <w:r w:rsidRPr="000031E6">
              <w:rPr>
                <w:color w:val="1E1916"/>
                <w:sz w:val="19"/>
                <w:lang w:val="uk-UA"/>
              </w:rPr>
              <w:t>розташованої</w:t>
            </w:r>
            <w:r w:rsidRPr="000031E6">
              <w:rPr>
                <w:color w:val="1E1916"/>
                <w:spacing w:val="-3"/>
                <w:sz w:val="19"/>
                <w:lang w:val="uk-UA"/>
              </w:rPr>
              <w:t xml:space="preserve"> </w:t>
            </w:r>
            <w:r w:rsidRPr="000031E6">
              <w:rPr>
                <w:color w:val="1E1916"/>
                <w:sz w:val="19"/>
                <w:lang w:val="uk-UA"/>
              </w:rPr>
              <w:t>щодо</w:t>
            </w:r>
            <w:r w:rsidRPr="000031E6">
              <w:rPr>
                <w:color w:val="1E1916"/>
                <w:spacing w:val="-3"/>
                <w:sz w:val="19"/>
                <w:lang w:val="uk-UA"/>
              </w:rPr>
              <w:t xml:space="preserve"> </w:t>
            </w:r>
            <w:r w:rsidRPr="000031E6">
              <w:rPr>
                <w:color w:val="1E1916"/>
                <w:sz w:val="19"/>
                <w:lang w:val="uk-UA"/>
              </w:rPr>
              <w:t>осі</w:t>
            </w:r>
            <w:r w:rsidRPr="000031E6">
              <w:rPr>
                <w:color w:val="1E1916"/>
                <w:spacing w:val="-3"/>
                <w:sz w:val="19"/>
                <w:lang w:val="uk-UA"/>
              </w:rPr>
              <w:t xml:space="preserve"> </w:t>
            </w:r>
            <w:r w:rsidRPr="000031E6">
              <w:rPr>
                <w:color w:val="1E1916"/>
                <w:spacing w:val="-2"/>
                <w:sz w:val="19"/>
                <w:lang w:val="uk-UA"/>
              </w:rPr>
              <w:t>проходу.</w:t>
            </w:r>
          </w:p>
          <w:p w14:paraId="48E09040" w14:textId="77777777" w:rsidR="00541CCE" w:rsidRPr="000031E6" w:rsidRDefault="00EB0C3C">
            <w:pPr>
              <w:pStyle w:val="TableParagraph"/>
              <w:spacing w:before="40" w:line="228" w:lineRule="exact"/>
              <w:ind w:left="61"/>
              <w:jc w:val="left"/>
              <w:rPr>
                <w:sz w:val="19"/>
                <w:lang w:val="uk-UA"/>
              </w:rPr>
            </w:pPr>
            <w:r w:rsidRPr="000031E6">
              <w:rPr>
                <w:color w:val="1E1916"/>
                <w:position w:val="6"/>
                <w:sz w:val="14"/>
                <w:lang w:val="uk-UA"/>
              </w:rPr>
              <w:t>3)</w:t>
            </w:r>
            <w:r w:rsidRPr="000031E6">
              <w:rPr>
                <w:color w:val="1E1916"/>
                <w:spacing w:val="11"/>
                <w:position w:val="6"/>
                <w:sz w:val="14"/>
                <w:lang w:val="uk-UA"/>
              </w:rPr>
              <w:t xml:space="preserve"> </w:t>
            </w:r>
            <w:r w:rsidRPr="000031E6">
              <w:rPr>
                <w:color w:val="1E1916"/>
                <w:sz w:val="19"/>
                <w:lang w:val="uk-UA"/>
              </w:rPr>
              <w:t>На</w:t>
            </w:r>
            <w:r w:rsidRPr="000031E6">
              <w:rPr>
                <w:color w:val="1E1916"/>
                <w:spacing w:val="-2"/>
                <w:sz w:val="19"/>
                <w:lang w:val="uk-UA"/>
              </w:rPr>
              <w:t xml:space="preserve"> </w:t>
            </w:r>
            <w:r w:rsidRPr="000031E6">
              <w:rPr>
                <w:color w:val="1E1916"/>
                <w:sz w:val="19"/>
                <w:lang w:val="uk-UA"/>
              </w:rPr>
              <w:t>всій</w:t>
            </w:r>
            <w:r w:rsidRPr="000031E6">
              <w:rPr>
                <w:color w:val="1E1916"/>
                <w:spacing w:val="-3"/>
                <w:sz w:val="19"/>
                <w:lang w:val="uk-UA"/>
              </w:rPr>
              <w:t xml:space="preserve"> </w:t>
            </w:r>
            <w:r w:rsidRPr="000031E6">
              <w:rPr>
                <w:color w:val="1E1916"/>
                <w:sz w:val="19"/>
                <w:lang w:val="uk-UA"/>
              </w:rPr>
              <w:t>вільній</w:t>
            </w:r>
            <w:r w:rsidRPr="000031E6">
              <w:rPr>
                <w:color w:val="1E1916"/>
                <w:spacing w:val="-2"/>
                <w:sz w:val="19"/>
                <w:lang w:val="uk-UA"/>
              </w:rPr>
              <w:t xml:space="preserve"> </w:t>
            </w:r>
            <w:r w:rsidRPr="000031E6">
              <w:rPr>
                <w:color w:val="1E1916"/>
                <w:sz w:val="19"/>
                <w:lang w:val="uk-UA"/>
              </w:rPr>
              <w:t>поверхні,</w:t>
            </w:r>
            <w:r w:rsidRPr="000031E6">
              <w:rPr>
                <w:color w:val="1E1916"/>
                <w:spacing w:val="-3"/>
                <w:sz w:val="19"/>
                <w:lang w:val="uk-UA"/>
              </w:rPr>
              <w:t xml:space="preserve"> </w:t>
            </w:r>
            <w:r w:rsidRPr="000031E6">
              <w:rPr>
                <w:color w:val="1E1916"/>
                <w:sz w:val="19"/>
                <w:lang w:val="uk-UA"/>
              </w:rPr>
              <w:t>крім</w:t>
            </w:r>
            <w:r w:rsidRPr="000031E6">
              <w:rPr>
                <w:color w:val="1E1916"/>
                <w:spacing w:val="-2"/>
                <w:sz w:val="19"/>
                <w:lang w:val="uk-UA"/>
              </w:rPr>
              <w:t xml:space="preserve"> </w:t>
            </w:r>
            <w:r w:rsidRPr="000031E6">
              <w:rPr>
                <w:color w:val="1E1916"/>
                <w:sz w:val="19"/>
                <w:lang w:val="uk-UA"/>
              </w:rPr>
              <w:t>смуги</w:t>
            </w:r>
            <w:r w:rsidRPr="000031E6">
              <w:rPr>
                <w:color w:val="1E1916"/>
                <w:spacing w:val="-3"/>
                <w:sz w:val="19"/>
                <w:lang w:val="uk-UA"/>
              </w:rPr>
              <w:t xml:space="preserve"> </w:t>
            </w:r>
            <w:r w:rsidRPr="000031E6">
              <w:rPr>
                <w:color w:val="1E1916"/>
                <w:sz w:val="19"/>
                <w:lang w:val="uk-UA"/>
              </w:rPr>
              <w:t>шириною</w:t>
            </w:r>
            <w:r w:rsidRPr="000031E6">
              <w:rPr>
                <w:color w:val="1E1916"/>
                <w:spacing w:val="-3"/>
                <w:sz w:val="19"/>
                <w:lang w:val="uk-UA"/>
              </w:rPr>
              <w:t xml:space="preserve"> </w:t>
            </w:r>
            <w:r w:rsidRPr="000031E6">
              <w:rPr>
                <w:color w:val="1E1916"/>
                <w:sz w:val="19"/>
                <w:lang w:val="uk-UA"/>
              </w:rPr>
              <w:t>0,5</w:t>
            </w:r>
            <w:r w:rsidRPr="000031E6">
              <w:rPr>
                <w:color w:val="1E1916"/>
                <w:spacing w:val="-3"/>
                <w:sz w:val="19"/>
                <w:lang w:val="uk-UA"/>
              </w:rPr>
              <w:t xml:space="preserve"> </w:t>
            </w:r>
            <w:r w:rsidRPr="000031E6">
              <w:rPr>
                <w:color w:val="1E1916"/>
                <w:sz w:val="19"/>
                <w:lang w:val="uk-UA"/>
              </w:rPr>
              <w:t>м</w:t>
            </w:r>
            <w:r w:rsidRPr="000031E6">
              <w:rPr>
                <w:color w:val="1E1916"/>
                <w:spacing w:val="-2"/>
                <w:sz w:val="19"/>
                <w:lang w:val="uk-UA"/>
              </w:rPr>
              <w:t xml:space="preserve"> </w:t>
            </w:r>
            <w:r w:rsidRPr="000031E6">
              <w:rPr>
                <w:color w:val="1E1916"/>
                <w:sz w:val="19"/>
                <w:lang w:val="uk-UA"/>
              </w:rPr>
              <w:t>уздовж</w:t>
            </w:r>
            <w:r w:rsidRPr="000031E6">
              <w:rPr>
                <w:color w:val="1E1916"/>
                <w:spacing w:val="-2"/>
                <w:sz w:val="19"/>
                <w:lang w:val="uk-UA"/>
              </w:rPr>
              <w:t xml:space="preserve"> </w:t>
            </w:r>
            <w:r w:rsidRPr="000031E6">
              <w:rPr>
                <w:color w:val="1E1916"/>
                <w:sz w:val="19"/>
                <w:lang w:val="uk-UA"/>
              </w:rPr>
              <w:t>межі</w:t>
            </w:r>
            <w:r w:rsidRPr="000031E6">
              <w:rPr>
                <w:color w:val="1E1916"/>
                <w:spacing w:val="-3"/>
                <w:sz w:val="19"/>
                <w:lang w:val="uk-UA"/>
              </w:rPr>
              <w:t xml:space="preserve"> </w:t>
            </w:r>
            <w:r w:rsidRPr="000031E6">
              <w:rPr>
                <w:color w:val="1E1916"/>
                <w:spacing w:val="-2"/>
                <w:sz w:val="19"/>
                <w:lang w:val="uk-UA"/>
              </w:rPr>
              <w:t>поверхні.</w:t>
            </w:r>
          </w:p>
        </w:tc>
      </w:tr>
    </w:tbl>
    <w:p w14:paraId="3936E5AF" w14:textId="77777777" w:rsidR="00541CCE" w:rsidRPr="000031E6" w:rsidRDefault="00541CCE">
      <w:pPr>
        <w:pStyle w:val="a3"/>
        <w:spacing w:before="10"/>
        <w:rPr>
          <w:lang w:val="uk-UA"/>
        </w:rPr>
      </w:pPr>
    </w:p>
    <w:p w14:paraId="0A163EDF" w14:textId="77777777" w:rsidR="00541CCE" w:rsidRPr="000031E6" w:rsidRDefault="00EB0C3C">
      <w:pPr>
        <w:pStyle w:val="a5"/>
        <w:numPr>
          <w:ilvl w:val="2"/>
          <w:numId w:val="20"/>
        </w:numPr>
        <w:tabs>
          <w:tab w:val="left" w:pos="1039"/>
        </w:tabs>
        <w:spacing w:line="278" w:lineRule="auto"/>
        <w:ind w:left="110" w:right="670" w:firstLine="396"/>
        <w:jc w:val="both"/>
        <w:rPr>
          <w:sz w:val="21"/>
          <w:lang w:val="uk-UA"/>
        </w:rPr>
      </w:pPr>
      <w:r w:rsidRPr="000031E6">
        <w:rPr>
          <w:color w:val="1E1916"/>
          <w:sz w:val="21"/>
          <w:lang w:val="uk-UA"/>
        </w:rPr>
        <w:t>Засліплення, створюване світильниками аварійного освітлення, повинне бути обмежене граничними значеннями сили світла світильника в зоні засліпленості.</w:t>
      </w:r>
    </w:p>
    <w:p w14:paraId="1276B1C1" w14:textId="77777777" w:rsidR="00541CCE" w:rsidRPr="000031E6" w:rsidRDefault="00EB0C3C">
      <w:pPr>
        <w:spacing w:before="20" w:line="280" w:lineRule="auto"/>
        <w:ind w:left="110" w:right="668" w:firstLine="396"/>
        <w:jc w:val="both"/>
        <w:rPr>
          <w:sz w:val="19"/>
          <w:lang w:val="uk-UA"/>
        </w:rPr>
      </w:pPr>
      <w:r w:rsidRPr="000031E6">
        <w:rPr>
          <w:b/>
          <w:color w:val="1E1916"/>
          <w:sz w:val="19"/>
          <w:lang w:val="uk-UA"/>
        </w:rPr>
        <w:t xml:space="preserve">Примітка. </w:t>
      </w:r>
      <w:r w:rsidRPr="000031E6">
        <w:rPr>
          <w:color w:val="1E1916"/>
          <w:sz w:val="19"/>
          <w:lang w:val="uk-UA"/>
        </w:rPr>
        <w:t>Високий контраст між яскравою освітлювальною поверхнею світильника і навколишньою поверхнею може викликати засліплення і стати причиною поганого розрізнення перешкод і знаків безпеки</w:t>
      </w:r>
      <w:r w:rsidRPr="000031E6">
        <w:rPr>
          <w:color w:val="1E1916"/>
          <w:spacing w:val="40"/>
          <w:sz w:val="19"/>
          <w:lang w:val="uk-UA"/>
        </w:rPr>
        <w:t xml:space="preserve"> </w:t>
      </w:r>
      <w:r w:rsidRPr="000031E6">
        <w:rPr>
          <w:color w:val="1E1916"/>
          <w:sz w:val="19"/>
          <w:lang w:val="uk-UA"/>
        </w:rPr>
        <w:t>на шляху евакуації.</w:t>
      </w:r>
    </w:p>
    <w:p w14:paraId="6E8DEA30" w14:textId="77777777" w:rsidR="00541CCE" w:rsidRPr="000031E6" w:rsidRDefault="00EB0C3C">
      <w:pPr>
        <w:pStyle w:val="a3"/>
        <w:spacing w:before="7" w:line="278" w:lineRule="auto"/>
        <w:ind w:left="110" w:right="670" w:firstLine="396"/>
        <w:jc w:val="both"/>
        <w:rPr>
          <w:lang w:val="uk-UA"/>
        </w:rPr>
      </w:pPr>
      <w:r w:rsidRPr="000031E6">
        <w:rPr>
          <w:color w:val="1E1916"/>
          <w:lang w:val="uk-UA"/>
        </w:rPr>
        <w:t>Для горизонтальних шляхів евакуації сила світла світильників аварійного освітлення в межах кутів від 60° до 90° в нижній півсфері щодо вертикалі при всіх азимутальних кутах (див. рисунок 8.3, а) повинна бути не більше значень, зазначених в таблиці 8.53.</w:t>
      </w:r>
    </w:p>
    <w:p w14:paraId="555E32AA" w14:textId="77777777" w:rsidR="00541CCE" w:rsidRPr="000031E6" w:rsidRDefault="00EB0C3C">
      <w:pPr>
        <w:pStyle w:val="a3"/>
        <w:spacing w:line="278" w:lineRule="auto"/>
        <w:ind w:left="110" w:right="671" w:firstLine="396"/>
        <w:jc w:val="both"/>
        <w:rPr>
          <w:lang w:val="uk-UA"/>
        </w:rPr>
      </w:pPr>
      <w:r w:rsidRPr="000031E6">
        <w:rPr>
          <w:color w:val="1E1916"/>
          <w:spacing w:val="-2"/>
          <w:lang w:val="uk-UA"/>
        </w:rPr>
        <w:t>Для</w:t>
      </w:r>
      <w:r w:rsidRPr="000031E6">
        <w:rPr>
          <w:color w:val="1E1916"/>
          <w:spacing w:val="-3"/>
          <w:lang w:val="uk-UA"/>
        </w:rPr>
        <w:t xml:space="preserve"> </w:t>
      </w:r>
      <w:r w:rsidRPr="000031E6">
        <w:rPr>
          <w:color w:val="1E1916"/>
          <w:spacing w:val="-2"/>
          <w:lang w:val="uk-UA"/>
        </w:rPr>
        <w:t>інших</w:t>
      </w:r>
      <w:r w:rsidRPr="000031E6">
        <w:rPr>
          <w:color w:val="1E1916"/>
          <w:spacing w:val="-3"/>
          <w:lang w:val="uk-UA"/>
        </w:rPr>
        <w:t xml:space="preserve"> </w:t>
      </w:r>
      <w:r w:rsidRPr="000031E6">
        <w:rPr>
          <w:color w:val="1E1916"/>
          <w:spacing w:val="-2"/>
          <w:lang w:val="uk-UA"/>
        </w:rPr>
        <w:t>шляхів</w:t>
      </w:r>
      <w:r w:rsidRPr="000031E6">
        <w:rPr>
          <w:color w:val="1E1916"/>
          <w:spacing w:val="-3"/>
          <w:lang w:val="uk-UA"/>
        </w:rPr>
        <w:t xml:space="preserve"> </w:t>
      </w:r>
      <w:r w:rsidRPr="000031E6">
        <w:rPr>
          <w:color w:val="1E1916"/>
          <w:spacing w:val="-2"/>
          <w:lang w:val="uk-UA"/>
        </w:rPr>
        <w:t>евакуації</w:t>
      </w:r>
      <w:r w:rsidRPr="000031E6">
        <w:rPr>
          <w:color w:val="1E1916"/>
          <w:spacing w:val="-8"/>
          <w:lang w:val="uk-UA"/>
        </w:rPr>
        <w:t xml:space="preserve"> </w:t>
      </w:r>
      <w:r w:rsidRPr="000031E6">
        <w:rPr>
          <w:color w:val="1E1916"/>
          <w:spacing w:val="-2"/>
          <w:lang w:val="uk-UA"/>
        </w:rPr>
        <w:t>і</w:t>
      </w:r>
      <w:r w:rsidRPr="000031E6">
        <w:rPr>
          <w:color w:val="1E1916"/>
          <w:spacing w:val="-3"/>
          <w:lang w:val="uk-UA"/>
        </w:rPr>
        <w:t xml:space="preserve"> </w:t>
      </w:r>
      <w:r w:rsidRPr="000031E6">
        <w:rPr>
          <w:color w:val="1E1916"/>
          <w:spacing w:val="-2"/>
          <w:lang w:val="uk-UA"/>
        </w:rPr>
        <w:t>відкритих</w:t>
      </w:r>
      <w:r w:rsidRPr="000031E6">
        <w:rPr>
          <w:color w:val="1E1916"/>
          <w:spacing w:val="-3"/>
          <w:lang w:val="uk-UA"/>
        </w:rPr>
        <w:t xml:space="preserve"> </w:t>
      </w:r>
      <w:r w:rsidRPr="000031E6">
        <w:rPr>
          <w:color w:val="1E1916"/>
          <w:spacing w:val="-2"/>
          <w:lang w:val="uk-UA"/>
        </w:rPr>
        <w:t>просторів</w:t>
      </w:r>
      <w:r w:rsidRPr="000031E6">
        <w:rPr>
          <w:color w:val="1E1916"/>
          <w:spacing w:val="-3"/>
          <w:lang w:val="uk-UA"/>
        </w:rPr>
        <w:t xml:space="preserve"> </w:t>
      </w:r>
      <w:r w:rsidRPr="000031E6">
        <w:rPr>
          <w:color w:val="1E1916"/>
          <w:spacing w:val="-2"/>
          <w:lang w:val="uk-UA"/>
        </w:rPr>
        <w:t>сила</w:t>
      </w:r>
      <w:r w:rsidRPr="000031E6">
        <w:rPr>
          <w:color w:val="1E1916"/>
          <w:spacing w:val="-5"/>
          <w:lang w:val="uk-UA"/>
        </w:rPr>
        <w:t xml:space="preserve"> </w:t>
      </w:r>
      <w:r w:rsidRPr="000031E6">
        <w:rPr>
          <w:color w:val="1E1916"/>
          <w:spacing w:val="-2"/>
          <w:lang w:val="uk-UA"/>
        </w:rPr>
        <w:t>світла</w:t>
      </w:r>
      <w:r w:rsidRPr="000031E6">
        <w:rPr>
          <w:color w:val="1E1916"/>
          <w:spacing w:val="-3"/>
          <w:lang w:val="uk-UA"/>
        </w:rPr>
        <w:t xml:space="preserve"> </w:t>
      </w:r>
      <w:r w:rsidRPr="000031E6">
        <w:rPr>
          <w:color w:val="1E1916"/>
          <w:spacing w:val="-2"/>
          <w:lang w:val="uk-UA"/>
        </w:rPr>
        <w:t>світильників</w:t>
      </w:r>
      <w:r w:rsidRPr="000031E6">
        <w:rPr>
          <w:color w:val="1E1916"/>
          <w:spacing w:val="-3"/>
          <w:lang w:val="uk-UA"/>
        </w:rPr>
        <w:t xml:space="preserve"> </w:t>
      </w:r>
      <w:r w:rsidRPr="000031E6">
        <w:rPr>
          <w:color w:val="1E1916"/>
          <w:spacing w:val="-2"/>
          <w:lang w:val="uk-UA"/>
        </w:rPr>
        <w:t>аварійного</w:t>
      </w:r>
      <w:r w:rsidRPr="000031E6">
        <w:rPr>
          <w:color w:val="1E1916"/>
          <w:spacing w:val="-5"/>
          <w:lang w:val="uk-UA"/>
        </w:rPr>
        <w:t xml:space="preserve"> </w:t>
      </w:r>
      <w:r w:rsidRPr="000031E6">
        <w:rPr>
          <w:color w:val="1E1916"/>
          <w:spacing w:val="-2"/>
          <w:lang w:val="uk-UA"/>
        </w:rPr>
        <w:t xml:space="preserve">освітлення </w:t>
      </w:r>
      <w:r w:rsidRPr="000031E6">
        <w:rPr>
          <w:color w:val="1E1916"/>
          <w:lang w:val="uk-UA"/>
        </w:rPr>
        <w:t>при будь-яких кутах в нижній півсфері (див. рисунок 8.3, b) повинна бути не більше значень, зазначених в таблиці 8.53.</w:t>
      </w:r>
    </w:p>
    <w:p w14:paraId="19CA8E15" w14:textId="77777777" w:rsidR="00541CCE" w:rsidRPr="000031E6" w:rsidRDefault="00EB0C3C">
      <w:pPr>
        <w:pStyle w:val="a3"/>
        <w:rPr>
          <w:sz w:val="15"/>
          <w:lang w:val="uk-UA"/>
        </w:rPr>
      </w:pPr>
      <w:r w:rsidRPr="000031E6">
        <w:rPr>
          <w:noProof/>
        </w:rPr>
        <w:drawing>
          <wp:anchor distT="0" distB="0" distL="0" distR="0" simplePos="0" relativeHeight="28" behindDoc="0" locked="0" layoutInCell="1" allowOverlap="1" wp14:anchorId="43D48878" wp14:editId="4B843EDB">
            <wp:simplePos x="0" y="0"/>
            <wp:positionH relativeFrom="page">
              <wp:posOffset>845758</wp:posOffset>
            </wp:positionH>
            <wp:positionV relativeFrom="paragraph">
              <wp:posOffset>124959</wp:posOffset>
            </wp:positionV>
            <wp:extent cx="5522177" cy="2130552"/>
            <wp:effectExtent l="0" t="0" r="0" b="0"/>
            <wp:wrapTopAndBottom/>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55" cstate="print"/>
                    <a:stretch>
                      <a:fillRect/>
                    </a:stretch>
                  </pic:blipFill>
                  <pic:spPr>
                    <a:xfrm>
                      <a:off x="0" y="0"/>
                      <a:ext cx="5522177" cy="2130552"/>
                    </a:xfrm>
                    <a:prstGeom prst="rect">
                      <a:avLst/>
                    </a:prstGeom>
                  </pic:spPr>
                </pic:pic>
              </a:graphicData>
            </a:graphic>
          </wp:anchor>
        </w:drawing>
      </w:r>
    </w:p>
    <w:p w14:paraId="0AB98BCE" w14:textId="77777777" w:rsidR="00541CCE" w:rsidRPr="000031E6" w:rsidRDefault="00EB0C3C">
      <w:pPr>
        <w:pStyle w:val="a3"/>
        <w:tabs>
          <w:tab w:val="left" w:pos="4707"/>
        </w:tabs>
        <w:spacing w:before="79"/>
        <w:ind w:right="554"/>
        <w:jc w:val="center"/>
        <w:rPr>
          <w:lang w:val="uk-UA"/>
        </w:rPr>
      </w:pPr>
      <w:r w:rsidRPr="000031E6">
        <w:rPr>
          <w:color w:val="1E1916"/>
          <w:spacing w:val="-10"/>
          <w:lang w:val="uk-UA"/>
        </w:rPr>
        <w:t>a</w:t>
      </w:r>
      <w:r w:rsidRPr="000031E6">
        <w:rPr>
          <w:color w:val="1E1916"/>
          <w:lang w:val="uk-UA"/>
        </w:rPr>
        <w:tab/>
      </w:r>
      <w:r w:rsidRPr="000031E6">
        <w:rPr>
          <w:color w:val="1E1916"/>
          <w:spacing w:val="-10"/>
          <w:lang w:val="uk-UA"/>
        </w:rPr>
        <w:t>b</w:t>
      </w:r>
    </w:p>
    <w:p w14:paraId="0B351EF4" w14:textId="77777777" w:rsidR="00541CCE" w:rsidRPr="000031E6" w:rsidRDefault="00EB0C3C">
      <w:pPr>
        <w:pStyle w:val="a3"/>
        <w:spacing w:before="118" w:line="271" w:lineRule="auto"/>
        <w:ind w:left="1265" w:right="1824"/>
        <w:jc w:val="center"/>
        <w:rPr>
          <w:lang w:val="uk-UA"/>
        </w:rPr>
      </w:pPr>
      <w:r w:rsidRPr="000031E6">
        <w:rPr>
          <w:b/>
          <w:color w:val="1E1916"/>
          <w:lang w:val="uk-UA"/>
        </w:rPr>
        <w:t>Рисунок</w:t>
      </w:r>
      <w:r w:rsidRPr="000031E6">
        <w:rPr>
          <w:b/>
          <w:color w:val="1E1916"/>
          <w:spacing w:val="-4"/>
          <w:lang w:val="uk-UA"/>
        </w:rPr>
        <w:t xml:space="preserve"> </w:t>
      </w:r>
      <w:r w:rsidRPr="000031E6">
        <w:rPr>
          <w:b/>
          <w:color w:val="1E1916"/>
          <w:lang w:val="uk-UA"/>
        </w:rPr>
        <w:t>8.3</w:t>
      </w:r>
      <w:r w:rsidRPr="000031E6">
        <w:rPr>
          <w:b/>
          <w:color w:val="1E1916"/>
          <w:spacing w:val="-5"/>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Зони</w:t>
      </w:r>
      <w:r w:rsidRPr="000031E6">
        <w:rPr>
          <w:color w:val="1E1916"/>
          <w:spacing w:val="-4"/>
          <w:lang w:val="uk-UA"/>
        </w:rPr>
        <w:t xml:space="preserve"> </w:t>
      </w:r>
      <w:r w:rsidRPr="000031E6">
        <w:rPr>
          <w:color w:val="1E1916"/>
          <w:lang w:val="uk-UA"/>
        </w:rPr>
        <w:t>засліплення</w:t>
      </w:r>
      <w:r w:rsidRPr="000031E6">
        <w:rPr>
          <w:color w:val="1E1916"/>
          <w:spacing w:val="-4"/>
          <w:lang w:val="uk-UA"/>
        </w:rPr>
        <w:t xml:space="preserve"> </w:t>
      </w:r>
      <w:r w:rsidRPr="000031E6">
        <w:rPr>
          <w:color w:val="1E1916"/>
          <w:lang w:val="uk-UA"/>
        </w:rPr>
        <w:t>(а</w:t>
      </w:r>
      <w:r w:rsidRPr="000031E6">
        <w:rPr>
          <w:color w:val="1E1916"/>
          <w:spacing w:val="-4"/>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горизонтальних</w:t>
      </w:r>
      <w:r w:rsidRPr="000031E6">
        <w:rPr>
          <w:color w:val="1E1916"/>
          <w:spacing w:val="-4"/>
          <w:lang w:val="uk-UA"/>
        </w:rPr>
        <w:t xml:space="preserve"> </w:t>
      </w:r>
      <w:r w:rsidRPr="000031E6">
        <w:rPr>
          <w:color w:val="1E1916"/>
          <w:lang w:val="uk-UA"/>
        </w:rPr>
        <w:t>шляхів</w:t>
      </w:r>
      <w:r w:rsidRPr="000031E6">
        <w:rPr>
          <w:color w:val="1E1916"/>
          <w:spacing w:val="-4"/>
          <w:lang w:val="uk-UA"/>
        </w:rPr>
        <w:t xml:space="preserve"> </w:t>
      </w:r>
      <w:r w:rsidRPr="000031E6">
        <w:rPr>
          <w:color w:val="1E1916"/>
          <w:lang w:val="uk-UA"/>
        </w:rPr>
        <w:t>евакуації; b – для відкритих просторів і інших шляхів евакуації)</w:t>
      </w:r>
    </w:p>
    <w:p w14:paraId="0FF12433" w14:textId="77777777" w:rsidR="00541CCE" w:rsidRPr="000031E6" w:rsidRDefault="00541CCE">
      <w:pPr>
        <w:spacing w:line="271" w:lineRule="auto"/>
        <w:jc w:val="center"/>
        <w:rPr>
          <w:lang w:val="uk-UA"/>
        </w:rPr>
        <w:sectPr w:rsidR="00541CCE" w:rsidRPr="000031E6">
          <w:pgSz w:w="11920" w:h="16840"/>
          <w:pgMar w:top="1140" w:right="760" w:bottom="1120" w:left="740" w:header="693" w:footer="920" w:gutter="0"/>
          <w:cols w:space="720"/>
        </w:sectPr>
      </w:pPr>
    </w:p>
    <w:p w14:paraId="31067CCA" w14:textId="77777777" w:rsidR="00541CCE" w:rsidRPr="000031E6" w:rsidRDefault="00EB0C3C">
      <w:pPr>
        <w:pStyle w:val="a3"/>
        <w:spacing w:before="83"/>
        <w:ind w:left="677"/>
        <w:jc w:val="both"/>
        <w:rPr>
          <w:lang w:val="uk-UA"/>
        </w:rPr>
      </w:pPr>
      <w:r w:rsidRPr="000031E6">
        <w:rPr>
          <w:b/>
          <w:color w:val="1E1916"/>
          <w:lang w:val="uk-UA"/>
        </w:rPr>
        <w:lastRenderedPageBreak/>
        <w:t>Таблиця</w:t>
      </w:r>
      <w:r w:rsidRPr="000031E6">
        <w:rPr>
          <w:b/>
          <w:color w:val="1E1916"/>
          <w:spacing w:val="-7"/>
          <w:lang w:val="uk-UA"/>
        </w:rPr>
        <w:t xml:space="preserve"> </w:t>
      </w:r>
      <w:r w:rsidRPr="000031E6">
        <w:rPr>
          <w:b/>
          <w:color w:val="1E1916"/>
          <w:lang w:val="uk-UA"/>
        </w:rPr>
        <w:t>8.53</w:t>
      </w:r>
      <w:r w:rsidRPr="000031E6">
        <w:rPr>
          <w:b/>
          <w:color w:val="1E1916"/>
          <w:spacing w:val="-8"/>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Сила</w:t>
      </w:r>
      <w:r w:rsidRPr="000031E6">
        <w:rPr>
          <w:color w:val="1E1916"/>
          <w:spacing w:val="-7"/>
          <w:lang w:val="uk-UA"/>
        </w:rPr>
        <w:t xml:space="preserve"> </w:t>
      </w:r>
      <w:r w:rsidRPr="000031E6">
        <w:rPr>
          <w:color w:val="1E1916"/>
          <w:lang w:val="uk-UA"/>
        </w:rPr>
        <w:t>світла</w:t>
      </w:r>
      <w:r w:rsidRPr="000031E6">
        <w:rPr>
          <w:color w:val="1E1916"/>
          <w:spacing w:val="-6"/>
          <w:lang w:val="uk-UA"/>
        </w:rPr>
        <w:t xml:space="preserve"> </w:t>
      </w:r>
      <w:r w:rsidRPr="000031E6">
        <w:rPr>
          <w:color w:val="1E1916"/>
          <w:lang w:val="uk-UA"/>
        </w:rPr>
        <w:t>світильників</w:t>
      </w:r>
      <w:r w:rsidRPr="000031E6">
        <w:rPr>
          <w:color w:val="1E1916"/>
          <w:spacing w:val="-7"/>
          <w:lang w:val="uk-UA"/>
        </w:rPr>
        <w:t xml:space="preserve"> </w:t>
      </w:r>
      <w:r w:rsidRPr="000031E6">
        <w:rPr>
          <w:color w:val="1E1916"/>
          <w:lang w:val="uk-UA"/>
        </w:rPr>
        <w:t>аварійного</w:t>
      </w:r>
      <w:r w:rsidRPr="000031E6">
        <w:rPr>
          <w:color w:val="1E1916"/>
          <w:spacing w:val="-6"/>
          <w:lang w:val="uk-UA"/>
        </w:rPr>
        <w:t xml:space="preserve"> </w:t>
      </w:r>
      <w:r w:rsidRPr="000031E6">
        <w:rPr>
          <w:color w:val="1E1916"/>
          <w:lang w:val="uk-UA"/>
        </w:rPr>
        <w:t>освітлення</w:t>
      </w:r>
      <w:r w:rsidRPr="000031E6">
        <w:rPr>
          <w:color w:val="1E1916"/>
          <w:spacing w:val="-7"/>
          <w:lang w:val="uk-UA"/>
        </w:rPr>
        <w:t xml:space="preserve"> </w:t>
      </w:r>
      <w:r w:rsidRPr="000031E6">
        <w:rPr>
          <w:color w:val="1E1916"/>
          <w:lang w:val="uk-UA"/>
        </w:rPr>
        <w:t>горизонтальних</w:t>
      </w:r>
      <w:r w:rsidRPr="000031E6">
        <w:rPr>
          <w:color w:val="1E1916"/>
          <w:spacing w:val="-7"/>
          <w:lang w:val="uk-UA"/>
        </w:rPr>
        <w:t xml:space="preserve"> </w:t>
      </w:r>
      <w:r w:rsidRPr="000031E6">
        <w:rPr>
          <w:color w:val="1E1916"/>
          <w:lang w:val="uk-UA"/>
        </w:rPr>
        <w:t>шляхів</w:t>
      </w:r>
      <w:r w:rsidRPr="000031E6">
        <w:rPr>
          <w:color w:val="1E1916"/>
          <w:spacing w:val="-4"/>
          <w:lang w:val="uk-UA"/>
        </w:rPr>
        <w:t xml:space="preserve"> </w:t>
      </w:r>
      <w:r w:rsidRPr="000031E6">
        <w:rPr>
          <w:color w:val="1E1916"/>
          <w:spacing w:val="-2"/>
          <w:lang w:val="uk-UA"/>
        </w:rPr>
        <w:t>евакуації</w:t>
      </w:r>
    </w:p>
    <w:p w14:paraId="60EE1710" w14:textId="77777777" w:rsidR="00541CCE" w:rsidRPr="000031E6" w:rsidRDefault="00541CCE">
      <w:pPr>
        <w:pStyle w:val="a3"/>
        <w:spacing w:before="6"/>
        <w:rPr>
          <w:sz w:val="13"/>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211"/>
        <w:gridCol w:w="3206"/>
        <w:gridCol w:w="3211"/>
      </w:tblGrid>
      <w:tr w:rsidR="00541CCE" w:rsidRPr="005E1B30" w14:paraId="7AC738F8" w14:textId="77777777">
        <w:trPr>
          <w:trHeight w:val="365"/>
        </w:trPr>
        <w:tc>
          <w:tcPr>
            <w:tcW w:w="3211" w:type="dxa"/>
            <w:vMerge w:val="restart"/>
          </w:tcPr>
          <w:p w14:paraId="28F7BE2B" w14:textId="77777777" w:rsidR="00541CCE" w:rsidRPr="000031E6" w:rsidRDefault="00541CCE">
            <w:pPr>
              <w:pStyle w:val="TableParagraph"/>
              <w:spacing w:before="5"/>
              <w:jc w:val="left"/>
              <w:rPr>
                <w:lang w:val="uk-UA"/>
              </w:rPr>
            </w:pPr>
          </w:p>
          <w:p w14:paraId="43474D0A" w14:textId="77777777" w:rsidR="00541CCE" w:rsidRPr="000031E6" w:rsidRDefault="00EB0C3C">
            <w:pPr>
              <w:pStyle w:val="TableParagraph"/>
              <w:spacing w:before="0" w:line="249" w:lineRule="auto"/>
              <w:ind w:left="792" w:right="534" w:hanging="240"/>
              <w:jc w:val="left"/>
              <w:rPr>
                <w:sz w:val="21"/>
                <w:lang w:val="uk-UA"/>
              </w:rPr>
            </w:pPr>
            <w:r w:rsidRPr="000031E6">
              <w:rPr>
                <w:color w:val="1E1916"/>
                <w:sz w:val="21"/>
                <w:lang w:val="uk-UA"/>
              </w:rPr>
              <w:t>Висота</w:t>
            </w:r>
            <w:r w:rsidRPr="000031E6">
              <w:rPr>
                <w:color w:val="1E1916"/>
                <w:spacing w:val="-15"/>
                <w:sz w:val="21"/>
                <w:lang w:val="uk-UA"/>
              </w:rPr>
              <w:t xml:space="preserve"> </w:t>
            </w:r>
            <w:r w:rsidRPr="000031E6">
              <w:rPr>
                <w:color w:val="1E1916"/>
                <w:sz w:val="21"/>
                <w:lang w:val="uk-UA"/>
              </w:rPr>
              <w:t xml:space="preserve">встановлення світильників </w:t>
            </w:r>
            <w:r w:rsidRPr="000031E6">
              <w:rPr>
                <w:i/>
                <w:color w:val="1E1916"/>
                <w:sz w:val="21"/>
                <w:lang w:val="uk-UA"/>
              </w:rPr>
              <w:t>h</w:t>
            </w:r>
            <w:r w:rsidRPr="000031E6">
              <w:rPr>
                <w:color w:val="1E1916"/>
                <w:sz w:val="21"/>
                <w:lang w:val="uk-UA"/>
              </w:rPr>
              <w:t>, м</w:t>
            </w:r>
          </w:p>
        </w:tc>
        <w:tc>
          <w:tcPr>
            <w:tcW w:w="6417" w:type="dxa"/>
            <w:gridSpan w:val="2"/>
          </w:tcPr>
          <w:p w14:paraId="2163552C" w14:textId="77777777" w:rsidR="00541CCE" w:rsidRPr="000031E6" w:rsidRDefault="00EB0C3C">
            <w:pPr>
              <w:pStyle w:val="TableParagraph"/>
              <w:spacing w:before="73"/>
              <w:ind w:left="169"/>
              <w:jc w:val="left"/>
              <w:rPr>
                <w:sz w:val="21"/>
                <w:lang w:val="uk-UA"/>
              </w:rPr>
            </w:pPr>
            <w:r w:rsidRPr="000031E6">
              <w:rPr>
                <w:color w:val="1E1916"/>
                <w:sz w:val="21"/>
                <w:lang w:val="uk-UA"/>
              </w:rPr>
              <w:t>Сила</w:t>
            </w:r>
            <w:r w:rsidRPr="000031E6">
              <w:rPr>
                <w:color w:val="1E1916"/>
                <w:spacing w:val="-4"/>
                <w:sz w:val="21"/>
                <w:lang w:val="uk-UA"/>
              </w:rPr>
              <w:t xml:space="preserve"> </w:t>
            </w:r>
            <w:r w:rsidRPr="000031E6">
              <w:rPr>
                <w:color w:val="1E1916"/>
                <w:sz w:val="21"/>
                <w:lang w:val="uk-UA"/>
              </w:rPr>
              <w:t>світла</w:t>
            </w:r>
            <w:r w:rsidRPr="000031E6">
              <w:rPr>
                <w:color w:val="1E1916"/>
                <w:spacing w:val="-6"/>
                <w:sz w:val="21"/>
                <w:lang w:val="uk-UA"/>
              </w:rPr>
              <w:t xml:space="preserve"> </w:t>
            </w:r>
            <w:r w:rsidRPr="000031E6">
              <w:rPr>
                <w:color w:val="1E1916"/>
                <w:sz w:val="21"/>
                <w:lang w:val="uk-UA"/>
              </w:rPr>
              <w:t>світильників</w:t>
            </w:r>
            <w:r w:rsidRPr="000031E6">
              <w:rPr>
                <w:color w:val="1E1916"/>
                <w:spacing w:val="-3"/>
                <w:sz w:val="21"/>
                <w:lang w:val="uk-UA"/>
              </w:rPr>
              <w:t xml:space="preserve"> </w:t>
            </w:r>
            <w:r w:rsidRPr="000031E6">
              <w:rPr>
                <w:color w:val="1E1916"/>
                <w:sz w:val="21"/>
                <w:lang w:val="uk-UA"/>
              </w:rPr>
              <w:t>аварійного</w:t>
            </w:r>
            <w:r w:rsidRPr="000031E6">
              <w:rPr>
                <w:color w:val="1E1916"/>
                <w:spacing w:val="-4"/>
                <w:sz w:val="21"/>
                <w:lang w:val="uk-UA"/>
              </w:rPr>
              <w:t xml:space="preserve"> </w:t>
            </w:r>
            <w:r w:rsidRPr="000031E6">
              <w:rPr>
                <w:color w:val="1E1916"/>
                <w:sz w:val="21"/>
                <w:lang w:val="uk-UA"/>
              </w:rPr>
              <w:t>освітлення,</w:t>
            </w:r>
            <w:r w:rsidRPr="000031E6">
              <w:rPr>
                <w:color w:val="1E1916"/>
                <w:spacing w:val="-4"/>
                <w:sz w:val="21"/>
                <w:lang w:val="uk-UA"/>
              </w:rPr>
              <w:t xml:space="preserve"> </w:t>
            </w:r>
            <w:r w:rsidRPr="000031E6">
              <w:rPr>
                <w:color w:val="1E1916"/>
                <w:sz w:val="21"/>
                <w:lang w:val="uk-UA"/>
              </w:rPr>
              <w:t>кд,</w:t>
            </w:r>
            <w:r w:rsidRPr="000031E6">
              <w:rPr>
                <w:color w:val="1E1916"/>
                <w:spacing w:val="-3"/>
                <w:sz w:val="21"/>
                <w:lang w:val="uk-UA"/>
              </w:rPr>
              <w:t xml:space="preserve"> </w:t>
            </w:r>
            <w:r w:rsidRPr="000031E6">
              <w:rPr>
                <w:color w:val="1E1916"/>
                <w:sz w:val="21"/>
                <w:lang w:val="uk-UA"/>
              </w:rPr>
              <w:t>не</w:t>
            </w:r>
            <w:r w:rsidRPr="000031E6">
              <w:rPr>
                <w:color w:val="1E1916"/>
                <w:spacing w:val="-4"/>
                <w:sz w:val="21"/>
                <w:lang w:val="uk-UA"/>
              </w:rPr>
              <w:t xml:space="preserve"> </w:t>
            </w:r>
            <w:r w:rsidRPr="000031E6">
              <w:rPr>
                <w:color w:val="1E1916"/>
                <w:spacing w:val="-2"/>
                <w:sz w:val="21"/>
                <w:lang w:val="uk-UA"/>
              </w:rPr>
              <w:t>більше</w:t>
            </w:r>
          </w:p>
        </w:tc>
      </w:tr>
      <w:tr w:rsidR="00541CCE" w:rsidRPr="000031E6" w14:paraId="389CBBD3" w14:textId="77777777">
        <w:trPr>
          <w:trHeight w:val="610"/>
        </w:trPr>
        <w:tc>
          <w:tcPr>
            <w:tcW w:w="3211" w:type="dxa"/>
            <w:vMerge/>
            <w:tcBorders>
              <w:top w:val="nil"/>
            </w:tcBorders>
          </w:tcPr>
          <w:p w14:paraId="47E186F1" w14:textId="77777777" w:rsidR="00541CCE" w:rsidRPr="000031E6" w:rsidRDefault="00541CCE">
            <w:pPr>
              <w:rPr>
                <w:sz w:val="2"/>
                <w:szCs w:val="2"/>
                <w:lang w:val="uk-UA"/>
              </w:rPr>
            </w:pPr>
          </w:p>
        </w:tc>
        <w:tc>
          <w:tcPr>
            <w:tcW w:w="3206" w:type="dxa"/>
          </w:tcPr>
          <w:p w14:paraId="3202A757" w14:textId="77777777" w:rsidR="00541CCE" w:rsidRPr="000031E6" w:rsidRDefault="00EB0C3C">
            <w:pPr>
              <w:pStyle w:val="TableParagraph"/>
              <w:spacing w:before="68" w:line="249" w:lineRule="auto"/>
              <w:ind w:left="451" w:right="438" w:firstLine="76"/>
              <w:jc w:val="left"/>
              <w:rPr>
                <w:sz w:val="21"/>
                <w:lang w:val="uk-UA"/>
              </w:rPr>
            </w:pPr>
            <w:r w:rsidRPr="000031E6">
              <w:rPr>
                <w:color w:val="1E1916"/>
                <w:sz w:val="21"/>
                <w:lang w:val="uk-UA"/>
              </w:rPr>
              <w:t>Для шляхів евакуації і антипанічне</w:t>
            </w:r>
            <w:r w:rsidRPr="000031E6">
              <w:rPr>
                <w:color w:val="1E1916"/>
                <w:spacing w:val="-15"/>
                <w:sz w:val="21"/>
                <w:lang w:val="uk-UA"/>
              </w:rPr>
              <w:t xml:space="preserve"> </w:t>
            </w:r>
            <w:r w:rsidRPr="000031E6">
              <w:rPr>
                <w:color w:val="1E1916"/>
                <w:sz w:val="21"/>
                <w:lang w:val="uk-UA"/>
              </w:rPr>
              <w:t>освітлення</w:t>
            </w:r>
          </w:p>
        </w:tc>
        <w:tc>
          <w:tcPr>
            <w:tcW w:w="3211" w:type="dxa"/>
          </w:tcPr>
          <w:p w14:paraId="2ADA7BA4" w14:textId="77777777" w:rsidR="00541CCE" w:rsidRPr="000031E6" w:rsidRDefault="00541CCE">
            <w:pPr>
              <w:pStyle w:val="TableParagraph"/>
              <w:spacing w:before="9"/>
              <w:jc w:val="left"/>
              <w:rPr>
                <w:sz w:val="16"/>
                <w:lang w:val="uk-UA"/>
              </w:rPr>
            </w:pPr>
          </w:p>
          <w:p w14:paraId="1AC5FD8D" w14:textId="77777777" w:rsidR="00541CCE" w:rsidRPr="000031E6" w:rsidRDefault="00EB0C3C">
            <w:pPr>
              <w:pStyle w:val="TableParagraph"/>
              <w:spacing w:before="0"/>
              <w:ind w:left="108" w:right="106"/>
              <w:rPr>
                <w:sz w:val="21"/>
                <w:lang w:val="uk-UA"/>
              </w:rPr>
            </w:pPr>
            <w:r w:rsidRPr="000031E6">
              <w:rPr>
                <w:color w:val="1E1916"/>
                <w:sz w:val="21"/>
                <w:lang w:val="uk-UA"/>
              </w:rPr>
              <w:t>Для</w:t>
            </w:r>
            <w:r w:rsidRPr="000031E6">
              <w:rPr>
                <w:color w:val="1E1916"/>
                <w:spacing w:val="-6"/>
                <w:sz w:val="21"/>
                <w:lang w:val="uk-UA"/>
              </w:rPr>
              <w:t xml:space="preserve"> </w:t>
            </w:r>
            <w:r w:rsidRPr="000031E6">
              <w:rPr>
                <w:color w:val="1E1916"/>
                <w:sz w:val="21"/>
                <w:lang w:val="uk-UA"/>
              </w:rPr>
              <w:t>зон</w:t>
            </w:r>
            <w:r w:rsidRPr="000031E6">
              <w:rPr>
                <w:color w:val="1E1916"/>
                <w:spacing w:val="-4"/>
                <w:sz w:val="21"/>
                <w:lang w:val="uk-UA"/>
              </w:rPr>
              <w:t xml:space="preserve"> </w:t>
            </w:r>
            <w:r w:rsidRPr="000031E6">
              <w:rPr>
                <w:color w:val="1E1916"/>
                <w:sz w:val="21"/>
                <w:lang w:val="uk-UA"/>
              </w:rPr>
              <w:t>підвищеної</w:t>
            </w:r>
            <w:r w:rsidRPr="000031E6">
              <w:rPr>
                <w:color w:val="1E1916"/>
                <w:spacing w:val="-6"/>
                <w:sz w:val="21"/>
                <w:lang w:val="uk-UA"/>
              </w:rPr>
              <w:t xml:space="preserve"> </w:t>
            </w:r>
            <w:r w:rsidRPr="000031E6">
              <w:rPr>
                <w:color w:val="1E1916"/>
                <w:spacing w:val="-2"/>
                <w:sz w:val="21"/>
                <w:lang w:val="uk-UA"/>
              </w:rPr>
              <w:t>небезпеки</w:t>
            </w:r>
          </w:p>
        </w:tc>
      </w:tr>
      <w:tr w:rsidR="00541CCE" w:rsidRPr="000031E6" w14:paraId="1AC92A9D" w14:textId="77777777">
        <w:trPr>
          <w:trHeight w:val="330"/>
        </w:trPr>
        <w:tc>
          <w:tcPr>
            <w:tcW w:w="3211" w:type="dxa"/>
          </w:tcPr>
          <w:p w14:paraId="6FDE70EE" w14:textId="77777777" w:rsidR="00541CCE" w:rsidRPr="000031E6" w:rsidRDefault="00EB0C3C">
            <w:pPr>
              <w:pStyle w:val="TableParagraph"/>
              <w:spacing w:line="232" w:lineRule="exact"/>
              <w:ind w:left="108" w:right="94"/>
              <w:rPr>
                <w:sz w:val="21"/>
                <w:lang w:val="uk-UA"/>
              </w:rPr>
            </w:pPr>
            <w:r w:rsidRPr="000031E6">
              <w:rPr>
                <w:i/>
                <w:color w:val="1E1916"/>
                <w:sz w:val="21"/>
                <w:lang w:val="uk-UA"/>
              </w:rPr>
              <w:t>h</w:t>
            </w:r>
            <w:r w:rsidRPr="000031E6">
              <w:rPr>
                <w:i/>
                <w:color w:val="1E1916"/>
                <w:spacing w:val="-1"/>
                <w:sz w:val="21"/>
                <w:lang w:val="uk-UA"/>
              </w:rPr>
              <w:t xml:space="preserve"> </w:t>
            </w:r>
            <w:r w:rsidRPr="000031E6">
              <w:rPr>
                <w:color w:val="1E1916"/>
                <w:sz w:val="21"/>
                <w:lang w:val="uk-UA"/>
              </w:rPr>
              <w:t>&lt;</w:t>
            </w:r>
            <w:r w:rsidRPr="000031E6">
              <w:rPr>
                <w:color w:val="1E1916"/>
                <w:spacing w:val="-1"/>
                <w:sz w:val="21"/>
                <w:lang w:val="uk-UA"/>
              </w:rPr>
              <w:t xml:space="preserve"> </w:t>
            </w:r>
            <w:r w:rsidRPr="000031E6">
              <w:rPr>
                <w:color w:val="1E1916"/>
                <w:spacing w:val="-5"/>
                <w:sz w:val="21"/>
                <w:lang w:val="uk-UA"/>
              </w:rPr>
              <w:t>2,5</w:t>
            </w:r>
          </w:p>
        </w:tc>
        <w:tc>
          <w:tcPr>
            <w:tcW w:w="3206" w:type="dxa"/>
          </w:tcPr>
          <w:p w14:paraId="439F4E26" w14:textId="77777777" w:rsidR="00541CCE" w:rsidRPr="000031E6" w:rsidRDefault="00EB0C3C">
            <w:pPr>
              <w:pStyle w:val="TableParagraph"/>
              <w:spacing w:line="232" w:lineRule="exact"/>
              <w:ind w:left="1428"/>
              <w:jc w:val="left"/>
              <w:rPr>
                <w:sz w:val="21"/>
                <w:lang w:val="uk-UA"/>
              </w:rPr>
            </w:pPr>
            <w:r w:rsidRPr="000031E6">
              <w:rPr>
                <w:color w:val="1E1916"/>
                <w:spacing w:val="-5"/>
                <w:sz w:val="21"/>
                <w:lang w:val="uk-UA"/>
              </w:rPr>
              <w:t>500</w:t>
            </w:r>
          </w:p>
        </w:tc>
        <w:tc>
          <w:tcPr>
            <w:tcW w:w="3211" w:type="dxa"/>
          </w:tcPr>
          <w:p w14:paraId="5185F307" w14:textId="77777777" w:rsidR="00541CCE" w:rsidRPr="000031E6" w:rsidRDefault="00EB0C3C">
            <w:pPr>
              <w:pStyle w:val="TableParagraph"/>
              <w:spacing w:line="232" w:lineRule="exact"/>
              <w:ind w:left="108" w:right="104"/>
              <w:rPr>
                <w:sz w:val="21"/>
                <w:lang w:val="uk-UA"/>
              </w:rPr>
            </w:pPr>
            <w:r w:rsidRPr="000031E6">
              <w:rPr>
                <w:color w:val="1E1916"/>
                <w:spacing w:val="-4"/>
                <w:sz w:val="21"/>
                <w:lang w:val="uk-UA"/>
              </w:rPr>
              <w:t>1000</w:t>
            </w:r>
          </w:p>
        </w:tc>
      </w:tr>
      <w:tr w:rsidR="00541CCE" w:rsidRPr="000031E6" w14:paraId="07D5A90E" w14:textId="77777777">
        <w:trPr>
          <w:trHeight w:val="330"/>
        </w:trPr>
        <w:tc>
          <w:tcPr>
            <w:tcW w:w="3211" w:type="dxa"/>
          </w:tcPr>
          <w:p w14:paraId="32747F0F" w14:textId="77777777" w:rsidR="00541CCE" w:rsidRPr="000031E6" w:rsidRDefault="00EB0C3C">
            <w:pPr>
              <w:pStyle w:val="TableParagraph"/>
              <w:spacing w:line="232" w:lineRule="exact"/>
              <w:ind w:left="108" w:right="94"/>
              <w:rPr>
                <w:sz w:val="21"/>
                <w:lang w:val="uk-UA"/>
              </w:rPr>
            </w:pPr>
            <w:r w:rsidRPr="000031E6">
              <w:rPr>
                <w:color w:val="1E1916"/>
                <w:sz w:val="21"/>
                <w:lang w:val="uk-UA"/>
              </w:rPr>
              <w:t>2,5</w:t>
            </w:r>
            <w:r w:rsidRPr="000031E6">
              <w:rPr>
                <w:color w:val="1E1916"/>
                <w:spacing w:val="-2"/>
                <w:sz w:val="21"/>
                <w:lang w:val="uk-UA"/>
              </w:rPr>
              <w:t xml:space="preserve"> </w:t>
            </w:r>
            <w:r w:rsidRPr="000031E6">
              <w:rPr>
                <w:color w:val="1E1916"/>
                <w:sz w:val="21"/>
                <w:lang w:val="uk-UA"/>
              </w:rPr>
              <w:t>&lt;</w:t>
            </w:r>
            <w:r w:rsidRPr="000031E6">
              <w:rPr>
                <w:color w:val="1E1916"/>
                <w:spacing w:val="-1"/>
                <w:sz w:val="21"/>
                <w:lang w:val="uk-UA"/>
              </w:rPr>
              <w:t xml:space="preserve"> </w:t>
            </w:r>
            <w:r w:rsidRPr="000031E6">
              <w:rPr>
                <w:i/>
                <w:color w:val="1E1916"/>
                <w:sz w:val="21"/>
                <w:lang w:val="uk-UA"/>
              </w:rPr>
              <w:t>h</w:t>
            </w:r>
            <w:r w:rsidRPr="000031E6">
              <w:rPr>
                <w:i/>
                <w:color w:val="1E1916"/>
                <w:spacing w:val="-1"/>
                <w:sz w:val="21"/>
                <w:lang w:val="uk-UA"/>
              </w:rPr>
              <w:t xml:space="preserve"> </w:t>
            </w:r>
            <w:r w:rsidRPr="000031E6">
              <w:rPr>
                <w:color w:val="1E1916"/>
                <w:sz w:val="21"/>
                <w:lang w:val="uk-UA"/>
              </w:rPr>
              <w:t>&lt;</w:t>
            </w:r>
            <w:r w:rsidRPr="000031E6">
              <w:rPr>
                <w:color w:val="1E1916"/>
                <w:spacing w:val="-2"/>
                <w:sz w:val="21"/>
                <w:lang w:val="uk-UA"/>
              </w:rPr>
              <w:t xml:space="preserve"> </w:t>
            </w:r>
            <w:r w:rsidRPr="000031E6">
              <w:rPr>
                <w:color w:val="1E1916"/>
                <w:spacing w:val="-5"/>
                <w:sz w:val="21"/>
                <w:lang w:val="uk-UA"/>
              </w:rPr>
              <w:t>3,0</w:t>
            </w:r>
          </w:p>
        </w:tc>
        <w:tc>
          <w:tcPr>
            <w:tcW w:w="3206" w:type="dxa"/>
          </w:tcPr>
          <w:p w14:paraId="3A3B3ADE" w14:textId="77777777" w:rsidR="00541CCE" w:rsidRPr="000031E6" w:rsidRDefault="00EB0C3C">
            <w:pPr>
              <w:pStyle w:val="TableParagraph"/>
              <w:spacing w:line="232" w:lineRule="exact"/>
              <w:ind w:left="1428"/>
              <w:jc w:val="left"/>
              <w:rPr>
                <w:sz w:val="21"/>
                <w:lang w:val="uk-UA"/>
              </w:rPr>
            </w:pPr>
            <w:r w:rsidRPr="000031E6">
              <w:rPr>
                <w:color w:val="1E1916"/>
                <w:spacing w:val="-5"/>
                <w:sz w:val="21"/>
                <w:lang w:val="uk-UA"/>
              </w:rPr>
              <w:t>900</w:t>
            </w:r>
          </w:p>
        </w:tc>
        <w:tc>
          <w:tcPr>
            <w:tcW w:w="3211" w:type="dxa"/>
          </w:tcPr>
          <w:p w14:paraId="0D4E1704" w14:textId="77777777" w:rsidR="00541CCE" w:rsidRPr="000031E6" w:rsidRDefault="00EB0C3C">
            <w:pPr>
              <w:pStyle w:val="TableParagraph"/>
              <w:spacing w:line="232" w:lineRule="exact"/>
              <w:ind w:left="108" w:right="104"/>
              <w:rPr>
                <w:sz w:val="21"/>
                <w:lang w:val="uk-UA"/>
              </w:rPr>
            </w:pPr>
            <w:r w:rsidRPr="000031E6">
              <w:rPr>
                <w:color w:val="1E1916"/>
                <w:spacing w:val="-4"/>
                <w:sz w:val="21"/>
                <w:lang w:val="uk-UA"/>
              </w:rPr>
              <w:t>1800</w:t>
            </w:r>
          </w:p>
        </w:tc>
      </w:tr>
      <w:tr w:rsidR="00541CCE" w:rsidRPr="000031E6" w14:paraId="247FC88A" w14:textId="77777777">
        <w:trPr>
          <w:trHeight w:val="330"/>
        </w:trPr>
        <w:tc>
          <w:tcPr>
            <w:tcW w:w="3211" w:type="dxa"/>
          </w:tcPr>
          <w:p w14:paraId="2AC34532" w14:textId="77777777" w:rsidR="00541CCE" w:rsidRPr="000031E6" w:rsidRDefault="00EB0C3C">
            <w:pPr>
              <w:pStyle w:val="TableParagraph"/>
              <w:spacing w:line="232" w:lineRule="exact"/>
              <w:ind w:left="108" w:right="94"/>
              <w:rPr>
                <w:sz w:val="21"/>
                <w:lang w:val="uk-UA"/>
              </w:rPr>
            </w:pPr>
            <w:r w:rsidRPr="000031E6">
              <w:rPr>
                <w:color w:val="1E1916"/>
                <w:sz w:val="21"/>
                <w:lang w:val="uk-UA"/>
              </w:rPr>
              <w:t>3,0</w:t>
            </w:r>
            <w:r w:rsidRPr="000031E6">
              <w:rPr>
                <w:color w:val="1E1916"/>
                <w:spacing w:val="-2"/>
                <w:sz w:val="21"/>
                <w:lang w:val="uk-UA"/>
              </w:rPr>
              <w:t xml:space="preserve"> </w:t>
            </w:r>
            <w:r w:rsidRPr="000031E6">
              <w:rPr>
                <w:color w:val="1E1916"/>
                <w:sz w:val="21"/>
                <w:lang w:val="uk-UA"/>
              </w:rPr>
              <w:t>&lt;</w:t>
            </w:r>
            <w:r w:rsidRPr="000031E6">
              <w:rPr>
                <w:color w:val="1E1916"/>
                <w:spacing w:val="-1"/>
                <w:sz w:val="21"/>
                <w:lang w:val="uk-UA"/>
              </w:rPr>
              <w:t xml:space="preserve"> </w:t>
            </w:r>
            <w:r w:rsidRPr="000031E6">
              <w:rPr>
                <w:i/>
                <w:color w:val="1E1916"/>
                <w:sz w:val="21"/>
                <w:lang w:val="uk-UA"/>
              </w:rPr>
              <w:t>h</w:t>
            </w:r>
            <w:r w:rsidRPr="000031E6">
              <w:rPr>
                <w:i/>
                <w:color w:val="1E1916"/>
                <w:spacing w:val="-1"/>
                <w:sz w:val="21"/>
                <w:lang w:val="uk-UA"/>
              </w:rPr>
              <w:t xml:space="preserve"> </w:t>
            </w:r>
            <w:r w:rsidRPr="000031E6">
              <w:rPr>
                <w:color w:val="1E1916"/>
                <w:sz w:val="21"/>
                <w:lang w:val="uk-UA"/>
              </w:rPr>
              <w:t>&lt;</w:t>
            </w:r>
            <w:r w:rsidRPr="000031E6">
              <w:rPr>
                <w:color w:val="1E1916"/>
                <w:spacing w:val="-2"/>
                <w:sz w:val="21"/>
                <w:lang w:val="uk-UA"/>
              </w:rPr>
              <w:t xml:space="preserve"> </w:t>
            </w:r>
            <w:r w:rsidRPr="000031E6">
              <w:rPr>
                <w:color w:val="1E1916"/>
                <w:spacing w:val="-5"/>
                <w:sz w:val="21"/>
                <w:lang w:val="uk-UA"/>
              </w:rPr>
              <w:t>3,5</w:t>
            </w:r>
          </w:p>
        </w:tc>
        <w:tc>
          <w:tcPr>
            <w:tcW w:w="3206" w:type="dxa"/>
          </w:tcPr>
          <w:p w14:paraId="2042511A" w14:textId="77777777" w:rsidR="00541CCE" w:rsidRPr="000031E6" w:rsidRDefault="00EB0C3C">
            <w:pPr>
              <w:pStyle w:val="TableParagraph"/>
              <w:spacing w:line="232" w:lineRule="exact"/>
              <w:ind w:left="1370"/>
              <w:jc w:val="left"/>
              <w:rPr>
                <w:sz w:val="21"/>
                <w:lang w:val="uk-UA"/>
              </w:rPr>
            </w:pPr>
            <w:r w:rsidRPr="000031E6">
              <w:rPr>
                <w:color w:val="1E1916"/>
                <w:spacing w:val="-4"/>
                <w:sz w:val="21"/>
                <w:lang w:val="uk-UA"/>
              </w:rPr>
              <w:t>1600</w:t>
            </w:r>
          </w:p>
        </w:tc>
        <w:tc>
          <w:tcPr>
            <w:tcW w:w="3211" w:type="dxa"/>
          </w:tcPr>
          <w:p w14:paraId="2B2E264B" w14:textId="77777777" w:rsidR="00541CCE" w:rsidRPr="000031E6" w:rsidRDefault="00EB0C3C">
            <w:pPr>
              <w:pStyle w:val="TableParagraph"/>
              <w:spacing w:line="232" w:lineRule="exact"/>
              <w:ind w:left="108" w:right="104"/>
              <w:rPr>
                <w:sz w:val="21"/>
                <w:lang w:val="uk-UA"/>
              </w:rPr>
            </w:pPr>
            <w:r w:rsidRPr="000031E6">
              <w:rPr>
                <w:color w:val="1E1916"/>
                <w:spacing w:val="-4"/>
                <w:sz w:val="21"/>
                <w:lang w:val="uk-UA"/>
              </w:rPr>
              <w:t>3200</w:t>
            </w:r>
          </w:p>
        </w:tc>
      </w:tr>
      <w:tr w:rsidR="00541CCE" w:rsidRPr="000031E6" w14:paraId="4249A812" w14:textId="77777777">
        <w:trPr>
          <w:trHeight w:val="330"/>
        </w:trPr>
        <w:tc>
          <w:tcPr>
            <w:tcW w:w="3211" w:type="dxa"/>
          </w:tcPr>
          <w:p w14:paraId="553D1FF0" w14:textId="77777777" w:rsidR="00541CCE" w:rsidRPr="000031E6" w:rsidRDefault="00EB0C3C">
            <w:pPr>
              <w:pStyle w:val="TableParagraph"/>
              <w:spacing w:line="232" w:lineRule="exact"/>
              <w:ind w:left="108" w:right="94"/>
              <w:rPr>
                <w:sz w:val="21"/>
                <w:lang w:val="uk-UA"/>
              </w:rPr>
            </w:pPr>
            <w:r w:rsidRPr="000031E6">
              <w:rPr>
                <w:color w:val="1E1916"/>
                <w:sz w:val="21"/>
                <w:lang w:val="uk-UA"/>
              </w:rPr>
              <w:t>3,5</w:t>
            </w:r>
            <w:r w:rsidRPr="000031E6">
              <w:rPr>
                <w:color w:val="1E1916"/>
                <w:spacing w:val="-2"/>
                <w:sz w:val="21"/>
                <w:lang w:val="uk-UA"/>
              </w:rPr>
              <w:t xml:space="preserve"> </w:t>
            </w:r>
            <w:r w:rsidRPr="000031E6">
              <w:rPr>
                <w:color w:val="1E1916"/>
                <w:sz w:val="21"/>
                <w:lang w:val="uk-UA"/>
              </w:rPr>
              <w:t>&lt;</w:t>
            </w:r>
            <w:r w:rsidRPr="000031E6">
              <w:rPr>
                <w:color w:val="1E1916"/>
                <w:spacing w:val="-1"/>
                <w:sz w:val="21"/>
                <w:lang w:val="uk-UA"/>
              </w:rPr>
              <w:t xml:space="preserve"> </w:t>
            </w:r>
            <w:r w:rsidRPr="000031E6">
              <w:rPr>
                <w:i/>
                <w:color w:val="1E1916"/>
                <w:sz w:val="21"/>
                <w:lang w:val="uk-UA"/>
              </w:rPr>
              <w:t>h</w:t>
            </w:r>
            <w:r w:rsidRPr="000031E6">
              <w:rPr>
                <w:i/>
                <w:color w:val="1E1916"/>
                <w:spacing w:val="-1"/>
                <w:sz w:val="21"/>
                <w:lang w:val="uk-UA"/>
              </w:rPr>
              <w:t xml:space="preserve"> </w:t>
            </w:r>
            <w:r w:rsidRPr="000031E6">
              <w:rPr>
                <w:color w:val="1E1916"/>
                <w:sz w:val="21"/>
                <w:lang w:val="uk-UA"/>
              </w:rPr>
              <w:t>&lt;</w:t>
            </w:r>
            <w:r w:rsidRPr="000031E6">
              <w:rPr>
                <w:color w:val="1E1916"/>
                <w:spacing w:val="-2"/>
                <w:sz w:val="21"/>
                <w:lang w:val="uk-UA"/>
              </w:rPr>
              <w:t xml:space="preserve"> </w:t>
            </w:r>
            <w:r w:rsidRPr="000031E6">
              <w:rPr>
                <w:color w:val="1E1916"/>
                <w:spacing w:val="-5"/>
                <w:sz w:val="21"/>
                <w:lang w:val="uk-UA"/>
              </w:rPr>
              <w:t>4,0</w:t>
            </w:r>
          </w:p>
        </w:tc>
        <w:tc>
          <w:tcPr>
            <w:tcW w:w="3206" w:type="dxa"/>
          </w:tcPr>
          <w:p w14:paraId="24FF10CE" w14:textId="77777777" w:rsidR="00541CCE" w:rsidRPr="000031E6" w:rsidRDefault="00EB0C3C">
            <w:pPr>
              <w:pStyle w:val="TableParagraph"/>
              <w:spacing w:line="232" w:lineRule="exact"/>
              <w:ind w:left="1370"/>
              <w:jc w:val="left"/>
              <w:rPr>
                <w:sz w:val="21"/>
                <w:lang w:val="uk-UA"/>
              </w:rPr>
            </w:pPr>
            <w:r w:rsidRPr="000031E6">
              <w:rPr>
                <w:color w:val="1E1916"/>
                <w:spacing w:val="-4"/>
                <w:sz w:val="21"/>
                <w:lang w:val="uk-UA"/>
              </w:rPr>
              <w:t>2500</w:t>
            </w:r>
          </w:p>
        </w:tc>
        <w:tc>
          <w:tcPr>
            <w:tcW w:w="3211" w:type="dxa"/>
          </w:tcPr>
          <w:p w14:paraId="683487C6" w14:textId="77777777" w:rsidR="00541CCE" w:rsidRPr="000031E6" w:rsidRDefault="00EB0C3C">
            <w:pPr>
              <w:pStyle w:val="TableParagraph"/>
              <w:spacing w:line="232" w:lineRule="exact"/>
              <w:ind w:left="108" w:right="104"/>
              <w:rPr>
                <w:sz w:val="21"/>
                <w:lang w:val="uk-UA"/>
              </w:rPr>
            </w:pPr>
            <w:r w:rsidRPr="000031E6">
              <w:rPr>
                <w:color w:val="1E1916"/>
                <w:spacing w:val="-4"/>
                <w:sz w:val="21"/>
                <w:lang w:val="uk-UA"/>
              </w:rPr>
              <w:t>5000</w:t>
            </w:r>
          </w:p>
        </w:tc>
      </w:tr>
      <w:tr w:rsidR="00541CCE" w:rsidRPr="000031E6" w14:paraId="58286649" w14:textId="77777777">
        <w:trPr>
          <w:trHeight w:val="330"/>
        </w:trPr>
        <w:tc>
          <w:tcPr>
            <w:tcW w:w="3211" w:type="dxa"/>
          </w:tcPr>
          <w:p w14:paraId="1EC19F05" w14:textId="77777777" w:rsidR="00541CCE" w:rsidRPr="000031E6" w:rsidRDefault="00EB0C3C">
            <w:pPr>
              <w:pStyle w:val="TableParagraph"/>
              <w:spacing w:line="232" w:lineRule="exact"/>
              <w:ind w:left="108" w:right="94"/>
              <w:rPr>
                <w:sz w:val="21"/>
                <w:lang w:val="uk-UA"/>
              </w:rPr>
            </w:pPr>
            <w:r w:rsidRPr="000031E6">
              <w:rPr>
                <w:color w:val="1E1916"/>
                <w:sz w:val="21"/>
                <w:lang w:val="uk-UA"/>
              </w:rPr>
              <w:t>4,0</w:t>
            </w:r>
            <w:r w:rsidRPr="000031E6">
              <w:rPr>
                <w:color w:val="1E1916"/>
                <w:spacing w:val="-2"/>
                <w:sz w:val="21"/>
                <w:lang w:val="uk-UA"/>
              </w:rPr>
              <w:t xml:space="preserve"> </w:t>
            </w:r>
            <w:r w:rsidRPr="000031E6">
              <w:rPr>
                <w:color w:val="1E1916"/>
                <w:sz w:val="21"/>
                <w:lang w:val="uk-UA"/>
              </w:rPr>
              <w:t>&lt;</w:t>
            </w:r>
            <w:r w:rsidRPr="000031E6">
              <w:rPr>
                <w:color w:val="1E1916"/>
                <w:spacing w:val="-1"/>
                <w:sz w:val="21"/>
                <w:lang w:val="uk-UA"/>
              </w:rPr>
              <w:t xml:space="preserve"> </w:t>
            </w:r>
            <w:r w:rsidRPr="000031E6">
              <w:rPr>
                <w:i/>
                <w:color w:val="1E1916"/>
                <w:sz w:val="21"/>
                <w:lang w:val="uk-UA"/>
              </w:rPr>
              <w:t>h</w:t>
            </w:r>
            <w:r w:rsidRPr="000031E6">
              <w:rPr>
                <w:i/>
                <w:color w:val="1E1916"/>
                <w:spacing w:val="-1"/>
                <w:sz w:val="21"/>
                <w:lang w:val="uk-UA"/>
              </w:rPr>
              <w:t xml:space="preserve"> </w:t>
            </w:r>
            <w:r w:rsidRPr="000031E6">
              <w:rPr>
                <w:color w:val="1E1916"/>
                <w:sz w:val="21"/>
                <w:lang w:val="uk-UA"/>
              </w:rPr>
              <w:t>&lt;</w:t>
            </w:r>
            <w:r w:rsidRPr="000031E6">
              <w:rPr>
                <w:color w:val="1E1916"/>
                <w:spacing w:val="-2"/>
                <w:sz w:val="21"/>
                <w:lang w:val="uk-UA"/>
              </w:rPr>
              <w:t xml:space="preserve"> </w:t>
            </w:r>
            <w:r w:rsidRPr="000031E6">
              <w:rPr>
                <w:color w:val="1E1916"/>
                <w:spacing w:val="-5"/>
                <w:sz w:val="21"/>
                <w:lang w:val="uk-UA"/>
              </w:rPr>
              <w:t>4,5</w:t>
            </w:r>
          </w:p>
        </w:tc>
        <w:tc>
          <w:tcPr>
            <w:tcW w:w="3206" w:type="dxa"/>
          </w:tcPr>
          <w:p w14:paraId="04FE4C8D" w14:textId="77777777" w:rsidR="00541CCE" w:rsidRPr="000031E6" w:rsidRDefault="00EB0C3C">
            <w:pPr>
              <w:pStyle w:val="TableParagraph"/>
              <w:spacing w:line="232" w:lineRule="exact"/>
              <w:ind w:left="1370"/>
              <w:jc w:val="left"/>
              <w:rPr>
                <w:sz w:val="21"/>
                <w:lang w:val="uk-UA"/>
              </w:rPr>
            </w:pPr>
            <w:r w:rsidRPr="000031E6">
              <w:rPr>
                <w:color w:val="1E1916"/>
                <w:spacing w:val="-4"/>
                <w:sz w:val="21"/>
                <w:lang w:val="uk-UA"/>
              </w:rPr>
              <w:t>3500</w:t>
            </w:r>
          </w:p>
        </w:tc>
        <w:tc>
          <w:tcPr>
            <w:tcW w:w="3211" w:type="dxa"/>
          </w:tcPr>
          <w:p w14:paraId="2ACB6683" w14:textId="77777777" w:rsidR="00541CCE" w:rsidRPr="000031E6" w:rsidRDefault="00EB0C3C">
            <w:pPr>
              <w:pStyle w:val="TableParagraph"/>
              <w:spacing w:line="232" w:lineRule="exact"/>
              <w:ind w:left="108" w:right="104"/>
              <w:rPr>
                <w:sz w:val="21"/>
                <w:lang w:val="uk-UA"/>
              </w:rPr>
            </w:pPr>
            <w:r w:rsidRPr="000031E6">
              <w:rPr>
                <w:color w:val="1E1916"/>
                <w:spacing w:val="-4"/>
                <w:sz w:val="21"/>
                <w:lang w:val="uk-UA"/>
              </w:rPr>
              <w:t>7000</w:t>
            </w:r>
          </w:p>
        </w:tc>
      </w:tr>
      <w:tr w:rsidR="00541CCE" w:rsidRPr="000031E6" w14:paraId="78CD3371" w14:textId="77777777">
        <w:trPr>
          <w:trHeight w:val="335"/>
        </w:trPr>
        <w:tc>
          <w:tcPr>
            <w:tcW w:w="3211" w:type="dxa"/>
          </w:tcPr>
          <w:p w14:paraId="20E8EF4A" w14:textId="77777777" w:rsidR="00541CCE" w:rsidRPr="000031E6" w:rsidRDefault="00EB0C3C">
            <w:pPr>
              <w:pStyle w:val="TableParagraph"/>
              <w:spacing w:line="237" w:lineRule="exact"/>
              <w:ind w:left="108" w:right="94"/>
              <w:rPr>
                <w:sz w:val="21"/>
                <w:lang w:val="uk-UA"/>
              </w:rPr>
            </w:pPr>
            <w:r w:rsidRPr="000031E6">
              <w:rPr>
                <w:i/>
                <w:color w:val="1E1916"/>
                <w:sz w:val="21"/>
                <w:lang w:val="uk-UA"/>
              </w:rPr>
              <w:t>h</w:t>
            </w:r>
            <w:r w:rsidRPr="000031E6">
              <w:rPr>
                <w:i/>
                <w:color w:val="1E1916"/>
                <w:spacing w:val="-1"/>
                <w:sz w:val="21"/>
                <w:lang w:val="uk-UA"/>
              </w:rPr>
              <w:t xml:space="preserve"> </w:t>
            </w:r>
            <w:r w:rsidRPr="000031E6">
              <w:rPr>
                <w:color w:val="1E1916"/>
                <w:sz w:val="21"/>
                <w:lang w:val="uk-UA"/>
              </w:rPr>
              <w:t>&gt;</w:t>
            </w:r>
            <w:r w:rsidRPr="000031E6">
              <w:rPr>
                <w:color w:val="1E1916"/>
                <w:spacing w:val="-1"/>
                <w:sz w:val="21"/>
                <w:lang w:val="uk-UA"/>
              </w:rPr>
              <w:t xml:space="preserve"> </w:t>
            </w:r>
            <w:r w:rsidRPr="000031E6">
              <w:rPr>
                <w:color w:val="1E1916"/>
                <w:spacing w:val="-5"/>
                <w:sz w:val="21"/>
                <w:lang w:val="uk-UA"/>
              </w:rPr>
              <w:t>4,5</w:t>
            </w:r>
          </w:p>
        </w:tc>
        <w:tc>
          <w:tcPr>
            <w:tcW w:w="3206" w:type="dxa"/>
          </w:tcPr>
          <w:p w14:paraId="2330AB86" w14:textId="77777777" w:rsidR="00541CCE" w:rsidRPr="000031E6" w:rsidRDefault="00EB0C3C">
            <w:pPr>
              <w:pStyle w:val="TableParagraph"/>
              <w:spacing w:line="237" w:lineRule="exact"/>
              <w:ind w:left="1370"/>
              <w:jc w:val="left"/>
              <w:rPr>
                <w:sz w:val="21"/>
                <w:lang w:val="uk-UA"/>
              </w:rPr>
            </w:pPr>
            <w:r w:rsidRPr="000031E6">
              <w:rPr>
                <w:color w:val="1E1916"/>
                <w:spacing w:val="-4"/>
                <w:sz w:val="21"/>
                <w:lang w:val="uk-UA"/>
              </w:rPr>
              <w:t>5000</w:t>
            </w:r>
          </w:p>
        </w:tc>
        <w:tc>
          <w:tcPr>
            <w:tcW w:w="3211" w:type="dxa"/>
          </w:tcPr>
          <w:p w14:paraId="1D30EBA7" w14:textId="77777777" w:rsidR="00541CCE" w:rsidRPr="000031E6" w:rsidRDefault="00EB0C3C">
            <w:pPr>
              <w:pStyle w:val="TableParagraph"/>
              <w:spacing w:line="237" w:lineRule="exact"/>
              <w:ind w:left="108" w:right="104"/>
              <w:rPr>
                <w:sz w:val="21"/>
                <w:lang w:val="uk-UA"/>
              </w:rPr>
            </w:pPr>
            <w:r w:rsidRPr="000031E6">
              <w:rPr>
                <w:color w:val="1E1916"/>
                <w:spacing w:val="-2"/>
                <w:sz w:val="21"/>
                <w:lang w:val="uk-UA"/>
              </w:rPr>
              <w:t>10000</w:t>
            </w:r>
          </w:p>
        </w:tc>
      </w:tr>
    </w:tbl>
    <w:p w14:paraId="733B64B8" w14:textId="77777777" w:rsidR="00541CCE" w:rsidRPr="000031E6" w:rsidRDefault="00541CCE">
      <w:pPr>
        <w:pStyle w:val="a3"/>
        <w:spacing w:before="8"/>
        <w:rPr>
          <w:lang w:val="uk-UA"/>
        </w:rPr>
      </w:pPr>
    </w:p>
    <w:p w14:paraId="4893CB9F" w14:textId="77777777" w:rsidR="00541CCE" w:rsidRPr="000031E6" w:rsidRDefault="00EB0C3C">
      <w:pPr>
        <w:pStyle w:val="a5"/>
        <w:numPr>
          <w:ilvl w:val="2"/>
          <w:numId w:val="20"/>
        </w:numPr>
        <w:tabs>
          <w:tab w:val="left" w:pos="1634"/>
        </w:tabs>
        <w:spacing w:line="292" w:lineRule="auto"/>
        <w:ind w:left="677" w:right="102" w:firstLine="396"/>
        <w:jc w:val="both"/>
        <w:rPr>
          <w:sz w:val="21"/>
          <w:lang w:val="uk-UA"/>
        </w:rPr>
      </w:pPr>
      <w:r w:rsidRPr="000031E6">
        <w:rPr>
          <w:color w:val="1E1916"/>
          <w:sz w:val="21"/>
          <w:lang w:val="uk-UA"/>
        </w:rPr>
        <w:t>Значення освітленості резервного освітлення повинно бути не менше 30 % значення нормованої</w:t>
      </w:r>
      <w:r w:rsidRPr="000031E6">
        <w:rPr>
          <w:color w:val="1E1916"/>
          <w:spacing w:val="-12"/>
          <w:sz w:val="21"/>
          <w:lang w:val="uk-UA"/>
        </w:rPr>
        <w:t xml:space="preserve"> </w:t>
      </w:r>
      <w:r w:rsidRPr="000031E6">
        <w:rPr>
          <w:color w:val="1E1916"/>
          <w:sz w:val="21"/>
          <w:lang w:val="uk-UA"/>
        </w:rPr>
        <w:t>освітленості</w:t>
      </w:r>
      <w:r w:rsidRPr="000031E6">
        <w:rPr>
          <w:color w:val="1E1916"/>
          <w:spacing w:val="-12"/>
          <w:sz w:val="21"/>
          <w:lang w:val="uk-UA"/>
        </w:rPr>
        <w:t xml:space="preserve"> </w:t>
      </w:r>
      <w:r w:rsidRPr="000031E6">
        <w:rPr>
          <w:color w:val="1E1916"/>
          <w:sz w:val="21"/>
          <w:lang w:val="uk-UA"/>
        </w:rPr>
        <w:t>для</w:t>
      </w:r>
      <w:r w:rsidRPr="000031E6">
        <w:rPr>
          <w:color w:val="1E1916"/>
          <w:spacing w:val="-12"/>
          <w:sz w:val="21"/>
          <w:lang w:val="uk-UA"/>
        </w:rPr>
        <w:t xml:space="preserve"> </w:t>
      </w:r>
      <w:r w:rsidRPr="000031E6">
        <w:rPr>
          <w:color w:val="1E1916"/>
          <w:sz w:val="21"/>
          <w:lang w:val="uk-UA"/>
        </w:rPr>
        <w:t>загального</w:t>
      </w:r>
      <w:r w:rsidRPr="000031E6">
        <w:rPr>
          <w:color w:val="1E1916"/>
          <w:spacing w:val="-12"/>
          <w:sz w:val="21"/>
          <w:lang w:val="uk-UA"/>
        </w:rPr>
        <w:t xml:space="preserve"> </w:t>
      </w:r>
      <w:r w:rsidRPr="000031E6">
        <w:rPr>
          <w:color w:val="1E1916"/>
          <w:sz w:val="21"/>
          <w:lang w:val="uk-UA"/>
        </w:rPr>
        <w:t>робочого</w:t>
      </w:r>
      <w:r w:rsidRPr="000031E6">
        <w:rPr>
          <w:color w:val="1E1916"/>
          <w:spacing w:val="-12"/>
          <w:sz w:val="21"/>
          <w:lang w:val="uk-UA"/>
        </w:rPr>
        <w:t xml:space="preserve"> </w:t>
      </w:r>
      <w:r w:rsidRPr="000031E6">
        <w:rPr>
          <w:color w:val="1E1916"/>
          <w:sz w:val="21"/>
          <w:lang w:val="uk-UA"/>
        </w:rPr>
        <w:t>освітлення.</w:t>
      </w:r>
      <w:r w:rsidRPr="000031E6">
        <w:rPr>
          <w:color w:val="1E1916"/>
          <w:spacing w:val="-12"/>
          <w:sz w:val="21"/>
          <w:lang w:val="uk-UA"/>
        </w:rPr>
        <w:t xml:space="preserve"> </w:t>
      </w:r>
      <w:r w:rsidRPr="000031E6">
        <w:rPr>
          <w:color w:val="1E1916"/>
          <w:sz w:val="21"/>
          <w:lang w:val="uk-UA"/>
        </w:rPr>
        <w:t>Резервне</w:t>
      </w:r>
      <w:r w:rsidRPr="000031E6">
        <w:rPr>
          <w:color w:val="1E1916"/>
          <w:spacing w:val="-12"/>
          <w:sz w:val="21"/>
          <w:lang w:val="uk-UA"/>
        </w:rPr>
        <w:t xml:space="preserve"> </w:t>
      </w:r>
      <w:r w:rsidRPr="000031E6">
        <w:rPr>
          <w:color w:val="1E1916"/>
          <w:sz w:val="21"/>
          <w:lang w:val="uk-UA"/>
        </w:rPr>
        <w:t>освітлення</w:t>
      </w:r>
      <w:r w:rsidRPr="000031E6">
        <w:rPr>
          <w:color w:val="1E1916"/>
          <w:spacing w:val="-12"/>
          <w:sz w:val="21"/>
          <w:lang w:val="uk-UA"/>
        </w:rPr>
        <w:t xml:space="preserve"> </w:t>
      </w:r>
      <w:r w:rsidRPr="000031E6">
        <w:rPr>
          <w:color w:val="1E1916"/>
          <w:sz w:val="21"/>
          <w:lang w:val="uk-UA"/>
        </w:rPr>
        <w:t>повинно</w:t>
      </w:r>
      <w:r w:rsidRPr="000031E6">
        <w:rPr>
          <w:color w:val="1E1916"/>
          <w:spacing w:val="-12"/>
          <w:sz w:val="21"/>
          <w:lang w:val="uk-UA"/>
        </w:rPr>
        <w:t xml:space="preserve"> </w:t>
      </w:r>
      <w:r w:rsidRPr="000031E6">
        <w:rPr>
          <w:color w:val="1E1916"/>
          <w:sz w:val="21"/>
          <w:lang w:val="uk-UA"/>
        </w:rPr>
        <w:t xml:space="preserve">забез- </w:t>
      </w:r>
      <w:r w:rsidRPr="000031E6">
        <w:rPr>
          <w:color w:val="1E1916"/>
          <w:spacing w:val="-2"/>
          <w:sz w:val="21"/>
          <w:lang w:val="uk-UA"/>
        </w:rPr>
        <w:t>печувати:</w:t>
      </w:r>
    </w:p>
    <w:p w14:paraId="68F77870" w14:textId="77777777" w:rsidR="00541CCE" w:rsidRPr="000031E6" w:rsidRDefault="00EB0C3C">
      <w:pPr>
        <w:pStyle w:val="a5"/>
        <w:numPr>
          <w:ilvl w:val="0"/>
          <w:numId w:val="17"/>
        </w:numPr>
        <w:tabs>
          <w:tab w:val="left" w:pos="1278"/>
        </w:tabs>
        <w:spacing w:line="228" w:lineRule="exact"/>
        <w:ind w:left="1277"/>
        <w:rPr>
          <w:sz w:val="21"/>
          <w:lang w:val="uk-UA"/>
        </w:rPr>
      </w:pPr>
      <w:r w:rsidRPr="000031E6">
        <w:rPr>
          <w:color w:val="1E1916"/>
          <w:sz w:val="21"/>
          <w:lang w:val="uk-UA"/>
        </w:rPr>
        <w:t>50</w:t>
      </w:r>
      <w:r w:rsidRPr="000031E6">
        <w:rPr>
          <w:color w:val="1E1916"/>
          <w:spacing w:val="21"/>
          <w:sz w:val="21"/>
          <w:lang w:val="uk-UA"/>
        </w:rPr>
        <w:t xml:space="preserve"> </w:t>
      </w:r>
      <w:r w:rsidRPr="000031E6">
        <w:rPr>
          <w:color w:val="1E1916"/>
          <w:sz w:val="21"/>
          <w:lang w:val="uk-UA"/>
        </w:rPr>
        <w:t>%</w:t>
      </w:r>
      <w:r w:rsidRPr="000031E6">
        <w:rPr>
          <w:color w:val="1E1916"/>
          <w:spacing w:val="22"/>
          <w:sz w:val="21"/>
          <w:lang w:val="uk-UA"/>
        </w:rPr>
        <w:t xml:space="preserve"> </w:t>
      </w:r>
      <w:r w:rsidRPr="000031E6">
        <w:rPr>
          <w:color w:val="1E1916"/>
          <w:sz w:val="21"/>
          <w:lang w:val="uk-UA"/>
        </w:rPr>
        <w:t>рівня</w:t>
      </w:r>
      <w:r w:rsidRPr="000031E6">
        <w:rPr>
          <w:color w:val="1E1916"/>
          <w:spacing w:val="22"/>
          <w:sz w:val="21"/>
          <w:lang w:val="uk-UA"/>
        </w:rPr>
        <w:t xml:space="preserve"> </w:t>
      </w:r>
      <w:r w:rsidRPr="000031E6">
        <w:rPr>
          <w:color w:val="1E1916"/>
          <w:sz w:val="21"/>
          <w:lang w:val="uk-UA"/>
        </w:rPr>
        <w:t>нормованої</w:t>
      </w:r>
      <w:r w:rsidRPr="000031E6">
        <w:rPr>
          <w:color w:val="1E1916"/>
          <w:spacing w:val="22"/>
          <w:sz w:val="21"/>
          <w:lang w:val="uk-UA"/>
        </w:rPr>
        <w:t xml:space="preserve"> </w:t>
      </w:r>
      <w:r w:rsidRPr="000031E6">
        <w:rPr>
          <w:color w:val="1E1916"/>
          <w:sz w:val="21"/>
          <w:lang w:val="uk-UA"/>
        </w:rPr>
        <w:t>освітленості</w:t>
      </w:r>
      <w:r w:rsidRPr="000031E6">
        <w:rPr>
          <w:color w:val="1E1916"/>
          <w:spacing w:val="21"/>
          <w:sz w:val="21"/>
          <w:lang w:val="uk-UA"/>
        </w:rPr>
        <w:t xml:space="preserve"> </w:t>
      </w:r>
      <w:r w:rsidRPr="000031E6">
        <w:rPr>
          <w:color w:val="1E1916"/>
          <w:sz w:val="21"/>
          <w:lang w:val="uk-UA"/>
        </w:rPr>
        <w:t>не</w:t>
      </w:r>
      <w:r w:rsidRPr="000031E6">
        <w:rPr>
          <w:color w:val="1E1916"/>
          <w:spacing w:val="22"/>
          <w:sz w:val="21"/>
          <w:lang w:val="uk-UA"/>
        </w:rPr>
        <w:t xml:space="preserve"> </w:t>
      </w:r>
      <w:r w:rsidRPr="000031E6">
        <w:rPr>
          <w:color w:val="1E1916"/>
          <w:sz w:val="21"/>
          <w:lang w:val="uk-UA"/>
        </w:rPr>
        <w:t>більше</w:t>
      </w:r>
      <w:r w:rsidRPr="000031E6">
        <w:rPr>
          <w:color w:val="1E1916"/>
          <w:spacing w:val="22"/>
          <w:sz w:val="21"/>
          <w:lang w:val="uk-UA"/>
        </w:rPr>
        <w:t xml:space="preserve"> </w:t>
      </w:r>
      <w:r w:rsidRPr="000031E6">
        <w:rPr>
          <w:color w:val="1E1916"/>
          <w:sz w:val="21"/>
          <w:lang w:val="uk-UA"/>
        </w:rPr>
        <w:t>ніж</w:t>
      </w:r>
      <w:r w:rsidRPr="000031E6">
        <w:rPr>
          <w:color w:val="1E1916"/>
          <w:spacing w:val="22"/>
          <w:sz w:val="21"/>
          <w:lang w:val="uk-UA"/>
        </w:rPr>
        <w:t xml:space="preserve"> </w:t>
      </w:r>
      <w:r w:rsidRPr="000031E6">
        <w:rPr>
          <w:color w:val="1E1916"/>
          <w:sz w:val="21"/>
          <w:lang w:val="uk-UA"/>
        </w:rPr>
        <w:t>через</w:t>
      </w:r>
      <w:r w:rsidRPr="000031E6">
        <w:rPr>
          <w:color w:val="1E1916"/>
          <w:spacing w:val="22"/>
          <w:sz w:val="21"/>
          <w:lang w:val="uk-UA"/>
        </w:rPr>
        <w:t xml:space="preserve"> </w:t>
      </w:r>
      <w:r w:rsidRPr="000031E6">
        <w:rPr>
          <w:color w:val="1E1916"/>
          <w:sz w:val="21"/>
          <w:lang w:val="uk-UA"/>
        </w:rPr>
        <w:t>15</w:t>
      </w:r>
      <w:r w:rsidRPr="000031E6">
        <w:rPr>
          <w:color w:val="1E1916"/>
          <w:spacing w:val="21"/>
          <w:sz w:val="21"/>
          <w:lang w:val="uk-UA"/>
        </w:rPr>
        <w:t xml:space="preserve"> </w:t>
      </w:r>
      <w:r w:rsidRPr="000031E6">
        <w:rPr>
          <w:color w:val="1E1916"/>
          <w:sz w:val="21"/>
          <w:lang w:val="uk-UA"/>
        </w:rPr>
        <w:t>с</w:t>
      </w:r>
      <w:r w:rsidRPr="000031E6">
        <w:rPr>
          <w:color w:val="1E1916"/>
          <w:spacing w:val="25"/>
          <w:sz w:val="21"/>
          <w:lang w:val="uk-UA"/>
        </w:rPr>
        <w:t xml:space="preserve"> </w:t>
      </w:r>
      <w:r w:rsidRPr="000031E6">
        <w:rPr>
          <w:color w:val="1E1916"/>
          <w:sz w:val="21"/>
          <w:lang w:val="uk-UA"/>
        </w:rPr>
        <w:t>після</w:t>
      </w:r>
      <w:r w:rsidRPr="000031E6">
        <w:rPr>
          <w:color w:val="1E1916"/>
          <w:spacing w:val="22"/>
          <w:sz w:val="21"/>
          <w:lang w:val="uk-UA"/>
        </w:rPr>
        <w:t xml:space="preserve"> </w:t>
      </w:r>
      <w:r w:rsidRPr="000031E6">
        <w:rPr>
          <w:color w:val="1E1916"/>
          <w:sz w:val="21"/>
          <w:lang w:val="uk-UA"/>
        </w:rPr>
        <w:t>порушення</w:t>
      </w:r>
      <w:r w:rsidRPr="000031E6">
        <w:rPr>
          <w:color w:val="1E1916"/>
          <w:spacing w:val="21"/>
          <w:sz w:val="21"/>
          <w:lang w:val="uk-UA"/>
        </w:rPr>
        <w:t xml:space="preserve"> </w:t>
      </w:r>
      <w:r w:rsidRPr="000031E6">
        <w:rPr>
          <w:color w:val="1E1916"/>
          <w:spacing w:val="-2"/>
          <w:sz w:val="21"/>
          <w:lang w:val="uk-UA"/>
        </w:rPr>
        <w:t>живлення</w:t>
      </w:r>
    </w:p>
    <w:p w14:paraId="78D44D2E" w14:textId="77777777" w:rsidR="00541CCE" w:rsidRPr="000031E6" w:rsidRDefault="00EB0C3C">
      <w:pPr>
        <w:pStyle w:val="a3"/>
        <w:spacing w:before="54"/>
        <w:ind w:left="677"/>
        <w:jc w:val="both"/>
        <w:rPr>
          <w:lang w:val="uk-UA"/>
        </w:rPr>
      </w:pPr>
      <w:r w:rsidRPr="000031E6">
        <w:rPr>
          <w:color w:val="1E1916"/>
          <w:spacing w:val="-2"/>
          <w:lang w:val="uk-UA"/>
        </w:rPr>
        <w:t>робочого</w:t>
      </w:r>
      <w:r w:rsidRPr="000031E6">
        <w:rPr>
          <w:color w:val="1E1916"/>
          <w:spacing w:val="-1"/>
          <w:lang w:val="uk-UA"/>
        </w:rPr>
        <w:t xml:space="preserve"> </w:t>
      </w:r>
      <w:r w:rsidRPr="000031E6">
        <w:rPr>
          <w:color w:val="1E1916"/>
          <w:spacing w:val="-2"/>
          <w:lang w:val="uk-UA"/>
        </w:rPr>
        <w:t>освітлення;</w:t>
      </w:r>
    </w:p>
    <w:p w14:paraId="03A1DE84" w14:textId="77777777" w:rsidR="00541CCE" w:rsidRPr="000031E6" w:rsidRDefault="00EB0C3C">
      <w:pPr>
        <w:pStyle w:val="a5"/>
        <w:numPr>
          <w:ilvl w:val="0"/>
          <w:numId w:val="17"/>
        </w:numPr>
        <w:tabs>
          <w:tab w:val="left" w:pos="1269"/>
        </w:tabs>
        <w:spacing w:before="39" w:line="292" w:lineRule="auto"/>
        <w:ind w:right="104" w:firstLine="396"/>
        <w:rPr>
          <w:sz w:val="21"/>
          <w:lang w:val="uk-UA"/>
        </w:rPr>
      </w:pPr>
      <w:r w:rsidRPr="000031E6">
        <w:rPr>
          <w:color w:val="1E1916"/>
          <w:sz w:val="21"/>
          <w:lang w:val="uk-UA"/>
        </w:rPr>
        <w:t>100 % рівня нормованої освітленості не більше ніж через 60 с, якщо інше не встановлено спеціальними нормами.</w:t>
      </w:r>
    </w:p>
    <w:p w14:paraId="73E22AB8" w14:textId="77777777" w:rsidR="00541CCE" w:rsidRPr="000031E6" w:rsidRDefault="00EB0C3C">
      <w:pPr>
        <w:pStyle w:val="a5"/>
        <w:numPr>
          <w:ilvl w:val="2"/>
          <w:numId w:val="20"/>
        </w:numPr>
        <w:tabs>
          <w:tab w:val="left" w:pos="1600"/>
        </w:tabs>
        <w:spacing w:before="53" w:line="278" w:lineRule="auto"/>
        <w:ind w:left="1074" w:right="602" w:firstLine="0"/>
        <w:jc w:val="both"/>
        <w:rPr>
          <w:sz w:val="21"/>
          <w:lang w:val="uk-UA"/>
        </w:rPr>
      </w:pPr>
      <w:r w:rsidRPr="000031E6">
        <w:rPr>
          <w:color w:val="1E1916"/>
          <w:sz w:val="21"/>
          <w:lang w:val="uk-UA"/>
        </w:rPr>
        <w:t>Для</w:t>
      </w:r>
      <w:r w:rsidRPr="000031E6">
        <w:rPr>
          <w:color w:val="1E1916"/>
          <w:spacing w:val="-6"/>
          <w:sz w:val="21"/>
          <w:lang w:val="uk-UA"/>
        </w:rPr>
        <w:t xml:space="preserve"> </w:t>
      </w:r>
      <w:r w:rsidRPr="000031E6">
        <w:rPr>
          <w:color w:val="1E1916"/>
          <w:sz w:val="21"/>
          <w:lang w:val="uk-UA"/>
        </w:rPr>
        <w:t>аварійного</w:t>
      </w:r>
      <w:r w:rsidRPr="000031E6">
        <w:rPr>
          <w:color w:val="1E1916"/>
          <w:spacing w:val="-6"/>
          <w:sz w:val="21"/>
          <w:lang w:val="uk-UA"/>
        </w:rPr>
        <w:t xml:space="preserve"> </w:t>
      </w:r>
      <w:r w:rsidRPr="000031E6">
        <w:rPr>
          <w:color w:val="1E1916"/>
          <w:sz w:val="21"/>
          <w:lang w:val="uk-UA"/>
        </w:rPr>
        <w:t>освітлення</w:t>
      </w:r>
      <w:r w:rsidRPr="000031E6">
        <w:rPr>
          <w:color w:val="1E1916"/>
          <w:spacing w:val="-4"/>
          <w:sz w:val="21"/>
          <w:lang w:val="uk-UA"/>
        </w:rPr>
        <w:t xml:space="preserve"> </w:t>
      </w:r>
      <w:r w:rsidRPr="000031E6">
        <w:rPr>
          <w:color w:val="1E1916"/>
          <w:sz w:val="21"/>
          <w:lang w:val="uk-UA"/>
        </w:rPr>
        <w:t>(освітлення</w:t>
      </w:r>
      <w:r w:rsidRPr="000031E6">
        <w:rPr>
          <w:color w:val="1E1916"/>
          <w:spacing w:val="-4"/>
          <w:sz w:val="21"/>
          <w:lang w:val="uk-UA"/>
        </w:rPr>
        <w:t xml:space="preserve"> </w:t>
      </w:r>
      <w:r w:rsidRPr="000031E6">
        <w:rPr>
          <w:color w:val="1E1916"/>
          <w:sz w:val="21"/>
          <w:lang w:val="uk-UA"/>
        </w:rPr>
        <w:t>безпеки</w:t>
      </w:r>
      <w:r w:rsidRPr="000031E6">
        <w:rPr>
          <w:color w:val="1E1916"/>
          <w:spacing w:val="-6"/>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евакуаційного)</w:t>
      </w:r>
      <w:r w:rsidRPr="000031E6">
        <w:rPr>
          <w:color w:val="1E1916"/>
          <w:spacing w:val="-6"/>
          <w:sz w:val="21"/>
          <w:lang w:val="uk-UA"/>
        </w:rPr>
        <w:t xml:space="preserve"> </w:t>
      </w:r>
      <w:r w:rsidRPr="000031E6">
        <w:rPr>
          <w:color w:val="1E1916"/>
          <w:sz w:val="21"/>
          <w:lang w:val="uk-UA"/>
        </w:rPr>
        <w:t>слід</w:t>
      </w:r>
      <w:r w:rsidRPr="000031E6">
        <w:rPr>
          <w:color w:val="1E1916"/>
          <w:spacing w:val="-6"/>
          <w:sz w:val="21"/>
          <w:lang w:val="uk-UA"/>
        </w:rPr>
        <w:t xml:space="preserve"> </w:t>
      </w:r>
      <w:r w:rsidRPr="000031E6">
        <w:rPr>
          <w:color w:val="1E1916"/>
          <w:sz w:val="21"/>
          <w:lang w:val="uk-UA"/>
        </w:rPr>
        <w:t>застосовувати: а) світлодіодні джерела світла;</w:t>
      </w:r>
    </w:p>
    <w:p w14:paraId="468DBA99" w14:textId="77777777" w:rsidR="00541CCE" w:rsidRPr="000031E6" w:rsidRDefault="00EB0C3C">
      <w:pPr>
        <w:pStyle w:val="a3"/>
        <w:spacing w:line="292" w:lineRule="auto"/>
        <w:ind w:left="677" w:right="102" w:firstLine="396"/>
        <w:jc w:val="both"/>
        <w:rPr>
          <w:lang w:val="uk-UA"/>
        </w:rPr>
      </w:pPr>
      <w:r w:rsidRPr="000031E6">
        <w:rPr>
          <w:color w:val="1E1916"/>
          <w:lang w:val="uk-UA"/>
        </w:rPr>
        <w:t>б) люмінесцентні лампи – у приміщеннях з мінімальною температурою повітря не менше ніж</w:t>
      </w:r>
      <w:r w:rsidRPr="000031E6">
        <w:rPr>
          <w:color w:val="1E1916"/>
          <w:spacing w:val="40"/>
          <w:lang w:val="uk-UA"/>
        </w:rPr>
        <w:t xml:space="preserve"> </w:t>
      </w:r>
      <w:r w:rsidRPr="000031E6">
        <w:rPr>
          <w:color w:val="1E1916"/>
          <w:lang w:val="uk-UA"/>
        </w:rPr>
        <w:t>5</w:t>
      </w:r>
      <w:r w:rsidRPr="000031E6">
        <w:rPr>
          <w:color w:val="1E1916"/>
          <w:spacing w:val="-3"/>
          <w:lang w:val="uk-UA"/>
        </w:rPr>
        <w:t xml:space="preserve"> </w:t>
      </w:r>
      <w:r w:rsidRPr="000031E6">
        <w:rPr>
          <w:color w:val="1E1916"/>
          <w:lang w:val="uk-UA"/>
        </w:rPr>
        <w:t>°С</w:t>
      </w:r>
      <w:r w:rsidRPr="000031E6">
        <w:rPr>
          <w:color w:val="1E1916"/>
          <w:spacing w:val="-3"/>
          <w:lang w:val="uk-UA"/>
        </w:rPr>
        <w:t xml:space="preserve"> </w:t>
      </w:r>
      <w:r w:rsidRPr="000031E6">
        <w:rPr>
          <w:color w:val="1E1916"/>
          <w:lang w:val="uk-UA"/>
        </w:rPr>
        <w:t>і</w:t>
      </w:r>
      <w:r w:rsidRPr="000031E6">
        <w:rPr>
          <w:color w:val="1E1916"/>
          <w:spacing w:val="-3"/>
          <w:lang w:val="uk-UA"/>
        </w:rPr>
        <w:t xml:space="preserve"> </w:t>
      </w:r>
      <w:r w:rsidRPr="000031E6">
        <w:rPr>
          <w:color w:val="1E1916"/>
          <w:lang w:val="uk-UA"/>
        </w:rPr>
        <w:t>за</w:t>
      </w:r>
      <w:r w:rsidRPr="000031E6">
        <w:rPr>
          <w:color w:val="1E1916"/>
          <w:spacing w:val="-3"/>
          <w:lang w:val="uk-UA"/>
        </w:rPr>
        <w:t xml:space="preserve"> </w:t>
      </w:r>
      <w:r w:rsidRPr="000031E6">
        <w:rPr>
          <w:color w:val="1E1916"/>
          <w:lang w:val="uk-UA"/>
        </w:rPr>
        <w:t>умови</w:t>
      </w:r>
      <w:r w:rsidRPr="000031E6">
        <w:rPr>
          <w:color w:val="1E1916"/>
          <w:spacing w:val="-3"/>
          <w:lang w:val="uk-UA"/>
        </w:rPr>
        <w:t xml:space="preserve"> </w:t>
      </w:r>
      <w:r w:rsidRPr="000031E6">
        <w:rPr>
          <w:color w:val="1E1916"/>
          <w:lang w:val="uk-UA"/>
        </w:rPr>
        <w:t>живлення</w:t>
      </w:r>
      <w:r w:rsidRPr="000031E6">
        <w:rPr>
          <w:color w:val="1E1916"/>
          <w:spacing w:val="-3"/>
          <w:lang w:val="uk-UA"/>
        </w:rPr>
        <w:t xml:space="preserve"> </w:t>
      </w:r>
      <w:r w:rsidRPr="000031E6">
        <w:rPr>
          <w:color w:val="1E1916"/>
          <w:lang w:val="uk-UA"/>
        </w:rPr>
        <w:t>ламп</w:t>
      </w:r>
      <w:r w:rsidRPr="000031E6">
        <w:rPr>
          <w:color w:val="1E1916"/>
          <w:spacing w:val="-3"/>
          <w:lang w:val="uk-UA"/>
        </w:rPr>
        <w:t xml:space="preserve"> </w:t>
      </w:r>
      <w:r w:rsidRPr="000031E6">
        <w:rPr>
          <w:color w:val="1E1916"/>
          <w:lang w:val="uk-UA"/>
        </w:rPr>
        <w:t>в</w:t>
      </w:r>
      <w:r w:rsidRPr="000031E6">
        <w:rPr>
          <w:color w:val="1E1916"/>
          <w:spacing w:val="-3"/>
          <w:lang w:val="uk-UA"/>
        </w:rPr>
        <w:t xml:space="preserve"> </w:t>
      </w:r>
      <w:r w:rsidRPr="000031E6">
        <w:rPr>
          <w:color w:val="1E1916"/>
          <w:lang w:val="uk-UA"/>
        </w:rPr>
        <w:t>усіх</w:t>
      </w:r>
      <w:r w:rsidRPr="000031E6">
        <w:rPr>
          <w:color w:val="1E1916"/>
          <w:spacing w:val="-3"/>
          <w:lang w:val="uk-UA"/>
        </w:rPr>
        <w:t xml:space="preserve"> </w:t>
      </w:r>
      <w:r w:rsidRPr="000031E6">
        <w:rPr>
          <w:color w:val="1E1916"/>
          <w:lang w:val="uk-UA"/>
        </w:rPr>
        <w:t>режимах</w:t>
      </w:r>
      <w:r w:rsidRPr="000031E6">
        <w:rPr>
          <w:color w:val="1E1916"/>
          <w:spacing w:val="-3"/>
          <w:lang w:val="uk-UA"/>
        </w:rPr>
        <w:t xml:space="preserve"> </w:t>
      </w:r>
      <w:r w:rsidRPr="000031E6">
        <w:rPr>
          <w:color w:val="1E1916"/>
          <w:lang w:val="uk-UA"/>
        </w:rPr>
        <w:t>напругою</w:t>
      </w:r>
      <w:r w:rsidRPr="000031E6">
        <w:rPr>
          <w:color w:val="1E1916"/>
          <w:spacing w:val="-3"/>
          <w:lang w:val="uk-UA"/>
        </w:rPr>
        <w:t xml:space="preserve"> </w:t>
      </w:r>
      <w:r w:rsidRPr="000031E6">
        <w:rPr>
          <w:color w:val="1E1916"/>
          <w:lang w:val="uk-UA"/>
        </w:rPr>
        <w:t>не</w:t>
      </w:r>
      <w:r w:rsidRPr="000031E6">
        <w:rPr>
          <w:color w:val="1E1916"/>
          <w:spacing w:val="-3"/>
          <w:lang w:val="uk-UA"/>
        </w:rPr>
        <w:t xml:space="preserve"> </w:t>
      </w:r>
      <w:r w:rsidRPr="000031E6">
        <w:rPr>
          <w:color w:val="1E1916"/>
          <w:lang w:val="uk-UA"/>
        </w:rPr>
        <w:t>нижче</w:t>
      </w:r>
      <w:r w:rsidRPr="000031E6">
        <w:rPr>
          <w:color w:val="1E1916"/>
          <w:spacing w:val="-3"/>
          <w:lang w:val="uk-UA"/>
        </w:rPr>
        <w:t xml:space="preserve"> </w:t>
      </w:r>
      <w:r w:rsidRPr="000031E6">
        <w:rPr>
          <w:color w:val="1E1916"/>
          <w:lang w:val="uk-UA"/>
        </w:rPr>
        <w:t>90</w:t>
      </w:r>
      <w:r w:rsidRPr="000031E6">
        <w:rPr>
          <w:color w:val="1E1916"/>
          <w:spacing w:val="-3"/>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номінальної;</w:t>
      </w:r>
      <w:r w:rsidRPr="000031E6">
        <w:rPr>
          <w:color w:val="1E1916"/>
          <w:spacing w:val="-3"/>
          <w:lang w:val="uk-UA"/>
        </w:rPr>
        <w:t xml:space="preserve"> </w:t>
      </w:r>
      <w:r w:rsidRPr="000031E6">
        <w:rPr>
          <w:color w:val="1E1916"/>
          <w:lang w:val="uk-UA"/>
        </w:rPr>
        <w:t>допускається застосування</w:t>
      </w:r>
      <w:r w:rsidRPr="000031E6">
        <w:rPr>
          <w:color w:val="1E1916"/>
          <w:spacing w:val="-12"/>
          <w:lang w:val="uk-UA"/>
        </w:rPr>
        <w:t xml:space="preserve"> </w:t>
      </w:r>
      <w:r w:rsidRPr="000031E6">
        <w:rPr>
          <w:color w:val="1E1916"/>
          <w:lang w:val="uk-UA"/>
        </w:rPr>
        <w:t>люмінесцентних</w:t>
      </w:r>
      <w:r w:rsidRPr="000031E6">
        <w:rPr>
          <w:color w:val="1E1916"/>
          <w:spacing w:val="-14"/>
          <w:lang w:val="uk-UA"/>
        </w:rPr>
        <w:t xml:space="preserve"> </w:t>
      </w:r>
      <w:r w:rsidRPr="000031E6">
        <w:rPr>
          <w:color w:val="1E1916"/>
          <w:lang w:val="uk-UA"/>
        </w:rPr>
        <w:t>світильників</w:t>
      </w:r>
      <w:r w:rsidRPr="000031E6">
        <w:rPr>
          <w:color w:val="1E1916"/>
          <w:spacing w:val="-14"/>
          <w:lang w:val="uk-UA"/>
        </w:rPr>
        <w:t xml:space="preserve"> </w:t>
      </w:r>
      <w:r w:rsidRPr="000031E6">
        <w:rPr>
          <w:color w:val="1E1916"/>
          <w:lang w:val="uk-UA"/>
        </w:rPr>
        <w:t>із</w:t>
      </w:r>
      <w:r w:rsidRPr="000031E6">
        <w:rPr>
          <w:color w:val="1E1916"/>
          <w:spacing w:val="-14"/>
          <w:lang w:val="uk-UA"/>
        </w:rPr>
        <w:t xml:space="preserve"> </w:t>
      </w:r>
      <w:r w:rsidRPr="000031E6">
        <w:rPr>
          <w:color w:val="1E1916"/>
          <w:lang w:val="uk-UA"/>
        </w:rPr>
        <w:t>спеціальними</w:t>
      </w:r>
      <w:r w:rsidRPr="000031E6">
        <w:rPr>
          <w:color w:val="1E1916"/>
          <w:spacing w:val="-14"/>
          <w:lang w:val="uk-UA"/>
        </w:rPr>
        <w:t xml:space="preserve"> </w:t>
      </w:r>
      <w:r w:rsidRPr="000031E6">
        <w:rPr>
          <w:color w:val="1E1916"/>
          <w:lang w:val="uk-UA"/>
        </w:rPr>
        <w:t>лампами</w:t>
      </w:r>
      <w:r w:rsidRPr="000031E6">
        <w:rPr>
          <w:color w:val="1E1916"/>
          <w:spacing w:val="-14"/>
          <w:lang w:val="uk-UA"/>
        </w:rPr>
        <w:t xml:space="preserve"> </w:t>
      </w:r>
      <w:r w:rsidRPr="000031E6">
        <w:rPr>
          <w:color w:val="1E1916"/>
          <w:lang w:val="uk-UA"/>
        </w:rPr>
        <w:t>та</w:t>
      </w:r>
      <w:r w:rsidRPr="000031E6">
        <w:rPr>
          <w:color w:val="1E1916"/>
          <w:spacing w:val="-14"/>
          <w:lang w:val="uk-UA"/>
        </w:rPr>
        <w:t xml:space="preserve"> </w:t>
      </w:r>
      <w:r w:rsidRPr="000031E6">
        <w:rPr>
          <w:color w:val="1E1916"/>
          <w:lang w:val="uk-UA"/>
        </w:rPr>
        <w:t>схемами</w:t>
      </w:r>
      <w:r w:rsidRPr="000031E6">
        <w:rPr>
          <w:color w:val="1E1916"/>
          <w:spacing w:val="-14"/>
          <w:lang w:val="uk-UA"/>
        </w:rPr>
        <w:t xml:space="preserve"> </w:t>
      </w:r>
      <w:r w:rsidRPr="000031E6">
        <w:rPr>
          <w:color w:val="1E1916"/>
          <w:lang w:val="uk-UA"/>
        </w:rPr>
        <w:t>їх</w:t>
      </w:r>
      <w:r w:rsidRPr="000031E6">
        <w:rPr>
          <w:color w:val="1E1916"/>
          <w:spacing w:val="-14"/>
          <w:lang w:val="uk-UA"/>
        </w:rPr>
        <w:t xml:space="preserve"> </w:t>
      </w:r>
      <w:r w:rsidRPr="000031E6">
        <w:rPr>
          <w:color w:val="1E1916"/>
          <w:lang w:val="uk-UA"/>
        </w:rPr>
        <w:t>підключень,</w:t>
      </w:r>
      <w:r w:rsidRPr="000031E6">
        <w:rPr>
          <w:color w:val="1E1916"/>
          <w:spacing w:val="-14"/>
          <w:lang w:val="uk-UA"/>
        </w:rPr>
        <w:t xml:space="preserve"> </w:t>
      </w:r>
      <w:r w:rsidRPr="000031E6">
        <w:rPr>
          <w:color w:val="1E1916"/>
          <w:lang w:val="uk-UA"/>
        </w:rPr>
        <w:t>що забезпечують їх нормальну роботу за температури повітря мінус 15 °С;</w:t>
      </w:r>
    </w:p>
    <w:p w14:paraId="463C4CD5" w14:textId="77777777" w:rsidR="00541CCE" w:rsidRPr="000031E6" w:rsidRDefault="00EB0C3C">
      <w:pPr>
        <w:pStyle w:val="a3"/>
        <w:spacing w:line="228" w:lineRule="exact"/>
        <w:ind w:left="1074"/>
        <w:jc w:val="both"/>
        <w:rPr>
          <w:lang w:val="uk-UA"/>
        </w:rPr>
      </w:pPr>
      <w:r w:rsidRPr="000031E6">
        <w:rPr>
          <w:color w:val="1E1916"/>
          <w:lang w:val="uk-UA"/>
        </w:rPr>
        <w:t>в)</w:t>
      </w:r>
      <w:r w:rsidRPr="000031E6">
        <w:rPr>
          <w:color w:val="1E1916"/>
          <w:spacing w:val="-13"/>
          <w:lang w:val="uk-UA"/>
        </w:rPr>
        <w:t xml:space="preserve"> </w:t>
      </w:r>
      <w:r w:rsidRPr="000031E6">
        <w:rPr>
          <w:color w:val="1E1916"/>
          <w:lang w:val="uk-UA"/>
        </w:rPr>
        <w:t>розрядні</w:t>
      </w:r>
      <w:r w:rsidRPr="000031E6">
        <w:rPr>
          <w:color w:val="1E1916"/>
          <w:spacing w:val="-12"/>
          <w:lang w:val="uk-UA"/>
        </w:rPr>
        <w:t xml:space="preserve"> </w:t>
      </w:r>
      <w:r w:rsidRPr="000031E6">
        <w:rPr>
          <w:color w:val="1E1916"/>
          <w:lang w:val="uk-UA"/>
        </w:rPr>
        <w:t>лампи</w:t>
      </w:r>
      <w:r w:rsidRPr="000031E6">
        <w:rPr>
          <w:color w:val="1E1916"/>
          <w:spacing w:val="-13"/>
          <w:lang w:val="uk-UA"/>
        </w:rPr>
        <w:t xml:space="preserve"> </w:t>
      </w:r>
      <w:r w:rsidRPr="000031E6">
        <w:rPr>
          <w:color w:val="1E1916"/>
          <w:lang w:val="uk-UA"/>
        </w:rPr>
        <w:t>високого</w:t>
      </w:r>
      <w:r w:rsidRPr="000031E6">
        <w:rPr>
          <w:color w:val="1E1916"/>
          <w:spacing w:val="-13"/>
          <w:lang w:val="uk-UA"/>
        </w:rPr>
        <w:t xml:space="preserve"> </w:t>
      </w:r>
      <w:r w:rsidRPr="000031E6">
        <w:rPr>
          <w:color w:val="1E1916"/>
          <w:lang w:val="uk-UA"/>
        </w:rPr>
        <w:t>тиску</w:t>
      </w:r>
      <w:r w:rsidRPr="000031E6">
        <w:rPr>
          <w:color w:val="1E1916"/>
          <w:spacing w:val="-13"/>
          <w:lang w:val="uk-UA"/>
        </w:rPr>
        <w:t xml:space="preserve"> </w:t>
      </w:r>
      <w:r w:rsidRPr="000031E6">
        <w:rPr>
          <w:color w:val="1E1916"/>
          <w:lang w:val="uk-UA"/>
        </w:rPr>
        <w:t>за</w:t>
      </w:r>
      <w:r w:rsidRPr="000031E6">
        <w:rPr>
          <w:color w:val="1E1916"/>
          <w:spacing w:val="-13"/>
          <w:lang w:val="uk-UA"/>
        </w:rPr>
        <w:t xml:space="preserve"> </w:t>
      </w:r>
      <w:r w:rsidRPr="000031E6">
        <w:rPr>
          <w:color w:val="1E1916"/>
          <w:lang w:val="uk-UA"/>
        </w:rPr>
        <w:t>умови</w:t>
      </w:r>
      <w:r w:rsidRPr="000031E6">
        <w:rPr>
          <w:color w:val="1E1916"/>
          <w:spacing w:val="-13"/>
          <w:lang w:val="uk-UA"/>
        </w:rPr>
        <w:t xml:space="preserve"> </w:t>
      </w:r>
      <w:r w:rsidRPr="000031E6">
        <w:rPr>
          <w:color w:val="1E1916"/>
          <w:lang w:val="uk-UA"/>
        </w:rPr>
        <w:t>їх</w:t>
      </w:r>
      <w:r w:rsidRPr="000031E6">
        <w:rPr>
          <w:color w:val="1E1916"/>
          <w:spacing w:val="-13"/>
          <w:lang w:val="uk-UA"/>
        </w:rPr>
        <w:t xml:space="preserve"> </w:t>
      </w:r>
      <w:r w:rsidRPr="000031E6">
        <w:rPr>
          <w:color w:val="1E1916"/>
          <w:lang w:val="uk-UA"/>
        </w:rPr>
        <w:t>миттєвого</w:t>
      </w:r>
      <w:r w:rsidRPr="000031E6">
        <w:rPr>
          <w:color w:val="1E1916"/>
          <w:spacing w:val="-13"/>
          <w:lang w:val="uk-UA"/>
        </w:rPr>
        <w:t xml:space="preserve"> </w:t>
      </w:r>
      <w:r w:rsidRPr="000031E6">
        <w:rPr>
          <w:color w:val="1E1916"/>
          <w:lang w:val="uk-UA"/>
        </w:rPr>
        <w:t>або</w:t>
      </w:r>
      <w:r w:rsidRPr="000031E6">
        <w:rPr>
          <w:color w:val="1E1916"/>
          <w:spacing w:val="-13"/>
          <w:lang w:val="uk-UA"/>
        </w:rPr>
        <w:t xml:space="preserve"> </w:t>
      </w:r>
      <w:r w:rsidRPr="000031E6">
        <w:rPr>
          <w:color w:val="1E1916"/>
          <w:lang w:val="uk-UA"/>
        </w:rPr>
        <w:t>швидкого</w:t>
      </w:r>
      <w:r w:rsidRPr="000031E6">
        <w:rPr>
          <w:color w:val="1E1916"/>
          <w:spacing w:val="-13"/>
          <w:lang w:val="uk-UA"/>
        </w:rPr>
        <w:t xml:space="preserve"> </w:t>
      </w:r>
      <w:r w:rsidRPr="000031E6">
        <w:rPr>
          <w:color w:val="1E1916"/>
          <w:lang w:val="uk-UA"/>
        </w:rPr>
        <w:t>повторного</w:t>
      </w:r>
      <w:r w:rsidRPr="000031E6">
        <w:rPr>
          <w:color w:val="1E1916"/>
          <w:spacing w:val="-14"/>
          <w:lang w:val="uk-UA"/>
        </w:rPr>
        <w:t xml:space="preserve"> </w:t>
      </w:r>
      <w:r w:rsidRPr="000031E6">
        <w:rPr>
          <w:color w:val="1E1916"/>
          <w:spacing w:val="-2"/>
          <w:lang w:val="uk-UA"/>
        </w:rPr>
        <w:t>запалювання</w:t>
      </w:r>
    </w:p>
    <w:p w14:paraId="125C6BA3" w14:textId="77777777" w:rsidR="00541CCE" w:rsidRPr="000031E6" w:rsidRDefault="00EB0C3C">
      <w:pPr>
        <w:pStyle w:val="a3"/>
        <w:spacing w:before="53"/>
        <w:ind w:left="677"/>
        <w:jc w:val="both"/>
        <w:rPr>
          <w:lang w:val="uk-UA"/>
        </w:rPr>
      </w:pPr>
      <w:r w:rsidRPr="000031E6">
        <w:rPr>
          <w:color w:val="1E1916"/>
          <w:lang w:val="uk-UA"/>
        </w:rPr>
        <w:t>як</w:t>
      </w:r>
      <w:r w:rsidRPr="000031E6">
        <w:rPr>
          <w:color w:val="1E1916"/>
          <w:spacing w:val="-6"/>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гарячому</w:t>
      </w:r>
      <w:r w:rsidRPr="000031E6">
        <w:rPr>
          <w:color w:val="1E1916"/>
          <w:spacing w:val="-5"/>
          <w:lang w:val="uk-UA"/>
        </w:rPr>
        <w:t xml:space="preserve"> </w:t>
      </w:r>
      <w:r w:rsidRPr="000031E6">
        <w:rPr>
          <w:color w:val="1E1916"/>
          <w:lang w:val="uk-UA"/>
        </w:rPr>
        <w:t>стані,</w:t>
      </w:r>
      <w:r w:rsidRPr="000031E6">
        <w:rPr>
          <w:color w:val="1E1916"/>
          <w:spacing w:val="-5"/>
          <w:lang w:val="uk-UA"/>
        </w:rPr>
        <w:t xml:space="preserve"> </w:t>
      </w:r>
      <w:r w:rsidRPr="000031E6">
        <w:rPr>
          <w:color w:val="1E1916"/>
          <w:lang w:val="uk-UA"/>
        </w:rPr>
        <w:t>після</w:t>
      </w:r>
      <w:r w:rsidRPr="000031E6">
        <w:rPr>
          <w:color w:val="1E1916"/>
          <w:spacing w:val="-5"/>
          <w:lang w:val="uk-UA"/>
        </w:rPr>
        <w:t xml:space="preserve"> </w:t>
      </w:r>
      <w:r w:rsidRPr="000031E6">
        <w:rPr>
          <w:color w:val="1E1916"/>
          <w:lang w:val="uk-UA"/>
        </w:rPr>
        <w:t>короткочасного</w:t>
      </w:r>
      <w:r w:rsidRPr="000031E6">
        <w:rPr>
          <w:color w:val="1E1916"/>
          <w:spacing w:val="-6"/>
          <w:lang w:val="uk-UA"/>
        </w:rPr>
        <w:t xml:space="preserve"> </w:t>
      </w:r>
      <w:r w:rsidRPr="000031E6">
        <w:rPr>
          <w:color w:val="1E1916"/>
          <w:lang w:val="uk-UA"/>
        </w:rPr>
        <w:t>вимкнення</w:t>
      </w:r>
      <w:r w:rsidRPr="000031E6">
        <w:rPr>
          <w:color w:val="1E1916"/>
          <w:spacing w:val="-5"/>
          <w:lang w:val="uk-UA"/>
        </w:rPr>
        <w:t xml:space="preserve"> </w:t>
      </w:r>
      <w:r w:rsidRPr="000031E6">
        <w:rPr>
          <w:color w:val="1E1916"/>
          <w:lang w:val="uk-UA"/>
        </w:rPr>
        <w:t>живлення,</w:t>
      </w:r>
      <w:r w:rsidRPr="000031E6">
        <w:rPr>
          <w:color w:val="1E1916"/>
          <w:spacing w:val="-5"/>
          <w:lang w:val="uk-UA"/>
        </w:rPr>
        <w:t xml:space="preserve"> </w:t>
      </w:r>
      <w:r w:rsidRPr="000031E6">
        <w:rPr>
          <w:color w:val="1E1916"/>
          <w:lang w:val="uk-UA"/>
        </w:rPr>
        <w:t>так</w:t>
      </w:r>
      <w:r w:rsidRPr="000031E6">
        <w:rPr>
          <w:color w:val="1E1916"/>
          <w:spacing w:val="-4"/>
          <w:lang w:val="uk-UA"/>
        </w:rPr>
        <w:t xml:space="preserve"> </w:t>
      </w:r>
      <w:r w:rsidRPr="000031E6">
        <w:rPr>
          <w:color w:val="1E1916"/>
          <w:lang w:val="uk-UA"/>
        </w:rPr>
        <w:t>і</w:t>
      </w:r>
      <w:r w:rsidRPr="000031E6">
        <w:rPr>
          <w:color w:val="1E1916"/>
          <w:spacing w:val="-5"/>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холодному</w:t>
      </w:r>
      <w:r w:rsidRPr="000031E6">
        <w:rPr>
          <w:color w:val="1E1916"/>
          <w:spacing w:val="-5"/>
          <w:lang w:val="uk-UA"/>
        </w:rPr>
        <w:t xml:space="preserve"> </w:t>
      </w:r>
      <w:r w:rsidRPr="000031E6">
        <w:rPr>
          <w:color w:val="1E1916"/>
          <w:spacing w:val="-2"/>
          <w:lang w:val="uk-UA"/>
        </w:rPr>
        <w:t>стані;</w:t>
      </w:r>
    </w:p>
    <w:p w14:paraId="7E9A0109" w14:textId="77777777" w:rsidR="00541CCE" w:rsidRPr="000031E6" w:rsidRDefault="00EB0C3C">
      <w:pPr>
        <w:spacing w:before="58" w:line="283" w:lineRule="auto"/>
        <w:ind w:left="677" w:right="101" w:firstLine="396"/>
        <w:jc w:val="both"/>
        <w:rPr>
          <w:sz w:val="19"/>
          <w:lang w:val="uk-UA"/>
        </w:rPr>
      </w:pPr>
      <w:r w:rsidRPr="000031E6">
        <w:rPr>
          <w:b/>
          <w:color w:val="1E1916"/>
          <w:sz w:val="19"/>
          <w:lang w:val="uk-UA"/>
        </w:rPr>
        <w:t xml:space="preserve">Примітка. </w:t>
      </w:r>
      <w:r w:rsidRPr="000031E6">
        <w:rPr>
          <w:color w:val="1E1916"/>
          <w:sz w:val="19"/>
          <w:lang w:val="uk-UA"/>
        </w:rPr>
        <w:t xml:space="preserve">Для акцентування шляхів евакуації додатково можуть застосовуватися фосфоресцентні </w:t>
      </w:r>
      <w:r w:rsidRPr="000031E6">
        <w:rPr>
          <w:color w:val="1E1916"/>
          <w:spacing w:val="-2"/>
          <w:sz w:val="19"/>
          <w:lang w:val="uk-UA"/>
        </w:rPr>
        <w:t>знаки.</w:t>
      </w:r>
    </w:p>
    <w:p w14:paraId="7526B8A4" w14:textId="77777777" w:rsidR="00541CCE" w:rsidRPr="000031E6" w:rsidRDefault="00EB0C3C">
      <w:pPr>
        <w:pStyle w:val="a5"/>
        <w:numPr>
          <w:ilvl w:val="2"/>
          <w:numId w:val="20"/>
        </w:numPr>
        <w:tabs>
          <w:tab w:val="left" w:pos="1717"/>
        </w:tabs>
        <w:spacing w:before="70"/>
        <w:ind w:left="1716" w:hanging="643"/>
        <w:jc w:val="both"/>
        <w:rPr>
          <w:sz w:val="21"/>
          <w:lang w:val="uk-UA"/>
        </w:rPr>
      </w:pPr>
      <w:r w:rsidRPr="000031E6">
        <w:rPr>
          <w:color w:val="1E1916"/>
          <w:sz w:val="21"/>
          <w:lang w:val="uk-UA"/>
        </w:rPr>
        <w:t>Світлові</w:t>
      </w:r>
      <w:r w:rsidRPr="000031E6">
        <w:rPr>
          <w:color w:val="1E1916"/>
          <w:spacing w:val="-6"/>
          <w:sz w:val="21"/>
          <w:lang w:val="uk-UA"/>
        </w:rPr>
        <w:t xml:space="preserve"> </w:t>
      </w:r>
      <w:r w:rsidRPr="000031E6">
        <w:rPr>
          <w:color w:val="1E1916"/>
          <w:sz w:val="21"/>
          <w:lang w:val="uk-UA"/>
        </w:rPr>
        <w:t>покажчики</w:t>
      </w:r>
      <w:r w:rsidRPr="000031E6">
        <w:rPr>
          <w:color w:val="1E1916"/>
          <w:spacing w:val="-7"/>
          <w:sz w:val="21"/>
          <w:lang w:val="uk-UA"/>
        </w:rPr>
        <w:t xml:space="preserve"> </w:t>
      </w:r>
      <w:r w:rsidRPr="000031E6">
        <w:rPr>
          <w:color w:val="1E1916"/>
          <w:sz w:val="21"/>
          <w:lang w:val="uk-UA"/>
        </w:rPr>
        <w:t>(знаки</w:t>
      </w:r>
      <w:r w:rsidRPr="000031E6">
        <w:rPr>
          <w:color w:val="1E1916"/>
          <w:spacing w:val="-7"/>
          <w:sz w:val="21"/>
          <w:lang w:val="uk-UA"/>
        </w:rPr>
        <w:t xml:space="preserve"> </w:t>
      </w:r>
      <w:r w:rsidRPr="000031E6">
        <w:rPr>
          <w:color w:val="1E1916"/>
          <w:sz w:val="21"/>
          <w:lang w:val="uk-UA"/>
        </w:rPr>
        <w:t>безпеки)</w:t>
      </w:r>
      <w:r w:rsidRPr="000031E6">
        <w:rPr>
          <w:color w:val="1E1916"/>
          <w:spacing w:val="-7"/>
          <w:sz w:val="21"/>
          <w:lang w:val="uk-UA"/>
        </w:rPr>
        <w:t xml:space="preserve"> </w:t>
      </w:r>
      <w:r w:rsidRPr="000031E6">
        <w:rPr>
          <w:color w:val="1E1916"/>
          <w:spacing w:val="-2"/>
          <w:sz w:val="21"/>
          <w:lang w:val="uk-UA"/>
        </w:rPr>
        <w:t>встановлюються:</w:t>
      </w:r>
    </w:p>
    <w:p w14:paraId="69866DE0" w14:textId="77777777" w:rsidR="00541CCE" w:rsidRPr="000031E6" w:rsidRDefault="00EB0C3C">
      <w:pPr>
        <w:pStyle w:val="a5"/>
        <w:numPr>
          <w:ilvl w:val="0"/>
          <w:numId w:val="16"/>
        </w:numPr>
        <w:tabs>
          <w:tab w:val="left" w:pos="1250"/>
        </w:tabs>
        <w:spacing w:before="39"/>
        <w:ind w:left="1249"/>
        <w:jc w:val="left"/>
        <w:rPr>
          <w:sz w:val="21"/>
          <w:lang w:val="uk-UA"/>
        </w:rPr>
      </w:pPr>
      <w:r w:rsidRPr="000031E6">
        <w:rPr>
          <w:color w:val="1E1916"/>
          <w:sz w:val="21"/>
          <w:lang w:val="uk-UA"/>
        </w:rPr>
        <w:t>над</w:t>
      </w:r>
      <w:r w:rsidRPr="000031E6">
        <w:rPr>
          <w:color w:val="1E1916"/>
          <w:spacing w:val="-4"/>
          <w:sz w:val="21"/>
          <w:lang w:val="uk-UA"/>
        </w:rPr>
        <w:t xml:space="preserve"> </w:t>
      </w:r>
      <w:r w:rsidRPr="000031E6">
        <w:rPr>
          <w:color w:val="1E1916"/>
          <w:sz w:val="21"/>
          <w:lang w:val="uk-UA"/>
        </w:rPr>
        <w:t>кожним</w:t>
      </w:r>
      <w:r w:rsidRPr="000031E6">
        <w:rPr>
          <w:color w:val="1E1916"/>
          <w:spacing w:val="-4"/>
          <w:sz w:val="21"/>
          <w:lang w:val="uk-UA"/>
        </w:rPr>
        <w:t xml:space="preserve"> </w:t>
      </w:r>
      <w:r w:rsidRPr="000031E6">
        <w:rPr>
          <w:color w:val="1E1916"/>
          <w:sz w:val="21"/>
          <w:lang w:val="uk-UA"/>
        </w:rPr>
        <w:t>евакуаційним</w:t>
      </w:r>
      <w:r w:rsidRPr="000031E6">
        <w:rPr>
          <w:color w:val="1E1916"/>
          <w:spacing w:val="-4"/>
          <w:sz w:val="21"/>
          <w:lang w:val="uk-UA"/>
        </w:rPr>
        <w:t xml:space="preserve"> </w:t>
      </w:r>
      <w:r w:rsidRPr="000031E6">
        <w:rPr>
          <w:color w:val="1E1916"/>
          <w:spacing w:val="-2"/>
          <w:sz w:val="21"/>
          <w:lang w:val="uk-UA"/>
        </w:rPr>
        <w:t>виходом;</w:t>
      </w:r>
    </w:p>
    <w:p w14:paraId="653225C8" w14:textId="77777777" w:rsidR="00541CCE" w:rsidRPr="000031E6" w:rsidRDefault="00EB0C3C">
      <w:pPr>
        <w:pStyle w:val="a5"/>
        <w:numPr>
          <w:ilvl w:val="0"/>
          <w:numId w:val="16"/>
        </w:numPr>
        <w:tabs>
          <w:tab w:val="left" w:pos="1250"/>
        </w:tabs>
        <w:spacing w:before="38"/>
        <w:ind w:left="1249"/>
        <w:jc w:val="left"/>
        <w:rPr>
          <w:sz w:val="21"/>
          <w:lang w:val="uk-UA"/>
        </w:rPr>
      </w:pPr>
      <w:r w:rsidRPr="000031E6">
        <w:rPr>
          <w:color w:val="1E1916"/>
          <w:sz w:val="21"/>
          <w:lang w:val="uk-UA"/>
        </w:rPr>
        <w:t>на</w:t>
      </w:r>
      <w:r w:rsidRPr="000031E6">
        <w:rPr>
          <w:color w:val="1E1916"/>
          <w:spacing w:val="-7"/>
          <w:sz w:val="21"/>
          <w:lang w:val="uk-UA"/>
        </w:rPr>
        <w:t xml:space="preserve"> </w:t>
      </w:r>
      <w:r w:rsidRPr="000031E6">
        <w:rPr>
          <w:color w:val="1E1916"/>
          <w:sz w:val="21"/>
          <w:lang w:val="uk-UA"/>
        </w:rPr>
        <w:t>шляхах</w:t>
      </w:r>
      <w:r w:rsidRPr="000031E6">
        <w:rPr>
          <w:color w:val="1E1916"/>
          <w:spacing w:val="-6"/>
          <w:sz w:val="21"/>
          <w:lang w:val="uk-UA"/>
        </w:rPr>
        <w:t xml:space="preserve"> </w:t>
      </w:r>
      <w:r w:rsidRPr="000031E6">
        <w:rPr>
          <w:color w:val="1E1916"/>
          <w:sz w:val="21"/>
          <w:lang w:val="uk-UA"/>
        </w:rPr>
        <w:t>евакуації,</w:t>
      </w:r>
      <w:r w:rsidRPr="000031E6">
        <w:rPr>
          <w:color w:val="1E1916"/>
          <w:spacing w:val="-6"/>
          <w:sz w:val="21"/>
          <w:lang w:val="uk-UA"/>
        </w:rPr>
        <w:t xml:space="preserve"> </w:t>
      </w:r>
      <w:r w:rsidRPr="000031E6">
        <w:rPr>
          <w:color w:val="1E1916"/>
          <w:sz w:val="21"/>
          <w:lang w:val="uk-UA"/>
        </w:rPr>
        <w:t>однозначно</w:t>
      </w:r>
      <w:r w:rsidRPr="000031E6">
        <w:rPr>
          <w:color w:val="1E1916"/>
          <w:spacing w:val="-7"/>
          <w:sz w:val="21"/>
          <w:lang w:val="uk-UA"/>
        </w:rPr>
        <w:t xml:space="preserve"> </w:t>
      </w:r>
      <w:r w:rsidRPr="000031E6">
        <w:rPr>
          <w:color w:val="1E1916"/>
          <w:sz w:val="21"/>
          <w:lang w:val="uk-UA"/>
        </w:rPr>
        <w:t>вказуючи</w:t>
      </w:r>
      <w:r w:rsidRPr="000031E6">
        <w:rPr>
          <w:color w:val="1E1916"/>
          <w:spacing w:val="-4"/>
          <w:sz w:val="21"/>
          <w:lang w:val="uk-UA"/>
        </w:rPr>
        <w:t xml:space="preserve"> </w:t>
      </w:r>
      <w:r w:rsidRPr="000031E6">
        <w:rPr>
          <w:color w:val="1E1916"/>
          <w:sz w:val="21"/>
          <w:lang w:val="uk-UA"/>
        </w:rPr>
        <w:t>напрямки</w:t>
      </w:r>
      <w:r w:rsidRPr="000031E6">
        <w:rPr>
          <w:color w:val="1E1916"/>
          <w:spacing w:val="-6"/>
          <w:sz w:val="21"/>
          <w:lang w:val="uk-UA"/>
        </w:rPr>
        <w:t xml:space="preserve"> </w:t>
      </w:r>
      <w:r w:rsidRPr="000031E6">
        <w:rPr>
          <w:color w:val="1E1916"/>
          <w:spacing w:val="-2"/>
          <w:sz w:val="21"/>
          <w:lang w:val="uk-UA"/>
        </w:rPr>
        <w:t>евакуації;</w:t>
      </w:r>
    </w:p>
    <w:p w14:paraId="4FE049B7" w14:textId="77777777" w:rsidR="00541CCE" w:rsidRPr="000031E6" w:rsidRDefault="00EB0C3C">
      <w:pPr>
        <w:pStyle w:val="a5"/>
        <w:numPr>
          <w:ilvl w:val="0"/>
          <w:numId w:val="16"/>
        </w:numPr>
        <w:tabs>
          <w:tab w:val="left" w:pos="1250"/>
        </w:tabs>
        <w:spacing w:before="39"/>
        <w:ind w:left="1249"/>
        <w:jc w:val="left"/>
        <w:rPr>
          <w:sz w:val="21"/>
          <w:lang w:val="uk-UA"/>
        </w:rPr>
      </w:pPr>
      <w:r w:rsidRPr="000031E6">
        <w:rPr>
          <w:color w:val="1E1916"/>
          <w:sz w:val="21"/>
          <w:lang w:val="uk-UA"/>
        </w:rPr>
        <w:t>для</w:t>
      </w:r>
      <w:r w:rsidRPr="000031E6">
        <w:rPr>
          <w:color w:val="1E1916"/>
          <w:spacing w:val="-9"/>
          <w:sz w:val="21"/>
          <w:lang w:val="uk-UA"/>
        </w:rPr>
        <w:t xml:space="preserve"> </w:t>
      </w:r>
      <w:r w:rsidRPr="000031E6">
        <w:rPr>
          <w:color w:val="1E1916"/>
          <w:sz w:val="21"/>
          <w:lang w:val="uk-UA"/>
        </w:rPr>
        <w:t>позначення</w:t>
      </w:r>
      <w:r w:rsidRPr="000031E6">
        <w:rPr>
          <w:color w:val="1E1916"/>
          <w:spacing w:val="-8"/>
          <w:sz w:val="21"/>
          <w:lang w:val="uk-UA"/>
        </w:rPr>
        <w:t xml:space="preserve"> </w:t>
      </w:r>
      <w:r w:rsidRPr="000031E6">
        <w:rPr>
          <w:color w:val="1E1916"/>
          <w:sz w:val="21"/>
          <w:lang w:val="uk-UA"/>
        </w:rPr>
        <w:t>поста</w:t>
      </w:r>
      <w:r w:rsidRPr="000031E6">
        <w:rPr>
          <w:color w:val="1E1916"/>
          <w:spacing w:val="-8"/>
          <w:sz w:val="21"/>
          <w:lang w:val="uk-UA"/>
        </w:rPr>
        <w:t xml:space="preserve"> </w:t>
      </w:r>
      <w:r w:rsidRPr="000031E6">
        <w:rPr>
          <w:color w:val="1E1916"/>
          <w:sz w:val="21"/>
          <w:lang w:val="uk-UA"/>
        </w:rPr>
        <w:t>медичної</w:t>
      </w:r>
      <w:r w:rsidRPr="000031E6">
        <w:rPr>
          <w:color w:val="1E1916"/>
          <w:spacing w:val="-9"/>
          <w:sz w:val="21"/>
          <w:lang w:val="uk-UA"/>
        </w:rPr>
        <w:t xml:space="preserve"> </w:t>
      </w:r>
      <w:r w:rsidRPr="000031E6">
        <w:rPr>
          <w:color w:val="1E1916"/>
          <w:sz w:val="21"/>
          <w:lang w:val="uk-UA"/>
        </w:rPr>
        <w:t>допомоги,</w:t>
      </w:r>
      <w:r w:rsidRPr="000031E6">
        <w:rPr>
          <w:color w:val="1E1916"/>
          <w:spacing w:val="-9"/>
          <w:sz w:val="21"/>
          <w:lang w:val="uk-UA"/>
        </w:rPr>
        <w:t xml:space="preserve"> </w:t>
      </w:r>
      <w:r w:rsidRPr="000031E6">
        <w:rPr>
          <w:color w:val="1E1916"/>
          <w:sz w:val="21"/>
          <w:lang w:val="uk-UA"/>
        </w:rPr>
        <w:t>пожежного</w:t>
      </w:r>
      <w:r w:rsidRPr="000031E6">
        <w:rPr>
          <w:color w:val="1E1916"/>
          <w:spacing w:val="-8"/>
          <w:sz w:val="21"/>
          <w:lang w:val="uk-UA"/>
        </w:rPr>
        <w:t xml:space="preserve"> </w:t>
      </w:r>
      <w:r w:rsidRPr="000031E6">
        <w:rPr>
          <w:color w:val="1E1916"/>
          <w:spacing w:val="-2"/>
          <w:sz w:val="21"/>
          <w:lang w:val="uk-UA"/>
        </w:rPr>
        <w:t>поста;</w:t>
      </w:r>
    </w:p>
    <w:p w14:paraId="6A78C612" w14:textId="77777777" w:rsidR="00541CCE" w:rsidRPr="000031E6" w:rsidRDefault="00EB0C3C">
      <w:pPr>
        <w:pStyle w:val="a5"/>
        <w:numPr>
          <w:ilvl w:val="0"/>
          <w:numId w:val="16"/>
        </w:numPr>
        <w:tabs>
          <w:tab w:val="left" w:pos="1250"/>
        </w:tabs>
        <w:spacing w:before="38"/>
        <w:ind w:left="1249"/>
        <w:jc w:val="left"/>
        <w:rPr>
          <w:sz w:val="21"/>
          <w:lang w:val="uk-UA"/>
        </w:rPr>
      </w:pPr>
      <w:r w:rsidRPr="000031E6">
        <w:rPr>
          <w:color w:val="1E1916"/>
          <w:sz w:val="21"/>
          <w:lang w:val="uk-UA"/>
        </w:rPr>
        <w:t>для</w:t>
      </w:r>
      <w:r w:rsidRPr="000031E6">
        <w:rPr>
          <w:color w:val="1E1916"/>
          <w:spacing w:val="-8"/>
          <w:sz w:val="21"/>
          <w:lang w:val="uk-UA"/>
        </w:rPr>
        <w:t xml:space="preserve"> </w:t>
      </w:r>
      <w:r w:rsidRPr="000031E6">
        <w:rPr>
          <w:color w:val="1E1916"/>
          <w:sz w:val="21"/>
          <w:lang w:val="uk-UA"/>
        </w:rPr>
        <w:t>позначення</w:t>
      </w:r>
      <w:r w:rsidRPr="000031E6">
        <w:rPr>
          <w:color w:val="1E1916"/>
          <w:spacing w:val="-6"/>
          <w:sz w:val="21"/>
          <w:lang w:val="uk-UA"/>
        </w:rPr>
        <w:t xml:space="preserve"> </w:t>
      </w:r>
      <w:r w:rsidRPr="000031E6">
        <w:rPr>
          <w:color w:val="1E1916"/>
          <w:sz w:val="21"/>
          <w:lang w:val="uk-UA"/>
        </w:rPr>
        <w:t>місць</w:t>
      </w:r>
      <w:r w:rsidRPr="000031E6">
        <w:rPr>
          <w:color w:val="1E1916"/>
          <w:spacing w:val="-7"/>
          <w:sz w:val="21"/>
          <w:lang w:val="uk-UA"/>
        </w:rPr>
        <w:t xml:space="preserve"> </w:t>
      </w:r>
      <w:r w:rsidRPr="000031E6">
        <w:rPr>
          <w:color w:val="1E1916"/>
          <w:sz w:val="21"/>
          <w:lang w:val="uk-UA"/>
        </w:rPr>
        <w:t>розміщення</w:t>
      </w:r>
      <w:r w:rsidRPr="000031E6">
        <w:rPr>
          <w:color w:val="1E1916"/>
          <w:spacing w:val="-6"/>
          <w:sz w:val="21"/>
          <w:lang w:val="uk-UA"/>
        </w:rPr>
        <w:t xml:space="preserve"> </w:t>
      </w:r>
      <w:r w:rsidRPr="000031E6">
        <w:rPr>
          <w:color w:val="1E1916"/>
          <w:sz w:val="21"/>
          <w:lang w:val="uk-UA"/>
        </w:rPr>
        <w:t>первинних</w:t>
      </w:r>
      <w:r w:rsidRPr="000031E6">
        <w:rPr>
          <w:color w:val="1E1916"/>
          <w:spacing w:val="-8"/>
          <w:sz w:val="21"/>
          <w:lang w:val="uk-UA"/>
        </w:rPr>
        <w:t xml:space="preserve"> </w:t>
      </w:r>
      <w:r w:rsidRPr="000031E6">
        <w:rPr>
          <w:color w:val="1E1916"/>
          <w:sz w:val="21"/>
          <w:lang w:val="uk-UA"/>
        </w:rPr>
        <w:t>засобів</w:t>
      </w:r>
      <w:r w:rsidRPr="000031E6">
        <w:rPr>
          <w:color w:val="1E1916"/>
          <w:spacing w:val="-7"/>
          <w:sz w:val="21"/>
          <w:lang w:val="uk-UA"/>
        </w:rPr>
        <w:t xml:space="preserve"> </w:t>
      </w:r>
      <w:r w:rsidRPr="000031E6">
        <w:rPr>
          <w:color w:val="1E1916"/>
          <w:spacing w:val="-2"/>
          <w:sz w:val="21"/>
          <w:lang w:val="uk-UA"/>
        </w:rPr>
        <w:t>пожежогасіння;</w:t>
      </w:r>
    </w:p>
    <w:p w14:paraId="3653A384" w14:textId="77777777" w:rsidR="00541CCE" w:rsidRPr="000031E6" w:rsidRDefault="00EB0C3C">
      <w:pPr>
        <w:pStyle w:val="a5"/>
        <w:numPr>
          <w:ilvl w:val="0"/>
          <w:numId w:val="16"/>
        </w:numPr>
        <w:tabs>
          <w:tab w:val="left" w:pos="1258"/>
        </w:tabs>
        <w:spacing w:before="39" w:line="292" w:lineRule="auto"/>
        <w:ind w:right="103" w:firstLine="396"/>
        <w:rPr>
          <w:sz w:val="21"/>
          <w:lang w:val="uk-UA"/>
        </w:rPr>
      </w:pPr>
      <w:r w:rsidRPr="000031E6">
        <w:rPr>
          <w:color w:val="1E1916"/>
          <w:sz w:val="21"/>
          <w:lang w:val="uk-UA"/>
        </w:rPr>
        <w:t>для позначення місць розміщення засобів екстреного зв’язку та інших засобів, призначених для оповіщення про надзвичайну подію.</w:t>
      </w:r>
    </w:p>
    <w:p w14:paraId="41B4C5E9" w14:textId="77777777" w:rsidR="00541CCE" w:rsidRPr="000031E6" w:rsidRDefault="00EB0C3C">
      <w:pPr>
        <w:pStyle w:val="a5"/>
        <w:numPr>
          <w:ilvl w:val="2"/>
          <w:numId w:val="20"/>
        </w:numPr>
        <w:tabs>
          <w:tab w:val="left" w:pos="1757"/>
        </w:tabs>
        <w:spacing w:before="53" w:line="292" w:lineRule="auto"/>
        <w:ind w:left="677" w:right="104" w:firstLine="396"/>
        <w:jc w:val="both"/>
        <w:rPr>
          <w:sz w:val="21"/>
          <w:lang w:val="uk-UA"/>
        </w:rPr>
      </w:pPr>
      <w:r w:rsidRPr="000031E6">
        <w:rPr>
          <w:color w:val="1E1916"/>
          <w:sz w:val="21"/>
          <w:lang w:val="uk-UA"/>
        </w:rPr>
        <w:t>Значення яскравості будь-якої частини поверхні кольорових знаків безпеки повинно бути не менше 2 кд/м</w:t>
      </w:r>
      <w:r w:rsidRPr="000031E6">
        <w:rPr>
          <w:color w:val="1E1916"/>
          <w:sz w:val="21"/>
          <w:vertAlign w:val="superscript"/>
          <w:lang w:val="uk-UA"/>
        </w:rPr>
        <w:t>2</w:t>
      </w:r>
      <w:r w:rsidRPr="000031E6">
        <w:rPr>
          <w:color w:val="1E1916"/>
          <w:sz w:val="21"/>
          <w:lang w:val="uk-UA"/>
        </w:rPr>
        <w:t xml:space="preserve"> в усіх напрямках.</w:t>
      </w:r>
    </w:p>
    <w:p w14:paraId="4F195602" w14:textId="77777777" w:rsidR="00541CCE" w:rsidRPr="000031E6" w:rsidRDefault="00EB0C3C">
      <w:pPr>
        <w:pStyle w:val="a3"/>
        <w:spacing w:line="227" w:lineRule="exact"/>
        <w:ind w:left="1074"/>
        <w:jc w:val="both"/>
        <w:rPr>
          <w:lang w:val="uk-UA"/>
        </w:rPr>
      </w:pPr>
      <w:r w:rsidRPr="000031E6">
        <w:rPr>
          <w:color w:val="1E1916"/>
          <w:spacing w:val="-2"/>
          <w:lang w:val="uk-UA"/>
        </w:rPr>
        <w:t>Визначення</w:t>
      </w:r>
      <w:r w:rsidRPr="000031E6">
        <w:rPr>
          <w:color w:val="1E1916"/>
          <w:spacing w:val="-11"/>
          <w:lang w:val="uk-UA"/>
        </w:rPr>
        <w:t xml:space="preserve"> </w:t>
      </w:r>
      <w:r w:rsidRPr="000031E6">
        <w:rPr>
          <w:color w:val="1E1916"/>
          <w:spacing w:val="-2"/>
          <w:lang w:val="uk-UA"/>
        </w:rPr>
        <w:t>відстані</w:t>
      </w:r>
      <w:r w:rsidRPr="000031E6">
        <w:rPr>
          <w:color w:val="1E1916"/>
          <w:spacing w:val="-12"/>
          <w:lang w:val="uk-UA"/>
        </w:rPr>
        <w:t xml:space="preserve"> </w:t>
      </w:r>
      <w:r w:rsidRPr="000031E6">
        <w:rPr>
          <w:color w:val="1E1916"/>
          <w:spacing w:val="-2"/>
          <w:lang w:val="uk-UA"/>
        </w:rPr>
        <w:t>розрізнення</w:t>
      </w:r>
      <w:r w:rsidRPr="000031E6">
        <w:rPr>
          <w:color w:val="1E1916"/>
          <w:spacing w:val="-13"/>
          <w:lang w:val="uk-UA"/>
        </w:rPr>
        <w:t xml:space="preserve"> </w:t>
      </w:r>
      <w:r w:rsidRPr="000031E6">
        <w:rPr>
          <w:color w:val="1E1916"/>
          <w:spacing w:val="-2"/>
          <w:lang w:val="uk-UA"/>
        </w:rPr>
        <w:t>евакуаційного</w:t>
      </w:r>
      <w:r w:rsidRPr="000031E6">
        <w:rPr>
          <w:color w:val="1E1916"/>
          <w:spacing w:val="-12"/>
          <w:lang w:val="uk-UA"/>
        </w:rPr>
        <w:t xml:space="preserve"> </w:t>
      </w:r>
      <w:r w:rsidRPr="000031E6">
        <w:rPr>
          <w:color w:val="1E1916"/>
          <w:spacing w:val="-2"/>
          <w:lang w:val="uk-UA"/>
        </w:rPr>
        <w:t>знака</w:t>
      </w:r>
      <w:r w:rsidRPr="000031E6">
        <w:rPr>
          <w:color w:val="1E1916"/>
          <w:spacing w:val="-13"/>
          <w:lang w:val="uk-UA"/>
        </w:rPr>
        <w:t xml:space="preserve"> </w:t>
      </w:r>
      <w:r w:rsidRPr="000031E6">
        <w:rPr>
          <w:color w:val="1E1916"/>
          <w:spacing w:val="-2"/>
          <w:lang w:val="uk-UA"/>
        </w:rPr>
        <w:t>безпеки</w:t>
      </w:r>
      <w:r w:rsidRPr="000031E6">
        <w:rPr>
          <w:color w:val="1E1916"/>
          <w:spacing w:val="-12"/>
          <w:lang w:val="uk-UA"/>
        </w:rPr>
        <w:t xml:space="preserve"> </w:t>
      </w:r>
      <w:r w:rsidRPr="000031E6">
        <w:rPr>
          <w:color w:val="1E1916"/>
          <w:spacing w:val="-2"/>
          <w:lang w:val="uk-UA"/>
        </w:rPr>
        <w:t>виконується</w:t>
      </w:r>
      <w:r w:rsidRPr="000031E6">
        <w:rPr>
          <w:color w:val="1E1916"/>
          <w:spacing w:val="-10"/>
          <w:lang w:val="uk-UA"/>
        </w:rPr>
        <w:t xml:space="preserve"> </w:t>
      </w:r>
      <w:r w:rsidRPr="000031E6">
        <w:rPr>
          <w:color w:val="1E1916"/>
          <w:spacing w:val="-2"/>
          <w:lang w:val="uk-UA"/>
        </w:rPr>
        <w:t>згідно</w:t>
      </w:r>
      <w:r w:rsidRPr="000031E6">
        <w:rPr>
          <w:color w:val="1E1916"/>
          <w:spacing w:val="-13"/>
          <w:lang w:val="uk-UA"/>
        </w:rPr>
        <w:t xml:space="preserve"> </w:t>
      </w:r>
      <w:r w:rsidRPr="000031E6">
        <w:rPr>
          <w:color w:val="1E1916"/>
          <w:spacing w:val="-2"/>
          <w:lang w:val="uk-UA"/>
        </w:rPr>
        <w:t>з</w:t>
      </w:r>
      <w:r w:rsidRPr="000031E6">
        <w:rPr>
          <w:color w:val="1E1916"/>
          <w:spacing w:val="-12"/>
          <w:lang w:val="uk-UA"/>
        </w:rPr>
        <w:t xml:space="preserve"> </w:t>
      </w:r>
      <w:r w:rsidRPr="000031E6">
        <w:rPr>
          <w:color w:val="1E1916"/>
          <w:spacing w:val="-2"/>
          <w:lang w:val="uk-UA"/>
        </w:rPr>
        <w:t>додатком</w:t>
      </w:r>
      <w:r w:rsidRPr="000031E6">
        <w:rPr>
          <w:color w:val="1E1916"/>
          <w:spacing w:val="-13"/>
          <w:lang w:val="uk-UA"/>
        </w:rPr>
        <w:t xml:space="preserve"> </w:t>
      </w:r>
      <w:r w:rsidRPr="000031E6">
        <w:rPr>
          <w:color w:val="1E1916"/>
          <w:spacing w:val="-5"/>
          <w:lang w:val="uk-UA"/>
        </w:rPr>
        <w:t>А2.</w:t>
      </w:r>
    </w:p>
    <w:p w14:paraId="1A0566D1" w14:textId="77777777" w:rsidR="00541CCE" w:rsidRPr="000031E6" w:rsidRDefault="00EB0C3C">
      <w:pPr>
        <w:pStyle w:val="a3"/>
        <w:spacing w:before="53" w:line="292" w:lineRule="auto"/>
        <w:ind w:left="677" w:right="102"/>
        <w:jc w:val="both"/>
        <w:rPr>
          <w:lang w:val="uk-UA"/>
        </w:rPr>
      </w:pPr>
      <w:r w:rsidRPr="000031E6">
        <w:rPr>
          <w:color w:val="1E1916"/>
          <w:lang w:val="uk-UA"/>
        </w:rPr>
        <w:t>При</w:t>
      </w:r>
      <w:r w:rsidRPr="000031E6">
        <w:rPr>
          <w:color w:val="1E1916"/>
          <w:spacing w:val="-13"/>
          <w:lang w:val="uk-UA"/>
        </w:rPr>
        <w:t xml:space="preserve"> </w:t>
      </w:r>
      <w:r w:rsidRPr="000031E6">
        <w:rPr>
          <w:color w:val="1E1916"/>
          <w:lang w:val="uk-UA"/>
        </w:rPr>
        <w:t>цьому</w:t>
      </w:r>
      <w:r w:rsidRPr="000031E6">
        <w:rPr>
          <w:color w:val="1E1916"/>
          <w:spacing w:val="-13"/>
          <w:lang w:val="uk-UA"/>
        </w:rPr>
        <w:t xml:space="preserve"> </w:t>
      </w:r>
      <w:r w:rsidRPr="000031E6">
        <w:rPr>
          <w:color w:val="1E1916"/>
          <w:lang w:val="uk-UA"/>
        </w:rPr>
        <w:t>знаки</w:t>
      </w:r>
      <w:r w:rsidRPr="000031E6">
        <w:rPr>
          <w:color w:val="1E1916"/>
          <w:spacing w:val="-13"/>
          <w:lang w:val="uk-UA"/>
        </w:rPr>
        <w:t xml:space="preserve"> </w:t>
      </w:r>
      <w:r w:rsidRPr="000031E6">
        <w:rPr>
          <w:color w:val="1E1916"/>
          <w:lang w:val="uk-UA"/>
        </w:rPr>
        <w:t>повинні</w:t>
      </w:r>
      <w:r w:rsidRPr="000031E6">
        <w:rPr>
          <w:color w:val="1E1916"/>
          <w:spacing w:val="-11"/>
          <w:lang w:val="uk-UA"/>
        </w:rPr>
        <w:t xml:space="preserve"> </w:t>
      </w:r>
      <w:r w:rsidRPr="000031E6">
        <w:rPr>
          <w:color w:val="1E1916"/>
          <w:lang w:val="uk-UA"/>
        </w:rPr>
        <w:t>розташовуватися</w:t>
      </w:r>
      <w:r w:rsidRPr="000031E6">
        <w:rPr>
          <w:color w:val="1E1916"/>
          <w:spacing w:val="-13"/>
          <w:lang w:val="uk-UA"/>
        </w:rPr>
        <w:t xml:space="preserve"> </w:t>
      </w:r>
      <w:r w:rsidRPr="000031E6">
        <w:rPr>
          <w:color w:val="1E1916"/>
          <w:lang w:val="uk-UA"/>
        </w:rPr>
        <w:t>на</w:t>
      </w:r>
      <w:r w:rsidRPr="000031E6">
        <w:rPr>
          <w:color w:val="1E1916"/>
          <w:spacing w:val="-13"/>
          <w:lang w:val="uk-UA"/>
        </w:rPr>
        <w:t xml:space="preserve"> </w:t>
      </w:r>
      <w:r w:rsidRPr="000031E6">
        <w:rPr>
          <w:color w:val="1E1916"/>
          <w:lang w:val="uk-UA"/>
        </w:rPr>
        <w:t>відстані</w:t>
      </w:r>
      <w:r w:rsidRPr="000031E6">
        <w:rPr>
          <w:color w:val="1E1916"/>
          <w:spacing w:val="-13"/>
          <w:lang w:val="uk-UA"/>
        </w:rPr>
        <w:t xml:space="preserve"> </w:t>
      </w:r>
      <w:r w:rsidRPr="000031E6">
        <w:rPr>
          <w:color w:val="1E1916"/>
          <w:lang w:val="uk-UA"/>
        </w:rPr>
        <w:t>не</w:t>
      </w:r>
      <w:r w:rsidRPr="000031E6">
        <w:rPr>
          <w:color w:val="1E1916"/>
          <w:spacing w:val="-13"/>
          <w:lang w:val="uk-UA"/>
        </w:rPr>
        <w:t xml:space="preserve"> </w:t>
      </w:r>
      <w:r w:rsidRPr="000031E6">
        <w:rPr>
          <w:color w:val="1E1916"/>
          <w:lang w:val="uk-UA"/>
        </w:rPr>
        <w:t>більше</w:t>
      </w:r>
      <w:r w:rsidRPr="000031E6">
        <w:rPr>
          <w:color w:val="1E1916"/>
          <w:spacing w:val="-13"/>
          <w:lang w:val="uk-UA"/>
        </w:rPr>
        <w:t xml:space="preserve"> </w:t>
      </w:r>
      <w:r w:rsidRPr="000031E6">
        <w:rPr>
          <w:color w:val="1E1916"/>
          <w:lang w:val="uk-UA"/>
        </w:rPr>
        <w:t>ніж</w:t>
      </w:r>
      <w:r w:rsidRPr="000031E6">
        <w:rPr>
          <w:color w:val="1E1916"/>
          <w:spacing w:val="-13"/>
          <w:lang w:val="uk-UA"/>
        </w:rPr>
        <w:t xml:space="preserve"> </w:t>
      </w:r>
      <w:r w:rsidRPr="000031E6">
        <w:rPr>
          <w:color w:val="1E1916"/>
          <w:lang w:val="uk-UA"/>
        </w:rPr>
        <w:t>25</w:t>
      </w:r>
      <w:r w:rsidRPr="000031E6">
        <w:rPr>
          <w:color w:val="1E1916"/>
          <w:spacing w:val="-13"/>
          <w:lang w:val="uk-UA"/>
        </w:rPr>
        <w:t xml:space="preserve"> </w:t>
      </w:r>
      <w:r w:rsidRPr="000031E6">
        <w:rPr>
          <w:color w:val="1E1916"/>
          <w:lang w:val="uk-UA"/>
        </w:rPr>
        <w:t>м</w:t>
      </w:r>
      <w:r w:rsidRPr="000031E6">
        <w:rPr>
          <w:color w:val="1E1916"/>
          <w:spacing w:val="-13"/>
          <w:lang w:val="uk-UA"/>
        </w:rPr>
        <w:t xml:space="preserve"> </w:t>
      </w:r>
      <w:r w:rsidRPr="000031E6">
        <w:rPr>
          <w:color w:val="1E1916"/>
          <w:lang w:val="uk-UA"/>
        </w:rPr>
        <w:t>один</w:t>
      </w:r>
      <w:r w:rsidRPr="000031E6">
        <w:rPr>
          <w:color w:val="1E1916"/>
          <w:spacing w:val="-13"/>
          <w:lang w:val="uk-UA"/>
        </w:rPr>
        <w:t xml:space="preserve"> </w:t>
      </w:r>
      <w:r w:rsidRPr="000031E6">
        <w:rPr>
          <w:color w:val="1E1916"/>
          <w:lang w:val="uk-UA"/>
        </w:rPr>
        <w:t>від</w:t>
      </w:r>
      <w:r w:rsidRPr="000031E6">
        <w:rPr>
          <w:color w:val="1E1916"/>
          <w:spacing w:val="-13"/>
          <w:lang w:val="uk-UA"/>
        </w:rPr>
        <w:t xml:space="preserve"> </w:t>
      </w:r>
      <w:r w:rsidRPr="000031E6">
        <w:rPr>
          <w:color w:val="1E1916"/>
          <w:lang w:val="uk-UA"/>
        </w:rPr>
        <w:t>одного,</w:t>
      </w:r>
      <w:r w:rsidRPr="000031E6">
        <w:rPr>
          <w:color w:val="1E1916"/>
          <w:spacing w:val="-12"/>
          <w:lang w:val="uk-UA"/>
        </w:rPr>
        <w:t xml:space="preserve"> </w:t>
      </w:r>
      <w:r w:rsidRPr="000031E6">
        <w:rPr>
          <w:color w:val="1E1916"/>
          <w:lang w:val="uk-UA"/>
        </w:rPr>
        <w:t>а</w:t>
      </w:r>
      <w:r w:rsidRPr="000031E6">
        <w:rPr>
          <w:color w:val="1E1916"/>
          <w:spacing w:val="-13"/>
          <w:lang w:val="uk-UA"/>
        </w:rPr>
        <w:t xml:space="preserve"> </w:t>
      </w:r>
      <w:r w:rsidRPr="000031E6">
        <w:rPr>
          <w:color w:val="1E1916"/>
          <w:lang w:val="uk-UA"/>
        </w:rPr>
        <w:t>також</w:t>
      </w:r>
      <w:r w:rsidRPr="000031E6">
        <w:rPr>
          <w:color w:val="1E1916"/>
          <w:spacing w:val="-13"/>
          <w:lang w:val="uk-UA"/>
        </w:rPr>
        <w:t xml:space="preserve"> </w:t>
      </w:r>
      <w:r w:rsidRPr="000031E6">
        <w:rPr>
          <w:color w:val="1E1916"/>
          <w:lang w:val="uk-UA"/>
        </w:rPr>
        <w:t>в місцях повороту коридору. Додатково повинні бути відмічені покажчиками виходи з коридорів і рекреацій, які примикають до вищезгаданих приміщень. Світлові покажчики повинні встановлю- ватися на висоті не нижче ніж 2 м від підлоги.</w:t>
      </w:r>
    </w:p>
    <w:p w14:paraId="5C461C77" w14:textId="77777777" w:rsidR="00541CCE" w:rsidRPr="000031E6" w:rsidRDefault="00EB0C3C">
      <w:pPr>
        <w:pStyle w:val="a5"/>
        <w:numPr>
          <w:ilvl w:val="2"/>
          <w:numId w:val="20"/>
        </w:numPr>
        <w:tabs>
          <w:tab w:val="left" w:pos="1713"/>
        </w:tabs>
        <w:spacing w:before="54" w:line="292" w:lineRule="auto"/>
        <w:ind w:left="677" w:right="102" w:firstLine="396"/>
        <w:jc w:val="both"/>
        <w:rPr>
          <w:sz w:val="21"/>
          <w:lang w:val="uk-UA"/>
        </w:rPr>
      </w:pPr>
      <w:r w:rsidRPr="000031E6">
        <w:rPr>
          <w:color w:val="1E1916"/>
          <w:sz w:val="21"/>
          <w:lang w:val="uk-UA"/>
        </w:rPr>
        <w:t>Значення</w:t>
      </w:r>
      <w:r w:rsidRPr="000031E6">
        <w:rPr>
          <w:color w:val="1E1916"/>
          <w:spacing w:val="-8"/>
          <w:sz w:val="21"/>
          <w:lang w:val="uk-UA"/>
        </w:rPr>
        <w:t xml:space="preserve"> </w:t>
      </w:r>
      <w:r w:rsidRPr="000031E6">
        <w:rPr>
          <w:color w:val="1E1916"/>
          <w:sz w:val="21"/>
          <w:lang w:val="uk-UA"/>
        </w:rPr>
        <w:t>яскравості</w:t>
      </w:r>
      <w:r w:rsidRPr="000031E6">
        <w:rPr>
          <w:color w:val="1E1916"/>
          <w:spacing w:val="-8"/>
          <w:sz w:val="21"/>
          <w:lang w:val="uk-UA"/>
        </w:rPr>
        <w:t xml:space="preserve"> </w:t>
      </w:r>
      <w:r w:rsidRPr="000031E6">
        <w:rPr>
          <w:color w:val="1E1916"/>
          <w:sz w:val="21"/>
          <w:lang w:val="uk-UA"/>
        </w:rPr>
        <w:t>будь-якої</w:t>
      </w:r>
      <w:r w:rsidRPr="000031E6">
        <w:rPr>
          <w:color w:val="1E1916"/>
          <w:spacing w:val="-8"/>
          <w:sz w:val="21"/>
          <w:lang w:val="uk-UA"/>
        </w:rPr>
        <w:t xml:space="preserve"> </w:t>
      </w:r>
      <w:r w:rsidRPr="000031E6">
        <w:rPr>
          <w:color w:val="1E1916"/>
          <w:sz w:val="21"/>
          <w:lang w:val="uk-UA"/>
        </w:rPr>
        <w:t>зони</w:t>
      </w:r>
      <w:r w:rsidRPr="000031E6">
        <w:rPr>
          <w:color w:val="1E1916"/>
          <w:spacing w:val="-8"/>
          <w:sz w:val="21"/>
          <w:lang w:val="uk-UA"/>
        </w:rPr>
        <w:t xml:space="preserve"> </w:t>
      </w:r>
      <w:r w:rsidRPr="000031E6">
        <w:rPr>
          <w:color w:val="1E1916"/>
          <w:sz w:val="21"/>
          <w:lang w:val="uk-UA"/>
        </w:rPr>
        <w:t>кольорової</w:t>
      </w:r>
      <w:r w:rsidRPr="000031E6">
        <w:rPr>
          <w:color w:val="1E1916"/>
          <w:spacing w:val="-8"/>
          <w:sz w:val="21"/>
          <w:lang w:val="uk-UA"/>
        </w:rPr>
        <w:t xml:space="preserve"> </w:t>
      </w:r>
      <w:r w:rsidRPr="000031E6">
        <w:rPr>
          <w:color w:val="1E1916"/>
          <w:sz w:val="21"/>
          <w:lang w:val="uk-UA"/>
        </w:rPr>
        <w:t>поверхні</w:t>
      </w:r>
      <w:r w:rsidRPr="000031E6">
        <w:rPr>
          <w:color w:val="1E1916"/>
          <w:spacing w:val="-8"/>
          <w:sz w:val="21"/>
          <w:lang w:val="uk-UA"/>
        </w:rPr>
        <w:t xml:space="preserve"> </w:t>
      </w:r>
      <w:r w:rsidRPr="000031E6">
        <w:rPr>
          <w:color w:val="1E1916"/>
          <w:sz w:val="21"/>
          <w:lang w:val="uk-UA"/>
        </w:rPr>
        <w:t>знаків</w:t>
      </w:r>
      <w:r w:rsidRPr="000031E6">
        <w:rPr>
          <w:color w:val="1E1916"/>
          <w:spacing w:val="-9"/>
          <w:sz w:val="21"/>
          <w:lang w:val="uk-UA"/>
        </w:rPr>
        <w:t xml:space="preserve"> </w:t>
      </w:r>
      <w:r w:rsidRPr="000031E6">
        <w:rPr>
          <w:color w:val="1E1916"/>
          <w:sz w:val="21"/>
          <w:lang w:val="uk-UA"/>
        </w:rPr>
        <w:t>безпеки</w:t>
      </w:r>
      <w:r w:rsidRPr="000031E6">
        <w:rPr>
          <w:color w:val="1E1916"/>
          <w:spacing w:val="-8"/>
          <w:sz w:val="21"/>
          <w:lang w:val="uk-UA"/>
        </w:rPr>
        <w:t xml:space="preserve"> </w:t>
      </w:r>
      <w:r w:rsidRPr="000031E6">
        <w:rPr>
          <w:color w:val="1E1916"/>
          <w:sz w:val="21"/>
          <w:lang w:val="uk-UA"/>
        </w:rPr>
        <w:t>в</w:t>
      </w:r>
      <w:r w:rsidRPr="000031E6">
        <w:rPr>
          <w:color w:val="1E1916"/>
          <w:spacing w:val="-8"/>
          <w:sz w:val="21"/>
          <w:lang w:val="uk-UA"/>
        </w:rPr>
        <w:t xml:space="preserve"> </w:t>
      </w:r>
      <w:r w:rsidRPr="000031E6">
        <w:rPr>
          <w:color w:val="1E1916"/>
          <w:sz w:val="21"/>
          <w:lang w:val="uk-UA"/>
        </w:rPr>
        <w:t>умовах</w:t>
      </w:r>
      <w:r w:rsidRPr="000031E6">
        <w:rPr>
          <w:color w:val="1E1916"/>
          <w:spacing w:val="-8"/>
          <w:sz w:val="21"/>
          <w:lang w:val="uk-UA"/>
        </w:rPr>
        <w:t xml:space="preserve"> </w:t>
      </w:r>
      <w:r w:rsidRPr="000031E6">
        <w:rPr>
          <w:color w:val="1E1916"/>
          <w:sz w:val="21"/>
          <w:lang w:val="uk-UA"/>
        </w:rPr>
        <w:t>задим- лення має бути не менше 10 кд/м</w:t>
      </w:r>
      <w:r w:rsidRPr="000031E6">
        <w:rPr>
          <w:color w:val="1E1916"/>
          <w:sz w:val="21"/>
          <w:vertAlign w:val="superscript"/>
          <w:lang w:val="uk-UA"/>
        </w:rPr>
        <w:t>2</w:t>
      </w:r>
      <w:r w:rsidRPr="000031E6">
        <w:rPr>
          <w:color w:val="1E1916"/>
          <w:sz w:val="21"/>
          <w:lang w:val="uk-UA"/>
        </w:rPr>
        <w:t>.</w:t>
      </w:r>
    </w:p>
    <w:p w14:paraId="08BEF872" w14:textId="77777777" w:rsidR="00541CCE" w:rsidRPr="000031E6" w:rsidRDefault="00EB0C3C">
      <w:pPr>
        <w:pStyle w:val="a3"/>
        <w:spacing w:line="227" w:lineRule="exact"/>
        <w:ind w:left="1074"/>
        <w:jc w:val="both"/>
        <w:rPr>
          <w:lang w:val="uk-UA"/>
        </w:rPr>
      </w:pPr>
      <w:r w:rsidRPr="000031E6">
        <w:rPr>
          <w:color w:val="1E1916"/>
          <w:lang w:val="uk-UA"/>
        </w:rPr>
        <w:t>У</w:t>
      </w:r>
      <w:r w:rsidRPr="000031E6">
        <w:rPr>
          <w:color w:val="1E1916"/>
          <w:spacing w:val="45"/>
          <w:lang w:val="uk-UA"/>
        </w:rPr>
        <w:t xml:space="preserve"> </w:t>
      </w:r>
      <w:r w:rsidRPr="000031E6">
        <w:rPr>
          <w:color w:val="1E1916"/>
          <w:lang w:val="uk-UA"/>
        </w:rPr>
        <w:t>приміщеннях,</w:t>
      </w:r>
      <w:r w:rsidRPr="000031E6">
        <w:rPr>
          <w:color w:val="1E1916"/>
          <w:spacing w:val="45"/>
          <w:lang w:val="uk-UA"/>
        </w:rPr>
        <w:t xml:space="preserve"> </w:t>
      </w:r>
      <w:r w:rsidRPr="000031E6">
        <w:rPr>
          <w:color w:val="1E1916"/>
          <w:lang w:val="uk-UA"/>
        </w:rPr>
        <w:t>де</w:t>
      </w:r>
      <w:r w:rsidRPr="000031E6">
        <w:rPr>
          <w:color w:val="1E1916"/>
          <w:spacing w:val="45"/>
          <w:lang w:val="uk-UA"/>
        </w:rPr>
        <w:t xml:space="preserve"> </w:t>
      </w:r>
      <w:r w:rsidRPr="000031E6">
        <w:rPr>
          <w:color w:val="1E1916"/>
          <w:lang w:val="uk-UA"/>
        </w:rPr>
        <w:t>можливе</w:t>
      </w:r>
      <w:r w:rsidRPr="000031E6">
        <w:rPr>
          <w:color w:val="1E1916"/>
          <w:spacing w:val="45"/>
          <w:lang w:val="uk-UA"/>
        </w:rPr>
        <w:t xml:space="preserve"> </w:t>
      </w:r>
      <w:r w:rsidRPr="000031E6">
        <w:rPr>
          <w:color w:val="1E1916"/>
          <w:lang w:val="uk-UA"/>
        </w:rPr>
        <w:t>задимлення,</w:t>
      </w:r>
      <w:r w:rsidRPr="000031E6">
        <w:rPr>
          <w:color w:val="1E1916"/>
          <w:spacing w:val="46"/>
          <w:lang w:val="uk-UA"/>
        </w:rPr>
        <w:t xml:space="preserve"> </w:t>
      </w:r>
      <w:r w:rsidRPr="000031E6">
        <w:rPr>
          <w:color w:val="1E1916"/>
          <w:lang w:val="uk-UA"/>
        </w:rPr>
        <w:t>світильники</w:t>
      </w:r>
      <w:r w:rsidRPr="000031E6">
        <w:rPr>
          <w:color w:val="1E1916"/>
          <w:spacing w:val="45"/>
          <w:lang w:val="uk-UA"/>
        </w:rPr>
        <w:t xml:space="preserve"> </w:t>
      </w:r>
      <w:r w:rsidRPr="000031E6">
        <w:rPr>
          <w:color w:val="1E1916"/>
          <w:lang w:val="uk-UA"/>
        </w:rPr>
        <w:t>аварійного</w:t>
      </w:r>
      <w:r w:rsidRPr="000031E6">
        <w:rPr>
          <w:color w:val="1E1916"/>
          <w:spacing w:val="45"/>
          <w:lang w:val="uk-UA"/>
        </w:rPr>
        <w:t xml:space="preserve"> </w:t>
      </w:r>
      <w:r w:rsidRPr="000031E6">
        <w:rPr>
          <w:color w:val="1E1916"/>
          <w:lang w:val="uk-UA"/>
        </w:rPr>
        <w:t>освітлення</w:t>
      </w:r>
      <w:r w:rsidRPr="000031E6">
        <w:rPr>
          <w:color w:val="1E1916"/>
          <w:spacing w:val="44"/>
          <w:lang w:val="uk-UA"/>
        </w:rPr>
        <w:t xml:space="preserve"> </w:t>
      </w:r>
      <w:r w:rsidRPr="000031E6">
        <w:rPr>
          <w:color w:val="1E1916"/>
          <w:lang w:val="uk-UA"/>
        </w:rPr>
        <w:t>повинні</w:t>
      </w:r>
      <w:r w:rsidRPr="000031E6">
        <w:rPr>
          <w:color w:val="1E1916"/>
          <w:spacing w:val="43"/>
          <w:lang w:val="uk-UA"/>
        </w:rPr>
        <w:t xml:space="preserve"> </w:t>
      </w:r>
      <w:r w:rsidRPr="000031E6">
        <w:rPr>
          <w:color w:val="1E1916"/>
          <w:spacing w:val="-4"/>
          <w:lang w:val="uk-UA"/>
        </w:rPr>
        <w:t>бути</w:t>
      </w:r>
    </w:p>
    <w:p w14:paraId="214DE084" w14:textId="77777777" w:rsidR="00541CCE" w:rsidRPr="000031E6" w:rsidRDefault="00EB0C3C">
      <w:pPr>
        <w:pStyle w:val="a3"/>
        <w:spacing w:before="54" w:line="292" w:lineRule="auto"/>
        <w:ind w:left="677" w:right="104"/>
        <w:jc w:val="both"/>
        <w:rPr>
          <w:lang w:val="uk-UA"/>
        </w:rPr>
      </w:pPr>
      <w:r w:rsidRPr="000031E6">
        <w:rPr>
          <w:color w:val="1E1916"/>
          <w:lang w:val="uk-UA"/>
        </w:rPr>
        <w:t>розміщені</w:t>
      </w:r>
      <w:r w:rsidRPr="000031E6">
        <w:rPr>
          <w:color w:val="1E1916"/>
          <w:spacing w:val="-15"/>
          <w:lang w:val="uk-UA"/>
        </w:rPr>
        <w:t xml:space="preserve"> </w:t>
      </w:r>
      <w:r w:rsidRPr="000031E6">
        <w:rPr>
          <w:color w:val="1E1916"/>
          <w:lang w:val="uk-UA"/>
        </w:rPr>
        <w:t>на</w:t>
      </w:r>
      <w:r w:rsidRPr="000031E6">
        <w:rPr>
          <w:color w:val="1E1916"/>
          <w:spacing w:val="-15"/>
          <w:lang w:val="uk-UA"/>
        </w:rPr>
        <w:t xml:space="preserve"> </w:t>
      </w:r>
      <w:r w:rsidRPr="000031E6">
        <w:rPr>
          <w:color w:val="1E1916"/>
          <w:lang w:val="uk-UA"/>
        </w:rPr>
        <w:t>відстані</w:t>
      </w:r>
      <w:r w:rsidRPr="000031E6">
        <w:rPr>
          <w:color w:val="1E1916"/>
          <w:spacing w:val="-14"/>
          <w:lang w:val="uk-UA"/>
        </w:rPr>
        <w:t xml:space="preserve"> </w:t>
      </w:r>
      <w:r w:rsidRPr="000031E6">
        <w:rPr>
          <w:color w:val="1E1916"/>
          <w:lang w:val="uk-UA"/>
        </w:rPr>
        <w:t>не</w:t>
      </w:r>
      <w:r w:rsidRPr="000031E6">
        <w:rPr>
          <w:color w:val="1E1916"/>
          <w:spacing w:val="-15"/>
          <w:lang w:val="uk-UA"/>
        </w:rPr>
        <w:t xml:space="preserve"> </w:t>
      </w:r>
      <w:r w:rsidRPr="000031E6">
        <w:rPr>
          <w:color w:val="1E1916"/>
          <w:lang w:val="uk-UA"/>
        </w:rPr>
        <w:t>менше</w:t>
      </w:r>
      <w:r w:rsidRPr="000031E6">
        <w:rPr>
          <w:color w:val="1E1916"/>
          <w:spacing w:val="-14"/>
          <w:lang w:val="uk-UA"/>
        </w:rPr>
        <w:t xml:space="preserve"> </w:t>
      </w:r>
      <w:r w:rsidRPr="000031E6">
        <w:rPr>
          <w:color w:val="1E1916"/>
          <w:lang w:val="uk-UA"/>
        </w:rPr>
        <w:t>0,5</w:t>
      </w:r>
      <w:r w:rsidRPr="000031E6">
        <w:rPr>
          <w:color w:val="1E1916"/>
          <w:spacing w:val="-15"/>
          <w:lang w:val="uk-UA"/>
        </w:rPr>
        <w:t xml:space="preserve"> </w:t>
      </w:r>
      <w:r w:rsidRPr="000031E6">
        <w:rPr>
          <w:color w:val="1E1916"/>
          <w:lang w:val="uk-UA"/>
        </w:rPr>
        <w:t>м</w:t>
      </w:r>
      <w:r w:rsidRPr="000031E6">
        <w:rPr>
          <w:color w:val="1E1916"/>
          <w:spacing w:val="-15"/>
          <w:lang w:val="uk-UA"/>
        </w:rPr>
        <w:t xml:space="preserve"> </w:t>
      </w:r>
      <w:r w:rsidRPr="000031E6">
        <w:rPr>
          <w:color w:val="1E1916"/>
          <w:lang w:val="uk-UA"/>
        </w:rPr>
        <w:t>від</w:t>
      </w:r>
      <w:r w:rsidRPr="000031E6">
        <w:rPr>
          <w:color w:val="1E1916"/>
          <w:spacing w:val="-14"/>
          <w:lang w:val="uk-UA"/>
        </w:rPr>
        <w:t xml:space="preserve"> </w:t>
      </w:r>
      <w:r w:rsidRPr="000031E6">
        <w:rPr>
          <w:color w:val="1E1916"/>
          <w:lang w:val="uk-UA"/>
        </w:rPr>
        <w:t>стелі,</w:t>
      </w:r>
      <w:r w:rsidRPr="000031E6">
        <w:rPr>
          <w:color w:val="1E1916"/>
          <w:spacing w:val="-15"/>
          <w:lang w:val="uk-UA"/>
        </w:rPr>
        <w:t xml:space="preserve"> </w:t>
      </w:r>
      <w:r w:rsidRPr="000031E6">
        <w:rPr>
          <w:color w:val="1E1916"/>
          <w:lang w:val="uk-UA"/>
        </w:rPr>
        <w:t>а</w:t>
      </w:r>
      <w:r w:rsidRPr="000031E6">
        <w:rPr>
          <w:color w:val="1E1916"/>
          <w:spacing w:val="-14"/>
          <w:lang w:val="uk-UA"/>
        </w:rPr>
        <w:t xml:space="preserve"> </w:t>
      </w:r>
      <w:r w:rsidRPr="000031E6">
        <w:rPr>
          <w:color w:val="1E1916"/>
          <w:lang w:val="uk-UA"/>
        </w:rPr>
        <w:t>евакуаційні</w:t>
      </w:r>
      <w:r w:rsidRPr="000031E6">
        <w:rPr>
          <w:color w:val="1E1916"/>
          <w:spacing w:val="-15"/>
          <w:lang w:val="uk-UA"/>
        </w:rPr>
        <w:t xml:space="preserve"> </w:t>
      </w:r>
      <w:r w:rsidRPr="000031E6">
        <w:rPr>
          <w:color w:val="1E1916"/>
          <w:lang w:val="uk-UA"/>
        </w:rPr>
        <w:t>знаки</w:t>
      </w:r>
      <w:r w:rsidRPr="000031E6">
        <w:rPr>
          <w:color w:val="1E1916"/>
          <w:spacing w:val="-15"/>
          <w:lang w:val="uk-UA"/>
        </w:rPr>
        <w:t xml:space="preserve"> </w:t>
      </w:r>
      <w:r w:rsidRPr="000031E6">
        <w:rPr>
          <w:color w:val="1E1916"/>
          <w:lang w:val="uk-UA"/>
        </w:rPr>
        <w:t>безпеки</w:t>
      </w:r>
      <w:r w:rsidRPr="000031E6">
        <w:rPr>
          <w:color w:val="1E1916"/>
          <w:spacing w:val="-14"/>
          <w:lang w:val="uk-UA"/>
        </w:rPr>
        <w:t xml:space="preserve"> </w:t>
      </w:r>
      <w:r w:rsidRPr="000031E6">
        <w:rPr>
          <w:color w:val="1E1916"/>
          <w:lang w:val="uk-UA"/>
        </w:rPr>
        <w:t>на</w:t>
      </w:r>
      <w:r w:rsidRPr="000031E6">
        <w:rPr>
          <w:color w:val="1E1916"/>
          <w:spacing w:val="-15"/>
          <w:lang w:val="uk-UA"/>
        </w:rPr>
        <w:t xml:space="preserve"> </w:t>
      </w:r>
      <w:r w:rsidRPr="000031E6">
        <w:rPr>
          <w:color w:val="1E1916"/>
          <w:lang w:val="uk-UA"/>
        </w:rPr>
        <w:t>висоті</w:t>
      </w:r>
      <w:r w:rsidRPr="000031E6">
        <w:rPr>
          <w:color w:val="1E1916"/>
          <w:spacing w:val="-14"/>
          <w:lang w:val="uk-UA"/>
        </w:rPr>
        <w:t xml:space="preserve"> </w:t>
      </w:r>
      <w:r w:rsidRPr="000031E6">
        <w:rPr>
          <w:color w:val="1E1916"/>
          <w:lang w:val="uk-UA"/>
        </w:rPr>
        <w:t>не</w:t>
      </w:r>
      <w:r w:rsidRPr="000031E6">
        <w:rPr>
          <w:color w:val="1E1916"/>
          <w:spacing w:val="-15"/>
          <w:lang w:val="uk-UA"/>
        </w:rPr>
        <w:t xml:space="preserve"> </w:t>
      </w:r>
      <w:r w:rsidRPr="000031E6">
        <w:rPr>
          <w:color w:val="1E1916"/>
          <w:lang w:val="uk-UA"/>
        </w:rPr>
        <w:t>більше</w:t>
      </w:r>
      <w:r w:rsidRPr="000031E6">
        <w:rPr>
          <w:color w:val="1E1916"/>
          <w:spacing w:val="-14"/>
          <w:lang w:val="uk-UA"/>
        </w:rPr>
        <w:t xml:space="preserve"> </w:t>
      </w:r>
      <w:r w:rsidRPr="000031E6">
        <w:rPr>
          <w:color w:val="1E1916"/>
          <w:lang w:val="uk-UA"/>
        </w:rPr>
        <w:t>0,5</w:t>
      </w:r>
      <w:r w:rsidRPr="000031E6">
        <w:rPr>
          <w:color w:val="1E1916"/>
          <w:spacing w:val="-15"/>
          <w:lang w:val="uk-UA"/>
        </w:rPr>
        <w:t xml:space="preserve"> </w:t>
      </w:r>
      <w:r w:rsidRPr="000031E6">
        <w:rPr>
          <w:color w:val="1E1916"/>
          <w:lang w:val="uk-UA"/>
        </w:rPr>
        <w:t>м від підлоги. Знаки безпеки з зовнішнім підсвічуванням не застосовують.</w:t>
      </w:r>
    </w:p>
    <w:p w14:paraId="43AAFD26" w14:textId="77777777" w:rsidR="00541CCE" w:rsidRPr="000031E6" w:rsidRDefault="00541CCE">
      <w:pPr>
        <w:spacing w:line="292" w:lineRule="auto"/>
        <w:jc w:val="both"/>
        <w:rPr>
          <w:lang w:val="uk-UA"/>
        </w:rPr>
        <w:sectPr w:rsidR="00541CCE" w:rsidRPr="000031E6">
          <w:pgSz w:w="11920" w:h="16840"/>
          <w:pgMar w:top="1140" w:right="760" w:bottom="1120" w:left="740" w:header="693" w:footer="920" w:gutter="0"/>
          <w:cols w:space="720"/>
        </w:sectPr>
      </w:pPr>
    </w:p>
    <w:p w14:paraId="11BE6270" w14:textId="77777777" w:rsidR="00541CCE" w:rsidRPr="000031E6" w:rsidRDefault="00EB0C3C">
      <w:pPr>
        <w:pStyle w:val="a5"/>
        <w:numPr>
          <w:ilvl w:val="2"/>
          <w:numId w:val="20"/>
        </w:numPr>
        <w:tabs>
          <w:tab w:val="left" w:pos="1167"/>
        </w:tabs>
        <w:spacing w:before="83" w:line="278" w:lineRule="auto"/>
        <w:ind w:left="110" w:right="669" w:firstLine="396"/>
        <w:jc w:val="both"/>
        <w:rPr>
          <w:sz w:val="21"/>
          <w:lang w:val="uk-UA"/>
        </w:rPr>
      </w:pPr>
      <w:r w:rsidRPr="000031E6">
        <w:rPr>
          <w:color w:val="1E1916"/>
          <w:sz w:val="21"/>
          <w:lang w:val="uk-UA"/>
        </w:rPr>
        <w:lastRenderedPageBreak/>
        <w:t>Живлення світлових покажчиків в нормальному режимі повинно проводитися від дже- рела,</w:t>
      </w:r>
      <w:r w:rsidRPr="000031E6">
        <w:rPr>
          <w:color w:val="1E1916"/>
          <w:spacing w:val="-14"/>
          <w:sz w:val="21"/>
          <w:lang w:val="uk-UA"/>
        </w:rPr>
        <w:t xml:space="preserve"> </w:t>
      </w:r>
      <w:r w:rsidRPr="000031E6">
        <w:rPr>
          <w:color w:val="1E1916"/>
          <w:sz w:val="21"/>
          <w:lang w:val="uk-UA"/>
        </w:rPr>
        <w:t>незалежного</w:t>
      </w:r>
      <w:r w:rsidRPr="000031E6">
        <w:rPr>
          <w:color w:val="1E1916"/>
          <w:spacing w:val="-14"/>
          <w:sz w:val="21"/>
          <w:lang w:val="uk-UA"/>
        </w:rPr>
        <w:t xml:space="preserve"> </w:t>
      </w:r>
      <w:r w:rsidRPr="000031E6">
        <w:rPr>
          <w:color w:val="1E1916"/>
          <w:sz w:val="21"/>
          <w:lang w:val="uk-UA"/>
        </w:rPr>
        <w:t>від</w:t>
      </w:r>
      <w:r w:rsidRPr="000031E6">
        <w:rPr>
          <w:color w:val="1E1916"/>
          <w:spacing w:val="-14"/>
          <w:sz w:val="21"/>
          <w:lang w:val="uk-UA"/>
        </w:rPr>
        <w:t xml:space="preserve"> </w:t>
      </w:r>
      <w:r w:rsidRPr="000031E6">
        <w:rPr>
          <w:color w:val="1E1916"/>
          <w:sz w:val="21"/>
          <w:lang w:val="uk-UA"/>
        </w:rPr>
        <w:t>джерела</w:t>
      </w:r>
      <w:r w:rsidRPr="000031E6">
        <w:rPr>
          <w:color w:val="1E1916"/>
          <w:spacing w:val="-14"/>
          <w:sz w:val="21"/>
          <w:lang w:val="uk-UA"/>
        </w:rPr>
        <w:t xml:space="preserve"> </w:t>
      </w:r>
      <w:r w:rsidRPr="000031E6">
        <w:rPr>
          <w:color w:val="1E1916"/>
          <w:sz w:val="21"/>
          <w:lang w:val="uk-UA"/>
        </w:rPr>
        <w:t>живлення</w:t>
      </w:r>
      <w:r w:rsidRPr="000031E6">
        <w:rPr>
          <w:color w:val="1E1916"/>
          <w:spacing w:val="-14"/>
          <w:sz w:val="21"/>
          <w:lang w:val="uk-UA"/>
        </w:rPr>
        <w:t xml:space="preserve"> </w:t>
      </w:r>
      <w:r w:rsidRPr="000031E6">
        <w:rPr>
          <w:color w:val="1E1916"/>
          <w:sz w:val="21"/>
          <w:lang w:val="uk-UA"/>
        </w:rPr>
        <w:t>робочого</w:t>
      </w:r>
      <w:r w:rsidRPr="000031E6">
        <w:rPr>
          <w:color w:val="1E1916"/>
          <w:spacing w:val="-14"/>
          <w:sz w:val="21"/>
          <w:lang w:val="uk-UA"/>
        </w:rPr>
        <w:t xml:space="preserve"> </w:t>
      </w:r>
      <w:r w:rsidRPr="000031E6">
        <w:rPr>
          <w:color w:val="1E1916"/>
          <w:sz w:val="21"/>
          <w:lang w:val="uk-UA"/>
        </w:rPr>
        <w:t>освітлення;</w:t>
      </w:r>
      <w:r w:rsidRPr="000031E6">
        <w:rPr>
          <w:color w:val="1E1916"/>
          <w:spacing w:val="-14"/>
          <w:sz w:val="21"/>
          <w:lang w:val="uk-UA"/>
        </w:rPr>
        <w:t xml:space="preserve"> </w:t>
      </w:r>
      <w:r w:rsidRPr="000031E6">
        <w:rPr>
          <w:color w:val="1E1916"/>
          <w:sz w:val="21"/>
          <w:lang w:val="uk-UA"/>
        </w:rPr>
        <w:t>в</w:t>
      </w:r>
      <w:r w:rsidRPr="000031E6">
        <w:rPr>
          <w:color w:val="1E1916"/>
          <w:spacing w:val="-14"/>
          <w:sz w:val="21"/>
          <w:lang w:val="uk-UA"/>
        </w:rPr>
        <w:t xml:space="preserve"> </w:t>
      </w:r>
      <w:r w:rsidRPr="000031E6">
        <w:rPr>
          <w:color w:val="1E1916"/>
          <w:sz w:val="21"/>
          <w:lang w:val="uk-UA"/>
        </w:rPr>
        <w:t>аварійному</w:t>
      </w:r>
      <w:r w:rsidRPr="000031E6">
        <w:rPr>
          <w:color w:val="1E1916"/>
          <w:spacing w:val="-14"/>
          <w:sz w:val="21"/>
          <w:lang w:val="uk-UA"/>
        </w:rPr>
        <w:t xml:space="preserve"> </w:t>
      </w:r>
      <w:r w:rsidRPr="000031E6">
        <w:rPr>
          <w:color w:val="1E1916"/>
          <w:sz w:val="21"/>
          <w:lang w:val="uk-UA"/>
        </w:rPr>
        <w:t>режимі</w:t>
      </w:r>
      <w:r w:rsidRPr="000031E6">
        <w:rPr>
          <w:color w:val="1E1916"/>
          <w:spacing w:val="-11"/>
          <w:sz w:val="21"/>
          <w:lang w:val="uk-UA"/>
        </w:rPr>
        <w:t xml:space="preserve"> </w:t>
      </w:r>
      <w:r w:rsidRPr="000031E6">
        <w:rPr>
          <w:color w:val="1E1916"/>
          <w:sz w:val="21"/>
          <w:lang w:val="uk-UA"/>
        </w:rPr>
        <w:t>перемикатися на живлення від третього незалежного джерела, наприклад, – вбудованої в світильник акумуля- торної батареї.</w:t>
      </w:r>
    </w:p>
    <w:p w14:paraId="4FD32F0A" w14:textId="77777777" w:rsidR="00541CCE" w:rsidRPr="000031E6" w:rsidRDefault="00EB0C3C">
      <w:pPr>
        <w:pStyle w:val="a3"/>
        <w:spacing w:line="241" w:lineRule="exact"/>
        <w:ind w:left="507"/>
        <w:jc w:val="both"/>
        <w:rPr>
          <w:lang w:val="uk-UA"/>
        </w:rPr>
      </w:pPr>
      <w:r w:rsidRPr="000031E6">
        <w:rPr>
          <w:color w:val="1E1916"/>
          <w:lang w:val="uk-UA"/>
        </w:rPr>
        <w:t>Тривалість</w:t>
      </w:r>
      <w:r w:rsidRPr="000031E6">
        <w:rPr>
          <w:color w:val="1E1916"/>
          <w:spacing w:val="-5"/>
          <w:lang w:val="uk-UA"/>
        </w:rPr>
        <w:t xml:space="preserve"> </w:t>
      </w:r>
      <w:r w:rsidRPr="000031E6">
        <w:rPr>
          <w:color w:val="1E1916"/>
          <w:lang w:val="uk-UA"/>
        </w:rPr>
        <w:t>роботи</w:t>
      </w:r>
      <w:r w:rsidRPr="000031E6">
        <w:rPr>
          <w:color w:val="1E1916"/>
          <w:spacing w:val="-2"/>
          <w:lang w:val="uk-UA"/>
        </w:rPr>
        <w:t xml:space="preserve"> </w:t>
      </w:r>
      <w:r w:rsidRPr="000031E6">
        <w:rPr>
          <w:color w:val="1E1916"/>
          <w:lang w:val="uk-UA"/>
        </w:rPr>
        <w:t>світлових</w:t>
      </w:r>
      <w:r w:rsidRPr="000031E6">
        <w:rPr>
          <w:color w:val="1E1916"/>
          <w:spacing w:val="-5"/>
          <w:lang w:val="uk-UA"/>
        </w:rPr>
        <w:t xml:space="preserve"> </w:t>
      </w:r>
      <w:r w:rsidRPr="000031E6">
        <w:rPr>
          <w:color w:val="1E1916"/>
          <w:lang w:val="uk-UA"/>
        </w:rPr>
        <w:t>покажчиків</w:t>
      </w:r>
      <w:r w:rsidRPr="000031E6">
        <w:rPr>
          <w:color w:val="1E1916"/>
          <w:spacing w:val="-4"/>
          <w:lang w:val="uk-UA"/>
        </w:rPr>
        <w:t xml:space="preserve"> </w:t>
      </w:r>
      <w:r w:rsidRPr="000031E6">
        <w:rPr>
          <w:color w:val="1E1916"/>
          <w:lang w:val="uk-UA"/>
        </w:rPr>
        <w:t>повинна</w:t>
      </w:r>
      <w:r w:rsidRPr="000031E6">
        <w:rPr>
          <w:color w:val="1E1916"/>
          <w:spacing w:val="-5"/>
          <w:lang w:val="uk-UA"/>
        </w:rPr>
        <w:t xml:space="preserve"> </w:t>
      </w:r>
      <w:r w:rsidRPr="000031E6">
        <w:rPr>
          <w:color w:val="1E1916"/>
          <w:lang w:val="uk-UA"/>
        </w:rPr>
        <w:t>бути</w:t>
      </w:r>
      <w:r w:rsidRPr="000031E6">
        <w:rPr>
          <w:color w:val="1E1916"/>
          <w:spacing w:val="-4"/>
          <w:lang w:val="uk-UA"/>
        </w:rPr>
        <w:t xml:space="preserve"> </w:t>
      </w:r>
      <w:r w:rsidRPr="000031E6">
        <w:rPr>
          <w:color w:val="1E1916"/>
          <w:lang w:val="uk-UA"/>
        </w:rPr>
        <w:t>не</w:t>
      </w:r>
      <w:r w:rsidRPr="000031E6">
        <w:rPr>
          <w:color w:val="1E1916"/>
          <w:spacing w:val="-4"/>
          <w:lang w:val="uk-UA"/>
        </w:rPr>
        <w:t xml:space="preserve"> </w:t>
      </w:r>
      <w:r w:rsidRPr="000031E6">
        <w:rPr>
          <w:color w:val="1E1916"/>
          <w:lang w:val="uk-UA"/>
        </w:rPr>
        <w:t>менше</w:t>
      </w:r>
      <w:r w:rsidRPr="000031E6">
        <w:rPr>
          <w:color w:val="1E1916"/>
          <w:spacing w:val="-5"/>
          <w:lang w:val="uk-UA"/>
        </w:rPr>
        <w:t xml:space="preserve"> </w:t>
      </w:r>
      <w:r w:rsidRPr="000031E6">
        <w:rPr>
          <w:color w:val="1E1916"/>
          <w:lang w:val="uk-UA"/>
        </w:rPr>
        <w:t>ніж</w:t>
      </w:r>
      <w:r w:rsidRPr="000031E6">
        <w:rPr>
          <w:color w:val="1E1916"/>
          <w:spacing w:val="-4"/>
          <w:lang w:val="uk-UA"/>
        </w:rPr>
        <w:t xml:space="preserve"> </w:t>
      </w:r>
      <w:r w:rsidRPr="000031E6">
        <w:rPr>
          <w:color w:val="1E1916"/>
          <w:lang w:val="uk-UA"/>
        </w:rPr>
        <w:t>1</w:t>
      </w:r>
      <w:r w:rsidRPr="000031E6">
        <w:rPr>
          <w:color w:val="1E1916"/>
          <w:spacing w:val="-5"/>
          <w:lang w:val="uk-UA"/>
        </w:rPr>
        <w:t xml:space="preserve"> </w:t>
      </w:r>
      <w:r w:rsidRPr="000031E6">
        <w:rPr>
          <w:color w:val="1E1916"/>
          <w:spacing w:val="-4"/>
          <w:lang w:val="uk-UA"/>
        </w:rPr>
        <w:t>год.</w:t>
      </w:r>
    </w:p>
    <w:p w14:paraId="73C06FFE" w14:textId="77777777" w:rsidR="00541CCE" w:rsidRPr="000031E6" w:rsidRDefault="00EB0C3C">
      <w:pPr>
        <w:pStyle w:val="a5"/>
        <w:numPr>
          <w:ilvl w:val="2"/>
          <w:numId w:val="20"/>
        </w:numPr>
        <w:tabs>
          <w:tab w:val="left" w:pos="1184"/>
        </w:tabs>
        <w:spacing w:before="106" w:line="278" w:lineRule="auto"/>
        <w:ind w:left="110" w:right="669" w:firstLine="396"/>
        <w:jc w:val="both"/>
        <w:rPr>
          <w:sz w:val="21"/>
          <w:lang w:val="uk-UA"/>
        </w:rPr>
      </w:pPr>
      <w:r w:rsidRPr="000031E6">
        <w:rPr>
          <w:color w:val="1E1916"/>
          <w:sz w:val="21"/>
          <w:lang w:val="uk-UA"/>
        </w:rPr>
        <w:t>Освітлювальні прилади аварійного освітлення (безпеки, евакуаційного) допускається передбачати такими, що світять та вмикаються одночасно із освітлювальними приладами нор- мального освітлення (освітлювальними приладами робочого освітлення), і непостійної дії, що вмикаються автоматично при порушенні живлення нормального освітлення в даній зоні.</w:t>
      </w:r>
    </w:p>
    <w:p w14:paraId="3895498D" w14:textId="77777777" w:rsidR="00541CCE" w:rsidRPr="000031E6" w:rsidRDefault="00EB0C3C">
      <w:pPr>
        <w:pStyle w:val="2"/>
        <w:numPr>
          <w:ilvl w:val="1"/>
          <w:numId w:val="34"/>
        </w:numPr>
        <w:tabs>
          <w:tab w:val="left" w:pos="974"/>
        </w:tabs>
        <w:spacing w:before="88"/>
        <w:ind w:left="973" w:hanging="467"/>
        <w:jc w:val="both"/>
        <w:rPr>
          <w:lang w:val="uk-UA"/>
        </w:rPr>
      </w:pPr>
      <w:bookmarkStart w:id="18" w:name="_TOC_250010"/>
      <w:r w:rsidRPr="000031E6">
        <w:rPr>
          <w:color w:val="1E1916"/>
          <w:lang w:val="uk-UA"/>
        </w:rPr>
        <w:t>Аварійне</w:t>
      </w:r>
      <w:r w:rsidRPr="000031E6">
        <w:rPr>
          <w:color w:val="1E1916"/>
          <w:spacing w:val="-14"/>
          <w:lang w:val="uk-UA"/>
        </w:rPr>
        <w:t xml:space="preserve"> </w:t>
      </w:r>
      <w:r w:rsidRPr="000031E6">
        <w:rPr>
          <w:color w:val="1E1916"/>
          <w:lang w:val="uk-UA"/>
        </w:rPr>
        <w:t>освітлення</w:t>
      </w:r>
      <w:r w:rsidRPr="000031E6">
        <w:rPr>
          <w:color w:val="1E1916"/>
          <w:spacing w:val="-12"/>
          <w:lang w:val="uk-UA"/>
        </w:rPr>
        <w:t xml:space="preserve"> </w:t>
      </w:r>
      <w:r w:rsidRPr="000031E6">
        <w:rPr>
          <w:color w:val="1E1916"/>
          <w:lang w:val="uk-UA"/>
        </w:rPr>
        <w:t>автотранспортних</w:t>
      </w:r>
      <w:r w:rsidRPr="000031E6">
        <w:rPr>
          <w:color w:val="1E1916"/>
          <w:spacing w:val="-11"/>
          <w:lang w:val="uk-UA"/>
        </w:rPr>
        <w:t xml:space="preserve"> </w:t>
      </w:r>
      <w:bookmarkEnd w:id="18"/>
      <w:r w:rsidRPr="000031E6">
        <w:rPr>
          <w:color w:val="1E1916"/>
          <w:spacing w:val="-2"/>
          <w:lang w:val="uk-UA"/>
        </w:rPr>
        <w:t>тунелів</w:t>
      </w:r>
    </w:p>
    <w:p w14:paraId="52337DD0" w14:textId="77777777" w:rsidR="00541CCE" w:rsidRPr="000031E6" w:rsidRDefault="00EB0C3C">
      <w:pPr>
        <w:pStyle w:val="a5"/>
        <w:numPr>
          <w:ilvl w:val="2"/>
          <w:numId w:val="15"/>
        </w:numPr>
        <w:tabs>
          <w:tab w:val="left" w:pos="1185"/>
        </w:tabs>
        <w:spacing w:before="106" w:line="278" w:lineRule="auto"/>
        <w:ind w:right="670" w:firstLine="396"/>
        <w:jc w:val="both"/>
        <w:rPr>
          <w:sz w:val="21"/>
          <w:lang w:val="uk-UA"/>
        </w:rPr>
      </w:pPr>
      <w:r w:rsidRPr="000031E6">
        <w:rPr>
          <w:color w:val="1E1916"/>
          <w:sz w:val="21"/>
          <w:lang w:val="uk-UA"/>
        </w:rPr>
        <w:t>У транспортній зоні тунелів завдовжки більше ніж 125 м повинно бути передбачено евакуаційне</w:t>
      </w:r>
      <w:r w:rsidRPr="000031E6">
        <w:rPr>
          <w:color w:val="1E1916"/>
          <w:spacing w:val="-6"/>
          <w:sz w:val="21"/>
          <w:lang w:val="uk-UA"/>
        </w:rPr>
        <w:t xml:space="preserve"> </w:t>
      </w:r>
      <w:r w:rsidRPr="000031E6">
        <w:rPr>
          <w:color w:val="1E1916"/>
          <w:sz w:val="21"/>
          <w:lang w:val="uk-UA"/>
        </w:rPr>
        <w:t>освітлення</w:t>
      </w:r>
      <w:r w:rsidRPr="000031E6">
        <w:rPr>
          <w:color w:val="1E1916"/>
          <w:spacing w:val="-6"/>
          <w:sz w:val="21"/>
          <w:lang w:val="uk-UA"/>
        </w:rPr>
        <w:t xml:space="preserve"> </w:t>
      </w:r>
      <w:r w:rsidRPr="000031E6">
        <w:rPr>
          <w:color w:val="1E1916"/>
          <w:sz w:val="21"/>
          <w:lang w:val="uk-UA"/>
        </w:rPr>
        <w:t>зон</w:t>
      </w:r>
      <w:r w:rsidRPr="000031E6">
        <w:rPr>
          <w:color w:val="1E1916"/>
          <w:spacing w:val="-6"/>
          <w:sz w:val="21"/>
          <w:lang w:val="uk-UA"/>
        </w:rPr>
        <w:t xml:space="preserve"> </w:t>
      </w:r>
      <w:r w:rsidRPr="000031E6">
        <w:rPr>
          <w:color w:val="1E1916"/>
          <w:sz w:val="21"/>
          <w:lang w:val="uk-UA"/>
        </w:rPr>
        <w:t>підвищеної</w:t>
      </w:r>
      <w:r w:rsidRPr="000031E6">
        <w:rPr>
          <w:color w:val="1E1916"/>
          <w:spacing w:val="-6"/>
          <w:sz w:val="21"/>
          <w:lang w:val="uk-UA"/>
        </w:rPr>
        <w:t xml:space="preserve"> </w:t>
      </w:r>
      <w:r w:rsidRPr="000031E6">
        <w:rPr>
          <w:color w:val="1E1916"/>
          <w:sz w:val="21"/>
          <w:lang w:val="uk-UA"/>
        </w:rPr>
        <w:t>небезпеки,</w:t>
      </w:r>
      <w:r w:rsidRPr="000031E6">
        <w:rPr>
          <w:color w:val="1E1916"/>
          <w:spacing w:val="-6"/>
          <w:sz w:val="21"/>
          <w:lang w:val="uk-UA"/>
        </w:rPr>
        <w:t xml:space="preserve"> </w:t>
      </w:r>
      <w:r w:rsidRPr="000031E6">
        <w:rPr>
          <w:color w:val="1E1916"/>
          <w:sz w:val="21"/>
          <w:lang w:val="uk-UA"/>
        </w:rPr>
        <w:t>призначене</w:t>
      </w:r>
      <w:r w:rsidRPr="000031E6">
        <w:rPr>
          <w:color w:val="1E1916"/>
          <w:spacing w:val="-6"/>
          <w:sz w:val="21"/>
          <w:lang w:val="uk-UA"/>
        </w:rPr>
        <w:t xml:space="preserve"> </w:t>
      </w:r>
      <w:r w:rsidRPr="000031E6">
        <w:rPr>
          <w:color w:val="1E1916"/>
          <w:sz w:val="21"/>
          <w:lang w:val="uk-UA"/>
        </w:rPr>
        <w:t>для</w:t>
      </w:r>
      <w:r w:rsidRPr="000031E6">
        <w:rPr>
          <w:color w:val="1E1916"/>
          <w:spacing w:val="-6"/>
          <w:sz w:val="21"/>
          <w:lang w:val="uk-UA"/>
        </w:rPr>
        <w:t xml:space="preserve"> </w:t>
      </w:r>
      <w:r w:rsidRPr="000031E6">
        <w:rPr>
          <w:color w:val="1E1916"/>
          <w:sz w:val="21"/>
          <w:lang w:val="uk-UA"/>
        </w:rPr>
        <w:t>забезпечення</w:t>
      </w:r>
      <w:r w:rsidRPr="000031E6">
        <w:rPr>
          <w:color w:val="1E1916"/>
          <w:spacing w:val="-6"/>
          <w:sz w:val="21"/>
          <w:lang w:val="uk-UA"/>
        </w:rPr>
        <w:t xml:space="preserve"> </w:t>
      </w:r>
      <w:r w:rsidRPr="000031E6">
        <w:rPr>
          <w:color w:val="1E1916"/>
          <w:sz w:val="21"/>
          <w:lang w:val="uk-UA"/>
        </w:rPr>
        <w:t>необхідних</w:t>
      </w:r>
      <w:r w:rsidRPr="000031E6">
        <w:rPr>
          <w:color w:val="1E1916"/>
          <w:spacing w:val="-6"/>
          <w:sz w:val="21"/>
          <w:lang w:val="uk-UA"/>
        </w:rPr>
        <w:t xml:space="preserve"> </w:t>
      </w:r>
      <w:r w:rsidRPr="000031E6">
        <w:rPr>
          <w:color w:val="1E1916"/>
          <w:sz w:val="21"/>
          <w:lang w:val="uk-UA"/>
        </w:rPr>
        <w:t>умов видимості для виїзду транспорту з тунелю під час аварійного вимкнення робочого освітлення.</w:t>
      </w:r>
    </w:p>
    <w:p w14:paraId="1C6E7B5E" w14:textId="77777777" w:rsidR="00541CCE" w:rsidRPr="000031E6" w:rsidRDefault="00EB0C3C">
      <w:pPr>
        <w:pStyle w:val="a3"/>
        <w:spacing w:line="278" w:lineRule="auto"/>
        <w:ind w:left="110" w:right="669" w:firstLine="396"/>
        <w:jc w:val="both"/>
        <w:rPr>
          <w:lang w:val="uk-UA"/>
        </w:rPr>
      </w:pPr>
      <w:r w:rsidRPr="000031E6">
        <w:rPr>
          <w:color w:val="1E1916"/>
          <w:lang w:val="uk-UA"/>
        </w:rPr>
        <w:t>Освітлення забезпечується живленням частини світильників (або по одній з ламп багатолам- пових світильників)</w:t>
      </w:r>
      <w:r w:rsidRPr="000031E6">
        <w:rPr>
          <w:color w:val="1E1916"/>
          <w:spacing w:val="-1"/>
          <w:lang w:val="uk-UA"/>
        </w:rPr>
        <w:t xml:space="preserve"> </w:t>
      </w:r>
      <w:r w:rsidRPr="000031E6">
        <w:rPr>
          <w:color w:val="1E1916"/>
          <w:lang w:val="uk-UA"/>
        </w:rPr>
        <w:t>робочого</w:t>
      </w:r>
      <w:r w:rsidRPr="000031E6">
        <w:rPr>
          <w:color w:val="1E1916"/>
          <w:spacing w:val="-1"/>
          <w:lang w:val="uk-UA"/>
        </w:rPr>
        <w:t xml:space="preserve"> </w:t>
      </w:r>
      <w:r w:rsidRPr="000031E6">
        <w:rPr>
          <w:color w:val="1E1916"/>
          <w:lang w:val="uk-UA"/>
        </w:rPr>
        <w:t>освітлення від незалежного джерела</w:t>
      </w:r>
      <w:r w:rsidRPr="000031E6">
        <w:rPr>
          <w:color w:val="1E1916"/>
          <w:spacing w:val="-1"/>
          <w:lang w:val="uk-UA"/>
        </w:rPr>
        <w:t xml:space="preserve"> </w:t>
      </w:r>
      <w:r w:rsidRPr="000031E6">
        <w:rPr>
          <w:color w:val="1E1916"/>
          <w:lang w:val="uk-UA"/>
        </w:rPr>
        <w:t>і повинно створювати середню освітленість на дорожньому покритті транспортної зони не менше ніж 10 лк, а освітленість в</w:t>
      </w:r>
      <w:r w:rsidRPr="000031E6">
        <w:rPr>
          <w:color w:val="1E1916"/>
          <w:spacing w:val="80"/>
          <w:lang w:val="uk-UA"/>
        </w:rPr>
        <w:t xml:space="preserve"> </w:t>
      </w:r>
      <w:r w:rsidRPr="000031E6">
        <w:rPr>
          <w:color w:val="1E1916"/>
          <w:lang w:val="uk-UA"/>
        </w:rPr>
        <w:t>будь-якій його точці – не менше ніж 2 лк.</w:t>
      </w:r>
    </w:p>
    <w:p w14:paraId="557F80B7" w14:textId="77777777" w:rsidR="00541CCE" w:rsidRPr="000031E6" w:rsidRDefault="00EB0C3C">
      <w:pPr>
        <w:pStyle w:val="a3"/>
        <w:spacing w:line="278" w:lineRule="auto"/>
        <w:ind w:left="110" w:right="669" w:firstLine="396"/>
        <w:jc w:val="both"/>
        <w:rPr>
          <w:lang w:val="uk-UA"/>
        </w:rPr>
      </w:pPr>
      <w:r w:rsidRPr="000031E6">
        <w:rPr>
          <w:color w:val="1E1916"/>
          <w:lang w:val="uk-UA"/>
        </w:rPr>
        <w:t>Освітлення має забезпечувати стовідсоткову нормовану освітленість через 0,5 с після пору- шення живлення робочого освітлення.</w:t>
      </w:r>
    </w:p>
    <w:p w14:paraId="1779D5D5" w14:textId="77777777" w:rsidR="00541CCE" w:rsidRPr="000031E6" w:rsidRDefault="00EB0C3C">
      <w:pPr>
        <w:pStyle w:val="a3"/>
        <w:spacing w:line="278" w:lineRule="auto"/>
        <w:ind w:left="110" w:right="668" w:firstLine="396"/>
        <w:jc w:val="both"/>
        <w:rPr>
          <w:lang w:val="uk-UA"/>
        </w:rPr>
      </w:pPr>
      <w:r w:rsidRPr="000031E6">
        <w:rPr>
          <w:color w:val="1E1916"/>
          <w:lang w:val="uk-UA"/>
        </w:rPr>
        <w:t>Світильники</w:t>
      </w:r>
      <w:r w:rsidRPr="000031E6">
        <w:rPr>
          <w:color w:val="1E1916"/>
          <w:spacing w:val="-8"/>
          <w:lang w:val="uk-UA"/>
        </w:rPr>
        <w:t xml:space="preserve"> </w:t>
      </w:r>
      <w:r w:rsidRPr="000031E6">
        <w:rPr>
          <w:color w:val="1E1916"/>
          <w:lang w:val="uk-UA"/>
        </w:rPr>
        <w:t>для</w:t>
      </w:r>
      <w:r w:rsidRPr="000031E6">
        <w:rPr>
          <w:color w:val="1E1916"/>
          <w:spacing w:val="-8"/>
          <w:lang w:val="uk-UA"/>
        </w:rPr>
        <w:t xml:space="preserve"> </w:t>
      </w:r>
      <w:r w:rsidRPr="000031E6">
        <w:rPr>
          <w:color w:val="1E1916"/>
          <w:lang w:val="uk-UA"/>
        </w:rPr>
        <w:t>освітлення</w:t>
      </w:r>
      <w:r w:rsidRPr="000031E6">
        <w:rPr>
          <w:color w:val="1E1916"/>
          <w:spacing w:val="-8"/>
          <w:lang w:val="uk-UA"/>
        </w:rPr>
        <w:t xml:space="preserve"> </w:t>
      </w:r>
      <w:r w:rsidRPr="000031E6">
        <w:rPr>
          <w:color w:val="1E1916"/>
          <w:lang w:val="uk-UA"/>
        </w:rPr>
        <w:t>зон</w:t>
      </w:r>
      <w:r w:rsidRPr="000031E6">
        <w:rPr>
          <w:color w:val="1E1916"/>
          <w:spacing w:val="-8"/>
          <w:lang w:val="uk-UA"/>
        </w:rPr>
        <w:t xml:space="preserve"> </w:t>
      </w:r>
      <w:r w:rsidRPr="000031E6">
        <w:rPr>
          <w:color w:val="1E1916"/>
          <w:lang w:val="uk-UA"/>
        </w:rPr>
        <w:t>підвищеної</w:t>
      </w:r>
      <w:r w:rsidRPr="000031E6">
        <w:rPr>
          <w:color w:val="1E1916"/>
          <w:spacing w:val="-10"/>
          <w:lang w:val="uk-UA"/>
        </w:rPr>
        <w:t xml:space="preserve"> </w:t>
      </w:r>
      <w:r w:rsidRPr="000031E6">
        <w:rPr>
          <w:color w:val="1E1916"/>
          <w:lang w:val="uk-UA"/>
        </w:rPr>
        <w:t>небезпеки</w:t>
      </w:r>
      <w:r w:rsidRPr="000031E6">
        <w:rPr>
          <w:color w:val="1E1916"/>
          <w:spacing w:val="-8"/>
          <w:lang w:val="uk-UA"/>
        </w:rPr>
        <w:t xml:space="preserve"> </w:t>
      </w:r>
      <w:r w:rsidRPr="000031E6">
        <w:rPr>
          <w:color w:val="1E1916"/>
          <w:lang w:val="uk-UA"/>
        </w:rPr>
        <w:t>повинні</w:t>
      </w:r>
      <w:r w:rsidRPr="000031E6">
        <w:rPr>
          <w:color w:val="1E1916"/>
          <w:spacing w:val="-8"/>
          <w:lang w:val="uk-UA"/>
        </w:rPr>
        <w:t xml:space="preserve"> </w:t>
      </w:r>
      <w:r w:rsidRPr="000031E6">
        <w:rPr>
          <w:color w:val="1E1916"/>
          <w:lang w:val="uk-UA"/>
        </w:rPr>
        <w:t>мати</w:t>
      </w:r>
      <w:r w:rsidRPr="000031E6">
        <w:rPr>
          <w:color w:val="1E1916"/>
          <w:spacing w:val="-8"/>
          <w:lang w:val="uk-UA"/>
        </w:rPr>
        <w:t xml:space="preserve"> </w:t>
      </w:r>
      <w:r w:rsidRPr="000031E6">
        <w:rPr>
          <w:color w:val="1E1916"/>
          <w:lang w:val="uk-UA"/>
        </w:rPr>
        <w:t>ступінь</w:t>
      </w:r>
      <w:r w:rsidRPr="000031E6">
        <w:rPr>
          <w:color w:val="1E1916"/>
          <w:spacing w:val="-8"/>
          <w:lang w:val="uk-UA"/>
        </w:rPr>
        <w:t xml:space="preserve"> </w:t>
      </w:r>
      <w:r w:rsidRPr="000031E6">
        <w:rPr>
          <w:color w:val="1E1916"/>
          <w:lang w:val="uk-UA"/>
        </w:rPr>
        <w:t>захисту</w:t>
      </w:r>
      <w:r w:rsidRPr="000031E6">
        <w:rPr>
          <w:color w:val="1E1916"/>
          <w:spacing w:val="-8"/>
          <w:lang w:val="uk-UA"/>
        </w:rPr>
        <w:t xml:space="preserve"> </w:t>
      </w:r>
      <w:r w:rsidRPr="000031E6">
        <w:rPr>
          <w:color w:val="1E1916"/>
          <w:lang w:val="uk-UA"/>
        </w:rPr>
        <w:t>від</w:t>
      </w:r>
      <w:r w:rsidRPr="000031E6">
        <w:rPr>
          <w:color w:val="1E1916"/>
          <w:spacing w:val="-10"/>
          <w:lang w:val="uk-UA"/>
        </w:rPr>
        <w:t xml:space="preserve"> </w:t>
      </w:r>
      <w:r w:rsidRPr="000031E6">
        <w:rPr>
          <w:color w:val="1E1916"/>
          <w:lang w:val="uk-UA"/>
        </w:rPr>
        <w:t>впливу навколишнього середовища не менше IP 65 і клас захисту від ураження електричним струмом I або II за [12].</w:t>
      </w:r>
    </w:p>
    <w:p w14:paraId="380D0EB1" w14:textId="77777777" w:rsidR="00541CCE" w:rsidRPr="000031E6" w:rsidRDefault="00EB0C3C">
      <w:pPr>
        <w:pStyle w:val="a5"/>
        <w:numPr>
          <w:ilvl w:val="2"/>
          <w:numId w:val="15"/>
        </w:numPr>
        <w:tabs>
          <w:tab w:val="left" w:pos="1174"/>
        </w:tabs>
        <w:spacing w:before="66" w:line="278" w:lineRule="auto"/>
        <w:ind w:right="669" w:firstLine="396"/>
        <w:jc w:val="both"/>
        <w:rPr>
          <w:sz w:val="21"/>
          <w:lang w:val="uk-UA"/>
        </w:rPr>
      </w:pPr>
      <w:r w:rsidRPr="000031E6">
        <w:rPr>
          <w:color w:val="1E1916"/>
          <w:sz w:val="21"/>
          <w:lang w:val="uk-UA"/>
        </w:rPr>
        <w:t>Для тунелів завдовжки 300 м і більше ніж на додаток до висвітлення зон підвищеної небезпеки має бути передбачено освітлення шляхів евакуації транспортної зони, призначене для евакуації</w:t>
      </w:r>
      <w:r w:rsidRPr="000031E6">
        <w:rPr>
          <w:color w:val="1E1916"/>
          <w:spacing w:val="-15"/>
          <w:sz w:val="21"/>
          <w:lang w:val="uk-UA"/>
        </w:rPr>
        <w:t xml:space="preserve"> </w:t>
      </w:r>
      <w:r w:rsidRPr="000031E6">
        <w:rPr>
          <w:color w:val="1E1916"/>
          <w:sz w:val="21"/>
          <w:lang w:val="uk-UA"/>
        </w:rPr>
        <w:t>людей</w:t>
      </w:r>
      <w:r w:rsidRPr="000031E6">
        <w:rPr>
          <w:color w:val="1E1916"/>
          <w:spacing w:val="-15"/>
          <w:sz w:val="21"/>
          <w:lang w:val="uk-UA"/>
        </w:rPr>
        <w:t xml:space="preserve"> </w:t>
      </w:r>
      <w:r w:rsidRPr="000031E6">
        <w:rPr>
          <w:color w:val="1E1916"/>
          <w:sz w:val="21"/>
          <w:lang w:val="uk-UA"/>
        </w:rPr>
        <w:t>з</w:t>
      </w:r>
      <w:r w:rsidRPr="000031E6">
        <w:rPr>
          <w:color w:val="1E1916"/>
          <w:spacing w:val="-14"/>
          <w:sz w:val="21"/>
          <w:lang w:val="uk-UA"/>
        </w:rPr>
        <w:t xml:space="preserve"> </w:t>
      </w:r>
      <w:r w:rsidRPr="000031E6">
        <w:rPr>
          <w:color w:val="1E1916"/>
          <w:sz w:val="21"/>
          <w:lang w:val="uk-UA"/>
        </w:rPr>
        <w:t>тунелю</w:t>
      </w:r>
      <w:r w:rsidRPr="000031E6">
        <w:rPr>
          <w:color w:val="1E1916"/>
          <w:spacing w:val="-15"/>
          <w:sz w:val="21"/>
          <w:lang w:val="uk-UA"/>
        </w:rPr>
        <w:t xml:space="preserve"> </w:t>
      </w:r>
      <w:r w:rsidRPr="000031E6">
        <w:rPr>
          <w:color w:val="1E1916"/>
          <w:sz w:val="21"/>
          <w:lang w:val="uk-UA"/>
        </w:rPr>
        <w:t>в</w:t>
      </w:r>
      <w:r w:rsidRPr="000031E6">
        <w:rPr>
          <w:color w:val="1E1916"/>
          <w:spacing w:val="-14"/>
          <w:sz w:val="21"/>
          <w:lang w:val="uk-UA"/>
        </w:rPr>
        <w:t xml:space="preserve"> </w:t>
      </w:r>
      <w:r w:rsidRPr="000031E6">
        <w:rPr>
          <w:color w:val="1E1916"/>
          <w:sz w:val="21"/>
          <w:lang w:val="uk-UA"/>
        </w:rPr>
        <w:t>аварійній</w:t>
      </w:r>
      <w:r w:rsidRPr="000031E6">
        <w:rPr>
          <w:color w:val="1E1916"/>
          <w:spacing w:val="-15"/>
          <w:sz w:val="21"/>
          <w:lang w:val="uk-UA"/>
        </w:rPr>
        <w:t xml:space="preserve"> </w:t>
      </w:r>
      <w:r w:rsidRPr="000031E6">
        <w:rPr>
          <w:color w:val="1E1916"/>
          <w:sz w:val="21"/>
          <w:lang w:val="uk-UA"/>
        </w:rPr>
        <w:t>ситуації</w:t>
      </w:r>
      <w:r w:rsidRPr="000031E6">
        <w:rPr>
          <w:color w:val="1E1916"/>
          <w:spacing w:val="-15"/>
          <w:sz w:val="21"/>
          <w:lang w:val="uk-UA"/>
        </w:rPr>
        <w:t xml:space="preserve"> </w:t>
      </w:r>
      <w:r w:rsidRPr="000031E6">
        <w:rPr>
          <w:color w:val="1E1916"/>
          <w:sz w:val="21"/>
          <w:lang w:val="uk-UA"/>
        </w:rPr>
        <w:t>шляхом</w:t>
      </w:r>
      <w:r w:rsidRPr="000031E6">
        <w:rPr>
          <w:color w:val="1E1916"/>
          <w:spacing w:val="-14"/>
          <w:sz w:val="21"/>
          <w:lang w:val="uk-UA"/>
        </w:rPr>
        <w:t xml:space="preserve"> </w:t>
      </w:r>
      <w:r w:rsidRPr="000031E6">
        <w:rPr>
          <w:color w:val="1E1916"/>
          <w:sz w:val="21"/>
          <w:lang w:val="uk-UA"/>
        </w:rPr>
        <w:t>створення</w:t>
      </w:r>
      <w:r w:rsidRPr="000031E6">
        <w:rPr>
          <w:color w:val="1E1916"/>
          <w:spacing w:val="-15"/>
          <w:sz w:val="21"/>
          <w:lang w:val="uk-UA"/>
        </w:rPr>
        <w:t xml:space="preserve"> </w:t>
      </w:r>
      <w:r w:rsidRPr="000031E6">
        <w:rPr>
          <w:color w:val="1E1916"/>
          <w:sz w:val="21"/>
          <w:lang w:val="uk-UA"/>
        </w:rPr>
        <w:t>необхідних</w:t>
      </w:r>
      <w:r w:rsidRPr="000031E6">
        <w:rPr>
          <w:color w:val="1E1916"/>
          <w:spacing w:val="-14"/>
          <w:sz w:val="21"/>
          <w:lang w:val="uk-UA"/>
        </w:rPr>
        <w:t xml:space="preserve"> </w:t>
      </w:r>
      <w:r w:rsidRPr="000031E6">
        <w:rPr>
          <w:color w:val="1E1916"/>
          <w:sz w:val="21"/>
          <w:lang w:val="uk-UA"/>
        </w:rPr>
        <w:t>умов</w:t>
      </w:r>
      <w:r w:rsidRPr="000031E6">
        <w:rPr>
          <w:color w:val="1E1916"/>
          <w:spacing w:val="-15"/>
          <w:sz w:val="21"/>
          <w:lang w:val="uk-UA"/>
        </w:rPr>
        <w:t xml:space="preserve"> </w:t>
      </w:r>
      <w:r w:rsidRPr="000031E6">
        <w:rPr>
          <w:color w:val="1E1916"/>
          <w:sz w:val="21"/>
          <w:lang w:val="uk-UA"/>
        </w:rPr>
        <w:t>видимості</w:t>
      </w:r>
      <w:r w:rsidRPr="000031E6">
        <w:rPr>
          <w:color w:val="1E1916"/>
          <w:spacing w:val="-15"/>
          <w:sz w:val="21"/>
          <w:lang w:val="uk-UA"/>
        </w:rPr>
        <w:t xml:space="preserve"> </w:t>
      </w:r>
      <w:r w:rsidRPr="000031E6">
        <w:rPr>
          <w:color w:val="1E1916"/>
          <w:sz w:val="21"/>
          <w:lang w:val="uk-UA"/>
        </w:rPr>
        <w:t>шляхів евакуації за допомогою спеціальних світлових покажчиків та евакуаційних світильників.</w:t>
      </w:r>
    </w:p>
    <w:p w14:paraId="67F96C9F" w14:textId="77777777" w:rsidR="00541CCE" w:rsidRPr="000031E6" w:rsidRDefault="00EB0C3C">
      <w:pPr>
        <w:pStyle w:val="a5"/>
        <w:numPr>
          <w:ilvl w:val="2"/>
          <w:numId w:val="15"/>
        </w:numPr>
        <w:tabs>
          <w:tab w:val="left" w:pos="1180"/>
        </w:tabs>
        <w:spacing w:before="39" w:line="280" w:lineRule="exact"/>
        <w:ind w:right="669" w:firstLine="396"/>
        <w:jc w:val="both"/>
        <w:rPr>
          <w:sz w:val="21"/>
          <w:lang w:val="uk-UA"/>
        </w:rPr>
      </w:pPr>
      <w:r w:rsidRPr="000031E6">
        <w:rPr>
          <w:color w:val="1E1916"/>
          <w:sz w:val="21"/>
          <w:lang w:val="uk-UA"/>
        </w:rPr>
        <w:t xml:space="preserve">Для освітлення шляхів евакуації рекомендується встановлювати евакуаційні світиль- ники, які повинні розташовуватися не вище 2 м від рівня тротуару і створювати освітленість на шляхах евакуації не менше ніж 0,5 лк. Рівномірність освітлення </w:t>
      </w:r>
      <w:r w:rsidRPr="000031E6">
        <w:rPr>
          <w:i/>
          <w:color w:val="1E1916"/>
          <w:sz w:val="21"/>
          <w:lang w:val="uk-UA"/>
        </w:rPr>
        <w:t>Е</w:t>
      </w:r>
      <w:r w:rsidRPr="000031E6">
        <w:rPr>
          <w:color w:val="1E1916"/>
          <w:position w:val="-5"/>
          <w:sz w:val="16"/>
          <w:lang w:val="uk-UA"/>
        </w:rPr>
        <w:t>min</w:t>
      </w:r>
      <w:r w:rsidRPr="000031E6">
        <w:rPr>
          <w:color w:val="1E1916"/>
          <w:sz w:val="21"/>
          <w:lang w:val="uk-UA"/>
        </w:rPr>
        <w:t>/</w:t>
      </w:r>
      <w:r w:rsidRPr="000031E6">
        <w:rPr>
          <w:i/>
          <w:color w:val="1E1916"/>
          <w:sz w:val="21"/>
          <w:lang w:val="uk-UA"/>
        </w:rPr>
        <w:t>Е</w:t>
      </w:r>
      <w:r w:rsidRPr="000031E6">
        <w:rPr>
          <w:color w:val="1E1916"/>
          <w:position w:val="-5"/>
          <w:sz w:val="16"/>
          <w:lang w:val="uk-UA"/>
        </w:rPr>
        <w:t xml:space="preserve">max </w:t>
      </w:r>
      <w:r w:rsidRPr="000031E6">
        <w:rPr>
          <w:color w:val="1E1916"/>
          <w:sz w:val="21"/>
          <w:lang w:val="uk-UA"/>
        </w:rPr>
        <w:t>повинна бути не менше ніж 1:40.</w:t>
      </w:r>
    </w:p>
    <w:p w14:paraId="66C9052C" w14:textId="77777777" w:rsidR="00541CCE" w:rsidRPr="000031E6" w:rsidRDefault="00EB0C3C">
      <w:pPr>
        <w:pStyle w:val="a3"/>
        <w:spacing w:before="27" w:line="278" w:lineRule="auto"/>
        <w:ind w:left="110" w:right="669" w:firstLine="396"/>
        <w:jc w:val="both"/>
        <w:rPr>
          <w:lang w:val="uk-UA"/>
        </w:rPr>
      </w:pPr>
      <w:r w:rsidRPr="000031E6">
        <w:rPr>
          <w:color w:val="1E1916"/>
          <w:lang w:val="uk-UA"/>
        </w:rPr>
        <w:t>Над</w:t>
      </w:r>
      <w:r w:rsidRPr="000031E6">
        <w:rPr>
          <w:color w:val="1E1916"/>
          <w:spacing w:val="-5"/>
          <w:lang w:val="uk-UA"/>
        </w:rPr>
        <w:t xml:space="preserve"> </w:t>
      </w:r>
      <w:r w:rsidRPr="000031E6">
        <w:rPr>
          <w:color w:val="1E1916"/>
          <w:lang w:val="uk-UA"/>
        </w:rPr>
        <w:t>евакуаційними</w:t>
      </w:r>
      <w:r w:rsidRPr="000031E6">
        <w:rPr>
          <w:color w:val="1E1916"/>
          <w:spacing w:val="-5"/>
          <w:lang w:val="uk-UA"/>
        </w:rPr>
        <w:t xml:space="preserve"> </w:t>
      </w:r>
      <w:r w:rsidRPr="000031E6">
        <w:rPr>
          <w:color w:val="1E1916"/>
          <w:lang w:val="uk-UA"/>
        </w:rPr>
        <w:t>виходами</w:t>
      </w:r>
      <w:r w:rsidRPr="000031E6">
        <w:rPr>
          <w:color w:val="1E1916"/>
          <w:spacing w:val="-5"/>
          <w:lang w:val="uk-UA"/>
        </w:rPr>
        <w:t xml:space="preserve"> </w:t>
      </w:r>
      <w:r w:rsidRPr="000031E6">
        <w:rPr>
          <w:color w:val="1E1916"/>
          <w:lang w:val="uk-UA"/>
        </w:rPr>
        <w:t>з</w:t>
      </w:r>
      <w:r w:rsidRPr="000031E6">
        <w:rPr>
          <w:color w:val="1E1916"/>
          <w:spacing w:val="-5"/>
          <w:lang w:val="uk-UA"/>
        </w:rPr>
        <w:t xml:space="preserve"> </w:t>
      </w:r>
      <w:r w:rsidRPr="000031E6">
        <w:rPr>
          <w:color w:val="1E1916"/>
          <w:lang w:val="uk-UA"/>
        </w:rPr>
        <w:t>тунелю</w:t>
      </w:r>
      <w:r w:rsidRPr="000031E6">
        <w:rPr>
          <w:color w:val="1E1916"/>
          <w:spacing w:val="-5"/>
          <w:lang w:val="uk-UA"/>
        </w:rPr>
        <w:t xml:space="preserve"> </w:t>
      </w:r>
      <w:r w:rsidRPr="000031E6">
        <w:rPr>
          <w:color w:val="1E1916"/>
          <w:lang w:val="uk-UA"/>
        </w:rPr>
        <w:t>на</w:t>
      </w:r>
      <w:r w:rsidRPr="000031E6">
        <w:rPr>
          <w:color w:val="1E1916"/>
          <w:spacing w:val="-5"/>
          <w:lang w:val="uk-UA"/>
        </w:rPr>
        <w:t xml:space="preserve"> </w:t>
      </w:r>
      <w:r w:rsidRPr="000031E6">
        <w:rPr>
          <w:color w:val="1E1916"/>
          <w:lang w:val="uk-UA"/>
        </w:rPr>
        <w:t>висоті</w:t>
      </w:r>
      <w:r w:rsidRPr="000031E6">
        <w:rPr>
          <w:color w:val="1E1916"/>
          <w:spacing w:val="-5"/>
          <w:lang w:val="uk-UA"/>
        </w:rPr>
        <w:t xml:space="preserve"> </w:t>
      </w:r>
      <w:r w:rsidRPr="000031E6">
        <w:rPr>
          <w:color w:val="1E1916"/>
          <w:lang w:val="uk-UA"/>
        </w:rPr>
        <w:t>від</w:t>
      </w:r>
      <w:r w:rsidRPr="000031E6">
        <w:rPr>
          <w:color w:val="1E1916"/>
          <w:spacing w:val="-5"/>
          <w:lang w:val="uk-UA"/>
        </w:rPr>
        <w:t xml:space="preserve"> </w:t>
      </w:r>
      <w:r w:rsidRPr="000031E6">
        <w:rPr>
          <w:color w:val="1E1916"/>
          <w:lang w:val="uk-UA"/>
        </w:rPr>
        <w:t>2,1</w:t>
      </w:r>
      <w:r w:rsidRPr="000031E6">
        <w:rPr>
          <w:color w:val="1E1916"/>
          <w:spacing w:val="-5"/>
          <w:lang w:val="uk-UA"/>
        </w:rPr>
        <w:t xml:space="preserve"> </w:t>
      </w:r>
      <w:r w:rsidRPr="000031E6">
        <w:rPr>
          <w:color w:val="1E1916"/>
          <w:lang w:val="uk-UA"/>
        </w:rPr>
        <w:t>до</w:t>
      </w:r>
      <w:r w:rsidRPr="000031E6">
        <w:rPr>
          <w:color w:val="1E1916"/>
          <w:spacing w:val="-5"/>
          <w:lang w:val="uk-UA"/>
        </w:rPr>
        <w:t xml:space="preserve"> </w:t>
      </w:r>
      <w:r w:rsidRPr="000031E6">
        <w:rPr>
          <w:color w:val="1E1916"/>
          <w:lang w:val="uk-UA"/>
        </w:rPr>
        <w:t>2,2</w:t>
      </w:r>
      <w:r w:rsidRPr="000031E6">
        <w:rPr>
          <w:color w:val="1E1916"/>
          <w:spacing w:val="-5"/>
          <w:lang w:val="uk-UA"/>
        </w:rPr>
        <w:t xml:space="preserve"> </w:t>
      </w:r>
      <w:r w:rsidRPr="000031E6">
        <w:rPr>
          <w:color w:val="1E1916"/>
          <w:lang w:val="uk-UA"/>
        </w:rPr>
        <w:t>м</w:t>
      </w:r>
      <w:r w:rsidRPr="000031E6">
        <w:rPr>
          <w:color w:val="1E1916"/>
          <w:spacing w:val="-5"/>
          <w:lang w:val="uk-UA"/>
        </w:rPr>
        <w:t xml:space="preserve"> </w:t>
      </w:r>
      <w:r w:rsidRPr="000031E6">
        <w:rPr>
          <w:color w:val="1E1916"/>
          <w:lang w:val="uk-UA"/>
        </w:rPr>
        <w:t>від</w:t>
      </w:r>
      <w:r w:rsidRPr="000031E6">
        <w:rPr>
          <w:color w:val="1E1916"/>
          <w:spacing w:val="-5"/>
          <w:lang w:val="uk-UA"/>
        </w:rPr>
        <w:t xml:space="preserve"> </w:t>
      </w:r>
      <w:r w:rsidRPr="000031E6">
        <w:rPr>
          <w:color w:val="1E1916"/>
          <w:lang w:val="uk-UA"/>
        </w:rPr>
        <w:t>рівня</w:t>
      </w:r>
      <w:r w:rsidRPr="000031E6">
        <w:rPr>
          <w:color w:val="1E1916"/>
          <w:spacing w:val="-2"/>
          <w:lang w:val="uk-UA"/>
        </w:rPr>
        <w:t xml:space="preserve"> </w:t>
      </w:r>
      <w:r w:rsidRPr="000031E6">
        <w:rPr>
          <w:color w:val="1E1916"/>
          <w:lang w:val="uk-UA"/>
        </w:rPr>
        <w:t>підлоги</w:t>
      </w:r>
      <w:r w:rsidRPr="000031E6">
        <w:rPr>
          <w:color w:val="1E1916"/>
          <w:spacing w:val="-2"/>
          <w:lang w:val="uk-UA"/>
        </w:rPr>
        <w:t xml:space="preserve"> </w:t>
      </w:r>
      <w:r w:rsidRPr="000031E6">
        <w:rPr>
          <w:color w:val="1E1916"/>
          <w:lang w:val="uk-UA"/>
        </w:rPr>
        <w:t>повинні</w:t>
      </w:r>
      <w:r w:rsidRPr="000031E6">
        <w:rPr>
          <w:color w:val="1E1916"/>
          <w:spacing w:val="-5"/>
          <w:lang w:val="uk-UA"/>
        </w:rPr>
        <w:t xml:space="preserve"> </w:t>
      </w:r>
      <w:r w:rsidRPr="000031E6">
        <w:rPr>
          <w:color w:val="1E1916"/>
          <w:lang w:val="uk-UA"/>
        </w:rPr>
        <w:t>бути встановлені евакуаційні світильники, які здатні забезпечити освітленість не менше ніж 0,5 лк на рівні підлоги перед дверима евакуаційного виходу.</w:t>
      </w:r>
    </w:p>
    <w:p w14:paraId="48D85B06" w14:textId="77777777" w:rsidR="00541CCE" w:rsidRPr="000031E6" w:rsidRDefault="00EB0C3C">
      <w:pPr>
        <w:pStyle w:val="a5"/>
        <w:numPr>
          <w:ilvl w:val="2"/>
          <w:numId w:val="15"/>
        </w:numPr>
        <w:tabs>
          <w:tab w:val="left" w:pos="1206"/>
        </w:tabs>
        <w:spacing w:before="67" w:line="278" w:lineRule="auto"/>
        <w:ind w:right="669" w:firstLine="396"/>
        <w:jc w:val="both"/>
        <w:rPr>
          <w:sz w:val="21"/>
          <w:lang w:val="uk-UA"/>
        </w:rPr>
      </w:pPr>
      <w:r w:rsidRPr="000031E6">
        <w:rPr>
          <w:color w:val="1E1916"/>
          <w:sz w:val="21"/>
          <w:lang w:val="uk-UA"/>
        </w:rPr>
        <w:t>Світлові покажчики (знаки безпеки) з позначенням напрямку шляхів евакуації слід встановлювати на стінах тунелю з боку евакуаційних виходів на висоті 0,5 м над рівнем евакуа- ційного тротуару на відстані не більше ніж 25 м один від одного.</w:t>
      </w:r>
    </w:p>
    <w:p w14:paraId="2F28E08E" w14:textId="77777777" w:rsidR="00541CCE" w:rsidRPr="000031E6" w:rsidRDefault="00EB0C3C">
      <w:pPr>
        <w:pStyle w:val="a3"/>
        <w:spacing w:line="241" w:lineRule="exact"/>
        <w:ind w:left="507"/>
        <w:jc w:val="both"/>
        <w:rPr>
          <w:lang w:val="uk-UA"/>
        </w:rPr>
      </w:pPr>
      <w:r w:rsidRPr="000031E6">
        <w:rPr>
          <w:color w:val="1E1916"/>
          <w:lang w:val="uk-UA"/>
        </w:rPr>
        <w:t>Покажчики</w:t>
      </w:r>
      <w:r w:rsidRPr="000031E6">
        <w:rPr>
          <w:color w:val="1E1916"/>
          <w:spacing w:val="-5"/>
          <w:lang w:val="uk-UA"/>
        </w:rPr>
        <w:t xml:space="preserve"> </w:t>
      </w:r>
      <w:r w:rsidRPr="000031E6">
        <w:rPr>
          <w:color w:val="1E1916"/>
          <w:lang w:val="uk-UA"/>
        </w:rPr>
        <w:t>напрямку</w:t>
      </w:r>
      <w:r w:rsidRPr="000031E6">
        <w:rPr>
          <w:color w:val="1E1916"/>
          <w:spacing w:val="-5"/>
          <w:lang w:val="uk-UA"/>
        </w:rPr>
        <w:t xml:space="preserve"> </w:t>
      </w:r>
      <w:r w:rsidRPr="000031E6">
        <w:rPr>
          <w:color w:val="1E1916"/>
          <w:lang w:val="uk-UA"/>
        </w:rPr>
        <w:t>шляхів</w:t>
      </w:r>
      <w:r w:rsidRPr="000031E6">
        <w:rPr>
          <w:color w:val="1E1916"/>
          <w:spacing w:val="-5"/>
          <w:lang w:val="uk-UA"/>
        </w:rPr>
        <w:t xml:space="preserve"> </w:t>
      </w:r>
      <w:r w:rsidRPr="000031E6">
        <w:rPr>
          <w:color w:val="1E1916"/>
          <w:lang w:val="uk-UA"/>
        </w:rPr>
        <w:t>евакуації</w:t>
      </w:r>
      <w:r w:rsidRPr="000031E6">
        <w:rPr>
          <w:color w:val="1E1916"/>
          <w:spacing w:val="-5"/>
          <w:lang w:val="uk-UA"/>
        </w:rPr>
        <w:t xml:space="preserve"> </w:t>
      </w:r>
      <w:r w:rsidRPr="000031E6">
        <w:rPr>
          <w:color w:val="1E1916"/>
          <w:lang w:val="uk-UA"/>
        </w:rPr>
        <w:t>можуть</w:t>
      </w:r>
      <w:r w:rsidRPr="000031E6">
        <w:rPr>
          <w:color w:val="1E1916"/>
          <w:spacing w:val="-5"/>
          <w:lang w:val="uk-UA"/>
        </w:rPr>
        <w:t xml:space="preserve"> </w:t>
      </w:r>
      <w:r w:rsidRPr="000031E6">
        <w:rPr>
          <w:color w:val="1E1916"/>
          <w:lang w:val="uk-UA"/>
        </w:rPr>
        <w:t>бути</w:t>
      </w:r>
      <w:r w:rsidRPr="000031E6">
        <w:rPr>
          <w:color w:val="1E1916"/>
          <w:spacing w:val="-5"/>
          <w:lang w:val="uk-UA"/>
        </w:rPr>
        <w:t xml:space="preserve"> </w:t>
      </w:r>
      <w:r w:rsidRPr="000031E6">
        <w:rPr>
          <w:color w:val="1E1916"/>
          <w:lang w:val="uk-UA"/>
        </w:rPr>
        <w:t>статичними</w:t>
      </w:r>
      <w:r w:rsidRPr="000031E6">
        <w:rPr>
          <w:color w:val="1E1916"/>
          <w:spacing w:val="-5"/>
          <w:lang w:val="uk-UA"/>
        </w:rPr>
        <w:t xml:space="preserve"> </w:t>
      </w:r>
      <w:r w:rsidRPr="000031E6">
        <w:rPr>
          <w:color w:val="1E1916"/>
          <w:lang w:val="uk-UA"/>
        </w:rPr>
        <w:t>або</w:t>
      </w:r>
      <w:r w:rsidRPr="000031E6">
        <w:rPr>
          <w:color w:val="1E1916"/>
          <w:spacing w:val="-5"/>
          <w:lang w:val="uk-UA"/>
        </w:rPr>
        <w:t xml:space="preserve"> </w:t>
      </w:r>
      <w:r w:rsidRPr="000031E6">
        <w:rPr>
          <w:color w:val="1E1916"/>
          <w:spacing w:val="-2"/>
          <w:lang w:val="uk-UA"/>
        </w:rPr>
        <w:t>динамічними.</w:t>
      </w:r>
    </w:p>
    <w:p w14:paraId="4E3B663A" w14:textId="77777777" w:rsidR="00541CCE" w:rsidRPr="000031E6" w:rsidRDefault="00EB0C3C">
      <w:pPr>
        <w:pStyle w:val="a3"/>
        <w:spacing w:before="39" w:line="278" w:lineRule="auto"/>
        <w:ind w:left="110" w:right="669" w:firstLine="396"/>
        <w:jc w:val="both"/>
        <w:rPr>
          <w:lang w:val="uk-UA"/>
        </w:rPr>
      </w:pPr>
      <w:r w:rsidRPr="000031E6">
        <w:rPr>
          <w:color w:val="1E1916"/>
          <w:lang w:val="uk-UA"/>
        </w:rPr>
        <w:t>Статичні</w:t>
      </w:r>
      <w:r w:rsidRPr="000031E6">
        <w:rPr>
          <w:color w:val="1E1916"/>
          <w:spacing w:val="-3"/>
          <w:lang w:val="uk-UA"/>
        </w:rPr>
        <w:t xml:space="preserve"> </w:t>
      </w:r>
      <w:r w:rsidRPr="000031E6">
        <w:rPr>
          <w:color w:val="1E1916"/>
          <w:lang w:val="uk-UA"/>
        </w:rPr>
        <w:t>покажчики</w:t>
      </w:r>
      <w:r w:rsidRPr="000031E6">
        <w:rPr>
          <w:color w:val="1E1916"/>
          <w:spacing w:val="-4"/>
          <w:lang w:val="uk-UA"/>
        </w:rPr>
        <w:t xml:space="preserve"> </w:t>
      </w:r>
      <w:r w:rsidRPr="000031E6">
        <w:rPr>
          <w:color w:val="1E1916"/>
          <w:lang w:val="uk-UA"/>
        </w:rPr>
        <w:t>мають</w:t>
      </w:r>
      <w:r w:rsidRPr="000031E6">
        <w:rPr>
          <w:color w:val="1E1916"/>
          <w:spacing w:val="-4"/>
          <w:lang w:val="uk-UA"/>
        </w:rPr>
        <w:t xml:space="preserve"> </w:t>
      </w:r>
      <w:r w:rsidRPr="000031E6">
        <w:rPr>
          <w:color w:val="1E1916"/>
          <w:lang w:val="uk-UA"/>
        </w:rPr>
        <w:t>бути</w:t>
      </w:r>
      <w:r w:rsidRPr="000031E6">
        <w:rPr>
          <w:color w:val="1E1916"/>
          <w:spacing w:val="-2"/>
          <w:lang w:val="uk-UA"/>
        </w:rPr>
        <w:t xml:space="preserve"> </w:t>
      </w:r>
      <w:r w:rsidRPr="000031E6">
        <w:rPr>
          <w:color w:val="1E1916"/>
          <w:lang w:val="uk-UA"/>
        </w:rPr>
        <w:t>включені</w:t>
      </w:r>
      <w:r w:rsidRPr="000031E6">
        <w:rPr>
          <w:color w:val="1E1916"/>
          <w:spacing w:val="-4"/>
          <w:lang w:val="uk-UA"/>
        </w:rPr>
        <w:t xml:space="preserve"> </w:t>
      </w:r>
      <w:r w:rsidRPr="000031E6">
        <w:rPr>
          <w:color w:val="1E1916"/>
          <w:lang w:val="uk-UA"/>
        </w:rPr>
        <w:t>постійно</w:t>
      </w:r>
      <w:r w:rsidRPr="000031E6">
        <w:rPr>
          <w:color w:val="1E1916"/>
          <w:spacing w:val="-4"/>
          <w:lang w:val="uk-UA"/>
        </w:rPr>
        <w:t xml:space="preserve"> </w:t>
      </w:r>
      <w:r w:rsidRPr="000031E6">
        <w:rPr>
          <w:color w:val="1E1916"/>
          <w:lang w:val="uk-UA"/>
        </w:rPr>
        <w:t>і</w:t>
      </w:r>
      <w:r w:rsidRPr="000031E6">
        <w:rPr>
          <w:color w:val="1E1916"/>
          <w:spacing w:val="-4"/>
          <w:lang w:val="uk-UA"/>
        </w:rPr>
        <w:t xml:space="preserve"> </w:t>
      </w:r>
      <w:r w:rsidRPr="000031E6">
        <w:rPr>
          <w:color w:val="1E1916"/>
          <w:lang w:val="uk-UA"/>
        </w:rPr>
        <w:t>вказувати</w:t>
      </w:r>
      <w:r w:rsidRPr="000031E6">
        <w:rPr>
          <w:color w:val="1E1916"/>
          <w:spacing w:val="-4"/>
          <w:lang w:val="uk-UA"/>
        </w:rPr>
        <w:t xml:space="preserve"> </w:t>
      </w:r>
      <w:r w:rsidRPr="000031E6">
        <w:rPr>
          <w:color w:val="1E1916"/>
          <w:lang w:val="uk-UA"/>
        </w:rPr>
        <w:t>напрям</w:t>
      </w:r>
      <w:r w:rsidRPr="000031E6">
        <w:rPr>
          <w:color w:val="1E1916"/>
          <w:spacing w:val="-4"/>
          <w:lang w:val="uk-UA"/>
        </w:rPr>
        <w:t xml:space="preserve"> </w:t>
      </w:r>
      <w:r w:rsidRPr="000031E6">
        <w:rPr>
          <w:color w:val="1E1916"/>
          <w:lang w:val="uk-UA"/>
        </w:rPr>
        <w:t>до</w:t>
      </w:r>
      <w:r w:rsidRPr="000031E6">
        <w:rPr>
          <w:color w:val="1E1916"/>
          <w:spacing w:val="-4"/>
          <w:lang w:val="uk-UA"/>
        </w:rPr>
        <w:t xml:space="preserve"> </w:t>
      </w:r>
      <w:r w:rsidRPr="000031E6">
        <w:rPr>
          <w:color w:val="1E1916"/>
          <w:lang w:val="uk-UA"/>
        </w:rPr>
        <w:t>найближчого</w:t>
      </w:r>
      <w:r w:rsidRPr="000031E6">
        <w:rPr>
          <w:color w:val="1E1916"/>
          <w:spacing w:val="-4"/>
          <w:lang w:val="uk-UA"/>
        </w:rPr>
        <w:t xml:space="preserve"> </w:t>
      </w:r>
      <w:r w:rsidRPr="000031E6">
        <w:rPr>
          <w:color w:val="1E1916"/>
          <w:lang w:val="uk-UA"/>
        </w:rPr>
        <w:t>евакуа- ційного виходу. Такі покажчики можуть мати додаткову світлову інформацію про відстань до в’їзного та виїзного порталів тунелю.</w:t>
      </w:r>
    </w:p>
    <w:p w14:paraId="57CD9337" w14:textId="77777777" w:rsidR="00541CCE" w:rsidRPr="000031E6" w:rsidRDefault="00EB0C3C">
      <w:pPr>
        <w:pStyle w:val="a3"/>
        <w:spacing w:line="278" w:lineRule="auto"/>
        <w:ind w:left="110" w:right="669" w:firstLine="396"/>
        <w:jc w:val="both"/>
        <w:rPr>
          <w:lang w:val="uk-UA"/>
        </w:rPr>
      </w:pPr>
      <w:r w:rsidRPr="000031E6">
        <w:rPr>
          <w:color w:val="1E1916"/>
          <w:lang w:val="uk-UA"/>
        </w:rPr>
        <w:t>Динамічні покажчики напрямку шляхів евакуації рекомендується встановлювати при протяж- ності закритої частини тунелю понад 1000 м.</w:t>
      </w:r>
    </w:p>
    <w:p w14:paraId="04957E26" w14:textId="77777777" w:rsidR="00541CCE" w:rsidRPr="000031E6" w:rsidRDefault="00EB0C3C">
      <w:pPr>
        <w:pStyle w:val="a5"/>
        <w:numPr>
          <w:ilvl w:val="2"/>
          <w:numId w:val="15"/>
        </w:numPr>
        <w:tabs>
          <w:tab w:val="left" w:pos="1199"/>
        </w:tabs>
        <w:spacing w:before="66" w:line="278" w:lineRule="auto"/>
        <w:ind w:right="669" w:firstLine="396"/>
        <w:jc w:val="both"/>
        <w:rPr>
          <w:sz w:val="21"/>
          <w:lang w:val="uk-UA"/>
        </w:rPr>
      </w:pPr>
      <w:r w:rsidRPr="000031E6">
        <w:rPr>
          <w:color w:val="1E1916"/>
          <w:sz w:val="21"/>
          <w:lang w:val="uk-UA"/>
        </w:rPr>
        <w:t>Світлові покажчики "ВИХІД" встановлюються над дверима евакуаційних виходів на висоті 2,1-2,2 м від рівня підлоги. Покажчики "ВИХІД" повинні бути постійно увімкненими.</w:t>
      </w:r>
    </w:p>
    <w:p w14:paraId="7615311F" w14:textId="77777777" w:rsidR="00541CCE" w:rsidRPr="000031E6" w:rsidRDefault="00EB0C3C">
      <w:pPr>
        <w:pStyle w:val="a5"/>
        <w:numPr>
          <w:ilvl w:val="2"/>
          <w:numId w:val="15"/>
        </w:numPr>
        <w:tabs>
          <w:tab w:val="left" w:pos="1157"/>
        </w:tabs>
        <w:spacing w:before="67" w:line="278" w:lineRule="auto"/>
        <w:ind w:right="669" w:firstLine="396"/>
        <w:jc w:val="both"/>
        <w:rPr>
          <w:sz w:val="21"/>
          <w:lang w:val="uk-UA"/>
        </w:rPr>
      </w:pPr>
      <w:r w:rsidRPr="000031E6">
        <w:rPr>
          <w:color w:val="1E1916"/>
          <w:sz w:val="21"/>
          <w:lang w:val="uk-UA"/>
        </w:rPr>
        <w:t>Живлення евакуаційних світильників і світлових покажчиків в транспортній зоні тунелю в нормальному режимі здійснюється від джерела, не залежного від мережі робочого освітлення,</w:t>
      </w:r>
      <w:r w:rsidRPr="000031E6">
        <w:rPr>
          <w:color w:val="1E1916"/>
          <w:spacing w:val="40"/>
          <w:sz w:val="21"/>
          <w:lang w:val="uk-UA"/>
        </w:rPr>
        <w:t xml:space="preserve"> </w:t>
      </w:r>
      <w:r w:rsidRPr="000031E6">
        <w:rPr>
          <w:color w:val="1E1916"/>
          <w:sz w:val="21"/>
          <w:lang w:val="uk-UA"/>
        </w:rPr>
        <w:t>а в аварійному режимі – від третього незалежного джерела, для чого має бути передбачене автоматичне перемикання на живлення від акумуляторних батарей або іншого призначеного для цієї мети джерела.</w:t>
      </w:r>
    </w:p>
    <w:p w14:paraId="260A70BE" w14:textId="77777777" w:rsidR="00541CCE" w:rsidRPr="000031E6" w:rsidRDefault="00541CCE">
      <w:pPr>
        <w:spacing w:line="278" w:lineRule="auto"/>
        <w:jc w:val="both"/>
        <w:rPr>
          <w:sz w:val="21"/>
          <w:lang w:val="uk-UA"/>
        </w:rPr>
        <w:sectPr w:rsidR="00541CCE" w:rsidRPr="000031E6">
          <w:pgSz w:w="11920" w:h="16840"/>
          <w:pgMar w:top="1140" w:right="760" w:bottom="1120" w:left="740" w:header="693" w:footer="920" w:gutter="0"/>
          <w:cols w:space="720"/>
        </w:sectPr>
      </w:pPr>
    </w:p>
    <w:p w14:paraId="7993F3E0" w14:textId="77777777" w:rsidR="00541CCE" w:rsidRPr="000031E6" w:rsidRDefault="00EB0C3C">
      <w:pPr>
        <w:pStyle w:val="a3"/>
        <w:spacing w:before="76" w:line="278" w:lineRule="auto"/>
        <w:ind w:left="677" w:right="104" w:firstLine="396"/>
        <w:jc w:val="both"/>
        <w:rPr>
          <w:lang w:val="uk-UA"/>
        </w:rPr>
      </w:pPr>
      <w:r w:rsidRPr="000031E6">
        <w:rPr>
          <w:color w:val="1E1916"/>
          <w:lang w:val="uk-UA"/>
        </w:rPr>
        <w:lastRenderedPageBreak/>
        <w:t>Тривалість роботи евакуаційного освітлення в аварійному режимі повинна бути достатньою для евакуації людей з тунелю, але не менше ніж 1 год.</w:t>
      </w:r>
    </w:p>
    <w:p w14:paraId="3BFFC3D3" w14:textId="77777777" w:rsidR="00541CCE" w:rsidRPr="000031E6" w:rsidRDefault="00EB0C3C">
      <w:pPr>
        <w:pStyle w:val="a3"/>
        <w:spacing w:line="278" w:lineRule="auto"/>
        <w:ind w:left="677" w:right="102" w:firstLine="396"/>
        <w:jc w:val="both"/>
        <w:rPr>
          <w:lang w:val="uk-UA"/>
        </w:rPr>
      </w:pPr>
      <w:r w:rsidRPr="000031E6">
        <w:rPr>
          <w:color w:val="1E1916"/>
          <w:lang w:val="uk-UA"/>
        </w:rPr>
        <w:t>Евакуаційні світильники і світлові покажчики в транспортній зоні тунелю повинні мати ступінь захисту від впливу навколишнього середовища не менше IP 66 і клас захисту від ураження електричним струмом I або II.</w:t>
      </w:r>
    </w:p>
    <w:p w14:paraId="5E083B69" w14:textId="77777777" w:rsidR="00541CCE" w:rsidRPr="000031E6" w:rsidRDefault="00EB0C3C">
      <w:pPr>
        <w:pStyle w:val="a5"/>
        <w:numPr>
          <w:ilvl w:val="2"/>
          <w:numId w:val="15"/>
        </w:numPr>
        <w:tabs>
          <w:tab w:val="left" w:pos="1740"/>
        </w:tabs>
        <w:spacing w:before="66" w:line="278" w:lineRule="auto"/>
        <w:ind w:left="677" w:right="103" w:firstLine="396"/>
        <w:jc w:val="both"/>
        <w:rPr>
          <w:sz w:val="21"/>
          <w:lang w:val="uk-UA"/>
        </w:rPr>
      </w:pPr>
      <w:r w:rsidRPr="000031E6">
        <w:rPr>
          <w:color w:val="1E1916"/>
          <w:sz w:val="21"/>
          <w:lang w:val="uk-UA"/>
        </w:rPr>
        <w:t>У при тунельних спорудах має бути передбачено аварійне освітлення, що включає в себе освітлення шляхів евакуації та резервне освітлення.</w:t>
      </w:r>
    </w:p>
    <w:p w14:paraId="7CDC091A" w14:textId="77777777" w:rsidR="00541CCE" w:rsidRPr="000031E6" w:rsidRDefault="00EB0C3C">
      <w:pPr>
        <w:pStyle w:val="a3"/>
        <w:spacing w:line="278" w:lineRule="auto"/>
        <w:ind w:left="677" w:right="102" w:firstLine="396"/>
        <w:jc w:val="both"/>
        <w:rPr>
          <w:lang w:val="uk-UA"/>
        </w:rPr>
      </w:pPr>
      <w:r w:rsidRPr="000031E6">
        <w:rPr>
          <w:color w:val="1E1916"/>
          <w:lang w:val="uk-UA"/>
        </w:rPr>
        <w:t>Резервне освітлення призначене для продовження роботи так само, як і при робочому освіт- ленні. Резервне освітлення слід встановлювати в технічних приміщеннях з обладнанням, що забезпечує функціонування тунелю, таких як центральний диспетчерський пост, електрощитові, вентиляційні, насосні тощо.</w:t>
      </w:r>
    </w:p>
    <w:p w14:paraId="2056221C" w14:textId="77777777" w:rsidR="00541CCE" w:rsidRPr="000031E6" w:rsidRDefault="00EB0C3C">
      <w:pPr>
        <w:pStyle w:val="a3"/>
        <w:spacing w:line="278" w:lineRule="auto"/>
        <w:ind w:left="677" w:right="102" w:firstLine="396"/>
        <w:jc w:val="both"/>
        <w:rPr>
          <w:lang w:val="uk-UA"/>
        </w:rPr>
      </w:pPr>
      <w:r w:rsidRPr="000031E6">
        <w:rPr>
          <w:color w:val="1E1916"/>
          <w:lang w:val="uk-UA"/>
        </w:rPr>
        <w:t>При проектуванні аварійного освітлення притунельних споруд, службово-технічних та допо- міжних приміщень тунелю слід керуватися діючими вимогами до аварійного освітлення.</w:t>
      </w:r>
    </w:p>
    <w:p w14:paraId="236742CC" w14:textId="77777777" w:rsidR="00541CCE" w:rsidRPr="000031E6" w:rsidRDefault="00EB0C3C">
      <w:pPr>
        <w:pStyle w:val="2"/>
        <w:numPr>
          <w:ilvl w:val="1"/>
          <w:numId w:val="34"/>
        </w:numPr>
        <w:tabs>
          <w:tab w:val="left" w:pos="1541"/>
        </w:tabs>
        <w:spacing w:before="72"/>
        <w:ind w:left="1540" w:hanging="467"/>
        <w:jc w:val="both"/>
        <w:rPr>
          <w:lang w:val="uk-UA"/>
        </w:rPr>
      </w:pPr>
      <w:bookmarkStart w:id="19" w:name="_TOC_250009"/>
      <w:r w:rsidRPr="000031E6">
        <w:rPr>
          <w:color w:val="1E1916"/>
          <w:lang w:val="uk-UA"/>
        </w:rPr>
        <w:t>Охоронне</w:t>
      </w:r>
      <w:r w:rsidRPr="000031E6">
        <w:rPr>
          <w:color w:val="1E1916"/>
          <w:spacing w:val="-7"/>
          <w:lang w:val="uk-UA"/>
        </w:rPr>
        <w:t xml:space="preserve"> </w:t>
      </w:r>
      <w:r w:rsidRPr="000031E6">
        <w:rPr>
          <w:color w:val="1E1916"/>
          <w:lang w:val="uk-UA"/>
        </w:rPr>
        <w:t>та</w:t>
      </w:r>
      <w:r w:rsidRPr="000031E6">
        <w:rPr>
          <w:color w:val="1E1916"/>
          <w:spacing w:val="-6"/>
          <w:lang w:val="uk-UA"/>
        </w:rPr>
        <w:t xml:space="preserve"> </w:t>
      </w:r>
      <w:r w:rsidRPr="000031E6">
        <w:rPr>
          <w:color w:val="1E1916"/>
          <w:lang w:val="uk-UA"/>
        </w:rPr>
        <w:t>чергове</w:t>
      </w:r>
      <w:r w:rsidRPr="000031E6">
        <w:rPr>
          <w:color w:val="1E1916"/>
          <w:spacing w:val="-6"/>
          <w:lang w:val="uk-UA"/>
        </w:rPr>
        <w:t xml:space="preserve"> </w:t>
      </w:r>
      <w:bookmarkEnd w:id="19"/>
      <w:r w:rsidRPr="000031E6">
        <w:rPr>
          <w:color w:val="1E1916"/>
          <w:spacing w:val="-2"/>
          <w:lang w:val="uk-UA"/>
        </w:rPr>
        <w:t>освітлення</w:t>
      </w:r>
    </w:p>
    <w:p w14:paraId="4B7A4F8B" w14:textId="77777777" w:rsidR="00541CCE" w:rsidRPr="000031E6" w:rsidRDefault="00EB0C3C">
      <w:pPr>
        <w:pStyle w:val="a5"/>
        <w:numPr>
          <w:ilvl w:val="2"/>
          <w:numId w:val="14"/>
        </w:numPr>
        <w:tabs>
          <w:tab w:val="left" w:pos="1713"/>
        </w:tabs>
        <w:spacing w:before="106" w:line="278" w:lineRule="auto"/>
        <w:ind w:right="102" w:firstLine="396"/>
        <w:rPr>
          <w:sz w:val="21"/>
          <w:lang w:val="uk-UA"/>
        </w:rPr>
      </w:pPr>
      <w:r w:rsidRPr="000031E6">
        <w:rPr>
          <w:color w:val="1E1916"/>
          <w:sz w:val="21"/>
          <w:lang w:val="uk-UA"/>
        </w:rPr>
        <w:t>Охоронне</w:t>
      </w:r>
      <w:r w:rsidRPr="000031E6">
        <w:rPr>
          <w:color w:val="1E1916"/>
          <w:spacing w:val="-9"/>
          <w:sz w:val="21"/>
          <w:lang w:val="uk-UA"/>
        </w:rPr>
        <w:t xml:space="preserve"> </w:t>
      </w:r>
      <w:r w:rsidRPr="000031E6">
        <w:rPr>
          <w:color w:val="1E1916"/>
          <w:sz w:val="21"/>
          <w:lang w:val="uk-UA"/>
        </w:rPr>
        <w:t>освітлення</w:t>
      </w:r>
      <w:r w:rsidRPr="000031E6">
        <w:rPr>
          <w:color w:val="1E1916"/>
          <w:spacing w:val="-9"/>
          <w:sz w:val="21"/>
          <w:lang w:val="uk-UA"/>
        </w:rPr>
        <w:t xml:space="preserve"> </w:t>
      </w:r>
      <w:r w:rsidRPr="000031E6">
        <w:rPr>
          <w:color w:val="1E1916"/>
          <w:sz w:val="21"/>
          <w:lang w:val="uk-UA"/>
        </w:rPr>
        <w:t>(за</w:t>
      </w:r>
      <w:r w:rsidRPr="000031E6">
        <w:rPr>
          <w:color w:val="1E1916"/>
          <w:spacing w:val="-9"/>
          <w:sz w:val="21"/>
          <w:lang w:val="uk-UA"/>
        </w:rPr>
        <w:t xml:space="preserve"> </w:t>
      </w:r>
      <w:r w:rsidRPr="000031E6">
        <w:rPr>
          <w:color w:val="1E1916"/>
          <w:sz w:val="21"/>
          <w:lang w:val="uk-UA"/>
        </w:rPr>
        <w:t>відсутності</w:t>
      </w:r>
      <w:r w:rsidRPr="000031E6">
        <w:rPr>
          <w:color w:val="1E1916"/>
          <w:spacing w:val="-9"/>
          <w:sz w:val="21"/>
          <w:lang w:val="uk-UA"/>
        </w:rPr>
        <w:t xml:space="preserve"> </w:t>
      </w:r>
      <w:r w:rsidRPr="000031E6">
        <w:rPr>
          <w:color w:val="1E1916"/>
          <w:sz w:val="21"/>
          <w:lang w:val="uk-UA"/>
        </w:rPr>
        <w:t>спеціальних</w:t>
      </w:r>
      <w:r w:rsidRPr="000031E6">
        <w:rPr>
          <w:color w:val="1E1916"/>
          <w:spacing w:val="-9"/>
          <w:sz w:val="21"/>
          <w:lang w:val="uk-UA"/>
        </w:rPr>
        <w:t xml:space="preserve"> </w:t>
      </w:r>
      <w:r w:rsidRPr="000031E6">
        <w:rPr>
          <w:color w:val="1E1916"/>
          <w:sz w:val="21"/>
          <w:lang w:val="uk-UA"/>
        </w:rPr>
        <w:t>технічних</w:t>
      </w:r>
      <w:r w:rsidRPr="000031E6">
        <w:rPr>
          <w:color w:val="1E1916"/>
          <w:spacing w:val="-9"/>
          <w:sz w:val="21"/>
          <w:lang w:val="uk-UA"/>
        </w:rPr>
        <w:t xml:space="preserve"> </w:t>
      </w:r>
      <w:r w:rsidRPr="000031E6">
        <w:rPr>
          <w:color w:val="1E1916"/>
          <w:sz w:val="21"/>
          <w:lang w:val="uk-UA"/>
        </w:rPr>
        <w:t>засобів</w:t>
      </w:r>
      <w:r w:rsidRPr="000031E6">
        <w:rPr>
          <w:color w:val="1E1916"/>
          <w:spacing w:val="-7"/>
          <w:sz w:val="21"/>
          <w:lang w:val="uk-UA"/>
        </w:rPr>
        <w:t xml:space="preserve"> </w:t>
      </w:r>
      <w:r w:rsidRPr="000031E6">
        <w:rPr>
          <w:color w:val="1E1916"/>
          <w:sz w:val="21"/>
          <w:lang w:val="uk-UA"/>
        </w:rPr>
        <w:t>охорони)</w:t>
      </w:r>
      <w:r w:rsidRPr="000031E6">
        <w:rPr>
          <w:color w:val="1E1916"/>
          <w:spacing w:val="-9"/>
          <w:sz w:val="21"/>
          <w:lang w:val="uk-UA"/>
        </w:rPr>
        <w:t xml:space="preserve"> </w:t>
      </w:r>
      <w:r w:rsidRPr="000031E6">
        <w:rPr>
          <w:color w:val="1E1916"/>
          <w:sz w:val="21"/>
          <w:lang w:val="uk-UA"/>
        </w:rPr>
        <w:t>має</w:t>
      </w:r>
      <w:r w:rsidRPr="000031E6">
        <w:rPr>
          <w:color w:val="1E1916"/>
          <w:spacing w:val="-9"/>
          <w:sz w:val="21"/>
          <w:lang w:val="uk-UA"/>
        </w:rPr>
        <w:t xml:space="preserve"> </w:t>
      </w:r>
      <w:r w:rsidRPr="000031E6">
        <w:rPr>
          <w:color w:val="1E1916"/>
          <w:sz w:val="21"/>
          <w:lang w:val="uk-UA"/>
        </w:rPr>
        <w:t>перед- бачатися уздовж кордонів територій, що охороняються у нічний час. Освітленість повинна бути</w:t>
      </w:r>
      <w:r w:rsidRPr="000031E6">
        <w:rPr>
          <w:color w:val="1E1916"/>
          <w:spacing w:val="80"/>
          <w:sz w:val="21"/>
          <w:lang w:val="uk-UA"/>
        </w:rPr>
        <w:t xml:space="preserve"> </w:t>
      </w:r>
      <w:r w:rsidRPr="000031E6">
        <w:rPr>
          <w:color w:val="1E1916"/>
          <w:sz w:val="21"/>
          <w:lang w:val="uk-UA"/>
        </w:rPr>
        <w:t>не</w:t>
      </w:r>
      <w:r w:rsidRPr="000031E6">
        <w:rPr>
          <w:color w:val="1E1916"/>
          <w:spacing w:val="-2"/>
          <w:sz w:val="21"/>
          <w:lang w:val="uk-UA"/>
        </w:rPr>
        <w:t xml:space="preserve"> </w:t>
      </w:r>
      <w:r w:rsidRPr="000031E6">
        <w:rPr>
          <w:color w:val="1E1916"/>
          <w:sz w:val="21"/>
          <w:lang w:val="uk-UA"/>
        </w:rPr>
        <w:t>менше</w:t>
      </w:r>
      <w:r w:rsidRPr="000031E6">
        <w:rPr>
          <w:color w:val="1E1916"/>
          <w:spacing w:val="-2"/>
          <w:sz w:val="21"/>
          <w:lang w:val="uk-UA"/>
        </w:rPr>
        <w:t xml:space="preserve"> </w:t>
      </w:r>
      <w:r w:rsidRPr="000031E6">
        <w:rPr>
          <w:color w:val="1E1916"/>
          <w:sz w:val="21"/>
          <w:lang w:val="uk-UA"/>
        </w:rPr>
        <w:t>ніж</w:t>
      </w:r>
      <w:r w:rsidRPr="000031E6">
        <w:rPr>
          <w:color w:val="1E1916"/>
          <w:spacing w:val="-2"/>
          <w:sz w:val="21"/>
          <w:lang w:val="uk-UA"/>
        </w:rPr>
        <w:t xml:space="preserve"> </w:t>
      </w:r>
      <w:r w:rsidRPr="000031E6">
        <w:rPr>
          <w:color w:val="1E1916"/>
          <w:sz w:val="21"/>
          <w:lang w:val="uk-UA"/>
        </w:rPr>
        <w:t>0,5</w:t>
      </w:r>
      <w:r w:rsidRPr="000031E6">
        <w:rPr>
          <w:color w:val="1E1916"/>
          <w:spacing w:val="-2"/>
          <w:sz w:val="21"/>
          <w:lang w:val="uk-UA"/>
        </w:rPr>
        <w:t xml:space="preserve"> </w:t>
      </w:r>
      <w:r w:rsidRPr="000031E6">
        <w:rPr>
          <w:color w:val="1E1916"/>
          <w:sz w:val="21"/>
          <w:lang w:val="uk-UA"/>
        </w:rPr>
        <w:t>лк на</w:t>
      </w:r>
      <w:r w:rsidRPr="000031E6">
        <w:rPr>
          <w:color w:val="1E1916"/>
          <w:spacing w:val="-2"/>
          <w:sz w:val="21"/>
          <w:lang w:val="uk-UA"/>
        </w:rPr>
        <w:t xml:space="preserve"> </w:t>
      </w:r>
      <w:r w:rsidRPr="000031E6">
        <w:rPr>
          <w:color w:val="1E1916"/>
          <w:sz w:val="21"/>
          <w:lang w:val="uk-UA"/>
        </w:rPr>
        <w:t>рівні</w:t>
      </w:r>
      <w:r w:rsidRPr="000031E6">
        <w:rPr>
          <w:color w:val="1E1916"/>
          <w:spacing w:val="-2"/>
          <w:sz w:val="21"/>
          <w:lang w:val="uk-UA"/>
        </w:rPr>
        <w:t xml:space="preserve"> </w:t>
      </w:r>
      <w:r w:rsidRPr="000031E6">
        <w:rPr>
          <w:color w:val="1E1916"/>
          <w:sz w:val="21"/>
          <w:lang w:val="uk-UA"/>
        </w:rPr>
        <w:t>землі</w:t>
      </w:r>
      <w:r w:rsidRPr="000031E6">
        <w:rPr>
          <w:color w:val="1E1916"/>
          <w:spacing w:val="-2"/>
          <w:sz w:val="21"/>
          <w:lang w:val="uk-UA"/>
        </w:rPr>
        <w:t xml:space="preserve"> </w:t>
      </w:r>
      <w:r w:rsidRPr="000031E6">
        <w:rPr>
          <w:color w:val="1E1916"/>
          <w:sz w:val="21"/>
          <w:lang w:val="uk-UA"/>
        </w:rPr>
        <w:t>в</w:t>
      </w:r>
      <w:r w:rsidRPr="000031E6">
        <w:rPr>
          <w:color w:val="1E1916"/>
          <w:spacing w:val="-2"/>
          <w:sz w:val="21"/>
          <w:lang w:val="uk-UA"/>
        </w:rPr>
        <w:t xml:space="preserve"> </w:t>
      </w:r>
      <w:r w:rsidRPr="000031E6">
        <w:rPr>
          <w:color w:val="1E1916"/>
          <w:sz w:val="21"/>
          <w:lang w:val="uk-UA"/>
        </w:rPr>
        <w:t>горизонтальній</w:t>
      </w:r>
      <w:r w:rsidRPr="000031E6">
        <w:rPr>
          <w:color w:val="1E1916"/>
          <w:spacing w:val="-2"/>
          <w:sz w:val="21"/>
          <w:lang w:val="uk-UA"/>
        </w:rPr>
        <w:t xml:space="preserve"> </w:t>
      </w:r>
      <w:r w:rsidRPr="000031E6">
        <w:rPr>
          <w:color w:val="1E1916"/>
          <w:sz w:val="21"/>
          <w:lang w:val="uk-UA"/>
        </w:rPr>
        <w:t>площині</w:t>
      </w:r>
      <w:r w:rsidRPr="000031E6">
        <w:rPr>
          <w:color w:val="1E1916"/>
          <w:spacing w:val="-3"/>
          <w:sz w:val="21"/>
          <w:lang w:val="uk-UA"/>
        </w:rPr>
        <w:t xml:space="preserve"> </w:t>
      </w:r>
      <w:r w:rsidRPr="000031E6">
        <w:rPr>
          <w:color w:val="1E1916"/>
          <w:sz w:val="21"/>
          <w:lang w:val="uk-UA"/>
        </w:rPr>
        <w:t>або</w:t>
      </w:r>
      <w:r w:rsidRPr="000031E6">
        <w:rPr>
          <w:color w:val="1E1916"/>
          <w:spacing w:val="-3"/>
          <w:sz w:val="21"/>
          <w:lang w:val="uk-UA"/>
        </w:rPr>
        <w:t xml:space="preserve"> </w:t>
      </w:r>
      <w:r w:rsidRPr="000031E6">
        <w:rPr>
          <w:color w:val="1E1916"/>
          <w:sz w:val="21"/>
          <w:lang w:val="uk-UA"/>
        </w:rPr>
        <w:t>на</w:t>
      </w:r>
      <w:r w:rsidRPr="000031E6">
        <w:rPr>
          <w:color w:val="1E1916"/>
          <w:spacing w:val="-2"/>
          <w:sz w:val="21"/>
          <w:lang w:val="uk-UA"/>
        </w:rPr>
        <w:t xml:space="preserve"> </w:t>
      </w:r>
      <w:r w:rsidRPr="000031E6">
        <w:rPr>
          <w:color w:val="1E1916"/>
          <w:sz w:val="21"/>
          <w:lang w:val="uk-UA"/>
        </w:rPr>
        <w:t>рівні 0,5</w:t>
      </w:r>
      <w:r w:rsidRPr="000031E6">
        <w:rPr>
          <w:color w:val="1E1916"/>
          <w:spacing w:val="-2"/>
          <w:sz w:val="21"/>
          <w:lang w:val="uk-UA"/>
        </w:rPr>
        <w:t xml:space="preserve"> </w:t>
      </w:r>
      <w:r w:rsidRPr="000031E6">
        <w:rPr>
          <w:color w:val="1E1916"/>
          <w:sz w:val="21"/>
          <w:lang w:val="uk-UA"/>
        </w:rPr>
        <w:t>м</w:t>
      </w:r>
      <w:r w:rsidRPr="000031E6">
        <w:rPr>
          <w:color w:val="1E1916"/>
          <w:spacing w:val="-2"/>
          <w:sz w:val="21"/>
          <w:lang w:val="uk-UA"/>
        </w:rPr>
        <w:t xml:space="preserve"> </w:t>
      </w: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землі на</w:t>
      </w:r>
      <w:r w:rsidRPr="000031E6">
        <w:rPr>
          <w:color w:val="1E1916"/>
          <w:spacing w:val="-2"/>
          <w:sz w:val="21"/>
          <w:lang w:val="uk-UA"/>
        </w:rPr>
        <w:t xml:space="preserve"> </w:t>
      </w:r>
      <w:r w:rsidRPr="000031E6">
        <w:rPr>
          <w:color w:val="1E1916"/>
          <w:sz w:val="21"/>
          <w:lang w:val="uk-UA"/>
        </w:rPr>
        <w:t>одному боці вертикальної площини, перпендикулярної до лінії кордону.</w:t>
      </w:r>
    </w:p>
    <w:p w14:paraId="2E4A739E" w14:textId="77777777" w:rsidR="00541CCE" w:rsidRPr="000031E6" w:rsidRDefault="00EB0C3C">
      <w:pPr>
        <w:pStyle w:val="a3"/>
        <w:spacing w:line="278" w:lineRule="auto"/>
        <w:ind w:left="677" w:right="103" w:firstLine="396"/>
        <w:jc w:val="both"/>
        <w:rPr>
          <w:lang w:val="uk-UA"/>
        </w:rPr>
      </w:pPr>
      <w:r w:rsidRPr="000031E6">
        <w:rPr>
          <w:color w:val="1E1916"/>
          <w:lang w:val="uk-UA"/>
        </w:rPr>
        <w:t>При використанні для охорони спеціальних технічних засобів величину освітленості треба приймати згідно з завданням на проектування охоронного освітлення.</w:t>
      </w:r>
    </w:p>
    <w:p w14:paraId="7942525B" w14:textId="77777777" w:rsidR="00541CCE" w:rsidRPr="000031E6" w:rsidRDefault="00EB0C3C">
      <w:pPr>
        <w:pStyle w:val="a3"/>
        <w:spacing w:line="278" w:lineRule="auto"/>
        <w:ind w:left="677" w:right="101" w:firstLine="396"/>
        <w:jc w:val="both"/>
        <w:rPr>
          <w:lang w:val="uk-UA"/>
        </w:rPr>
      </w:pPr>
      <w:r w:rsidRPr="000031E6">
        <w:rPr>
          <w:color w:val="1E1916"/>
          <w:lang w:val="uk-UA"/>
        </w:rPr>
        <w:t>Для</w:t>
      </w:r>
      <w:r w:rsidRPr="000031E6">
        <w:rPr>
          <w:color w:val="1E1916"/>
          <w:spacing w:val="-15"/>
          <w:lang w:val="uk-UA"/>
        </w:rPr>
        <w:t xml:space="preserve"> </w:t>
      </w:r>
      <w:r w:rsidRPr="000031E6">
        <w:rPr>
          <w:color w:val="1E1916"/>
          <w:lang w:val="uk-UA"/>
        </w:rPr>
        <w:t>охоронного</w:t>
      </w:r>
      <w:r w:rsidRPr="000031E6">
        <w:rPr>
          <w:color w:val="1E1916"/>
          <w:spacing w:val="-15"/>
          <w:lang w:val="uk-UA"/>
        </w:rPr>
        <w:t xml:space="preserve"> </w:t>
      </w:r>
      <w:r w:rsidRPr="000031E6">
        <w:rPr>
          <w:color w:val="1E1916"/>
          <w:lang w:val="uk-UA"/>
        </w:rPr>
        <w:t>освітлення</w:t>
      </w:r>
      <w:r w:rsidRPr="000031E6">
        <w:rPr>
          <w:color w:val="1E1916"/>
          <w:spacing w:val="-14"/>
          <w:lang w:val="uk-UA"/>
        </w:rPr>
        <w:t xml:space="preserve"> </w:t>
      </w:r>
      <w:r w:rsidRPr="000031E6">
        <w:rPr>
          <w:color w:val="1E1916"/>
          <w:lang w:val="uk-UA"/>
        </w:rPr>
        <w:t>можуть</w:t>
      </w:r>
      <w:r w:rsidRPr="000031E6">
        <w:rPr>
          <w:color w:val="1E1916"/>
          <w:spacing w:val="-15"/>
          <w:lang w:val="uk-UA"/>
        </w:rPr>
        <w:t xml:space="preserve"> </w:t>
      </w:r>
      <w:r w:rsidRPr="000031E6">
        <w:rPr>
          <w:color w:val="1E1916"/>
          <w:lang w:val="uk-UA"/>
        </w:rPr>
        <w:t>використовуватися</w:t>
      </w:r>
      <w:r w:rsidRPr="000031E6">
        <w:rPr>
          <w:color w:val="1E1916"/>
          <w:spacing w:val="-14"/>
          <w:lang w:val="uk-UA"/>
        </w:rPr>
        <w:t xml:space="preserve"> </w:t>
      </w:r>
      <w:r w:rsidRPr="000031E6">
        <w:rPr>
          <w:color w:val="1E1916"/>
          <w:lang w:val="uk-UA"/>
        </w:rPr>
        <w:t>будь-які</w:t>
      </w:r>
      <w:r w:rsidRPr="000031E6">
        <w:rPr>
          <w:color w:val="1E1916"/>
          <w:spacing w:val="-15"/>
          <w:lang w:val="uk-UA"/>
        </w:rPr>
        <w:t xml:space="preserve"> </w:t>
      </w:r>
      <w:r w:rsidRPr="000031E6">
        <w:rPr>
          <w:color w:val="1E1916"/>
          <w:lang w:val="uk-UA"/>
        </w:rPr>
        <w:t>джерела</w:t>
      </w:r>
      <w:r w:rsidRPr="000031E6">
        <w:rPr>
          <w:color w:val="1E1916"/>
          <w:spacing w:val="-15"/>
          <w:lang w:val="uk-UA"/>
        </w:rPr>
        <w:t xml:space="preserve"> </w:t>
      </w:r>
      <w:r w:rsidRPr="000031E6">
        <w:rPr>
          <w:color w:val="1E1916"/>
          <w:lang w:val="uk-UA"/>
        </w:rPr>
        <w:t>світла,</w:t>
      </w:r>
      <w:r w:rsidRPr="000031E6">
        <w:rPr>
          <w:color w:val="1E1916"/>
          <w:spacing w:val="-14"/>
          <w:lang w:val="uk-UA"/>
        </w:rPr>
        <w:t xml:space="preserve"> </w:t>
      </w:r>
      <w:r w:rsidRPr="000031E6">
        <w:rPr>
          <w:color w:val="1E1916"/>
          <w:lang w:val="uk-UA"/>
        </w:rPr>
        <w:t>окрім</w:t>
      </w:r>
      <w:r w:rsidRPr="000031E6">
        <w:rPr>
          <w:color w:val="1E1916"/>
          <w:spacing w:val="-15"/>
          <w:lang w:val="uk-UA"/>
        </w:rPr>
        <w:t xml:space="preserve"> </w:t>
      </w:r>
      <w:r w:rsidRPr="000031E6">
        <w:rPr>
          <w:color w:val="1E1916"/>
          <w:lang w:val="uk-UA"/>
        </w:rPr>
        <w:t>випадків, коли охоронне освітлення функціонує ненормально і автоматично вмикається від дії охоронної сигналізації або інших технічних засобів.</w:t>
      </w:r>
    </w:p>
    <w:p w14:paraId="005E64B9" w14:textId="77777777" w:rsidR="00541CCE" w:rsidRPr="000031E6" w:rsidRDefault="00EB0C3C">
      <w:pPr>
        <w:pStyle w:val="a3"/>
        <w:spacing w:line="241" w:lineRule="exact"/>
        <w:ind w:left="1074"/>
        <w:jc w:val="both"/>
        <w:rPr>
          <w:lang w:val="uk-UA"/>
        </w:rPr>
      </w:pPr>
      <w:r w:rsidRPr="000031E6">
        <w:rPr>
          <w:color w:val="1E1916"/>
          <w:lang w:val="uk-UA"/>
        </w:rPr>
        <w:t>У</w:t>
      </w:r>
      <w:r w:rsidRPr="000031E6">
        <w:rPr>
          <w:color w:val="1E1916"/>
          <w:spacing w:val="-3"/>
          <w:lang w:val="uk-UA"/>
        </w:rPr>
        <w:t xml:space="preserve"> </w:t>
      </w:r>
      <w:r w:rsidRPr="000031E6">
        <w:rPr>
          <w:color w:val="1E1916"/>
          <w:lang w:val="uk-UA"/>
        </w:rPr>
        <w:t>таких</w:t>
      </w:r>
      <w:r w:rsidRPr="000031E6">
        <w:rPr>
          <w:color w:val="1E1916"/>
          <w:spacing w:val="-3"/>
          <w:lang w:val="uk-UA"/>
        </w:rPr>
        <w:t xml:space="preserve"> </w:t>
      </w:r>
      <w:r w:rsidRPr="000031E6">
        <w:rPr>
          <w:color w:val="1E1916"/>
          <w:lang w:val="uk-UA"/>
        </w:rPr>
        <w:t>випадках</w:t>
      </w:r>
      <w:r w:rsidRPr="000031E6">
        <w:rPr>
          <w:color w:val="1E1916"/>
          <w:spacing w:val="-3"/>
          <w:lang w:val="uk-UA"/>
        </w:rPr>
        <w:t xml:space="preserve"> </w:t>
      </w:r>
      <w:r w:rsidRPr="000031E6">
        <w:rPr>
          <w:color w:val="1E1916"/>
          <w:lang w:val="uk-UA"/>
        </w:rPr>
        <w:t>повинні</w:t>
      </w:r>
      <w:r w:rsidRPr="000031E6">
        <w:rPr>
          <w:color w:val="1E1916"/>
          <w:spacing w:val="-3"/>
          <w:lang w:val="uk-UA"/>
        </w:rPr>
        <w:t xml:space="preserve"> </w:t>
      </w:r>
      <w:r w:rsidRPr="000031E6">
        <w:rPr>
          <w:color w:val="1E1916"/>
          <w:spacing w:val="-2"/>
          <w:lang w:val="uk-UA"/>
        </w:rPr>
        <w:t>застосовуватися:</w:t>
      </w:r>
    </w:p>
    <w:p w14:paraId="404AC3D4" w14:textId="77777777" w:rsidR="00541CCE" w:rsidRPr="000031E6" w:rsidRDefault="00EB0C3C">
      <w:pPr>
        <w:pStyle w:val="a5"/>
        <w:numPr>
          <w:ilvl w:val="0"/>
          <w:numId w:val="13"/>
        </w:numPr>
        <w:tabs>
          <w:tab w:val="left" w:pos="1250"/>
        </w:tabs>
        <w:spacing w:before="38"/>
        <w:ind w:left="1249"/>
        <w:rPr>
          <w:sz w:val="21"/>
          <w:lang w:val="uk-UA"/>
        </w:rPr>
      </w:pPr>
      <w:r w:rsidRPr="000031E6">
        <w:rPr>
          <w:color w:val="1E1916"/>
          <w:sz w:val="21"/>
          <w:lang w:val="uk-UA"/>
        </w:rPr>
        <w:t>світлодіодні</w:t>
      </w:r>
      <w:r w:rsidRPr="000031E6">
        <w:rPr>
          <w:color w:val="1E1916"/>
          <w:spacing w:val="-8"/>
          <w:sz w:val="21"/>
          <w:lang w:val="uk-UA"/>
        </w:rPr>
        <w:t xml:space="preserve"> </w:t>
      </w:r>
      <w:r w:rsidRPr="000031E6">
        <w:rPr>
          <w:color w:val="1E1916"/>
          <w:sz w:val="21"/>
          <w:lang w:val="uk-UA"/>
        </w:rPr>
        <w:t>джерела</w:t>
      </w:r>
      <w:r w:rsidRPr="000031E6">
        <w:rPr>
          <w:color w:val="1E1916"/>
          <w:spacing w:val="-7"/>
          <w:sz w:val="21"/>
          <w:lang w:val="uk-UA"/>
        </w:rPr>
        <w:t xml:space="preserve"> </w:t>
      </w:r>
      <w:r w:rsidRPr="000031E6">
        <w:rPr>
          <w:color w:val="1E1916"/>
          <w:spacing w:val="-2"/>
          <w:sz w:val="21"/>
          <w:lang w:val="uk-UA"/>
        </w:rPr>
        <w:t>світла;</w:t>
      </w:r>
    </w:p>
    <w:p w14:paraId="0F4785D2" w14:textId="77777777" w:rsidR="00541CCE" w:rsidRPr="000031E6" w:rsidRDefault="00EB0C3C">
      <w:pPr>
        <w:pStyle w:val="a5"/>
        <w:numPr>
          <w:ilvl w:val="0"/>
          <w:numId w:val="13"/>
        </w:numPr>
        <w:tabs>
          <w:tab w:val="left" w:pos="1250"/>
        </w:tabs>
        <w:spacing w:before="38"/>
        <w:ind w:left="1249"/>
        <w:rPr>
          <w:sz w:val="21"/>
          <w:lang w:val="uk-UA"/>
        </w:rPr>
      </w:pPr>
      <w:r w:rsidRPr="000031E6">
        <w:rPr>
          <w:color w:val="1E1916"/>
          <w:sz w:val="21"/>
          <w:lang w:val="uk-UA"/>
        </w:rPr>
        <w:t>КЛЛ</w:t>
      </w:r>
      <w:r w:rsidRPr="000031E6">
        <w:rPr>
          <w:color w:val="1E1916"/>
          <w:spacing w:val="-5"/>
          <w:sz w:val="21"/>
          <w:lang w:val="uk-UA"/>
        </w:rPr>
        <w:t xml:space="preserve"> </w:t>
      </w:r>
      <w:r w:rsidRPr="000031E6">
        <w:rPr>
          <w:color w:val="1E1916"/>
          <w:sz w:val="21"/>
          <w:lang w:val="uk-UA"/>
        </w:rPr>
        <w:t>з</w:t>
      </w:r>
      <w:r w:rsidRPr="000031E6">
        <w:rPr>
          <w:color w:val="1E1916"/>
          <w:spacing w:val="-4"/>
          <w:sz w:val="21"/>
          <w:lang w:val="uk-UA"/>
        </w:rPr>
        <w:t xml:space="preserve"> </w:t>
      </w:r>
      <w:r w:rsidRPr="000031E6">
        <w:rPr>
          <w:color w:val="1E1916"/>
          <w:sz w:val="21"/>
          <w:lang w:val="uk-UA"/>
        </w:rPr>
        <w:t>електронним</w:t>
      </w:r>
      <w:r w:rsidRPr="000031E6">
        <w:rPr>
          <w:color w:val="1E1916"/>
          <w:spacing w:val="-4"/>
          <w:sz w:val="21"/>
          <w:lang w:val="uk-UA"/>
        </w:rPr>
        <w:t xml:space="preserve"> ПРА;</w:t>
      </w:r>
    </w:p>
    <w:p w14:paraId="45E57712" w14:textId="77777777" w:rsidR="00541CCE" w:rsidRPr="000031E6" w:rsidRDefault="00EB0C3C">
      <w:pPr>
        <w:pStyle w:val="a5"/>
        <w:numPr>
          <w:ilvl w:val="0"/>
          <w:numId w:val="13"/>
        </w:numPr>
        <w:tabs>
          <w:tab w:val="left" w:pos="1273"/>
        </w:tabs>
        <w:spacing w:before="39" w:line="278" w:lineRule="auto"/>
        <w:ind w:right="104" w:firstLine="396"/>
        <w:rPr>
          <w:sz w:val="21"/>
          <w:lang w:val="uk-UA"/>
        </w:rPr>
      </w:pPr>
      <w:r w:rsidRPr="000031E6">
        <w:rPr>
          <w:color w:val="1E1916"/>
          <w:sz w:val="21"/>
          <w:lang w:val="uk-UA"/>
        </w:rPr>
        <w:t>розрядні лампи високого тиску за умови їх миттєвого запалювання і швидкого повторного запалювання як в гарячому стані після короткочасного відключення, так і в холодному стані швидкого пуску;</w:t>
      </w:r>
    </w:p>
    <w:p w14:paraId="0F15C6B5" w14:textId="77777777" w:rsidR="00541CCE" w:rsidRPr="000031E6" w:rsidRDefault="00EB0C3C">
      <w:pPr>
        <w:pStyle w:val="a5"/>
        <w:numPr>
          <w:ilvl w:val="0"/>
          <w:numId w:val="13"/>
        </w:numPr>
        <w:tabs>
          <w:tab w:val="left" w:pos="1250"/>
        </w:tabs>
        <w:spacing w:line="241" w:lineRule="exact"/>
        <w:ind w:left="1249"/>
        <w:rPr>
          <w:sz w:val="21"/>
          <w:lang w:val="uk-UA"/>
        </w:rPr>
      </w:pPr>
      <w:r w:rsidRPr="000031E6">
        <w:rPr>
          <w:color w:val="1E1916"/>
          <w:sz w:val="21"/>
          <w:lang w:val="uk-UA"/>
        </w:rPr>
        <w:t>лампи</w:t>
      </w:r>
      <w:r w:rsidRPr="000031E6">
        <w:rPr>
          <w:color w:val="1E1916"/>
          <w:spacing w:val="-10"/>
          <w:sz w:val="21"/>
          <w:lang w:val="uk-UA"/>
        </w:rPr>
        <w:t xml:space="preserve"> </w:t>
      </w:r>
      <w:r w:rsidRPr="000031E6">
        <w:rPr>
          <w:color w:val="1E1916"/>
          <w:sz w:val="21"/>
          <w:lang w:val="uk-UA"/>
        </w:rPr>
        <w:t>розжарювання</w:t>
      </w:r>
      <w:r w:rsidRPr="000031E6">
        <w:rPr>
          <w:color w:val="1E1916"/>
          <w:spacing w:val="-9"/>
          <w:sz w:val="21"/>
          <w:lang w:val="uk-UA"/>
        </w:rPr>
        <w:t xml:space="preserve"> </w:t>
      </w:r>
      <w:r w:rsidRPr="000031E6">
        <w:rPr>
          <w:color w:val="1E1916"/>
          <w:sz w:val="21"/>
          <w:lang w:val="uk-UA"/>
        </w:rPr>
        <w:t>при</w:t>
      </w:r>
      <w:r w:rsidRPr="000031E6">
        <w:rPr>
          <w:color w:val="1E1916"/>
          <w:spacing w:val="-7"/>
          <w:sz w:val="21"/>
          <w:lang w:val="uk-UA"/>
        </w:rPr>
        <w:t xml:space="preserve"> </w:t>
      </w:r>
      <w:r w:rsidRPr="000031E6">
        <w:rPr>
          <w:color w:val="1E1916"/>
          <w:sz w:val="21"/>
          <w:lang w:val="uk-UA"/>
        </w:rPr>
        <w:t>неможливості</w:t>
      </w:r>
      <w:r w:rsidRPr="000031E6">
        <w:rPr>
          <w:color w:val="1E1916"/>
          <w:spacing w:val="-9"/>
          <w:sz w:val="21"/>
          <w:lang w:val="uk-UA"/>
        </w:rPr>
        <w:t xml:space="preserve"> </w:t>
      </w:r>
      <w:r w:rsidRPr="000031E6">
        <w:rPr>
          <w:color w:val="1E1916"/>
          <w:sz w:val="21"/>
          <w:lang w:val="uk-UA"/>
        </w:rPr>
        <w:t>використання</w:t>
      </w:r>
      <w:r w:rsidRPr="000031E6">
        <w:rPr>
          <w:color w:val="1E1916"/>
          <w:spacing w:val="-8"/>
          <w:sz w:val="21"/>
          <w:lang w:val="uk-UA"/>
        </w:rPr>
        <w:t xml:space="preserve"> </w:t>
      </w:r>
      <w:r w:rsidRPr="000031E6">
        <w:rPr>
          <w:color w:val="1E1916"/>
          <w:sz w:val="21"/>
          <w:lang w:val="uk-UA"/>
        </w:rPr>
        <w:t>інших</w:t>
      </w:r>
      <w:r w:rsidRPr="000031E6">
        <w:rPr>
          <w:color w:val="1E1916"/>
          <w:spacing w:val="-10"/>
          <w:sz w:val="21"/>
          <w:lang w:val="uk-UA"/>
        </w:rPr>
        <w:t xml:space="preserve"> </w:t>
      </w:r>
      <w:r w:rsidRPr="000031E6">
        <w:rPr>
          <w:color w:val="1E1916"/>
          <w:sz w:val="21"/>
          <w:lang w:val="uk-UA"/>
        </w:rPr>
        <w:t>джерел</w:t>
      </w:r>
      <w:r w:rsidRPr="000031E6">
        <w:rPr>
          <w:color w:val="1E1916"/>
          <w:spacing w:val="-9"/>
          <w:sz w:val="21"/>
          <w:lang w:val="uk-UA"/>
        </w:rPr>
        <w:t xml:space="preserve"> </w:t>
      </w:r>
      <w:r w:rsidRPr="000031E6">
        <w:rPr>
          <w:color w:val="1E1916"/>
          <w:spacing w:val="-2"/>
          <w:sz w:val="21"/>
          <w:lang w:val="uk-UA"/>
        </w:rPr>
        <w:t>світла.</w:t>
      </w:r>
    </w:p>
    <w:p w14:paraId="5174C713" w14:textId="77777777" w:rsidR="00541CCE" w:rsidRPr="00962F80" w:rsidRDefault="00EB0C3C">
      <w:pPr>
        <w:pStyle w:val="a5"/>
        <w:numPr>
          <w:ilvl w:val="2"/>
          <w:numId w:val="14"/>
        </w:numPr>
        <w:tabs>
          <w:tab w:val="left" w:pos="1749"/>
        </w:tabs>
        <w:spacing w:before="106" w:line="278" w:lineRule="auto"/>
        <w:ind w:right="103" w:firstLine="396"/>
        <w:rPr>
          <w:sz w:val="21"/>
          <w:lang w:val="uk-UA"/>
        </w:rPr>
      </w:pPr>
      <w:r w:rsidRPr="000031E6">
        <w:rPr>
          <w:color w:val="1E1916"/>
          <w:sz w:val="21"/>
          <w:lang w:val="uk-UA"/>
        </w:rPr>
        <w:t>Область застосування, величини освітленості, рівномірність та вимоги до якості для чергового освітлення не нормуються.</w:t>
      </w:r>
    </w:p>
    <w:p w14:paraId="4C249E55" w14:textId="7D334060" w:rsidR="00962F80" w:rsidRPr="00D25C87" w:rsidRDefault="00962F80" w:rsidP="00962F80">
      <w:pPr>
        <w:pStyle w:val="a5"/>
        <w:numPr>
          <w:ilvl w:val="1"/>
          <w:numId w:val="14"/>
        </w:numPr>
        <w:tabs>
          <w:tab w:val="left" w:pos="1749"/>
        </w:tabs>
        <w:spacing w:before="106" w:after="120" w:line="278" w:lineRule="auto"/>
        <w:ind w:right="103" w:firstLine="457"/>
        <w:rPr>
          <w:b/>
          <w:bCs/>
          <w:color w:val="388600"/>
          <w:sz w:val="21"/>
          <w:szCs w:val="21"/>
          <w:lang w:val="uk-UA" w:eastAsia="uk-UA" w:bidi="uk-UA"/>
        </w:rPr>
      </w:pPr>
      <w:r w:rsidRPr="00D25C87">
        <w:rPr>
          <w:b/>
          <w:bCs/>
          <w:color w:val="388600"/>
          <w:sz w:val="21"/>
          <w:szCs w:val="21"/>
          <w:lang w:val="uk-UA" w:eastAsia="uk-UA" w:bidi="uk-UA"/>
        </w:rPr>
        <w:t>Зовнішнє освітлення автомобільних доріг загального користування</w:t>
      </w:r>
    </w:p>
    <w:p w14:paraId="255E50F1" w14:textId="77777777" w:rsidR="00962F80" w:rsidRPr="00962F80" w:rsidRDefault="00962F80" w:rsidP="00962F80">
      <w:pPr>
        <w:pStyle w:val="a5"/>
        <w:spacing w:line="312" w:lineRule="auto"/>
        <w:ind w:left="677" w:firstLine="457"/>
        <w:rPr>
          <w:bCs/>
          <w:color w:val="000000"/>
          <w:sz w:val="21"/>
          <w:szCs w:val="21"/>
          <w:lang w:val="uk-UA" w:eastAsia="uk-UA" w:bidi="uk-UA"/>
        </w:rPr>
      </w:pPr>
      <w:r w:rsidRPr="00962F80">
        <w:rPr>
          <w:b/>
          <w:bCs/>
          <w:color w:val="000000"/>
          <w:sz w:val="21"/>
          <w:szCs w:val="21"/>
          <w:lang w:val="uk-UA" w:eastAsia="uk-UA" w:bidi="uk-UA"/>
        </w:rPr>
        <w:t>8.12.1 </w:t>
      </w:r>
      <w:r w:rsidRPr="00962F80">
        <w:rPr>
          <w:bCs/>
          <w:color w:val="000000"/>
          <w:sz w:val="21"/>
          <w:szCs w:val="21"/>
          <w:lang w:val="uk-UA" w:eastAsia="uk-UA" w:bidi="uk-UA"/>
        </w:rPr>
        <w:t>Перелік місць, ділянок, споруд автомобільних доріг загального користування, що підлягають обов’язковому освітленню, установлений ДБН В.2.3-4.</w:t>
      </w:r>
      <w:r w:rsidRPr="00680F2C">
        <w:rPr>
          <w:bCs/>
          <w:color w:val="000000"/>
          <w:sz w:val="21"/>
          <w:szCs w:val="21"/>
          <w:lang w:val="uk-UA" w:eastAsia="uk-UA" w:bidi="uk-UA"/>
        </w:rPr>
        <w:fldChar w:fldCharType="begin"/>
      </w:r>
      <w:r w:rsidRPr="00962F80">
        <w:rPr>
          <w:bCs/>
          <w:color w:val="000000"/>
          <w:sz w:val="21"/>
          <w:szCs w:val="21"/>
          <w:lang w:val="uk-UA" w:eastAsia="uk-UA" w:bidi="uk-UA"/>
        </w:rPr>
        <w:instrText xml:space="preserve"> HYPERLINK "https://e-construction.gov.ua/laws_detail/3074920736381470676?doc_type=2" </w:instrText>
      </w:r>
      <w:r w:rsidRPr="00680F2C">
        <w:rPr>
          <w:bCs/>
          <w:color w:val="000000"/>
          <w:sz w:val="21"/>
          <w:szCs w:val="21"/>
          <w:lang w:val="uk-UA" w:eastAsia="uk-UA" w:bidi="uk-UA"/>
        </w:rPr>
      </w:r>
      <w:r w:rsidRPr="00680F2C">
        <w:rPr>
          <w:bCs/>
          <w:color w:val="000000"/>
          <w:sz w:val="21"/>
          <w:szCs w:val="21"/>
          <w:lang w:val="uk-UA" w:eastAsia="uk-UA" w:bidi="uk-UA"/>
        </w:rPr>
        <w:fldChar w:fldCharType="separate"/>
      </w:r>
    </w:p>
    <w:p w14:paraId="2E53FF39" w14:textId="77777777" w:rsidR="00962F80" w:rsidRPr="00680F2C" w:rsidRDefault="00962F80" w:rsidP="00962F80">
      <w:pPr>
        <w:pStyle w:val="a5"/>
        <w:ind w:left="677" w:firstLine="457"/>
        <w:rPr>
          <w:lang w:val="uk-UA" w:eastAsia="uk-UA" w:bidi="uk-UA"/>
        </w:rPr>
      </w:pPr>
      <w:r w:rsidRPr="00680F2C">
        <w:rPr>
          <w:lang w:val="uk-UA" w:eastAsia="uk-UA" w:bidi="uk-UA"/>
        </w:rPr>
        <w:fldChar w:fldCharType="end"/>
      </w:r>
      <w:r w:rsidRPr="00680F2C">
        <w:rPr>
          <w:b/>
          <w:lang w:val="uk-UA" w:eastAsia="uk-UA" w:bidi="uk-UA"/>
        </w:rPr>
        <w:t>8.12.2</w:t>
      </w:r>
      <w:r w:rsidRPr="00680F2C">
        <w:rPr>
          <w:lang w:val="uk-UA" w:eastAsia="uk-UA" w:bidi="uk-UA"/>
        </w:rPr>
        <w:t xml:space="preserve"> Освітлення проїзної частини ділянок автомобільних доріг загального користування проєктують, виходячи із забезпечення норм середньої яскравості дорожнього покриву чи середньої горизонтальної освітленості.</w:t>
      </w:r>
    </w:p>
    <w:p w14:paraId="67730718" w14:textId="77777777" w:rsidR="00962F80" w:rsidRPr="00962F80" w:rsidRDefault="00962F80" w:rsidP="00962F80">
      <w:pPr>
        <w:pStyle w:val="a5"/>
        <w:spacing w:line="312" w:lineRule="auto"/>
        <w:ind w:left="677" w:firstLine="457"/>
        <w:rPr>
          <w:sz w:val="21"/>
          <w:szCs w:val="21"/>
          <w:lang w:val="uk-UA"/>
        </w:rPr>
      </w:pPr>
      <w:r w:rsidRPr="00962F80">
        <w:rPr>
          <w:b/>
          <w:bCs/>
          <w:color w:val="000000"/>
          <w:sz w:val="21"/>
          <w:szCs w:val="21"/>
          <w:lang w:val="uk-UA" w:eastAsia="uk-UA" w:bidi="uk-UA"/>
        </w:rPr>
        <w:t xml:space="preserve">8.12.3 </w:t>
      </w:r>
      <w:r w:rsidRPr="00962F80">
        <w:rPr>
          <w:sz w:val="21"/>
          <w:szCs w:val="21"/>
          <w:lang w:val="uk-UA"/>
        </w:rPr>
        <w:t xml:space="preserve">Характеристики освітлення проїзної частини мостів, шляхопроводів та естакад приймають за нормами освітлення автомобільних доріг загального користування, на яких вони розташовані. </w:t>
      </w:r>
    </w:p>
    <w:p w14:paraId="42E4184F" w14:textId="77777777" w:rsidR="00962F80" w:rsidRPr="00962F80" w:rsidRDefault="00962F80" w:rsidP="00962F80">
      <w:pPr>
        <w:pStyle w:val="a5"/>
        <w:spacing w:line="312" w:lineRule="auto"/>
        <w:ind w:left="677" w:firstLine="457"/>
        <w:rPr>
          <w:bCs/>
          <w:color w:val="000000"/>
          <w:sz w:val="21"/>
          <w:szCs w:val="21"/>
          <w:lang w:val="uk-UA" w:eastAsia="uk-UA" w:bidi="uk-UA"/>
        </w:rPr>
      </w:pPr>
      <w:r w:rsidRPr="00962F80">
        <w:rPr>
          <w:b/>
          <w:bCs/>
          <w:color w:val="000000"/>
          <w:sz w:val="21"/>
          <w:szCs w:val="21"/>
          <w:lang w:val="uk-UA" w:eastAsia="uk-UA" w:bidi="uk-UA"/>
        </w:rPr>
        <w:t>8.12.4</w:t>
      </w:r>
      <w:r w:rsidRPr="00962F80">
        <w:rPr>
          <w:bCs/>
          <w:color w:val="000000"/>
          <w:sz w:val="21"/>
          <w:szCs w:val="21"/>
          <w:lang w:val="uk-UA" w:eastAsia="uk-UA" w:bidi="uk-UA"/>
        </w:rPr>
        <w:t xml:space="preserve"> Середню яскравість дорожнього покриву чи середню горизонтальну освітленість, у тому числі на мостах, шляхопроводах і естакадах, приймають відповідно до таблиці 8.54.</w:t>
      </w:r>
    </w:p>
    <w:p w14:paraId="1DC09D99" w14:textId="77777777" w:rsidR="00D25C87" w:rsidRPr="00680F2C" w:rsidRDefault="00D25C87" w:rsidP="00D25C87">
      <w:pPr>
        <w:spacing w:line="312" w:lineRule="auto"/>
        <w:ind w:left="709" w:firstLine="425"/>
        <w:jc w:val="both"/>
        <w:rPr>
          <w:bCs/>
          <w:color w:val="000000"/>
          <w:sz w:val="21"/>
          <w:szCs w:val="21"/>
          <w:lang w:val="uk-UA" w:eastAsia="uk-UA" w:bidi="uk-UA"/>
        </w:rPr>
      </w:pPr>
      <w:r w:rsidRPr="00680F2C">
        <w:rPr>
          <w:b/>
          <w:bCs/>
          <w:color w:val="000000"/>
          <w:sz w:val="21"/>
          <w:szCs w:val="21"/>
          <w:lang w:val="uk-UA" w:eastAsia="uk-UA" w:bidi="uk-UA"/>
        </w:rPr>
        <w:t>8.12.5</w:t>
      </w:r>
      <w:r w:rsidRPr="00680F2C">
        <w:rPr>
          <w:bCs/>
          <w:color w:val="000000"/>
          <w:sz w:val="21"/>
          <w:szCs w:val="21"/>
          <w:lang w:val="uk-UA" w:eastAsia="uk-UA" w:bidi="uk-UA"/>
        </w:rPr>
        <w:t xml:space="preserve"> Якщо відстань між сусідніми освітлюваними ділянками становить менше ніж 250 м, потрібно влаштовувати суцільне освітлення цієї ділянки автомобільної дороги загального користування </w:t>
      </w:r>
      <w:r>
        <w:rPr>
          <w:bCs/>
          <w:color w:val="000000"/>
          <w:sz w:val="21"/>
          <w:szCs w:val="21"/>
          <w:lang w:val="uk-UA" w:eastAsia="uk-UA" w:bidi="uk-UA"/>
        </w:rPr>
        <w:t xml:space="preserve">для </w:t>
      </w:r>
      <w:r w:rsidRPr="00680F2C">
        <w:rPr>
          <w:bCs/>
          <w:color w:val="000000"/>
          <w:sz w:val="21"/>
          <w:szCs w:val="21"/>
          <w:lang w:val="uk-UA" w:eastAsia="uk-UA" w:bidi="uk-UA"/>
        </w:rPr>
        <w:t>уникнення чергування освітлених та неосвітлених ділянок.</w:t>
      </w:r>
    </w:p>
    <w:p w14:paraId="4DF2F87A" w14:textId="77777777" w:rsidR="00962F80" w:rsidRDefault="00962F80" w:rsidP="00962F80">
      <w:pPr>
        <w:pStyle w:val="a5"/>
        <w:tabs>
          <w:tab w:val="left" w:pos="1749"/>
        </w:tabs>
        <w:spacing w:before="106" w:line="278" w:lineRule="auto"/>
        <w:ind w:left="677" w:right="103" w:firstLine="0"/>
        <w:rPr>
          <w:sz w:val="21"/>
          <w:lang w:val="uk-UA"/>
        </w:rPr>
      </w:pPr>
    </w:p>
    <w:p w14:paraId="29D0AB73" w14:textId="77777777" w:rsidR="00D25C87" w:rsidRDefault="00D25C87" w:rsidP="00962F80">
      <w:pPr>
        <w:pStyle w:val="a5"/>
        <w:tabs>
          <w:tab w:val="left" w:pos="1749"/>
        </w:tabs>
        <w:spacing w:before="106" w:line="278" w:lineRule="auto"/>
        <w:ind w:left="677" w:right="103" w:firstLine="0"/>
        <w:rPr>
          <w:sz w:val="21"/>
          <w:lang w:val="uk-UA"/>
        </w:rPr>
      </w:pPr>
    </w:p>
    <w:p w14:paraId="0EF47B89" w14:textId="77777777" w:rsidR="00D25C87" w:rsidRDefault="00D25C87" w:rsidP="00D25C87">
      <w:pPr>
        <w:spacing w:line="312" w:lineRule="auto"/>
        <w:ind w:firstLine="720"/>
        <w:jc w:val="both"/>
        <w:rPr>
          <w:bCs/>
          <w:color w:val="000000"/>
          <w:sz w:val="21"/>
          <w:szCs w:val="21"/>
          <w:lang w:val="uk-UA" w:eastAsia="uk-UA" w:bidi="uk-UA"/>
        </w:rPr>
      </w:pPr>
      <w:r w:rsidRPr="00680F2C">
        <w:rPr>
          <w:b/>
          <w:bCs/>
          <w:color w:val="000000"/>
          <w:sz w:val="21"/>
          <w:szCs w:val="21"/>
          <w:lang w:val="uk-UA" w:eastAsia="uk-UA" w:bidi="uk-UA"/>
        </w:rPr>
        <w:lastRenderedPageBreak/>
        <w:t xml:space="preserve">Таблиця 8.54 </w:t>
      </w:r>
      <w:r w:rsidRPr="00E37F54">
        <w:rPr>
          <w:bCs/>
          <w:color w:val="000000"/>
          <w:sz w:val="21"/>
          <w:szCs w:val="21"/>
          <w:lang w:val="uk-UA" w:eastAsia="uk-UA" w:bidi="uk-UA"/>
        </w:rPr>
        <w:t>–</w:t>
      </w:r>
      <w:r w:rsidRPr="00680F2C">
        <w:rPr>
          <w:bCs/>
          <w:color w:val="000000"/>
          <w:sz w:val="21"/>
          <w:szCs w:val="21"/>
          <w:lang w:val="uk-UA" w:eastAsia="uk-UA" w:bidi="uk-UA"/>
        </w:rPr>
        <w:t xml:space="preserve"> Нормативні показники  середньої яскравості дорожнього покриву та середньої горизонтальної освітленості</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047"/>
        <w:gridCol w:w="3048"/>
      </w:tblGrid>
      <w:tr w:rsidR="00D25C87" w:rsidRPr="005E1B30" w14:paraId="2FAFB708" w14:textId="77777777" w:rsidTr="008C49E2">
        <w:tc>
          <w:tcPr>
            <w:tcW w:w="3828" w:type="dxa"/>
            <w:vAlign w:val="center"/>
          </w:tcPr>
          <w:p w14:paraId="3D33752A"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Категорія автомобільної дороги загального користування</w:t>
            </w:r>
          </w:p>
        </w:tc>
        <w:tc>
          <w:tcPr>
            <w:tcW w:w="3047" w:type="dxa"/>
            <w:vAlign w:val="center"/>
          </w:tcPr>
          <w:p w14:paraId="7A22A7F8" w14:textId="77777777" w:rsidR="00D25C87" w:rsidRPr="00680F2C" w:rsidRDefault="00D25C87" w:rsidP="008C49E2">
            <w:pPr>
              <w:pStyle w:val="21"/>
              <w:spacing w:line="312" w:lineRule="auto"/>
              <w:ind w:left="39" w:firstLine="0"/>
              <w:jc w:val="center"/>
              <w:rPr>
                <w:rFonts w:ascii="Arial" w:hAnsi="Arial" w:cs="Arial"/>
                <w:sz w:val="21"/>
                <w:szCs w:val="21"/>
              </w:rPr>
            </w:pPr>
            <w:r w:rsidRPr="00680F2C">
              <w:rPr>
                <w:rFonts w:ascii="Arial" w:hAnsi="Arial" w:cs="Arial"/>
                <w:sz w:val="21"/>
                <w:szCs w:val="21"/>
              </w:rPr>
              <w:t>Середня яскравість дорожнього покриву, кд/м</w:t>
            </w:r>
            <w:r w:rsidRPr="00680F2C">
              <w:rPr>
                <w:rFonts w:ascii="Arial" w:hAnsi="Arial" w:cs="Arial"/>
                <w:sz w:val="21"/>
                <w:szCs w:val="21"/>
                <w:vertAlign w:val="superscript"/>
              </w:rPr>
              <w:t>2</w:t>
            </w:r>
            <w:r w:rsidRPr="00680F2C">
              <w:rPr>
                <w:rFonts w:ascii="Arial" w:hAnsi="Arial" w:cs="Arial"/>
                <w:sz w:val="21"/>
                <w:szCs w:val="21"/>
              </w:rPr>
              <w:t>, не менше ніж</w:t>
            </w:r>
          </w:p>
        </w:tc>
        <w:tc>
          <w:tcPr>
            <w:tcW w:w="3048" w:type="dxa"/>
            <w:vAlign w:val="center"/>
          </w:tcPr>
          <w:p w14:paraId="1E92BB86" w14:textId="77777777" w:rsidR="00D25C87"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Середня горизонтальна</w:t>
            </w:r>
            <w:r>
              <w:rPr>
                <w:rFonts w:ascii="Arial" w:hAnsi="Arial" w:cs="Arial"/>
                <w:sz w:val="21"/>
                <w:szCs w:val="21"/>
              </w:rPr>
              <w:t xml:space="preserve"> </w:t>
            </w:r>
            <w:r w:rsidRPr="00680F2C">
              <w:rPr>
                <w:rFonts w:ascii="Arial" w:hAnsi="Arial" w:cs="Arial"/>
                <w:sz w:val="21"/>
                <w:szCs w:val="21"/>
              </w:rPr>
              <w:t>освітленість, лк,</w:t>
            </w:r>
          </w:p>
          <w:p w14:paraId="7E30C2D7"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не менше ніж</w:t>
            </w:r>
          </w:p>
        </w:tc>
      </w:tr>
      <w:tr w:rsidR="00D25C87" w:rsidRPr="00680F2C" w14:paraId="411061D9" w14:textId="77777777" w:rsidTr="008C49E2">
        <w:tc>
          <w:tcPr>
            <w:tcW w:w="3828" w:type="dxa"/>
            <w:vAlign w:val="center"/>
          </w:tcPr>
          <w:p w14:paraId="030D6A61"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eastAsia="Arial" w:hAnsi="Arial" w:cs="Arial"/>
                <w:bCs/>
                <w:color w:val="000000"/>
                <w:sz w:val="21"/>
                <w:szCs w:val="21"/>
                <w:lang w:eastAsia="uk-UA" w:bidi="uk-UA"/>
              </w:rPr>
              <w:t>І-а</w:t>
            </w:r>
          </w:p>
        </w:tc>
        <w:tc>
          <w:tcPr>
            <w:tcW w:w="3047" w:type="dxa"/>
            <w:vAlign w:val="center"/>
          </w:tcPr>
          <w:p w14:paraId="34B6AEC1"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1,6</w:t>
            </w:r>
          </w:p>
        </w:tc>
        <w:tc>
          <w:tcPr>
            <w:tcW w:w="3048" w:type="dxa"/>
            <w:vAlign w:val="center"/>
          </w:tcPr>
          <w:p w14:paraId="5F5AFFB3"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25,0</w:t>
            </w:r>
          </w:p>
        </w:tc>
      </w:tr>
      <w:tr w:rsidR="00D25C87" w:rsidRPr="00680F2C" w14:paraId="4051BD80" w14:textId="77777777" w:rsidTr="008C49E2">
        <w:tc>
          <w:tcPr>
            <w:tcW w:w="3828" w:type="dxa"/>
            <w:vAlign w:val="center"/>
          </w:tcPr>
          <w:p w14:paraId="2C86AA49"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eastAsia="Arial" w:hAnsi="Arial" w:cs="Arial"/>
                <w:bCs/>
                <w:color w:val="000000"/>
                <w:sz w:val="21"/>
                <w:szCs w:val="21"/>
                <w:lang w:eastAsia="uk-UA" w:bidi="uk-UA"/>
              </w:rPr>
              <w:t>І-б</w:t>
            </w:r>
          </w:p>
        </w:tc>
        <w:tc>
          <w:tcPr>
            <w:tcW w:w="3047" w:type="dxa"/>
            <w:vAlign w:val="center"/>
          </w:tcPr>
          <w:p w14:paraId="453F6DF0"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1,2</w:t>
            </w:r>
          </w:p>
        </w:tc>
        <w:tc>
          <w:tcPr>
            <w:tcW w:w="3048" w:type="dxa"/>
            <w:vAlign w:val="center"/>
          </w:tcPr>
          <w:p w14:paraId="2D696B9A"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20,0</w:t>
            </w:r>
          </w:p>
        </w:tc>
      </w:tr>
      <w:tr w:rsidR="00D25C87" w:rsidRPr="00680F2C" w14:paraId="19F5BE86" w14:textId="77777777" w:rsidTr="008C49E2">
        <w:tc>
          <w:tcPr>
            <w:tcW w:w="3828" w:type="dxa"/>
            <w:vAlign w:val="center"/>
          </w:tcPr>
          <w:p w14:paraId="1ADFA714"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eastAsia="Arial" w:hAnsi="Arial" w:cs="Arial"/>
                <w:bCs/>
                <w:color w:val="000000"/>
                <w:sz w:val="21"/>
                <w:szCs w:val="21"/>
                <w:lang w:eastAsia="uk-UA" w:bidi="uk-UA"/>
              </w:rPr>
              <w:t>ІІ</w:t>
            </w:r>
          </w:p>
        </w:tc>
        <w:tc>
          <w:tcPr>
            <w:tcW w:w="3047" w:type="dxa"/>
            <w:vAlign w:val="center"/>
          </w:tcPr>
          <w:p w14:paraId="11195A00"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0,8</w:t>
            </w:r>
          </w:p>
        </w:tc>
        <w:tc>
          <w:tcPr>
            <w:tcW w:w="3048" w:type="dxa"/>
            <w:vAlign w:val="center"/>
          </w:tcPr>
          <w:p w14:paraId="149E5A2A"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10,0</w:t>
            </w:r>
          </w:p>
        </w:tc>
      </w:tr>
      <w:tr w:rsidR="00D25C87" w:rsidRPr="00680F2C" w14:paraId="05200815" w14:textId="77777777" w:rsidTr="008C49E2">
        <w:tc>
          <w:tcPr>
            <w:tcW w:w="3828" w:type="dxa"/>
            <w:vAlign w:val="center"/>
          </w:tcPr>
          <w:p w14:paraId="039AD62D"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eastAsia="Arial" w:hAnsi="Arial" w:cs="Arial"/>
                <w:bCs/>
                <w:color w:val="000000"/>
                <w:sz w:val="21"/>
                <w:szCs w:val="21"/>
                <w:lang w:eastAsia="uk-UA" w:bidi="uk-UA"/>
              </w:rPr>
              <w:t>ІІІ</w:t>
            </w:r>
          </w:p>
        </w:tc>
        <w:tc>
          <w:tcPr>
            <w:tcW w:w="3047" w:type="dxa"/>
            <w:vAlign w:val="center"/>
          </w:tcPr>
          <w:p w14:paraId="6617385D"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0,6</w:t>
            </w:r>
          </w:p>
        </w:tc>
        <w:tc>
          <w:tcPr>
            <w:tcW w:w="3048" w:type="dxa"/>
            <w:vAlign w:val="center"/>
          </w:tcPr>
          <w:p w14:paraId="23DA3495"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8,0</w:t>
            </w:r>
          </w:p>
        </w:tc>
      </w:tr>
      <w:tr w:rsidR="00D25C87" w:rsidRPr="00680F2C" w14:paraId="46CEB576" w14:textId="77777777" w:rsidTr="008C49E2">
        <w:tc>
          <w:tcPr>
            <w:tcW w:w="3828" w:type="dxa"/>
            <w:vAlign w:val="center"/>
          </w:tcPr>
          <w:p w14:paraId="38E2B9D6" w14:textId="77777777" w:rsidR="00D25C87" w:rsidRPr="00680F2C" w:rsidRDefault="00D25C87" w:rsidP="008C49E2">
            <w:pPr>
              <w:pStyle w:val="21"/>
              <w:spacing w:line="312" w:lineRule="auto"/>
              <w:ind w:firstLine="0"/>
              <w:jc w:val="center"/>
              <w:rPr>
                <w:rFonts w:ascii="Arial" w:eastAsia="Arial" w:hAnsi="Arial" w:cs="Arial"/>
                <w:bCs/>
                <w:color w:val="000000"/>
                <w:sz w:val="21"/>
                <w:szCs w:val="21"/>
                <w:lang w:eastAsia="uk-UA" w:bidi="uk-UA"/>
              </w:rPr>
            </w:pPr>
            <w:r w:rsidRPr="00680F2C">
              <w:rPr>
                <w:rFonts w:ascii="Arial" w:eastAsia="Arial" w:hAnsi="Arial" w:cs="Arial"/>
                <w:bCs/>
                <w:color w:val="000000"/>
                <w:sz w:val="21"/>
                <w:szCs w:val="21"/>
                <w:lang w:eastAsia="uk-UA" w:bidi="uk-UA"/>
              </w:rPr>
              <w:t>ІV</w:t>
            </w:r>
            <w:r>
              <w:rPr>
                <w:rFonts w:ascii="Arial" w:eastAsia="Arial" w:hAnsi="Arial" w:cs="Arial"/>
                <w:bCs/>
                <w:color w:val="000000"/>
                <w:sz w:val="21"/>
                <w:szCs w:val="21"/>
                <w:lang w:eastAsia="uk-UA" w:bidi="uk-UA"/>
              </w:rPr>
              <w:t>–</w:t>
            </w:r>
            <w:r w:rsidRPr="00680F2C">
              <w:rPr>
                <w:rFonts w:ascii="Arial" w:eastAsia="Arial" w:hAnsi="Arial" w:cs="Arial"/>
                <w:bCs/>
                <w:color w:val="000000"/>
                <w:sz w:val="21"/>
                <w:szCs w:val="21"/>
                <w:lang w:eastAsia="uk-UA" w:bidi="uk-UA"/>
              </w:rPr>
              <w:t>V</w:t>
            </w:r>
          </w:p>
        </w:tc>
        <w:tc>
          <w:tcPr>
            <w:tcW w:w="3047" w:type="dxa"/>
            <w:vAlign w:val="center"/>
          </w:tcPr>
          <w:p w14:paraId="6D002706"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0,4</w:t>
            </w:r>
          </w:p>
        </w:tc>
        <w:tc>
          <w:tcPr>
            <w:tcW w:w="3048" w:type="dxa"/>
            <w:vAlign w:val="center"/>
          </w:tcPr>
          <w:p w14:paraId="39E5FAAE"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6,0</w:t>
            </w:r>
          </w:p>
        </w:tc>
      </w:tr>
      <w:tr w:rsidR="00D25C87" w:rsidRPr="00E37F54" w14:paraId="39B33514" w14:textId="77777777" w:rsidTr="008C49E2">
        <w:tc>
          <w:tcPr>
            <w:tcW w:w="9923" w:type="dxa"/>
            <w:gridSpan w:val="3"/>
            <w:vAlign w:val="center"/>
          </w:tcPr>
          <w:p w14:paraId="031437F4" w14:textId="77777777" w:rsidR="00D25C87" w:rsidRPr="00E37F54" w:rsidRDefault="00D25C87" w:rsidP="008C49E2">
            <w:pPr>
              <w:spacing w:line="312" w:lineRule="auto"/>
              <w:ind w:firstLine="604"/>
              <w:jc w:val="both"/>
              <w:rPr>
                <w:sz w:val="20"/>
                <w:szCs w:val="20"/>
                <w:lang w:val="uk-UA"/>
              </w:rPr>
            </w:pPr>
            <w:r w:rsidRPr="00E13382">
              <w:rPr>
                <w:b/>
                <w:sz w:val="20"/>
                <w:szCs w:val="20"/>
                <w:lang w:val="uk-UA"/>
              </w:rPr>
              <w:t>Примітка.</w:t>
            </w:r>
            <w:r w:rsidRPr="00E13382">
              <w:rPr>
                <w:sz w:val="20"/>
                <w:szCs w:val="20"/>
                <w:lang w:val="uk-UA"/>
              </w:rPr>
              <w:t xml:space="preserve"> Для проєктування освітлення автомобільних доріг загального користування з асфальтобетонним покривом або покривом з матеріалів, оброблених бітумним в’яжучим, потрібно приймати значення середньої яскравості дорожнього покриву, а з покривом з бруківки, цементобетону, плит та інших матеріалів – середньої горизонтальної освітленості.</w:t>
            </w:r>
          </w:p>
        </w:tc>
      </w:tr>
    </w:tbl>
    <w:p w14:paraId="3D348AD0" w14:textId="77777777" w:rsidR="00D25C87" w:rsidRPr="00680F2C" w:rsidRDefault="00D25C87" w:rsidP="00D25C87">
      <w:pPr>
        <w:spacing w:line="312" w:lineRule="auto"/>
        <w:ind w:firstLine="720"/>
        <w:jc w:val="both"/>
        <w:rPr>
          <w:b/>
          <w:sz w:val="21"/>
          <w:szCs w:val="21"/>
          <w:lang w:val="uk-UA"/>
        </w:rPr>
      </w:pPr>
    </w:p>
    <w:p w14:paraId="61CF6ED7" w14:textId="77777777" w:rsidR="00D25C87" w:rsidRPr="00680F2C" w:rsidRDefault="00D25C87" w:rsidP="00D25C87">
      <w:pPr>
        <w:spacing w:line="312" w:lineRule="auto"/>
        <w:ind w:firstLine="720"/>
        <w:jc w:val="both"/>
        <w:rPr>
          <w:bCs/>
          <w:color w:val="000000"/>
          <w:sz w:val="21"/>
          <w:szCs w:val="21"/>
          <w:lang w:val="uk-UA" w:eastAsia="uk-UA" w:bidi="uk-UA"/>
        </w:rPr>
      </w:pPr>
      <w:r w:rsidRPr="00680F2C">
        <w:rPr>
          <w:b/>
          <w:bCs/>
          <w:color w:val="000000"/>
          <w:sz w:val="21"/>
          <w:szCs w:val="21"/>
          <w:lang w:val="uk-UA" w:eastAsia="uk-UA" w:bidi="uk-UA"/>
        </w:rPr>
        <w:t>8.12.6</w:t>
      </w:r>
      <w:r w:rsidRPr="00680F2C">
        <w:rPr>
          <w:bCs/>
          <w:color w:val="000000"/>
          <w:sz w:val="21"/>
          <w:szCs w:val="21"/>
          <w:lang w:val="uk-UA" w:eastAsia="uk-UA" w:bidi="uk-UA"/>
        </w:rPr>
        <w:t xml:space="preserve"> Відношення мінімальної яскравості дорожнього покриву / горизонтальної освітленості до середнього значення повинно бути не менше ніж 0,4 за норми середньої яскравості / середньої горизонтальної освітленості більше ніж 0,8 кд/м</w:t>
      </w:r>
      <w:r w:rsidRPr="00680F2C">
        <w:rPr>
          <w:bCs/>
          <w:color w:val="000000"/>
          <w:sz w:val="21"/>
          <w:szCs w:val="21"/>
          <w:vertAlign w:val="superscript"/>
          <w:lang w:val="uk-UA" w:eastAsia="uk-UA" w:bidi="uk-UA"/>
        </w:rPr>
        <w:t>2</w:t>
      </w:r>
      <w:r w:rsidRPr="00680F2C">
        <w:rPr>
          <w:bCs/>
          <w:color w:val="000000"/>
          <w:sz w:val="21"/>
          <w:szCs w:val="21"/>
          <w:lang w:val="uk-UA" w:eastAsia="uk-UA" w:bidi="uk-UA"/>
        </w:rPr>
        <w:t> /</w:t>
      </w:r>
      <w:r>
        <w:rPr>
          <w:bCs/>
          <w:color w:val="000000"/>
          <w:sz w:val="21"/>
          <w:szCs w:val="21"/>
          <w:lang w:val="uk-UA" w:eastAsia="uk-UA" w:bidi="uk-UA"/>
        </w:rPr>
        <w:t> </w:t>
      </w:r>
      <w:r w:rsidRPr="00680F2C">
        <w:rPr>
          <w:bCs/>
          <w:color w:val="000000"/>
          <w:sz w:val="21"/>
          <w:szCs w:val="21"/>
          <w:lang w:val="uk-UA" w:eastAsia="uk-UA" w:bidi="uk-UA"/>
        </w:rPr>
        <w:t>10,0</w:t>
      </w:r>
      <w:r>
        <w:rPr>
          <w:bCs/>
          <w:color w:val="000000"/>
          <w:sz w:val="21"/>
          <w:szCs w:val="21"/>
          <w:lang w:val="uk-UA" w:eastAsia="uk-UA" w:bidi="uk-UA"/>
        </w:rPr>
        <w:t> </w:t>
      </w:r>
      <w:r w:rsidRPr="00680F2C">
        <w:rPr>
          <w:bCs/>
          <w:color w:val="000000"/>
          <w:sz w:val="21"/>
          <w:szCs w:val="21"/>
          <w:lang w:val="uk-UA" w:eastAsia="uk-UA" w:bidi="uk-UA"/>
        </w:rPr>
        <w:t>лк і не менше ніж 0,3 – за іншого значення норми середньої яскравості дорожнього покриву чи середньої горизонтальної освітленості.</w:t>
      </w:r>
    </w:p>
    <w:p w14:paraId="6DDC13EE" w14:textId="77777777" w:rsidR="00D25C87" w:rsidRPr="00680F2C" w:rsidRDefault="00D25C87" w:rsidP="00D25C87">
      <w:pPr>
        <w:spacing w:line="312" w:lineRule="auto"/>
        <w:ind w:firstLine="720"/>
        <w:jc w:val="both"/>
        <w:rPr>
          <w:bCs/>
          <w:color w:val="000000"/>
          <w:sz w:val="21"/>
          <w:szCs w:val="21"/>
          <w:lang w:val="uk-UA" w:eastAsia="uk-UA" w:bidi="uk-UA"/>
        </w:rPr>
      </w:pPr>
      <w:r w:rsidRPr="00680F2C">
        <w:rPr>
          <w:bCs/>
          <w:color w:val="000000"/>
          <w:sz w:val="21"/>
          <w:szCs w:val="21"/>
          <w:lang w:val="uk-UA" w:eastAsia="uk-UA" w:bidi="uk-UA"/>
        </w:rPr>
        <w:t>Відношення мінімальної яскравості дорожнього покриву / горизонтальної освітленості до максимальної по смузі руху повинно бути не менше ніж 0,6 за норми середньої яскравості / середньої горизонтальної освітленості не менше ніж 0,8 кд/м</w:t>
      </w:r>
      <w:r w:rsidRPr="00680F2C">
        <w:rPr>
          <w:bCs/>
          <w:color w:val="000000"/>
          <w:sz w:val="21"/>
          <w:szCs w:val="21"/>
          <w:vertAlign w:val="superscript"/>
          <w:lang w:val="uk-UA" w:eastAsia="uk-UA" w:bidi="uk-UA"/>
        </w:rPr>
        <w:t>2</w:t>
      </w:r>
      <w:r w:rsidRPr="00680F2C">
        <w:rPr>
          <w:bCs/>
          <w:color w:val="000000"/>
          <w:sz w:val="21"/>
          <w:szCs w:val="21"/>
          <w:lang w:val="uk-UA" w:eastAsia="uk-UA" w:bidi="uk-UA"/>
        </w:rPr>
        <w:t> / 10,0</w:t>
      </w:r>
      <w:r>
        <w:rPr>
          <w:bCs/>
          <w:color w:val="000000"/>
          <w:sz w:val="21"/>
          <w:szCs w:val="21"/>
          <w:lang w:val="uk-UA" w:eastAsia="uk-UA" w:bidi="uk-UA"/>
        </w:rPr>
        <w:t> </w:t>
      </w:r>
      <w:r w:rsidRPr="00680F2C">
        <w:rPr>
          <w:bCs/>
          <w:color w:val="000000"/>
          <w:sz w:val="21"/>
          <w:szCs w:val="21"/>
          <w:lang w:val="uk-UA" w:eastAsia="uk-UA" w:bidi="uk-UA"/>
        </w:rPr>
        <w:t>лк, не менше ніж 0,5 – за норми середньої яскравості / середньої горизонтальної освітленості не менше ніж 0,6 кд/м</w:t>
      </w:r>
      <w:r w:rsidRPr="00680F2C">
        <w:rPr>
          <w:bCs/>
          <w:color w:val="000000"/>
          <w:sz w:val="21"/>
          <w:szCs w:val="21"/>
          <w:vertAlign w:val="superscript"/>
          <w:lang w:val="uk-UA" w:eastAsia="uk-UA" w:bidi="uk-UA"/>
        </w:rPr>
        <w:t>2</w:t>
      </w:r>
      <w:r w:rsidRPr="00680F2C">
        <w:rPr>
          <w:bCs/>
          <w:color w:val="000000"/>
          <w:sz w:val="21"/>
          <w:szCs w:val="21"/>
          <w:lang w:val="uk-UA" w:eastAsia="uk-UA" w:bidi="uk-UA"/>
        </w:rPr>
        <w:t> / 8,0</w:t>
      </w:r>
      <w:r>
        <w:rPr>
          <w:bCs/>
          <w:color w:val="000000"/>
          <w:sz w:val="21"/>
          <w:szCs w:val="21"/>
          <w:lang w:val="uk-UA" w:eastAsia="uk-UA" w:bidi="uk-UA"/>
        </w:rPr>
        <w:t> </w:t>
      </w:r>
      <w:r w:rsidRPr="00680F2C">
        <w:rPr>
          <w:bCs/>
          <w:color w:val="000000"/>
          <w:sz w:val="21"/>
          <w:szCs w:val="21"/>
          <w:lang w:val="uk-UA" w:eastAsia="uk-UA" w:bidi="uk-UA"/>
        </w:rPr>
        <w:t>лк і</w:t>
      </w:r>
      <w:r>
        <w:rPr>
          <w:bCs/>
          <w:color w:val="000000"/>
          <w:sz w:val="21"/>
          <w:szCs w:val="21"/>
          <w:lang w:val="uk-UA" w:eastAsia="uk-UA" w:bidi="uk-UA"/>
        </w:rPr>
        <w:t xml:space="preserve"> </w:t>
      </w:r>
      <w:r w:rsidRPr="00680F2C">
        <w:rPr>
          <w:bCs/>
          <w:color w:val="000000"/>
          <w:sz w:val="21"/>
          <w:szCs w:val="21"/>
          <w:lang w:val="uk-UA" w:eastAsia="uk-UA" w:bidi="uk-UA"/>
        </w:rPr>
        <w:t>не</w:t>
      </w:r>
      <w:r>
        <w:rPr>
          <w:bCs/>
          <w:color w:val="000000"/>
          <w:sz w:val="21"/>
          <w:szCs w:val="21"/>
          <w:lang w:val="uk-UA" w:eastAsia="uk-UA" w:bidi="uk-UA"/>
        </w:rPr>
        <w:t> </w:t>
      </w:r>
      <w:r w:rsidRPr="00680F2C">
        <w:rPr>
          <w:bCs/>
          <w:color w:val="000000"/>
          <w:sz w:val="21"/>
          <w:szCs w:val="21"/>
          <w:lang w:val="uk-UA" w:eastAsia="uk-UA" w:bidi="uk-UA"/>
        </w:rPr>
        <w:t>менше ніж 0,35 – за іншого значення норми середньої яскравості дорожнього покриву чи середньої горизонтальної освітленості.</w:t>
      </w:r>
    </w:p>
    <w:p w14:paraId="2EF58BE5" w14:textId="77777777" w:rsidR="00D25C87" w:rsidRPr="00680F2C" w:rsidRDefault="00D25C87" w:rsidP="00D25C87">
      <w:pPr>
        <w:spacing w:line="312" w:lineRule="auto"/>
        <w:ind w:firstLine="720"/>
        <w:jc w:val="both"/>
        <w:rPr>
          <w:bCs/>
          <w:sz w:val="21"/>
          <w:szCs w:val="21"/>
          <w:lang w:val="uk-UA" w:eastAsia="uk-UA" w:bidi="uk-UA"/>
        </w:rPr>
      </w:pPr>
      <w:r w:rsidRPr="00680F2C">
        <w:rPr>
          <w:b/>
          <w:bCs/>
          <w:sz w:val="21"/>
          <w:szCs w:val="21"/>
          <w:lang w:val="uk-UA" w:eastAsia="uk-UA" w:bidi="uk-UA"/>
        </w:rPr>
        <w:t xml:space="preserve">8.12.7 </w:t>
      </w:r>
      <w:r w:rsidRPr="00680F2C">
        <w:rPr>
          <w:bCs/>
          <w:sz w:val="21"/>
          <w:szCs w:val="21"/>
          <w:lang w:val="uk-UA" w:eastAsia="uk-UA" w:bidi="uk-UA"/>
        </w:rPr>
        <w:t xml:space="preserve">Висоту </w:t>
      </w:r>
      <w:r>
        <w:rPr>
          <w:bCs/>
          <w:sz w:val="21"/>
          <w:szCs w:val="21"/>
          <w:lang w:val="uk-UA" w:eastAsia="uk-UA" w:bidi="uk-UA"/>
        </w:rPr>
        <w:t>в</w:t>
      </w:r>
      <w:r w:rsidRPr="00680F2C">
        <w:rPr>
          <w:bCs/>
          <w:sz w:val="21"/>
          <w:szCs w:val="21"/>
          <w:lang w:val="uk-UA" w:eastAsia="uk-UA" w:bidi="uk-UA"/>
        </w:rPr>
        <w:t xml:space="preserve">становлення приладів зовнішнього освітлення над рівнем дорожнього покриву призначають такою, щоб пороговий приріст яскравості не перевищував значень, </w:t>
      </w:r>
      <w:r>
        <w:rPr>
          <w:bCs/>
          <w:sz w:val="21"/>
          <w:szCs w:val="21"/>
          <w:lang w:val="uk-UA" w:eastAsia="uk-UA" w:bidi="uk-UA"/>
        </w:rPr>
        <w:t xml:space="preserve">наведених у </w:t>
      </w:r>
      <w:r w:rsidRPr="00680F2C">
        <w:rPr>
          <w:bCs/>
          <w:sz w:val="21"/>
          <w:szCs w:val="21"/>
          <w:lang w:val="uk-UA" w:eastAsia="uk-UA" w:bidi="uk-UA"/>
        </w:rPr>
        <w:t>таблиц</w:t>
      </w:r>
      <w:r>
        <w:rPr>
          <w:bCs/>
          <w:sz w:val="21"/>
          <w:szCs w:val="21"/>
          <w:lang w:val="uk-UA" w:eastAsia="uk-UA" w:bidi="uk-UA"/>
        </w:rPr>
        <w:t>і </w:t>
      </w:r>
      <w:r w:rsidRPr="00680F2C">
        <w:rPr>
          <w:bCs/>
          <w:sz w:val="21"/>
          <w:szCs w:val="21"/>
          <w:lang w:val="uk-UA" w:eastAsia="uk-UA" w:bidi="uk-UA"/>
        </w:rPr>
        <w:t xml:space="preserve">8.28. </w:t>
      </w:r>
    </w:p>
    <w:p w14:paraId="1D04A28A" w14:textId="77777777" w:rsidR="00D25C87" w:rsidRPr="00680F2C" w:rsidRDefault="00D25C87" w:rsidP="00D25C87">
      <w:pPr>
        <w:spacing w:line="312" w:lineRule="auto"/>
        <w:ind w:firstLine="720"/>
        <w:jc w:val="both"/>
        <w:rPr>
          <w:sz w:val="21"/>
          <w:szCs w:val="21"/>
          <w:lang w:val="uk-UA"/>
        </w:rPr>
      </w:pPr>
      <w:r w:rsidRPr="00680F2C">
        <w:rPr>
          <w:b/>
          <w:sz w:val="21"/>
          <w:szCs w:val="21"/>
          <w:lang w:val="uk-UA"/>
        </w:rPr>
        <w:t xml:space="preserve">8.12.8 </w:t>
      </w:r>
      <w:r w:rsidRPr="00680F2C">
        <w:rPr>
          <w:sz w:val="21"/>
          <w:szCs w:val="21"/>
          <w:lang w:val="uk-UA"/>
        </w:rPr>
        <w:t>Середня яскравість дорожнього покриву / середня горизонтальна освітленість проїздів під мостами, шляхопроводами та естакадами у темну пору доби повинна бути не менш</w:t>
      </w:r>
      <w:r>
        <w:rPr>
          <w:sz w:val="21"/>
          <w:szCs w:val="21"/>
          <w:lang w:val="uk-UA"/>
        </w:rPr>
        <w:t xml:space="preserve">е </w:t>
      </w:r>
      <w:r w:rsidRPr="00680F2C">
        <w:rPr>
          <w:sz w:val="21"/>
          <w:szCs w:val="21"/>
          <w:lang w:val="uk-UA"/>
        </w:rPr>
        <w:t>ніж 2,0 кд/м</w:t>
      </w:r>
      <w:r w:rsidRPr="00680F2C">
        <w:rPr>
          <w:sz w:val="21"/>
          <w:szCs w:val="21"/>
          <w:vertAlign w:val="superscript"/>
          <w:lang w:val="uk-UA"/>
        </w:rPr>
        <w:t>2</w:t>
      </w:r>
      <w:r w:rsidRPr="00680F2C">
        <w:rPr>
          <w:sz w:val="21"/>
          <w:szCs w:val="21"/>
          <w:lang w:val="uk-UA"/>
        </w:rPr>
        <w:t> / 30</w:t>
      </w:r>
      <w:r>
        <w:rPr>
          <w:sz w:val="21"/>
          <w:szCs w:val="21"/>
          <w:lang w:val="uk-UA"/>
        </w:rPr>
        <w:t> </w:t>
      </w:r>
      <w:r w:rsidRPr="00680F2C">
        <w:rPr>
          <w:sz w:val="21"/>
          <w:szCs w:val="21"/>
          <w:lang w:val="uk-UA"/>
        </w:rPr>
        <w:t>лк, а відношення мінімальної яскравості дорожнього покриву / мінімальної горизонтальної освітленості до середнього значення – не більше ніж 0,25.</w:t>
      </w:r>
    </w:p>
    <w:p w14:paraId="55DC5382" w14:textId="77777777" w:rsidR="00D25C87" w:rsidRDefault="00D25C87" w:rsidP="00D25C87">
      <w:pPr>
        <w:spacing w:line="312" w:lineRule="auto"/>
        <w:ind w:firstLine="720"/>
        <w:jc w:val="both"/>
        <w:rPr>
          <w:sz w:val="21"/>
          <w:szCs w:val="21"/>
          <w:lang w:val="uk-UA"/>
        </w:rPr>
      </w:pPr>
      <w:r w:rsidRPr="00680F2C">
        <w:rPr>
          <w:b/>
          <w:sz w:val="21"/>
          <w:szCs w:val="21"/>
          <w:lang w:val="uk-UA"/>
        </w:rPr>
        <w:t>8.12.9</w:t>
      </w:r>
      <w:r w:rsidRPr="00680F2C">
        <w:rPr>
          <w:sz w:val="21"/>
          <w:szCs w:val="21"/>
          <w:lang w:val="uk-UA"/>
        </w:rPr>
        <w:t xml:space="preserve"> Характеристики освітлення ділянок автомобільних доріг загального користування на під’їздах до залізничних переїздів приймають за нормами, встановленими для відповідної категорії автомобільної дороги загального користування.</w:t>
      </w:r>
    </w:p>
    <w:p w14:paraId="6636E466" w14:textId="77777777" w:rsidR="00D25C87" w:rsidRPr="00680F2C" w:rsidRDefault="00D25C87" w:rsidP="00D25C87">
      <w:pPr>
        <w:spacing w:line="312" w:lineRule="auto"/>
        <w:ind w:firstLine="720"/>
        <w:jc w:val="both"/>
        <w:rPr>
          <w:sz w:val="21"/>
          <w:szCs w:val="21"/>
          <w:lang w:val="uk-UA"/>
        </w:rPr>
      </w:pPr>
      <w:r w:rsidRPr="00680F2C">
        <w:rPr>
          <w:b/>
          <w:sz w:val="21"/>
          <w:szCs w:val="21"/>
          <w:lang w:val="uk-UA"/>
        </w:rPr>
        <w:t>8.12.10</w:t>
      </w:r>
      <w:r w:rsidRPr="00680F2C">
        <w:rPr>
          <w:sz w:val="21"/>
          <w:szCs w:val="21"/>
          <w:lang w:val="uk-UA"/>
        </w:rPr>
        <w:t xml:space="preserve"> Середню горизонтальну освітленість на підходах до об’єктів дорожнього сервісу вздовж перехідно-швидкісних смуг приймають за нормами освітлення автомобільної дороги загального користування, до якої вони примикають.</w:t>
      </w:r>
    </w:p>
    <w:p w14:paraId="62E4FC49" w14:textId="77777777" w:rsidR="00D25C87" w:rsidRPr="00680F2C" w:rsidRDefault="00D25C87" w:rsidP="00D25C87">
      <w:pPr>
        <w:pStyle w:val="21"/>
        <w:spacing w:line="312" w:lineRule="auto"/>
        <w:ind w:firstLine="720"/>
        <w:rPr>
          <w:rFonts w:ascii="Arial" w:eastAsia="Arial" w:hAnsi="Arial" w:cs="Arial"/>
          <w:b/>
          <w:bCs/>
          <w:sz w:val="21"/>
          <w:szCs w:val="21"/>
          <w:lang w:eastAsia="uk-UA" w:bidi="uk-UA"/>
        </w:rPr>
      </w:pPr>
      <w:r w:rsidRPr="00680F2C">
        <w:rPr>
          <w:rFonts w:ascii="Arial" w:hAnsi="Arial" w:cs="Arial"/>
          <w:b/>
          <w:sz w:val="21"/>
          <w:szCs w:val="21"/>
        </w:rPr>
        <w:t>8.12.11</w:t>
      </w:r>
      <w:r w:rsidRPr="00680F2C">
        <w:rPr>
          <w:rFonts w:ascii="Arial" w:hAnsi="Arial" w:cs="Arial"/>
          <w:sz w:val="21"/>
          <w:szCs w:val="21"/>
        </w:rPr>
        <w:t xml:space="preserve"> Нормативні значення середньої горизонтальної освітленості для зупинок маршрутного транспорту, майданчиків для стоянки транспортних засобів, відпочинкових, видових майданчиків, місць габаритно-вагового контролю повинна становити не менше</w:t>
      </w:r>
      <w:r>
        <w:rPr>
          <w:rFonts w:ascii="Arial" w:hAnsi="Arial" w:cs="Arial"/>
          <w:sz w:val="21"/>
          <w:szCs w:val="21"/>
        </w:rPr>
        <w:t xml:space="preserve"> </w:t>
      </w:r>
      <w:r w:rsidRPr="00680F2C">
        <w:rPr>
          <w:rFonts w:ascii="Arial" w:hAnsi="Arial" w:cs="Arial"/>
          <w:sz w:val="21"/>
          <w:szCs w:val="21"/>
        </w:rPr>
        <w:t>ніж 10,0</w:t>
      </w:r>
      <w:r>
        <w:rPr>
          <w:rFonts w:ascii="Arial" w:hAnsi="Arial" w:cs="Arial"/>
          <w:sz w:val="21"/>
          <w:szCs w:val="21"/>
        </w:rPr>
        <w:t> </w:t>
      </w:r>
      <w:r w:rsidRPr="00680F2C">
        <w:rPr>
          <w:rFonts w:ascii="Arial" w:hAnsi="Arial" w:cs="Arial"/>
          <w:sz w:val="21"/>
          <w:szCs w:val="21"/>
        </w:rPr>
        <w:t>лк.</w:t>
      </w:r>
    </w:p>
    <w:p w14:paraId="05AF778E" w14:textId="77777777" w:rsidR="00D25C87" w:rsidRDefault="00D25C87" w:rsidP="00D25C87">
      <w:pPr>
        <w:spacing w:line="312" w:lineRule="auto"/>
        <w:ind w:firstLine="720"/>
        <w:jc w:val="both"/>
        <w:rPr>
          <w:bCs/>
          <w:color w:val="000000"/>
          <w:sz w:val="21"/>
          <w:szCs w:val="21"/>
          <w:lang w:val="uk-UA" w:eastAsia="uk-UA" w:bidi="uk-UA"/>
        </w:rPr>
      </w:pPr>
      <w:r w:rsidRPr="00680F2C">
        <w:rPr>
          <w:b/>
          <w:bCs/>
          <w:color w:val="000000"/>
          <w:sz w:val="21"/>
          <w:szCs w:val="21"/>
          <w:lang w:val="uk-UA" w:eastAsia="uk-UA" w:bidi="uk-UA"/>
        </w:rPr>
        <w:t xml:space="preserve">8.12.12 </w:t>
      </w:r>
      <w:r w:rsidRPr="00680F2C">
        <w:rPr>
          <w:bCs/>
          <w:color w:val="000000"/>
          <w:sz w:val="21"/>
          <w:szCs w:val="21"/>
          <w:lang w:val="uk-UA" w:eastAsia="uk-UA" w:bidi="uk-UA"/>
        </w:rPr>
        <w:t xml:space="preserve">Для підвищення видимості пішоходів на пішохідному переході в одному рівні освітлювальний прилад розміщують перед переходом </w:t>
      </w:r>
      <w:r>
        <w:rPr>
          <w:bCs/>
          <w:color w:val="000000"/>
          <w:sz w:val="21"/>
          <w:szCs w:val="21"/>
          <w:lang w:val="uk-UA" w:eastAsia="uk-UA" w:bidi="uk-UA"/>
        </w:rPr>
        <w:t>з боку наближення транспорту</w:t>
      </w:r>
      <w:r w:rsidRPr="00680F2C">
        <w:rPr>
          <w:bCs/>
          <w:color w:val="000000"/>
          <w:sz w:val="21"/>
          <w:szCs w:val="21"/>
          <w:lang w:val="uk-UA" w:eastAsia="uk-UA" w:bidi="uk-UA"/>
        </w:rPr>
        <w:t>, направляючи світло на пішохода.</w:t>
      </w:r>
    </w:p>
    <w:p w14:paraId="378A3FCE" w14:textId="77777777" w:rsidR="00D25C87" w:rsidRDefault="00D25C87" w:rsidP="00D25C87">
      <w:pPr>
        <w:spacing w:line="312" w:lineRule="auto"/>
        <w:ind w:firstLine="720"/>
        <w:jc w:val="both"/>
        <w:rPr>
          <w:bCs/>
          <w:color w:val="000000"/>
          <w:sz w:val="21"/>
          <w:szCs w:val="21"/>
          <w:lang w:val="uk-UA" w:eastAsia="uk-UA" w:bidi="uk-UA"/>
        </w:rPr>
      </w:pPr>
      <w:r w:rsidRPr="00680F2C">
        <w:rPr>
          <w:bCs/>
          <w:color w:val="000000"/>
          <w:sz w:val="21"/>
          <w:szCs w:val="21"/>
          <w:lang w:val="uk-UA" w:eastAsia="uk-UA" w:bidi="uk-UA"/>
        </w:rPr>
        <w:t>На автомобільних дорогах загального користування  із двостороннім рухом його встановлюють перед переходом для обох напрямків руху.</w:t>
      </w:r>
    </w:p>
    <w:p w14:paraId="4DBE84AC" w14:textId="77777777" w:rsidR="00D25C87" w:rsidRDefault="00D25C87" w:rsidP="00D25C87">
      <w:pPr>
        <w:spacing w:line="312" w:lineRule="auto"/>
        <w:ind w:firstLine="720"/>
        <w:jc w:val="both"/>
        <w:rPr>
          <w:bCs/>
          <w:color w:val="000000"/>
          <w:sz w:val="21"/>
          <w:szCs w:val="21"/>
          <w:lang w:val="uk-UA" w:eastAsia="uk-UA" w:bidi="uk-UA"/>
        </w:rPr>
      </w:pPr>
      <w:r w:rsidRPr="00680F2C">
        <w:rPr>
          <w:b/>
          <w:bCs/>
          <w:color w:val="000000"/>
          <w:sz w:val="21"/>
          <w:szCs w:val="21"/>
          <w:lang w:val="uk-UA" w:eastAsia="uk-UA" w:bidi="uk-UA"/>
        </w:rPr>
        <w:lastRenderedPageBreak/>
        <w:t xml:space="preserve">8.12.13 </w:t>
      </w:r>
      <w:r w:rsidRPr="00345DAB">
        <w:rPr>
          <w:color w:val="000000"/>
          <w:sz w:val="21"/>
          <w:szCs w:val="21"/>
          <w:lang w:val="uk-UA" w:eastAsia="uk-UA" w:bidi="uk-UA"/>
        </w:rPr>
        <w:t xml:space="preserve">Для </w:t>
      </w:r>
      <w:r>
        <w:rPr>
          <w:bCs/>
          <w:color w:val="000000"/>
          <w:sz w:val="21"/>
          <w:szCs w:val="21"/>
          <w:lang w:val="uk-UA" w:eastAsia="uk-UA" w:bidi="uk-UA"/>
        </w:rPr>
        <w:t xml:space="preserve">зменшення </w:t>
      </w:r>
      <w:r w:rsidRPr="00680F2C">
        <w:rPr>
          <w:bCs/>
          <w:color w:val="000000"/>
          <w:sz w:val="21"/>
          <w:szCs w:val="21"/>
          <w:lang w:val="uk-UA" w:eastAsia="uk-UA" w:bidi="uk-UA"/>
        </w:rPr>
        <w:t>засліплюваної дії освітлювальних приладів на водіїв рекоменд</w:t>
      </w:r>
      <w:r>
        <w:rPr>
          <w:bCs/>
          <w:color w:val="000000"/>
          <w:sz w:val="21"/>
          <w:szCs w:val="21"/>
          <w:lang w:val="uk-UA" w:eastAsia="uk-UA" w:bidi="uk-UA"/>
        </w:rPr>
        <w:t xml:space="preserve">овано </w:t>
      </w:r>
      <w:r w:rsidRPr="00680F2C">
        <w:rPr>
          <w:bCs/>
          <w:color w:val="000000"/>
          <w:sz w:val="21"/>
          <w:szCs w:val="21"/>
          <w:lang w:val="uk-UA" w:eastAsia="uk-UA" w:bidi="uk-UA"/>
        </w:rPr>
        <w:t xml:space="preserve">використовувати </w:t>
      </w:r>
      <w:r>
        <w:rPr>
          <w:bCs/>
          <w:color w:val="000000"/>
          <w:sz w:val="21"/>
          <w:szCs w:val="21"/>
          <w:lang w:val="uk-UA" w:eastAsia="uk-UA" w:bidi="uk-UA"/>
        </w:rPr>
        <w:t xml:space="preserve">світильники </w:t>
      </w:r>
      <w:r w:rsidRPr="00680F2C">
        <w:rPr>
          <w:bCs/>
          <w:color w:val="000000"/>
          <w:sz w:val="21"/>
          <w:szCs w:val="21"/>
          <w:lang w:val="uk-UA" w:eastAsia="uk-UA" w:bidi="uk-UA"/>
        </w:rPr>
        <w:t xml:space="preserve">з асиметричним світлорозподілом (кососвіти), </w:t>
      </w:r>
      <w:r>
        <w:rPr>
          <w:bCs/>
          <w:color w:val="000000"/>
          <w:sz w:val="21"/>
          <w:szCs w:val="21"/>
          <w:lang w:val="uk-UA" w:eastAsia="uk-UA" w:bidi="uk-UA"/>
        </w:rPr>
        <w:t xml:space="preserve">спрямовуючи </w:t>
      </w:r>
      <w:r w:rsidRPr="00680F2C">
        <w:rPr>
          <w:bCs/>
          <w:color w:val="000000"/>
          <w:sz w:val="21"/>
          <w:szCs w:val="21"/>
          <w:lang w:val="uk-UA" w:eastAsia="uk-UA" w:bidi="uk-UA"/>
        </w:rPr>
        <w:t>максимум сили світла</w:t>
      </w:r>
      <w:r>
        <w:rPr>
          <w:bCs/>
          <w:color w:val="000000"/>
          <w:sz w:val="21"/>
          <w:szCs w:val="21"/>
          <w:lang w:val="uk-UA" w:eastAsia="uk-UA" w:bidi="uk-UA"/>
        </w:rPr>
        <w:t xml:space="preserve"> на пішохідний </w:t>
      </w:r>
      <w:r w:rsidRPr="00680F2C">
        <w:rPr>
          <w:bCs/>
          <w:color w:val="000000"/>
          <w:sz w:val="21"/>
          <w:szCs w:val="21"/>
          <w:lang w:val="uk-UA" w:eastAsia="uk-UA" w:bidi="uk-UA"/>
        </w:rPr>
        <w:t>перех</w:t>
      </w:r>
      <w:r>
        <w:rPr>
          <w:bCs/>
          <w:color w:val="000000"/>
          <w:sz w:val="21"/>
          <w:szCs w:val="21"/>
          <w:lang w:val="uk-UA" w:eastAsia="uk-UA" w:bidi="uk-UA"/>
        </w:rPr>
        <w:t>ід</w:t>
      </w:r>
      <w:r w:rsidRPr="00680F2C">
        <w:rPr>
          <w:bCs/>
          <w:color w:val="000000"/>
          <w:sz w:val="21"/>
          <w:szCs w:val="21"/>
          <w:lang w:val="uk-UA" w:eastAsia="uk-UA" w:bidi="uk-UA"/>
        </w:rPr>
        <w:t>.</w:t>
      </w:r>
    </w:p>
    <w:p w14:paraId="20F4953A" w14:textId="77777777" w:rsidR="00D25C87" w:rsidRDefault="00D25C87" w:rsidP="00D25C87">
      <w:pPr>
        <w:spacing w:line="312" w:lineRule="auto"/>
        <w:ind w:firstLine="720"/>
        <w:jc w:val="both"/>
        <w:rPr>
          <w:color w:val="000000"/>
          <w:sz w:val="21"/>
          <w:szCs w:val="21"/>
          <w:lang w:val="uk-UA" w:eastAsia="uk-UA"/>
        </w:rPr>
      </w:pPr>
      <w:r w:rsidRPr="00680F2C">
        <w:rPr>
          <w:b/>
          <w:bCs/>
          <w:color w:val="000000"/>
          <w:sz w:val="21"/>
          <w:szCs w:val="21"/>
          <w:lang w:val="uk-UA" w:eastAsia="uk-UA" w:bidi="uk-UA"/>
        </w:rPr>
        <w:t xml:space="preserve">8.12.14 </w:t>
      </w:r>
      <w:r w:rsidRPr="00680F2C">
        <w:rPr>
          <w:color w:val="000000"/>
          <w:sz w:val="21"/>
          <w:szCs w:val="21"/>
          <w:lang w:val="uk-UA" w:eastAsia="uk-UA"/>
        </w:rPr>
        <w:t>На пішохідних переходах в одному рівні потрібно передбачати збільшення норми освітлення не менше ніж в 1,5 раз</w:t>
      </w:r>
      <w:r>
        <w:rPr>
          <w:color w:val="000000"/>
          <w:sz w:val="21"/>
          <w:szCs w:val="21"/>
          <w:lang w:val="uk-UA" w:eastAsia="uk-UA"/>
        </w:rPr>
        <w:t>а</w:t>
      </w:r>
      <w:r w:rsidRPr="00680F2C">
        <w:rPr>
          <w:color w:val="000000"/>
          <w:sz w:val="21"/>
          <w:szCs w:val="21"/>
          <w:lang w:val="uk-UA" w:eastAsia="uk-UA"/>
        </w:rPr>
        <w:t xml:space="preserve"> та різноколірну температуру</w:t>
      </w:r>
    </w:p>
    <w:p w14:paraId="620D8445" w14:textId="77777777" w:rsidR="00D25C87" w:rsidRPr="00EC3C6E" w:rsidRDefault="00D25C87" w:rsidP="00D25C87">
      <w:pPr>
        <w:spacing w:line="312" w:lineRule="auto"/>
        <w:ind w:firstLine="720"/>
        <w:jc w:val="both"/>
        <w:rPr>
          <w:color w:val="000000"/>
          <w:sz w:val="21"/>
          <w:szCs w:val="21"/>
          <w:lang w:val="uk-UA" w:eastAsia="uk-UA"/>
        </w:rPr>
      </w:pPr>
      <w:r w:rsidRPr="00680F2C">
        <w:rPr>
          <w:color w:val="000000"/>
          <w:sz w:val="21"/>
          <w:szCs w:val="21"/>
          <w:lang w:val="uk-UA" w:eastAsia="uk-UA"/>
        </w:rPr>
        <w:t xml:space="preserve"> порівнян</w:t>
      </w:r>
      <w:r>
        <w:rPr>
          <w:color w:val="000000"/>
          <w:sz w:val="21"/>
          <w:szCs w:val="21"/>
          <w:lang w:val="uk-UA" w:eastAsia="uk-UA"/>
        </w:rPr>
        <w:t>о</w:t>
      </w:r>
      <w:r w:rsidRPr="00680F2C">
        <w:rPr>
          <w:color w:val="000000"/>
          <w:sz w:val="21"/>
          <w:szCs w:val="21"/>
          <w:lang w:val="uk-UA" w:eastAsia="uk-UA"/>
        </w:rPr>
        <w:t xml:space="preserve"> з освітленням проїзної частини, що перетинається. </w:t>
      </w:r>
    </w:p>
    <w:p w14:paraId="3B983FBB" w14:textId="77777777" w:rsidR="00D25C87" w:rsidRPr="00680F2C" w:rsidRDefault="00D25C87" w:rsidP="00D25C87">
      <w:pPr>
        <w:pStyle w:val="21"/>
        <w:spacing w:line="312" w:lineRule="auto"/>
        <w:ind w:firstLine="720"/>
        <w:rPr>
          <w:rFonts w:ascii="Arial" w:hAnsi="Arial" w:cs="Arial"/>
          <w:sz w:val="21"/>
          <w:szCs w:val="21"/>
          <w:lang w:eastAsia="uk-UA"/>
        </w:rPr>
      </w:pPr>
      <w:r w:rsidRPr="00680F2C">
        <w:rPr>
          <w:rFonts w:ascii="Arial" w:eastAsia="Arial" w:hAnsi="Arial" w:cs="Arial"/>
          <w:b/>
          <w:bCs/>
          <w:sz w:val="21"/>
          <w:szCs w:val="21"/>
          <w:lang w:eastAsia="uk-UA" w:bidi="uk-UA"/>
        </w:rPr>
        <w:t xml:space="preserve">8.12.15 </w:t>
      </w:r>
      <w:r w:rsidRPr="00680F2C">
        <w:rPr>
          <w:rFonts w:ascii="Arial" w:hAnsi="Arial" w:cs="Arial"/>
          <w:sz w:val="21"/>
          <w:szCs w:val="21"/>
          <w:lang w:eastAsia="uk-UA"/>
        </w:rPr>
        <w:t>Середня горизонтальна освітленість проходів пішохідних переходів у різних рівнях повинна бути не менше ніж 50,0 лк, а мінімальна – не менше ніж 25,0 лк. Середня горизонтальна освітленість сходових маршів, оглядових майданчиків та пандусів повинна бути не менше</w:t>
      </w:r>
      <w:r>
        <w:rPr>
          <w:rFonts w:ascii="Arial" w:hAnsi="Arial" w:cs="Arial"/>
          <w:sz w:val="21"/>
          <w:szCs w:val="21"/>
          <w:lang w:eastAsia="uk-UA"/>
        </w:rPr>
        <w:t xml:space="preserve"> </w:t>
      </w:r>
      <w:r w:rsidRPr="00680F2C">
        <w:rPr>
          <w:rFonts w:ascii="Arial" w:hAnsi="Arial" w:cs="Arial"/>
          <w:sz w:val="21"/>
          <w:szCs w:val="21"/>
          <w:lang w:eastAsia="uk-UA"/>
        </w:rPr>
        <w:t>ніж 20,0</w:t>
      </w:r>
      <w:r>
        <w:rPr>
          <w:rFonts w:ascii="Arial" w:hAnsi="Arial" w:cs="Arial"/>
          <w:sz w:val="21"/>
          <w:szCs w:val="21"/>
          <w:lang w:eastAsia="uk-UA"/>
        </w:rPr>
        <w:t> </w:t>
      </w:r>
      <w:r w:rsidRPr="00680F2C">
        <w:rPr>
          <w:rFonts w:ascii="Arial" w:hAnsi="Arial" w:cs="Arial"/>
          <w:sz w:val="21"/>
          <w:szCs w:val="21"/>
          <w:lang w:eastAsia="uk-UA"/>
        </w:rPr>
        <w:t>лк.</w:t>
      </w:r>
    </w:p>
    <w:p w14:paraId="5AD1BBA7" w14:textId="1CE13887" w:rsidR="00D25C87" w:rsidRPr="00680F2C" w:rsidRDefault="00D25C87" w:rsidP="00D25C87">
      <w:pPr>
        <w:spacing w:line="312" w:lineRule="auto"/>
        <w:ind w:firstLine="720"/>
        <w:jc w:val="both"/>
        <w:rPr>
          <w:bCs/>
          <w:sz w:val="21"/>
          <w:szCs w:val="21"/>
          <w:lang w:val="uk-UA" w:eastAsia="uk-UA" w:bidi="uk-UA"/>
        </w:rPr>
      </w:pPr>
      <w:r w:rsidRPr="00680F2C">
        <w:rPr>
          <w:b/>
          <w:bCs/>
          <w:sz w:val="21"/>
          <w:szCs w:val="21"/>
          <w:lang w:val="uk-UA" w:eastAsia="uk-UA" w:bidi="uk-UA"/>
        </w:rPr>
        <w:t xml:space="preserve">8.12.16 </w:t>
      </w:r>
      <w:r w:rsidRPr="00680F2C">
        <w:rPr>
          <w:bCs/>
          <w:sz w:val="21"/>
          <w:szCs w:val="21"/>
          <w:lang w:val="uk-UA" w:eastAsia="uk-UA" w:bidi="uk-UA"/>
        </w:rPr>
        <w:t>Значення</w:t>
      </w:r>
      <w:r w:rsidRPr="00680F2C">
        <w:rPr>
          <w:b/>
          <w:bCs/>
          <w:sz w:val="21"/>
          <w:szCs w:val="21"/>
          <w:lang w:val="uk-UA" w:eastAsia="uk-UA" w:bidi="uk-UA"/>
        </w:rPr>
        <w:t xml:space="preserve"> </w:t>
      </w:r>
      <w:r w:rsidRPr="00680F2C">
        <w:rPr>
          <w:sz w:val="21"/>
          <w:szCs w:val="21"/>
          <w:lang w:val="uk-UA"/>
        </w:rPr>
        <w:t>середньої горизонтальної освітленості д</w:t>
      </w:r>
      <w:r w:rsidRPr="00680F2C">
        <w:rPr>
          <w:bCs/>
          <w:sz w:val="21"/>
          <w:szCs w:val="21"/>
          <w:lang w:val="uk-UA" w:eastAsia="uk-UA" w:bidi="uk-UA"/>
        </w:rPr>
        <w:t xml:space="preserve">ля велосипедних доріжок, що проєктують </w:t>
      </w:r>
      <w:r>
        <w:rPr>
          <w:bCs/>
          <w:sz w:val="21"/>
          <w:szCs w:val="21"/>
          <w:lang w:val="uk-UA" w:eastAsia="uk-UA" w:bidi="uk-UA"/>
        </w:rPr>
        <w:t>у</w:t>
      </w:r>
      <w:r w:rsidRPr="00680F2C">
        <w:rPr>
          <w:bCs/>
          <w:sz w:val="21"/>
          <w:szCs w:val="21"/>
          <w:lang w:val="uk-UA" w:eastAsia="uk-UA" w:bidi="uk-UA"/>
        </w:rPr>
        <w:t xml:space="preserve">здовж автомобільних доріг загального користування, потрібно приймати не менше </w:t>
      </w:r>
      <w:r>
        <w:rPr>
          <w:bCs/>
          <w:sz w:val="21"/>
          <w:szCs w:val="21"/>
          <w:lang w:val="uk-UA" w:eastAsia="uk-UA" w:bidi="uk-UA"/>
        </w:rPr>
        <w:t xml:space="preserve">                </w:t>
      </w:r>
      <w:r w:rsidRPr="00680F2C">
        <w:rPr>
          <w:bCs/>
          <w:sz w:val="21"/>
          <w:szCs w:val="21"/>
          <w:lang w:val="uk-UA" w:eastAsia="uk-UA" w:bidi="uk-UA"/>
        </w:rPr>
        <w:t xml:space="preserve">ніж 5,0 лк. </w:t>
      </w:r>
    </w:p>
    <w:p w14:paraId="3B18E3E3" w14:textId="77777777" w:rsidR="00D25C87" w:rsidRPr="00680F2C" w:rsidRDefault="00D25C87" w:rsidP="00D25C87">
      <w:pPr>
        <w:spacing w:line="312" w:lineRule="auto"/>
        <w:ind w:firstLine="720"/>
        <w:jc w:val="both"/>
        <w:rPr>
          <w:sz w:val="21"/>
          <w:szCs w:val="21"/>
          <w:lang w:val="uk-UA"/>
        </w:rPr>
      </w:pPr>
      <w:r w:rsidRPr="00680F2C">
        <w:rPr>
          <w:b/>
          <w:bCs/>
          <w:sz w:val="21"/>
          <w:szCs w:val="21"/>
          <w:lang w:val="uk-UA" w:eastAsia="uk-UA" w:bidi="uk-UA"/>
        </w:rPr>
        <w:t xml:space="preserve">8.12.17 </w:t>
      </w:r>
      <w:r w:rsidRPr="00680F2C">
        <w:rPr>
          <w:bCs/>
          <w:sz w:val="21"/>
          <w:szCs w:val="21"/>
          <w:lang w:val="uk-UA" w:eastAsia="uk-UA" w:bidi="uk-UA"/>
        </w:rPr>
        <w:t xml:space="preserve">Велосипедні переїзди </w:t>
      </w:r>
      <w:r>
        <w:rPr>
          <w:bCs/>
          <w:sz w:val="21"/>
          <w:szCs w:val="21"/>
          <w:lang w:val="uk-UA" w:eastAsia="uk-UA" w:bidi="uk-UA"/>
        </w:rPr>
        <w:t>має</w:t>
      </w:r>
      <w:r w:rsidRPr="00680F2C">
        <w:rPr>
          <w:bCs/>
          <w:sz w:val="21"/>
          <w:szCs w:val="21"/>
          <w:lang w:val="uk-UA" w:eastAsia="uk-UA" w:bidi="uk-UA"/>
        </w:rPr>
        <w:t xml:space="preserve"> бути освітлен</w:t>
      </w:r>
      <w:r>
        <w:rPr>
          <w:bCs/>
          <w:sz w:val="21"/>
          <w:szCs w:val="21"/>
          <w:lang w:val="uk-UA" w:eastAsia="uk-UA" w:bidi="uk-UA"/>
        </w:rPr>
        <w:t>о</w:t>
      </w:r>
      <w:r w:rsidRPr="00680F2C">
        <w:rPr>
          <w:bCs/>
          <w:sz w:val="21"/>
          <w:szCs w:val="21"/>
          <w:lang w:val="uk-UA" w:eastAsia="uk-UA" w:bidi="uk-UA"/>
        </w:rPr>
        <w:t xml:space="preserve"> на відстані не менше ніж 60</w:t>
      </w:r>
      <w:r>
        <w:rPr>
          <w:bCs/>
          <w:sz w:val="21"/>
          <w:szCs w:val="21"/>
          <w:lang w:val="uk-UA" w:eastAsia="uk-UA" w:bidi="uk-UA"/>
        </w:rPr>
        <w:t> </w:t>
      </w:r>
      <w:r w:rsidRPr="00680F2C">
        <w:rPr>
          <w:bCs/>
          <w:sz w:val="21"/>
          <w:szCs w:val="21"/>
          <w:lang w:val="uk-UA" w:eastAsia="uk-UA" w:bidi="uk-UA"/>
        </w:rPr>
        <w:t>м від автомобільної дороги загального користування, що перетинається, з нормою с</w:t>
      </w:r>
      <w:r w:rsidRPr="00680F2C">
        <w:rPr>
          <w:sz w:val="21"/>
          <w:szCs w:val="21"/>
          <w:lang w:val="uk-UA"/>
        </w:rPr>
        <w:t>ередньої горизонтальної освітленості не менше ніж 10,0 лк.</w:t>
      </w:r>
    </w:p>
    <w:p w14:paraId="44EB5CB9" w14:textId="77777777" w:rsidR="00D25C87" w:rsidRPr="00680F2C" w:rsidRDefault="00D25C87" w:rsidP="00D25C87">
      <w:pPr>
        <w:spacing w:line="312" w:lineRule="auto"/>
        <w:ind w:firstLine="720"/>
        <w:jc w:val="both"/>
        <w:rPr>
          <w:bCs/>
          <w:sz w:val="21"/>
          <w:szCs w:val="21"/>
          <w:lang w:val="uk-UA" w:eastAsia="uk-UA" w:bidi="uk-UA"/>
        </w:rPr>
      </w:pPr>
      <w:r w:rsidRPr="00680F2C">
        <w:rPr>
          <w:b/>
          <w:bCs/>
          <w:sz w:val="21"/>
          <w:szCs w:val="21"/>
          <w:lang w:val="uk-UA" w:eastAsia="uk-UA" w:bidi="uk-UA"/>
        </w:rPr>
        <w:t xml:space="preserve">8.12.18 </w:t>
      </w:r>
      <w:r w:rsidRPr="00680F2C">
        <w:rPr>
          <w:bCs/>
          <w:sz w:val="21"/>
          <w:szCs w:val="21"/>
          <w:lang w:val="uk-UA" w:eastAsia="uk-UA" w:bidi="uk-UA"/>
        </w:rPr>
        <w:t>Зовнішнє освітлення автомобільних доріг загального користування забезпечують використанням установок (систем) згідно з 8.5.61.</w:t>
      </w:r>
    </w:p>
    <w:p w14:paraId="1450F635" w14:textId="77777777" w:rsidR="00D25C87" w:rsidRPr="00680F2C" w:rsidRDefault="00D25C87" w:rsidP="00D25C87">
      <w:pPr>
        <w:spacing w:line="312" w:lineRule="auto"/>
        <w:ind w:firstLine="720"/>
        <w:jc w:val="both"/>
        <w:rPr>
          <w:bCs/>
          <w:sz w:val="21"/>
          <w:szCs w:val="21"/>
          <w:lang w:val="uk-UA" w:eastAsia="uk-UA" w:bidi="uk-UA"/>
        </w:rPr>
      </w:pPr>
      <w:r w:rsidRPr="00680F2C">
        <w:rPr>
          <w:b/>
          <w:bCs/>
          <w:sz w:val="21"/>
          <w:szCs w:val="21"/>
          <w:lang w:val="uk-UA" w:eastAsia="uk-UA" w:bidi="uk-UA"/>
        </w:rPr>
        <w:t xml:space="preserve">8.12.19 </w:t>
      </w:r>
      <w:r w:rsidRPr="00680F2C">
        <w:rPr>
          <w:bCs/>
          <w:sz w:val="21"/>
          <w:szCs w:val="21"/>
          <w:lang w:val="uk-UA" w:eastAsia="uk-UA" w:bidi="uk-UA"/>
        </w:rPr>
        <w:t>Під час проєктування зовнішнього освітлення автомобільних доріг загального користування можна передбачати обладнання, що забезпечує димування відключенням не більше ніж половини світильників, крім підряд розташованих, або без відключення світильників зниженням за допомогою регулятора світлового потоку світильників.</w:t>
      </w:r>
    </w:p>
    <w:p w14:paraId="0102104C" w14:textId="77777777" w:rsidR="00D25C87" w:rsidRDefault="00D25C87" w:rsidP="00D25C87">
      <w:pPr>
        <w:spacing w:line="312" w:lineRule="auto"/>
        <w:ind w:firstLine="720"/>
        <w:jc w:val="both"/>
        <w:rPr>
          <w:sz w:val="21"/>
          <w:szCs w:val="21"/>
          <w:lang w:val="uk-UA"/>
        </w:rPr>
      </w:pPr>
      <w:r w:rsidRPr="00680F2C">
        <w:rPr>
          <w:sz w:val="21"/>
          <w:szCs w:val="21"/>
          <w:lang w:val="uk-UA"/>
        </w:rPr>
        <w:t xml:space="preserve">Залежно від категорії автомобільної дороги загального користування згідно з ДБН В.2.3-4 допустимі рівні освітлення у разі димування </w:t>
      </w:r>
      <w:r>
        <w:rPr>
          <w:sz w:val="21"/>
          <w:szCs w:val="21"/>
          <w:lang w:val="uk-UA"/>
        </w:rPr>
        <w:t xml:space="preserve">наведено в </w:t>
      </w:r>
      <w:r w:rsidRPr="00680F2C">
        <w:rPr>
          <w:sz w:val="21"/>
          <w:szCs w:val="21"/>
          <w:lang w:val="uk-UA"/>
        </w:rPr>
        <w:t>таблиц</w:t>
      </w:r>
      <w:r>
        <w:rPr>
          <w:sz w:val="21"/>
          <w:szCs w:val="21"/>
          <w:lang w:val="uk-UA"/>
        </w:rPr>
        <w:t xml:space="preserve">і </w:t>
      </w:r>
      <w:r w:rsidRPr="00680F2C">
        <w:rPr>
          <w:sz w:val="21"/>
          <w:szCs w:val="21"/>
          <w:lang w:val="uk-UA"/>
        </w:rPr>
        <w:t>8.55.</w:t>
      </w:r>
    </w:p>
    <w:p w14:paraId="3EACB0D6" w14:textId="77777777" w:rsidR="00D25C87" w:rsidRPr="00680F2C" w:rsidRDefault="00D25C87" w:rsidP="00D25C87">
      <w:pPr>
        <w:spacing w:line="312" w:lineRule="auto"/>
        <w:ind w:firstLine="720"/>
        <w:jc w:val="both"/>
        <w:rPr>
          <w:bCs/>
          <w:sz w:val="21"/>
          <w:szCs w:val="21"/>
          <w:lang w:val="uk-UA" w:eastAsia="uk-UA" w:bidi="uk-UA"/>
        </w:rPr>
      </w:pPr>
      <w:r w:rsidRPr="00680F2C">
        <w:rPr>
          <w:b/>
          <w:bCs/>
          <w:sz w:val="21"/>
          <w:szCs w:val="21"/>
          <w:lang w:val="uk-UA" w:eastAsia="uk-UA" w:bidi="uk-UA"/>
        </w:rPr>
        <w:t xml:space="preserve">Таблиця 8.55 </w:t>
      </w:r>
      <w:r w:rsidRPr="001E736C">
        <w:rPr>
          <w:bCs/>
          <w:sz w:val="21"/>
          <w:szCs w:val="21"/>
          <w:lang w:val="uk-UA" w:eastAsia="uk-UA" w:bidi="uk-UA"/>
        </w:rPr>
        <w:t>–</w:t>
      </w:r>
      <w:r w:rsidRPr="00B705BF">
        <w:rPr>
          <w:bCs/>
          <w:sz w:val="21"/>
          <w:szCs w:val="21"/>
          <w:lang w:val="uk-UA" w:eastAsia="uk-UA" w:bidi="uk-UA"/>
        </w:rPr>
        <w:t xml:space="preserve"> </w:t>
      </w:r>
      <w:r w:rsidRPr="00680F2C">
        <w:rPr>
          <w:bCs/>
          <w:sz w:val="21"/>
          <w:szCs w:val="21"/>
          <w:lang w:val="uk-UA" w:eastAsia="uk-UA" w:bidi="uk-UA"/>
        </w:rPr>
        <w:t xml:space="preserve">Нормативні показники </w:t>
      </w:r>
      <w:r w:rsidRPr="00680F2C">
        <w:rPr>
          <w:bCs/>
          <w:color w:val="000000"/>
          <w:sz w:val="21"/>
          <w:szCs w:val="21"/>
          <w:lang w:val="uk-UA" w:eastAsia="uk-UA" w:bidi="uk-UA"/>
        </w:rPr>
        <w:t xml:space="preserve">зовнішнього освітлення </w:t>
      </w:r>
      <w:r w:rsidRPr="00680F2C">
        <w:rPr>
          <w:bCs/>
          <w:sz w:val="21"/>
          <w:szCs w:val="21"/>
          <w:lang w:val="uk-UA" w:eastAsia="uk-UA" w:bidi="uk-UA"/>
        </w:rPr>
        <w:t xml:space="preserve">у разі димування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977"/>
        <w:gridCol w:w="2977"/>
      </w:tblGrid>
      <w:tr w:rsidR="00D25C87" w:rsidRPr="005E1B30" w14:paraId="00DEBBC3" w14:textId="77777777" w:rsidTr="008C49E2">
        <w:tc>
          <w:tcPr>
            <w:tcW w:w="3969" w:type="dxa"/>
            <w:vAlign w:val="center"/>
          </w:tcPr>
          <w:p w14:paraId="5DA1F8B9"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Категорія автомобільної дороги</w:t>
            </w:r>
            <w:r>
              <w:rPr>
                <w:rFonts w:ascii="Arial" w:hAnsi="Arial" w:cs="Arial"/>
                <w:sz w:val="21"/>
                <w:szCs w:val="21"/>
              </w:rPr>
              <w:t xml:space="preserve"> </w:t>
            </w:r>
            <w:r w:rsidRPr="00680F2C">
              <w:rPr>
                <w:rFonts w:ascii="Arial" w:hAnsi="Arial" w:cs="Arial"/>
                <w:sz w:val="21"/>
                <w:szCs w:val="21"/>
              </w:rPr>
              <w:t>загального користування</w:t>
            </w:r>
          </w:p>
        </w:tc>
        <w:tc>
          <w:tcPr>
            <w:tcW w:w="2977" w:type="dxa"/>
            <w:vAlign w:val="center"/>
          </w:tcPr>
          <w:p w14:paraId="29CFAE58"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Середня яскравість дорожнього покриву, кд/м</w:t>
            </w:r>
            <w:r w:rsidRPr="00680F2C">
              <w:rPr>
                <w:rFonts w:ascii="Arial" w:hAnsi="Arial" w:cs="Arial"/>
                <w:sz w:val="21"/>
                <w:szCs w:val="21"/>
                <w:vertAlign w:val="superscript"/>
              </w:rPr>
              <w:t>2</w:t>
            </w:r>
            <w:r w:rsidRPr="00680F2C">
              <w:rPr>
                <w:rFonts w:ascii="Arial" w:hAnsi="Arial" w:cs="Arial"/>
                <w:sz w:val="21"/>
                <w:szCs w:val="21"/>
              </w:rPr>
              <w:t>, не менше ніж</w:t>
            </w:r>
          </w:p>
        </w:tc>
        <w:tc>
          <w:tcPr>
            <w:tcW w:w="2977" w:type="dxa"/>
            <w:vAlign w:val="center"/>
          </w:tcPr>
          <w:p w14:paraId="1F603758" w14:textId="77777777" w:rsidR="00D25C87"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Середня горизонтальна освітленість, лк,</w:t>
            </w:r>
          </w:p>
          <w:p w14:paraId="4937E87C"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не менше ніж</w:t>
            </w:r>
          </w:p>
        </w:tc>
      </w:tr>
      <w:tr w:rsidR="00D25C87" w:rsidRPr="00680F2C" w14:paraId="382E4E17" w14:textId="77777777" w:rsidTr="008C49E2">
        <w:tc>
          <w:tcPr>
            <w:tcW w:w="3969" w:type="dxa"/>
            <w:vAlign w:val="center"/>
          </w:tcPr>
          <w:p w14:paraId="7BD5CBBA"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eastAsia="Arial" w:hAnsi="Arial" w:cs="Arial"/>
                <w:bCs/>
                <w:sz w:val="21"/>
                <w:szCs w:val="21"/>
                <w:lang w:eastAsia="uk-UA" w:bidi="uk-UA"/>
              </w:rPr>
              <w:t>І-а</w:t>
            </w:r>
          </w:p>
        </w:tc>
        <w:tc>
          <w:tcPr>
            <w:tcW w:w="2977" w:type="dxa"/>
            <w:vAlign w:val="center"/>
          </w:tcPr>
          <w:p w14:paraId="53F59EFF"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1,0</w:t>
            </w:r>
          </w:p>
        </w:tc>
        <w:tc>
          <w:tcPr>
            <w:tcW w:w="2977" w:type="dxa"/>
            <w:vAlign w:val="center"/>
          </w:tcPr>
          <w:p w14:paraId="10E18EC1"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15,0</w:t>
            </w:r>
          </w:p>
        </w:tc>
      </w:tr>
      <w:tr w:rsidR="00D25C87" w:rsidRPr="00680F2C" w14:paraId="3370E9A3" w14:textId="77777777" w:rsidTr="008C49E2">
        <w:tc>
          <w:tcPr>
            <w:tcW w:w="3969" w:type="dxa"/>
            <w:vAlign w:val="center"/>
          </w:tcPr>
          <w:p w14:paraId="6376A93C"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eastAsia="Arial" w:hAnsi="Arial" w:cs="Arial"/>
                <w:bCs/>
                <w:sz w:val="21"/>
                <w:szCs w:val="21"/>
                <w:lang w:eastAsia="uk-UA" w:bidi="uk-UA"/>
              </w:rPr>
              <w:t>І-б</w:t>
            </w:r>
          </w:p>
        </w:tc>
        <w:tc>
          <w:tcPr>
            <w:tcW w:w="2977" w:type="dxa"/>
            <w:vAlign w:val="center"/>
          </w:tcPr>
          <w:p w14:paraId="5A475DAE"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0,8</w:t>
            </w:r>
          </w:p>
        </w:tc>
        <w:tc>
          <w:tcPr>
            <w:tcW w:w="2977" w:type="dxa"/>
            <w:vAlign w:val="center"/>
          </w:tcPr>
          <w:p w14:paraId="7EE1B1DA"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10,0</w:t>
            </w:r>
          </w:p>
        </w:tc>
      </w:tr>
      <w:tr w:rsidR="00D25C87" w:rsidRPr="00680F2C" w14:paraId="501308AF" w14:textId="77777777" w:rsidTr="008C49E2">
        <w:tc>
          <w:tcPr>
            <w:tcW w:w="3969" w:type="dxa"/>
            <w:vAlign w:val="center"/>
          </w:tcPr>
          <w:p w14:paraId="0DBFEC5B"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eastAsia="Arial" w:hAnsi="Arial" w:cs="Arial"/>
                <w:bCs/>
                <w:sz w:val="21"/>
                <w:szCs w:val="21"/>
                <w:lang w:eastAsia="uk-UA" w:bidi="uk-UA"/>
              </w:rPr>
              <w:t>ІІ</w:t>
            </w:r>
          </w:p>
        </w:tc>
        <w:tc>
          <w:tcPr>
            <w:tcW w:w="2977" w:type="dxa"/>
            <w:vAlign w:val="center"/>
          </w:tcPr>
          <w:p w14:paraId="16DB263E"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0,6</w:t>
            </w:r>
          </w:p>
        </w:tc>
        <w:tc>
          <w:tcPr>
            <w:tcW w:w="2977" w:type="dxa"/>
            <w:vAlign w:val="center"/>
          </w:tcPr>
          <w:p w14:paraId="7056E16D"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8,0</w:t>
            </w:r>
          </w:p>
        </w:tc>
      </w:tr>
      <w:tr w:rsidR="00D25C87" w:rsidRPr="00680F2C" w14:paraId="25C59040" w14:textId="77777777" w:rsidTr="008C49E2">
        <w:tc>
          <w:tcPr>
            <w:tcW w:w="3969" w:type="dxa"/>
            <w:vAlign w:val="center"/>
          </w:tcPr>
          <w:p w14:paraId="0541059B"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eastAsia="Arial" w:hAnsi="Arial" w:cs="Arial"/>
                <w:bCs/>
                <w:sz w:val="21"/>
                <w:szCs w:val="21"/>
                <w:lang w:eastAsia="uk-UA" w:bidi="uk-UA"/>
              </w:rPr>
              <w:t>ІІІ–V</w:t>
            </w:r>
          </w:p>
        </w:tc>
        <w:tc>
          <w:tcPr>
            <w:tcW w:w="2977" w:type="dxa"/>
            <w:vAlign w:val="center"/>
          </w:tcPr>
          <w:p w14:paraId="2A80D198"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0,4</w:t>
            </w:r>
          </w:p>
        </w:tc>
        <w:tc>
          <w:tcPr>
            <w:tcW w:w="2977" w:type="dxa"/>
            <w:vAlign w:val="center"/>
          </w:tcPr>
          <w:p w14:paraId="2AF5763B" w14:textId="77777777" w:rsidR="00D25C87" w:rsidRPr="00680F2C" w:rsidRDefault="00D25C87" w:rsidP="008C49E2">
            <w:pPr>
              <w:pStyle w:val="21"/>
              <w:spacing w:line="312" w:lineRule="auto"/>
              <w:ind w:firstLine="0"/>
              <w:jc w:val="center"/>
              <w:rPr>
                <w:rFonts w:ascii="Arial" w:hAnsi="Arial" w:cs="Arial"/>
                <w:sz w:val="21"/>
                <w:szCs w:val="21"/>
              </w:rPr>
            </w:pPr>
            <w:r w:rsidRPr="00680F2C">
              <w:rPr>
                <w:rFonts w:ascii="Arial" w:hAnsi="Arial" w:cs="Arial"/>
                <w:sz w:val="21"/>
                <w:szCs w:val="21"/>
              </w:rPr>
              <w:t>6,0</w:t>
            </w:r>
          </w:p>
        </w:tc>
      </w:tr>
    </w:tbl>
    <w:p w14:paraId="3408A122" w14:textId="18F9E456" w:rsidR="00D25C87" w:rsidRDefault="00D25C87" w:rsidP="00D25C87">
      <w:pPr>
        <w:pStyle w:val="21"/>
        <w:spacing w:line="312" w:lineRule="auto"/>
        <w:ind w:firstLine="720"/>
        <w:rPr>
          <w:rFonts w:ascii="Arial" w:hAnsi="Arial" w:cs="Arial"/>
          <w:sz w:val="21"/>
          <w:szCs w:val="21"/>
        </w:rPr>
      </w:pPr>
      <w:r w:rsidRPr="00680F2C">
        <w:rPr>
          <w:rFonts w:ascii="Arial" w:hAnsi="Arial" w:cs="Arial"/>
          <w:sz w:val="21"/>
          <w:szCs w:val="21"/>
        </w:rPr>
        <w:t>На зупинках маршрутного транспорту, майданчиках для стоянки транспортних засобів, відпочинкових, видових майданчиках, місцях габаритно-вагового контролю, велосипедних доріжках системи димування не повинні допускати зменшення рівня середньої горизонтальної освітленості менше ніж 4,0 лк.</w:t>
      </w:r>
    </w:p>
    <w:p w14:paraId="0B8D9631" w14:textId="21720F39" w:rsidR="00D25C87" w:rsidRPr="00D25C87" w:rsidRDefault="00D25C87" w:rsidP="00D25C87">
      <w:pPr>
        <w:pStyle w:val="21"/>
        <w:spacing w:line="312" w:lineRule="auto"/>
        <w:ind w:firstLine="720"/>
        <w:rPr>
          <w:rFonts w:ascii="Arial" w:hAnsi="Arial" w:cs="Arial"/>
          <w:b/>
          <w:bCs/>
          <w:i/>
          <w:iCs/>
          <w:color w:val="388600"/>
          <w:sz w:val="21"/>
          <w:szCs w:val="21"/>
        </w:rPr>
      </w:pPr>
      <w:r w:rsidRPr="00D25C87">
        <w:rPr>
          <w:rFonts w:ascii="Arial" w:hAnsi="Arial" w:cs="Arial"/>
          <w:b/>
          <w:bCs/>
          <w:i/>
          <w:iCs/>
          <w:color w:val="388600"/>
          <w:sz w:val="21"/>
          <w:szCs w:val="21"/>
        </w:rPr>
        <w:t>(Пункт 8.12 Долучено, Зміна № 1)</w:t>
      </w:r>
    </w:p>
    <w:p w14:paraId="6137863F" w14:textId="77777777" w:rsidR="00D25C87" w:rsidRPr="00D25C87" w:rsidRDefault="00D25C87" w:rsidP="00962F80">
      <w:pPr>
        <w:pStyle w:val="a5"/>
        <w:tabs>
          <w:tab w:val="left" w:pos="1749"/>
        </w:tabs>
        <w:spacing w:before="106" w:line="278" w:lineRule="auto"/>
        <w:ind w:left="677" w:right="103" w:firstLine="0"/>
        <w:rPr>
          <w:b/>
          <w:bCs/>
          <w:i/>
          <w:iCs/>
          <w:color w:val="388600"/>
          <w:sz w:val="21"/>
          <w:lang w:val="uk-UA"/>
        </w:rPr>
      </w:pPr>
    </w:p>
    <w:p w14:paraId="0E3AB591" w14:textId="77777777" w:rsidR="00541CCE" w:rsidRDefault="00541CCE">
      <w:pPr>
        <w:spacing w:line="278" w:lineRule="auto"/>
        <w:jc w:val="both"/>
        <w:rPr>
          <w:sz w:val="21"/>
          <w:lang w:val="uk-UA"/>
        </w:rPr>
      </w:pPr>
    </w:p>
    <w:p w14:paraId="0805FC06" w14:textId="77777777" w:rsidR="00962F80" w:rsidRPr="000031E6" w:rsidRDefault="00962F80">
      <w:pPr>
        <w:spacing w:line="278" w:lineRule="auto"/>
        <w:jc w:val="both"/>
        <w:rPr>
          <w:sz w:val="21"/>
          <w:lang w:val="uk-UA"/>
        </w:rPr>
        <w:sectPr w:rsidR="00962F80" w:rsidRPr="000031E6">
          <w:pgSz w:w="11920" w:h="16840"/>
          <w:pgMar w:top="1140" w:right="760" w:bottom="1120" w:left="740" w:header="693" w:footer="920" w:gutter="0"/>
          <w:cols w:space="720"/>
        </w:sectPr>
      </w:pPr>
    </w:p>
    <w:p w14:paraId="68A216AB" w14:textId="77777777" w:rsidR="00541CCE" w:rsidRPr="000031E6" w:rsidRDefault="00EB0C3C">
      <w:pPr>
        <w:pStyle w:val="a3"/>
        <w:spacing w:before="56"/>
        <w:ind w:right="559"/>
        <w:jc w:val="center"/>
        <w:rPr>
          <w:lang w:val="uk-UA"/>
        </w:rPr>
      </w:pPr>
      <w:r w:rsidRPr="000031E6">
        <w:rPr>
          <w:color w:val="1E1916"/>
          <w:lang w:val="uk-UA"/>
        </w:rPr>
        <w:lastRenderedPageBreak/>
        <w:t>ДОДАТОК</w:t>
      </w:r>
      <w:r w:rsidRPr="000031E6">
        <w:rPr>
          <w:color w:val="1E1916"/>
          <w:spacing w:val="-3"/>
          <w:lang w:val="uk-UA"/>
        </w:rPr>
        <w:t xml:space="preserve"> </w:t>
      </w:r>
      <w:r w:rsidRPr="000031E6">
        <w:rPr>
          <w:color w:val="1E1916"/>
          <w:spacing w:val="-10"/>
          <w:lang w:val="uk-UA"/>
        </w:rPr>
        <w:t>А</w:t>
      </w:r>
    </w:p>
    <w:p w14:paraId="2D4C8992" w14:textId="77777777" w:rsidR="00541CCE" w:rsidRPr="000031E6" w:rsidRDefault="00EB0C3C">
      <w:pPr>
        <w:pStyle w:val="a3"/>
        <w:spacing w:before="18"/>
        <w:ind w:left="4221"/>
        <w:rPr>
          <w:lang w:val="uk-UA"/>
        </w:rPr>
      </w:pPr>
      <w:r w:rsidRPr="000031E6">
        <w:rPr>
          <w:color w:val="1E1916"/>
          <w:spacing w:val="-2"/>
          <w:lang w:val="uk-UA"/>
        </w:rPr>
        <w:t>(обов’язковий)</w:t>
      </w:r>
    </w:p>
    <w:p w14:paraId="6C466BA5" w14:textId="77777777" w:rsidR="00541CCE" w:rsidRPr="000031E6" w:rsidRDefault="00EB0C3C">
      <w:pPr>
        <w:pStyle w:val="2"/>
        <w:spacing w:before="112" w:line="271" w:lineRule="auto"/>
        <w:ind w:left="904" w:right="750" w:hanging="397"/>
        <w:jc w:val="left"/>
        <w:rPr>
          <w:lang w:val="uk-UA"/>
        </w:rPr>
      </w:pPr>
      <w:r w:rsidRPr="000031E6">
        <w:rPr>
          <w:color w:val="1E1916"/>
          <w:lang w:val="uk-UA"/>
        </w:rPr>
        <w:t>А.1 Визначення</w:t>
      </w:r>
      <w:r w:rsidRPr="000031E6">
        <w:rPr>
          <w:color w:val="1E1916"/>
          <w:spacing w:val="-4"/>
          <w:lang w:val="uk-UA"/>
        </w:rPr>
        <w:t xml:space="preserve"> </w:t>
      </w:r>
      <w:r w:rsidRPr="000031E6">
        <w:rPr>
          <w:color w:val="1E1916"/>
          <w:lang w:val="uk-UA"/>
        </w:rPr>
        <w:t>розряду</w:t>
      </w:r>
      <w:r w:rsidRPr="000031E6">
        <w:rPr>
          <w:color w:val="1E1916"/>
          <w:spacing w:val="-8"/>
          <w:lang w:val="uk-UA"/>
        </w:rPr>
        <w:t xml:space="preserve"> </w:t>
      </w:r>
      <w:r w:rsidRPr="000031E6">
        <w:rPr>
          <w:color w:val="1E1916"/>
          <w:lang w:val="uk-UA"/>
        </w:rPr>
        <w:t>робіт</w:t>
      </w:r>
      <w:r w:rsidRPr="000031E6">
        <w:rPr>
          <w:color w:val="1E1916"/>
          <w:spacing w:val="-9"/>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відстані</w:t>
      </w:r>
      <w:r w:rsidRPr="000031E6">
        <w:rPr>
          <w:color w:val="1E1916"/>
          <w:spacing w:val="-4"/>
          <w:lang w:val="uk-UA"/>
        </w:rPr>
        <w:t xml:space="preserve"> </w:t>
      </w:r>
      <w:r w:rsidRPr="000031E6">
        <w:rPr>
          <w:color w:val="1E1916"/>
          <w:lang w:val="uk-UA"/>
        </w:rPr>
        <w:t>від</w:t>
      </w:r>
      <w:r w:rsidRPr="000031E6">
        <w:rPr>
          <w:color w:val="1E1916"/>
          <w:spacing w:val="-4"/>
          <w:lang w:val="uk-UA"/>
        </w:rPr>
        <w:t xml:space="preserve"> </w:t>
      </w:r>
      <w:r w:rsidRPr="000031E6">
        <w:rPr>
          <w:color w:val="1E1916"/>
          <w:lang w:val="uk-UA"/>
        </w:rPr>
        <w:t>об’єкта</w:t>
      </w:r>
      <w:r w:rsidRPr="000031E6">
        <w:rPr>
          <w:color w:val="1E1916"/>
          <w:spacing w:val="-4"/>
          <w:lang w:val="uk-UA"/>
        </w:rPr>
        <w:t xml:space="preserve"> </w:t>
      </w:r>
      <w:r w:rsidRPr="000031E6">
        <w:rPr>
          <w:color w:val="1E1916"/>
          <w:lang w:val="uk-UA"/>
        </w:rPr>
        <w:t>розрізнення</w:t>
      </w:r>
      <w:r w:rsidRPr="000031E6">
        <w:rPr>
          <w:color w:val="1E1916"/>
          <w:spacing w:val="-4"/>
          <w:lang w:val="uk-UA"/>
        </w:rPr>
        <w:t xml:space="preserve"> </w:t>
      </w:r>
      <w:r w:rsidRPr="000031E6">
        <w:rPr>
          <w:color w:val="1E1916"/>
          <w:lang w:val="uk-UA"/>
        </w:rPr>
        <w:t>до</w:t>
      </w:r>
      <w:r w:rsidRPr="000031E6">
        <w:rPr>
          <w:color w:val="1E1916"/>
          <w:spacing w:val="-4"/>
          <w:lang w:val="uk-UA"/>
        </w:rPr>
        <w:t xml:space="preserve"> </w:t>
      </w:r>
      <w:r w:rsidRPr="000031E6">
        <w:rPr>
          <w:color w:val="1E1916"/>
          <w:lang w:val="uk-UA"/>
        </w:rPr>
        <w:t>очей працюючого понад 0,5 м</w:t>
      </w:r>
    </w:p>
    <w:p w14:paraId="649C8F54" w14:textId="77777777" w:rsidR="00541CCE" w:rsidRPr="000031E6" w:rsidRDefault="005E1B30">
      <w:pPr>
        <w:pStyle w:val="a3"/>
        <w:spacing w:before="67" w:line="283" w:lineRule="auto"/>
        <w:ind w:left="110" w:right="669" w:firstLine="396"/>
        <w:jc w:val="both"/>
        <w:rPr>
          <w:lang w:val="uk-UA"/>
        </w:rPr>
      </w:pPr>
      <w:r>
        <w:rPr>
          <w:lang w:val="uk-UA"/>
        </w:rPr>
        <w:pict w14:anchorId="2B6C3A8A">
          <v:group id="docshapegroup48" o:spid="_x0000_s1223" style="position:absolute;left:0;text-align:left;margin-left:449.3pt;margin-top:57.9pt;width:3.8pt;height:10.95pt;z-index:-36959232;mso-position-horizontal-relative:page" coordorigin="8986,1158" coordsize="76,219">
            <v:shape id="docshape49" o:spid="_x0000_s1225" style="position:absolute;left:8990;top:1161;width:68;height:210" coordorigin="8990,1162" coordsize="68,210" path="m9058,1162r-68,210e" fillcolor="#1e1916" stroked="f">
              <v:path arrowok="t"/>
            </v:shape>
            <v:line id="_x0000_s1224" style="position:absolute" from="9058,1162" to="8990,1372" strokecolor="#1e1916" strokeweight=".14331mm"/>
            <w10:wrap anchorx="page"/>
          </v:group>
        </w:pict>
      </w:r>
      <w:r w:rsidR="00EB0C3C" w:rsidRPr="000031E6">
        <w:rPr>
          <w:color w:val="1E1916"/>
          <w:lang w:val="uk-UA"/>
        </w:rPr>
        <w:t>Для</w:t>
      </w:r>
      <w:r w:rsidR="00EB0C3C" w:rsidRPr="000031E6">
        <w:rPr>
          <w:color w:val="1E1916"/>
          <w:spacing w:val="-14"/>
          <w:lang w:val="uk-UA"/>
        </w:rPr>
        <w:t xml:space="preserve"> </w:t>
      </w:r>
      <w:r w:rsidR="00EB0C3C" w:rsidRPr="000031E6">
        <w:rPr>
          <w:color w:val="1E1916"/>
          <w:lang w:val="uk-UA"/>
        </w:rPr>
        <w:t>відстані</w:t>
      </w:r>
      <w:r w:rsidR="00EB0C3C" w:rsidRPr="000031E6">
        <w:rPr>
          <w:color w:val="1E1916"/>
          <w:spacing w:val="-14"/>
          <w:lang w:val="uk-UA"/>
        </w:rPr>
        <w:t xml:space="preserve"> </w:t>
      </w:r>
      <w:r w:rsidR="00EB0C3C" w:rsidRPr="000031E6">
        <w:rPr>
          <w:color w:val="1E1916"/>
          <w:lang w:val="uk-UA"/>
        </w:rPr>
        <w:t>від</w:t>
      </w:r>
      <w:r w:rsidR="00EB0C3C" w:rsidRPr="000031E6">
        <w:rPr>
          <w:color w:val="1E1916"/>
          <w:spacing w:val="-14"/>
          <w:lang w:val="uk-UA"/>
        </w:rPr>
        <w:t xml:space="preserve"> </w:t>
      </w:r>
      <w:r w:rsidR="00EB0C3C" w:rsidRPr="000031E6">
        <w:rPr>
          <w:color w:val="1E1916"/>
          <w:lang w:val="uk-UA"/>
        </w:rPr>
        <w:t>об’єкта</w:t>
      </w:r>
      <w:r w:rsidR="00EB0C3C" w:rsidRPr="000031E6">
        <w:rPr>
          <w:color w:val="1E1916"/>
          <w:spacing w:val="-14"/>
          <w:lang w:val="uk-UA"/>
        </w:rPr>
        <w:t xml:space="preserve"> </w:t>
      </w:r>
      <w:r w:rsidR="00EB0C3C" w:rsidRPr="000031E6">
        <w:rPr>
          <w:color w:val="1E1916"/>
          <w:lang w:val="uk-UA"/>
        </w:rPr>
        <w:t>розрізнення</w:t>
      </w:r>
      <w:r w:rsidR="00EB0C3C" w:rsidRPr="000031E6">
        <w:rPr>
          <w:color w:val="1E1916"/>
          <w:spacing w:val="-11"/>
          <w:lang w:val="uk-UA"/>
        </w:rPr>
        <w:t xml:space="preserve"> </w:t>
      </w:r>
      <w:r w:rsidR="00EB0C3C" w:rsidRPr="000031E6">
        <w:rPr>
          <w:color w:val="1E1916"/>
          <w:lang w:val="uk-UA"/>
        </w:rPr>
        <w:t>до</w:t>
      </w:r>
      <w:r w:rsidR="00EB0C3C" w:rsidRPr="000031E6">
        <w:rPr>
          <w:color w:val="1E1916"/>
          <w:spacing w:val="-14"/>
          <w:lang w:val="uk-UA"/>
        </w:rPr>
        <w:t xml:space="preserve"> </w:t>
      </w:r>
      <w:r w:rsidR="00EB0C3C" w:rsidRPr="000031E6">
        <w:rPr>
          <w:color w:val="1E1916"/>
          <w:lang w:val="uk-UA"/>
        </w:rPr>
        <w:t>очей</w:t>
      </w:r>
      <w:r w:rsidR="00EB0C3C" w:rsidRPr="000031E6">
        <w:rPr>
          <w:color w:val="1E1916"/>
          <w:spacing w:val="-14"/>
          <w:lang w:val="uk-UA"/>
        </w:rPr>
        <w:t xml:space="preserve"> </w:t>
      </w:r>
      <w:r w:rsidR="00EB0C3C" w:rsidRPr="000031E6">
        <w:rPr>
          <w:color w:val="1E1916"/>
          <w:lang w:val="uk-UA"/>
        </w:rPr>
        <w:t>працюючого</w:t>
      </w:r>
      <w:r w:rsidR="00EB0C3C" w:rsidRPr="000031E6">
        <w:rPr>
          <w:color w:val="1E1916"/>
          <w:spacing w:val="-14"/>
          <w:lang w:val="uk-UA"/>
        </w:rPr>
        <w:t xml:space="preserve"> </w:t>
      </w:r>
      <w:r w:rsidR="00EB0C3C" w:rsidRPr="000031E6">
        <w:rPr>
          <w:color w:val="1E1916"/>
          <w:lang w:val="uk-UA"/>
        </w:rPr>
        <w:t>понад</w:t>
      </w:r>
      <w:r w:rsidR="00EB0C3C" w:rsidRPr="000031E6">
        <w:rPr>
          <w:color w:val="1E1916"/>
          <w:spacing w:val="-14"/>
          <w:lang w:val="uk-UA"/>
        </w:rPr>
        <w:t xml:space="preserve"> </w:t>
      </w:r>
      <w:r w:rsidR="00EB0C3C" w:rsidRPr="000031E6">
        <w:rPr>
          <w:color w:val="1E1916"/>
          <w:lang w:val="uk-UA"/>
        </w:rPr>
        <w:t>0,5</w:t>
      </w:r>
      <w:r w:rsidR="00EB0C3C" w:rsidRPr="000031E6">
        <w:rPr>
          <w:color w:val="1E1916"/>
          <w:spacing w:val="-14"/>
          <w:lang w:val="uk-UA"/>
        </w:rPr>
        <w:t xml:space="preserve"> </w:t>
      </w:r>
      <w:r w:rsidR="00EB0C3C" w:rsidRPr="000031E6">
        <w:rPr>
          <w:color w:val="1E1916"/>
          <w:lang w:val="uk-UA"/>
        </w:rPr>
        <w:t>м</w:t>
      </w:r>
      <w:r w:rsidR="00EB0C3C" w:rsidRPr="000031E6">
        <w:rPr>
          <w:color w:val="1E1916"/>
          <w:spacing w:val="-14"/>
          <w:lang w:val="uk-UA"/>
        </w:rPr>
        <w:t xml:space="preserve"> </w:t>
      </w:r>
      <w:r w:rsidR="00EB0C3C" w:rsidRPr="000031E6">
        <w:rPr>
          <w:color w:val="1E1916"/>
          <w:lang w:val="uk-UA"/>
        </w:rPr>
        <w:t>розряд</w:t>
      </w:r>
      <w:r w:rsidR="00EB0C3C" w:rsidRPr="000031E6">
        <w:rPr>
          <w:color w:val="1E1916"/>
          <w:spacing w:val="-14"/>
          <w:lang w:val="uk-UA"/>
        </w:rPr>
        <w:t xml:space="preserve"> </w:t>
      </w:r>
      <w:r w:rsidR="00EB0C3C" w:rsidRPr="000031E6">
        <w:rPr>
          <w:color w:val="1E1916"/>
          <w:lang w:val="uk-UA"/>
        </w:rPr>
        <w:t>робіт</w:t>
      </w:r>
      <w:r w:rsidR="00EB0C3C" w:rsidRPr="000031E6">
        <w:rPr>
          <w:color w:val="1E1916"/>
          <w:spacing w:val="-14"/>
          <w:lang w:val="uk-UA"/>
        </w:rPr>
        <w:t xml:space="preserve"> </w:t>
      </w:r>
      <w:r w:rsidR="00EB0C3C" w:rsidRPr="000031E6">
        <w:rPr>
          <w:color w:val="1E1916"/>
          <w:lang w:val="uk-UA"/>
        </w:rPr>
        <w:t>за</w:t>
      </w:r>
      <w:r w:rsidR="00EB0C3C" w:rsidRPr="000031E6">
        <w:rPr>
          <w:color w:val="1E1916"/>
          <w:spacing w:val="-14"/>
          <w:lang w:val="uk-UA"/>
        </w:rPr>
        <w:t xml:space="preserve"> </w:t>
      </w:r>
      <w:r w:rsidR="00EB0C3C" w:rsidRPr="000031E6">
        <w:rPr>
          <w:color w:val="1E1916"/>
          <w:lang w:val="uk-UA"/>
        </w:rPr>
        <w:t xml:space="preserve">таблицею </w:t>
      </w:r>
      <w:r w:rsidR="00EB0C3C" w:rsidRPr="000031E6">
        <w:rPr>
          <w:color w:val="1E1916"/>
          <w:spacing w:val="-2"/>
          <w:lang w:val="uk-UA"/>
        </w:rPr>
        <w:t xml:space="preserve">слід встановлювати з урахуванням кутового розміру об’єкта розрізнення, визначеного відношенням </w:t>
      </w:r>
      <w:r w:rsidR="00EB0C3C" w:rsidRPr="000031E6">
        <w:rPr>
          <w:color w:val="1E1916"/>
          <w:lang w:val="uk-UA"/>
        </w:rPr>
        <w:t>мінімального розміру об’єкта розрізнення</w:t>
      </w:r>
      <w:r w:rsidR="00EB0C3C" w:rsidRPr="000031E6">
        <w:rPr>
          <w:color w:val="1E1916"/>
          <w:spacing w:val="-8"/>
          <w:lang w:val="uk-UA"/>
        </w:rPr>
        <w:t xml:space="preserve"> </w:t>
      </w:r>
      <w:r w:rsidR="00EB0C3C" w:rsidRPr="000031E6">
        <w:rPr>
          <w:rFonts w:ascii="Symbol" w:hAnsi="Symbol"/>
          <w:color w:val="1E1916"/>
          <w:lang w:val="uk-UA"/>
        </w:rPr>
        <w:t></w:t>
      </w:r>
      <w:r w:rsidR="00EB0C3C" w:rsidRPr="000031E6">
        <w:rPr>
          <w:rFonts w:ascii="Times New Roman" w:hAnsi="Times New Roman"/>
          <w:color w:val="1E1916"/>
          <w:spacing w:val="34"/>
          <w:lang w:val="uk-UA"/>
        </w:rPr>
        <w:t xml:space="preserve"> </w:t>
      </w:r>
      <w:r w:rsidR="00EB0C3C" w:rsidRPr="000031E6">
        <w:rPr>
          <w:color w:val="1E1916"/>
          <w:lang w:val="uk-UA"/>
        </w:rPr>
        <w:t>до відстані від цього об’єкта до очей працюючого</w:t>
      </w:r>
      <w:r w:rsidR="00EB0C3C" w:rsidRPr="000031E6">
        <w:rPr>
          <w:color w:val="1E1916"/>
          <w:spacing w:val="-1"/>
          <w:lang w:val="uk-UA"/>
        </w:rPr>
        <w:t xml:space="preserve"> </w:t>
      </w:r>
      <w:r w:rsidR="00EB0C3C" w:rsidRPr="000031E6">
        <w:rPr>
          <w:rFonts w:ascii="Minion Pro" w:hAnsi="Minion Pro"/>
          <w:i/>
          <w:color w:val="1E1916"/>
          <w:lang w:val="uk-UA"/>
        </w:rPr>
        <w:t>l</w:t>
      </w:r>
      <w:r w:rsidR="00EB0C3C" w:rsidRPr="000031E6">
        <w:rPr>
          <w:color w:val="1E1916"/>
          <w:lang w:val="uk-UA"/>
        </w:rPr>
        <w:t>:</w:t>
      </w:r>
    </w:p>
    <w:p w14:paraId="6533630E" w14:textId="77777777" w:rsidR="00541CCE" w:rsidRPr="000031E6" w:rsidRDefault="00541CCE">
      <w:pPr>
        <w:pStyle w:val="a3"/>
        <w:spacing w:before="5"/>
        <w:rPr>
          <w:sz w:val="6"/>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541CCE" w:rsidRPr="000031E6" w14:paraId="109D03A5" w14:textId="77777777">
        <w:trPr>
          <w:trHeight w:val="365"/>
        </w:trPr>
        <w:tc>
          <w:tcPr>
            <w:tcW w:w="4814" w:type="dxa"/>
          </w:tcPr>
          <w:p w14:paraId="7F6BEC3F" w14:textId="77777777" w:rsidR="00541CCE" w:rsidRPr="000031E6" w:rsidRDefault="00EB0C3C">
            <w:pPr>
              <w:pStyle w:val="TableParagraph"/>
              <w:spacing w:before="73"/>
              <w:ind w:left="184" w:right="170"/>
              <w:rPr>
                <w:sz w:val="21"/>
                <w:lang w:val="uk-UA"/>
              </w:rPr>
            </w:pPr>
            <w:r w:rsidRPr="000031E6">
              <w:rPr>
                <w:color w:val="1E1916"/>
                <w:sz w:val="21"/>
                <w:lang w:val="uk-UA"/>
              </w:rPr>
              <w:t>Розряд</w:t>
            </w:r>
            <w:r w:rsidRPr="000031E6">
              <w:rPr>
                <w:color w:val="1E1916"/>
                <w:spacing w:val="-6"/>
                <w:sz w:val="21"/>
                <w:lang w:val="uk-UA"/>
              </w:rPr>
              <w:t xml:space="preserve"> </w:t>
            </w:r>
            <w:r w:rsidRPr="000031E6">
              <w:rPr>
                <w:color w:val="1E1916"/>
                <w:sz w:val="21"/>
                <w:lang w:val="uk-UA"/>
              </w:rPr>
              <w:t>зорової</w:t>
            </w:r>
            <w:r w:rsidRPr="000031E6">
              <w:rPr>
                <w:color w:val="1E1916"/>
                <w:spacing w:val="-5"/>
                <w:sz w:val="21"/>
                <w:lang w:val="uk-UA"/>
              </w:rPr>
              <w:t xml:space="preserve"> </w:t>
            </w:r>
            <w:r w:rsidRPr="000031E6">
              <w:rPr>
                <w:color w:val="1E1916"/>
                <w:spacing w:val="-2"/>
                <w:sz w:val="21"/>
                <w:lang w:val="uk-UA"/>
              </w:rPr>
              <w:t>роботи</w:t>
            </w:r>
          </w:p>
        </w:tc>
        <w:tc>
          <w:tcPr>
            <w:tcW w:w="4814" w:type="dxa"/>
          </w:tcPr>
          <w:p w14:paraId="6A5316C2" w14:textId="77777777" w:rsidR="00541CCE" w:rsidRPr="000031E6" w:rsidRDefault="00EB0C3C">
            <w:pPr>
              <w:pStyle w:val="TableParagraph"/>
              <w:spacing w:before="59" w:line="286" w:lineRule="exact"/>
              <w:ind w:left="1369"/>
              <w:jc w:val="left"/>
              <w:rPr>
                <w:rFonts w:ascii="Minion Pro" w:hAnsi="Minion Pro"/>
                <w:i/>
                <w:sz w:val="21"/>
                <w:lang w:val="uk-UA"/>
              </w:rPr>
            </w:pPr>
            <w:r w:rsidRPr="000031E6">
              <w:rPr>
                <w:color w:val="1E1916"/>
                <w:sz w:val="21"/>
                <w:lang w:val="uk-UA"/>
              </w:rPr>
              <w:t>Межа</w:t>
            </w:r>
            <w:r w:rsidRPr="000031E6">
              <w:rPr>
                <w:color w:val="1E1916"/>
                <w:spacing w:val="-10"/>
                <w:sz w:val="21"/>
                <w:lang w:val="uk-UA"/>
              </w:rPr>
              <w:t xml:space="preserve"> </w:t>
            </w:r>
            <w:r w:rsidRPr="000031E6">
              <w:rPr>
                <w:color w:val="1E1916"/>
                <w:sz w:val="21"/>
                <w:lang w:val="uk-UA"/>
              </w:rPr>
              <w:t>відношення</w:t>
            </w:r>
            <w:r w:rsidRPr="000031E6">
              <w:rPr>
                <w:color w:val="1E1916"/>
                <w:spacing w:val="-15"/>
                <w:sz w:val="21"/>
                <w:lang w:val="uk-UA"/>
              </w:rPr>
              <w:t xml:space="preserve"> </w:t>
            </w:r>
            <w:r w:rsidRPr="000031E6">
              <w:rPr>
                <w:rFonts w:ascii="Symbol" w:hAnsi="Symbol"/>
                <w:color w:val="1E1916"/>
                <w:sz w:val="21"/>
                <w:lang w:val="uk-UA"/>
              </w:rPr>
              <w:t></w:t>
            </w:r>
            <w:r w:rsidRPr="000031E6">
              <w:rPr>
                <w:rFonts w:ascii="Times New Roman" w:hAnsi="Times New Roman"/>
                <w:color w:val="1E1916"/>
                <w:spacing w:val="33"/>
                <w:sz w:val="21"/>
                <w:lang w:val="uk-UA"/>
              </w:rPr>
              <w:t xml:space="preserve"> </w:t>
            </w:r>
            <w:r w:rsidRPr="000031E6">
              <w:rPr>
                <w:rFonts w:ascii="Minion Pro" w:hAnsi="Minion Pro"/>
                <w:i/>
                <w:color w:val="1E1916"/>
                <w:spacing w:val="-10"/>
                <w:sz w:val="21"/>
                <w:lang w:val="uk-UA"/>
              </w:rPr>
              <w:t>l</w:t>
            </w:r>
          </w:p>
        </w:tc>
      </w:tr>
      <w:tr w:rsidR="00541CCE" w:rsidRPr="000031E6" w14:paraId="07D1FBCC" w14:textId="77777777">
        <w:trPr>
          <w:trHeight w:val="330"/>
        </w:trPr>
        <w:tc>
          <w:tcPr>
            <w:tcW w:w="4814" w:type="dxa"/>
          </w:tcPr>
          <w:p w14:paraId="72A18B62" w14:textId="77777777" w:rsidR="00541CCE" w:rsidRPr="000031E6" w:rsidRDefault="00EB0C3C">
            <w:pPr>
              <w:pStyle w:val="TableParagraph"/>
              <w:spacing w:line="232" w:lineRule="exact"/>
              <w:ind w:left="14"/>
              <w:rPr>
                <w:sz w:val="21"/>
                <w:lang w:val="uk-UA"/>
              </w:rPr>
            </w:pPr>
            <w:r w:rsidRPr="000031E6">
              <w:rPr>
                <w:color w:val="1E1916"/>
                <w:sz w:val="21"/>
                <w:lang w:val="uk-UA"/>
              </w:rPr>
              <w:t>I</w:t>
            </w:r>
          </w:p>
        </w:tc>
        <w:tc>
          <w:tcPr>
            <w:tcW w:w="4814" w:type="dxa"/>
          </w:tcPr>
          <w:p w14:paraId="3A6D2284" w14:textId="23881824" w:rsidR="00541CCE" w:rsidRPr="000031E6" w:rsidRDefault="00EB0C3C">
            <w:pPr>
              <w:pStyle w:val="TableParagraph"/>
              <w:spacing w:before="45" w:line="264" w:lineRule="exact"/>
              <w:ind w:left="56"/>
              <w:jc w:val="left"/>
              <w:rPr>
                <w:sz w:val="16"/>
                <w:lang w:val="uk-UA"/>
              </w:rPr>
            </w:pPr>
            <w:r w:rsidRPr="000031E6">
              <w:rPr>
                <w:color w:val="1E1916"/>
                <w:sz w:val="21"/>
                <w:lang w:val="uk-UA"/>
              </w:rPr>
              <w:t>Менше</w:t>
            </w:r>
            <w:r w:rsidRPr="000031E6">
              <w:rPr>
                <w:color w:val="1E1916"/>
                <w:spacing w:val="-13"/>
                <w:sz w:val="21"/>
                <w:lang w:val="uk-UA"/>
              </w:rPr>
              <w:t xml:space="preserve"> </w:t>
            </w:r>
            <w:r w:rsidRPr="000031E6">
              <w:rPr>
                <w:color w:val="1E1916"/>
                <w:sz w:val="21"/>
                <w:lang w:val="uk-UA"/>
              </w:rPr>
              <w:t>0,3</w:t>
            </w:r>
            <w:r w:rsidR="00063B42" w:rsidRPr="000031E6">
              <w:rPr>
                <w:color w:val="1E1916"/>
                <w:sz w:val="21"/>
                <w:lang w:val="uk-UA"/>
              </w:rPr>
              <w:t xml:space="preserve"> </w:t>
            </w:r>
            <w:r w:rsidR="00063B42" w:rsidRPr="000031E6">
              <w:rPr>
                <w:rFonts w:ascii="Symbol" w:eastAsiaTheme="minorHAnsi" w:hAnsi="Symbol" w:cs="Symbol"/>
                <w:color w:val="1F1A17"/>
                <w:sz w:val="21"/>
                <w:szCs w:val="21"/>
                <w:lang w:val="uk-UA"/>
              </w:rPr>
              <w:t></w:t>
            </w:r>
            <w:r w:rsidR="00063B42" w:rsidRPr="000031E6">
              <w:rPr>
                <w:rFonts w:ascii="Symbol" w:eastAsiaTheme="minorHAnsi" w:hAnsi="Symbol" w:cs="Symbol"/>
                <w:color w:val="1F1A17"/>
                <w:sz w:val="21"/>
                <w:szCs w:val="21"/>
                <w:lang w:val="uk-UA"/>
              </w:rPr>
              <w:t></w:t>
            </w:r>
            <w:r w:rsidRPr="000031E6">
              <w:rPr>
                <w:color w:val="1E1916"/>
                <w:spacing w:val="-4"/>
                <w:sz w:val="21"/>
                <w:lang w:val="uk-UA"/>
              </w:rPr>
              <w:t>10</w:t>
            </w:r>
            <w:r w:rsidRPr="000031E6">
              <w:rPr>
                <w:color w:val="1E1916"/>
                <w:spacing w:val="-4"/>
                <w:position w:val="8"/>
                <w:sz w:val="16"/>
                <w:lang w:val="uk-UA"/>
              </w:rPr>
              <w:t>–3</w:t>
            </w:r>
          </w:p>
        </w:tc>
      </w:tr>
      <w:tr w:rsidR="00541CCE" w:rsidRPr="000031E6" w14:paraId="164EBE91" w14:textId="77777777">
        <w:trPr>
          <w:trHeight w:val="330"/>
        </w:trPr>
        <w:tc>
          <w:tcPr>
            <w:tcW w:w="4814" w:type="dxa"/>
          </w:tcPr>
          <w:p w14:paraId="1DB56C6C" w14:textId="77777777" w:rsidR="00541CCE" w:rsidRPr="000031E6" w:rsidRDefault="00EB0C3C">
            <w:pPr>
              <w:pStyle w:val="TableParagraph"/>
              <w:spacing w:line="232" w:lineRule="exact"/>
              <w:ind w:left="184" w:right="170"/>
              <w:rPr>
                <w:sz w:val="21"/>
                <w:lang w:val="uk-UA"/>
              </w:rPr>
            </w:pPr>
            <w:r w:rsidRPr="000031E6">
              <w:rPr>
                <w:color w:val="1E1916"/>
                <w:spacing w:val="-5"/>
                <w:sz w:val="21"/>
                <w:lang w:val="uk-UA"/>
              </w:rPr>
              <w:t>II</w:t>
            </w:r>
          </w:p>
        </w:tc>
        <w:tc>
          <w:tcPr>
            <w:tcW w:w="4814" w:type="dxa"/>
          </w:tcPr>
          <w:p w14:paraId="540D1E42" w14:textId="6A6FAB62" w:rsidR="00541CCE" w:rsidRPr="000031E6" w:rsidRDefault="00EB0C3C">
            <w:pPr>
              <w:pStyle w:val="TableParagraph"/>
              <w:spacing w:before="45" w:line="264" w:lineRule="exact"/>
              <w:ind w:left="56"/>
              <w:jc w:val="left"/>
              <w:rPr>
                <w:sz w:val="16"/>
                <w:lang w:val="uk-UA"/>
              </w:rPr>
            </w:pPr>
            <w:r w:rsidRPr="000031E6">
              <w:rPr>
                <w:color w:val="1E1916"/>
                <w:sz w:val="21"/>
                <w:lang w:val="uk-UA"/>
              </w:rPr>
              <w:t>Від</w:t>
            </w:r>
            <w:r w:rsidRPr="000031E6">
              <w:rPr>
                <w:color w:val="1E1916"/>
                <w:spacing w:val="-6"/>
                <w:sz w:val="21"/>
                <w:lang w:val="uk-UA"/>
              </w:rPr>
              <w:t xml:space="preserve"> </w:t>
            </w:r>
            <w:r w:rsidRPr="000031E6">
              <w:rPr>
                <w:color w:val="1E1916"/>
                <w:sz w:val="21"/>
                <w:lang w:val="uk-UA"/>
              </w:rPr>
              <w:t>0,3</w:t>
            </w:r>
            <w:r w:rsidR="00063B42" w:rsidRPr="000031E6">
              <w:rPr>
                <w:color w:val="1E1916"/>
                <w:sz w:val="21"/>
                <w:lang w:val="uk-UA"/>
              </w:rPr>
              <w:t xml:space="preserve"> </w:t>
            </w:r>
            <w:r w:rsidR="00063B42" w:rsidRPr="000031E6">
              <w:rPr>
                <w:rFonts w:ascii="Symbol" w:eastAsiaTheme="minorHAnsi" w:hAnsi="Symbol" w:cs="Symbol"/>
                <w:color w:val="1F1A17"/>
                <w:sz w:val="21"/>
                <w:szCs w:val="21"/>
                <w:lang w:val="uk-UA"/>
              </w:rPr>
              <w:t></w:t>
            </w:r>
            <w:r w:rsidR="00063B42" w:rsidRPr="000031E6">
              <w:rPr>
                <w:rFonts w:ascii="Symbol" w:eastAsiaTheme="minorHAnsi" w:hAnsi="Symbol" w:cs="Symbol"/>
                <w:color w:val="1F1A17"/>
                <w:sz w:val="21"/>
                <w:szCs w:val="21"/>
                <w:lang w:val="uk-UA"/>
              </w:rPr>
              <w:t></w:t>
            </w:r>
            <w:r w:rsidRPr="000031E6">
              <w:rPr>
                <w:color w:val="1E1916"/>
                <w:sz w:val="21"/>
                <w:lang w:val="uk-UA"/>
              </w:rPr>
              <w:t>10</w:t>
            </w:r>
            <w:r w:rsidRPr="000031E6">
              <w:rPr>
                <w:color w:val="1E1916"/>
                <w:position w:val="8"/>
                <w:sz w:val="16"/>
                <w:lang w:val="uk-UA"/>
              </w:rPr>
              <w:t>–3</w:t>
            </w:r>
            <w:r w:rsidRPr="000031E6">
              <w:rPr>
                <w:color w:val="1E1916"/>
                <w:spacing w:val="12"/>
                <w:position w:val="8"/>
                <w:sz w:val="16"/>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z w:val="21"/>
                <w:lang w:val="uk-UA"/>
              </w:rPr>
              <w:t>0,6</w:t>
            </w:r>
            <w:r w:rsidRPr="000031E6">
              <w:rPr>
                <w:color w:val="1E1916"/>
                <w:spacing w:val="-28"/>
                <w:sz w:val="21"/>
                <w:lang w:val="uk-UA"/>
              </w:rPr>
              <w:t xml:space="preserve"> </w:t>
            </w:r>
            <w:r w:rsidR="00063B42" w:rsidRPr="000031E6">
              <w:rPr>
                <w:rFonts w:ascii="Symbol" w:eastAsiaTheme="minorHAnsi" w:hAnsi="Symbol" w:cs="Symbol"/>
                <w:color w:val="1F1A17"/>
                <w:sz w:val="21"/>
                <w:szCs w:val="21"/>
                <w:lang w:val="uk-UA"/>
              </w:rPr>
              <w:t></w:t>
            </w:r>
            <w:r w:rsidRPr="000031E6">
              <w:rPr>
                <w:rFonts w:ascii="Times New Roman" w:hAnsi="Times New Roman"/>
                <w:color w:val="1E1916"/>
                <w:spacing w:val="-30"/>
                <w:sz w:val="21"/>
                <w:lang w:val="uk-UA"/>
              </w:rPr>
              <w:t xml:space="preserve"> </w:t>
            </w:r>
            <w:r w:rsidRPr="000031E6">
              <w:rPr>
                <w:color w:val="1E1916"/>
                <w:spacing w:val="-4"/>
                <w:sz w:val="21"/>
                <w:lang w:val="uk-UA"/>
              </w:rPr>
              <w:t>10</w:t>
            </w:r>
            <w:r w:rsidRPr="000031E6">
              <w:rPr>
                <w:color w:val="1E1916"/>
                <w:spacing w:val="-4"/>
                <w:position w:val="8"/>
                <w:sz w:val="16"/>
                <w:lang w:val="uk-UA"/>
              </w:rPr>
              <w:t>–3</w:t>
            </w:r>
          </w:p>
        </w:tc>
      </w:tr>
      <w:tr w:rsidR="00541CCE" w:rsidRPr="000031E6" w14:paraId="20608F12" w14:textId="77777777">
        <w:trPr>
          <w:trHeight w:val="330"/>
        </w:trPr>
        <w:tc>
          <w:tcPr>
            <w:tcW w:w="4814" w:type="dxa"/>
          </w:tcPr>
          <w:p w14:paraId="65F18C6D" w14:textId="77777777" w:rsidR="00541CCE" w:rsidRPr="000031E6" w:rsidRDefault="00EB0C3C">
            <w:pPr>
              <w:pStyle w:val="TableParagraph"/>
              <w:spacing w:line="232" w:lineRule="exact"/>
              <w:ind w:left="184" w:right="170"/>
              <w:rPr>
                <w:sz w:val="21"/>
                <w:lang w:val="uk-UA"/>
              </w:rPr>
            </w:pPr>
            <w:r w:rsidRPr="000031E6">
              <w:rPr>
                <w:color w:val="1E1916"/>
                <w:spacing w:val="-5"/>
                <w:sz w:val="21"/>
                <w:lang w:val="uk-UA"/>
              </w:rPr>
              <w:t>III</w:t>
            </w:r>
          </w:p>
        </w:tc>
        <w:tc>
          <w:tcPr>
            <w:tcW w:w="4814" w:type="dxa"/>
          </w:tcPr>
          <w:p w14:paraId="7EA523EF" w14:textId="2C64360E" w:rsidR="00541CCE" w:rsidRPr="000031E6" w:rsidRDefault="00EB0C3C">
            <w:pPr>
              <w:pStyle w:val="TableParagraph"/>
              <w:spacing w:before="45" w:line="264" w:lineRule="exact"/>
              <w:ind w:left="56"/>
              <w:jc w:val="left"/>
              <w:rPr>
                <w:sz w:val="16"/>
                <w:lang w:val="uk-UA"/>
              </w:rPr>
            </w:pPr>
            <w:r w:rsidRPr="000031E6">
              <w:rPr>
                <w:color w:val="1E1916"/>
                <w:sz w:val="21"/>
                <w:lang w:val="uk-UA"/>
              </w:rPr>
              <w:t>Понад</w:t>
            </w:r>
            <w:r w:rsidRPr="000031E6">
              <w:rPr>
                <w:color w:val="1E1916"/>
                <w:spacing w:val="-8"/>
                <w:sz w:val="21"/>
                <w:lang w:val="uk-UA"/>
              </w:rPr>
              <w:t xml:space="preserve"> </w:t>
            </w:r>
            <w:r w:rsidRPr="000031E6">
              <w:rPr>
                <w:color w:val="1E1916"/>
                <w:sz w:val="21"/>
                <w:lang w:val="uk-UA"/>
              </w:rPr>
              <w:t>0,6</w:t>
            </w:r>
            <w:r w:rsidRPr="000031E6">
              <w:rPr>
                <w:color w:val="1E1916"/>
                <w:spacing w:val="-29"/>
                <w:sz w:val="21"/>
                <w:lang w:val="uk-UA"/>
              </w:rPr>
              <w:t xml:space="preserve"> </w:t>
            </w:r>
            <w:r w:rsidR="00063B42" w:rsidRPr="000031E6">
              <w:rPr>
                <w:rFonts w:ascii="Symbol" w:eastAsiaTheme="minorHAnsi" w:hAnsi="Symbol" w:cs="Symbol"/>
                <w:color w:val="1F1A17"/>
                <w:sz w:val="21"/>
                <w:szCs w:val="21"/>
                <w:lang w:val="uk-UA"/>
              </w:rPr>
              <w:t></w:t>
            </w:r>
            <w:r w:rsidRPr="000031E6">
              <w:rPr>
                <w:rFonts w:ascii="Times New Roman" w:hAnsi="Times New Roman"/>
                <w:color w:val="1E1916"/>
                <w:spacing w:val="-30"/>
                <w:sz w:val="21"/>
                <w:lang w:val="uk-UA"/>
              </w:rPr>
              <w:t xml:space="preserve"> </w:t>
            </w:r>
            <w:r w:rsidRPr="000031E6">
              <w:rPr>
                <w:color w:val="1E1916"/>
                <w:sz w:val="21"/>
                <w:lang w:val="uk-UA"/>
              </w:rPr>
              <w:t>10</w:t>
            </w:r>
            <w:r w:rsidRPr="000031E6">
              <w:rPr>
                <w:color w:val="1E1916"/>
                <w:position w:val="8"/>
                <w:sz w:val="16"/>
                <w:lang w:val="uk-UA"/>
              </w:rPr>
              <w:t>–3</w:t>
            </w:r>
            <w:r w:rsidRPr="000031E6">
              <w:rPr>
                <w:color w:val="1E1916"/>
                <w:spacing w:val="11"/>
                <w:position w:val="8"/>
                <w:sz w:val="16"/>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1</w:t>
            </w:r>
            <w:r w:rsidRPr="000031E6">
              <w:rPr>
                <w:color w:val="1E1916"/>
                <w:spacing w:val="-29"/>
                <w:sz w:val="21"/>
                <w:lang w:val="uk-UA"/>
              </w:rPr>
              <w:t xml:space="preserve"> </w:t>
            </w:r>
            <w:r w:rsidR="00063B42" w:rsidRPr="000031E6">
              <w:rPr>
                <w:rFonts w:ascii="Symbol" w:eastAsiaTheme="minorHAnsi" w:hAnsi="Symbol" w:cs="Symbol"/>
                <w:color w:val="1F1A17"/>
                <w:sz w:val="21"/>
                <w:szCs w:val="21"/>
                <w:lang w:val="uk-UA"/>
              </w:rPr>
              <w:t></w:t>
            </w:r>
            <w:r w:rsidRPr="000031E6">
              <w:rPr>
                <w:rFonts w:ascii="Times New Roman" w:hAnsi="Times New Roman"/>
                <w:color w:val="1E1916"/>
                <w:spacing w:val="-30"/>
                <w:sz w:val="21"/>
                <w:lang w:val="uk-UA"/>
              </w:rPr>
              <w:t xml:space="preserve"> </w:t>
            </w:r>
            <w:r w:rsidRPr="000031E6">
              <w:rPr>
                <w:color w:val="1E1916"/>
                <w:spacing w:val="-4"/>
                <w:sz w:val="21"/>
                <w:lang w:val="uk-UA"/>
              </w:rPr>
              <w:t>10</w:t>
            </w:r>
            <w:r w:rsidRPr="000031E6">
              <w:rPr>
                <w:color w:val="1E1916"/>
                <w:spacing w:val="-4"/>
                <w:position w:val="8"/>
                <w:sz w:val="16"/>
                <w:lang w:val="uk-UA"/>
              </w:rPr>
              <w:t>–3</w:t>
            </w:r>
          </w:p>
        </w:tc>
      </w:tr>
      <w:tr w:rsidR="00541CCE" w:rsidRPr="000031E6" w14:paraId="786638AF" w14:textId="77777777">
        <w:trPr>
          <w:trHeight w:val="330"/>
        </w:trPr>
        <w:tc>
          <w:tcPr>
            <w:tcW w:w="4814" w:type="dxa"/>
          </w:tcPr>
          <w:p w14:paraId="335D7A22" w14:textId="77777777" w:rsidR="00541CCE" w:rsidRPr="000031E6" w:rsidRDefault="00EB0C3C">
            <w:pPr>
              <w:pStyle w:val="TableParagraph"/>
              <w:spacing w:line="232" w:lineRule="exact"/>
              <w:ind w:left="184" w:right="170"/>
              <w:rPr>
                <w:sz w:val="21"/>
                <w:lang w:val="uk-UA"/>
              </w:rPr>
            </w:pPr>
            <w:r w:rsidRPr="000031E6">
              <w:rPr>
                <w:color w:val="1E1916"/>
                <w:spacing w:val="-5"/>
                <w:sz w:val="21"/>
                <w:lang w:val="uk-UA"/>
              </w:rPr>
              <w:t>IV</w:t>
            </w:r>
          </w:p>
        </w:tc>
        <w:tc>
          <w:tcPr>
            <w:tcW w:w="4814" w:type="dxa"/>
          </w:tcPr>
          <w:p w14:paraId="242346F7" w14:textId="056DB2A9" w:rsidR="00541CCE" w:rsidRPr="000031E6" w:rsidRDefault="00EB0C3C">
            <w:pPr>
              <w:pStyle w:val="TableParagraph"/>
              <w:spacing w:before="45" w:line="264" w:lineRule="exact"/>
              <w:ind w:left="56"/>
              <w:jc w:val="left"/>
              <w:rPr>
                <w:sz w:val="16"/>
                <w:lang w:val="uk-UA"/>
              </w:rPr>
            </w:pPr>
            <w:r w:rsidRPr="000031E6">
              <w:rPr>
                <w:color w:val="1E1916"/>
                <w:sz w:val="21"/>
                <w:lang w:val="uk-UA"/>
              </w:rPr>
              <w:t>Понад</w:t>
            </w:r>
            <w:r w:rsidRPr="000031E6">
              <w:rPr>
                <w:color w:val="1E1916"/>
                <w:spacing w:val="-8"/>
                <w:sz w:val="21"/>
                <w:lang w:val="uk-UA"/>
              </w:rPr>
              <w:t xml:space="preserve"> </w:t>
            </w:r>
            <w:r w:rsidRPr="000031E6">
              <w:rPr>
                <w:color w:val="1E1916"/>
                <w:sz w:val="21"/>
                <w:lang w:val="uk-UA"/>
              </w:rPr>
              <w:t>1</w:t>
            </w:r>
            <w:r w:rsidRPr="000031E6">
              <w:rPr>
                <w:color w:val="1E1916"/>
                <w:spacing w:val="-28"/>
                <w:sz w:val="21"/>
                <w:lang w:val="uk-UA"/>
              </w:rPr>
              <w:t xml:space="preserve"> </w:t>
            </w:r>
            <w:r w:rsidR="00063B42" w:rsidRPr="000031E6">
              <w:rPr>
                <w:rFonts w:ascii="Symbol" w:eastAsiaTheme="minorHAnsi" w:hAnsi="Symbol" w:cs="Symbol"/>
                <w:color w:val="1F1A17"/>
                <w:sz w:val="21"/>
                <w:szCs w:val="21"/>
                <w:lang w:val="uk-UA"/>
              </w:rPr>
              <w:t></w:t>
            </w:r>
            <w:r w:rsidRPr="000031E6">
              <w:rPr>
                <w:rFonts w:ascii="Times New Roman" w:hAnsi="Times New Roman"/>
                <w:color w:val="1E1916"/>
                <w:spacing w:val="-30"/>
                <w:sz w:val="21"/>
                <w:lang w:val="uk-UA"/>
              </w:rPr>
              <w:t xml:space="preserve"> </w:t>
            </w:r>
            <w:r w:rsidRPr="000031E6">
              <w:rPr>
                <w:color w:val="1E1916"/>
                <w:sz w:val="21"/>
                <w:lang w:val="uk-UA"/>
              </w:rPr>
              <w:t>10</w:t>
            </w:r>
            <w:r w:rsidRPr="000031E6">
              <w:rPr>
                <w:color w:val="1E1916"/>
                <w:position w:val="8"/>
                <w:sz w:val="16"/>
                <w:lang w:val="uk-UA"/>
              </w:rPr>
              <w:t>–3</w:t>
            </w:r>
            <w:r w:rsidRPr="000031E6">
              <w:rPr>
                <w:color w:val="1E1916"/>
                <w:spacing w:val="11"/>
                <w:position w:val="8"/>
                <w:sz w:val="16"/>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2</w:t>
            </w:r>
            <w:r w:rsidRPr="000031E6">
              <w:rPr>
                <w:color w:val="1E1916"/>
                <w:spacing w:val="-29"/>
                <w:sz w:val="21"/>
                <w:lang w:val="uk-UA"/>
              </w:rPr>
              <w:t xml:space="preserve"> </w:t>
            </w:r>
            <w:r w:rsidR="00063B42" w:rsidRPr="000031E6">
              <w:rPr>
                <w:rFonts w:ascii="Symbol" w:eastAsiaTheme="minorHAnsi" w:hAnsi="Symbol" w:cs="Symbol"/>
                <w:color w:val="1F1A17"/>
                <w:sz w:val="21"/>
                <w:szCs w:val="21"/>
                <w:lang w:val="uk-UA"/>
              </w:rPr>
              <w:t></w:t>
            </w:r>
            <w:r w:rsidRPr="000031E6">
              <w:rPr>
                <w:rFonts w:ascii="Times New Roman" w:hAnsi="Times New Roman"/>
                <w:color w:val="1E1916"/>
                <w:spacing w:val="-30"/>
                <w:sz w:val="21"/>
                <w:lang w:val="uk-UA"/>
              </w:rPr>
              <w:t xml:space="preserve"> </w:t>
            </w:r>
            <w:r w:rsidRPr="000031E6">
              <w:rPr>
                <w:color w:val="1E1916"/>
                <w:spacing w:val="-4"/>
                <w:sz w:val="21"/>
                <w:lang w:val="uk-UA"/>
              </w:rPr>
              <w:t>10</w:t>
            </w:r>
            <w:r w:rsidRPr="000031E6">
              <w:rPr>
                <w:color w:val="1E1916"/>
                <w:spacing w:val="-4"/>
                <w:position w:val="8"/>
                <w:sz w:val="16"/>
                <w:lang w:val="uk-UA"/>
              </w:rPr>
              <w:t>–3</w:t>
            </w:r>
          </w:p>
        </w:tc>
      </w:tr>
      <w:tr w:rsidR="00541CCE" w:rsidRPr="000031E6" w14:paraId="7D739218" w14:textId="77777777">
        <w:trPr>
          <w:trHeight w:val="330"/>
        </w:trPr>
        <w:tc>
          <w:tcPr>
            <w:tcW w:w="4814" w:type="dxa"/>
          </w:tcPr>
          <w:p w14:paraId="0499924E" w14:textId="77777777" w:rsidR="00541CCE" w:rsidRPr="000031E6" w:rsidRDefault="00EB0C3C">
            <w:pPr>
              <w:pStyle w:val="TableParagraph"/>
              <w:spacing w:line="232" w:lineRule="exact"/>
              <w:ind w:left="14"/>
              <w:rPr>
                <w:sz w:val="21"/>
                <w:lang w:val="uk-UA"/>
              </w:rPr>
            </w:pPr>
            <w:r w:rsidRPr="000031E6">
              <w:rPr>
                <w:color w:val="1E1916"/>
                <w:sz w:val="21"/>
                <w:lang w:val="uk-UA"/>
              </w:rPr>
              <w:t>V</w:t>
            </w:r>
          </w:p>
        </w:tc>
        <w:tc>
          <w:tcPr>
            <w:tcW w:w="4814" w:type="dxa"/>
          </w:tcPr>
          <w:p w14:paraId="128E7036" w14:textId="1811FBFC" w:rsidR="00541CCE" w:rsidRPr="000031E6" w:rsidRDefault="00EB0C3C">
            <w:pPr>
              <w:pStyle w:val="TableParagraph"/>
              <w:spacing w:before="45" w:line="264" w:lineRule="exact"/>
              <w:ind w:left="56"/>
              <w:jc w:val="left"/>
              <w:rPr>
                <w:sz w:val="16"/>
                <w:lang w:val="uk-UA"/>
              </w:rPr>
            </w:pPr>
            <w:r w:rsidRPr="000031E6">
              <w:rPr>
                <w:color w:val="1E1916"/>
                <w:sz w:val="21"/>
                <w:lang w:val="uk-UA"/>
              </w:rPr>
              <w:t>Понад</w:t>
            </w:r>
            <w:r w:rsidRPr="000031E6">
              <w:rPr>
                <w:color w:val="1E1916"/>
                <w:spacing w:val="-10"/>
                <w:sz w:val="21"/>
                <w:lang w:val="uk-UA"/>
              </w:rPr>
              <w:t xml:space="preserve"> </w:t>
            </w:r>
            <w:r w:rsidRPr="000031E6">
              <w:rPr>
                <w:color w:val="1E1916"/>
                <w:sz w:val="21"/>
                <w:lang w:val="uk-UA"/>
              </w:rPr>
              <w:t>2</w:t>
            </w:r>
            <w:r w:rsidRPr="000031E6">
              <w:rPr>
                <w:color w:val="1E1916"/>
                <w:spacing w:val="-28"/>
                <w:sz w:val="21"/>
                <w:lang w:val="uk-UA"/>
              </w:rPr>
              <w:t xml:space="preserve"> </w:t>
            </w:r>
            <w:r w:rsidR="00063B42" w:rsidRPr="000031E6">
              <w:rPr>
                <w:rFonts w:ascii="Symbol" w:eastAsiaTheme="minorHAnsi" w:hAnsi="Symbol" w:cs="Symbol"/>
                <w:color w:val="1F1A17"/>
                <w:sz w:val="21"/>
                <w:szCs w:val="21"/>
                <w:lang w:val="uk-UA"/>
              </w:rPr>
              <w:t></w:t>
            </w:r>
            <w:r w:rsidRPr="000031E6">
              <w:rPr>
                <w:rFonts w:ascii="Times New Roman" w:hAnsi="Times New Roman"/>
                <w:color w:val="1E1916"/>
                <w:spacing w:val="-30"/>
                <w:sz w:val="21"/>
                <w:lang w:val="uk-UA"/>
              </w:rPr>
              <w:t xml:space="preserve"> </w:t>
            </w:r>
            <w:r w:rsidRPr="000031E6">
              <w:rPr>
                <w:color w:val="1E1916"/>
                <w:sz w:val="21"/>
                <w:lang w:val="uk-UA"/>
              </w:rPr>
              <w:t>10</w:t>
            </w:r>
            <w:r w:rsidRPr="000031E6">
              <w:rPr>
                <w:color w:val="1E1916"/>
                <w:position w:val="8"/>
                <w:sz w:val="16"/>
                <w:lang w:val="uk-UA"/>
              </w:rPr>
              <w:t>–3</w:t>
            </w:r>
            <w:r w:rsidRPr="000031E6">
              <w:rPr>
                <w:color w:val="1E1916"/>
                <w:spacing w:val="11"/>
                <w:position w:val="8"/>
                <w:sz w:val="16"/>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10</w:t>
            </w:r>
            <w:r w:rsidRPr="000031E6">
              <w:rPr>
                <w:color w:val="1E1916"/>
                <w:spacing w:val="-29"/>
                <w:sz w:val="21"/>
                <w:lang w:val="uk-UA"/>
              </w:rPr>
              <w:t xml:space="preserve"> </w:t>
            </w:r>
            <w:r w:rsidR="00063B42" w:rsidRPr="000031E6">
              <w:rPr>
                <w:rFonts w:ascii="Symbol" w:eastAsiaTheme="minorHAnsi" w:hAnsi="Symbol" w:cs="Symbol"/>
                <w:color w:val="1F1A17"/>
                <w:sz w:val="21"/>
                <w:szCs w:val="21"/>
                <w:lang w:val="uk-UA"/>
              </w:rPr>
              <w:t></w:t>
            </w:r>
            <w:r w:rsidRPr="000031E6">
              <w:rPr>
                <w:rFonts w:ascii="Symbol" w:hAnsi="Symbol"/>
                <w:color w:val="1E1916"/>
                <w:sz w:val="21"/>
                <w:lang w:val="uk-UA"/>
              </w:rPr>
              <w:t></w:t>
            </w:r>
            <w:r w:rsidRPr="000031E6">
              <w:rPr>
                <w:color w:val="1E1916"/>
                <w:spacing w:val="-4"/>
                <w:sz w:val="21"/>
                <w:lang w:val="uk-UA"/>
              </w:rPr>
              <w:t>10</w:t>
            </w:r>
            <w:r w:rsidRPr="000031E6">
              <w:rPr>
                <w:color w:val="1E1916"/>
                <w:spacing w:val="-4"/>
                <w:position w:val="8"/>
                <w:sz w:val="16"/>
                <w:lang w:val="uk-UA"/>
              </w:rPr>
              <w:t>–3</w:t>
            </w:r>
          </w:p>
        </w:tc>
      </w:tr>
      <w:tr w:rsidR="00541CCE" w:rsidRPr="000031E6" w14:paraId="0AE87131" w14:textId="77777777">
        <w:trPr>
          <w:trHeight w:val="335"/>
        </w:trPr>
        <w:tc>
          <w:tcPr>
            <w:tcW w:w="4814" w:type="dxa"/>
          </w:tcPr>
          <w:p w14:paraId="55B891B0" w14:textId="77777777" w:rsidR="00541CCE" w:rsidRPr="000031E6" w:rsidRDefault="00EB0C3C">
            <w:pPr>
              <w:pStyle w:val="TableParagraph"/>
              <w:spacing w:line="237" w:lineRule="exact"/>
              <w:ind w:left="184" w:right="170"/>
              <w:rPr>
                <w:sz w:val="21"/>
                <w:lang w:val="uk-UA"/>
              </w:rPr>
            </w:pPr>
            <w:r w:rsidRPr="000031E6">
              <w:rPr>
                <w:color w:val="1E1916"/>
                <w:spacing w:val="-5"/>
                <w:sz w:val="21"/>
                <w:lang w:val="uk-UA"/>
              </w:rPr>
              <w:t>VI</w:t>
            </w:r>
          </w:p>
        </w:tc>
        <w:tc>
          <w:tcPr>
            <w:tcW w:w="4814" w:type="dxa"/>
          </w:tcPr>
          <w:p w14:paraId="24B9E73A" w14:textId="6CDB95F1" w:rsidR="00541CCE" w:rsidRPr="000031E6" w:rsidRDefault="00EB0C3C">
            <w:pPr>
              <w:pStyle w:val="TableParagraph"/>
              <w:spacing w:before="45" w:line="269" w:lineRule="exact"/>
              <w:ind w:left="56"/>
              <w:jc w:val="left"/>
              <w:rPr>
                <w:sz w:val="16"/>
                <w:lang w:val="uk-UA"/>
              </w:rPr>
            </w:pPr>
            <w:r w:rsidRPr="000031E6">
              <w:rPr>
                <w:color w:val="1E1916"/>
                <w:sz w:val="21"/>
                <w:lang w:val="uk-UA"/>
              </w:rPr>
              <w:t>Понад</w:t>
            </w:r>
            <w:r w:rsidRPr="000031E6">
              <w:rPr>
                <w:color w:val="1E1916"/>
                <w:spacing w:val="-8"/>
                <w:sz w:val="21"/>
                <w:lang w:val="uk-UA"/>
              </w:rPr>
              <w:t xml:space="preserve"> </w:t>
            </w:r>
            <w:r w:rsidRPr="000031E6">
              <w:rPr>
                <w:color w:val="1E1916"/>
                <w:sz w:val="21"/>
                <w:lang w:val="uk-UA"/>
              </w:rPr>
              <w:t>10</w:t>
            </w:r>
            <w:r w:rsidRPr="000031E6">
              <w:rPr>
                <w:rFonts w:ascii="Symbol" w:hAnsi="Symbol"/>
                <w:color w:val="1E1916"/>
                <w:sz w:val="21"/>
                <w:lang w:val="uk-UA"/>
              </w:rPr>
              <w:t></w:t>
            </w:r>
            <w:r w:rsidR="00063B42" w:rsidRPr="000031E6">
              <w:rPr>
                <w:rFonts w:ascii="Symbol" w:eastAsiaTheme="minorHAnsi" w:hAnsi="Symbol" w:cs="Symbol"/>
                <w:color w:val="1F1A17"/>
                <w:sz w:val="21"/>
                <w:szCs w:val="21"/>
                <w:lang w:val="uk-UA"/>
              </w:rPr>
              <w:t></w:t>
            </w:r>
            <w:r w:rsidRPr="000031E6">
              <w:rPr>
                <w:rFonts w:ascii="Times New Roman" w:hAnsi="Times New Roman"/>
                <w:color w:val="1E1916"/>
                <w:spacing w:val="-30"/>
                <w:sz w:val="21"/>
                <w:lang w:val="uk-UA"/>
              </w:rPr>
              <w:t xml:space="preserve"> </w:t>
            </w:r>
            <w:r w:rsidRPr="000031E6">
              <w:rPr>
                <w:color w:val="1E1916"/>
                <w:spacing w:val="-4"/>
                <w:sz w:val="21"/>
                <w:lang w:val="uk-UA"/>
              </w:rPr>
              <w:t>10</w:t>
            </w:r>
            <w:r w:rsidRPr="000031E6">
              <w:rPr>
                <w:color w:val="1E1916"/>
                <w:spacing w:val="-4"/>
                <w:position w:val="8"/>
                <w:sz w:val="16"/>
                <w:lang w:val="uk-UA"/>
              </w:rPr>
              <w:t>–3</w:t>
            </w:r>
          </w:p>
        </w:tc>
      </w:tr>
    </w:tbl>
    <w:p w14:paraId="124B2578" w14:textId="77777777" w:rsidR="00541CCE" w:rsidRPr="000031E6" w:rsidRDefault="00541CCE">
      <w:pPr>
        <w:pStyle w:val="a3"/>
        <w:spacing w:before="6"/>
        <w:rPr>
          <w:sz w:val="20"/>
          <w:lang w:val="uk-UA"/>
        </w:rPr>
      </w:pPr>
    </w:p>
    <w:p w14:paraId="67E916B4" w14:textId="77777777" w:rsidR="00541CCE" w:rsidRPr="000031E6" w:rsidRDefault="00EB0C3C">
      <w:pPr>
        <w:pStyle w:val="2"/>
        <w:spacing w:before="0"/>
        <w:ind w:left="507" w:firstLine="0"/>
        <w:jc w:val="left"/>
        <w:rPr>
          <w:lang w:val="uk-UA"/>
        </w:rPr>
      </w:pPr>
      <w:r w:rsidRPr="000031E6">
        <w:rPr>
          <w:color w:val="1E1916"/>
          <w:lang w:val="uk-UA"/>
        </w:rPr>
        <w:t>А.2</w:t>
      </w:r>
      <w:r w:rsidRPr="000031E6">
        <w:rPr>
          <w:color w:val="1E1916"/>
          <w:spacing w:val="-5"/>
          <w:lang w:val="uk-UA"/>
        </w:rPr>
        <w:t xml:space="preserve"> </w:t>
      </w:r>
      <w:r w:rsidRPr="000031E6">
        <w:rPr>
          <w:color w:val="1E1916"/>
          <w:lang w:val="uk-UA"/>
        </w:rPr>
        <w:t>Визначення</w:t>
      </w:r>
      <w:r w:rsidRPr="000031E6">
        <w:rPr>
          <w:color w:val="1E1916"/>
          <w:spacing w:val="-6"/>
          <w:lang w:val="uk-UA"/>
        </w:rPr>
        <w:t xml:space="preserve"> </w:t>
      </w:r>
      <w:r w:rsidRPr="000031E6">
        <w:rPr>
          <w:color w:val="1E1916"/>
          <w:lang w:val="uk-UA"/>
        </w:rPr>
        <w:t>відстані</w:t>
      </w:r>
      <w:r w:rsidRPr="000031E6">
        <w:rPr>
          <w:color w:val="1E1916"/>
          <w:spacing w:val="-4"/>
          <w:lang w:val="uk-UA"/>
        </w:rPr>
        <w:t xml:space="preserve"> </w:t>
      </w:r>
      <w:r w:rsidRPr="000031E6">
        <w:rPr>
          <w:color w:val="1E1916"/>
          <w:lang w:val="uk-UA"/>
        </w:rPr>
        <w:t>розрізнення</w:t>
      </w:r>
      <w:r w:rsidRPr="000031E6">
        <w:rPr>
          <w:color w:val="1E1916"/>
          <w:spacing w:val="-4"/>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світлових</w:t>
      </w:r>
      <w:r w:rsidRPr="000031E6">
        <w:rPr>
          <w:color w:val="1E1916"/>
          <w:spacing w:val="-4"/>
          <w:lang w:val="uk-UA"/>
        </w:rPr>
        <w:t xml:space="preserve"> </w:t>
      </w:r>
      <w:r w:rsidRPr="000031E6">
        <w:rPr>
          <w:color w:val="1E1916"/>
          <w:lang w:val="uk-UA"/>
        </w:rPr>
        <w:t>показників</w:t>
      </w:r>
      <w:r w:rsidRPr="000031E6">
        <w:rPr>
          <w:color w:val="1E1916"/>
          <w:spacing w:val="-4"/>
          <w:lang w:val="uk-UA"/>
        </w:rPr>
        <w:t xml:space="preserve"> </w:t>
      </w:r>
      <w:r w:rsidRPr="000031E6">
        <w:rPr>
          <w:color w:val="1E1916"/>
          <w:lang w:val="uk-UA"/>
        </w:rPr>
        <w:t>(знаків</w:t>
      </w:r>
      <w:r w:rsidRPr="000031E6">
        <w:rPr>
          <w:color w:val="1E1916"/>
          <w:spacing w:val="-4"/>
          <w:lang w:val="uk-UA"/>
        </w:rPr>
        <w:t xml:space="preserve"> </w:t>
      </w:r>
      <w:r w:rsidRPr="000031E6">
        <w:rPr>
          <w:color w:val="1E1916"/>
          <w:spacing w:val="-2"/>
          <w:lang w:val="uk-UA"/>
        </w:rPr>
        <w:t>безпеки)</w:t>
      </w:r>
    </w:p>
    <w:p w14:paraId="7418D460" w14:textId="77777777" w:rsidR="00541CCE" w:rsidRPr="000031E6" w:rsidRDefault="00EB0C3C">
      <w:pPr>
        <w:pStyle w:val="a3"/>
        <w:spacing w:before="99" w:line="278" w:lineRule="auto"/>
        <w:ind w:left="110" w:right="693" w:firstLine="396"/>
        <w:rPr>
          <w:lang w:val="uk-UA"/>
        </w:rPr>
      </w:pPr>
      <w:r w:rsidRPr="000031E6">
        <w:rPr>
          <w:color w:val="1E1916"/>
          <w:lang w:val="uk-UA"/>
        </w:rPr>
        <w:t>Вертикальний розмір поля піктограми світлових показників (знаків безпеки) в залежності від відстані розрізнення знака визначаються за формулою:</w:t>
      </w:r>
    </w:p>
    <w:p w14:paraId="779850AC" w14:textId="77777777" w:rsidR="00541CCE" w:rsidRPr="000031E6" w:rsidRDefault="005E1B30">
      <w:pPr>
        <w:spacing w:before="86"/>
        <w:ind w:left="4546"/>
        <w:rPr>
          <w:sz w:val="21"/>
          <w:lang w:val="uk-UA"/>
        </w:rPr>
      </w:pPr>
      <w:r>
        <w:rPr>
          <w:lang w:val="uk-UA"/>
        </w:rPr>
        <w:pict w14:anchorId="720E97F2">
          <v:group id="docshapegroup50" o:spid="_x0000_s1220" style="position:absolute;left:0;text-align:left;margin-left:284.65pt;margin-top:6.4pt;width:3.8pt;height:10.95pt;z-index:-36958720;mso-position-horizontal-relative:page" coordorigin="5693,128" coordsize="76,219">
            <v:shape id="docshape51" o:spid="_x0000_s1222" style="position:absolute;left:5696;top:132;width:68;height:210" coordorigin="5697,132" coordsize="68,210" path="m5764,132r-67,210e" fillcolor="#1e1916" stroked="f">
              <v:path arrowok="t"/>
            </v:shape>
            <v:line id="_x0000_s1221" style="position:absolute" from="5764,132" to="5697,342" strokecolor="#1e1916" strokeweight=".14331mm"/>
            <w10:wrap anchorx="page"/>
          </v:group>
        </w:pict>
      </w:r>
      <w:r w:rsidR="00EB0C3C" w:rsidRPr="000031E6">
        <w:rPr>
          <w:i/>
          <w:color w:val="1E1916"/>
          <w:sz w:val="21"/>
          <w:lang w:val="uk-UA"/>
        </w:rPr>
        <w:t>h</w:t>
      </w:r>
      <w:r w:rsidR="00EB0C3C" w:rsidRPr="000031E6">
        <w:rPr>
          <w:i/>
          <w:color w:val="1E1916"/>
          <w:spacing w:val="18"/>
          <w:sz w:val="21"/>
          <w:lang w:val="uk-UA"/>
        </w:rPr>
        <w:t xml:space="preserve"> </w:t>
      </w:r>
      <w:r w:rsidR="00EB0C3C" w:rsidRPr="000031E6">
        <w:rPr>
          <w:rFonts w:ascii="Symbol" w:hAnsi="Symbol"/>
          <w:color w:val="1E1916"/>
          <w:sz w:val="21"/>
          <w:lang w:val="uk-UA"/>
        </w:rPr>
        <w:t></w:t>
      </w:r>
      <w:r w:rsidR="00EB0C3C" w:rsidRPr="000031E6">
        <w:rPr>
          <w:rFonts w:ascii="Times New Roman" w:hAnsi="Times New Roman"/>
          <w:color w:val="1E1916"/>
          <w:spacing w:val="-3"/>
          <w:sz w:val="21"/>
          <w:lang w:val="uk-UA"/>
        </w:rPr>
        <w:t xml:space="preserve"> </w:t>
      </w:r>
      <w:r w:rsidR="00EB0C3C" w:rsidRPr="000031E6">
        <w:rPr>
          <w:rFonts w:ascii="Minion Pro" w:hAnsi="Minion Pro"/>
          <w:i/>
          <w:color w:val="1E1916"/>
          <w:sz w:val="21"/>
          <w:lang w:val="uk-UA"/>
        </w:rPr>
        <w:t>l</w:t>
      </w:r>
      <w:r w:rsidR="00EB0C3C" w:rsidRPr="000031E6">
        <w:rPr>
          <w:rFonts w:ascii="Minion Pro" w:hAnsi="Minion Pro"/>
          <w:i/>
          <w:color w:val="1E1916"/>
          <w:spacing w:val="38"/>
          <w:sz w:val="21"/>
          <w:lang w:val="uk-UA"/>
        </w:rPr>
        <w:t xml:space="preserve"> </w:t>
      </w:r>
      <w:r w:rsidR="00EB0C3C" w:rsidRPr="000031E6">
        <w:rPr>
          <w:i/>
          <w:color w:val="1E1916"/>
          <w:sz w:val="21"/>
          <w:lang w:val="uk-UA"/>
        </w:rPr>
        <w:t>Z</w:t>
      </w:r>
      <w:r w:rsidR="00EB0C3C" w:rsidRPr="000031E6">
        <w:rPr>
          <w:i/>
          <w:color w:val="1E1916"/>
          <w:spacing w:val="6"/>
          <w:sz w:val="21"/>
          <w:lang w:val="uk-UA"/>
        </w:rPr>
        <w:t xml:space="preserve"> </w:t>
      </w:r>
      <w:r w:rsidR="00EB0C3C" w:rsidRPr="000031E6">
        <w:rPr>
          <w:color w:val="1E1916"/>
          <w:spacing w:val="-10"/>
          <w:sz w:val="21"/>
          <w:lang w:val="uk-UA"/>
        </w:rPr>
        <w:t>,</w:t>
      </w:r>
    </w:p>
    <w:p w14:paraId="295BC29C" w14:textId="77777777" w:rsidR="00541CCE" w:rsidRPr="000031E6" w:rsidRDefault="00EB0C3C">
      <w:pPr>
        <w:pStyle w:val="a3"/>
        <w:tabs>
          <w:tab w:val="left" w:pos="1074"/>
        </w:tabs>
        <w:spacing w:before="128"/>
        <w:ind w:left="110"/>
        <w:rPr>
          <w:lang w:val="uk-UA"/>
        </w:rPr>
      </w:pPr>
      <w:r w:rsidRPr="000031E6">
        <w:rPr>
          <w:color w:val="1E1916"/>
          <w:lang w:val="uk-UA"/>
        </w:rPr>
        <w:t>де</w:t>
      </w:r>
      <w:r w:rsidRPr="000031E6">
        <w:rPr>
          <w:color w:val="1E1916"/>
          <w:spacing w:val="67"/>
          <w:w w:val="150"/>
          <w:lang w:val="uk-UA"/>
        </w:rPr>
        <w:t xml:space="preserve"> </w:t>
      </w:r>
      <w:r w:rsidRPr="000031E6">
        <w:rPr>
          <w:rFonts w:ascii="Minion Pro" w:hAnsi="Minion Pro"/>
          <w:i/>
          <w:color w:val="1E1916"/>
          <w:spacing w:val="-10"/>
          <w:lang w:val="uk-UA"/>
        </w:rPr>
        <w:t>l</w:t>
      </w:r>
      <w:r w:rsidRPr="000031E6">
        <w:rPr>
          <w:rFonts w:ascii="Minion Pro" w:hAnsi="Minion Pro"/>
          <w:i/>
          <w:color w:val="1E1916"/>
          <w:lang w:val="uk-UA"/>
        </w:rPr>
        <w:tab/>
      </w:r>
      <w:r w:rsidRPr="000031E6">
        <w:rPr>
          <w:color w:val="1E1916"/>
          <w:lang w:val="uk-UA"/>
        </w:rPr>
        <w:t>–</w:t>
      </w:r>
      <w:r w:rsidRPr="000031E6">
        <w:rPr>
          <w:color w:val="1E1916"/>
          <w:spacing w:val="-6"/>
          <w:lang w:val="uk-UA"/>
        </w:rPr>
        <w:t xml:space="preserve"> </w:t>
      </w:r>
      <w:r w:rsidRPr="000031E6">
        <w:rPr>
          <w:color w:val="1E1916"/>
          <w:lang w:val="uk-UA"/>
        </w:rPr>
        <w:t>відстань</w:t>
      </w:r>
      <w:r w:rsidRPr="000031E6">
        <w:rPr>
          <w:color w:val="1E1916"/>
          <w:spacing w:val="-5"/>
          <w:lang w:val="uk-UA"/>
        </w:rPr>
        <w:t xml:space="preserve"> </w:t>
      </w:r>
      <w:r w:rsidRPr="000031E6">
        <w:rPr>
          <w:color w:val="1E1916"/>
          <w:spacing w:val="-2"/>
          <w:lang w:val="uk-UA"/>
        </w:rPr>
        <w:t>розрізнення;</w:t>
      </w:r>
    </w:p>
    <w:p w14:paraId="40459258" w14:textId="77777777" w:rsidR="00541CCE" w:rsidRPr="000031E6" w:rsidRDefault="00EB0C3C">
      <w:pPr>
        <w:pStyle w:val="a3"/>
        <w:tabs>
          <w:tab w:val="left" w:pos="1074"/>
        </w:tabs>
        <w:spacing w:before="8"/>
        <w:ind w:left="507"/>
        <w:rPr>
          <w:lang w:val="uk-UA"/>
        </w:rPr>
      </w:pPr>
      <w:r w:rsidRPr="000031E6">
        <w:rPr>
          <w:i/>
          <w:color w:val="1E1916"/>
          <w:spacing w:val="-10"/>
          <w:lang w:val="uk-UA"/>
        </w:rPr>
        <w:t>h</w:t>
      </w:r>
      <w:r w:rsidRPr="000031E6">
        <w:rPr>
          <w:i/>
          <w:color w:val="1E1916"/>
          <w:lang w:val="uk-UA"/>
        </w:rPr>
        <w:tab/>
      </w:r>
      <w:r w:rsidRPr="000031E6">
        <w:rPr>
          <w:color w:val="1E1916"/>
          <w:lang w:val="uk-UA"/>
        </w:rPr>
        <w:t>–</w:t>
      </w:r>
      <w:r w:rsidRPr="000031E6">
        <w:rPr>
          <w:color w:val="1E1916"/>
          <w:spacing w:val="-5"/>
          <w:lang w:val="uk-UA"/>
        </w:rPr>
        <w:t xml:space="preserve"> </w:t>
      </w:r>
      <w:r w:rsidRPr="000031E6">
        <w:rPr>
          <w:color w:val="1E1916"/>
          <w:lang w:val="uk-UA"/>
        </w:rPr>
        <w:t>мінімальна</w:t>
      </w:r>
      <w:r w:rsidRPr="000031E6">
        <w:rPr>
          <w:color w:val="1E1916"/>
          <w:spacing w:val="-4"/>
          <w:lang w:val="uk-UA"/>
        </w:rPr>
        <w:t xml:space="preserve"> </w:t>
      </w:r>
      <w:r w:rsidRPr="000031E6">
        <w:rPr>
          <w:color w:val="1E1916"/>
          <w:lang w:val="uk-UA"/>
        </w:rPr>
        <w:t>висота</w:t>
      </w:r>
      <w:r w:rsidRPr="000031E6">
        <w:rPr>
          <w:color w:val="1E1916"/>
          <w:spacing w:val="-4"/>
          <w:lang w:val="uk-UA"/>
        </w:rPr>
        <w:t xml:space="preserve"> </w:t>
      </w:r>
      <w:r w:rsidRPr="000031E6">
        <w:rPr>
          <w:color w:val="1E1916"/>
          <w:spacing w:val="-2"/>
          <w:lang w:val="uk-UA"/>
        </w:rPr>
        <w:t>знака;</w:t>
      </w:r>
    </w:p>
    <w:p w14:paraId="480C123C" w14:textId="77777777" w:rsidR="00541CCE" w:rsidRPr="000031E6" w:rsidRDefault="00EB0C3C">
      <w:pPr>
        <w:pStyle w:val="a3"/>
        <w:tabs>
          <w:tab w:val="left" w:pos="1074"/>
        </w:tabs>
        <w:spacing w:before="38" w:line="278" w:lineRule="auto"/>
        <w:ind w:left="1244" w:right="806" w:hanging="737"/>
        <w:rPr>
          <w:lang w:val="uk-UA"/>
        </w:rPr>
      </w:pPr>
      <w:r w:rsidRPr="000031E6">
        <w:rPr>
          <w:i/>
          <w:color w:val="1E1916"/>
          <w:spacing w:val="-10"/>
          <w:lang w:val="uk-UA"/>
        </w:rPr>
        <w:t>Z</w:t>
      </w:r>
      <w:r w:rsidRPr="000031E6">
        <w:rPr>
          <w:i/>
          <w:color w:val="1E1916"/>
          <w:lang w:val="uk-UA"/>
        </w:rPr>
        <w:tab/>
      </w:r>
      <w:r w:rsidRPr="000031E6">
        <w:rPr>
          <w:color w:val="1E1916"/>
          <w:lang w:val="uk-UA"/>
        </w:rPr>
        <w:t>–</w:t>
      </w:r>
      <w:r w:rsidRPr="000031E6">
        <w:rPr>
          <w:color w:val="1E1916"/>
          <w:spacing w:val="-3"/>
          <w:lang w:val="uk-UA"/>
        </w:rPr>
        <w:t xml:space="preserve"> </w:t>
      </w:r>
      <w:r w:rsidRPr="000031E6">
        <w:rPr>
          <w:color w:val="1E1916"/>
          <w:lang w:val="uk-UA"/>
        </w:rPr>
        <w:t>коефіцієнт,</w:t>
      </w:r>
      <w:r w:rsidRPr="000031E6">
        <w:rPr>
          <w:color w:val="1E1916"/>
          <w:spacing w:val="-3"/>
          <w:lang w:val="uk-UA"/>
        </w:rPr>
        <w:t xml:space="preserve"> </w:t>
      </w:r>
      <w:r w:rsidRPr="000031E6">
        <w:rPr>
          <w:color w:val="1E1916"/>
          <w:lang w:val="uk-UA"/>
        </w:rPr>
        <w:t>що</w:t>
      </w:r>
      <w:r w:rsidRPr="000031E6">
        <w:rPr>
          <w:color w:val="1E1916"/>
          <w:spacing w:val="-3"/>
          <w:lang w:val="uk-UA"/>
        </w:rPr>
        <w:t xml:space="preserve"> </w:t>
      </w:r>
      <w:r w:rsidRPr="000031E6">
        <w:rPr>
          <w:color w:val="1E1916"/>
          <w:lang w:val="uk-UA"/>
        </w:rPr>
        <w:t>дорівнює</w:t>
      </w:r>
      <w:r w:rsidRPr="000031E6">
        <w:rPr>
          <w:color w:val="1E1916"/>
          <w:spacing w:val="-2"/>
          <w:lang w:val="uk-UA"/>
        </w:rPr>
        <w:t xml:space="preserve"> </w:t>
      </w:r>
      <w:r w:rsidRPr="000031E6">
        <w:rPr>
          <w:color w:val="1E1916"/>
          <w:lang w:val="uk-UA"/>
        </w:rPr>
        <w:t>100</w:t>
      </w:r>
      <w:r w:rsidRPr="000031E6">
        <w:rPr>
          <w:color w:val="1E1916"/>
          <w:spacing w:val="-3"/>
          <w:lang w:val="uk-UA"/>
        </w:rPr>
        <w:t xml:space="preserve"> </w:t>
      </w:r>
      <w:r w:rsidRPr="000031E6">
        <w:rPr>
          <w:color w:val="1E1916"/>
          <w:lang w:val="uk-UA"/>
        </w:rPr>
        <w:t>для</w:t>
      </w:r>
      <w:r w:rsidRPr="000031E6">
        <w:rPr>
          <w:color w:val="1E1916"/>
          <w:spacing w:val="-3"/>
          <w:lang w:val="uk-UA"/>
        </w:rPr>
        <w:t xml:space="preserve"> </w:t>
      </w:r>
      <w:r w:rsidRPr="000031E6">
        <w:rPr>
          <w:color w:val="1E1916"/>
          <w:lang w:val="uk-UA"/>
        </w:rPr>
        <w:t>знаків</w:t>
      </w:r>
      <w:r w:rsidRPr="000031E6">
        <w:rPr>
          <w:color w:val="1E1916"/>
          <w:spacing w:val="-3"/>
          <w:lang w:val="uk-UA"/>
        </w:rPr>
        <w:t xml:space="preserve"> </w:t>
      </w:r>
      <w:r w:rsidRPr="000031E6">
        <w:rPr>
          <w:color w:val="1E1916"/>
          <w:lang w:val="uk-UA"/>
        </w:rPr>
        <w:t>освітлених</w:t>
      </w:r>
      <w:r w:rsidRPr="000031E6">
        <w:rPr>
          <w:color w:val="1E1916"/>
          <w:spacing w:val="-3"/>
          <w:lang w:val="uk-UA"/>
        </w:rPr>
        <w:t xml:space="preserve"> </w:t>
      </w:r>
      <w:r w:rsidRPr="000031E6">
        <w:rPr>
          <w:color w:val="1E1916"/>
          <w:lang w:val="uk-UA"/>
        </w:rPr>
        <w:t>ззовні</w:t>
      </w:r>
      <w:r w:rsidRPr="000031E6">
        <w:rPr>
          <w:color w:val="1E1916"/>
          <w:spacing w:val="-3"/>
          <w:lang w:val="uk-UA"/>
        </w:rPr>
        <w:t xml:space="preserve"> </w:t>
      </w:r>
      <w:r w:rsidRPr="000031E6">
        <w:rPr>
          <w:color w:val="1E1916"/>
          <w:lang w:val="uk-UA"/>
        </w:rPr>
        <w:t>та</w:t>
      </w:r>
      <w:r w:rsidRPr="000031E6">
        <w:rPr>
          <w:color w:val="1E1916"/>
          <w:spacing w:val="-3"/>
          <w:lang w:val="uk-UA"/>
        </w:rPr>
        <w:t xml:space="preserve"> </w:t>
      </w:r>
      <w:r w:rsidRPr="000031E6">
        <w:rPr>
          <w:color w:val="1E1916"/>
          <w:lang w:val="uk-UA"/>
        </w:rPr>
        <w:t>200</w:t>
      </w:r>
      <w:r w:rsidRPr="000031E6">
        <w:rPr>
          <w:color w:val="1E1916"/>
          <w:spacing w:val="-3"/>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для</w:t>
      </w:r>
      <w:r w:rsidRPr="000031E6">
        <w:rPr>
          <w:color w:val="1E1916"/>
          <w:spacing w:val="-2"/>
          <w:lang w:val="uk-UA"/>
        </w:rPr>
        <w:t xml:space="preserve"> </w:t>
      </w:r>
      <w:r w:rsidRPr="000031E6">
        <w:rPr>
          <w:color w:val="1E1916"/>
          <w:lang w:val="uk-UA"/>
        </w:rPr>
        <w:t>знаків</w:t>
      </w:r>
      <w:r w:rsidRPr="000031E6">
        <w:rPr>
          <w:color w:val="1E1916"/>
          <w:spacing w:val="-3"/>
          <w:lang w:val="uk-UA"/>
        </w:rPr>
        <w:t xml:space="preserve"> </w:t>
      </w:r>
      <w:r w:rsidRPr="000031E6">
        <w:rPr>
          <w:color w:val="1E1916"/>
          <w:lang w:val="uk-UA"/>
        </w:rPr>
        <w:t>освітле- них зсередини</w:t>
      </w:r>
    </w:p>
    <w:p w14:paraId="12246097" w14:textId="77777777" w:rsidR="00541CCE" w:rsidRPr="000031E6" w:rsidRDefault="00541CCE">
      <w:pPr>
        <w:pStyle w:val="a3"/>
        <w:rPr>
          <w:sz w:val="20"/>
          <w:lang w:val="uk-UA"/>
        </w:rPr>
      </w:pPr>
    </w:p>
    <w:p w14:paraId="189A3DB3" w14:textId="77777777" w:rsidR="00541CCE" w:rsidRPr="000031E6" w:rsidRDefault="00EB0C3C">
      <w:pPr>
        <w:pStyle w:val="a3"/>
        <w:spacing w:before="5"/>
        <w:rPr>
          <w:sz w:val="13"/>
          <w:lang w:val="uk-UA"/>
        </w:rPr>
      </w:pPr>
      <w:r w:rsidRPr="000031E6">
        <w:rPr>
          <w:noProof/>
        </w:rPr>
        <w:drawing>
          <wp:anchor distT="0" distB="0" distL="0" distR="0" simplePos="0" relativeHeight="29" behindDoc="0" locked="0" layoutInCell="1" allowOverlap="1" wp14:anchorId="34E81A9F" wp14:editId="5F9F80B0">
            <wp:simplePos x="0" y="0"/>
            <wp:positionH relativeFrom="page">
              <wp:posOffset>590314</wp:posOffset>
            </wp:positionH>
            <wp:positionV relativeFrom="paragraph">
              <wp:posOffset>113404</wp:posOffset>
            </wp:positionV>
            <wp:extent cx="5971128" cy="1129284"/>
            <wp:effectExtent l="0" t="0" r="0" b="0"/>
            <wp:wrapTopAndBottom/>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56" cstate="print"/>
                    <a:stretch>
                      <a:fillRect/>
                    </a:stretch>
                  </pic:blipFill>
                  <pic:spPr>
                    <a:xfrm>
                      <a:off x="0" y="0"/>
                      <a:ext cx="5971128" cy="1129284"/>
                    </a:xfrm>
                    <a:prstGeom prst="rect">
                      <a:avLst/>
                    </a:prstGeom>
                  </pic:spPr>
                </pic:pic>
              </a:graphicData>
            </a:graphic>
          </wp:anchor>
        </w:drawing>
      </w:r>
    </w:p>
    <w:p w14:paraId="703DC262" w14:textId="77777777" w:rsidR="00541CCE" w:rsidRPr="000031E6" w:rsidRDefault="00541CCE">
      <w:pPr>
        <w:pStyle w:val="a3"/>
        <w:spacing w:before="10"/>
        <w:rPr>
          <w:sz w:val="13"/>
          <w:lang w:val="uk-UA"/>
        </w:rPr>
      </w:pPr>
    </w:p>
    <w:p w14:paraId="0C5718F3" w14:textId="77777777" w:rsidR="00541CCE" w:rsidRPr="000031E6" w:rsidRDefault="00EB0C3C">
      <w:pPr>
        <w:spacing w:before="67"/>
        <w:ind w:left="1872"/>
        <w:rPr>
          <w:sz w:val="21"/>
          <w:lang w:val="uk-UA"/>
        </w:rPr>
      </w:pPr>
      <w:r w:rsidRPr="000031E6">
        <w:rPr>
          <w:b/>
          <w:color w:val="1E1916"/>
          <w:sz w:val="21"/>
          <w:lang w:val="uk-UA"/>
        </w:rPr>
        <w:t>Рисунок</w:t>
      </w:r>
      <w:r w:rsidRPr="000031E6">
        <w:rPr>
          <w:b/>
          <w:color w:val="1E1916"/>
          <w:spacing w:val="-7"/>
          <w:sz w:val="21"/>
          <w:lang w:val="uk-UA"/>
        </w:rPr>
        <w:t xml:space="preserve"> </w:t>
      </w:r>
      <w:r w:rsidRPr="000031E6">
        <w:rPr>
          <w:b/>
          <w:color w:val="1E1916"/>
          <w:sz w:val="21"/>
          <w:lang w:val="uk-UA"/>
        </w:rPr>
        <w:t>А.1</w:t>
      </w:r>
      <w:r w:rsidRPr="000031E6">
        <w:rPr>
          <w:b/>
          <w:color w:val="1E1916"/>
          <w:spacing w:val="-9"/>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Визначення</w:t>
      </w:r>
      <w:r w:rsidRPr="000031E6">
        <w:rPr>
          <w:color w:val="1E1916"/>
          <w:spacing w:val="-5"/>
          <w:sz w:val="21"/>
          <w:lang w:val="uk-UA"/>
        </w:rPr>
        <w:t xml:space="preserve"> </w:t>
      </w:r>
      <w:r w:rsidRPr="000031E6">
        <w:rPr>
          <w:color w:val="1E1916"/>
          <w:sz w:val="21"/>
          <w:lang w:val="uk-UA"/>
        </w:rPr>
        <w:t>відстані</w:t>
      </w:r>
      <w:r w:rsidRPr="000031E6">
        <w:rPr>
          <w:color w:val="1E1916"/>
          <w:spacing w:val="-7"/>
          <w:sz w:val="21"/>
          <w:lang w:val="uk-UA"/>
        </w:rPr>
        <w:t xml:space="preserve"> </w:t>
      </w:r>
      <w:r w:rsidRPr="000031E6">
        <w:rPr>
          <w:color w:val="1E1916"/>
          <w:sz w:val="21"/>
          <w:lang w:val="uk-UA"/>
        </w:rPr>
        <w:t>розрізнення</w:t>
      </w:r>
      <w:r w:rsidRPr="000031E6">
        <w:rPr>
          <w:color w:val="1E1916"/>
          <w:spacing w:val="-7"/>
          <w:sz w:val="21"/>
          <w:lang w:val="uk-UA"/>
        </w:rPr>
        <w:t xml:space="preserve"> </w:t>
      </w:r>
      <w:r w:rsidRPr="000031E6">
        <w:rPr>
          <w:color w:val="1E1916"/>
          <w:sz w:val="21"/>
          <w:lang w:val="uk-UA"/>
        </w:rPr>
        <w:t>знака</w:t>
      </w:r>
      <w:r w:rsidRPr="000031E6">
        <w:rPr>
          <w:color w:val="1E1916"/>
          <w:spacing w:val="-7"/>
          <w:sz w:val="21"/>
          <w:lang w:val="uk-UA"/>
        </w:rPr>
        <w:t xml:space="preserve"> </w:t>
      </w:r>
      <w:r w:rsidRPr="000031E6">
        <w:rPr>
          <w:color w:val="1E1916"/>
          <w:spacing w:val="-2"/>
          <w:sz w:val="21"/>
          <w:lang w:val="uk-UA"/>
        </w:rPr>
        <w:t>безпеки</w:t>
      </w:r>
    </w:p>
    <w:p w14:paraId="0464D2C3" w14:textId="77777777" w:rsidR="00541CCE" w:rsidRPr="000031E6" w:rsidRDefault="00541CCE">
      <w:pPr>
        <w:rPr>
          <w:sz w:val="21"/>
          <w:lang w:val="uk-UA"/>
        </w:rPr>
        <w:sectPr w:rsidR="00541CCE" w:rsidRPr="000031E6">
          <w:pgSz w:w="11920" w:h="16840"/>
          <w:pgMar w:top="1140" w:right="760" w:bottom="1120" w:left="740" w:header="693" w:footer="920" w:gutter="0"/>
          <w:cols w:space="720"/>
        </w:sectPr>
      </w:pPr>
    </w:p>
    <w:p w14:paraId="2AF623F6" w14:textId="77777777" w:rsidR="00541CCE" w:rsidRPr="000031E6" w:rsidRDefault="00EB0C3C">
      <w:pPr>
        <w:pStyle w:val="a3"/>
        <w:spacing w:before="56"/>
        <w:ind w:left="1126" w:right="554"/>
        <w:jc w:val="center"/>
        <w:rPr>
          <w:lang w:val="uk-UA"/>
        </w:rPr>
      </w:pPr>
      <w:r w:rsidRPr="000031E6">
        <w:rPr>
          <w:color w:val="1E1916"/>
          <w:lang w:val="uk-UA"/>
        </w:rPr>
        <w:lastRenderedPageBreak/>
        <w:t>ДОДАТОК</w:t>
      </w:r>
      <w:r w:rsidRPr="000031E6">
        <w:rPr>
          <w:color w:val="1E1916"/>
          <w:spacing w:val="-3"/>
          <w:lang w:val="uk-UA"/>
        </w:rPr>
        <w:t xml:space="preserve"> </w:t>
      </w:r>
      <w:r w:rsidRPr="000031E6">
        <w:rPr>
          <w:color w:val="1E1916"/>
          <w:spacing w:val="-10"/>
          <w:lang w:val="uk-UA"/>
        </w:rPr>
        <w:t>Б</w:t>
      </w:r>
    </w:p>
    <w:p w14:paraId="3FCE52C8" w14:textId="77777777" w:rsidR="00541CCE" w:rsidRPr="000031E6" w:rsidRDefault="00EB0C3C">
      <w:pPr>
        <w:pStyle w:val="a3"/>
        <w:spacing w:before="18"/>
        <w:ind w:left="1124" w:right="554"/>
        <w:jc w:val="center"/>
        <w:rPr>
          <w:lang w:val="uk-UA"/>
        </w:rPr>
      </w:pPr>
      <w:r w:rsidRPr="000031E6">
        <w:rPr>
          <w:color w:val="1E1916"/>
          <w:spacing w:val="-2"/>
          <w:lang w:val="uk-UA"/>
        </w:rPr>
        <w:t>(обов’язковий)</w:t>
      </w:r>
    </w:p>
    <w:p w14:paraId="694AA842" w14:textId="77777777" w:rsidR="00541CCE" w:rsidRPr="000031E6" w:rsidRDefault="00541CCE">
      <w:pPr>
        <w:pStyle w:val="a3"/>
        <w:spacing w:before="3"/>
        <w:rPr>
          <w:sz w:val="17"/>
          <w:lang w:val="uk-UA"/>
        </w:rPr>
      </w:pPr>
    </w:p>
    <w:p w14:paraId="7025D180" w14:textId="77777777" w:rsidR="00541CCE" w:rsidRPr="000031E6" w:rsidRDefault="00EB0C3C">
      <w:pPr>
        <w:pStyle w:val="1"/>
        <w:ind w:left="1126" w:right="554"/>
        <w:rPr>
          <w:lang w:val="uk-UA"/>
        </w:rPr>
      </w:pPr>
      <w:bookmarkStart w:id="20" w:name="_TOC_250008"/>
      <w:r w:rsidRPr="000031E6">
        <w:rPr>
          <w:color w:val="1E1916"/>
          <w:lang w:val="uk-UA"/>
        </w:rPr>
        <w:t>ВИЗНАЧЕННЯ</w:t>
      </w:r>
      <w:r w:rsidRPr="000031E6">
        <w:rPr>
          <w:color w:val="1E1916"/>
          <w:spacing w:val="-7"/>
          <w:lang w:val="uk-UA"/>
        </w:rPr>
        <w:t xml:space="preserve"> </w:t>
      </w:r>
      <w:r w:rsidRPr="000031E6">
        <w:rPr>
          <w:color w:val="1E1916"/>
          <w:lang w:val="uk-UA"/>
        </w:rPr>
        <w:t>ЕКВІВАЛЕНТНОГО</w:t>
      </w:r>
      <w:r w:rsidRPr="000031E6">
        <w:rPr>
          <w:color w:val="1E1916"/>
          <w:spacing w:val="-4"/>
          <w:lang w:val="uk-UA"/>
        </w:rPr>
        <w:t xml:space="preserve"> </w:t>
      </w:r>
      <w:r w:rsidRPr="000031E6">
        <w:rPr>
          <w:color w:val="1E1916"/>
          <w:lang w:val="uk-UA"/>
        </w:rPr>
        <w:t>РОЗМІРУ</w:t>
      </w:r>
      <w:r w:rsidRPr="000031E6">
        <w:rPr>
          <w:color w:val="1E1916"/>
          <w:spacing w:val="-4"/>
          <w:lang w:val="uk-UA"/>
        </w:rPr>
        <w:t xml:space="preserve"> </w:t>
      </w:r>
      <w:r w:rsidRPr="000031E6">
        <w:rPr>
          <w:color w:val="1E1916"/>
          <w:lang w:val="uk-UA"/>
        </w:rPr>
        <w:t>ПРОТЯЖНИХ</w:t>
      </w:r>
      <w:r w:rsidRPr="000031E6">
        <w:rPr>
          <w:color w:val="1E1916"/>
          <w:spacing w:val="-4"/>
          <w:lang w:val="uk-UA"/>
        </w:rPr>
        <w:t xml:space="preserve"> </w:t>
      </w:r>
      <w:r w:rsidRPr="000031E6">
        <w:rPr>
          <w:color w:val="1E1916"/>
          <w:lang w:val="uk-UA"/>
        </w:rPr>
        <w:t>ОБ’ЄКТІВ</w:t>
      </w:r>
      <w:r w:rsidRPr="000031E6">
        <w:rPr>
          <w:color w:val="1E1916"/>
          <w:spacing w:val="-6"/>
          <w:lang w:val="uk-UA"/>
        </w:rPr>
        <w:t xml:space="preserve"> </w:t>
      </w:r>
      <w:bookmarkEnd w:id="20"/>
      <w:r w:rsidRPr="000031E6">
        <w:rPr>
          <w:color w:val="1E1916"/>
          <w:spacing w:val="-2"/>
          <w:lang w:val="uk-UA"/>
        </w:rPr>
        <w:t>РОЗРІЗНЕННЯ</w:t>
      </w:r>
    </w:p>
    <w:p w14:paraId="75E3206B" w14:textId="77777777" w:rsidR="00541CCE" w:rsidRPr="000031E6" w:rsidRDefault="00541CCE">
      <w:pPr>
        <w:pStyle w:val="a3"/>
        <w:spacing w:before="9"/>
        <w:rPr>
          <w:b/>
          <w:sz w:val="20"/>
          <w:lang w:val="uk-UA"/>
        </w:rPr>
      </w:pPr>
    </w:p>
    <w:p w14:paraId="255FB211" w14:textId="77777777" w:rsidR="00541CCE" w:rsidRPr="000031E6" w:rsidRDefault="00EB0C3C">
      <w:pPr>
        <w:pStyle w:val="a3"/>
        <w:spacing w:line="278" w:lineRule="auto"/>
        <w:ind w:left="677" w:right="103" w:firstLine="396"/>
        <w:jc w:val="both"/>
        <w:rPr>
          <w:lang w:val="uk-UA"/>
        </w:rPr>
      </w:pPr>
      <w:r w:rsidRPr="000031E6">
        <w:rPr>
          <w:color w:val="1E1916"/>
          <w:lang w:val="uk-UA"/>
        </w:rPr>
        <w:t xml:space="preserve">Для протяжних об’єктів розрізнення завдовжки </w:t>
      </w:r>
      <w:r w:rsidRPr="000031E6">
        <w:rPr>
          <w:i/>
          <w:color w:val="1E1916"/>
          <w:lang w:val="uk-UA"/>
        </w:rPr>
        <w:t xml:space="preserve">а </w:t>
      </w:r>
      <w:r w:rsidRPr="000031E6">
        <w:rPr>
          <w:color w:val="1E1916"/>
          <w:lang w:val="uk-UA"/>
        </w:rPr>
        <w:t>&gt; 2</w:t>
      </w:r>
      <w:r w:rsidRPr="000031E6">
        <w:rPr>
          <w:i/>
          <w:color w:val="1E1916"/>
          <w:lang w:val="uk-UA"/>
        </w:rPr>
        <w:t>b</w:t>
      </w:r>
      <w:r w:rsidRPr="000031E6">
        <w:rPr>
          <w:color w:val="1E1916"/>
          <w:lang w:val="uk-UA"/>
        </w:rPr>
        <w:t xml:space="preserve">, де </w:t>
      </w:r>
      <w:r w:rsidRPr="000031E6">
        <w:rPr>
          <w:i/>
          <w:color w:val="1E1916"/>
          <w:lang w:val="uk-UA"/>
        </w:rPr>
        <w:t xml:space="preserve">b </w:t>
      </w:r>
      <w:r w:rsidRPr="000031E6">
        <w:rPr>
          <w:color w:val="1E1916"/>
          <w:lang w:val="uk-UA"/>
        </w:rPr>
        <w:t>– ширина об’єкта, розряд зорових робіт визначається за еквівалентним розміром об’єкта. В інших випадках розряд зорових робіт визначається за мінімальним розміром об’єкта розрізнення.</w:t>
      </w:r>
    </w:p>
    <w:p w14:paraId="633F0021" w14:textId="77777777" w:rsidR="00541CCE" w:rsidRPr="000031E6" w:rsidRDefault="00EB0C3C">
      <w:pPr>
        <w:pStyle w:val="a3"/>
        <w:spacing w:line="278" w:lineRule="auto"/>
        <w:ind w:left="677" w:right="102" w:firstLine="396"/>
        <w:jc w:val="both"/>
        <w:rPr>
          <w:lang w:val="uk-UA"/>
        </w:rPr>
      </w:pPr>
      <w:r w:rsidRPr="000031E6">
        <w:rPr>
          <w:color w:val="1E1916"/>
          <w:lang w:val="uk-UA"/>
        </w:rPr>
        <w:t>Якщо відстань від ока до об’єкта менше 500 мм, еквівалентний розмір визначається за номо- грамою, наведеною на рисунку Б.1.</w:t>
      </w:r>
    </w:p>
    <w:p w14:paraId="02F4D68C" w14:textId="77777777" w:rsidR="00541CCE" w:rsidRPr="000031E6" w:rsidRDefault="00EB0C3C">
      <w:pPr>
        <w:pStyle w:val="a3"/>
        <w:spacing w:line="278" w:lineRule="auto"/>
        <w:ind w:left="677" w:right="102" w:firstLine="396"/>
        <w:jc w:val="both"/>
        <w:rPr>
          <w:lang w:val="uk-UA"/>
        </w:rPr>
      </w:pPr>
      <w:r w:rsidRPr="000031E6">
        <w:rPr>
          <w:color w:val="1E1916"/>
          <w:lang w:val="uk-UA"/>
        </w:rPr>
        <w:t>Якщо відстань від ока до об’єкта більше 500 мм, еквівалентний розмір визначається за номо- грамою, наведеною на рисунку Б.2.</w:t>
      </w:r>
    </w:p>
    <w:p w14:paraId="05D76333" w14:textId="77777777" w:rsidR="00541CCE" w:rsidRPr="000031E6" w:rsidRDefault="00EB0C3C">
      <w:pPr>
        <w:pStyle w:val="a3"/>
        <w:spacing w:line="278" w:lineRule="auto"/>
        <w:ind w:left="677" w:right="103" w:firstLine="396"/>
        <w:jc w:val="both"/>
        <w:rPr>
          <w:lang w:val="uk-UA"/>
        </w:rPr>
      </w:pPr>
      <w:r w:rsidRPr="000031E6">
        <w:rPr>
          <w:color w:val="1E1916"/>
          <w:lang w:val="uk-UA"/>
        </w:rPr>
        <w:t>Перетворення</w:t>
      </w:r>
      <w:r w:rsidRPr="000031E6">
        <w:rPr>
          <w:color w:val="1E1916"/>
          <w:spacing w:val="-15"/>
          <w:lang w:val="uk-UA"/>
        </w:rPr>
        <w:t xml:space="preserve"> </w:t>
      </w:r>
      <w:r w:rsidRPr="000031E6">
        <w:rPr>
          <w:color w:val="1E1916"/>
          <w:lang w:val="uk-UA"/>
        </w:rPr>
        <w:t>лінійних</w:t>
      </w:r>
      <w:r w:rsidRPr="000031E6">
        <w:rPr>
          <w:color w:val="1E1916"/>
          <w:spacing w:val="-15"/>
          <w:lang w:val="uk-UA"/>
        </w:rPr>
        <w:t xml:space="preserve"> </w:t>
      </w:r>
      <w:r w:rsidRPr="000031E6">
        <w:rPr>
          <w:color w:val="1E1916"/>
          <w:lang w:val="uk-UA"/>
        </w:rPr>
        <w:t>розмірів</w:t>
      </w:r>
      <w:r w:rsidRPr="000031E6">
        <w:rPr>
          <w:color w:val="1E1916"/>
          <w:spacing w:val="-14"/>
          <w:lang w:val="uk-UA"/>
        </w:rPr>
        <w:t xml:space="preserve"> </w:t>
      </w:r>
      <w:r w:rsidRPr="000031E6">
        <w:rPr>
          <w:color w:val="1E1916"/>
          <w:lang w:val="uk-UA"/>
        </w:rPr>
        <w:t>об’єкта</w:t>
      </w:r>
      <w:r w:rsidRPr="000031E6">
        <w:rPr>
          <w:color w:val="1E1916"/>
          <w:spacing w:val="-15"/>
          <w:lang w:val="uk-UA"/>
        </w:rPr>
        <w:t xml:space="preserve"> </w:t>
      </w:r>
      <w:r w:rsidRPr="000031E6">
        <w:rPr>
          <w:color w:val="1E1916"/>
          <w:lang w:val="uk-UA"/>
        </w:rPr>
        <w:t>розрізнення</w:t>
      </w:r>
      <w:r w:rsidRPr="000031E6">
        <w:rPr>
          <w:color w:val="1E1916"/>
          <w:spacing w:val="-14"/>
          <w:lang w:val="uk-UA"/>
        </w:rPr>
        <w:t xml:space="preserve"> </w:t>
      </w:r>
      <w:r w:rsidRPr="000031E6">
        <w:rPr>
          <w:color w:val="1E1916"/>
          <w:lang w:val="uk-UA"/>
        </w:rPr>
        <w:t>(в</w:t>
      </w:r>
      <w:r w:rsidRPr="000031E6">
        <w:rPr>
          <w:color w:val="1E1916"/>
          <w:spacing w:val="-15"/>
          <w:lang w:val="uk-UA"/>
        </w:rPr>
        <w:t xml:space="preserve"> </w:t>
      </w:r>
      <w:r w:rsidRPr="000031E6">
        <w:rPr>
          <w:color w:val="1E1916"/>
          <w:lang w:val="uk-UA"/>
        </w:rPr>
        <w:t>міліметрах)</w:t>
      </w:r>
      <w:r w:rsidRPr="000031E6">
        <w:rPr>
          <w:color w:val="1E1916"/>
          <w:spacing w:val="-15"/>
          <w:lang w:val="uk-UA"/>
        </w:rPr>
        <w:t xml:space="preserve"> </w:t>
      </w:r>
      <w:r w:rsidRPr="000031E6">
        <w:rPr>
          <w:color w:val="1E1916"/>
          <w:lang w:val="uk-UA"/>
        </w:rPr>
        <w:t>в</w:t>
      </w:r>
      <w:r w:rsidRPr="000031E6">
        <w:rPr>
          <w:color w:val="1E1916"/>
          <w:spacing w:val="-14"/>
          <w:lang w:val="uk-UA"/>
        </w:rPr>
        <w:t xml:space="preserve"> </w:t>
      </w:r>
      <w:r w:rsidRPr="000031E6">
        <w:rPr>
          <w:color w:val="1E1916"/>
          <w:lang w:val="uk-UA"/>
        </w:rPr>
        <w:t>кутові</w:t>
      </w:r>
      <w:r w:rsidRPr="000031E6">
        <w:rPr>
          <w:color w:val="1E1916"/>
          <w:spacing w:val="-15"/>
          <w:lang w:val="uk-UA"/>
        </w:rPr>
        <w:t xml:space="preserve"> </w:t>
      </w:r>
      <w:r w:rsidRPr="000031E6">
        <w:rPr>
          <w:color w:val="1E1916"/>
          <w:lang w:val="uk-UA"/>
        </w:rPr>
        <w:t>(в</w:t>
      </w:r>
      <w:r w:rsidRPr="000031E6">
        <w:rPr>
          <w:color w:val="1E1916"/>
          <w:spacing w:val="-14"/>
          <w:lang w:val="uk-UA"/>
        </w:rPr>
        <w:t xml:space="preserve"> </w:t>
      </w:r>
      <w:r w:rsidRPr="000031E6">
        <w:rPr>
          <w:color w:val="1E1916"/>
          <w:lang w:val="uk-UA"/>
        </w:rPr>
        <w:t>кутових</w:t>
      </w:r>
      <w:r w:rsidRPr="000031E6">
        <w:rPr>
          <w:color w:val="1E1916"/>
          <w:spacing w:val="-15"/>
          <w:lang w:val="uk-UA"/>
        </w:rPr>
        <w:t xml:space="preserve"> </w:t>
      </w:r>
      <w:r w:rsidRPr="000031E6">
        <w:rPr>
          <w:color w:val="1E1916"/>
          <w:lang w:val="uk-UA"/>
        </w:rPr>
        <w:t>хвилинах) при використанні номограми, наведеної на рисунку Б.2, здійснюється за формулою:</w:t>
      </w:r>
    </w:p>
    <w:p w14:paraId="330540B2" w14:textId="77777777" w:rsidR="00541CCE" w:rsidRPr="000031E6" w:rsidRDefault="005E1B30">
      <w:pPr>
        <w:pStyle w:val="a3"/>
        <w:tabs>
          <w:tab w:val="left" w:pos="9862"/>
        </w:tabs>
        <w:spacing w:before="45"/>
        <w:ind w:left="4543"/>
        <w:jc w:val="both"/>
        <w:rPr>
          <w:lang w:val="uk-UA"/>
        </w:rPr>
      </w:pPr>
      <w:r>
        <w:rPr>
          <w:lang w:val="uk-UA"/>
        </w:rPr>
        <w:pict w14:anchorId="33F22FDC">
          <v:group id="docshapegroup52" o:spid="_x0000_s1217" style="position:absolute;left:0;text-align:left;margin-left:330.25pt;margin-top:4.35pt;width:3.8pt;height:10.95pt;z-index:-36957184;mso-position-horizontal-relative:page" coordorigin="6605,87" coordsize="76,219">
            <v:shape id="docshape53" o:spid="_x0000_s1219" style="position:absolute;left:6609;top:91;width:68;height:210" coordorigin="6609,91" coordsize="68,210" path="m6677,91r-68,210e" fillcolor="#1e1916" stroked="f">
              <v:path arrowok="t"/>
            </v:shape>
            <v:line id="_x0000_s1218" style="position:absolute" from="6677,91" to="6609,301" strokecolor="#1e1916" strokeweight=".14331mm"/>
            <w10:wrap anchorx="page"/>
          </v:group>
        </w:pict>
      </w:r>
      <w:r w:rsidR="00EB0C3C" w:rsidRPr="000031E6">
        <w:rPr>
          <w:rFonts w:ascii="Symbol" w:hAnsi="Symbol"/>
          <w:color w:val="1E1916"/>
          <w:lang w:val="uk-UA"/>
        </w:rPr>
        <w:t></w:t>
      </w:r>
      <w:r w:rsidR="00EB0C3C" w:rsidRPr="000031E6">
        <w:rPr>
          <w:rFonts w:ascii="Times New Roman" w:hAnsi="Times New Roman"/>
          <w:color w:val="1E1916"/>
          <w:spacing w:val="46"/>
          <w:lang w:val="uk-UA"/>
        </w:rPr>
        <w:t xml:space="preserve"> </w:t>
      </w:r>
      <w:r w:rsidR="00EB0C3C" w:rsidRPr="000031E6">
        <w:rPr>
          <w:rFonts w:ascii="Symbol" w:hAnsi="Symbol"/>
          <w:color w:val="1E1916"/>
          <w:lang w:val="uk-UA"/>
        </w:rPr>
        <w:t></w:t>
      </w:r>
      <w:r w:rsidR="00EB0C3C" w:rsidRPr="000031E6">
        <w:rPr>
          <w:rFonts w:ascii="Times New Roman" w:hAnsi="Times New Roman"/>
          <w:color w:val="1E1916"/>
          <w:lang w:val="uk-UA"/>
        </w:rPr>
        <w:t xml:space="preserve"> </w:t>
      </w:r>
      <w:r w:rsidR="00EB0C3C" w:rsidRPr="000031E6">
        <w:rPr>
          <w:color w:val="1E1916"/>
          <w:lang w:val="uk-UA"/>
        </w:rPr>
        <w:t>60arctg(</w:t>
      </w:r>
      <w:r w:rsidR="00EB0C3C" w:rsidRPr="000031E6">
        <w:rPr>
          <w:i/>
          <w:color w:val="1E1916"/>
          <w:lang w:val="uk-UA"/>
        </w:rPr>
        <w:t>x</w:t>
      </w:r>
      <w:r w:rsidR="00EB0C3C" w:rsidRPr="000031E6">
        <w:rPr>
          <w:i/>
          <w:color w:val="1E1916"/>
          <w:spacing w:val="40"/>
          <w:lang w:val="uk-UA"/>
        </w:rPr>
        <w:t xml:space="preserve"> </w:t>
      </w:r>
      <w:r w:rsidR="00EB0C3C" w:rsidRPr="000031E6">
        <w:rPr>
          <w:rFonts w:ascii="Minion Pro" w:hAnsi="Minion Pro"/>
          <w:i/>
          <w:color w:val="1E1916"/>
          <w:lang w:val="uk-UA"/>
        </w:rPr>
        <w:t>l</w:t>
      </w:r>
      <w:r w:rsidR="00EB0C3C" w:rsidRPr="000031E6">
        <w:rPr>
          <w:color w:val="1E1916"/>
          <w:lang w:val="uk-UA"/>
        </w:rPr>
        <w:t>)</w:t>
      </w:r>
      <w:r w:rsidR="00EB0C3C" w:rsidRPr="000031E6">
        <w:rPr>
          <w:color w:val="1E1916"/>
          <w:spacing w:val="-7"/>
          <w:lang w:val="uk-UA"/>
        </w:rPr>
        <w:t xml:space="preserve"> </w:t>
      </w:r>
      <w:r w:rsidR="00EB0C3C" w:rsidRPr="000031E6">
        <w:rPr>
          <w:color w:val="1E1916"/>
          <w:spacing w:val="-10"/>
          <w:lang w:val="uk-UA"/>
        </w:rPr>
        <w:t>,</w:t>
      </w:r>
      <w:r w:rsidR="00EB0C3C" w:rsidRPr="000031E6">
        <w:rPr>
          <w:color w:val="1E1916"/>
          <w:lang w:val="uk-UA"/>
        </w:rPr>
        <w:tab/>
      </w:r>
      <w:r w:rsidR="00EB0C3C" w:rsidRPr="000031E6">
        <w:rPr>
          <w:color w:val="1E1916"/>
          <w:spacing w:val="-2"/>
          <w:lang w:val="uk-UA"/>
        </w:rPr>
        <w:t>(Б.1)</w:t>
      </w:r>
    </w:p>
    <w:p w14:paraId="6B8FBABA" w14:textId="77777777" w:rsidR="00541CCE" w:rsidRPr="000031E6" w:rsidRDefault="00EB0C3C">
      <w:pPr>
        <w:pStyle w:val="a3"/>
        <w:tabs>
          <w:tab w:val="left" w:pos="1641"/>
        </w:tabs>
        <w:spacing w:before="67"/>
        <w:ind w:left="677"/>
        <w:rPr>
          <w:lang w:val="uk-UA"/>
        </w:rPr>
      </w:pPr>
      <w:r w:rsidRPr="000031E6">
        <w:rPr>
          <w:color w:val="1E1916"/>
          <w:lang w:val="uk-UA"/>
        </w:rPr>
        <w:t>де</w:t>
      </w:r>
      <w:r w:rsidRPr="000031E6">
        <w:rPr>
          <w:color w:val="1E1916"/>
          <w:spacing w:val="67"/>
          <w:w w:val="150"/>
          <w:lang w:val="uk-UA"/>
        </w:rPr>
        <w:t xml:space="preserve"> </w:t>
      </w:r>
      <w:r w:rsidRPr="000031E6">
        <w:rPr>
          <w:i/>
          <w:color w:val="1E1916"/>
          <w:spacing w:val="-12"/>
          <w:lang w:val="uk-UA"/>
        </w:rPr>
        <w:t>x</w:t>
      </w:r>
      <w:r w:rsidRPr="000031E6">
        <w:rPr>
          <w:i/>
          <w:color w:val="1E1916"/>
          <w:lang w:val="uk-UA"/>
        </w:rPr>
        <w:tab/>
      </w:r>
      <w:r w:rsidRPr="000031E6">
        <w:rPr>
          <w:color w:val="1E1916"/>
          <w:lang w:val="uk-UA"/>
        </w:rPr>
        <w:t>–</w:t>
      </w:r>
      <w:r w:rsidRPr="000031E6">
        <w:rPr>
          <w:color w:val="1E1916"/>
          <w:spacing w:val="-5"/>
          <w:lang w:val="uk-UA"/>
        </w:rPr>
        <w:t xml:space="preserve"> </w:t>
      </w:r>
      <w:r w:rsidRPr="000031E6">
        <w:rPr>
          <w:color w:val="1E1916"/>
          <w:lang w:val="uk-UA"/>
        </w:rPr>
        <w:t>розмір</w:t>
      </w:r>
      <w:r w:rsidRPr="000031E6">
        <w:rPr>
          <w:color w:val="1E1916"/>
          <w:spacing w:val="-4"/>
          <w:lang w:val="uk-UA"/>
        </w:rPr>
        <w:t xml:space="preserve"> </w:t>
      </w:r>
      <w:r w:rsidRPr="000031E6">
        <w:rPr>
          <w:color w:val="1E1916"/>
          <w:lang w:val="uk-UA"/>
        </w:rPr>
        <w:t>об’єкта,</w:t>
      </w:r>
      <w:r w:rsidRPr="000031E6">
        <w:rPr>
          <w:color w:val="1E1916"/>
          <w:spacing w:val="-3"/>
          <w:lang w:val="uk-UA"/>
        </w:rPr>
        <w:t xml:space="preserve"> </w:t>
      </w:r>
      <w:r w:rsidRPr="000031E6">
        <w:rPr>
          <w:color w:val="1E1916"/>
          <w:spacing w:val="-5"/>
          <w:lang w:val="uk-UA"/>
        </w:rPr>
        <w:t>мм;</w:t>
      </w:r>
    </w:p>
    <w:p w14:paraId="03FB6CDE" w14:textId="77777777" w:rsidR="00541CCE" w:rsidRPr="000031E6" w:rsidRDefault="00EB0C3C">
      <w:pPr>
        <w:pStyle w:val="a3"/>
        <w:tabs>
          <w:tab w:val="left" w:pos="1641"/>
        </w:tabs>
        <w:spacing w:before="60"/>
        <w:ind w:left="1074"/>
        <w:rPr>
          <w:lang w:val="uk-UA"/>
        </w:rPr>
      </w:pPr>
      <w:r w:rsidRPr="000031E6">
        <w:rPr>
          <w:rFonts w:ascii="Minion Pro" w:hAnsi="Minion Pro"/>
          <w:i/>
          <w:color w:val="1E1916"/>
          <w:spacing w:val="-10"/>
          <w:lang w:val="uk-UA"/>
        </w:rPr>
        <w:t>l</w:t>
      </w:r>
      <w:r w:rsidRPr="000031E6">
        <w:rPr>
          <w:rFonts w:ascii="Minion Pro" w:hAnsi="Minion Pro"/>
          <w:i/>
          <w:color w:val="1E1916"/>
          <w:lang w:val="uk-UA"/>
        </w:rPr>
        <w:tab/>
      </w:r>
      <w:r w:rsidRPr="000031E6">
        <w:rPr>
          <w:color w:val="1E1916"/>
          <w:lang w:val="uk-UA"/>
        </w:rPr>
        <w:t>–</w:t>
      </w:r>
      <w:r w:rsidRPr="000031E6">
        <w:rPr>
          <w:color w:val="1E1916"/>
          <w:spacing w:val="-4"/>
          <w:lang w:val="uk-UA"/>
        </w:rPr>
        <w:t xml:space="preserve"> </w:t>
      </w:r>
      <w:r w:rsidRPr="000031E6">
        <w:rPr>
          <w:color w:val="1E1916"/>
          <w:lang w:val="uk-UA"/>
        </w:rPr>
        <w:t>відстань</w:t>
      </w:r>
      <w:r w:rsidRPr="000031E6">
        <w:rPr>
          <w:color w:val="1E1916"/>
          <w:spacing w:val="-3"/>
          <w:lang w:val="uk-UA"/>
        </w:rPr>
        <w:t xml:space="preserve"> </w:t>
      </w:r>
      <w:r w:rsidRPr="000031E6">
        <w:rPr>
          <w:color w:val="1E1916"/>
          <w:lang w:val="uk-UA"/>
        </w:rPr>
        <w:t>від</w:t>
      </w:r>
      <w:r w:rsidRPr="000031E6">
        <w:rPr>
          <w:color w:val="1E1916"/>
          <w:spacing w:val="-4"/>
          <w:lang w:val="uk-UA"/>
        </w:rPr>
        <w:t xml:space="preserve"> </w:t>
      </w:r>
      <w:r w:rsidRPr="000031E6">
        <w:rPr>
          <w:color w:val="1E1916"/>
          <w:lang w:val="uk-UA"/>
        </w:rPr>
        <w:t>очей</w:t>
      </w:r>
      <w:r w:rsidRPr="000031E6">
        <w:rPr>
          <w:color w:val="1E1916"/>
          <w:spacing w:val="-3"/>
          <w:lang w:val="uk-UA"/>
        </w:rPr>
        <w:t xml:space="preserve"> </w:t>
      </w:r>
      <w:r w:rsidRPr="000031E6">
        <w:rPr>
          <w:color w:val="1E1916"/>
          <w:lang w:val="uk-UA"/>
        </w:rPr>
        <w:t>до</w:t>
      </w:r>
      <w:r w:rsidRPr="000031E6">
        <w:rPr>
          <w:color w:val="1E1916"/>
          <w:spacing w:val="-3"/>
          <w:lang w:val="uk-UA"/>
        </w:rPr>
        <w:t xml:space="preserve"> </w:t>
      </w:r>
      <w:r w:rsidRPr="000031E6">
        <w:rPr>
          <w:color w:val="1E1916"/>
          <w:lang w:val="uk-UA"/>
        </w:rPr>
        <w:t>об’єкта,</w:t>
      </w:r>
      <w:r w:rsidRPr="000031E6">
        <w:rPr>
          <w:color w:val="1E1916"/>
          <w:spacing w:val="-4"/>
          <w:lang w:val="uk-UA"/>
        </w:rPr>
        <w:t xml:space="preserve"> </w:t>
      </w:r>
      <w:r w:rsidRPr="000031E6">
        <w:rPr>
          <w:color w:val="1E1916"/>
          <w:spacing w:val="-5"/>
          <w:lang w:val="uk-UA"/>
        </w:rPr>
        <w:t>мм.</w:t>
      </w:r>
    </w:p>
    <w:p w14:paraId="5F8C431C" w14:textId="77777777" w:rsidR="00541CCE" w:rsidRPr="000031E6" w:rsidRDefault="00EB0C3C">
      <w:pPr>
        <w:pStyle w:val="a3"/>
        <w:spacing w:before="8" w:line="278" w:lineRule="auto"/>
        <w:ind w:left="677" w:firstLine="396"/>
        <w:rPr>
          <w:lang w:val="uk-UA"/>
        </w:rPr>
      </w:pPr>
      <w:r w:rsidRPr="000031E6">
        <w:rPr>
          <w:color w:val="1E1916"/>
          <w:lang w:val="uk-UA"/>
        </w:rPr>
        <w:t>Перетворення</w:t>
      </w:r>
      <w:r w:rsidRPr="000031E6">
        <w:rPr>
          <w:color w:val="1E1916"/>
          <w:spacing w:val="-4"/>
          <w:lang w:val="uk-UA"/>
        </w:rPr>
        <w:t xml:space="preserve"> </w:t>
      </w:r>
      <w:r w:rsidRPr="000031E6">
        <w:rPr>
          <w:color w:val="1E1916"/>
          <w:lang w:val="uk-UA"/>
        </w:rPr>
        <w:t>одержаного</w:t>
      </w:r>
      <w:r w:rsidRPr="000031E6">
        <w:rPr>
          <w:color w:val="1E1916"/>
          <w:spacing w:val="-4"/>
          <w:lang w:val="uk-UA"/>
        </w:rPr>
        <w:t xml:space="preserve"> </w:t>
      </w:r>
      <w:r w:rsidRPr="000031E6">
        <w:rPr>
          <w:color w:val="1E1916"/>
          <w:lang w:val="uk-UA"/>
        </w:rPr>
        <w:t>за</w:t>
      </w:r>
      <w:r w:rsidRPr="000031E6">
        <w:rPr>
          <w:color w:val="1E1916"/>
          <w:spacing w:val="-4"/>
          <w:lang w:val="uk-UA"/>
        </w:rPr>
        <w:t xml:space="preserve"> </w:t>
      </w:r>
      <w:r w:rsidRPr="000031E6">
        <w:rPr>
          <w:color w:val="1E1916"/>
          <w:lang w:val="uk-UA"/>
        </w:rPr>
        <w:t>номограмою</w:t>
      </w:r>
      <w:r w:rsidRPr="000031E6">
        <w:rPr>
          <w:color w:val="1E1916"/>
          <w:spacing w:val="-4"/>
          <w:lang w:val="uk-UA"/>
        </w:rPr>
        <w:t xml:space="preserve"> </w:t>
      </w:r>
      <w:r w:rsidRPr="000031E6">
        <w:rPr>
          <w:color w:val="1E1916"/>
          <w:lang w:val="uk-UA"/>
        </w:rPr>
        <w:t>еквівалентного</w:t>
      </w:r>
      <w:r w:rsidRPr="000031E6">
        <w:rPr>
          <w:color w:val="1E1916"/>
          <w:spacing w:val="-4"/>
          <w:lang w:val="uk-UA"/>
        </w:rPr>
        <w:t xml:space="preserve"> </w:t>
      </w:r>
      <w:r w:rsidRPr="000031E6">
        <w:rPr>
          <w:color w:val="1E1916"/>
          <w:lang w:val="uk-UA"/>
        </w:rPr>
        <w:t>розміру</w:t>
      </w:r>
      <w:r w:rsidRPr="000031E6">
        <w:rPr>
          <w:color w:val="1E1916"/>
          <w:spacing w:val="-4"/>
          <w:lang w:val="uk-UA"/>
        </w:rPr>
        <w:t xml:space="preserve"> </w:t>
      </w:r>
      <w:r w:rsidRPr="000031E6">
        <w:rPr>
          <w:color w:val="1E1916"/>
          <w:lang w:val="uk-UA"/>
        </w:rPr>
        <w:t>із</w:t>
      </w:r>
      <w:r w:rsidRPr="000031E6">
        <w:rPr>
          <w:color w:val="1E1916"/>
          <w:spacing w:val="-4"/>
          <w:lang w:val="uk-UA"/>
        </w:rPr>
        <w:t xml:space="preserve"> </w:t>
      </w:r>
      <w:r w:rsidRPr="000031E6">
        <w:rPr>
          <w:color w:val="1E1916"/>
          <w:lang w:val="uk-UA"/>
        </w:rPr>
        <w:t>кутових</w:t>
      </w:r>
      <w:r w:rsidRPr="000031E6">
        <w:rPr>
          <w:color w:val="1E1916"/>
          <w:spacing w:val="-4"/>
          <w:lang w:val="uk-UA"/>
        </w:rPr>
        <w:t xml:space="preserve"> </w:t>
      </w:r>
      <w:r w:rsidRPr="000031E6">
        <w:rPr>
          <w:color w:val="1E1916"/>
          <w:lang w:val="uk-UA"/>
        </w:rPr>
        <w:t>розмірів</w:t>
      </w:r>
      <w:r w:rsidRPr="000031E6">
        <w:rPr>
          <w:color w:val="1E1916"/>
          <w:spacing w:val="-4"/>
          <w:lang w:val="uk-UA"/>
        </w:rPr>
        <w:t xml:space="preserve"> </w:t>
      </w:r>
      <w:r w:rsidRPr="000031E6">
        <w:rPr>
          <w:color w:val="1E1916"/>
          <w:lang w:val="uk-UA"/>
        </w:rPr>
        <w:t>(кутових хвилин) в лінійні (міліметри) здійснюється за формулою:</w:t>
      </w:r>
    </w:p>
    <w:p w14:paraId="22F7676F" w14:textId="77777777" w:rsidR="00541CCE" w:rsidRPr="000031E6" w:rsidRDefault="005E1B30">
      <w:pPr>
        <w:pStyle w:val="a3"/>
        <w:tabs>
          <w:tab w:val="left" w:pos="9932"/>
        </w:tabs>
        <w:spacing w:before="46"/>
        <w:ind w:left="4675"/>
        <w:rPr>
          <w:lang w:val="uk-UA"/>
        </w:rPr>
      </w:pPr>
      <w:r>
        <w:rPr>
          <w:lang w:val="uk-UA"/>
        </w:rPr>
        <w:pict w14:anchorId="6D22E4E9">
          <v:group id="docshapegroup54" o:spid="_x0000_s1214" style="position:absolute;left:0;text-align:left;margin-left:313.6pt;margin-top:4.4pt;width:3.8pt;height:10.95pt;z-index:-36956672;mso-position-horizontal-relative:page" coordorigin="6272,88" coordsize="76,219">
            <v:shape id="docshape55" o:spid="_x0000_s1216" style="position:absolute;left:6275;top:92;width:68;height:210" coordorigin="6276,92" coordsize="68,210" path="m6343,92r-67,210e" fillcolor="#1e1916" stroked="f">
              <v:path arrowok="t"/>
            </v:shape>
            <v:line id="_x0000_s1215" style="position:absolute" from="6343,92" to="6276,302" strokecolor="#1e1916" strokeweight=".14331mm"/>
            <w10:wrap anchorx="page"/>
          </v:group>
        </w:pict>
      </w:r>
      <w:r w:rsidR="00EB0C3C" w:rsidRPr="000031E6">
        <w:rPr>
          <w:i/>
          <w:color w:val="1E1916"/>
          <w:lang w:val="uk-UA"/>
        </w:rPr>
        <w:t>x</w:t>
      </w:r>
      <w:r w:rsidR="00EB0C3C" w:rsidRPr="000031E6">
        <w:rPr>
          <w:i/>
          <w:color w:val="1E1916"/>
          <w:spacing w:val="14"/>
          <w:lang w:val="uk-UA"/>
        </w:rPr>
        <w:t xml:space="preserve"> </w:t>
      </w:r>
      <w:r w:rsidR="00EB0C3C" w:rsidRPr="000031E6">
        <w:rPr>
          <w:rFonts w:ascii="Symbol" w:hAnsi="Symbol"/>
          <w:color w:val="1E1916"/>
          <w:lang w:val="uk-UA"/>
        </w:rPr>
        <w:t></w:t>
      </w:r>
      <w:r w:rsidR="00EB0C3C" w:rsidRPr="000031E6">
        <w:rPr>
          <w:rFonts w:ascii="Times New Roman" w:hAnsi="Times New Roman"/>
          <w:color w:val="1E1916"/>
          <w:spacing w:val="-4"/>
          <w:lang w:val="uk-UA"/>
        </w:rPr>
        <w:t xml:space="preserve"> </w:t>
      </w:r>
      <w:r w:rsidR="00EB0C3C" w:rsidRPr="000031E6">
        <w:rPr>
          <w:rFonts w:ascii="Minion Pro" w:hAnsi="Minion Pro"/>
          <w:i/>
          <w:color w:val="1E1916"/>
          <w:lang w:val="uk-UA"/>
        </w:rPr>
        <w:t>l</w:t>
      </w:r>
      <w:r w:rsidR="00EB0C3C" w:rsidRPr="000031E6">
        <w:rPr>
          <w:rFonts w:ascii="Minion Pro" w:hAnsi="Minion Pro"/>
          <w:i/>
          <w:color w:val="1E1916"/>
          <w:spacing w:val="-11"/>
          <w:lang w:val="uk-UA"/>
        </w:rPr>
        <w:t xml:space="preserve"> </w:t>
      </w:r>
      <w:r w:rsidR="00EB0C3C" w:rsidRPr="000031E6">
        <w:rPr>
          <w:color w:val="1E1916"/>
          <w:lang w:val="uk-UA"/>
        </w:rPr>
        <w:t>tg(</w:t>
      </w:r>
      <w:r w:rsidR="00EB0C3C" w:rsidRPr="000031E6">
        <w:rPr>
          <w:rFonts w:ascii="Symbol" w:hAnsi="Symbol"/>
          <w:color w:val="1E1916"/>
          <w:lang w:val="uk-UA"/>
        </w:rPr>
        <w:t></w:t>
      </w:r>
      <w:r w:rsidR="00EB0C3C" w:rsidRPr="000031E6">
        <w:rPr>
          <w:rFonts w:ascii="Times New Roman" w:hAnsi="Times New Roman"/>
          <w:color w:val="1E1916"/>
          <w:spacing w:val="54"/>
          <w:lang w:val="uk-UA"/>
        </w:rPr>
        <w:t xml:space="preserve"> </w:t>
      </w:r>
      <w:r w:rsidR="00EB0C3C" w:rsidRPr="000031E6">
        <w:rPr>
          <w:color w:val="1E1916"/>
          <w:lang w:val="uk-UA"/>
        </w:rPr>
        <w:t>60)</w:t>
      </w:r>
      <w:r w:rsidR="00EB0C3C" w:rsidRPr="000031E6">
        <w:rPr>
          <w:color w:val="1E1916"/>
          <w:spacing w:val="-11"/>
          <w:lang w:val="uk-UA"/>
        </w:rPr>
        <w:t xml:space="preserve"> </w:t>
      </w:r>
      <w:r w:rsidR="00EB0C3C" w:rsidRPr="000031E6">
        <w:rPr>
          <w:color w:val="1E1916"/>
          <w:spacing w:val="-10"/>
          <w:lang w:val="uk-UA"/>
        </w:rPr>
        <w:t>,</w:t>
      </w:r>
      <w:r w:rsidR="00EB0C3C" w:rsidRPr="000031E6">
        <w:rPr>
          <w:color w:val="1E1916"/>
          <w:lang w:val="uk-UA"/>
        </w:rPr>
        <w:tab/>
      </w:r>
      <w:r w:rsidR="00EB0C3C" w:rsidRPr="000031E6">
        <w:rPr>
          <w:color w:val="1E1916"/>
          <w:spacing w:val="-4"/>
          <w:lang w:val="uk-UA"/>
        </w:rPr>
        <w:t>Б.2)</w:t>
      </w:r>
    </w:p>
    <w:p w14:paraId="0847D423" w14:textId="77777777" w:rsidR="00541CCE" w:rsidRPr="000031E6" w:rsidRDefault="00EB0C3C">
      <w:pPr>
        <w:pStyle w:val="a3"/>
        <w:spacing w:before="1"/>
        <w:rPr>
          <w:sz w:val="16"/>
          <w:lang w:val="uk-UA"/>
        </w:rPr>
      </w:pPr>
      <w:r w:rsidRPr="000031E6">
        <w:rPr>
          <w:noProof/>
        </w:rPr>
        <w:drawing>
          <wp:anchor distT="0" distB="0" distL="0" distR="0" simplePos="0" relativeHeight="32" behindDoc="0" locked="0" layoutInCell="1" allowOverlap="1" wp14:anchorId="6EB49E40" wp14:editId="2227F4C3">
            <wp:simplePos x="0" y="0"/>
            <wp:positionH relativeFrom="page">
              <wp:posOffset>2208739</wp:posOffset>
            </wp:positionH>
            <wp:positionV relativeFrom="paragraph">
              <wp:posOffset>132736</wp:posOffset>
            </wp:positionV>
            <wp:extent cx="3447901" cy="768096"/>
            <wp:effectExtent l="0" t="0" r="0" b="0"/>
            <wp:wrapTopAndBottom/>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57" cstate="print"/>
                    <a:stretch>
                      <a:fillRect/>
                    </a:stretch>
                  </pic:blipFill>
                  <pic:spPr>
                    <a:xfrm>
                      <a:off x="0" y="0"/>
                      <a:ext cx="3447901" cy="768096"/>
                    </a:xfrm>
                    <a:prstGeom prst="rect">
                      <a:avLst/>
                    </a:prstGeom>
                  </pic:spPr>
                </pic:pic>
              </a:graphicData>
            </a:graphic>
          </wp:anchor>
        </w:drawing>
      </w:r>
      <w:r w:rsidRPr="000031E6">
        <w:rPr>
          <w:noProof/>
        </w:rPr>
        <w:drawing>
          <wp:anchor distT="0" distB="0" distL="0" distR="0" simplePos="0" relativeHeight="33" behindDoc="0" locked="0" layoutInCell="1" allowOverlap="1" wp14:anchorId="71E5ABE3" wp14:editId="13001582">
            <wp:simplePos x="0" y="0"/>
            <wp:positionH relativeFrom="page">
              <wp:posOffset>1343932</wp:posOffset>
            </wp:positionH>
            <wp:positionV relativeFrom="paragraph">
              <wp:posOffset>1093316</wp:posOffset>
            </wp:positionV>
            <wp:extent cx="5221880" cy="3986783"/>
            <wp:effectExtent l="0" t="0" r="0" b="0"/>
            <wp:wrapTopAndBottom/>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58" cstate="print"/>
                    <a:stretch>
                      <a:fillRect/>
                    </a:stretch>
                  </pic:blipFill>
                  <pic:spPr>
                    <a:xfrm>
                      <a:off x="0" y="0"/>
                      <a:ext cx="5221880" cy="3986783"/>
                    </a:xfrm>
                    <a:prstGeom prst="rect">
                      <a:avLst/>
                    </a:prstGeom>
                  </pic:spPr>
                </pic:pic>
              </a:graphicData>
            </a:graphic>
          </wp:anchor>
        </w:drawing>
      </w:r>
    </w:p>
    <w:p w14:paraId="46A1E8C7" w14:textId="77777777" w:rsidR="00541CCE" w:rsidRPr="000031E6" w:rsidRDefault="00541CCE">
      <w:pPr>
        <w:pStyle w:val="a3"/>
        <w:spacing w:before="3"/>
        <w:rPr>
          <w:sz w:val="24"/>
          <w:lang w:val="uk-UA"/>
        </w:rPr>
      </w:pPr>
    </w:p>
    <w:p w14:paraId="4C6BFE9F" w14:textId="77777777" w:rsidR="00541CCE" w:rsidRPr="000031E6" w:rsidRDefault="00EB0C3C">
      <w:pPr>
        <w:pStyle w:val="a3"/>
        <w:spacing w:before="161" w:line="271" w:lineRule="auto"/>
        <w:ind w:left="2884" w:right="403" w:hanging="1592"/>
        <w:rPr>
          <w:lang w:val="uk-UA"/>
        </w:rPr>
      </w:pPr>
      <w:r w:rsidRPr="000031E6">
        <w:rPr>
          <w:b/>
          <w:color w:val="1E1916"/>
          <w:lang w:val="uk-UA"/>
        </w:rPr>
        <w:t>Рисунок</w:t>
      </w:r>
      <w:r w:rsidRPr="000031E6">
        <w:rPr>
          <w:b/>
          <w:color w:val="1E1916"/>
          <w:spacing w:val="-5"/>
          <w:lang w:val="uk-UA"/>
        </w:rPr>
        <w:t xml:space="preserve"> </w:t>
      </w:r>
      <w:r w:rsidRPr="000031E6">
        <w:rPr>
          <w:b/>
          <w:color w:val="1E1916"/>
          <w:lang w:val="uk-UA"/>
        </w:rPr>
        <w:t>Б.1</w:t>
      </w:r>
      <w:r w:rsidRPr="000031E6">
        <w:rPr>
          <w:b/>
          <w:color w:val="1E1916"/>
          <w:spacing w:val="-6"/>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Номограма</w:t>
      </w:r>
      <w:r w:rsidRPr="000031E6">
        <w:rPr>
          <w:color w:val="1E1916"/>
          <w:spacing w:val="-5"/>
          <w:lang w:val="uk-UA"/>
        </w:rPr>
        <w:t xml:space="preserve"> </w:t>
      </w:r>
      <w:r w:rsidRPr="000031E6">
        <w:rPr>
          <w:color w:val="1E1916"/>
          <w:lang w:val="uk-UA"/>
        </w:rPr>
        <w:t>для</w:t>
      </w:r>
      <w:r w:rsidRPr="000031E6">
        <w:rPr>
          <w:color w:val="1E1916"/>
          <w:spacing w:val="-5"/>
          <w:lang w:val="uk-UA"/>
        </w:rPr>
        <w:t xml:space="preserve"> </w:t>
      </w:r>
      <w:r w:rsidRPr="000031E6">
        <w:rPr>
          <w:color w:val="1E1916"/>
          <w:lang w:val="uk-UA"/>
        </w:rPr>
        <w:t>визначення</w:t>
      </w:r>
      <w:r w:rsidRPr="000031E6">
        <w:rPr>
          <w:color w:val="1E1916"/>
          <w:spacing w:val="-5"/>
          <w:lang w:val="uk-UA"/>
        </w:rPr>
        <w:t xml:space="preserve"> </w:t>
      </w:r>
      <w:r w:rsidRPr="000031E6">
        <w:rPr>
          <w:color w:val="1E1916"/>
          <w:lang w:val="uk-UA"/>
        </w:rPr>
        <w:t>еквівалентного</w:t>
      </w:r>
      <w:r w:rsidRPr="000031E6">
        <w:rPr>
          <w:color w:val="1E1916"/>
          <w:spacing w:val="-6"/>
          <w:lang w:val="uk-UA"/>
        </w:rPr>
        <w:t xml:space="preserve"> </w:t>
      </w:r>
      <w:r w:rsidRPr="000031E6">
        <w:rPr>
          <w:color w:val="1E1916"/>
          <w:lang w:val="uk-UA"/>
        </w:rPr>
        <w:t>розміру</w:t>
      </w:r>
      <w:r w:rsidRPr="000031E6">
        <w:rPr>
          <w:color w:val="1E1916"/>
          <w:spacing w:val="-5"/>
          <w:lang w:val="uk-UA"/>
        </w:rPr>
        <w:t xml:space="preserve"> </w:t>
      </w:r>
      <w:r w:rsidRPr="000031E6">
        <w:rPr>
          <w:color w:val="1E1916"/>
          <w:lang w:val="uk-UA"/>
        </w:rPr>
        <w:t>протяжних</w:t>
      </w:r>
      <w:r w:rsidRPr="000031E6">
        <w:rPr>
          <w:color w:val="1E1916"/>
          <w:spacing w:val="-5"/>
          <w:lang w:val="uk-UA"/>
        </w:rPr>
        <w:t xml:space="preserve"> </w:t>
      </w:r>
      <w:r w:rsidRPr="000031E6">
        <w:rPr>
          <w:color w:val="1E1916"/>
          <w:lang w:val="uk-UA"/>
        </w:rPr>
        <w:t>об’єктів розрізнення при відстані від ока до об’єкта до 500 мм</w:t>
      </w:r>
    </w:p>
    <w:p w14:paraId="6613FBEA" w14:textId="77777777" w:rsidR="00541CCE" w:rsidRPr="000031E6" w:rsidRDefault="00541CCE">
      <w:pPr>
        <w:spacing w:line="271" w:lineRule="auto"/>
        <w:rPr>
          <w:lang w:val="uk-UA"/>
        </w:rPr>
        <w:sectPr w:rsidR="00541CCE" w:rsidRPr="000031E6">
          <w:pgSz w:w="11920" w:h="16840"/>
          <w:pgMar w:top="1140" w:right="760" w:bottom="1120" w:left="740" w:header="693" w:footer="920" w:gutter="0"/>
          <w:cols w:space="720"/>
        </w:sectPr>
      </w:pPr>
    </w:p>
    <w:p w14:paraId="27B43E44" w14:textId="77777777" w:rsidR="00541CCE" w:rsidRPr="000031E6" w:rsidRDefault="00541CCE">
      <w:pPr>
        <w:pStyle w:val="a3"/>
        <w:spacing w:before="3"/>
        <w:rPr>
          <w:sz w:val="29"/>
          <w:lang w:val="uk-UA"/>
        </w:rPr>
      </w:pPr>
    </w:p>
    <w:p w14:paraId="48C56CA7" w14:textId="77777777" w:rsidR="00541CCE" w:rsidRPr="000031E6" w:rsidRDefault="00EB0C3C">
      <w:pPr>
        <w:pStyle w:val="a3"/>
        <w:ind w:left="809"/>
        <w:rPr>
          <w:sz w:val="20"/>
          <w:lang w:val="uk-UA"/>
        </w:rPr>
      </w:pPr>
      <w:r w:rsidRPr="000031E6">
        <w:rPr>
          <w:noProof/>
          <w:sz w:val="20"/>
        </w:rPr>
        <w:drawing>
          <wp:inline distT="0" distB="0" distL="0" distR="0" wp14:anchorId="0545E164" wp14:editId="64E45F8A">
            <wp:extent cx="5228347" cy="4352544"/>
            <wp:effectExtent l="0" t="0" r="0" b="0"/>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59" cstate="print"/>
                    <a:stretch>
                      <a:fillRect/>
                    </a:stretch>
                  </pic:blipFill>
                  <pic:spPr>
                    <a:xfrm>
                      <a:off x="0" y="0"/>
                      <a:ext cx="5228347" cy="4352544"/>
                    </a:xfrm>
                    <a:prstGeom prst="rect">
                      <a:avLst/>
                    </a:prstGeom>
                  </pic:spPr>
                </pic:pic>
              </a:graphicData>
            </a:graphic>
          </wp:inline>
        </w:drawing>
      </w:r>
    </w:p>
    <w:p w14:paraId="58E6141D" w14:textId="77777777" w:rsidR="00541CCE" w:rsidRPr="000031E6" w:rsidRDefault="00541CCE">
      <w:pPr>
        <w:pStyle w:val="a3"/>
        <w:spacing w:before="7"/>
        <w:rPr>
          <w:sz w:val="15"/>
          <w:lang w:val="uk-UA"/>
        </w:rPr>
      </w:pPr>
    </w:p>
    <w:p w14:paraId="0D9E8763" w14:textId="77777777" w:rsidR="00541CCE" w:rsidRPr="000031E6" w:rsidRDefault="00EB0C3C">
      <w:pPr>
        <w:pStyle w:val="a3"/>
        <w:spacing w:before="66" w:line="271" w:lineRule="auto"/>
        <w:ind w:left="2144" w:right="693" w:hanging="1418"/>
        <w:rPr>
          <w:lang w:val="uk-UA"/>
        </w:rPr>
      </w:pPr>
      <w:r w:rsidRPr="000031E6">
        <w:rPr>
          <w:b/>
          <w:color w:val="1E1916"/>
          <w:lang w:val="uk-UA"/>
        </w:rPr>
        <w:t>Рисунок</w:t>
      </w:r>
      <w:r w:rsidRPr="000031E6">
        <w:rPr>
          <w:b/>
          <w:color w:val="1E1916"/>
          <w:spacing w:val="-5"/>
          <w:lang w:val="uk-UA"/>
        </w:rPr>
        <w:t xml:space="preserve"> </w:t>
      </w:r>
      <w:r w:rsidRPr="000031E6">
        <w:rPr>
          <w:b/>
          <w:color w:val="1E1916"/>
          <w:lang w:val="uk-UA"/>
        </w:rPr>
        <w:t>Б.2</w:t>
      </w:r>
      <w:r w:rsidRPr="000031E6">
        <w:rPr>
          <w:b/>
          <w:color w:val="1E1916"/>
          <w:spacing w:val="-6"/>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Номограма</w:t>
      </w:r>
      <w:r w:rsidRPr="000031E6">
        <w:rPr>
          <w:color w:val="1E1916"/>
          <w:spacing w:val="-5"/>
          <w:lang w:val="uk-UA"/>
        </w:rPr>
        <w:t xml:space="preserve"> </w:t>
      </w:r>
      <w:r w:rsidRPr="000031E6">
        <w:rPr>
          <w:color w:val="1E1916"/>
          <w:lang w:val="uk-UA"/>
        </w:rPr>
        <w:t>для</w:t>
      </w:r>
      <w:r w:rsidRPr="000031E6">
        <w:rPr>
          <w:color w:val="1E1916"/>
          <w:spacing w:val="-5"/>
          <w:lang w:val="uk-UA"/>
        </w:rPr>
        <w:t xml:space="preserve"> </w:t>
      </w:r>
      <w:r w:rsidRPr="000031E6">
        <w:rPr>
          <w:color w:val="1E1916"/>
          <w:lang w:val="uk-UA"/>
        </w:rPr>
        <w:t>визначення</w:t>
      </w:r>
      <w:r w:rsidRPr="000031E6">
        <w:rPr>
          <w:color w:val="1E1916"/>
          <w:spacing w:val="-5"/>
          <w:lang w:val="uk-UA"/>
        </w:rPr>
        <w:t xml:space="preserve"> </w:t>
      </w:r>
      <w:r w:rsidRPr="000031E6">
        <w:rPr>
          <w:color w:val="1E1916"/>
          <w:lang w:val="uk-UA"/>
        </w:rPr>
        <w:t>еквівалентного</w:t>
      </w:r>
      <w:r w:rsidRPr="000031E6">
        <w:rPr>
          <w:color w:val="1E1916"/>
          <w:spacing w:val="-6"/>
          <w:lang w:val="uk-UA"/>
        </w:rPr>
        <w:t xml:space="preserve"> </w:t>
      </w:r>
      <w:r w:rsidRPr="000031E6">
        <w:rPr>
          <w:color w:val="1E1916"/>
          <w:lang w:val="uk-UA"/>
        </w:rPr>
        <w:t>розміру</w:t>
      </w:r>
      <w:r w:rsidRPr="000031E6">
        <w:rPr>
          <w:color w:val="1E1916"/>
          <w:spacing w:val="-5"/>
          <w:lang w:val="uk-UA"/>
        </w:rPr>
        <w:t xml:space="preserve"> </w:t>
      </w:r>
      <w:r w:rsidRPr="000031E6">
        <w:rPr>
          <w:color w:val="1E1916"/>
          <w:lang w:val="uk-UA"/>
        </w:rPr>
        <w:t>протяжних</w:t>
      </w:r>
      <w:r w:rsidRPr="000031E6">
        <w:rPr>
          <w:color w:val="1E1916"/>
          <w:spacing w:val="-5"/>
          <w:lang w:val="uk-UA"/>
        </w:rPr>
        <w:t xml:space="preserve"> </w:t>
      </w:r>
      <w:r w:rsidRPr="000031E6">
        <w:rPr>
          <w:color w:val="1E1916"/>
          <w:lang w:val="uk-UA"/>
        </w:rPr>
        <w:t>об’єктів розрізнення при відстані від ока до об’єкта понад 500 мм</w:t>
      </w:r>
    </w:p>
    <w:p w14:paraId="15BC9531" w14:textId="77777777" w:rsidR="00541CCE" w:rsidRPr="000031E6" w:rsidRDefault="00541CCE">
      <w:pPr>
        <w:spacing w:line="271" w:lineRule="auto"/>
        <w:rPr>
          <w:lang w:val="uk-UA"/>
        </w:rPr>
        <w:sectPr w:rsidR="00541CCE" w:rsidRPr="000031E6">
          <w:pgSz w:w="11920" w:h="16840"/>
          <w:pgMar w:top="1140" w:right="760" w:bottom="1120" w:left="740" w:header="693" w:footer="920" w:gutter="0"/>
          <w:cols w:space="720"/>
        </w:sectPr>
      </w:pPr>
    </w:p>
    <w:p w14:paraId="7EB4436D" w14:textId="77777777" w:rsidR="00541CCE" w:rsidRPr="000031E6" w:rsidRDefault="00EB0C3C">
      <w:pPr>
        <w:pStyle w:val="a3"/>
        <w:spacing w:before="56"/>
        <w:ind w:left="1126" w:right="554"/>
        <w:jc w:val="center"/>
        <w:rPr>
          <w:lang w:val="uk-UA"/>
        </w:rPr>
      </w:pPr>
      <w:r w:rsidRPr="000031E6">
        <w:rPr>
          <w:color w:val="1E1916"/>
          <w:lang w:val="uk-UA"/>
        </w:rPr>
        <w:lastRenderedPageBreak/>
        <w:t>ДОДАТОК</w:t>
      </w:r>
      <w:r w:rsidRPr="000031E6">
        <w:rPr>
          <w:color w:val="1E1916"/>
          <w:spacing w:val="-3"/>
          <w:lang w:val="uk-UA"/>
        </w:rPr>
        <w:t xml:space="preserve"> </w:t>
      </w:r>
      <w:r w:rsidRPr="000031E6">
        <w:rPr>
          <w:color w:val="1E1916"/>
          <w:spacing w:val="-10"/>
          <w:lang w:val="uk-UA"/>
        </w:rPr>
        <w:t>В</w:t>
      </w:r>
    </w:p>
    <w:p w14:paraId="648BA980" w14:textId="77777777" w:rsidR="00541CCE" w:rsidRPr="000031E6" w:rsidRDefault="00EB0C3C">
      <w:pPr>
        <w:pStyle w:val="a3"/>
        <w:spacing w:before="18"/>
        <w:ind w:left="1124" w:right="554"/>
        <w:jc w:val="center"/>
        <w:rPr>
          <w:lang w:val="uk-UA"/>
        </w:rPr>
      </w:pPr>
      <w:r w:rsidRPr="000031E6">
        <w:rPr>
          <w:color w:val="1E1916"/>
          <w:spacing w:val="-2"/>
          <w:lang w:val="uk-UA"/>
        </w:rPr>
        <w:t>(обов’язковий)</w:t>
      </w:r>
    </w:p>
    <w:p w14:paraId="5CF28BE9" w14:textId="77777777" w:rsidR="00541CCE" w:rsidRPr="000031E6" w:rsidRDefault="00541CCE">
      <w:pPr>
        <w:pStyle w:val="a3"/>
        <w:spacing w:before="3"/>
        <w:rPr>
          <w:sz w:val="17"/>
          <w:lang w:val="uk-UA"/>
        </w:rPr>
      </w:pPr>
    </w:p>
    <w:p w14:paraId="5FEE3F83" w14:textId="77777777" w:rsidR="00541CCE" w:rsidRPr="000031E6" w:rsidRDefault="00EB0C3C">
      <w:pPr>
        <w:pStyle w:val="1"/>
        <w:ind w:left="1124" w:right="554"/>
        <w:rPr>
          <w:lang w:val="uk-UA"/>
        </w:rPr>
      </w:pPr>
      <w:bookmarkStart w:id="21" w:name="_TOC_250007"/>
      <w:r w:rsidRPr="000031E6">
        <w:rPr>
          <w:color w:val="1E1916"/>
          <w:lang w:val="uk-UA"/>
        </w:rPr>
        <w:t>ВИЗНАЧЕННЯ</w:t>
      </w:r>
      <w:r w:rsidRPr="000031E6">
        <w:rPr>
          <w:color w:val="1E1916"/>
          <w:spacing w:val="-12"/>
          <w:lang w:val="uk-UA"/>
        </w:rPr>
        <w:t xml:space="preserve"> </w:t>
      </w:r>
      <w:r w:rsidRPr="000031E6">
        <w:rPr>
          <w:color w:val="1E1916"/>
          <w:lang w:val="uk-UA"/>
        </w:rPr>
        <w:t>КОЕФІЦІЄНТА</w:t>
      </w:r>
      <w:r w:rsidRPr="000031E6">
        <w:rPr>
          <w:color w:val="1E1916"/>
          <w:spacing w:val="-11"/>
          <w:lang w:val="uk-UA"/>
        </w:rPr>
        <w:t xml:space="preserve"> </w:t>
      </w:r>
      <w:bookmarkEnd w:id="21"/>
      <w:r w:rsidRPr="000031E6">
        <w:rPr>
          <w:color w:val="1E1916"/>
          <w:spacing w:val="-2"/>
          <w:lang w:val="uk-UA"/>
        </w:rPr>
        <w:t>ЕКСПЛУАТАЦІЇ</w:t>
      </w:r>
    </w:p>
    <w:p w14:paraId="52076492" w14:textId="77777777" w:rsidR="00541CCE" w:rsidRPr="000031E6" w:rsidRDefault="00541CCE">
      <w:pPr>
        <w:pStyle w:val="a3"/>
        <w:rPr>
          <w:b/>
          <w:lang w:val="uk-UA"/>
        </w:rPr>
      </w:pPr>
    </w:p>
    <w:p w14:paraId="00AA2908" w14:textId="77777777" w:rsidR="00541CCE" w:rsidRPr="000031E6" w:rsidRDefault="00EB0C3C">
      <w:pPr>
        <w:pStyle w:val="2"/>
        <w:spacing w:before="1"/>
        <w:ind w:left="1074" w:firstLine="0"/>
        <w:jc w:val="left"/>
        <w:rPr>
          <w:lang w:val="uk-UA"/>
        </w:rPr>
      </w:pPr>
      <w:r w:rsidRPr="000031E6">
        <w:rPr>
          <w:color w:val="1E1916"/>
          <w:lang w:val="uk-UA"/>
        </w:rPr>
        <w:t>1</w:t>
      </w:r>
      <w:r w:rsidRPr="000031E6">
        <w:rPr>
          <w:color w:val="1E1916"/>
          <w:spacing w:val="-3"/>
          <w:lang w:val="uk-UA"/>
        </w:rPr>
        <w:t xml:space="preserve"> </w:t>
      </w:r>
      <w:r w:rsidRPr="000031E6">
        <w:rPr>
          <w:color w:val="1E1916"/>
          <w:lang w:val="uk-UA"/>
        </w:rPr>
        <w:t>Загальні</w:t>
      </w:r>
      <w:r w:rsidRPr="000031E6">
        <w:rPr>
          <w:color w:val="1E1916"/>
          <w:spacing w:val="-2"/>
          <w:lang w:val="uk-UA"/>
        </w:rPr>
        <w:t xml:space="preserve"> положення</w:t>
      </w:r>
    </w:p>
    <w:p w14:paraId="1AF4D247" w14:textId="77777777" w:rsidR="00541CCE" w:rsidRPr="000031E6" w:rsidRDefault="00EB0C3C">
      <w:pPr>
        <w:pStyle w:val="a3"/>
        <w:spacing w:before="98" w:line="278" w:lineRule="auto"/>
        <w:ind w:left="677" w:firstLine="396"/>
        <w:rPr>
          <w:lang w:val="uk-UA"/>
        </w:rPr>
      </w:pPr>
      <w:r w:rsidRPr="000031E6">
        <w:rPr>
          <w:color w:val="1E1916"/>
          <w:lang w:val="uk-UA"/>
        </w:rPr>
        <w:t xml:space="preserve">В ОУ штучного освітлення протягом часу експлуатації відбувається зниження освітленості в </w:t>
      </w:r>
      <w:r w:rsidRPr="000031E6">
        <w:rPr>
          <w:color w:val="1E1916"/>
          <w:spacing w:val="-2"/>
          <w:lang w:val="uk-UA"/>
        </w:rPr>
        <w:t>результаті:</w:t>
      </w:r>
    </w:p>
    <w:p w14:paraId="3D33B461" w14:textId="77777777" w:rsidR="00541CCE" w:rsidRPr="000031E6" w:rsidRDefault="00EB0C3C">
      <w:pPr>
        <w:pStyle w:val="a5"/>
        <w:numPr>
          <w:ilvl w:val="0"/>
          <w:numId w:val="12"/>
        </w:numPr>
        <w:tabs>
          <w:tab w:val="left" w:pos="1319"/>
        </w:tabs>
        <w:spacing w:line="241" w:lineRule="exact"/>
        <w:rPr>
          <w:sz w:val="21"/>
          <w:lang w:val="uk-UA"/>
        </w:rPr>
      </w:pPr>
      <w:r w:rsidRPr="000031E6">
        <w:rPr>
          <w:color w:val="1E1916"/>
          <w:sz w:val="21"/>
          <w:lang w:val="uk-UA"/>
        </w:rPr>
        <w:t>спаду</w:t>
      </w:r>
      <w:r w:rsidRPr="000031E6">
        <w:rPr>
          <w:color w:val="1E1916"/>
          <w:spacing w:val="-6"/>
          <w:sz w:val="21"/>
          <w:lang w:val="uk-UA"/>
        </w:rPr>
        <w:t xml:space="preserve"> </w:t>
      </w:r>
      <w:r w:rsidRPr="000031E6">
        <w:rPr>
          <w:color w:val="1E1916"/>
          <w:sz w:val="21"/>
          <w:lang w:val="uk-UA"/>
        </w:rPr>
        <w:t>світлового</w:t>
      </w:r>
      <w:r w:rsidRPr="000031E6">
        <w:rPr>
          <w:color w:val="1E1916"/>
          <w:spacing w:val="-5"/>
          <w:sz w:val="21"/>
          <w:lang w:val="uk-UA"/>
        </w:rPr>
        <w:t xml:space="preserve"> </w:t>
      </w:r>
      <w:r w:rsidRPr="000031E6">
        <w:rPr>
          <w:color w:val="1E1916"/>
          <w:sz w:val="21"/>
          <w:lang w:val="uk-UA"/>
        </w:rPr>
        <w:t>потоку</w:t>
      </w:r>
      <w:r w:rsidRPr="000031E6">
        <w:rPr>
          <w:color w:val="1E1916"/>
          <w:spacing w:val="-6"/>
          <w:sz w:val="21"/>
          <w:lang w:val="uk-UA"/>
        </w:rPr>
        <w:t xml:space="preserve"> </w:t>
      </w:r>
      <w:r w:rsidRPr="000031E6">
        <w:rPr>
          <w:color w:val="1E1916"/>
          <w:sz w:val="21"/>
          <w:lang w:val="uk-UA"/>
        </w:rPr>
        <w:t>ламп</w:t>
      </w:r>
      <w:r w:rsidRPr="000031E6">
        <w:rPr>
          <w:color w:val="1E1916"/>
          <w:spacing w:val="-5"/>
          <w:sz w:val="21"/>
          <w:lang w:val="uk-UA"/>
        </w:rPr>
        <w:t xml:space="preserve"> </w:t>
      </w:r>
      <w:r w:rsidRPr="000031E6">
        <w:rPr>
          <w:color w:val="1E1916"/>
          <w:sz w:val="21"/>
          <w:lang w:val="uk-UA"/>
        </w:rPr>
        <w:t>внаслідок</w:t>
      </w:r>
      <w:r w:rsidRPr="000031E6">
        <w:rPr>
          <w:color w:val="1E1916"/>
          <w:spacing w:val="-4"/>
          <w:sz w:val="21"/>
          <w:lang w:val="uk-UA"/>
        </w:rPr>
        <w:t xml:space="preserve"> </w:t>
      </w:r>
      <w:r w:rsidRPr="000031E6">
        <w:rPr>
          <w:color w:val="1E1916"/>
          <w:sz w:val="21"/>
          <w:lang w:val="uk-UA"/>
        </w:rPr>
        <w:t>їх</w:t>
      </w:r>
      <w:r w:rsidRPr="000031E6">
        <w:rPr>
          <w:color w:val="1E1916"/>
          <w:spacing w:val="-6"/>
          <w:sz w:val="21"/>
          <w:lang w:val="uk-UA"/>
        </w:rPr>
        <w:t xml:space="preserve"> </w:t>
      </w:r>
      <w:r w:rsidRPr="000031E6">
        <w:rPr>
          <w:color w:val="1E1916"/>
          <w:sz w:val="21"/>
          <w:lang w:val="uk-UA"/>
        </w:rPr>
        <w:t>старіння</w:t>
      </w:r>
      <w:r w:rsidRPr="000031E6">
        <w:rPr>
          <w:color w:val="1E1916"/>
          <w:spacing w:val="-5"/>
          <w:sz w:val="21"/>
          <w:lang w:val="uk-UA"/>
        </w:rPr>
        <w:t xml:space="preserve"> </w:t>
      </w:r>
      <w:r w:rsidRPr="000031E6">
        <w:rPr>
          <w:color w:val="1E1916"/>
          <w:spacing w:val="-2"/>
          <w:sz w:val="21"/>
          <w:lang w:val="uk-UA"/>
        </w:rPr>
        <w:t>(ресурс);</w:t>
      </w:r>
    </w:p>
    <w:p w14:paraId="039BB044" w14:textId="77777777" w:rsidR="00541CCE" w:rsidRPr="000031E6" w:rsidRDefault="00EB0C3C">
      <w:pPr>
        <w:pStyle w:val="a5"/>
        <w:numPr>
          <w:ilvl w:val="0"/>
          <w:numId w:val="12"/>
        </w:numPr>
        <w:tabs>
          <w:tab w:val="left" w:pos="1319"/>
        </w:tabs>
        <w:spacing w:before="39"/>
        <w:rPr>
          <w:sz w:val="21"/>
          <w:lang w:val="uk-UA"/>
        </w:rPr>
      </w:pPr>
      <w:r w:rsidRPr="000031E6">
        <w:rPr>
          <w:color w:val="1E1916"/>
          <w:sz w:val="21"/>
          <w:lang w:val="uk-UA"/>
        </w:rPr>
        <w:t>виходу</w:t>
      </w:r>
      <w:r w:rsidRPr="000031E6">
        <w:rPr>
          <w:color w:val="1E1916"/>
          <w:spacing w:val="-6"/>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ладу</w:t>
      </w:r>
      <w:r w:rsidRPr="000031E6">
        <w:rPr>
          <w:color w:val="1E1916"/>
          <w:spacing w:val="-4"/>
          <w:sz w:val="21"/>
          <w:lang w:val="uk-UA"/>
        </w:rPr>
        <w:t xml:space="preserve"> </w:t>
      </w:r>
      <w:r w:rsidRPr="000031E6">
        <w:rPr>
          <w:color w:val="1E1916"/>
          <w:sz w:val="21"/>
          <w:lang w:val="uk-UA"/>
        </w:rPr>
        <w:t>ламп</w:t>
      </w:r>
      <w:r w:rsidRPr="000031E6">
        <w:rPr>
          <w:color w:val="1E1916"/>
          <w:spacing w:val="-3"/>
          <w:sz w:val="21"/>
          <w:lang w:val="uk-UA"/>
        </w:rPr>
        <w:t xml:space="preserve"> </w:t>
      </w:r>
      <w:r w:rsidRPr="000031E6">
        <w:rPr>
          <w:color w:val="1E1916"/>
          <w:sz w:val="21"/>
          <w:lang w:val="uk-UA"/>
        </w:rPr>
        <w:t>протягом</w:t>
      </w:r>
      <w:r w:rsidRPr="000031E6">
        <w:rPr>
          <w:color w:val="1E1916"/>
          <w:spacing w:val="-4"/>
          <w:sz w:val="21"/>
          <w:lang w:val="uk-UA"/>
        </w:rPr>
        <w:t xml:space="preserve"> </w:t>
      </w:r>
      <w:r w:rsidRPr="000031E6">
        <w:rPr>
          <w:color w:val="1E1916"/>
          <w:sz w:val="21"/>
          <w:lang w:val="uk-UA"/>
        </w:rPr>
        <w:t>терміну</w:t>
      </w:r>
      <w:r w:rsidRPr="000031E6">
        <w:rPr>
          <w:color w:val="1E1916"/>
          <w:spacing w:val="-3"/>
          <w:sz w:val="21"/>
          <w:lang w:val="uk-UA"/>
        </w:rPr>
        <w:t xml:space="preserve"> </w:t>
      </w:r>
      <w:r w:rsidRPr="000031E6">
        <w:rPr>
          <w:color w:val="1E1916"/>
          <w:spacing w:val="-2"/>
          <w:sz w:val="21"/>
          <w:lang w:val="uk-UA"/>
        </w:rPr>
        <w:t>експлуатації;</w:t>
      </w:r>
    </w:p>
    <w:p w14:paraId="06C5D35C" w14:textId="77777777" w:rsidR="00541CCE" w:rsidRPr="000031E6" w:rsidRDefault="00EB0C3C">
      <w:pPr>
        <w:pStyle w:val="a5"/>
        <w:numPr>
          <w:ilvl w:val="0"/>
          <w:numId w:val="12"/>
        </w:numPr>
        <w:tabs>
          <w:tab w:val="left" w:pos="1319"/>
        </w:tabs>
        <w:spacing w:before="38"/>
        <w:rPr>
          <w:sz w:val="21"/>
          <w:lang w:val="uk-UA"/>
        </w:rPr>
      </w:pPr>
      <w:r w:rsidRPr="000031E6">
        <w:rPr>
          <w:color w:val="1E1916"/>
          <w:sz w:val="21"/>
          <w:lang w:val="uk-UA"/>
        </w:rPr>
        <w:t>забруднення</w:t>
      </w:r>
      <w:r w:rsidRPr="000031E6">
        <w:rPr>
          <w:color w:val="1E1916"/>
          <w:spacing w:val="-6"/>
          <w:sz w:val="21"/>
          <w:lang w:val="uk-UA"/>
        </w:rPr>
        <w:t xml:space="preserve"> </w:t>
      </w:r>
      <w:r w:rsidRPr="000031E6">
        <w:rPr>
          <w:color w:val="1E1916"/>
          <w:sz w:val="21"/>
          <w:lang w:val="uk-UA"/>
        </w:rPr>
        <w:t>оптичної</w:t>
      </w:r>
      <w:r w:rsidRPr="000031E6">
        <w:rPr>
          <w:color w:val="1E1916"/>
          <w:spacing w:val="-6"/>
          <w:sz w:val="21"/>
          <w:lang w:val="uk-UA"/>
        </w:rPr>
        <w:t xml:space="preserve"> </w:t>
      </w:r>
      <w:r w:rsidRPr="000031E6">
        <w:rPr>
          <w:color w:val="1E1916"/>
          <w:sz w:val="21"/>
          <w:lang w:val="uk-UA"/>
        </w:rPr>
        <w:t>системи</w:t>
      </w:r>
      <w:r w:rsidRPr="000031E6">
        <w:rPr>
          <w:color w:val="1E1916"/>
          <w:spacing w:val="-5"/>
          <w:sz w:val="21"/>
          <w:lang w:val="uk-UA"/>
        </w:rPr>
        <w:t xml:space="preserve"> </w:t>
      </w:r>
      <w:r w:rsidRPr="000031E6">
        <w:rPr>
          <w:color w:val="1E1916"/>
          <w:spacing w:val="-2"/>
          <w:sz w:val="21"/>
          <w:lang w:val="uk-UA"/>
        </w:rPr>
        <w:t>світильників;</w:t>
      </w:r>
    </w:p>
    <w:p w14:paraId="6E4A1BCE" w14:textId="77777777" w:rsidR="00541CCE" w:rsidRPr="000031E6" w:rsidRDefault="00EB0C3C">
      <w:pPr>
        <w:pStyle w:val="a5"/>
        <w:numPr>
          <w:ilvl w:val="0"/>
          <w:numId w:val="12"/>
        </w:numPr>
        <w:tabs>
          <w:tab w:val="left" w:pos="1319"/>
        </w:tabs>
        <w:spacing w:before="39"/>
        <w:rPr>
          <w:sz w:val="21"/>
          <w:lang w:val="uk-UA"/>
        </w:rPr>
      </w:pPr>
      <w:r w:rsidRPr="000031E6">
        <w:rPr>
          <w:color w:val="1E1916"/>
          <w:sz w:val="21"/>
          <w:lang w:val="uk-UA"/>
        </w:rPr>
        <w:t>забруднення</w:t>
      </w:r>
      <w:r w:rsidRPr="000031E6">
        <w:rPr>
          <w:color w:val="1E1916"/>
          <w:spacing w:val="-10"/>
          <w:sz w:val="21"/>
          <w:lang w:val="uk-UA"/>
        </w:rPr>
        <w:t xml:space="preserve"> </w:t>
      </w:r>
      <w:r w:rsidRPr="000031E6">
        <w:rPr>
          <w:color w:val="1E1916"/>
          <w:sz w:val="21"/>
          <w:lang w:val="uk-UA"/>
        </w:rPr>
        <w:t>світлопрозорих</w:t>
      </w:r>
      <w:r w:rsidRPr="000031E6">
        <w:rPr>
          <w:color w:val="1E1916"/>
          <w:spacing w:val="-9"/>
          <w:sz w:val="21"/>
          <w:lang w:val="uk-UA"/>
        </w:rPr>
        <w:t xml:space="preserve"> </w:t>
      </w:r>
      <w:r w:rsidRPr="000031E6">
        <w:rPr>
          <w:color w:val="1E1916"/>
          <w:sz w:val="21"/>
          <w:lang w:val="uk-UA"/>
        </w:rPr>
        <w:t>поверхонь</w:t>
      </w:r>
      <w:r w:rsidRPr="000031E6">
        <w:rPr>
          <w:color w:val="1E1916"/>
          <w:spacing w:val="-10"/>
          <w:sz w:val="21"/>
          <w:lang w:val="uk-UA"/>
        </w:rPr>
        <w:t xml:space="preserve"> </w:t>
      </w:r>
      <w:r w:rsidRPr="000031E6">
        <w:rPr>
          <w:color w:val="1E1916"/>
          <w:sz w:val="21"/>
          <w:lang w:val="uk-UA"/>
        </w:rPr>
        <w:t>джерел</w:t>
      </w:r>
      <w:r w:rsidRPr="000031E6">
        <w:rPr>
          <w:color w:val="1E1916"/>
          <w:spacing w:val="-9"/>
          <w:sz w:val="21"/>
          <w:lang w:val="uk-UA"/>
        </w:rPr>
        <w:t xml:space="preserve"> </w:t>
      </w:r>
      <w:r w:rsidRPr="000031E6">
        <w:rPr>
          <w:color w:val="1E1916"/>
          <w:spacing w:val="-2"/>
          <w:sz w:val="21"/>
          <w:lang w:val="uk-UA"/>
        </w:rPr>
        <w:t>світла;</w:t>
      </w:r>
    </w:p>
    <w:p w14:paraId="2C198E32" w14:textId="77777777" w:rsidR="00541CCE" w:rsidRPr="000031E6" w:rsidRDefault="00EB0C3C">
      <w:pPr>
        <w:pStyle w:val="a5"/>
        <w:numPr>
          <w:ilvl w:val="0"/>
          <w:numId w:val="12"/>
        </w:numPr>
        <w:tabs>
          <w:tab w:val="left" w:pos="1341"/>
        </w:tabs>
        <w:spacing w:before="38" w:line="278" w:lineRule="auto"/>
        <w:ind w:left="677" w:right="104" w:firstLine="396"/>
        <w:rPr>
          <w:sz w:val="21"/>
          <w:lang w:val="uk-UA"/>
        </w:rPr>
      </w:pPr>
      <w:r w:rsidRPr="000031E6">
        <w:rPr>
          <w:color w:val="1E1916"/>
          <w:sz w:val="21"/>
          <w:lang w:val="uk-UA"/>
        </w:rPr>
        <w:t>спаду ККД світильників внаслідок старіння світловідбиваючих і світлопрозорих матеріалів світильників (вплив УФ на полімери),</w:t>
      </w:r>
    </w:p>
    <w:p w14:paraId="6B70DE6A" w14:textId="77777777" w:rsidR="00541CCE" w:rsidRPr="000031E6" w:rsidRDefault="00EB0C3C">
      <w:pPr>
        <w:pStyle w:val="a3"/>
        <w:spacing w:before="6" w:line="230" w:lineRule="auto"/>
        <w:ind w:left="677" w:firstLine="396"/>
        <w:rPr>
          <w:i/>
          <w:lang w:val="uk-UA"/>
        </w:rPr>
      </w:pPr>
      <w:r w:rsidRPr="000031E6">
        <w:rPr>
          <w:color w:val="1E1916"/>
          <w:lang w:val="uk-UA"/>
        </w:rPr>
        <w:t xml:space="preserve">що враховується в світлотехнічних розрахунках введенням коефіцієнта запасу </w:t>
      </w:r>
      <w:r w:rsidRPr="000031E6">
        <w:rPr>
          <w:i/>
          <w:color w:val="1E1916"/>
          <w:lang w:val="uk-UA"/>
        </w:rPr>
        <w:t>K</w:t>
      </w:r>
      <w:r w:rsidRPr="000031E6">
        <w:rPr>
          <w:color w:val="1E1916"/>
          <w:position w:val="-5"/>
          <w:sz w:val="16"/>
          <w:lang w:val="uk-UA"/>
        </w:rPr>
        <w:t>з</w:t>
      </w:r>
      <w:r w:rsidRPr="000031E6">
        <w:rPr>
          <w:color w:val="1E1916"/>
          <w:lang w:val="uk-UA"/>
        </w:rPr>
        <w:t>, який пов’я- заний</w:t>
      </w:r>
      <w:r w:rsidRPr="000031E6">
        <w:rPr>
          <w:color w:val="1E1916"/>
          <w:spacing w:val="-12"/>
          <w:lang w:val="uk-UA"/>
        </w:rPr>
        <w:t xml:space="preserve"> </w:t>
      </w:r>
      <w:r w:rsidRPr="000031E6">
        <w:rPr>
          <w:color w:val="1E1916"/>
          <w:lang w:val="uk-UA"/>
        </w:rPr>
        <w:t>з</w:t>
      </w:r>
      <w:r w:rsidRPr="000031E6">
        <w:rPr>
          <w:color w:val="1E1916"/>
          <w:spacing w:val="-11"/>
          <w:lang w:val="uk-UA"/>
        </w:rPr>
        <w:t xml:space="preserve"> </w:t>
      </w:r>
      <w:r w:rsidRPr="000031E6">
        <w:rPr>
          <w:color w:val="1E1916"/>
          <w:lang w:val="uk-UA"/>
        </w:rPr>
        <w:t>використовуваним</w:t>
      </w:r>
      <w:r w:rsidRPr="000031E6">
        <w:rPr>
          <w:color w:val="1E1916"/>
          <w:spacing w:val="-12"/>
          <w:lang w:val="uk-UA"/>
        </w:rPr>
        <w:t xml:space="preserve"> </w:t>
      </w:r>
      <w:r w:rsidRPr="000031E6">
        <w:rPr>
          <w:color w:val="1E1916"/>
          <w:lang w:val="uk-UA"/>
        </w:rPr>
        <w:t>Міжнародною</w:t>
      </w:r>
      <w:r w:rsidRPr="000031E6">
        <w:rPr>
          <w:color w:val="1E1916"/>
          <w:spacing w:val="-11"/>
          <w:lang w:val="uk-UA"/>
        </w:rPr>
        <w:t xml:space="preserve"> </w:t>
      </w:r>
      <w:r w:rsidRPr="000031E6">
        <w:rPr>
          <w:color w:val="1E1916"/>
          <w:lang w:val="uk-UA"/>
        </w:rPr>
        <w:t>комісією</w:t>
      </w:r>
      <w:r w:rsidRPr="000031E6">
        <w:rPr>
          <w:color w:val="1E1916"/>
          <w:spacing w:val="-11"/>
          <w:lang w:val="uk-UA"/>
        </w:rPr>
        <w:t xml:space="preserve"> </w:t>
      </w:r>
      <w:r w:rsidRPr="000031E6">
        <w:rPr>
          <w:color w:val="1E1916"/>
          <w:lang w:val="uk-UA"/>
        </w:rPr>
        <w:t>з</w:t>
      </w:r>
      <w:r w:rsidRPr="000031E6">
        <w:rPr>
          <w:color w:val="1E1916"/>
          <w:spacing w:val="-11"/>
          <w:lang w:val="uk-UA"/>
        </w:rPr>
        <w:t xml:space="preserve"> </w:t>
      </w:r>
      <w:r w:rsidRPr="000031E6">
        <w:rPr>
          <w:color w:val="1E1916"/>
          <w:lang w:val="uk-UA"/>
        </w:rPr>
        <w:t>освітлення</w:t>
      </w:r>
      <w:r w:rsidRPr="000031E6">
        <w:rPr>
          <w:color w:val="1E1916"/>
          <w:spacing w:val="-11"/>
          <w:lang w:val="uk-UA"/>
        </w:rPr>
        <w:t xml:space="preserve"> </w:t>
      </w:r>
      <w:r w:rsidRPr="000031E6">
        <w:rPr>
          <w:color w:val="1E1916"/>
          <w:lang w:val="uk-UA"/>
        </w:rPr>
        <w:t>(CIЕ)</w:t>
      </w:r>
      <w:r w:rsidRPr="000031E6">
        <w:rPr>
          <w:color w:val="1E1916"/>
          <w:spacing w:val="-12"/>
          <w:lang w:val="uk-UA"/>
        </w:rPr>
        <w:t xml:space="preserve"> </w:t>
      </w:r>
      <w:r w:rsidRPr="000031E6">
        <w:rPr>
          <w:color w:val="1E1916"/>
          <w:lang w:val="uk-UA"/>
        </w:rPr>
        <w:t>коефіцієнтом</w:t>
      </w:r>
      <w:r w:rsidRPr="000031E6">
        <w:rPr>
          <w:color w:val="1E1916"/>
          <w:spacing w:val="-11"/>
          <w:lang w:val="uk-UA"/>
        </w:rPr>
        <w:t xml:space="preserve"> </w:t>
      </w:r>
      <w:r w:rsidRPr="000031E6">
        <w:rPr>
          <w:color w:val="1E1916"/>
          <w:lang w:val="uk-UA"/>
        </w:rPr>
        <w:t>експлуатації</w:t>
      </w:r>
      <w:r w:rsidRPr="000031E6">
        <w:rPr>
          <w:color w:val="1E1916"/>
          <w:spacing w:val="-12"/>
          <w:lang w:val="uk-UA"/>
        </w:rPr>
        <w:t xml:space="preserve"> </w:t>
      </w:r>
      <w:r w:rsidRPr="000031E6">
        <w:rPr>
          <w:i/>
          <w:color w:val="1E1916"/>
          <w:spacing w:val="-5"/>
          <w:lang w:val="uk-UA"/>
        </w:rPr>
        <w:t>MF</w:t>
      </w:r>
    </w:p>
    <w:p w14:paraId="641188EF" w14:textId="77777777" w:rsidR="00541CCE" w:rsidRPr="000031E6" w:rsidRDefault="00EB0C3C">
      <w:pPr>
        <w:pStyle w:val="a3"/>
        <w:spacing w:before="41"/>
        <w:ind w:left="677"/>
        <w:rPr>
          <w:lang w:val="uk-UA"/>
        </w:rPr>
      </w:pPr>
      <w:r w:rsidRPr="000031E6">
        <w:rPr>
          <w:color w:val="1E1916"/>
          <w:lang w:val="uk-UA"/>
        </w:rPr>
        <w:t>(Maintenance</w:t>
      </w:r>
      <w:r w:rsidRPr="000031E6">
        <w:rPr>
          <w:color w:val="1E1916"/>
          <w:spacing w:val="-10"/>
          <w:lang w:val="uk-UA"/>
        </w:rPr>
        <w:t xml:space="preserve"> </w:t>
      </w:r>
      <w:r w:rsidRPr="000031E6">
        <w:rPr>
          <w:color w:val="1E1916"/>
          <w:lang w:val="uk-UA"/>
        </w:rPr>
        <w:t>Factor),</w:t>
      </w:r>
      <w:r w:rsidRPr="000031E6">
        <w:rPr>
          <w:color w:val="1E1916"/>
          <w:spacing w:val="-10"/>
          <w:lang w:val="uk-UA"/>
        </w:rPr>
        <w:t xml:space="preserve"> </w:t>
      </w:r>
      <w:r w:rsidRPr="000031E6">
        <w:rPr>
          <w:color w:val="1E1916"/>
          <w:lang w:val="uk-UA"/>
        </w:rPr>
        <w:t>наступним</w:t>
      </w:r>
      <w:r w:rsidRPr="000031E6">
        <w:rPr>
          <w:color w:val="1E1916"/>
          <w:spacing w:val="-9"/>
          <w:lang w:val="uk-UA"/>
        </w:rPr>
        <w:t xml:space="preserve"> </w:t>
      </w:r>
      <w:r w:rsidRPr="000031E6">
        <w:rPr>
          <w:color w:val="1E1916"/>
          <w:spacing w:val="-2"/>
          <w:lang w:val="uk-UA"/>
        </w:rPr>
        <w:t>чином:</w:t>
      </w:r>
    </w:p>
    <w:p w14:paraId="0FBF1F8E" w14:textId="77777777" w:rsidR="00541CCE" w:rsidRPr="000031E6" w:rsidRDefault="00EB0C3C">
      <w:pPr>
        <w:tabs>
          <w:tab w:val="left" w:pos="4831"/>
        </w:tabs>
        <w:spacing w:before="138"/>
        <w:ind w:right="104"/>
        <w:jc w:val="right"/>
        <w:rPr>
          <w:sz w:val="21"/>
          <w:lang w:val="uk-UA"/>
        </w:rPr>
      </w:pPr>
      <w:r w:rsidRPr="000031E6">
        <w:rPr>
          <w:i/>
          <w:color w:val="1E1916"/>
          <w:sz w:val="21"/>
          <w:lang w:val="uk-UA"/>
        </w:rPr>
        <w:t>K</w:t>
      </w:r>
      <w:r w:rsidRPr="000031E6">
        <w:rPr>
          <w:color w:val="1E1916"/>
          <w:position w:val="-3"/>
          <w:sz w:val="16"/>
          <w:lang w:val="uk-UA"/>
        </w:rPr>
        <w:t>з</w:t>
      </w:r>
      <w:r w:rsidRPr="000031E6">
        <w:rPr>
          <w:color w:val="1E1916"/>
          <w:spacing w:val="14"/>
          <w:position w:val="-3"/>
          <w:sz w:val="16"/>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1/</w:t>
      </w:r>
      <w:r w:rsidRPr="000031E6">
        <w:rPr>
          <w:i/>
          <w:color w:val="1E1916"/>
          <w:spacing w:val="-2"/>
          <w:sz w:val="21"/>
          <w:lang w:val="uk-UA"/>
        </w:rPr>
        <w:t>MF</w:t>
      </w:r>
      <w:r w:rsidRPr="000031E6">
        <w:rPr>
          <w:color w:val="1E1916"/>
          <w:spacing w:val="-2"/>
          <w:sz w:val="21"/>
          <w:lang w:val="uk-UA"/>
        </w:rPr>
        <w:t>.</w:t>
      </w:r>
      <w:r w:rsidRPr="000031E6">
        <w:rPr>
          <w:color w:val="1E1916"/>
          <w:sz w:val="21"/>
          <w:lang w:val="uk-UA"/>
        </w:rPr>
        <w:tab/>
      </w:r>
      <w:r w:rsidRPr="000031E6">
        <w:rPr>
          <w:color w:val="1E1916"/>
          <w:spacing w:val="-2"/>
          <w:sz w:val="21"/>
          <w:lang w:val="uk-UA"/>
        </w:rPr>
        <w:t>(В.1)</w:t>
      </w:r>
    </w:p>
    <w:p w14:paraId="322A3F30" w14:textId="77777777" w:rsidR="00541CCE" w:rsidRPr="000031E6" w:rsidRDefault="00EB0C3C">
      <w:pPr>
        <w:pStyle w:val="a3"/>
        <w:spacing w:before="110" w:line="278" w:lineRule="auto"/>
        <w:ind w:left="677" w:right="102" w:firstLine="396"/>
        <w:jc w:val="both"/>
        <w:rPr>
          <w:lang w:val="uk-UA"/>
        </w:rPr>
      </w:pPr>
      <w:r w:rsidRPr="000031E6">
        <w:rPr>
          <w:color w:val="1E1916"/>
          <w:lang w:val="uk-UA"/>
        </w:rPr>
        <w:t xml:space="preserve">Нижче наведені основні положення стандарту CIЕ 97:2005 "Guide on the maintenance of in- door electric lighting systems" з визначення коефіцієнта експлуатації внутрішніх освітлювальних </w:t>
      </w:r>
      <w:r w:rsidRPr="000031E6">
        <w:rPr>
          <w:color w:val="1E1916"/>
          <w:spacing w:val="-2"/>
          <w:lang w:val="uk-UA"/>
        </w:rPr>
        <w:t>установок.</w:t>
      </w:r>
    </w:p>
    <w:p w14:paraId="19C6DB8C" w14:textId="77777777" w:rsidR="00541CCE" w:rsidRPr="000031E6" w:rsidRDefault="00EB0C3C">
      <w:pPr>
        <w:pStyle w:val="a3"/>
        <w:spacing w:line="278" w:lineRule="auto"/>
        <w:ind w:left="677" w:right="102" w:firstLine="396"/>
        <w:jc w:val="both"/>
        <w:rPr>
          <w:lang w:val="uk-UA"/>
        </w:rPr>
      </w:pPr>
      <w:r w:rsidRPr="000031E6">
        <w:rPr>
          <w:color w:val="1E1916"/>
          <w:lang w:val="uk-UA"/>
        </w:rPr>
        <w:t>Коефіцієнт експлуатації визначається як відношення середньої освітленості на робочій по- верхні протягом певного періоду експлуатації освітлювальної установки до початкової середньої освітленості, отриманої при тих же самих умовах для тієї ж установки:</w:t>
      </w:r>
    </w:p>
    <w:p w14:paraId="7CE14BCB" w14:textId="77777777" w:rsidR="00541CCE" w:rsidRPr="000031E6" w:rsidRDefault="00EB0C3C">
      <w:pPr>
        <w:tabs>
          <w:tab w:val="left" w:pos="4949"/>
        </w:tabs>
        <w:spacing w:before="99"/>
        <w:ind w:right="104"/>
        <w:jc w:val="right"/>
        <w:rPr>
          <w:sz w:val="21"/>
          <w:lang w:val="uk-UA"/>
        </w:rPr>
      </w:pPr>
      <w:r w:rsidRPr="000031E6">
        <w:rPr>
          <w:i/>
          <w:color w:val="1E1916"/>
          <w:sz w:val="21"/>
          <w:lang w:val="uk-UA"/>
        </w:rPr>
        <w:t>MF</w:t>
      </w:r>
      <w:r w:rsidRPr="000031E6">
        <w:rPr>
          <w:i/>
          <w:color w:val="1E1916"/>
          <w:spacing w:val="-1"/>
          <w:sz w:val="21"/>
          <w:lang w:val="uk-UA"/>
        </w:rPr>
        <w:t xml:space="preserve"> </w:t>
      </w:r>
      <w:r w:rsidRPr="000031E6">
        <w:rPr>
          <w:i/>
          <w:color w:val="1E1916"/>
          <w:sz w:val="21"/>
          <w:lang w:val="uk-UA"/>
        </w:rPr>
        <w:t>=</w:t>
      </w:r>
      <w:r w:rsidRPr="000031E6">
        <w:rPr>
          <w:i/>
          <w:color w:val="1E1916"/>
          <w:spacing w:val="-1"/>
          <w:sz w:val="21"/>
          <w:lang w:val="uk-UA"/>
        </w:rPr>
        <w:t xml:space="preserve"> </w:t>
      </w:r>
      <w:r w:rsidRPr="000031E6">
        <w:rPr>
          <w:i/>
          <w:color w:val="1E1916"/>
          <w:sz w:val="21"/>
          <w:lang w:val="uk-UA"/>
        </w:rPr>
        <w:t>Em</w:t>
      </w:r>
      <w:r w:rsidRPr="000031E6">
        <w:rPr>
          <w:i/>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i/>
          <w:color w:val="1E1916"/>
          <w:sz w:val="21"/>
          <w:lang w:val="uk-UA"/>
        </w:rPr>
        <w:t>Ein</w:t>
      </w:r>
      <w:r w:rsidRPr="000031E6">
        <w:rPr>
          <w:i/>
          <w:color w:val="1E1916"/>
          <w:spacing w:val="-2"/>
          <w:sz w:val="21"/>
          <w:lang w:val="uk-UA"/>
        </w:rPr>
        <w:t xml:space="preserve"> </w:t>
      </w:r>
      <w:r w:rsidRPr="000031E6">
        <w:rPr>
          <w:color w:val="1E1916"/>
          <w:spacing w:val="-10"/>
          <w:sz w:val="21"/>
          <w:lang w:val="uk-UA"/>
        </w:rPr>
        <w:t>,</w:t>
      </w:r>
      <w:r w:rsidRPr="000031E6">
        <w:rPr>
          <w:color w:val="1E1916"/>
          <w:sz w:val="21"/>
          <w:lang w:val="uk-UA"/>
        </w:rPr>
        <w:tab/>
      </w:r>
      <w:r w:rsidRPr="000031E6">
        <w:rPr>
          <w:color w:val="1E1916"/>
          <w:spacing w:val="-2"/>
          <w:sz w:val="21"/>
          <w:lang w:val="uk-UA"/>
        </w:rPr>
        <w:t>(В.2)</w:t>
      </w:r>
    </w:p>
    <w:p w14:paraId="6A25A4F4" w14:textId="77777777" w:rsidR="00541CCE" w:rsidRPr="000031E6" w:rsidRDefault="00EB0C3C">
      <w:pPr>
        <w:pStyle w:val="a3"/>
        <w:tabs>
          <w:tab w:val="left" w:pos="1641"/>
        </w:tabs>
        <w:spacing w:before="138"/>
        <w:ind w:left="677"/>
        <w:rPr>
          <w:lang w:val="uk-UA"/>
        </w:rPr>
      </w:pPr>
      <w:r w:rsidRPr="000031E6">
        <w:rPr>
          <w:color w:val="1E1916"/>
          <w:lang w:val="uk-UA"/>
        </w:rPr>
        <w:t>де</w:t>
      </w:r>
      <w:r w:rsidRPr="000031E6">
        <w:rPr>
          <w:color w:val="1E1916"/>
          <w:spacing w:val="67"/>
          <w:w w:val="150"/>
          <w:lang w:val="uk-UA"/>
        </w:rPr>
        <w:t xml:space="preserve"> </w:t>
      </w:r>
      <w:r w:rsidRPr="000031E6">
        <w:rPr>
          <w:i/>
          <w:color w:val="1E1916"/>
          <w:spacing w:val="-5"/>
          <w:lang w:val="uk-UA"/>
        </w:rPr>
        <w:t>Em</w:t>
      </w:r>
      <w:r w:rsidRPr="000031E6">
        <w:rPr>
          <w:i/>
          <w:color w:val="1E1916"/>
          <w:lang w:val="uk-UA"/>
        </w:rPr>
        <w:tab/>
      </w:r>
      <w:r w:rsidRPr="000031E6">
        <w:rPr>
          <w:color w:val="1E1916"/>
          <w:lang w:val="uk-UA"/>
        </w:rPr>
        <w:t>–</w:t>
      </w:r>
      <w:r w:rsidRPr="000031E6">
        <w:rPr>
          <w:color w:val="1E1916"/>
          <w:spacing w:val="-6"/>
          <w:lang w:val="uk-UA"/>
        </w:rPr>
        <w:t xml:space="preserve"> </w:t>
      </w:r>
      <w:r w:rsidRPr="000031E6">
        <w:rPr>
          <w:color w:val="1E1916"/>
          <w:lang w:val="uk-UA"/>
        </w:rPr>
        <w:t>освітленість</w:t>
      </w:r>
      <w:r w:rsidRPr="000031E6">
        <w:rPr>
          <w:color w:val="1E1916"/>
          <w:spacing w:val="-6"/>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певний</w:t>
      </w:r>
      <w:r w:rsidRPr="000031E6">
        <w:rPr>
          <w:color w:val="1E1916"/>
          <w:spacing w:val="-6"/>
          <w:lang w:val="uk-UA"/>
        </w:rPr>
        <w:t xml:space="preserve"> </w:t>
      </w:r>
      <w:r w:rsidRPr="000031E6">
        <w:rPr>
          <w:color w:val="1E1916"/>
          <w:lang w:val="uk-UA"/>
        </w:rPr>
        <w:t>період</w:t>
      </w:r>
      <w:r w:rsidRPr="000031E6">
        <w:rPr>
          <w:color w:val="1E1916"/>
          <w:spacing w:val="-6"/>
          <w:lang w:val="uk-UA"/>
        </w:rPr>
        <w:t xml:space="preserve"> </w:t>
      </w:r>
      <w:r w:rsidRPr="000031E6">
        <w:rPr>
          <w:color w:val="1E1916"/>
          <w:spacing w:val="-2"/>
          <w:lang w:val="uk-UA"/>
        </w:rPr>
        <w:t>експлуатації;</w:t>
      </w:r>
    </w:p>
    <w:p w14:paraId="4136085F" w14:textId="77777777" w:rsidR="00541CCE" w:rsidRPr="000031E6" w:rsidRDefault="00EB0C3C">
      <w:pPr>
        <w:pStyle w:val="a3"/>
        <w:tabs>
          <w:tab w:val="left" w:pos="1641"/>
        </w:tabs>
        <w:spacing w:before="39"/>
        <w:ind w:left="1074"/>
        <w:rPr>
          <w:lang w:val="uk-UA"/>
        </w:rPr>
      </w:pPr>
      <w:r w:rsidRPr="000031E6">
        <w:rPr>
          <w:i/>
          <w:color w:val="1E1916"/>
          <w:spacing w:val="-5"/>
          <w:lang w:val="uk-UA"/>
        </w:rPr>
        <w:t>Ein</w:t>
      </w:r>
      <w:r w:rsidRPr="000031E6">
        <w:rPr>
          <w:i/>
          <w:color w:val="1E1916"/>
          <w:lang w:val="uk-UA"/>
        </w:rPr>
        <w:tab/>
      </w:r>
      <w:r w:rsidRPr="000031E6">
        <w:rPr>
          <w:color w:val="1E1916"/>
          <w:lang w:val="uk-UA"/>
        </w:rPr>
        <w:t>–</w:t>
      </w:r>
      <w:r w:rsidRPr="000031E6">
        <w:rPr>
          <w:color w:val="1E1916"/>
          <w:spacing w:val="-5"/>
          <w:lang w:val="uk-UA"/>
        </w:rPr>
        <w:t xml:space="preserve"> </w:t>
      </w:r>
      <w:r w:rsidRPr="000031E6">
        <w:rPr>
          <w:color w:val="1E1916"/>
          <w:lang w:val="uk-UA"/>
        </w:rPr>
        <w:t>початкова</w:t>
      </w:r>
      <w:r w:rsidRPr="000031E6">
        <w:rPr>
          <w:color w:val="1E1916"/>
          <w:spacing w:val="-4"/>
          <w:lang w:val="uk-UA"/>
        </w:rPr>
        <w:t xml:space="preserve"> </w:t>
      </w:r>
      <w:r w:rsidRPr="000031E6">
        <w:rPr>
          <w:color w:val="1E1916"/>
          <w:spacing w:val="-2"/>
          <w:lang w:val="uk-UA"/>
        </w:rPr>
        <w:t>освітленість.</w:t>
      </w:r>
    </w:p>
    <w:p w14:paraId="50EBF549" w14:textId="77777777" w:rsidR="00541CCE" w:rsidRPr="000031E6" w:rsidRDefault="00EB0C3C">
      <w:pPr>
        <w:pStyle w:val="a3"/>
        <w:spacing w:before="38"/>
        <w:ind w:left="1074"/>
        <w:rPr>
          <w:lang w:val="uk-UA"/>
        </w:rPr>
      </w:pPr>
      <w:r w:rsidRPr="000031E6">
        <w:rPr>
          <w:color w:val="1E1916"/>
          <w:lang w:val="uk-UA"/>
        </w:rPr>
        <w:t>Для</w:t>
      </w:r>
      <w:r w:rsidRPr="000031E6">
        <w:rPr>
          <w:color w:val="1E1916"/>
          <w:spacing w:val="-8"/>
          <w:lang w:val="uk-UA"/>
        </w:rPr>
        <w:t xml:space="preserve"> </w:t>
      </w:r>
      <w:r w:rsidRPr="000031E6">
        <w:rPr>
          <w:color w:val="1E1916"/>
          <w:lang w:val="uk-UA"/>
        </w:rPr>
        <w:t>використання</w:t>
      </w:r>
      <w:r w:rsidRPr="000031E6">
        <w:rPr>
          <w:color w:val="1E1916"/>
          <w:spacing w:val="-8"/>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світлотехнічних</w:t>
      </w:r>
      <w:r w:rsidRPr="000031E6">
        <w:rPr>
          <w:color w:val="1E1916"/>
          <w:spacing w:val="-7"/>
          <w:lang w:val="uk-UA"/>
        </w:rPr>
        <w:t xml:space="preserve"> </w:t>
      </w:r>
      <w:r w:rsidRPr="000031E6">
        <w:rPr>
          <w:color w:val="1E1916"/>
          <w:lang w:val="uk-UA"/>
        </w:rPr>
        <w:t>розрахунках</w:t>
      </w:r>
      <w:r w:rsidRPr="000031E6">
        <w:rPr>
          <w:color w:val="1E1916"/>
          <w:spacing w:val="-8"/>
          <w:lang w:val="uk-UA"/>
        </w:rPr>
        <w:t xml:space="preserve"> </w:t>
      </w:r>
      <w:r w:rsidRPr="000031E6">
        <w:rPr>
          <w:color w:val="1E1916"/>
          <w:lang w:val="uk-UA"/>
        </w:rPr>
        <w:t>коефіцієнт</w:t>
      </w:r>
      <w:r w:rsidRPr="000031E6">
        <w:rPr>
          <w:color w:val="1E1916"/>
          <w:spacing w:val="-7"/>
          <w:lang w:val="uk-UA"/>
        </w:rPr>
        <w:t xml:space="preserve"> </w:t>
      </w:r>
      <w:r w:rsidRPr="000031E6">
        <w:rPr>
          <w:color w:val="1E1916"/>
          <w:lang w:val="uk-UA"/>
        </w:rPr>
        <w:t>експлуатації</w:t>
      </w:r>
      <w:r w:rsidRPr="000031E6">
        <w:rPr>
          <w:color w:val="1E1916"/>
          <w:spacing w:val="-7"/>
          <w:lang w:val="uk-UA"/>
        </w:rPr>
        <w:t xml:space="preserve"> </w:t>
      </w:r>
      <w:r w:rsidRPr="000031E6">
        <w:rPr>
          <w:color w:val="1E1916"/>
          <w:lang w:val="uk-UA"/>
        </w:rPr>
        <w:t>обчислюється,</w:t>
      </w:r>
      <w:r w:rsidRPr="000031E6">
        <w:rPr>
          <w:color w:val="1E1916"/>
          <w:spacing w:val="-5"/>
          <w:lang w:val="uk-UA"/>
        </w:rPr>
        <w:t xml:space="preserve"> як:</w:t>
      </w:r>
    </w:p>
    <w:p w14:paraId="072DC405" w14:textId="6B9540DD" w:rsidR="00541CCE" w:rsidRPr="000031E6" w:rsidRDefault="00EB0C3C">
      <w:pPr>
        <w:tabs>
          <w:tab w:val="left" w:pos="5772"/>
        </w:tabs>
        <w:spacing w:before="139"/>
        <w:ind w:right="163"/>
        <w:jc w:val="right"/>
        <w:rPr>
          <w:sz w:val="21"/>
          <w:lang w:val="uk-UA"/>
        </w:rPr>
      </w:pPr>
      <w:r w:rsidRPr="000031E6">
        <w:rPr>
          <w:i/>
          <w:color w:val="1E1916"/>
          <w:sz w:val="21"/>
          <w:lang w:val="uk-UA"/>
        </w:rPr>
        <w:t>MF</w:t>
      </w:r>
      <w:r w:rsidRPr="000031E6">
        <w:rPr>
          <w:i/>
          <w:color w:val="1E1916"/>
          <w:spacing w:val="-5"/>
          <w:sz w:val="21"/>
          <w:lang w:val="uk-UA"/>
        </w:rPr>
        <w:t xml:space="preserve"> </w:t>
      </w:r>
      <w:r w:rsidRPr="000031E6">
        <w:rPr>
          <w:i/>
          <w:color w:val="1E1916"/>
          <w:sz w:val="21"/>
          <w:lang w:val="uk-UA"/>
        </w:rPr>
        <w:t>=</w:t>
      </w:r>
      <w:r w:rsidRPr="000031E6">
        <w:rPr>
          <w:i/>
          <w:color w:val="1E1916"/>
          <w:spacing w:val="-4"/>
          <w:sz w:val="21"/>
          <w:lang w:val="uk-UA"/>
        </w:rPr>
        <w:t xml:space="preserve"> </w:t>
      </w:r>
      <w:r w:rsidRPr="000031E6">
        <w:rPr>
          <w:i/>
          <w:color w:val="1E1916"/>
          <w:sz w:val="21"/>
          <w:lang w:val="uk-UA"/>
        </w:rPr>
        <w:t>LLMF</w:t>
      </w:r>
      <w:r w:rsidRPr="000031E6">
        <w:rPr>
          <w:i/>
          <w:color w:val="1E1916"/>
          <w:spacing w:val="-7"/>
          <w:sz w:val="21"/>
          <w:lang w:val="uk-UA"/>
        </w:rPr>
        <w:t xml:space="preserve"> </w:t>
      </w:r>
      <w:r w:rsidR="00063B42" w:rsidRPr="000031E6">
        <w:rPr>
          <w:rFonts w:ascii="Arial,Italic" w:eastAsiaTheme="minorHAnsi" w:hAnsi="Arial,Italic" w:cs="Arial,Italic"/>
          <w:color w:val="1F1A17"/>
          <w:sz w:val="21"/>
          <w:szCs w:val="21"/>
          <w:lang w:val="uk-UA"/>
        </w:rPr>
        <w:t>·</w:t>
      </w:r>
      <w:r w:rsidRPr="000031E6">
        <w:rPr>
          <w:i/>
          <w:color w:val="1E1916"/>
          <w:spacing w:val="-4"/>
          <w:sz w:val="21"/>
          <w:lang w:val="uk-UA"/>
        </w:rPr>
        <w:t xml:space="preserve"> </w:t>
      </w:r>
      <w:r w:rsidRPr="000031E6">
        <w:rPr>
          <w:i/>
          <w:color w:val="1E1916"/>
          <w:sz w:val="21"/>
          <w:lang w:val="uk-UA"/>
        </w:rPr>
        <w:t>LSF</w:t>
      </w:r>
      <w:r w:rsidRPr="000031E6">
        <w:rPr>
          <w:i/>
          <w:color w:val="1E1916"/>
          <w:spacing w:val="-5"/>
          <w:sz w:val="21"/>
          <w:lang w:val="uk-UA"/>
        </w:rPr>
        <w:t xml:space="preserve"> </w:t>
      </w:r>
      <w:r w:rsidR="00063B42" w:rsidRPr="000031E6">
        <w:rPr>
          <w:rFonts w:ascii="Arial,Italic" w:eastAsiaTheme="minorHAnsi" w:hAnsi="Arial,Italic" w:cs="Arial,Italic"/>
          <w:color w:val="1F1A17"/>
          <w:sz w:val="21"/>
          <w:szCs w:val="21"/>
          <w:lang w:val="uk-UA"/>
        </w:rPr>
        <w:t>·</w:t>
      </w:r>
      <w:r w:rsidRPr="000031E6">
        <w:rPr>
          <w:i/>
          <w:color w:val="1E1916"/>
          <w:spacing w:val="-4"/>
          <w:sz w:val="21"/>
          <w:lang w:val="uk-UA"/>
        </w:rPr>
        <w:t xml:space="preserve"> </w:t>
      </w:r>
      <w:r w:rsidRPr="000031E6">
        <w:rPr>
          <w:i/>
          <w:color w:val="1E1916"/>
          <w:sz w:val="21"/>
          <w:lang w:val="uk-UA"/>
        </w:rPr>
        <w:t>LMF</w:t>
      </w:r>
      <w:r w:rsidRPr="000031E6">
        <w:rPr>
          <w:i/>
          <w:color w:val="1E1916"/>
          <w:spacing w:val="-5"/>
          <w:sz w:val="21"/>
          <w:lang w:val="uk-UA"/>
        </w:rPr>
        <w:t xml:space="preserve"> </w:t>
      </w:r>
      <w:r w:rsidR="00063B42" w:rsidRPr="000031E6">
        <w:rPr>
          <w:rFonts w:ascii="Arial,Italic" w:eastAsiaTheme="minorHAnsi" w:hAnsi="Arial,Italic" w:cs="Arial,Italic"/>
          <w:color w:val="1F1A17"/>
          <w:sz w:val="21"/>
          <w:szCs w:val="21"/>
          <w:lang w:val="uk-UA"/>
        </w:rPr>
        <w:t>·</w:t>
      </w:r>
      <w:r w:rsidRPr="000031E6">
        <w:rPr>
          <w:i/>
          <w:color w:val="1E1916"/>
          <w:spacing w:val="-4"/>
          <w:sz w:val="21"/>
          <w:lang w:val="uk-UA"/>
        </w:rPr>
        <w:t xml:space="preserve"> </w:t>
      </w:r>
      <w:r w:rsidRPr="000031E6">
        <w:rPr>
          <w:i/>
          <w:color w:val="1E1916"/>
          <w:spacing w:val="-2"/>
          <w:sz w:val="21"/>
          <w:lang w:val="uk-UA"/>
        </w:rPr>
        <w:t>RSMF</w:t>
      </w:r>
      <w:r w:rsidRPr="000031E6">
        <w:rPr>
          <w:color w:val="1E1916"/>
          <w:spacing w:val="-2"/>
          <w:sz w:val="21"/>
          <w:lang w:val="uk-UA"/>
        </w:rPr>
        <w:t>,</w:t>
      </w:r>
      <w:r w:rsidRPr="000031E6">
        <w:rPr>
          <w:color w:val="1E1916"/>
          <w:sz w:val="21"/>
          <w:lang w:val="uk-UA"/>
        </w:rPr>
        <w:tab/>
      </w:r>
      <w:r w:rsidRPr="000031E6">
        <w:rPr>
          <w:color w:val="1E1916"/>
          <w:spacing w:val="-2"/>
          <w:sz w:val="21"/>
          <w:lang w:val="uk-UA"/>
        </w:rPr>
        <w:t>(В.3)</w:t>
      </w:r>
    </w:p>
    <w:p w14:paraId="01C5A6C6" w14:textId="77777777" w:rsidR="00541CCE" w:rsidRPr="000031E6" w:rsidRDefault="00EB0C3C">
      <w:pPr>
        <w:pStyle w:val="a3"/>
        <w:spacing w:before="138"/>
        <w:ind w:left="677"/>
        <w:rPr>
          <w:lang w:val="uk-UA"/>
        </w:rPr>
      </w:pPr>
      <w:r w:rsidRPr="000031E6">
        <w:rPr>
          <w:color w:val="1E1916"/>
          <w:lang w:val="uk-UA"/>
        </w:rPr>
        <w:t>де</w:t>
      </w:r>
      <w:r w:rsidRPr="000031E6">
        <w:rPr>
          <w:color w:val="1E1916"/>
          <w:spacing w:val="54"/>
          <w:w w:val="150"/>
          <w:lang w:val="uk-UA"/>
        </w:rPr>
        <w:t xml:space="preserve"> </w:t>
      </w:r>
      <w:r w:rsidRPr="000031E6">
        <w:rPr>
          <w:i/>
          <w:color w:val="1E1916"/>
          <w:lang w:val="uk-UA"/>
        </w:rPr>
        <w:t>LLMF</w:t>
      </w:r>
      <w:r w:rsidRPr="000031E6">
        <w:rPr>
          <w:i/>
          <w:color w:val="1E1916"/>
          <w:spacing w:val="-28"/>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коефіцієнт</w:t>
      </w:r>
      <w:r w:rsidRPr="000031E6">
        <w:rPr>
          <w:color w:val="1E1916"/>
          <w:spacing w:val="-5"/>
          <w:lang w:val="uk-UA"/>
        </w:rPr>
        <w:t xml:space="preserve"> </w:t>
      </w:r>
      <w:r w:rsidRPr="000031E6">
        <w:rPr>
          <w:color w:val="1E1916"/>
          <w:lang w:val="uk-UA"/>
        </w:rPr>
        <w:t>зниження</w:t>
      </w:r>
      <w:r w:rsidRPr="000031E6">
        <w:rPr>
          <w:color w:val="1E1916"/>
          <w:spacing w:val="-3"/>
          <w:lang w:val="uk-UA"/>
        </w:rPr>
        <w:t xml:space="preserve"> </w:t>
      </w:r>
      <w:r w:rsidRPr="000031E6">
        <w:rPr>
          <w:color w:val="1E1916"/>
          <w:lang w:val="uk-UA"/>
        </w:rPr>
        <w:t>світлового</w:t>
      </w:r>
      <w:r w:rsidRPr="000031E6">
        <w:rPr>
          <w:color w:val="1E1916"/>
          <w:spacing w:val="-5"/>
          <w:lang w:val="uk-UA"/>
        </w:rPr>
        <w:t xml:space="preserve"> </w:t>
      </w:r>
      <w:r w:rsidRPr="000031E6">
        <w:rPr>
          <w:color w:val="1E1916"/>
          <w:lang w:val="uk-UA"/>
        </w:rPr>
        <w:t>потоку</w:t>
      </w:r>
      <w:r w:rsidRPr="000031E6">
        <w:rPr>
          <w:color w:val="1E1916"/>
          <w:spacing w:val="-4"/>
          <w:lang w:val="uk-UA"/>
        </w:rPr>
        <w:t xml:space="preserve"> </w:t>
      </w:r>
      <w:r w:rsidRPr="000031E6">
        <w:rPr>
          <w:color w:val="1E1916"/>
          <w:spacing w:val="-2"/>
          <w:lang w:val="uk-UA"/>
        </w:rPr>
        <w:t>лампи;</w:t>
      </w:r>
    </w:p>
    <w:p w14:paraId="169B9AD3" w14:textId="77777777" w:rsidR="00541CCE" w:rsidRPr="000031E6" w:rsidRDefault="00EB0C3C">
      <w:pPr>
        <w:pStyle w:val="a3"/>
        <w:spacing w:before="39" w:line="278" w:lineRule="auto"/>
        <w:ind w:left="1811" w:hanging="737"/>
        <w:rPr>
          <w:lang w:val="uk-UA"/>
        </w:rPr>
      </w:pPr>
      <w:r w:rsidRPr="000031E6">
        <w:rPr>
          <w:i/>
          <w:color w:val="1E1916"/>
          <w:lang w:val="uk-UA"/>
        </w:rPr>
        <w:t>LSF</w:t>
      </w:r>
      <w:r w:rsidRPr="000031E6">
        <w:rPr>
          <w:i/>
          <w:color w:val="1E1916"/>
          <w:spacing w:val="80"/>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коефіцієнт</w:t>
      </w:r>
      <w:r w:rsidRPr="000031E6">
        <w:rPr>
          <w:color w:val="1E1916"/>
          <w:spacing w:val="-3"/>
          <w:lang w:val="uk-UA"/>
        </w:rPr>
        <w:t xml:space="preserve"> </w:t>
      </w:r>
      <w:r w:rsidRPr="000031E6">
        <w:rPr>
          <w:color w:val="1E1916"/>
          <w:lang w:val="uk-UA"/>
        </w:rPr>
        <w:t>живучості</w:t>
      </w:r>
      <w:r w:rsidRPr="000031E6">
        <w:rPr>
          <w:color w:val="1E1916"/>
          <w:spacing w:val="-3"/>
          <w:lang w:val="uk-UA"/>
        </w:rPr>
        <w:t xml:space="preserve"> </w:t>
      </w:r>
      <w:r w:rsidRPr="000031E6">
        <w:rPr>
          <w:color w:val="1E1916"/>
          <w:lang w:val="uk-UA"/>
        </w:rPr>
        <w:t>ламп</w:t>
      </w:r>
      <w:r w:rsidRPr="000031E6">
        <w:rPr>
          <w:color w:val="1E1916"/>
          <w:spacing w:val="-1"/>
          <w:lang w:val="uk-UA"/>
        </w:rPr>
        <w:t xml:space="preserve"> </w:t>
      </w:r>
      <w:r w:rsidRPr="000031E6">
        <w:rPr>
          <w:color w:val="1E1916"/>
          <w:lang w:val="uk-UA"/>
        </w:rPr>
        <w:t>(частина</w:t>
      </w:r>
      <w:r w:rsidRPr="000031E6">
        <w:rPr>
          <w:color w:val="1E1916"/>
          <w:spacing w:val="-3"/>
          <w:lang w:val="uk-UA"/>
        </w:rPr>
        <w:t xml:space="preserve"> </w:t>
      </w:r>
      <w:r w:rsidRPr="000031E6">
        <w:rPr>
          <w:color w:val="1E1916"/>
          <w:lang w:val="uk-UA"/>
        </w:rPr>
        <w:t>від</w:t>
      </w:r>
      <w:r w:rsidRPr="000031E6">
        <w:rPr>
          <w:color w:val="1E1916"/>
          <w:spacing w:val="-3"/>
          <w:lang w:val="uk-UA"/>
        </w:rPr>
        <w:t xml:space="preserve"> </w:t>
      </w:r>
      <w:r w:rsidRPr="000031E6">
        <w:rPr>
          <w:color w:val="1E1916"/>
          <w:lang w:val="uk-UA"/>
        </w:rPr>
        <w:t>повної</w:t>
      </w:r>
      <w:r w:rsidRPr="000031E6">
        <w:rPr>
          <w:color w:val="1E1916"/>
          <w:spacing w:val="-3"/>
          <w:lang w:val="uk-UA"/>
        </w:rPr>
        <w:t xml:space="preserve"> </w:t>
      </w:r>
      <w:r w:rsidRPr="000031E6">
        <w:rPr>
          <w:color w:val="1E1916"/>
          <w:lang w:val="uk-UA"/>
        </w:rPr>
        <w:t>кількості</w:t>
      </w:r>
      <w:r w:rsidRPr="000031E6">
        <w:rPr>
          <w:color w:val="1E1916"/>
          <w:spacing w:val="-3"/>
          <w:lang w:val="uk-UA"/>
        </w:rPr>
        <w:t xml:space="preserve"> </w:t>
      </w:r>
      <w:r w:rsidRPr="000031E6">
        <w:rPr>
          <w:color w:val="1E1916"/>
          <w:lang w:val="uk-UA"/>
        </w:rPr>
        <w:t>встановлених</w:t>
      </w:r>
      <w:r w:rsidRPr="000031E6">
        <w:rPr>
          <w:color w:val="1E1916"/>
          <w:spacing w:val="-3"/>
          <w:lang w:val="uk-UA"/>
        </w:rPr>
        <w:t xml:space="preserve"> </w:t>
      </w:r>
      <w:r w:rsidRPr="000031E6">
        <w:rPr>
          <w:color w:val="1E1916"/>
          <w:lang w:val="uk-UA"/>
        </w:rPr>
        <w:t>ламп,</w:t>
      </w:r>
      <w:r w:rsidRPr="000031E6">
        <w:rPr>
          <w:color w:val="1E1916"/>
          <w:spacing w:val="-3"/>
          <w:lang w:val="uk-UA"/>
        </w:rPr>
        <w:t xml:space="preserve"> </w:t>
      </w:r>
      <w:r w:rsidRPr="000031E6">
        <w:rPr>
          <w:color w:val="1E1916"/>
          <w:lang w:val="uk-UA"/>
        </w:rPr>
        <w:t>які</w:t>
      </w:r>
      <w:r w:rsidRPr="000031E6">
        <w:rPr>
          <w:color w:val="1E1916"/>
          <w:spacing w:val="-3"/>
          <w:lang w:val="uk-UA"/>
        </w:rPr>
        <w:t xml:space="preserve"> </w:t>
      </w:r>
      <w:r w:rsidRPr="000031E6">
        <w:rPr>
          <w:color w:val="1E1916"/>
          <w:lang w:val="uk-UA"/>
        </w:rPr>
        <w:t>про- довжують працювати в даний момент за певних умов);</w:t>
      </w:r>
    </w:p>
    <w:p w14:paraId="6A8F6087" w14:textId="77777777" w:rsidR="00541CCE" w:rsidRPr="000031E6" w:rsidRDefault="00EB0C3C">
      <w:pPr>
        <w:pStyle w:val="a3"/>
        <w:spacing w:line="241" w:lineRule="exact"/>
        <w:ind w:left="1074"/>
        <w:rPr>
          <w:lang w:val="uk-UA"/>
        </w:rPr>
      </w:pPr>
      <w:r w:rsidRPr="000031E6">
        <w:rPr>
          <w:i/>
          <w:color w:val="1E1916"/>
          <w:lang w:val="uk-UA"/>
        </w:rPr>
        <w:t>LMF</w:t>
      </w:r>
      <w:r w:rsidRPr="000031E6">
        <w:rPr>
          <w:i/>
          <w:color w:val="1E1916"/>
          <w:spacing w:val="78"/>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коефіцієнт</w:t>
      </w:r>
      <w:r w:rsidRPr="000031E6">
        <w:rPr>
          <w:color w:val="1E1916"/>
          <w:spacing w:val="-4"/>
          <w:lang w:val="uk-UA"/>
        </w:rPr>
        <w:t xml:space="preserve"> </w:t>
      </w:r>
      <w:r w:rsidRPr="000031E6">
        <w:rPr>
          <w:color w:val="1E1916"/>
          <w:lang w:val="uk-UA"/>
        </w:rPr>
        <w:t>експлуатації</w:t>
      </w:r>
      <w:r w:rsidRPr="000031E6">
        <w:rPr>
          <w:color w:val="1E1916"/>
          <w:spacing w:val="-4"/>
          <w:lang w:val="uk-UA"/>
        </w:rPr>
        <w:t xml:space="preserve"> </w:t>
      </w:r>
      <w:r w:rsidRPr="000031E6">
        <w:rPr>
          <w:color w:val="1E1916"/>
          <w:spacing w:val="-2"/>
          <w:lang w:val="uk-UA"/>
        </w:rPr>
        <w:t>світильника;</w:t>
      </w:r>
    </w:p>
    <w:p w14:paraId="1976FDA7" w14:textId="77777777" w:rsidR="00541CCE" w:rsidRPr="000031E6" w:rsidRDefault="00EB0C3C">
      <w:pPr>
        <w:pStyle w:val="a3"/>
        <w:spacing w:before="39"/>
        <w:ind w:left="1074"/>
        <w:rPr>
          <w:lang w:val="uk-UA"/>
        </w:rPr>
      </w:pPr>
      <w:r w:rsidRPr="000031E6">
        <w:rPr>
          <w:i/>
          <w:color w:val="1E1916"/>
          <w:lang w:val="uk-UA"/>
        </w:rPr>
        <w:t>RSMF</w:t>
      </w:r>
      <w:r w:rsidRPr="000031E6">
        <w:rPr>
          <w:i/>
          <w:color w:val="1E1916"/>
          <w:spacing w:val="67"/>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коефіцієнт</w:t>
      </w:r>
      <w:r w:rsidRPr="000031E6">
        <w:rPr>
          <w:color w:val="1E1916"/>
          <w:spacing w:val="-6"/>
          <w:lang w:val="uk-UA"/>
        </w:rPr>
        <w:t xml:space="preserve"> </w:t>
      </w:r>
      <w:r w:rsidRPr="000031E6">
        <w:rPr>
          <w:color w:val="1E1916"/>
          <w:lang w:val="uk-UA"/>
        </w:rPr>
        <w:t>експлуатації</w:t>
      </w:r>
      <w:r w:rsidRPr="000031E6">
        <w:rPr>
          <w:color w:val="1E1916"/>
          <w:spacing w:val="-6"/>
          <w:lang w:val="uk-UA"/>
        </w:rPr>
        <w:t xml:space="preserve"> </w:t>
      </w:r>
      <w:r w:rsidRPr="000031E6">
        <w:rPr>
          <w:color w:val="1E1916"/>
          <w:lang w:val="uk-UA"/>
        </w:rPr>
        <w:t>поверхонь</w:t>
      </w:r>
      <w:r w:rsidRPr="000031E6">
        <w:rPr>
          <w:color w:val="1E1916"/>
          <w:spacing w:val="-6"/>
          <w:lang w:val="uk-UA"/>
        </w:rPr>
        <w:t xml:space="preserve"> </w:t>
      </w:r>
      <w:r w:rsidRPr="000031E6">
        <w:rPr>
          <w:color w:val="1E1916"/>
          <w:spacing w:val="-2"/>
          <w:lang w:val="uk-UA"/>
        </w:rPr>
        <w:t>приміщення.</w:t>
      </w:r>
    </w:p>
    <w:p w14:paraId="04EDA4A5" w14:textId="77777777" w:rsidR="00541CCE" w:rsidRPr="000031E6" w:rsidRDefault="00EB0C3C">
      <w:pPr>
        <w:pStyle w:val="2"/>
        <w:numPr>
          <w:ilvl w:val="1"/>
          <w:numId w:val="33"/>
        </w:numPr>
        <w:tabs>
          <w:tab w:val="left" w:pos="1309"/>
        </w:tabs>
        <w:spacing w:before="121"/>
        <w:jc w:val="both"/>
        <w:rPr>
          <w:lang w:val="uk-UA"/>
        </w:rPr>
      </w:pPr>
      <w:r w:rsidRPr="000031E6">
        <w:rPr>
          <w:color w:val="1E1916"/>
          <w:lang w:val="uk-UA"/>
        </w:rPr>
        <w:t>Методика</w:t>
      </w:r>
      <w:r w:rsidRPr="000031E6">
        <w:rPr>
          <w:color w:val="1E1916"/>
          <w:spacing w:val="-7"/>
          <w:lang w:val="uk-UA"/>
        </w:rPr>
        <w:t xml:space="preserve"> </w:t>
      </w:r>
      <w:r w:rsidRPr="000031E6">
        <w:rPr>
          <w:color w:val="1E1916"/>
          <w:lang w:val="uk-UA"/>
        </w:rPr>
        <w:t>визначення</w:t>
      </w:r>
      <w:r w:rsidRPr="000031E6">
        <w:rPr>
          <w:color w:val="1E1916"/>
          <w:spacing w:val="-8"/>
          <w:lang w:val="uk-UA"/>
        </w:rPr>
        <w:t xml:space="preserve"> </w:t>
      </w:r>
      <w:r w:rsidRPr="000031E6">
        <w:rPr>
          <w:color w:val="1E1916"/>
          <w:lang w:val="uk-UA"/>
        </w:rPr>
        <w:t>коефіцієнта</w:t>
      </w:r>
      <w:r w:rsidRPr="000031E6">
        <w:rPr>
          <w:color w:val="1E1916"/>
          <w:spacing w:val="-6"/>
          <w:lang w:val="uk-UA"/>
        </w:rPr>
        <w:t xml:space="preserve"> </w:t>
      </w:r>
      <w:r w:rsidRPr="000031E6">
        <w:rPr>
          <w:color w:val="1E1916"/>
          <w:spacing w:val="-2"/>
          <w:lang w:val="uk-UA"/>
        </w:rPr>
        <w:t>експлуатації</w:t>
      </w:r>
    </w:p>
    <w:p w14:paraId="2BD21187" w14:textId="77777777" w:rsidR="00541CCE" w:rsidRPr="000031E6" w:rsidRDefault="00EB0C3C">
      <w:pPr>
        <w:pStyle w:val="a3"/>
        <w:spacing w:before="99" w:line="278" w:lineRule="auto"/>
        <w:ind w:left="677" w:right="102" w:firstLine="396"/>
        <w:jc w:val="both"/>
        <w:rPr>
          <w:lang w:val="uk-UA"/>
        </w:rPr>
      </w:pPr>
      <w:r w:rsidRPr="000031E6">
        <w:rPr>
          <w:color w:val="1E1916"/>
          <w:lang w:val="uk-UA"/>
        </w:rPr>
        <w:t>Величина</w:t>
      </w:r>
      <w:r w:rsidRPr="000031E6">
        <w:rPr>
          <w:color w:val="1E1916"/>
          <w:spacing w:val="-2"/>
          <w:lang w:val="uk-UA"/>
        </w:rPr>
        <w:t xml:space="preserve"> </w:t>
      </w:r>
      <w:r w:rsidRPr="000031E6">
        <w:rPr>
          <w:color w:val="1E1916"/>
          <w:lang w:val="uk-UA"/>
        </w:rPr>
        <w:t>кожного</w:t>
      </w:r>
      <w:r w:rsidRPr="000031E6">
        <w:rPr>
          <w:color w:val="1E1916"/>
          <w:spacing w:val="-2"/>
          <w:lang w:val="uk-UA"/>
        </w:rPr>
        <w:t xml:space="preserve"> </w:t>
      </w:r>
      <w:r w:rsidRPr="000031E6">
        <w:rPr>
          <w:color w:val="1E1916"/>
          <w:lang w:val="uk-UA"/>
        </w:rPr>
        <w:t>з</w:t>
      </w:r>
      <w:r w:rsidRPr="000031E6">
        <w:rPr>
          <w:color w:val="1E1916"/>
          <w:spacing w:val="-2"/>
          <w:lang w:val="uk-UA"/>
        </w:rPr>
        <w:t xml:space="preserve"> </w:t>
      </w:r>
      <w:r w:rsidRPr="000031E6">
        <w:rPr>
          <w:color w:val="1E1916"/>
          <w:lang w:val="uk-UA"/>
        </w:rPr>
        <w:t>зазначених</w:t>
      </w:r>
      <w:r w:rsidRPr="000031E6">
        <w:rPr>
          <w:color w:val="1E1916"/>
          <w:spacing w:val="-2"/>
          <w:lang w:val="uk-UA"/>
        </w:rPr>
        <w:t xml:space="preserve"> </w:t>
      </w:r>
      <w:r w:rsidRPr="000031E6">
        <w:rPr>
          <w:color w:val="1E1916"/>
          <w:lang w:val="uk-UA"/>
        </w:rPr>
        <w:t>вище</w:t>
      </w:r>
      <w:r w:rsidRPr="000031E6">
        <w:rPr>
          <w:color w:val="1E1916"/>
          <w:spacing w:val="-2"/>
          <w:lang w:val="uk-UA"/>
        </w:rPr>
        <w:t xml:space="preserve"> </w:t>
      </w:r>
      <w:r w:rsidRPr="000031E6">
        <w:rPr>
          <w:color w:val="1E1916"/>
          <w:lang w:val="uk-UA"/>
        </w:rPr>
        <w:t>факторів</w:t>
      </w:r>
      <w:r w:rsidRPr="000031E6">
        <w:rPr>
          <w:color w:val="1E1916"/>
          <w:spacing w:val="-2"/>
          <w:lang w:val="uk-UA"/>
        </w:rPr>
        <w:t xml:space="preserve"> </w:t>
      </w:r>
      <w:r w:rsidRPr="000031E6">
        <w:rPr>
          <w:color w:val="1E1916"/>
          <w:lang w:val="uk-UA"/>
        </w:rPr>
        <w:t>залежить</w:t>
      </w:r>
      <w:r w:rsidRPr="000031E6">
        <w:rPr>
          <w:color w:val="1E1916"/>
          <w:spacing w:val="-2"/>
          <w:lang w:val="uk-UA"/>
        </w:rPr>
        <w:t xml:space="preserve"> </w:t>
      </w:r>
      <w:r w:rsidRPr="000031E6">
        <w:rPr>
          <w:color w:val="1E1916"/>
          <w:lang w:val="uk-UA"/>
        </w:rPr>
        <w:t>від</w:t>
      </w:r>
      <w:r w:rsidRPr="000031E6">
        <w:rPr>
          <w:color w:val="1E1916"/>
          <w:spacing w:val="-2"/>
          <w:lang w:val="uk-UA"/>
        </w:rPr>
        <w:t xml:space="preserve"> </w:t>
      </w:r>
      <w:r w:rsidRPr="000031E6">
        <w:rPr>
          <w:color w:val="1E1916"/>
          <w:lang w:val="uk-UA"/>
        </w:rPr>
        <w:t>типу</w:t>
      </w:r>
      <w:r w:rsidRPr="000031E6">
        <w:rPr>
          <w:color w:val="1E1916"/>
          <w:spacing w:val="-2"/>
          <w:lang w:val="uk-UA"/>
        </w:rPr>
        <w:t xml:space="preserve"> </w:t>
      </w:r>
      <w:r w:rsidRPr="000031E6">
        <w:rPr>
          <w:color w:val="1E1916"/>
          <w:lang w:val="uk-UA"/>
        </w:rPr>
        <w:t>лампи, світильника,</w:t>
      </w:r>
      <w:r w:rsidRPr="000031E6">
        <w:rPr>
          <w:color w:val="1E1916"/>
          <w:spacing w:val="-2"/>
          <w:lang w:val="uk-UA"/>
        </w:rPr>
        <w:t xml:space="preserve"> </w:t>
      </w:r>
      <w:r w:rsidRPr="000031E6">
        <w:rPr>
          <w:color w:val="1E1916"/>
          <w:lang w:val="uk-UA"/>
        </w:rPr>
        <w:t>власти- востей навколишнього середовища, приміщення і часу експлуатації. Для більш точної оцінки слід використовувати</w:t>
      </w:r>
      <w:r w:rsidRPr="000031E6">
        <w:rPr>
          <w:color w:val="1E1916"/>
          <w:spacing w:val="-9"/>
          <w:lang w:val="uk-UA"/>
        </w:rPr>
        <w:t xml:space="preserve"> </w:t>
      </w:r>
      <w:r w:rsidRPr="000031E6">
        <w:rPr>
          <w:color w:val="1E1916"/>
          <w:lang w:val="uk-UA"/>
        </w:rPr>
        <w:t>дані</w:t>
      </w:r>
      <w:r w:rsidRPr="000031E6">
        <w:rPr>
          <w:color w:val="1E1916"/>
          <w:spacing w:val="-13"/>
          <w:lang w:val="uk-UA"/>
        </w:rPr>
        <w:t xml:space="preserve"> </w:t>
      </w:r>
      <w:r w:rsidRPr="000031E6">
        <w:rPr>
          <w:color w:val="1E1916"/>
          <w:lang w:val="uk-UA"/>
        </w:rPr>
        <w:t>виробників.</w:t>
      </w:r>
      <w:r w:rsidRPr="000031E6">
        <w:rPr>
          <w:color w:val="1E1916"/>
          <w:spacing w:val="-12"/>
          <w:lang w:val="uk-UA"/>
        </w:rPr>
        <w:t xml:space="preserve"> </w:t>
      </w:r>
      <w:r w:rsidRPr="000031E6">
        <w:rPr>
          <w:color w:val="1E1916"/>
          <w:lang w:val="uk-UA"/>
        </w:rPr>
        <w:t>Однак</w:t>
      </w:r>
      <w:r w:rsidRPr="000031E6">
        <w:rPr>
          <w:color w:val="1E1916"/>
          <w:spacing w:val="-12"/>
          <w:lang w:val="uk-UA"/>
        </w:rPr>
        <w:t xml:space="preserve"> </w:t>
      </w:r>
      <w:r w:rsidRPr="000031E6">
        <w:rPr>
          <w:color w:val="1E1916"/>
          <w:lang w:val="uk-UA"/>
        </w:rPr>
        <w:t>ряд</w:t>
      </w:r>
      <w:r w:rsidRPr="000031E6">
        <w:rPr>
          <w:color w:val="1E1916"/>
          <w:spacing w:val="-12"/>
          <w:lang w:val="uk-UA"/>
        </w:rPr>
        <w:t xml:space="preserve"> </w:t>
      </w:r>
      <w:r w:rsidRPr="000031E6">
        <w:rPr>
          <w:color w:val="1E1916"/>
          <w:lang w:val="uk-UA"/>
        </w:rPr>
        <w:t>типових</w:t>
      </w:r>
      <w:r w:rsidRPr="000031E6">
        <w:rPr>
          <w:color w:val="1E1916"/>
          <w:spacing w:val="-12"/>
          <w:lang w:val="uk-UA"/>
        </w:rPr>
        <w:t xml:space="preserve"> </w:t>
      </w:r>
      <w:r w:rsidRPr="000031E6">
        <w:rPr>
          <w:color w:val="1E1916"/>
          <w:lang w:val="uk-UA"/>
        </w:rPr>
        <w:t>значень</w:t>
      </w:r>
      <w:r w:rsidRPr="000031E6">
        <w:rPr>
          <w:color w:val="1E1916"/>
          <w:spacing w:val="-12"/>
          <w:lang w:val="uk-UA"/>
        </w:rPr>
        <w:t xml:space="preserve"> </w:t>
      </w:r>
      <w:r w:rsidRPr="000031E6">
        <w:rPr>
          <w:color w:val="1E1916"/>
          <w:lang w:val="uk-UA"/>
        </w:rPr>
        <w:t>наведені</w:t>
      </w:r>
      <w:r w:rsidRPr="000031E6">
        <w:rPr>
          <w:color w:val="1E1916"/>
          <w:spacing w:val="-12"/>
          <w:lang w:val="uk-UA"/>
        </w:rPr>
        <w:t xml:space="preserve"> </w:t>
      </w:r>
      <w:r w:rsidRPr="000031E6">
        <w:rPr>
          <w:color w:val="1E1916"/>
          <w:lang w:val="uk-UA"/>
        </w:rPr>
        <w:t>нижче</w:t>
      </w:r>
      <w:r w:rsidRPr="000031E6">
        <w:rPr>
          <w:color w:val="1E1916"/>
          <w:spacing w:val="-12"/>
          <w:lang w:val="uk-UA"/>
        </w:rPr>
        <w:t xml:space="preserve"> </w:t>
      </w:r>
      <w:r w:rsidRPr="000031E6">
        <w:rPr>
          <w:color w:val="1E1916"/>
          <w:lang w:val="uk-UA"/>
        </w:rPr>
        <w:t>в</w:t>
      </w:r>
      <w:r w:rsidRPr="000031E6">
        <w:rPr>
          <w:color w:val="1E1916"/>
          <w:spacing w:val="-12"/>
          <w:lang w:val="uk-UA"/>
        </w:rPr>
        <w:t xml:space="preserve"> </w:t>
      </w:r>
      <w:r w:rsidRPr="000031E6">
        <w:rPr>
          <w:color w:val="1E1916"/>
          <w:lang w:val="uk-UA"/>
        </w:rPr>
        <w:t>таблицях</w:t>
      </w:r>
      <w:r w:rsidRPr="000031E6">
        <w:rPr>
          <w:color w:val="1E1916"/>
          <w:spacing w:val="-12"/>
          <w:lang w:val="uk-UA"/>
        </w:rPr>
        <w:t xml:space="preserve"> </w:t>
      </w:r>
      <w:r w:rsidRPr="000031E6">
        <w:rPr>
          <w:color w:val="1E1916"/>
          <w:lang w:val="uk-UA"/>
        </w:rPr>
        <w:t>В.4</w:t>
      </w:r>
      <w:r w:rsidRPr="000031E6">
        <w:rPr>
          <w:color w:val="1E1916"/>
          <w:spacing w:val="-12"/>
          <w:lang w:val="uk-UA"/>
        </w:rPr>
        <w:t xml:space="preserve"> </w:t>
      </w:r>
      <w:r w:rsidRPr="000031E6">
        <w:rPr>
          <w:color w:val="1E1916"/>
          <w:lang w:val="uk-UA"/>
        </w:rPr>
        <w:t>–</w:t>
      </w:r>
      <w:r w:rsidRPr="000031E6">
        <w:rPr>
          <w:color w:val="1E1916"/>
          <w:spacing w:val="-12"/>
          <w:lang w:val="uk-UA"/>
        </w:rPr>
        <w:t xml:space="preserve"> </w:t>
      </w:r>
      <w:r w:rsidRPr="000031E6">
        <w:rPr>
          <w:color w:val="1E1916"/>
          <w:lang w:val="uk-UA"/>
        </w:rPr>
        <w:t>В.8.</w:t>
      </w:r>
    </w:p>
    <w:p w14:paraId="34F73BBD" w14:textId="77777777" w:rsidR="00541CCE" w:rsidRPr="000031E6" w:rsidRDefault="00EB0C3C">
      <w:pPr>
        <w:pStyle w:val="a3"/>
        <w:spacing w:line="278" w:lineRule="auto"/>
        <w:ind w:left="1074" w:right="1259"/>
        <w:rPr>
          <w:lang w:val="uk-UA"/>
        </w:rPr>
      </w:pPr>
      <w:r w:rsidRPr="000031E6">
        <w:rPr>
          <w:color w:val="1E1916"/>
          <w:lang w:val="uk-UA"/>
        </w:rPr>
        <w:t>Коефіцієнт</w:t>
      </w:r>
      <w:r w:rsidRPr="000031E6">
        <w:rPr>
          <w:color w:val="1E1916"/>
          <w:spacing w:val="-9"/>
          <w:lang w:val="uk-UA"/>
        </w:rPr>
        <w:t xml:space="preserve"> </w:t>
      </w:r>
      <w:r w:rsidRPr="000031E6">
        <w:rPr>
          <w:color w:val="1E1916"/>
          <w:lang w:val="uk-UA"/>
        </w:rPr>
        <w:t>експлуатації</w:t>
      </w:r>
      <w:r w:rsidRPr="000031E6">
        <w:rPr>
          <w:color w:val="1E1916"/>
          <w:spacing w:val="-8"/>
          <w:lang w:val="uk-UA"/>
        </w:rPr>
        <w:t xml:space="preserve"> </w:t>
      </w:r>
      <w:r w:rsidRPr="000031E6">
        <w:rPr>
          <w:color w:val="1E1916"/>
          <w:lang w:val="uk-UA"/>
        </w:rPr>
        <w:t>можна</w:t>
      </w:r>
      <w:r w:rsidRPr="000031E6">
        <w:rPr>
          <w:color w:val="1E1916"/>
          <w:spacing w:val="-8"/>
          <w:lang w:val="uk-UA"/>
        </w:rPr>
        <w:t xml:space="preserve"> </w:t>
      </w:r>
      <w:r w:rsidRPr="000031E6">
        <w:rPr>
          <w:color w:val="1E1916"/>
          <w:lang w:val="uk-UA"/>
        </w:rPr>
        <w:t>визначити</w:t>
      </w:r>
      <w:r w:rsidRPr="000031E6">
        <w:rPr>
          <w:color w:val="1E1916"/>
          <w:spacing w:val="-8"/>
          <w:lang w:val="uk-UA"/>
        </w:rPr>
        <w:t xml:space="preserve"> </w:t>
      </w:r>
      <w:r w:rsidRPr="000031E6">
        <w:rPr>
          <w:color w:val="1E1916"/>
          <w:lang w:val="uk-UA"/>
        </w:rPr>
        <w:t>наступною</w:t>
      </w:r>
      <w:r w:rsidRPr="000031E6">
        <w:rPr>
          <w:color w:val="1E1916"/>
          <w:spacing w:val="-9"/>
          <w:lang w:val="uk-UA"/>
        </w:rPr>
        <w:t xml:space="preserve"> </w:t>
      </w:r>
      <w:r w:rsidRPr="000031E6">
        <w:rPr>
          <w:color w:val="1E1916"/>
          <w:lang w:val="uk-UA"/>
        </w:rPr>
        <w:t>покроковою</w:t>
      </w:r>
      <w:r w:rsidRPr="000031E6">
        <w:rPr>
          <w:color w:val="1E1916"/>
          <w:spacing w:val="-8"/>
          <w:lang w:val="uk-UA"/>
        </w:rPr>
        <w:t xml:space="preserve"> </w:t>
      </w:r>
      <w:r w:rsidRPr="000031E6">
        <w:rPr>
          <w:color w:val="1E1916"/>
          <w:lang w:val="uk-UA"/>
        </w:rPr>
        <w:t>процедурою: Крок 1. Оцініть клас чистоти приміщення (див. таблицю В.1).</w:t>
      </w:r>
    </w:p>
    <w:p w14:paraId="0BBB9762" w14:textId="77777777" w:rsidR="00541CCE" w:rsidRPr="000031E6" w:rsidRDefault="00EB0C3C">
      <w:pPr>
        <w:pStyle w:val="a3"/>
        <w:spacing w:line="241" w:lineRule="exact"/>
        <w:ind w:left="1074"/>
        <w:rPr>
          <w:lang w:val="uk-UA"/>
        </w:rPr>
      </w:pPr>
      <w:r w:rsidRPr="000031E6">
        <w:rPr>
          <w:color w:val="1E1916"/>
          <w:lang w:val="uk-UA"/>
        </w:rPr>
        <w:t>Крок</w:t>
      </w:r>
      <w:r w:rsidRPr="000031E6">
        <w:rPr>
          <w:color w:val="1E1916"/>
          <w:spacing w:val="-5"/>
          <w:lang w:val="uk-UA"/>
        </w:rPr>
        <w:t xml:space="preserve"> </w:t>
      </w:r>
      <w:r w:rsidRPr="000031E6">
        <w:rPr>
          <w:color w:val="1E1916"/>
          <w:lang w:val="uk-UA"/>
        </w:rPr>
        <w:t>2.</w:t>
      </w:r>
      <w:r w:rsidRPr="000031E6">
        <w:rPr>
          <w:color w:val="1E1916"/>
          <w:spacing w:val="-4"/>
          <w:lang w:val="uk-UA"/>
        </w:rPr>
        <w:t xml:space="preserve"> </w:t>
      </w:r>
      <w:r w:rsidRPr="000031E6">
        <w:rPr>
          <w:color w:val="1E1916"/>
          <w:lang w:val="uk-UA"/>
        </w:rPr>
        <w:t>Виберіть</w:t>
      </w:r>
      <w:r w:rsidRPr="000031E6">
        <w:rPr>
          <w:color w:val="1E1916"/>
          <w:spacing w:val="-5"/>
          <w:lang w:val="uk-UA"/>
        </w:rPr>
        <w:t xml:space="preserve"> </w:t>
      </w:r>
      <w:r w:rsidRPr="000031E6">
        <w:rPr>
          <w:color w:val="1E1916"/>
          <w:lang w:val="uk-UA"/>
        </w:rPr>
        <w:t>лампу</w:t>
      </w:r>
      <w:r w:rsidRPr="000031E6">
        <w:rPr>
          <w:color w:val="1E1916"/>
          <w:spacing w:val="-4"/>
          <w:lang w:val="uk-UA"/>
        </w:rPr>
        <w:t xml:space="preserve"> </w:t>
      </w:r>
      <w:r w:rsidRPr="000031E6">
        <w:rPr>
          <w:color w:val="1E1916"/>
          <w:lang w:val="uk-UA"/>
        </w:rPr>
        <w:t>і</w:t>
      </w:r>
      <w:r w:rsidRPr="000031E6">
        <w:rPr>
          <w:color w:val="1E1916"/>
          <w:spacing w:val="-5"/>
          <w:lang w:val="uk-UA"/>
        </w:rPr>
        <w:t xml:space="preserve"> </w:t>
      </w:r>
      <w:r w:rsidRPr="000031E6">
        <w:rPr>
          <w:color w:val="1E1916"/>
          <w:lang w:val="uk-UA"/>
        </w:rPr>
        <w:t>світильник</w:t>
      </w:r>
      <w:r w:rsidRPr="000031E6">
        <w:rPr>
          <w:color w:val="1E1916"/>
          <w:spacing w:val="-4"/>
          <w:lang w:val="uk-UA"/>
        </w:rPr>
        <w:t xml:space="preserve"> </w:t>
      </w:r>
      <w:r w:rsidRPr="000031E6">
        <w:rPr>
          <w:color w:val="1E1916"/>
          <w:lang w:val="uk-UA"/>
        </w:rPr>
        <w:t>для</w:t>
      </w:r>
      <w:r w:rsidRPr="000031E6">
        <w:rPr>
          <w:color w:val="1E1916"/>
          <w:spacing w:val="-5"/>
          <w:lang w:val="uk-UA"/>
        </w:rPr>
        <w:t xml:space="preserve"> </w:t>
      </w:r>
      <w:r w:rsidRPr="000031E6">
        <w:rPr>
          <w:color w:val="1E1916"/>
          <w:lang w:val="uk-UA"/>
        </w:rPr>
        <w:t>внутрішнього</w:t>
      </w:r>
      <w:r w:rsidRPr="000031E6">
        <w:rPr>
          <w:color w:val="1E1916"/>
          <w:spacing w:val="-4"/>
          <w:lang w:val="uk-UA"/>
        </w:rPr>
        <w:t xml:space="preserve"> </w:t>
      </w:r>
      <w:r w:rsidRPr="000031E6">
        <w:rPr>
          <w:color w:val="1E1916"/>
          <w:lang w:val="uk-UA"/>
        </w:rPr>
        <w:t>застосування</w:t>
      </w:r>
      <w:r w:rsidRPr="000031E6">
        <w:rPr>
          <w:color w:val="1E1916"/>
          <w:spacing w:val="-5"/>
          <w:lang w:val="uk-UA"/>
        </w:rPr>
        <w:t xml:space="preserve"> </w:t>
      </w:r>
      <w:r w:rsidRPr="000031E6">
        <w:rPr>
          <w:color w:val="1E1916"/>
          <w:lang w:val="uk-UA"/>
        </w:rPr>
        <w:t>(див.</w:t>
      </w:r>
      <w:r w:rsidRPr="000031E6">
        <w:rPr>
          <w:color w:val="1E1916"/>
          <w:spacing w:val="-4"/>
          <w:lang w:val="uk-UA"/>
        </w:rPr>
        <w:t xml:space="preserve"> </w:t>
      </w:r>
      <w:r w:rsidRPr="000031E6">
        <w:rPr>
          <w:color w:val="1E1916"/>
          <w:lang w:val="uk-UA"/>
        </w:rPr>
        <w:t>таблицю</w:t>
      </w:r>
      <w:r w:rsidRPr="000031E6">
        <w:rPr>
          <w:color w:val="1E1916"/>
          <w:spacing w:val="-5"/>
          <w:lang w:val="uk-UA"/>
        </w:rPr>
        <w:t xml:space="preserve"> </w:t>
      </w:r>
      <w:r w:rsidRPr="000031E6">
        <w:rPr>
          <w:color w:val="1E1916"/>
          <w:spacing w:val="-2"/>
          <w:lang w:val="uk-UA"/>
        </w:rPr>
        <w:t>В.3).</w:t>
      </w:r>
    </w:p>
    <w:p w14:paraId="36AB3649" w14:textId="77777777" w:rsidR="00541CCE" w:rsidRPr="000031E6" w:rsidRDefault="00EB0C3C">
      <w:pPr>
        <w:pStyle w:val="a3"/>
        <w:spacing w:before="38" w:line="278" w:lineRule="auto"/>
        <w:ind w:left="677" w:firstLine="396"/>
        <w:rPr>
          <w:lang w:val="uk-UA"/>
        </w:rPr>
      </w:pPr>
      <w:r w:rsidRPr="000031E6">
        <w:rPr>
          <w:color w:val="1E1916"/>
          <w:lang w:val="uk-UA"/>
        </w:rPr>
        <w:t>Крок</w:t>
      </w:r>
      <w:r w:rsidRPr="000031E6">
        <w:rPr>
          <w:color w:val="1E1916"/>
          <w:spacing w:val="-15"/>
          <w:lang w:val="uk-UA"/>
        </w:rPr>
        <w:t xml:space="preserve"> </w:t>
      </w:r>
      <w:r w:rsidRPr="000031E6">
        <w:rPr>
          <w:color w:val="1E1916"/>
          <w:lang w:val="uk-UA"/>
        </w:rPr>
        <w:t>3.</w:t>
      </w:r>
      <w:r w:rsidRPr="000031E6">
        <w:rPr>
          <w:color w:val="1E1916"/>
          <w:spacing w:val="-15"/>
          <w:lang w:val="uk-UA"/>
        </w:rPr>
        <w:t xml:space="preserve"> </w:t>
      </w:r>
      <w:r w:rsidRPr="000031E6">
        <w:rPr>
          <w:color w:val="1E1916"/>
          <w:lang w:val="uk-UA"/>
        </w:rPr>
        <w:t>Задайте</w:t>
      </w:r>
      <w:r w:rsidRPr="000031E6">
        <w:rPr>
          <w:color w:val="1E1916"/>
          <w:spacing w:val="-14"/>
          <w:lang w:val="uk-UA"/>
        </w:rPr>
        <w:t xml:space="preserve"> </w:t>
      </w:r>
      <w:r w:rsidRPr="000031E6">
        <w:rPr>
          <w:color w:val="1E1916"/>
          <w:lang w:val="uk-UA"/>
        </w:rPr>
        <w:t>періодичність</w:t>
      </w:r>
      <w:r w:rsidRPr="000031E6">
        <w:rPr>
          <w:color w:val="1E1916"/>
          <w:spacing w:val="-15"/>
          <w:lang w:val="uk-UA"/>
        </w:rPr>
        <w:t xml:space="preserve"> </w:t>
      </w:r>
      <w:r w:rsidRPr="000031E6">
        <w:rPr>
          <w:color w:val="1E1916"/>
          <w:lang w:val="uk-UA"/>
        </w:rPr>
        <w:t>очищення</w:t>
      </w:r>
      <w:r w:rsidRPr="000031E6">
        <w:rPr>
          <w:color w:val="1E1916"/>
          <w:spacing w:val="-14"/>
          <w:lang w:val="uk-UA"/>
        </w:rPr>
        <w:t xml:space="preserve"> </w:t>
      </w:r>
      <w:r w:rsidRPr="000031E6">
        <w:rPr>
          <w:color w:val="1E1916"/>
          <w:lang w:val="uk-UA"/>
        </w:rPr>
        <w:t>світильників</w:t>
      </w:r>
      <w:r w:rsidRPr="000031E6">
        <w:rPr>
          <w:color w:val="1E1916"/>
          <w:spacing w:val="-15"/>
          <w:lang w:val="uk-UA"/>
        </w:rPr>
        <w:t xml:space="preserve"> </w:t>
      </w:r>
      <w:r w:rsidRPr="000031E6">
        <w:rPr>
          <w:color w:val="1E1916"/>
          <w:lang w:val="uk-UA"/>
        </w:rPr>
        <w:t>і</w:t>
      </w:r>
      <w:r w:rsidRPr="000031E6">
        <w:rPr>
          <w:color w:val="1E1916"/>
          <w:spacing w:val="-15"/>
          <w:lang w:val="uk-UA"/>
        </w:rPr>
        <w:t xml:space="preserve"> </w:t>
      </w:r>
      <w:r w:rsidRPr="000031E6">
        <w:rPr>
          <w:color w:val="1E1916"/>
          <w:lang w:val="uk-UA"/>
        </w:rPr>
        <w:t>оточуючих</w:t>
      </w:r>
      <w:r w:rsidRPr="000031E6">
        <w:rPr>
          <w:color w:val="1E1916"/>
          <w:spacing w:val="-14"/>
          <w:lang w:val="uk-UA"/>
        </w:rPr>
        <w:t xml:space="preserve"> </w:t>
      </w:r>
      <w:r w:rsidRPr="000031E6">
        <w:rPr>
          <w:color w:val="1E1916"/>
          <w:lang w:val="uk-UA"/>
        </w:rPr>
        <w:t>їх</w:t>
      </w:r>
      <w:r w:rsidRPr="000031E6">
        <w:rPr>
          <w:color w:val="1E1916"/>
          <w:spacing w:val="-15"/>
          <w:lang w:val="uk-UA"/>
        </w:rPr>
        <w:t xml:space="preserve"> </w:t>
      </w:r>
      <w:r w:rsidRPr="000031E6">
        <w:rPr>
          <w:color w:val="1E1916"/>
          <w:lang w:val="uk-UA"/>
        </w:rPr>
        <w:t>поверхонь</w:t>
      </w:r>
      <w:r w:rsidRPr="000031E6">
        <w:rPr>
          <w:color w:val="1E1916"/>
          <w:spacing w:val="-14"/>
          <w:lang w:val="uk-UA"/>
        </w:rPr>
        <w:t xml:space="preserve"> </w:t>
      </w:r>
      <w:r w:rsidRPr="000031E6">
        <w:rPr>
          <w:color w:val="1E1916"/>
          <w:lang w:val="uk-UA"/>
        </w:rPr>
        <w:t>приміщень</w:t>
      </w:r>
      <w:r w:rsidRPr="000031E6">
        <w:rPr>
          <w:color w:val="1E1916"/>
          <w:spacing w:val="-15"/>
          <w:lang w:val="uk-UA"/>
        </w:rPr>
        <w:t xml:space="preserve"> </w:t>
      </w:r>
      <w:r w:rsidRPr="000031E6">
        <w:rPr>
          <w:color w:val="1E1916"/>
          <w:lang w:val="uk-UA"/>
        </w:rPr>
        <w:t>(див. таблицю В.2).</w:t>
      </w:r>
    </w:p>
    <w:p w14:paraId="614E6463" w14:textId="77777777" w:rsidR="00541CCE" w:rsidRPr="000031E6" w:rsidRDefault="00EB0C3C">
      <w:pPr>
        <w:pStyle w:val="a3"/>
        <w:spacing w:line="241" w:lineRule="exact"/>
        <w:ind w:left="1074"/>
        <w:rPr>
          <w:lang w:val="uk-UA"/>
        </w:rPr>
      </w:pPr>
      <w:r w:rsidRPr="000031E6">
        <w:rPr>
          <w:color w:val="1E1916"/>
          <w:lang w:val="uk-UA"/>
        </w:rPr>
        <w:t>Крок</w:t>
      </w:r>
      <w:r w:rsidRPr="000031E6">
        <w:rPr>
          <w:color w:val="1E1916"/>
          <w:spacing w:val="-5"/>
          <w:lang w:val="uk-UA"/>
        </w:rPr>
        <w:t xml:space="preserve"> </w:t>
      </w:r>
      <w:r w:rsidRPr="000031E6">
        <w:rPr>
          <w:color w:val="1E1916"/>
          <w:lang w:val="uk-UA"/>
        </w:rPr>
        <w:t>4.</w:t>
      </w:r>
      <w:r w:rsidRPr="000031E6">
        <w:rPr>
          <w:color w:val="1E1916"/>
          <w:spacing w:val="-5"/>
          <w:lang w:val="uk-UA"/>
        </w:rPr>
        <w:t xml:space="preserve"> </w:t>
      </w:r>
      <w:r w:rsidRPr="000031E6">
        <w:rPr>
          <w:color w:val="1E1916"/>
          <w:lang w:val="uk-UA"/>
        </w:rPr>
        <w:t>Задайте</w:t>
      </w:r>
      <w:r w:rsidRPr="000031E6">
        <w:rPr>
          <w:color w:val="1E1916"/>
          <w:spacing w:val="-5"/>
          <w:lang w:val="uk-UA"/>
        </w:rPr>
        <w:t xml:space="preserve"> </w:t>
      </w:r>
      <w:r w:rsidRPr="000031E6">
        <w:rPr>
          <w:color w:val="1E1916"/>
          <w:lang w:val="uk-UA"/>
        </w:rPr>
        <w:t>періодичність</w:t>
      </w:r>
      <w:r w:rsidRPr="000031E6">
        <w:rPr>
          <w:color w:val="1E1916"/>
          <w:spacing w:val="-5"/>
          <w:lang w:val="uk-UA"/>
        </w:rPr>
        <w:t xml:space="preserve"> </w:t>
      </w:r>
      <w:r w:rsidRPr="000031E6">
        <w:rPr>
          <w:color w:val="1E1916"/>
          <w:lang w:val="uk-UA"/>
        </w:rPr>
        <w:t>групової</w:t>
      </w:r>
      <w:r w:rsidRPr="000031E6">
        <w:rPr>
          <w:color w:val="1E1916"/>
          <w:spacing w:val="-5"/>
          <w:lang w:val="uk-UA"/>
        </w:rPr>
        <w:t xml:space="preserve"> </w:t>
      </w:r>
      <w:r w:rsidRPr="000031E6">
        <w:rPr>
          <w:color w:val="1E1916"/>
          <w:lang w:val="uk-UA"/>
        </w:rPr>
        <w:t>заміни</w:t>
      </w:r>
      <w:r w:rsidRPr="000031E6">
        <w:rPr>
          <w:color w:val="1E1916"/>
          <w:spacing w:val="-5"/>
          <w:lang w:val="uk-UA"/>
        </w:rPr>
        <w:t xml:space="preserve"> </w:t>
      </w:r>
      <w:r w:rsidRPr="000031E6">
        <w:rPr>
          <w:color w:val="1E1916"/>
          <w:spacing w:val="-2"/>
          <w:lang w:val="uk-UA"/>
        </w:rPr>
        <w:t>ламп.</w:t>
      </w:r>
    </w:p>
    <w:p w14:paraId="176E09F3" w14:textId="77777777" w:rsidR="00541CCE" w:rsidRPr="000031E6" w:rsidRDefault="00EB0C3C">
      <w:pPr>
        <w:pStyle w:val="a3"/>
        <w:spacing w:before="39" w:line="278" w:lineRule="auto"/>
        <w:ind w:left="677" w:right="100" w:firstLine="396"/>
        <w:rPr>
          <w:lang w:val="uk-UA"/>
        </w:rPr>
      </w:pPr>
      <w:r w:rsidRPr="000031E6">
        <w:rPr>
          <w:color w:val="1E1916"/>
          <w:lang w:val="uk-UA"/>
        </w:rPr>
        <w:t>Крок</w:t>
      </w:r>
      <w:r w:rsidRPr="000031E6">
        <w:rPr>
          <w:color w:val="1E1916"/>
          <w:spacing w:val="-16"/>
          <w:lang w:val="uk-UA"/>
        </w:rPr>
        <w:t xml:space="preserve"> </w:t>
      </w:r>
      <w:r w:rsidRPr="000031E6">
        <w:rPr>
          <w:color w:val="1E1916"/>
          <w:lang w:val="uk-UA"/>
        </w:rPr>
        <w:t>5.</w:t>
      </w:r>
      <w:r w:rsidRPr="000031E6">
        <w:rPr>
          <w:color w:val="1E1916"/>
          <w:spacing w:val="-16"/>
          <w:lang w:val="uk-UA"/>
        </w:rPr>
        <w:t xml:space="preserve"> </w:t>
      </w:r>
      <w:r w:rsidRPr="000031E6">
        <w:rPr>
          <w:color w:val="1E1916"/>
          <w:lang w:val="uk-UA"/>
        </w:rPr>
        <w:t>Визначте</w:t>
      </w:r>
      <w:r w:rsidRPr="000031E6">
        <w:rPr>
          <w:color w:val="1E1916"/>
          <w:spacing w:val="-15"/>
          <w:lang w:val="uk-UA"/>
        </w:rPr>
        <w:t xml:space="preserve"> </w:t>
      </w:r>
      <w:r w:rsidRPr="000031E6">
        <w:rPr>
          <w:i/>
          <w:color w:val="1E1916"/>
          <w:lang w:val="uk-UA"/>
        </w:rPr>
        <w:t>LLMF</w:t>
      </w:r>
      <w:r w:rsidRPr="000031E6">
        <w:rPr>
          <w:i/>
          <w:color w:val="1E1916"/>
          <w:spacing w:val="-15"/>
          <w:lang w:val="uk-UA"/>
        </w:rPr>
        <w:t xml:space="preserve"> </w:t>
      </w:r>
      <w:r w:rsidRPr="000031E6">
        <w:rPr>
          <w:color w:val="1E1916"/>
          <w:lang w:val="uk-UA"/>
        </w:rPr>
        <w:t>і</w:t>
      </w:r>
      <w:r w:rsidRPr="000031E6">
        <w:rPr>
          <w:color w:val="1E1916"/>
          <w:spacing w:val="-15"/>
          <w:lang w:val="uk-UA"/>
        </w:rPr>
        <w:t xml:space="preserve"> </w:t>
      </w:r>
      <w:r w:rsidRPr="000031E6">
        <w:rPr>
          <w:i/>
          <w:color w:val="1E1916"/>
          <w:lang w:val="uk-UA"/>
        </w:rPr>
        <w:t>LSF</w:t>
      </w:r>
      <w:r w:rsidRPr="000031E6">
        <w:rPr>
          <w:i/>
          <w:color w:val="1E1916"/>
          <w:spacing w:val="-15"/>
          <w:lang w:val="uk-UA"/>
        </w:rPr>
        <w:t xml:space="preserve"> </w:t>
      </w:r>
      <w:r w:rsidRPr="000031E6">
        <w:rPr>
          <w:color w:val="1E1916"/>
          <w:lang w:val="uk-UA"/>
        </w:rPr>
        <w:t>з</w:t>
      </w:r>
      <w:r w:rsidRPr="000031E6">
        <w:rPr>
          <w:color w:val="1E1916"/>
          <w:spacing w:val="-16"/>
          <w:lang w:val="uk-UA"/>
        </w:rPr>
        <w:t xml:space="preserve"> </w:t>
      </w:r>
      <w:r w:rsidRPr="000031E6">
        <w:rPr>
          <w:color w:val="1E1916"/>
          <w:lang w:val="uk-UA"/>
        </w:rPr>
        <w:t>таблиці</w:t>
      </w:r>
      <w:r w:rsidRPr="000031E6">
        <w:rPr>
          <w:color w:val="1E1916"/>
          <w:spacing w:val="-16"/>
          <w:lang w:val="uk-UA"/>
        </w:rPr>
        <w:t xml:space="preserve"> </w:t>
      </w:r>
      <w:r w:rsidRPr="000031E6">
        <w:rPr>
          <w:color w:val="1E1916"/>
          <w:lang w:val="uk-UA"/>
        </w:rPr>
        <w:t>В.4</w:t>
      </w:r>
      <w:r w:rsidRPr="000031E6">
        <w:rPr>
          <w:color w:val="1E1916"/>
          <w:spacing w:val="-16"/>
          <w:lang w:val="uk-UA"/>
        </w:rPr>
        <w:t xml:space="preserve"> </w:t>
      </w:r>
      <w:r w:rsidRPr="000031E6">
        <w:rPr>
          <w:color w:val="1E1916"/>
          <w:lang w:val="uk-UA"/>
        </w:rPr>
        <w:t>за</w:t>
      </w:r>
      <w:r w:rsidRPr="000031E6">
        <w:rPr>
          <w:color w:val="1E1916"/>
          <w:spacing w:val="-16"/>
          <w:lang w:val="uk-UA"/>
        </w:rPr>
        <w:t xml:space="preserve"> </w:t>
      </w:r>
      <w:r w:rsidRPr="000031E6">
        <w:rPr>
          <w:color w:val="1E1916"/>
          <w:lang w:val="uk-UA"/>
        </w:rPr>
        <w:t>період,</w:t>
      </w:r>
      <w:r w:rsidRPr="000031E6">
        <w:rPr>
          <w:color w:val="1E1916"/>
          <w:spacing w:val="-16"/>
          <w:lang w:val="uk-UA"/>
        </w:rPr>
        <w:t xml:space="preserve"> </w:t>
      </w:r>
      <w:r w:rsidRPr="000031E6">
        <w:rPr>
          <w:color w:val="1E1916"/>
          <w:lang w:val="uk-UA"/>
        </w:rPr>
        <w:t>встановлений</w:t>
      </w:r>
      <w:r w:rsidRPr="000031E6">
        <w:rPr>
          <w:color w:val="1E1916"/>
          <w:spacing w:val="-16"/>
          <w:lang w:val="uk-UA"/>
        </w:rPr>
        <w:t xml:space="preserve"> </w:t>
      </w:r>
      <w:r w:rsidRPr="000031E6">
        <w:rPr>
          <w:color w:val="1E1916"/>
          <w:lang w:val="uk-UA"/>
        </w:rPr>
        <w:t>на</w:t>
      </w:r>
      <w:r w:rsidRPr="000031E6">
        <w:rPr>
          <w:color w:val="1E1916"/>
          <w:spacing w:val="-16"/>
          <w:lang w:val="uk-UA"/>
        </w:rPr>
        <w:t xml:space="preserve"> </w:t>
      </w:r>
      <w:r w:rsidRPr="000031E6">
        <w:rPr>
          <w:color w:val="1E1916"/>
          <w:lang w:val="uk-UA"/>
        </w:rPr>
        <w:t>кроці</w:t>
      </w:r>
      <w:r w:rsidRPr="000031E6">
        <w:rPr>
          <w:color w:val="1E1916"/>
          <w:spacing w:val="-15"/>
          <w:lang w:val="uk-UA"/>
        </w:rPr>
        <w:t xml:space="preserve"> </w:t>
      </w:r>
      <w:r w:rsidRPr="000031E6">
        <w:rPr>
          <w:color w:val="1E1916"/>
          <w:lang w:val="uk-UA"/>
        </w:rPr>
        <w:t>2.</w:t>
      </w:r>
      <w:r w:rsidRPr="000031E6">
        <w:rPr>
          <w:color w:val="1E1916"/>
          <w:spacing w:val="-16"/>
          <w:lang w:val="uk-UA"/>
        </w:rPr>
        <w:t xml:space="preserve"> </w:t>
      </w:r>
      <w:r w:rsidRPr="000031E6">
        <w:rPr>
          <w:color w:val="1E1916"/>
          <w:lang w:val="uk-UA"/>
        </w:rPr>
        <w:t>Якщо</w:t>
      </w:r>
      <w:r w:rsidRPr="000031E6">
        <w:rPr>
          <w:color w:val="1E1916"/>
          <w:spacing w:val="-16"/>
          <w:lang w:val="uk-UA"/>
        </w:rPr>
        <w:t xml:space="preserve"> </w:t>
      </w:r>
      <w:r w:rsidRPr="000031E6">
        <w:rPr>
          <w:color w:val="1E1916"/>
          <w:lang w:val="uk-UA"/>
        </w:rPr>
        <w:t xml:space="preserve">виконується процедура заміни всіх освітлювальних приладів, то </w:t>
      </w:r>
      <w:r w:rsidRPr="000031E6">
        <w:rPr>
          <w:i/>
          <w:color w:val="1E1916"/>
          <w:lang w:val="uk-UA"/>
        </w:rPr>
        <w:t xml:space="preserve">LSF </w:t>
      </w:r>
      <w:r w:rsidRPr="000031E6">
        <w:rPr>
          <w:color w:val="1E1916"/>
          <w:lang w:val="uk-UA"/>
        </w:rPr>
        <w:t>= 1.</w:t>
      </w:r>
    </w:p>
    <w:p w14:paraId="73807CE6" w14:textId="77777777" w:rsidR="00541CCE" w:rsidRPr="000031E6" w:rsidRDefault="00EB0C3C">
      <w:pPr>
        <w:pStyle w:val="a3"/>
        <w:spacing w:line="241" w:lineRule="exact"/>
        <w:ind w:left="1074"/>
        <w:rPr>
          <w:lang w:val="uk-UA"/>
        </w:rPr>
      </w:pPr>
      <w:r w:rsidRPr="000031E6">
        <w:rPr>
          <w:color w:val="1E1916"/>
          <w:lang w:val="uk-UA"/>
        </w:rPr>
        <w:t>Крок</w:t>
      </w:r>
      <w:r w:rsidRPr="000031E6">
        <w:rPr>
          <w:color w:val="1E1916"/>
          <w:spacing w:val="-4"/>
          <w:lang w:val="uk-UA"/>
        </w:rPr>
        <w:t xml:space="preserve"> </w:t>
      </w:r>
      <w:r w:rsidRPr="000031E6">
        <w:rPr>
          <w:color w:val="1E1916"/>
          <w:lang w:val="uk-UA"/>
        </w:rPr>
        <w:t>6.</w:t>
      </w:r>
      <w:r w:rsidRPr="000031E6">
        <w:rPr>
          <w:color w:val="1E1916"/>
          <w:spacing w:val="-4"/>
          <w:lang w:val="uk-UA"/>
        </w:rPr>
        <w:t xml:space="preserve"> </w:t>
      </w:r>
      <w:r w:rsidRPr="000031E6">
        <w:rPr>
          <w:color w:val="1E1916"/>
          <w:lang w:val="uk-UA"/>
        </w:rPr>
        <w:t>Визначте</w:t>
      </w:r>
      <w:r w:rsidRPr="000031E6">
        <w:rPr>
          <w:color w:val="1E1916"/>
          <w:spacing w:val="-2"/>
          <w:lang w:val="uk-UA"/>
        </w:rPr>
        <w:t xml:space="preserve"> </w:t>
      </w:r>
      <w:r w:rsidRPr="000031E6">
        <w:rPr>
          <w:i/>
          <w:color w:val="1E1916"/>
          <w:lang w:val="uk-UA"/>
        </w:rPr>
        <w:t>LMF</w:t>
      </w:r>
      <w:r w:rsidRPr="000031E6">
        <w:rPr>
          <w:i/>
          <w:color w:val="1E1916"/>
          <w:spacing w:val="-3"/>
          <w:lang w:val="uk-UA"/>
        </w:rPr>
        <w:t xml:space="preserve"> </w:t>
      </w:r>
      <w:r w:rsidRPr="000031E6">
        <w:rPr>
          <w:color w:val="1E1916"/>
          <w:lang w:val="uk-UA"/>
        </w:rPr>
        <w:t>з</w:t>
      </w:r>
      <w:r w:rsidRPr="000031E6">
        <w:rPr>
          <w:color w:val="1E1916"/>
          <w:spacing w:val="-4"/>
          <w:lang w:val="uk-UA"/>
        </w:rPr>
        <w:t xml:space="preserve"> </w:t>
      </w:r>
      <w:r w:rsidRPr="000031E6">
        <w:rPr>
          <w:color w:val="1E1916"/>
          <w:lang w:val="uk-UA"/>
        </w:rPr>
        <w:t>таблиці</w:t>
      </w:r>
      <w:r w:rsidRPr="000031E6">
        <w:rPr>
          <w:color w:val="1E1916"/>
          <w:spacing w:val="-3"/>
          <w:lang w:val="uk-UA"/>
        </w:rPr>
        <w:t xml:space="preserve"> </w:t>
      </w:r>
      <w:r w:rsidRPr="000031E6">
        <w:rPr>
          <w:color w:val="1E1916"/>
          <w:lang w:val="uk-UA"/>
        </w:rPr>
        <w:t>В.5</w:t>
      </w:r>
      <w:r w:rsidRPr="000031E6">
        <w:rPr>
          <w:color w:val="1E1916"/>
          <w:spacing w:val="-4"/>
          <w:lang w:val="uk-UA"/>
        </w:rPr>
        <w:t xml:space="preserve"> </w:t>
      </w:r>
      <w:r w:rsidRPr="000031E6">
        <w:rPr>
          <w:color w:val="1E1916"/>
          <w:lang w:val="uk-UA"/>
        </w:rPr>
        <w:t>за</w:t>
      </w:r>
      <w:r w:rsidRPr="000031E6">
        <w:rPr>
          <w:color w:val="1E1916"/>
          <w:spacing w:val="-3"/>
          <w:lang w:val="uk-UA"/>
        </w:rPr>
        <w:t xml:space="preserve"> </w:t>
      </w:r>
      <w:r w:rsidRPr="000031E6">
        <w:rPr>
          <w:color w:val="1E1916"/>
          <w:lang w:val="uk-UA"/>
        </w:rPr>
        <w:t>період,</w:t>
      </w:r>
      <w:r w:rsidRPr="000031E6">
        <w:rPr>
          <w:color w:val="1E1916"/>
          <w:spacing w:val="-2"/>
          <w:lang w:val="uk-UA"/>
        </w:rPr>
        <w:t xml:space="preserve"> </w:t>
      </w:r>
      <w:r w:rsidRPr="000031E6">
        <w:rPr>
          <w:color w:val="1E1916"/>
          <w:lang w:val="uk-UA"/>
        </w:rPr>
        <w:t>встановлений</w:t>
      </w:r>
      <w:r w:rsidRPr="000031E6">
        <w:rPr>
          <w:color w:val="1E1916"/>
          <w:spacing w:val="-2"/>
          <w:lang w:val="uk-UA"/>
        </w:rPr>
        <w:t xml:space="preserve"> </w:t>
      </w:r>
      <w:r w:rsidRPr="000031E6">
        <w:rPr>
          <w:color w:val="1E1916"/>
          <w:lang w:val="uk-UA"/>
        </w:rPr>
        <w:t>на</w:t>
      </w:r>
      <w:r w:rsidRPr="000031E6">
        <w:rPr>
          <w:color w:val="1E1916"/>
          <w:spacing w:val="-4"/>
          <w:lang w:val="uk-UA"/>
        </w:rPr>
        <w:t xml:space="preserve"> </w:t>
      </w:r>
      <w:r w:rsidRPr="000031E6">
        <w:rPr>
          <w:color w:val="1E1916"/>
          <w:lang w:val="uk-UA"/>
        </w:rPr>
        <w:t>кроці</w:t>
      </w:r>
      <w:r w:rsidRPr="000031E6">
        <w:rPr>
          <w:color w:val="1E1916"/>
          <w:spacing w:val="-1"/>
          <w:lang w:val="uk-UA"/>
        </w:rPr>
        <w:t xml:space="preserve"> </w:t>
      </w:r>
      <w:r w:rsidRPr="000031E6">
        <w:rPr>
          <w:color w:val="1E1916"/>
          <w:spacing w:val="-5"/>
          <w:lang w:val="uk-UA"/>
        </w:rPr>
        <w:t>5.</w:t>
      </w:r>
    </w:p>
    <w:p w14:paraId="23448AA7" w14:textId="34A6FC03" w:rsidR="00541CCE" w:rsidRPr="000031E6" w:rsidRDefault="00EB0C3C">
      <w:pPr>
        <w:spacing w:before="38" w:line="278" w:lineRule="auto"/>
        <w:ind w:left="1074" w:right="1259"/>
        <w:rPr>
          <w:sz w:val="21"/>
          <w:lang w:val="uk-UA"/>
        </w:rPr>
      </w:pPr>
      <w:r w:rsidRPr="000031E6">
        <w:rPr>
          <w:color w:val="1E1916"/>
          <w:sz w:val="21"/>
          <w:lang w:val="uk-UA"/>
        </w:rPr>
        <w:t>Крок</w:t>
      </w:r>
      <w:r w:rsidRPr="000031E6">
        <w:rPr>
          <w:color w:val="1E1916"/>
          <w:spacing w:val="-3"/>
          <w:sz w:val="21"/>
          <w:lang w:val="uk-UA"/>
        </w:rPr>
        <w:t xml:space="preserve"> </w:t>
      </w:r>
      <w:r w:rsidRPr="000031E6">
        <w:rPr>
          <w:color w:val="1E1916"/>
          <w:sz w:val="21"/>
          <w:lang w:val="uk-UA"/>
        </w:rPr>
        <w:t>7.</w:t>
      </w:r>
      <w:r w:rsidRPr="000031E6">
        <w:rPr>
          <w:color w:val="1E1916"/>
          <w:spacing w:val="-3"/>
          <w:sz w:val="21"/>
          <w:lang w:val="uk-UA"/>
        </w:rPr>
        <w:t xml:space="preserve"> </w:t>
      </w:r>
      <w:r w:rsidRPr="000031E6">
        <w:rPr>
          <w:color w:val="1E1916"/>
          <w:sz w:val="21"/>
          <w:lang w:val="uk-UA"/>
        </w:rPr>
        <w:t>Визначте</w:t>
      </w:r>
      <w:r w:rsidRPr="000031E6">
        <w:rPr>
          <w:color w:val="1E1916"/>
          <w:spacing w:val="-2"/>
          <w:sz w:val="21"/>
          <w:lang w:val="uk-UA"/>
        </w:rPr>
        <w:t xml:space="preserve"> </w:t>
      </w:r>
      <w:r w:rsidRPr="000031E6">
        <w:rPr>
          <w:i/>
          <w:color w:val="1E1916"/>
          <w:sz w:val="21"/>
          <w:lang w:val="uk-UA"/>
        </w:rPr>
        <w:t>RSMF</w:t>
      </w:r>
      <w:r w:rsidRPr="000031E6">
        <w:rPr>
          <w:i/>
          <w:color w:val="1E1916"/>
          <w:spacing w:val="-4"/>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таблиць</w:t>
      </w:r>
      <w:r w:rsidRPr="000031E6">
        <w:rPr>
          <w:color w:val="1E1916"/>
          <w:spacing w:val="-3"/>
          <w:sz w:val="21"/>
          <w:lang w:val="uk-UA"/>
        </w:rPr>
        <w:t xml:space="preserve"> </w:t>
      </w:r>
      <w:r w:rsidRPr="000031E6">
        <w:rPr>
          <w:color w:val="1E1916"/>
          <w:sz w:val="21"/>
          <w:lang w:val="uk-UA"/>
        </w:rPr>
        <w:t>В.6</w:t>
      </w:r>
      <w:r w:rsidRPr="000031E6">
        <w:rPr>
          <w:color w:val="1E1916"/>
          <w:spacing w:val="-3"/>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В.8</w:t>
      </w:r>
      <w:r w:rsidRPr="000031E6">
        <w:rPr>
          <w:color w:val="1E1916"/>
          <w:spacing w:val="-3"/>
          <w:sz w:val="21"/>
          <w:lang w:val="uk-UA"/>
        </w:rPr>
        <w:t xml:space="preserve"> </w:t>
      </w:r>
      <w:r w:rsidRPr="000031E6">
        <w:rPr>
          <w:color w:val="1E1916"/>
          <w:sz w:val="21"/>
          <w:lang w:val="uk-UA"/>
        </w:rPr>
        <w:t>за</w:t>
      </w:r>
      <w:r w:rsidRPr="000031E6">
        <w:rPr>
          <w:color w:val="1E1916"/>
          <w:spacing w:val="-3"/>
          <w:sz w:val="21"/>
          <w:lang w:val="uk-UA"/>
        </w:rPr>
        <w:t xml:space="preserve"> </w:t>
      </w:r>
      <w:r w:rsidRPr="000031E6">
        <w:rPr>
          <w:color w:val="1E1916"/>
          <w:sz w:val="21"/>
          <w:lang w:val="uk-UA"/>
        </w:rPr>
        <w:t>період,</w:t>
      </w:r>
      <w:r w:rsidRPr="000031E6">
        <w:rPr>
          <w:color w:val="1E1916"/>
          <w:spacing w:val="-3"/>
          <w:sz w:val="21"/>
          <w:lang w:val="uk-UA"/>
        </w:rPr>
        <w:t xml:space="preserve"> </w:t>
      </w:r>
      <w:r w:rsidRPr="000031E6">
        <w:rPr>
          <w:color w:val="1E1916"/>
          <w:sz w:val="21"/>
          <w:lang w:val="uk-UA"/>
        </w:rPr>
        <w:t>встановлений</w:t>
      </w:r>
      <w:r w:rsidRPr="000031E6">
        <w:rPr>
          <w:color w:val="1E1916"/>
          <w:spacing w:val="-3"/>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z w:val="21"/>
          <w:lang w:val="uk-UA"/>
        </w:rPr>
        <w:t>кроці</w:t>
      </w:r>
      <w:r w:rsidRPr="000031E6">
        <w:rPr>
          <w:color w:val="1E1916"/>
          <w:spacing w:val="-3"/>
          <w:sz w:val="21"/>
          <w:lang w:val="uk-UA"/>
        </w:rPr>
        <w:t xml:space="preserve"> </w:t>
      </w:r>
      <w:r w:rsidRPr="000031E6">
        <w:rPr>
          <w:color w:val="1E1916"/>
          <w:sz w:val="21"/>
          <w:lang w:val="uk-UA"/>
        </w:rPr>
        <w:t xml:space="preserve">5. Крок 8. Обчисліть </w:t>
      </w:r>
      <w:r w:rsidRPr="000031E6">
        <w:rPr>
          <w:i/>
          <w:color w:val="1E1916"/>
          <w:sz w:val="21"/>
          <w:lang w:val="uk-UA"/>
        </w:rPr>
        <w:t xml:space="preserve">MF = LLMF </w:t>
      </w:r>
      <w:r w:rsidR="00063B42" w:rsidRPr="000031E6">
        <w:rPr>
          <w:rFonts w:ascii="Arial,Italic" w:eastAsiaTheme="minorHAnsi" w:hAnsi="Arial,Italic" w:cs="Arial,Italic"/>
          <w:color w:val="1F1A17"/>
          <w:sz w:val="21"/>
          <w:szCs w:val="21"/>
          <w:lang w:val="uk-UA"/>
        </w:rPr>
        <w:t>·</w:t>
      </w:r>
      <w:r w:rsidRPr="000031E6">
        <w:rPr>
          <w:i/>
          <w:color w:val="1E1916"/>
          <w:sz w:val="21"/>
          <w:lang w:val="uk-UA"/>
        </w:rPr>
        <w:t xml:space="preserve"> LSF </w:t>
      </w:r>
      <w:r w:rsidR="00063B42" w:rsidRPr="000031E6">
        <w:rPr>
          <w:rFonts w:ascii="Arial,Italic" w:eastAsiaTheme="minorHAnsi" w:hAnsi="Arial,Italic" w:cs="Arial,Italic"/>
          <w:color w:val="1F1A17"/>
          <w:sz w:val="21"/>
          <w:szCs w:val="21"/>
          <w:lang w:val="uk-UA"/>
        </w:rPr>
        <w:t>·</w:t>
      </w:r>
      <w:r w:rsidRPr="000031E6">
        <w:rPr>
          <w:i/>
          <w:color w:val="1E1916"/>
          <w:sz w:val="21"/>
          <w:lang w:val="uk-UA"/>
        </w:rPr>
        <w:t xml:space="preserve"> LMF </w:t>
      </w:r>
      <w:r w:rsidR="00063B42" w:rsidRPr="000031E6">
        <w:rPr>
          <w:rFonts w:ascii="Arial,Italic" w:eastAsiaTheme="minorHAnsi" w:hAnsi="Arial,Italic" w:cs="Arial,Italic"/>
          <w:color w:val="1F1A17"/>
          <w:sz w:val="21"/>
          <w:szCs w:val="21"/>
          <w:lang w:val="uk-UA"/>
        </w:rPr>
        <w:t>·</w:t>
      </w:r>
      <w:r w:rsidRPr="000031E6">
        <w:rPr>
          <w:i/>
          <w:color w:val="1E1916"/>
          <w:sz w:val="21"/>
          <w:lang w:val="uk-UA"/>
        </w:rPr>
        <w:t xml:space="preserve"> RSMF</w:t>
      </w:r>
      <w:r w:rsidRPr="000031E6">
        <w:rPr>
          <w:color w:val="1E1916"/>
          <w:sz w:val="21"/>
          <w:lang w:val="uk-UA"/>
        </w:rPr>
        <w:t>.</w:t>
      </w:r>
    </w:p>
    <w:p w14:paraId="1787EF54" w14:textId="77777777" w:rsidR="00541CCE" w:rsidRPr="000031E6" w:rsidRDefault="00541CCE">
      <w:pPr>
        <w:spacing w:line="278" w:lineRule="auto"/>
        <w:rPr>
          <w:sz w:val="21"/>
          <w:lang w:val="uk-UA"/>
        </w:rPr>
        <w:sectPr w:rsidR="00541CCE" w:rsidRPr="000031E6">
          <w:pgSz w:w="11920" w:h="16840"/>
          <w:pgMar w:top="1140" w:right="760" w:bottom="1120" w:left="740" w:header="693" w:footer="920" w:gutter="0"/>
          <w:cols w:space="720"/>
        </w:sectPr>
      </w:pPr>
    </w:p>
    <w:p w14:paraId="54F52801" w14:textId="77777777" w:rsidR="00541CCE" w:rsidRPr="000031E6" w:rsidRDefault="00EB0C3C">
      <w:pPr>
        <w:spacing w:before="76" w:line="280" w:lineRule="auto"/>
        <w:ind w:left="110" w:right="669" w:firstLine="396"/>
        <w:jc w:val="both"/>
        <w:rPr>
          <w:sz w:val="19"/>
          <w:lang w:val="uk-UA"/>
        </w:rPr>
      </w:pPr>
      <w:r w:rsidRPr="000031E6">
        <w:rPr>
          <w:b/>
          <w:color w:val="1E1916"/>
          <w:sz w:val="19"/>
          <w:lang w:val="uk-UA"/>
        </w:rPr>
        <w:lastRenderedPageBreak/>
        <w:t>Примітка.</w:t>
      </w:r>
      <w:r w:rsidRPr="000031E6">
        <w:rPr>
          <w:b/>
          <w:color w:val="1E1916"/>
          <w:spacing w:val="-11"/>
          <w:sz w:val="19"/>
          <w:lang w:val="uk-UA"/>
        </w:rPr>
        <w:t xml:space="preserve"> </w:t>
      </w:r>
      <w:r w:rsidRPr="000031E6">
        <w:rPr>
          <w:color w:val="1E1916"/>
          <w:sz w:val="19"/>
          <w:lang w:val="uk-UA"/>
        </w:rPr>
        <w:t>Точність</w:t>
      </w:r>
      <w:r w:rsidRPr="000031E6">
        <w:rPr>
          <w:color w:val="1E1916"/>
          <w:spacing w:val="-11"/>
          <w:sz w:val="19"/>
          <w:lang w:val="uk-UA"/>
        </w:rPr>
        <w:t xml:space="preserve"> </w:t>
      </w:r>
      <w:r w:rsidRPr="000031E6">
        <w:rPr>
          <w:color w:val="1E1916"/>
          <w:sz w:val="19"/>
          <w:lang w:val="uk-UA"/>
        </w:rPr>
        <w:t>розрахунку</w:t>
      </w:r>
      <w:r w:rsidRPr="000031E6">
        <w:rPr>
          <w:color w:val="1E1916"/>
          <w:spacing w:val="-10"/>
          <w:sz w:val="19"/>
          <w:lang w:val="uk-UA"/>
        </w:rPr>
        <w:t xml:space="preserve"> </w:t>
      </w:r>
      <w:r w:rsidRPr="000031E6">
        <w:rPr>
          <w:color w:val="1E1916"/>
          <w:sz w:val="19"/>
          <w:lang w:val="uk-UA"/>
        </w:rPr>
        <w:t>коефіцієнта</w:t>
      </w:r>
      <w:r w:rsidRPr="000031E6">
        <w:rPr>
          <w:color w:val="1E1916"/>
          <w:spacing w:val="-10"/>
          <w:sz w:val="19"/>
          <w:lang w:val="uk-UA"/>
        </w:rPr>
        <w:t xml:space="preserve"> </w:t>
      </w:r>
      <w:r w:rsidRPr="000031E6">
        <w:rPr>
          <w:color w:val="1E1916"/>
          <w:sz w:val="19"/>
          <w:lang w:val="uk-UA"/>
        </w:rPr>
        <w:t>експлуатації</w:t>
      </w:r>
      <w:r w:rsidRPr="000031E6">
        <w:rPr>
          <w:color w:val="1E1916"/>
          <w:spacing w:val="-10"/>
          <w:sz w:val="19"/>
          <w:lang w:val="uk-UA"/>
        </w:rPr>
        <w:t xml:space="preserve"> </w:t>
      </w:r>
      <w:r w:rsidRPr="000031E6">
        <w:rPr>
          <w:color w:val="1E1916"/>
          <w:sz w:val="19"/>
          <w:lang w:val="uk-UA"/>
        </w:rPr>
        <w:t>виконується</w:t>
      </w:r>
      <w:r w:rsidRPr="000031E6">
        <w:rPr>
          <w:color w:val="1E1916"/>
          <w:spacing w:val="-10"/>
          <w:sz w:val="19"/>
          <w:lang w:val="uk-UA"/>
        </w:rPr>
        <w:t xml:space="preserve"> </w:t>
      </w:r>
      <w:r w:rsidRPr="000031E6">
        <w:rPr>
          <w:color w:val="1E1916"/>
          <w:sz w:val="19"/>
          <w:lang w:val="uk-UA"/>
        </w:rPr>
        <w:t>не</w:t>
      </w:r>
      <w:r w:rsidRPr="000031E6">
        <w:rPr>
          <w:color w:val="1E1916"/>
          <w:spacing w:val="-10"/>
          <w:sz w:val="19"/>
          <w:lang w:val="uk-UA"/>
        </w:rPr>
        <w:t xml:space="preserve"> </w:t>
      </w:r>
      <w:r w:rsidRPr="000031E6">
        <w:rPr>
          <w:color w:val="1E1916"/>
          <w:sz w:val="19"/>
          <w:lang w:val="uk-UA"/>
        </w:rPr>
        <w:t>більше</w:t>
      </w:r>
      <w:r w:rsidRPr="000031E6">
        <w:rPr>
          <w:color w:val="1E1916"/>
          <w:spacing w:val="-11"/>
          <w:sz w:val="19"/>
          <w:lang w:val="uk-UA"/>
        </w:rPr>
        <w:t xml:space="preserve"> </w:t>
      </w:r>
      <w:r w:rsidRPr="000031E6">
        <w:rPr>
          <w:color w:val="1E1916"/>
          <w:sz w:val="19"/>
          <w:lang w:val="uk-UA"/>
        </w:rPr>
        <w:t>ніж</w:t>
      </w:r>
      <w:r w:rsidRPr="000031E6">
        <w:rPr>
          <w:color w:val="1E1916"/>
          <w:spacing w:val="-10"/>
          <w:sz w:val="19"/>
          <w:lang w:val="uk-UA"/>
        </w:rPr>
        <w:t xml:space="preserve"> </w:t>
      </w:r>
      <w:r w:rsidRPr="000031E6">
        <w:rPr>
          <w:color w:val="1E1916"/>
          <w:sz w:val="19"/>
          <w:lang w:val="uk-UA"/>
        </w:rPr>
        <w:t>на</w:t>
      </w:r>
      <w:r w:rsidRPr="000031E6">
        <w:rPr>
          <w:color w:val="1E1916"/>
          <w:spacing w:val="-10"/>
          <w:sz w:val="19"/>
          <w:lang w:val="uk-UA"/>
        </w:rPr>
        <w:t xml:space="preserve"> </w:t>
      </w:r>
      <w:r w:rsidRPr="000031E6">
        <w:rPr>
          <w:color w:val="1E1916"/>
          <w:sz w:val="19"/>
          <w:lang w:val="uk-UA"/>
        </w:rPr>
        <w:t>дві</w:t>
      </w:r>
      <w:r w:rsidRPr="000031E6">
        <w:rPr>
          <w:color w:val="1E1916"/>
          <w:spacing w:val="-10"/>
          <w:sz w:val="19"/>
          <w:lang w:val="uk-UA"/>
        </w:rPr>
        <w:t xml:space="preserve"> </w:t>
      </w:r>
      <w:r w:rsidRPr="000031E6">
        <w:rPr>
          <w:color w:val="1E1916"/>
          <w:sz w:val="19"/>
          <w:lang w:val="uk-UA"/>
        </w:rPr>
        <w:t>значущі</w:t>
      </w:r>
      <w:r w:rsidRPr="000031E6">
        <w:rPr>
          <w:color w:val="1E1916"/>
          <w:spacing w:val="-11"/>
          <w:sz w:val="19"/>
          <w:lang w:val="uk-UA"/>
        </w:rPr>
        <w:t xml:space="preserve"> </w:t>
      </w:r>
      <w:r w:rsidRPr="000031E6">
        <w:rPr>
          <w:color w:val="1E1916"/>
          <w:sz w:val="19"/>
          <w:lang w:val="uk-UA"/>
        </w:rPr>
        <w:t>цифри після коми.</w:t>
      </w:r>
    </w:p>
    <w:p w14:paraId="5C0C9AEF" w14:textId="77777777" w:rsidR="00541CCE" w:rsidRPr="000031E6" w:rsidRDefault="00EB0C3C">
      <w:pPr>
        <w:pStyle w:val="a3"/>
        <w:spacing w:before="6" w:line="278" w:lineRule="auto"/>
        <w:ind w:left="110" w:right="669" w:firstLine="396"/>
        <w:jc w:val="both"/>
        <w:rPr>
          <w:lang w:val="uk-UA"/>
        </w:rPr>
      </w:pPr>
      <w:r w:rsidRPr="000031E6">
        <w:rPr>
          <w:color w:val="1E1916"/>
          <w:lang w:val="uk-UA"/>
        </w:rPr>
        <w:t xml:space="preserve">Крок 9. За необхідності повторіть обчислення коефіцієнта експлуатації (кроки 1 ... 8) для декількох варіантів зі зміною вихідних параметрів і планованої програми технічного обслугову- </w:t>
      </w:r>
      <w:r w:rsidRPr="000031E6">
        <w:rPr>
          <w:color w:val="1E1916"/>
          <w:spacing w:val="-2"/>
          <w:lang w:val="uk-UA"/>
        </w:rPr>
        <w:t>вання.</w:t>
      </w:r>
    </w:p>
    <w:p w14:paraId="6AA0A43B" w14:textId="77777777" w:rsidR="00541CCE" w:rsidRPr="000031E6" w:rsidRDefault="00EB0C3C">
      <w:pPr>
        <w:pStyle w:val="a3"/>
        <w:spacing w:before="87"/>
        <w:ind w:left="110"/>
        <w:jc w:val="both"/>
        <w:rPr>
          <w:lang w:val="uk-UA"/>
        </w:rPr>
      </w:pPr>
      <w:r w:rsidRPr="000031E6">
        <w:rPr>
          <w:b/>
          <w:color w:val="1E1916"/>
          <w:lang w:val="uk-UA"/>
        </w:rPr>
        <w:t>Таблиця</w:t>
      </w:r>
      <w:r w:rsidRPr="000031E6">
        <w:rPr>
          <w:b/>
          <w:color w:val="1E1916"/>
          <w:spacing w:val="-6"/>
          <w:lang w:val="uk-UA"/>
        </w:rPr>
        <w:t xml:space="preserve"> </w:t>
      </w:r>
      <w:r w:rsidRPr="000031E6">
        <w:rPr>
          <w:b/>
          <w:color w:val="1E1916"/>
          <w:lang w:val="uk-UA"/>
        </w:rPr>
        <w:t>В.1</w:t>
      </w:r>
      <w:r w:rsidRPr="000031E6">
        <w:rPr>
          <w:b/>
          <w:color w:val="1E1916"/>
          <w:spacing w:val="-7"/>
          <w:lang w:val="uk-UA"/>
        </w:rPr>
        <w:t xml:space="preserve"> </w:t>
      </w:r>
      <w:r w:rsidRPr="000031E6">
        <w:rPr>
          <w:color w:val="1E1916"/>
          <w:lang w:val="uk-UA"/>
        </w:rPr>
        <w:t>–</w:t>
      </w:r>
      <w:r w:rsidRPr="000031E6">
        <w:rPr>
          <w:color w:val="1E1916"/>
          <w:spacing w:val="-6"/>
          <w:lang w:val="uk-UA"/>
        </w:rPr>
        <w:t xml:space="preserve"> </w:t>
      </w:r>
      <w:r w:rsidRPr="000031E6">
        <w:rPr>
          <w:color w:val="1E1916"/>
          <w:lang w:val="uk-UA"/>
        </w:rPr>
        <w:t>Інтервали</w:t>
      </w:r>
      <w:r w:rsidRPr="000031E6">
        <w:rPr>
          <w:color w:val="1E1916"/>
          <w:spacing w:val="-6"/>
          <w:lang w:val="uk-UA"/>
        </w:rPr>
        <w:t xml:space="preserve"> </w:t>
      </w:r>
      <w:r w:rsidRPr="000031E6">
        <w:rPr>
          <w:color w:val="1E1916"/>
          <w:lang w:val="uk-UA"/>
        </w:rPr>
        <w:t>обслуговування</w:t>
      </w:r>
      <w:r w:rsidRPr="000031E6">
        <w:rPr>
          <w:color w:val="1E1916"/>
          <w:spacing w:val="-5"/>
          <w:lang w:val="uk-UA"/>
        </w:rPr>
        <w:t xml:space="preserve"> </w:t>
      </w:r>
      <w:r w:rsidRPr="000031E6">
        <w:rPr>
          <w:color w:val="1E1916"/>
          <w:lang w:val="uk-UA"/>
        </w:rPr>
        <w:t>освітлювальних</w:t>
      </w:r>
      <w:r w:rsidRPr="000031E6">
        <w:rPr>
          <w:color w:val="1E1916"/>
          <w:spacing w:val="-7"/>
          <w:lang w:val="uk-UA"/>
        </w:rPr>
        <w:t xml:space="preserve"> </w:t>
      </w:r>
      <w:r w:rsidRPr="000031E6">
        <w:rPr>
          <w:color w:val="1E1916"/>
          <w:lang w:val="uk-UA"/>
        </w:rPr>
        <w:t>систем</w:t>
      </w:r>
      <w:r w:rsidRPr="000031E6">
        <w:rPr>
          <w:color w:val="1E1916"/>
          <w:spacing w:val="-6"/>
          <w:lang w:val="uk-UA"/>
        </w:rPr>
        <w:t xml:space="preserve"> </w:t>
      </w:r>
      <w:r w:rsidRPr="000031E6">
        <w:rPr>
          <w:color w:val="1E1916"/>
          <w:lang w:val="uk-UA"/>
        </w:rPr>
        <w:t>і</w:t>
      </w:r>
      <w:r w:rsidRPr="000031E6">
        <w:rPr>
          <w:color w:val="1E1916"/>
          <w:spacing w:val="-6"/>
          <w:lang w:val="uk-UA"/>
        </w:rPr>
        <w:t xml:space="preserve"> </w:t>
      </w:r>
      <w:r w:rsidRPr="000031E6">
        <w:rPr>
          <w:color w:val="1E1916"/>
          <w:lang w:val="uk-UA"/>
        </w:rPr>
        <w:t>класи</w:t>
      </w:r>
      <w:r w:rsidRPr="000031E6">
        <w:rPr>
          <w:color w:val="1E1916"/>
          <w:spacing w:val="-4"/>
          <w:lang w:val="uk-UA"/>
        </w:rPr>
        <w:t xml:space="preserve"> </w:t>
      </w:r>
      <w:r w:rsidRPr="000031E6">
        <w:rPr>
          <w:color w:val="1E1916"/>
          <w:spacing w:val="-2"/>
          <w:lang w:val="uk-UA"/>
        </w:rPr>
        <w:t>чистоти</w:t>
      </w:r>
    </w:p>
    <w:p w14:paraId="2FC94A5E" w14:textId="77777777" w:rsidR="00541CCE" w:rsidRPr="000031E6" w:rsidRDefault="00541CCE">
      <w:pPr>
        <w:pStyle w:val="a3"/>
        <w:spacing w:before="6"/>
        <w:rPr>
          <w:sz w:val="13"/>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474"/>
        <w:gridCol w:w="3255"/>
        <w:gridCol w:w="4900"/>
      </w:tblGrid>
      <w:tr w:rsidR="00541CCE" w:rsidRPr="000031E6" w14:paraId="55A4B695" w14:textId="77777777">
        <w:trPr>
          <w:trHeight w:val="614"/>
        </w:trPr>
        <w:tc>
          <w:tcPr>
            <w:tcW w:w="1474" w:type="dxa"/>
          </w:tcPr>
          <w:p w14:paraId="5836D74E" w14:textId="77777777" w:rsidR="00541CCE" w:rsidRPr="000031E6" w:rsidRDefault="00EB0C3C">
            <w:pPr>
              <w:pStyle w:val="TableParagraph"/>
              <w:spacing w:before="73" w:line="249" w:lineRule="auto"/>
              <w:ind w:left="420" w:hanging="366"/>
              <w:jc w:val="left"/>
              <w:rPr>
                <w:sz w:val="21"/>
                <w:lang w:val="uk-UA"/>
              </w:rPr>
            </w:pPr>
            <w:r w:rsidRPr="000031E6">
              <w:rPr>
                <w:color w:val="1E1916"/>
                <w:spacing w:val="-2"/>
                <w:sz w:val="21"/>
                <w:lang w:val="uk-UA"/>
              </w:rPr>
              <w:t>Періодичність чистки</w:t>
            </w:r>
          </w:p>
        </w:tc>
        <w:tc>
          <w:tcPr>
            <w:tcW w:w="3255" w:type="dxa"/>
          </w:tcPr>
          <w:p w14:paraId="4AEEBF66" w14:textId="77777777" w:rsidR="00541CCE" w:rsidRPr="000031E6" w:rsidRDefault="00541CCE">
            <w:pPr>
              <w:pStyle w:val="TableParagraph"/>
              <w:spacing w:before="2"/>
              <w:jc w:val="left"/>
              <w:rPr>
                <w:sz w:val="17"/>
                <w:lang w:val="uk-UA"/>
              </w:rPr>
            </w:pPr>
          </w:p>
          <w:p w14:paraId="443193C1" w14:textId="77777777" w:rsidR="00541CCE" w:rsidRPr="000031E6" w:rsidRDefault="00EB0C3C">
            <w:pPr>
              <w:pStyle w:val="TableParagraph"/>
              <w:spacing w:before="0"/>
              <w:ind w:left="428"/>
              <w:jc w:val="left"/>
              <w:rPr>
                <w:sz w:val="21"/>
                <w:lang w:val="uk-UA"/>
              </w:rPr>
            </w:pPr>
            <w:r w:rsidRPr="000031E6">
              <w:rPr>
                <w:color w:val="1E1916"/>
                <w:sz w:val="21"/>
                <w:lang w:val="uk-UA"/>
              </w:rPr>
              <w:t xml:space="preserve">Клас чистоти </w:t>
            </w:r>
            <w:r w:rsidRPr="000031E6">
              <w:rPr>
                <w:color w:val="1E1916"/>
                <w:spacing w:val="-2"/>
                <w:sz w:val="21"/>
                <w:lang w:val="uk-UA"/>
              </w:rPr>
              <w:t>приміщень</w:t>
            </w:r>
          </w:p>
        </w:tc>
        <w:tc>
          <w:tcPr>
            <w:tcW w:w="4900" w:type="dxa"/>
          </w:tcPr>
          <w:p w14:paraId="3CFE3BF0" w14:textId="77777777" w:rsidR="00541CCE" w:rsidRPr="000031E6" w:rsidRDefault="00541CCE">
            <w:pPr>
              <w:pStyle w:val="TableParagraph"/>
              <w:spacing w:before="2"/>
              <w:jc w:val="left"/>
              <w:rPr>
                <w:sz w:val="17"/>
                <w:lang w:val="uk-UA"/>
              </w:rPr>
            </w:pPr>
          </w:p>
          <w:p w14:paraId="004E4474" w14:textId="77777777" w:rsidR="00541CCE" w:rsidRPr="000031E6" w:rsidRDefault="00EB0C3C">
            <w:pPr>
              <w:pStyle w:val="TableParagraph"/>
              <w:spacing w:before="0"/>
              <w:ind w:left="1411"/>
              <w:jc w:val="left"/>
              <w:rPr>
                <w:sz w:val="21"/>
                <w:lang w:val="uk-UA"/>
              </w:rPr>
            </w:pPr>
            <w:r w:rsidRPr="000031E6">
              <w:rPr>
                <w:color w:val="1E1916"/>
                <w:sz w:val="21"/>
                <w:lang w:val="uk-UA"/>
              </w:rPr>
              <w:t xml:space="preserve">Приклади </w:t>
            </w:r>
            <w:r w:rsidRPr="000031E6">
              <w:rPr>
                <w:color w:val="1E1916"/>
                <w:spacing w:val="-2"/>
                <w:sz w:val="21"/>
                <w:lang w:val="uk-UA"/>
              </w:rPr>
              <w:t>приміщень</w:t>
            </w:r>
          </w:p>
        </w:tc>
      </w:tr>
      <w:tr w:rsidR="00541CCE" w:rsidRPr="005E1B30" w14:paraId="4CF535F9" w14:textId="77777777">
        <w:trPr>
          <w:trHeight w:val="850"/>
        </w:trPr>
        <w:tc>
          <w:tcPr>
            <w:tcW w:w="1474" w:type="dxa"/>
            <w:vMerge w:val="restart"/>
          </w:tcPr>
          <w:p w14:paraId="2AFD64EC" w14:textId="77777777" w:rsidR="00541CCE" w:rsidRPr="000031E6" w:rsidRDefault="00EB0C3C">
            <w:pPr>
              <w:pStyle w:val="TableParagraph"/>
              <w:ind w:left="61"/>
              <w:jc w:val="left"/>
              <w:rPr>
                <w:sz w:val="21"/>
                <w:lang w:val="uk-UA"/>
              </w:rPr>
            </w:pPr>
            <w:r w:rsidRPr="000031E6">
              <w:rPr>
                <w:color w:val="1E1916"/>
                <w:sz w:val="21"/>
                <w:lang w:val="uk-UA"/>
              </w:rPr>
              <w:t>3</w:t>
            </w:r>
            <w:r w:rsidRPr="000031E6">
              <w:rPr>
                <w:color w:val="1E1916"/>
                <w:spacing w:val="-2"/>
                <w:sz w:val="21"/>
                <w:lang w:val="uk-UA"/>
              </w:rPr>
              <w:t xml:space="preserve"> </w:t>
            </w:r>
            <w:r w:rsidRPr="000031E6">
              <w:rPr>
                <w:color w:val="1E1916"/>
                <w:spacing w:val="-4"/>
                <w:sz w:val="21"/>
                <w:lang w:val="uk-UA"/>
              </w:rPr>
              <w:t>роки</w:t>
            </w:r>
          </w:p>
        </w:tc>
        <w:tc>
          <w:tcPr>
            <w:tcW w:w="3255" w:type="dxa"/>
          </w:tcPr>
          <w:p w14:paraId="56157E16" w14:textId="77777777" w:rsidR="00541CCE" w:rsidRPr="000031E6" w:rsidRDefault="00EB0C3C">
            <w:pPr>
              <w:pStyle w:val="TableParagraph"/>
              <w:ind w:left="56"/>
              <w:jc w:val="left"/>
              <w:rPr>
                <w:sz w:val="21"/>
                <w:lang w:val="uk-UA"/>
              </w:rPr>
            </w:pPr>
            <w:r w:rsidRPr="000031E6">
              <w:rPr>
                <w:color w:val="1E1916"/>
                <w:sz w:val="21"/>
                <w:lang w:val="uk-UA"/>
              </w:rPr>
              <w:t>Very</w:t>
            </w:r>
            <w:r w:rsidRPr="000031E6">
              <w:rPr>
                <w:color w:val="1E1916"/>
                <w:spacing w:val="-6"/>
                <w:sz w:val="21"/>
                <w:lang w:val="uk-UA"/>
              </w:rPr>
              <w:t xml:space="preserve"> </w:t>
            </w:r>
            <w:r w:rsidRPr="000031E6">
              <w:rPr>
                <w:color w:val="1E1916"/>
                <w:sz w:val="21"/>
                <w:lang w:val="uk-UA"/>
              </w:rPr>
              <w:t>Clean</w:t>
            </w:r>
            <w:r w:rsidRPr="000031E6">
              <w:rPr>
                <w:color w:val="1E1916"/>
                <w:spacing w:val="-5"/>
                <w:sz w:val="21"/>
                <w:lang w:val="uk-UA"/>
              </w:rPr>
              <w:t xml:space="preserve"> </w:t>
            </w:r>
            <w:r w:rsidRPr="000031E6">
              <w:rPr>
                <w:color w:val="1E1916"/>
                <w:sz w:val="21"/>
                <w:lang w:val="uk-UA"/>
              </w:rPr>
              <w:t>(VC)</w:t>
            </w:r>
            <w:r w:rsidRPr="000031E6">
              <w:rPr>
                <w:color w:val="1E1916"/>
                <w:spacing w:val="-4"/>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дуже</w:t>
            </w:r>
            <w:r w:rsidRPr="000031E6">
              <w:rPr>
                <w:color w:val="1E1916"/>
                <w:spacing w:val="-5"/>
                <w:sz w:val="21"/>
                <w:lang w:val="uk-UA"/>
              </w:rPr>
              <w:t xml:space="preserve"> </w:t>
            </w:r>
            <w:r w:rsidRPr="000031E6">
              <w:rPr>
                <w:color w:val="1E1916"/>
                <w:spacing w:val="-2"/>
                <w:sz w:val="21"/>
                <w:lang w:val="uk-UA"/>
              </w:rPr>
              <w:t>чисті</w:t>
            </w:r>
          </w:p>
        </w:tc>
        <w:tc>
          <w:tcPr>
            <w:tcW w:w="4900" w:type="dxa"/>
          </w:tcPr>
          <w:p w14:paraId="1192EF5B" w14:textId="77777777" w:rsidR="00541CCE" w:rsidRPr="000031E6" w:rsidRDefault="00EB0C3C">
            <w:pPr>
              <w:pStyle w:val="TableParagraph"/>
              <w:spacing w:before="50" w:line="260" w:lineRule="atLeast"/>
              <w:ind w:left="55"/>
              <w:jc w:val="left"/>
              <w:rPr>
                <w:sz w:val="21"/>
                <w:lang w:val="uk-UA"/>
              </w:rPr>
            </w:pPr>
            <w:r w:rsidRPr="000031E6">
              <w:rPr>
                <w:color w:val="1E1916"/>
                <w:sz w:val="21"/>
                <w:lang w:val="uk-UA"/>
              </w:rPr>
              <w:t>Чисті</w:t>
            </w:r>
            <w:r w:rsidRPr="000031E6">
              <w:rPr>
                <w:color w:val="1E1916"/>
                <w:spacing w:val="-10"/>
                <w:sz w:val="21"/>
                <w:lang w:val="uk-UA"/>
              </w:rPr>
              <w:t xml:space="preserve"> </w:t>
            </w:r>
            <w:r w:rsidRPr="000031E6">
              <w:rPr>
                <w:color w:val="1E1916"/>
                <w:sz w:val="21"/>
                <w:lang w:val="uk-UA"/>
              </w:rPr>
              <w:t>кімнати,</w:t>
            </w:r>
            <w:r w:rsidRPr="000031E6">
              <w:rPr>
                <w:color w:val="1E1916"/>
                <w:spacing w:val="-9"/>
                <w:sz w:val="21"/>
                <w:lang w:val="uk-UA"/>
              </w:rPr>
              <w:t xml:space="preserve"> </w:t>
            </w:r>
            <w:r w:rsidRPr="000031E6">
              <w:rPr>
                <w:color w:val="1E1916"/>
                <w:sz w:val="21"/>
                <w:lang w:val="uk-UA"/>
              </w:rPr>
              <w:t>цехи</w:t>
            </w:r>
            <w:r w:rsidRPr="000031E6">
              <w:rPr>
                <w:color w:val="1E1916"/>
                <w:spacing w:val="-10"/>
                <w:sz w:val="21"/>
                <w:lang w:val="uk-UA"/>
              </w:rPr>
              <w:t xml:space="preserve"> </w:t>
            </w:r>
            <w:r w:rsidRPr="000031E6">
              <w:rPr>
                <w:color w:val="1E1916"/>
                <w:sz w:val="21"/>
                <w:lang w:val="uk-UA"/>
              </w:rPr>
              <w:t>електронної</w:t>
            </w:r>
            <w:r w:rsidRPr="000031E6">
              <w:rPr>
                <w:color w:val="1E1916"/>
                <w:spacing w:val="-10"/>
                <w:sz w:val="21"/>
                <w:lang w:val="uk-UA"/>
              </w:rPr>
              <w:t xml:space="preserve"> </w:t>
            </w:r>
            <w:r w:rsidRPr="000031E6">
              <w:rPr>
                <w:color w:val="1E1916"/>
                <w:sz w:val="21"/>
                <w:lang w:val="uk-UA"/>
              </w:rPr>
              <w:t>промисловості, лікувальні приміщення в лікарнях, комп’ютерні приміщення, обчислювальні центри</w:t>
            </w:r>
          </w:p>
        </w:tc>
      </w:tr>
      <w:tr w:rsidR="00541CCE" w:rsidRPr="000031E6" w14:paraId="321FDDBF" w14:textId="77777777">
        <w:trPr>
          <w:trHeight w:val="330"/>
        </w:trPr>
        <w:tc>
          <w:tcPr>
            <w:tcW w:w="1474" w:type="dxa"/>
            <w:vMerge/>
            <w:tcBorders>
              <w:top w:val="nil"/>
            </w:tcBorders>
          </w:tcPr>
          <w:p w14:paraId="762468F8" w14:textId="77777777" w:rsidR="00541CCE" w:rsidRPr="000031E6" w:rsidRDefault="00541CCE">
            <w:pPr>
              <w:rPr>
                <w:sz w:val="2"/>
                <w:szCs w:val="2"/>
                <w:lang w:val="uk-UA"/>
              </w:rPr>
            </w:pPr>
          </w:p>
        </w:tc>
        <w:tc>
          <w:tcPr>
            <w:tcW w:w="3255" w:type="dxa"/>
          </w:tcPr>
          <w:p w14:paraId="6DDBF84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Clean</w:t>
            </w:r>
            <w:r w:rsidRPr="000031E6">
              <w:rPr>
                <w:color w:val="1E1916"/>
                <w:spacing w:val="-6"/>
                <w:sz w:val="21"/>
                <w:lang w:val="uk-UA"/>
              </w:rPr>
              <w:t xml:space="preserve"> </w:t>
            </w:r>
            <w:r w:rsidRPr="000031E6">
              <w:rPr>
                <w:color w:val="1E1916"/>
                <w:sz w:val="21"/>
                <w:lang w:val="uk-UA"/>
              </w:rPr>
              <w:t>(C)</w:t>
            </w:r>
            <w:r w:rsidRPr="000031E6">
              <w:rPr>
                <w:color w:val="1E1916"/>
                <w:spacing w:val="-5"/>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pacing w:val="-2"/>
                <w:sz w:val="21"/>
                <w:lang w:val="uk-UA"/>
              </w:rPr>
              <w:t>чисті</w:t>
            </w:r>
          </w:p>
        </w:tc>
        <w:tc>
          <w:tcPr>
            <w:tcW w:w="4900" w:type="dxa"/>
          </w:tcPr>
          <w:p w14:paraId="2AD11503" w14:textId="77777777" w:rsidR="00541CCE" w:rsidRPr="000031E6" w:rsidRDefault="00EB0C3C">
            <w:pPr>
              <w:pStyle w:val="TableParagraph"/>
              <w:spacing w:line="232" w:lineRule="exact"/>
              <w:ind w:left="55"/>
              <w:jc w:val="left"/>
              <w:rPr>
                <w:sz w:val="21"/>
                <w:lang w:val="uk-UA"/>
              </w:rPr>
            </w:pPr>
            <w:r w:rsidRPr="000031E6">
              <w:rPr>
                <w:color w:val="1E1916"/>
                <w:sz w:val="21"/>
                <w:lang w:val="uk-UA"/>
              </w:rPr>
              <w:t>Офіси,</w:t>
            </w:r>
            <w:r w:rsidRPr="000031E6">
              <w:rPr>
                <w:color w:val="1E1916"/>
                <w:spacing w:val="-3"/>
                <w:sz w:val="21"/>
                <w:lang w:val="uk-UA"/>
              </w:rPr>
              <w:t xml:space="preserve"> </w:t>
            </w:r>
            <w:r w:rsidRPr="000031E6">
              <w:rPr>
                <w:color w:val="1E1916"/>
                <w:sz w:val="21"/>
                <w:lang w:val="uk-UA"/>
              </w:rPr>
              <w:t>школи,</w:t>
            </w:r>
            <w:r w:rsidRPr="000031E6">
              <w:rPr>
                <w:color w:val="1E1916"/>
                <w:spacing w:val="-2"/>
                <w:sz w:val="21"/>
                <w:lang w:val="uk-UA"/>
              </w:rPr>
              <w:t xml:space="preserve"> </w:t>
            </w:r>
            <w:r w:rsidRPr="000031E6">
              <w:rPr>
                <w:color w:val="1E1916"/>
                <w:sz w:val="21"/>
                <w:lang w:val="uk-UA"/>
              </w:rPr>
              <w:t>лікарняні</w:t>
            </w:r>
            <w:r w:rsidRPr="000031E6">
              <w:rPr>
                <w:color w:val="1E1916"/>
                <w:spacing w:val="-3"/>
                <w:sz w:val="21"/>
                <w:lang w:val="uk-UA"/>
              </w:rPr>
              <w:t xml:space="preserve"> </w:t>
            </w:r>
            <w:r w:rsidRPr="000031E6">
              <w:rPr>
                <w:color w:val="1E1916"/>
                <w:spacing w:val="-2"/>
                <w:sz w:val="21"/>
                <w:lang w:val="uk-UA"/>
              </w:rPr>
              <w:t>палати</w:t>
            </w:r>
          </w:p>
        </w:tc>
      </w:tr>
      <w:tr w:rsidR="00541CCE" w:rsidRPr="005E1B30" w14:paraId="522A984C" w14:textId="77777777">
        <w:trPr>
          <w:trHeight w:val="590"/>
        </w:trPr>
        <w:tc>
          <w:tcPr>
            <w:tcW w:w="1474" w:type="dxa"/>
          </w:tcPr>
          <w:p w14:paraId="0B8AB112" w14:textId="77777777" w:rsidR="00541CCE" w:rsidRPr="000031E6" w:rsidRDefault="00EB0C3C">
            <w:pPr>
              <w:pStyle w:val="TableParagraph"/>
              <w:ind w:left="61"/>
              <w:jc w:val="left"/>
              <w:rPr>
                <w:sz w:val="21"/>
                <w:lang w:val="uk-UA"/>
              </w:rPr>
            </w:pPr>
            <w:r w:rsidRPr="000031E6">
              <w:rPr>
                <w:color w:val="1E1916"/>
                <w:sz w:val="21"/>
                <w:lang w:val="uk-UA"/>
              </w:rPr>
              <w:t>2</w:t>
            </w:r>
            <w:r w:rsidRPr="000031E6">
              <w:rPr>
                <w:color w:val="1E1916"/>
                <w:spacing w:val="-2"/>
                <w:sz w:val="21"/>
                <w:lang w:val="uk-UA"/>
              </w:rPr>
              <w:t xml:space="preserve"> </w:t>
            </w:r>
            <w:r w:rsidRPr="000031E6">
              <w:rPr>
                <w:color w:val="1E1916"/>
                <w:spacing w:val="-4"/>
                <w:sz w:val="21"/>
                <w:lang w:val="uk-UA"/>
              </w:rPr>
              <w:t>роки</w:t>
            </w:r>
          </w:p>
        </w:tc>
        <w:tc>
          <w:tcPr>
            <w:tcW w:w="3255" w:type="dxa"/>
          </w:tcPr>
          <w:p w14:paraId="62B7BA5B" w14:textId="77777777" w:rsidR="00541CCE" w:rsidRPr="000031E6" w:rsidRDefault="00EB0C3C">
            <w:pPr>
              <w:pStyle w:val="TableParagraph"/>
              <w:ind w:left="56"/>
              <w:jc w:val="left"/>
              <w:rPr>
                <w:sz w:val="21"/>
                <w:lang w:val="uk-UA"/>
              </w:rPr>
            </w:pPr>
            <w:r w:rsidRPr="000031E6">
              <w:rPr>
                <w:color w:val="1E1916"/>
                <w:sz w:val="21"/>
                <w:lang w:val="uk-UA"/>
              </w:rPr>
              <w:t>Normal</w:t>
            </w:r>
            <w:r w:rsidRPr="000031E6">
              <w:rPr>
                <w:color w:val="1E1916"/>
                <w:spacing w:val="-6"/>
                <w:sz w:val="21"/>
                <w:lang w:val="uk-UA"/>
              </w:rPr>
              <w:t xml:space="preserve"> </w:t>
            </w:r>
            <w:r w:rsidRPr="000031E6">
              <w:rPr>
                <w:color w:val="1E1916"/>
                <w:sz w:val="21"/>
                <w:lang w:val="uk-UA"/>
              </w:rPr>
              <w:t>(N)</w:t>
            </w:r>
            <w:r w:rsidRPr="000031E6">
              <w:rPr>
                <w:color w:val="1E1916"/>
                <w:spacing w:val="-6"/>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pacing w:val="-2"/>
                <w:sz w:val="21"/>
                <w:lang w:val="uk-UA"/>
              </w:rPr>
              <w:t>нормальні</w:t>
            </w:r>
          </w:p>
        </w:tc>
        <w:tc>
          <w:tcPr>
            <w:tcW w:w="4900" w:type="dxa"/>
          </w:tcPr>
          <w:p w14:paraId="3D752574" w14:textId="77777777" w:rsidR="00541CCE" w:rsidRPr="000031E6" w:rsidRDefault="00EB0C3C">
            <w:pPr>
              <w:pStyle w:val="TableParagraph"/>
              <w:spacing w:before="50" w:line="260" w:lineRule="atLeast"/>
              <w:ind w:left="55" w:right="29"/>
              <w:jc w:val="left"/>
              <w:rPr>
                <w:sz w:val="21"/>
                <w:lang w:val="uk-UA"/>
              </w:rPr>
            </w:pPr>
            <w:r w:rsidRPr="000031E6">
              <w:rPr>
                <w:color w:val="1E1916"/>
                <w:sz w:val="21"/>
                <w:lang w:val="uk-UA"/>
              </w:rPr>
              <w:t>Магазини,</w:t>
            </w:r>
            <w:r w:rsidRPr="000031E6">
              <w:rPr>
                <w:color w:val="1E1916"/>
                <w:spacing w:val="-15"/>
                <w:sz w:val="21"/>
                <w:lang w:val="uk-UA"/>
              </w:rPr>
              <w:t xml:space="preserve"> </w:t>
            </w:r>
            <w:r w:rsidRPr="000031E6">
              <w:rPr>
                <w:color w:val="1E1916"/>
                <w:sz w:val="21"/>
                <w:lang w:val="uk-UA"/>
              </w:rPr>
              <w:t>лабораторії,</w:t>
            </w:r>
            <w:r w:rsidRPr="000031E6">
              <w:rPr>
                <w:color w:val="1E1916"/>
                <w:spacing w:val="-15"/>
                <w:sz w:val="21"/>
                <w:lang w:val="uk-UA"/>
              </w:rPr>
              <w:t xml:space="preserve"> </w:t>
            </w:r>
            <w:r w:rsidRPr="000031E6">
              <w:rPr>
                <w:color w:val="1E1916"/>
                <w:sz w:val="21"/>
                <w:lang w:val="uk-UA"/>
              </w:rPr>
              <w:t>ресторани,</w:t>
            </w:r>
            <w:r w:rsidRPr="000031E6">
              <w:rPr>
                <w:color w:val="1E1916"/>
                <w:spacing w:val="-13"/>
                <w:sz w:val="21"/>
                <w:lang w:val="uk-UA"/>
              </w:rPr>
              <w:t xml:space="preserve"> </w:t>
            </w:r>
            <w:r w:rsidRPr="000031E6">
              <w:rPr>
                <w:color w:val="1E1916"/>
                <w:sz w:val="21"/>
                <w:lang w:val="uk-UA"/>
              </w:rPr>
              <w:t>торгові центри, склади, майстерні</w:t>
            </w:r>
          </w:p>
        </w:tc>
      </w:tr>
      <w:tr w:rsidR="00541CCE" w:rsidRPr="005E1B30" w14:paraId="603C52C5" w14:textId="77777777">
        <w:trPr>
          <w:trHeight w:val="855"/>
        </w:trPr>
        <w:tc>
          <w:tcPr>
            <w:tcW w:w="1474" w:type="dxa"/>
          </w:tcPr>
          <w:p w14:paraId="47218E8D" w14:textId="77777777" w:rsidR="00541CCE" w:rsidRPr="000031E6" w:rsidRDefault="00EB0C3C">
            <w:pPr>
              <w:pStyle w:val="TableParagraph"/>
              <w:ind w:left="61"/>
              <w:jc w:val="left"/>
              <w:rPr>
                <w:sz w:val="21"/>
                <w:lang w:val="uk-UA"/>
              </w:rPr>
            </w:pPr>
            <w:r w:rsidRPr="000031E6">
              <w:rPr>
                <w:color w:val="1E1916"/>
                <w:sz w:val="21"/>
                <w:lang w:val="uk-UA"/>
              </w:rPr>
              <w:t>1</w:t>
            </w:r>
            <w:r w:rsidRPr="000031E6">
              <w:rPr>
                <w:color w:val="1E1916"/>
                <w:spacing w:val="-2"/>
                <w:sz w:val="21"/>
                <w:lang w:val="uk-UA"/>
              </w:rPr>
              <w:t xml:space="preserve"> </w:t>
            </w:r>
            <w:r w:rsidRPr="000031E6">
              <w:rPr>
                <w:color w:val="1E1916"/>
                <w:spacing w:val="-5"/>
                <w:sz w:val="21"/>
                <w:lang w:val="uk-UA"/>
              </w:rPr>
              <w:t>рік</w:t>
            </w:r>
          </w:p>
        </w:tc>
        <w:tc>
          <w:tcPr>
            <w:tcW w:w="3255" w:type="dxa"/>
          </w:tcPr>
          <w:p w14:paraId="6D66831F" w14:textId="77777777" w:rsidR="00541CCE" w:rsidRPr="000031E6" w:rsidRDefault="00EB0C3C">
            <w:pPr>
              <w:pStyle w:val="TableParagraph"/>
              <w:ind w:left="56"/>
              <w:jc w:val="left"/>
              <w:rPr>
                <w:sz w:val="21"/>
                <w:lang w:val="uk-UA"/>
              </w:rPr>
            </w:pPr>
            <w:r w:rsidRPr="000031E6">
              <w:rPr>
                <w:color w:val="1E1916"/>
                <w:sz w:val="21"/>
                <w:lang w:val="uk-UA"/>
              </w:rPr>
              <w:t>Dirty</w:t>
            </w:r>
            <w:r w:rsidRPr="000031E6">
              <w:rPr>
                <w:color w:val="1E1916"/>
                <w:spacing w:val="-6"/>
                <w:sz w:val="21"/>
                <w:lang w:val="uk-UA"/>
              </w:rPr>
              <w:t xml:space="preserve"> </w:t>
            </w:r>
            <w:r w:rsidRPr="000031E6">
              <w:rPr>
                <w:color w:val="1E1916"/>
                <w:sz w:val="21"/>
                <w:lang w:val="uk-UA"/>
              </w:rPr>
              <w:t>(D)</w:t>
            </w:r>
            <w:r w:rsidRPr="000031E6">
              <w:rPr>
                <w:color w:val="1E1916"/>
                <w:spacing w:val="-5"/>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pacing w:val="-2"/>
                <w:sz w:val="21"/>
                <w:lang w:val="uk-UA"/>
              </w:rPr>
              <w:t>забруднені</w:t>
            </w:r>
          </w:p>
        </w:tc>
        <w:tc>
          <w:tcPr>
            <w:tcW w:w="4900" w:type="dxa"/>
          </w:tcPr>
          <w:p w14:paraId="10C13C8B" w14:textId="77777777" w:rsidR="00541CCE" w:rsidRPr="000031E6" w:rsidRDefault="00EB0C3C">
            <w:pPr>
              <w:pStyle w:val="TableParagraph"/>
              <w:spacing w:before="55" w:line="260" w:lineRule="atLeast"/>
              <w:ind w:left="55"/>
              <w:jc w:val="left"/>
              <w:rPr>
                <w:sz w:val="21"/>
                <w:lang w:val="uk-UA"/>
              </w:rPr>
            </w:pPr>
            <w:r w:rsidRPr="000031E6">
              <w:rPr>
                <w:color w:val="1E1916"/>
                <w:sz w:val="21"/>
                <w:lang w:val="uk-UA"/>
              </w:rPr>
              <w:t>Металургійні заводи, деревообробні підприємства,</w:t>
            </w:r>
            <w:r w:rsidRPr="000031E6">
              <w:rPr>
                <w:color w:val="1E1916"/>
                <w:spacing w:val="-9"/>
                <w:sz w:val="21"/>
                <w:lang w:val="uk-UA"/>
              </w:rPr>
              <w:t xml:space="preserve"> </w:t>
            </w:r>
            <w:r w:rsidRPr="000031E6">
              <w:rPr>
                <w:color w:val="1E1916"/>
                <w:sz w:val="21"/>
                <w:lang w:val="uk-UA"/>
              </w:rPr>
              <w:t>хімічні</w:t>
            </w:r>
            <w:r w:rsidRPr="000031E6">
              <w:rPr>
                <w:color w:val="1E1916"/>
                <w:spacing w:val="-9"/>
                <w:sz w:val="21"/>
                <w:lang w:val="uk-UA"/>
              </w:rPr>
              <w:t xml:space="preserve"> </w:t>
            </w:r>
            <w:r w:rsidRPr="000031E6">
              <w:rPr>
                <w:color w:val="1E1916"/>
                <w:sz w:val="21"/>
                <w:lang w:val="uk-UA"/>
              </w:rPr>
              <w:t>заводи,</w:t>
            </w:r>
            <w:r w:rsidRPr="000031E6">
              <w:rPr>
                <w:color w:val="1E1916"/>
                <w:spacing w:val="-9"/>
                <w:sz w:val="21"/>
                <w:lang w:val="uk-UA"/>
              </w:rPr>
              <w:t xml:space="preserve"> </w:t>
            </w:r>
            <w:r w:rsidRPr="000031E6">
              <w:rPr>
                <w:color w:val="1E1916"/>
                <w:sz w:val="21"/>
                <w:lang w:val="uk-UA"/>
              </w:rPr>
              <w:t>ливарні</w:t>
            </w:r>
            <w:r w:rsidRPr="000031E6">
              <w:rPr>
                <w:color w:val="1E1916"/>
                <w:spacing w:val="-9"/>
                <w:sz w:val="21"/>
                <w:lang w:val="uk-UA"/>
              </w:rPr>
              <w:t xml:space="preserve"> </w:t>
            </w:r>
            <w:r w:rsidRPr="000031E6">
              <w:rPr>
                <w:color w:val="1E1916"/>
                <w:sz w:val="21"/>
                <w:lang w:val="uk-UA"/>
              </w:rPr>
              <w:t>заводи, зварювальні та полірувальні роботи</w:t>
            </w:r>
          </w:p>
        </w:tc>
      </w:tr>
    </w:tbl>
    <w:p w14:paraId="05404B34" w14:textId="77777777" w:rsidR="00541CCE" w:rsidRPr="000031E6" w:rsidRDefault="00541CCE">
      <w:pPr>
        <w:pStyle w:val="a3"/>
        <w:spacing w:before="9"/>
        <w:rPr>
          <w:lang w:val="uk-UA"/>
        </w:rPr>
      </w:pPr>
    </w:p>
    <w:p w14:paraId="0E91B221" w14:textId="5EB55A57" w:rsidR="00541CCE" w:rsidRPr="000031E6" w:rsidRDefault="000542FC">
      <w:pPr>
        <w:pStyle w:val="a3"/>
        <w:spacing w:line="278" w:lineRule="auto"/>
        <w:ind w:left="1649" w:right="693" w:hanging="1540"/>
        <w:rPr>
          <w:lang w:val="uk-UA"/>
        </w:rPr>
      </w:pPr>
      <w:r w:rsidRPr="000031E6">
        <w:rPr>
          <w:b/>
          <w:noProof/>
          <w:color w:val="1E1916"/>
        </w:rPr>
        <mc:AlternateContent>
          <mc:Choice Requires="wps">
            <w:drawing>
              <wp:anchor distT="0" distB="0" distL="114300" distR="114300" simplePos="0" relativeHeight="487597056" behindDoc="0" locked="0" layoutInCell="1" allowOverlap="1" wp14:anchorId="6E579285" wp14:editId="57652678">
                <wp:simplePos x="0" y="0"/>
                <wp:positionH relativeFrom="column">
                  <wp:posOffset>67079</wp:posOffset>
                </wp:positionH>
                <wp:positionV relativeFrom="paragraph">
                  <wp:posOffset>654621</wp:posOffset>
                </wp:positionV>
                <wp:extent cx="2430217" cy="389694"/>
                <wp:effectExtent l="0" t="0" r="27305" b="2984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2430217" cy="3896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176468" id="Прямая соединительная линия 4" o:spid="_x0000_s1026" style="position:absolute;z-index:487597056;visibility:visible;mso-wrap-style:square;mso-wrap-distance-left:9pt;mso-wrap-distance-top:0;mso-wrap-distance-right:9pt;mso-wrap-distance-bottom:0;mso-position-horizontal:absolute;mso-position-horizontal-relative:text;mso-position-vertical:absolute;mso-position-vertical-relative:text" from="5.3pt,51.55pt" to="196.65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" strokecolor="black [3040]"/>
            </w:pict>
          </mc:Fallback>
        </mc:AlternateContent>
      </w:r>
      <w:r w:rsidR="00EB0C3C" w:rsidRPr="000031E6">
        <w:rPr>
          <w:b/>
          <w:color w:val="1E1916"/>
          <w:lang w:val="uk-UA"/>
        </w:rPr>
        <w:t>Таблиця</w:t>
      </w:r>
      <w:r w:rsidR="00EB0C3C" w:rsidRPr="000031E6">
        <w:rPr>
          <w:b/>
          <w:color w:val="1E1916"/>
          <w:spacing w:val="-3"/>
          <w:lang w:val="uk-UA"/>
        </w:rPr>
        <w:t xml:space="preserve"> </w:t>
      </w:r>
      <w:r w:rsidR="00EB0C3C" w:rsidRPr="000031E6">
        <w:rPr>
          <w:b/>
          <w:color w:val="1E1916"/>
          <w:lang w:val="uk-UA"/>
        </w:rPr>
        <w:t>В.2</w:t>
      </w:r>
      <w:r w:rsidR="00EB0C3C" w:rsidRPr="000031E6">
        <w:rPr>
          <w:b/>
          <w:color w:val="1E1916"/>
          <w:spacing w:val="-3"/>
          <w:lang w:val="uk-UA"/>
        </w:rPr>
        <w:t xml:space="preserve"> </w:t>
      </w:r>
      <w:r w:rsidR="00EB0C3C" w:rsidRPr="000031E6">
        <w:rPr>
          <w:color w:val="1E1916"/>
          <w:lang w:val="uk-UA"/>
        </w:rPr>
        <w:t>–</w:t>
      </w:r>
      <w:r w:rsidR="00EB0C3C" w:rsidRPr="000031E6">
        <w:rPr>
          <w:color w:val="1E1916"/>
          <w:spacing w:val="-3"/>
          <w:lang w:val="uk-UA"/>
        </w:rPr>
        <w:t xml:space="preserve"> </w:t>
      </w:r>
      <w:r w:rsidR="00EB0C3C" w:rsidRPr="000031E6">
        <w:rPr>
          <w:color w:val="1E1916"/>
          <w:lang w:val="uk-UA"/>
        </w:rPr>
        <w:t>Приблизні</w:t>
      </w:r>
      <w:r w:rsidR="00EB0C3C" w:rsidRPr="000031E6">
        <w:rPr>
          <w:color w:val="1E1916"/>
          <w:spacing w:val="-3"/>
          <w:lang w:val="uk-UA"/>
        </w:rPr>
        <w:t xml:space="preserve"> </w:t>
      </w:r>
      <w:r w:rsidR="00EB0C3C" w:rsidRPr="000031E6">
        <w:rPr>
          <w:color w:val="1E1916"/>
          <w:lang w:val="uk-UA"/>
        </w:rPr>
        <w:t>інтервали</w:t>
      </w:r>
      <w:r w:rsidR="00EB0C3C" w:rsidRPr="000031E6">
        <w:rPr>
          <w:color w:val="1E1916"/>
          <w:spacing w:val="-3"/>
          <w:lang w:val="uk-UA"/>
        </w:rPr>
        <w:t xml:space="preserve"> </w:t>
      </w:r>
      <w:r w:rsidR="00EB0C3C" w:rsidRPr="000031E6">
        <w:rPr>
          <w:color w:val="1E1916"/>
          <w:lang w:val="uk-UA"/>
        </w:rPr>
        <w:t>очищення</w:t>
      </w:r>
      <w:r w:rsidR="00EB0C3C" w:rsidRPr="000031E6">
        <w:rPr>
          <w:color w:val="1E1916"/>
          <w:spacing w:val="-3"/>
          <w:lang w:val="uk-UA"/>
        </w:rPr>
        <w:t xml:space="preserve"> </w:t>
      </w:r>
      <w:r w:rsidR="00EB0C3C" w:rsidRPr="000031E6">
        <w:rPr>
          <w:color w:val="1E1916"/>
          <w:lang w:val="uk-UA"/>
        </w:rPr>
        <w:t>(позначені</w:t>
      </w:r>
      <w:r w:rsidR="00EB0C3C" w:rsidRPr="000031E6">
        <w:rPr>
          <w:color w:val="1E1916"/>
          <w:spacing w:val="-3"/>
          <w:lang w:val="uk-UA"/>
        </w:rPr>
        <w:t xml:space="preserve"> </w:t>
      </w:r>
      <w:r w:rsidR="00EB0C3C" w:rsidRPr="000031E6">
        <w:rPr>
          <w:color w:val="1E1916"/>
          <w:lang w:val="uk-UA"/>
        </w:rPr>
        <w:t>X)</w:t>
      </w:r>
      <w:r w:rsidR="00EB0C3C" w:rsidRPr="000031E6">
        <w:rPr>
          <w:color w:val="1E1916"/>
          <w:spacing w:val="-3"/>
          <w:lang w:val="uk-UA"/>
        </w:rPr>
        <w:t xml:space="preserve"> </w:t>
      </w:r>
      <w:r w:rsidR="00EB0C3C" w:rsidRPr="000031E6">
        <w:rPr>
          <w:color w:val="1E1916"/>
          <w:lang w:val="uk-UA"/>
        </w:rPr>
        <w:t>для</w:t>
      </w:r>
      <w:r w:rsidR="00EB0C3C" w:rsidRPr="000031E6">
        <w:rPr>
          <w:color w:val="1E1916"/>
          <w:spacing w:val="-3"/>
          <w:lang w:val="uk-UA"/>
        </w:rPr>
        <w:t xml:space="preserve"> </w:t>
      </w:r>
      <w:r w:rsidR="00EB0C3C" w:rsidRPr="000031E6">
        <w:rPr>
          <w:color w:val="1E1916"/>
          <w:lang w:val="uk-UA"/>
        </w:rPr>
        <w:t>світильників,</w:t>
      </w:r>
      <w:r w:rsidR="00EB0C3C" w:rsidRPr="000031E6">
        <w:rPr>
          <w:color w:val="1E1916"/>
          <w:spacing w:val="-3"/>
          <w:lang w:val="uk-UA"/>
        </w:rPr>
        <w:t xml:space="preserve"> </w:t>
      </w:r>
      <w:r w:rsidR="00EB0C3C" w:rsidRPr="000031E6">
        <w:rPr>
          <w:color w:val="1E1916"/>
          <w:lang w:val="uk-UA"/>
        </w:rPr>
        <w:t>які</w:t>
      </w:r>
      <w:r w:rsidR="00EB0C3C" w:rsidRPr="000031E6">
        <w:rPr>
          <w:color w:val="1E1916"/>
          <w:spacing w:val="-3"/>
          <w:lang w:val="uk-UA"/>
        </w:rPr>
        <w:t xml:space="preserve"> </w:t>
      </w:r>
      <w:r w:rsidR="00EB0C3C" w:rsidRPr="000031E6">
        <w:rPr>
          <w:color w:val="1E1916"/>
          <w:lang w:val="uk-UA"/>
        </w:rPr>
        <w:t>використо- вуються в різних умовах</w:t>
      </w: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823"/>
        <w:gridCol w:w="644"/>
        <w:gridCol w:w="644"/>
        <w:gridCol w:w="644"/>
        <w:gridCol w:w="644"/>
        <w:gridCol w:w="644"/>
        <w:gridCol w:w="644"/>
        <w:gridCol w:w="644"/>
        <w:gridCol w:w="644"/>
        <w:gridCol w:w="649"/>
      </w:tblGrid>
      <w:tr w:rsidR="000542FC" w:rsidRPr="000031E6" w14:paraId="2694C896" w14:textId="77777777" w:rsidTr="000031E6">
        <w:trPr>
          <w:trHeight w:val="365"/>
        </w:trPr>
        <w:tc>
          <w:tcPr>
            <w:tcW w:w="3823" w:type="dxa"/>
          </w:tcPr>
          <w:p w14:paraId="594D6CD1" w14:textId="77777777" w:rsidR="000542FC" w:rsidRPr="000031E6" w:rsidRDefault="000542FC" w:rsidP="000031E6">
            <w:pPr>
              <w:pStyle w:val="TableParagraph"/>
              <w:spacing w:before="73"/>
              <w:ind w:left="880"/>
              <w:jc w:val="left"/>
              <w:rPr>
                <w:sz w:val="21"/>
                <w:lang w:val="uk-UA"/>
              </w:rPr>
            </w:pPr>
            <w:r w:rsidRPr="000031E6">
              <w:rPr>
                <w:color w:val="1E1916"/>
                <w:sz w:val="21"/>
                <w:lang w:val="uk-UA"/>
              </w:rPr>
              <w:t>Періодичність</w:t>
            </w:r>
            <w:r w:rsidRPr="000031E6">
              <w:rPr>
                <w:color w:val="1E1916"/>
                <w:spacing w:val="-9"/>
                <w:sz w:val="21"/>
                <w:lang w:val="uk-UA"/>
              </w:rPr>
              <w:t xml:space="preserve"> </w:t>
            </w:r>
            <w:r w:rsidRPr="000031E6">
              <w:rPr>
                <w:color w:val="1E1916"/>
                <w:spacing w:val="-2"/>
                <w:sz w:val="21"/>
                <w:lang w:val="uk-UA"/>
              </w:rPr>
              <w:t>чистки</w:t>
            </w:r>
          </w:p>
        </w:tc>
        <w:tc>
          <w:tcPr>
            <w:tcW w:w="1932" w:type="dxa"/>
            <w:gridSpan w:val="3"/>
          </w:tcPr>
          <w:p w14:paraId="0A5481B2" w14:textId="77777777" w:rsidR="000542FC" w:rsidRPr="000031E6" w:rsidRDefault="000542FC" w:rsidP="000031E6">
            <w:pPr>
              <w:pStyle w:val="TableParagraph"/>
              <w:spacing w:before="73"/>
              <w:ind w:left="646" w:right="636"/>
              <w:rPr>
                <w:sz w:val="21"/>
                <w:lang w:val="uk-UA"/>
              </w:rPr>
            </w:pPr>
            <w:r w:rsidRPr="000031E6">
              <w:rPr>
                <w:color w:val="1E1916"/>
                <w:sz w:val="21"/>
                <w:lang w:val="uk-UA"/>
              </w:rPr>
              <w:t>3</w:t>
            </w:r>
            <w:r w:rsidRPr="000031E6">
              <w:rPr>
                <w:color w:val="1E1916"/>
                <w:spacing w:val="-2"/>
                <w:sz w:val="21"/>
                <w:lang w:val="uk-UA"/>
              </w:rPr>
              <w:t xml:space="preserve"> </w:t>
            </w:r>
            <w:r w:rsidRPr="000031E6">
              <w:rPr>
                <w:color w:val="1E1916"/>
                <w:spacing w:val="-4"/>
                <w:sz w:val="21"/>
                <w:lang w:val="uk-UA"/>
              </w:rPr>
              <w:t>роки</w:t>
            </w:r>
          </w:p>
        </w:tc>
        <w:tc>
          <w:tcPr>
            <w:tcW w:w="1932" w:type="dxa"/>
            <w:gridSpan w:val="3"/>
          </w:tcPr>
          <w:p w14:paraId="67002F20" w14:textId="77777777" w:rsidR="000542FC" w:rsidRPr="000031E6" w:rsidRDefault="000542FC" w:rsidP="000031E6">
            <w:pPr>
              <w:pStyle w:val="TableParagraph"/>
              <w:spacing w:before="73"/>
              <w:ind w:left="647" w:right="635"/>
              <w:rPr>
                <w:sz w:val="21"/>
                <w:lang w:val="uk-UA"/>
              </w:rPr>
            </w:pPr>
            <w:r w:rsidRPr="000031E6">
              <w:rPr>
                <w:color w:val="1E1916"/>
                <w:sz w:val="21"/>
                <w:lang w:val="uk-UA"/>
              </w:rPr>
              <w:t>2</w:t>
            </w:r>
            <w:r w:rsidRPr="000031E6">
              <w:rPr>
                <w:color w:val="1E1916"/>
                <w:spacing w:val="-2"/>
                <w:sz w:val="21"/>
                <w:lang w:val="uk-UA"/>
              </w:rPr>
              <w:t xml:space="preserve"> </w:t>
            </w:r>
            <w:r w:rsidRPr="000031E6">
              <w:rPr>
                <w:color w:val="1E1916"/>
                <w:spacing w:val="-4"/>
                <w:sz w:val="21"/>
                <w:lang w:val="uk-UA"/>
              </w:rPr>
              <w:t>роки</w:t>
            </w:r>
          </w:p>
        </w:tc>
        <w:tc>
          <w:tcPr>
            <w:tcW w:w="1937" w:type="dxa"/>
            <w:gridSpan w:val="3"/>
          </w:tcPr>
          <w:p w14:paraId="0D1CD7F0" w14:textId="77777777" w:rsidR="000542FC" w:rsidRPr="000031E6" w:rsidRDefault="000542FC" w:rsidP="000031E6">
            <w:pPr>
              <w:pStyle w:val="TableParagraph"/>
              <w:spacing w:before="73"/>
              <w:ind w:left="741" w:right="731"/>
              <w:rPr>
                <w:sz w:val="21"/>
                <w:lang w:val="uk-UA"/>
              </w:rPr>
            </w:pPr>
            <w:r w:rsidRPr="000031E6">
              <w:rPr>
                <w:color w:val="1E1916"/>
                <w:sz w:val="21"/>
                <w:lang w:val="uk-UA"/>
              </w:rPr>
              <w:t>1</w:t>
            </w:r>
            <w:r w:rsidRPr="000031E6">
              <w:rPr>
                <w:color w:val="1E1916"/>
                <w:spacing w:val="-2"/>
                <w:sz w:val="21"/>
                <w:lang w:val="uk-UA"/>
              </w:rPr>
              <w:t xml:space="preserve"> </w:t>
            </w:r>
            <w:r w:rsidRPr="000031E6">
              <w:rPr>
                <w:color w:val="1E1916"/>
                <w:spacing w:val="-5"/>
                <w:sz w:val="21"/>
                <w:lang w:val="uk-UA"/>
              </w:rPr>
              <w:t>рік</w:t>
            </w:r>
          </w:p>
        </w:tc>
      </w:tr>
      <w:tr w:rsidR="000542FC" w:rsidRPr="000031E6" w14:paraId="21F084BB" w14:textId="77777777" w:rsidTr="000031E6">
        <w:trPr>
          <w:trHeight w:val="690"/>
        </w:trPr>
        <w:tc>
          <w:tcPr>
            <w:tcW w:w="3823" w:type="dxa"/>
          </w:tcPr>
          <w:p w14:paraId="34DFF763" w14:textId="77777777" w:rsidR="000542FC" w:rsidRPr="000031E6" w:rsidRDefault="000542FC" w:rsidP="000031E6">
            <w:pPr>
              <w:pStyle w:val="TableParagraph"/>
              <w:spacing w:before="63"/>
              <w:ind w:left="1249"/>
              <w:jc w:val="left"/>
              <w:rPr>
                <w:sz w:val="21"/>
                <w:lang w:val="uk-UA"/>
              </w:rPr>
            </w:pPr>
            <w:r w:rsidRPr="000031E6">
              <w:rPr>
                <w:color w:val="1E1916"/>
                <w:sz w:val="21"/>
                <w:lang w:val="uk-UA"/>
              </w:rPr>
              <w:t xml:space="preserve">Клас чистоти </w:t>
            </w:r>
            <w:r w:rsidRPr="000031E6">
              <w:rPr>
                <w:color w:val="1E1916"/>
                <w:spacing w:val="-2"/>
                <w:sz w:val="21"/>
                <w:lang w:val="uk-UA"/>
              </w:rPr>
              <w:t>приміщення</w:t>
            </w:r>
          </w:p>
          <w:p w14:paraId="0F226317" w14:textId="77777777" w:rsidR="000542FC" w:rsidRPr="000031E6" w:rsidRDefault="000542FC" w:rsidP="000031E6">
            <w:pPr>
              <w:pStyle w:val="TableParagraph"/>
              <w:spacing w:before="88"/>
              <w:ind w:left="61"/>
              <w:jc w:val="left"/>
              <w:rPr>
                <w:sz w:val="21"/>
                <w:lang w:val="uk-UA"/>
              </w:rPr>
            </w:pPr>
            <w:r w:rsidRPr="000031E6">
              <w:rPr>
                <w:color w:val="1E1916"/>
                <w:sz w:val="21"/>
                <w:lang w:val="uk-UA"/>
              </w:rPr>
              <w:t xml:space="preserve">Тип </w:t>
            </w:r>
            <w:r w:rsidRPr="000031E6">
              <w:rPr>
                <w:color w:val="1E1916"/>
                <w:spacing w:val="-2"/>
                <w:sz w:val="21"/>
                <w:lang w:val="uk-UA"/>
              </w:rPr>
              <w:t>світильника</w:t>
            </w:r>
          </w:p>
        </w:tc>
        <w:tc>
          <w:tcPr>
            <w:tcW w:w="644" w:type="dxa"/>
          </w:tcPr>
          <w:p w14:paraId="35401FD4" w14:textId="77777777" w:rsidR="000542FC" w:rsidRPr="000031E6" w:rsidRDefault="000542FC" w:rsidP="000031E6">
            <w:pPr>
              <w:pStyle w:val="TableParagraph"/>
              <w:spacing w:before="1" w:line="330" w:lineRule="exact"/>
              <w:ind w:left="246" w:right="159" w:hanging="71"/>
              <w:jc w:val="left"/>
              <w:rPr>
                <w:sz w:val="21"/>
                <w:lang w:val="uk-UA"/>
              </w:rPr>
            </w:pPr>
            <w:r w:rsidRPr="000031E6">
              <w:rPr>
                <w:color w:val="1E1916"/>
                <w:spacing w:val="-6"/>
                <w:sz w:val="21"/>
                <w:lang w:val="uk-UA"/>
              </w:rPr>
              <w:t xml:space="preserve">VC </w:t>
            </w:r>
            <w:r w:rsidRPr="000031E6">
              <w:rPr>
                <w:color w:val="1E1916"/>
                <w:spacing w:val="-10"/>
                <w:sz w:val="21"/>
                <w:lang w:val="uk-UA"/>
              </w:rPr>
              <w:t>C</w:t>
            </w:r>
          </w:p>
        </w:tc>
        <w:tc>
          <w:tcPr>
            <w:tcW w:w="644" w:type="dxa"/>
          </w:tcPr>
          <w:p w14:paraId="7811E3E0" w14:textId="77777777" w:rsidR="000542FC" w:rsidRPr="000031E6" w:rsidRDefault="000542FC" w:rsidP="000031E6">
            <w:pPr>
              <w:pStyle w:val="TableParagraph"/>
              <w:spacing w:before="3"/>
              <w:jc w:val="left"/>
              <w:rPr>
                <w:sz w:val="20"/>
                <w:lang w:val="uk-UA"/>
              </w:rPr>
            </w:pPr>
          </w:p>
          <w:p w14:paraId="615FFCBD" w14:textId="77777777" w:rsidR="000542FC" w:rsidRPr="000031E6" w:rsidRDefault="000542FC" w:rsidP="000031E6">
            <w:pPr>
              <w:pStyle w:val="TableParagraph"/>
              <w:spacing w:before="0"/>
              <w:ind w:left="247"/>
              <w:jc w:val="left"/>
              <w:rPr>
                <w:sz w:val="21"/>
                <w:lang w:val="uk-UA"/>
              </w:rPr>
            </w:pPr>
            <w:r w:rsidRPr="000031E6">
              <w:rPr>
                <w:color w:val="1E1916"/>
                <w:w w:val="99"/>
                <w:sz w:val="21"/>
                <w:lang w:val="uk-UA"/>
              </w:rPr>
              <w:t>N</w:t>
            </w:r>
          </w:p>
        </w:tc>
        <w:tc>
          <w:tcPr>
            <w:tcW w:w="644" w:type="dxa"/>
          </w:tcPr>
          <w:p w14:paraId="3A6FBBF2" w14:textId="77777777" w:rsidR="000542FC" w:rsidRPr="000031E6" w:rsidRDefault="000542FC" w:rsidP="000031E6">
            <w:pPr>
              <w:pStyle w:val="TableParagraph"/>
              <w:spacing w:before="3"/>
              <w:jc w:val="left"/>
              <w:rPr>
                <w:sz w:val="20"/>
                <w:lang w:val="uk-UA"/>
              </w:rPr>
            </w:pPr>
          </w:p>
          <w:p w14:paraId="6B8A1238" w14:textId="77777777" w:rsidR="000542FC" w:rsidRPr="000031E6" w:rsidRDefault="000542FC" w:rsidP="000031E6">
            <w:pPr>
              <w:pStyle w:val="TableParagraph"/>
              <w:spacing w:before="0"/>
              <w:ind w:left="12"/>
              <w:rPr>
                <w:sz w:val="21"/>
                <w:lang w:val="uk-UA"/>
              </w:rPr>
            </w:pPr>
            <w:r w:rsidRPr="000031E6">
              <w:rPr>
                <w:color w:val="1E1916"/>
                <w:w w:val="99"/>
                <w:sz w:val="21"/>
                <w:lang w:val="uk-UA"/>
              </w:rPr>
              <w:t>D</w:t>
            </w:r>
          </w:p>
        </w:tc>
        <w:tc>
          <w:tcPr>
            <w:tcW w:w="644" w:type="dxa"/>
          </w:tcPr>
          <w:p w14:paraId="2AE9F059" w14:textId="77777777" w:rsidR="000542FC" w:rsidRPr="000031E6" w:rsidRDefault="000542FC" w:rsidP="000031E6">
            <w:pPr>
              <w:pStyle w:val="TableParagraph"/>
              <w:spacing w:before="1" w:line="330" w:lineRule="exact"/>
              <w:ind w:left="248" w:right="157" w:hanging="71"/>
              <w:jc w:val="left"/>
              <w:rPr>
                <w:sz w:val="21"/>
                <w:lang w:val="uk-UA"/>
              </w:rPr>
            </w:pPr>
            <w:r w:rsidRPr="000031E6">
              <w:rPr>
                <w:color w:val="1E1916"/>
                <w:spacing w:val="-6"/>
                <w:sz w:val="21"/>
                <w:lang w:val="uk-UA"/>
              </w:rPr>
              <w:t xml:space="preserve">VC </w:t>
            </w:r>
            <w:r w:rsidRPr="000031E6">
              <w:rPr>
                <w:color w:val="1E1916"/>
                <w:spacing w:val="-10"/>
                <w:sz w:val="21"/>
                <w:lang w:val="uk-UA"/>
              </w:rPr>
              <w:t>C</w:t>
            </w:r>
          </w:p>
        </w:tc>
        <w:tc>
          <w:tcPr>
            <w:tcW w:w="644" w:type="dxa"/>
          </w:tcPr>
          <w:p w14:paraId="6BB63F80" w14:textId="77777777" w:rsidR="000542FC" w:rsidRPr="000031E6" w:rsidRDefault="000542FC" w:rsidP="000031E6">
            <w:pPr>
              <w:pStyle w:val="TableParagraph"/>
              <w:spacing w:before="3"/>
              <w:jc w:val="left"/>
              <w:rPr>
                <w:sz w:val="20"/>
                <w:lang w:val="uk-UA"/>
              </w:rPr>
            </w:pPr>
          </w:p>
          <w:p w14:paraId="49AF020B" w14:textId="77777777" w:rsidR="000542FC" w:rsidRPr="000031E6" w:rsidRDefault="000542FC" w:rsidP="000031E6">
            <w:pPr>
              <w:pStyle w:val="TableParagraph"/>
              <w:spacing w:before="0"/>
              <w:ind w:left="14"/>
              <w:rPr>
                <w:sz w:val="21"/>
                <w:lang w:val="uk-UA"/>
              </w:rPr>
            </w:pPr>
            <w:r w:rsidRPr="000031E6">
              <w:rPr>
                <w:color w:val="1E1916"/>
                <w:w w:val="99"/>
                <w:sz w:val="21"/>
                <w:lang w:val="uk-UA"/>
              </w:rPr>
              <w:t>N</w:t>
            </w:r>
          </w:p>
        </w:tc>
        <w:tc>
          <w:tcPr>
            <w:tcW w:w="644" w:type="dxa"/>
          </w:tcPr>
          <w:p w14:paraId="59EE333D" w14:textId="77777777" w:rsidR="000542FC" w:rsidRPr="000031E6" w:rsidRDefault="000542FC" w:rsidP="000031E6">
            <w:pPr>
              <w:pStyle w:val="TableParagraph"/>
              <w:spacing w:before="3"/>
              <w:jc w:val="left"/>
              <w:rPr>
                <w:sz w:val="20"/>
                <w:lang w:val="uk-UA"/>
              </w:rPr>
            </w:pPr>
          </w:p>
          <w:p w14:paraId="2230A3CC" w14:textId="77777777" w:rsidR="000542FC" w:rsidRPr="000031E6" w:rsidRDefault="000542FC" w:rsidP="000031E6">
            <w:pPr>
              <w:pStyle w:val="TableParagraph"/>
              <w:spacing w:before="0"/>
              <w:ind w:left="15"/>
              <w:rPr>
                <w:sz w:val="21"/>
                <w:lang w:val="uk-UA"/>
              </w:rPr>
            </w:pPr>
            <w:r w:rsidRPr="000031E6">
              <w:rPr>
                <w:color w:val="1E1916"/>
                <w:w w:val="99"/>
                <w:sz w:val="21"/>
                <w:lang w:val="uk-UA"/>
              </w:rPr>
              <w:t>D</w:t>
            </w:r>
          </w:p>
        </w:tc>
        <w:tc>
          <w:tcPr>
            <w:tcW w:w="644" w:type="dxa"/>
          </w:tcPr>
          <w:p w14:paraId="3F088D85" w14:textId="77777777" w:rsidR="000542FC" w:rsidRPr="000031E6" w:rsidRDefault="000542FC" w:rsidP="000031E6">
            <w:pPr>
              <w:pStyle w:val="TableParagraph"/>
              <w:spacing w:before="1" w:line="330" w:lineRule="exact"/>
              <w:ind w:left="249" w:right="156" w:hanging="71"/>
              <w:jc w:val="left"/>
              <w:rPr>
                <w:sz w:val="21"/>
                <w:lang w:val="uk-UA"/>
              </w:rPr>
            </w:pPr>
            <w:r w:rsidRPr="000031E6">
              <w:rPr>
                <w:color w:val="1E1916"/>
                <w:spacing w:val="-6"/>
                <w:sz w:val="21"/>
                <w:lang w:val="uk-UA"/>
              </w:rPr>
              <w:t xml:space="preserve">VC </w:t>
            </w:r>
            <w:r w:rsidRPr="000031E6">
              <w:rPr>
                <w:color w:val="1E1916"/>
                <w:spacing w:val="-10"/>
                <w:sz w:val="21"/>
                <w:lang w:val="uk-UA"/>
              </w:rPr>
              <w:t>C</w:t>
            </w:r>
          </w:p>
        </w:tc>
        <w:tc>
          <w:tcPr>
            <w:tcW w:w="644" w:type="dxa"/>
          </w:tcPr>
          <w:p w14:paraId="4629FAF0" w14:textId="77777777" w:rsidR="000542FC" w:rsidRPr="000031E6" w:rsidRDefault="000542FC" w:rsidP="000031E6">
            <w:pPr>
              <w:pStyle w:val="TableParagraph"/>
              <w:spacing w:before="3"/>
              <w:jc w:val="left"/>
              <w:rPr>
                <w:sz w:val="20"/>
                <w:lang w:val="uk-UA"/>
              </w:rPr>
            </w:pPr>
          </w:p>
          <w:p w14:paraId="538C97F0" w14:textId="77777777" w:rsidR="000542FC" w:rsidRPr="000031E6" w:rsidRDefault="000542FC" w:rsidP="000031E6">
            <w:pPr>
              <w:pStyle w:val="TableParagraph"/>
              <w:spacing w:before="0"/>
              <w:ind w:left="16"/>
              <w:rPr>
                <w:sz w:val="21"/>
                <w:lang w:val="uk-UA"/>
              </w:rPr>
            </w:pPr>
            <w:r w:rsidRPr="000031E6">
              <w:rPr>
                <w:color w:val="1E1916"/>
                <w:w w:val="99"/>
                <w:sz w:val="21"/>
                <w:lang w:val="uk-UA"/>
              </w:rPr>
              <w:t>N</w:t>
            </w:r>
          </w:p>
        </w:tc>
        <w:tc>
          <w:tcPr>
            <w:tcW w:w="649" w:type="dxa"/>
          </w:tcPr>
          <w:p w14:paraId="53ADA85B" w14:textId="77777777" w:rsidR="000542FC" w:rsidRPr="000031E6" w:rsidRDefault="000542FC" w:rsidP="000031E6">
            <w:pPr>
              <w:pStyle w:val="TableParagraph"/>
              <w:spacing w:before="3"/>
              <w:jc w:val="left"/>
              <w:rPr>
                <w:sz w:val="20"/>
                <w:lang w:val="uk-UA"/>
              </w:rPr>
            </w:pPr>
          </w:p>
          <w:p w14:paraId="4820808D" w14:textId="77777777" w:rsidR="000542FC" w:rsidRPr="000031E6" w:rsidRDefault="000542FC" w:rsidP="000031E6">
            <w:pPr>
              <w:pStyle w:val="TableParagraph"/>
              <w:spacing w:before="0"/>
              <w:ind w:left="12"/>
              <w:rPr>
                <w:sz w:val="21"/>
                <w:lang w:val="uk-UA"/>
              </w:rPr>
            </w:pPr>
            <w:r w:rsidRPr="000031E6">
              <w:rPr>
                <w:color w:val="1E1916"/>
                <w:w w:val="99"/>
                <w:sz w:val="21"/>
                <w:lang w:val="uk-UA"/>
              </w:rPr>
              <w:t>D</w:t>
            </w:r>
          </w:p>
        </w:tc>
      </w:tr>
      <w:tr w:rsidR="000542FC" w:rsidRPr="000031E6" w14:paraId="75740696" w14:textId="77777777" w:rsidTr="000031E6">
        <w:trPr>
          <w:trHeight w:val="330"/>
        </w:trPr>
        <w:tc>
          <w:tcPr>
            <w:tcW w:w="3823" w:type="dxa"/>
          </w:tcPr>
          <w:p w14:paraId="2320B5CE" w14:textId="77777777" w:rsidR="000542FC" w:rsidRPr="000031E6" w:rsidRDefault="000542FC" w:rsidP="000031E6">
            <w:pPr>
              <w:pStyle w:val="TableParagraph"/>
              <w:spacing w:line="232" w:lineRule="exact"/>
              <w:ind w:left="61"/>
              <w:jc w:val="left"/>
              <w:rPr>
                <w:sz w:val="21"/>
                <w:lang w:val="uk-UA"/>
              </w:rPr>
            </w:pPr>
            <w:r w:rsidRPr="000031E6">
              <w:rPr>
                <w:color w:val="1E1916"/>
                <w:sz w:val="21"/>
                <w:lang w:val="uk-UA"/>
              </w:rPr>
              <w:t xml:space="preserve">A, відкритий </w:t>
            </w:r>
            <w:r w:rsidRPr="000031E6">
              <w:rPr>
                <w:color w:val="1E1916"/>
                <w:spacing w:val="-2"/>
                <w:sz w:val="21"/>
                <w:lang w:val="uk-UA"/>
              </w:rPr>
              <w:t>повністю</w:t>
            </w:r>
          </w:p>
        </w:tc>
        <w:tc>
          <w:tcPr>
            <w:tcW w:w="644" w:type="dxa"/>
          </w:tcPr>
          <w:p w14:paraId="38EB5855" w14:textId="77777777" w:rsidR="000542FC" w:rsidRPr="000031E6" w:rsidRDefault="000542FC" w:rsidP="000031E6">
            <w:pPr>
              <w:pStyle w:val="TableParagraph"/>
              <w:spacing w:line="232" w:lineRule="exact"/>
              <w:ind w:left="10"/>
              <w:rPr>
                <w:sz w:val="21"/>
                <w:lang w:val="uk-UA"/>
              </w:rPr>
            </w:pPr>
            <w:r w:rsidRPr="000031E6">
              <w:rPr>
                <w:color w:val="1E1916"/>
                <w:sz w:val="21"/>
                <w:lang w:val="uk-UA"/>
              </w:rPr>
              <w:t>X</w:t>
            </w:r>
          </w:p>
        </w:tc>
        <w:tc>
          <w:tcPr>
            <w:tcW w:w="644" w:type="dxa"/>
          </w:tcPr>
          <w:p w14:paraId="37A88D12" w14:textId="77777777" w:rsidR="000542FC" w:rsidRPr="000031E6" w:rsidRDefault="000542FC" w:rsidP="000031E6">
            <w:pPr>
              <w:pStyle w:val="TableParagraph"/>
              <w:spacing w:before="0"/>
              <w:jc w:val="left"/>
              <w:rPr>
                <w:rFonts w:ascii="Times New Roman"/>
                <w:sz w:val="20"/>
                <w:lang w:val="uk-UA"/>
              </w:rPr>
            </w:pPr>
          </w:p>
        </w:tc>
        <w:tc>
          <w:tcPr>
            <w:tcW w:w="644" w:type="dxa"/>
          </w:tcPr>
          <w:p w14:paraId="5838BD5C" w14:textId="77777777" w:rsidR="000542FC" w:rsidRPr="000031E6" w:rsidRDefault="000542FC" w:rsidP="000031E6">
            <w:pPr>
              <w:pStyle w:val="TableParagraph"/>
              <w:spacing w:before="0"/>
              <w:jc w:val="left"/>
              <w:rPr>
                <w:rFonts w:ascii="Times New Roman"/>
                <w:sz w:val="20"/>
                <w:lang w:val="uk-UA"/>
              </w:rPr>
            </w:pPr>
          </w:p>
        </w:tc>
        <w:tc>
          <w:tcPr>
            <w:tcW w:w="644" w:type="dxa"/>
          </w:tcPr>
          <w:p w14:paraId="13C559C0" w14:textId="77777777" w:rsidR="000542FC" w:rsidRPr="000031E6" w:rsidRDefault="000542FC" w:rsidP="000031E6">
            <w:pPr>
              <w:pStyle w:val="TableParagraph"/>
              <w:spacing w:before="0"/>
              <w:jc w:val="left"/>
              <w:rPr>
                <w:rFonts w:ascii="Times New Roman"/>
                <w:sz w:val="20"/>
                <w:lang w:val="uk-UA"/>
              </w:rPr>
            </w:pPr>
          </w:p>
        </w:tc>
        <w:tc>
          <w:tcPr>
            <w:tcW w:w="644" w:type="dxa"/>
          </w:tcPr>
          <w:p w14:paraId="1510E0BC" w14:textId="77777777" w:rsidR="000542FC" w:rsidRPr="000031E6" w:rsidRDefault="000542FC" w:rsidP="000031E6">
            <w:pPr>
              <w:pStyle w:val="TableParagraph"/>
              <w:spacing w:line="232" w:lineRule="exact"/>
              <w:ind w:left="13"/>
              <w:rPr>
                <w:sz w:val="21"/>
                <w:lang w:val="uk-UA"/>
              </w:rPr>
            </w:pPr>
            <w:r w:rsidRPr="000031E6">
              <w:rPr>
                <w:color w:val="1E1916"/>
                <w:sz w:val="21"/>
                <w:lang w:val="uk-UA"/>
              </w:rPr>
              <w:t>X</w:t>
            </w:r>
          </w:p>
        </w:tc>
        <w:tc>
          <w:tcPr>
            <w:tcW w:w="644" w:type="dxa"/>
          </w:tcPr>
          <w:p w14:paraId="438A58CC" w14:textId="77777777" w:rsidR="000542FC" w:rsidRPr="000031E6" w:rsidRDefault="000542FC" w:rsidP="000031E6">
            <w:pPr>
              <w:pStyle w:val="TableParagraph"/>
              <w:spacing w:before="0"/>
              <w:jc w:val="left"/>
              <w:rPr>
                <w:rFonts w:ascii="Times New Roman"/>
                <w:sz w:val="20"/>
                <w:lang w:val="uk-UA"/>
              </w:rPr>
            </w:pPr>
          </w:p>
        </w:tc>
        <w:tc>
          <w:tcPr>
            <w:tcW w:w="644" w:type="dxa"/>
          </w:tcPr>
          <w:p w14:paraId="2D7D7568" w14:textId="77777777" w:rsidR="000542FC" w:rsidRPr="000031E6" w:rsidRDefault="000542FC" w:rsidP="000031E6">
            <w:pPr>
              <w:pStyle w:val="TableParagraph"/>
              <w:spacing w:before="0"/>
              <w:jc w:val="left"/>
              <w:rPr>
                <w:rFonts w:ascii="Times New Roman"/>
                <w:sz w:val="20"/>
                <w:lang w:val="uk-UA"/>
              </w:rPr>
            </w:pPr>
          </w:p>
        </w:tc>
        <w:tc>
          <w:tcPr>
            <w:tcW w:w="644" w:type="dxa"/>
          </w:tcPr>
          <w:p w14:paraId="410DF4D1" w14:textId="77777777" w:rsidR="000542FC" w:rsidRPr="000031E6" w:rsidRDefault="000542FC" w:rsidP="000031E6">
            <w:pPr>
              <w:pStyle w:val="TableParagraph"/>
              <w:spacing w:before="0"/>
              <w:jc w:val="left"/>
              <w:rPr>
                <w:rFonts w:ascii="Times New Roman"/>
                <w:sz w:val="20"/>
                <w:lang w:val="uk-UA"/>
              </w:rPr>
            </w:pPr>
          </w:p>
        </w:tc>
        <w:tc>
          <w:tcPr>
            <w:tcW w:w="649" w:type="dxa"/>
          </w:tcPr>
          <w:p w14:paraId="4F75CE31" w14:textId="77777777" w:rsidR="000542FC" w:rsidRPr="000031E6" w:rsidRDefault="000542FC" w:rsidP="000031E6">
            <w:pPr>
              <w:pStyle w:val="TableParagraph"/>
              <w:spacing w:line="232" w:lineRule="exact"/>
              <w:ind w:left="11"/>
              <w:rPr>
                <w:sz w:val="21"/>
                <w:lang w:val="uk-UA"/>
              </w:rPr>
            </w:pPr>
            <w:r w:rsidRPr="000031E6">
              <w:rPr>
                <w:color w:val="1E1916"/>
                <w:sz w:val="21"/>
                <w:lang w:val="uk-UA"/>
              </w:rPr>
              <w:t>X</w:t>
            </w:r>
          </w:p>
        </w:tc>
      </w:tr>
      <w:tr w:rsidR="000542FC" w:rsidRPr="000031E6" w14:paraId="4A041051" w14:textId="77777777" w:rsidTr="000031E6">
        <w:trPr>
          <w:trHeight w:val="330"/>
        </w:trPr>
        <w:tc>
          <w:tcPr>
            <w:tcW w:w="3823" w:type="dxa"/>
          </w:tcPr>
          <w:p w14:paraId="7F2DB20F" w14:textId="77777777" w:rsidR="000542FC" w:rsidRPr="000031E6" w:rsidRDefault="000542FC" w:rsidP="000031E6">
            <w:pPr>
              <w:pStyle w:val="TableParagraph"/>
              <w:spacing w:line="232" w:lineRule="exact"/>
              <w:ind w:left="61"/>
              <w:jc w:val="left"/>
              <w:rPr>
                <w:sz w:val="21"/>
                <w:lang w:val="uk-UA"/>
              </w:rPr>
            </w:pPr>
            <w:r w:rsidRPr="000031E6">
              <w:rPr>
                <w:color w:val="1E1916"/>
                <w:sz w:val="21"/>
                <w:lang w:val="uk-UA"/>
              </w:rPr>
              <w:t xml:space="preserve">B, відкритий </w:t>
            </w:r>
            <w:r w:rsidRPr="000031E6">
              <w:rPr>
                <w:color w:val="1E1916"/>
                <w:spacing w:val="-2"/>
                <w:sz w:val="21"/>
                <w:lang w:val="uk-UA"/>
              </w:rPr>
              <w:t>зверху</w:t>
            </w:r>
          </w:p>
        </w:tc>
        <w:tc>
          <w:tcPr>
            <w:tcW w:w="644" w:type="dxa"/>
          </w:tcPr>
          <w:p w14:paraId="1714D62C" w14:textId="77777777" w:rsidR="000542FC" w:rsidRPr="000031E6" w:rsidRDefault="000542FC" w:rsidP="000031E6">
            <w:pPr>
              <w:pStyle w:val="TableParagraph"/>
              <w:spacing w:line="232" w:lineRule="exact"/>
              <w:ind w:left="10"/>
              <w:rPr>
                <w:sz w:val="21"/>
                <w:lang w:val="uk-UA"/>
              </w:rPr>
            </w:pPr>
            <w:r w:rsidRPr="000031E6">
              <w:rPr>
                <w:color w:val="1E1916"/>
                <w:sz w:val="21"/>
                <w:lang w:val="uk-UA"/>
              </w:rPr>
              <w:t>X</w:t>
            </w:r>
          </w:p>
        </w:tc>
        <w:tc>
          <w:tcPr>
            <w:tcW w:w="644" w:type="dxa"/>
          </w:tcPr>
          <w:p w14:paraId="15691F0B" w14:textId="77777777" w:rsidR="000542FC" w:rsidRPr="000031E6" w:rsidRDefault="000542FC" w:rsidP="000031E6">
            <w:pPr>
              <w:pStyle w:val="TableParagraph"/>
              <w:spacing w:before="0"/>
              <w:jc w:val="left"/>
              <w:rPr>
                <w:rFonts w:ascii="Times New Roman"/>
                <w:sz w:val="20"/>
                <w:lang w:val="uk-UA"/>
              </w:rPr>
            </w:pPr>
          </w:p>
        </w:tc>
        <w:tc>
          <w:tcPr>
            <w:tcW w:w="644" w:type="dxa"/>
          </w:tcPr>
          <w:p w14:paraId="7CD8A04A" w14:textId="77777777" w:rsidR="000542FC" w:rsidRPr="000031E6" w:rsidRDefault="000542FC" w:rsidP="000031E6">
            <w:pPr>
              <w:pStyle w:val="TableParagraph"/>
              <w:spacing w:before="0"/>
              <w:jc w:val="left"/>
              <w:rPr>
                <w:rFonts w:ascii="Times New Roman"/>
                <w:sz w:val="20"/>
                <w:lang w:val="uk-UA"/>
              </w:rPr>
            </w:pPr>
          </w:p>
        </w:tc>
        <w:tc>
          <w:tcPr>
            <w:tcW w:w="644" w:type="dxa"/>
          </w:tcPr>
          <w:p w14:paraId="1D8A3909" w14:textId="77777777" w:rsidR="000542FC" w:rsidRPr="000031E6" w:rsidRDefault="000542FC" w:rsidP="000031E6">
            <w:pPr>
              <w:pStyle w:val="TableParagraph"/>
              <w:spacing w:before="0"/>
              <w:jc w:val="left"/>
              <w:rPr>
                <w:rFonts w:ascii="Times New Roman"/>
                <w:sz w:val="20"/>
                <w:lang w:val="uk-UA"/>
              </w:rPr>
            </w:pPr>
          </w:p>
        </w:tc>
        <w:tc>
          <w:tcPr>
            <w:tcW w:w="644" w:type="dxa"/>
          </w:tcPr>
          <w:p w14:paraId="5ABAD560" w14:textId="77777777" w:rsidR="000542FC" w:rsidRPr="000031E6" w:rsidRDefault="000542FC" w:rsidP="000031E6">
            <w:pPr>
              <w:pStyle w:val="TableParagraph"/>
              <w:spacing w:line="232" w:lineRule="exact"/>
              <w:ind w:left="13"/>
              <w:rPr>
                <w:sz w:val="21"/>
                <w:lang w:val="uk-UA"/>
              </w:rPr>
            </w:pPr>
            <w:r w:rsidRPr="000031E6">
              <w:rPr>
                <w:color w:val="1E1916"/>
                <w:sz w:val="21"/>
                <w:lang w:val="uk-UA"/>
              </w:rPr>
              <w:t>X</w:t>
            </w:r>
          </w:p>
        </w:tc>
        <w:tc>
          <w:tcPr>
            <w:tcW w:w="644" w:type="dxa"/>
          </w:tcPr>
          <w:p w14:paraId="4C98AC2D" w14:textId="77777777" w:rsidR="000542FC" w:rsidRPr="000031E6" w:rsidRDefault="000542FC" w:rsidP="000031E6">
            <w:pPr>
              <w:pStyle w:val="TableParagraph"/>
              <w:spacing w:before="0"/>
              <w:jc w:val="left"/>
              <w:rPr>
                <w:rFonts w:ascii="Times New Roman"/>
                <w:sz w:val="20"/>
                <w:lang w:val="uk-UA"/>
              </w:rPr>
            </w:pPr>
          </w:p>
        </w:tc>
        <w:tc>
          <w:tcPr>
            <w:tcW w:w="644" w:type="dxa"/>
          </w:tcPr>
          <w:p w14:paraId="18120E32" w14:textId="77777777" w:rsidR="000542FC" w:rsidRPr="000031E6" w:rsidRDefault="000542FC" w:rsidP="000031E6">
            <w:pPr>
              <w:pStyle w:val="TableParagraph"/>
              <w:spacing w:before="0"/>
              <w:jc w:val="left"/>
              <w:rPr>
                <w:rFonts w:ascii="Times New Roman"/>
                <w:sz w:val="20"/>
                <w:lang w:val="uk-UA"/>
              </w:rPr>
            </w:pPr>
          </w:p>
        </w:tc>
        <w:tc>
          <w:tcPr>
            <w:tcW w:w="644" w:type="dxa"/>
          </w:tcPr>
          <w:p w14:paraId="07B75176" w14:textId="77777777" w:rsidR="000542FC" w:rsidRPr="000031E6" w:rsidRDefault="000542FC" w:rsidP="000031E6">
            <w:pPr>
              <w:pStyle w:val="TableParagraph"/>
              <w:spacing w:before="0"/>
              <w:jc w:val="left"/>
              <w:rPr>
                <w:rFonts w:ascii="Times New Roman"/>
                <w:sz w:val="20"/>
                <w:lang w:val="uk-UA"/>
              </w:rPr>
            </w:pPr>
          </w:p>
        </w:tc>
        <w:tc>
          <w:tcPr>
            <w:tcW w:w="649" w:type="dxa"/>
          </w:tcPr>
          <w:p w14:paraId="1EBCBF50" w14:textId="77777777" w:rsidR="000542FC" w:rsidRPr="000031E6" w:rsidRDefault="000542FC" w:rsidP="000031E6">
            <w:pPr>
              <w:pStyle w:val="TableParagraph"/>
              <w:spacing w:line="232" w:lineRule="exact"/>
              <w:ind w:left="11"/>
              <w:rPr>
                <w:sz w:val="21"/>
                <w:lang w:val="uk-UA"/>
              </w:rPr>
            </w:pPr>
            <w:r w:rsidRPr="000031E6">
              <w:rPr>
                <w:color w:val="1E1916"/>
                <w:sz w:val="21"/>
                <w:lang w:val="uk-UA"/>
              </w:rPr>
              <w:t>X</w:t>
            </w:r>
          </w:p>
        </w:tc>
      </w:tr>
      <w:tr w:rsidR="000542FC" w:rsidRPr="000031E6" w14:paraId="3708DBCE" w14:textId="77777777" w:rsidTr="000031E6">
        <w:trPr>
          <w:trHeight w:val="330"/>
        </w:trPr>
        <w:tc>
          <w:tcPr>
            <w:tcW w:w="3823" w:type="dxa"/>
          </w:tcPr>
          <w:p w14:paraId="18F2CC5E" w14:textId="77777777" w:rsidR="000542FC" w:rsidRPr="000031E6" w:rsidRDefault="000542FC" w:rsidP="000031E6">
            <w:pPr>
              <w:pStyle w:val="TableParagraph"/>
              <w:spacing w:line="232" w:lineRule="exact"/>
              <w:ind w:left="61"/>
              <w:jc w:val="left"/>
              <w:rPr>
                <w:sz w:val="21"/>
                <w:lang w:val="uk-UA"/>
              </w:rPr>
            </w:pPr>
            <w:r w:rsidRPr="000031E6">
              <w:rPr>
                <w:color w:val="1E1916"/>
                <w:sz w:val="21"/>
                <w:lang w:val="uk-UA"/>
              </w:rPr>
              <w:t xml:space="preserve">C, відкритий </w:t>
            </w:r>
            <w:r w:rsidRPr="000031E6">
              <w:rPr>
                <w:color w:val="1E1916"/>
                <w:spacing w:val="-2"/>
                <w:sz w:val="21"/>
                <w:lang w:val="uk-UA"/>
              </w:rPr>
              <w:t>знизу</w:t>
            </w:r>
          </w:p>
        </w:tc>
        <w:tc>
          <w:tcPr>
            <w:tcW w:w="644" w:type="dxa"/>
          </w:tcPr>
          <w:p w14:paraId="3596FCEE" w14:textId="77777777" w:rsidR="000542FC" w:rsidRPr="000031E6" w:rsidRDefault="000542FC" w:rsidP="000031E6">
            <w:pPr>
              <w:pStyle w:val="TableParagraph"/>
              <w:spacing w:line="232" w:lineRule="exact"/>
              <w:ind w:left="10"/>
              <w:rPr>
                <w:sz w:val="21"/>
                <w:lang w:val="uk-UA"/>
              </w:rPr>
            </w:pPr>
            <w:r w:rsidRPr="000031E6">
              <w:rPr>
                <w:color w:val="1E1916"/>
                <w:sz w:val="21"/>
                <w:lang w:val="uk-UA"/>
              </w:rPr>
              <w:t>X</w:t>
            </w:r>
          </w:p>
        </w:tc>
        <w:tc>
          <w:tcPr>
            <w:tcW w:w="644" w:type="dxa"/>
          </w:tcPr>
          <w:p w14:paraId="7C71F493" w14:textId="77777777" w:rsidR="000542FC" w:rsidRPr="000031E6" w:rsidRDefault="000542FC" w:rsidP="000031E6">
            <w:pPr>
              <w:pStyle w:val="TableParagraph"/>
              <w:spacing w:before="0"/>
              <w:jc w:val="left"/>
              <w:rPr>
                <w:rFonts w:ascii="Times New Roman"/>
                <w:sz w:val="20"/>
                <w:lang w:val="uk-UA"/>
              </w:rPr>
            </w:pPr>
          </w:p>
        </w:tc>
        <w:tc>
          <w:tcPr>
            <w:tcW w:w="644" w:type="dxa"/>
          </w:tcPr>
          <w:p w14:paraId="3AC09B7F" w14:textId="77777777" w:rsidR="000542FC" w:rsidRPr="000031E6" w:rsidRDefault="000542FC" w:rsidP="000031E6">
            <w:pPr>
              <w:pStyle w:val="TableParagraph"/>
              <w:spacing w:before="0"/>
              <w:jc w:val="left"/>
              <w:rPr>
                <w:rFonts w:ascii="Times New Roman"/>
                <w:sz w:val="20"/>
                <w:lang w:val="uk-UA"/>
              </w:rPr>
            </w:pPr>
          </w:p>
        </w:tc>
        <w:tc>
          <w:tcPr>
            <w:tcW w:w="644" w:type="dxa"/>
          </w:tcPr>
          <w:p w14:paraId="0A1A26CA" w14:textId="77777777" w:rsidR="000542FC" w:rsidRPr="000031E6" w:rsidRDefault="000542FC" w:rsidP="000031E6">
            <w:pPr>
              <w:pStyle w:val="TableParagraph"/>
              <w:spacing w:line="232" w:lineRule="exact"/>
              <w:ind w:right="169"/>
              <w:jc w:val="right"/>
              <w:rPr>
                <w:sz w:val="21"/>
                <w:lang w:val="uk-UA"/>
              </w:rPr>
            </w:pPr>
            <w:r w:rsidRPr="000031E6">
              <w:rPr>
                <w:color w:val="1E1916"/>
                <w:spacing w:val="-5"/>
                <w:sz w:val="21"/>
                <w:lang w:val="uk-UA"/>
              </w:rPr>
              <w:t>(X)</w:t>
            </w:r>
          </w:p>
        </w:tc>
        <w:tc>
          <w:tcPr>
            <w:tcW w:w="644" w:type="dxa"/>
          </w:tcPr>
          <w:p w14:paraId="284ECA15" w14:textId="77777777" w:rsidR="000542FC" w:rsidRPr="000031E6" w:rsidRDefault="000542FC" w:rsidP="000031E6">
            <w:pPr>
              <w:pStyle w:val="TableParagraph"/>
              <w:spacing w:before="0"/>
              <w:jc w:val="left"/>
              <w:rPr>
                <w:rFonts w:ascii="Times New Roman"/>
                <w:sz w:val="20"/>
                <w:lang w:val="uk-UA"/>
              </w:rPr>
            </w:pPr>
          </w:p>
        </w:tc>
        <w:tc>
          <w:tcPr>
            <w:tcW w:w="644" w:type="dxa"/>
          </w:tcPr>
          <w:p w14:paraId="71AB5208" w14:textId="77777777" w:rsidR="000542FC" w:rsidRPr="000031E6" w:rsidRDefault="000542FC" w:rsidP="000031E6">
            <w:pPr>
              <w:pStyle w:val="TableParagraph"/>
              <w:spacing w:before="0"/>
              <w:jc w:val="left"/>
              <w:rPr>
                <w:rFonts w:ascii="Times New Roman"/>
                <w:sz w:val="20"/>
                <w:lang w:val="uk-UA"/>
              </w:rPr>
            </w:pPr>
          </w:p>
        </w:tc>
        <w:tc>
          <w:tcPr>
            <w:tcW w:w="644" w:type="dxa"/>
          </w:tcPr>
          <w:p w14:paraId="5476E4E8" w14:textId="77777777" w:rsidR="000542FC" w:rsidRPr="000031E6" w:rsidRDefault="000542FC" w:rsidP="000031E6">
            <w:pPr>
              <w:pStyle w:val="TableParagraph"/>
              <w:spacing w:before="0"/>
              <w:jc w:val="left"/>
              <w:rPr>
                <w:rFonts w:ascii="Times New Roman"/>
                <w:sz w:val="20"/>
                <w:lang w:val="uk-UA"/>
              </w:rPr>
            </w:pPr>
          </w:p>
        </w:tc>
        <w:tc>
          <w:tcPr>
            <w:tcW w:w="644" w:type="dxa"/>
          </w:tcPr>
          <w:p w14:paraId="7038769D" w14:textId="77777777" w:rsidR="000542FC" w:rsidRPr="000031E6" w:rsidRDefault="000542FC" w:rsidP="000031E6">
            <w:pPr>
              <w:pStyle w:val="TableParagraph"/>
              <w:spacing w:line="232" w:lineRule="exact"/>
              <w:ind w:left="16"/>
              <w:rPr>
                <w:sz w:val="21"/>
                <w:lang w:val="uk-UA"/>
              </w:rPr>
            </w:pPr>
            <w:r w:rsidRPr="000031E6">
              <w:rPr>
                <w:color w:val="1E1916"/>
                <w:sz w:val="21"/>
                <w:lang w:val="uk-UA"/>
              </w:rPr>
              <w:t>X</w:t>
            </w:r>
          </w:p>
        </w:tc>
        <w:tc>
          <w:tcPr>
            <w:tcW w:w="649" w:type="dxa"/>
          </w:tcPr>
          <w:p w14:paraId="412B592D" w14:textId="77777777" w:rsidR="000542FC" w:rsidRPr="000031E6" w:rsidRDefault="000542FC" w:rsidP="000031E6">
            <w:pPr>
              <w:pStyle w:val="TableParagraph"/>
              <w:spacing w:before="0"/>
              <w:jc w:val="left"/>
              <w:rPr>
                <w:rFonts w:ascii="Times New Roman"/>
                <w:sz w:val="20"/>
                <w:lang w:val="uk-UA"/>
              </w:rPr>
            </w:pPr>
          </w:p>
        </w:tc>
      </w:tr>
      <w:tr w:rsidR="000542FC" w:rsidRPr="000031E6" w14:paraId="7120F9AE" w14:textId="77777777" w:rsidTr="000031E6">
        <w:trPr>
          <w:trHeight w:val="330"/>
        </w:trPr>
        <w:tc>
          <w:tcPr>
            <w:tcW w:w="3823" w:type="dxa"/>
          </w:tcPr>
          <w:p w14:paraId="69E53A1C" w14:textId="77777777" w:rsidR="000542FC" w:rsidRPr="000031E6" w:rsidRDefault="000542FC" w:rsidP="000031E6">
            <w:pPr>
              <w:pStyle w:val="TableParagraph"/>
              <w:spacing w:line="232" w:lineRule="exact"/>
              <w:ind w:left="61"/>
              <w:jc w:val="left"/>
              <w:rPr>
                <w:sz w:val="21"/>
                <w:lang w:val="uk-UA"/>
              </w:rPr>
            </w:pPr>
            <w:r w:rsidRPr="000031E6">
              <w:rPr>
                <w:color w:val="1E1916"/>
                <w:sz w:val="21"/>
                <w:lang w:val="uk-UA"/>
              </w:rPr>
              <w:t>D,</w:t>
            </w:r>
            <w:r w:rsidRPr="000031E6">
              <w:rPr>
                <w:color w:val="1E1916"/>
                <w:spacing w:val="-5"/>
                <w:sz w:val="21"/>
                <w:lang w:val="uk-UA"/>
              </w:rPr>
              <w:t xml:space="preserve"> </w:t>
            </w:r>
            <w:r w:rsidRPr="000031E6">
              <w:rPr>
                <w:color w:val="1E1916"/>
                <w:sz w:val="21"/>
                <w:lang w:val="uk-UA"/>
              </w:rPr>
              <w:t>ступінь</w:t>
            </w:r>
            <w:r w:rsidRPr="000031E6">
              <w:rPr>
                <w:color w:val="1E1916"/>
                <w:spacing w:val="-4"/>
                <w:sz w:val="21"/>
                <w:lang w:val="uk-UA"/>
              </w:rPr>
              <w:t xml:space="preserve"> </w:t>
            </w:r>
            <w:r w:rsidRPr="000031E6">
              <w:rPr>
                <w:color w:val="1E1916"/>
                <w:sz w:val="21"/>
                <w:lang w:val="uk-UA"/>
              </w:rPr>
              <w:t>захисту</w:t>
            </w:r>
            <w:r w:rsidRPr="000031E6">
              <w:rPr>
                <w:color w:val="1E1916"/>
                <w:spacing w:val="-5"/>
                <w:sz w:val="21"/>
                <w:lang w:val="uk-UA"/>
              </w:rPr>
              <w:t xml:space="preserve"> </w:t>
            </w:r>
            <w:r w:rsidRPr="000031E6">
              <w:rPr>
                <w:color w:val="1E1916"/>
                <w:spacing w:val="-4"/>
                <w:sz w:val="21"/>
                <w:lang w:val="uk-UA"/>
              </w:rPr>
              <w:t>IP2Х</w:t>
            </w:r>
          </w:p>
        </w:tc>
        <w:tc>
          <w:tcPr>
            <w:tcW w:w="644" w:type="dxa"/>
          </w:tcPr>
          <w:p w14:paraId="19F340EE" w14:textId="77777777" w:rsidR="000542FC" w:rsidRPr="000031E6" w:rsidRDefault="000542FC" w:rsidP="000031E6">
            <w:pPr>
              <w:pStyle w:val="TableParagraph"/>
              <w:spacing w:line="232" w:lineRule="exact"/>
              <w:ind w:left="10"/>
              <w:rPr>
                <w:sz w:val="21"/>
                <w:lang w:val="uk-UA"/>
              </w:rPr>
            </w:pPr>
            <w:r w:rsidRPr="000031E6">
              <w:rPr>
                <w:color w:val="1E1916"/>
                <w:sz w:val="21"/>
                <w:lang w:val="uk-UA"/>
              </w:rPr>
              <w:t>X</w:t>
            </w:r>
          </w:p>
        </w:tc>
        <w:tc>
          <w:tcPr>
            <w:tcW w:w="644" w:type="dxa"/>
          </w:tcPr>
          <w:p w14:paraId="240EAE7F" w14:textId="77777777" w:rsidR="000542FC" w:rsidRPr="000031E6" w:rsidRDefault="000542FC" w:rsidP="000031E6">
            <w:pPr>
              <w:pStyle w:val="TableParagraph"/>
              <w:spacing w:before="0"/>
              <w:jc w:val="left"/>
              <w:rPr>
                <w:rFonts w:ascii="Times New Roman"/>
                <w:sz w:val="20"/>
                <w:lang w:val="uk-UA"/>
              </w:rPr>
            </w:pPr>
          </w:p>
        </w:tc>
        <w:tc>
          <w:tcPr>
            <w:tcW w:w="644" w:type="dxa"/>
          </w:tcPr>
          <w:p w14:paraId="62491547" w14:textId="77777777" w:rsidR="000542FC" w:rsidRPr="000031E6" w:rsidRDefault="000542FC" w:rsidP="000031E6">
            <w:pPr>
              <w:pStyle w:val="TableParagraph"/>
              <w:spacing w:before="0"/>
              <w:jc w:val="left"/>
              <w:rPr>
                <w:rFonts w:ascii="Times New Roman"/>
                <w:sz w:val="20"/>
                <w:lang w:val="uk-UA"/>
              </w:rPr>
            </w:pPr>
          </w:p>
        </w:tc>
        <w:tc>
          <w:tcPr>
            <w:tcW w:w="644" w:type="dxa"/>
          </w:tcPr>
          <w:p w14:paraId="28C22826" w14:textId="77777777" w:rsidR="000542FC" w:rsidRPr="000031E6" w:rsidRDefault="000542FC" w:rsidP="000031E6">
            <w:pPr>
              <w:pStyle w:val="TableParagraph"/>
              <w:spacing w:line="232" w:lineRule="exact"/>
              <w:ind w:right="169"/>
              <w:jc w:val="right"/>
              <w:rPr>
                <w:sz w:val="21"/>
                <w:lang w:val="uk-UA"/>
              </w:rPr>
            </w:pPr>
            <w:r w:rsidRPr="000031E6">
              <w:rPr>
                <w:color w:val="1E1916"/>
                <w:spacing w:val="-5"/>
                <w:sz w:val="21"/>
                <w:lang w:val="uk-UA"/>
              </w:rPr>
              <w:t>(X)</w:t>
            </w:r>
          </w:p>
        </w:tc>
        <w:tc>
          <w:tcPr>
            <w:tcW w:w="644" w:type="dxa"/>
          </w:tcPr>
          <w:p w14:paraId="3B8B0E1A" w14:textId="77777777" w:rsidR="000542FC" w:rsidRPr="000031E6" w:rsidRDefault="000542FC" w:rsidP="000031E6">
            <w:pPr>
              <w:pStyle w:val="TableParagraph"/>
              <w:spacing w:before="0"/>
              <w:jc w:val="left"/>
              <w:rPr>
                <w:rFonts w:ascii="Times New Roman"/>
                <w:sz w:val="20"/>
                <w:lang w:val="uk-UA"/>
              </w:rPr>
            </w:pPr>
          </w:p>
        </w:tc>
        <w:tc>
          <w:tcPr>
            <w:tcW w:w="644" w:type="dxa"/>
          </w:tcPr>
          <w:p w14:paraId="60A8BC2F" w14:textId="77777777" w:rsidR="000542FC" w:rsidRPr="000031E6" w:rsidRDefault="000542FC" w:rsidP="000031E6">
            <w:pPr>
              <w:pStyle w:val="TableParagraph"/>
              <w:spacing w:before="0"/>
              <w:jc w:val="left"/>
              <w:rPr>
                <w:rFonts w:ascii="Times New Roman"/>
                <w:sz w:val="20"/>
                <w:lang w:val="uk-UA"/>
              </w:rPr>
            </w:pPr>
          </w:p>
        </w:tc>
        <w:tc>
          <w:tcPr>
            <w:tcW w:w="644" w:type="dxa"/>
          </w:tcPr>
          <w:p w14:paraId="44482E84" w14:textId="77777777" w:rsidR="000542FC" w:rsidRPr="000031E6" w:rsidRDefault="000542FC" w:rsidP="000031E6">
            <w:pPr>
              <w:pStyle w:val="TableParagraph"/>
              <w:spacing w:before="0"/>
              <w:jc w:val="left"/>
              <w:rPr>
                <w:rFonts w:ascii="Times New Roman"/>
                <w:sz w:val="20"/>
                <w:lang w:val="uk-UA"/>
              </w:rPr>
            </w:pPr>
          </w:p>
        </w:tc>
        <w:tc>
          <w:tcPr>
            <w:tcW w:w="644" w:type="dxa"/>
          </w:tcPr>
          <w:p w14:paraId="202D56D2" w14:textId="77777777" w:rsidR="000542FC" w:rsidRPr="000031E6" w:rsidRDefault="000542FC" w:rsidP="000031E6">
            <w:pPr>
              <w:pStyle w:val="TableParagraph"/>
              <w:spacing w:line="232" w:lineRule="exact"/>
              <w:ind w:left="16"/>
              <w:rPr>
                <w:sz w:val="21"/>
                <w:lang w:val="uk-UA"/>
              </w:rPr>
            </w:pPr>
            <w:r w:rsidRPr="000031E6">
              <w:rPr>
                <w:color w:val="1E1916"/>
                <w:sz w:val="21"/>
                <w:lang w:val="uk-UA"/>
              </w:rPr>
              <w:t>X</w:t>
            </w:r>
          </w:p>
        </w:tc>
        <w:tc>
          <w:tcPr>
            <w:tcW w:w="649" w:type="dxa"/>
          </w:tcPr>
          <w:p w14:paraId="06687A1A" w14:textId="77777777" w:rsidR="000542FC" w:rsidRPr="000031E6" w:rsidRDefault="000542FC" w:rsidP="000031E6">
            <w:pPr>
              <w:pStyle w:val="TableParagraph"/>
              <w:spacing w:before="0"/>
              <w:jc w:val="left"/>
              <w:rPr>
                <w:rFonts w:ascii="Times New Roman"/>
                <w:sz w:val="20"/>
                <w:lang w:val="uk-UA"/>
              </w:rPr>
            </w:pPr>
          </w:p>
        </w:tc>
      </w:tr>
      <w:tr w:rsidR="000542FC" w:rsidRPr="000031E6" w14:paraId="3186EB98" w14:textId="77777777" w:rsidTr="000031E6">
        <w:trPr>
          <w:trHeight w:val="330"/>
        </w:trPr>
        <w:tc>
          <w:tcPr>
            <w:tcW w:w="3823" w:type="dxa"/>
          </w:tcPr>
          <w:p w14:paraId="191777EF" w14:textId="77777777" w:rsidR="000542FC" w:rsidRPr="000031E6" w:rsidRDefault="000542FC" w:rsidP="000031E6">
            <w:pPr>
              <w:pStyle w:val="TableParagraph"/>
              <w:spacing w:line="232" w:lineRule="exact"/>
              <w:ind w:left="61"/>
              <w:jc w:val="left"/>
              <w:rPr>
                <w:sz w:val="21"/>
                <w:lang w:val="uk-UA"/>
              </w:rPr>
            </w:pPr>
            <w:r w:rsidRPr="000031E6">
              <w:rPr>
                <w:color w:val="1E1916"/>
                <w:sz w:val="21"/>
                <w:lang w:val="uk-UA"/>
              </w:rPr>
              <w:t>E,</w:t>
            </w:r>
            <w:r w:rsidRPr="000031E6">
              <w:rPr>
                <w:color w:val="1E1916"/>
                <w:spacing w:val="-3"/>
                <w:sz w:val="21"/>
                <w:lang w:val="uk-UA"/>
              </w:rPr>
              <w:t xml:space="preserve"> </w:t>
            </w:r>
            <w:r w:rsidRPr="000031E6">
              <w:rPr>
                <w:color w:val="1E1916"/>
                <w:sz w:val="21"/>
                <w:lang w:val="uk-UA"/>
              </w:rPr>
              <w:t>ступінь</w:t>
            </w:r>
            <w:r w:rsidRPr="000031E6">
              <w:rPr>
                <w:color w:val="1E1916"/>
                <w:spacing w:val="-1"/>
                <w:sz w:val="21"/>
                <w:lang w:val="uk-UA"/>
              </w:rPr>
              <w:t xml:space="preserve"> </w:t>
            </w:r>
            <w:r w:rsidRPr="000031E6">
              <w:rPr>
                <w:color w:val="1E1916"/>
                <w:sz w:val="21"/>
                <w:lang w:val="uk-UA"/>
              </w:rPr>
              <w:t>захисту</w:t>
            </w:r>
            <w:r w:rsidRPr="000031E6">
              <w:rPr>
                <w:color w:val="1E1916"/>
                <w:spacing w:val="-1"/>
                <w:sz w:val="21"/>
                <w:lang w:val="uk-UA"/>
              </w:rPr>
              <w:t xml:space="preserve"> </w:t>
            </w:r>
            <w:r w:rsidRPr="000031E6">
              <w:rPr>
                <w:color w:val="1E1916"/>
                <w:spacing w:val="-4"/>
                <w:sz w:val="21"/>
                <w:lang w:val="uk-UA"/>
              </w:rPr>
              <w:t>IP5Х</w:t>
            </w:r>
          </w:p>
        </w:tc>
        <w:tc>
          <w:tcPr>
            <w:tcW w:w="644" w:type="dxa"/>
          </w:tcPr>
          <w:p w14:paraId="3460B8B5" w14:textId="77777777" w:rsidR="000542FC" w:rsidRPr="000031E6" w:rsidRDefault="000542FC" w:rsidP="000031E6">
            <w:pPr>
              <w:pStyle w:val="TableParagraph"/>
              <w:spacing w:line="232" w:lineRule="exact"/>
              <w:ind w:left="10"/>
              <w:rPr>
                <w:sz w:val="21"/>
                <w:lang w:val="uk-UA"/>
              </w:rPr>
            </w:pPr>
            <w:r w:rsidRPr="000031E6">
              <w:rPr>
                <w:color w:val="1E1916"/>
                <w:sz w:val="21"/>
                <w:lang w:val="uk-UA"/>
              </w:rPr>
              <w:t>X</w:t>
            </w:r>
          </w:p>
        </w:tc>
        <w:tc>
          <w:tcPr>
            <w:tcW w:w="644" w:type="dxa"/>
          </w:tcPr>
          <w:p w14:paraId="7D9ACA06" w14:textId="77777777" w:rsidR="000542FC" w:rsidRPr="000031E6" w:rsidRDefault="000542FC" w:rsidP="000031E6">
            <w:pPr>
              <w:pStyle w:val="TableParagraph"/>
              <w:spacing w:line="232" w:lineRule="exact"/>
              <w:ind w:left="252"/>
              <w:jc w:val="left"/>
              <w:rPr>
                <w:sz w:val="21"/>
                <w:lang w:val="uk-UA"/>
              </w:rPr>
            </w:pPr>
            <w:r w:rsidRPr="000031E6">
              <w:rPr>
                <w:color w:val="1E1916"/>
                <w:sz w:val="21"/>
                <w:lang w:val="uk-UA"/>
              </w:rPr>
              <w:t>X</w:t>
            </w:r>
          </w:p>
        </w:tc>
        <w:tc>
          <w:tcPr>
            <w:tcW w:w="644" w:type="dxa"/>
          </w:tcPr>
          <w:p w14:paraId="364532F4" w14:textId="77777777" w:rsidR="000542FC" w:rsidRPr="000031E6" w:rsidRDefault="000542FC" w:rsidP="000031E6">
            <w:pPr>
              <w:pStyle w:val="TableParagraph"/>
              <w:spacing w:before="0"/>
              <w:jc w:val="left"/>
              <w:rPr>
                <w:rFonts w:ascii="Times New Roman"/>
                <w:sz w:val="20"/>
                <w:lang w:val="uk-UA"/>
              </w:rPr>
            </w:pPr>
          </w:p>
        </w:tc>
        <w:tc>
          <w:tcPr>
            <w:tcW w:w="644" w:type="dxa"/>
          </w:tcPr>
          <w:p w14:paraId="17C08E57" w14:textId="77777777" w:rsidR="000542FC" w:rsidRPr="000031E6" w:rsidRDefault="000542FC" w:rsidP="000031E6">
            <w:pPr>
              <w:pStyle w:val="TableParagraph"/>
              <w:spacing w:before="0"/>
              <w:jc w:val="left"/>
              <w:rPr>
                <w:rFonts w:ascii="Times New Roman"/>
                <w:sz w:val="20"/>
                <w:lang w:val="uk-UA"/>
              </w:rPr>
            </w:pPr>
          </w:p>
        </w:tc>
        <w:tc>
          <w:tcPr>
            <w:tcW w:w="644" w:type="dxa"/>
          </w:tcPr>
          <w:p w14:paraId="51214EF6" w14:textId="77777777" w:rsidR="000542FC" w:rsidRPr="000031E6" w:rsidRDefault="000542FC" w:rsidP="000031E6">
            <w:pPr>
              <w:pStyle w:val="TableParagraph"/>
              <w:spacing w:before="0"/>
              <w:jc w:val="left"/>
              <w:rPr>
                <w:rFonts w:ascii="Times New Roman"/>
                <w:sz w:val="20"/>
                <w:lang w:val="uk-UA"/>
              </w:rPr>
            </w:pPr>
          </w:p>
        </w:tc>
        <w:tc>
          <w:tcPr>
            <w:tcW w:w="644" w:type="dxa"/>
          </w:tcPr>
          <w:p w14:paraId="05DF056B" w14:textId="77777777" w:rsidR="000542FC" w:rsidRPr="000031E6" w:rsidRDefault="000542FC" w:rsidP="000031E6">
            <w:pPr>
              <w:pStyle w:val="TableParagraph"/>
              <w:spacing w:line="232" w:lineRule="exact"/>
              <w:ind w:left="14"/>
              <w:rPr>
                <w:sz w:val="21"/>
                <w:lang w:val="uk-UA"/>
              </w:rPr>
            </w:pPr>
            <w:r w:rsidRPr="000031E6">
              <w:rPr>
                <w:color w:val="1E1916"/>
                <w:sz w:val="21"/>
                <w:lang w:val="uk-UA"/>
              </w:rPr>
              <w:t>X</w:t>
            </w:r>
          </w:p>
        </w:tc>
        <w:tc>
          <w:tcPr>
            <w:tcW w:w="644" w:type="dxa"/>
          </w:tcPr>
          <w:p w14:paraId="57DF8960" w14:textId="77777777" w:rsidR="000542FC" w:rsidRPr="000031E6" w:rsidRDefault="000542FC" w:rsidP="000031E6">
            <w:pPr>
              <w:pStyle w:val="TableParagraph"/>
              <w:spacing w:before="0"/>
              <w:jc w:val="left"/>
              <w:rPr>
                <w:rFonts w:ascii="Times New Roman"/>
                <w:sz w:val="20"/>
                <w:lang w:val="uk-UA"/>
              </w:rPr>
            </w:pPr>
          </w:p>
        </w:tc>
        <w:tc>
          <w:tcPr>
            <w:tcW w:w="644" w:type="dxa"/>
          </w:tcPr>
          <w:p w14:paraId="35A607DC" w14:textId="77777777" w:rsidR="000542FC" w:rsidRPr="000031E6" w:rsidRDefault="000542FC" w:rsidP="000031E6">
            <w:pPr>
              <w:pStyle w:val="TableParagraph"/>
              <w:spacing w:before="0"/>
              <w:jc w:val="left"/>
              <w:rPr>
                <w:rFonts w:ascii="Times New Roman"/>
                <w:sz w:val="20"/>
                <w:lang w:val="uk-UA"/>
              </w:rPr>
            </w:pPr>
          </w:p>
        </w:tc>
        <w:tc>
          <w:tcPr>
            <w:tcW w:w="649" w:type="dxa"/>
          </w:tcPr>
          <w:p w14:paraId="3D88508C" w14:textId="77777777" w:rsidR="000542FC" w:rsidRPr="000031E6" w:rsidRDefault="000542FC" w:rsidP="000031E6">
            <w:pPr>
              <w:pStyle w:val="TableParagraph"/>
              <w:spacing w:before="0"/>
              <w:jc w:val="left"/>
              <w:rPr>
                <w:rFonts w:ascii="Times New Roman"/>
                <w:sz w:val="20"/>
                <w:lang w:val="uk-UA"/>
              </w:rPr>
            </w:pPr>
          </w:p>
        </w:tc>
      </w:tr>
      <w:tr w:rsidR="000542FC" w:rsidRPr="000031E6" w14:paraId="038AB93A" w14:textId="77777777" w:rsidTr="000031E6">
        <w:trPr>
          <w:trHeight w:val="330"/>
        </w:trPr>
        <w:tc>
          <w:tcPr>
            <w:tcW w:w="3823" w:type="dxa"/>
          </w:tcPr>
          <w:p w14:paraId="2008ECCE" w14:textId="77777777" w:rsidR="000542FC" w:rsidRPr="000031E6" w:rsidRDefault="000542FC" w:rsidP="000031E6">
            <w:pPr>
              <w:pStyle w:val="TableParagraph"/>
              <w:spacing w:line="232" w:lineRule="exact"/>
              <w:ind w:left="61"/>
              <w:jc w:val="left"/>
              <w:rPr>
                <w:sz w:val="21"/>
                <w:lang w:val="uk-UA"/>
              </w:rPr>
            </w:pPr>
            <w:r w:rsidRPr="000031E6">
              <w:rPr>
                <w:color w:val="1E1916"/>
                <w:sz w:val="21"/>
                <w:lang w:val="uk-UA"/>
              </w:rPr>
              <w:t>F,</w:t>
            </w:r>
            <w:r w:rsidRPr="000031E6">
              <w:rPr>
                <w:color w:val="1E1916"/>
                <w:spacing w:val="-4"/>
                <w:sz w:val="21"/>
                <w:lang w:val="uk-UA"/>
              </w:rPr>
              <w:t xml:space="preserve"> </w:t>
            </w:r>
            <w:r w:rsidRPr="000031E6">
              <w:rPr>
                <w:color w:val="1E1916"/>
                <w:sz w:val="21"/>
                <w:lang w:val="uk-UA"/>
              </w:rPr>
              <w:t>закритий</w:t>
            </w:r>
            <w:r w:rsidRPr="000031E6">
              <w:rPr>
                <w:color w:val="1E1916"/>
                <w:spacing w:val="-4"/>
                <w:sz w:val="21"/>
                <w:lang w:val="uk-UA"/>
              </w:rPr>
              <w:t xml:space="preserve"> </w:t>
            </w:r>
            <w:r w:rsidRPr="000031E6">
              <w:rPr>
                <w:color w:val="1E1916"/>
                <w:sz w:val="21"/>
                <w:lang w:val="uk-UA"/>
              </w:rPr>
              <w:t>знизу,</w:t>
            </w:r>
            <w:r w:rsidRPr="000031E6">
              <w:rPr>
                <w:color w:val="1E1916"/>
                <w:spacing w:val="-4"/>
                <w:sz w:val="21"/>
                <w:lang w:val="uk-UA"/>
              </w:rPr>
              <w:t xml:space="preserve"> </w:t>
            </w:r>
            <w:r w:rsidRPr="000031E6">
              <w:rPr>
                <w:color w:val="1E1916"/>
                <w:sz w:val="21"/>
                <w:lang w:val="uk-UA"/>
              </w:rPr>
              <w:t>відбитого</w:t>
            </w:r>
            <w:r w:rsidRPr="000031E6">
              <w:rPr>
                <w:color w:val="1E1916"/>
                <w:spacing w:val="-4"/>
                <w:sz w:val="21"/>
                <w:lang w:val="uk-UA"/>
              </w:rPr>
              <w:t xml:space="preserve"> </w:t>
            </w:r>
            <w:r w:rsidRPr="000031E6">
              <w:rPr>
                <w:color w:val="1E1916"/>
                <w:spacing w:val="-2"/>
                <w:sz w:val="21"/>
                <w:lang w:val="uk-UA"/>
              </w:rPr>
              <w:t>світла</w:t>
            </w:r>
          </w:p>
        </w:tc>
        <w:tc>
          <w:tcPr>
            <w:tcW w:w="644" w:type="dxa"/>
          </w:tcPr>
          <w:p w14:paraId="1171525C" w14:textId="77777777" w:rsidR="000542FC" w:rsidRPr="000031E6" w:rsidRDefault="000542FC" w:rsidP="000031E6">
            <w:pPr>
              <w:pStyle w:val="TableParagraph"/>
              <w:spacing w:before="0"/>
              <w:jc w:val="left"/>
              <w:rPr>
                <w:rFonts w:ascii="Times New Roman"/>
                <w:sz w:val="20"/>
                <w:lang w:val="uk-UA"/>
              </w:rPr>
            </w:pPr>
          </w:p>
        </w:tc>
        <w:tc>
          <w:tcPr>
            <w:tcW w:w="644" w:type="dxa"/>
          </w:tcPr>
          <w:p w14:paraId="43715DC0" w14:textId="77777777" w:rsidR="000542FC" w:rsidRPr="000031E6" w:rsidRDefault="000542FC" w:rsidP="000031E6">
            <w:pPr>
              <w:pStyle w:val="TableParagraph"/>
              <w:spacing w:before="0"/>
              <w:jc w:val="left"/>
              <w:rPr>
                <w:rFonts w:ascii="Times New Roman"/>
                <w:sz w:val="20"/>
                <w:lang w:val="uk-UA"/>
              </w:rPr>
            </w:pPr>
          </w:p>
        </w:tc>
        <w:tc>
          <w:tcPr>
            <w:tcW w:w="644" w:type="dxa"/>
          </w:tcPr>
          <w:p w14:paraId="6F266FC8" w14:textId="77777777" w:rsidR="000542FC" w:rsidRPr="000031E6" w:rsidRDefault="000542FC" w:rsidP="000031E6">
            <w:pPr>
              <w:pStyle w:val="TableParagraph"/>
              <w:spacing w:before="0"/>
              <w:jc w:val="left"/>
              <w:rPr>
                <w:rFonts w:ascii="Times New Roman"/>
                <w:sz w:val="20"/>
                <w:lang w:val="uk-UA"/>
              </w:rPr>
            </w:pPr>
          </w:p>
        </w:tc>
        <w:tc>
          <w:tcPr>
            <w:tcW w:w="644" w:type="dxa"/>
          </w:tcPr>
          <w:p w14:paraId="309B2E1D" w14:textId="77777777" w:rsidR="000542FC" w:rsidRPr="000031E6" w:rsidRDefault="000542FC" w:rsidP="000031E6">
            <w:pPr>
              <w:pStyle w:val="TableParagraph"/>
              <w:spacing w:line="232" w:lineRule="exact"/>
              <w:ind w:right="238"/>
              <w:jc w:val="right"/>
              <w:rPr>
                <w:sz w:val="21"/>
                <w:lang w:val="uk-UA"/>
              </w:rPr>
            </w:pPr>
            <w:r w:rsidRPr="000031E6">
              <w:rPr>
                <w:color w:val="1E1916"/>
                <w:sz w:val="21"/>
                <w:lang w:val="uk-UA"/>
              </w:rPr>
              <w:t>X</w:t>
            </w:r>
          </w:p>
        </w:tc>
        <w:tc>
          <w:tcPr>
            <w:tcW w:w="644" w:type="dxa"/>
          </w:tcPr>
          <w:p w14:paraId="4C44DC16" w14:textId="77777777" w:rsidR="000542FC" w:rsidRPr="000031E6" w:rsidRDefault="000542FC" w:rsidP="000031E6">
            <w:pPr>
              <w:pStyle w:val="TableParagraph"/>
              <w:spacing w:before="0"/>
              <w:jc w:val="left"/>
              <w:rPr>
                <w:rFonts w:ascii="Times New Roman"/>
                <w:sz w:val="20"/>
                <w:lang w:val="uk-UA"/>
              </w:rPr>
            </w:pPr>
          </w:p>
        </w:tc>
        <w:tc>
          <w:tcPr>
            <w:tcW w:w="644" w:type="dxa"/>
          </w:tcPr>
          <w:p w14:paraId="08BC11C3" w14:textId="77777777" w:rsidR="000542FC" w:rsidRPr="000031E6" w:rsidRDefault="000542FC" w:rsidP="000031E6">
            <w:pPr>
              <w:pStyle w:val="TableParagraph"/>
              <w:spacing w:before="0"/>
              <w:jc w:val="left"/>
              <w:rPr>
                <w:rFonts w:ascii="Times New Roman"/>
                <w:sz w:val="20"/>
                <w:lang w:val="uk-UA"/>
              </w:rPr>
            </w:pPr>
          </w:p>
        </w:tc>
        <w:tc>
          <w:tcPr>
            <w:tcW w:w="644" w:type="dxa"/>
          </w:tcPr>
          <w:p w14:paraId="32020A2E" w14:textId="77777777" w:rsidR="000542FC" w:rsidRPr="000031E6" w:rsidRDefault="000542FC" w:rsidP="000031E6">
            <w:pPr>
              <w:pStyle w:val="TableParagraph"/>
              <w:spacing w:line="232" w:lineRule="exact"/>
              <w:ind w:left="185"/>
              <w:jc w:val="left"/>
              <w:rPr>
                <w:sz w:val="21"/>
                <w:lang w:val="uk-UA"/>
              </w:rPr>
            </w:pPr>
            <w:r w:rsidRPr="000031E6">
              <w:rPr>
                <w:color w:val="1E1916"/>
                <w:spacing w:val="-5"/>
                <w:sz w:val="21"/>
                <w:lang w:val="uk-UA"/>
              </w:rPr>
              <w:t>(X)</w:t>
            </w:r>
          </w:p>
        </w:tc>
        <w:tc>
          <w:tcPr>
            <w:tcW w:w="644" w:type="dxa"/>
          </w:tcPr>
          <w:p w14:paraId="134D6439" w14:textId="77777777" w:rsidR="000542FC" w:rsidRPr="000031E6" w:rsidRDefault="000542FC" w:rsidP="000031E6">
            <w:pPr>
              <w:pStyle w:val="TableParagraph"/>
              <w:spacing w:line="232" w:lineRule="exact"/>
              <w:ind w:left="16"/>
              <w:rPr>
                <w:sz w:val="21"/>
                <w:lang w:val="uk-UA"/>
              </w:rPr>
            </w:pPr>
            <w:r w:rsidRPr="000031E6">
              <w:rPr>
                <w:color w:val="1E1916"/>
                <w:sz w:val="21"/>
                <w:lang w:val="uk-UA"/>
              </w:rPr>
              <w:t>X</w:t>
            </w:r>
          </w:p>
        </w:tc>
        <w:tc>
          <w:tcPr>
            <w:tcW w:w="649" w:type="dxa"/>
          </w:tcPr>
          <w:p w14:paraId="1B0AAC8F" w14:textId="77777777" w:rsidR="000542FC" w:rsidRPr="000031E6" w:rsidRDefault="000542FC" w:rsidP="000031E6">
            <w:pPr>
              <w:pStyle w:val="TableParagraph"/>
              <w:spacing w:before="0"/>
              <w:jc w:val="left"/>
              <w:rPr>
                <w:rFonts w:ascii="Times New Roman"/>
                <w:sz w:val="20"/>
                <w:lang w:val="uk-UA"/>
              </w:rPr>
            </w:pPr>
          </w:p>
        </w:tc>
      </w:tr>
      <w:tr w:rsidR="000542FC" w:rsidRPr="000031E6" w14:paraId="5D8D6201" w14:textId="77777777" w:rsidTr="000031E6">
        <w:trPr>
          <w:trHeight w:val="335"/>
        </w:trPr>
        <w:tc>
          <w:tcPr>
            <w:tcW w:w="3823" w:type="dxa"/>
          </w:tcPr>
          <w:p w14:paraId="7BF0A049" w14:textId="77777777" w:rsidR="000542FC" w:rsidRPr="000031E6" w:rsidRDefault="000542FC" w:rsidP="000031E6">
            <w:pPr>
              <w:pStyle w:val="TableParagraph"/>
              <w:spacing w:line="237" w:lineRule="exact"/>
              <w:ind w:left="61"/>
              <w:jc w:val="left"/>
              <w:rPr>
                <w:sz w:val="21"/>
                <w:lang w:val="uk-UA"/>
              </w:rPr>
            </w:pPr>
            <w:r w:rsidRPr="000031E6">
              <w:rPr>
                <w:color w:val="1E1916"/>
                <w:sz w:val="21"/>
                <w:lang w:val="uk-UA"/>
              </w:rPr>
              <w:t>G,</w:t>
            </w:r>
            <w:r w:rsidRPr="000031E6">
              <w:rPr>
                <w:color w:val="1E1916"/>
                <w:spacing w:val="-4"/>
                <w:sz w:val="21"/>
                <w:lang w:val="uk-UA"/>
              </w:rPr>
              <w:t xml:space="preserve"> </w:t>
            </w:r>
            <w:r w:rsidRPr="000031E6">
              <w:rPr>
                <w:color w:val="1E1916"/>
                <w:sz w:val="21"/>
                <w:lang w:val="uk-UA"/>
              </w:rPr>
              <w:t>з</w:t>
            </w:r>
            <w:r w:rsidRPr="000031E6">
              <w:rPr>
                <w:color w:val="1E1916"/>
                <w:spacing w:val="-5"/>
                <w:sz w:val="21"/>
                <w:lang w:val="uk-UA"/>
              </w:rPr>
              <w:t xml:space="preserve"> </w:t>
            </w:r>
            <w:r w:rsidRPr="000031E6">
              <w:rPr>
                <w:color w:val="1E1916"/>
                <w:sz w:val="21"/>
                <w:lang w:val="uk-UA"/>
              </w:rPr>
              <w:t>примусовою</w:t>
            </w:r>
            <w:r w:rsidRPr="000031E6">
              <w:rPr>
                <w:color w:val="1E1916"/>
                <w:spacing w:val="-4"/>
                <w:sz w:val="21"/>
                <w:lang w:val="uk-UA"/>
              </w:rPr>
              <w:t xml:space="preserve"> </w:t>
            </w:r>
            <w:r w:rsidRPr="000031E6">
              <w:rPr>
                <w:color w:val="1E1916"/>
                <w:spacing w:val="-2"/>
                <w:sz w:val="21"/>
                <w:lang w:val="uk-UA"/>
              </w:rPr>
              <w:t>вентиляцією</w:t>
            </w:r>
          </w:p>
        </w:tc>
        <w:tc>
          <w:tcPr>
            <w:tcW w:w="644" w:type="dxa"/>
          </w:tcPr>
          <w:p w14:paraId="594215E4" w14:textId="77777777" w:rsidR="000542FC" w:rsidRPr="000031E6" w:rsidRDefault="000542FC" w:rsidP="000031E6">
            <w:pPr>
              <w:pStyle w:val="TableParagraph"/>
              <w:spacing w:line="237" w:lineRule="exact"/>
              <w:ind w:left="10"/>
              <w:rPr>
                <w:sz w:val="21"/>
                <w:lang w:val="uk-UA"/>
              </w:rPr>
            </w:pPr>
            <w:r w:rsidRPr="000031E6">
              <w:rPr>
                <w:color w:val="1E1916"/>
                <w:sz w:val="21"/>
                <w:lang w:val="uk-UA"/>
              </w:rPr>
              <w:t>X</w:t>
            </w:r>
          </w:p>
        </w:tc>
        <w:tc>
          <w:tcPr>
            <w:tcW w:w="644" w:type="dxa"/>
          </w:tcPr>
          <w:p w14:paraId="574EB1F4" w14:textId="77777777" w:rsidR="000542FC" w:rsidRPr="000031E6" w:rsidRDefault="000542FC" w:rsidP="000031E6">
            <w:pPr>
              <w:pStyle w:val="TableParagraph"/>
              <w:spacing w:line="237" w:lineRule="exact"/>
              <w:ind w:left="252"/>
              <w:jc w:val="left"/>
              <w:rPr>
                <w:sz w:val="21"/>
                <w:lang w:val="uk-UA"/>
              </w:rPr>
            </w:pPr>
            <w:r w:rsidRPr="000031E6">
              <w:rPr>
                <w:color w:val="1E1916"/>
                <w:sz w:val="21"/>
                <w:lang w:val="uk-UA"/>
              </w:rPr>
              <w:t>X</w:t>
            </w:r>
          </w:p>
        </w:tc>
        <w:tc>
          <w:tcPr>
            <w:tcW w:w="644" w:type="dxa"/>
          </w:tcPr>
          <w:p w14:paraId="010DCD96" w14:textId="77777777" w:rsidR="000542FC" w:rsidRPr="000031E6" w:rsidRDefault="000542FC" w:rsidP="000031E6">
            <w:pPr>
              <w:pStyle w:val="TableParagraph"/>
              <w:spacing w:before="0"/>
              <w:jc w:val="left"/>
              <w:rPr>
                <w:rFonts w:ascii="Times New Roman"/>
                <w:sz w:val="20"/>
                <w:lang w:val="uk-UA"/>
              </w:rPr>
            </w:pPr>
          </w:p>
        </w:tc>
        <w:tc>
          <w:tcPr>
            <w:tcW w:w="644" w:type="dxa"/>
          </w:tcPr>
          <w:p w14:paraId="0994B535" w14:textId="77777777" w:rsidR="000542FC" w:rsidRPr="000031E6" w:rsidRDefault="000542FC" w:rsidP="000031E6">
            <w:pPr>
              <w:pStyle w:val="TableParagraph"/>
              <w:spacing w:before="0"/>
              <w:jc w:val="left"/>
              <w:rPr>
                <w:rFonts w:ascii="Times New Roman"/>
                <w:sz w:val="20"/>
                <w:lang w:val="uk-UA"/>
              </w:rPr>
            </w:pPr>
          </w:p>
        </w:tc>
        <w:tc>
          <w:tcPr>
            <w:tcW w:w="644" w:type="dxa"/>
          </w:tcPr>
          <w:p w14:paraId="28F87132" w14:textId="77777777" w:rsidR="000542FC" w:rsidRPr="000031E6" w:rsidRDefault="000542FC" w:rsidP="000031E6">
            <w:pPr>
              <w:pStyle w:val="TableParagraph"/>
              <w:spacing w:before="0"/>
              <w:jc w:val="left"/>
              <w:rPr>
                <w:rFonts w:ascii="Times New Roman"/>
                <w:sz w:val="20"/>
                <w:lang w:val="uk-UA"/>
              </w:rPr>
            </w:pPr>
          </w:p>
        </w:tc>
        <w:tc>
          <w:tcPr>
            <w:tcW w:w="644" w:type="dxa"/>
          </w:tcPr>
          <w:p w14:paraId="5E1B6052" w14:textId="77777777" w:rsidR="000542FC" w:rsidRPr="000031E6" w:rsidRDefault="000542FC" w:rsidP="000031E6">
            <w:pPr>
              <w:pStyle w:val="TableParagraph"/>
              <w:spacing w:line="237" w:lineRule="exact"/>
              <w:ind w:left="14"/>
              <w:rPr>
                <w:sz w:val="21"/>
                <w:lang w:val="uk-UA"/>
              </w:rPr>
            </w:pPr>
            <w:r w:rsidRPr="000031E6">
              <w:rPr>
                <w:color w:val="1E1916"/>
                <w:sz w:val="21"/>
                <w:lang w:val="uk-UA"/>
              </w:rPr>
              <w:t>X</w:t>
            </w:r>
          </w:p>
        </w:tc>
        <w:tc>
          <w:tcPr>
            <w:tcW w:w="644" w:type="dxa"/>
          </w:tcPr>
          <w:p w14:paraId="5B4B011E" w14:textId="77777777" w:rsidR="000542FC" w:rsidRPr="000031E6" w:rsidRDefault="000542FC" w:rsidP="000031E6">
            <w:pPr>
              <w:pStyle w:val="TableParagraph"/>
              <w:spacing w:before="0"/>
              <w:jc w:val="left"/>
              <w:rPr>
                <w:rFonts w:ascii="Times New Roman"/>
                <w:sz w:val="20"/>
                <w:lang w:val="uk-UA"/>
              </w:rPr>
            </w:pPr>
          </w:p>
        </w:tc>
        <w:tc>
          <w:tcPr>
            <w:tcW w:w="644" w:type="dxa"/>
          </w:tcPr>
          <w:p w14:paraId="6776BD74" w14:textId="77777777" w:rsidR="000542FC" w:rsidRPr="000031E6" w:rsidRDefault="000542FC" w:rsidP="000031E6">
            <w:pPr>
              <w:pStyle w:val="TableParagraph"/>
              <w:spacing w:before="0"/>
              <w:jc w:val="left"/>
              <w:rPr>
                <w:rFonts w:ascii="Times New Roman"/>
                <w:sz w:val="20"/>
                <w:lang w:val="uk-UA"/>
              </w:rPr>
            </w:pPr>
          </w:p>
        </w:tc>
        <w:tc>
          <w:tcPr>
            <w:tcW w:w="649" w:type="dxa"/>
          </w:tcPr>
          <w:p w14:paraId="514EF803" w14:textId="77777777" w:rsidR="000542FC" w:rsidRPr="000031E6" w:rsidRDefault="000542FC" w:rsidP="000031E6">
            <w:pPr>
              <w:pStyle w:val="TableParagraph"/>
              <w:spacing w:before="0"/>
              <w:jc w:val="left"/>
              <w:rPr>
                <w:rFonts w:ascii="Times New Roman"/>
                <w:sz w:val="20"/>
                <w:lang w:val="uk-UA"/>
              </w:rPr>
            </w:pPr>
          </w:p>
        </w:tc>
      </w:tr>
    </w:tbl>
    <w:p w14:paraId="54346001" w14:textId="77777777" w:rsidR="000542FC" w:rsidRPr="000031E6" w:rsidRDefault="000542FC">
      <w:pPr>
        <w:ind w:left="110"/>
        <w:jc w:val="both"/>
        <w:rPr>
          <w:b/>
          <w:color w:val="1E1916"/>
          <w:sz w:val="21"/>
          <w:lang w:val="uk-UA"/>
        </w:rPr>
      </w:pPr>
    </w:p>
    <w:p w14:paraId="12F7AB5A" w14:textId="13F5B52E" w:rsidR="00541CCE" w:rsidRPr="000031E6" w:rsidRDefault="00EB0C3C">
      <w:pPr>
        <w:ind w:left="110"/>
        <w:jc w:val="both"/>
        <w:rPr>
          <w:sz w:val="21"/>
          <w:lang w:val="uk-UA"/>
        </w:rPr>
      </w:pPr>
      <w:r w:rsidRPr="000031E6">
        <w:rPr>
          <w:b/>
          <w:color w:val="1E1916"/>
          <w:sz w:val="21"/>
          <w:lang w:val="uk-UA"/>
        </w:rPr>
        <w:t>Таблиця</w:t>
      </w:r>
      <w:r w:rsidRPr="000031E6">
        <w:rPr>
          <w:b/>
          <w:color w:val="1E1916"/>
          <w:spacing w:val="-2"/>
          <w:sz w:val="21"/>
          <w:lang w:val="uk-UA"/>
        </w:rPr>
        <w:t xml:space="preserve"> </w:t>
      </w:r>
      <w:r w:rsidRPr="000031E6">
        <w:rPr>
          <w:b/>
          <w:color w:val="1E1916"/>
          <w:sz w:val="21"/>
          <w:lang w:val="uk-UA"/>
        </w:rPr>
        <w:t>В.3</w:t>
      </w:r>
      <w:r w:rsidRPr="000031E6">
        <w:rPr>
          <w:b/>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Типи</w:t>
      </w:r>
      <w:r w:rsidRPr="000031E6">
        <w:rPr>
          <w:color w:val="1E1916"/>
          <w:spacing w:val="-1"/>
          <w:sz w:val="21"/>
          <w:lang w:val="uk-UA"/>
        </w:rPr>
        <w:t xml:space="preserve"> </w:t>
      </w:r>
      <w:r w:rsidRPr="000031E6">
        <w:rPr>
          <w:color w:val="1E1916"/>
          <w:spacing w:val="-2"/>
          <w:sz w:val="21"/>
          <w:lang w:val="uk-UA"/>
        </w:rPr>
        <w:t>світильників</w:t>
      </w:r>
    </w:p>
    <w:p w14:paraId="42755444" w14:textId="77777777" w:rsidR="00541CCE" w:rsidRPr="000031E6" w:rsidRDefault="00541CCE">
      <w:pPr>
        <w:pStyle w:val="a3"/>
        <w:spacing w:before="6"/>
        <w:rPr>
          <w:sz w:val="13"/>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76"/>
        <w:gridCol w:w="3233"/>
        <w:gridCol w:w="5820"/>
      </w:tblGrid>
      <w:tr w:rsidR="00541CCE" w:rsidRPr="000031E6" w14:paraId="732DDAB5" w14:textId="77777777">
        <w:trPr>
          <w:trHeight w:val="365"/>
        </w:trPr>
        <w:tc>
          <w:tcPr>
            <w:tcW w:w="576" w:type="dxa"/>
          </w:tcPr>
          <w:p w14:paraId="2A2E93DD" w14:textId="77777777" w:rsidR="00541CCE" w:rsidRPr="000031E6" w:rsidRDefault="00EB0C3C">
            <w:pPr>
              <w:pStyle w:val="TableParagraph"/>
              <w:spacing w:before="73"/>
              <w:ind w:left="97" w:right="83"/>
              <w:rPr>
                <w:sz w:val="21"/>
                <w:lang w:val="uk-UA"/>
              </w:rPr>
            </w:pPr>
            <w:r w:rsidRPr="000031E6">
              <w:rPr>
                <w:color w:val="1E1916"/>
                <w:spacing w:val="-5"/>
                <w:sz w:val="21"/>
                <w:lang w:val="uk-UA"/>
              </w:rPr>
              <w:t>Тип</w:t>
            </w:r>
          </w:p>
        </w:tc>
        <w:tc>
          <w:tcPr>
            <w:tcW w:w="3233" w:type="dxa"/>
          </w:tcPr>
          <w:p w14:paraId="57EB52FC" w14:textId="77777777" w:rsidR="00541CCE" w:rsidRPr="000031E6" w:rsidRDefault="00EB0C3C">
            <w:pPr>
              <w:pStyle w:val="TableParagraph"/>
              <w:spacing w:before="73"/>
              <w:ind w:left="830"/>
              <w:jc w:val="left"/>
              <w:rPr>
                <w:sz w:val="21"/>
                <w:lang w:val="uk-UA"/>
              </w:rPr>
            </w:pPr>
            <w:r w:rsidRPr="000031E6">
              <w:rPr>
                <w:color w:val="1E1916"/>
                <w:sz w:val="21"/>
                <w:lang w:val="uk-UA"/>
              </w:rPr>
              <w:t xml:space="preserve">Тип </w:t>
            </w:r>
            <w:r w:rsidRPr="000031E6">
              <w:rPr>
                <w:color w:val="1E1916"/>
                <w:spacing w:val="-2"/>
                <w:sz w:val="21"/>
                <w:lang w:val="uk-UA"/>
              </w:rPr>
              <w:t>світильника</w:t>
            </w:r>
          </w:p>
        </w:tc>
        <w:tc>
          <w:tcPr>
            <w:tcW w:w="5820" w:type="dxa"/>
          </w:tcPr>
          <w:p w14:paraId="79DB753F" w14:textId="77777777" w:rsidR="00541CCE" w:rsidRPr="000031E6" w:rsidRDefault="00EB0C3C">
            <w:pPr>
              <w:pStyle w:val="TableParagraph"/>
              <w:spacing w:before="73"/>
              <w:ind w:right="2651"/>
              <w:jc w:val="right"/>
              <w:rPr>
                <w:sz w:val="21"/>
                <w:lang w:val="uk-UA"/>
              </w:rPr>
            </w:pPr>
            <w:r w:rsidRPr="000031E6">
              <w:rPr>
                <w:color w:val="1E1916"/>
                <w:spacing w:val="-4"/>
                <w:sz w:val="21"/>
                <w:lang w:val="uk-UA"/>
              </w:rPr>
              <w:t>Опис</w:t>
            </w:r>
          </w:p>
        </w:tc>
      </w:tr>
      <w:tr w:rsidR="00541CCE" w:rsidRPr="000031E6" w14:paraId="792A7370" w14:textId="77777777">
        <w:trPr>
          <w:trHeight w:val="330"/>
        </w:trPr>
        <w:tc>
          <w:tcPr>
            <w:tcW w:w="576" w:type="dxa"/>
          </w:tcPr>
          <w:p w14:paraId="412C5674" w14:textId="77777777" w:rsidR="00541CCE" w:rsidRPr="000031E6" w:rsidRDefault="00EB0C3C">
            <w:pPr>
              <w:pStyle w:val="TableParagraph"/>
              <w:spacing w:line="232" w:lineRule="exact"/>
              <w:ind w:left="14"/>
              <w:rPr>
                <w:sz w:val="21"/>
                <w:lang w:val="uk-UA"/>
              </w:rPr>
            </w:pPr>
            <w:r w:rsidRPr="000031E6">
              <w:rPr>
                <w:color w:val="1E1916"/>
                <w:sz w:val="21"/>
                <w:lang w:val="uk-UA"/>
              </w:rPr>
              <w:t>A</w:t>
            </w:r>
          </w:p>
        </w:tc>
        <w:tc>
          <w:tcPr>
            <w:tcW w:w="3233" w:type="dxa"/>
          </w:tcPr>
          <w:p w14:paraId="5CFD6DFD" w14:textId="77777777" w:rsidR="00541CCE" w:rsidRPr="000031E6" w:rsidRDefault="00EB0C3C">
            <w:pPr>
              <w:pStyle w:val="TableParagraph"/>
              <w:spacing w:line="232" w:lineRule="exact"/>
              <w:ind w:left="56"/>
              <w:jc w:val="left"/>
              <w:rPr>
                <w:sz w:val="21"/>
                <w:lang w:val="uk-UA"/>
              </w:rPr>
            </w:pPr>
            <w:r w:rsidRPr="000031E6">
              <w:rPr>
                <w:color w:val="1E1916"/>
                <w:spacing w:val="-2"/>
                <w:sz w:val="21"/>
                <w:lang w:val="uk-UA"/>
              </w:rPr>
              <w:t>Відкритий</w:t>
            </w:r>
          </w:p>
        </w:tc>
        <w:tc>
          <w:tcPr>
            <w:tcW w:w="5820" w:type="dxa"/>
          </w:tcPr>
          <w:p w14:paraId="0171788D" w14:textId="77777777" w:rsidR="00541CCE" w:rsidRPr="000031E6" w:rsidRDefault="00EB0C3C">
            <w:pPr>
              <w:pStyle w:val="TableParagraph"/>
              <w:spacing w:line="232" w:lineRule="exact"/>
              <w:ind w:right="2651"/>
              <w:jc w:val="right"/>
              <w:rPr>
                <w:sz w:val="21"/>
                <w:lang w:val="uk-UA"/>
              </w:rPr>
            </w:pPr>
            <w:r w:rsidRPr="000031E6">
              <w:rPr>
                <w:color w:val="1E1916"/>
                <w:sz w:val="21"/>
                <w:lang w:val="uk-UA"/>
              </w:rPr>
              <w:t>Світильник</w:t>
            </w:r>
            <w:r w:rsidRPr="000031E6">
              <w:rPr>
                <w:color w:val="1E1916"/>
                <w:spacing w:val="-6"/>
                <w:sz w:val="21"/>
                <w:lang w:val="uk-UA"/>
              </w:rPr>
              <w:t xml:space="preserve"> </w:t>
            </w:r>
            <w:r w:rsidRPr="000031E6">
              <w:rPr>
                <w:color w:val="1E1916"/>
                <w:sz w:val="21"/>
                <w:lang w:val="uk-UA"/>
              </w:rPr>
              <w:t>з</w:t>
            </w:r>
            <w:r w:rsidRPr="000031E6">
              <w:rPr>
                <w:color w:val="1E1916"/>
                <w:spacing w:val="-5"/>
                <w:sz w:val="21"/>
                <w:lang w:val="uk-UA"/>
              </w:rPr>
              <w:t xml:space="preserve"> </w:t>
            </w:r>
            <w:r w:rsidRPr="000031E6">
              <w:rPr>
                <w:color w:val="1E1916"/>
                <w:sz w:val="21"/>
                <w:lang w:val="uk-UA"/>
              </w:rPr>
              <w:t>відкритою</w:t>
            </w:r>
            <w:r w:rsidRPr="000031E6">
              <w:rPr>
                <w:color w:val="1E1916"/>
                <w:spacing w:val="-6"/>
                <w:sz w:val="21"/>
                <w:lang w:val="uk-UA"/>
              </w:rPr>
              <w:t xml:space="preserve"> </w:t>
            </w:r>
            <w:r w:rsidRPr="000031E6">
              <w:rPr>
                <w:color w:val="1E1916"/>
                <w:spacing w:val="-2"/>
                <w:sz w:val="21"/>
                <w:lang w:val="uk-UA"/>
              </w:rPr>
              <w:t>лампою</w:t>
            </w:r>
          </w:p>
        </w:tc>
      </w:tr>
      <w:tr w:rsidR="00541CCE" w:rsidRPr="005E1B30" w14:paraId="5BA182A8" w14:textId="77777777">
        <w:trPr>
          <w:trHeight w:val="1710"/>
        </w:trPr>
        <w:tc>
          <w:tcPr>
            <w:tcW w:w="576" w:type="dxa"/>
          </w:tcPr>
          <w:p w14:paraId="6C9B950F" w14:textId="77777777" w:rsidR="00541CCE" w:rsidRPr="000031E6" w:rsidRDefault="00EB0C3C">
            <w:pPr>
              <w:pStyle w:val="TableParagraph"/>
              <w:ind w:left="14"/>
              <w:rPr>
                <w:sz w:val="21"/>
                <w:lang w:val="uk-UA"/>
              </w:rPr>
            </w:pPr>
            <w:r w:rsidRPr="000031E6">
              <w:rPr>
                <w:color w:val="1E1916"/>
                <w:sz w:val="21"/>
                <w:lang w:val="uk-UA"/>
              </w:rPr>
              <w:t>B</w:t>
            </w:r>
          </w:p>
        </w:tc>
        <w:tc>
          <w:tcPr>
            <w:tcW w:w="3233" w:type="dxa"/>
          </w:tcPr>
          <w:p w14:paraId="27B2521E" w14:textId="77777777" w:rsidR="00541CCE" w:rsidRPr="000031E6" w:rsidRDefault="00EB0C3C">
            <w:pPr>
              <w:pStyle w:val="TableParagraph"/>
              <w:spacing w:line="259" w:lineRule="auto"/>
              <w:ind w:left="56" w:right="386"/>
              <w:jc w:val="left"/>
              <w:rPr>
                <w:sz w:val="21"/>
                <w:lang w:val="uk-UA"/>
              </w:rPr>
            </w:pPr>
            <w:r w:rsidRPr="000031E6">
              <w:rPr>
                <w:color w:val="1E1916"/>
                <w:sz w:val="21"/>
                <w:lang w:val="uk-UA"/>
              </w:rPr>
              <w:t>Корпус</w:t>
            </w:r>
            <w:r w:rsidRPr="000031E6">
              <w:rPr>
                <w:color w:val="1E1916"/>
                <w:spacing w:val="-13"/>
                <w:sz w:val="21"/>
                <w:lang w:val="uk-UA"/>
              </w:rPr>
              <w:t xml:space="preserve"> </w:t>
            </w:r>
            <w:r w:rsidRPr="000031E6">
              <w:rPr>
                <w:color w:val="1E1916"/>
                <w:sz w:val="21"/>
                <w:lang w:val="uk-UA"/>
              </w:rPr>
              <w:t>із</w:t>
            </w:r>
            <w:r w:rsidRPr="000031E6">
              <w:rPr>
                <w:color w:val="1E1916"/>
                <w:spacing w:val="-13"/>
                <w:sz w:val="21"/>
                <w:lang w:val="uk-UA"/>
              </w:rPr>
              <w:t xml:space="preserve"> </w:t>
            </w:r>
            <w:r w:rsidRPr="000031E6">
              <w:rPr>
                <w:color w:val="1E1916"/>
                <w:sz w:val="21"/>
                <w:lang w:val="uk-UA"/>
              </w:rPr>
              <w:t>відкритим</w:t>
            </w:r>
            <w:r w:rsidRPr="000031E6">
              <w:rPr>
                <w:color w:val="1E1916"/>
                <w:spacing w:val="-13"/>
                <w:sz w:val="21"/>
                <w:lang w:val="uk-UA"/>
              </w:rPr>
              <w:t xml:space="preserve"> </w:t>
            </w:r>
            <w:r w:rsidRPr="000031E6">
              <w:rPr>
                <w:color w:val="1E1916"/>
                <w:sz w:val="21"/>
                <w:lang w:val="uk-UA"/>
              </w:rPr>
              <w:t>верхом (з</w:t>
            </w:r>
            <w:r w:rsidRPr="000031E6">
              <w:rPr>
                <w:color w:val="1E1916"/>
                <w:spacing w:val="-5"/>
                <w:sz w:val="21"/>
                <w:lang w:val="uk-UA"/>
              </w:rPr>
              <w:t xml:space="preserve"> </w:t>
            </w:r>
            <w:r w:rsidRPr="000031E6">
              <w:rPr>
                <w:color w:val="1E1916"/>
                <w:sz w:val="21"/>
                <w:lang w:val="uk-UA"/>
              </w:rPr>
              <w:t>природною</w:t>
            </w:r>
            <w:r w:rsidRPr="000031E6">
              <w:rPr>
                <w:color w:val="1E1916"/>
                <w:spacing w:val="-4"/>
                <w:sz w:val="21"/>
                <w:lang w:val="uk-UA"/>
              </w:rPr>
              <w:t xml:space="preserve"> </w:t>
            </w:r>
            <w:r w:rsidRPr="000031E6">
              <w:rPr>
                <w:color w:val="1E1916"/>
                <w:spacing w:val="-2"/>
                <w:sz w:val="21"/>
                <w:lang w:val="uk-UA"/>
              </w:rPr>
              <w:t>вентиляцією)</w:t>
            </w:r>
          </w:p>
        </w:tc>
        <w:tc>
          <w:tcPr>
            <w:tcW w:w="5820" w:type="dxa"/>
          </w:tcPr>
          <w:p w14:paraId="7F051180" w14:textId="77777777" w:rsidR="00541CCE" w:rsidRPr="000031E6" w:rsidRDefault="00EB0C3C">
            <w:pPr>
              <w:pStyle w:val="TableParagraph"/>
              <w:spacing w:line="268" w:lineRule="auto"/>
              <w:ind w:left="55"/>
              <w:jc w:val="left"/>
              <w:rPr>
                <w:sz w:val="21"/>
                <w:lang w:val="uk-UA"/>
              </w:rPr>
            </w:pPr>
            <w:r w:rsidRPr="000031E6">
              <w:rPr>
                <w:color w:val="1E1916"/>
                <w:sz w:val="21"/>
                <w:lang w:val="uk-UA"/>
              </w:rPr>
              <w:t>Світильник прямого/відбитого світла з корпусом Світильник</w:t>
            </w:r>
            <w:r w:rsidRPr="000031E6">
              <w:rPr>
                <w:color w:val="1E1916"/>
                <w:spacing w:val="-7"/>
                <w:sz w:val="21"/>
                <w:lang w:val="uk-UA"/>
              </w:rPr>
              <w:t xml:space="preserve"> </w:t>
            </w:r>
            <w:r w:rsidRPr="000031E6">
              <w:rPr>
                <w:color w:val="1E1916"/>
                <w:sz w:val="21"/>
                <w:lang w:val="uk-UA"/>
              </w:rPr>
              <w:t>прямого/відбитого</w:t>
            </w:r>
            <w:r w:rsidRPr="000031E6">
              <w:rPr>
                <w:color w:val="1E1916"/>
                <w:spacing w:val="-9"/>
                <w:sz w:val="21"/>
                <w:lang w:val="uk-UA"/>
              </w:rPr>
              <w:t xml:space="preserve"> </w:t>
            </w:r>
            <w:r w:rsidRPr="000031E6">
              <w:rPr>
                <w:color w:val="1E1916"/>
                <w:sz w:val="21"/>
                <w:lang w:val="uk-UA"/>
              </w:rPr>
              <w:t>світла</w:t>
            </w:r>
            <w:r w:rsidRPr="000031E6">
              <w:rPr>
                <w:color w:val="1E1916"/>
                <w:spacing w:val="-7"/>
                <w:sz w:val="21"/>
                <w:lang w:val="uk-UA"/>
              </w:rPr>
              <w:t xml:space="preserve"> </w:t>
            </w:r>
            <w:r w:rsidRPr="000031E6">
              <w:rPr>
                <w:color w:val="1E1916"/>
                <w:sz w:val="21"/>
                <w:lang w:val="uk-UA"/>
              </w:rPr>
              <w:t>з</w:t>
            </w:r>
            <w:r w:rsidRPr="000031E6">
              <w:rPr>
                <w:color w:val="1E1916"/>
                <w:spacing w:val="-7"/>
                <w:sz w:val="21"/>
                <w:lang w:val="uk-UA"/>
              </w:rPr>
              <w:t xml:space="preserve"> </w:t>
            </w:r>
            <w:r w:rsidRPr="000031E6">
              <w:rPr>
                <w:color w:val="1E1916"/>
                <w:sz w:val="21"/>
                <w:lang w:val="uk-UA"/>
              </w:rPr>
              <w:t>відбивачем</w:t>
            </w:r>
            <w:r w:rsidRPr="000031E6">
              <w:rPr>
                <w:color w:val="1E1916"/>
                <w:spacing w:val="-7"/>
                <w:sz w:val="21"/>
                <w:lang w:val="uk-UA"/>
              </w:rPr>
              <w:t xml:space="preserve"> </w:t>
            </w:r>
            <w:r w:rsidRPr="000031E6">
              <w:rPr>
                <w:color w:val="1E1916"/>
                <w:sz w:val="21"/>
                <w:lang w:val="uk-UA"/>
              </w:rPr>
              <w:t>і закритою оптичною системою</w:t>
            </w:r>
          </w:p>
          <w:p w14:paraId="007D5C15" w14:textId="77777777" w:rsidR="00541CCE" w:rsidRPr="000031E6" w:rsidRDefault="00EB0C3C">
            <w:pPr>
              <w:pStyle w:val="TableParagraph"/>
              <w:spacing w:before="8" w:line="278" w:lineRule="auto"/>
              <w:ind w:left="55"/>
              <w:jc w:val="left"/>
              <w:rPr>
                <w:sz w:val="21"/>
                <w:lang w:val="uk-UA"/>
              </w:rPr>
            </w:pPr>
            <w:r w:rsidRPr="000031E6">
              <w:rPr>
                <w:color w:val="1E1916"/>
                <w:sz w:val="21"/>
                <w:lang w:val="uk-UA"/>
              </w:rPr>
              <w:t>Світильник</w:t>
            </w:r>
            <w:r w:rsidRPr="000031E6">
              <w:rPr>
                <w:color w:val="1E1916"/>
                <w:spacing w:val="-9"/>
                <w:sz w:val="21"/>
                <w:lang w:val="uk-UA"/>
              </w:rPr>
              <w:t xml:space="preserve"> </w:t>
            </w:r>
            <w:r w:rsidRPr="000031E6">
              <w:rPr>
                <w:color w:val="1E1916"/>
                <w:sz w:val="21"/>
                <w:lang w:val="uk-UA"/>
              </w:rPr>
              <w:t>типу</w:t>
            </w:r>
            <w:r w:rsidRPr="000031E6">
              <w:rPr>
                <w:color w:val="1E1916"/>
                <w:spacing w:val="-9"/>
                <w:sz w:val="21"/>
                <w:lang w:val="uk-UA"/>
              </w:rPr>
              <w:t xml:space="preserve"> </w:t>
            </w:r>
            <w:r w:rsidRPr="000031E6">
              <w:rPr>
                <w:color w:val="1E1916"/>
                <w:sz w:val="21"/>
                <w:lang w:val="uk-UA"/>
              </w:rPr>
              <w:t>Wallwasher</w:t>
            </w:r>
            <w:r w:rsidRPr="000031E6">
              <w:rPr>
                <w:color w:val="1E1916"/>
                <w:spacing w:val="-9"/>
                <w:sz w:val="21"/>
                <w:lang w:val="uk-UA"/>
              </w:rPr>
              <w:t xml:space="preserve"> </w:t>
            </w:r>
            <w:r w:rsidRPr="000031E6">
              <w:rPr>
                <w:color w:val="1E1916"/>
                <w:sz w:val="21"/>
                <w:lang w:val="uk-UA"/>
              </w:rPr>
              <w:t>(з</w:t>
            </w:r>
            <w:r w:rsidRPr="000031E6">
              <w:rPr>
                <w:color w:val="1E1916"/>
                <w:spacing w:val="-9"/>
                <w:sz w:val="21"/>
                <w:lang w:val="uk-UA"/>
              </w:rPr>
              <w:t xml:space="preserve"> </w:t>
            </w:r>
            <w:r w:rsidRPr="000031E6">
              <w:rPr>
                <w:color w:val="1E1916"/>
                <w:sz w:val="21"/>
                <w:lang w:val="uk-UA"/>
              </w:rPr>
              <w:t>вертикальним</w:t>
            </w:r>
            <w:r w:rsidRPr="000031E6">
              <w:rPr>
                <w:color w:val="1E1916"/>
                <w:spacing w:val="-9"/>
                <w:sz w:val="21"/>
                <w:lang w:val="uk-UA"/>
              </w:rPr>
              <w:t xml:space="preserve"> </w:t>
            </w:r>
            <w:r w:rsidRPr="000031E6">
              <w:rPr>
                <w:color w:val="1E1916"/>
                <w:sz w:val="21"/>
                <w:lang w:val="uk-UA"/>
              </w:rPr>
              <w:t>отвором) Настінний світильник, відкритий зверху і знизу</w:t>
            </w:r>
          </w:p>
          <w:p w14:paraId="6442396A" w14:textId="77777777" w:rsidR="00541CCE" w:rsidRPr="000031E6" w:rsidRDefault="00EB0C3C">
            <w:pPr>
              <w:pStyle w:val="TableParagraph"/>
              <w:spacing w:before="0" w:line="232" w:lineRule="exact"/>
              <w:ind w:left="55"/>
              <w:jc w:val="left"/>
              <w:rPr>
                <w:sz w:val="21"/>
                <w:lang w:val="uk-UA"/>
              </w:rPr>
            </w:pPr>
            <w:r w:rsidRPr="000031E6">
              <w:rPr>
                <w:color w:val="1E1916"/>
                <w:sz w:val="21"/>
                <w:lang w:val="uk-UA"/>
              </w:rPr>
              <w:t>Відкритий</w:t>
            </w:r>
            <w:r w:rsidRPr="000031E6">
              <w:rPr>
                <w:color w:val="1E1916"/>
                <w:spacing w:val="-2"/>
                <w:sz w:val="21"/>
                <w:lang w:val="uk-UA"/>
              </w:rPr>
              <w:t xml:space="preserve"> </w:t>
            </w:r>
            <w:r w:rsidRPr="000031E6">
              <w:rPr>
                <w:color w:val="1E1916"/>
                <w:sz w:val="21"/>
                <w:lang w:val="uk-UA"/>
              </w:rPr>
              <w:t>зверху</w:t>
            </w:r>
            <w:r w:rsidRPr="000031E6">
              <w:rPr>
                <w:color w:val="1E1916"/>
                <w:spacing w:val="-3"/>
                <w:sz w:val="21"/>
                <w:lang w:val="uk-UA"/>
              </w:rPr>
              <w:t xml:space="preserve"> </w:t>
            </w:r>
            <w:r w:rsidRPr="000031E6">
              <w:rPr>
                <w:color w:val="1E1916"/>
                <w:sz w:val="21"/>
                <w:lang w:val="uk-UA"/>
              </w:rPr>
              <w:t>спрямований</w:t>
            </w:r>
            <w:r w:rsidRPr="000031E6">
              <w:rPr>
                <w:color w:val="1E1916"/>
                <w:spacing w:val="-2"/>
                <w:sz w:val="21"/>
                <w:lang w:val="uk-UA"/>
              </w:rPr>
              <w:t xml:space="preserve"> </w:t>
            </w:r>
            <w:r w:rsidRPr="000031E6">
              <w:rPr>
                <w:color w:val="1E1916"/>
                <w:sz w:val="21"/>
                <w:lang w:val="uk-UA"/>
              </w:rPr>
              <w:t>вниз</w:t>
            </w:r>
            <w:r w:rsidRPr="000031E6">
              <w:rPr>
                <w:color w:val="1E1916"/>
                <w:spacing w:val="-1"/>
                <w:sz w:val="21"/>
                <w:lang w:val="uk-UA"/>
              </w:rPr>
              <w:t xml:space="preserve"> </w:t>
            </w:r>
            <w:r w:rsidRPr="000031E6">
              <w:rPr>
                <w:color w:val="1E1916"/>
                <w:spacing w:val="-2"/>
                <w:sz w:val="21"/>
                <w:lang w:val="uk-UA"/>
              </w:rPr>
              <w:t>світильник</w:t>
            </w:r>
          </w:p>
        </w:tc>
      </w:tr>
      <w:tr w:rsidR="00541CCE" w:rsidRPr="005E1B30" w14:paraId="2EF4573F" w14:textId="77777777">
        <w:trPr>
          <w:trHeight w:val="890"/>
        </w:trPr>
        <w:tc>
          <w:tcPr>
            <w:tcW w:w="576" w:type="dxa"/>
          </w:tcPr>
          <w:p w14:paraId="5E1E4298" w14:textId="77777777" w:rsidR="00541CCE" w:rsidRPr="000031E6" w:rsidRDefault="00EB0C3C">
            <w:pPr>
              <w:pStyle w:val="TableParagraph"/>
              <w:ind w:left="15"/>
              <w:rPr>
                <w:sz w:val="21"/>
                <w:lang w:val="uk-UA"/>
              </w:rPr>
            </w:pPr>
            <w:r w:rsidRPr="000031E6">
              <w:rPr>
                <w:color w:val="1E1916"/>
                <w:w w:val="99"/>
                <w:sz w:val="21"/>
                <w:lang w:val="uk-UA"/>
              </w:rPr>
              <w:t>C</w:t>
            </w:r>
          </w:p>
        </w:tc>
        <w:tc>
          <w:tcPr>
            <w:tcW w:w="3233" w:type="dxa"/>
          </w:tcPr>
          <w:p w14:paraId="49ED99B5" w14:textId="77777777" w:rsidR="00541CCE" w:rsidRPr="000031E6" w:rsidRDefault="00EB0C3C">
            <w:pPr>
              <w:pStyle w:val="TableParagraph"/>
              <w:spacing w:line="259" w:lineRule="auto"/>
              <w:ind w:left="56"/>
              <w:jc w:val="left"/>
              <w:rPr>
                <w:sz w:val="21"/>
                <w:lang w:val="uk-UA"/>
              </w:rPr>
            </w:pPr>
            <w:r w:rsidRPr="000031E6">
              <w:rPr>
                <w:color w:val="1E1916"/>
                <w:sz w:val="21"/>
                <w:lang w:val="uk-UA"/>
              </w:rPr>
              <w:t>Корпус</w:t>
            </w:r>
            <w:r w:rsidRPr="000031E6">
              <w:rPr>
                <w:color w:val="1E1916"/>
                <w:spacing w:val="-13"/>
                <w:sz w:val="21"/>
                <w:lang w:val="uk-UA"/>
              </w:rPr>
              <w:t xml:space="preserve"> </w:t>
            </w:r>
            <w:r w:rsidRPr="000031E6">
              <w:rPr>
                <w:color w:val="1E1916"/>
                <w:sz w:val="21"/>
                <w:lang w:val="uk-UA"/>
              </w:rPr>
              <w:t>із</w:t>
            </w:r>
            <w:r w:rsidRPr="000031E6">
              <w:rPr>
                <w:color w:val="1E1916"/>
                <w:spacing w:val="-14"/>
                <w:sz w:val="21"/>
                <w:lang w:val="uk-UA"/>
              </w:rPr>
              <w:t xml:space="preserve"> </w:t>
            </w:r>
            <w:r w:rsidRPr="000031E6">
              <w:rPr>
                <w:color w:val="1E1916"/>
                <w:sz w:val="21"/>
                <w:lang w:val="uk-UA"/>
              </w:rPr>
              <w:t>закритим</w:t>
            </w:r>
            <w:r w:rsidRPr="000031E6">
              <w:rPr>
                <w:color w:val="1E1916"/>
                <w:spacing w:val="-13"/>
                <w:sz w:val="21"/>
                <w:lang w:val="uk-UA"/>
              </w:rPr>
              <w:t xml:space="preserve"> </w:t>
            </w:r>
            <w:r w:rsidRPr="000031E6">
              <w:rPr>
                <w:color w:val="1E1916"/>
                <w:sz w:val="21"/>
                <w:lang w:val="uk-UA"/>
              </w:rPr>
              <w:t xml:space="preserve">верхом </w:t>
            </w:r>
            <w:r w:rsidRPr="000031E6">
              <w:rPr>
                <w:color w:val="1E1916"/>
                <w:spacing w:val="-2"/>
                <w:sz w:val="21"/>
                <w:lang w:val="uk-UA"/>
              </w:rPr>
              <w:t>(невентильований)</w:t>
            </w:r>
          </w:p>
        </w:tc>
        <w:tc>
          <w:tcPr>
            <w:tcW w:w="5820" w:type="dxa"/>
          </w:tcPr>
          <w:p w14:paraId="3B2EA273" w14:textId="77777777" w:rsidR="00541CCE" w:rsidRPr="000031E6" w:rsidRDefault="00EB0C3C">
            <w:pPr>
              <w:pStyle w:val="TableParagraph"/>
              <w:spacing w:line="278" w:lineRule="auto"/>
              <w:ind w:left="55"/>
              <w:jc w:val="left"/>
              <w:rPr>
                <w:sz w:val="21"/>
                <w:lang w:val="uk-UA"/>
              </w:rPr>
            </w:pPr>
            <w:r w:rsidRPr="000031E6">
              <w:rPr>
                <w:color w:val="1E1916"/>
                <w:sz w:val="21"/>
                <w:lang w:val="uk-UA"/>
              </w:rPr>
              <w:t>Втоплений</w:t>
            </w:r>
            <w:r w:rsidRPr="000031E6">
              <w:rPr>
                <w:color w:val="1E1916"/>
                <w:spacing w:val="-7"/>
                <w:sz w:val="21"/>
                <w:lang w:val="uk-UA"/>
              </w:rPr>
              <w:t xml:space="preserve"> </w:t>
            </w:r>
            <w:r w:rsidRPr="000031E6">
              <w:rPr>
                <w:color w:val="1E1916"/>
                <w:sz w:val="21"/>
                <w:lang w:val="uk-UA"/>
              </w:rPr>
              <w:t>світильник</w:t>
            </w:r>
            <w:r w:rsidRPr="000031E6">
              <w:rPr>
                <w:color w:val="1E1916"/>
                <w:spacing w:val="-7"/>
                <w:sz w:val="21"/>
                <w:lang w:val="uk-UA"/>
              </w:rPr>
              <w:t xml:space="preserve"> </w:t>
            </w:r>
            <w:r w:rsidRPr="000031E6">
              <w:rPr>
                <w:color w:val="1E1916"/>
                <w:sz w:val="21"/>
                <w:lang w:val="uk-UA"/>
              </w:rPr>
              <w:t>і</w:t>
            </w:r>
            <w:r w:rsidRPr="000031E6">
              <w:rPr>
                <w:color w:val="1E1916"/>
                <w:spacing w:val="-7"/>
                <w:sz w:val="21"/>
                <w:lang w:val="uk-UA"/>
              </w:rPr>
              <w:t xml:space="preserve"> </w:t>
            </w:r>
            <w:r w:rsidRPr="000031E6">
              <w:rPr>
                <w:color w:val="1E1916"/>
                <w:sz w:val="21"/>
                <w:lang w:val="uk-UA"/>
              </w:rPr>
              <w:t>світильник</w:t>
            </w:r>
            <w:r w:rsidRPr="000031E6">
              <w:rPr>
                <w:color w:val="1E1916"/>
                <w:spacing w:val="-7"/>
                <w:sz w:val="21"/>
                <w:lang w:val="uk-UA"/>
              </w:rPr>
              <w:t xml:space="preserve"> </w:t>
            </w:r>
            <w:r w:rsidRPr="000031E6">
              <w:rPr>
                <w:color w:val="1E1916"/>
                <w:sz w:val="21"/>
                <w:lang w:val="uk-UA"/>
              </w:rPr>
              <w:t>поверхневого</w:t>
            </w:r>
            <w:r w:rsidRPr="000031E6">
              <w:rPr>
                <w:color w:val="1E1916"/>
                <w:spacing w:val="-7"/>
                <w:sz w:val="21"/>
                <w:lang w:val="uk-UA"/>
              </w:rPr>
              <w:t xml:space="preserve"> </w:t>
            </w:r>
            <w:r w:rsidRPr="000031E6">
              <w:rPr>
                <w:color w:val="1E1916"/>
                <w:sz w:val="21"/>
                <w:lang w:val="uk-UA"/>
              </w:rPr>
              <w:t>монтажу Спрямований вниз світильник</w:t>
            </w:r>
          </w:p>
          <w:p w14:paraId="071AEC9F" w14:textId="77777777" w:rsidR="00541CCE" w:rsidRPr="000031E6" w:rsidRDefault="00EB0C3C">
            <w:pPr>
              <w:pStyle w:val="TableParagraph"/>
              <w:spacing w:before="0" w:line="232" w:lineRule="exact"/>
              <w:ind w:left="55"/>
              <w:jc w:val="left"/>
              <w:rPr>
                <w:sz w:val="21"/>
                <w:lang w:val="uk-UA"/>
              </w:rPr>
            </w:pPr>
            <w:r w:rsidRPr="000031E6">
              <w:rPr>
                <w:color w:val="1E1916"/>
                <w:sz w:val="21"/>
                <w:lang w:val="uk-UA"/>
              </w:rPr>
              <w:t>Світильник</w:t>
            </w:r>
            <w:r w:rsidRPr="000031E6">
              <w:rPr>
                <w:color w:val="1E1916"/>
                <w:spacing w:val="-5"/>
                <w:sz w:val="21"/>
                <w:lang w:val="uk-UA"/>
              </w:rPr>
              <w:t xml:space="preserve"> </w:t>
            </w:r>
            <w:r w:rsidRPr="000031E6">
              <w:rPr>
                <w:color w:val="1E1916"/>
                <w:sz w:val="21"/>
                <w:lang w:val="uk-UA"/>
              </w:rPr>
              <w:t>з</w:t>
            </w:r>
            <w:r w:rsidRPr="000031E6">
              <w:rPr>
                <w:color w:val="1E1916"/>
                <w:spacing w:val="-4"/>
                <w:sz w:val="21"/>
                <w:lang w:val="uk-UA"/>
              </w:rPr>
              <w:t xml:space="preserve"> </w:t>
            </w:r>
            <w:r w:rsidRPr="000031E6">
              <w:rPr>
                <w:color w:val="1E1916"/>
                <w:sz w:val="21"/>
                <w:lang w:val="uk-UA"/>
              </w:rPr>
              <w:t>вузьким</w:t>
            </w:r>
            <w:r w:rsidRPr="000031E6">
              <w:rPr>
                <w:color w:val="1E1916"/>
                <w:spacing w:val="-4"/>
                <w:sz w:val="21"/>
                <w:lang w:val="uk-UA"/>
              </w:rPr>
              <w:t xml:space="preserve"> </w:t>
            </w:r>
            <w:r w:rsidRPr="000031E6">
              <w:rPr>
                <w:color w:val="1E1916"/>
                <w:sz w:val="21"/>
                <w:lang w:val="uk-UA"/>
              </w:rPr>
              <w:t>пучком</w:t>
            </w:r>
            <w:r w:rsidRPr="000031E6">
              <w:rPr>
                <w:color w:val="1E1916"/>
                <w:spacing w:val="-4"/>
                <w:sz w:val="21"/>
                <w:lang w:val="uk-UA"/>
              </w:rPr>
              <w:t xml:space="preserve"> </w:t>
            </w:r>
            <w:r w:rsidRPr="000031E6">
              <w:rPr>
                <w:color w:val="1E1916"/>
                <w:spacing w:val="-2"/>
                <w:sz w:val="21"/>
                <w:lang w:val="uk-UA"/>
              </w:rPr>
              <w:t>світла</w:t>
            </w:r>
          </w:p>
        </w:tc>
      </w:tr>
      <w:tr w:rsidR="00541CCE" w:rsidRPr="005E1B30" w14:paraId="64AD5E05" w14:textId="77777777">
        <w:trPr>
          <w:trHeight w:val="595"/>
        </w:trPr>
        <w:tc>
          <w:tcPr>
            <w:tcW w:w="576" w:type="dxa"/>
          </w:tcPr>
          <w:p w14:paraId="6EC3CA4D" w14:textId="77777777" w:rsidR="00541CCE" w:rsidRPr="000031E6" w:rsidRDefault="00EB0C3C">
            <w:pPr>
              <w:pStyle w:val="TableParagraph"/>
              <w:ind w:left="15"/>
              <w:rPr>
                <w:sz w:val="21"/>
                <w:lang w:val="uk-UA"/>
              </w:rPr>
            </w:pPr>
            <w:r w:rsidRPr="000031E6">
              <w:rPr>
                <w:color w:val="1E1916"/>
                <w:w w:val="99"/>
                <w:sz w:val="21"/>
                <w:lang w:val="uk-UA"/>
              </w:rPr>
              <w:t>D</w:t>
            </w:r>
          </w:p>
        </w:tc>
        <w:tc>
          <w:tcPr>
            <w:tcW w:w="3233" w:type="dxa"/>
          </w:tcPr>
          <w:p w14:paraId="6834D193" w14:textId="77777777" w:rsidR="00541CCE" w:rsidRPr="000031E6" w:rsidRDefault="00EB0C3C">
            <w:pPr>
              <w:pStyle w:val="TableParagraph"/>
              <w:ind w:left="56"/>
              <w:jc w:val="left"/>
              <w:rPr>
                <w:sz w:val="21"/>
                <w:lang w:val="uk-UA"/>
              </w:rPr>
            </w:pPr>
            <w:r w:rsidRPr="000031E6">
              <w:rPr>
                <w:color w:val="1E1916"/>
                <w:sz w:val="21"/>
                <w:lang w:val="uk-UA"/>
              </w:rPr>
              <w:t>Закритий,</w:t>
            </w:r>
            <w:r w:rsidRPr="000031E6">
              <w:rPr>
                <w:color w:val="1E1916"/>
                <w:spacing w:val="-1"/>
                <w:sz w:val="21"/>
                <w:lang w:val="uk-UA"/>
              </w:rPr>
              <w:t xml:space="preserve"> </w:t>
            </w:r>
            <w:r w:rsidRPr="000031E6">
              <w:rPr>
                <w:color w:val="1E1916"/>
                <w:sz w:val="21"/>
                <w:lang w:val="uk-UA"/>
              </w:rPr>
              <w:t>ступінь</w:t>
            </w:r>
            <w:r w:rsidRPr="000031E6">
              <w:rPr>
                <w:color w:val="1E1916"/>
                <w:spacing w:val="-3"/>
                <w:sz w:val="21"/>
                <w:lang w:val="uk-UA"/>
              </w:rPr>
              <w:t xml:space="preserve"> </w:t>
            </w:r>
            <w:r w:rsidRPr="000031E6">
              <w:rPr>
                <w:color w:val="1E1916"/>
                <w:sz w:val="21"/>
                <w:lang w:val="uk-UA"/>
              </w:rPr>
              <w:t xml:space="preserve">захисту </w:t>
            </w:r>
            <w:r w:rsidRPr="000031E6">
              <w:rPr>
                <w:color w:val="1E1916"/>
                <w:spacing w:val="-4"/>
                <w:sz w:val="21"/>
                <w:lang w:val="uk-UA"/>
              </w:rPr>
              <w:t>IP2Х</w:t>
            </w:r>
          </w:p>
        </w:tc>
        <w:tc>
          <w:tcPr>
            <w:tcW w:w="5820" w:type="dxa"/>
          </w:tcPr>
          <w:p w14:paraId="4D58D9EE" w14:textId="77777777" w:rsidR="00541CCE" w:rsidRPr="000031E6" w:rsidRDefault="00EB0C3C">
            <w:pPr>
              <w:pStyle w:val="TableParagraph"/>
              <w:spacing w:before="55" w:line="260" w:lineRule="atLeast"/>
              <w:ind w:left="55" w:right="44"/>
              <w:jc w:val="left"/>
              <w:rPr>
                <w:sz w:val="21"/>
                <w:lang w:val="uk-UA"/>
              </w:rPr>
            </w:pPr>
            <w:r w:rsidRPr="000031E6">
              <w:rPr>
                <w:color w:val="1E1916"/>
                <w:sz w:val="21"/>
                <w:lang w:val="uk-UA"/>
              </w:rPr>
              <w:t>Світильник</w:t>
            </w:r>
            <w:r w:rsidRPr="000031E6">
              <w:rPr>
                <w:color w:val="1E1916"/>
                <w:spacing w:val="-8"/>
                <w:sz w:val="21"/>
                <w:lang w:val="uk-UA"/>
              </w:rPr>
              <w:t xml:space="preserve"> </w:t>
            </w:r>
            <w:r w:rsidRPr="000031E6">
              <w:rPr>
                <w:color w:val="1E1916"/>
                <w:sz w:val="21"/>
                <w:lang w:val="uk-UA"/>
              </w:rPr>
              <w:t>загального</w:t>
            </w:r>
            <w:r w:rsidRPr="000031E6">
              <w:rPr>
                <w:color w:val="1E1916"/>
                <w:spacing w:val="-8"/>
                <w:sz w:val="21"/>
                <w:lang w:val="uk-UA"/>
              </w:rPr>
              <w:t xml:space="preserve"> </w:t>
            </w:r>
            <w:r w:rsidRPr="000031E6">
              <w:rPr>
                <w:color w:val="1E1916"/>
                <w:sz w:val="21"/>
                <w:lang w:val="uk-UA"/>
              </w:rPr>
              <w:t>призначення</w:t>
            </w:r>
            <w:r w:rsidRPr="000031E6">
              <w:rPr>
                <w:color w:val="1E1916"/>
                <w:spacing w:val="-8"/>
                <w:sz w:val="21"/>
                <w:lang w:val="uk-UA"/>
              </w:rPr>
              <w:t xml:space="preserve"> </w:t>
            </w:r>
            <w:r w:rsidRPr="000031E6">
              <w:rPr>
                <w:color w:val="1E1916"/>
                <w:sz w:val="21"/>
                <w:lang w:val="uk-UA"/>
              </w:rPr>
              <w:t>з</w:t>
            </w:r>
            <w:r w:rsidRPr="000031E6">
              <w:rPr>
                <w:color w:val="1E1916"/>
                <w:spacing w:val="-8"/>
                <w:sz w:val="21"/>
                <w:lang w:val="uk-UA"/>
              </w:rPr>
              <w:t xml:space="preserve"> </w:t>
            </w:r>
            <w:r w:rsidRPr="000031E6">
              <w:rPr>
                <w:color w:val="1E1916"/>
                <w:sz w:val="21"/>
                <w:lang w:val="uk-UA"/>
              </w:rPr>
              <w:t>закритими</w:t>
            </w:r>
            <w:r w:rsidRPr="000031E6">
              <w:rPr>
                <w:color w:val="1E1916"/>
                <w:spacing w:val="-8"/>
                <w:sz w:val="21"/>
                <w:lang w:val="uk-UA"/>
              </w:rPr>
              <w:t xml:space="preserve"> </w:t>
            </w:r>
            <w:r w:rsidRPr="000031E6">
              <w:rPr>
                <w:color w:val="1E1916"/>
                <w:sz w:val="21"/>
                <w:lang w:val="uk-UA"/>
              </w:rPr>
              <w:t>корпусом і оптикою</w:t>
            </w:r>
          </w:p>
        </w:tc>
      </w:tr>
    </w:tbl>
    <w:p w14:paraId="69FCC87F" w14:textId="77777777" w:rsidR="00541CCE" w:rsidRPr="000031E6" w:rsidRDefault="00541CCE">
      <w:pPr>
        <w:spacing w:line="260" w:lineRule="atLeast"/>
        <w:rPr>
          <w:sz w:val="21"/>
          <w:lang w:val="uk-UA"/>
        </w:rPr>
        <w:sectPr w:rsidR="00541CCE" w:rsidRPr="000031E6">
          <w:pgSz w:w="11920" w:h="16840"/>
          <w:pgMar w:top="1140" w:right="760" w:bottom="1120" w:left="740" w:header="693" w:footer="920" w:gutter="0"/>
          <w:cols w:space="720"/>
        </w:sectPr>
      </w:pPr>
    </w:p>
    <w:p w14:paraId="21A49272" w14:textId="77777777" w:rsidR="00541CCE" w:rsidRPr="000031E6" w:rsidRDefault="00EB0C3C">
      <w:pPr>
        <w:pStyle w:val="a3"/>
        <w:spacing w:before="79"/>
        <w:ind w:left="684"/>
        <w:rPr>
          <w:lang w:val="uk-UA"/>
        </w:rPr>
      </w:pPr>
      <w:r w:rsidRPr="000031E6">
        <w:rPr>
          <w:color w:val="1E1916"/>
          <w:lang w:val="uk-UA"/>
        </w:rPr>
        <w:lastRenderedPageBreak/>
        <w:t>Кінець</w:t>
      </w:r>
      <w:r w:rsidRPr="000031E6">
        <w:rPr>
          <w:color w:val="1E1916"/>
          <w:spacing w:val="-5"/>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5"/>
          <w:lang w:val="uk-UA"/>
        </w:rPr>
        <w:t>В.3</w:t>
      </w:r>
    </w:p>
    <w:p w14:paraId="4192DEE1" w14:textId="77777777" w:rsidR="00541CCE" w:rsidRPr="000031E6" w:rsidRDefault="00541CCE">
      <w:pPr>
        <w:pStyle w:val="a3"/>
        <w:spacing w:before="7"/>
        <w:rPr>
          <w:sz w:val="7"/>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76"/>
        <w:gridCol w:w="3233"/>
        <w:gridCol w:w="5820"/>
      </w:tblGrid>
      <w:tr w:rsidR="00541CCE" w:rsidRPr="000031E6" w14:paraId="0F12D1E2" w14:textId="77777777">
        <w:trPr>
          <w:trHeight w:val="365"/>
        </w:trPr>
        <w:tc>
          <w:tcPr>
            <w:tcW w:w="576" w:type="dxa"/>
          </w:tcPr>
          <w:p w14:paraId="3A7D31CF" w14:textId="77777777" w:rsidR="00541CCE" w:rsidRPr="000031E6" w:rsidRDefault="00EB0C3C">
            <w:pPr>
              <w:pStyle w:val="TableParagraph"/>
              <w:spacing w:before="73"/>
              <w:ind w:left="97" w:right="83"/>
              <w:rPr>
                <w:sz w:val="21"/>
                <w:lang w:val="uk-UA"/>
              </w:rPr>
            </w:pPr>
            <w:r w:rsidRPr="000031E6">
              <w:rPr>
                <w:color w:val="1E1916"/>
                <w:spacing w:val="-5"/>
                <w:sz w:val="21"/>
                <w:lang w:val="uk-UA"/>
              </w:rPr>
              <w:t>Тип</w:t>
            </w:r>
          </w:p>
        </w:tc>
        <w:tc>
          <w:tcPr>
            <w:tcW w:w="3233" w:type="dxa"/>
          </w:tcPr>
          <w:p w14:paraId="6FECA465" w14:textId="77777777" w:rsidR="00541CCE" w:rsidRPr="000031E6" w:rsidRDefault="00EB0C3C">
            <w:pPr>
              <w:pStyle w:val="TableParagraph"/>
              <w:spacing w:before="73"/>
              <w:ind w:left="830"/>
              <w:jc w:val="left"/>
              <w:rPr>
                <w:sz w:val="21"/>
                <w:lang w:val="uk-UA"/>
              </w:rPr>
            </w:pPr>
            <w:r w:rsidRPr="000031E6">
              <w:rPr>
                <w:color w:val="1E1916"/>
                <w:sz w:val="21"/>
                <w:lang w:val="uk-UA"/>
              </w:rPr>
              <w:t xml:space="preserve">Тип </w:t>
            </w:r>
            <w:r w:rsidRPr="000031E6">
              <w:rPr>
                <w:color w:val="1E1916"/>
                <w:spacing w:val="-2"/>
                <w:sz w:val="21"/>
                <w:lang w:val="uk-UA"/>
              </w:rPr>
              <w:t>світильника</w:t>
            </w:r>
          </w:p>
        </w:tc>
        <w:tc>
          <w:tcPr>
            <w:tcW w:w="5820" w:type="dxa"/>
          </w:tcPr>
          <w:p w14:paraId="646B9A7E" w14:textId="77777777" w:rsidR="00541CCE" w:rsidRPr="000031E6" w:rsidRDefault="00EB0C3C">
            <w:pPr>
              <w:pStyle w:val="TableParagraph"/>
              <w:spacing w:before="73"/>
              <w:ind w:left="2644" w:right="2642"/>
              <w:rPr>
                <w:sz w:val="21"/>
                <w:lang w:val="uk-UA"/>
              </w:rPr>
            </w:pPr>
            <w:r w:rsidRPr="000031E6">
              <w:rPr>
                <w:color w:val="1E1916"/>
                <w:spacing w:val="-4"/>
                <w:sz w:val="21"/>
                <w:lang w:val="uk-UA"/>
              </w:rPr>
              <w:t>Опис</w:t>
            </w:r>
          </w:p>
        </w:tc>
      </w:tr>
      <w:tr w:rsidR="00541CCE" w:rsidRPr="000031E6" w14:paraId="34A56578" w14:textId="77777777">
        <w:trPr>
          <w:trHeight w:val="590"/>
        </w:trPr>
        <w:tc>
          <w:tcPr>
            <w:tcW w:w="576" w:type="dxa"/>
          </w:tcPr>
          <w:p w14:paraId="600A731D" w14:textId="77777777" w:rsidR="00541CCE" w:rsidRPr="000031E6" w:rsidRDefault="00EB0C3C">
            <w:pPr>
              <w:pStyle w:val="TableParagraph"/>
              <w:ind w:left="14"/>
              <w:rPr>
                <w:sz w:val="21"/>
                <w:lang w:val="uk-UA"/>
              </w:rPr>
            </w:pPr>
            <w:r w:rsidRPr="000031E6">
              <w:rPr>
                <w:color w:val="1E1916"/>
                <w:sz w:val="21"/>
                <w:lang w:val="uk-UA"/>
              </w:rPr>
              <w:t>E</w:t>
            </w:r>
          </w:p>
        </w:tc>
        <w:tc>
          <w:tcPr>
            <w:tcW w:w="3233" w:type="dxa"/>
          </w:tcPr>
          <w:p w14:paraId="0BEEF93A"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Пилозахисний,</w:t>
            </w:r>
            <w:r w:rsidRPr="000031E6">
              <w:rPr>
                <w:color w:val="1E1916"/>
                <w:spacing w:val="-15"/>
                <w:sz w:val="21"/>
                <w:lang w:val="uk-UA"/>
              </w:rPr>
              <w:t xml:space="preserve"> </w:t>
            </w:r>
            <w:r w:rsidRPr="000031E6">
              <w:rPr>
                <w:color w:val="1E1916"/>
                <w:sz w:val="21"/>
                <w:lang w:val="uk-UA"/>
              </w:rPr>
              <w:t>ступінь</w:t>
            </w:r>
            <w:r w:rsidRPr="000031E6">
              <w:rPr>
                <w:color w:val="1E1916"/>
                <w:spacing w:val="-15"/>
                <w:sz w:val="21"/>
                <w:lang w:val="uk-UA"/>
              </w:rPr>
              <w:t xml:space="preserve"> </w:t>
            </w:r>
            <w:r w:rsidRPr="000031E6">
              <w:rPr>
                <w:color w:val="1E1916"/>
                <w:sz w:val="21"/>
                <w:lang w:val="uk-UA"/>
              </w:rPr>
              <w:t xml:space="preserve">захисту </w:t>
            </w:r>
            <w:r w:rsidRPr="000031E6">
              <w:rPr>
                <w:color w:val="1E1916"/>
                <w:spacing w:val="-4"/>
                <w:sz w:val="21"/>
                <w:lang w:val="uk-UA"/>
              </w:rPr>
              <w:t>IP5X</w:t>
            </w:r>
          </w:p>
        </w:tc>
        <w:tc>
          <w:tcPr>
            <w:tcW w:w="5820" w:type="dxa"/>
          </w:tcPr>
          <w:p w14:paraId="69DBE9CE" w14:textId="77777777" w:rsidR="00541CCE" w:rsidRPr="000031E6" w:rsidRDefault="00EB0C3C">
            <w:pPr>
              <w:pStyle w:val="TableParagraph"/>
              <w:ind w:left="55"/>
              <w:jc w:val="left"/>
              <w:rPr>
                <w:sz w:val="21"/>
                <w:lang w:val="uk-UA"/>
              </w:rPr>
            </w:pPr>
            <w:r w:rsidRPr="000031E6">
              <w:rPr>
                <w:color w:val="1E1916"/>
                <w:sz w:val="21"/>
                <w:lang w:val="uk-UA"/>
              </w:rPr>
              <w:t>Пилозахисний</w:t>
            </w:r>
            <w:r w:rsidRPr="000031E6">
              <w:rPr>
                <w:color w:val="1E1916"/>
                <w:spacing w:val="-3"/>
                <w:sz w:val="21"/>
                <w:lang w:val="uk-UA"/>
              </w:rPr>
              <w:t xml:space="preserve"> </w:t>
            </w:r>
            <w:r w:rsidRPr="000031E6">
              <w:rPr>
                <w:color w:val="1E1916"/>
                <w:spacing w:val="-2"/>
                <w:sz w:val="21"/>
                <w:lang w:val="uk-UA"/>
              </w:rPr>
              <w:t>світильник</w:t>
            </w:r>
          </w:p>
        </w:tc>
      </w:tr>
      <w:tr w:rsidR="00541CCE" w:rsidRPr="005E1B30" w14:paraId="197DE250" w14:textId="77777777">
        <w:trPr>
          <w:trHeight w:val="590"/>
        </w:trPr>
        <w:tc>
          <w:tcPr>
            <w:tcW w:w="576" w:type="dxa"/>
          </w:tcPr>
          <w:p w14:paraId="48327A12" w14:textId="77777777" w:rsidR="00541CCE" w:rsidRPr="000031E6" w:rsidRDefault="00EB0C3C">
            <w:pPr>
              <w:pStyle w:val="TableParagraph"/>
              <w:ind w:left="14"/>
              <w:rPr>
                <w:sz w:val="21"/>
                <w:lang w:val="uk-UA"/>
              </w:rPr>
            </w:pPr>
            <w:r w:rsidRPr="000031E6">
              <w:rPr>
                <w:color w:val="1E1916"/>
                <w:sz w:val="21"/>
                <w:lang w:val="uk-UA"/>
              </w:rPr>
              <w:t>F</w:t>
            </w:r>
          </w:p>
        </w:tc>
        <w:tc>
          <w:tcPr>
            <w:tcW w:w="3233" w:type="dxa"/>
          </w:tcPr>
          <w:p w14:paraId="5381D755" w14:textId="77777777" w:rsidR="00541CCE" w:rsidRPr="000031E6" w:rsidRDefault="00EB0C3C">
            <w:pPr>
              <w:pStyle w:val="TableParagraph"/>
              <w:ind w:left="56"/>
              <w:jc w:val="left"/>
              <w:rPr>
                <w:sz w:val="21"/>
                <w:lang w:val="uk-UA"/>
              </w:rPr>
            </w:pPr>
            <w:r w:rsidRPr="000031E6">
              <w:rPr>
                <w:color w:val="1E1916"/>
                <w:sz w:val="21"/>
                <w:lang w:val="uk-UA"/>
              </w:rPr>
              <w:t>Відбитого</w:t>
            </w:r>
            <w:r w:rsidRPr="000031E6">
              <w:rPr>
                <w:color w:val="1E1916"/>
                <w:spacing w:val="-8"/>
                <w:sz w:val="21"/>
                <w:lang w:val="uk-UA"/>
              </w:rPr>
              <w:t xml:space="preserve"> </w:t>
            </w:r>
            <w:r w:rsidRPr="000031E6">
              <w:rPr>
                <w:color w:val="1E1916"/>
                <w:sz w:val="21"/>
                <w:lang w:val="uk-UA"/>
              </w:rPr>
              <w:t>світла</w:t>
            </w:r>
            <w:r w:rsidRPr="000031E6">
              <w:rPr>
                <w:color w:val="1E1916"/>
                <w:spacing w:val="-7"/>
                <w:sz w:val="21"/>
                <w:lang w:val="uk-UA"/>
              </w:rPr>
              <w:t xml:space="preserve"> </w:t>
            </w:r>
            <w:r w:rsidRPr="000031E6">
              <w:rPr>
                <w:color w:val="1E1916"/>
                <w:sz w:val="21"/>
                <w:lang w:val="uk-UA"/>
              </w:rPr>
              <w:t>(світло</w:t>
            </w:r>
            <w:r w:rsidRPr="000031E6">
              <w:rPr>
                <w:color w:val="1E1916"/>
                <w:spacing w:val="-7"/>
                <w:sz w:val="21"/>
                <w:lang w:val="uk-UA"/>
              </w:rPr>
              <w:t xml:space="preserve"> </w:t>
            </w:r>
            <w:r w:rsidRPr="000031E6">
              <w:rPr>
                <w:color w:val="1E1916"/>
                <w:spacing w:val="-2"/>
                <w:sz w:val="21"/>
                <w:lang w:val="uk-UA"/>
              </w:rPr>
              <w:t>вгору)</w:t>
            </w:r>
          </w:p>
        </w:tc>
        <w:tc>
          <w:tcPr>
            <w:tcW w:w="5820" w:type="dxa"/>
          </w:tcPr>
          <w:p w14:paraId="372ECD11" w14:textId="77777777" w:rsidR="00541CCE" w:rsidRPr="000031E6" w:rsidRDefault="00EB0C3C">
            <w:pPr>
              <w:pStyle w:val="TableParagraph"/>
              <w:spacing w:before="50" w:line="260" w:lineRule="atLeast"/>
              <w:ind w:left="55" w:right="44"/>
              <w:jc w:val="left"/>
              <w:rPr>
                <w:sz w:val="21"/>
                <w:lang w:val="uk-UA"/>
              </w:rPr>
            </w:pPr>
            <w:r w:rsidRPr="000031E6">
              <w:rPr>
                <w:color w:val="1E1916"/>
                <w:sz w:val="21"/>
                <w:lang w:val="uk-UA"/>
              </w:rPr>
              <w:t>Вільно</w:t>
            </w:r>
            <w:r w:rsidRPr="000031E6">
              <w:rPr>
                <w:color w:val="1E1916"/>
                <w:spacing w:val="-7"/>
                <w:sz w:val="21"/>
                <w:lang w:val="uk-UA"/>
              </w:rPr>
              <w:t xml:space="preserve"> </w:t>
            </w:r>
            <w:r w:rsidRPr="000031E6">
              <w:rPr>
                <w:color w:val="1E1916"/>
                <w:sz w:val="21"/>
                <w:lang w:val="uk-UA"/>
              </w:rPr>
              <w:t>розташований,</w:t>
            </w:r>
            <w:r w:rsidRPr="000031E6">
              <w:rPr>
                <w:color w:val="1E1916"/>
                <w:spacing w:val="-6"/>
                <w:sz w:val="21"/>
                <w:lang w:val="uk-UA"/>
              </w:rPr>
              <w:t xml:space="preserve"> </w:t>
            </w:r>
            <w:r w:rsidRPr="000031E6">
              <w:rPr>
                <w:color w:val="1E1916"/>
                <w:sz w:val="21"/>
                <w:lang w:val="uk-UA"/>
              </w:rPr>
              <w:t>підвісний</w:t>
            </w:r>
            <w:r w:rsidRPr="000031E6">
              <w:rPr>
                <w:color w:val="1E1916"/>
                <w:spacing w:val="-6"/>
                <w:sz w:val="21"/>
                <w:lang w:val="uk-UA"/>
              </w:rPr>
              <w:t xml:space="preserve"> </w:t>
            </w:r>
            <w:r w:rsidRPr="000031E6">
              <w:rPr>
                <w:color w:val="1E1916"/>
                <w:sz w:val="21"/>
                <w:lang w:val="uk-UA"/>
              </w:rPr>
              <w:t>або</w:t>
            </w:r>
            <w:r w:rsidRPr="000031E6">
              <w:rPr>
                <w:color w:val="1E1916"/>
                <w:spacing w:val="-8"/>
                <w:sz w:val="21"/>
                <w:lang w:val="uk-UA"/>
              </w:rPr>
              <w:t xml:space="preserve"> </w:t>
            </w:r>
            <w:r w:rsidRPr="000031E6">
              <w:rPr>
                <w:color w:val="1E1916"/>
                <w:sz w:val="21"/>
                <w:lang w:val="uk-UA"/>
              </w:rPr>
              <w:t>настінний</w:t>
            </w:r>
            <w:r w:rsidRPr="000031E6">
              <w:rPr>
                <w:color w:val="1E1916"/>
                <w:spacing w:val="-6"/>
                <w:sz w:val="21"/>
                <w:lang w:val="uk-UA"/>
              </w:rPr>
              <w:t xml:space="preserve"> </w:t>
            </w:r>
            <w:r w:rsidRPr="000031E6">
              <w:rPr>
                <w:color w:val="1E1916"/>
                <w:sz w:val="21"/>
                <w:lang w:val="uk-UA"/>
              </w:rPr>
              <w:t>світильник із закритою нижньою частиною з світлом вгору</w:t>
            </w:r>
          </w:p>
        </w:tc>
      </w:tr>
      <w:tr w:rsidR="00541CCE" w:rsidRPr="005E1B30" w14:paraId="7AF70132" w14:textId="77777777">
        <w:trPr>
          <w:trHeight w:val="855"/>
        </w:trPr>
        <w:tc>
          <w:tcPr>
            <w:tcW w:w="576" w:type="dxa"/>
          </w:tcPr>
          <w:p w14:paraId="0D5FE870" w14:textId="77777777" w:rsidR="00541CCE" w:rsidRPr="000031E6" w:rsidRDefault="00EB0C3C">
            <w:pPr>
              <w:pStyle w:val="TableParagraph"/>
              <w:ind w:left="14"/>
              <w:rPr>
                <w:sz w:val="21"/>
                <w:lang w:val="uk-UA"/>
              </w:rPr>
            </w:pPr>
            <w:r w:rsidRPr="000031E6">
              <w:rPr>
                <w:color w:val="1E1916"/>
                <w:sz w:val="21"/>
                <w:lang w:val="uk-UA"/>
              </w:rPr>
              <w:t>G</w:t>
            </w:r>
          </w:p>
        </w:tc>
        <w:tc>
          <w:tcPr>
            <w:tcW w:w="3233" w:type="dxa"/>
          </w:tcPr>
          <w:p w14:paraId="3364CE34" w14:textId="77777777" w:rsidR="00541CCE" w:rsidRPr="000031E6" w:rsidRDefault="00EB0C3C">
            <w:pPr>
              <w:pStyle w:val="TableParagraph"/>
              <w:spacing w:before="55" w:line="260" w:lineRule="atLeast"/>
              <w:ind w:left="56"/>
              <w:jc w:val="left"/>
              <w:rPr>
                <w:sz w:val="21"/>
                <w:lang w:val="uk-UA"/>
              </w:rPr>
            </w:pPr>
            <w:r w:rsidRPr="000031E6">
              <w:rPr>
                <w:color w:val="1E1916"/>
                <w:sz w:val="21"/>
                <w:lang w:val="uk-UA"/>
              </w:rPr>
              <w:t>Вбудований світильник з примусовою</w:t>
            </w:r>
            <w:r w:rsidRPr="000031E6">
              <w:rPr>
                <w:color w:val="1E1916"/>
                <w:spacing w:val="-15"/>
                <w:sz w:val="21"/>
                <w:lang w:val="uk-UA"/>
              </w:rPr>
              <w:t xml:space="preserve"> </w:t>
            </w:r>
            <w:r w:rsidRPr="000031E6">
              <w:rPr>
                <w:color w:val="1E1916"/>
                <w:sz w:val="21"/>
                <w:lang w:val="uk-UA"/>
              </w:rPr>
              <w:t>вентиляцією</w:t>
            </w:r>
            <w:r w:rsidRPr="000031E6">
              <w:rPr>
                <w:color w:val="1E1916"/>
                <w:spacing w:val="-15"/>
                <w:sz w:val="21"/>
                <w:lang w:val="uk-UA"/>
              </w:rPr>
              <w:t xml:space="preserve"> </w:t>
            </w:r>
            <w:r w:rsidRPr="000031E6">
              <w:rPr>
                <w:color w:val="1E1916"/>
                <w:sz w:val="21"/>
                <w:lang w:val="uk-UA"/>
              </w:rPr>
              <w:t xml:space="preserve">через </w:t>
            </w:r>
            <w:r w:rsidRPr="000031E6">
              <w:rPr>
                <w:color w:val="1E1916"/>
                <w:spacing w:val="-2"/>
                <w:sz w:val="21"/>
                <w:lang w:val="uk-UA"/>
              </w:rPr>
              <w:t>корпус</w:t>
            </w:r>
          </w:p>
        </w:tc>
        <w:tc>
          <w:tcPr>
            <w:tcW w:w="5820" w:type="dxa"/>
          </w:tcPr>
          <w:p w14:paraId="3D477F9A" w14:textId="77777777" w:rsidR="00541CCE" w:rsidRPr="000031E6" w:rsidRDefault="00EB0C3C">
            <w:pPr>
              <w:pStyle w:val="TableParagraph"/>
              <w:spacing w:before="55" w:line="260" w:lineRule="atLeast"/>
              <w:ind w:left="55" w:right="432"/>
              <w:jc w:val="both"/>
              <w:rPr>
                <w:sz w:val="21"/>
                <w:lang w:val="uk-UA"/>
              </w:rPr>
            </w:pPr>
            <w:r w:rsidRPr="000031E6">
              <w:rPr>
                <w:color w:val="1E1916"/>
                <w:sz w:val="21"/>
                <w:lang w:val="uk-UA"/>
              </w:rPr>
              <w:t>Корпус і оптика, який направляє потоки повітря вгору, застосовуються</w:t>
            </w:r>
            <w:r w:rsidRPr="000031E6">
              <w:rPr>
                <w:color w:val="1E1916"/>
                <w:spacing w:val="-6"/>
                <w:sz w:val="21"/>
                <w:lang w:val="uk-UA"/>
              </w:rPr>
              <w:t xml:space="preserve"> </w:t>
            </w:r>
            <w:r w:rsidRPr="000031E6">
              <w:rPr>
                <w:color w:val="1E1916"/>
                <w:sz w:val="21"/>
                <w:lang w:val="uk-UA"/>
              </w:rPr>
              <w:t>спільно</w:t>
            </w:r>
            <w:r w:rsidRPr="000031E6">
              <w:rPr>
                <w:color w:val="1E1916"/>
                <w:spacing w:val="-8"/>
                <w:sz w:val="21"/>
                <w:lang w:val="uk-UA"/>
              </w:rPr>
              <w:t xml:space="preserve"> </w:t>
            </w:r>
            <w:r w:rsidRPr="000031E6">
              <w:rPr>
                <w:color w:val="1E1916"/>
                <w:sz w:val="21"/>
                <w:lang w:val="uk-UA"/>
              </w:rPr>
              <w:t>з</w:t>
            </w:r>
            <w:r w:rsidRPr="000031E6">
              <w:rPr>
                <w:color w:val="1E1916"/>
                <w:spacing w:val="-8"/>
                <w:sz w:val="21"/>
                <w:lang w:val="uk-UA"/>
              </w:rPr>
              <w:t xml:space="preserve"> </w:t>
            </w:r>
            <w:r w:rsidRPr="000031E6">
              <w:rPr>
                <w:color w:val="1E1916"/>
                <w:sz w:val="21"/>
                <w:lang w:val="uk-UA"/>
              </w:rPr>
              <w:t>системою</w:t>
            </w:r>
            <w:r w:rsidRPr="000031E6">
              <w:rPr>
                <w:color w:val="1E1916"/>
                <w:spacing w:val="-8"/>
                <w:sz w:val="21"/>
                <w:lang w:val="uk-UA"/>
              </w:rPr>
              <w:t xml:space="preserve"> </w:t>
            </w:r>
            <w:r w:rsidRPr="000031E6">
              <w:rPr>
                <w:color w:val="1E1916"/>
                <w:sz w:val="21"/>
                <w:lang w:val="uk-UA"/>
              </w:rPr>
              <w:t>кондиціонування</w:t>
            </w:r>
            <w:r w:rsidRPr="000031E6">
              <w:rPr>
                <w:color w:val="1E1916"/>
                <w:spacing w:val="-8"/>
                <w:sz w:val="21"/>
                <w:lang w:val="uk-UA"/>
              </w:rPr>
              <w:t xml:space="preserve"> </w:t>
            </w:r>
            <w:r w:rsidRPr="000031E6">
              <w:rPr>
                <w:color w:val="1E1916"/>
                <w:sz w:val="21"/>
                <w:lang w:val="uk-UA"/>
              </w:rPr>
              <w:t>і вентиляції повітря</w:t>
            </w:r>
          </w:p>
        </w:tc>
      </w:tr>
    </w:tbl>
    <w:p w14:paraId="70F5DB97" w14:textId="77777777" w:rsidR="00541CCE" w:rsidRPr="000031E6" w:rsidRDefault="00541CCE">
      <w:pPr>
        <w:pStyle w:val="a3"/>
        <w:spacing w:before="9"/>
        <w:rPr>
          <w:lang w:val="uk-UA"/>
        </w:rPr>
      </w:pPr>
    </w:p>
    <w:p w14:paraId="22F61696" w14:textId="77777777" w:rsidR="00541CCE" w:rsidRPr="000031E6" w:rsidRDefault="00EB0C3C">
      <w:pPr>
        <w:pStyle w:val="a3"/>
        <w:ind w:left="677"/>
        <w:rPr>
          <w:lang w:val="uk-UA"/>
        </w:rPr>
      </w:pPr>
      <w:r w:rsidRPr="000031E6">
        <w:rPr>
          <w:b/>
          <w:color w:val="1E1916"/>
          <w:lang w:val="uk-UA"/>
        </w:rPr>
        <w:t>Таблиця</w:t>
      </w:r>
      <w:r w:rsidRPr="000031E6">
        <w:rPr>
          <w:b/>
          <w:color w:val="1E1916"/>
          <w:spacing w:val="-7"/>
          <w:lang w:val="uk-UA"/>
        </w:rPr>
        <w:t xml:space="preserve"> </w:t>
      </w:r>
      <w:r w:rsidRPr="000031E6">
        <w:rPr>
          <w:b/>
          <w:color w:val="1E1916"/>
          <w:lang w:val="uk-UA"/>
        </w:rPr>
        <w:t>В.4</w:t>
      </w:r>
      <w:r w:rsidRPr="000031E6">
        <w:rPr>
          <w:b/>
          <w:color w:val="1E1916"/>
          <w:spacing w:val="-7"/>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Типові</w:t>
      </w:r>
      <w:r w:rsidRPr="000031E6">
        <w:rPr>
          <w:color w:val="1E1916"/>
          <w:spacing w:val="-5"/>
          <w:lang w:val="uk-UA"/>
        </w:rPr>
        <w:t xml:space="preserve"> </w:t>
      </w:r>
      <w:r w:rsidRPr="000031E6">
        <w:rPr>
          <w:color w:val="1E1916"/>
          <w:lang w:val="uk-UA"/>
        </w:rPr>
        <w:t>значення</w:t>
      </w:r>
      <w:r w:rsidRPr="000031E6">
        <w:rPr>
          <w:color w:val="1E1916"/>
          <w:spacing w:val="-7"/>
          <w:lang w:val="uk-UA"/>
        </w:rPr>
        <w:t xml:space="preserve"> </w:t>
      </w:r>
      <w:r w:rsidRPr="000031E6">
        <w:rPr>
          <w:color w:val="1E1916"/>
          <w:lang w:val="uk-UA"/>
        </w:rPr>
        <w:t>коефіцієнта</w:t>
      </w:r>
      <w:r w:rsidRPr="000031E6">
        <w:rPr>
          <w:color w:val="1E1916"/>
          <w:spacing w:val="-6"/>
          <w:lang w:val="uk-UA"/>
        </w:rPr>
        <w:t xml:space="preserve"> </w:t>
      </w:r>
      <w:r w:rsidRPr="000031E6">
        <w:rPr>
          <w:color w:val="1E1916"/>
          <w:lang w:val="uk-UA"/>
        </w:rPr>
        <w:t>зниження</w:t>
      </w:r>
      <w:r w:rsidRPr="000031E6">
        <w:rPr>
          <w:color w:val="1E1916"/>
          <w:spacing w:val="-5"/>
          <w:lang w:val="uk-UA"/>
        </w:rPr>
        <w:t xml:space="preserve"> </w:t>
      </w:r>
      <w:r w:rsidRPr="000031E6">
        <w:rPr>
          <w:color w:val="1E1916"/>
          <w:lang w:val="uk-UA"/>
        </w:rPr>
        <w:t>світлового</w:t>
      </w:r>
      <w:r w:rsidRPr="000031E6">
        <w:rPr>
          <w:color w:val="1E1916"/>
          <w:spacing w:val="-6"/>
          <w:lang w:val="uk-UA"/>
        </w:rPr>
        <w:t xml:space="preserve"> </w:t>
      </w:r>
      <w:r w:rsidRPr="000031E6">
        <w:rPr>
          <w:color w:val="1E1916"/>
          <w:lang w:val="uk-UA"/>
        </w:rPr>
        <w:t>потоку</w:t>
      </w:r>
      <w:r w:rsidRPr="000031E6">
        <w:rPr>
          <w:color w:val="1E1916"/>
          <w:spacing w:val="-5"/>
          <w:lang w:val="uk-UA"/>
        </w:rPr>
        <w:t xml:space="preserve"> </w:t>
      </w:r>
      <w:r w:rsidRPr="000031E6">
        <w:rPr>
          <w:color w:val="1E1916"/>
          <w:lang w:val="uk-UA"/>
        </w:rPr>
        <w:t>лампи</w:t>
      </w:r>
      <w:r w:rsidRPr="000031E6">
        <w:rPr>
          <w:color w:val="1E1916"/>
          <w:spacing w:val="-6"/>
          <w:lang w:val="uk-UA"/>
        </w:rPr>
        <w:t xml:space="preserve"> </w:t>
      </w:r>
      <w:r w:rsidRPr="000031E6">
        <w:rPr>
          <w:color w:val="1E1916"/>
          <w:spacing w:val="-2"/>
          <w:lang w:val="uk-UA"/>
        </w:rPr>
        <w:t>(LLMF)</w:t>
      </w:r>
    </w:p>
    <w:p w14:paraId="55CD2D2A" w14:textId="77777777" w:rsidR="00541CCE" w:rsidRPr="000031E6" w:rsidRDefault="00EB0C3C">
      <w:pPr>
        <w:pStyle w:val="a3"/>
        <w:spacing w:before="39"/>
        <w:ind w:left="2216"/>
        <w:rPr>
          <w:lang w:val="uk-UA"/>
        </w:rPr>
      </w:pPr>
      <w:r w:rsidRPr="000031E6">
        <w:rPr>
          <w:color w:val="1E1916"/>
          <w:lang w:val="uk-UA"/>
        </w:rPr>
        <w:t>і</w:t>
      </w:r>
      <w:r w:rsidRPr="000031E6">
        <w:rPr>
          <w:color w:val="1E1916"/>
          <w:spacing w:val="-7"/>
          <w:lang w:val="uk-UA"/>
        </w:rPr>
        <w:t xml:space="preserve"> </w:t>
      </w:r>
      <w:r w:rsidRPr="000031E6">
        <w:rPr>
          <w:color w:val="1E1916"/>
          <w:lang w:val="uk-UA"/>
        </w:rPr>
        <w:t>коефіцієнта</w:t>
      </w:r>
      <w:r w:rsidRPr="000031E6">
        <w:rPr>
          <w:color w:val="1E1916"/>
          <w:spacing w:val="-7"/>
          <w:lang w:val="uk-UA"/>
        </w:rPr>
        <w:t xml:space="preserve"> </w:t>
      </w:r>
      <w:r w:rsidRPr="000031E6">
        <w:rPr>
          <w:color w:val="1E1916"/>
          <w:lang w:val="uk-UA"/>
        </w:rPr>
        <w:t>живучості</w:t>
      </w:r>
      <w:r w:rsidRPr="000031E6">
        <w:rPr>
          <w:color w:val="1E1916"/>
          <w:spacing w:val="-7"/>
          <w:lang w:val="uk-UA"/>
        </w:rPr>
        <w:t xml:space="preserve"> </w:t>
      </w:r>
      <w:r w:rsidRPr="000031E6">
        <w:rPr>
          <w:color w:val="1E1916"/>
          <w:lang w:val="uk-UA"/>
        </w:rPr>
        <w:t>ламп</w:t>
      </w:r>
      <w:r w:rsidRPr="000031E6">
        <w:rPr>
          <w:color w:val="1E1916"/>
          <w:spacing w:val="-5"/>
          <w:lang w:val="uk-UA"/>
        </w:rPr>
        <w:t xml:space="preserve"> </w:t>
      </w:r>
      <w:r w:rsidRPr="000031E6">
        <w:rPr>
          <w:color w:val="1E1916"/>
          <w:spacing w:val="-2"/>
          <w:lang w:val="uk-UA"/>
        </w:rPr>
        <w:t>(LSF).</w:t>
      </w:r>
    </w:p>
    <w:p w14:paraId="3B4A98B2" w14:textId="77777777" w:rsidR="00541CCE" w:rsidRPr="000031E6" w:rsidRDefault="00541CCE">
      <w:pPr>
        <w:pStyle w:val="a3"/>
        <w:spacing w:before="5" w:after="1"/>
        <w:rPr>
          <w:sz w:val="13"/>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227"/>
        <w:gridCol w:w="806"/>
        <w:gridCol w:w="633"/>
        <w:gridCol w:w="633"/>
        <w:gridCol w:w="633"/>
        <w:gridCol w:w="633"/>
        <w:gridCol w:w="633"/>
        <w:gridCol w:w="633"/>
        <w:gridCol w:w="633"/>
        <w:gridCol w:w="633"/>
        <w:gridCol w:w="633"/>
        <w:gridCol w:w="633"/>
        <w:gridCol w:w="633"/>
        <w:gridCol w:w="638"/>
      </w:tblGrid>
      <w:tr w:rsidR="00541CCE" w:rsidRPr="000031E6" w14:paraId="69B9D5EF" w14:textId="77777777">
        <w:trPr>
          <w:trHeight w:val="365"/>
        </w:trPr>
        <w:tc>
          <w:tcPr>
            <w:tcW w:w="1227" w:type="dxa"/>
            <w:vMerge w:val="restart"/>
          </w:tcPr>
          <w:p w14:paraId="37D0C8D8" w14:textId="77777777" w:rsidR="00541CCE" w:rsidRPr="000031E6" w:rsidRDefault="00541CCE">
            <w:pPr>
              <w:pStyle w:val="TableParagraph"/>
              <w:spacing w:before="5"/>
              <w:jc w:val="left"/>
              <w:rPr>
                <w:lang w:val="uk-UA"/>
              </w:rPr>
            </w:pPr>
          </w:p>
          <w:p w14:paraId="5FB5DAB0" w14:textId="77777777" w:rsidR="00541CCE" w:rsidRPr="000031E6" w:rsidRDefault="00EB0C3C">
            <w:pPr>
              <w:pStyle w:val="TableParagraph"/>
              <w:spacing w:before="0"/>
              <w:ind w:left="99"/>
              <w:jc w:val="left"/>
              <w:rPr>
                <w:sz w:val="21"/>
                <w:lang w:val="uk-UA"/>
              </w:rPr>
            </w:pPr>
            <w:r w:rsidRPr="000031E6">
              <w:rPr>
                <w:color w:val="1E1916"/>
                <w:sz w:val="21"/>
                <w:lang w:val="uk-UA"/>
              </w:rPr>
              <w:t xml:space="preserve">Тип </w:t>
            </w:r>
            <w:r w:rsidRPr="000031E6">
              <w:rPr>
                <w:color w:val="1E1916"/>
                <w:spacing w:val="-2"/>
                <w:sz w:val="21"/>
                <w:lang w:val="uk-UA"/>
              </w:rPr>
              <w:t>лампи</w:t>
            </w:r>
          </w:p>
        </w:tc>
        <w:tc>
          <w:tcPr>
            <w:tcW w:w="806" w:type="dxa"/>
            <w:vMerge w:val="restart"/>
          </w:tcPr>
          <w:p w14:paraId="5E937212" w14:textId="77777777" w:rsidR="00541CCE" w:rsidRPr="000031E6" w:rsidRDefault="00EB0C3C">
            <w:pPr>
              <w:pStyle w:val="TableParagraph"/>
              <w:spacing w:before="133" w:line="249" w:lineRule="auto"/>
              <w:ind w:left="165" w:right="98" w:hanging="49"/>
              <w:jc w:val="left"/>
              <w:rPr>
                <w:sz w:val="21"/>
                <w:lang w:val="uk-UA"/>
              </w:rPr>
            </w:pPr>
            <w:r w:rsidRPr="000031E6">
              <w:rPr>
                <w:color w:val="1E1916"/>
                <w:spacing w:val="-2"/>
                <w:sz w:val="21"/>
                <w:lang w:val="uk-UA"/>
              </w:rPr>
              <w:t xml:space="preserve">Пара- </w:t>
            </w:r>
            <w:r w:rsidRPr="000031E6">
              <w:rPr>
                <w:color w:val="1E1916"/>
                <w:spacing w:val="-4"/>
                <w:sz w:val="21"/>
                <w:lang w:val="uk-UA"/>
              </w:rPr>
              <w:t>метр</w:t>
            </w:r>
          </w:p>
        </w:tc>
        <w:tc>
          <w:tcPr>
            <w:tcW w:w="7601" w:type="dxa"/>
            <w:gridSpan w:val="12"/>
          </w:tcPr>
          <w:p w14:paraId="598BF81A" w14:textId="77777777" w:rsidR="00541CCE" w:rsidRPr="000031E6" w:rsidRDefault="00EB0C3C">
            <w:pPr>
              <w:pStyle w:val="TableParagraph"/>
              <w:spacing w:before="73"/>
              <w:ind w:left="2769" w:right="2771"/>
              <w:rPr>
                <w:sz w:val="21"/>
                <w:lang w:val="uk-UA"/>
              </w:rPr>
            </w:pPr>
            <w:r w:rsidRPr="000031E6">
              <w:rPr>
                <w:color w:val="1E1916"/>
                <w:sz w:val="21"/>
                <w:lang w:val="uk-UA"/>
              </w:rPr>
              <w:t>Час</w:t>
            </w:r>
            <w:r w:rsidRPr="000031E6">
              <w:rPr>
                <w:color w:val="1E1916"/>
                <w:spacing w:val="-2"/>
                <w:sz w:val="21"/>
                <w:lang w:val="uk-UA"/>
              </w:rPr>
              <w:t xml:space="preserve"> </w:t>
            </w:r>
            <w:r w:rsidRPr="000031E6">
              <w:rPr>
                <w:color w:val="1E1916"/>
                <w:sz w:val="21"/>
                <w:lang w:val="uk-UA"/>
              </w:rPr>
              <w:t>роботи,</w:t>
            </w:r>
            <w:r w:rsidRPr="000031E6">
              <w:rPr>
                <w:color w:val="1E1916"/>
                <w:spacing w:val="-2"/>
                <w:sz w:val="21"/>
                <w:lang w:val="uk-UA"/>
              </w:rPr>
              <w:t xml:space="preserve"> </w:t>
            </w:r>
            <w:r w:rsidRPr="000031E6">
              <w:rPr>
                <w:color w:val="1E1916"/>
                <w:sz w:val="21"/>
                <w:lang w:val="uk-UA"/>
              </w:rPr>
              <w:t>тис.</w:t>
            </w:r>
            <w:r w:rsidRPr="000031E6">
              <w:rPr>
                <w:color w:val="1E1916"/>
                <w:spacing w:val="-1"/>
                <w:sz w:val="21"/>
                <w:lang w:val="uk-UA"/>
              </w:rPr>
              <w:t xml:space="preserve"> </w:t>
            </w:r>
            <w:r w:rsidRPr="000031E6">
              <w:rPr>
                <w:color w:val="1E1916"/>
                <w:spacing w:val="-4"/>
                <w:sz w:val="21"/>
                <w:lang w:val="uk-UA"/>
              </w:rPr>
              <w:t>год.</w:t>
            </w:r>
          </w:p>
        </w:tc>
      </w:tr>
      <w:tr w:rsidR="00541CCE" w:rsidRPr="000031E6" w14:paraId="3AD3993A" w14:textId="77777777">
        <w:trPr>
          <w:trHeight w:val="360"/>
        </w:trPr>
        <w:tc>
          <w:tcPr>
            <w:tcW w:w="1227" w:type="dxa"/>
            <w:vMerge/>
            <w:tcBorders>
              <w:top w:val="nil"/>
            </w:tcBorders>
          </w:tcPr>
          <w:p w14:paraId="19511F86" w14:textId="77777777" w:rsidR="00541CCE" w:rsidRPr="000031E6" w:rsidRDefault="00541CCE">
            <w:pPr>
              <w:rPr>
                <w:sz w:val="2"/>
                <w:szCs w:val="2"/>
                <w:lang w:val="uk-UA"/>
              </w:rPr>
            </w:pPr>
          </w:p>
        </w:tc>
        <w:tc>
          <w:tcPr>
            <w:tcW w:w="806" w:type="dxa"/>
            <w:vMerge/>
            <w:tcBorders>
              <w:top w:val="nil"/>
            </w:tcBorders>
          </w:tcPr>
          <w:p w14:paraId="58330828" w14:textId="77777777" w:rsidR="00541CCE" w:rsidRPr="000031E6" w:rsidRDefault="00541CCE">
            <w:pPr>
              <w:rPr>
                <w:sz w:val="2"/>
                <w:szCs w:val="2"/>
                <w:lang w:val="uk-UA"/>
              </w:rPr>
            </w:pPr>
          </w:p>
        </w:tc>
        <w:tc>
          <w:tcPr>
            <w:tcW w:w="633" w:type="dxa"/>
          </w:tcPr>
          <w:p w14:paraId="38CCD460" w14:textId="77777777" w:rsidR="00541CCE" w:rsidRPr="000031E6" w:rsidRDefault="00EB0C3C">
            <w:pPr>
              <w:pStyle w:val="TableParagraph"/>
              <w:spacing w:before="68"/>
              <w:ind w:left="169"/>
              <w:jc w:val="left"/>
              <w:rPr>
                <w:sz w:val="21"/>
                <w:lang w:val="uk-UA"/>
              </w:rPr>
            </w:pPr>
            <w:r w:rsidRPr="000031E6">
              <w:rPr>
                <w:color w:val="1E1916"/>
                <w:spacing w:val="-5"/>
                <w:sz w:val="21"/>
                <w:lang w:val="uk-UA"/>
              </w:rPr>
              <w:t>0,1</w:t>
            </w:r>
          </w:p>
        </w:tc>
        <w:tc>
          <w:tcPr>
            <w:tcW w:w="633" w:type="dxa"/>
          </w:tcPr>
          <w:p w14:paraId="24FC4BA8" w14:textId="77777777" w:rsidR="00541CCE" w:rsidRPr="000031E6" w:rsidRDefault="00EB0C3C">
            <w:pPr>
              <w:pStyle w:val="TableParagraph"/>
              <w:spacing w:before="68"/>
              <w:ind w:left="63" w:right="58"/>
              <w:rPr>
                <w:sz w:val="21"/>
                <w:lang w:val="uk-UA"/>
              </w:rPr>
            </w:pPr>
            <w:r w:rsidRPr="000031E6">
              <w:rPr>
                <w:color w:val="1E1916"/>
                <w:spacing w:val="-5"/>
                <w:sz w:val="21"/>
                <w:lang w:val="uk-UA"/>
              </w:rPr>
              <w:t>0,5</w:t>
            </w:r>
          </w:p>
        </w:tc>
        <w:tc>
          <w:tcPr>
            <w:tcW w:w="633" w:type="dxa"/>
          </w:tcPr>
          <w:p w14:paraId="7DEF2B44" w14:textId="77777777" w:rsidR="00541CCE" w:rsidRPr="000031E6" w:rsidRDefault="00EB0C3C">
            <w:pPr>
              <w:pStyle w:val="TableParagraph"/>
              <w:spacing w:before="68"/>
              <w:ind w:left="5"/>
              <w:rPr>
                <w:sz w:val="21"/>
                <w:lang w:val="uk-UA"/>
              </w:rPr>
            </w:pPr>
            <w:r w:rsidRPr="000031E6">
              <w:rPr>
                <w:color w:val="1E1916"/>
                <w:w w:val="99"/>
                <w:sz w:val="21"/>
                <w:lang w:val="uk-UA"/>
              </w:rPr>
              <w:t>1</w:t>
            </w:r>
          </w:p>
        </w:tc>
        <w:tc>
          <w:tcPr>
            <w:tcW w:w="633" w:type="dxa"/>
          </w:tcPr>
          <w:p w14:paraId="5B5BDB98" w14:textId="77777777" w:rsidR="00541CCE" w:rsidRPr="000031E6" w:rsidRDefault="00EB0C3C">
            <w:pPr>
              <w:pStyle w:val="TableParagraph"/>
              <w:spacing w:before="68"/>
              <w:ind w:left="5"/>
              <w:rPr>
                <w:sz w:val="21"/>
                <w:lang w:val="uk-UA"/>
              </w:rPr>
            </w:pPr>
            <w:r w:rsidRPr="000031E6">
              <w:rPr>
                <w:color w:val="1E1916"/>
                <w:w w:val="99"/>
                <w:sz w:val="21"/>
                <w:lang w:val="uk-UA"/>
              </w:rPr>
              <w:t>2</w:t>
            </w:r>
          </w:p>
        </w:tc>
        <w:tc>
          <w:tcPr>
            <w:tcW w:w="633" w:type="dxa"/>
          </w:tcPr>
          <w:p w14:paraId="6E0434DA" w14:textId="77777777" w:rsidR="00541CCE" w:rsidRPr="000031E6" w:rsidRDefault="00EB0C3C">
            <w:pPr>
              <w:pStyle w:val="TableParagraph"/>
              <w:spacing w:before="68"/>
              <w:ind w:left="4"/>
              <w:rPr>
                <w:sz w:val="21"/>
                <w:lang w:val="uk-UA"/>
              </w:rPr>
            </w:pPr>
            <w:r w:rsidRPr="000031E6">
              <w:rPr>
                <w:color w:val="1E1916"/>
                <w:w w:val="99"/>
                <w:sz w:val="21"/>
                <w:lang w:val="uk-UA"/>
              </w:rPr>
              <w:t>4</w:t>
            </w:r>
          </w:p>
        </w:tc>
        <w:tc>
          <w:tcPr>
            <w:tcW w:w="633" w:type="dxa"/>
          </w:tcPr>
          <w:p w14:paraId="326C78D8" w14:textId="77777777" w:rsidR="00541CCE" w:rsidRPr="000031E6" w:rsidRDefault="00EB0C3C">
            <w:pPr>
              <w:pStyle w:val="TableParagraph"/>
              <w:spacing w:before="68"/>
              <w:ind w:left="3"/>
              <w:rPr>
                <w:sz w:val="21"/>
                <w:lang w:val="uk-UA"/>
              </w:rPr>
            </w:pPr>
            <w:r w:rsidRPr="000031E6">
              <w:rPr>
                <w:color w:val="1E1916"/>
                <w:w w:val="99"/>
                <w:sz w:val="21"/>
                <w:lang w:val="uk-UA"/>
              </w:rPr>
              <w:t>6</w:t>
            </w:r>
          </w:p>
        </w:tc>
        <w:tc>
          <w:tcPr>
            <w:tcW w:w="633" w:type="dxa"/>
          </w:tcPr>
          <w:p w14:paraId="0664D4CF" w14:textId="77777777" w:rsidR="00541CCE" w:rsidRPr="000031E6" w:rsidRDefault="00EB0C3C">
            <w:pPr>
              <w:pStyle w:val="TableParagraph"/>
              <w:spacing w:before="68"/>
              <w:ind w:left="2"/>
              <w:rPr>
                <w:sz w:val="21"/>
                <w:lang w:val="uk-UA"/>
              </w:rPr>
            </w:pPr>
            <w:r w:rsidRPr="000031E6">
              <w:rPr>
                <w:color w:val="1E1916"/>
                <w:w w:val="99"/>
                <w:sz w:val="21"/>
                <w:lang w:val="uk-UA"/>
              </w:rPr>
              <w:t>8</w:t>
            </w:r>
          </w:p>
        </w:tc>
        <w:tc>
          <w:tcPr>
            <w:tcW w:w="633" w:type="dxa"/>
          </w:tcPr>
          <w:p w14:paraId="6544B09C" w14:textId="77777777" w:rsidR="00541CCE" w:rsidRPr="000031E6" w:rsidRDefault="00EB0C3C">
            <w:pPr>
              <w:pStyle w:val="TableParagraph"/>
              <w:spacing w:before="68"/>
              <w:ind w:left="59" w:right="58"/>
              <w:rPr>
                <w:sz w:val="21"/>
                <w:lang w:val="uk-UA"/>
              </w:rPr>
            </w:pPr>
            <w:r w:rsidRPr="000031E6">
              <w:rPr>
                <w:color w:val="1E1916"/>
                <w:spacing w:val="-5"/>
                <w:sz w:val="21"/>
                <w:lang w:val="uk-UA"/>
              </w:rPr>
              <w:t>10</w:t>
            </w:r>
          </w:p>
        </w:tc>
        <w:tc>
          <w:tcPr>
            <w:tcW w:w="633" w:type="dxa"/>
          </w:tcPr>
          <w:p w14:paraId="17383F58" w14:textId="77777777" w:rsidR="00541CCE" w:rsidRPr="000031E6" w:rsidRDefault="00EB0C3C">
            <w:pPr>
              <w:pStyle w:val="TableParagraph"/>
              <w:spacing w:before="68"/>
              <w:ind w:left="58" w:right="58"/>
              <w:rPr>
                <w:sz w:val="21"/>
                <w:lang w:val="uk-UA"/>
              </w:rPr>
            </w:pPr>
            <w:r w:rsidRPr="000031E6">
              <w:rPr>
                <w:color w:val="1E1916"/>
                <w:spacing w:val="-5"/>
                <w:sz w:val="21"/>
                <w:lang w:val="uk-UA"/>
              </w:rPr>
              <w:t>12</w:t>
            </w:r>
          </w:p>
        </w:tc>
        <w:tc>
          <w:tcPr>
            <w:tcW w:w="633" w:type="dxa"/>
          </w:tcPr>
          <w:p w14:paraId="63E2D14F" w14:textId="77777777" w:rsidR="00541CCE" w:rsidRPr="000031E6" w:rsidRDefault="00EB0C3C">
            <w:pPr>
              <w:pStyle w:val="TableParagraph"/>
              <w:spacing w:before="68"/>
              <w:ind w:left="58" w:right="58"/>
              <w:rPr>
                <w:sz w:val="21"/>
                <w:lang w:val="uk-UA"/>
              </w:rPr>
            </w:pPr>
            <w:r w:rsidRPr="000031E6">
              <w:rPr>
                <w:color w:val="1E1916"/>
                <w:spacing w:val="-5"/>
                <w:sz w:val="21"/>
                <w:lang w:val="uk-UA"/>
              </w:rPr>
              <w:t>15</w:t>
            </w:r>
          </w:p>
        </w:tc>
        <w:tc>
          <w:tcPr>
            <w:tcW w:w="633" w:type="dxa"/>
          </w:tcPr>
          <w:p w14:paraId="0F84A256" w14:textId="77777777" w:rsidR="00541CCE" w:rsidRPr="000031E6" w:rsidRDefault="00EB0C3C">
            <w:pPr>
              <w:pStyle w:val="TableParagraph"/>
              <w:spacing w:before="68"/>
              <w:ind w:left="57" w:right="58"/>
              <w:rPr>
                <w:sz w:val="21"/>
                <w:lang w:val="uk-UA"/>
              </w:rPr>
            </w:pPr>
            <w:r w:rsidRPr="000031E6">
              <w:rPr>
                <w:color w:val="1E1916"/>
                <w:spacing w:val="-5"/>
                <w:sz w:val="21"/>
                <w:lang w:val="uk-UA"/>
              </w:rPr>
              <w:t>20</w:t>
            </w:r>
          </w:p>
        </w:tc>
        <w:tc>
          <w:tcPr>
            <w:tcW w:w="638" w:type="dxa"/>
          </w:tcPr>
          <w:p w14:paraId="6E548086" w14:textId="77777777" w:rsidR="00541CCE" w:rsidRPr="000031E6" w:rsidRDefault="00EB0C3C">
            <w:pPr>
              <w:pStyle w:val="TableParagraph"/>
              <w:spacing w:before="68"/>
              <w:ind w:left="95" w:right="100"/>
              <w:rPr>
                <w:sz w:val="21"/>
                <w:lang w:val="uk-UA"/>
              </w:rPr>
            </w:pPr>
            <w:r w:rsidRPr="000031E6">
              <w:rPr>
                <w:color w:val="1E1916"/>
                <w:spacing w:val="-5"/>
                <w:sz w:val="21"/>
                <w:lang w:val="uk-UA"/>
              </w:rPr>
              <w:t>30</w:t>
            </w:r>
          </w:p>
        </w:tc>
      </w:tr>
      <w:tr w:rsidR="00541CCE" w:rsidRPr="000031E6" w14:paraId="25ED201B" w14:textId="77777777">
        <w:trPr>
          <w:trHeight w:val="330"/>
        </w:trPr>
        <w:tc>
          <w:tcPr>
            <w:tcW w:w="1227" w:type="dxa"/>
            <w:vMerge w:val="restart"/>
          </w:tcPr>
          <w:p w14:paraId="62AA2C58" w14:textId="77777777" w:rsidR="00541CCE" w:rsidRPr="000031E6" w:rsidRDefault="00EB0C3C">
            <w:pPr>
              <w:pStyle w:val="TableParagraph"/>
              <w:ind w:left="61"/>
              <w:jc w:val="left"/>
              <w:rPr>
                <w:sz w:val="21"/>
                <w:lang w:val="uk-UA"/>
              </w:rPr>
            </w:pPr>
            <w:r w:rsidRPr="000031E6">
              <w:rPr>
                <w:color w:val="1E1916"/>
                <w:spacing w:val="-5"/>
                <w:sz w:val="21"/>
                <w:lang w:val="uk-UA"/>
              </w:rPr>
              <w:t>ЛН</w:t>
            </w:r>
          </w:p>
        </w:tc>
        <w:tc>
          <w:tcPr>
            <w:tcW w:w="806" w:type="dxa"/>
          </w:tcPr>
          <w:p w14:paraId="357429D9"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33" w:type="dxa"/>
          </w:tcPr>
          <w:p w14:paraId="447649AA"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08F4E4D0"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0,97</w:t>
            </w:r>
          </w:p>
        </w:tc>
        <w:tc>
          <w:tcPr>
            <w:tcW w:w="633" w:type="dxa"/>
          </w:tcPr>
          <w:p w14:paraId="35FAC22D"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0,93</w:t>
            </w:r>
          </w:p>
        </w:tc>
        <w:tc>
          <w:tcPr>
            <w:tcW w:w="633" w:type="dxa"/>
          </w:tcPr>
          <w:p w14:paraId="6FF7FE2E" w14:textId="77777777" w:rsidR="00541CCE" w:rsidRPr="000031E6" w:rsidRDefault="00541CCE">
            <w:pPr>
              <w:pStyle w:val="TableParagraph"/>
              <w:spacing w:before="0"/>
              <w:jc w:val="left"/>
              <w:rPr>
                <w:rFonts w:ascii="Times New Roman"/>
                <w:sz w:val="20"/>
                <w:lang w:val="uk-UA"/>
              </w:rPr>
            </w:pPr>
          </w:p>
        </w:tc>
        <w:tc>
          <w:tcPr>
            <w:tcW w:w="633" w:type="dxa"/>
          </w:tcPr>
          <w:p w14:paraId="17DF0FA4" w14:textId="77777777" w:rsidR="00541CCE" w:rsidRPr="000031E6" w:rsidRDefault="00541CCE">
            <w:pPr>
              <w:pStyle w:val="TableParagraph"/>
              <w:spacing w:before="0"/>
              <w:jc w:val="left"/>
              <w:rPr>
                <w:rFonts w:ascii="Times New Roman"/>
                <w:sz w:val="20"/>
                <w:lang w:val="uk-UA"/>
              </w:rPr>
            </w:pPr>
          </w:p>
        </w:tc>
        <w:tc>
          <w:tcPr>
            <w:tcW w:w="633" w:type="dxa"/>
          </w:tcPr>
          <w:p w14:paraId="6367D3D4" w14:textId="77777777" w:rsidR="00541CCE" w:rsidRPr="000031E6" w:rsidRDefault="00541CCE">
            <w:pPr>
              <w:pStyle w:val="TableParagraph"/>
              <w:spacing w:before="0"/>
              <w:jc w:val="left"/>
              <w:rPr>
                <w:rFonts w:ascii="Times New Roman"/>
                <w:sz w:val="20"/>
                <w:lang w:val="uk-UA"/>
              </w:rPr>
            </w:pPr>
          </w:p>
        </w:tc>
        <w:tc>
          <w:tcPr>
            <w:tcW w:w="633" w:type="dxa"/>
          </w:tcPr>
          <w:p w14:paraId="21365046" w14:textId="77777777" w:rsidR="00541CCE" w:rsidRPr="000031E6" w:rsidRDefault="00541CCE">
            <w:pPr>
              <w:pStyle w:val="TableParagraph"/>
              <w:spacing w:before="0"/>
              <w:jc w:val="left"/>
              <w:rPr>
                <w:rFonts w:ascii="Times New Roman"/>
                <w:sz w:val="20"/>
                <w:lang w:val="uk-UA"/>
              </w:rPr>
            </w:pPr>
          </w:p>
        </w:tc>
        <w:tc>
          <w:tcPr>
            <w:tcW w:w="633" w:type="dxa"/>
          </w:tcPr>
          <w:p w14:paraId="3BB24241" w14:textId="77777777" w:rsidR="00541CCE" w:rsidRPr="000031E6" w:rsidRDefault="00541CCE">
            <w:pPr>
              <w:pStyle w:val="TableParagraph"/>
              <w:spacing w:before="0"/>
              <w:jc w:val="left"/>
              <w:rPr>
                <w:rFonts w:ascii="Times New Roman"/>
                <w:sz w:val="20"/>
                <w:lang w:val="uk-UA"/>
              </w:rPr>
            </w:pPr>
          </w:p>
        </w:tc>
        <w:tc>
          <w:tcPr>
            <w:tcW w:w="633" w:type="dxa"/>
          </w:tcPr>
          <w:p w14:paraId="40A493A0" w14:textId="77777777" w:rsidR="00541CCE" w:rsidRPr="000031E6" w:rsidRDefault="00541CCE">
            <w:pPr>
              <w:pStyle w:val="TableParagraph"/>
              <w:spacing w:before="0"/>
              <w:jc w:val="left"/>
              <w:rPr>
                <w:rFonts w:ascii="Times New Roman"/>
                <w:sz w:val="20"/>
                <w:lang w:val="uk-UA"/>
              </w:rPr>
            </w:pPr>
          </w:p>
        </w:tc>
        <w:tc>
          <w:tcPr>
            <w:tcW w:w="633" w:type="dxa"/>
          </w:tcPr>
          <w:p w14:paraId="04C03D11" w14:textId="77777777" w:rsidR="00541CCE" w:rsidRPr="000031E6" w:rsidRDefault="00541CCE">
            <w:pPr>
              <w:pStyle w:val="TableParagraph"/>
              <w:spacing w:before="0"/>
              <w:jc w:val="left"/>
              <w:rPr>
                <w:rFonts w:ascii="Times New Roman"/>
                <w:sz w:val="20"/>
                <w:lang w:val="uk-UA"/>
              </w:rPr>
            </w:pPr>
          </w:p>
        </w:tc>
        <w:tc>
          <w:tcPr>
            <w:tcW w:w="633" w:type="dxa"/>
          </w:tcPr>
          <w:p w14:paraId="5DF363C8" w14:textId="77777777" w:rsidR="00541CCE" w:rsidRPr="000031E6" w:rsidRDefault="00541CCE">
            <w:pPr>
              <w:pStyle w:val="TableParagraph"/>
              <w:spacing w:before="0"/>
              <w:jc w:val="left"/>
              <w:rPr>
                <w:rFonts w:ascii="Times New Roman"/>
                <w:sz w:val="20"/>
                <w:lang w:val="uk-UA"/>
              </w:rPr>
            </w:pPr>
          </w:p>
        </w:tc>
        <w:tc>
          <w:tcPr>
            <w:tcW w:w="638" w:type="dxa"/>
          </w:tcPr>
          <w:p w14:paraId="5D47C8BF" w14:textId="77777777" w:rsidR="00541CCE" w:rsidRPr="000031E6" w:rsidRDefault="00541CCE">
            <w:pPr>
              <w:pStyle w:val="TableParagraph"/>
              <w:spacing w:before="0"/>
              <w:jc w:val="left"/>
              <w:rPr>
                <w:rFonts w:ascii="Times New Roman"/>
                <w:sz w:val="20"/>
                <w:lang w:val="uk-UA"/>
              </w:rPr>
            </w:pPr>
          </w:p>
        </w:tc>
      </w:tr>
      <w:tr w:rsidR="00541CCE" w:rsidRPr="000031E6" w14:paraId="0E86DF6D" w14:textId="77777777">
        <w:trPr>
          <w:trHeight w:val="330"/>
        </w:trPr>
        <w:tc>
          <w:tcPr>
            <w:tcW w:w="1227" w:type="dxa"/>
            <w:vMerge/>
            <w:tcBorders>
              <w:top w:val="nil"/>
            </w:tcBorders>
          </w:tcPr>
          <w:p w14:paraId="14F561AF" w14:textId="77777777" w:rsidR="00541CCE" w:rsidRPr="000031E6" w:rsidRDefault="00541CCE">
            <w:pPr>
              <w:rPr>
                <w:sz w:val="2"/>
                <w:szCs w:val="2"/>
                <w:lang w:val="uk-UA"/>
              </w:rPr>
            </w:pPr>
          </w:p>
        </w:tc>
        <w:tc>
          <w:tcPr>
            <w:tcW w:w="806" w:type="dxa"/>
          </w:tcPr>
          <w:p w14:paraId="24B1410E"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33" w:type="dxa"/>
          </w:tcPr>
          <w:p w14:paraId="3F197EB1"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501E2684"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0,98</w:t>
            </w:r>
          </w:p>
        </w:tc>
        <w:tc>
          <w:tcPr>
            <w:tcW w:w="633" w:type="dxa"/>
          </w:tcPr>
          <w:p w14:paraId="2FB8641B"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0,50</w:t>
            </w:r>
          </w:p>
        </w:tc>
        <w:tc>
          <w:tcPr>
            <w:tcW w:w="633" w:type="dxa"/>
          </w:tcPr>
          <w:p w14:paraId="4FE52498" w14:textId="77777777" w:rsidR="00541CCE" w:rsidRPr="000031E6" w:rsidRDefault="00541CCE">
            <w:pPr>
              <w:pStyle w:val="TableParagraph"/>
              <w:spacing w:before="0"/>
              <w:jc w:val="left"/>
              <w:rPr>
                <w:rFonts w:ascii="Times New Roman"/>
                <w:sz w:val="20"/>
                <w:lang w:val="uk-UA"/>
              </w:rPr>
            </w:pPr>
          </w:p>
        </w:tc>
        <w:tc>
          <w:tcPr>
            <w:tcW w:w="633" w:type="dxa"/>
          </w:tcPr>
          <w:p w14:paraId="24B9AB52" w14:textId="77777777" w:rsidR="00541CCE" w:rsidRPr="000031E6" w:rsidRDefault="00541CCE">
            <w:pPr>
              <w:pStyle w:val="TableParagraph"/>
              <w:spacing w:before="0"/>
              <w:jc w:val="left"/>
              <w:rPr>
                <w:rFonts w:ascii="Times New Roman"/>
                <w:sz w:val="20"/>
                <w:lang w:val="uk-UA"/>
              </w:rPr>
            </w:pPr>
          </w:p>
        </w:tc>
        <w:tc>
          <w:tcPr>
            <w:tcW w:w="633" w:type="dxa"/>
          </w:tcPr>
          <w:p w14:paraId="01EE22F0" w14:textId="77777777" w:rsidR="00541CCE" w:rsidRPr="000031E6" w:rsidRDefault="00541CCE">
            <w:pPr>
              <w:pStyle w:val="TableParagraph"/>
              <w:spacing w:before="0"/>
              <w:jc w:val="left"/>
              <w:rPr>
                <w:rFonts w:ascii="Times New Roman"/>
                <w:sz w:val="20"/>
                <w:lang w:val="uk-UA"/>
              </w:rPr>
            </w:pPr>
          </w:p>
        </w:tc>
        <w:tc>
          <w:tcPr>
            <w:tcW w:w="633" w:type="dxa"/>
          </w:tcPr>
          <w:p w14:paraId="27BF02DE" w14:textId="77777777" w:rsidR="00541CCE" w:rsidRPr="000031E6" w:rsidRDefault="00541CCE">
            <w:pPr>
              <w:pStyle w:val="TableParagraph"/>
              <w:spacing w:before="0"/>
              <w:jc w:val="left"/>
              <w:rPr>
                <w:rFonts w:ascii="Times New Roman"/>
                <w:sz w:val="20"/>
                <w:lang w:val="uk-UA"/>
              </w:rPr>
            </w:pPr>
          </w:p>
        </w:tc>
        <w:tc>
          <w:tcPr>
            <w:tcW w:w="633" w:type="dxa"/>
          </w:tcPr>
          <w:p w14:paraId="65DDC289" w14:textId="77777777" w:rsidR="00541CCE" w:rsidRPr="000031E6" w:rsidRDefault="00541CCE">
            <w:pPr>
              <w:pStyle w:val="TableParagraph"/>
              <w:spacing w:before="0"/>
              <w:jc w:val="left"/>
              <w:rPr>
                <w:rFonts w:ascii="Times New Roman"/>
                <w:sz w:val="20"/>
                <w:lang w:val="uk-UA"/>
              </w:rPr>
            </w:pPr>
          </w:p>
        </w:tc>
        <w:tc>
          <w:tcPr>
            <w:tcW w:w="633" w:type="dxa"/>
          </w:tcPr>
          <w:p w14:paraId="077CE1FB" w14:textId="77777777" w:rsidR="00541CCE" w:rsidRPr="000031E6" w:rsidRDefault="00541CCE">
            <w:pPr>
              <w:pStyle w:val="TableParagraph"/>
              <w:spacing w:before="0"/>
              <w:jc w:val="left"/>
              <w:rPr>
                <w:rFonts w:ascii="Times New Roman"/>
                <w:sz w:val="20"/>
                <w:lang w:val="uk-UA"/>
              </w:rPr>
            </w:pPr>
          </w:p>
        </w:tc>
        <w:tc>
          <w:tcPr>
            <w:tcW w:w="633" w:type="dxa"/>
          </w:tcPr>
          <w:p w14:paraId="5CF61659" w14:textId="77777777" w:rsidR="00541CCE" w:rsidRPr="000031E6" w:rsidRDefault="00541CCE">
            <w:pPr>
              <w:pStyle w:val="TableParagraph"/>
              <w:spacing w:before="0"/>
              <w:jc w:val="left"/>
              <w:rPr>
                <w:rFonts w:ascii="Times New Roman"/>
                <w:sz w:val="20"/>
                <w:lang w:val="uk-UA"/>
              </w:rPr>
            </w:pPr>
          </w:p>
        </w:tc>
        <w:tc>
          <w:tcPr>
            <w:tcW w:w="633" w:type="dxa"/>
          </w:tcPr>
          <w:p w14:paraId="67C44F10" w14:textId="77777777" w:rsidR="00541CCE" w:rsidRPr="000031E6" w:rsidRDefault="00541CCE">
            <w:pPr>
              <w:pStyle w:val="TableParagraph"/>
              <w:spacing w:before="0"/>
              <w:jc w:val="left"/>
              <w:rPr>
                <w:rFonts w:ascii="Times New Roman"/>
                <w:sz w:val="20"/>
                <w:lang w:val="uk-UA"/>
              </w:rPr>
            </w:pPr>
          </w:p>
        </w:tc>
        <w:tc>
          <w:tcPr>
            <w:tcW w:w="638" w:type="dxa"/>
          </w:tcPr>
          <w:p w14:paraId="711A06E1" w14:textId="77777777" w:rsidR="00541CCE" w:rsidRPr="000031E6" w:rsidRDefault="00541CCE">
            <w:pPr>
              <w:pStyle w:val="TableParagraph"/>
              <w:spacing w:before="0"/>
              <w:jc w:val="left"/>
              <w:rPr>
                <w:rFonts w:ascii="Times New Roman"/>
                <w:sz w:val="20"/>
                <w:lang w:val="uk-UA"/>
              </w:rPr>
            </w:pPr>
          </w:p>
        </w:tc>
      </w:tr>
      <w:tr w:rsidR="00541CCE" w:rsidRPr="000031E6" w14:paraId="6F27F409" w14:textId="77777777">
        <w:trPr>
          <w:trHeight w:val="330"/>
        </w:trPr>
        <w:tc>
          <w:tcPr>
            <w:tcW w:w="1227" w:type="dxa"/>
            <w:vMerge w:val="restart"/>
          </w:tcPr>
          <w:p w14:paraId="67360B79" w14:textId="77777777" w:rsidR="00541CCE" w:rsidRPr="000031E6" w:rsidRDefault="00EB0C3C">
            <w:pPr>
              <w:pStyle w:val="TableParagraph"/>
              <w:ind w:left="61"/>
              <w:jc w:val="left"/>
              <w:rPr>
                <w:sz w:val="21"/>
                <w:lang w:val="uk-UA"/>
              </w:rPr>
            </w:pPr>
            <w:r w:rsidRPr="000031E6">
              <w:rPr>
                <w:color w:val="1E1916"/>
                <w:spacing w:val="-5"/>
                <w:sz w:val="21"/>
                <w:lang w:val="uk-UA"/>
              </w:rPr>
              <w:t>ГЛН</w:t>
            </w:r>
          </w:p>
        </w:tc>
        <w:tc>
          <w:tcPr>
            <w:tcW w:w="806" w:type="dxa"/>
          </w:tcPr>
          <w:p w14:paraId="1F63079C"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33" w:type="dxa"/>
          </w:tcPr>
          <w:p w14:paraId="3527BFAB"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50F0CE59"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0,99</w:t>
            </w:r>
          </w:p>
        </w:tc>
        <w:tc>
          <w:tcPr>
            <w:tcW w:w="633" w:type="dxa"/>
          </w:tcPr>
          <w:p w14:paraId="41291442"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0,97</w:t>
            </w:r>
          </w:p>
        </w:tc>
        <w:tc>
          <w:tcPr>
            <w:tcW w:w="633" w:type="dxa"/>
          </w:tcPr>
          <w:p w14:paraId="5FFAFF57"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0,95</w:t>
            </w:r>
          </w:p>
        </w:tc>
        <w:tc>
          <w:tcPr>
            <w:tcW w:w="633" w:type="dxa"/>
          </w:tcPr>
          <w:p w14:paraId="3B22A4DE" w14:textId="77777777" w:rsidR="00541CCE" w:rsidRPr="000031E6" w:rsidRDefault="00541CCE">
            <w:pPr>
              <w:pStyle w:val="TableParagraph"/>
              <w:spacing w:before="0"/>
              <w:jc w:val="left"/>
              <w:rPr>
                <w:rFonts w:ascii="Times New Roman"/>
                <w:sz w:val="20"/>
                <w:lang w:val="uk-UA"/>
              </w:rPr>
            </w:pPr>
          </w:p>
        </w:tc>
        <w:tc>
          <w:tcPr>
            <w:tcW w:w="633" w:type="dxa"/>
          </w:tcPr>
          <w:p w14:paraId="3B1BA095" w14:textId="77777777" w:rsidR="00541CCE" w:rsidRPr="000031E6" w:rsidRDefault="00541CCE">
            <w:pPr>
              <w:pStyle w:val="TableParagraph"/>
              <w:spacing w:before="0"/>
              <w:jc w:val="left"/>
              <w:rPr>
                <w:rFonts w:ascii="Times New Roman"/>
                <w:sz w:val="20"/>
                <w:lang w:val="uk-UA"/>
              </w:rPr>
            </w:pPr>
          </w:p>
        </w:tc>
        <w:tc>
          <w:tcPr>
            <w:tcW w:w="633" w:type="dxa"/>
          </w:tcPr>
          <w:p w14:paraId="2DEC35FE" w14:textId="77777777" w:rsidR="00541CCE" w:rsidRPr="000031E6" w:rsidRDefault="00541CCE">
            <w:pPr>
              <w:pStyle w:val="TableParagraph"/>
              <w:spacing w:before="0"/>
              <w:jc w:val="left"/>
              <w:rPr>
                <w:rFonts w:ascii="Times New Roman"/>
                <w:sz w:val="20"/>
                <w:lang w:val="uk-UA"/>
              </w:rPr>
            </w:pPr>
          </w:p>
        </w:tc>
        <w:tc>
          <w:tcPr>
            <w:tcW w:w="633" w:type="dxa"/>
          </w:tcPr>
          <w:p w14:paraId="59E01E26" w14:textId="77777777" w:rsidR="00541CCE" w:rsidRPr="000031E6" w:rsidRDefault="00541CCE">
            <w:pPr>
              <w:pStyle w:val="TableParagraph"/>
              <w:spacing w:before="0"/>
              <w:jc w:val="left"/>
              <w:rPr>
                <w:rFonts w:ascii="Times New Roman"/>
                <w:sz w:val="20"/>
                <w:lang w:val="uk-UA"/>
              </w:rPr>
            </w:pPr>
          </w:p>
        </w:tc>
        <w:tc>
          <w:tcPr>
            <w:tcW w:w="633" w:type="dxa"/>
          </w:tcPr>
          <w:p w14:paraId="05F17F96" w14:textId="77777777" w:rsidR="00541CCE" w:rsidRPr="000031E6" w:rsidRDefault="00541CCE">
            <w:pPr>
              <w:pStyle w:val="TableParagraph"/>
              <w:spacing w:before="0"/>
              <w:jc w:val="left"/>
              <w:rPr>
                <w:rFonts w:ascii="Times New Roman"/>
                <w:sz w:val="20"/>
                <w:lang w:val="uk-UA"/>
              </w:rPr>
            </w:pPr>
          </w:p>
        </w:tc>
        <w:tc>
          <w:tcPr>
            <w:tcW w:w="633" w:type="dxa"/>
          </w:tcPr>
          <w:p w14:paraId="1CB84090" w14:textId="77777777" w:rsidR="00541CCE" w:rsidRPr="000031E6" w:rsidRDefault="00541CCE">
            <w:pPr>
              <w:pStyle w:val="TableParagraph"/>
              <w:spacing w:before="0"/>
              <w:jc w:val="left"/>
              <w:rPr>
                <w:rFonts w:ascii="Times New Roman"/>
                <w:sz w:val="20"/>
                <w:lang w:val="uk-UA"/>
              </w:rPr>
            </w:pPr>
          </w:p>
        </w:tc>
        <w:tc>
          <w:tcPr>
            <w:tcW w:w="633" w:type="dxa"/>
          </w:tcPr>
          <w:p w14:paraId="63918816" w14:textId="77777777" w:rsidR="00541CCE" w:rsidRPr="000031E6" w:rsidRDefault="00541CCE">
            <w:pPr>
              <w:pStyle w:val="TableParagraph"/>
              <w:spacing w:before="0"/>
              <w:jc w:val="left"/>
              <w:rPr>
                <w:rFonts w:ascii="Times New Roman"/>
                <w:sz w:val="20"/>
                <w:lang w:val="uk-UA"/>
              </w:rPr>
            </w:pPr>
          </w:p>
        </w:tc>
        <w:tc>
          <w:tcPr>
            <w:tcW w:w="638" w:type="dxa"/>
          </w:tcPr>
          <w:p w14:paraId="611EA189" w14:textId="77777777" w:rsidR="00541CCE" w:rsidRPr="000031E6" w:rsidRDefault="00541CCE">
            <w:pPr>
              <w:pStyle w:val="TableParagraph"/>
              <w:spacing w:before="0"/>
              <w:jc w:val="left"/>
              <w:rPr>
                <w:rFonts w:ascii="Times New Roman"/>
                <w:sz w:val="20"/>
                <w:lang w:val="uk-UA"/>
              </w:rPr>
            </w:pPr>
          </w:p>
        </w:tc>
      </w:tr>
      <w:tr w:rsidR="00541CCE" w:rsidRPr="000031E6" w14:paraId="082B77BD" w14:textId="77777777">
        <w:trPr>
          <w:trHeight w:val="330"/>
        </w:trPr>
        <w:tc>
          <w:tcPr>
            <w:tcW w:w="1227" w:type="dxa"/>
            <w:vMerge/>
            <w:tcBorders>
              <w:top w:val="nil"/>
            </w:tcBorders>
          </w:tcPr>
          <w:p w14:paraId="6AC9F35B" w14:textId="77777777" w:rsidR="00541CCE" w:rsidRPr="000031E6" w:rsidRDefault="00541CCE">
            <w:pPr>
              <w:rPr>
                <w:sz w:val="2"/>
                <w:szCs w:val="2"/>
                <w:lang w:val="uk-UA"/>
              </w:rPr>
            </w:pPr>
          </w:p>
        </w:tc>
        <w:tc>
          <w:tcPr>
            <w:tcW w:w="806" w:type="dxa"/>
          </w:tcPr>
          <w:p w14:paraId="6089CE16"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33" w:type="dxa"/>
          </w:tcPr>
          <w:p w14:paraId="21B40EB7"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13A54B77"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1,00</w:t>
            </w:r>
          </w:p>
        </w:tc>
        <w:tc>
          <w:tcPr>
            <w:tcW w:w="633" w:type="dxa"/>
          </w:tcPr>
          <w:p w14:paraId="474CC48F"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0,78</w:t>
            </w:r>
          </w:p>
        </w:tc>
        <w:tc>
          <w:tcPr>
            <w:tcW w:w="633" w:type="dxa"/>
          </w:tcPr>
          <w:p w14:paraId="671D81DB"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0,50</w:t>
            </w:r>
          </w:p>
        </w:tc>
        <w:tc>
          <w:tcPr>
            <w:tcW w:w="633" w:type="dxa"/>
          </w:tcPr>
          <w:p w14:paraId="720B9B94" w14:textId="77777777" w:rsidR="00541CCE" w:rsidRPr="000031E6" w:rsidRDefault="00541CCE">
            <w:pPr>
              <w:pStyle w:val="TableParagraph"/>
              <w:spacing w:before="0"/>
              <w:jc w:val="left"/>
              <w:rPr>
                <w:rFonts w:ascii="Times New Roman"/>
                <w:sz w:val="20"/>
                <w:lang w:val="uk-UA"/>
              </w:rPr>
            </w:pPr>
          </w:p>
        </w:tc>
        <w:tc>
          <w:tcPr>
            <w:tcW w:w="633" w:type="dxa"/>
          </w:tcPr>
          <w:p w14:paraId="425C619F" w14:textId="77777777" w:rsidR="00541CCE" w:rsidRPr="000031E6" w:rsidRDefault="00541CCE">
            <w:pPr>
              <w:pStyle w:val="TableParagraph"/>
              <w:spacing w:before="0"/>
              <w:jc w:val="left"/>
              <w:rPr>
                <w:rFonts w:ascii="Times New Roman"/>
                <w:sz w:val="20"/>
                <w:lang w:val="uk-UA"/>
              </w:rPr>
            </w:pPr>
          </w:p>
        </w:tc>
        <w:tc>
          <w:tcPr>
            <w:tcW w:w="633" w:type="dxa"/>
          </w:tcPr>
          <w:p w14:paraId="6D19D71E" w14:textId="77777777" w:rsidR="00541CCE" w:rsidRPr="000031E6" w:rsidRDefault="00541CCE">
            <w:pPr>
              <w:pStyle w:val="TableParagraph"/>
              <w:spacing w:before="0"/>
              <w:jc w:val="left"/>
              <w:rPr>
                <w:rFonts w:ascii="Times New Roman"/>
                <w:sz w:val="20"/>
                <w:lang w:val="uk-UA"/>
              </w:rPr>
            </w:pPr>
          </w:p>
        </w:tc>
        <w:tc>
          <w:tcPr>
            <w:tcW w:w="633" w:type="dxa"/>
          </w:tcPr>
          <w:p w14:paraId="135E893F" w14:textId="77777777" w:rsidR="00541CCE" w:rsidRPr="000031E6" w:rsidRDefault="00541CCE">
            <w:pPr>
              <w:pStyle w:val="TableParagraph"/>
              <w:spacing w:before="0"/>
              <w:jc w:val="left"/>
              <w:rPr>
                <w:rFonts w:ascii="Times New Roman"/>
                <w:sz w:val="20"/>
                <w:lang w:val="uk-UA"/>
              </w:rPr>
            </w:pPr>
          </w:p>
        </w:tc>
        <w:tc>
          <w:tcPr>
            <w:tcW w:w="633" w:type="dxa"/>
          </w:tcPr>
          <w:p w14:paraId="2CC3E65E" w14:textId="77777777" w:rsidR="00541CCE" w:rsidRPr="000031E6" w:rsidRDefault="00541CCE">
            <w:pPr>
              <w:pStyle w:val="TableParagraph"/>
              <w:spacing w:before="0"/>
              <w:jc w:val="left"/>
              <w:rPr>
                <w:rFonts w:ascii="Times New Roman"/>
                <w:sz w:val="20"/>
                <w:lang w:val="uk-UA"/>
              </w:rPr>
            </w:pPr>
          </w:p>
        </w:tc>
        <w:tc>
          <w:tcPr>
            <w:tcW w:w="633" w:type="dxa"/>
          </w:tcPr>
          <w:p w14:paraId="72696BA1" w14:textId="77777777" w:rsidR="00541CCE" w:rsidRPr="000031E6" w:rsidRDefault="00541CCE">
            <w:pPr>
              <w:pStyle w:val="TableParagraph"/>
              <w:spacing w:before="0"/>
              <w:jc w:val="left"/>
              <w:rPr>
                <w:rFonts w:ascii="Times New Roman"/>
                <w:sz w:val="20"/>
                <w:lang w:val="uk-UA"/>
              </w:rPr>
            </w:pPr>
          </w:p>
        </w:tc>
        <w:tc>
          <w:tcPr>
            <w:tcW w:w="633" w:type="dxa"/>
          </w:tcPr>
          <w:p w14:paraId="5152E444" w14:textId="77777777" w:rsidR="00541CCE" w:rsidRPr="000031E6" w:rsidRDefault="00541CCE">
            <w:pPr>
              <w:pStyle w:val="TableParagraph"/>
              <w:spacing w:before="0"/>
              <w:jc w:val="left"/>
              <w:rPr>
                <w:rFonts w:ascii="Times New Roman"/>
                <w:sz w:val="20"/>
                <w:lang w:val="uk-UA"/>
              </w:rPr>
            </w:pPr>
          </w:p>
        </w:tc>
        <w:tc>
          <w:tcPr>
            <w:tcW w:w="638" w:type="dxa"/>
          </w:tcPr>
          <w:p w14:paraId="740BEA61" w14:textId="77777777" w:rsidR="00541CCE" w:rsidRPr="000031E6" w:rsidRDefault="00541CCE">
            <w:pPr>
              <w:pStyle w:val="TableParagraph"/>
              <w:spacing w:before="0"/>
              <w:jc w:val="left"/>
              <w:rPr>
                <w:rFonts w:ascii="Times New Roman"/>
                <w:sz w:val="20"/>
                <w:lang w:val="uk-UA"/>
              </w:rPr>
            </w:pPr>
          </w:p>
        </w:tc>
      </w:tr>
      <w:tr w:rsidR="00541CCE" w:rsidRPr="000031E6" w14:paraId="41134E7A" w14:textId="77777777">
        <w:trPr>
          <w:trHeight w:val="330"/>
        </w:trPr>
        <w:tc>
          <w:tcPr>
            <w:tcW w:w="1227" w:type="dxa"/>
            <w:vMerge w:val="restart"/>
          </w:tcPr>
          <w:p w14:paraId="069D41BD" w14:textId="77777777" w:rsidR="00541CCE" w:rsidRPr="000031E6" w:rsidRDefault="00EB0C3C">
            <w:pPr>
              <w:pStyle w:val="TableParagraph"/>
              <w:ind w:left="61"/>
              <w:jc w:val="left"/>
              <w:rPr>
                <w:sz w:val="21"/>
                <w:lang w:val="uk-UA"/>
              </w:rPr>
            </w:pPr>
            <w:r w:rsidRPr="000031E6">
              <w:rPr>
                <w:color w:val="1E1916"/>
                <w:spacing w:val="-5"/>
                <w:sz w:val="21"/>
                <w:lang w:val="uk-UA"/>
              </w:rPr>
              <w:t>ЛЛ</w:t>
            </w:r>
          </w:p>
        </w:tc>
        <w:tc>
          <w:tcPr>
            <w:tcW w:w="806" w:type="dxa"/>
          </w:tcPr>
          <w:p w14:paraId="59EFAC5A"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33" w:type="dxa"/>
          </w:tcPr>
          <w:p w14:paraId="5AB3D77A"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405E5AE8"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0,99</w:t>
            </w:r>
          </w:p>
        </w:tc>
        <w:tc>
          <w:tcPr>
            <w:tcW w:w="633" w:type="dxa"/>
          </w:tcPr>
          <w:p w14:paraId="7ED24C38"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0,98</w:t>
            </w:r>
          </w:p>
        </w:tc>
        <w:tc>
          <w:tcPr>
            <w:tcW w:w="633" w:type="dxa"/>
          </w:tcPr>
          <w:p w14:paraId="64C30DA8"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0,97</w:t>
            </w:r>
          </w:p>
        </w:tc>
        <w:tc>
          <w:tcPr>
            <w:tcW w:w="633" w:type="dxa"/>
          </w:tcPr>
          <w:p w14:paraId="29EFD60D"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0,93</w:t>
            </w:r>
          </w:p>
        </w:tc>
        <w:tc>
          <w:tcPr>
            <w:tcW w:w="633" w:type="dxa"/>
          </w:tcPr>
          <w:p w14:paraId="70F37967"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0,92</w:t>
            </w:r>
          </w:p>
        </w:tc>
        <w:tc>
          <w:tcPr>
            <w:tcW w:w="633" w:type="dxa"/>
          </w:tcPr>
          <w:p w14:paraId="4785459A"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0,90</w:t>
            </w:r>
          </w:p>
        </w:tc>
        <w:tc>
          <w:tcPr>
            <w:tcW w:w="633" w:type="dxa"/>
          </w:tcPr>
          <w:p w14:paraId="5ECBEF0C"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0,90</w:t>
            </w:r>
          </w:p>
        </w:tc>
        <w:tc>
          <w:tcPr>
            <w:tcW w:w="633" w:type="dxa"/>
          </w:tcPr>
          <w:p w14:paraId="509E91D9"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0,90</w:t>
            </w:r>
          </w:p>
        </w:tc>
        <w:tc>
          <w:tcPr>
            <w:tcW w:w="633" w:type="dxa"/>
          </w:tcPr>
          <w:p w14:paraId="6E4E20A6"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0,90</w:t>
            </w:r>
          </w:p>
        </w:tc>
        <w:tc>
          <w:tcPr>
            <w:tcW w:w="633" w:type="dxa"/>
          </w:tcPr>
          <w:p w14:paraId="464772F2" w14:textId="77777777" w:rsidR="00541CCE" w:rsidRPr="000031E6" w:rsidRDefault="00541CCE">
            <w:pPr>
              <w:pStyle w:val="TableParagraph"/>
              <w:spacing w:before="0"/>
              <w:jc w:val="left"/>
              <w:rPr>
                <w:rFonts w:ascii="Times New Roman"/>
                <w:sz w:val="20"/>
                <w:lang w:val="uk-UA"/>
              </w:rPr>
            </w:pPr>
          </w:p>
        </w:tc>
        <w:tc>
          <w:tcPr>
            <w:tcW w:w="638" w:type="dxa"/>
          </w:tcPr>
          <w:p w14:paraId="3E118475" w14:textId="77777777" w:rsidR="00541CCE" w:rsidRPr="000031E6" w:rsidRDefault="00541CCE">
            <w:pPr>
              <w:pStyle w:val="TableParagraph"/>
              <w:spacing w:before="0"/>
              <w:jc w:val="left"/>
              <w:rPr>
                <w:rFonts w:ascii="Times New Roman"/>
                <w:sz w:val="20"/>
                <w:lang w:val="uk-UA"/>
              </w:rPr>
            </w:pPr>
          </w:p>
        </w:tc>
      </w:tr>
      <w:tr w:rsidR="00541CCE" w:rsidRPr="000031E6" w14:paraId="0F6C80C5" w14:textId="77777777">
        <w:trPr>
          <w:trHeight w:val="330"/>
        </w:trPr>
        <w:tc>
          <w:tcPr>
            <w:tcW w:w="1227" w:type="dxa"/>
            <w:vMerge/>
            <w:tcBorders>
              <w:top w:val="nil"/>
            </w:tcBorders>
          </w:tcPr>
          <w:p w14:paraId="1CB66D39" w14:textId="77777777" w:rsidR="00541CCE" w:rsidRPr="000031E6" w:rsidRDefault="00541CCE">
            <w:pPr>
              <w:rPr>
                <w:sz w:val="2"/>
                <w:szCs w:val="2"/>
                <w:lang w:val="uk-UA"/>
              </w:rPr>
            </w:pPr>
          </w:p>
        </w:tc>
        <w:tc>
          <w:tcPr>
            <w:tcW w:w="806" w:type="dxa"/>
          </w:tcPr>
          <w:p w14:paraId="1D88E173"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33" w:type="dxa"/>
          </w:tcPr>
          <w:p w14:paraId="273DC608"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07E2DECD"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1,00</w:t>
            </w:r>
          </w:p>
        </w:tc>
        <w:tc>
          <w:tcPr>
            <w:tcW w:w="633" w:type="dxa"/>
          </w:tcPr>
          <w:p w14:paraId="258A134D"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1,00</w:t>
            </w:r>
          </w:p>
        </w:tc>
        <w:tc>
          <w:tcPr>
            <w:tcW w:w="633" w:type="dxa"/>
          </w:tcPr>
          <w:p w14:paraId="3D13269F"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1,00</w:t>
            </w:r>
          </w:p>
        </w:tc>
        <w:tc>
          <w:tcPr>
            <w:tcW w:w="633" w:type="dxa"/>
          </w:tcPr>
          <w:p w14:paraId="22BD7DB3"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1,00</w:t>
            </w:r>
          </w:p>
        </w:tc>
        <w:tc>
          <w:tcPr>
            <w:tcW w:w="633" w:type="dxa"/>
          </w:tcPr>
          <w:p w14:paraId="5A8C10FF"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0,99</w:t>
            </w:r>
          </w:p>
        </w:tc>
        <w:tc>
          <w:tcPr>
            <w:tcW w:w="633" w:type="dxa"/>
          </w:tcPr>
          <w:p w14:paraId="4A74DFBA"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0,98</w:t>
            </w:r>
          </w:p>
        </w:tc>
        <w:tc>
          <w:tcPr>
            <w:tcW w:w="633" w:type="dxa"/>
          </w:tcPr>
          <w:p w14:paraId="00B7BB4A"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0,98</w:t>
            </w:r>
          </w:p>
        </w:tc>
        <w:tc>
          <w:tcPr>
            <w:tcW w:w="633" w:type="dxa"/>
          </w:tcPr>
          <w:p w14:paraId="2398BBC2"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0,92</w:t>
            </w:r>
          </w:p>
        </w:tc>
        <w:tc>
          <w:tcPr>
            <w:tcW w:w="633" w:type="dxa"/>
          </w:tcPr>
          <w:p w14:paraId="3567CBF5"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0,50</w:t>
            </w:r>
          </w:p>
        </w:tc>
        <w:tc>
          <w:tcPr>
            <w:tcW w:w="633" w:type="dxa"/>
          </w:tcPr>
          <w:p w14:paraId="6A084A1C" w14:textId="77777777" w:rsidR="00541CCE" w:rsidRPr="000031E6" w:rsidRDefault="00541CCE">
            <w:pPr>
              <w:pStyle w:val="TableParagraph"/>
              <w:spacing w:before="0"/>
              <w:jc w:val="left"/>
              <w:rPr>
                <w:rFonts w:ascii="Times New Roman"/>
                <w:sz w:val="20"/>
                <w:lang w:val="uk-UA"/>
              </w:rPr>
            </w:pPr>
          </w:p>
        </w:tc>
        <w:tc>
          <w:tcPr>
            <w:tcW w:w="638" w:type="dxa"/>
          </w:tcPr>
          <w:p w14:paraId="5B0FFD12" w14:textId="77777777" w:rsidR="00541CCE" w:rsidRPr="000031E6" w:rsidRDefault="00541CCE">
            <w:pPr>
              <w:pStyle w:val="TableParagraph"/>
              <w:spacing w:before="0"/>
              <w:jc w:val="left"/>
              <w:rPr>
                <w:rFonts w:ascii="Times New Roman"/>
                <w:sz w:val="20"/>
                <w:lang w:val="uk-UA"/>
              </w:rPr>
            </w:pPr>
          </w:p>
        </w:tc>
      </w:tr>
      <w:tr w:rsidR="00541CCE" w:rsidRPr="000031E6" w14:paraId="6679BF25" w14:textId="77777777">
        <w:trPr>
          <w:trHeight w:val="330"/>
        </w:trPr>
        <w:tc>
          <w:tcPr>
            <w:tcW w:w="1227" w:type="dxa"/>
            <w:vMerge w:val="restart"/>
          </w:tcPr>
          <w:p w14:paraId="5094C840" w14:textId="77777777" w:rsidR="00541CCE" w:rsidRPr="000031E6" w:rsidRDefault="00EB0C3C">
            <w:pPr>
              <w:pStyle w:val="TableParagraph"/>
              <w:ind w:left="61"/>
              <w:jc w:val="left"/>
              <w:rPr>
                <w:sz w:val="21"/>
                <w:lang w:val="uk-UA"/>
              </w:rPr>
            </w:pPr>
            <w:r w:rsidRPr="000031E6">
              <w:rPr>
                <w:color w:val="1E1916"/>
                <w:spacing w:val="-5"/>
                <w:sz w:val="21"/>
                <w:lang w:val="uk-UA"/>
              </w:rPr>
              <w:t>ЛЛЦ</w:t>
            </w:r>
          </w:p>
        </w:tc>
        <w:tc>
          <w:tcPr>
            <w:tcW w:w="806" w:type="dxa"/>
          </w:tcPr>
          <w:p w14:paraId="76D33269"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33" w:type="dxa"/>
          </w:tcPr>
          <w:p w14:paraId="1F41ED51"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3F3A09FA"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0,98</w:t>
            </w:r>
          </w:p>
        </w:tc>
        <w:tc>
          <w:tcPr>
            <w:tcW w:w="633" w:type="dxa"/>
          </w:tcPr>
          <w:p w14:paraId="309D9596"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0,96</w:t>
            </w:r>
          </w:p>
        </w:tc>
        <w:tc>
          <w:tcPr>
            <w:tcW w:w="633" w:type="dxa"/>
          </w:tcPr>
          <w:p w14:paraId="28806633"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0,95</w:t>
            </w:r>
          </w:p>
        </w:tc>
        <w:tc>
          <w:tcPr>
            <w:tcW w:w="633" w:type="dxa"/>
          </w:tcPr>
          <w:p w14:paraId="60DD69AC"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0,87</w:t>
            </w:r>
          </w:p>
        </w:tc>
        <w:tc>
          <w:tcPr>
            <w:tcW w:w="633" w:type="dxa"/>
          </w:tcPr>
          <w:p w14:paraId="292BDFB3"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0,84</w:t>
            </w:r>
          </w:p>
        </w:tc>
        <w:tc>
          <w:tcPr>
            <w:tcW w:w="633" w:type="dxa"/>
          </w:tcPr>
          <w:p w14:paraId="1331A54E"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0,81</w:t>
            </w:r>
          </w:p>
        </w:tc>
        <w:tc>
          <w:tcPr>
            <w:tcW w:w="633" w:type="dxa"/>
          </w:tcPr>
          <w:p w14:paraId="729F5B8D"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0,79</w:t>
            </w:r>
          </w:p>
        </w:tc>
        <w:tc>
          <w:tcPr>
            <w:tcW w:w="633" w:type="dxa"/>
          </w:tcPr>
          <w:p w14:paraId="66883598"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0,77</w:t>
            </w:r>
          </w:p>
        </w:tc>
        <w:tc>
          <w:tcPr>
            <w:tcW w:w="633" w:type="dxa"/>
          </w:tcPr>
          <w:p w14:paraId="127CEE59"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0,75</w:t>
            </w:r>
          </w:p>
        </w:tc>
        <w:tc>
          <w:tcPr>
            <w:tcW w:w="633" w:type="dxa"/>
          </w:tcPr>
          <w:p w14:paraId="5DD095E9" w14:textId="77777777" w:rsidR="00541CCE" w:rsidRPr="000031E6" w:rsidRDefault="00541CCE">
            <w:pPr>
              <w:pStyle w:val="TableParagraph"/>
              <w:spacing w:before="0"/>
              <w:jc w:val="left"/>
              <w:rPr>
                <w:rFonts w:ascii="Times New Roman"/>
                <w:sz w:val="20"/>
                <w:lang w:val="uk-UA"/>
              </w:rPr>
            </w:pPr>
          </w:p>
        </w:tc>
        <w:tc>
          <w:tcPr>
            <w:tcW w:w="638" w:type="dxa"/>
          </w:tcPr>
          <w:p w14:paraId="2613F3B9" w14:textId="77777777" w:rsidR="00541CCE" w:rsidRPr="000031E6" w:rsidRDefault="00541CCE">
            <w:pPr>
              <w:pStyle w:val="TableParagraph"/>
              <w:spacing w:before="0"/>
              <w:jc w:val="left"/>
              <w:rPr>
                <w:rFonts w:ascii="Times New Roman"/>
                <w:sz w:val="20"/>
                <w:lang w:val="uk-UA"/>
              </w:rPr>
            </w:pPr>
          </w:p>
        </w:tc>
      </w:tr>
      <w:tr w:rsidR="00541CCE" w:rsidRPr="000031E6" w14:paraId="5775FD88" w14:textId="77777777">
        <w:trPr>
          <w:trHeight w:val="330"/>
        </w:trPr>
        <w:tc>
          <w:tcPr>
            <w:tcW w:w="1227" w:type="dxa"/>
            <w:vMerge/>
            <w:tcBorders>
              <w:top w:val="nil"/>
            </w:tcBorders>
          </w:tcPr>
          <w:p w14:paraId="67A6DE75" w14:textId="77777777" w:rsidR="00541CCE" w:rsidRPr="000031E6" w:rsidRDefault="00541CCE">
            <w:pPr>
              <w:rPr>
                <w:sz w:val="2"/>
                <w:szCs w:val="2"/>
                <w:lang w:val="uk-UA"/>
              </w:rPr>
            </w:pPr>
          </w:p>
        </w:tc>
        <w:tc>
          <w:tcPr>
            <w:tcW w:w="806" w:type="dxa"/>
          </w:tcPr>
          <w:p w14:paraId="07B11D8D"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33" w:type="dxa"/>
          </w:tcPr>
          <w:p w14:paraId="30C7650B"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6C7C2106"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1,00</w:t>
            </w:r>
          </w:p>
        </w:tc>
        <w:tc>
          <w:tcPr>
            <w:tcW w:w="633" w:type="dxa"/>
          </w:tcPr>
          <w:p w14:paraId="710BCEB3"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1,00</w:t>
            </w:r>
          </w:p>
        </w:tc>
        <w:tc>
          <w:tcPr>
            <w:tcW w:w="633" w:type="dxa"/>
          </w:tcPr>
          <w:p w14:paraId="6D059C0A"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1,00</w:t>
            </w:r>
          </w:p>
        </w:tc>
        <w:tc>
          <w:tcPr>
            <w:tcW w:w="633" w:type="dxa"/>
          </w:tcPr>
          <w:p w14:paraId="0B4024F2"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1,00</w:t>
            </w:r>
          </w:p>
        </w:tc>
        <w:tc>
          <w:tcPr>
            <w:tcW w:w="633" w:type="dxa"/>
          </w:tcPr>
          <w:p w14:paraId="36D60E63"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0,99</w:t>
            </w:r>
          </w:p>
        </w:tc>
        <w:tc>
          <w:tcPr>
            <w:tcW w:w="633" w:type="dxa"/>
          </w:tcPr>
          <w:p w14:paraId="4CF2C7D4"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0,98</w:t>
            </w:r>
          </w:p>
        </w:tc>
        <w:tc>
          <w:tcPr>
            <w:tcW w:w="633" w:type="dxa"/>
          </w:tcPr>
          <w:p w14:paraId="18E8DE05"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0,98</w:t>
            </w:r>
          </w:p>
        </w:tc>
        <w:tc>
          <w:tcPr>
            <w:tcW w:w="633" w:type="dxa"/>
          </w:tcPr>
          <w:p w14:paraId="389A1CAA"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0,92</w:t>
            </w:r>
          </w:p>
        </w:tc>
        <w:tc>
          <w:tcPr>
            <w:tcW w:w="633" w:type="dxa"/>
          </w:tcPr>
          <w:p w14:paraId="0B4A7E1A"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0,50</w:t>
            </w:r>
          </w:p>
        </w:tc>
        <w:tc>
          <w:tcPr>
            <w:tcW w:w="633" w:type="dxa"/>
          </w:tcPr>
          <w:p w14:paraId="43D464D7" w14:textId="77777777" w:rsidR="00541CCE" w:rsidRPr="000031E6" w:rsidRDefault="00541CCE">
            <w:pPr>
              <w:pStyle w:val="TableParagraph"/>
              <w:spacing w:before="0"/>
              <w:jc w:val="left"/>
              <w:rPr>
                <w:rFonts w:ascii="Times New Roman"/>
                <w:sz w:val="20"/>
                <w:lang w:val="uk-UA"/>
              </w:rPr>
            </w:pPr>
          </w:p>
        </w:tc>
        <w:tc>
          <w:tcPr>
            <w:tcW w:w="638" w:type="dxa"/>
          </w:tcPr>
          <w:p w14:paraId="462D6B30" w14:textId="77777777" w:rsidR="00541CCE" w:rsidRPr="000031E6" w:rsidRDefault="00541CCE">
            <w:pPr>
              <w:pStyle w:val="TableParagraph"/>
              <w:spacing w:before="0"/>
              <w:jc w:val="left"/>
              <w:rPr>
                <w:rFonts w:ascii="Times New Roman"/>
                <w:sz w:val="20"/>
                <w:lang w:val="uk-UA"/>
              </w:rPr>
            </w:pPr>
          </w:p>
        </w:tc>
      </w:tr>
      <w:tr w:rsidR="00541CCE" w:rsidRPr="000031E6" w14:paraId="5C90C970" w14:textId="77777777">
        <w:trPr>
          <w:trHeight w:val="330"/>
        </w:trPr>
        <w:tc>
          <w:tcPr>
            <w:tcW w:w="1227" w:type="dxa"/>
            <w:vMerge w:val="restart"/>
          </w:tcPr>
          <w:p w14:paraId="648C363A" w14:textId="77777777" w:rsidR="00541CCE" w:rsidRPr="000031E6" w:rsidRDefault="00EB0C3C">
            <w:pPr>
              <w:pStyle w:val="TableParagraph"/>
              <w:ind w:left="61"/>
              <w:jc w:val="left"/>
              <w:rPr>
                <w:sz w:val="21"/>
                <w:lang w:val="uk-UA"/>
              </w:rPr>
            </w:pPr>
            <w:r w:rsidRPr="000031E6">
              <w:rPr>
                <w:color w:val="1E1916"/>
                <w:spacing w:val="-5"/>
                <w:sz w:val="21"/>
                <w:lang w:val="uk-UA"/>
              </w:rPr>
              <w:t>КЛЛ</w:t>
            </w:r>
          </w:p>
        </w:tc>
        <w:tc>
          <w:tcPr>
            <w:tcW w:w="806" w:type="dxa"/>
          </w:tcPr>
          <w:p w14:paraId="72093785"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33" w:type="dxa"/>
          </w:tcPr>
          <w:p w14:paraId="66A3CB19"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34B35992"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0,98</w:t>
            </w:r>
          </w:p>
        </w:tc>
        <w:tc>
          <w:tcPr>
            <w:tcW w:w="633" w:type="dxa"/>
          </w:tcPr>
          <w:p w14:paraId="5F80078F"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0,97</w:t>
            </w:r>
          </w:p>
        </w:tc>
        <w:tc>
          <w:tcPr>
            <w:tcW w:w="633" w:type="dxa"/>
          </w:tcPr>
          <w:p w14:paraId="4DAEEAC4"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0,94</w:t>
            </w:r>
          </w:p>
        </w:tc>
        <w:tc>
          <w:tcPr>
            <w:tcW w:w="633" w:type="dxa"/>
          </w:tcPr>
          <w:p w14:paraId="4A7137AC"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0,91</w:t>
            </w:r>
          </w:p>
        </w:tc>
        <w:tc>
          <w:tcPr>
            <w:tcW w:w="633" w:type="dxa"/>
          </w:tcPr>
          <w:p w14:paraId="74718C7C"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0,89</w:t>
            </w:r>
          </w:p>
        </w:tc>
        <w:tc>
          <w:tcPr>
            <w:tcW w:w="633" w:type="dxa"/>
          </w:tcPr>
          <w:p w14:paraId="43276A6E"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0,87</w:t>
            </w:r>
          </w:p>
        </w:tc>
        <w:tc>
          <w:tcPr>
            <w:tcW w:w="633" w:type="dxa"/>
          </w:tcPr>
          <w:p w14:paraId="5A2AE1B0"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0,85</w:t>
            </w:r>
          </w:p>
        </w:tc>
        <w:tc>
          <w:tcPr>
            <w:tcW w:w="633" w:type="dxa"/>
          </w:tcPr>
          <w:p w14:paraId="3A211413" w14:textId="77777777" w:rsidR="00541CCE" w:rsidRPr="000031E6" w:rsidRDefault="00541CCE">
            <w:pPr>
              <w:pStyle w:val="TableParagraph"/>
              <w:spacing w:before="0"/>
              <w:jc w:val="left"/>
              <w:rPr>
                <w:rFonts w:ascii="Times New Roman"/>
                <w:sz w:val="20"/>
                <w:lang w:val="uk-UA"/>
              </w:rPr>
            </w:pPr>
          </w:p>
        </w:tc>
        <w:tc>
          <w:tcPr>
            <w:tcW w:w="633" w:type="dxa"/>
          </w:tcPr>
          <w:p w14:paraId="220BEF67" w14:textId="77777777" w:rsidR="00541CCE" w:rsidRPr="000031E6" w:rsidRDefault="00541CCE">
            <w:pPr>
              <w:pStyle w:val="TableParagraph"/>
              <w:spacing w:before="0"/>
              <w:jc w:val="left"/>
              <w:rPr>
                <w:rFonts w:ascii="Times New Roman"/>
                <w:sz w:val="20"/>
                <w:lang w:val="uk-UA"/>
              </w:rPr>
            </w:pPr>
          </w:p>
        </w:tc>
        <w:tc>
          <w:tcPr>
            <w:tcW w:w="633" w:type="dxa"/>
          </w:tcPr>
          <w:p w14:paraId="3EEBF55F" w14:textId="77777777" w:rsidR="00541CCE" w:rsidRPr="000031E6" w:rsidRDefault="00541CCE">
            <w:pPr>
              <w:pStyle w:val="TableParagraph"/>
              <w:spacing w:before="0"/>
              <w:jc w:val="left"/>
              <w:rPr>
                <w:rFonts w:ascii="Times New Roman"/>
                <w:sz w:val="20"/>
                <w:lang w:val="uk-UA"/>
              </w:rPr>
            </w:pPr>
          </w:p>
        </w:tc>
        <w:tc>
          <w:tcPr>
            <w:tcW w:w="638" w:type="dxa"/>
          </w:tcPr>
          <w:p w14:paraId="7D3104C4" w14:textId="77777777" w:rsidR="00541CCE" w:rsidRPr="000031E6" w:rsidRDefault="00541CCE">
            <w:pPr>
              <w:pStyle w:val="TableParagraph"/>
              <w:spacing w:before="0"/>
              <w:jc w:val="left"/>
              <w:rPr>
                <w:rFonts w:ascii="Times New Roman"/>
                <w:sz w:val="20"/>
                <w:lang w:val="uk-UA"/>
              </w:rPr>
            </w:pPr>
          </w:p>
        </w:tc>
      </w:tr>
      <w:tr w:rsidR="00541CCE" w:rsidRPr="000031E6" w14:paraId="567704CD" w14:textId="77777777">
        <w:trPr>
          <w:trHeight w:val="330"/>
        </w:trPr>
        <w:tc>
          <w:tcPr>
            <w:tcW w:w="1227" w:type="dxa"/>
            <w:vMerge/>
            <w:tcBorders>
              <w:top w:val="nil"/>
            </w:tcBorders>
          </w:tcPr>
          <w:p w14:paraId="398CBFCE" w14:textId="77777777" w:rsidR="00541CCE" w:rsidRPr="000031E6" w:rsidRDefault="00541CCE">
            <w:pPr>
              <w:rPr>
                <w:sz w:val="2"/>
                <w:szCs w:val="2"/>
                <w:lang w:val="uk-UA"/>
              </w:rPr>
            </w:pPr>
          </w:p>
        </w:tc>
        <w:tc>
          <w:tcPr>
            <w:tcW w:w="806" w:type="dxa"/>
          </w:tcPr>
          <w:p w14:paraId="67A70DD0"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33" w:type="dxa"/>
          </w:tcPr>
          <w:p w14:paraId="0EC9C573"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6DA87AEE"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0,99</w:t>
            </w:r>
          </w:p>
        </w:tc>
        <w:tc>
          <w:tcPr>
            <w:tcW w:w="633" w:type="dxa"/>
          </w:tcPr>
          <w:p w14:paraId="7380F877"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0,99</w:t>
            </w:r>
          </w:p>
        </w:tc>
        <w:tc>
          <w:tcPr>
            <w:tcW w:w="633" w:type="dxa"/>
          </w:tcPr>
          <w:p w14:paraId="35C8DEBF"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0,98</w:t>
            </w:r>
          </w:p>
        </w:tc>
        <w:tc>
          <w:tcPr>
            <w:tcW w:w="633" w:type="dxa"/>
          </w:tcPr>
          <w:p w14:paraId="7616266A"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0,97</w:t>
            </w:r>
          </w:p>
        </w:tc>
        <w:tc>
          <w:tcPr>
            <w:tcW w:w="633" w:type="dxa"/>
          </w:tcPr>
          <w:p w14:paraId="4ACCB954"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0,94</w:t>
            </w:r>
          </w:p>
        </w:tc>
        <w:tc>
          <w:tcPr>
            <w:tcW w:w="633" w:type="dxa"/>
          </w:tcPr>
          <w:p w14:paraId="2AEE9911"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0,86</w:t>
            </w:r>
          </w:p>
        </w:tc>
        <w:tc>
          <w:tcPr>
            <w:tcW w:w="633" w:type="dxa"/>
          </w:tcPr>
          <w:p w14:paraId="1E72FAF1"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0,50</w:t>
            </w:r>
          </w:p>
        </w:tc>
        <w:tc>
          <w:tcPr>
            <w:tcW w:w="633" w:type="dxa"/>
          </w:tcPr>
          <w:p w14:paraId="3C11BA41" w14:textId="77777777" w:rsidR="00541CCE" w:rsidRPr="000031E6" w:rsidRDefault="00541CCE">
            <w:pPr>
              <w:pStyle w:val="TableParagraph"/>
              <w:spacing w:before="0"/>
              <w:jc w:val="left"/>
              <w:rPr>
                <w:rFonts w:ascii="Times New Roman"/>
                <w:sz w:val="20"/>
                <w:lang w:val="uk-UA"/>
              </w:rPr>
            </w:pPr>
          </w:p>
        </w:tc>
        <w:tc>
          <w:tcPr>
            <w:tcW w:w="633" w:type="dxa"/>
          </w:tcPr>
          <w:p w14:paraId="0F232D21" w14:textId="77777777" w:rsidR="00541CCE" w:rsidRPr="000031E6" w:rsidRDefault="00541CCE">
            <w:pPr>
              <w:pStyle w:val="TableParagraph"/>
              <w:spacing w:before="0"/>
              <w:jc w:val="left"/>
              <w:rPr>
                <w:rFonts w:ascii="Times New Roman"/>
                <w:sz w:val="20"/>
                <w:lang w:val="uk-UA"/>
              </w:rPr>
            </w:pPr>
          </w:p>
        </w:tc>
        <w:tc>
          <w:tcPr>
            <w:tcW w:w="633" w:type="dxa"/>
          </w:tcPr>
          <w:p w14:paraId="5386F27A" w14:textId="77777777" w:rsidR="00541CCE" w:rsidRPr="000031E6" w:rsidRDefault="00541CCE">
            <w:pPr>
              <w:pStyle w:val="TableParagraph"/>
              <w:spacing w:before="0"/>
              <w:jc w:val="left"/>
              <w:rPr>
                <w:rFonts w:ascii="Times New Roman"/>
                <w:sz w:val="20"/>
                <w:lang w:val="uk-UA"/>
              </w:rPr>
            </w:pPr>
          </w:p>
        </w:tc>
        <w:tc>
          <w:tcPr>
            <w:tcW w:w="638" w:type="dxa"/>
          </w:tcPr>
          <w:p w14:paraId="7B110197" w14:textId="77777777" w:rsidR="00541CCE" w:rsidRPr="000031E6" w:rsidRDefault="00541CCE">
            <w:pPr>
              <w:pStyle w:val="TableParagraph"/>
              <w:spacing w:before="0"/>
              <w:jc w:val="left"/>
              <w:rPr>
                <w:rFonts w:ascii="Times New Roman"/>
                <w:sz w:val="20"/>
                <w:lang w:val="uk-UA"/>
              </w:rPr>
            </w:pPr>
          </w:p>
        </w:tc>
      </w:tr>
      <w:tr w:rsidR="00541CCE" w:rsidRPr="000031E6" w14:paraId="24331F02" w14:textId="77777777">
        <w:trPr>
          <w:trHeight w:val="330"/>
        </w:trPr>
        <w:tc>
          <w:tcPr>
            <w:tcW w:w="1227" w:type="dxa"/>
            <w:vMerge w:val="restart"/>
          </w:tcPr>
          <w:p w14:paraId="2F000B8F" w14:textId="77777777" w:rsidR="00541CCE" w:rsidRPr="000031E6" w:rsidRDefault="00EB0C3C">
            <w:pPr>
              <w:pStyle w:val="TableParagraph"/>
              <w:ind w:left="61"/>
              <w:jc w:val="left"/>
              <w:rPr>
                <w:sz w:val="21"/>
                <w:lang w:val="uk-UA"/>
              </w:rPr>
            </w:pPr>
            <w:r w:rsidRPr="000031E6">
              <w:rPr>
                <w:color w:val="1E1916"/>
                <w:spacing w:val="-5"/>
                <w:sz w:val="21"/>
                <w:lang w:val="uk-UA"/>
              </w:rPr>
              <w:t>ДРЛ</w:t>
            </w:r>
          </w:p>
        </w:tc>
        <w:tc>
          <w:tcPr>
            <w:tcW w:w="806" w:type="dxa"/>
          </w:tcPr>
          <w:p w14:paraId="2FC833AF"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33" w:type="dxa"/>
          </w:tcPr>
          <w:p w14:paraId="2E738609"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20E9C95C"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0,99</w:t>
            </w:r>
          </w:p>
        </w:tc>
        <w:tc>
          <w:tcPr>
            <w:tcW w:w="633" w:type="dxa"/>
          </w:tcPr>
          <w:p w14:paraId="43DE89D7"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0,97</w:t>
            </w:r>
          </w:p>
        </w:tc>
        <w:tc>
          <w:tcPr>
            <w:tcW w:w="633" w:type="dxa"/>
          </w:tcPr>
          <w:p w14:paraId="4B5AD885"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0,93</w:t>
            </w:r>
          </w:p>
        </w:tc>
        <w:tc>
          <w:tcPr>
            <w:tcW w:w="633" w:type="dxa"/>
          </w:tcPr>
          <w:p w14:paraId="773130DE"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0,85</w:t>
            </w:r>
          </w:p>
        </w:tc>
        <w:tc>
          <w:tcPr>
            <w:tcW w:w="633" w:type="dxa"/>
          </w:tcPr>
          <w:p w14:paraId="352CAA96"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0,82</w:t>
            </w:r>
          </w:p>
        </w:tc>
        <w:tc>
          <w:tcPr>
            <w:tcW w:w="633" w:type="dxa"/>
          </w:tcPr>
          <w:p w14:paraId="0D9912BD"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0,80</w:t>
            </w:r>
          </w:p>
        </w:tc>
        <w:tc>
          <w:tcPr>
            <w:tcW w:w="633" w:type="dxa"/>
          </w:tcPr>
          <w:p w14:paraId="447092C2"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0,79</w:t>
            </w:r>
          </w:p>
        </w:tc>
        <w:tc>
          <w:tcPr>
            <w:tcW w:w="633" w:type="dxa"/>
          </w:tcPr>
          <w:p w14:paraId="2DBAFBDD"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0,78</w:t>
            </w:r>
          </w:p>
        </w:tc>
        <w:tc>
          <w:tcPr>
            <w:tcW w:w="633" w:type="dxa"/>
          </w:tcPr>
          <w:p w14:paraId="795D0986"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0,77</w:t>
            </w:r>
          </w:p>
        </w:tc>
        <w:tc>
          <w:tcPr>
            <w:tcW w:w="633" w:type="dxa"/>
          </w:tcPr>
          <w:p w14:paraId="01435B62"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0,76</w:t>
            </w:r>
          </w:p>
        </w:tc>
        <w:tc>
          <w:tcPr>
            <w:tcW w:w="638" w:type="dxa"/>
          </w:tcPr>
          <w:p w14:paraId="10158244" w14:textId="77777777" w:rsidR="00541CCE" w:rsidRPr="000031E6" w:rsidRDefault="00541CCE">
            <w:pPr>
              <w:pStyle w:val="TableParagraph"/>
              <w:spacing w:before="0"/>
              <w:jc w:val="left"/>
              <w:rPr>
                <w:rFonts w:ascii="Times New Roman"/>
                <w:sz w:val="20"/>
                <w:lang w:val="uk-UA"/>
              </w:rPr>
            </w:pPr>
          </w:p>
        </w:tc>
      </w:tr>
      <w:tr w:rsidR="00541CCE" w:rsidRPr="000031E6" w14:paraId="74C081E0" w14:textId="77777777">
        <w:trPr>
          <w:trHeight w:val="330"/>
        </w:trPr>
        <w:tc>
          <w:tcPr>
            <w:tcW w:w="1227" w:type="dxa"/>
            <w:vMerge/>
            <w:tcBorders>
              <w:top w:val="nil"/>
            </w:tcBorders>
          </w:tcPr>
          <w:p w14:paraId="58394676" w14:textId="77777777" w:rsidR="00541CCE" w:rsidRPr="000031E6" w:rsidRDefault="00541CCE">
            <w:pPr>
              <w:rPr>
                <w:sz w:val="2"/>
                <w:szCs w:val="2"/>
                <w:lang w:val="uk-UA"/>
              </w:rPr>
            </w:pPr>
          </w:p>
        </w:tc>
        <w:tc>
          <w:tcPr>
            <w:tcW w:w="806" w:type="dxa"/>
          </w:tcPr>
          <w:p w14:paraId="2850FDF0"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33" w:type="dxa"/>
          </w:tcPr>
          <w:p w14:paraId="462AB2E9"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6F1E5C80"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1,00</w:t>
            </w:r>
          </w:p>
        </w:tc>
        <w:tc>
          <w:tcPr>
            <w:tcW w:w="633" w:type="dxa"/>
          </w:tcPr>
          <w:p w14:paraId="7ACF7BC1"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0,99</w:t>
            </w:r>
          </w:p>
        </w:tc>
        <w:tc>
          <w:tcPr>
            <w:tcW w:w="633" w:type="dxa"/>
          </w:tcPr>
          <w:p w14:paraId="04CB92A1"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0,98</w:t>
            </w:r>
          </w:p>
        </w:tc>
        <w:tc>
          <w:tcPr>
            <w:tcW w:w="633" w:type="dxa"/>
          </w:tcPr>
          <w:p w14:paraId="10C4D32D"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0,97</w:t>
            </w:r>
          </w:p>
        </w:tc>
        <w:tc>
          <w:tcPr>
            <w:tcW w:w="633" w:type="dxa"/>
          </w:tcPr>
          <w:p w14:paraId="69E63106"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0,94</w:t>
            </w:r>
          </w:p>
        </w:tc>
        <w:tc>
          <w:tcPr>
            <w:tcW w:w="633" w:type="dxa"/>
          </w:tcPr>
          <w:p w14:paraId="3EF39E8D"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0,90</w:t>
            </w:r>
          </w:p>
        </w:tc>
        <w:tc>
          <w:tcPr>
            <w:tcW w:w="633" w:type="dxa"/>
          </w:tcPr>
          <w:p w14:paraId="23166C3A"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0,86</w:t>
            </w:r>
          </w:p>
        </w:tc>
        <w:tc>
          <w:tcPr>
            <w:tcW w:w="633" w:type="dxa"/>
          </w:tcPr>
          <w:p w14:paraId="2E42C137"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0,79</w:t>
            </w:r>
          </w:p>
        </w:tc>
        <w:tc>
          <w:tcPr>
            <w:tcW w:w="633" w:type="dxa"/>
          </w:tcPr>
          <w:p w14:paraId="51FB3425"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0,69</w:t>
            </w:r>
          </w:p>
        </w:tc>
        <w:tc>
          <w:tcPr>
            <w:tcW w:w="633" w:type="dxa"/>
          </w:tcPr>
          <w:p w14:paraId="2D0C4F20"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0,50</w:t>
            </w:r>
          </w:p>
        </w:tc>
        <w:tc>
          <w:tcPr>
            <w:tcW w:w="638" w:type="dxa"/>
          </w:tcPr>
          <w:p w14:paraId="4C4456BE" w14:textId="77777777" w:rsidR="00541CCE" w:rsidRPr="000031E6" w:rsidRDefault="00541CCE">
            <w:pPr>
              <w:pStyle w:val="TableParagraph"/>
              <w:spacing w:before="0"/>
              <w:jc w:val="left"/>
              <w:rPr>
                <w:rFonts w:ascii="Times New Roman"/>
                <w:sz w:val="20"/>
                <w:lang w:val="uk-UA"/>
              </w:rPr>
            </w:pPr>
          </w:p>
        </w:tc>
      </w:tr>
      <w:tr w:rsidR="00541CCE" w:rsidRPr="000031E6" w14:paraId="2A4947A0" w14:textId="77777777">
        <w:trPr>
          <w:trHeight w:val="330"/>
        </w:trPr>
        <w:tc>
          <w:tcPr>
            <w:tcW w:w="1227" w:type="dxa"/>
            <w:vMerge w:val="restart"/>
          </w:tcPr>
          <w:p w14:paraId="184359D3" w14:textId="77777777" w:rsidR="00541CCE" w:rsidRPr="000031E6" w:rsidRDefault="00EB0C3C">
            <w:pPr>
              <w:pStyle w:val="TableParagraph"/>
              <w:spacing w:line="259" w:lineRule="auto"/>
              <w:ind w:left="61" w:right="97"/>
              <w:jc w:val="left"/>
              <w:rPr>
                <w:sz w:val="21"/>
                <w:lang w:val="uk-UA"/>
              </w:rPr>
            </w:pPr>
            <w:r w:rsidRPr="000031E6">
              <w:rPr>
                <w:color w:val="1E1916"/>
                <w:spacing w:val="-4"/>
                <w:sz w:val="21"/>
                <w:lang w:val="uk-UA"/>
              </w:rPr>
              <w:t xml:space="preserve">МГЛ </w:t>
            </w:r>
            <w:r w:rsidRPr="000031E6">
              <w:rPr>
                <w:color w:val="1E1916"/>
                <w:sz w:val="21"/>
                <w:lang w:val="uk-UA"/>
              </w:rPr>
              <w:t>250/400</w:t>
            </w:r>
            <w:r w:rsidRPr="000031E6">
              <w:rPr>
                <w:color w:val="1E1916"/>
                <w:spacing w:val="-15"/>
                <w:sz w:val="21"/>
                <w:lang w:val="uk-UA"/>
              </w:rPr>
              <w:t xml:space="preserve"> </w:t>
            </w:r>
            <w:r w:rsidRPr="000031E6">
              <w:rPr>
                <w:color w:val="1E1916"/>
                <w:sz w:val="21"/>
                <w:lang w:val="uk-UA"/>
              </w:rPr>
              <w:t>Вт</w:t>
            </w:r>
          </w:p>
        </w:tc>
        <w:tc>
          <w:tcPr>
            <w:tcW w:w="806" w:type="dxa"/>
          </w:tcPr>
          <w:p w14:paraId="6AD9B969"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33" w:type="dxa"/>
          </w:tcPr>
          <w:p w14:paraId="3DAACF1B"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5CD81041"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0,98</w:t>
            </w:r>
          </w:p>
        </w:tc>
        <w:tc>
          <w:tcPr>
            <w:tcW w:w="633" w:type="dxa"/>
          </w:tcPr>
          <w:p w14:paraId="67F47875"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0,95</w:t>
            </w:r>
          </w:p>
        </w:tc>
        <w:tc>
          <w:tcPr>
            <w:tcW w:w="633" w:type="dxa"/>
          </w:tcPr>
          <w:p w14:paraId="28BE2175"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0,90</w:t>
            </w:r>
          </w:p>
        </w:tc>
        <w:tc>
          <w:tcPr>
            <w:tcW w:w="633" w:type="dxa"/>
          </w:tcPr>
          <w:p w14:paraId="21165022"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0,87</w:t>
            </w:r>
          </w:p>
        </w:tc>
        <w:tc>
          <w:tcPr>
            <w:tcW w:w="633" w:type="dxa"/>
          </w:tcPr>
          <w:p w14:paraId="700CFEE4"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0,83</w:t>
            </w:r>
          </w:p>
        </w:tc>
        <w:tc>
          <w:tcPr>
            <w:tcW w:w="633" w:type="dxa"/>
          </w:tcPr>
          <w:p w14:paraId="3D9B692A"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0,79</w:t>
            </w:r>
          </w:p>
        </w:tc>
        <w:tc>
          <w:tcPr>
            <w:tcW w:w="633" w:type="dxa"/>
          </w:tcPr>
          <w:p w14:paraId="0E1E3F4F"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0,65</w:t>
            </w:r>
          </w:p>
        </w:tc>
        <w:tc>
          <w:tcPr>
            <w:tcW w:w="633" w:type="dxa"/>
          </w:tcPr>
          <w:p w14:paraId="396F8561"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0,63</w:t>
            </w:r>
          </w:p>
        </w:tc>
        <w:tc>
          <w:tcPr>
            <w:tcW w:w="633" w:type="dxa"/>
          </w:tcPr>
          <w:p w14:paraId="065C9F40"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0,58</w:t>
            </w:r>
          </w:p>
        </w:tc>
        <w:tc>
          <w:tcPr>
            <w:tcW w:w="633" w:type="dxa"/>
          </w:tcPr>
          <w:p w14:paraId="2A5618E4"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0,50</w:t>
            </w:r>
          </w:p>
        </w:tc>
        <w:tc>
          <w:tcPr>
            <w:tcW w:w="638" w:type="dxa"/>
          </w:tcPr>
          <w:p w14:paraId="4405B6F9" w14:textId="77777777" w:rsidR="00541CCE" w:rsidRPr="000031E6" w:rsidRDefault="00541CCE">
            <w:pPr>
              <w:pStyle w:val="TableParagraph"/>
              <w:spacing w:before="0"/>
              <w:jc w:val="left"/>
              <w:rPr>
                <w:rFonts w:ascii="Times New Roman"/>
                <w:sz w:val="20"/>
                <w:lang w:val="uk-UA"/>
              </w:rPr>
            </w:pPr>
          </w:p>
        </w:tc>
      </w:tr>
      <w:tr w:rsidR="00541CCE" w:rsidRPr="000031E6" w14:paraId="43C35021" w14:textId="77777777">
        <w:trPr>
          <w:trHeight w:val="330"/>
        </w:trPr>
        <w:tc>
          <w:tcPr>
            <w:tcW w:w="1227" w:type="dxa"/>
            <w:vMerge/>
            <w:tcBorders>
              <w:top w:val="nil"/>
            </w:tcBorders>
          </w:tcPr>
          <w:p w14:paraId="584D7E72" w14:textId="77777777" w:rsidR="00541CCE" w:rsidRPr="000031E6" w:rsidRDefault="00541CCE">
            <w:pPr>
              <w:rPr>
                <w:sz w:val="2"/>
                <w:szCs w:val="2"/>
                <w:lang w:val="uk-UA"/>
              </w:rPr>
            </w:pPr>
          </w:p>
        </w:tc>
        <w:tc>
          <w:tcPr>
            <w:tcW w:w="806" w:type="dxa"/>
          </w:tcPr>
          <w:p w14:paraId="2FF8B388"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33" w:type="dxa"/>
          </w:tcPr>
          <w:p w14:paraId="730C3342"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3617566D"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0,99</w:t>
            </w:r>
          </w:p>
        </w:tc>
        <w:tc>
          <w:tcPr>
            <w:tcW w:w="633" w:type="dxa"/>
          </w:tcPr>
          <w:p w14:paraId="385B595B"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0,99</w:t>
            </w:r>
          </w:p>
        </w:tc>
        <w:tc>
          <w:tcPr>
            <w:tcW w:w="633" w:type="dxa"/>
          </w:tcPr>
          <w:p w14:paraId="237FD605"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0,98</w:t>
            </w:r>
          </w:p>
        </w:tc>
        <w:tc>
          <w:tcPr>
            <w:tcW w:w="633" w:type="dxa"/>
          </w:tcPr>
          <w:p w14:paraId="7A424F1C"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0,97</w:t>
            </w:r>
          </w:p>
        </w:tc>
        <w:tc>
          <w:tcPr>
            <w:tcW w:w="633" w:type="dxa"/>
          </w:tcPr>
          <w:p w14:paraId="5CE1E872"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0,92</w:t>
            </w:r>
          </w:p>
        </w:tc>
        <w:tc>
          <w:tcPr>
            <w:tcW w:w="633" w:type="dxa"/>
          </w:tcPr>
          <w:p w14:paraId="619F403E"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0,86</w:t>
            </w:r>
          </w:p>
        </w:tc>
        <w:tc>
          <w:tcPr>
            <w:tcW w:w="633" w:type="dxa"/>
          </w:tcPr>
          <w:p w14:paraId="35707AC4"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0,80</w:t>
            </w:r>
          </w:p>
        </w:tc>
        <w:tc>
          <w:tcPr>
            <w:tcW w:w="633" w:type="dxa"/>
          </w:tcPr>
          <w:p w14:paraId="37228ECA"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0,73</w:t>
            </w:r>
          </w:p>
        </w:tc>
        <w:tc>
          <w:tcPr>
            <w:tcW w:w="633" w:type="dxa"/>
          </w:tcPr>
          <w:p w14:paraId="43CCB034"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0,66</w:t>
            </w:r>
          </w:p>
        </w:tc>
        <w:tc>
          <w:tcPr>
            <w:tcW w:w="633" w:type="dxa"/>
          </w:tcPr>
          <w:p w14:paraId="1E90860C"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0,50</w:t>
            </w:r>
          </w:p>
        </w:tc>
        <w:tc>
          <w:tcPr>
            <w:tcW w:w="638" w:type="dxa"/>
          </w:tcPr>
          <w:p w14:paraId="297334F4" w14:textId="77777777" w:rsidR="00541CCE" w:rsidRPr="000031E6" w:rsidRDefault="00541CCE">
            <w:pPr>
              <w:pStyle w:val="TableParagraph"/>
              <w:spacing w:before="0"/>
              <w:jc w:val="left"/>
              <w:rPr>
                <w:rFonts w:ascii="Times New Roman"/>
                <w:sz w:val="20"/>
                <w:lang w:val="uk-UA"/>
              </w:rPr>
            </w:pPr>
          </w:p>
        </w:tc>
      </w:tr>
      <w:tr w:rsidR="00541CCE" w:rsidRPr="000031E6" w14:paraId="56C4392D" w14:textId="77777777">
        <w:trPr>
          <w:trHeight w:val="330"/>
        </w:trPr>
        <w:tc>
          <w:tcPr>
            <w:tcW w:w="1227" w:type="dxa"/>
            <w:vMerge w:val="restart"/>
          </w:tcPr>
          <w:p w14:paraId="36E5D383" w14:textId="77777777" w:rsidR="00541CCE" w:rsidRPr="000031E6" w:rsidRDefault="00EB0C3C">
            <w:pPr>
              <w:pStyle w:val="TableParagraph"/>
              <w:spacing w:line="259" w:lineRule="auto"/>
              <w:ind w:left="61" w:right="214"/>
              <w:jc w:val="left"/>
              <w:rPr>
                <w:sz w:val="21"/>
                <w:lang w:val="uk-UA"/>
              </w:rPr>
            </w:pPr>
            <w:r w:rsidRPr="000031E6">
              <w:rPr>
                <w:color w:val="1E1916"/>
                <w:spacing w:val="-4"/>
                <w:sz w:val="21"/>
                <w:lang w:val="uk-UA"/>
              </w:rPr>
              <w:t xml:space="preserve">МГЛ </w:t>
            </w:r>
            <w:r w:rsidRPr="000031E6">
              <w:rPr>
                <w:color w:val="1E1916"/>
                <w:sz w:val="21"/>
                <w:lang w:val="uk-UA"/>
              </w:rPr>
              <w:t>50/150</w:t>
            </w:r>
            <w:r w:rsidRPr="000031E6">
              <w:rPr>
                <w:color w:val="1E1916"/>
                <w:spacing w:val="-15"/>
                <w:sz w:val="21"/>
                <w:lang w:val="uk-UA"/>
              </w:rPr>
              <w:t xml:space="preserve"> </w:t>
            </w:r>
            <w:r w:rsidRPr="000031E6">
              <w:rPr>
                <w:color w:val="1E1916"/>
                <w:sz w:val="21"/>
                <w:lang w:val="uk-UA"/>
              </w:rPr>
              <w:t>Вт</w:t>
            </w:r>
          </w:p>
        </w:tc>
        <w:tc>
          <w:tcPr>
            <w:tcW w:w="806" w:type="dxa"/>
          </w:tcPr>
          <w:p w14:paraId="29F0140B"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33" w:type="dxa"/>
          </w:tcPr>
          <w:p w14:paraId="7A3DC076"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2E0D603C"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0,95</w:t>
            </w:r>
          </w:p>
        </w:tc>
        <w:tc>
          <w:tcPr>
            <w:tcW w:w="633" w:type="dxa"/>
          </w:tcPr>
          <w:p w14:paraId="5231B0E4"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0,87</w:t>
            </w:r>
          </w:p>
        </w:tc>
        <w:tc>
          <w:tcPr>
            <w:tcW w:w="633" w:type="dxa"/>
          </w:tcPr>
          <w:p w14:paraId="575C0586"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0,75</w:t>
            </w:r>
          </w:p>
        </w:tc>
        <w:tc>
          <w:tcPr>
            <w:tcW w:w="633" w:type="dxa"/>
          </w:tcPr>
          <w:p w14:paraId="004CD8B3"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0,72</w:t>
            </w:r>
          </w:p>
        </w:tc>
        <w:tc>
          <w:tcPr>
            <w:tcW w:w="633" w:type="dxa"/>
          </w:tcPr>
          <w:p w14:paraId="1F21F789"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0,68</w:t>
            </w:r>
          </w:p>
        </w:tc>
        <w:tc>
          <w:tcPr>
            <w:tcW w:w="633" w:type="dxa"/>
          </w:tcPr>
          <w:p w14:paraId="75221890"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0,64</w:t>
            </w:r>
          </w:p>
        </w:tc>
        <w:tc>
          <w:tcPr>
            <w:tcW w:w="633" w:type="dxa"/>
          </w:tcPr>
          <w:p w14:paraId="381533B7"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0,60</w:t>
            </w:r>
          </w:p>
        </w:tc>
        <w:tc>
          <w:tcPr>
            <w:tcW w:w="633" w:type="dxa"/>
          </w:tcPr>
          <w:p w14:paraId="206DC06F"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0,56</w:t>
            </w:r>
          </w:p>
        </w:tc>
        <w:tc>
          <w:tcPr>
            <w:tcW w:w="633" w:type="dxa"/>
          </w:tcPr>
          <w:p w14:paraId="2D7C2AB5" w14:textId="77777777" w:rsidR="00541CCE" w:rsidRPr="000031E6" w:rsidRDefault="00541CCE">
            <w:pPr>
              <w:pStyle w:val="TableParagraph"/>
              <w:spacing w:before="0"/>
              <w:jc w:val="left"/>
              <w:rPr>
                <w:rFonts w:ascii="Times New Roman"/>
                <w:sz w:val="20"/>
                <w:lang w:val="uk-UA"/>
              </w:rPr>
            </w:pPr>
          </w:p>
        </w:tc>
        <w:tc>
          <w:tcPr>
            <w:tcW w:w="633" w:type="dxa"/>
          </w:tcPr>
          <w:p w14:paraId="0F7F2711" w14:textId="77777777" w:rsidR="00541CCE" w:rsidRPr="000031E6" w:rsidRDefault="00541CCE">
            <w:pPr>
              <w:pStyle w:val="TableParagraph"/>
              <w:spacing w:before="0"/>
              <w:jc w:val="left"/>
              <w:rPr>
                <w:rFonts w:ascii="Times New Roman"/>
                <w:sz w:val="20"/>
                <w:lang w:val="uk-UA"/>
              </w:rPr>
            </w:pPr>
          </w:p>
        </w:tc>
        <w:tc>
          <w:tcPr>
            <w:tcW w:w="638" w:type="dxa"/>
          </w:tcPr>
          <w:p w14:paraId="1C0A6B54" w14:textId="77777777" w:rsidR="00541CCE" w:rsidRPr="000031E6" w:rsidRDefault="00541CCE">
            <w:pPr>
              <w:pStyle w:val="TableParagraph"/>
              <w:spacing w:before="0"/>
              <w:jc w:val="left"/>
              <w:rPr>
                <w:rFonts w:ascii="Times New Roman"/>
                <w:sz w:val="20"/>
                <w:lang w:val="uk-UA"/>
              </w:rPr>
            </w:pPr>
          </w:p>
        </w:tc>
      </w:tr>
      <w:tr w:rsidR="00541CCE" w:rsidRPr="000031E6" w14:paraId="30279196" w14:textId="77777777">
        <w:trPr>
          <w:trHeight w:val="330"/>
        </w:trPr>
        <w:tc>
          <w:tcPr>
            <w:tcW w:w="1227" w:type="dxa"/>
            <w:vMerge/>
            <w:tcBorders>
              <w:top w:val="nil"/>
            </w:tcBorders>
          </w:tcPr>
          <w:p w14:paraId="40D24E03" w14:textId="77777777" w:rsidR="00541CCE" w:rsidRPr="000031E6" w:rsidRDefault="00541CCE">
            <w:pPr>
              <w:rPr>
                <w:sz w:val="2"/>
                <w:szCs w:val="2"/>
                <w:lang w:val="uk-UA"/>
              </w:rPr>
            </w:pPr>
          </w:p>
        </w:tc>
        <w:tc>
          <w:tcPr>
            <w:tcW w:w="806" w:type="dxa"/>
          </w:tcPr>
          <w:p w14:paraId="5F079AAF"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33" w:type="dxa"/>
          </w:tcPr>
          <w:p w14:paraId="41C6245C"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696DAFC4"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0,99</w:t>
            </w:r>
          </w:p>
        </w:tc>
        <w:tc>
          <w:tcPr>
            <w:tcW w:w="633" w:type="dxa"/>
          </w:tcPr>
          <w:p w14:paraId="2FFCE3F2"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0,99</w:t>
            </w:r>
          </w:p>
        </w:tc>
        <w:tc>
          <w:tcPr>
            <w:tcW w:w="633" w:type="dxa"/>
          </w:tcPr>
          <w:p w14:paraId="13C18A6A"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0,98</w:t>
            </w:r>
          </w:p>
        </w:tc>
        <w:tc>
          <w:tcPr>
            <w:tcW w:w="633" w:type="dxa"/>
          </w:tcPr>
          <w:p w14:paraId="02E7D3A3"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0,98</w:t>
            </w:r>
          </w:p>
        </w:tc>
        <w:tc>
          <w:tcPr>
            <w:tcW w:w="633" w:type="dxa"/>
          </w:tcPr>
          <w:p w14:paraId="12AEC080"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0,98</w:t>
            </w:r>
          </w:p>
        </w:tc>
        <w:tc>
          <w:tcPr>
            <w:tcW w:w="633" w:type="dxa"/>
          </w:tcPr>
          <w:p w14:paraId="551BAF64"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0,95</w:t>
            </w:r>
          </w:p>
        </w:tc>
        <w:tc>
          <w:tcPr>
            <w:tcW w:w="633" w:type="dxa"/>
          </w:tcPr>
          <w:p w14:paraId="22246559"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0,80</w:t>
            </w:r>
          </w:p>
        </w:tc>
        <w:tc>
          <w:tcPr>
            <w:tcW w:w="633" w:type="dxa"/>
          </w:tcPr>
          <w:p w14:paraId="6950CEE3"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0,50</w:t>
            </w:r>
          </w:p>
        </w:tc>
        <w:tc>
          <w:tcPr>
            <w:tcW w:w="633" w:type="dxa"/>
          </w:tcPr>
          <w:p w14:paraId="5C1DC636" w14:textId="77777777" w:rsidR="00541CCE" w:rsidRPr="000031E6" w:rsidRDefault="00541CCE">
            <w:pPr>
              <w:pStyle w:val="TableParagraph"/>
              <w:spacing w:before="0"/>
              <w:jc w:val="left"/>
              <w:rPr>
                <w:rFonts w:ascii="Times New Roman"/>
                <w:sz w:val="20"/>
                <w:lang w:val="uk-UA"/>
              </w:rPr>
            </w:pPr>
          </w:p>
        </w:tc>
        <w:tc>
          <w:tcPr>
            <w:tcW w:w="633" w:type="dxa"/>
          </w:tcPr>
          <w:p w14:paraId="7D49E718" w14:textId="77777777" w:rsidR="00541CCE" w:rsidRPr="000031E6" w:rsidRDefault="00541CCE">
            <w:pPr>
              <w:pStyle w:val="TableParagraph"/>
              <w:spacing w:before="0"/>
              <w:jc w:val="left"/>
              <w:rPr>
                <w:rFonts w:ascii="Times New Roman"/>
                <w:sz w:val="20"/>
                <w:lang w:val="uk-UA"/>
              </w:rPr>
            </w:pPr>
          </w:p>
        </w:tc>
        <w:tc>
          <w:tcPr>
            <w:tcW w:w="638" w:type="dxa"/>
          </w:tcPr>
          <w:p w14:paraId="17338FFD" w14:textId="77777777" w:rsidR="00541CCE" w:rsidRPr="000031E6" w:rsidRDefault="00541CCE">
            <w:pPr>
              <w:pStyle w:val="TableParagraph"/>
              <w:spacing w:before="0"/>
              <w:jc w:val="left"/>
              <w:rPr>
                <w:rFonts w:ascii="Times New Roman"/>
                <w:sz w:val="20"/>
                <w:lang w:val="uk-UA"/>
              </w:rPr>
            </w:pPr>
          </w:p>
        </w:tc>
      </w:tr>
      <w:tr w:rsidR="00541CCE" w:rsidRPr="000031E6" w14:paraId="538F388C" w14:textId="77777777">
        <w:trPr>
          <w:trHeight w:val="330"/>
        </w:trPr>
        <w:tc>
          <w:tcPr>
            <w:tcW w:w="1227" w:type="dxa"/>
            <w:vMerge w:val="restart"/>
          </w:tcPr>
          <w:p w14:paraId="7908F590" w14:textId="77777777" w:rsidR="00541CCE" w:rsidRPr="000031E6" w:rsidRDefault="00EB0C3C">
            <w:pPr>
              <w:pStyle w:val="TableParagraph"/>
              <w:ind w:left="61"/>
              <w:jc w:val="left"/>
              <w:rPr>
                <w:sz w:val="21"/>
                <w:lang w:val="uk-UA"/>
              </w:rPr>
            </w:pPr>
            <w:r w:rsidRPr="000031E6">
              <w:rPr>
                <w:color w:val="1E1916"/>
                <w:spacing w:val="-4"/>
                <w:sz w:val="21"/>
                <w:lang w:val="uk-UA"/>
              </w:rPr>
              <w:t>НЛВД</w:t>
            </w:r>
          </w:p>
        </w:tc>
        <w:tc>
          <w:tcPr>
            <w:tcW w:w="806" w:type="dxa"/>
          </w:tcPr>
          <w:p w14:paraId="67C19FDA"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33" w:type="dxa"/>
          </w:tcPr>
          <w:p w14:paraId="0A1E68DB"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4BA95A4C"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1,00</w:t>
            </w:r>
          </w:p>
        </w:tc>
        <w:tc>
          <w:tcPr>
            <w:tcW w:w="633" w:type="dxa"/>
          </w:tcPr>
          <w:p w14:paraId="3AF9ED0D"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0,98</w:t>
            </w:r>
          </w:p>
        </w:tc>
        <w:tc>
          <w:tcPr>
            <w:tcW w:w="633" w:type="dxa"/>
          </w:tcPr>
          <w:p w14:paraId="2107E497"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0,98</w:t>
            </w:r>
          </w:p>
        </w:tc>
        <w:tc>
          <w:tcPr>
            <w:tcW w:w="633" w:type="dxa"/>
          </w:tcPr>
          <w:p w14:paraId="46D938AA"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0,98</w:t>
            </w:r>
          </w:p>
        </w:tc>
        <w:tc>
          <w:tcPr>
            <w:tcW w:w="633" w:type="dxa"/>
          </w:tcPr>
          <w:p w14:paraId="165FBA5C"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0,97</w:t>
            </w:r>
          </w:p>
        </w:tc>
        <w:tc>
          <w:tcPr>
            <w:tcW w:w="633" w:type="dxa"/>
          </w:tcPr>
          <w:p w14:paraId="717D24C6"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0,97</w:t>
            </w:r>
          </w:p>
        </w:tc>
        <w:tc>
          <w:tcPr>
            <w:tcW w:w="633" w:type="dxa"/>
          </w:tcPr>
          <w:p w14:paraId="68F8B976"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0,97</w:t>
            </w:r>
          </w:p>
        </w:tc>
        <w:tc>
          <w:tcPr>
            <w:tcW w:w="633" w:type="dxa"/>
          </w:tcPr>
          <w:p w14:paraId="28EFD5AF"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0,97</w:t>
            </w:r>
          </w:p>
        </w:tc>
        <w:tc>
          <w:tcPr>
            <w:tcW w:w="633" w:type="dxa"/>
          </w:tcPr>
          <w:p w14:paraId="13E5710B"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0,96</w:t>
            </w:r>
          </w:p>
        </w:tc>
        <w:tc>
          <w:tcPr>
            <w:tcW w:w="633" w:type="dxa"/>
          </w:tcPr>
          <w:p w14:paraId="642E7DFF"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0,94</w:t>
            </w:r>
          </w:p>
        </w:tc>
        <w:tc>
          <w:tcPr>
            <w:tcW w:w="638" w:type="dxa"/>
          </w:tcPr>
          <w:p w14:paraId="66A49905" w14:textId="77777777" w:rsidR="00541CCE" w:rsidRPr="000031E6" w:rsidRDefault="00EB0C3C">
            <w:pPr>
              <w:pStyle w:val="TableParagraph"/>
              <w:spacing w:line="232" w:lineRule="exact"/>
              <w:ind w:left="95" w:right="100"/>
              <w:rPr>
                <w:sz w:val="21"/>
                <w:lang w:val="uk-UA"/>
              </w:rPr>
            </w:pPr>
            <w:r w:rsidRPr="000031E6">
              <w:rPr>
                <w:color w:val="1E1916"/>
                <w:spacing w:val="-4"/>
                <w:sz w:val="21"/>
                <w:lang w:val="uk-UA"/>
              </w:rPr>
              <w:t>0,90</w:t>
            </w:r>
          </w:p>
        </w:tc>
      </w:tr>
      <w:tr w:rsidR="00541CCE" w:rsidRPr="000031E6" w14:paraId="3A51B204" w14:textId="77777777">
        <w:trPr>
          <w:trHeight w:val="330"/>
        </w:trPr>
        <w:tc>
          <w:tcPr>
            <w:tcW w:w="1227" w:type="dxa"/>
            <w:vMerge/>
            <w:tcBorders>
              <w:top w:val="nil"/>
            </w:tcBorders>
          </w:tcPr>
          <w:p w14:paraId="387923A2" w14:textId="77777777" w:rsidR="00541CCE" w:rsidRPr="000031E6" w:rsidRDefault="00541CCE">
            <w:pPr>
              <w:rPr>
                <w:sz w:val="2"/>
                <w:szCs w:val="2"/>
                <w:lang w:val="uk-UA"/>
              </w:rPr>
            </w:pPr>
          </w:p>
        </w:tc>
        <w:tc>
          <w:tcPr>
            <w:tcW w:w="806" w:type="dxa"/>
          </w:tcPr>
          <w:p w14:paraId="1A58D05A"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33" w:type="dxa"/>
          </w:tcPr>
          <w:p w14:paraId="5C3DBFA5" w14:textId="77777777" w:rsidR="00541CCE" w:rsidRPr="000031E6" w:rsidRDefault="00EB0C3C">
            <w:pPr>
              <w:pStyle w:val="TableParagraph"/>
              <w:spacing w:line="232" w:lineRule="exact"/>
              <w:ind w:left="111"/>
              <w:jc w:val="left"/>
              <w:rPr>
                <w:sz w:val="21"/>
                <w:lang w:val="uk-UA"/>
              </w:rPr>
            </w:pPr>
            <w:r w:rsidRPr="000031E6">
              <w:rPr>
                <w:color w:val="1E1916"/>
                <w:spacing w:val="-4"/>
                <w:sz w:val="21"/>
                <w:lang w:val="uk-UA"/>
              </w:rPr>
              <w:t>1,00</w:t>
            </w:r>
          </w:p>
        </w:tc>
        <w:tc>
          <w:tcPr>
            <w:tcW w:w="633" w:type="dxa"/>
          </w:tcPr>
          <w:p w14:paraId="47EE0A90" w14:textId="77777777" w:rsidR="00541CCE" w:rsidRPr="000031E6" w:rsidRDefault="00EB0C3C">
            <w:pPr>
              <w:pStyle w:val="TableParagraph"/>
              <w:spacing w:line="232" w:lineRule="exact"/>
              <w:ind w:left="63" w:right="58"/>
              <w:rPr>
                <w:sz w:val="21"/>
                <w:lang w:val="uk-UA"/>
              </w:rPr>
            </w:pPr>
            <w:r w:rsidRPr="000031E6">
              <w:rPr>
                <w:color w:val="1E1916"/>
                <w:spacing w:val="-4"/>
                <w:sz w:val="21"/>
                <w:lang w:val="uk-UA"/>
              </w:rPr>
              <w:t>1,00</w:t>
            </w:r>
          </w:p>
        </w:tc>
        <w:tc>
          <w:tcPr>
            <w:tcW w:w="633" w:type="dxa"/>
          </w:tcPr>
          <w:p w14:paraId="12180630" w14:textId="77777777" w:rsidR="00541CCE" w:rsidRPr="000031E6" w:rsidRDefault="00EB0C3C">
            <w:pPr>
              <w:pStyle w:val="TableParagraph"/>
              <w:spacing w:line="232" w:lineRule="exact"/>
              <w:ind w:left="62" w:right="58"/>
              <w:rPr>
                <w:sz w:val="21"/>
                <w:lang w:val="uk-UA"/>
              </w:rPr>
            </w:pPr>
            <w:r w:rsidRPr="000031E6">
              <w:rPr>
                <w:color w:val="1E1916"/>
                <w:spacing w:val="-4"/>
                <w:sz w:val="21"/>
                <w:lang w:val="uk-UA"/>
              </w:rPr>
              <w:t>1,00</w:t>
            </w:r>
          </w:p>
        </w:tc>
        <w:tc>
          <w:tcPr>
            <w:tcW w:w="633" w:type="dxa"/>
          </w:tcPr>
          <w:p w14:paraId="3EB22B0A"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1,00</w:t>
            </w:r>
          </w:p>
        </w:tc>
        <w:tc>
          <w:tcPr>
            <w:tcW w:w="633" w:type="dxa"/>
          </w:tcPr>
          <w:p w14:paraId="542A0309" w14:textId="77777777" w:rsidR="00541CCE" w:rsidRPr="000031E6" w:rsidRDefault="00EB0C3C">
            <w:pPr>
              <w:pStyle w:val="TableParagraph"/>
              <w:spacing w:line="232" w:lineRule="exact"/>
              <w:ind w:left="61" w:right="58"/>
              <w:rPr>
                <w:sz w:val="21"/>
                <w:lang w:val="uk-UA"/>
              </w:rPr>
            </w:pPr>
            <w:r w:rsidRPr="000031E6">
              <w:rPr>
                <w:color w:val="1E1916"/>
                <w:spacing w:val="-4"/>
                <w:sz w:val="21"/>
                <w:lang w:val="uk-UA"/>
              </w:rPr>
              <w:t>0,99</w:t>
            </w:r>
          </w:p>
        </w:tc>
        <w:tc>
          <w:tcPr>
            <w:tcW w:w="633" w:type="dxa"/>
          </w:tcPr>
          <w:p w14:paraId="6AC35964" w14:textId="77777777" w:rsidR="00541CCE" w:rsidRPr="000031E6" w:rsidRDefault="00EB0C3C">
            <w:pPr>
              <w:pStyle w:val="TableParagraph"/>
              <w:spacing w:line="232" w:lineRule="exact"/>
              <w:ind w:left="60" w:right="58"/>
              <w:rPr>
                <w:sz w:val="21"/>
                <w:lang w:val="uk-UA"/>
              </w:rPr>
            </w:pPr>
            <w:r w:rsidRPr="000031E6">
              <w:rPr>
                <w:color w:val="1E1916"/>
                <w:spacing w:val="-4"/>
                <w:sz w:val="21"/>
                <w:lang w:val="uk-UA"/>
              </w:rPr>
              <w:t>0,99</w:t>
            </w:r>
          </w:p>
        </w:tc>
        <w:tc>
          <w:tcPr>
            <w:tcW w:w="633" w:type="dxa"/>
          </w:tcPr>
          <w:p w14:paraId="63494B76" w14:textId="77777777" w:rsidR="00541CCE" w:rsidRPr="000031E6" w:rsidRDefault="00EB0C3C">
            <w:pPr>
              <w:pStyle w:val="TableParagraph"/>
              <w:spacing w:line="232" w:lineRule="exact"/>
              <w:ind w:left="59" w:right="58"/>
              <w:rPr>
                <w:sz w:val="21"/>
                <w:lang w:val="uk-UA"/>
              </w:rPr>
            </w:pPr>
            <w:r w:rsidRPr="000031E6">
              <w:rPr>
                <w:color w:val="1E1916"/>
                <w:spacing w:val="-4"/>
                <w:sz w:val="21"/>
                <w:lang w:val="uk-UA"/>
              </w:rPr>
              <w:t>0,99</w:t>
            </w:r>
          </w:p>
        </w:tc>
        <w:tc>
          <w:tcPr>
            <w:tcW w:w="633" w:type="dxa"/>
          </w:tcPr>
          <w:p w14:paraId="0DE0CA8F"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0,99</w:t>
            </w:r>
          </w:p>
        </w:tc>
        <w:tc>
          <w:tcPr>
            <w:tcW w:w="633" w:type="dxa"/>
          </w:tcPr>
          <w:p w14:paraId="03C77784"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0,97</w:t>
            </w:r>
          </w:p>
        </w:tc>
        <w:tc>
          <w:tcPr>
            <w:tcW w:w="633" w:type="dxa"/>
          </w:tcPr>
          <w:p w14:paraId="1640B2D6" w14:textId="77777777" w:rsidR="00541CCE" w:rsidRPr="000031E6" w:rsidRDefault="00EB0C3C">
            <w:pPr>
              <w:pStyle w:val="TableParagraph"/>
              <w:spacing w:line="232" w:lineRule="exact"/>
              <w:ind w:left="57" w:right="58"/>
              <w:rPr>
                <w:sz w:val="21"/>
                <w:lang w:val="uk-UA"/>
              </w:rPr>
            </w:pPr>
            <w:r w:rsidRPr="000031E6">
              <w:rPr>
                <w:color w:val="1E1916"/>
                <w:spacing w:val="-4"/>
                <w:sz w:val="21"/>
                <w:lang w:val="uk-UA"/>
              </w:rPr>
              <w:t>0,95</w:t>
            </w:r>
          </w:p>
        </w:tc>
        <w:tc>
          <w:tcPr>
            <w:tcW w:w="633" w:type="dxa"/>
          </w:tcPr>
          <w:p w14:paraId="4B1971D7" w14:textId="77777777" w:rsidR="00541CCE" w:rsidRPr="000031E6" w:rsidRDefault="00EB0C3C">
            <w:pPr>
              <w:pStyle w:val="TableParagraph"/>
              <w:spacing w:line="232" w:lineRule="exact"/>
              <w:ind w:left="58" w:right="58"/>
              <w:rPr>
                <w:sz w:val="21"/>
                <w:lang w:val="uk-UA"/>
              </w:rPr>
            </w:pPr>
            <w:r w:rsidRPr="000031E6">
              <w:rPr>
                <w:color w:val="1E1916"/>
                <w:spacing w:val="-4"/>
                <w:sz w:val="21"/>
                <w:lang w:val="uk-UA"/>
              </w:rPr>
              <w:t>0,92</w:t>
            </w:r>
          </w:p>
        </w:tc>
        <w:tc>
          <w:tcPr>
            <w:tcW w:w="638" w:type="dxa"/>
          </w:tcPr>
          <w:p w14:paraId="2A31247E" w14:textId="77777777" w:rsidR="00541CCE" w:rsidRPr="000031E6" w:rsidRDefault="00EB0C3C">
            <w:pPr>
              <w:pStyle w:val="TableParagraph"/>
              <w:spacing w:line="232" w:lineRule="exact"/>
              <w:ind w:left="95" w:right="100"/>
              <w:rPr>
                <w:sz w:val="21"/>
                <w:lang w:val="uk-UA"/>
              </w:rPr>
            </w:pPr>
            <w:r w:rsidRPr="000031E6">
              <w:rPr>
                <w:color w:val="1E1916"/>
                <w:spacing w:val="-4"/>
                <w:sz w:val="21"/>
                <w:lang w:val="uk-UA"/>
              </w:rPr>
              <w:t>0,50</w:t>
            </w:r>
          </w:p>
        </w:tc>
      </w:tr>
      <w:tr w:rsidR="00541CCE" w:rsidRPr="005E1B30" w14:paraId="100A0D18" w14:textId="77777777">
        <w:trPr>
          <w:trHeight w:val="330"/>
        </w:trPr>
        <w:tc>
          <w:tcPr>
            <w:tcW w:w="1227" w:type="dxa"/>
            <w:vMerge w:val="restart"/>
          </w:tcPr>
          <w:p w14:paraId="6B271ECA" w14:textId="77777777" w:rsidR="00541CCE" w:rsidRPr="000031E6" w:rsidRDefault="00EB0C3C">
            <w:pPr>
              <w:pStyle w:val="TableParagraph"/>
              <w:ind w:left="61"/>
              <w:jc w:val="left"/>
              <w:rPr>
                <w:sz w:val="21"/>
                <w:lang w:val="uk-UA"/>
              </w:rPr>
            </w:pPr>
            <w:r w:rsidRPr="000031E6">
              <w:rPr>
                <w:color w:val="1E1916"/>
                <w:spacing w:val="-5"/>
                <w:sz w:val="21"/>
                <w:lang w:val="uk-UA"/>
              </w:rPr>
              <w:t>СД</w:t>
            </w:r>
          </w:p>
        </w:tc>
        <w:tc>
          <w:tcPr>
            <w:tcW w:w="806" w:type="dxa"/>
          </w:tcPr>
          <w:p w14:paraId="56D51555"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7601" w:type="dxa"/>
            <w:gridSpan w:val="12"/>
            <w:vMerge w:val="restart"/>
          </w:tcPr>
          <w:p w14:paraId="47A031B9" w14:textId="77777777" w:rsidR="00541CCE" w:rsidRPr="000031E6" w:rsidRDefault="00541CCE">
            <w:pPr>
              <w:pStyle w:val="TableParagraph"/>
              <w:spacing w:before="6"/>
              <w:jc w:val="left"/>
              <w:rPr>
                <w:sz w:val="21"/>
                <w:lang w:val="uk-UA"/>
              </w:rPr>
            </w:pPr>
          </w:p>
          <w:p w14:paraId="67A069DC" w14:textId="77777777" w:rsidR="00541CCE" w:rsidRPr="000031E6" w:rsidRDefault="00EB0C3C">
            <w:pPr>
              <w:pStyle w:val="TableParagraph"/>
              <w:spacing w:before="0"/>
              <w:ind w:left="826"/>
              <w:jc w:val="left"/>
              <w:rPr>
                <w:sz w:val="21"/>
                <w:lang w:val="uk-UA"/>
              </w:rPr>
            </w:pPr>
            <w:r w:rsidRPr="000031E6">
              <w:rPr>
                <w:color w:val="1E1916"/>
                <w:sz w:val="21"/>
                <w:lang w:val="uk-UA"/>
              </w:rPr>
              <w:t>Дивись</w:t>
            </w:r>
            <w:r w:rsidRPr="000031E6">
              <w:rPr>
                <w:color w:val="1E1916"/>
                <w:spacing w:val="-2"/>
                <w:sz w:val="21"/>
                <w:lang w:val="uk-UA"/>
              </w:rPr>
              <w:t xml:space="preserve"> </w:t>
            </w:r>
            <w:r w:rsidRPr="000031E6">
              <w:rPr>
                <w:color w:val="1E1916"/>
                <w:sz w:val="21"/>
                <w:lang w:val="uk-UA"/>
              </w:rPr>
              <w:t>продовження</w:t>
            </w:r>
            <w:r w:rsidRPr="000031E6">
              <w:rPr>
                <w:color w:val="1E1916"/>
                <w:spacing w:val="-3"/>
                <w:sz w:val="21"/>
                <w:lang w:val="uk-UA"/>
              </w:rPr>
              <w:t xml:space="preserve"> </w:t>
            </w:r>
            <w:r w:rsidRPr="000031E6">
              <w:rPr>
                <w:color w:val="1E1916"/>
                <w:sz w:val="21"/>
                <w:lang w:val="uk-UA"/>
              </w:rPr>
              <w:t>таблиці</w:t>
            </w:r>
            <w:r w:rsidRPr="000031E6">
              <w:rPr>
                <w:color w:val="1E1916"/>
                <w:spacing w:val="-3"/>
                <w:sz w:val="21"/>
                <w:lang w:val="uk-UA"/>
              </w:rPr>
              <w:t xml:space="preserve"> </w:t>
            </w:r>
            <w:r w:rsidRPr="000031E6">
              <w:rPr>
                <w:color w:val="1E1916"/>
                <w:sz w:val="21"/>
                <w:lang w:val="uk-UA"/>
              </w:rPr>
              <w:t>для</w:t>
            </w:r>
            <w:r w:rsidRPr="000031E6">
              <w:rPr>
                <w:color w:val="1E1916"/>
                <w:spacing w:val="-3"/>
                <w:sz w:val="21"/>
                <w:lang w:val="uk-UA"/>
              </w:rPr>
              <w:t xml:space="preserve"> </w:t>
            </w:r>
            <w:r w:rsidRPr="000031E6">
              <w:rPr>
                <w:color w:val="1E1916"/>
                <w:sz w:val="21"/>
                <w:lang w:val="uk-UA"/>
              </w:rPr>
              <w:t>світлодіодних</w:t>
            </w:r>
            <w:r w:rsidRPr="000031E6">
              <w:rPr>
                <w:color w:val="1E1916"/>
                <w:spacing w:val="-3"/>
                <w:sz w:val="21"/>
                <w:lang w:val="uk-UA"/>
              </w:rPr>
              <w:t xml:space="preserve"> </w:t>
            </w:r>
            <w:r w:rsidRPr="000031E6">
              <w:rPr>
                <w:color w:val="1E1916"/>
                <w:spacing w:val="-2"/>
                <w:sz w:val="21"/>
                <w:lang w:val="uk-UA"/>
              </w:rPr>
              <w:t>світильників</w:t>
            </w:r>
          </w:p>
        </w:tc>
      </w:tr>
      <w:tr w:rsidR="00541CCE" w:rsidRPr="000031E6" w14:paraId="73DCCCBA" w14:textId="77777777">
        <w:trPr>
          <w:trHeight w:val="335"/>
        </w:trPr>
        <w:tc>
          <w:tcPr>
            <w:tcW w:w="1227" w:type="dxa"/>
            <w:vMerge/>
            <w:tcBorders>
              <w:top w:val="nil"/>
            </w:tcBorders>
          </w:tcPr>
          <w:p w14:paraId="6CA501F8" w14:textId="77777777" w:rsidR="00541CCE" w:rsidRPr="000031E6" w:rsidRDefault="00541CCE">
            <w:pPr>
              <w:rPr>
                <w:sz w:val="2"/>
                <w:szCs w:val="2"/>
                <w:lang w:val="uk-UA"/>
              </w:rPr>
            </w:pPr>
          </w:p>
        </w:tc>
        <w:tc>
          <w:tcPr>
            <w:tcW w:w="806" w:type="dxa"/>
          </w:tcPr>
          <w:p w14:paraId="11498666" w14:textId="77777777" w:rsidR="00541CCE" w:rsidRPr="000031E6" w:rsidRDefault="00EB0C3C">
            <w:pPr>
              <w:pStyle w:val="TableParagraph"/>
              <w:spacing w:line="237" w:lineRule="exact"/>
              <w:ind w:left="56"/>
              <w:jc w:val="left"/>
              <w:rPr>
                <w:sz w:val="21"/>
                <w:lang w:val="uk-UA"/>
              </w:rPr>
            </w:pPr>
            <w:r w:rsidRPr="000031E6">
              <w:rPr>
                <w:color w:val="1E1916"/>
                <w:spacing w:val="-5"/>
                <w:sz w:val="21"/>
                <w:lang w:val="uk-UA"/>
              </w:rPr>
              <w:t>LSF</w:t>
            </w:r>
          </w:p>
        </w:tc>
        <w:tc>
          <w:tcPr>
            <w:tcW w:w="7601" w:type="dxa"/>
            <w:gridSpan w:val="12"/>
            <w:vMerge/>
            <w:tcBorders>
              <w:top w:val="nil"/>
            </w:tcBorders>
          </w:tcPr>
          <w:p w14:paraId="4CB5C1E8" w14:textId="77777777" w:rsidR="00541CCE" w:rsidRPr="000031E6" w:rsidRDefault="00541CCE">
            <w:pPr>
              <w:rPr>
                <w:sz w:val="2"/>
                <w:szCs w:val="2"/>
                <w:lang w:val="uk-UA"/>
              </w:rPr>
            </w:pPr>
          </w:p>
        </w:tc>
      </w:tr>
    </w:tbl>
    <w:p w14:paraId="78A6E78A" w14:textId="77777777" w:rsidR="00541CCE" w:rsidRPr="000031E6" w:rsidRDefault="00541CCE">
      <w:pPr>
        <w:pStyle w:val="a3"/>
        <w:spacing w:before="1"/>
        <w:rPr>
          <w:lang w:val="uk-UA"/>
        </w:rPr>
      </w:pPr>
    </w:p>
    <w:p w14:paraId="360D8F98" w14:textId="77777777" w:rsidR="00541CCE" w:rsidRPr="000031E6" w:rsidRDefault="00EB0C3C">
      <w:pPr>
        <w:tabs>
          <w:tab w:val="left" w:pos="1300"/>
        </w:tabs>
        <w:spacing w:line="280" w:lineRule="auto"/>
        <w:ind w:left="677" w:right="5438" w:firstLine="396"/>
        <w:rPr>
          <w:sz w:val="19"/>
          <w:lang w:val="uk-UA"/>
        </w:rPr>
      </w:pPr>
      <w:r w:rsidRPr="000031E6">
        <w:rPr>
          <w:b/>
          <w:color w:val="1E1916"/>
          <w:sz w:val="19"/>
          <w:lang w:val="uk-UA"/>
        </w:rPr>
        <w:t>Примітка</w:t>
      </w:r>
      <w:r w:rsidRPr="000031E6">
        <w:rPr>
          <w:b/>
          <w:color w:val="1E1916"/>
          <w:spacing w:val="-7"/>
          <w:sz w:val="19"/>
          <w:lang w:val="uk-UA"/>
        </w:rPr>
        <w:t xml:space="preserve"> </w:t>
      </w:r>
      <w:r w:rsidRPr="000031E6">
        <w:rPr>
          <w:b/>
          <w:color w:val="1E1916"/>
          <w:sz w:val="19"/>
          <w:lang w:val="uk-UA"/>
        </w:rPr>
        <w:t>1.</w:t>
      </w:r>
      <w:r w:rsidRPr="000031E6">
        <w:rPr>
          <w:b/>
          <w:color w:val="1E1916"/>
          <w:spacing w:val="-9"/>
          <w:sz w:val="19"/>
          <w:lang w:val="uk-UA"/>
        </w:rPr>
        <w:t xml:space="preserve"> </w:t>
      </w:r>
      <w:r w:rsidRPr="000031E6">
        <w:rPr>
          <w:color w:val="1E1916"/>
          <w:sz w:val="19"/>
          <w:lang w:val="uk-UA"/>
        </w:rPr>
        <w:t>Прийняті</w:t>
      </w:r>
      <w:r w:rsidRPr="000031E6">
        <w:rPr>
          <w:color w:val="1E1916"/>
          <w:spacing w:val="-7"/>
          <w:sz w:val="19"/>
          <w:lang w:val="uk-UA"/>
        </w:rPr>
        <w:t xml:space="preserve"> </w:t>
      </w:r>
      <w:r w:rsidRPr="000031E6">
        <w:rPr>
          <w:color w:val="1E1916"/>
          <w:sz w:val="19"/>
          <w:lang w:val="uk-UA"/>
        </w:rPr>
        <w:t>в</w:t>
      </w:r>
      <w:r w:rsidRPr="000031E6">
        <w:rPr>
          <w:color w:val="1E1916"/>
          <w:spacing w:val="-8"/>
          <w:sz w:val="19"/>
          <w:lang w:val="uk-UA"/>
        </w:rPr>
        <w:t xml:space="preserve"> </w:t>
      </w:r>
      <w:r w:rsidRPr="000031E6">
        <w:rPr>
          <w:color w:val="1E1916"/>
          <w:sz w:val="19"/>
          <w:lang w:val="uk-UA"/>
        </w:rPr>
        <w:t>таблиці</w:t>
      </w:r>
      <w:r w:rsidRPr="000031E6">
        <w:rPr>
          <w:color w:val="1E1916"/>
          <w:spacing w:val="-7"/>
          <w:sz w:val="19"/>
          <w:lang w:val="uk-UA"/>
        </w:rPr>
        <w:t xml:space="preserve"> </w:t>
      </w:r>
      <w:r w:rsidRPr="000031E6">
        <w:rPr>
          <w:color w:val="1E1916"/>
          <w:sz w:val="19"/>
          <w:lang w:val="uk-UA"/>
        </w:rPr>
        <w:t xml:space="preserve">скорочення: </w:t>
      </w:r>
      <w:r w:rsidRPr="000031E6">
        <w:rPr>
          <w:color w:val="1E1916"/>
          <w:spacing w:val="-6"/>
          <w:sz w:val="19"/>
          <w:lang w:val="uk-UA"/>
        </w:rPr>
        <w:t>ЛН</w:t>
      </w:r>
      <w:r w:rsidRPr="000031E6">
        <w:rPr>
          <w:color w:val="1E1916"/>
          <w:sz w:val="19"/>
          <w:lang w:val="uk-UA"/>
        </w:rPr>
        <w:tab/>
        <w:t>– лампа розжарювання;</w:t>
      </w:r>
    </w:p>
    <w:p w14:paraId="414A9ACD" w14:textId="77777777" w:rsidR="00541CCE" w:rsidRPr="000031E6" w:rsidRDefault="00EB0C3C">
      <w:pPr>
        <w:tabs>
          <w:tab w:val="left" w:pos="1300"/>
        </w:tabs>
        <w:spacing w:before="2"/>
        <w:ind w:left="677"/>
        <w:rPr>
          <w:sz w:val="19"/>
          <w:lang w:val="uk-UA"/>
        </w:rPr>
      </w:pPr>
      <w:r w:rsidRPr="000031E6">
        <w:rPr>
          <w:color w:val="1E1916"/>
          <w:spacing w:val="-5"/>
          <w:sz w:val="19"/>
          <w:lang w:val="uk-UA"/>
        </w:rPr>
        <w:t>ГЛН</w:t>
      </w:r>
      <w:r w:rsidRPr="000031E6">
        <w:rPr>
          <w:color w:val="1E1916"/>
          <w:sz w:val="19"/>
          <w:lang w:val="uk-UA"/>
        </w:rPr>
        <w:tab/>
        <w:t>–</w:t>
      </w:r>
      <w:r w:rsidRPr="000031E6">
        <w:rPr>
          <w:color w:val="1E1916"/>
          <w:spacing w:val="-1"/>
          <w:sz w:val="19"/>
          <w:lang w:val="uk-UA"/>
        </w:rPr>
        <w:t xml:space="preserve"> </w:t>
      </w:r>
      <w:r w:rsidRPr="000031E6">
        <w:rPr>
          <w:color w:val="1E1916"/>
          <w:sz w:val="19"/>
          <w:lang w:val="uk-UA"/>
        </w:rPr>
        <w:t>галогенні лампи</w:t>
      </w:r>
      <w:r w:rsidRPr="000031E6">
        <w:rPr>
          <w:color w:val="1E1916"/>
          <w:spacing w:val="-1"/>
          <w:sz w:val="19"/>
          <w:lang w:val="uk-UA"/>
        </w:rPr>
        <w:t xml:space="preserve"> </w:t>
      </w:r>
      <w:r w:rsidRPr="000031E6">
        <w:rPr>
          <w:color w:val="1E1916"/>
          <w:spacing w:val="-2"/>
          <w:sz w:val="19"/>
          <w:lang w:val="uk-UA"/>
        </w:rPr>
        <w:t>розжарювання;</w:t>
      </w:r>
    </w:p>
    <w:p w14:paraId="6621897B" w14:textId="77777777" w:rsidR="00541CCE" w:rsidRPr="000031E6" w:rsidRDefault="00EB0C3C">
      <w:pPr>
        <w:tabs>
          <w:tab w:val="left" w:pos="1300"/>
        </w:tabs>
        <w:spacing w:before="38"/>
        <w:ind w:left="677"/>
        <w:rPr>
          <w:sz w:val="19"/>
          <w:lang w:val="uk-UA"/>
        </w:rPr>
      </w:pPr>
      <w:r w:rsidRPr="000031E6">
        <w:rPr>
          <w:color w:val="1E1916"/>
          <w:spacing w:val="-5"/>
          <w:sz w:val="19"/>
          <w:lang w:val="uk-UA"/>
        </w:rPr>
        <w:t>ЛЛ</w:t>
      </w:r>
      <w:r w:rsidRPr="000031E6">
        <w:rPr>
          <w:color w:val="1E1916"/>
          <w:sz w:val="19"/>
          <w:lang w:val="uk-UA"/>
        </w:rPr>
        <w:tab/>
        <w:t>–</w:t>
      </w:r>
      <w:r w:rsidRPr="000031E6">
        <w:rPr>
          <w:color w:val="1E1916"/>
          <w:spacing w:val="-5"/>
          <w:sz w:val="19"/>
          <w:lang w:val="uk-UA"/>
        </w:rPr>
        <w:t xml:space="preserve"> </w:t>
      </w:r>
      <w:r w:rsidRPr="000031E6">
        <w:rPr>
          <w:color w:val="1E1916"/>
          <w:sz w:val="19"/>
          <w:lang w:val="uk-UA"/>
        </w:rPr>
        <w:t>люмінесцентна</w:t>
      </w:r>
      <w:r w:rsidRPr="000031E6">
        <w:rPr>
          <w:color w:val="1E1916"/>
          <w:spacing w:val="-5"/>
          <w:sz w:val="19"/>
          <w:lang w:val="uk-UA"/>
        </w:rPr>
        <w:t xml:space="preserve"> </w:t>
      </w:r>
      <w:r w:rsidRPr="000031E6">
        <w:rPr>
          <w:color w:val="1E1916"/>
          <w:sz w:val="19"/>
          <w:lang w:val="uk-UA"/>
        </w:rPr>
        <w:t>лампа</w:t>
      </w:r>
      <w:r w:rsidRPr="000031E6">
        <w:rPr>
          <w:color w:val="1E1916"/>
          <w:spacing w:val="-5"/>
          <w:sz w:val="19"/>
          <w:lang w:val="uk-UA"/>
        </w:rPr>
        <w:t xml:space="preserve"> </w:t>
      </w:r>
      <w:r w:rsidRPr="000031E6">
        <w:rPr>
          <w:color w:val="1E1916"/>
          <w:sz w:val="19"/>
          <w:lang w:val="uk-UA"/>
        </w:rPr>
        <w:t>(Flourescent</w:t>
      </w:r>
      <w:r w:rsidRPr="000031E6">
        <w:rPr>
          <w:color w:val="1E1916"/>
          <w:spacing w:val="-5"/>
          <w:sz w:val="19"/>
          <w:lang w:val="uk-UA"/>
        </w:rPr>
        <w:t xml:space="preserve"> </w:t>
      </w:r>
      <w:r w:rsidRPr="000031E6">
        <w:rPr>
          <w:color w:val="1E1916"/>
          <w:sz w:val="19"/>
          <w:lang w:val="uk-UA"/>
        </w:rPr>
        <w:t>triphosphor)</w:t>
      </w:r>
      <w:r w:rsidRPr="000031E6">
        <w:rPr>
          <w:color w:val="1E1916"/>
          <w:spacing w:val="-4"/>
          <w:sz w:val="19"/>
          <w:lang w:val="uk-UA"/>
        </w:rPr>
        <w:t xml:space="preserve"> </w:t>
      </w:r>
      <w:r w:rsidRPr="000031E6">
        <w:rPr>
          <w:color w:val="1E1916"/>
          <w:sz w:val="19"/>
          <w:lang w:val="uk-UA"/>
        </w:rPr>
        <w:t>типу</w:t>
      </w:r>
      <w:r w:rsidRPr="000031E6">
        <w:rPr>
          <w:color w:val="1E1916"/>
          <w:spacing w:val="-5"/>
          <w:sz w:val="19"/>
          <w:lang w:val="uk-UA"/>
        </w:rPr>
        <w:t xml:space="preserve"> Т8;</w:t>
      </w:r>
    </w:p>
    <w:p w14:paraId="2FA419D0" w14:textId="77777777" w:rsidR="00541CCE" w:rsidRPr="000031E6" w:rsidRDefault="00EB0C3C">
      <w:pPr>
        <w:tabs>
          <w:tab w:val="left" w:pos="1300"/>
        </w:tabs>
        <w:spacing w:before="38" w:line="280" w:lineRule="auto"/>
        <w:ind w:left="677" w:right="621"/>
        <w:rPr>
          <w:sz w:val="19"/>
          <w:lang w:val="uk-UA"/>
        </w:rPr>
      </w:pPr>
      <w:r w:rsidRPr="000031E6">
        <w:rPr>
          <w:color w:val="1E1916"/>
          <w:spacing w:val="-4"/>
          <w:sz w:val="19"/>
          <w:lang w:val="uk-UA"/>
        </w:rPr>
        <w:t>ЛЛЦ</w:t>
      </w:r>
      <w:r w:rsidRPr="000031E6">
        <w:rPr>
          <w:color w:val="1E1916"/>
          <w:sz w:val="19"/>
          <w:lang w:val="uk-UA"/>
        </w:rPr>
        <w:tab/>
        <w:t>–</w:t>
      </w:r>
      <w:r w:rsidRPr="000031E6">
        <w:rPr>
          <w:color w:val="1E1916"/>
          <w:spacing w:val="-4"/>
          <w:sz w:val="19"/>
          <w:lang w:val="uk-UA"/>
        </w:rPr>
        <w:t xml:space="preserve"> </w:t>
      </w:r>
      <w:r w:rsidRPr="000031E6">
        <w:rPr>
          <w:color w:val="1E1916"/>
          <w:sz w:val="19"/>
          <w:lang w:val="uk-UA"/>
        </w:rPr>
        <w:t>люмінесцентна</w:t>
      </w:r>
      <w:r w:rsidRPr="000031E6">
        <w:rPr>
          <w:color w:val="1E1916"/>
          <w:spacing w:val="-4"/>
          <w:sz w:val="19"/>
          <w:lang w:val="uk-UA"/>
        </w:rPr>
        <w:t xml:space="preserve"> </w:t>
      </w:r>
      <w:r w:rsidRPr="000031E6">
        <w:rPr>
          <w:color w:val="1E1916"/>
          <w:sz w:val="19"/>
          <w:lang w:val="uk-UA"/>
        </w:rPr>
        <w:t>лампа</w:t>
      </w:r>
      <w:r w:rsidRPr="000031E6">
        <w:rPr>
          <w:color w:val="1E1916"/>
          <w:spacing w:val="-4"/>
          <w:sz w:val="19"/>
          <w:lang w:val="uk-UA"/>
        </w:rPr>
        <w:t xml:space="preserve"> </w:t>
      </w:r>
      <w:r w:rsidRPr="000031E6">
        <w:rPr>
          <w:color w:val="1E1916"/>
          <w:sz w:val="19"/>
          <w:lang w:val="uk-UA"/>
        </w:rPr>
        <w:t>покращеного</w:t>
      </w:r>
      <w:r w:rsidRPr="000031E6">
        <w:rPr>
          <w:color w:val="1E1916"/>
          <w:spacing w:val="-4"/>
          <w:sz w:val="19"/>
          <w:lang w:val="uk-UA"/>
        </w:rPr>
        <w:t xml:space="preserve"> </w:t>
      </w:r>
      <w:r w:rsidRPr="000031E6">
        <w:rPr>
          <w:color w:val="1E1916"/>
          <w:sz w:val="19"/>
          <w:lang w:val="uk-UA"/>
        </w:rPr>
        <w:t>кольоропередавання</w:t>
      </w:r>
      <w:r w:rsidRPr="000031E6">
        <w:rPr>
          <w:color w:val="1E1916"/>
          <w:spacing w:val="-4"/>
          <w:sz w:val="19"/>
          <w:lang w:val="uk-UA"/>
        </w:rPr>
        <w:t xml:space="preserve"> </w:t>
      </w:r>
      <w:r w:rsidRPr="000031E6">
        <w:rPr>
          <w:color w:val="1E1916"/>
          <w:sz w:val="19"/>
          <w:lang w:val="uk-UA"/>
        </w:rPr>
        <w:t>(Flourescent</w:t>
      </w:r>
      <w:r w:rsidRPr="000031E6">
        <w:rPr>
          <w:color w:val="1E1916"/>
          <w:spacing w:val="-4"/>
          <w:sz w:val="19"/>
          <w:lang w:val="uk-UA"/>
        </w:rPr>
        <w:t xml:space="preserve"> </w:t>
      </w:r>
      <w:r w:rsidRPr="000031E6">
        <w:rPr>
          <w:color w:val="1E1916"/>
          <w:sz w:val="19"/>
          <w:lang w:val="uk-UA"/>
        </w:rPr>
        <w:t>halophosphate)</w:t>
      </w:r>
      <w:r w:rsidRPr="000031E6">
        <w:rPr>
          <w:color w:val="1E1916"/>
          <w:spacing w:val="-4"/>
          <w:sz w:val="19"/>
          <w:lang w:val="uk-UA"/>
        </w:rPr>
        <w:t xml:space="preserve"> </w:t>
      </w:r>
      <w:r w:rsidRPr="000031E6">
        <w:rPr>
          <w:color w:val="1E1916"/>
          <w:sz w:val="19"/>
          <w:lang w:val="uk-UA"/>
        </w:rPr>
        <w:t>типу</w:t>
      </w:r>
      <w:r w:rsidRPr="000031E6">
        <w:rPr>
          <w:color w:val="1E1916"/>
          <w:spacing w:val="-4"/>
          <w:sz w:val="19"/>
          <w:lang w:val="uk-UA"/>
        </w:rPr>
        <w:t xml:space="preserve"> </w:t>
      </w:r>
      <w:r w:rsidRPr="000031E6">
        <w:rPr>
          <w:color w:val="1E1916"/>
          <w:sz w:val="19"/>
          <w:lang w:val="uk-UA"/>
        </w:rPr>
        <w:t xml:space="preserve">Т5; </w:t>
      </w:r>
      <w:r w:rsidRPr="000031E6">
        <w:rPr>
          <w:color w:val="1E1916"/>
          <w:spacing w:val="-4"/>
          <w:sz w:val="19"/>
          <w:lang w:val="uk-UA"/>
        </w:rPr>
        <w:t>КЛЛ</w:t>
      </w:r>
      <w:r w:rsidRPr="000031E6">
        <w:rPr>
          <w:color w:val="1E1916"/>
          <w:sz w:val="19"/>
          <w:lang w:val="uk-UA"/>
        </w:rPr>
        <w:tab/>
        <w:t>– компактна люмінесцентна лампа;</w:t>
      </w:r>
    </w:p>
    <w:p w14:paraId="457F0A24" w14:textId="77777777" w:rsidR="00541CCE" w:rsidRPr="000031E6" w:rsidRDefault="00EB0C3C">
      <w:pPr>
        <w:tabs>
          <w:tab w:val="left" w:pos="1300"/>
        </w:tabs>
        <w:spacing w:before="2" w:line="280" w:lineRule="auto"/>
        <w:ind w:left="677" w:right="6203"/>
        <w:rPr>
          <w:sz w:val="19"/>
          <w:lang w:val="uk-UA"/>
        </w:rPr>
      </w:pPr>
      <w:r w:rsidRPr="000031E6">
        <w:rPr>
          <w:color w:val="1E1916"/>
          <w:spacing w:val="-4"/>
          <w:sz w:val="19"/>
          <w:lang w:val="uk-UA"/>
        </w:rPr>
        <w:t>ДРЛ</w:t>
      </w:r>
      <w:r w:rsidRPr="000031E6">
        <w:rPr>
          <w:color w:val="1E1916"/>
          <w:sz w:val="19"/>
          <w:lang w:val="uk-UA"/>
        </w:rPr>
        <w:tab/>
        <w:t xml:space="preserve">– ртутна газорозрядна лампа; </w:t>
      </w:r>
      <w:r w:rsidRPr="000031E6">
        <w:rPr>
          <w:color w:val="1E1916"/>
          <w:spacing w:val="-4"/>
          <w:sz w:val="19"/>
          <w:lang w:val="uk-UA"/>
        </w:rPr>
        <w:t>МГЛ</w:t>
      </w:r>
      <w:r w:rsidRPr="000031E6">
        <w:rPr>
          <w:color w:val="1E1916"/>
          <w:sz w:val="19"/>
          <w:lang w:val="uk-UA"/>
        </w:rPr>
        <w:tab/>
        <w:t>– металогалогенна лампа;</w:t>
      </w:r>
      <w:r w:rsidRPr="000031E6">
        <w:rPr>
          <w:color w:val="1E1916"/>
          <w:spacing w:val="40"/>
          <w:sz w:val="19"/>
          <w:lang w:val="uk-UA"/>
        </w:rPr>
        <w:t xml:space="preserve"> </w:t>
      </w:r>
      <w:r w:rsidRPr="000031E6">
        <w:rPr>
          <w:color w:val="1E1916"/>
          <w:sz w:val="19"/>
          <w:lang w:val="uk-UA"/>
        </w:rPr>
        <w:t>НЛВД</w:t>
      </w:r>
      <w:r w:rsidRPr="000031E6">
        <w:rPr>
          <w:color w:val="1E1916"/>
          <w:spacing w:val="40"/>
          <w:sz w:val="19"/>
          <w:lang w:val="uk-UA"/>
        </w:rPr>
        <w:t xml:space="preserve"> </w:t>
      </w:r>
      <w:r w:rsidRPr="000031E6">
        <w:rPr>
          <w:color w:val="1E1916"/>
          <w:sz w:val="19"/>
          <w:lang w:val="uk-UA"/>
        </w:rPr>
        <w:t>–</w:t>
      </w:r>
      <w:r w:rsidRPr="000031E6">
        <w:rPr>
          <w:color w:val="1E1916"/>
          <w:spacing w:val="-6"/>
          <w:sz w:val="19"/>
          <w:lang w:val="uk-UA"/>
        </w:rPr>
        <w:t xml:space="preserve"> </w:t>
      </w:r>
      <w:r w:rsidRPr="000031E6">
        <w:rPr>
          <w:color w:val="1E1916"/>
          <w:sz w:val="19"/>
          <w:lang w:val="uk-UA"/>
        </w:rPr>
        <w:t>натрієва</w:t>
      </w:r>
      <w:r w:rsidRPr="000031E6">
        <w:rPr>
          <w:color w:val="1E1916"/>
          <w:spacing w:val="-6"/>
          <w:sz w:val="19"/>
          <w:lang w:val="uk-UA"/>
        </w:rPr>
        <w:t xml:space="preserve"> </w:t>
      </w:r>
      <w:r w:rsidRPr="000031E6">
        <w:rPr>
          <w:color w:val="1E1916"/>
          <w:sz w:val="19"/>
          <w:lang w:val="uk-UA"/>
        </w:rPr>
        <w:t>лампа</w:t>
      </w:r>
      <w:r w:rsidRPr="000031E6">
        <w:rPr>
          <w:color w:val="1E1916"/>
          <w:spacing w:val="-6"/>
          <w:sz w:val="19"/>
          <w:lang w:val="uk-UA"/>
        </w:rPr>
        <w:t xml:space="preserve"> </w:t>
      </w:r>
      <w:r w:rsidRPr="000031E6">
        <w:rPr>
          <w:color w:val="1E1916"/>
          <w:sz w:val="19"/>
          <w:lang w:val="uk-UA"/>
        </w:rPr>
        <w:t>високого</w:t>
      </w:r>
      <w:r w:rsidRPr="000031E6">
        <w:rPr>
          <w:color w:val="1E1916"/>
          <w:spacing w:val="-6"/>
          <w:sz w:val="19"/>
          <w:lang w:val="uk-UA"/>
        </w:rPr>
        <w:t xml:space="preserve"> </w:t>
      </w:r>
      <w:r w:rsidRPr="000031E6">
        <w:rPr>
          <w:color w:val="1E1916"/>
          <w:sz w:val="19"/>
          <w:lang w:val="uk-UA"/>
        </w:rPr>
        <w:t>тиску;</w:t>
      </w:r>
    </w:p>
    <w:p w14:paraId="35B4EF28" w14:textId="77777777" w:rsidR="00541CCE" w:rsidRPr="000031E6" w:rsidRDefault="00EB0C3C">
      <w:pPr>
        <w:tabs>
          <w:tab w:val="left" w:pos="1300"/>
        </w:tabs>
        <w:spacing w:before="3"/>
        <w:ind w:left="677"/>
        <w:rPr>
          <w:sz w:val="19"/>
          <w:lang w:val="uk-UA"/>
        </w:rPr>
      </w:pPr>
      <w:r w:rsidRPr="000031E6">
        <w:rPr>
          <w:color w:val="1E1916"/>
          <w:spacing w:val="-5"/>
          <w:sz w:val="19"/>
          <w:lang w:val="uk-UA"/>
        </w:rPr>
        <w:t>СД</w:t>
      </w:r>
      <w:r w:rsidRPr="000031E6">
        <w:rPr>
          <w:color w:val="1E1916"/>
          <w:sz w:val="19"/>
          <w:lang w:val="uk-UA"/>
        </w:rPr>
        <w:tab/>
        <w:t>–</w:t>
      </w:r>
      <w:r w:rsidRPr="000031E6">
        <w:rPr>
          <w:color w:val="1E1916"/>
          <w:spacing w:val="-8"/>
          <w:sz w:val="19"/>
          <w:lang w:val="uk-UA"/>
        </w:rPr>
        <w:t xml:space="preserve"> </w:t>
      </w:r>
      <w:r w:rsidRPr="000031E6">
        <w:rPr>
          <w:color w:val="1E1916"/>
          <w:sz w:val="19"/>
          <w:lang w:val="uk-UA"/>
        </w:rPr>
        <w:t>світлодіодний</w:t>
      </w:r>
      <w:r w:rsidRPr="000031E6">
        <w:rPr>
          <w:color w:val="1E1916"/>
          <w:spacing w:val="-8"/>
          <w:sz w:val="19"/>
          <w:lang w:val="uk-UA"/>
        </w:rPr>
        <w:t xml:space="preserve"> </w:t>
      </w:r>
      <w:r w:rsidRPr="000031E6">
        <w:rPr>
          <w:color w:val="1E1916"/>
          <w:sz w:val="19"/>
          <w:lang w:val="uk-UA"/>
        </w:rPr>
        <w:t>світильник</w:t>
      </w:r>
      <w:r w:rsidRPr="000031E6">
        <w:rPr>
          <w:color w:val="1E1916"/>
          <w:spacing w:val="-8"/>
          <w:sz w:val="19"/>
          <w:lang w:val="uk-UA"/>
        </w:rPr>
        <w:t xml:space="preserve"> </w:t>
      </w:r>
      <w:r w:rsidRPr="000031E6">
        <w:rPr>
          <w:color w:val="1E1916"/>
          <w:spacing w:val="-2"/>
          <w:sz w:val="19"/>
          <w:lang w:val="uk-UA"/>
        </w:rPr>
        <w:t>(LED).</w:t>
      </w:r>
    </w:p>
    <w:p w14:paraId="79479078" w14:textId="77777777" w:rsidR="00541CCE" w:rsidRPr="000031E6" w:rsidRDefault="00541CCE">
      <w:pPr>
        <w:rPr>
          <w:sz w:val="19"/>
          <w:lang w:val="uk-UA"/>
        </w:rPr>
        <w:sectPr w:rsidR="00541CCE" w:rsidRPr="000031E6">
          <w:pgSz w:w="11920" w:h="16840"/>
          <w:pgMar w:top="1140" w:right="760" w:bottom="1120" w:left="740" w:header="693" w:footer="920" w:gutter="0"/>
          <w:cols w:space="720"/>
        </w:sectPr>
      </w:pPr>
    </w:p>
    <w:p w14:paraId="497E3B9C" w14:textId="77777777" w:rsidR="00541CCE" w:rsidRPr="000031E6" w:rsidRDefault="00EB0C3C">
      <w:pPr>
        <w:spacing w:before="76" w:line="280" w:lineRule="auto"/>
        <w:ind w:left="110" w:right="670" w:firstLine="396"/>
        <w:jc w:val="both"/>
        <w:rPr>
          <w:sz w:val="19"/>
          <w:lang w:val="uk-UA"/>
        </w:rPr>
      </w:pPr>
      <w:r w:rsidRPr="000031E6">
        <w:rPr>
          <w:b/>
          <w:color w:val="1E1916"/>
          <w:sz w:val="19"/>
          <w:lang w:val="uk-UA"/>
        </w:rPr>
        <w:lastRenderedPageBreak/>
        <w:t xml:space="preserve">Примітка 2. </w:t>
      </w:r>
      <w:r w:rsidRPr="000031E6">
        <w:rPr>
          <w:color w:val="1E1916"/>
          <w:sz w:val="19"/>
          <w:lang w:val="uk-UA"/>
        </w:rPr>
        <w:t>Зазвичай для світлодіодних світильників корисний термін служби L вказується виробником в наступній комбінації: Lx [%, год] / By [%].</w:t>
      </w:r>
    </w:p>
    <w:p w14:paraId="0AC1BECB" w14:textId="77777777" w:rsidR="00541CCE" w:rsidRPr="000031E6" w:rsidRDefault="00EB0C3C">
      <w:pPr>
        <w:spacing w:before="2" w:line="280" w:lineRule="auto"/>
        <w:ind w:left="110" w:right="668" w:firstLine="396"/>
        <w:jc w:val="both"/>
        <w:rPr>
          <w:sz w:val="19"/>
          <w:lang w:val="uk-UA"/>
        </w:rPr>
      </w:pPr>
      <w:r w:rsidRPr="000031E6">
        <w:rPr>
          <w:color w:val="1E1916"/>
          <w:sz w:val="19"/>
          <w:lang w:val="uk-UA"/>
        </w:rPr>
        <w:t>Наприклад, L80 B10 – 50.000 год (також можлива форма запису L80 = 50.000 год / B10) означає, що до моменту сумарного напрацювання 50 тис. год світловий потік LED-модулів або світильника буде становити не менше 80% від початкового максимуму, і B10 – вказівка на те, що 10 % LED-модулів після 50 тис. год. можуть мати світловий потік менше L80.</w:t>
      </w:r>
    </w:p>
    <w:p w14:paraId="45C13388" w14:textId="77777777" w:rsidR="00541CCE" w:rsidRPr="000031E6" w:rsidRDefault="00EB0C3C">
      <w:pPr>
        <w:spacing w:before="28" w:line="280" w:lineRule="auto"/>
        <w:ind w:left="110" w:right="667" w:firstLine="396"/>
        <w:jc w:val="both"/>
        <w:rPr>
          <w:sz w:val="19"/>
          <w:lang w:val="uk-UA"/>
        </w:rPr>
      </w:pPr>
      <w:r w:rsidRPr="000031E6">
        <w:rPr>
          <w:b/>
          <w:color w:val="1E1916"/>
          <w:sz w:val="19"/>
          <w:lang w:val="uk-UA"/>
        </w:rPr>
        <w:t xml:space="preserve">Примітка 3. </w:t>
      </w:r>
      <w:r w:rsidRPr="000031E6">
        <w:rPr>
          <w:color w:val="1E1916"/>
          <w:sz w:val="19"/>
          <w:lang w:val="uk-UA"/>
        </w:rPr>
        <w:t xml:space="preserve">Значення, наведені в продовженні таблиці В.4, засновані на досвіді провідних світових виробників Philips, Osram, Toshiba, Cree і в разі застосування інших виробників повинні додатково уточню- </w:t>
      </w:r>
      <w:r w:rsidRPr="000031E6">
        <w:rPr>
          <w:color w:val="1E1916"/>
          <w:spacing w:val="-2"/>
          <w:sz w:val="19"/>
          <w:lang w:val="uk-UA"/>
        </w:rPr>
        <w:t>ватися.</w:t>
      </w:r>
    </w:p>
    <w:p w14:paraId="1FE2D4AE" w14:textId="77777777" w:rsidR="00541CCE" w:rsidRPr="000031E6" w:rsidRDefault="00EB0C3C">
      <w:pPr>
        <w:pStyle w:val="2"/>
        <w:numPr>
          <w:ilvl w:val="1"/>
          <w:numId w:val="33"/>
        </w:numPr>
        <w:tabs>
          <w:tab w:val="left" w:pos="743"/>
        </w:tabs>
        <w:spacing w:before="80"/>
        <w:ind w:left="742" w:hanging="236"/>
        <w:jc w:val="both"/>
        <w:rPr>
          <w:lang w:val="uk-UA"/>
        </w:rPr>
      </w:pPr>
      <w:r w:rsidRPr="000031E6">
        <w:rPr>
          <w:color w:val="1E1916"/>
          <w:lang w:val="uk-UA"/>
        </w:rPr>
        <w:t>Приклади</w:t>
      </w:r>
      <w:r w:rsidRPr="000031E6">
        <w:rPr>
          <w:color w:val="1E1916"/>
          <w:spacing w:val="-2"/>
          <w:lang w:val="uk-UA"/>
        </w:rPr>
        <w:t xml:space="preserve"> розрахунків.</w:t>
      </w:r>
    </w:p>
    <w:p w14:paraId="5C05DCBE" w14:textId="77777777" w:rsidR="00541CCE" w:rsidRPr="000031E6" w:rsidRDefault="00EB0C3C">
      <w:pPr>
        <w:pStyle w:val="a3"/>
        <w:spacing w:before="99" w:line="278" w:lineRule="auto"/>
        <w:ind w:left="110" w:right="669" w:firstLine="396"/>
        <w:jc w:val="both"/>
        <w:rPr>
          <w:lang w:val="uk-UA"/>
        </w:rPr>
      </w:pPr>
      <w:r w:rsidRPr="000031E6">
        <w:rPr>
          <w:color w:val="1E1916"/>
          <w:lang w:val="uk-UA"/>
        </w:rPr>
        <w:t>а) Офісне приміщення з накладними люмінесцентними світильниками прямого світла, лампи типу Т5, виконання IP2Х. За даними виробника середній термін служби лампи 12 000 год, плано- ваний інтервал очищення світильників – 3 роки, поверхонь приміщення – 1,5 років, заміни ламп</w:t>
      </w:r>
      <w:r w:rsidRPr="000031E6">
        <w:rPr>
          <w:color w:val="1E1916"/>
          <w:spacing w:val="40"/>
          <w:lang w:val="uk-UA"/>
        </w:rPr>
        <w:t xml:space="preserve"> </w:t>
      </w:r>
      <w:r w:rsidRPr="000031E6">
        <w:rPr>
          <w:color w:val="1E1916"/>
          <w:lang w:val="uk-UA"/>
        </w:rPr>
        <w:t>10 000 год. Приміщення має коефіцієнти відбиття поверхні 70/50/20.</w:t>
      </w:r>
    </w:p>
    <w:p w14:paraId="67F25471" w14:textId="77777777" w:rsidR="00541CCE" w:rsidRPr="000031E6" w:rsidRDefault="00EB0C3C">
      <w:pPr>
        <w:pStyle w:val="a3"/>
        <w:spacing w:line="241" w:lineRule="exact"/>
        <w:ind w:left="507"/>
        <w:jc w:val="both"/>
        <w:rPr>
          <w:lang w:val="uk-UA"/>
        </w:rPr>
      </w:pPr>
      <w:r w:rsidRPr="000031E6">
        <w:rPr>
          <w:color w:val="1E1916"/>
          <w:lang w:val="uk-UA"/>
        </w:rPr>
        <w:t>За</w:t>
      </w:r>
      <w:r w:rsidRPr="000031E6">
        <w:rPr>
          <w:color w:val="1E1916"/>
          <w:spacing w:val="-4"/>
          <w:lang w:val="uk-UA"/>
        </w:rPr>
        <w:t xml:space="preserve"> </w:t>
      </w:r>
      <w:r w:rsidRPr="000031E6">
        <w:rPr>
          <w:color w:val="1E1916"/>
          <w:lang w:val="uk-UA"/>
        </w:rPr>
        <w:t>таблицею</w:t>
      </w:r>
      <w:r w:rsidRPr="000031E6">
        <w:rPr>
          <w:color w:val="1E1916"/>
          <w:spacing w:val="-3"/>
          <w:lang w:val="uk-UA"/>
        </w:rPr>
        <w:t xml:space="preserve"> </w:t>
      </w:r>
      <w:r w:rsidRPr="000031E6">
        <w:rPr>
          <w:color w:val="1E1916"/>
          <w:lang w:val="uk-UA"/>
        </w:rPr>
        <w:t>В.4</w:t>
      </w:r>
      <w:r w:rsidRPr="000031E6">
        <w:rPr>
          <w:color w:val="1E1916"/>
          <w:spacing w:val="-3"/>
          <w:lang w:val="uk-UA"/>
        </w:rPr>
        <w:t xml:space="preserve"> </w:t>
      </w:r>
      <w:r w:rsidRPr="000031E6">
        <w:rPr>
          <w:color w:val="1E1916"/>
          <w:lang w:val="uk-UA"/>
        </w:rPr>
        <w:t>для</w:t>
      </w:r>
      <w:r w:rsidRPr="000031E6">
        <w:rPr>
          <w:color w:val="1E1916"/>
          <w:spacing w:val="-3"/>
          <w:lang w:val="uk-UA"/>
        </w:rPr>
        <w:t xml:space="preserve"> </w:t>
      </w:r>
      <w:r w:rsidRPr="000031E6">
        <w:rPr>
          <w:color w:val="1E1916"/>
          <w:lang w:val="uk-UA"/>
        </w:rPr>
        <w:t>ЛЛЦ</w:t>
      </w:r>
      <w:r w:rsidRPr="000031E6">
        <w:rPr>
          <w:color w:val="1E1916"/>
          <w:spacing w:val="-4"/>
          <w:lang w:val="uk-UA"/>
        </w:rPr>
        <w:t xml:space="preserve"> </w:t>
      </w:r>
      <w:r w:rsidRPr="000031E6">
        <w:rPr>
          <w:color w:val="1E1916"/>
          <w:lang w:val="uk-UA"/>
        </w:rPr>
        <w:t>при</w:t>
      </w:r>
      <w:r w:rsidRPr="000031E6">
        <w:rPr>
          <w:color w:val="1E1916"/>
          <w:spacing w:val="-1"/>
          <w:lang w:val="uk-UA"/>
        </w:rPr>
        <w:t xml:space="preserve"> </w:t>
      </w:r>
      <w:r w:rsidRPr="000031E6">
        <w:rPr>
          <w:color w:val="1E1916"/>
          <w:lang w:val="uk-UA"/>
        </w:rPr>
        <w:t>10</w:t>
      </w:r>
      <w:r w:rsidRPr="000031E6">
        <w:rPr>
          <w:color w:val="1E1916"/>
          <w:spacing w:val="-3"/>
          <w:lang w:val="uk-UA"/>
        </w:rPr>
        <w:t xml:space="preserve"> </w:t>
      </w:r>
      <w:r w:rsidRPr="000031E6">
        <w:rPr>
          <w:color w:val="1E1916"/>
          <w:lang w:val="uk-UA"/>
        </w:rPr>
        <w:t>000</w:t>
      </w:r>
      <w:r w:rsidRPr="000031E6">
        <w:rPr>
          <w:color w:val="1E1916"/>
          <w:spacing w:val="-3"/>
          <w:lang w:val="uk-UA"/>
        </w:rPr>
        <w:t xml:space="preserve"> </w:t>
      </w:r>
      <w:r w:rsidRPr="000031E6">
        <w:rPr>
          <w:color w:val="1E1916"/>
          <w:lang w:val="uk-UA"/>
        </w:rPr>
        <w:t>год</w:t>
      </w:r>
      <w:r w:rsidRPr="000031E6">
        <w:rPr>
          <w:color w:val="1E1916"/>
          <w:spacing w:val="-4"/>
          <w:lang w:val="uk-UA"/>
        </w:rPr>
        <w:t xml:space="preserve"> </w:t>
      </w:r>
      <w:r w:rsidRPr="000031E6">
        <w:rPr>
          <w:color w:val="1E1916"/>
          <w:lang w:val="uk-UA"/>
        </w:rPr>
        <w:t>експлуатації</w:t>
      </w:r>
      <w:r w:rsidRPr="000031E6">
        <w:rPr>
          <w:color w:val="1E1916"/>
          <w:spacing w:val="-4"/>
          <w:lang w:val="uk-UA"/>
        </w:rPr>
        <w:t xml:space="preserve"> </w:t>
      </w:r>
      <w:r w:rsidRPr="000031E6">
        <w:rPr>
          <w:i/>
          <w:color w:val="1E1916"/>
          <w:lang w:val="uk-UA"/>
        </w:rPr>
        <w:t>LLMF</w:t>
      </w:r>
      <w:r w:rsidRPr="000031E6">
        <w:rPr>
          <w:i/>
          <w:color w:val="1E1916"/>
          <w:spacing w:val="-2"/>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0,79;</w:t>
      </w:r>
      <w:r w:rsidRPr="000031E6">
        <w:rPr>
          <w:color w:val="1E1916"/>
          <w:spacing w:val="-3"/>
          <w:lang w:val="uk-UA"/>
        </w:rPr>
        <w:t xml:space="preserve"> </w:t>
      </w:r>
      <w:r w:rsidRPr="000031E6">
        <w:rPr>
          <w:i/>
          <w:color w:val="1E1916"/>
          <w:lang w:val="uk-UA"/>
        </w:rPr>
        <w:t>LSF</w:t>
      </w:r>
      <w:r w:rsidRPr="000031E6">
        <w:rPr>
          <w:i/>
          <w:color w:val="1E1916"/>
          <w:spacing w:val="-2"/>
          <w:lang w:val="uk-UA"/>
        </w:rPr>
        <w:t xml:space="preserve"> </w:t>
      </w:r>
      <w:r w:rsidRPr="000031E6">
        <w:rPr>
          <w:color w:val="1E1916"/>
          <w:lang w:val="uk-UA"/>
        </w:rPr>
        <w:t>=</w:t>
      </w:r>
      <w:r w:rsidRPr="000031E6">
        <w:rPr>
          <w:color w:val="1E1916"/>
          <w:spacing w:val="-3"/>
          <w:lang w:val="uk-UA"/>
        </w:rPr>
        <w:t xml:space="preserve"> </w:t>
      </w:r>
      <w:r w:rsidRPr="000031E6">
        <w:rPr>
          <w:color w:val="1E1916"/>
          <w:spacing w:val="-2"/>
          <w:lang w:val="uk-UA"/>
        </w:rPr>
        <w:t>0,98.</w:t>
      </w:r>
    </w:p>
    <w:p w14:paraId="569E50B6" w14:textId="1BB499E6" w:rsidR="00541CCE" w:rsidRPr="000031E6" w:rsidRDefault="00EB0C3C">
      <w:pPr>
        <w:pStyle w:val="a3"/>
        <w:spacing w:before="38" w:line="271" w:lineRule="auto"/>
        <w:ind w:left="507" w:right="1627"/>
        <w:rPr>
          <w:lang w:val="uk-UA"/>
        </w:rPr>
      </w:pPr>
      <w:r w:rsidRPr="000031E6">
        <w:rPr>
          <w:color w:val="1E1916"/>
          <w:lang w:val="uk-UA"/>
        </w:rPr>
        <w:t>За</w:t>
      </w:r>
      <w:r w:rsidRPr="000031E6">
        <w:rPr>
          <w:color w:val="1E1916"/>
          <w:spacing w:val="-3"/>
          <w:lang w:val="uk-UA"/>
        </w:rPr>
        <w:t xml:space="preserve"> </w:t>
      </w:r>
      <w:r w:rsidRPr="000031E6">
        <w:rPr>
          <w:color w:val="1E1916"/>
          <w:lang w:val="uk-UA"/>
        </w:rPr>
        <w:t>таблицею</w:t>
      </w:r>
      <w:r w:rsidRPr="000031E6">
        <w:rPr>
          <w:color w:val="1E1916"/>
          <w:spacing w:val="-3"/>
          <w:lang w:val="uk-UA"/>
        </w:rPr>
        <w:t xml:space="preserve"> </w:t>
      </w:r>
      <w:r w:rsidRPr="000031E6">
        <w:rPr>
          <w:color w:val="1E1916"/>
          <w:lang w:val="uk-UA"/>
        </w:rPr>
        <w:t>В.5</w:t>
      </w:r>
      <w:r w:rsidRPr="000031E6">
        <w:rPr>
          <w:color w:val="1E1916"/>
          <w:spacing w:val="-3"/>
          <w:lang w:val="uk-UA"/>
        </w:rPr>
        <w:t xml:space="preserve"> </w:t>
      </w:r>
      <w:r w:rsidRPr="000031E6">
        <w:rPr>
          <w:color w:val="1E1916"/>
          <w:lang w:val="uk-UA"/>
        </w:rPr>
        <w:t>для</w:t>
      </w:r>
      <w:r w:rsidRPr="000031E6">
        <w:rPr>
          <w:color w:val="1E1916"/>
          <w:spacing w:val="-3"/>
          <w:lang w:val="uk-UA"/>
        </w:rPr>
        <w:t xml:space="preserve"> </w:t>
      </w:r>
      <w:r w:rsidRPr="000031E6">
        <w:rPr>
          <w:color w:val="1E1916"/>
          <w:lang w:val="uk-UA"/>
        </w:rPr>
        <w:t>світильника</w:t>
      </w:r>
      <w:r w:rsidRPr="000031E6">
        <w:rPr>
          <w:color w:val="1E1916"/>
          <w:spacing w:val="-3"/>
          <w:lang w:val="uk-UA"/>
        </w:rPr>
        <w:t xml:space="preserve"> </w:t>
      </w:r>
      <w:r w:rsidRPr="000031E6">
        <w:rPr>
          <w:color w:val="1E1916"/>
          <w:lang w:val="uk-UA"/>
        </w:rPr>
        <w:t>типу</w:t>
      </w:r>
      <w:r w:rsidRPr="000031E6">
        <w:rPr>
          <w:color w:val="1E1916"/>
          <w:spacing w:val="-5"/>
          <w:lang w:val="uk-UA"/>
        </w:rPr>
        <w:t xml:space="preserve"> </w:t>
      </w:r>
      <w:r w:rsidRPr="000031E6">
        <w:rPr>
          <w:color w:val="1E1916"/>
          <w:lang w:val="uk-UA"/>
        </w:rPr>
        <w:t>D</w:t>
      </w:r>
      <w:r w:rsidRPr="000031E6">
        <w:rPr>
          <w:color w:val="1E1916"/>
          <w:spacing w:val="-3"/>
          <w:lang w:val="uk-UA"/>
        </w:rPr>
        <w:t xml:space="preserve"> </w:t>
      </w:r>
      <w:r w:rsidRPr="000031E6">
        <w:rPr>
          <w:color w:val="1E1916"/>
          <w:lang w:val="uk-UA"/>
        </w:rPr>
        <w:t>і</w:t>
      </w:r>
      <w:r w:rsidRPr="000031E6">
        <w:rPr>
          <w:color w:val="1E1916"/>
          <w:spacing w:val="-3"/>
          <w:lang w:val="uk-UA"/>
        </w:rPr>
        <w:t xml:space="preserve"> </w:t>
      </w:r>
      <w:r w:rsidRPr="000031E6">
        <w:rPr>
          <w:color w:val="1E1916"/>
          <w:lang w:val="uk-UA"/>
        </w:rPr>
        <w:t>класу</w:t>
      </w:r>
      <w:r w:rsidRPr="000031E6">
        <w:rPr>
          <w:color w:val="1E1916"/>
          <w:spacing w:val="-3"/>
          <w:lang w:val="uk-UA"/>
        </w:rPr>
        <w:t xml:space="preserve"> </w:t>
      </w:r>
      <w:r w:rsidRPr="000031E6">
        <w:rPr>
          <w:color w:val="1E1916"/>
          <w:lang w:val="uk-UA"/>
        </w:rPr>
        <w:t>чистоти</w:t>
      </w:r>
      <w:r w:rsidRPr="000031E6">
        <w:rPr>
          <w:color w:val="1E1916"/>
          <w:spacing w:val="-3"/>
          <w:lang w:val="uk-UA"/>
        </w:rPr>
        <w:t xml:space="preserve"> </w:t>
      </w:r>
      <w:r w:rsidRPr="000031E6">
        <w:rPr>
          <w:color w:val="1E1916"/>
          <w:lang w:val="uk-UA"/>
        </w:rPr>
        <w:t>приміщення</w:t>
      </w:r>
      <w:r w:rsidRPr="000031E6">
        <w:rPr>
          <w:color w:val="1E1916"/>
          <w:spacing w:val="-3"/>
          <w:lang w:val="uk-UA"/>
        </w:rPr>
        <w:t xml:space="preserve"> </w:t>
      </w:r>
      <w:r w:rsidRPr="000031E6">
        <w:rPr>
          <w:color w:val="1E1916"/>
          <w:lang w:val="uk-UA"/>
        </w:rPr>
        <w:t>С</w:t>
      </w:r>
      <w:r w:rsidRPr="000031E6">
        <w:rPr>
          <w:color w:val="1E1916"/>
          <w:spacing w:val="-4"/>
          <w:lang w:val="uk-UA"/>
        </w:rPr>
        <w:t xml:space="preserve"> </w:t>
      </w:r>
      <w:r w:rsidRPr="000031E6">
        <w:rPr>
          <w:i/>
          <w:color w:val="1E1916"/>
          <w:lang w:val="uk-UA"/>
        </w:rPr>
        <w:t>LMF</w:t>
      </w:r>
      <w:r w:rsidRPr="000031E6">
        <w:rPr>
          <w:i/>
          <w:color w:val="1E1916"/>
          <w:spacing w:val="-2"/>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 xml:space="preserve">0,79. За таблицею В.6 для приміщення з коефіцієнтами відбиття 70/50/20 </w:t>
      </w:r>
      <w:r w:rsidRPr="000031E6">
        <w:rPr>
          <w:i/>
          <w:color w:val="1E1916"/>
          <w:lang w:val="uk-UA"/>
        </w:rPr>
        <w:t xml:space="preserve">RSMF </w:t>
      </w:r>
      <w:r w:rsidRPr="000031E6">
        <w:rPr>
          <w:color w:val="1E1916"/>
          <w:lang w:val="uk-UA"/>
        </w:rPr>
        <w:t xml:space="preserve">= 0,94. Коефіцієнт експлуатації </w:t>
      </w:r>
      <w:r w:rsidRPr="000031E6">
        <w:rPr>
          <w:i/>
          <w:color w:val="1E1916"/>
          <w:lang w:val="uk-UA"/>
        </w:rPr>
        <w:t xml:space="preserve">MF </w:t>
      </w:r>
      <w:r w:rsidRPr="000031E6">
        <w:rPr>
          <w:color w:val="1E1916"/>
          <w:lang w:val="uk-UA"/>
        </w:rPr>
        <w:t>= 0,79</w:t>
      </w:r>
      <w:r w:rsidRPr="000031E6">
        <w:rPr>
          <w:color w:val="1E1916"/>
          <w:spacing w:val="-22"/>
          <w:lang w:val="uk-UA"/>
        </w:rPr>
        <w:t xml:space="preserve"> </w:t>
      </w:r>
      <w:r w:rsidR="000542FC" w:rsidRPr="000031E6">
        <w:rPr>
          <w:rFonts w:ascii="Symbol" w:hAnsi="Symbol"/>
          <w:color w:val="1E1916"/>
          <w:lang w:val="uk-UA"/>
        </w:rPr>
        <w:t></w:t>
      </w:r>
      <w:r w:rsidRPr="000031E6">
        <w:rPr>
          <w:rFonts w:ascii="Times New Roman" w:hAnsi="Times New Roman"/>
          <w:color w:val="1E1916"/>
          <w:spacing w:val="-11"/>
          <w:lang w:val="uk-UA"/>
        </w:rPr>
        <w:t xml:space="preserve"> </w:t>
      </w:r>
      <w:r w:rsidRPr="000031E6">
        <w:rPr>
          <w:color w:val="1E1916"/>
          <w:lang w:val="uk-UA"/>
        </w:rPr>
        <w:t>0,98</w:t>
      </w:r>
      <w:r w:rsidRPr="000031E6">
        <w:rPr>
          <w:color w:val="1E1916"/>
          <w:spacing w:val="-22"/>
          <w:lang w:val="uk-UA"/>
        </w:rPr>
        <w:t xml:space="preserve"> </w:t>
      </w:r>
      <w:r w:rsidR="000542FC" w:rsidRPr="000031E6">
        <w:rPr>
          <w:rFonts w:ascii="Symbol" w:hAnsi="Symbol"/>
          <w:color w:val="1E1916"/>
          <w:lang w:val="uk-UA"/>
        </w:rPr>
        <w:t></w:t>
      </w:r>
      <w:r w:rsidRPr="000031E6">
        <w:rPr>
          <w:rFonts w:ascii="Times New Roman" w:hAnsi="Times New Roman"/>
          <w:color w:val="1E1916"/>
          <w:spacing w:val="-11"/>
          <w:lang w:val="uk-UA"/>
        </w:rPr>
        <w:t xml:space="preserve"> </w:t>
      </w:r>
      <w:r w:rsidRPr="000031E6">
        <w:rPr>
          <w:color w:val="1E1916"/>
          <w:lang w:val="uk-UA"/>
        </w:rPr>
        <w:t>0,79</w:t>
      </w:r>
      <w:r w:rsidRPr="000031E6">
        <w:rPr>
          <w:color w:val="1E1916"/>
          <w:spacing w:val="-22"/>
          <w:lang w:val="uk-UA"/>
        </w:rPr>
        <w:t xml:space="preserve"> </w:t>
      </w:r>
      <w:r w:rsidR="000542FC" w:rsidRPr="000031E6">
        <w:rPr>
          <w:rFonts w:ascii="Symbol" w:hAnsi="Symbol"/>
          <w:color w:val="1E1916"/>
          <w:lang w:val="uk-UA"/>
        </w:rPr>
        <w:t></w:t>
      </w:r>
      <w:r w:rsidRPr="000031E6">
        <w:rPr>
          <w:rFonts w:ascii="Times New Roman" w:hAnsi="Times New Roman"/>
          <w:color w:val="1E1916"/>
          <w:spacing w:val="-11"/>
          <w:lang w:val="uk-UA"/>
        </w:rPr>
        <w:t xml:space="preserve"> </w:t>
      </w:r>
      <w:r w:rsidRPr="000031E6">
        <w:rPr>
          <w:color w:val="1E1916"/>
          <w:lang w:val="uk-UA"/>
        </w:rPr>
        <w:t>0,94 = 0,57 (</w:t>
      </w:r>
      <w:r w:rsidRPr="000031E6">
        <w:rPr>
          <w:i/>
          <w:color w:val="1E1916"/>
          <w:lang w:val="uk-UA"/>
        </w:rPr>
        <w:t>K</w:t>
      </w:r>
      <w:r w:rsidRPr="000031E6">
        <w:rPr>
          <w:color w:val="1E1916"/>
          <w:position w:val="-5"/>
          <w:sz w:val="16"/>
          <w:lang w:val="uk-UA"/>
        </w:rPr>
        <w:t>з</w:t>
      </w:r>
      <w:r w:rsidRPr="000031E6">
        <w:rPr>
          <w:color w:val="1E1916"/>
          <w:spacing w:val="27"/>
          <w:position w:val="-5"/>
          <w:sz w:val="16"/>
          <w:lang w:val="uk-UA"/>
        </w:rPr>
        <w:t xml:space="preserve"> </w:t>
      </w:r>
      <w:r w:rsidRPr="000031E6">
        <w:rPr>
          <w:color w:val="1E1916"/>
          <w:lang w:val="uk-UA"/>
        </w:rPr>
        <w:t>= 1,74).</w:t>
      </w:r>
    </w:p>
    <w:p w14:paraId="128B31E8" w14:textId="77777777" w:rsidR="00541CCE" w:rsidRPr="000031E6" w:rsidRDefault="00EB0C3C">
      <w:pPr>
        <w:pStyle w:val="a3"/>
        <w:spacing w:before="16" w:line="278" w:lineRule="auto"/>
        <w:ind w:left="110" w:right="669" w:firstLine="396"/>
        <w:jc w:val="both"/>
        <w:rPr>
          <w:lang w:val="uk-UA"/>
        </w:rPr>
      </w:pPr>
      <w:r w:rsidRPr="000031E6">
        <w:rPr>
          <w:color w:val="1E1916"/>
          <w:lang w:val="uk-UA"/>
        </w:rPr>
        <w:t>б)</w:t>
      </w:r>
      <w:r w:rsidRPr="000031E6">
        <w:rPr>
          <w:color w:val="1E1916"/>
          <w:spacing w:val="-7"/>
          <w:lang w:val="uk-UA"/>
        </w:rPr>
        <w:t xml:space="preserve"> </w:t>
      </w:r>
      <w:r w:rsidRPr="000031E6">
        <w:rPr>
          <w:color w:val="1E1916"/>
          <w:lang w:val="uk-UA"/>
        </w:rPr>
        <w:t>Офісне</w:t>
      </w:r>
      <w:r w:rsidRPr="000031E6">
        <w:rPr>
          <w:color w:val="1E1916"/>
          <w:spacing w:val="-7"/>
          <w:lang w:val="uk-UA"/>
        </w:rPr>
        <w:t xml:space="preserve"> </w:t>
      </w:r>
      <w:r w:rsidRPr="000031E6">
        <w:rPr>
          <w:color w:val="1E1916"/>
          <w:lang w:val="uk-UA"/>
        </w:rPr>
        <w:t>приміщення</w:t>
      </w:r>
      <w:r w:rsidRPr="000031E6">
        <w:rPr>
          <w:color w:val="1E1916"/>
          <w:spacing w:val="-4"/>
          <w:lang w:val="uk-UA"/>
        </w:rPr>
        <w:t xml:space="preserve"> </w:t>
      </w:r>
      <w:r w:rsidRPr="000031E6">
        <w:rPr>
          <w:color w:val="1E1916"/>
          <w:lang w:val="uk-UA"/>
        </w:rPr>
        <w:t>з</w:t>
      </w:r>
      <w:r w:rsidRPr="000031E6">
        <w:rPr>
          <w:color w:val="1E1916"/>
          <w:spacing w:val="-7"/>
          <w:lang w:val="uk-UA"/>
        </w:rPr>
        <w:t xml:space="preserve"> </w:t>
      </w:r>
      <w:r w:rsidRPr="000031E6">
        <w:rPr>
          <w:color w:val="1E1916"/>
          <w:lang w:val="uk-UA"/>
        </w:rPr>
        <w:t>вбудованими</w:t>
      </w:r>
      <w:r w:rsidRPr="000031E6">
        <w:rPr>
          <w:color w:val="1E1916"/>
          <w:spacing w:val="-7"/>
          <w:lang w:val="uk-UA"/>
        </w:rPr>
        <w:t xml:space="preserve"> </w:t>
      </w:r>
      <w:r w:rsidRPr="000031E6">
        <w:rPr>
          <w:color w:val="1E1916"/>
          <w:lang w:val="uk-UA"/>
        </w:rPr>
        <w:t>світлодіодними</w:t>
      </w:r>
      <w:r w:rsidRPr="000031E6">
        <w:rPr>
          <w:color w:val="1E1916"/>
          <w:spacing w:val="-7"/>
          <w:lang w:val="uk-UA"/>
        </w:rPr>
        <w:t xml:space="preserve"> </w:t>
      </w:r>
      <w:r w:rsidRPr="000031E6">
        <w:rPr>
          <w:color w:val="1E1916"/>
          <w:lang w:val="uk-UA"/>
        </w:rPr>
        <w:t>світильниками</w:t>
      </w:r>
      <w:r w:rsidRPr="000031E6">
        <w:rPr>
          <w:color w:val="1E1916"/>
          <w:spacing w:val="-7"/>
          <w:lang w:val="uk-UA"/>
        </w:rPr>
        <w:t xml:space="preserve"> </w:t>
      </w:r>
      <w:r w:rsidRPr="000031E6">
        <w:rPr>
          <w:color w:val="1E1916"/>
          <w:lang w:val="uk-UA"/>
        </w:rPr>
        <w:t>прямого</w:t>
      </w:r>
      <w:r w:rsidRPr="000031E6">
        <w:rPr>
          <w:color w:val="1E1916"/>
          <w:spacing w:val="-7"/>
          <w:lang w:val="uk-UA"/>
        </w:rPr>
        <w:t xml:space="preserve"> </w:t>
      </w:r>
      <w:r w:rsidRPr="000031E6">
        <w:rPr>
          <w:color w:val="1E1916"/>
          <w:lang w:val="uk-UA"/>
        </w:rPr>
        <w:t>світла</w:t>
      </w:r>
      <w:r w:rsidRPr="000031E6">
        <w:rPr>
          <w:color w:val="1E1916"/>
          <w:spacing w:val="-7"/>
          <w:lang w:val="uk-UA"/>
        </w:rPr>
        <w:t xml:space="preserve"> </w:t>
      </w:r>
      <w:r w:rsidRPr="000031E6">
        <w:rPr>
          <w:color w:val="1E1916"/>
          <w:lang w:val="uk-UA"/>
        </w:rPr>
        <w:t>L80</w:t>
      </w:r>
      <w:r w:rsidRPr="000031E6">
        <w:rPr>
          <w:color w:val="1E1916"/>
          <w:spacing w:val="-7"/>
          <w:lang w:val="uk-UA"/>
        </w:rPr>
        <w:t xml:space="preserve"> </w:t>
      </w:r>
      <w:r w:rsidRPr="000031E6">
        <w:rPr>
          <w:color w:val="1E1916"/>
          <w:lang w:val="uk-UA"/>
        </w:rPr>
        <w:t>B10</w:t>
      </w:r>
      <w:r w:rsidRPr="000031E6">
        <w:rPr>
          <w:color w:val="1E1916"/>
          <w:spacing w:val="-7"/>
          <w:lang w:val="uk-UA"/>
        </w:rPr>
        <w:t xml:space="preserve"> </w:t>
      </w:r>
      <w:r w:rsidRPr="000031E6">
        <w:rPr>
          <w:color w:val="1E1916"/>
          <w:lang w:val="uk-UA"/>
        </w:rPr>
        <w:t>– 50 000 год, виконання IP5Х. Планований інтервал очищення світильників – 1 раз/рік, поверхонь приміщення – 1 раз/рік, заміни світильників 50 000 год. Приміщення має коефіцієнти відбиття поверхні 70/50/20.</w:t>
      </w:r>
    </w:p>
    <w:p w14:paraId="01065851" w14:textId="77777777" w:rsidR="00541CCE" w:rsidRPr="000031E6" w:rsidRDefault="00EB0C3C">
      <w:pPr>
        <w:pStyle w:val="a3"/>
        <w:spacing w:line="241" w:lineRule="exact"/>
        <w:ind w:left="507"/>
        <w:rPr>
          <w:lang w:val="uk-UA"/>
        </w:rPr>
      </w:pPr>
      <w:r w:rsidRPr="000031E6">
        <w:rPr>
          <w:color w:val="1E1916"/>
          <w:lang w:val="uk-UA"/>
        </w:rPr>
        <w:t>За</w:t>
      </w:r>
      <w:r w:rsidRPr="000031E6">
        <w:rPr>
          <w:color w:val="1E1916"/>
          <w:spacing w:val="-4"/>
          <w:lang w:val="uk-UA"/>
        </w:rPr>
        <w:t xml:space="preserve"> </w:t>
      </w:r>
      <w:r w:rsidRPr="000031E6">
        <w:rPr>
          <w:color w:val="1E1916"/>
          <w:lang w:val="uk-UA"/>
        </w:rPr>
        <w:t>таблицею</w:t>
      </w:r>
      <w:r w:rsidRPr="000031E6">
        <w:rPr>
          <w:color w:val="1E1916"/>
          <w:spacing w:val="-3"/>
          <w:lang w:val="uk-UA"/>
        </w:rPr>
        <w:t xml:space="preserve"> </w:t>
      </w:r>
      <w:r w:rsidRPr="000031E6">
        <w:rPr>
          <w:color w:val="1E1916"/>
          <w:lang w:val="uk-UA"/>
        </w:rPr>
        <w:t>В.4</w:t>
      </w:r>
      <w:r w:rsidRPr="000031E6">
        <w:rPr>
          <w:color w:val="1E1916"/>
          <w:spacing w:val="-3"/>
          <w:lang w:val="uk-UA"/>
        </w:rPr>
        <w:t xml:space="preserve"> </w:t>
      </w:r>
      <w:r w:rsidRPr="000031E6">
        <w:rPr>
          <w:color w:val="1E1916"/>
          <w:lang w:val="uk-UA"/>
        </w:rPr>
        <w:t>для</w:t>
      </w:r>
      <w:r w:rsidRPr="000031E6">
        <w:rPr>
          <w:color w:val="1E1916"/>
          <w:spacing w:val="-3"/>
          <w:lang w:val="uk-UA"/>
        </w:rPr>
        <w:t xml:space="preserve"> </w:t>
      </w:r>
      <w:r w:rsidRPr="000031E6">
        <w:rPr>
          <w:color w:val="1E1916"/>
          <w:lang w:val="uk-UA"/>
        </w:rPr>
        <w:t>СД</w:t>
      </w:r>
      <w:r w:rsidRPr="000031E6">
        <w:rPr>
          <w:color w:val="1E1916"/>
          <w:spacing w:val="-3"/>
          <w:lang w:val="uk-UA"/>
        </w:rPr>
        <w:t xml:space="preserve"> </w:t>
      </w:r>
      <w:r w:rsidRPr="000031E6">
        <w:rPr>
          <w:color w:val="1E1916"/>
          <w:lang w:val="uk-UA"/>
        </w:rPr>
        <w:t>при</w:t>
      </w:r>
      <w:r w:rsidRPr="000031E6">
        <w:rPr>
          <w:color w:val="1E1916"/>
          <w:spacing w:val="-1"/>
          <w:lang w:val="uk-UA"/>
        </w:rPr>
        <w:t xml:space="preserve"> </w:t>
      </w:r>
      <w:r w:rsidRPr="000031E6">
        <w:rPr>
          <w:color w:val="1E1916"/>
          <w:lang w:val="uk-UA"/>
        </w:rPr>
        <w:t>50</w:t>
      </w:r>
      <w:r w:rsidRPr="000031E6">
        <w:rPr>
          <w:color w:val="1E1916"/>
          <w:spacing w:val="-3"/>
          <w:lang w:val="uk-UA"/>
        </w:rPr>
        <w:t xml:space="preserve"> </w:t>
      </w:r>
      <w:r w:rsidRPr="000031E6">
        <w:rPr>
          <w:color w:val="1E1916"/>
          <w:lang w:val="uk-UA"/>
        </w:rPr>
        <w:t>000</w:t>
      </w:r>
      <w:r w:rsidRPr="000031E6">
        <w:rPr>
          <w:color w:val="1E1916"/>
          <w:spacing w:val="-3"/>
          <w:lang w:val="uk-UA"/>
        </w:rPr>
        <w:t xml:space="preserve"> </w:t>
      </w:r>
      <w:r w:rsidRPr="000031E6">
        <w:rPr>
          <w:color w:val="1E1916"/>
          <w:lang w:val="uk-UA"/>
        </w:rPr>
        <w:t>год</w:t>
      </w:r>
      <w:r w:rsidRPr="000031E6">
        <w:rPr>
          <w:color w:val="1E1916"/>
          <w:spacing w:val="-3"/>
          <w:lang w:val="uk-UA"/>
        </w:rPr>
        <w:t xml:space="preserve"> </w:t>
      </w:r>
      <w:r w:rsidRPr="000031E6">
        <w:rPr>
          <w:color w:val="1E1916"/>
          <w:lang w:val="uk-UA"/>
        </w:rPr>
        <w:t>експлуатації</w:t>
      </w:r>
      <w:r w:rsidRPr="000031E6">
        <w:rPr>
          <w:color w:val="1E1916"/>
          <w:spacing w:val="-4"/>
          <w:lang w:val="uk-UA"/>
        </w:rPr>
        <w:t xml:space="preserve"> </w:t>
      </w:r>
      <w:r w:rsidRPr="000031E6">
        <w:rPr>
          <w:i/>
          <w:color w:val="1E1916"/>
          <w:lang w:val="uk-UA"/>
        </w:rPr>
        <w:t>LLMF</w:t>
      </w:r>
      <w:r w:rsidRPr="000031E6">
        <w:rPr>
          <w:i/>
          <w:color w:val="1E1916"/>
          <w:spacing w:val="-2"/>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0,85;</w:t>
      </w:r>
      <w:r w:rsidRPr="000031E6">
        <w:rPr>
          <w:color w:val="1E1916"/>
          <w:spacing w:val="-2"/>
          <w:lang w:val="uk-UA"/>
        </w:rPr>
        <w:t xml:space="preserve"> </w:t>
      </w:r>
      <w:r w:rsidRPr="000031E6">
        <w:rPr>
          <w:i/>
          <w:color w:val="1E1916"/>
          <w:lang w:val="uk-UA"/>
        </w:rPr>
        <w:t>LSF</w:t>
      </w:r>
      <w:r w:rsidRPr="000031E6">
        <w:rPr>
          <w:i/>
          <w:color w:val="1E1916"/>
          <w:spacing w:val="-2"/>
          <w:lang w:val="uk-UA"/>
        </w:rPr>
        <w:t xml:space="preserve"> </w:t>
      </w:r>
      <w:r w:rsidRPr="000031E6">
        <w:rPr>
          <w:color w:val="1E1916"/>
          <w:lang w:val="uk-UA"/>
        </w:rPr>
        <w:t>=</w:t>
      </w:r>
      <w:r w:rsidRPr="000031E6">
        <w:rPr>
          <w:color w:val="1E1916"/>
          <w:spacing w:val="-3"/>
          <w:lang w:val="uk-UA"/>
        </w:rPr>
        <w:t xml:space="preserve"> </w:t>
      </w:r>
      <w:r w:rsidRPr="000031E6">
        <w:rPr>
          <w:color w:val="1E1916"/>
          <w:spacing w:val="-5"/>
          <w:lang w:val="uk-UA"/>
        </w:rPr>
        <w:t>1.</w:t>
      </w:r>
    </w:p>
    <w:p w14:paraId="6B76D664" w14:textId="0A34F1D6" w:rsidR="00541CCE" w:rsidRPr="000031E6" w:rsidRDefault="00EB0C3C">
      <w:pPr>
        <w:pStyle w:val="a3"/>
        <w:spacing w:before="39" w:line="271" w:lineRule="auto"/>
        <w:ind w:left="507" w:right="1627"/>
        <w:rPr>
          <w:lang w:val="uk-UA"/>
        </w:rPr>
      </w:pPr>
      <w:r w:rsidRPr="000031E6">
        <w:rPr>
          <w:color w:val="1E1916"/>
          <w:lang w:val="uk-UA"/>
        </w:rPr>
        <w:t>За</w:t>
      </w:r>
      <w:r w:rsidRPr="000031E6">
        <w:rPr>
          <w:color w:val="1E1916"/>
          <w:spacing w:val="-3"/>
          <w:lang w:val="uk-UA"/>
        </w:rPr>
        <w:t xml:space="preserve"> </w:t>
      </w:r>
      <w:r w:rsidRPr="000031E6">
        <w:rPr>
          <w:color w:val="1E1916"/>
          <w:lang w:val="uk-UA"/>
        </w:rPr>
        <w:t>таблицею</w:t>
      </w:r>
      <w:r w:rsidRPr="000031E6">
        <w:rPr>
          <w:color w:val="1E1916"/>
          <w:spacing w:val="-3"/>
          <w:lang w:val="uk-UA"/>
        </w:rPr>
        <w:t xml:space="preserve"> </w:t>
      </w:r>
      <w:r w:rsidRPr="000031E6">
        <w:rPr>
          <w:color w:val="1E1916"/>
          <w:lang w:val="uk-UA"/>
        </w:rPr>
        <w:t>В.5</w:t>
      </w:r>
      <w:r w:rsidRPr="000031E6">
        <w:rPr>
          <w:color w:val="1E1916"/>
          <w:spacing w:val="-3"/>
          <w:lang w:val="uk-UA"/>
        </w:rPr>
        <w:t xml:space="preserve"> </w:t>
      </w:r>
      <w:r w:rsidRPr="000031E6">
        <w:rPr>
          <w:color w:val="1E1916"/>
          <w:lang w:val="uk-UA"/>
        </w:rPr>
        <w:t>для</w:t>
      </w:r>
      <w:r w:rsidRPr="000031E6">
        <w:rPr>
          <w:color w:val="1E1916"/>
          <w:spacing w:val="-3"/>
          <w:lang w:val="uk-UA"/>
        </w:rPr>
        <w:t xml:space="preserve"> </w:t>
      </w:r>
      <w:r w:rsidRPr="000031E6">
        <w:rPr>
          <w:color w:val="1E1916"/>
          <w:lang w:val="uk-UA"/>
        </w:rPr>
        <w:t>світильника</w:t>
      </w:r>
      <w:r w:rsidRPr="000031E6">
        <w:rPr>
          <w:color w:val="1E1916"/>
          <w:spacing w:val="-3"/>
          <w:lang w:val="uk-UA"/>
        </w:rPr>
        <w:t xml:space="preserve"> </w:t>
      </w:r>
      <w:r w:rsidRPr="000031E6">
        <w:rPr>
          <w:color w:val="1E1916"/>
          <w:lang w:val="uk-UA"/>
        </w:rPr>
        <w:t>типу</w:t>
      </w:r>
      <w:r w:rsidRPr="000031E6">
        <w:rPr>
          <w:color w:val="1E1916"/>
          <w:spacing w:val="-5"/>
          <w:lang w:val="uk-UA"/>
        </w:rPr>
        <w:t xml:space="preserve"> </w:t>
      </w:r>
      <w:r w:rsidRPr="000031E6">
        <w:rPr>
          <w:color w:val="1E1916"/>
          <w:lang w:val="uk-UA"/>
        </w:rPr>
        <w:t>Е</w:t>
      </w:r>
      <w:r w:rsidRPr="000031E6">
        <w:rPr>
          <w:color w:val="1E1916"/>
          <w:spacing w:val="-3"/>
          <w:lang w:val="uk-UA"/>
        </w:rPr>
        <w:t xml:space="preserve"> </w:t>
      </w:r>
      <w:r w:rsidRPr="000031E6">
        <w:rPr>
          <w:color w:val="1E1916"/>
          <w:lang w:val="uk-UA"/>
        </w:rPr>
        <w:t>і</w:t>
      </w:r>
      <w:r w:rsidRPr="000031E6">
        <w:rPr>
          <w:color w:val="1E1916"/>
          <w:spacing w:val="-3"/>
          <w:lang w:val="uk-UA"/>
        </w:rPr>
        <w:t xml:space="preserve"> </w:t>
      </w:r>
      <w:r w:rsidRPr="000031E6">
        <w:rPr>
          <w:color w:val="1E1916"/>
          <w:lang w:val="uk-UA"/>
        </w:rPr>
        <w:t>класу</w:t>
      </w:r>
      <w:r w:rsidRPr="000031E6">
        <w:rPr>
          <w:color w:val="1E1916"/>
          <w:spacing w:val="-3"/>
          <w:lang w:val="uk-UA"/>
        </w:rPr>
        <w:t xml:space="preserve"> </w:t>
      </w:r>
      <w:r w:rsidRPr="000031E6">
        <w:rPr>
          <w:color w:val="1E1916"/>
          <w:lang w:val="uk-UA"/>
        </w:rPr>
        <w:t>чистоти</w:t>
      </w:r>
      <w:r w:rsidRPr="000031E6">
        <w:rPr>
          <w:color w:val="1E1916"/>
          <w:spacing w:val="-3"/>
          <w:lang w:val="uk-UA"/>
        </w:rPr>
        <w:t xml:space="preserve"> </w:t>
      </w:r>
      <w:r w:rsidRPr="000031E6">
        <w:rPr>
          <w:color w:val="1E1916"/>
          <w:lang w:val="uk-UA"/>
        </w:rPr>
        <w:t>приміщення</w:t>
      </w:r>
      <w:r w:rsidRPr="000031E6">
        <w:rPr>
          <w:color w:val="1E1916"/>
          <w:spacing w:val="-3"/>
          <w:lang w:val="uk-UA"/>
        </w:rPr>
        <w:t xml:space="preserve"> </w:t>
      </w:r>
      <w:r w:rsidRPr="000031E6">
        <w:rPr>
          <w:color w:val="1E1916"/>
          <w:lang w:val="uk-UA"/>
        </w:rPr>
        <w:t>С</w:t>
      </w:r>
      <w:r w:rsidRPr="000031E6">
        <w:rPr>
          <w:color w:val="1E1916"/>
          <w:spacing w:val="-5"/>
          <w:lang w:val="uk-UA"/>
        </w:rPr>
        <w:t xml:space="preserve"> </w:t>
      </w:r>
      <w:r w:rsidRPr="000031E6">
        <w:rPr>
          <w:i/>
          <w:color w:val="1E1916"/>
          <w:lang w:val="uk-UA"/>
        </w:rPr>
        <w:t>LMF</w:t>
      </w:r>
      <w:r w:rsidRPr="000031E6">
        <w:rPr>
          <w:i/>
          <w:color w:val="1E1916"/>
          <w:spacing w:val="-2"/>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 xml:space="preserve">0,94. За таблицею В.6 для приміщення з коефіцієнтами відбиття 70/50/20 </w:t>
      </w:r>
      <w:r w:rsidRPr="000031E6">
        <w:rPr>
          <w:i/>
          <w:color w:val="1E1916"/>
          <w:lang w:val="uk-UA"/>
        </w:rPr>
        <w:t xml:space="preserve">RSMF </w:t>
      </w:r>
      <w:r w:rsidRPr="000031E6">
        <w:rPr>
          <w:color w:val="1E1916"/>
          <w:lang w:val="uk-UA"/>
        </w:rPr>
        <w:t>= 0,95. Коефіцієнт експлуатації MF = 0,85</w:t>
      </w:r>
      <w:r w:rsidRPr="000031E6">
        <w:rPr>
          <w:color w:val="1E1916"/>
          <w:spacing w:val="-22"/>
          <w:lang w:val="uk-UA"/>
        </w:rPr>
        <w:t xml:space="preserve"> </w:t>
      </w:r>
      <w:r w:rsidR="000542FC" w:rsidRPr="000031E6">
        <w:rPr>
          <w:rFonts w:ascii="Symbol" w:hAnsi="Symbol"/>
          <w:color w:val="1E1916"/>
          <w:lang w:val="uk-UA"/>
        </w:rPr>
        <w:t></w:t>
      </w:r>
      <w:r w:rsidRPr="000031E6">
        <w:rPr>
          <w:rFonts w:ascii="Times New Roman" w:hAnsi="Times New Roman"/>
          <w:color w:val="1E1916"/>
          <w:spacing w:val="-11"/>
          <w:lang w:val="uk-UA"/>
        </w:rPr>
        <w:t xml:space="preserve"> </w:t>
      </w:r>
      <w:r w:rsidRPr="000031E6">
        <w:rPr>
          <w:color w:val="1E1916"/>
          <w:lang w:val="uk-UA"/>
        </w:rPr>
        <w:t>1</w:t>
      </w:r>
      <w:r w:rsidRPr="000031E6">
        <w:rPr>
          <w:color w:val="1E1916"/>
          <w:spacing w:val="-23"/>
          <w:lang w:val="uk-UA"/>
        </w:rPr>
        <w:t xml:space="preserve"> </w:t>
      </w:r>
      <w:r w:rsidR="000542FC" w:rsidRPr="000031E6">
        <w:rPr>
          <w:rFonts w:ascii="Symbol" w:hAnsi="Symbol"/>
          <w:color w:val="1E1916"/>
          <w:lang w:val="uk-UA"/>
        </w:rPr>
        <w:t></w:t>
      </w:r>
      <w:r w:rsidRPr="000031E6">
        <w:rPr>
          <w:rFonts w:ascii="Times New Roman" w:hAnsi="Times New Roman"/>
          <w:color w:val="1E1916"/>
          <w:spacing w:val="-11"/>
          <w:lang w:val="uk-UA"/>
        </w:rPr>
        <w:t xml:space="preserve"> </w:t>
      </w:r>
      <w:r w:rsidRPr="000031E6">
        <w:rPr>
          <w:color w:val="1E1916"/>
          <w:lang w:val="uk-UA"/>
        </w:rPr>
        <w:t>0,94</w:t>
      </w:r>
      <w:r w:rsidRPr="000031E6">
        <w:rPr>
          <w:color w:val="1E1916"/>
          <w:spacing w:val="-22"/>
          <w:lang w:val="uk-UA"/>
        </w:rPr>
        <w:t xml:space="preserve"> </w:t>
      </w:r>
      <w:r w:rsidR="000542FC" w:rsidRPr="000031E6">
        <w:rPr>
          <w:rFonts w:ascii="Symbol" w:hAnsi="Symbol"/>
          <w:color w:val="1E1916"/>
          <w:lang w:val="uk-UA"/>
        </w:rPr>
        <w:t></w:t>
      </w:r>
      <w:r w:rsidRPr="000031E6">
        <w:rPr>
          <w:rFonts w:ascii="Times New Roman" w:hAnsi="Times New Roman"/>
          <w:color w:val="1E1916"/>
          <w:spacing w:val="-11"/>
          <w:lang w:val="uk-UA"/>
        </w:rPr>
        <w:t xml:space="preserve"> </w:t>
      </w:r>
      <w:r w:rsidRPr="000031E6">
        <w:rPr>
          <w:color w:val="1E1916"/>
          <w:lang w:val="uk-UA"/>
        </w:rPr>
        <w:t>0,95 = 0,76 (</w:t>
      </w:r>
      <w:r w:rsidRPr="000031E6">
        <w:rPr>
          <w:i/>
          <w:color w:val="1E1916"/>
          <w:lang w:val="uk-UA"/>
        </w:rPr>
        <w:t>K</w:t>
      </w:r>
      <w:r w:rsidRPr="000031E6">
        <w:rPr>
          <w:color w:val="1E1916"/>
          <w:position w:val="-5"/>
          <w:sz w:val="16"/>
          <w:lang w:val="uk-UA"/>
        </w:rPr>
        <w:t>з</w:t>
      </w:r>
      <w:r w:rsidRPr="000031E6">
        <w:rPr>
          <w:color w:val="1E1916"/>
          <w:spacing w:val="27"/>
          <w:position w:val="-5"/>
          <w:sz w:val="16"/>
          <w:lang w:val="uk-UA"/>
        </w:rPr>
        <w:t xml:space="preserve"> </w:t>
      </w:r>
      <w:r w:rsidRPr="000031E6">
        <w:rPr>
          <w:color w:val="1E1916"/>
          <w:lang w:val="uk-UA"/>
        </w:rPr>
        <w:t>= 1,32).</w:t>
      </w:r>
    </w:p>
    <w:p w14:paraId="490BB8A8" w14:textId="77777777" w:rsidR="00541CCE" w:rsidRPr="000031E6" w:rsidRDefault="00541CCE">
      <w:pPr>
        <w:spacing w:line="271" w:lineRule="auto"/>
        <w:rPr>
          <w:lang w:val="uk-UA"/>
        </w:rPr>
        <w:sectPr w:rsidR="00541CCE" w:rsidRPr="000031E6">
          <w:pgSz w:w="11920" w:h="16840"/>
          <w:pgMar w:top="1140" w:right="760" w:bottom="1120" w:left="740" w:header="693" w:footer="920" w:gutter="0"/>
          <w:cols w:space="720"/>
        </w:sectPr>
      </w:pPr>
    </w:p>
    <w:p w14:paraId="61B7F3D9" w14:textId="77777777" w:rsidR="00541CCE" w:rsidRPr="000031E6" w:rsidRDefault="005E1B30">
      <w:pPr>
        <w:pStyle w:val="a3"/>
        <w:spacing w:before="2"/>
        <w:rPr>
          <w:sz w:val="29"/>
          <w:lang w:val="uk-UA"/>
        </w:rPr>
      </w:pPr>
      <w:r>
        <w:rPr>
          <w:lang w:val="uk-UA"/>
        </w:rPr>
        <w:lastRenderedPageBreak/>
        <w:pict w14:anchorId="2684D9F8">
          <v:shape id="docshape57" o:spid="_x0000_s1212" type="#_x0000_t202" style="position:absolute;margin-left:798.35pt;margin-top:475.1pt;width:11pt;height:79.45pt;z-index:15747584;mso-position-horizontal-relative:page;mso-position-vertical-relative:page" filled="f" stroked="f">
            <v:textbox style="layout-flow:vertical" inset="0,0,0,0">
              <w:txbxContent>
                <w:p w14:paraId="15EFD2C3"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51AAD7BC">
          <v:shape id="docshape58" o:spid="_x0000_s1211" type="#_x0000_t202" style="position:absolute;margin-left:44.05pt;margin-top:542.5pt;width:11pt;height:12pt;z-index:15748096;mso-position-horizontal-relative:page;mso-position-vertical-relative:page" filled="f" stroked="f">
            <v:textbox style="layout-flow:vertical" inset="0,0,0,0">
              <w:txbxContent>
                <w:p w14:paraId="289A68A0" w14:textId="77777777" w:rsidR="00387F9D" w:rsidRDefault="00387F9D">
                  <w:pPr>
                    <w:spacing w:line="198" w:lineRule="exact"/>
                    <w:ind w:left="20"/>
                    <w:rPr>
                      <w:sz w:val="18"/>
                    </w:rPr>
                  </w:pPr>
                  <w:r>
                    <w:rPr>
                      <w:color w:val="1E1916"/>
                      <w:spacing w:val="-5"/>
                      <w:sz w:val="18"/>
                    </w:rPr>
                    <w:t>61</w:t>
                  </w:r>
                </w:p>
              </w:txbxContent>
            </v:textbox>
            <w10:wrap anchorx="page" anchory="page"/>
          </v:shape>
        </w:pict>
      </w:r>
    </w:p>
    <w:p w14:paraId="6912BE78" w14:textId="77777777" w:rsidR="00541CCE" w:rsidRPr="000031E6" w:rsidRDefault="00EB0C3C">
      <w:pPr>
        <w:pStyle w:val="a3"/>
        <w:spacing w:before="66"/>
        <w:ind w:left="117"/>
        <w:rPr>
          <w:lang w:val="uk-UA"/>
        </w:rPr>
      </w:pPr>
      <w:r w:rsidRPr="000031E6">
        <w:rPr>
          <w:b/>
          <w:color w:val="1E1916"/>
          <w:spacing w:val="-2"/>
          <w:lang w:val="uk-UA"/>
        </w:rPr>
        <w:t>Таблиця</w:t>
      </w:r>
      <w:r w:rsidRPr="000031E6">
        <w:rPr>
          <w:b/>
          <w:color w:val="1E1916"/>
          <w:spacing w:val="-8"/>
          <w:lang w:val="uk-UA"/>
        </w:rPr>
        <w:t xml:space="preserve"> </w:t>
      </w:r>
      <w:r w:rsidRPr="000031E6">
        <w:rPr>
          <w:b/>
          <w:color w:val="1E1916"/>
          <w:spacing w:val="-2"/>
          <w:lang w:val="uk-UA"/>
        </w:rPr>
        <w:t>В.4</w:t>
      </w:r>
      <w:r w:rsidRPr="000031E6">
        <w:rPr>
          <w:b/>
          <w:color w:val="1E1916"/>
          <w:spacing w:val="-8"/>
          <w:lang w:val="uk-UA"/>
        </w:rPr>
        <w:t xml:space="preserve"> </w:t>
      </w:r>
      <w:r w:rsidRPr="000031E6">
        <w:rPr>
          <w:b/>
          <w:color w:val="1E1916"/>
          <w:spacing w:val="-2"/>
          <w:lang w:val="uk-UA"/>
        </w:rPr>
        <w:t>(продовження</w:t>
      </w:r>
      <w:r w:rsidRPr="000031E6">
        <w:rPr>
          <w:color w:val="1E1916"/>
          <w:spacing w:val="-2"/>
          <w:lang w:val="uk-UA"/>
        </w:rPr>
        <w:t>)</w:t>
      </w:r>
      <w:r w:rsidRPr="000031E6">
        <w:rPr>
          <w:color w:val="1E1916"/>
          <w:spacing w:val="-10"/>
          <w:lang w:val="uk-UA"/>
        </w:rPr>
        <w:t xml:space="preserve"> </w:t>
      </w:r>
      <w:r w:rsidRPr="000031E6">
        <w:rPr>
          <w:color w:val="1E1916"/>
          <w:spacing w:val="-2"/>
          <w:lang w:val="uk-UA"/>
        </w:rPr>
        <w:t>–</w:t>
      </w:r>
      <w:r w:rsidRPr="000031E6">
        <w:rPr>
          <w:color w:val="1E1916"/>
          <w:spacing w:val="-9"/>
          <w:lang w:val="uk-UA"/>
        </w:rPr>
        <w:t xml:space="preserve"> </w:t>
      </w:r>
      <w:r w:rsidRPr="000031E6">
        <w:rPr>
          <w:color w:val="1E1916"/>
          <w:spacing w:val="-2"/>
          <w:lang w:val="uk-UA"/>
        </w:rPr>
        <w:t>Значення</w:t>
      </w:r>
      <w:r w:rsidRPr="000031E6">
        <w:rPr>
          <w:color w:val="1E1916"/>
          <w:spacing w:val="-8"/>
          <w:lang w:val="uk-UA"/>
        </w:rPr>
        <w:t xml:space="preserve"> </w:t>
      </w:r>
      <w:r w:rsidRPr="000031E6">
        <w:rPr>
          <w:color w:val="1E1916"/>
          <w:spacing w:val="-2"/>
          <w:lang w:val="uk-UA"/>
        </w:rPr>
        <w:t>коефіцієнта</w:t>
      </w:r>
      <w:r w:rsidRPr="000031E6">
        <w:rPr>
          <w:color w:val="1E1916"/>
          <w:spacing w:val="-9"/>
          <w:lang w:val="uk-UA"/>
        </w:rPr>
        <w:t xml:space="preserve"> </w:t>
      </w:r>
      <w:r w:rsidRPr="000031E6">
        <w:rPr>
          <w:color w:val="1E1916"/>
          <w:spacing w:val="-2"/>
          <w:lang w:val="uk-UA"/>
        </w:rPr>
        <w:t>зниження</w:t>
      </w:r>
      <w:r w:rsidRPr="000031E6">
        <w:rPr>
          <w:color w:val="1E1916"/>
          <w:spacing w:val="-9"/>
          <w:lang w:val="uk-UA"/>
        </w:rPr>
        <w:t xml:space="preserve"> </w:t>
      </w:r>
      <w:r w:rsidRPr="000031E6">
        <w:rPr>
          <w:color w:val="1E1916"/>
          <w:spacing w:val="-2"/>
          <w:lang w:val="uk-UA"/>
        </w:rPr>
        <w:t>світлового</w:t>
      </w:r>
      <w:r w:rsidRPr="000031E6">
        <w:rPr>
          <w:color w:val="1E1916"/>
          <w:spacing w:val="-9"/>
          <w:lang w:val="uk-UA"/>
        </w:rPr>
        <w:t xml:space="preserve"> </w:t>
      </w:r>
      <w:r w:rsidRPr="000031E6">
        <w:rPr>
          <w:color w:val="1E1916"/>
          <w:spacing w:val="-2"/>
          <w:lang w:val="uk-UA"/>
        </w:rPr>
        <w:t>потоку</w:t>
      </w:r>
      <w:r w:rsidRPr="000031E6">
        <w:rPr>
          <w:color w:val="1E1916"/>
          <w:spacing w:val="-9"/>
          <w:lang w:val="uk-UA"/>
        </w:rPr>
        <w:t xml:space="preserve"> </w:t>
      </w:r>
      <w:r w:rsidRPr="000031E6">
        <w:rPr>
          <w:color w:val="1E1916"/>
          <w:spacing w:val="-2"/>
          <w:lang w:val="uk-UA"/>
        </w:rPr>
        <w:t>(LLMF)</w:t>
      </w:r>
      <w:r w:rsidRPr="000031E6">
        <w:rPr>
          <w:color w:val="1E1916"/>
          <w:spacing w:val="-9"/>
          <w:lang w:val="uk-UA"/>
        </w:rPr>
        <w:t xml:space="preserve"> </w:t>
      </w:r>
      <w:r w:rsidRPr="000031E6">
        <w:rPr>
          <w:color w:val="1E1916"/>
          <w:spacing w:val="-2"/>
          <w:lang w:val="uk-UA"/>
        </w:rPr>
        <w:t>і</w:t>
      </w:r>
      <w:r w:rsidRPr="000031E6">
        <w:rPr>
          <w:color w:val="1E1916"/>
          <w:spacing w:val="-9"/>
          <w:lang w:val="uk-UA"/>
        </w:rPr>
        <w:t xml:space="preserve"> </w:t>
      </w:r>
      <w:r w:rsidRPr="000031E6">
        <w:rPr>
          <w:color w:val="1E1916"/>
          <w:spacing w:val="-2"/>
          <w:lang w:val="uk-UA"/>
        </w:rPr>
        <w:t>коефіцієнта</w:t>
      </w:r>
      <w:r w:rsidRPr="000031E6">
        <w:rPr>
          <w:color w:val="1E1916"/>
          <w:spacing w:val="-8"/>
          <w:lang w:val="uk-UA"/>
        </w:rPr>
        <w:t xml:space="preserve"> </w:t>
      </w:r>
      <w:r w:rsidRPr="000031E6">
        <w:rPr>
          <w:color w:val="1E1916"/>
          <w:spacing w:val="-2"/>
          <w:lang w:val="uk-UA"/>
        </w:rPr>
        <w:t>живучості</w:t>
      </w:r>
      <w:r w:rsidRPr="000031E6">
        <w:rPr>
          <w:color w:val="1E1916"/>
          <w:spacing w:val="-7"/>
          <w:lang w:val="uk-UA"/>
        </w:rPr>
        <w:t xml:space="preserve"> </w:t>
      </w:r>
      <w:r w:rsidRPr="000031E6">
        <w:rPr>
          <w:color w:val="1E1916"/>
          <w:spacing w:val="-2"/>
          <w:lang w:val="uk-UA"/>
        </w:rPr>
        <w:t>(LSF)</w:t>
      </w:r>
      <w:r w:rsidRPr="000031E6">
        <w:rPr>
          <w:color w:val="1E1916"/>
          <w:spacing w:val="-9"/>
          <w:lang w:val="uk-UA"/>
        </w:rPr>
        <w:t xml:space="preserve"> </w:t>
      </w:r>
      <w:r w:rsidRPr="000031E6">
        <w:rPr>
          <w:color w:val="1E1916"/>
          <w:spacing w:val="-2"/>
          <w:lang w:val="uk-UA"/>
        </w:rPr>
        <w:t>світлодіодних</w:t>
      </w:r>
      <w:r w:rsidRPr="000031E6">
        <w:rPr>
          <w:color w:val="1E1916"/>
          <w:spacing w:val="-9"/>
          <w:lang w:val="uk-UA"/>
        </w:rPr>
        <w:t xml:space="preserve"> </w:t>
      </w:r>
      <w:r w:rsidRPr="000031E6">
        <w:rPr>
          <w:color w:val="1E1916"/>
          <w:spacing w:val="-2"/>
          <w:lang w:val="uk-UA"/>
        </w:rPr>
        <w:t>світильників</w:t>
      </w:r>
    </w:p>
    <w:p w14:paraId="0F21FE5A" w14:textId="77777777" w:rsidR="00541CCE" w:rsidRPr="000031E6" w:rsidRDefault="00541CCE">
      <w:pPr>
        <w:pStyle w:val="a3"/>
        <w:spacing w:before="6"/>
        <w:rPr>
          <w:sz w:val="13"/>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344"/>
        <w:gridCol w:w="750"/>
        <w:gridCol w:w="609"/>
        <w:gridCol w:w="609"/>
        <w:gridCol w:w="609"/>
        <w:gridCol w:w="609"/>
        <w:gridCol w:w="609"/>
        <w:gridCol w:w="609"/>
        <w:gridCol w:w="609"/>
        <w:gridCol w:w="609"/>
        <w:gridCol w:w="609"/>
        <w:gridCol w:w="609"/>
        <w:gridCol w:w="609"/>
        <w:gridCol w:w="609"/>
        <w:gridCol w:w="609"/>
        <w:gridCol w:w="609"/>
        <w:gridCol w:w="609"/>
        <w:gridCol w:w="609"/>
        <w:gridCol w:w="609"/>
        <w:gridCol w:w="609"/>
        <w:gridCol w:w="609"/>
        <w:gridCol w:w="614"/>
      </w:tblGrid>
      <w:tr w:rsidR="00541CCE" w:rsidRPr="000031E6" w14:paraId="5B71692B" w14:textId="77777777">
        <w:trPr>
          <w:trHeight w:val="365"/>
        </w:trPr>
        <w:tc>
          <w:tcPr>
            <w:tcW w:w="1344" w:type="dxa"/>
            <w:vMerge w:val="restart"/>
          </w:tcPr>
          <w:p w14:paraId="262786BB" w14:textId="77777777" w:rsidR="00541CCE" w:rsidRPr="000031E6" w:rsidRDefault="00541CCE">
            <w:pPr>
              <w:pStyle w:val="TableParagraph"/>
              <w:spacing w:before="5"/>
              <w:jc w:val="left"/>
              <w:rPr>
                <w:lang w:val="uk-UA"/>
              </w:rPr>
            </w:pPr>
          </w:p>
          <w:p w14:paraId="55688B13" w14:textId="77777777" w:rsidR="00541CCE" w:rsidRPr="000031E6" w:rsidRDefault="00EB0C3C">
            <w:pPr>
              <w:pStyle w:val="TableParagraph"/>
              <w:spacing w:before="0"/>
              <w:ind w:left="157"/>
              <w:jc w:val="left"/>
              <w:rPr>
                <w:sz w:val="21"/>
                <w:lang w:val="uk-UA"/>
              </w:rPr>
            </w:pPr>
            <w:r w:rsidRPr="000031E6">
              <w:rPr>
                <w:color w:val="1E1916"/>
                <w:sz w:val="21"/>
                <w:lang w:val="uk-UA"/>
              </w:rPr>
              <w:t xml:space="preserve">Тип </w:t>
            </w:r>
            <w:r w:rsidRPr="000031E6">
              <w:rPr>
                <w:color w:val="1E1916"/>
                <w:spacing w:val="-2"/>
                <w:sz w:val="21"/>
                <w:lang w:val="uk-UA"/>
              </w:rPr>
              <w:t>лампи</w:t>
            </w:r>
          </w:p>
        </w:tc>
        <w:tc>
          <w:tcPr>
            <w:tcW w:w="750" w:type="dxa"/>
            <w:vMerge w:val="restart"/>
          </w:tcPr>
          <w:p w14:paraId="26AC3B42" w14:textId="77777777" w:rsidR="00541CCE" w:rsidRPr="000031E6" w:rsidRDefault="00EB0C3C">
            <w:pPr>
              <w:pStyle w:val="TableParagraph"/>
              <w:spacing w:before="133" w:line="249" w:lineRule="auto"/>
              <w:ind w:left="138" w:right="69" w:hanging="49"/>
              <w:jc w:val="left"/>
              <w:rPr>
                <w:sz w:val="21"/>
                <w:lang w:val="uk-UA"/>
              </w:rPr>
            </w:pPr>
            <w:r w:rsidRPr="000031E6">
              <w:rPr>
                <w:color w:val="1E1916"/>
                <w:spacing w:val="-2"/>
                <w:sz w:val="21"/>
                <w:lang w:val="uk-UA"/>
              </w:rPr>
              <w:t xml:space="preserve">Пара- </w:t>
            </w:r>
            <w:r w:rsidRPr="000031E6">
              <w:rPr>
                <w:color w:val="1E1916"/>
                <w:spacing w:val="-4"/>
                <w:sz w:val="21"/>
                <w:lang w:val="uk-UA"/>
              </w:rPr>
              <w:t>метр</w:t>
            </w:r>
          </w:p>
        </w:tc>
        <w:tc>
          <w:tcPr>
            <w:tcW w:w="12185" w:type="dxa"/>
            <w:gridSpan w:val="20"/>
          </w:tcPr>
          <w:p w14:paraId="386A2746" w14:textId="77777777" w:rsidR="00541CCE" w:rsidRPr="000031E6" w:rsidRDefault="00EB0C3C">
            <w:pPr>
              <w:pStyle w:val="TableParagraph"/>
              <w:spacing w:before="73"/>
              <w:ind w:left="5062" w:right="5062"/>
              <w:rPr>
                <w:sz w:val="21"/>
                <w:lang w:val="uk-UA"/>
              </w:rPr>
            </w:pPr>
            <w:r w:rsidRPr="000031E6">
              <w:rPr>
                <w:color w:val="1E1916"/>
                <w:sz w:val="21"/>
                <w:lang w:val="uk-UA"/>
              </w:rPr>
              <w:t>Час</w:t>
            </w:r>
            <w:r w:rsidRPr="000031E6">
              <w:rPr>
                <w:color w:val="1E1916"/>
                <w:spacing w:val="-2"/>
                <w:sz w:val="21"/>
                <w:lang w:val="uk-UA"/>
              </w:rPr>
              <w:t xml:space="preserve"> </w:t>
            </w:r>
            <w:r w:rsidRPr="000031E6">
              <w:rPr>
                <w:color w:val="1E1916"/>
                <w:sz w:val="21"/>
                <w:lang w:val="uk-UA"/>
              </w:rPr>
              <w:t>роботи,</w:t>
            </w:r>
            <w:r w:rsidRPr="000031E6">
              <w:rPr>
                <w:color w:val="1E1916"/>
                <w:spacing w:val="-2"/>
                <w:sz w:val="21"/>
                <w:lang w:val="uk-UA"/>
              </w:rPr>
              <w:t xml:space="preserve"> </w:t>
            </w:r>
            <w:r w:rsidRPr="000031E6">
              <w:rPr>
                <w:color w:val="1E1916"/>
                <w:sz w:val="21"/>
                <w:lang w:val="uk-UA"/>
              </w:rPr>
              <w:t>тис.</w:t>
            </w:r>
            <w:r w:rsidRPr="000031E6">
              <w:rPr>
                <w:color w:val="1E1916"/>
                <w:spacing w:val="-1"/>
                <w:sz w:val="21"/>
                <w:lang w:val="uk-UA"/>
              </w:rPr>
              <w:t xml:space="preserve"> </w:t>
            </w:r>
            <w:r w:rsidRPr="000031E6">
              <w:rPr>
                <w:color w:val="1E1916"/>
                <w:spacing w:val="-4"/>
                <w:sz w:val="21"/>
                <w:lang w:val="uk-UA"/>
              </w:rPr>
              <w:t>год.</w:t>
            </w:r>
          </w:p>
        </w:tc>
      </w:tr>
      <w:tr w:rsidR="00541CCE" w:rsidRPr="000031E6" w14:paraId="27FB00D5" w14:textId="77777777">
        <w:trPr>
          <w:trHeight w:val="360"/>
        </w:trPr>
        <w:tc>
          <w:tcPr>
            <w:tcW w:w="1344" w:type="dxa"/>
            <w:vMerge/>
            <w:tcBorders>
              <w:top w:val="nil"/>
            </w:tcBorders>
          </w:tcPr>
          <w:p w14:paraId="28DC6E10" w14:textId="77777777" w:rsidR="00541CCE" w:rsidRPr="000031E6" w:rsidRDefault="00541CCE">
            <w:pPr>
              <w:rPr>
                <w:sz w:val="2"/>
                <w:szCs w:val="2"/>
                <w:lang w:val="uk-UA"/>
              </w:rPr>
            </w:pPr>
          </w:p>
        </w:tc>
        <w:tc>
          <w:tcPr>
            <w:tcW w:w="750" w:type="dxa"/>
            <w:vMerge/>
            <w:tcBorders>
              <w:top w:val="nil"/>
            </w:tcBorders>
          </w:tcPr>
          <w:p w14:paraId="2B7734AE" w14:textId="77777777" w:rsidR="00541CCE" w:rsidRPr="000031E6" w:rsidRDefault="00541CCE">
            <w:pPr>
              <w:rPr>
                <w:sz w:val="2"/>
                <w:szCs w:val="2"/>
                <w:lang w:val="uk-UA"/>
              </w:rPr>
            </w:pPr>
          </w:p>
        </w:tc>
        <w:tc>
          <w:tcPr>
            <w:tcW w:w="609" w:type="dxa"/>
          </w:tcPr>
          <w:p w14:paraId="172CBB06" w14:textId="77777777" w:rsidR="00541CCE" w:rsidRPr="000031E6" w:rsidRDefault="00EB0C3C">
            <w:pPr>
              <w:pStyle w:val="TableParagraph"/>
              <w:spacing w:before="68"/>
              <w:ind w:left="10"/>
              <w:rPr>
                <w:sz w:val="21"/>
                <w:lang w:val="uk-UA"/>
              </w:rPr>
            </w:pPr>
            <w:r w:rsidRPr="000031E6">
              <w:rPr>
                <w:color w:val="1E1916"/>
                <w:w w:val="99"/>
                <w:sz w:val="21"/>
                <w:lang w:val="uk-UA"/>
              </w:rPr>
              <w:t>1</w:t>
            </w:r>
          </w:p>
        </w:tc>
        <w:tc>
          <w:tcPr>
            <w:tcW w:w="609" w:type="dxa"/>
          </w:tcPr>
          <w:p w14:paraId="2A0F976B" w14:textId="77777777" w:rsidR="00541CCE" w:rsidRPr="000031E6" w:rsidRDefault="00EB0C3C">
            <w:pPr>
              <w:pStyle w:val="TableParagraph"/>
              <w:spacing w:before="68"/>
              <w:ind w:left="10"/>
              <w:rPr>
                <w:sz w:val="21"/>
                <w:lang w:val="uk-UA"/>
              </w:rPr>
            </w:pPr>
            <w:r w:rsidRPr="000031E6">
              <w:rPr>
                <w:color w:val="1E1916"/>
                <w:w w:val="99"/>
                <w:sz w:val="21"/>
                <w:lang w:val="uk-UA"/>
              </w:rPr>
              <w:t>5</w:t>
            </w:r>
          </w:p>
        </w:tc>
        <w:tc>
          <w:tcPr>
            <w:tcW w:w="609" w:type="dxa"/>
          </w:tcPr>
          <w:p w14:paraId="3330AD3A" w14:textId="77777777" w:rsidR="00541CCE" w:rsidRPr="000031E6" w:rsidRDefault="00EB0C3C">
            <w:pPr>
              <w:pStyle w:val="TableParagraph"/>
              <w:spacing w:before="68"/>
              <w:ind w:left="85" w:right="76"/>
              <w:rPr>
                <w:sz w:val="21"/>
                <w:lang w:val="uk-UA"/>
              </w:rPr>
            </w:pPr>
            <w:r w:rsidRPr="000031E6">
              <w:rPr>
                <w:color w:val="1E1916"/>
                <w:spacing w:val="-5"/>
                <w:sz w:val="21"/>
                <w:lang w:val="uk-UA"/>
              </w:rPr>
              <w:t>10</w:t>
            </w:r>
          </w:p>
        </w:tc>
        <w:tc>
          <w:tcPr>
            <w:tcW w:w="609" w:type="dxa"/>
          </w:tcPr>
          <w:p w14:paraId="6D725D3D" w14:textId="77777777" w:rsidR="00541CCE" w:rsidRPr="000031E6" w:rsidRDefault="00EB0C3C">
            <w:pPr>
              <w:pStyle w:val="TableParagraph"/>
              <w:spacing w:before="68"/>
              <w:ind w:left="85" w:right="76"/>
              <w:rPr>
                <w:sz w:val="21"/>
                <w:lang w:val="uk-UA"/>
              </w:rPr>
            </w:pPr>
            <w:r w:rsidRPr="000031E6">
              <w:rPr>
                <w:color w:val="1E1916"/>
                <w:spacing w:val="-5"/>
                <w:sz w:val="21"/>
                <w:lang w:val="uk-UA"/>
              </w:rPr>
              <w:t>15</w:t>
            </w:r>
          </w:p>
        </w:tc>
        <w:tc>
          <w:tcPr>
            <w:tcW w:w="609" w:type="dxa"/>
          </w:tcPr>
          <w:p w14:paraId="576FDED3" w14:textId="77777777" w:rsidR="00541CCE" w:rsidRPr="000031E6" w:rsidRDefault="00EB0C3C">
            <w:pPr>
              <w:pStyle w:val="TableParagraph"/>
              <w:spacing w:before="68"/>
              <w:ind w:left="85" w:right="76"/>
              <w:rPr>
                <w:sz w:val="21"/>
                <w:lang w:val="uk-UA"/>
              </w:rPr>
            </w:pPr>
            <w:r w:rsidRPr="000031E6">
              <w:rPr>
                <w:color w:val="1E1916"/>
                <w:spacing w:val="-5"/>
                <w:sz w:val="21"/>
                <w:lang w:val="uk-UA"/>
              </w:rPr>
              <w:t>20</w:t>
            </w:r>
          </w:p>
        </w:tc>
        <w:tc>
          <w:tcPr>
            <w:tcW w:w="609" w:type="dxa"/>
          </w:tcPr>
          <w:p w14:paraId="79C4339E" w14:textId="77777777" w:rsidR="00541CCE" w:rsidRPr="000031E6" w:rsidRDefault="00EB0C3C">
            <w:pPr>
              <w:pStyle w:val="TableParagraph"/>
              <w:spacing w:before="68"/>
              <w:ind w:left="85" w:right="77"/>
              <w:rPr>
                <w:sz w:val="21"/>
                <w:lang w:val="uk-UA"/>
              </w:rPr>
            </w:pPr>
            <w:r w:rsidRPr="000031E6">
              <w:rPr>
                <w:color w:val="1E1916"/>
                <w:spacing w:val="-5"/>
                <w:sz w:val="21"/>
                <w:lang w:val="uk-UA"/>
              </w:rPr>
              <w:t>25</w:t>
            </w:r>
          </w:p>
        </w:tc>
        <w:tc>
          <w:tcPr>
            <w:tcW w:w="609" w:type="dxa"/>
          </w:tcPr>
          <w:p w14:paraId="76FD34F9" w14:textId="77777777" w:rsidR="00541CCE" w:rsidRPr="000031E6" w:rsidRDefault="00EB0C3C">
            <w:pPr>
              <w:pStyle w:val="TableParagraph"/>
              <w:spacing w:before="68"/>
              <w:ind w:left="85" w:right="77"/>
              <w:rPr>
                <w:sz w:val="21"/>
                <w:lang w:val="uk-UA"/>
              </w:rPr>
            </w:pPr>
            <w:r w:rsidRPr="000031E6">
              <w:rPr>
                <w:color w:val="1E1916"/>
                <w:spacing w:val="-5"/>
                <w:sz w:val="21"/>
                <w:lang w:val="uk-UA"/>
              </w:rPr>
              <w:t>30</w:t>
            </w:r>
          </w:p>
        </w:tc>
        <w:tc>
          <w:tcPr>
            <w:tcW w:w="609" w:type="dxa"/>
          </w:tcPr>
          <w:p w14:paraId="6AE628F8" w14:textId="77777777" w:rsidR="00541CCE" w:rsidRPr="000031E6" w:rsidRDefault="00EB0C3C">
            <w:pPr>
              <w:pStyle w:val="TableParagraph"/>
              <w:spacing w:before="68"/>
              <w:ind w:left="85" w:right="77"/>
              <w:rPr>
                <w:sz w:val="21"/>
                <w:lang w:val="uk-UA"/>
              </w:rPr>
            </w:pPr>
            <w:r w:rsidRPr="000031E6">
              <w:rPr>
                <w:color w:val="1E1916"/>
                <w:spacing w:val="-5"/>
                <w:sz w:val="21"/>
                <w:lang w:val="uk-UA"/>
              </w:rPr>
              <w:t>35</w:t>
            </w:r>
          </w:p>
        </w:tc>
        <w:tc>
          <w:tcPr>
            <w:tcW w:w="609" w:type="dxa"/>
          </w:tcPr>
          <w:p w14:paraId="1ABE9D52" w14:textId="77777777" w:rsidR="00541CCE" w:rsidRPr="000031E6" w:rsidRDefault="00EB0C3C">
            <w:pPr>
              <w:pStyle w:val="TableParagraph"/>
              <w:spacing w:before="68"/>
              <w:ind w:left="85" w:right="77"/>
              <w:rPr>
                <w:sz w:val="21"/>
                <w:lang w:val="uk-UA"/>
              </w:rPr>
            </w:pPr>
            <w:r w:rsidRPr="000031E6">
              <w:rPr>
                <w:color w:val="1E1916"/>
                <w:spacing w:val="-5"/>
                <w:sz w:val="21"/>
                <w:lang w:val="uk-UA"/>
              </w:rPr>
              <w:t>40</w:t>
            </w:r>
          </w:p>
        </w:tc>
        <w:tc>
          <w:tcPr>
            <w:tcW w:w="609" w:type="dxa"/>
          </w:tcPr>
          <w:p w14:paraId="1DA60392" w14:textId="77777777" w:rsidR="00541CCE" w:rsidRPr="000031E6" w:rsidRDefault="00EB0C3C">
            <w:pPr>
              <w:pStyle w:val="TableParagraph"/>
              <w:spacing w:before="68"/>
              <w:ind w:left="85" w:right="78"/>
              <w:rPr>
                <w:sz w:val="21"/>
                <w:lang w:val="uk-UA"/>
              </w:rPr>
            </w:pPr>
            <w:r w:rsidRPr="000031E6">
              <w:rPr>
                <w:color w:val="1E1916"/>
                <w:spacing w:val="-5"/>
                <w:sz w:val="21"/>
                <w:lang w:val="uk-UA"/>
              </w:rPr>
              <w:t>45</w:t>
            </w:r>
          </w:p>
        </w:tc>
        <w:tc>
          <w:tcPr>
            <w:tcW w:w="609" w:type="dxa"/>
          </w:tcPr>
          <w:p w14:paraId="04E3B509" w14:textId="77777777" w:rsidR="00541CCE" w:rsidRPr="000031E6" w:rsidRDefault="00EB0C3C">
            <w:pPr>
              <w:pStyle w:val="TableParagraph"/>
              <w:spacing w:before="68"/>
              <w:ind w:left="85" w:right="78"/>
              <w:rPr>
                <w:sz w:val="21"/>
                <w:lang w:val="uk-UA"/>
              </w:rPr>
            </w:pPr>
            <w:r w:rsidRPr="000031E6">
              <w:rPr>
                <w:color w:val="1E1916"/>
                <w:spacing w:val="-5"/>
                <w:sz w:val="21"/>
                <w:lang w:val="uk-UA"/>
              </w:rPr>
              <w:t>50</w:t>
            </w:r>
          </w:p>
        </w:tc>
        <w:tc>
          <w:tcPr>
            <w:tcW w:w="609" w:type="dxa"/>
          </w:tcPr>
          <w:p w14:paraId="2EA4C834" w14:textId="77777777" w:rsidR="00541CCE" w:rsidRPr="000031E6" w:rsidRDefault="00EB0C3C">
            <w:pPr>
              <w:pStyle w:val="TableParagraph"/>
              <w:spacing w:before="68"/>
              <w:ind w:left="85" w:right="78"/>
              <w:rPr>
                <w:sz w:val="21"/>
                <w:lang w:val="uk-UA"/>
              </w:rPr>
            </w:pPr>
            <w:r w:rsidRPr="000031E6">
              <w:rPr>
                <w:color w:val="1E1916"/>
                <w:spacing w:val="-5"/>
                <w:sz w:val="21"/>
                <w:lang w:val="uk-UA"/>
              </w:rPr>
              <w:t>55</w:t>
            </w:r>
          </w:p>
        </w:tc>
        <w:tc>
          <w:tcPr>
            <w:tcW w:w="609" w:type="dxa"/>
          </w:tcPr>
          <w:p w14:paraId="02A133A2" w14:textId="77777777" w:rsidR="00541CCE" w:rsidRPr="000031E6" w:rsidRDefault="00EB0C3C">
            <w:pPr>
              <w:pStyle w:val="TableParagraph"/>
              <w:spacing w:before="68"/>
              <w:ind w:left="85" w:right="78"/>
              <w:rPr>
                <w:sz w:val="21"/>
                <w:lang w:val="uk-UA"/>
              </w:rPr>
            </w:pPr>
            <w:r w:rsidRPr="000031E6">
              <w:rPr>
                <w:color w:val="1E1916"/>
                <w:spacing w:val="-5"/>
                <w:sz w:val="21"/>
                <w:lang w:val="uk-UA"/>
              </w:rPr>
              <w:t>60</w:t>
            </w:r>
          </w:p>
        </w:tc>
        <w:tc>
          <w:tcPr>
            <w:tcW w:w="609" w:type="dxa"/>
          </w:tcPr>
          <w:p w14:paraId="7D467EED" w14:textId="77777777" w:rsidR="00541CCE" w:rsidRPr="000031E6" w:rsidRDefault="00EB0C3C">
            <w:pPr>
              <w:pStyle w:val="TableParagraph"/>
              <w:spacing w:before="68"/>
              <w:ind w:left="84" w:right="78"/>
              <w:rPr>
                <w:sz w:val="21"/>
                <w:lang w:val="uk-UA"/>
              </w:rPr>
            </w:pPr>
            <w:r w:rsidRPr="000031E6">
              <w:rPr>
                <w:color w:val="1E1916"/>
                <w:spacing w:val="-5"/>
                <w:sz w:val="21"/>
                <w:lang w:val="uk-UA"/>
              </w:rPr>
              <w:t>65</w:t>
            </w:r>
          </w:p>
        </w:tc>
        <w:tc>
          <w:tcPr>
            <w:tcW w:w="609" w:type="dxa"/>
          </w:tcPr>
          <w:p w14:paraId="14804955" w14:textId="77777777" w:rsidR="00541CCE" w:rsidRPr="000031E6" w:rsidRDefault="00EB0C3C">
            <w:pPr>
              <w:pStyle w:val="TableParagraph"/>
              <w:spacing w:before="68"/>
              <w:ind w:left="84" w:right="78"/>
              <w:rPr>
                <w:sz w:val="21"/>
                <w:lang w:val="uk-UA"/>
              </w:rPr>
            </w:pPr>
            <w:r w:rsidRPr="000031E6">
              <w:rPr>
                <w:color w:val="1E1916"/>
                <w:spacing w:val="-5"/>
                <w:sz w:val="21"/>
                <w:lang w:val="uk-UA"/>
              </w:rPr>
              <w:t>70</w:t>
            </w:r>
          </w:p>
        </w:tc>
        <w:tc>
          <w:tcPr>
            <w:tcW w:w="609" w:type="dxa"/>
          </w:tcPr>
          <w:p w14:paraId="1889F668" w14:textId="77777777" w:rsidR="00541CCE" w:rsidRPr="000031E6" w:rsidRDefault="00EB0C3C">
            <w:pPr>
              <w:pStyle w:val="TableParagraph"/>
              <w:spacing w:before="68"/>
              <w:ind w:left="84" w:right="78"/>
              <w:rPr>
                <w:sz w:val="21"/>
                <w:lang w:val="uk-UA"/>
              </w:rPr>
            </w:pPr>
            <w:r w:rsidRPr="000031E6">
              <w:rPr>
                <w:color w:val="1E1916"/>
                <w:spacing w:val="-5"/>
                <w:sz w:val="21"/>
                <w:lang w:val="uk-UA"/>
              </w:rPr>
              <w:t>75</w:t>
            </w:r>
          </w:p>
        </w:tc>
        <w:tc>
          <w:tcPr>
            <w:tcW w:w="609" w:type="dxa"/>
          </w:tcPr>
          <w:p w14:paraId="7FBEB3EB" w14:textId="77777777" w:rsidR="00541CCE" w:rsidRPr="000031E6" w:rsidRDefault="00EB0C3C">
            <w:pPr>
              <w:pStyle w:val="TableParagraph"/>
              <w:spacing w:before="68"/>
              <w:ind w:left="84" w:right="78"/>
              <w:rPr>
                <w:sz w:val="21"/>
                <w:lang w:val="uk-UA"/>
              </w:rPr>
            </w:pPr>
            <w:r w:rsidRPr="000031E6">
              <w:rPr>
                <w:color w:val="1E1916"/>
                <w:spacing w:val="-5"/>
                <w:sz w:val="21"/>
                <w:lang w:val="uk-UA"/>
              </w:rPr>
              <w:t>80</w:t>
            </w:r>
          </w:p>
        </w:tc>
        <w:tc>
          <w:tcPr>
            <w:tcW w:w="609" w:type="dxa"/>
          </w:tcPr>
          <w:p w14:paraId="52092ACB" w14:textId="77777777" w:rsidR="00541CCE" w:rsidRPr="000031E6" w:rsidRDefault="00EB0C3C">
            <w:pPr>
              <w:pStyle w:val="TableParagraph"/>
              <w:spacing w:before="68"/>
              <w:ind w:left="83" w:right="78"/>
              <w:rPr>
                <w:sz w:val="21"/>
                <w:lang w:val="uk-UA"/>
              </w:rPr>
            </w:pPr>
            <w:r w:rsidRPr="000031E6">
              <w:rPr>
                <w:color w:val="1E1916"/>
                <w:spacing w:val="-5"/>
                <w:sz w:val="21"/>
                <w:lang w:val="uk-UA"/>
              </w:rPr>
              <w:t>85</w:t>
            </w:r>
          </w:p>
        </w:tc>
        <w:tc>
          <w:tcPr>
            <w:tcW w:w="609" w:type="dxa"/>
          </w:tcPr>
          <w:p w14:paraId="44BB814B" w14:textId="77777777" w:rsidR="00541CCE" w:rsidRPr="000031E6" w:rsidRDefault="00EB0C3C">
            <w:pPr>
              <w:pStyle w:val="TableParagraph"/>
              <w:spacing w:before="68"/>
              <w:ind w:left="83" w:right="78"/>
              <w:rPr>
                <w:sz w:val="21"/>
                <w:lang w:val="uk-UA"/>
              </w:rPr>
            </w:pPr>
            <w:r w:rsidRPr="000031E6">
              <w:rPr>
                <w:color w:val="1E1916"/>
                <w:spacing w:val="-5"/>
                <w:sz w:val="21"/>
                <w:lang w:val="uk-UA"/>
              </w:rPr>
              <w:t>90</w:t>
            </w:r>
          </w:p>
        </w:tc>
        <w:tc>
          <w:tcPr>
            <w:tcW w:w="614" w:type="dxa"/>
          </w:tcPr>
          <w:p w14:paraId="685BE206" w14:textId="77777777" w:rsidR="00541CCE" w:rsidRPr="000031E6" w:rsidRDefault="00EB0C3C">
            <w:pPr>
              <w:pStyle w:val="TableParagraph"/>
              <w:spacing w:before="68"/>
              <w:ind w:left="85" w:right="85"/>
              <w:rPr>
                <w:sz w:val="21"/>
                <w:lang w:val="uk-UA"/>
              </w:rPr>
            </w:pPr>
            <w:r w:rsidRPr="000031E6">
              <w:rPr>
                <w:color w:val="1E1916"/>
                <w:spacing w:val="-5"/>
                <w:sz w:val="21"/>
                <w:lang w:val="uk-UA"/>
              </w:rPr>
              <w:t>100</w:t>
            </w:r>
          </w:p>
        </w:tc>
      </w:tr>
      <w:tr w:rsidR="00541CCE" w:rsidRPr="000031E6" w14:paraId="56EB32D0" w14:textId="77777777">
        <w:trPr>
          <w:trHeight w:val="330"/>
        </w:trPr>
        <w:tc>
          <w:tcPr>
            <w:tcW w:w="1344" w:type="dxa"/>
            <w:vMerge w:val="restart"/>
          </w:tcPr>
          <w:p w14:paraId="635BC07F" w14:textId="77777777" w:rsidR="00541CCE" w:rsidRPr="000031E6" w:rsidRDefault="00EB0C3C">
            <w:pPr>
              <w:pStyle w:val="TableParagraph"/>
              <w:ind w:left="61"/>
              <w:jc w:val="left"/>
              <w:rPr>
                <w:sz w:val="21"/>
                <w:lang w:val="uk-UA"/>
              </w:rPr>
            </w:pPr>
            <w:r w:rsidRPr="000031E6">
              <w:rPr>
                <w:color w:val="1E1916"/>
                <w:sz w:val="21"/>
                <w:lang w:val="uk-UA"/>
              </w:rPr>
              <w:t>L80</w:t>
            </w:r>
            <w:r w:rsidRPr="000031E6">
              <w:rPr>
                <w:color w:val="1E1916"/>
                <w:spacing w:val="-6"/>
                <w:sz w:val="21"/>
                <w:lang w:val="uk-UA"/>
              </w:rPr>
              <w:t xml:space="preserve"> </w:t>
            </w:r>
            <w:r w:rsidRPr="000031E6">
              <w:rPr>
                <w:color w:val="1E1916"/>
                <w:sz w:val="21"/>
                <w:lang w:val="uk-UA"/>
              </w:rPr>
              <w:t>B10</w:t>
            </w:r>
            <w:r w:rsidRPr="000031E6">
              <w:rPr>
                <w:color w:val="1E1916"/>
                <w:spacing w:val="-6"/>
                <w:sz w:val="21"/>
                <w:lang w:val="uk-UA"/>
              </w:rPr>
              <w:t xml:space="preserve"> </w:t>
            </w:r>
            <w:r w:rsidRPr="000031E6">
              <w:rPr>
                <w:color w:val="1E1916"/>
                <w:spacing w:val="-10"/>
                <w:sz w:val="21"/>
                <w:lang w:val="uk-UA"/>
              </w:rPr>
              <w:t>–</w:t>
            </w:r>
          </w:p>
          <w:p w14:paraId="51F4AF2A" w14:textId="77777777" w:rsidR="00541CCE" w:rsidRPr="000031E6" w:rsidRDefault="00EB0C3C">
            <w:pPr>
              <w:pStyle w:val="TableParagraph"/>
              <w:spacing w:before="18"/>
              <w:ind w:left="61"/>
              <w:jc w:val="left"/>
              <w:rPr>
                <w:sz w:val="21"/>
                <w:lang w:val="uk-UA"/>
              </w:rPr>
            </w:pPr>
            <w:r w:rsidRPr="000031E6">
              <w:rPr>
                <w:color w:val="1E1916"/>
                <w:sz w:val="21"/>
                <w:lang w:val="uk-UA"/>
              </w:rPr>
              <w:t>50</w:t>
            </w:r>
            <w:r w:rsidRPr="000031E6">
              <w:rPr>
                <w:color w:val="1E1916"/>
                <w:spacing w:val="-5"/>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pacing w:val="-5"/>
                <w:sz w:val="21"/>
                <w:lang w:val="uk-UA"/>
              </w:rPr>
              <w:t>год</w:t>
            </w:r>
          </w:p>
        </w:tc>
        <w:tc>
          <w:tcPr>
            <w:tcW w:w="750" w:type="dxa"/>
          </w:tcPr>
          <w:p w14:paraId="32F0AEBB"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566C18EB"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1.00</w:t>
            </w:r>
          </w:p>
        </w:tc>
        <w:tc>
          <w:tcPr>
            <w:tcW w:w="609" w:type="dxa"/>
          </w:tcPr>
          <w:p w14:paraId="0C04D92C"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0.99</w:t>
            </w:r>
          </w:p>
        </w:tc>
        <w:tc>
          <w:tcPr>
            <w:tcW w:w="609" w:type="dxa"/>
          </w:tcPr>
          <w:p w14:paraId="310C32BE"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0.97</w:t>
            </w:r>
          </w:p>
        </w:tc>
        <w:tc>
          <w:tcPr>
            <w:tcW w:w="609" w:type="dxa"/>
          </w:tcPr>
          <w:p w14:paraId="3C0380FC"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0.96</w:t>
            </w:r>
          </w:p>
        </w:tc>
        <w:tc>
          <w:tcPr>
            <w:tcW w:w="609" w:type="dxa"/>
          </w:tcPr>
          <w:p w14:paraId="6D7814D7"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0.94</w:t>
            </w:r>
          </w:p>
        </w:tc>
        <w:tc>
          <w:tcPr>
            <w:tcW w:w="609" w:type="dxa"/>
          </w:tcPr>
          <w:p w14:paraId="32C47F62"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0.93</w:t>
            </w:r>
          </w:p>
        </w:tc>
        <w:tc>
          <w:tcPr>
            <w:tcW w:w="609" w:type="dxa"/>
          </w:tcPr>
          <w:p w14:paraId="37578F12"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0.91</w:t>
            </w:r>
          </w:p>
        </w:tc>
        <w:tc>
          <w:tcPr>
            <w:tcW w:w="609" w:type="dxa"/>
          </w:tcPr>
          <w:p w14:paraId="35186F6B"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0.90</w:t>
            </w:r>
          </w:p>
        </w:tc>
        <w:tc>
          <w:tcPr>
            <w:tcW w:w="609" w:type="dxa"/>
          </w:tcPr>
          <w:p w14:paraId="05773976"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0.88</w:t>
            </w:r>
          </w:p>
        </w:tc>
        <w:tc>
          <w:tcPr>
            <w:tcW w:w="609" w:type="dxa"/>
          </w:tcPr>
          <w:p w14:paraId="49E41253"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0.87</w:t>
            </w:r>
          </w:p>
        </w:tc>
        <w:tc>
          <w:tcPr>
            <w:tcW w:w="609" w:type="dxa"/>
          </w:tcPr>
          <w:p w14:paraId="4D9FC54E"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0.85</w:t>
            </w:r>
          </w:p>
        </w:tc>
        <w:tc>
          <w:tcPr>
            <w:tcW w:w="609" w:type="dxa"/>
          </w:tcPr>
          <w:p w14:paraId="0561224C"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0.84</w:t>
            </w:r>
          </w:p>
        </w:tc>
        <w:tc>
          <w:tcPr>
            <w:tcW w:w="609" w:type="dxa"/>
          </w:tcPr>
          <w:p w14:paraId="7A6D72BB"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0.82</w:t>
            </w:r>
          </w:p>
        </w:tc>
        <w:tc>
          <w:tcPr>
            <w:tcW w:w="609" w:type="dxa"/>
          </w:tcPr>
          <w:p w14:paraId="53D767D1"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0.81</w:t>
            </w:r>
          </w:p>
        </w:tc>
        <w:tc>
          <w:tcPr>
            <w:tcW w:w="609" w:type="dxa"/>
          </w:tcPr>
          <w:p w14:paraId="09B6AEBF"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0.79</w:t>
            </w:r>
          </w:p>
        </w:tc>
        <w:tc>
          <w:tcPr>
            <w:tcW w:w="609" w:type="dxa"/>
          </w:tcPr>
          <w:p w14:paraId="405A857E"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0.78</w:t>
            </w:r>
          </w:p>
        </w:tc>
        <w:tc>
          <w:tcPr>
            <w:tcW w:w="609" w:type="dxa"/>
          </w:tcPr>
          <w:p w14:paraId="6BBFFDC6"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0.76</w:t>
            </w:r>
          </w:p>
        </w:tc>
        <w:tc>
          <w:tcPr>
            <w:tcW w:w="609" w:type="dxa"/>
          </w:tcPr>
          <w:p w14:paraId="3F778E50"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0.75</w:t>
            </w:r>
          </w:p>
        </w:tc>
        <w:tc>
          <w:tcPr>
            <w:tcW w:w="609" w:type="dxa"/>
          </w:tcPr>
          <w:p w14:paraId="689B76CA"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0.73</w:t>
            </w:r>
          </w:p>
        </w:tc>
        <w:tc>
          <w:tcPr>
            <w:tcW w:w="614" w:type="dxa"/>
          </w:tcPr>
          <w:p w14:paraId="2F291A85"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0.70</w:t>
            </w:r>
          </w:p>
        </w:tc>
      </w:tr>
      <w:tr w:rsidR="00541CCE" w:rsidRPr="000031E6" w14:paraId="68D1F06A" w14:textId="77777777">
        <w:trPr>
          <w:trHeight w:val="330"/>
        </w:trPr>
        <w:tc>
          <w:tcPr>
            <w:tcW w:w="1344" w:type="dxa"/>
            <w:vMerge/>
            <w:tcBorders>
              <w:top w:val="nil"/>
            </w:tcBorders>
          </w:tcPr>
          <w:p w14:paraId="18092EE1" w14:textId="77777777" w:rsidR="00541CCE" w:rsidRPr="000031E6" w:rsidRDefault="00541CCE">
            <w:pPr>
              <w:rPr>
                <w:sz w:val="2"/>
                <w:szCs w:val="2"/>
                <w:lang w:val="uk-UA"/>
              </w:rPr>
            </w:pPr>
          </w:p>
        </w:tc>
        <w:tc>
          <w:tcPr>
            <w:tcW w:w="750" w:type="dxa"/>
          </w:tcPr>
          <w:p w14:paraId="335834FF"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59F5EA82"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4A326F31"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0BE08F35"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40E2A704"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522E1839"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4D641F65"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1515339F"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696A0AA4"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2427120B"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09EBE905"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3A57210F"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3B9C17CA"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6E4963F7"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108CF4CB"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0A97BF2E"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7A8DFA5C"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33CA9388"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7D8AA8D6"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4B7C112D"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0.99</w:t>
            </w:r>
          </w:p>
        </w:tc>
        <w:tc>
          <w:tcPr>
            <w:tcW w:w="614" w:type="dxa"/>
          </w:tcPr>
          <w:p w14:paraId="71ABD9DD"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0.99</w:t>
            </w:r>
          </w:p>
        </w:tc>
      </w:tr>
      <w:tr w:rsidR="00541CCE" w:rsidRPr="000031E6" w14:paraId="72CCCA45" w14:textId="77777777">
        <w:trPr>
          <w:trHeight w:val="330"/>
        </w:trPr>
        <w:tc>
          <w:tcPr>
            <w:tcW w:w="1344" w:type="dxa"/>
            <w:vMerge w:val="restart"/>
          </w:tcPr>
          <w:p w14:paraId="5900F988" w14:textId="77777777" w:rsidR="00541CCE" w:rsidRPr="000031E6" w:rsidRDefault="00EB0C3C">
            <w:pPr>
              <w:pStyle w:val="TableParagraph"/>
              <w:ind w:left="61"/>
              <w:jc w:val="left"/>
              <w:rPr>
                <w:sz w:val="21"/>
                <w:lang w:val="uk-UA"/>
              </w:rPr>
            </w:pPr>
            <w:r w:rsidRPr="000031E6">
              <w:rPr>
                <w:color w:val="1E1916"/>
                <w:sz w:val="21"/>
                <w:lang w:val="uk-UA"/>
              </w:rPr>
              <w:t>L80</w:t>
            </w:r>
            <w:r w:rsidRPr="000031E6">
              <w:rPr>
                <w:color w:val="1E1916"/>
                <w:spacing w:val="-6"/>
                <w:sz w:val="21"/>
                <w:lang w:val="uk-UA"/>
              </w:rPr>
              <w:t xml:space="preserve"> </w:t>
            </w:r>
            <w:r w:rsidRPr="000031E6">
              <w:rPr>
                <w:color w:val="1E1916"/>
                <w:sz w:val="21"/>
                <w:lang w:val="uk-UA"/>
              </w:rPr>
              <w:t>B10</w:t>
            </w:r>
            <w:r w:rsidRPr="000031E6">
              <w:rPr>
                <w:color w:val="1E1916"/>
                <w:spacing w:val="-6"/>
                <w:sz w:val="21"/>
                <w:lang w:val="uk-UA"/>
              </w:rPr>
              <w:t xml:space="preserve"> </w:t>
            </w:r>
            <w:r w:rsidRPr="000031E6">
              <w:rPr>
                <w:color w:val="1E1916"/>
                <w:spacing w:val="-10"/>
                <w:sz w:val="21"/>
                <w:lang w:val="uk-UA"/>
              </w:rPr>
              <w:t>–</w:t>
            </w:r>
          </w:p>
          <w:p w14:paraId="1571CD3F" w14:textId="77777777" w:rsidR="00541CCE" w:rsidRPr="000031E6" w:rsidRDefault="00EB0C3C">
            <w:pPr>
              <w:pStyle w:val="TableParagraph"/>
              <w:spacing w:before="18"/>
              <w:ind w:left="61"/>
              <w:jc w:val="left"/>
              <w:rPr>
                <w:sz w:val="21"/>
                <w:lang w:val="uk-UA"/>
              </w:rPr>
            </w:pPr>
            <w:r w:rsidRPr="000031E6">
              <w:rPr>
                <w:color w:val="1E1916"/>
                <w:sz w:val="21"/>
                <w:lang w:val="uk-UA"/>
              </w:rPr>
              <w:t>100</w:t>
            </w:r>
            <w:r w:rsidRPr="000031E6">
              <w:rPr>
                <w:color w:val="1E1916"/>
                <w:spacing w:val="-8"/>
                <w:sz w:val="21"/>
                <w:lang w:val="uk-UA"/>
              </w:rPr>
              <w:t xml:space="preserve"> </w:t>
            </w:r>
            <w:r w:rsidRPr="000031E6">
              <w:rPr>
                <w:color w:val="1E1916"/>
                <w:sz w:val="21"/>
                <w:lang w:val="uk-UA"/>
              </w:rPr>
              <w:t>000</w:t>
            </w:r>
            <w:r w:rsidRPr="000031E6">
              <w:rPr>
                <w:color w:val="1E1916"/>
                <w:spacing w:val="-5"/>
                <w:sz w:val="21"/>
                <w:lang w:val="uk-UA"/>
              </w:rPr>
              <w:t xml:space="preserve"> год</w:t>
            </w:r>
          </w:p>
        </w:tc>
        <w:tc>
          <w:tcPr>
            <w:tcW w:w="750" w:type="dxa"/>
          </w:tcPr>
          <w:p w14:paraId="49DBA082"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09A98507"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1.00</w:t>
            </w:r>
          </w:p>
        </w:tc>
        <w:tc>
          <w:tcPr>
            <w:tcW w:w="609" w:type="dxa"/>
          </w:tcPr>
          <w:p w14:paraId="4761234D"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0.99</w:t>
            </w:r>
          </w:p>
        </w:tc>
        <w:tc>
          <w:tcPr>
            <w:tcW w:w="609" w:type="dxa"/>
          </w:tcPr>
          <w:p w14:paraId="74941EEE"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0.99</w:t>
            </w:r>
          </w:p>
        </w:tc>
        <w:tc>
          <w:tcPr>
            <w:tcW w:w="609" w:type="dxa"/>
          </w:tcPr>
          <w:p w14:paraId="7173881E"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0.98</w:t>
            </w:r>
          </w:p>
        </w:tc>
        <w:tc>
          <w:tcPr>
            <w:tcW w:w="609" w:type="dxa"/>
          </w:tcPr>
          <w:p w14:paraId="7839EA3F"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0.97</w:t>
            </w:r>
          </w:p>
        </w:tc>
        <w:tc>
          <w:tcPr>
            <w:tcW w:w="609" w:type="dxa"/>
          </w:tcPr>
          <w:p w14:paraId="60DC5CC2"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0.96</w:t>
            </w:r>
          </w:p>
        </w:tc>
        <w:tc>
          <w:tcPr>
            <w:tcW w:w="609" w:type="dxa"/>
          </w:tcPr>
          <w:p w14:paraId="00DF71A5"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0.96</w:t>
            </w:r>
          </w:p>
        </w:tc>
        <w:tc>
          <w:tcPr>
            <w:tcW w:w="609" w:type="dxa"/>
          </w:tcPr>
          <w:p w14:paraId="17178163"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0.95</w:t>
            </w:r>
          </w:p>
        </w:tc>
        <w:tc>
          <w:tcPr>
            <w:tcW w:w="609" w:type="dxa"/>
          </w:tcPr>
          <w:p w14:paraId="7BCB8083"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0.94</w:t>
            </w:r>
          </w:p>
        </w:tc>
        <w:tc>
          <w:tcPr>
            <w:tcW w:w="609" w:type="dxa"/>
          </w:tcPr>
          <w:p w14:paraId="490E2D38"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0.93</w:t>
            </w:r>
          </w:p>
        </w:tc>
        <w:tc>
          <w:tcPr>
            <w:tcW w:w="609" w:type="dxa"/>
          </w:tcPr>
          <w:p w14:paraId="3FE996BC"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0.93</w:t>
            </w:r>
          </w:p>
        </w:tc>
        <w:tc>
          <w:tcPr>
            <w:tcW w:w="609" w:type="dxa"/>
          </w:tcPr>
          <w:p w14:paraId="7F487885"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0.92</w:t>
            </w:r>
          </w:p>
        </w:tc>
        <w:tc>
          <w:tcPr>
            <w:tcW w:w="609" w:type="dxa"/>
          </w:tcPr>
          <w:p w14:paraId="1A44786F"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0.91</w:t>
            </w:r>
          </w:p>
        </w:tc>
        <w:tc>
          <w:tcPr>
            <w:tcW w:w="609" w:type="dxa"/>
          </w:tcPr>
          <w:p w14:paraId="4FCD066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0.90</w:t>
            </w:r>
          </w:p>
        </w:tc>
        <w:tc>
          <w:tcPr>
            <w:tcW w:w="609" w:type="dxa"/>
          </w:tcPr>
          <w:p w14:paraId="077A78BB"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0.90</w:t>
            </w:r>
          </w:p>
        </w:tc>
        <w:tc>
          <w:tcPr>
            <w:tcW w:w="609" w:type="dxa"/>
          </w:tcPr>
          <w:p w14:paraId="007647F9"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0.89</w:t>
            </w:r>
          </w:p>
        </w:tc>
        <w:tc>
          <w:tcPr>
            <w:tcW w:w="609" w:type="dxa"/>
          </w:tcPr>
          <w:p w14:paraId="54B3CB1C"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0.88</w:t>
            </w:r>
          </w:p>
        </w:tc>
        <w:tc>
          <w:tcPr>
            <w:tcW w:w="609" w:type="dxa"/>
          </w:tcPr>
          <w:p w14:paraId="1083DF19"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0.87</w:t>
            </w:r>
          </w:p>
        </w:tc>
        <w:tc>
          <w:tcPr>
            <w:tcW w:w="609" w:type="dxa"/>
          </w:tcPr>
          <w:p w14:paraId="2E126C91"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0.87</w:t>
            </w:r>
          </w:p>
        </w:tc>
        <w:tc>
          <w:tcPr>
            <w:tcW w:w="614" w:type="dxa"/>
          </w:tcPr>
          <w:p w14:paraId="13DBD025"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0.85</w:t>
            </w:r>
          </w:p>
        </w:tc>
      </w:tr>
      <w:tr w:rsidR="00541CCE" w:rsidRPr="000031E6" w14:paraId="132D821E" w14:textId="77777777">
        <w:trPr>
          <w:trHeight w:val="330"/>
        </w:trPr>
        <w:tc>
          <w:tcPr>
            <w:tcW w:w="1344" w:type="dxa"/>
            <w:vMerge/>
            <w:tcBorders>
              <w:top w:val="nil"/>
            </w:tcBorders>
          </w:tcPr>
          <w:p w14:paraId="3578A710" w14:textId="77777777" w:rsidR="00541CCE" w:rsidRPr="000031E6" w:rsidRDefault="00541CCE">
            <w:pPr>
              <w:rPr>
                <w:sz w:val="2"/>
                <w:szCs w:val="2"/>
                <w:lang w:val="uk-UA"/>
              </w:rPr>
            </w:pPr>
          </w:p>
        </w:tc>
        <w:tc>
          <w:tcPr>
            <w:tcW w:w="750" w:type="dxa"/>
          </w:tcPr>
          <w:p w14:paraId="70ADDD29"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590A719E"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00B5A0D4"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52E7A41B"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1B8F7767"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69E47651"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7C9C01B3"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07FA2F09"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23EB1B40"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0D813BD2"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31E0AB66"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131C462B"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3EBC987E"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6432EE71"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10F248A2"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39D931B0" w14:textId="77777777" w:rsidR="00541CCE" w:rsidRPr="000031E6" w:rsidRDefault="00EB0C3C">
            <w:pPr>
              <w:pStyle w:val="TableParagraph"/>
              <w:spacing w:line="232" w:lineRule="exact"/>
              <w:ind w:left="6"/>
              <w:rPr>
                <w:sz w:val="21"/>
                <w:lang w:val="uk-UA"/>
              </w:rPr>
            </w:pPr>
            <w:r w:rsidRPr="000031E6">
              <w:rPr>
                <w:color w:val="1E1916"/>
                <w:w w:val="99"/>
                <w:sz w:val="21"/>
                <w:lang w:val="uk-UA"/>
              </w:rPr>
              <w:t>1</w:t>
            </w:r>
          </w:p>
        </w:tc>
        <w:tc>
          <w:tcPr>
            <w:tcW w:w="609" w:type="dxa"/>
          </w:tcPr>
          <w:p w14:paraId="5C5407AD" w14:textId="77777777" w:rsidR="00541CCE" w:rsidRPr="000031E6" w:rsidRDefault="00EB0C3C">
            <w:pPr>
              <w:pStyle w:val="TableParagraph"/>
              <w:spacing w:line="232" w:lineRule="exact"/>
              <w:ind w:left="6"/>
              <w:rPr>
                <w:sz w:val="21"/>
                <w:lang w:val="uk-UA"/>
              </w:rPr>
            </w:pPr>
            <w:r w:rsidRPr="000031E6">
              <w:rPr>
                <w:color w:val="1E1916"/>
                <w:w w:val="99"/>
                <w:sz w:val="21"/>
                <w:lang w:val="uk-UA"/>
              </w:rPr>
              <w:t>1</w:t>
            </w:r>
          </w:p>
        </w:tc>
        <w:tc>
          <w:tcPr>
            <w:tcW w:w="609" w:type="dxa"/>
          </w:tcPr>
          <w:p w14:paraId="1EB7506A" w14:textId="77777777" w:rsidR="00541CCE" w:rsidRPr="000031E6" w:rsidRDefault="00EB0C3C">
            <w:pPr>
              <w:pStyle w:val="TableParagraph"/>
              <w:spacing w:line="232" w:lineRule="exact"/>
              <w:ind w:left="6"/>
              <w:rPr>
                <w:sz w:val="21"/>
                <w:lang w:val="uk-UA"/>
              </w:rPr>
            </w:pPr>
            <w:r w:rsidRPr="000031E6">
              <w:rPr>
                <w:color w:val="1E1916"/>
                <w:w w:val="99"/>
                <w:sz w:val="21"/>
                <w:lang w:val="uk-UA"/>
              </w:rPr>
              <w:t>1</w:t>
            </w:r>
          </w:p>
        </w:tc>
        <w:tc>
          <w:tcPr>
            <w:tcW w:w="609" w:type="dxa"/>
          </w:tcPr>
          <w:p w14:paraId="7994C0CE" w14:textId="77777777" w:rsidR="00541CCE" w:rsidRPr="000031E6" w:rsidRDefault="00EB0C3C">
            <w:pPr>
              <w:pStyle w:val="TableParagraph"/>
              <w:spacing w:line="232" w:lineRule="exact"/>
              <w:ind w:left="6"/>
              <w:rPr>
                <w:sz w:val="21"/>
                <w:lang w:val="uk-UA"/>
              </w:rPr>
            </w:pPr>
            <w:r w:rsidRPr="000031E6">
              <w:rPr>
                <w:color w:val="1E1916"/>
                <w:w w:val="99"/>
                <w:sz w:val="21"/>
                <w:lang w:val="uk-UA"/>
              </w:rPr>
              <w:t>1</w:t>
            </w:r>
          </w:p>
        </w:tc>
        <w:tc>
          <w:tcPr>
            <w:tcW w:w="609" w:type="dxa"/>
          </w:tcPr>
          <w:p w14:paraId="5AB597EB" w14:textId="77777777" w:rsidR="00541CCE" w:rsidRPr="000031E6" w:rsidRDefault="00EB0C3C">
            <w:pPr>
              <w:pStyle w:val="TableParagraph"/>
              <w:spacing w:line="232" w:lineRule="exact"/>
              <w:ind w:left="5"/>
              <w:rPr>
                <w:sz w:val="21"/>
                <w:lang w:val="uk-UA"/>
              </w:rPr>
            </w:pPr>
            <w:r w:rsidRPr="000031E6">
              <w:rPr>
                <w:color w:val="1E1916"/>
                <w:w w:val="99"/>
                <w:sz w:val="21"/>
                <w:lang w:val="uk-UA"/>
              </w:rPr>
              <w:t>1</w:t>
            </w:r>
          </w:p>
        </w:tc>
        <w:tc>
          <w:tcPr>
            <w:tcW w:w="614" w:type="dxa"/>
          </w:tcPr>
          <w:p w14:paraId="03920098" w14:textId="77777777" w:rsidR="00541CCE" w:rsidRPr="000031E6" w:rsidRDefault="00EB0C3C">
            <w:pPr>
              <w:pStyle w:val="TableParagraph"/>
              <w:spacing w:line="232" w:lineRule="exact"/>
              <w:rPr>
                <w:sz w:val="21"/>
                <w:lang w:val="uk-UA"/>
              </w:rPr>
            </w:pPr>
            <w:r w:rsidRPr="000031E6">
              <w:rPr>
                <w:color w:val="1E1916"/>
                <w:w w:val="99"/>
                <w:sz w:val="21"/>
                <w:lang w:val="uk-UA"/>
              </w:rPr>
              <w:t>1</w:t>
            </w:r>
          </w:p>
        </w:tc>
      </w:tr>
      <w:tr w:rsidR="00541CCE" w:rsidRPr="000031E6" w14:paraId="3EB8B4AE" w14:textId="77777777">
        <w:trPr>
          <w:trHeight w:val="330"/>
        </w:trPr>
        <w:tc>
          <w:tcPr>
            <w:tcW w:w="1344" w:type="dxa"/>
            <w:vMerge w:val="restart"/>
          </w:tcPr>
          <w:p w14:paraId="53E56388" w14:textId="77777777" w:rsidR="00541CCE" w:rsidRPr="000031E6" w:rsidRDefault="00EB0C3C">
            <w:pPr>
              <w:pStyle w:val="TableParagraph"/>
              <w:ind w:left="61"/>
              <w:jc w:val="left"/>
              <w:rPr>
                <w:sz w:val="21"/>
                <w:lang w:val="uk-UA"/>
              </w:rPr>
            </w:pPr>
            <w:r w:rsidRPr="000031E6">
              <w:rPr>
                <w:color w:val="1E1916"/>
                <w:sz w:val="21"/>
                <w:lang w:val="uk-UA"/>
              </w:rPr>
              <w:t>L80</w:t>
            </w:r>
            <w:r w:rsidRPr="000031E6">
              <w:rPr>
                <w:color w:val="1E1916"/>
                <w:spacing w:val="-6"/>
                <w:sz w:val="21"/>
                <w:lang w:val="uk-UA"/>
              </w:rPr>
              <w:t xml:space="preserve"> </w:t>
            </w:r>
            <w:r w:rsidRPr="000031E6">
              <w:rPr>
                <w:color w:val="1E1916"/>
                <w:sz w:val="21"/>
                <w:lang w:val="uk-UA"/>
              </w:rPr>
              <w:t>B50</w:t>
            </w:r>
            <w:r w:rsidRPr="000031E6">
              <w:rPr>
                <w:color w:val="1E1916"/>
                <w:spacing w:val="-6"/>
                <w:sz w:val="21"/>
                <w:lang w:val="uk-UA"/>
              </w:rPr>
              <w:t xml:space="preserve"> </w:t>
            </w:r>
            <w:r w:rsidRPr="000031E6">
              <w:rPr>
                <w:color w:val="1E1916"/>
                <w:spacing w:val="-10"/>
                <w:sz w:val="21"/>
                <w:lang w:val="uk-UA"/>
              </w:rPr>
              <w:t>–</w:t>
            </w:r>
          </w:p>
          <w:p w14:paraId="22283FCF" w14:textId="77777777" w:rsidR="00541CCE" w:rsidRPr="000031E6" w:rsidRDefault="00EB0C3C">
            <w:pPr>
              <w:pStyle w:val="TableParagraph"/>
              <w:spacing w:before="18"/>
              <w:ind w:left="61"/>
              <w:jc w:val="left"/>
              <w:rPr>
                <w:sz w:val="21"/>
                <w:lang w:val="uk-UA"/>
              </w:rPr>
            </w:pPr>
            <w:r w:rsidRPr="000031E6">
              <w:rPr>
                <w:color w:val="1E1916"/>
                <w:sz w:val="21"/>
                <w:lang w:val="uk-UA"/>
              </w:rPr>
              <w:t>50</w:t>
            </w:r>
            <w:r w:rsidRPr="000031E6">
              <w:rPr>
                <w:color w:val="1E1916"/>
                <w:spacing w:val="-5"/>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pacing w:val="-5"/>
                <w:sz w:val="21"/>
                <w:lang w:val="uk-UA"/>
              </w:rPr>
              <w:t>год</w:t>
            </w:r>
          </w:p>
        </w:tc>
        <w:tc>
          <w:tcPr>
            <w:tcW w:w="750" w:type="dxa"/>
          </w:tcPr>
          <w:p w14:paraId="7D24B526"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0446618D"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1.00</w:t>
            </w:r>
          </w:p>
        </w:tc>
        <w:tc>
          <w:tcPr>
            <w:tcW w:w="609" w:type="dxa"/>
          </w:tcPr>
          <w:p w14:paraId="1B1923AF"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0.98</w:t>
            </w:r>
          </w:p>
        </w:tc>
        <w:tc>
          <w:tcPr>
            <w:tcW w:w="609" w:type="dxa"/>
          </w:tcPr>
          <w:p w14:paraId="2E7AB2AA"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0.96</w:t>
            </w:r>
          </w:p>
        </w:tc>
        <w:tc>
          <w:tcPr>
            <w:tcW w:w="609" w:type="dxa"/>
          </w:tcPr>
          <w:p w14:paraId="3424DF2D"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0.94</w:t>
            </w:r>
          </w:p>
        </w:tc>
        <w:tc>
          <w:tcPr>
            <w:tcW w:w="609" w:type="dxa"/>
          </w:tcPr>
          <w:p w14:paraId="05929CC4"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0.92</w:t>
            </w:r>
          </w:p>
        </w:tc>
        <w:tc>
          <w:tcPr>
            <w:tcW w:w="609" w:type="dxa"/>
          </w:tcPr>
          <w:p w14:paraId="6494AF64"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0.90</w:t>
            </w:r>
          </w:p>
        </w:tc>
        <w:tc>
          <w:tcPr>
            <w:tcW w:w="609" w:type="dxa"/>
          </w:tcPr>
          <w:p w14:paraId="37198544"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0.88</w:t>
            </w:r>
          </w:p>
        </w:tc>
        <w:tc>
          <w:tcPr>
            <w:tcW w:w="609" w:type="dxa"/>
          </w:tcPr>
          <w:p w14:paraId="691A57CB"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0.86</w:t>
            </w:r>
          </w:p>
        </w:tc>
        <w:tc>
          <w:tcPr>
            <w:tcW w:w="609" w:type="dxa"/>
          </w:tcPr>
          <w:p w14:paraId="32A6FBA3"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0.84</w:t>
            </w:r>
          </w:p>
        </w:tc>
        <w:tc>
          <w:tcPr>
            <w:tcW w:w="609" w:type="dxa"/>
          </w:tcPr>
          <w:p w14:paraId="4B105D7A"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0.82</w:t>
            </w:r>
          </w:p>
        </w:tc>
        <w:tc>
          <w:tcPr>
            <w:tcW w:w="609" w:type="dxa"/>
          </w:tcPr>
          <w:p w14:paraId="4DDEF32D"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0.80</w:t>
            </w:r>
          </w:p>
        </w:tc>
        <w:tc>
          <w:tcPr>
            <w:tcW w:w="609" w:type="dxa"/>
          </w:tcPr>
          <w:p w14:paraId="7D23E7BA"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0.78</w:t>
            </w:r>
          </w:p>
        </w:tc>
        <w:tc>
          <w:tcPr>
            <w:tcW w:w="609" w:type="dxa"/>
          </w:tcPr>
          <w:p w14:paraId="657DB75D"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0.76</w:t>
            </w:r>
          </w:p>
        </w:tc>
        <w:tc>
          <w:tcPr>
            <w:tcW w:w="609" w:type="dxa"/>
          </w:tcPr>
          <w:p w14:paraId="22F06119"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0.74</w:t>
            </w:r>
          </w:p>
        </w:tc>
        <w:tc>
          <w:tcPr>
            <w:tcW w:w="609" w:type="dxa"/>
          </w:tcPr>
          <w:p w14:paraId="7AC9CEA6"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0.72</w:t>
            </w:r>
          </w:p>
        </w:tc>
        <w:tc>
          <w:tcPr>
            <w:tcW w:w="609" w:type="dxa"/>
          </w:tcPr>
          <w:p w14:paraId="2B09BCF4"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0.70</w:t>
            </w:r>
          </w:p>
        </w:tc>
        <w:tc>
          <w:tcPr>
            <w:tcW w:w="609" w:type="dxa"/>
          </w:tcPr>
          <w:p w14:paraId="2FA29FDA"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0.68</w:t>
            </w:r>
          </w:p>
        </w:tc>
        <w:tc>
          <w:tcPr>
            <w:tcW w:w="609" w:type="dxa"/>
          </w:tcPr>
          <w:p w14:paraId="0CDB456A"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0.66</w:t>
            </w:r>
          </w:p>
        </w:tc>
        <w:tc>
          <w:tcPr>
            <w:tcW w:w="609" w:type="dxa"/>
          </w:tcPr>
          <w:p w14:paraId="5302B778"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0.64</w:t>
            </w:r>
          </w:p>
        </w:tc>
        <w:tc>
          <w:tcPr>
            <w:tcW w:w="614" w:type="dxa"/>
          </w:tcPr>
          <w:p w14:paraId="2A4546C5"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0.60</w:t>
            </w:r>
          </w:p>
        </w:tc>
      </w:tr>
      <w:tr w:rsidR="00541CCE" w:rsidRPr="000031E6" w14:paraId="3EFD1F8C" w14:textId="77777777">
        <w:trPr>
          <w:trHeight w:val="330"/>
        </w:trPr>
        <w:tc>
          <w:tcPr>
            <w:tcW w:w="1344" w:type="dxa"/>
            <w:vMerge/>
            <w:tcBorders>
              <w:top w:val="nil"/>
            </w:tcBorders>
          </w:tcPr>
          <w:p w14:paraId="4EF84B21" w14:textId="77777777" w:rsidR="00541CCE" w:rsidRPr="000031E6" w:rsidRDefault="00541CCE">
            <w:pPr>
              <w:rPr>
                <w:sz w:val="2"/>
                <w:szCs w:val="2"/>
                <w:lang w:val="uk-UA"/>
              </w:rPr>
            </w:pPr>
          </w:p>
        </w:tc>
        <w:tc>
          <w:tcPr>
            <w:tcW w:w="750" w:type="dxa"/>
          </w:tcPr>
          <w:p w14:paraId="26671B9D"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5C9B1BB8"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458338D6"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56283F29"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610BE46E"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20473651"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66FB798C"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5872CB92"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46F88677"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474B68AF"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32FBD92B"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02C7071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2866AC62"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05EFEE98"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60A0F02B"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192A8F3E"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10C60D66"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18FCCDA9"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356A8A70"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534DAD73"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0.99</w:t>
            </w:r>
          </w:p>
        </w:tc>
        <w:tc>
          <w:tcPr>
            <w:tcW w:w="614" w:type="dxa"/>
          </w:tcPr>
          <w:p w14:paraId="6603E88C"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0.98</w:t>
            </w:r>
          </w:p>
        </w:tc>
      </w:tr>
      <w:tr w:rsidR="00541CCE" w:rsidRPr="000031E6" w14:paraId="63ED544D" w14:textId="77777777">
        <w:trPr>
          <w:trHeight w:val="330"/>
        </w:trPr>
        <w:tc>
          <w:tcPr>
            <w:tcW w:w="1344" w:type="dxa"/>
            <w:vMerge w:val="restart"/>
          </w:tcPr>
          <w:p w14:paraId="0FB00BCA" w14:textId="77777777" w:rsidR="00541CCE" w:rsidRPr="000031E6" w:rsidRDefault="00EB0C3C">
            <w:pPr>
              <w:pStyle w:val="TableParagraph"/>
              <w:ind w:left="61"/>
              <w:jc w:val="left"/>
              <w:rPr>
                <w:sz w:val="21"/>
                <w:lang w:val="uk-UA"/>
              </w:rPr>
            </w:pPr>
            <w:r w:rsidRPr="000031E6">
              <w:rPr>
                <w:color w:val="1E1916"/>
                <w:sz w:val="21"/>
                <w:lang w:val="uk-UA"/>
              </w:rPr>
              <w:t>L80</w:t>
            </w:r>
            <w:r w:rsidRPr="000031E6">
              <w:rPr>
                <w:color w:val="1E1916"/>
                <w:spacing w:val="-6"/>
                <w:sz w:val="21"/>
                <w:lang w:val="uk-UA"/>
              </w:rPr>
              <w:t xml:space="preserve"> </w:t>
            </w:r>
            <w:r w:rsidRPr="000031E6">
              <w:rPr>
                <w:color w:val="1E1916"/>
                <w:sz w:val="21"/>
                <w:lang w:val="uk-UA"/>
              </w:rPr>
              <w:t>B50</w:t>
            </w:r>
            <w:r w:rsidRPr="000031E6">
              <w:rPr>
                <w:color w:val="1E1916"/>
                <w:spacing w:val="-6"/>
                <w:sz w:val="21"/>
                <w:lang w:val="uk-UA"/>
              </w:rPr>
              <w:t xml:space="preserve"> </w:t>
            </w:r>
            <w:r w:rsidRPr="000031E6">
              <w:rPr>
                <w:color w:val="1E1916"/>
                <w:spacing w:val="-10"/>
                <w:sz w:val="21"/>
                <w:lang w:val="uk-UA"/>
              </w:rPr>
              <w:t>–</w:t>
            </w:r>
          </w:p>
          <w:p w14:paraId="6FC0F442" w14:textId="77777777" w:rsidR="00541CCE" w:rsidRPr="000031E6" w:rsidRDefault="00EB0C3C">
            <w:pPr>
              <w:pStyle w:val="TableParagraph"/>
              <w:spacing w:before="18"/>
              <w:ind w:left="61"/>
              <w:jc w:val="left"/>
              <w:rPr>
                <w:sz w:val="21"/>
                <w:lang w:val="uk-UA"/>
              </w:rPr>
            </w:pPr>
            <w:r w:rsidRPr="000031E6">
              <w:rPr>
                <w:color w:val="1E1916"/>
                <w:sz w:val="21"/>
                <w:lang w:val="uk-UA"/>
              </w:rPr>
              <w:t>100</w:t>
            </w:r>
            <w:r w:rsidRPr="000031E6">
              <w:rPr>
                <w:color w:val="1E1916"/>
                <w:spacing w:val="-8"/>
                <w:sz w:val="21"/>
                <w:lang w:val="uk-UA"/>
              </w:rPr>
              <w:t xml:space="preserve"> </w:t>
            </w:r>
            <w:r w:rsidRPr="000031E6">
              <w:rPr>
                <w:color w:val="1E1916"/>
                <w:sz w:val="21"/>
                <w:lang w:val="uk-UA"/>
              </w:rPr>
              <w:t>000</w:t>
            </w:r>
            <w:r w:rsidRPr="000031E6">
              <w:rPr>
                <w:color w:val="1E1916"/>
                <w:spacing w:val="-5"/>
                <w:sz w:val="21"/>
                <w:lang w:val="uk-UA"/>
              </w:rPr>
              <w:t xml:space="preserve"> год</w:t>
            </w:r>
          </w:p>
        </w:tc>
        <w:tc>
          <w:tcPr>
            <w:tcW w:w="750" w:type="dxa"/>
          </w:tcPr>
          <w:p w14:paraId="58678ACD"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1744BA02"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1.00</w:t>
            </w:r>
          </w:p>
        </w:tc>
        <w:tc>
          <w:tcPr>
            <w:tcW w:w="609" w:type="dxa"/>
          </w:tcPr>
          <w:p w14:paraId="42A0A8E8"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0.99</w:t>
            </w:r>
          </w:p>
        </w:tc>
        <w:tc>
          <w:tcPr>
            <w:tcW w:w="609" w:type="dxa"/>
          </w:tcPr>
          <w:p w14:paraId="287C9F61"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0.98</w:t>
            </w:r>
          </w:p>
        </w:tc>
        <w:tc>
          <w:tcPr>
            <w:tcW w:w="609" w:type="dxa"/>
          </w:tcPr>
          <w:p w14:paraId="4FFB1092"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0.97</w:t>
            </w:r>
          </w:p>
        </w:tc>
        <w:tc>
          <w:tcPr>
            <w:tcW w:w="609" w:type="dxa"/>
          </w:tcPr>
          <w:p w14:paraId="6DB7A40D"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0.96</w:t>
            </w:r>
          </w:p>
        </w:tc>
        <w:tc>
          <w:tcPr>
            <w:tcW w:w="609" w:type="dxa"/>
          </w:tcPr>
          <w:p w14:paraId="391D7FF5"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0.95</w:t>
            </w:r>
          </w:p>
        </w:tc>
        <w:tc>
          <w:tcPr>
            <w:tcW w:w="609" w:type="dxa"/>
          </w:tcPr>
          <w:p w14:paraId="3BC2AFF2"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0.94</w:t>
            </w:r>
          </w:p>
        </w:tc>
        <w:tc>
          <w:tcPr>
            <w:tcW w:w="609" w:type="dxa"/>
          </w:tcPr>
          <w:p w14:paraId="36E4BDDE"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0.93</w:t>
            </w:r>
          </w:p>
        </w:tc>
        <w:tc>
          <w:tcPr>
            <w:tcW w:w="609" w:type="dxa"/>
          </w:tcPr>
          <w:p w14:paraId="0054B728"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0.92</w:t>
            </w:r>
          </w:p>
        </w:tc>
        <w:tc>
          <w:tcPr>
            <w:tcW w:w="609" w:type="dxa"/>
          </w:tcPr>
          <w:p w14:paraId="4D033446"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0.91</w:t>
            </w:r>
          </w:p>
        </w:tc>
        <w:tc>
          <w:tcPr>
            <w:tcW w:w="609" w:type="dxa"/>
          </w:tcPr>
          <w:p w14:paraId="0EF94ADC"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0.90</w:t>
            </w:r>
          </w:p>
        </w:tc>
        <w:tc>
          <w:tcPr>
            <w:tcW w:w="609" w:type="dxa"/>
          </w:tcPr>
          <w:p w14:paraId="0CB98B3A"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0.89</w:t>
            </w:r>
          </w:p>
        </w:tc>
        <w:tc>
          <w:tcPr>
            <w:tcW w:w="609" w:type="dxa"/>
          </w:tcPr>
          <w:p w14:paraId="451EF77A"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0.88</w:t>
            </w:r>
          </w:p>
        </w:tc>
        <w:tc>
          <w:tcPr>
            <w:tcW w:w="609" w:type="dxa"/>
          </w:tcPr>
          <w:p w14:paraId="5008E121"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0.87</w:t>
            </w:r>
          </w:p>
        </w:tc>
        <w:tc>
          <w:tcPr>
            <w:tcW w:w="609" w:type="dxa"/>
          </w:tcPr>
          <w:p w14:paraId="7FB198B5"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0.86</w:t>
            </w:r>
          </w:p>
        </w:tc>
        <w:tc>
          <w:tcPr>
            <w:tcW w:w="609" w:type="dxa"/>
          </w:tcPr>
          <w:p w14:paraId="5B3C6345"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0.85</w:t>
            </w:r>
          </w:p>
        </w:tc>
        <w:tc>
          <w:tcPr>
            <w:tcW w:w="609" w:type="dxa"/>
          </w:tcPr>
          <w:p w14:paraId="36B9304C"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0.84</w:t>
            </w:r>
          </w:p>
        </w:tc>
        <w:tc>
          <w:tcPr>
            <w:tcW w:w="609" w:type="dxa"/>
          </w:tcPr>
          <w:p w14:paraId="797EB277"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0.83</w:t>
            </w:r>
          </w:p>
        </w:tc>
        <w:tc>
          <w:tcPr>
            <w:tcW w:w="609" w:type="dxa"/>
          </w:tcPr>
          <w:p w14:paraId="0C917DCA"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0.82</w:t>
            </w:r>
          </w:p>
        </w:tc>
        <w:tc>
          <w:tcPr>
            <w:tcW w:w="614" w:type="dxa"/>
          </w:tcPr>
          <w:p w14:paraId="449359EB"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0.80</w:t>
            </w:r>
          </w:p>
        </w:tc>
      </w:tr>
      <w:tr w:rsidR="00541CCE" w:rsidRPr="000031E6" w14:paraId="46601105" w14:textId="77777777">
        <w:trPr>
          <w:trHeight w:val="330"/>
        </w:trPr>
        <w:tc>
          <w:tcPr>
            <w:tcW w:w="1344" w:type="dxa"/>
            <w:vMerge/>
            <w:tcBorders>
              <w:top w:val="nil"/>
            </w:tcBorders>
          </w:tcPr>
          <w:p w14:paraId="22C7F633" w14:textId="77777777" w:rsidR="00541CCE" w:rsidRPr="000031E6" w:rsidRDefault="00541CCE">
            <w:pPr>
              <w:rPr>
                <w:sz w:val="2"/>
                <w:szCs w:val="2"/>
                <w:lang w:val="uk-UA"/>
              </w:rPr>
            </w:pPr>
          </w:p>
        </w:tc>
        <w:tc>
          <w:tcPr>
            <w:tcW w:w="750" w:type="dxa"/>
          </w:tcPr>
          <w:p w14:paraId="6C3CCF67"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73ED8A31"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7ADB69AA"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4E71A64D"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7905C870"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6DE7632D"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60D4A42A"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58AAD1F9"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2C461AD2"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187FAA35"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74B16467"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5465C99D"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5FF47229"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3FCC7ED6"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232ABFD2"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3A0D9A3B"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36E29317"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2D31A20A"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64221473"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0A77702C"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0.99</w:t>
            </w:r>
          </w:p>
        </w:tc>
        <w:tc>
          <w:tcPr>
            <w:tcW w:w="614" w:type="dxa"/>
          </w:tcPr>
          <w:p w14:paraId="23170D25"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0.99</w:t>
            </w:r>
          </w:p>
        </w:tc>
      </w:tr>
      <w:tr w:rsidR="00541CCE" w:rsidRPr="000031E6" w14:paraId="4FC9722E" w14:textId="77777777">
        <w:trPr>
          <w:trHeight w:val="330"/>
        </w:trPr>
        <w:tc>
          <w:tcPr>
            <w:tcW w:w="1344" w:type="dxa"/>
            <w:vMerge w:val="restart"/>
          </w:tcPr>
          <w:p w14:paraId="6E79B8B7" w14:textId="77777777" w:rsidR="00541CCE" w:rsidRPr="000031E6" w:rsidRDefault="00EB0C3C">
            <w:pPr>
              <w:pStyle w:val="TableParagraph"/>
              <w:ind w:left="61"/>
              <w:jc w:val="left"/>
              <w:rPr>
                <w:sz w:val="21"/>
                <w:lang w:val="uk-UA"/>
              </w:rPr>
            </w:pPr>
            <w:r w:rsidRPr="000031E6">
              <w:rPr>
                <w:color w:val="1E1916"/>
                <w:sz w:val="21"/>
                <w:lang w:val="uk-UA"/>
              </w:rPr>
              <w:t>L70</w:t>
            </w:r>
            <w:r w:rsidRPr="000031E6">
              <w:rPr>
                <w:color w:val="1E1916"/>
                <w:spacing w:val="-6"/>
                <w:sz w:val="21"/>
                <w:lang w:val="uk-UA"/>
              </w:rPr>
              <w:t xml:space="preserve"> </w:t>
            </w:r>
            <w:r w:rsidRPr="000031E6">
              <w:rPr>
                <w:color w:val="1E1916"/>
                <w:sz w:val="21"/>
                <w:lang w:val="uk-UA"/>
              </w:rPr>
              <w:t>B10</w:t>
            </w:r>
            <w:r w:rsidRPr="000031E6">
              <w:rPr>
                <w:color w:val="1E1916"/>
                <w:spacing w:val="-6"/>
                <w:sz w:val="21"/>
                <w:lang w:val="uk-UA"/>
              </w:rPr>
              <w:t xml:space="preserve"> </w:t>
            </w:r>
            <w:r w:rsidRPr="000031E6">
              <w:rPr>
                <w:color w:val="1E1916"/>
                <w:spacing w:val="-10"/>
                <w:sz w:val="21"/>
                <w:lang w:val="uk-UA"/>
              </w:rPr>
              <w:t>–</w:t>
            </w:r>
          </w:p>
          <w:p w14:paraId="4EB044C2" w14:textId="77777777" w:rsidR="00541CCE" w:rsidRPr="000031E6" w:rsidRDefault="00EB0C3C">
            <w:pPr>
              <w:pStyle w:val="TableParagraph"/>
              <w:spacing w:before="18"/>
              <w:ind w:left="61"/>
              <w:jc w:val="left"/>
              <w:rPr>
                <w:sz w:val="21"/>
                <w:lang w:val="uk-UA"/>
              </w:rPr>
            </w:pPr>
            <w:r w:rsidRPr="000031E6">
              <w:rPr>
                <w:color w:val="1E1916"/>
                <w:sz w:val="21"/>
                <w:lang w:val="uk-UA"/>
              </w:rPr>
              <w:t>50</w:t>
            </w:r>
            <w:r w:rsidRPr="000031E6">
              <w:rPr>
                <w:color w:val="1E1916"/>
                <w:spacing w:val="-5"/>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pacing w:val="-5"/>
                <w:sz w:val="21"/>
                <w:lang w:val="uk-UA"/>
              </w:rPr>
              <w:t>год</w:t>
            </w:r>
          </w:p>
        </w:tc>
        <w:tc>
          <w:tcPr>
            <w:tcW w:w="750" w:type="dxa"/>
          </w:tcPr>
          <w:p w14:paraId="5B4A9F1E"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58C7172A"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0.99</w:t>
            </w:r>
          </w:p>
        </w:tc>
        <w:tc>
          <w:tcPr>
            <w:tcW w:w="609" w:type="dxa"/>
          </w:tcPr>
          <w:p w14:paraId="68D09B38"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0.97</w:t>
            </w:r>
          </w:p>
        </w:tc>
        <w:tc>
          <w:tcPr>
            <w:tcW w:w="609" w:type="dxa"/>
          </w:tcPr>
          <w:p w14:paraId="25DFA1F1"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0.95</w:t>
            </w:r>
          </w:p>
        </w:tc>
        <w:tc>
          <w:tcPr>
            <w:tcW w:w="609" w:type="dxa"/>
          </w:tcPr>
          <w:p w14:paraId="0F5451ED"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0.92</w:t>
            </w:r>
          </w:p>
        </w:tc>
        <w:tc>
          <w:tcPr>
            <w:tcW w:w="609" w:type="dxa"/>
          </w:tcPr>
          <w:p w14:paraId="30D7AD7E"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0.90</w:t>
            </w:r>
          </w:p>
        </w:tc>
        <w:tc>
          <w:tcPr>
            <w:tcW w:w="609" w:type="dxa"/>
          </w:tcPr>
          <w:p w14:paraId="5D277DAF"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0.87</w:t>
            </w:r>
          </w:p>
        </w:tc>
        <w:tc>
          <w:tcPr>
            <w:tcW w:w="609" w:type="dxa"/>
          </w:tcPr>
          <w:p w14:paraId="4F0D8448"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0.84</w:t>
            </w:r>
          </w:p>
        </w:tc>
        <w:tc>
          <w:tcPr>
            <w:tcW w:w="609" w:type="dxa"/>
          </w:tcPr>
          <w:p w14:paraId="54989299"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0.82</w:t>
            </w:r>
          </w:p>
        </w:tc>
        <w:tc>
          <w:tcPr>
            <w:tcW w:w="609" w:type="dxa"/>
          </w:tcPr>
          <w:p w14:paraId="7C3CEC9E"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0.79</w:t>
            </w:r>
          </w:p>
        </w:tc>
        <w:tc>
          <w:tcPr>
            <w:tcW w:w="609" w:type="dxa"/>
          </w:tcPr>
          <w:p w14:paraId="484E5EF6"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0.77</w:t>
            </w:r>
          </w:p>
        </w:tc>
        <w:tc>
          <w:tcPr>
            <w:tcW w:w="609" w:type="dxa"/>
          </w:tcPr>
          <w:p w14:paraId="019DDD0F"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0.74</w:t>
            </w:r>
          </w:p>
        </w:tc>
        <w:tc>
          <w:tcPr>
            <w:tcW w:w="609" w:type="dxa"/>
          </w:tcPr>
          <w:p w14:paraId="20364C3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0.71</w:t>
            </w:r>
          </w:p>
        </w:tc>
        <w:tc>
          <w:tcPr>
            <w:tcW w:w="609" w:type="dxa"/>
          </w:tcPr>
          <w:p w14:paraId="5E1588B5"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0.69</w:t>
            </w:r>
          </w:p>
        </w:tc>
        <w:tc>
          <w:tcPr>
            <w:tcW w:w="609" w:type="dxa"/>
          </w:tcPr>
          <w:p w14:paraId="7B2A60BA"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0.66</w:t>
            </w:r>
          </w:p>
        </w:tc>
        <w:tc>
          <w:tcPr>
            <w:tcW w:w="609" w:type="dxa"/>
          </w:tcPr>
          <w:p w14:paraId="23CDC758"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0.64</w:t>
            </w:r>
          </w:p>
        </w:tc>
        <w:tc>
          <w:tcPr>
            <w:tcW w:w="609" w:type="dxa"/>
          </w:tcPr>
          <w:p w14:paraId="2865338B"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0.61</w:t>
            </w:r>
          </w:p>
        </w:tc>
        <w:tc>
          <w:tcPr>
            <w:tcW w:w="609" w:type="dxa"/>
          </w:tcPr>
          <w:p w14:paraId="4D77144B"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0.58</w:t>
            </w:r>
          </w:p>
        </w:tc>
        <w:tc>
          <w:tcPr>
            <w:tcW w:w="609" w:type="dxa"/>
          </w:tcPr>
          <w:p w14:paraId="6C524EF2"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0.56</w:t>
            </w:r>
          </w:p>
        </w:tc>
        <w:tc>
          <w:tcPr>
            <w:tcW w:w="609" w:type="dxa"/>
          </w:tcPr>
          <w:p w14:paraId="2CAB819E"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0.53</w:t>
            </w:r>
          </w:p>
        </w:tc>
        <w:tc>
          <w:tcPr>
            <w:tcW w:w="614" w:type="dxa"/>
          </w:tcPr>
          <w:p w14:paraId="4A984CDC"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0.48</w:t>
            </w:r>
          </w:p>
        </w:tc>
      </w:tr>
      <w:tr w:rsidR="00541CCE" w:rsidRPr="000031E6" w14:paraId="3FCF4822" w14:textId="77777777">
        <w:trPr>
          <w:trHeight w:val="330"/>
        </w:trPr>
        <w:tc>
          <w:tcPr>
            <w:tcW w:w="1344" w:type="dxa"/>
            <w:vMerge/>
            <w:tcBorders>
              <w:top w:val="nil"/>
            </w:tcBorders>
          </w:tcPr>
          <w:p w14:paraId="7E2E3BE1" w14:textId="77777777" w:rsidR="00541CCE" w:rsidRPr="000031E6" w:rsidRDefault="00541CCE">
            <w:pPr>
              <w:rPr>
                <w:sz w:val="2"/>
                <w:szCs w:val="2"/>
                <w:lang w:val="uk-UA"/>
              </w:rPr>
            </w:pPr>
          </w:p>
        </w:tc>
        <w:tc>
          <w:tcPr>
            <w:tcW w:w="750" w:type="dxa"/>
          </w:tcPr>
          <w:p w14:paraId="4EBC1987"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212C3460"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37E202AB"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748D3202"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67C47966"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777235DD"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73894A21"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74EDD516"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6314ABFE"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2B172AFB"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32D8B4C1"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3E9B1439"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5E63ACD1"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30E9AD29"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0FA4D291"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412EC1E4"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39D13107"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2952B448"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64DB06B8"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419DB582"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0.99</w:t>
            </w:r>
          </w:p>
        </w:tc>
        <w:tc>
          <w:tcPr>
            <w:tcW w:w="614" w:type="dxa"/>
          </w:tcPr>
          <w:p w14:paraId="5A490EF2"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0.98</w:t>
            </w:r>
          </w:p>
        </w:tc>
      </w:tr>
      <w:tr w:rsidR="00541CCE" w:rsidRPr="000031E6" w14:paraId="07217175" w14:textId="77777777">
        <w:trPr>
          <w:trHeight w:val="330"/>
        </w:trPr>
        <w:tc>
          <w:tcPr>
            <w:tcW w:w="1344" w:type="dxa"/>
            <w:vMerge w:val="restart"/>
          </w:tcPr>
          <w:p w14:paraId="0E0F219D" w14:textId="77777777" w:rsidR="00541CCE" w:rsidRPr="000031E6" w:rsidRDefault="00EB0C3C">
            <w:pPr>
              <w:pStyle w:val="TableParagraph"/>
              <w:ind w:left="61"/>
              <w:jc w:val="left"/>
              <w:rPr>
                <w:sz w:val="21"/>
                <w:lang w:val="uk-UA"/>
              </w:rPr>
            </w:pPr>
            <w:r w:rsidRPr="000031E6">
              <w:rPr>
                <w:color w:val="1E1916"/>
                <w:sz w:val="21"/>
                <w:lang w:val="uk-UA"/>
              </w:rPr>
              <w:t>L70</w:t>
            </w:r>
            <w:r w:rsidRPr="000031E6">
              <w:rPr>
                <w:color w:val="1E1916"/>
                <w:spacing w:val="-6"/>
                <w:sz w:val="21"/>
                <w:lang w:val="uk-UA"/>
              </w:rPr>
              <w:t xml:space="preserve"> </w:t>
            </w:r>
            <w:r w:rsidRPr="000031E6">
              <w:rPr>
                <w:color w:val="1E1916"/>
                <w:sz w:val="21"/>
                <w:lang w:val="uk-UA"/>
              </w:rPr>
              <w:t>B50</w:t>
            </w:r>
            <w:r w:rsidRPr="000031E6">
              <w:rPr>
                <w:color w:val="1E1916"/>
                <w:spacing w:val="-6"/>
                <w:sz w:val="21"/>
                <w:lang w:val="uk-UA"/>
              </w:rPr>
              <w:t xml:space="preserve"> </w:t>
            </w:r>
            <w:r w:rsidRPr="000031E6">
              <w:rPr>
                <w:color w:val="1E1916"/>
                <w:spacing w:val="-10"/>
                <w:sz w:val="21"/>
                <w:lang w:val="uk-UA"/>
              </w:rPr>
              <w:t>–</w:t>
            </w:r>
          </w:p>
          <w:p w14:paraId="75892EAB" w14:textId="77777777" w:rsidR="00541CCE" w:rsidRPr="000031E6" w:rsidRDefault="00EB0C3C">
            <w:pPr>
              <w:pStyle w:val="TableParagraph"/>
              <w:spacing w:before="18"/>
              <w:ind w:left="61"/>
              <w:jc w:val="left"/>
              <w:rPr>
                <w:sz w:val="21"/>
                <w:lang w:val="uk-UA"/>
              </w:rPr>
            </w:pPr>
            <w:r w:rsidRPr="000031E6">
              <w:rPr>
                <w:color w:val="1E1916"/>
                <w:sz w:val="21"/>
                <w:lang w:val="uk-UA"/>
              </w:rPr>
              <w:t>50</w:t>
            </w:r>
            <w:r w:rsidRPr="000031E6">
              <w:rPr>
                <w:color w:val="1E1916"/>
                <w:spacing w:val="-5"/>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pacing w:val="-5"/>
                <w:sz w:val="21"/>
                <w:lang w:val="uk-UA"/>
              </w:rPr>
              <w:t>год</w:t>
            </w:r>
          </w:p>
        </w:tc>
        <w:tc>
          <w:tcPr>
            <w:tcW w:w="750" w:type="dxa"/>
          </w:tcPr>
          <w:p w14:paraId="2AD03D86"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11D50AA2"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0.99</w:t>
            </w:r>
          </w:p>
        </w:tc>
        <w:tc>
          <w:tcPr>
            <w:tcW w:w="609" w:type="dxa"/>
          </w:tcPr>
          <w:p w14:paraId="3505B13C"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0.97</w:t>
            </w:r>
          </w:p>
        </w:tc>
        <w:tc>
          <w:tcPr>
            <w:tcW w:w="609" w:type="dxa"/>
          </w:tcPr>
          <w:p w14:paraId="366D101B"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0.94</w:t>
            </w:r>
          </w:p>
        </w:tc>
        <w:tc>
          <w:tcPr>
            <w:tcW w:w="609" w:type="dxa"/>
          </w:tcPr>
          <w:p w14:paraId="110FB653"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0.91</w:t>
            </w:r>
          </w:p>
        </w:tc>
        <w:tc>
          <w:tcPr>
            <w:tcW w:w="609" w:type="dxa"/>
          </w:tcPr>
          <w:p w14:paraId="22D251D1"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0.88</w:t>
            </w:r>
          </w:p>
        </w:tc>
        <w:tc>
          <w:tcPr>
            <w:tcW w:w="609" w:type="dxa"/>
          </w:tcPr>
          <w:p w14:paraId="79997339"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0.85</w:t>
            </w:r>
          </w:p>
        </w:tc>
        <w:tc>
          <w:tcPr>
            <w:tcW w:w="609" w:type="dxa"/>
          </w:tcPr>
          <w:p w14:paraId="0EE649AC"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0.82</w:t>
            </w:r>
          </w:p>
        </w:tc>
        <w:tc>
          <w:tcPr>
            <w:tcW w:w="609" w:type="dxa"/>
          </w:tcPr>
          <w:p w14:paraId="33A4F79E"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0.79</w:t>
            </w:r>
          </w:p>
        </w:tc>
        <w:tc>
          <w:tcPr>
            <w:tcW w:w="609" w:type="dxa"/>
          </w:tcPr>
          <w:p w14:paraId="5ABC41B6"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0.76</w:t>
            </w:r>
          </w:p>
        </w:tc>
        <w:tc>
          <w:tcPr>
            <w:tcW w:w="609" w:type="dxa"/>
          </w:tcPr>
          <w:p w14:paraId="0331D0BE"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0.73</w:t>
            </w:r>
          </w:p>
        </w:tc>
        <w:tc>
          <w:tcPr>
            <w:tcW w:w="609" w:type="dxa"/>
          </w:tcPr>
          <w:p w14:paraId="2921B289"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0.70</w:t>
            </w:r>
          </w:p>
        </w:tc>
        <w:tc>
          <w:tcPr>
            <w:tcW w:w="609" w:type="dxa"/>
          </w:tcPr>
          <w:p w14:paraId="0CCAFD61"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0.67</w:t>
            </w:r>
          </w:p>
        </w:tc>
        <w:tc>
          <w:tcPr>
            <w:tcW w:w="609" w:type="dxa"/>
          </w:tcPr>
          <w:p w14:paraId="626720EB"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0.64</w:t>
            </w:r>
          </w:p>
        </w:tc>
        <w:tc>
          <w:tcPr>
            <w:tcW w:w="609" w:type="dxa"/>
          </w:tcPr>
          <w:p w14:paraId="2966B76E"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0.61</w:t>
            </w:r>
          </w:p>
        </w:tc>
        <w:tc>
          <w:tcPr>
            <w:tcW w:w="609" w:type="dxa"/>
          </w:tcPr>
          <w:p w14:paraId="6497CB8E"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0.58</w:t>
            </w:r>
          </w:p>
        </w:tc>
        <w:tc>
          <w:tcPr>
            <w:tcW w:w="609" w:type="dxa"/>
          </w:tcPr>
          <w:p w14:paraId="2E68E333"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0.55</w:t>
            </w:r>
          </w:p>
        </w:tc>
        <w:tc>
          <w:tcPr>
            <w:tcW w:w="609" w:type="dxa"/>
          </w:tcPr>
          <w:p w14:paraId="08E0E27D"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0.52</w:t>
            </w:r>
          </w:p>
        </w:tc>
        <w:tc>
          <w:tcPr>
            <w:tcW w:w="609" w:type="dxa"/>
          </w:tcPr>
          <w:p w14:paraId="365D8969"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0.49</w:t>
            </w:r>
          </w:p>
        </w:tc>
        <w:tc>
          <w:tcPr>
            <w:tcW w:w="609" w:type="dxa"/>
          </w:tcPr>
          <w:p w14:paraId="3D6D5D3B"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0.46</w:t>
            </w:r>
          </w:p>
        </w:tc>
        <w:tc>
          <w:tcPr>
            <w:tcW w:w="614" w:type="dxa"/>
          </w:tcPr>
          <w:p w14:paraId="279E8357"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0.40</w:t>
            </w:r>
          </w:p>
        </w:tc>
      </w:tr>
      <w:tr w:rsidR="00541CCE" w:rsidRPr="000031E6" w14:paraId="3AB5E41D" w14:textId="77777777">
        <w:trPr>
          <w:trHeight w:val="330"/>
        </w:trPr>
        <w:tc>
          <w:tcPr>
            <w:tcW w:w="1344" w:type="dxa"/>
            <w:vMerge/>
            <w:tcBorders>
              <w:top w:val="nil"/>
            </w:tcBorders>
          </w:tcPr>
          <w:p w14:paraId="290A489B" w14:textId="77777777" w:rsidR="00541CCE" w:rsidRPr="000031E6" w:rsidRDefault="00541CCE">
            <w:pPr>
              <w:rPr>
                <w:sz w:val="2"/>
                <w:szCs w:val="2"/>
                <w:lang w:val="uk-UA"/>
              </w:rPr>
            </w:pPr>
          </w:p>
        </w:tc>
        <w:tc>
          <w:tcPr>
            <w:tcW w:w="750" w:type="dxa"/>
          </w:tcPr>
          <w:p w14:paraId="0A903781"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59AE177E"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06C82F7E"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48D2ABC5"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55148AD8"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101F57FD"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1D7F3E62"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3588F54B"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623700DB"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7328BDC1"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7D047A0A"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2FCAC54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10FDE638"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7775AE22"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78A64C9A"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1ED5B2B3"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07352F28"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1E5ED8DE"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37B26D21"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0.98</w:t>
            </w:r>
          </w:p>
        </w:tc>
        <w:tc>
          <w:tcPr>
            <w:tcW w:w="609" w:type="dxa"/>
          </w:tcPr>
          <w:p w14:paraId="53115278"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0.98</w:t>
            </w:r>
          </w:p>
        </w:tc>
        <w:tc>
          <w:tcPr>
            <w:tcW w:w="614" w:type="dxa"/>
          </w:tcPr>
          <w:p w14:paraId="5A95AA5F"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0.98</w:t>
            </w:r>
          </w:p>
        </w:tc>
      </w:tr>
      <w:tr w:rsidR="00541CCE" w:rsidRPr="000031E6" w14:paraId="2DD6E0DC" w14:textId="77777777">
        <w:trPr>
          <w:trHeight w:val="330"/>
        </w:trPr>
        <w:tc>
          <w:tcPr>
            <w:tcW w:w="1344" w:type="dxa"/>
            <w:vMerge w:val="restart"/>
          </w:tcPr>
          <w:p w14:paraId="6EFD120F" w14:textId="77777777" w:rsidR="00541CCE" w:rsidRPr="000031E6" w:rsidRDefault="00EB0C3C">
            <w:pPr>
              <w:pStyle w:val="TableParagraph"/>
              <w:ind w:left="61"/>
              <w:jc w:val="left"/>
              <w:rPr>
                <w:sz w:val="21"/>
                <w:lang w:val="uk-UA"/>
              </w:rPr>
            </w:pPr>
            <w:r w:rsidRPr="000031E6">
              <w:rPr>
                <w:color w:val="1E1916"/>
                <w:sz w:val="21"/>
                <w:lang w:val="uk-UA"/>
              </w:rPr>
              <w:t>L70</w:t>
            </w:r>
            <w:r w:rsidRPr="000031E6">
              <w:rPr>
                <w:color w:val="1E1916"/>
                <w:spacing w:val="-6"/>
                <w:sz w:val="21"/>
                <w:lang w:val="uk-UA"/>
              </w:rPr>
              <w:t xml:space="preserve"> </w:t>
            </w:r>
            <w:r w:rsidRPr="000031E6">
              <w:rPr>
                <w:color w:val="1E1916"/>
                <w:sz w:val="21"/>
                <w:lang w:val="uk-UA"/>
              </w:rPr>
              <w:t>B50</w:t>
            </w:r>
            <w:r w:rsidRPr="000031E6">
              <w:rPr>
                <w:color w:val="1E1916"/>
                <w:spacing w:val="-6"/>
                <w:sz w:val="21"/>
                <w:lang w:val="uk-UA"/>
              </w:rPr>
              <w:t xml:space="preserve"> </w:t>
            </w:r>
            <w:r w:rsidRPr="000031E6">
              <w:rPr>
                <w:color w:val="1E1916"/>
                <w:spacing w:val="-10"/>
                <w:sz w:val="21"/>
                <w:lang w:val="uk-UA"/>
              </w:rPr>
              <w:t>–</w:t>
            </w:r>
          </w:p>
          <w:p w14:paraId="7DAACE5E" w14:textId="77777777" w:rsidR="00541CCE" w:rsidRPr="000031E6" w:rsidRDefault="00EB0C3C">
            <w:pPr>
              <w:pStyle w:val="TableParagraph"/>
              <w:spacing w:before="18"/>
              <w:ind w:left="61"/>
              <w:jc w:val="left"/>
              <w:rPr>
                <w:sz w:val="21"/>
                <w:lang w:val="uk-UA"/>
              </w:rPr>
            </w:pPr>
            <w:r w:rsidRPr="000031E6">
              <w:rPr>
                <w:color w:val="1E1916"/>
                <w:sz w:val="21"/>
                <w:lang w:val="uk-UA"/>
              </w:rPr>
              <w:t>100</w:t>
            </w:r>
            <w:r w:rsidRPr="000031E6">
              <w:rPr>
                <w:color w:val="1E1916"/>
                <w:spacing w:val="-8"/>
                <w:sz w:val="21"/>
                <w:lang w:val="uk-UA"/>
              </w:rPr>
              <w:t xml:space="preserve"> </w:t>
            </w:r>
            <w:r w:rsidRPr="000031E6">
              <w:rPr>
                <w:color w:val="1E1916"/>
                <w:sz w:val="21"/>
                <w:lang w:val="uk-UA"/>
              </w:rPr>
              <w:t>000</w:t>
            </w:r>
            <w:r w:rsidRPr="000031E6">
              <w:rPr>
                <w:color w:val="1E1916"/>
                <w:spacing w:val="-5"/>
                <w:sz w:val="21"/>
                <w:lang w:val="uk-UA"/>
              </w:rPr>
              <w:t xml:space="preserve"> год</w:t>
            </w:r>
          </w:p>
        </w:tc>
        <w:tc>
          <w:tcPr>
            <w:tcW w:w="750" w:type="dxa"/>
          </w:tcPr>
          <w:p w14:paraId="1CBBF558"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71BFFAEC"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1.00</w:t>
            </w:r>
          </w:p>
        </w:tc>
        <w:tc>
          <w:tcPr>
            <w:tcW w:w="609" w:type="dxa"/>
          </w:tcPr>
          <w:p w14:paraId="6D0A1449"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0.99</w:t>
            </w:r>
          </w:p>
        </w:tc>
        <w:tc>
          <w:tcPr>
            <w:tcW w:w="609" w:type="dxa"/>
          </w:tcPr>
          <w:p w14:paraId="36B92BBB"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0.97</w:t>
            </w:r>
          </w:p>
        </w:tc>
        <w:tc>
          <w:tcPr>
            <w:tcW w:w="609" w:type="dxa"/>
          </w:tcPr>
          <w:p w14:paraId="78CF7E78"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0.96</w:t>
            </w:r>
          </w:p>
        </w:tc>
        <w:tc>
          <w:tcPr>
            <w:tcW w:w="609" w:type="dxa"/>
          </w:tcPr>
          <w:p w14:paraId="4B33C41E"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0.94</w:t>
            </w:r>
          </w:p>
        </w:tc>
        <w:tc>
          <w:tcPr>
            <w:tcW w:w="609" w:type="dxa"/>
          </w:tcPr>
          <w:p w14:paraId="1BF79CED"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0.93</w:t>
            </w:r>
          </w:p>
        </w:tc>
        <w:tc>
          <w:tcPr>
            <w:tcW w:w="609" w:type="dxa"/>
          </w:tcPr>
          <w:p w14:paraId="054BE467"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0.91</w:t>
            </w:r>
          </w:p>
        </w:tc>
        <w:tc>
          <w:tcPr>
            <w:tcW w:w="609" w:type="dxa"/>
          </w:tcPr>
          <w:p w14:paraId="4B85EEA7"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0.90</w:t>
            </w:r>
          </w:p>
        </w:tc>
        <w:tc>
          <w:tcPr>
            <w:tcW w:w="609" w:type="dxa"/>
          </w:tcPr>
          <w:p w14:paraId="6C214F16"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0.88</w:t>
            </w:r>
          </w:p>
        </w:tc>
        <w:tc>
          <w:tcPr>
            <w:tcW w:w="609" w:type="dxa"/>
          </w:tcPr>
          <w:p w14:paraId="54E3F7B3"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0.87</w:t>
            </w:r>
          </w:p>
        </w:tc>
        <w:tc>
          <w:tcPr>
            <w:tcW w:w="609" w:type="dxa"/>
          </w:tcPr>
          <w:p w14:paraId="48A27FD8"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0.85</w:t>
            </w:r>
          </w:p>
        </w:tc>
        <w:tc>
          <w:tcPr>
            <w:tcW w:w="609" w:type="dxa"/>
          </w:tcPr>
          <w:p w14:paraId="1D0F57F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0.84</w:t>
            </w:r>
          </w:p>
        </w:tc>
        <w:tc>
          <w:tcPr>
            <w:tcW w:w="609" w:type="dxa"/>
          </w:tcPr>
          <w:p w14:paraId="70AD5D3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0.82</w:t>
            </w:r>
          </w:p>
        </w:tc>
        <w:tc>
          <w:tcPr>
            <w:tcW w:w="609" w:type="dxa"/>
          </w:tcPr>
          <w:p w14:paraId="45DCF3D2"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0.81</w:t>
            </w:r>
          </w:p>
        </w:tc>
        <w:tc>
          <w:tcPr>
            <w:tcW w:w="609" w:type="dxa"/>
          </w:tcPr>
          <w:p w14:paraId="4882A305"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0.79</w:t>
            </w:r>
          </w:p>
        </w:tc>
        <w:tc>
          <w:tcPr>
            <w:tcW w:w="609" w:type="dxa"/>
          </w:tcPr>
          <w:p w14:paraId="56B4C797"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0.78</w:t>
            </w:r>
          </w:p>
        </w:tc>
        <w:tc>
          <w:tcPr>
            <w:tcW w:w="609" w:type="dxa"/>
          </w:tcPr>
          <w:p w14:paraId="7059BE59"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0.76</w:t>
            </w:r>
          </w:p>
        </w:tc>
        <w:tc>
          <w:tcPr>
            <w:tcW w:w="609" w:type="dxa"/>
          </w:tcPr>
          <w:p w14:paraId="3DE85C03"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0.75</w:t>
            </w:r>
          </w:p>
        </w:tc>
        <w:tc>
          <w:tcPr>
            <w:tcW w:w="609" w:type="dxa"/>
          </w:tcPr>
          <w:p w14:paraId="161EA659"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0.73</w:t>
            </w:r>
          </w:p>
        </w:tc>
        <w:tc>
          <w:tcPr>
            <w:tcW w:w="614" w:type="dxa"/>
          </w:tcPr>
          <w:p w14:paraId="30E07435"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0.70</w:t>
            </w:r>
          </w:p>
        </w:tc>
      </w:tr>
      <w:tr w:rsidR="00541CCE" w:rsidRPr="000031E6" w14:paraId="4490F449" w14:textId="77777777">
        <w:trPr>
          <w:trHeight w:val="330"/>
        </w:trPr>
        <w:tc>
          <w:tcPr>
            <w:tcW w:w="1344" w:type="dxa"/>
            <w:vMerge/>
            <w:tcBorders>
              <w:top w:val="nil"/>
            </w:tcBorders>
          </w:tcPr>
          <w:p w14:paraId="277D15F7" w14:textId="77777777" w:rsidR="00541CCE" w:rsidRPr="000031E6" w:rsidRDefault="00541CCE">
            <w:pPr>
              <w:rPr>
                <w:sz w:val="2"/>
                <w:szCs w:val="2"/>
                <w:lang w:val="uk-UA"/>
              </w:rPr>
            </w:pPr>
          </w:p>
        </w:tc>
        <w:tc>
          <w:tcPr>
            <w:tcW w:w="750" w:type="dxa"/>
          </w:tcPr>
          <w:p w14:paraId="04C0677F"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644F208B"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4AA0512F"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03574601"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4625443E"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1EB7DAFD"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0E58D4EF"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00ED9112"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34E31484"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0696CF8B"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62A4C054" w14:textId="77777777" w:rsidR="00541CCE" w:rsidRPr="000031E6" w:rsidRDefault="00EB0C3C">
            <w:pPr>
              <w:pStyle w:val="TableParagraph"/>
              <w:spacing w:line="232" w:lineRule="exact"/>
              <w:ind w:left="8"/>
              <w:rPr>
                <w:sz w:val="21"/>
                <w:lang w:val="uk-UA"/>
              </w:rPr>
            </w:pPr>
            <w:r w:rsidRPr="000031E6">
              <w:rPr>
                <w:color w:val="1E1916"/>
                <w:w w:val="99"/>
                <w:sz w:val="21"/>
                <w:lang w:val="uk-UA"/>
              </w:rPr>
              <w:t>1</w:t>
            </w:r>
          </w:p>
        </w:tc>
        <w:tc>
          <w:tcPr>
            <w:tcW w:w="609" w:type="dxa"/>
          </w:tcPr>
          <w:p w14:paraId="65733AE1" w14:textId="77777777" w:rsidR="00541CCE" w:rsidRPr="000031E6" w:rsidRDefault="00EB0C3C">
            <w:pPr>
              <w:pStyle w:val="TableParagraph"/>
              <w:spacing w:line="232" w:lineRule="exact"/>
              <w:ind w:left="7"/>
              <w:rPr>
                <w:sz w:val="21"/>
                <w:lang w:val="uk-UA"/>
              </w:rPr>
            </w:pPr>
            <w:r w:rsidRPr="000031E6">
              <w:rPr>
                <w:color w:val="1E1916"/>
                <w:w w:val="99"/>
                <w:sz w:val="21"/>
                <w:lang w:val="uk-UA"/>
              </w:rPr>
              <w:t>1</w:t>
            </w:r>
          </w:p>
        </w:tc>
        <w:tc>
          <w:tcPr>
            <w:tcW w:w="609" w:type="dxa"/>
          </w:tcPr>
          <w:p w14:paraId="10A6C287"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68816106"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467414EC"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6E53713B"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122BD9ED"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37540562"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2D5F417E"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0.99</w:t>
            </w:r>
          </w:p>
        </w:tc>
        <w:tc>
          <w:tcPr>
            <w:tcW w:w="609" w:type="dxa"/>
          </w:tcPr>
          <w:p w14:paraId="3A603DCA"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0.99</w:t>
            </w:r>
          </w:p>
        </w:tc>
        <w:tc>
          <w:tcPr>
            <w:tcW w:w="614" w:type="dxa"/>
          </w:tcPr>
          <w:p w14:paraId="192F3F02"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0.99</w:t>
            </w:r>
          </w:p>
        </w:tc>
      </w:tr>
      <w:tr w:rsidR="00541CCE" w:rsidRPr="000031E6" w14:paraId="69F92FBE" w14:textId="77777777">
        <w:trPr>
          <w:trHeight w:val="330"/>
        </w:trPr>
        <w:tc>
          <w:tcPr>
            <w:tcW w:w="1344" w:type="dxa"/>
            <w:vMerge w:val="restart"/>
          </w:tcPr>
          <w:p w14:paraId="07F87614" w14:textId="77777777" w:rsidR="00541CCE" w:rsidRPr="000031E6" w:rsidRDefault="00EB0C3C">
            <w:pPr>
              <w:pStyle w:val="TableParagraph"/>
              <w:ind w:left="61"/>
              <w:jc w:val="left"/>
              <w:rPr>
                <w:sz w:val="21"/>
                <w:lang w:val="uk-UA"/>
              </w:rPr>
            </w:pPr>
            <w:r w:rsidRPr="000031E6">
              <w:rPr>
                <w:color w:val="1E1916"/>
                <w:sz w:val="21"/>
                <w:lang w:val="uk-UA"/>
              </w:rPr>
              <w:t>L70</w:t>
            </w:r>
            <w:r w:rsidRPr="000031E6">
              <w:rPr>
                <w:color w:val="1E1916"/>
                <w:spacing w:val="-6"/>
                <w:sz w:val="21"/>
                <w:lang w:val="uk-UA"/>
              </w:rPr>
              <w:t xml:space="preserve"> </w:t>
            </w:r>
            <w:r w:rsidRPr="000031E6">
              <w:rPr>
                <w:color w:val="1E1916"/>
                <w:sz w:val="21"/>
                <w:lang w:val="uk-UA"/>
              </w:rPr>
              <w:t>B50</w:t>
            </w:r>
            <w:r w:rsidRPr="000031E6">
              <w:rPr>
                <w:color w:val="1E1916"/>
                <w:spacing w:val="-6"/>
                <w:sz w:val="21"/>
                <w:lang w:val="uk-UA"/>
              </w:rPr>
              <w:t xml:space="preserve"> </w:t>
            </w:r>
            <w:r w:rsidRPr="000031E6">
              <w:rPr>
                <w:color w:val="1E1916"/>
                <w:spacing w:val="-10"/>
                <w:sz w:val="21"/>
                <w:lang w:val="uk-UA"/>
              </w:rPr>
              <w:t>–</w:t>
            </w:r>
          </w:p>
          <w:p w14:paraId="61D6A3C5" w14:textId="77777777" w:rsidR="00541CCE" w:rsidRPr="000031E6" w:rsidRDefault="00EB0C3C">
            <w:pPr>
              <w:pStyle w:val="TableParagraph"/>
              <w:spacing w:before="18"/>
              <w:ind w:left="61"/>
              <w:jc w:val="left"/>
              <w:rPr>
                <w:sz w:val="21"/>
                <w:lang w:val="uk-UA"/>
              </w:rPr>
            </w:pPr>
            <w:r w:rsidRPr="000031E6">
              <w:rPr>
                <w:color w:val="1E1916"/>
                <w:sz w:val="21"/>
                <w:lang w:val="uk-UA"/>
              </w:rPr>
              <w:t>35</w:t>
            </w:r>
            <w:r w:rsidRPr="000031E6">
              <w:rPr>
                <w:color w:val="1E1916"/>
                <w:spacing w:val="-5"/>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pacing w:val="-5"/>
                <w:sz w:val="21"/>
                <w:lang w:val="uk-UA"/>
              </w:rPr>
              <w:t>год</w:t>
            </w:r>
          </w:p>
        </w:tc>
        <w:tc>
          <w:tcPr>
            <w:tcW w:w="750" w:type="dxa"/>
          </w:tcPr>
          <w:p w14:paraId="0255B9DA"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2DC78849"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0.99</w:t>
            </w:r>
          </w:p>
        </w:tc>
        <w:tc>
          <w:tcPr>
            <w:tcW w:w="609" w:type="dxa"/>
          </w:tcPr>
          <w:p w14:paraId="5AC412D1"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0.96</w:t>
            </w:r>
          </w:p>
        </w:tc>
        <w:tc>
          <w:tcPr>
            <w:tcW w:w="609" w:type="dxa"/>
          </w:tcPr>
          <w:p w14:paraId="2F12B28B"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0.91</w:t>
            </w:r>
          </w:p>
        </w:tc>
        <w:tc>
          <w:tcPr>
            <w:tcW w:w="609" w:type="dxa"/>
          </w:tcPr>
          <w:p w14:paraId="7B58576F"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0.87</w:t>
            </w:r>
          </w:p>
        </w:tc>
        <w:tc>
          <w:tcPr>
            <w:tcW w:w="609" w:type="dxa"/>
          </w:tcPr>
          <w:p w14:paraId="071F2E78"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0.83</w:t>
            </w:r>
          </w:p>
        </w:tc>
        <w:tc>
          <w:tcPr>
            <w:tcW w:w="609" w:type="dxa"/>
          </w:tcPr>
          <w:p w14:paraId="52466FDC"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0.79</w:t>
            </w:r>
          </w:p>
        </w:tc>
        <w:tc>
          <w:tcPr>
            <w:tcW w:w="609" w:type="dxa"/>
          </w:tcPr>
          <w:p w14:paraId="733E2296"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0.74</w:t>
            </w:r>
          </w:p>
        </w:tc>
        <w:tc>
          <w:tcPr>
            <w:tcW w:w="609" w:type="dxa"/>
          </w:tcPr>
          <w:p w14:paraId="31C1C243"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0.70</w:t>
            </w:r>
          </w:p>
        </w:tc>
        <w:tc>
          <w:tcPr>
            <w:tcW w:w="609" w:type="dxa"/>
          </w:tcPr>
          <w:p w14:paraId="71466239"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0.66</w:t>
            </w:r>
          </w:p>
        </w:tc>
        <w:tc>
          <w:tcPr>
            <w:tcW w:w="609" w:type="dxa"/>
          </w:tcPr>
          <w:p w14:paraId="34331566"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0.61</w:t>
            </w:r>
          </w:p>
        </w:tc>
        <w:tc>
          <w:tcPr>
            <w:tcW w:w="609" w:type="dxa"/>
          </w:tcPr>
          <w:p w14:paraId="26C8CB17"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0.57</w:t>
            </w:r>
          </w:p>
        </w:tc>
        <w:tc>
          <w:tcPr>
            <w:tcW w:w="609" w:type="dxa"/>
          </w:tcPr>
          <w:p w14:paraId="0023ED74"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0.53</w:t>
            </w:r>
          </w:p>
        </w:tc>
        <w:tc>
          <w:tcPr>
            <w:tcW w:w="609" w:type="dxa"/>
          </w:tcPr>
          <w:p w14:paraId="7D59222D"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0.49</w:t>
            </w:r>
          </w:p>
        </w:tc>
        <w:tc>
          <w:tcPr>
            <w:tcW w:w="609" w:type="dxa"/>
          </w:tcPr>
          <w:p w14:paraId="5F810A8A"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0.44</w:t>
            </w:r>
          </w:p>
        </w:tc>
        <w:tc>
          <w:tcPr>
            <w:tcW w:w="609" w:type="dxa"/>
          </w:tcPr>
          <w:p w14:paraId="747E3176"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0.40</w:t>
            </w:r>
          </w:p>
        </w:tc>
        <w:tc>
          <w:tcPr>
            <w:tcW w:w="609" w:type="dxa"/>
          </w:tcPr>
          <w:p w14:paraId="283C7A33"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0.36</w:t>
            </w:r>
          </w:p>
        </w:tc>
        <w:tc>
          <w:tcPr>
            <w:tcW w:w="609" w:type="dxa"/>
          </w:tcPr>
          <w:p w14:paraId="3328B398"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0.31</w:t>
            </w:r>
          </w:p>
        </w:tc>
        <w:tc>
          <w:tcPr>
            <w:tcW w:w="609" w:type="dxa"/>
          </w:tcPr>
          <w:p w14:paraId="3B7EA97B"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0.27</w:t>
            </w:r>
          </w:p>
        </w:tc>
        <w:tc>
          <w:tcPr>
            <w:tcW w:w="609" w:type="dxa"/>
          </w:tcPr>
          <w:p w14:paraId="0538B6AB"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0.23</w:t>
            </w:r>
          </w:p>
        </w:tc>
        <w:tc>
          <w:tcPr>
            <w:tcW w:w="614" w:type="dxa"/>
          </w:tcPr>
          <w:p w14:paraId="6BC46F92"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0.14</w:t>
            </w:r>
          </w:p>
        </w:tc>
      </w:tr>
      <w:tr w:rsidR="00541CCE" w:rsidRPr="000031E6" w14:paraId="004A5F11" w14:textId="77777777">
        <w:trPr>
          <w:trHeight w:val="330"/>
        </w:trPr>
        <w:tc>
          <w:tcPr>
            <w:tcW w:w="1344" w:type="dxa"/>
            <w:vMerge/>
            <w:tcBorders>
              <w:top w:val="nil"/>
            </w:tcBorders>
          </w:tcPr>
          <w:p w14:paraId="17A98808" w14:textId="77777777" w:rsidR="00541CCE" w:rsidRPr="000031E6" w:rsidRDefault="00541CCE">
            <w:pPr>
              <w:rPr>
                <w:sz w:val="2"/>
                <w:szCs w:val="2"/>
                <w:lang w:val="uk-UA"/>
              </w:rPr>
            </w:pPr>
          </w:p>
        </w:tc>
        <w:tc>
          <w:tcPr>
            <w:tcW w:w="750" w:type="dxa"/>
          </w:tcPr>
          <w:p w14:paraId="5DD465FC"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38594E89"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5526BD61"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4A3C0363"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7B5ABBF0"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0.99</w:t>
            </w:r>
          </w:p>
        </w:tc>
        <w:tc>
          <w:tcPr>
            <w:tcW w:w="609" w:type="dxa"/>
          </w:tcPr>
          <w:p w14:paraId="62E8D142"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0.98</w:t>
            </w:r>
          </w:p>
        </w:tc>
        <w:tc>
          <w:tcPr>
            <w:tcW w:w="609" w:type="dxa"/>
          </w:tcPr>
          <w:p w14:paraId="18B0C08C"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0.97</w:t>
            </w:r>
          </w:p>
        </w:tc>
        <w:tc>
          <w:tcPr>
            <w:tcW w:w="609" w:type="dxa"/>
          </w:tcPr>
          <w:p w14:paraId="4FD78018"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0.96</w:t>
            </w:r>
          </w:p>
        </w:tc>
        <w:tc>
          <w:tcPr>
            <w:tcW w:w="609" w:type="dxa"/>
          </w:tcPr>
          <w:p w14:paraId="1959EC44"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0.94</w:t>
            </w:r>
          </w:p>
        </w:tc>
        <w:tc>
          <w:tcPr>
            <w:tcW w:w="609" w:type="dxa"/>
          </w:tcPr>
          <w:p w14:paraId="29C9B47C" w14:textId="77777777" w:rsidR="00541CCE" w:rsidRPr="000031E6" w:rsidRDefault="00EB0C3C">
            <w:pPr>
              <w:pStyle w:val="TableParagraph"/>
              <w:spacing w:line="232" w:lineRule="exact"/>
              <w:ind w:left="85" w:right="78"/>
              <w:rPr>
                <w:sz w:val="21"/>
                <w:lang w:val="uk-UA"/>
              </w:rPr>
            </w:pPr>
            <w:r w:rsidRPr="000031E6">
              <w:rPr>
                <w:color w:val="1E1916"/>
                <w:spacing w:val="-5"/>
                <w:sz w:val="21"/>
                <w:lang w:val="uk-UA"/>
              </w:rPr>
              <w:t>0.9</w:t>
            </w:r>
          </w:p>
        </w:tc>
        <w:tc>
          <w:tcPr>
            <w:tcW w:w="609" w:type="dxa"/>
          </w:tcPr>
          <w:p w14:paraId="3A1DD356"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0.86</w:t>
            </w:r>
          </w:p>
        </w:tc>
        <w:tc>
          <w:tcPr>
            <w:tcW w:w="609" w:type="dxa"/>
          </w:tcPr>
          <w:p w14:paraId="25415F5D"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0.82</w:t>
            </w:r>
          </w:p>
        </w:tc>
        <w:tc>
          <w:tcPr>
            <w:tcW w:w="609" w:type="dxa"/>
          </w:tcPr>
          <w:p w14:paraId="57F43372"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0.77</w:t>
            </w:r>
          </w:p>
        </w:tc>
        <w:tc>
          <w:tcPr>
            <w:tcW w:w="609" w:type="dxa"/>
          </w:tcPr>
          <w:p w14:paraId="4E66934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0.72</w:t>
            </w:r>
          </w:p>
        </w:tc>
        <w:tc>
          <w:tcPr>
            <w:tcW w:w="609" w:type="dxa"/>
          </w:tcPr>
          <w:p w14:paraId="502BDB3C"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0.67</w:t>
            </w:r>
          </w:p>
        </w:tc>
        <w:tc>
          <w:tcPr>
            <w:tcW w:w="609" w:type="dxa"/>
          </w:tcPr>
          <w:p w14:paraId="3D867699"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0.62</w:t>
            </w:r>
          </w:p>
        </w:tc>
        <w:tc>
          <w:tcPr>
            <w:tcW w:w="609" w:type="dxa"/>
          </w:tcPr>
          <w:p w14:paraId="6A809157"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0.57</w:t>
            </w:r>
          </w:p>
        </w:tc>
        <w:tc>
          <w:tcPr>
            <w:tcW w:w="609" w:type="dxa"/>
          </w:tcPr>
          <w:p w14:paraId="61549490"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0.52</w:t>
            </w:r>
          </w:p>
        </w:tc>
        <w:tc>
          <w:tcPr>
            <w:tcW w:w="609" w:type="dxa"/>
          </w:tcPr>
          <w:p w14:paraId="04D44FFA"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0.47</w:t>
            </w:r>
          </w:p>
        </w:tc>
        <w:tc>
          <w:tcPr>
            <w:tcW w:w="609" w:type="dxa"/>
          </w:tcPr>
          <w:p w14:paraId="600CE05E"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0.42</w:t>
            </w:r>
          </w:p>
        </w:tc>
        <w:tc>
          <w:tcPr>
            <w:tcW w:w="614" w:type="dxa"/>
          </w:tcPr>
          <w:p w14:paraId="690858FA"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0.30</w:t>
            </w:r>
          </w:p>
        </w:tc>
      </w:tr>
      <w:tr w:rsidR="00541CCE" w:rsidRPr="000031E6" w14:paraId="2FD111CB" w14:textId="77777777">
        <w:trPr>
          <w:trHeight w:val="330"/>
        </w:trPr>
        <w:tc>
          <w:tcPr>
            <w:tcW w:w="1344" w:type="dxa"/>
            <w:vMerge w:val="restart"/>
          </w:tcPr>
          <w:p w14:paraId="402DC666" w14:textId="77777777" w:rsidR="00541CCE" w:rsidRPr="000031E6" w:rsidRDefault="00EB0C3C">
            <w:pPr>
              <w:pStyle w:val="TableParagraph"/>
              <w:ind w:left="61"/>
              <w:jc w:val="left"/>
              <w:rPr>
                <w:sz w:val="21"/>
                <w:lang w:val="uk-UA"/>
              </w:rPr>
            </w:pPr>
            <w:r w:rsidRPr="000031E6">
              <w:rPr>
                <w:color w:val="1E1916"/>
                <w:sz w:val="21"/>
                <w:lang w:val="uk-UA"/>
              </w:rPr>
              <w:t>L50</w:t>
            </w:r>
            <w:r w:rsidRPr="000031E6">
              <w:rPr>
                <w:color w:val="1E1916"/>
                <w:spacing w:val="-6"/>
                <w:sz w:val="21"/>
                <w:lang w:val="uk-UA"/>
              </w:rPr>
              <w:t xml:space="preserve"> </w:t>
            </w:r>
            <w:r w:rsidRPr="000031E6">
              <w:rPr>
                <w:color w:val="1E1916"/>
                <w:sz w:val="21"/>
                <w:lang w:val="uk-UA"/>
              </w:rPr>
              <w:t>B50</w:t>
            </w:r>
            <w:r w:rsidRPr="000031E6">
              <w:rPr>
                <w:color w:val="1E1916"/>
                <w:spacing w:val="-6"/>
                <w:sz w:val="21"/>
                <w:lang w:val="uk-UA"/>
              </w:rPr>
              <w:t xml:space="preserve"> </w:t>
            </w:r>
            <w:r w:rsidRPr="000031E6">
              <w:rPr>
                <w:color w:val="1E1916"/>
                <w:spacing w:val="-10"/>
                <w:sz w:val="21"/>
                <w:lang w:val="uk-UA"/>
              </w:rPr>
              <w:t>–</w:t>
            </w:r>
          </w:p>
          <w:p w14:paraId="37210BE0" w14:textId="77777777" w:rsidR="00541CCE" w:rsidRPr="000031E6" w:rsidRDefault="00EB0C3C">
            <w:pPr>
              <w:pStyle w:val="TableParagraph"/>
              <w:spacing w:before="18"/>
              <w:ind w:left="61"/>
              <w:jc w:val="left"/>
              <w:rPr>
                <w:sz w:val="21"/>
                <w:lang w:val="uk-UA"/>
              </w:rPr>
            </w:pPr>
            <w:r w:rsidRPr="000031E6">
              <w:rPr>
                <w:color w:val="1E1916"/>
                <w:sz w:val="21"/>
                <w:lang w:val="uk-UA"/>
              </w:rPr>
              <w:t>50</w:t>
            </w:r>
            <w:r w:rsidRPr="000031E6">
              <w:rPr>
                <w:color w:val="1E1916"/>
                <w:spacing w:val="-5"/>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pacing w:val="-5"/>
                <w:sz w:val="21"/>
                <w:lang w:val="uk-UA"/>
              </w:rPr>
              <w:t>год</w:t>
            </w:r>
          </w:p>
        </w:tc>
        <w:tc>
          <w:tcPr>
            <w:tcW w:w="750" w:type="dxa"/>
          </w:tcPr>
          <w:p w14:paraId="09D169EB"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41D9122B"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0.99</w:t>
            </w:r>
          </w:p>
        </w:tc>
        <w:tc>
          <w:tcPr>
            <w:tcW w:w="609" w:type="dxa"/>
          </w:tcPr>
          <w:p w14:paraId="3F9AE57F"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0.95</w:t>
            </w:r>
          </w:p>
        </w:tc>
        <w:tc>
          <w:tcPr>
            <w:tcW w:w="609" w:type="dxa"/>
          </w:tcPr>
          <w:p w14:paraId="346305DD"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0.90</w:t>
            </w:r>
          </w:p>
        </w:tc>
        <w:tc>
          <w:tcPr>
            <w:tcW w:w="609" w:type="dxa"/>
          </w:tcPr>
          <w:p w14:paraId="55E4C920"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0.85</w:t>
            </w:r>
          </w:p>
        </w:tc>
        <w:tc>
          <w:tcPr>
            <w:tcW w:w="609" w:type="dxa"/>
          </w:tcPr>
          <w:p w14:paraId="4504A24C"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0.80</w:t>
            </w:r>
          </w:p>
        </w:tc>
        <w:tc>
          <w:tcPr>
            <w:tcW w:w="609" w:type="dxa"/>
          </w:tcPr>
          <w:p w14:paraId="5DD316FF"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0.75</w:t>
            </w:r>
          </w:p>
        </w:tc>
        <w:tc>
          <w:tcPr>
            <w:tcW w:w="609" w:type="dxa"/>
          </w:tcPr>
          <w:p w14:paraId="0626293B"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0.70</w:t>
            </w:r>
          </w:p>
        </w:tc>
        <w:tc>
          <w:tcPr>
            <w:tcW w:w="609" w:type="dxa"/>
          </w:tcPr>
          <w:p w14:paraId="010861D4"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0.65</w:t>
            </w:r>
          </w:p>
        </w:tc>
        <w:tc>
          <w:tcPr>
            <w:tcW w:w="609" w:type="dxa"/>
          </w:tcPr>
          <w:p w14:paraId="399DA7A1"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0.60</w:t>
            </w:r>
          </w:p>
        </w:tc>
        <w:tc>
          <w:tcPr>
            <w:tcW w:w="609" w:type="dxa"/>
          </w:tcPr>
          <w:p w14:paraId="7034AC5E"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0.55</w:t>
            </w:r>
          </w:p>
        </w:tc>
        <w:tc>
          <w:tcPr>
            <w:tcW w:w="609" w:type="dxa"/>
          </w:tcPr>
          <w:p w14:paraId="2FC5987F"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0.50</w:t>
            </w:r>
          </w:p>
        </w:tc>
        <w:tc>
          <w:tcPr>
            <w:tcW w:w="609" w:type="dxa"/>
          </w:tcPr>
          <w:p w14:paraId="4A780DD6"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0.45</w:t>
            </w:r>
          </w:p>
        </w:tc>
        <w:tc>
          <w:tcPr>
            <w:tcW w:w="609" w:type="dxa"/>
          </w:tcPr>
          <w:p w14:paraId="7AB7B271"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0.40</w:t>
            </w:r>
          </w:p>
        </w:tc>
        <w:tc>
          <w:tcPr>
            <w:tcW w:w="609" w:type="dxa"/>
          </w:tcPr>
          <w:p w14:paraId="744581DF"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0.35</w:t>
            </w:r>
          </w:p>
        </w:tc>
        <w:tc>
          <w:tcPr>
            <w:tcW w:w="609" w:type="dxa"/>
          </w:tcPr>
          <w:p w14:paraId="29944CB6"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0.30</w:t>
            </w:r>
          </w:p>
        </w:tc>
        <w:tc>
          <w:tcPr>
            <w:tcW w:w="609" w:type="dxa"/>
          </w:tcPr>
          <w:p w14:paraId="394FAFF8"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0.25</w:t>
            </w:r>
          </w:p>
        </w:tc>
        <w:tc>
          <w:tcPr>
            <w:tcW w:w="609" w:type="dxa"/>
          </w:tcPr>
          <w:p w14:paraId="411E8C5E"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0.20</w:t>
            </w:r>
          </w:p>
        </w:tc>
        <w:tc>
          <w:tcPr>
            <w:tcW w:w="609" w:type="dxa"/>
          </w:tcPr>
          <w:p w14:paraId="4BFBD2BB"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0.15</w:t>
            </w:r>
          </w:p>
        </w:tc>
        <w:tc>
          <w:tcPr>
            <w:tcW w:w="609" w:type="dxa"/>
          </w:tcPr>
          <w:p w14:paraId="16D02EF2"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0.10</w:t>
            </w:r>
          </w:p>
        </w:tc>
        <w:tc>
          <w:tcPr>
            <w:tcW w:w="614" w:type="dxa"/>
          </w:tcPr>
          <w:p w14:paraId="4BA5B9AD"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0.00</w:t>
            </w:r>
          </w:p>
        </w:tc>
      </w:tr>
      <w:tr w:rsidR="00541CCE" w:rsidRPr="000031E6" w14:paraId="6F224ED1" w14:textId="77777777">
        <w:trPr>
          <w:trHeight w:val="330"/>
        </w:trPr>
        <w:tc>
          <w:tcPr>
            <w:tcW w:w="1344" w:type="dxa"/>
            <w:vMerge/>
            <w:tcBorders>
              <w:top w:val="nil"/>
            </w:tcBorders>
          </w:tcPr>
          <w:p w14:paraId="02A45A76" w14:textId="77777777" w:rsidR="00541CCE" w:rsidRPr="000031E6" w:rsidRDefault="00541CCE">
            <w:pPr>
              <w:rPr>
                <w:sz w:val="2"/>
                <w:szCs w:val="2"/>
                <w:lang w:val="uk-UA"/>
              </w:rPr>
            </w:pPr>
          </w:p>
        </w:tc>
        <w:tc>
          <w:tcPr>
            <w:tcW w:w="750" w:type="dxa"/>
          </w:tcPr>
          <w:p w14:paraId="762F1FCE"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08E411DC"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308DDE3E"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4D93C8A3"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3985066F"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0.99</w:t>
            </w:r>
          </w:p>
        </w:tc>
        <w:tc>
          <w:tcPr>
            <w:tcW w:w="609" w:type="dxa"/>
          </w:tcPr>
          <w:p w14:paraId="3F549569"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0.99</w:t>
            </w:r>
          </w:p>
        </w:tc>
        <w:tc>
          <w:tcPr>
            <w:tcW w:w="609" w:type="dxa"/>
          </w:tcPr>
          <w:p w14:paraId="2AF4A2C1"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0.99</w:t>
            </w:r>
          </w:p>
        </w:tc>
        <w:tc>
          <w:tcPr>
            <w:tcW w:w="609" w:type="dxa"/>
          </w:tcPr>
          <w:p w14:paraId="06149624"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5ED09641"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032117C7"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0.98</w:t>
            </w:r>
          </w:p>
        </w:tc>
        <w:tc>
          <w:tcPr>
            <w:tcW w:w="609" w:type="dxa"/>
          </w:tcPr>
          <w:p w14:paraId="2799F0CE"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0.98</w:t>
            </w:r>
          </w:p>
        </w:tc>
        <w:tc>
          <w:tcPr>
            <w:tcW w:w="609" w:type="dxa"/>
          </w:tcPr>
          <w:p w14:paraId="57B7DB9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0.98</w:t>
            </w:r>
          </w:p>
        </w:tc>
        <w:tc>
          <w:tcPr>
            <w:tcW w:w="609" w:type="dxa"/>
          </w:tcPr>
          <w:p w14:paraId="436F1428"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0.98</w:t>
            </w:r>
          </w:p>
        </w:tc>
        <w:tc>
          <w:tcPr>
            <w:tcW w:w="609" w:type="dxa"/>
          </w:tcPr>
          <w:p w14:paraId="17650B24"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0.98</w:t>
            </w:r>
          </w:p>
        </w:tc>
        <w:tc>
          <w:tcPr>
            <w:tcW w:w="609" w:type="dxa"/>
          </w:tcPr>
          <w:p w14:paraId="1A6917EE"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0.97</w:t>
            </w:r>
          </w:p>
        </w:tc>
        <w:tc>
          <w:tcPr>
            <w:tcW w:w="609" w:type="dxa"/>
          </w:tcPr>
          <w:p w14:paraId="4CC7D39C"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0.95</w:t>
            </w:r>
          </w:p>
        </w:tc>
        <w:tc>
          <w:tcPr>
            <w:tcW w:w="609" w:type="dxa"/>
          </w:tcPr>
          <w:p w14:paraId="290DF2D2"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0.90</w:t>
            </w:r>
          </w:p>
        </w:tc>
        <w:tc>
          <w:tcPr>
            <w:tcW w:w="609" w:type="dxa"/>
          </w:tcPr>
          <w:p w14:paraId="17293264"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0.80</w:t>
            </w:r>
          </w:p>
        </w:tc>
        <w:tc>
          <w:tcPr>
            <w:tcW w:w="609" w:type="dxa"/>
          </w:tcPr>
          <w:p w14:paraId="227EE07A"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0.60</w:t>
            </w:r>
          </w:p>
        </w:tc>
        <w:tc>
          <w:tcPr>
            <w:tcW w:w="609" w:type="dxa"/>
          </w:tcPr>
          <w:p w14:paraId="787659FF"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0.40</w:t>
            </w:r>
          </w:p>
        </w:tc>
        <w:tc>
          <w:tcPr>
            <w:tcW w:w="614" w:type="dxa"/>
          </w:tcPr>
          <w:p w14:paraId="6F6775E2"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0.00</w:t>
            </w:r>
          </w:p>
        </w:tc>
      </w:tr>
      <w:tr w:rsidR="00541CCE" w:rsidRPr="000031E6" w14:paraId="71F5ACFE" w14:textId="77777777">
        <w:trPr>
          <w:trHeight w:val="330"/>
        </w:trPr>
        <w:tc>
          <w:tcPr>
            <w:tcW w:w="1344" w:type="dxa"/>
            <w:vMerge w:val="restart"/>
          </w:tcPr>
          <w:p w14:paraId="1236A18A" w14:textId="77777777" w:rsidR="00541CCE" w:rsidRPr="000031E6" w:rsidRDefault="00EB0C3C">
            <w:pPr>
              <w:pStyle w:val="TableParagraph"/>
              <w:ind w:left="61"/>
              <w:jc w:val="left"/>
              <w:rPr>
                <w:sz w:val="21"/>
                <w:lang w:val="uk-UA"/>
              </w:rPr>
            </w:pPr>
            <w:r w:rsidRPr="000031E6">
              <w:rPr>
                <w:color w:val="1E1916"/>
                <w:sz w:val="21"/>
                <w:lang w:val="uk-UA"/>
              </w:rPr>
              <w:t>L50</w:t>
            </w:r>
            <w:r w:rsidRPr="000031E6">
              <w:rPr>
                <w:color w:val="1E1916"/>
                <w:spacing w:val="-6"/>
                <w:sz w:val="21"/>
                <w:lang w:val="uk-UA"/>
              </w:rPr>
              <w:t xml:space="preserve"> </w:t>
            </w:r>
            <w:r w:rsidRPr="000031E6">
              <w:rPr>
                <w:color w:val="1E1916"/>
                <w:sz w:val="21"/>
                <w:lang w:val="uk-UA"/>
              </w:rPr>
              <w:t>B50</w:t>
            </w:r>
            <w:r w:rsidRPr="000031E6">
              <w:rPr>
                <w:color w:val="1E1916"/>
                <w:spacing w:val="-6"/>
                <w:sz w:val="21"/>
                <w:lang w:val="uk-UA"/>
              </w:rPr>
              <w:t xml:space="preserve"> </w:t>
            </w:r>
            <w:r w:rsidRPr="000031E6">
              <w:rPr>
                <w:color w:val="1E1916"/>
                <w:spacing w:val="-10"/>
                <w:sz w:val="21"/>
                <w:lang w:val="uk-UA"/>
              </w:rPr>
              <w:t>–</w:t>
            </w:r>
          </w:p>
          <w:p w14:paraId="54DFD71D" w14:textId="77777777" w:rsidR="00541CCE" w:rsidRPr="000031E6" w:rsidRDefault="00EB0C3C">
            <w:pPr>
              <w:pStyle w:val="TableParagraph"/>
              <w:spacing w:before="18"/>
              <w:ind w:left="61"/>
              <w:jc w:val="left"/>
              <w:rPr>
                <w:sz w:val="21"/>
                <w:lang w:val="uk-UA"/>
              </w:rPr>
            </w:pPr>
            <w:r w:rsidRPr="000031E6">
              <w:rPr>
                <w:color w:val="1E1916"/>
                <w:sz w:val="21"/>
                <w:lang w:val="uk-UA"/>
              </w:rPr>
              <w:t>100</w:t>
            </w:r>
            <w:r w:rsidRPr="000031E6">
              <w:rPr>
                <w:color w:val="1E1916"/>
                <w:spacing w:val="-8"/>
                <w:sz w:val="21"/>
                <w:lang w:val="uk-UA"/>
              </w:rPr>
              <w:t xml:space="preserve"> </w:t>
            </w:r>
            <w:r w:rsidRPr="000031E6">
              <w:rPr>
                <w:color w:val="1E1916"/>
                <w:sz w:val="21"/>
                <w:lang w:val="uk-UA"/>
              </w:rPr>
              <w:t>000</w:t>
            </w:r>
            <w:r w:rsidRPr="000031E6">
              <w:rPr>
                <w:color w:val="1E1916"/>
                <w:spacing w:val="-5"/>
                <w:sz w:val="21"/>
                <w:lang w:val="uk-UA"/>
              </w:rPr>
              <w:t xml:space="preserve"> год</w:t>
            </w:r>
          </w:p>
        </w:tc>
        <w:tc>
          <w:tcPr>
            <w:tcW w:w="750" w:type="dxa"/>
          </w:tcPr>
          <w:p w14:paraId="2A4C6547"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4FD6244B"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1.00</w:t>
            </w:r>
          </w:p>
        </w:tc>
        <w:tc>
          <w:tcPr>
            <w:tcW w:w="609" w:type="dxa"/>
          </w:tcPr>
          <w:p w14:paraId="653B205E"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0.98</w:t>
            </w:r>
          </w:p>
        </w:tc>
        <w:tc>
          <w:tcPr>
            <w:tcW w:w="609" w:type="dxa"/>
          </w:tcPr>
          <w:p w14:paraId="2855AF29"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0.95</w:t>
            </w:r>
          </w:p>
        </w:tc>
        <w:tc>
          <w:tcPr>
            <w:tcW w:w="609" w:type="dxa"/>
          </w:tcPr>
          <w:p w14:paraId="7A2D78C7"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0.93</w:t>
            </w:r>
          </w:p>
        </w:tc>
        <w:tc>
          <w:tcPr>
            <w:tcW w:w="609" w:type="dxa"/>
          </w:tcPr>
          <w:p w14:paraId="3D7F7609"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0.90</w:t>
            </w:r>
          </w:p>
        </w:tc>
        <w:tc>
          <w:tcPr>
            <w:tcW w:w="609" w:type="dxa"/>
          </w:tcPr>
          <w:p w14:paraId="5DE007F7"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0.88</w:t>
            </w:r>
          </w:p>
        </w:tc>
        <w:tc>
          <w:tcPr>
            <w:tcW w:w="609" w:type="dxa"/>
          </w:tcPr>
          <w:p w14:paraId="769E809E"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0.85</w:t>
            </w:r>
          </w:p>
        </w:tc>
        <w:tc>
          <w:tcPr>
            <w:tcW w:w="609" w:type="dxa"/>
          </w:tcPr>
          <w:p w14:paraId="39B93133"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0.83</w:t>
            </w:r>
          </w:p>
        </w:tc>
        <w:tc>
          <w:tcPr>
            <w:tcW w:w="609" w:type="dxa"/>
          </w:tcPr>
          <w:p w14:paraId="10A1387D"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0.80</w:t>
            </w:r>
          </w:p>
        </w:tc>
        <w:tc>
          <w:tcPr>
            <w:tcW w:w="609" w:type="dxa"/>
          </w:tcPr>
          <w:p w14:paraId="1400C76A"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0.78</w:t>
            </w:r>
          </w:p>
        </w:tc>
        <w:tc>
          <w:tcPr>
            <w:tcW w:w="609" w:type="dxa"/>
          </w:tcPr>
          <w:p w14:paraId="7CEEE33A"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0.75</w:t>
            </w:r>
          </w:p>
        </w:tc>
        <w:tc>
          <w:tcPr>
            <w:tcW w:w="609" w:type="dxa"/>
          </w:tcPr>
          <w:p w14:paraId="73903156"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0.73</w:t>
            </w:r>
          </w:p>
        </w:tc>
        <w:tc>
          <w:tcPr>
            <w:tcW w:w="609" w:type="dxa"/>
          </w:tcPr>
          <w:p w14:paraId="7DC1A773"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0.70</w:t>
            </w:r>
          </w:p>
        </w:tc>
        <w:tc>
          <w:tcPr>
            <w:tcW w:w="609" w:type="dxa"/>
          </w:tcPr>
          <w:p w14:paraId="0941E6AF"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0.68</w:t>
            </w:r>
          </w:p>
        </w:tc>
        <w:tc>
          <w:tcPr>
            <w:tcW w:w="609" w:type="dxa"/>
          </w:tcPr>
          <w:p w14:paraId="403B7D73"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0.65</w:t>
            </w:r>
          </w:p>
        </w:tc>
        <w:tc>
          <w:tcPr>
            <w:tcW w:w="609" w:type="dxa"/>
          </w:tcPr>
          <w:p w14:paraId="45486F42"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0.63</w:t>
            </w:r>
          </w:p>
        </w:tc>
        <w:tc>
          <w:tcPr>
            <w:tcW w:w="609" w:type="dxa"/>
          </w:tcPr>
          <w:p w14:paraId="06E0FF96"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0.60</w:t>
            </w:r>
          </w:p>
        </w:tc>
        <w:tc>
          <w:tcPr>
            <w:tcW w:w="609" w:type="dxa"/>
          </w:tcPr>
          <w:p w14:paraId="00B9D159"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0.58</w:t>
            </w:r>
          </w:p>
        </w:tc>
        <w:tc>
          <w:tcPr>
            <w:tcW w:w="609" w:type="dxa"/>
          </w:tcPr>
          <w:p w14:paraId="73A0EB1E"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0.55</w:t>
            </w:r>
          </w:p>
        </w:tc>
        <w:tc>
          <w:tcPr>
            <w:tcW w:w="614" w:type="dxa"/>
          </w:tcPr>
          <w:p w14:paraId="7F68C90B"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0.50</w:t>
            </w:r>
          </w:p>
        </w:tc>
      </w:tr>
      <w:tr w:rsidR="00541CCE" w:rsidRPr="000031E6" w14:paraId="0D54AA07" w14:textId="77777777">
        <w:trPr>
          <w:trHeight w:val="330"/>
        </w:trPr>
        <w:tc>
          <w:tcPr>
            <w:tcW w:w="1344" w:type="dxa"/>
            <w:vMerge/>
            <w:tcBorders>
              <w:top w:val="nil"/>
            </w:tcBorders>
          </w:tcPr>
          <w:p w14:paraId="78FA922B" w14:textId="77777777" w:rsidR="00541CCE" w:rsidRPr="000031E6" w:rsidRDefault="00541CCE">
            <w:pPr>
              <w:rPr>
                <w:sz w:val="2"/>
                <w:szCs w:val="2"/>
                <w:lang w:val="uk-UA"/>
              </w:rPr>
            </w:pPr>
          </w:p>
        </w:tc>
        <w:tc>
          <w:tcPr>
            <w:tcW w:w="750" w:type="dxa"/>
          </w:tcPr>
          <w:p w14:paraId="3FC66C3D" w14:textId="77777777" w:rsidR="00541CCE" w:rsidRPr="000031E6" w:rsidRDefault="00EB0C3C">
            <w:pPr>
              <w:pStyle w:val="TableParagraph"/>
              <w:spacing w:line="232" w:lineRule="exact"/>
              <w:ind w:left="56"/>
              <w:jc w:val="left"/>
              <w:rPr>
                <w:sz w:val="21"/>
                <w:lang w:val="uk-UA"/>
              </w:rPr>
            </w:pPr>
            <w:r w:rsidRPr="000031E6">
              <w:rPr>
                <w:color w:val="1E1916"/>
                <w:spacing w:val="-5"/>
                <w:sz w:val="21"/>
                <w:lang w:val="uk-UA"/>
              </w:rPr>
              <w:t>LSF</w:t>
            </w:r>
          </w:p>
        </w:tc>
        <w:tc>
          <w:tcPr>
            <w:tcW w:w="609" w:type="dxa"/>
          </w:tcPr>
          <w:p w14:paraId="3A333A4D"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5A506327"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58F8BE6F" w14:textId="77777777" w:rsidR="00541CCE" w:rsidRPr="000031E6" w:rsidRDefault="00EB0C3C">
            <w:pPr>
              <w:pStyle w:val="TableParagraph"/>
              <w:spacing w:line="232" w:lineRule="exact"/>
              <w:ind w:left="10"/>
              <w:rPr>
                <w:sz w:val="21"/>
                <w:lang w:val="uk-UA"/>
              </w:rPr>
            </w:pPr>
            <w:r w:rsidRPr="000031E6">
              <w:rPr>
                <w:color w:val="1E1916"/>
                <w:w w:val="99"/>
                <w:sz w:val="21"/>
                <w:lang w:val="uk-UA"/>
              </w:rPr>
              <w:t>1</w:t>
            </w:r>
          </w:p>
        </w:tc>
        <w:tc>
          <w:tcPr>
            <w:tcW w:w="609" w:type="dxa"/>
          </w:tcPr>
          <w:p w14:paraId="59AE9E69"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1B00062D"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6AF9B2A1"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0846B2DE" w14:textId="77777777" w:rsidR="00541CCE" w:rsidRPr="000031E6" w:rsidRDefault="00EB0C3C">
            <w:pPr>
              <w:pStyle w:val="TableParagraph"/>
              <w:spacing w:line="232" w:lineRule="exact"/>
              <w:ind w:left="9"/>
              <w:rPr>
                <w:sz w:val="21"/>
                <w:lang w:val="uk-UA"/>
              </w:rPr>
            </w:pPr>
            <w:r w:rsidRPr="000031E6">
              <w:rPr>
                <w:color w:val="1E1916"/>
                <w:w w:val="99"/>
                <w:sz w:val="21"/>
                <w:lang w:val="uk-UA"/>
              </w:rPr>
              <w:t>1</w:t>
            </w:r>
          </w:p>
        </w:tc>
        <w:tc>
          <w:tcPr>
            <w:tcW w:w="609" w:type="dxa"/>
          </w:tcPr>
          <w:p w14:paraId="1B48A32D"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4CA8B57C"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7F474277"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0.99</w:t>
            </w:r>
          </w:p>
        </w:tc>
        <w:tc>
          <w:tcPr>
            <w:tcW w:w="609" w:type="dxa"/>
          </w:tcPr>
          <w:p w14:paraId="6BCDC91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50A75223"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0.99</w:t>
            </w:r>
          </w:p>
        </w:tc>
        <w:tc>
          <w:tcPr>
            <w:tcW w:w="609" w:type="dxa"/>
          </w:tcPr>
          <w:p w14:paraId="3E06F523"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0.98</w:t>
            </w:r>
          </w:p>
        </w:tc>
        <w:tc>
          <w:tcPr>
            <w:tcW w:w="609" w:type="dxa"/>
          </w:tcPr>
          <w:p w14:paraId="2BF71330"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0.98</w:t>
            </w:r>
          </w:p>
        </w:tc>
        <w:tc>
          <w:tcPr>
            <w:tcW w:w="609" w:type="dxa"/>
          </w:tcPr>
          <w:p w14:paraId="40A7D940"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0.98</w:t>
            </w:r>
          </w:p>
        </w:tc>
        <w:tc>
          <w:tcPr>
            <w:tcW w:w="609" w:type="dxa"/>
          </w:tcPr>
          <w:p w14:paraId="02464AAA"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0.98</w:t>
            </w:r>
          </w:p>
        </w:tc>
        <w:tc>
          <w:tcPr>
            <w:tcW w:w="609" w:type="dxa"/>
          </w:tcPr>
          <w:p w14:paraId="5DAB0A23"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0.98</w:t>
            </w:r>
          </w:p>
        </w:tc>
        <w:tc>
          <w:tcPr>
            <w:tcW w:w="609" w:type="dxa"/>
          </w:tcPr>
          <w:p w14:paraId="05B0CB45"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0.97</w:t>
            </w:r>
          </w:p>
        </w:tc>
        <w:tc>
          <w:tcPr>
            <w:tcW w:w="609" w:type="dxa"/>
          </w:tcPr>
          <w:p w14:paraId="6A72C56B" w14:textId="77777777" w:rsidR="00541CCE" w:rsidRPr="000031E6" w:rsidRDefault="00EB0C3C">
            <w:pPr>
              <w:pStyle w:val="TableParagraph"/>
              <w:spacing w:line="232" w:lineRule="exact"/>
              <w:ind w:left="82" w:right="78"/>
              <w:rPr>
                <w:sz w:val="21"/>
                <w:lang w:val="uk-UA"/>
              </w:rPr>
            </w:pPr>
            <w:r w:rsidRPr="000031E6">
              <w:rPr>
                <w:color w:val="1E1916"/>
                <w:spacing w:val="-4"/>
                <w:sz w:val="21"/>
                <w:lang w:val="uk-UA"/>
              </w:rPr>
              <w:t>0.97</w:t>
            </w:r>
          </w:p>
        </w:tc>
        <w:tc>
          <w:tcPr>
            <w:tcW w:w="614" w:type="dxa"/>
          </w:tcPr>
          <w:p w14:paraId="500C9248" w14:textId="77777777" w:rsidR="00541CCE" w:rsidRPr="000031E6" w:rsidRDefault="00EB0C3C">
            <w:pPr>
              <w:pStyle w:val="TableParagraph"/>
              <w:spacing w:line="232" w:lineRule="exact"/>
              <w:ind w:left="85" w:right="85"/>
              <w:rPr>
                <w:sz w:val="21"/>
                <w:lang w:val="uk-UA"/>
              </w:rPr>
            </w:pPr>
            <w:r w:rsidRPr="000031E6">
              <w:rPr>
                <w:color w:val="1E1916"/>
                <w:spacing w:val="-4"/>
                <w:sz w:val="21"/>
                <w:lang w:val="uk-UA"/>
              </w:rPr>
              <w:t>0.97</w:t>
            </w:r>
          </w:p>
        </w:tc>
      </w:tr>
      <w:tr w:rsidR="00541CCE" w:rsidRPr="000031E6" w14:paraId="48F2AEF6" w14:textId="77777777">
        <w:trPr>
          <w:trHeight w:val="330"/>
        </w:trPr>
        <w:tc>
          <w:tcPr>
            <w:tcW w:w="1344" w:type="dxa"/>
            <w:vMerge w:val="restart"/>
          </w:tcPr>
          <w:p w14:paraId="040B882B" w14:textId="77777777" w:rsidR="00541CCE" w:rsidRPr="000031E6" w:rsidRDefault="00EB0C3C">
            <w:pPr>
              <w:pStyle w:val="TableParagraph"/>
              <w:ind w:left="61"/>
              <w:jc w:val="left"/>
              <w:rPr>
                <w:sz w:val="21"/>
                <w:lang w:val="uk-UA"/>
              </w:rPr>
            </w:pPr>
            <w:r w:rsidRPr="000031E6">
              <w:rPr>
                <w:color w:val="1E1916"/>
                <w:sz w:val="21"/>
                <w:lang w:val="uk-UA"/>
              </w:rPr>
              <w:t>L50</w:t>
            </w:r>
            <w:r w:rsidRPr="000031E6">
              <w:rPr>
                <w:color w:val="1E1916"/>
                <w:spacing w:val="-6"/>
                <w:sz w:val="21"/>
                <w:lang w:val="uk-UA"/>
              </w:rPr>
              <w:t xml:space="preserve"> </w:t>
            </w:r>
            <w:r w:rsidRPr="000031E6">
              <w:rPr>
                <w:color w:val="1E1916"/>
                <w:sz w:val="21"/>
                <w:lang w:val="uk-UA"/>
              </w:rPr>
              <w:t>B50</w:t>
            </w:r>
            <w:r w:rsidRPr="000031E6">
              <w:rPr>
                <w:color w:val="1E1916"/>
                <w:spacing w:val="-6"/>
                <w:sz w:val="21"/>
                <w:lang w:val="uk-UA"/>
              </w:rPr>
              <w:t xml:space="preserve"> </w:t>
            </w:r>
            <w:r w:rsidRPr="000031E6">
              <w:rPr>
                <w:color w:val="1E1916"/>
                <w:spacing w:val="-10"/>
                <w:sz w:val="21"/>
                <w:lang w:val="uk-UA"/>
              </w:rPr>
              <w:t>–</w:t>
            </w:r>
          </w:p>
          <w:p w14:paraId="497380E2" w14:textId="77777777" w:rsidR="00541CCE" w:rsidRPr="000031E6" w:rsidRDefault="00EB0C3C">
            <w:pPr>
              <w:pStyle w:val="TableParagraph"/>
              <w:spacing w:before="18"/>
              <w:ind w:left="61"/>
              <w:jc w:val="left"/>
              <w:rPr>
                <w:sz w:val="21"/>
                <w:lang w:val="uk-UA"/>
              </w:rPr>
            </w:pPr>
            <w:r w:rsidRPr="000031E6">
              <w:rPr>
                <w:color w:val="1E1916"/>
                <w:sz w:val="21"/>
                <w:lang w:val="uk-UA"/>
              </w:rPr>
              <w:t>35</w:t>
            </w:r>
            <w:r w:rsidRPr="000031E6">
              <w:rPr>
                <w:color w:val="1E1916"/>
                <w:spacing w:val="-5"/>
                <w:sz w:val="21"/>
                <w:lang w:val="uk-UA"/>
              </w:rPr>
              <w:t xml:space="preserve"> </w:t>
            </w:r>
            <w:r w:rsidRPr="000031E6">
              <w:rPr>
                <w:color w:val="1E1916"/>
                <w:sz w:val="21"/>
                <w:lang w:val="uk-UA"/>
              </w:rPr>
              <w:t>000</w:t>
            </w:r>
            <w:r w:rsidRPr="000031E6">
              <w:rPr>
                <w:color w:val="1E1916"/>
                <w:spacing w:val="-4"/>
                <w:sz w:val="21"/>
                <w:lang w:val="uk-UA"/>
              </w:rPr>
              <w:t xml:space="preserve"> </w:t>
            </w:r>
            <w:r w:rsidRPr="000031E6">
              <w:rPr>
                <w:color w:val="1E1916"/>
                <w:spacing w:val="-5"/>
                <w:sz w:val="21"/>
                <w:lang w:val="uk-UA"/>
              </w:rPr>
              <w:t>год</w:t>
            </w:r>
          </w:p>
        </w:tc>
        <w:tc>
          <w:tcPr>
            <w:tcW w:w="750" w:type="dxa"/>
          </w:tcPr>
          <w:p w14:paraId="6F243ED5" w14:textId="77777777" w:rsidR="00541CCE" w:rsidRPr="000031E6" w:rsidRDefault="00EB0C3C">
            <w:pPr>
              <w:pStyle w:val="TableParagraph"/>
              <w:spacing w:line="232" w:lineRule="exact"/>
              <w:ind w:left="56"/>
              <w:jc w:val="left"/>
              <w:rPr>
                <w:sz w:val="21"/>
                <w:lang w:val="uk-UA"/>
              </w:rPr>
            </w:pPr>
            <w:r w:rsidRPr="000031E6">
              <w:rPr>
                <w:color w:val="1E1916"/>
                <w:spacing w:val="-4"/>
                <w:sz w:val="21"/>
                <w:lang w:val="uk-UA"/>
              </w:rPr>
              <w:t>LLMF</w:t>
            </w:r>
          </w:p>
        </w:tc>
        <w:tc>
          <w:tcPr>
            <w:tcW w:w="609" w:type="dxa"/>
          </w:tcPr>
          <w:p w14:paraId="5C8B5E53"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0.99</w:t>
            </w:r>
          </w:p>
        </w:tc>
        <w:tc>
          <w:tcPr>
            <w:tcW w:w="609" w:type="dxa"/>
          </w:tcPr>
          <w:p w14:paraId="69AE742F" w14:textId="77777777" w:rsidR="00541CCE" w:rsidRPr="000031E6" w:rsidRDefault="00EB0C3C">
            <w:pPr>
              <w:pStyle w:val="TableParagraph"/>
              <w:spacing w:line="232" w:lineRule="exact"/>
              <w:ind w:left="85" w:right="76"/>
              <w:rPr>
                <w:sz w:val="21"/>
                <w:lang w:val="uk-UA"/>
              </w:rPr>
            </w:pPr>
            <w:r w:rsidRPr="000031E6">
              <w:rPr>
                <w:color w:val="1E1916"/>
                <w:spacing w:val="-4"/>
                <w:sz w:val="21"/>
                <w:lang w:val="uk-UA"/>
              </w:rPr>
              <w:t>0.93</w:t>
            </w:r>
          </w:p>
        </w:tc>
        <w:tc>
          <w:tcPr>
            <w:tcW w:w="609" w:type="dxa"/>
          </w:tcPr>
          <w:p w14:paraId="64AC2DB3"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0.86</w:t>
            </w:r>
          </w:p>
        </w:tc>
        <w:tc>
          <w:tcPr>
            <w:tcW w:w="609" w:type="dxa"/>
          </w:tcPr>
          <w:p w14:paraId="3C622B2E"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0.79</w:t>
            </w:r>
          </w:p>
        </w:tc>
        <w:tc>
          <w:tcPr>
            <w:tcW w:w="609" w:type="dxa"/>
          </w:tcPr>
          <w:p w14:paraId="1D1F66EB"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0.71</w:t>
            </w:r>
          </w:p>
        </w:tc>
        <w:tc>
          <w:tcPr>
            <w:tcW w:w="609" w:type="dxa"/>
          </w:tcPr>
          <w:p w14:paraId="58BC0BBA" w14:textId="77777777" w:rsidR="00541CCE" w:rsidRPr="000031E6" w:rsidRDefault="00EB0C3C">
            <w:pPr>
              <w:pStyle w:val="TableParagraph"/>
              <w:spacing w:line="232" w:lineRule="exact"/>
              <w:ind w:left="85" w:right="77"/>
              <w:rPr>
                <w:sz w:val="21"/>
                <w:lang w:val="uk-UA"/>
              </w:rPr>
            </w:pPr>
            <w:r w:rsidRPr="000031E6">
              <w:rPr>
                <w:color w:val="1E1916"/>
                <w:spacing w:val="-4"/>
                <w:sz w:val="21"/>
                <w:lang w:val="uk-UA"/>
              </w:rPr>
              <w:t>0.64</w:t>
            </w:r>
          </w:p>
        </w:tc>
        <w:tc>
          <w:tcPr>
            <w:tcW w:w="609" w:type="dxa"/>
          </w:tcPr>
          <w:p w14:paraId="411ACDEA"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0.57</w:t>
            </w:r>
          </w:p>
        </w:tc>
        <w:tc>
          <w:tcPr>
            <w:tcW w:w="609" w:type="dxa"/>
          </w:tcPr>
          <w:p w14:paraId="3C5A60B3"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0.50</w:t>
            </w:r>
          </w:p>
        </w:tc>
        <w:tc>
          <w:tcPr>
            <w:tcW w:w="609" w:type="dxa"/>
          </w:tcPr>
          <w:p w14:paraId="723C92EF"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0.43</w:t>
            </w:r>
          </w:p>
        </w:tc>
        <w:tc>
          <w:tcPr>
            <w:tcW w:w="609" w:type="dxa"/>
          </w:tcPr>
          <w:p w14:paraId="18DDC7D9" w14:textId="77777777" w:rsidR="00541CCE" w:rsidRPr="000031E6" w:rsidRDefault="00EB0C3C">
            <w:pPr>
              <w:pStyle w:val="TableParagraph"/>
              <w:spacing w:line="232" w:lineRule="exact"/>
              <w:ind w:left="85" w:right="78"/>
              <w:rPr>
                <w:sz w:val="21"/>
                <w:lang w:val="uk-UA"/>
              </w:rPr>
            </w:pPr>
            <w:r w:rsidRPr="000031E6">
              <w:rPr>
                <w:color w:val="1E1916"/>
                <w:spacing w:val="-4"/>
                <w:sz w:val="21"/>
                <w:lang w:val="uk-UA"/>
              </w:rPr>
              <w:t>0.36</w:t>
            </w:r>
          </w:p>
        </w:tc>
        <w:tc>
          <w:tcPr>
            <w:tcW w:w="609" w:type="dxa"/>
          </w:tcPr>
          <w:p w14:paraId="0F488E67"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0.29</w:t>
            </w:r>
          </w:p>
        </w:tc>
        <w:tc>
          <w:tcPr>
            <w:tcW w:w="609" w:type="dxa"/>
          </w:tcPr>
          <w:p w14:paraId="6D8BAC3A"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0.21</w:t>
            </w:r>
          </w:p>
        </w:tc>
        <w:tc>
          <w:tcPr>
            <w:tcW w:w="609" w:type="dxa"/>
          </w:tcPr>
          <w:p w14:paraId="225B30B9"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0.14</w:t>
            </w:r>
          </w:p>
        </w:tc>
        <w:tc>
          <w:tcPr>
            <w:tcW w:w="609" w:type="dxa"/>
          </w:tcPr>
          <w:p w14:paraId="1F68E23B" w14:textId="77777777" w:rsidR="00541CCE" w:rsidRPr="000031E6" w:rsidRDefault="00EB0C3C">
            <w:pPr>
              <w:pStyle w:val="TableParagraph"/>
              <w:spacing w:line="232" w:lineRule="exact"/>
              <w:ind w:left="84" w:right="78"/>
              <w:rPr>
                <w:sz w:val="21"/>
                <w:lang w:val="uk-UA"/>
              </w:rPr>
            </w:pPr>
            <w:r w:rsidRPr="000031E6">
              <w:rPr>
                <w:color w:val="1E1916"/>
                <w:spacing w:val="-4"/>
                <w:sz w:val="21"/>
                <w:lang w:val="uk-UA"/>
              </w:rPr>
              <w:t>0.07</w:t>
            </w:r>
          </w:p>
        </w:tc>
        <w:tc>
          <w:tcPr>
            <w:tcW w:w="609" w:type="dxa"/>
          </w:tcPr>
          <w:p w14:paraId="15BBADAE" w14:textId="77777777" w:rsidR="00541CCE" w:rsidRPr="000031E6" w:rsidRDefault="00EB0C3C">
            <w:pPr>
              <w:pStyle w:val="TableParagraph"/>
              <w:spacing w:line="232" w:lineRule="exact"/>
              <w:ind w:left="83" w:right="78"/>
              <w:rPr>
                <w:sz w:val="21"/>
                <w:lang w:val="uk-UA"/>
              </w:rPr>
            </w:pPr>
            <w:r w:rsidRPr="000031E6">
              <w:rPr>
                <w:color w:val="1E1916"/>
                <w:spacing w:val="-4"/>
                <w:sz w:val="21"/>
                <w:lang w:val="uk-UA"/>
              </w:rPr>
              <w:t>0.00</w:t>
            </w:r>
          </w:p>
        </w:tc>
        <w:tc>
          <w:tcPr>
            <w:tcW w:w="609" w:type="dxa"/>
          </w:tcPr>
          <w:p w14:paraId="5C02A12F" w14:textId="77777777" w:rsidR="00541CCE" w:rsidRPr="000031E6" w:rsidRDefault="00541CCE">
            <w:pPr>
              <w:pStyle w:val="TableParagraph"/>
              <w:spacing w:before="0"/>
              <w:jc w:val="left"/>
              <w:rPr>
                <w:rFonts w:ascii="Times New Roman"/>
                <w:sz w:val="20"/>
                <w:lang w:val="uk-UA"/>
              </w:rPr>
            </w:pPr>
          </w:p>
        </w:tc>
        <w:tc>
          <w:tcPr>
            <w:tcW w:w="609" w:type="dxa"/>
          </w:tcPr>
          <w:p w14:paraId="6BEE7205" w14:textId="77777777" w:rsidR="00541CCE" w:rsidRPr="000031E6" w:rsidRDefault="00541CCE">
            <w:pPr>
              <w:pStyle w:val="TableParagraph"/>
              <w:spacing w:before="0"/>
              <w:jc w:val="left"/>
              <w:rPr>
                <w:rFonts w:ascii="Times New Roman"/>
                <w:sz w:val="20"/>
                <w:lang w:val="uk-UA"/>
              </w:rPr>
            </w:pPr>
          </w:p>
        </w:tc>
        <w:tc>
          <w:tcPr>
            <w:tcW w:w="609" w:type="dxa"/>
          </w:tcPr>
          <w:p w14:paraId="359923E0" w14:textId="77777777" w:rsidR="00541CCE" w:rsidRPr="000031E6" w:rsidRDefault="00541CCE">
            <w:pPr>
              <w:pStyle w:val="TableParagraph"/>
              <w:spacing w:before="0"/>
              <w:jc w:val="left"/>
              <w:rPr>
                <w:rFonts w:ascii="Times New Roman"/>
                <w:sz w:val="20"/>
                <w:lang w:val="uk-UA"/>
              </w:rPr>
            </w:pPr>
          </w:p>
        </w:tc>
        <w:tc>
          <w:tcPr>
            <w:tcW w:w="609" w:type="dxa"/>
          </w:tcPr>
          <w:p w14:paraId="4F021E2B" w14:textId="77777777" w:rsidR="00541CCE" w:rsidRPr="000031E6" w:rsidRDefault="00541CCE">
            <w:pPr>
              <w:pStyle w:val="TableParagraph"/>
              <w:spacing w:before="0"/>
              <w:jc w:val="left"/>
              <w:rPr>
                <w:rFonts w:ascii="Times New Roman"/>
                <w:sz w:val="20"/>
                <w:lang w:val="uk-UA"/>
              </w:rPr>
            </w:pPr>
          </w:p>
        </w:tc>
        <w:tc>
          <w:tcPr>
            <w:tcW w:w="614" w:type="dxa"/>
          </w:tcPr>
          <w:p w14:paraId="1F4C30A3" w14:textId="77777777" w:rsidR="00541CCE" w:rsidRPr="000031E6" w:rsidRDefault="00541CCE">
            <w:pPr>
              <w:pStyle w:val="TableParagraph"/>
              <w:spacing w:before="0"/>
              <w:jc w:val="left"/>
              <w:rPr>
                <w:rFonts w:ascii="Times New Roman"/>
                <w:sz w:val="20"/>
                <w:lang w:val="uk-UA"/>
              </w:rPr>
            </w:pPr>
          </w:p>
        </w:tc>
      </w:tr>
      <w:tr w:rsidR="00541CCE" w:rsidRPr="000031E6" w14:paraId="101784A8" w14:textId="77777777">
        <w:trPr>
          <w:trHeight w:val="335"/>
        </w:trPr>
        <w:tc>
          <w:tcPr>
            <w:tcW w:w="1344" w:type="dxa"/>
            <w:vMerge/>
            <w:tcBorders>
              <w:top w:val="nil"/>
            </w:tcBorders>
          </w:tcPr>
          <w:p w14:paraId="212EF3BA" w14:textId="77777777" w:rsidR="00541CCE" w:rsidRPr="000031E6" w:rsidRDefault="00541CCE">
            <w:pPr>
              <w:rPr>
                <w:sz w:val="2"/>
                <w:szCs w:val="2"/>
                <w:lang w:val="uk-UA"/>
              </w:rPr>
            </w:pPr>
          </w:p>
        </w:tc>
        <w:tc>
          <w:tcPr>
            <w:tcW w:w="750" w:type="dxa"/>
          </w:tcPr>
          <w:p w14:paraId="2148F0AD" w14:textId="77777777" w:rsidR="00541CCE" w:rsidRPr="000031E6" w:rsidRDefault="00EB0C3C">
            <w:pPr>
              <w:pStyle w:val="TableParagraph"/>
              <w:spacing w:line="237" w:lineRule="exact"/>
              <w:ind w:left="56"/>
              <w:jc w:val="left"/>
              <w:rPr>
                <w:sz w:val="21"/>
                <w:lang w:val="uk-UA"/>
              </w:rPr>
            </w:pPr>
            <w:r w:rsidRPr="000031E6">
              <w:rPr>
                <w:color w:val="1E1916"/>
                <w:spacing w:val="-5"/>
                <w:sz w:val="21"/>
                <w:lang w:val="uk-UA"/>
              </w:rPr>
              <w:t>LSF</w:t>
            </w:r>
          </w:p>
        </w:tc>
        <w:tc>
          <w:tcPr>
            <w:tcW w:w="609" w:type="dxa"/>
          </w:tcPr>
          <w:p w14:paraId="0645E8FB" w14:textId="77777777" w:rsidR="00541CCE" w:rsidRPr="000031E6" w:rsidRDefault="00EB0C3C">
            <w:pPr>
              <w:pStyle w:val="TableParagraph"/>
              <w:spacing w:line="237" w:lineRule="exact"/>
              <w:ind w:left="10"/>
              <w:rPr>
                <w:sz w:val="21"/>
                <w:lang w:val="uk-UA"/>
              </w:rPr>
            </w:pPr>
            <w:r w:rsidRPr="000031E6">
              <w:rPr>
                <w:color w:val="1E1916"/>
                <w:w w:val="99"/>
                <w:sz w:val="21"/>
                <w:lang w:val="uk-UA"/>
              </w:rPr>
              <w:t>1</w:t>
            </w:r>
          </w:p>
        </w:tc>
        <w:tc>
          <w:tcPr>
            <w:tcW w:w="609" w:type="dxa"/>
          </w:tcPr>
          <w:p w14:paraId="43078747" w14:textId="77777777" w:rsidR="00541CCE" w:rsidRPr="000031E6" w:rsidRDefault="00EB0C3C">
            <w:pPr>
              <w:pStyle w:val="TableParagraph"/>
              <w:spacing w:line="237" w:lineRule="exact"/>
              <w:ind w:left="10"/>
              <w:rPr>
                <w:sz w:val="21"/>
                <w:lang w:val="uk-UA"/>
              </w:rPr>
            </w:pPr>
            <w:r w:rsidRPr="000031E6">
              <w:rPr>
                <w:color w:val="1E1916"/>
                <w:w w:val="99"/>
                <w:sz w:val="21"/>
                <w:lang w:val="uk-UA"/>
              </w:rPr>
              <w:t>1</w:t>
            </w:r>
          </w:p>
        </w:tc>
        <w:tc>
          <w:tcPr>
            <w:tcW w:w="609" w:type="dxa"/>
          </w:tcPr>
          <w:p w14:paraId="12DD7B13" w14:textId="77777777" w:rsidR="00541CCE" w:rsidRPr="000031E6" w:rsidRDefault="00EB0C3C">
            <w:pPr>
              <w:pStyle w:val="TableParagraph"/>
              <w:spacing w:line="237" w:lineRule="exact"/>
              <w:ind w:left="10"/>
              <w:rPr>
                <w:sz w:val="21"/>
                <w:lang w:val="uk-UA"/>
              </w:rPr>
            </w:pPr>
            <w:r w:rsidRPr="000031E6">
              <w:rPr>
                <w:color w:val="1E1916"/>
                <w:w w:val="99"/>
                <w:sz w:val="21"/>
                <w:lang w:val="uk-UA"/>
              </w:rPr>
              <w:t>1</w:t>
            </w:r>
          </w:p>
        </w:tc>
        <w:tc>
          <w:tcPr>
            <w:tcW w:w="609" w:type="dxa"/>
          </w:tcPr>
          <w:p w14:paraId="55C737EE" w14:textId="77777777" w:rsidR="00541CCE" w:rsidRPr="000031E6" w:rsidRDefault="00EB0C3C">
            <w:pPr>
              <w:pStyle w:val="TableParagraph"/>
              <w:spacing w:line="237" w:lineRule="exact"/>
              <w:ind w:left="85" w:right="77"/>
              <w:rPr>
                <w:sz w:val="21"/>
                <w:lang w:val="uk-UA"/>
              </w:rPr>
            </w:pPr>
            <w:r w:rsidRPr="000031E6">
              <w:rPr>
                <w:color w:val="1E1916"/>
                <w:spacing w:val="-4"/>
                <w:sz w:val="21"/>
                <w:lang w:val="uk-UA"/>
              </w:rPr>
              <w:t>0.99</w:t>
            </w:r>
          </w:p>
        </w:tc>
        <w:tc>
          <w:tcPr>
            <w:tcW w:w="609" w:type="dxa"/>
          </w:tcPr>
          <w:p w14:paraId="56B98FDC" w14:textId="77777777" w:rsidR="00541CCE" w:rsidRPr="000031E6" w:rsidRDefault="00EB0C3C">
            <w:pPr>
              <w:pStyle w:val="TableParagraph"/>
              <w:spacing w:line="237" w:lineRule="exact"/>
              <w:ind w:left="85" w:right="77"/>
              <w:rPr>
                <w:sz w:val="21"/>
                <w:lang w:val="uk-UA"/>
              </w:rPr>
            </w:pPr>
            <w:r w:rsidRPr="000031E6">
              <w:rPr>
                <w:color w:val="1E1916"/>
                <w:spacing w:val="-4"/>
                <w:sz w:val="21"/>
                <w:lang w:val="uk-UA"/>
              </w:rPr>
              <w:t>0.98</w:t>
            </w:r>
          </w:p>
        </w:tc>
        <w:tc>
          <w:tcPr>
            <w:tcW w:w="609" w:type="dxa"/>
          </w:tcPr>
          <w:p w14:paraId="27D0C211" w14:textId="77777777" w:rsidR="00541CCE" w:rsidRPr="000031E6" w:rsidRDefault="00EB0C3C">
            <w:pPr>
              <w:pStyle w:val="TableParagraph"/>
              <w:spacing w:line="237" w:lineRule="exact"/>
              <w:ind w:left="85" w:right="77"/>
              <w:rPr>
                <w:sz w:val="21"/>
                <w:lang w:val="uk-UA"/>
              </w:rPr>
            </w:pPr>
            <w:r w:rsidRPr="000031E6">
              <w:rPr>
                <w:color w:val="1E1916"/>
                <w:spacing w:val="-4"/>
                <w:sz w:val="21"/>
                <w:lang w:val="uk-UA"/>
              </w:rPr>
              <w:t>0.97</w:t>
            </w:r>
          </w:p>
        </w:tc>
        <w:tc>
          <w:tcPr>
            <w:tcW w:w="609" w:type="dxa"/>
          </w:tcPr>
          <w:p w14:paraId="0EB1C32C" w14:textId="77777777" w:rsidR="00541CCE" w:rsidRPr="000031E6" w:rsidRDefault="00EB0C3C">
            <w:pPr>
              <w:pStyle w:val="TableParagraph"/>
              <w:spacing w:line="237" w:lineRule="exact"/>
              <w:ind w:left="85" w:right="78"/>
              <w:rPr>
                <w:sz w:val="21"/>
                <w:lang w:val="uk-UA"/>
              </w:rPr>
            </w:pPr>
            <w:r w:rsidRPr="000031E6">
              <w:rPr>
                <w:color w:val="1E1916"/>
                <w:spacing w:val="-4"/>
                <w:sz w:val="21"/>
                <w:lang w:val="uk-UA"/>
              </w:rPr>
              <w:t>0.96</w:t>
            </w:r>
          </w:p>
        </w:tc>
        <w:tc>
          <w:tcPr>
            <w:tcW w:w="609" w:type="dxa"/>
          </w:tcPr>
          <w:p w14:paraId="54991CEA" w14:textId="77777777" w:rsidR="00541CCE" w:rsidRPr="000031E6" w:rsidRDefault="00EB0C3C">
            <w:pPr>
              <w:pStyle w:val="TableParagraph"/>
              <w:spacing w:line="237" w:lineRule="exact"/>
              <w:ind w:left="85" w:right="78"/>
              <w:rPr>
                <w:sz w:val="21"/>
                <w:lang w:val="uk-UA"/>
              </w:rPr>
            </w:pPr>
            <w:r w:rsidRPr="000031E6">
              <w:rPr>
                <w:color w:val="1E1916"/>
                <w:spacing w:val="-4"/>
                <w:sz w:val="21"/>
                <w:lang w:val="uk-UA"/>
              </w:rPr>
              <w:t>0.90</w:t>
            </w:r>
          </w:p>
        </w:tc>
        <w:tc>
          <w:tcPr>
            <w:tcW w:w="609" w:type="dxa"/>
          </w:tcPr>
          <w:p w14:paraId="10F7241D" w14:textId="77777777" w:rsidR="00541CCE" w:rsidRPr="000031E6" w:rsidRDefault="00EB0C3C">
            <w:pPr>
              <w:pStyle w:val="TableParagraph"/>
              <w:spacing w:line="237" w:lineRule="exact"/>
              <w:ind w:left="85" w:right="78"/>
              <w:rPr>
                <w:sz w:val="21"/>
                <w:lang w:val="uk-UA"/>
              </w:rPr>
            </w:pPr>
            <w:r w:rsidRPr="000031E6">
              <w:rPr>
                <w:color w:val="1E1916"/>
                <w:spacing w:val="-4"/>
                <w:sz w:val="21"/>
                <w:lang w:val="uk-UA"/>
              </w:rPr>
              <w:t>0.80</w:t>
            </w:r>
          </w:p>
        </w:tc>
        <w:tc>
          <w:tcPr>
            <w:tcW w:w="609" w:type="dxa"/>
          </w:tcPr>
          <w:p w14:paraId="74311D9C" w14:textId="77777777" w:rsidR="00541CCE" w:rsidRPr="000031E6" w:rsidRDefault="00EB0C3C">
            <w:pPr>
              <w:pStyle w:val="TableParagraph"/>
              <w:spacing w:line="237" w:lineRule="exact"/>
              <w:ind w:left="85" w:right="78"/>
              <w:rPr>
                <w:sz w:val="21"/>
                <w:lang w:val="uk-UA"/>
              </w:rPr>
            </w:pPr>
            <w:r w:rsidRPr="000031E6">
              <w:rPr>
                <w:color w:val="1E1916"/>
                <w:spacing w:val="-4"/>
                <w:sz w:val="21"/>
                <w:lang w:val="uk-UA"/>
              </w:rPr>
              <w:t>0.70</w:t>
            </w:r>
          </w:p>
        </w:tc>
        <w:tc>
          <w:tcPr>
            <w:tcW w:w="609" w:type="dxa"/>
          </w:tcPr>
          <w:p w14:paraId="1B49E8E7" w14:textId="77777777" w:rsidR="00541CCE" w:rsidRPr="000031E6" w:rsidRDefault="00EB0C3C">
            <w:pPr>
              <w:pStyle w:val="TableParagraph"/>
              <w:spacing w:line="237" w:lineRule="exact"/>
              <w:ind w:left="84" w:right="78"/>
              <w:rPr>
                <w:sz w:val="21"/>
                <w:lang w:val="uk-UA"/>
              </w:rPr>
            </w:pPr>
            <w:r w:rsidRPr="000031E6">
              <w:rPr>
                <w:color w:val="1E1916"/>
                <w:spacing w:val="-4"/>
                <w:sz w:val="21"/>
                <w:lang w:val="uk-UA"/>
              </w:rPr>
              <w:t>0.60</w:t>
            </w:r>
          </w:p>
        </w:tc>
        <w:tc>
          <w:tcPr>
            <w:tcW w:w="609" w:type="dxa"/>
          </w:tcPr>
          <w:p w14:paraId="7D78A9E0" w14:textId="77777777" w:rsidR="00541CCE" w:rsidRPr="000031E6" w:rsidRDefault="00EB0C3C">
            <w:pPr>
              <w:pStyle w:val="TableParagraph"/>
              <w:spacing w:line="237" w:lineRule="exact"/>
              <w:ind w:left="84" w:right="78"/>
              <w:rPr>
                <w:sz w:val="21"/>
                <w:lang w:val="uk-UA"/>
              </w:rPr>
            </w:pPr>
            <w:r w:rsidRPr="000031E6">
              <w:rPr>
                <w:color w:val="1E1916"/>
                <w:spacing w:val="-4"/>
                <w:sz w:val="21"/>
                <w:lang w:val="uk-UA"/>
              </w:rPr>
              <w:t>0.50</w:t>
            </w:r>
          </w:p>
        </w:tc>
        <w:tc>
          <w:tcPr>
            <w:tcW w:w="609" w:type="dxa"/>
          </w:tcPr>
          <w:p w14:paraId="1919ECEA" w14:textId="77777777" w:rsidR="00541CCE" w:rsidRPr="000031E6" w:rsidRDefault="00EB0C3C">
            <w:pPr>
              <w:pStyle w:val="TableParagraph"/>
              <w:spacing w:line="237" w:lineRule="exact"/>
              <w:ind w:left="84" w:right="78"/>
              <w:rPr>
                <w:sz w:val="21"/>
                <w:lang w:val="uk-UA"/>
              </w:rPr>
            </w:pPr>
            <w:r w:rsidRPr="000031E6">
              <w:rPr>
                <w:color w:val="1E1916"/>
                <w:spacing w:val="-4"/>
                <w:sz w:val="21"/>
                <w:lang w:val="uk-UA"/>
              </w:rPr>
              <w:t>0.35</w:t>
            </w:r>
          </w:p>
        </w:tc>
        <w:tc>
          <w:tcPr>
            <w:tcW w:w="609" w:type="dxa"/>
          </w:tcPr>
          <w:p w14:paraId="12A28E46" w14:textId="77777777" w:rsidR="00541CCE" w:rsidRPr="000031E6" w:rsidRDefault="00EB0C3C">
            <w:pPr>
              <w:pStyle w:val="TableParagraph"/>
              <w:spacing w:line="237" w:lineRule="exact"/>
              <w:ind w:left="84" w:right="78"/>
              <w:rPr>
                <w:sz w:val="21"/>
                <w:lang w:val="uk-UA"/>
              </w:rPr>
            </w:pPr>
            <w:r w:rsidRPr="000031E6">
              <w:rPr>
                <w:color w:val="1E1916"/>
                <w:spacing w:val="-4"/>
                <w:sz w:val="21"/>
                <w:lang w:val="uk-UA"/>
              </w:rPr>
              <w:t>0.20</w:t>
            </w:r>
          </w:p>
        </w:tc>
        <w:tc>
          <w:tcPr>
            <w:tcW w:w="609" w:type="dxa"/>
          </w:tcPr>
          <w:p w14:paraId="0138CEED" w14:textId="77777777" w:rsidR="00541CCE" w:rsidRPr="000031E6" w:rsidRDefault="00EB0C3C">
            <w:pPr>
              <w:pStyle w:val="TableParagraph"/>
              <w:spacing w:line="237" w:lineRule="exact"/>
              <w:ind w:left="83" w:right="78"/>
              <w:rPr>
                <w:sz w:val="21"/>
                <w:lang w:val="uk-UA"/>
              </w:rPr>
            </w:pPr>
            <w:r w:rsidRPr="000031E6">
              <w:rPr>
                <w:color w:val="1E1916"/>
                <w:spacing w:val="-4"/>
                <w:sz w:val="21"/>
                <w:lang w:val="uk-UA"/>
              </w:rPr>
              <w:t>0.00</w:t>
            </w:r>
          </w:p>
        </w:tc>
        <w:tc>
          <w:tcPr>
            <w:tcW w:w="609" w:type="dxa"/>
          </w:tcPr>
          <w:p w14:paraId="7B67161D" w14:textId="77777777" w:rsidR="00541CCE" w:rsidRPr="000031E6" w:rsidRDefault="00541CCE">
            <w:pPr>
              <w:pStyle w:val="TableParagraph"/>
              <w:spacing w:before="0"/>
              <w:jc w:val="left"/>
              <w:rPr>
                <w:rFonts w:ascii="Times New Roman"/>
                <w:sz w:val="20"/>
                <w:lang w:val="uk-UA"/>
              </w:rPr>
            </w:pPr>
          </w:p>
        </w:tc>
        <w:tc>
          <w:tcPr>
            <w:tcW w:w="609" w:type="dxa"/>
          </w:tcPr>
          <w:p w14:paraId="3CC84355" w14:textId="77777777" w:rsidR="00541CCE" w:rsidRPr="000031E6" w:rsidRDefault="00541CCE">
            <w:pPr>
              <w:pStyle w:val="TableParagraph"/>
              <w:spacing w:before="0"/>
              <w:jc w:val="left"/>
              <w:rPr>
                <w:rFonts w:ascii="Times New Roman"/>
                <w:sz w:val="20"/>
                <w:lang w:val="uk-UA"/>
              </w:rPr>
            </w:pPr>
          </w:p>
        </w:tc>
        <w:tc>
          <w:tcPr>
            <w:tcW w:w="609" w:type="dxa"/>
          </w:tcPr>
          <w:p w14:paraId="69CBEF5D" w14:textId="77777777" w:rsidR="00541CCE" w:rsidRPr="000031E6" w:rsidRDefault="00541CCE">
            <w:pPr>
              <w:pStyle w:val="TableParagraph"/>
              <w:spacing w:before="0"/>
              <w:jc w:val="left"/>
              <w:rPr>
                <w:rFonts w:ascii="Times New Roman"/>
                <w:sz w:val="20"/>
                <w:lang w:val="uk-UA"/>
              </w:rPr>
            </w:pPr>
          </w:p>
        </w:tc>
        <w:tc>
          <w:tcPr>
            <w:tcW w:w="609" w:type="dxa"/>
          </w:tcPr>
          <w:p w14:paraId="4FAABAAB" w14:textId="77777777" w:rsidR="00541CCE" w:rsidRPr="000031E6" w:rsidRDefault="00541CCE">
            <w:pPr>
              <w:pStyle w:val="TableParagraph"/>
              <w:spacing w:before="0"/>
              <w:jc w:val="left"/>
              <w:rPr>
                <w:rFonts w:ascii="Times New Roman"/>
                <w:sz w:val="20"/>
                <w:lang w:val="uk-UA"/>
              </w:rPr>
            </w:pPr>
          </w:p>
        </w:tc>
        <w:tc>
          <w:tcPr>
            <w:tcW w:w="614" w:type="dxa"/>
          </w:tcPr>
          <w:p w14:paraId="63C823EF" w14:textId="77777777" w:rsidR="00541CCE" w:rsidRPr="000031E6" w:rsidRDefault="00541CCE">
            <w:pPr>
              <w:pStyle w:val="TableParagraph"/>
              <w:spacing w:before="0"/>
              <w:jc w:val="left"/>
              <w:rPr>
                <w:rFonts w:ascii="Times New Roman"/>
                <w:sz w:val="20"/>
                <w:lang w:val="uk-UA"/>
              </w:rPr>
            </w:pPr>
          </w:p>
        </w:tc>
      </w:tr>
    </w:tbl>
    <w:p w14:paraId="7148EC08" w14:textId="77777777" w:rsidR="00541CCE" w:rsidRPr="000031E6" w:rsidRDefault="00541CCE">
      <w:pPr>
        <w:rPr>
          <w:rFonts w:ascii="Times New Roman"/>
          <w:sz w:val="20"/>
          <w:lang w:val="uk-UA"/>
        </w:rPr>
        <w:sectPr w:rsidR="00541CCE" w:rsidRPr="000031E6">
          <w:headerReference w:type="default" r:id="rId60"/>
          <w:footerReference w:type="default" r:id="rId61"/>
          <w:pgSz w:w="16840" w:h="11920" w:orient="landscape"/>
          <w:pgMar w:top="1120" w:right="1020" w:bottom="280" w:left="1300" w:header="0" w:footer="0" w:gutter="0"/>
          <w:cols w:space="720"/>
        </w:sectPr>
      </w:pPr>
    </w:p>
    <w:p w14:paraId="1593E84B" w14:textId="4255A6ED" w:rsidR="00541CCE" w:rsidRPr="000031E6" w:rsidRDefault="005E1B30">
      <w:pPr>
        <w:pStyle w:val="a3"/>
        <w:rPr>
          <w:sz w:val="20"/>
          <w:lang w:val="uk-UA"/>
        </w:rPr>
      </w:pPr>
      <w:r>
        <w:rPr>
          <w:lang w:val="uk-UA"/>
        </w:rPr>
        <w:lastRenderedPageBreak/>
        <w:pict w14:anchorId="22231C91">
          <v:shape id="docshape61" o:spid="_x0000_s1210" type="#_x0000_t202" style="position:absolute;margin-left:798.35pt;margin-top:42.25pt;width:11pt;height:79.45pt;z-index:15748608;mso-position-horizontal-relative:page;mso-position-vertical-relative:page" filled="f" stroked="f">
            <v:textbox style="layout-flow:vertical" inset="0,0,0,0">
              <w:txbxContent>
                <w:p w14:paraId="62CEF39B"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380BB547">
          <v:shape id="docshape62" o:spid="_x0000_s1209" type="#_x0000_t202" style="position:absolute;margin-left:44.05pt;margin-top:42.25pt;width:11pt;height:12pt;z-index:15749120;mso-position-horizontal-relative:page;mso-position-vertical-relative:page" filled="f" stroked="f">
            <v:textbox style="layout-flow:vertical" inset="0,0,0,0">
              <w:txbxContent>
                <w:p w14:paraId="7E2BE569" w14:textId="77777777" w:rsidR="00387F9D" w:rsidRDefault="00387F9D">
                  <w:pPr>
                    <w:spacing w:line="198" w:lineRule="exact"/>
                    <w:ind w:left="20"/>
                    <w:rPr>
                      <w:sz w:val="18"/>
                    </w:rPr>
                  </w:pPr>
                  <w:r>
                    <w:rPr>
                      <w:color w:val="1E1916"/>
                      <w:spacing w:val="-5"/>
                      <w:sz w:val="18"/>
                    </w:rPr>
                    <w:t>62</w:t>
                  </w:r>
                </w:p>
              </w:txbxContent>
            </v:textbox>
            <w10:wrap anchorx="page" anchory="page"/>
          </v:shape>
        </w:pict>
      </w:r>
      <w:r w:rsidR="008D650D" w:rsidRPr="000031E6">
        <w:rPr>
          <w:sz w:val="20"/>
          <w:lang w:val="uk-UA"/>
        </w:rPr>
        <w:softHyphen/>
      </w:r>
      <w:r w:rsidR="008D650D" w:rsidRPr="000031E6">
        <w:rPr>
          <w:sz w:val="20"/>
          <w:lang w:val="uk-UA"/>
        </w:rPr>
        <w:softHyphen/>
      </w:r>
    </w:p>
    <w:p w14:paraId="179D935E" w14:textId="5D309A2A" w:rsidR="008D650D" w:rsidRPr="000031E6" w:rsidRDefault="008D650D" w:rsidP="008D650D">
      <w:pPr>
        <w:pStyle w:val="a3"/>
        <w:spacing w:line="227" w:lineRule="exact"/>
        <w:ind w:left="20"/>
        <w:rPr>
          <w:color w:val="1E1916"/>
          <w:spacing w:val="-2"/>
          <w:lang w:val="uk-UA"/>
        </w:rPr>
      </w:pPr>
      <w:r w:rsidRPr="000031E6">
        <w:rPr>
          <w:b/>
          <w:color w:val="1E1916"/>
          <w:lang w:val="uk-UA"/>
        </w:rPr>
        <w:t>Таблиця</w:t>
      </w:r>
      <w:r w:rsidRPr="000031E6">
        <w:rPr>
          <w:b/>
          <w:color w:val="1E1916"/>
          <w:spacing w:val="-7"/>
          <w:lang w:val="uk-UA"/>
        </w:rPr>
        <w:t xml:space="preserve"> </w:t>
      </w:r>
      <w:r w:rsidRPr="000031E6">
        <w:rPr>
          <w:b/>
          <w:color w:val="1E1916"/>
          <w:lang w:val="uk-UA"/>
        </w:rPr>
        <w:t>В.5</w:t>
      </w:r>
      <w:r w:rsidRPr="000031E6">
        <w:rPr>
          <w:b/>
          <w:color w:val="1E1916"/>
          <w:spacing w:val="-8"/>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Типові</w:t>
      </w:r>
      <w:r w:rsidRPr="000031E6">
        <w:rPr>
          <w:color w:val="1E1916"/>
          <w:spacing w:val="-5"/>
          <w:lang w:val="uk-UA"/>
        </w:rPr>
        <w:t xml:space="preserve"> </w:t>
      </w:r>
      <w:r w:rsidRPr="000031E6">
        <w:rPr>
          <w:color w:val="1E1916"/>
          <w:lang w:val="uk-UA"/>
        </w:rPr>
        <w:t>значення</w:t>
      </w:r>
      <w:r w:rsidRPr="000031E6">
        <w:rPr>
          <w:color w:val="1E1916"/>
          <w:spacing w:val="-7"/>
          <w:lang w:val="uk-UA"/>
        </w:rPr>
        <w:t xml:space="preserve"> </w:t>
      </w:r>
      <w:r w:rsidRPr="000031E6">
        <w:rPr>
          <w:color w:val="1E1916"/>
          <w:lang w:val="uk-UA"/>
        </w:rPr>
        <w:t>коефіцієнта</w:t>
      </w:r>
      <w:r w:rsidRPr="000031E6">
        <w:rPr>
          <w:color w:val="1E1916"/>
          <w:spacing w:val="-6"/>
          <w:lang w:val="uk-UA"/>
        </w:rPr>
        <w:t xml:space="preserve"> </w:t>
      </w:r>
      <w:r w:rsidRPr="000031E6">
        <w:rPr>
          <w:color w:val="1E1916"/>
          <w:lang w:val="uk-UA"/>
        </w:rPr>
        <w:t>експлуатації</w:t>
      </w:r>
      <w:r w:rsidRPr="000031E6">
        <w:rPr>
          <w:color w:val="1E1916"/>
          <w:spacing w:val="-7"/>
          <w:lang w:val="uk-UA"/>
        </w:rPr>
        <w:t xml:space="preserve"> </w:t>
      </w:r>
      <w:r w:rsidRPr="000031E6">
        <w:rPr>
          <w:color w:val="1E1916"/>
          <w:lang w:val="uk-UA"/>
        </w:rPr>
        <w:t>світильника</w:t>
      </w:r>
      <w:r w:rsidRPr="000031E6">
        <w:rPr>
          <w:color w:val="1E1916"/>
          <w:spacing w:val="-7"/>
          <w:lang w:val="uk-UA"/>
        </w:rPr>
        <w:t xml:space="preserve"> </w:t>
      </w:r>
      <w:r w:rsidRPr="000031E6">
        <w:rPr>
          <w:color w:val="1E1916"/>
          <w:spacing w:val="-2"/>
          <w:lang w:val="uk-UA"/>
        </w:rPr>
        <w:t>(LMF)</w:t>
      </w:r>
    </w:p>
    <w:p w14:paraId="2C971CCB" w14:textId="77777777" w:rsidR="008D650D" w:rsidRPr="000031E6" w:rsidRDefault="008D650D" w:rsidP="008D650D">
      <w:pPr>
        <w:pStyle w:val="a3"/>
        <w:spacing w:line="227" w:lineRule="exact"/>
        <w:ind w:left="20"/>
        <w:rPr>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808"/>
        <w:gridCol w:w="489"/>
        <w:gridCol w:w="541"/>
        <w:gridCol w:w="541"/>
        <w:gridCol w:w="541"/>
        <w:gridCol w:w="541"/>
        <w:gridCol w:w="541"/>
        <w:gridCol w:w="541"/>
        <w:gridCol w:w="541"/>
        <w:gridCol w:w="541"/>
        <w:gridCol w:w="541"/>
        <w:gridCol w:w="541"/>
        <w:gridCol w:w="541"/>
        <w:gridCol w:w="541"/>
        <w:gridCol w:w="541"/>
        <w:gridCol w:w="541"/>
        <w:gridCol w:w="541"/>
        <w:gridCol w:w="541"/>
        <w:gridCol w:w="541"/>
        <w:gridCol w:w="541"/>
        <w:gridCol w:w="541"/>
        <w:gridCol w:w="541"/>
        <w:gridCol w:w="541"/>
        <w:gridCol w:w="541"/>
        <w:gridCol w:w="541"/>
        <w:gridCol w:w="546"/>
      </w:tblGrid>
      <w:tr w:rsidR="00541CCE" w:rsidRPr="007A6B66" w14:paraId="79A239FA" w14:textId="77777777">
        <w:trPr>
          <w:trHeight w:val="305"/>
        </w:trPr>
        <w:tc>
          <w:tcPr>
            <w:tcW w:w="808" w:type="dxa"/>
            <w:tcBorders>
              <w:bottom w:val="nil"/>
            </w:tcBorders>
          </w:tcPr>
          <w:p w14:paraId="3D5F51CF" w14:textId="77777777" w:rsidR="00541CCE" w:rsidRPr="000031E6" w:rsidRDefault="00EB0C3C">
            <w:pPr>
              <w:pStyle w:val="TableParagraph"/>
              <w:spacing w:before="67" w:line="218" w:lineRule="exact"/>
              <w:ind w:left="14"/>
              <w:rPr>
                <w:sz w:val="20"/>
                <w:lang w:val="uk-UA"/>
              </w:rPr>
            </w:pPr>
            <w:r w:rsidRPr="000031E6">
              <w:rPr>
                <w:color w:val="1E1916"/>
                <w:spacing w:val="-5"/>
                <w:w w:val="105"/>
                <w:sz w:val="20"/>
                <w:lang w:val="uk-UA"/>
              </w:rPr>
              <w:t>Тип</w:t>
            </w:r>
          </w:p>
        </w:tc>
        <w:tc>
          <w:tcPr>
            <w:tcW w:w="13478" w:type="dxa"/>
            <w:gridSpan w:val="25"/>
          </w:tcPr>
          <w:p w14:paraId="0CD244B3" w14:textId="77777777" w:rsidR="00541CCE" w:rsidRPr="000031E6" w:rsidRDefault="00EB0C3C">
            <w:pPr>
              <w:pStyle w:val="TableParagraph"/>
              <w:spacing w:before="62" w:line="223" w:lineRule="exact"/>
              <w:ind w:left="4008" w:right="4010"/>
              <w:rPr>
                <w:sz w:val="20"/>
                <w:lang w:val="uk-UA"/>
              </w:rPr>
            </w:pPr>
            <w:r w:rsidRPr="000031E6">
              <w:rPr>
                <w:color w:val="1E1916"/>
                <w:sz w:val="20"/>
                <w:lang w:val="uk-UA"/>
              </w:rPr>
              <w:t>Інтервал</w:t>
            </w:r>
            <w:r w:rsidRPr="000031E6">
              <w:rPr>
                <w:color w:val="1E1916"/>
                <w:spacing w:val="20"/>
                <w:sz w:val="20"/>
                <w:lang w:val="uk-UA"/>
              </w:rPr>
              <w:t xml:space="preserve"> </w:t>
            </w:r>
            <w:r w:rsidRPr="000031E6">
              <w:rPr>
                <w:color w:val="1E1916"/>
                <w:sz w:val="20"/>
                <w:lang w:val="uk-UA"/>
              </w:rPr>
              <w:t>між</w:t>
            </w:r>
            <w:r w:rsidRPr="000031E6">
              <w:rPr>
                <w:color w:val="1E1916"/>
                <w:spacing w:val="21"/>
                <w:sz w:val="20"/>
                <w:lang w:val="uk-UA"/>
              </w:rPr>
              <w:t xml:space="preserve"> </w:t>
            </w:r>
            <w:r w:rsidRPr="000031E6">
              <w:rPr>
                <w:color w:val="1E1916"/>
                <w:sz w:val="20"/>
                <w:lang w:val="uk-UA"/>
              </w:rPr>
              <w:t>технічним</w:t>
            </w:r>
            <w:r w:rsidRPr="000031E6">
              <w:rPr>
                <w:color w:val="1E1916"/>
                <w:spacing w:val="21"/>
                <w:sz w:val="20"/>
                <w:lang w:val="uk-UA"/>
              </w:rPr>
              <w:t xml:space="preserve"> </w:t>
            </w:r>
            <w:r w:rsidRPr="000031E6">
              <w:rPr>
                <w:color w:val="1E1916"/>
                <w:sz w:val="20"/>
                <w:lang w:val="uk-UA"/>
              </w:rPr>
              <w:t>обслуговуванням</w:t>
            </w:r>
            <w:r w:rsidRPr="000031E6">
              <w:rPr>
                <w:color w:val="1E1916"/>
                <w:spacing w:val="24"/>
                <w:sz w:val="20"/>
                <w:lang w:val="uk-UA"/>
              </w:rPr>
              <w:t xml:space="preserve"> </w:t>
            </w:r>
            <w:r w:rsidRPr="000031E6">
              <w:rPr>
                <w:color w:val="1E1916"/>
                <w:sz w:val="20"/>
                <w:lang w:val="uk-UA"/>
              </w:rPr>
              <w:t>(чисткою),</w:t>
            </w:r>
            <w:r w:rsidRPr="000031E6">
              <w:rPr>
                <w:color w:val="1E1916"/>
                <w:spacing w:val="25"/>
                <w:sz w:val="20"/>
                <w:lang w:val="uk-UA"/>
              </w:rPr>
              <w:t xml:space="preserve"> </w:t>
            </w:r>
            <w:r w:rsidRPr="000031E6">
              <w:rPr>
                <w:color w:val="1E1916"/>
                <w:spacing w:val="-4"/>
                <w:sz w:val="20"/>
                <w:lang w:val="uk-UA"/>
              </w:rPr>
              <w:t>роки</w:t>
            </w:r>
          </w:p>
        </w:tc>
      </w:tr>
      <w:tr w:rsidR="00541CCE" w:rsidRPr="000031E6" w14:paraId="281B9E40" w14:textId="77777777">
        <w:trPr>
          <w:trHeight w:val="300"/>
        </w:trPr>
        <w:tc>
          <w:tcPr>
            <w:tcW w:w="808" w:type="dxa"/>
            <w:vMerge w:val="restart"/>
            <w:tcBorders>
              <w:top w:val="nil"/>
            </w:tcBorders>
          </w:tcPr>
          <w:p w14:paraId="5F971970" w14:textId="77777777" w:rsidR="00541CCE" w:rsidRPr="000031E6" w:rsidRDefault="00EB0C3C">
            <w:pPr>
              <w:pStyle w:val="TableParagraph"/>
              <w:spacing w:before="0" w:line="212" w:lineRule="exact"/>
              <w:ind w:left="14"/>
              <w:rPr>
                <w:sz w:val="20"/>
                <w:lang w:val="uk-UA"/>
              </w:rPr>
            </w:pPr>
            <w:r w:rsidRPr="000031E6">
              <w:rPr>
                <w:color w:val="1E1916"/>
                <w:spacing w:val="-2"/>
                <w:w w:val="105"/>
                <w:sz w:val="20"/>
                <w:lang w:val="uk-UA"/>
              </w:rPr>
              <w:t>світиль-</w:t>
            </w:r>
          </w:p>
          <w:p w14:paraId="42B7D400" w14:textId="77777777" w:rsidR="00541CCE" w:rsidRPr="000031E6" w:rsidRDefault="00EB0C3C">
            <w:pPr>
              <w:pStyle w:val="TableParagraph"/>
              <w:spacing w:before="0"/>
              <w:ind w:left="16"/>
              <w:rPr>
                <w:sz w:val="20"/>
                <w:lang w:val="uk-UA"/>
              </w:rPr>
            </w:pPr>
            <w:r w:rsidRPr="000031E6">
              <w:rPr>
                <w:color w:val="1E1916"/>
                <w:spacing w:val="-4"/>
                <w:w w:val="105"/>
                <w:sz w:val="20"/>
                <w:lang w:val="uk-UA"/>
              </w:rPr>
              <w:t xml:space="preserve">ника </w:t>
            </w:r>
            <w:r w:rsidRPr="000031E6">
              <w:rPr>
                <w:color w:val="1E1916"/>
                <w:spacing w:val="-2"/>
                <w:sz w:val="20"/>
                <w:lang w:val="uk-UA"/>
              </w:rPr>
              <w:t>(табл.</w:t>
            </w:r>
          </w:p>
          <w:p w14:paraId="214CD693" w14:textId="77777777" w:rsidR="00541CCE" w:rsidRPr="000031E6" w:rsidRDefault="00EB0C3C">
            <w:pPr>
              <w:pStyle w:val="TableParagraph"/>
              <w:spacing w:before="0" w:line="228" w:lineRule="exact"/>
              <w:ind w:left="15"/>
              <w:rPr>
                <w:sz w:val="20"/>
                <w:lang w:val="uk-UA"/>
              </w:rPr>
            </w:pPr>
            <w:r w:rsidRPr="000031E6">
              <w:rPr>
                <w:color w:val="1E1916"/>
                <w:spacing w:val="-4"/>
                <w:w w:val="105"/>
                <w:sz w:val="20"/>
                <w:lang w:val="uk-UA"/>
              </w:rPr>
              <w:t>В.3)</w:t>
            </w:r>
          </w:p>
        </w:tc>
        <w:tc>
          <w:tcPr>
            <w:tcW w:w="489" w:type="dxa"/>
          </w:tcPr>
          <w:p w14:paraId="1BD07F53" w14:textId="77777777" w:rsidR="00541CCE" w:rsidRPr="000031E6" w:rsidRDefault="00EB0C3C">
            <w:pPr>
              <w:pStyle w:val="TableParagraph"/>
              <w:spacing w:before="57" w:line="223" w:lineRule="exact"/>
              <w:ind w:left="8"/>
              <w:rPr>
                <w:sz w:val="20"/>
                <w:lang w:val="uk-UA"/>
              </w:rPr>
            </w:pPr>
            <w:r w:rsidRPr="000031E6">
              <w:rPr>
                <w:color w:val="1E1916"/>
                <w:w w:val="102"/>
                <w:sz w:val="20"/>
                <w:lang w:val="uk-UA"/>
              </w:rPr>
              <w:t>0</w:t>
            </w:r>
          </w:p>
        </w:tc>
        <w:tc>
          <w:tcPr>
            <w:tcW w:w="2164" w:type="dxa"/>
            <w:gridSpan w:val="4"/>
          </w:tcPr>
          <w:p w14:paraId="28B1564A" w14:textId="77777777" w:rsidR="00541CCE" w:rsidRPr="000031E6" w:rsidRDefault="00EB0C3C">
            <w:pPr>
              <w:pStyle w:val="TableParagraph"/>
              <w:spacing w:before="57" w:line="223" w:lineRule="exact"/>
              <w:ind w:left="925" w:right="919"/>
              <w:rPr>
                <w:sz w:val="20"/>
                <w:lang w:val="uk-UA"/>
              </w:rPr>
            </w:pPr>
            <w:r w:rsidRPr="000031E6">
              <w:rPr>
                <w:color w:val="1E1916"/>
                <w:spacing w:val="-5"/>
                <w:sz w:val="20"/>
                <w:lang w:val="uk-UA"/>
              </w:rPr>
              <w:t>0,5</w:t>
            </w:r>
          </w:p>
        </w:tc>
        <w:tc>
          <w:tcPr>
            <w:tcW w:w="2164" w:type="dxa"/>
            <w:gridSpan w:val="4"/>
          </w:tcPr>
          <w:p w14:paraId="36482522" w14:textId="77777777" w:rsidR="00541CCE" w:rsidRPr="000031E6" w:rsidRDefault="00EB0C3C">
            <w:pPr>
              <w:pStyle w:val="TableParagraph"/>
              <w:spacing w:before="57" w:line="223" w:lineRule="exact"/>
              <w:ind w:left="3"/>
              <w:rPr>
                <w:sz w:val="20"/>
                <w:lang w:val="uk-UA"/>
              </w:rPr>
            </w:pPr>
            <w:r w:rsidRPr="000031E6">
              <w:rPr>
                <w:color w:val="1E1916"/>
                <w:w w:val="102"/>
                <w:sz w:val="20"/>
                <w:lang w:val="uk-UA"/>
              </w:rPr>
              <w:t>1</w:t>
            </w:r>
          </w:p>
        </w:tc>
        <w:tc>
          <w:tcPr>
            <w:tcW w:w="2164" w:type="dxa"/>
            <w:gridSpan w:val="4"/>
          </w:tcPr>
          <w:p w14:paraId="08C55170" w14:textId="77777777" w:rsidR="00541CCE" w:rsidRPr="000031E6" w:rsidRDefault="00EB0C3C">
            <w:pPr>
              <w:pStyle w:val="TableParagraph"/>
              <w:spacing w:before="57" w:line="223" w:lineRule="exact"/>
              <w:ind w:left="922" w:right="922"/>
              <w:rPr>
                <w:sz w:val="20"/>
                <w:lang w:val="uk-UA"/>
              </w:rPr>
            </w:pPr>
            <w:r w:rsidRPr="000031E6">
              <w:rPr>
                <w:color w:val="1E1916"/>
                <w:spacing w:val="-5"/>
                <w:sz w:val="20"/>
                <w:lang w:val="uk-UA"/>
              </w:rPr>
              <w:t>1,5</w:t>
            </w:r>
          </w:p>
        </w:tc>
        <w:tc>
          <w:tcPr>
            <w:tcW w:w="2164" w:type="dxa"/>
            <w:gridSpan w:val="4"/>
          </w:tcPr>
          <w:p w14:paraId="14D1DF20" w14:textId="77777777" w:rsidR="00541CCE" w:rsidRPr="000031E6" w:rsidRDefault="00EB0C3C">
            <w:pPr>
              <w:pStyle w:val="TableParagraph"/>
              <w:spacing w:before="57" w:line="223" w:lineRule="exact"/>
              <w:rPr>
                <w:sz w:val="20"/>
                <w:lang w:val="uk-UA"/>
              </w:rPr>
            </w:pPr>
            <w:r w:rsidRPr="000031E6">
              <w:rPr>
                <w:color w:val="1E1916"/>
                <w:w w:val="102"/>
                <w:sz w:val="20"/>
                <w:lang w:val="uk-UA"/>
              </w:rPr>
              <w:t>2</w:t>
            </w:r>
          </w:p>
        </w:tc>
        <w:tc>
          <w:tcPr>
            <w:tcW w:w="2164" w:type="dxa"/>
            <w:gridSpan w:val="4"/>
          </w:tcPr>
          <w:p w14:paraId="52699342" w14:textId="77777777" w:rsidR="00541CCE" w:rsidRPr="000031E6" w:rsidRDefault="00EB0C3C">
            <w:pPr>
              <w:pStyle w:val="TableParagraph"/>
              <w:spacing w:before="57" w:line="223" w:lineRule="exact"/>
              <w:ind w:left="924" w:right="926"/>
              <w:rPr>
                <w:sz w:val="20"/>
                <w:lang w:val="uk-UA"/>
              </w:rPr>
            </w:pPr>
            <w:r w:rsidRPr="000031E6">
              <w:rPr>
                <w:color w:val="1E1916"/>
                <w:spacing w:val="-5"/>
                <w:sz w:val="20"/>
                <w:lang w:val="uk-UA"/>
              </w:rPr>
              <w:t>2,5</w:t>
            </w:r>
          </w:p>
        </w:tc>
        <w:tc>
          <w:tcPr>
            <w:tcW w:w="2169" w:type="dxa"/>
            <w:gridSpan w:val="4"/>
          </w:tcPr>
          <w:p w14:paraId="37433381" w14:textId="77777777" w:rsidR="00541CCE" w:rsidRPr="000031E6" w:rsidRDefault="00EB0C3C">
            <w:pPr>
              <w:pStyle w:val="TableParagraph"/>
              <w:spacing w:before="57" w:line="223" w:lineRule="exact"/>
              <w:ind w:right="11"/>
              <w:rPr>
                <w:sz w:val="20"/>
                <w:lang w:val="uk-UA"/>
              </w:rPr>
            </w:pPr>
            <w:r w:rsidRPr="000031E6">
              <w:rPr>
                <w:color w:val="1E1916"/>
                <w:w w:val="102"/>
                <w:sz w:val="20"/>
                <w:lang w:val="uk-UA"/>
              </w:rPr>
              <w:t>3</w:t>
            </w:r>
          </w:p>
        </w:tc>
      </w:tr>
      <w:tr w:rsidR="00541CCE" w:rsidRPr="000031E6" w14:paraId="6FBA58A6" w14:textId="77777777">
        <w:trPr>
          <w:trHeight w:val="300"/>
        </w:trPr>
        <w:tc>
          <w:tcPr>
            <w:tcW w:w="808" w:type="dxa"/>
            <w:vMerge/>
            <w:tcBorders>
              <w:top w:val="nil"/>
            </w:tcBorders>
          </w:tcPr>
          <w:p w14:paraId="4692D48B" w14:textId="77777777" w:rsidR="00541CCE" w:rsidRPr="000031E6" w:rsidRDefault="00541CCE">
            <w:pPr>
              <w:rPr>
                <w:sz w:val="2"/>
                <w:szCs w:val="2"/>
                <w:lang w:val="uk-UA"/>
              </w:rPr>
            </w:pPr>
          </w:p>
        </w:tc>
        <w:tc>
          <w:tcPr>
            <w:tcW w:w="13478" w:type="dxa"/>
            <w:gridSpan w:val="25"/>
          </w:tcPr>
          <w:p w14:paraId="09F0A36E" w14:textId="77777777" w:rsidR="00541CCE" w:rsidRPr="000031E6" w:rsidRDefault="00EB0C3C">
            <w:pPr>
              <w:pStyle w:val="TableParagraph"/>
              <w:spacing w:before="57" w:line="223" w:lineRule="exact"/>
              <w:ind w:left="4008" w:right="4009"/>
              <w:rPr>
                <w:sz w:val="20"/>
                <w:lang w:val="uk-UA"/>
              </w:rPr>
            </w:pPr>
            <w:r w:rsidRPr="000031E6">
              <w:rPr>
                <w:color w:val="1E1916"/>
                <w:w w:val="105"/>
                <w:sz w:val="20"/>
                <w:lang w:val="uk-UA"/>
              </w:rPr>
              <w:t>Клас</w:t>
            </w:r>
            <w:r w:rsidRPr="000031E6">
              <w:rPr>
                <w:color w:val="1E1916"/>
                <w:spacing w:val="-15"/>
                <w:w w:val="105"/>
                <w:sz w:val="20"/>
                <w:lang w:val="uk-UA"/>
              </w:rPr>
              <w:t xml:space="preserve"> </w:t>
            </w:r>
            <w:r w:rsidRPr="000031E6">
              <w:rPr>
                <w:color w:val="1E1916"/>
                <w:w w:val="105"/>
                <w:sz w:val="20"/>
                <w:lang w:val="uk-UA"/>
              </w:rPr>
              <w:t>чистоти</w:t>
            </w:r>
            <w:r w:rsidRPr="000031E6">
              <w:rPr>
                <w:color w:val="1E1916"/>
                <w:spacing w:val="-14"/>
                <w:w w:val="105"/>
                <w:sz w:val="20"/>
                <w:lang w:val="uk-UA"/>
              </w:rPr>
              <w:t xml:space="preserve"> </w:t>
            </w:r>
            <w:r w:rsidRPr="000031E6">
              <w:rPr>
                <w:color w:val="1E1916"/>
                <w:spacing w:val="-2"/>
                <w:w w:val="105"/>
                <w:sz w:val="20"/>
                <w:lang w:val="uk-UA"/>
              </w:rPr>
              <w:t>приміщення</w:t>
            </w:r>
          </w:p>
        </w:tc>
      </w:tr>
      <w:tr w:rsidR="00541CCE" w:rsidRPr="000031E6" w14:paraId="34461685" w14:textId="77777777">
        <w:trPr>
          <w:trHeight w:val="300"/>
        </w:trPr>
        <w:tc>
          <w:tcPr>
            <w:tcW w:w="808" w:type="dxa"/>
            <w:vMerge/>
            <w:tcBorders>
              <w:top w:val="nil"/>
            </w:tcBorders>
          </w:tcPr>
          <w:p w14:paraId="5AE7C027" w14:textId="77777777" w:rsidR="00541CCE" w:rsidRPr="000031E6" w:rsidRDefault="00541CCE">
            <w:pPr>
              <w:rPr>
                <w:sz w:val="2"/>
                <w:szCs w:val="2"/>
                <w:lang w:val="uk-UA"/>
              </w:rPr>
            </w:pPr>
          </w:p>
        </w:tc>
        <w:tc>
          <w:tcPr>
            <w:tcW w:w="489" w:type="dxa"/>
          </w:tcPr>
          <w:p w14:paraId="07C38F15" w14:textId="77777777" w:rsidR="00541CCE" w:rsidRPr="000031E6" w:rsidRDefault="00EB0C3C">
            <w:pPr>
              <w:pStyle w:val="TableParagraph"/>
              <w:spacing w:before="57" w:line="223" w:lineRule="exact"/>
              <w:ind w:left="71" w:right="64"/>
              <w:rPr>
                <w:sz w:val="20"/>
                <w:lang w:val="uk-UA"/>
              </w:rPr>
            </w:pPr>
            <w:r w:rsidRPr="000031E6">
              <w:rPr>
                <w:color w:val="1E1916"/>
                <w:spacing w:val="-5"/>
                <w:sz w:val="20"/>
                <w:lang w:val="uk-UA"/>
              </w:rPr>
              <w:t>все</w:t>
            </w:r>
          </w:p>
        </w:tc>
        <w:tc>
          <w:tcPr>
            <w:tcW w:w="541" w:type="dxa"/>
          </w:tcPr>
          <w:p w14:paraId="7454D638" w14:textId="77777777" w:rsidR="00541CCE" w:rsidRPr="000031E6" w:rsidRDefault="00EB0C3C">
            <w:pPr>
              <w:pStyle w:val="TableParagraph"/>
              <w:spacing w:before="57" w:line="223" w:lineRule="exact"/>
              <w:ind w:right="116"/>
              <w:jc w:val="right"/>
              <w:rPr>
                <w:sz w:val="20"/>
                <w:lang w:val="uk-UA"/>
              </w:rPr>
            </w:pPr>
            <w:r w:rsidRPr="000031E6">
              <w:rPr>
                <w:color w:val="1E1916"/>
                <w:spacing w:val="-5"/>
                <w:sz w:val="20"/>
                <w:lang w:val="uk-UA"/>
              </w:rPr>
              <w:t>VC</w:t>
            </w:r>
          </w:p>
        </w:tc>
        <w:tc>
          <w:tcPr>
            <w:tcW w:w="541" w:type="dxa"/>
          </w:tcPr>
          <w:p w14:paraId="75AB0805" w14:textId="77777777" w:rsidR="00541CCE" w:rsidRPr="000031E6" w:rsidRDefault="00EB0C3C">
            <w:pPr>
              <w:pStyle w:val="TableParagraph"/>
              <w:spacing w:before="57" w:line="223" w:lineRule="exact"/>
              <w:ind w:left="6"/>
              <w:rPr>
                <w:sz w:val="20"/>
                <w:lang w:val="uk-UA"/>
              </w:rPr>
            </w:pPr>
            <w:r w:rsidRPr="000031E6">
              <w:rPr>
                <w:color w:val="1E1916"/>
                <w:w w:val="102"/>
                <w:sz w:val="20"/>
                <w:lang w:val="uk-UA"/>
              </w:rPr>
              <w:t>C</w:t>
            </w:r>
          </w:p>
        </w:tc>
        <w:tc>
          <w:tcPr>
            <w:tcW w:w="541" w:type="dxa"/>
          </w:tcPr>
          <w:p w14:paraId="3D5F9463" w14:textId="77777777" w:rsidR="00541CCE" w:rsidRPr="000031E6" w:rsidRDefault="00EB0C3C">
            <w:pPr>
              <w:pStyle w:val="TableParagraph"/>
              <w:spacing w:before="57" w:line="223" w:lineRule="exact"/>
              <w:ind w:left="6"/>
              <w:rPr>
                <w:sz w:val="20"/>
                <w:lang w:val="uk-UA"/>
              </w:rPr>
            </w:pPr>
            <w:r w:rsidRPr="000031E6">
              <w:rPr>
                <w:color w:val="1E1916"/>
                <w:w w:val="102"/>
                <w:sz w:val="20"/>
                <w:lang w:val="uk-UA"/>
              </w:rPr>
              <w:t>N</w:t>
            </w:r>
          </w:p>
        </w:tc>
        <w:tc>
          <w:tcPr>
            <w:tcW w:w="541" w:type="dxa"/>
          </w:tcPr>
          <w:p w14:paraId="16CC7B73" w14:textId="77777777" w:rsidR="00541CCE" w:rsidRPr="000031E6" w:rsidRDefault="00EB0C3C">
            <w:pPr>
              <w:pStyle w:val="TableParagraph"/>
              <w:spacing w:before="57" w:line="223" w:lineRule="exact"/>
              <w:ind w:left="5"/>
              <w:rPr>
                <w:sz w:val="20"/>
                <w:lang w:val="uk-UA"/>
              </w:rPr>
            </w:pPr>
            <w:r w:rsidRPr="000031E6">
              <w:rPr>
                <w:color w:val="1E1916"/>
                <w:w w:val="102"/>
                <w:sz w:val="20"/>
                <w:lang w:val="uk-UA"/>
              </w:rPr>
              <w:t>D</w:t>
            </w:r>
          </w:p>
        </w:tc>
        <w:tc>
          <w:tcPr>
            <w:tcW w:w="541" w:type="dxa"/>
          </w:tcPr>
          <w:p w14:paraId="3DA8AA51" w14:textId="77777777" w:rsidR="00541CCE" w:rsidRPr="000031E6" w:rsidRDefault="00EB0C3C">
            <w:pPr>
              <w:pStyle w:val="TableParagraph"/>
              <w:spacing w:before="57" w:line="223" w:lineRule="exact"/>
              <w:ind w:right="117"/>
              <w:jc w:val="right"/>
              <w:rPr>
                <w:sz w:val="20"/>
                <w:lang w:val="uk-UA"/>
              </w:rPr>
            </w:pPr>
            <w:r w:rsidRPr="000031E6">
              <w:rPr>
                <w:color w:val="1E1916"/>
                <w:spacing w:val="-5"/>
                <w:sz w:val="20"/>
                <w:lang w:val="uk-UA"/>
              </w:rPr>
              <w:t>VC</w:t>
            </w:r>
          </w:p>
        </w:tc>
        <w:tc>
          <w:tcPr>
            <w:tcW w:w="541" w:type="dxa"/>
          </w:tcPr>
          <w:p w14:paraId="0A9AC078" w14:textId="77777777" w:rsidR="00541CCE" w:rsidRPr="000031E6" w:rsidRDefault="00EB0C3C">
            <w:pPr>
              <w:pStyle w:val="TableParagraph"/>
              <w:spacing w:before="57" w:line="223" w:lineRule="exact"/>
              <w:ind w:left="4"/>
              <w:rPr>
                <w:sz w:val="20"/>
                <w:lang w:val="uk-UA"/>
              </w:rPr>
            </w:pPr>
            <w:r w:rsidRPr="000031E6">
              <w:rPr>
                <w:color w:val="1E1916"/>
                <w:w w:val="102"/>
                <w:sz w:val="20"/>
                <w:lang w:val="uk-UA"/>
              </w:rPr>
              <w:t>C</w:t>
            </w:r>
          </w:p>
        </w:tc>
        <w:tc>
          <w:tcPr>
            <w:tcW w:w="541" w:type="dxa"/>
          </w:tcPr>
          <w:p w14:paraId="6DD6634E" w14:textId="77777777" w:rsidR="00541CCE" w:rsidRPr="000031E6" w:rsidRDefault="00EB0C3C">
            <w:pPr>
              <w:pStyle w:val="TableParagraph"/>
              <w:spacing w:before="57" w:line="223" w:lineRule="exact"/>
              <w:ind w:left="3"/>
              <w:rPr>
                <w:sz w:val="20"/>
                <w:lang w:val="uk-UA"/>
              </w:rPr>
            </w:pPr>
            <w:r w:rsidRPr="000031E6">
              <w:rPr>
                <w:color w:val="1E1916"/>
                <w:w w:val="102"/>
                <w:sz w:val="20"/>
                <w:lang w:val="uk-UA"/>
              </w:rPr>
              <w:t>N</w:t>
            </w:r>
          </w:p>
        </w:tc>
        <w:tc>
          <w:tcPr>
            <w:tcW w:w="541" w:type="dxa"/>
          </w:tcPr>
          <w:p w14:paraId="54AC8B84" w14:textId="77777777" w:rsidR="00541CCE" w:rsidRPr="000031E6" w:rsidRDefault="00EB0C3C">
            <w:pPr>
              <w:pStyle w:val="TableParagraph"/>
              <w:spacing w:before="57" w:line="223" w:lineRule="exact"/>
              <w:ind w:left="2"/>
              <w:rPr>
                <w:sz w:val="20"/>
                <w:lang w:val="uk-UA"/>
              </w:rPr>
            </w:pPr>
            <w:r w:rsidRPr="000031E6">
              <w:rPr>
                <w:color w:val="1E1916"/>
                <w:w w:val="102"/>
                <w:sz w:val="20"/>
                <w:lang w:val="uk-UA"/>
              </w:rPr>
              <w:t>D</w:t>
            </w:r>
          </w:p>
        </w:tc>
        <w:tc>
          <w:tcPr>
            <w:tcW w:w="541" w:type="dxa"/>
          </w:tcPr>
          <w:p w14:paraId="7A711B3F" w14:textId="77777777" w:rsidR="00541CCE" w:rsidRPr="000031E6" w:rsidRDefault="00EB0C3C">
            <w:pPr>
              <w:pStyle w:val="TableParagraph"/>
              <w:spacing w:before="57" w:line="223" w:lineRule="exact"/>
              <w:ind w:right="118"/>
              <w:jc w:val="right"/>
              <w:rPr>
                <w:sz w:val="20"/>
                <w:lang w:val="uk-UA"/>
              </w:rPr>
            </w:pPr>
            <w:r w:rsidRPr="000031E6">
              <w:rPr>
                <w:color w:val="1E1916"/>
                <w:spacing w:val="-5"/>
                <w:sz w:val="20"/>
                <w:lang w:val="uk-UA"/>
              </w:rPr>
              <w:t>VC</w:t>
            </w:r>
          </w:p>
        </w:tc>
        <w:tc>
          <w:tcPr>
            <w:tcW w:w="541" w:type="dxa"/>
          </w:tcPr>
          <w:p w14:paraId="602F26FD" w14:textId="77777777" w:rsidR="00541CCE" w:rsidRPr="000031E6" w:rsidRDefault="00EB0C3C">
            <w:pPr>
              <w:pStyle w:val="TableParagraph"/>
              <w:spacing w:before="57" w:line="223" w:lineRule="exact"/>
              <w:ind w:left="1"/>
              <w:rPr>
                <w:sz w:val="20"/>
                <w:lang w:val="uk-UA"/>
              </w:rPr>
            </w:pPr>
            <w:r w:rsidRPr="000031E6">
              <w:rPr>
                <w:color w:val="1E1916"/>
                <w:w w:val="102"/>
                <w:sz w:val="20"/>
                <w:lang w:val="uk-UA"/>
              </w:rPr>
              <w:t>C</w:t>
            </w:r>
          </w:p>
        </w:tc>
        <w:tc>
          <w:tcPr>
            <w:tcW w:w="541" w:type="dxa"/>
          </w:tcPr>
          <w:p w14:paraId="0BF78F5B" w14:textId="77777777" w:rsidR="00541CCE" w:rsidRPr="000031E6" w:rsidRDefault="00EB0C3C">
            <w:pPr>
              <w:pStyle w:val="TableParagraph"/>
              <w:spacing w:before="57" w:line="223" w:lineRule="exact"/>
              <w:rPr>
                <w:sz w:val="20"/>
                <w:lang w:val="uk-UA"/>
              </w:rPr>
            </w:pPr>
            <w:r w:rsidRPr="000031E6">
              <w:rPr>
                <w:color w:val="1E1916"/>
                <w:w w:val="102"/>
                <w:sz w:val="20"/>
                <w:lang w:val="uk-UA"/>
              </w:rPr>
              <w:t>N</w:t>
            </w:r>
          </w:p>
        </w:tc>
        <w:tc>
          <w:tcPr>
            <w:tcW w:w="541" w:type="dxa"/>
          </w:tcPr>
          <w:p w14:paraId="33434890" w14:textId="77777777" w:rsidR="00541CCE" w:rsidRPr="000031E6" w:rsidRDefault="00EB0C3C">
            <w:pPr>
              <w:pStyle w:val="TableParagraph"/>
              <w:spacing w:before="57" w:line="223" w:lineRule="exact"/>
              <w:rPr>
                <w:sz w:val="20"/>
                <w:lang w:val="uk-UA"/>
              </w:rPr>
            </w:pPr>
            <w:r w:rsidRPr="000031E6">
              <w:rPr>
                <w:color w:val="1E1916"/>
                <w:w w:val="102"/>
                <w:sz w:val="20"/>
                <w:lang w:val="uk-UA"/>
              </w:rPr>
              <w:t>D</w:t>
            </w:r>
          </w:p>
        </w:tc>
        <w:tc>
          <w:tcPr>
            <w:tcW w:w="541" w:type="dxa"/>
          </w:tcPr>
          <w:p w14:paraId="37438020" w14:textId="77777777" w:rsidR="00541CCE" w:rsidRPr="000031E6" w:rsidRDefault="00EB0C3C">
            <w:pPr>
              <w:pStyle w:val="TableParagraph"/>
              <w:spacing w:before="57" w:line="223" w:lineRule="exact"/>
              <w:ind w:right="120"/>
              <w:jc w:val="right"/>
              <w:rPr>
                <w:sz w:val="20"/>
                <w:lang w:val="uk-UA"/>
              </w:rPr>
            </w:pPr>
            <w:r w:rsidRPr="000031E6">
              <w:rPr>
                <w:color w:val="1E1916"/>
                <w:spacing w:val="-5"/>
                <w:sz w:val="20"/>
                <w:lang w:val="uk-UA"/>
              </w:rPr>
              <w:t>VC</w:t>
            </w:r>
          </w:p>
        </w:tc>
        <w:tc>
          <w:tcPr>
            <w:tcW w:w="541" w:type="dxa"/>
          </w:tcPr>
          <w:p w14:paraId="33970DDD" w14:textId="77777777" w:rsidR="00541CCE" w:rsidRPr="000031E6" w:rsidRDefault="00EB0C3C">
            <w:pPr>
              <w:pStyle w:val="TableParagraph"/>
              <w:spacing w:before="57" w:line="223" w:lineRule="exact"/>
              <w:ind w:right="1"/>
              <w:rPr>
                <w:sz w:val="20"/>
                <w:lang w:val="uk-UA"/>
              </w:rPr>
            </w:pPr>
            <w:r w:rsidRPr="000031E6">
              <w:rPr>
                <w:color w:val="1E1916"/>
                <w:w w:val="102"/>
                <w:sz w:val="20"/>
                <w:lang w:val="uk-UA"/>
              </w:rPr>
              <w:t>C</w:t>
            </w:r>
          </w:p>
        </w:tc>
        <w:tc>
          <w:tcPr>
            <w:tcW w:w="541" w:type="dxa"/>
          </w:tcPr>
          <w:p w14:paraId="44FBA0A4" w14:textId="77777777" w:rsidR="00541CCE" w:rsidRPr="000031E6" w:rsidRDefault="00EB0C3C">
            <w:pPr>
              <w:pStyle w:val="TableParagraph"/>
              <w:spacing w:before="57" w:line="223" w:lineRule="exact"/>
              <w:rPr>
                <w:sz w:val="20"/>
                <w:lang w:val="uk-UA"/>
              </w:rPr>
            </w:pPr>
            <w:r w:rsidRPr="000031E6">
              <w:rPr>
                <w:color w:val="1E1916"/>
                <w:w w:val="102"/>
                <w:sz w:val="20"/>
                <w:lang w:val="uk-UA"/>
              </w:rPr>
              <w:t>N</w:t>
            </w:r>
          </w:p>
        </w:tc>
        <w:tc>
          <w:tcPr>
            <w:tcW w:w="541" w:type="dxa"/>
          </w:tcPr>
          <w:p w14:paraId="044E86C1" w14:textId="77777777" w:rsidR="00541CCE" w:rsidRPr="000031E6" w:rsidRDefault="00EB0C3C">
            <w:pPr>
              <w:pStyle w:val="TableParagraph"/>
              <w:spacing w:before="57" w:line="223" w:lineRule="exact"/>
              <w:rPr>
                <w:sz w:val="20"/>
                <w:lang w:val="uk-UA"/>
              </w:rPr>
            </w:pPr>
            <w:r w:rsidRPr="000031E6">
              <w:rPr>
                <w:color w:val="1E1916"/>
                <w:w w:val="102"/>
                <w:sz w:val="20"/>
                <w:lang w:val="uk-UA"/>
              </w:rPr>
              <w:t>D</w:t>
            </w:r>
          </w:p>
        </w:tc>
        <w:tc>
          <w:tcPr>
            <w:tcW w:w="541" w:type="dxa"/>
          </w:tcPr>
          <w:p w14:paraId="53943F0D" w14:textId="77777777" w:rsidR="00541CCE" w:rsidRPr="000031E6" w:rsidRDefault="00EB0C3C">
            <w:pPr>
              <w:pStyle w:val="TableParagraph"/>
              <w:spacing w:before="57" w:line="223" w:lineRule="exact"/>
              <w:ind w:left="54" w:right="55"/>
              <w:rPr>
                <w:sz w:val="20"/>
                <w:lang w:val="uk-UA"/>
              </w:rPr>
            </w:pPr>
            <w:r w:rsidRPr="000031E6">
              <w:rPr>
                <w:color w:val="1E1916"/>
                <w:spacing w:val="-5"/>
                <w:sz w:val="20"/>
                <w:lang w:val="uk-UA"/>
              </w:rPr>
              <w:t>VC</w:t>
            </w:r>
          </w:p>
        </w:tc>
        <w:tc>
          <w:tcPr>
            <w:tcW w:w="541" w:type="dxa"/>
          </w:tcPr>
          <w:p w14:paraId="7943C49D" w14:textId="77777777" w:rsidR="00541CCE" w:rsidRPr="000031E6" w:rsidRDefault="00EB0C3C">
            <w:pPr>
              <w:pStyle w:val="TableParagraph"/>
              <w:spacing w:before="57" w:line="223" w:lineRule="exact"/>
              <w:ind w:right="2"/>
              <w:rPr>
                <w:sz w:val="20"/>
                <w:lang w:val="uk-UA"/>
              </w:rPr>
            </w:pPr>
            <w:r w:rsidRPr="000031E6">
              <w:rPr>
                <w:color w:val="1E1916"/>
                <w:w w:val="102"/>
                <w:sz w:val="20"/>
                <w:lang w:val="uk-UA"/>
              </w:rPr>
              <w:t>C</w:t>
            </w:r>
          </w:p>
        </w:tc>
        <w:tc>
          <w:tcPr>
            <w:tcW w:w="541" w:type="dxa"/>
          </w:tcPr>
          <w:p w14:paraId="37DAB4A5" w14:textId="77777777" w:rsidR="00541CCE" w:rsidRPr="000031E6" w:rsidRDefault="00EB0C3C">
            <w:pPr>
              <w:pStyle w:val="TableParagraph"/>
              <w:spacing w:before="57" w:line="223" w:lineRule="exact"/>
              <w:ind w:right="2"/>
              <w:rPr>
                <w:sz w:val="20"/>
                <w:lang w:val="uk-UA"/>
              </w:rPr>
            </w:pPr>
            <w:r w:rsidRPr="000031E6">
              <w:rPr>
                <w:color w:val="1E1916"/>
                <w:w w:val="102"/>
                <w:sz w:val="20"/>
                <w:lang w:val="uk-UA"/>
              </w:rPr>
              <w:t>N</w:t>
            </w:r>
          </w:p>
        </w:tc>
        <w:tc>
          <w:tcPr>
            <w:tcW w:w="541" w:type="dxa"/>
          </w:tcPr>
          <w:p w14:paraId="5C50F049" w14:textId="77777777" w:rsidR="00541CCE" w:rsidRPr="000031E6" w:rsidRDefault="00EB0C3C">
            <w:pPr>
              <w:pStyle w:val="TableParagraph"/>
              <w:spacing w:before="57" w:line="223" w:lineRule="exact"/>
              <w:ind w:right="3"/>
              <w:rPr>
                <w:sz w:val="20"/>
                <w:lang w:val="uk-UA"/>
              </w:rPr>
            </w:pPr>
            <w:r w:rsidRPr="000031E6">
              <w:rPr>
                <w:color w:val="1E1916"/>
                <w:w w:val="102"/>
                <w:sz w:val="20"/>
                <w:lang w:val="uk-UA"/>
              </w:rPr>
              <w:t>D</w:t>
            </w:r>
          </w:p>
        </w:tc>
        <w:tc>
          <w:tcPr>
            <w:tcW w:w="541" w:type="dxa"/>
          </w:tcPr>
          <w:p w14:paraId="281F1243" w14:textId="77777777" w:rsidR="00541CCE" w:rsidRPr="000031E6" w:rsidRDefault="00EB0C3C">
            <w:pPr>
              <w:pStyle w:val="TableParagraph"/>
              <w:spacing w:before="57" w:line="223" w:lineRule="exact"/>
              <w:ind w:left="51" w:right="55"/>
              <w:rPr>
                <w:sz w:val="20"/>
                <w:lang w:val="uk-UA"/>
              </w:rPr>
            </w:pPr>
            <w:r w:rsidRPr="000031E6">
              <w:rPr>
                <w:color w:val="1E1916"/>
                <w:spacing w:val="-5"/>
                <w:sz w:val="20"/>
                <w:lang w:val="uk-UA"/>
              </w:rPr>
              <w:t>VC</w:t>
            </w:r>
          </w:p>
        </w:tc>
        <w:tc>
          <w:tcPr>
            <w:tcW w:w="541" w:type="dxa"/>
          </w:tcPr>
          <w:p w14:paraId="4B0C63D7" w14:textId="77777777" w:rsidR="00541CCE" w:rsidRPr="000031E6" w:rsidRDefault="00EB0C3C">
            <w:pPr>
              <w:pStyle w:val="TableParagraph"/>
              <w:spacing w:before="57" w:line="223" w:lineRule="exact"/>
              <w:ind w:right="5"/>
              <w:rPr>
                <w:sz w:val="20"/>
                <w:lang w:val="uk-UA"/>
              </w:rPr>
            </w:pPr>
            <w:r w:rsidRPr="000031E6">
              <w:rPr>
                <w:color w:val="1E1916"/>
                <w:w w:val="102"/>
                <w:sz w:val="20"/>
                <w:lang w:val="uk-UA"/>
              </w:rPr>
              <w:t>C</w:t>
            </w:r>
          </w:p>
        </w:tc>
        <w:tc>
          <w:tcPr>
            <w:tcW w:w="541" w:type="dxa"/>
          </w:tcPr>
          <w:p w14:paraId="355EFE3B" w14:textId="77777777" w:rsidR="00541CCE" w:rsidRPr="000031E6" w:rsidRDefault="00EB0C3C">
            <w:pPr>
              <w:pStyle w:val="TableParagraph"/>
              <w:spacing w:before="57" w:line="223" w:lineRule="exact"/>
              <w:ind w:right="5"/>
              <w:rPr>
                <w:sz w:val="20"/>
                <w:lang w:val="uk-UA"/>
              </w:rPr>
            </w:pPr>
            <w:r w:rsidRPr="000031E6">
              <w:rPr>
                <w:color w:val="1E1916"/>
                <w:w w:val="102"/>
                <w:sz w:val="20"/>
                <w:lang w:val="uk-UA"/>
              </w:rPr>
              <w:t>N</w:t>
            </w:r>
          </w:p>
        </w:tc>
        <w:tc>
          <w:tcPr>
            <w:tcW w:w="546" w:type="dxa"/>
          </w:tcPr>
          <w:p w14:paraId="184BF015" w14:textId="77777777" w:rsidR="00541CCE" w:rsidRPr="000031E6" w:rsidRDefault="00EB0C3C">
            <w:pPr>
              <w:pStyle w:val="TableParagraph"/>
              <w:spacing w:before="57" w:line="223" w:lineRule="exact"/>
              <w:ind w:right="11"/>
              <w:rPr>
                <w:sz w:val="20"/>
                <w:lang w:val="uk-UA"/>
              </w:rPr>
            </w:pPr>
            <w:r w:rsidRPr="000031E6">
              <w:rPr>
                <w:color w:val="1E1916"/>
                <w:w w:val="102"/>
                <w:sz w:val="20"/>
                <w:lang w:val="uk-UA"/>
              </w:rPr>
              <w:t>D</w:t>
            </w:r>
          </w:p>
        </w:tc>
      </w:tr>
      <w:tr w:rsidR="00541CCE" w:rsidRPr="000031E6" w14:paraId="6EC1B0B9" w14:textId="77777777">
        <w:trPr>
          <w:trHeight w:val="300"/>
        </w:trPr>
        <w:tc>
          <w:tcPr>
            <w:tcW w:w="808" w:type="dxa"/>
          </w:tcPr>
          <w:p w14:paraId="7FDAAB54" w14:textId="77777777" w:rsidR="00541CCE" w:rsidRPr="000031E6" w:rsidRDefault="00EB0C3C">
            <w:pPr>
              <w:pStyle w:val="TableParagraph"/>
              <w:spacing w:before="57" w:line="223" w:lineRule="exact"/>
              <w:ind w:left="14"/>
              <w:rPr>
                <w:sz w:val="20"/>
                <w:lang w:val="uk-UA"/>
              </w:rPr>
            </w:pPr>
            <w:r w:rsidRPr="000031E6">
              <w:rPr>
                <w:color w:val="1E1916"/>
                <w:w w:val="103"/>
                <w:sz w:val="20"/>
                <w:lang w:val="uk-UA"/>
              </w:rPr>
              <w:t>A</w:t>
            </w:r>
          </w:p>
        </w:tc>
        <w:tc>
          <w:tcPr>
            <w:tcW w:w="489" w:type="dxa"/>
          </w:tcPr>
          <w:p w14:paraId="02EBAC81" w14:textId="77777777" w:rsidR="00541CCE" w:rsidRPr="000031E6" w:rsidRDefault="00EB0C3C">
            <w:pPr>
              <w:pStyle w:val="TableParagraph"/>
              <w:spacing w:before="57" w:line="223" w:lineRule="exact"/>
              <w:ind w:left="8"/>
              <w:rPr>
                <w:sz w:val="20"/>
                <w:lang w:val="uk-UA"/>
              </w:rPr>
            </w:pPr>
            <w:r w:rsidRPr="000031E6">
              <w:rPr>
                <w:color w:val="1E1916"/>
                <w:w w:val="102"/>
                <w:sz w:val="20"/>
                <w:lang w:val="uk-UA"/>
              </w:rPr>
              <w:t>1</w:t>
            </w:r>
          </w:p>
        </w:tc>
        <w:tc>
          <w:tcPr>
            <w:tcW w:w="541" w:type="dxa"/>
          </w:tcPr>
          <w:p w14:paraId="2645956D" w14:textId="77777777" w:rsidR="00541CCE" w:rsidRPr="000031E6" w:rsidRDefault="00EB0C3C">
            <w:pPr>
              <w:pStyle w:val="TableParagraph"/>
              <w:spacing w:before="57" w:line="223" w:lineRule="exact"/>
              <w:ind w:right="58"/>
              <w:jc w:val="right"/>
              <w:rPr>
                <w:sz w:val="20"/>
                <w:lang w:val="uk-UA"/>
              </w:rPr>
            </w:pPr>
            <w:r w:rsidRPr="000031E6">
              <w:rPr>
                <w:color w:val="1E1916"/>
                <w:spacing w:val="-4"/>
                <w:sz w:val="20"/>
                <w:lang w:val="uk-UA"/>
              </w:rPr>
              <w:t>0,98</w:t>
            </w:r>
          </w:p>
        </w:tc>
        <w:tc>
          <w:tcPr>
            <w:tcW w:w="541" w:type="dxa"/>
          </w:tcPr>
          <w:p w14:paraId="568231CB"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0,95</w:t>
            </w:r>
          </w:p>
        </w:tc>
        <w:tc>
          <w:tcPr>
            <w:tcW w:w="541" w:type="dxa"/>
          </w:tcPr>
          <w:p w14:paraId="5BBD1641"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0,92</w:t>
            </w:r>
          </w:p>
        </w:tc>
        <w:tc>
          <w:tcPr>
            <w:tcW w:w="541" w:type="dxa"/>
          </w:tcPr>
          <w:p w14:paraId="000BAFD5" w14:textId="77777777" w:rsidR="00541CCE" w:rsidRPr="000031E6" w:rsidRDefault="00EB0C3C">
            <w:pPr>
              <w:pStyle w:val="TableParagraph"/>
              <w:spacing w:before="57" w:line="223" w:lineRule="exact"/>
              <w:ind w:left="56" w:right="51"/>
              <w:rPr>
                <w:sz w:val="20"/>
                <w:lang w:val="uk-UA"/>
              </w:rPr>
            </w:pPr>
            <w:r w:rsidRPr="000031E6">
              <w:rPr>
                <w:color w:val="1E1916"/>
                <w:spacing w:val="-4"/>
                <w:sz w:val="20"/>
                <w:lang w:val="uk-UA"/>
              </w:rPr>
              <w:t>0,88</w:t>
            </w:r>
          </w:p>
        </w:tc>
        <w:tc>
          <w:tcPr>
            <w:tcW w:w="541" w:type="dxa"/>
          </w:tcPr>
          <w:p w14:paraId="5B65274A" w14:textId="77777777" w:rsidR="00541CCE" w:rsidRPr="000031E6" w:rsidRDefault="00EB0C3C">
            <w:pPr>
              <w:pStyle w:val="TableParagraph"/>
              <w:spacing w:before="57" w:line="223" w:lineRule="exact"/>
              <w:ind w:right="59"/>
              <w:jc w:val="right"/>
              <w:rPr>
                <w:sz w:val="20"/>
                <w:lang w:val="uk-UA"/>
              </w:rPr>
            </w:pPr>
            <w:r w:rsidRPr="000031E6">
              <w:rPr>
                <w:color w:val="1E1916"/>
                <w:spacing w:val="-4"/>
                <w:sz w:val="20"/>
                <w:lang w:val="uk-UA"/>
              </w:rPr>
              <w:t>0,96</w:t>
            </w:r>
          </w:p>
        </w:tc>
        <w:tc>
          <w:tcPr>
            <w:tcW w:w="541" w:type="dxa"/>
          </w:tcPr>
          <w:p w14:paraId="52A12277" w14:textId="77777777" w:rsidR="00541CCE" w:rsidRPr="000031E6" w:rsidRDefault="00EB0C3C">
            <w:pPr>
              <w:pStyle w:val="TableParagraph"/>
              <w:spacing w:before="57" w:line="223" w:lineRule="exact"/>
              <w:ind w:left="56" w:right="52"/>
              <w:rPr>
                <w:sz w:val="20"/>
                <w:lang w:val="uk-UA"/>
              </w:rPr>
            </w:pPr>
            <w:r w:rsidRPr="000031E6">
              <w:rPr>
                <w:color w:val="1E1916"/>
                <w:spacing w:val="-4"/>
                <w:sz w:val="20"/>
                <w:lang w:val="uk-UA"/>
              </w:rPr>
              <w:t>0,93</w:t>
            </w:r>
          </w:p>
        </w:tc>
        <w:tc>
          <w:tcPr>
            <w:tcW w:w="541" w:type="dxa"/>
          </w:tcPr>
          <w:p w14:paraId="0AB41BE1" w14:textId="77777777" w:rsidR="00541CCE" w:rsidRPr="000031E6" w:rsidRDefault="00EB0C3C">
            <w:pPr>
              <w:pStyle w:val="TableParagraph"/>
              <w:spacing w:before="57" w:line="223" w:lineRule="exact"/>
              <w:ind w:left="56" w:right="53"/>
              <w:rPr>
                <w:sz w:val="20"/>
                <w:lang w:val="uk-UA"/>
              </w:rPr>
            </w:pPr>
            <w:r w:rsidRPr="000031E6">
              <w:rPr>
                <w:color w:val="1E1916"/>
                <w:spacing w:val="-4"/>
                <w:sz w:val="20"/>
                <w:lang w:val="uk-UA"/>
              </w:rPr>
              <w:t>0,89</w:t>
            </w:r>
          </w:p>
        </w:tc>
        <w:tc>
          <w:tcPr>
            <w:tcW w:w="541" w:type="dxa"/>
          </w:tcPr>
          <w:p w14:paraId="3A9E48C0" w14:textId="77777777" w:rsidR="00541CCE" w:rsidRPr="000031E6" w:rsidRDefault="00EB0C3C">
            <w:pPr>
              <w:pStyle w:val="TableParagraph"/>
              <w:spacing w:before="57" w:line="223" w:lineRule="exact"/>
              <w:ind w:left="56" w:right="54"/>
              <w:rPr>
                <w:sz w:val="20"/>
                <w:lang w:val="uk-UA"/>
              </w:rPr>
            </w:pPr>
            <w:r w:rsidRPr="000031E6">
              <w:rPr>
                <w:color w:val="1E1916"/>
                <w:spacing w:val="-4"/>
                <w:sz w:val="20"/>
                <w:lang w:val="uk-UA"/>
              </w:rPr>
              <w:t>0,83</w:t>
            </w:r>
          </w:p>
        </w:tc>
        <w:tc>
          <w:tcPr>
            <w:tcW w:w="541" w:type="dxa"/>
          </w:tcPr>
          <w:p w14:paraId="6559C890" w14:textId="77777777" w:rsidR="00541CCE" w:rsidRPr="000031E6" w:rsidRDefault="00EB0C3C">
            <w:pPr>
              <w:pStyle w:val="TableParagraph"/>
              <w:spacing w:before="57" w:line="223" w:lineRule="exact"/>
              <w:ind w:right="61"/>
              <w:jc w:val="right"/>
              <w:rPr>
                <w:sz w:val="20"/>
                <w:lang w:val="uk-UA"/>
              </w:rPr>
            </w:pPr>
            <w:r w:rsidRPr="000031E6">
              <w:rPr>
                <w:color w:val="1E1916"/>
                <w:spacing w:val="-4"/>
                <w:sz w:val="20"/>
                <w:lang w:val="uk-UA"/>
              </w:rPr>
              <w:t>0,95</w:t>
            </w:r>
          </w:p>
        </w:tc>
        <w:tc>
          <w:tcPr>
            <w:tcW w:w="541" w:type="dxa"/>
          </w:tcPr>
          <w:p w14:paraId="40701BD9" w14:textId="77777777" w:rsidR="00541CCE" w:rsidRPr="000031E6" w:rsidRDefault="00EB0C3C">
            <w:pPr>
              <w:pStyle w:val="TableParagraph"/>
              <w:spacing w:before="57" w:line="223" w:lineRule="exact"/>
              <w:ind w:left="56" w:right="55"/>
              <w:rPr>
                <w:sz w:val="20"/>
                <w:lang w:val="uk-UA"/>
              </w:rPr>
            </w:pPr>
            <w:r w:rsidRPr="000031E6">
              <w:rPr>
                <w:color w:val="1E1916"/>
                <w:spacing w:val="-4"/>
                <w:sz w:val="20"/>
                <w:lang w:val="uk-UA"/>
              </w:rPr>
              <w:t>0,91</w:t>
            </w:r>
          </w:p>
        </w:tc>
        <w:tc>
          <w:tcPr>
            <w:tcW w:w="541" w:type="dxa"/>
          </w:tcPr>
          <w:p w14:paraId="27E91E03"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0,87</w:t>
            </w:r>
          </w:p>
        </w:tc>
        <w:tc>
          <w:tcPr>
            <w:tcW w:w="541" w:type="dxa"/>
          </w:tcPr>
          <w:p w14:paraId="35312C30"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0,80</w:t>
            </w:r>
          </w:p>
        </w:tc>
        <w:tc>
          <w:tcPr>
            <w:tcW w:w="541" w:type="dxa"/>
          </w:tcPr>
          <w:p w14:paraId="3A78F1C6" w14:textId="77777777" w:rsidR="00541CCE" w:rsidRPr="000031E6" w:rsidRDefault="00EB0C3C">
            <w:pPr>
              <w:pStyle w:val="TableParagraph"/>
              <w:spacing w:before="57" w:line="223" w:lineRule="exact"/>
              <w:ind w:right="62"/>
              <w:jc w:val="right"/>
              <w:rPr>
                <w:sz w:val="20"/>
                <w:lang w:val="uk-UA"/>
              </w:rPr>
            </w:pPr>
            <w:r w:rsidRPr="000031E6">
              <w:rPr>
                <w:color w:val="1E1916"/>
                <w:spacing w:val="-4"/>
                <w:sz w:val="20"/>
                <w:lang w:val="uk-UA"/>
              </w:rPr>
              <w:t>0,94</w:t>
            </w:r>
          </w:p>
        </w:tc>
        <w:tc>
          <w:tcPr>
            <w:tcW w:w="541" w:type="dxa"/>
          </w:tcPr>
          <w:p w14:paraId="4CE00595"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0,89</w:t>
            </w:r>
          </w:p>
        </w:tc>
        <w:tc>
          <w:tcPr>
            <w:tcW w:w="541" w:type="dxa"/>
          </w:tcPr>
          <w:p w14:paraId="4942F800"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0,84</w:t>
            </w:r>
          </w:p>
        </w:tc>
        <w:tc>
          <w:tcPr>
            <w:tcW w:w="541" w:type="dxa"/>
          </w:tcPr>
          <w:p w14:paraId="2930EDCB"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0,78</w:t>
            </w:r>
          </w:p>
        </w:tc>
        <w:tc>
          <w:tcPr>
            <w:tcW w:w="541" w:type="dxa"/>
          </w:tcPr>
          <w:p w14:paraId="551F5DC3"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0,93</w:t>
            </w:r>
          </w:p>
        </w:tc>
        <w:tc>
          <w:tcPr>
            <w:tcW w:w="541" w:type="dxa"/>
          </w:tcPr>
          <w:p w14:paraId="2F5CD397"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0,87</w:t>
            </w:r>
          </w:p>
        </w:tc>
        <w:tc>
          <w:tcPr>
            <w:tcW w:w="541" w:type="dxa"/>
          </w:tcPr>
          <w:p w14:paraId="172E01DA"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0,82</w:t>
            </w:r>
          </w:p>
        </w:tc>
        <w:tc>
          <w:tcPr>
            <w:tcW w:w="541" w:type="dxa"/>
          </w:tcPr>
          <w:p w14:paraId="5B09D24C" w14:textId="77777777" w:rsidR="00541CCE" w:rsidRPr="000031E6" w:rsidRDefault="00EB0C3C">
            <w:pPr>
              <w:pStyle w:val="TableParagraph"/>
              <w:spacing w:before="57" w:line="223" w:lineRule="exact"/>
              <w:ind w:left="52" w:right="55"/>
              <w:rPr>
                <w:sz w:val="20"/>
                <w:lang w:val="uk-UA"/>
              </w:rPr>
            </w:pPr>
            <w:r w:rsidRPr="000031E6">
              <w:rPr>
                <w:color w:val="1E1916"/>
                <w:spacing w:val="-4"/>
                <w:sz w:val="20"/>
                <w:lang w:val="uk-UA"/>
              </w:rPr>
              <w:t>0,75</w:t>
            </w:r>
          </w:p>
        </w:tc>
        <w:tc>
          <w:tcPr>
            <w:tcW w:w="541" w:type="dxa"/>
          </w:tcPr>
          <w:p w14:paraId="22D5A01A" w14:textId="77777777" w:rsidR="00541CCE" w:rsidRPr="000031E6" w:rsidRDefault="00EB0C3C">
            <w:pPr>
              <w:pStyle w:val="TableParagraph"/>
              <w:spacing w:before="57" w:line="223" w:lineRule="exact"/>
              <w:ind w:left="51" w:right="55"/>
              <w:rPr>
                <w:sz w:val="20"/>
                <w:lang w:val="uk-UA"/>
              </w:rPr>
            </w:pPr>
            <w:r w:rsidRPr="000031E6">
              <w:rPr>
                <w:color w:val="1E1916"/>
                <w:spacing w:val="-4"/>
                <w:sz w:val="20"/>
                <w:lang w:val="uk-UA"/>
              </w:rPr>
              <w:t>0,92</w:t>
            </w:r>
          </w:p>
        </w:tc>
        <w:tc>
          <w:tcPr>
            <w:tcW w:w="541" w:type="dxa"/>
          </w:tcPr>
          <w:p w14:paraId="786BCDE6"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0,85</w:t>
            </w:r>
          </w:p>
        </w:tc>
        <w:tc>
          <w:tcPr>
            <w:tcW w:w="541" w:type="dxa"/>
          </w:tcPr>
          <w:p w14:paraId="5AC6E332"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0,79</w:t>
            </w:r>
          </w:p>
        </w:tc>
        <w:tc>
          <w:tcPr>
            <w:tcW w:w="546" w:type="dxa"/>
          </w:tcPr>
          <w:p w14:paraId="1B06CBB5" w14:textId="77777777" w:rsidR="00541CCE" w:rsidRPr="000031E6" w:rsidRDefault="00EB0C3C">
            <w:pPr>
              <w:pStyle w:val="TableParagraph"/>
              <w:spacing w:before="57" w:line="223" w:lineRule="exact"/>
              <w:ind w:left="55" w:right="66"/>
              <w:rPr>
                <w:sz w:val="20"/>
                <w:lang w:val="uk-UA"/>
              </w:rPr>
            </w:pPr>
            <w:r w:rsidRPr="000031E6">
              <w:rPr>
                <w:color w:val="1E1916"/>
                <w:spacing w:val="-4"/>
                <w:sz w:val="20"/>
                <w:lang w:val="uk-UA"/>
              </w:rPr>
              <w:t>0,73</w:t>
            </w:r>
          </w:p>
        </w:tc>
      </w:tr>
      <w:tr w:rsidR="00541CCE" w:rsidRPr="000031E6" w14:paraId="58B3F8F9" w14:textId="77777777">
        <w:trPr>
          <w:trHeight w:val="300"/>
        </w:trPr>
        <w:tc>
          <w:tcPr>
            <w:tcW w:w="808" w:type="dxa"/>
          </w:tcPr>
          <w:p w14:paraId="17A59E79" w14:textId="77777777" w:rsidR="00541CCE" w:rsidRPr="000031E6" w:rsidRDefault="00EB0C3C">
            <w:pPr>
              <w:pStyle w:val="TableParagraph"/>
              <w:spacing w:before="57" w:line="223" w:lineRule="exact"/>
              <w:ind w:left="14"/>
              <w:rPr>
                <w:sz w:val="20"/>
                <w:lang w:val="uk-UA"/>
              </w:rPr>
            </w:pPr>
            <w:r w:rsidRPr="000031E6">
              <w:rPr>
                <w:color w:val="1E1916"/>
                <w:w w:val="103"/>
                <w:sz w:val="20"/>
                <w:lang w:val="uk-UA"/>
              </w:rPr>
              <w:t>B</w:t>
            </w:r>
          </w:p>
        </w:tc>
        <w:tc>
          <w:tcPr>
            <w:tcW w:w="489" w:type="dxa"/>
          </w:tcPr>
          <w:p w14:paraId="47BD45C6" w14:textId="77777777" w:rsidR="00541CCE" w:rsidRPr="000031E6" w:rsidRDefault="00EB0C3C">
            <w:pPr>
              <w:pStyle w:val="TableParagraph"/>
              <w:spacing w:before="57" w:line="223" w:lineRule="exact"/>
              <w:ind w:left="8"/>
              <w:rPr>
                <w:sz w:val="20"/>
                <w:lang w:val="uk-UA"/>
              </w:rPr>
            </w:pPr>
            <w:r w:rsidRPr="000031E6">
              <w:rPr>
                <w:color w:val="1E1916"/>
                <w:w w:val="102"/>
                <w:sz w:val="20"/>
                <w:lang w:val="uk-UA"/>
              </w:rPr>
              <w:t>1</w:t>
            </w:r>
          </w:p>
        </w:tc>
        <w:tc>
          <w:tcPr>
            <w:tcW w:w="541" w:type="dxa"/>
          </w:tcPr>
          <w:p w14:paraId="432A9126" w14:textId="77777777" w:rsidR="00541CCE" w:rsidRPr="000031E6" w:rsidRDefault="00EB0C3C">
            <w:pPr>
              <w:pStyle w:val="TableParagraph"/>
              <w:spacing w:before="57" w:line="223" w:lineRule="exact"/>
              <w:ind w:right="58"/>
              <w:jc w:val="right"/>
              <w:rPr>
                <w:sz w:val="20"/>
                <w:lang w:val="uk-UA"/>
              </w:rPr>
            </w:pPr>
            <w:r w:rsidRPr="000031E6">
              <w:rPr>
                <w:color w:val="1E1916"/>
                <w:spacing w:val="-4"/>
                <w:sz w:val="20"/>
                <w:lang w:val="uk-UA"/>
              </w:rPr>
              <w:t>0,96</w:t>
            </w:r>
          </w:p>
        </w:tc>
        <w:tc>
          <w:tcPr>
            <w:tcW w:w="541" w:type="dxa"/>
          </w:tcPr>
          <w:p w14:paraId="530F3EF0"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0,95</w:t>
            </w:r>
          </w:p>
        </w:tc>
        <w:tc>
          <w:tcPr>
            <w:tcW w:w="541" w:type="dxa"/>
          </w:tcPr>
          <w:p w14:paraId="0AEE58C1"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0,91</w:t>
            </w:r>
          </w:p>
        </w:tc>
        <w:tc>
          <w:tcPr>
            <w:tcW w:w="541" w:type="dxa"/>
          </w:tcPr>
          <w:p w14:paraId="74CF963D" w14:textId="77777777" w:rsidR="00541CCE" w:rsidRPr="000031E6" w:rsidRDefault="00EB0C3C">
            <w:pPr>
              <w:pStyle w:val="TableParagraph"/>
              <w:spacing w:before="57" w:line="223" w:lineRule="exact"/>
              <w:ind w:left="56" w:right="51"/>
              <w:rPr>
                <w:sz w:val="20"/>
                <w:lang w:val="uk-UA"/>
              </w:rPr>
            </w:pPr>
            <w:r w:rsidRPr="000031E6">
              <w:rPr>
                <w:color w:val="1E1916"/>
                <w:spacing w:val="-4"/>
                <w:sz w:val="20"/>
                <w:lang w:val="uk-UA"/>
              </w:rPr>
              <w:t>0,88</w:t>
            </w:r>
          </w:p>
        </w:tc>
        <w:tc>
          <w:tcPr>
            <w:tcW w:w="541" w:type="dxa"/>
          </w:tcPr>
          <w:p w14:paraId="5AC38FDB" w14:textId="77777777" w:rsidR="00541CCE" w:rsidRPr="000031E6" w:rsidRDefault="00EB0C3C">
            <w:pPr>
              <w:pStyle w:val="TableParagraph"/>
              <w:spacing w:before="57" w:line="223" w:lineRule="exact"/>
              <w:ind w:right="59"/>
              <w:jc w:val="right"/>
              <w:rPr>
                <w:sz w:val="20"/>
                <w:lang w:val="uk-UA"/>
              </w:rPr>
            </w:pPr>
            <w:r w:rsidRPr="000031E6">
              <w:rPr>
                <w:color w:val="1E1916"/>
                <w:spacing w:val="-4"/>
                <w:sz w:val="20"/>
                <w:lang w:val="uk-UA"/>
              </w:rPr>
              <w:t>0,95</w:t>
            </w:r>
          </w:p>
        </w:tc>
        <w:tc>
          <w:tcPr>
            <w:tcW w:w="541" w:type="dxa"/>
          </w:tcPr>
          <w:p w14:paraId="1B729B67" w14:textId="77777777" w:rsidR="00541CCE" w:rsidRPr="000031E6" w:rsidRDefault="00EB0C3C">
            <w:pPr>
              <w:pStyle w:val="TableParagraph"/>
              <w:spacing w:before="57" w:line="223" w:lineRule="exact"/>
              <w:ind w:left="56" w:right="52"/>
              <w:rPr>
                <w:sz w:val="20"/>
                <w:lang w:val="uk-UA"/>
              </w:rPr>
            </w:pPr>
            <w:r w:rsidRPr="000031E6">
              <w:rPr>
                <w:color w:val="1E1916"/>
                <w:spacing w:val="-4"/>
                <w:sz w:val="20"/>
                <w:lang w:val="uk-UA"/>
              </w:rPr>
              <w:t>0,90</w:t>
            </w:r>
          </w:p>
        </w:tc>
        <w:tc>
          <w:tcPr>
            <w:tcW w:w="541" w:type="dxa"/>
          </w:tcPr>
          <w:p w14:paraId="16C085E7" w14:textId="77777777" w:rsidR="00541CCE" w:rsidRPr="000031E6" w:rsidRDefault="00EB0C3C">
            <w:pPr>
              <w:pStyle w:val="TableParagraph"/>
              <w:spacing w:before="57" w:line="223" w:lineRule="exact"/>
              <w:ind w:left="56" w:right="53"/>
              <w:rPr>
                <w:sz w:val="20"/>
                <w:lang w:val="uk-UA"/>
              </w:rPr>
            </w:pPr>
            <w:r w:rsidRPr="000031E6">
              <w:rPr>
                <w:color w:val="1E1916"/>
                <w:spacing w:val="-4"/>
                <w:sz w:val="20"/>
                <w:lang w:val="uk-UA"/>
              </w:rPr>
              <w:t>0,86</w:t>
            </w:r>
          </w:p>
        </w:tc>
        <w:tc>
          <w:tcPr>
            <w:tcW w:w="541" w:type="dxa"/>
          </w:tcPr>
          <w:p w14:paraId="72DDAD55" w14:textId="77777777" w:rsidR="00541CCE" w:rsidRPr="000031E6" w:rsidRDefault="00EB0C3C">
            <w:pPr>
              <w:pStyle w:val="TableParagraph"/>
              <w:spacing w:before="57" w:line="223" w:lineRule="exact"/>
              <w:ind w:left="56" w:right="54"/>
              <w:rPr>
                <w:sz w:val="20"/>
                <w:lang w:val="uk-UA"/>
              </w:rPr>
            </w:pPr>
            <w:r w:rsidRPr="000031E6">
              <w:rPr>
                <w:color w:val="1E1916"/>
                <w:spacing w:val="-4"/>
                <w:sz w:val="20"/>
                <w:lang w:val="uk-UA"/>
              </w:rPr>
              <w:t>0,83</w:t>
            </w:r>
          </w:p>
        </w:tc>
        <w:tc>
          <w:tcPr>
            <w:tcW w:w="541" w:type="dxa"/>
          </w:tcPr>
          <w:p w14:paraId="3D4F7B7B" w14:textId="77777777" w:rsidR="00541CCE" w:rsidRPr="000031E6" w:rsidRDefault="00EB0C3C">
            <w:pPr>
              <w:pStyle w:val="TableParagraph"/>
              <w:spacing w:before="57" w:line="223" w:lineRule="exact"/>
              <w:ind w:right="61"/>
              <w:jc w:val="right"/>
              <w:rPr>
                <w:sz w:val="20"/>
                <w:lang w:val="uk-UA"/>
              </w:rPr>
            </w:pPr>
            <w:r w:rsidRPr="000031E6">
              <w:rPr>
                <w:color w:val="1E1916"/>
                <w:spacing w:val="-4"/>
                <w:sz w:val="20"/>
                <w:lang w:val="uk-UA"/>
              </w:rPr>
              <w:t>0,94</w:t>
            </w:r>
          </w:p>
        </w:tc>
        <w:tc>
          <w:tcPr>
            <w:tcW w:w="541" w:type="dxa"/>
          </w:tcPr>
          <w:p w14:paraId="2D410337" w14:textId="77777777" w:rsidR="00541CCE" w:rsidRPr="000031E6" w:rsidRDefault="00EB0C3C">
            <w:pPr>
              <w:pStyle w:val="TableParagraph"/>
              <w:spacing w:before="57" w:line="223" w:lineRule="exact"/>
              <w:ind w:left="56" w:right="55"/>
              <w:rPr>
                <w:sz w:val="20"/>
                <w:lang w:val="uk-UA"/>
              </w:rPr>
            </w:pPr>
            <w:r w:rsidRPr="000031E6">
              <w:rPr>
                <w:color w:val="1E1916"/>
                <w:spacing w:val="-4"/>
                <w:sz w:val="20"/>
                <w:lang w:val="uk-UA"/>
              </w:rPr>
              <w:t>0,87</w:t>
            </w:r>
          </w:p>
        </w:tc>
        <w:tc>
          <w:tcPr>
            <w:tcW w:w="541" w:type="dxa"/>
          </w:tcPr>
          <w:p w14:paraId="32250D2E"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0,83</w:t>
            </w:r>
          </w:p>
        </w:tc>
        <w:tc>
          <w:tcPr>
            <w:tcW w:w="541" w:type="dxa"/>
          </w:tcPr>
          <w:p w14:paraId="52775A07"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0,79</w:t>
            </w:r>
          </w:p>
        </w:tc>
        <w:tc>
          <w:tcPr>
            <w:tcW w:w="541" w:type="dxa"/>
          </w:tcPr>
          <w:p w14:paraId="47C5A0D9" w14:textId="77777777" w:rsidR="00541CCE" w:rsidRPr="000031E6" w:rsidRDefault="00EB0C3C">
            <w:pPr>
              <w:pStyle w:val="TableParagraph"/>
              <w:spacing w:before="57" w:line="223" w:lineRule="exact"/>
              <w:ind w:right="62"/>
              <w:jc w:val="right"/>
              <w:rPr>
                <w:sz w:val="20"/>
                <w:lang w:val="uk-UA"/>
              </w:rPr>
            </w:pPr>
            <w:r w:rsidRPr="000031E6">
              <w:rPr>
                <w:color w:val="1E1916"/>
                <w:spacing w:val="-4"/>
                <w:sz w:val="20"/>
                <w:lang w:val="uk-UA"/>
              </w:rPr>
              <w:t>0,92</w:t>
            </w:r>
          </w:p>
        </w:tc>
        <w:tc>
          <w:tcPr>
            <w:tcW w:w="541" w:type="dxa"/>
          </w:tcPr>
          <w:p w14:paraId="03B88AAA"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0,84</w:t>
            </w:r>
          </w:p>
        </w:tc>
        <w:tc>
          <w:tcPr>
            <w:tcW w:w="541" w:type="dxa"/>
          </w:tcPr>
          <w:p w14:paraId="59AC4976"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0,80</w:t>
            </w:r>
          </w:p>
        </w:tc>
        <w:tc>
          <w:tcPr>
            <w:tcW w:w="541" w:type="dxa"/>
          </w:tcPr>
          <w:p w14:paraId="418B2C6D"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0,75</w:t>
            </w:r>
          </w:p>
        </w:tc>
        <w:tc>
          <w:tcPr>
            <w:tcW w:w="541" w:type="dxa"/>
          </w:tcPr>
          <w:p w14:paraId="13343568"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0,91</w:t>
            </w:r>
          </w:p>
        </w:tc>
        <w:tc>
          <w:tcPr>
            <w:tcW w:w="541" w:type="dxa"/>
          </w:tcPr>
          <w:p w14:paraId="54F18828"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0,82</w:t>
            </w:r>
          </w:p>
        </w:tc>
        <w:tc>
          <w:tcPr>
            <w:tcW w:w="541" w:type="dxa"/>
          </w:tcPr>
          <w:p w14:paraId="51015B45"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0,76</w:t>
            </w:r>
          </w:p>
        </w:tc>
        <w:tc>
          <w:tcPr>
            <w:tcW w:w="541" w:type="dxa"/>
          </w:tcPr>
          <w:p w14:paraId="3C173FC2" w14:textId="77777777" w:rsidR="00541CCE" w:rsidRPr="000031E6" w:rsidRDefault="00EB0C3C">
            <w:pPr>
              <w:pStyle w:val="TableParagraph"/>
              <w:spacing w:before="57" w:line="223" w:lineRule="exact"/>
              <w:ind w:left="52" w:right="55"/>
              <w:rPr>
                <w:sz w:val="20"/>
                <w:lang w:val="uk-UA"/>
              </w:rPr>
            </w:pPr>
            <w:r w:rsidRPr="000031E6">
              <w:rPr>
                <w:color w:val="1E1916"/>
                <w:spacing w:val="-4"/>
                <w:sz w:val="20"/>
                <w:lang w:val="uk-UA"/>
              </w:rPr>
              <w:t>0,71</w:t>
            </w:r>
          </w:p>
        </w:tc>
        <w:tc>
          <w:tcPr>
            <w:tcW w:w="541" w:type="dxa"/>
          </w:tcPr>
          <w:p w14:paraId="62F5B936" w14:textId="77777777" w:rsidR="00541CCE" w:rsidRPr="000031E6" w:rsidRDefault="00EB0C3C">
            <w:pPr>
              <w:pStyle w:val="TableParagraph"/>
              <w:spacing w:before="57" w:line="223" w:lineRule="exact"/>
              <w:ind w:left="51" w:right="55"/>
              <w:rPr>
                <w:sz w:val="20"/>
                <w:lang w:val="uk-UA"/>
              </w:rPr>
            </w:pPr>
            <w:r w:rsidRPr="000031E6">
              <w:rPr>
                <w:color w:val="1E1916"/>
                <w:spacing w:val="-4"/>
                <w:sz w:val="20"/>
                <w:lang w:val="uk-UA"/>
              </w:rPr>
              <w:t>0,89</w:t>
            </w:r>
          </w:p>
        </w:tc>
        <w:tc>
          <w:tcPr>
            <w:tcW w:w="541" w:type="dxa"/>
          </w:tcPr>
          <w:p w14:paraId="07CF2E41"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0,79</w:t>
            </w:r>
          </w:p>
        </w:tc>
        <w:tc>
          <w:tcPr>
            <w:tcW w:w="541" w:type="dxa"/>
          </w:tcPr>
          <w:p w14:paraId="322E1ABA"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0,74</w:t>
            </w:r>
          </w:p>
        </w:tc>
        <w:tc>
          <w:tcPr>
            <w:tcW w:w="546" w:type="dxa"/>
          </w:tcPr>
          <w:p w14:paraId="2DC4245E" w14:textId="77777777" w:rsidR="00541CCE" w:rsidRPr="000031E6" w:rsidRDefault="00EB0C3C">
            <w:pPr>
              <w:pStyle w:val="TableParagraph"/>
              <w:spacing w:before="57" w:line="223" w:lineRule="exact"/>
              <w:ind w:left="55" w:right="66"/>
              <w:rPr>
                <w:sz w:val="20"/>
                <w:lang w:val="uk-UA"/>
              </w:rPr>
            </w:pPr>
            <w:r w:rsidRPr="000031E6">
              <w:rPr>
                <w:color w:val="1E1916"/>
                <w:spacing w:val="-4"/>
                <w:sz w:val="20"/>
                <w:lang w:val="uk-UA"/>
              </w:rPr>
              <w:t>0,68</w:t>
            </w:r>
          </w:p>
        </w:tc>
      </w:tr>
      <w:tr w:rsidR="00541CCE" w:rsidRPr="000031E6" w14:paraId="2B6582B9" w14:textId="77777777">
        <w:trPr>
          <w:trHeight w:val="300"/>
        </w:trPr>
        <w:tc>
          <w:tcPr>
            <w:tcW w:w="808" w:type="dxa"/>
          </w:tcPr>
          <w:p w14:paraId="0B634599" w14:textId="77777777" w:rsidR="00541CCE" w:rsidRPr="000031E6" w:rsidRDefault="00EB0C3C">
            <w:pPr>
              <w:pStyle w:val="TableParagraph"/>
              <w:spacing w:before="57" w:line="223" w:lineRule="exact"/>
              <w:ind w:left="14"/>
              <w:rPr>
                <w:sz w:val="20"/>
                <w:lang w:val="uk-UA"/>
              </w:rPr>
            </w:pPr>
            <w:r w:rsidRPr="000031E6">
              <w:rPr>
                <w:color w:val="1E1916"/>
                <w:w w:val="102"/>
                <w:sz w:val="20"/>
                <w:lang w:val="uk-UA"/>
              </w:rPr>
              <w:t>C</w:t>
            </w:r>
          </w:p>
        </w:tc>
        <w:tc>
          <w:tcPr>
            <w:tcW w:w="489" w:type="dxa"/>
          </w:tcPr>
          <w:p w14:paraId="7A71A996" w14:textId="77777777" w:rsidR="00541CCE" w:rsidRPr="000031E6" w:rsidRDefault="00EB0C3C">
            <w:pPr>
              <w:pStyle w:val="TableParagraph"/>
              <w:spacing w:before="57" w:line="223" w:lineRule="exact"/>
              <w:ind w:left="8"/>
              <w:rPr>
                <w:sz w:val="20"/>
                <w:lang w:val="uk-UA"/>
              </w:rPr>
            </w:pPr>
            <w:r w:rsidRPr="000031E6">
              <w:rPr>
                <w:color w:val="1E1916"/>
                <w:w w:val="102"/>
                <w:sz w:val="20"/>
                <w:lang w:val="uk-UA"/>
              </w:rPr>
              <w:t>1</w:t>
            </w:r>
          </w:p>
        </w:tc>
        <w:tc>
          <w:tcPr>
            <w:tcW w:w="541" w:type="dxa"/>
          </w:tcPr>
          <w:p w14:paraId="7583E9BB" w14:textId="77777777" w:rsidR="00541CCE" w:rsidRPr="000031E6" w:rsidRDefault="00EB0C3C">
            <w:pPr>
              <w:pStyle w:val="TableParagraph"/>
              <w:spacing w:before="57" w:line="223" w:lineRule="exact"/>
              <w:ind w:right="58"/>
              <w:jc w:val="right"/>
              <w:rPr>
                <w:sz w:val="20"/>
                <w:lang w:val="uk-UA"/>
              </w:rPr>
            </w:pPr>
            <w:r w:rsidRPr="000031E6">
              <w:rPr>
                <w:color w:val="1E1916"/>
                <w:spacing w:val="-4"/>
                <w:sz w:val="20"/>
                <w:lang w:val="uk-UA"/>
              </w:rPr>
              <w:t>0,95</w:t>
            </w:r>
          </w:p>
        </w:tc>
        <w:tc>
          <w:tcPr>
            <w:tcW w:w="541" w:type="dxa"/>
          </w:tcPr>
          <w:p w14:paraId="60AAB014"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0,93</w:t>
            </w:r>
          </w:p>
        </w:tc>
        <w:tc>
          <w:tcPr>
            <w:tcW w:w="541" w:type="dxa"/>
          </w:tcPr>
          <w:p w14:paraId="0F31E6EE"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0,89</w:t>
            </w:r>
          </w:p>
        </w:tc>
        <w:tc>
          <w:tcPr>
            <w:tcW w:w="541" w:type="dxa"/>
          </w:tcPr>
          <w:p w14:paraId="0874EF03" w14:textId="77777777" w:rsidR="00541CCE" w:rsidRPr="000031E6" w:rsidRDefault="00EB0C3C">
            <w:pPr>
              <w:pStyle w:val="TableParagraph"/>
              <w:spacing w:before="57" w:line="223" w:lineRule="exact"/>
              <w:ind w:left="56" w:right="51"/>
              <w:rPr>
                <w:sz w:val="20"/>
                <w:lang w:val="uk-UA"/>
              </w:rPr>
            </w:pPr>
            <w:r w:rsidRPr="000031E6">
              <w:rPr>
                <w:color w:val="1E1916"/>
                <w:spacing w:val="-4"/>
                <w:sz w:val="20"/>
                <w:lang w:val="uk-UA"/>
              </w:rPr>
              <w:t>0,85</w:t>
            </w:r>
          </w:p>
        </w:tc>
        <w:tc>
          <w:tcPr>
            <w:tcW w:w="541" w:type="dxa"/>
          </w:tcPr>
          <w:p w14:paraId="09020290" w14:textId="77777777" w:rsidR="00541CCE" w:rsidRPr="000031E6" w:rsidRDefault="00EB0C3C">
            <w:pPr>
              <w:pStyle w:val="TableParagraph"/>
              <w:spacing w:before="57" w:line="223" w:lineRule="exact"/>
              <w:ind w:right="59"/>
              <w:jc w:val="right"/>
              <w:rPr>
                <w:sz w:val="20"/>
                <w:lang w:val="uk-UA"/>
              </w:rPr>
            </w:pPr>
            <w:r w:rsidRPr="000031E6">
              <w:rPr>
                <w:color w:val="1E1916"/>
                <w:spacing w:val="-4"/>
                <w:sz w:val="20"/>
                <w:lang w:val="uk-UA"/>
              </w:rPr>
              <w:t>0,94</w:t>
            </w:r>
          </w:p>
        </w:tc>
        <w:tc>
          <w:tcPr>
            <w:tcW w:w="541" w:type="dxa"/>
          </w:tcPr>
          <w:p w14:paraId="2D28F1D4" w14:textId="77777777" w:rsidR="00541CCE" w:rsidRPr="000031E6" w:rsidRDefault="00EB0C3C">
            <w:pPr>
              <w:pStyle w:val="TableParagraph"/>
              <w:spacing w:before="57" w:line="223" w:lineRule="exact"/>
              <w:ind w:left="56" w:right="52"/>
              <w:rPr>
                <w:sz w:val="20"/>
                <w:lang w:val="uk-UA"/>
              </w:rPr>
            </w:pPr>
            <w:r w:rsidRPr="000031E6">
              <w:rPr>
                <w:color w:val="1E1916"/>
                <w:spacing w:val="-4"/>
                <w:sz w:val="20"/>
                <w:lang w:val="uk-UA"/>
              </w:rPr>
              <w:t>0,89</w:t>
            </w:r>
          </w:p>
        </w:tc>
        <w:tc>
          <w:tcPr>
            <w:tcW w:w="541" w:type="dxa"/>
          </w:tcPr>
          <w:p w14:paraId="16D22F9B" w14:textId="77777777" w:rsidR="00541CCE" w:rsidRPr="000031E6" w:rsidRDefault="00EB0C3C">
            <w:pPr>
              <w:pStyle w:val="TableParagraph"/>
              <w:spacing w:before="57" w:line="223" w:lineRule="exact"/>
              <w:ind w:left="56" w:right="53"/>
              <w:rPr>
                <w:sz w:val="20"/>
                <w:lang w:val="uk-UA"/>
              </w:rPr>
            </w:pPr>
            <w:r w:rsidRPr="000031E6">
              <w:rPr>
                <w:color w:val="1E1916"/>
                <w:spacing w:val="-4"/>
                <w:sz w:val="20"/>
                <w:lang w:val="uk-UA"/>
              </w:rPr>
              <w:t>0,81</w:t>
            </w:r>
          </w:p>
        </w:tc>
        <w:tc>
          <w:tcPr>
            <w:tcW w:w="541" w:type="dxa"/>
          </w:tcPr>
          <w:p w14:paraId="1878FBC4" w14:textId="77777777" w:rsidR="00541CCE" w:rsidRPr="000031E6" w:rsidRDefault="00EB0C3C">
            <w:pPr>
              <w:pStyle w:val="TableParagraph"/>
              <w:spacing w:before="57" w:line="223" w:lineRule="exact"/>
              <w:ind w:left="56" w:right="54"/>
              <w:rPr>
                <w:sz w:val="20"/>
                <w:lang w:val="uk-UA"/>
              </w:rPr>
            </w:pPr>
            <w:r w:rsidRPr="000031E6">
              <w:rPr>
                <w:color w:val="1E1916"/>
                <w:spacing w:val="-4"/>
                <w:sz w:val="20"/>
                <w:lang w:val="uk-UA"/>
              </w:rPr>
              <w:t>0,75</w:t>
            </w:r>
          </w:p>
        </w:tc>
        <w:tc>
          <w:tcPr>
            <w:tcW w:w="541" w:type="dxa"/>
          </w:tcPr>
          <w:p w14:paraId="745F595A" w14:textId="77777777" w:rsidR="00541CCE" w:rsidRPr="000031E6" w:rsidRDefault="00EB0C3C">
            <w:pPr>
              <w:pStyle w:val="TableParagraph"/>
              <w:spacing w:before="57" w:line="223" w:lineRule="exact"/>
              <w:ind w:right="61"/>
              <w:jc w:val="right"/>
              <w:rPr>
                <w:sz w:val="20"/>
                <w:lang w:val="uk-UA"/>
              </w:rPr>
            </w:pPr>
            <w:r w:rsidRPr="000031E6">
              <w:rPr>
                <w:color w:val="1E1916"/>
                <w:spacing w:val="-4"/>
                <w:sz w:val="20"/>
                <w:lang w:val="uk-UA"/>
              </w:rPr>
              <w:t>0,93</w:t>
            </w:r>
          </w:p>
        </w:tc>
        <w:tc>
          <w:tcPr>
            <w:tcW w:w="541" w:type="dxa"/>
          </w:tcPr>
          <w:p w14:paraId="08F3D905" w14:textId="77777777" w:rsidR="00541CCE" w:rsidRPr="000031E6" w:rsidRDefault="00EB0C3C">
            <w:pPr>
              <w:pStyle w:val="TableParagraph"/>
              <w:spacing w:before="57" w:line="223" w:lineRule="exact"/>
              <w:ind w:left="56" w:right="55"/>
              <w:rPr>
                <w:sz w:val="20"/>
                <w:lang w:val="uk-UA"/>
              </w:rPr>
            </w:pPr>
            <w:r w:rsidRPr="000031E6">
              <w:rPr>
                <w:color w:val="1E1916"/>
                <w:spacing w:val="-4"/>
                <w:sz w:val="20"/>
                <w:lang w:val="uk-UA"/>
              </w:rPr>
              <w:t>0,84</w:t>
            </w:r>
          </w:p>
        </w:tc>
        <w:tc>
          <w:tcPr>
            <w:tcW w:w="541" w:type="dxa"/>
          </w:tcPr>
          <w:p w14:paraId="0DD94A18"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0,74</w:t>
            </w:r>
          </w:p>
        </w:tc>
        <w:tc>
          <w:tcPr>
            <w:tcW w:w="541" w:type="dxa"/>
          </w:tcPr>
          <w:p w14:paraId="63FC33D0"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0,66</w:t>
            </w:r>
          </w:p>
        </w:tc>
        <w:tc>
          <w:tcPr>
            <w:tcW w:w="541" w:type="dxa"/>
          </w:tcPr>
          <w:p w14:paraId="5D5C9C23" w14:textId="77777777" w:rsidR="00541CCE" w:rsidRPr="000031E6" w:rsidRDefault="00EB0C3C">
            <w:pPr>
              <w:pStyle w:val="TableParagraph"/>
              <w:spacing w:before="57" w:line="223" w:lineRule="exact"/>
              <w:ind w:right="62"/>
              <w:jc w:val="right"/>
              <w:rPr>
                <w:sz w:val="20"/>
                <w:lang w:val="uk-UA"/>
              </w:rPr>
            </w:pPr>
            <w:r w:rsidRPr="000031E6">
              <w:rPr>
                <w:color w:val="1E1916"/>
                <w:spacing w:val="-4"/>
                <w:sz w:val="20"/>
                <w:lang w:val="uk-UA"/>
              </w:rPr>
              <w:t>0,91</w:t>
            </w:r>
          </w:p>
        </w:tc>
        <w:tc>
          <w:tcPr>
            <w:tcW w:w="541" w:type="dxa"/>
          </w:tcPr>
          <w:p w14:paraId="44DEC1EE"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0,80</w:t>
            </w:r>
          </w:p>
        </w:tc>
        <w:tc>
          <w:tcPr>
            <w:tcW w:w="541" w:type="dxa"/>
          </w:tcPr>
          <w:p w14:paraId="30C2B1C9"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0,69</w:t>
            </w:r>
          </w:p>
        </w:tc>
        <w:tc>
          <w:tcPr>
            <w:tcW w:w="541" w:type="dxa"/>
          </w:tcPr>
          <w:p w14:paraId="382B3C32"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0,59</w:t>
            </w:r>
          </w:p>
        </w:tc>
        <w:tc>
          <w:tcPr>
            <w:tcW w:w="541" w:type="dxa"/>
          </w:tcPr>
          <w:p w14:paraId="6DB10B46"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0,89</w:t>
            </w:r>
          </w:p>
        </w:tc>
        <w:tc>
          <w:tcPr>
            <w:tcW w:w="541" w:type="dxa"/>
          </w:tcPr>
          <w:p w14:paraId="3C0A76B7"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0,77</w:t>
            </w:r>
          </w:p>
        </w:tc>
        <w:tc>
          <w:tcPr>
            <w:tcW w:w="541" w:type="dxa"/>
          </w:tcPr>
          <w:p w14:paraId="78790EBD"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0,64</w:t>
            </w:r>
          </w:p>
        </w:tc>
        <w:tc>
          <w:tcPr>
            <w:tcW w:w="541" w:type="dxa"/>
          </w:tcPr>
          <w:p w14:paraId="573754B5" w14:textId="77777777" w:rsidR="00541CCE" w:rsidRPr="000031E6" w:rsidRDefault="00EB0C3C">
            <w:pPr>
              <w:pStyle w:val="TableParagraph"/>
              <w:spacing w:before="57" w:line="223" w:lineRule="exact"/>
              <w:ind w:left="52" w:right="55"/>
              <w:rPr>
                <w:sz w:val="20"/>
                <w:lang w:val="uk-UA"/>
              </w:rPr>
            </w:pPr>
            <w:r w:rsidRPr="000031E6">
              <w:rPr>
                <w:color w:val="1E1916"/>
                <w:spacing w:val="-4"/>
                <w:sz w:val="20"/>
                <w:lang w:val="uk-UA"/>
              </w:rPr>
              <w:t>0,54</w:t>
            </w:r>
          </w:p>
        </w:tc>
        <w:tc>
          <w:tcPr>
            <w:tcW w:w="541" w:type="dxa"/>
          </w:tcPr>
          <w:p w14:paraId="00B97AE6" w14:textId="77777777" w:rsidR="00541CCE" w:rsidRPr="000031E6" w:rsidRDefault="00EB0C3C">
            <w:pPr>
              <w:pStyle w:val="TableParagraph"/>
              <w:spacing w:before="57" w:line="223" w:lineRule="exact"/>
              <w:ind w:left="51" w:right="55"/>
              <w:rPr>
                <w:sz w:val="20"/>
                <w:lang w:val="uk-UA"/>
              </w:rPr>
            </w:pPr>
            <w:r w:rsidRPr="000031E6">
              <w:rPr>
                <w:color w:val="1E1916"/>
                <w:spacing w:val="-4"/>
                <w:sz w:val="20"/>
                <w:lang w:val="uk-UA"/>
              </w:rPr>
              <w:t>0,87</w:t>
            </w:r>
          </w:p>
        </w:tc>
        <w:tc>
          <w:tcPr>
            <w:tcW w:w="541" w:type="dxa"/>
          </w:tcPr>
          <w:p w14:paraId="66AC868B"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0,74</w:t>
            </w:r>
          </w:p>
        </w:tc>
        <w:tc>
          <w:tcPr>
            <w:tcW w:w="541" w:type="dxa"/>
          </w:tcPr>
          <w:p w14:paraId="03B27D29"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0,61</w:t>
            </w:r>
          </w:p>
        </w:tc>
        <w:tc>
          <w:tcPr>
            <w:tcW w:w="546" w:type="dxa"/>
          </w:tcPr>
          <w:p w14:paraId="717833BB" w14:textId="77777777" w:rsidR="00541CCE" w:rsidRPr="000031E6" w:rsidRDefault="00EB0C3C">
            <w:pPr>
              <w:pStyle w:val="TableParagraph"/>
              <w:spacing w:before="57" w:line="223" w:lineRule="exact"/>
              <w:ind w:left="55" w:right="66"/>
              <w:rPr>
                <w:sz w:val="20"/>
                <w:lang w:val="uk-UA"/>
              </w:rPr>
            </w:pPr>
            <w:r w:rsidRPr="000031E6">
              <w:rPr>
                <w:color w:val="1E1916"/>
                <w:spacing w:val="-4"/>
                <w:sz w:val="20"/>
                <w:lang w:val="uk-UA"/>
              </w:rPr>
              <w:t>0,52</w:t>
            </w:r>
          </w:p>
        </w:tc>
      </w:tr>
      <w:tr w:rsidR="00541CCE" w:rsidRPr="000031E6" w14:paraId="16B35FB9" w14:textId="77777777">
        <w:trPr>
          <w:trHeight w:val="300"/>
        </w:trPr>
        <w:tc>
          <w:tcPr>
            <w:tcW w:w="808" w:type="dxa"/>
          </w:tcPr>
          <w:p w14:paraId="7054BB5C" w14:textId="77777777" w:rsidR="00541CCE" w:rsidRPr="000031E6" w:rsidRDefault="00EB0C3C">
            <w:pPr>
              <w:pStyle w:val="TableParagraph"/>
              <w:spacing w:before="57" w:line="223" w:lineRule="exact"/>
              <w:ind w:left="14"/>
              <w:rPr>
                <w:sz w:val="20"/>
                <w:lang w:val="uk-UA"/>
              </w:rPr>
            </w:pPr>
            <w:r w:rsidRPr="000031E6">
              <w:rPr>
                <w:color w:val="1E1916"/>
                <w:w w:val="102"/>
                <w:sz w:val="20"/>
                <w:lang w:val="uk-UA"/>
              </w:rPr>
              <w:t>D</w:t>
            </w:r>
          </w:p>
        </w:tc>
        <w:tc>
          <w:tcPr>
            <w:tcW w:w="489" w:type="dxa"/>
          </w:tcPr>
          <w:p w14:paraId="7DA4B58C" w14:textId="77777777" w:rsidR="00541CCE" w:rsidRPr="000031E6" w:rsidRDefault="00EB0C3C">
            <w:pPr>
              <w:pStyle w:val="TableParagraph"/>
              <w:spacing w:before="57" w:line="223" w:lineRule="exact"/>
              <w:ind w:left="8"/>
              <w:rPr>
                <w:sz w:val="20"/>
                <w:lang w:val="uk-UA"/>
              </w:rPr>
            </w:pPr>
            <w:r w:rsidRPr="000031E6">
              <w:rPr>
                <w:color w:val="1E1916"/>
                <w:w w:val="102"/>
                <w:sz w:val="20"/>
                <w:lang w:val="uk-UA"/>
              </w:rPr>
              <w:t>1</w:t>
            </w:r>
          </w:p>
        </w:tc>
        <w:tc>
          <w:tcPr>
            <w:tcW w:w="541" w:type="dxa"/>
          </w:tcPr>
          <w:p w14:paraId="32D5C940" w14:textId="77777777" w:rsidR="00541CCE" w:rsidRPr="000031E6" w:rsidRDefault="00EB0C3C">
            <w:pPr>
              <w:pStyle w:val="TableParagraph"/>
              <w:spacing w:before="57" w:line="223" w:lineRule="exact"/>
              <w:ind w:right="58"/>
              <w:jc w:val="right"/>
              <w:rPr>
                <w:sz w:val="20"/>
                <w:lang w:val="uk-UA"/>
              </w:rPr>
            </w:pPr>
            <w:r w:rsidRPr="000031E6">
              <w:rPr>
                <w:color w:val="1E1916"/>
                <w:spacing w:val="-4"/>
                <w:sz w:val="20"/>
                <w:lang w:val="uk-UA"/>
              </w:rPr>
              <w:t>0,94</w:t>
            </w:r>
          </w:p>
        </w:tc>
        <w:tc>
          <w:tcPr>
            <w:tcW w:w="541" w:type="dxa"/>
          </w:tcPr>
          <w:p w14:paraId="4E966CCC"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0,92</w:t>
            </w:r>
          </w:p>
        </w:tc>
        <w:tc>
          <w:tcPr>
            <w:tcW w:w="541" w:type="dxa"/>
          </w:tcPr>
          <w:p w14:paraId="7BD8B20F"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0,87</w:t>
            </w:r>
          </w:p>
        </w:tc>
        <w:tc>
          <w:tcPr>
            <w:tcW w:w="541" w:type="dxa"/>
          </w:tcPr>
          <w:p w14:paraId="4333F57E" w14:textId="77777777" w:rsidR="00541CCE" w:rsidRPr="000031E6" w:rsidRDefault="00EB0C3C">
            <w:pPr>
              <w:pStyle w:val="TableParagraph"/>
              <w:spacing w:before="57" w:line="223" w:lineRule="exact"/>
              <w:ind w:left="56" w:right="51"/>
              <w:rPr>
                <w:sz w:val="20"/>
                <w:lang w:val="uk-UA"/>
              </w:rPr>
            </w:pPr>
            <w:r w:rsidRPr="000031E6">
              <w:rPr>
                <w:color w:val="1E1916"/>
                <w:spacing w:val="-4"/>
                <w:sz w:val="20"/>
                <w:lang w:val="uk-UA"/>
              </w:rPr>
              <w:t>0,83</w:t>
            </w:r>
          </w:p>
        </w:tc>
        <w:tc>
          <w:tcPr>
            <w:tcW w:w="541" w:type="dxa"/>
          </w:tcPr>
          <w:p w14:paraId="3B5DA8FB" w14:textId="77777777" w:rsidR="00541CCE" w:rsidRPr="000031E6" w:rsidRDefault="00EB0C3C">
            <w:pPr>
              <w:pStyle w:val="TableParagraph"/>
              <w:spacing w:before="57" w:line="223" w:lineRule="exact"/>
              <w:ind w:right="59"/>
              <w:jc w:val="right"/>
              <w:rPr>
                <w:sz w:val="20"/>
                <w:lang w:val="uk-UA"/>
              </w:rPr>
            </w:pPr>
            <w:r w:rsidRPr="000031E6">
              <w:rPr>
                <w:color w:val="1E1916"/>
                <w:spacing w:val="-4"/>
                <w:sz w:val="20"/>
                <w:lang w:val="uk-UA"/>
              </w:rPr>
              <w:t>0,94</w:t>
            </w:r>
          </w:p>
        </w:tc>
        <w:tc>
          <w:tcPr>
            <w:tcW w:w="541" w:type="dxa"/>
          </w:tcPr>
          <w:p w14:paraId="13288698" w14:textId="77777777" w:rsidR="00541CCE" w:rsidRPr="000031E6" w:rsidRDefault="00EB0C3C">
            <w:pPr>
              <w:pStyle w:val="TableParagraph"/>
              <w:spacing w:before="57" w:line="223" w:lineRule="exact"/>
              <w:ind w:left="56" w:right="52"/>
              <w:rPr>
                <w:sz w:val="20"/>
                <w:lang w:val="uk-UA"/>
              </w:rPr>
            </w:pPr>
            <w:r w:rsidRPr="000031E6">
              <w:rPr>
                <w:color w:val="1E1916"/>
                <w:spacing w:val="-4"/>
                <w:sz w:val="20"/>
                <w:lang w:val="uk-UA"/>
              </w:rPr>
              <w:t>0,88</w:t>
            </w:r>
          </w:p>
        </w:tc>
        <w:tc>
          <w:tcPr>
            <w:tcW w:w="541" w:type="dxa"/>
          </w:tcPr>
          <w:p w14:paraId="14C02DCB" w14:textId="77777777" w:rsidR="00541CCE" w:rsidRPr="000031E6" w:rsidRDefault="00EB0C3C">
            <w:pPr>
              <w:pStyle w:val="TableParagraph"/>
              <w:spacing w:before="57" w:line="223" w:lineRule="exact"/>
              <w:ind w:left="56" w:right="53"/>
              <w:rPr>
                <w:sz w:val="20"/>
                <w:lang w:val="uk-UA"/>
              </w:rPr>
            </w:pPr>
            <w:r w:rsidRPr="000031E6">
              <w:rPr>
                <w:color w:val="1E1916"/>
                <w:spacing w:val="-4"/>
                <w:sz w:val="20"/>
                <w:lang w:val="uk-UA"/>
              </w:rPr>
              <w:t>0,82</w:t>
            </w:r>
          </w:p>
        </w:tc>
        <w:tc>
          <w:tcPr>
            <w:tcW w:w="541" w:type="dxa"/>
          </w:tcPr>
          <w:p w14:paraId="2BA97D8B" w14:textId="77777777" w:rsidR="00541CCE" w:rsidRPr="000031E6" w:rsidRDefault="00EB0C3C">
            <w:pPr>
              <w:pStyle w:val="TableParagraph"/>
              <w:spacing w:before="57" w:line="223" w:lineRule="exact"/>
              <w:ind w:left="56" w:right="54"/>
              <w:rPr>
                <w:sz w:val="20"/>
                <w:lang w:val="uk-UA"/>
              </w:rPr>
            </w:pPr>
            <w:r w:rsidRPr="000031E6">
              <w:rPr>
                <w:color w:val="1E1916"/>
                <w:spacing w:val="-4"/>
                <w:sz w:val="20"/>
                <w:lang w:val="uk-UA"/>
              </w:rPr>
              <w:t>0,77</w:t>
            </w:r>
          </w:p>
        </w:tc>
        <w:tc>
          <w:tcPr>
            <w:tcW w:w="541" w:type="dxa"/>
          </w:tcPr>
          <w:p w14:paraId="20420B33" w14:textId="77777777" w:rsidR="00541CCE" w:rsidRPr="000031E6" w:rsidRDefault="00EB0C3C">
            <w:pPr>
              <w:pStyle w:val="TableParagraph"/>
              <w:spacing w:before="57" w:line="223" w:lineRule="exact"/>
              <w:ind w:right="61"/>
              <w:jc w:val="right"/>
              <w:rPr>
                <w:sz w:val="20"/>
                <w:lang w:val="uk-UA"/>
              </w:rPr>
            </w:pPr>
            <w:r w:rsidRPr="000031E6">
              <w:rPr>
                <w:color w:val="1E1916"/>
                <w:spacing w:val="-4"/>
                <w:sz w:val="20"/>
                <w:lang w:val="uk-UA"/>
              </w:rPr>
              <w:t>0,93</w:t>
            </w:r>
          </w:p>
        </w:tc>
        <w:tc>
          <w:tcPr>
            <w:tcW w:w="541" w:type="dxa"/>
          </w:tcPr>
          <w:p w14:paraId="20B464DE" w14:textId="77777777" w:rsidR="00541CCE" w:rsidRPr="000031E6" w:rsidRDefault="00EB0C3C">
            <w:pPr>
              <w:pStyle w:val="TableParagraph"/>
              <w:spacing w:before="57" w:line="223" w:lineRule="exact"/>
              <w:ind w:left="56" w:right="55"/>
              <w:rPr>
                <w:sz w:val="20"/>
                <w:lang w:val="uk-UA"/>
              </w:rPr>
            </w:pPr>
            <w:r w:rsidRPr="000031E6">
              <w:rPr>
                <w:color w:val="1E1916"/>
                <w:spacing w:val="-4"/>
                <w:sz w:val="20"/>
                <w:lang w:val="uk-UA"/>
              </w:rPr>
              <w:t>0,85</w:t>
            </w:r>
          </w:p>
        </w:tc>
        <w:tc>
          <w:tcPr>
            <w:tcW w:w="541" w:type="dxa"/>
          </w:tcPr>
          <w:p w14:paraId="438E5B1C"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0,79</w:t>
            </w:r>
          </w:p>
        </w:tc>
        <w:tc>
          <w:tcPr>
            <w:tcW w:w="541" w:type="dxa"/>
          </w:tcPr>
          <w:p w14:paraId="474A1F6E"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0,73</w:t>
            </w:r>
          </w:p>
        </w:tc>
        <w:tc>
          <w:tcPr>
            <w:tcW w:w="541" w:type="dxa"/>
          </w:tcPr>
          <w:p w14:paraId="01A4AC23" w14:textId="77777777" w:rsidR="00541CCE" w:rsidRPr="000031E6" w:rsidRDefault="00EB0C3C">
            <w:pPr>
              <w:pStyle w:val="TableParagraph"/>
              <w:spacing w:before="57" w:line="223" w:lineRule="exact"/>
              <w:ind w:right="62"/>
              <w:jc w:val="right"/>
              <w:rPr>
                <w:sz w:val="20"/>
                <w:lang w:val="uk-UA"/>
              </w:rPr>
            </w:pPr>
            <w:r w:rsidRPr="000031E6">
              <w:rPr>
                <w:color w:val="1E1916"/>
                <w:spacing w:val="-4"/>
                <w:sz w:val="20"/>
                <w:lang w:val="uk-UA"/>
              </w:rPr>
              <w:t>0,91</w:t>
            </w:r>
          </w:p>
        </w:tc>
        <w:tc>
          <w:tcPr>
            <w:tcW w:w="541" w:type="dxa"/>
          </w:tcPr>
          <w:p w14:paraId="256C60C8"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0,83</w:t>
            </w:r>
          </w:p>
        </w:tc>
        <w:tc>
          <w:tcPr>
            <w:tcW w:w="541" w:type="dxa"/>
          </w:tcPr>
          <w:p w14:paraId="49C9969F"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0,77</w:t>
            </w:r>
          </w:p>
        </w:tc>
        <w:tc>
          <w:tcPr>
            <w:tcW w:w="541" w:type="dxa"/>
          </w:tcPr>
          <w:p w14:paraId="55A43F6B"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0,71</w:t>
            </w:r>
          </w:p>
        </w:tc>
        <w:tc>
          <w:tcPr>
            <w:tcW w:w="541" w:type="dxa"/>
          </w:tcPr>
          <w:p w14:paraId="1921D260"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0,90</w:t>
            </w:r>
          </w:p>
        </w:tc>
        <w:tc>
          <w:tcPr>
            <w:tcW w:w="541" w:type="dxa"/>
          </w:tcPr>
          <w:p w14:paraId="419072EF"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0,81</w:t>
            </w:r>
          </w:p>
        </w:tc>
        <w:tc>
          <w:tcPr>
            <w:tcW w:w="541" w:type="dxa"/>
          </w:tcPr>
          <w:p w14:paraId="5D960E4B"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0,75</w:t>
            </w:r>
          </w:p>
        </w:tc>
        <w:tc>
          <w:tcPr>
            <w:tcW w:w="541" w:type="dxa"/>
          </w:tcPr>
          <w:p w14:paraId="60AF3A6C" w14:textId="77777777" w:rsidR="00541CCE" w:rsidRPr="000031E6" w:rsidRDefault="00EB0C3C">
            <w:pPr>
              <w:pStyle w:val="TableParagraph"/>
              <w:spacing w:before="57" w:line="223" w:lineRule="exact"/>
              <w:ind w:left="52" w:right="55"/>
              <w:rPr>
                <w:sz w:val="20"/>
                <w:lang w:val="uk-UA"/>
              </w:rPr>
            </w:pPr>
            <w:r w:rsidRPr="000031E6">
              <w:rPr>
                <w:color w:val="1E1916"/>
                <w:spacing w:val="-4"/>
                <w:sz w:val="20"/>
                <w:lang w:val="uk-UA"/>
              </w:rPr>
              <w:t>0,68</w:t>
            </w:r>
          </w:p>
        </w:tc>
        <w:tc>
          <w:tcPr>
            <w:tcW w:w="541" w:type="dxa"/>
          </w:tcPr>
          <w:p w14:paraId="3D611FA5" w14:textId="77777777" w:rsidR="00541CCE" w:rsidRPr="000031E6" w:rsidRDefault="00EB0C3C">
            <w:pPr>
              <w:pStyle w:val="TableParagraph"/>
              <w:spacing w:before="57" w:line="223" w:lineRule="exact"/>
              <w:ind w:left="51" w:right="55"/>
              <w:rPr>
                <w:sz w:val="20"/>
                <w:lang w:val="uk-UA"/>
              </w:rPr>
            </w:pPr>
            <w:r w:rsidRPr="000031E6">
              <w:rPr>
                <w:color w:val="1E1916"/>
                <w:spacing w:val="-4"/>
                <w:sz w:val="20"/>
                <w:lang w:val="uk-UA"/>
              </w:rPr>
              <w:t>0,89</w:t>
            </w:r>
          </w:p>
        </w:tc>
        <w:tc>
          <w:tcPr>
            <w:tcW w:w="541" w:type="dxa"/>
          </w:tcPr>
          <w:p w14:paraId="5207D1AF"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0,79</w:t>
            </w:r>
          </w:p>
        </w:tc>
        <w:tc>
          <w:tcPr>
            <w:tcW w:w="541" w:type="dxa"/>
          </w:tcPr>
          <w:p w14:paraId="11041120"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0,73</w:t>
            </w:r>
          </w:p>
        </w:tc>
        <w:tc>
          <w:tcPr>
            <w:tcW w:w="546" w:type="dxa"/>
          </w:tcPr>
          <w:p w14:paraId="6411B757" w14:textId="77777777" w:rsidR="00541CCE" w:rsidRPr="000031E6" w:rsidRDefault="00EB0C3C">
            <w:pPr>
              <w:pStyle w:val="TableParagraph"/>
              <w:spacing w:before="57" w:line="223" w:lineRule="exact"/>
              <w:ind w:left="55" w:right="66"/>
              <w:rPr>
                <w:sz w:val="20"/>
                <w:lang w:val="uk-UA"/>
              </w:rPr>
            </w:pPr>
            <w:r w:rsidRPr="000031E6">
              <w:rPr>
                <w:color w:val="1E1916"/>
                <w:spacing w:val="-4"/>
                <w:sz w:val="20"/>
                <w:lang w:val="uk-UA"/>
              </w:rPr>
              <w:t>0,65</w:t>
            </w:r>
          </w:p>
        </w:tc>
      </w:tr>
      <w:tr w:rsidR="00541CCE" w:rsidRPr="000031E6" w14:paraId="20116E50" w14:textId="77777777">
        <w:trPr>
          <w:trHeight w:val="300"/>
        </w:trPr>
        <w:tc>
          <w:tcPr>
            <w:tcW w:w="808" w:type="dxa"/>
          </w:tcPr>
          <w:p w14:paraId="7A6BEAE2" w14:textId="77777777" w:rsidR="00541CCE" w:rsidRPr="000031E6" w:rsidRDefault="00EB0C3C">
            <w:pPr>
              <w:pStyle w:val="TableParagraph"/>
              <w:spacing w:before="57" w:line="223" w:lineRule="exact"/>
              <w:ind w:left="14"/>
              <w:rPr>
                <w:sz w:val="20"/>
                <w:lang w:val="uk-UA"/>
              </w:rPr>
            </w:pPr>
            <w:r w:rsidRPr="000031E6">
              <w:rPr>
                <w:color w:val="1E1916"/>
                <w:w w:val="103"/>
                <w:sz w:val="20"/>
                <w:lang w:val="uk-UA"/>
              </w:rPr>
              <w:t>E</w:t>
            </w:r>
          </w:p>
        </w:tc>
        <w:tc>
          <w:tcPr>
            <w:tcW w:w="489" w:type="dxa"/>
          </w:tcPr>
          <w:p w14:paraId="191EE687" w14:textId="77777777" w:rsidR="00541CCE" w:rsidRPr="000031E6" w:rsidRDefault="00EB0C3C">
            <w:pPr>
              <w:pStyle w:val="TableParagraph"/>
              <w:spacing w:before="57" w:line="223" w:lineRule="exact"/>
              <w:ind w:left="8"/>
              <w:rPr>
                <w:sz w:val="20"/>
                <w:lang w:val="uk-UA"/>
              </w:rPr>
            </w:pPr>
            <w:r w:rsidRPr="000031E6">
              <w:rPr>
                <w:color w:val="1E1916"/>
                <w:w w:val="102"/>
                <w:sz w:val="20"/>
                <w:lang w:val="uk-UA"/>
              </w:rPr>
              <w:t>1</w:t>
            </w:r>
          </w:p>
        </w:tc>
        <w:tc>
          <w:tcPr>
            <w:tcW w:w="541" w:type="dxa"/>
          </w:tcPr>
          <w:p w14:paraId="517E776C" w14:textId="77777777" w:rsidR="00541CCE" w:rsidRPr="000031E6" w:rsidRDefault="00EB0C3C">
            <w:pPr>
              <w:pStyle w:val="TableParagraph"/>
              <w:spacing w:before="57" w:line="223" w:lineRule="exact"/>
              <w:ind w:right="58"/>
              <w:jc w:val="right"/>
              <w:rPr>
                <w:sz w:val="20"/>
                <w:lang w:val="uk-UA"/>
              </w:rPr>
            </w:pPr>
            <w:r w:rsidRPr="000031E6">
              <w:rPr>
                <w:color w:val="1E1916"/>
                <w:spacing w:val="-4"/>
                <w:sz w:val="20"/>
                <w:lang w:val="uk-UA"/>
              </w:rPr>
              <w:t>0,94</w:t>
            </w:r>
          </w:p>
        </w:tc>
        <w:tc>
          <w:tcPr>
            <w:tcW w:w="541" w:type="dxa"/>
          </w:tcPr>
          <w:p w14:paraId="7BB854C7"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0,96</w:t>
            </w:r>
          </w:p>
        </w:tc>
        <w:tc>
          <w:tcPr>
            <w:tcW w:w="541" w:type="dxa"/>
          </w:tcPr>
          <w:p w14:paraId="699961BB"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0,93</w:t>
            </w:r>
          </w:p>
        </w:tc>
        <w:tc>
          <w:tcPr>
            <w:tcW w:w="541" w:type="dxa"/>
          </w:tcPr>
          <w:p w14:paraId="3C47447C" w14:textId="77777777" w:rsidR="00541CCE" w:rsidRPr="000031E6" w:rsidRDefault="00EB0C3C">
            <w:pPr>
              <w:pStyle w:val="TableParagraph"/>
              <w:spacing w:before="57" w:line="223" w:lineRule="exact"/>
              <w:ind w:left="56" w:right="51"/>
              <w:rPr>
                <w:sz w:val="20"/>
                <w:lang w:val="uk-UA"/>
              </w:rPr>
            </w:pPr>
            <w:r w:rsidRPr="000031E6">
              <w:rPr>
                <w:color w:val="1E1916"/>
                <w:spacing w:val="-4"/>
                <w:sz w:val="20"/>
                <w:lang w:val="uk-UA"/>
              </w:rPr>
              <w:t>0,91</w:t>
            </w:r>
          </w:p>
        </w:tc>
        <w:tc>
          <w:tcPr>
            <w:tcW w:w="541" w:type="dxa"/>
          </w:tcPr>
          <w:p w14:paraId="151B2510" w14:textId="77777777" w:rsidR="00541CCE" w:rsidRPr="000031E6" w:rsidRDefault="00EB0C3C">
            <w:pPr>
              <w:pStyle w:val="TableParagraph"/>
              <w:spacing w:before="57" w:line="223" w:lineRule="exact"/>
              <w:ind w:right="59"/>
              <w:jc w:val="right"/>
              <w:rPr>
                <w:sz w:val="20"/>
                <w:lang w:val="uk-UA"/>
              </w:rPr>
            </w:pPr>
            <w:r w:rsidRPr="000031E6">
              <w:rPr>
                <w:color w:val="1E1916"/>
                <w:spacing w:val="-4"/>
                <w:sz w:val="20"/>
                <w:lang w:val="uk-UA"/>
              </w:rPr>
              <w:t>0,96</w:t>
            </w:r>
          </w:p>
        </w:tc>
        <w:tc>
          <w:tcPr>
            <w:tcW w:w="541" w:type="dxa"/>
          </w:tcPr>
          <w:p w14:paraId="4D698C63" w14:textId="77777777" w:rsidR="00541CCE" w:rsidRPr="000031E6" w:rsidRDefault="00EB0C3C">
            <w:pPr>
              <w:pStyle w:val="TableParagraph"/>
              <w:spacing w:before="57" w:line="223" w:lineRule="exact"/>
              <w:ind w:left="56" w:right="52"/>
              <w:rPr>
                <w:sz w:val="20"/>
                <w:lang w:val="uk-UA"/>
              </w:rPr>
            </w:pPr>
            <w:r w:rsidRPr="000031E6">
              <w:rPr>
                <w:color w:val="1E1916"/>
                <w:spacing w:val="-4"/>
                <w:sz w:val="20"/>
                <w:lang w:val="uk-UA"/>
              </w:rPr>
              <w:t>0,94</w:t>
            </w:r>
          </w:p>
        </w:tc>
        <w:tc>
          <w:tcPr>
            <w:tcW w:w="541" w:type="dxa"/>
          </w:tcPr>
          <w:p w14:paraId="653B86EE" w14:textId="77777777" w:rsidR="00541CCE" w:rsidRPr="000031E6" w:rsidRDefault="00EB0C3C">
            <w:pPr>
              <w:pStyle w:val="TableParagraph"/>
              <w:spacing w:before="57" w:line="223" w:lineRule="exact"/>
              <w:ind w:left="56" w:right="53"/>
              <w:rPr>
                <w:sz w:val="20"/>
                <w:lang w:val="uk-UA"/>
              </w:rPr>
            </w:pPr>
            <w:r w:rsidRPr="000031E6">
              <w:rPr>
                <w:color w:val="1E1916"/>
                <w:spacing w:val="-4"/>
                <w:sz w:val="20"/>
                <w:lang w:val="uk-UA"/>
              </w:rPr>
              <w:t>0,90</w:t>
            </w:r>
          </w:p>
        </w:tc>
        <w:tc>
          <w:tcPr>
            <w:tcW w:w="541" w:type="dxa"/>
          </w:tcPr>
          <w:p w14:paraId="37B457EA" w14:textId="77777777" w:rsidR="00541CCE" w:rsidRPr="000031E6" w:rsidRDefault="00EB0C3C">
            <w:pPr>
              <w:pStyle w:val="TableParagraph"/>
              <w:spacing w:before="57" w:line="223" w:lineRule="exact"/>
              <w:ind w:left="56" w:right="54"/>
              <w:rPr>
                <w:sz w:val="20"/>
                <w:lang w:val="uk-UA"/>
              </w:rPr>
            </w:pPr>
            <w:r w:rsidRPr="000031E6">
              <w:rPr>
                <w:color w:val="1E1916"/>
                <w:spacing w:val="-4"/>
                <w:sz w:val="20"/>
                <w:lang w:val="uk-UA"/>
              </w:rPr>
              <w:t>0,86</w:t>
            </w:r>
          </w:p>
        </w:tc>
        <w:tc>
          <w:tcPr>
            <w:tcW w:w="541" w:type="dxa"/>
          </w:tcPr>
          <w:p w14:paraId="1C9D84BA" w14:textId="77777777" w:rsidR="00541CCE" w:rsidRPr="000031E6" w:rsidRDefault="00EB0C3C">
            <w:pPr>
              <w:pStyle w:val="TableParagraph"/>
              <w:spacing w:before="57" w:line="223" w:lineRule="exact"/>
              <w:ind w:right="61"/>
              <w:jc w:val="right"/>
              <w:rPr>
                <w:sz w:val="20"/>
                <w:lang w:val="uk-UA"/>
              </w:rPr>
            </w:pPr>
            <w:r w:rsidRPr="000031E6">
              <w:rPr>
                <w:color w:val="1E1916"/>
                <w:spacing w:val="-4"/>
                <w:sz w:val="20"/>
                <w:lang w:val="uk-UA"/>
              </w:rPr>
              <w:t>0,92</w:t>
            </w:r>
          </w:p>
        </w:tc>
        <w:tc>
          <w:tcPr>
            <w:tcW w:w="541" w:type="dxa"/>
          </w:tcPr>
          <w:p w14:paraId="61F98971" w14:textId="77777777" w:rsidR="00541CCE" w:rsidRPr="000031E6" w:rsidRDefault="00EB0C3C">
            <w:pPr>
              <w:pStyle w:val="TableParagraph"/>
              <w:spacing w:before="57" w:line="223" w:lineRule="exact"/>
              <w:ind w:left="56" w:right="55"/>
              <w:rPr>
                <w:sz w:val="20"/>
                <w:lang w:val="uk-UA"/>
              </w:rPr>
            </w:pPr>
            <w:r w:rsidRPr="000031E6">
              <w:rPr>
                <w:color w:val="1E1916"/>
                <w:spacing w:val="-4"/>
                <w:sz w:val="20"/>
                <w:lang w:val="uk-UA"/>
              </w:rPr>
              <w:t>0,92</w:t>
            </w:r>
          </w:p>
        </w:tc>
        <w:tc>
          <w:tcPr>
            <w:tcW w:w="541" w:type="dxa"/>
          </w:tcPr>
          <w:p w14:paraId="3D1AA4E5"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0,88</w:t>
            </w:r>
          </w:p>
        </w:tc>
        <w:tc>
          <w:tcPr>
            <w:tcW w:w="541" w:type="dxa"/>
          </w:tcPr>
          <w:p w14:paraId="4234ADCC"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0,83</w:t>
            </w:r>
          </w:p>
        </w:tc>
        <w:tc>
          <w:tcPr>
            <w:tcW w:w="541" w:type="dxa"/>
          </w:tcPr>
          <w:p w14:paraId="79FC4552" w14:textId="77777777" w:rsidR="00541CCE" w:rsidRPr="000031E6" w:rsidRDefault="00EB0C3C">
            <w:pPr>
              <w:pStyle w:val="TableParagraph"/>
              <w:spacing w:before="57" w:line="223" w:lineRule="exact"/>
              <w:ind w:right="62"/>
              <w:jc w:val="right"/>
              <w:rPr>
                <w:sz w:val="20"/>
                <w:lang w:val="uk-UA"/>
              </w:rPr>
            </w:pPr>
            <w:r w:rsidRPr="000031E6">
              <w:rPr>
                <w:color w:val="1E1916"/>
                <w:spacing w:val="-4"/>
                <w:sz w:val="20"/>
                <w:lang w:val="uk-UA"/>
              </w:rPr>
              <w:t>0,93</w:t>
            </w:r>
          </w:p>
        </w:tc>
        <w:tc>
          <w:tcPr>
            <w:tcW w:w="541" w:type="dxa"/>
          </w:tcPr>
          <w:p w14:paraId="5DFC4F4D"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0,91</w:t>
            </w:r>
          </w:p>
        </w:tc>
        <w:tc>
          <w:tcPr>
            <w:tcW w:w="541" w:type="dxa"/>
          </w:tcPr>
          <w:p w14:paraId="337B2832"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0,86</w:t>
            </w:r>
          </w:p>
        </w:tc>
        <w:tc>
          <w:tcPr>
            <w:tcW w:w="541" w:type="dxa"/>
          </w:tcPr>
          <w:p w14:paraId="16C1DD3C"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0,81</w:t>
            </w:r>
          </w:p>
        </w:tc>
        <w:tc>
          <w:tcPr>
            <w:tcW w:w="541" w:type="dxa"/>
          </w:tcPr>
          <w:p w14:paraId="2650FCD2"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0,92</w:t>
            </w:r>
          </w:p>
        </w:tc>
        <w:tc>
          <w:tcPr>
            <w:tcW w:w="541" w:type="dxa"/>
          </w:tcPr>
          <w:p w14:paraId="0BFFDCB5"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0,90</w:t>
            </w:r>
          </w:p>
        </w:tc>
        <w:tc>
          <w:tcPr>
            <w:tcW w:w="541" w:type="dxa"/>
          </w:tcPr>
          <w:p w14:paraId="71C2CC1D"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0,85</w:t>
            </w:r>
          </w:p>
        </w:tc>
        <w:tc>
          <w:tcPr>
            <w:tcW w:w="541" w:type="dxa"/>
          </w:tcPr>
          <w:p w14:paraId="591D75DC" w14:textId="77777777" w:rsidR="00541CCE" w:rsidRPr="000031E6" w:rsidRDefault="00EB0C3C">
            <w:pPr>
              <w:pStyle w:val="TableParagraph"/>
              <w:spacing w:before="57" w:line="223" w:lineRule="exact"/>
              <w:ind w:left="52" w:right="55"/>
              <w:rPr>
                <w:sz w:val="20"/>
                <w:lang w:val="uk-UA"/>
              </w:rPr>
            </w:pPr>
            <w:r w:rsidRPr="000031E6">
              <w:rPr>
                <w:color w:val="1E1916"/>
                <w:spacing w:val="-4"/>
                <w:sz w:val="20"/>
                <w:lang w:val="uk-UA"/>
              </w:rPr>
              <w:t>0,80</w:t>
            </w:r>
          </w:p>
        </w:tc>
        <w:tc>
          <w:tcPr>
            <w:tcW w:w="541" w:type="dxa"/>
          </w:tcPr>
          <w:p w14:paraId="5A3F668A" w14:textId="77777777" w:rsidR="00541CCE" w:rsidRPr="000031E6" w:rsidRDefault="00EB0C3C">
            <w:pPr>
              <w:pStyle w:val="TableParagraph"/>
              <w:spacing w:before="57" w:line="223" w:lineRule="exact"/>
              <w:ind w:left="51" w:right="55"/>
              <w:rPr>
                <w:sz w:val="20"/>
                <w:lang w:val="uk-UA"/>
              </w:rPr>
            </w:pPr>
            <w:r w:rsidRPr="000031E6">
              <w:rPr>
                <w:color w:val="1E1916"/>
                <w:spacing w:val="-4"/>
                <w:sz w:val="20"/>
                <w:lang w:val="uk-UA"/>
              </w:rPr>
              <w:t>0,92</w:t>
            </w:r>
          </w:p>
        </w:tc>
        <w:tc>
          <w:tcPr>
            <w:tcW w:w="541" w:type="dxa"/>
          </w:tcPr>
          <w:p w14:paraId="4D4DB25F"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0,90</w:t>
            </w:r>
          </w:p>
        </w:tc>
        <w:tc>
          <w:tcPr>
            <w:tcW w:w="541" w:type="dxa"/>
          </w:tcPr>
          <w:p w14:paraId="38C0B21D"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0,84</w:t>
            </w:r>
          </w:p>
        </w:tc>
        <w:tc>
          <w:tcPr>
            <w:tcW w:w="546" w:type="dxa"/>
          </w:tcPr>
          <w:p w14:paraId="537DE6F0" w14:textId="77777777" w:rsidR="00541CCE" w:rsidRPr="000031E6" w:rsidRDefault="00EB0C3C">
            <w:pPr>
              <w:pStyle w:val="TableParagraph"/>
              <w:spacing w:before="57" w:line="223" w:lineRule="exact"/>
              <w:ind w:left="55" w:right="66"/>
              <w:rPr>
                <w:sz w:val="20"/>
                <w:lang w:val="uk-UA"/>
              </w:rPr>
            </w:pPr>
            <w:r w:rsidRPr="000031E6">
              <w:rPr>
                <w:color w:val="1E1916"/>
                <w:spacing w:val="-4"/>
                <w:sz w:val="20"/>
                <w:lang w:val="uk-UA"/>
              </w:rPr>
              <w:t>0,79</w:t>
            </w:r>
          </w:p>
        </w:tc>
      </w:tr>
      <w:tr w:rsidR="00541CCE" w:rsidRPr="000031E6" w14:paraId="50FA7D89" w14:textId="77777777">
        <w:trPr>
          <w:trHeight w:val="300"/>
        </w:trPr>
        <w:tc>
          <w:tcPr>
            <w:tcW w:w="808" w:type="dxa"/>
          </w:tcPr>
          <w:p w14:paraId="57C1C6D5" w14:textId="77777777" w:rsidR="00541CCE" w:rsidRPr="000031E6" w:rsidRDefault="00EB0C3C">
            <w:pPr>
              <w:pStyle w:val="TableParagraph"/>
              <w:spacing w:before="57" w:line="223" w:lineRule="exact"/>
              <w:ind w:left="14"/>
              <w:rPr>
                <w:sz w:val="20"/>
                <w:lang w:val="uk-UA"/>
              </w:rPr>
            </w:pPr>
            <w:r w:rsidRPr="000031E6">
              <w:rPr>
                <w:color w:val="1E1916"/>
                <w:w w:val="103"/>
                <w:sz w:val="20"/>
                <w:lang w:val="uk-UA"/>
              </w:rPr>
              <w:t>F</w:t>
            </w:r>
          </w:p>
        </w:tc>
        <w:tc>
          <w:tcPr>
            <w:tcW w:w="489" w:type="dxa"/>
          </w:tcPr>
          <w:p w14:paraId="3FF5B611" w14:textId="77777777" w:rsidR="00541CCE" w:rsidRPr="000031E6" w:rsidRDefault="00EB0C3C">
            <w:pPr>
              <w:pStyle w:val="TableParagraph"/>
              <w:spacing w:before="57" w:line="223" w:lineRule="exact"/>
              <w:ind w:left="8"/>
              <w:rPr>
                <w:sz w:val="20"/>
                <w:lang w:val="uk-UA"/>
              </w:rPr>
            </w:pPr>
            <w:r w:rsidRPr="000031E6">
              <w:rPr>
                <w:color w:val="1E1916"/>
                <w:w w:val="102"/>
                <w:sz w:val="20"/>
                <w:lang w:val="uk-UA"/>
              </w:rPr>
              <w:t>1</w:t>
            </w:r>
          </w:p>
        </w:tc>
        <w:tc>
          <w:tcPr>
            <w:tcW w:w="541" w:type="dxa"/>
          </w:tcPr>
          <w:p w14:paraId="5056781A" w14:textId="77777777" w:rsidR="00541CCE" w:rsidRPr="000031E6" w:rsidRDefault="00EB0C3C">
            <w:pPr>
              <w:pStyle w:val="TableParagraph"/>
              <w:spacing w:before="57" w:line="223" w:lineRule="exact"/>
              <w:ind w:right="58"/>
              <w:jc w:val="right"/>
              <w:rPr>
                <w:sz w:val="20"/>
                <w:lang w:val="uk-UA"/>
              </w:rPr>
            </w:pPr>
            <w:r w:rsidRPr="000031E6">
              <w:rPr>
                <w:color w:val="1E1916"/>
                <w:spacing w:val="-4"/>
                <w:sz w:val="20"/>
                <w:lang w:val="uk-UA"/>
              </w:rPr>
              <w:t>0,91</w:t>
            </w:r>
          </w:p>
        </w:tc>
        <w:tc>
          <w:tcPr>
            <w:tcW w:w="541" w:type="dxa"/>
          </w:tcPr>
          <w:p w14:paraId="204A53B1"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0,92</w:t>
            </w:r>
          </w:p>
        </w:tc>
        <w:tc>
          <w:tcPr>
            <w:tcW w:w="541" w:type="dxa"/>
          </w:tcPr>
          <w:p w14:paraId="5E796366" w14:textId="77777777" w:rsidR="00541CCE" w:rsidRPr="000031E6" w:rsidRDefault="00EB0C3C">
            <w:pPr>
              <w:pStyle w:val="TableParagraph"/>
              <w:spacing w:before="57" w:line="223" w:lineRule="exact"/>
              <w:ind w:left="56" w:right="50"/>
              <w:rPr>
                <w:sz w:val="20"/>
                <w:lang w:val="uk-UA"/>
              </w:rPr>
            </w:pPr>
            <w:r w:rsidRPr="000031E6">
              <w:rPr>
                <w:color w:val="1E1916"/>
                <w:spacing w:val="-4"/>
                <w:sz w:val="20"/>
                <w:lang w:val="uk-UA"/>
              </w:rPr>
              <w:t>0,89</w:t>
            </w:r>
          </w:p>
        </w:tc>
        <w:tc>
          <w:tcPr>
            <w:tcW w:w="541" w:type="dxa"/>
          </w:tcPr>
          <w:p w14:paraId="71E71F70" w14:textId="77777777" w:rsidR="00541CCE" w:rsidRPr="000031E6" w:rsidRDefault="00EB0C3C">
            <w:pPr>
              <w:pStyle w:val="TableParagraph"/>
              <w:spacing w:before="57" w:line="223" w:lineRule="exact"/>
              <w:ind w:left="56" w:right="51"/>
              <w:rPr>
                <w:sz w:val="20"/>
                <w:lang w:val="uk-UA"/>
              </w:rPr>
            </w:pPr>
            <w:r w:rsidRPr="000031E6">
              <w:rPr>
                <w:color w:val="1E1916"/>
                <w:spacing w:val="-4"/>
                <w:sz w:val="20"/>
                <w:lang w:val="uk-UA"/>
              </w:rPr>
              <w:t>0,85</w:t>
            </w:r>
          </w:p>
        </w:tc>
        <w:tc>
          <w:tcPr>
            <w:tcW w:w="541" w:type="dxa"/>
          </w:tcPr>
          <w:p w14:paraId="4AADEE4B" w14:textId="77777777" w:rsidR="00541CCE" w:rsidRPr="000031E6" w:rsidRDefault="00EB0C3C">
            <w:pPr>
              <w:pStyle w:val="TableParagraph"/>
              <w:spacing w:before="57" w:line="223" w:lineRule="exact"/>
              <w:ind w:right="59"/>
              <w:jc w:val="right"/>
              <w:rPr>
                <w:sz w:val="20"/>
                <w:lang w:val="uk-UA"/>
              </w:rPr>
            </w:pPr>
            <w:r w:rsidRPr="000031E6">
              <w:rPr>
                <w:color w:val="1E1916"/>
                <w:spacing w:val="-4"/>
                <w:sz w:val="20"/>
                <w:lang w:val="uk-UA"/>
              </w:rPr>
              <w:t>0,93</w:t>
            </w:r>
          </w:p>
        </w:tc>
        <w:tc>
          <w:tcPr>
            <w:tcW w:w="541" w:type="dxa"/>
          </w:tcPr>
          <w:p w14:paraId="0D9B8E96" w14:textId="77777777" w:rsidR="00541CCE" w:rsidRPr="000031E6" w:rsidRDefault="00EB0C3C">
            <w:pPr>
              <w:pStyle w:val="TableParagraph"/>
              <w:spacing w:before="57" w:line="223" w:lineRule="exact"/>
              <w:ind w:left="56" w:right="52"/>
              <w:rPr>
                <w:sz w:val="20"/>
                <w:lang w:val="uk-UA"/>
              </w:rPr>
            </w:pPr>
            <w:r w:rsidRPr="000031E6">
              <w:rPr>
                <w:color w:val="1E1916"/>
                <w:spacing w:val="-4"/>
                <w:sz w:val="20"/>
                <w:lang w:val="uk-UA"/>
              </w:rPr>
              <w:t>0,86</w:t>
            </w:r>
          </w:p>
        </w:tc>
        <w:tc>
          <w:tcPr>
            <w:tcW w:w="541" w:type="dxa"/>
          </w:tcPr>
          <w:p w14:paraId="23B9D414" w14:textId="77777777" w:rsidR="00541CCE" w:rsidRPr="000031E6" w:rsidRDefault="00EB0C3C">
            <w:pPr>
              <w:pStyle w:val="TableParagraph"/>
              <w:spacing w:before="57" w:line="223" w:lineRule="exact"/>
              <w:ind w:left="56" w:right="53"/>
              <w:rPr>
                <w:sz w:val="20"/>
                <w:lang w:val="uk-UA"/>
              </w:rPr>
            </w:pPr>
            <w:r w:rsidRPr="000031E6">
              <w:rPr>
                <w:color w:val="1E1916"/>
                <w:spacing w:val="-4"/>
                <w:sz w:val="20"/>
                <w:lang w:val="uk-UA"/>
              </w:rPr>
              <w:t>0,81</w:t>
            </w:r>
          </w:p>
        </w:tc>
        <w:tc>
          <w:tcPr>
            <w:tcW w:w="541" w:type="dxa"/>
          </w:tcPr>
          <w:p w14:paraId="2B09D6F6" w14:textId="77777777" w:rsidR="00541CCE" w:rsidRPr="000031E6" w:rsidRDefault="00EB0C3C">
            <w:pPr>
              <w:pStyle w:val="TableParagraph"/>
              <w:spacing w:before="57" w:line="223" w:lineRule="exact"/>
              <w:ind w:left="56" w:right="54"/>
              <w:rPr>
                <w:sz w:val="20"/>
                <w:lang w:val="uk-UA"/>
              </w:rPr>
            </w:pPr>
            <w:r w:rsidRPr="000031E6">
              <w:rPr>
                <w:color w:val="1E1916"/>
                <w:spacing w:val="-4"/>
                <w:sz w:val="20"/>
                <w:lang w:val="uk-UA"/>
              </w:rPr>
              <w:t>0,74</w:t>
            </w:r>
          </w:p>
        </w:tc>
        <w:tc>
          <w:tcPr>
            <w:tcW w:w="541" w:type="dxa"/>
          </w:tcPr>
          <w:p w14:paraId="33887116" w14:textId="77777777" w:rsidR="00541CCE" w:rsidRPr="000031E6" w:rsidRDefault="00EB0C3C">
            <w:pPr>
              <w:pStyle w:val="TableParagraph"/>
              <w:spacing w:before="57" w:line="223" w:lineRule="exact"/>
              <w:ind w:right="61"/>
              <w:jc w:val="right"/>
              <w:rPr>
                <w:sz w:val="20"/>
                <w:lang w:val="uk-UA"/>
              </w:rPr>
            </w:pPr>
            <w:r w:rsidRPr="000031E6">
              <w:rPr>
                <w:color w:val="1E1916"/>
                <w:spacing w:val="-4"/>
                <w:sz w:val="20"/>
                <w:lang w:val="uk-UA"/>
              </w:rPr>
              <w:t>0,91</w:t>
            </w:r>
          </w:p>
        </w:tc>
        <w:tc>
          <w:tcPr>
            <w:tcW w:w="541" w:type="dxa"/>
          </w:tcPr>
          <w:p w14:paraId="14672B0B" w14:textId="77777777" w:rsidR="00541CCE" w:rsidRPr="000031E6" w:rsidRDefault="00EB0C3C">
            <w:pPr>
              <w:pStyle w:val="TableParagraph"/>
              <w:spacing w:before="57" w:line="223" w:lineRule="exact"/>
              <w:ind w:left="56" w:right="55"/>
              <w:rPr>
                <w:sz w:val="20"/>
                <w:lang w:val="uk-UA"/>
              </w:rPr>
            </w:pPr>
            <w:r w:rsidRPr="000031E6">
              <w:rPr>
                <w:color w:val="1E1916"/>
                <w:spacing w:val="-4"/>
                <w:sz w:val="20"/>
                <w:lang w:val="uk-UA"/>
              </w:rPr>
              <w:t>0,81</w:t>
            </w:r>
          </w:p>
        </w:tc>
        <w:tc>
          <w:tcPr>
            <w:tcW w:w="541" w:type="dxa"/>
          </w:tcPr>
          <w:p w14:paraId="54EAF480"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0,73</w:t>
            </w:r>
          </w:p>
        </w:tc>
        <w:tc>
          <w:tcPr>
            <w:tcW w:w="541" w:type="dxa"/>
          </w:tcPr>
          <w:p w14:paraId="54B2B27B"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0,65</w:t>
            </w:r>
          </w:p>
        </w:tc>
        <w:tc>
          <w:tcPr>
            <w:tcW w:w="541" w:type="dxa"/>
          </w:tcPr>
          <w:p w14:paraId="66760CAC" w14:textId="77777777" w:rsidR="00541CCE" w:rsidRPr="000031E6" w:rsidRDefault="00EB0C3C">
            <w:pPr>
              <w:pStyle w:val="TableParagraph"/>
              <w:spacing w:before="57" w:line="223" w:lineRule="exact"/>
              <w:ind w:right="62"/>
              <w:jc w:val="right"/>
              <w:rPr>
                <w:sz w:val="20"/>
                <w:lang w:val="uk-UA"/>
              </w:rPr>
            </w:pPr>
            <w:r w:rsidRPr="000031E6">
              <w:rPr>
                <w:color w:val="1E1916"/>
                <w:spacing w:val="-4"/>
                <w:sz w:val="20"/>
                <w:lang w:val="uk-UA"/>
              </w:rPr>
              <w:t>0,88</w:t>
            </w:r>
          </w:p>
        </w:tc>
        <w:tc>
          <w:tcPr>
            <w:tcW w:w="541" w:type="dxa"/>
          </w:tcPr>
          <w:p w14:paraId="59D10337"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0,77</w:t>
            </w:r>
          </w:p>
        </w:tc>
        <w:tc>
          <w:tcPr>
            <w:tcW w:w="541" w:type="dxa"/>
          </w:tcPr>
          <w:p w14:paraId="427541ED"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0,66</w:t>
            </w:r>
          </w:p>
        </w:tc>
        <w:tc>
          <w:tcPr>
            <w:tcW w:w="541" w:type="dxa"/>
          </w:tcPr>
          <w:p w14:paraId="276EFEFC" w14:textId="77777777" w:rsidR="00541CCE" w:rsidRPr="000031E6" w:rsidRDefault="00EB0C3C">
            <w:pPr>
              <w:pStyle w:val="TableParagraph"/>
              <w:spacing w:before="57" w:line="223" w:lineRule="exact"/>
              <w:ind w:left="55" w:right="55"/>
              <w:rPr>
                <w:sz w:val="20"/>
                <w:lang w:val="uk-UA"/>
              </w:rPr>
            </w:pPr>
            <w:r w:rsidRPr="000031E6">
              <w:rPr>
                <w:color w:val="1E1916"/>
                <w:spacing w:val="-4"/>
                <w:sz w:val="20"/>
                <w:lang w:val="uk-UA"/>
              </w:rPr>
              <w:t>0,57</w:t>
            </w:r>
          </w:p>
        </w:tc>
        <w:tc>
          <w:tcPr>
            <w:tcW w:w="541" w:type="dxa"/>
          </w:tcPr>
          <w:p w14:paraId="6838D3E0" w14:textId="77777777" w:rsidR="00541CCE" w:rsidRPr="000031E6" w:rsidRDefault="00EB0C3C">
            <w:pPr>
              <w:pStyle w:val="TableParagraph"/>
              <w:spacing w:before="57" w:line="223" w:lineRule="exact"/>
              <w:ind w:left="54" w:right="55"/>
              <w:rPr>
                <w:sz w:val="20"/>
                <w:lang w:val="uk-UA"/>
              </w:rPr>
            </w:pPr>
            <w:r w:rsidRPr="000031E6">
              <w:rPr>
                <w:color w:val="1E1916"/>
                <w:spacing w:val="-4"/>
                <w:sz w:val="20"/>
                <w:lang w:val="uk-UA"/>
              </w:rPr>
              <w:t>0,86</w:t>
            </w:r>
          </w:p>
        </w:tc>
        <w:tc>
          <w:tcPr>
            <w:tcW w:w="541" w:type="dxa"/>
          </w:tcPr>
          <w:p w14:paraId="67251968"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0,73</w:t>
            </w:r>
          </w:p>
        </w:tc>
        <w:tc>
          <w:tcPr>
            <w:tcW w:w="541" w:type="dxa"/>
          </w:tcPr>
          <w:p w14:paraId="154C8D3D" w14:textId="77777777" w:rsidR="00541CCE" w:rsidRPr="000031E6" w:rsidRDefault="00EB0C3C">
            <w:pPr>
              <w:pStyle w:val="TableParagraph"/>
              <w:spacing w:before="57" w:line="223" w:lineRule="exact"/>
              <w:ind w:left="53" w:right="55"/>
              <w:rPr>
                <w:sz w:val="20"/>
                <w:lang w:val="uk-UA"/>
              </w:rPr>
            </w:pPr>
            <w:r w:rsidRPr="000031E6">
              <w:rPr>
                <w:color w:val="1E1916"/>
                <w:spacing w:val="-4"/>
                <w:sz w:val="20"/>
                <w:lang w:val="uk-UA"/>
              </w:rPr>
              <w:t>0,60</w:t>
            </w:r>
          </w:p>
        </w:tc>
        <w:tc>
          <w:tcPr>
            <w:tcW w:w="541" w:type="dxa"/>
          </w:tcPr>
          <w:p w14:paraId="34D32A90" w14:textId="77777777" w:rsidR="00541CCE" w:rsidRPr="000031E6" w:rsidRDefault="00EB0C3C">
            <w:pPr>
              <w:pStyle w:val="TableParagraph"/>
              <w:spacing w:before="57" w:line="223" w:lineRule="exact"/>
              <w:ind w:left="52" w:right="55"/>
              <w:rPr>
                <w:sz w:val="20"/>
                <w:lang w:val="uk-UA"/>
              </w:rPr>
            </w:pPr>
            <w:r w:rsidRPr="000031E6">
              <w:rPr>
                <w:color w:val="1E1916"/>
                <w:spacing w:val="-4"/>
                <w:sz w:val="20"/>
                <w:lang w:val="uk-UA"/>
              </w:rPr>
              <w:t>0,51</w:t>
            </w:r>
          </w:p>
        </w:tc>
        <w:tc>
          <w:tcPr>
            <w:tcW w:w="541" w:type="dxa"/>
          </w:tcPr>
          <w:p w14:paraId="2414A224" w14:textId="77777777" w:rsidR="00541CCE" w:rsidRPr="000031E6" w:rsidRDefault="00EB0C3C">
            <w:pPr>
              <w:pStyle w:val="TableParagraph"/>
              <w:spacing w:before="57" w:line="223" w:lineRule="exact"/>
              <w:ind w:left="51" w:right="55"/>
              <w:rPr>
                <w:sz w:val="20"/>
                <w:lang w:val="uk-UA"/>
              </w:rPr>
            </w:pPr>
            <w:r w:rsidRPr="000031E6">
              <w:rPr>
                <w:color w:val="1E1916"/>
                <w:spacing w:val="-4"/>
                <w:sz w:val="20"/>
                <w:lang w:val="uk-UA"/>
              </w:rPr>
              <w:t>0,85</w:t>
            </w:r>
          </w:p>
        </w:tc>
        <w:tc>
          <w:tcPr>
            <w:tcW w:w="541" w:type="dxa"/>
          </w:tcPr>
          <w:p w14:paraId="469D1206"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0,70</w:t>
            </w:r>
          </w:p>
        </w:tc>
        <w:tc>
          <w:tcPr>
            <w:tcW w:w="541" w:type="dxa"/>
          </w:tcPr>
          <w:p w14:paraId="12C94CF2" w14:textId="77777777" w:rsidR="00541CCE" w:rsidRPr="000031E6" w:rsidRDefault="00EB0C3C">
            <w:pPr>
              <w:pStyle w:val="TableParagraph"/>
              <w:spacing w:before="57" w:line="223" w:lineRule="exact"/>
              <w:ind w:left="50" w:right="55"/>
              <w:rPr>
                <w:sz w:val="20"/>
                <w:lang w:val="uk-UA"/>
              </w:rPr>
            </w:pPr>
            <w:r w:rsidRPr="000031E6">
              <w:rPr>
                <w:color w:val="1E1916"/>
                <w:spacing w:val="-4"/>
                <w:sz w:val="20"/>
                <w:lang w:val="uk-UA"/>
              </w:rPr>
              <w:t>0,55</w:t>
            </w:r>
          </w:p>
        </w:tc>
        <w:tc>
          <w:tcPr>
            <w:tcW w:w="546" w:type="dxa"/>
          </w:tcPr>
          <w:p w14:paraId="4F998E72" w14:textId="77777777" w:rsidR="00541CCE" w:rsidRPr="000031E6" w:rsidRDefault="00EB0C3C">
            <w:pPr>
              <w:pStyle w:val="TableParagraph"/>
              <w:spacing w:before="57" w:line="223" w:lineRule="exact"/>
              <w:ind w:left="55" w:right="66"/>
              <w:rPr>
                <w:sz w:val="20"/>
                <w:lang w:val="uk-UA"/>
              </w:rPr>
            </w:pPr>
            <w:r w:rsidRPr="000031E6">
              <w:rPr>
                <w:color w:val="1E1916"/>
                <w:spacing w:val="-4"/>
                <w:sz w:val="20"/>
                <w:lang w:val="uk-UA"/>
              </w:rPr>
              <w:t>0,45</w:t>
            </w:r>
          </w:p>
        </w:tc>
      </w:tr>
      <w:tr w:rsidR="00541CCE" w:rsidRPr="000031E6" w14:paraId="716D90B1" w14:textId="77777777">
        <w:trPr>
          <w:trHeight w:val="305"/>
        </w:trPr>
        <w:tc>
          <w:tcPr>
            <w:tcW w:w="808" w:type="dxa"/>
          </w:tcPr>
          <w:p w14:paraId="34AECD9B" w14:textId="77777777" w:rsidR="00541CCE" w:rsidRPr="000031E6" w:rsidRDefault="00EB0C3C">
            <w:pPr>
              <w:pStyle w:val="TableParagraph"/>
              <w:spacing w:before="57" w:line="228" w:lineRule="exact"/>
              <w:ind w:left="14"/>
              <w:rPr>
                <w:sz w:val="20"/>
                <w:lang w:val="uk-UA"/>
              </w:rPr>
            </w:pPr>
            <w:r w:rsidRPr="000031E6">
              <w:rPr>
                <w:color w:val="1E1916"/>
                <w:w w:val="103"/>
                <w:sz w:val="20"/>
                <w:lang w:val="uk-UA"/>
              </w:rPr>
              <w:t>G</w:t>
            </w:r>
          </w:p>
        </w:tc>
        <w:tc>
          <w:tcPr>
            <w:tcW w:w="489" w:type="dxa"/>
          </w:tcPr>
          <w:p w14:paraId="31128F2C" w14:textId="77777777" w:rsidR="00541CCE" w:rsidRPr="000031E6" w:rsidRDefault="00EB0C3C">
            <w:pPr>
              <w:pStyle w:val="TableParagraph"/>
              <w:spacing w:before="57" w:line="228" w:lineRule="exact"/>
              <w:ind w:left="8"/>
              <w:rPr>
                <w:sz w:val="20"/>
                <w:lang w:val="uk-UA"/>
              </w:rPr>
            </w:pPr>
            <w:r w:rsidRPr="000031E6">
              <w:rPr>
                <w:color w:val="1E1916"/>
                <w:w w:val="102"/>
                <w:sz w:val="20"/>
                <w:lang w:val="uk-UA"/>
              </w:rPr>
              <w:t>1</w:t>
            </w:r>
          </w:p>
        </w:tc>
        <w:tc>
          <w:tcPr>
            <w:tcW w:w="541" w:type="dxa"/>
          </w:tcPr>
          <w:p w14:paraId="300B58FC" w14:textId="77777777" w:rsidR="00541CCE" w:rsidRPr="000031E6" w:rsidRDefault="00EB0C3C">
            <w:pPr>
              <w:pStyle w:val="TableParagraph"/>
              <w:spacing w:before="57" w:line="228" w:lineRule="exact"/>
              <w:ind w:right="58"/>
              <w:jc w:val="right"/>
              <w:rPr>
                <w:sz w:val="20"/>
                <w:lang w:val="uk-UA"/>
              </w:rPr>
            </w:pPr>
            <w:r w:rsidRPr="000031E6">
              <w:rPr>
                <w:color w:val="1E1916"/>
                <w:spacing w:val="-4"/>
                <w:sz w:val="20"/>
                <w:lang w:val="uk-UA"/>
              </w:rPr>
              <w:t>1,00</w:t>
            </w:r>
          </w:p>
        </w:tc>
        <w:tc>
          <w:tcPr>
            <w:tcW w:w="541" w:type="dxa"/>
          </w:tcPr>
          <w:p w14:paraId="3E6198C2" w14:textId="77777777" w:rsidR="00541CCE" w:rsidRPr="000031E6" w:rsidRDefault="00EB0C3C">
            <w:pPr>
              <w:pStyle w:val="TableParagraph"/>
              <w:spacing w:before="57" w:line="228" w:lineRule="exact"/>
              <w:ind w:left="56" w:right="50"/>
              <w:rPr>
                <w:sz w:val="20"/>
                <w:lang w:val="uk-UA"/>
              </w:rPr>
            </w:pPr>
            <w:r w:rsidRPr="000031E6">
              <w:rPr>
                <w:color w:val="1E1916"/>
                <w:spacing w:val="-4"/>
                <w:sz w:val="20"/>
                <w:lang w:val="uk-UA"/>
              </w:rPr>
              <w:t>1,00</w:t>
            </w:r>
          </w:p>
        </w:tc>
        <w:tc>
          <w:tcPr>
            <w:tcW w:w="541" w:type="dxa"/>
          </w:tcPr>
          <w:p w14:paraId="412E22D1" w14:textId="77777777" w:rsidR="00541CCE" w:rsidRPr="000031E6" w:rsidRDefault="00EB0C3C">
            <w:pPr>
              <w:pStyle w:val="TableParagraph"/>
              <w:spacing w:before="57" w:line="228" w:lineRule="exact"/>
              <w:ind w:left="56" w:right="50"/>
              <w:rPr>
                <w:sz w:val="20"/>
                <w:lang w:val="uk-UA"/>
              </w:rPr>
            </w:pPr>
            <w:r w:rsidRPr="000031E6">
              <w:rPr>
                <w:color w:val="1E1916"/>
                <w:spacing w:val="-4"/>
                <w:sz w:val="20"/>
                <w:lang w:val="uk-UA"/>
              </w:rPr>
              <w:t>0,99</w:t>
            </w:r>
          </w:p>
        </w:tc>
        <w:tc>
          <w:tcPr>
            <w:tcW w:w="541" w:type="dxa"/>
          </w:tcPr>
          <w:p w14:paraId="21FA8BB0" w14:textId="77777777" w:rsidR="00541CCE" w:rsidRPr="000031E6" w:rsidRDefault="00EB0C3C">
            <w:pPr>
              <w:pStyle w:val="TableParagraph"/>
              <w:spacing w:before="57" w:line="228" w:lineRule="exact"/>
              <w:ind w:left="56" w:right="51"/>
              <w:rPr>
                <w:sz w:val="20"/>
                <w:lang w:val="uk-UA"/>
              </w:rPr>
            </w:pPr>
            <w:r w:rsidRPr="000031E6">
              <w:rPr>
                <w:color w:val="1E1916"/>
                <w:spacing w:val="-4"/>
                <w:sz w:val="20"/>
                <w:lang w:val="uk-UA"/>
              </w:rPr>
              <w:t>0,98</w:t>
            </w:r>
          </w:p>
        </w:tc>
        <w:tc>
          <w:tcPr>
            <w:tcW w:w="541" w:type="dxa"/>
          </w:tcPr>
          <w:p w14:paraId="23CD97A9" w14:textId="77777777" w:rsidR="00541CCE" w:rsidRPr="000031E6" w:rsidRDefault="00EB0C3C">
            <w:pPr>
              <w:pStyle w:val="TableParagraph"/>
              <w:spacing w:before="57" w:line="228" w:lineRule="exact"/>
              <w:ind w:right="59"/>
              <w:jc w:val="right"/>
              <w:rPr>
                <w:sz w:val="20"/>
                <w:lang w:val="uk-UA"/>
              </w:rPr>
            </w:pPr>
            <w:r w:rsidRPr="000031E6">
              <w:rPr>
                <w:color w:val="1E1916"/>
                <w:spacing w:val="-4"/>
                <w:sz w:val="20"/>
                <w:lang w:val="uk-UA"/>
              </w:rPr>
              <w:t>1,00</w:t>
            </w:r>
          </w:p>
        </w:tc>
        <w:tc>
          <w:tcPr>
            <w:tcW w:w="541" w:type="dxa"/>
          </w:tcPr>
          <w:p w14:paraId="213FF521" w14:textId="77777777" w:rsidR="00541CCE" w:rsidRPr="000031E6" w:rsidRDefault="00EB0C3C">
            <w:pPr>
              <w:pStyle w:val="TableParagraph"/>
              <w:spacing w:before="57" w:line="228" w:lineRule="exact"/>
              <w:ind w:left="56" w:right="52"/>
              <w:rPr>
                <w:sz w:val="20"/>
                <w:lang w:val="uk-UA"/>
              </w:rPr>
            </w:pPr>
            <w:r w:rsidRPr="000031E6">
              <w:rPr>
                <w:color w:val="1E1916"/>
                <w:spacing w:val="-4"/>
                <w:sz w:val="20"/>
                <w:lang w:val="uk-UA"/>
              </w:rPr>
              <w:t>0,99</w:t>
            </w:r>
          </w:p>
        </w:tc>
        <w:tc>
          <w:tcPr>
            <w:tcW w:w="541" w:type="dxa"/>
          </w:tcPr>
          <w:p w14:paraId="2DABB873" w14:textId="77777777" w:rsidR="00541CCE" w:rsidRPr="000031E6" w:rsidRDefault="00EB0C3C">
            <w:pPr>
              <w:pStyle w:val="TableParagraph"/>
              <w:spacing w:before="57" w:line="228" w:lineRule="exact"/>
              <w:ind w:left="56" w:right="53"/>
              <w:rPr>
                <w:sz w:val="20"/>
                <w:lang w:val="uk-UA"/>
              </w:rPr>
            </w:pPr>
            <w:r w:rsidRPr="000031E6">
              <w:rPr>
                <w:color w:val="1E1916"/>
                <w:spacing w:val="-4"/>
                <w:sz w:val="20"/>
                <w:lang w:val="uk-UA"/>
              </w:rPr>
              <w:t>0,96</w:t>
            </w:r>
          </w:p>
        </w:tc>
        <w:tc>
          <w:tcPr>
            <w:tcW w:w="541" w:type="dxa"/>
          </w:tcPr>
          <w:p w14:paraId="2FCFD5DE" w14:textId="77777777" w:rsidR="00541CCE" w:rsidRPr="000031E6" w:rsidRDefault="00EB0C3C">
            <w:pPr>
              <w:pStyle w:val="TableParagraph"/>
              <w:spacing w:before="57" w:line="228" w:lineRule="exact"/>
              <w:ind w:left="56" w:right="54"/>
              <w:rPr>
                <w:sz w:val="20"/>
                <w:lang w:val="uk-UA"/>
              </w:rPr>
            </w:pPr>
            <w:r w:rsidRPr="000031E6">
              <w:rPr>
                <w:color w:val="1E1916"/>
                <w:spacing w:val="-4"/>
                <w:sz w:val="20"/>
                <w:lang w:val="uk-UA"/>
              </w:rPr>
              <w:t>0,93</w:t>
            </w:r>
          </w:p>
        </w:tc>
        <w:tc>
          <w:tcPr>
            <w:tcW w:w="541" w:type="dxa"/>
          </w:tcPr>
          <w:p w14:paraId="534C6111" w14:textId="77777777" w:rsidR="00541CCE" w:rsidRPr="000031E6" w:rsidRDefault="00EB0C3C">
            <w:pPr>
              <w:pStyle w:val="TableParagraph"/>
              <w:spacing w:before="57" w:line="228" w:lineRule="exact"/>
              <w:ind w:right="61"/>
              <w:jc w:val="right"/>
              <w:rPr>
                <w:sz w:val="20"/>
                <w:lang w:val="uk-UA"/>
              </w:rPr>
            </w:pPr>
            <w:r w:rsidRPr="000031E6">
              <w:rPr>
                <w:color w:val="1E1916"/>
                <w:spacing w:val="-4"/>
                <w:sz w:val="20"/>
                <w:lang w:val="uk-UA"/>
              </w:rPr>
              <w:t>0,99</w:t>
            </w:r>
          </w:p>
        </w:tc>
        <w:tc>
          <w:tcPr>
            <w:tcW w:w="541" w:type="dxa"/>
          </w:tcPr>
          <w:p w14:paraId="3434A497" w14:textId="77777777" w:rsidR="00541CCE" w:rsidRPr="000031E6" w:rsidRDefault="00EB0C3C">
            <w:pPr>
              <w:pStyle w:val="TableParagraph"/>
              <w:spacing w:before="57" w:line="228" w:lineRule="exact"/>
              <w:ind w:left="56" w:right="55"/>
              <w:rPr>
                <w:sz w:val="20"/>
                <w:lang w:val="uk-UA"/>
              </w:rPr>
            </w:pPr>
            <w:r w:rsidRPr="000031E6">
              <w:rPr>
                <w:color w:val="1E1916"/>
                <w:spacing w:val="-4"/>
                <w:sz w:val="20"/>
                <w:lang w:val="uk-UA"/>
              </w:rPr>
              <w:t>0,97</w:t>
            </w:r>
          </w:p>
        </w:tc>
        <w:tc>
          <w:tcPr>
            <w:tcW w:w="541" w:type="dxa"/>
          </w:tcPr>
          <w:p w14:paraId="629AFF68" w14:textId="77777777" w:rsidR="00541CCE" w:rsidRPr="000031E6" w:rsidRDefault="00EB0C3C">
            <w:pPr>
              <w:pStyle w:val="TableParagraph"/>
              <w:spacing w:before="57" w:line="228" w:lineRule="exact"/>
              <w:ind w:left="55" w:right="55"/>
              <w:rPr>
                <w:sz w:val="20"/>
                <w:lang w:val="uk-UA"/>
              </w:rPr>
            </w:pPr>
            <w:r w:rsidRPr="000031E6">
              <w:rPr>
                <w:color w:val="1E1916"/>
                <w:spacing w:val="-4"/>
                <w:sz w:val="20"/>
                <w:lang w:val="uk-UA"/>
              </w:rPr>
              <w:t>0,94</w:t>
            </w:r>
          </w:p>
        </w:tc>
        <w:tc>
          <w:tcPr>
            <w:tcW w:w="541" w:type="dxa"/>
          </w:tcPr>
          <w:p w14:paraId="6F452EB7" w14:textId="77777777" w:rsidR="00541CCE" w:rsidRPr="000031E6" w:rsidRDefault="00EB0C3C">
            <w:pPr>
              <w:pStyle w:val="TableParagraph"/>
              <w:spacing w:before="57" w:line="228" w:lineRule="exact"/>
              <w:ind w:left="55" w:right="55"/>
              <w:rPr>
                <w:sz w:val="20"/>
                <w:lang w:val="uk-UA"/>
              </w:rPr>
            </w:pPr>
            <w:r w:rsidRPr="000031E6">
              <w:rPr>
                <w:color w:val="1E1916"/>
                <w:spacing w:val="-4"/>
                <w:sz w:val="20"/>
                <w:lang w:val="uk-UA"/>
              </w:rPr>
              <w:t>0,89</w:t>
            </w:r>
          </w:p>
        </w:tc>
        <w:tc>
          <w:tcPr>
            <w:tcW w:w="541" w:type="dxa"/>
          </w:tcPr>
          <w:p w14:paraId="4C1E1EF0" w14:textId="77777777" w:rsidR="00541CCE" w:rsidRPr="000031E6" w:rsidRDefault="00EB0C3C">
            <w:pPr>
              <w:pStyle w:val="TableParagraph"/>
              <w:spacing w:before="57" w:line="228" w:lineRule="exact"/>
              <w:ind w:right="62"/>
              <w:jc w:val="right"/>
              <w:rPr>
                <w:sz w:val="20"/>
                <w:lang w:val="uk-UA"/>
              </w:rPr>
            </w:pPr>
            <w:r w:rsidRPr="000031E6">
              <w:rPr>
                <w:color w:val="1E1916"/>
                <w:spacing w:val="-4"/>
                <w:sz w:val="20"/>
                <w:lang w:val="uk-UA"/>
              </w:rPr>
              <w:t>0,99</w:t>
            </w:r>
          </w:p>
        </w:tc>
        <w:tc>
          <w:tcPr>
            <w:tcW w:w="541" w:type="dxa"/>
          </w:tcPr>
          <w:p w14:paraId="3A95ABCA" w14:textId="77777777" w:rsidR="00541CCE" w:rsidRPr="000031E6" w:rsidRDefault="00EB0C3C">
            <w:pPr>
              <w:pStyle w:val="TableParagraph"/>
              <w:spacing w:before="57" w:line="228" w:lineRule="exact"/>
              <w:ind w:left="54" w:right="55"/>
              <w:rPr>
                <w:sz w:val="20"/>
                <w:lang w:val="uk-UA"/>
              </w:rPr>
            </w:pPr>
            <w:r w:rsidRPr="000031E6">
              <w:rPr>
                <w:color w:val="1E1916"/>
                <w:spacing w:val="-4"/>
                <w:sz w:val="20"/>
                <w:lang w:val="uk-UA"/>
              </w:rPr>
              <w:t>0,96</w:t>
            </w:r>
          </w:p>
        </w:tc>
        <w:tc>
          <w:tcPr>
            <w:tcW w:w="541" w:type="dxa"/>
          </w:tcPr>
          <w:p w14:paraId="1AEC2C9E" w14:textId="77777777" w:rsidR="00541CCE" w:rsidRPr="000031E6" w:rsidRDefault="00EB0C3C">
            <w:pPr>
              <w:pStyle w:val="TableParagraph"/>
              <w:spacing w:before="57" w:line="228" w:lineRule="exact"/>
              <w:ind w:left="55" w:right="55"/>
              <w:rPr>
                <w:sz w:val="20"/>
                <w:lang w:val="uk-UA"/>
              </w:rPr>
            </w:pPr>
            <w:r w:rsidRPr="000031E6">
              <w:rPr>
                <w:color w:val="1E1916"/>
                <w:spacing w:val="-4"/>
                <w:sz w:val="20"/>
                <w:lang w:val="uk-UA"/>
              </w:rPr>
              <w:t>0,92</w:t>
            </w:r>
          </w:p>
        </w:tc>
        <w:tc>
          <w:tcPr>
            <w:tcW w:w="541" w:type="dxa"/>
          </w:tcPr>
          <w:p w14:paraId="717860C5" w14:textId="77777777" w:rsidR="00541CCE" w:rsidRPr="000031E6" w:rsidRDefault="00EB0C3C">
            <w:pPr>
              <w:pStyle w:val="TableParagraph"/>
              <w:spacing w:before="57" w:line="228" w:lineRule="exact"/>
              <w:ind w:left="55" w:right="55"/>
              <w:rPr>
                <w:sz w:val="20"/>
                <w:lang w:val="uk-UA"/>
              </w:rPr>
            </w:pPr>
            <w:r w:rsidRPr="000031E6">
              <w:rPr>
                <w:color w:val="1E1916"/>
                <w:spacing w:val="-4"/>
                <w:sz w:val="20"/>
                <w:lang w:val="uk-UA"/>
              </w:rPr>
              <w:t>0,87</w:t>
            </w:r>
          </w:p>
        </w:tc>
        <w:tc>
          <w:tcPr>
            <w:tcW w:w="541" w:type="dxa"/>
          </w:tcPr>
          <w:p w14:paraId="32254853" w14:textId="77777777" w:rsidR="00541CCE" w:rsidRPr="000031E6" w:rsidRDefault="00EB0C3C">
            <w:pPr>
              <w:pStyle w:val="TableParagraph"/>
              <w:spacing w:before="57" w:line="228" w:lineRule="exact"/>
              <w:ind w:left="54" w:right="55"/>
              <w:rPr>
                <w:sz w:val="20"/>
                <w:lang w:val="uk-UA"/>
              </w:rPr>
            </w:pPr>
            <w:r w:rsidRPr="000031E6">
              <w:rPr>
                <w:color w:val="1E1916"/>
                <w:spacing w:val="-4"/>
                <w:sz w:val="20"/>
                <w:lang w:val="uk-UA"/>
              </w:rPr>
              <w:t>0,98</w:t>
            </w:r>
          </w:p>
        </w:tc>
        <w:tc>
          <w:tcPr>
            <w:tcW w:w="541" w:type="dxa"/>
          </w:tcPr>
          <w:p w14:paraId="5B545B36" w14:textId="77777777" w:rsidR="00541CCE" w:rsidRPr="000031E6" w:rsidRDefault="00EB0C3C">
            <w:pPr>
              <w:pStyle w:val="TableParagraph"/>
              <w:spacing w:before="57" w:line="228" w:lineRule="exact"/>
              <w:ind w:left="53" w:right="55"/>
              <w:rPr>
                <w:sz w:val="20"/>
                <w:lang w:val="uk-UA"/>
              </w:rPr>
            </w:pPr>
            <w:r w:rsidRPr="000031E6">
              <w:rPr>
                <w:color w:val="1E1916"/>
                <w:spacing w:val="-4"/>
                <w:sz w:val="20"/>
                <w:lang w:val="uk-UA"/>
              </w:rPr>
              <w:t>0,95</w:t>
            </w:r>
          </w:p>
        </w:tc>
        <w:tc>
          <w:tcPr>
            <w:tcW w:w="541" w:type="dxa"/>
          </w:tcPr>
          <w:p w14:paraId="4E3C1643" w14:textId="77777777" w:rsidR="00541CCE" w:rsidRPr="000031E6" w:rsidRDefault="00EB0C3C">
            <w:pPr>
              <w:pStyle w:val="TableParagraph"/>
              <w:spacing w:before="57" w:line="228" w:lineRule="exact"/>
              <w:ind w:left="53" w:right="55"/>
              <w:rPr>
                <w:sz w:val="20"/>
                <w:lang w:val="uk-UA"/>
              </w:rPr>
            </w:pPr>
            <w:r w:rsidRPr="000031E6">
              <w:rPr>
                <w:color w:val="1E1916"/>
                <w:spacing w:val="-4"/>
                <w:sz w:val="20"/>
                <w:lang w:val="uk-UA"/>
              </w:rPr>
              <w:t>0,91</w:t>
            </w:r>
          </w:p>
        </w:tc>
        <w:tc>
          <w:tcPr>
            <w:tcW w:w="541" w:type="dxa"/>
          </w:tcPr>
          <w:p w14:paraId="722ED48A" w14:textId="77777777" w:rsidR="00541CCE" w:rsidRPr="000031E6" w:rsidRDefault="00EB0C3C">
            <w:pPr>
              <w:pStyle w:val="TableParagraph"/>
              <w:spacing w:before="57" w:line="228" w:lineRule="exact"/>
              <w:ind w:left="52" w:right="55"/>
              <w:rPr>
                <w:sz w:val="20"/>
                <w:lang w:val="uk-UA"/>
              </w:rPr>
            </w:pPr>
            <w:r w:rsidRPr="000031E6">
              <w:rPr>
                <w:color w:val="1E1916"/>
                <w:spacing w:val="-4"/>
                <w:sz w:val="20"/>
                <w:lang w:val="uk-UA"/>
              </w:rPr>
              <w:t>0,86</w:t>
            </w:r>
          </w:p>
        </w:tc>
        <w:tc>
          <w:tcPr>
            <w:tcW w:w="541" w:type="dxa"/>
          </w:tcPr>
          <w:p w14:paraId="099CA7EC" w14:textId="77777777" w:rsidR="00541CCE" w:rsidRPr="000031E6" w:rsidRDefault="00EB0C3C">
            <w:pPr>
              <w:pStyle w:val="TableParagraph"/>
              <w:spacing w:before="57" w:line="228" w:lineRule="exact"/>
              <w:ind w:left="51" w:right="55"/>
              <w:rPr>
                <w:sz w:val="20"/>
                <w:lang w:val="uk-UA"/>
              </w:rPr>
            </w:pPr>
            <w:r w:rsidRPr="000031E6">
              <w:rPr>
                <w:color w:val="1E1916"/>
                <w:spacing w:val="-4"/>
                <w:sz w:val="20"/>
                <w:lang w:val="uk-UA"/>
              </w:rPr>
              <w:t>0,98</w:t>
            </w:r>
          </w:p>
        </w:tc>
        <w:tc>
          <w:tcPr>
            <w:tcW w:w="541" w:type="dxa"/>
          </w:tcPr>
          <w:p w14:paraId="59E2D0E4" w14:textId="77777777" w:rsidR="00541CCE" w:rsidRPr="000031E6" w:rsidRDefault="00EB0C3C">
            <w:pPr>
              <w:pStyle w:val="TableParagraph"/>
              <w:spacing w:before="57" w:line="228" w:lineRule="exact"/>
              <w:ind w:left="50" w:right="55"/>
              <w:rPr>
                <w:sz w:val="20"/>
                <w:lang w:val="uk-UA"/>
              </w:rPr>
            </w:pPr>
            <w:r w:rsidRPr="000031E6">
              <w:rPr>
                <w:color w:val="1E1916"/>
                <w:spacing w:val="-4"/>
                <w:sz w:val="20"/>
                <w:lang w:val="uk-UA"/>
              </w:rPr>
              <w:t>0,95</w:t>
            </w:r>
          </w:p>
        </w:tc>
        <w:tc>
          <w:tcPr>
            <w:tcW w:w="541" w:type="dxa"/>
          </w:tcPr>
          <w:p w14:paraId="6D749198" w14:textId="77777777" w:rsidR="00541CCE" w:rsidRPr="000031E6" w:rsidRDefault="00EB0C3C">
            <w:pPr>
              <w:pStyle w:val="TableParagraph"/>
              <w:spacing w:before="57" w:line="228" w:lineRule="exact"/>
              <w:ind w:left="50" w:right="55"/>
              <w:rPr>
                <w:sz w:val="20"/>
                <w:lang w:val="uk-UA"/>
              </w:rPr>
            </w:pPr>
            <w:r w:rsidRPr="000031E6">
              <w:rPr>
                <w:color w:val="1E1916"/>
                <w:spacing w:val="-4"/>
                <w:sz w:val="20"/>
                <w:lang w:val="uk-UA"/>
              </w:rPr>
              <w:t>0,90</w:t>
            </w:r>
          </w:p>
        </w:tc>
        <w:tc>
          <w:tcPr>
            <w:tcW w:w="546" w:type="dxa"/>
          </w:tcPr>
          <w:p w14:paraId="2C025B19" w14:textId="77777777" w:rsidR="00541CCE" w:rsidRPr="000031E6" w:rsidRDefault="00EB0C3C">
            <w:pPr>
              <w:pStyle w:val="TableParagraph"/>
              <w:spacing w:before="57" w:line="228" w:lineRule="exact"/>
              <w:ind w:left="55" w:right="66"/>
              <w:rPr>
                <w:sz w:val="20"/>
                <w:lang w:val="uk-UA"/>
              </w:rPr>
            </w:pPr>
            <w:r w:rsidRPr="000031E6">
              <w:rPr>
                <w:color w:val="1E1916"/>
                <w:spacing w:val="-4"/>
                <w:sz w:val="20"/>
                <w:lang w:val="uk-UA"/>
              </w:rPr>
              <w:t>0,85</w:t>
            </w:r>
          </w:p>
        </w:tc>
      </w:tr>
    </w:tbl>
    <w:p w14:paraId="1354C280" w14:textId="77777777" w:rsidR="00541CCE" w:rsidRPr="000031E6" w:rsidRDefault="00541CCE">
      <w:pPr>
        <w:pStyle w:val="a3"/>
        <w:rPr>
          <w:sz w:val="16"/>
          <w:lang w:val="uk-UA"/>
        </w:rPr>
      </w:pPr>
    </w:p>
    <w:p w14:paraId="35B66711" w14:textId="77777777" w:rsidR="00541CCE" w:rsidRPr="000031E6" w:rsidRDefault="00EB0C3C">
      <w:pPr>
        <w:pStyle w:val="a3"/>
        <w:spacing w:before="66"/>
        <w:ind w:left="117"/>
        <w:rPr>
          <w:lang w:val="uk-UA"/>
        </w:rPr>
      </w:pPr>
      <w:r w:rsidRPr="000031E6">
        <w:rPr>
          <w:b/>
          <w:color w:val="1E1916"/>
          <w:lang w:val="uk-UA"/>
        </w:rPr>
        <w:t>Таблиця</w:t>
      </w:r>
      <w:r w:rsidRPr="000031E6">
        <w:rPr>
          <w:b/>
          <w:color w:val="1E1916"/>
          <w:spacing w:val="-6"/>
          <w:lang w:val="uk-UA"/>
        </w:rPr>
        <w:t xml:space="preserve"> </w:t>
      </w:r>
      <w:r w:rsidRPr="000031E6">
        <w:rPr>
          <w:b/>
          <w:color w:val="1E1916"/>
          <w:lang w:val="uk-UA"/>
        </w:rPr>
        <w:t>В.6</w:t>
      </w:r>
      <w:r w:rsidRPr="000031E6">
        <w:rPr>
          <w:b/>
          <w:color w:val="1E1916"/>
          <w:spacing w:val="-6"/>
          <w:lang w:val="uk-UA"/>
        </w:rPr>
        <w:t xml:space="preserve"> </w:t>
      </w:r>
      <w:r w:rsidRPr="000031E6">
        <w:rPr>
          <w:color w:val="1E1916"/>
          <w:lang w:val="uk-UA"/>
        </w:rPr>
        <w:t>–</w:t>
      </w:r>
      <w:r w:rsidRPr="000031E6">
        <w:rPr>
          <w:color w:val="1E1916"/>
          <w:spacing w:val="-6"/>
          <w:lang w:val="uk-UA"/>
        </w:rPr>
        <w:t xml:space="preserve"> </w:t>
      </w:r>
      <w:r w:rsidRPr="000031E6">
        <w:rPr>
          <w:color w:val="1E1916"/>
          <w:lang w:val="uk-UA"/>
        </w:rPr>
        <w:t>Значення</w:t>
      </w:r>
      <w:r w:rsidRPr="000031E6">
        <w:rPr>
          <w:color w:val="1E1916"/>
          <w:spacing w:val="-5"/>
          <w:lang w:val="uk-UA"/>
        </w:rPr>
        <w:t xml:space="preserve"> </w:t>
      </w:r>
      <w:r w:rsidRPr="000031E6">
        <w:rPr>
          <w:color w:val="1E1916"/>
          <w:lang w:val="uk-UA"/>
        </w:rPr>
        <w:t>коефіцієнта</w:t>
      </w:r>
      <w:r w:rsidRPr="000031E6">
        <w:rPr>
          <w:color w:val="1E1916"/>
          <w:spacing w:val="-6"/>
          <w:lang w:val="uk-UA"/>
        </w:rPr>
        <w:t xml:space="preserve"> </w:t>
      </w:r>
      <w:r w:rsidRPr="000031E6">
        <w:rPr>
          <w:color w:val="1E1916"/>
          <w:lang w:val="uk-UA"/>
        </w:rPr>
        <w:t>експлуатації</w:t>
      </w:r>
      <w:r w:rsidRPr="000031E6">
        <w:rPr>
          <w:color w:val="1E1916"/>
          <w:spacing w:val="-5"/>
          <w:lang w:val="uk-UA"/>
        </w:rPr>
        <w:t xml:space="preserve"> </w:t>
      </w:r>
      <w:r w:rsidRPr="000031E6">
        <w:rPr>
          <w:color w:val="1E1916"/>
          <w:lang w:val="uk-UA"/>
        </w:rPr>
        <w:t>поверхні</w:t>
      </w:r>
      <w:r w:rsidRPr="000031E6">
        <w:rPr>
          <w:color w:val="1E1916"/>
          <w:spacing w:val="-6"/>
          <w:lang w:val="uk-UA"/>
        </w:rPr>
        <w:t xml:space="preserve"> </w:t>
      </w:r>
      <w:r w:rsidRPr="000031E6">
        <w:rPr>
          <w:color w:val="1E1916"/>
          <w:lang w:val="uk-UA"/>
        </w:rPr>
        <w:t>приміщення</w:t>
      </w:r>
      <w:r w:rsidRPr="000031E6">
        <w:rPr>
          <w:color w:val="1E1916"/>
          <w:spacing w:val="-5"/>
          <w:lang w:val="uk-UA"/>
        </w:rPr>
        <w:t xml:space="preserve"> </w:t>
      </w:r>
      <w:r w:rsidRPr="000031E6">
        <w:rPr>
          <w:color w:val="1E1916"/>
          <w:lang w:val="uk-UA"/>
        </w:rPr>
        <w:t>(RSMF)</w:t>
      </w:r>
      <w:r w:rsidRPr="000031E6">
        <w:rPr>
          <w:color w:val="1E1916"/>
          <w:spacing w:val="-5"/>
          <w:lang w:val="uk-UA"/>
        </w:rPr>
        <w:t xml:space="preserve"> </w:t>
      </w:r>
      <w:r w:rsidRPr="000031E6">
        <w:rPr>
          <w:color w:val="1E1916"/>
          <w:lang w:val="uk-UA"/>
        </w:rPr>
        <w:t>для</w:t>
      </w:r>
      <w:r w:rsidRPr="000031E6">
        <w:rPr>
          <w:color w:val="1E1916"/>
          <w:spacing w:val="-6"/>
          <w:lang w:val="uk-UA"/>
        </w:rPr>
        <w:t xml:space="preserve"> </w:t>
      </w:r>
      <w:r w:rsidRPr="000031E6">
        <w:rPr>
          <w:color w:val="1E1916"/>
          <w:lang w:val="uk-UA"/>
        </w:rPr>
        <w:t>світильників</w:t>
      </w:r>
      <w:r w:rsidRPr="000031E6">
        <w:rPr>
          <w:color w:val="1E1916"/>
          <w:spacing w:val="-5"/>
          <w:lang w:val="uk-UA"/>
        </w:rPr>
        <w:t xml:space="preserve"> </w:t>
      </w:r>
      <w:r w:rsidRPr="000031E6">
        <w:rPr>
          <w:color w:val="1E1916"/>
          <w:lang w:val="uk-UA"/>
        </w:rPr>
        <w:t>прямого</w:t>
      </w:r>
      <w:r w:rsidRPr="000031E6">
        <w:rPr>
          <w:color w:val="1E1916"/>
          <w:spacing w:val="-6"/>
          <w:lang w:val="uk-UA"/>
        </w:rPr>
        <w:t xml:space="preserve"> </w:t>
      </w:r>
      <w:r w:rsidRPr="000031E6">
        <w:rPr>
          <w:color w:val="1E1916"/>
          <w:lang w:val="uk-UA"/>
        </w:rPr>
        <w:t>світла</w:t>
      </w:r>
      <w:r w:rsidRPr="000031E6">
        <w:rPr>
          <w:color w:val="1E1916"/>
          <w:spacing w:val="-5"/>
          <w:lang w:val="uk-UA"/>
        </w:rPr>
        <w:t xml:space="preserve"> </w:t>
      </w:r>
      <w:r w:rsidRPr="000031E6">
        <w:rPr>
          <w:color w:val="1E1916"/>
          <w:lang w:val="uk-UA"/>
        </w:rPr>
        <w:t>(DFF</w:t>
      </w:r>
      <w:r w:rsidRPr="000031E6">
        <w:rPr>
          <w:color w:val="1E1916"/>
          <w:spacing w:val="-6"/>
          <w:lang w:val="uk-UA"/>
        </w:rPr>
        <w:t xml:space="preserve"> </w:t>
      </w:r>
      <w:r w:rsidRPr="000031E6">
        <w:rPr>
          <w:color w:val="1E1916"/>
          <w:lang w:val="uk-UA"/>
        </w:rPr>
        <w:t>=</w:t>
      </w:r>
      <w:r w:rsidRPr="000031E6">
        <w:rPr>
          <w:color w:val="1E1916"/>
          <w:spacing w:val="-5"/>
          <w:lang w:val="uk-UA"/>
        </w:rPr>
        <w:t xml:space="preserve"> </w:t>
      </w:r>
      <w:r w:rsidRPr="000031E6">
        <w:rPr>
          <w:color w:val="1E1916"/>
          <w:spacing w:val="-4"/>
          <w:lang w:val="uk-UA"/>
        </w:rPr>
        <w:t>0,0)</w:t>
      </w:r>
    </w:p>
    <w:p w14:paraId="319CC45A" w14:textId="77777777" w:rsidR="00541CCE" w:rsidRPr="000031E6" w:rsidRDefault="00541CCE">
      <w:pPr>
        <w:pStyle w:val="a3"/>
        <w:spacing w:before="6"/>
        <w:rPr>
          <w:sz w:val="13"/>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697"/>
        <w:gridCol w:w="898"/>
        <w:gridCol w:w="898"/>
        <w:gridCol w:w="898"/>
        <w:gridCol w:w="898"/>
        <w:gridCol w:w="898"/>
        <w:gridCol w:w="898"/>
        <w:gridCol w:w="898"/>
        <w:gridCol w:w="898"/>
        <w:gridCol w:w="898"/>
        <w:gridCol w:w="898"/>
        <w:gridCol w:w="898"/>
        <w:gridCol w:w="898"/>
        <w:gridCol w:w="898"/>
        <w:gridCol w:w="903"/>
      </w:tblGrid>
      <w:tr w:rsidR="00541CCE" w:rsidRPr="007A6B66" w14:paraId="3E3E3A85" w14:textId="77777777">
        <w:trPr>
          <w:trHeight w:val="365"/>
        </w:trPr>
        <w:tc>
          <w:tcPr>
            <w:tcW w:w="1697" w:type="dxa"/>
            <w:vMerge w:val="restart"/>
          </w:tcPr>
          <w:p w14:paraId="66258DFB" w14:textId="77777777" w:rsidR="00541CCE" w:rsidRPr="000031E6" w:rsidRDefault="00EB0C3C">
            <w:pPr>
              <w:pStyle w:val="TableParagraph"/>
              <w:spacing w:before="73" w:line="249" w:lineRule="auto"/>
              <w:ind w:left="274" w:right="258"/>
              <w:rPr>
                <w:sz w:val="21"/>
                <w:lang w:val="uk-UA"/>
              </w:rPr>
            </w:pPr>
            <w:r w:rsidRPr="000031E6">
              <w:rPr>
                <w:color w:val="1E1916"/>
                <w:spacing w:val="-2"/>
                <w:sz w:val="21"/>
                <w:lang w:val="uk-UA"/>
              </w:rPr>
              <w:t>Відбиття стеля/стіна/ підлога</w:t>
            </w:r>
          </w:p>
        </w:tc>
        <w:tc>
          <w:tcPr>
            <w:tcW w:w="898" w:type="dxa"/>
            <w:vMerge w:val="restart"/>
          </w:tcPr>
          <w:p w14:paraId="49C4B57E" w14:textId="77777777" w:rsidR="00541CCE" w:rsidRPr="000031E6" w:rsidRDefault="00541CCE">
            <w:pPr>
              <w:pStyle w:val="TableParagraph"/>
              <w:spacing w:before="2"/>
              <w:jc w:val="left"/>
              <w:rPr>
                <w:sz w:val="17"/>
                <w:lang w:val="uk-UA"/>
              </w:rPr>
            </w:pPr>
          </w:p>
          <w:p w14:paraId="1A737E6A" w14:textId="77777777" w:rsidR="00541CCE" w:rsidRPr="000031E6" w:rsidRDefault="00EB0C3C">
            <w:pPr>
              <w:pStyle w:val="TableParagraph"/>
              <w:spacing w:before="0" w:line="249" w:lineRule="auto"/>
              <w:ind w:left="70" w:right="53" w:firstLine="145"/>
              <w:jc w:val="left"/>
              <w:rPr>
                <w:sz w:val="21"/>
                <w:lang w:val="uk-UA"/>
              </w:rPr>
            </w:pPr>
            <w:r w:rsidRPr="000031E6">
              <w:rPr>
                <w:color w:val="1E1916"/>
                <w:spacing w:val="-4"/>
                <w:sz w:val="21"/>
                <w:lang w:val="uk-UA"/>
              </w:rPr>
              <w:t xml:space="preserve">Клас </w:t>
            </w:r>
            <w:r w:rsidRPr="000031E6">
              <w:rPr>
                <w:color w:val="1E1916"/>
                <w:spacing w:val="-2"/>
                <w:sz w:val="21"/>
                <w:lang w:val="uk-UA"/>
              </w:rPr>
              <w:t>чистоти</w:t>
            </w:r>
          </w:p>
        </w:tc>
        <w:tc>
          <w:tcPr>
            <w:tcW w:w="11679" w:type="dxa"/>
            <w:gridSpan w:val="13"/>
          </w:tcPr>
          <w:p w14:paraId="5BC5619A" w14:textId="77777777" w:rsidR="00541CCE" w:rsidRPr="000031E6" w:rsidRDefault="00EB0C3C">
            <w:pPr>
              <w:pStyle w:val="TableParagraph"/>
              <w:spacing w:before="73"/>
              <w:ind w:left="3061" w:right="3054"/>
              <w:rPr>
                <w:sz w:val="21"/>
                <w:lang w:val="uk-UA"/>
              </w:rPr>
            </w:pPr>
            <w:r w:rsidRPr="000031E6">
              <w:rPr>
                <w:color w:val="1E1916"/>
                <w:sz w:val="21"/>
                <w:lang w:val="uk-UA"/>
              </w:rPr>
              <w:t>Інтервал</w:t>
            </w:r>
            <w:r w:rsidRPr="000031E6">
              <w:rPr>
                <w:color w:val="1E1916"/>
                <w:spacing w:val="-10"/>
                <w:sz w:val="21"/>
                <w:lang w:val="uk-UA"/>
              </w:rPr>
              <w:t xml:space="preserve"> </w:t>
            </w:r>
            <w:r w:rsidRPr="000031E6">
              <w:rPr>
                <w:color w:val="1E1916"/>
                <w:sz w:val="21"/>
                <w:lang w:val="uk-UA"/>
              </w:rPr>
              <w:t>між</w:t>
            </w:r>
            <w:r w:rsidRPr="000031E6">
              <w:rPr>
                <w:color w:val="1E1916"/>
                <w:spacing w:val="-10"/>
                <w:sz w:val="21"/>
                <w:lang w:val="uk-UA"/>
              </w:rPr>
              <w:t xml:space="preserve"> </w:t>
            </w:r>
            <w:r w:rsidRPr="000031E6">
              <w:rPr>
                <w:color w:val="1E1916"/>
                <w:sz w:val="21"/>
                <w:lang w:val="uk-UA"/>
              </w:rPr>
              <w:t>технічним</w:t>
            </w:r>
            <w:r w:rsidRPr="000031E6">
              <w:rPr>
                <w:color w:val="1E1916"/>
                <w:spacing w:val="-10"/>
                <w:sz w:val="21"/>
                <w:lang w:val="uk-UA"/>
              </w:rPr>
              <w:t xml:space="preserve"> </w:t>
            </w:r>
            <w:r w:rsidRPr="000031E6">
              <w:rPr>
                <w:color w:val="1E1916"/>
                <w:sz w:val="21"/>
                <w:lang w:val="uk-UA"/>
              </w:rPr>
              <w:t>обслуговуванням</w:t>
            </w:r>
            <w:r w:rsidRPr="000031E6">
              <w:rPr>
                <w:color w:val="1E1916"/>
                <w:spacing w:val="-10"/>
                <w:sz w:val="21"/>
                <w:lang w:val="uk-UA"/>
              </w:rPr>
              <w:t xml:space="preserve"> </w:t>
            </w:r>
            <w:r w:rsidRPr="000031E6">
              <w:rPr>
                <w:color w:val="1E1916"/>
                <w:sz w:val="21"/>
                <w:lang w:val="uk-UA"/>
              </w:rPr>
              <w:t>(чисткою),</w:t>
            </w:r>
            <w:r w:rsidRPr="000031E6">
              <w:rPr>
                <w:color w:val="1E1916"/>
                <w:spacing w:val="-10"/>
                <w:sz w:val="21"/>
                <w:lang w:val="uk-UA"/>
              </w:rPr>
              <w:t xml:space="preserve"> </w:t>
            </w:r>
            <w:r w:rsidRPr="000031E6">
              <w:rPr>
                <w:color w:val="1E1916"/>
                <w:spacing w:val="-4"/>
                <w:sz w:val="21"/>
                <w:lang w:val="uk-UA"/>
              </w:rPr>
              <w:t>роки</w:t>
            </w:r>
          </w:p>
        </w:tc>
      </w:tr>
      <w:tr w:rsidR="00541CCE" w:rsidRPr="000031E6" w14:paraId="593E11C0" w14:textId="77777777">
        <w:trPr>
          <w:trHeight w:val="489"/>
        </w:trPr>
        <w:tc>
          <w:tcPr>
            <w:tcW w:w="1697" w:type="dxa"/>
            <w:vMerge/>
            <w:tcBorders>
              <w:top w:val="nil"/>
            </w:tcBorders>
          </w:tcPr>
          <w:p w14:paraId="7457D788" w14:textId="77777777" w:rsidR="00541CCE" w:rsidRPr="000031E6" w:rsidRDefault="00541CCE">
            <w:pPr>
              <w:rPr>
                <w:sz w:val="2"/>
                <w:szCs w:val="2"/>
                <w:lang w:val="uk-UA"/>
              </w:rPr>
            </w:pPr>
          </w:p>
        </w:tc>
        <w:tc>
          <w:tcPr>
            <w:tcW w:w="898" w:type="dxa"/>
            <w:vMerge/>
            <w:tcBorders>
              <w:top w:val="nil"/>
            </w:tcBorders>
          </w:tcPr>
          <w:p w14:paraId="68F466BA" w14:textId="77777777" w:rsidR="00541CCE" w:rsidRPr="000031E6" w:rsidRDefault="00541CCE">
            <w:pPr>
              <w:rPr>
                <w:sz w:val="2"/>
                <w:szCs w:val="2"/>
                <w:lang w:val="uk-UA"/>
              </w:rPr>
            </w:pPr>
          </w:p>
        </w:tc>
        <w:tc>
          <w:tcPr>
            <w:tcW w:w="898" w:type="dxa"/>
          </w:tcPr>
          <w:p w14:paraId="0315E430" w14:textId="77777777" w:rsidR="00541CCE" w:rsidRPr="000031E6" w:rsidRDefault="00EB0C3C">
            <w:pPr>
              <w:pStyle w:val="TableParagraph"/>
              <w:spacing w:before="133"/>
              <w:ind w:left="231" w:right="221"/>
              <w:rPr>
                <w:sz w:val="21"/>
                <w:lang w:val="uk-UA"/>
              </w:rPr>
            </w:pPr>
            <w:r w:rsidRPr="000031E6">
              <w:rPr>
                <w:color w:val="1E1916"/>
                <w:spacing w:val="-4"/>
                <w:sz w:val="21"/>
                <w:lang w:val="uk-UA"/>
              </w:rPr>
              <w:t>0,00</w:t>
            </w:r>
          </w:p>
        </w:tc>
        <w:tc>
          <w:tcPr>
            <w:tcW w:w="898" w:type="dxa"/>
          </w:tcPr>
          <w:p w14:paraId="79DFA727" w14:textId="77777777" w:rsidR="00541CCE" w:rsidRPr="000031E6" w:rsidRDefault="00EB0C3C">
            <w:pPr>
              <w:pStyle w:val="TableParagraph"/>
              <w:spacing w:before="133"/>
              <w:ind w:right="233"/>
              <w:jc w:val="right"/>
              <w:rPr>
                <w:sz w:val="21"/>
                <w:lang w:val="uk-UA"/>
              </w:rPr>
            </w:pPr>
            <w:r w:rsidRPr="000031E6">
              <w:rPr>
                <w:color w:val="1E1916"/>
                <w:spacing w:val="-4"/>
                <w:sz w:val="21"/>
                <w:lang w:val="uk-UA"/>
              </w:rPr>
              <w:t>0,50</w:t>
            </w:r>
          </w:p>
        </w:tc>
        <w:tc>
          <w:tcPr>
            <w:tcW w:w="898" w:type="dxa"/>
          </w:tcPr>
          <w:p w14:paraId="141C7956" w14:textId="77777777" w:rsidR="00541CCE" w:rsidRPr="000031E6" w:rsidRDefault="00EB0C3C">
            <w:pPr>
              <w:pStyle w:val="TableParagraph"/>
              <w:spacing w:before="133"/>
              <w:ind w:left="231" w:right="221"/>
              <w:rPr>
                <w:sz w:val="21"/>
                <w:lang w:val="uk-UA"/>
              </w:rPr>
            </w:pPr>
            <w:r w:rsidRPr="000031E6">
              <w:rPr>
                <w:color w:val="1E1916"/>
                <w:spacing w:val="-4"/>
                <w:sz w:val="21"/>
                <w:lang w:val="uk-UA"/>
              </w:rPr>
              <w:t>1,00</w:t>
            </w:r>
          </w:p>
        </w:tc>
        <w:tc>
          <w:tcPr>
            <w:tcW w:w="898" w:type="dxa"/>
          </w:tcPr>
          <w:p w14:paraId="23678D85" w14:textId="77777777" w:rsidR="00541CCE" w:rsidRPr="000031E6" w:rsidRDefault="00EB0C3C">
            <w:pPr>
              <w:pStyle w:val="TableParagraph"/>
              <w:spacing w:before="133"/>
              <w:ind w:left="232" w:right="221"/>
              <w:rPr>
                <w:sz w:val="21"/>
                <w:lang w:val="uk-UA"/>
              </w:rPr>
            </w:pPr>
            <w:r w:rsidRPr="000031E6">
              <w:rPr>
                <w:color w:val="1E1916"/>
                <w:spacing w:val="-4"/>
                <w:sz w:val="21"/>
                <w:lang w:val="uk-UA"/>
              </w:rPr>
              <w:t>1,50</w:t>
            </w:r>
          </w:p>
        </w:tc>
        <w:tc>
          <w:tcPr>
            <w:tcW w:w="898" w:type="dxa"/>
          </w:tcPr>
          <w:p w14:paraId="56ACE069" w14:textId="77777777" w:rsidR="00541CCE" w:rsidRPr="000031E6" w:rsidRDefault="00EB0C3C">
            <w:pPr>
              <w:pStyle w:val="TableParagraph"/>
              <w:spacing w:before="133"/>
              <w:ind w:left="232" w:right="221"/>
              <w:rPr>
                <w:sz w:val="21"/>
                <w:lang w:val="uk-UA"/>
              </w:rPr>
            </w:pPr>
            <w:r w:rsidRPr="000031E6">
              <w:rPr>
                <w:color w:val="1E1916"/>
                <w:spacing w:val="-4"/>
                <w:sz w:val="21"/>
                <w:lang w:val="uk-UA"/>
              </w:rPr>
              <w:t>2,00</w:t>
            </w:r>
          </w:p>
        </w:tc>
        <w:tc>
          <w:tcPr>
            <w:tcW w:w="898" w:type="dxa"/>
          </w:tcPr>
          <w:p w14:paraId="412A05B8" w14:textId="77777777" w:rsidR="00541CCE" w:rsidRPr="000031E6" w:rsidRDefault="00EB0C3C">
            <w:pPr>
              <w:pStyle w:val="TableParagraph"/>
              <w:spacing w:before="133"/>
              <w:ind w:left="232" w:right="221"/>
              <w:rPr>
                <w:sz w:val="21"/>
                <w:lang w:val="uk-UA"/>
              </w:rPr>
            </w:pPr>
            <w:r w:rsidRPr="000031E6">
              <w:rPr>
                <w:color w:val="1E1916"/>
                <w:spacing w:val="-4"/>
                <w:sz w:val="21"/>
                <w:lang w:val="uk-UA"/>
              </w:rPr>
              <w:t>2,50</w:t>
            </w:r>
          </w:p>
        </w:tc>
        <w:tc>
          <w:tcPr>
            <w:tcW w:w="898" w:type="dxa"/>
          </w:tcPr>
          <w:p w14:paraId="042A3B10" w14:textId="77777777" w:rsidR="00541CCE" w:rsidRPr="000031E6" w:rsidRDefault="00EB0C3C">
            <w:pPr>
              <w:pStyle w:val="TableParagraph"/>
              <w:spacing w:before="133"/>
              <w:ind w:left="232" w:right="220"/>
              <w:rPr>
                <w:sz w:val="21"/>
                <w:lang w:val="uk-UA"/>
              </w:rPr>
            </w:pPr>
            <w:r w:rsidRPr="000031E6">
              <w:rPr>
                <w:color w:val="1E1916"/>
                <w:spacing w:val="-4"/>
                <w:sz w:val="21"/>
                <w:lang w:val="uk-UA"/>
              </w:rPr>
              <w:t>3,00</w:t>
            </w:r>
          </w:p>
        </w:tc>
        <w:tc>
          <w:tcPr>
            <w:tcW w:w="898" w:type="dxa"/>
          </w:tcPr>
          <w:p w14:paraId="632898C5" w14:textId="77777777" w:rsidR="00541CCE" w:rsidRPr="000031E6" w:rsidRDefault="00EB0C3C">
            <w:pPr>
              <w:pStyle w:val="TableParagraph"/>
              <w:spacing w:before="133"/>
              <w:ind w:left="232" w:right="220"/>
              <w:rPr>
                <w:sz w:val="21"/>
                <w:lang w:val="uk-UA"/>
              </w:rPr>
            </w:pPr>
            <w:r w:rsidRPr="000031E6">
              <w:rPr>
                <w:color w:val="1E1916"/>
                <w:spacing w:val="-4"/>
                <w:sz w:val="21"/>
                <w:lang w:val="uk-UA"/>
              </w:rPr>
              <w:t>3,50</w:t>
            </w:r>
          </w:p>
        </w:tc>
        <w:tc>
          <w:tcPr>
            <w:tcW w:w="898" w:type="dxa"/>
          </w:tcPr>
          <w:p w14:paraId="2779B41B" w14:textId="77777777" w:rsidR="00541CCE" w:rsidRPr="000031E6" w:rsidRDefault="00EB0C3C">
            <w:pPr>
              <w:pStyle w:val="TableParagraph"/>
              <w:spacing w:before="133"/>
              <w:ind w:left="232" w:right="220"/>
              <w:rPr>
                <w:sz w:val="21"/>
                <w:lang w:val="uk-UA"/>
              </w:rPr>
            </w:pPr>
            <w:r w:rsidRPr="000031E6">
              <w:rPr>
                <w:color w:val="1E1916"/>
                <w:spacing w:val="-4"/>
                <w:sz w:val="21"/>
                <w:lang w:val="uk-UA"/>
              </w:rPr>
              <w:t>4,00</w:t>
            </w:r>
          </w:p>
        </w:tc>
        <w:tc>
          <w:tcPr>
            <w:tcW w:w="898" w:type="dxa"/>
          </w:tcPr>
          <w:p w14:paraId="02FF30ED" w14:textId="77777777" w:rsidR="00541CCE" w:rsidRPr="000031E6" w:rsidRDefault="00EB0C3C">
            <w:pPr>
              <w:pStyle w:val="TableParagraph"/>
              <w:spacing w:before="133"/>
              <w:ind w:left="232" w:right="219"/>
              <w:rPr>
                <w:sz w:val="21"/>
                <w:lang w:val="uk-UA"/>
              </w:rPr>
            </w:pPr>
            <w:r w:rsidRPr="000031E6">
              <w:rPr>
                <w:color w:val="1E1916"/>
                <w:spacing w:val="-4"/>
                <w:sz w:val="21"/>
                <w:lang w:val="uk-UA"/>
              </w:rPr>
              <w:t>4,50</w:t>
            </w:r>
          </w:p>
        </w:tc>
        <w:tc>
          <w:tcPr>
            <w:tcW w:w="898" w:type="dxa"/>
          </w:tcPr>
          <w:p w14:paraId="1304A1A8" w14:textId="77777777" w:rsidR="00541CCE" w:rsidRPr="000031E6" w:rsidRDefault="00EB0C3C">
            <w:pPr>
              <w:pStyle w:val="TableParagraph"/>
              <w:spacing w:before="133"/>
              <w:ind w:right="231"/>
              <w:jc w:val="right"/>
              <w:rPr>
                <w:sz w:val="21"/>
                <w:lang w:val="uk-UA"/>
              </w:rPr>
            </w:pPr>
            <w:r w:rsidRPr="000031E6">
              <w:rPr>
                <w:color w:val="1E1916"/>
                <w:spacing w:val="-4"/>
                <w:sz w:val="21"/>
                <w:lang w:val="uk-UA"/>
              </w:rPr>
              <w:t>5,00</w:t>
            </w:r>
          </w:p>
        </w:tc>
        <w:tc>
          <w:tcPr>
            <w:tcW w:w="898" w:type="dxa"/>
          </w:tcPr>
          <w:p w14:paraId="33BA6E4B" w14:textId="77777777" w:rsidR="00541CCE" w:rsidRPr="000031E6" w:rsidRDefault="00EB0C3C">
            <w:pPr>
              <w:pStyle w:val="TableParagraph"/>
              <w:spacing w:before="133"/>
              <w:ind w:left="232" w:right="219"/>
              <w:rPr>
                <w:sz w:val="21"/>
                <w:lang w:val="uk-UA"/>
              </w:rPr>
            </w:pPr>
            <w:r w:rsidRPr="000031E6">
              <w:rPr>
                <w:color w:val="1E1916"/>
                <w:spacing w:val="-4"/>
                <w:sz w:val="21"/>
                <w:lang w:val="uk-UA"/>
              </w:rPr>
              <w:t>5,50</w:t>
            </w:r>
          </w:p>
        </w:tc>
        <w:tc>
          <w:tcPr>
            <w:tcW w:w="903" w:type="dxa"/>
          </w:tcPr>
          <w:p w14:paraId="12260FEF" w14:textId="77777777" w:rsidR="00541CCE" w:rsidRPr="000031E6" w:rsidRDefault="00EB0C3C">
            <w:pPr>
              <w:pStyle w:val="TableParagraph"/>
              <w:spacing w:before="133"/>
              <w:ind w:left="234" w:right="225"/>
              <w:rPr>
                <w:sz w:val="21"/>
                <w:lang w:val="uk-UA"/>
              </w:rPr>
            </w:pPr>
            <w:r w:rsidRPr="000031E6">
              <w:rPr>
                <w:color w:val="1E1916"/>
                <w:spacing w:val="-4"/>
                <w:sz w:val="21"/>
                <w:lang w:val="uk-UA"/>
              </w:rPr>
              <w:t>6,00</w:t>
            </w:r>
          </w:p>
        </w:tc>
      </w:tr>
      <w:tr w:rsidR="00541CCE" w:rsidRPr="000031E6" w14:paraId="5FF3AE99" w14:textId="77777777">
        <w:trPr>
          <w:trHeight w:val="330"/>
        </w:trPr>
        <w:tc>
          <w:tcPr>
            <w:tcW w:w="1697" w:type="dxa"/>
            <w:vMerge w:val="restart"/>
          </w:tcPr>
          <w:p w14:paraId="3D3BC8FE" w14:textId="77777777" w:rsidR="00541CCE" w:rsidRPr="000031E6" w:rsidRDefault="00541CCE">
            <w:pPr>
              <w:pStyle w:val="TableParagraph"/>
              <w:spacing w:before="0"/>
              <w:jc w:val="left"/>
              <w:rPr>
                <w:sz w:val="20"/>
                <w:lang w:val="uk-UA"/>
              </w:rPr>
            </w:pPr>
          </w:p>
          <w:p w14:paraId="399A94BC" w14:textId="77777777" w:rsidR="00541CCE" w:rsidRPr="000031E6" w:rsidRDefault="00541CCE">
            <w:pPr>
              <w:pStyle w:val="TableParagraph"/>
              <w:spacing w:before="0"/>
              <w:jc w:val="left"/>
              <w:rPr>
                <w:sz w:val="20"/>
                <w:lang w:val="uk-UA"/>
              </w:rPr>
            </w:pPr>
          </w:p>
          <w:p w14:paraId="7A48CFAD"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0,80/0,70/0,20</w:t>
            </w:r>
          </w:p>
        </w:tc>
        <w:tc>
          <w:tcPr>
            <w:tcW w:w="898" w:type="dxa"/>
          </w:tcPr>
          <w:p w14:paraId="565428D1" w14:textId="77777777" w:rsidR="00541CCE" w:rsidRPr="000031E6" w:rsidRDefault="00EB0C3C">
            <w:pPr>
              <w:pStyle w:val="TableParagraph"/>
              <w:spacing w:line="232" w:lineRule="exact"/>
              <w:ind w:left="232" w:right="221"/>
              <w:rPr>
                <w:sz w:val="21"/>
                <w:lang w:val="uk-UA"/>
              </w:rPr>
            </w:pPr>
            <w:r w:rsidRPr="000031E6">
              <w:rPr>
                <w:color w:val="1E1916"/>
                <w:spacing w:val="-5"/>
                <w:sz w:val="21"/>
                <w:lang w:val="uk-UA"/>
              </w:rPr>
              <w:t>VC</w:t>
            </w:r>
          </w:p>
        </w:tc>
        <w:tc>
          <w:tcPr>
            <w:tcW w:w="898" w:type="dxa"/>
          </w:tcPr>
          <w:p w14:paraId="75AEB543"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4A6CB54A"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0,97</w:t>
            </w:r>
          </w:p>
        </w:tc>
        <w:tc>
          <w:tcPr>
            <w:tcW w:w="898" w:type="dxa"/>
          </w:tcPr>
          <w:p w14:paraId="4773ABBA"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0,96</w:t>
            </w:r>
          </w:p>
        </w:tc>
        <w:tc>
          <w:tcPr>
            <w:tcW w:w="898" w:type="dxa"/>
          </w:tcPr>
          <w:p w14:paraId="3B8FE23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0,95</w:t>
            </w:r>
          </w:p>
        </w:tc>
        <w:tc>
          <w:tcPr>
            <w:tcW w:w="898" w:type="dxa"/>
          </w:tcPr>
          <w:p w14:paraId="19E694E1"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0,95</w:t>
            </w:r>
          </w:p>
        </w:tc>
        <w:tc>
          <w:tcPr>
            <w:tcW w:w="898" w:type="dxa"/>
          </w:tcPr>
          <w:p w14:paraId="3DEA2BFE"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0,95</w:t>
            </w:r>
          </w:p>
        </w:tc>
        <w:tc>
          <w:tcPr>
            <w:tcW w:w="898" w:type="dxa"/>
          </w:tcPr>
          <w:p w14:paraId="5BA68836"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0,95</w:t>
            </w:r>
          </w:p>
        </w:tc>
        <w:tc>
          <w:tcPr>
            <w:tcW w:w="898" w:type="dxa"/>
          </w:tcPr>
          <w:p w14:paraId="1EC470C3"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0,95</w:t>
            </w:r>
          </w:p>
        </w:tc>
        <w:tc>
          <w:tcPr>
            <w:tcW w:w="898" w:type="dxa"/>
          </w:tcPr>
          <w:p w14:paraId="7126A6F4"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0,95</w:t>
            </w:r>
          </w:p>
        </w:tc>
        <w:tc>
          <w:tcPr>
            <w:tcW w:w="898" w:type="dxa"/>
          </w:tcPr>
          <w:p w14:paraId="72DFCEBB"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0,95</w:t>
            </w:r>
          </w:p>
        </w:tc>
        <w:tc>
          <w:tcPr>
            <w:tcW w:w="898" w:type="dxa"/>
          </w:tcPr>
          <w:p w14:paraId="0F0AD1F3"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0,95</w:t>
            </w:r>
          </w:p>
        </w:tc>
        <w:tc>
          <w:tcPr>
            <w:tcW w:w="898" w:type="dxa"/>
          </w:tcPr>
          <w:p w14:paraId="2D250E0D"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0,95</w:t>
            </w:r>
          </w:p>
        </w:tc>
        <w:tc>
          <w:tcPr>
            <w:tcW w:w="903" w:type="dxa"/>
          </w:tcPr>
          <w:p w14:paraId="0198DA19"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0,95</w:t>
            </w:r>
          </w:p>
        </w:tc>
      </w:tr>
      <w:tr w:rsidR="00541CCE" w:rsidRPr="000031E6" w14:paraId="2631A0E9" w14:textId="77777777">
        <w:trPr>
          <w:trHeight w:val="330"/>
        </w:trPr>
        <w:tc>
          <w:tcPr>
            <w:tcW w:w="1697" w:type="dxa"/>
            <w:vMerge/>
            <w:tcBorders>
              <w:top w:val="nil"/>
            </w:tcBorders>
          </w:tcPr>
          <w:p w14:paraId="227E024B" w14:textId="77777777" w:rsidR="00541CCE" w:rsidRPr="000031E6" w:rsidRDefault="00541CCE">
            <w:pPr>
              <w:rPr>
                <w:sz w:val="2"/>
                <w:szCs w:val="2"/>
                <w:lang w:val="uk-UA"/>
              </w:rPr>
            </w:pPr>
          </w:p>
        </w:tc>
        <w:tc>
          <w:tcPr>
            <w:tcW w:w="898" w:type="dxa"/>
          </w:tcPr>
          <w:p w14:paraId="572ACCF7" w14:textId="77777777" w:rsidR="00541CCE" w:rsidRPr="000031E6" w:rsidRDefault="00EB0C3C">
            <w:pPr>
              <w:pStyle w:val="TableParagraph"/>
              <w:spacing w:line="232" w:lineRule="exact"/>
              <w:ind w:left="10"/>
              <w:rPr>
                <w:sz w:val="21"/>
                <w:lang w:val="uk-UA"/>
              </w:rPr>
            </w:pPr>
            <w:r w:rsidRPr="000031E6">
              <w:rPr>
                <w:color w:val="1E1916"/>
                <w:w w:val="99"/>
                <w:sz w:val="21"/>
                <w:lang w:val="uk-UA"/>
              </w:rPr>
              <w:t>C</w:t>
            </w:r>
          </w:p>
        </w:tc>
        <w:tc>
          <w:tcPr>
            <w:tcW w:w="898" w:type="dxa"/>
          </w:tcPr>
          <w:p w14:paraId="2005F1C7"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1F19352A"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0,93</w:t>
            </w:r>
          </w:p>
        </w:tc>
        <w:tc>
          <w:tcPr>
            <w:tcW w:w="898" w:type="dxa"/>
          </w:tcPr>
          <w:p w14:paraId="251945E1"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0,92</w:t>
            </w:r>
          </w:p>
        </w:tc>
        <w:tc>
          <w:tcPr>
            <w:tcW w:w="898" w:type="dxa"/>
          </w:tcPr>
          <w:p w14:paraId="559A965D"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0,91</w:t>
            </w:r>
          </w:p>
        </w:tc>
        <w:tc>
          <w:tcPr>
            <w:tcW w:w="898" w:type="dxa"/>
          </w:tcPr>
          <w:p w14:paraId="26874E85"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0,91</w:t>
            </w:r>
          </w:p>
        </w:tc>
        <w:tc>
          <w:tcPr>
            <w:tcW w:w="898" w:type="dxa"/>
          </w:tcPr>
          <w:p w14:paraId="2FDC0AE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0,91</w:t>
            </w:r>
          </w:p>
        </w:tc>
        <w:tc>
          <w:tcPr>
            <w:tcW w:w="898" w:type="dxa"/>
          </w:tcPr>
          <w:p w14:paraId="279AF771"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0,91</w:t>
            </w:r>
          </w:p>
        </w:tc>
        <w:tc>
          <w:tcPr>
            <w:tcW w:w="898" w:type="dxa"/>
          </w:tcPr>
          <w:p w14:paraId="7F137460"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0,91</w:t>
            </w:r>
          </w:p>
        </w:tc>
        <w:tc>
          <w:tcPr>
            <w:tcW w:w="898" w:type="dxa"/>
          </w:tcPr>
          <w:p w14:paraId="28648E46"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0,91</w:t>
            </w:r>
          </w:p>
        </w:tc>
        <w:tc>
          <w:tcPr>
            <w:tcW w:w="898" w:type="dxa"/>
          </w:tcPr>
          <w:p w14:paraId="34B2CF99"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0,91</w:t>
            </w:r>
          </w:p>
        </w:tc>
        <w:tc>
          <w:tcPr>
            <w:tcW w:w="898" w:type="dxa"/>
          </w:tcPr>
          <w:p w14:paraId="4AD2F4F3"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0,91</w:t>
            </w:r>
          </w:p>
        </w:tc>
        <w:tc>
          <w:tcPr>
            <w:tcW w:w="898" w:type="dxa"/>
          </w:tcPr>
          <w:p w14:paraId="1A0BFC5A"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0,91</w:t>
            </w:r>
          </w:p>
        </w:tc>
        <w:tc>
          <w:tcPr>
            <w:tcW w:w="903" w:type="dxa"/>
          </w:tcPr>
          <w:p w14:paraId="58DCB5A7"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0,91</w:t>
            </w:r>
          </w:p>
        </w:tc>
      </w:tr>
      <w:tr w:rsidR="00541CCE" w:rsidRPr="000031E6" w14:paraId="3B400B9D" w14:textId="77777777">
        <w:trPr>
          <w:trHeight w:val="330"/>
        </w:trPr>
        <w:tc>
          <w:tcPr>
            <w:tcW w:w="1697" w:type="dxa"/>
            <w:vMerge/>
            <w:tcBorders>
              <w:top w:val="nil"/>
            </w:tcBorders>
          </w:tcPr>
          <w:p w14:paraId="58F6CAEF" w14:textId="77777777" w:rsidR="00541CCE" w:rsidRPr="000031E6" w:rsidRDefault="00541CCE">
            <w:pPr>
              <w:rPr>
                <w:sz w:val="2"/>
                <w:szCs w:val="2"/>
                <w:lang w:val="uk-UA"/>
              </w:rPr>
            </w:pPr>
          </w:p>
        </w:tc>
        <w:tc>
          <w:tcPr>
            <w:tcW w:w="898" w:type="dxa"/>
          </w:tcPr>
          <w:p w14:paraId="0ED406D2" w14:textId="77777777" w:rsidR="00541CCE" w:rsidRPr="000031E6" w:rsidRDefault="00EB0C3C">
            <w:pPr>
              <w:pStyle w:val="TableParagraph"/>
              <w:spacing w:line="232" w:lineRule="exact"/>
              <w:ind w:left="10"/>
              <w:rPr>
                <w:sz w:val="21"/>
                <w:lang w:val="uk-UA"/>
              </w:rPr>
            </w:pPr>
            <w:r w:rsidRPr="000031E6">
              <w:rPr>
                <w:color w:val="1E1916"/>
                <w:w w:val="99"/>
                <w:sz w:val="21"/>
                <w:lang w:val="uk-UA"/>
              </w:rPr>
              <w:t>N</w:t>
            </w:r>
          </w:p>
        </w:tc>
        <w:tc>
          <w:tcPr>
            <w:tcW w:w="898" w:type="dxa"/>
          </w:tcPr>
          <w:p w14:paraId="77167184"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330DBCE1"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0,88</w:t>
            </w:r>
          </w:p>
        </w:tc>
        <w:tc>
          <w:tcPr>
            <w:tcW w:w="898" w:type="dxa"/>
          </w:tcPr>
          <w:p w14:paraId="3113DB2E"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0,86</w:t>
            </w:r>
          </w:p>
        </w:tc>
        <w:tc>
          <w:tcPr>
            <w:tcW w:w="898" w:type="dxa"/>
          </w:tcPr>
          <w:p w14:paraId="61CC4C93"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0,86</w:t>
            </w:r>
          </w:p>
        </w:tc>
        <w:tc>
          <w:tcPr>
            <w:tcW w:w="898" w:type="dxa"/>
          </w:tcPr>
          <w:p w14:paraId="75A28D93"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0,85</w:t>
            </w:r>
          </w:p>
        </w:tc>
        <w:tc>
          <w:tcPr>
            <w:tcW w:w="898" w:type="dxa"/>
          </w:tcPr>
          <w:p w14:paraId="781E2900"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0,85</w:t>
            </w:r>
          </w:p>
        </w:tc>
        <w:tc>
          <w:tcPr>
            <w:tcW w:w="898" w:type="dxa"/>
          </w:tcPr>
          <w:p w14:paraId="3817D4B8"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0,85</w:t>
            </w:r>
          </w:p>
        </w:tc>
        <w:tc>
          <w:tcPr>
            <w:tcW w:w="898" w:type="dxa"/>
          </w:tcPr>
          <w:p w14:paraId="05486A18"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0,85</w:t>
            </w:r>
          </w:p>
        </w:tc>
        <w:tc>
          <w:tcPr>
            <w:tcW w:w="898" w:type="dxa"/>
          </w:tcPr>
          <w:p w14:paraId="461AC6A0"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0,85</w:t>
            </w:r>
          </w:p>
        </w:tc>
        <w:tc>
          <w:tcPr>
            <w:tcW w:w="898" w:type="dxa"/>
          </w:tcPr>
          <w:p w14:paraId="0C42D2E7"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0,85</w:t>
            </w:r>
          </w:p>
        </w:tc>
        <w:tc>
          <w:tcPr>
            <w:tcW w:w="898" w:type="dxa"/>
          </w:tcPr>
          <w:p w14:paraId="7AA1952C"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0,85</w:t>
            </w:r>
          </w:p>
        </w:tc>
        <w:tc>
          <w:tcPr>
            <w:tcW w:w="898" w:type="dxa"/>
          </w:tcPr>
          <w:p w14:paraId="23E4AE19"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0,85</w:t>
            </w:r>
          </w:p>
        </w:tc>
        <w:tc>
          <w:tcPr>
            <w:tcW w:w="903" w:type="dxa"/>
          </w:tcPr>
          <w:p w14:paraId="16F7CB54"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0,85</w:t>
            </w:r>
          </w:p>
        </w:tc>
      </w:tr>
      <w:tr w:rsidR="00541CCE" w:rsidRPr="000031E6" w14:paraId="0F18D690" w14:textId="77777777">
        <w:trPr>
          <w:trHeight w:val="330"/>
        </w:trPr>
        <w:tc>
          <w:tcPr>
            <w:tcW w:w="1697" w:type="dxa"/>
            <w:vMerge/>
            <w:tcBorders>
              <w:top w:val="nil"/>
            </w:tcBorders>
          </w:tcPr>
          <w:p w14:paraId="230A656C" w14:textId="77777777" w:rsidR="00541CCE" w:rsidRPr="000031E6" w:rsidRDefault="00541CCE">
            <w:pPr>
              <w:rPr>
                <w:sz w:val="2"/>
                <w:szCs w:val="2"/>
                <w:lang w:val="uk-UA"/>
              </w:rPr>
            </w:pPr>
          </w:p>
        </w:tc>
        <w:tc>
          <w:tcPr>
            <w:tcW w:w="898" w:type="dxa"/>
          </w:tcPr>
          <w:p w14:paraId="60E19C7A" w14:textId="77777777" w:rsidR="00541CCE" w:rsidRPr="000031E6" w:rsidRDefault="00EB0C3C">
            <w:pPr>
              <w:pStyle w:val="TableParagraph"/>
              <w:spacing w:line="232" w:lineRule="exact"/>
              <w:ind w:left="10"/>
              <w:rPr>
                <w:sz w:val="21"/>
                <w:lang w:val="uk-UA"/>
              </w:rPr>
            </w:pPr>
            <w:r w:rsidRPr="000031E6">
              <w:rPr>
                <w:color w:val="1E1916"/>
                <w:w w:val="99"/>
                <w:sz w:val="21"/>
                <w:lang w:val="uk-UA"/>
              </w:rPr>
              <w:t>D</w:t>
            </w:r>
          </w:p>
        </w:tc>
        <w:tc>
          <w:tcPr>
            <w:tcW w:w="898" w:type="dxa"/>
          </w:tcPr>
          <w:p w14:paraId="4A3CCFA8"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19F749FC"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0,81</w:t>
            </w:r>
          </w:p>
        </w:tc>
        <w:tc>
          <w:tcPr>
            <w:tcW w:w="898" w:type="dxa"/>
          </w:tcPr>
          <w:p w14:paraId="3EDDF5E1"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0,80</w:t>
            </w:r>
          </w:p>
        </w:tc>
        <w:tc>
          <w:tcPr>
            <w:tcW w:w="898" w:type="dxa"/>
          </w:tcPr>
          <w:p w14:paraId="642E8E74"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0,80</w:t>
            </w:r>
          </w:p>
        </w:tc>
        <w:tc>
          <w:tcPr>
            <w:tcW w:w="898" w:type="dxa"/>
          </w:tcPr>
          <w:p w14:paraId="691BF08C"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0,80</w:t>
            </w:r>
          </w:p>
        </w:tc>
        <w:tc>
          <w:tcPr>
            <w:tcW w:w="898" w:type="dxa"/>
          </w:tcPr>
          <w:p w14:paraId="6FE8271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0,80</w:t>
            </w:r>
          </w:p>
        </w:tc>
        <w:tc>
          <w:tcPr>
            <w:tcW w:w="898" w:type="dxa"/>
          </w:tcPr>
          <w:p w14:paraId="38307D57"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0,80</w:t>
            </w:r>
          </w:p>
        </w:tc>
        <w:tc>
          <w:tcPr>
            <w:tcW w:w="898" w:type="dxa"/>
          </w:tcPr>
          <w:p w14:paraId="3745404F"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0,80</w:t>
            </w:r>
          </w:p>
        </w:tc>
        <w:tc>
          <w:tcPr>
            <w:tcW w:w="898" w:type="dxa"/>
          </w:tcPr>
          <w:p w14:paraId="76C0D809"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0,80</w:t>
            </w:r>
          </w:p>
        </w:tc>
        <w:tc>
          <w:tcPr>
            <w:tcW w:w="898" w:type="dxa"/>
          </w:tcPr>
          <w:p w14:paraId="5F2CBA18"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0,80</w:t>
            </w:r>
          </w:p>
        </w:tc>
        <w:tc>
          <w:tcPr>
            <w:tcW w:w="898" w:type="dxa"/>
          </w:tcPr>
          <w:p w14:paraId="51EC090D"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0,80</w:t>
            </w:r>
          </w:p>
        </w:tc>
        <w:tc>
          <w:tcPr>
            <w:tcW w:w="898" w:type="dxa"/>
          </w:tcPr>
          <w:p w14:paraId="67242BDC"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0,80</w:t>
            </w:r>
          </w:p>
        </w:tc>
        <w:tc>
          <w:tcPr>
            <w:tcW w:w="903" w:type="dxa"/>
          </w:tcPr>
          <w:p w14:paraId="71B38597"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0,80</w:t>
            </w:r>
          </w:p>
        </w:tc>
      </w:tr>
      <w:tr w:rsidR="00541CCE" w:rsidRPr="000031E6" w14:paraId="5231C65B" w14:textId="77777777">
        <w:trPr>
          <w:trHeight w:val="330"/>
        </w:trPr>
        <w:tc>
          <w:tcPr>
            <w:tcW w:w="1697" w:type="dxa"/>
            <w:vMerge w:val="restart"/>
          </w:tcPr>
          <w:p w14:paraId="46EC0A95" w14:textId="77777777" w:rsidR="00541CCE" w:rsidRPr="000031E6" w:rsidRDefault="00541CCE">
            <w:pPr>
              <w:pStyle w:val="TableParagraph"/>
              <w:spacing w:before="0"/>
              <w:jc w:val="left"/>
              <w:rPr>
                <w:sz w:val="20"/>
                <w:lang w:val="uk-UA"/>
              </w:rPr>
            </w:pPr>
          </w:p>
          <w:p w14:paraId="685EDFC7" w14:textId="77777777" w:rsidR="00541CCE" w:rsidRPr="000031E6" w:rsidRDefault="00541CCE">
            <w:pPr>
              <w:pStyle w:val="TableParagraph"/>
              <w:spacing w:before="0"/>
              <w:jc w:val="left"/>
              <w:rPr>
                <w:sz w:val="20"/>
                <w:lang w:val="uk-UA"/>
              </w:rPr>
            </w:pPr>
          </w:p>
          <w:p w14:paraId="1ABBB37B"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0,80/0,50/0,20</w:t>
            </w:r>
          </w:p>
        </w:tc>
        <w:tc>
          <w:tcPr>
            <w:tcW w:w="898" w:type="dxa"/>
          </w:tcPr>
          <w:p w14:paraId="2DE13586" w14:textId="77777777" w:rsidR="00541CCE" w:rsidRPr="000031E6" w:rsidRDefault="00EB0C3C">
            <w:pPr>
              <w:pStyle w:val="TableParagraph"/>
              <w:spacing w:line="232" w:lineRule="exact"/>
              <w:ind w:left="232" w:right="221"/>
              <w:rPr>
                <w:sz w:val="21"/>
                <w:lang w:val="uk-UA"/>
              </w:rPr>
            </w:pPr>
            <w:r w:rsidRPr="000031E6">
              <w:rPr>
                <w:color w:val="1E1916"/>
                <w:spacing w:val="-5"/>
                <w:sz w:val="21"/>
                <w:lang w:val="uk-UA"/>
              </w:rPr>
              <w:t>VC</w:t>
            </w:r>
          </w:p>
        </w:tc>
        <w:tc>
          <w:tcPr>
            <w:tcW w:w="898" w:type="dxa"/>
          </w:tcPr>
          <w:p w14:paraId="33CF263B"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2CFA6307"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0,98</w:t>
            </w:r>
          </w:p>
        </w:tc>
        <w:tc>
          <w:tcPr>
            <w:tcW w:w="898" w:type="dxa"/>
          </w:tcPr>
          <w:p w14:paraId="1CB5C2DC"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0,97</w:t>
            </w:r>
          </w:p>
        </w:tc>
        <w:tc>
          <w:tcPr>
            <w:tcW w:w="898" w:type="dxa"/>
          </w:tcPr>
          <w:p w14:paraId="0401380F"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3DD04B8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7AEE36BB"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1FB6A915"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3D815BED"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26B07003"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59C5DF8E"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0,97</w:t>
            </w:r>
          </w:p>
        </w:tc>
        <w:tc>
          <w:tcPr>
            <w:tcW w:w="898" w:type="dxa"/>
          </w:tcPr>
          <w:p w14:paraId="171E3AD5"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0,97</w:t>
            </w:r>
          </w:p>
        </w:tc>
        <w:tc>
          <w:tcPr>
            <w:tcW w:w="898" w:type="dxa"/>
          </w:tcPr>
          <w:p w14:paraId="7DC3B499"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0,97</w:t>
            </w:r>
          </w:p>
        </w:tc>
        <w:tc>
          <w:tcPr>
            <w:tcW w:w="903" w:type="dxa"/>
          </w:tcPr>
          <w:p w14:paraId="57F44CC3"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0,97</w:t>
            </w:r>
          </w:p>
        </w:tc>
      </w:tr>
      <w:tr w:rsidR="00541CCE" w:rsidRPr="000031E6" w14:paraId="3939A6B4" w14:textId="77777777">
        <w:trPr>
          <w:trHeight w:val="330"/>
        </w:trPr>
        <w:tc>
          <w:tcPr>
            <w:tcW w:w="1697" w:type="dxa"/>
            <w:vMerge/>
            <w:tcBorders>
              <w:top w:val="nil"/>
            </w:tcBorders>
          </w:tcPr>
          <w:p w14:paraId="5A937204" w14:textId="77777777" w:rsidR="00541CCE" w:rsidRPr="000031E6" w:rsidRDefault="00541CCE">
            <w:pPr>
              <w:rPr>
                <w:sz w:val="2"/>
                <w:szCs w:val="2"/>
                <w:lang w:val="uk-UA"/>
              </w:rPr>
            </w:pPr>
          </w:p>
        </w:tc>
        <w:tc>
          <w:tcPr>
            <w:tcW w:w="898" w:type="dxa"/>
          </w:tcPr>
          <w:p w14:paraId="6589DEF0" w14:textId="77777777" w:rsidR="00541CCE" w:rsidRPr="000031E6" w:rsidRDefault="00EB0C3C">
            <w:pPr>
              <w:pStyle w:val="TableParagraph"/>
              <w:spacing w:line="232" w:lineRule="exact"/>
              <w:ind w:left="10"/>
              <w:rPr>
                <w:sz w:val="21"/>
                <w:lang w:val="uk-UA"/>
              </w:rPr>
            </w:pPr>
            <w:r w:rsidRPr="000031E6">
              <w:rPr>
                <w:color w:val="1E1916"/>
                <w:w w:val="99"/>
                <w:sz w:val="21"/>
                <w:lang w:val="uk-UA"/>
              </w:rPr>
              <w:t>C</w:t>
            </w:r>
          </w:p>
        </w:tc>
        <w:tc>
          <w:tcPr>
            <w:tcW w:w="898" w:type="dxa"/>
          </w:tcPr>
          <w:p w14:paraId="753A9512"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6375C55A"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0,95</w:t>
            </w:r>
          </w:p>
        </w:tc>
        <w:tc>
          <w:tcPr>
            <w:tcW w:w="898" w:type="dxa"/>
          </w:tcPr>
          <w:p w14:paraId="38210A9A"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0,94</w:t>
            </w:r>
          </w:p>
        </w:tc>
        <w:tc>
          <w:tcPr>
            <w:tcW w:w="898" w:type="dxa"/>
          </w:tcPr>
          <w:p w14:paraId="66A087E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0,94</w:t>
            </w:r>
          </w:p>
        </w:tc>
        <w:tc>
          <w:tcPr>
            <w:tcW w:w="898" w:type="dxa"/>
          </w:tcPr>
          <w:p w14:paraId="378B1145"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0,94</w:t>
            </w:r>
          </w:p>
        </w:tc>
        <w:tc>
          <w:tcPr>
            <w:tcW w:w="898" w:type="dxa"/>
          </w:tcPr>
          <w:p w14:paraId="6D22682B"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0,94</w:t>
            </w:r>
          </w:p>
        </w:tc>
        <w:tc>
          <w:tcPr>
            <w:tcW w:w="898" w:type="dxa"/>
          </w:tcPr>
          <w:p w14:paraId="5C032D3C"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0,94</w:t>
            </w:r>
          </w:p>
        </w:tc>
        <w:tc>
          <w:tcPr>
            <w:tcW w:w="898" w:type="dxa"/>
          </w:tcPr>
          <w:p w14:paraId="00EB3B21"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0,94</w:t>
            </w:r>
          </w:p>
        </w:tc>
        <w:tc>
          <w:tcPr>
            <w:tcW w:w="898" w:type="dxa"/>
          </w:tcPr>
          <w:p w14:paraId="5B481CC8"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0,94</w:t>
            </w:r>
          </w:p>
        </w:tc>
        <w:tc>
          <w:tcPr>
            <w:tcW w:w="898" w:type="dxa"/>
          </w:tcPr>
          <w:p w14:paraId="7884FC8C"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0,94</w:t>
            </w:r>
          </w:p>
        </w:tc>
        <w:tc>
          <w:tcPr>
            <w:tcW w:w="898" w:type="dxa"/>
          </w:tcPr>
          <w:p w14:paraId="20D96EA3"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0,94</w:t>
            </w:r>
          </w:p>
        </w:tc>
        <w:tc>
          <w:tcPr>
            <w:tcW w:w="898" w:type="dxa"/>
          </w:tcPr>
          <w:p w14:paraId="50762CB8"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0,94</w:t>
            </w:r>
          </w:p>
        </w:tc>
        <w:tc>
          <w:tcPr>
            <w:tcW w:w="903" w:type="dxa"/>
          </w:tcPr>
          <w:p w14:paraId="609E6FF3"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0,94</w:t>
            </w:r>
          </w:p>
        </w:tc>
      </w:tr>
      <w:tr w:rsidR="00541CCE" w:rsidRPr="000031E6" w14:paraId="4ED6568F" w14:textId="77777777">
        <w:trPr>
          <w:trHeight w:val="330"/>
        </w:trPr>
        <w:tc>
          <w:tcPr>
            <w:tcW w:w="1697" w:type="dxa"/>
            <w:vMerge/>
            <w:tcBorders>
              <w:top w:val="nil"/>
            </w:tcBorders>
          </w:tcPr>
          <w:p w14:paraId="73BD10AB" w14:textId="77777777" w:rsidR="00541CCE" w:rsidRPr="000031E6" w:rsidRDefault="00541CCE">
            <w:pPr>
              <w:rPr>
                <w:sz w:val="2"/>
                <w:szCs w:val="2"/>
                <w:lang w:val="uk-UA"/>
              </w:rPr>
            </w:pPr>
          </w:p>
        </w:tc>
        <w:tc>
          <w:tcPr>
            <w:tcW w:w="898" w:type="dxa"/>
          </w:tcPr>
          <w:p w14:paraId="373562B0" w14:textId="77777777" w:rsidR="00541CCE" w:rsidRPr="000031E6" w:rsidRDefault="00EB0C3C">
            <w:pPr>
              <w:pStyle w:val="TableParagraph"/>
              <w:spacing w:line="232" w:lineRule="exact"/>
              <w:ind w:left="10"/>
              <w:rPr>
                <w:sz w:val="21"/>
                <w:lang w:val="uk-UA"/>
              </w:rPr>
            </w:pPr>
            <w:r w:rsidRPr="000031E6">
              <w:rPr>
                <w:color w:val="1E1916"/>
                <w:w w:val="99"/>
                <w:sz w:val="21"/>
                <w:lang w:val="uk-UA"/>
              </w:rPr>
              <w:t>N</w:t>
            </w:r>
          </w:p>
        </w:tc>
        <w:tc>
          <w:tcPr>
            <w:tcW w:w="898" w:type="dxa"/>
          </w:tcPr>
          <w:p w14:paraId="1617C970"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29979CD0"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0,91</w:t>
            </w:r>
          </w:p>
        </w:tc>
        <w:tc>
          <w:tcPr>
            <w:tcW w:w="898" w:type="dxa"/>
          </w:tcPr>
          <w:p w14:paraId="3867AA36"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0,90</w:t>
            </w:r>
          </w:p>
        </w:tc>
        <w:tc>
          <w:tcPr>
            <w:tcW w:w="898" w:type="dxa"/>
          </w:tcPr>
          <w:p w14:paraId="7BF99A80"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0,90</w:t>
            </w:r>
          </w:p>
        </w:tc>
        <w:tc>
          <w:tcPr>
            <w:tcW w:w="898" w:type="dxa"/>
          </w:tcPr>
          <w:p w14:paraId="31A92C3E"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0,90</w:t>
            </w:r>
          </w:p>
        </w:tc>
        <w:tc>
          <w:tcPr>
            <w:tcW w:w="898" w:type="dxa"/>
          </w:tcPr>
          <w:p w14:paraId="42131739"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0,90</w:t>
            </w:r>
          </w:p>
        </w:tc>
        <w:tc>
          <w:tcPr>
            <w:tcW w:w="898" w:type="dxa"/>
          </w:tcPr>
          <w:p w14:paraId="716EB13B"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0,90</w:t>
            </w:r>
          </w:p>
        </w:tc>
        <w:tc>
          <w:tcPr>
            <w:tcW w:w="898" w:type="dxa"/>
          </w:tcPr>
          <w:p w14:paraId="3E92283C"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0,90</w:t>
            </w:r>
          </w:p>
        </w:tc>
        <w:tc>
          <w:tcPr>
            <w:tcW w:w="898" w:type="dxa"/>
          </w:tcPr>
          <w:p w14:paraId="081E4CC2"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0,90</w:t>
            </w:r>
          </w:p>
        </w:tc>
        <w:tc>
          <w:tcPr>
            <w:tcW w:w="898" w:type="dxa"/>
          </w:tcPr>
          <w:p w14:paraId="0D73627B"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0,90</w:t>
            </w:r>
          </w:p>
        </w:tc>
        <w:tc>
          <w:tcPr>
            <w:tcW w:w="898" w:type="dxa"/>
          </w:tcPr>
          <w:p w14:paraId="1E95BE69"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0,90</w:t>
            </w:r>
          </w:p>
        </w:tc>
        <w:tc>
          <w:tcPr>
            <w:tcW w:w="898" w:type="dxa"/>
          </w:tcPr>
          <w:p w14:paraId="71B67EAF"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0,90</w:t>
            </w:r>
          </w:p>
        </w:tc>
        <w:tc>
          <w:tcPr>
            <w:tcW w:w="903" w:type="dxa"/>
          </w:tcPr>
          <w:p w14:paraId="0126F6CA"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0,90</w:t>
            </w:r>
          </w:p>
        </w:tc>
      </w:tr>
      <w:tr w:rsidR="00541CCE" w:rsidRPr="000031E6" w14:paraId="5D1344DE" w14:textId="77777777">
        <w:trPr>
          <w:trHeight w:val="330"/>
        </w:trPr>
        <w:tc>
          <w:tcPr>
            <w:tcW w:w="1697" w:type="dxa"/>
            <w:vMerge/>
            <w:tcBorders>
              <w:top w:val="nil"/>
            </w:tcBorders>
          </w:tcPr>
          <w:p w14:paraId="0FC3881E" w14:textId="77777777" w:rsidR="00541CCE" w:rsidRPr="000031E6" w:rsidRDefault="00541CCE">
            <w:pPr>
              <w:rPr>
                <w:sz w:val="2"/>
                <w:szCs w:val="2"/>
                <w:lang w:val="uk-UA"/>
              </w:rPr>
            </w:pPr>
          </w:p>
        </w:tc>
        <w:tc>
          <w:tcPr>
            <w:tcW w:w="898" w:type="dxa"/>
          </w:tcPr>
          <w:p w14:paraId="5B498F82" w14:textId="77777777" w:rsidR="00541CCE" w:rsidRPr="000031E6" w:rsidRDefault="00EB0C3C">
            <w:pPr>
              <w:pStyle w:val="TableParagraph"/>
              <w:spacing w:line="232" w:lineRule="exact"/>
              <w:ind w:left="10"/>
              <w:rPr>
                <w:sz w:val="21"/>
                <w:lang w:val="uk-UA"/>
              </w:rPr>
            </w:pPr>
            <w:r w:rsidRPr="000031E6">
              <w:rPr>
                <w:color w:val="1E1916"/>
                <w:w w:val="99"/>
                <w:sz w:val="21"/>
                <w:lang w:val="uk-UA"/>
              </w:rPr>
              <w:t>D</w:t>
            </w:r>
          </w:p>
        </w:tc>
        <w:tc>
          <w:tcPr>
            <w:tcW w:w="898" w:type="dxa"/>
          </w:tcPr>
          <w:p w14:paraId="3013594D"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7155A81A"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0,86</w:t>
            </w:r>
          </w:p>
        </w:tc>
        <w:tc>
          <w:tcPr>
            <w:tcW w:w="898" w:type="dxa"/>
          </w:tcPr>
          <w:p w14:paraId="7E1ED212"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0,85</w:t>
            </w:r>
          </w:p>
        </w:tc>
        <w:tc>
          <w:tcPr>
            <w:tcW w:w="898" w:type="dxa"/>
          </w:tcPr>
          <w:p w14:paraId="7F6DFAA4"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0,85</w:t>
            </w:r>
          </w:p>
        </w:tc>
        <w:tc>
          <w:tcPr>
            <w:tcW w:w="898" w:type="dxa"/>
          </w:tcPr>
          <w:p w14:paraId="39355A64"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0,85</w:t>
            </w:r>
          </w:p>
        </w:tc>
        <w:tc>
          <w:tcPr>
            <w:tcW w:w="898" w:type="dxa"/>
          </w:tcPr>
          <w:p w14:paraId="4ED98F0F"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0,85</w:t>
            </w:r>
          </w:p>
        </w:tc>
        <w:tc>
          <w:tcPr>
            <w:tcW w:w="898" w:type="dxa"/>
          </w:tcPr>
          <w:p w14:paraId="0B521F66"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0,85</w:t>
            </w:r>
          </w:p>
        </w:tc>
        <w:tc>
          <w:tcPr>
            <w:tcW w:w="898" w:type="dxa"/>
          </w:tcPr>
          <w:p w14:paraId="688B4393"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0,85</w:t>
            </w:r>
          </w:p>
        </w:tc>
        <w:tc>
          <w:tcPr>
            <w:tcW w:w="898" w:type="dxa"/>
          </w:tcPr>
          <w:p w14:paraId="41AC4F18"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0,85</w:t>
            </w:r>
          </w:p>
        </w:tc>
        <w:tc>
          <w:tcPr>
            <w:tcW w:w="898" w:type="dxa"/>
          </w:tcPr>
          <w:p w14:paraId="0A632CC1"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0,85</w:t>
            </w:r>
          </w:p>
        </w:tc>
        <w:tc>
          <w:tcPr>
            <w:tcW w:w="898" w:type="dxa"/>
          </w:tcPr>
          <w:p w14:paraId="19B8A435"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0,85</w:t>
            </w:r>
          </w:p>
        </w:tc>
        <w:tc>
          <w:tcPr>
            <w:tcW w:w="898" w:type="dxa"/>
          </w:tcPr>
          <w:p w14:paraId="5B8052A7"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0,85</w:t>
            </w:r>
          </w:p>
        </w:tc>
        <w:tc>
          <w:tcPr>
            <w:tcW w:w="903" w:type="dxa"/>
          </w:tcPr>
          <w:p w14:paraId="64EFC2DB"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0,85</w:t>
            </w:r>
          </w:p>
        </w:tc>
      </w:tr>
      <w:tr w:rsidR="00541CCE" w:rsidRPr="000031E6" w14:paraId="05D7FC55" w14:textId="77777777">
        <w:trPr>
          <w:trHeight w:val="330"/>
        </w:trPr>
        <w:tc>
          <w:tcPr>
            <w:tcW w:w="1697" w:type="dxa"/>
            <w:vMerge w:val="restart"/>
          </w:tcPr>
          <w:p w14:paraId="4745D569" w14:textId="77777777" w:rsidR="00541CCE" w:rsidRPr="000031E6" w:rsidRDefault="00541CCE">
            <w:pPr>
              <w:pStyle w:val="TableParagraph"/>
              <w:spacing w:before="0"/>
              <w:jc w:val="left"/>
              <w:rPr>
                <w:sz w:val="20"/>
                <w:lang w:val="uk-UA"/>
              </w:rPr>
            </w:pPr>
          </w:p>
          <w:p w14:paraId="5D18F209" w14:textId="77777777" w:rsidR="00541CCE" w:rsidRPr="000031E6" w:rsidRDefault="00541CCE">
            <w:pPr>
              <w:pStyle w:val="TableParagraph"/>
              <w:spacing w:before="0"/>
              <w:jc w:val="left"/>
              <w:rPr>
                <w:sz w:val="20"/>
                <w:lang w:val="uk-UA"/>
              </w:rPr>
            </w:pPr>
          </w:p>
          <w:p w14:paraId="210A3BC2"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0,80/0,30/0,20</w:t>
            </w:r>
          </w:p>
        </w:tc>
        <w:tc>
          <w:tcPr>
            <w:tcW w:w="898" w:type="dxa"/>
          </w:tcPr>
          <w:p w14:paraId="20A337F4" w14:textId="77777777" w:rsidR="00541CCE" w:rsidRPr="000031E6" w:rsidRDefault="00EB0C3C">
            <w:pPr>
              <w:pStyle w:val="TableParagraph"/>
              <w:spacing w:line="232" w:lineRule="exact"/>
              <w:ind w:left="232" w:right="221"/>
              <w:rPr>
                <w:sz w:val="21"/>
                <w:lang w:val="uk-UA"/>
              </w:rPr>
            </w:pPr>
            <w:r w:rsidRPr="000031E6">
              <w:rPr>
                <w:color w:val="1E1916"/>
                <w:spacing w:val="-5"/>
                <w:sz w:val="21"/>
                <w:lang w:val="uk-UA"/>
              </w:rPr>
              <w:t>VC</w:t>
            </w:r>
          </w:p>
        </w:tc>
        <w:tc>
          <w:tcPr>
            <w:tcW w:w="898" w:type="dxa"/>
          </w:tcPr>
          <w:p w14:paraId="30A64124"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751DD013"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0,99</w:t>
            </w:r>
          </w:p>
        </w:tc>
        <w:tc>
          <w:tcPr>
            <w:tcW w:w="898" w:type="dxa"/>
          </w:tcPr>
          <w:p w14:paraId="13C46C7B"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0,98</w:t>
            </w:r>
          </w:p>
        </w:tc>
        <w:tc>
          <w:tcPr>
            <w:tcW w:w="898" w:type="dxa"/>
          </w:tcPr>
          <w:p w14:paraId="71825CA8"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31299F27"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24CB7A67"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2D239617"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0,98</w:t>
            </w:r>
          </w:p>
        </w:tc>
        <w:tc>
          <w:tcPr>
            <w:tcW w:w="898" w:type="dxa"/>
          </w:tcPr>
          <w:p w14:paraId="4941AD92"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0,98</w:t>
            </w:r>
          </w:p>
        </w:tc>
        <w:tc>
          <w:tcPr>
            <w:tcW w:w="898" w:type="dxa"/>
          </w:tcPr>
          <w:p w14:paraId="77ACA33C"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0,98</w:t>
            </w:r>
          </w:p>
        </w:tc>
        <w:tc>
          <w:tcPr>
            <w:tcW w:w="898" w:type="dxa"/>
          </w:tcPr>
          <w:p w14:paraId="34FF35E6"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0,98</w:t>
            </w:r>
          </w:p>
        </w:tc>
        <w:tc>
          <w:tcPr>
            <w:tcW w:w="898" w:type="dxa"/>
          </w:tcPr>
          <w:p w14:paraId="3DC39132"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0,98</w:t>
            </w:r>
          </w:p>
        </w:tc>
        <w:tc>
          <w:tcPr>
            <w:tcW w:w="898" w:type="dxa"/>
          </w:tcPr>
          <w:p w14:paraId="12A6007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0,98</w:t>
            </w:r>
          </w:p>
        </w:tc>
        <w:tc>
          <w:tcPr>
            <w:tcW w:w="903" w:type="dxa"/>
          </w:tcPr>
          <w:p w14:paraId="056B70EE"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0,98</w:t>
            </w:r>
          </w:p>
        </w:tc>
      </w:tr>
      <w:tr w:rsidR="00541CCE" w:rsidRPr="000031E6" w14:paraId="24294165" w14:textId="77777777">
        <w:trPr>
          <w:trHeight w:val="330"/>
        </w:trPr>
        <w:tc>
          <w:tcPr>
            <w:tcW w:w="1697" w:type="dxa"/>
            <w:vMerge/>
            <w:tcBorders>
              <w:top w:val="nil"/>
            </w:tcBorders>
          </w:tcPr>
          <w:p w14:paraId="49F80040" w14:textId="77777777" w:rsidR="00541CCE" w:rsidRPr="000031E6" w:rsidRDefault="00541CCE">
            <w:pPr>
              <w:rPr>
                <w:sz w:val="2"/>
                <w:szCs w:val="2"/>
                <w:lang w:val="uk-UA"/>
              </w:rPr>
            </w:pPr>
          </w:p>
        </w:tc>
        <w:tc>
          <w:tcPr>
            <w:tcW w:w="898" w:type="dxa"/>
          </w:tcPr>
          <w:p w14:paraId="4A2E7A01" w14:textId="77777777" w:rsidR="00541CCE" w:rsidRPr="000031E6" w:rsidRDefault="00EB0C3C">
            <w:pPr>
              <w:pStyle w:val="TableParagraph"/>
              <w:spacing w:line="232" w:lineRule="exact"/>
              <w:ind w:left="10"/>
              <w:rPr>
                <w:sz w:val="21"/>
                <w:lang w:val="uk-UA"/>
              </w:rPr>
            </w:pPr>
            <w:r w:rsidRPr="000031E6">
              <w:rPr>
                <w:color w:val="1E1916"/>
                <w:w w:val="99"/>
                <w:sz w:val="21"/>
                <w:lang w:val="uk-UA"/>
              </w:rPr>
              <w:t>C</w:t>
            </w:r>
          </w:p>
        </w:tc>
        <w:tc>
          <w:tcPr>
            <w:tcW w:w="898" w:type="dxa"/>
          </w:tcPr>
          <w:p w14:paraId="740B61A2"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73AD8BEB"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0,97</w:t>
            </w:r>
          </w:p>
        </w:tc>
        <w:tc>
          <w:tcPr>
            <w:tcW w:w="898" w:type="dxa"/>
          </w:tcPr>
          <w:p w14:paraId="63DDB12D"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0,96</w:t>
            </w:r>
          </w:p>
        </w:tc>
        <w:tc>
          <w:tcPr>
            <w:tcW w:w="898" w:type="dxa"/>
          </w:tcPr>
          <w:p w14:paraId="4AE3007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0195850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601D7FC3"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66BB3F58"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387A00AA"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3B78509A"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11B8EB6E"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0,96</w:t>
            </w:r>
          </w:p>
        </w:tc>
        <w:tc>
          <w:tcPr>
            <w:tcW w:w="898" w:type="dxa"/>
          </w:tcPr>
          <w:p w14:paraId="7E2C995F"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0,96</w:t>
            </w:r>
          </w:p>
        </w:tc>
        <w:tc>
          <w:tcPr>
            <w:tcW w:w="898" w:type="dxa"/>
          </w:tcPr>
          <w:p w14:paraId="1004DD7B"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0,96</w:t>
            </w:r>
          </w:p>
        </w:tc>
        <w:tc>
          <w:tcPr>
            <w:tcW w:w="903" w:type="dxa"/>
          </w:tcPr>
          <w:p w14:paraId="25B176DA"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0,96</w:t>
            </w:r>
          </w:p>
        </w:tc>
      </w:tr>
      <w:tr w:rsidR="00541CCE" w:rsidRPr="000031E6" w14:paraId="29767E36" w14:textId="77777777">
        <w:trPr>
          <w:trHeight w:val="330"/>
        </w:trPr>
        <w:tc>
          <w:tcPr>
            <w:tcW w:w="1697" w:type="dxa"/>
            <w:vMerge/>
            <w:tcBorders>
              <w:top w:val="nil"/>
            </w:tcBorders>
          </w:tcPr>
          <w:p w14:paraId="5DBE7C02" w14:textId="77777777" w:rsidR="00541CCE" w:rsidRPr="000031E6" w:rsidRDefault="00541CCE">
            <w:pPr>
              <w:rPr>
                <w:sz w:val="2"/>
                <w:szCs w:val="2"/>
                <w:lang w:val="uk-UA"/>
              </w:rPr>
            </w:pPr>
          </w:p>
        </w:tc>
        <w:tc>
          <w:tcPr>
            <w:tcW w:w="898" w:type="dxa"/>
          </w:tcPr>
          <w:p w14:paraId="6FA83B08" w14:textId="77777777" w:rsidR="00541CCE" w:rsidRPr="000031E6" w:rsidRDefault="00EB0C3C">
            <w:pPr>
              <w:pStyle w:val="TableParagraph"/>
              <w:spacing w:line="232" w:lineRule="exact"/>
              <w:ind w:left="10"/>
              <w:rPr>
                <w:sz w:val="21"/>
                <w:lang w:val="uk-UA"/>
              </w:rPr>
            </w:pPr>
            <w:r w:rsidRPr="000031E6">
              <w:rPr>
                <w:color w:val="1E1916"/>
                <w:w w:val="99"/>
                <w:sz w:val="21"/>
                <w:lang w:val="uk-UA"/>
              </w:rPr>
              <w:t>N</w:t>
            </w:r>
          </w:p>
        </w:tc>
        <w:tc>
          <w:tcPr>
            <w:tcW w:w="898" w:type="dxa"/>
          </w:tcPr>
          <w:p w14:paraId="23ED87BC"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6A7D0B70"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0,94</w:t>
            </w:r>
          </w:p>
        </w:tc>
        <w:tc>
          <w:tcPr>
            <w:tcW w:w="898" w:type="dxa"/>
          </w:tcPr>
          <w:p w14:paraId="5A2CC737"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0,93</w:t>
            </w:r>
          </w:p>
        </w:tc>
        <w:tc>
          <w:tcPr>
            <w:tcW w:w="898" w:type="dxa"/>
          </w:tcPr>
          <w:p w14:paraId="02E368AB"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0,93</w:t>
            </w:r>
          </w:p>
        </w:tc>
        <w:tc>
          <w:tcPr>
            <w:tcW w:w="898" w:type="dxa"/>
          </w:tcPr>
          <w:p w14:paraId="693319DF"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0,93</w:t>
            </w:r>
          </w:p>
        </w:tc>
        <w:tc>
          <w:tcPr>
            <w:tcW w:w="898" w:type="dxa"/>
          </w:tcPr>
          <w:p w14:paraId="6874713B"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0,93</w:t>
            </w:r>
          </w:p>
        </w:tc>
        <w:tc>
          <w:tcPr>
            <w:tcW w:w="898" w:type="dxa"/>
          </w:tcPr>
          <w:p w14:paraId="5628C085"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0,93</w:t>
            </w:r>
          </w:p>
        </w:tc>
        <w:tc>
          <w:tcPr>
            <w:tcW w:w="898" w:type="dxa"/>
          </w:tcPr>
          <w:p w14:paraId="746E9138"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0,93</w:t>
            </w:r>
          </w:p>
        </w:tc>
        <w:tc>
          <w:tcPr>
            <w:tcW w:w="898" w:type="dxa"/>
          </w:tcPr>
          <w:p w14:paraId="50C6088E"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0,93</w:t>
            </w:r>
          </w:p>
        </w:tc>
        <w:tc>
          <w:tcPr>
            <w:tcW w:w="898" w:type="dxa"/>
          </w:tcPr>
          <w:p w14:paraId="5843092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0,93</w:t>
            </w:r>
          </w:p>
        </w:tc>
        <w:tc>
          <w:tcPr>
            <w:tcW w:w="898" w:type="dxa"/>
          </w:tcPr>
          <w:p w14:paraId="1EC1ECCA"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0,93</w:t>
            </w:r>
          </w:p>
        </w:tc>
        <w:tc>
          <w:tcPr>
            <w:tcW w:w="898" w:type="dxa"/>
          </w:tcPr>
          <w:p w14:paraId="10A5C4E5"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0,93</w:t>
            </w:r>
          </w:p>
        </w:tc>
        <w:tc>
          <w:tcPr>
            <w:tcW w:w="903" w:type="dxa"/>
          </w:tcPr>
          <w:p w14:paraId="427F51EB"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0,93</w:t>
            </w:r>
          </w:p>
        </w:tc>
      </w:tr>
      <w:tr w:rsidR="00541CCE" w:rsidRPr="000031E6" w14:paraId="1F6D2D67" w14:textId="77777777">
        <w:trPr>
          <w:trHeight w:val="335"/>
        </w:trPr>
        <w:tc>
          <w:tcPr>
            <w:tcW w:w="1697" w:type="dxa"/>
            <w:vMerge/>
            <w:tcBorders>
              <w:top w:val="nil"/>
            </w:tcBorders>
          </w:tcPr>
          <w:p w14:paraId="41D4AF4A" w14:textId="77777777" w:rsidR="00541CCE" w:rsidRPr="000031E6" w:rsidRDefault="00541CCE">
            <w:pPr>
              <w:rPr>
                <w:sz w:val="2"/>
                <w:szCs w:val="2"/>
                <w:lang w:val="uk-UA"/>
              </w:rPr>
            </w:pPr>
          </w:p>
        </w:tc>
        <w:tc>
          <w:tcPr>
            <w:tcW w:w="898" w:type="dxa"/>
          </w:tcPr>
          <w:p w14:paraId="17558346" w14:textId="77777777" w:rsidR="00541CCE" w:rsidRPr="000031E6" w:rsidRDefault="00EB0C3C">
            <w:pPr>
              <w:pStyle w:val="TableParagraph"/>
              <w:spacing w:line="237" w:lineRule="exact"/>
              <w:ind w:left="10"/>
              <w:rPr>
                <w:sz w:val="21"/>
                <w:lang w:val="uk-UA"/>
              </w:rPr>
            </w:pPr>
            <w:r w:rsidRPr="000031E6">
              <w:rPr>
                <w:color w:val="1E1916"/>
                <w:w w:val="99"/>
                <w:sz w:val="21"/>
                <w:lang w:val="uk-UA"/>
              </w:rPr>
              <w:t>D</w:t>
            </w:r>
          </w:p>
        </w:tc>
        <w:tc>
          <w:tcPr>
            <w:tcW w:w="898" w:type="dxa"/>
          </w:tcPr>
          <w:p w14:paraId="4699E2A8" w14:textId="77777777" w:rsidR="00541CCE" w:rsidRPr="000031E6" w:rsidRDefault="00EB0C3C">
            <w:pPr>
              <w:pStyle w:val="TableParagraph"/>
              <w:spacing w:line="237" w:lineRule="exact"/>
              <w:ind w:left="231" w:right="221"/>
              <w:rPr>
                <w:sz w:val="21"/>
                <w:lang w:val="uk-UA"/>
              </w:rPr>
            </w:pPr>
            <w:r w:rsidRPr="000031E6">
              <w:rPr>
                <w:color w:val="1E1916"/>
                <w:spacing w:val="-4"/>
                <w:sz w:val="21"/>
                <w:lang w:val="uk-UA"/>
              </w:rPr>
              <w:t>1,00</w:t>
            </w:r>
          </w:p>
        </w:tc>
        <w:tc>
          <w:tcPr>
            <w:tcW w:w="898" w:type="dxa"/>
          </w:tcPr>
          <w:p w14:paraId="189912C9" w14:textId="77777777" w:rsidR="00541CCE" w:rsidRPr="000031E6" w:rsidRDefault="00EB0C3C">
            <w:pPr>
              <w:pStyle w:val="TableParagraph"/>
              <w:spacing w:line="237" w:lineRule="exact"/>
              <w:ind w:right="233"/>
              <w:jc w:val="right"/>
              <w:rPr>
                <w:sz w:val="21"/>
                <w:lang w:val="uk-UA"/>
              </w:rPr>
            </w:pPr>
            <w:r w:rsidRPr="000031E6">
              <w:rPr>
                <w:color w:val="1E1916"/>
                <w:spacing w:val="-4"/>
                <w:sz w:val="21"/>
                <w:lang w:val="uk-UA"/>
              </w:rPr>
              <w:t>0,91</w:t>
            </w:r>
          </w:p>
        </w:tc>
        <w:tc>
          <w:tcPr>
            <w:tcW w:w="898" w:type="dxa"/>
          </w:tcPr>
          <w:p w14:paraId="437274FF" w14:textId="77777777" w:rsidR="00541CCE" w:rsidRPr="000031E6" w:rsidRDefault="00EB0C3C">
            <w:pPr>
              <w:pStyle w:val="TableParagraph"/>
              <w:spacing w:line="237" w:lineRule="exact"/>
              <w:ind w:left="231" w:right="221"/>
              <w:rPr>
                <w:sz w:val="21"/>
                <w:lang w:val="uk-UA"/>
              </w:rPr>
            </w:pPr>
            <w:r w:rsidRPr="000031E6">
              <w:rPr>
                <w:color w:val="1E1916"/>
                <w:spacing w:val="-4"/>
                <w:sz w:val="21"/>
                <w:lang w:val="uk-UA"/>
              </w:rPr>
              <w:t>0,90</w:t>
            </w:r>
          </w:p>
        </w:tc>
        <w:tc>
          <w:tcPr>
            <w:tcW w:w="898" w:type="dxa"/>
          </w:tcPr>
          <w:p w14:paraId="18FF3B86" w14:textId="77777777" w:rsidR="00541CCE" w:rsidRPr="000031E6" w:rsidRDefault="00EB0C3C">
            <w:pPr>
              <w:pStyle w:val="TableParagraph"/>
              <w:spacing w:line="237" w:lineRule="exact"/>
              <w:ind w:left="232" w:right="221"/>
              <w:rPr>
                <w:sz w:val="21"/>
                <w:lang w:val="uk-UA"/>
              </w:rPr>
            </w:pPr>
            <w:r w:rsidRPr="000031E6">
              <w:rPr>
                <w:color w:val="1E1916"/>
                <w:spacing w:val="-4"/>
                <w:sz w:val="21"/>
                <w:lang w:val="uk-UA"/>
              </w:rPr>
              <w:t>0,90</w:t>
            </w:r>
          </w:p>
        </w:tc>
        <w:tc>
          <w:tcPr>
            <w:tcW w:w="898" w:type="dxa"/>
          </w:tcPr>
          <w:p w14:paraId="129B31D7" w14:textId="77777777" w:rsidR="00541CCE" w:rsidRPr="000031E6" w:rsidRDefault="00EB0C3C">
            <w:pPr>
              <w:pStyle w:val="TableParagraph"/>
              <w:spacing w:line="237" w:lineRule="exact"/>
              <w:ind w:left="232" w:right="221"/>
              <w:rPr>
                <w:sz w:val="21"/>
                <w:lang w:val="uk-UA"/>
              </w:rPr>
            </w:pPr>
            <w:r w:rsidRPr="000031E6">
              <w:rPr>
                <w:color w:val="1E1916"/>
                <w:spacing w:val="-4"/>
                <w:sz w:val="21"/>
                <w:lang w:val="uk-UA"/>
              </w:rPr>
              <w:t>0,90</w:t>
            </w:r>
          </w:p>
        </w:tc>
        <w:tc>
          <w:tcPr>
            <w:tcW w:w="898" w:type="dxa"/>
          </w:tcPr>
          <w:p w14:paraId="66D3B462" w14:textId="77777777" w:rsidR="00541CCE" w:rsidRPr="000031E6" w:rsidRDefault="00EB0C3C">
            <w:pPr>
              <w:pStyle w:val="TableParagraph"/>
              <w:spacing w:line="237" w:lineRule="exact"/>
              <w:ind w:left="232" w:right="221"/>
              <w:rPr>
                <w:sz w:val="21"/>
                <w:lang w:val="uk-UA"/>
              </w:rPr>
            </w:pPr>
            <w:r w:rsidRPr="000031E6">
              <w:rPr>
                <w:color w:val="1E1916"/>
                <w:spacing w:val="-4"/>
                <w:sz w:val="21"/>
                <w:lang w:val="uk-UA"/>
              </w:rPr>
              <w:t>0,90</w:t>
            </w:r>
          </w:p>
        </w:tc>
        <w:tc>
          <w:tcPr>
            <w:tcW w:w="898" w:type="dxa"/>
          </w:tcPr>
          <w:p w14:paraId="62BC050B" w14:textId="77777777" w:rsidR="00541CCE" w:rsidRPr="000031E6" w:rsidRDefault="00EB0C3C">
            <w:pPr>
              <w:pStyle w:val="TableParagraph"/>
              <w:spacing w:line="237" w:lineRule="exact"/>
              <w:ind w:left="232" w:right="220"/>
              <w:rPr>
                <w:sz w:val="21"/>
                <w:lang w:val="uk-UA"/>
              </w:rPr>
            </w:pPr>
            <w:r w:rsidRPr="000031E6">
              <w:rPr>
                <w:color w:val="1E1916"/>
                <w:spacing w:val="-4"/>
                <w:sz w:val="21"/>
                <w:lang w:val="uk-UA"/>
              </w:rPr>
              <w:t>0,90</w:t>
            </w:r>
          </w:p>
        </w:tc>
        <w:tc>
          <w:tcPr>
            <w:tcW w:w="898" w:type="dxa"/>
          </w:tcPr>
          <w:p w14:paraId="621A50FC" w14:textId="77777777" w:rsidR="00541CCE" w:rsidRPr="000031E6" w:rsidRDefault="00EB0C3C">
            <w:pPr>
              <w:pStyle w:val="TableParagraph"/>
              <w:spacing w:line="237" w:lineRule="exact"/>
              <w:ind w:left="232" w:right="220"/>
              <w:rPr>
                <w:sz w:val="21"/>
                <w:lang w:val="uk-UA"/>
              </w:rPr>
            </w:pPr>
            <w:r w:rsidRPr="000031E6">
              <w:rPr>
                <w:color w:val="1E1916"/>
                <w:spacing w:val="-4"/>
                <w:sz w:val="21"/>
                <w:lang w:val="uk-UA"/>
              </w:rPr>
              <w:t>0,90</w:t>
            </w:r>
          </w:p>
        </w:tc>
        <w:tc>
          <w:tcPr>
            <w:tcW w:w="898" w:type="dxa"/>
          </w:tcPr>
          <w:p w14:paraId="26A1B328" w14:textId="77777777" w:rsidR="00541CCE" w:rsidRPr="000031E6" w:rsidRDefault="00EB0C3C">
            <w:pPr>
              <w:pStyle w:val="TableParagraph"/>
              <w:spacing w:line="237" w:lineRule="exact"/>
              <w:ind w:left="232" w:right="220"/>
              <w:rPr>
                <w:sz w:val="21"/>
                <w:lang w:val="uk-UA"/>
              </w:rPr>
            </w:pPr>
            <w:r w:rsidRPr="000031E6">
              <w:rPr>
                <w:color w:val="1E1916"/>
                <w:spacing w:val="-4"/>
                <w:sz w:val="21"/>
                <w:lang w:val="uk-UA"/>
              </w:rPr>
              <w:t>0,90</w:t>
            </w:r>
          </w:p>
        </w:tc>
        <w:tc>
          <w:tcPr>
            <w:tcW w:w="898" w:type="dxa"/>
          </w:tcPr>
          <w:p w14:paraId="2462D6AE" w14:textId="77777777" w:rsidR="00541CCE" w:rsidRPr="000031E6" w:rsidRDefault="00EB0C3C">
            <w:pPr>
              <w:pStyle w:val="TableParagraph"/>
              <w:spacing w:line="237" w:lineRule="exact"/>
              <w:ind w:left="232" w:right="219"/>
              <w:rPr>
                <w:sz w:val="21"/>
                <w:lang w:val="uk-UA"/>
              </w:rPr>
            </w:pPr>
            <w:r w:rsidRPr="000031E6">
              <w:rPr>
                <w:color w:val="1E1916"/>
                <w:spacing w:val="-4"/>
                <w:sz w:val="21"/>
                <w:lang w:val="uk-UA"/>
              </w:rPr>
              <w:t>0,90</w:t>
            </w:r>
          </w:p>
        </w:tc>
        <w:tc>
          <w:tcPr>
            <w:tcW w:w="898" w:type="dxa"/>
          </w:tcPr>
          <w:p w14:paraId="7ED2A02F" w14:textId="77777777" w:rsidR="00541CCE" w:rsidRPr="000031E6" w:rsidRDefault="00EB0C3C">
            <w:pPr>
              <w:pStyle w:val="TableParagraph"/>
              <w:spacing w:line="237" w:lineRule="exact"/>
              <w:ind w:right="231"/>
              <w:jc w:val="right"/>
              <w:rPr>
                <w:sz w:val="21"/>
                <w:lang w:val="uk-UA"/>
              </w:rPr>
            </w:pPr>
            <w:r w:rsidRPr="000031E6">
              <w:rPr>
                <w:color w:val="1E1916"/>
                <w:spacing w:val="-4"/>
                <w:sz w:val="21"/>
                <w:lang w:val="uk-UA"/>
              </w:rPr>
              <w:t>0,90</w:t>
            </w:r>
          </w:p>
        </w:tc>
        <w:tc>
          <w:tcPr>
            <w:tcW w:w="898" w:type="dxa"/>
          </w:tcPr>
          <w:p w14:paraId="71581625" w14:textId="77777777" w:rsidR="00541CCE" w:rsidRPr="000031E6" w:rsidRDefault="00EB0C3C">
            <w:pPr>
              <w:pStyle w:val="TableParagraph"/>
              <w:spacing w:line="237" w:lineRule="exact"/>
              <w:ind w:left="232" w:right="219"/>
              <w:rPr>
                <w:sz w:val="21"/>
                <w:lang w:val="uk-UA"/>
              </w:rPr>
            </w:pPr>
            <w:r w:rsidRPr="000031E6">
              <w:rPr>
                <w:color w:val="1E1916"/>
                <w:spacing w:val="-4"/>
                <w:sz w:val="21"/>
                <w:lang w:val="uk-UA"/>
              </w:rPr>
              <w:t>0,90</w:t>
            </w:r>
          </w:p>
        </w:tc>
        <w:tc>
          <w:tcPr>
            <w:tcW w:w="903" w:type="dxa"/>
          </w:tcPr>
          <w:p w14:paraId="5B567902" w14:textId="77777777" w:rsidR="00541CCE" w:rsidRPr="000031E6" w:rsidRDefault="00EB0C3C">
            <w:pPr>
              <w:pStyle w:val="TableParagraph"/>
              <w:spacing w:line="237" w:lineRule="exact"/>
              <w:ind w:left="234" w:right="225"/>
              <w:rPr>
                <w:sz w:val="21"/>
                <w:lang w:val="uk-UA"/>
              </w:rPr>
            </w:pPr>
            <w:r w:rsidRPr="000031E6">
              <w:rPr>
                <w:color w:val="1E1916"/>
                <w:spacing w:val="-4"/>
                <w:sz w:val="21"/>
                <w:lang w:val="uk-UA"/>
              </w:rPr>
              <w:t>0,90</w:t>
            </w:r>
          </w:p>
        </w:tc>
      </w:tr>
    </w:tbl>
    <w:p w14:paraId="3A737C92" w14:textId="77777777" w:rsidR="00541CCE" w:rsidRPr="000031E6" w:rsidRDefault="00541CCE">
      <w:pPr>
        <w:spacing w:line="237" w:lineRule="exact"/>
        <w:rPr>
          <w:sz w:val="21"/>
          <w:lang w:val="uk-UA"/>
        </w:rPr>
        <w:sectPr w:rsidR="00541CCE" w:rsidRPr="000031E6">
          <w:headerReference w:type="even" r:id="rId62"/>
          <w:headerReference w:type="default" r:id="rId63"/>
          <w:footerReference w:type="even" r:id="rId64"/>
          <w:pgSz w:w="16840" w:h="11920" w:orient="landscape"/>
          <w:pgMar w:top="860" w:right="1020" w:bottom="280" w:left="1300" w:header="665" w:footer="0" w:gutter="0"/>
          <w:cols w:space="720"/>
        </w:sectPr>
      </w:pPr>
    </w:p>
    <w:p w14:paraId="0BC91660" w14:textId="0670FE47" w:rsidR="008D650D" w:rsidRPr="000031E6" w:rsidRDefault="008D650D" w:rsidP="008D650D">
      <w:pPr>
        <w:pStyle w:val="a3"/>
        <w:spacing w:line="14" w:lineRule="auto"/>
        <w:rPr>
          <w:sz w:val="20"/>
          <w:lang w:val="uk-UA"/>
        </w:rPr>
      </w:pPr>
      <w:r w:rsidRPr="000031E6">
        <w:rPr>
          <w:noProof/>
        </w:rPr>
        <w:lastRenderedPageBreak/>
        <mc:AlternateContent>
          <mc:Choice Requires="wps">
            <w:drawing>
              <wp:anchor distT="0" distB="0" distL="114300" distR="114300" simplePos="0" relativeHeight="487599104" behindDoc="1" locked="0" layoutInCell="1" allowOverlap="1" wp14:anchorId="3242213F" wp14:editId="26578408">
                <wp:simplePos x="0" y="0"/>
                <wp:positionH relativeFrom="page">
                  <wp:posOffset>886460</wp:posOffset>
                </wp:positionH>
                <wp:positionV relativeFrom="page">
                  <wp:posOffset>958215</wp:posOffset>
                </wp:positionV>
                <wp:extent cx="1170940" cy="15875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23598" w14:textId="77777777" w:rsidR="00387F9D" w:rsidRDefault="00387F9D" w:rsidP="008D650D">
                            <w:pPr>
                              <w:pStyle w:val="a3"/>
                              <w:spacing w:line="227" w:lineRule="exact"/>
                              <w:ind w:left="20"/>
                            </w:pPr>
                            <w:r>
                              <w:rPr>
                                <w:color w:val="1E1916"/>
                              </w:rPr>
                              <w:t>Кінець</w:t>
                            </w:r>
                            <w:r>
                              <w:rPr>
                                <w:color w:val="1E1916"/>
                                <w:spacing w:val="-5"/>
                              </w:rPr>
                              <w:t xml:space="preserve"> </w:t>
                            </w:r>
                            <w:r>
                              <w:rPr>
                                <w:color w:val="1E1916"/>
                              </w:rPr>
                              <w:t>таблиці</w:t>
                            </w:r>
                            <w:r>
                              <w:rPr>
                                <w:color w:val="1E1916"/>
                                <w:spacing w:val="-4"/>
                              </w:rPr>
                              <w:t xml:space="preserve"> </w:t>
                            </w:r>
                            <w:r>
                              <w:rPr>
                                <w:color w:val="1E1916"/>
                                <w:spacing w:val="-5"/>
                              </w:rPr>
                              <w:t>В.6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2213F" id="Надпись 6" o:spid="_x0000_s1026" type="#_x0000_t202" style="position:absolute;margin-left:69.8pt;margin-top:75.45pt;width:92.2pt;height:12.5pt;z-index:-1571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" filled="f" stroked="f">
                <v:textbox inset="0,0,0,0">
                  <w:txbxContent>
                    <w:p w14:paraId="2E023598" w14:textId="77777777" w:rsidR="00387F9D" w:rsidRDefault="00387F9D" w:rsidP="008D650D">
                      <w:pPr>
                        <w:pStyle w:val="a3"/>
                        <w:spacing w:line="227" w:lineRule="exact"/>
                        <w:ind w:left="20"/>
                      </w:pPr>
                      <w:r>
                        <w:rPr>
                          <w:color w:val="1E1916"/>
                        </w:rPr>
                        <w:t>Кінець</w:t>
                      </w:r>
                      <w:r>
                        <w:rPr>
                          <w:color w:val="1E1916"/>
                          <w:spacing w:val="-5"/>
                        </w:rPr>
                        <w:t xml:space="preserve"> </w:t>
                      </w:r>
                      <w:r>
                        <w:rPr>
                          <w:color w:val="1E1916"/>
                        </w:rPr>
                        <w:t>таблиці</w:t>
                      </w:r>
                      <w:r>
                        <w:rPr>
                          <w:color w:val="1E1916"/>
                          <w:spacing w:val="-4"/>
                        </w:rPr>
                        <w:t xml:space="preserve"> </w:t>
                      </w:r>
                      <w:r>
                        <w:rPr>
                          <w:color w:val="1E1916"/>
                          <w:spacing w:val="-5"/>
                        </w:rPr>
                        <w:t>В.6</w:t>
                      </w:r>
                    </w:p>
                  </w:txbxContent>
                </v:textbox>
                <w10:wrap anchorx="page" anchory="page"/>
              </v:shape>
            </w:pict>
          </mc:Fallback>
        </mc:AlternateContent>
      </w:r>
    </w:p>
    <w:p w14:paraId="6A3FF25F" w14:textId="77777777" w:rsidR="008D650D" w:rsidRPr="000031E6" w:rsidRDefault="008D650D">
      <w:pPr>
        <w:pStyle w:val="a3"/>
        <w:spacing w:before="3"/>
        <w:rPr>
          <w:sz w:val="5"/>
          <w:lang w:val="uk-UA"/>
        </w:rPr>
      </w:pPr>
    </w:p>
    <w:p w14:paraId="7B7EB0B2" w14:textId="5563A1B8" w:rsidR="00541CCE" w:rsidRPr="000031E6" w:rsidRDefault="005E1B30">
      <w:pPr>
        <w:pStyle w:val="a3"/>
        <w:spacing w:before="3"/>
        <w:rPr>
          <w:sz w:val="5"/>
          <w:lang w:val="uk-UA"/>
        </w:rPr>
      </w:pPr>
      <w:r>
        <w:rPr>
          <w:lang w:val="uk-UA"/>
        </w:rPr>
        <w:pict w14:anchorId="34362D06">
          <v:shape id="docshape65" o:spid="_x0000_s1208" type="#_x0000_t202" style="position:absolute;margin-left:798.35pt;margin-top:475.1pt;width:11pt;height:79.45pt;z-index:15749632;mso-position-horizontal-relative:page;mso-position-vertical-relative:page" filled="f" stroked="f">
            <v:textbox style="layout-flow:vertical" inset="0,0,0,0">
              <w:txbxContent>
                <w:p w14:paraId="0CC657FA"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1D6A1CEB">
          <v:shape id="docshape66" o:spid="_x0000_s1207" type="#_x0000_t202" style="position:absolute;margin-left:44.05pt;margin-top:542.5pt;width:11pt;height:12pt;z-index:15750144;mso-position-horizontal-relative:page;mso-position-vertical-relative:page" filled="f" stroked="f">
            <v:textbox style="layout-flow:vertical" inset="0,0,0,0">
              <w:txbxContent>
                <w:p w14:paraId="4BF05863" w14:textId="77777777" w:rsidR="00387F9D" w:rsidRDefault="00387F9D">
                  <w:pPr>
                    <w:spacing w:line="198" w:lineRule="exact"/>
                    <w:ind w:left="20"/>
                    <w:rPr>
                      <w:sz w:val="18"/>
                    </w:rPr>
                  </w:pPr>
                  <w:r>
                    <w:rPr>
                      <w:color w:val="1E1916"/>
                      <w:spacing w:val="-5"/>
                      <w:sz w:val="18"/>
                    </w:rPr>
                    <w:t>63</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697"/>
        <w:gridCol w:w="898"/>
        <w:gridCol w:w="898"/>
        <w:gridCol w:w="898"/>
        <w:gridCol w:w="898"/>
        <w:gridCol w:w="898"/>
        <w:gridCol w:w="898"/>
        <w:gridCol w:w="898"/>
        <w:gridCol w:w="898"/>
        <w:gridCol w:w="898"/>
        <w:gridCol w:w="898"/>
        <w:gridCol w:w="898"/>
        <w:gridCol w:w="898"/>
        <w:gridCol w:w="898"/>
        <w:gridCol w:w="903"/>
      </w:tblGrid>
      <w:tr w:rsidR="00541CCE" w:rsidRPr="007A6B66" w14:paraId="6A10937A" w14:textId="77777777">
        <w:trPr>
          <w:trHeight w:val="365"/>
        </w:trPr>
        <w:tc>
          <w:tcPr>
            <w:tcW w:w="1697" w:type="dxa"/>
            <w:vMerge w:val="restart"/>
          </w:tcPr>
          <w:p w14:paraId="464D9DB1" w14:textId="77777777" w:rsidR="00541CCE" w:rsidRPr="000031E6" w:rsidRDefault="00EB0C3C">
            <w:pPr>
              <w:pStyle w:val="TableParagraph"/>
              <w:spacing w:before="73" w:line="249" w:lineRule="auto"/>
              <w:ind w:left="274" w:right="258"/>
              <w:rPr>
                <w:sz w:val="21"/>
                <w:lang w:val="uk-UA"/>
              </w:rPr>
            </w:pPr>
            <w:r w:rsidRPr="000031E6">
              <w:rPr>
                <w:color w:val="1E1916"/>
                <w:spacing w:val="-2"/>
                <w:sz w:val="21"/>
                <w:lang w:val="uk-UA"/>
              </w:rPr>
              <w:t>Відбиття стеля/стіна/ підлога</w:t>
            </w:r>
          </w:p>
        </w:tc>
        <w:tc>
          <w:tcPr>
            <w:tcW w:w="898" w:type="dxa"/>
            <w:vMerge w:val="restart"/>
          </w:tcPr>
          <w:p w14:paraId="2AA7610D" w14:textId="77777777" w:rsidR="00541CCE" w:rsidRPr="000031E6" w:rsidRDefault="00541CCE">
            <w:pPr>
              <w:pStyle w:val="TableParagraph"/>
              <w:spacing w:before="2"/>
              <w:jc w:val="left"/>
              <w:rPr>
                <w:sz w:val="17"/>
                <w:lang w:val="uk-UA"/>
              </w:rPr>
            </w:pPr>
          </w:p>
          <w:p w14:paraId="7242E9B7" w14:textId="77777777" w:rsidR="00541CCE" w:rsidRPr="000031E6" w:rsidRDefault="00EB0C3C">
            <w:pPr>
              <w:pStyle w:val="TableParagraph"/>
              <w:spacing w:before="0" w:line="249" w:lineRule="auto"/>
              <w:ind w:left="70" w:right="53" w:firstLine="145"/>
              <w:jc w:val="left"/>
              <w:rPr>
                <w:sz w:val="21"/>
                <w:lang w:val="uk-UA"/>
              </w:rPr>
            </w:pPr>
            <w:r w:rsidRPr="000031E6">
              <w:rPr>
                <w:color w:val="1E1916"/>
                <w:spacing w:val="-4"/>
                <w:sz w:val="21"/>
                <w:lang w:val="uk-UA"/>
              </w:rPr>
              <w:t xml:space="preserve">Клас </w:t>
            </w:r>
            <w:r w:rsidRPr="000031E6">
              <w:rPr>
                <w:color w:val="1E1916"/>
                <w:spacing w:val="-2"/>
                <w:sz w:val="21"/>
                <w:lang w:val="uk-UA"/>
              </w:rPr>
              <w:t>чистоти</w:t>
            </w:r>
          </w:p>
        </w:tc>
        <w:tc>
          <w:tcPr>
            <w:tcW w:w="11679" w:type="dxa"/>
            <w:gridSpan w:val="13"/>
          </w:tcPr>
          <w:p w14:paraId="0C0D01F4" w14:textId="77777777" w:rsidR="00541CCE" w:rsidRPr="000031E6" w:rsidRDefault="00EB0C3C">
            <w:pPr>
              <w:pStyle w:val="TableParagraph"/>
              <w:spacing w:before="73"/>
              <w:ind w:left="3061" w:right="3054"/>
              <w:rPr>
                <w:sz w:val="21"/>
                <w:lang w:val="uk-UA"/>
              </w:rPr>
            </w:pPr>
            <w:r w:rsidRPr="000031E6">
              <w:rPr>
                <w:color w:val="1E1916"/>
                <w:sz w:val="21"/>
                <w:lang w:val="uk-UA"/>
              </w:rPr>
              <w:t>Інтервал</w:t>
            </w:r>
            <w:r w:rsidRPr="000031E6">
              <w:rPr>
                <w:color w:val="1E1916"/>
                <w:spacing w:val="-10"/>
                <w:sz w:val="21"/>
                <w:lang w:val="uk-UA"/>
              </w:rPr>
              <w:t xml:space="preserve"> </w:t>
            </w:r>
            <w:r w:rsidRPr="000031E6">
              <w:rPr>
                <w:color w:val="1E1916"/>
                <w:sz w:val="21"/>
                <w:lang w:val="uk-UA"/>
              </w:rPr>
              <w:t>між</w:t>
            </w:r>
            <w:r w:rsidRPr="000031E6">
              <w:rPr>
                <w:color w:val="1E1916"/>
                <w:spacing w:val="-10"/>
                <w:sz w:val="21"/>
                <w:lang w:val="uk-UA"/>
              </w:rPr>
              <w:t xml:space="preserve"> </w:t>
            </w:r>
            <w:r w:rsidRPr="000031E6">
              <w:rPr>
                <w:color w:val="1E1916"/>
                <w:sz w:val="21"/>
                <w:lang w:val="uk-UA"/>
              </w:rPr>
              <w:t>технічним</w:t>
            </w:r>
            <w:r w:rsidRPr="000031E6">
              <w:rPr>
                <w:color w:val="1E1916"/>
                <w:spacing w:val="-10"/>
                <w:sz w:val="21"/>
                <w:lang w:val="uk-UA"/>
              </w:rPr>
              <w:t xml:space="preserve"> </w:t>
            </w:r>
            <w:r w:rsidRPr="000031E6">
              <w:rPr>
                <w:color w:val="1E1916"/>
                <w:sz w:val="21"/>
                <w:lang w:val="uk-UA"/>
              </w:rPr>
              <w:t>обслуговуванням</w:t>
            </w:r>
            <w:r w:rsidRPr="000031E6">
              <w:rPr>
                <w:color w:val="1E1916"/>
                <w:spacing w:val="-10"/>
                <w:sz w:val="21"/>
                <w:lang w:val="uk-UA"/>
              </w:rPr>
              <w:t xml:space="preserve"> </w:t>
            </w:r>
            <w:r w:rsidRPr="000031E6">
              <w:rPr>
                <w:color w:val="1E1916"/>
                <w:sz w:val="21"/>
                <w:lang w:val="uk-UA"/>
              </w:rPr>
              <w:t>(чисткою),</w:t>
            </w:r>
            <w:r w:rsidRPr="000031E6">
              <w:rPr>
                <w:color w:val="1E1916"/>
                <w:spacing w:val="-10"/>
                <w:sz w:val="21"/>
                <w:lang w:val="uk-UA"/>
              </w:rPr>
              <w:t xml:space="preserve"> </w:t>
            </w:r>
            <w:r w:rsidRPr="000031E6">
              <w:rPr>
                <w:color w:val="1E1916"/>
                <w:spacing w:val="-4"/>
                <w:sz w:val="21"/>
                <w:lang w:val="uk-UA"/>
              </w:rPr>
              <w:t>роки</w:t>
            </w:r>
          </w:p>
        </w:tc>
      </w:tr>
      <w:tr w:rsidR="00541CCE" w:rsidRPr="000031E6" w14:paraId="627506DD" w14:textId="77777777">
        <w:trPr>
          <w:trHeight w:val="489"/>
        </w:trPr>
        <w:tc>
          <w:tcPr>
            <w:tcW w:w="1697" w:type="dxa"/>
            <w:vMerge/>
            <w:tcBorders>
              <w:top w:val="nil"/>
            </w:tcBorders>
          </w:tcPr>
          <w:p w14:paraId="18F6A51C" w14:textId="77777777" w:rsidR="00541CCE" w:rsidRPr="000031E6" w:rsidRDefault="00541CCE">
            <w:pPr>
              <w:rPr>
                <w:sz w:val="2"/>
                <w:szCs w:val="2"/>
                <w:lang w:val="uk-UA"/>
              </w:rPr>
            </w:pPr>
          </w:p>
        </w:tc>
        <w:tc>
          <w:tcPr>
            <w:tcW w:w="898" w:type="dxa"/>
            <w:vMerge/>
            <w:tcBorders>
              <w:top w:val="nil"/>
            </w:tcBorders>
          </w:tcPr>
          <w:p w14:paraId="4928EB54" w14:textId="77777777" w:rsidR="00541CCE" w:rsidRPr="000031E6" w:rsidRDefault="00541CCE">
            <w:pPr>
              <w:rPr>
                <w:sz w:val="2"/>
                <w:szCs w:val="2"/>
                <w:lang w:val="uk-UA"/>
              </w:rPr>
            </w:pPr>
          </w:p>
        </w:tc>
        <w:tc>
          <w:tcPr>
            <w:tcW w:w="898" w:type="dxa"/>
          </w:tcPr>
          <w:p w14:paraId="41D8CC48" w14:textId="77777777" w:rsidR="00541CCE" w:rsidRPr="000031E6" w:rsidRDefault="00EB0C3C">
            <w:pPr>
              <w:pStyle w:val="TableParagraph"/>
              <w:spacing w:before="133"/>
              <w:ind w:left="231" w:right="221"/>
              <w:rPr>
                <w:sz w:val="21"/>
                <w:lang w:val="uk-UA"/>
              </w:rPr>
            </w:pPr>
            <w:r w:rsidRPr="000031E6">
              <w:rPr>
                <w:color w:val="1E1916"/>
                <w:spacing w:val="-4"/>
                <w:sz w:val="21"/>
                <w:lang w:val="uk-UA"/>
              </w:rPr>
              <w:t>0,00</w:t>
            </w:r>
          </w:p>
        </w:tc>
        <w:tc>
          <w:tcPr>
            <w:tcW w:w="898" w:type="dxa"/>
          </w:tcPr>
          <w:p w14:paraId="3521CD09" w14:textId="77777777" w:rsidR="00541CCE" w:rsidRPr="000031E6" w:rsidRDefault="00EB0C3C">
            <w:pPr>
              <w:pStyle w:val="TableParagraph"/>
              <w:spacing w:before="133"/>
              <w:ind w:right="233"/>
              <w:jc w:val="right"/>
              <w:rPr>
                <w:sz w:val="21"/>
                <w:lang w:val="uk-UA"/>
              </w:rPr>
            </w:pPr>
            <w:r w:rsidRPr="000031E6">
              <w:rPr>
                <w:color w:val="1E1916"/>
                <w:spacing w:val="-4"/>
                <w:sz w:val="21"/>
                <w:lang w:val="uk-UA"/>
              </w:rPr>
              <w:t>0,50</w:t>
            </w:r>
          </w:p>
        </w:tc>
        <w:tc>
          <w:tcPr>
            <w:tcW w:w="898" w:type="dxa"/>
          </w:tcPr>
          <w:p w14:paraId="6CC394CE" w14:textId="77777777" w:rsidR="00541CCE" w:rsidRPr="000031E6" w:rsidRDefault="00EB0C3C">
            <w:pPr>
              <w:pStyle w:val="TableParagraph"/>
              <w:spacing w:before="133"/>
              <w:ind w:left="231" w:right="221"/>
              <w:rPr>
                <w:sz w:val="21"/>
                <w:lang w:val="uk-UA"/>
              </w:rPr>
            </w:pPr>
            <w:r w:rsidRPr="000031E6">
              <w:rPr>
                <w:color w:val="1E1916"/>
                <w:spacing w:val="-4"/>
                <w:sz w:val="21"/>
                <w:lang w:val="uk-UA"/>
              </w:rPr>
              <w:t>1,00</w:t>
            </w:r>
          </w:p>
        </w:tc>
        <w:tc>
          <w:tcPr>
            <w:tcW w:w="898" w:type="dxa"/>
          </w:tcPr>
          <w:p w14:paraId="26308811" w14:textId="77777777" w:rsidR="00541CCE" w:rsidRPr="000031E6" w:rsidRDefault="00EB0C3C">
            <w:pPr>
              <w:pStyle w:val="TableParagraph"/>
              <w:spacing w:before="133"/>
              <w:ind w:left="232" w:right="221"/>
              <w:rPr>
                <w:sz w:val="21"/>
                <w:lang w:val="uk-UA"/>
              </w:rPr>
            </w:pPr>
            <w:r w:rsidRPr="000031E6">
              <w:rPr>
                <w:color w:val="1E1916"/>
                <w:spacing w:val="-4"/>
                <w:sz w:val="21"/>
                <w:lang w:val="uk-UA"/>
              </w:rPr>
              <w:t>1,50</w:t>
            </w:r>
          </w:p>
        </w:tc>
        <w:tc>
          <w:tcPr>
            <w:tcW w:w="898" w:type="dxa"/>
          </w:tcPr>
          <w:p w14:paraId="2EE0B6F0" w14:textId="77777777" w:rsidR="00541CCE" w:rsidRPr="000031E6" w:rsidRDefault="00EB0C3C">
            <w:pPr>
              <w:pStyle w:val="TableParagraph"/>
              <w:spacing w:before="133"/>
              <w:ind w:left="232" w:right="221"/>
              <w:rPr>
                <w:sz w:val="21"/>
                <w:lang w:val="uk-UA"/>
              </w:rPr>
            </w:pPr>
            <w:r w:rsidRPr="000031E6">
              <w:rPr>
                <w:color w:val="1E1916"/>
                <w:spacing w:val="-4"/>
                <w:sz w:val="21"/>
                <w:lang w:val="uk-UA"/>
              </w:rPr>
              <w:t>2,00</w:t>
            </w:r>
          </w:p>
        </w:tc>
        <w:tc>
          <w:tcPr>
            <w:tcW w:w="898" w:type="dxa"/>
          </w:tcPr>
          <w:p w14:paraId="7DD6E8F4" w14:textId="77777777" w:rsidR="00541CCE" w:rsidRPr="000031E6" w:rsidRDefault="00EB0C3C">
            <w:pPr>
              <w:pStyle w:val="TableParagraph"/>
              <w:spacing w:before="133"/>
              <w:ind w:left="232" w:right="221"/>
              <w:rPr>
                <w:sz w:val="21"/>
                <w:lang w:val="uk-UA"/>
              </w:rPr>
            </w:pPr>
            <w:r w:rsidRPr="000031E6">
              <w:rPr>
                <w:color w:val="1E1916"/>
                <w:spacing w:val="-4"/>
                <w:sz w:val="21"/>
                <w:lang w:val="uk-UA"/>
              </w:rPr>
              <w:t>2,50</w:t>
            </w:r>
          </w:p>
        </w:tc>
        <w:tc>
          <w:tcPr>
            <w:tcW w:w="898" w:type="dxa"/>
          </w:tcPr>
          <w:p w14:paraId="38B3DBB1" w14:textId="77777777" w:rsidR="00541CCE" w:rsidRPr="000031E6" w:rsidRDefault="00EB0C3C">
            <w:pPr>
              <w:pStyle w:val="TableParagraph"/>
              <w:spacing w:before="133"/>
              <w:ind w:left="232" w:right="220"/>
              <w:rPr>
                <w:sz w:val="21"/>
                <w:lang w:val="uk-UA"/>
              </w:rPr>
            </w:pPr>
            <w:r w:rsidRPr="000031E6">
              <w:rPr>
                <w:color w:val="1E1916"/>
                <w:spacing w:val="-4"/>
                <w:sz w:val="21"/>
                <w:lang w:val="uk-UA"/>
              </w:rPr>
              <w:t>3,00</w:t>
            </w:r>
          </w:p>
        </w:tc>
        <w:tc>
          <w:tcPr>
            <w:tcW w:w="898" w:type="dxa"/>
          </w:tcPr>
          <w:p w14:paraId="66FFE34D" w14:textId="77777777" w:rsidR="00541CCE" w:rsidRPr="000031E6" w:rsidRDefault="00EB0C3C">
            <w:pPr>
              <w:pStyle w:val="TableParagraph"/>
              <w:spacing w:before="133"/>
              <w:ind w:left="232" w:right="220"/>
              <w:rPr>
                <w:sz w:val="21"/>
                <w:lang w:val="uk-UA"/>
              </w:rPr>
            </w:pPr>
            <w:r w:rsidRPr="000031E6">
              <w:rPr>
                <w:color w:val="1E1916"/>
                <w:spacing w:val="-4"/>
                <w:sz w:val="21"/>
                <w:lang w:val="uk-UA"/>
              </w:rPr>
              <w:t>3,50</w:t>
            </w:r>
          </w:p>
        </w:tc>
        <w:tc>
          <w:tcPr>
            <w:tcW w:w="898" w:type="dxa"/>
          </w:tcPr>
          <w:p w14:paraId="01BFDE30" w14:textId="77777777" w:rsidR="00541CCE" w:rsidRPr="000031E6" w:rsidRDefault="00EB0C3C">
            <w:pPr>
              <w:pStyle w:val="TableParagraph"/>
              <w:spacing w:before="133"/>
              <w:ind w:left="232" w:right="220"/>
              <w:rPr>
                <w:sz w:val="21"/>
                <w:lang w:val="uk-UA"/>
              </w:rPr>
            </w:pPr>
            <w:r w:rsidRPr="000031E6">
              <w:rPr>
                <w:color w:val="1E1916"/>
                <w:spacing w:val="-4"/>
                <w:sz w:val="21"/>
                <w:lang w:val="uk-UA"/>
              </w:rPr>
              <w:t>4,00</w:t>
            </w:r>
          </w:p>
        </w:tc>
        <w:tc>
          <w:tcPr>
            <w:tcW w:w="898" w:type="dxa"/>
          </w:tcPr>
          <w:p w14:paraId="38BB896A" w14:textId="77777777" w:rsidR="00541CCE" w:rsidRPr="000031E6" w:rsidRDefault="00EB0C3C">
            <w:pPr>
              <w:pStyle w:val="TableParagraph"/>
              <w:spacing w:before="133"/>
              <w:ind w:left="232" w:right="219"/>
              <w:rPr>
                <w:sz w:val="21"/>
                <w:lang w:val="uk-UA"/>
              </w:rPr>
            </w:pPr>
            <w:r w:rsidRPr="000031E6">
              <w:rPr>
                <w:color w:val="1E1916"/>
                <w:spacing w:val="-4"/>
                <w:sz w:val="21"/>
                <w:lang w:val="uk-UA"/>
              </w:rPr>
              <w:t>4,50</w:t>
            </w:r>
          </w:p>
        </w:tc>
        <w:tc>
          <w:tcPr>
            <w:tcW w:w="898" w:type="dxa"/>
          </w:tcPr>
          <w:p w14:paraId="0D938746" w14:textId="77777777" w:rsidR="00541CCE" w:rsidRPr="000031E6" w:rsidRDefault="00EB0C3C">
            <w:pPr>
              <w:pStyle w:val="TableParagraph"/>
              <w:spacing w:before="133"/>
              <w:ind w:right="231"/>
              <w:jc w:val="right"/>
              <w:rPr>
                <w:sz w:val="21"/>
                <w:lang w:val="uk-UA"/>
              </w:rPr>
            </w:pPr>
            <w:r w:rsidRPr="000031E6">
              <w:rPr>
                <w:color w:val="1E1916"/>
                <w:spacing w:val="-4"/>
                <w:sz w:val="21"/>
                <w:lang w:val="uk-UA"/>
              </w:rPr>
              <w:t>5,00</w:t>
            </w:r>
          </w:p>
        </w:tc>
        <w:tc>
          <w:tcPr>
            <w:tcW w:w="898" w:type="dxa"/>
          </w:tcPr>
          <w:p w14:paraId="6FB931CA" w14:textId="77777777" w:rsidR="00541CCE" w:rsidRPr="000031E6" w:rsidRDefault="00EB0C3C">
            <w:pPr>
              <w:pStyle w:val="TableParagraph"/>
              <w:spacing w:before="133"/>
              <w:ind w:left="232" w:right="219"/>
              <w:rPr>
                <w:sz w:val="21"/>
                <w:lang w:val="uk-UA"/>
              </w:rPr>
            </w:pPr>
            <w:r w:rsidRPr="000031E6">
              <w:rPr>
                <w:color w:val="1E1916"/>
                <w:spacing w:val="-4"/>
                <w:sz w:val="21"/>
                <w:lang w:val="uk-UA"/>
              </w:rPr>
              <w:t>5,50</w:t>
            </w:r>
          </w:p>
        </w:tc>
        <w:tc>
          <w:tcPr>
            <w:tcW w:w="903" w:type="dxa"/>
          </w:tcPr>
          <w:p w14:paraId="2EB7F66A" w14:textId="77777777" w:rsidR="00541CCE" w:rsidRPr="000031E6" w:rsidRDefault="00EB0C3C">
            <w:pPr>
              <w:pStyle w:val="TableParagraph"/>
              <w:spacing w:before="133"/>
              <w:ind w:left="234" w:right="225"/>
              <w:rPr>
                <w:sz w:val="21"/>
                <w:lang w:val="uk-UA"/>
              </w:rPr>
            </w:pPr>
            <w:r w:rsidRPr="000031E6">
              <w:rPr>
                <w:color w:val="1E1916"/>
                <w:spacing w:val="-4"/>
                <w:sz w:val="21"/>
                <w:lang w:val="uk-UA"/>
              </w:rPr>
              <w:t>6,00</w:t>
            </w:r>
          </w:p>
        </w:tc>
      </w:tr>
      <w:tr w:rsidR="00541CCE" w:rsidRPr="000031E6" w14:paraId="75AA7A41" w14:textId="77777777">
        <w:trPr>
          <w:trHeight w:val="330"/>
        </w:trPr>
        <w:tc>
          <w:tcPr>
            <w:tcW w:w="1697" w:type="dxa"/>
            <w:vMerge w:val="restart"/>
          </w:tcPr>
          <w:p w14:paraId="3E953BA1" w14:textId="77777777" w:rsidR="00541CCE" w:rsidRPr="000031E6" w:rsidRDefault="00541CCE">
            <w:pPr>
              <w:pStyle w:val="TableParagraph"/>
              <w:spacing w:before="0"/>
              <w:jc w:val="left"/>
              <w:rPr>
                <w:sz w:val="20"/>
                <w:lang w:val="uk-UA"/>
              </w:rPr>
            </w:pPr>
          </w:p>
          <w:p w14:paraId="7E1D662D" w14:textId="77777777" w:rsidR="00541CCE" w:rsidRPr="000031E6" w:rsidRDefault="00541CCE">
            <w:pPr>
              <w:pStyle w:val="TableParagraph"/>
              <w:spacing w:before="0"/>
              <w:jc w:val="left"/>
              <w:rPr>
                <w:sz w:val="20"/>
                <w:lang w:val="uk-UA"/>
              </w:rPr>
            </w:pPr>
          </w:p>
          <w:p w14:paraId="48E5D29E"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0,70/0,70/0,20</w:t>
            </w:r>
          </w:p>
        </w:tc>
        <w:tc>
          <w:tcPr>
            <w:tcW w:w="898" w:type="dxa"/>
          </w:tcPr>
          <w:p w14:paraId="33CDE46C" w14:textId="77777777" w:rsidR="00541CCE" w:rsidRPr="000031E6" w:rsidRDefault="00EB0C3C">
            <w:pPr>
              <w:pStyle w:val="TableParagraph"/>
              <w:spacing w:line="232" w:lineRule="exact"/>
              <w:ind w:left="232" w:right="221"/>
              <w:rPr>
                <w:sz w:val="21"/>
                <w:lang w:val="uk-UA"/>
              </w:rPr>
            </w:pPr>
            <w:r w:rsidRPr="000031E6">
              <w:rPr>
                <w:color w:val="1E1916"/>
                <w:spacing w:val="-5"/>
                <w:sz w:val="21"/>
                <w:lang w:val="uk-UA"/>
              </w:rPr>
              <w:t>VC</w:t>
            </w:r>
          </w:p>
        </w:tc>
        <w:tc>
          <w:tcPr>
            <w:tcW w:w="898" w:type="dxa"/>
          </w:tcPr>
          <w:p w14:paraId="7CC0C1B9"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09D4C2C8"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0,97</w:t>
            </w:r>
          </w:p>
        </w:tc>
        <w:tc>
          <w:tcPr>
            <w:tcW w:w="898" w:type="dxa"/>
          </w:tcPr>
          <w:p w14:paraId="42412DC6"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0,96</w:t>
            </w:r>
          </w:p>
        </w:tc>
        <w:tc>
          <w:tcPr>
            <w:tcW w:w="898" w:type="dxa"/>
          </w:tcPr>
          <w:p w14:paraId="5985EAD5"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018EC86C"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5DAB7EF2"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1731EE19"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7187EE66"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06D1BD8A"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3760FBA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0,96</w:t>
            </w:r>
          </w:p>
        </w:tc>
        <w:tc>
          <w:tcPr>
            <w:tcW w:w="898" w:type="dxa"/>
          </w:tcPr>
          <w:p w14:paraId="1EA1EE36"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0,96</w:t>
            </w:r>
          </w:p>
        </w:tc>
        <w:tc>
          <w:tcPr>
            <w:tcW w:w="898" w:type="dxa"/>
          </w:tcPr>
          <w:p w14:paraId="453C533A"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0,96</w:t>
            </w:r>
          </w:p>
        </w:tc>
        <w:tc>
          <w:tcPr>
            <w:tcW w:w="903" w:type="dxa"/>
          </w:tcPr>
          <w:p w14:paraId="3651A818"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0,96</w:t>
            </w:r>
          </w:p>
        </w:tc>
      </w:tr>
      <w:tr w:rsidR="00541CCE" w:rsidRPr="000031E6" w14:paraId="1BBE8C88" w14:textId="77777777">
        <w:trPr>
          <w:trHeight w:val="330"/>
        </w:trPr>
        <w:tc>
          <w:tcPr>
            <w:tcW w:w="1697" w:type="dxa"/>
            <w:vMerge/>
            <w:tcBorders>
              <w:top w:val="nil"/>
            </w:tcBorders>
          </w:tcPr>
          <w:p w14:paraId="28211224" w14:textId="77777777" w:rsidR="00541CCE" w:rsidRPr="000031E6" w:rsidRDefault="00541CCE">
            <w:pPr>
              <w:rPr>
                <w:sz w:val="2"/>
                <w:szCs w:val="2"/>
                <w:lang w:val="uk-UA"/>
              </w:rPr>
            </w:pPr>
          </w:p>
        </w:tc>
        <w:tc>
          <w:tcPr>
            <w:tcW w:w="898" w:type="dxa"/>
          </w:tcPr>
          <w:p w14:paraId="17C1B2BE" w14:textId="77777777" w:rsidR="00541CCE" w:rsidRPr="000031E6" w:rsidRDefault="00EB0C3C">
            <w:pPr>
              <w:pStyle w:val="TableParagraph"/>
              <w:spacing w:line="232" w:lineRule="exact"/>
              <w:ind w:left="10"/>
              <w:rPr>
                <w:sz w:val="21"/>
                <w:lang w:val="uk-UA"/>
              </w:rPr>
            </w:pPr>
            <w:r w:rsidRPr="000031E6">
              <w:rPr>
                <w:color w:val="1E1916"/>
                <w:w w:val="99"/>
                <w:sz w:val="21"/>
                <w:lang w:val="uk-UA"/>
              </w:rPr>
              <w:t>C</w:t>
            </w:r>
          </w:p>
        </w:tc>
        <w:tc>
          <w:tcPr>
            <w:tcW w:w="898" w:type="dxa"/>
          </w:tcPr>
          <w:p w14:paraId="7CF2D752"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0B3B5CC1"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0,94</w:t>
            </w:r>
          </w:p>
        </w:tc>
        <w:tc>
          <w:tcPr>
            <w:tcW w:w="898" w:type="dxa"/>
          </w:tcPr>
          <w:p w14:paraId="7F62043E"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0,92</w:t>
            </w:r>
          </w:p>
        </w:tc>
        <w:tc>
          <w:tcPr>
            <w:tcW w:w="898" w:type="dxa"/>
          </w:tcPr>
          <w:p w14:paraId="6E49BE33"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0,92</w:t>
            </w:r>
          </w:p>
        </w:tc>
        <w:tc>
          <w:tcPr>
            <w:tcW w:w="898" w:type="dxa"/>
          </w:tcPr>
          <w:p w14:paraId="1E12982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0,92</w:t>
            </w:r>
          </w:p>
        </w:tc>
        <w:tc>
          <w:tcPr>
            <w:tcW w:w="898" w:type="dxa"/>
          </w:tcPr>
          <w:p w14:paraId="4A63B9C1"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0,92</w:t>
            </w:r>
          </w:p>
        </w:tc>
        <w:tc>
          <w:tcPr>
            <w:tcW w:w="898" w:type="dxa"/>
          </w:tcPr>
          <w:p w14:paraId="6ED9F3AF"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0,92</w:t>
            </w:r>
          </w:p>
        </w:tc>
        <w:tc>
          <w:tcPr>
            <w:tcW w:w="898" w:type="dxa"/>
          </w:tcPr>
          <w:p w14:paraId="3A6660DC"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0,92</w:t>
            </w:r>
          </w:p>
        </w:tc>
        <w:tc>
          <w:tcPr>
            <w:tcW w:w="898" w:type="dxa"/>
          </w:tcPr>
          <w:p w14:paraId="049E9B23"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0,92</w:t>
            </w:r>
          </w:p>
        </w:tc>
        <w:tc>
          <w:tcPr>
            <w:tcW w:w="898" w:type="dxa"/>
          </w:tcPr>
          <w:p w14:paraId="53B23E91"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0,92</w:t>
            </w:r>
          </w:p>
        </w:tc>
        <w:tc>
          <w:tcPr>
            <w:tcW w:w="898" w:type="dxa"/>
          </w:tcPr>
          <w:p w14:paraId="78172AFF"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0,92</w:t>
            </w:r>
          </w:p>
        </w:tc>
        <w:tc>
          <w:tcPr>
            <w:tcW w:w="898" w:type="dxa"/>
          </w:tcPr>
          <w:p w14:paraId="2BD96F2D"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0,92</w:t>
            </w:r>
          </w:p>
        </w:tc>
        <w:tc>
          <w:tcPr>
            <w:tcW w:w="903" w:type="dxa"/>
          </w:tcPr>
          <w:p w14:paraId="4F8AD29C"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0,92</w:t>
            </w:r>
          </w:p>
        </w:tc>
      </w:tr>
      <w:tr w:rsidR="00541CCE" w:rsidRPr="000031E6" w14:paraId="7C21FFFC" w14:textId="77777777">
        <w:trPr>
          <w:trHeight w:val="330"/>
        </w:trPr>
        <w:tc>
          <w:tcPr>
            <w:tcW w:w="1697" w:type="dxa"/>
            <w:vMerge/>
            <w:tcBorders>
              <w:top w:val="nil"/>
            </w:tcBorders>
          </w:tcPr>
          <w:p w14:paraId="7821F96C" w14:textId="77777777" w:rsidR="00541CCE" w:rsidRPr="000031E6" w:rsidRDefault="00541CCE">
            <w:pPr>
              <w:rPr>
                <w:sz w:val="2"/>
                <w:szCs w:val="2"/>
                <w:lang w:val="uk-UA"/>
              </w:rPr>
            </w:pPr>
          </w:p>
        </w:tc>
        <w:tc>
          <w:tcPr>
            <w:tcW w:w="898" w:type="dxa"/>
          </w:tcPr>
          <w:p w14:paraId="4A6A9108" w14:textId="77777777" w:rsidR="00541CCE" w:rsidRPr="000031E6" w:rsidRDefault="00EB0C3C">
            <w:pPr>
              <w:pStyle w:val="TableParagraph"/>
              <w:spacing w:line="232" w:lineRule="exact"/>
              <w:ind w:left="10"/>
              <w:rPr>
                <w:sz w:val="21"/>
                <w:lang w:val="uk-UA"/>
              </w:rPr>
            </w:pPr>
            <w:r w:rsidRPr="000031E6">
              <w:rPr>
                <w:color w:val="1E1916"/>
                <w:w w:val="99"/>
                <w:sz w:val="21"/>
                <w:lang w:val="uk-UA"/>
              </w:rPr>
              <w:t>N</w:t>
            </w:r>
          </w:p>
        </w:tc>
        <w:tc>
          <w:tcPr>
            <w:tcW w:w="898" w:type="dxa"/>
          </w:tcPr>
          <w:p w14:paraId="754AAFDA"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4D493721"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0,89</w:t>
            </w:r>
          </w:p>
        </w:tc>
        <w:tc>
          <w:tcPr>
            <w:tcW w:w="898" w:type="dxa"/>
          </w:tcPr>
          <w:p w14:paraId="0CD4CD6D"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0,87</w:t>
            </w:r>
          </w:p>
        </w:tc>
        <w:tc>
          <w:tcPr>
            <w:tcW w:w="898" w:type="dxa"/>
          </w:tcPr>
          <w:p w14:paraId="5AD9794E"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0,87</w:t>
            </w:r>
          </w:p>
        </w:tc>
        <w:tc>
          <w:tcPr>
            <w:tcW w:w="898" w:type="dxa"/>
          </w:tcPr>
          <w:p w14:paraId="640F93B4"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0,87</w:t>
            </w:r>
          </w:p>
        </w:tc>
        <w:tc>
          <w:tcPr>
            <w:tcW w:w="898" w:type="dxa"/>
          </w:tcPr>
          <w:p w14:paraId="44A24F9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0,87</w:t>
            </w:r>
          </w:p>
        </w:tc>
        <w:tc>
          <w:tcPr>
            <w:tcW w:w="898" w:type="dxa"/>
          </w:tcPr>
          <w:p w14:paraId="21D3F640"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0,87</w:t>
            </w:r>
          </w:p>
        </w:tc>
        <w:tc>
          <w:tcPr>
            <w:tcW w:w="898" w:type="dxa"/>
          </w:tcPr>
          <w:p w14:paraId="5B9AB709"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0,87</w:t>
            </w:r>
          </w:p>
        </w:tc>
        <w:tc>
          <w:tcPr>
            <w:tcW w:w="898" w:type="dxa"/>
          </w:tcPr>
          <w:p w14:paraId="596CC08A"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0,87</w:t>
            </w:r>
          </w:p>
        </w:tc>
        <w:tc>
          <w:tcPr>
            <w:tcW w:w="898" w:type="dxa"/>
          </w:tcPr>
          <w:p w14:paraId="3C235A08"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0,87</w:t>
            </w:r>
          </w:p>
        </w:tc>
        <w:tc>
          <w:tcPr>
            <w:tcW w:w="898" w:type="dxa"/>
          </w:tcPr>
          <w:p w14:paraId="3341ADF6"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0,87</w:t>
            </w:r>
          </w:p>
        </w:tc>
        <w:tc>
          <w:tcPr>
            <w:tcW w:w="898" w:type="dxa"/>
          </w:tcPr>
          <w:p w14:paraId="79BB9406"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0,87</w:t>
            </w:r>
          </w:p>
        </w:tc>
        <w:tc>
          <w:tcPr>
            <w:tcW w:w="903" w:type="dxa"/>
          </w:tcPr>
          <w:p w14:paraId="2C2AAC55"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0,87</w:t>
            </w:r>
          </w:p>
        </w:tc>
      </w:tr>
      <w:tr w:rsidR="00541CCE" w:rsidRPr="000031E6" w14:paraId="017F7835" w14:textId="77777777">
        <w:trPr>
          <w:trHeight w:val="330"/>
        </w:trPr>
        <w:tc>
          <w:tcPr>
            <w:tcW w:w="1697" w:type="dxa"/>
            <w:vMerge/>
            <w:tcBorders>
              <w:top w:val="nil"/>
            </w:tcBorders>
          </w:tcPr>
          <w:p w14:paraId="3F664ED9" w14:textId="77777777" w:rsidR="00541CCE" w:rsidRPr="000031E6" w:rsidRDefault="00541CCE">
            <w:pPr>
              <w:rPr>
                <w:sz w:val="2"/>
                <w:szCs w:val="2"/>
                <w:lang w:val="uk-UA"/>
              </w:rPr>
            </w:pPr>
          </w:p>
        </w:tc>
        <w:tc>
          <w:tcPr>
            <w:tcW w:w="898" w:type="dxa"/>
          </w:tcPr>
          <w:p w14:paraId="52EBAEAD" w14:textId="77777777" w:rsidR="00541CCE" w:rsidRPr="000031E6" w:rsidRDefault="00EB0C3C">
            <w:pPr>
              <w:pStyle w:val="TableParagraph"/>
              <w:spacing w:line="232" w:lineRule="exact"/>
              <w:ind w:left="10"/>
              <w:rPr>
                <w:sz w:val="21"/>
                <w:lang w:val="uk-UA"/>
              </w:rPr>
            </w:pPr>
            <w:r w:rsidRPr="000031E6">
              <w:rPr>
                <w:color w:val="1E1916"/>
                <w:w w:val="99"/>
                <w:sz w:val="21"/>
                <w:lang w:val="uk-UA"/>
              </w:rPr>
              <w:t>D</w:t>
            </w:r>
          </w:p>
        </w:tc>
        <w:tc>
          <w:tcPr>
            <w:tcW w:w="898" w:type="dxa"/>
          </w:tcPr>
          <w:p w14:paraId="36990681"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279B4CAB"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0,83</w:t>
            </w:r>
          </w:p>
        </w:tc>
        <w:tc>
          <w:tcPr>
            <w:tcW w:w="898" w:type="dxa"/>
          </w:tcPr>
          <w:p w14:paraId="0BD912BE"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0,81</w:t>
            </w:r>
          </w:p>
        </w:tc>
        <w:tc>
          <w:tcPr>
            <w:tcW w:w="898" w:type="dxa"/>
          </w:tcPr>
          <w:p w14:paraId="21B0B59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0,81</w:t>
            </w:r>
          </w:p>
        </w:tc>
        <w:tc>
          <w:tcPr>
            <w:tcW w:w="898" w:type="dxa"/>
          </w:tcPr>
          <w:p w14:paraId="13339FB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0,81</w:t>
            </w:r>
          </w:p>
        </w:tc>
        <w:tc>
          <w:tcPr>
            <w:tcW w:w="898" w:type="dxa"/>
          </w:tcPr>
          <w:p w14:paraId="3E8360B0"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0,81</w:t>
            </w:r>
          </w:p>
        </w:tc>
        <w:tc>
          <w:tcPr>
            <w:tcW w:w="898" w:type="dxa"/>
          </w:tcPr>
          <w:p w14:paraId="512109AB"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0,81</w:t>
            </w:r>
          </w:p>
        </w:tc>
        <w:tc>
          <w:tcPr>
            <w:tcW w:w="898" w:type="dxa"/>
          </w:tcPr>
          <w:p w14:paraId="7B7CB4C4"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0,81</w:t>
            </w:r>
          </w:p>
        </w:tc>
        <w:tc>
          <w:tcPr>
            <w:tcW w:w="898" w:type="dxa"/>
          </w:tcPr>
          <w:p w14:paraId="7A2FC6A0"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0,81</w:t>
            </w:r>
          </w:p>
        </w:tc>
        <w:tc>
          <w:tcPr>
            <w:tcW w:w="898" w:type="dxa"/>
          </w:tcPr>
          <w:p w14:paraId="15E3D90B"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0,81</w:t>
            </w:r>
          </w:p>
        </w:tc>
        <w:tc>
          <w:tcPr>
            <w:tcW w:w="898" w:type="dxa"/>
          </w:tcPr>
          <w:p w14:paraId="610A4AA5"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0,81</w:t>
            </w:r>
          </w:p>
        </w:tc>
        <w:tc>
          <w:tcPr>
            <w:tcW w:w="898" w:type="dxa"/>
          </w:tcPr>
          <w:p w14:paraId="62DE790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0,81</w:t>
            </w:r>
          </w:p>
        </w:tc>
        <w:tc>
          <w:tcPr>
            <w:tcW w:w="903" w:type="dxa"/>
          </w:tcPr>
          <w:p w14:paraId="0BD4E5C5"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0,81</w:t>
            </w:r>
          </w:p>
        </w:tc>
      </w:tr>
      <w:tr w:rsidR="00541CCE" w:rsidRPr="000031E6" w14:paraId="00521030" w14:textId="77777777">
        <w:trPr>
          <w:trHeight w:val="330"/>
        </w:trPr>
        <w:tc>
          <w:tcPr>
            <w:tcW w:w="1697" w:type="dxa"/>
            <w:vMerge w:val="restart"/>
          </w:tcPr>
          <w:p w14:paraId="1233413A" w14:textId="77777777" w:rsidR="00541CCE" w:rsidRPr="000031E6" w:rsidRDefault="00541CCE">
            <w:pPr>
              <w:pStyle w:val="TableParagraph"/>
              <w:spacing w:before="0"/>
              <w:jc w:val="left"/>
              <w:rPr>
                <w:sz w:val="20"/>
                <w:lang w:val="uk-UA"/>
              </w:rPr>
            </w:pPr>
          </w:p>
          <w:p w14:paraId="535A1BD9" w14:textId="77777777" w:rsidR="00541CCE" w:rsidRPr="000031E6" w:rsidRDefault="00541CCE">
            <w:pPr>
              <w:pStyle w:val="TableParagraph"/>
              <w:spacing w:before="0"/>
              <w:jc w:val="left"/>
              <w:rPr>
                <w:sz w:val="20"/>
                <w:lang w:val="uk-UA"/>
              </w:rPr>
            </w:pPr>
          </w:p>
          <w:p w14:paraId="42EB27A4"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0,70/0,50/0,20</w:t>
            </w:r>
          </w:p>
        </w:tc>
        <w:tc>
          <w:tcPr>
            <w:tcW w:w="898" w:type="dxa"/>
          </w:tcPr>
          <w:p w14:paraId="525C8B9B" w14:textId="77777777" w:rsidR="00541CCE" w:rsidRPr="000031E6" w:rsidRDefault="00EB0C3C">
            <w:pPr>
              <w:pStyle w:val="TableParagraph"/>
              <w:spacing w:line="232" w:lineRule="exact"/>
              <w:ind w:left="232" w:right="221"/>
              <w:rPr>
                <w:sz w:val="21"/>
                <w:lang w:val="uk-UA"/>
              </w:rPr>
            </w:pPr>
            <w:r w:rsidRPr="000031E6">
              <w:rPr>
                <w:color w:val="1E1916"/>
                <w:spacing w:val="-5"/>
                <w:sz w:val="21"/>
                <w:lang w:val="uk-UA"/>
              </w:rPr>
              <w:t>VC</w:t>
            </w:r>
          </w:p>
        </w:tc>
        <w:tc>
          <w:tcPr>
            <w:tcW w:w="898" w:type="dxa"/>
          </w:tcPr>
          <w:p w14:paraId="436488A8"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02DB7C96"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0,98</w:t>
            </w:r>
          </w:p>
        </w:tc>
        <w:tc>
          <w:tcPr>
            <w:tcW w:w="898" w:type="dxa"/>
          </w:tcPr>
          <w:p w14:paraId="39473B05"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0,97</w:t>
            </w:r>
          </w:p>
        </w:tc>
        <w:tc>
          <w:tcPr>
            <w:tcW w:w="898" w:type="dxa"/>
          </w:tcPr>
          <w:p w14:paraId="7CAFEEF4"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046F0A12"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32E1F8BB"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220FED82"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58176A51"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15569A51"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366AD6B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0,97</w:t>
            </w:r>
          </w:p>
        </w:tc>
        <w:tc>
          <w:tcPr>
            <w:tcW w:w="898" w:type="dxa"/>
          </w:tcPr>
          <w:p w14:paraId="3BBAFFCB"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0,97</w:t>
            </w:r>
          </w:p>
        </w:tc>
        <w:tc>
          <w:tcPr>
            <w:tcW w:w="898" w:type="dxa"/>
          </w:tcPr>
          <w:p w14:paraId="0FF3F121"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0,97</w:t>
            </w:r>
          </w:p>
        </w:tc>
        <w:tc>
          <w:tcPr>
            <w:tcW w:w="903" w:type="dxa"/>
          </w:tcPr>
          <w:p w14:paraId="1C76456C"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0,97</w:t>
            </w:r>
          </w:p>
        </w:tc>
      </w:tr>
      <w:tr w:rsidR="00541CCE" w:rsidRPr="000031E6" w14:paraId="3B073A3D" w14:textId="77777777">
        <w:trPr>
          <w:trHeight w:val="330"/>
        </w:trPr>
        <w:tc>
          <w:tcPr>
            <w:tcW w:w="1697" w:type="dxa"/>
            <w:vMerge/>
            <w:tcBorders>
              <w:top w:val="nil"/>
            </w:tcBorders>
          </w:tcPr>
          <w:p w14:paraId="6743ADA5" w14:textId="77777777" w:rsidR="00541CCE" w:rsidRPr="000031E6" w:rsidRDefault="00541CCE">
            <w:pPr>
              <w:rPr>
                <w:sz w:val="2"/>
                <w:szCs w:val="2"/>
                <w:lang w:val="uk-UA"/>
              </w:rPr>
            </w:pPr>
          </w:p>
        </w:tc>
        <w:tc>
          <w:tcPr>
            <w:tcW w:w="898" w:type="dxa"/>
          </w:tcPr>
          <w:p w14:paraId="2A69733A" w14:textId="77777777" w:rsidR="00541CCE" w:rsidRPr="000031E6" w:rsidRDefault="00EB0C3C">
            <w:pPr>
              <w:pStyle w:val="TableParagraph"/>
              <w:spacing w:line="232" w:lineRule="exact"/>
              <w:ind w:left="10"/>
              <w:rPr>
                <w:sz w:val="21"/>
                <w:lang w:val="uk-UA"/>
              </w:rPr>
            </w:pPr>
            <w:r w:rsidRPr="000031E6">
              <w:rPr>
                <w:color w:val="1E1916"/>
                <w:w w:val="99"/>
                <w:sz w:val="21"/>
                <w:lang w:val="uk-UA"/>
              </w:rPr>
              <w:t>C</w:t>
            </w:r>
          </w:p>
        </w:tc>
        <w:tc>
          <w:tcPr>
            <w:tcW w:w="898" w:type="dxa"/>
          </w:tcPr>
          <w:p w14:paraId="2A764998"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16F217AD"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0,96</w:t>
            </w:r>
          </w:p>
        </w:tc>
        <w:tc>
          <w:tcPr>
            <w:tcW w:w="898" w:type="dxa"/>
          </w:tcPr>
          <w:p w14:paraId="6082F7F3"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0,95</w:t>
            </w:r>
          </w:p>
        </w:tc>
        <w:tc>
          <w:tcPr>
            <w:tcW w:w="898" w:type="dxa"/>
          </w:tcPr>
          <w:p w14:paraId="1B6F16A5"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0,94</w:t>
            </w:r>
          </w:p>
        </w:tc>
        <w:tc>
          <w:tcPr>
            <w:tcW w:w="898" w:type="dxa"/>
          </w:tcPr>
          <w:p w14:paraId="0FC48AF7"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0,94</w:t>
            </w:r>
          </w:p>
        </w:tc>
        <w:tc>
          <w:tcPr>
            <w:tcW w:w="898" w:type="dxa"/>
          </w:tcPr>
          <w:p w14:paraId="0213E31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0,94</w:t>
            </w:r>
          </w:p>
        </w:tc>
        <w:tc>
          <w:tcPr>
            <w:tcW w:w="898" w:type="dxa"/>
          </w:tcPr>
          <w:p w14:paraId="4FFC06DB"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0,94</w:t>
            </w:r>
          </w:p>
        </w:tc>
        <w:tc>
          <w:tcPr>
            <w:tcW w:w="898" w:type="dxa"/>
          </w:tcPr>
          <w:p w14:paraId="129FD20F"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0,94</w:t>
            </w:r>
          </w:p>
        </w:tc>
        <w:tc>
          <w:tcPr>
            <w:tcW w:w="898" w:type="dxa"/>
          </w:tcPr>
          <w:p w14:paraId="184A5368"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0,94</w:t>
            </w:r>
          </w:p>
        </w:tc>
        <w:tc>
          <w:tcPr>
            <w:tcW w:w="898" w:type="dxa"/>
          </w:tcPr>
          <w:p w14:paraId="766E7AF8"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0,94</w:t>
            </w:r>
          </w:p>
        </w:tc>
        <w:tc>
          <w:tcPr>
            <w:tcW w:w="898" w:type="dxa"/>
          </w:tcPr>
          <w:p w14:paraId="07707329"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0,94</w:t>
            </w:r>
          </w:p>
        </w:tc>
        <w:tc>
          <w:tcPr>
            <w:tcW w:w="898" w:type="dxa"/>
          </w:tcPr>
          <w:p w14:paraId="7FFE9121"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0,94</w:t>
            </w:r>
          </w:p>
        </w:tc>
        <w:tc>
          <w:tcPr>
            <w:tcW w:w="903" w:type="dxa"/>
          </w:tcPr>
          <w:p w14:paraId="6412A9C1"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0,94</w:t>
            </w:r>
          </w:p>
        </w:tc>
      </w:tr>
      <w:tr w:rsidR="00541CCE" w:rsidRPr="000031E6" w14:paraId="1637BBB4" w14:textId="77777777">
        <w:trPr>
          <w:trHeight w:val="330"/>
        </w:trPr>
        <w:tc>
          <w:tcPr>
            <w:tcW w:w="1697" w:type="dxa"/>
            <w:vMerge/>
            <w:tcBorders>
              <w:top w:val="nil"/>
            </w:tcBorders>
          </w:tcPr>
          <w:p w14:paraId="1F5209EF" w14:textId="77777777" w:rsidR="00541CCE" w:rsidRPr="000031E6" w:rsidRDefault="00541CCE">
            <w:pPr>
              <w:rPr>
                <w:sz w:val="2"/>
                <w:szCs w:val="2"/>
                <w:lang w:val="uk-UA"/>
              </w:rPr>
            </w:pPr>
          </w:p>
        </w:tc>
        <w:tc>
          <w:tcPr>
            <w:tcW w:w="898" w:type="dxa"/>
          </w:tcPr>
          <w:p w14:paraId="2953CC26" w14:textId="77777777" w:rsidR="00541CCE" w:rsidRPr="000031E6" w:rsidRDefault="00EB0C3C">
            <w:pPr>
              <w:pStyle w:val="TableParagraph"/>
              <w:spacing w:line="232" w:lineRule="exact"/>
              <w:ind w:left="10"/>
              <w:rPr>
                <w:sz w:val="21"/>
                <w:lang w:val="uk-UA"/>
              </w:rPr>
            </w:pPr>
            <w:r w:rsidRPr="000031E6">
              <w:rPr>
                <w:color w:val="1E1916"/>
                <w:w w:val="99"/>
                <w:sz w:val="21"/>
                <w:lang w:val="uk-UA"/>
              </w:rPr>
              <w:t>N</w:t>
            </w:r>
          </w:p>
        </w:tc>
        <w:tc>
          <w:tcPr>
            <w:tcW w:w="898" w:type="dxa"/>
          </w:tcPr>
          <w:p w14:paraId="0ECB9BBC"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34222B2D"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0,92</w:t>
            </w:r>
          </w:p>
        </w:tc>
        <w:tc>
          <w:tcPr>
            <w:tcW w:w="898" w:type="dxa"/>
          </w:tcPr>
          <w:p w14:paraId="1DDF39D0"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0,91</w:t>
            </w:r>
          </w:p>
        </w:tc>
        <w:tc>
          <w:tcPr>
            <w:tcW w:w="898" w:type="dxa"/>
          </w:tcPr>
          <w:p w14:paraId="17B9999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0,90</w:t>
            </w:r>
          </w:p>
        </w:tc>
        <w:tc>
          <w:tcPr>
            <w:tcW w:w="898" w:type="dxa"/>
          </w:tcPr>
          <w:p w14:paraId="4645CBBC"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0,90</w:t>
            </w:r>
          </w:p>
        </w:tc>
        <w:tc>
          <w:tcPr>
            <w:tcW w:w="898" w:type="dxa"/>
          </w:tcPr>
          <w:p w14:paraId="7EA5C6A2"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0,90</w:t>
            </w:r>
          </w:p>
        </w:tc>
        <w:tc>
          <w:tcPr>
            <w:tcW w:w="898" w:type="dxa"/>
          </w:tcPr>
          <w:p w14:paraId="38C21ECD"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0,90</w:t>
            </w:r>
          </w:p>
        </w:tc>
        <w:tc>
          <w:tcPr>
            <w:tcW w:w="898" w:type="dxa"/>
          </w:tcPr>
          <w:p w14:paraId="0A247252"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0,90</w:t>
            </w:r>
          </w:p>
        </w:tc>
        <w:tc>
          <w:tcPr>
            <w:tcW w:w="898" w:type="dxa"/>
          </w:tcPr>
          <w:p w14:paraId="33427115"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0,90</w:t>
            </w:r>
          </w:p>
        </w:tc>
        <w:tc>
          <w:tcPr>
            <w:tcW w:w="898" w:type="dxa"/>
          </w:tcPr>
          <w:p w14:paraId="16F8FC7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0,90</w:t>
            </w:r>
          </w:p>
        </w:tc>
        <w:tc>
          <w:tcPr>
            <w:tcW w:w="898" w:type="dxa"/>
          </w:tcPr>
          <w:p w14:paraId="68F904F0"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0,90</w:t>
            </w:r>
          </w:p>
        </w:tc>
        <w:tc>
          <w:tcPr>
            <w:tcW w:w="898" w:type="dxa"/>
          </w:tcPr>
          <w:p w14:paraId="343F6A7E"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0,90</w:t>
            </w:r>
          </w:p>
        </w:tc>
        <w:tc>
          <w:tcPr>
            <w:tcW w:w="903" w:type="dxa"/>
          </w:tcPr>
          <w:p w14:paraId="7FE52E8C"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0,90</w:t>
            </w:r>
          </w:p>
        </w:tc>
      </w:tr>
      <w:tr w:rsidR="00541CCE" w:rsidRPr="000031E6" w14:paraId="563B2237" w14:textId="77777777">
        <w:trPr>
          <w:trHeight w:val="330"/>
        </w:trPr>
        <w:tc>
          <w:tcPr>
            <w:tcW w:w="1697" w:type="dxa"/>
            <w:vMerge/>
            <w:tcBorders>
              <w:top w:val="nil"/>
            </w:tcBorders>
          </w:tcPr>
          <w:p w14:paraId="7328B231" w14:textId="77777777" w:rsidR="00541CCE" w:rsidRPr="000031E6" w:rsidRDefault="00541CCE">
            <w:pPr>
              <w:rPr>
                <w:sz w:val="2"/>
                <w:szCs w:val="2"/>
                <w:lang w:val="uk-UA"/>
              </w:rPr>
            </w:pPr>
          </w:p>
        </w:tc>
        <w:tc>
          <w:tcPr>
            <w:tcW w:w="898" w:type="dxa"/>
          </w:tcPr>
          <w:p w14:paraId="7B48FEC7" w14:textId="77777777" w:rsidR="00541CCE" w:rsidRPr="000031E6" w:rsidRDefault="00EB0C3C">
            <w:pPr>
              <w:pStyle w:val="TableParagraph"/>
              <w:spacing w:line="232" w:lineRule="exact"/>
              <w:ind w:left="10"/>
              <w:rPr>
                <w:sz w:val="21"/>
                <w:lang w:val="uk-UA"/>
              </w:rPr>
            </w:pPr>
            <w:r w:rsidRPr="000031E6">
              <w:rPr>
                <w:color w:val="1E1916"/>
                <w:w w:val="99"/>
                <w:sz w:val="21"/>
                <w:lang w:val="uk-UA"/>
              </w:rPr>
              <w:t>D</w:t>
            </w:r>
          </w:p>
        </w:tc>
        <w:tc>
          <w:tcPr>
            <w:tcW w:w="898" w:type="dxa"/>
          </w:tcPr>
          <w:p w14:paraId="3A631799"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068D1370"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0,87</w:t>
            </w:r>
          </w:p>
        </w:tc>
        <w:tc>
          <w:tcPr>
            <w:tcW w:w="898" w:type="dxa"/>
          </w:tcPr>
          <w:p w14:paraId="6D2F74C5"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0,86</w:t>
            </w:r>
          </w:p>
        </w:tc>
        <w:tc>
          <w:tcPr>
            <w:tcW w:w="898" w:type="dxa"/>
          </w:tcPr>
          <w:p w14:paraId="509F958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0,86</w:t>
            </w:r>
          </w:p>
        </w:tc>
        <w:tc>
          <w:tcPr>
            <w:tcW w:w="898" w:type="dxa"/>
          </w:tcPr>
          <w:p w14:paraId="15389F3C"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0,86</w:t>
            </w:r>
          </w:p>
        </w:tc>
        <w:tc>
          <w:tcPr>
            <w:tcW w:w="898" w:type="dxa"/>
          </w:tcPr>
          <w:p w14:paraId="38417AF1"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0,86</w:t>
            </w:r>
          </w:p>
        </w:tc>
        <w:tc>
          <w:tcPr>
            <w:tcW w:w="898" w:type="dxa"/>
          </w:tcPr>
          <w:p w14:paraId="43164797"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0,86</w:t>
            </w:r>
          </w:p>
        </w:tc>
        <w:tc>
          <w:tcPr>
            <w:tcW w:w="898" w:type="dxa"/>
          </w:tcPr>
          <w:p w14:paraId="48C5561B"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0,86</w:t>
            </w:r>
          </w:p>
        </w:tc>
        <w:tc>
          <w:tcPr>
            <w:tcW w:w="898" w:type="dxa"/>
          </w:tcPr>
          <w:p w14:paraId="55851303"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0,86</w:t>
            </w:r>
          </w:p>
        </w:tc>
        <w:tc>
          <w:tcPr>
            <w:tcW w:w="898" w:type="dxa"/>
          </w:tcPr>
          <w:p w14:paraId="6D3745AF"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0,86</w:t>
            </w:r>
          </w:p>
        </w:tc>
        <w:tc>
          <w:tcPr>
            <w:tcW w:w="898" w:type="dxa"/>
          </w:tcPr>
          <w:p w14:paraId="7C79447B"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0,86</w:t>
            </w:r>
          </w:p>
        </w:tc>
        <w:tc>
          <w:tcPr>
            <w:tcW w:w="898" w:type="dxa"/>
          </w:tcPr>
          <w:p w14:paraId="534510E7"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0,86</w:t>
            </w:r>
          </w:p>
        </w:tc>
        <w:tc>
          <w:tcPr>
            <w:tcW w:w="903" w:type="dxa"/>
          </w:tcPr>
          <w:p w14:paraId="1BA64F41"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0,86</w:t>
            </w:r>
          </w:p>
        </w:tc>
      </w:tr>
      <w:tr w:rsidR="00541CCE" w:rsidRPr="000031E6" w14:paraId="59C97A0F" w14:textId="77777777">
        <w:trPr>
          <w:trHeight w:val="330"/>
        </w:trPr>
        <w:tc>
          <w:tcPr>
            <w:tcW w:w="1697" w:type="dxa"/>
            <w:vMerge w:val="restart"/>
          </w:tcPr>
          <w:p w14:paraId="359C7B43" w14:textId="77777777" w:rsidR="00541CCE" w:rsidRPr="000031E6" w:rsidRDefault="00541CCE">
            <w:pPr>
              <w:pStyle w:val="TableParagraph"/>
              <w:spacing w:before="0"/>
              <w:jc w:val="left"/>
              <w:rPr>
                <w:sz w:val="20"/>
                <w:lang w:val="uk-UA"/>
              </w:rPr>
            </w:pPr>
          </w:p>
          <w:p w14:paraId="4F3186AA" w14:textId="77777777" w:rsidR="00541CCE" w:rsidRPr="000031E6" w:rsidRDefault="00541CCE">
            <w:pPr>
              <w:pStyle w:val="TableParagraph"/>
              <w:spacing w:before="0"/>
              <w:jc w:val="left"/>
              <w:rPr>
                <w:sz w:val="20"/>
                <w:lang w:val="uk-UA"/>
              </w:rPr>
            </w:pPr>
          </w:p>
          <w:p w14:paraId="3A0812FB"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0,70/0,30/0,20</w:t>
            </w:r>
          </w:p>
        </w:tc>
        <w:tc>
          <w:tcPr>
            <w:tcW w:w="898" w:type="dxa"/>
          </w:tcPr>
          <w:p w14:paraId="62CCFE40" w14:textId="77777777" w:rsidR="00541CCE" w:rsidRPr="000031E6" w:rsidRDefault="00EB0C3C">
            <w:pPr>
              <w:pStyle w:val="TableParagraph"/>
              <w:spacing w:line="232" w:lineRule="exact"/>
              <w:ind w:left="232" w:right="221"/>
              <w:rPr>
                <w:sz w:val="21"/>
                <w:lang w:val="uk-UA"/>
              </w:rPr>
            </w:pPr>
            <w:r w:rsidRPr="000031E6">
              <w:rPr>
                <w:color w:val="1E1916"/>
                <w:spacing w:val="-5"/>
                <w:sz w:val="21"/>
                <w:lang w:val="uk-UA"/>
              </w:rPr>
              <w:t>VC</w:t>
            </w:r>
          </w:p>
        </w:tc>
        <w:tc>
          <w:tcPr>
            <w:tcW w:w="898" w:type="dxa"/>
          </w:tcPr>
          <w:p w14:paraId="6D42B9A2"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33D87AA2"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0,99</w:t>
            </w:r>
          </w:p>
        </w:tc>
        <w:tc>
          <w:tcPr>
            <w:tcW w:w="898" w:type="dxa"/>
          </w:tcPr>
          <w:p w14:paraId="12E55938"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0,98</w:t>
            </w:r>
          </w:p>
        </w:tc>
        <w:tc>
          <w:tcPr>
            <w:tcW w:w="898" w:type="dxa"/>
          </w:tcPr>
          <w:p w14:paraId="039C6DF3"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2332A40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68CB3C1D"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57CE1EBE"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0,98</w:t>
            </w:r>
          </w:p>
        </w:tc>
        <w:tc>
          <w:tcPr>
            <w:tcW w:w="898" w:type="dxa"/>
          </w:tcPr>
          <w:p w14:paraId="197E42AE"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0,98</w:t>
            </w:r>
          </w:p>
        </w:tc>
        <w:tc>
          <w:tcPr>
            <w:tcW w:w="898" w:type="dxa"/>
          </w:tcPr>
          <w:p w14:paraId="1BD0D705"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0,98</w:t>
            </w:r>
          </w:p>
        </w:tc>
        <w:tc>
          <w:tcPr>
            <w:tcW w:w="898" w:type="dxa"/>
          </w:tcPr>
          <w:p w14:paraId="35D58B12"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0,98</w:t>
            </w:r>
          </w:p>
        </w:tc>
        <w:tc>
          <w:tcPr>
            <w:tcW w:w="898" w:type="dxa"/>
          </w:tcPr>
          <w:p w14:paraId="5C450A7A"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0,98</w:t>
            </w:r>
          </w:p>
        </w:tc>
        <w:tc>
          <w:tcPr>
            <w:tcW w:w="898" w:type="dxa"/>
          </w:tcPr>
          <w:p w14:paraId="5FAFDB76"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0,98</w:t>
            </w:r>
          </w:p>
        </w:tc>
        <w:tc>
          <w:tcPr>
            <w:tcW w:w="903" w:type="dxa"/>
          </w:tcPr>
          <w:p w14:paraId="78832258"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0,98</w:t>
            </w:r>
          </w:p>
        </w:tc>
      </w:tr>
      <w:tr w:rsidR="00541CCE" w:rsidRPr="000031E6" w14:paraId="1A69FE94" w14:textId="77777777">
        <w:trPr>
          <w:trHeight w:val="330"/>
        </w:trPr>
        <w:tc>
          <w:tcPr>
            <w:tcW w:w="1697" w:type="dxa"/>
            <w:vMerge/>
            <w:tcBorders>
              <w:top w:val="nil"/>
            </w:tcBorders>
          </w:tcPr>
          <w:p w14:paraId="215C8777" w14:textId="77777777" w:rsidR="00541CCE" w:rsidRPr="000031E6" w:rsidRDefault="00541CCE">
            <w:pPr>
              <w:rPr>
                <w:sz w:val="2"/>
                <w:szCs w:val="2"/>
                <w:lang w:val="uk-UA"/>
              </w:rPr>
            </w:pPr>
          </w:p>
        </w:tc>
        <w:tc>
          <w:tcPr>
            <w:tcW w:w="898" w:type="dxa"/>
          </w:tcPr>
          <w:p w14:paraId="75C596ED" w14:textId="77777777" w:rsidR="00541CCE" w:rsidRPr="000031E6" w:rsidRDefault="00EB0C3C">
            <w:pPr>
              <w:pStyle w:val="TableParagraph"/>
              <w:spacing w:line="232" w:lineRule="exact"/>
              <w:ind w:left="10"/>
              <w:rPr>
                <w:sz w:val="21"/>
                <w:lang w:val="uk-UA"/>
              </w:rPr>
            </w:pPr>
            <w:r w:rsidRPr="000031E6">
              <w:rPr>
                <w:color w:val="1E1916"/>
                <w:w w:val="99"/>
                <w:sz w:val="21"/>
                <w:lang w:val="uk-UA"/>
              </w:rPr>
              <w:t>C</w:t>
            </w:r>
          </w:p>
        </w:tc>
        <w:tc>
          <w:tcPr>
            <w:tcW w:w="898" w:type="dxa"/>
          </w:tcPr>
          <w:p w14:paraId="383BF2DE"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6EE0F05C"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0,97</w:t>
            </w:r>
          </w:p>
        </w:tc>
        <w:tc>
          <w:tcPr>
            <w:tcW w:w="898" w:type="dxa"/>
          </w:tcPr>
          <w:p w14:paraId="4671DEBA"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0,96</w:t>
            </w:r>
          </w:p>
        </w:tc>
        <w:tc>
          <w:tcPr>
            <w:tcW w:w="898" w:type="dxa"/>
          </w:tcPr>
          <w:p w14:paraId="197A4F3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043E2CC1"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6047A2EE"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374274DB"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0B89BAB9"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3DCCF16C"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7A568822"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0,96</w:t>
            </w:r>
          </w:p>
        </w:tc>
        <w:tc>
          <w:tcPr>
            <w:tcW w:w="898" w:type="dxa"/>
          </w:tcPr>
          <w:p w14:paraId="64B180A0"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0,96</w:t>
            </w:r>
          </w:p>
        </w:tc>
        <w:tc>
          <w:tcPr>
            <w:tcW w:w="898" w:type="dxa"/>
          </w:tcPr>
          <w:p w14:paraId="08A07922"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0,96</w:t>
            </w:r>
          </w:p>
        </w:tc>
        <w:tc>
          <w:tcPr>
            <w:tcW w:w="903" w:type="dxa"/>
          </w:tcPr>
          <w:p w14:paraId="0F53BC43"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0,96</w:t>
            </w:r>
          </w:p>
        </w:tc>
      </w:tr>
      <w:tr w:rsidR="00541CCE" w:rsidRPr="000031E6" w14:paraId="0356F4E0" w14:textId="77777777">
        <w:trPr>
          <w:trHeight w:val="330"/>
        </w:trPr>
        <w:tc>
          <w:tcPr>
            <w:tcW w:w="1697" w:type="dxa"/>
            <w:vMerge/>
            <w:tcBorders>
              <w:top w:val="nil"/>
            </w:tcBorders>
          </w:tcPr>
          <w:p w14:paraId="6F583BFE" w14:textId="77777777" w:rsidR="00541CCE" w:rsidRPr="000031E6" w:rsidRDefault="00541CCE">
            <w:pPr>
              <w:rPr>
                <w:sz w:val="2"/>
                <w:szCs w:val="2"/>
                <w:lang w:val="uk-UA"/>
              </w:rPr>
            </w:pPr>
          </w:p>
        </w:tc>
        <w:tc>
          <w:tcPr>
            <w:tcW w:w="898" w:type="dxa"/>
          </w:tcPr>
          <w:p w14:paraId="27028360" w14:textId="77777777" w:rsidR="00541CCE" w:rsidRPr="000031E6" w:rsidRDefault="00EB0C3C">
            <w:pPr>
              <w:pStyle w:val="TableParagraph"/>
              <w:spacing w:line="232" w:lineRule="exact"/>
              <w:ind w:left="10"/>
              <w:rPr>
                <w:sz w:val="21"/>
                <w:lang w:val="uk-UA"/>
              </w:rPr>
            </w:pPr>
            <w:r w:rsidRPr="000031E6">
              <w:rPr>
                <w:color w:val="1E1916"/>
                <w:w w:val="99"/>
                <w:sz w:val="21"/>
                <w:lang w:val="uk-UA"/>
              </w:rPr>
              <w:t>N</w:t>
            </w:r>
          </w:p>
        </w:tc>
        <w:tc>
          <w:tcPr>
            <w:tcW w:w="898" w:type="dxa"/>
          </w:tcPr>
          <w:p w14:paraId="2676B658"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333E17D9"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0,95</w:t>
            </w:r>
          </w:p>
        </w:tc>
        <w:tc>
          <w:tcPr>
            <w:tcW w:w="898" w:type="dxa"/>
          </w:tcPr>
          <w:p w14:paraId="7025BD6A"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0,94</w:t>
            </w:r>
          </w:p>
        </w:tc>
        <w:tc>
          <w:tcPr>
            <w:tcW w:w="898" w:type="dxa"/>
          </w:tcPr>
          <w:p w14:paraId="72E086B0"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0,94</w:t>
            </w:r>
          </w:p>
        </w:tc>
        <w:tc>
          <w:tcPr>
            <w:tcW w:w="898" w:type="dxa"/>
          </w:tcPr>
          <w:p w14:paraId="2A9BFF75"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0,94</w:t>
            </w:r>
          </w:p>
        </w:tc>
        <w:tc>
          <w:tcPr>
            <w:tcW w:w="898" w:type="dxa"/>
          </w:tcPr>
          <w:p w14:paraId="3DA3E62C"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0,93</w:t>
            </w:r>
          </w:p>
        </w:tc>
        <w:tc>
          <w:tcPr>
            <w:tcW w:w="898" w:type="dxa"/>
          </w:tcPr>
          <w:p w14:paraId="53C20870"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0,93</w:t>
            </w:r>
          </w:p>
        </w:tc>
        <w:tc>
          <w:tcPr>
            <w:tcW w:w="898" w:type="dxa"/>
          </w:tcPr>
          <w:p w14:paraId="55CAA473"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0,93</w:t>
            </w:r>
          </w:p>
        </w:tc>
        <w:tc>
          <w:tcPr>
            <w:tcW w:w="898" w:type="dxa"/>
          </w:tcPr>
          <w:p w14:paraId="5A13C1F7"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0,93</w:t>
            </w:r>
          </w:p>
        </w:tc>
        <w:tc>
          <w:tcPr>
            <w:tcW w:w="898" w:type="dxa"/>
          </w:tcPr>
          <w:p w14:paraId="43051A0A"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0,93</w:t>
            </w:r>
          </w:p>
        </w:tc>
        <w:tc>
          <w:tcPr>
            <w:tcW w:w="898" w:type="dxa"/>
          </w:tcPr>
          <w:p w14:paraId="35C4CE65"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0,93</w:t>
            </w:r>
          </w:p>
        </w:tc>
        <w:tc>
          <w:tcPr>
            <w:tcW w:w="898" w:type="dxa"/>
          </w:tcPr>
          <w:p w14:paraId="5A2ECD95"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0,93</w:t>
            </w:r>
          </w:p>
        </w:tc>
        <w:tc>
          <w:tcPr>
            <w:tcW w:w="903" w:type="dxa"/>
          </w:tcPr>
          <w:p w14:paraId="5091C59D"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0,93</w:t>
            </w:r>
          </w:p>
        </w:tc>
      </w:tr>
      <w:tr w:rsidR="00541CCE" w:rsidRPr="000031E6" w14:paraId="5D6B85EE" w14:textId="77777777">
        <w:trPr>
          <w:trHeight w:val="330"/>
        </w:trPr>
        <w:tc>
          <w:tcPr>
            <w:tcW w:w="1697" w:type="dxa"/>
            <w:vMerge/>
            <w:tcBorders>
              <w:top w:val="nil"/>
            </w:tcBorders>
          </w:tcPr>
          <w:p w14:paraId="39FCEAE0" w14:textId="77777777" w:rsidR="00541CCE" w:rsidRPr="000031E6" w:rsidRDefault="00541CCE">
            <w:pPr>
              <w:rPr>
                <w:sz w:val="2"/>
                <w:szCs w:val="2"/>
                <w:lang w:val="uk-UA"/>
              </w:rPr>
            </w:pPr>
          </w:p>
        </w:tc>
        <w:tc>
          <w:tcPr>
            <w:tcW w:w="898" w:type="dxa"/>
          </w:tcPr>
          <w:p w14:paraId="36CB6160" w14:textId="77777777" w:rsidR="00541CCE" w:rsidRPr="000031E6" w:rsidRDefault="00EB0C3C">
            <w:pPr>
              <w:pStyle w:val="TableParagraph"/>
              <w:spacing w:line="232" w:lineRule="exact"/>
              <w:ind w:left="10"/>
              <w:rPr>
                <w:sz w:val="21"/>
                <w:lang w:val="uk-UA"/>
              </w:rPr>
            </w:pPr>
            <w:r w:rsidRPr="000031E6">
              <w:rPr>
                <w:color w:val="1E1916"/>
                <w:w w:val="99"/>
                <w:sz w:val="21"/>
                <w:lang w:val="uk-UA"/>
              </w:rPr>
              <w:t>D</w:t>
            </w:r>
          </w:p>
        </w:tc>
        <w:tc>
          <w:tcPr>
            <w:tcW w:w="898" w:type="dxa"/>
          </w:tcPr>
          <w:p w14:paraId="33637D16"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0AC28D56"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0,92</w:t>
            </w:r>
          </w:p>
        </w:tc>
        <w:tc>
          <w:tcPr>
            <w:tcW w:w="898" w:type="dxa"/>
          </w:tcPr>
          <w:p w14:paraId="64B4D5A3"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0,91</w:t>
            </w:r>
          </w:p>
        </w:tc>
        <w:tc>
          <w:tcPr>
            <w:tcW w:w="898" w:type="dxa"/>
          </w:tcPr>
          <w:p w14:paraId="0874AD4D"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0,91</w:t>
            </w:r>
          </w:p>
        </w:tc>
        <w:tc>
          <w:tcPr>
            <w:tcW w:w="898" w:type="dxa"/>
          </w:tcPr>
          <w:p w14:paraId="7F2929B4"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0,91</w:t>
            </w:r>
          </w:p>
        </w:tc>
        <w:tc>
          <w:tcPr>
            <w:tcW w:w="898" w:type="dxa"/>
          </w:tcPr>
          <w:p w14:paraId="6931CA3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0,91</w:t>
            </w:r>
          </w:p>
        </w:tc>
        <w:tc>
          <w:tcPr>
            <w:tcW w:w="898" w:type="dxa"/>
          </w:tcPr>
          <w:p w14:paraId="36276225"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0,91</w:t>
            </w:r>
          </w:p>
        </w:tc>
        <w:tc>
          <w:tcPr>
            <w:tcW w:w="898" w:type="dxa"/>
          </w:tcPr>
          <w:p w14:paraId="1FECE7D5"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0,91</w:t>
            </w:r>
          </w:p>
        </w:tc>
        <w:tc>
          <w:tcPr>
            <w:tcW w:w="898" w:type="dxa"/>
          </w:tcPr>
          <w:p w14:paraId="5E86874E"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0,91</w:t>
            </w:r>
          </w:p>
        </w:tc>
        <w:tc>
          <w:tcPr>
            <w:tcW w:w="898" w:type="dxa"/>
          </w:tcPr>
          <w:p w14:paraId="6A01ACA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0,91</w:t>
            </w:r>
          </w:p>
        </w:tc>
        <w:tc>
          <w:tcPr>
            <w:tcW w:w="898" w:type="dxa"/>
          </w:tcPr>
          <w:p w14:paraId="5D48688A"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0,91</w:t>
            </w:r>
          </w:p>
        </w:tc>
        <w:tc>
          <w:tcPr>
            <w:tcW w:w="898" w:type="dxa"/>
          </w:tcPr>
          <w:p w14:paraId="3DDF5DFC"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0,91</w:t>
            </w:r>
          </w:p>
        </w:tc>
        <w:tc>
          <w:tcPr>
            <w:tcW w:w="903" w:type="dxa"/>
          </w:tcPr>
          <w:p w14:paraId="3D255CF2"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0,91</w:t>
            </w:r>
          </w:p>
        </w:tc>
      </w:tr>
      <w:tr w:rsidR="00541CCE" w:rsidRPr="000031E6" w14:paraId="0EBB7DAA" w14:textId="77777777">
        <w:trPr>
          <w:trHeight w:val="330"/>
        </w:trPr>
        <w:tc>
          <w:tcPr>
            <w:tcW w:w="1697" w:type="dxa"/>
            <w:vMerge w:val="restart"/>
          </w:tcPr>
          <w:p w14:paraId="00FDE963" w14:textId="77777777" w:rsidR="00541CCE" w:rsidRPr="000031E6" w:rsidRDefault="00541CCE">
            <w:pPr>
              <w:pStyle w:val="TableParagraph"/>
              <w:spacing w:before="0"/>
              <w:jc w:val="left"/>
              <w:rPr>
                <w:sz w:val="20"/>
                <w:lang w:val="uk-UA"/>
              </w:rPr>
            </w:pPr>
          </w:p>
          <w:p w14:paraId="27EF19FD" w14:textId="77777777" w:rsidR="00541CCE" w:rsidRPr="000031E6" w:rsidRDefault="00541CCE">
            <w:pPr>
              <w:pStyle w:val="TableParagraph"/>
              <w:spacing w:before="0"/>
              <w:jc w:val="left"/>
              <w:rPr>
                <w:sz w:val="20"/>
                <w:lang w:val="uk-UA"/>
              </w:rPr>
            </w:pPr>
          </w:p>
          <w:p w14:paraId="1AC4BA08"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0,50/0,70/0,20</w:t>
            </w:r>
          </w:p>
        </w:tc>
        <w:tc>
          <w:tcPr>
            <w:tcW w:w="898" w:type="dxa"/>
          </w:tcPr>
          <w:p w14:paraId="08218FF3" w14:textId="77777777" w:rsidR="00541CCE" w:rsidRPr="000031E6" w:rsidRDefault="00EB0C3C">
            <w:pPr>
              <w:pStyle w:val="TableParagraph"/>
              <w:spacing w:line="232" w:lineRule="exact"/>
              <w:ind w:left="232" w:right="221"/>
              <w:rPr>
                <w:sz w:val="21"/>
                <w:lang w:val="uk-UA"/>
              </w:rPr>
            </w:pPr>
            <w:r w:rsidRPr="000031E6">
              <w:rPr>
                <w:color w:val="1E1916"/>
                <w:spacing w:val="-5"/>
                <w:sz w:val="21"/>
                <w:lang w:val="uk-UA"/>
              </w:rPr>
              <w:t>VC</w:t>
            </w:r>
          </w:p>
        </w:tc>
        <w:tc>
          <w:tcPr>
            <w:tcW w:w="898" w:type="dxa"/>
          </w:tcPr>
          <w:p w14:paraId="0A9C209B"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229B826F"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0,98</w:t>
            </w:r>
          </w:p>
        </w:tc>
        <w:tc>
          <w:tcPr>
            <w:tcW w:w="898" w:type="dxa"/>
          </w:tcPr>
          <w:p w14:paraId="42E7AD49"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0,97</w:t>
            </w:r>
          </w:p>
        </w:tc>
        <w:tc>
          <w:tcPr>
            <w:tcW w:w="898" w:type="dxa"/>
          </w:tcPr>
          <w:p w14:paraId="4CEF9A41"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1EFD91C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00CE0A7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0,96</w:t>
            </w:r>
          </w:p>
        </w:tc>
        <w:tc>
          <w:tcPr>
            <w:tcW w:w="898" w:type="dxa"/>
          </w:tcPr>
          <w:p w14:paraId="7B7406D0"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2D365160"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17DC9FFA"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0,96</w:t>
            </w:r>
          </w:p>
        </w:tc>
        <w:tc>
          <w:tcPr>
            <w:tcW w:w="898" w:type="dxa"/>
          </w:tcPr>
          <w:p w14:paraId="05F1F3F8"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0,96</w:t>
            </w:r>
          </w:p>
        </w:tc>
        <w:tc>
          <w:tcPr>
            <w:tcW w:w="898" w:type="dxa"/>
          </w:tcPr>
          <w:p w14:paraId="2E2922C6"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0,96</w:t>
            </w:r>
          </w:p>
        </w:tc>
        <w:tc>
          <w:tcPr>
            <w:tcW w:w="898" w:type="dxa"/>
          </w:tcPr>
          <w:p w14:paraId="7B27C9D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0,96</w:t>
            </w:r>
          </w:p>
        </w:tc>
        <w:tc>
          <w:tcPr>
            <w:tcW w:w="903" w:type="dxa"/>
          </w:tcPr>
          <w:p w14:paraId="40762022"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0,96</w:t>
            </w:r>
          </w:p>
        </w:tc>
      </w:tr>
      <w:tr w:rsidR="00541CCE" w:rsidRPr="000031E6" w14:paraId="55506ACC" w14:textId="77777777">
        <w:trPr>
          <w:trHeight w:val="330"/>
        </w:trPr>
        <w:tc>
          <w:tcPr>
            <w:tcW w:w="1697" w:type="dxa"/>
            <w:vMerge/>
            <w:tcBorders>
              <w:top w:val="nil"/>
            </w:tcBorders>
          </w:tcPr>
          <w:p w14:paraId="49D096E8" w14:textId="77777777" w:rsidR="00541CCE" w:rsidRPr="000031E6" w:rsidRDefault="00541CCE">
            <w:pPr>
              <w:rPr>
                <w:sz w:val="2"/>
                <w:szCs w:val="2"/>
                <w:lang w:val="uk-UA"/>
              </w:rPr>
            </w:pPr>
          </w:p>
        </w:tc>
        <w:tc>
          <w:tcPr>
            <w:tcW w:w="898" w:type="dxa"/>
          </w:tcPr>
          <w:p w14:paraId="623A2C4E" w14:textId="77777777" w:rsidR="00541CCE" w:rsidRPr="000031E6" w:rsidRDefault="00EB0C3C">
            <w:pPr>
              <w:pStyle w:val="TableParagraph"/>
              <w:spacing w:line="232" w:lineRule="exact"/>
              <w:ind w:left="10"/>
              <w:rPr>
                <w:sz w:val="21"/>
                <w:lang w:val="uk-UA"/>
              </w:rPr>
            </w:pPr>
            <w:r w:rsidRPr="000031E6">
              <w:rPr>
                <w:color w:val="1E1916"/>
                <w:w w:val="99"/>
                <w:sz w:val="21"/>
                <w:lang w:val="uk-UA"/>
              </w:rPr>
              <w:t>C</w:t>
            </w:r>
          </w:p>
        </w:tc>
        <w:tc>
          <w:tcPr>
            <w:tcW w:w="898" w:type="dxa"/>
          </w:tcPr>
          <w:p w14:paraId="6CC286FF"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7DC1DC98"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0,95</w:t>
            </w:r>
          </w:p>
        </w:tc>
        <w:tc>
          <w:tcPr>
            <w:tcW w:w="898" w:type="dxa"/>
          </w:tcPr>
          <w:p w14:paraId="1138AC15"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0,94</w:t>
            </w:r>
          </w:p>
        </w:tc>
        <w:tc>
          <w:tcPr>
            <w:tcW w:w="898" w:type="dxa"/>
          </w:tcPr>
          <w:p w14:paraId="462E54A8"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0,93</w:t>
            </w:r>
          </w:p>
        </w:tc>
        <w:tc>
          <w:tcPr>
            <w:tcW w:w="898" w:type="dxa"/>
          </w:tcPr>
          <w:p w14:paraId="7A727F41"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0,93</w:t>
            </w:r>
          </w:p>
        </w:tc>
        <w:tc>
          <w:tcPr>
            <w:tcW w:w="898" w:type="dxa"/>
          </w:tcPr>
          <w:p w14:paraId="1588D2BB"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0,93</w:t>
            </w:r>
          </w:p>
        </w:tc>
        <w:tc>
          <w:tcPr>
            <w:tcW w:w="898" w:type="dxa"/>
          </w:tcPr>
          <w:p w14:paraId="3D091BFC"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0,93</w:t>
            </w:r>
          </w:p>
        </w:tc>
        <w:tc>
          <w:tcPr>
            <w:tcW w:w="898" w:type="dxa"/>
          </w:tcPr>
          <w:p w14:paraId="21837A66"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0,93</w:t>
            </w:r>
          </w:p>
        </w:tc>
        <w:tc>
          <w:tcPr>
            <w:tcW w:w="898" w:type="dxa"/>
          </w:tcPr>
          <w:p w14:paraId="4BFB6B74"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0,93</w:t>
            </w:r>
          </w:p>
        </w:tc>
        <w:tc>
          <w:tcPr>
            <w:tcW w:w="898" w:type="dxa"/>
          </w:tcPr>
          <w:p w14:paraId="07561729"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0,93</w:t>
            </w:r>
          </w:p>
        </w:tc>
        <w:tc>
          <w:tcPr>
            <w:tcW w:w="898" w:type="dxa"/>
          </w:tcPr>
          <w:p w14:paraId="0CC34774"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0,93</w:t>
            </w:r>
          </w:p>
        </w:tc>
        <w:tc>
          <w:tcPr>
            <w:tcW w:w="898" w:type="dxa"/>
          </w:tcPr>
          <w:p w14:paraId="3A98F286"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0,93</w:t>
            </w:r>
          </w:p>
        </w:tc>
        <w:tc>
          <w:tcPr>
            <w:tcW w:w="903" w:type="dxa"/>
          </w:tcPr>
          <w:p w14:paraId="189CE02A"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0,93</w:t>
            </w:r>
          </w:p>
        </w:tc>
      </w:tr>
      <w:tr w:rsidR="00541CCE" w:rsidRPr="000031E6" w14:paraId="4EC70ED3" w14:textId="77777777">
        <w:trPr>
          <w:trHeight w:val="330"/>
        </w:trPr>
        <w:tc>
          <w:tcPr>
            <w:tcW w:w="1697" w:type="dxa"/>
            <w:vMerge/>
            <w:tcBorders>
              <w:top w:val="nil"/>
            </w:tcBorders>
          </w:tcPr>
          <w:p w14:paraId="091DEF27" w14:textId="77777777" w:rsidR="00541CCE" w:rsidRPr="000031E6" w:rsidRDefault="00541CCE">
            <w:pPr>
              <w:rPr>
                <w:sz w:val="2"/>
                <w:szCs w:val="2"/>
                <w:lang w:val="uk-UA"/>
              </w:rPr>
            </w:pPr>
          </w:p>
        </w:tc>
        <w:tc>
          <w:tcPr>
            <w:tcW w:w="898" w:type="dxa"/>
          </w:tcPr>
          <w:p w14:paraId="5C6C52E1" w14:textId="77777777" w:rsidR="00541CCE" w:rsidRPr="000031E6" w:rsidRDefault="00EB0C3C">
            <w:pPr>
              <w:pStyle w:val="TableParagraph"/>
              <w:spacing w:line="232" w:lineRule="exact"/>
              <w:ind w:left="10"/>
              <w:rPr>
                <w:sz w:val="21"/>
                <w:lang w:val="uk-UA"/>
              </w:rPr>
            </w:pPr>
            <w:r w:rsidRPr="000031E6">
              <w:rPr>
                <w:color w:val="1E1916"/>
                <w:w w:val="99"/>
                <w:sz w:val="21"/>
                <w:lang w:val="uk-UA"/>
              </w:rPr>
              <w:t>N</w:t>
            </w:r>
          </w:p>
        </w:tc>
        <w:tc>
          <w:tcPr>
            <w:tcW w:w="898" w:type="dxa"/>
          </w:tcPr>
          <w:p w14:paraId="42B465EB"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1DB6BC98"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0,91</w:t>
            </w:r>
          </w:p>
        </w:tc>
        <w:tc>
          <w:tcPr>
            <w:tcW w:w="898" w:type="dxa"/>
          </w:tcPr>
          <w:p w14:paraId="066DCCFE"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0,89</w:t>
            </w:r>
          </w:p>
        </w:tc>
        <w:tc>
          <w:tcPr>
            <w:tcW w:w="898" w:type="dxa"/>
          </w:tcPr>
          <w:p w14:paraId="3D5DE179"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0,89</w:t>
            </w:r>
          </w:p>
        </w:tc>
        <w:tc>
          <w:tcPr>
            <w:tcW w:w="898" w:type="dxa"/>
          </w:tcPr>
          <w:p w14:paraId="559FB772"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0,89</w:t>
            </w:r>
          </w:p>
        </w:tc>
        <w:tc>
          <w:tcPr>
            <w:tcW w:w="898" w:type="dxa"/>
          </w:tcPr>
          <w:p w14:paraId="6B4D7E1B"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0,89</w:t>
            </w:r>
          </w:p>
        </w:tc>
        <w:tc>
          <w:tcPr>
            <w:tcW w:w="898" w:type="dxa"/>
          </w:tcPr>
          <w:p w14:paraId="16EBCF04"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0,89</w:t>
            </w:r>
          </w:p>
        </w:tc>
        <w:tc>
          <w:tcPr>
            <w:tcW w:w="898" w:type="dxa"/>
          </w:tcPr>
          <w:p w14:paraId="6F719402"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0,89</w:t>
            </w:r>
          </w:p>
        </w:tc>
        <w:tc>
          <w:tcPr>
            <w:tcW w:w="898" w:type="dxa"/>
          </w:tcPr>
          <w:p w14:paraId="7347FC78"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0,89</w:t>
            </w:r>
          </w:p>
        </w:tc>
        <w:tc>
          <w:tcPr>
            <w:tcW w:w="898" w:type="dxa"/>
          </w:tcPr>
          <w:p w14:paraId="2BAD8F97"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0,89</w:t>
            </w:r>
          </w:p>
        </w:tc>
        <w:tc>
          <w:tcPr>
            <w:tcW w:w="898" w:type="dxa"/>
          </w:tcPr>
          <w:p w14:paraId="3C6A6168"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0,89</w:t>
            </w:r>
          </w:p>
        </w:tc>
        <w:tc>
          <w:tcPr>
            <w:tcW w:w="898" w:type="dxa"/>
          </w:tcPr>
          <w:p w14:paraId="5827AC8B"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0,89</w:t>
            </w:r>
          </w:p>
        </w:tc>
        <w:tc>
          <w:tcPr>
            <w:tcW w:w="903" w:type="dxa"/>
          </w:tcPr>
          <w:p w14:paraId="05134191"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0,89</w:t>
            </w:r>
          </w:p>
        </w:tc>
      </w:tr>
      <w:tr w:rsidR="00541CCE" w:rsidRPr="000031E6" w14:paraId="7459E16C" w14:textId="77777777">
        <w:trPr>
          <w:trHeight w:val="330"/>
        </w:trPr>
        <w:tc>
          <w:tcPr>
            <w:tcW w:w="1697" w:type="dxa"/>
            <w:vMerge/>
            <w:tcBorders>
              <w:top w:val="nil"/>
            </w:tcBorders>
          </w:tcPr>
          <w:p w14:paraId="45908281" w14:textId="77777777" w:rsidR="00541CCE" w:rsidRPr="000031E6" w:rsidRDefault="00541CCE">
            <w:pPr>
              <w:rPr>
                <w:sz w:val="2"/>
                <w:szCs w:val="2"/>
                <w:lang w:val="uk-UA"/>
              </w:rPr>
            </w:pPr>
          </w:p>
        </w:tc>
        <w:tc>
          <w:tcPr>
            <w:tcW w:w="898" w:type="dxa"/>
          </w:tcPr>
          <w:p w14:paraId="53EB5E23" w14:textId="77777777" w:rsidR="00541CCE" w:rsidRPr="000031E6" w:rsidRDefault="00EB0C3C">
            <w:pPr>
              <w:pStyle w:val="TableParagraph"/>
              <w:spacing w:line="232" w:lineRule="exact"/>
              <w:ind w:left="10"/>
              <w:rPr>
                <w:sz w:val="21"/>
                <w:lang w:val="uk-UA"/>
              </w:rPr>
            </w:pPr>
            <w:r w:rsidRPr="000031E6">
              <w:rPr>
                <w:color w:val="1E1916"/>
                <w:w w:val="99"/>
                <w:sz w:val="21"/>
                <w:lang w:val="uk-UA"/>
              </w:rPr>
              <w:t>D</w:t>
            </w:r>
          </w:p>
        </w:tc>
        <w:tc>
          <w:tcPr>
            <w:tcW w:w="898" w:type="dxa"/>
          </w:tcPr>
          <w:p w14:paraId="0787454D"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6B7A539E"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0,85</w:t>
            </w:r>
          </w:p>
        </w:tc>
        <w:tc>
          <w:tcPr>
            <w:tcW w:w="898" w:type="dxa"/>
          </w:tcPr>
          <w:p w14:paraId="4EE6BA86"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0,84</w:t>
            </w:r>
          </w:p>
        </w:tc>
        <w:tc>
          <w:tcPr>
            <w:tcW w:w="898" w:type="dxa"/>
          </w:tcPr>
          <w:p w14:paraId="048E96B4"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0,84</w:t>
            </w:r>
          </w:p>
        </w:tc>
        <w:tc>
          <w:tcPr>
            <w:tcW w:w="898" w:type="dxa"/>
          </w:tcPr>
          <w:p w14:paraId="6D3819B5"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0,84</w:t>
            </w:r>
          </w:p>
        </w:tc>
        <w:tc>
          <w:tcPr>
            <w:tcW w:w="898" w:type="dxa"/>
          </w:tcPr>
          <w:p w14:paraId="1C3F15F0"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0,84</w:t>
            </w:r>
          </w:p>
        </w:tc>
        <w:tc>
          <w:tcPr>
            <w:tcW w:w="898" w:type="dxa"/>
          </w:tcPr>
          <w:p w14:paraId="3B39624B"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0,84</w:t>
            </w:r>
          </w:p>
        </w:tc>
        <w:tc>
          <w:tcPr>
            <w:tcW w:w="898" w:type="dxa"/>
          </w:tcPr>
          <w:p w14:paraId="237CA360"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0,84</w:t>
            </w:r>
          </w:p>
        </w:tc>
        <w:tc>
          <w:tcPr>
            <w:tcW w:w="898" w:type="dxa"/>
          </w:tcPr>
          <w:p w14:paraId="7F946254"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0,84</w:t>
            </w:r>
          </w:p>
        </w:tc>
        <w:tc>
          <w:tcPr>
            <w:tcW w:w="898" w:type="dxa"/>
          </w:tcPr>
          <w:p w14:paraId="7A8D2327"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0,84</w:t>
            </w:r>
          </w:p>
        </w:tc>
        <w:tc>
          <w:tcPr>
            <w:tcW w:w="898" w:type="dxa"/>
          </w:tcPr>
          <w:p w14:paraId="138A8C14"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0,84</w:t>
            </w:r>
          </w:p>
        </w:tc>
        <w:tc>
          <w:tcPr>
            <w:tcW w:w="898" w:type="dxa"/>
          </w:tcPr>
          <w:p w14:paraId="452C86F3"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0,84</w:t>
            </w:r>
          </w:p>
        </w:tc>
        <w:tc>
          <w:tcPr>
            <w:tcW w:w="903" w:type="dxa"/>
          </w:tcPr>
          <w:p w14:paraId="5841EE25"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0,84</w:t>
            </w:r>
          </w:p>
        </w:tc>
      </w:tr>
      <w:tr w:rsidR="00541CCE" w:rsidRPr="000031E6" w14:paraId="3EF6A71C" w14:textId="77777777">
        <w:trPr>
          <w:trHeight w:val="330"/>
        </w:trPr>
        <w:tc>
          <w:tcPr>
            <w:tcW w:w="1697" w:type="dxa"/>
            <w:vMerge w:val="restart"/>
          </w:tcPr>
          <w:p w14:paraId="3729E039" w14:textId="77777777" w:rsidR="00541CCE" w:rsidRPr="000031E6" w:rsidRDefault="00541CCE">
            <w:pPr>
              <w:pStyle w:val="TableParagraph"/>
              <w:spacing w:before="0"/>
              <w:jc w:val="left"/>
              <w:rPr>
                <w:sz w:val="20"/>
                <w:lang w:val="uk-UA"/>
              </w:rPr>
            </w:pPr>
          </w:p>
          <w:p w14:paraId="5C8BCB70" w14:textId="77777777" w:rsidR="00541CCE" w:rsidRPr="000031E6" w:rsidRDefault="00541CCE">
            <w:pPr>
              <w:pStyle w:val="TableParagraph"/>
              <w:spacing w:before="0"/>
              <w:jc w:val="left"/>
              <w:rPr>
                <w:sz w:val="20"/>
                <w:lang w:val="uk-UA"/>
              </w:rPr>
            </w:pPr>
          </w:p>
          <w:p w14:paraId="7A0874A1"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0,50/0,50/0,20</w:t>
            </w:r>
          </w:p>
        </w:tc>
        <w:tc>
          <w:tcPr>
            <w:tcW w:w="898" w:type="dxa"/>
          </w:tcPr>
          <w:p w14:paraId="316F48BD" w14:textId="77777777" w:rsidR="00541CCE" w:rsidRPr="000031E6" w:rsidRDefault="00EB0C3C">
            <w:pPr>
              <w:pStyle w:val="TableParagraph"/>
              <w:spacing w:line="232" w:lineRule="exact"/>
              <w:ind w:left="232" w:right="221"/>
              <w:rPr>
                <w:sz w:val="21"/>
                <w:lang w:val="uk-UA"/>
              </w:rPr>
            </w:pPr>
            <w:r w:rsidRPr="000031E6">
              <w:rPr>
                <w:color w:val="1E1916"/>
                <w:spacing w:val="-5"/>
                <w:sz w:val="21"/>
                <w:lang w:val="uk-UA"/>
              </w:rPr>
              <w:t>VC</w:t>
            </w:r>
          </w:p>
        </w:tc>
        <w:tc>
          <w:tcPr>
            <w:tcW w:w="898" w:type="dxa"/>
          </w:tcPr>
          <w:p w14:paraId="15464511"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43D45ED0"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0,98</w:t>
            </w:r>
          </w:p>
        </w:tc>
        <w:tc>
          <w:tcPr>
            <w:tcW w:w="898" w:type="dxa"/>
          </w:tcPr>
          <w:p w14:paraId="45462FE6"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0,98</w:t>
            </w:r>
          </w:p>
        </w:tc>
        <w:tc>
          <w:tcPr>
            <w:tcW w:w="898" w:type="dxa"/>
          </w:tcPr>
          <w:p w14:paraId="30A85855"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45517D2F"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623C58C7"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4026A8ED"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262B75C0"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6C50FE92"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7A430D3D"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0,97</w:t>
            </w:r>
          </w:p>
        </w:tc>
        <w:tc>
          <w:tcPr>
            <w:tcW w:w="898" w:type="dxa"/>
          </w:tcPr>
          <w:p w14:paraId="795FD411"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0,97</w:t>
            </w:r>
          </w:p>
        </w:tc>
        <w:tc>
          <w:tcPr>
            <w:tcW w:w="898" w:type="dxa"/>
          </w:tcPr>
          <w:p w14:paraId="6C579A91"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0,97</w:t>
            </w:r>
          </w:p>
        </w:tc>
        <w:tc>
          <w:tcPr>
            <w:tcW w:w="903" w:type="dxa"/>
          </w:tcPr>
          <w:p w14:paraId="77D19965"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0,97</w:t>
            </w:r>
          </w:p>
        </w:tc>
      </w:tr>
      <w:tr w:rsidR="00541CCE" w:rsidRPr="000031E6" w14:paraId="794FFBC0" w14:textId="77777777">
        <w:trPr>
          <w:trHeight w:val="330"/>
        </w:trPr>
        <w:tc>
          <w:tcPr>
            <w:tcW w:w="1697" w:type="dxa"/>
            <w:vMerge/>
            <w:tcBorders>
              <w:top w:val="nil"/>
            </w:tcBorders>
          </w:tcPr>
          <w:p w14:paraId="1775BAE9" w14:textId="77777777" w:rsidR="00541CCE" w:rsidRPr="000031E6" w:rsidRDefault="00541CCE">
            <w:pPr>
              <w:rPr>
                <w:sz w:val="2"/>
                <w:szCs w:val="2"/>
                <w:lang w:val="uk-UA"/>
              </w:rPr>
            </w:pPr>
          </w:p>
        </w:tc>
        <w:tc>
          <w:tcPr>
            <w:tcW w:w="898" w:type="dxa"/>
          </w:tcPr>
          <w:p w14:paraId="1A90390A" w14:textId="77777777" w:rsidR="00541CCE" w:rsidRPr="000031E6" w:rsidRDefault="00EB0C3C">
            <w:pPr>
              <w:pStyle w:val="TableParagraph"/>
              <w:spacing w:line="232" w:lineRule="exact"/>
              <w:ind w:left="10"/>
              <w:rPr>
                <w:sz w:val="21"/>
                <w:lang w:val="uk-UA"/>
              </w:rPr>
            </w:pPr>
            <w:r w:rsidRPr="000031E6">
              <w:rPr>
                <w:color w:val="1E1916"/>
                <w:w w:val="99"/>
                <w:sz w:val="21"/>
                <w:lang w:val="uk-UA"/>
              </w:rPr>
              <w:t>C</w:t>
            </w:r>
          </w:p>
        </w:tc>
        <w:tc>
          <w:tcPr>
            <w:tcW w:w="898" w:type="dxa"/>
          </w:tcPr>
          <w:p w14:paraId="29E8F78C"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696D7133"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0,97</w:t>
            </w:r>
          </w:p>
        </w:tc>
        <w:tc>
          <w:tcPr>
            <w:tcW w:w="898" w:type="dxa"/>
          </w:tcPr>
          <w:p w14:paraId="269CAC56"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0,96</w:t>
            </w:r>
          </w:p>
        </w:tc>
        <w:tc>
          <w:tcPr>
            <w:tcW w:w="898" w:type="dxa"/>
          </w:tcPr>
          <w:p w14:paraId="638C2DE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0,95</w:t>
            </w:r>
          </w:p>
        </w:tc>
        <w:tc>
          <w:tcPr>
            <w:tcW w:w="898" w:type="dxa"/>
          </w:tcPr>
          <w:p w14:paraId="13CA5F93"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0,95</w:t>
            </w:r>
          </w:p>
        </w:tc>
        <w:tc>
          <w:tcPr>
            <w:tcW w:w="898" w:type="dxa"/>
          </w:tcPr>
          <w:p w14:paraId="55C13DA7"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0,95</w:t>
            </w:r>
          </w:p>
        </w:tc>
        <w:tc>
          <w:tcPr>
            <w:tcW w:w="898" w:type="dxa"/>
          </w:tcPr>
          <w:p w14:paraId="716712CC"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0,95</w:t>
            </w:r>
          </w:p>
        </w:tc>
        <w:tc>
          <w:tcPr>
            <w:tcW w:w="898" w:type="dxa"/>
          </w:tcPr>
          <w:p w14:paraId="1A4901DD"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0,95</w:t>
            </w:r>
          </w:p>
        </w:tc>
        <w:tc>
          <w:tcPr>
            <w:tcW w:w="898" w:type="dxa"/>
          </w:tcPr>
          <w:p w14:paraId="7DD94888"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0,95</w:t>
            </w:r>
          </w:p>
        </w:tc>
        <w:tc>
          <w:tcPr>
            <w:tcW w:w="898" w:type="dxa"/>
          </w:tcPr>
          <w:p w14:paraId="13C09407"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0,95</w:t>
            </w:r>
          </w:p>
        </w:tc>
        <w:tc>
          <w:tcPr>
            <w:tcW w:w="898" w:type="dxa"/>
          </w:tcPr>
          <w:p w14:paraId="5DFB8584"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0,95</w:t>
            </w:r>
          </w:p>
        </w:tc>
        <w:tc>
          <w:tcPr>
            <w:tcW w:w="898" w:type="dxa"/>
          </w:tcPr>
          <w:p w14:paraId="153E02E8"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0,95</w:t>
            </w:r>
          </w:p>
        </w:tc>
        <w:tc>
          <w:tcPr>
            <w:tcW w:w="903" w:type="dxa"/>
          </w:tcPr>
          <w:p w14:paraId="07022B9E"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0,95</w:t>
            </w:r>
          </w:p>
        </w:tc>
      </w:tr>
      <w:tr w:rsidR="00541CCE" w:rsidRPr="000031E6" w14:paraId="61DD431A" w14:textId="77777777">
        <w:trPr>
          <w:trHeight w:val="330"/>
        </w:trPr>
        <w:tc>
          <w:tcPr>
            <w:tcW w:w="1697" w:type="dxa"/>
            <w:vMerge/>
            <w:tcBorders>
              <w:top w:val="nil"/>
            </w:tcBorders>
          </w:tcPr>
          <w:p w14:paraId="0C79ED2A" w14:textId="77777777" w:rsidR="00541CCE" w:rsidRPr="000031E6" w:rsidRDefault="00541CCE">
            <w:pPr>
              <w:rPr>
                <w:sz w:val="2"/>
                <w:szCs w:val="2"/>
                <w:lang w:val="uk-UA"/>
              </w:rPr>
            </w:pPr>
          </w:p>
        </w:tc>
        <w:tc>
          <w:tcPr>
            <w:tcW w:w="898" w:type="dxa"/>
          </w:tcPr>
          <w:p w14:paraId="3C8C13D6" w14:textId="77777777" w:rsidR="00541CCE" w:rsidRPr="000031E6" w:rsidRDefault="00EB0C3C">
            <w:pPr>
              <w:pStyle w:val="TableParagraph"/>
              <w:spacing w:line="232" w:lineRule="exact"/>
              <w:ind w:left="10"/>
              <w:rPr>
                <w:sz w:val="21"/>
                <w:lang w:val="uk-UA"/>
              </w:rPr>
            </w:pPr>
            <w:r w:rsidRPr="000031E6">
              <w:rPr>
                <w:color w:val="1E1916"/>
                <w:w w:val="99"/>
                <w:sz w:val="21"/>
                <w:lang w:val="uk-UA"/>
              </w:rPr>
              <w:t>N</w:t>
            </w:r>
          </w:p>
        </w:tc>
        <w:tc>
          <w:tcPr>
            <w:tcW w:w="898" w:type="dxa"/>
          </w:tcPr>
          <w:p w14:paraId="64E1DFB1"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484F792B"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0,94</w:t>
            </w:r>
          </w:p>
        </w:tc>
        <w:tc>
          <w:tcPr>
            <w:tcW w:w="898" w:type="dxa"/>
          </w:tcPr>
          <w:p w14:paraId="2BE847BB"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0,92</w:t>
            </w:r>
          </w:p>
        </w:tc>
        <w:tc>
          <w:tcPr>
            <w:tcW w:w="898" w:type="dxa"/>
          </w:tcPr>
          <w:p w14:paraId="09149400"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0,92</w:t>
            </w:r>
          </w:p>
        </w:tc>
        <w:tc>
          <w:tcPr>
            <w:tcW w:w="898" w:type="dxa"/>
          </w:tcPr>
          <w:p w14:paraId="757E66EA"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0,92</w:t>
            </w:r>
          </w:p>
        </w:tc>
        <w:tc>
          <w:tcPr>
            <w:tcW w:w="898" w:type="dxa"/>
          </w:tcPr>
          <w:p w14:paraId="0D3F1194"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0,92</w:t>
            </w:r>
          </w:p>
        </w:tc>
        <w:tc>
          <w:tcPr>
            <w:tcW w:w="898" w:type="dxa"/>
          </w:tcPr>
          <w:p w14:paraId="479203E7"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0,92</w:t>
            </w:r>
          </w:p>
        </w:tc>
        <w:tc>
          <w:tcPr>
            <w:tcW w:w="898" w:type="dxa"/>
          </w:tcPr>
          <w:p w14:paraId="47AC840B"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0,92</w:t>
            </w:r>
          </w:p>
        </w:tc>
        <w:tc>
          <w:tcPr>
            <w:tcW w:w="898" w:type="dxa"/>
          </w:tcPr>
          <w:p w14:paraId="40526CA4"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0,92</w:t>
            </w:r>
          </w:p>
        </w:tc>
        <w:tc>
          <w:tcPr>
            <w:tcW w:w="898" w:type="dxa"/>
          </w:tcPr>
          <w:p w14:paraId="351EB6D5"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0,92</w:t>
            </w:r>
          </w:p>
        </w:tc>
        <w:tc>
          <w:tcPr>
            <w:tcW w:w="898" w:type="dxa"/>
          </w:tcPr>
          <w:p w14:paraId="7658C864"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0,92</w:t>
            </w:r>
          </w:p>
        </w:tc>
        <w:tc>
          <w:tcPr>
            <w:tcW w:w="898" w:type="dxa"/>
          </w:tcPr>
          <w:p w14:paraId="470C9B5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0,92</w:t>
            </w:r>
          </w:p>
        </w:tc>
        <w:tc>
          <w:tcPr>
            <w:tcW w:w="903" w:type="dxa"/>
          </w:tcPr>
          <w:p w14:paraId="49AF36FC"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0,92</w:t>
            </w:r>
          </w:p>
        </w:tc>
      </w:tr>
      <w:tr w:rsidR="00541CCE" w:rsidRPr="000031E6" w14:paraId="56700EFB" w14:textId="77777777">
        <w:trPr>
          <w:trHeight w:val="330"/>
        </w:trPr>
        <w:tc>
          <w:tcPr>
            <w:tcW w:w="1697" w:type="dxa"/>
            <w:vMerge/>
            <w:tcBorders>
              <w:top w:val="nil"/>
            </w:tcBorders>
          </w:tcPr>
          <w:p w14:paraId="00642952" w14:textId="77777777" w:rsidR="00541CCE" w:rsidRPr="000031E6" w:rsidRDefault="00541CCE">
            <w:pPr>
              <w:rPr>
                <w:sz w:val="2"/>
                <w:szCs w:val="2"/>
                <w:lang w:val="uk-UA"/>
              </w:rPr>
            </w:pPr>
          </w:p>
        </w:tc>
        <w:tc>
          <w:tcPr>
            <w:tcW w:w="898" w:type="dxa"/>
          </w:tcPr>
          <w:p w14:paraId="1D91DF58" w14:textId="77777777" w:rsidR="00541CCE" w:rsidRPr="000031E6" w:rsidRDefault="00EB0C3C">
            <w:pPr>
              <w:pStyle w:val="TableParagraph"/>
              <w:spacing w:line="232" w:lineRule="exact"/>
              <w:ind w:left="10"/>
              <w:rPr>
                <w:sz w:val="21"/>
                <w:lang w:val="uk-UA"/>
              </w:rPr>
            </w:pPr>
            <w:r w:rsidRPr="000031E6">
              <w:rPr>
                <w:color w:val="1E1916"/>
                <w:w w:val="99"/>
                <w:sz w:val="21"/>
                <w:lang w:val="uk-UA"/>
              </w:rPr>
              <w:t>D</w:t>
            </w:r>
          </w:p>
        </w:tc>
        <w:tc>
          <w:tcPr>
            <w:tcW w:w="898" w:type="dxa"/>
          </w:tcPr>
          <w:p w14:paraId="0032016D"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196D54EB"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0,89</w:t>
            </w:r>
          </w:p>
        </w:tc>
        <w:tc>
          <w:tcPr>
            <w:tcW w:w="898" w:type="dxa"/>
          </w:tcPr>
          <w:p w14:paraId="125F7632"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0,89</w:t>
            </w:r>
          </w:p>
        </w:tc>
        <w:tc>
          <w:tcPr>
            <w:tcW w:w="898" w:type="dxa"/>
          </w:tcPr>
          <w:p w14:paraId="73460E32"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0,88</w:t>
            </w:r>
          </w:p>
        </w:tc>
        <w:tc>
          <w:tcPr>
            <w:tcW w:w="898" w:type="dxa"/>
          </w:tcPr>
          <w:p w14:paraId="619B82BD"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0,88</w:t>
            </w:r>
          </w:p>
        </w:tc>
        <w:tc>
          <w:tcPr>
            <w:tcW w:w="898" w:type="dxa"/>
          </w:tcPr>
          <w:p w14:paraId="25F37257"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0,88</w:t>
            </w:r>
          </w:p>
        </w:tc>
        <w:tc>
          <w:tcPr>
            <w:tcW w:w="898" w:type="dxa"/>
          </w:tcPr>
          <w:p w14:paraId="077639BE"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0,88</w:t>
            </w:r>
          </w:p>
        </w:tc>
        <w:tc>
          <w:tcPr>
            <w:tcW w:w="898" w:type="dxa"/>
          </w:tcPr>
          <w:p w14:paraId="5D91E219"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0,88</w:t>
            </w:r>
          </w:p>
        </w:tc>
        <w:tc>
          <w:tcPr>
            <w:tcW w:w="898" w:type="dxa"/>
          </w:tcPr>
          <w:p w14:paraId="409BBC23"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0,88</w:t>
            </w:r>
          </w:p>
        </w:tc>
        <w:tc>
          <w:tcPr>
            <w:tcW w:w="898" w:type="dxa"/>
          </w:tcPr>
          <w:p w14:paraId="318D6980"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0,88</w:t>
            </w:r>
          </w:p>
        </w:tc>
        <w:tc>
          <w:tcPr>
            <w:tcW w:w="898" w:type="dxa"/>
          </w:tcPr>
          <w:p w14:paraId="191524BA"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0,88</w:t>
            </w:r>
          </w:p>
        </w:tc>
        <w:tc>
          <w:tcPr>
            <w:tcW w:w="898" w:type="dxa"/>
          </w:tcPr>
          <w:p w14:paraId="5B2EA326"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0,88</w:t>
            </w:r>
          </w:p>
        </w:tc>
        <w:tc>
          <w:tcPr>
            <w:tcW w:w="903" w:type="dxa"/>
          </w:tcPr>
          <w:p w14:paraId="2735CFC2"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0,88</w:t>
            </w:r>
          </w:p>
        </w:tc>
      </w:tr>
      <w:tr w:rsidR="00541CCE" w:rsidRPr="000031E6" w14:paraId="3B7F28E1" w14:textId="77777777">
        <w:trPr>
          <w:trHeight w:val="330"/>
        </w:trPr>
        <w:tc>
          <w:tcPr>
            <w:tcW w:w="1697" w:type="dxa"/>
            <w:vMerge w:val="restart"/>
          </w:tcPr>
          <w:p w14:paraId="23FB944B" w14:textId="77777777" w:rsidR="00541CCE" w:rsidRPr="000031E6" w:rsidRDefault="00541CCE">
            <w:pPr>
              <w:pStyle w:val="TableParagraph"/>
              <w:spacing w:before="0"/>
              <w:jc w:val="left"/>
              <w:rPr>
                <w:sz w:val="20"/>
                <w:lang w:val="uk-UA"/>
              </w:rPr>
            </w:pPr>
          </w:p>
          <w:p w14:paraId="0574C450" w14:textId="77777777" w:rsidR="00541CCE" w:rsidRPr="000031E6" w:rsidRDefault="00541CCE">
            <w:pPr>
              <w:pStyle w:val="TableParagraph"/>
              <w:spacing w:before="0"/>
              <w:jc w:val="left"/>
              <w:rPr>
                <w:sz w:val="20"/>
                <w:lang w:val="uk-UA"/>
              </w:rPr>
            </w:pPr>
          </w:p>
          <w:p w14:paraId="6B9BD3FA"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0,50/0,30/0,20</w:t>
            </w:r>
          </w:p>
        </w:tc>
        <w:tc>
          <w:tcPr>
            <w:tcW w:w="898" w:type="dxa"/>
          </w:tcPr>
          <w:p w14:paraId="54201063" w14:textId="77777777" w:rsidR="00541CCE" w:rsidRPr="000031E6" w:rsidRDefault="00EB0C3C">
            <w:pPr>
              <w:pStyle w:val="TableParagraph"/>
              <w:spacing w:line="232" w:lineRule="exact"/>
              <w:ind w:left="232" w:right="221"/>
              <w:rPr>
                <w:sz w:val="21"/>
                <w:lang w:val="uk-UA"/>
              </w:rPr>
            </w:pPr>
            <w:r w:rsidRPr="000031E6">
              <w:rPr>
                <w:color w:val="1E1916"/>
                <w:spacing w:val="-5"/>
                <w:sz w:val="21"/>
                <w:lang w:val="uk-UA"/>
              </w:rPr>
              <w:t>VC</w:t>
            </w:r>
          </w:p>
        </w:tc>
        <w:tc>
          <w:tcPr>
            <w:tcW w:w="898" w:type="dxa"/>
          </w:tcPr>
          <w:p w14:paraId="6D217576"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37A4255B"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0,99</w:t>
            </w:r>
          </w:p>
        </w:tc>
        <w:tc>
          <w:tcPr>
            <w:tcW w:w="898" w:type="dxa"/>
          </w:tcPr>
          <w:p w14:paraId="2F39E6B5"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0,99</w:t>
            </w:r>
          </w:p>
        </w:tc>
        <w:tc>
          <w:tcPr>
            <w:tcW w:w="898" w:type="dxa"/>
          </w:tcPr>
          <w:p w14:paraId="5B546EA4"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51256EF5"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241E7DA1"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0,98</w:t>
            </w:r>
          </w:p>
        </w:tc>
        <w:tc>
          <w:tcPr>
            <w:tcW w:w="898" w:type="dxa"/>
          </w:tcPr>
          <w:p w14:paraId="40C64E0C"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0,98</w:t>
            </w:r>
          </w:p>
        </w:tc>
        <w:tc>
          <w:tcPr>
            <w:tcW w:w="898" w:type="dxa"/>
          </w:tcPr>
          <w:p w14:paraId="12AD03EB"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0,98</w:t>
            </w:r>
          </w:p>
        </w:tc>
        <w:tc>
          <w:tcPr>
            <w:tcW w:w="898" w:type="dxa"/>
          </w:tcPr>
          <w:p w14:paraId="127C14E2"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0,98</w:t>
            </w:r>
          </w:p>
        </w:tc>
        <w:tc>
          <w:tcPr>
            <w:tcW w:w="898" w:type="dxa"/>
          </w:tcPr>
          <w:p w14:paraId="3D39D2A8"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0,98</w:t>
            </w:r>
          </w:p>
        </w:tc>
        <w:tc>
          <w:tcPr>
            <w:tcW w:w="898" w:type="dxa"/>
          </w:tcPr>
          <w:p w14:paraId="6E53457B"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0,98</w:t>
            </w:r>
          </w:p>
        </w:tc>
        <w:tc>
          <w:tcPr>
            <w:tcW w:w="898" w:type="dxa"/>
          </w:tcPr>
          <w:p w14:paraId="0B9D6058"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0,98</w:t>
            </w:r>
          </w:p>
        </w:tc>
        <w:tc>
          <w:tcPr>
            <w:tcW w:w="903" w:type="dxa"/>
          </w:tcPr>
          <w:p w14:paraId="2F85CFBC"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0,98</w:t>
            </w:r>
          </w:p>
        </w:tc>
      </w:tr>
      <w:tr w:rsidR="00541CCE" w:rsidRPr="000031E6" w14:paraId="69BBAC07" w14:textId="77777777">
        <w:trPr>
          <w:trHeight w:val="330"/>
        </w:trPr>
        <w:tc>
          <w:tcPr>
            <w:tcW w:w="1697" w:type="dxa"/>
            <w:vMerge/>
            <w:tcBorders>
              <w:top w:val="nil"/>
            </w:tcBorders>
          </w:tcPr>
          <w:p w14:paraId="18500174" w14:textId="77777777" w:rsidR="00541CCE" w:rsidRPr="000031E6" w:rsidRDefault="00541CCE">
            <w:pPr>
              <w:rPr>
                <w:sz w:val="2"/>
                <w:szCs w:val="2"/>
                <w:lang w:val="uk-UA"/>
              </w:rPr>
            </w:pPr>
          </w:p>
        </w:tc>
        <w:tc>
          <w:tcPr>
            <w:tcW w:w="898" w:type="dxa"/>
          </w:tcPr>
          <w:p w14:paraId="50547E14" w14:textId="77777777" w:rsidR="00541CCE" w:rsidRPr="000031E6" w:rsidRDefault="00EB0C3C">
            <w:pPr>
              <w:pStyle w:val="TableParagraph"/>
              <w:spacing w:line="232" w:lineRule="exact"/>
              <w:ind w:left="10"/>
              <w:rPr>
                <w:sz w:val="21"/>
                <w:lang w:val="uk-UA"/>
              </w:rPr>
            </w:pPr>
            <w:r w:rsidRPr="000031E6">
              <w:rPr>
                <w:color w:val="1E1916"/>
                <w:w w:val="99"/>
                <w:sz w:val="21"/>
                <w:lang w:val="uk-UA"/>
              </w:rPr>
              <w:t>C</w:t>
            </w:r>
          </w:p>
        </w:tc>
        <w:tc>
          <w:tcPr>
            <w:tcW w:w="898" w:type="dxa"/>
          </w:tcPr>
          <w:p w14:paraId="5475B548"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42B87A33"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0,98</w:t>
            </w:r>
          </w:p>
        </w:tc>
        <w:tc>
          <w:tcPr>
            <w:tcW w:w="898" w:type="dxa"/>
          </w:tcPr>
          <w:p w14:paraId="3A34D7B6"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0,97</w:t>
            </w:r>
          </w:p>
        </w:tc>
        <w:tc>
          <w:tcPr>
            <w:tcW w:w="898" w:type="dxa"/>
          </w:tcPr>
          <w:p w14:paraId="18442B2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0A3815F8"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24AF714F"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0,97</w:t>
            </w:r>
          </w:p>
        </w:tc>
        <w:tc>
          <w:tcPr>
            <w:tcW w:w="898" w:type="dxa"/>
          </w:tcPr>
          <w:p w14:paraId="799AAF99"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3E4F80DC"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0B0F5091"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0,97</w:t>
            </w:r>
          </w:p>
        </w:tc>
        <w:tc>
          <w:tcPr>
            <w:tcW w:w="898" w:type="dxa"/>
          </w:tcPr>
          <w:p w14:paraId="65927994"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0,97</w:t>
            </w:r>
          </w:p>
        </w:tc>
        <w:tc>
          <w:tcPr>
            <w:tcW w:w="898" w:type="dxa"/>
          </w:tcPr>
          <w:p w14:paraId="3F4F17BB"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0,97</w:t>
            </w:r>
          </w:p>
        </w:tc>
        <w:tc>
          <w:tcPr>
            <w:tcW w:w="898" w:type="dxa"/>
          </w:tcPr>
          <w:p w14:paraId="584E292A"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0,97</w:t>
            </w:r>
          </w:p>
        </w:tc>
        <w:tc>
          <w:tcPr>
            <w:tcW w:w="903" w:type="dxa"/>
          </w:tcPr>
          <w:p w14:paraId="498E0DFE"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0,97</w:t>
            </w:r>
          </w:p>
        </w:tc>
      </w:tr>
      <w:tr w:rsidR="00541CCE" w:rsidRPr="000031E6" w14:paraId="3B935399" w14:textId="77777777">
        <w:trPr>
          <w:trHeight w:val="330"/>
        </w:trPr>
        <w:tc>
          <w:tcPr>
            <w:tcW w:w="1697" w:type="dxa"/>
            <w:vMerge/>
            <w:tcBorders>
              <w:top w:val="nil"/>
            </w:tcBorders>
          </w:tcPr>
          <w:p w14:paraId="5FC371D1" w14:textId="77777777" w:rsidR="00541CCE" w:rsidRPr="000031E6" w:rsidRDefault="00541CCE">
            <w:pPr>
              <w:rPr>
                <w:sz w:val="2"/>
                <w:szCs w:val="2"/>
                <w:lang w:val="uk-UA"/>
              </w:rPr>
            </w:pPr>
          </w:p>
        </w:tc>
        <w:tc>
          <w:tcPr>
            <w:tcW w:w="898" w:type="dxa"/>
          </w:tcPr>
          <w:p w14:paraId="67F240A1" w14:textId="77777777" w:rsidR="00541CCE" w:rsidRPr="000031E6" w:rsidRDefault="00EB0C3C">
            <w:pPr>
              <w:pStyle w:val="TableParagraph"/>
              <w:spacing w:line="232" w:lineRule="exact"/>
              <w:ind w:left="10"/>
              <w:rPr>
                <w:sz w:val="21"/>
                <w:lang w:val="uk-UA"/>
              </w:rPr>
            </w:pPr>
            <w:r w:rsidRPr="000031E6">
              <w:rPr>
                <w:color w:val="1E1916"/>
                <w:w w:val="99"/>
                <w:sz w:val="21"/>
                <w:lang w:val="uk-UA"/>
              </w:rPr>
              <w:t>N</w:t>
            </w:r>
          </w:p>
        </w:tc>
        <w:tc>
          <w:tcPr>
            <w:tcW w:w="898" w:type="dxa"/>
          </w:tcPr>
          <w:p w14:paraId="53A65B4B"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1,00</w:t>
            </w:r>
          </w:p>
        </w:tc>
        <w:tc>
          <w:tcPr>
            <w:tcW w:w="898" w:type="dxa"/>
          </w:tcPr>
          <w:p w14:paraId="30094149" w14:textId="77777777" w:rsidR="00541CCE" w:rsidRPr="000031E6" w:rsidRDefault="00EB0C3C">
            <w:pPr>
              <w:pStyle w:val="TableParagraph"/>
              <w:spacing w:line="232" w:lineRule="exact"/>
              <w:ind w:right="233"/>
              <w:jc w:val="right"/>
              <w:rPr>
                <w:sz w:val="21"/>
                <w:lang w:val="uk-UA"/>
              </w:rPr>
            </w:pPr>
            <w:r w:rsidRPr="000031E6">
              <w:rPr>
                <w:color w:val="1E1916"/>
                <w:spacing w:val="-4"/>
                <w:sz w:val="21"/>
                <w:lang w:val="uk-UA"/>
              </w:rPr>
              <w:t>0,96</w:t>
            </w:r>
          </w:p>
        </w:tc>
        <w:tc>
          <w:tcPr>
            <w:tcW w:w="898" w:type="dxa"/>
          </w:tcPr>
          <w:p w14:paraId="6E1A5CB7" w14:textId="77777777" w:rsidR="00541CCE" w:rsidRPr="000031E6" w:rsidRDefault="00EB0C3C">
            <w:pPr>
              <w:pStyle w:val="TableParagraph"/>
              <w:spacing w:line="232" w:lineRule="exact"/>
              <w:ind w:left="231" w:right="221"/>
              <w:rPr>
                <w:sz w:val="21"/>
                <w:lang w:val="uk-UA"/>
              </w:rPr>
            </w:pPr>
            <w:r w:rsidRPr="000031E6">
              <w:rPr>
                <w:color w:val="1E1916"/>
                <w:spacing w:val="-4"/>
                <w:sz w:val="21"/>
                <w:lang w:val="uk-UA"/>
              </w:rPr>
              <w:t>0,95</w:t>
            </w:r>
          </w:p>
        </w:tc>
        <w:tc>
          <w:tcPr>
            <w:tcW w:w="898" w:type="dxa"/>
          </w:tcPr>
          <w:p w14:paraId="0463D876"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0,95</w:t>
            </w:r>
          </w:p>
        </w:tc>
        <w:tc>
          <w:tcPr>
            <w:tcW w:w="898" w:type="dxa"/>
          </w:tcPr>
          <w:p w14:paraId="0573E3A3"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0,95</w:t>
            </w:r>
          </w:p>
        </w:tc>
        <w:tc>
          <w:tcPr>
            <w:tcW w:w="898" w:type="dxa"/>
          </w:tcPr>
          <w:p w14:paraId="49F0A39B" w14:textId="77777777" w:rsidR="00541CCE" w:rsidRPr="000031E6" w:rsidRDefault="00EB0C3C">
            <w:pPr>
              <w:pStyle w:val="TableParagraph"/>
              <w:spacing w:line="232" w:lineRule="exact"/>
              <w:ind w:left="232" w:right="221"/>
              <w:rPr>
                <w:sz w:val="21"/>
                <w:lang w:val="uk-UA"/>
              </w:rPr>
            </w:pPr>
            <w:r w:rsidRPr="000031E6">
              <w:rPr>
                <w:color w:val="1E1916"/>
                <w:spacing w:val="-4"/>
                <w:sz w:val="21"/>
                <w:lang w:val="uk-UA"/>
              </w:rPr>
              <w:t>0,95</w:t>
            </w:r>
          </w:p>
        </w:tc>
        <w:tc>
          <w:tcPr>
            <w:tcW w:w="898" w:type="dxa"/>
          </w:tcPr>
          <w:p w14:paraId="2FC13E69"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0,95</w:t>
            </w:r>
          </w:p>
        </w:tc>
        <w:tc>
          <w:tcPr>
            <w:tcW w:w="898" w:type="dxa"/>
          </w:tcPr>
          <w:p w14:paraId="23841877"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0,95</w:t>
            </w:r>
          </w:p>
        </w:tc>
        <w:tc>
          <w:tcPr>
            <w:tcW w:w="898" w:type="dxa"/>
          </w:tcPr>
          <w:p w14:paraId="1DAB4A4D" w14:textId="77777777" w:rsidR="00541CCE" w:rsidRPr="000031E6" w:rsidRDefault="00EB0C3C">
            <w:pPr>
              <w:pStyle w:val="TableParagraph"/>
              <w:spacing w:line="232" w:lineRule="exact"/>
              <w:ind w:left="232" w:right="220"/>
              <w:rPr>
                <w:sz w:val="21"/>
                <w:lang w:val="uk-UA"/>
              </w:rPr>
            </w:pPr>
            <w:r w:rsidRPr="000031E6">
              <w:rPr>
                <w:color w:val="1E1916"/>
                <w:spacing w:val="-4"/>
                <w:sz w:val="21"/>
                <w:lang w:val="uk-UA"/>
              </w:rPr>
              <w:t>0,95</w:t>
            </w:r>
          </w:p>
        </w:tc>
        <w:tc>
          <w:tcPr>
            <w:tcW w:w="898" w:type="dxa"/>
          </w:tcPr>
          <w:p w14:paraId="4F4E20DF"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0,95</w:t>
            </w:r>
          </w:p>
        </w:tc>
        <w:tc>
          <w:tcPr>
            <w:tcW w:w="898" w:type="dxa"/>
          </w:tcPr>
          <w:p w14:paraId="034FEDFF" w14:textId="77777777" w:rsidR="00541CCE" w:rsidRPr="000031E6" w:rsidRDefault="00EB0C3C">
            <w:pPr>
              <w:pStyle w:val="TableParagraph"/>
              <w:spacing w:line="232" w:lineRule="exact"/>
              <w:ind w:right="231"/>
              <w:jc w:val="right"/>
              <w:rPr>
                <w:sz w:val="21"/>
                <w:lang w:val="uk-UA"/>
              </w:rPr>
            </w:pPr>
            <w:r w:rsidRPr="000031E6">
              <w:rPr>
                <w:color w:val="1E1916"/>
                <w:spacing w:val="-4"/>
                <w:sz w:val="21"/>
                <w:lang w:val="uk-UA"/>
              </w:rPr>
              <w:t>0,95</w:t>
            </w:r>
          </w:p>
        </w:tc>
        <w:tc>
          <w:tcPr>
            <w:tcW w:w="898" w:type="dxa"/>
          </w:tcPr>
          <w:p w14:paraId="2C6A0117" w14:textId="77777777" w:rsidR="00541CCE" w:rsidRPr="000031E6" w:rsidRDefault="00EB0C3C">
            <w:pPr>
              <w:pStyle w:val="TableParagraph"/>
              <w:spacing w:line="232" w:lineRule="exact"/>
              <w:ind w:left="232" w:right="219"/>
              <w:rPr>
                <w:sz w:val="21"/>
                <w:lang w:val="uk-UA"/>
              </w:rPr>
            </w:pPr>
            <w:r w:rsidRPr="000031E6">
              <w:rPr>
                <w:color w:val="1E1916"/>
                <w:spacing w:val="-4"/>
                <w:sz w:val="21"/>
                <w:lang w:val="uk-UA"/>
              </w:rPr>
              <w:t>0,95</w:t>
            </w:r>
          </w:p>
        </w:tc>
        <w:tc>
          <w:tcPr>
            <w:tcW w:w="903" w:type="dxa"/>
          </w:tcPr>
          <w:p w14:paraId="79B8A4B3" w14:textId="77777777" w:rsidR="00541CCE" w:rsidRPr="000031E6" w:rsidRDefault="00EB0C3C">
            <w:pPr>
              <w:pStyle w:val="TableParagraph"/>
              <w:spacing w:line="232" w:lineRule="exact"/>
              <w:ind w:left="234" w:right="225"/>
              <w:rPr>
                <w:sz w:val="21"/>
                <w:lang w:val="uk-UA"/>
              </w:rPr>
            </w:pPr>
            <w:r w:rsidRPr="000031E6">
              <w:rPr>
                <w:color w:val="1E1916"/>
                <w:spacing w:val="-4"/>
                <w:sz w:val="21"/>
                <w:lang w:val="uk-UA"/>
              </w:rPr>
              <w:t>0,95</w:t>
            </w:r>
          </w:p>
        </w:tc>
      </w:tr>
      <w:tr w:rsidR="00541CCE" w:rsidRPr="000031E6" w14:paraId="2A85B032" w14:textId="77777777">
        <w:trPr>
          <w:trHeight w:val="335"/>
        </w:trPr>
        <w:tc>
          <w:tcPr>
            <w:tcW w:w="1697" w:type="dxa"/>
            <w:vMerge/>
            <w:tcBorders>
              <w:top w:val="nil"/>
            </w:tcBorders>
          </w:tcPr>
          <w:p w14:paraId="1DFAF611" w14:textId="77777777" w:rsidR="00541CCE" w:rsidRPr="000031E6" w:rsidRDefault="00541CCE">
            <w:pPr>
              <w:rPr>
                <w:sz w:val="2"/>
                <w:szCs w:val="2"/>
                <w:lang w:val="uk-UA"/>
              </w:rPr>
            </w:pPr>
          </w:p>
        </w:tc>
        <w:tc>
          <w:tcPr>
            <w:tcW w:w="898" w:type="dxa"/>
          </w:tcPr>
          <w:p w14:paraId="3FBEA9B7" w14:textId="77777777" w:rsidR="00541CCE" w:rsidRPr="000031E6" w:rsidRDefault="00EB0C3C">
            <w:pPr>
              <w:pStyle w:val="TableParagraph"/>
              <w:spacing w:line="237" w:lineRule="exact"/>
              <w:ind w:left="10"/>
              <w:rPr>
                <w:sz w:val="21"/>
                <w:lang w:val="uk-UA"/>
              </w:rPr>
            </w:pPr>
            <w:r w:rsidRPr="000031E6">
              <w:rPr>
                <w:color w:val="1E1916"/>
                <w:w w:val="99"/>
                <w:sz w:val="21"/>
                <w:lang w:val="uk-UA"/>
              </w:rPr>
              <w:t>D</w:t>
            </w:r>
          </w:p>
        </w:tc>
        <w:tc>
          <w:tcPr>
            <w:tcW w:w="898" w:type="dxa"/>
          </w:tcPr>
          <w:p w14:paraId="1081AC86" w14:textId="77777777" w:rsidR="00541CCE" w:rsidRPr="000031E6" w:rsidRDefault="00EB0C3C">
            <w:pPr>
              <w:pStyle w:val="TableParagraph"/>
              <w:spacing w:line="237" w:lineRule="exact"/>
              <w:ind w:left="231" w:right="221"/>
              <w:rPr>
                <w:sz w:val="21"/>
                <w:lang w:val="uk-UA"/>
              </w:rPr>
            </w:pPr>
            <w:r w:rsidRPr="000031E6">
              <w:rPr>
                <w:color w:val="1E1916"/>
                <w:spacing w:val="-4"/>
                <w:sz w:val="21"/>
                <w:lang w:val="uk-UA"/>
              </w:rPr>
              <w:t>1,00</w:t>
            </w:r>
          </w:p>
        </w:tc>
        <w:tc>
          <w:tcPr>
            <w:tcW w:w="898" w:type="dxa"/>
          </w:tcPr>
          <w:p w14:paraId="59C43864" w14:textId="77777777" w:rsidR="00541CCE" w:rsidRPr="000031E6" w:rsidRDefault="00EB0C3C">
            <w:pPr>
              <w:pStyle w:val="TableParagraph"/>
              <w:spacing w:line="237" w:lineRule="exact"/>
              <w:ind w:right="233"/>
              <w:jc w:val="right"/>
              <w:rPr>
                <w:sz w:val="21"/>
                <w:lang w:val="uk-UA"/>
              </w:rPr>
            </w:pPr>
            <w:r w:rsidRPr="000031E6">
              <w:rPr>
                <w:color w:val="1E1916"/>
                <w:spacing w:val="-4"/>
                <w:sz w:val="21"/>
                <w:lang w:val="uk-UA"/>
              </w:rPr>
              <w:t>0,93</w:t>
            </w:r>
          </w:p>
        </w:tc>
        <w:tc>
          <w:tcPr>
            <w:tcW w:w="898" w:type="dxa"/>
          </w:tcPr>
          <w:p w14:paraId="57B43882" w14:textId="77777777" w:rsidR="00541CCE" w:rsidRPr="000031E6" w:rsidRDefault="00EB0C3C">
            <w:pPr>
              <w:pStyle w:val="TableParagraph"/>
              <w:spacing w:line="237" w:lineRule="exact"/>
              <w:ind w:left="231" w:right="221"/>
              <w:rPr>
                <w:sz w:val="21"/>
                <w:lang w:val="uk-UA"/>
              </w:rPr>
            </w:pPr>
            <w:r w:rsidRPr="000031E6">
              <w:rPr>
                <w:color w:val="1E1916"/>
                <w:spacing w:val="-4"/>
                <w:sz w:val="21"/>
                <w:lang w:val="uk-UA"/>
              </w:rPr>
              <w:t>0,92</w:t>
            </w:r>
          </w:p>
        </w:tc>
        <w:tc>
          <w:tcPr>
            <w:tcW w:w="898" w:type="dxa"/>
          </w:tcPr>
          <w:p w14:paraId="37E8A772" w14:textId="77777777" w:rsidR="00541CCE" w:rsidRPr="000031E6" w:rsidRDefault="00EB0C3C">
            <w:pPr>
              <w:pStyle w:val="TableParagraph"/>
              <w:spacing w:line="237" w:lineRule="exact"/>
              <w:ind w:left="232" w:right="221"/>
              <w:rPr>
                <w:sz w:val="21"/>
                <w:lang w:val="uk-UA"/>
              </w:rPr>
            </w:pPr>
            <w:r w:rsidRPr="000031E6">
              <w:rPr>
                <w:color w:val="1E1916"/>
                <w:spacing w:val="-4"/>
                <w:sz w:val="21"/>
                <w:lang w:val="uk-UA"/>
              </w:rPr>
              <w:t>0,92</w:t>
            </w:r>
          </w:p>
        </w:tc>
        <w:tc>
          <w:tcPr>
            <w:tcW w:w="898" w:type="dxa"/>
          </w:tcPr>
          <w:p w14:paraId="736CA08B" w14:textId="77777777" w:rsidR="00541CCE" w:rsidRPr="000031E6" w:rsidRDefault="00EB0C3C">
            <w:pPr>
              <w:pStyle w:val="TableParagraph"/>
              <w:spacing w:line="237" w:lineRule="exact"/>
              <w:ind w:left="232" w:right="221"/>
              <w:rPr>
                <w:sz w:val="21"/>
                <w:lang w:val="uk-UA"/>
              </w:rPr>
            </w:pPr>
            <w:r w:rsidRPr="000031E6">
              <w:rPr>
                <w:color w:val="1E1916"/>
                <w:spacing w:val="-4"/>
                <w:sz w:val="21"/>
                <w:lang w:val="uk-UA"/>
              </w:rPr>
              <w:t>0,92</w:t>
            </w:r>
          </w:p>
        </w:tc>
        <w:tc>
          <w:tcPr>
            <w:tcW w:w="898" w:type="dxa"/>
          </w:tcPr>
          <w:p w14:paraId="2957F66C" w14:textId="77777777" w:rsidR="00541CCE" w:rsidRPr="000031E6" w:rsidRDefault="00EB0C3C">
            <w:pPr>
              <w:pStyle w:val="TableParagraph"/>
              <w:spacing w:line="237" w:lineRule="exact"/>
              <w:ind w:left="232" w:right="221"/>
              <w:rPr>
                <w:sz w:val="21"/>
                <w:lang w:val="uk-UA"/>
              </w:rPr>
            </w:pPr>
            <w:r w:rsidRPr="000031E6">
              <w:rPr>
                <w:color w:val="1E1916"/>
                <w:spacing w:val="-4"/>
                <w:sz w:val="21"/>
                <w:lang w:val="uk-UA"/>
              </w:rPr>
              <w:t>0,92</w:t>
            </w:r>
          </w:p>
        </w:tc>
        <w:tc>
          <w:tcPr>
            <w:tcW w:w="898" w:type="dxa"/>
          </w:tcPr>
          <w:p w14:paraId="2E9565E0" w14:textId="77777777" w:rsidR="00541CCE" w:rsidRPr="000031E6" w:rsidRDefault="00EB0C3C">
            <w:pPr>
              <w:pStyle w:val="TableParagraph"/>
              <w:spacing w:line="237" w:lineRule="exact"/>
              <w:ind w:left="232" w:right="220"/>
              <w:rPr>
                <w:sz w:val="21"/>
                <w:lang w:val="uk-UA"/>
              </w:rPr>
            </w:pPr>
            <w:r w:rsidRPr="000031E6">
              <w:rPr>
                <w:color w:val="1E1916"/>
                <w:spacing w:val="-4"/>
                <w:sz w:val="21"/>
                <w:lang w:val="uk-UA"/>
              </w:rPr>
              <w:t>0,92</w:t>
            </w:r>
          </w:p>
        </w:tc>
        <w:tc>
          <w:tcPr>
            <w:tcW w:w="898" w:type="dxa"/>
          </w:tcPr>
          <w:p w14:paraId="347217A5" w14:textId="77777777" w:rsidR="00541CCE" w:rsidRPr="000031E6" w:rsidRDefault="00EB0C3C">
            <w:pPr>
              <w:pStyle w:val="TableParagraph"/>
              <w:spacing w:line="237" w:lineRule="exact"/>
              <w:ind w:left="232" w:right="220"/>
              <w:rPr>
                <w:sz w:val="21"/>
                <w:lang w:val="uk-UA"/>
              </w:rPr>
            </w:pPr>
            <w:r w:rsidRPr="000031E6">
              <w:rPr>
                <w:color w:val="1E1916"/>
                <w:spacing w:val="-4"/>
                <w:sz w:val="21"/>
                <w:lang w:val="uk-UA"/>
              </w:rPr>
              <w:t>0,92</w:t>
            </w:r>
          </w:p>
        </w:tc>
        <w:tc>
          <w:tcPr>
            <w:tcW w:w="898" w:type="dxa"/>
          </w:tcPr>
          <w:p w14:paraId="1801E38B" w14:textId="77777777" w:rsidR="00541CCE" w:rsidRPr="000031E6" w:rsidRDefault="00EB0C3C">
            <w:pPr>
              <w:pStyle w:val="TableParagraph"/>
              <w:spacing w:line="237" w:lineRule="exact"/>
              <w:ind w:left="232" w:right="220"/>
              <w:rPr>
                <w:sz w:val="21"/>
                <w:lang w:val="uk-UA"/>
              </w:rPr>
            </w:pPr>
            <w:r w:rsidRPr="000031E6">
              <w:rPr>
                <w:color w:val="1E1916"/>
                <w:spacing w:val="-4"/>
                <w:sz w:val="21"/>
                <w:lang w:val="uk-UA"/>
              </w:rPr>
              <w:t>0,92</w:t>
            </w:r>
          </w:p>
        </w:tc>
        <w:tc>
          <w:tcPr>
            <w:tcW w:w="898" w:type="dxa"/>
          </w:tcPr>
          <w:p w14:paraId="1B8313BB" w14:textId="77777777" w:rsidR="00541CCE" w:rsidRPr="000031E6" w:rsidRDefault="00EB0C3C">
            <w:pPr>
              <w:pStyle w:val="TableParagraph"/>
              <w:spacing w:line="237" w:lineRule="exact"/>
              <w:ind w:left="232" w:right="219"/>
              <w:rPr>
                <w:sz w:val="21"/>
                <w:lang w:val="uk-UA"/>
              </w:rPr>
            </w:pPr>
            <w:r w:rsidRPr="000031E6">
              <w:rPr>
                <w:color w:val="1E1916"/>
                <w:spacing w:val="-4"/>
                <w:sz w:val="21"/>
                <w:lang w:val="uk-UA"/>
              </w:rPr>
              <w:t>0,92</w:t>
            </w:r>
          </w:p>
        </w:tc>
        <w:tc>
          <w:tcPr>
            <w:tcW w:w="898" w:type="dxa"/>
          </w:tcPr>
          <w:p w14:paraId="0E98A44F" w14:textId="77777777" w:rsidR="00541CCE" w:rsidRPr="000031E6" w:rsidRDefault="00EB0C3C">
            <w:pPr>
              <w:pStyle w:val="TableParagraph"/>
              <w:spacing w:line="237" w:lineRule="exact"/>
              <w:ind w:right="231"/>
              <w:jc w:val="right"/>
              <w:rPr>
                <w:sz w:val="21"/>
                <w:lang w:val="uk-UA"/>
              </w:rPr>
            </w:pPr>
            <w:r w:rsidRPr="000031E6">
              <w:rPr>
                <w:color w:val="1E1916"/>
                <w:spacing w:val="-4"/>
                <w:sz w:val="21"/>
                <w:lang w:val="uk-UA"/>
              </w:rPr>
              <w:t>0,92</w:t>
            </w:r>
          </w:p>
        </w:tc>
        <w:tc>
          <w:tcPr>
            <w:tcW w:w="898" w:type="dxa"/>
          </w:tcPr>
          <w:p w14:paraId="10E42718" w14:textId="77777777" w:rsidR="00541CCE" w:rsidRPr="000031E6" w:rsidRDefault="00EB0C3C">
            <w:pPr>
              <w:pStyle w:val="TableParagraph"/>
              <w:spacing w:line="237" w:lineRule="exact"/>
              <w:ind w:left="232" w:right="219"/>
              <w:rPr>
                <w:sz w:val="21"/>
                <w:lang w:val="uk-UA"/>
              </w:rPr>
            </w:pPr>
            <w:r w:rsidRPr="000031E6">
              <w:rPr>
                <w:color w:val="1E1916"/>
                <w:spacing w:val="-4"/>
                <w:sz w:val="21"/>
                <w:lang w:val="uk-UA"/>
              </w:rPr>
              <w:t>0,92</w:t>
            </w:r>
          </w:p>
        </w:tc>
        <w:tc>
          <w:tcPr>
            <w:tcW w:w="903" w:type="dxa"/>
          </w:tcPr>
          <w:p w14:paraId="1BBC86A2" w14:textId="77777777" w:rsidR="00541CCE" w:rsidRPr="000031E6" w:rsidRDefault="00EB0C3C">
            <w:pPr>
              <w:pStyle w:val="TableParagraph"/>
              <w:spacing w:line="237" w:lineRule="exact"/>
              <w:ind w:left="234" w:right="225"/>
              <w:rPr>
                <w:sz w:val="21"/>
                <w:lang w:val="uk-UA"/>
              </w:rPr>
            </w:pPr>
            <w:r w:rsidRPr="000031E6">
              <w:rPr>
                <w:color w:val="1E1916"/>
                <w:spacing w:val="-4"/>
                <w:sz w:val="21"/>
                <w:lang w:val="uk-UA"/>
              </w:rPr>
              <w:t>0,92</w:t>
            </w:r>
          </w:p>
        </w:tc>
      </w:tr>
    </w:tbl>
    <w:p w14:paraId="65C5429B" w14:textId="77777777" w:rsidR="00541CCE" w:rsidRPr="000031E6" w:rsidRDefault="00541CCE">
      <w:pPr>
        <w:spacing w:line="237" w:lineRule="exact"/>
        <w:rPr>
          <w:sz w:val="21"/>
          <w:lang w:val="uk-UA"/>
        </w:rPr>
        <w:sectPr w:rsidR="00541CCE" w:rsidRPr="000031E6">
          <w:headerReference w:type="even" r:id="rId65"/>
          <w:headerReference w:type="default" r:id="rId66"/>
          <w:footerReference w:type="default" r:id="rId67"/>
          <w:pgSz w:w="16840" w:h="11920" w:orient="landscape"/>
          <w:pgMar w:top="1720" w:right="1020" w:bottom="280" w:left="1300" w:header="1529" w:footer="0" w:gutter="0"/>
          <w:cols w:space="720"/>
        </w:sectPr>
      </w:pPr>
    </w:p>
    <w:p w14:paraId="5B992958" w14:textId="77777777" w:rsidR="00541CCE" w:rsidRPr="000031E6" w:rsidRDefault="005E1B30">
      <w:pPr>
        <w:pStyle w:val="a3"/>
        <w:rPr>
          <w:sz w:val="20"/>
          <w:lang w:val="uk-UA"/>
        </w:rPr>
      </w:pPr>
      <w:r>
        <w:rPr>
          <w:lang w:val="uk-UA"/>
        </w:rPr>
        <w:lastRenderedPageBreak/>
        <w:pict w14:anchorId="0AE41FC4">
          <v:shape id="docshape69" o:spid="_x0000_s1206" type="#_x0000_t202" style="position:absolute;margin-left:798.35pt;margin-top:42.25pt;width:11pt;height:79.45pt;z-index:15750656;mso-position-horizontal-relative:page;mso-position-vertical-relative:page" filled="f" stroked="f">
            <v:textbox style="layout-flow:vertical" inset="0,0,0,0">
              <w:txbxContent>
                <w:p w14:paraId="490999B2"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6CA3651D">
          <v:shape id="docshape70" o:spid="_x0000_s1205" type="#_x0000_t202" style="position:absolute;margin-left:44.05pt;margin-top:42.25pt;width:11pt;height:12pt;z-index:15751168;mso-position-horizontal-relative:page;mso-position-vertical-relative:page" filled="f" stroked="f">
            <v:textbox style="layout-flow:vertical" inset="0,0,0,0">
              <w:txbxContent>
                <w:p w14:paraId="6EA6D576" w14:textId="77777777" w:rsidR="00387F9D" w:rsidRDefault="00387F9D">
                  <w:pPr>
                    <w:spacing w:line="198" w:lineRule="exact"/>
                    <w:ind w:left="20"/>
                    <w:rPr>
                      <w:sz w:val="18"/>
                    </w:rPr>
                  </w:pPr>
                  <w:r>
                    <w:rPr>
                      <w:color w:val="1E1916"/>
                      <w:spacing w:val="-5"/>
                      <w:sz w:val="18"/>
                    </w:rPr>
                    <w:t>64</w:t>
                  </w:r>
                </w:p>
              </w:txbxContent>
            </v:textbox>
            <w10:wrap anchorx="page" anchory="page"/>
          </v:shape>
        </w:pict>
      </w:r>
    </w:p>
    <w:p w14:paraId="534718CC" w14:textId="77777777" w:rsidR="008D650D" w:rsidRPr="000031E6" w:rsidRDefault="008D650D" w:rsidP="008D650D">
      <w:pPr>
        <w:pStyle w:val="a3"/>
        <w:spacing w:line="227" w:lineRule="exact"/>
        <w:ind w:left="20"/>
        <w:rPr>
          <w:lang w:val="uk-UA"/>
        </w:rPr>
      </w:pPr>
      <w:r w:rsidRPr="000031E6">
        <w:rPr>
          <w:b/>
          <w:color w:val="1E1916"/>
          <w:lang w:val="uk-UA"/>
        </w:rPr>
        <w:t>Таблиця</w:t>
      </w:r>
      <w:r w:rsidRPr="000031E6">
        <w:rPr>
          <w:b/>
          <w:color w:val="1E1916"/>
          <w:spacing w:val="-6"/>
          <w:lang w:val="uk-UA"/>
        </w:rPr>
        <w:t xml:space="preserve"> </w:t>
      </w:r>
      <w:r w:rsidRPr="000031E6">
        <w:rPr>
          <w:b/>
          <w:color w:val="1E1916"/>
          <w:lang w:val="uk-UA"/>
        </w:rPr>
        <w:t>В.7</w:t>
      </w:r>
      <w:r w:rsidRPr="000031E6">
        <w:rPr>
          <w:b/>
          <w:color w:val="1E1916"/>
          <w:spacing w:val="-7"/>
          <w:lang w:val="uk-UA"/>
        </w:rPr>
        <w:t xml:space="preserve"> </w:t>
      </w:r>
      <w:r w:rsidRPr="000031E6">
        <w:rPr>
          <w:color w:val="1E1916"/>
          <w:lang w:val="uk-UA"/>
        </w:rPr>
        <w:t>–</w:t>
      </w:r>
      <w:r w:rsidRPr="000031E6">
        <w:rPr>
          <w:color w:val="1E1916"/>
          <w:spacing w:val="-5"/>
          <w:lang w:val="uk-UA"/>
        </w:rPr>
        <w:t xml:space="preserve"> </w:t>
      </w:r>
      <w:r w:rsidRPr="000031E6">
        <w:rPr>
          <w:color w:val="1E1916"/>
          <w:lang w:val="uk-UA"/>
        </w:rPr>
        <w:t>Значення</w:t>
      </w:r>
      <w:r w:rsidRPr="000031E6">
        <w:rPr>
          <w:color w:val="1E1916"/>
          <w:spacing w:val="-6"/>
          <w:lang w:val="uk-UA"/>
        </w:rPr>
        <w:t xml:space="preserve"> </w:t>
      </w:r>
      <w:r w:rsidRPr="000031E6">
        <w:rPr>
          <w:color w:val="1E1916"/>
          <w:lang w:val="uk-UA"/>
        </w:rPr>
        <w:t>коефіцієнта</w:t>
      </w:r>
      <w:r w:rsidRPr="000031E6">
        <w:rPr>
          <w:color w:val="1E1916"/>
          <w:spacing w:val="-6"/>
          <w:lang w:val="uk-UA"/>
        </w:rPr>
        <w:t xml:space="preserve"> </w:t>
      </w:r>
      <w:r w:rsidRPr="000031E6">
        <w:rPr>
          <w:color w:val="1E1916"/>
          <w:lang w:val="uk-UA"/>
        </w:rPr>
        <w:t>експлуатації</w:t>
      </w:r>
      <w:r w:rsidRPr="000031E6">
        <w:rPr>
          <w:color w:val="1E1916"/>
          <w:spacing w:val="-5"/>
          <w:lang w:val="uk-UA"/>
        </w:rPr>
        <w:t xml:space="preserve"> </w:t>
      </w:r>
      <w:r w:rsidRPr="000031E6">
        <w:rPr>
          <w:color w:val="1E1916"/>
          <w:lang w:val="uk-UA"/>
        </w:rPr>
        <w:t>поверхні</w:t>
      </w:r>
      <w:r w:rsidRPr="000031E6">
        <w:rPr>
          <w:color w:val="1E1916"/>
          <w:spacing w:val="-6"/>
          <w:lang w:val="uk-UA"/>
        </w:rPr>
        <w:t xml:space="preserve"> </w:t>
      </w:r>
      <w:r w:rsidRPr="000031E6">
        <w:rPr>
          <w:color w:val="1E1916"/>
          <w:lang w:val="uk-UA"/>
        </w:rPr>
        <w:t>приміщення</w:t>
      </w:r>
      <w:r w:rsidRPr="000031E6">
        <w:rPr>
          <w:color w:val="1E1916"/>
          <w:spacing w:val="-6"/>
          <w:lang w:val="uk-UA"/>
        </w:rPr>
        <w:t xml:space="preserve"> </w:t>
      </w:r>
      <w:r w:rsidRPr="000031E6">
        <w:rPr>
          <w:color w:val="1E1916"/>
          <w:lang w:val="uk-UA"/>
        </w:rPr>
        <w:t>(RSMF)</w:t>
      </w:r>
      <w:r w:rsidRPr="000031E6">
        <w:rPr>
          <w:color w:val="1E1916"/>
          <w:spacing w:val="-5"/>
          <w:lang w:val="uk-UA"/>
        </w:rPr>
        <w:t xml:space="preserve"> </w:t>
      </w:r>
      <w:r w:rsidRPr="000031E6">
        <w:rPr>
          <w:color w:val="1E1916"/>
          <w:lang w:val="uk-UA"/>
        </w:rPr>
        <w:t>для</w:t>
      </w:r>
      <w:r w:rsidRPr="000031E6">
        <w:rPr>
          <w:color w:val="1E1916"/>
          <w:spacing w:val="-6"/>
          <w:lang w:val="uk-UA"/>
        </w:rPr>
        <w:t xml:space="preserve"> </w:t>
      </w:r>
      <w:r w:rsidRPr="000031E6">
        <w:rPr>
          <w:color w:val="1E1916"/>
          <w:lang w:val="uk-UA"/>
        </w:rPr>
        <w:t>світильників</w:t>
      </w:r>
      <w:r w:rsidRPr="000031E6">
        <w:rPr>
          <w:color w:val="1E1916"/>
          <w:spacing w:val="-6"/>
          <w:lang w:val="uk-UA"/>
        </w:rPr>
        <w:t xml:space="preserve"> </w:t>
      </w:r>
      <w:r w:rsidRPr="000031E6">
        <w:rPr>
          <w:color w:val="1E1916"/>
          <w:lang w:val="uk-UA"/>
        </w:rPr>
        <w:t>відбитого</w:t>
      </w:r>
      <w:r w:rsidRPr="000031E6">
        <w:rPr>
          <w:color w:val="1E1916"/>
          <w:spacing w:val="-5"/>
          <w:lang w:val="uk-UA"/>
        </w:rPr>
        <w:t xml:space="preserve"> </w:t>
      </w:r>
      <w:r w:rsidRPr="000031E6">
        <w:rPr>
          <w:color w:val="1E1916"/>
          <w:lang w:val="uk-UA"/>
        </w:rPr>
        <w:t>світла</w:t>
      </w:r>
      <w:r w:rsidRPr="000031E6">
        <w:rPr>
          <w:color w:val="1E1916"/>
          <w:spacing w:val="-6"/>
          <w:lang w:val="uk-UA"/>
        </w:rPr>
        <w:t xml:space="preserve"> </w:t>
      </w:r>
      <w:r w:rsidRPr="000031E6">
        <w:rPr>
          <w:color w:val="1E1916"/>
          <w:lang w:val="uk-UA"/>
        </w:rPr>
        <w:t>(DFF</w:t>
      </w:r>
      <w:r w:rsidRPr="000031E6">
        <w:rPr>
          <w:color w:val="1E1916"/>
          <w:spacing w:val="-6"/>
          <w:lang w:val="uk-UA"/>
        </w:rPr>
        <w:t xml:space="preserve"> </w:t>
      </w:r>
      <w:r w:rsidRPr="000031E6">
        <w:rPr>
          <w:color w:val="1E1916"/>
          <w:lang w:val="uk-UA"/>
        </w:rPr>
        <w:t>=</w:t>
      </w:r>
      <w:r w:rsidRPr="000031E6">
        <w:rPr>
          <w:color w:val="1E1916"/>
          <w:spacing w:val="-5"/>
          <w:lang w:val="uk-UA"/>
        </w:rPr>
        <w:t xml:space="preserve"> </w:t>
      </w:r>
      <w:r w:rsidRPr="000031E6">
        <w:rPr>
          <w:color w:val="1E1916"/>
          <w:spacing w:val="-4"/>
          <w:lang w:val="uk-UA"/>
        </w:rPr>
        <w:t>1,0)</w:t>
      </w:r>
    </w:p>
    <w:p w14:paraId="1DD40A89" w14:textId="77777777" w:rsidR="00541CCE" w:rsidRPr="000031E6" w:rsidRDefault="00541CCE">
      <w:pPr>
        <w:pStyle w:val="a3"/>
        <w:spacing w:before="4"/>
        <w:rPr>
          <w:sz w:val="15"/>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070"/>
        <w:gridCol w:w="871"/>
        <w:gridCol w:w="871"/>
        <w:gridCol w:w="871"/>
        <w:gridCol w:w="871"/>
        <w:gridCol w:w="871"/>
        <w:gridCol w:w="871"/>
        <w:gridCol w:w="871"/>
        <w:gridCol w:w="871"/>
        <w:gridCol w:w="871"/>
        <w:gridCol w:w="871"/>
        <w:gridCol w:w="871"/>
        <w:gridCol w:w="871"/>
        <w:gridCol w:w="871"/>
        <w:gridCol w:w="876"/>
      </w:tblGrid>
      <w:tr w:rsidR="00541CCE" w:rsidRPr="007A6B66" w14:paraId="7D46D538" w14:textId="77777777">
        <w:trPr>
          <w:trHeight w:val="315"/>
        </w:trPr>
        <w:tc>
          <w:tcPr>
            <w:tcW w:w="2070" w:type="dxa"/>
            <w:vMerge w:val="restart"/>
          </w:tcPr>
          <w:p w14:paraId="6AA4DD05" w14:textId="77777777" w:rsidR="00541CCE" w:rsidRPr="000031E6" w:rsidRDefault="00EB0C3C">
            <w:pPr>
              <w:pStyle w:val="TableParagraph"/>
              <w:spacing w:before="103" w:line="249" w:lineRule="auto"/>
              <w:ind w:left="103" w:firstLine="507"/>
              <w:jc w:val="left"/>
              <w:rPr>
                <w:sz w:val="21"/>
                <w:lang w:val="uk-UA"/>
              </w:rPr>
            </w:pPr>
            <w:r w:rsidRPr="000031E6">
              <w:rPr>
                <w:color w:val="1E1916"/>
                <w:spacing w:val="-2"/>
                <w:sz w:val="21"/>
                <w:lang w:val="uk-UA"/>
              </w:rPr>
              <w:t>Відбиття стеля/стіна/підлога</w:t>
            </w:r>
          </w:p>
        </w:tc>
        <w:tc>
          <w:tcPr>
            <w:tcW w:w="871" w:type="dxa"/>
            <w:vMerge w:val="restart"/>
          </w:tcPr>
          <w:p w14:paraId="51BFEBF2" w14:textId="77777777" w:rsidR="00541CCE" w:rsidRPr="000031E6" w:rsidRDefault="00EB0C3C">
            <w:pPr>
              <w:pStyle w:val="TableParagraph"/>
              <w:spacing w:before="103" w:line="249" w:lineRule="auto"/>
              <w:ind w:left="56" w:right="40" w:firstLine="145"/>
              <w:jc w:val="left"/>
              <w:rPr>
                <w:sz w:val="21"/>
                <w:lang w:val="uk-UA"/>
              </w:rPr>
            </w:pPr>
            <w:r w:rsidRPr="000031E6">
              <w:rPr>
                <w:color w:val="1E1916"/>
                <w:spacing w:val="-4"/>
                <w:sz w:val="21"/>
                <w:lang w:val="uk-UA"/>
              </w:rPr>
              <w:t xml:space="preserve">Клас </w:t>
            </w:r>
            <w:r w:rsidRPr="000031E6">
              <w:rPr>
                <w:color w:val="1E1916"/>
                <w:spacing w:val="-2"/>
                <w:sz w:val="21"/>
                <w:lang w:val="uk-UA"/>
              </w:rPr>
              <w:t>чистоти</w:t>
            </w:r>
          </w:p>
        </w:tc>
        <w:tc>
          <w:tcPr>
            <w:tcW w:w="11328" w:type="dxa"/>
            <w:gridSpan w:val="13"/>
          </w:tcPr>
          <w:p w14:paraId="4ACB88AB" w14:textId="77777777" w:rsidR="00541CCE" w:rsidRPr="000031E6" w:rsidRDefault="00EB0C3C">
            <w:pPr>
              <w:pStyle w:val="TableParagraph"/>
              <w:spacing w:before="68" w:line="227" w:lineRule="exact"/>
              <w:ind w:left="2888" w:right="2876"/>
              <w:rPr>
                <w:sz w:val="21"/>
                <w:lang w:val="uk-UA"/>
              </w:rPr>
            </w:pPr>
            <w:r w:rsidRPr="000031E6">
              <w:rPr>
                <w:color w:val="1E1916"/>
                <w:sz w:val="21"/>
                <w:lang w:val="uk-UA"/>
              </w:rPr>
              <w:t>Інтервал</w:t>
            </w:r>
            <w:r w:rsidRPr="000031E6">
              <w:rPr>
                <w:color w:val="1E1916"/>
                <w:spacing w:val="-10"/>
                <w:sz w:val="21"/>
                <w:lang w:val="uk-UA"/>
              </w:rPr>
              <w:t xml:space="preserve"> </w:t>
            </w:r>
            <w:r w:rsidRPr="000031E6">
              <w:rPr>
                <w:color w:val="1E1916"/>
                <w:sz w:val="21"/>
                <w:lang w:val="uk-UA"/>
              </w:rPr>
              <w:t>між</w:t>
            </w:r>
            <w:r w:rsidRPr="000031E6">
              <w:rPr>
                <w:color w:val="1E1916"/>
                <w:spacing w:val="-10"/>
                <w:sz w:val="21"/>
                <w:lang w:val="uk-UA"/>
              </w:rPr>
              <w:t xml:space="preserve"> </w:t>
            </w:r>
            <w:r w:rsidRPr="000031E6">
              <w:rPr>
                <w:color w:val="1E1916"/>
                <w:sz w:val="21"/>
                <w:lang w:val="uk-UA"/>
              </w:rPr>
              <w:t>технічним</w:t>
            </w:r>
            <w:r w:rsidRPr="000031E6">
              <w:rPr>
                <w:color w:val="1E1916"/>
                <w:spacing w:val="-10"/>
                <w:sz w:val="21"/>
                <w:lang w:val="uk-UA"/>
              </w:rPr>
              <w:t xml:space="preserve"> </w:t>
            </w:r>
            <w:r w:rsidRPr="000031E6">
              <w:rPr>
                <w:color w:val="1E1916"/>
                <w:sz w:val="21"/>
                <w:lang w:val="uk-UA"/>
              </w:rPr>
              <w:t>обслуговуванням</w:t>
            </w:r>
            <w:r w:rsidRPr="000031E6">
              <w:rPr>
                <w:color w:val="1E1916"/>
                <w:spacing w:val="-10"/>
                <w:sz w:val="21"/>
                <w:lang w:val="uk-UA"/>
              </w:rPr>
              <w:t xml:space="preserve"> </w:t>
            </w:r>
            <w:r w:rsidRPr="000031E6">
              <w:rPr>
                <w:color w:val="1E1916"/>
                <w:sz w:val="21"/>
                <w:lang w:val="uk-UA"/>
              </w:rPr>
              <w:t>(чисткою),</w:t>
            </w:r>
            <w:r w:rsidRPr="000031E6">
              <w:rPr>
                <w:color w:val="1E1916"/>
                <w:spacing w:val="-10"/>
                <w:sz w:val="21"/>
                <w:lang w:val="uk-UA"/>
              </w:rPr>
              <w:t xml:space="preserve"> </w:t>
            </w:r>
            <w:r w:rsidRPr="000031E6">
              <w:rPr>
                <w:color w:val="1E1916"/>
                <w:spacing w:val="-4"/>
                <w:sz w:val="21"/>
                <w:lang w:val="uk-UA"/>
              </w:rPr>
              <w:t>роки</w:t>
            </w:r>
          </w:p>
        </w:tc>
      </w:tr>
      <w:tr w:rsidR="00541CCE" w:rsidRPr="000031E6" w14:paraId="2010D30A" w14:textId="77777777">
        <w:trPr>
          <w:trHeight w:val="310"/>
        </w:trPr>
        <w:tc>
          <w:tcPr>
            <w:tcW w:w="2070" w:type="dxa"/>
            <w:vMerge/>
            <w:tcBorders>
              <w:top w:val="nil"/>
            </w:tcBorders>
          </w:tcPr>
          <w:p w14:paraId="216EC207" w14:textId="77777777" w:rsidR="00541CCE" w:rsidRPr="000031E6" w:rsidRDefault="00541CCE">
            <w:pPr>
              <w:rPr>
                <w:sz w:val="2"/>
                <w:szCs w:val="2"/>
                <w:lang w:val="uk-UA"/>
              </w:rPr>
            </w:pPr>
          </w:p>
        </w:tc>
        <w:tc>
          <w:tcPr>
            <w:tcW w:w="871" w:type="dxa"/>
            <w:vMerge/>
            <w:tcBorders>
              <w:top w:val="nil"/>
            </w:tcBorders>
          </w:tcPr>
          <w:p w14:paraId="3116439C" w14:textId="77777777" w:rsidR="00541CCE" w:rsidRPr="000031E6" w:rsidRDefault="00541CCE">
            <w:pPr>
              <w:rPr>
                <w:sz w:val="2"/>
                <w:szCs w:val="2"/>
                <w:lang w:val="uk-UA"/>
              </w:rPr>
            </w:pPr>
          </w:p>
        </w:tc>
        <w:tc>
          <w:tcPr>
            <w:tcW w:w="871" w:type="dxa"/>
          </w:tcPr>
          <w:p w14:paraId="3E2C92EF" w14:textId="77777777" w:rsidR="00541CCE" w:rsidRPr="000031E6" w:rsidRDefault="00EB0C3C">
            <w:pPr>
              <w:pStyle w:val="TableParagraph"/>
              <w:spacing w:before="63" w:line="227" w:lineRule="exact"/>
              <w:ind w:left="213" w:right="203"/>
              <w:rPr>
                <w:sz w:val="21"/>
                <w:lang w:val="uk-UA"/>
              </w:rPr>
            </w:pPr>
            <w:r w:rsidRPr="000031E6">
              <w:rPr>
                <w:color w:val="1E1916"/>
                <w:spacing w:val="-4"/>
                <w:sz w:val="21"/>
                <w:lang w:val="uk-UA"/>
              </w:rPr>
              <w:t>0,00</w:t>
            </w:r>
          </w:p>
        </w:tc>
        <w:tc>
          <w:tcPr>
            <w:tcW w:w="871" w:type="dxa"/>
          </w:tcPr>
          <w:p w14:paraId="4F0DBDCE" w14:textId="77777777" w:rsidR="00541CCE" w:rsidRPr="000031E6" w:rsidRDefault="00EB0C3C">
            <w:pPr>
              <w:pStyle w:val="TableParagraph"/>
              <w:spacing w:before="63" w:line="227" w:lineRule="exact"/>
              <w:ind w:left="215" w:right="203"/>
              <w:rPr>
                <w:sz w:val="21"/>
                <w:lang w:val="uk-UA"/>
              </w:rPr>
            </w:pPr>
            <w:r w:rsidRPr="000031E6">
              <w:rPr>
                <w:color w:val="1E1916"/>
                <w:spacing w:val="-4"/>
                <w:sz w:val="21"/>
                <w:lang w:val="uk-UA"/>
              </w:rPr>
              <w:t>0,50</w:t>
            </w:r>
          </w:p>
        </w:tc>
        <w:tc>
          <w:tcPr>
            <w:tcW w:w="871" w:type="dxa"/>
          </w:tcPr>
          <w:p w14:paraId="5D375FA7" w14:textId="77777777" w:rsidR="00541CCE" w:rsidRPr="000031E6" w:rsidRDefault="00EB0C3C">
            <w:pPr>
              <w:pStyle w:val="TableParagraph"/>
              <w:spacing w:before="63" w:line="227" w:lineRule="exact"/>
              <w:ind w:left="216" w:right="203"/>
              <w:rPr>
                <w:sz w:val="21"/>
                <w:lang w:val="uk-UA"/>
              </w:rPr>
            </w:pPr>
            <w:r w:rsidRPr="000031E6">
              <w:rPr>
                <w:color w:val="1E1916"/>
                <w:spacing w:val="-4"/>
                <w:sz w:val="21"/>
                <w:lang w:val="uk-UA"/>
              </w:rPr>
              <w:t>1,00</w:t>
            </w:r>
          </w:p>
        </w:tc>
        <w:tc>
          <w:tcPr>
            <w:tcW w:w="871" w:type="dxa"/>
          </w:tcPr>
          <w:p w14:paraId="305D5F03" w14:textId="77777777" w:rsidR="00541CCE" w:rsidRPr="000031E6" w:rsidRDefault="00EB0C3C">
            <w:pPr>
              <w:pStyle w:val="TableParagraph"/>
              <w:spacing w:before="63" w:line="227" w:lineRule="exact"/>
              <w:ind w:left="217" w:right="203"/>
              <w:rPr>
                <w:sz w:val="21"/>
                <w:lang w:val="uk-UA"/>
              </w:rPr>
            </w:pPr>
            <w:r w:rsidRPr="000031E6">
              <w:rPr>
                <w:color w:val="1E1916"/>
                <w:spacing w:val="-4"/>
                <w:sz w:val="21"/>
                <w:lang w:val="uk-UA"/>
              </w:rPr>
              <w:t>1,50</w:t>
            </w:r>
          </w:p>
        </w:tc>
        <w:tc>
          <w:tcPr>
            <w:tcW w:w="871" w:type="dxa"/>
          </w:tcPr>
          <w:p w14:paraId="0912CBA9" w14:textId="77777777" w:rsidR="00541CCE" w:rsidRPr="000031E6" w:rsidRDefault="00EB0C3C">
            <w:pPr>
              <w:pStyle w:val="TableParagraph"/>
              <w:spacing w:before="63" w:line="227" w:lineRule="exact"/>
              <w:ind w:left="218" w:right="203"/>
              <w:rPr>
                <w:sz w:val="21"/>
                <w:lang w:val="uk-UA"/>
              </w:rPr>
            </w:pPr>
            <w:r w:rsidRPr="000031E6">
              <w:rPr>
                <w:color w:val="1E1916"/>
                <w:spacing w:val="-4"/>
                <w:sz w:val="21"/>
                <w:lang w:val="uk-UA"/>
              </w:rPr>
              <w:t>2,00</w:t>
            </w:r>
          </w:p>
        </w:tc>
        <w:tc>
          <w:tcPr>
            <w:tcW w:w="871" w:type="dxa"/>
          </w:tcPr>
          <w:p w14:paraId="311BD681" w14:textId="77777777" w:rsidR="00541CCE" w:rsidRPr="000031E6" w:rsidRDefault="00EB0C3C">
            <w:pPr>
              <w:pStyle w:val="TableParagraph"/>
              <w:spacing w:before="63" w:line="227" w:lineRule="exact"/>
              <w:ind w:left="219" w:right="203"/>
              <w:rPr>
                <w:sz w:val="21"/>
                <w:lang w:val="uk-UA"/>
              </w:rPr>
            </w:pPr>
            <w:r w:rsidRPr="000031E6">
              <w:rPr>
                <w:color w:val="1E1916"/>
                <w:spacing w:val="-4"/>
                <w:sz w:val="21"/>
                <w:lang w:val="uk-UA"/>
              </w:rPr>
              <w:t>2,50</w:t>
            </w:r>
          </w:p>
        </w:tc>
        <w:tc>
          <w:tcPr>
            <w:tcW w:w="871" w:type="dxa"/>
          </w:tcPr>
          <w:p w14:paraId="1400F0FA" w14:textId="77777777" w:rsidR="00541CCE" w:rsidRPr="000031E6" w:rsidRDefault="00EB0C3C">
            <w:pPr>
              <w:pStyle w:val="TableParagraph"/>
              <w:spacing w:before="63" w:line="227" w:lineRule="exact"/>
              <w:ind w:left="219" w:right="202"/>
              <w:rPr>
                <w:sz w:val="21"/>
                <w:lang w:val="uk-UA"/>
              </w:rPr>
            </w:pPr>
            <w:r w:rsidRPr="000031E6">
              <w:rPr>
                <w:color w:val="1E1916"/>
                <w:spacing w:val="-4"/>
                <w:sz w:val="21"/>
                <w:lang w:val="uk-UA"/>
              </w:rPr>
              <w:t>3,00</w:t>
            </w:r>
          </w:p>
        </w:tc>
        <w:tc>
          <w:tcPr>
            <w:tcW w:w="871" w:type="dxa"/>
          </w:tcPr>
          <w:p w14:paraId="03295FB2" w14:textId="77777777" w:rsidR="00541CCE" w:rsidRPr="000031E6" w:rsidRDefault="00EB0C3C">
            <w:pPr>
              <w:pStyle w:val="TableParagraph"/>
              <w:spacing w:before="63" w:line="227" w:lineRule="exact"/>
              <w:ind w:left="219" w:right="201"/>
              <w:rPr>
                <w:sz w:val="21"/>
                <w:lang w:val="uk-UA"/>
              </w:rPr>
            </w:pPr>
            <w:r w:rsidRPr="000031E6">
              <w:rPr>
                <w:color w:val="1E1916"/>
                <w:spacing w:val="-4"/>
                <w:sz w:val="21"/>
                <w:lang w:val="uk-UA"/>
              </w:rPr>
              <w:t>3,50</w:t>
            </w:r>
          </w:p>
        </w:tc>
        <w:tc>
          <w:tcPr>
            <w:tcW w:w="871" w:type="dxa"/>
          </w:tcPr>
          <w:p w14:paraId="6548DDF8" w14:textId="77777777" w:rsidR="00541CCE" w:rsidRPr="000031E6" w:rsidRDefault="00EB0C3C">
            <w:pPr>
              <w:pStyle w:val="TableParagraph"/>
              <w:spacing w:before="63" w:line="227" w:lineRule="exact"/>
              <w:ind w:left="219" w:right="200"/>
              <w:rPr>
                <w:sz w:val="21"/>
                <w:lang w:val="uk-UA"/>
              </w:rPr>
            </w:pPr>
            <w:r w:rsidRPr="000031E6">
              <w:rPr>
                <w:color w:val="1E1916"/>
                <w:spacing w:val="-4"/>
                <w:sz w:val="21"/>
                <w:lang w:val="uk-UA"/>
              </w:rPr>
              <w:t>4,00</w:t>
            </w:r>
          </w:p>
        </w:tc>
        <w:tc>
          <w:tcPr>
            <w:tcW w:w="871" w:type="dxa"/>
          </w:tcPr>
          <w:p w14:paraId="377856AD" w14:textId="77777777" w:rsidR="00541CCE" w:rsidRPr="000031E6" w:rsidRDefault="00EB0C3C">
            <w:pPr>
              <w:pStyle w:val="TableParagraph"/>
              <w:spacing w:before="63" w:line="227" w:lineRule="exact"/>
              <w:ind w:left="219" w:right="199"/>
              <w:rPr>
                <w:sz w:val="21"/>
                <w:lang w:val="uk-UA"/>
              </w:rPr>
            </w:pPr>
            <w:r w:rsidRPr="000031E6">
              <w:rPr>
                <w:color w:val="1E1916"/>
                <w:spacing w:val="-4"/>
                <w:sz w:val="21"/>
                <w:lang w:val="uk-UA"/>
              </w:rPr>
              <w:t>4,50</w:t>
            </w:r>
          </w:p>
        </w:tc>
        <w:tc>
          <w:tcPr>
            <w:tcW w:w="871" w:type="dxa"/>
          </w:tcPr>
          <w:p w14:paraId="1EA204B0" w14:textId="77777777" w:rsidR="00541CCE" w:rsidRPr="000031E6" w:rsidRDefault="00EB0C3C">
            <w:pPr>
              <w:pStyle w:val="TableParagraph"/>
              <w:spacing w:before="63" w:line="227" w:lineRule="exact"/>
              <w:ind w:left="219" w:right="198"/>
              <w:rPr>
                <w:sz w:val="21"/>
                <w:lang w:val="uk-UA"/>
              </w:rPr>
            </w:pPr>
            <w:r w:rsidRPr="000031E6">
              <w:rPr>
                <w:color w:val="1E1916"/>
                <w:spacing w:val="-4"/>
                <w:sz w:val="21"/>
                <w:lang w:val="uk-UA"/>
              </w:rPr>
              <w:t>5,00</w:t>
            </w:r>
          </w:p>
        </w:tc>
        <w:tc>
          <w:tcPr>
            <w:tcW w:w="871" w:type="dxa"/>
          </w:tcPr>
          <w:p w14:paraId="489AA59C" w14:textId="77777777" w:rsidR="00541CCE" w:rsidRPr="000031E6" w:rsidRDefault="00EB0C3C">
            <w:pPr>
              <w:pStyle w:val="TableParagraph"/>
              <w:spacing w:before="63" w:line="227" w:lineRule="exact"/>
              <w:ind w:left="219" w:right="197"/>
              <w:rPr>
                <w:sz w:val="21"/>
                <w:lang w:val="uk-UA"/>
              </w:rPr>
            </w:pPr>
            <w:r w:rsidRPr="000031E6">
              <w:rPr>
                <w:color w:val="1E1916"/>
                <w:spacing w:val="-4"/>
                <w:sz w:val="21"/>
                <w:lang w:val="uk-UA"/>
              </w:rPr>
              <w:t>5,50</w:t>
            </w:r>
          </w:p>
        </w:tc>
        <w:tc>
          <w:tcPr>
            <w:tcW w:w="876" w:type="dxa"/>
          </w:tcPr>
          <w:p w14:paraId="6FD02B0F" w14:textId="77777777" w:rsidR="00541CCE" w:rsidRPr="000031E6" w:rsidRDefault="00EB0C3C">
            <w:pPr>
              <w:pStyle w:val="TableParagraph"/>
              <w:spacing w:before="63" w:line="227" w:lineRule="exact"/>
              <w:ind w:left="188" w:right="170"/>
              <w:rPr>
                <w:sz w:val="21"/>
                <w:lang w:val="uk-UA"/>
              </w:rPr>
            </w:pPr>
            <w:r w:rsidRPr="000031E6">
              <w:rPr>
                <w:color w:val="1E1916"/>
                <w:spacing w:val="-4"/>
                <w:sz w:val="21"/>
                <w:lang w:val="uk-UA"/>
              </w:rPr>
              <w:t>6,00</w:t>
            </w:r>
          </w:p>
        </w:tc>
      </w:tr>
      <w:tr w:rsidR="00541CCE" w:rsidRPr="000031E6" w14:paraId="5F8D3E40" w14:textId="77777777">
        <w:trPr>
          <w:trHeight w:val="295"/>
        </w:trPr>
        <w:tc>
          <w:tcPr>
            <w:tcW w:w="2070" w:type="dxa"/>
            <w:vMerge w:val="restart"/>
          </w:tcPr>
          <w:p w14:paraId="407CF263" w14:textId="77777777" w:rsidR="00541CCE" w:rsidRPr="000031E6" w:rsidRDefault="00541CCE">
            <w:pPr>
              <w:pStyle w:val="TableParagraph"/>
              <w:spacing w:before="0"/>
              <w:jc w:val="left"/>
              <w:rPr>
                <w:sz w:val="20"/>
                <w:lang w:val="uk-UA"/>
              </w:rPr>
            </w:pPr>
          </w:p>
          <w:p w14:paraId="146B8BF2" w14:textId="77777777" w:rsidR="00541CCE" w:rsidRPr="000031E6" w:rsidRDefault="00541CCE">
            <w:pPr>
              <w:pStyle w:val="TableParagraph"/>
              <w:spacing w:before="4"/>
              <w:jc w:val="left"/>
              <w:rPr>
                <w:sz w:val="24"/>
                <w:lang w:val="uk-UA"/>
              </w:rPr>
            </w:pPr>
          </w:p>
          <w:p w14:paraId="7CE47D6E" w14:textId="77777777" w:rsidR="00541CCE" w:rsidRPr="000031E6" w:rsidRDefault="00EB0C3C">
            <w:pPr>
              <w:pStyle w:val="TableParagraph"/>
              <w:spacing w:before="0"/>
              <w:ind w:left="61"/>
              <w:jc w:val="left"/>
              <w:rPr>
                <w:sz w:val="21"/>
                <w:lang w:val="uk-UA"/>
              </w:rPr>
            </w:pPr>
            <w:r w:rsidRPr="000031E6">
              <w:rPr>
                <w:color w:val="1E1916"/>
                <w:spacing w:val="-2"/>
                <w:sz w:val="21"/>
                <w:lang w:val="uk-UA"/>
              </w:rPr>
              <w:t>0,80/0,70/0,20</w:t>
            </w:r>
          </w:p>
        </w:tc>
        <w:tc>
          <w:tcPr>
            <w:tcW w:w="871" w:type="dxa"/>
          </w:tcPr>
          <w:p w14:paraId="64ACDFD7" w14:textId="77777777" w:rsidR="00541CCE" w:rsidRPr="000031E6" w:rsidRDefault="00EB0C3C">
            <w:pPr>
              <w:pStyle w:val="TableParagraph"/>
              <w:spacing w:before="53" w:line="222" w:lineRule="exact"/>
              <w:ind w:right="276"/>
              <w:jc w:val="right"/>
              <w:rPr>
                <w:sz w:val="21"/>
                <w:lang w:val="uk-UA"/>
              </w:rPr>
            </w:pPr>
            <w:r w:rsidRPr="000031E6">
              <w:rPr>
                <w:color w:val="1E1916"/>
                <w:spacing w:val="-5"/>
                <w:sz w:val="21"/>
                <w:lang w:val="uk-UA"/>
              </w:rPr>
              <w:t>VC</w:t>
            </w:r>
          </w:p>
        </w:tc>
        <w:tc>
          <w:tcPr>
            <w:tcW w:w="871" w:type="dxa"/>
          </w:tcPr>
          <w:p w14:paraId="5714371C"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3D931E9D"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0,93</w:t>
            </w:r>
          </w:p>
        </w:tc>
        <w:tc>
          <w:tcPr>
            <w:tcW w:w="871" w:type="dxa"/>
          </w:tcPr>
          <w:p w14:paraId="500A4706"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0,91</w:t>
            </w:r>
          </w:p>
        </w:tc>
        <w:tc>
          <w:tcPr>
            <w:tcW w:w="871" w:type="dxa"/>
          </w:tcPr>
          <w:p w14:paraId="355390CA"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0,90</w:t>
            </w:r>
          </w:p>
        </w:tc>
        <w:tc>
          <w:tcPr>
            <w:tcW w:w="871" w:type="dxa"/>
          </w:tcPr>
          <w:p w14:paraId="61E66687"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0,90</w:t>
            </w:r>
          </w:p>
        </w:tc>
        <w:tc>
          <w:tcPr>
            <w:tcW w:w="871" w:type="dxa"/>
          </w:tcPr>
          <w:p w14:paraId="5EF83E61"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0,90</w:t>
            </w:r>
          </w:p>
        </w:tc>
        <w:tc>
          <w:tcPr>
            <w:tcW w:w="871" w:type="dxa"/>
          </w:tcPr>
          <w:p w14:paraId="747DFA4F"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0,90</w:t>
            </w:r>
          </w:p>
        </w:tc>
        <w:tc>
          <w:tcPr>
            <w:tcW w:w="871" w:type="dxa"/>
          </w:tcPr>
          <w:p w14:paraId="1FF89832"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0,89</w:t>
            </w:r>
          </w:p>
        </w:tc>
        <w:tc>
          <w:tcPr>
            <w:tcW w:w="871" w:type="dxa"/>
          </w:tcPr>
          <w:p w14:paraId="1EF3746F"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0,89</w:t>
            </w:r>
          </w:p>
        </w:tc>
        <w:tc>
          <w:tcPr>
            <w:tcW w:w="871" w:type="dxa"/>
          </w:tcPr>
          <w:p w14:paraId="7CC677A0"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0,89</w:t>
            </w:r>
          </w:p>
        </w:tc>
        <w:tc>
          <w:tcPr>
            <w:tcW w:w="871" w:type="dxa"/>
          </w:tcPr>
          <w:p w14:paraId="64E822E5"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0,89</w:t>
            </w:r>
          </w:p>
        </w:tc>
        <w:tc>
          <w:tcPr>
            <w:tcW w:w="871" w:type="dxa"/>
          </w:tcPr>
          <w:p w14:paraId="388F8914"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0,89</w:t>
            </w:r>
          </w:p>
        </w:tc>
        <w:tc>
          <w:tcPr>
            <w:tcW w:w="876" w:type="dxa"/>
          </w:tcPr>
          <w:p w14:paraId="758A8E97"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0,89</w:t>
            </w:r>
          </w:p>
        </w:tc>
      </w:tr>
      <w:tr w:rsidR="00541CCE" w:rsidRPr="000031E6" w14:paraId="20350549" w14:textId="77777777">
        <w:trPr>
          <w:trHeight w:val="295"/>
        </w:trPr>
        <w:tc>
          <w:tcPr>
            <w:tcW w:w="2070" w:type="dxa"/>
            <w:vMerge/>
            <w:tcBorders>
              <w:top w:val="nil"/>
            </w:tcBorders>
          </w:tcPr>
          <w:p w14:paraId="4899FFC8" w14:textId="77777777" w:rsidR="00541CCE" w:rsidRPr="000031E6" w:rsidRDefault="00541CCE">
            <w:pPr>
              <w:rPr>
                <w:sz w:val="2"/>
                <w:szCs w:val="2"/>
                <w:lang w:val="uk-UA"/>
              </w:rPr>
            </w:pPr>
          </w:p>
        </w:tc>
        <w:tc>
          <w:tcPr>
            <w:tcW w:w="871" w:type="dxa"/>
          </w:tcPr>
          <w:p w14:paraId="56F67006"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C</w:t>
            </w:r>
          </w:p>
        </w:tc>
        <w:tc>
          <w:tcPr>
            <w:tcW w:w="871" w:type="dxa"/>
          </w:tcPr>
          <w:p w14:paraId="47348440"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44C25E92"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0,86</w:t>
            </w:r>
          </w:p>
        </w:tc>
        <w:tc>
          <w:tcPr>
            <w:tcW w:w="871" w:type="dxa"/>
          </w:tcPr>
          <w:p w14:paraId="6FB2E047"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0,82</w:t>
            </w:r>
          </w:p>
        </w:tc>
        <w:tc>
          <w:tcPr>
            <w:tcW w:w="871" w:type="dxa"/>
          </w:tcPr>
          <w:p w14:paraId="3C52EA72"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0,81</w:t>
            </w:r>
          </w:p>
        </w:tc>
        <w:tc>
          <w:tcPr>
            <w:tcW w:w="871" w:type="dxa"/>
          </w:tcPr>
          <w:p w14:paraId="53F8EB8F"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0,81</w:t>
            </w:r>
          </w:p>
        </w:tc>
        <w:tc>
          <w:tcPr>
            <w:tcW w:w="871" w:type="dxa"/>
          </w:tcPr>
          <w:p w14:paraId="0F71A61E"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0,81</w:t>
            </w:r>
          </w:p>
        </w:tc>
        <w:tc>
          <w:tcPr>
            <w:tcW w:w="871" w:type="dxa"/>
          </w:tcPr>
          <w:p w14:paraId="15FE8639"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0,81</w:t>
            </w:r>
          </w:p>
        </w:tc>
        <w:tc>
          <w:tcPr>
            <w:tcW w:w="871" w:type="dxa"/>
          </w:tcPr>
          <w:p w14:paraId="606FEA75"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0,81</w:t>
            </w:r>
          </w:p>
        </w:tc>
        <w:tc>
          <w:tcPr>
            <w:tcW w:w="871" w:type="dxa"/>
          </w:tcPr>
          <w:p w14:paraId="40827BB9"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0,81</w:t>
            </w:r>
          </w:p>
        </w:tc>
        <w:tc>
          <w:tcPr>
            <w:tcW w:w="871" w:type="dxa"/>
          </w:tcPr>
          <w:p w14:paraId="68D12D4A"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0,81</w:t>
            </w:r>
          </w:p>
        </w:tc>
        <w:tc>
          <w:tcPr>
            <w:tcW w:w="871" w:type="dxa"/>
          </w:tcPr>
          <w:p w14:paraId="3BC35BDB"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0,81</w:t>
            </w:r>
          </w:p>
        </w:tc>
        <w:tc>
          <w:tcPr>
            <w:tcW w:w="871" w:type="dxa"/>
          </w:tcPr>
          <w:p w14:paraId="50A7B095"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0,81</w:t>
            </w:r>
          </w:p>
        </w:tc>
        <w:tc>
          <w:tcPr>
            <w:tcW w:w="876" w:type="dxa"/>
          </w:tcPr>
          <w:p w14:paraId="4C2E1DAB"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0,81</w:t>
            </w:r>
          </w:p>
        </w:tc>
      </w:tr>
      <w:tr w:rsidR="00541CCE" w:rsidRPr="000031E6" w14:paraId="71027C4E" w14:textId="77777777">
        <w:trPr>
          <w:trHeight w:val="295"/>
        </w:trPr>
        <w:tc>
          <w:tcPr>
            <w:tcW w:w="2070" w:type="dxa"/>
            <w:vMerge/>
            <w:tcBorders>
              <w:top w:val="nil"/>
            </w:tcBorders>
          </w:tcPr>
          <w:p w14:paraId="2D188508" w14:textId="77777777" w:rsidR="00541CCE" w:rsidRPr="000031E6" w:rsidRDefault="00541CCE">
            <w:pPr>
              <w:rPr>
                <w:sz w:val="2"/>
                <w:szCs w:val="2"/>
                <w:lang w:val="uk-UA"/>
              </w:rPr>
            </w:pPr>
          </w:p>
        </w:tc>
        <w:tc>
          <w:tcPr>
            <w:tcW w:w="871" w:type="dxa"/>
          </w:tcPr>
          <w:p w14:paraId="20B450A3"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N</w:t>
            </w:r>
          </w:p>
        </w:tc>
        <w:tc>
          <w:tcPr>
            <w:tcW w:w="871" w:type="dxa"/>
          </w:tcPr>
          <w:p w14:paraId="408630B1"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7706C7F8"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0,72</w:t>
            </w:r>
          </w:p>
        </w:tc>
        <w:tc>
          <w:tcPr>
            <w:tcW w:w="871" w:type="dxa"/>
          </w:tcPr>
          <w:p w14:paraId="5A3274D8"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0,67</w:t>
            </w:r>
          </w:p>
        </w:tc>
        <w:tc>
          <w:tcPr>
            <w:tcW w:w="871" w:type="dxa"/>
          </w:tcPr>
          <w:p w14:paraId="5CB97721"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0,66</w:t>
            </w:r>
          </w:p>
        </w:tc>
        <w:tc>
          <w:tcPr>
            <w:tcW w:w="871" w:type="dxa"/>
          </w:tcPr>
          <w:p w14:paraId="521C2612"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0,66</w:t>
            </w:r>
          </w:p>
        </w:tc>
        <w:tc>
          <w:tcPr>
            <w:tcW w:w="871" w:type="dxa"/>
          </w:tcPr>
          <w:p w14:paraId="1CED6EC3"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0,66</w:t>
            </w:r>
          </w:p>
        </w:tc>
        <w:tc>
          <w:tcPr>
            <w:tcW w:w="871" w:type="dxa"/>
          </w:tcPr>
          <w:p w14:paraId="5BBEE9BB"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0,66</w:t>
            </w:r>
          </w:p>
        </w:tc>
        <w:tc>
          <w:tcPr>
            <w:tcW w:w="871" w:type="dxa"/>
          </w:tcPr>
          <w:p w14:paraId="4619A24B"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0,66</w:t>
            </w:r>
          </w:p>
        </w:tc>
        <w:tc>
          <w:tcPr>
            <w:tcW w:w="871" w:type="dxa"/>
          </w:tcPr>
          <w:p w14:paraId="6073FEA5"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0,66</w:t>
            </w:r>
          </w:p>
        </w:tc>
        <w:tc>
          <w:tcPr>
            <w:tcW w:w="871" w:type="dxa"/>
          </w:tcPr>
          <w:p w14:paraId="5CFCF341"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0,66</w:t>
            </w:r>
          </w:p>
        </w:tc>
        <w:tc>
          <w:tcPr>
            <w:tcW w:w="871" w:type="dxa"/>
          </w:tcPr>
          <w:p w14:paraId="6F0CF35B"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0,66</w:t>
            </w:r>
          </w:p>
        </w:tc>
        <w:tc>
          <w:tcPr>
            <w:tcW w:w="871" w:type="dxa"/>
          </w:tcPr>
          <w:p w14:paraId="5EE0D5BB"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0,66</w:t>
            </w:r>
          </w:p>
        </w:tc>
        <w:tc>
          <w:tcPr>
            <w:tcW w:w="876" w:type="dxa"/>
          </w:tcPr>
          <w:p w14:paraId="72744185"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0,66</w:t>
            </w:r>
          </w:p>
        </w:tc>
      </w:tr>
      <w:tr w:rsidR="00541CCE" w:rsidRPr="000031E6" w14:paraId="46ABE1A2" w14:textId="77777777">
        <w:trPr>
          <w:trHeight w:val="295"/>
        </w:trPr>
        <w:tc>
          <w:tcPr>
            <w:tcW w:w="2070" w:type="dxa"/>
            <w:vMerge/>
            <w:tcBorders>
              <w:top w:val="nil"/>
            </w:tcBorders>
          </w:tcPr>
          <w:p w14:paraId="0767B93F" w14:textId="77777777" w:rsidR="00541CCE" w:rsidRPr="000031E6" w:rsidRDefault="00541CCE">
            <w:pPr>
              <w:rPr>
                <w:sz w:val="2"/>
                <w:szCs w:val="2"/>
                <w:lang w:val="uk-UA"/>
              </w:rPr>
            </w:pPr>
          </w:p>
        </w:tc>
        <w:tc>
          <w:tcPr>
            <w:tcW w:w="871" w:type="dxa"/>
          </w:tcPr>
          <w:p w14:paraId="313A5192"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D</w:t>
            </w:r>
          </w:p>
        </w:tc>
        <w:tc>
          <w:tcPr>
            <w:tcW w:w="871" w:type="dxa"/>
          </w:tcPr>
          <w:p w14:paraId="255823E9"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41665B44"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0,54</w:t>
            </w:r>
          </w:p>
        </w:tc>
        <w:tc>
          <w:tcPr>
            <w:tcW w:w="871" w:type="dxa"/>
          </w:tcPr>
          <w:p w14:paraId="0EC80D55"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0,50</w:t>
            </w:r>
          </w:p>
        </w:tc>
        <w:tc>
          <w:tcPr>
            <w:tcW w:w="871" w:type="dxa"/>
          </w:tcPr>
          <w:p w14:paraId="2BB43040"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0,49</w:t>
            </w:r>
          </w:p>
        </w:tc>
        <w:tc>
          <w:tcPr>
            <w:tcW w:w="871" w:type="dxa"/>
          </w:tcPr>
          <w:p w14:paraId="3AABCDD5"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0,49</w:t>
            </w:r>
          </w:p>
        </w:tc>
        <w:tc>
          <w:tcPr>
            <w:tcW w:w="871" w:type="dxa"/>
          </w:tcPr>
          <w:p w14:paraId="6C044243"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0,49</w:t>
            </w:r>
          </w:p>
        </w:tc>
        <w:tc>
          <w:tcPr>
            <w:tcW w:w="871" w:type="dxa"/>
          </w:tcPr>
          <w:p w14:paraId="7A6EF507"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0,49</w:t>
            </w:r>
          </w:p>
        </w:tc>
        <w:tc>
          <w:tcPr>
            <w:tcW w:w="871" w:type="dxa"/>
          </w:tcPr>
          <w:p w14:paraId="0DBB14F1"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0,49</w:t>
            </w:r>
          </w:p>
        </w:tc>
        <w:tc>
          <w:tcPr>
            <w:tcW w:w="871" w:type="dxa"/>
          </w:tcPr>
          <w:p w14:paraId="5D1F1DB7"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0,49</w:t>
            </w:r>
          </w:p>
        </w:tc>
        <w:tc>
          <w:tcPr>
            <w:tcW w:w="871" w:type="dxa"/>
          </w:tcPr>
          <w:p w14:paraId="0DC3F037"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0,49</w:t>
            </w:r>
          </w:p>
        </w:tc>
        <w:tc>
          <w:tcPr>
            <w:tcW w:w="871" w:type="dxa"/>
          </w:tcPr>
          <w:p w14:paraId="30E335B0"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0,49</w:t>
            </w:r>
          </w:p>
        </w:tc>
        <w:tc>
          <w:tcPr>
            <w:tcW w:w="871" w:type="dxa"/>
          </w:tcPr>
          <w:p w14:paraId="178F7443"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0,49</w:t>
            </w:r>
          </w:p>
        </w:tc>
        <w:tc>
          <w:tcPr>
            <w:tcW w:w="876" w:type="dxa"/>
          </w:tcPr>
          <w:p w14:paraId="756BE137"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0,49</w:t>
            </w:r>
          </w:p>
        </w:tc>
      </w:tr>
      <w:tr w:rsidR="00541CCE" w:rsidRPr="000031E6" w14:paraId="1C3325A2" w14:textId="77777777">
        <w:trPr>
          <w:trHeight w:val="295"/>
        </w:trPr>
        <w:tc>
          <w:tcPr>
            <w:tcW w:w="2070" w:type="dxa"/>
            <w:vMerge w:val="restart"/>
          </w:tcPr>
          <w:p w14:paraId="4AFBD7FF" w14:textId="77777777" w:rsidR="00541CCE" w:rsidRPr="000031E6" w:rsidRDefault="00541CCE">
            <w:pPr>
              <w:pStyle w:val="TableParagraph"/>
              <w:spacing w:before="0"/>
              <w:jc w:val="left"/>
              <w:rPr>
                <w:sz w:val="20"/>
                <w:lang w:val="uk-UA"/>
              </w:rPr>
            </w:pPr>
          </w:p>
          <w:p w14:paraId="3A9A2ACD" w14:textId="77777777" w:rsidR="00541CCE" w:rsidRPr="000031E6" w:rsidRDefault="00541CCE">
            <w:pPr>
              <w:pStyle w:val="TableParagraph"/>
              <w:spacing w:before="4"/>
              <w:jc w:val="left"/>
              <w:rPr>
                <w:sz w:val="24"/>
                <w:lang w:val="uk-UA"/>
              </w:rPr>
            </w:pPr>
          </w:p>
          <w:p w14:paraId="4768DA28" w14:textId="77777777" w:rsidR="00541CCE" w:rsidRPr="000031E6" w:rsidRDefault="00EB0C3C">
            <w:pPr>
              <w:pStyle w:val="TableParagraph"/>
              <w:spacing w:before="0"/>
              <w:ind w:left="61"/>
              <w:jc w:val="left"/>
              <w:rPr>
                <w:sz w:val="21"/>
                <w:lang w:val="uk-UA"/>
              </w:rPr>
            </w:pPr>
            <w:r w:rsidRPr="000031E6">
              <w:rPr>
                <w:color w:val="1E1916"/>
                <w:spacing w:val="-2"/>
                <w:sz w:val="21"/>
                <w:lang w:val="uk-UA"/>
              </w:rPr>
              <w:t>0,80/0,50/0,20</w:t>
            </w:r>
          </w:p>
        </w:tc>
        <w:tc>
          <w:tcPr>
            <w:tcW w:w="871" w:type="dxa"/>
          </w:tcPr>
          <w:p w14:paraId="1C8608A6" w14:textId="77777777" w:rsidR="00541CCE" w:rsidRPr="000031E6" w:rsidRDefault="00EB0C3C">
            <w:pPr>
              <w:pStyle w:val="TableParagraph"/>
              <w:spacing w:before="53" w:line="222" w:lineRule="exact"/>
              <w:ind w:right="276"/>
              <w:jc w:val="right"/>
              <w:rPr>
                <w:sz w:val="21"/>
                <w:lang w:val="uk-UA"/>
              </w:rPr>
            </w:pPr>
            <w:r w:rsidRPr="000031E6">
              <w:rPr>
                <w:color w:val="1E1916"/>
                <w:spacing w:val="-5"/>
                <w:sz w:val="21"/>
                <w:lang w:val="uk-UA"/>
              </w:rPr>
              <w:t>VC</w:t>
            </w:r>
          </w:p>
        </w:tc>
        <w:tc>
          <w:tcPr>
            <w:tcW w:w="871" w:type="dxa"/>
          </w:tcPr>
          <w:p w14:paraId="5D069328"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604850FA"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0,94</w:t>
            </w:r>
          </w:p>
        </w:tc>
        <w:tc>
          <w:tcPr>
            <w:tcW w:w="871" w:type="dxa"/>
          </w:tcPr>
          <w:p w14:paraId="515772CB"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0,93</w:t>
            </w:r>
          </w:p>
        </w:tc>
        <w:tc>
          <w:tcPr>
            <w:tcW w:w="871" w:type="dxa"/>
          </w:tcPr>
          <w:p w14:paraId="22DBA5C6"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0,92</w:t>
            </w:r>
          </w:p>
        </w:tc>
        <w:tc>
          <w:tcPr>
            <w:tcW w:w="871" w:type="dxa"/>
          </w:tcPr>
          <w:p w14:paraId="5F73501B"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0,92</w:t>
            </w:r>
          </w:p>
        </w:tc>
        <w:tc>
          <w:tcPr>
            <w:tcW w:w="871" w:type="dxa"/>
          </w:tcPr>
          <w:p w14:paraId="65D4F7F8"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0,92</w:t>
            </w:r>
          </w:p>
        </w:tc>
        <w:tc>
          <w:tcPr>
            <w:tcW w:w="871" w:type="dxa"/>
          </w:tcPr>
          <w:p w14:paraId="3639CEF8"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0,91</w:t>
            </w:r>
          </w:p>
        </w:tc>
        <w:tc>
          <w:tcPr>
            <w:tcW w:w="871" w:type="dxa"/>
          </w:tcPr>
          <w:p w14:paraId="62C5CCD2"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0,91</w:t>
            </w:r>
          </w:p>
        </w:tc>
        <w:tc>
          <w:tcPr>
            <w:tcW w:w="871" w:type="dxa"/>
          </w:tcPr>
          <w:p w14:paraId="594F6E20"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0,91</w:t>
            </w:r>
          </w:p>
        </w:tc>
        <w:tc>
          <w:tcPr>
            <w:tcW w:w="871" w:type="dxa"/>
          </w:tcPr>
          <w:p w14:paraId="5740B9A9"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0,91</w:t>
            </w:r>
          </w:p>
        </w:tc>
        <w:tc>
          <w:tcPr>
            <w:tcW w:w="871" w:type="dxa"/>
          </w:tcPr>
          <w:p w14:paraId="691F61C8"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0,91</w:t>
            </w:r>
          </w:p>
        </w:tc>
        <w:tc>
          <w:tcPr>
            <w:tcW w:w="871" w:type="dxa"/>
          </w:tcPr>
          <w:p w14:paraId="73F72A3E"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0,91</w:t>
            </w:r>
          </w:p>
        </w:tc>
        <w:tc>
          <w:tcPr>
            <w:tcW w:w="876" w:type="dxa"/>
          </w:tcPr>
          <w:p w14:paraId="6C1C7EA3"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0,91</w:t>
            </w:r>
          </w:p>
        </w:tc>
      </w:tr>
      <w:tr w:rsidR="00541CCE" w:rsidRPr="000031E6" w14:paraId="71DB0303" w14:textId="77777777">
        <w:trPr>
          <w:trHeight w:val="295"/>
        </w:trPr>
        <w:tc>
          <w:tcPr>
            <w:tcW w:w="2070" w:type="dxa"/>
            <w:vMerge/>
            <w:tcBorders>
              <w:top w:val="nil"/>
            </w:tcBorders>
          </w:tcPr>
          <w:p w14:paraId="71377969" w14:textId="77777777" w:rsidR="00541CCE" w:rsidRPr="000031E6" w:rsidRDefault="00541CCE">
            <w:pPr>
              <w:rPr>
                <w:sz w:val="2"/>
                <w:szCs w:val="2"/>
                <w:lang w:val="uk-UA"/>
              </w:rPr>
            </w:pPr>
          </w:p>
        </w:tc>
        <w:tc>
          <w:tcPr>
            <w:tcW w:w="871" w:type="dxa"/>
          </w:tcPr>
          <w:p w14:paraId="7839AEDF"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C</w:t>
            </w:r>
          </w:p>
        </w:tc>
        <w:tc>
          <w:tcPr>
            <w:tcW w:w="871" w:type="dxa"/>
          </w:tcPr>
          <w:p w14:paraId="57F6996C"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2A689A2E"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0,88</w:t>
            </w:r>
          </w:p>
        </w:tc>
        <w:tc>
          <w:tcPr>
            <w:tcW w:w="871" w:type="dxa"/>
          </w:tcPr>
          <w:p w14:paraId="09EF974E"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0,85</w:t>
            </w:r>
          </w:p>
        </w:tc>
        <w:tc>
          <w:tcPr>
            <w:tcW w:w="871" w:type="dxa"/>
          </w:tcPr>
          <w:p w14:paraId="478C2E7A"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0,84</w:t>
            </w:r>
          </w:p>
        </w:tc>
        <w:tc>
          <w:tcPr>
            <w:tcW w:w="871" w:type="dxa"/>
          </w:tcPr>
          <w:p w14:paraId="67DFDF6D"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0,84</w:t>
            </w:r>
          </w:p>
        </w:tc>
        <w:tc>
          <w:tcPr>
            <w:tcW w:w="871" w:type="dxa"/>
          </w:tcPr>
          <w:p w14:paraId="128B4206"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0,84</w:t>
            </w:r>
          </w:p>
        </w:tc>
        <w:tc>
          <w:tcPr>
            <w:tcW w:w="871" w:type="dxa"/>
          </w:tcPr>
          <w:p w14:paraId="0370A977"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0,84</w:t>
            </w:r>
          </w:p>
        </w:tc>
        <w:tc>
          <w:tcPr>
            <w:tcW w:w="871" w:type="dxa"/>
          </w:tcPr>
          <w:p w14:paraId="1421E012"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0,84</w:t>
            </w:r>
          </w:p>
        </w:tc>
        <w:tc>
          <w:tcPr>
            <w:tcW w:w="871" w:type="dxa"/>
          </w:tcPr>
          <w:p w14:paraId="729DE1F6"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0,84</w:t>
            </w:r>
          </w:p>
        </w:tc>
        <w:tc>
          <w:tcPr>
            <w:tcW w:w="871" w:type="dxa"/>
          </w:tcPr>
          <w:p w14:paraId="2DF288E3"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0,84</w:t>
            </w:r>
          </w:p>
        </w:tc>
        <w:tc>
          <w:tcPr>
            <w:tcW w:w="871" w:type="dxa"/>
          </w:tcPr>
          <w:p w14:paraId="4C7A434E"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0,84</w:t>
            </w:r>
          </w:p>
        </w:tc>
        <w:tc>
          <w:tcPr>
            <w:tcW w:w="871" w:type="dxa"/>
          </w:tcPr>
          <w:p w14:paraId="0974F52F"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0,84</w:t>
            </w:r>
          </w:p>
        </w:tc>
        <w:tc>
          <w:tcPr>
            <w:tcW w:w="876" w:type="dxa"/>
          </w:tcPr>
          <w:p w14:paraId="66EECA7D"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0,84</w:t>
            </w:r>
          </w:p>
        </w:tc>
      </w:tr>
      <w:tr w:rsidR="00541CCE" w:rsidRPr="000031E6" w14:paraId="245217B8" w14:textId="77777777">
        <w:trPr>
          <w:trHeight w:val="295"/>
        </w:trPr>
        <w:tc>
          <w:tcPr>
            <w:tcW w:w="2070" w:type="dxa"/>
            <w:vMerge/>
            <w:tcBorders>
              <w:top w:val="nil"/>
            </w:tcBorders>
          </w:tcPr>
          <w:p w14:paraId="7A0F6F9D" w14:textId="77777777" w:rsidR="00541CCE" w:rsidRPr="000031E6" w:rsidRDefault="00541CCE">
            <w:pPr>
              <w:rPr>
                <w:sz w:val="2"/>
                <w:szCs w:val="2"/>
                <w:lang w:val="uk-UA"/>
              </w:rPr>
            </w:pPr>
          </w:p>
        </w:tc>
        <w:tc>
          <w:tcPr>
            <w:tcW w:w="871" w:type="dxa"/>
          </w:tcPr>
          <w:p w14:paraId="3D39DF09"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N</w:t>
            </w:r>
          </w:p>
        </w:tc>
        <w:tc>
          <w:tcPr>
            <w:tcW w:w="871" w:type="dxa"/>
          </w:tcPr>
          <w:p w14:paraId="702E1FA1"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348048A4"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0,76</w:t>
            </w:r>
          </w:p>
        </w:tc>
        <w:tc>
          <w:tcPr>
            <w:tcW w:w="871" w:type="dxa"/>
          </w:tcPr>
          <w:p w14:paraId="386F9DCF"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0,72</w:t>
            </w:r>
          </w:p>
        </w:tc>
        <w:tc>
          <w:tcPr>
            <w:tcW w:w="871" w:type="dxa"/>
          </w:tcPr>
          <w:p w14:paraId="2D05ED0F"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0,71</w:t>
            </w:r>
          </w:p>
        </w:tc>
        <w:tc>
          <w:tcPr>
            <w:tcW w:w="871" w:type="dxa"/>
          </w:tcPr>
          <w:p w14:paraId="576430A4"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0,71</w:t>
            </w:r>
          </w:p>
        </w:tc>
        <w:tc>
          <w:tcPr>
            <w:tcW w:w="871" w:type="dxa"/>
          </w:tcPr>
          <w:p w14:paraId="39AAD567"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0,71</w:t>
            </w:r>
          </w:p>
        </w:tc>
        <w:tc>
          <w:tcPr>
            <w:tcW w:w="871" w:type="dxa"/>
          </w:tcPr>
          <w:p w14:paraId="69C99161"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0,71</w:t>
            </w:r>
          </w:p>
        </w:tc>
        <w:tc>
          <w:tcPr>
            <w:tcW w:w="871" w:type="dxa"/>
          </w:tcPr>
          <w:p w14:paraId="74DB2295"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0,71</w:t>
            </w:r>
          </w:p>
        </w:tc>
        <w:tc>
          <w:tcPr>
            <w:tcW w:w="871" w:type="dxa"/>
          </w:tcPr>
          <w:p w14:paraId="15CAA0FF"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0,71</w:t>
            </w:r>
          </w:p>
        </w:tc>
        <w:tc>
          <w:tcPr>
            <w:tcW w:w="871" w:type="dxa"/>
          </w:tcPr>
          <w:p w14:paraId="198F1BA6"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0,71</w:t>
            </w:r>
          </w:p>
        </w:tc>
        <w:tc>
          <w:tcPr>
            <w:tcW w:w="871" w:type="dxa"/>
          </w:tcPr>
          <w:p w14:paraId="22246DF2"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0,71</w:t>
            </w:r>
          </w:p>
        </w:tc>
        <w:tc>
          <w:tcPr>
            <w:tcW w:w="871" w:type="dxa"/>
          </w:tcPr>
          <w:p w14:paraId="6A9AB10E"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0,71</w:t>
            </w:r>
          </w:p>
        </w:tc>
        <w:tc>
          <w:tcPr>
            <w:tcW w:w="876" w:type="dxa"/>
          </w:tcPr>
          <w:p w14:paraId="4B87659D"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0,71</w:t>
            </w:r>
          </w:p>
        </w:tc>
      </w:tr>
      <w:tr w:rsidR="00541CCE" w:rsidRPr="000031E6" w14:paraId="76EA9B54" w14:textId="77777777">
        <w:trPr>
          <w:trHeight w:val="295"/>
        </w:trPr>
        <w:tc>
          <w:tcPr>
            <w:tcW w:w="2070" w:type="dxa"/>
            <w:vMerge/>
            <w:tcBorders>
              <w:top w:val="nil"/>
            </w:tcBorders>
          </w:tcPr>
          <w:p w14:paraId="7C64C5F5" w14:textId="77777777" w:rsidR="00541CCE" w:rsidRPr="000031E6" w:rsidRDefault="00541CCE">
            <w:pPr>
              <w:rPr>
                <w:sz w:val="2"/>
                <w:szCs w:val="2"/>
                <w:lang w:val="uk-UA"/>
              </w:rPr>
            </w:pPr>
          </w:p>
        </w:tc>
        <w:tc>
          <w:tcPr>
            <w:tcW w:w="871" w:type="dxa"/>
          </w:tcPr>
          <w:p w14:paraId="410B3939"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D</w:t>
            </w:r>
          </w:p>
        </w:tc>
        <w:tc>
          <w:tcPr>
            <w:tcW w:w="871" w:type="dxa"/>
          </w:tcPr>
          <w:p w14:paraId="669F04DD"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7D8A8539"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0,59</w:t>
            </w:r>
          </w:p>
        </w:tc>
        <w:tc>
          <w:tcPr>
            <w:tcW w:w="871" w:type="dxa"/>
          </w:tcPr>
          <w:p w14:paraId="4625CDF9"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0,55</w:t>
            </w:r>
          </w:p>
        </w:tc>
        <w:tc>
          <w:tcPr>
            <w:tcW w:w="871" w:type="dxa"/>
          </w:tcPr>
          <w:p w14:paraId="335BA372"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0,55</w:t>
            </w:r>
          </w:p>
        </w:tc>
        <w:tc>
          <w:tcPr>
            <w:tcW w:w="871" w:type="dxa"/>
          </w:tcPr>
          <w:p w14:paraId="5D9A2C05"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0,55</w:t>
            </w:r>
          </w:p>
        </w:tc>
        <w:tc>
          <w:tcPr>
            <w:tcW w:w="871" w:type="dxa"/>
          </w:tcPr>
          <w:p w14:paraId="7E97B353"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0,55</w:t>
            </w:r>
          </w:p>
        </w:tc>
        <w:tc>
          <w:tcPr>
            <w:tcW w:w="871" w:type="dxa"/>
          </w:tcPr>
          <w:p w14:paraId="1CC76C7E"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0,55</w:t>
            </w:r>
          </w:p>
        </w:tc>
        <w:tc>
          <w:tcPr>
            <w:tcW w:w="871" w:type="dxa"/>
          </w:tcPr>
          <w:p w14:paraId="2999E2A2"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0,55</w:t>
            </w:r>
          </w:p>
        </w:tc>
        <w:tc>
          <w:tcPr>
            <w:tcW w:w="871" w:type="dxa"/>
          </w:tcPr>
          <w:p w14:paraId="0F9837EC"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0,55</w:t>
            </w:r>
          </w:p>
        </w:tc>
        <w:tc>
          <w:tcPr>
            <w:tcW w:w="871" w:type="dxa"/>
          </w:tcPr>
          <w:p w14:paraId="5DA60EC2"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0,55</w:t>
            </w:r>
          </w:p>
        </w:tc>
        <w:tc>
          <w:tcPr>
            <w:tcW w:w="871" w:type="dxa"/>
          </w:tcPr>
          <w:p w14:paraId="469100E4"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0,55</w:t>
            </w:r>
          </w:p>
        </w:tc>
        <w:tc>
          <w:tcPr>
            <w:tcW w:w="871" w:type="dxa"/>
          </w:tcPr>
          <w:p w14:paraId="43DC118E"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0,55</w:t>
            </w:r>
          </w:p>
        </w:tc>
        <w:tc>
          <w:tcPr>
            <w:tcW w:w="876" w:type="dxa"/>
          </w:tcPr>
          <w:p w14:paraId="6C9A4F8C"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0,55</w:t>
            </w:r>
          </w:p>
        </w:tc>
      </w:tr>
      <w:tr w:rsidR="00541CCE" w:rsidRPr="000031E6" w14:paraId="237AAD8B" w14:textId="77777777">
        <w:trPr>
          <w:trHeight w:val="295"/>
        </w:trPr>
        <w:tc>
          <w:tcPr>
            <w:tcW w:w="2070" w:type="dxa"/>
            <w:vMerge w:val="restart"/>
          </w:tcPr>
          <w:p w14:paraId="2155CDE5" w14:textId="77777777" w:rsidR="00541CCE" w:rsidRPr="000031E6" w:rsidRDefault="00541CCE">
            <w:pPr>
              <w:pStyle w:val="TableParagraph"/>
              <w:spacing w:before="0"/>
              <w:jc w:val="left"/>
              <w:rPr>
                <w:sz w:val="20"/>
                <w:lang w:val="uk-UA"/>
              </w:rPr>
            </w:pPr>
          </w:p>
          <w:p w14:paraId="73C87EB7" w14:textId="77777777" w:rsidR="00541CCE" w:rsidRPr="000031E6" w:rsidRDefault="00541CCE">
            <w:pPr>
              <w:pStyle w:val="TableParagraph"/>
              <w:spacing w:before="4"/>
              <w:jc w:val="left"/>
              <w:rPr>
                <w:sz w:val="24"/>
                <w:lang w:val="uk-UA"/>
              </w:rPr>
            </w:pPr>
          </w:p>
          <w:p w14:paraId="6DB218FB" w14:textId="77777777" w:rsidR="00541CCE" w:rsidRPr="000031E6" w:rsidRDefault="00EB0C3C">
            <w:pPr>
              <w:pStyle w:val="TableParagraph"/>
              <w:spacing w:before="0"/>
              <w:ind w:left="61"/>
              <w:jc w:val="left"/>
              <w:rPr>
                <w:sz w:val="21"/>
                <w:lang w:val="uk-UA"/>
              </w:rPr>
            </w:pPr>
            <w:r w:rsidRPr="000031E6">
              <w:rPr>
                <w:color w:val="1E1916"/>
                <w:spacing w:val="-2"/>
                <w:sz w:val="21"/>
                <w:lang w:val="uk-UA"/>
              </w:rPr>
              <w:t>0,80/0,30/0,20</w:t>
            </w:r>
          </w:p>
        </w:tc>
        <w:tc>
          <w:tcPr>
            <w:tcW w:w="871" w:type="dxa"/>
          </w:tcPr>
          <w:p w14:paraId="6475419A" w14:textId="77777777" w:rsidR="00541CCE" w:rsidRPr="000031E6" w:rsidRDefault="00EB0C3C">
            <w:pPr>
              <w:pStyle w:val="TableParagraph"/>
              <w:spacing w:before="53" w:line="222" w:lineRule="exact"/>
              <w:ind w:right="276"/>
              <w:jc w:val="right"/>
              <w:rPr>
                <w:sz w:val="21"/>
                <w:lang w:val="uk-UA"/>
              </w:rPr>
            </w:pPr>
            <w:r w:rsidRPr="000031E6">
              <w:rPr>
                <w:color w:val="1E1916"/>
                <w:spacing w:val="-5"/>
                <w:sz w:val="21"/>
                <w:lang w:val="uk-UA"/>
              </w:rPr>
              <w:t>VC</w:t>
            </w:r>
          </w:p>
        </w:tc>
        <w:tc>
          <w:tcPr>
            <w:tcW w:w="871" w:type="dxa"/>
          </w:tcPr>
          <w:p w14:paraId="0162AADC"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41415B57"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0,96</w:t>
            </w:r>
          </w:p>
        </w:tc>
        <w:tc>
          <w:tcPr>
            <w:tcW w:w="871" w:type="dxa"/>
          </w:tcPr>
          <w:p w14:paraId="0359F2E6"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0,94</w:t>
            </w:r>
          </w:p>
        </w:tc>
        <w:tc>
          <w:tcPr>
            <w:tcW w:w="871" w:type="dxa"/>
          </w:tcPr>
          <w:p w14:paraId="2CC81BC7"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0,93</w:t>
            </w:r>
          </w:p>
        </w:tc>
        <w:tc>
          <w:tcPr>
            <w:tcW w:w="871" w:type="dxa"/>
          </w:tcPr>
          <w:p w14:paraId="13DE59F1"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0,93</w:t>
            </w:r>
          </w:p>
        </w:tc>
        <w:tc>
          <w:tcPr>
            <w:tcW w:w="871" w:type="dxa"/>
          </w:tcPr>
          <w:p w14:paraId="542D3250"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0,93</w:t>
            </w:r>
          </w:p>
        </w:tc>
        <w:tc>
          <w:tcPr>
            <w:tcW w:w="871" w:type="dxa"/>
          </w:tcPr>
          <w:p w14:paraId="64F01701"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0,93</w:t>
            </w:r>
          </w:p>
        </w:tc>
        <w:tc>
          <w:tcPr>
            <w:tcW w:w="871" w:type="dxa"/>
          </w:tcPr>
          <w:p w14:paraId="69AF6970"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0,93</w:t>
            </w:r>
          </w:p>
        </w:tc>
        <w:tc>
          <w:tcPr>
            <w:tcW w:w="871" w:type="dxa"/>
          </w:tcPr>
          <w:p w14:paraId="096CD2FF"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0,93</w:t>
            </w:r>
          </w:p>
        </w:tc>
        <w:tc>
          <w:tcPr>
            <w:tcW w:w="871" w:type="dxa"/>
          </w:tcPr>
          <w:p w14:paraId="2EE723EE"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0,93</w:t>
            </w:r>
          </w:p>
        </w:tc>
        <w:tc>
          <w:tcPr>
            <w:tcW w:w="871" w:type="dxa"/>
          </w:tcPr>
          <w:p w14:paraId="745A2A23"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0,93</w:t>
            </w:r>
          </w:p>
        </w:tc>
        <w:tc>
          <w:tcPr>
            <w:tcW w:w="871" w:type="dxa"/>
          </w:tcPr>
          <w:p w14:paraId="420F8843"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0,93</w:t>
            </w:r>
          </w:p>
        </w:tc>
        <w:tc>
          <w:tcPr>
            <w:tcW w:w="876" w:type="dxa"/>
          </w:tcPr>
          <w:p w14:paraId="68EB3C71"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0,93</w:t>
            </w:r>
          </w:p>
        </w:tc>
      </w:tr>
      <w:tr w:rsidR="00541CCE" w:rsidRPr="000031E6" w14:paraId="3C39F544" w14:textId="77777777">
        <w:trPr>
          <w:trHeight w:val="295"/>
        </w:trPr>
        <w:tc>
          <w:tcPr>
            <w:tcW w:w="2070" w:type="dxa"/>
            <w:vMerge/>
            <w:tcBorders>
              <w:top w:val="nil"/>
            </w:tcBorders>
          </w:tcPr>
          <w:p w14:paraId="346075F4" w14:textId="77777777" w:rsidR="00541CCE" w:rsidRPr="000031E6" w:rsidRDefault="00541CCE">
            <w:pPr>
              <w:rPr>
                <w:sz w:val="2"/>
                <w:szCs w:val="2"/>
                <w:lang w:val="uk-UA"/>
              </w:rPr>
            </w:pPr>
          </w:p>
        </w:tc>
        <w:tc>
          <w:tcPr>
            <w:tcW w:w="871" w:type="dxa"/>
          </w:tcPr>
          <w:p w14:paraId="7399DDEA"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C</w:t>
            </w:r>
          </w:p>
        </w:tc>
        <w:tc>
          <w:tcPr>
            <w:tcW w:w="871" w:type="dxa"/>
          </w:tcPr>
          <w:p w14:paraId="70E356C3"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5C846150"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0,90</w:t>
            </w:r>
          </w:p>
        </w:tc>
        <w:tc>
          <w:tcPr>
            <w:tcW w:w="871" w:type="dxa"/>
          </w:tcPr>
          <w:p w14:paraId="5D96183F"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0,88</w:t>
            </w:r>
          </w:p>
        </w:tc>
        <w:tc>
          <w:tcPr>
            <w:tcW w:w="871" w:type="dxa"/>
          </w:tcPr>
          <w:p w14:paraId="622D0F16"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0,87</w:t>
            </w:r>
          </w:p>
        </w:tc>
        <w:tc>
          <w:tcPr>
            <w:tcW w:w="871" w:type="dxa"/>
          </w:tcPr>
          <w:p w14:paraId="75A8B5E7"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0,87</w:t>
            </w:r>
          </w:p>
        </w:tc>
        <w:tc>
          <w:tcPr>
            <w:tcW w:w="871" w:type="dxa"/>
          </w:tcPr>
          <w:p w14:paraId="645742DF"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0,87</w:t>
            </w:r>
          </w:p>
        </w:tc>
        <w:tc>
          <w:tcPr>
            <w:tcW w:w="871" w:type="dxa"/>
          </w:tcPr>
          <w:p w14:paraId="02AD4AD8"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0,87</w:t>
            </w:r>
          </w:p>
        </w:tc>
        <w:tc>
          <w:tcPr>
            <w:tcW w:w="871" w:type="dxa"/>
          </w:tcPr>
          <w:p w14:paraId="4D1CEE2D"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0,87</w:t>
            </w:r>
          </w:p>
        </w:tc>
        <w:tc>
          <w:tcPr>
            <w:tcW w:w="871" w:type="dxa"/>
          </w:tcPr>
          <w:p w14:paraId="69EA068B"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0,87</w:t>
            </w:r>
          </w:p>
        </w:tc>
        <w:tc>
          <w:tcPr>
            <w:tcW w:w="871" w:type="dxa"/>
          </w:tcPr>
          <w:p w14:paraId="5209FD4E"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0,87</w:t>
            </w:r>
          </w:p>
        </w:tc>
        <w:tc>
          <w:tcPr>
            <w:tcW w:w="871" w:type="dxa"/>
          </w:tcPr>
          <w:p w14:paraId="64476802"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0,87</w:t>
            </w:r>
          </w:p>
        </w:tc>
        <w:tc>
          <w:tcPr>
            <w:tcW w:w="871" w:type="dxa"/>
          </w:tcPr>
          <w:p w14:paraId="226E0A4B"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0,87</w:t>
            </w:r>
          </w:p>
        </w:tc>
        <w:tc>
          <w:tcPr>
            <w:tcW w:w="876" w:type="dxa"/>
          </w:tcPr>
          <w:p w14:paraId="728D927F"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0,87</w:t>
            </w:r>
          </w:p>
        </w:tc>
      </w:tr>
      <w:tr w:rsidR="00541CCE" w:rsidRPr="000031E6" w14:paraId="4A4AA30F" w14:textId="77777777">
        <w:trPr>
          <w:trHeight w:val="295"/>
        </w:trPr>
        <w:tc>
          <w:tcPr>
            <w:tcW w:w="2070" w:type="dxa"/>
            <w:vMerge/>
            <w:tcBorders>
              <w:top w:val="nil"/>
            </w:tcBorders>
          </w:tcPr>
          <w:p w14:paraId="16831789" w14:textId="77777777" w:rsidR="00541CCE" w:rsidRPr="000031E6" w:rsidRDefault="00541CCE">
            <w:pPr>
              <w:rPr>
                <w:sz w:val="2"/>
                <w:szCs w:val="2"/>
                <w:lang w:val="uk-UA"/>
              </w:rPr>
            </w:pPr>
          </w:p>
        </w:tc>
        <w:tc>
          <w:tcPr>
            <w:tcW w:w="871" w:type="dxa"/>
          </w:tcPr>
          <w:p w14:paraId="3E2A907A"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N</w:t>
            </w:r>
          </w:p>
        </w:tc>
        <w:tc>
          <w:tcPr>
            <w:tcW w:w="871" w:type="dxa"/>
          </w:tcPr>
          <w:p w14:paraId="01F56A85"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3F042DC2"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0,80</w:t>
            </w:r>
          </w:p>
        </w:tc>
        <w:tc>
          <w:tcPr>
            <w:tcW w:w="871" w:type="dxa"/>
          </w:tcPr>
          <w:p w14:paraId="1E5C4339"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0,76</w:t>
            </w:r>
          </w:p>
        </w:tc>
        <w:tc>
          <w:tcPr>
            <w:tcW w:w="871" w:type="dxa"/>
          </w:tcPr>
          <w:p w14:paraId="548BA0B9"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0,75</w:t>
            </w:r>
          </w:p>
        </w:tc>
        <w:tc>
          <w:tcPr>
            <w:tcW w:w="871" w:type="dxa"/>
          </w:tcPr>
          <w:p w14:paraId="0BA1A9D5"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0,75</w:t>
            </w:r>
          </w:p>
        </w:tc>
        <w:tc>
          <w:tcPr>
            <w:tcW w:w="871" w:type="dxa"/>
          </w:tcPr>
          <w:p w14:paraId="53FD14F0"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0,75</w:t>
            </w:r>
          </w:p>
        </w:tc>
        <w:tc>
          <w:tcPr>
            <w:tcW w:w="871" w:type="dxa"/>
          </w:tcPr>
          <w:p w14:paraId="2F191CBF"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0,75</w:t>
            </w:r>
          </w:p>
        </w:tc>
        <w:tc>
          <w:tcPr>
            <w:tcW w:w="871" w:type="dxa"/>
          </w:tcPr>
          <w:p w14:paraId="717091E4"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0,75</w:t>
            </w:r>
          </w:p>
        </w:tc>
        <w:tc>
          <w:tcPr>
            <w:tcW w:w="871" w:type="dxa"/>
          </w:tcPr>
          <w:p w14:paraId="0699D51D"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0,75</w:t>
            </w:r>
          </w:p>
        </w:tc>
        <w:tc>
          <w:tcPr>
            <w:tcW w:w="871" w:type="dxa"/>
          </w:tcPr>
          <w:p w14:paraId="5691619F"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0,75</w:t>
            </w:r>
          </w:p>
        </w:tc>
        <w:tc>
          <w:tcPr>
            <w:tcW w:w="871" w:type="dxa"/>
          </w:tcPr>
          <w:p w14:paraId="225AF16C"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0,75</w:t>
            </w:r>
          </w:p>
        </w:tc>
        <w:tc>
          <w:tcPr>
            <w:tcW w:w="871" w:type="dxa"/>
          </w:tcPr>
          <w:p w14:paraId="15EC7BDA"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0,75</w:t>
            </w:r>
          </w:p>
        </w:tc>
        <w:tc>
          <w:tcPr>
            <w:tcW w:w="876" w:type="dxa"/>
          </w:tcPr>
          <w:p w14:paraId="2C5815D7"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0,75</w:t>
            </w:r>
          </w:p>
        </w:tc>
      </w:tr>
      <w:tr w:rsidR="00541CCE" w:rsidRPr="000031E6" w14:paraId="234F4D50" w14:textId="77777777">
        <w:trPr>
          <w:trHeight w:val="295"/>
        </w:trPr>
        <w:tc>
          <w:tcPr>
            <w:tcW w:w="2070" w:type="dxa"/>
            <w:vMerge/>
            <w:tcBorders>
              <w:top w:val="nil"/>
            </w:tcBorders>
          </w:tcPr>
          <w:p w14:paraId="2C5E5B01" w14:textId="77777777" w:rsidR="00541CCE" w:rsidRPr="000031E6" w:rsidRDefault="00541CCE">
            <w:pPr>
              <w:rPr>
                <w:sz w:val="2"/>
                <w:szCs w:val="2"/>
                <w:lang w:val="uk-UA"/>
              </w:rPr>
            </w:pPr>
          </w:p>
        </w:tc>
        <w:tc>
          <w:tcPr>
            <w:tcW w:w="871" w:type="dxa"/>
          </w:tcPr>
          <w:p w14:paraId="3AD60610"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D</w:t>
            </w:r>
          </w:p>
        </w:tc>
        <w:tc>
          <w:tcPr>
            <w:tcW w:w="871" w:type="dxa"/>
          </w:tcPr>
          <w:p w14:paraId="3FB35F57"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5F5D6A0A"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0,64</w:t>
            </w:r>
          </w:p>
        </w:tc>
        <w:tc>
          <w:tcPr>
            <w:tcW w:w="871" w:type="dxa"/>
          </w:tcPr>
          <w:p w14:paraId="1DB9EEE1"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0,60</w:t>
            </w:r>
          </w:p>
        </w:tc>
        <w:tc>
          <w:tcPr>
            <w:tcW w:w="871" w:type="dxa"/>
          </w:tcPr>
          <w:p w14:paraId="010E0123"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0,60</w:t>
            </w:r>
          </w:p>
        </w:tc>
        <w:tc>
          <w:tcPr>
            <w:tcW w:w="871" w:type="dxa"/>
          </w:tcPr>
          <w:p w14:paraId="114E5590"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0,60</w:t>
            </w:r>
          </w:p>
        </w:tc>
        <w:tc>
          <w:tcPr>
            <w:tcW w:w="871" w:type="dxa"/>
          </w:tcPr>
          <w:p w14:paraId="0535317C"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0,60</w:t>
            </w:r>
          </w:p>
        </w:tc>
        <w:tc>
          <w:tcPr>
            <w:tcW w:w="871" w:type="dxa"/>
          </w:tcPr>
          <w:p w14:paraId="64B81B8D"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0,60</w:t>
            </w:r>
          </w:p>
        </w:tc>
        <w:tc>
          <w:tcPr>
            <w:tcW w:w="871" w:type="dxa"/>
          </w:tcPr>
          <w:p w14:paraId="0605ECF2"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0,60</w:t>
            </w:r>
          </w:p>
        </w:tc>
        <w:tc>
          <w:tcPr>
            <w:tcW w:w="871" w:type="dxa"/>
          </w:tcPr>
          <w:p w14:paraId="2C5FAD52"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0,60</w:t>
            </w:r>
          </w:p>
        </w:tc>
        <w:tc>
          <w:tcPr>
            <w:tcW w:w="871" w:type="dxa"/>
          </w:tcPr>
          <w:p w14:paraId="6D88FF79"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0,60</w:t>
            </w:r>
          </w:p>
        </w:tc>
        <w:tc>
          <w:tcPr>
            <w:tcW w:w="871" w:type="dxa"/>
          </w:tcPr>
          <w:p w14:paraId="3BBDB93F"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0,60</w:t>
            </w:r>
          </w:p>
        </w:tc>
        <w:tc>
          <w:tcPr>
            <w:tcW w:w="871" w:type="dxa"/>
          </w:tcPr>
          <w:p w14:paraId="78787C20"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0,60</w:t>
            </w:r>
          </w:p>
        </w:tc>
        <w:tc>
          <w:tcPr>
            <w:tcW w:w="876" w:type="dxa"/>
          </w:tcPr>
          <w:p w14:paraId="413EDA73"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0,60</w:t>
            </w:r>
          </w:p>
        </w:tc>
      </w:tr>
      <w:tr w:rsidR="00541CCE" w:rsidRPr="000031E6" w14:paraId="4B8A2AB9" w14:textId="77777777">
        <w:trPr>
          <w:trHeight w:val="295"/>
        </w:trPr>
        <w:tc>
          <w:tcPr>
            <w:tcW w:w="2070" w:type="dxa"/>
            <w:vMerge w:val="restart"/>
          </w:tcPr>
          <w:p w14:paraId="3455C03E" w14:textId="77777777" w:rsidR="00541CCE" w:rsidRPr="000031E6" w:rsidRDefault="00541CCE">
            <w:pPr>
              <w:pStyle w:val="TableParagraph"/>
              <w:spacing w:before="0"/>
              <w:jc w:val="left"/>
              <w:rPr>
                <w:sz w:val="20"/>
                <w:lang w:val="uk-UA"/>
              </w:rPr>
            </w:pPr>
          </w:p>
          <w:p w14:paraId="58BCDD9E" w14:textId="77777777" w:rsidR="00541CCE" w:rsidRPr="000031E6" w:rsidRDefault="00541CCE">
            <w:pPr>
              <w:pStyle w:val="TableParagraph"/>
              <w:spacing w:before="4"/>
              <w:jc w:val="left"/>
              <w:rPr>
                <w:sz w:val="24"/>
                <w:lang w:val="uk-UA"/>
              </w:rPr>
            </w:pPr>
          </w:p>
          <w:p w14:paraId="608EE118" w14:textId="77777777" w:rsidR="00541CCE" w:rsidRPr="000031E6" w:rsidRDefault="00EB0C3C">
            <w:pPr>
              <w:pStyle w:val="TableParagraph"/>
              <w:spacing w:before="0"/>
              <w:ind w:left="61"/>
              <w:jc w:val="left"/>
              <w:rPr>
                <w:sz w:val="21"/>
                <w:lang w:val="uk-UA"/>
              </w:rPr>
            </w:pPr>
            <w:r w:rsidRPr="000031E6">
              <w:rPr>
                <w:color w:val="1E1916"/>
                <w:spacing w:val="-2"/>
                <w:sz w:val="21"/>
                <w:lang w:val="uk-UA"/>
              </w:rPr>
              <w:t>0,70/0,70/0,20</w:t>
            </w:r>
          </w:p>
        </w:tc>
        <w:tc>
          <w:tcPr>
            <w:tcW w:w="871" w:type="dxa"/>
          </w:tcPr>
          <w:p w14:paraId="645E48BB" w14:textId="77777777" w:rsidR="00541CCE" w:rsidRPr="000031E6" w:rsidRDefault="00EB0C3C">
            <w:pPr>
              <w:pStyle w:val="TableParagraph"/>
              <w:spacing w:before="53" w:line="222" w:lineRule="exact"/>
              <w:ind w:right="276"/>
              <w:jc w:val="right"/>
              <w:rPr>
                <w:sz w:val="21"/>
                <w:lang w:val="uk-UA"/>
              </w:rPr>
            </w:pPr>
            <w:r w:rsidRPr="000031E6">
              <w:rPr>
                <w:color w:val="1E1916"/>
                <w:spacing w:val="-5"/>
                <w:sz w:val="21"/>
                <w:lang w:val="uk-UA"/>
              </w:rPr>
              <w:t>VC</w:t>
            </w:r>
          </w:p>
        </w:tc>
        <w:tc>
          <w:tcPr>
            <w:tcW w:w="871" w:type="dxa"/>
          </w:tcPr>
          <w:p w14:paraId="1019272C"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3000726A"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0,93</w:t>
            </w:r>
          </w:p>
        </w:tc>
        <w:tc>
          <w:tcPr>
            <w:tcW w:w="871" w:type="dxa"/>
          </w:tcPr>
          <w:p w14:paraId="1C322586"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0,91</w:t>
            </w:r>
          </w:p>
        </w:tc>
        <w:tc>
          <w:tcPr>
            <w:tcW w:w="871" w:type="dxa"/>
          </w:tcPr>
          <w:p w14:paraId="4AD6576D"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0,90</w:t>
            </w:r>
          </w:p>
        </w:tc>
        <w:tc>
          <w:tcPr>
            <w:tcW w:w="871" w:type="dxa"/>
          </w:tcPr>
          <w:p w14:paraId="1BE4D0F5"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0,90</w:t>
            </w:r>
          </w:p>
        </w:tc>
        <w:tc>
          <w:tcPr>
            <w:tcW w:w="871" w:type="dxa"/>
          </w:tcPr>
          <w:p w14:paraId="3431111C"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0,90</w:t>
            </w:r>
          </w:p>
        </w:tc>
        <w:tc>
          <w:tcPr>
            <w:tcW w:w="871" w:type="dxa"/>
          </w:tcPr>
          <w:p w14:paraId="596A2B4C"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0,90</w:t>
            </w:r>
          </w:p>
        </w:tc>
        <w:tc>
          <w:tcPr>
            <w:tcW w:w="871" w:type="dxa"/>
          </w:tcPr>
          <w:p w14:paraId="590BF16D"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0,90</w:t>
            </w:r>
          </w:p>
        </w:tc>
        <w:tc>
          <w:tcPr>
            <w:tcW w:w="871" w:type="dxa"/>
          </w:tcPr>
          <w:p w14:paraId="3A39D53D"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0,90</w:t>
            </w:r>
          </w:p>
        </w:tc>
        <w:tc>
          <w:tcPr>
            <w:tcW w:w="871" w:type="dxa"/>
          </w:tcPr>
          <w:p w14:paraId="57B65B8D"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0,90</w:t>
            </w:r>
          </w:p>
        </w:tc>
        <w:tc>
          <w:tcPr>
            <w:tcW w:w="871" w:type="dxa"/>
          </w:tcPr>
          <w:p w14:paraId="09E31AA0"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0,90</w:t>
            </w:r>
          </w:p>
        </w:tc>
        <w:tc>
          <w:tcPr>
            <w:tcW w:w="871" w:type="dxa"/>
          </w:tcPr>
          <w:p w14:paraId="68811CE7"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0,90</w:t>
            </w:r>
          </w:p>
        </w:tc>
        <w:tc>
          <w:tcPr>
            <w:tcW w:w="876" w:type="dxa"/>
          </w:tcPr>
          <w:p w14:paraId="3C3EAD46"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0,90</w:t>
            </w:r>
          </w:p>
        </w:tc>
      </w:tr>
      <w:tr w:rsidR="00541CCE" w:rsidRPr="000031E6" w14:paraId="10F5C397" w14:textId="77777777">
        <w:trPr>
          <w:trHeight w:val="295"/>
        </w:trPr>
        <w:tc>
          <w:tcPr>
            <w:tcW w:w="2070" w:type="dxa"/>
            <w:vMerge/>
            <w:tcBorders>
              <w:top w:val="nil"/>
            </w:tcBorders>
          </w:tcPr>
          <w:p w14:paraId="0E95E250" w14:textId="77777777" w:rsidR="00541CCE" w:rsidRPr="000031E6" w:rsidRDefault="00541CCE">
            <w:pPr>
              <w:rPr>
                <w:sz w:val="2"/>
                <w:szCs w:val="2"/>
                <w:lang w:val="uk-UA"/>
              </w:rPr>
            </w:pPr>
          </w:p>
        </w:tc>
        <w:tc>
          <w:tcPr>
            <w:tcW w:w="871" w:type="dxa"/>
          </w:tcPr>
          <w:p w14:paraId="2717C824"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C</w:t>
            </w:r>
          </w:p>
        </w:tc>
        <w:tc>
          <w:tcPr>
            <w:tcW w:w="871" w:type="dxa"/>
          </w:tcPr>
          <w:p w14:paraId="5665E5F1"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1E3338BA"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0,86</w:t>
            </w:r>
          </w:p>
        </w:tc>
        <w:tc>
          <w:tcPr>
            <w:tcW w:w="871" w:type="dxa"/>
          </w:tcPr>
          <w:p w14:paraId="2E13F9CF"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0,83</w:t>
            </w:r>
          </w:p>
        </w:tc>
        <w:tc>
          <w:tcPr>
            <w:tcW w:w="871" w:type="dxa"/>
          </w:tcPr>
          <w:p w14:paraId="4F63438E"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0,82</w:t>
            </w:r>
          </w:p>
        </w:tc>
        <w:tc>
          <w:tcPr>
            <w:tcW w:w="871" w:type="dxa"/>
          </w:tcPr>
          <w:p w14:paraId="2E2371C2"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0,81</w:t>
            </w:r>
          </w:p>
        </w:tc>
        <w:tc>
          <w:tcPr>
            <w:tcW w:w="871" w:type="dxa"/>
          </w:tcPr>
          <w:p w14:paraId="20CFEAC8"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0,81</w:t>
            </w:r>
          </w:p>
        </w:tc>
        <w:tc>
          <w:tcPr>
            <w:tcW w:w="871" w:type="dxa"/>
          </w:tcPr>
          <w:p w14:paraId="636EC32F"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0,81</w:t>
            </w:r>
          </w:p>
        </w:tc>
        <w:tc>
          <w:tcPr>
            <w:tcW w:w="871" w:type="dxa"/>
          </w:tcPr>
          <w:p w14:paraId="2B42DBAF"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0,81</w:t>
            </w:r>
          </w:p>
        </w:tc>
        <w:tc>
          <w:tcPr>
            <w:tcW w:w="871" w:type="dxa"/>
          </w:tcPr>
          <w:p w14:paraId="3EF29AD9"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0,81</w:t>
            </w:r>
          </w:p>
        </w:tc>
        <w:tc>
          <w:tcPr>
            <w:tcW w:w="871" w:type="dxa"/>
          </w:tcPr>
          <w:p w14:paraId="7C2B3B3D"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0,81</w:t>
            </w:r>
          </w:p>
        </w:tc>
        <w:tc>
          <w:tcPr>
            <w:tcW w:w="871" w:type="dxa"/>
          </w:tcPr>
          <w:p w14:paraId="218C8D25"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0,81</w:t>
            </w:r>
          </w:p>
        </w:tc>
        <w:tc>
          <w:tcPr>
            <w:tcW w:w="871" w:type="dxa"/>
          </w:tcPr>
          <w:p w14:paraId="280F9331"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0,81</w:t>
            </w:r>
          </w:p>
        </w:tc>
        <w:tc>
          <w:tcPr>
            <w:tcW w:w="876" w:type="dxa"/>
          </w:tcPr>
          <w:p w14:paraId="788E94F7"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0,81</w:t>
            </w:r>
          </w:p>
        </w:tc>
      </w:tr>
      <w:tr w:rsidR="00541CCE" w:rsidRPr="000031E6" w14:paraId="261AB6BD" w14:textId="77777777">
        <w:trPr>
          <w:trHeight w:val="295"/>
        </w:trPr>
        <w:tc>
          <w:tcPr>
            <w:tcW w:w="2070" w:type="dxa"/>
            <w:vMerge/>
            <w:tcBorders>
              <w:top w:val="nil"/>
            </w:tcBorders>
          </w:tcPr>
          <w:p w14:paraId="3F5D3512" w14:textId="77777777" w:rsidR="00541CCE" w:rsidRPr="000031E6" w:rsidRDefault="00541CCE">
            <w:pPr>
              <w:rPr>
                <w:sz w:val="2"/>
                <w:szCs w:val="2"/>
                <w:lang w:val="uk-UA"/>
              </w:rPr>
            </w:pPr>
          </w:p>
        </w:tc>
        <w:tc>
          <w:tcPr>
            <w:tcW w:w="871" w:type="dxa"/>
          </w:tcPr>
          <w:p w14:paraId="75C9DCBC"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N</w:t>
            </w:r>
          </w:p>
        </w:tc>
        <w:tc>
          <w:tcPr>
            <w:tcW w:w="871" w:type="dxa"/>
          </w:tcPr>
          <w:p w14:paraId="5C261966"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3CA936B2"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0,73</w:t>
            </w:r>
          </w:p>
        </w:tc>
        <w:tc>
          <w:tcPr>
            <w:tcW w:w="871" w:type="dxa"/>
          </w:tcPr>
          <w:p w14:paraId="42A41FEF"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0,68</w:t>
            </w:r>
          </w:p>
        </w:tc>
        <w:tc>
          <w:tcPr>
            <w:tcW w:w="871" w:type="dxa"/>
          </w:tcPr>
          <w:p w14:paraId="2D69E26D"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0,67</w:t>
            </w:r>
          </w:p>
        </w:tc>
        <w:tc>
          <w:tcPr>
            <w:tcW w:w="871" w:type="dxa"/>
          </w:tcPr>
          <w:p w14:paraId="522037D4"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0,67</w:t>
            </w:r>
          </w:p>
        </w:tc>
        <w:tc>
          <w:tcPr>
            <w:tcW w:w="871" w:type="dxa"/>
          </w:tcPr>
          <w:p w14:paraId="390A9DC0"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0,67</w:t>
            </w:r>
          </w:p>
        </w:tc>
        <w:tc>
          <w:tcPr>
            <w:tcW w:w="871" w:type="dxa"/>
          </w:tcPr>
          <w:p w14:paraId="6752B181"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0,67</w:t>
            </w:r>
          </w:p>
        </w:tc>
        <w:tc>
          <w:tcPr>
            <w:tcW w:w="871" w:type="dxa"/>
          </w:tcPr>
          <w:p w14:paraId="6A708B23"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0,67</w:t>
            </w:r>
          </w:p>
        </w:tc>
        <w:tc>
          <w:tcPr>
            <w:tcW w:w="871" w:type="dxa"/>
          </w:tcPr>
          <w:p w14:paraId="7A969F6B"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0,67</w:t>
            </w:r>
          </w:p>
        </w:tc>
        <w:tc>
          <w:tcPr>
            <w:tcW w:w="871" w:type="dxa"/>
          </w:tcPr>
          <w:p w14:paraId="7F6EC6AD"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0,67</w:t>
            </w:r>
          </w:p>
        </w:tc>
        <w:tc>
          <w:tcPr>
            <w:tcW w:w="871" w:type="dxa"/>
          </w:tcPr>
          <w:p w14:paraId="57C8CFF6"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0,67</w:t>
            </w:r>
          </w:p>
        </w:tc>
        <w:tc>
          <w:tcPr>
            <w:tcW w:w="871" w:type="dxa"/>
          </w:tcPr>
          <w:p w14:paraId="4DDEE69C"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0,67</w:t>
            </w:r>
          </w:p>
        </w:tc>
        <w:tc>
          <w:tcPr>
            <w:tcW w:w="876" w:type="dxa"/>
          </w:tcPr>
          <w:p w14:paraId="7B41CB21"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0,67</w:t>
            </w:r>
          </w:p>
        </w:tc>
      </w:tr>
      <w:tr w:rsidR="00541CCE" w:rsidRPr="000031E6" w14:paraId="64A84ACA" w14:textId="77777777">
        <w:trPr>
          <w:trHeight w:val="295"/>
        </w:trPr>
        <w:tc>
          <w:tcPr>
            <w:tcW w:w="2070" w:type="dxa"/>
            <w:vMerge/>
            <w:tcBorders>
              <w:top w:val="nil"/>
            </w:tcBorders>
          </w:tcPr>
          <w:p w14:paraId="69E12CFA" w14:textId="77777777" w:rsidR="00541CCE" w:rsidRPr="000031E6" w:rsidRDefault="00541CCE">
            <w:pPr>
              <w:rPr>
                <w:sz w:val="2"/>
                <w:szCs w:val="2"/>
                <w:lang w:val="uk-UA"/>
              </w:rPr>
            </w:pPr>
          </w:p>
        </w:tc>
        <w:tc>
          <w:tcPr>
            <w:tcW w:w="871" w:type="dxa"/>
          </w:tcPr>
          <w:p w14:paraId="7E87551F"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D</w:t>
            </w:r>
          </w:p>
        </w:tc>
        <w:tc>
          <w:tcPr>
            <w:tcW w:w="871" w:type="dxa"/>
          </w:tcPr>
          <w:p w14:paraId="28D99274"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3DD44049"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0,55</w:t>
            </w:r>
          </w:p>
        </w:tc>
        <w:tc>
          <w:tcPr>
            <w:tcW w:w="871" w:type="dxa"/>
          </w:tcPr>
          <w:p w14:paraId="12B309B0"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0,51</w:t>
            </w:r>
          </w:p>
        </w:tc>
        <w:tc>
          <w:tcPr>
            <w:tcW w:w="871" w:type="dxa"/>
          </w:tcPr>
          <w:p w14:paraId="79875E41"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0,50</w:t>
            </w:r>
          </w:p>
        </w:tc>
        <w:tc>
          <w:tcPr>
            <w:tcW w:w="871" w:type="dxa"/>
          </w:tcPr>
          <w:p w14:paraId="5937E217"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0,50</w:t>
            </w:r>
          </w:p>
        </w:tc>
        <w:tc>
          <w:tcPr>
            <w:tcW w:w="871" w:type="dxa"/>
          </w:tcPr>
          <w:p w14:paraId="4FE97D92"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0,50</w:t>
            </w:r>
          </w:p>
        </w:tc>
        <w:tc>
          <w:tcPr>
            <w:tcW w:w="871" w:type="dxa"/>
          </w:tcPr>
          <w:p w14:paraId="4B83357C"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0,50</w:t>
            </w:r>
          </w:p>
        </w:tc>
        <w:tc>
          <w:tcPr>
            <w:tcW w:w="871" w:type="dxa"/>
          </w:tcPr>
          <w:p w14:paraId="03A7C206"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0,50</w:t>
            </w:r>
          </w:p>
        </w:tc>
        <w:tc>
          <w:tcPr>
            <w:tcW w:w="871" w:type="dxa"/>
          </w:tcPr>
          <w:p w14:paraId="55CB09D7"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0,50</w:t>
            </w:r>
          </w:p>
        </w:tc>
        <w:tc>
          <w:tcPr>
            <w:tcW w:w="871" w:type="dxa"/>
          </w:tcPr>
          <w:p w14:paraId="694556A5"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0,50</w:t>
            </w:r>
          </w:p>
        </w:tc>
        <w:tc>
          <w:tcPr>
            <w:tcW w:w="871" w:type="dxa"/>
          </w:tcPr>
          <w:p w14:paraId="2419D41B"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0,50</w:t>
            </w:r>
          </w:p>
        </w:tc>
        <w:tc>
          <w:tcPr>
            <w:tcW w:w="871" w:type="dxa"/>
          </w:tcPr>
          <w:p w14:paraId="0DEAD353"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0,50</w:t>
            </w:r>
          </w:p>
        </w:tc>
        <w:tc>
          <w:tcPr>
            <w:tcW w:w="876" w:type="dxa"/>
          </w:tcPr>
          <w:p w14:paraId="04B9BD85"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0,50</w:t>
            </w:r>
          </w:p>
        </w:tc>
      </w:tr>
      <w:tr w:rsidR="00541CCE" w:rsidRPr="000031E6" w14:paraId="0DA0F9B9" w14:textId="77777777">
        <w:trPr>
          <w:trHeight w:val="295"/>
        </w:trPr>
        <w:tc>
          <w:tcPr>
            <w:tcW w:w="2070" w:type="dxa"/>
            <w:vMerge w:val="restart"/>
          </w:tcPr>
          <w:p w14:paraId="274A1F6B" w14:textId="77777777" w:rsidR="00541CCE" w:rsidRPr="000031E6" w:rsidRDefault="00541CCE">
            <w:pPr>
              <w:pStyle w:val="TableParagraph"/>
              <w:spacing w:before="0"/>
              <w:jc w:val="left"/>
              <w:rPr>
                <w:sz w:val="20"/>
                <w:lang w:val="uk-UA"/>
              </w:rPr>
            </w:pPr>
          </w:p>
          <w:p w14:paraId="61A42542" w14:textId="77777777" w:rsidR="00541CCE" w:rsidRPr="000031E6" w:rsidRDefault="00541CCE">
            <w:pPr>
              <w:pStyle w:val="TableParagraph"/>
              <w:spacing w:before="4"/>
              <w:jc w:val="left"/>
              <w:rPr>
                <w:sz w:val="24"/>
                <w:lang w:val="uk-UA"/>
              </w:rPr>
            </w:pPr>
          </w:p>
          <w:p w14:paraId="71364990" w14:textId="77777777" w:rsidR="00541CCE" w:rsidRPr="000031E6" w:rsidRDefault="00EB0C3C">
            <w:pPr>
              <w:pStyle w:val="TableParagraph"/>
              <w:spacing w:before="0"/>
              <w:ind w:left="61"/>
              <w:jc w:val="left"/>
              <w:rPr>
                <w:sz w:val="21"/>
                <w:lang w:val="uk-UA"/>
              </w:rPr>
            </w:pPr>
            <w:r w:rsidRPr="000031E6">
              <w:rPr>
                <w:color w:val="1E1916"/>
                <w:spacing w:val="-2"/>
                <w:sz w:val="21"/>
                <w:lang w:val="uk-UA"/>
              </w:rPr>
              <w:t>0,70/0,50/0,20</w:t>
            </w:r>
          </w:p>
        </w:tc>
        <w:tc>
          <w:tcPr>
            <w:tcW w:w="871" w:type="dxa"/>
          </w:tcPr>
          <w:p w14:paraId="4AB10B6E" w14:textId="77777777" w:rsidR="00541CCE" w:rsidRPr="000031E6" w:rsidRDefault="00EB0C3C">
            <w:pPr>
              <w:pStyle w:val="TableParagraph"/>
              <w:spacing w:before="53" w:line="222" w:lineRule="exact"/>
              <w:ind w:right="276"/>
              <w:jc w:val="right"/>
              <w:rPr>
                <w:sz w:val="21"/>
                <w:lang w:val="uk-UA"/>
              </w:rPr>
            </w:pPr>
            <w:r w:rsidRPr="000031E6">
              <w:rPr>
                <w:color w:val="1E1916"/>
                <w:spacing w:val="-5"/>
                <w:sz w:val="21"/>
                <w:lang w:val="uk-UA"/>
              </w:rPr>
              <w:t>VC</w:t>
            </w:r>
          </w:p>
        </w:tc>
        <w:tc>
          <w:tcPr>
            <w:tcW w:w="871" w:type="dxa"/>
          </w:tcPr>
          <w:p w14:paraId="05104704"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5C8125F0"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0,95</w:t>
            </w:r>
          </w:p>
        </w:tc>
        <w:tc>
          <w:tcPr>
            <w:tcW w:w="871" w:type="dxa"/>
          </w:tcPr>
          <w:p w14:paraId="61995EF2"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0,93</w:t>
            </w:r>
          </w:p>
        </w:tc>
        <w:tc>
          <w:tcPr>
            <w:tcW w:w="871" w:type="dxa"/>
          </w:tcPr>
          <w:p w14:paraId="53DC664B"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0,92</w:t>
            </w:r>
          </w:p>
        </w:tc>
        <w:tc>
          <w:tcPr>
            <w:tcW w:w="871" w:type="dxa"/>
          </w:tcPr>
          <w:p w14:paraId="494D392A"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0,92</w:t>
            </w:r>
          </w:p>
        </w:tc>
        <w:tc>
          <w:tcPr>
            <w:tcW w:w="871" w:type="dxa"/>
          </w:tcPr>
          <w:p w14:paraId="3296EC01"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0,92</w:t>
            </w:r>
          </w:p>
        </w:tc>
        <w:tc>
          <w:tcPr>
            <w:tcW w:w="871" w:type="dxa"/>
          </w:tcPr>
          <w:p w14:paraId="62E8C3D8"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0,92</w:t>
            </w:r>
          </w:p>
        </w:tc>
        <w:tc>
          <w:tcPr>
            <w:tcW w:w="871" w:type="dxa"/>
          </w:tcPr>
          <w:p w14:paraId="16AE1B60"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0,92</w:t>
            </w:r>
          </w:p>
        </w:tc>
        <w:tc>
          <w:tcPr>
            <w:tcW w:w="871" w:type="dxa"/>
          </w:tcPr>
          <w:p w14:paraId="305CE68D"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0,92</w:t>
            </w:r>
          </w:p>
        </w:tc>
        <w:tc>
          <w:tcPr>
            <w:tcW w:w="871" w:type="dxa"/>
          </w:tcPr>
          <w:p w14:paraId="77057D4B"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0,92</w:t>
            </w:r>
          </w:p>
        </w:tc>
        <w:tc>
          <w:tcPr>
            <w:tcW w:w="871" w:type="dxa"/>
          </w:tcPr>
          <w:p w14:paraId="28A4B0CA"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0,92</w:t>
            </w:r>
          </w:p>
        </w:tc>
        <w:tc>
          <w:tcPr>
            <w:tcW w:w="871" w:type="dxa"/>
          </w:tcPr>
          <w:p w14:paraId="511F09AD"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0,92</w:t>
            </w:r>
          </w:p>
        </w:tc>
        <w:tc>
          <w:tcPr>
            <w:tcW w:w="876" w:type="dxa"/>
          </w:tcPr>
          <w:p w14:paraId="2EC318F3"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0,92</w:t>
            </w:r>
          </w:p>
        </w:tc>
      </w:tr>
      <w:tr w:rsidR="00541CCE" w:rsidRPr="000031E6" w14:paraId="2BC96E6E" w14:textId="77777777">
        <w:trPr>
          <w:trHeight w:val="295"/>
        </w:trPr>
        <w:tc>
          <w:tcPr>
            <w:tcW w:w="2070" w:type="dxa"/>
            <w:vMerge/>
            <w:tcBorders>
              <w:top w:val="nil"/>
            </w:tcBorders>
          </w:tcPr>
          <w:p w14:paraId="7398E0B5" w14:textId="77777777" w:rsidR="00541CCE" w:rsidRPr="000031E6" w:rsidRDefault="00541CCE">
            <w:pPr>
              <w:rPr>
                <w:sz w:val="2"/>
                <w:szCs w:val="2"/>
                <w:lang w:val="uk-UA"/>
              </w:rPr>
            </w:pPr>
          </w:p>
        </w:tc>
        <w:tc>
          <w:tcPr>
            <w:tcW w:w="871" w:type="dxa"/>
          </w:tcPr>
          <w:p w14:paraId="4AF169ED"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C</w:t>
            </w:r>
          </w:p>
        </w:tc>
        <w:tc>
          <w:tcPr>
            <w:tcW w:w="871" w:type="dxa"/>
          </w:tcPr>
          <w:p w14:paraId="2A7991C6"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14DA2941"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0,89</w:t>
            </w:r>
          </w:p>
        </w:tc>
        <w:tc>
          <w:tcPr>
            <w:tcW w:w="871" w:type="dxa"/>
          </w:tcPr>
          <w:p w14:paraId="106D71AA"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0,86</w:t>
            </w:r>
          </w:p>
        </w:tc>
        <w:tc>
          <w:tcPr>
            <w:tcW w:w="871" w:type="dxa"/>
          </w:tcPr>
          <w:p w14:paraId="51AE526F"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0,85</w:t>
            </w:r>
          </w:p>
        </w:tc>
        <w:tc>
          <w:tcPr>
            <w:tcW w:w="871" w:type="dxa"/>
          </w:tcPr>
          <w:p w14:paraId="279D57B3"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0,85</w:t>
            </w:r>
          </w:p>
        </w:tc>
        <w:tc>
          <w:tcPr>
            <w:tcW w:w="871" w:type="dxa"/>
          </w:tcPr>
          <w:p w14:paraId="5A3A2CAB"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0,84</w:t>
            </w:r>
          </w:p>
        </w:tc>
        <w:tc>
          <w:tcPr>
            <w:tcW w:w="871" w:type="dxa"/>
          </w:tcPr>
          <w:p w14:paraId="04D07045"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0,84</w:t>
            </w:r>
          </w:p>
        </w:tc>
        <w:tc>
          <w:tcPr>
            <w:tcW w:w="871" w:type="dxa"/>
          </w:tcPr>
          <w:p w14:paraId="4B6FB9DE"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0,84</w:t>
            </w:r>
          </w:p>
        </w:tc>
        <w:tc>
          <w:tcPr>
            <w:tcW w:w="871" w:type="dxa"/>
          </w:tcPr>
          <w:p w14:paraId="183A5956"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0,84</w:t>
            </w:r>
          </w:p>
        </w:tc>
        <w:tc>
          <w:tcPr>
            <w:tcW w:w="871" w:type="dxa"/>
          </w:tcPr>
          <w:p w14:paraId="1181E9FF"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0,84</w:t>
            </w:r>
          </w:p>
        </w:tc>
        <w:tc>
          <w:tcPr>
            <w:tcW w:w="871" w:type="dxa"/>
          </w:tcPr>
          <w:p w14:paraId="3FFAA67E"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0,84</w:t>
            </w:r>
          </w:p>
        </w:tc>
        <w:tc>
          <w:tcPr>
            <w:tcW w:w="871" w:type="dxa"/>
          </w:tcPr>
          <w:p w14:paraId="0DD1F4DC"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0,84</w:t>
            </w:r>
          </w:p>
        </w:tc>
        <w:tc>
          <w:tcPr>
            <w:tcW w:w="876" w:type="dxa"/>
          </w:tcPr>
          <w:p w14:paraId="4AAB6188"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0,84</w:t>
            </w:r>
          </w:p>
        </w:tc>
      </w:tr>
      <w:tr w:rsidR="00541CCE" w:rsidRPr="000031E6" w14:paraId="259C29C8" w14:textId="77777777">
        <w:trPr>
          <w:trHeight w:val="295"/>
        </w:trPr>
        <w:tc>
          <w:tcPr>
            <w:tcW w:w="2070" w:type="dxa"/>
            <w:vMerge/>
            <w:tcBorders>
              <w:top w:val="nil"/>
            </w:tcBorders>
          </w:tcPr>
          <w:p w14:paraId="699E4B7F" w14:textId="77777777" w:rsidR="00541CCE" w:rsidRPr="000031E6" w:rsidRDefault="00541CCE">
            <w:pPr>
              <w:rPr>
                <w:sz w:val="2"/>
                <w:szCs w:val="2"/>
                <w:lang w:val="uk-UA"/>
              </w:rPr>
            </w:pPr>
          </w:p>
        </w:tc>
        <w:tc>
          <w:tcPr>
            <w:tcW w:w="871" w:type="dxa"/>
          </w:tcPr>
          <w:p w14:paraId="78C349A9"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N</w:t>
            </w:r>
          </w:p>
        </w:tc>
        <w:tc>
          <w:tcPr>
            <w:tcW w:w="871" w:type="dxa"/>
          </w:tcPr>
          <w:p w14:paraId="76EDC244"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1A429DDF"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0,77</w:t>
            </w:r>
          </w:p>
        </w:tc>
        <w:tc>
          <w:tcPr>
            <w:tcW w:w="871" w:type="dxa"/>
          </w:tcPr>
          <w:p w14:paraId="08AF2E89"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0,73</w:t>
            </w:r>
          </w:p>
        </w:tc>
        <w:tc>
          <w:tcPr>
            <w:tcW w:w="871" w:type="dxa"/>
          </w:tcPr>
          <w:p w14:paraId="4398EBED"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0,72</w:t>
            </w:r>
          </w:p>
        </w:tc>
        <w:tc>
          <w:tcPr>
            <w:tcW w:w="871" w:type="dxa"/>
          </w:tcPr>
          <w:p w14:paraId="5C9FB8BD"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0,72</w:t>
            </w:r>
          </w:p>
        </w:tc>
        <w:tc>
          <w:tcPr>
            <w:tcW w:w="871" w:type="dxa"/>
          </w:tcPr>
          <w:p w14:paraId="767F1C19"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0,72</w:t>
            </w:r>
          </w:p>
        </w:tc>
        <w:tc>
          <w:tcPr>
            <w:tcW w:w="871" w:type="dxa"/>
          </w:tcPr>
          <w:p w14:paraId="0565EB70"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0,72</w:t>
            </w:r>
          </w:p>
        </w:tc>
        <w:tc>
          <w:tcPr>
            <w:tcW w:w="871" w:type="dxa"/>
          </w:tcPr>
          <w:p w14:paraId="3205E102"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0,72</w:t>
            </w:r>
          </w:p>
        </w:tc>
        <w:tc>
          <w:tcPr>
            <w:tcW w:w="871" w:type="dxa"/>
          </w:tcPr>
          <w:p w14:paraId="2695E1D8"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0,72</w:t>
            </w:r>
          </w:p>
        </w:tc>
        <w:tc>
          <w:tcPr>
            <w:tcW w:w="871" w:type="dxa"/>
          </w:tcPr>
          <w:p w14:paraId="5F05E652"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0,72</w:t>
            </w:r>
          </w:p>
        </w:tc>
        <w:tc>
          <w:tcPr>
            <w:tcW w:w="871" w:type="dxa"/>
          </w:tcPr>
          <w:p w14:paraId="0061C33E"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0,72</w:t>
            </w:r>
          </w:p>
        </w:tc>
        <w:tc>
          <w:tcPr>
            <w:tcW w:w="871" w:type="dxa"/>
          </w:tcPr>
          <w:p w14:paraId="418BC0C5"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0,72</w:t>
            </w:r>
          </w:p>
        </w:tc>
        <w:tc>
          <w:tcPr>
            <w:tcW w:w="876" w:type="dxa"/>
          </w:tcPr>
          <w:p w14:paraId="296F1598"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0,72</w:t>
            </w:r>
          </w:p>
        </w:tc>
      </w:tr>
      <w:tr w:rsidR="00541CCE" w:rsidRPr="000031E6" w14:paraId="60CCC8C4" w14:textId="77777777">
        <w:trPr>
          <w:trHeight w:val="295"/>
        </w:trPr>
        <w:tc>
          <w:tcPr>
            <w:tcW w:w="2070" w:type="dxa"/>
            <w:vMerge/>
            <w:tcBorders>
              <w:top w:val="nil"/>
            </w:tcBorders>
          </w:tcPr>
          <w:p w14:paraId="72FBB505" w14:textId="77777777" w:rsidR="00541CCE" w:rsidRPr="000031E6" w:rsidRDefault="00541CCE">
            <w:pPr>
              <w:rPr>
                <w:sz w:val="2"/>
                <w:szCs w:val="2"/>
                <w:lang w:val="uk-UA"/>
              </w:rPr>
            </w:pPr>
          </w:p>
        </w:tc>
        <w:tc>
          <w:tcPr>
            <w:tcW w:w="871" w:type="dxa"/>
          </w:tcPr>
          <w:p w14:paraId="3D5C7914"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D</w:t>
            </w:r>
          </w:p>
        </w:tc>
        <w:tc>
          <w:tcPr>
            <w:tcW w:w="871" w:type="dxa"/>
          </w:tcPr>
          <w:p w14:paraId="1F9DBC46"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014C9244"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0,60</w:t>
            </w:r>
          </w:p>
        </w:tc>
        <w:tc>
          <w:tcPr>
            <w:tcW w:w="871" w:type="dxa"/>
          </w:tcPr>
          <w:p w14:paraId="7193DD18"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0,56</w:t>
            </w:r>
          </w:p>
        </w:tc>
        <w:tc>
          <w:tcPr>
            <w:tcW w:w="871" w:type="dxa"/>
          </w:tcPr>
          <w:p w14:paraId="5095C9DF"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0,55</w:t>
            </w:r>
          </w:p>
        </w:tc>
        <w:tc>
          <w:tcPr>
            <w:tcW w:w="871" w:type="dxa"/>
          </w:tcPr>
          <w:p w14:paraId="1D6E4176"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0,55</w:t>
            </w:r>
          </w:p>
        </w:tc>
        <w:tc>
          <w:tcPr>
            <w:tcW w:w="871" w:type="dxa"/>
          </w:tcPr>
          <w:p w14:paraId="29D2105A"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0,55</w:t>
            </w:r>
          </w:p>
        </w:tc>
        <w:tc>
          <w:tcPr>
            <w:tcW w:w="871" w:type="dxa"/>
          </w:tcPr>
          <w:p w14:paraId="7ACA2748"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0,55</w:t>
            </w:r>
          </w:p>
        </w:tc>
        <w:tc>
          <w:tcPr>
            <w:tcW w:w="871" w:type="dxa"/>
          </w:tcPr>
          <w:p w14:paraId="3851E626"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0,55</w:t>
            </w:r>
          </w:p>
        </w:tc>
        <w:tc>
          <w:tcPr>
            <w:tcW w:w="871" w:type="dxa"/>
          </w:tcPr>
          <w:p w14:paraId="38F71659"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0,55</w:t>
            </w:r>
          </w:p>
        </w:tc>
        <w:tc>
          <w:tcPr>
            <w:tcW w:w="871" w:type="dxa"/>
          </w:tcPr>
          <w:p w14:paraId="7A21264D"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0,55</w:t>
            </w:r>
          </w:p>
        </w:tc>
        <w:tc>
          <w:tcPr>
            <w:tcW w:w="871" w:type="dxa"/>
          </w:tcPr>
          <w:p w14:paraId="64C74D3C"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0,55</w:t>
            </w:r>
          </w:p>
        </w:tc>
        <w:tc>
          <w:tcPr>
            <w:tcW w:w="871" w:type="dxa"/>
          </w:tcPr>
          <w:p w14:paraId="4CEADAFA"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0,55</w:t>
            </w:r>
          </w:p>
        </w:tc>
        <w:tc>
          <w:tcPr>
            <w:tcW w:w="876" w:type="dxa"/>
          </w:tcPr>
          <w:p w14:paraId="68DF7D0A"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0,55</w:t>
            </w:r>
          </w:p>
        </w:tc>
      </w:tr>
      <w:tr w:rsidR="00541CCE" w:rsidRPr="000031E6" w14:paraId="5875D93F" w14:textId="77777777">
        <w:trPr>
          <w:trHeight w:val="295"/>
        </w:trPr>
        <w:tc>
          <w:tcPr>
            <w:tcW w:w="2070" w:type="dxa"/>
            <w:vMerge w:val="restart"/>
          </w:tcPr>
          <w:p w14:paraId="2B3EE2C4" w14:textId="77777777" w:rsidR="00541CCE" w:rsidRPr="000031E6" w:rsidRDefault="00541CCE">
            <w:pPr>
              <w:pStyle w:val="TableParagraph"/>
              <w:spacing w:before="0"/>
              <w:jc w:val="left"/>
              <w:rPr>
                <w:sz w:val="20"/>
                <w:lang w:val="uk-UA"/>
              </w:rPr>
            </w:pPr>
          </w:p>
          <w:p w14:paraId="268E51B2" w14:textId="77777777" w:rsidR="00541CCE" w:rsidRPr="000031E6" w:rsidRDefault="00541CCE">
            <w:pPr>
              <w:pStyle w:val="TableParagraph"/>
              <w:spacing w:before="4"/>
              <w:jc w:val="left"/>
              <w:rPr>
                <w:sz w:val="24"/>
                <w:lang w:val="uk-UA"/>
              </w:rPr>
            </w:pPr>
          </w:p>
          <w:p w14:paraId="3CE0E0FF" w14:textId="77777777" w:rsidR="00541CCE" w:rsidRPr="000031E6" w:rsidRDefault="00EB0C3C">
            <w:pPr>
              <w:pStyle w:val="TableParagraph"/>
              <w:spacing w:before="0"/>
              <w:ind w:left="61"/>
              <w:jc w:val="left"/>
              <w:rPr>
                <w:sz w:val="21"/>
                <w:lang w:val="uk-UA"/>
              </w:rPr>
            </w:pPr>
            <w:r w:rsidRPr="000031E6">
              <w:rPr>
                <w:color w:val="1E1916"/>
                <w:spacing w:val="-2"/>
                <w:sz w:val="21"/>
                <w:lang w:val="uk-UA"/>
              </w:rPr>
              <w:t>0,70/0,30/0,20</w:t>
            </w:r>
          </w:p>
        </w:tc>
        <w:tc>
          <w:tcPr>
            <w:tcW w:w="871" w:type="dxa"/>
          </w:tcPr>
          <w:p w14:paraId="1A246D7B" w14:textId="77777777" w:rsidR="00541CCE" w:rsidRPr="000031E6" w:rsidRDefault="00EB0C3C">
            <w:pPr>
              <w:pStyle w:val="TableParagraph"/>
              <w:spacing w:before="53" w:line="222" w:lineRule="exact"/>
              <w:ind w:right="276"/>
              <w:jc w:val="right"/>
              <w:rPr>
                <w:sz w:val="21"/>
                <w:lang w:val="uk-UA"/>
              </w:rPr>
            </w:pPr>
            <w:r w:rsidRPr="000031E6">
              <w:rPr>
                <w:color w:val="1E1916"/>
                <w:spacing w:val="-5"/>
                <w:sz w:val="21"/>
                <w:lang w:val="uk-UA"/>
              </w:rPr>
              <w:t>VC</w:t>
            </w:r>
          </w:p>
        </w:tc>
        <w:tc>
          <w:tcPr>
            <w:tcW w:w="871" w:type="dxa"/>
          </w:tcPr>
          <w:p w14:paraId="0288CF2B"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55806309"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0,96</w:t>
            </w:r>
          </w:p>
        </w:tc>
        <w:tc>
          <w:tcPr>
            <w:tcW w:w="871" w:type="dxa"/>
          </w:tcPr>
          <w:p w14:paraId="396435E0"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0,94</w:t>
            </w:r>
          </w:p>
        </w:tc>
        <w:tc>
          <w:tcPr>
            <w:tcW w:w="871" w:type="dxa"/>
          </w:tcPr>
          <w:p w14:paraId="5473A88B"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0,94</w:t>
            </w:r>
          </w:p>
        </w:tc>
        <w:tc>
          <w:tcPr>
            <w:tcW w:w="871" w:type="dxa"/>
          </w:tcPr>
          <w:p w14:paraId="7415B1FD"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0,93</w:t>
            </w:r>
          </w:p>
        </w:tc>
        <w:tc>
          <w:tcPr>
            <w:tcW w:w="871" w:type="dxa"/>
          </w:tcPr>
          <w:p w14:paraId="7F5A1A69"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0,93</w:t>
            </w:r>
          </w:p>
        </w:tc>
        <w:tc>
          <w:tcPr>
            <w:tcW w:w="871" w:type="dxa"/>
          </w:tcPr>
          <w:p w14:paraId="3EB436BD"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0,93</w:t>
            </w:r>
          </w:p>
        </w:tc>
        <w:tc>
          <w:tcPr>
            <w:tcW w:w="871" w:type="dxa"/>
          </w:tcPr>
          <w:p w14:paraId="22A4CF99"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0,93</w:t>
            </w:r>
          </w:p>
        </w:tc>
        <w:tc>
          <w:tcPr>
            <w:tcW w:w="871" w:type="dxa"/>
          </w:tcPr>
          <w:p w14:paraId="27BCD961"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0,93</w:t>
            </w:r>
          </w:p>
        </w:tc>
        <w:tc>
          <w:tcPr>
            <w:tcW w:w="871" w:type="dxa"/>
          </w:tcPr>
          <w:p w14:paraId="12EC2BF1"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0,93</w:t>
            </w:r>
          </w:p>
        </w:tc>
        <w:tc>
          <w:tcPr>
            <w:tcW w:w="871" w:type="dxa"/>
          </w:tcPr>
          <w:p w14:paraId="095E7DE4"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0,93</w:t>
            </w:r>
          </w:p>
        </w:tc>
        <w:tc>
          <w:tcPr>
            <w:tcW w:w="871" w:type="dxa"/>
          </w:tcPr>
          <w:p w14:paraId="0910564B"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0,93</w:t>
            </w:r>
          </w:p>
        </w:tc>
        <w:tc>
          <w:tcPr>
            <w:tcW w:w="876" w:type="dxa"/>
          </w:tcPr>
          <w:p w14:paraId="52CB3324"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0,93</w:t>
            </w:r>
          </w:p>
        </w:tc>
      </w:tr>
      <w:tr w:rsidR="00541CCE" w:rsidRPr="000031E6" w14:paraId="42419623" w14:textId="77777777">
        <w:trPr>
          <w:trHeight w:val="295"/>
        </w:trPr>
        <w:tc>
          <w:tcPr>
            <w:tcW w:w="2070" w:type="dxa"/>
            <w:vMerge/>
            <w:tcBorders>
              <w:top w:val="nil"/>
            </w:tcBorders>
          </w:tcPr>
          <w:p w14:paraId="3C1C38AD" w14:textId="77777777" w:rsidR="00541CCE" w:rsidRPr="000031E6" w:rsidRDefault="00541CCE">
            <w:pPr>
              <w:rPr>
                <w:sz w:val="2"/>
                <w:szCs w:val="2"/>
                <w:lang w:val="uk-UA"/>
              </w:rPr>
            </w:pPr>
          </w:p>
        </w:tc>
        <w:tc>
          <w:tcPr>
            <w:tcW w:w="871" w:type="dxa"/>
          </w:tcPr>
          <w:p w14:paraId="21B7292E"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C</w:t>
            </w:r>
          </w:p>
        </w:tc>
        <w:tc>
          <w:tcPr>
            <w:tcW w:w="871" w:type="dxa"/>
          </w:tcPr>
          <w:p w14:paraId="0AB38582"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24157DC2"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0,91</w:t>
            </w:r>
          </w:p>
        </w:tc>
        <w:tc>
          <w:tcPr>
            <w:tcW w:w="871" w:type="dxa"/>
          </w:tcPr>
          <w:p w14:paraId="6786316C"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0,88</w:t>
            </w:r>
          </w:p>
        </w:tc>
        <w:tc>
          <w:tcPr>
            <w:tcW w:w="871" w:type="dxa"/>
          </w:tcPr>
          <w:p w14:paraId="2222F40C"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0,87</w:t>
            </w:r>
          </w:p>
        </w:tc>
        <w:tc>
          <w:tcPr>
            <w:tcW w:w="871" w:type="dxa"/>
          </w:tcPr>
          <w:p w14:paraId="31F934D8"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0,87</w:t>
            </w:r>
          </w:p>
        </w:tc>
        <w:tc>
          <w:tcPr>
            <w:tcW w:w="871" w:type="dxa"/>
          </w:tcPr>
          <w:p w14:paraId="406D1D0F"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0,87</w:t>
            </w:r>
          </w:p>
        </w:tc>
        <w:tc>
          <w:tcPr>
            <w:tcW w:w="871" w:type="dxa"/>
          </w:tcPr>
          <w:p w14:paraId="35009314"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0,87</w:t>
            </w:r>
          </w:p>
        </w:tc>
        <w:tc>
          <w:tcPr>
            <w:tcW w:w="871" w:type="dxa"/>
          </w:tcPr>
          <w:p w14:paraId="72173CCE"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0,87</w:t>
            </w:r>
          </w:p>
        </w:tc>
        <w:tc>
          <w:tcPr>
            <w:tcW w:w="871" w:type="dxa"/>
          </w:tcPr>
          <w:p w14:paraId="0084A32D"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0,87</w:t>
            </w:r>
          </w:p>
        </w:tc>
        <w:tc>
          <w:tcPr>
            <w:tcW w:w="871" w:type="dxa"/>
          </w:tcPr>
          <w:p w14:paraId="7B749E08"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0,87</w:t>
            </w:r>
          </w:p>
        </w:tc>
        <w:tc>
          <w:tcPr>
            <w:tcW w:w="871" w:type="dxa"/>
          </w:tcPr>
          <w:p w14:paraId="43DF8AF3"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0,87</w:t>
            </w:r>
          </w:p>
        </w:tc>
        <w:tc>
          <w:tcPr>
            <w:tcW w:w="871" w:type="dxa"/>
          </w:tcPr>
          <w:p w14:paraId="71E25CD3"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0,87</w:t>
            </w:r>
          </w:p>
        </w:tc>
        <w:tc>
          <w:tcPr>
            <w:tcW w:w="876" w:type="dxa"/>
          </w:tcPr>
          <w:p w14:paraId="140FEE9C"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0,87</w:t>
            </w:r>
          </w:p>
        </w:tc>
      </w:tr>
      <w:tr w:rsidR="00541CCE" w:rsidRPr="000031E6" w14:paraId="2562D2D4" w14:textId="77777777">
        <w:trPr>
          <w:trHeight w:val="295"/>
        </w:trPr>
        <w:tc>
          <w:tcPr>
            <w:tcW w:w="2070" w:type="dxa"/>
            <w:vMerge/>
            <w:tcBorders>
              <w:top w:val="nil"/>
            </w:tcBorders>
          </w:tcPr>
          <w:p w14:paraId="692990C8" w14:textId="77777777" w:rsidR="00541CCE" w:rsidRPr="000031E6" w:rsidRDefault="00541CCE">
            <w:pPr>
              <w:rPr>
                <w:sz w:val="2"/>
                <w:szCs w:val="2"/>
                <w:lang w:val="uk-UA"/>
              </w:rPr>
            </w:pPr>
          </w:p>
        </w:tc>
        <w:tc>
          <w:tcPr>
            <w:tcW w:w="871" w:type="dxa"/>
          </w:tcPr>
          <w:p w14:paraId="7AA44136"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N</w:t>
            </w:r>
          </w:p>
        </w:tc>
        <w:tc>
          <w:tcPr>
            <w:tcW w:w="871" w:type="dxa"/>
          </w:tcPr>
          <w:p w14:paraId="0A66BECA"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22B1FCC3"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0,80</w:t>
            </w:r>
          </w:p>
        </w:tc>
        <w:tc>
          <w:tcPr>
            <w:tcW w:w="871" w:type="dxa"/>
          </w:tcPr>
          <w:p w14:paraId="213A9338"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0,77</w:t>
            </w:r>
          </w:p>
        </w:tc>
        <w:tc>
          <w:tcPr>
            <w:tcW w:w="871" w:type="dxa"/>
          </w:tcPr>
          <w:p w14:paraId="5F2E7EAB"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0,76</w:t>
            </w:r>
          </w:p>
        </w:tc>
        <w:tc>
          <w:tcPr>
            <w:tcW w:w="871" w:type="dxa"/>
          </w:tcPr>
          <w:p w14:paraId="15BE5039"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0,76</w:t>
            </w:r>
          </w:p>
        </w:tc>
        <w:tc>
          <w:tcPr>
            <w:tcW w:w="871" w:type="dxa"/>
          </w:tcPr>
          <w:p w14:paraId="411855FA"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0,76</w:t>
            </w:r>
          </w:p>
        </w:tc>
        <w:tc>
          <w:tcPr>
            <w:tcW w:w="871" w:type="dxa"/>
          </w:tcPr>
          <w:p w14:paraId="5DA7254B"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0,76</w:t>
            </w:r>
          </w:p>
        </w:tc>
        <w:tc>
          <w:tcPr>
            <w:tcW w:w="871" w:type="dxa"/>
          </w:tcPr>
          <w:p w14:paraId="704EA767"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0,76</w:t>
            </w:r>
          </w:p>
        </w:tc>
        <w:tc>
          <w:tcPr>
            <w:tcW w:w="871" w:type="dxa"/>
          </w:tcPr>
          <w:p w14:paraId="14790F9C"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0,75</w:t>
            </w:r>
          </w:p>
        </w:tc>
        <w:tc>
          <w:tcPr>
            <w:tcW w:w="871" w:type="dxa"/>
          </w:tcPr>
          <w:p w14:paraId="03588A73"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0,75</w:t>
            </w:r>
          </w:p>
        </w:tc>
        <w:tc>
          <w:tcPr>
            <w:tcW w:w="871" w:type="dxa"/>
          </w:tcPr>
          <w:p w14:paraId="76C408C8"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0,75</w:t>
            </w:r>
          </w:p>
        </w:tc>
        <w:tc>
          <w:tcPr>
            <w:tcW w:w="871" w:type="dxa"/>
          </w:tcPr>
          <w:p w14:paraId="5991EAE6"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0,75</w:t>
            </w:r>
          </w:p>
        </w:tc>
        <w:tc>
          <w:tcPr>
            <w:tcW w:w="876" w:type="dxa"/>
          </w:tcPr>
          <w:p w14:paraId="4DED5857"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0,75</w:t>
            </w:r>
          </w:p>
        </w:tc>
      </w:tr>
      <w:tr w:rsidR="00541CCE" w:rsidRPr="000031E6" w14:paraId="609ADA87" w14:textId="77777777">
        <w:trPr>
          <w:trHeight w:val="295"/>
        </w:trPr>
        <w:tc>
          <w:tcPr>
            <w:tcW w:w="2070" w:type="dxa"/>
            <w:vMerge/>
            <w:tcBorders>
              <w:top w:val="nil"/>
            </w:tcBorders>
          </w:tcPr>
          <w:p w14:paraId="5B3EE4F5" w14:textId="77777777" w:rsidR="00541CCE" w:rsidRPr="000031E6" w:rsidRDefault="00541CCE">
            <w:pPr>
              <w:rPr>
                <w:sz w:val="2"/>
                <w:szCs w:val="2"/>
                <w:lang w:val="uk-UA"/>
              </w:rPr>
            </w:pPr>
          </w:p>
        </w:tc>
        <w:tc>
          <w:tcPr>
            <w:tcW w:w="871" w:type="dxa"/>
          </w:tcPr>
          <w:p w14:paraId="16E271F5"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D</w:t>
            </w:r>
          </w:p>
        </w:tc>
        <w:tc>
          <w:tcPr>
            <w:tcW w:w="871" w:type="dxa"/>
          </w:tcPr>
          <w:p w14:paraId="083A8D83"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49539555"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0,65</w:t>
            </w:r>
          </w:p>
        </w:tc>
        <w:tc>
          <w:tcPr>
            <w:tcW w:w="871" w:type="dxa"/>
          </w:tcPr>
          <w:p w14:paraId="2694C74E"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0,61</w:t>
            </w:r>
          </w:p>
        </w:tc>
        <w:tc>
          <w:tcPr>
            <w:tcW w:w="871" w:type="dxa"/>
          </w:tcPr>
          <w:p w14:paraId="34AEC49E"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0,60</w:t>
            </w:r>
          </w:p>
        </w:tc>
        <w:tc>
          <w:tcPr>
            <w:tcW w:w="871" w:type="dxa"/>
          </w:tcPr>
          <w:p w14:paraId="2FB9AD9A"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0,60</w:t>
            </w:r>
          </w:p>
        </w:tc>
        <w:tc>
          <w:tcPr>
            <w:tcW w:w="871" w:type="dxa"/>
          </w:tcPr>
          <w:p w14:paraId="0145BC60"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0,60</w:t>
            </w:r>
          </w:p>
        </w:tc>
        <w:tc>
          <w:tcPr>
            <w:tcW w:w="871" w:type="dxa"/>
          </w:tcPr>
          <w:p w14:paraId="6B5850AA"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0,60</w:t>
            </w:r>
          </w:p>
        </w:tc>
        <w:tc>
          <w:tcPr>
            <w:tcW w:w="871" w:type="dxa"/>
          </w:tcPr>
          <w:p w14:paraId="361B86E4"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0,60</w:t>
            </w:r>
          </w:p>
        </w:tc>
        <w:tc>
          <w:tcPr>
            <w:tcW w:w="871" w:type="dxa"/>
          </w:tcPr>
          <w:p w14:paraId="5912A4E1"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0,60</w:t>
            </w:r>
          </w:p>
        </w:tc>
        <w:tc>
          <w:tcPr>
            <w:tcW w:w="871" w:type="dxa"/>
          </w:tcPr>
          <w:p w14:paraId="3B4C3397"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0,60</w:t>
            </w:r>
          </w:p>
        </w:tc>
        <w:tc>
          <w:tcPr>
            <w:tcW w:w="871" w:type="dxa"/>
          </w:tcPr>
          <w:p w14:paraId="7563F840"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0,60</w:t>
            </w:r>
          </w:p>
        </w:tc>
        <w:tc>
          <w:tcPr>
            <w:tcW w:w="871" w:type="dxa"/>
          </w:tcPr>
          <w:p w14:paraId="1737ABA2"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0,60</w:t>
            </w:r>
          </w:p>
        </w:tc>
        <w:tc>
          <w:tcPr>
            <w:tcW w:w="876" w:type="dxa"/>
          </w:tcPr>
          <w:p w14:paraId="4DC02D68"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0,60</w:t>
            </w:r>
          </w:p>
        </w:tc>
      </w:tr>
      <w:tr w:rsidR="00541CCE" w:rsidRPr="000031E6" w14:paraId="14B0FC23" w14:textId="77777777">
        <w:trPr>
          <w:trHeight w:val="295"/>
        </w:trPr>
        <w:tc>
          <w:tcPr>
            <w:tcW w:w="2070" w:type="dxa"/>
            <w:vMerge w:val="restart"/>
          </w:tcPr>
          <w:p w14:paraId="2FBE4E87" w14:textId="77777777" w:rsidR="00541CCE" w:rsidRPr="000031E6" w:rsidRDefault="00541CCE">
            <w:pPr>
              <w:pStyle w:val="TableParagraph"/>
              <w:spacing w:before="0"/>
              <w:jc w:val="left"/>
              <w:rPr>
                <w:sz w:val="20"/>
                <w:lang w:val="uk-UA"/>
              </w:rPr>
            </w:pPr>
          </w:p>
          <w:p w14:paraId="32D75095" w14:textId="77777777" w:rsidR="00541CCE" w:rsidRPr="000031E6" w:rsidRDefault="00541CCE">
            <w:pPr>
              <w:pStyle w:val="TableParagraph"/>
              <w:spacing w:before="4"/>
              <w:jc w:val="left"/>
              <w:rPr>
                <w:sz w:val="24"/>
                <w:lang w:val="uk-UA"/>
              </w:rPr>
            </w:pPr>
          </w:p>
          <w:p w14:paraId="093B3F2C" w14:textId="77777777" w:rsidR="00541CCE" w:rsidRPr="000031E6" w:rsidRDefault="00EB0C3C">
            <w:pPr>
              <w:pStyle w:val="TableParagraph"/>
              <w:spacing w:before="0"/>
              <w:ind w:left="61"/>
              <w:jc w:val="left"/>
              <w:rPr>
                <w:sz w:val="21"/>
                <w:lang w:val="uk-UA"/>
              </w:rPr>
            </w:pPr>
            <w:r w:rsidRPr="000031E6">
              <w:rPr>
                <w:color w:val="1E1916"/>
                <w:spacing w:val="-2"/>
                <w:sz w:val="21"/>
                <w:lang w:val="uk-UA"/>
              </w:rPr>
              <w:t>0,50/0,70/0,20</w:t>
            </w:r>
          </w:p>
        </w:tc>
        <w:tc>
          <w:tcPr>
            <w:tcW w:w="871" w:type="dxa"/>
          </w:tcPr>
          <w:p w14:paraId="40F322B2" w14:textId="77777777" w:rsidR="00541CCE" w:rsidRPr="000031E6" w:rsidRDefault="00EB0C3C">
            <w:pPr>
              <w:pStyle w:val="TableParagraph"/>
              <w:spacing w:before="53" w:line="222" w:lineRule="exact"/>
              <w:ind w:right="276"/>
              <w:jc w:val="right"/>
              <w:rPr>
                <w:sz w:val="21"/>
                <w:lang w:val="uk-UA"/>
              </w:rPr>
            </w:pPr>
            <w:r w:rsidRPr="000031E6">
              <w:rPr>
                <w:color w:val="1E1916"/>
                <w:spacing w:val="-5"/>
                <w:sz w:val="21"/>
                <w:lang w:val="uk-UA"/>
              </w:rPr>
              <w:t>VC</w:t>
            </w:r>
          </w:p>
        </w:tc>
        <w:tc>
          <w:tcPr>
            <w:tcW w:w="871" w:type="dxa"/>
          </w:tcPr>
          <w:p w14:paraId="4A86EAD8"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34EC34B0"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0,94</w:t>
            </w:r>
          </w:p>
        </w:tc>
        <w:tc>
          <w:tcPr>
            <w:tcW w:w="871" w:type="dxa"/>
          </w:tcPr>
          <w:p w14:paraId="64AE2412"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0,92</w:t>
            </w:r>
          </w:p>
        </w:tc>
        <w:tc>
          <w:tcPr>
            <w:tcW w:w="871" w:type="dxa"/>
          </w:tcPr>
          <w:p w14:paraId="07AAA21B"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0,91</w:t>
            </w:r>
          </w:p>
        </w:tc>
        <w:tc>
          <w:tcPr>
            <w:tcW w:w="871" w:type="dxa"/>
          </w:tcPr>
          <w:p w14:paraId="381997F0"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0,91</w:t>
            </w:r>
          </w:p>
        </w:tc>
        <w:tc>
          <w:tcPr>
            <w:tcW w:w="871" w:type="dxa"/>
          </w:tcPr>
          <w:p w14:paraId="48E69985"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0,91</w:t>
            </w:r>
          </w:p>
        </w:tc>
        <w:tc>
          <w:tcPr>
            <w:tcW w:w="871" w:type="dxa"/>
          </w:tcPr>
          <w:p w14:paraId="519C5A28"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0,91</w:t>
            </w:r>
          </w:p>
        </w:tc>
        <w:tc>
          <w:tcPr>
            <w:tcW w:w="871" w:type="dxa"/>
          </w:tcPr>
          <w:p w14:paraId="763B9E60"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0,91</w:t>
            </w:r>
          </w:p>
        </w:tc>
        <w:tc>
          <w:tcPr>
            <w:tcW w:w="871" w:type="dxa"/>
          </w:tcPr>
          <w:p w14:paraId="6837ADA7"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0,91</w:t>
            </w:r>
          </w:p>
        </w:tc>
        <w:tc>
          <w:tcPr>
            <w:tcW w:w="871" w:type="dxa"/>
          </w:tcPr>
          <w:p w14:paraId="3B0DC559"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0,91</w:t>
            </w:r>
          </w:p>
        </w:tc>
        <w:tc>
          <w:tcPr>
            <w:tcW w:w="871" w:type="dxa"/>
          </w:tcPr>
          <w:p w14:paraId="1A58AD78"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0,91</w:t>
            </w:r>
          </w:p>
        </w:tc>
        <w:tc>
          <w:tcPr>
            <w:tcW w:w="871" w:type="dxa"/>
          </w:tcPr>
          <w:p w14:paraId="570388AB"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0,91</w:t>
            </w:r>
          </w:p>
        </w:tc>
        <w:tc>
          <w:tcPr>
            <w:tcW w:w="876" w:type="dxa"/>
          </w:tcPr>
          <w:p w14:paraId="3D9EEB2D"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0,91</w:t>
            </w:r>
          </w:p>
        </w:tc>
      </w:tr>
      <w:tr w:rsidR="00541CCE" w:rsidRPr="000031E6" w14:paraId="4CCC8F4A" w14:textId="77777777">
        <w:trPr>
          <w:trHeight w:val="295"/>
        </w:trPr>
        <w:tc>
          <w:tcPr>
            <w:tcW w:w="2070" w:type="dxa"/>
            <w:vMerge/>
            <w:tcBorders>
              <w:top w:val="nil"/>
            </w:tcBorders>
          </w:tcPr>
          <w:p w14:paraId="64C57592" w14:textId="77777777" w:rsidR="00541CCE" w:rsidRPr="000031E6" w:rsidRDefault="00541CCE">
            <w:pPr>
              <w:rPr>
                <w:sz w:val="2"/>
                <w:szCs w:val="2"/>
                <w:lang w:val="uk-UA"/>
              </w:rPr>
            </w:pPr>
          </w:p>
        </w:tc>
        <w:tc>
          <w:tcPr>
            <w:tcW w:w="871" w:type="dxa"/>
          </w:tcPr>
          <w:p w14:paraId="063C5E59"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C</w:t>
            </w:r>
          </w:p>
        </w:tc>
        <w:tc>
          <w:tcPr>
            <w:tcW w:w="871" w:type="dxa"/>
          </w:tcPr>
          <w:p w14:paraId="54FC3CEB"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6BB9F33D"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0,87</w:t>
            </w:r>
          </w:p>
        </w:tc>
        <w:tc>
          <w:tcPr>
            <w:tcW w:w="871" w:type="dxa"/>
          </w:tcPr>
          <w:p w14:paraId="57B54C44"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0,84</w:t>
            </w:r>
          </w:p>
        </w:tc>
        <w:tc>
          <w:tcPr>
            <w:tcW w:w="871" w:type="dxa"/>
          </w:tcPr>
          <w:p w14:paraId="613BB620"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0,83</w:t>
            </w:r>
          </w:p>
        </w:tc>
        <w:tc>
          <w:tcPr>
            <w:tcW w:w="871" w:type="dxa"/>
          </w:tcPr>
          <w:p w14:paraId="4AC6D945"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0,83</w:t>
            </w:r>
          </w:p>
        </w:tc>
        <w:tc>
          <w:tcPr>
            <w:tcW w:w="871" w:type="dxa"/>
          </w:tcPr>
          <w:p w14:paraId="4989F845"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0,83</w:t>
            </w:r>
          </w:p>
        </w:tc>
        <w:tc>
          <w:tcPr>
            <w:tcW w:w="871" w:type="dxa"/>
          </w:tcPr>
          <w:p w14:paraId="4D063E7D"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0,83</w:t>
            </w:r>
          </w:p>
        </w:tc>
        <w:tc>
          <w:tcPr>
            <w:tcW w:w="871" w:type="dxa"/>
          </w:tcPr>
          <w:p w14:paraId="03982FEF"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0,83</w:t>
            </w:r>
          </w:p>
        </w:tc>
        <w:tc>
          <w:tcPr>
            <w:tcW w:w="871" w:type="dxa"/>
          </w:tcPr>
          <w:p w14:paraId="0073943B"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0,83</w:t>
            </w:r>
          </w:p>
        </w:tc>
        <w:tc>
          <w:tcPr>
            <w:tcW w:w="871" w:type="dxa"/>
          </w:tcPr>
          <w:p w14:paraId="6D0A5BF2"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0,83</w:t>
            </w:r>
          </w:p>
        </w:tc>
        <w:tc>
          <w:tcPr>
            <w:tcW w:w="871" w:type="dxa"/>
          </w:tcPr>
          <w:p w14:paraId="41763BD1"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0,83</w:t>
            </w:r>
          </w:p>
        </w:tc>
        <w:tc>
          <w:tcPr>
            <w:tcW w:w="871" w:type="dxa"/>
          </w:tcPr>
          <w:p w14:paraId="6FE18B54"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0,83</w:t>
            </w:r>
          </w:p>
        </w:tc>
        <w:tc>
          <w:tcPr>
            <w:tcW w:w="876" w:type="dxa"/>
          </w:tcPr>
          <w:p w14:paraId="3AAAFD84"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0,83</w:t>
            </w:r>
          </w:p>
        </w:tc>
      </w:tr>
      <w:tr w:rsidR="00541CCE" w:rsidRPr="000031E6" w14:paraId="51132EC7" w14:textId="77777777">
        <w:trPr>
          <w:trHeight w:val="295"/>
        </w:trPr>
        <w:tc>
          <w:tcPr>
            <w:tcW w:w="2070" w:type="dxa"/>
            <w:vMerge/>
            <w:tcBorders>
              <w:top w:val="nil"/>
            </w:tcBorders>
          </w:tcPr>
          <w:p w14:paraId="5EA1D7A8" w14:textId="77777777" w:rsidR="00541CCE" w:rsidRPr="000031E6" w:rsidRDefault="00541CCE">
            <w:pPr>
              <w:rPr>
                <w:sz w:val="2"/>
                <w:szCs w:val="2"/>
                <w:lang w:val="uk-UA"/>
              </w:rPr>
            </w:pPr>
          </w:p>
        </w:tc>
        <w:tc>
          <w:tcPr>
            <w:tcW w:w="871" w:type="dxa"/>
          </w:tcPr>
          <w:p w14:paraId="01DB36B4" w14:textId="77777777" w:rsidR="00541CCE" w:rsidRPr="000031E6" w:rsidRDefault="00EB0C3C">
            <w:pPr>
              <w:pStyle w:val="TableParagraph"/>
              <w:spacing w:before="53" w:line="222" w:lineRule="exact"/>
              <w:ind w:right="347"/>
              <w:jc w:val="right"/>
              <w:rPr>
                <w:sz w:val="21"/>
                <w:lang w:val="uk-UA"/>
              </w:rPr>
            </w:pPr>
            <w:r w:rsidRPr="000031E6">
              <w:rPr>
                <w:color w:val="1E1916"/>
                <w:w w:val="99"/>
                <w:sz w:val="21"/>
                <w:lang w:val="uk-UA"/>
              </w:rPr>
              <w:t>N</w:t>
            </w:r>
          </w:p>
        </w:tc>
        <w:tc>
          <w:tcPr>
            <w:tcW w:w="871" w:type="dxa"/>
          </w:tcPr>
          <w:p w14:paraId="51CE55BB" w14:textId="77777777" w:rsidR="00541CCE" w:rsidRPr="000031E6" w:rsidRDefault="00EB0C3C">
            <w:pPr>
              <w:pStyle w:val="TableParagraph"/>
              <w:spacing w:before="53" w:line="222" w:lineRule="exact"/>
              <w:ind w:left="213" w:right="203"/>
              <w:rPr>
                <w:sz w:val="21"/>
                <w:lang w:val="uk-UA"/>
              </w:rPr>
            </w:pPr>
            <w:r w:rsidRPr="000031E6">
              <w:rPr>
                <w:color w:val="1E1916"/>
                <w:spacing w:val="-4"/>
                <w:sz w:val="21"/>
                <w:lang w:val="uk-UA"/>
              </w:rPr>
              <w:t>1,00</w:t>
            </w:r>
          </w:p>
        </w:tc>
        <w:tc>
          <w:tcPr>
            <w:tcW w:w="871" w:type="dxa"/>
          </w:tcPr>
          <w:p w14:paraId="73BBC591" w14:textId="77777777" w:rsidR="00541CCE" w:rsidRPr="000031E6" w:rsidRDefault="00EB0C3C">
            <w:pPr>
              <w:pStyle w:val="TableParagraph"/>
              <w:spacing w:before="53" w:line="222" w:lineRule="exact"/>
              <w:ind w:left="215" w:right="203"/>
              <w:rPr>
                <w:sz w:val="21"/>
                <w:lang w:val="uk-UA"/>
              </w:rPr>
            </w:pPr>
            <w:r w:rsidRPr="000031E6">
              <w:rPr>
                <w:color w:val="1E1916"/>
                <w:spacing w:val="-4"/>
                <w:sz w:val="21"/>
                <w:lang w:val="uk-UA"/>
              </w:rPr>
              <w:t>0,75</w:t>
            </w:r>
          </w:p>
        </w:tc>
        <w:tc>
          <w:tcPr>
            <w:tcW w:w="871" w:type="dxa"/>
          </w:tcPr>
          <w:p w14:paraId="05974C55" w14:textId="77777777" w:rsidR="00541CCE" w:rsidRPr="000031E6" w:rsidRDefault="00EB0C3C">
            <w:pPr>
              <w:pStyle w:val="TableParagraph"/>
              <w:spacing w:before="53" w:line="222" w:lineRule="exact"/>
              <w:ind w:left="216" w:right="203"/>
              <w:rPr>
                <w:sz w:val="21"/>
                <w:lang w:val="uk-UA"/>
              </w:rPr>
            </w:pPr>
            <w:r w:rsidRPr="000031E6">
              <w:rPr>
                <w:color w:val="1E1916"/>
                <w:spacing w:val="-4"/>
                <w:sz w:val="21"/>
                <w:lang w:val="uk-UA"/>
              </w:rPr>
              <w:t>0,70</w:t>
            </w:r>
          </w:p>
        </w:tc>
        <w:tc>
          <w:tcPr>
            <w:tcW w:w="871" w:type="dxa"/>
          </w:tcPr>
          <w:p w14:paraId="185807B6" w14:textId="77777777" w:rsidR="00541CCE" w:rsidRPr="000031E6" w:rsidRDefault="00EB0C3C">
            <w:pPr>
              <w:pStyle w:val="TableParagraph"/>
              <w:spacing w:before="53" w:line="222" w:lineRule="exact"/>
              <w:ind w:left="217" w:right="203"/>
              <w:rPr>
                <w:sz w:val="21"/>
                <w:lang w:val="uk-UA"/>
              </w:rPr>
            </w:pPr>
            <w:r w:rsidRPr="000031E6">
              <w:rPr>
                <w:color w:val="1E1916"/>
                <w:spacing w:val="-4"/>
                <w:sz w:val="21"/>
                <w:lang w:val="uk-UA"/>
              </w:rPr>
              <w:t>0,69</w:t>
            </w:r>
          </w:p>
        </w:tc>
        <w:tc>
          <w:tcPr>
            <w:tcW w:w="871" w:type="dxa"/>
          </w:tcPr>
          <w:p w14:paraId="042C98C1" w14:textId="77777777" w:rsidR="00541CCE" w:rsidRPr="000031E6" w:rsidRDefault="00EB0C3C">
            <w:pPr>
              <w:pStyle w:val="TableParagraph"/>
              <w:spacing w:before="53" w:line="222" w:lineRule="exact"/>
              <w:ind w:left="218" w:right="203"/>
              <w:rPr>
                <w:sz w:val="21"/>
                <w:lang w:val="uk-UA"/>
              </w:rPr>
            </w:pPr>
            <w:r w:rsidRPr="000031E6">
              <w:rPr>
                <w:color w:val="1E1916"/>
                <w:spacing w:val="-4"/>
                <w:sz w:val="21"/>
                <w:lang w:val="uk-UA"/>
              </w:rPr>
              <w:t>0,69</w:t>
            </w:r>
          </w:p>
        </w:tc>
        <w:tc>
          <w:tcPr>
            <w:tcW w:w="871" w:type="dxa"/>
          </w:tcPr>
          <w:p w14:paraId="3DECCA1A" w14:textId="77777777" w:rsidR="00541CCE" w:rsidRPr="000031E6" w:rsidRDefault="00EB0C3C">
            <w:pPr>
              <w:pStyle w:val="TableParagraph"/>
              <w:spacing w:before="53" w:line="222" w:lineRule="exact"/>
              <w:ind w:left="219" w:right="203"/>
              <w:rPr>
                <w:sz w:val="21"/>
                <w:lang w:val="uk-UA"/>
              </w:rPr>
            </w:pPr>
            <w:r w:rsidRPr="000031E6">
              <w:rPr>
                <w:color w:val="1E1916"/>
                <w:spacing w:val="-4"/>
                <w:sz w:val="21"/>
                <w:lang w:val="uk-UA"/>
              </w:rPr>
              <w:t>0,69</w:t>
            </w:r>
          </w:p>
        </w:tc>
        <w:tc>
          <w:tcPr>
            <w:tcW w:w="871" w:type="dxa"/>
          </w:tcPr>
          <w:p w14:paraId="401224CE" w14:textId="77777777" w:rsidR="00541CCE" w:rsidRPr="000031E6" w:rsidRDefault="00EB0C3C">
            <w:pPr>
              <w:pStyle w:val="TableParagraph"/>
              <w:spacing w:before="53" w:line="222" w:lineRule="exact"/>
              <w:ind w:left="219" w:right="202"/>
              <w:rPr>
                <w:sz w:val="21"/>
                <w:lang w:val="uk-UA"/>
              </w:rPr>
            </w:pPr>
            <w:r w:rsidRPr="000031E6">
              <w:rPr>
                <w:color w:val="1E1916"/>
                <w:spacing w:val="-4"/>
                <w:sz w:val="21"/>
                <w:lang w:val="uk-UA"/>
              </w:rPr>
              <w:t>0,69</w:t>
            </w:r>
          </w:p>
        </w:tc>
        <w:tc>
          <w:tcPr>
            <w:tcW w:w="871" w:type="dxa"/>
          </w:tcPr>
          <w:p w14:paraId="131AD91E" w14:textId="77777777" w:rsidR="00541CCE" w:rsidRPr="000031E6" w:rsidRDefault="00EB0C3C">
            <w:pPr>
              <w:pStyle w:val="TableParagraph"/>
              <w:spacing w:before="53" w:line="222" w:lineRule="exact"/>
              <w:ind w:left="219" w:right="201"/>
              <w:rPr>
                <w:sz w:val="21"/>
                <w:lang w:val="uk-UA"/>
              </w:rPr>
            </w:pPr>
            <w:r w:rsidRPr="000031E6">
              <w:rPr>
                <w:color w:val="1E1916"/>
                <w:spacing w:val="-4"/>
                <w:sz w:val="21"/>
                <w:lang w:val="uk-UA"/>
              </w:rPr>
              <w:t>0,69</w:t>
            </w:r>
          </w:p>
        </w:tc>
        <w:tc>
          <w:tcPr>
            <w:tcW w:w="871" w:type="dxa"/>
          </w:tcPr>
          <w:p w14:paraId="0808050E" w14:textId="77777777" w:rsidR="00541CCE" w:rsidRPr="000031E6" w:rsidRDefault="00EB0C3C">
            <w:pPr>
              <w:pStyle w:val="TableParagraph"/>
              <w:spacing w:before="53" w:line="222" w:lineRule="exact"/>
              <w:ind w:left="219" w:right="200"/>
              <w:rPr>
                <w:sz w:val="21"/>
                <w:lang w:val="uk-UA"/>
              </w:rPr>
            </w:pPr>
            <w:r w:rsidRPr="000031E6">
              <w:rPr>
                <w:color w:val="1E1916"/>
                <w:spacing w:val="-4"/>
                <w:sz w:val="21"/>
                <w:lang w:val="uk-UA"/>
              </w:rPr>
              <w:t>0,69</w:t>
            </w:r>
          </w:p>
        </w:tc>
        <w:tc>
          <w:tcPr>
            <w:tcW w:w="871" w:type="dxa"/>
          </w:tcPr>
          <w:p w14:paraId="36B6A38F" w14:textId="77777777" w:rsidR="00541CCE" w:rsidRPr="000031E6" w:rsidRDefault="00EB0C3C">
            <w:pPr>
              <w:pStyle w:val="TableParagraph"/>
              <w:spacing w:before="53" w:line="222" w:lineRule="exact"/>
              <w:ind w:left="219" w:right="199"/>
              <w:rPr>
                <w:sz w:val="21"/>
                <w:lang w:val="uk-UA"/>
              </w:rPr>
            </w:pPr>
            <w:r w:rsidRPr="000031E6">
              <w:rPr>
                <w:color w:val="1E1916"/>
                <w:spacing w:val="-4"/>
                <w:sz w:val="21"/>
                <w:lang w:val="uk-UA"/>
              </w:rPr>
              <w:t>0,69</w:t>
            </w:r>
          </w:p>
        </w:tc>
        <w:tc>
          <w:tcPr>
            <w:tcW w:w="871" w:type="dxa"/>
          </w:tcPr>
          <w:p w14:paraId="17AD64A4" w14:textId="77777777" w:rsidR="00541CCE" w:rsidRPr="000031E6" w:rsidRDefault="00EB0C3C">
            <w:pPr>
              <w:pStyle w:val="TableParagraph"/>
              <w:spacing w:before="53" w:line="222" w:lineRule="exact"/>
              <w:ind w:left="219" w:right="198"/>
              <w:rPr>
                <w:sz w:val="21"/>
                <w:lang w:val="uk-UA"/>
              </w:rPr>
            </w:pPr>
            <w:r w:rsidRPr="000031E6">
              <w:rPr>
                <w:color w:val="1E1916"/>
                <w:spacing w:val="-4"/>
                <w:sz w:val="21"/>
                <w:lang w:val="uk-UA"/>
              </w:rPr>
              <w:t>0,69</w:t>
            </w:r>
          </w:p>
        </w:tc>
        <w:tc>
          <w:tcPr>
            <w:tcW w:w="871" w:type="dxa"/>
          </w:tcPr>
          <w:p w14:paraId="71FAAA30" w14:textId="77777777" w:rsidR="00541CCE" w:rsidRPr="000031E6" w:rsidRDefault="00EB0C3C">
            <w:pPr>
              <w:pStyle w:val="TableParagraph"/>
              <w:spacing w:before="53" w:line="222" w:lineRule="exact"/>
              <w:ind w:left="219" w:right="197"/>
              <w:rPr>
                <w:sz w:val="21"/>
                <w:lang w:val="uk-UA"/>
              </w:rPr>
            </w:pPr>
            <w:r w:rsidRPr="000031E6">
              <w:rPr>
                <w:color w:val="1E1916"/>
                <w:spacing w:val="-4"/>
                <w:sz w:val="21"/>
                <w:lang w:val="uk-UA"/>
              </w:rPr>
              <w:t>0,69</w:t>
            </w:r>
          </w:p>
        </w:tc>
        <w:tc>
          <w:tcPr>
            <w:tcW w:w="876" w:type="dxa"/>
          </w:tcPr>
          <w:p w14:paraId="385FDFA2" w14:textId="77777777" w:rsidR="00541CCE" w:rsidRPr="000031E6" w:rsidRDefault="00EB0C3C">
            <w:pPr>
              <w:pStyle w:val="TableParagraph"/>
              <w:spacing w:before="53" w:line="222" w:lineRule="exact"/>
              <w:ind w:left="188" w:right="170"/>
              <w:rPr>
                <w:sz w:val="21"/>
                <w:lang w:val="uk-UA"/>
              </w:rPr>
            </w:pPr>
            <w:r w:rsidRPr="000031E6">
              <w:rPr>
                <w:color w:val="1E1916"/>
                <w:spacing w:val="-4"/>
                <w:sz w:val="21"/>
                <w:lang w:val="uk-UA"/>
              </w:rPr>
              <w:t>0,69</w:t>
            </w:r>
          </w:p>
        </w:tc>
      </w:tr>
      <w:tr w:rsidR="00541CCE" w:rsidRPr="000031E6" w14:paraId="1567E5B9" w14:textId="77777777">
        <w:trPr>
          <w:trHeight w:val="300"/>
        </w:trPr>
        <w:tc>
          <w:tcPr>
            <w:tcW w:w="2070" w:type="dxa"/>
            <w:vMerge/>
            <w:tcBorders>
              <w:top w:val="nil"/>
            </w:tcBorders>
          </w:tcPr>
          <w:p w14:paraId="67F67BD5" w14:textId="77777777" w:rsidR="00541CCE" w:rsidRPr="000031E6" w:rsidRDefault="00541CCE">
            <w:pPr>
              <w:rPr>
                <w:sz w:val="2"/>
                <w:szCs w:val="2"/>
                <w:lang w:val="uk-UA"/>
              </w:rPr>
            </w:pPr>
          </w:p>
        </w:tc>
        <w:tc>
          <w:tcPr>
            <w:tcW w:w="871" w:type="dxa"/>
          </w:tcPr>
          <w:p w14:paraId="75F977A9" w14:textId="77777777" w:rsidR="00541CCE" w:rsidRPr="000031E6" w:rsidRDefault="00EB0C3C">
            <w:pPr>
              <w:pStyle w:val="TableParagraph"/>
              <w:spacing w:before="53" w:line="227" w:lineRule="exact"/>
              <w:ind w:right="347"/>
              <w:jc w:val="right"/>
              <w:rPr>
                <w:sz w:val="21"/>
                <w:lang w:val="uk-UA"/>
              </w:rPr>
            </w:pPr>
            <w:r w:rsidRPr="000031E6">
              <w:rPr>
                <w:color w:val="1E1916"/>
                <w:w w:val="99"/>
                <w:sz w:val="21"/>
                <w:lang w:val="uk-UA"/>
              </w:rPr>
              <w:t>D</w:t>
            </w:r>
          </w:p>
        </w:tc>
        <w:tc>
          <w:tcPr>
            <w:tcW w:w="871" w:type="dxa"/>
          </w:tcPr>
          <w:p w14:paraId="7E709410" w14:textId="77777777" w:rsidR="00541CCE" w:rsidRPr="000031E6" w:rsidRDefault="00EB0C3C">
            <w:pPr>
              <w:pStyle w:val="TableParagraph"/>
              <w:spacing w:before="53" w:line="227" w:lineRule="exact"/>
              <w:ind w:left="213" w:right="203"/>
              <w:rPr>
                <w:sz w:val="21"/>
                <w:lang w:val="uk-UA"/>
              </w:rPr>
            </w:pPr>
            <w:r w:rsidRPr="000031E6">
              <w:rPr>
                <w:color w:val="1E1916"/>
                <w:spacing w:val="-4"/>
                <w:sz w:val="21"/>
                <w:lang w:val="uk-UA"/>
              </w:rPr>
              <w:t>1,00</w:t>
            </w:r>
          </w:p>
        </w:tc>
        <w:tc>
          <w:tcPr>
            <w:tcW w:w="871" w:type="dxa"/>
          </w:tcPr>
          <w:p w14:paraId="3FED2BD0" w14:textId="77777777" w:rsidR="00541CCE" w:rsidRPr="000031E6" w:rsidRDefault="00EB0C3C">
            <w:pPr>
              <w:pStyle w:val="TableParagraph"/>
              <w:spacing w:before="53" w:line="227" w:lineRule="exact"/>
              <w:ind w:left="215" w:right="203"/>
              <w:rPr>
                <w:sz w:val="21"/>
                <w:lang w:val="uk-UA"/>
              </w:rPr>
            </w:pPr>
            <w:r w:rsidRPr="000031E6">
              <w:rPr>
                <w:color w:val="1E1916"/>
                <w:spacing w:val="-4"/>
                <w:sz w:val="21"/>
                <w:lang w:val="uk-UA"/>
              </w:rPr>
              <w:t>0,57</w:t>
            </w:r>
          </w:p>
        </w:tc>
        <w:tc>
          <w:tcPr>
            <w:tcW w:w="871" w:type="dxa"/>
          </w:tcPr>
          <w:p w14:paraId="08B6AA1A" w14:textId="77777777" w:rsidR="00541CCE" w:rsidRPr="000031E6" w:rsidRDefault="00EB0C3C">
            <w:pPr>
              <w:pStyle w:val="TableParagraph"/>
              <w:spacing w:before="53" w:line="227" w:lineRule="exact"/>
              <w:ind w:left="216" w:right="203"/>
              <w:rPr>
                <w:sz w:val="21"/>
                <w:lang w:val="uk-UA"/>
              </w:rPr>
            </w:pPr>
            <w:r w:rsidRPr="000031E6">
              <w:rPr>
                <w:color w:val="1E1916"/>
                <w:spacing w:val="-4"/>
                <w:sz w:val="21"/>
                <w:lang w:val="uk-UA"/>
              </w:rPr>
              <w:t>0,52</w:t>
            </w:r>
          </w:p>
        </w:tc>
        <w:tc>
          <w:tcPr>
            <w:tcW w:w="871" w:type="dxa"/>
          </w:tcPr>
          <w:p w14:paraId="62A84B42" w14:textId="77777777" w:rsidR="00541CCE" w:rsidRPr="000031E6" w:rsidRDefault="00EB0C3C">
            <w:pPr>
              <w:pStyle w:val="TableParagraph"/>
              <w:spacing w:before="53" w:line="227" w:lineRule="exact"/>
              <w:ind w:left="217" w:right="203"/>
              <w:rPr>
                <w:sz w:val="21"/>
                <w:lang w:val="uk-UA"/>
              </w:rPr>
            </w:pPr>
            <w:r w:rsidRPr="000031E6">
              <w:rPr>
                <w:color w:val="1E1916"/>
                <w:spacing w:val="-4"/>
                <w:sz w:val="21"/>
                <w:lang w:val="uk-UA"/>
              </w:rPr>
              <w:t>0,52</w:t>
            </w:r>
          </w:p>
        </w:tc>
        <w:tc>
          <w:tcPr>
            <w:tcW w:w="871" w:type="dxa"/>
          </w:tcPr>
          <w:p w14:paraId="6D5C1C6F" w14:textId="77777777" w:rsidR="00541CCE" w:rsidRPr="000031E6" w:rsidRDefault="00EB0C3C">
            <w:pPr>
              <w:pStyle w:val="TableParagraph"/>
              <w:spacing w:before="53" w:line="227" w:lineRule="exact"/>
              <w:ind w:left="218" w:right="203"/>
              <w:rPr>
                <w:sz w:val="21"/>
                <w:lang w:val="uk-UA"/>
              </w:rPr>
            </w:pPr>
            <w:r w:rsidRPr="000031E6">
              <w:rPr>
                <w:color w:val="1E1916"/>
                <w:spacing w:val="-4"/>
                <w:sz w:val="21"/>
                <w:lang w:val="uk-UA"/>
              </w:rPr>
              <w:t>0,52</w:t>
            </w:r>
          </w:p>
        </w:tc>
        <w:tc>
          <w:tcPr>
            <w:tcW w:w="871" w:type="dxa"/>
          </w:tcPr>
          <w:p w14:paraId="01BBB907" w14:textId="77777777" w:rsidR="00541CCE" w:rsidRPr="000031E6" w:rsidRDefault="00EB0C3C">
            <w:pPr>
              <w:pStyle w:val="TableParagraph"/>
              <w:spacing w:before="53" w:line="227" w:lineRule="exact"/>
              <w:ind w:left="219" w:right="203"/>
              <w:rPr>
                <w:sz w:val="21"/>
                <w:lang w:val="uk-UA"/>
              </w:rPr>
            </w:pPr>
            <w:r w:rsidRPr="000031E6">
              <w:rPr>
                <w:color w:val="1E1916"/>
                <w:spacing w:val="-4"/>
                <w:sz w:val="21"/>
                <w:lang w:val="uk-UA"/>
              </w:rPr>
              <w:t>0,52</w:t>
            </w:r>
          </w:p>
        </w:tc>
        <w:tc>
          <w:tcPr>
            <w:tcW w:w="871" w:type="dxa"/>
          </w:tcPr>
          <w:p w14:paraId="19B5E7D6" w14:textId="77777777" w:rsidR="00541CCE" w:rsidRPr="000031E6" w:rsidRDefault="00EB0C3C">
            <w:pPr>
              <w:pStyle w:val="TableParagraph"/>
              <w:spacing w:before="53" w:line="227" w:lineRule="exact"/>
              <w:ind w:left="219" w:right="202"/>
              <w:rPr>
                <w:sz w:val="21"/>
                <w:lang w:val="uk-UA"/>
              </w:rPr>
            </w:pPr>
            <w:r w:rsidRPr="000031E6">
              <w:rPr>
                <w:color w:val="1E1916"/>
                <w:spacing w:val="-4"/>
                <w:sz w:val="21"/>
                <w:lang w:val="uk-UA"/>
              </w:rPr>
              <w:t>0,52</w:t>
            </w:r>
          </w:p>
        </w:tc>
        <w:tc>
          <w:tcPr>
            <w:tcW w:w="871" w:type="dxa"/>
          </w:tcPr>
          <w:p w14:paraId="728BA940" w14:textId="77777777" w:rsidR="00541CCE" w:rsidRPr="000031E6" w:rsidRDefault="00EB0C3C">
            <w:pPr>
              <w:pStyle w:val="TableParagraph"/>
              <w:spacing w:before="53" w:line="227" w:lineRule="exact"/>
              <w:ind w:left="219" w:right="201"/>
              <w:rPr>
                <w:sz w:val="21"/>
                <w:lang w:val="uk-UA"/>
              </w:rPr>
            </w:pPr>
            <w:r w:rsidRPr="000031E6">
              <w:rPr>
                <w:color w:val="1E1916"/>
                <w:spacing w:val="-4"/>
                <w:sz w:val="21"/>
                <w:lang w:val="uk-UA"/>
              </w:rPr>
              <w:t>0,52</w:t>
            </w:r>
          </w:p>
        </w:tc>
        <w:tc>
          <w:tcPr>
            <w:tcW w:w="871" w:type="dxa"/>
          </w:tcPr>
          <w:p w14:paraId="72E8E90B" w14:textId="77777777" w:rsidR="00541CCE" w:rsidRPr="000031E6" w:rsidRDefault="00EB0C3C">
            <w:pPr>
              <w:pStyle w:val="TableParagraph"/>
              <w:spacing w:before="53" w:line="227" w:lineRule="exact"/>
              <w:ind w:left="219" w:right="200"/>
              <w:rPr>
                <w:sz w:val="21"/>
                <w:lang w:val="uk-UA"/>
              </w:rPr>
            </w:pPr>
            <w:r w:rsidRPr="000031E6">
              <w:rPr>
                <w:color w:val="1E1916"/>
                <w:spacing w:val="-4"/>
                <w:sz w:val="21"/>
                <w:lang w:val="uk-UA"/>
              </w:rPr>
              <w:t>0,52</w:t>
            </w:r>
          </w:p>
        </w:tc>
        <w:tc>
          <w:tcPr>
            <w:tcW w:w="871" w:type="dxa"/>
          </w:tcPr>
          <w:p w14:paraId="6C41414E" w14:textId="77777777" w:rsidR="00541CCE" w:rsidRPr="000031E6" w:rsidRDefault="00EB0C3C">
            <w:pPr>
              <w:pStyle w:val="TableParagraph"/>
              <w:spacing w:before="53" w:line="227" w:lineRule="exact"/>
              <w:ind w:left="219" w:right="199"/>
              <w:rPr>
                <w:sz w:val="21"/>
                <w:lang w:val="uk-UA"/>
              </w:rPr>
            </w:pPr>
            <w:r w:rsidRPr="000031E6">
              <w:rPr>
                <w:color w:val="1E1916"/>
                <w:spacing w:val="-4"/>
                <w:sz w:val="21"/>
                <w:lang w:val="uk-UA"/>
              </w:rPr>
              <w:t>0,52</w:t>
            </w:r>
          </w:p>
        </w:tc>
        <w:tc>
          <w:tcPr>
            <w:tcW w:w="871" w:type="dxa"/>
          </w:tcPr>
          <w:p w14:paraId="1E734659" w14:textId="77777777" w:rsidR="00541CCE" w:rsidRPr="000031E6" w:rsidRDefault="00EB0C3C">
            <w:pPr>
              <w:pStyle w:val="TableParagraph"/>
              <w:spacing w:before="53" w:line="227" w:lineRule="exact"/>
              <w:ind w:left="219" w:right="198"/>
              <w:rPr>
                <w:sz w:val="21"/>
                <w:lang w:val="uk-UA"/>
              </w:rPr>
            </w:pPr>
            <w:r w:rsidRPr="000031E6">
              <w:rPr>
                <w:color w:val="1E1916"/>
                <w:spacing w:val="-4"/>
                <w:sz w:val="21"/>
                <w:lang w:val="uk-UA"/>
              </w:rPr>
              <w:t>0,52</w:t>
            </w:r>
          </w:p>
        </w:tc>
        <w:tc>
          <w:tcPr>
            <w:tcW w:w="871" w:type="dxa"/>
          </w:tcPr>
          <w:p w14:paraId="475E854B" w14:textId="77777777" w:rsidR="00541CCE" w:rsidRPr="000031E6" w:rsidRDefault="00EB0C3C">
            <w:pPr>
              <w:pStyle w:val="TableParagraph"/>
              <w:spacing w:before="53" w:line="227" w:lineRule="exact"/>
              <w:ind w:left="219" w:right="197"/>
              <w:rPr>
                <w:sz w:val="21"/>
                <w:lang w:val="uk-UA"/>
              </w:rPr>
            </w:pPr>
            <w:r w:rsidRPr="000031E6">
              <w:rPr>
                <w:color w:val="1E1916"/>
                <w:spacing w:val="-4"/>
                <w:sz w:val="21"/>
                <w:lang w:val="uk-UA"/>
              </w:rPr>
              <w:t>0,52</w:t>
            </w:r>
          </w:p>
        </w:tc>
        <w:tc>
          <w:tcPr>
            <w:tcW w:w="876" w:type="dxa"/>
          </w:tcPr>
          <w:p w14:paraId="102C7A98" w14:textId="77777777" w:rsidR="00541CCE" w:rsidRPr="000031E6" w:rsidRDefault="00EB0C3C">
            <w:pPr>
              <w:pStyle w:val="TableParagraph"/>
              <w:spacing w:before="53" w:line="227" w:lineRule="exact"/>
              <w:ind w:left="188" w:right="170"/>
              <w:rPr>
                <w:sz w:val="21"/>
                <w:lang w:val="uk-UA"/>
              </w:rPr>
            </w:pPr>
            <w:r w:rsidRPr="000031E6">
              <w:rPr>
                <w:color w:val="1E1916"/>
                <w:spacing w:val="-4"/>
                <w:sz w:val="21"/>
                <w:lang w:val="uk-UA"/>
              </w:rPr>
              <w:t>0,52</w:t>
            </w:r>
          </w:p>
        </w:tc>
      </w:tr>
    </w:tbl>
    <w:p w14:paraId="4DE4AF24" w14:textId="77777777" w:rsidR="00541CCE" w:rsidRPr="000031E6" w:rsidRDefault="00541CCE">
      <w:pPr>
        <w:spacing w:line="227" w:lineRule="exact"/>
        <w:rPr>
          <w:sz w:val="21"/>
          <w:lang w:val="uk-UA"/>
        </w:rPr>
        <w:sectPr w:rsidR="00541CCE" w:rsidRPr="000031E6">
          <w:headerReference w:type="even" r:id="rId68"/>
          <w:headerReference w:type="default" r:id="rId69"/>
          <w:footerReference w:type="even" r:id="rId70"/>
          <w:pgSz w:w="16840" w:h="11920" w:orient="landscape"/>
          <w:pgMar w:top="860" w:right="1020" w:bottom="280" w:left="1300" w:header="665" w:footer="0" w:gutter="0"/>
          <w:cols w:space="720"/>
        </w:sectPr>
      </w:pPr>
    </w:p>
    <w:p w14:paraId="13C60EB8" w14:textId="77777777" w:rsidR="008D650D" w:rsidRPr="000031E6" w:rsidRDefault="008D650D" w:rsidP="008D650D">
      <w:pPr>
        <w:pStyle w:val="a3"/>
        <w:spacing w:line="227" w:lineRule="exact"/>
        <w:ind w:left="20"/>
        <w:rPr>
          <w:lang w:val="uk-UA"/>
        </w:rPr>
      </w:pPr>
      <w:r w:rsidRPr="000031E6">
        <w:rPr>
          <w:color w:val="1E1916"/>
          <w:lang w:val="uk-UA"/>
        </w:rPr>
        <w:lastRenderedPageBreak/>
        <w:t>Кінець</w:t>
      </w:r>
      <w:r w:rsidRPr="000031E6">
        <w:rPr>
          <w:color w:val="1E1916"/>
          <w:spacing w:val="-5"/>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5"/>
          <w:lang w:val="uk-UA"/>
        </w:rPr>
        <w:t>В.7</w:t>
      </w:r>
    </w:p>
    <w:p w14:paraId="591FD61D" w14:textId="77777777" w:rsidR="00541CCE" w:rsidRPr="000031E6" w:rsidRDefault="005E1B30">
      <w:pPr>
        <w:pStyle w:val="a3"/>
        <w:spacing w:before="3"/>
        <w:rPr>
          <w:sz w:val="5"/>
          <w:lang w:val="uk-UA"/>
        </w:rPr>
      </w:pPr>
      <w:r>
        <w:rPr>
          <w:lang w:val="uk-UA"/>
        </w:rPr>
        <w:pict w14:anchorId="536AEB3E">
          <v:shape id="docshape72" o:spid="_x0000_s1204" type="#_x0000_t202" style="position:absolute;margin-left:798.35pt;margin-top:475.1pt;width:11pt;height:79.45pt;z-index:15751680;mso-position-horizontal-relative:page;mso-position-vertical-relative:page" filled="f" stroked="f">
            <v:textbox style="layout-flow:vertical" inset="0,0,0,0">
              <w:txbxContent>
                <w:p w14:paraId="76AD3F7A"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7CF7DF8">
          <v:shape id="docshape73" o:spid="_x0000_s1203" type="#_x0000_t202" style="position:absolute;margin-left:44.05pt;margin-top:542.5pt;width:11pt;height:12pt;z-index:15752192;mso-position-horizontal-relative:page;mso-position-vertical-relative:page" filled="f" stroked="f">
            <v:textbox style="layout-flow:vertical" inset="0,0,0,0">
              <w:txbxContent>
                <w:p w14:paraId="30FF621F" w14:textId="77777777" w:rsidR="00387F9D" w:rsidRDefault="00387F9D">
                  <w:pPr>
                    <w:spacing w:line="198" w:lineRule="exact"/>
                    <w:ind w:left="20"/>
                    <w:rPr>
                      <w:sz w:val="18"/>
                    </w:rPr>
                  </w:pPr>
                  <w:r>
                    <w:rPr>
                      <w:color w:val="1E1916"/>
                      <w:spacing w:val="-5"/>
                      <w:sz w:val="18"/>
                    </w:rPr>
                    <w:t>65</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070"/>
        <w:gridCol w:w="871"/>
        <w:gridCol w:w="871"/>
        <w:gridCol w:w="871"/>
        <w:gridCol w:w="871"/>
        <w:gridCol w:w="871"/>
        <w:gridCol w:w="871"/>
        <w:gridCol w:w="871"/>
        <w:gridCol w:w="871"/>
        <w:gridCol w:w="871"/>
        <w:gridCol w:w="871"/>
        <w:gridCol w:w="871"/>
        <w:gridCol w:w="871"/>
        <w:gridCol w:w="871"/>
        <w:gridCol w:w="876"/>
      </w:tblGrid>
      <w:tr w:rsidR="00541CCE" w:rsidRPr="007A6B66" w14:paraId="5ED35937" w14:textId="77777777">
        <w:trPr>
          <w:trHeight w:val="315"/>
        </w:trPr>
        <w:tc>
          <w:tcPr>
            <w:tcW w:w="2070" w:type="dxa"/>
            <w:vMerge w:val="restart"/>
          </w:tcPr>
          <w:p w14:paraId="3565EECD" w14:textId="77777777" w:rsidR="00541CCE" w:rsidRPr="000031E6" w:rsidRDefault="00EB0C3C">
            <w:pPr>
              <w:pStyle w:val="TableParagraph"/>
              <w:spacing w:before="103" w:line="249" w:lineRule="auto"/>
              <w:ind w:left="103" w:firstLine="507"/>
              <w:jc w:val="left"/>
              <w:rPr>
                <w:sz w:val="21"/>
                <w:lang w:val="uk-UA"/>
              </w:rPr>
            </w:pPr>
            <w:r w:rsidRPr="000031E6">
              <w:rPr>
                <w:color w:val="1E1916"/>
                <w:spacing w:val="-2"/>
                <w:sz w:val="21"/>
                <w:lang w:val="uk-UA"/>
              </w:rPr>
              <w:t>Відбиття стеля/стіна/підлога</w:t>
            </w:r>
          </w:p>
        </w:tc>
        <w:tc>
          <w:tcPr>
            <w:tcW w:w="871" w:type="dxa"/>
            <w:vMerge w:val="restart"/>
          </w:tcPr>
          <w:p w14:paraId="22870744" w14:textId="77777777" w:rsidR="00541CCE" w:rsidRPr="000031E6" w:rsidRDefault="00EB0C3C">
            <w:pPr>
              <w:pStyle w:val="TableParagraph"/>
              <w:spacing w:before="103" w:line="249" w:lineRule="auto"/>
              <w:ind w:left="56" w:right="40" w:firstLine="145"/>
              <w:jc w:val="left"/>
              <w:rPr>
                <w:sz w:val="21"/>
                <w:lang w:val="uk-UA"/>
              </w:rPr>
            </w:pPr>
            <w:r w:rsidRPr="000031E6">
              <w:rPr>
                <w:color w:val="1E1916"/>
                <w:spacing w:val="-4"/>
                <w:sz w:val="21"/>
                <w:lang w:val="uk-UA"/>
              </w:rPr>
              <w:t xml:space="preserve">Клас </w:t>
            </w:r>
            <w:r w:rsidRPr="000031E6">
              <w:rPr>
                <w:color w:val="1E1916"/>
                <w:spacing w:val="-2"/>
                <w:sz w:val="21"/>
                <w:lang w:val="uk-UA"/>
              </w:rPr>
              <w:t>чистоти</w:t>
            </w:r>
          </w:p>
        </w:tc>
        <w:tc>
          <w:tcPr>
            <w:tcW w:w="11328" w:type="dxa"/>
            <w:gridSpan w:val="13"/>
          </w:tcPr>
          <w:p w14:paraId="312E788C" w14:textId="77777777" w:rsidR="00541CCE" w:rsidRPr="000031E6" w:rsidRDefault="00EB0C3C">
            <w:pPr>
              <w:pStyle w:val="TableParagraph"/>
              <w:spacing w:before="68" w:line="227" w:lineRule="exact"/>
              <w:ind w:left="2888" w:right="2876"/>
              <w:rPr>
                <w:sz w:val="21"/>
                <w:lang w:val="uk-UA"/>
              </w:rPr>
            </w:pPr>
            <w:r w:rsidRPr="000031E6">
              <w:rPr>
                <w:color w:val="1E1916"/>
                <w:sz w:val="21"/>
                <w:lang w:val="uk-UA"/>
              </w:rPr>
              <w:t>Інтервал</w:t>
            </w:r>
            <w:r w:rsidRPr="000031E6">
              <w:rPr>
                <w:color w:val="1E1916"/>
                <w:spacing w:val="-10"/>
                <w:sz w:val="21"/>
                <w:lang w:val="uk-UA"/>
              </w:rPr>
              <w:t xml:space="preserve"> </w:t>
            </w:r>
            <w:r w:rsidRPr="000031E6">
              <w:rPr>
                <w:color w:val="1E1916"/>
                <w:sz w:val="21"/>
                <w:lang w:val="uk-UA"/>
              </w:rPr>
              <w:t>між</w:t>
            </w:r>
            <w:r w:rsidRPr="000031E6">
              <w:rPr>
                <w:color w:val="1E1916"/>
                <w:spacing w:val="-10"/>
                <w:sz w:val="21"/>
                <w:lang w:val="uk-UA"/>
              </w:rPr>
              <w:t xml:space="preserve"> </w:t>
            </w:r>
            <w:r w:rsidRPr="000031E6">
              <w:rPr>
                <w:color w:val="1E1916"/>
                <w:sz w:val="21"/>
                <w:lang w:val="uk-UA"/>
              </w:rPr>
              <w:t>технічним</w:t>
            </w:r>
            <w:r w:rsidRPr="000031E6">
              <w:rPr>
                <w:color w:val="1E1916"/>
                <w:spacing w:val="-10"/>
                <w:sz w:val="21"/>
                <w:lang w:val="uk-UA"/>
              </w:rPr>
              <w:t xml:space="preserve"> </w:t>
            </w:r>
            <w:r w:rsidRPr="000031E6">
              <w:rPr>
                <w:color w:val="1E1916"/>
                <w:sz w:val="21"/>
                <w:lang w:val="uk-UA"/>
              </w:rPr>
              <w:t>обслуговуванням</w:t>
            </w:r>
            <w:r w:rsidRPr="000031E6">
              <w:rPr>
                <w:color w:val="1E1916"/>
                <w:spacing w:val="-10"/>
                <w:sz w:val="21"/>
                <w:lang w:val="uk-UA"/>
              </w:rPr>
              <w:t xml:space="preserve"> </w:t>
            </w:r>
            <w:r w:rsidRPr="000031E6">
              <w:rPr>
                <w:color w:val="1E1916"/>
                <w:sz w:val="21"/>
                <w:lang w:val="uk-UA"/>
              </w:rPr>
              <w:t>(чисткою),</w:t>
            </w:r>
            <w:r w:rsidRPr="000031E6">
              <w:rPr>
                <w:color w:val="1E1916"/>
                <w:spacing w:val="-10"/>
                <w:sz w:val="21"/>
                <w:lang w:val="uk-UA"/>
              </w:rPr>
              <w:t xml:space="preserve"> </w:t>
            </w:r>
            <w:r w:rsidRPr="000031E6">
              <w:rPr>
                <w:color w:val="1E1916"/>
                <w:spacing w:val="-4"/>
                <w:sz w:val="21"/>
                <w:lang w:val="uk-UA"/>
              </w:rPr>
              <w:t>роки</w:t>
            </w:r>
          </w:p>
        </w:tc>
      </w:tr>
      <w:tr w:rsidR="00541CCE" w:rsidRPr="000031E6" w14:paraId="59843E66" w14:textId="77777777">
        <w:trPr>
          <w:trHeight w:val="310"/>
        </w:trPr>
        <w:tc>
          <w:tcPr>
            <w:tcW w:w="2070" w:type="dxa"/>
            <w:vMerge/>
            <w:tcBorders>
              <w:top w:val="nil"/>
            </w:tcBorders>
          </w:tcPr>
          <w:p w14:paraId="6D128252" w14:textId="77777777" w:rsidR="00541CCE" w:rsidRPr="000031E6" w:rsidRDefault="00541CCE">
            <w:pPr>
              <w:rPr>
                <w:sz w:val="2"/>
                <w:szCs w:val="2"/>
                <w:lang w:val="uk-UA"/>
              </w:rPr>
            </w:pPr>
          </w:p>
        </w:tc>
        <w:tc>
          <w:tcPr>
            <w:tcW w:w="871" w:type="dxa"/>
            <w:vMerge/>
            <w:tcBorders>
              <w:top w:val="nil"/>
            </w:tcBorders>
          </w:tcPr>
          <w:p w14:paraId="7A1E80D7" w14:textId="77777777" w:rsidR="00541CCE" w:rsidRPr="000031E6" w:rsidRDefault="00541CCE">
            <w:pPr>
              <w:rPr>
                <w:sz w:val="2"/>
                <w:szCs w:val="2"/>
                <w:lang w:val="uk-UA"/>
              </w:rPr>
            </w:pPr>
          </w:p>
        </w:tc>
        <w:tc>
          <w:tcPr>
            <w:tcW w:w="871" w:type="dxa"/>
          </w:tcPr>
          <w:p w14:paraId="7F41BE73" w14:textId="77777777" w:rsidR="00541CCE" w:rsidRPr="000031E6" w:rsidRDefault="00EB0C3C">
            <w:pPr>
              <w:pStyle w:val="TableParagraph"/>
              <w:spacing w:before="63" w:line="227" w:lineRule="exact"/>
              <w:ind w:left="213" w:right="203"/>
              <w:rPr>
                <w:sz w:val="21"/>
                <w:lang w:val="uk-UA"/>
              </w:rPr>
            </w:pPr>
            <w:r w:rsidRPr="000031E6">
              <w:rPr>
                <w:color w:val="1E1916"/>
                <w:spacing w:val="-4"/>
                <w:sz w:val="21"/>
                <w:lang w:val="uk-UA"/>
              </w:rPr>
              <w:t>0,00</w:t>
            </w:r>
          </w:p>
        </w:tc>
        <w:tc>
          <w:tcPr>
            <w:tcW w:w="871" w:type="dxa"/>
          </w:tcPr>
          <w:p w14:paraId="183435D8" w14:textId="77777777" w:rsidR="00541CCE" w:rsidRPr="000031E6" w:rsidRDefault="00EB0C3C">
            <w:pPr>
              <w:pStyle w:val="TableParagraph"/>
              <w:spacing w:before="63" w:line="227" w:lineRule="exact"/>
              <w:ind w:left="215" w:right="203"/>
              <w:rPr>
                <w:sz w:val="21"/>
                <w:lang w:val="uk-UA"/>
              </w:rPr>
            </w:pPr>
            <w:r w:rsidRPr="000031E6">
              <w:rPr>
                <w:color w:val="1E1916"/>
                <w:spacing w:val="-4"/>
                <w:sz w:val="21"/>
                <w:lang w:val="uk-UA"/>
              </w:rPr>
              <w:t>0,50</w:t>
            </w:r>
          </w:p>
        </w:tc>
        <w:tc>
          <w:tcPr>
            <w:tcW w:w="871" w:type="dxa"/>
          </w:tcPr>
          <w:p w14:paraId="260260E2" w14:textId="77777777" w:rsidR="00541CCE" w:rsidRPr="000031E6" w:rsidRDefault="00EB0C3C">
            <w:pPr>
              <w:pStyle w:val="TableParagraph"/>
              <w:spacing w:before="63" w:line="227" w:lineRule="exact"/>
              <w:ind w:left="216" w:right="203"/>
              <w:rPr>
                <w:sz w:val="21"/>
                <w:lang w:val="uk-UA"/>
              </w:rPr>
            </w:pPr>
            <w:r w:rsidRPr="000031E6">
              <w:rPr>
                <w:color w:val="1E1916"/>
                <w:spacing w:val="-4"/>
                <w:sz w:val="21"/>
                <w:lang w:val="uk-UA"/>
              </w:rPr>
              <w:t>1,00</w:t>
            </w:r>
          </w:p>
        </w:tc>
        <w:tc>
          <w:tcPr>
            <w:tcW w:w="871" w:type="dxa"/>
          </w:tcPr>
          <w:p w14:paraId="444B8788" w14:textId="77777777" w:rsidR="00541CCE" w:rsidRPr="000031E6" w:rsidRDefault="00EB0C3C">
            <w:pPr>
              <w:pStyle w:val="TableParagraph"/>
              <w:spacing w:before="63" w:line="227" w:lineRule="exact"/>
              <w:ind w:left="217" w:right="203"/>
              <w:rPr>
                <w:sz w:val="21"/>
                <w:lang w:val="uk-UA"/>
              </w:rPr>
            </w:pPr>
            <w:r w:rsidRPr="000031E6">
              <w:rPr>
                <w:color w:val="1E1916"/>
                <w:spacing w:val="-4"/>
                <w:sz w:val="21"/>
                <w:lang w:val="uk-UA"/>
              </w:rPr>
              <w:t>1,50</w:t>
            </w:r>
          </w:p>
        </w:tc>
        <w:tc>
          <w:tcPr>
            <w:tcW w:w="871" w:type="dxa"/>
          </w:tcPr>
          <w:p w14:paraId="209B468C" w14:textId="77777777" w:rsidR="00541CCE" w:rsidRPr="000031E6" w:rsidRDefault="00EB0C3C">
            <w:pPr>
              <w:pStyle w:val="TableParagraph"/>
              <w:spacing w:before="63" w:line="227" w:lineRule="exact"/>
              <w:ind w:left="218" w:right="203"/>
              <w:rPr>
                <w:sz w:val="21"/>
                <w:lang w:val="uk-UA"/>
              </w:rPr>
            </w:pPr>
            <w:r w:rsidRPr="000031E6">
              <w:rPr>
                <w:color w:val="1E1916"/>
                <w:spacing w:val="-4"/>
                <w:sz w:val="21"/>
                <w:lang w:val="uk-UA"/>
              </w:rPr>
              <w:t>2,00</w:t>
            </w:r>
          </w:p>
        </w:tc>
        <w:tc>
          <w:tcPr>
            <w:tcW w:w="871" w:type="dxa"/>
          </w:tcPr>
          <w:p w14:paraId="7FEE300A" w14:textId="77777777" w:rsidR="00541CCE" w:rsidRPr="000031E6" w:rsidRDefault="00EB0C3C">
            <w:pPr>
              <w:pStyle w:val="TableParagraph"/>
              <w:spacing w:before="63" w:line="227" w:lineRule="exact"/>
              <w:ind w:left="219" w:right="203"/>
              <w:rPr>
                <w:sz w:val="21"/>
                <w:lang w:val="uk-UA"/>
              </w:rPr>
            </w:pPr>
            <w:r w:rsidRPr="000031E6">
              <w:rPr>
                <w:color w:val="1E1916"/>
                <w:spacing w:val="-4"/>
                <w:sz w:val="21"/>
                <w:lang w:val="uk-UA"/>
              </w:rPr>
              <w:t>2,50</w:t>
            </w:r>
          </w:p>
        </w:tc>
        <w:tc>
          <w:tcPr>
            <w:tcW w:w="871" w:type="dxa"/>
          </w:tcPr>
          <w:p w14:paraId="6FB5DEE6" w14:textId="77777777" w:rsidR="00541CCE" w:rsidRPr="000031E6" w:rsidRDefault="00EB0C3C">
            <w:pPr>
              <w:pStyle w:val="TableParagraph"/>
              <w:spacing w:before="63" w:line="227" w:lineRule="exact"/>
              <w:ind w:left="219" w:right="202"/>
              <w:rPr>
                <w:sz w:val="21"/>
                <w:lang w:val="uk-UA"/>
              </w:rPr>
            </w:pPr>
            <w:r w:rsidRPr="000031E6">
              <w:rPr>
                <w:color w:val="1E1916"/>
                <w:spacing w:val="-4"/>
                <w:sz w:val="21"/>
                <w:lang w:val="uk-UA"/>
              </w:rPr>
              <w:t>3,00</w:t>
            </w:r>
          </w:p>
        </w:tc>
        <w:tc>
          <w:tcPr>
            <w:tcW w:w="871" w:type="dxa"/>
          </w:tcPr>
          <w:p w14:paraId="2F3513B8" w14:textId="77777777" w:rsidR="00541CCE" w:rsidRPr="000031E6" w:rsidRDefault="00EB0C3C">
            <w:pPr>
              <w:pStyle w:val="TableParagraph"/>
              <w:spacing w:before="63" w:line="227" w:lineRule="exact"/>
              <w:ind w:left="219" w:right="201"/>
              <w:rPr>
                <w:sz w:val="21"/>
                <w:lang w:val="uk-UA"/>
              </w:rPr>
            </w:pPr>
            <w:r w:rsidRPr="000031E6">
              <w:rPr>
                <w:color w:val="1E1916"/>
                <w:spacing w:val="-4"/>
                <w:sz w:val="21"/>
                <w:lang w:val="uk-UA"/>
              </w:rPr>
              <w:t>3,50</w:t>
            </w:r>
          </w:p>
        </w:tc>
        <w:tc>
          <w:tcPr>
            <w:tcW w:w="871" w:type="dxa"/>
          </w:tcPr>
          <w:p w14:paraId="22423E8E" w14:textId="77777777" w:rsidR="00541CCE" w:rsidRPr="000031E6" w:rsidRDefault="00EB0C3C">
            <w:pPr>
              <w:pStyle w:val="TableParagraph"/>
              <w:spacing w:before="63" w:line="227" w:lineRule="exact"/>
              <w:ind w:left="219" w:right="200"/>
              <w:rPr>
                <w:sz w:val="21"/>
                <w:lang w:val="uk-UA"/>
              </w:rPr>
            </w:pPr>
            <w:r w:rsidRPr="000031E6">
              <w:rPr>
                <w:color w:val="1E1916"/>
                <w:spacing w:val="-4"/>
                <w:sz w:val="21"/>
                <w:lang w:val="uk-UA"/>
              </w:rPr>
              <w:t>4,00</w:t>
            </w:r>
          </w:p>
        </w:tc>
        <w:tc>
          <w:tcPr>
            <w:tcW w:w="871" w:type="dxa"/>
          </w:tcPr>
          <w:p w14:paraId="626696B7" w14:textId="77777777" w:rsidR="00541CCE" w:rsidRPr="000031E6" w:rsidRDefault="00EB0C3C">
            <w:pPr>
              <w:pStyle w:val="TableParagraph"/>
              <w:spacing w:before="63" w:line="227" w:lineRule="exact"/>
              <w:ind w:left="219" w:right="199"/>
              <w:rPr>
                <w:sz w:val="21"/>
                <w:lang w:val="uk-UA"/>
              </w:rPr>
            </w:pPr>
            <w:r w:rsidRPr="000031E6">
              <w:rPr>
                <w:color w:val="1E1916"/>
                <w:spacing w:val="-4"/>
                <w:sz w:val="21"/>
                <w:lang w:val="uk-UA"/>
              </w:rPr>
              <w:t>4,50</w:t>
            </w:r>
          </w:p>
        </w:tc>
        <w:tc>
          <w:tcPr>
            <w:tcW w:w="871" w:type="dxa"/>
          </w:tcPr>
          <w:p w14:paraId="14B0CF1D" w14:textId="77777777" w:rsidR="00541CCE" w:rsidRPr="000031E6" w:rsidRDefault="00EB0C3C">
            <w:pPr>
              <w:pStyle w:val="TableParagraph"/>
              <w:spacing w:before="63" w:line="227" w:lineRule="exact"/>
              <w:ind w:left="219" w:right="198"/>
              <w:rPr>
                <w:sz w:val="21"/>
                <w:lang w:val="uk-UA"/>
              </w:rPr>
            </w:pPr>
            <w:r w:rsidRPr="000031E6">
              <w:rPr>
                <w:color w:val="1E1916"/>
                <w:spacing w:val="-4"/>
                <w:sz w:val="21"/>
                <w:lang w:val="uk-UA"/>
              </w:rPr>
              <w:t>5,00</w:t>
            </w:r>
          </w:p>
        </w:tc>
        <w:tc>
          <w:tcPr>
            <w:tcW w:w="871" w:type="dxa"/>
          </w:tcPr>
          <w:p w14:paraId="5E063CD6" w14:textId="77777777" w:rsidR="00541CCE" w:rsidRPr="000031E6" w:rsidRDefault="00EB0C3C">
            <w:pPr>
              <w:pStyle w:val="TableParagraph"/>
              <w:spacing w:before="63" w:line="227" w:lineRule="exact"/>
              <w:ind w:left="219" w:right="197"/>
              <w:rPr>
                <w:sz w:val="21"/>
                <w:lang w:val="uk-UA"/>
              </w:rPr>
            </w:pPr>
            <w:r w:rsidRPr="000031E6">
              <w:rPr>
                <w:color w:val="1E1916"/>
                <w:spacing w:val="-4"/>
                <w:sz w:val="21"/>
                <w:lang w:val="uk-UA"/>
              </w:rPr>
              <w:t>5,50</w:t>
            </w:r>
          </w:p>
        </w:tc>
        <w:tc>
          <w:tcPr>
            <w:tcW w:w="876" w:type="dxa"/>
          </w:tcPr>
          <w:p w14:paraId="3058CB83" w14:textId="77777777" w:rsidR="00541CCE" w:rsidRPr="000031E6" w:rsidRDefault="00EB0C3C">
            <w:pPr>
              <w:pStyle w:val="TableParagraph"/>
              <w:spacing w:before="63" w:line="227" w:lineRule="exact"/>
              <w:ind w:left="188" w:right="170"/>
              <w:rPr>
                <w:sz w:val="21"/>
                <w:lang w:val="uk-UA"/>
              </w:rPr>
            </w:pPr>
            <w:r w:rsidRPr="000031E6">
              <w:rPr>
                <w:color w:val="1E1916"/>
                <w:spacing w:val="-4"/>
                <w:sz w:val="21"/>
                <w:lang w:val="uk-UA"/>
              </w:rPr>
              <w:t>6,00</w:t>
            </w:r>
          </w:p>
        </w:tc>
      </w:tr>
      <w:tr w:rsidR="00541CCE" w:rsidRPr="000031E6" w14:paraId="057BD5A2" w14:textId="77777777">
        <w:trPr>
          <w:trHeight w:val="320"/>
        </w:trPr>
        <w:tc>
          <w:tcPr>
            <w:tcW w:w="2070" w:type="dxa"/>
            <w:vMerge w:val="restart"/>
          </w:tcPr>
          <w:p w14:paraId="415AB8C7" w14:textId="77777777" w:rsidR="00541CCE" w:rsidRPr="000031E6" w:rsidRDefault="00541CCE">
            <w:pPr>
              <w:pStyle w:val="TableParagraph"/>
              <w:spacing w:before="0"/>
              <w:jc w:val="left"/>
              <w:rPr>
                <w:sz w:val="20"/>
                <w:lang w:val="uk-UA"/>
              </w:rPr>
            </w:pPr>
          </w:p>
          <w:p w14:paraId="506F8F72" w14:textId="77777777" w:rsidR="00541CCE" w:rsidRPr="000031E6" w:rsidRDefault="00541CCE">
            <w:pPr>
              <w:pStyle w:val="TableParagraph"/>
              <w:spacing w:before="4"/>
              <w:jc w:val="left"/>
              <w:rPr>
                <w:sz w:val="29"/>
                <w:lang w:val="uk-UA"/>
              </w:rPr>
            </w:pPr>
          </w:p>
          <w:p w14:paraId="62DEEA7E" w14:textId="77777777" w:rsidR="00541CCE" w:rsidRPr="000031E6" w:rsidRDefault="00EB0C3C">
            <w:pPr>
              <w:pStyle w:val="TableParagraph"/>
              <w:spacing w:before="0"/>
              <w:ind w:left="61"/>
              <w:jc w:val="left"/>
              <w:rPr>
                <w:sz w:val="21"/>
                <w:lang w:val="uk-UA"/>
              </w:rPr>
            </w:pPr>
            <w:r w:rsidRPr="000031E6">
              <w:rPr>
                <w:color w:val="1E1916"/>
                <w:spacing w:val="-2"/>
                <w:sz w:val="21"/>
                <w:lang w:val="uk-UA"/>
              </w:rPr>
              <w:t>0,50/0,50/0,20</w:t>
            </w:r>
          </w:p>
        </w:tc>
        <w:tc>
          <w:tcPr>
            <w:tcW w:w="871" w:type="dxa"/>
          </w:tcPr>
          <w:p w14:paraId="1CD6DB10" w14:textId="77777777" w:rsidR="00541CCE" w:rsidRPr="000031E6" w:rsidRDefault="00EB0C3C">
            <w:pPr>
              <w:pStyle w:val="TableParagraph"/>
              <w:spacing w:before="73" w:line="227" w:lineRule="exact"/>
              <w:ind w:right="276"/>
              <w:jc w:val="right"/>
              <w:rPr>
                <w:sz w:val="21"/>
                <w:lang w:val="uk-UA"/>
              </w:rPr>
            </w:pPr>
            <w:r w:rsidRPr="000031E6">
              <w:rPr>
                <w:color w:val="1E1916"/>
                <w:spacing w:val="-5"/>
                <w:sz w:val="21"/>
                <w:lang w:val="uk-UA"/>
              </w:rPr>
              <w:t>VC</w:t>
            </w:r>
          </w:p>
        </w:tc>
        <w:tc>
          <w:tcPr>
            <w:tcW w:w="871" w:type="dxa"/>
          </w:tcPr>
          <w:p w14:paraId="799EAEE1" w14:textId="77777777" w:rsidR="00541CCE" w:rsidRPr="000031E6" w:rsidRDefault="00EB0C3C">
            <w:pPr>
              <w:pStyle w:val="TableParagraph"/>
              <w:spacing w:before="73" w:line="227" w:lineRule="exact"/>
              <w:ind w:left="213" w:right="203"/>
              <w:rPr>
                <w:sz w:val="21"/>
                <w:lang w:val="uk-UA"/>
              </w:rPr>
            </w:pPr>
            <w:r w:rsidRPr="000031E6">
              <w:rPr>
                <w:color w:val="1E1916"/>
                <w:spacing w:val="-4"/>
                <w:sz w:val="21"/>
                <w:lang w:val="uk-UA"/>
              </w:rPr>
              <w:t>1,00</w:t>
            </w:r>
          </w:p>
        </w:tc>
        <w:tc>
          <w:tcPr>
            <w:tcW w:w="871" w:type="dxa"/>
          </w:tcPr>
          <w:p w14:paraId="57A7E52C" w14:textId="77777777" w:rsidR="00541CCE" w:rsidRPr="000031E6" w:rsidRDefault="00EB0C3C">
            <w:pPr>
              <w:pStyle w:val="TableParagraph"/>
              <w:spacing w:before="73" w:line="227" w:lineRule="exact"/>
              <w:ind w:left="215" w:right="203"/>
              <w:rPr>
                <w:sz w:val="21"/>
                <w:lang w:val="uk-UA"/>
              </w:rPr>
            </w:pPr>
            <w:r w:rsidRPr="000031E6">
              <w:rPr>
                <w:color w:val="1E1916"/>
                <w:spacing w:val="-4"/>
                <w:sz w:val="21"/>
                <w:lang w:val="uk-UA"/>
              </w:rPr>
              <w:t>0,95</w:t>
            </w:r>
          </w:p>
        </w:tc>
        <w:tc>
          <w:tcPr>
            <w:tcW w:w="871" w:type="dxa"/>
          </w:tcPr>
          <w:p w14:paraId="5F0FB781" w14:textId="77777777" w:rsidR="00541CCE" w:rsidRPr="000031E6" w:rsidRDefault="00EB0C3C">
            <w:pPr>
              <w:pStyle w:val="TableParagraph"/>
              <w:spacing w:before="73" w:line="227" w:lineRule="exact"/>
              <w:ind w:left="216" w:right="203"/>
              <w:rPr>
                <w:sz w:val="21"/>
                <w:lang w:val="uk-UA"/>
              </w:rPr>
            </w:pPr>
            <w:r w:rsidRPr="000031E6">
              <w:rPr>
                <w:color w:val="1E1916"/>
                <w:spacing w:val="-4"/>
                <w:sz w:val="21"/>
                <w:lang w:val="uk-UA"/>
              </w:rPr>
              <w:t>0,93</w:t>
            </w:r>
          </w:p>
        </w:tc>
        <w:tc>
          <w:tcPr>
            <w:tcW w:w="871" w:type="dxa"/>
          </w:tcPr>
          <w:p w14:paraId="78FFA6A1" w14:textId="77777777" w:rsidR="00541CCE" w:rsidRPr="000031E6" w:rsidRDefault="00EB0C3C">
            <w:pPr>
              <w:pStyle w:val="TableParagraph"/>
              <w:spacing w:before="73" w:line="227" w:lineRule="exact"/>
              <w:ind w:left="217" w:right="203"/>
              <w:rPr>
                <w:sz w:val="21"/>
                <w:lang w:val="uk-UA"/>
              </w:rPr>
            </w:pPr>
            <w:r w:rsidRPr="000031E6">
              <w:rPr>
                <w:color w:val="1E1916"/>
                <w:spacing w:val="-4"/>
                <w:sz w:val="21"/>
                <w:lang w:val="uk-UA"/>
              </w:rPr>
              <w:t>0,93</w:t>
            </w:r>
          </w:p>
        </w:tc>
        <w:tc>
          <w:tcPr>
            <w:tcW w:w="871" w:type="dxa"/>
          </w:tcPr>
          <w:p w14:paraId="02A8555E" w14:textId="77777777" w:rsidR="00541CCE" w:rsidRPr="000031E6" w:rsidRDefault="00EB0C3C">
            <w:pPr>
              <w:pStyle w:val="TableParagraph"/>
              <w:spacing w:before="73" w:line="227" w:lineRule="exact"/>
              <w:ind w:left="218" w:right="203"/>
              <w:rPr>
                <w:sz w:val="21"/>
                <w:lang w:val="uk-UA"/>
              </w:rPr>
            </w:pPr>
            <w:r w:rsidRPr="000031E6">
              <w:rPr>
                <w:color w:val="1E1916"/>
                <w:spacing w:val="-4"/>
                <w:sz w:val="21"/>
                <w:lang w:val="uk-UA"/>
              </w:rPr>
              <w:t>0,93</w:t>
            </w:r>
          </w:p>
        </w:tc>
        <w:tc>
          <w:tcPr>
            <w:tcW w:w="871" w:type="dxa"/>
          </w:tcPr>
          <w:p w14:paraId="0EDFB9C3" w14:textId="77777777" w:rsidR="00541CCE" w:rsidRPr="000031E6" w:rsidRDefault="00EB0C3C">
            <w:pPr>
              <w:pStyle w:val="TableParagraph"/>
              <w:spacing w:before="73" w:line="227" w:lineRule="exact"/>
              <w:ind w:left="219" w:right="203"/>
              <w:rPr>
                <w:sz w:val="21"/>
                <w:lang w:val="uk-UA"/>
              </w:rPr>
            </w:pPr>
            <w:r w:rsidRPr="000031E6">
              <w:rPr>
                <w:color w:val="1E1916"/>
                <w:spacing w:val="-4"/>
                <w:sz w:val="21"/>
                <w:lang w:val="uk-UA"/>
              </w:rPr>
              <w:t>0,92</w:t>
            </w:r>
          </w:p>
        </w:tc>
        <w:tc>
          <w:tcPr>
            <w:tcW w:w="871" w:type="dxa"/>
          </w:tcPr>
          <w:p w14:paraId="37E633AD" w14:textId="77777777" w:rsidR="00541CCE" w:rsidRPr="000031E6" w:rsidRDefault="00EB0C3C">
            <w:pPr>
              <w:pStyle w:val="TableParagraph"/>
              <w:spacing w:before="73" w:line="227" w:lineRule="exact"/>
              <w:ind w:left="219" w:right="202"/>
              <w:rPr>
                <w:sz w:val="21"/>
                <w:lang w:val="uk-UA"/>
              </w:rPr>
            </w:pPr>
            <w:r w:rsidRPr="000031E6">
              <w:rPr>
                <w:color w:val="1E1916"/>
                <w:spacing w:val="-4"/>
                <w:sz w:val="21"/>
                <w:lang w:val="uk-UA"/>
              </w:rPr>
              <w:t>0,92</w:t>
            </w:r>
          </w:p>
        </w:tc>
        <w:tc>
          <w:tcPr>
            <w:tcW w:w="871" w:type="dxa"/>
          </w:tcPr>
          <w:p w14:paraId="1559496B" w14:textId="77777777" w:rsidR="00541CCE" w:rsidRPr="000031E6" w:rsidRDefault="00EB0C3C">
            <w:pPr>
              <w:pStyle w:val="TableParagraph"/>
              <w:spacing w:before="73" w:line="227" w:lineRule="exact"/>
              <w:ind w:left="219" w:right="201"/>
              <w:rPr>
                <w:sz w:val="21"/>
                <w:lang w:val="uk-UA"/>
              </w:rPr>
            </w:pPr>
            <w:r w:rsidRPr="000031E6">
              <w:rPr>
                <w:color w:val="1E1916"/>
                <w:spacing w:val="-4"/>
                <w:sz w:val="21"/>
                <w:lang w:val="uk-UA"/>
              </w:rPr>
              <w:t>0,92</w:t>
            </w:r>
          </w:p>
        </w:tc>
        <w:tc>
          <w:tcPr>
            <w:tcW w:w="871" w:type="dxa"/>
          </w:tcPr>
          <w:p w14:paraId="1D6251FC" w14:textId="77777777" w:rsidR="00541CCE" w:rsidRPr="000031E6" w:rsidRDefault="00EB0C3C">
            <w:pPr>
              <w:pStyle w:val="TableParagraph"/>
              <w:spacing w:before="73" w:line="227" w:lineRule="exact"/>
              <w:ind w:left="219" w:right="200"/>
              <w:rPr>
                <w:sz w:val="21"/>
                <w:lang w:val="uk-UA"/>
              </w:rPr>
            </w:pPr>
            <w:r w:rsidRPr="000031E6">
              <w:rPr>
                <w:color w:val="1E1916"/>
                <w:spacing w:val="-4"/>
                <w:sz w:val="21"/>
                <w:lang w:val="uk-UA"/>
              </w:rPr>
              <w:t>0,92</w:t>
            </w:r>
          </w:p>
        </w:tc>
        <w:tc>
          <w:tcPr>
            <w:tcW w:w="871" w:type="dxa"/>
          </w:tcPr>
          <w:p w14:paraId="5FEFE84B" w14:textId="77777777" w:rsidR="00541CCE" w:rsidRPr="000031E6" w:rsidRDefault="00EB0C3C">
            <w:pPr>
              <w:pStyle w:val="TableParagraph"/>
              <w:spacing w:before="73" w:line="227" w:lineRule="exact"/>
              <w:ind w:left="219" w:right="199"/>
              <w:rPr>
                <w:sz w:val="21"/>
                <w:lang w:val="uk-UA"/>
              </w:rPr>
            </w:pPr>
            <w:r w:rsidRPr="000031E6">
              <w:rPr>
                <w:color w:val="1E1916"/>
                <w:spacing w:val="-4"/>
                <w:sz w:val="21"/>
                <w:lang w:val="uk-UA"/>
              </w:rPr>
              <w:t>0,92</w:t>
            </w:r>
          </w:p>
        </w:tc>
        <w:tc>
          <w:tcPr>
            <w:tcW w:w="871" w:type="dxa"/>
          </w:tcPr>
          <w:p w14:paraId="11AF647C" w14:textId="77777777" w:rsidR="00541CCE" w:rsidRPr="000031E6" w:rsidRDefault="00EB0C3C">
            <w:pPr>
              <w:pStyle w:val="TableParagraph"/>
              <w:spacing w:before="73" w:line="227" w:lineRule="exact"/>
              <w:ind w:left="219" w:right="198"/>
              <w:rPr>
                <w:sz w:val="21"/>
                <w:lang w:val="uk-UA"/>
              </w:rPr>
            </w:pPr>
            <w:r w:rsidRPr="000031E6">
              <w:rPr>
                <w:color w:val="1E1916"/>
                <w:spacing w:val="-4"/>
                <w:sz w:val="21"/>
                <w:lang w:val="uk-UA"/>
              </w:rPr>
              <w:t>0,92</w:t>
            </w:r>
          </w:p>
        </w:tc>
        <w:tc>
          <w:tcPr>
            <w:tcW w:w="871" w:type="dxa"/>
          </w:tcPr>
          <w:p w14:paraId="10AE975B" w14:textId="77777777" w:rsidR="00541CCE" w:rsidRPr="000031E6" w:rsidRDefault="00EB0C3C">
            <w:pPr>
              <w:pStyle w:val="TableParagraph"/>
              <w:spacing w:before="73" w:line="227" w:lineRule="exact"/>
              <w:ind w:left="219" w:right="197"/>
              <w:rPr>
                <w:sz w:val="21"/>
                <w:lang w:val="uk-UA"/>
              </w:rPr>
            </w:pPr>
            <w:r w:rsidRPr="000031E6">
              <w:rPr>
                <w:color w:val="1E1916"/>
                <w:spacing w:val="-4"/>
                <w:sz w:val="21"/>
                <w:lang w:val="uk-UA"/>
              </w:rPr>
              <w:t>0,92</w:t>
            </w:r>
          </w:p>
        </w:tc>
        <w:tc>
          <w:tcPr>
            <w:tcW w:w="876" w:type="dxa"/>
          </w:tcPr>
          <w:p w14:paraId="14F13B47" w14:textId="77777777" w:rsidR="00541CCE" w:rsidRPr="000031E6" w:rsidRDefault="00EB0C3C">
            <w:pPr>
              <w:pStyle w:val="TableParagraph"/>
              <w:spacing w:before="73" w:line="227" w:lineRule="exact"/>
              <w:ind w:left="188" w:right="170"/>
              <w:rPr>
                <w:sz w:val="21"/>
                <w:lang w:val="uk-UA"/>
              </w:rPr>
            </w:pPr>
            <w:r w:rsidRPr="000031E6">
              <w:rPr>
                <w:color w:val="1E1916"/>
                <w:spacing w:val="-4"/>
                <w:sz w:val="21"/>
                <w:lang w:val="uk-UA"/>
              </w:rPr>
              <w:t>0,92</w:t>
            </w:r>
          </w:p>
        </w:tc>
      </w:tr>
      <w:tr w:rsidR="00541CCE" w:rsidRPr="000031E6" w14:paraId="7C878E45" w14:textId="77777777">
        <w:trPr>
          <w:trHeight w:val="320"/>
        </w:trPr>
        <w:tc>
          <w:tcPr>
            <w:tcW w:w="2070" w:type="dxa"/>
            <w:vMerge/>
            <w:tcBorders>
              <w:top w:val="nil"/>
            </w:tcBorders>
          </w:tcPr>
          <w:p w14:paraId="7ABF5C39" w14:textId="77777777" w:rsidR="00541CCE" w:rsidRPr="000031E6" w:rsidRDefault="00541CCE">
            <w:pPr>
              <w:rPr>
                <w:sz w:val="2"/>
                <w:szCs w:val="2"/>
                <w:lang w:val="uk-UA"/>
              </w:rPr>
            </w:pPr>
          </w:p>
        </w:tc>
        <w:tc>
          <w:tcPr>
            <w:tcW w:w="871" w:type="dxa"/>
          </w:tcPr>
          <w:p w14:paraId="1A41F5A3" w14:textId="77777777" w:rsidR="00541CCE" w:rsidRPr="000031E6" w:rsidRDefault="00EB0C3C">
            <w:pPr>
              <w:pStyle w:val="TableParagraph"/>
              <w:spacing w:before="73" w:line="227" w:lineRule="exact"/>
              <w:ind w:right="347"/>
              <w:jc w:val="right"/>
              <w:rPr>
                <w:sz w:val="21"/>
                <w:lang w:val="uk-UA"/>
              </w:rPr>
            </w:pPr>
            <w:r w:rsidRPr="000031E6">
              <w:rPr>
                <w:color w:val="1E1916"/>
                <w:w w:val="99"/>
                <w:sz w:val="21"/>
                <w:lang w:val="uk-UA"/>
              </w:rPr>
              <w:t>C</w:t>
            </w:r>
          </w:p>
        </w:tc>
        <w:tc>
          <w:tcPr>
            <w:tcW w:w="871" w:type="dxa"/>
          </w:tcPr>
          <w:p w14:paraId="6F793CAA" w14:textId="77777777" w:rsidR="00541CCE" w:rsidRPr="000031E6" w:rsidRDefault="00EB0C3C">
            <w:pPr>
              <w:pStyle w:val="TableParagraph"/>
              <w:spacing w:before="73" w:line="227" w:lineRule="exact"/>
              <w:ind w:left="213" w:right="203"/>
              <w:rPr>
                <w:sz w:val="21"/>
                <w:lang w:val="uk-UA"/>
              </w:rPr>
            </w:pPr>
            <w:r w:rsidRPr="000031E6">
              <w:rPr>
                <w:color w:val="1E1916"/>
                <w:spacing w:val="-4"/>
                <w:sz w:val="21"/>
                <w:lang w:val="uk-UA"/>
              </w:rPr>
              <w:t>1,00</w:t>
            </w:r>
          </w:p>
        </w:tc>
        <w:tc>
          <w:tcPr>
            <w:tcW w:w="871" w:type="dxa"/>
          </w:tcPr>
          <w:p w14:paraId="1919266B" w14:textId="77777777" w:rsidR="00541CCE" w:rsidRPr="000031E6" w:rsidRDefault="00EB0C3C">
            <w:pPr>
              <w:pStyle w:val="TableParagraph"/>
              <w:spacing w:before="73" w:line="227" w:lineRule="exact"/>
              <w:ind w:left="215" w:right="203"/>
              <w:rPr>
                <w:sz w:val="21"/>
                <w:lang w:val="uk-UA"/>
              </w:rPr>
            </w:pPr>
            <w:r w:rsidRPr="000031E6">
              <w:rPr>
                <w:color w:val="1E1916"/>
                <w:spacing w:val="-4"/>
                <w:sz w:val="21"/>
                <w:lang w:val="uk-UA"/>
              </w:rPr>
              <w:t>0,90</w:t>
            </w:r>
          </w:p>
        </w:tc>
        <w:tc>
          <w:tcPr>
            <w:tcW w:w="871" w:type="dxa"/>
          </w:tcPr>
          <w:p w14:paraId="74E396A2" w14:textId="77777777" w:rsidR="00541CCE" w:rsidRPr="000031E6" w:rsidRDefault="00EB0C3C">
            <w:pPr>
              <w:pStyle w:val="TableParagraph"/>
              <w:spacing w:before="73" w:line="227" w:lineRule="exact"/>
              <w:ind w:left="216" w:right="203"/>
              <w:rPr>
                <w:sz w:val="21"/>
                <w:lang w:val="uk-UA"/>
              </w:rPr>
            </w:pPr>
            <w:r w:rsidRPr="000031E6">
              <w:rPr>
                <w:color w:val="1E1916"/>
                <w:spacing w:val="-4"/>
                <w:sz w:val="21"/>
                <w:lang w:val="uk-UA"/>
              </w:rPr>
              <w:t>0,87</w:t>
            </w:r>
          </w:p>
        </w:tc>
        <w:tc>
          <w:tcPr>
            <w:tcW w:w="871" w:type="dxa"/>
          </w:tcPr>
          <w:p w14:paraId="5A16B4CB" w14:textId="77777777" w:rsidR="00541CCE" w:rsidRPr="000031E6" w:rsidRDefault="00EB0C3C">
            <w:pPr>
              <w:pStyle w:val="TableParagraph"/>
              <w:spacing w:before="73" w:line="227" w:lineRule="exact"/>
              <w:ind w:left="217" w:right="203"/>
              <w:rPr>
                <w:sz w:val="21"/>
                <w:lang w:val="uk-UA"/>
              </w:rPr>
            </w:pPr>
            <w:r w:rsidRPr="000031E6">
              <w:rPr>
                <w:color w:val="1E1916"/>
                <w:spacing w:val="-4"/>
                <w:sz w:val="21"/>
                <w:lang w:val="uk-UA"/>
              </w:rPr>
              <w:t>0,86</w:t>
            </w:r>
          </w:p>
        </w:tc>
        <w:tc>
          <w:tcPr>
            <w:tcW w:w="871" w:type="dxa"/>
          </w:tcPr>
          <w:p w14:paraId="3422B7F9" w14:textId="77777777" w:rsidR="00541CCE" w:rsidRPr="000031E6" w:rsidRDefault="00EB0C3C">
            <w:pPr>
              <w:pStyle w:val="TableParagraph"/>
              <w:spacing w:before="73" w:line="227" w:lineRule="exact"/>
              <w:ind w:left="218" w:right="203"/>
              <w:rPr>
                <w:sz w:val="21"/>
                <w:lang w:val="uk-UA"/>
              </w:rPr>
            </w:pPr>
            <w:r w:rsidRPr="000031E6">
              <w:rPr>
                <w:color w:val="1E1916"/>
                <w:spacing w:val="-4"/>
                <w:sz w:val="21"/>
                <w:lang w:val="uk-UA"/>
              </w:rPr>
              <w:t>0,86</w:t>
            </w:r>
          </w:p>
        </w:tc>
        <w:tc>
          <w:tcPr>
            <w:tcW w:w="871" w:type="dxa"/>
          </w:tcPr>
          <w:p w14:paraId="32F89856" w14:textId="77777777" w:rsidR="00541CCE" w:rsidRPr="000031E6" w:rsidRDefault="00EB0C3C">
            <w:pPr>
              <w:pStyle w:val="TableParagraph"/>
              <w:spacing w:before="73" w:line="227" w:lineRule="exact"/>
              <w:ind w:left="219" w:right="203"/>
              <w:rPr>
                <w:sz w:val="21"/>
                <w:lang w:val="uk-UA"/>
              </w:rPr>
            </w:pPr>
            <w:r w:rsidRPr="000031E6">
              <w:rPr>
                <w:color w:val="1E1916"/>
                <w:spacing w:val="-4"/>
                <w:sz w:val="21"/>
                <w:lang w:val="uk-UA"/>
              </w:rPr>
              <w:t>0,85</w:t>
            </w:r>
          </w:p>
        </w:tc>
        <w:tc>
          <w:tcPr>
            <w:tcW w:w="871" w:type="dxa"/>
          </w:tcPr>
          <w:p w14:paraId="05F8DCA9" w14:textId="77777777" w:rsidR="00541CCE" w:rsidRPr="000031E6" w:rsidRDefault="00EB0C3C">
            <w:pPr>
              <w:pStyle w:val="TableParagraph"/>
              <w:spacing w:before="73" w:line="227" w:lineRule="exact"/>
              <w:ind w:left="219" w:right="202"/>
              <w:rPr>
                <w:sz w:val="21"/>
                <w:lang w:val="uk-UA"/>
              </w:rPr>
            </w:pPr>
            <w:r w:rsidRPr="000031E6">
              <w:rPr>
                <w:color w:val="1E1916"/>
                <w:spacing w:val="-4"/>
                <w:sz w:val="21"/>
                <w:lang w:val="uk-UA"/>
              </w:rPr>
              <w:t>0,85</w:t>
            </w:r>
          </w:p>
        </w:tc>
        <w:tc>
          <w:tcPr>
            <w:tcW w:w="871" w:type="dxa"/>
          </w:tcPr>
          <w:p w14:paraId="3735E276" w14:textId="77777777" w:rsidR="00541CCE" w:rsidRPr="000031E6" w:rsidRDefault="00EB0C3C">
            <w:pPr>
              <w:pStyle w:val="TableParagraph"/>
              <w:spacing w:before="73" w:line="227" w:lineRule="exact"/>
              <w:ind w:left="219" w:right="201"/>
              <w:rPr>
                <w:sz w:val="21"/>
                <w:lang w:val="uk-UA"/>
              </w:rPr>
            </w:pPr>
            <w:r w:rsidRPr="000031E6">
              <w:rPr>
                <w:color w:val="1E1916"/>
                <w:spacing w:val="-4"/>
                <w:sz w:val="21"/>
                <w:lang w:val="uk-UA"/>
              </w:rPr>
              <w:t>0,85</w:t>
            </w:r>
          </w:p>
        </w:tc>
        <w:tc>
          <w:tcPr>
            <w:tcW w:w="871" w:type="dxa"/>
          </w:tcPr>
          <w:p w14:paraId="293DA302" w14:textId="77777777" w:rsidR="00541CCE" w:rsidRPr="000031E6" w:rsidRDefault="00EB0C3C">
            <w:pPr>
              <w:pStyle w:val="TableParagraph"/>
              <w:spacing w:before="73" w:line="227" w:lineRule="exact"/>
              <w:ind w:left="219" w:right="200"/>
              <w:rPr>
                <w:sz w:val="21"/>
                <w:lang w:val="uk-UA"/>
              </w:rPr>
            </w:pPr>
            <w:r w:rsidRPr="000031E6">
              <w:rPr>
                <w:color w:val="1E1916"/>
                <w:spacing w:val="-4"/>
                <w:sz w:val="21"/>
                <w:lang w:val="uk-UA"/>
              </w:rPr>
              <w:t>0,85</w:t>
            </w:r>
          </w:p>
        </w:tc>
        <w:tc>
          <w:tcPr>
            <w:tcW w:w="871" w:type="dxa"/>
          </w:tcPr>
          <w:p w14:paraId="3CA34AE9" w14:textId="77777777" w:rsidR="00541CCE" w:rsidRPr="000031E6" w:rsidRDefault="00EB0C3C">
            <w:pPr>
              <w:pStyle w:val="TableParagraph"/>
              <w:spacing w:before="73" w:line="227" w:lineRule="exact"/>
              <w:ind w:left="219" w:right="199"/>
              <w:rPr>
                <w:sz w:val="21"/>
                <w:lang w:val="uk-UA"/>
              </w:rPr>
            </w:pPr>
            <w:r w:rsidRPr="000031E6">
              <w:rPr>
                <w:color w:val="1E1916"/>
                <w:spacing w:val="-4"/>
                <w:sz w:val="21"/>
                <w:lang w:val="uk-UA"/>
              </w:rPr>
              <w:t>0,85</w:t>
            </w:r>
          </w:p>
        </w:tc>
        <w:tc>
          <w:tcPr>
            <w:tcW w:w="871" w:type="dxa"/>
          </w:tcPr>
          <w:p w14:paraId="5F7D958C" w14:textId="77777777" w:rsidR="00541CCE" w:rsidRPr="000031E6" w:rsidRDefault="00EB0C3C">
            <w:pPr>
              <w:pStyle w:val="TableParagraph"/>
              <w:spacing w:before="73" w:line="227" w:lineRule="exact"/>
              <w:ind w:left="219" w:right="198"/>
              <w:rPr>
                <w:sz w:val="21"/>
                <w:lang w:val="uk-UA"/>
              </w:rPr>
            </w:pPr>
            <w:r w:rsidRPr="000031E6">
              <w:rPr>
                <w:color w:val="1E1916"/>
                <w:spacing w:val="-4"/>
                <w:sz w:val="21"/>
                <w:lang w:val="uk-UA"/>
              </w:rPr>
              <w:t>0,85</w:t>
            </w:r>
          </w:p>
        </w:tc>
        <w:tc>
          <w:tcPr>
            <w:tcW w:w="871" w:type="dxa"/>
          </w:tcPr>
          <w:p w14:paraId="6FDF11F2" w14:textId="77777777" w:rsidR="00541CCE" w:rsidRPr="000031E6" w:rsidRDefault="00EB0C3C">
            <w:pPr>
              <w:pStyle w:val="TableParagraph"/>
              <w:spacing w:before="73" w:line="227" w:lineRule="exact"/>
              <w:ind w:left="219" w:right="197"/>
              <w:rPr>
                <w:sz w:val="21"/>
                <w:lang w:val="uk-UA"/>
              </w:rPr>
            </w:pPr>
            <w:r w:rsidRPr="000031E6">
              <w:rPr>
                <w:color w:val="1E1916"/>
                <w:spacing w:val="-4"/>
                <w:sz w:val="21"/>
                <w:lang w:val="uk-UA"/>
              </w:rPr>
              <w:t>0,85</w:t>
            </w:r>
          </w:p>
        </w:tc>
        <w:tc>
          <w:tcPr>
            <w:tcW w:w="876" w:type="dxa"/>
          </w:tcPr>
          <w:p w14:paraId="5BC054F1" w14:textId="77777777" w:rsidR="00541CCE" w:rsidRPr="000031E6" w:rsidRDefault="00EB0C3C">
            <w:pPr>
              <w:pStyle w:val="TableParagraph"/>
              <w:spacing w:before="73" w:line="227" w:lineRule="exact"/>
              <w:ind w:left="188" w:right="170"/>
              <w:rPr>
                <w:sz w:val="21"/>
                <w:lang w:val="uk-UA"/>
              </w:rPr>
            </w:pPr>
            <w:r w:rsidRPr="000031E6">
              <w:rPr>
                <w:color w:val="1E1916"/>
                <w:spacing w:val="-4"/>
                <w:sz w:val="21"/>
                <w:lang w:val="uk-UA"/>
              </w:rPr>
              <w:t>0,85</w:t>
            </w:r>
          </w:p>
        </w:tc>
      </w:tr>
      <w:tr w:rsidR="00541CCE" w:rsidRPr="000031E6" w14:paraId="29960DF0" w14:textId="77777777">
        <w:trPr>
          <w:trHeight w:val="320"/>
        </w:trPr>
        <w:tc>
          <w:tcPr>
            <w:tcW w:w="2070" w:type="dxa"/>
            <w:vMerge/>
            <w:tcBorders>
              <w:top w:val="nil"/>
            </w:tcBorders>
          </w:tcPr>
          <w:p w14:paraId="7769DC68" w14:textId="77777777" w:rsidR="00541CCE" w:rsidRPr="000031E6" w:rsidRDefault="00541CCE">
            <w:pPr>
              <w:rPr>
                <w:sz w:val="2"/>
                <w:szCs w:val="2"/>
                <w:lang w:val="uk-UA"/>
              </w:rPr>
            </w:pPr>
          </w:p>
        </w:tc>
        <w:tc>
          <w:tcPr>
            <w:tcW w:w="871" w:type="dxa"/>
          </w:tcPr>
          <w:p w14:paraId="33397EFD" w14:textId="77777777" w:rsidR="00541CCE" w:rsidRPr="000031E6" w:rsidRDefault="00EB0C3C">
            <w:pPr>
              <w:pStyle w:val="TableParagraph"/>
              <w:spacing w:before="73" w:line="227" w:lineRule="exact"/>
              <w:ind w:right="347"/>
              <w:jc w:val="right"/>
              <w:rPr>
                <w:sz w:val="21"/>
                <w:lang w:val="uk-UA"/>
              </w:rPr>
            </w:pPr>
            <w:r w:rsidRPr="000031E6">
              <w:rPr>
                <w:color w:val="1E1916"/>
                <w:w w:val="99"/>
                <w:sz w:val="21"/>
                <w:lang w:val="uk-UA"/>
              </w:rPr>
              <w:t>N</w:t>
            </w:r>
          </w:p>
        </w:tc>
        <w:tc>
          <w:tcPr>
            <w:tcW w:w="871" w:type="dxa"/>
          </w:tcPr>
          <w:p w14:paraId="3FC97778" w14:textId="77777777" w:rsidR="00541CCE" w:rsidRPr="000031E6" w:rsidRDefault="00EB0C3C">
            <w:pPr>
              <w:pStyle w:val="TableParagraph"/>
              <w:spacing w:before="73" w:line="227" w:lineRule="exact"/>
              <w:ind w:left="213" w:right="203"/>
              <w:rPr>
                <w:sz w:val="21"/>
                <w:lang w:val="uk-UA"/>
              </w:rPr>
            </w:pPr>
            <w:r w:rsidRPr="000031E6">
              <w:rPr>
                <w:color w:val="1E1916"/>
                <w:spacing w:val="-4"/>
                <w:sz w:val="21"/>
                <w:lang w:val="uk-UA"/>
              </w:rPr>
              <w:t>1,00</w:t>
            </w:r>
          </w:p>
        </w:tc>
        <w:tc>
          <w:tcPr>
            <w:tcW w:w="871" w:type="dxa"/>
          </w:tcPr>
          <w:p w14:paraId="2EF8FBFB" w14:textId="77777777" w:rsidR="00541CCE" w:rsidRPr="000031E6" w:rsidRDefault="00EB0C3C">
            <w:pPr>
              <w:pStyle w:val="TableParagraph"/>
              <w:spacing w:before="73" w:line="227" w:lineRule="exact"/>
              <w:ind w:left="215" w:right="203"/>
              <w:rPr>
                <w:sz w:val="21"/>
                <w:lang w:val="uk-UA"/>
              </w:rPr>
            </w:pPr>
            <w:r w:rsidRPr="000031E6">
              <w:rPr>
                <w:color w:val="1E1916"/>
                <w:spacing w:val="-4"/>
                <w:sz w:val="21"/>
                <w:lang w:val="uk-UA"/>
              </w:rPr>
              <w:t>0,78</w:t>
            </w:r>
          </w:p>
        </w:tc>
        <w:tc>
          <w:tcPr>
            <w:tcW w:w="871" w:type="dxa"/>
          </w:tcPr>
          <w:p w14:paraId="20E7874E" w14:textId="77777777" w:rsidR="00541CCE" w:rsidRPr="000031E6" w:rsidRDefault="00EB0C3C">
            <w:pPr>
              <w:pStyle w:val="TableParagraph"/>
              <w:spacing w:before="73" w:line="227" w:lineRule="exact"/>
              <w:ind w:left="216" w:right="203"/>
              <w:rPr>
                <w:sz w:val="21"/>
                <w:lang w:val="uk-UA"/>
              </w:rPr>
            </w:pPr>
            <w:r w:rsidRPr="000031E6">
              <w:rPr>
                <w:color w:val="1E1916"/>
                <w:spacing w:val="-4"/>
                <w:sz w:val="21"/>
                <w:lang w:val="uk-UA"/>
              </w:rPr>
              <w:t>0,74</w:t>
            </w:r>
          </w:p>
        </w:tc>
        <w:tc>
          <w:tcPr>
            <w:tcW w:w="871" w:type="dxa"/>
          </w:tcPr>
          <w:p w14:paraId="6D3E7ADF" w14:textId="77777777" w:rsidR="00541CCE" w:rsidRPr="000031E6" w:rsidRDefault="00EB0C3C">
            <w:pPr>
              <w:pStyle w:val="TableParagraph"/>
              <w:spacing w:before="73" w:line="227" w:lineRule="exact"/>
              <w:ind w:left="217" w:right="203"/>
              <w:rPr>
                <w:sz w:val="21"/>
                <w:lang w:val="uk-UA"/>
              </w:rPr>
            </w:pPr>
            <w:r w:rsidRPr="000031E6">
              <w:rPr>
                <w:color w:val="1E1916"/>
                <w:spacing w:val="-4"/>
                <w:sz w:val="21"/>
                <w:lang w:val="uk-UA"/>
              </w:rPr>
              <w:t>0,73</w:t>
            </w:r>
          </w:p>
        </w:tc>
        <w:tc>
          <w:tcPr>
            <w:tcW w:w="871" w:type="dxa"/>
          </w:tcPr>
          <w:p w14:paraId="10FCBE6B" w14:textId="77777777" w:rsidR="00541CCE" w:rsidRPr="000031E6" w:rsidRDefault="00EB0C3C">
            <w:pPr>
              <w:pStyle w:val="TableParagraph"/>
              <w:spacing w:before="73" w:line="227" w:lineRule="exact"/>
              <w:ind w:left="218" w:right="203"/>
              <w:rPr>
                <w:sz w:val="21"/>
                <w:lang w:val="uk-UA"/>
              </w:rPr>
            </w:pPr>
            <w:r w:rsidRPr="000031E6">
              <w:rPr>
                <w:color w:val="1E1916"/>
                <w:spacing w:val="-4"/>
                <w:sz w:val="21"/>
                <w:lang w:val="uk-UA"/>
              </w:rPr>
              <w:t>0,73</w:t>
            </w:r>
          </w:p>
        </w:tc>
        <w:tc>
          <w:tcPr>
            <w:tcW w:w="871" w:type="dxa"/>
          </w:tcPr>
          <w:p w14:paraId="4B21B6A8" w14:textId="77777777" w:rsidR="00541CCE" w:rsidRPr="000031E6" w:rsidRDefault="00EB0C3C">
            <w:pPr>
              <w:pStyle w:val="TableParagraph"/>
              <w:spacing w:before="73" w:line="227" w:lineRule="exact"/>
              <w:ind w:left="219" w:right="203"/>
              <w:rPr>
                <w:sz w:val="21"/>
                <w:lang w:val="uk-UA"/>
              </w:rPr>
            </w:pPr>
            <w:r w:rsidRPr="000031E6">
              <w:rPr>
                <w:color w:val="1E1916"/>
                <w:spacing w:val="-4"/>
                <w:sz w:val="21"/>
                <w:lang w:val="uk-UA"/>
              </w:rPr>
              <w:t>0,73</w:t>
            </w:r>
          </w:p>
        </w:tc>
        <w:tc>
          <w:tcPr>
            <w:tcW w:w="871" w:type="dxa"/>
          </w:tcPr>
          <w:p w14:paraId="6769362D" w14:textId="77777777" w:rsidR="00541CCE" w:rsidRPr="000031E6" w:rsidRDefault="00EB0C3C">
            <w:pPr>
              <w:pStyle w:val="TableParagraph"/>
              <w:spacing w:before="73" w:line="227" w:lineRule="exact"/>
              <w:ind w:left="219" w:right="202"/>
              <w:rPr>
                <w:sz w:val="21"/>
                <w:lang w:val="uk-UA"/>
              </w:rPr>
            </w:pPr>
            <w:r w:rsidRPr="000031E6">
              <w:rPr>
                <w:color w:val="1E1916"/>
                <w:spacing w:val="-4"/>
                <w:sz w:val="21"/>
                <w:lang w:val="uk-UA"/>
              </w:rPr>
              <w:t>0,73</w:t>
            </w:r>
          </w:p>
        </w:tc>
        <w:tc>
          <w:tcPr>
            <w:tcW w:w="871" w:type="dxa"/>
          </w:tcPr>
          <w:p w14:paraId="4A5052CF" w14:textId="77777777" w:rsidR="00541CCE" w:rsidRPr="000031E6" w:rsidRDefault="00EB0C3C">
            <w:pPr>
              <w:pStyle w:val="TableParagraph"/>
              <w:spacing w:before="73" w:line="227" w:lineRule="exact"/>
              <w:ind w:left="219" w:right="201"/>
              <w:rPr>
                <w:sz w:val="21"/>
                <w:lang w:val="uk-UA"/>
              </w:rPr>
            </w:pPr>
            <w:r w:rsidRPr="000031E6">
              <w:rPr>
                <w:color w:val="1E1916"/>
                <w:spacing w:val="-4"/>
                <w:sz w:val="21"/>
                <w:lang w:val="uk-UA"/>
              </w:rPr>
              <w:t>0,73</w:t>
            </w:r>
          </w:p>
        </w:tc>
        <w:tc>
          <w:tcPr>
            <w:tcW w:w="871" w:type="dxa"/>
          </w:tcPr>
          <w:p w14:paraId="0685AFB6" w14:textId="77777777" w:rsidR="00541CCE" w:rsidRPr="000031E6" w:rsidRDefault="00EB0C3C">
            <w:pPr>
              <w:pStyle w:val="TableParagraph"/>
              <w:spacing w:before="73" w:line="227" w:lineRule="exact"/>
              <w:ind w:left="219" w:right="200"/>
              <w:rPr>
                <w:sz w:val="21"/>
                <w:lang w:val="uk-UA"/>
              </w:rPr>
            </w:pPr>
            <w:r w:rsidRPr="000031E6">
              <w:rPr>
                <w:color w:val="1E1916"/>
                <w:spacing w:val="-4"/>
                <w:sz w:val="21"/>
                <w:lang w:val="uk-UA"/>
              </w:rPr>
              <w:t>0,73</w:t>
            </w:r>
          </w:p>
        </w:tc>
        <w:tc>
          <w:tcPr>
            <w:tcW w:w="871" w:type="dxa"/>
          </w:tcPr>
          <w:p w14:paraId="51B28ACB" w14:textId="77777777" w:rsidR="00541CCE" w:rsidRPr="000031E6" w:rsidRDefault="00EB0C3C">
            <w:pPr>
              <w:pStyle w:val="TableParagraph"/>
              <w:spacing w:before="73" w:line="227" w:lineRule="exact"/>
              <w:ind w:left="219" w:right="199"/>
              <w:rPr>
                <w:sz w:val="21"/>
                <w:lang w:val="uk-UA"/>
              </w:rPr>
            </w:pPr>
            <w:r w:rsidRPr="000031E6">
              <w:rPr>
                <w:color w:val="1E1916"/>
                <w:spacing w:val="-4"/>
                <w:sz w:val="21"/>
                <w:lang w:val="uk-UA"/>
              </w:rPr>
              <w:t>0,73</w:t>
            </w:r>
          </w:p>
        </w:tc>
        <w:tc>
          <w:tcPr>
            <w:tcW w:w="871" w:type="dxa"/>
          </w:tcPr>
          <w:p w14:paraId="498377FF" w14:textId="77777777" w:rsidR="00541CCE" w:rsidRPr="000031E6" w:rsidRDefault="00EB0C3C">
            <w:pPr>
              <w:pStyle w:val="TableParagraph"/>
              <w:spacing w:before="73" w:line="227" w:lineRule="exact"/>
              <w:ind w:left="219" w:right="198"/>
              <w:rPr>
                <w:sz w:val="21"/>
                <w:lang w:val="uk-UA"/>
              </w:rPr>
            </w:pPr>
            <w:r w:rsidRPr="000031E6">
              <w:rPr>
                <w:color w:val="1E1916"/>
                <w:spacing w:val="-4"/>
                <w:sz w:val="21"/>
                <w:lang w:val="uk-UA"/>
              </w:rPr>
              <w:t>0,73</w:t>
            </w:r>
          </w:p>
        </w:tc>
        <w:tc>
          <w:tcPr>
            <w:tcW w:w="871" w:type="dxa"/>
          </w:tcPr>
          <w:p w14:paraId="539F3AD7" w14:textId="77777777" w:rsidR="00541CCE" w:rsidRPr="000031E6" w:rsidRDefault="00EB0C3C">
            <w:pPr>
              <w:pStyle w:val="TableParagraph"/>
              <w:spacing w:before="73" w:line="227" w:lineRule="exact"/>
              <w:ind w:left="219" w:right="197"/>
              <w:rPr>
                <w:sz w:val="21"/>
                <w:lang w:val="uk-UA"/>
              </w:rPr>
            </w:pPr>
            <w:r w:rsidRPr="000031E6">
              <w:rPr>
                <w:color w:val="1E1916"/>
                <w:spacing w:val="-4"/>
                <w:sz w:val="21"/>
                <w:lang w:val="uk-UA"/>
              </w:rPr>
              <w:t>0,73</w:t>
            </w:r>
          </w:p>
        </w:tc>
        <w:tc>
          <w:tcPr>
            <w:tcW w:w="876" w:type="dxa"/>
          </w:tcPr>
          <w:p w14:paraId="1EA135B4" w14:textId="77777777" w:rsidR="00541CCE" w:rsidRPr="000031E6" w:rsidRDefault="00EB0C3C">
            <w:pPr>
              <w:pStyle w:val="TableParagraph"/>
              <w:spacing w:before="73" w:line="227" w:lineRule="exact"/>
              <w:ind w:left="188" w:right="170"/>
              <w:rPr>
                <w:sz w:val="21"/>
                <w:lang w:val="uk-UA"/>
              </w:rPr>
            </w:pPr>
            <w:r w:rsidRPr="000031E6">
              <w:rPr>
                <w:color w:val="1E1916"/>
                <w:spacing w:val="-4"/>
                <w:sz w:val="21"/>
                <w:lang w:val="uk-UA"/>
              </w:rPr>
              <w:t>0,73</w:t>
            </w:r>
          </w:p>
        </w:tc>
      </w:tr>
      <w:tr w:rsidR="00541CCE" w:rsidRPr="000031E6" w14:paraId="2D33E0AB" w14:textId="77777777">
        <w:trPr>
          <w:trHeight w:val="320"/>
        </w:trPr>
        <w:tc>
          <w:tcPr>
            <w:tcW w:w="2070" w:type="dxa"/>
            <w:vMerge/>
            <w:tcBorders>
              <w:top w:val="nil"/>
            </w:tcBorders>
          </w:tcPr>
          <w:p w14:paraId="7CA177F7" w14:textId="77777777" w:rsidR="00541CCE" w:rsidRPr="000031E6" w:rsidRDefault="00541CCE">
            <w:pPr>
              <w:rPr>
                <w:sz w:val="2"/>
                <w:szCs w:val="2"/>
                <w:lang w:val="uk-UA"/>
              </w:rPr>
            </w:pPr>
          </w:p>
        </w:tc>
        <w:tc>
          <w:tcPr>
            <w:tcW w:w="871" w:type="dxa"/>
          </w:tcPr>
          <w:p w14:paraId="59843F62" w14:textId="77777777" w:rsidR="00541CCE" w:rsidRPr="000031E6" w:rsidRDefault="00EB0C3C">
            <w:pPr>
              <w:pStyle w:val="TableParagraph"/>
              <w:spacing w:before="73" w:line="227" w:lineRule="exact"/>
              <w:ind w:right="347"/>
              <w:jc w:val="right"/>
              <w:rPr>
                <w:sz w:val="21"/>
                <w:lang w:val="uk-UA"/>
              </w:rPr>
            </w:pPr>
            <w:r w:rsidRPr="000031E6">
              <w:rPr>
                <w:color w:val="1E1916"/>
                <w:w w:val="99"/>
                <w:sz w:val="21"/>
                <w:lang w:val="uk-UA"/>
              </w:rPr>
              <w:t>D</w:t>
            </w:r>
          </w:p>
        </w:tc>
        <w:tc>
          <w:tcPr>
            <w:tcW w:w="871" w:type="dxa"/>
          </w:tcPr>
          <w:p w14:paraId="418067CC" w14:textId="77777777" w:rsidR="00541CCE" w:rsidRPr="000031E6" w:rsidRDefault="00EB0C3C">
            <w:pPr>
              <w:pStyle w:val="TableParagraph"/>
              <w:spacing w:before="73" w:line="227" w:lineRule="exact"/>
              <w:ind w:left="213" w:right="203"/>
              <w:rPr>
                <w:sz w:val="21"/>
                <w:lang w:val="uk-UA"/>
              </w:rPr>
            </w:pPr>
            <w:r w:rsidRPr="000031E6">
              <w:rPr>
                <w:color w:val="1E1916"/>
                <w:spacing w:val="-4"/>
                <w:sz w:val="21"/>
                <w:lang w:val="uk-UA"/>
              </w:rPr>
              <w:t>1,00</w:t>
            </w:r>
          </w:p>
        </w:tc>
        <w:tc>
          <w:tcPr>
            <w:tcW w:w="871" w:type="dxa"/>
          </w:tcPr>
          <w:p w14:paraId="761AC4BD" w14:textId="77777777" w:rsidR="00541CCE" w:rsidRPr="000031E6" w:rsidRDefault="00EB0C3C">
            <w:pPr>
              <w:pStyle w:val="TableParagraph"/>
              <w:spacing w:before="73" w:line="227" w:lineRule="exact"/>
              <w:ind w:left="215" w:right="203"/>
              <w:rPr>
                <w:sz w:val="21"/>
                <w:lang w:val="uk-UA"/>
              </w:rPr>
            </w:pPr>
            <w:r w:rsidRPr="000031E6">
              <w:rPr>
                <w:color w:val="1E1916"/>
                <w:spacing w:val="-4"/>
                <w:sz w:val="21"/>
                <w:lang w:val="uk-UA"/>
              </w:rPr>
              <w:t>0,61</w:t>
            </w:r>
          </w:p>
        </w:tc>
        <w:tc>
          <w:tcPr>
            <w:tcW w:w="871" w:type="dxa"/>
          </w:tcPr>
          <w:p w14:paraId="7BFA795F" w14:textId="77777777" w:rsidR="00541CCE" w:rsidRPr="000031E6" w:rsidRDefault="00EB0C3C">
            <w:pPr>
              <w:pStyle w:val="TableParagraph"/>
              <w:spacing w:before="73" w:line="227" w:lineRule="exact"/>
              <w:ind w:left="216" w:right="203"/>
              <w:rPr>
                <w:sz w:val="21"/>
                <w:lang w:val="uk-UA"/>
              </w:rPr>
            </w:pPr>
            <w:r w:rsidRPr="000031E6">
              <w:rPr>
                <w:color w:val="1E1916"/>
                <w:spacing w:val="-4"/>
                <w:sz w:val="21"/>
                <w:lang w:val="uk-UA"/>
              </w:rPr>
              <w:t>0,57</w:t>
            </w:r>
          </w:p>
        </w:tc>
        <w:tc>
          <w:tcPr>
            <w:tcW w:w="871" w:type="dxa"/>
          </w:tcPr>
          <w:p w14:paraId="530F354F" w14:textId="77777777" w:rsidR="00541CCE" w:rsidRPr="000031E6" w:rsidRDefault="00EB0C3C">
            <w:pPr>
              <w:pStyle w:val="TableParagraph"/>
              <w:spacing w:before="73" w:line="227" w:lineRule="exact"/>
              <w:ind w:left="217" w:right="203"/>
              <w:rPr>
                <w:sz w:val="21"/>
                <w:lang w:val="uk-UA"/>
              </w:rPr>
            </w:pPr>
            <w:r w:rsidRPr="000031E6">
              <w:rPr>
                <w:color w:val="1E1916"/>
                <w:spacing w:val="-4"/>
                <w:sz w:val="21"/>
                <w:lang w:val="uk-UA"/>
              </w:rPr>
              <w:t>0,57</w:t>
            </w:r>
          </w:p>
        </w:tc>
        <w:tc>
          <w:tcPr>
            <w:tcW w:w="871" w:type="dxa"/>
          </w:tcPr>
          <w:p w14:paraId="097D0506" w14:textId="77777777" w:rsidR="00541CCE" w:rsidRPr="000031E6" w:rsidRDefault="00EB0C3C">
            <w:pPr>
              <w:pStyle w:val="TableParagraph"/>
              <w:spacing w:before="73" w:line="227" w:lineRule="exact"/>
              <w:ind w:left="218" w:right="203"/>
              <w:rPr>
                <w:sz w:val="21"/>
                <w:lang w:val="uk-UA"/>
              </w:rPr>
            </w:pPr>
            <w:r w:rsidRPr="000031E6">
              <w:rPr>
                <w:color w:val="1E1916"/>
                <w:spacing w:val="-4"/>
                <w:sz w:val="21"/>
                <w:lang w:val="uk-UA"/>
              </w:rPr>
              <w:t>0,57</w:t>
            </w:r>
          </w:p>
        </w:tc>
        <w:tc>
          <w:tcPr>
            <w:tcW w:w="871" w:type="dxa"/>
          </w:tcPr>
          <w:p w14:paraId="1C366B2F" w14:textId="77777777" w:rsidR="00541CCE" w:rsidRPr="000031E6" w:rsidRDefault="00EB0C3C">
            <w:pPr>
              <w:pStyle w:val="TableParagraph"/>
              <w:spacing w:before="73" w:line="227" w:lineRule="exact"/>
              <w:ind w:left="219" w:right="203"/>
              <w:rPr>
                <w:sz w:val="21"/>
                <w:lang w:val="uk-UA"/>
              </w:rPr>
            </w:pPr>
            <w:r w:rsidRPr="000031E6">
              <w:rPr>
                <w:color w:val="1E1916"/>
                <w:spacing w:val="-4"/>
                <w:sz w:val="21"/>
                <w:lang w:val="uk-UA"/>
              </w:rPr>
              <w:t>0,57</w:t>
            </w:r>
          </w:p>
        </w:tc>
        <w:tc>
          <w:tcPr>
            <w:tcW w:w="871" w:type="dxa"/>
          </w:tcPr>
          <w:p w14:paraId="6EBA9FCC" w14:textId="77777777" w:rsidR="00541CCE" w:rsidRPr="000031E6" w:rsidRDefault="00EB0C3C">
            <w:pPr>
              <w:pStyle w:val="TableParagraph"/>
              <w:spacing w:before="73" w:line="227" w:lineRule="exact"/>
              <w:ind w:left="219" w:right="202"/>
              <w:rPr>
                <w:sz w:val="21"/>
                <w:lang w:val="uk-UA"/>
              </w:rPr>
            </w:pPr>
            <w:r w:rsidRPr="000031E6">
              <w:rPr>
                <w:color w:val="1E1916"/>
                <w:spacing w:val="-4"/>
                <w:sz w:val="21"/>
                <w:lang w:val="uk-UA"/>
              </w:rPr>
              <w:t>0,57</w:t>
            </w:r>
          </w:p>
        </w:tc>
        <w:tc>
          <w:tcPr>
            <w:tcW w:w="871" w:type="dxa"/>
          </w:tcPr>
          <w:p w14:paraId="08913805" w14:textId="77777777" w:rsidR="00541CCE" w:rsidRPr="000031E6" w:rsidRDefault="00EB0C3C">
            <w:pPr>
              <w:pStyle w:val="TableParagraph"/>
              <w:spacing w:before="73" w:line="227" w:lineRule="exact"/>
              <w:ind w:left="219" w:right="201"/>
              <w:rPr>
                <w:sz w:val="21"/>
                <w:lang w:val="uk-UA"/>
              </w:rPr>
            </w:pPr>
            <w:r w:rsidRPr="000031E6">
              <w:rPr>
                <w:color w:val="1E1916"/>
                <w:spacing w:val="-4"/>
                <w:sz w:val="21"/>
                <w:lang w:val="uk-UA"/>
              </w:rPr>
              <w:t>0,57</w:t>
            </w:r>
          </w:p>
        </w:tc>
        <w:tc>
          <w:tcPr>
            <w:tcW w:w="871" w:type="dxa"/>
          </w:tcPr>
          <w:p w14:paraId="461EC24D" w14:textId="77777777" w:rsidR="00541CCE" w:rsidRPr="000031E6" w:rsidRDefault="00EB0C3C">
            <w:pPr>
              <w:pStyle w:val="TableParagraph"/>
              <w:spacing w:before="73" w:line="227" w:lineRule="exact"/>
              <w:ind w:left="219" w:right="200"/>
              <w:rPr>
                <w:sz w:val="21"/>
                <w:lang w:val="uk-UA"/>
              </w:rPr>
            </w:pPr>
            <w:r w:rsidRPr="000031E6">
              <w:rPr>
                <w:color w:val="1E1916"/>
                <w:spacing w:val="-4"/>
                <w:sz w:val="21"/>
                <w:lang w:val="uk-UA"/>
              </w:rPr>
              <w:t>0,57</w:t>
            </w:r>
          </w:p>
        </w:tc>
        <w:tc>
          <w:tcPr>
            <w:tcW w:w="871" w:type="dxa"/>
          </w:tcPr>
          <w:p w14:paraId="2510DD70" w14:textId="77777777" w:rsidR="00541CCE" w:rsidRPr="000031E6" w:rsidRDefault="00EB0C3C">
            <w:pPr>
              <w:pStyle w:val="TableParagraph"/>
              <w:spacing w:before="73" w:line="227" w:lineRule="exact"/>
              <w:ind w:left="219" w:right="199"/>
              <w:rPr>
                <w:sz w:val="21"/>
                <w:lang w:val="uk-UA"/>
              </w:rPr>
            </w:pPr>
            <w:r w:rsidRPr="000031E6">
              <w:rPr>
                <w:color w:val="1E1916"/>
                <w:spacing w:val="-4"/>
                <w:sz w:val="21"/>
                <w:lang w:val="uk-UA"/>
              </w:rPr>
              <w:t>0,57</w:t>
            </w:r>
          </w:p>
        </w:tc>
        <w:tc>
          <w:tcPr>
            <w:tcW w:w="871" w:type="dxa"/>
          </w:tcPr>
          <w:p w14:paraId="130BE6E2" w14:textId="77777777" w:rsidR="00541CCE" w:rsidRPr="000031E6" w:rsidRDefault="00EB0C3C">
            <w:pPr>
              <w:pStyle w:val="TableParagraph"/>
              <w:spacing w:before="73" w:line="227" w:lineRule="exact"/>
              <w:ind w:left="219" w:right="198"/>
              <w:rPr>
                <w:sz w:val="21"/>
                <w:lang w:val="uk-UA"/>
              </w:rPr>
            </w:pPr>
            <w:r w:rsidRPr="000031E6">
              <w:rPr>
                <w:color w:val="1E1916"/>
                <w:spacing w:val="-4"/>
                <w:sz w:val="21"/>
                <w:lang w:val="uk-UA"/>
              </w:rPr>
              <w:t>0,57</w:t>
            </w:r>
          </w:p>
        </w:tc>
        <w:tc>
          <w:tcPr>
            <w:tcW w:w="871" w:type="dxa"/>
          </w:tcPr>
          <w:p w14:paraId="4AA533BC" w14:textId="77777777" w:rsidR="00541CCE" w:rsidRPr="000031E6" w:rsidRDefault="00EB0C3C">
            <w:pPr>
              <w:pStyle w:val="TableParagraph"/>
              <w:spacing w:before="73" w:line="227" w:lineRule="exact"/>
              <w:ind w:left="219" w:right="197"/>
              <w:rPr>
                <w:sz w:val="21"/>
                <w:lang w:val="uk-UA"/>
              </w:rPr>
            </w:pPr>
            <w:r w:rsidRPr="000031E6">
              <w:rPr>
                <w:color w:val="1E1916"/>
                <w:spacing w:val="-4"/>
                <w:sz w:val="21"/>
                <w:lang w:val="uk-UA"/>
              </w:rPr>
              <w:t>0,57</w:t>
            </w:r>
          </w:p>
        </w:tc>
        <w:tc>
          <w:tcPr>
            <w:tcW w:w="876" w:type="dxa"/>
          </w:tcPr>
          <w:p w14:paraId="3EBE7FA6" w14:textId="77777777" w:rsidR="00541CCE" w:rsidRPr="000031E6" w:rsidRDefault="00EB0C3C">
            <w:pPr>
              <w:pStyle w:val="TableParagraph"/>
              <w:spacing w:before="73" w:line="227" w:lineRule="exact"/>
              <w:ind w:left="188" w:right="170"/>
              <w:rPr>
                <w:sz w:val="21"/>
                <w:lang w:val="uk-UA"/>
              </w:rPr>
            </w:pPr>
            <w:r w:rsidRPr="000031E6">
              <w:rPr>
                <w:color w:val="1E1916"/>
                <w:spacing w:val="-4"/>
                <w:sz w:val="21"/>
                <w:lang w:val="uk-UA"/>
              </w:rPr>
              <w:t>0,57</w:t>
            </w:r>
          </w:p>
        </w:tc>
      </w:tr>
      <w:tr w:rsidR="00541CCE" w:rsidRPr="000031E6" w14:paraId="0D61D864" w14:textId="77777777">
        <w:trPr>
          <w:trHeight w:val="320"/>
        </w:trPr>
        <w:tc>
          <w:tcPr>
            <w:tcW w:w="2070" w:type="dxa"/>
            <w:vMerge w:val="restart"/>
          </w:tcPr>
          <w:p w14:paraId="3A3EC009" w14:textId="77777777" w:rsidR="00541CCE" w:rsidRPr="000031E6" w:rsidRDefault="00541CCE">
            <w:pPr>
              <w:pStyle w:val="TableParagraph"/>
              <w:spacing w:before="0"/>
              <w:jc w:val="left"/>
              <w:rPr>
                <w:sz w:val="20"/>
                <w:lang w:val="uk-UA"/>
              </w:rPr>
            </w:pPr>
          </w:p>
          <w:p w14:paraId="1459F0CA" w14:textId="77777777" w:rsidR="00541CCE" w:rsidRPr="000031E6" w:rsidRDefault="00541CCE">
            <w:pPr>
              <w:pStyle w:val="TableParagraph"/>
              <w:spacing w:before="4"/>
              <w:jc w:val="left"/>
              <w:rPr>
                <w:sz w:val="29"/>
                <w:lang w:val="uk-UA"/>
              </w:rPr>
            </w:pPr>
          </w:p>
          <w:p w14:paraId="59772EDA" w14:textId="77777777" w:rsidR="00541CCE" w:rsidRPr="000031E6" w:rsidRDefault="00EB0C3C">
            <w:pPr>
              <w:pStyle w:val="TableParagraph"/>
              <w:spacing w:before="0"/>
              <w:ind w:left="61"/>
              <w:jc w:val="left"/>
              <w:rPr>
                <w:sz w:val="21"/>
                <w:lang w:val="uk-UA"/>
              </w:rPr>
            </w:pPr>
            <w:r w:rsidRPr="000031E6">
              <w:rPr>
                <w:color w:val="1E1916"/>
                <w:spacing w:val="-2"/>
                <w:sz w:val="21"/>
                <w:lang w:val="uk-UA"/>
              </w:rPr>
              <w:t>0,50/0,30/0,20</w:t>
            </w:r>
          </w:p>
        </w:tc>
        <w:tc>
          <w:tcPr>
            <w:tcW w:w="871" w:type="dxa"/>
          </w:tcPr>
          <w:p w14:paraId="4C4D473F" w14:textId="77777777" w:rsidR="00541CCE" w:rsidRPr="000031E6" w:rsidRDefault="00EB0C3C">
            <w:pPr>
              <w:pStyle w:val="TableParagraph"/>
              <w:spacing w:before="73" w:line="227" w:lineRule="exact"/>
              <w:ind w:right="276"/>
              <w:jc w:val="right"/>
              <w:rPr>
                <w:sz w:val="21"/>
                <w:lang w:val="uk-UA"/>
              </w:rPr>
            </w:pPr>
            <w:r w:rsidRPr="000031E6">
              <w:rPr>
                <w:color w:val="1E1916"/>
                <w:spacing w:val="-5"/>
                <w:sz w:val="21"/>
                <w:lang w:val="uk-UA"/>
              </w:rPr>
              <w:t>VC</w:t>
            </w:r>
          </w:p>
        </w:tc>
        <w:tc>
          <w:tcPr>
            <w:tcW w:w="871" w:type="dxa"/>
          </w:tcPr>
          <w:p w14:paraId="4BB324DC" w14:textId="77777777" w:rsidR="00541CCE" w:rsidRPr="000031E6" w:rsidRDefault="00EB0C3C">
            <w:pPr>
              <w:pStyle w:val="TableParagraph"/>
              <w:spacing w:before="73" w:line="227" w:lineRule="exact"/>
              <w:ind w:left="213" w:right="203"/>
              <w:rPr>
                <w:sz w:val="21"/>
                <w:lang w:val="uk-UA"/>
              </w:rPr>
            </w:pPr>
            <w:r w:rsidRPr="000031E6">
              <w:rPr>
                <w:color w:val="1E1916"/>
                <w:spacing w:val="-4"/>
                <w:sz w:val="21"/>
                <w:lang w:val="uk-UA"/>
              </w:rPr>
              <w:t>1,00</w:t>
            </w:r>
          </w:p>
        </w:tc>
        <w:tc>
          <w:tcPr>
            <w:tcW w:w="871" w:type="dxa"/>
          </w:tcPr>
          <w:p w14:paraId="3299F81F" w14:textId="77777777" w:rsidR="00541CCE" w:rsidRPr="000031E6" w:rsidRDefault="00EB0C3C">
            <w:pPr>
              <w:pStyle w:val="TableParagraph"/>
              <w:spacing w:before="73" w:line="227" w:lineRule="exact"/>
              <w:ind w:left="215" w:right="203"/>
              <w:rPr>
                <w:sz w:val="21"/>
                <w:lang w:val="uk-UA"/>
              </w:rPr>
            </w:pPr>
            <w:r w:rsidRPr="000031E6">
              <w:rPr>
                <w:color w:val="1E1916"/>
                <w:spacing w:val="-4"/>
                <w:sz w:val="21"/>
                <w:lang w:val="uk-UA"/>
              </w:rPr>
              <w:t>0,96</w:t>
            </w:r>
          </w:p>
        </w:tc>
        <w:tc>
          <w:tcPr>
            <w:tcW w:w="871" w:type="dxa"/>
          </w:tcPr>
          <w:p w14:paraId="57D07BD3" w14:textId="77777777" w:rsidR="00541CCE" w:rsidRPr="000031E6" w:rsidRDefault="00EB0C3C">
            <w:pPr>
              <w:pStyle w:val="TableParagraph"/>
              <w:spacing w:before="73" w:line="227" w:lineRule="exact"/>
              <w:ind w:left="216" w:right="203"/>
              <w:rPr>
                <w:sz w:val="21"/>
                <w:lang w:val="uk-UA"/>
              </w:rPr>
            </w:pPr>
            <w:r w:rsidRPr="000031E6">
              <w:rPr>
                <w:color w:val="1E1916"/>
                <w:spacing w:val="-4"/>
                <w:sz w:val="21"/>
                <w:lang w:val="uk-UA"/>
              </w:rPr>
              <w:t>0,95</w:t>
            </w:r>
          </w:p>
        </w:tc>
        <w:tc>
          <w:tcPr>
            <w:tcW w:w="871" w:type="dxa"/>
          </w:tcPr>
          <w:p w14:paraId="742B4130" w14:textId="77777777" w:rsidR="00541CCE" w:rsidRPr="000031E6" w:rsidRDefault="00EB0C3C">
            <w:pPr>
              <w:pStyle w:val="TableParagraph"/>
              <w:spacing w:before="73" w:line="227" w:lineRule="exact"/>
              <w:ind w:left="217" w:right="203"/>
              <w:rPr>
                <w:sz w:val="21"/>
                <w:lang w:val="uk-UA"/>
              </w:rPr>
            </w:pPr>
            <w:r w:rsidRPr="000031E6">
              <w:rPr>
                <w:color w:val="1E1916"/>
                <w:spacing w:val="-4"/>
                <w:sz w:val="21"/>
                <w:lang w:val="uk-UA"/>
              </w:rPr>
              <w:t>0,94</w:t>
            </w:r>
          </w:p>
        </w:tc>
        <w:tc>
          <w:tcPr>
            <w:tcW w:w="871" w:type="dxa"/>
          </w:tcPr>
          <w:p w14:paraId="3A70D216" w14:textId="77777777" w:rsidR="00541CCE" w:rsidRPr="000031E6" w:rsidRDefault="00EB0C3C">
            <w:pPr>
              <w:pStyle w:val="TableParagraph"/>
              <w:spacing w:before="73" w:line="227" w:lineRule="exact"/>
              <w:ind w:left="218" w:right="203"/>
              <w:rPr>
                <w:sz w:val="21"/>
                <w:lang w:val="uk-UA"/>
              </w:rPr>
            </w:pPr>
            <w:r w:rsidRPr="000031E6">
              <w:rPr>
                <w:color w:val="1E1916"/>
                <w:spacing w:val="-4"/>
                <w:sz w:val="21"/>
                <w:lang w:val="uk-UA"/>
              </w:rPr>
              <w:t>0,94</w:t>
            </w:r>
          </w:p>
        </w:tc>
        <w:tc>
          <w:tcPr>
            <w:tcW w:w="871" w:type="dxa"/>
          </w:tcPr>
          <w:p w14:paraId="15387561" w14:textId="77777777" w:rsidR="00541CCE" w:rsidRPr="000031E6" w:rsidRDefault="00EB0C3C">
            <w:pPr>
              <w:pStyle w:val="TableParagraph"/>
              <w:spacing w:before="73" w:line="227" w:lineRule="exact"/>
              <w:ind w:left="219" w:right="203"/>
              <w:rPr>
                <w:sz w:val="21"/>
                <w:lang w:val="uk-UA"/>
              </w:rPr>
            </w:pPr>
            <w:r w:rsidRPr="000031E6">
              <w:rPr>
                <w:color w:val="1E1916"/>
                <w:spacing w:val="-4"/>
                <w:sz w:val="21"/>
                <w:lang w:val="uk-UA"/>
              </w:rPr>
              <w:t>0,94</w:t>
            </w:r>
          </w:p>
        </w:tc>
        <w:tc>
          <w:tcPr>
            <w:tcW w:w="871" w:type="dxa"/>
          </w:tcPr>
          <w:p w14:paraId="31FBC67B" w14:textId="77777777" w:rsidR="00541CCE" w:rsidRPr="000031E6" w:rsidRDefault="00EB0C3C">
            <w:pPr>
              <w:pStyle w:val="TableParagraph"/>
              <w:spacing w:before="73" w:line="227" w:lineRule="exact"/>
              <w:ind w:left="219" w:right="202"/>
              <w:rPr>
                <w:sz w:val="21"/>
                <w:lang w:val="uk-UA"/>
              </w:rPr>
            </w:pPr>
            <w:r w:rsidRPr="000031E6">
              <w:rPr>
                <w:color w:val="1E1916"/>
                <w:spacing w:val="-4"/>
                <w:sz w:val="21"/>
                <w:lang w:val="uk-UA"/>
              </w:rPr>
              <w:t>0,94</w:t>
            </w:r>
          </w:p>
        </w:tc>
        <w:tc>
          <w:tcPr>
            <w:tcW w:w="871" w:type="dxa"/>
          </w:tcPr>
          <w:p w14:paraId="22FA3806" w14:textId="77777777" w:rsidR="00541CCE" w:rsidRPr="000031E6" w:rsidRDefault="00EB0C3C">
            <w:pPr>
              <w:pStyle w:val="TableParagraph"/>
              <w:spacing w:before="73" w:line="227" w:lineRule="exact"/>
              <w:ind w:left="219" w:right="201"/>
              <w:rPr>
                <w:sz w:val="21"/>
                <w:lang w:val="uk-UA"/>
              </w:rPr>
            </w:pPr>
            <w:r w:rsidRPr="000031E6">
              <w:rPr>
                <w:color w:val="1E1916"/>
                <w:spacing w:val="-4"/>
                <w:sz w:val="21"/>
                <w:lang w:val="uk-UA"/>
              </w:rPr>
              <w:t>0,94</w:t>
            </w:r>
          </w:p>
        </w:tc>
        <w:tc>
          <w:tcPr>
            <w:tcW w:w="871" w:type="dxa"/>
          </w:tcPr>
          <w:p w14:paraId="744401C3" w14:textId="77777777" w:rsidR="00541CCE" w:rsidRPr="000031E6" w:rsidRDefault="00EB0C3C">
            <w:pPr>
              <w:pStyle w:val="TableParagraph"/>
              <w:spacing w:before="73" w:line="227" w:lineRule="exact"/>
              <w:ind w:left="219" w:right="200"/>
              <w:rPr>
                <w:sz w:val="21"/>
                <w:lang w:val="uk-UA"/>
              </w:rPr>
            </w:pPr>
            <w:r w:rsidRPr="000031E6">
              <w:rPr>
                <w:color w:val="1E1916"/>
                <w:spacing w:val="-4"/>
                <w:sz w:val="21"/>
                <w:lang w:val="uk-UA"/>
              </w:rPr>
              <w:t>0,94</w:t>
            </w:r>
          </w:p>
        </w:tc>
        <w:tc>
          <w:tcPr>
            <w:tcW w:w="871" w:type="dxa"/>
          </w:tcPr>
          <w:p w14:paraId="70048FE5" w14:textId="77777777" w:rsidR="00541CCE" w:rsidRPr="000031E6" w:rsidRDefault="00EB0C3C">
            <w:pPr>
              <w:pStyle w:val="TableParagraph"/>
              <w:spacing w:before="73" w:line="227" w:lineRule="exact"/>
              <w:ind w:left="219" w:right="199"/>
              <w:rPr>
                <w:sz w:val="21"/>
                <w:lang w:val="uk-UA"/>
              </w:rPr>
            </w:pPr>
            <w:r w:rsidRPr="000031E6">
              <w:rPr>
                <w:color w:val="1E1916"/>
                <w:spacing w:val="-4"/>
                <w:sz w:val="21"/>
                <w:lang w:val="uk-UA"/>
              </w:rPr>
              <w:t>0,94</w:t>
            </w:r>
          </w:p>
        </w:tc>
        <w:tc>
          <w:tcPr>
            <w:tcW w:w="871" w:type="dxa"/>
          </w:tcPr>
          <w:p w14:paraId="7A114058" w14:textId="77777777" w:rsidR="00541CCE" w:rsidRPr="000031E6" w:rsidRDefault="00EB0C3C">
            <w:pPr>
              <w:pStyle w:val="TableParagraph"/>
              <w:spacing w:before="73" w:line="227" w:lineRule="exact"/>
              <w:ind w:left="219" w:right="198"/>
              <w:rPr>
                <w:sz w:val="21"/>
                <w:lang w:val="uk-UA"/>
              </w:rPr>
            </w:pPr>
            <w:r w:rsidRPr="000031E6">
              <w:rPr>
                <w:color w:val="1E1916"/>
                <w:spacing w:val="-4"/>
                <w:sz w:val="21"/>
                <w:lang w:val="uk-UA"/>
              </w:rPr>
              <w:t>0,94</w:t>
            </w:r>
          </w:p>
        </w:tc>
        <w:tc>
          <w:tcPr>
            <w:tcW w:w="871" w:type="dxa"/>
          </w:tcPr>
          <w:p w14:paraId="02DE6F6D" w14:textId="77777777" w:rsidR="00541CCE" w:rsidRPr="000031E6" w:rsidRDefault="00EB0C3C">
            <w:pPr>
              <w:pStyle w:val="TableParagraph"/>
              <w:spacing w:before="73" w:line="227" w:lineRule="exact"/>
              <w:ind w:left="219" w:right="197"/>
              <w:rPr>
                <w:sz w:val="21"/>
                <w:lang w:val="uk-UA"/>
              </w:rPr>
            </w:pPr>
            <w:r w:rsidRPr="000031E6">
              <w:rPr>
                <w:color w:val="1E1916"/>
                <w:spacing w:val="-4"/>
                <w:sz w:val="21"/>
                <w:lang w:val="uk-UA"/>
              </w:rPr>
              <w:t>0,94</w:t>
            </w:r>
          </w:p>
        </w:tc>
        <w:tc>
          <w:tcPr>
            <w:tcW w:w="876" w:type="dxa"/>
          </w:tcPr>
          <w:p w14:paraId="2A655B07" w14:textId="77777777" w:rsidR="00541CCE" w:rsidRPr="000031E6" w:rsidRDefault="00EB0C3C">
            <w:pPr>
              <w:pStyle w:val="TableParagraph"/>
              <w:spacing w:before="73" w:line="227" w:lineRule="exact"/>
              <w:ind w:left="188" w:right="170"/>
              <w:rPr>
                <w:sz w:val="21"/>
                <w:lang w:val="uk-UA"/>
              </w:rPr>
            </w:pPr>
            <w:r w:rsidRPr="000031E6">
              <w:rPr>
                <w:color w:val="1E1916"/>
                <w:spacing w:val="-4"/>
                <w:sz w:val="21"/>
                <w:lang w:val="uk-UA"/>
              </w:rPr>
              <w:t>0,94</w:t>
            </w:r>
          </w:p>
        </w:tc>
      </w:tr>
      <w:tr w:rsidR="00541CCE" w:rsidRPr="000031E6" w14:paraId="512C761A" w14:textId="77777777">
        <w:trPr>
          <w:trHeight w:val="320"/>
        </w:trPr>
        <w:tc>
          <w:tcPr>
            <w:tcW w:w="2070" w:type="dxa"/>
            <w:vMerge/>
            <w:tcBorders>
              <w:top w:val="nil"/>
            </w:tcBorders>
          </w:tcPr>
          <w:p w14:paraId="7DB72B52" w14:textId="77777777" w:rsidR="00541CCE" w:rsidRPr="000031E6" w:rsidRDefault="00541CCE">
            <w:pPr>
              <w:rPr>
                <w:sz w:val="2"/>
                <w:szCs w:val="2"/>
                <w:lang w:val="uk-UA"/>
              </w:rPr>
            </w:pPr>
          </w:p>
        </w:tc>
        <w:tc>
          <w:tcPr>
            <w:tcW w:w="871" w:type="dxa"/>
          </w:tcPr>
          <w:p w14:paraId="7705F56D" w14:textId="77777777" w:rsidR="00541CCE" w:rsidRPr="000031E6" w:rsidRDefault="00EB0C3C">
            <w:pPr>
              <w:pStyle w:val="TableParagraph"/>
              <w:spacing w:before="73" w:line="227" w:lineRule="exact"/>
              <w:ind w:right="347"/>
              <w:jc w:val="right"/>
              <w:rPr>
                <w:sz w:val="21"/>
                <w:lang w:val="uk-UA"/>
              </w:rPr>
            </w:pPr>
            <w:r w:rsidRPr="000031E6">
              <w:rPr>
                <w:color w:val="1E1916"/>
                <w:w w:val="99"/>
                <w:sz w:val="21"/>
                <w:lang w:val="uk-UA"/>
              </w:rPr>
              <w:t>C</w:t>
            </w:r>
          </w:p>
        </w:tc>
        <w:tc>
          <w:tcPr>
            <w:tcW w:w="871" w:type="dxa"/>
          </w:tcPr>
          <w:p w14:paraId="3AA5548E" w14:textId="77777777" w:rsidR="00541CCE" w:rsidRPr="000031E6" w:rsidRDefault="00EB0C3C">
            <w:pPr>
              <w:pStyle w:val="TableParagraph"/>
              <w:spacing w:before="73" w:line="227" w:lineRule="exact"/>
              <w:ind w:left="213" w:right="203"/>
              <w:rPr>
                <w:sz w:val="21"/>
                <w:lang w:val="uk-UA"/>
              </w:rPr>
            </w:pPr>
            <w:r w:rsidRPr="000031E6">
              <w:rPr>
                <w:color w:val="1E1916"/>
                <w:spacing w:val="-4"/>
                <w:sz w:val="21"/>
                <w:lang w:val="uk-UA"/>
              </w:rPr>
              <w:t>1,00</w:t>
            </w:r>
          </w:p>
        </w:tc>
        <w:tc>
          <w:tcPr>
            <w:tcW w:w="871" w:type="dxa"/>
          </w:tcPr>
          <w:p w14:paraId="73A98C19" w14:textId="77777777" w:rsidR="00541CCE" w:rsidRPr="000031E6" w:rsidRDefault="00EB0C3C">
            <w:pPr>
              <w:pStyle w:val="TableParagraph"/>
              <w:spacing w:before="73" w:line="227" w:lineRule="exact"/>
              <w:ind w:left="215" w:right="203"/>
              <w:rPr>
                <w:sz w:val="21"/>
                <w:lang w:val="uk-UA"/>
              </w:rPr>
            </w:pPr>
            <w:r w:rsidRPr="000031E6">
              <w:rPr>
                <w:color w:val="1E1916"/>
                <w:spacing w:val="-4"/>
                <w:sz w:val="21"/>
                <w:lang w:val="uk-UA"/>
              </w:rPr>
              <w:t>0,91</w:t>
            </w:r>
          </w:p>
        </w:tc>
        <w:tc>
          <w:tcPr>
            <w:tcW w:w="871" w:type="dxa"/>
          </w:tcPr>
          <w:p w14:paraId="4A7083FB" w14:textId="77777777" w:rsidR="00541CCE" w:rsidRPr="000031E6" w:rsidRDefault="00EB0C3C">
            <w:pPr>
              <w:pStyle w:val="TableParagraph"/>
              <w:spacing w:before="73" w:line="227" w:lineRule="exact"/>
              <w:ind w:left="216" w:right="203"/>
              <w:rPr>
                <w:sz w:val="21"/>
                <w:lang w:val="uk-UA"/>
              </w:rPr>
            </w:pPr>
            <w:r w:rsidRPr="000031E6">
              <w:rPr>
                <w:color w:val="1E1916"/>
                <w:spacing w:val="-4"/>
                <w:sz w:val="21"/>
                <w:lang w:val="uk-UA"/>
              </w:rPr>
              <w:t>0,89</w:t>
            </w:r>
          </w:p>
        </w:tc>
        <w:tc>
          <w:tcPr>
            <w:tcW w:w="871" w:type="dxa"/>
          </w:tcPr>
          <w:p w14:paraId="59841969" w14:textId="77777777" w:rsidR="00541CCE" w:rsidRPr="000031E6" w:rsidRDefault="00EB0C3C">
            <w:pPr>
              <w:pStyle w:val="TableParagraph"/>
              <w:spacing w:before="73" w:line="227" w:lineRule="exact"/>
              <w:ind w:left="217" w:right="203"/>
              <w:rPr>
                <w:sz w:val="21"/>
                <w:lang w:val="uk-UA"/>
              </w:rPr>
            </w:pPr>
            <w:r w:rsidRPr="000031E6">
              <w:rPr>
                <w:color w:val="1E1916"/>
                <w:spacing w:val="-4"/>
                <w:sz w:val="21"/>
                <w:lang w:val="uk-UA"/>
              </w:rPr>
              <w:t>0,88</w:t>
            </w:r>
          </w:p>
        </w:tc>
        <w:tc>
          <w:tcPr>
            <w:tcW w:w="871" w:type="dxa"/>
          </w:tcPr>
          <w:p w14:paraId="3BCFBA32" w14:textId="77777777" w:rsidR="00541CCE" w:rsidRPr="000031E6" w:rsidRDefault="00EB0C3C">
            <w:pPr>
              <w:pStyle w:val="TableParagraph"/>
              <w:spacing w:before="73" w:line="227" w:lineRule="exact"/>
              <w:ind w:left="218" w:right="203"/>
              <w:rPr>
                <w:sz w:val="21"/>
                <w:lang w:val="uk-UA"/>
              </w:rPr>
            </w:pPr>
            <w:r w:rsidRPr="000031E6">
              <w:rPr>
                <w:color w:val="1E1916"/>
                <w:spacing w:val="-4"/>
                <w:sz w:val="21"/>
                <w:lang w:val="uk-UA"/>
              </w:rPr>
              <w:t>0,88</w:t>
            </w:r>
          </w:p>
        </w:tc>
        <w:tc>
          <w:tcPr>
            <w:tcW w:w="871" w:type="dxa"/>
          </w:tcPr>
          <w:p w14:paraId="2B26DCF8" w14:textId="77777777" w:rsidR="00541CCE" w:rsidRPr="000031E6" w:rsidRDefault="00EB0C3C">
            <w:pPr>
              <w:pStyle w:val="TableParagraph"/>
              <w:spacing w:before="73" w:line="227" w:lineRule="exact"/>
              <w:ind w:left="219" w:right="203"/>
              <w:rPr>
                <w:sz w:val="21"/>
                <w:lang w:val="uk-UA"/>
              </w:rPr>
            </w:pPr>
            <w:r w:rsidRPr="000031E6">
              <w:rPr>
                <w:color w:val="1E1916"/>
                <w:spacing w:val="-4"/>
                <w:sz w:val="21"/>
                <w:lang w:val="uk-UA"/>
              </w:rPr>
              <w:t>0,88</w:t>
            </w:r>
          </w:p>
        </w:tc>
        <w:tc>
          <w:tcPr>
            <w:tcW w:w="871" w:type="dxa"/>
          </w:tcPr>
          <w:p w14:paraId="0CF7D08B" w14:textId="77777777" w:rsidR="00541CCE" w:rsidRPr="000031E6" w:rsidRDefault="00EB0C3C">
            <w:pPr>
              <w:pStyle w:val="TableParagraph"/>
              <w:spacing w:before="73" w:line="227" w:lineRule="exact"/>
              <w:ind w:left="219" w:right="202"/>
              <w:rPr>
                <w:sz w:val="21"/>
                <w:lang w:val="uk-UA"/>
              </w:rPr>
            </w:pPr>
            <w:r w:rsidRPr="000031E6">
              <w:rPr>
                <w:color w:val="1E1916"/>
                <w:spacing w:val="-4"/>
                <w:sz w:val="21"/>
                <w:lang w:val="uk-UA"/>
              </w:rPr>
              <w:t>0,88</w:t>
            </w:r>
          </w:p>
        </w:tc>
        <w:tc>
          <w:tcPr>
            <w:tcW w:w="871" w:type="dxa"/>
          </w:tcPr>
          <w:p w14:paraId="1A080BB0" w14:textId="77777777" w:rsidR="00541CCE" w:rsidRPr="000031E6" w:rsidRDefault="00EB0C3C">
            <w:pPr>
              <w:pStyle w:val="TableParagraph"/>
              <w:spacing w:before="73" w:line="227" w:lineRule="exact"/>
              <w:ind w:left="219" w:right="201"/>
              <w:rPr>
                <w:sz w:val="21"/>
                <w:lang w:val="uk-UA"/>
              </w:rPr>
            </w:pPr>
            <w:r w:rsidRPr="000031E6">
              <w:rPr>
                <w:color w:val="1E1916"/>
                <w:spacing w:val="-4"/>
                <w:sz w:val="21"/>
                <w:lang w:val="uk-UA"/>
              </w:rPr>
              <w:t>0,88</w:t>
            </w:r>
          </w:p>
        </w:tc>
        <w:tc>
          <w:tcPr>
            <w:tcW w:w="871" w:type="dxa"/>
          </w:tcPr>
          <w:p w14:paraId="41B51257" w14:textId="77777777" w:rsidR="00541CCE" w:rsidRPr="000031E6" w:rsidRDefault="00EB0C3C">
            <w:pPr>
              <w:pStyle w:val="TableParagraph"/>
              <w:spacing w:before="73" w:line="227" w:lineRule="exact"/>
              <w:ind w:left="219" w:right="200"/>
              <w:rPr>
                <w:sz w:val="21"/>
                <w:lang w:val="uk-UA"/>
              </w:rPr>
            </w:pPr>
            <w:r w:rsidRPr="000031E6">
              <w:rPr>
                <w:color w:val="1E1916"/>
                <w:spacing w:val="-4"/>
                <w:sz w:val="21"/>
                <w:lang w:val="uk-UA"/>
              </w:rPr>
              <w:t>0,88</w:t>
            </w:r>
          </w:p>
        </w:tc>
        <w:tc>
          <w:tcPr>
            <w:tcW w:w="871" w:type="dxa"/>
          </w:tcPr>
          <w:p w14:paraId="5A8D5E4F" w14:textId="77777777" w:rsidR="00541CCE" w:rsidRPr="000031E6" w:rsidRDefault="00EB0C3C">
            <w:pPr>
              <w:pStyle w:val="TableParagraph"/>
              <w:spacing w:before="73" w:line="227" w:lineRule="exact"/>
              <w:ind w:left="219" w:right="199"/>
              <w:rPr>
                <w:sz w:val="21"/>
                <w:lang w:val="uk-UA"/>
              </w:rPr>
            </w:pPr>
            <w:r w:rsidRPr="000031E6">
              <w:rPr>
                <w:color w:val="1E1916"/>
                <w:spacing w:val="-4"/>
                <w:sz w:val="21"/>
                <w:lang w:val="uk-UA"/>
              </w:rPr>
              <w:t>0,88</w:t>
            </w:r>
          </w:p>
        </w:tc>
        <w:tc>
          <w:tcPr>
            <w:tcW w:w="871" w:type="dxa"/>
          </w:tcPr>
          <w:p w14:paraId="7C67DA35" w14:textId="77777777" w:rsidR="00541CCE" w:rsidRPr="000031E6" w:rsidRDefault="00EB0C3C">
            <w:pPr>
              <w:pStyle w:val="TableParagraph"/>
              <w:spacing w:before="73" w:line="227" w:lineRule="exact"/>
              <w:ind w:left="219" w:right="198"/>
              <w:rPr>
                <w:sz w:val="21"/>
                <w:lang w:val="uk-UA"/>
              </w:rPr>
            </w:pPr>
            <w:r w:rsidRPr="000031E6">
              <w:rPr>
                <w:color w:val="1E1916"/>
                <w:spacing w:val="-4"/>
                <w:sz w:val="21"/>
                <w:lang w:val="uk-UA"/>
              </w:rPr>
              <w:t>0,88</w:t>
            </w:r>
          </w:p>
        </w:tc>
        <w:tc>
          <w:tcPr>
            <w:tcW w:w="871" w:type="dxa"/>
          </w:tcPr>
          <w:p w14:paraId="372B1778" w14:textId="77777777" w:rsidR="00541CCE" w:rsidRPr="000031E6" w:rsidRDefault="00EB0C3C">
            <w:pPr>
              <w:pStyle w:val="TableParagraph"/>
              <w:spacing w:before="73" w:line="227" w:lineRule="exact"/>
              <w:ind w:left="219" w:right="197"/>
              <w:rPr>
                <w:sz w:val="21"/>
                <w:lang w:val="uk-UA"/>
              </w:rPr>
            </w:pPr>
            <w:r w:rsidRPr="000031E6">
              <w:rPr>
                <w:color w:val="1E1916"/>
                <w:spacing w:val="-4"/>
                <w:sz w:val="21"/>
                <w:lang w:val="uk-UA"/>
              </w:rPr>
              <w:t>0,88</w:t>
            </w:r>
          </w:p>
        </w:tc>
        <w:tc>
          <w:tcPr>
            <w:tcW w:w="876" w:type="dxa"/>
          </w:tcPr>
          <w:p w14:paraId="0B3025F2" w14:textId="77777777" w:rsidR="00541CCE" w:rsidRPr="000031E6" w:rsidRDefault="00EB0C3C">
            <w:pPr>
              <w:pStyle w:val="TableParagraph"/>
              <w:spacing w:before="73" w:line="227" w:lineRule="exact"/>
              <w:ind w:left="188" w:right="170"/>
              <w:rPr>
                <w:sz w:val="21"/>
                <w:lang w:val="uk-UA"/>
              </w:rPr>
            </w:pPr>
            <w:r w:rsidRPr="000031E6">
              <w:rPr>
                <w:color w:val="1E1916"/>
                <w:spacing w:val="-4"/>
                <w:sz w:val="21"/>
                <w:lang w:val="uk-UA"/>
              </w:rPr>
              <w:t>0,88</w:t>
            </w:r>
          </w:p>
        </w:tc>
      </w:tr>
      <w:tr w:rsidR="00541CCE" w:rsidRPr="000031E6" w14:paraId="67B75286" w14:textId="77777777">
        <w:trPr>
          <w:trHeight w:val="320"/>
        </w:trPr>
        <w:tc>
          <w:tcPr>
            <w:tcW w:w="2070" w:type="dxa"/>
            <w:vMerge/>
            <w:tcBorders>
              <w:top w:val="nil"/>
            </w:tcBorders>
          </w:tcPr>
          <w:p w14:paraId="31BB9E56" w14:textId="77777777" w:rsidR="00541CCE" w:rsidRPr="000031E6" w:rsidRDefault="00541CCE">
            <w:pPr>
              <w:rPr>
                <w:sz w:val="2"/>
                <w:szCs w:val="2"/>
                <w:lang w:val="uk-UA"/>
              </w:rPr>
            </w:pPr>
          </w:p>
        </w:tc>
        <w:tc>
          <w:tcPr>
            <w:tcW w:w="871" w:type="dxa"/>
          </w:tcPr>
          <w:p w14:paraId="05B60962" w14:textId="77777777" w:rsidR="00541CCE" w:rsidRPr="000031E6" w:rsidRDefault="00EB0C3C">
            <w:pPr>
              <w:pStyle w:val="TableParagraph"/>
              <w:spacing w:before="73" w:line="227" w:lineRule="exact"/>
              <w:ind w:right="347"/>
              <w:jc w:val="right"/>
              <w:rPr>
                <w:sz w:val="21"/>
                <w:lang w:val="uk-UA"/>
              </w:rPr>
            </w:pPr>
            <w:r w:rsidRPr="000031E6">
              <w:rPr>
                <w:color w:val="1E1916"/>
                <w:w w:val="99"/>
                <w:sz w:val="21"/>
                <w:lang w:val="uk-UA"/>
              </w:rPr>
              <w:t>N</w:t>
            </w:r>
          </w:p>
        </w:tc>
        <w:tc>
          <w:tcPr>
            <w:tcW w:w="871" w:type="dxa"/>
          </w:tcPr>
          <w:p w14:paraId="3392BAA9" w14:textId="77777777" w:rsidR="00541CCE" w:rsidRPr="000031E6" w:rsidRDefault="00EB0C3C">
            <w:pPr>
              <w:pStyle w:val="TableParagraph"/>
              <w:spacing w:before="73" w:line="227" w:lineRule="exact"/>
              <w:ind w:left="213" w:right="203"/>
              <w:rPr>
                <w:sz w:val="21"/>
                <w:lang w:val="uk-UA"/>
              </w:rPr>
            </w:pPr>
            <w:r w:rsidRPr="000031E6">
              <w:rPr>
                <w:color w:val="1E1916"/>
                <w:spacing w:val="-4"/>
                <w:sz w:val="21"/>
                <w:lang w:val="uk-UA"/>
              </w:rPr>
              <w:t>1,00</w:t>
            </w:r>
          </w:p>
        </w:tc>
        <w:tc>
          <w:tcPr>
            <w:tcW w:w="871" w:type="dxa"/>
          </w:tcPr>
          <w:p w14:paraId="1F0FB8DE" w14:textId="77777777" w:rsidR="00541CCE" w:rsidRPr="000031E6" w:rsidRDefault="00EB0C3C">
            <w:pPr>
              <w:pStyle w:val="TableParagraph"/>
              <w:spacing w:before="73" w:line="227" w:lineRule="exact"/>
              <w:ind w:left="215" w:right="203"/>
              <w:rPr>
                <w:sz w:val="21"/>
                <w:lang w:val="uk-UA"/>
              </w:rPr>
            </w:pPr>
            <w:r w:rsidRPr="000031E6">
              <w:rPr>
                <w:color w:val="1E1916"/>
                <w:spacing w:val="-4"/>
                <w:sz w:val="21"/>
                <w:lang w:val="uk-UA"/>
              </w:rPr>
              <w:t>0,81</w:t>
            </w:r>
          </w:p>
        </w:tc>
        <w:tc>
          <w:tcPr>
            <w:tcW w:w="871" w:type="dxa"/>
          </w:tcPr>
          <w:p w14:paraId="3933DD76" w14:textId="77777777" w:rsidR="00541CCE" w:rsidRPr="000031E6" w:rsidRDefault="00EB0C3C">
            <w:pPr>
              <w:pStyle w:val="TableParagraph"/>
              <w:spacing w:before="73" w:line="227" w:lineRule="exact"/>
              <w:ind w:left="216" w:right="203"/>
              <w:rPr>
                <w:sz w:val="21"/>
                <w:lang w:val="uk-UA"/>
              </w:rPr>
            </w:pPr>
            <w:r w:rsidRPr="000031E6">
              <w:rPr>
                <w:color w:val="1E1916"/>
                <w:spacing w:val="-4"/>
                <w:sz w:val="21"/>
                <w:lang w:val="uk-UA"/>
              </w:rPr>
              <w:t>0,78</w:t>
            </w:r>
          </w:p>
        </w:tc>
        <w:tc>
          <w:tcPr>
            <w:tcW w:w="871" w:type="dxa"/>
          </w:tcPr>
          <w:p w14:paraId="15C3D648" w14:textId="77777777" w:rsidR="00541CCE" w:rsidRPr="000031E6" w:rsidRDefault="00EB0C3C">
            <w:pPr>
              <w:pStyle w:val="TableParagraph"/>
              <w:spacing w:before="73" w:line="227" w:lineRule="exact"/>
              <w:ind w:left="217" w:right="203"/>
              <w:rPr>
                <w:sz w:val="21"/>
                <w:lang w:val="uk-UA"/>
              </w:rPr>
            </w:pPr>
            <w:r w:rsidRPr="000031E6">
              <w:rPr>
                <w:color w:val="1E1916"/>
                <w:spacing w:val="-4"/>
                <w:sz w:val="21"/>
                <w:lang w:val="uk-UA"/>
              </w:rPr>
              <w:t>0,77</w:t>
            </w:r>
          </w:p>
        </w:tc>
        <w:tc>
          <w:tcPr>
            <w:tcW w:w="871" w:type="dxa"/>
          </w:tcPr>
          <w:p w14:paraId="1500368A" w14:textId="77777777" w:rsidR="00541CCE" w:rsidRPr="000031E6" w:rsidRDefault="00EB0C3C">
            <w:pPr>
              <w:pStyle w:val="TableParagraph"/>
              <w:spacing w:before="73" w:line="227" w:lineRule="exact"/>
              <w:ind w:left="218" w:right="203"/>
              <w:rPr>
                <w:sz w:val="21"/>
                <w:lang w:val="uk-UA"/>
              </w:rPr>
            </w:pPr>
            <w:r w:rsidRPr="000031E6">
              <w:rPr>
                <w:color w:val="1E1916"/>
                <w:spacing w:val="-4"/>
                <w:sz w:val="21"/>
                <w:lang w:val="uk-UA"/>
              </w:rPr>
              <w:t>0,77</w:t>
            </w:r>
          </w:p>
        </w:tc>
        <w:tc>
          <w:tcPr>
            <w:tcW w:w="871" w:type="dxa"/>
          </w:tcPr>
          <w:p w14:paraId="44391051" w14:textId="77777777" w:rsidR="00541CCE" w:rsidRPr="000031E6" w:rsidRDefault="00EB0C3C">
            <w:pPr>
              <w:pStyle w:val="TableParagraph"/>
              <w:spacing w:before="73" w:line="227" w:lineRule="exact"/>
              <w:ind w:left="219" w:right="203"/>
              <w:rPr>
                <w:sz w:val="21"/>
                <w:lang w:val="uk-UA"/>
              </w:rPr>
            </w:pPr>
            <w:r w:rsidRPr="000031E6">
              <w:rPr>
                <w:color w:val="1E1916"/>
                <w:spacing w:val="-4"/>
                <w:sz w:val="21"/>
                <w:lang w:val="uk-UA"/>
              </w:rPr>
              <w:t>0,77</w:t>
            </w:r>
          </w:p>
        </w:tc>
        <w:tc>
          <w:tcPr>
            <w:tcW w:w="871" w:type="dxa"/>
          </w:tcPr>
          <w:p w14:paraId="5C33D881" w14:textId="77777777" w:rsidR="00541CCE" w:rsidRPr="000031E6" w:rsidRDefault="00EB0C3C">
            <w:pPr>
              <w:pStyle w:val="TableParagraph"/>
              <w:spacing w:before="73" w:line="227" w:lineRule="exact"/>
              <w:ind w:left="219" w:right="202"/>
              <w:rPr>
                <w:sz w:val="21"/>
                <w:lang w:val="uk-UA"/>
              </w:rPr>
            </w:pPr>
            <w:r w:rsidRPr="000031E6">
              <w:rPr>
                <w:color w:val="1E1916"/>
                <w:spacing w:val="-4"/>
                <w:sz w:val="21"/>
                <w:lang w:val="uk-UA"/>
              </w:rPr>
              <w:t>0,77</w:t>
            </w:r>
          </w:p>
        </w:tc>
        <w:tc>
          <w:tcPr>
            <w:tcW w:w="871" w:type="dxa"/>
          </w:tcPr>
          <w:p w14:paraId="4C05A7FA" w14:textId="77777777" w:rsidR="00541CCE" w:rsidRPr="000031E6" w:rsidRDefault="00EB0C3C">
            <w:pPr>
              <w:pStyle w:val="TableParagraph"/>
              <w:spacing w:before="73" w:line="227" w:lineRule="exact"/>
              <w:ind w:left="219" w:right="201"/>
              <w:rPr>
                <w:sz w:val="21"/>
                <w:lang w:val="uk-UA"/>
              </w:rPr>
            </w:pPr>
            <w:r w:rsidRPr="000031E6">
              <w:rPr>
                <w:color w:val="1E1916"/>
                <w:spacing w:val="-4"/>
                <w:sz w:val="21"/>
                <w:lang w:val="uk-UA"/>
              </w:rPr>
              <w:t>0,77</w:t>
            </w:r>
          </w:p>
        </w:tc>
        <w:tc>
          <w:tcPr>
            <w:tcW w:w="871" w:type="dxa"/>
          </w:tcPr>
          <w:p w14:paraId="1009F6DE" w14:textId="77777777" w:rsidR="00541CCE" w:rsidRPr="000031E6" w:rsidRDefault="00EB0C3C">
            <w:pPr>
              <w:pStyle w:val="TableParagraph"/>
              <w:spacing w:before="73" w:line="227" w:lineRule="exact"/>
              <w:ind w:left="219" w:right="200"/>
              <w:rPr>
                <w:sz w:val="21"/>
                <w:lang w:val="uk-UA"/>
              </w:rPr>
            </w:pPr>
            <w:r w:rsidRPr="000031E6">
              <w:rPr>
                <w:color w:val="1E1916"/>
                <w:spacing w:val="-4"/>
                <w:sz w:val="21"/>
                <w:lang w:val="uk-UA"/>
              </w:rPr>
              <w:t>0,77</w:t>
            </w:r>
          </w:p>
        </w:tc>
        <w:tc>
          <w:tcPr>
            <w:tcW w:w="871" w:type="dxa"/>
          </w:tcPr>
          <w:p w14:paraId="69505C57" w14:textId="77777777" w:rsidR="00541CCE" w:rsidRPr="000031E6" w:rsidRDefault="00EB0C3C">
            <w:pPr>
              <w:pStyle w:val="TableParagraph"/>
              <w:spacing w:before="73" w:line="227" w:lineRule="exact"/>
              <w:ind w:left="219" w:right="199"/>
              <w:rPr>
                <w:sz w:val="21"/>
                <w:lang w:val="uk-UA"/>
              </w:rPr>
            </w:pPr>
            <w:r w:rsidRPr="000031E6">
              <w:rPr>
                <w:color w:val="1E1916"/>
                <w:spacing w:val="-4"/>
                <w:sz w:val="21"/>
                <w:lang w:val="uk-UA"/>
              </w:rPr>
              <w:t>0,77</w:t>
            </w:r>
          </w:p>
        </w:tc>
        <w:tc>
          <w:tcPr>
            <w:tcW w:w="871" w:type="dxa"/>
          </w:tcPr>
          <w:p w14:paraId="4AF37090" w14:textId="77777777" w:rsidR="00541CCE" w:rsidRPr="000031E6" w:rsidRDefault="00EB0C3C">
            <w:pPr>
              <w:pStyle w:val="TableParagraph"/>
              <w:spacing w:before="73" w:line="227" w:lineRule="exact"/>
              <w:ind w:left="219" w:right="198"/>
              <w:rPr>
                <w:sz w:val="21"/>
                <w:lang w:val="uk-UA"/>
              </w:rPr>
            </w:pPr>
            <w:r w:rsidRPr="000031E6">
              <w:rPr>
                <w:color w:val="1E1916"/>
                <w:spacing w:val="-5"/>
                <w:sz w:val="21"/>
                <w:lang w:val="uk-UA"/>
              </w:rPr>
              <w:t>0,7</w:t>
            </w:r>
          </w:p>
        </w:tc>
        <w:tc>
          <w:tcPr>
            <w:tcW w:w="871" w:type="dxa"/>
          </w:tcPr>
          <w:p w14:paraId="783220EC" w14:textId="77777777" w:rsidR="00541CCE" w:rsidRPr="000031E6" w:rsidRDefault="00EB0C3C">
            <w:pPr>
              <w:pStyle w:val="TableParagraph"/>
              <w:spacing w:before="73" w:line="227" w:lineRule="exact"/>
              <w:ind w:left="219" w:right="197"/>
              <w:rPr>
                <w:sz w:val="21"/>
                <w:lang w:val="uk-UA"/>
              </w:rPr>
            </w:pPr>
            <w:r w:rsidRPr="000031E6">
              <w:rPr>
                <w:color w:val="1E1916"/>
                <w:spacing w:val="-4"/>
                <w:sz w:val="21"/>
                <w:lang w:val="uk-UA"/>
              </w:rPr>
              <w:t>0,77</w:t>
            </w:r>
          </w:p>
        </w:tc>
        <w:tc>
          <w:tcPr>
            <w:tcW w:w="876" w:type="dxa"/>
          </w:tcPr>
          <w:p w14:paraId="3625EB0E" w14:textId="77777777" w:rsidR="00541CCE" w:rsidRPr="000031E6" w:rsidRDefault="00EB0C3C">
            <w:pPr>
              <w:pStyle w:val="TableParagraph"/>
              <w:spacing w:before="73" w:line="227" w:lineRule="exact"/>
              <w:ind w:left="188" w:right="170"/>
              <w:rPr>
                <w:sz w:val="21"/>
                <w:lang w:val="uk-UA"/>
              </w:rPr>
            </w:pPr>
            <w:r w:rsidRPr="000031E6">
              <w:rPr>
                <w:color w:val="1E1916"/>
                <w:spacing w:val="-4"/>
                <w:sz w:val="21"/>
                <w:lang w:val="uk-UA"/>
              </w:rPr>
              <w:t>0,77</w:t>
            </w:r>
          </w:p>
        </w:tc>
      </w:tr>
      <w:tr w:rsidR="00541CCE" w:rsidRPr="000031E6" w14:paraId="31E2D493" w14:textId="77777777">
        <w:trPr>
          <w:trHeight w:val="325"/>
        </w:trPr>
        <w:tc>
          <w:tcPr>
            <w:tcW w:w="2070" w:type="dxa"/>
            <w:vMerge/>
            <w:tcBorders>
              <w:top w:val="nil"/>
            </w:tcBorders>
          </w:tcPr>
          <w:p w14:paraId="7EE5C1BB" w14:textId="77777777" w:rsidR="00541CCE" w:rsidRPr="000031E6" w:rsidRDefault="00541CCE">
            <w:pPr>
              <w:rPr>
                <w:sz w:val="2"/>
                <w:szCs w:val="2"/>
                <w:lang w:val="uk-UA"/>
              </w:rPr>
            </w:pPr>
          </w:p>
        </w:tc>
        <w:tc>
          <w:tcPr>
            <w:tcW w:w="871" w:type="dxa"/>
          </w:tcPr>
          <w:p w14:paraId="4F462815" w14:textId="77777777" w:rsidR="00541CCE" w:rsidRPr="000031E6" w:rsidRDefault="00EB0C3C">
            <w:pPr>
              <w:pStyle w:val="TableParagraph"/>
              <w:spacing w:before="73" w:line="232" w:lineRule="exact"/>
              <w:ind w:right="347"/>
              <w:jc w:val="right"/>
              <w:rPr>
                <w:sz w:val="21"/>
                <w:lang w:val="uk-UA"/>
              </w:rPr>
            </w:pPr>
            <w:r w:rsidRPr="000031E6">
              <w:rPr>
                <w:color w:val="1E1916"/>
                <w:w w:val="99"/>
                <w:sz w:val="21"/>
                <w:lang w:val="uk-UA"/>
              </w:rPr>
              <w:t>D</w:t>
            </w:r>
          </w:p>
        </w:tc>
        <w:tc>
          <w:tcPr>
            <w:tcW w:w="871" w:type="dxa"/>
          </w:tcPr>
          <w:p w14:paraId="517C7EED" w14:textId="77777777" w:rsidR="00541CCE" w:rsidRPr="000031E6" w:rsidRDefault="00EB0C3C">
            <w:pPr>
              <w:pStyle w:val="TableParagraph"/>
              <w:spacing w:before="73" w:line="232" w:lineRule="exact"/>
              <w:ind w:left="213" w:right="203"/>
              <w:rPr>
                <w:sz w:val="21"/>
                <w:lang w:val="uk-UA"/>
              </w:rPr>
            </w:pPr>
            <w:r w:rsidRPr="000031E6">
              <w:rPr>
                <w:color w:val="1E1916"/>
                <w:spacing w:val="-4"/>
                <w:sz w:val="21"/>
                <w:lang w:val="uk-UA"/>
              </w:rPr>
              <w:t>1,00</w:t>
            </w:r>
          </w:p>
        </w:tc>
        <w:tc>
          <w:tcPr>
            <w:tcW w:w="871" w:type="dxa"/>
          </w:tcPr>
          <w:p w14:paraId="301E2703" w14:textId="77777777" w:rsidR="00541CCE" w:rsidRPr="000031E6" w:rsidRDefault="00EB0C3C">
            <w:pPr>
              <w:pStyle w:val="TableParagraph"/>
              <w:spacing w:before="73" w:line="232" w:lineRule="exact"/>
              <w:ind w:left="215" w:right="203"/>
              <w:rPr>
                <w:sz w:val="21"/>
                <w:lang w:val="uk-UA"/>
              </w:rPr>
            </w:pPr>
            <w:r w:rsidRPr="000031E6">
              <w:rPr>
                <w:color w:val="1E1916"/>
                <w:spacing w:val="-4"/>
                <w:sz w:val="21"/>
                <w:lang w:val="uk-UA"/>
              </w:rPr>
              <w:t>0,66</w:t>
            </w:r>
          </w:p>
        </w:tc>
        <w:tc>
          <w:tcPr>
            <w:tcW w:w="871" w:type="dxa"/>
          </w:tcPr>
          <w:p w14:paraId="0FCB5A8F" w14:textId="77777777" w:rsidR="00541CCE" w:rsidRPr="000031E6" w:rsidRDefault="00EB0C3C">
            <w:pPr>
              <w:pStyle w:val="TableParagraph"/>
              <w:spacing w:before="73" w:line="232" w:lineRule="exact"/>
              <w:ind w:left="216" w:right="203"/>
              <w:rPr>
                <w:sz w:val="21"/>
                <w:lang w:val="uk-UA"/>
              </w:rPr>
            </w:pPr>
            <w:r w:rsidRPr="000031E6">
              <w:rPr>
                <w:color w:val="1E1916"/>
                <w:spacing w:val="-4"/>
                <w:sz w:val="21"/>
                <w:lang w:val="uk-UA"/>
              </w:rPr>
              <w:t>0,62</w:t>
            </w:r>
          </w:p>
        </w:tc>
        <w:tc>
          <w:tcPr>
            <w:tcW w:w="871" w:type="dxa"/>
          </w:tcPr>
          <w:p w14:paraId="075DE9D5" w14:textId="77777777" w:rsidR="00541CCE" w:rsidRPr="000031E6" w:rsidRDefault="00EB0C3C">
            <w:pPr>
              <w:pStyle w:val="TableParagraph"/>
              <w:spacing w:before="73" w:line="232" w:lineRule="exact"/>
              <w:ind w:left="217" w:right="203"/>
              <w:rPr>
                <w:sz w:val="21"/>
                <w:lang w:val="uk-UA"/>
              </w:rPr>
            </w:pPr>
            <w:r w:rsidRPr="000031E6">
              <w:rPr>
                <w:color w:val="1E1916"/>
                <w:spacing w:val="-4"/>
                <w:sz w:val="21"/>
                <w:lang w:val="uk-UA"/>
              </w:rPr>
              <w:t>0,61</w:t>
            </w:r>
          </w:p>
        </w:tc>
        <w:tc>
          <w:tcPr>
            <w:tcW w:w="871" w:type="dxa"/>
          </w:tcPr>
          <w:p w14:paraId="38E0479A" w14:textId="77777777" w:rsidR="00541CCE" w:rsidRPr="000031E6" w:rsidRDefault="00EB0C3C">
            <w:pPr>
              <w:pStyle w:val="TableParagraph"/>
              <w:spacing w:before="73" w:line="232" w:lineRule="exact"/>
              <w:ind w:left="218" w:right="203"/>
              <w:rPr>
                <w:sz w:val="21"/>
                <w:lang w:val="uk-UA"/>
              </w:rPr>
            </w:pPr>
            <w:r w:rsidRPr="000031E6">
              <w:rPr>
                <w:color w:val="1E1916"/>
                <w:spacing w:val="-4"/>
                <w:sz w:val="21"/>
                <w:lang w:val="uk-UA"/>
              </w:rPr>
              <w:t>0,61</w:t>
            </w:r>
          </w:p>
        </w:tc>
        <w:tc>
          <w:tcPr>
            <w:tcW w:w="871" w:type="dxa"/>
          </w:tcPr>
          <w:p w14:paraId="0F27B3C4" w14:textId="77777777" w:rsidR="00541CCE" w:rsidRPr="000031E6" w:rsidRDefault="00EB0C3C">
            <w:pPr>
              <w:pStyle w:val="TableParagraph"/>
              <w:spacing w:before="73" w:line="232" w:lineRule="exact"/>
              <w:ind w:left="219" w:right="203"/>
              <w:rPr>
                <w:sz w:val="21"/>
                <w:lang w:val="uk-UA"/>
              </w:rPr>
            </w:pPr>
            <w:r w:rsidRPr="000031E6">
              <w:rPr>
                <w:color w:val="1E1916"/>
                <w:spacing w:val="-4"/>
                <w:sz w:val="21"/>
                <w:lang w:val="uk-UA"/>
              </w:rPr>
              <w:t>0,61</w:t>
            </w:r>
          </w:p>
        </w:tc>
        <w:tc>
          <w:tcPr>
            <w:tcW w:w="871" w:type="dxa"/>
          </w:tcPr>
          <w:p w14:paraId="0128315C" w14:textId="77777777" w:rsidR="00541CCE" w:rsidRPr="000031E6" w:rsidRDefault="00EB0C3C">
            <w:pPr>
              <w:pStyle w:val="TableParagraph"/>
              <w:spacing w:before="73" w:line="232" w:lineRule="exact"/>
              <w:ind w:left="219" w:right="202"/>
              <w:rPr>
                <w:sz w:val="21"/>
                <w:lang w:val="uk-UA"/>
              </w:rPr>
            </w:pPr>
            <w:r w:rsidRPr="000031E6">
              <w:rPr>
                <w:color w:val="1E1916"/>
                <w:spacing w:val="-4"/>
                <w:sz w:val="21"/>
                <w:lang w:val="uk-UA"/>
              </w:rPr>
              <w:t>0,61</w:t>
            </w:r>
          </w:p>
        </w:tc>
        <w:tc>
          <w:tcPr>
            <w:tcW w:w="871" w:type="dxa"/>
          </w:tcPr>
          <w:p w14:paraId="7DFA5103" w14:textId="77777777" w:rsidR="00541CCE" w:rsidRPr="000031E6" w:rsidRDefault="00EB0C3C">
            <w:pPr>
              <w:pStyle w:val="TableParagraph"/>
              <w:spacing w:before="73" w:line="232" w:lineRule="exact"/>
              <w:ind w:left="219" w:right="201"/>
              <w:rPr>
                <w:sz w:val="21"/>
                <w:lang w:val="uk-UA"/>
              </w:rPr>
            </w:pPr>
            <w:r w:rsidRPr="000031E6">
              <w:rPr>
                <w:color w:val="1E1916"/>
                <w:spacing w:val="-4"/>
                <w:sz w:val="21"/>
                <w:lang w:val="uk-UA"/>
              </w:rPr>
              <w:t>0,61</w:t>
            </w:r>
          </w:p>
        </w:tc>
        <w:tc>
          <w:tcPr>
            <w:tcW w:w="871" w:type="dxa"/>
          </w:tcPr>
          <w:p w14:paraId="0702E1F2" w14:textId="77777777" w:rsidR="00541CCE" w:rsidRPr="000031E6" w:rsidRDefault="00EB0C3C">
            <w:pPr>
              <w:pStyle w:val="TableParagraph"/>
              <w:spacing w:before="73" w:line="232" w:lineRule="exact"/>
              <w:ind w:left="219" w:right="200"/>
              <w:rPr>
                <w:sz w:val="21"/>
                <w:lang w:val="uk-UA"/>
              </w:rPr>
            </w:pPr>
            <w:r w:rsidRPr="000031E6">
              <w:rPr>
                <w:color w:val="1E1916"/>
                <w:spacing w:val="-4"/>
                <w:sz w:val="21"/>
                <w:lang w:val="uk-UA"/>
              </w:rPr>
              <w:t>0,61</w:t>
            </w:r>
          </w:p>
        </w:tc>
        <w:tc>
          <w:tcPr>
            <w:tcW w:w="871" w:type="dxa"/>
          </w:tcPr>
          <w:p w14:paraId="14A2B7B1" w14:textId="77777777" w:rsidR="00541CCE" w:rsidRPr="000031E6" w:rsidRDefault="00EB0C3C">
            <w:pPr>
              <w:pStyle w:val="TableParagraph"/>
              <w:spacing w:before="73" w:line="232" w:lineRule="exact"/>
              <w:ind w:left="219" w:right="199"/>
              <w:rPr>
                <w:sz w:val="21"/>
                <w:lang w:val="uk-UA"/>
              </w:rPr>
            </w:pPr>
            <w:r w:rsidRPr="000031E6">
              <w:rPr>
                <w:color w:val="1E1916"/>
                <w:spacing w:val="-4"/>
                <w:sz w:val="21"/>
                <w:lang w:val="uk-UA"/>
              </w:rPr>
              <w:t>0,61</w:t>
            </w:r>
          </w:p>
        </w:tc>
        <w:tc>
          <w:tcPr>
            <w:tcW w:w="871" w:type="dxa"/>
          </w:tcPr>
          <w:p w14:paraId="416DAC4F" w14:textId="77777777" w:rsidR="00541CCE" w:rsidRPr="000031E6" w:rsidRDefault="00EB0C3C">
            <w:pPr>
              <w:pStyle w:val="TableParagraph"/>
              <w:spacing w:before="73" w:line="232" w:lineRule="exact"/>
              <w:ind w:left="219" w:right="198"/>
              <w:rPr>
                <w:sz w:val="21"/>
                <w:lang w:val="uk-UA"/>
              </w:rPr>
            </w:pPr>
            <w:r w:rsidRPr="000031E6">
              <w:rPr>
                <w:color w:val="1E1916"/>
                <w:spacing w:val="-4"/>
                <w:sz w:val="21"/>
                <w:lang w:val="uk-UA"/>
              </w:rPr>
              <w:t>0,61</w:t>
            </w:r>
          </w:p>
        </w:tc>
        <w:tc>
          <w:tcPr>
            <w:tcW w:w="871" w:type="dxa"/>
          </w:tcPr>
          <w:p w14:paraId="27783695" w14:textId="77777777" w:rsidR="00541CCE" w:rsidRPr="000031E6" w:rsidRDefault="00EB0C3C">
            <w:pPr>
              <w:pStyle w:val="TableParagraph"/>
              <w:spacing w:before="73" w:line="232" w:lineRule="exact"/>
              <w:ind w:left="219" w:right="197"/>
              <w:rPr>
                <w:sz w:val="21"/>
                <w:lang w:val="uk-UA"/>
              </w:rPr>
            </w:pPr>
            <w:r w:rsidRPr="000031E6">
              <w:rPr>
                <w:color w:val="1E1916"/>
                <w:spacing w:val="-4"/>
                <w:sz w:val="21"/>
                <w:lang w:val="uk-UA"/>
              </w:rPr>
              <w:t>0,61</w:t>
            </w:r>
          </w:p>
        </w:tc>
        <w:tc>
          <w:tcPr>
            <w:tcW w:w="876" w:type="dxa"/>
          </w:tcPr>
          <w:p w14:paraId="49D2AA7A" w14:textId="77777777" w:rsidR="00541CCE" w:rsidRPr="000031E6" w:rsidRDefault="00EB0C3C">
            <w:pPr>
              <w:pStyle w:val="TableParagraph"/>
              <w:spacing w:before="73" w:line="232" w:lineRule="exact"/>
              <w:ind w:left="188" w:right="170"/>
              <w:rPr>
                <w:sz w:val="21"/>
                <w:lang w:val="uk-UA"/>
              </w:rPr>
            </w:pPr>
            <w:r w:rsidRPr="000031E6">
              <w:rPr>
                <w:color w:val="1E1916"/>
                <w:spacing w:val="-4"/>
                <w:sz w:val="21"/>
                <w:lang w:val="uk-UA"/>
              </w:rPr>
              <w:t>0,61</w:t>
            </w:r>
          </w:p>
        </w:tc>
      </w:tr>
    </w:tbl>
    <w:p w14:paraId="6601E577" w14:textId="77777777" w:rsidR="00541CCE" w:rsidRPr="000031E6" w:rsidRDefault="00541CCE">
      <w:pPr>
        <w:pStyle w:val="a3"/>
        <w:rPr>
          <w:sz w:val="16"/>
          <w:lang w:val="uk-UA"/>
        </w:rPr>
      </w:pPr>
    </w:p>
    <w:p w14:paraId="71CCECCE" w14:textId="77777777" w:rsidR="00541CCE" w:rsidRPr="000031E6" w:rsidRDefault="00EB0C3C">
      <w:pPr>
        <w:pStyle w:val="a3"/>
        <w:spacing w:before="67"/>
        <w:ind w:left="117"/>
        <w:rPr>
          <w:lang w:val="uk-UA"/>
        </w:rPr>
      </w:pPr>
      <w:r w:rsidRPr="000031E6">
        <w:rPr>
          <w:b/>
          <w:color w:val="1E1916"/>
          <w:lang w:val="uk-UA"/>
        </w:rPr>
        <w:t>Таблиця</w:t>
      </w:r>
      <w:r w:rsidRPr="000031E6">
        <w:rPr>
          <w:b/>
          <w:color w:val="1E1916"/>
          <w:spacing w:val="-6"/>
          <w:lang w:val="uk-UA"/>
        </w:rPr>
        <w:t xml:space="preserve"> </w:t>
      </w:r>
      <w:r w:rsidRPr="000031E6">
        <w:rPr>
          <w:b/>
          <w:color w:val="1E1916"/>
          <w:lang w:val="uk-UA"/>
        </w:rPr>
        <w:t>В.8</w:t>
      </w:r>
      <w:r w:rsidRPr="000031E6">
        <w:rPr>
          <w:b/>
          <w:color w:val="1E1916"/>
          <w:spacing w:val="-7"/>
          <w:lang w:val="uk-UA"/>
        </w:rPr>
        <w:t xml:space="preserve"> </w:t>
      </w:r>
      <w:r w:rsidRPr="000031E6">
        <w:rPr>
          <w:color w:val="1E1916"/>
          <w:lang w:val="uk-UA"/>
        </w:rPr>
        <w:t>–</w:t>
      </w:r>
      <w:r w:rsidRPr="000031E6">
        <w:rPr>
          <w:color w:val="1E1916"/>
          <w:spacing w:val="-6"/>
          <w:lang w:val="uk-UA"/>
        </w:rPr>
        <w:t xml:space="preserve"> </w:t>
      </w:r>
      <w:r w:rsidRPr="000031E6">
        <w:rPr>
          <w:color w:val="1E1916"/>
          <w:lang w:val="uk-UA"/>
        </w:rPr>
        <w:t>Значення</w:t>
      </w:r>
      <w:r w:rsidRPr="000031E6">
        <w:rPr>
          <w:color w:val="1E1916"/>
          <w:spacing w:val="-5"/>
          <w:lang w:val="uk-UA"/>
        </w:rPr>
        <w:t xml:space="preserve"> </w:t>
      </w:r>
      <w:r w:rsidRPr="000031E6">
        <w:rPr>
          <w:color w:val="1E1916"/>
          <w:lang w:val="uk-UA"/>
        </w:rPr>
        <w:t>коефіцієнта</w:t>
      </w:r>
      <w:r w:rsidRPr="000031E6">
        <w:rPr>
          <w:color w:val="1E1916"/>
          <w:spacing w:val="-6"/>
          <w:lang w:val="uk-UA"/>
        </w:rPr>
        <w:t xml:space="preserve"> </w:t>
      </w:r>
      <w:r w:rsidRPr="000031E6">
        <w:rPr>
          <w:color w:val="1E1916"/>
          <w:lang w:val="uk-UA"/>
        </w:rPr>
        <w:t>експлуатації</w:t>
      </w:r>
      <w:r w:rsidRPr="000031E6">
        <w:rPr>
          <w:color w:val="1E1916"/>
          <w:spacing w:val="-6"/>
          <w:lang w:val="uk-UA"/>
        </w:rPr>
        <w:t xml:space="preserve"> </w:t>
      </w:r>
      <w:r w:rsidRPr="000031E6">
        <w:rPr>
          <w:color w:val="1E1916"/>
          <w:lang w:val="uk-UA"/>
        </w:rPr>
        <w:t>поверхні</w:t>
      </w:r>
      <w:r w:rsidRPr="000031E6">
        <w:rPr>
          <w:color w:val="1E1916"/>
          <w:spacing w:val="-6"/>
          <w:lang w:val="uk-UA"/>
        </w:rPr>
        <w:t xml:space="preserve"> </w:t>
      </w:r>
      <w:r w:rsidRPr="000031E6">
        <w:rPr>
          <w:color w:val="1E1916"/>
          <w:lang w:val="uk-UA"/>
        </w:rPr>
        <w:t>приміщення</w:t>
      </w:r>
      <w:r w:rsidRPr="000031E6">
        <w:rPr>
          <w:color w:val="1E1916"/>
          <w:spacing w:val="-5"/>
          <w:lang w:val="uk-UA"/>
        </w:rPr>
        <w:t xml:space="preserve"> </w:t>
      </w:r>
      <w:r w:rsidRPr="000031E6">
        <w:rPr>
          <w:color w:val="1E1916"/>
          <w:lang w:val="uk-UA"/>
        </w:rPr>
        <w:t>(RSMF)</w:t>
      </w:r>
      <w:r w:rsidRPr="000031E6">
        <w:rPr>
          <w:color w:val="1E1916"/>
          <w:spacing w:val="-6"/>
          <w:lang w:val="uk-UA"/>
        </w:rPr>
        <w:t xml:space="preserve"> </w:t>
      </w:r>
      <w:r w:rsidRPr="000031E6">
        <w:rPr>
          <w:color w:val="1E1916"/>
          <w:lang w:val="uk-UA"/>
        </w:rPr>
        <w:t>для</w:t>
      </w:r>
      <w:r w:rsidRPr="000031E6">
        <w:rPr>
          <w:color w:val="1E1916"/>
          <w:spacing w:val="-6"/>
          <w:lang w:val="uk-UA"/>
        </w:rPr>
        <w:t xml:space="preserve"> </w:t>
      </w:r>
      <w:r w:rsidRPr="000031E6">
        <w:rPr>
          <w:color w:val="1E1916"/>
          <w:lang w:val="uk-UA"/>
        </w:rPr>
        <w:t>світильників</w:t>
      </w:r>
      <w:r w:rsidRPr="000031E6">
        <w:rPr>
          <w:color w:val="1E1916"/>
          <w:spacing w:val="-5"/>
          <w:lang w:val="uk-UA"/>
        </w:rPr>
        <w:t xml:space="preserve"> </w:t>
      </w:r>
      <w:r w:rsidRPr="000031E6">
        <w:rPr>
          <w:color w:val="1E1916"/>
          <w:lang w:val="uk-UA"/>
        </w:rPr>
        <w:t>змішаного</w:t>
      </w:r>
      <w:r w:rsidRPr="000031E6">
        <w:rPr>
          <w:color w:val="1E1916"/>
          <w:spacing w:val="-6"/>
          <w:lang w:val="uk-UA"/>
        </w:rPr>
        <w:t xml:space="preserve"> </w:t>
      </w:r>
      <w:r w:rsidRPr="000031E6">
        <w:rPr>
          <w:color w:val="1E1916"/>
          <w:lang w:val="uk-UA"/>
        </w:rPr>
        <w:t>світла</w:t>
      </w:r>
      <w:r w:rsidRPr="000031E6">
        <w:rPr>
          <w:color w:val="1E1916"/>
          <w:spacing w:val="-6"/>
          <w:lang w:val="uk-UA"/>
        </w:rPr>
        <w:t xml:space="preserve"> </w:t>
      </w:r>
      <w:r w:rsidRPr="000031E6">
        <w:rPr>
          <w:color w:val="1E1916"/>
          <w:lang w:val="uk-UA"/>
        </w:rPr>
        <w:t>(DFF</w:t>
      </w:r>
      <w:r w:rsidRPr="000031E6">
        <w:rPr>
          <w:color w:val="1E1916"/>
          <w:spacing w:val="-6"/>
          <w:lang w:val="uk-UA"/>
        </w:rPr>
        <w:t xml:space="preserve"> </w:t>
      </w:r>
      <w:r w:rsidRPr="000031E6">
        <w:rPr>
          <w:color w:val="1E1916"/>
          <w:lang w:val="uk-UA"/>
        </w:rPr>
        <w:t>=</w:t>
      </w:r>
      <w:r w:rsidRPr="000031E6">
        <w:rPr>
          <w:color w:val="1E1916"/>
          <w:spacing w:val="-5"/>
          <w:lang w:val="uk-UA"/>
        </w:rPr>
        <w:t xml:space="preserve"> </w:t>
      </w:r>
      <w:r w:rsidRPr="000031E6">
        <w:rPr>
          <w:color w:val="1E1916"/>
          <w:spacing w:val="-4"/>
          <w:lang w:val="uk-UA"/>
        </w:rPr>
        <w:t>0,5)</w:t>
      </w:r>
    </w:p>
    <w:p w14:paraId="5DA58E39" w14:textId="77777777" w:rsidR="00541CCE" w:rsidRPr="000031E6" w:rsidRDefault="00541CCE">
      <w:pPr>
        <w:pStyle w:val="a3"/>
        <w:spacing w:before="5" w:after="1"/>
        <w:rPr>
          <w:sz w:val="13"/>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070"/>
        <w:gridCol w:w="871"/>
        <w:gridCol w:w="871"/>
        <w:gridCol w:w="871"/>
        <w:gridCol w:w="871"/>
        <w:gridCol w:w="871"/>
        <w:gridCol w:w="871"/>
        <w:gridCol w:w="871"/>
        <w:gridCol w:w="871"/>
        <w:gridCol w:w="871"/>
        <w:gridCol w:w="871"/>
        <w:gridCol w:w="871"/>
        <w:gridCol w:w="871"/>
        <w:gridCol w:w="871"/>
        <w:gridCol w:w="876"/>
      </w:tblGrid>
      <w:tr w:rsidR="00541CCE" w:rsidRPr="007A6B66" w14:paraId="1EB90BC4" w14:textId="77777777">
        <w:trPr>
          <w:trHeight w:val="365"/>
        </w:trPr>
        <w:tc>
          <w:tcPr>
            <w:tcW w:w="2070" w:type="dxa"/>
            <w:vMerge w:val="restart"/>
          </w:tcPr>
          <w:p w14:paraId="334E166C" w14:textId="77777777" w:rsidR="00541CCE" w:rsidRPr="000031E6" w:rsidRDefault="00EB0C3C">
            <w:pPr>
              <w:pStyle w:val="TableParagraph"/>
              <w:spacing w:before="133" w:line="249" w:lineRule="auto"/>
              <w:ind w:left="103" w:firstLine="507"/>
              <w:jc w:val="left"/>
              <w:rPr>
                <w:sz w:val="21"/>
                <w:lang w:val="uk-UA"/>
              </w:rPr>
            </w:pPr>
            <w:r w:rsidRPr="000031E6">
              <w:rPr>
                <w:color w:val="1E1916"/>
                <w:spacing w:val="-2"/>
                <w:sz w:val="21"/>
                <w:lang w:val="uk-UA"/>
              </w:rPr>
              <w:t>Відбиття стеля/стіна/підлога</w:t>
            </w:r>
          </w:p>
        </w:tc>
        <w:tc>
          <w:tcPr>
            <w:tcW w:w="871" w:type="dxa"/>
            <w:vMerge w:val="restart"/>
          </w:tcPr>
          <w:p w14:paraId="55BEEE6C" w14:textId="77777777" w:rsidR="00541CCE" w:rsidRPr="000031E6" w:rsidRDefault="00EB0C3C">
            <w:pPr>
              <w:pStyle w:val="TableParagraph"/>
              <w:spacing w:before="133" w:line="249" w:lineRule="auto"/>
              <w:ind w:left="56" w:right="40" w:firstLine="145"/>
              <w:jc w:val="left"/>
              <w:rPr>
                <w:sz w:val="21"/>
                <w:lang w:val="uk-UA"/>
              </w:rPr>
            </w:pPr>
            <w:r w:rsidRPr="000031E6">
              <w:rPr>
                <w:color w:val="1E1916"/>
                <w:spacing w:val="-4"/>
                <w:sz w:val="21"/>
                <w:lang w:val="uk-UA"/>
              </w:rPr>
              <w:t xml:space="preserve">Клас </w:t>
            </w:r>
            <w:r w:rsidRPr="000031E6">
              <w:rPr>
                <w:color w:val="1E1916"/>
                <w:spacing w:val="-2"/>
                <w:sz w:val="21"/>
                <w:lang w:val="uk-UA"/>
              </w:rPr>
              <w:t>чистоти</w:t>
            </w:r>
          </w:p>
        </w:tc>
        <w:tc>
          <w:tcPr>
            <w:tcW w:w="11328" w:type="dxa"/>
            <w:gridSpan w:val="13"/>
          </w:tcPr>
          <w:p w14:paraId="18CD8020" w14:textId="77777777" w:rsidR="00541CCE" w:rsidRPr="000031E6" w:rsidRDefault="00EB0C3C">
            <w:pPr>
              <w:pStyle w:val="TableParagraph"/>
              <w:spacing w:before="73"/>
              <w:ind w:left="2888" w:right="2876"/>
              <w:rPr>
                <w:sz w:val="21"/>
                <w:lang w:val="uk-UA"/>
              </w:rPr>
            </w:pPr>
            <w:r w:rsidRPr="000031E6">
              <w:rPr>
                <w:color w:val="1E1916"/>
                <w:sz w:val="21"/>
                <w:lang w:val="uk-UA"/>
              </w:rPr>
              <w:t>Інтервал</w:t>
            </w:r>
            <w:r w:rsidRPr="000031E6">
              <w:rPr>
                <w:color w:val="1E1916"/>
                <w:spacing w:val="-10"/>
                <w:sz w:val="21"/>
                <w:lang w:val="uk-UA"/>
              </w:rPr>
              <w:t xml:space="preserve"> </w:t>
            </w:r>
            <w:r w:rsidRPr="000031E6">
              <w:rPr>
                <w:color w:val="1E1916"/>
                <w:sz w:val="21"/>
                <w:lang w:val="uk-UA"/>
              </w:rPr>
              <w:t>між</w:t>
            </w:r>
            <w:r w:rsidRPr="000031E6">
              <w:rPr>
                <w:color w:val="1E1916"/>
                <w:spacing w:val="-10"/>
                <w:sz w:val="21"/>
                <w:lang w:val="uk-UA"/>
              </w:rPr>
              <w:t xml:space="preserve"> </w:t>
            </w:r>
            <w:r w:rsidRPr="000031E6">
              <w:rPr>
                <w:color w:val="1E1916"/>
                <w:sz w:val="21"/>
                <w:lang w:val="uk-UA"/>
              </w:rPr>
              <w:t>технічним</w:t>
            </w:r>
            <w:r w:rsidRPr="000031E6">
              <w:rPr>
                <w:color w:val="1E1916"/>
                <w:spacing w:val="-10"/>
                <w:sz w:val="21"/>
                <w:lang w:val="uk-UA"/>
              </w:rPr>
              <w:t xml:space="preserve"> </w:t>
            </w:r>
            <w:r w:rsidRPr="000031E6">
              <w:rPr>
                <w:color w:val="1E1916"/>
                <w:sz w:val="21"/>
                <w:lang w:val="uk-UA"/>
              </w:rPr>
              <w:t>обслуговуванням</w:t>
            </w:r>
            <w:r w:rsidRPr="000031E6">
              <w:rPr>
                <w:color w:val="1E1916"/>
                <w:spacing w:val="-10"/>
                <w:sz w:val="21"/>
                <w:lang w:val="uk-UA"/>
              </w:rPr>
              <w:t xml:space="preserve"> </w:t>
            </w:r>
            <w:r w:rsidRPr="000031E6">
              <w:rPr>
                <w:color w:val="1E1916"/>
                <w:sz w:val="21"/>
                <w:lang w:val="uk-UA"/>
              </w:rPr>
              <w:t>(чисткою),</w:t>
            </w:r>
            <w:r w:rsidRPr="000031E6">
              <w:rPr>
                <w:color w:val="1E1916"/>
                <w:spacing w:val="-10"/>
                <w:sz w:val="21"/>
                <w:lang w:val="uk-UA"/>
              </w:rPr>
              <w:t xml:space="preserve"> </w:t>
            </w:r>
            <w:r w:rsidRPr="000031E6">
              <w:rPr>
                <w:color w:val="1E1916"/>
                <w:spacing w:val="-4"/>
                <w:sz w:val="21"/>
                <w:lang w:val="uk-UA"/>
              </w:rPr>
              <w:t>роки</w:t>
            </w:r>
          </w:p>
        </w:tc>
      </w:tr>
      <w:tr w:rsidR="00541CCE" w:rsidRPr="000031E6" w14:paraId="014DE1D3" w14:textId="77777777">
        <w:trPr>
          <w:trHeight w:val="360"/>
        </w:trPr>
        <w:tc>
          <w:tcPr>
            <w:tcW w:w="2070" w:type="dxa"/>
            <w:vMerge/>
            <w:tcBorders>
              <w:top w:val="nil"/>
            </w:tcBorders>
          </w:tcPr>
          <w:p w14:paraId="3C052443" w14:textId="77777777" w:rsidR="00541CCE" w:rsidRPr="000031E6" w:rsidRDefault="00541CCE">
            <w:pPr>
              <w:rPr>
                <w:sz w:val="2"/>
                <w:szCs w:val="2"/>
                <w:lang w:val="uk-UA"/>
              </w:rPr>
            </w:pPr>
          </w:p>
        </w:tc>
        <w:tc>
          <w:tcPr>
            <w:tcW w:w="871" w:type="dxa"/>
            <w:vMerge/>
            <w:tcBorders>
              <w:top w:val="nil"/>
            </w:tcBorders>
          </w:tcPr>
          <w:p w14:paraId="2C4CF1D0" w14:textId="77777777" w:rsidR="00541CCE" w:rsidRPr="000031E6" w:rsidRDefault="00541CCE">
            <w:pPr>
              <w:rPr>
                <w:sz w:val="2"/>
                <w:szCs w:val="2"/>
                <w:lang w:val="uk-UA"/>
              </w:rPr>
            </w:pPr>
          </w:p>
        </w:tc>
        <w:tc>
          <w:tcPr>
            <w:tcW w:w="871" w:type="dxa"/>
          </w:tcPr>
          <w:p w14:paraId="1EE57961" w14:textId="77777777" w:rsidR="00541CCE" w:rsidRPr="000031E6" w:rsidRDefault="00EB0C3C">
            <w:pPr>
              <w:pStyle w:val="TableParagraph"/>
              <w:spacing w:before="68"/>
              <w:ind w:left="213" w:right="203"/>
              <w:rPr>
                <w:sz w:val="21"/>
                <w:lang w:val="uk-UA"/>
              </w:rPr>
            </w:pPr>
            <w:r w:rsidRPr="000031E6">
              <w:rPr>
                <w:color w:val="1E1916"/>
                <w:spacing w:val="-4"/>
                <w:sz w:val="21"/>
                <w:lang w:val="uk-UA"/>
              </w:rPr>
              <w:t>0,00</w:t>
            </w:r>
          </w:p>
        </w:tc>
        <w:tc>
          <w:tcPr>
            <w:tcW w:w="871" w:type="dxa"/>
          </w:tcPr>
          <w:p w14:paraId="646E3648" w14:textId="77777777" w:rsidR="00541CCE" w:rsidRPr="000031E6" w:rsidRDefault="00EB0C3C">
            <w:pPr>
              <w:pStyle w:val="TableParagraph"/>
              <w:spacing w:before="68"/>
              <w:ind w:left="215" w:right="203"/>
              <w:rPr>
                <w:sz w:val="21"/>
                <w:lang w:val="uk-UA"/>
              </w:rPr>
            </w:pPr>
            <w:r w:rsidRPr="000031E6">
              <w:rPr>
                <w:color w:val="1E1916"/>
                <w:spacing w:val="-4"/>
                <w:sz w:val="21"/>
                <w:lang w:val="uk-UA"/>
              </w:rPr>
              <w:t>0,50</w:t>
            </w:r>
          </w:p>
        </w:tc>
        <w:tc>
          <w:tcPr>
            <w:tcW w:w="871" w:type="dxa"/>
          </w:tcPr>
          <w:p w14:paraId="73256343" w14:textId="77777777" w:rsidR="00541CCE" w:rsidRPr="000031E6" w:rsidRDefault="00EB0C3C">
            <w:pPr>
              <w:pStyle w:val="TableParagraph"/>
              <w:spacing w:before="68"/>
              <w:ind w:left="216" w:right="203"/>
              <w:rPr>
                <w:sz w:val="21"/>
                <w:lang w:val="uk-UA"/>
              </w:rPr>
            </w:pPr>
            <w:r w:rsidRPr="000031E6">
              <w:rPr>
                <w:color w:val="1E1916"/>
                <w:spacing w:val="-4"/>
                <w:sz w:val="21"/>
                <w:lang w:val="uk-UA"/>
              </w:rPr>
              <w:t>1,00</w:t>
            </w:r>
          </w:p>
        </w:tc>
        <w:tc>
          <w:tcPr>
            <w:tcW w:w="871" w:type="dxa"/>
          </w:tcPr>
          <w:p w14:paraId="7C5DEBE2" w14:textId="77777777" w:rsidR="00541CCE" w:rsidRPr="000031E6" w:rsidRDefault="00EB0C3C">
            <w:pPr>
              <w:pStyle w:val="TableParagraph"/>
              <w:spacing w:before="68"/>
              <w:ind w:left="217" w:right="203"/>
              <w:rPr>
                <w:sz w:val="21"/>
                <w:lang w:val="uk-UA"/>
              </w:rPr>
            </w:pPr>
            <w:r w:rsidRPr="000031E6">
              <w:rPr>
                <w:color w:val="1E1916"/>
                <w:spacing w:val="-4"/>
                <w:sz w:val="21"/>
                <w:lang w:val="uk-UA"/>
              </w:rPr>
              <w:t>1,50</w:t>
            </w:r>
          </w:p>
        </w:tc>
        <w:tc>
          <w:tcPr>
            <w:tcW w:w="871" w:type="dxa"/>
          </w:tcPr>
          <w:p w14:paraId="3A2F48B2" w14:textId="77777777" w:rsidR="00541CCE" w:rsidRPr="000031E6" w:rsidRDefault="00EB0C3C">
            <w:pPr>
              <w:pStyle w:val="TableParagraph"/>
              <w:spacing w:before="68"/>
              <w:ind w:left="218" w:right="203"/>
              <w:rPr>
                <w:sz w:val="21"/>
                <w:lang w:val="uk-UA"/>
              </w:rPr>
            </w:pPr>
            <w:r w:rsidRPr="000031E6">
              <w:rPr>
                <w:color w:val="1E1916"/>
                <w:spacing w:val="-4"/>
                <w:sz w:val="21"/>
                <w:lang w:val="uk-UA"/>
              </w:rPr>
              <w:t>2,00</w:t>
            </w:r>
          </w:p>
        </w:tc>
        <w:tc>
          <w:tcPr>
            <w:tcW w:w="871" w:type="dxa"/>
          </w:tcPr>
          <w:p w14:paraId="4304976D" w14:textId="77777777" w:rsidR="00541CCE" w:rsidRPr="000031E6" w:rsidRDefault="00EB0C3C">
            <w:pPr>
              <w:pStyle w:val="TableParagraph"/>
              <w:spacing w:before="68"/>
              <w:ind w:left="219" w:right="203"/>
              <w:rPr>
                <w:sz w:val="21"/>
                <w:lang w:val="uk-UA"/>
              </w:rPr>
            </w:pPr>
            <w:r w:rsidRPr="000031E6">
              <w:rPr>
                <w:color w:val="1E1916"/>
                <w:spacing w:val="-4"/>
                <w:sz w:val="21"/>
                <w:lang w:val="uk-UA"/>
              </w:rPr>
              <w:t>2,50</w:t>
            </w:r>
          </w:p>
        </w:tc>
        <w:tc>
          <w:tcPr>
            <w:tcW w:w="871" w:type="dxa"/>
          </w:tcPr>
          <w:p w14:paraId="2232045F" w14:textId="77777777" w:rsidR="00541CCE" w:rsidRPr="000031E6" w:rsidRDefault="00EB0C3C">
            <w:pPr>
              <w:pStyle w:val="TableParagraph"/>
              <w:spacing w:before="68"/>
              <w:ind w:left="219" w:right="202"/>
              <w:rPr>
                <w:sz w:val="21"/>
                <w:lang w:val="uk-UA"/>
              </w:rPr>
            </w:pPr>
            <w:r w:rsidRPr="000031E6">
              <w:rPr>
                <w:color w:val="1E1916"/>
                <w:spacing w:val="-4"/>
                <w:sz w:val="21"/>
                <w:lang w:val="uk-UA"/>
              </w:rPr>
              <w:t>3,00</w:t>
            </w:r>
          </w:p>
        </w:tc>
        <w:tc>
          <w:tcPr>
            <w:tcW w:w="871" w:type="dxa"/>
          </w:tcPr>
          <w:p w14:paraId="73DE66D5" w14:textId="77777777" w:rsidR="00541CCE" w:rsidRPr="000031E6" w:rsidRDefault="00EB0C3C">
            <w:pPr>
              <w:pStyle w:val="TableParagraph"/>
              <w:spacing w:before="68"/>
              <w:ind w:left="219" w:right="201"/>
              <w:rPr>
                <w:sz w:val="21"/>
                <w:lang w:val="uk-UA"/>
              </w:rPr>
            </w:pPr>
            <w:r w:rsidRPr="000031E6">
              <w:rPr>
                <w:color w:val="1E1916"/>
                <w:spacing w:val="-4"/>
                <w:sz w:val="21"/>
                <w:lang w:val="uk-UA"/>
              </w:rPr>
              <w:t>3,50</w:t>
            </w:r>
          </w:p>
        </w:tc>
        <w:tc>
          <w:tcPr>
            <w:tcW w:w="871" w:type="dxa"/>
          </w:tcPr>
          <w:p w14:paraId="361BEDAB" w14:textId="77777777" w:rsidR="00541CCE" w:rsidRPr="000031E6" w:rsidRDefault="00EB0C3C">
            <w:pPr>
              <w:pStyle w:val="TableParagraph"/>
              <w:spacing w:before="68"/>
              <w:ind w:left="219" w:right="200"/>
              <w:rPr>
                <w:sz w:val="21"/>
                <w:lang w:val="uk-UA"/>
              </w:rPr>
            </w:pPr>
            <w:r w:rsidRPr="000031E6">
              <w:rPr>
                <w:color w:val="1E1916"/>
                <w:spacing w:val="-4"/>
                <w:sz w:val="21"/>
                <w:lang w:val="uk-UA"/>
              </w:rPr>
              <w:t>4,00</w:t>
            </w:r>
          </w:p>
        </w:tc>
        <w:tc>
          <w:tcPr>
            <w:tcW w:w="871" w:type="dxa"/>
          </w:tcPr>
          <w:p w14:paraId="68798F5D" w14:textId="77777777" w:rsidR="00541CCE" w:rsidRPr="000031E6" w:rsidRDefault="00EB0C3C">
            <w:pPr>
              <w:pStyle w:val="TableParagraph"/>
              <w:spacing w:before="68"/>
              <w:ind w:left="219" w:right="199"/>
              <w:rPr>
                <w:sz w:val="21"/>
                <w:lang w:val="uk-UA"/>
              </w:rPr>
            </w:pPr>
            <w:r w:rsidRPr="000031E6">
              <w:rPr>
                <w:color w:val="1E1916"/>
                <w:spacing w:val="-4"/>
                <w:sz w:val="21"/>
                <w:lang w:val="uk-UA"/>
              </w:rPr>
              <w:t>4,50</w:t>
            </w:r>
          </w:p>
        </w:tc>
        <w:tc>
          <w:tcPr>
            <w:tcW w:w="871" w:type="dxa"/>
          </w:tcPr>
          <w:p w14:paraId="1A7DBF40" w14:textId="77777777" w:rsidR="00541CCE" w:rsidRPr="000031E6" w:rsidRDefault="00EB0C3C">
            <w:pPr>
              <w:pStyle w:val="TableParagraph"/>
              <w:spacing w:before="68"/>
              <w:ind w:left="219" w:right="198"/>
              <w:rPr>
                <w:sz w:val="21"/>
                <w:lang w:val="uk-UA"/>
              </w:rPr>
            </w:pPr>
            <w:r w:rsidRPr="000031E6">
              <w:rPr>
                <w:color w:val="1E1916"/>
                <w:spacing w:val="-4"/>
                <w:sz w:val="21"/>
                <w:lang w:val="uk-UA"/>
              </w:rPr>
              <w:t>5,00</w:t>
            </w:r>
          </w:p>
        </w:tc>
        <w:tc>
          <w:tcPr>
            <w:tcW w:w="871" w:type="dxa"/>
          </w:tcPr>
          <w:p w14:paraId="651EB345" w14:textId="77777777" w:rsidR="00541CCE" w:rsidRPr="000031E6" w:rsidRDefault="00EB0C3C">
            <w:pPr>
              <w:pStyle w:val="TableParagraph"/>
              <w:spacing w:before="68"/>
              <w:ind w:left="219" w:right="197"/>
              <w:rPr>
                <w:sz w:val="21"/>
                <w:lang w:val="uk-UA"/>
              </w:rPr>
            </w:pPr>
            <w:r w:rsidRPr="000031E6">
              <w:rPr>
                <w:color w:val="1E1916"/>
                <w:spacing w:val="-4"/>
                <w:sz w:val="21"/>
                <w:lang w:val="uk-UA"/>
              </w:rPr>
              <w:t>5,50</w:t>
            </w:r>
          </w:p>
        </w:tc>
        <w:tc>
          <w:tcPr>
            <w:tcW w:w="876" w:type="dxa"/>
          </w:tcPr>
          <w:p w14:paraId="65D040AC" w14:textId="77777777" w:rsidR="00541CCE" w:rsidRPr="000031E6" w:rsidRDefault="00EB0C3C">
            <w:pPr>
              <w:pStyle w:val="TableParagraph"/>
              <w:spacing w:before="68"/>
              <w:ind w:left="188" w:right="170"/>
              <w:rPr>
                <w:sz w:val="21"/>
                <w:lang w:val="uk-UA"/>
              </w:rPr>
            </w:pPr>
            <w:r w:rsidRPr="000031E6">
              <w:rPr>
                <w:color w:val="1E1916"/>
                <w:spacing w:val="-4"/>
                <w:sz w:val="21"/>
                <w:lang w:val="uk-UA"/>
              </w:rPr>
              <w:t>6,00</w:t>
            </w:r>
          </w:p>
        </w:tc>
      </w:tr>
      <w:tr w:rsidR="00541CCE" w:rsidRPr="000031E6" w14:paraId="5E949272" w14:textId="77777777">
        <w:trPr>
          <w:trHeight w:val="330"/>
        </w:trPr>
        <w:tc>
          <w:tcPr>
            <w:tcW w:w="2070" w:type="dxa"/>
            <w:vMerge w:val="restart"/>
          </w:tcPr>
          <w:p w14:paraId="23DD1F3D" w14:textId="77777777" w:rsidR="00541CCE" w:rsidRPr="000031E6" w:rsidRDefault="00541CCE">
            <w:pPr>
              <w:pStyle w:val="TableParagraph"/>
              <w:spacing w:before="0"/>
              <w:jc w:val="left"/>
              <w:rPr>
                <w:sz w:val="20"/>
                <w:lang w:val="uk-UA"/>
              </w:rPr>
            </w:pPr>
          </w:p>
          <w:p w14:paraId="75043ADA" w14:textId="77777777" w:rsidR="00541CCE" w:rsidRPr="000031E6" w:rsidRDefault="00541CCE">
            <w:pPr>
              <w:pStyle w:val="TableParagraph"/>
              <w:spacing w:before="0"/>
              <w:jc w:val="left"/>
              <w:rPr>
                <w:sz w:val="20"/>
                <w:lang w:val="uk-UA"/>
              </w:rPr>
            </w:pPr>
          </w:p>
          <w:p w14:paraId="3E52C4C7"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0,80/0,70/0,20</w:t>
            </w:r>
          </w:p>
        </w:tc>
        <w:tc>
          <w:tcPr>
            <w:tcW w:w="871" w:type="dxa"/>
          </w:tcPr>
          <w:p w14:paraId="0853E707" w14:textId="77777777" w:rsidR="00541CCE" w:rsidRPr="000031E6" w:rsidRDefault="00EB0C3C">
            <w:pPr>
              <w:pStyle w:val="TableParagraph"/>
              <w:spacing w:line="232" w:lineRule="exact"/>
              <w:ind w:right="276"/>
              <w:jc w:val="right"/>
              <w:rPr>
                <w:sz w:val="21"/>
                <w:lang w:val="uk-UA"/>
              </w:rPr>
            </w:pPr>
            <w:r w:rsidRPr="000031E6">
              <w:rPr>
                <w:color w:val="1E1916"/>
                <w:spacing w:val="-5"/>
                <w:sz w:val="21"/>
                <w:lang w:val="uk-UA"/>
              </w:rPr>
              <w:t>VC</w:t>
            </w:r>
          </w:p>
        </w:tc>
        <w:tc>
          <w:tcPr>
            <w:tcW w:w="871" w:type="dxa"/>
          </w:tcPr>
          <w:p w14:paraId="15D2BE21"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50D4AF82"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0,95</w:t>
            </w:r>
          </w:p>
        </w:tc>
        <w:tc>
          <w:tcPr>
            <w:tcW w:w="871" w:type="dxa"/>
          </w:tcPr>
          <w:p w14:paraId="0A5DFEEC"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0,94</w:t>
            </w:r>
          </w:p>
        </w:tc>
        <w:tc>
          <w:tcPr>
            <w:tcW w:w="871" w:type="dxa"/>
          </w:tcPr>
          <w:p w14:paraId="53095E67"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0,93</w:t>
            </w:r>
          </w:p>
        </w:tc>
        <w:tc>
          <w:tcPr>
            <w:tcW w:w="871" w:type="dxa"/>
          </w:tcPr>
          <w:p w14:paraId="297777E0"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0,93</w:t>
            </w:r>
          </w:p>
        </w:tc>
        <w:tc>
          <w:tcPr>
            <w:tcW w:w="871" w:type="dxa"/>
          </w:tcPr>
          <w:p w14:paraId="673E99C6"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0,93</w:t>
            </w:r>
          </w:p>
        </w:tc>
        <w:tc>
          <w:tcPr>
            <w:tcW w:w="871" w:type="dxa"/>
          </w:tcPr>
          <w:p w14:paraId="679E331E"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0,93</w:t>
            </w:r>
          </w:p>
        </w:tc>
        <w:tc>
          <w:tcPr>
            <w:tcW w:w="871" w:type="dxa"/>
          </w:tcPr>
          <w:p w14:paraId="3B1BFF35"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0,93</w:t>
            </w:r>
          </w:p>
        </w:tc>
        <w:tc>
          <w:tcPr>
            <w:tcW w:w="871" w:type="dxa"/>
          </w:tcPr>
          <w:p w14:paraId="3C1A7104"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0,93</w:t>
            </w:r>
          </w:p>
        </w:tc>
        <w:tc>
          <w:tcPr>
            <w:tcW w:w="871" w:type="dxa"/>
          </w:tcPr>
          <w:p w14:paraId="5D6E7B58"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0,93</w:t>
            </w:r>
          </w:p>
        </w:tc>
        <w:tc>
          <w:tcPr>
            <w:tcW w:w="871" w:type="dxa"/>
          </w:tcPr>
          <w:p w14:paraId="727ED773"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0,93</w:t>
            </w:r>
          </w:p>
        </w:tc>
        <w:tc>
          <w:tcPr>
            <w:tcW w:w="871" w:type="dxa"/>
          </w:tcPr>
          <w:p w14:paraId="071C59FB"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0,93</w:t>
            </w:r>
          </w:p>
        </w:tc>
        <w:tc>
          <w:tcPr>
            <w:tcW w:w="876" w:type="dxa"/>
          </w:tcPr>
          <w:p w14:paraId="65B4A7C1"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0,93</w:t>
            </w:r>
          </w:p>
        </w:tc>
      </w:tr>
      <w:tr w:rsidR="00541CCE" w:rsidRPr="000031E6" w14:paraId="11E5C66F" w14:textId="77777777">
        <w:trPr>
          <w:trHeight w:val="330"/>
        </w:trPr>
        <w:tc>
          <w:tcPr>
            <w:tcW w:w="2070" w:type="dxa"/>
            <w:vMerge/>
            <w:tcBorders>
              <w:top w:val="nil"/>
            </w:tcBorders>
          </w:tcPr>
          <w:p w14:paraId="04C2F882" w14:textId="77777777" w:rsidR="00541CCE" w:rsidRPr="000031E6" w:rsidRDefault="00541CCE">
            <w:pPr>
              <w:rPr>
                <w:sz w:val="2"/>
                <w:szCs w:val="2"/>
                <w:lang w:val="uk-UA"/>
              </w:rPr>
            </w:pPr>
          </w:p>
        </w:tc>
        <w:tc>
          <w:tcPr>
            <w:tcW w:w="871" w:type="dxa"/>
          </w:tcPr>
          <w:p w14:paraId="46C44594"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C</w:t>
            </w:r>
          </w:p>
        </w:tc>
        <w:tc>
          <w:tcPr>
            <w:tcW w:w="871" w:type="dxa"/>
          </w:tcPr>
          <w:p w14:paraId="72AE1B00"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1C4EBFD8"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0,90</w:t>
            </w:r>
          </w:p>
        </w:tc>
        <w:tc>
          <w:tcPr>
            <w:tcW w:w="871" w:type="dxa"/>
          </w:tcPr>
          <w:p w14:paraId="14228A3A"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0,88</w:t>
            </w:r>
          </w:p>
        </w:tc>
        <w:tc>
          <w:tcPr>
            <w:tcW w:w="871" w:type="dxa"/>
          </w:tcPr>
          <w:p w14:paraId="0C1D94DC"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0,87</w:t>
            </w:r>
          </w:p>
        </w:tc>
        <w:tc>
          <w:tcPr>
            <w:tcW w:w="871" w:type="dxa"/>
          </w:tcPr>
          <w:p w14:paraId="65E481D4"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0,87</w:t>
            </w:r>
          </w:p>
        </w:tc>
        <w:tc>
          <w:tcPr>
            <w:tcW w:w="871" w:type="dxa"/>
          </w:tcPr>
          <w:p w14:paraId="0A558DEA"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0,87</w:t>
            </w:r>
          </w:p>
        </w:tc>
        <w:tc>
          <w:tcPr>
            <w:tcW w:w="871" w:type="dxa"/>
          </w:tcPr>
          <w:p w14:paraId="0F321311"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0,87</w:t>
            </w:r>
          </w:p>
        </w:tc>
        <w:tc>
          <w:tcPr>
            <w:tcW w:w="871" w:type="dxa"/>
          </w:tcPr>
          <w:p w14:paraId="0F122A7A"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0,87</w:t>
            </w:r>
          </w:p>
        </w:tc>
        <w:tc>
          <w:tcPr>
            <w:tcW w:w="871" w:type="dxa"/>
          </w:tcPr>
          <w:p w14:paraId="46F43FBE"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0,87</w:t>
            </w:r>
          </w:p>
        </w:tc>
        <w:tc>
          <w:tcPr>
            <w:tcW w:w="871" w:type="dxa"/>
          </w:tcPr>
          <w:p w14:paraId="233E496C"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0,87</w:t>
            </w:r>
          </w:p>
        </w:tc>
        <w:tc>
          <w:tcPr>
            <w:tcW w:w="871" w:type="dxa"/>
          </w:tcPr>
          <w:p w14:paraId="27936F34"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0,87</w:t>
            </w:r>
          </w:p>
        </w:tc>
        <w:tc>
          <w:tcPr>
            <w:tcW w:w="871" w:type="dxa"/>
          </w:tcPr>
          <w:p w14:paraId="5E1DF5DB"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0,87</w:t>
            </w:r>
          </w:p>
        </w:tc>
        <w:tc>
          <w:tcPr>
            <w:tcW w:w="876" w:type="dxa"/>
          </w:tcPr>
          <w:p w14:paraId="3E6DB5D7"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0,87</w:t>
            </w:r>
          </w:p>
        </w:tc>
      </w:tr>
      <w:tr w:rsidR="00541CCE" w:rsidRPr="000031E6" w14:paraId="26B7969C" w14:textId="77777777">
        <w:trPr>
          <w:trHeight w:val="330"/>
        </w:trPr>
        <w:tc>
          <w:tcPr>
            <w:tcW w:w="2070" w:type="dxa"/>
            <w:vMerge/>
            <w:tcBorders>
              <w:top w:val="nil"/>
            </w:tcBorders>
          </w:tcPr>
          <w:p w14:paraId="36FA552F" w14:textId="77777777" w:rsidR="00541CCE" w:rsidRPr="000031E6" w:rsidRDefault="00541CCE">
            <w:pPr>
              <w:rPr>
                <w:sz w:val="2"/>
                <w:szCs w:val="2"/>
                <w:lang w:val="uk-UA"/>
              </w:rPr>
            </w:pPr>
          </w:p>
        </w:tc>
        <w:tc>
          <w:tcPr>
            <w:tcW w:w="871" w:type="dxa"/>
          </w:tcPr>
          <w:p w14:paraId="3CA2C324"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N</w:t>
            </w:r>
          </w:p>
        </w:tc>
        <w:tc>
          <w:tcPr>
            <w:tcW w:w="871" w:type="dxa"/>
          </w:tcPr>
          <w:p w14:paraId="4B251877"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692865A5"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0,81</w:t>
            </w:r>
          </w:p>
        </w:tc>
        <w:tc>
          <w:tcPr>
            <w:tcW w:w="871" w:type="dxa"/>
          </w:tcPr>
          <w:p w14:paraId="4DD051AB"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0,78</w:t>
            </w:r>
          </w:p>
        </w:tc>
        <w:tc>
          <w:tcPr>
            <w:tcW w:w="871" w:type="dxa"/>
          </w:tcPr>
          <w:p w14:paraId="4BD9E815"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0,77</w:t>
            </w:r>
          </w:p>
        </w:tc>
        <w:tc>
          <w:tcPr>
            <w:tcW w:w="871" w:type="dxa"/>
          </w:tcPr>
          <w:p w14:paraId="01A95B1A"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0,77</w:t>
            </w:r>
          </w:p>
        </w:tc>
        <w:tc>
          <w:tcPr>
            <w:tcW w:w="871" w:type="dxa"/>
          </w:tcPr>
          <w:p w14:paraId="5918B662"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0,77</w:t>
            </w:r>
          </w:p>
        </w:tc>
        <w:tc>
          <w:tcPr>
            <w:tcW w:w="871" w:type="dxa"/>
          </w:tcPr>
          <w:p w14:paraId="2419A173"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0,77</w:t>
            </w:r>
          </w:p>
        </w:tc>
        <w:tc>
          <w:tcPr>
            <w:tcW w:w="871" w:type="dxa"/>
          </w:tcPr>
          <w:p w14:paraId="06538189"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0,77</w:t>
            </w:r>
          </w:p>
        </w:tc>
        <w:tc>
          <w:tcPr>
            <w:tcW w:w="871" w:type="dxa"/>
          </w:tcPr>
          <w:p w14:paraId="4C9D268E"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0,77</w:t>
            </w:r>
          </w:p>
        </w:tc>
        <w:tc>
          <w:tcPr>
            <w:tcW w:w="871" w:type="dxa"/>
          </w:tcPr>
          <w:p w14:paraId="43DD01DB"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0,77</w:t>
            </w:r>
          </w:p>
        </w:tc>
        <w:tc>
          <w:tcPr>
            <w:tcW w:w="871" w:type="dxa"/>
          </w:tcPr>
          <w:p w14:paraId="109D1A75"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0,77</w:t>
            </w:r>
          </w:p>
        </w:tc>
        <w:tc>
          <w:tcPr>
            <w:tcW w:w="871" w:type="dxa"/>
          </w:tcPr>
          <w:p w14:paraId="760CC38E"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0,77</w:t>
            </w:r>
          </w:p>
        </w:tc>
        <w:tc>
          <w:tcPr>
            <w:tcW w:w="876" w:type="dxa"/>
          </w:tcPr>
          <w:p w14:paraId="62B7229C"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0,77</w:t>
            </w:r>
          </w:p>
        </w:tc>
      </w:tr>
      <w:tr w:rsidR="00541CCE" w:rsidRPr="000031E6" w14:paraId="784C8939" w14:textId="77777777">
        <w:trPr>
          <w:trHeight w:val="330"/>
        </w:trPr>
        <w:tc>
          <w:tcPr>
            <w:tcW w:w="2070" w:type="dxa"/>
            <w:vMerge/>
            <w:tcBorders>
              <w:top w:val="nil"/>
            </w:tcBorders>
          </w:tcPr>
          <w:p w14:paraId="6C19B3A3" w14:textId="77777777" w:rsidR="00541CCE" w:rsidRPr="000031E6" w:rsidRDefault="00541CCE">
            <w:pPr>
              <w:rPr>
                <w:sz w:val="2"/>
                <w:szCs w:val="2"/>
                <w:lang w:val="uk-UA"/>
              </w:rPr>
            </w:pPr>
          </w:p>
        </w:tc>
        <w:tc>
          <w:tcPr>
            <w:tcW w:w="871" w:type="dxa"/>
          </w:tcPr>
          <w:p w14:paraId="310D73AB"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D</w:t>
            </w:r>
          </w:p>
        </w:tc>
        <w:tc>
          <w:tcPr>
            <w:tcW w:w="871" w:type="dxa"/>
          </w:tcPr>
          <w:p w14:paraId="6C1B3FE9"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6C6FB0D9"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0,70</w:t>
            </w:r>
          </w:p>
        </w:tc>
        <w:tc>
          <w:tcPr>
            <w:tcW w:w="871" w:type="dxa"/>
          </w:tcPr>
          <w:p w14:paraId="13E0618E"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0,67</w:t>
            </w:r>
          </w:p>
        </w:tc>
        <w:tc>
          <w:tcPr>
            <w:tcW w:w="871" w:type="dxa"/>
          </w:tcPr>
          <w:p w14:paraId="220B4DA5"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0,67</w:t>
            </w:r>
          </w:p>
        </w:tc>
        <w:tc>
          <w:tcPr>
            <w:tcW w:w="871" w:type="dxa"/>
          </w:tcPr>
          <w:p w14:paraId="26AE6A3E"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0,67</w:t>
            </w:r>
          </w:p>
        </w:tc>
        <w:tc>
          <w:tcPr>
            <w:tcW w:w="871" w:type="dxa"/>
          </w:tcPr>
          <w:p w14:paraId="0C2E81F3"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0,67</w:t>
            </w:r>
          </w:p>
        </w:tc>
        <w:tc>
          <w:tcPr>
            <w:tcW w:w="871" w:type="dxa"/>
          </w:tcPr>
          <w:p w14:paraId="6F3C0E4F"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0,67</w:t>
            </w:r>
          </w:p>
        </w:tc>
        <w:tc>
          <w:tcPr>
            <w:tcW w:w="871" w:type="dxa"/>
          </w:tcPr>
          <w:p w14:paraId="6DFDCE07"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0,67</w:t>
            </w:r>
          </w:p>
        </w:tc>
        <w:tc>
          <w:tcPr>
            <w:tcW w:w="871" w:type="dxa"/>
          </w:tcPr>
          <w:p w14:paraId="3CD5E0F3"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0,67</w:t>
            </w:r>
          </w:p>
        </w:tc>
        <w:tc>
          <w:tcPr>
            <w:tcW w:w="871" w:type="dxa"/>
          </w:tcPr>
          <w:p w14:paraId="74238E3C"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0,67</w:t>
            </w:r>
          </w:p>
        </w:tc>
        <w:tc>
          <w:tcPr>
            <w:tcW w:w="871" w:type="dxa"/>
          </w:tcPr>
          <w:p w14:paraId="13148A56"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0,67</w:t>
            </w:r>
          </w:p>
        </w:tc>
        <w:tc>
          <w:tcPr>
            <w:tcW w:w="871" w:type="dxa"/>
          </w:tcPr>
          <w:p w14:paraId="160BC682"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0,67</w:t>
            </w:r>
          </w:p>
        </w:tc>
        <w:tc>
          <w:tcPr>
            <w:tcW w:w="876" w:type="dxa"/>
          </w:tcPr>
          <w:p w14:paraId="5CCB24B8"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0,67</w:t>
            </w:r>
          </w:p>
        </w:tc>
      </w:tr>
      <w:tr w:rsidR="00541CCE" w:rsidRPr="000031E6" w14:paraId="21FD950E" w14:textId="77777777">
        <w:trPr>
          <w:trHeight w:val="330"/>
        </w:trPr>
        <w:tc>
          <w:tcPr>
            <w:tcW w:w="2070" w:type="dxa"/>
            <w:vMerge w:val="restart"/>
          </w:tcPr>
          <w:p w14:paraId="2B393C81" w14:textId="77777777" w:rsidR="00541CCE" w:rsidRPr="000031E6" w:rsidRDefault="00541CCE">
            <w:pPr>
              <w:pStyle w:val="TableParagraph"/>
              <w:spacing w:before="0"/>
              <w:jc w:val="left"/>
              <w:rPr>
                <w:sz w:val="20"/>
                <w:lang w:val="uk-UA"/>
              </w:rPr>
            </w:pPr>
          </w:p>
          <w:p w14:paraId="4DD2F0D0" w14:textId="77777777" w:rsidR="00541CCE" w:rsidRPr="000031E6" w:rsidRDefault="00541CCE">
            <w:pPr>
              <w:pStyle w:val="TableParagraph"/>
              <w:spacing w:before="0"/>
              <w:jc w:val="left"/>
              <w:rPr>
                <w:sz w:val="20"/>
                <w:lang w:val="uk-UA"/>
              </w:rPr>
            </w:pPr>
          </w:p>
          <w:p w14:paraId="306D2E22"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0,80/0,50/0,20</w:t>
            </w:r>
          </w:p>
        </w:tc>
        <w:tc>
          <w:tcPr>
            <w:tcW w:w="871" w:type="dxa"/>
          </w:tcPr>
          <w:p w14:paraId="678FAEA2" w14:textId="77777777" w:rsidR="00541CCE" w:rsidRPr="000031E6" w:rsidRDefault="00EB0C3C">
            <w:pPr>
              <w:pStyle w:val="TableParagraph"/>
              <w:spacing w:line="232" w:lineRule="exact"/>
              <w:ind w:right="276"/>
              <w:jc w:val="right"/>
              <w:rPr>
                <w:sz w:val="21"/>
                <w:lang w:val="uk-UA"/>
              </w:rPr>
            </w:pPr>
            <w:r w:rsidRPr="000031E6">
              <w:rPr>
                <w:color w:val="1E1916"/>
                <w:spacing w:val="-5"/>
                <w:sz w:val="21"/>
                <w:lang w:val="uk-UA"/>
              </w:rPr>
              <w:t>VC</w:t>
            </w:r>
          </w:p>
        </w:tc>
        <w:tc>
          <w:tcPr>
            <w:tcW w:w="871" w:type="dxa"/>
          </w:tcPr>
          <w:p w14:paraId="0E2B665B"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32025AF2"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0,96</w:t>
            </w:r>
          </w:p>
        </w:tc>
        <w:tc>
          <w:tcPr>
            <w:tcW w:w="871" w:type="dxa"/>
          </w:tcPr>
          <w:p w14:paraId="1F67BDFF"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0,95</w:t>
            </w:r>
          </w:p>
        </w:tc>
        <w:tc>
          <w:tcPr>
            <w:tcW w:w="871" w:type="dxa"/>
          </w:tcPr>
          <w:p w14:paraId="69F0AF6F"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0,95</w:t>
            </w:r>
          </w:p>
        </w:tc>
        <w:tc>
          <w:tcPr>
            <w:tcW w:w="871" w:type="dxa"/>
          </w:tcPr>
          <w:p w14:paraId="51872052"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0,95</w:t>
            </w:r>
          </w:p>
        </w:tc>
        <w:tc>
          <w:tcPr>
            <w:tcW w:w="871" w:type="dxa"/>
          </w:tcPr>
          <w:p w14:paraId="47EFD250"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0,95</w:t>
            </w:r>
          </w:p>
        </w:tc>
        <w:tc>
          <w:tcPr>
            <w:tcW w:w="871" w:type="dxa"/>
          </w:tcPr>
          <w:p w14:paraId="56642FD0"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0,95</w:t>
            </w:r>
          </w:p>
        </w:tc>
        <w:tc>
          <w:tcPr>
            <w:tcW w:w="871" w:type="dxa"/>
          </w:tcPr>
          <w:p w14:paraId="5C8B15DA"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0,95</w:t>
            </w:r>
          </w:p>
        </w:tc>
        <w:tc>
          <w:tcPr>
            <w:tcW w:w="871" w:type="dxa"/>
          </w:tcPr>
          <w:p w14:paraId="5ED23D7C"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0,95</w:t>
            </w:r>
          </w:p>
        </w:tc>
        <w:tc>
          <w:tcPr>
            <w:tcW w:w="871" w:type="dxa"/>
          </w:tcPr>
          <w:p w14:paraId="428DB076"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0,95</w:t>
            </w:r>
          </w:p>
        </w:tc>
        <w:tc>
          <w:tcPr>
            <w:tcW w:w="871" w:type="dxa"/>
          </w:tcPr>
          <w:p w14:paraId="50B786B8"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0,95</w:t>
            </w:r>
          </w:p>
        </w:tc>
        <w:tc>
          <w:tcPr>
            <w:tcW w:w="871" w:type="dxa"/>
          </w:tcPr>
          <w:p w14:paraId="2BB8113E"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0,95</w:t>
            </w:r>
          </w:p>
        </w:tc>
        <w:tc>
          <w:tcPr>
            <w:tcW w:w="876" w:type="dxa"/>
          </w:tcPr>
          <w:p w14:paraId="4F7A4D8A"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0,95</w:t>
            </w:r>
          </w:p>
        </w:tc>
      </w:tr>
      <w:tr w:rsidR="00541CCE" w:rsidRPr="000031E6" w14:paraId="541BA2B2" w14:textId="77777777">
        <w:trPr>
          <w:trHeight w:val="330"/>
        </w:trPr>
        <w:tc>
          <w:tcPr>
            <w:tcW w:w="2070" w:type="dxa"/>
            <w:vMerge/>
            <w:tcBorders>
              <w:top w:val="nil"/>
            </w:tcBorders>
          </w:tcPr>
          <w:p w14:paraId="184BFF79" w14:textId="77777777" w:rsidR="00541CCE" w:rsidRPr="000031E6" w:rsidRDefault="00541CCE">
            <w:pPr>
              <w:rPr>
                <w:sz w:val="2"/>
                <w:szCs w:val="2"/>
                <w:lang w:val="uk-UA"/>
              </w:rPr>
            </w:pPr>
          </w:p>
        </w:tc>
        <w:tc>
          <w:tcPr>
            <w:tcW w:w="871" w:type="dxa"/>
          </w:tcPr>
          <w:p w14:paraId="36948014"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C</w:t>
            </w:r>
          </w:p>
        </w:tc>
        <w:tc>
          <w:tcPr>
            <w:tcW w:w="871" w:type="dxa"/>
          </w:tcPr>
          <w:p w14:paraId="7A023ECD"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43303FE0"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0,93</w:t>
            </w:r>
          </w:p>
        </w:tc>
        <w:tc>
          <w:tcPr>
            <w:tcW w:w="871" w:type="dxa"/>
          </w:tcPr>
          <w:p w14:paraId="2D0F4287"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0,91</w:t>
            </w:r>
          </w:p>
        </w:tc>
        <w:tc>
          <w:tcPr>
            <w:tcW w:w="871" w:type="dxa"/>
          </w:tcPr>
          <w:p w14:paraId="3D77F9D4"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0,90</w:t>
            </w:r>
          </w:p>
        </w:tc>
        <w:tc>
          <w:tcPr>
            <w:tcW w:w="871" w:type="dxa"/>
          </w:tcPr>
          <w:p w14:paraId="3EB80A1D"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0,90</w:t>
            </w:r>
          </w:p>
        </w:tc>
        <w:tc>
          <w:tcPr>
            <w:tcW w:w="871" w:type="dxa"/>
          </w:tcPr>
          <w:p w14:paraId="3568DB0B"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0,90</w:t>
            </w:r>
          </w:p>
        </w:tc>
        <w:tc>
          <w:tcPr>
            <w:tcW w:w="871" w:type="dxa"/>
          </w:tcPr>
          <w:p w14:paraId="12A80D0A"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0,90</w:t>
            </w:r>
          </w:p>
        </w:tc>
        <w:tc>
          <w:tcPr>
            <w:tcW w:w="871" w:type="dxa"/>
          </w:tcPr>
          <w:p w14:paraId="5408FC84"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0,90</w:t>
            </w:r>
          </w:p>
        </w:tc>
        <w:tc>
          <w:tcPr>
            <w:tcW w:w="871" w:type="dxa"/>
          </w:tcPr>
          <w:p w14:paraId="77CC4385"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0,90</w:t>
            </w:r>
          </w:p>
        </w:tc>
        <w:tc>
          <w:tcPr>
            <w:tcW w:w="871" w:type="dxa"/>
          </w:tcPr>
          <w:p w14:paraId="724730E9"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0,90</w:t>
            </w:r>
          </w:p>
        </w:tc>
        <w:tc>
          <w:tcPr>
            <w:tcW w:w="871" w:type="dxa"/>
          </w:tcPr>
          <w:p w14:paraId="302C548E"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0,90</w:t>
            </w:r>
          </w:p>
        </w:tc>
        <w:tc>
          <w:tcPr>
            <w:tcW w:w="871" w:type="dxa"/>
          </w:tcPr>
          <w:p w14:paraId="2FB49372"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0,90</w:t>
            </w:r>
          </w:p>
        </w:tc>
        <w:tc>
          <w:tcPr>
            <w:tcW w:w="876" w:type="dxa"/>
          </w:tcPr>
          <w:p w14:paraId="3D89374F"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0,90</w:t>
            </w:r>
          </w:p>
        </w:tc>
      </w:tr>
      <w:tr w:rsidR="00541CCE" w:rsidRPr="000031E6" w14:paraId="22629BF4" w14:textId="77777777">
        <w:trPr>
          <w:trHeight w:val="330"/>
        </w:trPr>
        <w:tc>
          <w:tcPr>
            <w:tcW w:w="2070" w:type="dxa"/>
            <w:vMerge/>
            <w:tcBorders>
              <w:top w:val="nil"/>
            </w:tcBorders>
          </w:tcPr>
          <w:p w14:paraId="433D6E11" w14:textId="77777777" w:rsidR="00541CCE" w:rsidRPr="000031E6" w:rsidRDefault="00541CCE">
            <w:pPr>
              <w:rPr>
                <w:sz w:val="2"/>
                <w:szCs w:val="2"/>
                <w:lang w:val="uk-UA"/>
              </w:rPr>
            </w:pPr>
          </w:p>
        </w:tc>
        <w:tc>
          <w:tcPr>
            <w:tcW w:w="871" w:type="dxa"/>
          </w:tcPr>
          <w:p w14:paraId="26B44F21"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N</w:t>
            </w:r>
          </w:p>
        </w:tc>
        <w:tc>
          <w:tcPr>
            <w:tcW w:w="871" w:type="dxa"/>
          </w:tcPr>
          <w:p w14:paraId="6E4C6D5E"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050C9AD3"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0,85</w:t>
            </w:r>
          </w:p>
        </w:tc>
        <w:tc>
          <w:tcPr>
            <w:tcW w:w="871" w:type="dxa"/>
          </w:tcPr>
          <w:p w14:paraId="4F9C44E0"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0,83</w:t>
            </w:r>
          </w:p>
        </w:tc>
        <w:tc>
          <w:tcPr>
            <w:tcW w:w="871" w:type="dxa"/>
          </w:tcPr>
          <w:p w14:paraId="390B365E"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0,82</w:t>
            </w:r>
          </w:p>
        </w:tc>
        <w:tc>
          <w:tcPr>
            <w:tcW w:w="871" w:type="dxa"/>
          </w:tcPr>
          <w:p w14:paraId="7E318AB0"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0,82</w:t>
            </w:r>
          </w:p>
        </w:tc>
        <w:tc>
          <w:tcPr>
            <w:tcW w:w="871" w:type="dxa"/>
          </w:tcPr>
          <w:p w14:paraId="4DA27A46"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0,82</w:t>
            </w:r>
          </w:p>
        </w:tc>
        <w:tc>
          <w:tcPr>
            <w:tcW w:w="871" w:type="dxa"/>
          </w:tcPr>
          <w:p w14:paraId="6D399E7A"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0,82</w:t>
            </w:r>
          </w:p>
        </w:tc>
        <w:tc>
          <w:tcPr>
            <w:tcW w:w="871" w:type="dxa"/>
          </w:tcPr>
          <w:p w14:paraId="5681A05C"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0,82</w:t>
            </w:r>
          </w:p>
        </w:tc>
        <w:tc>
          <w:tcPr>
            <w:tcW w:w="871" w:type="dxa"/>
          </w:tcPr>
          <w:p w14:paraId="45F1D4F2"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0,82</w:t>
            </w:r>
          </w:p>
        </w:tc>
        <w:tc>
          <w:tcPr>
            <w:tcW w:w="871" w:type="dxa"/>
          </w:tcPr>
          <w:p w14:paraId="6983147D"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0,82</w:t>
            </w:r>
          </w:p>
        </w:tc>
        <w:tc>
          <w:tcPr>
            <w:tcW w:w="871" w:type="dxa"/>
          </w:tcPr>
          <w:p w14:paraId="64B5F1AD"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0,82</w:t>
            </w:r>
          </w:p>
        </w:tc>
        <w:tc>
          <w:tcPr>
            <w:tcW w:w="871" w:type="dxa"/>
          </w:tcPr>
          <w:p w14:paraId="330553C3"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0,82</w:t>
            </w:r>
          </w:p>
        </w:tc>
        <w:tc>
          <w:tcPr>
            <w:tcW w:w="876" w:type="dxa"/>
          </w:tcPr>
          <w:p w14:paraId="6E6B387A"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0,82</w:t>
            </w:r>
          </w:p>
        </w:tc>
      </w:tr>
      <w:tr w:rsidR="00541CCE" w:rsidRPr="000031E6" w14:paraId="65CBE813" w14:textId="77777777">
        <w:trPr>
          <w:trHeight w:val="330"/>
        </w:trPr>
        <w:tc>
          <w:tcPr>
            <w:tcW w:w="2070" w:type="dxa"/>
            <w:vMerge/>
            <w:tcBorders>
              <w:top w:val="nil"/>
            </w:tcBorders>
          </w:tcPr>
          <w:p w14:paraId="3C05AE64" w14:textId="77777777" w:rsidR="00541CCE" w:rsidRPr="000031E6" w:rsidRDefault="00541CCE">
            <w:pPr>
              <w:rPr>
                <w:sz w:val="2"/>
                <w:szCs w:val="2"/>
                <w:lang w:val="uk-UA"/>
              </w:rPr>
            </w:pPr>
          </w:p>
        </w:tc>
        <w:tc>
          <w:tcPr>
            <w:tcW w:w="871" w:type="dxa"/>
          </w:tcPr>
          <w:p w14:paraId="4100087F"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D</w:t>
            </w:r>
          </w:p>
        </w:tc>
        <w:tc>
          <w:tcPr>
            <w:tcW w:w="871" w:type="dxa"/>
          </w:tcPr>
          <w:p w14:paraId="3952C5A1"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377494FE"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0,76</w:t>
            </w:r>
          </w:p>
        </w:tc>
        <w:tc>
          <w:tcPr>
            <w:tcW w:w="871" w:type="dxa"/>
          </w:tcPr>
          <w:p w14:paraId="0E84B682"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0,73</w:t>
            </w:r>
          </w:p>
        </w:tc>
        <w:tc>
          <w:tcPr>
            <w:tcW w:w="871" w:type="dxa"/>
          </w:tcPr>
          <w:p w14:paraId="145A51BA"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0,73</w:t>
            </w:r>
          </w:p>
        </w:tc>
        <w:tc>
          <w:tcPr>
            <w:tcW w:w="871" w:type="dxa"/>
          </w:tcPr>
          <w:p w14:paraId="67FDFE65"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0,73</w:t>
            </w:r>
          </w:p>
        </w:tc>
        <w:tc>
          <w:tcPr>
            <w:tcW w:w="871" w:type="dxa"/>
          </w:tcPr>
          <w:p w14:paraId="161560E1"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0,73</w:t>
            </w:r>
          </w:p>
        </w:tc>
        <w:tc>
          <w:tcPr>
            <w:tcW w:w="871" w:type="dxa"/>
          </w:tcPr>
          <w:p w14:paraId="4D3258B3"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0,73</w:t>
            </w:r>
          </w:p>
        </w:tc>
        <w:tc>
          <w:tcPr>
            <w:tcW w:w="871" w:type="dxa"/>
          </w:tcPr>
          <w:p w14:paraId="1F81B760"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0,73</w:t>
            </w:r>
          </w:p>
        </w:tc>
        <w:tc>
          <w:tcPr>
            <w:tcW w:w="871" w:type="dxa"/>
          </w:tcPr>
          <w:p w14:paraId="4E64AA60"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0,73</w:t>
            </w:r>
          </w:p>
        </w:tc>
        <w:tc>
          <w:tcPr>
            <w:tcW w:w="871" w:type="dxa"/>
          </w:tcPr>
          <w:p w14:paraId="06E9102D"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0,73</w:t>
            </w:r>
          </w:p>
        </w:tc>
        <w:tc>
          <w:tcPr>
            <w:tcW w:w="871" w:type="dxa"/>
          </w:tcPr>
          <w:p w14:paraId="361E4605"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0,73</w:t>
            </w:r>
          </w:p>
        </w:tc>
        <w:tc>
          <w:tcPr>
            <w:tcW w:w="871" w:type="dxa"/>
          </w:tcPr>
          <w:p w14:paraId="42710615"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0,73</w:t>
            </w:r>
          </w:p>
        </w:tc>
        <w:tc>
          <w:tcPr>
            <w:tcW w:w="876" w:type="dxa"/>
          </w:tcPr>
          <w:p w14:paraId="05032C6C"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0,73</w:t>
            </w:r>
          </w:p>
        </w:tc>
      </w:tr>
      <w:tr w:rsidR="00541CCE" w:rsidRPr="000031E6" w14:paraId="1FF7B375" w14:textId="77777777">
        <w:trPr>
          <w:trHeight w:val="330"/>
        </w:trPr>
        <w:tc>
          <w:tcPr>
            <w:tcW w:w="2070" w:type="dxa"/>
            <w:vMerge w:val="restart"/>
          </w:tcPr>
          <w:p w14:paraId="5A930D9F" w14:textId="77777777" w:rsidR="00541CCE" w:rsidRPr="000031E6" w:rsidRDefault="00541CCE">
            <w:pPr>
              <w:pStyle w:val="TableParagraph"/>
              <w:spacing w:before="0"/>
              <w:jc w:val="left"/>
              <w:rPr>
                <w:sz w:val="20"/>
                <w:lang w:val="uk-UA"/>
              </w:rPr>
            </w:pPr>
          </w:p>
          <w:p w14:paraId="567E7C1B" w14:textId="77777777" w:rsidR="00541CCE" w:rsidRPr="000031E6" w:rsidRDefault="00541CCE">
            <w:pPr>
              <w:pStyle w:val="TableParagraph"/>
              <w:spacing w:before="0"/>
              <w:jc w:val="left"/>
              <w:rPr>
                <w:sz w:val="20"/>
                <w:lang w:val="uk-UA"/>
              </w:rPr>
            </w:pPr>
          </w:p>
          <w:p w14:paraId="4D6BEE80"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0,80/0,30/0,20</w:t>
            </w:r>
          </w:p>
        </w:tc>
        <w:tc>
          <w:tcPr>
            <w:tcW w:w="871" w:type="dxa"/>
          </w:tcPr>
          <w:p w14:paraId="40A98469" w14:textId="77777777" w:rsidR="00541CCE" w:rsidRPr="000031E6" w:rsidRDefault="00EB0C3C">
            <w:pPr>
              <w:pStyle w:val="TableParagraph"/>
              <w:spacing w:line="232" w:lineRule="exact"/>
              <w:ind w:right="276"/>
              <w:jc w:val="right"/>
              <w:rPr>
                <w:sz w:val="21"/>
                <w:lang w:val="uk-UA"/>
              </w:rPr>
            </w:pPr>
            <w:r w:rsidRPr="000031E6">
              <w:rPr>
                <w:color w:val="1E1916"/>
                <w:spacing w:val="-5"/>
                <w:sz w:val="21"/>
                <w:lang w:val="uk-UA"/>
              </w:rPr>
              <w:t>VC</w:t>
            </w:r>
          </w:p>
        </w:tc>
        <w:tc>
          <w:tcPr>
            <w:tcW w:w="871" w:type="dxa"/>
          </w:tcPr>
          <w:p w14:paraId="424976CD"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175F7B54"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0,97</w:t>
            </w:r>
          </w:p>
        </w:tc>
        <w:tc>
          <w:tcPr>
            <w:tcW w:w="871" w:type="dxa"/>
          </w:tcPr>
          <w:p w14:paraId="450B0BB9"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0,96</w:t>
            </w:r>
          </w:p>
        </w:tc>
        <w:tc>
          <w:tcPr>
            <w:tcW w:w="871" w:type="dxa"/>
          </w:tcPr>
          <w:p w14:paraId="53CD999D"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0,96</w:t>
            </w:r>
          </w:p>
        </w:tc>
        <w:tc>
          <w:tcPr>
            <w:tcW w:w="871" w:type="dxa"/>
          </w:tcPr>
          <w:p w14:paraId="118AFAF9"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0,96</w:t>
            </w:r>
          </w:p>
        </w:tc>
        <w:tc>
          <w:tcPr>
            <w:tcW w:w="871" w:type="dxa"/>
          </w:tcPr>
          <w:p w14:paraId="1BCADB41"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0,96</w:t>
            </w:r>
          </w:p>
        </w:tc>
        <w:tc>
          <w:tcPr>
            <w:tcW w:w="871" w:type="dxa"/>
          </w:tcPr>
          <w:p w14:paraId="504A1A50"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0,96</w:t>
            </w:r>
          </w:p>
        </w:tc>
        <w:tc>
          <w:tcPr>
            <w:tcW w:w="871" w:type="dxa"/>
          </w:tcPr>
          <w:p w14:paraId="45E056C3"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0,96</w:t>
            </w:r>
          </w:p>
        </w:tc>
        <w:tc>
          <w:tcPr>
            <w:tcW w:w="871" w:type="dxa"/>
          </w:tcPr>
          <w:p w14:paraId="4A6D5FAA"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0,96</w:t>
            </w:r>
          </w:p>
        </w:tc>
        <w:tc>
          <w:tcPr>
            <w:tcW w:w="871" w:type="dxa"/>
          </w:tcPr>
          <w:p w14:paraId="60FBDB04"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0,96</w:t>
            </w:r>
          </w:p>
        </w:tc>
        <w:tc>
          <w:tcPr>
            <w:tcW w:w="871" w:type="dxa"/>
          </w:tcPr>
          <w:p w14:paraId="390E15A0"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0,96</w:t>
            </w:r>
          </w:p>
        </w:tc>
        <w:tc>
          <w:tcPr>
            <w:tcW w:w="871" w:type="dxa"/>
          </w:tcPr>
          <w:p w14:paraId="6C60678D"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0,96</w:t>
            </w:r>
          </w:p>
        </w:tc>
        <w:tc>
          <w:tcPr>
            <w:tcW w:w="876" w:type="dxa"/>
          </w:tcPr>
          <w:p w14:paraId="4971708D"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0,96</w:t>
            </w:r>
          </w:p>
        </w:tc>
      </w:tr>
      <w:tr w:rsidR="00541CCE" w:rsidRPr="000031E6" w14:paraId="4BBFB26E" w14:textId="77777777">
        <w:trPr>
          <w:trHeight w:val="330"/>
        </w:trPr>
        <w:tc>
          <w:tcPr>
            <w:tcW w:w="2070" w:type="dxa"/>
            <w:vMerge/>
            <w:tcBorders>
              <w:top w:val="nil"/>
            </w:tcBorders>
          </w:tcPr>
          <w:p w14:paraId="7CAC47FF" w14:textId="77777777" w:rsidR="00541CCE" w:rsidRPr="000031E6" w:rsidRDefault="00541CCE">
            <w:pPr>
              <w:rPr>
                <w:sz w:val="2"/>
                <w:szCs w:val="2"/>
                <w:lang w:val="uk-UA"/>
              </w:rPr>
            </w:pPr>
          </w:p>
        </w:tc>
        <w:tc>
          <w:tcPr>
            <w:tcW w:w="871" w:type="dxa"/>
          </w:tcPr>
          <w:p w14:paraId="78530030"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C</w:t>
            </w:r>
          </w:p>
        </w:tc>
        <w:tc>
          <w:tcPr>
            <w:tcW w:w="871" w:type="dxa"/>
          </w:tcPr>
          <w:p w14:paraId="233B29B3"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2FBB8009"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0,94</w:t>
            </w:r>
          </w:p>
        </w:tc>
        <w:tc>
          <w:tcPr>
            <w:tcW w:w="871" w:type="dxa"/>
          </w:tcPr>
          <w:p w14:paraId="472BA21A"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0,93</w:t>
            </w:r>
          </w:p>
        </w:tc>
        <w:tc>
          <w:tcPr>
            <w:tcW w:w="871" w:type="dxa"/>
          </w:tcPr>
          <w:p w14:paraId="6FF68833"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0,92</w:t>
            </w:r>
          </w:p>
        </w:tc>
        <w:tc>
          <w:tcPr>
            <w:tcW w:w="871" w:type="dxa"/>
          </w:tcPr>
          <w:p w14:paraId="5FD3F4AD"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0,92</w:t>
            </w:r>
          </w:p>
        </w:tc>
        <w:tc>
          <w:tcPr>
            <w:tcW w:w="871" w:type="dxa"/>
          </w:tcPr>
          <w:p w14:paraId="615E7D44"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0,92</w:t>
            </w:r>
          </w:p>
        </w:tc>
        <w:tc>
          <w:tcPr>
            <w:tcW w:w="871" w:type="dxa"/>
          </w:tcPr>
          <w:p w14:paraId="00F8938A"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0,92</w:t>
            </w:r>
          </w:p>
        </w:tc>
        <w:tc>
          <w:tcPr>
            <w:tcW w:w="871" w:type="dxa"/>
          </w:tcPr>
          <w:p w14:paraId="5B40D5F2"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0,92</w:t>
            </w:r>
          </w:p>
        </w:tc>
        <w:tc>
          <w:tcPr>
            <w:tcW w:w="871" w:type="dxa"/>
          </w:tcPr>
          <w:p w14:paraId="615C8353"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0,92</w:t>
            </w:r>
          </w:p>
        </w:tc>
        <w:tc>
          <w:tcPr>
            <w:tcW w:w="871" w:type="dxa"/>
          </w:tcPr>
          <w:p w14:paraId="3526E75C"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0,92</w:t>
            </w:r>
          </w:p>
        </w:tc>
        <w:tc>
          <w:tcPr>
            <w:tcW w:w="871" w:type="dxa"/>
          </w:tcPr>
          <w:p w14:paraId="308696F4"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0,92</w:t>
            </w:r>
          </w:p>
        </w:tc>
        <w:tc>
          <w:tcPr>
            <w:tcW w:w="871" w:type="dxa"/>
          </w:tcPr>
          <w:p w14:paraId="3659E303"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0,92</w:t>
            </w:r>
          </w:p>
        </w:tc>
        <w:tc>
          <w:tcPr>
            <w:tcW w:w="876" w:type="dxa"/>
          </w:tcPr>
          <w:p w14:paraId="3166B1CC"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0,92</w:t>
            </w:r>
          </w:p>
        </w:tc>
      </w:tr>
      <w:tr w:rsidR="00541CCE" w:rsidRPr="000031E6" w14:paraId="300AB0DE" w14:textId="77777777">
        <w:trPr>
          <w:trHeight w:val="330"/>
        </w:trPr>
        <w:tc>
          <w:tcPr>
            <w:tcW w:w="2070" w:type="dxa"/>
            <w:vMerge/>
            <w:tcBorders>
              <w:top w:val="nil"/>
            </w:tcBorders>
          </w:tcPr>
          <w:p w14:paraId="142CFF34" w14:textId="77777777" w:rsidR="00541CCE" w:rsidRPr="000031E6" w:rsidRDefault="00541CCE">
            <w:pPr>
              <w:rPr>
                <w:sz w:val="2"/>
                <w:szCs w:val="2"/>
                <w:lang w:val="uk-UA"/>
              </w:rPr>
            </w:pPr>
          </w:p>
        </w:tc>
        <w:tc>
          <w:tcPr>
            <w:tcW w:w="871" w:type="dxa"/>
          </w:tcPr>
          <w:p w14:paraId="1D472E2E"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N</w:t>
            </w:r>
          </w:p>
        </w:tc>
        <w:tc>
          <w:tcPr>
            <w:tcW w:w="871" w:type="dxa"/>
          </w:tcPr>
          <w:p w14:paraId="4EC36EB4"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3A7AE0FC"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0,89</w:t>
            </w:r>
          </w:p>
        </w:tc>
        <w:tc>
          <w:tcPr>
            <w:tcW w:w="871" w:type="dxa"/>
          </w:tcPr>
          <w:p w14:paraId="1715E51D"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0,87</w:t>
            </w:r>
          </w:p>
        </w:tc>
        <w:tc>
          <w:tcPr>
            <w:tcW w:w="871" w:type="dxa"/>
          </w:tcPr>
          <w:p w14:paraId="3E033A8A"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0,86</w:t>
            </w:r>
          </w:p>
        </w:tc>
        <w:tc>
          <w:tcPr>
            <w:tcW w:w="871" w:type="dxa"/>
          </w:tcPr>
          <w:p w14:paraId="1CE99208"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0,86</w:t>
            </w:r>
          </w:p>
        </w:tc>
        <w:tc>
          <w:tcPr>
            <w:tcW w:w="871" w:type="dxa"/>
          </w:tcPr>
          <w:p w14:paraId="479404D6"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0,86</w:t>
            </w:r>
          </w:p>
        </w:tc>
        <w:tc>
          <w:tcPr>
            <w:tcW w:w="871" w:type="dxa"/>
          </w:tcPr>
          <w:p w14:paraId="148A6DF8"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0,86</w:t>
            </w:r>
          </w:p>
        </w:tc>
        <w:tc>
          <w:tcPr>
            <w:tcW w:w="871" w:type="dxa"/>
          </w:tcPr>
          <w:p w14:paraId="1DA98FF9"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0,86</w:t>
            </w:r>
          </w:p>
        </w:tc>
        <w:tc>
          <w:tcPr>
            <w:tcW w:w="871" w:type="dxa"/>
          </w:tcPr>
          <w:p w14:paraId="0D0504DF"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0,86</w:t>
            </w:r>
          </w:p>
        </w:tc>
        <w:tc>
          <w:tcPr>
            <w:tcW w:w="871" w:type="dxa"/>
          </w:tcPr>
          <w:p w14:paraId="1498A872"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0,86</w:t>
            </w:r>
          </w:p>
        </w:tc>
        <w:tc>
          <w:tcPr>
            <w:tcW w:w="871" w:type="dxa"/>
          </w:tcPr>
          <w:p w14:paraId="3F82D131"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0,86</w:t>
            </w:r>
          </w:p>
        </w:tc>
        <w:tc>
          <w:tcPr>
            <w:tcW w:w="871" w:type="dxa"/>
          </w:tcPr>
          <w:p w14:paraId="18A00BFC"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0,86</w:t>
            </w:r>
          </w:p>
        </w:tc>
        <w:tc>
          <w:tcPr>
            <w:tcW w:w="876" w:type="dxa"/>
          </w:tcPr>
          <w:p w14:paraId="4EF88B74"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0,86</w:t>
            </w:r>
          </w:p>
        </w:tc>
      </w:tr>
      <w:tr w:rsidR="00541CCE" w:rsidRPr="000031E6" w14:paraId="5FD365EA" w14:textId="77777777">
        <w:trPr>
          <w:trHeight w:val="335"/>
        </w:trPr>
        <w:tc>
          <w:tcPr>
            <w:tcW w:w="2070" w:type="dxa"/>
            <w:vMerge/>
            <w:tcBorders>
              <w:top w:val="nil"/>
            </w:tcBorders>
          </w:tcPr>
          <w:p w14:paraId="252FF251" w14:textId="77777777" w:rsidR="00541CCE" w:rsidRPr="000031E6" w:rsidRDefault="00541CCE">
            <w:pPr>
              <w:rPr>
                <w:sz w:val="2"/>
                <w:szCs w:val="2"/>
                <w:lang w:val="uk-UA"/>
              </w:rPr>
            </w:pPr>
          </w:p>
        </w:tc>
        <w:tc>
          <w:tcPr>
            <w:tcW w:w="871" w:type="dxa"/>
          </w:tcPr>
          <w:p w14:paraId="3B6FD3B6" w14:textId="77777777" w:rsidR="00541CCE" w:rsidRPr="000031E6" w:rsidRDefault="00EB0C3C">
            <w:pPr>
              <w:pStyle w:val="TableParagraph"/>
              <w:spacing w:line="237" w:lineRule="exact"/>
              <w:ind w:right="347"/>
              <w:jc w:val="right"/>
              <w:rPr>
                <w:sz w:val="21"/>
                <w:lang w:val="uk-UA"/>
              </w:rPr>
            </w:pPr>
            <w:r w:rsidRPr="000031E6">
              <w:rPr>
                <w:color w:val="1E1916"/>
                <w:w w:val="99"/>
                <w:sz w:val="21"/>
                <w:lang w:val="uk-UA"/>
              </w:rPr>
              <w:t>D</w:t>
            </w:r>
          </w:p>
        </w:tc>
        <w:tc>
          <w:tcPr>
            <w:tcW w:w="871" w:type="dxa"/>
          </w:tcPr>
          <w:p w14:paraId="4C19AF21" w14:textId="77777777" w:rsidR="00541CCE" w:rsidRPr="000031E6" w:rsidRDefault="00EB0C3C">
            <w:pPr>
              <w:pStyle w:val="TableParagraph"/>
              <w:spacing w:line="237" w:lineRule="exact"/>
              <w:ind w:left="213" w:right="203"/>
              <w:rPr>
                <w:sz w:val="21"/>
                <w:lang w:val="uk-UA"/>
              </w:rPr>
            </w:pPr>
            <w:r w:rsidRPr="000031E6">
              <w:rPr>
                <w:color w:val="1E1916"/>
                <w:spacing w:val="-4"/>
                <w:sz w:val="21"/>
                <w:lang w:val="uk-UA"/>
              </w:rPr>
              <w:t>1,00</w:t>
            </w:r>
          </w:p>
        </w:tc>
        <w:tc>
          <w:tcPr>
            <w:tcW w:w="871" w:type="dxa"/>
          </w:tcPr>
          <w:p w14:paraId="10605FCE" w14:textId="77777777" w:rsidR="00541CCE" w:rsidRPr="000031E6" w:rsidRDefault="00EB0C3C">
            <w:pPr>
              <w:pStyle w:val="TableParagraph"/>
              <w:spacing w:line="237" w:lineRule="exact"/>
              <w:ind w:left="215" w:right="203"/>
              <w:rPr>
                <w:sz w:val="21"/>
                <w:lang w:val="uk-UA"/>
              </w:rPr>
            </w:pPr>
            <w:r w:rsidRPr="000031E6">
              <w:rPr>
                <w:color w:val="1E1916"/>
                <w:spacing w:val="-4"/>
                <w:sz w:val="21"/>
                <w:lang w:val="uk-UA"/>
              </w:rPr>
              <w:t>0,81</w:t>
            </w:r>
          </w:p>
        </w:tc>
        <w:tc>
          <w:tcPr>
            <w:tcW w:w="871" w:type="dxa"/>
          </w:tcPr>
          <w:p w14:paraId="5C481B01" w14:textId="77777777" w:rsidR="00541CCE" w:rsidRPr="000031E6" w:rsidRDefault="00EB0C3C">
            <w:pPr>
              <w:pStyle w:val="TableParagraph"/>
              <w:spacing w:line="237" w:lineRule="exact"/>
              <w:ind w:left="216" w:right="203"/>
              <w:rPr>
                <w:sz w:val="21"/>
                <w:lang w:val="uk-UA"/>
              </w:rPr>
            </w:pPr>
            <w:r w:rsidRPr="000031E6">
              <w:rPr>
                <w:color w:val="1E1916"/>
                <w:spacing w:val="-4"/>
                <w:sz w:val="21"/>
                <w:lang w:val="uk-UA"/>
              </w:rPr>
              <w:t>0,79</w:t>
            </w:r>
          </w:p>
        </w:tc>
        <w:tc>
          <w:tcPr>
            <w:tcW w:w="871" w:type="dxa"/>
          </w:tcPr>
          <w:p w14:paraId="5540E5E8" w14:textId="77777777" w:rsidR="00541CCE" w:rsidRPr="000031E6" w:rsidRDefault="00EB0C3C">
            <w:pPr>
              <w:pStyle w:val="TableParagraph"/>
              <w:spacing w:line="237" w:lineRule="exact"/>
              <w:ind w:left="217" w:right="203"/>
              <w:rPr>
                <w:sz w:val="21"/>
                <w:lang w:val="uk-UA"/>
              </w:rPr>
            </w:pPr>
            <w:r w:rsidRPr="000031E6">
              <w:rPr>
                <w:color w:val="1E1916"/>
                <w:spacing w:val="-4"/>
                <w:sz w:val="21"/>
                <w:lang w:val="uk-UA"/>
              </w:rPr>
              <w:t>0,78</w:t>
            </w:r>
          </w:p>
        </w:tc>
        <w:tc>
          <w:tcPr>
            <w:tcW w:w="871" w:type="dxa"/>
          </w:tcPr>
          <w:p w14:paraId="35C0C861" w14:textId="77777777" w:rsidR="00541CCE" w:rsidRPr="000031E6" w:rsidRDefault="00EB0C3C">
            <w:pPr>
              <w:pStyle w:val="TableParagraph"/>
              <w:spacing w:line="237" w:lineRule="exact"/>
              <w:ind w:left="218" w:right="203"/>
              <w:rPr>
                <w:sz w:val="21"/>
                <w:lang w:val="uk-UA"/>
              </w:rPr>
            </w:pPr>
            <w:r w:rsidRPr="000031E6">
              <w:rPr>
                <w:color w:val="1E1916"/>
                <w:spacing w:val="-4"/>
                <w:sz w:val="21"/>
                <w:lang w:val="uk-UA"/>
              </w:rPr>
              <w:t>0,78</w:t>
            </w:r>
          </w:p>
        </w:tc>
        <w:tc>
          <w:tcPr>
            <w:tcW w:w="871" w:type="dxa"/>
          </w:tcPr>
          <w:p w14:paraId="3FD3F593" w14:textId="77777777" w:rsidR="00541CCE" w:rsidRPr="000031E6" w:rsidRDefault="00EB0C3C">
            <w:pPr>
              <w:pStyle w:val="TableParagraph"/>
              <w:spacing w:line="237" w:lineRule="exact"/>
              <w:ind w:left="219" w:right="203"/>
              <w:rPr>
                <w:sz w:val="21"/>
                <w:lang w:val="uk-UA"/>
              </w:rPr>
            </w:pPr>
            <w:r w:rsidRPr="000031E6">
              <w:rPr>
                <w:color w:val="1E1916"/>
                <w:spacing w:val="-4"/>
                <w:sz w:val="21"/>
                <w:lang w:val="uk-UA"/>
              </w:rPr>
              <w:t>0,78</w:t>
            </w:r>
          </w:p>
        </w:tc>
        <w:tc>
          <w:tcPr>
            <w:tcW w:w="871" w:type="dxa"/>
          </w:tcPr>
          <w:p w14:paraId="4180D50E" w14:textId="77777777" w:rsidR="00541CCE" w:rsidRPr="000031E6" w:rsidRDefault="00EB0C3C">
            <w:pPr>
              <w:pStyle w:val="TableParagraph"/>
              <w:spacing w:line="237" w:lineRule="exact"/>
              <w:ind w:left="219" w:right="202"/>
              <w:rPr>
                <w:sz w:val="21"/>
                <w:lang w:val="uk-UA"/>
              </w:rPr>
            </w:pPr>
            <w:r w:rsidRPr="000031E6">
              <w:rPr>
                <w:color w:val="1E1916"/>
                <w:spacing w:val="-4"/>
                <w:sz w:val="21"/>
                <w:lang w:val="uk-UA"/>
              </w:rPr>
              <w:t>0,78</w:t>
            </w:r>
          </w:p>
        </w:tc>
        <w:tc>
          <w:tcPr>
            <w:tcW w:w="871" w:type="dxa"/>
          </w:tcPr>
          <w:p w14:paraId="067A4CF6" w14:textId="77777777" w:rsidR="00541CCE" w:rsidRPr="000031E6" w:rsidRDefault="00EB0C3C">
            <w:pPr>
              <w:pStyle w:val="TableParagraph"/>
              <w:spacing w:line="237" w:lineRule="exact"/>
              <w:ind w:left="219" w:right="201"/>
              <w:rPr>
                <w:sz w:val="21"/>
                <w:lang w:val="uk-UA"/>
              </w:rPr>
            </w:pPr>
            <w:r w:rsidRPr="000031E6">
              <w:rPr>
                <w:color w:val="1E1916"/>
                <w:spacing w:val="-4"/>
                <w:sz w:val="21"/>
                <w:lang w:val="uk-UA"/>
              </w:rPr>
              <w:t>0,78</w:t>
            </w:r>
          </w:p>
        </w:tc>
        <w:tc>
          <w:tcPr>
            <w:tcW w:w="871" w:type="dxa"/>
          </w:tcPr>
          <w:p w14:paraId="1CE728CD" w14:textId="77777777" w:rsidR="00541CCE" w:rsidRPr="000031E6" w:rsidRDefault="00EB0C3C">
            <w:pPr>
              <w:pStyle w:val="TableParagraph"/>
              <w:spacing w:line="237" w:lineRule="exact"/>
              <w:ind w:left="219" w:right="200"/>
              <w:rPr>
                <w:sz w:val="21"/>
                <w:lang w:val="uk-UA"/>
              </w:rPr>
            </w:pPr>
            <w:r w:rsidRPr="000031E6">
              <w:rPr>
                <w:color w:val="1E1916"/>
                <w:spacing w:val="-4"/>
                <w:sz w:val="21"/>
                <w:lang w:val="uk-UA"/>
              </w:rPr>
              <w:t>0,78</w:t>
            </w:r>
          </w:p>
        </w:tc>
        <w:tc>
          <w:tcPr>
            <w:tcW w:w="871" w:type="dxa"/>
          </w:tcPr>
          <w:p w14:paraId="6B14F31F" w14:textId="77777777" w:rsidR="00541CCE" w:rsidRPr="000031E6" w:rsidRDefault="00EB0C3C">
            <w:pPr>
              <w:pStyle w:val="TableParagraph"/>
              <w:spacing w:line="237" w:lineRule="exact"/>
              <w:ind w:left="219" w:right="199"/>
              <w:rPr>
                <w:sz w:val="21"/>
                <w:lang w:val="uk-UA"/>
              </w:rPr>
            </w:pPr>
            <w:r w:rsidRPr="000031E6">
              <w:rPr>
                <w:color w:val="1E1916"/>
                <w:spacing w:val="-4"/>
                <w:sz w:val="21"/>
                <w:lang w:val="uk-UA"/>
              </w:rPr>
              <w:t>0,78</w:t>
            </w:r>
          </w:p>
        </w:tc>
        <w:tc>
          <w:tcPr>
            <w:tcW w:w="871" w:type="dxa"/>
          </w:tcPr>
          <w:p w14:paraId="1DBFE460" w14:textId="77777777" w:rsidR="00541CCE" w:rsidRPr="000031E6" w:rsidRDefault="00EB0C3C">
            <w:pPr>
              <w:pStyle w:val="TableParagraph"/>
              <w:spacing w:line="237" w:lineRule="exact"/>
              <w:ind w:left="219" w:right="198"/>
              <w:rPr>
                <w:sz w:val="21"/>
                <w:lang w:val="uk-UA"/>
              </w:rPr>
            </w:pPr>
            <w:r w:rsidRPr="000031E6">
              <w:rPr>
                <w:color w:val="1E1916"/>
                <w:spacing w:val="-4"/>
                <w:sz w:val="21"/>
                <w:lang w:val="uk-UA"/>
              </w:rPr>
              <w:t>0,78</w:t>
            </w:r>
          </w:p>
        </w:tc>
        <w:tc>
          <w:tcPr>
            <w:tcW w:w="871" w:type="dxa"/>
          </w:tcPr>
          <w:p w14:paraId="65A8F0F1" w14:textId="77777777" w:rsidR="00541CCE" w:rsidRPr="000031E6" w:rsidRDefault="00EB0C3C">
            <w:pPr>
              <w:pStyle w:val="TableParagraph"/>
              <w:spacing w:line="237" w:lineRule="exact"/>
              <w:ind w:left="219" w:right="197"/>
              <w:rPr>
                <w:sz w:val="21"/>
                <w:lang w:val="uk-UA"/>
              </w:rPr>
            </w:pPr>
            <w:r w:rsidRPr="000031E6">
              <w:rPr>
                <w:color w:val="1E1916"/>
                <w:spacing w:val="-4"/>
                <w:sz w:val="21"/>
                <w:lang w:val="uk-UA"/>
              </w:rPr>
              <w:t>0,78</w:t>
            </w:r>
          </w:p>
        </w:tc>
        <w:tc>
          <w:tcPr>
            <w:tcW w:w="876" w:type="dxa"/>
          </w:tcPr>
          <w:p w14:paraId="1D3044FD" w14:textId="77777777" w:rsidR="00541CCE" w:rsidRPr="000031E6" w:rsidRDefault="00EB0C3C">
            <w:pPr>
              <w:pStyle w:val="TableParagraph"/>
              <w:spacing w:line="237" w:lineRule="exact"/>
              <w:ind w:left="188" w:right="170"/>
              <w:rPr>
                <w:sz w:val="21"/>
                <w:lang w:val="uk-UA"/>
              </w:rPr>
            </w:pPr>
            <w:r w:rsidRPr="000031E6">
              <w:rPr>
                <w:color w:val="1E1916"/>
                <w:spacing w:val="-4"/>
                <w:sz w:val="21"/>
                <w:lang w:val="uk-UA"/>
              </w:rPr>
              <w:t>0,78</w:t>
            </w:r>
          </w:p>
        </w:tc>
      </w:tr>
    </w:tbl>
    <w:p w14:paraId="4BF9B133" w14:textId="77777777" w:rsidR="00541CCE" w:rsidRPr="000031E6" w:rsidRDefault="00541CCE">
      <w:pPr>
        <w:spacing w:line="237" w:lineRule="exact"/>
        <w:rPr>
          <w:sz w:val="21"/>
          <w:lang w:val="uk-UA"/>
        </w:rPr>
        <w:sectPr w:rsidR="00541CCE" w:rsidRPr="000031E6">
          <w:headerReference w:type="default" r:id="rId71"/>
          <w:footerReference w:type="default" r:id="rId72"/>
          <w:pgSz w:w="16840" w:h="11920" w:orient="landscape"/>
          <w:pgMar w:top="1720" w:right="1020" w:bottom="280" w:left="1300" w:header="1529" w:footer="0" w:gutter="0"/>
          <w:cols w:space="720"/>
        </w:sectPr>
      </w:pPr>
    </w:p>
    <w:p w14:paraId="450FE0A5" w14:textId="77777777" w:rsidR="00541CCE" w:rsidRPr="000031E6" w:rsidRDefault="005E1B30">
      <w:pPr>
        <w:pStyle w:val="a3"/>
        <w:spacing w:before="39"/>
        <w:ind w:left="115"/>
        <w:rPr>
          <w:lang w:val="uk-UA"/>
        </w:rPr>
      </w:pPr>
      <w:r>
        <w:rPr>
          <w:lang w:val="uk-UA"/>
        </w:rPr>
        <w:lastRenderedPageBreak/>
        <w:pict w14:anchorId="7E2061C4">
          <v:shape id="docshape74" o:spid="_x0000_s1202" type="#_x0000_t202" style="position:absolute;left:0;text-align:left;margin-left:798.35pt;margin-top:42.25pt;width:11pt;height:79.45pt;z-index:15752704;mso-position-horizontal-relative:page;mso-position-vertical-relative:page" filled="f" stroked="f">
            <v:textbox style="layout-flow:vertical" inset="0,0,0,0">
              <w:txbxContent>
                <w:p w14:paraId="27247A29"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3B5391C4">
          <v:shape id="docshape75" o:spid="_x0000_s1201" type="#_x0000_t202" style="position:absolute;left:0;text-align:left;margin-left:44.05pt;margin-top:42.25pt;width:11pt;height:12pt;z-index:15753216;mso-position-horizontal-relative:page;mso-position-vertical-relative:page" filled="f" stroked="f">
            <v:textbox style="layout-flow:vertical" inset="0,0,0,0">
              <w:txbxContent>
                <w:p w14:paraId="6E0C80EC" w14:textId="77777777" w:rsidR="00387F9D" w:rsidRDefault="00387F9D">
                  <w:pPr>
                    <w:spacing w:line="198" w:lineRule="exact"/>
                    <w:ind w:left="20"/>
                    <w:rPr>
                      <w:sz w:val="18"/>
                    </w:rPr>
                  </w:pPr>
                  <w:r>
                    <w:rPr>
                      <w:color w:val="1E1916"/>
                      <w:spacing w:val="-5"/>
                      <w:sz w:val="18"/>
                    </w:rPr>
                    <w:t>66</w:t>
                  </w:r>
                </w:p>
              </w:txbxContent>
            </v:textbox>
            <w10:wrap anchorx="page" anchory="page"/>
          </v:shape>
        </w:pict>
      </w:r>
      <w:r w:rsidR="00EB0C3C" w:rsidRPr="000031E6">
        <w:rPr>
          <w:color w:val="1E1916"/>
          <w:lang w:val="uk-UA"/>
        </w:rPr>
        <w:t>Кінець</w:t>
      </w:r>
      <w:r w:rsidR="00EB0C3C" w:rsidRPr="000031E6">
        <w:rPr>
          <w:color w:val="1E1916"/>
          <w:spacing w:val="-5"/>
          <w:lang w:val="uk-UA"/>
        </w:rPr>
        <w:t xml:space="preserve"> </w:t>
      </w:r>
      <w:r w:rsidR="00EB0C3C" w:rsidRPr="000031E6">
        <w:rPr>
          <w:color w:val="1E1916"/>
          <w:lang w:val="uk-UA"/>
        </w:rPr>
        <w:t>таблиці</w:t>
      </w:r>
      <w:r w:rsidR="00EB0C3C" w:rsidRPr="000031E6">
        <w:rPr>
          <w:color w:val="1E1916"/>
          <w:spacing w:val="-4"/>
          <w:lang w:val="uk-UA"/>
        </w:rPr>
        <w:t xml:space="preserve"> </w:t>
      </w:r>
      <w:r w:rsidR="00EB0C3C" w:rsidRPr="000031E6">
        <w:rPr>
          <w:color w:val="1E1916"/>
          <w:spacing w:val="-5"/>
          <w:lang w:val="uk-UA"/>
        </w:rPr>
        <w:t>В.8</w:t>
      </w:r>
    </w:p>
    <w:p w14:paraId="0D2A0218" w14:textId="77777777" w:rsidR="00541CCE" w:rsidRPr="000031E6" w:rsidRDefault="00541CCE">
      <w:pPr>
        <w:pStyle w:val="a3"/>
        <w:spacing w:before="5"/>
        <w:rPr>
          <w:sz w:val="5"/>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070"/>
        <w:gridCol w:w="871"/>
        <w:gridCol w:w="871"/>
        <w:gridCol w:w="871"/>
        <w:gridCol w:w="871"/>
        <w:gridCol w:w="871"/>
        <w:gridCol w:w="871"/>
        <w:gridCol w:w="871"/>
        <w:gridCol w:w="871"/>
        <w:gridCol w:w="871"/>
        <w:gridCol w:w="871"/>
        <w:gridCol w:w="871"/>
        <w:gridCol w:w="871"/>
        <w:gridCol w:w="871"/>
        <w:gridCol w:w="876"/>
      </w:tblGrid>
      <w:tr w:rsidR="00541CCE" w:rsidRPr="007A6B66" w14:paraId="4FAA7C75" w14:textId="77777777">
        <w:trPr>
          <w:trHeight w:val="365"/>
        </w:trPr>
        <w:tc>
          <w:tcPr>
            <w:tcW w:w="2070" w:type="dxa"/>
            <w:vMerge w:val="restart"/>
          </w:tcPr>
          <w:p w14:paraId="1F9F18A1" w14:textId="77777777" w:rsidR="00541CCE" w:rsidRPr="000031E6" w:rsidRDefault="00EB0C3C">
            <w:pPr>
              <w:pStyle w:val="TableParagraph"/>
              <w:spacing w:before="133" w:line="249" w:lineRule="auto"/>
              <w:ind w:left="103" w:firstLine="507"/>
              <w:jc w:val="left"/>
              <w:rPr>
                <w:sz w:val="21"/>
                <w:lang w:val="uk-UA"/>
              </w:rPr>
            </w:pPr>
            <w:r w:rsidRPr="000031E6">
              <w:rPr>
                <w:color w:val="1E1916"/>
                <w:spacing w:val="-2"/>
                <w:sz w:val="21"/>
                <w:lang w:val="uk-UA"/>
              </w:rPr>
              <w:t>Відбиття стеля/стіна/підлога</w:t>
            </w:r>
          </w:p>
        </w:tc>
        <w:tc>
          <w:tcPr>
            <w:tcW w:w="871" w:type="dxa"/>
            <w:vMerge w:val="restart"/>
          </w:tcPr>
          <w:p w14:paraId="35809E06" w14:textId="77777777" w:rsidR="00541CCE" w:rsidRPr="000031E6" w:rsidRDefault="00EB0C3C">
            <w:pPr>
              <w:pStyle w:val="TableParagraph"/>
              <w:spacing w:before="133" w:line="249" w:lineRule="auto"/>
              <w:ind w:left="56" w:right="40" w:firstLine="145"/>
              <w:jc w:val="left"/>
              <w:rPr>
                <w:sz w:val="21"/>
                <w:lang w:val="uk-UA"/>
              </w:rPr>
            </w:pPr>
            <w:r w:rsidRPr="000031E6">
              <w:rPr>
                <w:color w:val="1E1916"/>
                <w:spacing w:val="-4"/>
                <w:sz w:val="21"/>
                <w:lang w:val="uk-UA"/>
              </w:rPr>
              <w:t xml:space="preserve">Клас </w:t>
            </w:r>
            <w:r w:rsidRPr="000031E6">
              <w:rPr>
                <w:color w:val="1E1916"/>
                <w:spacing w:val="-2"/>
                <w:sz w:val="21"/>
                <w:lang w:val="uk-UA"/>
              </w:rPr>
              <w:t>чистоти</w:t>
            </w:r>
          </w:p>
        </w:tc>
        <w:tc>
          <w:tcPr>
            <w:tcW w:w="11328" w:type="dxa"/>
            <w:gridSpan w:val="13"/>
          </w:tcPr>
          <w:p w14:paraId="223B153D" w14:textId="77777777" w:rsidR="00541CCE" w:rsidRPr="000031E6" w:rsidRDefault="00EB0C3C">
            <w:pPr>
              <w:pStyle w:val="TableParagraph"/>
              <w:spacing w:before="73"/>
              <w:ind w:left="2888" w:right="2876"/>
              <w:rPr>
                <w:sz w:val="21"/>
                <w:lang w:val="uk-UA"/>
              </w:rPr>
            </w:pPr>
            <w:r w:rsidRPr="000031E6">
              <w:rPr>
                <w:color w:val="1E1916"/>
                <w:sz w:val="21"/>
                <w:lang w:val="uk-UA"/>
              </w:rPr>
              <w:t>Інтервал</w:t>
            </w:r>
            <w:r w:rsidRPr="000031E6">
              <w:rPr>
                <w:color w:val="1E1916"/>
                <w:spacing w:val="-10"/>
                <w:sz w:val="21"/>
                <w:lang w:val="uk-UA"/>
              </w:rPr>
              <w:t xml:space="preserve"> </w:t>
            </w:r>
            <w:r w:rsidRPr="000031E6">
              <w:rPr>
                <w:color w:val="1E1916"/>
                <w:sz w:val="21"/>
                <w:lang w:val="uk-UA"/>
              </w:rPr>
              <w:t>між</w:t>
            </w:r>
            <w:r w:rsidRPr="000031E6">
              <w:rPr>
                <w:color w:val="1E1916"/>
                <w:spacing w:val="-10"/>
                <w:sz w:val="21"/>
                <w:lang w:val="uk-UA"/>
              </w:rPr>
              <w:t xml:space="preserve"> </w:t>
            </w:r>
            <w:r w:rsidRPr="000031E6">
              <w:rPr>
                <w:color w:val="1E1916"/>
                <w:sz w:val="21"/>
                <w:lang w:val="uk-UA"/>
              </w:rPr>
              <w:t>технічним</w:t>
            </w:r>
            <w:r w:rsidRPr="000031E6">
              <w:rPr>
                <w:color w:val="1E1916"/>
                <w:spacing w:val="-10"/>
                <w:sz w:val="21"/>
                <w:lang w:val="uk-UA"/>
              </w:rPr>
              <w:t xml:space="preserve"> </w:t>
            </w:r>
            <w:r w:rsidRPr="000031E6">
              <w:rPr>
                <w:color w:val="1E1916"/>
                <w:sz w:val="21"/>
                <w:lang w:val="uk-UA"/>
              </w:rPr>
              <w:t>обслуговуванням</w:t>
            </w:r>
            <w:r w:rsidRPr="000031E6">
              <w:rPr>
                <w:color w:val="1E1916"/>
                <w:spacing w:val="-10"/>
                <w:sz w:val="21"/>
                <w:lang w:val="uk-UA"/>
              </w:rPr>
              <w:t xml:space="preserve"> </w:t>
            </w:r>
            <w:r w:rsidRPr="000031E6">
              <w:rPr>
                <w:color w:val="1E1916"/>
                <w:sz w:val="21"/>
                <w:lang w:val="uk-UA"/>
              </w:rPr>
              <w:t>(чисткою),</w:t>
            </w:r>
            <w:r w:rsidRPr="000031E6">
              <w:rPr>
                <w:color w:val="1E1916"/>
                <w:spacing w:val="-10"/>
                <w:sz w:val="21"/>
                <w:lang w:val="uk-UA"/>
              </w:rPr>
              <w:t xml:space="preserve"> </w:t>
            </w:r>
            <w:r w:rsidRPr="000031E6">
              <w:rPr>
                <w:color w:val="1E1916"/>
                <w:spacing w:val="-4"/>
                <w:sz w:val="21"/>
                <w:lang w:val="uk-UA"/>
              </w:rPr>
              <w:t>роки</w:t>
            </w:r>
          </w:p>
        </w:tc>
      </w:tr>
      <w:tr w:rsidR="00541CCE" w:rsidRPr="000031E6" w14:paraId="3AB1F30E" w14:textId="77777777">
        <w:trPr>
          <w:trHeight w:val="360"/>
        </w:trPr>
        <w:tc>
          <w:tcPr>
            <w:tcW w:w="2070" w:type="dxa"/>
            <w:vMerge/>
            <w:tcBorders>
              <w:top w:val="nil"/>
            </w:tcBorders>
          </w:tcPr>
          <w:p w14:paraId="5A75704A" w14:textId="77777777" w:rsidR="00541CCE" w:rsidRPr="000031E6" w:rsidRDefault="00541CCE">
            <w:pPr>
              <w:rPr>
                <w:sz w:val="2"/>
                <w:szCs w:val="2"/>
                <w:lang w:val="uk-UA"/>
              </w:rPr>
            </w:pPr>
          </w:p>
        </w:tc>
        <w:tc>
          <w:tcPr>
            <w:tcW w:w="871" w:type="dxa"/>
            <w:vMerge/>
            <w:tcBorders>
              <w:top w:val="nil"/>
            </w:tcBorders>
          </w:tcPr>
          <w:p w14:paraId="6661B447" w14:textId="77777777" w:rsidR="00541CCE" w:rsidRPr="000031E6" w:rsidRDefault="00541CCE">
            <w:pPr>
              <w:rPr>
                <w:sz w:val="2"/>
                <w:szCs w:val="2"/>
                <w:lang w:val="uk-UA"/>
              </w:rPr>
            </w:pPr>
          </w:p>
        </w:tc>
        <w:tc>
          <w:tcPr>
            <w:tcW w:w="871" w:type="dxa"/>
          </w:tcPr>
          <w:p w14:paraId="4D4DE920" w14:textId="77777777" w:rsidR="00541CCE" w:rsidRPr="000031E6" w:rsidRDefault="00EB0C3C">
            <w:pPr>
              <w:pStyle w:val="TableParagraph"/>
              <w:spacing w:before="68"/>
              <w:ind w:left="213" w:right="203"/>
              <w:rPr>
                <w:sz w:val="21"/>
                <w:lang w:val="uk-UA"/>
              </w:rPr>
            </w:pPr>
            <w:r w:rsidRPr="000031E6">
              <w:rPr>
                <w:color w:val="1E1916"/>
                <w:spacing w:val="-4"/>
                <w:sz w:val="21"/>
                <w:lang w:val="uk-UA"/>
              </w:rPr>
              <w:t>0,00</w:t>
            </w:r>
          </w:p>
        </w:tc>
        <w:tc>
          <w:tcPr>
            <w:tcW w:w="871" w:type="dxa"/>
          </w:tcPr>
          <w:p w14:paraId="40F54897" w14:textId="77777777" w:rsidR="00541CCE" w:rsidRPr="000031E6" w:rsidRDefault="00EB0C3C">
            <w:pPr>
              <w:pStyle w:val="TableParagraph"/>
              <w:spacing w:before="68"/>
              <w:ind w:left="215" w:right="203"/>
              <w:rPr>
                <w:sz w:val="21"/>
                <w:lang w:val="uk-UA"/>
              </w:rPr>
            </w:pPr>
            <w:r w:rsidRPr="000031E6">
              <w:rPr>
                <w:color w:val="1E1916"/>
                <w:spacing w:val="-4"/>
                <w:sz w:val="21"/>
                <w:lang w:val="uk-UA"/>
              </w:rPr>
              <w:t>0,50</w:t>
            </w:r>
          </w:p>
        </w:tc>
        <w:tc>
          <w:tcPr>
            <w:tcW w:w="871" w:type="dxa"/>
          </w:tcPr>
          <w:p w14:paraId="1CEEAC23" w14:textId="77777777" w:rsidR="00541CCE" w:rsidRPr="000031E6" w:rsidRDefault="00EB0C3C">
            <w:pPr>
              <w:pStyle w:val="TableParagraph"/>
              <w:spacing w:before="68"/>
              <w:ind w:left="216" w:right="203"/>
              <w:rPr>
                <w:sz w:val="21"/>
                <w:lang w:val="uk-UA"/>
              </w:rPr>
            </w:pPr>
            <w:r w:rsidRPr="000031E6">
              <w:rPr>
                <w:color w:val="1E1916"/>
                <w:spacing w:val="-4"/>
                <w:sz w:val="21"/>
                <w:lang w:val="uk-UA"/>
              </w:rPr>
              <w:t>1,00</w:t>
            </w:r>
          </w:p>
        </w:tc>
        <w:tc>
          <w:tcPr>
            <w:tcW w:w="871" w:type="dxa"/>
          </w:tcPr>
          <w:p w14:paraId="0B4E880B" w14:textId="77777777" w:rsidR="00541CCE" w:rsidRPr="000031E6" w:rsidRDefault="00EB0C3C">
            <w:pPr>
              <w:pStyle w:val="TableParagraph"/>
              <w:spacing w:before="68"/>
              <w:ind w:left="217" w:right="203"/>
              <w:rPr>
                <w:sz w:val="21"/>
                <w:lang w:val="uk-UA"/>
              </w:rPr>
            </w:pPr>
            <w:r w:rsidRPr="000031E6">
              <w:rPr>
                <w:color w:val="1E1916"/>
                <w:spacing w:val="-4"/>
                <w:sz w:val="21"/>
                <w:lang w:val="uk-UA"/>
              </w:rPr>
              <w:t>1,50</w:t>
            </w:r>
          </w:p>
        </w:tc>
        <w:tc>
          <w:tcPr>
            <w:tcW w:w="871" w:type="dxa"/>
          </w:tcPr>
          <w:p w14:paraId="5EC5D2DB" w14:textId="77777777" w:rsidR="00541CCE" w:rsidRPr="000031E6" w:rsidRDefault="00EB0C3C">
            <w:pPr>
              <w:pStyle w:val="TableParagraph"/>
              <w:spacing w:before="68"/>
              <w:ind w:left="218" w:right="203"/>
              <w:rPr>
                <w:sz w:val="21"/>
                <w:lang w:val="uk-UA"/>
              </w:rPr>
            </w:pPr>
            <w:r w:rsidRPr="000031E6">
              <w:rPr>
                <w:color w:val="1E1916"/>
                <w:spacing w:val="-4"/>
                <w:sz w:val="21"/>
                <w:lang w:val="uk-UA"/>
              </w:rPr>
              <w:t>2,00</w:t>
            </w:r>
          </w:p>
        </w:tc>
        <w:tc>
          <w:tcPr>
            <w:tcW w:w="871" w:type="dxa"/>
          </w:tcPr>
          <w:p w14:paraId="6636F2A0" w14:textId="77777777" w:rsidR="00541CCE" w:rsidRPr="000031E6" w:rsidRDefault="00EB0C3C">
            <w:pPr>
              <w:pStyle w:val="TableParagraph"/>
              <w:spacing w:before="68"/>
              <w:ind w:left="219" w:right="203"/>
              <w:rPr>
                <w:sz w:val="21"/>
                <w:lang w:val="uk-UA"/>
              </w:rPr>
            </w:pPr>
            <w:r w:rsidRPr="000031E6">
              <w:rPr>
                <w:color w:val="1E1916"/>
                <w:spacing w:val="-4"/>
                <w:sz w:val="21"/>
                <w:lang w:val="uk-UA"/>
              </w:rPr>
              <w:t>2,50</w:t>
            </w:r>
          </w:p>
        </w:tc>
        <w:tc>
          <w:tcPr>
            <w:tcW w:w="871" w:type="dxa"/>
          </w:tcPr>
          <w:p w14:paraId="6506C082" w14:textId="77777777" w:rsidR="00541CCE" w:rsidRPr="000031E6" w:rsidRDefault="00EB0C3C">
            <w:pPr>
              <w:pStyle w:val="TableParagraph"/>
              <w:spacing w:before="68"/>
              <w:ind w:left="219" w:right="202"/>
              <w:rPr>
                <w:sz w:val="21"/>
                <w:lang w:val="uk-UA"/>
              </w:rPr>
            </w:pPr>
            <w:r w:rsidRPr="000031E6">
              <w:rPr>
                <w:color w:val="1E1916"/>
                <w:spacing w:val="-4"/>
                <w:sz w:val="21"/>
                <w:lang w:val="uk-UA"/>
              </w:rPr>
              <w:t>3,00</w:t>
            </w:r>
          </w:p>
        </w:tc>
        <w:tc>
          <w:tcPr>
            <w:tcW w:w="871" w:type="dxa"/>
          </w:tcPr>
          <w:p w14:paraId="4F143A01" w14:textId="77777777" w:rsidR="00541CCE" w:rsidRPr="000031E6" w:rsidRDefault="00EB0C3C">
            <w:pPr>
              <w:pStyle w:val="TableParagraph"/>
              <w:spacing w:before="68"/>
              <w:ind w:left="219" w:right="201"/>
              <w:rPr>
                <w:sz w:val="21"/>
                <w:lang w:val="uk-UA"/>
              </w:rPr>
            </w:pPr>
            <w:r w:rsidRPr="000031E6">
              <w:rPr>
                <w:color w:val="1E1916"/>
                <w:spacing w:val="-4"/>
                <w:sz w:val="21"/>
                <w:lang w:val="uk-UA"/>
              </w:rPr>
              <w:t>3,50</w:t>
            </w:r>
          </w:p>
        </w:tc>
        <w:tc>
          <w:tcPr>
            <w:tcW w:w="871" w:type="dxa"/>
          </w:tcPr>
          <w:p w14:paraId="56021F17" w14:textId="77777777" w:rsidR="00541CCE" w:rsidRPr="000031E6" w:rsidRDefault="00EB0C3C">
            <w:pPr>
              <w:pStyle w:val="TableParagraph"/>
              <w:spacing w:before="68"/>
              <w:ind w:left="219" w:right="200"/>
              <w:rPr>
                <w:sz w:val="21"/>
                <w:lang w:val="uk-UA"/>
              </w:rPr>
            </w:pPr>
            <w:r w:rsidRPr="000031E6">
              <w:rPr>
                <w:color w:val="1E1916"/>
                <w:spacing w:val="-4"/>
                <w:sz w:val="21"/>
                <w:lang w:val="uk-UA"/>
              </w:rPr>
              <w:t>4,00</w:t>
            </w:r>
          </w:p>
        </w:tc>
        <w:tc>
          <w:tcPr>
            <w:tcW w:w="871" w:type="dxa"/>
          </w:tcPr>
          <w:p w14:paraId="2A6F9052" w14:textId="77777777" w:rsidR="00541CCE" w:rsidRPr="000031E6" w:rsidRDefault="00EB0C3C">
            <w:pPr>
              <w:pStyle w:val="TableParagraph"/>
              <w:spacing w:before="68"/>
              <w:ind w:left="219" w:right="199"/>
              <w:rPr>
                <w:sz w:val="21"/>
                <w:lang w:val="uk-UA"/>
              </w:rPr>
            </w:pPr>
            <w:r w:rsidRPr="000031E6">
              <w:rPr>
                <w:color w:val="1E1916"/>
                <w:spacing w:val="-4"/>
                <w:sz w:val="21"/>
                <w:lang w:val="uk-UA"/>
              </w:rPr>
              <w:t>4,50</w:t>
            </w:r>
          </w:p>
        </w:tc>
        <w:tc>
          <w:tcPr>
            <w:tcW w:w="871" w:type="dxa"/>
          </w:tcPr>
          <w:p w14:paraId="150060E6" w14:textId="77777777" w:rsidR="00541CCE" w:rsidRPr="000031E6" w:rsidRDefault="00EB0C3C">
            <w:pPr>
              <w:pStyle w:val="TableParagraph"/>
              <w:spacing w:before="68"/>
              <w:ind w:left="219" w:right="198"/>
              <w:rPr>
                <w:sz w:val="21"/>
                <w:lang w:val="uk-UA"/>
              </w:rPr>
            </w:pPr>
            <w:r w:rsidRPr="000031E6">
              <w:rPr>
                <w:color w:val="1E1916"/>
                <w:spacing w:val="-4"/>
                <w:sz w:val="21"/>
                <w:lang w:val="uk-UA"/>
              </w:rPr>
              <w:t>5,00</w:t>
            </w:r>
          </w:p>
        </w:tc>
        <w:tc>
          <w:tcPr>
            <w:tcW w:w="871" w:type="dxa"/>
          </w:tcPr>
          <w:p w14:paraId="4A92197E" w14:textId="77777777" w:rsidR="00541CCE" w:rsidRPr="000031E6" w:rsidRDefault="00EB0C3C">
            <w:pPr>
              <w:pStyle w:val="TableParagraph"/>
              <w:spacing w:before="68"/>
              <w:ind w:left="219" w:right="197"/>
              <w:rPr>
                <w:sz w:val="21"/>
                <w:lang w:val="uk-UA"/>
              </w:rPr>
            </w:pPr>
            <w:r w:rsidRPr="000031E6">
              <w:rPr>
                <w:color w:val="1E1916"/>
                <w:spacing w:val="-4"/>
                <w:sz w:val="21"/>
                <w:lang w:val="uk-UA"/>
              </w:rPr>
              <w:t>5,50</w:t>
            </w:r>
          </w:p>
        </w:tc>
        <w:tc>
          <w:tcPr>
            <w:tcW w:w="876" w:type="dxa"/>
          </w:tcPr>
          <w:p w14:paraId="61E8CA9E" w14:textId="77777777" w:rsidR="00541CCE" w:rsidRPr="000031E6" w:rsidRDefault="00EB0C3C">
            <w:pPr>
              <w:pStyle w:val="TableParagraph"/>
              <w:spacing w:before="68"/>
              <w:ind w:left="188" w:right="170"/>
              <w:rPr>
                <w:sz w:val="21"/>
                <w:lang w:val="uk-UA"/>
              </w:rPr>
            </w:pPr>
            <w:r w:rsidRPr="000031E6">
              <w:rPr>
                <w:color w:val="1E1916"/>
                <w:spacing w:val="-4"/>
                <w:sz w:val="21"/>
                <w:lang w:val="uk-UA"/>
              </w:rPr>
              <w:t>6,00</w:t>
            </w:r>
          </w:p>
        </w:tc>
      </w:tr>
      <w:tr w:rsidR="00541CCE" w:rsidRPr="000031E6" w14:paraId="3AAF9BCA" w14:textId="77777777">
        <w:trPr>
          <w:trHeight w:val="330"/>
        </w:trPr>
        <w:tc>
          <w:tcPr>
            <w:tcW w:w="2070" w:type="dxa"/>
            <w:vMerge w:val="restart"/>
          </w:tcPr>
          <w:p w14:paraId="57C629E4" w14:textId="77777777" w:rsidR="00541CCE" w:rsidRPr="000031E6" w:rsidRDefault="00541CCE">
            <w:pPr>
              <w:pStyle w:val="TableParagraph"/>
              <w:spacing w:before="0"/>
              <w:jc w:val="left"/>
              <w:rPr>
                <w:sz w:val="20"/>
                <w:lang w:val="uk-UA"/>
              </w:rPr>
            </w:pPr>
          </w:p>
          <w:p w14:paraId="6841E671" w14:textId="77777777" w:rsidR="00541CCE" w:rsidRPr="000031E6" w:rsidRDefault="00541CCE">
            <w:pPr>
              <w:pStyle w:val="TableParagraph"/>
              <w:spacing w:before="0"/>
              <w:jc w:val="left"/>
              <w:rPr>
                <w:sz w:val="20"/>
                <w:lang w:val="uk-UA"/>
              </w:rPr>
            </w:pPr>
          </w:p>
          <w:p w14:paraId="43327C5B"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0,70/0,70/0,20</w:t>
            </w:r>
          </w:p>
        </w:tc>
        <w:tc>
          <w:tcPr>
            <w:tcW w:w="871" w:type="dxa"/>
          </w:tcPr>
          <w:p w14:paraId="02D979D7" w14:textId="77777777" w:rsidR="00541CCE" w:rsidRPr="000031E6" w:rsidRDefault="00EB0C3C">
            <w:pPr>
              <w:pStyle w:val="TableParagraph"/>
              <w:spacing w:line="232" w:lineRule="exact"/>
              <w:ind w:right="276"/>
              <w:jc w:val="right"/>
              <w:rPr>
                <w:sz w:val="21"/>
                <w:lang w:val="uk-UA"/>
              </w:rPr>
            </w:pPr>
            <w:r w:rsidRPr="000031E6">
              <w:rPr>
                <w:color w:val="1E1916"/>
                <w:spacing w:val="-5"/>
                <w:sz w:val="21"/>
                <w:lang w:val="uk-UA"/>
              </w:rPr>
              <w:t>VC</w:t>
            </w:r>
          </w:p>
        </w:tc>
        <w:tc>
          <w:tcPr>
            <w:tcW w:w="871" w:type="dxa"/>
          </w:tcPr>
          <w:p w14:paraId="6C23EB38"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3903B371"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0,96</w:t>
            </w:r>
          </w:p>
        </w:tc>
        <w:tc>
          <w:tcPr>
            <w:tcW w:w="871" w:type="dxa"/>
          </w:tcPr>
          <w:p w14:paraId="5E07B66A"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0,94</w:t>
            </w:r>
          </w:p>
        </w:tc>
        <w:tc>
          <w:tcPr>
            <w:tcW w:w="871" w:type="dxa"/>
          </w:tcPr>
          <w:p w14:paraId="68EDDB78"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0,94</w:t>
            </w:r>
          </w:p>
        </w:tc>
        <w:tc>
          <w:tcPr>
            <w:tcW w:w="871" w:type="dxa"/>
          </w:tcPr>
          <w:p w14:paraId="08097811"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0,93</w:t>
            </w:r>
          </w:p>
        </w:tc>
        <w:tc>
          <w:tcPr>
            <w:tcW w:w="871" w:type="dxa"/>
          </w:tcPr>
          <w:p w14:paraId="6E4FE61C"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0,93</w:t>
            </w:r>
          </w:p>
        </w:tc>
        <w:tc>
          <w:tcPr>
            <w:tcW w:w="871" w:type="dxa"/>
          </w:tcPr>
          <w:p w14:paraId="0A3BBA62"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0,93</w:t>
            </w:r>
          </w:p>
        </w:tc>
        <w:tc>
          <w:tcPr>
            <w:tcW w:w="871" w:type="dxa"/>
          </w:tcPr>
          <w:p w14:paraId="3069FEF8"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0,93</w:t>
            </w:r>
          </w:p>
        </w:tc>
        <w:tc>
          <w:tcPr>
            <w:tcW w:w="871" w:type="dxa"/>
          </w:tcPr>
          <w:p w14:paraId="6D6740DD"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0,93</w:t>
            </w:r>
          </w:p>
        </w:tc>
        <w:tc>
          <w:tcPr>
            <w:tcW w:w="871" w:type="dxa"/>
          </w:tcPr>
          <w:p w14:paraId="2D305725"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0,93</w:t>
            </w:r>
          </w:p>
        </w:tc>
        <w:tc>
          <w:tcPr>
            <w:tcW w:w="871" w:type="dxa"/>
          </w:tcPr>
          <w:p w14:paraId="328BFFD5"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0,93</w:t>
            </w:r>
          </w:p>
        </w:tc>
        <w:tc>
          <w:tcPr>
            <w:tcW w:w="871" w:type="dxa"/>
          </w:tcPr>
          <w:p w14:paraId="3FE25C9B"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0,93</w:t>
            </w:r>
          </w:p>
        </w:tc>
        <w:tc>
          <w:tcPr>
            <w:tcW w:w="876" w:type="dxa"/>
          </w:tcPr>
          <w:p w14:paraId="6A07720F"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0,93</w:t>
            </w:r>
          </w:p>
        </w:tc>
      </w:tr>
      <w:tr w:rsidR="00541CCE" w:rsidRPr="000031E6" w14:paraId="2B554FE8" w14:textId="77777777">
        <w:trPr>
          <w:trHeight w:val="330"/>
        </w:trPr>
        <w:tc>
          <w:tcPr>
            <w:tcW w:w="2070" w:type="dxa"/>
            <w:vMerge/>
            <w:tcBorders>
              <w:top w:val="nil"/>
            </w:tcBorders>
          </w:tcPr>
          <w:p w14:paraId="7DF87543" w14:textId="77777777" w:rsidR="00541CCE" w:rsidRPr="000031E6" w:rsidRDefault="00541CCE">
            <w:pPr>
              <w:rPr>
                <w:sz w:val="2"/>
                <w:szCs w:val="2"/>
                <w:lang w:val="uk-UA"/>
              </w:rPr>
            </w:pPr>
          </w:p>
        </w:tc>
        <w:tc>
          <w:tcPr>
            <w:tcW w:w="871" w:type="dxa"/>
          </w:tcPr>
          <w:p w14:paraId="3FB78639"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C</w:t>
            </w:r>
          </w:p>
        </w:tc>
        <w:tc>
          <w:tcPr>
            <w:tcW w:w="871" w:type="dxa"/>
          </w:tcPr>
          <w:p w14:paraId="7EA50E59"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1D245DC7"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0,91</w:t>
            </w:r>
          </w:p>
        </w:tc>
        <w:tc>
          <w:tcPr>
            <w:tcW w:w="871" w:type="dxa"/>
          </w:tcPr>
          <w:p w14:paraId="172E4F12"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0,89</w:t>
            </w:r>
          </w:p>
        </w:tc>
        <w:tc>
          <w:tcPr>
            <w:tcW w:w="871" w:type="dxa"/>
          </w:tcPr>
          <w:p w14:paraId="669C2CB8"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0,88</w:t>
            </w:r>
          </w:p>
        </w:tc>
        <w:tc>
          <w:tcPr>
            <w:tcW w:w="871" w:type="dxa"/>
          </w:tcPr>
          <w:p w14:paraId="106C7E1E"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0,88</w:t>
            </w:r>
          </w:p>
        </w:tc>
        <w:tc>
          <w:tcPr>
            <w:tcW w:w="871" w:type="dxa"/>
          </w:tcPr>
          <w:p w14:paraId="2D2EEE43"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0,88</w:t>
            </w:r>
          </w:p>
        </w:tc>
        <w:tc>
          <w:tcPr>
            <w:tcW w:w="871" w:type="dxa"/>
          </w:tcPr>
          <w:p w14:paraId="7C773E01"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0,88</w:t>
            </w:r>
          </w:p>
        </w:tc>
        <w:tc>
          <w:tcPr>
            <w:tcW w:w="871" w:type="dxa"/>
          </w:tcPr>
          <w:p w14:paraId="05929903"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0,88</w:t>
            </w:r>
          </w:p>
        </w:tc>
        <w:tc>
          <w:tcPr>
            <w:tcW w:w="871" w:type="dxa"/>
          </w:tcPr>
          <w:p w14:paraId="6404CA40"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0,88</w:t>
            </w:r>
          </w:p>
        </w:tc>
        <w:tc>
          <w:tcPr>
            <w:tcW w:w="871" w:type="dxa"/>
          </w:tcPr>
          <w:p w14:paraId="26CFE200"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0,88</w:t>
            </w:r>
          </w:p>
        </w:tc>
        <w:tc>
          <w:tcPr>
            <w:tcW w:w="871" w:type="dxa"/>
          </w:tcPr>
          <w:p w14:paraId="101DF14B"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0,88</w:t>
            </w:r>
          </w:p>
        </w:tc>
        <w:tc>
          <w:tcPr>
            <w:tcW w:w="871" w:type="dxa"/>
          </w:tcPr>
          <w:p w14:paraId="67BE952C"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0,88</w:t>
            </w:r>
          </w:p>
        </w:tc>
        <w:tc>
          <w:tcPr>
            <w:tcW w:w="876" w:type="dxa"/>
          </w:tcPr>
          <w:p w14:paraId="156DAB67"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0,88</w:t>
            </w:r>
          </w:p>
        </w:tc>
      </w:tr>
      <w:tr w:rsidR="00541CCE" w:rsidRPr="000031E6" w14:paraId="59EE78A5" w14:textId="77777777">
        <w:trPr>
          <w:trHeight w:val="330"/>
        </w:trPr>
        <w:tc>
          <w:tcPr>
            <w:tcW w:w="2070" w:type="dxa"/>
            <w:vMerge/>
            <w:tcBorders>
              <w:top w:val="nil"/>
            </w:tcBorders>
          </w:tcPr>
          <w:p w14:paraId="02E747AF" w14:textId="77777777" w:rsidR="00541CCE" w:rsidRPr="000031E6" w:rsidRDefault="00541CCE">
            <w:pPr>
              <w:rPr>
                <w:sz w:val="2"/>
                <w:szCs w:val="2"/>
                <w:lang w:val="uk-UA"/>
              </w:rPr>
            </w:pPr>
          </w:p>
        </w:tc>
        <w:tc>
          <w:tcPr>
            <w:tcW w:w="871" w:type="dxa"/>
          </w:tcPr>
          <w:p w14:paraId="7DB5B43A"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N</w:t>
            </w:r>
          </w:p>
        </w:tc>
        <w:tc>
          <w:tcPr>
            <w:tcW w:w="871" w:type="dxa"/>
          </w:tcPr>
          <w:p w14:paraId="3ED002FE"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4D0FA6A9"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0,83</w:t>
            </w:r>
          </w:p>
        </w:tc>
        <w:tc>
          <w:tcPr>
            <w:tcW w:w="871" w:type="dxa"/>
          </w:tcPr>
          <w:p w14:paraId="6C7979CF"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0,80</w:t>
            </w:r>
          </w:p>
        </w:tc>
        <w:tc>
          <w:tcPr>
            <w:tcW w:w="871" w:type="dxa"/>
          </w:tcPr>
          <w:p w14:paraId="0B42E0EE"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0,79</w:t>
            </w:r>
          </w:p>
        </w:tc>
        <w:tc>
          <w:tcPr>
            <w:tcW w:w="871" w:type="dxa"/>
          </w:tcPr>
          <w:p w14:paraId="1FBBBF23"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0,79</w:t>
            </w:r>
          </w:p>
        </w:tc>
        <w:tc>
          <w:tcPr>
            <w:tcW w:w="871" w:type="dxa"/>
          </w:tcPr>
          <w:p w14:paraId="00A06FCB"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0,79</w:t>
            </w:r>
          </w:p>
        </w:tc>
        <w:tc>
          <w:tcPr>
            <w:tcW w:w="871" w:type="dxa"/>
          </w:tcPr>
          <w:p w14:paraId="25ED7C90"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0,79</w:t>
            </w:r>
          </w:p>
        </w:tc>
        <w:tc>
          <w:tcPr>
            <w:tcW w:w="871" w:type="dxa"/>
          </w:tcPr>
          <w:p w14:paraId="22D07489"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0,79</w:t>
            </w:r>
          </w:p>
        </w:tc>
        <w:tc>
          <w:tcPr>
            <w:tcW w:w="871" w:type="dxa"/>
          </w:tcPr>
          <w:p w14:paraId="3213710B"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0,79</w:t>
            </w:r>
          </w:p>
        </w:tc>
        <w:tc>
          <w:tcPr>
            <w:tcW w:w="871" w:type="dxa"/>
          </w:tcPr>
          <w:p w14:paraId="2EE476D8"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0,79</w:t>
            </w:r>
          </w:p>
        </w:tc>
        <w:tc>
          <w:tcPr>
            <w:tcW w:w="871" w:type="dxa"/>
          </w:tcPr>
          <w:p w14:paraId="0DB01560"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0,79</w:t>
            </w:r>
          </w:p>
        </w:tc>
        <w:tc>
          <w:tcPr>
            <w:tcW w:w="871" w:type="dxa"/>
          </w:tcPr>
          <w:p w14:paraId="3730B7FD"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0,79</w:t>
            </w:r>
          </w:p>
        </w:tc>
        <w:tc>
          <w:tcPr>
            <w:tcW w:w="876" w:type="dxa"/>
          </w:tcPr>
          <w:p w14:paraId="630F3844"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0,79</w:t>
            </w:r>
          </w:p>
        </w:tc>
      </w:tr>
      <w:tr w:rsidR="00541CCE" w:rsidRPr="000031E6" w14:paraId="5052AAAF" w14:textId="77777777">
        <w:trPr>
          <w:trHeight w:val="330"/>
        </w:trPr>
        <w:tc>
          <w:tcPr>
            <w:tcW w:w="2070" w:type="dxa"/>
            <w:vMerge/>
            <w:tcBorders>
              <w:top w:val="nil"/>
            </w:tcBorders>
          </w:tcPr>
          <w:p w14:paraId="2C973A05" w14:textId="77777777" w:rsidR="00541CCE" w:rsidRPr="000031E6" w:rsidRDefault="00541CCE">
            <w:pPr>
              <w:rPr>
                <w:sz w:val="2"/>
                <w:szCs w:val="2"/>
                <w:lang w:val="uk-UA"/>
              </w:rPr>
            </w:pPr>
          </w:p>
        </w:tc>
        <w:tc>
          <w:tcPr>
            <w:tcW w:w="871" w:type="dxa"/>
          </w:tcPr>
          <w:p w14:paraId="409990C2"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D</w:t>
            </w:r>
          </w:p>
        </w:tc>
        <w:tc>
          <w:tcPr>
            <w:tcW w:w="871" w:type="dxa"/>
          </w:tcPr>
          <w:p w14:paraId="5E532C21"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37D0DD08"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0,72</w:t>
            </w:r>
          </w:p>
        </w:tc>
        <w:tc>
          <w:tcPr>
            <w:tcW w:w="871" w:type="dxa"/>
          </w:tcPr>
          <w:p w14:paraId="62BC5D16"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0,69</w:t>
            </w:r>
          </w:p>
        </w:tc>
        <w:tc>
          <w:tcPr>
            <w:tcW w:w="871" w:type="dxa"/>
          </w:tcPr>
          <w:p w14:paraId="6F4C0562"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0,69</w:t>
            </w:r>
          </w:p>
        </w:tc>
        <w:tc>
          <w:tcPr>
            <w:tcW w:w="871" w:type="dxa"/>
          </w:tcPr>
          <w:p w14:paraId="52776C1F"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0,69</w:t>
            </w:r>
          </w:p>
        </w:tc>
        <w:tc>
          <w:tcPr>
            <w:tcW w:w="871" w:type="dxa"/>
          </w:tcPr>
          <w:p w14:paraId="4A7BD447"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0,69</w:t>
            </w:r>
          </w:p>
        </w:tc>
        <w:tc>
          <w:tcPr>
            <w:tcW w:w="871" w:type="dxa"/>
          </w:tcPr>
          <w:p w14:paraId="0B8B7AAB"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0,69</w:t>
            </w:r>
          </w:p>
        </w:tc>
        <w:tc>
          <w:tcPr>
            <w:tcW w:w="871" w:type="dxa"/>
          </w:tcPr>
          <w:p w14:paraId="00EDA18E"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0,69</w:t>
            </w:r>
          </w:p>
        </w:tc>
        <w:tc>
          <w:tcPr>
            <w:tcW w:w="871" w:type="dxa"/>
          </w:tcPr>
          <w:p w14:paraId="375B773D"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0,69</w:t>
            </w:r>
          </w:p>
        </w:tc>
        <w:tc>
          <w:tcPr>
            <w:tcW w:w="871" w:type="dxa"/>
          </w:tcPr>
          <w:p w14:paraId="4AFA30E8"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0,69</w:t>
            </w:r>
          </w:p>
        </w:tc>
        <w:tc>
          <w:tcPr>
            <w:tcW w:w="871" w:type="dxa"/>
          </w:tcPr>
          <w:p w14:paraId="7B33201A"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0,69</w:t>
            </w:r>
          </w:p>
        </w:tc>
        <w:tc>
          <w:tcPr>
            <w:tcW w:w="871" w:type="dxa"/>
          </w:tcPr>
          <w:p w14:paraId="73636DE4"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0,69</w:t>
            </w:r>
          </w:p>
        </w:tc>
        <w:tc>
          <w:tcPr>
            <w:tcW w:w="876" w:type="dxa"/>
          </w:tcPr>
          <w:p w14:paraId="487BCC1F"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0,69</w:t>
            </w:r>
          </w:p>
        </w:tc>
      </w:tr>
      <w:tr w:rsidR="00541CCE" w:rsidRPr="000031E6" w14:paraId="2A72AC54" w14:textId="77777777">
        <w:trPr>
          <w:trHeight w:val="330"/>
        </w:trPr>
        <w:tc>
          <w:tcPr>
            <w:tcW w:w="2070" w:type="dxa"/>
            <w:vMerge w:val="restart"/>
          </w:tcPr>
          <w:p w14:paraId="0E6AEB39" w14:textId="77777777" w:rsidR="00541CCE" w:rsidRPr="000031E6" w:rsidRDefault="00541CCE">
            <w:pPr>
              <w:pStyle w:val="TableParagraph"/>
              <w:spacing w:before="0"/>
              <w:jc w:val="left"/>
              <w:rPr>
                <w:sz w:val="20"/>
                <w:lang w:val="uk-UA"/>
              </w:rPr>
            </w:pPr>
          </w:p>
          <w:p w14:paraId="36CE8F8C" w14:textId="77777777" w:rsidR="00541CCE" w:rsidRPr="000031E6" w:rsidRDefault="00541CCE">
            <w:pPr>
              <w:pStyle w:val="TableParagraph"/>
              <w:spacing w:before="0"/>
              <w:jc w:val="left"/>
              <w:rPr>
                <w:sz w:val="20"/>
                <w:lang w:val="uk-UA"/>
              </w:rPr>
            </w:pPr>
          </w:p>
          <w:p w14:paraId="2D65BD49"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0,70/0,50/0,20</w:t>
            </w:r>
          </w:p>
        </w:tc>
        <w:tc>
          <w:tcPr>
            <w:tcW w:w="871" w:type="dxa"/>
          </w:tcPr>
          <w:p w14:paraId="331B61AD" w14:textId="77777777" w:rsidR="00541CCE" w:rsidRPr="000031E6" w:rsidRDefault="00EB0C3C">
            <w:pPr>
              <w:pStyle w:val="TableParagraph"/>
              <w:spacing w:line="232" w:lineRule="exact"/>
              <w:ind w:right="276"/>
              <w:jc w:val="right"/>
              <w:rPr>
                <w:sz w:val="21"/>
                <w:lang w:val="uk-UA"/>
              </w:rPr>
            </w:pPr>
            <w:r w:rsidRPr="000031E6">
              <w:rPr>
                <w:color w:val="1E1916"/>
                <w:spacing w:val="-5"/>
                <w:sz w:val="21"/>
                <w:lang w:val="uk-UA"/>
              </w:rPr>
              <w:t>VC</w:t>
            </w:r>
          </w:p>
        </w:tc>
        <w:tc>
          <w:tcPr>
            <w:tcW w:w="871" w:type="dxa"/>
          </w:tcPr>
          <w:p w14:paraId="3C7F009D"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6F476DE9"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0,97</w:t>
            </w:r>
          </w:p>
        </w:tc>
        <w:tc>
          <w:tcPr>
            <w:tcW w:w="871" w:type="dxa"/>
          </w:tcPr>
          <w:p w14:paraId="22506C8C"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0,96</w:t>
            </w:r>
          </w:p>
        </w:tc>
        <w:tc>
          <w:tcPr>
            <w:tcW w:w="871" w:type="dxa"/>
          </w:tcPr>
          <w:p w14:paraId="0260F5BA"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0,95</w:t>
            </w:r>
          </w:p>
        </w:tc>
        <w:tc>
          <w:tcPr>
            <w:tcW w:w="871" w:type="dxa"/>
          </w:tcPr>
          <w:p w14:paraId="5CBFA341"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0,95</w:t>
            </w:r>
          </w:p>
        </w:tc>
        <w:tc>
          <w:tcPr>
            <w:tcW w:w="871" w:type="dxa"/>
          </w:tcPr>
          <w:p w14:paraId="3EE6E7C8"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0,95</w:t>
            </w:r>
          </w:p>
        </w:tc>
        <w:tc>
          <w:tcPr>
            <w:tcW w:w="871" w:type="dxa"/>
          </w:tcPr>
          <w:p w14:paraId="3B56B51B"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0,95</w:t>
            </w:r>
          </w:p>
        </w:tc>
        <w:tc>
          <w:tcPr>
            <w:tcW w:w="871" w:type="dxa"/>
          </w:tcPr>
          <w:p w14:paraId="086E914C"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0,95</w:t>
            </w:r>
          </w:p>
        </w:tc>
        <w:tc>
          <w:tcPr>
            <w:tcW w:w="871" w:type="dxa"/>
          </w:tcPr>
          <w:p w14:paraId="14C8C4D6"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0,95</w:t>
            </w:r>
          </w:p>
        </w:tc>
        <w:tc>
          <w:tcPr>
            <w:tcW w:w="871" w:type="dxa"/>
          </w:tcPr>
          <w:p w14:paraId="7534105E"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0,95</w:t>
            </w:r>
          </w:p>
        </w:tc>
        <w:tc>
          <w:tcPr>
            <w:tcW w:w="871" w:type="dxa"/>
          </w:tcPr>
          <w:p w14:paraId="6964E30D"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0,95</w:t>
            </w:r>
          </w:p>
        </w:tc>
        <w:tc>
          <w:tcPr>
            <w:tcW w:w="871" w:type="dxa"/>
          </w:tcPr>
          <w:p w14:paraId="5E676222"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0,95</w:t>
            </w:r>
          </w:p>
        </w:tc>
        <w:tc>
          <w:tcPr>
            <w:tcW w:w="876" w:type="dxa"/>
          </w:tcPr>
          <w:p w14:paraId="3F2C8838"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0,95</w:t>
            </w:r>
          </w:p>
        </w:tc>
      </w:tr>
      <w:tr w:rsidR="00541CCE" w:rsidRPr="000031E6" w14:paraId="3A6EB28D" w14:textId="77777777">
        <w:trPr>
          <w:trHeight w:val="330"/>
        </w:trPr>
        <w:tc>
          <w:tcPr>
            <w:tcW w:w="2070" w:type="dxa"/>
            <w:vMerge/>
            <w:tcBorders>
              <w:top w:val="nil"/>
            </w:tcBorders>
          </w:tcPr>
          <w:p w14:paraId="0C49E025" w14:textId="77777777" w:rsidR="00541CCE" w:rsidRPr="000031E6" w:rsidRDefault="00541CCE">
            <w:pPr>
              <w:rPr>
                <w:sz w:val="2"/>
                <w:szCs w:val="2"/>
                <w:lang w:val="uk-UA"/>
              </w:rPr>
            </w:pPr>
          </w:p>
        </w:tc>
        <w:tc>
          <w:tcPr>
            <w:tcW w:w="871" w:type="dxa"/>
          </w:tcPr>
          <w:p w14:paraId="0928A5D0"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C</w:t>
            </w:r>
          </w:p>
        </w:tc>
        <w:tc>
          <w:tcPr>
            <w:tcW w:w="871" w:type="dxa"/>
          </w:tcPr>
          <w:p w14:paraId="776DE324"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4DAFE053"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0,93</w:t>
            </w:r>
          </w:p>
        </w:tc>
        <w:tc>
          <w:tcPr>
            <w:tcW w:w="871" w:type="dxa"/>
          </w:tcPr>
          <w:p w14:paraId="6F3DC0EB"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0,91</w:t>
            </w:r>
          </w:p>
        </w:tc>
        <w:tc>
          <w:tcPr>
            <w:tcW w:w="871" w:type="dxa"/>
          </w:tcPr>
          <w:p w14:paraId="2F1EDF5F"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0,91</w:t>
            </w:r>
          </w:p>
        </w:tc>
        <w:tc>
          <w:tcPr>
            <w:tcW w:w="871" w:type="dxa"/>
          </w:tcPr>
          <w:p w14:paraId="4E6C1DD9"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0,91</w:t>
            </w:r>
          </w:p>
        </w:tc>
        <w:tc>
          <w:tcPr>
            <w:tcW w:w="871" w:type="dxa"/>
          </w:tcPr>
          <w:p w14:paraId="24C1DB9C"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0,91</w:t>
            </w:r>
          </w:p>
        </w:tc>
        <w:tc>
          <w:tcPr>
            <w:tcW w:w="871" w:type="dxa"/>
          </w:tcPr>
          <w:p w14:paraId="3C12B7FA"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0,91</w:t>
            </w:r>
          </w:p>
        </w:tc>
        <w:tc>
          <w:tcPr>
            <w:tcW w:w="871" w:type="dxa"/>
          </w:tcPr>
          <w:p w14:paraId="3528D686"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0,91</w:t>
            </w:r>
          </w:p>
        </w:tc>
        <w:tc>
          <w:tcPr>
            <w:tcW w:w="871" w:type="dxa"/>
          </w:tcPr>
          <w:p w14:paraId="7ABAB150"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0,91</w:t>
            </w:r>
          </w:p>
        </w:tc>
        <w:tc>
          <w:tcPr>
            <w:tcW w:w="871" w:type="dxa"/>
          </w:tcPr>
          <w:p w14:paraId="673133B6"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0,91</w:t>
            </w:r>
          </w:p>
        </w:tc>
        <w:tc>
          <w:tcPr>
            <w:tcW w:w="871" w:type="dxa"/>
          </w:tcPr>
          <w:p w14:paraId="6599AB73"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0,91</w:t>
            </w:r>
          </w:p>
        </w:tc>
        <w:tc>
          <w:tcPr>
            <w:tcW w:w="871" w:type="dxa"/>
          </w:tcPr>
          <w:p w14:paraId="53534EEA"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0,91</w:t>
            </w:r>
          </w:p>
        </w:tc>
        <w:tc>
          <w:tcPr>
            <w:tcW w:w="876" w:type="dxa"/>
          </w:tcPr>
          <w:p w14:paraId="3E0755AD"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0,91</w:t>
            </w:r>
          </w:p>
        </w:tc>
      </w:tr>
      <w:tr w:rsidR="00541CCE" w:rsidRPr="000031E6" w14:paraId="18CDFD9F" w14:textId="77777777">
        <w:trPr>
          <w:trHeight w:val="330"/>
        </w:trPr>
        <w:tc>
          <w:tcPr>
            <w:tcW w:w="2070" w:type="dxa"/>
            <w:vMerge/>
            <w:tcBorders>
              <w:top w:val="nil"/>
            </w:tcBorders>
          </w:tcPr>
          <w:p w14:paraId="43C4A9DB" w14:textId="77777777" w:rsidR="00541CCE" w:rsidRPr="000031E6" w:rsidRDefault="00541CCE">
            <w:pPr>
              <w:rPr>
                <w:sz w:val="2"/>
                <w:szCs w:val="2"/>
                <w:lang w:val="uk-UA"/>
              </w:rPr>
            </w:pPr>
          </w:p>
        </w:tc>
        <w:tc>
          <w:tcPr>
            <w:tcW w:w="871" w:type="dxa"/>
          </w:tcPr>
          <w:p w14:paraId="6AB52035"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N</w:t>
            </w:r>
          </w:p>
        </w:tc>
        <w:tc>
          <w:tcPr>
            <w:tcW w:w="871" w:type="dxa"/>
          </w:tcPr>
          <w:p w14:paraId="41A16F70"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693D01E3"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0,87</w:t>
            </w:r>
          </w:p>
        </w:tc>
        <w:tc>
          <w:tcPr>
            <w:tcW w:w="871" w:type="dxa"/>
          </w:tcPr>
          <w:p w14:paraId="647E5860"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0,84</w:t>
            </w:r>
          </w:p>
        </w:tc>
        <w:tc>
          <w:tcPr>
            <w:tcW w:w="871" w:type="dxa"/>
          </w:tcPr>
          <w:p w14:paraId="5E113ED4"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0,84</w:t>
            </w:r>
          </w:p>
        </w:tc>
        <w:tc>
          <w:tcPr>
            <w:tcW w:w="871" w:type="dxa"/>
          </w:tcPr>
          <w:p w14:paraId="56A430B1"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0,83</w:t>
            </w:r>
          </w:p>
        </w:tc>
        <w:tc>
          <w:tcPr>
            <w:tcW w:w="871" w:type="dxa"/>
          </w:tcPr>
          <w:p w14:paraId="73ECE2CB"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0,83</w:t>
            </w:r>
          </w:p>
        </w:tc>
        <w:tc>
          <w:tcPr>
            <w:tcW w:w="871" w:type="dxa"/>
          </w:tcPr>
          <w:p w14:paraId="61C5868C"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0,83</w:t>
            </w:r>
          </w:p>
        </w:tc>
        <w:tc>
          <w:tcPr>
            <w:tcW w:w="871" w:type="dxa"/>
          </w:tcPr>
          <w:p w14:paraId="71C78BFD"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0,83</w:t>
            </w:r>
          </w:p>
        </w:tc>
        <w:tc>
          <w:tcPr>
            <w:tcW w:w="871" w:type="dxa"/>
          </w:tcPr>
          <w:p w14:paraId="0F524EAB"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0,83</w:t>
            </w:r>
          </w:p>
        </w:tc>
        <w:tc>
          <w:tcPr>
            <w:tcW w:w="871" w:type="dxa"/>
          </w:tcPr>
          <w:p w14:paraId="63A09D02"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0,83</w:t>
            </w:r>
          </w:p>
        </w:tc>
        <w:tc>
          <w:tcPr>
            <w:tcW w:w="871" w:type="dxa"/>
          </w:tcPr>
          <w:p w14:paraId="23B439FC"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0,83</w:t>
            </w:r>
          </w:p>
        </w:tc>
        <w:tc>
          <w:tcPr>
            <w:tcW w:w="871" w:type="dxa"/>
          </w:tcPr>
          <w:p w14:paraId="54212D5F"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0,83</w:t>
            </w:r>
          </w:p>
        </w:tc>
        <w:tc>
          <w:tcPr>
            <w:tcW w:w="876" w:type="dxa"/>
          </w:tcPr>
          <w:p w14:paraId="17D67187"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0,83</w:t>
            </w:r>
          </w:p>
        </w:tc>
      </w:tr>
      <w:tr w:rsidR="00541CCE" w:rsidRPr="000031E6" w14:paraId="2FAAF8F9" w14:textId="77777777">
        <w:trPr>
          <w:trHeight w:val="330"/>
        </w:trPr>
        <w:tc>
          <w:tcPr>
            <w:tcW w:w="2070" w:type="dxa"/>
            <w:vMerge/>
            <w:tcBorders>
              <w:top w:val="nil"/>
            </w:tcBorders>
          </w:tcPr>
          <w:p w14:paraId="31876B5E" w14:textId="77777777" w:rsidR="00541CCE" w:rsidRPr="000031E6" w:rsidRDefault="00541CCE">
            <w:pPr>
              <w:rPr>
                <w:sz w:val="2"/>
                <w:szCs w:val="2"/>
                <w:lang w:val="uk-UA"/>
              </w:rPr>
            </w:pPr>
          </w:p>
        </w:tc>
        <w:tc>
          <w:tcPr>
            <w:tcW w:w="871" w:type="dxa"/>
          </w:tcPr>
          <w:p w14:paraId="332ECE3D"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D</w:t>
            </w:r>
          </w:p>
        </w:tc>
        <w:tc>
          <w:tcPr>
            <w:tcW w:w="871" w:type="dxa"/>
          </w:tcPr>
          <w:p w14:paraId="25AAD2E1"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2568B79D"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0,77</w:t>
            </w:r>
          </w:p>
        </w:tc>
        <w:tc>
          <w:tcPr>
            <w:tcW w:w="871" w:type="dxa"/>
          </w:tcPr>
          <w:p w14:paraId="3D58CC84"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0,75</w:t>
            </w:r>
          </w:p>
        </w:tc>
        <w:tc>
          <w:tcPr>
            <w:tcW w:w="871" w:type="dxa"/>
          </w:tcPr>
          <w:p w14:paraId="12AAAC90"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0,75</w:t>
            </w:r>
          </w:p>
        </w:tc>
        <w:tc>
          <w:tcPr>
            <w:tcW w:w="871" w:type="dxa"/>
          </w:tcPr>
          <w:p w14:paraId="38AAC42A"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0,75</w:t>
            </w:r>
          </w:p>
        </w:tc>
        <w:tc>
          <w:tcPr>
            <w:tcW w:w="871" w:type="dxa"/>
          </w:tcPr>
          <w:p w14:paraId="0A344D69"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0,75</w:t>
            </w:r>
          </w:p>
        </w:tc>
        <w:tc>
          <w:tcPr>
            <w:tcW w:w="871" w:type="dxa"/>
          </w:tcPr>
          <w:p w14:paraId="138A79EF"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0,75</w:t>
            </w:r>
          </w:p>
        </w:tc>
        <w:tc>
          <w:tcPr>
            <w:tcW w:w="871" w:type="dxa"/>
          </w:tcPr>
          <w:p w14:paraId="42746F8F"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0,75</w:t>
            </w:r>
          </w:p>
        </w:tc>
        <w:tc>
          <w:tcPr>
            <w:tcW w:w="871" w:type="dxa"/>
          </w:tcPr>
          <w:p w14:paraId="07E8A176"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0,75</w:t>
            </w:r>
          </w:p>
        </w:tc>
        <w:tc>
          <w:tcPr>
            <w:tcW w:w="871" w:type="dxa"/>
          </w:tcPr>
          <w:p w14:paraId="0286DD8C"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0,75</w:t>
            </w:r>
          </w:p>
        </w:tc>
        <w:tc>
          <w:tcPr>
            <w:tcW w:w="871" w:type="dxa"/>
          </w:tcPr>
          <w:p w14:paraId="0AEE07BF"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0,75</w:t>
            </w:r>
          </w:p>
        </w:tc>
        <w:tc>
          <w:tcPr>
            <w:tcW w:w="871" w:type="dxa"/>
          </w:tcPr>
          <w:p w14:paraId="68ABF398"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0,75</w:t>
            </w:r>
          </w:p>
        </w:tc>
        <w:tc>
          <w:tcPr>
            <w:tcW w:w="876" w:type="dxa"/>
          </w:tcPr>
          <w:p w14:paraId="27ACEA73"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0,75</w:t>
            </w:r>
          </w:p>
        </w:tc>
      </w:tr>
      <w:tr w:rsidR="00541CCE" w:rsidRPr="000031E6" w14:paraId="3E2F1F1B" w14:textId="77777777">
        <w:trPr>
          <w:trHeight w:val="330"/>
        </w:trPr>
        <w:tc>
          <w:tcPr>
            <w:tcW w:w="2070" w:type="dxa"/>
            <w:vMerge w:val="restart"/>
          </w:tcPr>
          <w:p w14:paraId="4D1E2EF7" w14:textId="77777777" w:rsidR="00541CCE" w:rsidRPr="000031E6" w:rsidRDefault="00541CCE">
            <w:pPr>
              <w:pStyle w:val="TableParagraph"/>
              <w:spacing w:before="0"/>
              <w:jc w:val="left"/>
              <w:rPr>
                <w:sz w:val="20"/>
                <w:lang w:val="uk-UA"/>
              </w:rPr>
            </w:pPr>
          </w:p>
          <w:p w14:paraId="19FC90A6" w14:textId="77777777" w:rsidR="00541CCE" w:rsidRPr="000031E6" w:rsidRDefault="00541CCE">
            <w:pPr>
              <w:pStyle w:val="TableParagraph"/>
              <w:spacing w:before="0"/>
              <w:jc w:val="left"/>
              <w:rPr>
                <w:sz w:val="20"/>
                <w:lang w:val="uk-UA"/>
              </w:rPr>
            </w:pPr>
          </w:p>
          <w:p w14:paraId="0945FEC2"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0,70/0,30/0,20</w:t>
            </w:r>
          </w:p>
        </w:tc>
        <w:tc>
          <w:tcPr>
            <w:tcW w:w="871" w:type="dxa"/>
          </w:tcPr>
          <w:p w14:paraId="5D4B12C5" w14:textId="77777777" w:rsidR="00541CCE" w:rsidRPr="000031E6" w:rsidRDefault="00EB0C3C">
            <w:pPr>
              <w:pStyle w:val="TableParagraph"/>
              <w:spacing w:line="232" w:lineRule="exact"/>
              <w:ind w:right="276"/>
              <w:jc w:val="right"/>
              <w:rPr>
                <w:sz w:val="21"/>
                <w:lang w:val="uk-UA"/>
              </w:rPr>
            </w:pPr>
            <w:r w:rsidRPr="000031E6">
              <w:rPr>
                <w:color w:val="1E1916"/>
                <w:spacing w:val="-5"/>
                <w:sz w:val="21"/>
                <w:lang w:val="uk-UA"/>
              </w:rPr>
              <w:t>VC</w:t>
            </w:r>
          </w:p>
        </w:tc>
        <w:tc>
          <w:tcPr>
            <w:tcW w:w="871" w:type="dxa"/>
          </w:tcPr>
          <w:p w14:paraId="241BF58C"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5FA7B780"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0,98</w:t>
            </w:r>
          </w:p>
        </w:tc>
        <w:tc>
          <w:tcPr>
            <w:tcW w:w="871" w:type="dxa"/>
          </w:tcPr>
          <w:p w14:paraId="403799D1"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0,97</w:t>
            </w:r>
          </w:p>
        </w:tc>
        <w:tc>
          <w:tcPr>
            <w:tcW w:w="871" w:type="dxa"/>
          </w:tcPr>
          <w:p w14:paraId="3014CB7B"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0,96</w:t>
            </w:r>
          </w:p>
        </w:tc>
        <w:tc>
          <w:tcPr>
            <w:tcW w:w="871" w:type="dxa"/>
          </w:tcPr>
          <w:p w14:paraId="28CEFE62"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0,96</w:t>
            </w:r>
          </w:p>
        </w:tc>
        <w:tc>
          <w:tcPr>
            <w:tcW w:w="871" w:type="dxa"/>
          </w:tcPr>
          <w:p w14:paraId="2801C122"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0,96</w:t>
            </w:r>
          </w:p>
        </w:tc>
        <w:tc>
          <w:tcPr>
            <w:tcW w:w="871" w:type="dxa"/>
          </w:tcPr>
          <w:p w14:paraId="665AEC6C"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0,96</w:t>
            </w:r>
          </w:p>
        </w:tc>
        <w:tc>
          <w:tcPr>
            <w:tcW w:w="871" w:type="dxa"/>
          </w:tcPr>
          <w:p w14:paraId="492CD87B"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0,96</w:t>
            </w:r>
          </w:p>
        </w:tc>
        <w:tc>
          <w:tcPr>
            <w:tcW w:w="871" w:type="dxa"/>
          </w:tcPr>
          <w:p w14:paraId="5879BA14"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0,96</w:t>
            </w:r>
          </w:p>
        </w:tc>
        <w:tc>
          <w:tcPr>
            <w:tcW w:w="871" w:type="dxa"/>
          </w:tcPr>
          <w:p w14:paraId="50E47179"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0,96</w:t>
            </w:r>
          </w:p>
        </w:tc>
        <w:tc>
          <w:tcPr>
            <w:tcW w:w="871" w:type="dxa"/>
          </w:tcPr>
          <w:p w14:paraId="66E2117C"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0,96</w:t>
            </w:r>
          </w:p>
        </w:tc>
        <w:tc>
          <w:tcPr>
            <w:tcW w:w="871" w:type="dxa"/>
          </w:tcPr>
          <w:p w14:paraId="09C5BCC8"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0,96</w:t>
            </w:r>
          </w:p>
        </w:tc>
        <w:tc>
          <w:tcPr>
            <w:tcW w:w="876" w:type="dxa"/>
          </w:tcPr>
          <w:p w14:paraId="01E80C5E"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0,96</w:t>
            </w:r>
          </w:p>
        </w:tc>
      </w:tr>
      <w:tr w:rsidR="00541CCE" w:rsidRPr="000031E6" w14:paraId="02E74720" w14:textId="77777777">
        <w:trPr>
          <w:trHeight w:val="330"/>
        </w:trPr>
        <w:tc>
          <w:tcPr>
            <w:tcW w:w="2070" w:type="dxa"/>
            <w:vMerge/>
            <w:tcBorders>
              <w:top w:val="nil"/>
            </w:tcBorders>
          </w:tcPr>
          <w:p w14:paraId="30C9280D" w14:textId="77777777" w:rsidR="00541CCE" w:rsidRPr="000031E6" w:rsidRDefault="00541CCE">
            <w:pPr>
              <w:rPr>
                <w:sz w:val="2"/>
                <w:szCs w:val="2"/>
                <w:lang w:val="uk-UA"/>
              </w:rPr>
            </w:pPr>
          </w:p>
        </w:tc>
        <w:tc>
          <w:tcPr>
            <w:tcW w:w="871" w:type="dxa"/>
          </w:tcPr>
          <w:p w14:paraId="30125204"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C</w:t>
            </w:r>
          </w:p>
        </w:tc>
        <w:tc>
          <w:tcPr>
            <w:tcW w:w="871" w:type="dxa"/>
          </w:tcPr>
          <w:p w14:paraId="49E12E62"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5EBD31A7"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0,95</w:t>
            </w:r>
          </w:p>
        </w:tc>
        <w:tc>
          <w:tcPr>
            <w:tcW w:w="871" w:type="dxa"/>
          </w:tcPr>
          <w:p w14:paraId="1B26BB85"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0,93</w:t>
            </w:r>
          </w:p>
        </w:tc>
        <w:tc>
          <w:tcPr>
            <w:tcW w:w="871" w:type="dxa"/>
          </w:tcPr>
          <w:p w14:paraId="37F4ADB7"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0,93</w:t>
            </w:r>
          </w:p>
        </w:tc>
        <w:tc>
          <w:tcPr>
            <w:tcW w:w="871" w:type="dxa"/>
          </w:tcPr>
          <w:p w14:paraId="40B91B80"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0,93</w:t>
            </w:r>
          </w:p>
        </w:tc>
        <w:tc>
          <w:tcPr>
            <w:tcW w:w="871" w:type="dxa"/>
          </w:tcPr>
          <w:p w14:paraId="1860C50F"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0,93</w:t>
            </w:r>
          </w:p>
        </w:tc>
        <w:tc>
          <w:tcPr>
            <w:tcW w:w="871" w:type="dxa"/>
          </w:tcPr>
          <w:p w14:paraId="537495D5"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0,93</w:t>
            </w:r>
          </w:p>
        </w:tc>
        <w:tc>
          <w:tcPr>
            <w:tcW w:w="871" w:type="dxa"/>
          </w:tcPr>
          <w:p w14:paraId="3AA4EDDC"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0,93</w:t>
            </w:r>
          </w:p>
        </w:tc>
        <w:tc>
          <w:tcPr>
            <w:tcW w:w="871" w:type="dxa"/>
          </w:tcPr>
          <w:p w14:paraId="6445F6D3"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0,93</w:t>
            </w:r>
          </w:p>
        </w:tc>
        <w:tc>
          <w:tcPr>
            <w:tcW w:w="871" w:type="dxa"/>
          </w:tcPr>
          <w:p w14:paraId="6B1AD7B0"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0,93</w:t>
            </w:r>
          </w:p>
        </w:tc>
        <w:tc>
          <w:tcPr>
            <w:tcW w:w="871" w:type="dxa"/>
          </w:tcPr>
          <w:p w14:paraId="7FD16F5F"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0,93</w:t>
            </w:r>
          </w:p>
        </w:tc>
        <w:tc>
          <w:tcPr>
            <w:tcW w:w="871" w:type="dxa"/>
          </w:tcPr>
          <w:p w14:paraId="20AA9A35"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0,93</w:t>
            </w:r>
          </w:p>
        </w:tc>
        <w:tc>
          <w:tcPr>
            <w:tcW w:w="876" w:type="dxa"/>
          </w:tcPr>
          <w:p w14:paraId="4BEA9F1F"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0,93</w:t>
            </w:r>
          </w:p>
        </w:tc>
      </w:tr>
      <w:tr w:rsidR="00541CCE" w:rsidRPr="000031E6" w14:paraId="4B5687C5" w14:textId="77777777">
        <w:trPr>
          <w:trHeight w:val="330"/>
        </w:trPr>
        <w:tc>
          <w:tcPr>
            <w:tcW w:w="2070" w:type="dxa"/>
            <w:vMerge/>
            <w:tcBorders>
              <w:top w:val="nil"/>
            </w:tcBorders>
          </w:tcPr>
          <w:p w14:paraId="7DA04873" w14:textId="77777777" w:rsidR="00541CCE" w:rsidRPr="000031E6" w:rsidRDefault="00541CCE">
            <w:pPr>
              <w:rPr>
                <w:sz w:val="2"/>
                <w:szCs w:val="2"/>
                <w:lang w:val="uk-UA"/>
              </w:rPr>
            </w:pPr>
          </w:p>
        </w:tc>
        <w:tc>
          <w:tcPr>
            <w:tcW w:w="871" w:type="dxa"/>
          </w:tcPr>
          <w:p w14:paraId="09085BF8"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N</w:t>
            </w:r>
          </w:p>
        </w:tc>
        <w:tc>
          <w:tcPr>
            <w:tcW w:w="871" w:type="dxa"/>
          </w:tcPr>
          <w:p w14:paraId="20BCEAC6"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0A8771D1"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0,90</w:t>
            </w:r>
          </w:p>
        </w:tc>
        <w:tc>
          <w:tcPr>
            <w:tcW w:w="871" w:type="dxa"/>
          </w:tcPr>
          <w:p w14:paraId="09262822"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0,88</w:t>
            </w:r>
          </w:p>
        </w:tc>
        <w:tc>
          <w:tcPr>
            <w:tcW w:w="871" w:type="dxa"/>
          </w:tcPr>
          <w:p w14:paraId="17DE6597"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0,87</w:t>
            </w:r>
          </w:p>
        </w:tc>
        <w:tc>
          <w:tcPr>
            <w:tcW w:w="871" w:type="dxa"/>
          </w:tcPr>
          <w:p w14:paraId="49EBFF09"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0,87</w:t>
            </w:r>
          </w:p>
        </w:tc>
        <w:tc>
          <w:tcPr>
            <w:tcW w:w="871" w:type="dxa"/>
          </w:tcPr>
          <w:p w14:paraId="7DA3EA69"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0,87</w:t>
            </w:r>
          </w:p>
        </w:tc>
        <w:tc>
          <w:tcPr>
            <w:tcW w:w="871" w:type="dxa"/>
          </w:tcPr>
          <w:p w14:paraId="1464BECD"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0,87</w:t>
            </w:r>
          </w:p>
        </w:tc>
        <w:tc>
          <w:tcPr>
            <w:tcW w:w="871" w:type="dxa"/>
          </w:tcPr>
          <w:p w14:paraId="77F86D4D"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0,87</w:t>
            </w:r>
          </w:p>
        </w:tc>
        <w:tc>
          <w:tcPr>
            <w:tcW w:w="871" w:type="dxa"/>
          </w:tcPr>
          <w:p w14:paraId="108610F8"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0,87</w:t>
            </w:r>
          </w:p>
        </w:tc>
        <w:tc>
          <w:tcPr>
            <w:tcW w:w="871" w:type="dxa"/>
          </w:tcPr>
          <w:p w14:paraId="0245C673"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0,87</w:t>
            </w:r>
          </w:p>
        </w:tc>
        <w:tc>
          <w:tcPr>
            <w:tcW w:w="871" w:type="dxa"/>
          </w:tcPr>
          <w:p w14:paraId="49DAE0C6"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0,87</w:t>
            </w:r>
          </w:p>
        </w:tc>
        <w:tc>
          <w:tcPr>
            <w:tcW w:w="871" w:type="dxa"/>
          </w:tcPr>
          <w:p w14:paraId="6CEDF235"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0,87</w:t>
            </w:r>
          </w:p>
        </w:tc>
        <w:tc>
          <w:tcPr>
            <w:tcW w:w="876" w:type="dxa"/>
          </w:tcPr>
          <w:p w14:paraId="7F71C9C5"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0,87</w:t>
            </w:r>
          </w:p>
        </w:tc>
      </w:tr>
      <w:tr w:rsidR="00541CCE" w:rsidRPr="000031E6" w14:paraId="1E3FD18A" w14:textId="77777777">
        <w:trPr>
          <w:trHeight w:val="330"/>
        </w:trPr>
        <w:tc>
          <w:tcPr>
            <w:tcW w:w="2070" w:type="dxa"/>
            <w:vMerge/>
            <w:tcBorders>
              <w:top w:val="nil"/>
            </w:tcBorders>
          </w:tcPr>
          <w:p w14:paraId="51A37E7C" w14:textId="77777777" w:rsidR="00541CCE" w:rsidRPr="000031E6" w:rsidRDefault="00541CCE">
            <w:pPr>
              <w:rPr>
                <w:sz w:val="2"/>
                <w:szCs w:val="2"/>
                <w:lang w:val="uk-UA"/>
              </w:rPr>
            </w:pPr>
          </w:p>
        </w:tc>
        <w:tc>
          <w:tcPr>
            <w:tcW w:w="871" w:type="dxa"/>
          </w:tcPr>
          <w:p w14:paraId="083846CC"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D</w:t>
            </w:r>
          </w:p>
        </w:tc>
        <w:tc>
          <w:tcPr>
            <w:tcW w:w="871" w:type="dxa"/>
          </w:tcPr>
          <w:p w14:paraId="7200BB3A"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211B85FA"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0,82</w:t>
            </w:r>
          </w:p>
        </w:tc>
        <w:tc>
          <w:tcPr>
            <w:tcW w:w="871" w:type="dxa"/>
          </w:tcPr>
          <w:p w14:paraId="37EF7C7F"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0,80</w:t>
            </w:r>
          </w:p>
        </w:tc>
        <w:tc>
          <w:tcPr>
            <w:tcW w:w="871" w:type="dxa"/>
          </w:tcPr>
          <w:p w14:paraId="7987E235"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0,80</w:t>
            </w:r>
          </w:p>
        </w:tc>
        <w:tc>
          <w:tcPr>
            <w:tcW w:w="871" w:type="dxa"/>
          </w:tcPr>
          <w:p w14:paraId="6CFE15CB"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0,80</w:t>
            </w:r>
          </w:p>
        </w:tc>
        <w:tc>
          <w:tcPr>
            <w:tcW w:w="871" w:type="dxa"/>
          </w:tcPr>
          <w:p w14:paraId="6A970767"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0,80</w:t>
            </w:r>
          </w:p>
        </w:tc>
        <w:tc>
          <w:tcPr>
            <w:tcW w:w="871" w:type="dxa"/>
          </w:tcPr>
          <w:p w14:paraId="3F03E198"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0,80</w:t>
            </w:r>
          </w:p>
        </w:tc>
        <w:tc>
          <w:tcPr>
            <w:tcW w:w="871" w:type="dxa"/>
          </w:tcPr>
          <w:p w14:paraId="12F262A2"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0,80</w:t>
            </w:r>
          </w:p>
        </w:tc>
        <w:tc>
          <w:tcPr>
            <w:tcW w:w="871" w:type="dxa"/>
          </w:tcPr>
          <w:p w14:paraId="77BE8F3B"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0,80</w:t>
            </w:r>
          </w:p>
        </w:tc>
        <w:tc>
          <w:tcPr>
            <w:tcW w:w="871" w:type="dxa"/>
          </w:tcPr>
          <w:p w14:paraId="6489B4FB"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0,80</w:t>
            </w:r>
          </w:p>
        </w:tc>
        <w:tc>
          <w:tcPr>
            <w:tcW w:w="871" w:type="dxa"/>
          </w:tcPr>
          <w:p w14:paraId="11F0E66A"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0,80</w:t>
            </w:r>
          </w:p>
        </w:tc>
        <w:tc>
          <w:tcPr>
            <w:tcW w:w="871" w:type="dxa"/>
          </w:tcPr>
          <w:p w14:paraId="61C43331"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0,80</w:t>
            </w:r>
          </w:p>
        </w:tc>
        <w:tc>
          <w:tcPr>
            <w:tcW w:w="876" w:type="dxa"/>
          </w:tcPr>
          <w:p w14:paraId="3EECD1F7"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0,80</w:t>
            </w:r>
          </w:p>
        </w:tc>
      </w:tr>
      <w:tr w:rsidR="00541CCE" w:rsidRPr="000031E6" w14:paraId="5C4E80D1" w14:textId="77777777">
        <w:trPr>
          <w:trHeight w:val="330"/>
        </w:trPr>
        <w:tc>
          <w:tcPr>
            <w:tcW w:w="2070" w:type="dxa"/>
            <w:vMerge w:val="restart"/>
          </w:tcPr>
          <w:p w14:paraId="115668B0" w14:textId="77777777" w:rsidR="00541CCE" w:rsidRPr="000031E6" w:rsidRDefault="00541CCE">
            <w:pPr>
              <w:pStyle w:val="TableParagraph"/>
              <w:spacing w:before="0"/>
              <w:jc w:val="left"/>
              <w:rPr>
                <w:sz w:val="20"/>
                <w:lang w:val="uk-UA"/>
              </w:rPr>
            </w:pPr>
          </w:p>
          <w:p w14:paraId="3AFADB57" w14:textId="77777777" w:rsidR="00541CCE" w:rsidRPr="000031E6" w:rsidRDefault="00541CCE">
            <w:pPr>
              <w:pStyle w:val="TableParagraph"/>
              <w:spacing w:before="0"/>
              <w:jc w:val="left"/>
              <w:rPr>
                <w:sz w:val="20"/>
                <w:lang w:val="uk-UA"/>
              </w:rPr>
            </w:pPr>
          </w:p>
          <w:p w14:paraId="44BD634F"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0,50/0,70/0,20</w:t>
            </w:r>
          </w:p>
        </w:tc>
        <w:tc>
          <w:tcPr>
            <w:tcW w:w="871" w:type="dxa"/>
          </w:tcPr>
          <w:p w14:paraId="3097AB36" w14:textId="77777777" w:rsidR="00541CCE" w:rsidRPr="000031E6" w:rsidRDefault="00EB0C3C">
            <w:pPr>
              <w:pStyle w:val="TableParagraph"/>
              <w:spacing w:line="232" w:lineRule="exact"/>
              <w:ind w:right="276"/>
              <w:jc w:val="right"/>
              <w:rPr>
                <w:sz w:val="21"/>
                <w:lang w:val="uk-UA"/>
              </w:rPr>
            </w:pPr>
            <w:r w:rsidRPr="000031E6">
              <w:rPr>
                <w:color w:val="1E1916"/>
                <w:spacing w:val="-5"/>
                <w:sz w:val="21"/>
                <w:lang w:val="uk-UA"/>
              </w:rPr>
              <w:t>VC</w:t>
            </w:r>
          </w:p>
        </w:tc>
        <w:tc>
          <w:tcPr>
            <w:tcW w:w="871" w:type="dxa"/>
          </w:tcPr>
          <w:p w14:paraId="45900478"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41083EDE"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0,97</w:t>
            </w:r>
          </w:p>
        </w:tc>
        <w:tc>
          <w:tcPr>
            <w:tcW w:w="871" w:type="dxa"/>
          </w:tcPr>
          <w:p w14:paraId="7460AB3A"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0,95</w:t>
            </w:r>
          </w:p>
        </w:tc>
        <w:tc>
          <w:tcPr>
            <w:tcW w:w="871" w:type="dxa"/>
          </w:tcPr>
          <w:p w14:paraId="3B95D571"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0,95</w:t>
            </w:r>
          </w:p>
        </w:tc>
        <w:tc>
          <w:tcPr>
            <w:tcW w:w="871" w:type="dxa"/>
          </w:tcPr>
          <w:p w14:paraId="7E2A362D"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0,95</w:t>
            </w:r>
          </w:p>
        </w:tc>
        <w:tc>
          <w:tcPr>
            <w:tcW w:w="871" w:type="dxa"/>
          </w:tcPr>
          <w:p w14:paraId="346D4C4B"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0,95</w:t>
            </w:r>
          </w:p>
        </w:tc>
        <w:tc>
          <w:tcPr>
            <w:tcW w:w="871" w:type="dxa"/>
          </w:tcPr>
          <w:p w14:paraId="60149B1B"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0,95</w:t>
            </w:r>
          </w:p>
        </w:tc>
        <w:tc>
          <w:tcPr>
            <w:tcW w:w="871" w:type="dxa"/>
          </w:tcPr>
          <w:p w14:paraId="118F4E0D"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0,95</w:t>
            </w:r>
          </w:p>
        </w:tc>
        <w:tc>
          <w:tcPr>
            <w:tcW w:w="871" w:type="dxa"/>
          </w:tcPr>
          <w:p w14:paraId="41B20A23"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0,95</w:t>
            </w:r>
          </w:p>
        </w:tc>
        <w:tc>
          <w:tcPr>
            <w:tcW w:w="871" w:type="dxa"/>
          </w:tcPr>
          <w:p w14:paraId="663BAA24"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0,95</w:t>
            </w:r>
          </w:p>
        </w:tc>
        <w:tc>
          <w:tcPr>
            <w:tcW w:w="871" w:type="dxa"/>
          </w:tcPr>
          <w:p w14:paraId="19FB2795"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0,95</w:t>
            </w:r>
          </w:p>
        </w:tc>
        <w:tc>
          <w:tcPr>
            <w:tcW w:w="871" w:type="dxa"/>
          </w:tcPr>
          <w:p w14:paraId="532A464F"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0,95</w:t>
            </w:r>
          </w:p>
        </w:tc>
        <w:tc>
          <w:tcPr>
            <w:tcW w:w="876" w:type="dxa"/>
          </w:tcPr>
          <w:p w14:paraId="17D833F8"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0,95</w:t>
            </w:r>
          </w:p>
        </w:tc>
      </w:tr>
      <w:tr w:rsidR="00541CCE" w:rsidRPr="000031E6" w14:paraId="5CA93730" w14:textId="77777777">
        <w:trPr>
          <w:trHeight w:val="330"/>
        </w:trPr>
        <w:tc>
          <w:tcPr>
            <w:tcW w:w="2070" w:type="dxa"/>
            <w:vMerge/>
            <w:tcBorders>
              <w:top w:val="nil"/>
            </w:tcBorders>
          </w:tcPr>
          <w:p w14:paraId="4AB0B5F4" w14:textId="77777777" w:rsidR="00541CCE" w:rsidRPr="000031E6" w:rsidRDefault="00541CCE">
            <w:pPr>
              <w:rPr>
                <w:sz w:val="2"/>
                <w:szCs w:val="2"/>
                <w:lang w:val="uk-UA"/>
              </w:rPr>
            </w:pPr>
          </w:p>
        </w:tc>
        <w:tc>
          <w:tcPr>
            <w:tcW w:w="871" w:type="dxa"/>
          </w:tcPr>
          <w:p w14:paraId="78413E49"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C</w:t>
            </w:r>
          </w:p>
        </w:tc>
        <w:tc>
          <w:tcPr>
            <w:tcW w:w="871" w:type="dxa"/>
          </w:tcPr>
          <w:p w14:paraId="79FF5EE4"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54E85214"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0,93</w:t>
            </w:r>
          </w:p>
        </w:tc>
        <w:tc>
          <w:tcPr>
            <w:tcW w:w="871" w:type="dxa"/>
          </w:tcPr>
          <w:p w14:paraId="6FA1AFD7"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0,91</w:t>
            </w:r>
          </w:p>
        </w:tc>
        <w:tc>
          <w:tcPr>
            <w:tcW w:w="871" w:type="dxa"/>
          </w:tcPr>
          <w:p w14:paraId="28E3BE7F"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0,90</w:t>
            </w:r>
          </w:p>
        </w:tc>
        <w:tc>
          <w:tcPr>
            <w:tcW w:w="871" w:type="dxa"/>
          </w:tcPr>
          <w:p w14:paraId="440FDD7C"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0,90</w:t>
            </w:r>
          </w:p>
        </w:tc>
        <w:tc>
          <w:tcPr>
            <w:tcW w:w="871" w:type="dxa"/>
          </w:tcPr>
          <w:p w14:paraId="2FB0C599"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0,90</w:t>
            </w:r>
          </w:p>
        </w:tc>
        <w:tc>
          <w:tcPr>
            <w:tcW w:w="871" w:type="dxa"/>
          </w:tcPr>
          <w:p w14:paraId="2B995979"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0,90</w:t>
            </w:r>
          </w:p>
        </w:tc>
        <w:tc>
          <w:tcPr>
            <w:tcW w:w="871" w:type="dxa"/>
          </w:tcPr>
          <w:p w14:paraId="350A3719"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0,90</w:t>
            </w:r>
          </w:p>
        </w:tc>
        <w:tc>
          <w:tcPr>
            <w:tcW w:w="871" w:type="dxa"/>
          </w:tcPr>
          <w:p w14:paraId="63F08023"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0,90</w:t>
            </w:r>
          </w:p>
        </w:tc>
        <w:tc>
          <w:tcPr>
            <w:tcW w:w="871" w:type="dxa"/>
          </w:tcPr>
          <w:p w14:paraId="1C70B88D"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0,90</w:t>
            </w:r>
          </w:p>
        </w:tc>
        <w:tc>
          <w:tcPr>
            <w:tcW w:w="871" w:type="dxa"/>
          </w:tcPr>
          <w:p w14:paraId="2B64BA0A"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0,90</w:t>
            </w:r>
          </w:p>
        </w:tc>
        <w:tc>
          <w:tcPr>
            <w:tcW w:w="871" w:type="dxa"/>
          </w:tcPr>
          <w:p w14:paraId="5241C9AE"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0,90</w:t>
            </w:r>
          </w:p>
        </w:tc>
        <w:tc>
          <w:tcPr>
            <w:tcW w:w="876" w:type="dxa"/>
          </w:tcPr>
          <w:p w14:paraId="40E2ECF5"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0,90</w:t>
            </w:r>
          </w:p>
        </w:tc>
      </w:tr>
      <w:tr w:rsidR="00541CCE" w:rsidRPr="000031E6" w14:paraId="6E6D7B7A" w14:textId="77777777">
        <w:trPr>
          <w:trHeight w:val="330"/>
        </w:trPr>
        <w:tc>
          <w:tcPr>
            <w:tcW w:w="2070" w:type="dxa"/>
            <w:vMerge/>
            <w:tcBorders>
              <w:top w:val="nil"/>
            </w:tcBorders>
          </w:tcPr>
          <w:p w14:paraId="62B71184" w14:textId="77777777" w:rsidR="00541CCE" w:rsidRPr="000031E6" w:rsidRDefault="00541CCE">
            <w:pPr>
              <w:rPr>
                <w:sz w:val="2"/>
                <w:szCs w:val="2"/>
                <w:lang w:val="uk-UA"/>
              </w:rPr>
            </w:pPr>
          </w:p>
        </w:tc>
        <w:tc>
          <w:tcPr>
            <w:tcW w:w="871" w:type="dxa"/>
          </w:tcPr>
          <w:p w14:paraId="2427D011"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N</w:t>
            </w:r>
          </w:p>
        </w:tc>
        <w:tc>
          <w:tcPr>
            <w:tcW w:w="871" w:type="dxa"/>
          </w:tcPr>
          <w:p w14:paraId="2665F139"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2FE3D167"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0,86</w:t>
            </w:r>
          </w:p>
        </w:tc>
        <w:tc>
          <w:tcPr>
            <w:tcW w:w="871" w:type="dxa"/>
          </w:tcPr>
          <w:p w14:paraId="51E53103"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0,83</w:t>
            </w:r>
          </w:p>
        </w:tc>
        <w:tc>
          <w:tcPr>
            <w:tcW w:w="871" w:type="dxa"/>
          </w:tcPr>
          <w:p w14:paraId="60961CB3"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0,83</w:t>
            </w:r>
          </w:p>
        </w:tc>
        <w:tc>
          <w:tcPr>
            <w:tcW w:w="871" w:type="dxa"/>
          </w:tcPr>
          <w:p w14:paraId="79D7EC58"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0,83</w:t>
            </w:r>
          </w:p>
        </w:tc>
        <w:tc>
          <w:tcPr>
            <w:tcW w:w="871" w:type="dxa"/>
          </w:tcPr>
          <w:p w14:paraId="6B92ECB1"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0,83</w:t>
            </w:r>
          </w:p>
        </w:tc>
        <w:tc>
          <w:tcPr>
            <w:tcW w:w="871" w:type="dxa"/>
          </w:tcPr>
          <w:p w14:paraId="7E8F44E6"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0,83</w:t>
            </w:r>
          </w:p>
        </w:tc>
        <w:tc>
          <w:tcPr>
            <w:tcW w:w="871" w:type="dxa"/>
          </w:tcPr>
          <w:p w14:paraId="59531C78"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0,83</w:t>
            </w:r>
          </w:p>
        </w:tc>
        <w:tc>
          <w:tcPr>
            <w:tcW w:w="871" w:type="dxa"/>
          </w:tcPr>
          <w:p w14:paraId="64781D9B"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0,83</w:t>
            </w:r>
          </w:p>
        </w:tc>
        <w:tc>
          <w:tcPr>
            <w:tcW w:w="871" w:type="dxa"/>
          </w:tcPr>
          <w:p w14:paraId="6F14A05E"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0,83</w:t>
            </w:r>
          </w:p>
        </w:tc>
        <w:tc>
          <w:tcPr>
            <w:tcW w:w="871" w:type="dxa"/>
          </w:tcPr>
          <w:p w14:paraId="055926EB"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0,83</w:t>
            </w:r>
          </w:p>
        </w:tc>
        <w:tc>
          <w:tcPr>
            <w:tcW w:w="871" w:type="dxa"/>
          </w:tcPr>
          <w:p w14:paraId="4836C715"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0,83</w:t>
            </w:r>
          </w:p>
        </w:tc>
        <w:tc>
          <w:tcPr>
            <w:tcW w:w="876" w:type="dxa"/>
          </w:tcPr>
          <w:p w14:paraId="788055EE"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0,83</w:t>
            </w:r>
          </w:p>
        </w:tc>
      </w:tr>
      <w:tr w:rsidR="00541CCE" w:rsidRPr="000031E6" w14:paraId="173A5541" w14:textId="77777777">
        <w:trPr>
          <w:trHeight w:val="330"/>
        </w:trPr>
        <w:tc>
          <w:tcPr>
            <w:tcW w:w="2070" w:type="dxa"/>
            <w:vMerge/>
            <w:tcBorders>
              <w:top w:val="nil"/>
            </w:tcBorders>
          </w:tcPr>
          <w:p w14:paraId="7926E670" w14:textId="77777777" w:rsidR="00541CCE" w:rsidRPr="000031E6" w:rsidRDefault="00541CCE">
            <w:pPr>
              <w:rPr>
                <w:sz w:val="2"/>
                <w:szCs w:val="2"/>
                <w:lang w:val="uk-UA"/>
              </w:rPr>
            </w:pPr>
          </w:p>
        </w:tc>
        <w:tc>
          <w:tcPr>
            <w:tcW w:w="871" w:type="dxa"/>
          </w:tcPr>
          <w:p w14:paraId="64633EE9"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D</w:t>
            </w:r>
          </w:p>
        </w:tc>
        <w:tc>
          <w:tcPr>
            <w:tcW w:w="871" w:type="dxa"/>
          </w:tcPr>
          <w:p w14:paraId="4E7163F5"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6F149CBF"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0,76</w:t>
            </w:r>
          </w:p>
        </w:tc>
        <w:tc>
          <w:tcPr>
            <w:tcW w:w="871" w:type="dxa"/>
          </w:tcPr>
          <w:p w14:paraId="04CE3710"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0,74</w:t>
            </w:r>
          </w:p>
        </w:tc>
        <w:tc>
          <w:tcPr>
            <w:tcW w:w="871" w:type="dxa"/>
          </w:tcPr>
          <w:p w14:paraId="76231509"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0,74</w:t>
            </w:r>
          </w:p>
        </w:tc>
        <w:tc>
          <w:tcPr>
            <w:tcW w:w="871" w:type="dxa"/>
          </w:tcPr>
          <w:p w14:paraId="3AEAEB43"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0,74</w:t>
            </w:r>
          </w:p>
        </w:tc>
        <w:tc>
          <w:tcPr>
            <w:tcW w:w="871" w:type="dxa"/>
          </w:tcPr>
          <w:p w14:paraId="61503FE1"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0,74</w:t>
            </w:r>
          </w:p>
        </w:tc>
        <w:tc>
          <w:tcPr>
            <w:tcW w:w="871" w:type="dxa"/>
          </w:tcPr>
          <w:p w14:paraId="5EAF9312"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0,74</w:t>
            </w:r>
          </w:p>
        </w:tc>
        <w:tc>
          <w:tcPr>
            <w:tcW w:w="871" w:type="dxa"/>
          </w:tcPr>
          <w:p w14:paraId="10AA0ECE"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0,74</w:t>
            </w:r>
          </w:p>
        </w:tc>
        <w:tc>
          <w:tcPr>
            <w:tcW w:w="871" w:type="dxa"/>
          </w:tcPr>
          <w:p w14:paraId="6706B293"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0,74</w:t>
            </w:r>
          </w:p>
        </w:tc>
        <w:tc>
          <w:tcPr>
            <w:tcW w:w="871" w:type="dxa"/>
          </w:tcPr>
          <w:p w14:paraId="06FDA505"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0,74</w:t>
            </w:r>
          </w:p>
        </w:tc>
        <w:tc>
          <w:tcPr>
            <w:tcW w:w="871" w:type="dxa"/>
          </w:tcPr>
          <w:p w14:paraId="4BB06EB5"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0,74</w:t>
            </w:r>
          </w:p>
        </w:tc>
        <w:tc>
          <w:tcPr>
            <w:tcW w:w="871" w:type="dxa"/>
          </w:tcPr>
          <w:p w14:paraId="4A93F0F1"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0,74</w:t>
            </w:r>
          </w:p>
        </w:tc>
        <w:tc>
          <w:tcPr>
            <w:tcW w:w="876" w:type="dxa"/>
          </w:tcPr>
          <w:p w14:paraId="288F2991"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0,74</w:t>
            </w:r>
          </w:p>
        </w:tc>
      </w:tr>
      <w:tr w:rsidR="00541CCE" w:rsidRPr="000031E6" w14:paraId="07A7E2D5" w14:textId="77777777">
        <w:trPr>
          <w:trHeight w:val="330"/>
        </w:trPr>
        <w:tc>
          <w:tcPr>
            <w:tcW w:w="2070" w:type="dxa"/>
            <w:vMerge w:val="restart"/>
          </w:tcPr>
          <w:p w14:paraId="33E54D38" w14:textId="77777777" w:rsidR="00541CCE" w:rsidRPr="000031E6" w:rsidRDefault="00541CCE">
            <w:pPr>
              <w:pStyle w:val="TableParagraph"/>
              <w:spacing w:before="0"/>
              <w:jc w:val="left"/>
              <w:rPr>
                <w:sz w:val="20"/>
                <w:lang w:val="uk-UA"/>
              </w:rPr>
            </w:pPr>
          </w:p>
          <w:p w14:paraId="7ED0366E" w14:textId="77777777" w:rsidR="00541CCE" w:rsidRPr="000031E6" w:rsidRDefault="00541CCE">
            <w:pPr>
              <w:pStyle w:val="TableParagraph"/>
              <w:spacing w:before="0"/>
              <w:jc w:val="left"/>
              <w:rPr>
                <w:sz w:val="20"/>
                <w:lang w:val="uk-UA"/>
              </w:rPr>
            </w:pPr>
          </w:p>
          <w:p w14:paraId="14C5190B"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0,50/0,50/0,20</w:t>
            </w:r>
          </w:p>
        </w:tc>
        <w:tc>
          <w:tcPr>
            <w:tcW w:w="871" w:type="dxa"/>
          </w:tcPr>
          <w:p w14:paraId="685E70DE" w14:textId="77777777" w:rsidR="00541CCE" w:rsidRPr="000031E6" w:rsidRDefault="00EB0C3C">
            <w:pPr>
              <w:pStyle w:val="TableParagraph"/>
              <w:spacing w:line="232" w:lineRule="exact"/>
              <w:ind w:right="276"/>
              <w:jc w:val="right"/>
              <w:rPr>
                <w:sz w:val="21"/>
                <w:lang w:val="uk-UA"/>
              </w:rPr>
            </w:pPr>
            <w:r w:rsidRPr="000031E6">
              <w:rPr>
                <w:color w:val="1E1916"/>
                <w:spacing w:val="-5"/>
                <w:sz w:val="21"/>
                <w:lang w:val="uk-UA"/>
              </w:rPr>
              <w:t>VC</w:t>
            </w:r>
          </w:p>
        </w:tc>
        <w:tc>
          <w:tcPr>
            <w:tcW w:w="871" w:type="dxa"/>
          </w:tcPr>
          <w:p w14:paraId="0A1CE57E"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119CDB62"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0,97</w:t>
            </w:r>
          </w:p>
        </w:tc>
        <w:tc>
          <w:tcPr>
            <w:tcW w:w="871" w:type="dxa"/>
          </w:tcPr>
          <w:p w14:paraId="4998F274"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0,96</w:t>
            </w:r>
          </w:p>
        </w:tc>
        <w:tc>
          <w:tcPr>
            <w:tcW w:w="871" w:type="dxa"/>
          </w:tcPr>
          <w:p w14:paraId="0B9A1A4B"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0,96</w:t>
            </w:r>
          </w:p>
        </w:tc>
        <w:tc>
          <w:tcPr>
            <w:tcW w:w="871" w:type="dxa"/>
          </w:tcPr>
          <w:p w14:paraId="31EF7408"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0,96</w:t>
            </w:r>
          </w:p>
        </w:tc>
        <w:tc>
          <w:tcPr>
            <w:tcW w:w="871" w:type="dxa"/>
          </w:tcPr>
          <w:p w14:paraId="4A432701"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0,96</w:t>
            </w:r>
          </w:p>
        </w:tc>
        <w:tc>
          <w:tcPr>
            <w:tcW w:w="871" w:type="dxa"/>
          </w:tcPr>
          <w:p w14:paraId="0D3C31E0"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0,96</w:t>
            </w:r>
          </w:p>
        </w:tc>
        <w:tc>
          <w:tcPr>
            <w:tcW w:w="871" w:type="dxa"/>
          </w:tcPr>
          <w:p w14:paraId="5952100D"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0,96</w:t>
            </w:r>
          </w:p>
        </w:tc>
        <w:tc>
          <w:tcPr>
            <w:tcW w:w="871" w:type="dxa"/>
          </w:tcPr>
          <w:p w14:paraId="3C3EACF9"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0,96</w:t>
            </w:r>
          </w:p>
        </w:tc>
        <w:tc>
          <w:tcPr>
            <w:tcW w:w="871" w:type="dxa"/>
          </w:tcPr>
          <w:p w14:paraId="4B7E95A9"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0,96</w:t>
            </w:r>
          </w:p>
        </w:tc>
        <w:tc>
          <w:tcPr>
            <w:tcW w:w="871" w:type="dxa"/>
          </w:tcPr>
          <w:p w14:paraId="52405FFE"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0,96</w:t>
            </w:r>
          </w:p>
        </w:tc>
        <w:tc>
          <w:tcPr>
            <w:tcW w:w="871" w:type="dxa"/>
          </w:tcPr>
          <w:p w14:paraId="0AAF66D2"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0,96</w:t>
            </w:r>
          </w:p>
        </w:tc>
        <w:tc>
          <w:tcPr>
            <w:tcW w:w="876" w:type="dxa"/>
          </w:tcPr>
          <w:p w14:paraId="06084E13"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0,96</w:t>
            </w:r>
          </w:p>
        </w:tc>
      </w:tr>
      <w:tr w:rsidR="00541CCE" w:rsidRPr="000031E6" w14:paraId="0676976C" w14:textId="77777777">
        <w:trPr>
          <w:trHeight w:val="330"/>
        </w:trPr>
        <w:tc>
          <w:tcPr>
            <w:tcW w:w="2070" w:type="dxa"/>
            <w:vMerge/>
            <w:tcBorders>
              <w:top w:val="nil"/>
            </w:tcBorders>
          </w:tcPr>
          <w:p w14:paraId="4EB5B422" w14:textId="77777777" w:rsidR="00541CCE" w:rsidRPr="000031E6" w:rsidRDefault="00541CCE">
            <w:pPr>
              <w:rPr>
                <w:sz w:val="2"/>
                <w:szCs w:val="2"/>
                <w:lang w:val="uk-UA"/>
              </w:rPr>
            </w:pPr>
          </w:p>
        </w:tc>
        <w:tc>
          <w:tcPr>
            <w:tcW w:w="871" w:type="dxa"/>
          </w:tcPr>
          <w:p w14:paraId="2BCC6361"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C</w:t>
            </w:r>
          </w:p>
        </w:tc>
        <w:tc>
          <w:tcPr>
            <w:tcW w:w="871" w:type="dxa"/>
          </w:tcPr>
          <w:p w14:paraId="5B0D50B6"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28DE331B"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0,94</w:t>
            </w:r>
          </w:p>
        </w:tc>
        <w:tc>
          <w:tcPr>
            <w:tcW w:w="871" w:type="dxa"/>
          </w:tcPr>
          <w:p w14:paraId="6F5B563E"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0,93</w:t>
            </w:r>
          </w:p>
        </w:tc>
        <w:tc>
          <w:tcPr>
            <w:tcW w:w="871" w:type="dxa"/>
          </w:tcPr>
          <w:p w14:paraId="1E0874A6"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0,92</w:t>
            </w:r>
          </w:p>
        </w:tc>
        <w:tc>
          <w:tcPr>
            <w:tcW w:w="871" w:type="dxa"/>
          </w:tcPr>
          <w:p w14:paraId="456FBBFA"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0,92</w:t>
            </w:r>
          </w:p>
        </w:tc>
        <w:tc>
          <w:tcPr>
            <w:tcW w:w="871" w:type="dxa"/>
          </w:tcPr>
          <w:p w14:paraId="6A8B3E15"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0,92</w:t>
            </w:r>
          </w:p>
        </w:tc>
        <w:tc>
          <w:tcPr>
            <w:tcW w:w="871" w:type="dxa"/>
          </w:tcPr>
          <w:p w14:paraId="7AD9AAC7"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0,92</w:t>
            </w:r>
          </w:p>
        </w:tc>
        <w:tc>
          <w:tcPr>
            <w:tcW w:w="871" w:type="dxa"/>
          </w:tcPr>
          <w:p w14:paraId="0B799DDD"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0,92</w:t>
            </w:r>
          </w:p>
        </w:tc>
        <w:tc>
          <w:tcPr>
            <w:tcW w:w="871" w:type="dxa"/>
          </w:tcPr>
          <w:p w14:paraId="53A9EDA4"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0,92</w:t>
            </w:r>
          </w:p>
        </w:tc>
        <w:tc>
          <w:tcPr>
            <w:tcW w:w="871" w:type="dxa"/>
          </w:tcPr>
          <w:p w14:paraId="390E9BEC"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0,92</w:t>
            </w:r>
          </w:p>
        </w:tc>
        <w:tc>
          <w:tcPr>
            <w:tcW w:w="871" w:type="dxa"/>
          </w:tcPr>
          <w:p w14:paraId="0080836E"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0,92</w:t>
            </w:r>
          </w:p>
        </w:tc>
        <w:tc>
          <w:tcPr>
            <w:tcW w:w="871" w:type="dxa"/>
          </w:tcPr>
          <w:p w14:paraId="5D3ECC81"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0,92</w:t>
            </w:r>
          </w:p>
        </w:tc>
        <w:tc>
          <w:tcPr>
            <w:tcW w:w="876" w:type="dxa"/>
          </w:tcPr>
          <w:p w14:paraId="4D385DE2"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0,92</w:t>
            </w:r>
          </w:p>
        </w:tc>
      </w:tr>
      <w:tr w:rsidR="00541CCE" w:rsidRPr="000031E6" w14:paraId="080024B1" w14:textId="77777777">
        <w:trPr>
          <w:trHeight w:val="330"/>
        </w:trPr>
        <w:tc>
          <w:tcPr>
            <w:tcW w:w="2070" w:type="dxa"/>
            <w:vMerge/>
            <w:tcBorders>
              <w:top w:val="nil"/>
            </w:tcBorders>
          </w:tcPr>
          <w:p w14:paraId="0E9BC86E" w14:textId="77777777" w:rsidR="00541CCE" w:rsidRPr="000031E6" w:rsidRDefault="00541CCE">
            <w:pPr>
              <w:rPr>
                <w:sz w:val="2"/>
                <w:szCs w:val="2"/>
                <w:lang w:val="uk-UA"/>
              </w:rPr>
            </w:pPr>
          </w:p>
        </w:tc>
        <w:tc>
          <w:tcPr>
            <w:tcW w:w="871" w:type="dxa"/>
          </w:tcPr>
          <w:p w14:paraId="0964CE4D"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N</w:t>
            </w:r>
          </w:p>
        </w:tc>
        <w:tc>
          <w:tcPr>
            <w:tcW w:w="871" w:type="dxa"/>
          </w:tcPr>
          <w:p w14:paraId="7B4B0522"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0810ED27"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0,89</w:t>
            </w:r>
          </w:p>
        </w:tc>
        <w:tc>
          <w:tcPr>
            <w:tcW w:w="871" w:type="dxa"/>
          </w:tcPr>
          <w:p w14:paraId="0C66B821"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0,87</w:t>
            </w:r>
          </w:p>
        </w:tc>
        <w:tc>
          <w:tcPr>
            <w:tcW w:w="871" w:type="dxa"/>
          </w:tcPr>
          <w:p w14:paraId="5BB27DFD"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0,86</w:t>
            </w:r>
          </w:p>
        </w:tc>
        <w:tc>
          <w:tcPr>
            <w:tcW w:w="871" w:type="dxa"/>
          </w:tcPr>
          <w:p w14:paraId="69982EFF"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0,86</w:t>
            </w:r>
          </w:p>
        </w:tc>
        <w:tc>
          <w:tcPr>
            <w:tcW w:w="871" w:type="dxa"/>
          </w:tcPr>
          <w:p w14:paraId="0E4FCF8C"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0,86</w:t>
            </w:r>
          </w:p>
        </w:tc>
        <w:tc>
          <w:tcPr>
            <w:tcW w:w="871" w:type="dxa"/>
          </w:tcPr>
          <w:p w14:paraId="26D9D858"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0,86</w:t>
            </w:r>
          </w:p>
        </w:tc>
        <w:tc>
          <w:tcPr>
            <w:tcW w:w="871" w:type="dxa"/>
          </w:tcPr>
          <w:p w14:paraId="0E4D8170"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0,86</w:t>
            </w:r>
          </w:p>
        </w:tc>
        <w:tc>
          <w:tcPr>
            <w:tcW w:w="871" w:type="dxa"/>
          </w:tcPr>
          <w:p w14:paraId="4E6B5484"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0,86</w:t>
            </w:r>
          </w:p>
        </w:tc>
        <w:tc>
          <w:tcPr>
            <w:tcW w:w="871" w:type="dxa"/>
          </w:tcPr>
          <w:p w14:paraId="069639F4"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0,86</w:t>
            </w:r>
          </w:p>
        </w:tc>
        <w:tc>
          <w:tcPr>
            <w:tcW w:w="871" w:type="dxa"/>
          </w:tcPr>
          <w:p w14:paraId="4C39EBA1"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0,86</w:t>
            </w:r>
          </w:p>
        </w:tc>
        <w:tc>
          <w:tcPr>
            <w:tcW w:w="871" w:type="dxa"/>
          </w:tcPr>
          <w:p w14:paraId="65115CD9"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0,86</w:t>
            </w:r>
          </w:p>
        </w:tc>
        <w:tc>
          <w:tcPr>
            <w:tcW w:w="876" w:type="dxa"/>
          </w:tcPr>
          <w:p w14:paraId="6623D71B"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0,86</w:t>
            </w:r>
          </w:p>
        </w:tc>
      </w:tr>
      <w:tr w:rsidR="00541CCE" w:rsidRPr="000031E6" w14:paraId="651BA2D3" w14:textId="77777777">
        <w:trPr>
          <w:trHeight w:val="330"/>
        </w:trPr>
        <w:tc>
          <w:tcPr>
            <w:tcW w:w="2070" w:type="dxa"/>
            <w:vMerge/>
            <w:tcBorders>
              <w:top w:val="nil"/>
            </w:tcBorders>
          </w:tcPr>
          <w:p w14:paraId="088C53C6" w14:textId="77777777" w:rsidR="00541CCE" w:rsidRPr="000031E6" w:rsidRDefault="00541CCE">
            <w:pPr>
              <w:rPr>
                <w:sz w:val="2"/>
                <w:szCs w:val="2"/>
                <w:lang w:val="uk-UA"/>
              </w:rPr>
            </w:pPr>
          </w:p>
        </w:tc>
        <w:tc>
          <w:tcPr>
            <w:tcW w:w="871" w:type="dxa"/>
          </w:tcPr>
          <w:p w14:paraId="0A76929F"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D</w:t>
            </w:r>
          </w:p>
        </w:tc>
        <w:tc>
          <w:tcPr>
            <w:tcW w:w="871" w:type="dxa"/>
          </w:tcPr>
          <w:p w14:paraId="01E3A061"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148C48B6"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0,81</w:t>
            </w:r>
          </w:p>
        </w:tc>
        <w:tc>
          <w:tcPr>
            <w:tcW w:w="871" w:type="dxa"/>
          </w:tcPr>
          <w:p w14:paraId="64CE2CAF"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0,79</w:t>
            </w:r>
          </w:p>
        </w:tc>
        <w:tc>
          <w:tcPr>
            <w:tcW w:w="871" w:type="dxa"/>
          </w:tcPr>
          <w:p w14:paraId="549519C1"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0,79</w:t>
            </w:r>
          </w:p>
        </w:tc>
        <w:tc>
          <w:tcPr>
            <w:tcW w:w="871" w:type="dxa"/>
          </w:tcPr>
          <w:p w14:paraId="7709D554"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0,79</w:t>
            </w:r>
          </w:p>
        </w:tc>
        <w:tc>
          <w:tcPr>
            <w:tcW w:w="871" w:type="dxa"/>
          </w:tcPr>
          <w:p w14:paraId="4F49FE03"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0,79</w:t>
            </w:r>
          </w:p>
        </w:tc>
        <w:tc>
          <w:tcPr>
            <w:tcW w:w="871" w:type="dxa"/>
          </w:tcPr>
          <w:p w14:paraId="64A294BA"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0,79</w:t>
            </w:r>
          </w:p>
        </w:tc>
        <w:tc>
          <w:tcPr>
            <w:tcW w:w="871" w:type="dxa"/>
          </w:tcPr>
          <w:p w14:paraId="4C308307"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0,79</w:t>
            </w:r>
          </w:p>
        </w:tc>
        <w:tc>
          <w:tcPr>
            <w:tcW w:w="871" w:type="dxa"/>
          </w:tcPr>
          <w:p w14:paraId="7C1F8D1D"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0,79</w:t>
            </w:r>
          </w:p>
        </w:tc>
        <w:tc>
          <w:tcPr>
            <w:tcW w:w="871" w:type="dxa"/>
          </w:tcPr>
          <w:p w14:paraId="61758F1D"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0,79</w:t>
            </w:r>
          </w:p>
        </w:tc>
        <w:tc>
          <w:tcPr>
            <w:tcW w:w="871" w:type="dxa"/>
          </w:tcPr>
          <w:p w14:paraId="760035DB"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0,79</w:t>
            </w:r>
          </w:p>
        </w:tc>
        <w:tc>
          <w:tcPr>
            <w:tcW w:w="871" w:type="dxa"/>
          </w:tcPr>
          <w:p w14:paraId="011F0919"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0,79</w:t>
            </w:r>
          </w:p>
        </w:tc>
        <w:tc>
          <w:tcPr>
            <w:tcW w:w="876" w:type="dxa"/>
          </w:tcPr>
          <w:p w14:paraId="1EACC559"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0,79</w:t>
            </w:r>
          </w:p>
        </w:tc>
      </w:tr>
      <w:tr w:rsidR="00541CCE" w:rsidRPr="000031E6" w14:paraId="4EACEC4C" w14:textId="77777777">
        <w:trPr>
          <w:trHeight w:val="330"/>
        </w:trPr>
        <w:tc>
          <w:tcPr>
            <w:tcW w:w="2070" w:type="dxa"/>
            <w:vMerge w:val="restart"/>
          </w:tcPr>
          <w:p w14:paraId="70426688" w14:textId="77777777" w:rsidR="00541CCE" w:rsidRPr="000031E6" w:rsidRDefault="00541CCE">
            <w:pPr>
              <w:pStyle w:val="TableParagraph"/>
              <w:spacing w:before="0"/>
              <w:jc w:val="left"/>
              <w:rPr>
                <w:sz w:val="20"/>
                <w:lang w:val="uk-UA"/>
              </w:rPr>
            </w:pPr>
          </w:p>
          <w:p w14:paraId="3E646AE3" w14:textId="77777777" w:rsidR="00541CCE" w:rsidRPr="000031E6" w:rsidRDefault="00541CCE">
            <w:pPr>
              <w:pStyle w:val="TableParagraph"/>
              <w:spacing w:before="0"/>
              <w:jc w:val="left"/>
              <w:rPr>
                <w:sz w:val="20"/>
                <w:lang w:val="uk-UA"/>
              </w:rPr>
            </w:pPr>
          </w:p>
          <w:p w14:paraId="2D656D7E" w14:textId="77777777" w:rsidR="00541CCE" w:rsidRPr="000031E6" w:rsidRDefault="00EB0C3C">
            <w:pPr>
              <w:pStyle w:val="TableParagraph"/>
              <w:spacing w:before="128"/>
              <w:ind w:left="61"/>
              <w:jc w:val="left"/>
              <w:rPr>
                <w:sz w:val="21"/>
                <w:lang w:val="uk-UA"/>
              </w:rPr>
            </w:pPr>
            <w:r w:rsidRPr="000031E6">
              <w:rPr>
                <w:color w:val="1E1916"/>
                <w:spacing w:val="-2"/>
                <w:sz w:val="21"/>
                <w:lang w:val="uk-UA"/>
              </w:rPr>
              <w:t>0,50/0,30/0,20</w:t>
            </w:r>
          </w:p>
        </w:tc>
        <w:tc>
          <w:tcPr>
            <w:tcW w:w="871" w:type="dxa"/>
          </w:tcPr>
          <w:p w14:paraId="27264B40" w14:textId="77777777" w:rsidR="00541CCE" w:rsidRPr="000031E6" w:rsidRDefault="00EB0C3C">
            <w:pPr>
              <w:pStyle w:val="TableParagraph"/>
              <w:spacing w:line="232" w:lineRule="exact"/>
              <w:ind w:right="276"/>
              <w:jc w:val="right"/>
              <w:rPr>
                <w:sz w:val="21"/>
                <w:lang w:val="uk-UA"/>
              </w:rPr>
            </w:pPr>
            <w:r w:rsidRPr="000031E6">
              <w:rPr>
                <w:color w:val="1E1916"/>
                <w:spacing w:val="-5"/>
                <w:sz w:val="21"/>
                <w:lang w:val="uk-UA"/>
              </w:rPr>
              <w:t>VC</w:t>
            </w:r>
          </w:p>
        </w:tc>
        <w:tc>
          <w:tcPr>
            <w:tcW w:w="871" w:type="dxa"/>
          </w:tcPr>
          <w:p w14:paraId="03218CE0"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392630D0"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0,98</w:t>
            </w:r>
          </w:p>
        </w:tc>
        <w:tc>
          <w:tcPr>
            <w:tcW w:w="871" w:type="dxa"/>
          </w:tcPr>
          <w:p w14:paraId="092B6154"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0,97</w:t>
            </w:r>
          </w:p>
        </w:tc>
        <w:tc>
          <w:tcPr>
            <w:tcW w:w="871" w:type="dxa"/>
          </w:tcPr>
          <w:p w14:paraId="60417BC0"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0,97</w:t>
            </w:r>
          </w:p>
        </w:tc>
        <w:tc>
          <w:tcPr>
            <w:tcW w:w="871" w:type="dxa"/>
          </w:tcPr>
          <w:p w14:paraId="4B356358"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0,97</w:t>
            </w:r>
          </w:p>
        </w:tc>
        <w:tc>
          <w:tcPr>
            <w:tcW w:w="871" w:type="dxa"/>
          </w:tcPr>
          <w:p w14:paraId="5A3104B4"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0,97</w:t>
            </w:r>
          </w:p>
        </w:tc>
        <w:tc>
          <w:tcPr>
            <w:tcW w:w="871" w:type="dxa"/>
          </w:tcPr>
          <w:p w14:paraId="258E5026"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0,97</w:t>
            </w:r>
          </w:p>
        </w:tc>
        <w:tc>
          <w:tcPr>
            <w:tcW w:w="871" w:type="dxa"/>
          </w:tcPr>
          <w:p w14:paraId="5FA584B7"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0,97</w:t>
            </w:r>
          </w:p>
        </w:tc>
        <w:tc>
          <w:tcPr>
            <w:tcW w:w="871" w:type="dxa"/>
          </w:tcPr>
          <w:p w14:paraId="6BE1422F"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0,97</w:t>
            </w:r>
          </w:p>
        </w:tc>
        <w:tc>
          <w:tcPr>
            <w:tcW w:w="871" w:type="dxa"/>
          </w:tcPr>
          <w:p w14:paraId="3BB4FFE2"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0,97</w:t>
            </w:r>
          </w:p>
        </w:tc>
        <w:tc>
          <w:tcPr>
            <w:tcW w:w="871" w:type="dxa"/>
          </w:tcPr>
          <w:p w14:paraId="29C94FDA"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0,97</w:t>
            </w:r>
          </w:p>
        </w:tc>
        <w:tc>
          <w:tcPr>
            <w:tcW w:w="871" w:type="dxa"/>
          </w:tcPr>
          <w:p w14:paraId="2B09345D"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0,97</w:t>
            </w:r>
          </w:p>
        </w:tc>
        <w:tc>
          <w:tcPr>
            <w:tcW w:w="876" w:type="dxa"/>
          </w:tcPr>
          <w:p w14:paraId="1B2AA948"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0,97</w:t>
            </w:r>
          </w:p>
        </w:tc>
      </w:tr>
      <w:tr w:rsidR="00541CCE" w:rsidRPr="000031E6" w14:paraId="2851D55E" w14:textId="77777777">
        <w:trPr>
          <w:trHeight w:val="330"/>
        </w:trPr>
        <w:tc>
          <w:tcPr>
            <w:tcW w:w="2070" w:type="dxa"/>
            <w:vMerge/>
            <w:tcBorders>
              <w:top w:val="nil"/>
            </w:tcBorders>
          </w:tcPr>
          <w:p w14:paraId="5AF201D7" w14:textId="77777777" w:rsidR="00541CCE" w:rsidRPr="000031E6" w:rsidRDefault="00541CCE">
            <w:pPr>
              <w:rPr>
                <w:sz w:val="2"/>
                <w:szCs w:val="2"/>
                <w:lang w:val="uk-UA"/>
              </w:rPr>
            </w:pPr>
          </w:p>
        </w:tc>
        <w:tc>
          <w:tcPr>
            <w:tcW w:w="871" w:type="dxa"/>
          </w:tcPr>
          <w:p w14:paraId="113D73F8"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C</w:t>
            </w:r>
          </w:p>
        </w:tc>
        <w:tc>
          <w:tcPr>
            <w:tcW w:w="871" w:type="dxa"/>
          </w:tcPr>
          <w:p w14:paraId="7D96A2EB"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16F5098F"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0,96</w:t>
            </w:r>
          </w:p>
        </w:tc>
        <w:tc>
          <w:tcPr>
            <w:tcW w:w="871" w:type="dxa"/>
          </w:tcPr>
          <w:p w14:paraId="517C73E9"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0,95</w:t>
            </w:r>
          </w:p>
        </w:tc>
        <w:tc>
          <w:tcPr>
            <w:tcW w:w="871" w:type="dxa"/>
          </w:tcPr>
          <w:p w14:paraId="2E779DFE"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0,94</w:t>
            </w:r>
          </w:p>
        </w:tc>
        <w:tc>
          <w:tcPr>
            <w:tcW w:w="871" w:type="dxa"/>
          </w:tcPr>
          <w:p w14:paraId="3DF4E5C7"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0,94</w:t>
            </w:r>
          </w:p>
        </w:tc>
        <w:tc>
          <w:tcPr>
            <w:tcW w:w="871" w:type="dxa"/>
          </w:tcPr>
          <w:p w14:paraId="771FC839"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0,94</w:t>
            </w:r>
          </w:p>
        </w:tc>
        <w:tc>
          <w:tcPr>
            <w:tcW w:w="871" w:type="dxa"/>
          </w:tcPr>
          <w:p w14:paraId="1951371C"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0,94</w:t>
            </w:r>
          </w:p>
        </w:tc>
        <w:tc>
          <w:tcPr>
            <w:tcW w:w="871" w:type="dxa"/>
          </w:tcPr>
          <w:p w14:paraId="5BBBDF26"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0,94</w:t>
            </w:r>
          </w:p>
        </w:tc>
        <w:tc>
          <w:tcPr>
            <w:tcW w:w="871" w:type="dxa"/>
          </w:tcPr>
          <w:p w14:paraId="516C9490"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0,94</w:t>
            </w:r>
          </w:p>
        </w:tc>
        <w:tc>
          <w:tcPr>
            <w:tcW w:w="871" w:type="dxa"/>
          </w:tcPr>
          <w:p w14:paraId="4D8C3765"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0,94</w:t>
            </w:r>
          </w:p>
        </w:tc>
        <w:tc>
          <w:tcPr>
            <w:tcW w:w="871" w:type="dxa"/>
          </w:tcPr>
          <w:p w14:paraId="17360ACA"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0,94</w:t>
            </w:r>
          </w:p>
        </w:tc>
        <w:tc>
          <w:tcPr>
            <w:tcW w:w="871" w:type="dxa"/>
          </w:tcPr>
          <w:p w14:paraId="0F48ACD8"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0,94</w:t>
            </w:r>
          </w:p>
        </w:tc>
        <w:tc>
          <w:tcPr>
            <w:tcW w:w="876" w:type="dxa"/>
          </w:tcPr>
          <w:p w14:paraId="721B9C8E"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0,94</w:t>
            </w:r>
          </w:p>
        </w:tc>
      </w:tr>
      <w:tr w:rsidR="00541CCE" w:rsidRPr="000031E6" w14:paraId="0D3E4825" w14:textId="77777777">
        <w:trPr>
          <w:trHeight w:val="330"/>
        </w:trPr>
        <w:tc>
          <w:tcPr>
            <w:tcW w:w="2070" w:type="dxa"/>
            <w:vMerge/>
            <w:tcBorders>
              <w:top w:val="nil"/>
            </w:tcBorders>
          </w:tcPr>
          <w:p w14:paraId="667352A2" w14:textId="77777777" w:rsidR="00541CCE" w:rsidRPr="000031E6" w:rsidRDefault="00541CCE">
            <w:pPr>
              <w:rPr>
                <w:sz w:val="2"/>
                <w:szCs w:val="2"/>
                <w:lang w:val="uk-UA"/>
              </w:rPr>
            </w:pPr>
          </w:p>
        </w:tc>
        <w:tc>
          <w:tcPr>
            <w:tcW w:w="871" w:type="dxa"/>
          </w:tcPr>
          <w:p w14:paraId="713608BC" w14:textId="77777777" w:rsidR="00541CCE" w:rsidRPr="000031E6" w:rsidRDefault="00EB0C3C">
            <w:pPr>
              <w:pStyle w:val="TableParagraph"/>
              <w:spacing w:line="232" w:lineRule="exact"/>
              <w:ind w:right="347"/>
              <w:jc w:val="right"/>
              <w:rPr>
                <w:sz w:val="21"/>
                <w:lang w:val="uk-UA"/>
              </w:rPr>
            </w:pPr>
            <w:r w:rsidRPr="000031E6">
              <w:rPr>
                <w:color w:val="1E1916"/>
                <w:w w:val="99"/>
                <w:sz w:val="21"/>
                <w:lang w:val="uk-UA"/>
              </w:rPr>
              <w:t>N</w:t>
            </w:r>
          </w:p>
        </w:tc>
        <w:tc>
          <w:tcPr>
            <w:tcW w:w="871" w:type="dxa"/>
          </w:tcPr>
          <w:p w14:paraId="40FA061D" w14:textId="77777777" w:rsidR="00541CCE" w:rsidRPr="000031E6" w:rsidRDefault="00EB0C3C">
            <w:pPr>
              <w:pStyle w:val="TableParagraph"/>
              <w:spacing w:line="232" w:lineRule="exact"/>
              <w:ind w:left="213" w:right="203"/>
              <w:rPr>
                <w:sz w:val="21"/>
                <w:lang w:val="uk-UA"/>
              </w:rPr>
            </w:pPr>
            <w:r w:rsidRPr="000031E6">
              <w:rPr>
                <w:color w:val="1E1916"/>
                <w:spacing w:val="-4"/>
                <w:sz w:val="21"/>
                <w:lang w:val="uk-UA"/>
              </w:rPr>
              <w:t>1,00</w:t>
            </w:r>
          </w:p>
        </w:tc>
        <w:tc>
          <w:tcPr>
            <w:tcW w:w="871" w:type="dxa"/>
          </w:tcPr>
          <w:p w14:paraId="52C95D14" w14:textId="77777777" w:rsidR="00541CCE" w:rsidRPr="000031E6" w:rsidRDefault="00EB0C3C">
            <w:pPr>
              <w:pStyle w:val="TableParagraph"/>
              <w:spacing w:line="232" w:lineRule="exact"/>
              <w:ind w:left="215" w:right="203"/>
              <w:rPr>
                <w:sz w:val="21"/>
                <w:lang w:val="uk-UA"/>
              </w:rPr>
            </w:pPr>
            <w:r w:rsidRPr="000031E6">
              <w:rPr>
                <w:color w:val="1E1916"/>
                <w:spacing w:val="-4"/>
                <w:sz w:val="21"/>
                <w:lang w:val="uk-UA"/>
              </w:rPr>
              <w:t>0,92</w:t>
            </w:r>
          </w:p>
        </w:tc>
        <w:tc>
          <w:tcPr>
            <w:tcW w:w="871" w:type="dxa"/>
          </w:tcPr>
          <w:p w14:paraId="12049A3E" w14:textId="77777777" w:rsidR="00541CCE" w:rsidRPr="000031E6" w:rsidRDefault="00EB0C3C">
            <w:pPr>
              <w:pStyle w:val="TableParagraph"/>
              <w:spacing w:line="232" w:lineRule="exact"/>
              <w:ind w:left="216" w:right="203"/>
              <w:rPr>
                <w:sz w:val="21"/>
                <w:lang w:val="uk-UA"/>
              </w:rPr>
            </w:pPr>
            <w:r w:rsidRPr="000031E6">
              <w:rPr>
                <w:color w:val="1E1916"/>
                <w:spacing w:val="-4"/>
                <w:sz w:val="21"/>
                <w:lang w:val="uk-UA"/>
              </w:rPr>
              <w:t>0,90</w:t>
            </w:r>
          </w:p>
        </w:tc>
        <w:tc>
          <w:tcPr>
            <w:tcW w:w="871" w:type="dxa"/>
          </w:tcPr>
          <w:p w14:paraId="559DE50F" w14:textId="77777777" w:rsidR="00541CCE" w:rsidRPr="000031E6" w:rsidRDefault="00EB0C3C">
            <w:pPr>
              <w:pStyle w:val="TableParagraph"/>
              <w:spacing w:line="232" w:lineRule="exact"/>
              <w:ind w:left="217" w:right="203"/>
              <w:rPr>
                <w:sz w:val="21"/>
                <w:lang w:val="uk-UA"/>
              </w:rPr>
            </w:pPr>
            <w:r w:rsidRPr="000031E6">
              <w:rPr>
                <w:color w:val="1E1916"/>
                <w:spacing w:val="-4"/>
                <w:sz w:val="21"/>
                <w:lang w:val="uk-UA"/>
              </w:rPr>
              <w:t>0,90</w:t>
            </w:r>
          </w:p>
        </w:tc>
        <w:tc>
          <w:tcPr>
            <w:tcW w:w="871" w:type="dxa"/>
          </w:tcPr>
          <w:p w14:paraId="2569548E" w14:textId="77777777" w:rsidR="00541CCE" w:rsidRPr="000031E6" w:rsidRDefault="00EB0C3C">
            <w:pPr>
              <w:pStyle w:val="TableParagraph"/>
              <w:spacing w:line="232" w:lineRule="exact"/>
              <w:ind w:left="218" w:right="203"/>
              <w:rPr>
                <w:sz w:val="21"/>
                <w:lang w:val="uk-UA"/>
              </w:rPr>
            </w:pPr>
            <w:r w:rsidRPr="000031E6">
              <w:rPr>
                <w:color w:val="1E1916"/>
                <w:spacing w:val="-4"/>
                <w:sz w:val="21"/>
                <w:lang w:val="uk-UA"/>
              </w:rPr>
              <w:t>0,90</w:t>
            </w:r>
          </w:p>
        </w:tc>
        <w:tc>
          <w:tcPr>
            <w:tcW w:w="871" w:type="dxa"/>
          </w:tcPr>
          <w:p w14:paraId="54DD98D6" w14:textId="77777777" w:rsidR="00541CCE" w:rsidRPr="000031E6" w:rsidRDefault="00EB0C3C">
            <w:pPr>
              <w:pStyle w:val="TableParagraph"/>
              <w:spacing w:line="232" w:lineRule="exact"/>
              <w:ind w:left="219" w:right="203"/>
              <w:rPr>
                <w:sz w:val="21"/>
                <w:lang w:val="uk-UA"/>
              </w:rPr>
            </w:pPr>
            <w:r w:rsidRPr="000031E6">
              <w:rPr>
                <w:color w:val="1E1916"/>
                <w:spacing w:val="-4"/>
                <w:sz w:val="21"/>
                <w:lang w:val="uk-UA"/>
              </w:rPr>
              <w:t>0,90</w:t>
            </w:r>
          </w:p>
        </w:tc>
        <w:tc>
          <w:tcPr>
            <w:tcW w:w="871" w:type="dxa"/>
          </w:tcPr>
          <w:p w14:paraId="543D2DFF" w14:textId="77777777" w:rsidR="00541CCE" w:rsidRPr="000031E6" w:rsidRDefault="00EB0C3C">
            <w:pPr>
              <w:pStyle w:val="TableParagraph"/>
              <w:spacing w:line="232" w:lineRule="exact"/>
              <w:ind w:left="219" w:right="202"/>
              <w:rPr>
                <w:sz w:val="21"/>
                <w:lang w:val="uk-UA"/>
              </w:rPr>
            </w:pPr>
            <w:r w:rsidRPr="000031E6">
              <w:rPr>
                <w:color w:val="1E1916"/>
                <w:spacing w:val="-4"/>
                <w:sz w:val="21"/>
                <w:lang w:val="uk-UA"/>
              </w:rPr>
              <w:t>0,90</w:t>
            </w:r>
          </w:p>
        </w:tc>
        <w:tc>
          <w:tcPr>
            <w:tcW w:w="871" w:type="dxa"/>
          </w:tcPr>
          <w:p w14:paraId="4A1A6AD3" w14:textId="77777777" w:rsidR="00541CCE" w:rsidRPr="000031E6" w:rsidRDefault="00EB0C3C">
            <w:pPr>
              <w:pStyle w:val="TableParagraph"/>
              <w:spacing w:line="232" w:lineRule="exact"/>
              <w:ind w:left="219" w:right="201"/>
              <w:rPr>
                <w:sz w:val="21"/>
                <w:lang w:val="uk-UA"/>
              </w:rPr>
            </w:pPr>
            <w:r w:rsidRPr="000031E6">
              <w:rPr>
                <w:color w:val="1E1916"/>
                <w:spacing w:val="-4"/>
                <w:sz w:val="21"/>
                <w:lang w:val="uk-UA"/>
              </w:rPr>
              <w:t>0,90</w:t>
            </w:r>
          </w:p>
        </w:tc>
        <w:tc>
          <w:tcPr>
            <w:tcW w:w="871" w:type="dxa"/>
          </w:tcPr>
          <w:p w14:paraId="7280FCA9" w14:textId="77777777" w:rsidR="00541CCE" w:rsidRPr="000031E6" w:rsidRDefault="00EB0C3C">
            <w:pPr>
              <w:pStyle w:val="TableParagraph"/>
              <w:spacing w:line="232" w:lineRule="exact"/>
              <w:ind w:left="219" w:right="200"/>
              <w:rPr>
                <w:sz w:val="21"/>
                <w:lang w:val="uk-UA"/>
              </w:rPr>
            </w:pPr>
            <w:r w:rsidRPr="000031E6">
              <w:rPr>
                <w:color w:val="1E1916"/>
                <w:spacing w:val="-4"/>
                <w:sz w:val="21"/>
                <w:lang w:val="uk-UA"/>
              </w:rPr>
              <w:t>0,90</w:t>
            </w:r>
          </w:p>
        </w:tc>
        <w:tc>
          <w:tcPr>
            <w:tcW w:w="871" w:type="dxa"/>
          </w:tcPr>
          <w:p w14:paraId="5969E1B2" w14:textId="77777777" w:rsidR="00541CCE" w:rsidRPr="000031E6" w:rsidRDefault="00EB0C3C">
            <w:pPr>
              <w:pStyle w:val="TableParagraph"/>
              <w:spacing w:line="232" w:lineRule="exact"/>
              <w:ind w:left="219" w:right="199"/>
              <w:rPr>
                <w:sz w:val="21"/>
                <w:lang w:val="uk-UA"/>
              </w:rPr>
            </w:pPr>
            <w:r w:rsidRPr="000031E6">
              <w:rPr>
                <w:color w:val="1E1916"/>
                <w:spacing w:val="-4"/>
                <w:sz w:val="21"/>
                <w:lang w:val="uk-UA"/>
              </w:rPr>
              <w:t>0,90</w:t>
            </w:r>
          </w:p>
        </w:tc>
        <w:tc>
          <w:tcPr>
            <w:tcW w:w="871" w:type="dxa"/>
          </w:tcPr>
          <w:p w14:paraId="4E043EB5" w14:textId="77777777" w:rsidR="00541CCE" w:rsidRPr="000031E6" w:rsidRDefault="00EB0C3C">
            <w:pPr>
              <w:pStyle w:val="TableParagraph"/>
              <w:spacing w:line="232" w:lineRule="exact"/>
              <w:ind w:left="219" w:right="198"/>
              <w:rPr>
                <w:sz w:val="21"/>
                <w:lang w:val="uk-UA"/>
              </w:rPr>
            </w:pPr>
            <w:r w:rsidRPr="000031E6">
              <w:rPr>
                <w:color w:val="1E1916"/>
                <w:spacing w:val="-4"/>
                <w:sz w:val="21"/>
                <w:lang w:val="uk-UA"/>
              </w:rPr>
              <w:t>0,90</w:t>
            </w:r>
          </w:p>
        </w:tc>
        <w:tc>
          <w:tcPr>
            <w:tcW w:w="871" w:type="dxa"/>
          </w:tcPr>
          <w:p w14:paraId="13E685D1" w14:textId="77777777" w:rsidR="00541CCE" w:rsidRPr="000031E6" w:rsidRDefault="00EB0C3C">
            <w:pPr>
              <w:pStyle w:val="TableParagraph"/>
              <w:spacing w:line="232" w:lineRule="exact"/>
              <w:ind w:left="219" w:right="197"/>
              <w:rPr>
                <w:sz w:val="21"/>
                <w:lang w:val="uk-UA"/>
              </w:rPr>
            </w:pPr>
            <w:r w:rsidRPr="000031E6">
              <w:rPr>
                <w:color w:val="1E1916"/>
                <w:spacing w:val="-4"/>
                <w:sz w:val="21"/>
                <w:lang w:val="uk-UA"/>
              </w:rPr>
              <w:t>0,90</w:t>
            </w:r>
          </w:p>
        </w:tc>
        <w:tc>
          <w:tcPr>
            <w:tcW w:w="876" w:type="dxa"/>
          </w:tcPr>
          <w:p w14:paraId="0DA85129" w14:textId="77777777" w:rsidR="00541CCE" w:rsidRPr="000031E6" w:rsidRDefault="00EB0C3C">
            <w:pPr>
              <w:pStyle w:val="TableParagraph"/>
              <w:spacing w:line="232" w:lineRule="exact"/>
              <w:ind w:left="188" w:right="170"/>
              <w:rPr>
                <w:sz w:val="21"/>
                <w:lang w:val="uk-UA"/>
              </w:rPr>
            </w:pPr>
            <w:r w:rsidRPr="000031E6">
              <w:rPr>
                <w:color w:val="1E1916"/>
                <w:spacing w:val="-4"/>
                <w:sz w:val="21"/>
                <w:lang w:val="uk-UA"/>
              </w:rPr>
              <w:t>0,90</w:t>
            </w:r>
          </w:p>
        </w:tc>
      </w:tr>
      <w:tr w:rsidR="00541CCE" w:rsidRPr="000031E6" w14:paraId="2C7E3C43" w14:textId="77777777">
        <w:trPr>
          <w:trHeight w:val="335"/>
        </w:trPr>
        <w:tc>
          <w:tcPr>
            <w:tcW w:w="2070" w:type="dxa"/>
            <w:vMerge/>
            <w:tcBorders>
              <w:top w:val="nil"/>
            </w:tcBorders>
          </w:tcPr>
          <w:p w14:paraId="29627A66" w14:textId="77777777" w:rsidR="00541CCE" w:rsidRPr="000031E6" w:rsidRDefault="00541CCE">
            <w:pPr>
              <w:rPr>
                <w:sz w:val="2"/>
                <w:szCs w:val="2"/>
                <w:lang w:val="uk-UA"/>
              </w:rPr>
            </w:pPr>
          </w:p>
        </w:tc>
        <w:tc>
          <w:tcPr>
            <w:tcW w:w="871" w:type="dxa"/>
          </w:tcPr>
          <w:p w14:paraId="41FE756B" w14:textId="77777777" w:rsidR="00541CCE" w:rsidRPr="000031E6" w:rsidRDefault="00EB0C3C">
            <w:pPr>
              <w:pStyle w:val="TableParagraph"/>
              <w:spacing w:line="237" w:lineRule="exact"/>
              <w:ind w:right="347"/>
              <w:jc w:val="right"/>
              <w:rPr>
                <w:sz w:val="21"/>
                <w:lang w:val="uk-UA"/>
              </w:rPr>
            </w:pPr>
            <w:r w:rsidRPr="000031E6">
              <w:rPr>
                <w:color w:val="1E1916"/>
                <w:w w:val="99"/>
                <w:sz w:val="21"/>
                <w:lang w:val="uk-UA"/>
              </w:rPr>
              <w:t>D</w:t>
            </w:r>
          </w:p>
        </w:tc>
        <w:tc>
          <w:tcPr>
            <w:tcW w:w="871" w:type="dxa"/>
          </w:tcPr>
          <w:p w14:paraId="59EB65F5" w14:textId="77777777" w:rsidR="00541CCE" w:rsidRPr="000031E6" w:rsidRDefault="00EB0C3C">
            <w:pPr>
              <w:pStyle w:val="TableParagraph"/>
              <w:spacing w:line="237" w:lineRule="exact"/>
              <w:ind w:left="213" w:right="203"/>
              <w:rPr>
                <w:sz w:val="21"/>
                <w:lang w:val="uk-UA"/>
              </w:rPr>
            </w:pPr>
            <w:r w:rsidRPr="000031E6">
              <w:rPr>
                <w:color w:val="1E1916"/>
                <w:spacing w:val="-4"/>
                <w:sz w:val="21"/>
                <w:lang w:val="uk-UA"/>
              </w:rPr>
              <w:t>1,00</w:t>
            </w:r>
          </w:p>
        </w:tc>
        <w:tc>
          <w:tcPr>
            <w:tcW w:w="871" w:type="dxa"/>
          </w:tcPr>
          <w:p w14:paraId="36B34AE9" w14:textId="77777777" w:rsidR="00541CCE" w:rsidRPr="000031E6" w:rsidRDefault="00EB0C3C">
            <w:pPr>
              <w:pStyle w:val="TableParagraph"/>
              <w:spacing w:line="237" w:lineRule="exact"/>
              <w:ind w:left="215" w:right="203"/>
              <w:rPr>
                <w:sz w:val="21"/>
                <w:lang w:val="uk-UA"/>
              </w:rPr>
            </w:pPr>
            <w:r w:rsidRPr="000031E6">
              <w:rPr>
                <w:color w:val="1E1916"/>
                <w:spacing w:val="-4"/>
                <w:sz w:val="21"/>
                <w:lang w:val="uk-UA"/>
              </w:rPr>
              <w:t>0,85</w:t>
            </w:r>
          </w:p>
        </w:tc>
        <w:tc>
          <w:tcPr>
            <w:tcW w:w="871" w:type="dxa"/>
          </w:tcPr>
          <w:p w14:paraId="174D9D7F" w14:textId="77777777" w:rsidR="00541CCE" w:rsidRPr="000031E6" w:rsidRDefault="00EB0C3C">
            <w:pPr>
              <w:pStyle w:val="TableParagraph"/>
              <w:spacing w:line="237" w:lineRule="exact"/>
              <w:ind w:left="216" w:right="203"/>
              <w:rPr>
                <w:sz w:val="21"/>
                <w:lang w:val="uk-UA"/>
              </w:rPr>
            </w:pPr>
            <w:r w:rsidRPr="000031E6">
              <w:rPr>
                <w:color w:val="1E1916"/>
                <w:spacing w:val="-4"/>
                <w:sz w:val="21"/>
                <w:lang w:val="uk-UA"/>
              </w:rPr>
              <w:t>0,84</w:t>
            </w:r>
          </w:p>
        </w:tc>
        <w:tc>
          <w:tcPr>
            <w:tcW w:w="871" w:type="dxa"/>
          </w:tcPr>
          <w:p w14:paraId="179FC43E" w14:textId="77777777" w:rsidR="00541CCE" w:rsidRPr="000031E6" w:rsidRDefault="00EB0C3C">
            <w:pPr>
              <w:pStyle w:val="TableParagraph"/>
              <w:spacing w:line="237" w:lineRule="exact"/>
              <w:ind w:left="217" w:right="203"/>
              <w:rPr>
                <w:sz w:val="21"/>
                <w:lang w:val="uk-UA"/>
              </w:rPr>
            </w:pPr>
            <w:r w:rsidRPr="000031E6">
              <w:rPr>
                <w:color w:val="1E1916"/>
                <w:spacing w:val="-4"/>
                <w:sz w:val="21"/>
                <w:lang w:val="uk-UA"/>
              </w:rPr>
              <w:t>0,84</w:t>
            </w:r>
          </w:p>
        </w:tc>
        <w:tc>
          <w:tcPr>
            <w:tcW w:w="871" w:type="dxa"/>
          </w:tcPr>
          <w:p w14:paraId="67382D5A" w14:textId="77777777" w:rsidR="00541CCE" w:rsidRPr="000031E6" w:rsidRDefault="00EB0C3C">
            <w:pPr>
              <w:pStyle w:val="TableParagraph"/>
              <w:spacing w:line="237" w:lineRule="exact"/>
              <w:ind w:left="218" w:right="203"/>
              <w:rPr>
                <w:sz w:val="21"/>
                <w:lang w:val="uk-UA"/>
              </w:rPr>
            </w:pPr>
            <w:r w:rsidRPr="000031E6">
              <w:rPr>
                <w:color w:val="1E1916"/>
                <w:spacing w:val="-4"/>
                <w:sz w:val="21"/>
                <w:lang w:val="uk-UA"/>
              </w:rPr>
              <w:t>0,84</w:t>
            </w:r>
          </w:p>
        </w:tc>
        <w:tc>
          <w:tcPr>
            <w:tcW w:w="871" w:type="dxa"/>
          </w:tcPr>
          <w:p w14:paraId="7130C3B0" w14:textId="77777777" w:rsidR="00541CCE" w:rsidRPr="000031E6" w:rsidRDefault="00EB0C3C">
            <w:pPr>
              <w:pStyle w:val="TableParagraph"/>
              <w:spacing w:line="237" w:lineRule="exact"/>
              <w:ind w:left="219" w:right="203"/>
              <w:rPr>
                <w:sz w:val="21"/>
                <w:lang w:val="uk-UA"/>
              </w:rPr>
            </w:pPr>
            <w:r w:rsidRPr="000031E6">
              <w:rPr>
                <w:color w:val="1E1916"/>
                <w:spacing w:val="-4"/>
                <w:sz w:val="21"/>
                <w:lang w:val="uk-UA"/>
              </w:rPr>
              <w:t>0,84</w:t>
            </w:r>
          </w:p>
        </w:tc>
        <w:tc>
          <w:tcPr>
            <w:tcW w:w="871" w:type="dxa"/>
          </w:tcPr>
          <w:p w14:paraId="76D029A6" w14:textId="77777777" w:rsidR="00541CCE" w:rsidRPr="000031E6" w:rsidRDefault="00EB0C3C">
            <w:pPr>
              <w:pStyle w:val="TableParagraph"/>
              <w:spacing w:line="237" w:lineRule="exact"/>
              <w:ind w:left="219" w:right="202"/>
              <w:rPr>
                <w:sz w:val="21"/>
                <w:lang w:val="uk-UA"/>
              </w:rPr>
            </w:pPr>
            <w:r w:rsidRPr="000031E6">
              <w:rPr>
                <w:color w:val="1E1916"/>
                <w:spacing w:val="-4"/>
                <w:sz w:val="21"/>
                <w:lang w:val="uk-UA"/>
              </w:rPr>
              <w:t>0,84</w:t>
            </w:r>
          </w:p>
        </w:tc>
        <w:tc>
          <w:tcPr>
            <w:tcW w:w="871" w:type="dxa"/>
          </w:tcPr>
          <w:p w14:paraId="2ADAC91B" w14:textId="77777777" w:rsidR="00541CCE" w:rsidRPr="000031E6" w:rsidRDefault="00EB0C3C">
            <w:pPr>
              <w:pStyle w:val="TableParagraph"/>
              <w:spacing w:line="237" w:lineRule="exact"/>
              <w:ind w:left="219" w:right="201"/>
              <w:rPr>
                <w:sz w:val="21"/>
                <w:lang w:val="uk-UA"/>
              </w:rPr>
            </w:pPr>
            <w:r w:rsidRPr="000031E6">
              <w:rPr>
                <w:color w:val="1E1916"/>
                <w:spacing w:val="-4"/>
                <w:sz w:val="21"/>
                <w:lang w:val="uk-UA"/>
              </w:rPr>
              <w:t>0,84</w:t>
            </w:r>
          </w:p>
        </w:tc>
        <w:tc>
          <w:tcPr>
            <w:tcW w:w="871" w:type="dxa"/>
          </w:tcPr>
          <w:p w14:paraId="2661D7C4" w14:textId="77777777" w:rsidR="00541CCE" w:rsidRPr="000031E6" w:rsidRDefault="00EB0C3C">
            <w:pPr>
              <w:pStyle w:val="TableParagraph"/>
              <w:spacing w:line="237" w:lineRule="exact"/>
              <w:ind w:left="219" w:right="200"/>
              <w:rPr>
                <w:sz w:val="21"/>
                <w:lang w:val="uk-UA"/>
              </w:rPr>
            </w:pPr>
            <w:r w:rsidRPr="000031E6">
              <w:rPr>
                <w:color w:val="1E1916"/>
                <w:spacing w:val="-4"/>
                <w:sz w:val="21"/>
                <w:lang w:val="uk-UA"/>
              </w:rPr>
              <w:t>0,84</w:t>
            </w:r>
          </w:p>
        </w:tc>
        <w:tc>
          <w:tcPr>
            <w:tcW w:w="871" w:type="dxa"/>
          </w:tcPr>
          <w:p w14:paraId="129F5492" w14:textId="77777777" w:rsidR="00541CCE" w:rsidRPr="000031E6" w:rsidRDefault="00EB0C3C">
            <w:pPr>
              <w:pStyle w:val="TableParagraph"/>
              <w:spacing w:line="237" w:lineRule="exact"/>
              <w:ind w:left="219" w:right="199"/>
              <w:rPr>
                <w:sz w:val="21"/>
                <w:lang w:val="uk-UA"/>
              </w:rPr>
            </w:pPr>
            <w:r w:rsidRPr="000031E6">
              <w:rPr>
                <w:color w:val="1E1916"/>
                <w:spacing w:val="-4"/>
                <w:sz w:val="21"/>
                <w:lang w:val="uk-UA"/>
              </w:rPr>
              <w:t>0,84</w:t>
            </w:r>
          </w:p>
        </w:tc>
        <w:tc>
          <w:tcPr>
            <w:tcW w:w="871" w:type="dxa"/>
          </w:tcPr>
          <w:p w14:paraId="057C1AC4" w14:textId="77777777" w:rsidR="00541CCE" w:rsidRPr="000031E6" w:rsidRDefault="00EB0C3C">
            <w:pPr>
              <w:pStyle w:val="TableParagraph"/>
              <w:spacing w:line="237" w:lineRule="exact"/>
              <w:ind w:left="219" w:right="198"/>
              <w:rPr>
                <w:sz w:val="21"/>
                <w:lang w:val="uk-UA"/>
              </w:rPr>
            </w:pPr>
            <w:r w:rsidRPr="000031E6">
              <w:rPr>
                <w:color w:val="1E1916"/>
                <w:spacing w:val="-4"/>
                <w:sz w:val="21"/>
                <w:lang w:val="uk-UA"/>
              </w:rPr>
              <w:t>0,84</w:t>
            </w:r>
          </w:p>
        </w:tc>
        <w:tc>
          <w:tcPr>
            <w:tcW w:w="871" w:type="dxa"/>
          </w:tcPr>
          <w:p w14:paraId="051B8DC0" w14:textId="77777777" w:rsidR="00541CCE" w:rsidRPr="000031E6" w:rsidRDefault="00EB0C3C">
            <w:pPr>
              <w:pStyle w:val="TableParagraph"/>
              <w:spacing w:line="237" w:lineRule="exact"/>
              <w:ind w:left="219" w:right="197"/>
              <w:rPr>
                <w:sz w:val="21"/>
                <w:lang w:val="uk-UA"/>
              </w:rPr>
            </w:pPr>
            <w:r w:rsidRPr="000031E6">
              <w:rPr>
                <w:color w:val="1E1916"/>
                <w:spacing w:val="-4"/>
                <w:sz w:val="21"/>
                <w:lang w:val="uk-UA"/>
              </w:rPr>
              <w:t>0,84</w:t>
            </w:r>
          </w:p>
        </w:tc>
        <w:tc>
          <w:tcPr>
            <w:tcW w:w="876" w:type="dxa"/>
          </w:tcPr>
          <w:p w14:paraId="0D19A93D" w14:textId="77777777" w:rsidR="00541CCE" w:rsidRPr="000031E6" w:rsidRDefault="00EB0C3C">
            <w:pPr>
              <w:pStyle w:val="TableParagraph"/>
              <w:spacing w:line="237" w:lineRule="exact"/>
              <w:ind w:left="188" w:right="170"/>
              <w:rPr>
                <w:sz w:val="21"/>
                <w:lang w:val="uk-UA"/>
              </w:rPr>
            </w:pPr>
            <w:r w:rsidRPr="000031E6">
              <w:rPr>
                <w:color w:val="1E1916"/>
                <w:spacing w:val="-4"/>
                <w:sz w:val="21"/>
                <w:lang w:val="uk-UA"/>
              </w:rPr>
              <w:t>0,84</w:t>
            </w:r>
          </w:p>
        </w:tc>
      </w:tr>
    </w:tbl>
    <w:p w14:paraId="01DAAB8A" w14:textId="77777777" w:rsidR="00541CCE" w:rsidRPr="000031E6" w:rsidRDefault="00541CCE">
      <w:pPr>
        <w:spacing w:line="237" w:lineRule="exact"/>
        <w:rPr>
          <w:sz w:val="21"/>
          <w:lang w:val="uk-UA"/>
        </w:rPr>
        <w:sectPr w:rsidR="00541CCE" w:rsidRPr="000031E6">
          <w:headerReference w:type="even" r:id="rId73"/>
          <w:footerReference w:type="even" r:id="rId74"/>
          <w:pgSz w:w="16840" w:h="11920" w:orient="landscape"/>
          <w:pgMar w:top="880" w:right="1020" w:bottom="280" w:left="1300" w:header="0" w:footer="0" w:gutter="0"/>
          <w:cols w:space="720"/>
        </w:sectPr>
      </w:pPr>
    </w:p>
    <w:p w14:paraId="3CF36E67" w14:textId="77777777" w:rsidR="00541CCE" w:rsidRPr="000031E6" w:rsidRDefault="005E1B30">
      <w:pPr>
        <w:pStyle w:val="a3"/>
        <w:spacing w:before="9"/>
        <w:rPr>
          <w:sz w:val="26"/>
          <w:lang w:val="uk-UA"/>
        </w:rPr>
      </w:pPr>
      <w:r>
        <w:rPr>
          <w:lang w:val="uk-UA"/>
        </w:rPr>
        <w:lastRenderedPageBreak/>
        <w:pict w14:anchorId="100BE5E5">
          <v:shape id="docshape76" o:spid="_x0000_s1200" type="#_x0000_t202" style="position:absolute;margin-left:798.35pt;margin-top:475.1pt;width:11pt;height:79.45pt;z-index:15753728;mso-position-horizontal-relative:page;mso-position-vertical-relative:page" filled="f" stroked="f">
            <v:textbox style="layout-flow:vertical" inset="0,0,0,0">
              <w:txbxContent>
                <w:p w14:paraId="47ED3F75"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337F45ED">
          <v:shape id="docshape77" o:spid="_x0000_s1199" type="#_x0000_t202" style="position:absolute;margin-left:44.05pt;margin-top:542.5pt;width:11pt;height:12pt;z-index:15754240;mso-position-horizontal-relative:page;mso-position-vertical-relative:page" filled="f" stroked="f">
            <v:textbox style="layout-flow:vertical" inset="0,0,0,0">
              <w:txbxContent>
                <w:p w14:paraId="196213AE" w14:textId="77777777" w:rsidR="00387F9D" w:rsidRDefault="00387F9D">
                  <w:pPr>
                    <w:spacing w:line="198" w:lineRule="exact"/>
                    <w:ind w:left="20"/>
                    <w:rPr>
                      <w:sz w:val="18"/>
                    </w:rPr>
                  </w:pPr>
                  <w:r>
                    <w:rPr>
                      <w:color w:val="1E1916"/>
                      <w:spacing w:val="-5"/>
                      <w:sz w:val="18"/>
                    </w:rPr>
                    <w:t>67</w:t>
                  </w:r>
                </w:p>
              </w:txbxContent>
            </v:textbox>
            <w10:wrap anchorx="page" anchory="page"/>
          </v:shape>
        </w:pict>
      </w:r>
    </w:p>
    <w:p w14:paraId="61DF31C5" w14:textId="77777777" w:rsidR="00541CCE" w:rsidRPr="000031E6" w:rsidRDefault="00EB0C3C">
      <w:pPr>
        <w:pStyle w:val="a3"/>
        <w:spacing w:before="67"/>
        <w:ind w:left="1094" w:right="1093"/>
        <w:jc w:val="center"/>
        <w:rPr>
          <w:lang w:val="uk-UA"/>
        </w:rPr>
      </w:pPr>
      <w:r w:rsidRPr="000031E6">
        <w:rPr>
          <w:color w:val="1E1916"/>
          <w:lang w:val="uk-UA"/>
        </w:rPr>
        <w:t>ДОДАТОК</w:t>
      </w:r>
      <w:r w:rsidRPr="000031E6">
        <w:rPr>
          <w:color w:val="1E1916"/>
          <w:spacing w:val="-3"/>
          <w:lang w:val="uk-UA"/>
        </w:rPr>
        <w:t xml:space="preserve"> </w:t>
      </w:r>
      <w:r w:rsidRPr="000031E6">
        <w:rPr>
          <w:color w:val="1E1916"/>
          <w:spacing w:val="-10"/>
          <w:lang w:val="uk-UA"/>
        </w:rPr>
        <w:t>Г</w:t>
      </w:r>
    </w:p>
    <w:p w14:paraId="4A8546EE" w14:textId="77777777" w:rsidR="00541CCE" w:rsidRPr="000031E6" w:rsidRDefault="00EB0C3C">
      <w:pPr>
        <w:pStyle w:val="a3"/>
        <w:spacing w:before="18"/>
        <w:ind w:left="1094" w:right="1094"/>
        <w:jc w:val="center"/>
        <w:rPr>
          <w:lang w:val="uk-UA"/>
        </w:rPr>
      </w:pPr>
      <w:r w:rsidRPr="000031E6">
        <w:rPr>
          <w:color w:val="1E1916"/>
          <w:spacing w:val="-2"/>
          <w:lang w:val="uk-UA"/>
        </w:rPr>
        <w:t>(обов’язковий)</w:t>
      </w:r>
    </w:p>
    <w:p w14:paraId="75FEF5AB" w14:textId="77777777" w:rsidR="00541CCE" w:rsidRPr="000031E6" w:rsidRDefault="00541CCE">
      <w:pPr>
        <w:pStyle w:val="a3"/>
        <w:spacing w:before="3"/>
        <w:rPr>
          <w:sz w:val="17"/>
          <w:lang w:val="uk-UA"/>
        </w:rPr>
      </w:pPr>
    </w:p>
    <w:p w14:paraId="51239FD3" w14:textId="77777777" w:rsidR="00541CCE" w:rsidRPr="000031E6" w:rsidRDefault="00EB0C3C">
      <w:pPr>
        <w:pStyle w:val="1"/>
        <w:ind w:left="1094" w:right="1093"/>
        <w:rPr>
          <w:lang w:val="uk-UA"/>
        </w:rPr>
      </w:pPr>
      <w:bookmarkStart w:id="22" w:name="_TOC_250006"/>
      <w:r w:rsidRPr="000031E6">
        <w:rPr>
          <w:color w:val="1E1916"/>
          <w:lang w:val="uk-UA"/>
        </w:rPr>
        <w:t>НОРМОВАНІ</w:t>
      </w:r>
      <w:r w:rsidRPr="000031E6">
        <w:rPr>
          <w:color w:val="1E1916"/>
          <w:spacing w:val="-7"/>
          <w:lang w:val="uk-UA"/>
        </w:rPr>
        <w:t xml:space="preserve"> </w:t>
      </w:r>
      <w:r w:rsidRPr="000031E6">
        <w:rPr>
          <w:color w:val="1E1916"/>
          <w:lang w:val="uk-UA"/>
        </w:rPr>
        <w:t>ПОКАЗНИКИ</w:t>
      </w:r>
      <w:r w:rsidRPr="000031E6">
        <w:rPr>
          <w:color w:val="1E1916"/>
          <w:spacing w:val="-6"/>
          <w:lang w:val="uk-UA"/>
        </w:rPr>
        <w:t xml:space="preserve"> </w:t>
      </w:r>
      <w:r w:rsidRPr="000031E6">
        <w:rPr>
          <w:color w:val="1E1916"/>
          <w:lang w:val="uk-UA"/>
        </w:rPr>
        <w:t>ОСВІТЛЕННЯ</w:t>
      </w:r>
      <w:r w:rsidRPr="000031E6">
        <w:rPr>
          <w:color w:val="1E1916"/>
          <w:spacing w:val="-6"/>
          <w:lang w:val="uk-UA"/>
        </w:rPr>
        <w:t xml:space="preserve"> </w:t>
      </w:r>
      <w:r w:rsidRPr="000031E6">
        <w:rPr>
          <w:color w:val="1E1916"/>
          <w:lang w:val="uk-UA"/>
        </w:rPr>
        <w:t>ПРИМІЩЕНЬ</w:t>
      </w:r>
      <w:r w:rsidRPr="000031E6">
        <w:rPr>
          <w:color w:val="1E1916"/>
          <w:spacing w:val="-6"/>
          <w:lang w:val="uk-UA"/>
        </w:rPr>
        <w:t xml:space="preserve"> </w:t>
      </w:r>
      <w:r w:rsidRPr="000031E6">
        <w:rPr>
          <w:color w:val="1E1916"/>
          <w:lang w:val="uk-UA"/>
        </w:rPr>
        <w:t>ЗАГАЛЬНОПРОМИСЛОВИХ</w:t>
      </w:r>
      <w:r w:rsidRPr="000031E6">
        <w:rPr>
          <w:color w:val="1E1916"/>
          <w:spacing w:val="-6"/>
          <w:lang w:val="uk-UA"/>
        </w:rPr>
        <w:t xml:space="preserve"> </w:t>
      </w:r>
      <w:r w:rsidRPr="000031E6">
        <w:rPr>
          <w:color w:val="1E1916"/>
          <w:lang w:val="uk-UA"/>
        </w:rPr>
        <w:t>БУДІВЕЛЬ</w:t>
      </w:r>
      <w:r w:rsidRPr="000031E6">
        <w:rPr>
          <w:color w:val="1E1916"/>
          <w:spacing w:val="-6"/>
          <w:lang w:val="uk-UA"/>
        </w:rPr>
        <w:t xml:space="preserve"> </w:t>
      </w:r>
      <w:r w:rsidRPr="000031E6">
        <w:rPr>
          <w:color w:val="1E1916"/>
          <w:lang w:val="uk-UA"/>
        </w:rPr>
        <w:t>І</w:t>
      </w:r>
      <w:r w:rsidRPr="000031E6">
        <w:rPr>
          <w:color w:val="1E1916"/>
          <w:spacing w:val="-6"/>
          <w:lang w:val="uk-UA"/>
        </w:rPr>
        <w:t xml:space="preserve"> </w:t>
      </w:r>
      <w:bookmarkEnd w:id="22"/>
      <w:r w:rsidRPr="000031E6">
        <w:rPr>
          <w:color w:val="1E1916"/>
          <w:spacing w:val="-2"/>
          <w:lang w:val="uk-UA"/>
        </w:rPr>
        <w:t>СПОРУД</w:t>
      </w:r>
    </w:p>
    <w:p w14:paraId="5EB7417C" w14:textId="77777777" w:rsidR="00541CCE" w:rsidRPr="000031E6" w:rsidRDefault="00541CCE">
      <w:pPr>
        <w:pStyle w:val="a3"/>
        <w:spacing w:before="10"/>
        <w:rPr>
          <w:b/>
          <w:sz w:val="17"/>
          <w:lang w:val="uk-UA"/>
        </w:rPr>
      </w:pPr>
    </w:p>
    <w:p w14:paraId="3758181A" w14:textId="77777777" w:rsidR="00541CCE" w:rsidRPr="000031E6" w:rsidRDefault="00EB0C3C">
      <w:pPr>
        <w:pStyle w:val="a3"/>
        <w:ind w:left="117"/>
        <w:rPr>
          <w:lang w:val="uk-UA"/>
        </w:rPr>
      </w:pPr>
      <w:r w:rsidRPr="000031E6">
        <w:rPr>
          <w:b/>
          <w:color w:val="1E1916"/>
          <w:lang w:val="uk-UA"/>
        </w:rPr>
        <w:t>Таблиця</w:t>
      </w:r>
      <w:r w:rsidRPr="000031E6">
        <w:rPr>
          <w:b/>
          <w:color w:val="1E1916"/>
          <w:spacing w:val="-7"/>
          <w:lang w:val="uk-UA"/>
        </w:rPr>
        <w:t xml:space="preserve"> </w:t>
      </w:r>
      <w:r w:rsidRPr="000031E6">
        <w:rPr>
          <w:b/>
          <w:color w:val="1E1916"/>
          <w:lang w:val="uk-UA"/>
        </w:rPr>
        <w:t>Г.1</w:t>
      </w:r>
      <w:r w:rsidRPr="000031E6">
        <w:rPr>
          <w:b/>
          <w:color w:val="1E1916"/>
          <w:spacing w:val="-8"/>
          <w:lang w:val="uk-UA"/>
        </w:rPr>
        <w:t xml:space="preserve"> </w:t>
      </w:r>
      <w:r w:rsidRPr="000031E6">
        <w:rPr>
          <w:color w:val="1E1916"/>
          <w:lang w:val="uk-UA"/>
        </w:rPr>
        <w:t>–</w:t>
      </w:r>
      <w:r w:rsidRPr="000031E6">
        <w:rPr>
          <w:color w:val="1E1916"/>
          <w:spacing w:val="-6"/>
          <w:lang w:val="uk-UA"/>
        </w:rPr>
        <w:t xml:space="preserve"> </w:t>
      </w:r>
      <w:r w:rsidRPr="000031E6">
        <w:rPr>
          <w:color w:val="1E1916"/>
          <w:lang w:val="uk-UA"/>
        </w:rPr>
        <w:t>Нормовані</w:t>
      </w:r>
      <w:r w:rsidRPr="000031E6">
        <w:rPr>
          <w:color w:val="1E1916"/>
          <w:spacing w:val="-6"/>
          <w:lang w:val="uk-UA"/>
        </w:rPr>
        <w:t xml:space="preserve"> </w:t>
      </w:r>
      <w:r w:rsidRPr="000031E6">
        <w:rPr>
          <w:color w:val="1E1916"/>
          <w:lang w:val="uk-UA"/>
        </w:rPr>
        <w:t>показники</w:t>
      </w:r>
      <w:r w:rsidRPr="000031E6">
        <w:rPr>
          <w:color w:val="1E1916"/>
          <w:spacing w:val="-5"/>
          <w:lang w:val="uk-UA"/>
        </w:rPr>
        <w:t xml:space="preserve"> </w:t>
      </w:r>
      <w:r w:rsidRPr="000031E6">
        <w:rPr>
          <w:color w:val="1E1916"/>
          <w:lang w:val="uk-UA"/>
        </w:rPr>
        <w:t>освітлення</w:t>
      </w:r>
      <w:r w:rsidRPr="000031E6">
        <w:rPr>
          <w:color w:val="1E1916"/>
          <w:spacing w:val="-5"/>
          <w:lang w:val="uk-UA"/>
        </w:rPr>
        <w:t xml:space="preserve"> </w:t>
      </w:r>
      <w:r w:rsidRPr="000031E6">
        <w:rPr>
          <w:color w:val="1E1916"/>
          <w:lang w:val="uk-UA"/>
        </w:rPr>
        <w:t>приміщень</w:t>
      </w:r>
      <w:r w:rsidRPr="000031E6">
        <w:rPr>
          <w:color w:val="1E1916"/>
          <w:spacing w:val="-7"/>
          <w:lang w:val="uk-UA"/>
        </w:rPr>
        <w:t xml:space="preserve"> </w:t>
      </w:r>
      <w:r w:rsidRPr="000031E6">
        <w:rPr>
          <w:color w:val="1E1916"/>
          <w:lang w:val="uk-UA"/>
        </w:rPr>
        <w:t>загальнопромислових</w:t>
      </w:r>
      <w:r w:rsidRPr="000031E6">
        <w:rPr>
          <w:color w:val="1E1916"/>
          <w:spacing w:val="-7"/>
          <w:lang w:val="uk-UA"/>
        </w:rPr>
        <w:t xml:space="preserve"> </w:t>
      </w:r>
      <w:r w:rsidRPr="000031E6">
        <w:rPr>
          <w:color w:val="1E1916"/>
          <w:lang w:val="uk-UA"/>
        </w:rPr>
        <w:t>будівель</w:t>
      </w:r>
      <w:r w:rsidRPr="000031E6">
        <w:rPr>
          <w:color w:val="1E1916"/>
          <w:spacing w:val="-6"/>
          <w:lang w:val="uk-UA"/>
        </w:rPr>
        <w:t xml:space="preserve"> </w:t>
      </w:r>
      <w:r w:rsidRPr="000031E6">
        <w:rPr>
          <w:color w:val="1E1916"/>
          <w:lang w:val="uk-UA"/>
        </w:rPr>
        <w:t>і</w:t>
      </w:r>
      <w:r w:rsidRPr="000031E6">
        <w:rPr>
          <w:color w:val="1E1916"/>
          <w:spacing w:val="-6"/>
          <w:lang w:val="uk-UA"/>
        </w:rPr>
        <w:t xml:space="preserve"> </w:t>
      </w:r>
      <w:r w:rsidRPr="000031E6">
        <w:rPr>
          <w:color w:val="1E1916"/>
          <w:spacing w:val="-2"/>
          <w:lang w:val="uk-UA"/>
        </w:rPr>
        <w:t>споруд</w:t>
      </w:r>
    </w:p>
    <w:p w14:paraId="49A1600E" w14:textId="77777777" w:rsidR="00541CCE" w:rsidRPr="000031E6" w:rsidRDefault="00541CCE">
      <w:pPr>
        <w:pStyle w:val="a3"/>
        <w:spacing w:before="10"/>
        <w:rPr>
          <w:sz w:val="9"/>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004"/>
        <w:gridCol w:w="2393"/>
        <w:gridCol w:w="776"/>
        <w:gridCol w:w="815"/>
        <w:gridCol w:w="893"/>
        <w:gridCol w:w="958"/>
        <w:gridCol w:w="919"/>
        <w:gridCol w:w="803"/>
        <w:gridCol w:w="2720"/>
      </w:tblGrid>
      <w:tr w:rsidR="00541CCE" w:rsidRPr="000031E6" w14:paraId="59841BFB" w14:textId="77777777">
        <w:trPr>
          <w:trHeight w:val="1904"/>
        </w:trPr>
        <w:tc>
          <w:tcPr>
            <w:tcW w:w="4004" w:type="dxa"/>
          </w:tcPr>
          <w:p w14:paraId="4EEEE548" w14:textId="77777777" w:rsidR="00541CCE" w:rsidRPr="000031E6" w:rsidRDefault="00541CCE">
            <w:pPr>
              <w:pStyle w:val="TableParagraph"/>
              <w:spacing w:before="0"/>
              <w:jc w:val="left"/>
              <w:rPr>
                <w:sz w:val="20"/>
                <w:lang w:val="uk-UA"/>
              </w:rPr>
            </w:pPr>
          </w:p>
          <w:p w14:paraId="3DDEE016" w14:textId="77777777" w:rsidR="00541CCE" w:rsidRPr="000031E6" w:rsidRDefault="00541CCE">
            <w:pPr>
              <w:pStyle w:val="TableParagraph"/>
              <w:spacing w:before="0"/>
              <w:jc w:val="left"/>
              <w:rPr>
                <w:sz w:val="20"/>
                <w:lang w:val="uk-UA"/>
              </w:rPr>
            </w:pPr>
          </w:p>
          <w:p w14:paraId="2A47792C" w14:textId="77777777" w:rsidR="00541CCE" w:rsidRPr="000031E6" w:rsidRDefault="00541CCE">
            <w:pPr>
              <w:pStyle w:val="TableParagraph"/>
              <w:spacing w:before="5"/>
              <w:jc w:val="left"/>
              <w:rPr>
                <w:lang w:val="uk-UA"/>
              </w:rPr>
            </w:pPr>
          </w:p>
          <w:p w14:paraId="130043E9" w14:textId="77777777" w:rsidR="00541CCE" w:rsidRPr="000031E6" w:rsidRDefault="00EB0C3C">
            <w:pPr>
              <w:pStyle w:val="TableParagraph"/>
              <w:spacing w:before="0" w:line="249" w:lineRule="auto"/>
              <w:ind w:left="902" w:hanging="497"/>
              <w:jc w:val="left"/>
              <w:rPr>
                <w:sz w:val="21"/>
                <w:lang w:val="uk-UA"/>
              </w:rPr>
            </w:pPr>
            <w:r w:rsidRPr="000031E6">
              <w:rPr>
                <w:color w:val="1E1916"/>
                <w:sz w:val="21"/>
                <w:lang w:val="uk-UA"/>
              </w:rPr>
              <w:t>Приміщення</w:t>
            </w:r>
            <w:r w:rsidRPr="000031E6">
              <w:rPr>
                <w:color w:val="1E1916"/>
                <w:spacing w:val="-12"/>
                <w:sz w:val="21"/>
                <w:lang w:val="uk-UA"/>
              </w:rPr>
              <w:t xml:space="preserve"> </w:t>
            </w:r>
            <w:r w:rsidRPr="000031E6">
              <w:rPr>
                <w:color w:val="1E1916"/>
                <w:sz w:val="21"/>
                <w:lang w:val="uk-UA"/>
              </w:rPr>
              <w:t>і</w:t>
            </w:r>
            <w:r w:rsidRPr="000031E6">
              <w:rPr>
                <w:color w:val="1E1916"/>
                <w:spacing w:val="-12"/>
                <w:sz w:val="21"/>
                <w:lang w:val="uk-UA"/>
              </w:rPr>
              <w:t xml:space="preserve"> </w:t>
            </w:r>
            <w:r w:rsidRPr="000031E6">
              <w:rPr>
                <w:color w:val="1E1916"/>
                <w:sz w:val="21"/>
                <w:lang w:val="uk-UA"/>
              </w:rPr>
              <w:t>виробничі</w:t>
            </w:r>
            <w:r w:rsidRPr="000031E6">
              <w:rPr>
                <w:color w:val="1E1916"/>
                <w:spacing w:val="-12"/>
                <w:sz w:val="21"/>
                <w:lang w:val="uk-UA"/>
              </w:rPr>
              <w:t xml:space="preserve"> </w:t>
            </w:r>
            <w:r w:rsidRPr="000031E6">
              <w:rPr>
                <w:color w:val="1E1916"/>
                <w:sz w:val="21"/>
                <w:lang w:val="uk-UA"/>
              </w:rPr>
              <w:t>ділянки, устаткування, споруди</w:t>
            </w:r>
          </w:p>
        </w:tc>
        <w:tc>
          <w:tcPr>
            <w:tcW w:w="2393" w:type="dxa"/>
          </w:tcPr>
          <w:p w14:paraId="0C39FA98" w14:textId="77777777" w:rsidR="00541CCE" w:rsidRPr="000031E6" w:rsidRDefault="00541CCE">
            <w:pPr>
              <w:pStyle w:val="TableParagraph"/>
              <w:spacing w:before="11"/>
              <w:jc w:val="left"/>
              <w:rPr>
                <w:sz w:val="18"/>
                <w:lang w:val="uk-UA"/>
              </w:rPr>
            </w:pPr>
          </w:p>
          <w:p w14:paraId="274F4E7F" w14:textId="77777777" w:rsidR="00541CCE" w:rsidRPr="000031E6" w:rsidRDefault="00EB0C3C">
            <w:pPr>
              <w:pStyle w:val="TableParagraph"/>
              <w:spacing w:before="0" w:line="249" w:lineRule="auto"/>
              <w:ind w:left="315" w:right="302" w:hanging="2"/>
              <w:rPr>
                <w:sz w:val="21"/>
                <w:lang w:val="uk-UA"/>
              </w:rPr>
            </w:pPr>
            <w:r w:rsidRPr="000031E6">
              <w:rPr>
                <w:color w:val="1E1916"/>
                <w:sz w:val="21"/>
                <w:lang w:val="uk-UA"/>
              </w:rPr>
              <w:t>Робоча поверхня</w:t>
            </w:r>
            <w:r w:rsidRPr="000031E6">
              <w:rPr>
                <w:color w:val="1E1916"/>
                <w:spacing w:val="40"/>
                <w:sz w:val="21"/>
                <w:lang w:val="uk-UA"/>
              </w:rPr>
              <w:t xml:space="preserve"> </w:t>
            </w:r>
            <w:r w:rsidRPr="000031E6">
              <w:rPr>
                <w:color w:val="1E1916"/>
                <w:sz w:val="21"/>
                <w:lang w:val="uk-UA"/>
              </w:rPr>
              <w:t>і</w:t>
            </w:r>
            <w:r w:rsidRPr="000031E6">
              <w:rPr>
                <w:color w:val="1E1916"/>
                <w:spacing w:val="-11"/>
                <w:sz w:val="21"/>
                <w:lang w:val="uk-UA"/>
              </w:rPr>
              <w:t xml:space="preserve"> </w:t>
            </w:r>
            <w:r w:rsidRPr="000031E6">
              <w:rPr>
                <w:color w:val="1E1916"/>
                <w:sz w:val="21"/>
                <w:lang w:val="uk-UA"/>
              </w:rPr>
              <w:t>площина,</w:t>
            </w:r>
            <w:r w:rsidRPr="000031E6">
              <w:rPr>
                <w:color w:val="1E1916"/>
                <w:spacing w:val="-11"/>
                <w:sz w:val="21"/>
                <w:lang w:val="uk-UA"/>
              </w:rPr>
              <w:t xml:space="preserve"> </w:t>
            </w:r>
            <w:r w:rsidRPr="000031E6">
              <w:rPr>
                <w:color w:val="1E1916"/>
                <w:sz w:val="21"/>
                <w:lang w:val="uk-UA"/>
              </w:rPr>
              <w:t>на</w:t>
            </w:r>
            <w:r w:rsidRPr="000031E6">
              <w:rPr>
                <w:color w:val="1E1916"/>
                <w:spacing w:val="-11"/>
                <w:sz w:val="21"/>
                <w:lang w:val="uk-UA"/>
              </w:rPr>
              <w:t xml:space="preserve"> </w:t>
            </w:r>
            <w:r w:rsidRPr="000031E6">
              <w:rPr>
                <w:color w:val="1E1916"/>
                <w:sz w:val="21"/>
                <w:lang w:val="uk-UA"/>
              </w:rPr>
              <w:t xml:space="preserve">якій </w:t>
            </w:r>
            <w:r w:rsidRPr="000031E6">
              <w:rPr>
                <w:color w:val="1E1916"/>
                <w:spacing w:val="-2"/>
                <w:sz w:val="21"/>
                <w:lang w:val="uk-UA"/>
              </w:rPr>
              <w:t>нормується освітленість</w:t>
            </w:r>
          </w:p>
          <w:p w14:paraId="2883173C" w14:textId="77777777" w:rsidR="00541CCE" w:rsidRPr="000031E6" w:rsidRDefault="00EB0C3C">
            <w:pPr>
              <w:pStyle w:val="TableParagraph"/>
              <w:spacing w:before="0" w:line="249" w:lineRule="auto"/>
              <w:ind w:left="241" w:right="232"/>
              <w:rPr>
                <w:sz w:val="21"/>
                <w:lang w:val="uk-UA"/>
              </w:rPr>
            </w:pPr>
            <w:r w:rsidRPr="000031E6">
              <w:rPr>
                <w:color w:val="1E1916"/>
                <w:sz w:val="21"/>
                <w:lang w:val="uk-UA"/>
              </w:rPr>
              <w:t>(Г</w:t>
            </w:r>
            <w:r w:rsidRPr="000031E6">
              <w:rPr>
                <w:color w:val="1E1916"/>
                <w:spacing w:val="-15"/>
                <w:sz w:val="21"/>
                <w:lang w:val="uk-UA"/>
              </w:rPr>
              <w:t xml:space="preserve"> </w:t>
            </w:r>
            <w:r w:rsidRPr="000031E6">
              <w:rPr>
                <w:color w:val="1E1916"/>
                <w:sz w:val="21"/>
                <w:lang w:val="uk-UA"/>
              </w:rPr>
              <w:t>–</w:t>
            </w:r>
            <w:r w:rsidRPr="000031E6">
              <w:rPr>
                <w:color w:val="1E1916"/>
                <w:spacing w:val="-15"/>
                <w:sz w:val="21"/>
                <w:lang w:val="uk-UA"/>
              </w:rPr>
              <w:t xml:space="preserve"> </w:t>
            </w:r>
            <w:r w:rsidRPr="000031E6">
              <w:rPr>
                <w:color w:val="1E1916"/>
                <w:sz w:val="21"/>
                <w:lang w:val="uk-UA"/>
              </w:rPr>
              <w:t>горизонтальна, В – вертикальна)</w:t>
            </w:r>
          </w:p>
        </w:tc>
        <w:tc>
          <w:tcPr>
            <w:tcW w:w="776" w:type="dxa"/>
          </w:tcPr>
          <w:p w14:paraId="481F1C02" w14:textId="77777777" w:rsidR="00541CCE" w:rsidRPr="000031E6" w:rsidRDefault="00541CCE">
            <w:pPr>
              <w:pStyle w:val="TableParagraph"/>
              <w:spacing w:before="11"/>
              <w:jc w:val="left"/>
              <w:rPr>
                <w:sz w:val="18"/>
                <w:lang w:val="uk-UA"/>
              </w:rPr>
            </w:pPr>
          </w:p>
          <w:p w14:paraId="6C824FF1" w14:textId="77777777" w:rsidR="00541CCE" w:rsidRPr="000031E6" w:rsidRDefault="00EB0C3C">
            <w:pPr>
              <w:pStyle w:val="TableParagraph"/>
              <w:spacing w:before="0" w:line="249" w:lineRule="auto"/>
              <w:ind w:left="22" w:right="10" w:hanging="3"/>
              <w:rPr>
                <w:sz w:val="21"/>
                <w:lang w:val="uk-UA"/>
              </w:rPr>
            </w:pPr>
            <w:r w:rsidRPr="000031E6">
              <w:rPr>
                <w:color w:val="1E1916"/>
                <w:spacing w:val="-2"/>
                <w:sz w:val="21"/>
                <w:lang w:val="uk-UA"/>
              </w:rPr>
              <w:t xml:space="preserve">Розряд зорової роботи </w:t>
            </w:r>
            <w:r w:rsidRPr="000031E6">
              <w:rPr>
                <w:color w:val="1E1916"/>
                <w:sz w:val="21"/>
                <w:lang w:val="uk-UA"/>
              </w:rPr>
              <w:t xml:space="preserve">за таб- </w:t>
            </w:r>
            <w:r w:rsidRPr="000031E6">
              <w:rPr>
                <w:color w:val="1E1916"/>
                <w:spacing w:val="-2"/>
                <w:sz w:val="21"/>
                <w:lang w:val="uk-UA"/>
              </w:rPr>
              <w:t xml:space="preserve">лицею </w:t>
            </w:r>
            <w:r w:rsidRPr="000031E6">
              <w:rPr>
                <w:color w:val="1E1916"/>
                <w:spacing w:val="-4"/>
                <w:sz w:val="21"/>
                <w:lang w:val="uk-UA"/>
              </w:rPr>
              <w:t>5.1</w:t>
            </w:r>
          </w:p>
        </w:tc>
        <w:tc>
          <w:tcPr>
            <w:tcW w:w="815" w:type="dxa"/>
          </w:tcPr>
          <w:p w14:paraId="5E41BADF" w14:textId="77777777" w:rsidR="00541CCE" w:rsidRPr="000031E6" w:rsidRDefault="00541CCE">
            <w:pPr>
              <w:pStyle w:val="TableParagraph"/>
              <w:spacing w:before="2"/>
              <w:jc w:val="left"/>
              <w:rPr>
                <w:sz w:val="17"/>
                <w:lang w:val="uk-UA"/>
              </w:rPr>
            </w:pPr>
          </w:p>
          <w:p w14:paraId="1AAAF3A0" w14:textId="77777777" w:rsidR="00541CCE" w:rsidRPr="000031E6" w:rsidRDefault="00EB0C3C">
            <w:pPr>
              <w:pStyle w:val="TableParagraph"/>
              <w:spacing w:before="0" w:line="249" w:lineRule="auto"/>
              <w:ind w:left="14" w:right="3"/>
              <w:rPr>
                <w:sz w:val="21"/>
                <w:lang w:val="uk-UA"/>
              </w:rPr>
            </w:pPr>
            <w:r w:rsidRPr="000031E6">
              <w:rPr>
                <w:color w:val="1E1916"/>
                <w:spacing w:val="-2"/>
                <w:sz w:val="21"/>
                <w:lang w:val="uk-UA"/>
              </w:rPr>
              <w:t xml:space="preserve">Нормо- </w:t>
            </w:r>
            <w:r w:rsidRPr="000031E6">
              <w:rPr>
                <w:color w:val="1E1916"/>
                <w:spacing w:val="-4"/>
                <w:sz w:val="21"/>
                <w:lang w:val="uk-UA"/>
              </w:rPr>
              <w:t xml:space="preserve">вана </w:t>
            </w:r>
            <w:r w:rsidRPr="000031E6">
              <w:rPr>
                <w:color w:val="1E1916"/>
                <w:spacing w:val="-2"/>
                <w:sz w:val="21"/>
                <w:lang w:val="uk-UA"/>
              </w:rPr>
              <w:t>освітле- ність,</w:t>
            </w:r>
            <w:r w:rsidRPr="000031E6">
              <w:rPr>
                <w:color w:val="1E1916"/>
                <w:spacing w:val="80"/>
                <w:sz w:val="21"/>
                <w:lang w:val="uk-UA"/>
              </w:rPr>
              <w:t xml:space="preserve"> </w:t>
            </w:r>
            <w:r w:rsidRPr="000031E6">
              <w:rPr>
                <w:color w:val="1E1916"/>
                <w:spacing w:val="-6"/>
                <w:sz w:val="21"/>
                <w:lang w:val="uk-UA"/>
              </w:rPr>
              <w:t>лк</w:t>
            </w:r>
          </w:p>
          <w:p w14:paraId="2B510935" w14:textId="77777777" w:rsidR="00541CCE" w:rsidRPr="000031E6" w:rsidRDefault="00EB0C3C">
            <w:pPr>
              <w:pStyle w:val="TableParagraph"/>
              <w:spacing w:before="160"/>
              <w:ind w:left="12" w:right="3"/>
              <w:rPr>
                <w:sz w:val="21"/>
                <w:lang w:val="uk-UA"/>
              </w:rPr>
            </w:pPr>
            <w:r w:rsidRPr="000031E6">
              <w:rPr>
                <w:color w:val="1E1916"/>
                <w:spacing w:val="-2"/>
                <w:sz w:val="21"/>
                <w:lang w:val="uk-UA"/>
              </w:rPr>
              <w:t>Eекс.</w:t>
            </w:r>
          </w:p>
        </w:tc>
        <w:tc>
          <w:tcPr>
            <w:tcW w:w="893" w:type="dxa"/>
          </w:tcPr>
          <w:p w14:paraId="5EDB060D" w14:textId="77777777" w:rsidR="00541CCE" w:rsidRPr="000031E6" w:rsidRDefault="00EB0C3C">
            <w:pPr>
              <w:pStyle w:val="TableParagraph"/>
              <w:spacing w:before="73" w:line="249" w:lineRule="auto"/>
              <w:ind w:left="40" w:right="29" w:hanging="2"/>
              <w:rPr>
                <w:sz w:val="21"/>
                <w:lang w:val="uk-UA"/>
              </w:rPr>
            </w:pPr>
            <w:r w:rsidRPr="000031E6">
              <w:rPr>
                <w:color w:val="1E1916"/>
                <w:spacing w:val="-2"/>
                <w:sz w:val="21"/>
                <w:lang w:val="uk-UA"/>
              </w:rPr>
              <w:t>Коефі- цієнт нерівно- мірності освіт- лення</w:t>
            </w:r>
          </w:p>
          <w:p w14:paraId="13840BB9" w14:textId="77777777" w:rsidR="00541CCE" w:rsidRPr="000031E6" w:rsidRDefault="00EB0C3C">
            <w:pPr>
              <w:pStyle w:val="TableParagraph"/>
              <w:spacing w:before="33"/>
              <w:ind w:left="243" w:right="235"/>
              <w:rPr>
                <w:sz w:val="21"/>
                <w:lang w:val="uk-UA"/>
              </w:rPr>
            </w:pPr>
            <w:r w:rsidRPr="000031E6">
              <w:rPr>
                <w:i/>
                <w:color w:val="1E1916"/>
                <w:spacing w:val="-5"/>
                <w:sz w:val="21"/>
                <w:lang w:val="uk-UA"/>
              </w:rPr>
              <w:t>U</w:t>
            </w:r>
            <w:r w:rsidRPr="000031E6">
              <w:rPr>
                <w:color w:val="1E1916"/>
                <w:spacing w:val="-5"/>
                <w:sz w:val="21"/>
                <w:lang w:val="uk-UA"/>
              </w:rPr>
              <w:t>о</w:t>
            </w:r>
          </w:p>
        </w:tc>
        <w:tc>
          <w:tcPr>
            <w:tcW w:w="958" w:type="dxa"/>
          </w:tcPr>
          <w:p w14:paraId="4BC27A5E" w14:textId="77777777" w:rsidR="00541CCE" w:rsidRPr="000031E6" w:rsidRDefault="00EB0C3C">
            <w:pPr>
              <w:pStyle w:val="TableParagraph"/>
              <w:spacing w:before="73" w:line="249" w:lineRule="auto"/>
              <w:ind w:left="28" w:right="20"/>
              <w:rPr>
                <w:sz w:val="21"/>
                <w:lang w:val="uk-UA"/>
              </w:rPr>
            </w:pPr>
            <w:r w:rsidRPr="000031E6">
              <w:rPr>
                <w:color w:val="1E1916"/>
                <w:spacing w:val="-2"/>
                <w:sz w:val="21"/>
                <w:lang w:val="uk-UA"/>
              </w:rPr>
              <w:t xml:space="preserve">Показник диском- форту освіт- лення </w:t>
            </w:r>
            <w:r w:rsidRPr="000031E6">
              <w:rPr>
                <w:color w:val="1E1916"/>
                <w:spacing w:val="-4"/>
                <w:sz w:val="21"/>
                <w:lang w:val="uk-UA"/>
              </w:rPr>
              <w:t>UGR,</w:t>
            </w:r>
          </w:p>
          <w:p w14:paraId="7EDD50E5" w14:textId="77777777" w:rsidR="00541CCE" w:rsidRPr="000031E6" w:rsidRDefault="00EB0C3C">
            <w:pPr>
              <w:pStyle w:val="TableParagraph"/>
              <w:spacing w:before="33"/>
              <w:ind w:left="7"/>
              <w:rPr>
                <w:i/>
                <w:sz w:val="21"/>
                <w:lang w:val="uk-UA"/>
              </w:rPr>
            </w:pPr>
            <w:r w:rsidRPr="000031E6">
              <w:rPr>
                <w:i/>
                <w:color w:val="1E1916"/>
                <w:w w:val="99"/>
                <w:sz w:val="21"/>
                <w:lang w:val="uk-UA"/>
              </w:rPr>
              <w:t>М</w:t>
            </w:r>
          </w:p>
        </w:tc>
        <w:tc>
          <w:tcPr>
            <w:tcW w:w="919" w:type="dxa"/>
          </w:tcPr>
          <w:p w14:paraId="0B755EDA" w14:textId="77777777" w:rsidR="00541CCE" w:rsidRPr="000031E6" w:rsidRDefault="00EB0C3C">
            <w:pPr>
              <w:pStyle w:val="TableParagraph"/>
              <w:spacing w:before="73" w:line="249" w:lineRule="auto"/>
              <w:ind w:left="8" w:right="1"/>
              <w:rPr>
                <w:sz w:val="21"/>
                <w:lang w:val="uk-UA"/>
              </w:rPr>
            </w:pPr>
            <w:r w:rsidRPr="000031E6">
              <w:rPr>
                <w:color w:val="1E1916"/>
                <w:spacing w:val="-2"/>
                <w:sz w:val="21"/>
                <w:lang w:val="uk-UA"/>
              </w:rPr>
              <w:t>Показник кольоро- переда- вання,</w:t>
            </w:r>
          </w:p>
          <w:p w14:paraId="30C475D6" w14:textId="77777777" w:rsidR="00541CCE" w:rsidRPr="000031E6" w:rsidRDefault="00EB0C3C">
            <w:pPr>
              <w:pStyle w:val="TableParagraph"/>
              <w:spacing w:before="0" w:line="268" w:lineRule="auto"/>
              <w:ind w:left="126" w:right="119" w:firstLine="1"/>
              <w:rPr>
                <w:i/>
                <w:sz w:val="21"/>
                <w:lang w:val="uk-UA"/>
              </w:rPr>
            </w:pPr>
            <w:r w:rsidRPr="000031E6">
              <w:rPr>
                <w:color w:val="1E1916"/>
                <w:spacing w:val="-6"/>
                <w:sz w:val="21"/>
                <w:lang w:val="uk-UA"/>
              </w:rPr>
              <w:t xml:space="preserve">не </w:t>
            </w:r>
            <w:r w:rsidRPr="000031E6">
              <w:rPr>
                <w:color w:val="1E1916"/>
                <w:spacing w:val="-2"/>
                <w:sz w:val="21"/>
                <w:lang w:val="uk-UA"/>
              </w:rPr>
              <w:t xml:space="preserve">менше </w:t>
            </w:r>
            <w:r w:rsidRPr="000031E6">
              <w:rPr>
                <w:i/>
                <w:color w:val="1E1916"/>
                <w:spacing w:val="-6"/>
                <w:sz w:val="21"/>
                <w:lang w:val="uk-UA"/>
              </w:rPr>
              <w:t>Ra</w:t>
            </w:r>
          </w:p>
        </w:tc>
        <w:tc>
          <w:tcPr>
            <w:tcW w:w="803" w:type="dxa"/>
          </w:tcPr>
          <w:p w14:paraId="7BE965C2" w14:textId="77777777" w:rsidR="00541CCE" w:rsidRPr="000031E6" w:rsidRDefault="00EB0C3C">
            <w:pPr>
              <w:pStyle w:val="TableParagraph"/>
              <w:spacing w:before="73" w:line="249" w:lineRule="auto"/>
              <w:ind w:left="23" w:right="18" w:hanging="1"/>
              <w:rPr>
                <w:sz w:val="21"/>
                <w:lang w:val="uk-UA"/>
              </w:rPr>
            </w:pPr>
            <w:r w:rsidRPr="000031E6">
              <w:rPr>
                <w:color w:val="1E1916"/>
                <w:spacing w:val="-2"/>
                <w:sz w:val="21"/>
                <w:lang w:val="uk-UA"/>
              </w:rPr>
              <w:t xml:space="preserve">Коефі- цієнт </w:t>
            </w:r>
            <w:r w:rsidRPr="000031E6">
              <w:rPr>
                <w:color w:val="1E1916"/>
                <w:spacing w:val="-4"/>
                <w:sz w:val="21"/>
                <w:lang w:val="uk-UA"/>
              </w:rPr>
              <w:t xml:space="preserve">пуль- </w:t>
            </w:r>
            <w:r w:rsidRPr="000031E6">
              <w:rPr>
                <w:color w:val="1E1916"/>
                <w:sz w:val="21"/>
                <w:lang w:val="uk-UA"/>
              </w:rPr>
              <w:t>сації,</w:t>
            </w:r>
            <w:r w:rsidRPr="000031E6">
              <w:rPr>
                <w:color w:val="1E1916"/>
                <w:spacing w:val="-15"/>
                <w:sz w:val="21"/>
                <w:lang w:val="uk-UA"/>
              </w:rPr>
              <w:t xml:space="preserve"> </w:t>
            </w:r>
            <w:r w:rsidRPr="000031E6">
              <w:rPr>
                <w:color w:val="1E1916"/>
                <w:sz w:val="21"/>
                <w:lang w:val="uk-UA"/>
              </w:rPr>
              <w:t xml:space="preserve">% </w:t>
            </w:r>
            <w:r w:rsidRPr="000031E6">
              <w:rPr>
                <w:color w:val="1E1916"/>
                <w:spacing w:val="-6"/>
                <w:sz w:val="21"/>
                <w:lang w:val="uk-UA"/>
              </w:rPr>
              <w:t xml:space="preserve">не </w:t>
            </w:r>
            <w:r w:rsidRPr="000031E6">
              <w:rPr>
                <w:color w:val="1E1916"/>
                <w:spacing w:val="-2"/>
                <w:sz w:val="21"/>
                <w:lang w:val="uk-UA"/>
              </w:rPr>
              <w:t>більше</w:t>
            </w:r>
          </w:p>
          <w:p w14:paraId="43F1CD92" w14:textId="77777777" w:rsidR="00541CCE" w:rsidRPr="000031E6" w:rsidRDefault="00EB0C3C">
            <w:pPr>
              <w:pStyle w:val="TableParagraph"/>
              <w:spacing w:before="33"/>
              <w:ind w:left="104" w:right="101"/>
              <w:rPr>
                <w:sz w:val="21"/>
                <w:lang w:val="uk-UA"/>
              </w:rPr>
            </w:pPr>
            <w:r w:rsidRPr="000031E6">
              <w:rPr>
                <w:i/>
                <w:color w:val="1E1916"/>
                <w:sz w:val="21"/>
                <w:lang w:val="uk-UA"/>
              </w:rPr>
              <w:t>K</w:t>
            </w:r>
            <w:r w:rsidRPr="000031E6">
              <w:rPr>
                <w:color w:val="1E1916"/>
                <w:sz w:val="21"/>
                <w:lang w:val="uk-UA"/>
              </w:rPr>
              <w:t xml:space="preserve">п, </w:t>
            </w:r>
            <w:r w:rsidRPr="000031E6">
              <w:rPr>
                <w:color w:val="1E1916"/>
                <w:spacing w:val="-10"/>
                <w:sz w:val="21"/>
                <w:lang w:val="uk-UA"/>
              </w:rPr>
              <w:t>%</w:t>
            </w:r>
          </w:p>
        </w:tc>
        <w:tc>
          <w:tcPr>
            <w:tcW w:w="2720" w:type="dxa"/>
          </w:tcPr>
          <w:p w14:paraId="2E682AE3" w14:textId="77777777" w:rsidR="00541CCE" w:rsidRPr="000031E6" w:rsidRDefault="00541CCE">
            <w:pPr>
              <w:pStyle w:val="TableParagraph"/>
              <w:spacing w:before="0"/>
              <w:jc w:val="left"/>
              <w:rPr>
                <w:sz w:val="20"/>
                <w:lang w:val="uk-UA"/>
              </w:rPr>
            </w:pPr>
          </w:p>
          <w:p w14:paraId="6D421FED" w14:textId="77777777" w:rsidR="00541CCE" w:rsidRPr="000031E6" w:rsidRDefault="00541CCE">
            <w:pPr>
              <w:pStyle w:val="TableParagraph"/>
              <w:spacing w:before="0"/>
              <w:jc w:val="left"/>
              <w:rPr>
                <w:sz w:val="20"/>
                <w:lang w:val="uk-UA"/>
              </w:rPr>
            </w:pPr>
          </w:p>
          <w:p w14:paraId="1CCFC2A8" w14:textId="77777777" w:rsidR="00541CCE" w:rsidRPr="000031E6" w:rsidRDefault="00541CCE">
            <w:pPr>
              <w:pStyle w:val="TableParagraph"/>
              <w:spacing w:before="0"/>
              <w:jc w:val="left"/>
              <w:rPr>
                <w:sz w:val="20"/>
                <w:lang w:val="uk-UA"/>
              </w:rPr>
            </w:pPr>
          </w:p>
          <w:p w14:paraId="696B6EBC" w14:textId="77777777" w:rsidR="00541CCE" w:rsidRPr="000031E6" w:rsidRDefault="00EB0C3C">
            <w:pPr>
              <w:pStyle w:val="TableParagraph"/>
              <w:spacing w:before="153"/>
              <w:ind w:left="444" w:right="447"/>
              <w:rPr>
                <w:sz w:val="21"/>
                <w:lang w:val="uk-UA"/>
              </w:rPr>
            </w:pPr>
            <w:r w:rsidRPr="000031E6">
              <w:rPr>
                <w:color w:val="1E1916"/>
                <w:sz w:val="21"/>
                <w:lang w:val="uk-UA"/>
              </w:rPr>
              <w:t>Додаткові</w:t>
            </w:r>
            <w:r w:rsidRPr="000031E6">
              <w:rPr>
                <w:color w:val="1E1916"/>
                <w:spacing w:val="-9"/>
                <w:sz w:val="21"/>
                <w:lang w:val="uk-UA"/>
              </w:rPr>
              <w:t xml:space="preserve"> </w:t>
            </w:r>
            <w:r w:rsidRPr="000031E6">
              <w:rPr>
                <w:color w:val="1E1916"/>
                <w:spacing w:val="-2"/>
                <w:sz w:val="21"/>
                <w:lang w:val="uk-UA"/>
              </w:rPr>
              <w:t>вказівки</w:t>
            </w:r>
          </w:p>
        </w:tc>
      </w:tr>
      <w:tr w:rsidR="00541CCE" w:rsidRPr="000031E6" w14:paraId="253671F5" w14:textId="77777777">
        <w:trPr>
          <w:trHeight w:val="330"/>
        </w:trPr>
        <w:tc>
          <w:tcPr>
            <w:tcW w:w="4004" w:type="dxa"/>
          </w:tcPr>
          <w:p w14:paraId="3C32456C" w14:textId="77777777" w:rsidR="00541CCE" w:rsidRPr="000031E6" w:rsidRDefault="00EB0C3C">
            <w:pPr>
              <w:pStyle w:val="TableParagraph"/>
              <w:spacing w:line="232" w:lineRule="exact"/>
              <w:ind w:left="15"/>
              <w:rPr>
                <w:sz w:val="21"/>
                <w:lang w:val="uk-UA"/>
              </w:rPr>
            </w:pPr>
            <w:r w:rsidRPr="000031E6">
              <w:rPr>
                <w:color w:val="1E1916"/>
                <w:w w:val="99"/>
                <w:sz w:val="21"/>
                <w:lang w:val="uk-UA"/>
              </w:rPr>
              <w:t>1</w:t>
            </w:r>
          </w:p>
        </w:tc>
        <w:tc>
          <w:tcPr>
            <w:tcW w:w="2393" w:type="dxa"/>
          </w:tcPr>
          <w:p w14:paraId="6F9E26E2" w14:textId="77777777" w:rsidR="00541CCE" w:rsidRPr="000031E6" w:rsidRDefault="00EB0C3C">
            <w:pPr>
              <w:pStyle w:val="TableParagraph"/>
              <w:spacing w:line="232" w:lineRule="exact"/>
              <w:ind w:left="9"/>
              <w:rPr>
                <w:sz w:val="21"/>
                <w:lang w:val="uk-UA"/>
              </w:rPr>
            </w:pPr>
            <w:r w:rsidRPr="000031E6">
              <w:rPr>
                <w:color w:val="1E1916"/>
                <w:w w:val="99"/>
                <w:sz w:val="21"/>
                <w:lang w:val="uk-UA"/>
              </w:rPr>
              <w:t>2</w:t>
            </w:r>
          </w:p>
        </w:tc>
        <w:tc>
          <w:tcPr>
            <w:tcW w:w="776" w:type="dxa"/>
          </w:tcPr>
          <w:p w14:paraId="2146A676" w14:textId="77777777" w:rsidR="00541CCE" w:rsidRPr="000031E6" w:rsidRDefault="00EB0C3C">
            <w:pPr>
              <w:pStyle w:val="TableParagraph"/>
              <w:spacing w:line="232" w:lineRule="exact"/>
              <w:ind w:left="9"/>
              <w:rPr>
                <w:sz w:val="21"/>
                <w:lang w:val="uk-UA"/>
              </w:rPr>
            </w:pPr>
            <w:r w:rsidRPr="000031E6">
              <w:rPr>
                <w:color w:val="1E1916"/>
                <w:w w:val="99"/>
                <w:sz w:val="21"/>
                <w:lang w:val="uk-UA"/>
              </w:rPr>
              <w:t>3</w:t>
            </w:r>
          </w:p>
        </w:tc>
        <w:tc>
          <w:tcPr>
            <w:tcW w:w="815" w:type="dxa"/>
          </w:tcPr>
          <w:p w14:paraId="2E6CC82C" w14:textId="77777777" w:rsidR="00541CCE" w:rsidRPr="000031E6" w:rsidRDefault="00EB0C3C">
            <w:pPr>
              <w:pStyle w:val="TableParagraph"/>
              <w:spacing w:line="232" w:lineRule="exact"/>
              <w:ind w:left="9"/>
              <w:rPr>
                <w:sz w:val="21"/>
                <w:lang w:val="uk-UA"/>
              </w:rPr>
            </w:pPr>
            <w:r w:rsidRPr="000031E6">
              <w:rPr>
                <w:color w:val="1E1916"/>
                <w:w w:val="99"/>
                <w:sz w:val="21"/>
                <w:lang w:val="uk-UA"/>
              </w:rPr>
              <w:t>4</w:t>
            </w:r>
          </w:p>
        </w:tc>
        <w:tc>
          <w:tcPr>
            <w:tcW w:w="893" w:type="dxa"/>
          </w:tcPr>
          <w:p w14:paraId="1E480884" w14:textId="77777777" w:rsidR="00541CCE" w:rsidRPr="000031E6" w:rsidRDefault="00EB0C3C">
            <w:pPr>
              <w:pStyle w:val="TableParagraph"/>
              <w:spacing w:line="232" w:lineRule="exact"/>
              <w:ind w:left="8"/>
              <w:rPr>
                <w:sz w:val="21"/>
                <w:lang w:val="uk-UA"/>
              </w:rPr>
            </w:pPr>
            <w:r w:rsidRPr="000031E6">
              <w:rPr>
                <w:color w:val="1E1916"/>
                <w:w w:val="99"/>
                <w:sz w:val="21"/>
                <w:lang w:val="uk-UA"/>
              </w:rPr>
              <w:t>5</w:t>
            </w:r>
          </w:p>
        </w:tc>
        <w:tc>
          <w:tcPr>
            <w:tcW w:w="958" w:type="dxa"/>
          </w:tcPr>
          <w:p w14:paraId="4C7B8333" w14:textId="77777777" w:rsidR="00541CCE" w:rsidRPr="000031E6" w:rsidRDefault="00EB0C3C">
            <w:pPr>
              <w:pStyle w:val="TableParagraph"/>
              <w:spacing w:line="232" w:lineRule="exact"/>
              <w:ind w:left="7"/>
              <w:rPr>
                <w:sz w:val="21"/>
                <w:lang w:val="uk-UA"/>
              </w:rPr>
            </w:pPr>
            <w:r w:rsidRPr="000031E6">
              <w:rPr>
                <w:color w:val="1E1916"/>
                <w:w w:val="99"/>
                <w:sz w:val="21"/>
                <w:lang w:val="uk-UA"/>
              </w:rPr>
              <w:t>6</w:t>
            </w:r>
          </w:p>
        </w:tc>
        <w:tc>
          <w:tcPr>
            <w:tcW w:w="919" w:type="dxa"/>
          </w:tcPr>
          <w:p w14:paraId="39650DCD" w14:textId="77777777" w:rsidR="00541CCE" w:rsidRPr="000031E6" w:rsidRDefault="00EB0C3C">
            <w:pPr>
              <w:pStyle w:val="TableParagraph"/>
              <w:spacing w:line="232" w:lineRule="exact"/>
              <w:ind w:left="399"/>
              <w:jc w:val="left"/>
              <w:rPr>
                <w:sz w:val="21"/>
                <w:lang w:val="uk-UA"/>
              </w:rPr>
            </w:pPr>
            <w:r w:rsidRPr="000031E6">
              <w:rPr>
                <w:color w:val="1E1916"/>
                <w:w w:val="99"/>
                <w:sz w:val="21"/>
                <w:lang w:val="uk-UA"/>
              </w:rPr>
              <w:t>7</w:t>
            </w:r>
          </w:p>
        </w:tc>
        <w:tc>
          <w:tcPr>
            <w:tcW w:w="803" w:type="dxa"/>
          </w:tcPr>
          <w:p w14:paraId="74CF35E1" w14:textId="77777777" w:rsidR="00541CCE" w:rsidRPr="000031E6" w:rsidRDefault="00EB0C3C">
            <w:pPr>
              <w:pStyle w:val="TableParagraph"/>
              <w:spacing w:line="232" w:lineRule="exact"/>
              <w:ind w:left="4"/>
              <w:rPr>
                <w:sz w:val="21"/>
                <w:lang w:val="uk-UA"/>
              </w:rPr>
            </w:pPr>
            <w:r w:rsidRPr="000031E6">
              <w:rPr>
                <w:color w:val="1E1916"/>
                <w:w w:val="99"/>
                <w:sz w:val="21"/>
                <w:lang w:val="uk-UA"/>
              </w:rPr>
              <w:t>8</w:t>
            </w:r>
          </w:p>
        </w:tc>
        <w:tc>
          <w:tcPr>
            <w:tcW w:w="2720" w:type="dxa"/>
          </w:tcPr>
          <w:p w14:paraId="4C52F2B9" w14:textId="77777777" w:rsidR="00541CCE" w:rsidRPr="000031E6" w:rsidRDefault="00EB0C3C">
            <w:pPr>
              <w:pStyle w:val="TableParagraph"/>
              <w:spacing w:line="232" w:lineRule="exact"/>
              <w:rPr>
                <w:sz w:val="21"/>
                <w:lang w:val="uk-UA"/>
              </w:rPr>
            </w:pPr>
            <w:r w:rsidRPr="000031E6">
              <w:rPr>
                <w:color w:val="1E1916"/>
                <w:w w:val="99"/>
                <w:sz w:val="21"/>
                <w:lang w:val="uk-UA"/>
              </w:rPr>
              <w:t>9</w:t>
            </w:r>
          </w:p>
        </w:tc>
      </w:tr>
      <w:tr w:rsidR="00541CCE" w:rsidRPr="000031E6" w14:paraId="739170B7" w14:textId="77777777">
        <w:trPr>
          <w:trHeight w:val="1237"/>
        </w:trPr>
        <w:tc>
          <w:tcPr>
            <w:tcW w:w="4004" w:type="dxa"/>
            <w:vMerge w:val="restart"/>
          </w:tcPr>
          <w:p w14:paraId="34BE9A2C" w14:textId="77777777" w:rsidR="00541CCE" w:rsidRPr="000031E6" w:rsidRDefault="00EB0C3C">
            <w:pPr>
              <w:pStyle w:val="TableParagraph"/>
              <w:spacing w:before="85"/>
              <w:ind w:left="61"/>
              <w:jc w:val="left"/>
              <w:rPr>
                <w:b/>
                <w:sz w:val="21"/>
                <w:lang w:val="uk-UA"/>
              </w:rPr>
            </w:pPr>
            <w:r w:rsidRPr="000031E6">
              <w:rPr>
                <w:b/>
                <w:color w:val="1E1916"/>
                <w:spacing w:val="-2"/>
                <w:sz w:val="21"/>
                <w:lang w:val="uk-UA"/>
              </w:rPr>
              <w:t>Склади:</w:t>
            </w:r>
          </w:p>
          <w:p w14:paraId="0F2D5F7B" w14:textId="77777777" w:rsidR="00541CCE" w:rsidRPr="000031E6" w:rsidRDefault="00EB0C3C">
            <w:pPr>
              <w:pStyle w:val="TableParagraph"/>
              <w:spacing w:before="58" w:line="259" w:lineRule="auto"/>
              <w:ind w:left="61"/>
              <w:jc w:val="left"/>
              <w:rPr>
                <w:sz w:val="21"/>
                <w:lang w:val="uk-UA"/>
              </w:rPr>
            </w:pPr>
            <w:r w:rsidRPr="000031E6">
              <w:rPr>
                <w:color w:val="1E1916"/>
                <w:sz w:val="21"/>
                <w:lang w:val="uk-UA"/>
              </w:rPr>
              <w:t>1.</w:t>
            </w:r>
            <w:r w:rsidRPr="000031E6">
              <w:rPr>
                <w:color w:val="1E1916"/>
                <w:spacing w:val="-3"/>
                <w:sz w:val="21"/>
                <w:lang w:val="uk-UA"/>
              </w:rPr>
              <w:t xml:space="preserve"> </w:t>
            </w:r>
            <w:r w:rsidRPr="000031E6">
              <w:rPr>
                <w:color w:val="1E1916"/>
                <w:sz w:val="21"/>
                <w:lang w:val="uk-UA"/>
              </w:rPr>
              <w:t>Склади,</w:t>
            </w:r>
            <w:r w:rsidRPr="000031E6">
              <w:rPr>
                <w:color w:val="1E1916"/>
                <w:spacing w:val="-3"/>
                <w:sz w:val="21"/>
                <w:lang w:val="uk-UA"/>
              </w:rPr>
              <w:t xml:space="preserve"> </w:t>
            </w:r>
            <w:r w:rsidRPr="000031E6">
              <w:rPr>
                <w:color w:val="1E1916"/>
                <w:sz w:val="21"/>
                <w:lang w:val="uk-UA"/>
              </w:rPr>
              <w:t>комори</w:t>
            </w:r>
            <w:r w:rsidRPr="000031E6">
              <w:rPr>
                <w:color w:val="1E1916"/>
                <w:spacing w:val="-3"/>
                <w:sz w:val="21"/>
                <w:lang w:val="uk-UA"/>
              </w:rPr>
              <w:t xml:space="preserve"> </w:t>
            </w:r>
            <w:r w:rsidRPr="000031E6">
              <w:rPr>
                <w:color w:val="1E1916"/>
                <w:sz w:val="21"/>
                <w:lang w:val="uk-UA"/>
              </w:rPr>
              <w:t>масел</w:t>
            </w:r>
            <w:r w:rsidRPr="000031E6">
              <w:rPr>
                <w:color w:val="1E1916"/>
                <w:spacing w:val="-3"/>
                <w:sz w:val="21"/>
                <w:lang w:val="uk-UA"/>
              </w:rPr>
              <w:t xml:space="preserve"> </w:t>
            </w:r>
            <w:r w:rsidRPr="000031E6">
              <w:rPr>
                <w:color w:val="1E1916"/>
                <w:sz w:val="21"/>
                <w:lang w:val="uk-UA"/>
              </w:rPr>
              <w:t>і лакофарбових</w:t>
            </w:r>
            <w:r w:rsidRPr="000031E6">
              <w:rPr>
                <w:color w:val="1E1916"/>
                <w:spacing w:val="-9"/>
                <w:sz w:val="21"/>
                <w:lang w:val="uk-UA"/>
              </w:rPr>
              <w:t xml:space="preserve"> </w:t>
            </w:r>
            <w:r w:rsidRPr="000031E6">
              <w:rPr>
                <w:color w:val="1E1916"/>
                <w:spacing w:val="-2"/>
                <w:sz w:val="21"/>
                <w:lang w:val="uk-UA"/>
              </w:rPr>
              <w:t>матеріалів:</w:t>
            </w:r>
          </w:p>
          <w:p w14:paraId="5AB4AED3" w14:textId="77777777" w:rsidR="00541CCE" w:rsidRPr="000031E6" w:rsidRDefault="00EB0C3C">
            <w:pPr>
              <w:pStyle w:val="TableParagraph"/>
              <w:spacing w:before="0" w:line="340" w:lineRule="exact"/>
              <w:ind w:left="61" w:right="1465"/>
              <w:jc w:val="left"/>
              <w:rPr>
                <w:sz w:val="21"/>
                <w:lang w:val="uk-UA"/>
              </w:rPr>
            </w:pPr>
            <w:r w:rsidRPr="000031E6">
              <w:rPr>
                <w:color w:val="1E1916"/>
                <w:sz w:val="21"/>
                <w:lang w:val="uk-UA"/>
              </w:rPr>
              <w:t>а) з розливом на складі б)</w:t>
            </w:r>
            <w:r w:rsidRPr="000031E6">
              <w:rPr>
                <w:color w:val="1E1916"/>
                <w:spacing w:val="-10"/>
                <w:sz w:val="21"/>
                <w:lang w:val="uk-UA"/>
              </w:rPr>
              <w:t xml:space="preserve"> </w:t>
            </w:r>
            <w:r w:rsidRPr="000031E6">
              <w:rPr>
                <w:color w:val="1E1916"/>
                <w:sz w:val="21"/>
                <w:lang w:val="uk-UA"/>
              </w:rPr>
              <w:t>без</w:t>
            </w:r>
            <w:r w:rsidRPr="000031E6">
              <w:rPr>
                <w:color w:val="1E1916"/>
                <w:spacing w:val="-10"/>
                <w:sz w:val="21"/>
                <w:lang w:val="uk-UA"/>
              </w:rPr>
              <w:t xml:space="preserve"> </w:t>
            </w:r>
            <w:r w:rsidRPr="000031E6">
              <w:rPr>
                <w:color w:val="1E1916"/>
                <w:sz w:val="21"/>
                <w:lang w:val="uk-UA"/>
              </w:rPr>
              <w:t>розливу</w:t>
            </w:r>
            <w:r w:rsidRPr="000031E6">
              <w:rPr>
                <w:color w:val="1E1916"/>
                <w:spacing w:val="-10"/>
                <w:sz w:val="21"/>
                <w:lang w:val="uk-UA"/>
              </w:rPr>
              <w:t xml:space="preserve"> </w:t>
            </w:r>
            <w:r w:rsidRPr="000031E6">
              <w:rPr>
                <w:color w:val="1E1916"/>
                <w:sz w:val="21"/>
                <w:lang w:val="uk-UA"/>
              </w:rPr>
              <w:t>на</w:t>
            </w:r>
            <w:r w:rsidRPr="000031E6">
              <w:rPr>
                <w:color w:val="1E1916"/>
                <w:spacing w:val="-10"/>
                <w:sz w:val="21"/>
                <w:lang w:val="uk-UA"/>
              </w:rPr>
              <w:t xml:space="preserve"> </w:t>
            </w:r>
            <w:r w:rsidRPr="000031E6">
              <w:rPr>
                <w:color w:val="1E1916"/>
                <w:sz w:val="21"/>
                <w:lang w:val="uk-UA"/>
              </w:rPr>
              <w:t>складі</w:t>
            </w:r>
          </w:p>
        </w:tc>
        <w:tc>
          <w:tcPr>
            <w:tcW w:w="2393" w:type="dxa"/>
          </w:tcPr>
          <w:p w14:paraId="60A3B6E2" w14:textId="77777777" w:rsidR="00541CCE" w:rsidRPr="000031E6" w:rsidRDefault="00541CCE">
            <w:pPr>
              <w:pStyle w:val="TableParagraph"/>
              <w:spacing w:before="0"/>
              <w:jc w:val="left"/>
              <w:rPr>
                <w:sz w:val="20"/>
                <w:lang w:val="uk-UA"/>
              </w:rPr>
            </w:pPr>
          </w:p>
          <w:p w14:paraId="03ABDAF7" w14:textId="77777777" w:rsidR="00541CCE" w:rsidRPr="000031E6" w:rsidRDefault="00541CCE">
            <w:pPr>
              <w:pStyle w:val="TableParagraph"/>
              <w:spacing w:before="0"/>
              <w:jc w:val="left"/>
              <w:rPr>
                <w:sz w:val="20"/>
                <w:lang w:val="uk-UA"/>
              </w:rPr>
            </w:pPr>
          </w:p>
          <w:p w14:paraId="72FBE78E" w14:textId="77777777" w:rsidR="00541CCE" w:rsidRPr="000031E6" w:rsidRDefault="00541CCE">
            <w:pPr>
              <w:pStyle w:val="TableParagraph"/>
              <w:spacing w:before="0"/>
              <w:jc w:val="left"/>
              <w:rPr>
                <w:sz w:val="20"/>
                <w:lang w:val="uk-UA"/>
              </w:rPr>
            </w:pPr>
          </w:p>
          <w:p w14:paraId="44EF2AC5" w14:textId="77777777" w:rsidR="00541CCE" w:rsidRPr="000031E6" w:rsidRDefault="00541CCE">
            <w:pPr>
              <w:pStyle w:val="TableParagraph"/>
              <w:spacing w:before="7"/>
              <w:jc w:val="left"/>
              <w:rPr>
                <w:sz w:val="25"/>
                <w:lang w:val="uk-UA"/>
              </w:rPr>
            </w:pPr>
          </w:p>
          <w:p w14:paraId="2648AEE5" w14:textId="77777777" w:rsidR="00541CCE" w:rsidRPr="000031E6" w:rsidRDefault="00EB0C3C">
            <w:pPr>
              <w:pStyle w:val="TableParagraph"/>
              <w:spacing w:before="1"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Pr>
          <w:p w14:paraId="4D6A4D2D" w14:textId="77777777" w:rsidR="00541CCE" w:rsidRPr="000031E6" w:rsidRDefault="00541CCE">
            <w:pPr>
              <w:pStyle w:val="TableParagraph"/>
              <w:spacing w:before="0"/>
              <w:jc w:val="left"/>
              <w:rPr>
                <w:sz w:val="20"/>
                <w:lang w:val="uk-UA"/>
              </w:rPr>
            </w:pPr>
          </w:p>
          <w:p w14:paraId="021F83DB" w14:textId="77777777" w:rsidR="00541CCE" w:rsidRPr="000031E6" w:rsidRDefault="00541CCE">
            <w:pPr>
              <w:pStyle w:val="TableParagraph"/>
              <w:spacing w:before="0"/>
              <w:jc w:val="left"/>
              <w:rPr>
                <w:sz w:val="20"/>
                <w:lang w:val="uk-UA"/>
              </w:rPr>
            </w:pPr>
          </w:p>
          <w:p w14:paraId="0E120722" w14:textId="77777777" w:rsidR="00541CCE" w:rsidRPr="000031E6" w:rsidRDefault="00541CCE">
            <w:pPr>
              <w:pStyle w:val="TableParagraph"/>
              <w:spacing w:before="0"/>
              <w:jc w:val="left"/>
              <w:rPr>
                <w:sz w:val="20"/>
                <w:lang w:val="uk-UA"/>
              </w:rPr>
            </w:pPr>
          </w:p>
          <w:p w14:paraId="64A85B06" w14:textId="77777777" w:rsidR="00541CCE" w:rsidRPr="000031E6" w:rsidRDefault="00541CCE">
            <w:pPr>
              <w:pStyle w:val="TableParagraph"/>
              <w:spacing w:before="7"/>
              <w:jc w:val="left"/>
              <w:rPr>
                <w:sz w:val="25"/>
                <w:lang w:val="uk-UA"/>
              </w:rPr>
            </w:pPr>
          </w:p>
          <w:p w14:paraId="29B8E473" w14:textId="77777777" w:rsidR="00541CCE" w:rsidRPr="000031E6" w:rsidRDefault="00EB0C3C">
            <w:pPr>
              <w:pStyle w:val="TableParagraph"/>
              <w:spacing w:before="1" w:line="232" w:lineRule="exact"/>
              <w:ind w:left="155" w:right="145"/>
              <w:rPr>
                <w:sz w:val="21"/>
                <w:lang w:val="uk-UA"/>
              </w:rPr>
            </w:pPr>
            <w:r w:rsidRPr="000031E6">
              <w:rPr>
                <w:color w:val="1E1916"/>
                <w:spacing w:val="-2"/>
                <w:sz w:val="21"/>
                <w:lang w:val="uk-UA"/>
              </w:rPr>
              <w:t>VIIIб</w:t>
            </w:r>
          </w:p>
        </w:tc>
        <w:tc>
          <w:tcPr>
            <w:tcW w:w="815" w:type="dxa"/>
          </w:tcPr>
          <w:p w14:paraId="3520DF81" w14:textId="77777777" w:rsidR="00541CCE" w:rsidRPr="000031E6" w:rsidRDefault="00541CCE">
            <w:pPr>
              <w:pStyle w:val="TableParagraph"/>
              <w:spacing w:before="0"/>
              <w:jc w:val="left"/>
              <w:rPr>
                <w:sz w:val="20"/>
                <w:lang w:val="uk-UA"/>
              </w:rPr>
            </w:pPr>
          </w:p>
          <w:p w14:paraId="492B1587" w14:textId="77777777" w:rsidR="00541CCE" w:rsidRPr="000031E6" w:rsidRDefault="00541CCE">
            <w:pPr>
              <w:pStyle w:val="TableParagraph"/>
              <w:spacing w:before="0"/>
              <w:jc w:val="left"/>
              <w:rPr>
                <w:sz w:val="20"/>
                <w:lang w:val="uk-UA"/>
              </w:rPr>
            </w:pPr>
          </w:p>
          <w:p w14:paraId="14E5C8B1" w14:textId="77777777" w:rsidR="00541CCE" w:rsidRPr="000031E6" w:rsidRDefault="00541CCE">
            <w:pPr>
              <w:pStyle w:val="TableParagraph"/>
              <w:spacing w:before="0"/>
              <w:jc w:val="left"/>
              <w:rPr>
                <w:sz w:val="20"/>
                <w:lang w:val="uk-UA"/>
              </w:rPr>
            </w:pPr>
          </w:p>
          <w:p w14:paraId="4E50F050" w14:textId="77777777" w:rsidR="00541CCE" w:rsidRPr="000031E6" w:rsidRDefault="00541CCE">
            <w:pPr>
              <w:pStyle w:val="TableParagraph"/>
              <w:spacing w:before="7"/>
              <w:jc w:val="left"/>
              <w:rPr>
                <w:sz w:val="25"/>
                <w:lang w:val="uk-UA"/>
              </w:rPr>
            </w:pPr>
          </w:p>
          <w:p w14:paraId="122007E1" w14:textId="77777777" w:rsidR="00541CCE" w:rsidRPr="000031E6" w:rsidRDefault="00EB0C3C">
            <w:pPr>
              <w:pStyle w:val="TableParagraph"/>
              <w:spacing w:before="1" w:line="232" w:lineRule="exact"/>
              <w:ind w:left="12" w:right="3"/>
              <w:rPr>
                <w:sz w:val="21"/>
                <w:lang w:val="uk-UA"/>
              </w:rPr>
            </w:pPr>
            <w:r w:rsidRPr="000031E6">
              <w:rPr>
                <w:color w:val="1E1916"/>
                <w:spacing w:val="-5"/>
                <w:sz w:val="21"/>
                <w:lang w:val="uk-UA"/>
              </w:rPr>
              <w:t>100</w:t>
            </w:r>
          </w:p>
        </w:tc>
        <w:tc>
          <w:tcPr>
            <w:tcW w:w="893" w:type="dxa"/>
          </w:tcPr>
          <w:p w14:paraId="71DAFBE8" w14:textId="77777777" w:rsidR="00541CCE" w:rsidRPr="000031E6" w:rsidRDefault="00541CCE">
            <w:pPr>
              <w:pStyle w:val="TableParagraph"/>
              <w:spacing w:before="0"/>
              <w:jc w:val="left"/>
              <w:rPr>
                <w:sz w:val="20"/>
                <w:lang w:val="uk-UA"/>
              </w:rPr>
            </w:pPr>
          </w:p>
          <w:p w14:paraId="78FEE3D2" w14:textId="77777777" w:rsidR="00541CCE" w:rsidRPr="000031E6" w:rsidRDefault="00541CCE">
            <w:pPr>
              <w:pStyle w:val="TableParagraph"/>
              <w:spacing w:before="0"/>
              <w:jc w:val="left"/>
              <w:rPr>
                <w:sz w:val="20"/>
                <w:lang w:val="uk-UA"/>
              </w:rPr>
            </w:pPr>
          </w:p>
          <w:p w14:paraId="6576E8E5" w14:textId="77777777" w:rsidR="00541CCE" w:rsidRPr="000031E6" w:rsidRDefault="00541CCE">
            <w:pPr>
              <w:pStyle w:val="TableParagraph"/>
              <w:spacing w:before="0"/>
              <w:jc w:val="left"/>
              <w:rPr>
                <w:sz w:val="20"/>
                <w:lang w:val="uk-UA"/>
              </w:rPr>
            </w:pPr>
          </w:p>
          <w:p w14:paraId="1DD191E7" w14:textId="77777777" w:rsidR="00541CCE" w:rsidRPr="000031E6" w:rsidRDefault="00541CCE">
            <w:pPr>
              <w:pStyle w:val="TableParagraph"/>
              <w:spacing w:before="7"/>
              <w:jc w:val="left"/>
              <w:rPr>
                <w:sz w:val="25"/>
                <w:lang w:val="uk-UA"/>
              </w:rPr>
            </w:pPr>
          </w:p>
          <w:p w14:paraId="0BD7164D" w14:textId="77777777" w:rsidR="00541CCE" w:rsidRPr="000031E6" w:rsidRDefault="00EB0C3C">
            <w:pPr>
              <w:pStyle w:val="TableParagraph"/>
              <w:spacing w:before="1" w:line="232" w:lineRule="exact"/>
              <w:ind w:left="242" w:right="235"/>
              <w:rPr>
                <w:sz w:val="21"/>
                <w:lang w:val="uk-UA"/>
              </w:rPr>
            </w:pPr>
            <w:r w:rsidRPr="000031E6">
              <w:rPr>
                <w:color w:val="1E1916"/>
                <w:spacing w:val="-5"/>
                <w:sz w:val="21"/>
                <w:lang w:val="uk-UA"/>
              </w:rPr>
              <w:t>0,6</w:t>
            </w:r>
          </w:p>
        </w:tc>
        <w:tc>
          <w:tcPr>
            <w:tcW w:w="958" w:type="dxa"/>
          </w:tcPr>
          <w:p w14:paraId="557F311B" w14:textId="77777777" w:rsidR="00541CCE" w:rsidRPr="000031E6" w:rsidRDefault="00541CCE">
            <w:pPr>
              <w:pStyle w:val="TableParagraph"/>
              <w:spacing w:before="0"/>
              <w:jc w:val="left"/>
              <w:rPr>
                <w:sz w:val="20"/>
                <w:lang w:val="uk-UA"/>
              </w:rPr>
            </w:pPr>
          </w:p>
          <w:p w14:paraId="0B8BCE4D" w14:textId="77777777" w:rsidR="00541CCE" w:rsidRPr="000031E6" w:rsidRDefault="00541CCE">
            <w:pPr>
              <w:pStyle w:val="TableParagraph"/>
              <w:spacing w:before="0"/>
              <w:jc w:val="left"/>
              <w:rPr>
                <w:sz w:val="20"/>
                <w:lang w:val="uk-UA"/>
              </w:rPr>
            </w:pPr>
          </w:p>
          <w:p w14:paraId="0D760C42" w14:textId="77777777" w:rsidR="00541CCE" w:rsidRPr="000031E6" w:rsidRDefault="00541CCE">
            <w:pPr>
              <w:pStyle w:val="TableParagraph"/>
              <w:spacing w:before="0"/>
              <w:jc w:val="left"/>
              <w:rPr>
                <w:sz w:val="20"/>
                <w:lang w:val="uk-UA"/>
              </w:rPr>
            </w:pPr>
          </w:p>
          <w:p w14:paraId="04C100DE" w14:textId="77777777" w:rsidR="00541CCE" w:rsidRPr="000031E6" w:rsidRDefault="00541CCE">
            <w:pPr>
              <w:pStyle w:val="TableParagraph"/>
              <w:spacing w:before="7"/>
              <w:jc w:val="left"/>
              <w:rPr>
                <w:sz w:val="25"/>
                <w:lang w:val="uk-UA"/>
              </w:rPr>
            </w:pPr>
          </w:p>
          <w:p w14:paraId="7B4B03A9" w14:textId="77777777" w:rsidR="00541CCE" w:rsidRPr="000031E6" w:rsidRDefault="00EB0C3C">
            <w:pPr>
              <w:pStyle w:val="TableParagraph"/>
              <w:spacing w:before="1" w:line="232" w:lineRule="exact"/>
              <w:ind w:left="27" w:right="20"/>
              <w:rPr>
                <w:sz w:val="21"/>
                <w:lang w:val="uk-UA"/>
              </w:rPr>
            </w:pPr>
            <w:r w:rsidRPr="000031E6">
              <w:rPr>
                <w:color w:val="1E1916"/>
                <w:spacing w:val="-5"/>
                <w:sz w:val="21"/>
                <w:lang w:val="uk-UA"/>
              </w:rPr>
              <w:t>25</w:t>
            </w:r>
          </w:p>
        </w:tc>
        <w:tc>
          <w:tcPr>
            <w:tcW w:w="919" w:type="dxa"/>
          </w:tcPr>
          <w:p w14:paraId="07D86162" w14:textId="77777777" w:rsidR="00541CCE" w:rsidRPr="000031E6" w:rsidRDefault="00541CCE">
            <w:pPr>
              <w:pStyle w:val="TableParagraph"/>
              <w:spacing w:before="0"/>
              <w:jc w:val="left"/>
              <w:rPr>
                <w:sz w:val="20"/>
                <w:lang w:val="uk-UA"/>
              </w:rPr>
            </w:pPr>
          </w:p>
          <w:p w14:paraId="131CB12A" w14:textId="77777777" w:rsidR="00541CCE" w:rsidRPr="000031E6" w:rsidRDefault="00541CCE">
            <w:pPr>
              <w:pStyle w:val="TableParagraph"/>
              <w:spacing w:before="0"/>
              <w:jc w:val="left"/>
              <w:rPr>
                <w:sz w:val="20"/>
                <w:lang w:val="uk-UA"/>
              </w:rPr>
            </w:pPr>
          </w:p>
          <w:p w14:paraId="4EC55373" w14:textId="77777777" w:rsidR="00541CCE" w:rsidRPr="000031E6" w:rsidRDefault="00541CCE">
            <w:pPr>
              <w:pStyle w:val="TableParagraph"/>
              <w:spacing w:before="0"/>
              <w:jc w:val="left"/>
              <w:rPr>
                <w:sz w:val="20"/>
                <w:lang w:val="uk-UA"/>
              </w:rPr>
            </w:pPr>
          </w:p>
          <w:p w14:paraId="031F4FA7" w14:textId="77777777" w:rsidR="00541CCE" w:rsidRPr="000031E6" w:rsidRDefault="00541CCE">
            <w:pPr>
              <w:pStyle w:val="TableParagraph"/>
              <w:spacing w:before="7"/>
              <w:jc w:val="left"/>
              <w:rPr>
                <w:sz w:val="25"/>
                <w:lang w:val="uk-UA"/>
              </w:rPr>
            </w:pPr>
          </w:p>
          <w:p w14:paraId="633F6A38" w14:textId="77777777" w:rsidR="00541CCE" w:rsidRPr="000031E6" w:rsidRDefault="00EB0C3C">
            <w:pPr>
              <w:pStyle w:val="TableParagraph"/>
              <w:spacing w:before="1" w:line="232" w:lineRule="exact"/>
              <w:ind w:left="341"/>
              <w:jc w:val="left"/>
              <w:rPr>
                <w:sz w:val="21"/>
                <w:lang w:val="uk-UA"/>
              </w:rPr>
            </w:pPr>
            <w:r w:rsidRPr="000031E6">
              <w:rPr>
                <w:color w:val="1E1916"/>
                <w:spacing w:val="-5"/>
                <w:sz w:val="21"/>
                <w:lang w:val="uk-UA"/>
              </w:rPr>
              <w:t>40</w:t>
            </w:r>
          </w:p>
        </w:tc>
        <w:tc>
          <w:tcPr>
            <w:tcW w:w="803" w:type="dxa"/>
          </w:tcPr>
          <w:p w14:paraId="12DADB2A" w14:textId="77777777" w:rsidR="00541CCE" w:rsidRPr="000031E6" w:rsidRDefault="00541CCE">
            <w:pPr>
              <w:pStyle w:val="TableParagraph"/>
              <w:spacing w:before="0"/>
              <w:jc w:val="left"/>
              <w:rPr>
                <w:sz w:val="20"/>
                <w:lang w:val="uk-UA"/>
              </w:rPr>
            </w:pPr>
          </w:p>
          <w:p w14:paraId="71168530" w14:textId="77777777" w:rsidR="00541CCE" w:rsidRPr="000031E6" w:rsidRDefault="00541CCE">
            <w:pPr>
              <w:pStyle w:val="TableParagraph"/>
              <w:spacing w:before="0"/>
              <w:jc w:val="left"/>
              <w:rPr>
                <w:sz w:val="20"/>
                <w:lang w:val="uk-UA"/>
              </w:rPr>
            </w:pPr>
          </w:p>
          <w:p w14:paraId="080085B7" w14:textId="77777777" w:rsidR="00541CCE" w:rsidRPr="000031E6" w:rsidRDefault="00541CCE">
            <w:pPr>
              <w:pStyle w:val="TableParagraph"/>
              <w:spacing w:before="0"/>
              <w:jc w:val="left"/>
              <w:rPr>
                <w:sz w:val="20"/>
                <w:lang w:val="uk-UA"/>
              </w:rPr>
            </w:pPr>
          </w:p>
          <w:p w14:paraId="171679F3" w14:textId="77777777" w:rsidR="00541CCE" w:rsidRPr="000031E6" w:rsidRDefault="00541CCE">
            <w:pPr>
              <w:pStyle w:val="TableParagraph"/>
              <w:spacing w:before="7"/>
              <w:jc w:val="left"/>
              <w:rPr>
                <w:sz w:val="25"/>
                <w:lang w:val="uk-UA"/>
              </w:rPr>
            </w:pPr>
          </w:p>
          <w:p w14:paraId="54512928" w14:textId="77777777" w:rsidR="00541CCE" w:rsidRPr="000031E6" w:rsidRDefault="00EB0C3C">
            <w:pPr>
              <w:pStyle w:val="TableParagraph"/>
              <w:spacing w:before="1" w:line="232" w:lineRule="exact"/>
              <w:ind w:left="104" w:right="100"/>
              <w:rPr>
                <w:sz w:val="21"/>
                <w:lang w:val="uk-UA"/>
              </w:rPr>
            </w:pPr>
            <w:r w:rsidRPr="000031E6">
              <w:rPr>
                <w:color w:val="1E1916"/>
                <w:spacing w:val="-5"/>
                <w:sz w:val="21"/>
                <w:lang w:val="uk-UA"/>
              </w:rPr>
              <w:t>10</w:t>
            </w:r>
          </w:p>
        </w:tc>
        <w:tc>
          <w:tcPr>
            <w:tcW w:w="2720" w:type="dxa"/>
            <w:vMerge w:val="restart"/>
          </w:tcPr>
          <w:p w14:paraId="48A4C11E" w14:textId="77777777" w:rsidR="00541CCE" w:rsidRPr="000031E6" w:rsidRDefault="00541CCE">
            <w:pPr>
              <w:pStyle w:val="TableParagraph"/>
              <w:spacing w:before="0"/>
              <w:jc w:val="left"/>
              <w:rPr>
                <w:rFonts w:ascii="Times New Roman"/>
                <w:sz w:val="20"/>
                <w:lang w:val="uk-UA"/>
              </w:rPr>
            </w:pPr>
          </w:p>
        </w:tc>
      </w:tr>
      <w:tr w:rsidR="00541CCE" w:rsidRPr="000031E6" w14:paraId="27D54582" w14:textId="77777777">
        <w:trPr>
          <w:trHeight w:val="330"/>
        </w:trPr>
        <w:tc>
          <w:tcPr>
            <w:tcW w:w="4004" w:type="dxa"/>
            <w:vMerge/>
            <w:tcBorders>
              <w:top w:val="nil"/>
            </w:tcBorders>
          </w:tcPr>
          <w:p w14:paraId="2D9E0E00" w14:textId="77777777" w:rsidR="00541CCE" w:rsidRPr="000031E6" w:rsidRDefault="00541CCE">
            <w:pPr>
              <w:rPr>
                <w:sz w:val="2"/>
                <w:szCs w:val="2"/>
                <w:lang w:val="uk-UA"/>
              </w:rPr>
            </w:pPr>
          </w:p>
        </w:tc>
        <w:tc>
          <w:tcPr>
            <w:tcW w:w="2393" w:type="dxa"/>
          </w:tcPr>
          <w:p w14:paraId="238BD0AC"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Pr>
          <w:p w14:paraId="45D11294" w14:textId="77777777" w:rsidR="00541CCE" w:rsidRPr="000031E6" w:rsidRDefault="00EB0C3C">
            <w:pPr>
              <w:pStyle w:val="TableParagraph"/>
              <w:spacing w:line="232" w:lineRule="exact"/>
              <w:ind w:left="154" w:right="145"/>
              <w:rPr>
                <w:sz w:val="21"/>
                <w:lang w:val="uk-UA"/>
              </w:rPr>
            </w:pPr>
            <w:r w:rsidRPr="000031E6">
              <w:rPr>
                <w:color w:val="1E1916"/>
                <w:spacing w:val="-2"/>
                <w:sz w:val="21"/>
                <w:lang w:val="uk-UA"/>
              </w:rPr>
              <w:t>VIIIв</w:t>
            </w:r>
          </w:p>
        </w:tc>
        <w:tc>
          <w:tcPr>
            <w:tcW w:w="815" w:type="dxa"/>
          </w:tcPr>
          <w:p w14:paraId="00C2852C"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100</w:t>
            </w:r>
          </w:p>
        </w:tc>
        <w:tc>
          <w:tcPr>
            <w:tcW w:w="893" w:type="dxa"/>
          </w:tcPr>
          <w:p w14:paraId="417B8E73"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0,6</w:t>
            </w:r>
          </w:p>
        </w:tc>
        <w:tc>
          <w:tcPr>
            <w:tcW w:w="958" w:type="dxa"/>
          </w:tcPr>
          <w:p w14:paraId="3C14A4BA"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Pr>
          <w:p w14:paraId="7F00356E"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40</w:t>
            </w:r>
          </w:p>
        </w:tc>
        <w:tc>
          <w:tcPr>
            <w:tcW w:w="803" w:type="dxa"/>
          </w:tcPr>
          <w:p w14:paraId="460EB033"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tcBorders>
              <w:top w:val="nil"/>
            </w:tcBorders>
          </w:tcPr>
          <w:p w14:paraId="3C8A7C74" w14:textId="77777777" w:rsidR="00541CCE" w:rsidRPr="000031E6" w:rsidRDefault="00541CCE">
            <w:pPr>
              <w:rPr>
                <w:sz w:val="2"/>
                <w:szCs w:val="2"/>
                <w:lang w:val="uk-UA"/>
              </w:rPr>
            </w:pPr>
          </w:p>
        </w:tc>
      </w:tr>
      <w:tr w:rsidR="00541CCE" w:rsidRPr="000031E6" w14:paraId="3DF2389C" w14:textId="77777777">
        <w:trPr>
          <w:trHeight w:val="581"/>
        </w:trPr>
        <w:tc>
          <w:tcPr>
            <w:tcW w:w="4004" w:type="dxa"/>
          </w:tcPr>
          <w:p w14:paraId="3BD85E20" w14:textId="77777777" w:rsidR="00541CCE" w:rsidRPr="000031E6" w:rsidRDefault="00EB0C3C">
            <w:pPr>
              <w:pStyle w:val="TableParagraph"/>
              <w:spacing w:before="41" w:line="260" w:lineRule="atLeast"/>
              <w:ind w:left="61"/>
              <w:jc w:val="left"/>
              <w:rPr>
                <w:sz w:val="21"/>
                <w:lang w:val="uk-UA"/>
              </w:rPr>
            </w:pPr>
            <w:r w:rsidRPr="000031E6">
              <w:rPr>
                <w:color w:val="1E1916"/>
                <w:sz w:val="21"/>
                <w:lang w:val="uk-UA"/>
              </w:rPr>
              <w:t>2.</w:t>
            </w:r>
            <w:r w:rsidRPr="000031E6">
              <w:rPr>
                <w:color w:val="1E1916"/>
                <w:spacing w:val="-10"/>
                <w:sz w:val="21"/>
                <w:lang w:val="uk-UA"/>
              </w:rPr>
              <w:t xml:space="preserve"> </w:t>
            </w:r>
            <w:r w:rsidRPr="000031E6">
              <w:rPr>
                <w:color w:val="1E1916"/>
                <w:sz w:val="21"/>
                <w:lang w:val="uk-UA"/>
              </w:rPr>
              <w:t>Склади,</w:t>
            </w:r>
            <w:r w:rsidRPr="000031E6">
              <w:rPr>
                <w:color w:val="1E1916"/>
                <w:spacing w:val="-10"/>
                <w:sz w:val="21"/>
                <w:lang w:val="uk-UA"/>
              </w:rPr>
              <w:t xml:space="preserve"> </w:t>
            </w:r>
            <w:r w:rsidRPr="000031E6">
              <w:rPr>
                <w:color w:val="1E1916"/>
                <w:sz w:val="21"/>
                <w:lang w:val="uk-UA"/>
              </w:rPr>
              <w:t>комори</w:t>
            </w:r>
            <w:r w:rsidRPr="000031E6">
              <w:rPr>
                <w:color w:val="1E1916"/>
                <w:spacing w:val="-10"/>
                <w:sz w:val="21"/>
                <w:lang w:val="uk-UA"/>
              </w:rPr>
              <w:t xml:space="preserve"> </w:t>
            </w:r>
            <w:r w:rsidRPr="000031E6">
              <w:rPr>
                <w:color w:val="1E1916"/>
                <w:sz w:val="21"/>
                <w:lang w:val="uk-UA"/>
              </w:rPr>
              <w:t>хімікатів,</w:t>
            </w:r>
            <w:r w:rsidRPr="000031E6">
              <w:rPr>
                <w:color w:val="1E1916"/>
                <w:spacing w:val="-9"/>
                <w:sz w:val="21"/>
                <w:lang w:val="uk-UA"/>
              </w:rPr>
              <w:t xml:space="preserve"> </w:t>
            </w:r>
            <w:r w:rsidRPr="000031E6">
              <w:rPr>
                <w:color w:val="1E1916"/>
                <w:sz w:val="21"/>
                <w:lang w:val="uk-UA"/>
              </w:rPr>
              <w:t>карбіду кальцію, кислот, лугів тощо</w:t>
            </w:r>
          </w:p>
        </w:tc>
        <w:tc>
          <w:tcPr>
            <w:tcW w:w="2393" w:type="dxa"/>
          </w:tcPr>
          <w:p w14:paraId="769FB98E" w14:textId="77777777" w:rsidR="00541CCE" w:rsidRPr="000031E6" w:rsidRDefault="00EB0C3C">
            <w:pPr>
              <w:pStyle w:val="TableParagraph"/>
              <w:spacing w:before="69"/>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Pr>
          <w:p w14:paraId="689E64CF" w14:textId="77777777" w:rsidR="00541CCE" w:rsidRPr="000031E6" w:rsidRDefault="00EB0C3C">
            <w:pPr>
              <w:pStyle w:val="TableParagraph"/>
              <w:spacing w:before="69"/>
              <w:ind w:left="154" w:right="145"/>
              <w:rPr>
                <w:sz w:val="21"/>
                <w:lang w:val="uk-UA"/>
              </w:rPr>
            </w:pPr>
            <w:r w:rsidRPr="000031E6">
              <w:rPr>
                <w:color w:val="1E1916"/>
                <w:spacing w:val="-2"/>
                <w:sz w:val="21"/>
                <w:lang w:val="uk-UA"/>
              </w:rPr>
              <w:t>VIIIв</w:t>
            </w:r>
          </w:p>
        </w:tc>
        <w:tc>
          <w:tcPr>
            <w:tcW w:w="815" w:type="dxa"/>
          </w:tcPr>
          <w:p w14:paraId="1F8E4C84" w14:textId="77777777" w:rsidR="00541CCE" w:rsidRPr="000031E6" w:rsidRDefault="00EB0C3C">
            <w:pPr>
              <w:pStyle w:val="TableParagraph"/>
              <w:spacing w:before="69"/>
              <w:ind w:left="12" w:right="3"/>
              <w:rPr>
                <w:sz w:val="21"/>
                <w:lang w:val="uk-UA"/>
              </w:rPr>
            </w:pPr>
            <w:r w:rsidRPr="000031E6">
              <w:rPr>
                <w:color w:val="1E1916"/>
                <w:spacing w:val="-5"/>
                <w:sz w:val="21"/>
                <w:lang w:val="uk-UA"/>
              </w:rPr>
              <w:t>50</w:t>
            </w:r>
          </w:p>
        </w:tc>
        <w:tc>
          <w:tcPr>
            <w:tcW w:w="893" w:type="dxa"/>
          </w:tcPr>
          <w:p w14:paraId="311A2C56" w14:textId="77777777" w:rsidR="00541CCE" w:rsidRPr="000031E6" w:rsidRDefault="00EB0C3C">
            <w:pPr>
              <w:pStyle w:val="TableParagraph"/>
              <w:spacing w:before="69"/>
              <w:ind w:left="242" w:right="235"/>
              <w:rPr>
                <w:sz w:val="21"/>
                <w:lang w:val="uk-UA"/>
              </w:rPr>
            </w:pPr>
            <w:r w:rsidRPr="000031E6">
              <w:rPr>
                <w:color w:val="1E1916"/>
                <w:spacing w:val="-5"/>
                <w:sz w:val="21"/>
                <w:lang w:val="uk-UA"/>
              </w:rPr>
              <w:t>0,4</w:t>
            </w:r>
          </w:p>
        </w:tc>
        <w:tc>
          <w:tcPr>
            <w:tcW w:w="958" w:type="dxa"/>
          </w:tcPr>
          <w:p w14:paraId="5423A48D" w14:textId="77777777" w:rsidR="00541CCE" w:rsidRPr="000031E6" w:rsidRDefault="00EB0C3C">
            <w:pPr>
              <w:pStyle w:val="TableParagraph"/>
              <w:spacing w:before="69"/>
              <w:ind w:left="27" w:right="20"/>
              <w:rPr>
                <w:sz w:val="21"/>
                <w:lang w:val="uk-UA"/>
              </w:rPr>
            </w:pPr>
            <w:r w:rsidRPr="000031E6">
              <w:rPr>
                <w:color w:val="1E1916"/>
                <w:spacing w:val="-5"/>
                <w:sz w:val="21"/>
                <w:lang w:val="uk-UA"/>
              </w:rPr>
              <w:t>25</w:t>
            </w:r>
          </w:p>
        </w:tc>
        <w:tc>
          <w:tcPr>
            <w:tcW w:w="919" w:type="dxa"/>
          </w:tcPr>
          <w:p w14:paraId="766C8FBC" w14:textId="77777777" w:rsidR="00541CCE" w:rsidRPr="000031E6" w:rsidRDefault="00EB0C3C">
            <w:pPr>
              <w:pStyle w:val="TableParagraph"/>
              <w:spacing w:before="69"/>
              <w:ind w:left="341"/>
              <w:jc w:val="left"/>
              <w:rPr>
                <w:sz w:val="21"/>
                <w:lang w:val="uk-UA"/>
              </w:rPr>
            </w:pPr>
            <w:r w:rsidRPr="000031E6">
              <w:rPr>
                <w:color w:val="1E1916"/>
                <w:spacing w:val="-5"/>
                <w:sz w:val="21"/>
                <w:lang w:val="uk-UA"/>
              </w:rPr>
              <w:t>40</w:t>
            </w:r>
          </w:p>
        </w:tc>
        <w:tc>
          <w:tcPr>
            <w:tcW w:w="803" w:type="dxa"/>
          </w:tcPr>
          <w:p w14:paraId="3DD30952" w14:textId="77777777" w:rsidR="00541CCE" w:rsidRPr="000031E6" w:rsidRDefault="00EB0C3C">
            <w:pPr>
              <w:pStyle w:val="TableParagraph"/>
              <w:spacing w:before="69"/>
              <w:ind w:left="104" w:right="100"/>
              <w:rPr>
                <w:sz w:val="21"/>
                <w:lang w:val="uk-UA"/>
              </w:rPr>
            </w:pPr>
            <w:r w:rsidRPr="000031E6">
              <w:rPr>
                <w:color w:val="1E1916"/>
                <w:spacing w:val="-5"/>
                <w:sz w:val="21"/>
                <w:lang w:val="uk-UA"/>
              </w:rPr>
              <w:t>10</w:t>
            </w:r>
          </w:p>
        </w:tc>
        <w:tc>
          <w:tcPr>
            <w:tcW w:w="2720" w:type="dxa"/>
            <w:vMerge/>
            <w:tcBorders>
              <w:top w:val="nil"/>
            </w:tcBorders>
          </w:tcPr>
          <w:p w14:paraId="64196986" w14:textId="77777777" w:rsidR="00541CCE" w:rsidRPr="000031E6" w:rsidRDefault="00541CCE">
            <w:pPr>
              <w:rPr>
                <w:sz w:val="2"/>
                <w:szCs w:val="2"/>
                <w:lang w:val="uk-UA"/>
              </w:rPr>
            </w:pPr>
          </w:p>
        </w:tc>
      </w:tr>
      <w:tr w:rsidR="00541CCE" w:rsidRPr="000031E6" w14:paraId="03B5A56E" w14:textId="77777777">
        <w:trPr>
          <w:trHeight w:val="1110"/>
        </w:trPr>
        <w:tc>
          <w:tcPr>
            <w:tcW w:w="4004" w:type="dxa"/>
          </w:tcPr>
          <w:p w14:paraId="107286F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3. Склади, комори металу, запасних частин,</w:t>
            </w:r>
            <w:r w:rsidRPr="000031E6">
              <w:rPr>
                <w:color w:val="1E1916"/>
                <w:spacing w:val="-10"/>
                <w:sz w:val="21"/>
                <w:lang w:val="uk-UA"/>
              </w:rPr>
              <w:t xml:space="preserve"> </w:t>
            </w:r>
            <w:r w:rsidRPr="000031E6">
              <w:rPr>
                <w:color w:val="1E1916"/>
                <w:sz w:val="21"/>
                <w:lang w:val="uk-UA"/>
              </w:rPr>
              <w:t>ремонтного</w:t>
            </w:r>
            <w:r w:rsidRPr="000031E6">
              <w:rPr>
                <w:color w:val="1E1916"/>
                <w:spacing w:val="-10"/>
                <w:sz w:val="21"/>
                <w:lang w:val="uk-UA"/>
              </w:rPr>
              <w:t xml:space="preserve"> </w:t>
            </w:r>
            <w:r w:rsidRPr="000031E6">
              <w:rPr>
                <w:color w:val="1E1916"/>
                <w:sz w:val="21"/>
                <w:lang w:val="uk-UA"/>
              </w:rPr>
              <w:t>фонду,</w:t>
            </w:r>
            <w:r w:rsidRPr="000031E6">
              <w:rPr>
                <w:color w:val="1E1916"/>
                <w:spacing w:val="-10"/>
                <w:sz w:val="21"/>
                <w:lang w:val="uk-UA"/>
              </w:rPr>
              <w:t xml:space="preserve"> </w:t>
            </w:r>
            <w:r w:rsidRPr="000031E6">
              <w:rPr>
                <w:color w:val="1E1916"/>
                <w:sz w:val="21"/>
                <w:lang w:val="uk-UA"/>
              </w:rPr>
              <w:t>готової</w:t>
            </w:r>
            <w:r w:rsidRPr="000031E6">
              <w:rPr>
                <w:color w:val="1E1916"/>
                <w:spacing w:val="-10"/>
                <w:sz w:val="21"/>
                <w:lang w:val="uk-UA"/>
              </w:rPr>
              <w:t xml:space="preserve"> </w:t>
            </w:r>
            <w:r w:rsidRPr="000031E6">
              <w:rPr>
                <w:color w:val="1E1916"/>
                <w:sz w:val="21"/>
                <w:lang w:val="uk-UA"/>
              </w:rPr>
              <w:t xml:space="preserve">про- дукції; деталей, які очікують ремонту, </w:t>
            </w:r>
            <w:r w:rsidRPr="000031E6">
              <w:rPr>
                <w:color w:val="1E1916"/>
                <w:spacing w:val="-2"/>
                <w:sz w:val="21"/>
                <w:lang w:val="uk-UA"/>
              </w:rPr>
              <w:t>інструментальні</w:t>
            </w:r>
          </w:p>
        </w:tc>
        <w:tc>
          <w:tcPr>
            <w:tcW w:w="2393" w:type="dxa"/>
          </w:tcPr>
          <w:p w14:paraId="14B0D12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Pr>
          <w:p w14:paraId="5E559991" w14:textId="77777777" w:rsidR="00541CCE" w:rsidRPr="000031E6" w:rsidRDefault="00EB0C3C">
            <w:pPr>
              <w:pStyle w:val="TableParagraph"/>
              <w:ind w:left="155" w:right="145"/>
              <w:rPr>
                <w:sz w:val="21"/>
                <w:lang w:val="uk-UA"/>
              </w:rPr>
            </w:pPr>
            <w:r w:rsidRPr="000031E6">
              <w:rPr>
                <w:color w:val="1E1916"/>
                <w:spacing w:val="-2"/>
                <w:sz w:val="21"/>
                <w:lang w:val="uk-UA"/>
              </w:rPr>
              <w:t>VIIIб</w:t>
            </w:r>
          </w:p>
        </w:tc>
        <w:tc>
          <w:tcPr>
            <w:tcW w:w="815" w:type="dxa"/>
          </w:tcPr>
          <w:p w14:paraId="14F130F0" w14:textId="77777777" w:rsidR="00541CCE" w:rsidRPr="000031E6" w:rsidRDefault="00EB0C3C">
            <w:pPr>
              <w:pStyle w:val="TableParagraph"/>
              <w:ind w:left="12" w:right="3"/>
              <w:rPr>
                <w:sz w:val="21"/>
                <w:lang w:val="uk-UA"/>
              </w:rPr>
            </w:pPr>
            <w:r w:rsidRPr="000031E6">
              <w:rPr>
                <w:color w:val="1E1916"/>
                <w:spacing w:val="-5"/>
                <w:sz w:val="21"/>
                <w:lang w:val="uk-UA"/>
              </w:rPr>
              <w:t>75</w:t>
            </w:r>
          </w:p>
        </w:tc>
        <w:tc>
          <w:tcPr>
            <w:tcW w:w="893" w:type="dxa"/>
          </w:tcPr>
          <w:p w14:paraId="03EF11D3" w14:textId="77777777" w:rsidR="00541CCE" w:rsidRPr="000031E6" w:rsidRDefault="00EB0C3C">
            <w:pPr>
              <w:pStyle w:val="TableParagraph"/>
              <w:ind w:left="242" w:right="235"/>
              <w:rPr>
                <w:sz w:val="21"/>
                <w:lang w:val="uk-UA"/>
              </w:rPr>
            </w:pPr>
            <w:r w:rsidRPr="000031E6">
              <w:rPr>
                <w:color w:val="1E1916"/>
                <w:spacing w:val="-5"/>
                <w:sz w:val="21"/>
                <w:lang w:val="uk-UA"/>
              </w:rPr>
              <w:t>0,6</w:t>
            </w:r>
          </w:p>
        </w:tc>
        <w:tc>
          <w:tcPr>
            <w:tcW w:w="958" w:type="dxa"/>
          </w:tcPr>
          <w:p w14:paraId="058B8CB2"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55A12F40"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Pr>
          <w:p w14:paraId="239E98FF"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vMerge/>
            <w:tcBorders>
              <w:top w:val="nil"/>
            </w:tcBorders>
          </w:tcPr>
          <w:p w14:paraId="166033F3" w14:textId="77777777" w:rsidR="00541CCE" w:rsidRPr="000031E6" w:rsidRDefault="00541CCE">
            <w:pPr>
              <w:rPr>
                <w:sz w:val="2"/>
                <w:szCs w:val="2"/>
                <w:lang w:val="uk-UA"/>
              </w:rPr>
            </w:pPr>
          </w:p>
        </w:tc>
      </w:tr>
      <w:tr w:rsidR="00541CCE" w:rsidRPr="004E4F47" w14:paraId="579652FA" w14:textId="77777777">
        <w:trPr>
          <w:trHeight w:val="667"/>
        </w:trPr>
        <w:tc>
          <w:tcPr>
            <w:tcW w:w="4004" w:type="dxa"/>
            <w:vMerge w:val="restart"/>
            <w:tcBorders>
              <w:bottom w:val="single" w:sz="6" w:space="0" w:color="1E1916"/>
            </w:tcBorders>
          </w:tcPr>
          <w:p w14:paraId="6A98309E" w14:textId="77777777" w:rsidR="00541CCE" w:rsidRPr="000031E6" w:rsidRDefault="00EB0C3C">
            <w:pPr>
              <w:pStyle w:val="TableParagraph"/>
              <w:ind w:left="61"/>
              <w:jc w:val="left"/>
              <w:rPr>
                <w:sz w:val="21"/>
                <w:lang w:val="uk-UA"/>
              </w:rPr>
            </w:pPr>
            <w:r w:rsidRPr="000031E6">
              <w:rPr>
                <w:color w:val="1E1916"/>
                <w:sz w:val="21"/>
                <w:lang w:val="uk-UA"/>
              </w:rPr>
              <w:t>4.</w:t>
            </w:r>
            <w:r w:rsidRPr="000031E6">
              <w:rPr>
                <w:color w:val="1E1916"/>
                <w:spacing w:val="-4"/>
                <w:sz w:val="21"/>
                <w:lang w:val="uk-UA"/>
              </w:rPr>
              <w:t xml:space="preserve"> </w:t>
            </w:r>
            <w:r w:rsidRPr="000031E6">
              <w:rPr>
                <w:color w:val="1E1916"/>
                <w:sz w:val="21"/>
                <w:lang w:val="uk-UA"/>
              </w:rPr>
              <w:t>Склади</w:t>
            </w:r>
            <w:r w:rsidRPr="000031E6">
              <w:rPr>
                <w:color w:val="1E1916"/>
                <w:spacing w:val="-1"/>
                <w:sz w:val="21"/>
                <w:lang w:val="uk-UA"/>
              </w:rPr>
              <w:t xml:space="preserve"> </w:t>
            </w:r>
            <w:r w:rsidRPr="000031E6">
              <w:rPr>
                <w:color w:val="1E1916"/>
                <w:sz w:val="21"/>
                <w:lang w:val="uk-UA"/>
              </w:rPr>
              <w:t>зі</w:t>
            </w:r>
            <w:r w:rsidRPr="000031E6">
              <w:rPr>
                <w:color w:val="1E1916"/>
                <w:spacing w:val="-3"/>
                <w:sz w:val="21"/>
                <w:lang w:val="uk-UA"/>
              </w:rPr>
              <w:t xml:space="preserve"> </w:t>
            </w:r>
            <w:r w:rsidRPr="000031E6">
              <w:rPr>
                <w:color w:val="1E1916"/>
                <w:sz w:val="21"/>
                <w:lang w:val="uk-UA"/>
              </w:rPr>
              <w:t>стелажним</w:t>
            </w:r>
            <w:r w:rsidRPr="000031E6">
              <w:rPr>
                <w:color w:val="1E1916"/>
                <w:spacing w:val="-3"/>
                <w:sz w:val="21"/>
                <w:lang w:val="uk-UA"/>
              </w:rPr>
              <w:t xml:space="preserve"> </w:t>
            </w:r>
            <w:r w:rsidRPr="000031E6">
              <w:rPr>
                <w:color w:val="1E1916"/>
                <w:spacing w:val="-2"/>
                <w:sz w:val="21"/>
                <w:lang w:val="uk-UA"/>
              </w:rPr>
              <w:t>зберіганням:</w:t>
            </w:r>
          </w:p>
          <w:p w14:paraId="6B8E1E6C" w14:textId="77777777" w:rsidR="00541CCE" w:rsidRPr="000031E6" w:rsidRDefault="00EB0C3C">
            <w:pPr>
              <w:pStyle w:val="TableParagraph"/>
              <w:spacing w:before="98" w:line="338" w:lineRule="auto"/>
              <w:ind w:left="61"/>
              <w:jc w:val="left"/>
              <w:rPr>
                <w:sz w:val="21"/>
                <w:lang w:val="uk-UA"/>
              </w:rPr>
            </w:pPr>
            <w:r w:rsidRPr="000031E6">
              <w:rPr>
                <w:color w:val="1E1916"/>
                <w:sz w:val="21"/>
                <w:lang w:val="uk-UA"/>
              </w:rPr>
              <w:t>а)</w:t>
            </w:r>
            <w:r w:rsidRPr="000031E6">
              <w:rPr>
                <w:color w:val="1E1916"/>
                <w:spacing w:val="-7"/>
                <w:sz w:val="21"/>
                <w:lang w:val="uk-UA"/>
              </w:rPr>
              <w:t xml:space="preserve"> </w:t>
            </w:r>
            <w:r w:rsidRPr="000031E6">
              <w:rPr>
                <w:color w:val="1E1916"/>
                <w:sz w:val="21"/>
                <w:lang w:val="uk-UA"/>
              </w:rPr>
              <w:t>експедиція</w:t>
            </w:r>
            <w:r w:rsidRPr="000031E6">
              <w:rPr>
                <w:color w:val="1E1916"/>
                <w:spacing w:val="-7"/>
                <w:sz w:val="21"/>
                <w:lang w:val="uk-UA"/>
              </w:rPr>
              <w:t xml:space="preserve"> </w:t>
            </w:r>
            <w:r w:rsidRPr="000031E6">
              <w:rPr>
                <w:color w:val="1E1916"/>
                <w:sz w:val="21"/>
                <w:lang w:val="uk-UA"/>
              </w:rPr>
              <w:t>прийому</w:t>
            </w:r>
            <w:r w:rsidRPr="000031E6">
              <w:rPr>
                <w:color w:val="1E1916"/>
                <w:spacing w:val="-9"/>
                <w:sz w:val="21"/>
                <w:lang w:val="uk-UA"/>
              </w:rPr>
              <w:t xml:space="preserve"> </w:t>
            </w:r>
            <w:r w:rsidRPr="000031E6">
              <w:rPr>
                <w:color w:val="1E1916"/>
                <w:sz w:val="21"/>
                <w:lang w:val="uk-UA"/>
              </w:rPr>
              <w:t>і</w:t>
            </w:r>
            <w:r w:rsidRPr="000031E6">
              <w:rPr>
                <w:color w:val="1E1916"/>
                <w:spacing w:val="-7"/>
                <w:sz w:val="21"/>
                <w:lang w:val="uk-UA"/>
              </w:rPr>
              <w:t xml:space="preserve"> </w:t>
            </w:r>
            <w:r w:rsidRPr="000031E6">
              <w:rPr>
                <w:color w:val="1E1916"/>
                <w:sz w:val="21"/>
                <w:lang w:val="uk-UA"/>
              </w:rPr>
              <w:t>видачі</w:t>
            </w:r>
            <w:r w:rsidRPr="000031E6">
              <w:rPr>
                <w:color w:val="1E1916"/>
                <w:spacing w:val="-7"/>
                <w:sz w:val="21"/>
                <w:lang w:val="uk-UA"/>
              </w:rPr>
              <w:t xml:space="preserve"> </w:t>
            </w:r>
            <w:r w:rsidRPr="000031E6">
              <w:rPr>
                <w:color w:val="1E1916"/>
                <w:sz w:val="21"/>
                <w:lang w:val="uk-UA"/>
              </w:rPr>
              <w:t>вантажу б) транспортно-розподільна система</w:t>
            </w:r>
          </w:p>
          <w:p w14:paraId="46320D32" w14:textId="77777777" w:rsidR="00541CCE" w:rsidRPr="000031E6" w:rsidRDefault="00EB0C3C">
            <w:pPr>
              <w:pStyle w:val="TableParagraph"/>
              <w:spacing w:before="0" w:line="241" w:lineRule="exact"/>
              <w:ind w:left="61"/>
              <w:jc w:val="left"/>
              <w:rPr>
                <w:sz w:val="21"/>
                <w:lang w:val="uk-UA"/>
              </w:rPr>
            </w:pPr>
            <w:r w:rsidRPr="000031E6">
              <w:rPr>
                <w:color w:val="1E1916"/>
                <w:sz w:val="21"/>
                <w:lang w:val="uk-UA"/>
              </w:rPr>
              <w:t>в)</w:t>
            </w:r>
            <w:r w:rsidRPr="000031E6">
              <w:rPr>
                <w:color w:val="1E1916"/>
                <w:spacing w:val="-3"/>
                <w:sz w:val="21"/>
                <w:lang w:val="uk-UA"/>
              </w:rPr>
              <w:t xml:space="preserve"> </w:t>
            </w:r>
            <w:r w:rsidRPr="000031E6">
              <w:rPr>
                <w:color w:val="1E1916"/>
                <w:sz w:val="21"/>
                <w:lang w:val="uk-UA"/>
              </w:rPr>
              <w:t>зона</w:t>
            </w:r>
            <w:r w:rsidRPr="000031E6">
              <w:rPr>
                <w:color w:val="1E1916"/>
                <w:spacing w:val="-3"/>
                <w:sz w:val="21"/>
                <w:lang w:val="uk-UA"/>
              </w:rPr>
              <w:t xml:space="preserve"> </w:t>
            </w:r>
            <w:r w:rsidRPr="000031E6">
              <w:rPr>
                <w:color w:val="1E1916"/>
                <w:spacing w:val="-2"/>
                <w:sz w:val="21"/>
                <w:lang w:val="uk-UA"/>
              </w:rPr>
              <w:t>сховища:</w:t>
            </w:r>
          </w:p>
          <w:p w14:paraId="093109AA" w14:textId="77777777" w:rsidR="00541CCE" w:rsidRPr="000031E6" w:rsidRDefault="00EB0C3C">
            <w:pPr>
              <w:pStyle w:val="TableParagraph"/>
              <w:numPr>
                <w:ilvl w:val="0"/>
                <w:numId w:val="11"/>
              </w:numPr>
              <w:tabs>
                <w:tab w:val="left" w:pos="237"/>
              </w:tabs>
              <w:spacing w:before="99"/>
              <w:jc w:val="left"/>
              <w:rPr>
                <w:sz w:val="21"/>
                <w:lang w:val="uk-UA"/>
              </w:rPr>
            </w:pPr>
            <w:r w:rsidRPr="000031E6">
              <w:rPr>
                <w:color w:val="1E1916"/>
                <w:sz w:val="21"/>
                <w:lang w:val="uk-UA"/>
              </w:rPr>
              <w:t>на</w:t>
            </w:r>
            <w:r w:rsidRPr="000031E6">
              <w:rPr>
                <w:color w:val="1E1916"/>
                <w:spacing w:val="-4"/>
                <w:sz w:val="21"/>
                <w:lang w:val="uk-UA"/>
              </w:rPr>
              <w:t xml:space="preserve"> </w:t>
            </w:r>
            <w:r w:rsidRPr="000031E6">
              <w:rPr>
                <w:color w:val="1E1916"/>
                <w:sz w:val="21"/>
                <w:lang w:val="uk-UA"/>
              </w:rPr>
              <w:t>осередках</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pacing w:val="-2"/>
                <w:sz w:val="21"/>
                <w:lang w:val="uk-UA"/>
              </w:rPr>
              <w:t>валах;</w:t>
            </w:r>
          </w:p>
          <w:p w14:paraId="394C71B6" w14:textId="77777777" w:rsidR="00541CCE" w:rsidRPr="000031E6" w:rsidRDefault="00EB0C3C">
            <w:pPr>
              <w:pStyle w:val="TableParagraph"/>
              <w:numPr>
                <w:ilvl w:val="0"/>
                <w:numId w:val="11"/>
              </w:numPr>
              <w:tabs>
                <w:tab w:val="left" w:pos="237"/>
              </w:tabs>
              <w:spacing w:before="98"/>
              <w:jc w:val="left"/>
              <w:rPr>
                <w:sz w:val="21"/>
                <w:lang w:val="uk-UA"/>
              </w:rPr>
            </w:pPr>
            <w:r w:rsidRPr="000031E6">
              <w:rPr>
                <w:color w:val="1E1916"/>
                <w:sz w:val="21"/>
                <w:lang w:val="uk-UA"/>
              </w:rPr>
              <w:t>на</w:t>
            </w:r>
            <w:r w:rsidRPr="000031E6">
              <w:rPr>
                <w:color w:val="1E1916"/>
                <w:spacing w:val="-4"/>
                <w:sz w:val="21"/>
                <w:lang w:val="uk-UA"/>
              </w:rPr>
              <w:t xml:space="preserve"> </w:t>
            </w:r>
            <w:r w:rsidRPr="000031E6">
              <w:rPr>
                <w:color w:val="1E1916"/>
                <w:spacing w:val="-2"/>
                <w:sz w:val="21"/>
                <w:lang w:val="uk-UA"/>
              </w:rPr>
              <w:t>стрілах</w:t>
            </w:r>
          </w:p>
        </w:tc>
        <w:tc>
          <w:tcPr>
            <w:tcW w:w="2393" w:type="dxa"/>
          </w:tcPr>
          <w:p w14:paraId="44B31A60" w14:textId="77777777" w:rsidR="00541CCE" w:rsidRPr="000031E6" w:rsidRDefault="00541CCE">
            <w:pPr>
              <w:pStyle w:val="TableParagraph"/>
              <w:spacing w:before="0"/>
              <w:jc w:val="left"/>
              <w:rPr>
                <w:sz w:val="20"/>
                <w:lang w:val="uk-UA"/>
              </w:rPr>
            </w:pPr>
          </w:p>
          <w:p w14:paraId="2607A4C0" w14:textId="77777777" w:rsidR="00541CCE" w:rsidRPr="000031E6" w:rsidRDefault="00541CCE">
            <w:pPr>
              <w:pStyle w:val="TableParagraph"/>
              <w:spacing w:before="4"/>
              <w:jc w:val="left"/>
              <w:rPr>
                <w:sz w:val="16"/>
                <w:lang w:val="uk-UA"/>
              </w:rPr>
            </w:pPr>
          </w:p>
          <w:p w14:paraId="0E48255B" w14:textId="77777777" w:rsidR="00541CCE" w:rsidRPr="000031E6" w:rsidRDefault="00EB0C3C">
            <w:pPr>
              <w:pStyle w:val="TableParagraph"/>
              <w:spacing w:before="0" w:line="229"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00CDD21A" w14:textId="77777777" w:rsidR="00541CCE" w:rsidRPr="000031E6" w:rsidRDefault="00541CCE">
            <w:pPr>
              <w:pStyle w:val="TableParagraph"/>
              <w:spacing w:before="0"/>
              <w:jc w:val="left"/>
              <w:rPr>
                <w:sz w:val="20"/>
                <w:lang w:val="uk-UA"/>
              </w:rPr>
            </w:pPr>
          </w:p>
          <w:p w14:paraId="7301F234" w14:textId="77777777" w:rsidR="00541CCE" w:rsidRPr="000031E6" w:rsidRDefault="00541CCE">
            <w:pPr>
              <w:pStyle w:val="TableParagraph"/>
              <w:spacing w:before="4"/>
              <w:jc w:val="left"/>
              <w:rPr>
                <w:sz w:val="16"/>
                <w:lang w:val="uk-UA"/>
              </w:rPr>
            </w:pPr>
          </w:p>
          <w:p w14:paraId="2CB5AF07" w14:textId="77777777" w:rsidR="00541CCE" w:rsidRPr="000031E6" w:rsidRDefault="00EB0C3C">
            <w:pPr>
              <w:pStyle w:val="TableParagraph"/>
              <w:spacing w:before="0" w:line="229" w:lineRule="exact"/>
              <w:ind w:left="154" w:right="145"/>
              <w:rPr>
                <w:sz w:val="21"/>
                <w:lang w:val="uk-UA"/>
              </w:rPr>
            </w:pPr>
            <w:r w:rsidRPr="000031E6">
              <w:rPr>
                <w:color w:val="1E1916"/>
                <w:spacing w:val="-5"/>
                <w:sz w:val="21"/>
                <w:lang w:val="uk-UA"/>
              </w:rPr>
              <w:t>IVв</w:t>
            </w:r>
          </w:p>
        </w:tc>
        <w:tc>
          <w:tcPr>
            <w:tcW w:w="815" w:type="dxa"/>
          </w:tcPr>
          <w:p w14:paraId="51086167" w14:textId="77777777" w:rsidR="00541CCE" w:rsidRPr="000031E6" w:rsidRDefault="00541CCE">
            <w:pPr>
              <w:pStyle w:val="TableParagraph"/>
              <w:spacing w:before="0"/>
              <w:jc w:val="left"/>
              <w:rPr>
                <w:sz w:val="20"/>
                <w:lang w:val="uk-UA"/>
              </w:rPr>
            </w:pPr>
          </w:p>
          <w:p w14:paraId="498D9FA8" w14:textId="77777777" w:rsidR="00541CCE" w:rsidRPr="000031E6" w:rsidRDefault="00541CCE">
            <w:pPr>
              <w:pStyle w:val="TableParagraph"/>
              <w:spacing w:before="4"/>
              <w:jc w:val="left"/>
              <w:rPr>
                <w:sz w:val="16"/>
                <w:lang w:val="uk-UA"/>
              </w:rPr>
            </w:pPr>
          </w:p>
          <w:p w14:paraId="5932D7CE" w14:textId="77777777" w:rsidR="00541CCE" w:rsidRPr="000031E6" w:rsidRDefault="00EB0C3C">
            <w:pPr>
              <w:pStyle w:val="TableParagraph"/>
              <w:spacing w:before="0" w:line="229" w:lineRule="exact"/>
              <w:ind w:left="12" w:right="3"/>
              <w:rPr>
                <w:sz w:val="21"/>
                <w:lang w:val="uk-UA"/>
              </w:rPr>
            </w:pPr>
            <w:r w:rsidRPr="000031E6">
              <w:rPr>
                <w:color w:val="1E1916"/>
                <w:spacing w:val="-5"/>
                <w:sz w:val="21"/>
                <w:lang w:val="uk-UA"/>
              </w:rPr>
              <w:t>200</w:t>
            </w:r>
          </w:p>
        </w:tc>
        <w:tc>
          <w:tcPr>
            <w:tcW w:w="893" w:type="dxa"/>
          </w:tcPr>
          <w:p w14:paraId="0E8DE9A2" w14:textId="77777777" w:rsidR="00541CCE" w:rsidRPr="000031E6" w:rsidRDefault="00541CCE">
            <w:pPr>
              <w:pStyle w:val="TableParagraph"/>
              <w:spacing w:before="0"/>
              <w:jc w:val="left"/>
              <w:rPr>
                <w:sz w:val="20"/>
                <w:lang w:val="uk-UA"/>
              </w:rPr>
            </w:pPr>
          </w:p>
          <w:p w14:paraId="75489FA0" w14:textId="77777777" w:rsidR="00541CCE" w:rsidRPr="000031E6" w:rsidRDefault="00541CCE">
            <w:pPr>
              <w:pStyle w:val="TableParagraph"/>
              <w:spacing w:before="4"/>
              <w:jc w:val="left"/>
              <w:rPr>
                <w:sz w:val="16"/>
                <w:lang w:val="uk-UA"/>
              </w:rPr>
            </w:pPr>
          </w:p>
          <w:p w14:paraId="7E20AAAB" w14:textId="77777777" w:rsidR="00541CCE" w:rsidRPr="000031E6" w:rsidRDefault="00EB0C3C">
            <w:pPr>
              <w:pStyle w:val="TableParagraph"/>
              <w:spacing w:before="0" w:line="229" w:lineRule="exact"/>
              <w:ind w:left="242" w:right="235"/>
              <w:rPr>
                <w:sz w:val="21"/>
                <w:lang w:val="uk-UA"/>
              </w:rPr>
            </w:pPr>
            <w:r w:rsidRPr="000031E6">
              <w:rPr>
                <w:color w:val="1E1916"/>
                <w:spacing w:val="-5"/>
                <w:sz w:val="21"/>
                <w:lang w:val="uk-UA"/>
              </w:rPr>
              <w:t>0,6</w:t>
            </w:r>
          </w:p>
        </w:tc>
        <w:tc>
          <w:tcPr>
            <w:tcW w:w="958" w:type="dxa"/>
          </w:tcPr>
          <w:p w14:paraId="4640518A" w14:textId="77777777" w:rsidR="00541CCE" w:rsidRPr="000031E6" w:rsidRDefault="00541CCE">
            <w:pPr>
              <w:pStyle w:val="TableParagraph"/>
              <w:spacing w:before="0"/>
              <w:jc w:val="left"/>
              <w:rPr>
                <w:sz w:val="20"/>
                <w:lang w:val="uk-UA"/>
              </w:rPr>
            </w:pPr>
          </w:p>
          <w:p w14:paraId="2C84F8DF" w14:textId="77777777" w:rsidR="00541CCE" w:rsidRPr="000031E6" w:rsidRDefault="00541CCE">
            <w:pPr>
              <w:pStyle w:val="TableParagraph"/>
              <w:spacing w:before="4"/>
              <w:jc w:val="left"/>
              <w:rPr>
                <w:sz w:val="16"/>
                <w:lang w:val="uk-UA"/>
              </w:rPr>
            </w:pPr>
          </w:p>
          <w:p w14:paraId="044C3F68" w14:textId="77777777" w:rsidR="00541CCE" w:rsidRPr="000031E6" w:rsidRDefault="00EB0C3C">
            <w:pPr>
              <w:pStyle w:val="TableParagraph"/>
              <w:spacing w:before="0" w:line="229" w:lineRule="exact"/>
              <w:ind w:left="27" w:right="20"/>
              <w:rPr>
                <w:sz w:val="21"/>
                <w:lang w:val="uk-UA"/>
              </w:rPr>
            </w:pPr>
            <w:r w:rsidRPr="000031E6">
              <w:rPr>
                <w:color w:val="1E1916"/>
                <w:spacing w:val="-5"/>
                <w:sz w:val="21"/>
                <w:lang w:val="uk-UA"/>
              </w:rPr>
              <w:t>25</w:t>
            </w:r>
          </w:p>
        </w:tc>
        <w:tc>
          <w:tcPr>
            <w:tcW w:w="919" w:type="dxa"/>
          </w:tcPr>
          <w:p w14:paraId="7C293BB0" w14:textId="77777777" w:rsidR="00541CCE" w:rsidRPr="000031E6" w:rsidRDefault="00541CCE">
            <w:pPr>
              <w:pStyle w:val="TableParagraph"/>
              <w:spacing w:before="0"/>
              <w:jc w:val="left"/>
              <w:rPr>
                <w:sz w:val="20"/>
                <w:lang w:val="uk-UA"/>
              </w:rPr>
            </w:pPr>
          </w:p>
          <w:p w14:paraId="54E3D702" w14:textId="77777777" w:rsidR="00541CCE" w:rsidRPr="000031E6" w:rsidRDefault="00541CCE">
            <w:pPr>
              <w:pStyle w:val="TableParagraph"/>
              <w:spacing w:before="4"/>
              <w:jc w:val="left"/>
              <w:rPr>
                <w:sz w:val="16"/>
                <w:lang w:val="uk-UA"/>
              </w:rPr>
            </w:pPr>
          </w:p>
          <w:p w14:paraId="43BC3C2C" w14:textId="77777777" w:rsidR="00541CCE" w:rsidRPr="000031E6" w:rsidRDefault="00EB0C3C">
            <w:pPr>
              <w:pStyle w:val="TableParagraph"/>
              <w:spacing w:before="0" w:line="229" w:lineRule="exact"/>
              <w:ind w:left="341"/>
              <w:jc w:val="left"/>
              <w:rPr>
                <w:sz w:val="21"/>
                <w:lang w:val="uk-UA"/>
              </w:rPr>
            </w:pPr>
            <w:r w:rsidRPr="000031E6">
              <w:rPr>
                <w:color w:val="1E1916"/>
                <w:spacing w:val="-5"/>
                <w:sz w:val="21"/>
                <w:lang w:val="uk-UA"/>
              </w:rPr>
              <w:t>60</w:t>
            </w:r>
          </w:p>
        </w:tc>
        <w:tc>
          <w:tcPr>
            <w:tcW w:w="803" w:type="dxa"/>
          </w:tcPr>
          <w:p w14:paraId="275D32A9" w14:textId="77777777" w:rsidR="00541CCE" w:rsidRPr="000031E6" w:rsidRDefault="00541CCE">
            <w:pPr>
              <w:pStyle w:val="TableParagraph"/>
              <w:spacing w:before="0"/>
              <w:jc w:val="left"/>
              <w:rPr>
                <w:sz w:val="20"/>
                <w:lang w:val="uk-UA"/>
              </w:rPr>
            </w:pPr>
          </w:p>
          <w:p w14:paraId="3D6D4C98" w14:textId="77777777" w:rsidR="00541CCE" w:rsidRPr="000031E6" w:rsidRDefault="00541CCE">
            <w:pPr>
              <w:pStyle w:val="TableParagraph"/>
              <w:spacing w:before="4"/>
              <w:jc w:val="left"/>
              <w:rPr>
                <w:sz w:val="16"/>
                <w:lang w:val="uk-UA"/>
              </w:rPr>
            </w:pPr>
          </w:p>
          <w:p w14:paraId="25203CD6" w14:textId="77777777" w:rsidR="00541CCE" w:rsidRPr="000031E6" w:rsidRDefault="00EB0C3C">
            <w:pPr>
              <w:pStyle w:val="TableParagraph"/>
              <w:spacing w:before="0" w:line="229" w:lineRule="exact"/>
              <w:ind w:left="104" w:right="100"/>
              <w:rPr>
                <w:sz w:val="21"/>
                <w:lang w:val="uk-UA"/>
              </w:rPr>
            </w:pPr>
            <w:r w:rsidRPr="000031E6">
              <w:rPr>
                <w:color w:val="1E1916"/>
                <w:spacing w:val="-5"/>
                <w:sz w:val="21"/>
                <w:lang w:val="uk-UA"/>
              </w:rPr>
              <w:t>10</w:t>
            </w:r>
          </w:p>
        </w:tc>
        <w:tc>
          <w:tcPr>
            <w:tcW w:w="2720" w:type="dxa"/>
            <w:vMerge w:val="restart"/>
            <w:tcBorders>
              <w:bottom w:val="single" w:sz="6" w:space="0" w:color="1E1916"/>
            </w:tcBorders>
          </w:tcPr>
          <w:p w14:paraId="60CA9A82" w14:textId="77777777" w:rsidR="00541CCE" w:rsidRPr="000031E6" w:rsidRDefault="00EB0C3C">
            <w:pPr>
              <w:pStyle w:val="TableParagraph"/>
              <w:spacing w:before="50" w:line="260" w:lineRule="atLeast"/>
              <w:ind w:left="53"/>
              <w:jc w:val="left"/>
              <w:rPr>
                <w:sz w:val="21"/>
                <w:lang w:val="uk-UA"/>
              </w:rPr>
            </w:pPr>
            <w:r w:rsidRPr="000031E6">
              <w:rPr>
                <w:color w:val="1E1916"/>
                <w:spacing w:val="-2"/>
                <w:sz w:val="21"/>
                <w:lang w:val="uk-UA"/>
              </w:rPr>
              <w:t>В</w:t>
            </w:r>
            <w:r w:rsidRPr="000031E6">
              <w:rPr>
                <w:color w:val="1E1916"/>
                <w:spacing w:val="-13"/>
                <w:sz w:val="21"/>
                <w:lang w:val="uk-UA"/>
              </w:rPr>
              <w:t xml:space="preserve"> </w:t>
            </w:r>
            <w:r w:rsidRPr="000031E6">
              <w:rPr>
                <w:color w:val="1E1916"/>
                <w:spacing w:val="-2"/>
                <w:sz w:val="21"/>
                <w:lang w:val="uk-UA"/>
              </w:rPr>
              <w:t>зонах</w:t>
            </w:r>
            <w:r w:rsidRPr="000031E6">
              <w:rPr>
                <w:color w:val="1E1916"/>
                <w:spacing w:val="-13"/>
                <w:sz w:val="21"/>
                <w:lang w:val="uk-UA"/>
              </w:rPr>
              <w:t xml:space="preserve"> </w:t>
            </w:r>
            <w:r w:rsidRPr="000031E6">
              <w:rPr>
                <w:color w:val="1E1916"/>
                <w:spacing w:val="-2"/>
                <w:sz w:val="21"/>
                <w:lang w:val="uk-UA"/>
              </w:rPr>
              <w:t>зберігання</w:t>
            </w:r>
            <w:r w:rsidRPr="000031E6">
              <w:rPr>
                <w:color w:val="1E1916"/>
                <w:spacing w:val="-12"/>
                <w:sz w:val="21"/>
                <w:lang w:val="uk-UA"/>
              </w:rPr>
              <w:t xml:space="preserve"> </w:t>
            </w:r>
            <w:r w:rsidRPr="000031E6">
              <w:rPr>
                <w:color w:val="1E1916"/>
                <w:spacing w:val="-2"/>
                <w:sz w:val="21"/>
                <w:lang w:val="uk-UA"/>
              </w:rPr>
              <w:t xml:space="preserve">стелаж- </w:t>
            </w:r>
            <w:r w:rsidRPr="000031E6">
              <w:rPr>
                <w:color w:val="1E1916"/>
                <w:sz w:val="21"/>
                <w:lang w:val="uk-UA"/>
              </w:rPr>
              <w:t>них складів з автоматич- ними</w:t>
            </w:r>
            <w:r w:rsidRPr="000031E6">
              <w:rPr>
                <w:color w:val="1E1916"/>
                <w:spacing w:val="-15"/>
                <w:sz w:val="21"/>
                <w:lang w:val="uk-UA"/>
              </w:rPr>
              <w:t xml:space="preserve"> </w:t>
            </w:r>
            <w:r w:rsidRPr="000031E6">
              <w:rPr>
                <w:color w:val="1E1916"/>
                <w:sz w:val="21"/>
                <w:lang w:val="uk-UA"/>
              </w:rPr>
              <w:t>кранами-штабелера- ми улаштування робочого освітлення не потрібно, необхідне аварійне освіт- лення, ремонтне освіт- лення тролеїв і чергове освітлення проходів</w:t>
            </w:r>
          </w:p>
        </w:tc>
      </w:tr>
      <w:tr w:rsidR="00541CCE" w:rsidRPr="000031E6" w14:paraId="20B7DBCA" w14:textId="77777777">
        <w:trPr>
          <w:trHeight w:val="325"/>
        </w:trPr>
        <w:tc>
          <w:tcPr>
            <w:tcW w:w="4004" w:type="dxa"/>
            <w:vMerge/>
            <w:tcBorders>
              <w:top w:val="nil"/>
              <w:bottom w:val="single" w:sz="6" w:space="0" w:color="1E1916"/>
            </w:tcBorders>
          </w:tcPr>
          <w:p w14:paraId="3CFA3449" w14:textId="77777777" w:rsidR="00541CCE" w:rsidRPr="000031E6" w:rsidRDefault="00541CCE">
            <w:pPr>
              <w:rPr>
                <w:sz w:val="2"/>
                <w:szCs w:val="2"/>
                <w:lang w:val="uk-UA"/>
              </w:rPr>
            </w:pPr>
          </w:p>
        </w:tc>
        <w:tc>
          <w:tcPr>
            <w:tcW w:w="2393" w:type="dxa"/>
          </w:tcPr>
          <w:p w14:paraId="65B4AAD6" w14:textId="77777777" w:rsidR="00541CCE" w:rsidRPr="000031E6" w:rsidRDefault="00EB0C3C">
            <w:pPr>
              <w:pStyle w:val="TableParagraph"/>
              <w:spacing w:before="75" w:line="229"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Pr>
          <w:p w14:paraId="5F0AB72C" w14:textId="77777777" w:rsidR="00541CCE" w:rsidRPr="000031E6" w:rsidRDefault="00EB0C3C">
            <w:pPr>
              <w:pStyle w:val="TableParagraph"/>
              <w:spacing w:before="58" w:line="182" w:lineRule="auto"/>
              <w:ind w:left="154" w:right="145"/>
              <w:rPr>
                <w:sz w:val="21"/>
                <w:lang w:val="uk-UA"/>
              </w:rPr>
            </w:pPr>
            <w:r w:rsidRPr="000031E6">
              <w:rPr>
                <w:color w:val="1E1916"/>
                <w:spacing w:val="-4"/>
                <w:position w:val="-8"/>
                <w:sz w:val="21"/>
                <w:lang w:val="uk-UA"/>
              </w:rPr>
              <w:t>V</w:t>
            </w:r>
            <w:r w:rsidRPr="000031E6">
              <w:rPr>
                <w:color w:val="1E1916"/>
                <w:spacing w:val="-4"/>
                <w:sz w:val="16"/>
                <w:lang w:val="uk-UA"/>
              </w:rPr>
              <w:t>1)</w:t>
            </w:r>
            <w:r w:rsidRPr="000031E6">
              <w:rPr>
                <w:color w:val="1E1916"/>
                <w:spacing w:val="-4"/>
                <w:position w:val="-8"/>
                <w:sz w:val="21"/>
                <w:lang w:val="uk-UA"/>
              </w:rPr>
              <w:t>в</w:t>
            </w:r>
          </w:p>
        </w:tc>
        <w:tc>
          <w:tcPr>
            <w:tcW w:w="815" w:type="dxa"/>
          </w:tcPr>
          <w:p w14:paraId="3921EE3F" w14:textId="77777777" w:rsidR="00541CCE" w:rsidRPr="000031E6" w:rsidRDefault="00EB0C3C">
            <w:pPr>
              <w:pStyle w:val="TableParagraph"/>
              <w:spacing w:before="75" w:line="229" w:lineRule="exact"/>
              <w:ind w:left="12" w:right="3"/>
              <w:rPr>
                <w:sz w:val="21"/>
                <w:lang w:val="uk-UA"/>
              </w:rPr>
            </w:pPr>
            <w:r w:rsidRPr="000031E6">
              <w:rPr>
                <w:color w:val="1E1916"/>
                <w:spacing w:val="-5"/>
                <w:sz w:val="21"/>
                <w:lang w:val="uk-UA"/>
              </w:rPr>
              <w:t>150</w:t>
            </w:r>
          </w:p>
        </w:tc>
        <w:tc>
          <w:tcPr>
            <w:tcW w:w="893" w:type="dxa"/>
          </w:tcPr>
          <w:p w14:paraId="65BDC9DD" w14:textId="77777777" w:rsidR="00541CCE" w:rsidRPr="000031E6" w:rsidRDefault="00EB0C3C">
            <w:pPr>
              <w:pStyle w:val="TableParagraph"/>
              <w:spacing w:before="75" w:line="229" w:lineRule="exact"/>
              <w:ind w:left="242" w:right="235"/>
              <w:rPr>
                <w:sz w:val="21"/>
                <w:lang w:val="uk-UA"/>
              </w:rPr>
            </w:pPr>
            <w:r w:rsidRPr="000031E6">
              <w:rPr>
                <w:color w:val="1E1916"/>
                <w:spacing w:val="-5"/>
                <w:sz w:val="21"/>
                <w:lang w:val="uk-UA"/>
              </w:rPr>
              <w:t>0,6</w:t>
            </w:r>
          </w:p>
        </w:tc>
        <w:tc>
          <w:tcPr>
            <w:tcW w:w="958" w:type="dxa"/>
          </w:tcPr>
          <w:p w14:paraId="3CF62177" w14:textId="77777777" w:rsidR="00541CCE" w:rsidRPr="000031E6" w:rsidRDefault="00EB0C3C">
            <w:pPr>
              <w:pStyle w:val="TableParagraph"/>
              <w:spacing w:before="75" w:line="229" w:lineRule="exact"/>
              <w:ind w:left="27" w:right="20"/>
              <w:rPr>
                <w:sz w:val="21"/>
                <w:lang w:val="uk-UA"/>
              </w:rPr>
            </w:pPr>
            <w:r w:rsidRPr="000031E6">
              <w:rPr>
                <w:color w:val="1E1916"/>
                <w:spacing w:val="-5"/>
                <w:sz w:val="21"/>
                <w:lang w:val="uk-UA"/>
              </w:rPr>
              <w:t>25</w:t>
            </w:r>
          </w:p>
        </w:tc>
        <w:tc>
          <w:tcPr>
            <w:tcW w:w="919" w:type="dxa"/>
          </w:tcPr>
          <w:p w14:paraId="496EA793" w14:textId="77777777" w:rsidR="00541CCE" w:rsidRPr="000031E6" w:rsidRDefault="00EB0C3C">
            <w:pPr>
              <w:pStyle w:val="TableParagraph"/>
              <w:spacing w:before="75" w:line="229" w:lineRule="exact"/>
              <w:ind w:left="341"/>
              <w:jc w:val="left"/>
              <w:rPr>
                <w:sz w:val="21"/>
                <w:lang w:val="uk-UA"/>
              </w:rPr>
            </w:pPr>
            <w:r w:rsidRPr="000031E6">
              <w:rPr>
                <w:color w:val="1E1916"/>
                <w:spacing w:val="-5"/>
                <w:sz w:val="21"/>
                <w:lang w:val="uk-UA"/>
              </w:rPr>
              <w:t>60</w:t>
            </w:r>
          </w:p>
        </w:tc>
        <w:tc>
          <w:tcPr>
            <w:tcW w:w="803" w:type="dxa"/>
          </w:tcPr>
          <w:p w14:paraId="351F87F9" w14:textId="77777777" w:rsidR="00541CCE" w:rsidRPr="000031E6" w:rsidRDefault="00EB0C3C">
            <w:pPr>
              <w:pStyle w:val="TableParagraph"/>
              <w:spacing w:before="75" w:line="229" w:lineRule="exact"/>
              <w:ind w:left="104" w:right="100"/>
              <w:rPr>
                <w:sz w:val="21"/>
                <w:lang w:val="uk-UA"/>
              </w:rPr>
            </w:pPr>
            <w:r w:rsidRPr="000031E6">
              <w:rPr>
                <w:color w:val="1E1916"/>
                <w:spacing w:val="-5"/>
                <w:sz w:val="21"/>
                <w:lang w:val="uk-UA"/>
              </w:rPr>
              <w:t>10</w:t>
            </w:r>
          </w:p>
        </w:tc>
        <w:tc>
          <w:tcPr>
            <w:tcW w:w="2720" w:type="dxa"/>
            <w:vMerge/>
            <w:tcBorders>
              <w:top w:val="nil"/>
              <w:bottom w:val="single" w:sz="6" w:space="0" w:color="1E1916"/>
            </w:tcBorders>
          </w:tcPr>
          <w:p w14:paraId="15B01F92" w14:textId="77777777" w:rsidR="00541CCE" w:rsidRPr="000031E6" w:rsidRDefault="00541CCE">
            <w:pPr>
              <w:rPr>
                <w:sz w:val="2"/>
                <w:szCs w:val="2"/>
                <w:lang w:val="uk-UA"/>
              </w:rPr>
            </w:pPr>
          </w:p>
        </w:tc>
      </w:tr>
      <w:tr w:rsidR="00541CCE" w:rsidRPr="000031E6" w14:paraId="566BCD67" w14:textId="77777777">
        <w:trPr>
          <w:trHeight w:val="325"/>
        </w:trPr>
        <w:tc>
          <w:tcPr>
            <w:tcW w:w="4004" w:type="dxa"/>
            <w:vMerge/>
            <w:tcBorders>
              <w:top w:val="nil"/>
              <w:bottom w:val="single" w:sz="6" w:space="0" w:color="1E1916"/>
            </w:tcBorders>
          </w:tcPr>
          <w:p w14:paraId="48778D41" w14:textId="77777777" w:rsidR="00541CCE" w:rsidRPr="000031E6" w:rsidRDefault="00541CCE">
            <w:pPr>
              <w:rPr>
                <w:sz w:val="2"/>
                <w:szCs w:val="2"/>
                <w:lang w:val="uk-UA"/>
              </w:rPr>
            </w:pPr>
          </w:p>
        </w:tc>
        <w:tc>
          <w:tcPr>
            <w:tcW w:w="2393" w:type="dxa"/>
          </w:tcPr>
          <w:p w14:paraId="2D72CB49" w14:textId="77777777" w:rsidR="00541CCE" w:rsidRPr="000031E6" w:rsidRDefault="00EB0C3C">
            <w:pPr>
              <w:pStyle w:val="TableParagraph"/>
              <w:spacing w:before="75" w:line="229"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Pr>
          <w:p w14:paraId="27ED6CBD" w14:textId="77777777" w:rsidR="00541CCE" w:rsidRPr="000031E6" w:rsidRDefault="00EB0C3C">
            <w:pPr>
              <w:pStyle w:val="TableParagraph"/>
              <w:spacing w:before="75" w:line="229" w:lineRule="exact"/>
              <w:ind w:left="154" w:right="145"/>
              <w:rPr>
                <w:sz w:val="21"/>
                <w:lang w:val="uk-UA"/>
              </w:rPr>
            </w:pPr>
            <w:r w:rsidRPr="000031E6">
              <w:rPr>
                <w:color w:val="1E1916"/>
                <w:spacing w:val="-2"/>
                <w:sz w:val="21"/>
                <w:lang w:val="uk-UA"/>
              </w:rPr>
              <w:t>VIIIв</w:t>
            </w:r>
          </w:p>
        </w:tc>
        <w:tc>
          <w:tcPr>
            <w:tcW w:w="815" w:type="dxa"/>
          </w:tcPr>
          <w:p w14:paraId="5A71517F" w14:textId="77777777" w:rsidR="00541CCE" w:rsidRPr="000031E6" w:rsidRDefault="00EB0C3C">
            <w:pPr>
              <w:pStyle w:val="TableParagraph"/>
              <w:spacing w:before="75" w:line="229" w:lineRule="exact"/>
              <w:ind w:left="12" w:right="3"/>
              <w:rPr>
                <w:sz w:val="21"/>
                <w:lang w:val="uk-UA"/>
              </w:rPr>
            </w:pPr>
            <w:r w:rsidRPr="000031E6">
              <w:rPr>
                <w:color w:val="1E1916"/>
                <w:spacing w:val="-5"/>
                <w:sz w:val="21"/>
                <w:lang w:val="uk-UA"/>
              </w:rPr>
              <w:t>50</w:t>
            </w:r>
          </w:p>
        </w:tc>
        <w:tc>
          <w:tcPr>
            <w:tcW w:w="893" w:type="dxa"/>
          </w:tcPr>
          <w:p w14:paraId="48504FE0" w14:textId="77777777" w:rsidR="00541CCE" w:rsidRPr="000031E6" w:rsidRDefault="00EB0C3C">
            <w:pPr>
              <w:pStyle w:val="TableParagraph"/>
              <w:spacing w:before="75" w:line="229" w:lineRule="exact"/>
              <w:ind w:left="242" w:right="235"/>
              <w:rPr>
                <w:sz w:val="21"/>
                <w:lang w:val="uk-UA"/>
              </w:rPr>
            </w:pPr>
            <w:r w:rsidRPr="000031E6">
              <w:rPr>
                <w:color w:val="1E1916"/>
                <w:spacing w:val="-5"/>
                <w:sz w:val="21"/>
                <w:lang w:val="uk-UA"/>
              </w:rPr>
              <w:t>0,4</w:t>
            </w:r>
          </w:p>
        </w:tc>
        <w:tc>
          <w:tcPr>
            <w:tcW w:w="958" w:type="dxa"/>
          </w:tcPr>
          <w:p w14:paraId="4C151CF1" w14:textId="77777777" w:rsidR="00541CCE" w:rsidRPr="000031E6" w:rsidRDefault="00EB0C3C">
            <w:pPr>
              <w:pStyle w:val="TableParagraph"/>
              <w:spacing w:before="75" w:line="229" w:lineRule="exact"/>
              <w:ind w:left="27" w:right="20"/>
              <w:rPr>
                <w:sz w:val="21"/>
                <w:lang w:val="uk-UA"/>
              </w:rPr>
            </w:pPr>
            <w:r w:rsidRPr="000031E6">
              <w:rPr>
                <w:color w:val="1E1916"/>
                <w:spacing w:val="-5"/>
                <w:sz w:val="21"/>
                <w:lang w:val="uk-UA"/>
              </w:rPr>
              <w:t>25</w:t>
            </w:r>
          </w:p>
        </w:tc>
        <w:tc>
          <w:tcPr>
            <w:tcW w:w="919" w:type="dxa"/>
          </w:tcPr>
          <w:p w14:paraId="610417D9" w14:textId="77777777" w:rsidR="00541CCE" w:rsidRPr="000031E6" w:rsidRDefault="00EB0C3C">
            <w:pPr>
              <w:pStyle w:val="TableParagraph"/>
              <w:spacing w:before="75" w:line="229" w:lineRule="exact"/>
              <w:ind w:left="341"/>
              <w:jc w:val="left"/>
              <w:rPr>
                <w:sz w:val="21"/>
                <w:lang w:val="uk-UA"/>
              </w:rPr>
            </w:pPr>
            <w:r w:rsidRPr="000031E6">
              <w:rPr>
                <w:color w:val="1E1916"/>
                <w:spacing w:val="-5"/>
                <w:sz w:val="21"/>
                <w:lang w:val="uk-UA"/>
              </w:rPr>
              <w:t>40</w:t>
            </w:r>
          </w:p>
        </w:tc>
        <w:tc>
          <w:tcPr>
            <w:tcW w:w="803" w:type="dxa"/>
          </w:tcPr>
          <w:p w14:paraId="7513D8EA" w14:textId="77777777" w:rsidR="00541CCE" w:rsidRPr="000031E6" w:rsidRDefault="00EB0C3C">
            <w:pPr>
              <w:pStyle w:val="TableParagraph"/>
              <w:spacing w:before="75" w:line="229" w:lineRule="exact"/>
              <w:ind w:left="104" w:right="100"/>
              <w:rPr>
                <w:sz w:val="21"/>
                <w:lang w:val="uk-UA"/>
              </w:rPr>
            </w:pPr>
            <w:r w:rsidRPr="000031E6">
              <w:rPr>
                <w:color w:val="1E1916"/>
                <w:spacing w:val="-5"/>
                <w:sz w:val="21"/>
                <w:lang w:val="uk-UA"/>
              </w:rPr>
              <w:t>10</w:t>
            </w:r>
          </w:p>
        </w:tc>
        <w:tc>
          <w:tcPr>
            <w:tcW w:w="2720" w:type="dxa"/>
            <w:vMerge/>
            <w:tcBorders>
              <w:top w:val="nil"/>
              <w:bottom w:val="single" w:sz="6" w:space="0" w:color="1E1916"/>
            </w:tcBorders>
          </w:tcPr>
          <w:p w14:paraId="1575773B" w14:textId="77777777" w:rsidR="00541CCE" w:rsidRPr="000031E6" w:rsidRDefault="00541CCE">
            <w:pPr>
              <w:rPr>
                <w:sz w:val="2"/>
                <w:szCs w:val="2"/>
                <w:lang w:val="uk-UA"/>
              </w:rPr>
            </w:pPr>
          </w:p>
        </w:tc>
      </w:tr>
      <w:tr w:rsidR="00541CCE" w:rsidRPr="000031E6" w14:paraId="0EFE1709" w14:textId="77777777">
        <w:trPr>
          <w:trHeight w:val="325"/>
        </w:trPr>
        <w:tc>
          <w:tcPr>
            <w:tcW w:w="4004" w:type="dxa"/>
            <w:vMerge/>
            <w:tcBorders>
              <w:top w:val="nil"/>
              <w:bottom w:val="single" w:sz="6" w:space="0" w:color="1E1916"/>
            </w:tcBorders>
          </w:tcPr>
          <w:p w14:paraId="00B3C063" w14:textId="77777777" w:rsidR="00541CCE" w:rsidRPr="000031E6" w:rsidRDefault="00541CCE">
            <w:pPr>
              <w:rPr>
                <w:sz w:val="2"/>
                <w:szCs w:val="2"/>
                <w:lang w:val="uk-UA"/>
              </w:rPr>
            </w:pPr>
          </w:p>
        </w:tc>
        <w:tc>
          <w:tcPr>
            <w:tcW w:w="2393" w:type="dxa"/>
          </w:tcPr>
          <w:p w14:paraId="0AE852E3" w14:textId="77777777" w:rsidR="00541CCE" w:rsidRPr="000031E6" w:rsidRDefault="00EB0C3C">
            <w:pPr>
              <w:pStyle w:val="TableParagraph"/>
              <w:spacing w:before="75" w:line="229" w:lineRule="exact"/>
              <w:ind w:left="56"/>
              <w:jc w:val="left"/>
              <w:rPr>
                <w:sz w:val="21"/>
                <w:lang w:val="uk-UA"/>
              </w:rPr>
            </w:pPr>
            <w:r w:rsidRPr="000031E6">
              <w:rPr>
                <w:color w:val="1E1916"/>
                <w:sz w:val="21"/>
                <w:lang w:val="uk-UA"/>
              </w:rPr>
              <w:t>В</w:t>
            </w:r>
          </w:p>
        </w:tc>
        <w:tc>
          <w:tcPr>
            <w:tcW w:w="776" w:type="dxa"/>
          </w:tcPr>
          <w:p w14:paraId="0DC0756F" w14:textId="77777777" w:rsidR="00541CCE" w:rsidRPr="000031E6" w:rsidRDefault="00EB0C3C">
            <w:pPr>
              <w:pStyle w:val="TableParagraph"/>
              <w:spacing w:before="75" w:line="229" w:lineRule="exact"/>
              <w:ind w:left="155" w:right="145"/>
              <w:rPr>
                <w:sz w:val="21"/>
                <w:lang w:val="uk-UA"/>
              </w:rPr>
            </w:pPr>
            <w:r w:rsidRPr="000031E6">
              <w:rPr>
                <w:color w:val="1E1916"/>
                <w:spacing w:val="-2"/>
                <w:sz w:val="21"/>
                <w:lang w:val="uk-UA"/>
              </w:rPr>
              <w:t>VIIIб</w:t>
            </w:r>
          </w:p>
        </w:tc>
        <w:tc>
          <w:tcPr>
            <w:tcW w:w="815" w:type="dxa"/>
          </w:tcPr>
          <w:p w14:paraId="2B65CD53" w14:textId="77777777" w:rsidR="00541CCE" w:rsidRPr="000031E6" w:rsidRDefault="00EB0C3C">
            <w:pPr>
              <w:pStyle w:val="TableParagraph"/>
              <w:spacing w:before="75" w:line="229" w:lineRule="exact"/>
              <w:ind w:left="12" w:right="3"/>
              <w:rPr>
                <w:sz w:val="21"/>
                <w:lang w:val="uk-UA"/>
              </w:rPr>
            </w:pPr>
            <w:r w:rsidRPr="000031E6">
              <w:rPr>
                <w:color w:val="1E1916"/>
                <w:spacing w:val="-5"/>
                <w:sz w:val="21"/>
                <w:lang w:val="uk-UA"/>
              </w:rPr>
              <w:t>75</w:t>
            </w:r>
          </w:p>
        </w:tc>
        <w:tc>
          <w:tcPr>
            <w:tcW w:w="893" w:type="dxa"/>
          </w:tcPr>
          <w:p w14:paraId="7B82A880" w14:textId="77777777" w:rsidR="00541CCE" w:rsidRPr="000031E6" w:rsidRDefault="00EB0C3C">
            <w:pPr>
              <w:pStyle w:val="TableParagraph"/>
              <w:spacing w:before="75" w:line="229" w:lineRule="exact"/>
              <w:ind w:left="8"/>
              <w:rPr>
                <w:sz w:val="21"/>
                <w:lang w:val="uk-UA"/>
              </w:rPr>
            </w:pPr>
            <w:r w:rsidRPr="000031E6">
              <w:rPr>
                <w:color w:val="1E1916"/>
                <w:w w:val="99"/>
                <w:sz w:val="21"/>
                <w:lang w:val="uk-UA"/>
              </w:rPr>
              <w:t>–</w:t>
            </w:r>
          </w:p>
        </w:tc>
        <w:tc>
          <w:tcPr>
            <w:tcW w:w="958" w:type="dxa"/>
          </w:tcPr>
          <w:p w14:paraId="5E8739A9" w14:textId="77777777" w:rsidR="00541CCE" w:rsidRPr="000031E6" w:rsidRDefault="00EB0C3C">
            <w:pPr>
              <w:pStyle w:val="TableParagraph"/>
              <w:spacing w:before="75" w:line="229" w:lineRule="exact"/>
              <w:ind w:left="7"/>
              <w:rPr>
                <w:sz w:val="21"/>
                <w:lang w:val="uk-UA"/>
              </w:rPr>
            </w:pPr>
            <w:r w:rsidRPr="000031E6">
              <w:rPr>
                <w:color w:val="1E1916"/>
                <w:w w:val="99"/>
                <w:sz w:val="21"/>
                <w:lang w:val="uk-UA"/>
              </w:rPr>
              <w:t>–</w:t>
            </w:r>
          </w:p>
        </w:tc>
        <w:tc>
          <w:tcPr>
            <w:tcW w:w="919" w:type="dxa"/>
          </w:tcPr>
          <w:p w14:paraId="04BBF412" w14:textId="77777777" w:rsidR="00541CCE" w:rsidRPr="000031E6" w:rsidRDefault="00EB0C3C">
            <w:pPr>
              <w:pStyle w:val="TableParagraph"/>
              <w:spacing w:before="75" w:line="229" w:lineRule="exact"/>
              <w:ind w:left="399"/>
              <w:jc w:val="left"/>
              <w:rPr>
                <w:sz w:val="21"/>
                <w:lang w:val="uk-UA"/>
              </w:rPr>
            </w:pPr>
            <w:r w:rsidRPr="000031E6">
              <w:rPr>
                <w:color w:val="1E1916"/>
                <w:w w:val="99"/>
                <w:sz w:val="21"/>
                <w:lang w:val="uk-UA"/>
              </w:rPr>
              <w:t>–</w:t>
            </w:r>
          </w:p>
        </w:tc>
        <w:tc>
          <w:tcPr>
            <w:tcW w:w="803" w:type="dxa"/>
          </w:tcPr>
          <w:p w14:paraId="398F0AB1" w14:textId="77777777" w:rsidR="00541CCE" w:rsidRPr="000031E6" w:rsidRDefault="00EB0C3C">
            <w:pPr>
              <w:pStyle w:val="TableParagraph"/>
              <w:spacing w:before="75" w:line="229" w:lineRule="exact"/>
              <w:ind w:left="4"/>
              <w:rPr>
                <w:sz w:val="21"/>
                <w:lang w:val="uk-UA"/>
              </w:rPr>
            </w:pPr>
            <w:r w:rsidRPr="000031E6">
              <w:rPr>
                <w:color w:val="1E1916"/>
                <w:w w:val="99"/>
                <w:sz w:val="21"/>
                <w:lang w:val="uk-UA"/>
              </w:rPr>
              <w:t>–</w:t>
            </w:r>
          </w:p>
        </w:tc>
        <w:tc>
          <w:tcPr>
            <w:tcW w:w="2720" w:type="dxa"/>
            <w:vMerge/>
            <w:tcBorders>
              <w:top w:val="nil"/>
              <w:bottom w:val="single" w:sz="6" w:space="0" w:color="1E1916"/>
            </w:tcBorders>
          </w:tcPr>
          <w:p w14:paraId="3F99EBF6" w14:textId="77777777" w:rsidR="00541CCE" w:rsidRPr="000031E6" w:rsidRDefault="00541CCE">
            <w:pPr>
              <w:rPr>
                <w:sz w:val="2"/>
                <w:szCs w:val="2"/>
                <w:lang w:val="uk-UA"/>
              </w:rPr>
            </w:pPr>
          </w:p>
        </w:tc>
      </w:tr>
      <w:tr w:rsidR="00541CCE" w:rsidRPr="000031E6" w14:paraId="286AF3BA" w14:textId="77777777">
        <w:trPr>
          <w:trHeight w:val="707"/>
        </w:trPr>
        <w:tc>
          <w:tcPr>
            <w:tcW w:w="4004" w:type="dxa"/>
            <w:vMerge/>
            <w:tcBorders>
              <w:top w:val="nil"/>
              <w:bottom w:val="single" w:sz="6" w:space="0" w:color="1E1916"/>
            </w:tcBorders>
          </w:tcPr>
          <w:p w14:paraId="44C65F81" w14:textId="77777777" w:rsidR="00541CCE" w:rsidRPr="000031E6" w:rsidRDefault="00541CCE">
            <w:pPr>
              <w:rPr>
                <w:sz w:val="2"/>
                <w:szCs w:val="2"/>
                <w:lang w:val="uk-UA"/>
              </w:rPr>
            </w:pPr>
          </w:p>
        </w:tc>
        <w:tc>
          <w:tcPr>
            <w:tcW w:w="2393" w:type="dxa"/>
            <w:tcBorders>
              <w:bottom w:val="single" w:sz="6" w:space="0" w:color="1E1916"/>
            </w:tcBorders>
          </w:tcPr>
          <w:p w14:paraId="094AAA4A" w14:textId="77777777" w:rsidR="00541CCE" w:rsidRPr="000031E6" w:rsidRDefault="00EB0C3C">
            <w:pPr>
              <w:pStyle w:val="TableParagraph"/>
              <w:spacing w:before="75"/>
              <w:ind w:left="56"/>
              <w:jc w:val="left"/>
              <w:rPr>
                <w:sz w:val="21"/>
                <w:lang w:val="uk-UA"/>
              </w:rPr>
            </w:pPr>
            <w:r w:rsidRPr="000031E6">
              <w:rPr>
                <w:color w:val="1E1916"/>
                <w:sz w:val="21"/>
                <w:lang w:val="uk-UA"/>
              </w:rPr>
              <w:t>В</w:t>
            </w:r>
          </w:p>
        </w:tc>
        <w:tc>
          <w:tcPr>
            <w:tcW w:w="776" w:type="dxa"/>
            <w:tcBorders>
              <w:bottom w:val="single" w:sz="6" w:space="0" w:color="1E1916"/>
            </w:tcBorders>
          </w:tcPr>
          <w:p w14:paraId="107384DE" w14:textId="77777777" w:rsidR="00541CCE" w:rsidRPr="000031E6" w:rsidRDefault="00EB0C3C">
            <w:pPr>
              <w:pStyle w:val="TableParagraph"/>
              <w:spacing w:before="75"/>
              <w:ind w:left="155" w:right="145"/>
              <w:rPr>
                <w:sz w:val="21"/>
                <w:lang w:val="uk-UA"/>
              </w:rPr>
            </w:pPr>
            <w:r w:rsidRPr="000031E6">
              <w:rPr>
                <w:color w:val="1E1916"/>
                <w:spacing w:val="-5"/>
                <w:sz w:val="21"/>
                <w:lang w:val="uk-UA"/>
              </w:rPr>
              <w:t>IVб</w:t>
            </w:r>
          </w:p>
        </w:tc>
        <w:tc>
          <w:tcPr>
            <w:tcW w:w="815" w:type="dxa"/>
            <w:tcBorders>
              <w:bottom w:val="single" w:sz="6" w:space="0" w:color="1E1916"/>
            </w:tcBorders>
          </w:tcPr>
          <w:p w14:paraId="3ABD0407" w14:textId="77777777" w:rsidR="00541CCE" w:rsidRPr="000031E6" w:rsidRDefault="00EB0C3C">
            <w:pPr>
              <w:pStyle w:val="TableParagraph"/>
              <w:spacing w:before="75"/>
              <w:ind w:left="12" w:right="3"/>
              <w:rPr>
                <w:sz w:val="21"/>
                <w:lang w:val="uk-UA"/>
              </w:rPr>
            </w:pPr>
            <w:r w:rsidRPr="000031E6">
              <w:rPr>
                <w:color w:val="1E1916"/>
                <w:spacing w:val="-5"/>
                <w:sz w:val="21"/>
                <w:lang w:val="uk-UA"/>
              </w:rPr>
              <w:t>200</w:t>
            </w:r>
          </w:p>
        </w:tc>
        <w:tc>
          <w:tcPr>
            <w:tcW w:w="893" w:type="dxa"/>
            <w:tcBorders>
              <w:bottom w:val="single" w:sz="6" w:space="0" w:color="1E1916"/>
            </w:tcBorders>
          </w:tcPr>
          <w:p w14:paraId="0050500C" w14:textId="77777777" w:rsidR="00541CCE" w:rsidRPr="000031E6" w:rsidRDefault="00EB0C3C">
            <w:pPr>
              <w:pStyle w:val="TableParagraph"/>
              <w:spacing w:before="75"/>
              <w:ind w:left="8"/>
              <w:rPr>
                <w:sz w:val="21"/>
                <w:lang w:val="uk-UA"/>
              </w:rPr>
            </w:pPr>
            <w:r w:rsidRPr="000031E6">
              <w:rPr>
                <w:color w:val="1E1916"/>
                <w:w w:val="99"/>
                <w:sz w:val="21"/>
                <w:lang w:val="uk-UA"/>
              </w:rPr>
              <w:t>–</w:t>
            </w:r>
          </w:p>
        </w:tc>
        <w:tc>
          <w:tcPr>
            <w:tcW w:w="958" w:type="dxa"/>
            <w:tcBorders>
              <w:bottom w:val="single" w:sz="6" w:space="0" w:color="1E1916"/>
            </w:tcBorders>
          </w:tcPr>
          <w:p w14:paraId="241B851F" w14:textId="77777777" w:rsidR="00541CCE" w:rsidRPr="000031E6" w:rsidRDefault="00EB0C3C">
            <w:pPr>
              <w:pStyle w:val="TableParagraph"/>
              <w:spacing w:before="75"/>
              <w:ind w:left="7"/>
              <w:rPr>
                <w:sz w:val="21"/>
                <w:lang w:val="uk-UA"/>
              </w:rPr>
            </w:pPr>
            <w:r w:rsidRPr="000031E6">
              <w:rPr>
                <w:color w:val="1E1916"/>
                <w:w w:val="99"/>
                <w:sz w:val="21"/>
                <w:lang w:val="uk-UA"/>
              </w:rPr>
              <w:t>–</w:t>
            </w:r>
          </w:p>
        </w:tc>
        <w:tc>
          <w:tcPr>
            <w:tcW w:w="919" w:type="dxa"/>
            <w:tcBorders>
              <w:bottom w:val="single" w:sz="6" w:space="0" w:color="1E1916"/>
            </w:tcBorders>
          </w:tcPr>
          <w:p w14:paraId="4ECEC8E9" w14:textId="77777777" w:rsidR="00541CCE" w:rsidRPr="000031E6" w:rsidRDefault="00EB0C3C">
            <w:pPr>
              <w:pStyle w:val="TableParagraph"/>
              <w:spacing w:before="75"/>
              <w:ind w:left="399"/>
              <w:jc w:val="left"/>
              <w:rPr>
                <w:sz w:val="21"/>
                <w:lang w:val="uk-UA"/>
              </w:rPr>
            </w:pPr>
            <w:r w:rsidRPr="000031E6">
              <w:rPr>
                <w:color w:val="1E1916"/>
                <w:w w:val="99"/>
                <w:sz w:val="21"/>
                <w:lang w:val="uk-UA"/>
              </w:rPr>
              <w:t>–</w:t>
            </w:r>
          </w:p>
        </w:tc>
        <w:tc>
          <w:tcPr>
            <w:tcW w:w="803" w:type="dxa"/>
            <w:tcBorders>
              <w:bottom w:val="single" w:sz="6" w:space="0" w:color="1E1916"/>
            </w:tcBorders>
          </w:tcPr>
          <w:p w14:paraId="6DFE61EB" w14:textId="77777777" w:rsidR="00541CCE" w:rsidRPr="000031E6" w:rsidRDefault="00EB0C3C">
            <w:pPr>
              <w:pStyle w:val="TableParagraph"/>
              <w:spacing w:before="75"/>
              <w:ind w:left="4"/>
              <w:rPr>
                <w:sz w:val="21"/>
                <w:lang w:val="uk-UA"/>
              </w:rPr>
            </w:pPr>
            <w:r w:rsidRPr="000031E6">
              <w:rPr>
                <w:color w:val="1E1916"/>
                <w:w w:val="99"/>
                <w:sz w:val="21"/>
                <w:lang w:val="uk-UA"/>
              </w:rPr>
              <w:t>–</w:t>
            </w:r>
          </w:p>
        </w:tc>
        <w:tc>
          <w:tcPr>
            <w:tcW w:w="2720" w:type="dxa"/>
            <w:vMerge/>
            <w:tcBorders>
              <w:top w:val="nil"/>
              <w:bottom w:val="single" w:sz="6" w:space="0" w:color="1E1916"/>
            </w:tcBorders>
          </w:tcPr>
          <w:p w14:paraId="52FF54F4" w14:textId="77777777" w:rsidR="00541CCE" w:rsidRPr="000031E6" w:rsidRDefault="00541CCE">
            <w:pPr>
              <w:rPr>
                <w:sz w:val="2"/>
                <w:szCs w:val="2"/>
                <w:lang w:val="uk-UA"/>
              </w:rPr>
            </w:pPr>
          </w:p>
        </w:tc>
      </w:tr>
    </w:tbl>
    <w:p w14:paraId="2A14ED4E" w14:textId="77777777" w:rsidR="00541CCE" w:rsidRPr="000031E6" w:rsidRDefault="00541CCE">
      <w:pPr>
        <w:rPr>
          <w:sz w:val="2"/>
          <w:szCs w:val="2"/>
          <w:lang w:val="uk-UA"/>
        </w:rPr>
        <w:sectPr w:rsidR="00541CCE" w:rsidRPr="000031E6">
          <w:headerReference w:type="default" r:id="rId75"/>
          <w:footerReference w:type="default" r:id="rId76"/>
          <w:pgSz w:w="16840" w:h="11920" w:orient="landscape"/>
          <w:pgMar w:top="1120" w:right="1020" w:bottom="280" w:left="1300" w:header="0" w:footer="0" w:gutter="0"/>
          <w:cols w:space="720"/>
        </w:sectPr>
      </w:pPr>
    </w:p>
    <w:p w14:paraId="7FE08ECA" w14:textId="77777777" w:rsidR="00541CCE" w:rsidRPr="000031E6" w:rsidRDefault="005E1B30">
      <w:pPr>
        <w:pStyle w:val="a3"/>
        <w:spacing w:before="48"/>
        <w:ind w:left="115"/>
        <w:rPr>
          <w:lang w:val="uk-UA"/>
        </w:rPr>
      </w:pPr>
      <w:r>
        <w:rPr>
          <w:lang w:val="uk-UA"/>
        </w:rPr>
        <w:lastRenderedPageBreak/>
        <w:pict w14:anchorId="34AA76BB">
          <v:shape id="docshape78" o:spid="_x0000_s1198" type="#_x0000_t202" style="position:absolute;left:0;text-align:left;margin-left:798.35pt;margin-top:42.25pt;width:11pt;height:79.45pt;z-index:15754752;mso-position-horizontal-relative:page;mso-position-vertical-relative:page" filled="f" stroked="f">
            <v:textbox style="layout-flow:vertical" inset="0,0,0,0">
              <w:txbxContent>
                <w:p w14:paraId="3BCE9470"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0A99B16A">
          <v:shape id="docshape79" o:spid="_x0000_s1197" type="#_x0000_t202" style="position:absolute;left:0;text-align:left;margin-left:44.05pt;margin-top:42.25pt;width:11pt;height:12pt;z-index:15755264;mso-position-horizontal-relative:page;mso-position-vertical-relative:page" filled="f" stroked="f">
            <v:textbox style="layout-flow:vertical" inset="0,0,0,0">
              <w:txbxContent>
                <w:p w14:paraId="404750A1" w14:textId="77777777" w:rsidR="00387F9D" w:rsidRDefault="00387F9D">
                  <w:pPr>
                    <w:spacing w:line="198" w:lineRule="exact"/>
                    <w:ind w:left="20"/>
                    <w:rPr>
                      <w:sz w:val="18"/>
                    </w:rPr>
                  </w:pPr>
                  <w:r>
                    <w:rPr>
                      <w:color w:val="1E1916"/>
                      <w:spacing w:val="-5"/>
                      <w:sz w:val="18"/>
                    </w:rPr>
                    <w:t>68</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Г.1</w:t>
      </w:r>
    </w:p>
    <w:p w14:paraId="64D2EA32" w14:textId="77777777" w:rsidR="00541CCE" w:rsidRPr="000031E6" w:rsidRDefault="00541CCE">
      <w:pPr>
        <w:pStyle w:val="a3"/>
        <w:spacing w:before="7"/>
        <w:rPr>
          <w:sz w:val="6"/>
          <w:lang w:val="uk-UA"/>
        </w:rPr>
      </w:pPr>
    </w:p>
    <w:tbl>
      <w:tblPr>
        <w:tblStyle w:val="TableNormal"/>
        <w:tblW w:w="0" w:type="auto"/>
        <w:tblInd w:w="127" w:type="dxa"/>
        <w:tblBorders>
          <w:top w:val="single" w:sz="6" w:space="0" w:color="1E1916"/>
          <w:left w:val="single" w:sz="6" w:space="0" w:color="1E1916"/>
          <w:bottom w:val="single" w:sz="6" w:space="0" w:color="1E1916"/>
          <w:right w:val="single" w:sz="6" w:space="0" w:color="1E1916"/>
          <w:insideH w:val="single" w:sz="6" w:space="0" w:color="1E1916"/>
          <w:insideV w:val="single" w:sz="6" w:space="0" w:color="1E1916"/>
        </w:tblBorders>
        <w:tblLayout w:type="fixed"/>
        <w:tblLook w:val="01E0" w:firstRow="1" w:lastRow="1" w:firstColumn="1" w:lastColumn="1" w:noHBand="0" w:noVBand="0"/>
      </w:tblPr>
      <w:tblGrid>
        <w:gridCol w:w="4004"/>
        <w:gridCol w:w="2393"/>
        <w:gridCol w:w="776"/>
        <w:gridCol w:w="815"/>
        <w:gridCol w:w="893"/>
        <w:gridCol w:w="958"/>
        <w:gridCol w:w="919"/>
        <w:gridCol w:w="803"/>
        <w:gridCol w:w="2720"/>
      </w:tblGrid>
      <w:tr w:rsidR="00541CCE" w:rsidRPr="000031E6" w14:paraId="5FEE25A5" w14:textId="77777777">
        <w:trPr>
          <w:trHeight w:val="330"/>
        </w:trPr>
        <w:tc>
          <w:tcPr>
            <w:tcW w:w="4004" w:type="dxa"/>
            <w:tcBorders>
              <w:left w:val="single" w:sz="4" w:space="0" w:color="1E1916"/>
              <w:bottom w:val="single" w:sz="4" w:space="0" w:color="1E1916"/>
              <w:right w:val="single" w:sz="4" w:space="0" w:color="1E1916"/>
            </w:tcBorders>
          </w:tcPr>
          <w:p w14:paraId="0A6F6219" w14:textId="77777777" w:rsidR="00541CCE" w:rsidRPr="000031E6" w:rsidRDefault="00EB0C3C">
            <w:pPr>
              <w:pStyle w:val="TableParagraph"/>
              <w:spacing w:line="232" w:lineRule="exact"/>
              <w:ind w:left="15"/>
              <w:rPr>
                <w:sz w:val="21"/>
                <w:lang w:val="uk-UA"/>
              </w:rPr>
            </w:pPr>
            <w:r w:rsidRPr="000031E6">
              <w:rPr>
                <w:color w:val="1E1916"/>
                <w:w w:val="99"/>
                <w:sz w:val="21"/>
                <w:lang w:val="uk-UA"/>
              </w:rPr>
              <w:t>1</w:t>
            </w:r>
          </w:p>
        </w:tc>
        <w:tc>
          <w:tcPr>
            <w:tcW w:w="2393" w:type="dxa"/>
            <w:tcBorders>
              <w:left w:val="single" w:sz="4" w:space="0" w:color="1E1916"/>
              <w:bottom w:val="single" w:sz="4" w:space="0" w:color="1E1916"/>
              <w:right w:val="single" w:sz="4" w:space="0" w:color="1E1916"/>
            </w:tcBorders>
          </w:tcPr>
          <w:p w14:paraId="6E131C11" w14:textId="77777777" w:rsidR="00541CCE" w:rsidRPr="000031E6" w:rsidRDefault="00EB0C3C">
            <w:pPr>
              <w:pStyle w:val="TableParagraph"/>
              <w:spacing w:line="232" w:lineRule="exact"/>
              <w:ind w:left="9"/>
              <w:rPr>
                <w:sz w:val="21"/>
                <w:lang w:val="uk-UA"/>
              </w:rPr>
            </w:pPr>
            <w:r w:rsidRPr="000031E6">
              <w:rPr>
                <w:color w:val="1E1916"/>
                <w:w w:val="99"/>
                <w:sz w:val="21"/>
                <w:lang w:val="uk-UA"/>
              </w:rPr>
              <w:t>2</w:t>
            </w:r>
          </w:p>
        </w:tc>
        <w:tc>
          <w:tcPr>
            <w:tcW w:w="776" w:type="dxa"/>
            <w:tcBorders>
              <w:left w:val="single" w:sz="4" w:space="0" w:color="1E1916"/>
              <w:bottom w:val="single" w:sz="4" w:space="0" w:color="1E1916"/>
              <w:right w:val="single" w:sz="4" w:space="0" w:color="1E1916"/>
            </w:tcBorders>
          </w:tcPr>
          <w:p w14:paraId="6E28A0D9" w14:textId="77777777" w:rsidR="00541CCE" w:rsidRPr="000031E6" w:rsidRDefault="00EB0C3C">
            <w:pPr>
              <w:pStyle w:val="TableParagraph"/>
              <w:spacing w:line="232" w:lineRule="exact"/>
              <w:ind w:left="9"/>
              <w:rPr>
                <w:sz w:val="21"/>
                <w:lang w:val="uk-UA"/>
              </w:rPr>
            </w:pPr>
            <w:r w:rsidRPr="000031E6">
              <w:rPr>
                <w:color w:val="1E1916"/>
                <w:w w:val="99"/>
                <w:sz w:val="21"/>
                <w:lang w:val="uk-UA"/>
              </w:rPr>
              <w:t>3</w:t>
            </w:r>
          </w:p>
        </w:tc>
        <w:tc>
          <w:tcPr>
            <w:tcW w:w="815" w:type="dxa"/>
            <w:tcBorders>
              <w:left w:val="single" w:sz="4" w:space="0" w:color="1E1916"/>
              <w:bottom w:val="single" w:sz="4" w:space="0" w:color="1E1916"/>
              <w:right w:val="single" w:sz="4" w:space="0" w:color="1E1916"/>
            </w:tcBorders>
          </w:tcPr>
          <w:p w14:paraId="27AF9B98" w14:textId="77777777" w:rsidR="00541CCE" w:rsidRPr="000031E6" w:rsidRDefault="00EB0C3C">
            <w:pPr>
              <w:pStyle w:val="TableParagraph"/>
              <w:spacing w:line="232" w:lineRule="exact"/>
              <w:ind w:left="9"/>
              <w:rPr>
                <w:sz w:val="21"/>
                <w:lang w:val="uk-UA"/>
              </w:rPr>
            </w:pPr>
            <w:r w:rsidRPr="000031E6">
              <w:rPr>
                <w:color w:val="1E1916"/>
                <w:w w:val="99"/>
                <w:sz w:val="21"/>
                <w:lang w:val="uk-UA"/>
              </w:rPr>
              <w:t>4</w:t>
            </w:r>
          </w:p>
        </w:tc>
        <w:tc>
          <w:tcPr>
            <w:tcW w:w="893" w:type="dxa"/>
            <w:tcBorders>
              <w:left w:val="single" w:sz="4" w:space="0" w:color="1E1916"/>
              <w:bottom w:val="single" w:sz="4" w:space="0" w:color="1E1916"/>
              <w:right w:val="single" w:sz="4" w:space="0" w:color="1E1916"/>
            </w:tcBorders>
          </w:tcPr>
          <w:p w14:paraId="16F0EC50" w14:textId="77777777" w:rsidR="00541CCE" w:rsidRPr="000031E6" w:rsidRDefault="00EB0C3C">
            <w:pPr>
              <w:pStyle w:val="TableParagraph"/>
              <w:spacing w:line="232" w:lineRule="exact"/>
              <w:ind w:left="8"/>
              <w:rPr>
                <w:sz w:val="21"/>
                <w:lang w:val="uk-UA"/>
              </w:rPr>
            </w:pPr>
            <w:r w:rsidRPr="000031E6">
              <w:rPr>
                <w:color w:val="1E1916"/>
                <w:w w:val="99"/>
                <w:sz w:val="21"/>
                <w:lang w:val="uk-UA"/>
              </w:rPr>
              <w:t>5</w:t>
            </w:r>
          </w:p>
        </w:tc>
        <w:tc>
          <w:tcPr>
            <w:tcW w:w="958" w:type="dxa"/>
            <w:tcBorders>
              <w:left w:val="single" w:sz="4" w:space="0" w:color="1E1916"/>
              <w:bottom w:val="single" w:sz="4" w:space="0" w:color="1E1916"/>
              <w:right w:val="single" w:sz="4" w:space="0" w:color="1E1916"/>
            </w:tcBorders>
          </w:tcPr>
          <w:p w14:paraId="33A68797" w14:textId="77777777" w:rsidR="00541CCE" w:rsidRPr="000031E6" w:rsidRDefault="00EB0C3C">
            <w:pPr>
              <w:pStyle w:val="TableParagraph"/>
              <w:spacing w:line="232" w:lineRule="exact"/>
              <w:ind w:left="7"/>
              <w:rPr>
                <w:sz w:val="21"/>
                <w:lang w:val="uk-UA"/>
              </w:rPr>
            </w:pPr>
            <w:r w:rsidRPr="000031E6">
              <w:rPr>
                <w:color w:val="1E1916"/>
                <w:w w:val="99"/>
                <w:sz w:val="21"/>
                <w:lang w:val="uk-UA"/>
              </w:rPr>
              <w:t>6</w:t>
            </w:r>
          </w:p>
        </w:tc>
        <w:tc>
          <w:tcPr>
            <w:tcW w:w="919" w:type="dxa"/>
            <w:tcBorders>
              <w:left w:val="single" w:sz="4" w:space="0" w:color="1E1916"/>
              <w:bottom w:val="single" w:sz="4" w:space="0" w:color="1E1916"/>
              <w:right w:val="single" w:sz="4" w:space="0" w:color="1E1916"/>
            </w:tcBorders>
          </w:tcPr>
          <w:p w14:paraId="16AC6D1F" w14:textId="77777777" w:rsidR="00541CCE" w:rsidRPr="000031E6" w:rsidRDefault="00EB0C3C">
            <w:pPr>
              <w:pStyle w:val="TableParagraph"/>
              <w:spacing w:line="232" w:lineRule="exact"/>
              <w:ind w:left="399"/>
              <w:jc w:val="left"/>
              <w:rPr>
                <w:sz w:val="21"/>
                <w:lang w:val="uk-UA"/>
              </w:rPr>
            </w:pPr>
            <w:r w:rsidRPr="000031E6">
              <w:rPr>
                <w:color w:val="1E1916"/>
                <w:w w:val="99"/>
                <w:sz w:val="21"/>
                <w:lang w:val="uk-UA"/>
              </w:rPr>
              <w:t>7</w:t>
            </w:r>
          </w:p>
        </w:tc>
        <w:tc>
          <w:tcPr>
            <w:tcW w:w="803" w:type="dxa"/>
            <w:tcBorders>
              <w:left w:val="single" w:sz="4" w:space="0" w:color="1E1916"/>
              <w:bottom w:val="single" w:sz="4" w:space="0" w:color="1E1916"/>
              <w:right w:val="single" w:sz="4" w:space="0" w:color="1E1916"/>
            </w:tcBorders>
          </w:tcPr>
          <w:p w14:paraId="6FE2F9C1" w14:textId="77777777" w:rsidR="00541CCE" w:rsidRPr="000031E6" w:rsidRDefault="00EB0C3C">
            <w:pPr>
              <w:pStyle w:val="TableParagraph"/>
              <w:spacing w:line="232" w:lineRule="exact"/>
              <w:ind w:left="4"/>
              <w:rPr>
                <w:sz w:val="21"/>
                <w:lang w:val="uk-UA"/>
              </w:rPr>
            </w:pPr>
            <w:r w:rsidRPr="000031E6">
              <w:rPr>
                <w:color w:val="1E1916"/>
                <w:w w:val="99"/>
                <w:sz w:val="21"/>
                <w:lang w:val="uk-UA"/>
              </w:rPr>
              <w:t>8</w:t>
            </w:r>
          </w:p>
        </w:tc>
        <w:tc>
          <w:tcPr>
            <w:tcW w:w="2720" w:type="dxa"/>
            <w:tcBorders>
              <w:left w:val="single" w:sz="4" w:space="0" w:color="1E1916"/>
              <w:bottom w:val="single" w:sz="4" w:space="0" w:color="1E1916"/>
              <w:right w:val="single" w:sz="4" w:space="0" w:color="1E1916"/>
            </w:tcBorders>
          </w:tcPr>
          <w:p w14:paraId="7194437E" w14:textId="77777777" w:rsidR="00541CCE" w:rsidRPr="000031E6" w:rsidRDefault="00EB0C3C">
            <w:pPr>
              <w:pStyle w:val="TableParagraph"/>
              <w:spacing w:line="232" w:lineRule="exact"/>
              <w:rPr>
                <w:sz w:val="21"/>
                <w:lang w:val="uk-UA"/>
              </w:rPr>
            </w:pPr>
            <w:r w:rsidRPr="000031E6">
              <w:rPr>
                <w:color w:val="1E1916"/>
                <w:w w:val="99"/>
                <w:sz w:val="21"/>
                <w:lang w:val="uk-UA"/>
              </w:rPr>
              <w:t>9</w:t>
            </w:r>
          </w:p>
        </w:tc>
      </w:tr>
      <w:tr w:rsidR="00541CCE" w:rsidRPr="000031E6" w14:paraId="01FA1045" w14:textId="77777777">
        <w:trPr>
          <w:trHeight w:val="590"/>
        </w:trPr>
        <w:tc>
          <w:tcPr>
            <w:tcW w:w="4004" w:type="dxa"/>
            <w:tcBorders>
              <w:top w:val="single" w:sz="4" w:space="0" w:color="1E1916"/>
              <w:left w:val="single" w:sz="4" w:space="0" w:color="1E1916"/>
              <w:bottom w:val="single" w:sz="4" w:space="0" w:color="1E1916"/>
              <w:right w:val="single" w:sz="4" w:space="0" w:color="1E1916"/>
            </w:tcBorders>
          </w:tcPr>
          <w:p w14:paraId="4E2701EF" w14:textId="77777777" w:rsidR="00541CCE" w:rsidRPr="000031E6" w:rsidRDefault="00EB0C3C">
            <w:pPr>
              <w:pStyle w:val="TableParagraph"/>
              <w:spacing w:before="50" w:line="260" w:lineRule="atLeast"/>
              <w:ind w:left="61" w:right="32"/>
              <w:jc w:val="left"/>
              <w:rPr>
                <w:sz w:val="21"/>
                <w:lang w:val="uk-UA"/>
              </w:rPr>
            </w:pPr>
            <w:r w:rsidRPr="000031E6">
              <w:rPr>
                <w:color w:val="1E1916"/>
                <w:sz w:val="21"/>
                <w:lang w:val="uk-UA"/>
              </w:rPr>
              <w:t>5.</w:t>
            </w:r>
            <w:r w:rsidRPr="000031E6">
              <w:rPr>
                <w:color w:val="1E1916"/>
                <w:spacing w:val="-10"/>
                <w:sz w:val="21"/>
                <w:lang w:val="uk-UA"/>
              </w:rPr>
              <w:t xml:space="preserve"> </w:t>
            </w:r>
            <w:r w:rsidRPr="000031E6">
              <w:rPr>
                <w:color w:val="1E1916"/>
                <w:sz w:val="21"/>
                <w:lang w:val="uk-UA"/>
              </w:rPr>
              <w:t>Склади,</w:t>
            </w:r>
            <w:r w:rsidRPr="000031E6">
              <w:rPr>
                <w:color w:val="1E1916"/>
                <w:spacing w:val="-10"/>
                <w:sz w:val="21"/>
                <w:lang w:val="uk-UA"/>
              </w:rPr>
              <w:t xml:space="preserve"> </w:t>
            </w:r>
            <w:r w:rsidRPr="000031E6">
              <w:rPr>
                <w:color w:val="1E1916"/>
                <w:sz w:val="21"/>
                <w:lang w:val="uk-UA"/>
              </w:rPr>
              <w:t>комори,</w:t>
            </w:r>
            <w:r w:rsidRPr="000031E6">
              <w:rPr>
                <w:color w:val="1E1916"/>
                <w:spacing w:val="-8"/>
                <w:sz w:val="21"/>
                <w:lang w:val="uk-UA"/>
              </w:rPr>
              <w:t xml:space="preserve"> </w:t>
            </w:r>
            <w:r w:rsidRPr="000031E6">
              <w:rPr>
                <w:color w:val="1E1916"/>
                <w:sz w:val="21"/>
                <w:lang w:val="uk-UA"/>
              </w:rPr>
              <w:t>відкриті</w:t>
            </w:r>
            <w:r w:rsidRPr="000031E6">
              <w:rPr>
                <w:color w:val="1E1916"/>
                <w:spacing w:val="-10"/>
                <w:sz w:val="21"/>
                <w:lang w:val="uk-UA"/>
              </w:rPr>
              <w:t xml:space="preserve"> </w:t>
            </w:r>
            <w:r w:rsidRPr="000031E6">
              <w:rPr>
                <w:color w:val="1E1916"/>
                <w:sz w:val="21"/>
                <w:lang w:val="uk-UA"/>
              </w:rPr>
              <w:t>площадки під накриттям балонів газу</w:t>
            </w:r>
          </w:p>
        </w:tc>
        <w:tc>
          <w:tcPr>
            <w:tcW w:w="2393" w:type="dxa"/>
            <w:tcBorders>
              <w:top w:val="single" w:sz="4" w:space="0" w:color="1E1916"/>
              <w:left w:val="single" w:sz="4" w:space="0" w:color="1E1916"/>
              <w:bottom w:val="single" w:sz="4" w:space="0" w:color="1E1916"/>
              <w:right w:val="single" w:sz="4" w:space="0" w:color="1E1916"/>
            </w:tcBorders>
          </w:tcPr>
          <w:p w14:paraId="4982033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Borders>
              <w:top w:val="single" w:sz="4" w:space="0" w:color="1E1916"/>
              <w:left w:val="single" w:sz="4" w:space="0" w:color="1E1916"/>
              <w:bottom w:val="single" w:sz="4" w:space="0" w:color="1E1916"/>
              <w:right w:val="single" w:sz="4" w:space="0" w:color="1E1916"/>
            </w:tcBorders>
          </w:tcPr>
          <w:p w14:paraId="1BC33E10" w14:textId="77777777" w:rsidR="00541CCE" w:rsidRPr="000031E6" w:rsidRDefault="00EB0C3C">
            <w:pPr>
              <w:pStyle w:val="TableParagraph"/>
              <w:ind w:left="154" w:right="145"/>
              <w:rPr>
                <w:sz w:val="21"/>
                <w:lang w:val="uk-UA"/>
              </w:rPr>
            </w:pPr>
            <w:r w:rsidRPr="000031E6">
              <w:rPr>
                <w:color w:val="1E1916"/>
                <w:spacing w:val="-2"/>
                <w:sz w:val="21"/>
                <w:lang w:val="uk-UA"/>
              </w:rPr>
              <w:t>VIIIв</w:t>
            </w:r>
          </w:p>
        </w:tc>
        <w:tc>
          <w:tcPr>
            <w:tcW w:w="815" w:type="dxa"/>
            <w:tcBorders>
              <w:top w:val="single" w:sz="4" w:space="0" w:color="1E1916"/>
              <w:left w:val="single" w:sz="4" w:space="0" w:color="1E1916"/>
              <w:bottom w:val="single" w:sz="4" w:space="0" w:color="1E1916"/>
              <w:right w:val="single" w:sz="4" w:space="0" w:color="1E1916"/>
            </w:tcBorders>
          </w:tcPr>
          <w:p w14:paraId="2C30ABCE" w14:textId="77777777" w:rsidR="00541CCE" w:rsidRPr="000031E6" w:rsidRDefault="00EB0C3C">
            <w:pPr>
              <w:pStyle w:val="TableParagraph"/>
              <w:ind w:left="12" w:right="3"/>
              <w:rPr>
                <w:sz w:val="21"/>
                <w:lang w:val="uk-UA"/>
              </w:rPr>
            </w:pPr>
            <w:r w:rsidRPr="000031E6">
              <w:rPr>
                <w:color w:val="1E1916"/>
                <w:spacing w:val="-5"/>
                <w:sz w:val="21"/>
                <w:lang w:val="uk-UA"/>
              </w:rPr>
              <w:t>50</w:t>
            </w:r>
          </w:p>
        </w:tc>
        <w:tc>
          <w:tcPr>
            <w:tcW w:w="893" w:type="dxa"/>
            <w:tcBorders>
              <w:top w:val="single" w:sz="4" w:space="0" w:color="1E1916"/>
              <w:left w:val="single" w:sz="4" w:space="0" w:color="1E1916"/>
              <w:bottom w:val="single" w:sz="4" w:space="0" w:color="1E1916"/>
              <w:right w:val="single" w:sz="4" w:space="0" w:color="1E1916"/>
            </w:tcBorders>
          </w:tcPr>
          <w:p w14:paraId="623BB5F5"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Borders>
              <w:top w:val="single" w:sz="4" w:space="0" w:color="1E1916"/>
              <w:left w:val="single" w:sz="4" w:space="0" w:color="1E1916"/>
              <w:bottom w:val="single" w:sz="4" w:space="0" w:color="1E1916"/>
              <w:right w:val="single" w:sz="4" w:space="0" w:color="1E1916"/>
            </w:tcBorders>
          </w:tcPr>
          <w:p w14:paraId="27C053B8" w14:textId="77777777" w:rsidR="00541CCE" w:rsidRPr="000031E6" w:rsidRDefault="00EB0C3C">
            <w:pPr>
              <w:pStyle w:val="TableParagraph"/>
              <w:ind w:left="27" w:right="20"/>
              <w:rPr>
                <w:sz w:val="21"/>
                <w:lang w:val="uk-UA"/>
              </w:rPr>
            </w:pPr>
            <w:r w:rsidRPr="000031E6">
              <w:rPr>
                <w:color w:val="1E1916"/>
                <w:spacing w:val="-5"/>
                <w:sz w:val="21"/>
                <w:lang w:val="uk-UA"/>
              </w:rPr>
              <w:t>22</w:t>
            </w:r>
          </w:p>
        </w:tc>
        <w:tc>
          <w:tcPr>
            <w:tcW w:w="919" w:type="dxa"/>
            <w:tcBorders>
              <w:top w:val="single" w:sz="4" w:space="0" w:color="1E1916"/>
              <w:left w:val="single" w:sz="4" w:space="0" w:color="1E1916"/>
              <w:bottom w:val="single" w:sz="4" w:space="0" w:color="1E1916"/>
              <w:right w:val="single" w:sz="4" w:space="0" w:color="1E1916"/>
            </w:tcBorders>
          </w:tcPr>
          <w:p w14:paraId="185879E9"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Borders>
              <w:top w:val="single" w:sz="4" w:space="0" w:color="1E1916"/>
              <w:left w:val="single" w:sz="4" w:space="0" w:color="1E1916"/>
              <w:bottom w:val="single" w:sz="4" w:space="0" w:color="1E1916"/>
              <w:right w:val="single" w:sz="4" w:space="0" w:color="1E1916"/>
            </w:tcBorders>
          </w:tcPr>
          <w:p w14:paraId="15499EBD"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Borders>
              <w:top w:val="single" w:sz="4" w:space="0" w:color="1E1916"/>
              <w:left w:val="single" w:sz="4" w:space="0" w:color="1E1916"/>
              <w:bottom w:val="single" w:sz="4" w:space="0" w:color="1E1916"/>
              <w:right w:val="single" w:sz="4" w:space="0" w:color="1E1916"/>
            </w:tcBorders>
          </w:tcPr>
          <w:p w14:paraId="445B69E3" w14:textId="77777777" w:rsidR="00541CCE" w:rsidRPr="000031E6" w:rsidRDefault="00541CCE">
            <w:pPr>
              <w:pStyle w:val="TableParagraph"/>
              <w:spacing w:before="0"/>
              <w:jc w:val="left"/>
              <w:rPr>
                <w:rFonts w:ascii="Times New Roman"/>
                <w:sz w:val="20"/>
                <w:lang w:val="uk-UA"/>
              </w:rPr>
            </w:pPr>
          </w:p>
        </w:tc>
      </w:tr>
      <w:tr w:rsidR="00541CCE" w:rsidRPr="000031E6" w14:paraId="6ED85C74" w14:textId="77777777">
        <w:trPr>
          <w:trHeight w:val="590"/>
        </w:trPr>
        <w:tc>
          <w:tcPr>
            <w:tcW w:w="4004" w:type="dxa"/>
            <w:tcBorders>
              <w:top w:val="single" w:sz="4" w:space="0" w:color="1E1916"/>
              <w:left w:val="single" w:sz="4" w:space="0" w:color="1E1916"/>
              <w:bottom w:val="single" w:sz="4" w:space="0" w:color="1E1916"/>
              <w:right w:val="single" w:sz="4" w:space="0" w:color="1E1916"/>
            </w:tcBorders>
          </w:tcPr>
          <w:p w14:paraId="714EE2A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6.</w:t>
            </w:r>
            <w:r w:rsidRPr="000031E6">
              <w:rPr>
                <w:color w:val="1E1916"/>
                <w:spacing w:val="-8"/>
                <w:sz w:val="21"/>
                <w:lang w:val="uk-UA"/>
              </w:rPr>
              <w:t xml:space="preserve"> </w:t>
            </w:r>
            <w:r w:rsidRPr="000031E6">
              <w:rPr>
                <w:color w:val="1E1916"/>
                <w:sz w:val="21"/>
                <w:lang w:val="uk-UA"/>
              </w:rPr>
              <w:t>Склади</w:t>
            </w:r>
            <w:r w:rsidRPr="000031E6">
              <w:rPr>
                <w:color w:val="1E1916"/>
                <w:spacing w:val="-8"/>
                <w:sz w:val="21"/>
                <w:lang w:val="uk-UA"/>
              </w:rPr>
              <w:t xml:space="preserve"> </w:t>
            </w:r>
            <w:r w:rsidRPr="000031E6">
              <w:rPr>
                <w:color w:val="1E1916"/>
                <w:sz w:val="21"/>
                <w:lang w:val="uk-UA"/>
              </w:rPr>
              <w:t>громіздких</w:t>
            </w:r>
            <w:r w:rsidRPr="000031E6">
              <w:rPr>
                <w:color w:val="1E1916"/>
                <w:spacing w:val="-8"/>
                <w:sz w:val="21"/>
                <w:lang w:val="uk-UA"/>
              </w:rPr>
              <w:t xml:space="preserve"> </w:t>
            </w:r>
            <w:r w:rsidRPr="000031E6">
              <w:rPr>
                <w:color w:val="1E1916"/>
                <w:sz w:val="21"/>
                <w:lang w:val="uk-UA"/>
              </w:rPr>
              <w:t>предметів</w:t>
            </w:r>
            <w:r w:rsidRPr="000031E6">
              <w:rPr>
                <w:color w:val="1E1916"/>
                <w:spacing w:val="-8"/>
                <w:sz w:val="21"/>
                <w:lang w:val="uk-UA"/>
              </w:rPr>
              <w:t xml:space="preserve"> </w:t>
            </w:r>
            <w:r w:rsidRPr="000031E6">
              <w:rPr>
                <w:color w:val="1E1916"/>
                <w:sz w:val="21"/>
                <w:lang w:val="uk-UA"/>
              </w:rPr>
              <w:t>і</w:t>
            </w:r>
            <w:r w:rsidRPr="000031E6">
              <w:rPr>
                <w:color w:val="1E1916"/>
                <w:spacing w:val="-8"/>
                <w:sz w:val="21"/>
                <w:lang w:val="uk-UA"/>
              </w:rPr>
              <w:t xml:space="preserve"> </w:t>
            </w:r>
            <w:r w:rsidRPr="000031E6">
              <w:rPr>
                <w:color w:val="1E1916"/>
                <w:sz w:val="21"/>
                <w:lang w:val="uk-UA"/>
              </w:rPr>
              <w:t>сипких матеріалів (піску, цементу тощо)</w:t>
            </w:r>
          </w:p>
        </w:tc>
        <w:tc>
          <w:tcPr>
            <w:tcW w:w="2393" w:type="dxa"/>
            <w:tcBorders>
              <w:top w:val="single" w:sz="4" w:space="0" w:color="1E1916"/>
              <w:left w:val="single" w:sz="4" w:space="0" w:color="1E1916"/>
              <w:bottom w:val="single" w:sz="4" w:space="0" w:color="1E1916"/>
              <w:right w:val="single" w:sz="4" w:space="0" w:color="1E1916"/>
            </w:tcBorders>
          </w:tcPr>
          <w:p w14:paraId="7A594A3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Borders>
              <w:top w:val="single" w:sz="4" w:space="0" w:color="1E1916"/>
              <w:left w:val="single" w:sz="4" w:space="0" w:color="1E1916"/>
              <w:bottom w:val="single" w:sz="4" w:space="0" w:color="1E1916"/>
              <w:right w:val="single" w:sz="4" w:space="0" w:color="1E1916"/>
            </w:tcBorders>
          </w:tcPr>
          <w:p w14:paraId="4E808648" w14:textId="77777777" w:rsidR="00541CCE" w:rsidRPr="000031E6" w:rsidRDefault="00EB0C3C">
            <w:pPr>
              <w:pStyle w:val="TableParagraph"/>
              <w:ind w:left="154" w:right="145"/>
              <w:rPr>
                <w:sz w:val="21"/>
                <w:lang w:val="uk-UA"/>
              </w:rPr>
            </w:pPr>
            <w:r w:rsidRPr="000031E6">
              <w:rPr>
                <w:color w:val="1E1916"/>
                <w:spacing w:val="-2"/>
                <w:sz w:val="21"/>
                <w:lang w:val="uk-UA"/>
              </w:rPr>
              <w:t>VIIIв</w:t>
            </w:r>
          </w:p>
        </w:tc>
        <w:tc>
          <w:tcPr>
            <w:tcW w:w="815" w:type="dxa"/>
            <w:tcBorders>
              <w:top w:val="single" w:sz="4" w:space="0" w:color="1E1916"/>
              <w:left w:val="single" w:sz="4" w:space="0" w:color="1E1916"/>
              <w:bottom w:val="single" w:sz="4" w:space="0" w:color="1E1916"/>
              <w:right w:val="single" w:sz="4" w:space="0" w:color="1E1916"/>
            </w:tcBorders>
          </w:tcPr>
          <w:p w14:paraId="33AC4675" w14:textId="77777777" w:rsidR="00541CCE" w:rsidRPr="000031E6" w:rsidRDefault="00EB0C3C">
            <w:pPr>
              <w:pStyle w:val="TableParagraph"/>
              <w:ind w:left="12" w:right="3"/>
              <w:rPr>
                <w:sz w:val="21"/>
                <w:lang w:val="uk-UA"/>
              </w:rPr>
            </w:pPr>
            <w:r w:rsidRPr="000031E6">
              <w:rPr>
                <w:color w:val="1E1916"/>
                <w:spacing w:val="-5"/>
                <w:sz w:val="21"/>
                <w:lang w:val="uk-UA"/>
              </w:rPr>
              <w:t>75</w:t>
            </w:r>
          </w:p>
        </w:tc>
        <w:tc>
          <w:tcPr>
            <w:tcW w:w="893" w:type="dxa"/>
            <w:tcBorders>
              <w:top w:val="single" w:sz="4" w:space="0" w:color="1E1916"/>
              <w:left w:val="single" w:sz="4" w:space="0" w:color="1E1916"/>
              <w:bottom w:val="single" w:sz="4" w:space="0" w:color="1E1916"/>
              <w:right w:val="single" w:sz="4" w:space="0" w:color="1E1916"/>
            </w:tcBorders>
          </w:tcPr>
          <w:p w14:paraId="7317C939"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Borders>
              <w:top w:val="single" w:sz="4" w:space="0" w:color="1E1916"/>
              <w:left w:val="single" w:sz="4" w:space="0" w:color="1E1916"/>
              <w:bottom w:val="single" w:sz="4" w:space="0" w:color="1E1916"/>
              <w:right w:val="single" w:sz="4" w:space="0" w:color="1E1916"/>
            </w:tcBorders>
          </w:tcPr>
          <w:p w14:paraId="728F7DEC" w14:textId="77777777" w:rsidR="00541CCE" w:rsidRPr="000031E6" w:rsidRDefault="00EB0C3C">
            <w:pPr>
              <w:pStyle w:val="TableParagraph"/>
              <w:ind w:left="27" w:right="20"/>
              <w:rPr>
                <w:sz w:val="21"/>
                <w:lang w:val="uk-UA"/>
              </w:rPr>
            </w:pPr>
            <w:r w:rsidRPr="000031E6">
              <w:rPr>
                <w:color w:val="1E1916"/>
                <w:spacing w:val="-5"/>
                <w:sz w:val="21"/>
                <w:lang w:val="uk-UA"/>
              </w:rPr>
              <w:t>22</w:t>
            </w:r>
          </w:p>
        </w:tc>
        <w:tc>
          <w:tcPr>
            <w:tcW w:w="919" w:type="dxa"/>
            <w:tcBorders>
              <w:top w:val="single" w:sz="4" w:space="0" w:color="1E1916"/>
              <w:left w:val="single" w:sz="4" w:space="0" w:color="1E1916"/>
              <w:bottom w:val="single" w:sz="4" w:space="0" w:color="1E1916"/>
              <w:right w:val="single" w:sz="4" w:space="0" w:color="1E1916"/>
            </w:tcBorders>
          </w:tcPr>
          <w:p w14:paraId="05DECE6F"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Borders>
              <w:top w:val="single" w:sz="4" w:space="0" w:color="1E1916"/>
              <w:left w:val="single" w:sz="4" w:space="0" w:color="1E1916"/>
              <w:bottom w:val="single" w:sz="4" w:space="0" w:color="1E1916"/>
              <w:right w:val="single" w:sz="4" w:space="0" w:color="1E1916"/>
            </w:tcBorders>
          </w:tcPr>
          <w:p w14:paraId="4FA22A00"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Borders>
              <w:top w:val="single" w:sz="4" w:space="0" w:color="1E1916"/>
              <w:left w:val="single" w:sz="4" w:space="0" w:color="1E1916"/>
              <w:bottom w:val="single" w:sz="4" w:space="0" w:color="1E1916"/>
              <w:right w:val="single" w:sz="4" w:space="0" w:color="1E1916"/>
            </w:tcBorders>
          </w:tcPr>
          <w:p w14:paraId="1B322C40" w14:textId="77777777" w:rsidR="00541CCE" w:rsidRPr="000031E6" w:rsidRDefault="00541CCE">
            <w:pPr>
              <w:pStyle w:val="TableParagraph"/>
              <w:spacing w:before="0"/>
              <w:jc w:val="left"/>
              <w:rPr>
                <w:rFonts w:ascii="Times New Roman"/>
                <w:sz w:val="20"/>
                <w:lang w:val="uk-UA"/>
              </w:rPr>
            </w:pPr>
          </w:p>
        </w:tc>
      </w:tr>
      <w:tr w:rsidR="00541CCE" w:rsidRPr="000031E6" w14:paraId="15E2FFFE" w14:textId="77777777">
        <w:trPr>
          <w:trHeight w:val="930"/>
        </w:trPr>
        <w:tc>
          <w:tcPr>
            <w:tcW w:w="4004" w:type="dxa"/>
            <w:vMerge w:val="restart"/>
            <w:tcBorders>
              <w:top w:val="single" w:sz="4" w:space="0" w:color="1E1916"/>
              <w:left w:val="single" w:sz="4" w:space="0" w:color="1E1916"/>
              <w:bottom w:val="single" w:sz="4" w:space="0" w:color="1E1916"/>
              <w:right w:val="single" w:sz="4" w:space="0" w:color="1E1916"/>
            </w:tcBorders>
          </w:tcPr>
          <w:p w14:paraId="7D5FB9BC"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7. Вантажопідйомні механізми (кран- балки,</w:t>
            </w:r>
            <w:r w:rsidRPr="000031E6">
              <w:rPr>
                <w:color w:val="1E1916"/>
                <w:spacing w:val="-9"/>
                <w:sz w:val="21"/>
                <w:lang w:val="uk-UA"/>
              </w:rPr>
              <w:t xml:space="preserve"> </w:t>
            </w:r>
            <w:r w:rsidRPr="000031E6">
              <w:rPr>
                <w:color w:val="1E1916"/>
                <w:sz w:val="21"/>
                <w:lang w:val="uk-UA"/>
              </w:rPr>
              <w:t>тельфери,</w:t>
            </w:r>
            <w:r w:rsidRPr="000031E6">
              <w:rPr>
                <w:color w:val="1E1916"/>
                <w:spacing w:val="-11"/>
                <w:sz w:val="21"/>
                <w:lang w:val="uk-UA"/>
              </w:rPr>
              <w:t xml:space="preserve"> </w:t>
            </w:r>
            <w:r w:rsidRPr="000031E6">
              <w:rPr>
                <w:color w:val="1E1916"/>
                <w:sz w:val="21"/>
                <w:lang w:val="uk-UA"/>
              </w:rPr>
              <w:t>мостові</w:t>
            </w:r>
            <w:r w:rsidRPr="000031E6">
              <w:rPr>
                <w:color w:val="1E1916"/>
                <w:spacing w:val="-11"/>
                <w:sz w:val="21"/>
                <w:lang w:val="uk-UA"/>
              </w:rPr>
              <w:t xml:space="preserve"> </w:t>
            </w:r>
            <w:r w:rsidRPr="000031E6">
              <w:rPr>
                <w:color w:val="1E1916"/>
                <w:sz w:val="21"/>
                <w:lang w:val="uk-UA"/>
              </w:rPr>
              <w:t>крани</w:t>
            </w:r>
            <w:r w:rsidRPr="000031E6">
              <w:rPr>
                <w:color w:val="1E1916"/>
                <w:spacing w:val="-11"/>
                <w:sz w:val="21"/>
                <w:lang w:val="uk-UA"/>
              </w:rPr>
              <w:t xml:space="preserve"> </w:t>
            </w:r>
            <w:r w:rsidRPr="000031E6">
              <w:rPr>
                <w:color w:val="1E1916"/>
                <w:sz w:val="21"/>
                <w:lang w:val="uk-UA"/>
              </w:rPr>
              <w:t>тощо):</w:t>
            </w:r>
          </w:p>
          <w:p w14:paraId="5C655B34" w14:textId="77777777" w:rsidR="00541CCE" w:rsidRPr="000031E6" w:rsidRDefault="00EB0C3C">
            <w:pPr>
              <w:pStyle w:val="TableParagraph"/>
              <w:ind w:left="61"/>
              <w:jc w:val="left"/>
              <w:rPr>
                <w:sz w:val="21"/>
                <w:lang w:val="uk-UA"/>
              </w:rPr>
            </w:pPr>
            <w:r w:rsidRPr="000031E6">
              <w:rPr>
                <w:color w:val="1E1916"/>
                <w:sz w:val="21"/>
                <w:lang w:val="uk-UA"/>
              </w:rPr>
              <w:t>–</w:t>
            </w:r>
            <w:r w:rsidRPr="000031E6">
              <w:rPr>
                <w:color w:val="1E1916"/>
                <w:spacing w:val="-2"/>
                <w:sz w:val="21"/>
                <w:lang w:val="uk-UA"/>
              </w:rPr>
              <w:t xml:space="preserve"> </w:t>
            </w:r>
            <w:r w:rsidRPr="000031E6">
              <w:rPr>
                <w:color w:val="1E1916"/>
                <w:sz w:val="21"/>
                <w:lang w:val="uk-UA"/>
              </w:rPr>
              <w:t>в</w:t>
            </w:r>
            <w:r w:rsidRPr="000031E6">
              <w:rPr>
                <w:color w:val="1E1916"/>
                <w:spacing w:val="-1"/>
                <w:sz w:val="21"/>
                <w:lang w:val="uk-UA"/>
              </w:rPr>
              <w:t xml:space="preserve"> </w:t>
            </w:r>
            <w:r w:rsidRPr="000031E6">
              <w:rPr>
                <w:color w:val="1E1916"/>
                <w:spacing w:val="-2"/>
                <w:sz w:val="21"/>
                <w:lang w:val="uk-UA"/>
              </w:rPr>
              <w:t>приміщенні;</w:t>
            </w:r>
          </w:p>
        </w:tc>
        <w:tc>
          <w:tcPr>
            <w:tcW w:w="2393" w:type="dxa"/>
            <w:tcBorders>
              <w:top w:val="single" w:sz="4" w:space="0" w:color="1E1916"/>
              <w:left w:val="single" w:sz="4" w:space="0" w:color="1E1916"/>
              <w:bottom w:val="single" w:sz="4" w:space="0" w:color="1E1916"/>
              <w:right w:val="single" w:sz="4" w:space="0" w:color="1E1916"/>
            </w:tcBorders>
          </w:tcPr>
          <w:p w14:paraId="3768C81C" w14:textId="77777777" w:rsidR="00541CCE" w:rsidRPr="000031E6" w:rsidRDefault="00541CCE">
            <w:pPr>
              <w:pStyle w:val="TableParagraph"/>
              <w:spacing w:before="0"/>
              <w:jc w:val="left"/>
              <w:rPr>
                <w:sz w:val="20"/>
                <w:lang w:val="uk-UA"/>
              </w:rPr>
            </w:pPr>
          </w:p>
          <w:p w14:paraId="49D1BB6E" w14:textId="77777777" w:rsidR="00541CCE" w:rsidRPr="000031E6" w:rsidRDefault="00541CCE">
            <w:pPr>
              <w:pStyle w:val="TableParagraph"/>
              <w:spacing w:before="0"/>
              <w:jc w:val="left"/>
              <w:rPr>
                <w:sz w:val="20"/>
                <w:lang w:val="uk-UA"/>
              </w:rPr>
            </w:pPr>
          </w:p>
          <w:p w14:paraId="0E103BF6" w14:textId="77777777" w:rsidR="00541CCE" w:rsidRPr="000031E6" w:rsidRDefault="00541CCE">
            <w:pPr>
              <w:pStyle w:val="TableParagraph"/>
              <w:spacing w:before="11"/>
              <w:jc w:val="left"/>
              <w:rPr>
                <w:sz w:val="18"/>
                <w:lang w:val="uk-UA"/>
              </w:rPr>
            </w:pPr>
          </w:p>
          <w:p w14:paraId="1FD90D68" w14:textId="77777777" w:rsidR="00541CCE" w:rsidRPr="000031E6" w:rsidRDefault="00EB0C3C">
            <w:pPr>
              <w:pStyle w:val="TableParagraph"/>
              <w:spacing w:before="0"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пульт</w:t>
            </w:r>
            <w:r w:rsidRPr="000031E6">
              <w:rPr>
                <w:color w:val="1E1916"/>
                <w:spacing w:val="-1"/>
                <w:sz w:val="21"/>
                <w:lang w:val="uk-UA"/>
              </w:rPr>
              <w:t xml:space="preserve"> </w:t>
            </w:r>
            <w:r w:rsidRPr="000031E6">
              <w:rPr>
                <w:color w:val="1E1916"/>
                <w:spacing w:val="-2"/>
                <w:sz w:val="21"/>
                <w:lang w:val="uk-UA"/>
              </w:rPr>
              <w:t>керування</w:t>
            </w:r>
          </w:p>
        </w:tc>
        <w:tc>
          <w:tcPr>
            <w:tcW w:w="776" w:type="dxa"/>
            <w:tcBorders>
              <w:top w:val="single" w:sz="4" w:space="0" w:color="1E1916"/>
              <w:left w:val="single" w:sz="4" w:space="0" w:color="1E1916"/>
              <w:bottom w:val="single" w:sz="4" w:space="0" w:color="1E1916"/>
              <w:right w:val="single" w:sz="4" w:space="0" w:color="1E1916"/>
            </w:tcBorders>
          </w:tcPr>
          <w:p w14:paraId="64E41BBB" w14:textId="77777777" w:rsidR="00541CCE" w:rsidRPr="000031E6" w:rsidRDefault="00541CCE">
            <w:pPr>
              <w:pStyle w:val="TableParagraph"/>
              <w:spacing w:before="0"/>
              <w:jc w:val="left"/>
              <w:rPr>
                <w:sz w:val="20"/>
                <w:lang w:val="uk-UA"/>
              </w:rPr>
            </w:pPr>
          </w:p>
          <w:p w14:paraId="1E08C3AE" w14:textId="77777777" w:rsidR="00541CCE" w:rsidRPr="000031E6" w:rsidRDefault="00541CCE">
            <w:pPr>
              <w:pStyle w:val="TableParagraph"/>
              <w:spacing w:before="0"/>
              <w:jc w:val="left"/>
              <w:rPr>
                <w:sz w:val="20"/>
                <w:lang w:val="uk-UA"/>
              </w:rPr>
            </w:pPr>
          </w:p>
          <w:p w14:paraId="5147AF85" w14:textId="77777777" w:rsidR="00541CCE" w:rsidRPr="000031E6" w:rsidRDefault="00541CCE">
            <w:pPr>
              <w:pStyle w:val="TableParagraph"/>
              <w:spacing w:before="11"/>
              <w:jc w:val="left"/>
              <w:rPr>
                <w:sz w:val="18"/>
                <w:lang w:val="uk-UA"/>
              </w:rPr>
            </w:pPr>
          </w:p>
          <w:p w14:paraId="46255BD4" w14:textId="77777777" w:rsidR="00541CCE" w:rsidRPr="000031E6" w:rsidRDefault="00EB0C3C">
            <w:pPr>
              <w:pStyle w:val="TableParagraph"/>
              <w:spacing w:before="0" w:line="232" w:lineRule="exact"/>
              <w:ind w:left="154" w:right="145"/>
              <w:rPr>
                <w:sz w:val="21"/>
                <w:lang w:val="uk-UA"/>
              </w:rPr>
            </w:pPr>
            <w:r w:rsidRPr="000031E6">
              <w:rPr>
                <w:color w:val="1E1916"/>
                <w:spacing w:val="-2"/>
                <w:sz w:val="21"/>
                <w:lang w:val="uk-UA"/>
              </w:rPr>
              <w:t>VIIIв</w:t>
            </w:r>
          </w:p>
        </w:tc>
        <w:tc>
          <w:tcPr>
            <w:tcW w:w="815" w:type="dxa"/>
            <w:tcBorders>
              <w:top w:val="single" w:sz="4" w:space="0" w:color="1E1916"/>
              <w:left w:val="single" w:sz="4" w:space="0" w:color="1E1916"/>
              <w:bottom w:val="single" w:sz="4" w:space="0" w:color="1E1916"/>
              <w:right w:val="single" w:sz="4" w:space="0" w:color="1E1916"/>
            </w:tcBorders>
          </w:tcPr>
          <w:p w14:paraId="2240BE0B" w14:textId="77777777" w:rsidR="00541CCE" w:rsidRPr="000031E6" w:rsidRDefault="00541CCE">
            <w:pPr>
              <w:pStyle w:val="TableParagraph"/>
              <w:spacing w:before="0"/>
              <w:jc w:val="left"/>
              <w:rPr>
                <w:sz w:val="20"/>
                <w:lang w:val="uk-UA"/>
              </w:rPr>
            </w:pPr>
          </w:p>
          <w:p w14:paraId="28C7604C" w14:textId="77777777" w:rsidR="00541CCE" w:rsidRPr="000031E6" w:rsidRDefault="00541CCE">
            <w:pPr>
              <w:pStyle w:val="TableParagraph"/>
              <w:spacing w:before="0"/>
              <w:jc w:val="left"/>
              <w:rPr>
                <w:sz w:val="20"/>
                <w:lang w:val="uk-UA"/>
              </w:rPr>
            </w:pPr>
          </w:p>
          <w:p w14:paraId="03C61536" w14:textId="77777777" w:rsidR="00541CCE" w:rsidRPr="000031E6" w:rsidRDefault="00541CCE">
            <w:pPr>
              <w:pStyle w:val="TableParagraph"/>
              <w:spacing w:before="11"/>
              <w:jc w:val="left"/>
              <w:rPr>
                <w:sz w:val="18"/>
                <w:lang w:val="uk-UA"/>
              </w:rPr>
            </w:pPr>
          </w:p>
          <w:p w14:paraId="612864AC" w14:textId="77777777" w:rsidR="00541CCE" w:rsidRPr="000031E6" w:rsidRDefault="00EB0C3C">
            <w:pPr>
              <w:pStyle w:val="TableParagraph"/>
              <w:spacing w:before="0" w:line="232" w:lineRule="exact"/>
              <w:ind w:left="12" w:right="3"/>
              <w:rPr>
                <w:sz w:val="21"/>
                <w:lang w:val="uk-UA"/>
              </w:rPr>
            </w:pPr>
            <w:r w:rsidRPr="000031E6">
              <w:rPr>
                <w:color w:val="1E1916"/>
                <w:spacing w:val="-5"/>
                <w:sz w:val="21"/>
                <w:lang w:val="uk-UA"/>
              </w:rPr>
              <w:t>75</w:t>
            </w:r>
          </w:p>
        </w:tc>
        <w:tc>
          <w:tcPr>
            <w:tcW w:w="893" w:type="dxa"/>
            <w:tcBorders>
              <w:top w:val="single" w:sz="4" w:space="0" w:color="1E1916"/>
              <w:left w:val="single" w:sz="4" w:space="0" w:color="1E1916"/>
              <w:bottom w:val="single" w:sz="4" w:space="0" w:color="1E1916"/>
              <w:right w:val="single" w:sz="4" w:space="0" w:color="1E1916"/>
            </w:tcBorders>
          </w:tcPr>
          <w:p w14:paraId="65AB1331" w14:textId="77777777" w:rsidR="00541CCE" w:rsidRPr="000031E6" w:rsidRDefault="00541CCE">
            <w:pPr>
              <w:pStyle w:val="TableParagraph"/>
              <w:spacing w:before="0"/>
              <w:jc w:val="left"/>
              <w:rPr>
                <w:sz w:val="20"/>
                <w:lang w:val="uk-UA"/>
              </w:rPr>
            </w:pPr>
          </w:p>
          <w:p w14:paraId="6F0C308A" w14:textId="77777777" w:rsidR="00541CCE" w:rsidRPr="000031E6" w:rsidRDefault="00541CCE">
            <w:pPr>
              <w:pStyle w:val="TableParagraph"/>
              <w:spacing w:before="0"/>
              <w:jc w:val="left"/>
              <w:rPr>
                <w:sz w:val="20"/>
                <w:lang w:val="uk-UA"/>
              </w:rPr>
            </w:pPr>
          </w:p>
          <w:p w14:paraId="41AF13FF" w14:textId="77777777" w:rsidR="00541CCE" w:rsidRPr="000031E6" w:rsidRDefault="00541CCE">
            <w:pPr>
              <w:pStyle w:val="TableParagraph"/>
              <w:spacing w:before="11"/>
              <w:jc w:val="left"/>
              <w:rPr>
                <w:sz w:val="18"/>
                <w:lang w:val="uk-UA"/>
              </w:rPr>
            </w:pPr>
          </w:p>
          <w:p w14:paraId="749EECD5" w14:textId="77777777" w:rsidR="00541CCE" w:rsidRPr="000031E6" w:rsidRDefault="00EB0C3C">
            <w:pPr>
              <w:pStyle w:val="TableParagraph"/>
              <w:spacing w:before="0" w:line="232" w:lineRule="exact"/>
              <w:ind w:left="242" w:right="235"/>
              <w:rPr>
                <w:sz w:val="21"/>
                <w:lang w:val="uk-UA"/>
              </w:rPr>
            </w:pPr>
            <w:r w:rsidRPr="000031E6">
              <w:rPr>
                <w:color w:val="1E1916"/>
                <w:spacing w:val="-5"/>
                <w:sz w:val="21"/>
                <w:lang w:val="uk-UA"/>
              </w:rPr>
              <w:t>0,4</w:t>
            </w:r>
          </w:p>
        </w:tc>
        <w:tc>
          <w:tcPr>
            <w:tcW w:w="958" w:type="dxa"/>
            <w:tcBorders>
              <w:top w:val="single" w:sz="4" w:space="0" w:color="1E1916"/>
              <w:left w:val="single" w:sz="4" w:space="0" w:color="1E1916"/>
              <w:bottom w:val="single" w:sz="4" w:space="0" w:color="1E1916"/>
              <w:right w:val="single" w:sz="4" w:space="0" w:color="1E1916"/>
            </w:tcBorders>
          </w:tcPr>
          <w:p w14:paraId="0FF0A75C" w14:textId="77777777" w:rsidR="00541CCE" w:rsidRPr="000031E6" w:rsidRDefault="00541CCE">
            <w:pPr>
              <w:pStyle w:val="TableParagraph"/>
              <w:spacing w:before="0"/>
              <w:jc w:val="left"/>
              <w:rPr>
                <w:sz w:val="20"/>
                <w:lang w:val="uk-UA"/>
              </w:rPr>
            </w:pPr>
          </w:p>
          <w:p w14:paraId="1E513131" w14:textId="77777777" w:rsidR="00541CCE" w:rsidRPr="000031E6" w:rsidRDefault="00541CCE">
            <w:pPr>
              <w:pStyle w:val="TableParagraph"/>
              <w:spacing w:before="0"/>
              <w:jc w:val="left"/>
              <w:rPr>
                <w:sz w:val="20"/>
                <w:lang w:val="uk-UA"/>
              </w:rPr>
            </w:pPr>
          </w:p>
          <w:p w14:paraId="2BD8E431" w14:textId="77777777" w:rsidR="00541CCE" w:rsidRPr="000031E6" w:rsidRDefault="00541CCE">
            <w:pPr>
              <w:pStyle w:val="TableParagraph"/>
              <w:spacing w:before="11"/>
              <w:jc w:val="left"/>
              <w:rPr>
                <w:sz w:val="18"/>
                <w:lang w:val="uk-UA"/>
              </w:rPr>
            </w:pPr>
          </w:p>
          <w:p w14:paraId="3AB6F8E7" w14:textId="77777777" w:rsidR="00541CCE" w:rsidRPr="000031E6" w:rsidRDefault="00EB0C3C">
            <w:pPr>
              <w:pStyle w:val="TableParagraph"/>
              <w:spacing w:before="0" w:line="232" w:lineRule="exact"/>
              <w:ind w:left="27" w:right="20"/>
              <w:rPr>
                <w:sz w:val="21"/>
                <w:lang w:val="uk-UA"/>
              </w:rPr>
            </w:pPr>
            <w:r w:rsidRPr="000031E6">
              <w:rPr>
                <w:color w:val="1E1916"/>
                <w:spacing w:val="-5"/>
                <w:sz w:val="21"/>
                <w:lang w:val="uk-UA"/>
              </w:rPr>
              <w:t>25</w:t>
            </w:r>
          </w:p>
        </w:tc>
        <w:tc>
          <w:tcPr>
            <w:tcW w:w="919" w:type="dxa"/>
            <w:tcBorders>
              <w:top w:val="single" w:sz="4" w:space="0" w:color="1E1916"/>
              <w:left w:val="single" w:sz="4" w:space="0" w:color="1E1916"/>
              <w:bottom w:val="single" w:sz="4" w:space="0" w:color="1E1916"/>
              <w:right w:val="single" w:sz="4" w:space="0" w:color="1E1916"/>
            </w:tcBorders>
          </w:tcPr>
          <w:p w14:paraId="18778C3D" w14:textId="77777777" w:rsidR="00541CCE" w:rsidRPr="000031E6" w:rsidRDefault="00541CCE">
            <w:pPr>
              <w:pStyle w:val="TableParagraph"/>
              <w:spacing w:before="0"/>
              <w:jc w:val="left"/>
              <w:rPr>
                <w:sz w:val="20"/>
                <w:lang w:val="uk-UA"/>
              </w:rPr>
            </w:pPr>
          </w:p>
          <w:p w14:paraId="3D4BBD3A" w14:textId="77777777" w:rsidR="00541CCE" w:rsidRPr="000031E6" w:rsidRDefault="00541CCE">
            <w:pPr>
              <w:pStyle w:val="TableParagraph"/>
              <w:spacing w:before="0"/>
              <w:jc w:val="left"/>
              <w:rPr>
                <w:sz w:val="20"/>
                <w:lang w:val="uk-UA"/>
              </w:rPr>
            </w:pPr>
          </w:p>
          <w:p w14:paraId="1DA73556" w14:textId="77777777" w:rsidR="00541CCE" w:rsidRPr="000031E6" w:rsidRDefault="00541CCE">
            <w:pPr>
              <w:pStyle w:val="TableParagraph"/>
              <w:spacing w:before="11"/>
              <w:jc w:val="left"/>
              <w:rPr>
                <w:sz w:val="18"/>
                <w:lang w:val="uk-UA"/>
              </w:rPr>
            </w:pPr>
          </w:p>
          <w:p w14:paraId="32B5E0DC" w14:textId="77777777" w:rsidR="00541CCE" w:rsidRPr="000031E6" w:rsidRDefault="00EB0C3C">
            <w:pPr>
              <w:pStyle w:val="TableParagraph"/>
              <w:spacing w:before="0" w:line="232" w:lineRule="exact"/>
              <w:ind w:left="341"/>
              <w:jc w:val="left"/>
              <w:rPr>
                <w:sz w:val="21"/>
                <w:lang w:val="uk-UA"/>
              </w:rPr>
            </w:pPr>
            <w:r w:rsidRPr="000031E6">
              <w:rPr>
                <w:color w:val="1E1916"/>
                <w:spacing w:val="-5"/>
                <w:sz w:val="21"/>
                <w:lang w:val="uk-UA"/>
              </w:rPr>
              <w:t>40</w:t>
            </w:r>
          </w:p>
        </w:tc>
        <w:tc>
          <w:tcPr>
            <w:tcW w:w="803" w:type="dxa"/>
            <w:tcBorders>
              <w:top w:val="single" w:sz="4" w:space="0" w:color="1E1916"/>
              <w:left w:val="single" w:sz="4" w:space="0" w:color="1E1916"/>
              <w:bottom w:val="single" w:sz="4" w:space="0" w:color="1E1916"/>
              <w:right w:val="single" w:sz="4" w:space="0" w:color="1E1916"/>
            </w:tcBorders>
          </w:tcPr>
          <w:p w14:paraId="06802FBE" w14:textId="77777777" w:rsidR="00541CCE" w:rsidRPr="000031E6" w:rsidRDefault="00541CCE">
            <w:pPr>
              <w:pStyle w:val="TableParagraph"/>
              <w:spacing w:before="0"/>
              <w:jc w:val="left"/>
              <w:rPr>
                <w:sz w:val="20"/>
                <w:lang w:val="uk-UA"/>
              </w:rPr>
            </w:pPr>
          </w:p>
          <w:p w14:paraId="7EB43B00" w14:textId="77777777" w:rsidR="00541CCE" w:rsidRPr="000031E6" w:rsidRDefault="00541CCE">
            <w:pPr>
              <w:pStyle w:val="TableParagraph"/>
              <w:spacing w:before="0"/>
              <w:jc w:val="left"/>
              <w:rPr>
                <w:sz w:val="20"/>
                <w:lang w:val="uk-UA"/>
              </w:rPr>
            </w:pPr>
          </w:p>
          <w:p w14:paraId="63486AEE" w14:textId="77777777" w:rsidR="00541CCE" w:rsidRPr="000031E6" w:rsidRDefault="00541CCE">
            <w:pPr>
              <w:pStyle w:val="TableParagraph"/>
              <w:spacing w:before="11"/>
              <w:jc w:val="left"/>
              <w:rPr>
                <w:sz w:val="18"/>
                <w:lang w:val="uk-UA"/>
              </w:rPr>
            </w:pPr>
          </w:p>
          <w:p w14:paraId="6C3B1715" w14:textId="77777777" w:rsidR="00541CCE" w:rsidRPr="000031E6" w:rsidRDefault="00EB0C3C">
            <w:pPr>
              <w:pStyle w:val="TableParagraph"/>
              <w:spacing w:before="0" w:line="232" w:lineRule="exact"/>
              <w:ind w:left="104" w:right="100"/>
              <w:rPr>
                <w:sz w:val="21"/>
                <w:lang w:val="uk-UA"/>
              </w:rPr>
            </w:pPr>
            <w:r w:rsidRPr="000031E6">
              <w:rPr>
                <w:color w:val="1E1916"/>
                <w:spacing w:val="-5"/>
                <w:sz w:val="21"/>
                <w:lang w:val="uk-UA"/>
              </w:rPr>
              <w:t>10</w:t>
            </w:r>
          </w:p>
        </w:tc>
        <w:tc>
          <w:tcPr>
            <w:tcW w:w="2720" w:type="dxa"/>
            <w:vMerge w:val="restart"/>
            <w:tcBorders>
              <w:top w:val="single" w:sz="4" w:space="0" w:color="1E1916"/>
              <w:left w:val="single" w:sz="4" w:space="0" w:color="1E1916"/>
              <w:bottom w:val="single" w:sz="4" w:space="0" w:color="1E1916"/>
              <w:right w:val="single" w:sz="4" w:space="0" w:color="1E1916"/>
            </w:tcBorders>
          </w:tcPr>
          <w:p w14:paraId="31F16CAD" w14:textId="77777777" w:rsidR="00541CCE" w:rsidRPr="000031E6" w:rsidRDefault="00541CCE">
            <w:pPr>
              <w:pStyle w:val="TableParagraph"/>
              <w:spacing w:before="0"/>
              <w:jc w:val="left"/>
              <w:rPr>
                <w:rFonts w:ascii="Times New Roman"/>
                <w:sz w:val="20"/>
                <w:lang w:val="uk-UA"/>
              </w:rPr>
            </w:pPr>
          </w:p>
        </w:tc>
      </w:tr>
      <w:tr w:rsidR="00541CCE" w:rsidRPr="000031E6" w14:paraId="3793F0CE" w14:textId="77777777">
        <w:trPr>
          <w:trHeight w:val="850"/>
        </w:trPr>
        <w:tc>
          <w:tcPr>
            <w:tcW w:w="4004" w:type="dxa"/>
            <w:vMerge/>
            <w:tcBorders>
              <w:top w:val="nil"/>
              <w:left w:val="single" w:sz="4" w:space="0" w:color="1E1916"/>
              <w:bottom w:val="single" w:sz="4" w:space="0" w:color="1E1916"/>
              <w:right w:val="single" w:sz="4" w:space="0" w:color="1E1916"/>
            </w:tcBorders>
          </w:tcPr>
          <w:p w14:paraId="40837044" w14:textId="77777777" w:rsidR="00541CCE" w:rsidRPr="000031E6" w:rsidRDefault="00541CCE">
            <w:pPr>
              <w:rPr>
                <w:sz w:val="2"/>
                <w:szCs w:val="2"/>
                <w:lang w:val="uk-UA"/>
              </w:rPr>
            </w:pPr>
          </w:p>
        </w:tc>
        <w:tc>
          <w:tcPr>
            <w:tcW w:w="2393" w:type="dxa"/>
            <w:tcBorders>
              <w:top w:val="single" w:sz="4" w:space="0" w:color="1E1916"/>
              <w:left w:val="single" w:sz="4" w:space="0" w:color="1E1916"/>
              <w:bottom w:val="single" w:sz="4" w:space="0" w:color="1E1916"/>
              <w:right w:val="single" w:sz="4" w:space="0" w:color="1E1916"/>
            </w:tcBorders>
          </w:tcPr>
          <w:p w14:paraId="0D76B500"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В – гак крана, пло- щадки</w:t>
            </w:r>
            <w:r w:rsidRPr="000031E6">
              <w:rPr>
                <w:color w:val="1E1916"/>
                <w:spacing w:val="-13"/>
                <w:sz w:val="21"/>
                <w:lang w:val="uk-UA"/>
              </w:rPr>
              <w:t xml:space="preserve"> </w:t>
            </w:r>
            <w:r w:rsidRPr="000031E6">
              <w:rPr>
                <w:color w:val="1E1916"/>
                <w:sz w:val="21"/>
                <w:lang w:val="uk-UA"/>
              </w:rPr>
              <w:t>прийому</w:t>
            </w:r>
            <w:r w:rsidRPr="000031E6">
              <w:rPr>
                <w:color w:val="1E1916"/>
                <w:spacing w:val="-13"/>
                <w:sz w:val="21"/>
                <w:lang w:val="uk-UA"/>
              </w:rPr>
              <w:t xml:space="preserve"> </w:t>
            </w:r>
            <w:r w:rsidRPr="000031E6">
              <w:rPr>
                <w:color w:val="1E1916"/>
                <w:sz w:val="21"/>
                <w:lang w:val="uk-UA"/>
              </w:rPr>
              <w:t>і</w:t>
            </w:r>
            <w:r w:rsidRPr="000031E6">
              <w:rPr>
                <w:color w:val="1E1916"/>
                <w:spacing w:val="-13"/>
                <w:sz w:val="21"/>
                <w:lang w:val="uk-UA"/>
              </w:rPr>
              <w:t xml:space="preserve"> </w:t>
            </w:r>
            <w:r w:rsidRPr="000031E6">
              <w:rPr>
                <w:color w:val="1E1916"/>
                <w:sz w:val="21"/>
                <w:lang w:val="uk-UA"/>
              </w:rPr>
              <w:t>подачі устаткування</w:t>
            </w:r>
            <w:r w:rsidRPr="000031E6">
              <w:rPr>
                <w:color w:val="1E1916"/>
                <w:spacing w:val="-11"/>
                <w:sz w:val="21"/>
                <w:lang w:val="uk-UA"/>
              </w:rPr>
              <w:t xml:space="preserve"> </w:t>
            </w:r>
            <w:r w:rsidRPr="000031E6">
              <w:rPr>
                <w:color w:val="1E1916"/>
                <w:sz w:val="21"/>
                <w:lang w:val="uk-UA"/>
              </w:rPr>
              <w:t>і</w:t>
            </w:r>
            <w:r w:rsidRPr="000031E6">
              <w:rPr>
                <w:color w:val="1E1916"/>
                <w:spacing w:val="-10"/>
                <w:sz w:val="21"/>
                <w:lang w:val="uk-UA"/>
              </w:rPr>
              <w:t xml:space="preserve"> </w:t>
            </w:r>
            <w:r w:rsidRPr="000031E6">
              <w:rPr>
                <w:color w:val="1E1916"/>
                <w:spacing w:val="-2"/>
                <w:sz w:val="21"/>
                <w:lang w:val="uk-UA"/>
              </w:rPr>
              <w:t>деталей</w:t>
            </w:r>
          </w:p>
        </w:tc>
        <w:tc>
          <w:tcPr>
            <w:tcW w:w="776" w:type="dxa"/>
            <w:tcBorders>
              <w:top w:val="single" w:sz="4" w:space="0" w:color="1E1916"/>
              <w:left w:val="single" w:sz="4" w:space="0" w:color="1E1916"/>
              <w:bottom w:val="single" w:sz="4" w:space="0" w:color="1E1916"/>
              <w:right w:val="single" w:sz="4" w:space="0" w:color="1E1916"/>
            </w:tcBorders>
          </w:tcPr>
          <w:p w14:paraId="1E0A81BE" w14:textId="77777777" w:rsidR="00541CCE" w:rsidRPr="000031E6" w:rsidRDefault="00EB0C3C">
            <w:pPr>
              <w:pStyle w:val="TableParagraph"/>
              <w:ind w:left="154" w:right="145"/>
              <w:rPr>
                <w:sz w:val="21"/>
                <w:lang w:val="uk-UA"/>
              </w:rPr>
            </w:pPr>
            <w:r w:rsidRPr="000031E6">
              <w:rPr>
                <w:color w:val="1E1916"/>
                <w:spacing w:val="-2"/>
                <w:sz w:val="21"/>
                <w:lang w:val="uk-UA"/>
              </w:rPr>
              <w:t>VIIIв</w:t>
            </w:r>
          </w:p>
        </w:tc>
        <w:tc>
          <w:tcPr>
            <w:tcW w:w="815" w:type="dxa"/>
            <w:tcBorders>
              <w:top w:val="single" w:sz="4" w:space="0" w:color="1E1916"/>
              <w:left w:val="single" w:sz="4" w:space="0" w:color="1E1916"/>
              <w:bottom w:val="single" w:sz="4" w:space="0" w:color="1E1916"/>
              <w:right w:val="single" w:sz="4" w:space="0" w:color="1E1916"/>
            </w:tcBorders>
          </w:tcPr>
          <w:p w14:paraId="1420071B" w14:textId="77777777" w:rsidR="00541CCE" w:rsidRPr="000031E6" w:rsidRDefault="00EB0C3C">
            <w:pPr>
              <w:pStyle w:val="TableParagraph"/>
              <w:ind w:left="12" w:right="3"/>
              <w:rPr>
                <w:sz w:val="21"/>
                <w:lang w:val="uk-UA"/>
              </w:rPr>
            </w:pPr>
            <w:r w:rsidRPr="000031E6">
              <w:rPr>
                <w:color w:val="1E1916"/>
                <w:spacing w:val="-5"/>
                <w:sz w:val="21"/>
                <w:lang w:val="uk-UA"/>
              </w:rPr>
              <w:t>75</w:t>
            </w:r>
          </w:p>
        </w:tc>
        <w:tc>
          <w:tcPr>
            <w:tcW w:w="893" w:type="dxa"/>
            <w:tcBorders>
              <w:top w:val="single" w:sz="4" w:space="0" w:color="1E1916"/>
              <w:left w:val="single" w:sz="4" w:space="0" w:color="1E1916"/>
              <w:bottom w:val="single" w:sz="4" w:space="0" w:color="1E1916"/>
              <w:right w:val="single" w:sz="4" w:space="0" w:color="1E1916"/>
            </w:tcBorders>
          </w:tcPr>
          <w:p w14:paraId="2BBD4950"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Borders>
              <w:top w:val="single" w:sz="4" w:space="0" w:color="1E1916"/>
              <w:left w:val="single" w:sz="4" w:space="0" w:color="1E1916"/>
              <w:bottom w:val="single" w:sz="4" w:space="0" w:color="1E1916"/>
              <w:right w:val="single" w:sz="4" w:space="0" w:color="1E1916"/>
            </w:tcBorders>
          </w:tcPr>
          <w:p w14:paraId="17B245E0"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Borders>
              <w:top w:val="single" w:sz="4" w:space="0" w:color="1E1916"/>
              <w:left w:val="single" w:sz="4" w:space="0" w:color="1E1916"/>
              <w:bottom w:val="single" w:sz="4" w:space="0" w:color="1E1916"/>
              <w:right w:val="single" w:sz="4" w:space="0" w:color="1E1916"/>
            </w:tcBorders>
          </w:tcPr>
          <w:p w14:paraId="2D2F649D"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Borders>
              <w:top w:val="single" w:sz="4" w:space="0" w:color="1E1916"/>
              <w:left w:val="single" w:sz="4" w:space="0" w:color="1E1916"/>
              <w:bottom w:val="single" w:sz="4" w:space="0" w:color="1E1916"/>
              <w:right w:val="single" w:sz="4" w:space="0" w:color="1E1916"/>
            </w:tcBorders>
          </w:tcPr>
          <w:p w14:paraId="0E33A465"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vMerge/>
            <w:tcBorders>
              <w:top w:val="nil"/>
              <w:left w:val="single" w:sz="4" w:space="0" w:color="1E1916"/>
              <w:bottom w:val="single" w:sz="4" w:space="0" w:color="1E1916"/>
              <w:right w:val="single" w:sz="4" w:space="0" w:color="1E1916"/>
            </w:tcBorders>
          </w:tcPr>
          <w:p w14:paraId="6E36637F" w14:textId="77777777" w:rsidR="00541CCE" w:rsidRPr="000031E6" w:rsidRDefault="00541CCE">
            <w:pPr>
              <w:rPr>
                <w:sz w:val="2"/>
                <w:szCs w:val="2"/>
                <w:lang w:val="uk-UA"/>
              </w:rPr>
            </w:pPr>
          </w:p>
        </w:tc>
      </w:tr>
      <w:tr w:rsidR="00541CCE" w:rsidRPr="000031E6" w14:paraId="52333A16" w14:textId="77777777">
        <w:trPr>
          <w:trHeight w:val="330"/>
        </w:trPr>
        <w:tc>
          <w:tcPr>
            <w:tcW w:w="4004" w:type="dxa"/>
            <w:vMerge w:val="restart"/>
            <w:tcBorders>
              <w:top w:val="single" w:sz="4" w:space="0" w:color="1E1916"/>
              <w:left w:val="single" w:sz="4" w:space="0" w:color="1E1916"/>
              <w:bottom w:val="single" w:sz="4" w:space="0" w:color="1E1916"/>
              <w:right w:val="single" w:sz="4" w:space="0" w:color="1E1916"/>
            </w:tcBorders>
          </w:tcPr>
          <w:p w14:paraId="4189D771" w14:textId="77777777" w:rsidR="00541CCE" w:rsidRPr="000031E6" w:rsidRDefault="00EB0C3C">
            <w:pPr>
              <w:pStyle w:val="TableParagraph"/>
              <w:ind w:left="61"/>
              <w:jc w:val="left"/>
              <w:rPr>
                <w:sz w:val="21"/>
                <w:lang w:val="uk-UA"/>
              </w:rPr>
            </w:pPr>
            <w:r w:rsidRPr="000031E6">
              <w:rPr>
                <w:color w:val="1E1916"/>
                <w:sz w:val="21"/>
                <w:lang w:val="uk-UA"/>
              </w:rPr>
              <w:t>–</w:t>
            </w:r>
            <w:r w:rsidRPr="000031E6">
              <w:rPr>
                <w:color w:val="1E1916"/>
                <w:spacing w:val="-3"/>
                <w:sz w:val="21"/>
                <w:lang w:val="uk-UA"/>
              </w:rPr>
              <w:t xml:space="preserve"> </w:t>
            </w:r>
            <w:r w:rsidRPr="000031E6">
              <w:rPr>
                <w:color w:val="1E1916"/>
                <w:sz w:val="21"/>
                <w:lang w:val="uk-UA"/>
              </w:rPr>
              <w:t>поза</w:t>
            </w:r>
            <w:r w:rsidRPr="000031E6">
              <w:rPr>
                <w:color w:val="1E1916"/>
                <w:spacing w:val="-2"/>
                <w:sz w:val="21"/>
                <w:lang w:val="uk-UA"/>
              </w:rPr>
              <w:t xml:space="preserve"> приміщенням</w:t>
            </w:r>
          </w:p>
        </w:tc>
        <w:tc>
          <w:tcPr>
            <w:tcW w:w="2393" w:type="dxa"/>
            <w:tcBorders>
              <w:top w:val="single" w:sz="4" w:space="0" w:color="1E1916"/>
              <w:left w:val="single" w:sz="4" w:space="0" w:color="1E1916"/>
              <w:bottom w:val="single" w:sz="4" w:space="0" w:color="1E1916"/>
              <w:right w:val="single" w:sz="4" w:space="0" w:color="1E1916"/>
            </w:tcBorders>
          </w:tcPr>
          <w:p w14:paraId="601AE443"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пульт</w:t>
            </w:r>
            <w:r w:rsidRPr="000031E6">
              <w:rPr>
                <w:color w:val="1E1916"/>
                <w:spacing w:val="-1"/>
                <w:sz w:val="21"/>
                <w:lang w:val="uk-UA"/>
              </w:rPr>
              <w:t xml:space="preserve"> </w:t>
            </w:r>
            <w:r w:rsidRPr="000031E6">
              <w:rPr>
                <w:color w:val="1E1916"/>
                <w:spacing w:val="-2"/>
                <w:sz w:val="21"/>
                <w:lang w:val="uk-UA"/>
              </w:rPr>
              <w:t>керування</w:t>
            </w:r>
          </w:p>
        </w:tc>
        <w:tc>
          <w:tcPr>
            <w:tcW w:w="776" w:type="dxa"/>
            <w:tcBorders>
              <w:top w:val="single" w:sz="4" w:space="0" w:color="1E1916"/>
              <w:left w:val="single" w:sz="4" w:space="0" w:color="1E1916"/>
              <w:bottom w:val="single" w:sz="4" w:space="0" w:color="1E1916"/>
              <w:right w:val="single" w:sz="4" w:space="0" w:color="1E1916"/>
            </w:tcBorders>
          </w:tcPr>
          <w:p w14:paraId="02B3D2DB" w14:textId="77777777" w:rsidR="00541CCE" w:rsidRPr="000031E6" w:rsidRDefault="00EB0C3C">
            <w:pPr>
              <w:pStyle w:val="TableParagraph"/>
              <w:spacing w:line="232" w:lineRule="exact"/>
              <w:ind w:left="8"/>
              <w:rPr>
                <w:sz w:val="21"/>
                <w:lang w:val="uk-UA"/>
              </w:rPr>
            </w:pPr>
            <w:r w:rsidRPr="000031E6">
              <w:rPr>
                <w:color w:val="1E1916"/>
                <w:sz w:val="21"/>
                <w:lang w:val="uk-UA"/>
              </w:rPr>
              <w:t>Х</w:t>
            </w:r>
          </w:p>
        </w:tc>
        <w:tc>
          <w:tcPr>
            <w:tcW w:w="815" w:type="dxa"/>
            <w:tcBorders>
              <w:top w:val="single" w:sz="4" w:space="0" w:color="1E1916"/>
              <w:left w:val="single" w:sz="4" w:space="0" w:color="1E1916"/>
              <w:bottom w:val="single" w:sz="4" w:space="0" w:color="1E1916"/>
              <w:right w:val="single" w:sz="4" w:space="0" w:color="1E1916"/>
            </w:tcBorders>
          </w:tcPr>
          <w:p w14:paraId="47ACE058"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30</w:t>
            </w:r>
          </w:p>
        </w:tc>
        <w:tc>
          <w:tcPr>
            <w:tcW w:w="893" w:type="dxa"/>
            <w:tcBorders>
              <w:top w:val="single" w:sz="4" w:space="0" w:color="1E1916"/>
              <w:left w:val="single" w:sz="4" w:space="0" w:color="1E1916"/>
              <w:bottom w:val="single" w:sz="4" w:space="0" w:color="1E1916"/>
              <w:right w:val="single" w:sz="4" w:space="0" w:color="1E1916"/>
            </w:tcBorders>
          </w:tcPr>
          <w:p w14:paraId="4E276012" w14:textId="77777777" w:rsidR="00541CCE" w:rsidRPr="000031E6" w:rsidRDefault="00EB0C3C">
            <w:pPr>
              <w:pStyle w:val="TableParagraph"/>
              <w:spacing w:line="232" w:lineRule="exact"/>
              <w:ind w:left="8"/>
              <w:rPr>
                <w:sz w:val="21"/>
                <w:lang w:val="uk-UA"/>
              </w:rPr>
            </w:pPr>
            <w:r w:rsidRPr="000031E6">
              <w:rPr>
                <w:color w:val="1E1916"/>
                <w:w w:val="99"/>
                <w:sz w:val="21"/>
                <w:lang w:val="uk-UA"/>
              </w:rPr>
              <w:t>–</w:t>
            </w:r>
          </w:p>
        </w:tc>
        <w:tc>
          <w:tcPr>
            <w:tcW w:w="958" w:type="dxa"/>
            <w:tcBorders>
              <w:top w:val="single" w:sz="4" w:space="0" w:color="1E1916"/>
              <w:left w:val="single" w:sz="4" w:space="0" w:color="1E1916"/>
              <w:bottom w:val="single" w:sz="4" w:space="0" w:color="1E1916"/>
              <w:right w:val="single" w:sz="4" w:space="0" w:color="1E1916"/>
            </w:tcBorders>
          </w:tcPr>
          <w:p w14:paraId="579D63AF" w14:textId="77777777" w:rsidR="00541CCE" w:rsidRPr="000031E6" w:rsidRDefault="00EB0C3C">
            <w:pPr>
              <w:pStyle w:val="TableParagraph"/>
              <w:spacing w:line="232" w:lineRule="exact"/>
              <w:ind w:left="7"/>
              <w:rPr>
                <w:sz w:val="21"/>
                <w:lang w:val="uk-UA"/>
              </w:rPr>
            </w:pPr>
            <w:r w:rsidRPr="000031E6">
              <w:rPr>
                <w:color w:val="1E1916"/>
                <w:w w:val="99"/>
                <w:sz w:val="21"/>
                <w:lang w:val="uk-UA"/>
              </w:rPr>
              <w:t>–</w:t>
            </w:r>
          </w:p>
        </w:tc>
        <w:tc>
          <w:tcPr>
            <w:tcW w:w="919" w:type="dxa"/>
            <w:tcBorders>
              <w:top w:val="single" w:sz="4" w:space="0" w:color="1E1916"/>
              <w:left w:val="single" w:sz="4" w:space="0" w:color="1E1916"/>
              <w:bottom w:val="single" w:sz="4" w:space="0" w:color="1E1916"/>
              <w:right w:val="single" w:sz="4" w:space="0" w:color="1E1916"/>
            </w:tcBorders>
          </w:tcPr>
          <w:p w14:paraId="4C0625E9" w14:textId="77777777" w:rsidR="00541CCE" w:rsidRPr="000031E6" w:rsidRDefault="00EB0C3C">
            <w:pPr>
              <w:pStyle w:val="TableParagraph"/>
              <w:spacing w:line="232" w:lineRule="exact"/>
              <w:ind w:left="399"/>
              <w:jc w:val="left"/>
              <w:rPr>
                <w:sz w:val="21"/>
                <w:lang w:val="uk-UA"/>
              </w:rPr>
            </w:pPr>
            <w:r w:rsidRPr="000031E6">
              <w:rPr>
                <w:color w:val="1E1916"/>
                <w:w w:val="99"/>
                <w:sz w:val="21"/>
                <w:lang w:val="uk-UA"/>
              </w:rPr>
              <w:t>–</w:t>
            </w:r>
          </w:p>
        </w:tc>
        <w:tc>
          <w:tcPr>
            <w:tcW w:w="803" w:type="dxa"/>
            <w:tcBorders>
              <w:top w:val="single" w:sz="4" w:space="0" w:color="1E1916"/>
              <w:left w:val="single" w:sz="4" w:space="0" w:color="1E1916"/>
              <w:bottom w:val="single" w:sz="4" w:space="0" w:color="1E1916"/>
              <w:right w:val="single" w:sz="4" w:space="0" w:color="1E1916"/>
            </w:tcBorders>
          </w:tcPr>
          <w:p w14:paraId="22E946B8"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2720" w:type="dxa"/>
            <w:vMerge/>
            <w:tcBorders>
              <w:top w:val="nil"/>
              <w:left w:val="single" w:sz="4" w:space="0" w:color="1E1916"/>
              <w:bottom w:val="single" w:sz="4" w:space="0" w:color="1E1916"/>
              <w:right w:val="single" w:sz="4" w:space="0" w:color="1E1916"/>
            </w:tcBorders>
          </w:tcPr>
          <w:p w14:paraId="6A4AC9F9" w14:textId="77777777" w:rsidR="00541CCE" w:rsidRPr="000031E6" w:rsidRDefault="00541CCE">
            <w:pPr>
              <w:rPr>
                <w:sz w:val="2"/>
                <w:szCs w:val="2"/>
                <w:lang w:val="uk-UA"/>
              </w:rPr>
            </w:pPr>
          </w:p>
        </w:tc>
      </w:tr>
      <w:tr w:rsidR="00541CCE" w:rsidRPr="000031E6" w14:paraId="1F8BC5C4" w14:textId="77777777">
        <w:trPr>
          <w:trHeight w:val="330"/>
        </w:trPr>
        <w:tc>
          <w:tcPr>
            <w:tcW w:w="4004" w:type="dxa"/>
            <w:vMerge/>
            <w:tcBorders>
              <w:top w:val="nil"/>
              <w:left w:val="single" w:sz="4" w:space="0" w:color="1E1916"/>
              <w:bottom w:val="single" w:sz="4" w:space="0" w:color="1E1916"/>
              <w:right w:val="single" w:sz="4" w:space="0" w:color="1E1916"/>
            </w:tcBorders>
          </w:tcPr>
          <w:p w14:paraId="124835A9" w14:textId="77777777" w:rsidR="00541CCE" w:rsidRPr="000031E6" w:rsidRDefault="00541CCE">
            <w:pPr>
              <w:rPr>
                <w:sz w:val="2"/>
                <w:szCs w:val="2"/>
                <w:lang w:val="uk-UA"/>
              </w:rPr>
            </w:pPr>
          </w:p>
        </w:tc>
        <w:tc>
          <w:tcPr>
            <w:tcW w:w="2393" w:type="dxa"/>
            <w:tcBorders>
              <w:top w:val="single" w:sz="4" w:space="0" w:color="1E1916"/>
              <w:left w:val="single" w:sz="4" w:space="0" w:color="1E1916"/>
              <w:bottom w:val="single" w:sz="4" w:space="0" w:color="1E1916"/>
              <w:right w:val="single" w:sz="4" w:space="0" w:color="1E1916"/>
            </w:tcBorders>
          </w:tcPr>
          <w:p w14:paraId="773F5BCC"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гак</w:t>
            </w:r>
            <w:r w:rsidRPr="000031E6">
              <w:rPr>
                <w:color w:val="1E1916"/>
                <w:spacing w:val="-1"/>
                <w:sz w:val="21"/>
                <w:lang w:val="uk-UA"/>
              </w:rPr>
              <w:t xml:space="preserve"> </w:t>
            </w:r>
            <w:r w:rsidRPr="000031E6">
              <w:rPr>
                <w:color w:val="1E1916"/>
                <w:spacing w:val="-2"/>
                <w:sz w:val="21"/>
                <w:lang w:val="uk-UA"/>
              </w:rPr>
              <w:t>крана</w:t>
            </w:r>
          </w:p>
        </w:tc>
        <w:tc>
          <w:tcPr>
            <w:tcW w:w="776" w:type="dxa"/>
            <w:tcBorders>
              <w:top w:val="single" w:sz="4" w:space="0" w:color="1E1916"/>
              <w:left w:val="single" w:sz="4" w:space="0" w:color="1E1916"/>
              <w:bottom w:val="single" w:sz="4" w:space="0" w:color="1E1916"/>
              <w:right w:val="single" w:sz="4" w:space="0" w:color="1E1916"/>
            </w:tcBorders>
          </w:tcPr>
          <w:p w14:paraId="54B1A548" w14:textId="77777777" w:rsidR="00541CCE" w:rsidRPr="000031E6" w:rsidRDefault="00EB0C3C">
            <w:pPr>
              <w:pStyle w:val="TableParagraph"/>
              <w:spacing w:line="232" w:lineRule="exact"/>
              <w:ind w:left="154" w:right="145"/>
              <w:rPr>
                <w:sz w:val="21"/>
                <w:lang w:val="uk-UA"/>
              </w:rPr>
            </w:pPr>
            <w:r w:rsidRPr="000031E6">
              <w:rPr>
                <w:color w:val="1E1916"/>
                <w:spacing w:val="-5"/>
                <w:sz w:val="21"/>
                <w:lang w:val="uk-UA"/>
              </w:rPr>
              <w:t>XII</w:t>
            </w:r>
          </w:p>
        </w:tc>
        <w:tc>
          <w:tcPr>
            <w:tcW w:w="815" w:type="dxa"/>
            <w:tcBorders>
              <w:top w:val="single" w:sz="4" w:space="0" w:color="1E1916"/>
              <w:left w:val="single" w:sz="4" w:space="0" w:color="1E1916"/>
              <w:bottom w:val="single" w:sz="4" w:space="0" w:color="1E1916"/>
              <w:right w:val="single" w:sz="4" w:space="0" w:color="1E1916"/>
            </w:tcBorders>
          </w:tcPr>
          <w:p w14:paraId="3E1EA4E1"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30</w:t>
            </w:r>
          </w:p>
        </w:tc>
        <w:tc>
          <w:tcPr>
            <w:tcW w:w="893" w:type="dxa"/>
            <w:tcBorders>
              <w:top w:val="single" w:sz="4" w:space="0" w:color="1E1916"/>
              <w:left w:val="single" w:sz="4" w:space="0" w:color="1E1916"/>
              <w:bottom w:val="single" w:sz="4" w:space="0" w:color="1E1916"/>
              <w:right w:val="single" w:sz="4" w:space="0" w:color="1E1916"/>
            </w:tcBorders>
          </w:tcPr>
          <w:p w14:paraId="38A830E4" w14:textId="77777777" w:rsidR="00541CCE" w:rsidRPr="000031E6" w:rsidRDefault="00EB0C3C">
            <w:pPr>
              <w:pStyle w:val="TableParagraph"/>
              <w:spacing w:line="232" w:lineRule="exact"/>
              <w:ind w:left="8"/>
              <w:rPr>
                <w:sz w:val="21"/>
                <w:lang w:val="uk-UA"/>
              </w:rPr>
            </w:pPr>
            <w:r w:rsidRPr="000031E6">
              <w:rPr>
                <w:color w:val="1E1916"/>
                <w:w w:val="99"/>
                <w:sz w:val="21"/>
                <w:lang w:val="uk-UA"/>
              </w:rPr>
              <w:t>–</w:t>
            </w:r>
          </w:p>
        </w:tc>
        <w:tc>
          <w:tcPr>
            <w:tcW w:w="958" w:type="dxa"/>
            <w:tcBorders>
              <w:top w:val="single" w:sz="4" w:space="0" w:color="1E1916"/>
              <w:left w:val="single" w:sz="4" w:space="0" w:color="1E1916"/>
              <w:bottom w:val="single" w:sz="4" w:space="0" w:color="1E1916"/>
              <w:right w:val="single" w:sz="4" w:space="0" w:color="1E1916"/>
            </w:tcBorders>
          </w:tcPr>
          <w:p w14:paraId="27687CE9" w14:textId="77777777" w:rsidR="00541CCE" w:rsidRPr="000031E6" w:rsidRDefault="00EB0C3C">
            <w:pPr>
              <w:pStyle w:val="TableParagraph"/>
              <w:spacing w:line="232" w:lineRule="exact"/>
              <w:ind w:left="7"/>
              <w:rPr>
                <w:sz w:val="21"/>
                <w:lang w:val="uk-UA"/>
              </w:rPr>
            </w:pPr>
            <w:r w:rsidRPr="000031E6">
              <w:rPr>
                <w:color w:val="1E1916"/>
                <w:w w:val="99"/>
                <w:sz w:val="21"/>
                <w:lang w:val="uk-UA"/>
              </w:rPr>
              <w:t>–</w:t>
            </w:r>
          </w:p>
        </w:tc>
        <w:tc>
          <w:tcPr>
            <w:tcW w:w="919" w:type="dxa"/>
            <w:tcBorders>
              <w:top w:val="single" w:sz="4" w:space="0" w:color="1E1916"/>
              <w:left w:val="single" w:sz="4" w:space="0" w:color="1E1916"/>
              <w:bottom w:val="single" w:sz="4" w:space="0" w:color="1E1916"/>
              <w:right w:val="single" w:sz="4" w:space="0" w:color="1E1916"/>
            </w:tcBorders>
          </w:tcPr>
          <w:p w14:paraId="6E8CC791" w14:textId="77777777" w:rsidR="00541CCE" w:rsidRPr="000031E6" w:rsidRDefault="00EB0C3C">
            <w:pPr>
              <w:pStyle w:val="TableParagraph"/>
              <w:spacing w:line="232" w:lineRule="exact"/>
              <w:ind w:left="399"/>
              <w:jc w:val="left"/>
              <w:rPr>
                <w:sz w:val="21"/>
                <w:lang w:val="uk-UA"/>
              </w:rPr>
            </w:pPr>
            <w:r w:rsidRPr="000031E6">
              <w:rPr>
                <w:color w:val="1E1916"/>
                <w:w w:val="99"/>
                <w:sz w:val="21"/>
                <w:lang w:val="uk-UA"/>
              </w:rPr>
              <w:t>–</w:t>
            </w:r>
          </w:p>
        </w:tc>
        <w:tc>
          <w:tcPr>
            <w:tcW w:w="803" w:type="dxa"/>
            <w:tcBorders>
              <w:top w:val="single" w:sz="4" w:space="0" w:color="1E1916"/>
              <w:left w:val="single" w:sz="4" w:space="0" w:color="1E1916"/>
              <w:bottom w:val="single" w:sz="4" w:space="0" w:color="1E1916"/>
              <w:right w:val="single" w:sz="4" w:space="0" w:color="1E1916"/>
            </w:tcBorders>
          </w:tcPr>
          <w:p w14:paraId="29D0E61C"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2720" w:type="dxa"/>
            <w:vMerge/>
            <w:tcBorders>
              <w:top w:val="nil"/>
              <w:left w:val="single" w:sz="4" w:space="0" w:color="1E1916"/>
              <w:bottom w:val="single" w:sz="4" w:space="0" w:color="1E1916"/>
              <w:right w:val="single" w:sz="4" w:space="0" w:color="1E1916"/>
            </w:tcBorders>
          </w:tcPr>
          <w:p w14:paraId="4E189152" w14:textId="77777777" w:rsidR="00541CCE" w:rsidRPr="000031E6" w:rsidRDefault="00541CCE">
            <w:pPr>
              <w:rPr>
                <w:sz w:val="2"/>
                <w:szCs w:val="2"/>
                <w:lang w:val="uk-UA"/>
              </w:rPr>
            </w:pPr>
          </w:p>
        </w:tc>
      </w:tr>
      <w:tr w:rsidR="00541CCE" w:rsidRPr="000031E6" w14:paraId="4687460E" w14:textId="77777777">
        <w:trPr>
          <w:trHeight w:val="850"/>
        </w:trPr>
        <w:tc>
          <w:tcPr>
            <w:tcW w:w="4004" w:type="dxa"/>
            <w:vMerge/>
            <w:tcBorders>
              <w:top w:val="nil"/>
              <w:left w:val="single" w:sz="4" w:space="0" w:color="1E1916"/>
              <w:bottom w:val="single" w:sz="4" w:space="0" w:color="1E1916"/>
              <w:right w:val="single" w:sz="4" w:space="0" w:color="1E1916"/>
            </w:tcBorders>
          </w:tcPr>
          <w:p w14:paraId="502EB4E9" w14:textId="77777777" w:rsidR="00541CCE" w:rsidRPr="000031E6" w:rsidRDefault="00541CCE">
            <w:pPr>
              <w:rPr>
                <w:sz w:val="2"/>
                <w:szCs w:val="2"/>
                <w:lang w:val="uk-UA"/>
              </w:rPr>
            </w:pPr>
          </w:p>
        </w:tc>
        <w:tc>
          <w:tcPr>
            <w:tcW w:w="2393" w:type="dxa"/>
            <w:tcBorders>
              <w:top w:val="single" w:sz="4" w:space="0" w:color="1E1916"/>
              <w:left w:val="single" w:sz="4" w:space="0" w:color="1E1916"/>
              <w:bottom w:val="single" w:sz="4" w:space="0" w:color="1E1916"/>
              <w:right w:val="single" w:sz="4" w:space="0" w:color="1E1916"/>
            </w:tcBorders>
          </w:tcPr>
          <w:p w14:paraId="2ADF3E24" w14:textId="77777777" w:rsidR="00541CCE" w:rsidRPr="000031E6" w:rsidRDefault="00EB0C3C">
            <w:pPr>
              <w:pStyle w:val="TableParagraph"/>
              <w:spacing w:before="50" w:line="260" w:lineRule="atLeast"/>
              <w:ind w:left="56" w:right="112"/>
              <w:jc w:val="left"/>
              <w:rPr>
                <w:sz w:val="21"/>
                <w:lang w:val="uk-UA"/>
              </w:rPr>
            </w:pPr>
            <w:r w:rsidRPr="000031E6">
              <w:rPr>
                <w:color w:val="1E1916"/>
                <w:sz w:val="21"/>
                <w:lang w:val="uk-UA"/>
              </w:rPr>
              <w:t>Г</w:t>
            </w:r>
            <w:r w:rsidRPr="000031E6">
              <w:rPr>
                <w:color w:val="1E1916"/>
                <w:spacing w:val="-13"/>
                <w:sz w:val="21"/>
                <w:lang w:val="uk-UA"/>
              </w:rPr>
              <w:t xml:space="preserve"> </w:t>
            </w:r>
            <w:r w:rsidRPr="000031E6">
              <w:rPr>
                <w:color w:val="1E1916"/>
                <w:sz w:val="21"/>
                <w:lang w:val="uk-UA"/>
              </w:rPr>
              <w:t>–</w:t>
            </w:r>
            <w:r w:rsidRPr="000031E6">
              <w:rPr>
                <w:color w:val="1E1916"/>
                <w:spacing w:val="-13"/>
                <w:sz w:val="21"/>
                <w:lang w:val="uk-UA"/>
              </w:rPr>
              <w:t xml:space="preserve"> </w:t>
            </w:r>
            <w:r w:rsidRPr="000031E6">
              <w:rPr>
                <w:color w:val="1E1916"/>
                <w:sz w:val="21"/>
                <w:lang w:val="uk-UA"/>
              </w:rPr>
              <w:t>площадки</w:t>
            </w:r>
            <w:r w:rsidRPr="000031E6">
              <w:rPr>
                <w:color w:val="1E1916"/>
                <w:spacing w:val="-13"/>
                <w:sz w:val="21"/>
                <w:lang w:val="uk-UA"/>
              </w:rPr>
              <w:t xml:space="preserve"> </w:t>
            </w:r>
            <w:r w:rsidRPr="000031E6">
              <w:rPr>
                <w:color w:val="1E1916"/>
                <w:sz w:val="21"/>
                <w:lang w:val="uk-UA"/>
              </w:rPr>
              <w:t>прийому і подачі устаткування, матеріалів і деталей</w:t>
            </w:r>
          </w:p>
        </w:tc>
        <w:tc>
          <w:tcPr>
            <w:tcW w:w="776" w:type="dxa"/>
            <w:tcBorders>
              <w:top w:val="single" w:sz="4" w:space="0" w:color="1E1916"/>
              <w:left w:val="single" w:sz="4" w:space="0" w:color="1E1916"/>
              <w:bottom w:val="single" w:sz="4" w:space="0" w:color="1E1916"/>
              <w:right w:val="single" w:sz="4" w:space="0" w:color="1E1916"/>
            </w:tcBorders>
          </w:tcPr>
          <w:p w14:paraId="515FA958" w14:textId="77777777" w:rsidR="00541CCE" w:rsidRPr="000031E6" w:rsidRDefault="00EB0C3C">
            <w:pPr>
              <w:pStyle w:val="TableParagraph"/>
              <w:ind w:left="154" w:right="145"/>
              <w:rPr>
                <w:sz w:val="21"/>
                <w:lang w:val="uk-UA"/>
              </w:rPr>
            </w:pPr>
            <w:r w:rsidRPr="000031E6">
              <w:rPr>
                <w:color w:val="1E1916"/>
                <w:spacing w:val="-5"/>
                <w:sz w:val="21"/>
                <w:lang w:val="uk-UA"/>
              </w:rPr>
              <w:t>XII</w:t>
            </w:r>
          </w:p>
        </w:tc>
        <w:tc>
          <w:tcPr>
            <w:tcW w:w="815" w:type="dxa"/>
            <w:tcBorders>
              <w:top w:val="single" w:sz="4" w:space="0" w:color="1E1916"/>
              <w:left w:val="single" w:sz="4" w:space="0" w:color="1E1916"/>
              <w:bottom w:val="single" w:sz="4" w:space="0" w:color="1E1916"/>
              <w:right w:val="single" w:sz="4" w:space="0" w:color="1E1916"/>
            </w:tcBorders>
          </w:tcPr>
          <w:p w14:paraId="5DF06CA2" w14:textId="77777777" w:rsidR="00541CCE" w:rsidRPr="000031E6" w:rsidRDefault="00EB0C3C">
            <w:pPr>
              <w:pStyle w:val="TableParagraph"/>
              <w:ind w:left="12" w:right="3"/>
              <w:rPr>
                <w:sz w:val="21"/>
                <w:lang w:val="uk-UA"/>
              </w:rPr>
            </w:pPr>
            <w:r w:rsidRPr="000031E6">
              <w:rPr>
                <w:color w:val="1E1916"/>
                <w:spacing w:val="-5"/>
                <w:sz w:val="21"/>
                <w:lang w:val="uk-UA"/>
              </w:rPr>
              <w:t>30</w:t>
            </w:r>
          </w:p>
        </w:tc>
        <w:tc>
          <w:tcPr>
            <w:tcW w:w="893" w:type="dxa"/>
            <w:tcBorders>
              <w:top w:val="single" w:sz="4" w:space="0" w:color="1E1916"/>
              <w:left w:val="single" w:sz="4" w:space="0" w:color="1E1916"/>
              <w:bottom w:val="single" w:sz="4" w:space="0" w:color="1E1916"/>
              <w:right w:val="single" w:sz="4" w:space="0" w:color="1E1916"/>
            </w:tcBorders>
          </w:tcPr>
          <w:p w14:paraId="6B84709F"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Borders>
              <w:top w:val="single" w:sz="4" w:space="0" w:color="1E1916"/>
              <w:left w:val="single" w:sz="4" w:space="0" w:color="1E1916"/>
              <w:bottom w:val="single" w:sz="4" w:space="0" w:color="1E1916"/>
              <w:right w:val="single" w:sz="4" w:space="0" w:color="1E1916"/>
            </w:tcBorders>
          </w:tcPr>
          <w:p w14:paraId="52E16192"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Borders>
              <w:top w:val="single" w:sz="4" w:space="0" w:color="1E1916"/>
              <w:left w:val="single" w:sz="4" w:space="0" w:color="1E1916"/>
              <w:bottom w:val="single" w:sz="4" w:space="0" w:color="1E1916"/>
              <w:right w:val="single" w:sz="4" w:space="0" w:color="1E1916"/>
            </w:tcBorders>
          </w:tcPr>
          <w:p w14:paraId="2B6907C4"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Borders>
              <w:top w:val="single" w:sz="4" w:space="0" w:color="1E1916"/>
              <w:left w:val="single" w:sz="4" w:space="0" w:color="1E1916"/>
              <w:bottom w:val="single" w:sz="4" w:space="0" w:color="1E1916"/>
              <w:right w:val="single" w:sz="4" w:space="0" w:color="1E1916"/>
            </w:tcBorders>
          </w:tcPr>
          <w:p w14:paraId="775BA8FD"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vMerge/>
            <w:tcBorders>
              <w:top w:val="nil"/>
              <w:left w:val="single" w:sz="4" w:space="0" w:color="1E1916"/>
              <w:bottom w:val="single" w:sz="4" w:space="0" w:color="1E1916"/>
              <w:right w:val="single" w:sz="4" w:space="0" w:color="1E1916"/>
            </w:tcBorders>
          </w:tcPr>
          <w:p w14:paraId="126EFA5C" w14:textId="77777777" w:rsidR="00541CCE" w:rsidRPr="000031E6" w:rsidRDefault="00541CCE">
            <w:pPr>
              <w:rPr>
                <w:sz w:val="2"/>
                <w:szCs w:val="2"/>
                <w:lang w:val="uk-UA"/>
              </w:rPr>
            </w:pPr>
          </w:p>
        </w:tc>
      </w:tr>
      <w:tr w:rsidR="00541CCE" w:rsidRPr="000031E6" w14:paraId="6AEBF272" w14:textId="77777777">
        <w:trPr>
          <w:trHeight w:val="330"/>
        </w:trPr>
        <w:tc>
          <w:tcPr>
            <w:tcW w:w="4004" w:type="dxa"/>
            <w:vMerge w:val="restart"/>
            <w:tcBorders>
              <w:top w:val="single" w:sz="4" w:space="0" w:color="1E1916"/>
              <w:left w:val="single" w:sz="4" w:space="0" w:color="1E1916"/>
              <w:bottom w:val="single" w:sz="4" w:space="0" w:color="1E1916"/>
              <w:right w:val="single" w:sz="4" w:space="0" w:color="1E1916"/>
            </w:tcBorders>
          </w:tcPr>
          <w:p w14:paraId="4E976E7D" w14:textId="77777777" w:rsidR="00541CCE" w:rsidRPr="000031E6" w:rsidRDefault="00EB0C3C">
            <w:pPr>
              <w:pStyle w:val="TableParagraph"/>
              <w:ind w:left="61"/>
              <w:jc w:val="left"/>
              <w:rPr>
                <w:sz w:val="21"/>
                <w:lang w:val="uk-UA"/>
              </w:rPr>
            </w:pPr>
            <w:r w:rsidRPr="000031E6">
              <w:rPr>
                <w:color w:val="1E1916"/>
                <w:sz w:val="21"/>
                <w:lang w:val="uk-UA"/>
              </w:rPr>
              <w:t>8.</w:t>
            </w:r>
            <w:r w:rsidRPr="000031E6">
              <w:rPr>
                <w:color w:val="1E1916"/>
                <w:spacing w:val="-8"/>
                <w:sz w:val="21"/>
                <w:lang w:val="uk-UA"/>
              </w:rPr>
              <w:t xml:space="preserve"> </w:t>
            </w:r>
            <w:r w:rsidRPr="000031E6">
              <w:rPr>
                <w:color w:val="1E1916"/>
                <w:sz w:val="21"/>
                <w:lang w:val="uk-UA"/>
              </w:rPr>
              <w:t>Зливно-наливні</w:t>
            </w:r>
            <w:r w:rsidRPr="000031E6">
              <w:rPr>
                <w:color w:val="1E1916"/>
                <w:spacing w:val="-6"/>
                <w:sz w:val="21"/>
                <w:lang w:val="uk-UA"/>
              </w:rPr>
              <w:t xml:space="preserve"> </w:t>
            </w:r>
            <w:r w:rsidRPr="000031E6">
              <w:rPr>
                <w:color w:val="1E1916"/>
                <w:spacing w:val="-2"/>
                <w:sz w:val="21"/>
                <w:lang w:val="uk-UA"/>
              </w:rPr>
              <w:t>естакади</w:t>
            </w:r>
          </w:p>
        </w:tc>
        <w:tc>
          <w:tcPr>
            <w:tcW w:w="2393" w:type="dxa"/>
            <w:tcBorders>
              <w:top w:val="single" w:sz="4" w:space="0" w:color="1E1916"/>
              <w:left w:val="single" w:sz="4" w:space="0" w:color="1E1916"/>
              <w:bottom w:val="single" w:sz="4" w:space="0" w:color="1E1916"/>
              <w:right w:val="single" w:sz="4" w:space="0" w:color="1E1916"/>
            </w:tcBorders>
          </w:tcPr>
          <w:p w14:paraId="22767E5D"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Borders>
              <w:top w:val="single" w:sz="4" w:space="0" w:color="1E1916"/>
              <w:left w:val="single" w:sz="4" w:space="0" w:color="1E1916"/>
              <w:bottom w:val="single" w:sz="4" w:space="0" w:color="1E1916"/>
              <w:right w:val="single" w:sz="4" w:space="0" w:color="1E1916"/>
            </w:tcBorders>
          </w:tcPr>
          <w:p w14:paraId="36DA7E2B" w14:textId="77777777" w:rsidR="00541CCE" w:rsidRPr="000031E6" w:rsidRDefault="00EB0C3C">
            <w:pPr>
              <w:pStyle w:val="TableParagraph"/>
              <w:spacing w:line="232" w:lineRule="exact"/>
              <w:ind w:left="154" w:right="145"/>
              <w:rPr>
                <w:sz w:val="21"/>
                <w:lang w:val="uk-UA"/>
              </w:rPr>
            </w:pPr>
            <w:r w:rsidRPr="000031E6">
              <w:rPr>
                <w:color w:val="1E1916"/>
                <w:spacing w:val="-4"/>
                <w:sz w:val="21"/>
                <w:lang w:val="uk-UA"/>
              </w:rPr>
              <w:t>XIII</w:t>
            </w:r>
          </w:p>
        </w:tc>
        <w:tc>
          <w:tcPr>
            <w:tcW w:w="815" w:type="dxa"/>
            <w:tcBorders>
              <w:top w:val="single" w:sz="4" w:space="0" w:color="1E1916"/>
              <w:left w:val="single" w:sz="4" w:space="0" w:color="1E1916"/>
              <w:bottom w:val="single" w:sz="4" w:space="0" w:color="1E1916"/>
              <w:right w:val="single" w:sz="4" w:space="0" w:color="1E1916"/>
            </w:tcBorders>
          </w:tcPr>
          <w:p w14:paraId="7726FCED"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20</w:t>
            </w:r>
          </w:p>
        </w:tc>
        <w:tc>
          <w:tcPr>
            <w:tcW w:w="893" w:type="dxa"/>
            <w:tcBorders>
              <w:top w:val="single" w:sz="4" w:space="0" w:color="1E1916"/>
              <w:left w:val="single" w:sz="4" w:space="0" w:color="1E1916"/>
              <w:bottom w:val="single" w:sz="4" w:space="0" w:color="1E1916"/>
              <w:right w:val="single" w:sz="4" w:space="0" w:color="1E1916"/>
            </w:tcBorders>
          </w:tcPr>
          <w:p w14:paraId="2DC210FA"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0,4</w:t>
            </w:r>
          </w:p>
        </w:tc>
        <w:tc>
          <w:tcPr>
            <w:tcW w:w="958" w:type="dxa"/>
            <w:tcBorders>
              <w:top w:val="single" w:sz="4" w:space="0" w:color="1E1916"/>
              <w:left w:val="single" w:sz="4" w:space="0" w:color="1E1916"/>
              <w:bottom w:val="single" w:sz="4" w:space="0" w:color="1E1916"/>
              <w:right w:val="single" w:sz="4" w:space="0" w:color="1E1916"/>
            </w:tcBorders>
          </w:tcPr>
          <w:p w14:paraId="09120A7C"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Borders>
              <w:top w:val="single" w:sz="4" w:space="0" w:color="1E1916"/>
              <w:left w:val="single" w:sz="4" w:space="0" w:color="1E1916"/>
              <w:bottom w:val="single" w:sz="4" w:space="0" w:color="1E1916"/>
              <w:right w:val="single" w:sz="4" w:space="0" w:color="1E1916"/>
            </w:tcBorders>
          </w:tcPr>
          <w:p w14:paraId="1428EB5A"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20</w:t>
            </w:r>
          </w:p>
        </w:tc>
        <w:tc>
          <w:tcPr>
            <w:tcW w:w="803" w:type="dxa"/>
            <w:tcBorders>
              <w:top w:val="single" w:sz="4" w:space="0" w:color="1E1916"/>
              <w:left w:val="single" w:sz="4" w:space="0" w:color="1E1916"/>
              <w:bottom w:val="single" w:sz="4" w:space="0" w:color="1E1916"/>
              <w:right w:val="single" w:sz="4" w:space="0" w:color="1E1916"/>
            </w:tcBorders>
          </w:tcPr>
          <w:p w14:paraId="00D986EF"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val="restart"/>
            <w:tcBorders>
              <w:top w:val="single" w:sz="4" w:space="0" w:color="1E1916"/>
              <w:left w:val="single" w:sz="4" w:space="0" w:color="1E1916"/>
              <w:bottom w:val="single" w:sz="4" w:space="0" w:color="1E1916"/>
              <w:right w:val="single" w:sz="4" w:space="0" w:color="1E1916"/>
            </w:tcBorders>
          </w:tcPr>
          <w:p w14:paraId="341A2AE2" w14:textId="77777777" w:rsidR="00541CCE" w:rsidRPr="000031E6" w:rsidRDefault="00541CCE">
            <w:pPr>
              <w:pStyle w:val="TableParagraph"/>
              <w:spacing w:before="0"/>
              <w:jc w:val="left"/>
              <w:rPr>
                <w:rFonts w:ascii="Times New Roman"/>
                <w:sz w:val="20"/>
                <w:lang w:val="uk-UA"/>
              </w:rPr>
            </w:pPr>
          </w:p>
        </w:tc>
      </w:tr>
      <w:tr w:rsidR="00541CCE" w:rsidRPr="000031E6" w14:paraId="2B3F07DF" w14:textId="77777777">
        <w:trPr>
          <w:trHeight w:val="330"/>
        </w:trPr>
        <w:tc>
          <w:tcPr>
            <w:tcW w:w="4004" w:type="dxa"/>
            <w:vMerge/>
            <w:tcBorders>
              <w:top w:val="nil"/>
              <w:left w:val="single" w:sz="4" w:space="0" w:color="1E1916"/>
              <w:bottom w:val="single" w:sz="4" w:space="0" w:color="1E1916"/>
              <w:right w:val="single" w:sz="4" w:space="0" w:color="1E1916"/>
            </w:tcBorders>
          </w:tcPr>
          <w:p w14:paraId="78C0FCA7" w14:textId="77777777" w:rsidR="00541CCE" w:rsidRPr="000031E6" w:rsidRDefault="00541CCE">
            <w:pPr>
              <w:rPr>
                <w:sz w:val="2"/>
                <w:szCs w:val="2"/>
                <w:lang w:val="uk-UA"/>
              </w:rPr>
            </w:pPr>
          </w:p>
        </w:tc>
        <w:tc>
          <w:tcPr>
            <w:tcW w:w="2393" w:type="dxa"/>
            <w:tcBorders>
              <w:top w:val="single" w:sz="4" w:space="0" w:color="1E1916"/>
              <w:left w:val="single" w:sz="4" w:space="0" w:color="1E1916"/>
              <w:bottom w:val="single" w:sz="4" w:space="0" w:color="1E1916"/>
              <w:right w:val="single" w:sz="4" w:space="0" w:color="1E1916"/>
            </w:tcBorders>
          </w:tcPr>
          <w:p w14:paraId="1EA99738"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горловина</w:t>
            </w:r>
            <w:r w:rsidRPr="000031E6">
              <w:rPr>
                <w:color w:val="1E1916"/>
                <w:spacing w:val="-3"/>
                <w:sz w:val="21"/>
                <w:lang w:val="uk-UA"/>
              </w:rPr>
              <w:t xml:space="preserve"> </w:t>
            </w:r>
            <w:r w:rsidRPr="000031E6">
              <w:rPr>
                <w:color w:val="1E1916"/>
                <w:spacing w:val="-2"/>
                <w:sz w:val="21"/>
                <w:lang w:val="uk-UA"/>
              </w:rPr>
              <w:t>цистерни</w:t>
            </w:r>
          </w:p>
        </w:tc>
        <w:tc>
          <w:tcPr>
            <w:tcW w:w="776" w:type="dxa"/>
            <w:tcBorders>
              <w:top w:val="single" w:sz="4" w:space="0" w:color="1E1916"/>
              <w:left w:val="single" w:sz="4" w:space="0" w:color="1E1916"/>
              <w:bottom w:val="single" w:sz="4" w:space="0" w:color="1E1916"/>
              <w:right w:val="single" w:sz="4" w:space="0" w:color="1E1916"/>
            </w:tcBorders>
          </w:tcPr>
          <w:p w14:paraId="6B1AFF41" w14:textId="77777777" w:rsidR="00541CCE" w:rsidRPr="000031E6" w:rsidRDefault="00EB0C3C">
            <w:pPr>
              <w:pStyle w:val="TableParagraph"/>
              <w:spacing w:line="232" w:lineRule="exact"/>
              <w:ind w:left="154" w:right="145"/>
              <w:rPr>
                <w:sz w:val="21"/>
                <w:lang w:val="uk-UA"/>
              </w:rPr>
            </w:pPr>
            <w:r w:rsidRPr="000031E6">
              <w:rPr>
                <w:color w:val="1E1916"/>
                <w:spacing w:val="-5"/>
                <w:sz w:val="21"/>
                <w:lang w:val="uk-UA"/>
              </w:rPr>
              <w:t>XI</w:t>
            </w:r>
          </w:p>
        </w:tc>
        <w:tc>
          <w:tcPr>
            <w:tcW w:w="815" w:type="dxa"/>
            <w:tcBorders>
              <w:top w:val="single" w:sz="4" w:space="0" w:color="1E1916"/>
              <w:left w:val="single" w:sz="4" w:space="0" w:color="1E1916"/>
              <w:bottom w:val="single" w:sz="4" w:space="0" w:color="1E1916"/>
              <w:right w:val="single" w:sz="4" w:space="0" w:color="1E1916"/>
            </w:tcBorders>
          </w:tcPr>
          <w:p w14:paraId="05BF5E7F"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20</w:t>
            </w:r>
          </w:p>
        </w:tc>
        <w:tc>
          <w:tcPr>
            <w:tcW w:w="893" w:type="dxa"/>
            <w:tcBorders>
              <w:top w:val="single" w:sz="4" w:space="0" w:color="1E1916"/>
              <w:left w:val="single" w:sz="4" w:space="0" w:color="1E1916"/>
              <w:bottom w:val="single" w:sz="4" w:space="0" w:color="1E1916"/>
              <w:right w:val="single" w:sz="4" w:space="0" w:color="1E1916"/>
            </w:tcBorders>
          </w:tcPr>
          <w:p w14:paraId="1998E79C"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0,4</w:t>
            </w:r>
          </w:p>
        </w:tc>
        <w:tc>
          <w:tcPr>
            <w:tcW w:w="958" w:type="dxa"/>
            <w:tcBorders>
              <w:top w:val="single" w:sz="4" w:space="0" w:color="1E1916"/>
              <w:left w:val="single" w:sz="4" w:space="0" w:color="1E1916"/>
              <w:bottom w:val="single" w:sz="4" w:space="0" w:color="1E1916"/>
              <w:right w:val="single" w:sz="4" w:space="0" w:color="1E1916"/>
            </w:tcBorders>
          </w:tcPr>
          <w:p w14:paraId="19FA0B5D"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Borders>
              <w:top w:val="single" w:sz="4" w:space="0" w:color="1E1916"/>
              <w:left w:val="single" w:sz="4" w:space="0" w:color="1E1916"/>
              <w:bottom w:val="single" w:sz="4" w:space="0" w:color="1E1916"/>
              <w:right w:val="single" w:sz="4" w:space="0" w:color="1E1916"/>
            </w:tcBorders>
          </w:tcPr>
          <w:p w14:paraId="2892B166"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20</w:t>
            </w:r>
          </w:p>
        </w:tc>
        <w:tc>
          <w:tcPr>
            <w:tcW w:w="803" w:type="dxa"/>
            <w:tcBorders>
              <w:top w:val="single" w:sz="4" w:space="0" w:color="1E1916"/>
              <w:left w:val="single" w:sz="4" w:space="0" w:color="1E1916"/>
              <w:bottom w:val="single" w:sz="4" w:space="0" w:color="1E1916"/>
              <w:right w:val="single" w:sz="4" w:space="0" w:color="1E1916"/>
            </w:tcBorders>
          </w:tcPr>
          <w:p w14:paraId="1EAC5BE4"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tcBorders>
              <w:top w:val="nil"/>
              <w:left w:val="single" w:sz="4" w:space="0" w:color="1E1916"/>
              <w:bottom w:val="single" w:sz="4" w:space="0" w:color="1E1916"/>
              <w:right w:val="single" w:sz="4" w:space="0" w:color="1E1916"/>
            </w:tcBorders>
          </w:tcPr>
          <w:p w14:paraId="554DF864" w14:textId="77777777" w:rsidR="00541CCE" w:rsidRPr="000031E6" w:rsidRDefault="00541CCE">
            <w:pPr>
              <w:rPr>
                <w:sz w:val="2"/>
                <w:szCs w:val="2"/>
                <w:lang w:val="uk-UA"/>
              </w:rPr>
            </w:pPr>
          </w:p>
        </w:tc>
      </w:tr>
      <w:tr w:rsidR="00541CCE" w:rsidRPr="004E4F47" w14:paraId="710B2709" w14:textId="77777777">
        <w:trPr>
          <w:trHeight w:val="1497"/>
        </w:trPr>
        <w:tc>
          <w:tcPr>
            <w:tcW w:w="4004" w:type="dxa"/>
            <w:vMerge w:val="restart"/>
            <w:tcBorders>
              <w:top w:val="single" w:sz="4" w:space="0" w:color="1E1916"/>
              <w:left w:val="single" w:sz="4" w:space="0" w:color="1E1916"/>
              <w:bottom w:val="single" w:sz="4" w:space="0" w:color="1E1916"/>
              <w:right w:val="single" w:sz="4" w:space="0" w:color="1E1916"/>
            </w:tcBorders>
          </w:tcPr>
          <w:p w14:paraId="2C1DACF0" w14:textId="77777777" w:rsidR="00541CCE" w:rsidRPr="000031E6" w:rsidRDefault="00EB0C3C">
            <w:pPr>
              <w:pStyle w:val="TableParagraph"/>
              <w:spacing w:before="85"/>
              <w:ind w:left="61"/>
              <w:jc w:val="left"/>
              <w:rPr>
                <w:b/>
                <w:sz w:val="21"/>
                <w:lang w:val="uk-UA"/>
              </w:rPr>
            </w:pPr>
            <w:r w:rsidRPr="000031E6">
              <w:rPr>
                <w:b/>
                <w:color w:val="1E1916"/>
                <w:spacing w:val="-2"/>
                <w:sz w:val="21"/>
                <w:lang w:val="uk-UA"/>
              </w:rPr>
              <w:t>Електроприміщення</w:t>
            </w:r>
          </w:p>
          <w:p w14:paraId="09802C23" w14:textId="77777777" w:rsidR="00541CCE" w:rsidRPr="000031E6" w:rsidRDefault="00EB0C3C">
            <w:pPr>
              <w:pStyle w:val="TableParagraph"/>
              <w:spacing w:before="58" w:line="259" w:lineRule="auto"/>
              <w:ind w:left="61"/>
              <w:jc w:val="left"/>
              <w:rPr>
                <w:sz w:val="21"/>
                <w:lang w:val="uk-UA"/>
              </w:rPr>
            </w:pPr>
            <w:r w:rsidRPr="000031E6">
              <w:rPr>
                <w:color w:val="1E1916"/>
                <w:sz w:val="21"/>
                <w:lang w:val="uk-UA"/>
              </w:rPr>
              <w:t>9.</w:t>
            </w:r>
            <w:r w:rsidRPr="000031E6">
              <w:rPr>
                <w:color w:val="1E1916"/>
                <w:spacing w:val="-13"/>
                <w:sz w:val="21"/>
                <w:lang w:val="uk-UA"/>
              </w:rPr>
              <w:t xml:space="preserve"> </w:t>
            </w:r>
            <w:r w:rsidRPr="000031E6">
              <w:rPr>
                <w:color w:val="1E1916"/>
                <w:sz w:val="21"/>
                <w:lang w:val="uk-UA"/>
              </w:rPr>
              <w:t>Приміщення</w:t>
            </w:r>
            <w:r w:rsidRPr="000031E6">
              <w:rPr>
                <w:color w:val="1E1916"/>
                <w:spacing w:val="-13"/>
                <w:sz w:val="21"/>
                <w:lang w:val="uk-UA"/>
              </w:rPr>
              <w:t xml:space="preserve"> </w:t>
            </w:r>
            <w:r w:rsidRPr="000031E6">
              <w:rPr>
                <w:color w:val="1E1916"/>
                <w:sz w:val="21"/>
                <w:lang w:val="uk-UA"/>
              </w:rPr>
              <w:t>розподільних</w:t>
            </w:r>
            <w:r w:rsidRPr="000031E6">
              <w:rPr>
                <w:color w:val="1E1916"/>
                <w:spacing w:val="-13"/>
                <w:sz w:val="21"/>
                <w:lang w:val="uk-UA"/>
              </w:rPr>
              <w:t xml:space="preserve"> </w:t>
            </w:r>
            <w:r w:rsidRPr="000031E6">
              <w:rPr>
                <w:color w:val="1E1916"/>
                <w:sz w:val="21"/>
                <w:lang w:val="uk-UA"/>
              </w:rPr>
              <w:t xml:space="preserve">пристроїв диспетчерські, операторські (електро- </w:t>
            </w:r>
            <w:r w:rsidRPr="000031E6">
              <w:rPr>
                <w:color w:val="1E1916"/>
                <w:spacing w:val="-2"/>
                <w:sz w:val="21"/>
                <w:lang w:val="uk-UA"/>
              </w:rPr>
              <w:t>щитові):</w:t>
            </w:r>
          </w:p>
          <w:p w14:paraId="1529EFFE" w14:textId="77777777" w:rsidR="00541CCE" w:rsidRPr="000031E6" w:rsidRDefault="00EB0C3C">
            <w:pPr>
              <w:pStyle w:val="TableParagraph"/>
              <w:ind w:left="61"/>
              <w:jc w:val="left"/>
              <w:rPr>
                <w:sz w:val="21"/>
                <w:lang w:val="uk-UA"/>
              </w:rPr>
            </w:pPr>
            <w:r w:rsidRPr="000031E6">
              <w:rPr>
                <w:color w:val="1E1916"/>
                <w:sz w:val="21"/>
                <w:lang w:val="uk-UA"/>
              </w:rPr>
              <w:t>а)</w:t>
            </w:r>
            <w:r w:rsidRPr="000031E6">
              <w:rPr>
                <w:color w:val="1E1916"/>
                <w:spacing w:val="-7"/>
                <w:sz w:val="21"/>
                <w:lang w:val="uk-UA"/>
              </w:rPr>
              <w:t xml:space="preserve"> </w:t>
            </w:r>
            <w:r w:rsidRPr="000031E6">
              <w:rPr>
                <w:color w:val="1E1916"/>
                <w:sz w:val="21"/>
                <w:lang w:val="uk-UA"/>
              </w:rPr>
              <w:t>з</w:t>
            </w:r>
            <w:r w:rsidRPr="000031E6">
              <w:rPr>
                <w:color w:val="1E1916"/>
                <w:spacing w:val="-6"/>
                <w:sz w:val="21"/>
                <w:lang w:val="uk-UA"/>
              </w:rPr>
              <w:t xml:space="preserve"> </w:t>
            </w:r>
            <w:r w:rsidRPr="000031E6">
              <w:rPr>
                <w:color w:val="1E1916"/>
                <w:sz w:val="21"/>
                <w:lang w:val="uk-UA"/>
              </w:rPr>
              <w:t>постійним</w:t>
            </w:r>
            <w:r w:rsidRPr="000031E6">
              <w:rPr>
                <w:color w:val="1E1916"/>
                <w:spacing w:val="-7"/>
                <w:sz w:val="21"/>
                <w:lang w:val="uk-UA"/>
              </w:rPr>
              <w:t xml:space="preserve"> </w:t>
            </w:r>
            <w:r w:rsidRPr="000031E6">
              <w:rPr>
                <w:color w:val="1E1916"/>
                <w:sz w:val="21"/>
                <w:lang w:val="uk-UA"/>
              </w:rPr>
              <w:t>перебуванням</w:t>
            </w:r>
            <w:r w:rsidRPr="000031E6">
              <w:rPr>
                <w:color w:val="1E1916"/>
                <w:spacing w:val="-6"/>
                <w:sz w:val="21"/>
                <w:lang w:val="uk-UA"/>
              </w:rPr>
              <w:t xml:space="preserve"> </w:t>
            </w:r>
            <w:r w:rsidRPr="000031E6">
              <w:rPr>
                <w:color w:val="1E1916"/>
                <w:spacing w:val="-2"/>
                <w:sz w:val="21"/>
                <w:lang w:val="uk-UA"/>
              </w:rPr>
              <w:t>людей;</w:t>
            </w:r>
          </w:p>
        </w:tc>
        <w:tc>
          <w:tcPr>
            <w:tcW w:w="2393" w:type="dxa"/>
            <w:tcBorders>
              <w:top w:val="single" w:sz="4" w:space="0" w:color="1E1916"/>
              <w:left w:val="single" w:sz="4" w:space="0" w:color="1E1916"/>
              <w:bottom w:val="single" w:sz="4" w:space="0" w:color="1E1916"/>
              <w:right w:val="single" w:sz="4" w:space="0" w:color="1E1916"/>
            </w:tcBorders>
          </w:tcPr>
          <w:p w14:paraId="04E89C5F" w14:textId="77777777" w:rsidR="00541CCE" w:rsidRPr="000031E6" w:rsidRDefault="00541CCE">
            <w:pPr>
              <w:pStyle w:val="TableParagraph"/>
              <w:spacing w:before="0"/>
              <w:jc w:val="left"/>
              <w:rPr>
                <w:sz w:val="20"/>
                <w:lang w:val="uk-UA"/>
              </w:rPr>
            </w:pPr>
          </w:p>
          <w:p w14:paraId="6AC3ABB8" w14:textId="77777777" w:rsidR="00541CCE" w:rsidRPr="000031E6" w:rsidRDefault="00541CCE">
            <w:pPr>
              <w:pStyle w:val="TableParagraph"/>
              <w:spacing w:before="0"/>
              <w:jc w:val="left"/>
              <w:rPr>
                <w:sz w:val="20"/>
                <w:lang w:val="uk-UA"/>
              </w:rPr>
            </w:pPr>
          </w:p>
          <w:p w14:paraId="6F9FAF6C" w14:textId="77777777" w:rsidR="00541CCE" w:rsidRPr="000031E6" w:rsidRDefault="00541CCE">
            <w:pPr>
              <w:pStyle w:val="TableParagraph"/>
              <w:spacing w:before="0"/>
              <w:jc w:val="left"/>
              <w:rPr>
                <w:sz w:val="20"/>
                <w:lang w:val="uk-UA"/>
              </w:rPr>
            </w:pPr>
          </w:p>
          <w:p w14:paraId="5C19AC8E" w14:textId="77777777" w:rsidR="00541CCE" w:rsidRPr="000031E6" w:rsidRDefault="00541CCE">
            <w:pPr>
              <w:pStyle w:val="TableParagraph"/>
              <w:spacing w:before="0"/>
              <w:jc w:val="left"/>
              <w:rPr>
                <w:sz w:val="20"/>
                <w:lang w:val="uk-UA"/>
              </w:rPr>
            </w:pPr>
          </w:p>
          <w:p w14:paraId="5FFDBA32" w14:textId="77777777" w:rsidR="00541CCE" w:rsidRPr="000031E6" w:rsidRDefault="00541CCE">
            <w:pPr>
              <w:pStyle w:val="TableParagraph"/>
              <w:spacing w:before="3"/>
              <w:jc w:val="left"/>
              <w:rPr>
                <w:sz w:val="28"/>
                <w:lang w:val="uk-UA"/>
              </w:rPr>
            </w:pPr>
          </w:p>
          <w:p w14:paraId="23DCFE9C" w14:textId="77777777" w:rsidR="00541CCE" w:rsidRPr="000031E6" w:rsidRDefault="00EB0C3C">
            <w:pPr>
              <w:pStyle w:val="TableParagraph"/>
              <w:spacing w:before="0"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Borders>
              <w:top w:val="single" w:sz="4" w:space="0" w:color="1E1916"/>
              <w:left w:val="single" w:sz="4" w:space="0" w:color="1E1916"/>
              <w:bottom w:val="single" w:sz="4" w:space="0" w:color="1E1916"/>
              <w:right w:val="single" w:sz="4" w:space="0" w:color="1E1916"/>
            </w:tcBorders>
          </w:tcPr>
          <w:p w14:paraId="70207678" w14:textId="77777777" w:rsidR="00541CCE" w:rsidRPr="000031E6" w:rsidRDefault="00541CCE">
            <w:pPr>
              <w:pStyle w:val="TableParagraph"/>
              <w:spacing w:before="0"/>
              <w:jc w:val="left"/>
              <w:rPr>
                <w:rFonts w:ascii="Times New Roman"/>
                <w:sz w:val="20"/>
                <w:lang w:val="uk-UA"/>
              </w:rPr>
            </w:pPr>
          </w:p>
        </w:tc>
        <w:tc>
          <w:tcPr>
            <w:tcW w:w="815" w:type="dxa"/>
            <w:tcBorders>
              <w:top w:val="single" w:sz="4" w:space="0" w:color="1E1916"/>
              <w:left w:val="single" w:sz="4" w:space="0" w:color="1E1916"/>
              <w:bottom w:val="single" w:sz="4" w:space="0" w:color="1E1916"/>
              <w:right w:val="single" w:sz="4" w:space="0" w:color="1E1916"/>
            </w:tcBorders>
          </w:tcPr>
          <w:p w14:paraId="286DC498" w14:textId="77777777" w:rsidR="00541CCE" w:rsidRPr="000031E6" w:rsidRDefault="00541CCE">
            <w:pPr>
              <w:pStyle w:val="TableParagraph"/>
              <w:spacing w:before="0"/>
              <w:jc w:val="left"/>
              <w:rPr>
                <w:sz w:val="20"/>
                <w:lang w:val="uk-UA"/>
              </w:rPr>
            </w:pPr>
          </w:p>
          <w:p w14:paraId="161BBD62" w14:textId="77777777" w:rsidR="00541CCE" w:rsidRPr="000031E6" w:rsidRDefault="00541CCE">
            <w:pPr>
              <w:pStyle w:val="TableParagraph"/>
              <w:spacing w:before="0"/>
              <w:jc w:val="left"/>
              <w:rPr>
                <w:sz w:val="20"/>
                <w:lang w:val="uk-UA"/>
              </w:rPr>
            </w:pPr>
          </w:p>
          <w:p w14:paraId="413D1AFD" w14:textId="77777777" w:rsidR="00541CCE" w:rsidRPr="000031E6" w:rsidRDefault="00541CCE">
            <w:pPr>
              <w:pStyle w:val="TableParagraph"/>
              <w:spacing w:before="0"/>
              <w:jc w:val="left"/>
              <w:rPr>
                <w:sz w:val="20"/>
                <w:lang w:val="uk-UA"/>
              </w:rPr>
            </w:pPr>
          </w:p>
          <w:p w14:paraId="60413333" w14:textId="77777777" w:rsidR="00541CCE" w:rsidRPr="000031E6" w:rsidRDefault="00541CCE">
            <w:pPr>
              <w:pStyle w:val="TableParagraph"/>
              <w:spacing w:before="0"/>
              <w:jc w:val="left"/>
              <w:rPr>
                <w:sz w:val="20"/>
                <w:lang w:val="uk-UA"/>
              </w:rPr>
            </w:pPr>
          </w:p>
          <w:p w14:paraId="40561CD2" w14:textId="77777777" w:rsidR="00541CCE" w:rsidRPr="000031E6" w:rsidRDefault="00541CCE">
            <w:pPr>
              <w:pStyle w:val="TableParagraph"/>
              <w:spacing w:before="3"/>
              <w:jc w:val="left"/>
              <w:rPr>
                <w:sz w:val="28"/>
                <w:lang w:val="uk-UA"/>
              </w:rPr>
            </w:pPr>
          </w:p>
          <w:p w14:paraId="429C7057" w14:textId="77777777" w:rsidR="00541CCE" w:rsidRPr="000031E6" w:rsidRDefault="00EB0C3C">
            <w:pPr>
              <w:pStyle w:val="TableParagraph"/>
              <w:spacing w:before="0" w:line="232" w:lineRule="exact"/>
              <w:ind w:left="12" w:right="3"/>
              <w:rPr>
                <w:sz w:val="21"/>
                <w:lang w:val="uk-UA"/>
              </w:rPr>
            </w:pPr>
            <w:r w:rsidRPr="000031E6">
              <w:rPr>
                <w:color w:val="1E1916"/>
                <w:spacing w:val="-5"/>
                <w:sz w:val="21"/>
                <w:lang w:val="uk-UA"/>
              </w:rPr>
              <w:t>200</w:t>
            </w:r>
          </w:p>
        </w:tc>
        <w:tc>
          <w:tcPr>
            <w:tcW w:w="893" w:type="dxa"/>
            <w:tcBorders>
              <w:top w:val="single" w:sz="4" w:space="0" w:color="1E1916"/>
              <w:left w:val="single" w:sz="4" w:space="0" w:color="1E1916"/>
              <w:bottom w:val="single" w:sz="4" w:space="0" w:color="1E1916"/>
              <w:right w:val="single" w:sz="4" w:space="0" w:color="1E1916"/>
            </w:tcBorders>
          </w:tcPr>
          <w:p w14:paraId="068EA176" w14:textId="77777777" w:rsidR="00541CCE" w:rsidRPr="000031E6" w:rsidRDefault="00541CCE">
            <w:pPr>
              <w:pStyle w:val="TableParagraph"/>
              <w:spacing w:before="0"/>
              <w:jc w:val="left"/>
              <w:rPr>
                <w:sz w:val="20"/>
                <w:lang w:val="uk-UA"/>
              </w:rPr>
            </w:pPr>
          </w:p>
          <w:p w14:paraId="28D4D5E7" w14:textId="77777777" w:rsidR="00541CCE" w:rsidRPr="000031E6" w:rsidRDefault="00541CCE">
            <w:pPr>
              <w:pStyle w:val="TableParagraph"/>
              <w:spacing w:before="0"/>
              <w:jc w:val="left"/>
              <w:rPr>
                <w:sz w:val="20"/>
                <w:lang w:val="uk-UA"/>
              </w:rPr>
            </w:pPr>
          </w:p>
          <w:p w14:paraId="081ED4F0" w14:textId="77777777" w:rsidR="00541CCE" w:rsidRPr="000031E6" w:rsidRDefault="00541CCE">
            <w:pPr>
              <w:pStyle w:val="TableParagraph"/>
              <w:spacing w:before="0"/>
              <w:jc w:val="left"/>
              <w:rPr>
                <w:sz w:val="20"/>
                <w:lang w:val="uk-UA"/>
              </w:rPr>
            </w:pPr>
          </w:p>
          <w:p w14:paraId="21DBC2BF" w14:textId="77777777" w:rsidR="00541CCE" w:rsidRPr="000031E6" w:rsidRDefault="00541CCE">
            <w:pPr>
              <w:pStyle w:val="TableParagraph"/>
              <w:spacing w:before="0"/>
              <w:jc w:val="left"/>
              <w:rPr>
                <w:sz w:val="20"/>
                <w:lang w:val="uk-UA"/>
              </w:rPr>
            </w:pPr>
          </w:p>
          <w:p w14:paraId="06CADEC6" w14:textId="77777777" w:rsidR="00541CCE" w:rsidRPr="000031E6" w:rsidRDefault="00541CCE">
            <w:pPr>
              <w:pStyle w:val="TableParagraph"/>
              <w:spacing w:before="3"/>
              <w:jc w:val="left"/>
              <w:rPr>
                <w:sz w:val="28"/>
                <w:lang w:val="uk-UA"/>
              </w:rPr>
            </w:pPr>
          </w:p>
          <w:p w14:paraId="2FD10D0D" w14:textId="77777777" w:rsidR="00541CCE" w:rsidRPr="000031E6" w:rsidRDefault="00EB0C3C">
            <w:pPr>
              <w:pStyle w:val="TableParagraph"/>
              <w:spacing w:before="0" w:line="232" w:lineRule="exact"/>
              <w:ind w:left="242" w:right="235"/>
              <w:rPr>
                <w:sz w:val="21"/>
                <w:lang w:val="uk-UA"/>
              </w:rPr>
            </w:pPr>
            <w:r w:rsidRPr="000031E6">
              <w:rPr>
                <w:color w:val="1E1916"/>
                <w:spacing w:val="-5"/>
                <w:sz w:val="21"/>
                <w:lang w:val="uk-UA"/>
              </w:rPr>
              <w:t>0,6</w:t>
            </w:r>
          </w:p>
        </w:tc>
        <w:tc>
          <w:tcPr>
            <w:tcW w:w="958" w:type="dxa"/>
            <w:tcBorders>
              <w:top w:val="single" w:sz="4" w:space="0" w:color="1E1916"/>
              <w:left w:val="single" w:sz="4" w:space="0" w:color="1E1916"/>
              <w:bottom w:val="single" w:sz="4" w:space="0" w:color="1E1916"/>
              <w:right w:val="single" w:sz="4" w:space="0" w:color="1E1916"/>
            </w:tcBorders>
          </w:tcPr>
          <w:p w14:paraId="01EE6B44" w14:textId="77777777" w:rsidR="00541CCE" w:rsidRPr="000031E6" w:rsidRDefault="00541CCE">
            <w:pPr>
              <w:pStyle w:val="TableParagraph"/>
              <w:spacing w:before="0"/>
              <w:jc w:val="left"/>
              <w:rPr>
                <w:sz w:val="20"/>
                <w:lang w:val="uk-UA"/>
              </w:rPr>
            </w:pPr>
          </w:p>
          <w:p w14:paraId="3295C461" w14:textId="77777777" w:rsidR="00541CCE" w:rsidRPr="000031E6" w:rsidRDefault="00541CCE">
            <w:pPr>
              <w:pStyle w:val="TableParagraph"/>
              <w:spacing w:before="0"/>
              <w:jc w:val="left"/>
              <w:rPr>
                <w:sz w:val="20"/>
                <w:lang w:val="uk-UA"/>
              </w:rPr>
            </w:pPr>
          </w:p>
          <w:p w14:paraId="369B8B51" w14:textId="77777777" w:rsidR="00541CCE" w:rsidRPr="000031E6" w:rsidRDefault="00541CCE">
            <w:pPr>
              <w:pStyle w:val="TableParagraph"/>
              <w:spacing w:before="0"/>
              <w:jc w:val="left"/>
              <w:rPr>
                <w:sz w:val="20"/>
                <w:lang w:val="uk-UA"/>
              </w:rPr>
            </w:pPr>
          </w:p>
          <w:p w14:paraId="083C7740" w14:textId="77777777" w:rsidR="00541CCE" w:rsidRPr="000031E6" w:rsidRDefault="00541CCE">
            <w:pPr>
              <w:pStyle w:val="TableParagraph"/>
              <w:spacing w:before="0"/>
              <w:jc w:val="left"/>
              <w:rPr>
                <w:sz w:val="20"/>
                <w:lang w:val="uk-UA"/>
              </w:rPr>
            </w:pPr>
          </w:p>
          <w:p w14:paraId="12B7770B" w14:textId="77777777" w:rsidR="00541CCE" w:rsidRPr="000031E6" w:rsidRDefault="00541CCE">
            <w:pPr>
              <w:pStyle w:val="TableParagraph"/>
              <w:spacing w:before="3"/>
              <w:jc w:val="left"/>
              <w:rPr>
                <w:sz w:val="28"/>
                <w:lang w:val="uk-UA"/>
              </w:rPr>
            </w:pPr>
          </w:p>
          <w:p w14:paraId="235E9B98" w14:textId="77777777" w:rsidR="00541CCE" w:rsidRPr="000031E6" w:rsidRDefault="00EB0C3C">
            <w:pPr>
              <w:pStyle w:val="TableParagraph"/>
              <w:spacing w:before="0" w:line="232" w:lineRule="exact"/>
              <w:ind w:left="27" w:right="20"/>
              <w:rPr>
                <w:sz w:val="21"/>
                <w:lang w:val="uk-UA"/>
              </w:rPr>
            </w:pPr>
            <w:r w:rsidRPr="000031E6">
              <w:rPr>
                <w:color w:val="1E1916"/>
                <w:spacing w:val="-5"/>
                <w:sz w:val="21"/>
                <w:lang w:val="uk-UA"/>
              </w:rPr>
              <w:t>25</w:t>
            </w:r>
          </w:p>
        </w:tc>
        <w:tc>
          <w:tcPr>
            <w:tcW w:w="919" w:type="dxa"/>
            <w:tcBorders>
              <w:top w:val="single" w:sz="4" w:space="0" w:color="1E1916"/>
              <w:left w:val="single" w:sz="4" w:space="0" w:color="1E1916"/>
              <w:bottom w:val="single" w:sz="4" w:space="0" w:color="1E1916"/>
              <w:right w:val="single" w:sz="4" w:space="0" w:color="1E1916"/>
            </w:tcBorders>
          </w:tcPr>
          <w:p w14:paraId="7F83CB57" w14:textId="77777777" w:rsidR="00541CCE" w:rsidRPr="000031E6" w:rsidRDefault="00541CCE">
            <w:pPr>
              <w:pStyle w:val="TableParagraph"/>
              <w:spacing w:before="0"/>
              <w:jc w:val="left"/>
              <w:rPr>
                <w:sz w:val="20"/>
                <w:lang w:val="uk-UA"/>
              </w:rPr>
            </w:pPr>
          </w:p>
          <w:p w14:paraId="7E1CC07D" w14:textId="77777777" w:rsidR="00541CCE" w:rsidRPr="000031E6" w:rsidRDefault="00541CCE">
            <w:pPr>
              <w:pStyle w:val="TableParagraph"/>
              <w:spacing w:before="0"/>
              <w:jc w:val="left"/>
              <w:rPr>
                <w:sz w:val="20"/>
                <w:lang w:val="uk-UA"/>
              </w:rPr>
            </w:pPr>
          </w:p>
          <w:p w14:paraId="30116D3A" w14:textId="77777777" w:rsidR="00541CCE" w:rsidRPr="000031E6" w:rsidRDefault="00541CCE">
            <w:pPr>
              <w:pStyle w:val="TableParagraph"/>
              <w:spacing w:before="0"/>
              <w:jc w:val="left"/>
              <w:rPr>
                <w:sz w:val="20"/>
                <w:lang w:val="uk-UA"/>
              </w:rPr>
            </w:pPr>
          </w:p>
          <w:p w14:paraId="2798209D" w14:textId="77777777" w:rsidR="00541CCE" w:rsidRPr="000031E6" w:rsidRDefault="00541CCE">
            <w:pPr>
              <w:pStyle w:val="TableParagraph"/>
              <w:spacing w:before="0"/>
              <w:jc w:val="left"/>
              <w:rPr>
                <w:sz w:val="20"/>
                <w:lang w:val="uk-UA"/>
              </w:rPr>
            </w:pPr>
          </w:p>
          <w:p w14:paraId="1227F903" w14:textId="77777777" w:rsidR="00541CCE" w:rsidRPr="000031E6" w:rsidRDefault="00541CCE">
            <w:pPr>
              <w:pStyle w:val="TableParagraph"/>
              <w:spacing w:before="3"/>
              <w:jc w:val="left"/>
              <w:rPr>
                <w:sz w:val="28"/>
                <w:lang w:val="uk-UA"/>
              </w:rPr>
            </w:pPr>
          </w:p>
          <w:p w14:paraId="228890A1" w14:textId="77777777" w:rsidR="00541CCE" w:rsidRPr="000031E6" w:rsidRDefault="00EB0C3C">
            <w:pPr>
              <w:pStyle w:val="TableParagraph"/>
              <w:spacing w:before="0" w:line="232" w:lineRule="exact"/>
              <w:ind w:left="341"/>
              <w:jc w:val="left"/>
              <w:rPr>
                <w:sz w:val="21"/>
                <w:lang w:val="uk-UA"/>
              </w:rPr>
            </w:pPr>
            <w:r w:rsidRPr="000031E6">
              <w:rPr>
                <w:color w:val="1E1916"/>
                <w:spacing w:val="-5"/>
                <w:sz w:val="21"/>
                <w:lang w:val="uk-UA"/>
              </w:rPr>
              <w:t>60</w:t>
            </w:r>
          </w:p>
        </w:tc>
        <w:tc>
          <w:tcPr>
            <w:tcW w:w="803" w:type="dxa"/>
            <w:tcBorders>
              <w:top w:val="single" w:sz="4" w:space="0" w:color="1E1916"/>
              <w:left w:val="single" w:sz="4" w:space="0" w:color="1E1916"/>
              <w:bottom w:val="single" w:sz="4" w:space="0" w:color="1E1916"/>
              <w:right w:val="single" w:sz="4" w:space="0" w:color="1E1916"/>
            </w:tcBorders>
          </w:tcPr>
          <w:p w14:paraId="6C212E3A" w14:textId="77777777" w:rsidR="00541CCE" w:rsidRPr="000031E6" w:rsidRDefault="00541CCE">
            <w:pPr>
              <w:pStyle w:val="TableParagraph"/>
              <w:spacing w:before="0"/>
              <w:jc w:val="left"/>
              <w:rPr>
                <w:sz w:val="20"/>
                <w:lang w:val="uk-UA"/>
              </w:rPr>
            </w:pPr>
          </w:p>
          <w:p w14:paraId="4FF75AAF" w14:textId="77777777" w:rsidR="00541CCE" w:rsidRPr="000031E6" w:rsidRDefault="00541CCE">
            <w:pPr>
              <w:pStyle w:val="TableParagraph"/>
              <w:spacing w:before="0"/>
              <w:jc w:val="left"/>
              <w:rPr>
                <w:sz w:val="20"/>
                <w:lang w:val="uk-UA"/>
              </w:rPr>
            </w:pPr>
          </w:p>
          <w:p w14:paraId="5F5ECFE7" w14:textId="77777777" w:rsidR="00541CCE" w:rsidRPr="000031E6" w:rsidRDefault="00541CCE">
            <w:pPr>
              <w:pStyle w:val="TableParagraph"/>
              <w:spacing w:before="0"/>
              <w:jc w:val="left"/>
              <w:rPr>
                <w:sz w:val="20"/>
                <w:lang w:val="uk-UA"/>
              </w:rPr>
            </w:pPr>
          </w:p>
          <w:p w14:paraId="535AB313" w14:textId="77777777" w:rsidR="00541CCE" w:rsidRPr="000031E6" w:rsidRDefault="00541CCE">
            <w:pPr>
              <w:pStyle w:val="TableParagraph"/>
              <w:spacing w:before="0"/>
              <w:jc w:val="left"/>
              <w:rPr>
                <w:sz w:val="20"/>
                <w:lang w:val="uk-UA"/>
              </w:rPr>
            </w:pPr>
          </w:p>
          <w:p w14:paraId="5994B7CB" w14:textId="77777777" w:rsidR="00541CCE" w:rsidRPr="000031E6" w:rsidRDefault="00541CCE">
            <w:pPr>
              <w:pStyle w:val="TableParagraph"/>
              <w:spacing w:before="3"/>
              <w:jc w:val="left"/>
              <w:rPr>
                <w:sz w:val="28"/>
                <w:lang w:val="uk-UA"/>
              </w:rPr>
            </w:pPr>
          </w:p>
          <w:p w14:paraId="395BC30F" w14:textId="77777777" w:rsidR="00541CCE" w:rsidRPr="000031E6" w:rsidRDefault="00EB0C3C">
            <w:pPr>
              <w:pStyle w:val="TableParagraph"/>
              <w:spacing w:before="0" w:line="232" w:lineRule="exact"/>
              <w:ind w:left="104" w:right="100"/>
              <w:rPr>
                <w:sz w:val="21"/>
                <w:lang w:val="uk-UA"/>
              </w:rPr>
            </w:pPr>
            <w:r w:rsidRPr="000031E6">
              <w:rPr>
                <w:color w:val="1E1916"/>
                <w:spacing w:val="-5"/>
                <w:sz w:val="21"/>
                <w:lang w:val="uk-UA"/>
              </w:rPr>
              <w:t>10</w:t>
            </w:r>
          </w:p>
        </w:tc>
        <w:tc>
          <w:tcPr>
            <w:tcW w:w="2720" w:type="dxa"/>
            <w:vMerge w:val="restart"/>
            <w:tcBorders>
              <w:top w:val="single" w:sz="4" w:space="0" w:color="1E1916"/>
              <w:left w:val="single" w:sz="4" w:space="0" w:color="1E1916"/>
              <w:bottom w:val="single" w:sz="4" w:space="0" w:color="1E1916"/>
              <w:right w:val="single" w:sz="4" w:space="0" w:color="1E1916"/>
            </w:tcBorders>
          </w:tcPr>
          <w:p w14:paraId="1056E7E6" w14:textId="77777777" w:rsidR="00541CCE" w:rsidRPr="000031E6" w:rsidRDefault="00EB0C3C">
            <w:pPr>
              <w:pStyle w:val="TableParagraph"/>
              <w:spacing w:line="259" w:lineRule="auto"/>
              <w:ind w:left="53"/>
              <w:jc w:val="left"/>
              <w:rPr>
                <w:sz w:val="21"/>
                <w:lang w:val="uk-UA"/>
              </w:rPr>
            </w:pPr>
            <w:r w:rsidRPr="000031E6">
              <w:rPr>
                <w:color w:val="1E1916"/>
                <w:sz w:val="21"/>
                <w:lang w:val="uk-UA"/>
              </w:rPr>
              <w:t>Передбачити</w:t>
            </w:r>
            <w:r w:rsidRPr="000031E6">
              <w:rPr>
                <w:color w:val="1E1916"/>
                <w:spacing w:val="-15"/>
                <w:sz w:val="21"/>
                <w:lang w:val="uk-UA"/>
              </w:rPr>
              <w:t xml:space="preserve"> </w:t>
            </w:r>
            <w:r w:rsidRPr="000031E6">
              <w:rPr>
                <w:color w:val="1E1916"/>
                <w:sz w:val="21"/>
                <w:lang w:val="uk-UA"/>
              </w:rPr>
              <w:t>розетки</w:t>
            </w:r>
            <w:r w:rsidRPr="000031E6">
              <w:rPr>
                <w:color w:val="1E1916"/>
                <w:spacing w:val="-15"/>
                <w:sz w:val="21"/>
                <w:lang w:val="uk-UA"/>
              </w:rPr>
              <w:t xml:space="preserve"> </w:t>
            </w:r>
            <w:r w:rsidRPr="000031E6">
              <w:rPr>
                <w:color w:val="1E1916"/>
                <w:sz w:val="21"/>
                <w:lang w:val="uk-UA"/>
              </w:rPr>
              <w:t>для переносного освітлення</w:t>
            </w:r>
          </w:p>
        </w:tc>
      </w:tr>
      <w:tr w:rsidR="00541CCE" w:rsidRPr="000031E6" w14:paraId="67BDBE4F" w14:textId="77777777">
        <w:trPr>
          <w:trHeight w:val="330"/>
        </w:trPr>
        <w:tc>
          <w:tcPr>
            <w:tcW w:w="4004" w:type="dxa"/>
            <w:vMerge/>
            <w:tcBorders>
              <w:top w:val="nil"/>
              <w:left w:val="single" w:sz="4" w:space="0" w:color="1E1916"/>
              <w:bottom w:val="single" w:sz="4" w:space="0" w:color="1E1916"/>
              <w:right w:val="single" w:sz="4" w:space="0" w:color="1E1916"/>
            </w:tcBorders>
          </w:tcPr>
          <w:p w14:paraId="53E58538" w14:textId="77777777" w:rsidR="00541CCE" w:rsidRPr="000031E6" w:rsidRDefault="00541CCE">
            <w:pPr>
              <w:rPr>
                <w:sz w:val="2"/>
                <w:szCs w:val="2"/>
                <w:lang w:val="uk-UA"/>
              </w:rPr>
            </w:pPr>
          </w:p>
        </w:tc>
        <w:tc>
          <w:tcPr>
            <w:tcW w:w="2393" w:type="dxa"/>
            <w:tcBorders>
              <w:top w:val="single" w:sz="4" w:space="0" w:color="1E1916"/>
              <w:left w:val="single" w:sz="4" w:space="0" w:color="1E1916"/>
              <w:bottom w:val="single" w:sz="4" w:space="0" w:color="1E1916"/>
              <w:right w:val="single" w:sz="4" w:space="0" w:color="1E1916"/>
            </w:tcBorders>
          </w:tcPr>
          <w:p w14:paraId="2734A66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стіл</w:t>
            </w:r>
            <w:r w:rsidRPr="000031E6">
              <w:rPr>
                <w:color w:val="1E1916"/>
                <w:spacing w:val="-1"/>
                <w:sz w:val="21"/>
                <w:lang w:val="uk-UA"/>
              </w:rPr>
              <w:t xml:space="preserve"> </w:t>
            </w:r>
            <w:r w:rsidRPr="000031E6">
              <w:rPr>
                <w:color w:val="1E1916"/>
                <w:spacing w:val="-2"/>
                <w:sz w:val="21"/>
                <w:lang w:val="uk-UA"/>
              </w:rPr>
              <w:t>оператора</w:t>
            </w:r>
          </w:p>
        </w:tc>
        <w:tc>
          <w:tcPr>
            <w:tcW w:w="776" w:type="dxa"/>
            <w:tcBorders>
              <w:top w:val="single" w:sz="4" w:space="0" w:color="1E1916"/>
              <w:left w:val="single" w:sz="4" w:space="0" w:color="1E1916"/>
              <w:bottom w:val="single" w:sz="4" w:space="0" w:color="1E1916"/>
              <w:right w:val="single" w:sz="4" w:space="0" w:color="1E1916"/>
            </w:tcBorders>
          </w:tcPr>
          <w:p w14:paraId="29E0E7A8" w14:textId="77777777" w:rsidR="00541CCE" w:rsidRPr="000031E6" w:rsidRDefault="00EB0C3C">
            <w:pPr>
              <w:pStyle w:val="TableParagraph"/>
              <w:spacing w:line="232" w:lineRule="exact"/>
              <w:ind w:left="154" w:right="145"/>
              <w:rPr>
                <w:sz w:val="21"/>
                <w:lang w:val="uk-UA"/>
              </w:rPr>
            </w:pPr>
            <w:r w:rsidRPr="000031E6">
              <w:rPr>
                <w:color w:val="1E1916"/>
                <w:spacing w:val="-4"/>
                <w:sz w:val="21"/>
                <w:lang w:val="uk-UA"/>
              </w:rPr>
              <w:t>ІІІв</w:t>
            </w:r>
          </w:p>
        </w:tc>
        <w:tc>
          <w:tcPr>
            <w:tcW w:w="815" w:type="dxa"/>
            <w:tcBorders>
              <w:top w:val="single" w:sz="4" w:space="0" w:color="1E1916"/>
              <w:left w:val="single" w:sz="4" w:space="0" w:color="1E1916"/>
              <w:bottom w:val="single" w:sz="4" w:space="0" w:color="1E1916"/>
              <w:right w:val="single" w:sz="4" w:space="0" w:color="1E1916"/>
            </w:tcBorders>
          </w:tcPr>
          <w:p w14:paraId="3423E5E2"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300</w:t>
            </w:r>
          </w:p>
        </w:tc>
        <w:tc>
          <w:tcPr>
            <w:tcW w:w="893" w:type="dxa"/>
            <w:tcBorders>
              <w:top w:val="single" w:sz="4" w:space="0" w:color="1E1916"/>
              <w:left w:val="single" w:sz="4" w:space="0" w:color="1E1916"/>
              <w:bottom w:val="single" w:sz="4" w:space="0" w:color="1E1916"/>
              <w:right w:val="single" w:sz="4" w:space="0" w:color="1E1916"/>
            </w:tcBorders>
          </w:tcPr>
          <w:p w14:paraId="6036DE60"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0,6</w:t>
            </w:r>
          </w:p>
        </w:tc>
        <w:tc>
          <w:tcPr>
            <w:tcW w:w="958" w:type="dxa"/>
            <w:tcBorders>
              <w:top w:val="single" w:sz="4" w:space="0" w:color="1E1916"/>
              <w:left w:val="single" w:sz="4" w:space="0" w:color="1E1916"/>
              <w:bottom w:val="single" w:sz="4" w:space="0" w:color="1E1916"/>
              <w:right w:val="single" w:sz="4" w:space="0" w:color="1E1916"/>
            </w:tcBorders>
          </w:tcPr>
          <w:p w14:paraId="33FDE975"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Borders>
              <w:top w:val="single" w:sz="4" w:space="0" w:color="1E1916"/>
              <w:left w:val="single" w:sz="4" w:space="0" w:color="1E1916"/>
              <w:bottom w:val="single" w:sz="4" w:space="0" w:color="1E1916"/>
              <w:right w:val="single" w:sz="4" w:space="0" w:color="1E1916"/>
            </w:tcBorders>
          </w:tcPr>
          <w:p w14:paraId="2EF20C84"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60</w:t>
            </w:r>
          </w:p>
        </w:tc>
        <w:tc>
          <w:tcPr>
            <w:tcW w:w="803" w:type="dxa"/>
            <w:tcBorders>
              <w:top w:val="single" w:sz="4" w:space="0" w:color="1E1916"/>
              <w:left w:val="single" w:sz="4" w:space="0" w:color="1E1916"/>
              <w:bottom w:val="single" w:sz="4" w:space="0" w:color="1E1916"/>
              <w:right w:val="single" w:sz="4" w:space="0" w:color="1E1916"/>
            </w:tcBorders>
          </w:tcPr>
          <w:p w14:paraId="16D6E3B8"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tcBorders>
              <w:top w:val="nil"/>
              <w:left w:val="single" w:sz="4" w:space="0" w:color="1E1916"/>
              <w:bottom w:val="single" w:sz="4" w:space="0" w:color="1E1916"/>
              <w:right w:val="single" w:sz="4" w:space="0" w:color="1E1916"/>
            </w:tcBorders>
          </w:tcPr>
          <w:p w14:paraId="4CEAD36C" w14:textId="77777777" w:rsidR="00541CCE" w:rsidRPr="000031E6" w:rsidRDefault="00541CCE">
            <w:pPr>
              <w:rPr>
                <w:sz w:val="2"/>
                <w:szCs w:val="2"/>
                <w:lang w:val="uk-UA"/>
              </w:rPr>
            </w:pPr>
          </w:p>
        </w:tc>
      </w:tr>
      <w:tr w:rsidR="00541CCE" w:rsidRPr="000031E6" w14:paraId="7B0647B7" w14:textId="77777777">
        <w:trPr>
          <w:trHeight w:val="850"/>
        </w:trPr>
        <w:tc>
          <w:tcPr>
            <w:tcW w:w="4004" w:type="dxa"/>
            <w:vMerge/>
            <w:tcBorders>
              <w:top w:val="nil"/>
              <w:left w:val="single" w:sz="4" w:space="0" w:color="1E1916"/>
              <w:bottom w:val="single" w:sz="4" w:space="0" w:color="1E1916"/>
              <w:right w:val="single" w:sz="4" w:space="0" w:color="1E1916"/>
            </w:tcBorders>
          </w:tcPr>
          <w:p w14:paraId="753AC200" w14:textId="77777777" w:rsidR="00541CCE" w:rsidRPr="000031E6" w:rsidRDefault="00541CCE">
            <w:pPr>
              <w:rPr>
                <w:sz w:val="2"/>
                <w:szCs w:val="2"/>
                <w:lang w:val="uk-UA"/>
              </w:rPr>
            </w:pPr>
          </w:p>
        </w:tc>
        <w:tc>
          <w:tcPr>
            <w:tcW w:w="2393" w:type="dxa"/>
            <w:tcBorders>
              <w:top w:val="single" w:sz="4" w:space="0" w:color="1E1916"/>
              <w:left w:val="single" w:sz="4" w:space="0" w:color="1E1916"/>
              <w:bottom w:val="single" w:sz="4" w:space="0" w:color="1E1916"/>
              <w:right w:val="single" w:sz="4" w:space="0" w:color="1E1916"/>
            </w:tcBorders>
          </w:tcPr>
          <w:p w14:paraId="6A316A04"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Г,</w:t>
            </w:r>
            <w:r w:rsidRPr="000031E6">
              <w:rPr>
                <w:color w:val="1E1916"/>
                <w:spacing w:val="-6"/>
                <w:sz w:val="21"/>
                <w:lang w:val="uk-UA"/>
              </w:rPr>
              <w:t xml:space="preserve"> </w:t>
            </w:r>
            <w:r w:rsidRPr="000031E6">
              <w:rPr>
                <w:color w:val="1E1916"/>
                <w:sz w:val="21"/>
                <w:lang w:val="uk-UA"/>
              </w:rPr>
              <w:t>В</w:t>
            </w:r>
            <w:r w:rsidRPr="000031E6">
              <w:rPr>
                <w:color w:val="1E1916"/>
                <w:spacing w:val="-6"/>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1,5</w:t>
            </w:r>
            <w:r w:rsidRPr="000031E6">
              <w:rPr>
                <w:color w:val="1E1916"/>
                <w:spacing w:val="-6"/>
                <w:sz w:val="21"/>
                <w:lang w:val="uk-UA"/>
              </w:rPr>
              <w:t xml:space="preserve"> </w:t>
            </w:r>
            <w:r w:rsidRPr="000031E6">
              <w:rPr>
                <w:color w:val="1E1916"/>
                <w:sz w:val="21"/>
                <w:lang w:val="uk-UA"/>
              </w:rPr>
              <w:t>м</w:t>
            </w:r>
            <w:r w:rsidRPr="000031E6">
              <w:rPr>
                <w:color w:val="1E1916"/>
                <w:spacing w:val="-6"/>
                <w:sz w:val="21"/>
                <w:lang w:val="uk-UA"/>
              </w:rPr>
              <w:t xml:space="preserve"> </w:t>
            </w:r>
            <w:r w:rsidRPr="000031E6">
              <w:rPr>
                <w:color w:val="1E1916"/>
                <w:sz w:val="21"/>
                <w:lang w:val="uk-UA"/>
              </w:rPr>
              <w:t>на</w:t>
            </w:r>
            <w:r w:rsidRPr="000031E6">
              <w:rPr>
                <w:color w:val="1E1916"/>
                <w:spacing w:val="-6"/>
                <w:sz w:val="21"/>
                <w:lang w:val="uk-UA"/>
              </w:rPr>
              <w:t xml:space="preserve"> </w:t>
            </w:r>
            <w:r w:rsidRPr="000031E6">
              <w:rPr>
                <w:color w:val="1E1916"/>
                <w:sz w:val="21"/>
                <w:lang w:val="uk-UA"/>
              </w:rPr>
              <w:t>панелі, пульти керування, шкали приладів</w:t>
            </w:r>
          </w:p>
        </w:tc>
        <w:tc>
          <w:tcPr>
            <w:tcW w:w="776" w:type="dxa"/>
            <w:tcBorders>
              <w:top w:val="single" w:sz="4" w:space="0" w:color="1E1916"/>
              <w:left w:val="single" w:sz="4" w:space="0" w:color="1E1916"/>
              <w:bottom w:val="single" w:sz="4" w:space="0" w:color="1E1916"/>
              <w:right w:val="single" w:sz="4" w:space="0" w:color="1E1916"/>
            </w:tcBorders>
          </w:tcPr>
          <w:p w14:paraId="04BD0A93" w14:textId="77777777" w:rsidR="00541CCE" w:rsidRPr="000031E6" w:rsidRDefault="00EB0C3C">
            <w:pPr>
              <w:pStyle w:val="TableParagraph"/>
              <w:spacing w:before="35"/>
              <w:ind w:left="154" w:right="145"/>
              <w:rPr>
                <w:sz w:val="21"/>
                <w:lang w:val="uk-UA"/>
              </w:rPr>
            </w:pPr>
            <w:r w:rsidRPr="000031E6">
              <w:rPr>
                <w:color w:val="1E1916"/>
                <w:spacing w:val="-2"/>
                <w:sz w:val="21"/>
                <w:lang w:val="uk-UA"/>
              </w:rPr>
              <w:t>ІV</w:t>
            </w:r>
            <w:r w:rsidRPr="000031E6">
              <w:rPr>
                <w:color w:val="1E1916"/>
                <w:spacing w:val="-2"/>
                <w:position w:val="9"/>
                <w:sz w:val="16"/>
                <w:lang w:val="uk-UA"/>
              </w:rPr>
              <w:t>1)</w:t>
            </w:r>
            <w:r w:rsidRPr="000031E6">
              <w:rPr>
                <w:color w:val="1E1916"/>
                <w:spacing w:val="-2"/>
                <w:sz w:val="21"/>
                <w:lang w:val="uk-UA"/>
              </w:rPr>
              <w:t>г</w:t>
            </w:r>
          </w:p>
        </w:tc>
        <w:tc>
          <w:tcPr>
            <w:tcW w:w="815" w:type="dxa"/>
            <w:tcBorders>
              <w:top w:val="single" w:sz="4" w:space="0" w:color="1E1916"/>
              <w:left w:val="single" w:sz="4" w:space="0" w:color="1E1916"/>
              <w:bottom w:val="single" w:sz="4" w:space="0" w:color="1E1916"/>
              <w:right w:val="single" w:sz="4" w:space="0" w:color="1E1916"/>
            </w:tcBorders>
          </w:tcPr>
          <w:p w14:paraId="634B6B30"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Borders>
              <w:top w:val="single" w:sz="4" w:space="0" w:color="1E1916"/>
              <w:left w:val="single" w:sz="4" w:space="0" w:color="1E1916"/>
              <w:bottom w:val="single" w:sz="4" w:space="0" w:color="1E1916"/>
              <w:right w:val="single" w:sz="4" w:space="0" w:color="1E1916"/>
            </w:tcBorders>
          </w:tcPr>
          <w:p w14:paraId="5F5BFCB5"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Borders>
              <w:top w:val="single" w:sz="4" w:space="0" w:color="1E1916"/>
              <w:left w:val="single" w:sz="4" w:space="0" w:color="1E1916"/>
              <w:bottom w:val="single" w:sz="4" w:space="0" w:color="1E1916"/>
              <w:right w:val="single" w:sz="4" w:space="0" w:color="1E1916"/>
            </w:tcBorders>
          </w:tcPr>
          <w:p w14:paraId="66FA97A6"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Borders>
              <w:top w:val="single" w:sz="4" w:space="0" w:color="1E1916"/>
              <w:left w:val="single" w:sz="4" w:space="0" w:color="1E1916"/>
              <w:bottom w:val="single" w:sz="4" w:space="0" w:color="1E1916"/>
              <w:right w:val="single" w:sz="4" w:space="0" w:color="1E1916"/>
            </w:tcBorders>
          </w:tcPr>
          <w:p w14:paraId="3698AAB9"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Borders>
              <w:top w:val="single" w:sz="4" w:space="0" w:color="1E1916"/>
              <w:left w:val="single" w:sz="4" w:space="0" w:color="1E1916"/>
              <w:bottom w:val="single" w:sz="4" w:space="0" w:color="1E1916"/>
              <w:right w:val="single" w:sz="4" w:space="0" w:color="1E1916"/>
            </w:tcBorders>
          </w:tcPr>
          <w:p w14:paraId="19DA58DF"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vMerge/>
            <w:tcBorders>
              <w:top w:val="nil"/>
              <w:left w:val="single" w:sz="4" w:space="0" w:color="1E1916"/>
              <w:bottom w:val="single" w:sz="4" w:space="0" w:color="1E1916"/>
              <w:right w:val="single" w:sz="4" w:space="0" w:color="1E1916"/>
            </w:tcBorders>
          </w:tcPr>
          <w:p w14:paraId="6890186F" w14:textId="77777777" w:rsidR="00541CCE" w:rsidRPr="000031E6" w:rsidRDefault="00541CCE">
            <w:pPr>
              <w:rPr>
                <w:sz w:val="2"/>
                <w:szCs w:val="2"/>
                <w:lang w:val="uk-UA"/>
              </w:rPr>
            </w:pPr>
          </w:p>
        </w:tc>
      </w:tr>
      <w:tr w:rsidR="00541CCE" w:rsidRPr="000031E6" w14:paraId="445C1256" w14:textId="77777777">
        <w:trPr>
          <w:trHeight w:val="595"/>
        </w:trPr>
        <w:tc>
          <w:tcPr>
            <w:tcW w:w="4004" w:type="dxa"/>
            <w:vMerge/>
            <w:tcBorders>
              <w:top w:val="nil"/>
              <w:left w:val="single" w:sz="4" w:space="0" w:color="1E1916"/>
              <w:bottom w:val="single" w:sz="4" w:space="0" w:color="1E1916"/>
              <w:right w:val="single" w:sz="4" w:space="0" w:color="1E1916"/>
            </w:tcBorders>
          </w:tcPr>
          <w:p w14:paraId="3AFA3F2D" w14:textId="77777777" w:rsidR="00541CCE" w:rsidRPr="000031E6" w:rsidRDefault="00541CCE">
            <w:pPr>
              <w:rPr>
                <w:sz w:val="2"/>
                <w:szCs w:val="2"/>
                <w:lang w:val="uk-UA"/>
              </w:rPr>
            </w:pPr>
          </w:p>
        </w:tc>
        <w:tc>
          <w:tcPr>
            <w:tcW w:w="2393" w:type="dxa"/>
            <w:tcBorders>
              <w:top w:val="single" w:sz="4" w:space="0" w:color="1E1916"/>
              <w:left w:val="single" w:sz="4" w:space="0" w:color="1E1916"/>
              <w:bottom w:val="single" w:sz="4" w:space="0" w:color="1E1916"/>
              <w:right w:val="single" w:sz="4" w:space="0" w:color="1E1916"/>
            </w:tcBorders>
          </w:tcPr>
          <w:p w14:paraId="2D567964" w14:textId="77777777" w:rsidR="00541CCE" w:rsidRPr="000031E6" w:rsidRDefault="00EB0C3C">
            <w:pPr>
              <w:pStyle w:val="TableParagraph"/>
              <w:spacing w:before="55" w:line="260" w:lineRule="atLeast"/>
              <w:ind w:left="56"/>
              <w:jc w:val="left"/>
              <w:rPr>
                <w:sz w:val="21"/>
                <w:lang w:val="uk-UA"/>
              </w:rPr>
            </w:pPr>
            <w:r w:rsidRPr="000031E6">
              <w:rPr>
                <w:color w:val="1E1916"/>
                <w:sz w:val="21"/>
                <w:lang w:val="uk-UA"/>
              </w:rPr>
              <w:t>В</w:t>
            </w:r>
            <w:r w:rsidRPr="000031E6">
              <w:rPr>
                <w:color w:val="1E1916"/>
                <w:spacing w:val="-8"/>
                <w:sz w:val="21"/>
                <w:lang w:val="uk-UA"/>
              </w:rPr>
              <w:t xml:space="preserve"> </w:t>
            </w:r>
            <w:r w:rsidRPr="000031E6">
              <w:rPr>
                <w:color w:val="1E1916"/>
                <w:sz w:val="21"/>
                <w:lang w:val="uk-UA"/>
              </w:rPr>
              <w:t>–</w:t>
            </w:r>
            <w:r w:rsidRPr="000031E6">
              <w:rPr>
                <w:color w:val="1E1916"/>
                <w:spacing w:val="-8"/>
                <w:sz w:val="21"/>
                <w:lang w:val="uk-UA"/>
              </w:rPr>
              <w:t xml:space="preserve"> </w:t>
            </w:r>
            <w:r w:rsidRPr="000031E6">
              <w:rPr>
                <w:color w:val="1E1916"/>
                <w:sz w:val="21"/>
                <w:lang w:val="uk-UA"/>
              </w:rPr>
              <w:t>1,5</w:t>
            </w:r>
            <w:r w:rsidRPr="000031E6">
              <w:rPr>
                <w:color w:val="1E1916"/>
                <w:spacing w:val="-8"/>
                <w:sz w:val="21"/>
                <w:lang w:val="uk-UA"/>
              </w:rPr>
              <w:t xml:space="preserve"> </w:t>
            </w:r>
            <w:r w:rsidRPr="000031E6">
              <w:rPr>
                <w:color w:val="1E1916"/>
                <w:sz w:val="21"/>
                <w:lang w:val="uk-UA"/>
              </w:rPr>
              <w:t>м</w:t>
            </w:r>
            <w:r w:rsidRPr="000031E6">
              <w:rPr>
                <w:color w:val="1E1916"/>
                <w:spacing w:val="-8"/>
                <w:sz w:val="21"/>
                <w:lang w:val="uk-UA"/>
              </w:rPr>
              <w:t xml:space="preserve"> </w:t>
            </w:r>
            <w:r w:rsidRPr="000031E6">
              <w:rPr>
                <w:color w:val="1E1916"/>
                <w:sz w:val="21"/>
                <w:lang w:val="uk-UA"/>
              </w:rPr>
              <w:t>на</w:t>
            </w:r>
            <w:r w:rsidRPr="000031E6">
              <w:rPr>
                <w:color w:val="1E1916"/>
                <w:spacing w:val="-8"/>
                <w:sz w:val="21"/>
                <w:lang w:val="uk-UA"/>
              </w:rPr>
              <w:t xml:space="preserve"> </w:t>
            </w:r>
            <w:r w:rsidRPr="000031E6">
              <w:rPr>
                <w:color w:val="1E1916"/>
                <w:sz w:val="21"/>
                <w:lang w:val="uk-UA"/>
              </w:rPr>
              <w:t>задній стороні щита</w:t>
            </w:r>
          </w:p>
        </w:tc>
        <w:tc>
          <w:tcPr>
            <w:tcW w:w="776" w:type="dxa"/>
            <w:tcBorders>
              <w:top w:val="single" w:sz="4" w:space="0" w:color="1E1916"/>
              <w:left w:val="single" w:sz="4" w:space="0" w:color="1E1916"/>
              <w:bottom w:val="single" w:sz="4" w:space="0" w:color="1E1916"/>
              <w:right w:val="single" w:sz="4" w:space="0" w:color="1E1916"/>
            </w:tcBorders>
          </w:tcPr>
          <w:p w14:paraId="697BB536" w14:textId="77777777" w:rsidR="00541CCE" w:rsidRPr="000031E6" w:rsidRDefault="00EB0C3C">
            <w:pPr>
              <w:pStyle w:val="TableParagraph"/>
              <w:ind w:left="154" w:right="145"/>
              <w:rPr>
                <w:sz w:val="21"/>
                <w:lang w:val="uk-UA"/>
              </w:rPr>
            </w:pPr>
            <w:r w:rsidRPr="000031E6">
              <w:rPr>
                <w:color w:val="1E1916"/>
                <w:spacing w:val="-2"/>
                <w:sz w:val="21"/>
                <w:lang w:val="uk-UA"/>
              </w:rPr>
              <w:t>VIIIв</w:t>
            </w:r>
          </w:p>
        </w:tc>
        <w:tc>
          <w:tcPr>
            <w:tcW w:w="815" w:type="dxa"/>
            <w:tcBorders>
              <w:top w:val="single" w:sz="4" w:space="0" w:color="1E1916"/>
              <w:left w:val="single" w:sz="4" w:space="0" w:color="1E1916"/>
              <w:bottom w:val="single" w:sz="4" w:space="0" w:color="1E1916"/>
              <w:right w:val="single" w:sz="4" w:space="0" w:color="1E1916"/>
            </w:tcBorders>
          </w:tcPr>
          <w:p w14:paraId="49E3C82F" w14:textId="77777777" w:rsidR="00541CCE" w:rsidRPr="000031E6" w:rsidRDefault="00EB0C3C">
            <w:pPr>
              <w:pStyle w:val="TableParagraph"/>
              <w:ind w:left="12" w:right="3"/>
              <w:rPr>
                <w:sz w:val="21"/>
                <w:lang w:val="uk-UA"/>
              </w:rPr>
            </w:pPr>
            <w:r w:rsidRPr="000031E6">
              <w:rPr>
                <w:color w:val="1E1916"/>
                <w:spacing w:val="-5"/>
                <w:sz w:val="21"/>
                <w:lang w:val="uk-UA"/>
              </w:rPr>
              <w:t>50</w:t>
            </w:r>
          </w:p>
        </w:tc>
        <w:tc>
          <w:tcPr>
            <w:tcW w:w="893" w:type="dxa"/>
            <w:tcBorders>
              <w:top w:val="single" w:sz="4" w:space="0" w:color="1E1916"/>
              <w:left w:val="single" w:sz="4" w:space="0" w:color="1E1916"/>
              <w:bottom w:val="single" w:sz="4" w:space="0" w:color="1E1916"/>
              <w:right w:val="single" w:sz="4" w:space="0" w:color="1E1916"/>
            </w:tcBorders>
          </w:tcPr>
          <w:p w14:paraId="42839EAC"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Borders>
              <w:top w:val="single" w:sz="4" w:space="0" w:color="1E1916"/>
              <w:left w:val="single" w:sz="4" w:space="0" w:color="1E1916"/>
              <w:bottom w:val="single" w:sz="4" w:space="0" w:color="1E1916"/>
              <w:right w:val="single" w:sz="4" w:space="0" w:color="1E1916"/>
            </w:tcBorders>
          </w:tcPr>
          <w:p w14:paraId="4E6B0007"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Borders>
              <w:top w:val="single" w:sz="4" w:space="0" w:color="1E1916"/>
              <w:left w:val="single" w:sz="4" w:space="0" w:color="1E1916"/>
              <w:bottom w:val="single" w:sz="4" w:space="0" w:color="1E1916"/>
              <w:right w:val="single" w:sz="4" w:space="0" w:color="1E1916"/>
            </w:tcBorders>
          </w:tcPr>
          <w:p w14:paraId="79ECFAAF"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Borders>
              <w:top w:val="single" w:sz="4" w:space="0" w:color="1E1916"/>
              <w:left w:val="single" w:sz="4" w:space="0" w:color="1E1916"/>
              <w:bottom w:val="single" w:sz="4" w:space="0" w:color="1E1916"/>
              <w:right w:val="single" w:sz="4" w:space="0" w:color="1E1916"/>
            </w:tcBorders>
          </w:tcPr>
          <w:p w14:paraId="135A0C3B"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vMerge/>
            <w:tcBorders>
              <w:top w:val="nil"/>
              <w:left w:val="single" w:sz="4" w:space="0" w:color="1E1916"/>
              <w:bottom w:val="single" w:sz="4" w:space="0" w:color="1E1916"/>
              <w:right w:val="single" w:sz="4" w:space="0" w:color="1E1916"/>
            </w:tcBorders>
          </w:tcPr>
          <w:p w14:paraId="0093E245" w14:textId="77777777" w:rsidR="00541CCE" w:rsidRPr="000031E6" w:rsidRDefault="00541CCE">
            <w:pPr>
              <w:rPr>
                <w:sz w:val="2"/>
                <w:szCs w:val="2"/>
                <w:lang w:val="uk-UA"/>
              </w:rPr>
            </w:pPr>
          </w:p>
        </w:tc>
      </w:tr>
    </w:tbl>
    <w:p w14:paraId="1B383999" w14:textId="77777777" w:rsidR="00541CCE" w:rsidRPr="000031E6" w:rsidRDefault="00541CCE">
      <w:pPr>
        <w:rPr>
          <w:sz w:val="2"/>
          <w:szCs w:val="2"/>
          <w:lang w:val="uk-UA"/>
        </w:rPr>
        <w:sectPr w:rsidR="00541CCE" w:rsidRPr="000031E6">
          <w:headerReference w:type="even" r:id="rId77"/>
          <w:footerReference w:type="even" r:id="rId78"/>
          <w:pgSz w:w="16840" w:h="11920" w:orient="landscape"/>
          <w:pgMar w:top="960" w:right="1020" w:bottom="280" w:left="1300" w:header="0" w:footer="0" w:gutter="0"/>
          <w:cols w:space="720"/>
        </w:sect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004"/>
        <w:gridCol w:w="2393"/>
        <w:gridCol w:w="776"/>
        <w:gridCol w:w="815"/>
        <w:gridCol w:w="893"/>
        <w:gridCol w:w="958"/>
        <w:gridCol w:w="919"/>
        <w:gridCol w:w="803"/>
        <w:gridCol w:w="2720"/>
      </w:tblGrid>
      <w:tr w:rsidR="00541CCE" w:rsidRPr="000031E6" w14:paraId="76326AF8" w14:textId="77777777">
        <w:trPr>
          <w:trHeight w:val="335"/>
        </w:trPr>
        <w:tc>
          <w:tcPr>
            <w:tcW w:w="4004" w:type="dxa"/>
          </w:tcPr>
          <w:p w14:paraId="5706650B" w14:textId="77777777" w:rsidR="00541CCE" w:rsidRPr="000031E6" w:rsidRDefault="00EB0C3C">
            <w:pPr>
              <w:pStyle w:val="TableParagraph"/>
              <w:spacing w:before="83" w:line="232" w:lineRule="exact"/>
              <w:ind w:left="15"/>
              <w:rPr>
                <w:sz w:val="21"/>
                <w:lang w:val="uk-UA"/>
              </w:rPr>
            </w:pPr>
            <w:r w:rsidRPr="000031E6">
              <w:rPr>
                <w:color w:val="1E1916"/>
                <w:w w:val="99"/>
                <w:sz w:val="21"/>
                <w:lang w:val="uk-UA"/>
              </w:rPr>
              <w:lastRenderedPageBreak/>
              <w:t>1</w:t>
            </w:r>
          </w:p>
        </w:tc>
        <w:tc>
          <w:tcPr>
            <w:tcW w:w="2393" w:type="dxa"/>
          </w:tcPr>
          <w:p w14:paraId="2B5F3542"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2</w:t>
            </w:r>
          </w:p>
        </w:tc>
        <w:tc>
          <w:tcPr>
            <w:tcW w:w="776" w:type="dxa"/>
          </w:tcPr>
          <w:p w14:paraId="7E8AEBC8"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3</w:t>
            </w:r>
          </w:p>
        </w:tc>
        <w:tc>
          <w:tcPr>
            <w:tcW w:w="815" w:type="dxa"/>
          </w:tcPr>
          <w:p w14:paraId="32844A73"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4</w:t>
            </w:r>
          </w:p>
        </w:tc>
        <w:tc>
          <w:tcPr>
            <w:tcW w:w="893" w:type="dxa"/>
          </w:tcPr>
          <w:p w14:paraId="1828DBBF"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5</w:t>
            </w:r>
          </w:p>
        </w:tc>
        <w:tc>
          <w:tcPr>
            <w:tcW w:w="958" w:type="dxa"/>
          </w:tcPr>
          <w:p w14:paraId="7282EA2D" w14:textId="77777777" w:rsidR="00541CCE" w:rsidRPr="000031E6" w:rsidRDefault="00EB0C3C">
            <w:pPr>
              <w:pStyle w:val="TableParagraph"/>
              <w:spacing w:before="83" w:line="232" w:lineRule="exact"/>
              <w:ind w:left="7"/>
              <w:rPr>
                <w:sz w:val="21"/>
                <w:lang w:val="uk-UA"/>
              </w:rPr>
            </w:pPr>
            <w:r w:rsidRPr="000031E6">
              <w:rPr>
                <w:color w:val="1E1916"/>
                <w:w w:val="99"/>
                <w:sz w:val="21"/>
                <w:lang w:val="uk-UA"/>
              </w:rPr>
              <w:t>6</w:t>
            </w:r>
          </w:p>
        </w:tc>
        <w:tc>
          <w:tcPr>
            <w:tcW w:w="919" w:type="dxa"/>
          </w:tcPr>
          <w:p w14:paraId="235EBE9B" w14:textId="77777777" w:rsidR="00541CCE" w:rsidRPr="000031E6" w:rsidRDefault="00EB0C3C">
            <w:pPr>
              <w:pStyle w:val="TableParagraph"/>
              <w:spacing w:before="83" w:line="232" w:lineRule="exact"/>
              <w:ind w:left="399"/>
              <w:jc w:val="left"/>
              <w:rPr>
                <w:sz w:val="21"/>
                <w:lang w:val="uk-UA"/>
              </w:rPr>
            </w:pPr>
            <w:r w:rsidRPr="000031E6">
              <w:rPr>
                <w:color w:val="1E1916"/>
                <w:w w:val="99"/>
                <w:sz w:val="21"/>
                <w:lang w:val="uk-UA"/>
              </w:rPr>
              <w:t>7</w:t>
            </w:r>
          </w:p>
        </w:tc>
        <w:tc>
          <w:tcPr>
            <w:tcW w:w="803" w:type="dxa"/>
          </w:tcPr>
          <w:p w14:paraId="04C2F656"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8</w:t>
            </w:r>
          </w:p>
        </w:tc>
        <w:tc>
          <w:tcPr>
            <w:tcW w:w="2720" w:type="dxa"/>
          </w:tcPr>
          <w:p w14:paraId="4670F34B" w14:textId="77777777" w:rsidR="00541CCE" w:rsidRPr="000031E6" w:rsidRDefault="00EB0C3C">
            <w:pPr>
              <w:pStyle w:val="TableParagraph"/>
              <w:spacing w:before="83" w:line="232" w:lineRule="exact"/>
              <w:rPr>
                <w:sz w:val="21"/>
                <w:lang w:val="uk-UA"/>
              </w:rPr>
            </w:pPr>
            <w:r w:rsidRPr="000031E6">
              <w:rPr>
                <w:color w:val="1E1916"/>
                <w:w w:val="99"/>
                <w:sz w:val="21"/>
                <w:lang w:val="uk-UA"/>
              </w:rPr>
              <w:t>9</w:t>
            </w:r>
          </w:p>
        </w:tc>
      </w:tr>
      <w:tr w:rsidR="00541CCE" w:rsidRPr="000031E6" w14:paraId="4830ACCA" w14:textId="77777777">
        <w:trPr>
          <w:trHeight w:val="330"/>
        </w:trPr>
        <w:tc>
          <w:tcPr>
            <w:tcW w:w="4004" w:type="dxa"/>
            <w:vMerge w:val="restart"/>
          </w:tcPr>
          <w:p w14:paraId="073EAD6C" w14:textId="77777777" w:rsidR="00541CCE" w:rsidRPr="000031E6" w:rsidRDefault="00EB0C3C">
            <w:pPr>
              <w:pStyle w:val="TableParagraph"/>
              <w:ind w:left="61"/>
              <w:jc w:val="left"/>
              <w:rPr>
                <w:sz w:val="21"/>
                <w:lang w:val="uk-UA"/>
              </w:rPr>
            </w:pPr>
            <w:r w:rsidRPr="000031E6">
              <w:rPr>
                <w:color w:val="1E1916"/>
                <w:sz w:val="21"/>
                <w:lang w:val="uk-UA"/>
              </w:rPr>
              <w:t>б)</w:t>
            </w:r>
            <w:r w:rsidRPr="000031E6">
              <w:rPr>
                <w:color w:val="1E1916"/>
                <w:spacing w:val="-5"/>
                <w:sz w:val="21"/>
                <w:lang w:val="uk-UA"/>
              </w:rPr>
              <w:t xml:space="preserve"> </w:t>
            </w:r>
            <w:r w:rsidRPr="000031E6">
              <w:rPr>
                <w:color w:val="1E1916"/>
                <w:sz w:val="21"/>
                <w:lang w:val="uk-UA"/>
              </w:rPr>
              <w:t>з</w:t>
            </w:r>
            <w:r w:rsidRPr="000031E6">
              <w:rPr>
                <w:color w:val="1E1916"/>
                <w:spacing w:val="-4"/>
                <w:sz w:val="21"/>
                <w:lang w:val="uk-UA"/>
              </w:rPr>
              <w:t xml:space="preserve"> </w:t>
            </w:r>
            <w:r w:rsidRPr="000031E6">
              <w:rPr>
                <w:color w:val="1E1916"/>
                <w:sz w:val="21"/>
                <w:lang w:val="uk-UA"/>
              </w:rPr>
              <w:t>періодичним</w:t>
            </w:r>
            <w:r w:rsidRPr="000031E6">
              <w:rPr>
                <w:color w:val="1E1916"/>
                <w:spacing w:val="-4"/>
                <w:sz w:val="21"/>
                <w:lang w:val="uk-UA"/>
              </w:rPr>
              <w:t xml:space="preserve"> </w:t>
            </w:r>
            <w:r w:rsidRPr="000031E6">
              <w:rPr>
                <w:color w:val="1E1916"/>
                <w:sz w:val="21"/>
                <w:lang w:val="uk-UA"/>
              </w:rPr>
              <w:t>перебуванням</w:t>
            </w:r>
            <w:r w:rsidRPr="000031E6">
              <w:rPr>
                <w:color w:val="1E1916"/>
                <w:spacing w:val="-4"/>
                <w:sz w:val="21"/>
                <w:lang w:val="uk-UA"/>
              </w:rPr>
              <w:t xml:space="preserve"> </w:t>
            </w:r>
            <w:r w:rsidRPr="000031E6">
              <w:rPr>
                <w:color w:val="1E1916"/>
                <w:spacing w:val="-2"/>
                <w:sz w:val="21"/>
                <w:lang w:val="uk-UA"/>
              </w:rPr>
              <w:t>людей</w:t>
            </w:r>
          </w:p>
        </w:tc>
        <w:tc>
          <w:tcPr>
            <w:tcW w:w="2393" w:type="dxa"/>
          </w:tcPr>
          <w:p w14:paraId="0A8FCF7F"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4A17E4A6" w14:textId="77777777" w:rsidR="00541CCE" w:rsidRPr="000031E6" w:rsidRDefault="00541CCE">
            <w:pPr>
              <w:pStyle w:val="TableParagraph"/>
              <w:spacing w:before="0"/>
              <w:jc w:val="left"/>
              <w:rPr>
                <w:rFonts w:ascii="Times New Roman"/>
                <w:sz w:val="20"/>
                <w:lang w:val="uk-UA"/>
              </w:rPr>
            </w:pPr>
          </w:p>
        </w:tc>
        <w:tc>
          <w:tcPr>
            <w:tcW w:w="815" w:type="dxa"/>
          </w:tcPr>
          <w:p w14:paraId="11AB7FE9"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150</w:t>
            </w:r>
          </w:p>
        </w:tc>
        <w:tc>
          <w:tcPr>
            <w:tcW w:w="893" w:type="dxa"/>
          </w:tcPr>
          <w:p w14:paraId="7B56CBAF"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0,6</w:t>
            </w:r>
          </w:p>
        </w:tc>
        <w:tc>
          <w:tcPr>
            <w:tcW w:w="958" w:type="dxa"/>
          </w:tcPr>
          <w:p w14:paraId="4BD0E1B3"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Pr>
          <w:p w14:paraId="276F63E0"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60</w:t>
            </w:r>
          </w:p>
        </w:tc>
        <w:tc>
          <w:tcPr>
            <w:tcW w:w="803" w:type="dxa"/>
          </w:tcPr>
          <w:p w14:paraId="775745AA"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val="restart"/>
          </w:tcPr>
          <w:p w14:paraId="6A187AEC" w14:textId="77777777" w:rsidR="00541CCE" w:rsidRPr="000031E6" w:rsidRDefault="00541CCE">
            <w:pPr>
              <w:pStyle w:val="TableParagraph"/>
              <w:spacing w:before="0"/>
              <w:jc w:val="left"/>
              <w:rPr>
                <w:rFonts w:ascii="Times New Roman"/>
                <w:sz w:val="20"/>
                <w:lang w:val="uk-UA"/>
              </w:rPr>
            </w:pPr>
          </w:p>
        </w:tc>
      </w:tr>
      <w:tr w:rsidR="00541CCE" w:rsidRPr="000031E6" w14:paraId="147D1F2F" w14:textId="77777777">
        <w:trPr>
          <w:trHeight w:val="850"/>
        </w:trPr>
        <w:tc>
          <w:tcPr>
            <w:tcW w:w="4004" w:type="dxa"/>
            <w:vMerge/>
            <w:tcBorders>
              <w:top w:val="nil"/>
            </w:tcBorders>
          </w:tcPr>
          <w:p w14:paraId="0E61A14B" w14:textId="77777777" w:rsidR="00541CCE" w:rsidRPr="000031E6" w:rsidRDefault="00541CCE">
            <w:pPr>
              <w:rPr>
                <w:sz w:val="2"/>
                <w:szCs w:val="2"/>
                <w:lang w:val="uk-UA"/>
              </w:rPr>
            </w:pPr>
          </w:p>
        </w:tc>
        <w:tc>
          <w:tcPr>
            <w:tcW w:w="2393" w:type="dxa"/>
          </w:tcPr>
          <w:p w14:paraId="527580E7"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Г,</w:t>
            </w:r>
            <w:r w:rsidRPr="000031E6">
              <w:rPr>
                <w:color w:val="1E1916"/>
                <w:spacing w:val="-6"/>
                <w:sz w:val="21"/>
                <w:lang w:val="uk-UA"/>
              </w:rPr>
              <w:t xml:space="preserve"> </w:t>
            </w:r>
            <w:r w:rsidRPr="000031E6">
              <w:rPr>
                <w:color w:val="1E1916"/>
                <w:sz w:val="21"/>
                <w:lang w:val="uk-UA"/>
              </w:rPr>
              <w:t>В</w:t>
            </w:r>
            <w:r w:rsidRPr="000031E6">
              <w:rPr>
                <w:color w:val="1E1916"/>
                <w:spacing w:val="-6"/>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1,5</w:t>
            </w:r>
            <w:r w:rsidRPr="000031E6">
              <w:rPr>
                <w:color w:val="1E1916"/>
                <w:spacing w:val="-6"/>
                <w:sz w:val="21"/>
                <w:lang w:val="uk-UA"/>
              </w:rPr>
              <w:t xml:space="preserve"> </w:t>
            </w:r>
            <w:r w:rsidRPr="000031E6">
              <w:rPr>
                <w:color w:val="1E1916"/>
                <w:sz w:val="21"/>
                <w:lang w:val="uk-UA"/>
              </w:rPr>
              <w:t>м</w:t>
            </w:r>
            <w:r w:rsidRPr="000031E6">
              <w:rPr>
                <w:color w:val="1E1916"/>
                <w:spacing w:val="-6"/>
                <w:sz w:val="21"/>
                <w:lang w:val="uk-UA"/>
              </w:rPr>
              <w:t xml:space="preserve"> </w:t>
            </w:r>
            <w:r w:rsidRPr="000031E6">
              <w:rPr>
                <w:color w:val="1E1916"/>
                <w:sz w:val="21"/>
                <w:lang w:val="uk-UA"/>
              </w:rPr>
              <w:t>на</w:t>
            </w:r>
            <w:r w:rsidRPr="000031E6">
              <w:rPr>
                <w:color w:val="1E1916"/>
                <w:spacing w:val="-6"/>
                <w:sz w:val="21"/>
                <w:lang w:val="uk-UA"/>
              </w:rPr>
              <w:t xml:space="preserve"> </w:t>
            </w:r>
            <w:r w:rsidRPr="000031E6">
              <w:rPr>
                <w:color w:val="1E1916"/>
                <w:sz w:val="21"/>
                <w:lang w:val="uk-UA"/>
              </w:rPr>
              <w:t>панелі, пульти керування, шкали приладів</w:t>
            </w:r>
          </w:p>
        </w:tc>
        <w:tc>
          <w:tcPr>
            <w:tcW w:w="776" w:type="dxa"/>
          </w:tcPr>
          <w:p w14:paraId="00DF02C7" w14:textId="77777777" w:rsidR="00541CCE" w:rsidRPr="000031E6" w:rsidRDefault="00541CCE">
            <w:pPr>
              <w:pStyle w:val="TableParagraph"/>
              <w:spacing w:before="0"/>
              <w:jc w:val="left"/>
              <w:rPr>
                <w:rFonts w:ascii="Times New Roman"/>
                <w:sz w:val="20"/>
                <w:lang w:val="uk-UA"/>
              </w:rPr>
            </w:pPr>
          </w:p>
        </w:tc>
        <w:tc>
          <w:tcPr>
            <w:tcW w:w="815" w:type="dxa"/>
          </w:tcPr>
          <w:p w14:paraId="067A2C24"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17FC1C20" w14:textId="77777777" w:rsidR="00541CCE" w:rsidRPr="000031E6" w:rsidRDefault="00EB0C3C">
            <w:pPr>
              <w:pStyle w:val="TableParagraph"/>
              <w:ind w:left="242" w:right="235"/>
              <w:rPr>
                <w:sz w:val="21"/>
                <w:lang w:val="uk-UA"/>
              </w:rPr>
            </w:pPr>
            <w:r w:rsidRPr="000031E6">
              <w:rPr>
                <w:color w:val="1E1916"/>
                <w:spacing w:val="-5"/>
                <w:sz w:val="21"/>
                <w:lang w:val="uk-UA"/>
              </w:rPr>
              <w:t>0,6</w:t>
            </w:r>
          </w:p>
        </w:tc>
        <w:tc>
          <w:tcPr>
            <w:tcW w:w="958" w:type="dxa"/>
          </w:tcPr>
          <w:p w14:paraId="3DCFBBB1"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65605B7B" w14:textId="77777777" w:rsidR="00541CCE" w:rsidRPr="000031E6" w:rsidRDefault="00EB0C3C">
            <w:pPr>
              <w:pStyle w:val="TableParagraph"/>
              <w:ind w:left="341"/>
              <w:jc w:val="left"/>
              <w:rPr>
                <w:sz w:val="21"/>
                <w:lang w:val="uk-UA"/>
              </w:rPr>
            </w:pPr>
            <w:r w:rsidRPr="000031E6">
              <w:rPr>
                <w:color w:val="1E1916"/>
                <w:spacing w:val="-5"/>
                <w:sz w:val="21"/>
                <w:lang w:val="uk-UA"/>
              </w:rPr>
              <w:t>60</w:t>
            </w:r>
          </w:p>
        </w:tc>
        <w:tc>
          <w:tcPr>
            <w:tcW w:w="803" w:type="dxa"/>
          </w:tcPr>
          <w:p w14:paraId="3CA27C76"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vMerge/>
            <w:tcBorders>
              <w:top w:val="nil"/>
            </w:tcBorders>
          </w:tcPr>
          <w:p w14:paraId="408DA198" w14:textId="77777777" w:rsidR="00541CCE" w:rsidRPr="000031E6" w:rsidRDefault="00541CCE">
            <w:pPr>
              <w:rPr>
                <w:sz w:val="2"/>
                <w:szCs w:val="2"/>
                <w:lang w:val="uk-UA"/>
              </w:rPr>
            </w:pPr>
          </w:p>
        </w:tc>
      </w:tr>
      <w:tr w:rsidR="00541CCE" w:rsidRPr="000031E6" w14:paraId="607EB31B" w14:textId="77777777">
        <w:trPr>
          <w:trHeight w:val="590"/>
        </w:trPr>
        <w:tc>
          <w:tcPr>
            <w:tcW w:w="4004" w:type="dxa"/>
            <w:vMerge/>
            <w:tcBorders>
              <w:top w:val="nil"/>
            </w:tcBorders>
          </w:tcPr>
          <w:p w14:paraId="1F22152F" w14:textId="77777777" w:rsidR="00541CCE" w:rsidRPr="000031E6" w:rsidRDefault="00541CCE">
            <w:pPr>
              <w:rPr>
                <w:sz w:val="2"/>
                <w:szCs w:val="2"/>
                <w:lang w:val="uk-UA"/>
              </w:rPr>
            </w:pPr>
          </w:p>
        </w:tc>
        <w:tc>
          <w:tcPr>
            <w:tcW w:w="2393" w:type="dxa"/>
          </w:tcPr>
          <w:p w14:paraId="79936E02"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В</w:t>
            </w:r>
            <w:r w:rsidRPr="000031E6">
              <w:rPr>
                <w:color w:val="1E1916"/>
                <w:spacing w:val="-8"/>
                <w:sz w:val="21"/>
                <w:lang w:val="uk-UA"/>
              </w:rPr>
              <w:t xml:space="preserve"> </w:t>
            </w:r>
            <w:r w:rsidRPr="000031E6">
              <w:rPr>
                <w:color w:val="1E1916"/>
                <w:sz w:val="21"/>
                <w:lang w:val="uk-UA"/>
              </w:rPr>
              <w:t>–</w:t>
            </w:r>
            <w:r w:rsidRPr="000031E6">
              <w:rPr>
                <w:color w:val="1E1916"/>
                <w:spacing w:val="-8"/>
                <w:sz w:val="21"/>
                <w:lang w:val="uk-UA"/>
              </w:rPr>
              <w:t xml:space="preserve"> </w:t>
            </w:r>
            <w:r w:rsidRPr="000031E6">
              <w:rPr>
                <w:color w:val="1E1916"/>
                <w:sz w:val="21"/>
                <w:lang w:val="uk-UA"/>
              </w:rPr>
              <w:t>1,5</w:t>
            </w:r>
            <w:r w:rsidRPr="000031E6">
              <w:rPr>
                <w:color w:val="1E1916"/>
                <w:spacing w:val="-8"/>
                <w:sz w:val="21"/>
                <w:lang w:val="uk-UA"/>
              </w:rPr>
              <w:t xml:space="preserve"> </w:t>
            </w:r>
            <w:r w:rsidRPr="000031E6">
              <w:rPr>
                <w:color w:val="1E1916"/>
                <w:sz w:val="21"/>
                <w:lang w:val="uk-UA"/>
              </w:rPr>
              <w:t>м</w:t>
            </w:r>
            <w:r w:rsidRPr="000031E6">
              <w:rPr>
                <w:color w:val="1E1916"/>
                <w:spacing w:val="-8"/>
                <w:sz w:val="21"/>
                <w:lang w:val="uk-UA"/>
              </w:rPr>
              <w:t xml:space="preserve"> </w:t>
            </w:r>
            <w:r w:rsidRPr="000031E6">
              <w:rPr>
                <w:color w:val="1E1916"/>
                <w:sz w:val="21"/>
                <w:lang w:val="uk-UA"/>
              </w:rPr>
              <w:t>на</w:t>
            </w:r>
            <w:r w:rsidRPr="000031E6">
              <w:rPr>
                <w:color w:val="1E1916"/>
                <w:spacing w:val="-8"/>
                <w:sz w:val="21"/>
                <w:lang w:val="uk-UA"/>
              </w:rPr>
              <w:t xml:space="preserve"> </w:t>
            </w:r>
            <w:r w:rsidRPr="000031E6">
              <w:rPr>
                <w:color w:val="1E1916"/>
                <w:sz w:val="21"/>
                <w:lang w:val="uk-UA"/>
              </w:rPr>
              <w:t>задній стороні щита</w:t>
            </w:r>
          </w:p>
        </w:tc>
        <w:tc>
          <w:tcPr>
            <w:tcW w:w="776" w:type="dxa"/>
          </w:tcPr>
          <w:p w14:paraId="27F03CF0" w14:textId="77777777" w:rsidR="00541CCE" w:rsidRPr="000031E6" w:rsidRDefault="00EB0C3C">
            <w:pPr>
              <w:pStyle w:val="TableParagraph"/>
              <w:ind w:left="154" w:right="145"/>
              <w:rPr>
                <w:sz w:val="21"/>
                <w:lang w:val="uk-UA"/>
              </w:rPr>
            </w:pPr>
            <w:r w:rsidRPr="000031E6">
              <w:rPr>
                <w:color w:val="1E1916"/>
                <w:spacing w:val="-2"/>
                <w:sz w:val="21"/>
                <w:lang w:val="uk-UA"/>
              </w:rPr>
              <w:t>VIIIв</w:t>
            </w:r>
          </w:p>
        </w:tc>
        <w:tc>
          <w:tcPr>
            <w:tcW w:w="815" w:type="dxa"/>
          </w:tcPr>
          <w:p w14:paraId="465E808E" w14:textId="77777777" w:rsidR="00541CCE" w:rsidRPr="000031E6" w:rsidRDefault="00EB0C3C">
            <w:pPr>
              <w:pStyle w:val="TableParagraph"/>
              <w:ind w:left="12" w:right="3"/>
              <w:rPr>
                <w:sz w:val="21"/>
                <w:lang w:val="uk-UA"/>
              </w:rPr>
            </w:pPr>
            <w:r w:rsidRPr="000031E6">
              <w:rPr>
                <w:color w:val="1E1916"/>
                <w:spacing w:val="-5"/>
                <w:sz w:val="21"/>
                <w:lang w:val="uk-UA"/>
              </w:rPr>
              <w:t>50</w:t>
            </w:r>
          </w:p>
        </w:tc>
        <w:tc>
          <w:tcPr>
            <w:tcW w:w="893" w:type="dxa"/>
          </w:tcPr>
          <w:p w14:paraId="3276985C"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Pr>
          <w:p w14:paraId="0ABFD3EC"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7C31B7AF"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Pr>
          <w:p w14:paraId="1A60A232"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vMerge/>
            <w:tcBorders>
              <w:top w:val="nil"/>
            </w:tcBorders>
          </w:tcPr>
          <w:p w14:paraId="083B281E" w14:textId="77777777" w:rsidR="00541CCE" w:rsidRPr="000031E6" w:rsidRDefault="00541CCE">
            <w:pPr>
              <w:rPr>
                <w:sz w:val="2"/>
                <w:szCs w:val="2"/>
                <w:lang w:val="uk-UA"/>
              </w:rPr>
            </w:pPr>
          </w:p>
        </w:tc>
      </w:tr>
      <w:tr w:rsidR="00541CCE" w:rsidRPr="004E4F47" w14:paraId="7F707140" w14:textId="77777777">
        <w:trPr>
          <w:trHeight w:val="1170"/>
        </w:trPr>
        <w:tc>
          <w:tcPr>
            <w:tcW w:w="4004" w:type="dxa"/>
          </w:tcPr>
          <w:p w14:paraId="77A9F317" w14:textId="77777777" w:rsidR="00541CCE" w:rsidRPr="000031E6" w:rsidRDefault="00EB0C3C">
            <w:pPr>
              <w:pStyle w:val="TableParagraph"/>
              <w:spacing w:line="278" w:lineRule="auto"/>
              <w:ind w:left="61" w:right="962"/>
              <w:jc w:val="left"/>
              <w:rPr>
                <w:sz w:val="21"/>
                <w:lang w:val="uk-UA"/>
              </w:rPr>
            </w:pPr>
            <w:r w:rsidRPr="000031E6">
              <w:rPr>
                <w:color w:val="1E1916"/>
                <w:sz w:val="21"/>
                <w:lang w:val="uk-UA"/>
              </w:rPr>
              <w:t>10.</w:t>
            </w:r>
            <w:r w:rsidRPr="000031E6">
              <w:rPr>
                <w:color w:val="1E1916"/>
                <w:spacing w:val="-9"/>
                <w:sz w:val="21"/>
                <w:lang w:val="uk-UA"/>
              </w:rPr>
              <w:t xml:space="preserve"> </w:t>
            </w:r>
            <w:r w:rsidRPr="000031E6">
              <w:rPr>
                <w:color w:val="1E1916"/>
                <w:sz w:val="21"/>
                <w:lang w:val="uk-UA"/>
              </w:rPr>
              <w:t>Пульти</w:t>
            </w:r>
            <w:r w:rsidRPr="000031E6">
              <w:rPr>
                <w:color w:val="1E1916"/>
                <w:spacing w:val="-9"/>
                <w:sz w:val="21"/>
                <w:lang w:val="uk-UA"/>
              </w:rPr>
              <w:t xml:space="preserve"> </w:t>
            </w:r>
            <w:r w:rsidRPr="000031E6">
              <w:rPr>
                <w:color w:val="1E1916"/>
                <w:sz w:val="21"/>
                <w:lang w:val="uk-UA"/>
              </w:rPr>
              <w:t>і</w:t>
            </w:r>
            <w:r w:rsidRPr="000031E6">
              <w:rPr>
                <w:color w:val="1E1916"/>
                <w:spacing w:val="-9"/>
                <w:sz w:val="21"/>
                <w:lang w:val="uk-UA"/>
              </w:rPr>
              <w:t xml:space="preserve"> </w:t>
            </w:r>
            <w:r w:rsidRPr="000031E6">
              <w:rPr>
                <w:color w:val="1E1916"/>
                <w:sz w:val="21"/>
                <w:lang w:val="uk-UA"/>
              </w:rPr>
              <w:t>щити</w:t>
            </w:r>
            <w:r w:rsidRPr="000031E6">
              <w:rPr>
                <w:color w:val="1E1916"/>
                <w:spacing w:val="-9"/>
                <w:sz w:val="21"/>
                <w:lang w:val="uk-UA"/>
              </w:rPr>
              <w:t xml:space="preserve"> </w:t>
            </w:r>
            <w:r w:rsidRPr="000031E6">
              <w:rPr>
                <w:color w:val="1E1916"/>
                <w:sz w:val="21"/>
                <w:lang w:val="uk-UA"/>
              </w:rPr>
              <w:t>керування: а) в приміщеннях:</w:t>
            </w:r>
          </w:p>
          <w:p w14:paraId="4DDFA2DB" w14:textId="77777777" w:rsidR="00541CCE" w:rsidRPr="000031E6" w:rsidRDefault="00EB0C3C">
            <w:pPr>
              <w:pStyle w:val="TableParagraph"/>
              <w:spacing w:before="19"/>
              <w:ind w:left="61"/>
              <w:jc w:val="left"/>
              <w:rPr>
                <w:sz w:val="21"/>
                <w:lang w:val="uk-UA"/>
              </w:rPr>
            </w:pPr>
            <w:r w:rsidRPr="000031E6">
              <w:rPr>
                <w:color w:val="1E1916"/>
                <w:sz w:val="21"/>
                <w:lang w:val="uk-UA"/>
              </w:rPr>
              <w:t>–</w:t>
            </w:r>
            <w:r w:rsidRPr="000031E6">
              <w:rPr>
                <w:color w:val="1E1916"/>
                <w:spacing w:val="-6"/>
                <w:sz w:val="21"/>
                <w:lang w:val="uk-UA"/>
              </w:rPr>
              <w:t xml:space="preserve"> </w:t>
            </w:r>
            <w:r w:rsidRPr="000031E6">
              <w:rPr>
                <w:color w:val="1E1916"/>
                <w:sz w:val="21"/>
                <w:lang w:val="uk-UA"/>
              </w:rPr>
              <w:t>з</w:t>
            </w:r>
            <w:r w:rsidRPr="000031E6">
              <w:rPr>
                <w:color w:val="1E1916"/>
                <w:spacing w:val="-5"/>
                <w:sz w:val="21"/>
                <w:lang w:val="uk-UA"/>
              </w:rPr>
              <w:t xml:space="preserve"> </w:t>
            </w:r>
            <w:r w:rsidRPr="000031E6">
              <w:rPr>
                <w:color w:val="1E1916"/>
                <w:sz w:val="21"/>
                <w:lang w:val="uk-UA"/>
              </w:rPr>
              <w:t>вимірювальною</w:t>
            </w:r>
            <w:r w:rsidRPr="000031E6">
              <w:rPr>
                <w:color w:val="1E1916"/>
                <w:spacing w:val="-6"/>
                <w:sz w:val="21"/>
                <w:lang w:val="uk-UA"/>
              </w:rPr>
              <w:t xml:space="preserve"> </w:t>
            </w:r>
            <w:r w:rsidRPr="000031E6">
              <w:rPr>
                <w:color w:val="1E1916"/>
                <w:spacing w:val="-2"/>
                <w:sz w:val="21"/>
                <w:lang w:val="uk-UA"/>
              </w:rPr>
              <w:t>апаратурою;</w:t>
            </w:r>
          </w:p>
        </w:tc>
        <w:tc>
          <w:tcPr>
            <w:tcW w:w="2393" w:type="dxa"/>
          </w:tcPr>
          <w:p w14:paraId="17777BCF" w14:textId="77777777" w:rsidR="00541CCE" w:rsidRPr="000031E6" w:rsidRDefault="00541CCE">
            <w:pPr>
              <w:pStyle w:val="TableParagraph"/>
              <w:spacing w:before="0"/>
              <w:jc w:val="left"/>
              <w:rPr>
                <w:sz w:val="20"/>
                <w:lang w:val="uk-UA"/>
              </w:rPr>
            </w:pPr>
          </w:p>
          <w:p w14:paraId="5DD57C47" w14:textId="77777777" w:rsidR="00541CCE" w:rsidRPr="000031E6" w:rsidRDefault="00541CCE">
            <w:pPr>
              <w:pStyle w:val="TableParagraph"/>
              <w:spacing w:before="0"/>
              <w:jc w:val="left"/>
              <w:rPr>
                <w:sz w:val="20"/>
                <w:lang w:val="uk-UA"/>
              </w:rPr>
            </w:pPr>
          </w:p>
          <w:p w14:paraId="620DA5F4" w14:textId="77777777" w:rsidR="00541CCE" w:rsidRPr="000031E6" w:rsidRDefault="00541CCE">
            <w:pPr>
              <w:pStyle w:val="TableParagraph"/>
              <w:spacing w:before="2"/>
              <w:jc w:val="left"/>
              <w:rPr>
                <w:sz w:val="17"/>
                <w:lang w:val="uk-UA"/>
              </w:rPr>
            </w:pPr>
          </w:p>
          <w:p w14:paraId="40A46CA3" w14:textId="77777777" w:rsidR="00541CCE" w:rsidRPr="000031E6" w:rsidRDefault="00EB0C3C">
            <w:pPr>
              <w:pStyle w:val="TableParagraph"/>
              <w:spacing w:before="0"/>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0,8</w:t>
            </w:r>
            <w:r w:rsidRPr="000031E6">
              <w:rPr>
                <w:color w:val="1E1916"/>
                <w:spacing w:val="-1"/>
                <w:sz w:val="21"/>
                <w:lang w:val="uk-UA"/>
              </w:rPr>
              <w:t xml:space="preserve"> </w:t>
            </w:r>
            <w:r w:rsidRPr="000031E6">
              <w:rPr>
                <w:color w:val="1E1916"/>
                <w:spacing w:val="-10"/>
                <w:sz w:val="21"/>
                <w:lang w:val="uk-UA"/>
              </w:rPr>
              <w:t>м</w:t>
            </w:r>
          </w:p>
          <w:p w14:paraId="7EE891BC" w14:textId="77777777" w:rsidR="00541CCE" w:rsidRPr="000031E6" w:rsidRDefault="00EB0C3C">
            <w:pPr>
              <w:pStyle w:val="TableParagraph"/>
              <w:spacing w:before="19" w:line="232" w:lineRule="exact"/>
              <w:ind w:left="56"/>
              <w:jc w:val="left"/>
              <w:rPr>
                <w:sz w:val="21"/>
                <w:lang w:val="uk-UA"/>
              </w:rPr>
            </w:pPr>
            <w:r w:rsidRPr="000031E6">
              <w:rPr>
                <w:color w:val="1E1916"/>
                <w:spacing w:val="-4"/>
                <w:sz w:val="21"/>
                <w:lang w:val="uk-UA"/>
              </w:rPr>
              <w:t>шкали приладів</w:t>
            </w:r>
            <w:r w:rsidRPr="000031E6">
              <w:rPr>
                <w:color w:val="1E1916"/>
                <w:spacing w:val="-9"/>
                <w:sz w:val="21"/>
                <w:lang w:val="uk-UA"/>
              </w:rPr>
              <w:t xml:space="preserve"> </w:t>
            </w:r>
            <w:r w:rsidRPr="000031E6">
              <w:rPr>
                <w:color w:val="1E1916"/>
                <w:spacing w:val="-4"/>
                <w:sz w:val="21"/>
                <w:lang w:val="uk-UA"/>
              </w:rPr>
              <w:t>В</w:t>
            </w:r>
            <w:r w:rsidRPr="000031E6">
              <w:rPr>
                <w:color w:val="1E1916"/>
                <w:spacing w:val="-33"/>
                <w:sz w:val="21"/>
                <w:lang w:val="uk-UA"/>
              </w:rPr>
              <w:t xml:space="preserve"> </w:t>
            </w:r>
            <w:r w:rsidRPr="000031E6">
              <w:rPr>
                <w:color w:val="1E1916"/>
                <w:spacing w:val="-4"/>
                <w:sz w:val="21"/>
                <w:lang w:val="uk-UA"/>
              </w:rPr>
              <w:t>–</w:t>
            </w:r>
            <w:r w:rsidRPr="000031E6">
              <w:rPr>
                <w:color w:val="1E1916"/>
                <w:spacing w:val="-33"/>
                <w:sz w:val="21"/>
                <w:lang w:val="uk-UA"/>
              </w:rPr>
              <w:t xml:space="preserve"> </w:t>
            </w:r>
            <w:r w:rsidRPr="000031E6">
              <w:rPr>
                <w:color w:val="1E1916"/>
                <w:spacing w:val="-4"/>
                <w:sz w:val="21"/>
                <w:lang w:val="uk-UA"/>
              </w:rPr>
              <w:t>1,5</w:t>
            </w:r>
            <w:r w:rsidRPr="000031E6">
              <w:rPr>
                <w:color w:val="1E1916"/>
                <w:spacing w:val="-34"/>
                <w:sz w:val="21"/>
                <w:lang w:val="uk-UA"/>
              </w:rPr>
              <w:t xml:space="preserve"> </w:t>
            </w:r>
            <w:r w:rsidRPr="000031E6">
              <w:rPr>
                <w:color w:val="1E1916"/>
                <w:spacing w:val="-10"/>
                <w:sz w:val="21"/>
                <w:lang w:val="uk-UA"/>
              </w:rPr>
              <w:t>м</w:t>
            </w:r>
          </w:p>
        </w:tc>
        <w:tc>
          <w:tcPr>
            <w:tcW w:w="776" w:type="dxa"/>
          </w:tcPr>
          <w:p w14:paraId="3B2BE869" w14:textId="77777777" w:rsidR="00541CCE" w:rsidRPr="000031E6" w:rsidRDefault="00541CCE">
            <w:pPr>
              <w:pStyle w:val="TableParagraph"/>
              <w:spacing w:before="0"/>
              <w:jc w:val="left"/>
              <w:rPr>
                <w:sz w:val="26"/>
                <w:lang w:val="uk-UA"/>
              </w:rPr>
            </w:pPr>
          </w:p>
          <w:p w14:paraId="1E7FDB97" w14:textId="77777777" w:rsidR="00541CCE" w:rsidRPr="000031E6" w:rsidRDefault="00541CCE">
            <w:pPr>
              <w:pStyle w:val="TableParagraph"/>
              <w:spacing w:before="5"/>
              <w:jc w:val="left"/>
              <w:rPr>
                <w:sz w:val="27"/>
                <w:lang w:val="uk-UA"/>
              </w:rPr>
            </w:pPr>
          </w:p>
          <w:p w14:paraId="2A17E25C" w14:textId="77777777" w:rsidR="00541CCE" w:rsidRPr="000031E6" w:rsidRDefault="00EB0C3C">
            <w:pPr>
              <w:pStyle w:val="TableParagraph"/>
              <w:spacing w:before="0"/>
              <w:ind w:left="154" w:right="145"/>
              <w:rPr>
                <w:sz w:val="21"/>
                <w:lang w:val="uk-UA"/>
              </w:rPr>
            </w:pPr>
            <w:r w:rsidRPr="000031E6">
              <w:rPr>
                <w:color w:val="1E1916"/>
                <w:spacing w:val="-2"/>
                <w:sz w:val="21"/>
                <w:lang w:val="uk-UA"/>
              </w:rPr>
              <w:t>ІV</w:t>
            </w:r>
            <w:r w:rsidRPr="000031E6">
              <w:rPr>
                <w:color w:val="1E1916"/>
                <w:spacing w:val="-2"/>
                <w:position w:val="9"/>
                <w:sz w:val="16"/>
                <w:lang w:val="uk-UA"/>
              </w:rPr>
              <w:t>1)</w:t>
            </w:r>
            <w:r w:rsidRPr="000031E6">
              <w:rPr>
                <w:color w:val="1E1916"/>
                <w:spacing w:val="-2"/>
                <w:sz w:val="21"/>
                <w:lang w:val="uk-UA"/>
              </w:rPr>
              <w:t>г</w:t>
            </w:r>
          </w:p>
        </w:tc>
        <w:tc>
          <w:tcPr>
            <w:tcW w:w="815" w:type="dxa"/>
          </w:tcPr>
          <w:p w14:paraId="7153A73B" w14:textId="77777777" w:rsidR="00541CCE" w:rsidRPr="000031E6" w:rsidRDefault="00541CCE">
            <w:pPr>
              <w:pStyle w:val="TableParagraph"/>
              <w:spacing w:before="0"/>
              <w:jc w:val="left"/>
              <w:rPr>
                <w:sz w:val="20"/>
                <w:lang w:val="uk-UA"/>
              </w:rPr>
            </w:pPr>
          </w:p>
          <w:p w14:paraId="31436B09" w14:textId="77777777" w:rsidR="00541CCE" w:rsidRPr="000031E6" w:rsidRDefault="00541CCE">
            <w:pPr>
              <w:pStyle w:val="TableParagraph"/>
              <w:spacing w:before="0"/>
              <w:jc w:val="left"/>
              <w:rPr>
                <w:sz w:val="20"/>
                <w:lang w:val="uk-UA"/>
              </w:rPr>
            </w:pPr>
          </w:p>
          <w:p w14:paraId="026E01A1" w14:textId="77777777" w:rsidR="00541CCE" w:rsidRPr="000031E6" w:rsidRDefault="00541CCE">
            <w:pPr>
              <w:pStyle w:val="TableParagraph"/>
              <w:spacing w:before="2"/>
              <w:jc w:val="left"/>
              <w:rPr>
                <w:sz w:val="17"/>
                <w:lang w:val="uk-UA"/>
              </w:rPr>
            </w:pPr>
          </w:p>
          <w:p w14:paraId="51412A4B" w14:textId="77777777" w:rsidR="00541CCE" w:rsidRPr="000031E6" w:rsidRDefault="00EB0C3C">
            <w:pPr>
              <w:pStyle w:val="TableParagraph"/>
              <w:spacing w:before="0"/>
              <w:ind w:left="12" w:right="3"/>
              <w:rPr>
                <w:sz w:val="21"/>
                <w:lang w:val="uk-UA"/>
              </w:rPr>
            </w:pPr>
            <w:r w:rsidRPr="000031E6">
              <w:rPr>
                <w:color w:val="1E1916"/>
                <w:spacing w:val="-5"/>
                <w:sz w:val="21"/>
                <w:lang w:val="uk-UA"/>
              </w:rPr>
              <w:t>150</w:t>
            </w:r>
          </w:p>
        </w:tc>
        <w:tc>
          <w:tcPr>
            <w:tcW w:w="893" w:type="dxa"/>
          </w:tcPr>
          <w:p w14:paraId="4C0070EA" w14:textId="77777777" w:rsidR="00541CCE" w:rsidRPr="000031E6" w:rsidRDefault="00541CCE">
            <w:pPr>
              <w:pStyle w:val="TableParagraph"/>
              <w:spacing w:before="0"/>
              <w:jc w:val="left"/>
              <w:rPr>
                <w:sz w:val="20"/>
                <w:lang w:val="uk-UA"/>
              </w:rPr>
            </w:pPr>
          </w:p>
          <w:p w14:paraId="47F8A08B" w14:textId="77777777" w:rsidR="00541CCE" w:rsidRPr="000031E6" w:rsidRDefault="00541CCE">
            <w:pPr>
              <w:pStyle w:val="TableParagraph"/>
              <w:spacing w:before="0"/>
              <w:jc w:val="left"/>
              <w:rPr>
                <w:sz w:val="20"/>
                <w:lang w:val="uk-UA"/>
              </w:rPr>
            </w:pPr>
          </w:p>
          <w:p w14:paraId="2833BEAD" w14:textId="77777777" w:rsidR="00541CCE" w:rsidRPr="000031E6" w:rsidRDefault="00541CCE">
            <w:pPr>
              <w:pStyle w:val="TableParagraph"/>
              <w:spacing w:before="2"/>
              <w:jc w:val="left"/>
              <w:rPr>
                <w:sz w:val="17"/>
                <w:lang w:val="uk-UA"/>
              </w:rPr>
            </w:pPr>
          </w:p>
          <w:p w14:paraId="6426C5F1" w14:textId="77777777" w:rsidR="00541CCE" w:rsidRPr="000031E6" w:rsidRDefault="00EB0C3C">
            <w:pPr>
              <w:pStyle w:val="TableParagraph"/>
              <w:spacing w:before="0"/>
              <w:ind w:left="242" w:right="235"/>
              <w:rPr>
                <w:sz w:val="21"/>
                <w:lang w:val="uk-UA"/>
              </w:rPr>
            </w:pPr>
            <w:r w:rsidRPr="000031E6">
              <w:rPr>
                <w:color w:val="1E1916"/>
                <w:spacing w:val="-5"/>
                <w:sz w:val="21"/>
                <w:lang w:val="uk-UA"/>
              </w:rPr>
              <w:t>0,6</w:t>
            </w:r>
          </w:p>
        </w:tc>
        <w:tc>
          <w:tcPr>
            <w:tcW w:w="958" w:type="dxa"/>
          </w:tcPr>
          <w:p w14:paraId="3E849940" w14:textId="77777777" w:rsidR="00541CCE" w:rsidRPr="000031E6" w:rsidRDefault="00541CCE">
            <w:pPr>
              <w:pStyle w:val="TableParagraph"/>
              <w:spacing w:before="0"/>
              <w:jc w:val="left"/>
              <w:rPr>
                <w:sz w:val="20"/>
                <w:lang w:val="uk-UA"/>
              </w:rPr>
            </w:pPr>
          </w:p>
          <w:p w14:paraId="7FF7F8E6" w14:textId="77777777" w:rsidR="00541CCE" w:rsidRPr="000031E6" w:rsidRDefault="00541CCE">
            <w:pPr>
              <w:pStyle w:val="TableParagraph"/>
              <w:spacing w:before="0"/>
              <w:jc w:val="left"/>
              <w:rPr>
                <w:sz w:val="20"/>
                <w:lang w:val="uk-UA"/>
              </w:rPr>
            </w:pPr>
          </w:p>
          <w:p w14:paraId="671488C9" w14:textId="77777777" w:rsidR="00541CCE" w:rsidRPr="000031E6" w:rsidRDefault="00541CCE">
            <w:pPr>
              <w:pStyle w:val="TableParagraph"/>
              <w:spacing w:before="2"/>
              <w:jc w:val="left"/>
              <w:rPr>
                <w:sz w:val="17"/>
                <w:lang w:val="uk-UA"/>
              </w:rPr>
            </w:pPr>
          </w:p>
          <w:p w14:paraId="19D08354" w14:textId="77777777" w:rsidR="00541CCE" w:rsidRPr="000031E6" w:rsidRDefault="00EB0C3C">
            <w:pPr>
              <w:pStyle w:val="TableParagraph"/>
              <w:spacing w:before="0"/>
              <w:ind w:left="27" w:right="20"/>
              <w:rPr>
                <w:sz w:val="21"/>
                <w:lang w:val="uk-UA"/>
              </w:rPr>
            </w:pPr>
            <w:r w:rsidRPr="000031E6">
              <w:rPr>
                <w:color w:val="1E1916"/>
                <w:spacing w:val="-5"/>
                <w:sz w:val="21"/>
                <w:lang w:val="uk-UA"/>
              </w:rPr>
              <w:t>25</w:t>
            </w:r>
          </w:p>
        </w:tc>
        <w:tc>
          <w:tcPr>
            <w:tcW w:w="919" w:type="dxa"/>
          </w:tcPr>
          <w:p w14:paraId="6F4AEE1A" w14:textId="77777777" w:rsidR="00541CCE" w:rsidRPr="000031E6" w:rsidRDefault="00541CCE">
            <w:pPr>
              <w:pStyle w:val="TableParagraph"/>
              <w:spacing w:before="0"/>
              <w:jc w:val="left"/>
              <w:rPr>
                <w:sz w:val="20"/>
                <w:lang w:val="uk-UA"/>
              </w:rPr>
            </w:pPr>
          </w:p>
          <w:p w14:paraId="289D4B51" w14:textId="77777777" w:rsidR="00541CCE" w:rsidRPr="000031E6" w:rsidRDefault="00541CCE">
            <w:pPr>
              <w:pStyle w:val="TableParagraph"/>
              <w:spacing w:before="0"/>
              <w:jc w:val="left"/>
              <w:rPr>
                <w:sz w:val="20"/>
                <w:lang w:val="uk-UA"/>
              </w:rPr>
            </w:pPr>
          </w:p>
          <w:p w14:paraId="355F1D3F" w14:textId="77777777" w:rsidR="00541CCE" w:rsidRPr="000031E6" w:rsidRDefault="00541CCE">
            <w:pPr>
              <w:pStyle w:val="TableParagraph"/>
              <w:spacing w:before="2"/>
              <w:jc w:val="left"/>
              <w:rPr>
                <w:sz w:val="17"/>
                <w:lang w:val="uk-UA"/>
              </w:rPr>
            </w:pPr>
          </w:p>
          <w:p w14:paraId="1CF1C3EB" w14:textId="77777777" w:rsidR="00541CCE" w:rsidRPr="000031E6" w:rsidRDefault="00EB0C3C">
            <w:pPr>
              <w:pStyle w:val="TableParagraph"/>
              <w:spacing w:before="0"/>
              <w:ind w:left="341"/>
              <w:jc w:val="left"/>
              <w:rPr>
                <w:sz w:val="21"/>
                <w:lang w:val="uk-UA"/>
              </w:rPr>
            </w:pPr>
            <w:r w:rsidRPr="000031E6">
              <w:rPr>
                <w:color w:val="1E1916"/>
                <w:spacing w:val="-5"/>
                <w:sz w:val="21"/>
                <w:lang w:val="uk-UA"/>
              </w:rPr>
              <w:t>60</w:t>
            </w:r>
          </w:p>
        </w:tc>
        <w:tc>
          <w:tcPr>
            <w:tcW w:w="803" w:type="dxa"/>
          </w:tcPr>
          <w:p w14:paraId="01F5D389" w14:textId="77777777" w:rsidR="00541CCE" w:rsidRPr="000031E6" w:rsidRDefault="00541CCE">
            <w:pPr>
              <w:pStyle w:val="TableParagraph"/>
              <w:spacing w:before="0"/>
              <w:jc w:val="left"/>
              <w:rPr>
                <w:sz w:val="20"/>
                <w:lang w:val="uk-UA"/>
              </w:rPr>
            </w:pPr>
          </w:p>
          <w:p w14:paraId="4EC0D4FB" w14:textId="77777777" w:rsidR="00541CCE" w:rsidRPr="000031E6" w:rsidRDefault="00541CCE">
            <w:pPr>
              <w:pStyle w:val="TableParagraph"/>
              <w:spacing w:before="0"/>
              <w:jc w:val="left"/>
              <w:rPr>
                <w:sz w:val="20"/>
                <w:lang w:val="uk-UA"/>
              </w:rPr>
            </w:pPr>
          </w:p>
          <w:p w14:paraId="56B79373" w14:textId="77777777" w:rsidR="00541CCE" w:rsidRPr="000031E6" w:rsidRDefault="00541CCE">
            <w:pPr>
              <w:pStyle w:val="TableParagraph"/>
              <w:spacing w:before="2"/>
              <w:jc w:val="left"/>
              <w:rPr>
                <w:sz w:val="17"/>
                <w:lang w:val="uk-UA"/>
              </w:rPr>
            </w:pPr>
          </w:p>
          <w:p w14:paraId="5BA093B1" w14:textId="77777777" w:rsidR="00541CCE" w:rsidRPr="000031E6" w:rsidRDefault="00EB0C3C">
            <w:pPr>
              <w:pStyle w:val="TableParagraph"/>
              <w:spacing w:before="0"/>
              <w:ind w:left="104" w:right="100"/>
              <w:rPr>
                <w:sz w:val="21"/>
                <w:lang w:val="uk-UA"/>
              </w:rPr>
            </w:pPr>
            <w:r w:rsidRPr="000031E6">
              <w:rPr>
                <w:color w:val="1E1916"/>
                <w:spacing w:val="-5"/>
                <w:sz w:val="21"/>
                <w:lang w:val="uk-UA"/>
              </w:rPr>
              <w:t>10</w:t>
            </w:r>
          </w:p>
        </w:tc>
        <w:tc>
          <w:tcPr>
            <w:tcW w:w="2720" w:type="dxa"/>
            <w:vMerge w:val="restart"/>
          </w:tcPr>
          <w:p w14:paraId="3A4EE33D" w14:textId="77777777" w:rsidR="00541CCE" w:rsidRPr="000031E6" w:rsidRDefault="00EB0C3C">
            <w:pPr>
              <w:pStyle w:val="TableParagraph"/>
              <w:spacing w:line="259" w:lineRule="auto"/>
              <w:ind w:left="53"/>
              <w:jc w:val="left"/>
              <w:rPr>
                <w:sz w:val="21"/>
                <w:lang w:val="uk-UA"/>
              </w:rPr>
            </w:pPr>
            <w:r w:rsidRPr="000031E6">
              <w:rPr>
                <w:color w:val="1E1916"/>
                <w:sz w:val="21"/>
                <w:lang w:val="uk-UA"/>
              </w:rPr>
              <w:t>Передбачити</w:t>
            </w:r>
            <w:r w:rsidRPr="000031E6">
              <w:rPr>
                <w:color w:val="1E1916"/>
                <w:spacing w:val="-15"/>
                <w:sz w:val="21"/>
                <w:lang w:val="uk-UA"/>
              </w:rPr>
              <w:t xml:space="preserve"> </w:t>
            </w:r>
            <w:r w:rsidRPr="000031E6">
              <w:rPr>
                <w:color w:val="1E1916"/>
                <w:sz w:val="21"/>
                <w:lang w:val="uk-UA"/>
              </w:rPr>
              <w:t>розетки</w:t>
            </w:r>
            <w:r w:rsidRPr="000031E6">
              <w:rPr>
                <w:color w:val="1E1916"/>
                <w:spacing w:val="-15"/>
                <w:sz w:val="21"/>
                <w:lang w:val="uk-UA"/>
              </w:rPr>
              <w:t xml:space="preserve"> </w:t>
            </w:r>
            <w:r w:rsidRPr="000031E6">
              <w:rPr>
                <w:color w:val="1E1916"/>
                <w:sz w:val="21"/>
                <w:lang w:val="uk-UA"/>
              </w:rPr>
              <w:t>для переносного освітлення</w:t>
            </w:r>
          </w:p>
        </w:tc>
      </w:tr>
      <w:tr w:rsidR="00541CCE" w:rsidRPr="000031E6" w14:paraId="6DE91AA4" w14:textId="77777777">
        <w:trPr>
          <w:trHeight w:val="850"/>
        </w:trPr>
        <w:tc>
          <w:tcPr>
            <w:tcW w:w="4004" w:type="dxa"/>
          </w:tcPr>
          <w:p w14:paraId="17B59924" w14:textId="77777777" w:rsidR="00541CCE" w:rsidRPr="000031E6" w:rsidRDefault="00EB0C3C">
            <w:pPr>
              <w:pStyle w:val="TableParagraph"/>
              <w:ind w:left="61"/>
              <w:jc w:val="left"/>
              <w:rPr>
                <w:sz w:val="21"/>
                <w:lang w:val="uk-UA"/>
              </w:rPr>
            </w:pPr>
            <w:r w:rsidRPr="000031E6">
              <w:rPr>
                <w:color w:val="1E1916"/>
                <w:sz w:val="21"/>
                <w:lang w:val="uk-UA"/>
              </w:rPr>
              <w:t>–</w:t>
            </w:r>
            <w:r w:rsidRPr="000031E6">
              <w:rPr>
                <w:color w:val="1E1916"/>
                <w:spacing w:val="-6"/>
                <w:sz w:val="21"/>
                <w:lang w:val="uk-UA"/>
              </w:rPr>
              <w:t xml:space="preserve"> </w:t>
            </w:r>
            <w:r w:rsidRPr="000031E6">
              <w:rPr>
                <w:color w:val="1E1916"/>
                <w:sz w:val="21"/>
                <w:lang w:val="uk-UA"/>
              </w:rPr>
              <w:t>без</w:t>
            </w:r>
            <w:r w:rsidRPr="000031E6">
              <w:rPr>
                <w:color w:val="1E1916"/>
                <w:spacing w:val="-6"/>
                <w:sz w:val="21"/>
                <w:lang w:val="uk-UA"/>
              </w:rPr>
              <w:t xml:space="preserve"> </w:t>
            </w:r>
            <w:r w:rsidRPr="000031E6">
              <w:rPr>
                <w:color w:val="1E1916"/>
                <w:sz w:val="21"/>
                <w:lang w:val="uk-UA"/>
              </w:rPr>
              <w:t>вимірювальної</w:t>
            </w:r>
            <w:r w:rsidRPr="000031E6">
              <w:rPr>
                <w:color w:val="1E1916"/>
                <w:spacing w:val="-6"/>
                <w:sz w:val="21"/>
                <w:lang w:val="uk-UA"/>
              </w:rPr>
              <w:t xml:space="preserve"> </w:t>
            </w:r>
            <w:r w:rsidRPr="000031E6">
              <w:rPr>
                <w:color w:val="1E1916"/>
                <w:spacing w:val="-2"/>
                <w:sz w:val="21"/>
                <w:lang w:val="uk-UA"/>
              </w:rPr>
              <w:t>апаратури;</w:t>
            </w:r>
          </w:p>
        </w:tc>
        <w:tc>
          <w:tcPr>
            <w:tcW w:w="2393" w:type="dxa"/>
          </w:tcPr>
          <w:p w14:paraId="2CC0BB5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0,8</w:t>
            </w:r>
            <w:r w:rsidRPr="000031E6">
              <w:rPr>
                <w:color w:val="1E1916"/>
                <w:spacing w:val="-1"/>
                <w:sz w:val="21"/>
                <w:lang w:val="uk-UA"/>
              </w:rPr>
              <w:t xml:space="preserve"> </w:t>
            </w:r>
            <w:r w:rsidRPr="000031E6">
              <w:rPr>
                <w:color w:val="1E1916"/>
                <w:spacing w:val="-10"/>
                <w:sz w:val="21"/>
                <w:lang w:val="uk-UA"/>
              </w:rPr>
              <w:t>м</w:t>
            </w:r>
          </w:p>
          <w:p w14:paraId="78DFDA75" w14:textId="77777777" w:rsidR="00541CCE" w:rsidRPr="000031E6" w:rsidRDefault="00EB0C3C">
            <w:pPr>
              <w:pStyle w:val="TableParagraph"/>
              <w:spacing w:before="0" w:line="260" w:lineRule="atLeast"/>
              <w:ind w:left="56"/>
              <w:jc w:val="left"/>
              <w:rPr>
                <w:sz w:val="21"/>
                <w:lang w:val="uk-UA"/>
              </w:rPr>
            </w:pPr>
            <w:r w:rsidRPr="000031E6">
              <w:rPr>
                <w:color w:val="1E1916"/>
                <w:sz w:val="21"/>
                <w:lang w:val="uk-UA"/>
              </w:rPr>
              <w:t>В</w:t>
            </w:r>
            <w:r w:rsidRPr="000031E6">
              <w:rPr>
                <w:color w:val="1E1916"/>
                <w:spacing w:val="-8"/>
                <w:sz w:val="21"/>
                <w:lang w:val="uk-UA"/>
              </w:rPr>
              <w:t xml:space="preserve"> </w:t>
            </w:r>
            <w:r w:rsidRPr="000031E6">
              <w:rPr>
                <w:color w:val="1E1916"/>
                <w:sz w:val="21"/>
                <w:lang w:val="uk-UA"/>
              </w:rPr>
              <w:t>–</w:t>
            </w:r>
            <w:r w:rsidRPr="000031E6">
              <w:rPr>
                <w:color w:val="1E1916"/>
                <w:spacing w:val="-8"/>
                <w:sz w:val="21"/>
                <w:lang w:val="uk-UA"/>
              </w:rPr>
              <w:t xml:space="preserve"> </w:t>
            </w:r>
            <w:r w:rsidRPr="000031E6">
              <w:rPr>
                <w:color w:val="1E1916"/>
                <w:sz w:val="21"/>
                <w:lang w:val="uk-UA"/>
              </w:rPr>
              <w:t>1,5</w:t>
            </w:r>
            <w:r w:rsidRPr="000031E6">
              <w:rPr>
                <w:color w:val="1E1916"/>
                <w:spacing w:val="-8"/>
                <w:sz w:val="21"/>
                <w:lang w:val="uk-UA"/>
              </w:rPr>
              <w:t xml:space="preserve"> </w:t>
            </w:r>
            <w:r w:rsidRPr="000031E6">
              <w:rPr>
                <w:color w:val="1E1916"/>
                <w:sz w:val="21"/>
                <w:lang w:val="uk-UA"/>
              </w:rPr>
              <w:t>м</w:t>
            </w:r>
            <w:r w:rsidRPr="000031E6">
              <w:rPr>
                <w:color w:val="1E1916"/>
                <w:spacing w:val="-8"/>
                <w:sz w:val="21"/>
                <w:lang w:val="uk-UA"/>
              </w:rPr>
              <w:t xml:space="preserve"> </w:t>
            </w:r>
            <w:r w:rsidRPr="000031E6">
              <w:rPr>
                <w:color w:val="1E1916"/>
                <w:sz w:val="21"/>
                <w:lang w:val="uk-UA"/>
              </w:rPr>
              <w:t>на</w:t>
            </w:r>
            <w:r w:rsidRPr="000031E6">
              <w:rPr>
                <w:color w:val="1E1916"/>
                <w:spacing w:val="-8"/>
                <w:sz w:val="21"/>
                <w:lang w:val="uk-UA"/>
              </w:rPr>
              <w:t xml:space="preserve"> </w:t>
            </w:r>
            <w:r w:rsidRPr="000031E6">
              <w:rPr>
                <w:color w:val="1E1916"/>
                <w:sz w:val="21"/>
                <w:lang w:val="uk-UA"/>
              </w:rPr>
              <w:t>важелі, рукоятки, кнопки</w:t>
            </w:r>
          </w:p>
        </w:tc>
        <w:tc>
          <w:tcPr>
            <w:tcW w:w="776" w:type="dxa"/>
          </w:tcPr>
          <w:p w14:paraId="3ECCC340" w14:textId="77777777" w:rsidR="00541CCE" w:rsidRPr="000031E6" w:rsidRDefault="00EB0C3C">
            <w:pPr>
              <w:pStyle w:val="TableParagraph"/>
              <w:spacing w:before="35"/>
              <w:ind w:left="154" w:right="145"/>
              <w:rPr>
                <w:sz w:val="16"/>
                <w:lang w:val="uk-UA"/>
              </w:rPr>
            </w:pPr>
            <w:r w:rsidRPr="000031E6">
              <w:rPr>
                <w:color w:val="1E1916"/>
                <w:spacing w:val="-4"/>
                <w:position w:val="-8"/>
                <w:sz w:val="21"/>
                <w:lang w:val="uk-UA"/>
              </w:rPr>
              <w:t>ІV</w:t>
            </w:r>
            <w:r w:rsidRPr="000031E6">
              <w:rPr>
                <w:color w:val="1E1916"/>
                <w:spacing w:val="-4"/>
                <w:sz w:val="16"/>
                <w:lang w:val="uk-UA"/>
              </w:rPr>
              <w:t>1)</w:t>
            </w:r>
          </w:p>
        </w:tc>
        <w:tc>
          <w:tcPr>
            <w:tcW w:w="815" w:type="dxa"/>
          </w:tcPr>
          <w:p w14:paraId="506B34C2"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3BD3CD65" w14:textId="77777777" w:rsidR="00541CCE" w:rsidRPr="000031E6" w:rsidRDefault="00EB0C3C">
            <w:pPr>
              <w:pStyle w:val="TableParagraph"/>
              <w:ind w:left="242" w:right="235"/>
              <w:rPr>
                <w:sz w:val="21"/>
                <w:lang w:val="uk-UA"/>
              </w:rPr>
            </w:pPr>
            <w:r w:rsidRPr="000031E6">
              <w:rPr>
                <w:color w:val="1E1916"/>
                <w:spacing w:val="-5"/>
                <w:sz w:val="21"/>
                <w:lang w:val="uk-UA"/>
              </w:rPr>
              <w:t>0,6</w:t>
            </w:r>
          </w:p>
        </w:tc>
        <w:tc>
          <w:tcPr>
            <w:tcW w:w="958" w:type="dxa"/>
          </w:tcPr>
          <w:p w14:paraId="477B6A24"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64A3C7BC" w14:textId="77777777" w:rsidR="00541CCE" w:rsidRPr="000031E6" w:rsidRDefault="00EB0C3C">
            <w:pPr>
              <w:pStyle w:val="TableParagraph"/>
              <w:ind w:left="341"/>
              <w:jc w:val="left"/>
              <w:rPr>
                <w:sz w:val="21"/>
                <w:lang w:val="uk-UA"/>
              </w:rPr>
            </w:pPr>
            <w:r w:rsidRPr="000031E6">
              <w:rPr>
                <w:color w:val="1E1916"/>
                <w:spacing w:val="-5"/>
                <w:sz w:val="21"/>
                <w:lang w:val="uk-UA"/>
              </w:rPr>
              <w:t>60</w:t>
            </w:r>
          </w:p>
        </w:tc>
        <w:tc>
          <w:tcPr>
            <w:tcW w:w="803" w:type="dxa"/>
          </w:tcPr>
          <w:p w14:paraId="7A325D45"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vMerge/>
            <w:tcBorders>
              <w:top w:val="nil"/>
            </w:tcBorders>
          </w:tcPr>
          <w:p w14:paraId="7931286F" w14:textId="77777777" w:rsidR="00541CCE" w:rsidRPr="000031E6" w:rsidRDefault="00541CCE">
            <w:pPr>
              <w:rPr>
                <w:sz w:val="2"/>
                <w:szCs w:val="2"/>
                <w:lang w:val="uk-UA"/>
              </w:rPr>
            </w:pPr>
          </w:p>
        </w:tc>
      </w:tr>
      <w:tr w:rsidR="00541CCE" w:rsidRPr="000031E6" w14:paraId="4B7EDE2E" w14:textId="77777777">
        <w:trPr>
          <w:trHeight w:val="590"/>
        </w:trPr>
        <w:tc>
          <w:tcPr>
            <w:tcW w:w="4004" w:type="dxa"/>
          </w:tcPr>
          <w:p w14:paraId="22AFEA35" w14:textId="77777777" w:rsidR="00541CCE" w:rsidRPr="000031E6" w:rsidRDefault="00EB0C3C">
            <w:pPr>
              <w:pStyle w:val="TableParagraph"/>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приміщеннями</w:t>
            </w:r>
          </w:p>
        </w:tc>
        <w:tc>
          <w:tcPr>
            <w:tcW w:w="2393" w:type="dxa"/>
          </w:tcPr>
          <w:p w14:paraId="51B8CAFF"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В</w:t>
            </w:r>
            <w:r w:rsidRPr="000031E6">
              <w:rPr>
                <w:color w:val="1E1916"/>
                <w:spacing w:val="-8"/>
                <w:sz w:val="21"/>
                <w:lang w:val="uk-UA"/>
              </w:rPr>
              <w:t xml:space="preserve"> </w:t>
            </w:r>
            <w:r w:rsidRPr="000031E6">
              <w:rPr>
                <w:color w:val="1E1916"/>
                <w:sz w:val="21"/>
                <w:lang w:val="uk-UA"/>
              </w:rPr>
              <w:t>–</w:t>
            </w:r>
            <w:r w:rsidRPr="000031E6">
              <w:rPr>
                <w:color w:val="1E1916"/>
                <w:spacing w:val="-8"/>
                <w:sz w:val="21"/>
                <w:lang w:val="uk-UA"/>
              </w:rPr>
              <w:t xml:space="preserve"> </w:t>
            </w:r>
            <w:r w:rsidRPr="000031E6">
              <w:rPr>
                <w:color w:val="1E1916"/>
                <w:sz w:val="21"/>
                <w:lang w:val="uk-UA"/>
              </w:rPr>
              <w:t>1,5</w:t>
            </w:r>
            <w:r w:rsidRPr="000031E6">
              <w:rPr>
                <w:color w:val="1E1916"/>
                <w:spacing w:val="-8"/>
                <w:sz w:val="21"/>
                <w:lang w:val="uk-UA"/>
              </w:rPr>
              <w:t xml:space="preserve"> </w:t>
            </w:r>
            <w:r w:rsidRPr="000031E6">
              <w:rPr>
                <w:color w:val="1E1916"/>
                <w:sz w:val="21"/>
                <w:lang w:val="uk-UA"/>
              </w:rPr>
              <w:t>м</w:t>
            </w:r>
            <w:r w:rsidRPr="000031E6">
              <w:rPr>
                <w:color w:val="1E1916"/>
                <w:spacing w:val="-8"/>
                <w:sz w:val="21"/>
                <w:lang w:val="uk-UA"/>
              </w:rPr>
              <w:t xml:space="preserve"> </w:t>
            </w:r>
            <w:r w:rsidRPr="000031E6">
              <w:rPr>
                <w:color w:val="1E1916"/>
                <w:sz w:val="21"/>
                <w:lang w:val="uk-UA"/>
              </w:rPr>
              <w:t>на</w:t>
            </w:r>
            <w:r w:rsidRPr="000031E6">
              <w:rPr>
                <w:color w:val="1E1916"/>
                <w:spacing w:val="-8"/>
                <w:sz w:val="21"/>
                <w:lang w:val="uk-UA"/>
              </w:rPr>
              <w:t xml:space="preserve"> </w:t>
            </w:r>
            <w:r w:rsidRPr="000031E6">
              <w:rPr>
                <w:color w:val="1E1916"/>
                <w:sz w:val="21"/>
                <w:lang w:val="uk-UA"/>
              </w:rPr>
              <w:t>важелі, рукоятки, кнопки</w:t>
            </w:r>
          </w:p>
        </w:tc>
        <w:tc>
          <w:tcPr>
            <w:tcW w:w="776" w:type="dxa"/>
          </w:tcPr>
          <w:p w14:paraId="39506703" w14:textId="77777777" w:rsidR="00541CCE" w:rsidRPr="000031E6" w:rsidRDefault="00EB0C3C">
            <w:pPr>
              <w:pStyle w:val="TableParagraph"/>
              <w:ind w:left="154" w:right="145"/>
              <w:rPr>
                <w:sz w:val="21"/>
                <w:lang w:val="uk-UA"/>
              </w:rPr>
            </w:pPr>
            <w:r w:rsidRPr="000031E6">
              <w:rPr>
                <w:color w:val="1E1916"/>
                <w:spacing w:val="-5"/>
                <w:sz w:val="21"/>
                <w:lang w:val="uk-UA"/>
              </w:rPr>
              <w:t>IX</w:t>
            </w:r>
          </w:p>
        </w:tc>
        <w:tc>
          <w:tcPr>
            <w:tcW w:w="815" w:type="dxa"/>
          </w:tcPr>
          <w:p w14:paraId="5C8CB7C7" w14:textId="77777777" w:rsidR="00541CCE" w:rsidRPr="000031E6" w:rsidRDefault="00EB0C3C">
            <w:pPr>
              <w:pStyle w:val="TableParagraph"/>
              <w:ind w:left="12" w:right="3"/>
              <w:rPr>
                <w:sz w:val="21"/>
                <w:lang w:val="uk-UA"/>
              </w:rPr>
            </w:pPr>
            <w:r w:rsidRPr="000031E6">
              <w:rPr>
                <w:color w:val="1E1916"/>
                <w:spacing w:val="-5"/>
                <w:sz w:val="21"/>
                <w:lang w:val="uk-UA"/>
              </w:rPr>
              <w:t>50</w:t>
            </w:r>
          </w:p>
        </w:tc>
        <w:tc>
          <w:tcPr>
            <w:tcW w:w="893" w:type="dxa"/>
          </w:tcPr>
          <w:p w14:paraId="1D733765"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6820D8F5"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4F3022D8"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Pr>
          <w:p w14:paraId="04B58B45"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vMerge/>
            <w:tcBorders>
              <w:top w:val="nil"/>
            </w:tcBorders>
          </w:tcPr>
          <w:p w14:paraId="43AC7E87" w14:textId="77777777" w:rsidR="00541CCE" w:rsidRPr="000031E6" w:rsidRDefault="00541CCE">
            <w:pPr>
              <w:rPr>
                <w:sz w:val="2"/>
                <w:szCs w:val="2"/>
                <w:lang w:val="uk-UA"/>
              </w:rPr>
            </w:pPr>
          </w:p>
        </w:tc>
      </w:tr>
      <w:tr w:rsidR="00541CCE" w:rsidRPr="000031E6" w14:paraId="6D51C9AF" w14:textId="77777777">
        <w:trPr>
          <w:trHeight w:val="890"/>
        </w:trPr>
        <w:tc>
          <w:tcPr>
            <w:tcW w:w="4004" w:type="dxa"/>
          </w:tcPr>
          <w:p w14:paraId="5D1E5C15"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11.</w:t>
            </w:r>
            <w:r w:rsidRPr="000031E6">
              <w:rPr>
                <w:color w:val="1E1916"/>
                <w:spacing w:val="-14"/>
                <w:sz w:val="21"/>
                <w:lang w:val="uk-UA"/>
              </w:rPr>
              <w:t xml:space="preserve"> </w:t>
            </w:r>
            <w:r w:rsidRPr="000031E6">
              <w:rPr>
                <w:color w:val="1E1916"/>
                <w:sz w:val="21"/>
                <w:lang w:val="uk-UA"/>
              </w:rPr>
              <w:t>Окремо</w:t>
            </w:r>
            <w:r w:rsidRPr="000031E6">
              <w:rPr>
                <w:color w:val="1E1916"/>
                <w:spacing w:val="-14"/>
                <w:sz w:val="21"/>
                <w:lang w:val="uk-UA"/>
              </w:rPr>
              <w:t xml:space="preserve"> </w:t>
            </w:r>
            <w:r w:rsidRPr="000031E6">
              <w:rPr>
                <w:color w:val="1E1916"/>
                <w:sz w:val="21"/>
                <w:lang w:val="uk-UA"/>
              </w:rPr>
              <w:t>розташовані</w:t>
            </w:r>
            <w:r w:rsidRPr="000031E6">
              <w:rPr>
                <w:color w:val="1E1916"/>
                <w:spacing w:val="-14"/>
                <w:sz w:val="21"/>
                <w:lang w:val="uk-UA"/>
              </w:rPr>
              <w:t xml:space="preserve"> </w:t>
            </w:r>
            <w:r w:rsidRPr="000031E6">
              <w:rPr>
                <w:color w:val="1E1916"/>
                <w:sz w:val="21"/>
                <w:lang w:val="uk-UA"/>
              </w:rPr>
              <w:t>прилади контролю в приміщеннях:</w:t>
            </w:r>
          </w:p>
          <w:p w14:paraId="70BF7581" w14:textId="77777777" w:rsidR="00541CCE" w:rsidRPr="000031E6" w:rsidRDefault="00EB0C3C">
            <w:pPr>
              <w:pStyle w:val="TableParagraph"/>
              <w:spacing w:before="38" w:line="232" w:lineRule="exact"/>
              <w:ind w:left="61"/>
              <w:jc w:val="left"/>
              <w:rPr>
                <w:sz w:val="21"/>
                <w:lang w:val="uk-UA"/>
              </w:rPr>
            </w:pPr>
            <w:r w:rsidRPr="000031E6">
              <w:rPr>
                <w:color w:val="1E1916"/>
                <w:sz w:val="21"/>
                <w:lang w:val="uk-UA"/>
              </w:rPr>
              <w:t>а)</w:t>
            </w:r>
            <w:r w:rsidRPr="000031E6">
              <w:rPr>
                <w:color w:val="1E1916"/>
                <w:spacing w:val="-3"/>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постійним</w:t>
            </w:r>
            <w:r w:rsidRPr="000031E6">
              <w:rPr>
                <w:color w:val="1E1916"/>
                <w:spacing w:val="-3"/>
                <w:sz w:val="21"/>
                <w:lang w:val="uk-UA"/>
              </w:rPr>
              <w:t xml:space="preserve"> </w:t>
            </w:r>
            <w:r w:rsidRPr="000031E6">
              <w:rPr>
                <w:color w:val="1E1916"/>
                <w:spacing w:val="-2"/>
                <w:sz w:val="21"/>
                <w:lang w:val="uk-UA"/>
              </w:rPr>
              <w:t>спостереженням;</w:t>
            </w:r>
          </w:p>
        </w:tc>
        <w:tc>
          <w:tcPr>
            <w:tcW w:w="2393" w:type="dxa"/>
          </w:tcPr>
          <w:p w14:paraId="7C0BDAEF" w14:textId="77777777" w:rsidR="00541CCE" w:rsidRPr="000031E6" w:rsidRDefault="00541CCE">
            <w:pPr>
              <w:pStyle w:val="TableParagraph"/>
              <w:spacing w:before="0"/>
              <w:jc w:val="left"/>
              <w:rPr>
                <w:sz w:val="20"/>
                <w:lang w:val="uk-UA"/>
              </w:rPr>
            </w:pPr>
          </w:p>
          <w:p w14:paraId="6DDAF370" w14:textId="77777777" w:rsidR="00541CCE" w:rsidRPr="000031E6" w:rsidRDefault="00541CCE">
            <w:pPr>
              <w:pStyle w:val="TableParagraph"/>
              <w:spacing w:before="0"/>
              <w:jc w:val="left"/>
              <w:rPr>
                <w:sz w:val="20"/>
                <w:lang w:val="uk-UA"/>
              </w:rPr>
            </w:pPr>
          </w:p>
          <w:p w14:paraId="03BA1032" w14:textId="77777777" w:rsidR="00541CCE" w:rsidRPr="000031E6" w:rsidRDefault="00EB0C3C">
            <w:pPr>
              <w:pStyle w:val="TableParagraph"/>
              <w:spacing w:before="17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шкала</w:t>
            </w:r>
            <w:r w:rsidRPr="000031E6">
              <w:rPr>
                <w:color w:val="1E1916"/>
                <w:spacing w:val="-1"/>
                <w:sz w:val="21"/>
                <w:lang w:val="uk-UA"/>
              </w:rPr>
              <w:t xml:space="preserve"> </w:t>
            </w:r>
            <w:r w:rsidRPr="000031E6">
              <w:rPr>
                <w:color w:val="1E1916"/>
                <w:spacing w:val="-2"/>
                <w:sz w:val="21"/>
                <w:lang w:val="uk-UA"/>
              </w:rPr>
              <w:t>приладів</w:t>
            </w:r>
          </w:p>
        </w:tc>
        <w:tc>
          <w:tcPr>
            <w:tcW w:w="776" w:type="dxa"/>
          </w:tcPr>
          <w:p w14:paraId="140BEF10" w14:textId="77777777" w:rsidR="00541CCE" w:rsidRPr="000031E6" w:rsidRDefault="00541CCE">
            <w:pPr>
              <w:pStyle w:val="TableParagraph"/>
              <w:spacing w:before="0"/>
              <w:jc w:val="left"/>
              <w:rPr>
                <w:sz w:val="20"/>
                <w:lang w:val="uk-UA"/>
              </w:rPr>
            </w:pPr>
          </w:p>
          <w:p w14:paraId="28DEE253" w14:textId="77777777" w:rsidR="00541CCE" w:rsidRPr="000031E6" w:rsidRDefault="00541CCE">
            <w:pPr>
              <w:pStyle w:val="TableParagraph"/>
              <w:spacing w:before="0"/>
              <w:jc w:val="left"/>
              <w:rPr>
                <w:sz w:val="20"/>
                <w:lang w:val="uk-UA"/>
              </w:rPr>
            </w:pPr>
          </w:p>
          <w:p w14:paraId="099D55C2" w14:textId="77777777" w:rsidR="00541CCE" w:rsidRPr="000031E6" w:rsidRDefault="00EB0C3C">
            <w:pPr>
              <w:pStyle w:val="TableParagraph"/>
              <w:spacing w:before="178" w:line="232" w:lineRule="exact"/>
              <w:ind w:left="155" w:right="145"/>
              <w:rPr>
                <w:sz w:val="21"/>
                <w:lang w:val="uk-UA"/>
              </w:rPr>
            </w:pPr>
            <w:r w:rsidRPr="000031E6">
              <w:rPr>
                <w:color w:val="1E1916"/>
                <w:spacing w:val="-5"/>
                <w:sz w:val="21"/>
                <w:lang w:val="uk-UA"/>
              </w:rPr>
              <w:t>IVr</w:t>
            </w:r>
          </w:p>
        </w:tc>
        <w:tc>
          <w:tcPr>
            <w:tcW w:w="815" w:type="dxa"/>
          </w:tcPr>
          <w:p w14:paraId="73EFB184" w14:textId="77777777" w:rsidR="00541CCE" w:rsidRPr="000031E6" w:rsidRDefault="00541CCE">
            <w:pPr>
              <w:pStyle w:val="TableParagraph"/>
              <w:spacing w:before="0"/>
              <w:jc w:val="left"/>
              <w:rPr>
                <w:sz w:val="20"/>
                <w:lang w:val="uk-UA"/>
              </w:rPr>
            </w:pPr>
          </w:p>
          <w:p w14:paraId="4D79FE14" w14:textId="77777777" w:rsidR="00541CCE" w:rsidRPr="000031E6" w:rsidRDefault="00541CCE">
            <w:pPr>
              <w:pStyle w:val="TableParagraph"/>
              <w:spacing w:before="0"/>
              <w:jc w:val="left"/>
              <w:rPr>
                <w:sz w:val="20"/>
                <w:lang w:val="uk-UA"/>
              </w:rPr>
            </w:pPr>
          </w:p>
          <w:p w14:paraId="5C15191C" w14:textId="77777777" w:rsidR="00541CCE" w:rsidRPr="000031E6" w:rsidRDefault="00EB0C3C">
            <w:pPr>
              <w:pStyle w:val="TableParagraph"/>
              <w:spacing w:before="178" w:line="232" w:lineRule="exact"/>
              <w:ind w:left="12" w:right="3"/>
              <w:rPr>
                <w:sz w:val="21"/>
                <w:lang w:val="uk-UA"/>
              </w:rPr>
            </w:pPr>
            <w:r w:rsidRPr="000031E6">
              <w:rPr>
                <w:color w:val="1E1916"/>
                <w:spacing w:val="-5"/>
                <w:sz w:val="21"/>
                <w:lang w:val="uk-UA"/>
              </w:rPr>
              <w:t>200</w:t>
            </w:r>
          </w:p>
        </w:tc>
        <w:tc>
          <w:tcPr>
            <w:tcW w:w="893" w:type="dxa"/>
          </w:tcPr>
          <w:p w14:paraId="30712AD4" w14:textId="77777777" w:rsidR="00541CCE" w:rsidRPr="000031E6" w:rsidRDefault="00541CCE">
            <w:pPr>
              <w:pStyle w:val="TableParagraph"/>
              <w:spacing w:before="0"/>
              <w:jc w:val="left"/>
              <w:rPr>
                <w:sz w:val="20"/>
                <w:lang w:val="uk-UA"/>
              </w:rPr>
            </w:pPr>
          </w:p>
          <w:p w14:paraId="0084D0D3" w14:textId="77777777" w:rsidR="00541CCE" w:rsidRPr="000031E6" w:rsidRDefault="00541CCE">
            <w:pPr>
              <w:pStyle w:val="TableParagraph"/>
              <w:spacing w:before="0"/>
              <w:jc w:val="left"/>
              <w:rPr>
                <w:sz w:val="20"/>
                <w:lang w:val="uk-UA"/>
              </w:rPr>
            </w:pPr>
          </w:p>
          <w:p w14:paraId="024BDEE9" w14:textId="77777777" w:rsidR="00541CCE" w:rsidRPr="000031E6" w:rsidRDefault="00EB0C3C">
            <w:pPr>
              <w:pStyle w:val="TableParagraph"/>
              <w:spacing w:before="178" w:line="232" w:lineRule="exact"/>
              <w:ind w:left="242" w:right="235"/>
              <w:rPr>
                <w:sz w:val="21"/>
                <w:lang w:val="uk-UA"/>
              </w:rPr>
            </w:pPr>
            <w:r w:rsidRPr="000031E6">
              <w:rPr>
                <w:color w:val="1E1916"/>
                <w:spacing w:val="-5"/>
                <w:sz w:val="21"/>
                <w:lang w:val="uk-UA"/>
              </w:rPr>
              <w:t>0,6</w:t>
            </w:r>
          </w:p>
        </w:tc>
        <w:tc>
          <w:tcPr>
            <w:tcW w:w="958" w:type="dxa"/>
          </w:tcPr>
          <w:p w14:paraId="33B34339" w14:textId="77777777" w:rsidR="00541CCE" w:rsidRPr="000031E6" w:rsidRDefault="00541CCE">
            <w:pPr>
              <w:pStyle w:val="TableParagraph"/>
              <w:spacing w:before="0"/>
              <w:jc w:val="left"/>
              <w:rPr>
                <w:sz w:val="20"/>
                <w:lang w:val="uk-UA"/>
              </w:rPr>
            </w:pPr>
          </w:p>
          <w:p w14:paraId="7F26B7FB" w14:textId="77777777" w:rsidR="00541CCE" w:rsidRPr="000031E6" w:rsidRDefault="00541CCE">
            <w:pPr>
              <w:pStyle w:val="TableParagraph"/>
              <w:spacing w:before="0"/>
              <w:jc w:val="left"/>
              <w:rPr>
                <w:sz w:val="20"/>
                <w:lang w:val="uk-UA"/>
              </w:rPr>
            </w:pPr>
          </w:p>
          <w:p w14:paraId="0B6D1AAD" w14:textId="77777777" w:rsidR="00541CCE" w:rsidRPr="000031E6" w:rsidRDefault="00EB0C3C">
            <w:pPr>
              <w:pStyle w:val="TableParagraph"/>
              <w:spacing w:before="178" w:line="232" w:lineRule="exact"/>
              <w:ind w:left="27" w:right="20"/>
              <w:rPr>
                <w:sz w:val="21"/>
                <w:lang w:val="uk-UA"/>
              </w:rPr>
            </w:pPr>
            <w:r w:rsidRPr="000031E6">
              <w:rPr>
                <w:color w:val="1E1916"/>
                <w:spacing w:val="-5"/>
                <w:sz w:val="21"/>
                <w:lang w:val="uk-UA"/>
              </w:rPr>
              <w:t>25</w:t>
            </w:r>
          </w:p>
        </w:tc>
        <w:tc>
          <w:tcPr>
            <w:tcW w:w="919" w:type="dxa"/>
          </w:tcPr>
          <w:p w14:paraId="73A50BBA" w14:textId="77777777" w:rsidR="00541CCE" w:rsidRPr="000031E6" w:rsidRDefault="00541CCE">
            <w:pPr>
              <w:pStyle w:val="TableParagraph"/>
              <w:spacing w:before="0"/>
              <w:jc w:val="left"/>
              <w:rPr>
                <w:sz w:val="20"/>
                <w:lang w:val="uk-UA"/>
              </w:rPr>
            </w:pPr>
          </w:p>
          <w:p w14:paraId="1DBFD735" w14:textId="77777777" w:rsidR="00541CCE" w:rsidRPr="000031E6" w:rsidRDefault="00541CCE">
            <w:pPr>
              <w:pStyle w:val="TableParagraph"/>
              <w:spacing w:before="0"/>
              <w:jc w:val="left"/>
              <w:rPr>
                <w:sz w:val="20"/>
                <w:lang w:val="uk-UA"/>
              </w:rPr>
            </w:pPr>
          </w:p>
          <w:p w14:paraId="63AFD0D0" w14:textId="77777777" w:rsidR="00541CCE" w:rsidRPr="000031E6" w:rsidRDefault="00EB0C3C">
            <w:pPr>
              <w:pStyle w:val="TableParagraph"/>
              <w:spacing w:before="178" w:line="232" w:lineRule="exact"/>
              <w:ind w:left="341"/>
              <w:jc w:val="left"/>
              <w:rPr>
                <w:sz w:val="21"/>
                <w:lang w:val="uk-UA"/>
              </w:rPr>
            </w:pPr>
            <w:r w:rsidRPr="000031E6">
              <w:rPr>
                <w:color w:val="1E1916"/>
                <w:spacing w:val="-5"/>
                <w:sz w:val="21"/>
                <w:lang w:val="uk-UA"/>
              </w:rPr>
              <w:t>60</w:t>
            </w:r>
          </w:p>
        </w:tc>
        <w:tc>
          <w:tcPr>
            <w:tcW w:w="803" w:type="dxa"/>
          </w:tcPr>
          <w:p w14:paraId="6AEA9D1E" w14:textId="77777777" w:rsidR="00541CCE" w:rsidRPr="000031E6" w:rsidRDefault="00541CCE">
            <w:pPr>
              <w:pStyle w:val="TableParagraph"/>
              <w:spacing w:before="0"/>
              <w:jc w:val="left"/>
              <w:rPr>
                <w:sz w:val="20"/>
                <w:lang w:val="uk-UA"/>
              </w:rPr>
            </w:pPr>
          </w:p>
          <w:p w14:paraId="459A74C5" w14:textId="77777777" w:rsidR="00541CCE" w:rsidRPr="000031E6" w:rsidRDefault="00541CCE">
            <w:pPr>
              <w:pStyle w:val="TableParagraph"/>
              <w:spacing w:before="0"/>
              <w:jc w:val="left"/>
              <w:rPr>
                <w:sz w:val="20"/>
                <w:lang w:val="uk-UA"/>
              </w:rPr>
            </w:pPr>
          </w:p>
          <w:p w14:paraId="517E808F" w14:textId="77777777" w:rsidR="00541CCE" w:rsidRPr="000031E6" w:rsidRDefault="00EB0C3C">
            <w:pPr>
              <w:pStyle w:val="TableParagraph"/>
              <w:spacing w:before="178" w:line="232" w:lineRule="exact"/>
              <w:ind w:left="104" w:right="100"/>
              <w:rPr>
                <w:sz w:val="21"/>
                <w:lang w:val="uk-UA"/>
              </w:rPr>
            </w:pPr>
            <w:r w:rsidRPr="000031E6">
              <w:rPr>
                <w:color w:val="1E1916"/>
                <w:spacing w:val="-5"/>
                <w:sz w:val="21"/>
                <w:lang w:val="uk-UA"/>
              </w:rPr>
              <w:t>10</w:t>
            </w:r>
          </w:p>
        </w:tc>
        <w:tc>
          <w:tcPr>
            <w:tcW w:w="2720" w:type="dxa"/>
            <w:vMerge w:val="restart"/>
          </w:tcPr>
          <w:p w14:paraId="7D16C35D" w14:textId="77777777" w:rsidR="00541CCE" w:rsidRPr="000031E6" w:rsidRDefault="00541CCE">
            <w:pPr>
              <w:pStyle w:val="TableParagraph"/>
              <w:spacing w:before="0"/>
              <w:jc w:val="left"/>
              <w:rPr>
                <w:rFonts w:ascii="Times New Roman"/>
                <w:sz w:val="20"/>
                <w:lang w:val="uk-UA"/>
              </w:rPr>
            </w:pPr>
          </w:p>
        </w:tc>
      </w:tr>
      <w:tr w:rsidR="00541CCE" w:rsidRPr="000031E6" w14:paraId="59E0930C" w14:textId="77777777">
        <w:trPr>
          <w:trHeight w:val="330"/>
        </w:trPr>
        <w:tc>
          <w:tcPr>
            <w:tcW w:w="4004" w:type="dxa"/>
          </w:tcPr>
          <w:p w14:paraId="75B3250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6)</w:t>
            </w:r>
            <w:r w:rsidRPr="000031E6">
              <w:rPr>
                <w:color w:val="1E1916"/>
                <w:spacing w:val="-4"/>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періодичним</w:t>
            </w:r>
            <w:r w:rsidRPr="000031E6">
              <w:rPr>
                <w:color w:val="1E1916"/>
                <w:spacing w:val="-3"/>
                <w:sz w:val="21"/>
                <w:lang w:val="uk-UA"/>
              </w:rPr>
              <w:t xml:space="preserve"> </w:t>
            </w:r>
            <w:r w:rsidRPr="000031E6">
              <w:rPr>
                <w:color w:val="1E1916"/>
                <w:spacing w:val="-2"/>
                <w:sz w:val="21"/>
                <w:lang w:val="uk-UA"/>
              </w:rPr>
              <w:t>спостереженням;</w:t>
            </w:r>
          </w:p>
        </w:tc>
        <w:tc>
          <w:tcPr>
            <w:tcW w:w="2393" w:type="dxa"/>
          </w:tcPr>
          <w:p w14:paraId="749F5686"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шкала</w:t>
            </w:r>
            <w:r w:rsidRPr="000031E6">
              <w:rPr>
                <w:color w:val="1E1916"/>
                <w:spacing w:val="-1"/>
                <w:sz w:val="21"/>
                <w:lang w:val="uk-UA"/>
              </w:rPr>
              <w:t xml:space="preserve"> </w:t>
            </w:r>
            <w:r w:rsidRPr="000031E6">
              <w:rPr>
                <w:color w:val="1E1916"/>
                <w:spacing w:val="-2"/>
                <w:sz w:val="21"/>
                <w:lang w:val="uk-UA"/>
              </w:rPr>
              <w:t>приладів</w:t>
            </w:r>
          </w:p>
        </w:tc>
        <w:tc>
          <w:tcPr>
            <w:tcW w:w="776" w:type="dxa"/>
          </w:tcPr>
          <w:p w14:paraId="1FC757AE" w14:textId="77777777" w:rsidR="00541CCE" w:rsidRPr="000031E6" w:rsidRDefault="00EB0C3C">
            <w:pPr>
              <w:pStyle w:val="TableParagraph"/>
              <w:spacing w:before="35" w:line="275" w:lineRule="exact"/>
              <w:ind w:left="154" w:right="145"/>
              <w:rPr>
                <w:sz w:val="21"/>
                <w:lang w:val="uk-UA"/>
              </w:rPr>
            </w:pPr>
            <w:r w:rsidRPr="000031E6">
              <w:rPr>
                <w:color w:val="1E1916"/>
                <w:spacing w:val="-2"/>
                <w:sz w:val="21"/>
                <w:lang w:val="uk-UA"/>
              </w:rPr>
              <w:t>IV</w:t>
            </w:r>
            <w:r w:rsidRPr="000031E6">
              <w:rPr>
                <w:color w:val="1E1916"/>
                <w:spacing w:val="-2"/>
                <w:position w:val="9"/>
                <w:sz w:val="16"/>
                <w:lang w:val="uk-UA"/>
              </w:rPr>
              <w:t>1)</w:t>
            </w:r>
            <w:r w:rsidRPr="000031E6">
              <w:rPr>
                <w:color w:val="1E1916"/>
                <w:spacing w:val="-2"/>
                <w:sz w:val="21"/>
                <w:lang w:val="uk-UA"/>
              </w:rPr>
              <w:t>r</w:t>
            </w:r>
          </w:p>
        </w:tc>
        <w:tc>
          <w:tcPr>
            <w:tcW w:w="815" w:type="dxa"/>
          </w:tcPr>
          <w:p w14:paraId="3D7B7192"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150</w:t>
            </w:r>
          </w:p>
        </w:tc>
        <w:tc>
          <w:tcPr>
            <w:tcW w:w="893" w:type="dxa"/>
          </w:tcPr>
          <w:p w14:paraId="43C0D331"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0,6</w:t>
            </w:r>
          </w:p>
        </w:tc>
        <w:tc>
          <w:tcPr>
            <w:tcW w:w="958" w:type="dxa"/>
          </w:tcPr>
          <w:p w14:paraId="5772E0E1"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Pr>
          <w:p w14:paraId="6D2A0F06"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40</w:t>
            </w:r>
          </w:p>
        </w:tc>
        <w:tc>
          <w:tcPr>
            <w:tcW w:w="803" w:type="dxa"/>
          </w:tcPr>
          <w:p w14:paraId="018F399E"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tcBorders>
              <w:top w:val="nil"/>
            </w:tcBorders>
          </w:tcPr>
          <w:p w14:paraId="6EA20D2E" w14:textId="77777777" w:rsidR="00541CCE" w:rsidRPr="000031E6" w:rsidRDefault="00541CCE">
            <w:pPr>
              <w:rPr>
                <w:sz w:val="2"/>
                <w:szCs w:val="2"/>
                <w:lang w:val="uk-UA"/>
              </w:rPr>
            </w:pPr>
          </w:p>
        </w:tc>
      </w:tr>
      <w:tr w:rsidR="00541CCE" w:rsidRPr="000031E6" w14:paraId="56BCC522" w14:textId="77777777">
        <w:trPr>
          <w:trHeight w:val="330"/>
        </w:trPr>
        <w:tc>
          <w:tcPr>
            <w:tcW w:w="4004" w:type="dxa"/>
          </w:tcPr>
          <w:p w14:paraId="177629F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w:t>
            </w:r>
            <w:r w:rsidRPr="000031E6">
              <w:rPr>
                <w:color w:val="1E1916"/>
                <w:spacing w:val="-3"/>
                <w:sz w:val="21"/>
                <w:lang w:val="uk-UA"/>
              </w:rPr>
              <w:t xml:space="preserve"> </w:t>
            </w:r>
            <w:r w:rsidRPr="000031E6">
              <w:rPr>
                <w:color w:val="1E1916"/>
                <w:sz w:val="21"/>
                <w:lang w:val="uk-UA"/>
              </w:rPr>
              <w:t>поза</w:t>
            </w:r>
            <w:r w:rsidRPr="000031E6">
              <w:rPr>
                <w:color w:val="1E1916"/>
                <w:spacing w:val="-3"/>
                <w:sz w:val="21"/>
                <w:lang w:val="uk-UA"/>
              </w:rPr>
              <w:t xml:space="preserve"> </w:t>
            </w:r>
            <w:r w:rsidRPr="000031E6">
              <w:rPr>
                <w:color w:val="1E1916"/>
                <w:spacing w:val="-2"/>
                <w:sz w:val="21"/>
                <w:lang w:val="uk-UA"/>
              </w:rPr>
              <w:t>приміщенням</w:t>
            </w:r>
          </w:p>
        </w:tc>
        <w:tc>
          <w:tcPr>
            <w:tcW w:w="2393" w:type="dxa"/>
          </w:tcPr>
          <w:p w14:paraId="2B34FD8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шкала</w:t>
            </w:r>
            <w:r w:rsidRPr="000031E6">
              <w:rPr>
                <w:color w:val="1E1916"/>
                <w:spacing w:val="-1"/>
                <w:sz w:val="21"/>
                <w:lang w:val="uk-UA"/>
              </w:rPr>
              <w:t xml:space="preserve"> </w:t>
            </w:r>
            <w:r w:rsidRPr="000031E6">
              <w:rPr>
                <w:color w:val="1E1916"/>
                <w:spacing w:val="-2"/>
                <w:sz w:val="21"/>
                <w:lang w:val="uk-UA"/>
              </w:rPr>
              <w:t>приладів</w:t>
            </w:r>
          </w:p>
        </w:tc>
        <w:tc>
          <w:tcPr>
            <w:tcW w:w="776" w:type="dxa"/>
          </w:tcPr>
          <w:p w14:paraId="2AEF66EF" w14:textId="77777777" w:rsidR="00541CCE" w:rsidRPr="000031E6" w:rsidRDefault="00EB0C3C">
            <w:pPr>
              <w:pStyle w:val="TableParagraph"/>
              <w:spacing w:line="232" w:lineRule="exact"/>
              <w:ind w:left="154" w:right="145"/>
              <w:rPr>
                <w:sz w:val="21"/>
                <w:lang w:val="uk-UA"/>
              </w:rPr>
            </w:pPr>
            <w:r w:rsidRPr="000031E6">
              <w:rPr>
                <w:color w:val="1E1916"/>
                <w:spacing w:val="-5"/>
                <w:sz w:val="21"/>
                <w:lang w:val="uk-UA"/>
              </w:rPr>
              <w:t>IX</w:t>
            </w:r>
          </w:p>
        </w:tc>
        <w:tc>
          <w:tcPr>
            <w:tcW w:w="815" w:type="dxa"/>
          </w:tcPr>
          <w:p w14:paraId="3D4CA376"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50</w:t>
            </w:r>
          </w:p>
        </w:tc>
        <w:tc>
          <w:tcPr>
            <w:tcW w:w="893" w:type="dxa"/>
          </w:tcPr>
          <w:p w14:paraId="4027A807"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0,4</w:t>
            </w:r>
          </w:p>
        </w:tc>
        <w:tc>
          <w:tcPr>
            <w:tcW w:w="958" w:type="dxa"/>
          </w:tcPr>
          <w:p w14:paraId="4C65FD4B"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Pr>
          <w:p w14:paraId="7FB2FD89"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40</w:t>
            </w:r>
          </w:p>
        </w:tc>
        <w:tc>
          <w:tcPr>
            <w:tcW w:w="803" w:type="dxa"/>
          </w:tcPr>
          <w:p w14:paraId="10B56210"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tcBorders>
              <w:top w:val="nil"/>
            </w:tcBorders>
          </w:tcPr>
          <w:p w14:paraId="197FCBDE" w14:textId="77777777" w:rsidR="00541CCE" w:rsidRPr="000031E6" w:rsidRDefault="00541CCE">
            <w:pPr>
              <w:rPr>
                <w:sz w:val="2"/>
                <w:szCs w:val="2"/>
                <w:lang w:val="uk-UA"/>
              </w:rPr>
            </w:pPr>
          </w:p>
        </w:tc>
      </w:tr>
      <w:tr w:rsidR="00541CCE" w:rsidRPr="000031E6" w14:paraId="4F5FCB1C" w14:textId="77777777">
        <w:trPr>
          <w:trHeight w:val="820"/>
        </w:trPr>
        <w:tc>
          <w:tcPr>
            <w:tcW w:w="4004" w:type="dxa"/>
          </w:tcPr>
          <w:p w14:paraId="22E3A01D"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12.</w:t>
            </w:r>
            <w:r w:rsidRPr="000031E6">
              <w:rPr>
                <w:color w:val="1E1916"/>
                <w:spacing w:val="-10"/>
                <w:sz w:val="21"/>
                <w:lang w:val="uk-UA"/>
              </w:rPr>
              <w:t xml:space="preserve"> </w:t>
            </w:r>
            <w:r w:rsidRPr="000031E6">
              <w:rPr>
                <w:color w:val="1E1916"/>
                <w:sz w:val="21"/>
                <w:lang w:val="uk-UA"/>
              </w:rPr>
              <w:t>Приміщення</w:t>
            </w:r>
            <w:r w:rsidRPr="000031E6">
              <w:rPr>
                <w:color w:val="1E1916"/>
                <w:spacing w:val="-10"/>
                <w:sz w:val="21"/>
                <w:lang w:val="uk-UA"/>
              </w:rPr>
              <w:t xml:space="preserve"> </w:t>
            </w:r>
            <w:r w:rsidRPr="000031E6">
              <w:rPr>
                <w:color w:val="1E1916"/>
                <w:sz w:val="21"/>
                <w:lang w:val="uk-UA"/>
              </w:rPr>
              <w:t>і</w:t>
            </w:r>
            <w:r w:rsidRPr="000031E6">
              <w:rPr>
                <w:color w:val="1E1916"/>
                <w:spacing w:val="-10"/>
                <w:sz w:val="21"/>
                <w:lang w:val="uk-UA"/>
              </w:rPr>
              <w:t xml:space="preserve"> </w:t>
            </w:r>
            <w:r w:rsidRPr="000031E6">
              <w:rPr>
                <w:color w:val="1E1916"/>
                <w:sz w:val="21"/>
                <w:lang w:val="uk-UA"/>
              </w:rPr>
              <w:t>камери</w:t>
            </w:r>
            <w:r w:rsidRPr="000031E6">
              <w:rPr>
                <w:color w:val="1E1916"/>
                <w:spacing w:val="-8"/>
                <w:sz w:val="21"/>
                <w:lang w:val="uk-UA"/>
              </w:rPr>
              <w:t xml:space="preserve"> </w:t>
            </w:r>
            <w:r w:rsidRPr="000031E6">
              <w:rPr>
                <w:color w:val="1E1916"/>
                <w:sz w:val="21"/>
                <w:lang w:val="uk-UA"/>
              </w:rPr>
              <w:t>трансформа- торів, реакторів, статичних конденса- торів, акумуляторів</w:t>
            </w:r>
          </w:p>
        </w:tc>
        <w:tc>
          <w:tcPr>
            <w:tcW w:w="2393" w:type="dxa"/>
          </w:tcPr>
          <w:p w14:paraId="11824E8E" w14:textId="77777777" w:rsidR="00541CCE" w:rsidRPr="000031E6" w:rsidRDefault="00EB0C3C">
            <w:pPr>
              <w:pStyle w:val="TableParagraph"/>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1,5</w:t>
            </w:r>
            <w:r w:rsidRPr="000031E6">
              <w:rPr>
                <w:color w:val="1E1916"/>
                <w:spacing w:val="-1"/>
                <w:sz w:val="21"/>
                <w:lang w:val="uk-UA"/>
              </w:rPr>
              <w:t xml:space="preserve"> </w:t>
            </w:r>
            <w:r w:rsidRPr="000031E6">
              <w:rPr>
                <w:color w:val="1E1916"/>
                <w:spacing w:val="-10"/>
                <w:sz w:val="21"/>
                <w:lang w:val="uk-UA"/>
              </w:rPr>
              <w:t>м</w:t>
            </w:r>
          </w:p>
        </w:tc>
        <w:tc>
          <w:tcPr>
            <w:tcW w:w="776" w:type="dxa"/>
          </w:tcPr>
          <w:p w14:paraId="4F0C6524" w14:textId="77777777" w:rsidR="00541CCE" w:rsidRPr="000031E6" w:rsidRDefault="00EB0C3C">
            <w:pPr>
              <w:pStyle w:val="TableParagraph"/>
              <w:ind w:left="155" w:right="145"/>
              <w:rPr>
                <w:sz w:val="21"/>
                <w:lang w:val="uk-UA"/>
              </w:rPr>
            </w:pPr>
            <w:r w:rsidRPr="000031E6">
              <w:rPr>
                <w:color w:val="1E1916"/>
                <w:spacing w:val="-2"/>
                <w:sz w:val="21"/>
                <w:lang w:val="uk-UA"/>
              </w:rPr>
              <w:t>VIIIб</w:t>
            </w:r>
          </w:p>
        </w:tc>
        <w:tc>
          <w:tcPr>
            <w:tcW w:w="815" w:type="dxa"/>
          </w:tcPr>
          <w:p w14:paraId="299101D4" w14:textId="77777777" w:rsidR="00541CCE" w:rsidRPr="000031E6" w:rsidRDefault="00EB0C3C">
            <w:pPr>
              <w:pStyle w:val="TableParagraph"/>
              <w:ind w:left="12" w:right="3"/>
              <w:rPr>
                <w:sz w:val="21"/>
                <w:lang w:val="uk-UA"/>
              </w:rPr>
            </w:pPr>
            <w:r w:rsidRPr="000031E6">
              <w:rPr>
                <w:color w:val="1E1916"/>
                <w:spacing w:val="-5"/>
                <w:sz w:val="21"/>
                <w:lang w:val="uk-UA"/>
              </w:rPr>
              <w:t>75</w:t>
            </w:r>
          </w:p>
        </w:tc>
        <w:tc>
          <w:tcPr>
            <w:tcW w:w="893" w:type="dxa"/>
          </w:tcPr>
          <w:p w14:paraId="3AFFDD22" w14:textId="77777777" w:rsidR="00541CCE" w:rsidRPr="000031E6" w:rsidRDefault="00541CCE">
            <w:pPr>
              <w:pStyle w:val="TableParagraph"/>
              <w:spacing w:before="0"/>
              <w:jc w:val="left"/>
              <w:rPr>
                <w:rFonts w:ascii="Times New Roman"/>
                <w:sz w:val="20"/>
                <w:lang w:val="uk-UA"/>
              </w:rPr>
            </w:pPr>
          </w:p>
        </w:tc>
        <w:tc>
          <w:tcPr>
            <w:tcW w:w="958" w:type="dxa"/>
          </w:tcPr>
          <w:p w14:paraId="04D34742" w14:textId="77777777" w:rsidR="00541CCE" w:rsidRPr="000031E6" w:rsidRDefault="00541CCE">
            <w:pPr>
              <w:pStyle w:val="TableParagraph"/>
              <w:spacing w:before="0"/>
              <w:jc w:val="left"/>
              <w:rPr>
                <w:rFonts w:ascii="Times New Roman"/>
                <w:sz w:val="20"/>
                <w:lang w:val="uk-UA"/>
              </w:rPr>
            </w:pPr>
          </w:p>
        </w:tc>
        <w:tc>
          <w:tcPr>
            <w:tcW w:w="919" w:type="dxa"/>
          </w:tcPr>
          <w:p w14:paraId="386163A7" w14:textId="77777777" w:rsidR="00541CCE" w:rsidRPr="000031E6" w:rsidRDefault="00541CCE">
            <w:pPr>
              <w:pStyle w:val="TableParagraph"/>
              <w:spacing w:before="0"/>
              <w:jc w:val="left"/>
              <w:rPr>
                <w:rFonts w:ascii="Times New Roman"/>
                <w:sz w:val="20"/>
                <w:lang w:val="uk-UA"/>
              </w:rPr>
            </w:pPr>
          </w:p>
        </w:tc>
        <w:tc>
          <w:tcPr>
            <w:tcW w:w="803" w:type="dxa"/>
          </w:tcPr>
          <w:p w14:paraId="0B38CBBF" w14:textId="77777777" w:rsidR="00541CCE" w:rsidRPr="000031E6" w:rsidRDefault="00541CCE">
            <w:pPr>
              <w:pStyle w:val="TableParagraph"/>
              <w:spacing w:before="0"/>
              <w:jc w:val="left"/>
              <w:rPr>
                <w:rFonts w:ascii="Times New Roman"/>
                <w:sz w:val="20"/>
                <w:lang w:val="uk-UA"/>
              </w:rPr>
            </w:pPr>
          </w:p>
        </w:tc>
        <w:tc>
          <w:tcPr>
            <w:tcW w:w="2720" w:type="dxa"/>
          </w:tcPr>
          <w:p w14:paraId="1CED1C34" w14:textId="77777777" w:rsidR="00541CCE" w:rsidRPr="000031E6" w:rsidRDefault="00541CCE">
            <w:pPr>
              <w:pStyle w:val="TableParagraph"/>
              <w:spacing w:before="0"/>
              <w:jc w:val="left"/>
              <w:rPr>
                <w:rFonts w:ascii="Times New Roman"/>
                <w:sz w:val="20"/>
                <w:lang w:val="uk-UA"/>
              </w:rPr>
            </w:pPr>
          </w:p>
        </w:tc>
      </w:tr>
      <w:tr w:rsidR="00541CCE" w:rsidRPr="000031E6" w14:paraId="5E805B1E" w14:textId="77777777">
        <w:trPr>
          <w:trHeight w:val="890"/>
        </w:trPr>
        <w:tc>
          <w:tcPr>
            <w:tcW w:w="4004" w:type="dxa"/>
          </w:tcPr>
          <w:p w14:paraId="28FFD14E" w14:textId="77777777" w:rsidR="00541CCE" w:rsidRPr="000031E6" w:rsidRDefault="00EB0C3C">
            <w:pPr>
              <w:pStyle w:val="TableParagraph"/>
              <w:ind w:left="61"/>
              <w:jc w:val="left"/>
              <w:rPr>
                <w:sz w:val="21"/>
                <w:lang w:val="uk-UA"/>
              </w:rPr>
            </w:pPr>
            <w:r w:rsidRPr="000031E6">
              <w:rPr>
                <w:color w:val="1E1916"/>
                <w:sz w:val="21"/>
                <w:lang w:val="uk-UA"/>
              </w:rPr>
              <w:t>13.</w:t>
            </w:r>
            <w:r w:rsidRPr="000031E6">
              <w:rPr>
                <w:color w:val="1E1916"/>
                <w:spacing w:val="-13"/>
                <w:sz w:val="21"/>
                <w:lang w:val="uk-UA"/>
              </w:rPr>
              <w:t xml:space="preserve"> </w:t>
            </w:r>
            <w:r w:rsidRPr="000031E6">
              <w:rPr>
                <w:color w:val="1E1916"/>
                <w:sz w:val="21"/>
                <w:lang w:val="uk-UA"/>
              </w:rPr>
              <w:t>Електромашинні</w:t>
            </w:r>
            <w:r w:rsidRPr="000031E6">
              <w:rPr>
                <w:color w:val="1E1916"/>
                <w:spacing w:val="-12"/>
                <w:sz w:val="21"/>
                <w:lang w:val="uk-UA"/>
              </w:rPr>
              <w:t xml:space="preserve"> </w:t>
            </w:r>
            <w:r w:rsidRPr="000031E6">
              <w:rPr>
                <w:color w:val="1E1916"/>
                <w:spacing w:val="-2"/>
                <w:sz w:val="21"/>
                <w:lang w:val="uk-UA"/>
              </w:rPr>
              <w:t>приміщення:</w:t>
            </w:r>
          </w:p>
          <w:p w14:paraId="790D78E5" w14:textId="77777777" w:rsidR="00541CCE" w:rsidRPr="000031E6" w:rsidRDefault="00EB0C3C">
            <w:pPr>
              <w:pStyle w:val="TableParagraph"/>
              <w:spacing w:before="58"/>
              <w:ind w:left="61"/>
              <w:jc w:val="left"/>
              <w:rPr>
                <w:sz w:val="21"/>
                <w:lang w:val="uk-UA"/>
              </w:rPr>
            </w:pPr>
            <w:r w:rsidRPr="000031E6">
              <w:rPr>
                <w:color w:val="1E1916"/>
                <w:sz w:val="21"/>
                <w:lang w:val="uk-UA"/>
              </w:rPr>
              <w:t>–</w:t>
            </w:r>
            <w:r w:rsidRPr="000031E6">
              <w:rPr>
                <w:color w:val="1E1916"/>
                <w:spacing w:val="-6"/>
                <w:sz w:val="21"/>
                <w:lang w:val="uk-UA"/>
              </w:rPr>
              <w:t xml:space="preserve"> </w:t>
            </w:r>
            <w:r w:rsidRPr="000031E6">
              <w:rPr>
                <w:color w:val="1E1916"/>
                <w:sz w:val="21"/>
                <w:lang w:val="uk-UA"/>
              </w:rPr>
              <w:t>з</w:t>
            </w:r>
            <w:r w:rsidRPr="000031E6">
              <w:rPr>
                <w:color w:val="1E1916"/>
                <w:spacing w:val="-6"/>
                <w:sz w:val="21"/>
                <w:lang w:val="uk-UA"/>
              </w:rPr>
              <w:t xml:space="preserve"> </w:t>
            </w:r>
            <w:r w:rsidRPr="000031E6">
              <w:rPr>
                <w:color w:val="1E1916"/>
                <w:sz w:val="21"/>
                <w:lang w:val="uk-UA"/>
              </w:rPr>
              <w:t>постійним</w:t>
            </w:r>
            <w:r w:rsidRPr="000031E6">
              <w:rPr>
                <w:color w:val="1E1916"/>
                <w:spacing w:val="-6"/>
                <w:sz w:val="21"/>
                <w:lang w:val="uk-UA"/>
              </w:rPr>
              <w:t xml:space="preserve"> </w:t>
            </w:r>
            <w:r w:rsidRPr="000031E6">
              <w:rPr>
                <w:color w:val="1E1916"/>
                <w:sz w:val="21"/>
                <w:lang w:val="uk-UA"/>
              </w:rPr>
              <w:t>перебуванням</w:t>
            </w:r>
            <w:r w:rsidRPr="000031E6">
              <w:rPr>
                <w:color w:val="1E1916"/>
                <w:spacing w:val="-6"/>
                <w:sz w:val="21"/>
                <w:lang w:val="uk-UA"/>
              </w:rPr>
              <w:t xml:space="preserve"> </w:t>
            </w:r>
            <w:r w:rsidRPr="000031E6">
              <w:rPr>
                <w:color w:val="1E1916"/>
                <w:spacing w:val="-2"/>
                <w:sz w:val="21"/>
                <w:lang w:val="uk-UA"/>
              </w:rPr>
              <w:t>людей;</w:t>
            </w:r>
          </w:p>
        </w:tc>
        <w:tc>
          <w:tcPr>
            <w:tcW w:w="2393" w:type="dxa"/>
          </w:tcPr>
          <w:p w14:paraId="14E3E80C" w14:textId="77777777" w:rsidR="00541CCE" w:rsidRPr="000031E6" w:rsidRDefault="00541CCE">
            <w:pPr>
              <w:pStyle w:val="TableParagraph"/>
              <w:spacing w:before="0"/>
              <w:jc w:val="left"/>
              <w:rPr>
                <w:sz w:val="20"/>
                <w:lang w:val="uk-UA"/>
              </w:rPr>
            </w:pPr>
          </w:p>
          <w:p w14:paraId="0649DBC5" w14:textId="77777777" w:rsidR="00541CCE" w:rsidRPr="000031E6" w:rsidRDefault="00EB0C3C">
            <w:pPr>
              <w:pStyle w:val="TableParagraph"/>
              <w:spacing w:before="120" w:line="260" w:lineRule="atLeast"/>
              <w:ind w:left="56" w:right="288"/>
              <w:jc w:val="left"/>
              <w:rPr>
                <w:sz w:val="21"/>
                <w:lang w:val="uk-UA"/>
              </w:rPr>
            </w:pPr>
            <w:r w:rsidRPr="000031E6">
              <w:rPr>
                <w:color w:val="1E1916"/>
                <w:sz w:val="21"/>
                <w:lang w:val="uk-UA"/>
              </w:rPr>
              <w:t>Г</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0,8</w:t>
            </w:r>
            <w:r w:rsidRPr="000031E6">
              <w:rPr>
                <w:color w:val="1E1916"/>
                <w:spacing w:val="-7"/>
                <w:sz w:val="21"/>
                <w:lang w:val="uk-UA"/>
              </w:rPr>
              <w:t xml:space="preserve"> </w:t>
            </w:r>
            <w:r w:rsidRPr="000031E6">
              <w:rPr>
                <w:color w:val="1E1916"/>
                <w:sz w:val="21"/>
                <w:lang w:val="uk-UA"/>
              </w:rPr>
              <w:t>м</w:t>
            </w:r>
            <w:r w:rsidRPr="000031E6">
              <w:rPr>
                <w:color w:val="1E1916"/>
                <w:spacing w:val="-7"/>
                <w:sz w:val="21"/>
                <w:lang w:val="uk-UA"/>
              </w:rPr>
              <w:t xml:space="preserve"> </w:t>
            </w:r>
            <w:r w:rsidRPr="000031E6">
              <w:rPr>
                <w:color w:val="1E1916"/>
                <w:sz w:val="21"/>
                <w:lang w:val="uk-UA"/>
              </w:rPr>
              <w:t>від</w:t>
            </w:r>
            <w:r w:rsidRPr="000031E6">
              <w:rPr>
                <w:color w:val="1E1916"/>
                <w:spacing w:val="-9"/>
                <w:sz w:val="21"/>
                <w:lang w:val="uk-UA"/>
              </w:rPr>
              <w:t xml:space="preserve"> </w:t>
            </w:r>
            <w:r w:rsidRPr="000031E6">
              <w:rPr>
                <w:color w:val="1E1916"/>
                <w:sz w:val="21"/>
                <w:lang w:val="uk-UA"/>
              </w:rPr>
              <w:t>підлоги В – 1,5 м на щитах</w:t>
            </w:r>
          </w:p>
        </w:tc>
        <w:tc>
          <w:tcPr>
            <w:tcW w:w="776" w:type="dxa"/>
          </w:tcPr>
          <w:p w14:paraId="5A80CC03" w14:textId="77777777" w:rsidR="00541CCE" w:rsidRPr="000031E6" w:rsidRDefault="00541CCE">
            <w:pPr>
              <w:pStyle w:val="TableParagraph"/>
              <w:spacing w:before="0"/>
              <w:jc w:val="left"/>
              <w:rPr>
                <w:sz w:val="20"/>
                <w:lang w:val="uk-UA"/>
              </w:rPr>
            </w:pPr>
          </w:p>
          <w:p w14:paraId="1A1F78D1" w14:textId="77777777" w:rsidR="00541CCE" w:rsidRPr="000031E6" w:rsidRDefault="00EB0C3C">
            <w:pPr>
              <w:pStyle w:val="TableParagraph"/>
              <w:spacing w:before="148"/>
              <w:ind w:left="155" w:right="145"/>
              <w:rPr>
                <w:sz w:val="21"/>
                <w:lang w:val="uk-UA"/>
              </w:rPr>
            </w:pPr>
            <w:r w:rsidRPr="000031E6">
              <w:rPr>
                <w:color w:val="1E1916"/>
                <w:spacing w:val="-5"/>
                <w:sz w:val="21"/>
                <w:lang w:val="uk-UA"/>
              </w:rPr>
              <w:t>IVr</w:t>
            </w:r>
          </w:p>
        </w:tc>
        <w:tc>
          <w:tcPr>
            <w:tcW w:w="815" w:type="dxa"/>
          </w:tcPr>
          <w:p w14:paraId="446AA8B7" w14:textId="77777777" w:rsidR="00541CCE" w:rsidRPr="000031E6" w:rsidRDefault="00541CCE">
            <w:pPr>
              <w:pStyle w:val="TableParagraph"/>
              <w:spacing w:before="0"/>
              <w:jc w:val="left"/>
              <w:rPr>
                <w:sz w:val="20"/>
                <w:lang w:val="uk-UA"/>
              </w:rPr>
            </w:pPr>
          </w:p>
          <w:p w14:paraId="4AD75690" w14:textId="77777777" w:rsidR="00541CCE" w:rsidRPr="000031E6" w:rsidRDefault="00EB0C3C">
            <w:pPr>
              <w:pStyle w:val="TableParagraph"/>
              <w:spacing w:before="148"/>
              <w:ind w:left="12" w:right="3"/>
              <w:rPr>
                <w:sz w:val="21"/>
                <w:lang w:val="uk-UA"/>
              </w:rPr>
            </w:pPr>
            <w:r w:rsidRPr="000031E6">
              <w:rPr>
                <w:color w:val="1E1916"/>
                <w:spacing w:val="-5"/>
                <w:sz w:val="21"/>
                <w:lang w:val="uk-UA"/>
              </w:rPr>
              <w:t>200</w:t>
            </w:r>
          </w:p>
        </w:tc>
        <w:tc>
          <w:tcPr>
            <w:tcW w:w="893" w:type="dxa"/>
          </w:tcPr>
          <w:p w14:paraId="4220A33C" w14:textId="77777777" w:rsidR="00541CCE" w:rsidRPr="000031E6" w:rsidRDefault="00541CCE">
            <w:pPr>
              <w:pStyle w:val="TableParagraph"/>
              <w:spacing w:before="0"/>
              <w:jc w:val="left"/>
              <w:rPr>
                <w:sz w:val="20"/>
                <w:lang w:val="uk-UA"/>
              </w:rPr>
            </w:pPr>
          </w:p>
          <w:p w14:paraId="7923153A" w14:textId="77777777" w:rsidR="00541CCE" w:rsidRPr="000031E6" w:rsidRDefault="00EB0C3C">
            <w:pPr>
              <w:pStyle w:val="TableParagraph"/>
              <w:spacing w:before="148"/>
              <w:ind w:left="242" w:right="235"/>
              <w:rPr>
                <w:sz w:val="21"/>
                <w:lang w:val="uk-UA"/>
              </w:rPr>
            </w:pPr>
            <w:r w:rsidRPr="000031E6">
              <w:rPr>
                <w:color w:val="1E1916"/>
                <w:spacing w:val="-5"/>
                <w:sz w:val="21"/>
                <w:lang w:val="uk-UA"/>
              </w:rPr>
              <w:t>0,6</w:t>
            </w:r>
          </w:p>
        </w:tc>
        <w:tc>
          <w:tcPr>
            <w:tcW w:w="958" w:type="dxa"/>
          </w:tcPr>
          <w:p w14:paraId="51F24981" w14:textId="77777777" w:rsidR="00541CCE" w:rsidRPr="000031E6" w:rsidRDefault="00541CCE">
            <w:pPr>
              <w:pStyle w:val="TableParagraph"/>
              <w:spacing w:before="0"/>
              <w:jc w:val="left"/>
              <w:rPr>
                <w:sz w:val="20"/>
                <w:lang w:val="uk-UA"/>
              </w:rPr>
            </w:pPr>
          </w:p>
          <w:p w14:paraId="56FAC862" w14:textId="77777777" w:rsidR="00541CCE" w:rsidRPr="000031E6" w:rsidRDefault="00EB0C3C">
            <w:pPr>
              <w:pStyle w:val="TableParagraph"/>
              <w:spacing w:before="148"/>
              <w:ind w:left="27" w:right="20"/>
              <w:rPr>
                <w:sz w:val="21"/>
                <w:lang w:val="uk-UA"/>
              </w:rPr>
            </w:pPr>
            <w:r w:rsidRPr="000031E6">
              <w:rPr>
                <w:color w:val="1E1916"/>
                <w:spacing w:val="-5"/>
                <w:sz w:val="21"/>
                <w:lang w:val="uk-UA"/>
              </w:rPr>
              <w:t>25</w:t>
            </w:r>
          </w:p>
        </w:tc>
        <w:tc>
          <w:tcPr>
            <w:tcW w:w="919" w:type="dxa"/>
          </w:tcPr>
          <w:p w14:paraId="6DE62E5E" w14:textId="77777777" w:rsidR="00541CCE" w:rsidRPr="000031E6" w:rsidRDefault="00541CCE">
            <w:pPr>
              <w:pStyle w:val="TableParagraph"/>
              <w:spacing w:before="0"/>
              <w:jc w:val="left"/>
              <w:rPr>
                <w:sz w:val="20"/>
                <w:lang w:val="uk-UA"/>
              </w:rPr>
            </w:pPr>
          </w:p>
          <w:p w14:paraId="328DB307" w14:textId="77777777" w:rsidR="00541CCE" w:rsidRPr="000031E6" w:rsidRDefault="00EB0C3C">
            <w:pPr>
              <w:pStyle w:val="TableParagraph"/>
              <w:spacing w:before="148"/>
              <w:ind w:left="341"/>
              <w:jc w:val="left"/>
              <w:rPr>
                <w:sz w:val="21"/>
                <w:lang w:val="uk-UA"/>
              </w:rPr>
            </w:pPr>
            <w:r w:rsidRPr="000031E6">
              <w:rPr>
                <w:color w:val="1E1916"/>
                <w:spacing w:val="-5"/>
                <w:sz w:val="21"/>
                <w:lang w:val="uk-UA"/>
              </w:rPr>
              <w:t>40</w:t>
            </w:r>
          </w:p>
        </w:tc>
        <w:tc>
          <w:tcPr>
            <w:tcW w:w="803" w:type="dxa"/>
          </w:tcPr>
          <w:p w14:paraId="0119D629" w14:textId="77777777" w:rsidR="00541CCE" w:rsidRPr="000031E6" w:rsidRDefault="00541CCE">
            <w:pPr>
              <w:pStyle w:val="TableParagraph"/>
              <w:spacing w:before="0"/>
              <w:jc w:val="left"/>
              <w:rPr>
                <w:sz w:val="20"/>
                <w:lang w:val="uk-UA"/>
              </w:rPr>
            </w:pPr>
          </w:p>
          <w:p w14:paraId="5739825D" w14:textId="77777777" w:rsidR="00541CCE" w:rsidRPr="000031E6" w:rsidRDefault="00EB0C3C">
            <w:pPr>
              <w:pStyle w:val="TableParagraph"/>
              <w:spacing w:before="148"/>
              <w:ind w:left="104" w:right="100"/>
              <w:rPr>
                <w:sz w:val="21"/>
                <w:lang w:val="uk-UA"/>
              </w:rPr>
            </w:pPr>
            <w:r w:rsidRPr="000031E6">
              <w:rPr>
                <w:color w:val="1E1916"/>
                <w:spacing w:val="-5"/>
                <w:sz w:val="21"/>
                <w:lang w:val="uk-UA"/>
              </w:rPr>
              <w:t>10</w:t>
            </w:r>
          </w:p>
        </w:tc>
        <w:tc>
          <w:tcPr>
            <w:tcW w:w="2720" w:type="dxa"/>
          </w:tcPr>
          <w:p w14:paraId="544B0EB7" w14:textId="77777777" w:rsidR="00541CCE" w:rsidRPr="000031E6" w:rsidRDefault="00541CCE">
            <w:pPr>
              <w:pStyle w:val="TableParagraph"/>
              <w:spacing w:before="0"/>
              <w:jc w:val="left"/>
              <w:rPr>
                <w:rFonts w:ascii="Times New Roman"/>
                <w:sz w:val="20"/>
                <w:lang w:val="uk-UA"/>
              </w:rPr>
            </w:pPr>
          </w:p>
        </w:tc>
      </w:tr>
      <w:tr w:rsidR="00541CCE" w:rsidRPr="000031E6" w14:paraId="3D751B5F" w14:textId="77777777">
        <w:trPr>
          <w:trHeight w:val="590"/>
        </w:trPr>
        <w:tc>
          <w:tcPr>
            <w:tcW w:w="4004" w:type="dxa"/>
          </w:tcPr>
          <w:p w14:paraId="7D348987" w14:textId="77777777" w:rsidR="00541CCE" w:rsidRPr="000031E6" w:rsidRDefault="00EB0C3C">
            <w:pPr>
              <w:pStyle w:val="TableParagraph"/>
              <w:ind w:left="61"/>
              <w:jc w:val="left"/>
              <w:rPr>
                <w:sz w:val="21"/>
                <w:lang w:val="uk-UA"/>
              </w:rPr>
            </w:pPr>
            <w:r w:rsidRPr="000031E6">
              <w:rPr>
                <w:color w:val="1E1916"/>
                <w:sz w:val="21"/>
                <w:lang w:val="uk-UA"/>
              </w:rPr>
              <w:t>–</w:t>
            </w:r>
            <w:r w:rsidRPr="000031E6">
              <w:rPr>
                <w:color w:val="1E1916"/>
                <w:spacing w:val="-5"/>
                <w:sz w:val="21"/>
                <w:lang w:val="uk-UA"/>
              </w:rPr>
              <w:t xml:space="preserve"> </w:t>
            </w:r>
            <w:r w:rsidRPr="000031E6">
              <w:rPr>
                <w:color w:val="1E1916"/>
                <w:sz w:val="21"/>
                <w:lang w:val="uk-UA"/>
              </w:rPr>
              <w:t>з</w:t>
            </w:r>
            <w:r w:rsidRPr="000031E6">
              <w:rPr>
                <w:color w:val="1E1916"/>
                <w:spacing w:val="-4"/>
                <w:sz w:val="21"/>
                <w:lang w:val="uk-UA"/>
              </w:rPr>
              <w:t xml:space="preserve"> </w:t>
            </w:r>
            <w:r w:rsidRPr="000031E6">
              <w:rPr>
                <w:color w:val="1E1916"/>
                <w:sz w:val="21"/>
                <w:lang w:val="uk-UA"/>
              </w:rPr>
              <w:t>періодичним</w:t>
            </w:r>
            <w:r w:rsidRPr="000031E6">
              <w:rPr>
                <w:color w:val="1E1916"/>
                <w:spacing w:val="-4"/>
                <w:sz w:val="21"/>
                <w:lang w:val="uk-UA"/>
              </w:rPr>
              <w:t xml:space="preserve"> </w:t>
            </w:r>
            <w:r w:rsidRPr="000031E6">
              <w:rPr>
                <w:color w:val="1E1916"/>
                <w:sz w:val="21"/>
                <w:lang w:val="uk-UA"/>
              </w:rPr>
              <w:t>перебуванням</w:t>
            </w:r>
            <w:r w:rsidRPr="000031E6">
              <w:rPr>
                <w:color w:val="1E1916"/>
                <w:spacing w:val="-5"/>
                <w:sz w:val="21"/>
                <w:lang w:val="uk-UA"/>
              </w:rPr>
              <w:t xml:space="preserve"> </w:t>
            </w:r>
            <w:r w:rsidRPr="000031E6">
              <w:rPr>
                <w:color w:val="1E1916"/>
                <w:spacing w:val="-2"/>
                <w:sz w:val="21"/>
                <w:lang w:val="uk-UA"/>
              </w:rPr>
              <w:t>людей</w:t>
            </w:r>
          </w:p>
        </w:tc>
        <w:tc>
          <w:tcPr>
            <w:tcW w:w="2393" w:type="dxa"/>
          </w:tcPr>
          <w:p w14:paraId="638CF501" w14:textId="77777777" w:rsidR="00541CCE" w:rsidRPr="000031E6" w:rsidRDefault="00EB0C3C">
            <w:pPr>
              <w:pStyle w:val="TableParagraph"/>
              <w:spacing w:before="50" w:line="260" w:lineRule="atLeast"/>
              <w:ind w:left="56" w:right="288"/>
              <w:jc w:val="left"/>
              <w:rPr>
                <w:sz w:val="21"/>
                <w:lang w:val="uk-UA"/>
              </w:rPr>
            </w:pPr>
            <w:r w:rsidRPr="000031E6">
              <w:rPr>
                <w:color w:val="1E1916"/>
                <w:sz w:val="21"/>
                <w:lang w:val="uk-UA"/>
              </w:rPr>
              <w:t>Г</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0,8</w:t>
            </w:r>
            <w:r w:rsidRPr="000031E6">
              <w:rPr>
                <w:color w:val="1E1916"/>
                <w:spacing w:val="-7"/>
                <w:sz w:val="21"/>
                <w:lang w:val="uk-UA"/>
              </w:rPr>
              <w:t xml:space="preserve"> </w:t>
            </w:r>
            <w:r w:rsidRPr="000031E6">
              <w:rPr>
                <w:color w:val="1E1916"/>
                <w:sz w:val="21"/>
                <w:lang w:val="uk-UA"/>
              </w:rPr>
              <w:t>м</w:t>
            </w:r>
            <w:r w:rsidRPr="000031E6">
              <w:rPr>
                <w:color w:val="1E1916"/>
                <w:spacing w:val="-7"/>
                <w:sz w:val="21"/>
                <w:lang w:val="uk-UA"/>
              </w:rPr>
              <w:t xml:space="preserve"> </w:t>
            </w:r>
            <w:r w:rsidRPr="000031E6">
              <w:rPr>
                <w:color w:val="1E1916"/>
                <w:sz w:val="21"/>
                <w:lang w:val="uk-UA"/>
              </w:rPr>
              <w:t>від</w:t>
            </w:r>
            <w:r w:rsidRPr="000031E6">
              <w:rPr>
                <w:color w:val="1E1916"/>
                <w:spacing w:val="-9"/>
                <w:sz w:val="21"/>
                <w:lang w:val="uk-UA"/>
              </w:rPr>
              <w:t xml:space="preserve"> </w:t>
            </w:r>
            <w:r w:rsidRPr="000031E6">
              <w:rPr>
                <w:color w:val="1E1916"/>
                <w:sz w:val="21"/>
                <w:lang w:val="uk-UA"/>
              </w:rPr>
              <w:t>підлоги В – 1,5 м на щитах</w:t>
            </w:r>
          </w:p>
        </w:tc>
        <w:tc>
          <w:tcPr>
            <w:tcW w:w="776" w:type="dxa"/>
          </w:tcPr>
          <w:p w14:paraId="31A01609" w14:textId="77777777" w:rsidR="00541CCE" w:rsidRPr="000031E6" w:rsidRDefault="00EB0C3C">
            <w:pPr>
              <w:pStyle w:val="TableParagraph"/>
              <w:spacing w:before="35"/>
              <w:ind w:left="154" w:right="145"/>
              <w:rPr>
                <w:sz w:val="21"/>
                <w:lang w:val="uk-UA"/>
              </w:rPr>
            </w:pPr>
            <w:r w:rsidRPr="000031E6">
              <w:rPr>
                <w:color w:val="1E1916"/>
                <w:spacing w:val="-2"/>
                <w:sz w:val="21"/>
                <w:lang w:val="uk-UA"/>
              </w:rPr>
              <w:t>IV</w:t>
            </w:r>
            <w:r w:rsidRPr="000031E6">
              <w:rPr>
                <w:color w:val="1E1916"/>
                <w:spacing w:val="-2"/>
                <w:position w:val="9"/>
                <w:sz w:val="16"/>
                <w:lang w:val="uk-UA"/>
              </w:rPr>
              <w:t>1)</w:t>
            </w:r>
            <w:r w:rsidRPr="000031E6">
              <w:rPr>
                <w:color w:val="1E1916"/>
                <w:spacing w:val="-2"/>
                <w:sz w:val="21"/>
                <w:lang w:val="uk-UA"/>
              </w:rPr>
              <w:t>r</w:t>
            </w:r>
          </w:p>
        </w:tc>
        <w:tc>
          <w:tcPr>
            <w:tcW w:w="815" w:type="dxa"/>
          </w:tcPr>
          <w:p w14:paraId="657A159C"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179BE04F" w14:textId="77777777" w:rsidR="00541CCE" w:rsidRPr="000031E6" w:rsidRDefault="00EB0C3C">
            <w:pPr>
              <w:pStyle w:val="TableParagraph"/>
              <w:ind w:left="242" w:right="235"/>
              <w:rPr>
                <w:sz w:val="21"/>
                <w:lang w:val="uk-UA"/>
              </w:rPr>
            </w:pPr>
            <w:r w:rsidRPr="000031E6">
              <w:rPr>
                <w:color w:val="1E1916"/>
                <w:spacing w:val="-5"/>
                <w:sz w:val="21"/>
                <w:lang w:val="uk-UA"/>
              </w:rPr>
              <w:t>0,6</w:t>
            </w:r>
          </w:p>
        </w:tc>
        <w:tc>
          <w:tcPr>
            <w:tcW w:w="958" w:type="dxa"/>
          </w:tcPr>
          <w:p w14:paraId="51F8F9FC"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579B16BB"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Pr>
          <w:p w14:paraId="73C3EA22"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tcPr>
          <w:p w14:paraId="3DFA1143" w14:textId="77777777" w:rsidR="00541CCE" w:rsidRPr="000031E6" w:rsidRDefault="00541CCE">
            <w:pPr>
              <w:pStyle w:val="TableParagraph"/>
              <w:spacing w:before="0"/>
              <w:jc w:val="left"/>
              <w:rPr>
                <w:rFonts w:ascii="Times New Roman"/>
                <w:sz w:val="20"/>
                <w:lang w:val="uk-UA"/>
              </w:rPr>
            </w:pPr>
          </w:p>
        </w:tc>
      </w:tr>
      <w:tr w:rsidR="00541CCE" w:rsidRPr="000031E6" w14:paraId="26CEF847" w14:textId="77777777">
        <w:trPr>
          <w:trHeight w:val="595"/>
        </w:trPr>
        <w:tc>
          <w:tcPr>
            <w:tcW w:w="4004" w:type="dxa"/>
          </w:tcPr>
          <w:p w14:paraId="50A7D1CB"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14.</w:t>
            </w:r>
            <w:r w:rsidRPr="000031E6">
              <w:rPr>
                <w:color w:val="1E1916"/>
                <w:spacing w:val="-10"/>
                <w:sz w:val="21"/>
                <w:lang w:val="uk-UA"/>
              </w:rPr>
              <w:t xml:space="preserve"> </w:t>
            </w:r>
            <w:r w:rsidRPr="000031E6">
              <w:rPr>
                <w:color w:val="1E1916"/>
                <w:sz w:val="21"/>
                <w:lang w:val="uk-UA"/>
              </w:rPr>
              <w:t>Електрощитові</w:t>
            </w:r>
            <w:r w:rsidRPr="000031E6">
              <w:rPr>
                <w:color w:val="1E1916"/>
                <w:spacing w:val="-9"/>
                <w:sz w:val="21"/>
                <w:lang w:val="uk-UA"/>
              </w:rPr>
              <w:t xml:space="preserve"> </w:t>
            </w:r>
            <w:r w:rsidRPr="000031E6">
              <w:rPr>
                <w:color w:val="1E1916"/>
                <w:sz w:val="21"/>
                <w:lang w:val="uk-UA"/>
              </w:rPr>
              <w:t>в</w:t>
            </w:r>
            <w:r w:rsidRPr="000031E6">
              <w:rPr>
                <w:color w:val="1E1916"/>
                <w:spacing w:val="-10"/>
                <w:sz w:val="21"/>
                <w:lang w:val="uk-UA"/>
              </w:rPr>
              <w:t xml:space="preserve"> </w:t>
            </w:r>
            <w:r w:rsidRPr="000031E6">
              <w:rPr>
                <w:color w:val="1E1916"/>
                <w:sz w:val="21"/>
                <w:lang w:val="uk-UA"/>
              </w:rPr>
              <w:t>житлових</w:t>
            </w:r>
            <w:r w:rsidRPr="000031E6">
              <w:rPr>
                <w:color w:val="1E1916"/>
                <w:spacing w:val="-10"/>
                <w:sz w:val="21"/>
                <w:lang w:val="uk-UA"/>
              </w:rPr>
              <w:t xml:space="preserve"> </w:t>
            </w:r>
            <w:r w:rsidRPr="000031E6">
              <w:rPr>
                <w:color w:val="1E1916"/>
                <w:sz w:val="21"/>
                <w:lang w:val="uk-UA"/>
              </w:rPr>
              <w:t>і цивільних будівлях</w:t>
            </w:r>
          </w:p>
        </w:tc>
        <w:tc>
          <w:tcPr>
            <w:tcW w:w="2393" w:type="dxa"/>
          </w:tcPr>
          <w:p w14:paraId="5128411F" w14:textId="77777777" w:rsidR="00541CCE" w:rsidRPr="000031E6" w:rsidRDefault="00EB0C3C">
            <w:pPr>
              <w:pStyle w:val="TableParagraph"/>
              <w:spacing w:before="55" w:line="260" w:lineRule="atLeast"/>
              <w:ind w:left="56" w:right="288"/>
              <w:jc w:val="left"/>
              <w:rPr>
                <w:sz w:val="21"/>
                <w:lang w:val="uk-UA"/>
              </w:rPr>
            </w:pPr>
            <w:r w:rsidRPr="000031E6">
              <w:rPr>
                <w:color w:val="1E1916"/>
                <w:sz w:val="21"/>
                <w:lang w:val="uk-UA"/>
              </w:rPr>
              <w:t>Г</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0,8</w:t>
            </w:r>
            <w:r w:rsidRPr="000031E6">
              <w:rPr>
                <w:color w:val="1E1916"/>
                <w:spacing w:val="-7"/>
                <w:sz w:val="21"/>
                <w:lang w:val="uk-UA"/>
              </w:rPr>
              <w:t xml:space="preserve"> </w:t>
            </w:r>
            <w:r w:rsidRPr="000031E6">
              <w:rPr>
                <w:color w:val="1E1916"/>
                <w:sz w:val="21"/>
                <w:lang w:val="uk-UA"/>
              </w:rPr>
              <w:t>м</w:t>
            </w:r>
            <w:r w:rsidRPr="000031E6">
              <w:rPr>
                <w:color w:val="1E1916"/>
                <w:spacing w:val="-7"/>
                <w:sz w:val="21"/>
                <w:lang w:val="uk-UA"/>
              </w:rPr>
              <w:t xml:space="preserve"> </w:t>
            </w:r>
            <w:r w:rsidRPr="000031E6">
              <w:rPr>
                <w:color w:val="1E1916"/>
                <w:sz w:val="21"/>
                <w:lang w:val="uk-UA"/>
              </w:rPr>
              <w:t>від</w:t>
            </w:r>
            <w:r w:rsidRPr="000031E6">
              <w:rPr>
                <w:color w:val="1E1916"/>
                <w:spacing w:val="-9"/>
                <w:sz w:val="21"/>
                <w:lang w:val="uk-UA"/>
              </w:rPr>
              <w:t xml:space="preserve"> </w:t>
            </w:r>
            <w:r w:rsidRPr="000031E6">
              <w:rPr>
                <w:color w:val="1E1916"/>
                <w:sz w:val="21"/>
                <w:lang w:val="uk-UA"/>
              </w:rPr>
              <w:t>підлоги В – 1,5 м на щитах</w:t>
            </w:r>
          </w:p>
        </w:tc>
        <w:tc>
          <w:tcPr>
            <w:tcW w:w="776" w:type="dxa"/>
          </w:tcPr>
          <w:p w14:paraId="10571D14" w14:textId="77777777" w:rsidR="00541CCE" w:rsidRPr="000031E6" w:rsidRDefault="00EB0C3C">
            <w:pPr>
              <w:pStyle w:val="TableParagraph"/>
              <w:ind w:left="155" w:right="145"/>
              <w:rPr>
                <w:sz w:val="21"/>
                <w:lang w:val="uk-UA"/>
              </w:rPr>
            </w:pPr>
            <w:r w:rsidRPr="000031E6">
              <w:rPr>
                <w:color w:val="1E1916"/>
                <w:spacing w:val="-2"/>
                <w:sz w:val="21"/>
                <w:lang w:val="uk-UA"/>
              </w:rPr>
              <w:t>VIIIб</w:t>
            </w:r>
          </w:p>
        </w:tc>
        <w:tc>
          <w:tcPr>
            <w:tcW w:w="815" w:type="dxa"/>
          </w:tcPr>
          <w:p w14:paraId="7903416F"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0CF22FDF" w14:textId="77777777" w:rsidR="00541CCE" w:rsidRPr="000031E6" w:rsidRDefault="00EB0C3C">
            <w:pPr>
              <w:pStyle w:val="TableParagraph"/>
              <w:ind w:left="242" w:right="235"/>
              <w:rPr>
                <w:sz w:val="21"/>
                <w:lang w:val="uk-UA"/>
              </w:rPr>
            </w:pPr>
            <w:r w:rsidRPr="000031E6">
              <w:rPr>
                <w:color w:val="1E1916"/>
                <w:spacing w:val="-5"/>
                <w:sz w:val="21"/>
                <w:lang w:val="uk-UA"/>
              </w:rPr>
              <w:t>0,6</w:t>
            </w:r>
          </w:p>
        </w:tc>
        <w:tc>
          <w:tcPr>
            <w:tcW w:w="958" w:type="dxa"/>
          </w:tcPr>
          <w:p w14:paraId="42232AE5"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5A316576"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Pr>
          <w:p w14:paraId="340E4AA4"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tcPr>
          <w:p w14:paraId="23524933" w14:textId="77777777" w:rsidR="00541CCE" w:rsidRPr="000031E6" w:rsidRDefault="00541CCE">
            <w:pPr>
              <w:pStyle w:val="TableParagraph"/>
              <w:spacing w:before="0"/>
              <w:jc w:val="left"/>
              <w:rPr>
                <w:rFonts w:ascii="Times New Roman"/>
                <w:sz w:val="20"/>
                <w:lang w:val="uk-UA"/>
              </w:rPr>
            </w:pPr>
          </w:p>
        </w:tc>
      </w:tr>
    </w:tbl>
    <w:p w14:paraId="6D1791F5" w14:textId="77777777" w:rsidR="00541CCE" w:rsidRPr="000031E6" w:rsidRDefault="005E1B30">
      <w:pPr>
        <w:rPr>
          <w:sz w:val="2"/>
          <w:szCs w:val="2"/>
          <w:lang w:val="uk-UA"/>
        </w:rPr>
      </w:pPr>
      <w:r>
        <w:rPr>
          <w:lang w:val="uk-UA"/>
        </w:rPr>
        <w:pict w14:anchorId="4537DBF1">
          <v:shape id="docshape81" o:spid="_x0000_s1196" type="#_x0000_t202" style="position:absolute;margin-left:798.35pt;margin-top:475.1pt;width:11pt;height:79.45pt;z-index:15755776;mso-position-horizontal-relative:page;mso-position-vertical-relative:page" filled="f" stroked="f">
            <v:textbox style="layout-flow:vertical" inset="0,0,0,0">
              <w:txbxContent>
                <w:p w14:paraId="4073240E"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0AFD7B61">
          <v:shape id="docshape82" o:spid="_x0000_s1195" type="#_x0000_t202" style="position:absolute;margin-left:44.05pt;margin-top:542.5pt;width:11pt;height:12pt;z-index:15756288;mso-position-horizontal-relative:page;mso-position-vertical-relative:page" filled="f" stroked="f">
            <v:textbox style="layout-flow:vertical" inset="0,0,0,0">
              <w:txbxContent>
                <w:p w14:paraId="1C7D66B1" w14:textId="77777777" w:rsidR="00387F9D" w:rsidRDefault="00387F9D">
                  <w:pPr>
                    <w:spacing w:line="198" w:lineRule="exact"/>
                    <w:ind w:left="20"/>
                    <w:rPr>
                      <w:sz w:val="18"/>
                    </w:rPr>
                  </w:pPr>
                  <w:r>
                    <w:rPr>
                      <w:color w:val="1E1916"/>
                      <w:spacing w:val="-5"/>
                      <w:sz w:val="18"/>
                    </w:rPr>
                    <w:t>69</w:t>
                  </w:r>
                </w:p>
              </w:txbxContent>
            </v:textbox>
            <w10:wrap anchorx="page" anchory="page"/>
          </v:shape>
        </w:pict>
      </w:r>
    </w:p>
    <w:p w14:paraId="3C475FDC" w14:textId="77777777" w:rsidR="00541CCE" w:rsidRPr="000031E6" w:rsidRDefault="00541CCE">
      <w:pPr>
        <w:rPr>
          <w:sz w:val="2"/>
          <w:szCs w:val="2"/>
          <w:lang w:val="uk-UA"/>
        </w:rPr>
        <w:sectPr w:rsidR="00541CCE" w:rsidRPr="000031E6">
          <w:headerReference w:type="default" r:id="rId79"/>
          <w:footerReference w:type="default" r:id="rId80"/>
          <w:pgSz w:w="16840" w:h="11920" w:orient="landscape"/>
          <w:pgMar w:top="1680" w:right="1020" w:bottom="280" w:left="1300" w:header="1490" w:footer="0" w:gutter="0"/>
          <w:cols w:space="720"/>
        </w:sectPr>
      </w:pPr>
    </w:p>
    <w:p w14:paraId="19355E81" w14:textId="77777777" w:rsidR="00541CCE" w:rsidRPr="000031E6" w:rsidRDefault="005E1B30">
      <w:pPr>
        <w:pStyle w:val="a3"/>
        <w:spacing w:before="53" w:after="51"/>
        <w:ind w:left="115"/>
        <w:rPr>
          <w:lang w:val="uk-UA"/>
        </w:rPr>
      </w:pPr>
      <w:r>
        <w:rPr>
          <w:lang w:val="uk-UA"/>
        </w:rPr>
        <w:lastRenderedPageBreak/>
        <w:pict w14:anchorId="3972EF03">
          <v:shape id="docshape83" o:spid="_x0000_s1194" type="#_x0000_t202" style="position:absolute;left:0;text-align:left;margin-left:798.35pt;margin-top:42.25pt;width:11pt;height:79.45pt;z-index:15756800;mso-position-horizontal-relative:page;mso-position-vertical-relative:page" filled="f" stroked="f">
            <v:textbox style="layout-flow:vertical" inset="0,0,0,0">
              <w:txbxContent>
                <w:p w14:paraId="5797EF7B"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09481777">
          <v:shape id="docshape84" o:spid="_x0000_s1193" type="#_x0000_t202" style="position:absolute;left:0;text-align:left;margin-left:44.05pt;margin-top:42.25pt;width:11pt;height:12pt;z-index:15757312;mso-position-horizontal-relative:page;mso-position-vertical-relative:page" filled="f" stroked="f">
            <v:textbox style="layout-flow:vertical" inset="0,0,0,0">
              <w:txbxContent>
                <w:p w14:paraId="5F52D9AD" w14:textId="77777777" w:rsidR="00387F9D" w:rsidRDefault="00387F9D">
                  <w:pPr>
                    <w:spacing w:line="198" w:lineRule="exact"/>
                    <w:ind w:left="20"/>
                    <w:rPr>
                      <w:sz w:val="18"/>
                    </w:rPr>
                  </w:pPr>
                  <w:r>
                    <w:rPr>
                      <w:color w:val="1E1916"/>
                      <w:spacing w:val="-5"/>
                      <w:sz w:val="18"/>
                    </w:rPr>
                    <w:t>70</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Г.1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004"/>
        <w:gridCol w:w="2393"/>
        <w:gridCol w:w="776"/>
        <w:gridCol w:w="815"/>
        <w:gridCol w:w="893"/>
        <w:gridCol w:w="958"/>
        <w:gridCol w:w="919"/>
        <w:gridCol w:w="803"/>
        <w:gridCol w:w="2720"/>
      </w:tblGrid>
      <w:tr w:rsidR="00541CCE" w:rsidRPr="000031E6" w14:paraId="73D35A9D" w14:textId="77777777">
        <w:trPr>
          <w:trHeight w:val="335"/>
        </w:trPr>
        <w:tc>
          <w:tcPr>
            <w:tcW w:w="4004" w:type="dxa"/>
          </w:tcPr>
          <w:p w14:paraId="2F773DB3" w14:textId="77777777" w:rsidR="00541CCE" w:rsidRPr="000031E6" w:rsidRDefault="00EB0C3C">
            <w:pPr>
              <w:pStyle w:val="TableParagraph"/>
              <w:spacing w:before="83" w:line="232" w:lineRule="exact"/>
              <w:ind w:left="15"/>
              <w:rPr>
                <w:sz w:val="21"/>
                <w:lang w:val="uk-UA"/>
              </w:rPr>
            </w:pPr>
            <w:r w:rsidRPr="000031E6">
              <w:rPr>
                <w:color w:val="1E1916"/>
                <w:w w:val="99"/>
                <w:sz w:val="21"/>
                <w:lang w:val="uk-UA"/>
              </w:rPr>
              <w:t>1</w:t>
            </w:r>
          </w:p>
        </w:tc>
        <w:tc>
          <w:tcPr>
            <w:tcW w:w="2393" w:type="dxa"/>
          </w:tcPr>
          <w:p w14:paraId="0C86D6C5"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2</w:t>
            </w:r>
          </w:p>
        </w:tc>
        <w:tc>
          <w:tcPr>
            <w:tcW w:w="776" w:type="dxa"/>
          </w:tcPr>
          <w:p w14:paraId="2BE9F5C5"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3</w:t>
            </w:r>
          </w:p>
        </w:tc>
        <w:tc>
          <w:tcPr>
            <w:tcW w:w="815" w:type="dxa"/>
          </w:tcPr>
          <w:p w14:paraId="498654DE"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4</w:t>
            </w:r>
          </w:p>
        </w:tc>
        <w:tc>
          <w:tcPr>
            <w:tcW w:w="893" w:type="dxa"/>
          </w:tcPr>
          <w:p w14:paraId="41729B5F"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5</w:t>
            </w:r>
          </w:p>
        </w:tc>
        <w:tc>
          <w:tcPr>
            <w:tcW w:w="958" w:type="dxa"/>
          </w:tcPr>
          <w:p w14:paraId="64BF535E" w14:textId="77777777" w:rsidR="00541CCE" w:rsidRPr="000031E6" w:rsidRDefault="00EB0C3C">
            <w:pPr>
              <w:pStyle w:val="TableParagraph"/>
              <w:spacing w:before="83" w:line="232" w:lineRule="exact"/>
              <w:ind w:left="7"/>
              <w:rPr>
                <w:sz w:val="21"/>
                <w:lang w:val="uk-UA"/>
              </w:rPr>
            </w:pPr>
            <w:r w:rsidRPr="000031E6">
              <w:rPr>
                <w:color w:val="1E1916"/>
                <w:w w:val="99"/>
                <w:sz w:val="21"/>
                <w:lang w:val="uk-UA"/>
              </w:rPr>
              <w:t>6</w:t>
            </w:r>
          </w:p>
        </w:tc>
        <w:tc>
          <w:tcPr>
            <w:tcW w:w="919" w:type="dxa"/>
          </w:tcPr>
          <w:p w14:paraId="1AEE1E68" w14:textId="77777777" w:rsidR="00541CCE" w:rsidRPr="000031E6" w:rsidRDefault="00EB0C3C">
            <w:pPr>
              <w:pStyle w:val="TableParagraph"/>
              <w:spacing w:before="83" w:line="232" w:lineRule="exact"/>
              <w:ind w:left="399"/>
              <w:jc w:val="left"/>
              <w:rPr>
                <w:sz w:val="21"/>
                <w:lang w:val="uk-UA"/>
              </w:rPr>
            </w:pPr>
            <w:r w:rsidRPr="000031E6">
              <w:rPr>
                <w:color w:val="1E1916"/>
                <w:w w:val="99"/>
                <w:sz w:val="21"/>
                <w:lang w:val="uk-UA"/>
              </w:rPr>
              <w:t>7</w:t>
            </w:r>
          </w:p>
        </w:tc>
        <w:tc>
          <w:tcPr>
            <w:tcW w:w="803" w:type="dxa"/>
          </w:tcPr>
          <w:p w14:paraId="3C114CC8"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8</w:t>
            </w:r>
          </w:p>
        </w:tc>
        <w:tc>
          <w:tcPr>
            <w:tcW w:w="2720" w:type="dxa"/>
          </w:tcPr>
          <w:p w14:paraId="7EBB55B1" w14:textId="77777777" w:rsidR="00541CCE" w:rsidRPr="000031E6" w:rsidRDefault="00EB0C3C">
            <w:pPr>
              <w:pStyle w:val="TableParagraph"/>
              <w:spacing w:before="83" w:line="232" w:lineRule="exact"/>
              <w:rPr>
                <w:sz w:val="21"/>
                <w:lang w:val="uk-UA"/>
              </w:rPr>
            </w:pPr>
            <w:r w:rsidRPr="000031E6">
              <w:rPr>
                <w:color w:val="1E1916"/>
                <w:w w:val="99"/>
                <w:sz w:val="21"/>
                <w:lang w:val="uk-UA"/>
              </w:rPr>
              <w:t>9</w:t>
            </w:r>
          </w:p>
        </w:tc>
      </w:tr>
      <w:tr w:rsidR="00541CCE" w:rsidRPr="000031E6" w14:paraId="427D761A" w14:textId="77777777">
        <w:trPr>
          <w:trHeight w:val="1757"/>
        </w:trPr>
        <w:tc>
          <w:tcPr>
            <w:tcW w:w="4004" w:type="dxa"/>
          </w:tcPr>
          <w:p w14:paraId="0E4827DC" w14:textId="77777777" w:rsidR="00541CCE" w:rsidRPr="000031E6" w:rsidRDefault="00EB0C3C">
            <w:pPr>
              <w:pStyle w:val="TableParagraph"/>
              <w:spacing w:before="85"/>
              <w:ind w:left="61"/>
              <w:jc w:val="left"/>
              <w:rPr>
                <w:b/>
                <w:sz w:val="21"/>
                <w:lang w:val="uk-UA"/>
              </w:rPr>
            </w:pPr>
            <w:r w:rsidRPr="000031E6">
              <w:rPr>
                <w:b/>
                <w:color w:val="1E1916"/>
                <w:spacing w:val="-2"/>
                <w:sz w:val="21"/>
                <w:lang w:val="uk-UA"/>
              </w:rPr>
              <w:t>Котельні</w:t>
            </w:r>
          </w:p>
          <w:p w14:paraId="012DC8EA" w14:textId="77777777" w:rsidR="00541CCE" w:rsidRPr="000031E6" w:rsidRDefault="00EB0C3C">
            <w:pPr>
              <w:pStyle w:val="TableParagraph"/>
              <w:spacing w:before="58" w:line="338" w:lineRule="auto"/>
              <w:ind w:left="61" w:right="417"/>
              <w:jc w:val="left"/>
              <w:rPr>
                <w:sz w:val="21"/>
                <w:lang w:val="uk-UA"/>
              </w:rPr>
            </w:pPr>
            <w:r w:rsidRPr="000031E6">
              <w:rPr>
                <w:color w:val="1E1916"/>
                <w:sz w:val="21"/>
                <w:lang w:val="uk-UA"/>
              </w:rPr>
              <w:t>15.</w:t>
            </w:r>
            <w:r w:rsidRPr="000031E6">
              <w:rPr>
                <w:color w:val="1E1916"/>
                <w:spacing w:val="-11"/>
                <w:sz w:val="21"/>
                <w:lang w:val="uk-UA"/>
              </w:rPr>
              <w:t xml:space="preserve"> </w:t>
            </w:r>
            <w:r w:rsidRPr="000031E6">
              <w:rPr>
                <w:color w:val="1E1916"/>
                <w:sz w:val="21"/>
                <w:lang w:val="uk-UA"/>
              </w:rPr>
              <w:t>Запірна</w:t>
            </w:r>
            <w:r w:rsidRPr="000031E6">
              <w:rPr>
                <w:color w:val="1E1916"/>
                <w:spacing w:val="-11"/>
                <w:sz w:val="21"/>
                <w:lang w:val="uk-UA"/>
              </w:rPr>
              <w:t xml:space="preserve"> </w:t>
            </w:r>
            <w:r w:rsidRPr="000031E6">
              <w:rPr>
                <w:color w:val="1E1916"/>
                <w:sz w:val="21"/>
                <w:lang w:val="uk-UA"/>
              </w:rPr>
              <w:t>і</w:t>
            </w:r>
            <w:r w:rsidRPr="000031E6">
              <w:rPr>
                <w:color w:val="1E1916"/>
                <w:spacing w:val="-11"/>
                <w:sz w:val="21"/>
                <w:lang w:val="uk-UA"/>
              </w:rPr>
              <w:t xml:space="preserve"> </w:t>
            </w:r>
            <w:r w:rsidRPr="000031E6">
              <w:rPr>
                <w:color w:val="1E1916"/>
                <w:sz w:val="21"/>
                <w:lang w:val="uk-UA"/>
              </w:rPr>
              <w:t>регулююча</w:t>
            </w:r>
            <w:r w:rsidRPr="000031E6">
              <w:rPr>
                <w:color w:val="1E1916"/>
                <w:spacing w:val="-11"/>
                <w:sz w:val="21"/>
                <w:lang w:val="uk-UA"/>
              </w:rPr>
              <w:t xml:space="preserve"> </w:t>
            </w:r>
            <w:r w:rsidRPr="000031E6">
              <w:rPr>
                <w:color w:val="1E1916"/>
                <w:sz w:val="21"/>
                <w:lang w:val="uk-UA"/>
              </w:rPr>
              <w:t>арматура: а) в приміщеннях;</w:t>
            </w:r>
          </w:p>
        </w:tc>
        <w:tc>
          <w:tcPr>
            <w:tcW w:w="2393" w:type="dxa"/>
          </w:tcPr>
          <w:p w14:paraId="54817001" w14:textId="77777777" w:rsidR="00541CCE" w:rsidRPr="000031E6" w:rsidRDefault="00541CCE">
            <w:pPr>
              <w:pStyle w:val="TableParagraph"/>
              <w:spacing w:before="0"/>
              <w:jc w:val="left"/>
              <w:rPr>
                <w:sz w:val="20"/>
                <w:lang w:val="uk-UA"/>
              </w:rPr>
            </w:pPr>
          </w:p>
          <w:p w14:paraId="04B2BCA5" w14:textId="77777777" w:rsidR="00541CCE" w:rsidRPr="000031E6" w:rsidRDefault="00541CCE">
            <w:pPr>
              <w:pStyle w:val="TableParagraph"/>
              <w:spacing w:before="0"/>
              <w:jc w:val="left"/>
              <w:rPr>
                <w:sz w:val="20"/>
                <w:lang w:val="uk-UA"/>
              </w:rPr>
            </w:pPr>
          </w:p>
          <w:p w14:paraId="57FBC28F" w14:textId="77777777" w:rsidR="00541CCE" w:rsidRPr="000031E6" w:rsidRDefault="00541CCE">
            <w:pPr>
              <w:pStyle w:val="TableParagraph"/>
              <w:spacing w:before="7"/>
              <w:jc w:val="left"/>
              <w:rPr>
                <w:sz w:val="20"/>
                <w:lang w:val="uk-UA"/>
              </w:rPr>
            </w:pPr>
          </w:p>
          <w:p w14:paraId="7063BFC3" w14:textId="77777777" w:rsidR="00541CCE" w:rsidRPr="000031E6" w:rsidRDefault="00EB0C3C">
            <w:pPr>
              <w:pStyle w:val="TableParagraph"/>
              <w:spacing w:before="0" w:line="260" w:lineRule="atLeast"/>
              <w:ind w:left="56" w:right="-14"/>
              <w:jc w:val="left"/>
              <w:rPr>
                <w:sz w:val="21"/>
                <w:lang w:val="uk-UA"/>
              </w:rPr>
            </w:pPr>
            <w:r w:rsidRPr="000031E6">
              <w:rPr>
                <w:color w:val="1E1916"/>
                <w:sz w:val="21"/>
                <w:lang w:val="uk-UA"/>
              </w:rPr>
              <w:t>В</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на</w:t>
            </w:r>
            <w:r w:rsidRPr="000031E6">
              <w:rPr>
                <w:color w:val="1E1916"/>
                <w:spacing w:val="-7"/>
                <w:sz w:val="21"/>
                <w:lang w:val="uk-UA"/>
              </w:rPr>
              <w:t xml:space="preserve"> </w:t>
            </w:r>
            <w:r w:rsidRPr="000031E6">
              <w:rPr>
                <w:color w:val="1E1916"/>
                <w:sz w:val="21"/>
                <w:lang w:val="uk-UA"/>
              </w:rPr>
              <w:t>топках,</w:t>
            </w:r>
            <w:r w:rsidRPr="000031E6">
              <w:rPr>
                <w:color w:val="1E1916"/>
                <w:spacing w:val="-7"/>
                <w:sz w:val="21"/>
                <w:lang w:val="uk-UA"/>
              </w:rPr>
              <w:t xml:space="preserve"> </w:t>
            </w:r>
            <w:r w:rsidRPr="000031E6">
              <w:rPr>
                <w:color w:val="1E1916"/>
                <w:sz w:val="21"/>
                <w:lang w:val="uk-UA"/>
              </w:rPr>
              <w:t>засувках, вентилях, клапанах, важелях, затворах, петлях бункерів тощо</w:t>
            </w:r>
          </w:p>
        </w:tc>
        <w:tc>
          <w:tcPr>
            <w:tcW w:w="776" w:type="dxa"/>
          </w:tcPr>
          <w:p w14:paraId="3DC0978C" w14:textId="77777777" w:rsidR="00541CCE" w:rsidRPr="000031E6" w:rsidRDefault="00541CCE">
            <w:pPr>
              <w:pStyle w:val="TableParagraph"/>
              <w:spacing w:before="0"/>
              <w:jc w:val="left"/>
              <w:rPr>
                <w:sz w:val="20"/>
                <w:lang w:val="uk-UA"/>
              </w:rPr>
            </w:pPr>
          </w:p>
          <w:p w14:paraId="2082AB81" w14:textId="77777777" w:rsidR="00541CCE" w:rsidRPr="000031E6" w:rsidRDefault="00541CCE">
            <w:pPr>
              <w:pStyle w:val="TableParagraph"/>
              <w:spacing w:before="0"/>
              <w:jc w:val="left"/>
              <w:rPr>
                <w:sz w:val="20"/>
                <w:lang w:val="uk-UA"/>
              </w:rPr>
            </w:pPr>
          </w:p>
          <w:p w14:paraId="4FFA3EF1" w14:textId="77777777" w:rsidR="00541CCE" w:rsidRPr="000031E6" w:rsidRDefault="00541CCE">
            <w:pPr>
              <w:pStyle w:val="TableParagraph"/>
              <w:spacing w:before="0"/>
              <w:jc w:val="left"/>
              <w:rPr>
                <w:sz w:val="23"/>
                <w:lang w:val="uk-UA"/>
              </w:rPr>
            </w:pPr>
          </w:p>
          <w:p w14:paraId="4E4D7D8A" w14:textId="77777777" w:rsidR="00541CCE" w:rsidRPr="000031E6" w:rsidRDefault="00EB0C3C">
            <w:pPr>
              <w:pStyle w:val="TableParagraph"/>
              <w:spacing w:before="0"/>
              <w:ind w:left="155" w:right="145"/>
              <w:rPr>
                <w:sz w:val="21"/>
                <w:lang w:val="uk-UA"/>
              </w:rPr>
            </w:pPr>
            <w:r w:rsidRPr="000031E6">
              <w:rPr>
                <w:color w:val="1E1916"/>
                <w:spacing w:val="-2"/>
                <w:sz w:val="21"/>
                <w:lang w:val="uk-UA"/>
              </w:rPr>
              <w:t>VIIIб</w:t>
            </w:r>
          </w:p>
        </w:tc>
        <w:tc>
          <w:tcPr>
            <w:tcW w:w="815" w:type="dxa"/>
          </w:tcPr>
          <w:p w14:paraId="0DD5F6BF" w14:textId="77777777" w:rsidR="00541CCE" w:rsidRPr="000031E6" w:rsidRDefault="00541CCE">
            <w:pPr>
              <w:pStyle w:val="TableParagraph"/>
              <w:spacing w:before="0"/>
              <w:jc w:val="left"/>
              <w:rPr>
                <w:sz w:val="20"/>
                <w:lang w:val="uk-UA"/>
              </w:rPr>
            </w:pPr>
          </w:p>
          <w:p w14:paraId="6467A82B" w14:textId="77777777" w:rsidR="00541CCE" w:rsidRPr="000031E6" w:rsidRDefault="00541CCE">
            <w:pPr>
              <w:pStyle w:val="TableParagraph"/>
              <w:spacing w:before="0"/>
              <w:jc w:val="left"/>
              <w:rPr>
                <w:sz w:val="20"/>
                <w:lang w:val="uk-UA"/>
              </w:rPr>
            </w:pPr>
          </w:p>
          <w:p w14:paraId="77AB6EF5" w14:textId="77777777" w:rsidR="00541CCE" w:rsidRPr="000031E6" w:rsidRDefault="00541CCE">
            <w:pPr>
              <w:pStyle w:val="TableParagraph"/>
              <w:spacing w:before="0"/>
              <w:jc w:val="left"/>
              <w:rPr>
                <w:sz w:val="23"/>
                <w:lang w:val="uk-UA"/>
              </w:rPr>
            </w:pPr>
          </w:p>
          <w:p w14:paraId="06CC9815" w14:textId="77777777" w:rsidR="00541CCE" w:rsidRPr="000031E6" w:rsidRDefault="00EB0C3C">
            <w:pPr>
              <w:pStyle w:val="TableParagraph"/>
              <w:spacing w:before="0"/>
              <w:ind w:left="12" w:right="3"/>
              <w:rPr>
                <w:sz w:val="21"/>
                <w:lang w:val="uk-UA"/>
              </w:rPr>
            </w:pPr>
            <w:r w:rsidRPr="000031E6">
              <w:rPr>
                <w:color w:val="1E1916"/>
                <w:spacing w:val="-5"/>
                <w:sz w:val="21"/>
                <w:lang w:val="uk-UA"/>
              </w:rPr>
              <w:t>75</w:t>
            </w:r>
          </w:p>
        </w:tc>
        <w:tc>
          <w:tcPr>
            <w:tcW w:w="893" w:type="dxa"/>
          </w:tcPr>
          <w:p w14:paraId="71F30078" w14:textId="77777777" w:rsidR="00541CCE" w:rsidRPr="000031E6" w:rsidRDefault="00541CCE">
            <w:pPr>
              <w:pStyle w:val="TableParagraph"/>
              <w:spacing w:before="0"/>
              <w:jc w:val="left"/>
              <w:rPr>
                <w:sz w:val="20"/>
                <w:lang w:val="uk-UA"/>
              </w:rPr>
            </w:pPr>
          </w:p>
          <w:p w14:paraId="1265E732" w14:textId="77777777" w:rsidR="00541CCE" w:rsidRPr="000031E6" w:rsidRDefault="00541CCE">
            <w:pPr>
              <w:pStyle w:val="TableParagraph"/>
              <w:spacing w:before="0"/>
              <w:jc w:val="left"/>
              <w:rPr>
                <w:sz w:val="20"/>
                <w:lang w:val="uk-UA"/>
              </w:rPr>
            </w:pPr>
          </w:p>
          <w:p w14:paraId="6A631658" w14:textId="77777777" w:rsidR="00541CCE" w:rsidRPr="000031E6" w:rsidRDefault="00541CCE">
            <w:pPr>
              <w:pStyle w:val="TableParagraph"/>
              <w:spacing w:before="0"/>
              <w:jc w:val="left"/>
              <w:rPr>
                <w:sz w:val="23"/>
                <w:lang w:val="uk-UA"/>
              </w:rPr>
            </w:pPr>
          </w:p>
          <w:p w14:paraId="765D1C1C" w14:textId="77777777" w:rsidR="00541CCE" w:rsidRPr="000031E6" w:rsidRDefault="00EB0C3C">
            <w:pPr>
              <w:pStyle w:val="TableParagraph"/>
              <w:spacing w:before="0"/>
              <w:ind w:left="242" w:right="235"/>
              <w:rPr>
                <w:sz w:val="21"/>
                <w:lang w:val="uk-UA"/>
              </w:rPr>
            </w:pPr>
            <w:r w:rsidRPr="000031E6">
              <w:rPr>
                <w:color w:val="1E1916"/>
                <w:spacing w:val="-5"/>
                <w:sz w:val="21"/>
                <w:lang w:val="uk-UA"/>
              </w:rPr>
              <w:t>0,4</w:t>
            </w:r>
          </w:p>
        </w:tc>
        <w:tc>
          <w:tcPr>
            <w:tcW w:w="958" w:type="dxa"/>
          </w:tcPr>
          <w:p w14:paraId="6D0C5ED2" w14:textId="77777777" w:rsidR="00541CCE" w:rsidRPr="000031E6" w:rsidRDefault="00541CCE">
            <w:pPr>
              <w:pStyle w:val="TableParagraph"/>
              <w:spacing w:before="0"/>
              <w:jc w:val="left"/>
              <w:rPr>
                <w:sz w:val="20"/>
                <w:lang w:val="uk-UA"/>
              </w:rPr>
            </w:pPr>
          </w:p>
          <w:p w14:paraId="0E9E99D9" w14:textId="77777777" w:rsidR="00541CCE" w:rsidRPr="000031E6" w:rsidRDefault="00541CCE">
            <w:pPr>
              <w:pStyle w:val="TableParagraph"/>
              <w:spacing w:before="0"/>
              <w:jc w:val="left"/>
              <w:rPr>
                <w:sz w:val="20"/>
                <w:lang w:val="uk-UA"/>
              </w:rPr>
            </w:pPr>
          </w:p>
          <w:p w14:paraId="7580E189" w14:textId="77777777" w:rsidR="00541CCE" w:rsidRPr="000031E6" w:rsidRDefault="00541CCE">
            <w:pPr>
              <w:pStyle w:val="TableParagraph"/>
              <w:spacing w:before="0"/>
              <w:jc w:val="left"/>
              <w:rPr>
                <w:sz w:val="23"/>
                <w:lang w:val="uk-UA"/>
              </w:rPr>
            </w:pPr>
          </w:p>
          <w:p w14:paraId="6C593E73" w14:textId="77777777" w:rsidR="00541CCE" w:rsidRPr="000031E6" w:rsidRDefault="00EB0C3C">
            <w:pPr>
              <w:pStyle w:val="TableParagraph"/>
              <w:spacing w:before="0"/>
              <w:ind w:left="7"/>
              <w:rPr>
                <w:sz w:val="21"/>
                <w:lang w:val="uk-UA"/>
              </w:rPr>
            </w:pPr>
            <w:r w:rsidRPr="000031E6">
              <w:rPr>
                <w:color w:val="1E1916"/>
                <w:w w:val="99"/>
                <w:sz w:val="21"/>
                <w:lang w:val="uk-UA"/>
              </w:rPr>
              <w:t>–</w:t>
            </w:r>
          </w:p>
        </w:tc>
        <w:tc>
          <w:tcPr>
            <w:tcW w:w="919" w:type="dxa"/>
          </w:tcPr>
          <w:p w14:paraId="36BDC162" w14:textId="77777777" w:rsidR="00541CCE" w:rsidRPr="000031E6" w:rsidRDefault="00541CCE">
            <w:pPr>
              <w:pStyle w:val="TableParagraph"/>
              <w:spacing w:before="0"/>
              <w:jc w:val="left"/>
              <w:rPr>
                <w:sz w:val="20"/>
                <w:lang w:val="uk-UA"/>
              </w:rPr>
            </w:pPr>
          </w:p>
          <w:p w14:paraId="28B08CF7" w14:textId="77777777" w:rsidR="00541CCE" w:rsidRPr="000031E6" w:rsidRDefault="00541CCE">
            <w:pPr>
              <w:pStyle w:val="TableParagraph"/>
              <w:spacing w:before="0"/>
              <w:jc w:val="left"/>
              <w:rPr>
                <w:sz w:val="20"/>
                <w:lang w:val="uk-UA"/>
              </w:rPr>
            </w:pPr>
          </w:p>
          <w:p w14:paraId="181CBAB2" w14:textId="77777777" w:rsidR="00541CCE" w:rsidRPr="000031E6" w:rsidRDefault="00541CCE">
            <w:pPr>
              <w:pStyle w:val="TableParagraph"/>
              <w:spacing w:before="0"/>
              <w:jc w:val="left"/>
              <w:rPr>
                <w:sz w:val="23"/>
                <w:lang w:val="uk-UA"/>
              </w:rPr>
            </w:pPr>
          </w:p>
          <w:p w14:paraId="213305C6" w14:textId="77777777" w:rsidR="00541CCE" w:rsidRPr="000031E6" w:rsidRDefault="00EB0C3C">
            <w:pPr>
              <w:pStyle w:val="TableParagraph"/>
              <w:spacing w:before="0"/>
              <w:ind w:left="399"/>
              <w:jc w:val="left"/>
              <w:rPr>
                <w:sz w:val="21"/>
                <w:lang w:val="uk-UA"/>
              </w:rPr>
            </w:pPr>
            <w:r w:rsidRPr="000031E6">
              <w:rPr>
                <w:color w:val="1E1916"/>
                <w:w w:val="99"/>
                <w:sz w:val="21"/>
                <w:lang w:val="uk-UA"/>
              </w:rPr>
              <w:t>–</w:t>
            </w:r>
          </w:p>
        </w:tc>
        <w:tc>
          <w:tcPr>
            <w:tcW w:w="803" w:type="dxa"/>
          </w:tcPr>
          <w:p w14:paraId="3D713EDE" w14:textId="77777777" w:rsidR="00541CCE" w:rsidRPr="000031E6" w:rsidRDefault="00541CCE">
            <w:pPr>
              <w:pStyle w:val="TableParagraph"/>
              <w:spacing w:before="0"/>
              <w:jc w:val="left"/>
              <w:rPr>
                <w:sz w:val="20"/>
                <w:lang w:val="uk-UA"/>
              </w:rPr>
            </w:pPr>
          </w:p>
          <w:p w14:paraId="3C859E7E" w14:textId="77777777" w:rsidR="00541CCE" w:rsidRPr="000031E6" w:rsidRDefault="00541CCE">
            <w:pPr>
              <w:pStyle w:val="TableParagraph"/>
              <w:spacing w:before="0"/>
              <w:jc w:val="left"/>
              <w:rPr>
                <w:sz w:val="20"/>
                <w:lang w:val="uk-UA"/>
              </w:rPr>
            </w:pPr>
          </w:p>
          <w:p w14:paraId="6D1E2B6D" w14:textId="77777777" w:rsidR="00541CCE" w:rsidRPr="000031E6" w:rsidRDefault="00541CCE">
            <w:pPr>
              <w:pStyle w:val="TableParagraph"/>
              <w:spacing w:before="0"/>
              <w:jc w:val="left"/>
              <w:rPr>
                <w:sz w:val="23"/>
                <w:lang w:val="uk-UA"/>
              </w:rPr>
            </w:pPr>
          </w:p>
          <w:p w14:paraId="3974E4C4" w14:textId="77777777" w:rsidR="00541CCE" w:rsidRPr="000031E6" w:rsidRDefault="00EB0C3C">
            <w:pPr>
              <w:pStyle w:val="TableParagraph"/>
              <w:spacing w:before="0"/>
              <w:ind w:left="4"/>
              <w:rPr>
                <w:sz w:val="21"/>
                <w:lang w:val="uk-UA"/>
              </w:rPr>
            </w:pPr>
            <w:r w:rsidRPr="000031E6">
              <w:rPr>
                <w:color w:val="1E1916"/>
                <w:w w:val="99"/>
                <w:sz w:val="21"/>
                <w:lang w:val="uk-UA"/>
              </w:rPr>
              <w:t>–</w:t>
            </w:r>
          </w:p>
        </w:tc>
        <w:tc>
          <w:tcPr>
            <w:tcW w:w="2720" w:type="dxa"/>
            <w:vMerge w:val="restart"/>
          </w:tcPr>
          <w:p w14:paraId="547909E5" w14:textId="77777777" w:rsidR="00541CCE" w:rsidRPr="000031E6" w:rsidRDefault="00541CCE">
            <w:pPr>
              <w:pStyle w:val="TableParagraph"/>
              <w:spacing w:before="0"/>
              <w:jc w:val="left"/>
              <w:rPr>
                <w:rFonts w:ascii="Times New Roman"/>
                <w:sz w:val="20"/>
                <w:lang w:val="uk-UA"/>
              </w:rPr>
            </w:pPr>
          </w:p>
        </w:tc>
      </w:tr>
      <w:tr w:rsidR="00541CCE" w:rsidRPr="000031E6" w14:paraId="576CFF9D" w14:textId="77777777">
        <w:trPr>
          <w:trHeight w:val="330"/>
        </w:trPr>
        <w:tc>
          <w:tcPr>
            <w:tcW w:w="4004" w:type="dxa"/>
          </w:tcPr>
          <w:p w14:paraId="62288A1A"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приміщеннями</w:t>
            </w:r>
          </w:p>
        </w:tc>
        <w:tc>
          <w:tcPr>
            <w:tcW w:w="2393" w:type="dxa"/>
          </w:tcPr>
          <w:p w14:paraId="4846EC4C"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Те</w:t>
            </w:r>
            <w:r w:rsidRPr="000031E6">
              <w:rPr>
                <w:color w:val="1E1916"/>
                <w:spacing w:val="-1"/>
                <w:sz w:val="21"/>
                <w:lang w:val="uk-UA"/>
              </w:rPr>
              <w:t xml:space="preserve"> </w:t>
            </w:r>
            <w:r w:rsidRPr="000031E6">
              <w:rPr>
                <w:color w:val="1E1916"/>
                <w:spacing w:val="-4"/>
                <w:sz w:val="21"/>
                <w:lang w:val="uk-UA"/>
              </w:rPr>
              <w:t>саме</w:t>
            </w:r>
          </w:p>
        </w:tc>
        <w:tc>
          <w:tcPr>
            <w:tcW w:w="776" w:type="dxa"/>
          </w:tcPr>
          <w:p w14:paraId="63E40C2E" w14:textId="77777777" w:rsidR="00541CCE" w:rsidRPr="000031E6" w:rsidRDefault="00EB0C3C">
            <w:pPr>
              <w:pStyle w:val="TableParagraph"/>
              <w:spacing w:line="232" w:lineRule="exact"/>
              <w:ind w:left="8"/>
              <w:rPr>
                <w:sz w:val="21"/>
                <w:lang w:val="uk-UA"/>
              </w:rPr>
            </w:pPr>
            <w:r w:rsidRPr="000031E6">
              <w:rPr>
                <w:color w:val="1E1916"/>
                <w:sz w:val="21"/>
                <w:lang w:val="uk-UA"/>
              </w:rPr>
              <w:t>Х</w:t>
            </w:r>
          </w:p>
        </w:tc>
        <w:tc>
          <w:tcPr>
            <w:tcW w:w="815" w:type="dxa"/>
          </w:tcPr>
          <w:p w14:paraId="3EB4221E"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30</w:t>
            </w:r>
          </w:p>
        </w:tc>
        <w:tc>
          <w:tcPr>
            <w:tcW w:w="893" w:type="dxa"/>
          </w:tcPr>
          <w:p w14:paraId="1F8DB7D6"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0,4</w:t>
            </w:r>
          </w:p>
        </w:tc>
        <w:tc>
          <w:tcPr>
            <w:tcW w:w="958" w:type="dxa"/>
          </w:tcPr>
          <w:p w14:paraId="1AD2458A" w14:textId="77777777" w:rsidR="00541CCE" w:rsidRPr="000031E6" w:rsidRDefault="00EB0C3C">
            <w:pPr>
              <w:pStyle w:val="TableParagraph"/>
              <w:spacing w:line="232" w:lineRule="exact"/>
              <w:ind w:left="7"/>
              <w:rPr>
                <w:sz w:val="21"/>
                <w:lang w:val="uk-UA"/>
              </w:rPr>
            </w:pPr>
            <w:r w:rsidRPr="000031E6">
              <w:rPr>
                <w:color w:val="1E1916"/>
                <w:w w:val="99"/>
                <w:sz w:val="21"/>
                <w:lang w:val="uk-UA"/>
              </w:rPr>
              <w:t>–</w:t>
            </w:r>
          </w:p>
        </w:tc>
        <w:tc>
          <w:tcPr>
            <w:tcW w:w="919" w:type="dxa"/>
          </w:tcPr>
          <w:p w14:paraId="0FC28CD6" w14:textId="77777777" w:rsidR="00541CCE" w:rsidRPr="000031E6" w:rsidRDefault="00EB0C3C">
            <w:pPr>
              <w:pStyle w:val="TableParagraph"/>
              <w:spacing w:line="232" w:lineRule="exact"/>
              <w:ind w:left="399"/>
              <w:jc w:val="left"/>
              <w:rPr>
                <w:sz w:val="21"/>
                <w:lang w:val="uk-UA"/>
              </w:rPr>
            </w:pPr>
            <w:r w:rsidRPr="000031E6">
              <w:rPr>
                <w:color w:val="1E1916"/>
                <w:w w:val="99"/>
                <w:sz w:val="21"/>
                <w:lang w:val="uk-UA"/>
              </w:rPr>
              <w:t>–</w:t>
            </w:r>
          </w:p>
        </w:tc>
        <w:tc>
          <w:tcPr>
            <w:tcW w:w="803" w:type="dxa"/>
          </w:tcPr>
          <w:p w14:paraId="35A1AF15"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2720" w:type="dxa"/>
            <w:vMerge/>
            <w:tcBorders>
              <w:top w:val="nil"/>
            </w:tcBorders>
          </w:tcPr>
          <w:p w14:paraId="16C67B18" w14:textId="77777777" w:rsidR="00541CCE" w:rsidRPr="000031E6" w:rsidRDefault="00541CCE">
            <w:pPr>
              <w:rPr>
                <w:sz w:val="2"/>
                <w:szCs w:val="2"/>
                <w:lang w:val="uk-UA"/>
              </w:rPr>
            </w:pPr>
          </w:p>
        </w:tc>
      </w:tr>
      <w:tr w:rsidR="00541CCE" w:rsidRPr="000031E6" w14:paraId="0592B59A" w14:textId="77777777">
        <w:trPr>
          <w:trHeight w:val="590"/>
        </w:trPr>
        <w:tc>
          <w:tcPr>
            <w:tcW w:w="4004" w:type="dxa"/>
          </w:tcPr>
          <w:p w14:paraId="0B97173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16.</w:t>
            </w:r>
            <w:r w:rsidRPr="000031E6">
              <w:rPr>
                <w:color w:val="1E1916"/>
                <w:spacing w:val="-7"/>
                <w:sz w:val="21"/>
                <w:lang w:val="uk-UA"/>
              </w:rPr>
              <w:t xml:space="preserve"> </w:t>
            </w:r>
            <w:r w:rsidRPr="000031E6">
              <w:rPr>
                <w:color w:val="1E1916"/>
                <w:sz w:val="21"/>
                <w:lang w:val="uk-UA"/>
              </w:rPr>
              <w:t>Площадки,</w:t>
            </w:r>
            <w:r w:rsidRPr="000031E6">
              <w:rPr>
                <w:color w:val="1E1916"/>
                <w:spacing w:val="-7"/>
                <w:sz w:val="21"/>
                <w:lang w:val="uk-UA"/>
              </w:rPr>
              <w:t xml:space="preserve"> </w:t>
            </w:r>
            <w:r w:rsidRPr="000031E6">
              <w:rPr>
                <w:color w:val="1E1916"/>
                <w:sz w:val="21"/>
                <w:lang w:val="uk-UA"/>
              </w:rPr>
              <w:t>сходи</w:t>
            </w:r>
            <w:r w:rsidRPr="000031E6">
              <w:rPr>
                <w:color w:val="1E1916"/>
                <w:spacing w:val="-7"/>
                <w:sz w:val="21"/>
                <w:lang w:val="uk-UA"/>
              </w:rPr>
              <w:t xml:space="preserve"> </w:t>
            </w:r>
            <w:r w:rsidRPr="000031E6">
              <w:rPr>
                <w:color w:val="1E1916"/>
                <w:sz w:val="21"/>
                <w:lang w:val="uk-UA"/>
              </w:rPr>
              <w:t>котлів</w:t>
            </w:r>
            <w:r w:rsidRPr="000031E6">
              <w:rPr>
                <w:color w:val="1E1916"/>
                <w:spacing w:val="-7"/>
                <w:sz w:val="21"/>
                <w:lang w:val="uk-UA"/>
              </w:rPr>
              <w:t xml:space="preserve"> </w:t>
            </w:r>
            <w:r w:rsidRPr="000031E6">
              <w:rPr>
                <w:color w:val="1E1916"/>
                <w:sz w:val="21"/>
                <w:lang w:val="uk-UA"/>
              </w:rPr>
              <w:t>і</w:t>
            </w:r>
            <w:r w:rsidRPr="000031E6">
              <w:rPr>
                <w:color w:val="1E1916"/>
                <w:spacing w:val="-7"/>
                <w:sz w:val="21"/>
                <w:lang w:val="uk-UA"/>
              </w:rPr>
              <w:t xml:space="preserve"> </w:t>
            </w:r>
            <w:r w:rsidRPr="000031E6">
              <w:rPr>
                <w:color w:val="1E1916"/>
                <w:sz w:val="21"/>
                <w:lang w:val="uk-UA"/>
              </w:rPr>
              <w:t>еконо- майзерів, проходи за котлами</w:t>
            </w:r>
          </w:p>
        </w:tc>
        <w:tc>
          <w:tcPr>
            <w:tcW w:w="2393" w:type="dxa"/>
          </w:tcPr>
          <w:p w14:paraId="3E6218A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Pr>
          <w:p w14:paraId="5459AF8A" w14:textId="77777777" w:rsidR="00541CCE" w:rsidRPr="000031E6" w:rsidRDefault="00EB0C3C">
            <w:pPr>
              <w:pStyle w:val="TableParagraph"/>
              <w:ind w:left="154" w:right="145"/>
              <w:rPr>
                <w:sz w:val="21"/>
                <w:lang w:val="uk-UA"/>
              </w:rPr>
            </w:pPr>
            <w:r w:rsidRPr="000031E6">
              <w:rPr>
                <w:color w:val="1E1916"/>
                <w:spacing w:val="-2"/>
                <w:sz w:val="21"/>
                <w:lang w:val="uk-UA"/>
              </w:rPr>
              <w:t>VIIIв</w:t>
            </w:r>
          </w:p>
        </w:tc>
        <w:tc>
          <w:tcPr>
            <w:tcW w:w="815" w:type="dxa"/>
          </w:tcPr>
          <w:p w14:paraId="0FB0234B" w14:textId="77777777" w:rsidR="00541CCE" w:rsidRPr="000031E6" w:rsidRDefault="00EB0C3C">
            <w:pPr>
              <w:pStyle w:val="TableParagraph"/>
              <w:ind w:left="12" w:right="3"/>
              <w:rPr>
                <w:sz w:val="21"/>
                <w:lang w:val="uk-UA"/>
              </w:rPr>
            </w:pPr>
            <w:r w:rsidRPr="000031E6">
              <w:rPr>
                <w:color w:val="1E1916"/>
                <w:spacing w:val="-5"/>
                <w:sz w:val="21"/>
                <w:lang w:val="uk-UA"/>
              </w:rPr>
              <w:t>50</w:t>
            </w:r>
          </w:p>
        </w:tc>
        <w:tc>
          <w:tcPr>
            <w:tcW w:w="893" w:type="dxa"/>
          </w:tcPr>
          <w:p w14:paraId="7346A5C5"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7852793D"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0F0210F9"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Pr>
          <w:p w14:paraId="5D51E504"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Pr>
          <w:p w14:paraId="29CBAC03" w14:textId="77777777" w:rsidR="00541CCE" w:rsidRPr="000031E6" w:rsidRDefault="00541CCE">
            <w:pPr>
              <w:pStyle w:val="TableParagraph"/>
              <w:spacing w:before="0"/>
              <w:jc w:val="left"/>
              <w:rPr>
                <w:rFonts w:ascii="Times New Roman"/>
                <w:sz w:val="20"/>
                <w:lang w:val="uk-UA"/>
              </w:rPr>
            </w:pPr>
          </w:p>
        </w:tc>
      </w:tr>
      <w:tr w:rsidR="00541CCE" w:rsidRPr="000031E6" w14:paraId="3150487A" w14:textId="77777777">
        <w:trPr>
          <w:trHeight w:val="330"/>
        </w:trPr>
        <w:tc>
          <w:tcPr>
            <w:tcW w:w="4004" w:type="dxa"/>
          </w:tcPr>
          <w:p w14:paraId="684D857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17.</w:t>
            </w:r>
            <w:r w:rsidRPr="000031E6">
              <w:rPr>
                <w:color w:val="1E1916"/>
                <w:spacing w:val="-8"/>
                <w:sz w:val="21"/>
                <w:lang w:val="uk-UA"/>
              </w:rPr>
              <w:t xml:space="preserve"> </w:t>
            </w:r>
            <w:r w:rsidRPr="000031E6">
              <w:rPr>
                <w:color w:val="1E1916"/>
                <w:sz w:val="21"/>
                <w:lang w:val="uk-UA"/>
              </w:rPr>
              <w:t>Приміщення</w:t>
            </w:r>
            <w:r w:rsidRPr="000031E6">
              <w:rPr>
                <w:color w:val="1E1916"/>
                <w:spacing w:val="-8"/>
                <w:sz w:val="21"/>
                <w:lang w:val="uk-UA"/>
              </w:rPr>
              <w:t xml:space="preserve"> </w:t>
            </w:r>
            <w:r w:rsidRPr="000031E6">
              <w:rPr>
                <w:color w:val="1E1916"/>
                <w:spacing w:val="-2"/>
                <w:sz w:val="21"/>
                <w:lang w:val="uk-UA"/>
              </w:rPr>
              <w:t>паливопостачання</w:t>
            </w:r>
          </w:p>
        </w:tc>
        <w:tc>
          <w:tcPr>
            <w:tcW w:w="2393" w:type="dxa"/>
          </w:tcPr>
          <w:p w14:paraId="01074DF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104643F0" w14:textId="77777777" w:rsidR="00541CCE" w:rsidRPr="000031E6" w:rsidRDefault="00EB0C3C">
            <w:pPr>
              <w:pStyle w:val="TableParagraph"/>
              <w:spacing w:before="60" w:line="182" w:lineRule="auto"/>
              <w:ind w:left="154" w:right="145"/>
              <w:rPr>
                <w:sz w:val="16"/>
                <w:lang w:val="uk-UA"/>
              </w:rPr>
            </w:pPr>
            <w:r w:rsidRPr="000031E6">
              <w:rPr>
                <w:color w:val="1E1916"/>
                <w:spacing w:val="-4"/>
                <w:position w:val="-8"/>
                <w:sz w:val="21"/>
                <w:lang w:val="uk-UA"/>
              </w:rPr>
              <w:t>IV</w:t>
            </w:r>
            <w:r w:rsidRPr="000031E6">
              <w:rPr>
                <w:color w:val="1E1916"/>
                <w:spacing w:val="-4"/>
                <w:sz w:val="16"/>
                <w:lang w:val="uk-UA"/>
              </w:rPr>
              <w:t>1)</w:t>
            </w:r>
          </w:p>
        </w:tc>
        <w:tc>
          <w:tcPr>
            <w:tcW w:w="815" w:type="dxa"/>
          </w:tcPr>
          <w:p w14:paraId="72A90DCD"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150</w:t>
            </w:r>
          </w:p>
        </w:tc>
        <w:tc>
          <w:tcPr>
            <w:tcW w:w="893" w:type="dxa"/>
          </w:tcPr>
          <w:p w14:paraId="5A835EFB"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0,6</w:t>
            </w:r>
          </w:p>
        </w:tc>
        <w:tc>
          <w:tcPr>
            <w:tcW w:w="958" w:type="dxa"/>
          </w:tcPr>
          <w:p w14:paraId="7CDF9BD2" w14:textId="77777777" w:rsidR="00541CCE" w:rsidRPr="000031E6" w:rsidRDefault="00EB0C3C">
            <w:pPr>
              <w:pStyle w:val="TableParagraph"/>
              <w:spacing w:line="232" w:lineRule="exact"/>
              <w:ind w:left="7"/>
              <w:rPr>
                <w:sz w:val="21"/>
                <w:lang w:val="uk-UA"/>
              </w:rPr>
            </w:pPr>
            <w:r w:rsidRPr="000031E6">
              <w:rPr>
                <w:color w:val="1E1916"/>
                <w:w w:val="99"/>
                <w:sz w:val="21"/>
                <w:lang w:val="uk-UA"/>
              </w:rPr>
              <w:t>–</w:t>
            </w:r>
          </w:p>
        </w:tc>
        <w:tc>
          <w:tcPr>
            <w:tcW w:w="919" w:type="dxa"/>
          </w:tcPr>
          <w:p w14:paraId="2969C2EC"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60</w:t>
            </w:r>
          </w:p>
        </w:tc>
        <w:tc>
          <w:tcPr>
            <w:tcW w:w="803" w:type="dxa"/>
          </w:tcPr>
          <w:p w14:paraId="5967A67C"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tcPr>
          <w:p w14:paraId="786AB936" w14:textId="77777777" w:rsidR="00541CCE" w:rsidRPr="000031E6" w:rsidRDefault="00541CCE">
            <w:pPr>
              <w:pStyle w:val="TableParagraph"/>
              <w:spacing w:before="0"/>
              <w:jc w:val="left"/>
              <w:rPr>
                <w:rFonts w:ascii="Times New Roman"/>
                <w:sz w:val="20"/>
                <w:lang w:val="uk-UA"/>
              </w:rPr>
            </w:pPr>
          </w:p>
        </w:tc>
      </w:tr>
      <w:tr w:rsidR="00541CCE" w:rsidRPr="000031E6" w14:paraId="4C67C517" w14:textId="77777777">
        <w:trPr>
          <w:trHeight w:val="590"/>
        </w:trPr>
        <w:tc>
          <w:tcPr>
            <w:tcW w:w="4004" w:type="dxa"/>
          </w:tcPr>
          <w:p w14:paraId="6FF92D89"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18.</w:t>
            </w:r>
            <w:r w:rsidRPr="000031E6">
              <w:rPr>
                <w:color w:val="1E1916"/>
                <w:spacing w:val="-12"/>
                <w:sz w:val="21"/>
                <w:lang w:val="uk-UA"/>
              </w:rPr>
              <w:t xml:space="preserve"> </w:t>
            </w:r>
            <w:r w:rsidRPr="000031E6">
              <w:rPr>
                <w:color w:val="1E1916"/>
                <w:sz w:val="21"/>
                <w:lang w:val="uk-UA"/>
              </w:rPr>
              <w:t>Приміщення</w:t>
            </w:r>
            <w:r w:rsidRPr="000031E6">
              <w:rPr>
                <w:color w:val="1E1916"/>
                <w:spacing w:val="-12"/>
                <w:sz w:val="21"/>
                <w:lang w:val="uk-UA"/>
              </w:rPr>
              <w:t xml:space="preserve"> </w:t>
            </w:r>
            <w:r w:rsidRPr="000031E6">
              <w:rPr>
                <w:color w:val="1E1916"/>
                <w:sz w:val="21"/>
                <w:lang w:val="uk-UA"/>
              </w:rPr>
              <w:t>димососів,</w:t>
            </w:r>
            <w:r w:rsidRPr="000031E6">
              <w:rPr>
                <w:color w:val="1E1916"/>
                <w:spacing w:val="-12"/>
                <w:sz w:val="21"/>
                <w:lang w:val="uk-UA"/>
              </w:rPr>
              <w:t xml:space="preserve"> </w:t>
            </w:r>
            <w:r w:rsidRPr="000031E6">
              <w:rPr>
                <w:color w:val="1E1916"/>
                <w:sz w:val="21"/>
                <w:lang w:val="uk-UA"/>
              </w:rPr>
              <w:t>вентиля- торів, бункерне відділення</w:t>
            </w:r>
          </w:p>
        </w:tc>
        <w:tc>
          <w:tcPr>
            <w:tcW w:w="2393" w:type="dxa"/>
          </w:tcPr>
          <w:p w14:paraId="4554C9F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В – 0,8 м від</w:t>
            </w:r>
            <w:r w:rsidRPr="000031E6">
              <w:rPr>
                <w:color w:val="1E1916"/>
                <w:spacing w:val="-1"/>
                <w:sz w:val="21"/>
                <w:lang w:val="uk-UA"/>
              </w:rPr>
              <w:t xml:space="preserve"> </w:t>
            </w:r>
            <w:r w:rsidRPr="000031E6">
              <w:rPr>
                <w:color w:val="1E1916"/>
                <w:spacing w:val="-2"/>
                <w:sz w:val="21"/>
                <w:lang w:val="uk-UA"/>
              </w:rPr>
              <w:t>підлоги</w:t>
            </w:r>
          </w:p>
        </w:tc>
        <w:tc>
          <w:tcPr>
            <w:tcW w:w="776" w:type="dxa"/>
          </w:tcPr>
          <w:p w14:paraId="60D509D5" w14:textId="77777777" w:rsidR="00541CCE" w:rsidRPr="000031E6" w:rsidRDefault="00EB0C3C">
            <w:pPr>
              <w:pStyle w:val="TableParagraph"/>
              <w:spacing w:before="35"/>
              <w:ind w:left="154" w:right="145"/>
              <w:rPr>
                <w:sz w:val="16"/>
                <w:lang w:val="uk-UA"/>
              </w:rPr>
            </w:pPr>
            <w:r w:rsidRPr="000031E6">
              <w:rPr>
                <w:color w:val="1E1916"/>
                <w:spacing w:val="-4"/>
                <w:position w:val="-8"/>
                <w:sz w:val="21"/>
                <w:lang w:val="uk-UA"/>
              </w:rPr>
              <w:t>IV</w:t>
            </w:r>
            <w:r w:rsidRPr="000031E6">
              <w:rPr>
                <w:color w:val="1E1916"/>
                <w:spacing w:val="-4"/>
                <w:sz w:val="16"/>
                <w:lang w:val="uk-UA"/>
              </w:rPr>
              <w:t>1)</w:t>
            </w:r>
          </w:p>
        </w:tc>
        <w:tc>
          <w:tcPr>
            <w:tcW w:w="815" w:type="dxa"/>
          </w:tcPr>
          <w:p w14:paraId="67E708F1"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254EFA37" w14:textId="77777777" w:rsidR="00541CCE" w:rsidRPr="000031E6" w:rsidRDefault="00EB0C3C">
            <w:pPr>
              <w:pStyle w:val="TableParagraph"/>
              <w:ind w:left="242" w:right="235"/>
              <w:rPr>
                <w:sz w:val="21"/>
                <w:lang w:val="uk-UA"/>
              </w:rPr>
            </w:pPr>
            <w:r w:rsidRPr="000031E6">
              <w:rPr>
                <w:color w:val="1E1916"/>
                <w:spacing w:val="-5"/>
                <w:sz w:val="21"/>
                <w:lang w:val="uk-UA"/>
              </w:rPr>
              <w:t>0,6</w:t>
            </w:r>
          </w:p>
        </w:tc>
        <w:tc>
          <w:tcPr>
            <w:tcW w:w="958" w:type="dxa"/>
          </w:tcPr>
          <w:p w14:paraId="61E1E2B3"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31C2DB40" w14:textId="77777777" w:rsidR="00541CCE" w:rsidRPr="000031E6" w:rsidRDefault="00EB0C3C">
            <w:pPr>
              <w:pStyle w:val="TableParagraph"/>
              <w:ind w:left="341"/>
              <w:jc w:val="left"/>
              <w:rPr>
                <w:sz w:val="21"/>
                <w:lang w:val="uk-UA"/>
              </w:rPr>
            </w:pPr>
            <w:r w:rsidRPr="000031E6">
              <w:rPr>
                <w:color w:val="1E1916"/>
                <w:spacing w:val="-5"/>
                <w:sz w:val="21"/>
                <w:lang w:val="uk-UA"/>
              </w:rPr>
              <w:t>60</w:t>
            </w:r>
          </w:p>
        </w:tc>
        <w:tc>
          <w:tcPr>
            <w:tcW w:w="803" w:type="dxa"/>
          </w:tcPr>
          <w:p w14:paraId="1B61E125"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tcPr>
          <w:p w14:paraId="15071971" w14:textId="77777777" w:rsidR="00541CCE" w:rsidRPr="000031E6" w:rsidRDefault="00541CCE">
            <w:pPr>
              <w:pStyle w:val="TableParagraph"/>
              <w:spacing w:before="0"/>
              <w:jc w:val="left"/>
              <w:rPr>
                <w:rFonts w:ascii="Times New Roman"/>
                <w:sz w:val="20"/>
                <w:lang w:val="uk-UA"/>
              </w:rPr>
            </w:pPr>
          </w:p>
        </w:tc>
      </w:tr>
      <w:tr w:rsidR="00541CCE" w:rsidRPr="000031E6" w14:paraId="5539B4AD" w14:textId="77777777">
        <w:trPr>
          <w:trHeight w:val="850"/>
        </w:trPr>
        <w:tc>
          <w:tcPr>
            <w:tcW w:w="4004" w:type="dxa"/>
          </w:tcPr>
          <w:p w14:paraId="4400D04F"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19.</w:t>
            </w:r>
            <w:r w:rsidRPr="000031E6">
              <w:rPr>
                <w:color w:val="1E1916"/>
                <w:spacing w:val="-15"/>
                <w:sz w:val="21"/>
                <w:lang w:val="uk-UA"/>
              </w:rPr>
              <w:t xml:space="preserve"> </w:t>
            </w:r>
            <w:r w:rsidRPr="000031E6">
              <w:rPr>
                <w:color w:val="1E1916"/>
                <w:sz w:val="21"/>
                <w:lang w:val="uk-UA"/>
              </w:rPr>
              <w:t>Конденсаційна,</w:t>
            </w:r>
            <w:r w:rsidRPr="000031E6">
              <w:rPr>
                <w:color w:val="1E1916"/>
                <w:spacing w:val="-15"/>
                <w:sz w:val="21"/>
                <w:lang w:val="uk-UA"/>
              </w:rPr>
              <w:t xml:space="preserve"> </w:t>
            </w:r>
            <w:r w:rsidRPr="000031E6">
              <w:rPr>
                <w:color w:val="1E1916"/>
                <w:sz w:val="21"/>
                <w:lang w:val="uk-UA"/>
              </w:rPr>
              <w:t xml:space="preserve">хімводоочищення, бойлерна, деаераторна, зольне </w:t>
            </w:r>
            <w:r w:rsidRPr="000031E6">
              <w:rPr>
                <w:color w:val="1E1916"/>
                <w:spacing w:val="-2"/>
                <w:sz w:val="21"/>
                <w:lang w:val="uk-UA"/>
              </w:rPr>
              <w:t>приміщення</w:t>
            </w:r>
          </w:p>
        </w:tc>
        <w:tc>
          <w:tcPr>
            <w:tcW w:w="2393" w:type="dxa"/>
          </w:tcPr>
          <w:p w14:paraId="6E442F1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Pr>
          <w:p w14:paraId="48CEFDF0" w14:textId="77777777" w:rsidR="00541CCE" w:rsidRPr="000031E6" w:rsidRDefault="00EB0C3C">
            <w:pPr>
              <w:pStyle w:val="TableParagraph"/>
              <w:ind w:left="155" w:right="145"/>
              <w:rPr>
                <w:sz w:val="21"/>
                <w:lang w:val="uk-UA"/>
              </w:rPr>
            </w:pPr>
            <w:r w:rsidRPr="000031E6">
              <w:rPr>
                <w:color w:val="1E1916"/>
                <w:spacing w:val="-2"/>
                <w:sz w:val="21"/>
                <w:lang w:val="uk-UA"/>
              </w:rPr>
              <w:t>VIIIб</w:t>
            </w:r>
          </w:p>
        </w:tc>
        <w:tc>
          <w:tcPr>
            <w:tcW w:w="815" w:type="dxa"/>
          </w:tcPr>
          <w:p w14:paraId="47F0BAC7" w14:textId="77777777" w:rsidR="00541CCE" w:rsidRPr="000031E6" w:rsidRDefault="00EB0C3C">
            <w:pPr>
              <w:pStyle w:val="TableParagraph"/>
              <w:ind w:left="12" w:right="3"/>
              <w:rPr>
                <w:sz w:val="21"/>
                <w:lang w:val="uk-UA"/>
              </w:rPr>
            </w:pPr>
            <w:r w:rsidRPr="000031E6">
              <w:rPr>
                <w:color w:val="1E1916"/>
                <w:spacing w:val="-5"/>
                <w:sz w:val="21"/>
                <w:lang w:val="uk-UA"/>
              </w:rPr>
              <w:t>75</w:t>
            </w:r>
          </w:p>
        </w:tc>
        <w:tc>
          <w:tcPr>
            <w:tcW w:w="893" w:type="dxa"/>
          </w:tcPr>
          <w:p w14:paraId="793A2EEB"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4826EA47"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17F677D8"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Pr>
          <w:p w14:paraId="656048F9"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Pr>
          <w:p w14:paraId="39DC5871" w14:textId="77777777" w:rsidR="00541CCE" w:rsidRPr="000031E6" w:rsidRDefault="00541CCE">
            <w:pPr>
              <w:pStyle w:val="TableParagraph"/>
              <w:spacing w:before="0"/>
              <w:jc w:val="left"/>
              <w:rPr>
                <w:rFonts w:ascii="Times New Roman"/>
                <w:sz w:val="20"/>
                <w:lang w:val="uk-UA"/>
              </w:rPr>
            </w:pPr>
          </w:p>
        </w:tc>
      </w:tr>
      <w:tr w:rsidR="00541CCE" w:rsidRPr="000031E6" w14:paraId="1F60923E" w14:textId="77777777">
        <w:trPr>
          <w:trHeight w:val="590"/>
        </w:trPr>
        <w:tc>
          <w:tcPr>
            <w:tcW w:w="4004" w:type="dxa"/>
          </w:tcPr>
          <w:p w14:paraId="21D5319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20.</w:t>
            </w:r>
            <w:r w:rsidRPr="000031E6">
              <w:rPr>
                <w:color w:val="1E1916"/>
                <w:spacing w:val="-13"/>
                <w:sz w:val="21"/>
                <w:lang w:val="uk-UA"/>
              </w:rPr>
              <w:t xml:space="preserve"> </w:t>
            </w:r>
            <w:r w:rsidRPr="000031E6">
              <w:rPr>
                <w:color w:val="1E1916"/>
                <w:sz w:val="21"/>
                <w:lang w:val="uk-UA"/>
              </w:rPr>
              <w:t>Приміщення</w:t>
            </w:r>
            <w:r w:rsidRPr="000031E6">
              <w:rPr>
                <w:color w:val="1E1916"/>
                <w:spacing w:val="-13"/>
                <w:sz w:val="21"/>
                <w:lang w:val="uk-UA"/>
              </w:rPr>
              <w:t xml:space="preserve"> </w:t>
            </w:r>
            <w:r w:rsidRPr="000031E6">
              <w:rPr>
                <w:color w:val="1E1916"/>
                <w:sz w:val="21"/>
                <w:lang w:val="uk-UA"/>
              </w:rPr>
              <w:t>хімводоочищення</w:t>
            </w:r>
            <w:r w:rsidRPr="000031E6">
              <w:rPr>
                <w:color w:val="1E1916"/>
                <w:spacing w:val="-12"/>
                <w:sz w:val="21"/>
                <w:lang w:val="uk-UA"/>
              </w:rPr>
              <w:t xml:space="preserve"> </w:t>
            </w:r>
            <w:r w:rsidRPr="000031E6">
              <w:rPr>
                <w:color w:val="1E1916"/>
                <w:sz w:val="21"/>
                <w:lang w:val="uk-UA"/>
              </w:rPr>
              <w:t xml:space="preserve">і </w:t>
            </w:r>
            <w:r w:rsidRPr="000031E6">
              <w:rPr>
                <w:color w:val="1E1916"/>
                <w:spacing w:val="-2"/>
                <w:sz w:val="21"/>
                <w:lang w:val="uk-UA"/>
              </w:rPr>
              <w:t>генераторна</w:t>
            </w:r>
          </w:p>
        </w:tc>
        <w:tc>
          <w:tcPr>
            <w:tcW w:w="2393" w:type="dxa"/>
          </w:tcPr>
          <w:p w14:paraId="0ADBE7B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776" w:type="dxa"/>
          </w:tcPr>
          <w:p w14:paraId="31550F01" w14:textId="77777777" w:rsidR="00541CCE" w:rsidRPr="000031E6" w:rsidRDefault="00EB0C3C">
            <w:pPr>
              <w:pStyle w:val="TableParagraph"/>
              <w:ind w:left="154" w:right="145"/>
              <w:rPr>
                <w:sz w:val="21"/>
                <w:lang w:val="uk-UA"/>
              </w:rPr>
            </w:pPr>
            <w:r w:rsidRPr="000031E6">
              <w:rPr>
                <w:color w:val="1E1916"/>
                <w:spacing w:val="-2"/>
                <w:sz w:val="21"/>
                <w:lang w:val="uk-UA"/>
              </w:rPr>
              <w:t>VIIIв</w:t>
            </w:r>
          </w:p>
        </w:tc>
        <w:tc>
          <w:tcPr>
            <w:tcW w:w="815" w:type="dxa"/>
          </w:tcPr>
          <w:p w14:paraId="272D63B2" w14:textId="77777777" w:rsidR="00541CCE" w:rsidRPr="000031E6" w:rsidRDefault="00EB0C3C">
            <w:pPr>
              <w:pStyle w:val="TableParagraph"/>
              <w:ind w:left="12" w:right="3"/>
              <w:rPr>
                <w:sz w:val="21"/>
                <w:lang w:val="uk-UA"/>
              </w:rPr>
            </w:pPr>
            <w:r w:rsidRPr="000031E6">
              <w:rPr>
                <w:color w:val="1E1916"/>
                <w:spacing w:val="-5"/>
                <w:sz w:val="21"/>
                <w:lang w:val="uk-UA"/>
              </w:rPr>
              <w:t>50</w:t>
            </w:r>
          </w:p>
        </w:tc>
        <w:tc>
          <w:tcPr>
            <w:tcW w:w="893" w:type="dxa"/>
          </w:tcPr>
          <w:p w14:paraId="13565E56"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736DC555"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553841A4"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Pr>
          <w:p w14:paraId="6A3B22D7"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Pr>
          <w:p w14:paraId="79B49261" w14:textId="77777777" w:rsidR="00541CCE" w:rsidRPr="000031E6" w:rsidRDefault="00541CCE">
            <w:pPr>
              <w:pStyle w:val="TableParagraph"/>
              <w:spacing w:before="0"/>
              <w:jc w:val="left"/>
              <w:rPr>
                <w:rFonts w:ascii="Times New Roman"/>
                <w:sz w:val="20"/>
                <w:lang w:val="uk-UA"/>
              </w:rPr>
            </w:pPr>
          </w:p>
        </w:tc>
      </w:tr>
      <w:tr w:rsidR="00541CCE" w:rsidRPr="000031E6" w14:paraId="4D1FEEB6" w14:textId="77777777">
        <w:trPr>
          <w:trHeight w:val="330"/>
        </w:trPr>
        <w:tc>
          <w:tcPr>
            <w:tcW w:w="4004" w:type="dxa"/>
          </w:tcPr>
          <w:p w14:paraId="56D729D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21.</w:t>
            </w:r>
            <w:r w:rsidRPr="000031E6">
              <w:rPr>
                <w:color w:val="1E1916"/>
                <w:spacing w:val="-9"/>
                <w:sz w:val="21"/>
                <w:lang w:val="uk-UA"/>
              </w:rPr>
              <w:t xml:space="preserve"> </w:t>
            </w:r>
            <w:r w:rsidRPr="000031E6">
              <w:rPr>
                <w:color w:val="1E1916"/>
                <w:sz w:val="21"/>
                <w:lang w:val="uk-UA"/>
              </w:rPr>
              <w:t>Надбункерне</w:t>
            </w:r>
            <w:r w:rsidRPr="000031E6">
              <w:rPr>
                <w:color w:val="1E1916"/>
                <w:spacing w:val="-9"/>
                <w:sz w:val="21"/>
                <w:lang w:val="uk-UA"/>
              </w:rPr>
              <w:t xml:space="preserve"> </w:t>
            </w:r>
            <w:r w:rsidRPr="000031E6">
              <w:rPr>
                <w:color w:val="1E1916"/>
                <w:spacing w:val="-2"/>
                <w:sz w:val="21"/>
                <w:lang w:val="uk-UA"/>
              </w:rPr>
              <w:t>приміщення</w:t>
            </w:r>
          </w:p>
        </w:tc>
        <w:tc>
          <w:tcPr>
            <w:tcW w:w="2393" w:type="dxa"/>
          </w:tcPr>
          <w:p w14:paraId="176DFF38"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71E4CB73" w14:textId="77777777" w:rsidR="00541CCE" w:rsidRPr="000031E6" w:rsidRDefault="00EB0C3C">
            <w:pPr>
              <w:pStyle w:val="TableParagraph"/>
              <w:spacing w:line="232" w:lineRule="exact"/>
              <w:ind w:left="154" w:right="145"/>
              <w:rPr>
                <w:sz w:val="21"/>
                <w:lang w:val="uk-UA"/>
              </w:rPr>
            </w:pPr>
            <w:r w:rsidRPr="000031E6">
              <w:rPr>
                <w:color w:val="1E1916"/>
                <w:spacing w:val="-2"/>
                <w:sz w:val="21"/>
                <w:lang w:val="uk-UA"/>
              </w:rPr>
              <w:t>VIIIв</w:t>
            </w:r>
          </w:p>
        </w:tc>
        <w:tc>
          <w:tcPr>
            <w:tcW w:w="815" w:type="dxa"/>
          </w:tcPr>
          <w:p w14:paraId="715DFF3F"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50</w:t>
            </w:r>
          </w:p>
        </w:tc>
        <w:tc>
          <w:tcPr>
            <w:tcW w:w="893" w:type="dxa"/>
          </w:tcPr>
          <w:p w14:paraId="3E16197C"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0,4</w:t>
            </w:r>
          </w:p>
        </w:tc>
        <w:tc>
          <w:tcPr>
            <w:tcW w:w="958" w:type="dxa"/>
          </w:tcPr>
          <w:p w14:paraId="70DC7ECA" w14:textId="77777777" w:rsidR="00541CCE" w:rsidRPr="000031E6" w:rsidRDefault="00EB0C3C">
            <w:pPr>
              <w:pStyle w:val="TableParagraph"/>
              <w:spacing w:line="232" w:lineRule="exact"/>
              <w:ind w:left="6"/>
              <w:rPr>
                <w:sz w:val="21"/>
                <w:lang w:val="uk-UA"/>
              </w:rPr>
            </w:pPr>
            <w:r w:rsidRPr="000031E6">
              <w:rPr>
                <w:color w:val="1E1916"/>
                <w:sz w:val="21"/>
                <w:lang w:val="uk-UA"/>
              </w:rPr>
              <w:t>,</w:t>
            </w:r>
          </w:p>
        </w:tc>
        <w:tc>
          <w:tcPr>
            <w:tcW w:w="919" w:type="dxa"/>
          </w:tcPr>
          <w:p w14:paraId="55F8F5EE" w14:textId="77777777" w:rsidR="00541CCE" w:rsidRPr="000031E6" w:rsidRDefault="00EB0C3C">
            <w:pPr>
              <w:pStyle w:val="TableParagraph"/>
              <w:spacing w:line="232" w:lineRule="exact"/>
              <w:ind w:left="399"/>
              <w:jc w:val="left"/>
              <w:rPr>
                <w:sz w:val="21"/>
                <w:lang w:val="uk-UA"/>
              </w:rPr>
            </w:pPr>
            <w:r w:rsidRPr="000031E6">
              <w:rPr>
                <w:color w:val="1E1916"/>
                <w:w w:val="99"/>
                <w:sz w:val="21"/>
                <w:lang w:val="uk-UA"/>
              </w:rPr>
              <w:t>–</w:t>
            </w:r>
          </w:p>
        </w:tc>
        <w:tc>
          <w:tcPr>
            <w:tcW w:w="803" w:type="dxa"/>
          </w:tcPr>
          <w:p w14:paraId="4AFF90B0"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2720" w:type="dxa"/>
          </w:tcPr>
          <w:p w14:paraId="495E98FD" w14:textId="77777777" w:rsidR="00541CCE" w:rsidRPr="000031E6" w:rsidRDefault="00541CCE">
            <w:pPr>
              <w:pStyle w:val="TableParagraph"/>
              <w:spacing w:before="0"/>
              <w:jc w:val="left"/>
              <w:rPr>
                <w:rFonts w:ascii="Times New Roman"/>
                <w:sz w:val="20"/>
                <w:lang w:val="uk-UA"/>
              </w:rPr>
            </w:pPr>
          </w:p>
        </w:tc>
      </w:tr>
      <w:tr w:rsidR="00541CCE" w:rsidRPr="004E4F47" w14:paraId="5515925B" w14:textId="77777777">
        <w:trPr>
          <w:trHeight w:val="1424"/>
        </w:trPr>
        <w:tc>
          <w:tcPr>
            <w:tcW w:w="4004" w:type="dxa"/>
            <w:vMerge w:val="restart"/>
          </w:tcPr>
          <w:p w14:paraId="5D159CEC" w14:textId="77777777" w:rsidR="00541CCE" w:rsidRPr="000031E6" w:rsidRDefault="00EB0C3C">
            <w:pPr>
              <w:pStyle w:val="TableParagraph"/>
              <w:spacing w:before="85" w:line="266" w:lineRule="auto"/>
              <w:ind w:left="61"/>
              <w:jc w:val="left"/>
              <w:rPr>
                <w:b/>
                <w:sz w:val="21"/>
                <w:lang w:val="uk-UA"/>
              </w:rPr>
            </w:pPr>
            <w:r w:rsidRPr="000031E6">
              <w:rPr>
                <w:b/>
                <w:color w:val="1E1916"/>
                <w:sz w:val="21"/>
                <w:lang w:val="uk-UA"/>
              </w:rPr>
              <w:t>Приміщення</w:t>
            </w:r>
            <w:r w:rsidRPr="000031E6">
              <w:rPr>
                <w:b/>
                <w:color w:val="1E1916"/>
                <w:spacing w:val="-9"/>
                <w:sz w:val="21"/>
                <w:lang w:val="uk-UA"/>
              </w:rPr>
              <w:t xml:space="preserve"> </w:t>
            </w:r>
            <w:r w:rsidRPr="000031E6">
              <w:rPr>
                <w:b/>
                <w:color w:val="1E1916"/>
                <w:sz w:val="21"/>
                <w:lang w:val="uk-UA"/>
              </w:rPr>
              <w:t>інженерних</w:t>
            </w:r>
            <w:r w:rsidRPr="000031E6">
              <w:rPr>
                <w:b/>
                <w:color w:val="1E1916"/>
                <w:spacing w:val="-8"/>
                <w:sz w:val="21"/>
                <w:lang w:val="uk-UA"/>
              </w:rPr>
              <w:t xml:space="preserve"> </w:t>
            </w:r>
            <w:r w:rsidRPr="000031E6">
              <w:rPr>
                <w:b/>
                <w:color w:val="1E1916"/>
                <w:sz w:val="21"/>
                <w:lang w:val="uk-UA"/>
              </w:rPr>
              <w:t>мереж</w:t>
            </w:r>
            <w:r w:rsidRPr="000031E6">
              <w:rPr>
                <w:b/>
                <w:color w:val="1E1916"/>
                <w:spacing w:val="-8"/>
                <w:sz w:val="21"/>
                <w:lang w:val="uk-UA"/>
              </w:rPr>
              <w:t xml:space="preserve"> </w:t>
            </w:r>
            <w:r w:rsidRPr="000031E6">
              <w:rPr>
                <w:b/>
                <w:color w:val="1E1916"/>
                <w:sz w:val="21"/>
                <w:lang w:val="uk-UA"/>
              </w:rPr>
              <w:t>і</w:t>
            </w:r>
            <w:r w:rsidRPr="000031E6">
              <w:rPr>
                <w:b/>
                <w:color w:val="1E1916"/>
                <w:spacing w:val="-8"/>
                <w:sz w:val="21"/>
                <w:lang w:val="uk-UA"/>
              </w:rPr>
              <w:t xml:space="preserve"> </w:t>
            </w:r>
            <w:r w:rsidRPr="000031E6">
              <w:rPr>
                <w:b/>
                <w:color w:val="1E1916"/>
                <w:sz w:val="21"/>
                <w:lang w:val="uk-UA"/>
              </w:rPr>
              <w:t>інші технічні приміщення</w:t>
            </w:r>
          </w:p>
          <w:p w14:paraId="2131FDA7" w14:textId="77777777" w:rsidR="00541CCE" w:rsidRPr="000031E6" w:rsidRDefault="00EB0C3C">
            <w:pPr>
              <w:pStyle w:val="TableParagraph"/>
              <w:spacing w:before="31" w:line="259" w:lineRule="auto"/>
              <w:ind w:left="61"/>
              <w:jc w:val="left"/>
              <w:rPr>
                <w:sz w:val="21"/>
                <w:lang w:val="uk-UA"/>
              </w:rPr>
            </w:pPr>
            <w:r w:rsidRPr="000031E6">
              <w:rPr>
                <w:color w:val="1E1916"/>
                <w:spacing w:val="-4"/>
                <w:sz w:val="21"/>
                <w:lang w:val="uk-UA"/>
              </w:rPr>
              <w:t>22.</w:t>
            </w:r>
            <w:r w:rsidRPr="000031E6">
              <w:rPr>
                <w:color w:val="1E1916"/>
                <w:spacing w:val="-11"/>
                <w:sz w:val="21"/>
                <w:lang w:val="uk-UA"/>
              </w:rPr>
              <w:t xml:space="preserve"> </w:t>
            </w:r>
            <w:r w:rsidRPr="000031E6">
              <w:rPr>
                <w:color w:val="1E1916"/>
                <w:spacing w:val="-4"/>
                <w:sz w:val="21"/>
                <w:lang w:val="uk-UA"/>
              </w:rPr>
              <w:t>Машинні</w:t>
            </w:r>
            <w:r w:rsidRPr="000031E6">
              <w:rPr>
                <w:color w:val="1E1916"/>
                <w:spacing w:val="-11"/>
                <w:sz w:val="21"/>
                <w:lang w:val="uk-UA"/>
              </w:rPr>
              <w:t xml:space="preserve"> </w:t>
            </w:r>
            <w:r w:rsidRPr="000031E6">
              <w:rPr>
                <w:color w:val="1E1916"/>
                <w:spacing w:val="-4"/>
                <w:sz w:val="21"/>
                <w:lang w:val="uk-UA"/>
              </w:rPr>
              <w:t>зали</w:t>
            </w:r>
            <w:r w:rsidRPr="000031E6">
              <w:rPr>
                <w:color w:val="1E1916"/>
                <w:spacing w:val="-10"/>
                <w:sz w:val="21"/>
                <w:lang w:val="uk-UA"/>
              </w:rPr>
              <w:t xml:space="preserve"> </w:t>
            </w:r>
            <w:r w:rsidRPr="000031E6">
              <w:rPr>
                <w:color w:val="1E1916"/>
                <w:spacing w:val="-4"/>
                <w:sz w:val="21"/>
                <w:lang w:val="uk-UA"/>
              </w:rPr>
              <w:t>насосних</w:t>
            </w:r>
            <w:r w:rsidRPr="000031E6">
              <w:rPr>
                <w:color w:val="1E1916"/>
                <w:spacing w:val="-11"/>
                <w:sz w:val="21"/>
                <w:lang w:val="uk-UA"/>
              </w:rPr>
              <w:t xml:space="preserve"> </w:t>
            </w:r>
            <w:r w:rsidRPr="000031E6">
              <w:rPr>
                <w:color w:val="1E1916"/>
                <w:spacing w:val="-4"/>
                <w:sz w:val="21"/>
                <w:lang w:val="uk-UA"/>
              </w:rPr>
              <w:t xml:space="preserve">(технологічні, </w:t>
            </w:r>
            <w:r w:rsidRPr="000031E6">
              <w:rPr>
                <w:color w:val="1E1916"/>
                <w:sz w:val="21"/>
                <w:lang w:val="uk-UA"/>
              </w:rPr>
              <w:t>з перекачки води і нафтоблочні кущові насосні станції тощо), повітродувні:</w:t>
            </w:r>
          </w:p>
          <w:p w14:paraId="15DCA312" w14:textId="77777777" w:rsidR="00541CCE" w:rsidRPr="000031E6" w:rsidRDefault="00EB0C3C">
            <w:pPr>
              <w:pStyle w:val="TableParagraph"/>
              <w:ind w:left="61"/>
              <w:jc w:val="left"/>
              <w:rPr>
                <w:sz w:val="21"/>
                <w:lang w:val="uk-UA"/>
              </w:rPr>
            </w:pPr>
            <w:r w:rsidRPr="000031E6">
              <w:rPr>
                <w:color w:val="1E1916"/>
                <w:sz w:val="21"/>
                <w:lang w:val="uk-UA"/>
              </w:rPr>
              <w:t>а)</w:t>
            </w:r>
            <w:r w:rsidRPr="000031E6">
              <w:rPr>
                <w:color w:val="1E1916"/>
                <w:spacing w:val="-4"/>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постійним</w:t>
            </w:r>
            <w:r w:rsidRPr="000031E6">
              <w:rPr>
                <w:color w:val="1E1916"/>
                <w:spacing w:val="-3"/>
                <w:sz w:val="21"/>
                <w:lang w:val="uk-UA"/>
              </w:rPr>
              <w:t xml:space="preserve"> </w:t>
            </w:r>
            <w:r w:rsidRPr="000031E6">
              <w:rPr>
                <w:color w:val="1E1916"/>
                <w:sz w:val="21"/>
                <w:lang w:val="uk-UA"/>
              </w:rPr>
              <w:t>черговим</w:t>
            </w:r>
            <w:r w:rsidRPr="000031E6">
              <w:rPr>
                <w:color w:val="1E1916"/>
                <w:spacing w:val="-3"/>
                <w:sz w:val="21"/>
                <w:lang w:val="uk-UA"/>
              </w:rPr>
              <w:t xml:space="preserve"> </w:t>
            </w:r>
            <w:r w:rsidRPr="000031E6">
              <w:rPr>
                <w:color w:val="1E1916"/>
                <w:spacing w:val="-2"/>
                <w:sz w:val="21"/>
                <w:lang w:val="uk-UA"/>
              </w:rPr>
              <w:t>персоналом;</w:t>
            </w:r>
          </w:p>
        </w:tc>
        <w:tc>
          <w:tcPr>
            <w:tcW w:w="2393" w:type="dxa"/>
          </w:tcPr>
          <w:p w14:paraId="4C68B43E" w14:textId="77777777" w:rsidR="00541CCE" w:rsidRPr="000031E6" w:rsidRDefault="00541CCE">
            <w:pPr>
              <w:pStyle w:val="TableParagraph"/>
              <w:spacing w:before="0"/>
              <w:jc w:val="left"/>
              <w:rPr>
                <w:sz w:val="20"/>
                <w:lang w:val="uk-UA"/>
              </w:rPr>
            </w:pPr>
          </w:p>
          <w:p w14:paraId="67D78C08" w14:textId="77777777" w:rsidR="00541CCE" w:rsidRPr="000031E6" w:rsidRDefault="00541CCE">
            <w:pPr>
              <w:pStyle w:val="TableParagraph"/>
              <w:spacing w:before="0"/>
              <w:jc w:val="left"/>
              <w:rPr>
                <w:sz w:val="20"/>
                <w:lang w:val="uk-UA"/>
              </w:rPr>
            </w:pPr>
          </w:p>
          <w:p w14:paraId="5324031F" w14:textId="77777777" w:rsidR="00541CCE" w:rsidRPr="000031E6" w:rsidRDefault="00541CCE">
            <w:pPr>
              <w:pStyle w:val="TableParagraph"/>
              <w:spacing w:before="8"/>
              <w:jc w:val="left"/>
              <w:rPr>
                <w:sz w:val="16"/>
                <w:lang w:val="uk-UA"/>
              </w:rPr>
            </w:pPr>
          </w:p>
          <w:p w14:paraId="27988B8A" w14:textId="77777777" w:rsidR="00541CCE" w:rsidRPr="000031E6" w:rsidRDefault="00EB0C3C">
            <w:pPr>
              <w:pStyle w:val="TableParagraph"/>
              <w:spacing w:before="0"/>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222DE75B" w14:textId="77777777" w:rsidR="00541CCE" w:rsidRPr="000031E6" w:rsidRDefault="00541CCE">
            <w:pPr>
              <w:pStyle w:val="TableParagraph"/>
              <w:spacing w:before="0"/>
              <w:jc w:val="left"/>
              <w:rPr>
                <w:rFonts w:ascii="Times New Roman"/>
                <w:sz w:val="20"/>
                <w:lang w:val="uk-UA"/>
              </w:rPr>
            </w:pPr>
          </w:p>
        </w:tc>
        <w:tc>
          <w:tcPr>
            <w:tcW w:w="815" w:type="dxa"/>
          </w:tcPr>
          <w:p w14:paraId="561146B4" w14:textId="77777777" w:rsidR="00541CCE" w:rsidRPr="000031E6" w:rsidRDefault="00541CCE">
            <w:pPr>
              <w:pStyle w:val="TableParagraph"/>
              <w:spacing w:before="0"/>
              <w:jc w:val="left"/>
              <w:rPr>
                <w:sz w:val="20"/>
                <w:lang w:val="uk-UA"/>
              </w:rPr>
            </w:pPr>
          </w:p>
          <w:p w14:paraId="6FD24D84" w14:textId="77777777" w:rsidR="00541CCE" w:rsidRPr="000031E6" w:rsidRDefault="00541CCE">
            <w:pPr>
              <w:pStyle w:val="TableParagraph"/>
              <w:spacing w:before="0"/>
              <w:jc w:val="left"/>
              <w:rPr>
                <w:sz w:val="20"/>
                <w:lang w:val="uk-UA"/>
              </w:rPr>
            </w:pPr>
          </w:p>
          <w:p w14:paraId="71F4B0E5" w14:textId="77777777" w:rsidR="00541CCE" w:rsidRPr="000031E6" w:rsidRDefault="00541CCE">
            <w:pPr>
              <w:pStyle w:val="TableParagraph"/>
              <w:spacing w:before="8"/>
              <w:jc w:val="left"/>
              <w:rPr>
                <w:sz w:val="16"/>
                <w:lang w:val="uk-UA"/>
              </w:rPr>
            </w:pPr>
          </w:p>
          <w:p w14:paraId="5333296A" w14:textId="77777777" w:rsidR="00541CCE" w:rsidRPr="000031E6" w:rsidRDefault="00EB0C3C">
            <w:pPr>
              <w:pStyle w:val="TableParagraph"/>
              <w:spacing w:before="0"/>
              <w:ind w:left="12" w:right="3"/>
              <w:rPr>
                <w:sz w:val="21"/>
                <w:lang w:val="uk-UA"/>
              </w:rPr>
            </w:pPr>
            <w:r w:rsidRPr="000031E6">
              <w:rPr>
                <w:color w:val="1E1916"/>
                <w:spacing w:val="-5"/>
                <w:sz w:val="21"/>
                <w:lang w:val="uk-UA"/>
              </w:rPr>
              <w:t>200</w:t>
            </w:r>
          </w:p>
        </w:tc>
        <w:tc>
          <w:tcPr>
            <w:tcW w:w="893" w:type="dxa"/>
          </w:tcPr>
          <w:p w14:paraId="6CC8BAD2" w14:textId="77777777" w:rsidR="00541CCE" w:rsidRPr="000031E6" w:rsidRDefault="00541CCE">
            <w:pPr>
              <w:pStyle w:val="TableParagraph"/>
              <w:spacing w:before="0"/>
              <w:jc w:val="left"/>
              <w:rPr>
                <w:sz w:val="20"/>
                <w:lang w:val="uk-UA"/>
              </w:rPr>
            </w:pPr>
          </w:p>
          <w:p w14:paraId="6BB3F908" w14:textId="77777777" w:rsidR="00541CCE" w:rsidRPr="000031E6" w:rsidRDefault="00541CCE">
            <w:pPr>
              <w:pStyle w:val="TableParagraph"/>
              <w:spacing w:before="0"/>
              <w:jc w:val="left"/>
              <w:rPr>
                <w:sz w:val="20"/>
                <w:lang w:val="uk-UA"/>
              </w:rPr>
            </w:pPr>
          </w:p>
          <w:p w14:paraId="726593BA" w14:textId="77777777" w:rsidR="00541CCE" w:rsidRPr="000031E6" w:rsidRDefault="00541CCE">
            <w:pPr>
              <w:pStyle w:val="TableParagraph"/>
              <w:spacing w:before="8"/>
              <w:jc w:val="left"/>
              <w:rPr>
                <w:sz w:val="16"/>
                <w:lang w:val="uk-UA"/>
              </w:rPr>
            </w:pPr>
          </w:p>
          <w:p w14:paraId="3DE12F19" w14:textId="77777777" w:rsidR="00541CCE" w:rsidRPr="000031E6" w:rsidRDefault="00EB0C3C">
            <w:pPr>
              <w:pStyle w:val="TableParagraph"/>
              <w:spacing w:before="0"/>
              <w:ind w:left="242" w:right="235"/>
              <w:rPr>
                <w:sz w:val="21"/>
                <w:lang w:val="uk-UA"/>
              </w:rPr>
            </w:pPr>
            <w:r w:rsidRPr="000031E6">
              <w:rPr>
                <w:color w:val="1E1916"/>
                <w:spacing w:val="-5"/>
                <w:sz w:val="21"/>
                <w:lang w:val="uk-UA"/>
              </w:rPr>
              <w:t>0,6</w:t>
            </w:r>
          </w:p>
        </w:tc>
        <w:tc>
          <w:tcPr>
            <w:tcW w:w="958" w:type="dxa"/>
          </w:tcPr>
          <w:p w14:paraId="02D8948C" w14:textId="77777777" w:rsidR="00541CCE" w:rsidRPr="000031E6" w:rsidRDefault="00541CCE">
            <w:pPr>
              <w:pStyle w:val="TableParagraph"/>
              <w:spacing w:before="0"/>
              <w:jc w:val="left"/>
              <w:rPr>
                <w:sz w:val="20"/>
                <w:lang w:val="uk-UA"/>
              </w:rPr>
            </w:pPr>
          </w:p>
          <w:p w14:paraId="49C776C1" w14:textId="77777777" w:rsidR="00541CCE" w:rsidRPr="000031E6" w:rsidRDefault="00541CCE">
            <w:pPr>
              <w:pStyle w:val="TableParagraph"/>
              <w:spacing w:before="0"/>
              <w:jc w:val="left"/>
              <w:rPr>
                <w:sz w:val="20"/>
                <w:lang w:val="uk-UA"/>
              </w:rPr>
            </w:pPr>
          </w:p>
          <w:p w14:paraId="0423B74A" w14:textId="77777777" w:rsidR="00541CCE" w:rsidRPr="000031E6" w:rsidRDefault="00541CCE">
            <w:pPr>
              <w:pStyle w:val="TableParagraph"/>
              <w:spacing w:before="8"/>
              <w:jc w:val="left"/>
              <w:rPr>
                <w:sz w:val="16"/>
                <w:lang w:val="uk-UA"/>
              </w:rPr>
            </w:pPr>
          </w:p>
          <w:p w14:paraId="693B4EF2" w14:textId="77777777" w:rsidR="00541CCE" w:rsidRPr="000031E6" w:rsidRDefault="00EB0C3C">
            <w:pPr>
              <w:pStyle w:val="TableParagraph"/>
              <w:spacing w:before="0"/>
              <w:ind w:left="27" w:right="20"/>
              <w:rPr>
                <w:sz w:val="21"/>
                <w:lang w:val="uk-UA"/>
              </w:rPr>
            </w:pPr>
            <w:r w:rsidRPr="000031E6">
              <w:rPr>
                <w:color w:val="1E1916"/>
                <w:spacing w:val="-5"/>
                <w:sz w:val="21"/>
                <w:lang w:val="uk-UA"/>
              </w:rPr>
              <w:t>25</w:t>
            </w:r>
          </w:p>
        </w:tc>
        <w:tc>
          <w:tcPr>
            <w:tcW w:w="919" w:type="dxa"/>
          </w:tcPr>
          <w:p w14:paraId="23509B8B" w14:textId="77777777" w:rsidR="00541CCE" w:rsidRPr="000031E6" w:rsidRDefault="00541CCE">
            <w:pPr>
              <w:pStyle w:val="TableParagraph"/>
              <w:spacing w:before="0"/>
              <w:jc w:val="left"/>
              <w:rPr>
                <w:sz w:val="20"/>
                <w:lang w:val="uk-UA"/>
              </w:rPr>
            </w:pPr>
          </w:p>
          <w:p w14:paraId="666BE01C" w14:textId="77777777" w:rsidR="00541CCE" w:rsidRPr="000031E6" w:rsidRDefault="00541CCE">
            <w:pPr>
              <w:pStyle w:val="TableParagraph"/>
              <w:spacing w:before="0"/>
              <w:jc w:val="left"/>
              <w:rPr>
                <w:sz w:val="20"/>
                <w:lang w:val="uk-UA"/>
              </w:rPr>
            </w:pPr>
          </w:p>
          <w:p w14:paraId="5381905A" w14:textId="77777777" w:rsidR="00541CCE" w:rsidRPr="000031E6" w:rsidRDefault="00541CCE">
            <w:pPr>
              <w:pStyle w:val="TableParagraph"/>
              <w:spacing w:before="8"/>
              <w:jc w:val="left"/>
              <w:rPr>
                <w:sz w:val="16"/>
                <w:lang w:val="uk-UA"/>
              </w:rPr>
            </w:pPr>
          </w:p>
          <w:p w14:paraId="2C8BA20A" w14:textId="77777777" w:rsidR="00541CCE" w:rsidRPr="000031E6" w:rsidRDefault="00EB0C3C">
            <w:pPr>
              <w:pStyle w:val="TableParagraph"/>
              <w:spacing w:before="0"/>
              <w:ind w:left="341"/>
              <w:jc w:val="left"/>
              <w:rPr>
                <w:sz w:val="21"/>
                <w:lang w:val="uk-UA"/>
              </w:rPr>
            </w:pPr>
            <w:r w:rsidRPr="000031E6">
              <w:rPr>
                <w:color w:val="1E1916"/>
                <w:spacing w:val="-5"/>
                <w:sz w:val="21"/>
                <w:lang w:val="uk-UA"/>
              </w:rPr>
              <w:t>60</w:t>
            </w:r>
          </w:p>
        </w:tc>
        <w:tc>
          <w:tcPr>
            <w:tcW w:w="803" w:type="dxa"/>
          </w:tcPr>
          <w:p w14:paraId="03D42F34" w14:textId="77777777" w:rsidR="00541CCE" w:rsidRPr="000031E6" w:rsidRDefault="00541CCE">
            <w:pPr>
              <w:pStyle w:val="TableParagraph"/>
              <w:spacing w:before="0"/>
              <w:jc w:val="left"/>
              <w:rPr>
                <w:sz w:val="20"/>
                <w:lang w:val="uk-UA"/>
              </w:rPr>
            </w:pPr>
          </w:p>
          <w:p w14:paraId="7E23A1FF" w14:textId="77777777" w:rsidR="00541CCE" w:rsidRPr="000031E6" w:rsidRDefault="00541CCE">
            <w:pPr>
              <w:pStyle w:val="TableParagraph"/>
              <w:spacing w:before="0"/>
              <w:jc w:val="left"/>
              <w:rPr>
                <w:sz w:val="20"/>
                <w:lang w:val="uk-UA"/>
              </w:rPr>
            </w:pPr>
          </w:p>
          <w:p w14:paraId="380AB81C" w14:textId="77777777" w:rsidR="00541CCE" w:rsidRPr="000031E6" w:rsidRDefault="00541CCE">
            <w:pPr>
              <w:pStyle w:val="TableParagraph"/>
              <w:spacing w:before="8"/>
              <w:jc w:val="left"/>
              <w:rPr>
                <w:sz w:val="16"/>
                <w:lang w:val="uk-UA"/>
              </w:rPr>
            </w:pPr>
          </w:p>
          <w:p w14:paraId="0E45E969" w14:textId="77777777" w:rsidR="00541CCE" w:rsidRPr="000031E6" w:rsidRDefault="00EB0C3C">
            <w:pPr>
              <w:pStyle w:val="TableParagraph"/>
              <w:spacing w:before="0"/>
              <w:ind w:left="104" w:right="100"/>
              <w:rPr>
                <w:sz w:val="21"/>
                <w:lang w:val="uk-UA"/>
              </w:rPr>
            </w:pPr>
            <w:r w:rsidRPr="000031E6">
              <w:rPr>
                <w:color w:val="1E1916"/>
                <w:spacing w:val="-5"/>
                <w:sz w:val="21"/>
                <w:lang w:val="uk-UA"/>
              </w:rPr>
              <w:t>10</w:t>
            </w:r>
          </w:p>
        </w:tc>
        <w:tc>
          <w:tcPr>
            <w:tcW w:w="2720" w:type="dxa"/>
            <w:vMerge w:val="restart"/>
          </w:tcPr>
          <w:p w14:paraId="2B180F74" w14:textId="77777777" w:rsidR="00541CCE" w:rsidRPr="000031E6" w:rsidRDefault="00EB0C3C">
            <w:pPr>
              <w:pStyle w:val="TableParagraph"/>
              <w:spacing w:line="259" w:lineRule="auto"/>
              <w:ind w:left="53"/>
              <w:jc w:val="left"/>
              <w:rPr>
                <w:sz w:val="21"/>
                <w:lang w:val="uk-UA"/>
              </w:rPr>
            </w:pPr>
            <w:r w:rsidRPr="000031E6">
              <w:rPr>
                <w:color w:val="1E1916"/>
                <w:sz w:val="21"/>
                <w:lang w:val="uk-UA"/>
              </w:rPr>
              <w:t>Передбачити</w:t>
            </w:r>
            <w:r w:rsidRPr="000031E6">
              <w:rPr>
                <w:color w:val="1E1916"/>
                <w:spacing w:val="-15"/>
                <w:sz w:val="21"/>
                <w:lang w:val="uk-UA"/>
              </w:rPr>
              <w:t xml:space="preserve"> </w:t>
            </w:r>
            <w:r w:rsidRPr="000031E6">
              <w:rPr>
                <w:color w:val="1E1916"/>
                <w:sz w:val="21"/>
                <w:lang w:val="uk-UA"/>
              </w:rPr>
              <w:t>розетки</w:t>
            </w:r>
            <w:r w:rsidRPr="000031E6">
              <w:rPr>
                <w:color w:val="1E1916"/>
                <w:spacing w:val="-15"/>
                <w:sz w:val="21"/>
                <w:lang w:val="uk-UA"/>
              </w:rPr>
              <w:t xml:space="preserve"> </w:t>
            </w:r>
            <w:r w:rsidRPr="000031E6">
              <w:rPr>
                <w:color w:val="1E1916"/>
                <w:sz w:val="21"/>
                <w:lang w:val="uk-UA"/>
              </w:rPr>
              <w:t>для переносного освітлення</w:t>
            </w:r>
          </w:p>
        </w:tc>
      </w:tr>
      <w:tr w:rsidR="00541CCE" w:rsidRPr="000031E6" w14:paraId="212A37E6" w14:textId="77777777">
        <w:trPr>
          <w:trHeight w:val="590"/>
        </w:trPr>
        <w:tc>
          <w:tcPr>
            <w:tcW w:w="4004" w:type="dxa"/>
            <w:vMerge/>
            <w:tcBorders>
              <w:top w:val="nil"/>
            </w:tcBorders>
          </w:tcPr>
          <w:p w14:paraId="379C9642" w14:textId="77777777" w:rsidR="00541CCE" w:rsidRPr="000031E6" w:rsidRDefault="00541CCE">
            <w:pPr>
              <w:rPr>
                <w:sz w:val="2"/>
                <w:szCs w:val="2"/>
                <w:lang w:val="uk-UA"/>
              </w:rPr>
            </w:pPr>
          </w:p>
        </w:tc>
        <w:tc>
          <w:tcPr>
            <w:tcW w:w="2393" w:type="dxa"/>
          </w:tcPr>
          <w:p w14:paraId="0D3D3CB8"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В</w:t>
            </w:r>
            <w:r w:rsidRPr="000031E6">
              <w:rPr>
                <w:color w:val="1E1916"/>
                <w:spacing w:val="-10"/>
                <w:sz w:val="21"/>
                <w:lang w:val="uk-UA"/>
              </w:rPr>
              <w:t xml:space="preserve"> </w:t>
            </w:r>
            <w:r w:rsidRPr="000031E6">
              <w:rPr>
                <w:color w:val="1E1916"/>
                <w:sz w:val="21"/>
                <w:lang w:val="uk-UA"/>
              </w:rPr>
              <w:t>–</w:t>
            </w:r>
            <w:r w:rsidRPr="000031E6">
              <w:rPr>
                <w:color w:val="1E1916"/>
                <w:spacing w:val="-10"/>
                <w:sz w:val="21"/>
                <w:lang w:val="uk-UA"/>
              </w:rPr>
              <w:t xml:space="preserve"> </w:t>
            </w:r>
            <w:r w:rsidRPr="000031E6">
              <w:rPr>
                <w:color w:val="1E1916"/>
                <w:sz w:val="21"/>
                <w:lang w:val="uk-UA"/>
              </w:rPr>
              <w:t>на</w:t>
            </w:r>
            <w:r w:rsidRPr="000031E6">
              <w:rPr>
                <w:color w:val="1E1916"/>
                <w:spacing w:val="-10"/>
                <w:sz w:val="21"/>
                <w:lang w:val="uk-UA"/>
              </w:rPr>
              <w:t xml:space="preserve"> </w:t>
            </w:r>
            <w:r w:rsidRPr="000031E6">
              <w:rPr>
                <w:color w:val="1E1916"/>
                <w:sz w:val="21"/>
                <w:lang w:val="uk-UA"/>
              </w:rPr>
              <w:t>шкалах</w:t>
            </w:r>
            <w:r w:rsidRPr="000031E6">
              <w:rPr>
                <w:color w:val="1E1916"/>
                <w:spacing w:val="-10"/>
                <w:sz w:val="21"/>
                <w:lang w:val="uk-UA"/>
              </w:rPr>
              <w:t xml:space="preserve"> </w:t>
            </w:r>
            <w:r w:rsidRPr="000031E6">
              <w:rPr>
                <w:color w:val="1E1916"/>
                <w:sz w:val="21"/>
                <w:lang w:val="uk-UA"/>
              </w:rPr>
              <w:t xml:space="preserve">приладів </w:t>
            </w:r>
            <w:r w:rsidRPr="000031E6">
              <w:rPr>
                <w:color w:val="1E1916"/>
                <w:spacing w:val="-2"/>
                <w:sz w:val="21"/>
                <w:lang w:val="uk-UA"/>
              </w:rPr>
              <w:t>контролю</w:t>
            </w:r>
          </w:p>
        </w:tc>
        <w:tc>
          <w:tcPr>
            <w:tcW w:w="776" w:type="dxa"/>
          </w:tcPr>
          <w:p w14:paraId="014F110D" w14:textId="77777777" w:rsidR="00541CCE" w:rsidRPr="000031E6" w:rsidRDefault="00EB0C3C">
            <w:pPr>
              <w:pStyle w:val="TableParagraph"/>
              <w:spacing w:before="35"/>
              <w:ind w:left="154" w:right="145"/>
              <w:rPr>
                <w:sz w:val="21"/>
                <w:lang w:val="uk-UA"/>
              </w:rPr>
            </w:pPr>
            <w:r w:rsidRPr="000031E6">
              <w:rPr>
                <w:color w:val="1E1916"/>
                <w:spacing w:val="-2"/>
                <w:sz w:val="21"/>
                <w:lang w:val="uk-UA"/>
              </w:rPr>
              <w:t>IV</w:t>
            </w:r>
            <w:r w:rsidRPr="000031E6">
              <w:rPr>
                <w:color w:val="1E1916"/>
                <w:spacing w:val="-2"/>
                <w:position w:val="9"/>
                <w:sz w:val="16"/>
                <w:lang w:val="uk-UA"/>
              </w:rPr>
              <w:t>1)</w:t>
            </w:r>
            <w:r w:rsidRPr="000031E6">
              <w:rPr>
                <w:color w:val="1E1916"/>
                <w:spacing w:val="-2"/>
                <w:sz w:val="21"/>
                <w:lang w:val="uk-UA"/>
              </w:rPr>
              <w:t>r</w:t>
            </w:r>
          </w:p>
        </w:tc>
        <w:tc>
          <w:tcPr>
            <w:tcW w:w="815" w:type="dxa"/>
          </w:tcPr>
          <w:p w14:paraId="514DC7A9"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2FF1711E" w14:textId="77777777" w:rsidR="00541CCE" w:rsidRPr="000031E6" w:rsidRDefault="00EB0C3C">
            <w:pPr>
              <w:pStyle w:val="TableParagraph"/>
              <w:ind w:left="242" w:right="235"/>
              <w:rPr>
                <w:sz w:val="21"/>
                <w:lang w:val="uk-UA"/>
              </w:rPr>
            </w:pPr>
            <w:r w:rsidRPr="000031E6">
              <w:rPr>
                <w:color w:val="1E1916"/>
                <w:spacing w:val="-5"/>
                <w:sz w:val="21"/>
                <w:lang w:val="uk-UA"/>
              </w:rPr>
              <w:t>0,6</w:t>
            </w:r>
          </w:p>
        </w:tc>
        <w:tc>
          <w:tcPr>
            <w:tcW w:w="958" w:type="dxa"/>
          </w:tcPr>
          <w:p w14:paraId="5C8D5F38"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368AC096" w14:textId="77777777" w:rsidR="00541CCE" w:rsidRPr="000031E6" w:rsidRDefault="00EB0C3C">
            <w:pPr>
              <w:pStyle w:val="TableParagraph"/>
              <w:ind w:left="341"/>
              <w:jc w:val="left"/>
              <w:rPr>
                <w:sz w:val="21"/>
                <w:lang w:val="uk-UA"/>
              </w:rPr>
            </w:pPr>
            <w:r w:rsidRPr="000031E6">
              <w:rPr>
                <w:color w:val="1E1916"/>
                <w:spacing w:val="-5"/>
                <w:sz w:val="21"/>
                <w:lang w:val="uk-UA"/>
              </w:rPr>
              <w:t>60</w:t>
            </w:r>
          </w:p>
        </w:tc>
        <w:tc>
          <w:tcPr>
            <w:tcW w:w="803" w:type="dxa"/>
          </w:tcPr>
          <w:p w14:paraId="040AFAC9"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vMerge/>
            <w:tcBorders>
              <w:top w:val="nil"/>
            </w:tcBorders>
          </w:tcPr>
          <w:p w14:paraId="34439EA7" w14:textId="77777777" w:rsidR="00541CCE" w:rsidRPr="000031E6" w:rsidRDefault="00541CCE">
            <w:pPr>
              <w:rPr>
                <w:sz w:val="2"/>
                <w:szCs w:val="2"/>
                <w:lang w:val="uk-UA"/>
              </w:rPr>
            </w:pPr>
          </w:p>
        </w:tc>
      </w:tr>
      <w:tr w:rsidR="00541CCE" w:rsidRPr="000031E6" w14:paraId="23BB012D" w14:textId="77777777">
        <w:trPr>
          <w:trHeight w:val="330"/>
        </w:trPr>
        <w:tc>
          <w:tcPr>
            <w:tcW w:w="4004" w:type="dxa"/>
            <w:vMerge/>
            <w:tcBorders>
              <w:top w:val="nil"/>
            </w:tcBorders>
          </w:tcPr>
          <w:p w14:paraId="6BAF341D" w14:textId="77777777" w:rsidR="00541CCE" w:rsidRPr="000031E6" w:rsidRDefault="00541CCE">
            <w:pPr>
              <w:rPr>
                <w:sz w:val="2"/>
                <w:szCs w:val="2"/>
                <w:lang w:val="uk-UA"/>
              </w:rPr>
            </w:pPr>
          </w:p>
        </w:tc>
        <w:tc>
          <w:tcPr>
            <w:tcW w:w="2393" w:type="dxa"/>
          </w:tcPr>
          <w:p w14:paraId="3B6F3A4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стіл</w:t>
            </w:r>
            <w:r w:rsidRPr="000031E6">
              <w:rPr>
                <w:color w:val="1E1916"/>
                <w:spacing w:val="-1"/>
                <w:sz w:val="21"/>
                <w:lang w:val="uk-UA"/>
              </w:rPr>
              <w:t xml:space="preserve"> </w:t>
            </w:r>
            <w:r w:rsidRPr="000031E6">
              <w:rPr>
                <w:color w:val="1E1916"/>
                <w:spacing w:val="-2"/>
                <w:sz w:val="21"/>
                <w:lang w:val="uk-UA"/>
              </w:rPr>
              <w:t>машиніста</w:t>
            </w:r>
          </w:p>
        </w:tc>
        <w:tc>
          <w:tcPr>
            <w:tcW w:w="776" w:type="dxa"/>
          </w:tcPr>
          <w:p w14:paraId="351B14C0" w14:textId="77777777" w:rsidR="00541CCE" w:rsidRPr="000031E6" w:rsidRDefault="00EB0C3C">
            <w:pPr>
              <w:pStyle w:val="TableParagraph"/>
              <w:spacing w:line="232" w:lineRule="exact"/>
              <w:ind w:left="154" w:right="145"/>
              <w:rPr>
                <w:sz w:val="21"/>
                <w:lang w:val="uk-UA"/>
              </w:rPr>
            </w:pPr>
            <w:r w:rsidRPr="000031E6">
              <w:rPr>
                <w:color w:val="1E1916"/>
                <w:spacing w:val="-4"/>
                <w:sz w:val="21"/>
                <w:lang w:val="uk-UA"/>
              </w:rPr>
              <w:t>ІІІг</w:t>
            </w:r>
          </w:p>
        </w:tc>
        <w:tc>
          <w:tcPr>
            <w:tcW w:w="815" w:type="dxa"/>
          </w:tcPr>
          <w:p w14:paraId="6AF7DF9E"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200</w:t>
            </w:r>
          </w:p>
        </w:tc>
        <w:tc>
          <w:tcPr>
            <w:tcW w:w="893" w:type="dxa"/>
          </w:tcPr>
          <w:p w14:paraId="424A9062"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0,6</w:t>
            </w:r>
          </w:p>
        </w:tc>
        <w:tc>
          <w:tcPr>
            <w:tcW w:w="958" w:type="dxa"/>
          </w:tcPr>
          <w:p w14:paraId="4191CD4D"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Pr>
          <w:p w14:paraId="117DEAAD"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60</w:t>
            </w:r>
          </w:p>
        </w:tc>
        <w:tc>
          <w:tcPr>
            <w:tcW w:w="803" w:type="dxa"/>
          </w:tcPr>
          <w:p w14:paraId="26A0B150"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tcBorders>
              <w:top w:val="nil"/>
            </w:tcBorders>
          </w:tcPr>
          <w:p w14:paraId="7DBF01F5" w14:textId="77777777" w:rsidR="00541CCE" w:rsidRPr="000031E6" w:rsidRDefault="00541CCE">
            <w:pPr>
              <w:rPr>
                <w:sz w:val="2"/>
                <w:szCs w:val="2"/>
                <w:lang w:val="uk-UA"/>
              </w:rPr>
            </w:pPr>
          </w:p>
        </w:tc>
      </w:tr>
      <w:tr w:rsidR="00541CCE" w:rsidRPr="000031E6" w14:paraId="4ABAE64E" w14:textId="77777777">
        <w:trPr>
          <w:trHeight w:val="330"/>
        </w:trPr>
        <w:tc>
          <w:tcPr>
            <w:tcW w:w="4004" w:type="dxa"/>
            <w:vMerge w:val="restart"/>
          </w:tcPr>
          <w:p w14:paraId="5828E7D9" w14:textId="77777777" w:rsidR="00541CCE" w:rsidRPr="000031E6" w:rsidRDefault="00EB0C3C">
            <w:pPr>
              <w:pStyle w:val="TableParagraph"/>
              <w:ind w:left="61"/>
              <w:jc w:val="left"/>
              <w:rPr>
                <w:sz w:val="21"/>
                <w:lang w:val="uk-UA"/>
              </w:rPr>
            </w:pPr>
            <w:r w:rsidRPr="000031E6">
              <w:rPr>
                <w:color w:val="1E1916"/>
                <w:sz w:val="21"/>
                <w:lang w:val="uk-UA"/>
              </w:rPr>
              <w:t>б)</w:t>
            </w:r>
            <w:r w:rsidRPr="000031E6">
              <w:rPr>
                <w:color w:val="1E1916"/>
                <w:spacing w:val="-7"/>
                <w:sz w:val="21"/>
                <w:lang w:val="uk-UA"/>
              </w:rPr>
              <w:t xml:space="preserve"> </w:t>
            </w:r>
            <w:r w:rsidRPr="000031E6">
              <w:rPr>
                <w:color w:val="1E1916"/>
                <w:sz w:val="21"/>
                <w:lang w:val="uk-UA"/>
              </w:rPr>
              <w:t>без</w:t>
            </w:r>
            <w:r w:rsidRPr="000031E6">
              <w:rPr>
                <w:color w:val="1E1916"/>
                <w:spacing w:val="-6"/>
                <w:sz w:val="21"/>
                <w:lang w:val="uk-UA"/>
              </w:rPr>
              <w:t xml:space="preserve"> </w:t>
            </w:r>
            <w:r w:rsidRPr="000031E6">
              <w:rPr>
                <w:color w:val="1E1916"/>
                <w:sz w:val="21"/>
                <w:lang w:val="uk-UA"/>
              </w:rPr>
              <w:t>постійного</w:t>
            </w:r>
            <w:r w:rsidRPr="000031E6">
              <w:rPr>
                <w:color w:val="1E1916"/>
                <w:spacing w:val="-6"/>
                <w:sz w:val="21"/>
                <w:lang w:val="uk-UA"/>
              </w:rPr>
              <w:t xml:space="preserve"> </w:t>
            </w:r>
            <w:r w:rsidRPr="000031E6">
              <w:rPr>
                <w:color w:val="1E1916"/>
                <w:sz w:val="21"/>
                <w:lang w:val="uk-UA"/>
              </w:rPr>
              <w:t>чергового</w:t>
            </w:r>
            <w:r w:rsidRPr="000031E6">
              <w:rPr>
                <w:color w:val="1E1916"/>
                <w:spacing w:val="-6"/>
                <w:sz w:val="21"/>
                <w:lang w:val="uk-UA"/>
              </w:rPr>
              <w:t xml:space="preserve"> </w:t>
            </w:r>
            <w:r w:rsidRPr="000031E6">
              <w:rPr>
                <w:color w:val="1E1916"/>
                <w:spacing w:val="-2"/>
                <w:sz w:val="21"/>
                <w:lang w:val="uk-UA"/>
              </w:rPr>
              <w:t>персоналу;</w:t>
            </w:r>
          </w:p>
        </w:tc>
        <w:tc>
          <w:tcPr>
            <w:tcW w:w="2393" w:type="dxa"/>
          </w:tcPr>
          <w:p w14:paraId="34535B21"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vMerge w:val="restart"/>
          </w:tcPr>
          <w:p w14:paraId="7CDBDF05" w14:textId="77777777" w:rsidR="00541CCE" w:rsidRPr="000031E6" w:rsidRDefault="00EB0C3C">
            <w:pPr>
              <w:pStyle w:val="TableParagraph"/>
              <w:spacing w:before="35"/>
              <w:ind w:left="182"/>
              <w:jc w:val="left"/>
              <w:rPr>
                <w:sz w:val="21"/>
                <w:lang w:val="uk-UA"/>
              </w:rPr>
            </w:pPr>
            <w:r w:rsidRPr="000031E6">
              <w:rPr>
                <w:color w:val="1E1916"/>
                <w:spacing w:val="-2"/>
                <w:sz w:val="21"/>
                <w:lang w:val="uk-UA"/>
              </w:rPr>
              <w:t>IV</w:t>
            </w:r>
            <w:r w:rsidRPr="000031E6">
              <w:rPr>
                <w:color w:val="1E1916"/>
                <w:spacing w:val="-2"/>
                <w:position w:val="9"/>
                <w:sz w:val="16"/>
                <w:lang w:val="uk-UA"/>
              </w:rPr>
              <w:t>1)</w:t>
            </w:r>
            <w:r w:rsidRPr="000031E6">
              <w:rPr>
                <w:color w:val="1E1916"/>
                <w:spacing w:val="-2"/>
                <w:sz w:val="21"/>
                <w:lang w:val="uk-UA"/>
              </w:rPr>
              <w:t>r</w:t>
            </w:r>
          </w:p>
        </w:tc>
        <w:tc>
          <w:tcPr>
            <w:tcW w:w="815" w:type="dxa"/>
          </w:tcPr>
          <w:p w14:paraId="1A07C173"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150</w:t>
            </w:r>
          </w:p>
        </w:tc>
        <w:tc>
          <w:tcPr>
            <w:tcW w:w="893" w:type="dxa"/>
          </w:tcPr>
          <w:p w14:paraId="36950B5B"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0,6</w:t>
            </w:r>
          </w:p>
        </w:tc>
        <w:tc>
          <w:tcPr>
            <w:tcW w:w="958" w:type="dxa"/>
          </w:tcPr>
          <w:p w14:paraId="0EE16CD7"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Pr>
          <w:p w14:paraId="79193238"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60</w:t>
            </w:r>
          </w:p>
        </w:tc>
        <w:tc>
          <w:tcPr>
            <w:tcW w:w="803" w:type="dxa"/>
          </w:tcPr>
          <w:p w14:paraId="56A87E6F"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tcBorders>
              <w:top w:val="nil"/>
            </w:tcBorders>
          </w:tcPr>
          <w:p w14:paraId="19075E57" w14:textId="77777777" w:rsidR="00541CCE" w:rsidRPr="000031E6" w:rsidRDefault="00541CCE">
            <w:pPr>
              <w:rPr>
                <w:sz w:val="2"/>
                <w:szCs w:val="2"/>
                <w:lang w:val="uk-UA"/>
              </w:rPr>
            </w:pPr>
          </w:p>
        </w:tc>
      </w:tr>
      <w:tr w:rsidR="00541CCE" w:rsidRPr="000031E6" w14:paraId="4C10082B" w14:textId="77777777">
        <w:trPr>
          <w:trHeight w:val="595"/>
        </w:trPr>
        <w:tc>
          <w:tcPr>
            <w:tcW w:w="4004" w:type="dxa"/>
            <w:vMerge/>
            <w:tcBorders>
              <w:top w:val="nil"/>
            </w:tcBorders>
          </w:tcPr>
          <w:p w14:paraId="7F2208BC" w14:textId="77777777" w:rsidR="00541CCE" w:rsidRPr="000031E6" w:rsidRDefault="00541CCE">
            <w:pPr>
              <w:rPr>
                <w:sz w:val="2"/>
                <w:szCs w:val="2"/>
                <w:lang w:val="uk-UA"/>
              </w:rPr>
            </w:pPr>
          </w:p>
        </w:tc>
        <w:tc>
          <w:tcPr>
            <w:tcW w:w="2393" w:type="dxa"/>
          </w:tcPr>
          <w:p w14:paraId="57B622A9" w14:textId="77777777" w:rsidR="00541CCE" w:rsidRPr="000031E6" w:rsidRDefault="00EB0C3C">
            <w:pPr>
              <w:pStyle w:val="TableParagraph"/>
              <w:spacing w:before="55" w:line="260" w:lineRule="atLeast"/>
              <w:ind w:left="56"/>
              <w:jc w:val="left"/>
              <w:rPr>
                <w:sz w:val="21"/>
                <w:lang w:val="uk-UA"/>
              </w:rPr>
            </w:pPr>
            <w:r w:rsidRPr="000031E6">
              <w:rPr>
                <w:color w:val="1E1916"/>
                <w:sz w:val="21"/>
                <w:lang w:val="uk-UA"/>
              </w:rPr>
              <w:t>В</w:t>
            </w:r>
            <w:r w:rsidRPr="000031E6">
              <w:rPr>
                <w:color w:val="1E1916"/>
                <w:spacing w:val="-10"/>
                <w:sz w:val="21"/>
                <w:lang w:val="uk-UA"/>
              </w:rPr>
              <w:t xml:space="preserve"> </w:t>
            </w:r>
            <w:r w:rsidRPr="000031E6">
              <w:rPr>
                <w:color w:val="1E1916"/>
                <w:sz w:val="21"/>
                <w:lang w:val="uk-UA"/>
              </w:rPr>
              <w:t>–</w:t>
            </w:r>
            <w:r w:rsidRPr="000031E6">
              <w:rPr>
                <w:color w:val="1E1916"/>
                <w:spacing w:val="-10"/>
                <w:sz w:val="21"/>
                <w:lang w:val="uk-UA"/>
              </w:rPr>
              <w:t xml:space="preserve"> </w:t>
            </w:r>
            <w:r w:rsidRPr="000031E6">
              <w:rPr>
                <w:color w:val="1E1916"/>
                <w:sz w:val="21"/>
                <w:lang w:val="uk-UA"/>
              </w:rPr>
              <w:t>на</w:t>
            </w:r>
            <w:r w:rsidRPr="000031E6">
              <w:rPr>
                <w:color w:val="1E1916"/>
                <w:spacing w:val="-10"/>
                <w:sz w:val="21"/>
                <w:lang w:val="uk-UA"/>
              </w:rPr>
              <w:t xml:space="preserve"> </w:t>
            </w:r>
            <w:r w:rsidRPr="000031E6">
              <w:rPr>
                <w:color w:val="1E1916"/>
                <w:sz w:val="21"/>
                <w:lang w:val="uk-UA"/>
              </w:rPr>
              <w:t>шкалах</w:t>
            </w:r>
            <w:r w:rsidRPr="000031E6">
              <w:rPr>
                <w:color w:val="1E1916"/>
                <w:spacing w:val="-10"/>
                <w:sz w:val="21"/>
                <w:lang w:val="uk-UA"/>
              </w:rPr>
              <w:t xml:space="preserve"> </w:t>
            </w:r>
            <w:r w:rsidRPr="000031E6">
              <w:rPr>
                <w:color w:val="1E1916"/>
                <w:sz w:val="21"/>
                <w:lang w:val="uk-UA"/>
              </w:rPr>
              <w:t xml:space="preserve">приладів </w:t>
            </w:r>
            <w:r w:rsidRPr="000031E6">
              <w:rPr>
                <w:color w:val="1E1916"/>
                <w:spacing w:val="-2"/>
                <w:sz w:val="21"/>
                <w:lang w:val="uk-UA"/>
              </w:rPr>
              <w:t>контролю</w:t>
            </w:r>
          </w:p>
        </w:tc>
        <w:tc>
          <w:tcPr>
            <w:tcW w:w="776" w:type="dxa"/>
            <w:vMerge/>
            <w:tcBorders>
              <w:top w:val="nil"/>
            </w:tcBorders>
          </w:tcPr>
          <w:p w14:paraId="015C8BBC" w14:textId="77777777" w:rsidR="00541CCE" w:rsidRPr="000031E6" w:rsidRDefault="00541CCE">
            <w:pPr>
              <w:rPr>
                <w:sz w:val="2"/>
                <w:szCs w:val="2"/>
                <w:lang w:val="uk-UA"/>
              </w:rPr>
            </w:pPr>
          </w:p>
        </w:tc>
        <w:tc>
          <w:tcPr>
            <w:tcW w:w="815" w:type="dxa"/>
          </w:tcPr>
          <w:p w14:paraId="566952B5"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2196D86D"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Pr>
          <w:p w14:paraId="32F99767"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2C322109"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Pr>
          <w:p w14:paraId="1A2A2F36"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vMerge/>
            <w:tcBorders>
              <w:top w:val="nil"/>
            </w:tcBorders>
          </w:tcPr>
          <w:p w14:paraId="5F61F565" w14:textId="77777777" w:rsidR="00541CCE" w:rsidRPr="000031E6" w:rsidRDefault="00541CCE">
            <w:pPr>
              <w:rPr>
                <w:sz w:val="2"/>
                <w:szCs w:val="2"/>
                <w:lang w:val="uk-UA"/>
              </w:rPr>
            </w:pPr>
          </w:p>
        </w:tc>
      </w:tr>
    </w:tbl>
    <w:p w14:paraId="1E1649B7" w14:textId="77777777" w:rsidR="00541CCE" w:rsidRPr="000031E6" w:rsidRDefault="00541CCE">
      <w:pPr>
        <w:rPr>
          <w:sz w:val="2"/>
          <w:szCs w:val="2"/>
          <w:lang w:val="uk-UA"/>
        </w:rPr>
        <w:sectPr w:rsidR="00541CCE" w:rsidRPr="000031E6">
          <w:headerReference w:type="even" r:id="rId81"/>
          <w:footerReference w:type="even" r:id="rId82"/>
          <w:pgSz w:w="16840" w:h="11920" w:orient="landscape"/>
          <w:pgMar w:top="840" w:right="1020" w:bottom="280" w:left="1300" w:header="0" w:footer="0" w:gutter="0"/>
          <w:cols w:space="720"/>
        </w:sectPr>
      </w:pPr>
    </w:p>
    <w:p w14:paraId="5816C121" w14:textId="77777777" w:rsidR="00541CCE" w:rsidRPr="000031E6" w:rsidRDefault="005E1B30">
      <w:pPr>
        <w:pStyle w:val="a3"/>
        <w:spacing w:before="1"/>
        <w:rPr>
          <w:sz w:val="4"/>
          <w:lang w:val="uk-UA"/>
        </w:rPr>
      </w:pPr>
      <w:r>
        <w:rPr>
          <w:lang w:val="uk-UA"/>
        </w:rPr>
        <w:lastRenderedPageBreak/>
        <w:pict w14:anchorId="2DB8EDBF">
          <v:shape id="docshape86" o:spid="_x0000_s1192" type="#_x0000_t202" style="position:absolute;margin-left:798.35pt;margin-top:475.1pt;width:11pt;height:79.45pt;z-index:15757824;mso-position-horizontal-relative:page;mso-position-vertical-relative:page" filled="f" stroked="f">
            <v:textbox style="layout-flow:vertical" inset="0,0,0,0">
              <w:txbxContent>
                <w:p w14:paraId="22E2809D"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2A859719">
          <v:shape id="docshape87" o:spid="_x0000_s1191" type="#_x0000_t202" style="position:absolute;margin-left:44.05pt;margin-top:542.5pt;width:11pt;height:12pt;z-index:15758336;mso-position-horizontal-relative:page;mso-position-vertical-relative:page" filled="f" stroked="f">
            <v:textbox style="layout-flow:vertical" inset="0,0,0,0">
              <w:txbxContent>
                <w:p w14:paraId="742AC609" w14:textId="77777777" w:rsidR="00387F9D" w:rsidRDefault="00387F9D">
                  <w:pPr>
                    <w:spacing w:line="198" w:lineRule="exact"/>
                    <w:ind w:left="20"/>
                    <w:rPr>
                      <w:sz w:val="18"/>
                    </w:rPr>
                  </w:pPr>
                  <w:r>
                    <w:rPr>
                      <w:color w:val="1E1916"/>
                      <w:spacing w:val="-5"/>
                      <w:sz w:val="18"/>
                    </w:rPr>
                    <w:t>71</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004"/>
        <w:gridCol w:w="2393"/>
        <w:gridCol w:w="776"/>
        <w:gridCol w:w="815"/>
        <w:gridCol w:w="893"/>
        <w:gridCol w:w="958"/>
        <w:gridCol w:w="919"/>
        <w:gridCol w:w="803"/>
        <w:gridCol w:w="2720"/>
      </w:tblGrid>
      <w:tr w:rsidR="00541CCE" w:rsidRPr="000031E6" w14:paraId="7614C0EC" w14:textId="77777777">
        <w:trPr>
          <w:trHeight w:val="335"/>
        </w:trPr>
        <w:tc>
          <w:tcPr>
            <w:tcW w:w="4004" w:type="dxa"/>
          </w:tcPr>
          <w:p w14:paraId="7BFBEC0C" w14:textId="77777777" w:rsidR="00541CCE" w:rsidRPr="000031E6" w:rsidRDefault="00EB0C3C">
            <w:pPr>
              <w:pStyle w:val="TableParagraph"/>
              <w:spacing w:before="83" w:line="232" w:lineRule="exact"/>
              <w:ind w:left="15"/>
              <w:rPr>
                <w:sz w:val="21"/>
                <w:lang w:val="uk-UA"/>
              </w:rPr>
            </w:pPr>
            <w:r w:rsidRPr="000031E6">
              <w:rPr>
                <w:color w:val="1E1916"/>
                <w:w w:val="99"/>
                <w:sz w:val="21"/>
                <w:lang w:val="uk-UA"/>
              </w:rPr>
              <w:t>1</w:t>
            </w:r>
          </w:p>
        </w:tc>
        <w:tc>
          <w:tcPr>
            <w:tcW w:w="2393" w:type="dxa"/>
          </w:tcPr>
          <w:p w14:paraId="0A9B7921"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2</w:t>
            </w:r>
          </w:p>
        </w:tc>
        <w:tc>
          <w:tcPr>
            <w:tcW w:w="776" w:type="dxa"/>
          </w:tcPr>
          <w:p w14:paraId="0982A8B4"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3</w:t>
            </w:r>
          </w:p>
        </w:tc>
        <w:tc>
          <w:tcPr>
            <w:tcW w:w="815" w:type="dxa"/>
          </w:tcPr>
          <w:p w14:paraId="748EC054"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4</w:t>
            </w:r>
          </w:p>
        </w:tc>
        <w:tc>
          <w:tcPr>
            <w:tcW w:w="893" w:type="dxa"/>
          </w:tcPr>
          <w:p w14:paraId="23754689"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5</w:t>
            </w:r>
          </w:p>
        </w:tc>
        <w:tc>
          <w:tcPr>
            <w:tcW w:w="958" w:type="dxa"/>
          </w:tcPr>
          <w:p w14:paraId="651FBE86" w14:textId="77777777" w:rsidR="00541CCE" w:rsidRPr="000031E6" w:rsidRDefault="00EB0C3C">
            <w:pPr>
              <w:pStyle w:val="TableParagraph"/>
              <w:spacing w:before="83" w:line="232" w:lineRule="exact"/>
              <w:ind w:left="7"/>
              <w:rPr>
                <w:sz w:val="21"/>
                <w:lang w:val="uk-UA"/>
              </w:rPr>
            </w:pPr>
            <w:r w:rsidRPr="000031E6">
              <w:rPr>
                <w:color w:val="1E1916"/>
                <w:w w:val="99"/>
                <w:sz w:val="21"/>
                <w:lang w:val="uk-UA"/>
              </w:rPr>
              <w:t>6</w:t>
            </w:r>
          </w:p>
        </w:tc>
        <w:tc>
          <w:tcPr>
            <w:tcW w:w="919" w:type="dxa"/>
          </w:tcPr>
          <w:p w14:paraId="0DDD02D5" w14:textId="77777777" w:rsidR="00541CCE" w:rsidRPr="000031E6" w:rsidRDefault="00EB0C3C">
            <w:pPr>
              <w:pStyle w:val="TableParagraph"/>
              <w:spacing w:before="83" w:line="232" w:lineRule="exact"/>
              <w:ind w:left="399"/>
              <w:jc w:val="left"/>
              <w:rPr>
                <w:sz w:val="21"/>
                <w:lang w:val="uk-UA"/>
              </w:rPr>
            </w:pPr>
            <w:r w:rsidRPr="000031E6">
              <w:rPr>
                <w:color w:val="1E1916"/>
                <w:w w:val="99"/>
                <w:sz w:val="21"/>
                <w:lang w:val="uk-UA"/>
              </w:rPr>
              <w:t>7</w:t>
            </w:r>
          </w:p>
        </w:tc>
        <w:tc>
          <w:tcPr>
            <w:tcW w:w="803" w:type="dxa"/>
          </w:tcPr>
          <w:p w14:paraId="72C26B49"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8</w:t>
            </w:r>
          </w:p>
        </w:tc>
        <w:tc>
          <w:tcPr>
            <w:tcW w:w="2720" w:type="dxa"/>
          </w:tcPr>
          <w:p w14:paraId="279ABB6B" w14:textId="77777777" w:rsidR="00541CCE" w:rsidRPr="000031E6" w:rsidRDefault="00EB0C3C">
            <w:pPr>
              <w:pStyle w:val="TableParagraph"/>
              <w:spacing w:before="83" w:line="232" w:lineRule="exact"/>
              <w:rPr>
                <w:sz w:val="21"/>
                <w:lang w:val="uk-UA"/>
              </w:rPr>
            </w:pPr>
            <w:r w:rsidRPr="000031E6">
              <w:rPr>
                <w:color w:val="1E1916"/>
                <w:w w:val="99"/>
                <w:sz w:val="21"/>
                <w:lang w:val="uk-UA"/>
              </w:rPr>
              <w:t>9</w:t>
            </w:r>
          </w:p>
        </w:tc>
      </w:tr>
      <w:tr w:rsidR="00541CCE" w:rsidRPr="004E4F47" w14:paraId="06427B05" w14:textId="77777777">
        <w:trPr>
          <w:trHeight w:val="574"/>
        </w:trPr>
        <w:tc>
          <w:tcPr>
            <w:tcW w:w="4004" w:type="dxa"/>
          </w:tcPr>
          <w:p w14:paraId="153A21C3" w14:textId="77777777" w:rsidR="00541CCE" w:rsidRPr="000031E6" w:rsidRDefault="00EB0C3C">
            <w:pPr>
              <w:pStyle w:val="TableParagraph"/>
              <w:spacing w:before="54" w:line="250" w:lineRule="atLeast"/>
              <w:ind w:left="61"/>
              <w:jc w:val="left"/>
              <w:rPr>
                <w:sz w:val="21"/>
                <w:lang w:val="uk-UA"/>
              </w:rPr>
            </w:pPr>
            <w:r w:rsidRPr="000031E6">
              <w:rPr>
                <w:color w:val="1E1916"/>
                <w:sz w:val="21"/>
                <w:lang w:val="uk-UA"/>
              </w:rPr>
              <w:t>23.</w:t>
            </w:r>
            <w:r w:rsidRPr="000031E6">
              <w:rPr>
                <w:color w:val="1E1916"/>
                <w:spacing w:val="-13"/>
                <w:sz w:val="21"/>
                <w:lang w:val="uk-UA"/>
              </w:rPr>
              <w:t xml:space="preserve"> </w:t>
            </w:r>
            <w:r w:rsidRPr="000031E6">
              <w:rPr>
                <w:color w:val="1E1916"/>
                <w:sz w:val="21"/>
                <w:lang w:val="uk-UA"/>
              </w:rPr>
              <w:t>Приміщення</w:t>
            </w:r>
            <w:r w:rsidRPr="000031E6">
              <w:rPr>
                <w:color w:val="1E1916"/>
                <w:spacing w:val="-13"/>
                <w:sz w:val="21"/>
                <w:lang w:val="uk-UA"/>
              </w:rPr>
              <w:t xml:space="preserve"> </w:t>
            </w:r>
            <w:r w:rsidRPr="000031E6">
              <w:rPr>
                <w:color w:val="1E1916"/>
                <w:sz w:val="21"/>
                <w:lang w:val="uk-UA"/>
              </w:rPr>
              <w:t>для</w:t>
            </w:r>
            <w:r w:rsidRPr="000031E6">
              <w:rPr>
                <w:color w:val="1E1916"/>
                <w:spacing w:val="-13"/>
                <w:sz w:val="21"/>
                <w:lang w:val="uk-UA"/>
              </w:rPr>
              <w:t xml:space="preserve"> </w:t>
            </w:r>
            <w:r w:rsidRPr="000031E6">
              <w:rPr>
                <w:color w:val="1E1916"/>
                <w:sz w:val="21"/>
                <w:lang w:val="uk-UA"/>
              </w:rPr>
              <w:t>кондиціонерів, теплові пункти</w:t>
            </w:r>
          </w:p>
        </w:tc>
        <w:tc>
          <w:tcPr>
            <w:tcW w:w="2393" w:type="dxa"/>
          </w:tcPr>
          <w:p w14:paraId="722DEB6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66AD1679" w14:textId="77777777" w:rsidR="00541CCE" w:rsidRPr="000031E6" w:rsidRDefault="00EB0C3C">
            <w:pPr>
              <w:pStyle w:val="TableParagraph"/>
              <w:spacing w:before="35"/>
              <w:ind w:left="154" w:right="145"/>
              <w:rPr>
                <w:sz w:val="21"/>
                <w:lang w:val="uk-UA"/>
              </w:rPr>
            </w:pPr>
            <w:r w:rsidRPr="000031E6">
              <w:rPr>
                <w:color w:val="1E1916"/>
                <w:spacing w:val="-2"/>
                <w:sz w:val="21"/>
                <w:lang w:val="uk-UA"/>
              </w:rPr>
              <w:t>IV</w:t>
            </w:r>
            <w:r w:rsidRPr="000031E6">
              <w:rPr>
                <w:color w:val="1E1916"/>
                <w:spacing w:val="-2"/>
                <w:position w:val="9"/>
                <w:sz w:val="16"/>
                <w:lang w:val="uk-UA"/>
              </w:rPr>
              <w:t>1)</w:t>
            </w:r>
            <w:r w:rsidRPr="000031E6">
              <w:rPr>
                <w:color w:val="1E1916"/>
                <w:spacing w:val="-2"/>
                <w:sz w:val="21"/>
                <w:lang w:val="uk-UA"/>
              </w:rPr>
              <w:t>r</w:t>
            </w:r>
          </w:p>
        </w:tc>
        <w:tc>
          <w:tcPr>
            <w:tcW w:w="815" w:type="dxa"/>
          </w:tcPr>
          <w:p w14:paraId="19441F90"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657B9799" w14:textId="77777777" w:rsidR="00541CCE" w:rsidRPr="000031E6" w:rsidRDefault="00EB0C3C">
            <w:pPr>
              <w:pStyle w:val="TableParagraph"/>
              <w:ind w:left="242" w:right="235"/>
              <w:rPr>
                <w:sz w:val="21"/>
                <w:lang w:val="uk-UA"/>
              </w:rPr>
            </w:pPr>
            <w:r w:rsidRPr="000031E6">
              <w:rPr>
                <w:color w:val="1E1916"/>
                <w:spacing w:val="-5"/>
                <w:sz w:val="21"/>
                <w:lang w:val="uk-UA"/>
              </w:rPr>
              <w:t>0,6</w:t>
            </w:r>
          </w:p>
        </w:tc>
        <w:tc>
          <w:tcPr>
            <w:tcW w:w="958" w:type="dxa"/>
          </w:tcPr>
          <w:p w14:paraId="5173C2F0"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610A62C7" w14:textId="77777777" w:rsidR="00541CCE" w:rsidRPr="000031E6" w:rsidRDefault="00EB0C3C">
            <w:pPr>
              <w:pStyle w:val="TableParagraph"/>
              <w:ind w:left="341"/>
              <w:jc w:val="left"/>
              <w:rPr>
                <w:sz w:val="21"/>
                <w:lang w:val="uk-UA"/>
              </w:rPr>
            </w:pPr>
            <w:r w:rsidRPr="000031E6">
              <w:rPr>
                <w:color w:val="1E1916"/>
                <w:spacing w:val="-5"/>
                <w:sz w:val="21"/>
                <w:lang w:val="uk-UA"/>
              </w:rPr>
              <w:t>60</w:t>
            </w:r>
          </w:p>
        </w:tc>
        <w:tc>
          <w:tcPr>
            <w:tcW w:w="803" w:type="dxa"/>
          </w:tcPr>
          <w:p w14:paraId="667C5437"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tcPr>
          <w:p w14:paraId="4AB7BFB6" w14:textId="77777777" w:rsidR="00541CCE" w:rsidRPr="000031E6" w:rsidRDefault="00EB0C3C">
            <w:pPr>
              <w:pStyle w:val="TableParagraph"/>
              <w:spacing w:before="54" w:line="250" w:lineRule="atLeast"/>
              <w:ind w:left="53"/>
              <w:jc w:val="left"/>
              <w:rPr>
                <w:sz w:val="21"/>
                <w:lang w:val="uk-UA"/>
              </w:rPr>
            </w:pPr>
            <w:r w:rsidRPr="000031E6">
              <w:rPr>
                <w:color w:val="1E1916"/>
                <w:sz w:val="21"/>
                <w:lang w:val="uk-UA"/>
              </w:rPr>
              <w:t>Передбачити</w:t>
            </w:r>
            <w:r w:rsidRPr="000031E6">
              <w:rPr>
                <w:color w:val="1E1916"/>
                <w:spacing w:val="-15"/>
                <w:sz w:val="21"/>
                <w:lang w:val="uk-UA"/>
              </w:rPr>
              <w:t xml:space="preserve"> </w:t>
            </w:r>
            <w:r w:rsidRPr="000031E6">
              <w:rPr>
                <w:color w:val="1E1916"/>
                <w:sz w:val="21"/>
                <w:lang w:val="uk-UA"/>
              </w:rPr>
              <w:t>розетки</w:t>
            </w:r>
            <w:r w:rsidRPr="000031E6">
              <w:rPr>
                <w:color w:val="1E1916"/>
                <w:spacing w:val="-15"/>
                <w:sz w:val="21"/>
                <w:lang w:val="uk-UA"/>
              </w:rPr>
              <w:t xml:space="preserve"> </w:t>
            </w:r>
            <w:r w:rsidRPr="000031E6">
              <w:rPr>
                <w:color w:val="1E1916"/>
                <w:sz w:val="21"/>
                <w:lang w:val="uk-UA"/>
              </w:rPr>
              <w:t>для переносного освітлення</w:t>
            </w:r>
          </w:p>
        </w:tc>
      </w:tr>
      <w:tr w:rsidR="00541CCE" w:rsidRPr="000031E6" w14:paraId="116F09FD" w14:textId="77777777">
        <w:trPr>
          <w:trHeight w:val="874"/>
        </w:trPr>
        <w:tc>
          <w:tcPr>
            <w:tcW w:w="4004" w:type="dxa"/>
            <w:vMerge w:val="restart"/>
          </w:tcPr>
          <w:p w14:paraId="3F761062" w14:textId="77777777" w:rsidR="00541CCE" w:rsidRPr="000031E6" w:rsidRDefault="00EB0C3C">
            <w:pPr>
              <w:pStyle w:val="TableParagraph"/>
              <w:spacing w:before="70" w:line="249" w:lineRule="auto"/>
              <w:ind w:left="61"/>
              <w:jc w:val="left"/>
              <w:rPr>
                <w:sz w:val="21"/>
                <w:lang w:val="uk-UA"/>
              </w:rPr>
            </w:pPr>
            <w:r w:rsidRPr="000031E6">
              <w:rPr>
                <w:color w:val="1E1916"/>
                <w:sz w:val="21"/>
                <w:lang w:val="uk-UA"/>
              </w:rPr>
              <w:t>24.</w:t>
            </w:r>
            <w:r w:rsidRPr="000031E6">
              <w:rPr>
                <w:color w:val="1E1916"/>
                <w:spacing w:val="-14"/>
                <w:sz w:val="21"/>
                <w:lang w:val="uk-UA"/>
              </w:rPr>
              <w:t xml:space="preserve"> </w:t>
            </w:r>
            <w:r w:rsidRPr="000031E6">
              <w:rPr>
                <w:color w:val="1E1916"/>
                <w:sz w:val="21"/>
                <w:lang w:val="uk-UA"/>
              </w:rPr>
              <w:t>Компресорні</w:t>
            </w:r>
            <w:r w:rsidRPr="000031E6">
              <w:rPr>
                <w:color w:val="1E1916"/>
                <w:spacing w:val="-14"/>
                <w:sz w:val="21"/>
                <w:lang w:val="uk-UA"/>
              </w:rPr>
              <w:t xml:space="preserve"> </w:t>
            </w:r>
            <w:r w:rsidRPr="000031E6">
              <w:rPr>
                <w:color w:val="1E1916"/>
                <w:sz w:val="21"/>
                <w:lang w:val="uk-UA"/>
              </w:rPr>
              <w:t>(блоки</w:t>
            </w:r>
            <w:r w:rsidRPr="000031E6">
              <w:rPr>
                <w:color w:val="1E1916"/>
                <w:spacing w:val="-14"/>
                <w:sz w:val="21"/>
                <w:lang w:val="uk-UA"/>
              </w:rPr>
              <w:t xml:space="preserve"> </w:t>
            </w:r>
            <w:r w:rsidRPr="000031E6">
              <w:rPr>
                <w:color w:val="1E1916"/>
                <w:sz w:val="21"/>
                <w:lang w:val="uk-UA"/>
              </w:rPr>
              <w:t>станції, приміщення, зали):</w:t>
            </w:r>
          </w:p>
          <w:p w14:paraId="2F5F67D4" w14:textId="77777777" w:rsidR="00541CCE" w:rsidRPr="000031E6" w:rsidRDefault="00EB0C3C">
            <w:pPr>
              <w:pStyle w:val="TableParagraph"/>
              <w:spacing w:before="49"/>
              <w:ind w:left="61"/>
              <w:jc w:val="left"/>
              <w:rPr>
                <w:sz w:val="21"/>
                <w:lang w:val="uk-UA"/>
              </w:rPr>
            </w:pPr>
            <w:r w:rsidRPr="000031E6">
              <w:rPr>
                <w:color w:val="1E1916"/>
                <w:sz w:val="21"/>
                <w:lang w:val="uk-UA"/>
              </w:rPr>
              <w:t>а)</w:t>
            </w:r>
            <w:r w:rsidRPr="000031E6">
              <w:rPr>
                <w:color w:val="1E1916"/>
                <w:spacing w:val="-4"/>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постійним</w:t>
            </w:r>
            <w:r w:rsidRPr="000031E6">
              <w:rPr>
                <w:color w:val="1E1916"/>
                <w:spacing w:val="-3"/>
                <w:sz w:val="21"/>
                <w:lang w:val="uk-UA"/>
              </w:rPr>
              <w:t xml:space="preserve"> </w:t>
            </w:r>
            <w:r w:rsidRPr="000031E6">
              <w:rPr>
                <w:color w:val="1E1916"/>
                <w:sz w:val="21"/>
                <w:lang w:val="uk-UA"/>
              </w:rPr>
              <w:t>черговим</w:t>
            </w:r>
            <w:r w:rsidRPr="000031E6">
              <w:rPr>
                <w:color w:val="1E1916"/>
                <w:spacing w:val="-3"/>
                <w:sz w:val="21"/>
                <w:lang w:val="uk-UA"/>
              </w:rPr>
              <w:t xml:space="preserve"> </w:t>
            </w:r>
            <w:r w:rsidRPr="000031E6">
              <w:rPr>
                <w:color w:val="1E1916"/>
                <w:spacing w:val="-2"/>
                <w:sz w:val="21"/>
                <w:lang w:val="uk-UA"/>
              </w:rPr>
              <w:t>персоналом;</w:t>
            </w:r>
          </w:p>
        </w:tc>
        <w:tc>
          <w:tcPr>
            <w:tcW w:w="2393" w:type="dxa"/>
          </w:tcPr>
          <w:p w14:paraId="7A1EFCE4" w14:textId="77777777" w:rsidR="00541CCE" w:rsidRPr="000031E6" w:rsidRDefault="00541CCE">
            <w:pPr>
              <w:pStyle w:val="TableParagraph"/>
              <w:spacing w:before="0"/>
              <w:jc w:val="left"/>
              <w:rPr>
                <w:sz w:val="20"/>
                <w:lang w:val="uk-UA"/>
              </w:rPr>
            </w:pPr>
          </w:p>
          <w:p w14:paraId="11D89E9B" w14:textId="77777777" w:rsidR="00541CCE" w:rsidRPr="000031E6" w:rsidRDefault="00541CCE">
            <w:pPr>
              <w:pStyle w:val="TableParagraph"/>
              <w:spacing w:before="0"/>
              <w:jc w:val="left"/>
              <w:rPr>
                <w:sz w:val="20"/>
                <w:lang w:val="uk-UA"/>
              </w:rPr>
            </w:pPr>
          </w:p>
          <w:p w14:paraId="3E4969D0" w14:textId="77777777" w:rsidR="00541CCE" w:rsidRPr="000031E6" w:rsidRDefault="00EB0C3C">
            <w:pPr>
              <w:pStyle w:val="TableParagraph"/>
              <w:spacing w:before="162"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vMerge w:val="restart"/>
          </w:tcPr>
          <w:p w14:paraId="216D31AC" w14:textId="77777777" w:rsidR="00541CCE" w:rsidRPr="000031E6" w:rsidRDefault="00541CCE">
            <w:pPr>
              <w:pStyle w:val="TableParagraph"/>
              <w:spacing w:before="0"/>
              <w:jc w:val="left"/>
              <w:rPr>
                <w:sz w:val="26"/>
                <w:lang w:val="uk-UA"/>
              </w:rPr>
            </w:pPr>
          </w:p>
          <w:p w14:paraId="7517568B" w14:textId="77777777" w:rsidR="00541CCE" w:rsidRPr="000031E6" w:rsidRDefault="00541CCE">
            <w:pPr>
              <w:pStyle w:val="TableParagraph"/>
              <w:spacing w:before="3"/>
              <w:jc w:val="left"/>
              <w:rPr>
                <w:sz w:val="24"/>
                <w:lang w:val="uk-UA"/>
              </w:rPr>
            </w:pPr>
          </w:p>
          <w:p w14:paraId="1B600224" w14:textId="77777777" w:rsidR="00541CCE" w:rsidRPr="000031E6" w:rsidRDefault="00EB0C3C">
            <w:pPr>
              <w:pStyle w:val="TableParagraph"/>
              <w:spacing w:before="1"/>
              <w:ind w:left="182"/>
              <w:jc w:val="left"/>
              <w:rPr>
                <w:sz w:val="21"/>
                <w:lang w:val="uk-UA"/>
              </w:rPr>
            </w:pPr>
            <w:r w:rsidRPr="000031E6">
              <w:rPr>
                <w:color w:val="1E1916"/>
                <w:spacing w:val="-2"/>
                <w:sz w:val="21"/>
                <w:lang w:val="uk-UA"/>
              </w:rPr>
              <w:t>IV</w:t>
            </w:r>
            <w:r w:rsidRPr="000031E6">
              <w:rPr>
                <w:color w:val="1E1916"/>
                <w:spacing w:val="-2"/>
                <w:position w:val="9"/>
                <w:sz w:val="16"/>
                <w:lang w:val="uk-UA"/>
              </w:rPr>
              <w:t>1)</w:t>
            </w:r>
            <w:r w:rsidRPr="000031E6">
              <w:rPr>
                <w:color w:val="1E1916"/>
                <w:spacing w:val="-2"/>
                <w:sz w:val="21"/>
                <w:lang w:val="uk-UA"/>
              </w:rPr>
              <w:t>r</w:t>
            </w:r>
          </w:p>
        </w:tc>
        <w:tc>
          <w:tcPr>
            <w:tcW w:w="815" w:type="dxa"/>
          </w:tcPr>
          <w:p w14:paraId="4D3EEB6E" w14:textId="77777777" w:rsidR="00541CCE" w:rsidRPr="000031E6" w:rsidRDefault="00541CCE">
            <w:pPr>
              <w:pStyle w:val="TableParagraph"/>
              <w:spacing w:before="0"/>
              <w:jc w:val="left"/>
              <w:rPr>
                <w:sz w:val="20"/>
                <w:lang w:val="uk-UA"/>
              </w:rPr>
            </w:pPr>
          </w:p>
          <w:p w14:paraId="01DAB853" w14:textId="77777777" w:rsidR="00541CCE" w:rsidRPr="000031E6" w:rsidRDefault="00541CCE">
            <w:pPr>
              <w:pStyle w:val="TableParagraph"/>
              <w:spacing w:before="0"/>
              <w:jc w:val="left"/>
              <w:rPr>
                <w:sz w:val="20"/>
                <w:lang w:val="uk-UA"/>
              </w:rPr>
            </w:pPr>
          </w:p>
          <w:p w14:paraId="3EDE0811" w14:textId="77777777" w:rsidR="00541CCE" w:rsidRPr="000031E6" w:rsidRDefault="00EB0C3C">
            <w:pPr>
              <w:pStyle w:val="TableParagraph"/>
              <w:spacing w:before="162" w:line="232" w:lineRule="exact"/>
              <w:ind w:left="12" w:right="3"/>
              <w:rPr>
                <w:sz w:val="21"/>
                <w:lang w:val="uk-UA"/>
              </w:rPr>
            </w:pPr>
            <w:r w:rsidRPr="000031E6">
              <w:rPr>
                <w:color w:val="1E1916"/>
                <w:spacing w:val="-5"/>
                <w:sz w:val="21"/>
                <w:lang w:val="uk-UA"/>
              </w:rPr>
              <w:t>200</w:t>
            </w:r>
          </w:p>
        </w:tc>
        <w:tc>
          <w:tcPr>
            <w:tcW w:w="893" w:type="dxa"/>
          </w:tcPr>
          <w:p w14:paraId="66E84BB1" w14:textId="77777777" w:rsidR="00541CCE" w:rsidRPr="000031E6" w:rsidRDefault="00541CCE">
            <w:pPr>
              <w:pStyle w:val="TableParagraph"/>
              <w:spacing w:before="0"/>
              <w:jc w:val="left"/>
              <w:rPr>
                <w:sz w:val="20"/>
                <w:lang w:val="uk-UA"/>
              </w:rPr>
            </w:pPr>
          </w:p>
          <w:p w14:paraId="78ACBC22" w14:textId="77777777" w:rsidR="00541CCE" w:rsidRPr="000031E6" w:rsidRDefault="00541CCE">
            <w:pPr>
              <w:pStyle w:val="TableParagraph"/>
              <w:spacing w:before="0"/>
              <w:jc w:val="left"/>
              <w:rPr>
                <w:sz w:val="20"/>
                <w:lang w:val="uk-UA"/>
              </w:rPr>
            </w:pPr>
          </w:p>
          <w:p w14:paraId="15BA67B4" w14:textId="77777777" w:rsidR="00541CCE" w:rsidRPr="000031E6" w:rsidRDefault="00EB0C3C">
            <w:pPr>
              <w:pStyle w:val="TableParagraph"/>
              <w:spacing w:before="162" w:line="232" w:lineRule="exact"/>
              <w:ind w:left="242" w:right="235"/>
              <w:rPr>
                <w:sz w:val="21"/>
                <w:lang w:val="uk-UA"/>
              </w:rPr>
            </w:pPr>
            <w:r w:rsidRPr="000031E6">
              <w:rPr>
                <w:color w:val="1E1916"/>
                <w:spacing w:val="-5"/>
                <w:sz w:val="21"/>
                <w:lang w:val="uk-UA"/>
              </w:rPr>
              <w:t>0,6</w:t>
            </w:r>
          </w:p>
        </w:tc>
        <w:tc>
          <w:tcPr>
            <w:tcW w:w="958" w:type="dxa"/>
          </w:tcPr>
          <w:p w14:paraId="2B2927E7" w14:textId="77777777" w:rsidR="00541CCE" w:rsidRPr="000031E6" w:rsidRDefault="00541CCE">
            <w:pPr>
              <w:pStyle w:val="TableParagraph"/>
              <w:spacing w:before="0"/>
              <w:jc w:val="left"/>
              <w:rPr>
                <w:sz w:val="20"/>
                <w:lang w:val="uk-UA"/>
              </w:rPr>
            </w:pPr>
          </w:p>
          <w:p w14:paraId="64EC95A5" w14:textId="77777777" w:rsidR="00541CCE" w:rsidRPr="000031E6" w:rsidRDefault="00541CCE">
            <w:pPr>
              <w:pStyle w:val="TableParagraph"/>
              <w:spacing w:before="0"/>
              <w:jc w:val="left"/>
              <w:rPr>
                <w:sz w:val="20"/>
                <w:lang w:val="uk-UA"/>
              </w:rPr>
            </w:pPr>
          </w:p>
          <w:p w14:paraId="6335B4C7" w14:textId="77777777" w:rsidR="00541CCE" w:rsidRPr="000031E6" w:rsidRDefault="00EB0C3C">
            <w:pPr>
              <w:pStyle w:val="TableParagraph"/>
              <w:spacing w:before="162" w:line="232" w:lineRule="exact"/>
              <w:ind w:left="27" w:right="20"/>
              <w:rPr>
                <w:sz w:val="21"/>
                <w:lang w:val="uk-UA"/>
              </w:rPr>
            </w:pPr>
            <w:r w:rsidRPr="000031E6">
              <w:rPr>
                <w:color w:val="1E1916"/>
                <w:spacing w:val="-5"/>
                <w:sz w:val="21"/>
                <w:lang w:val="uk-UA"/>
              </w:rPr>
              <w:t>25</w:t>
            </w:r>
          </w:p>
        </w:tc>
        <w:tc>
          <w:tcPr>
            <w:tcW w:w="919" w:type="dxa"/>
          </w:tcPr>
          <w:p w14:paraId="1E652E55" w14:textId="77777777" w:rsidR="00541CCE" w:rsidRPr="000031E6" w:rsidRDefault="00541CCE">
            <w:pPr>
              <w:pStyle w:val="TableParagraph"/>
              <w:spacing w:before="0"/>
              <w:jc w:val="left"/>
              <w:rPr>
                <w:sz w:val="20"/>
                <w:lang w:val="uk-UA"/>
              </w:rPr>
            </w:pPr>
          </w:p>
          <w:p w14:paraId="2AAF25E8" w14:textId="77777777" w:rsidR="00541CCE" w:rsidRPr="000031E6" w:rsidRDefault="00541CCE">
            <w:pPr>
              <w:pStyle w:val="TableParagraph"/>
              <w:spacing w:before="0"/>
              <w:jc w:val="left"/>
              <w:rPr>
                <w:sz w:val="20"/>
                <w:lang w:val="uk-UA"/>
              </w:rPr>
            </w:pPr>
          </w:p>
          <w:p w14:paraId="1C4E0382" w14:textId="77777777" w:rsidR="00541CCE" w:rsidRPr="000031E6" w:rsidRDefault="00EB0C3C">
            <w:pPr>
              <w:pStyle w:val="TableParagraph"/>
              <w:spacing w:before="162" w:line="232" w:lineRule="exact"/>
              <w:ind w:left="341"/>
              <w:jc w:val="left"/>
              <w:rPr>
                <w:sz w:val="21"/>
                <w:lang w:val="uk-UA"/>
              </w:rPr>
            </w:pPr>
            <w:r w:rsidRPr="000031E6">
              <w:rPr>
                <w:color w:val="1E1916"/>
                <w:spacing w:val="-5"/>
                <w:sz w:val="21"/>
                <w:lang w:val="uk-UA"/>
              </w:rPr>
              <w:t>60</w:t>
            </w:r>
          </w:p>
        </w:tc>
        <w:tc>
          <w:tcPr>
            <w:tcW w:w="803" w:type="dxa"/>
          </w:tcPr>
          <w:p w14:paraId="77E95DFA" w14:textId="77777777" w:rsidR="00541CCE" w:rsidRPr="000031E6" w:rsidRDefault="00541CCE">
            <w:pPr>
              <w:pStyle w:val="TableParagraph"/>
              <w:spacing w:before="0"/>
              <w:jc w:val="left"/>
              <w:rPr>
                <w:sz w:val="20"/>
                <w:lang w:val="uk-UA"/>
              </w:rPr>
            </w:pPr>
          </w:p>
          <w:p w14:paraId="4EC73229" w14:textId="77777777" w:rsidR="00541CCE" w:rsidRPr="000031E6" w:rsidRDefault="00541CCE">
            <w:pPr>
              <w:pStyle w:val="TableParagraph"/>
              <w:spacing w:before="0"/>
              <w:jc w:val="left"/>
              <w:rPr>
                <w:sz w:val="20"/>
                <w:lang w:val="uk-UA"/>
              </w:rPr>
            </w:pPr>
          </w:p>
          <w:p w14:paraId="4ADC2FED" w14:textId="77777777" w:rsidR="00541CCE" w:rsidRPr="000031E6" w:rsidRDefault="00EB0C3C">
            <w:pPr>
              <w:pStyle w:val="TableParagraph"/>
              <w:spacing w:before="162" w:line="232" w:lineRule="exact"/>
              <w:ind w:left="104" w:right="100"/>
              <w:rPr>
                <w:sz w:val="21"/>
                <w:lang w:val="uk-UA"/>
              </w:rPr>
            </w:pPr>
            <w:r w:rsidRPr="000031E6">
              <w:rPr>
                <w:color w:val="1E1916"/>
                <w:spacing w:val="-5"/>
                <w:sz w:val="21"/>
                <w:lang w:val="uk-UA"/>
              </w:rPr>
              <w:t>10</w:t>
            </w:r>
          </w:p>
        </w:tc>
        <w:tc>
          <w:tcPr>
            <w:tcW w:w="2720" w:type="dxa"/>
            <w:vMerge w:val="restart"/>
          </w:tcPr>
          <w:p w14:paraId="7C27798D" w14:textId="77777777" w:rsidR="00541CCE" w:rsidRPr="000031E6" w:rsidRDefault="00541CCE">
            <w:pPr>
              <w:pStyle w:val="TableParagraph"/>
              <w:spacing w:before="0"/>
              <w:jc w:val="left"/>
              <w:rPr>
                <w:rFonts w:ascii="Times New Roman"/>
                <w:sz w:val="20"/>
                <w:lang w:val="uk-UA"/>
              </w:rPr>
            </w:pPr>
          </w:p>
        </w:tc>
      </w:tr>
      <w:tr w:rsidR="00541CCE" w:rsidRPr="000031E6" w14:paraId="24072120" w14:textId="77777777">
        <w:trPr>
          <w:trHeight w:val="826"/>
        </w:trPr>
        <w:tc>
          <w:tcPr>
            <w:tcW w:w="4004" w:type="dxa"/>
            <w:vMerge/>
            <w:tcBorders>
              <w:top w:val="nil"/>
            </w:tcBorders>
          </w:tcPr>
          <w:p w14:paraId="6BDEFACF" w14:textId="77777777" w:rsidR="00541CCE" w:rsidRPr="000031E6" w:rsidRDefault="00541CCE">
            <w:pPr>
              <w:rPr>
                <w:sz w:val="2"/>
                <w:szCs w:val="2"/>
                <w:lang w:val="uk-UA"/>
              </w:rPr>
            </w:pPr>
          </w:p>
        </w:tc>
        <w:tc>
          <w:tcPr>
            <w:tcW w:w="2393" w:type="dxa"/>
          </w:tcPr>
          <w:p w14:paraId="6448D779" w14:textId="77777777" w:rsidR="00541CCE" w:rsidRPr="000031E6" w:rsidRDefault="00EB0C3C">
            <w:pPr>
              <w:pStyle w:val="TableParagraph"/>
              <w:spacing w:before="56" w:line="250" w:lineRule="atLeast"/>
              <w:ind w:left="56"/>
              <w:jc w:val="left"/>
              <w:rPr>
                <w:sz w:val="21"/>
                <w:lang w:val="uk-UA"/>
              </w:rPr>
            </w:pPr>
            <w:r w:rsidRPr="000031E6">
              <w:rPr>
                <w:color w:val="1E1916"/>
                <w:sz w:val="21"/>
                <w:lang w:val="uk-UA"/>
              </w:rPr>
              <w:t>В</w:t>
            </w:r>
            <w:r w:rsidRPr="000031E6">
              <w:rPr>
                <w:color w:val="1E1916"/>
                <w:spacing w:val="-10"/>
                <w:sz w:val="21"/>
                <w:lang w:val="uk-UA"/>
              </w:rPr>
              <w:t xml:space="preserve"> </w:t>
            </w:r>
            <w:r w:rsidRPr="000031E6">
              <w:rPr>
                <w:color w:val="1E1916"/>
                <w:sz w:val="21"/>
                <w:lang w:val="uk-UA"/>
              </w:rPr>
              <w:t>–</w:t>
            </w:r>
            <w:r w:rsidRPr="000031E6">
              <w:rPr>
                <w:color w:val="1E1916"/>
                <w:spacing w:val="-10"/>
                <w:sz w:val="21"/>
                <w:lang w:val="uk-UA"/>
              </w:rPr>
              <w:t xml:space="preserve"> </w:t>
            </w:r>
            <w:r w:rsidRPr="000031E6">
              <w:rPr>
                <w:color w:val="1E1916"/>
                <w:sz w:val="21"/>
                <w:lang w:val="uk-UA"/>
              </w:rPr>
              <w:t>на</w:t>
            </w:r>
            <w:r w:rsidRPr="000031E6">
              <w:rPr>
                <w:color w:val="1E1916"/>
                <w:spacing w:val="-10"/>
                <w:sz w:val="21"/>
                <w:lang w:val="uk-UA"/>
              </w:rPr>
              <w:t xml:space="preserve"> </w:t>
            </w:r>
            <w:r w:rsidRPr="000031E6">
              <w:rPr>
                <w:color w:val="1E1916"/>
                <w:sz w:val="21"/>
                <w:lang w:val="uk-UA"/>
              </w:rPr>
              <w:t>шкалах</w:t>
            </w:r>
            <w:r w:rsidRPr="000031E6">
              <w:rPr>
                <w:color w:val="1E1916"/>
                <w:spacing w:val="-10"/>
                <w:sz w:val="21"/>
                <w:lang w:val="uk-UA"/>
              </w:rPr>
              <w:t xml:space="preserve"> </w:t>
            </w:r>
            <w:r w:rsidRPr="000031E6">
              <w:rPr>
                <w:color w:val="1E1916"/>
                <w:sz w:val="21"/>
                <w:lang w:val="uk-UA"/>
              </w:rPr>
              <w:t xml:space="preserve">прила- дів, щиті керування </w:t>
            </w:r>
            <w:r w:rsidRPr="000031E6">
              <w:rPr>
                <w:color w:val="1E1916"/>
                <w:spacing w:val="-2"/>
                <w:sz w:val="21"/>
                <w:lang w:val="uk-UA"/>
              </w:rPr>
              <w:t>компресором</w:t>
            </w:r>
          </w:p>
        </w:tc>
        <w:tc>
          <w:tcPr>
            <w:tcW w:w="776" w:type="dxa"/>
            <w:vMerge/>
            <w:tcBorders>
              <w:top w:val="nil"/>
            </w:tcBorders>
          </w:tcPr>
          <w:p w14:paraId="597F3BF6" w14:textId="77777777" w:rsidR="00541CCE" w:rsidRPr="000031E6" w:rsidRDefault="00541CCE">
            <w:pPr>
              <w:rPr>
                <w:sz w:val="2"/>
                <w:szCs w:val="2"/>
                <w:lang w:val="uk-UA"/>
              </w:rPr>
            </w:pPr>
          </w:p>
        </w:tc>
        <w:tc>
          <w:tcPr>
            <w:tcW w:w="815" w:type="dxa"/>
          </w:tcPr>
          <w:p w14:paraId="012C21A4"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151338D1"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Pr>
          <w:p w14:paraId="1D777229"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0A6351C6"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Pr>
          <w:p w14:paraId="1F44BD9C"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vMerge/>
            <w:tcBorders>
              <w:top w:val="nil"/>
            </w:tcBorders>
          </w:tcPr>
          <w:p w14:paraId="2B2ACCFF" w14:textId="77777777" w:rsidR="00541CCE" w:rsidRPr="000031E6" w:rsidRDefault="00541CCE">
            <w:pPr>
              <w:rPr>
                <w:sz w:val="2"/>
                <w:szCs w:val="2"/>
                <w:lang w:val="uk-UA"/>
              </w:rPr>
            </w:pPr>
          </w:p>
        </w:tc>
      </w:tr>
      <w:tr w:rsidR="00541CCE" w:rsidRPr="000031E6" w14:paraId="78D153FB" w14:textId="77777777">
        <w:trPr>
          <w:trHeight w:val="330"/>
        </w:trPr>
        <w:tc>
          <w:tcPr>
            <w:tcW w:w="4004" w:type="dxa"/>
            <w:vMerge/>
            <w:tcBorders>
              <w:top w:val="nil"/>
            </w:tcBorders>
          </w:tcPr>
          <w:p w14:paraId="408E9996" w14:textId="77777777" w:rsidR="00541CCE" w:rsidRPr="000031E6" w:rsidRDefault="00541CCE">
            <w:pPr>
              <w:rPr>
                <w:sz w:val="2"/>
                <w:szCs w:val="2"/>
                <w:lang w:val="uk-UA"/>
              </w:rPr>
            </w:pPr>
          </w:p>
        </w:tc>
        <w:tc>
          <w:tcPr>
            <w:tcW w:w="2393" w:type="dxa"/>
          </w:tcPr>
          <w:p w14:paraId="39A6E03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стіл</w:t>
            </w:r>
            <w:r w:rsidRPr="000031E6">
              <w:rPr>
                <w:color w:val="1E1916"/>
                <w:spacing w:val="-1"/>
                <w:sz w:val="21"/>
                <w:lang w:val="uk-UA"/>
              </w:rPr>
              <w:t xml:space="preserve"> </w:t>
            </w:r>
            <w:r w:rsidRPr="000031E6">
              <w:rPr>
                <w:color w:val="1E1916"/>
                <w:spacing w:val="-2"/>
                <w:sz w:val="21"/>
                <w:lang w:val="uk-UA"/>
              </w:rPr>
              <w:t>машиніста</w:t>
            </w:r>
          </w:p>
        </w:tc>
        <w:tc>
          <w:tcPr>
            <w:tcW w:w="776" w:type="dxa"/>
          </w:tcPr>
          <w:p w14:paraId="51F4F33A" w14:textId="77777777" w:rsidR="00541CCE" w:rsidRPr="000031E6" w:rsidRDefault="00EB0C3C">
            <w:pPr>
              <w:pStyle w:val="TableParagraph"/>
              <w:spacing w:line="232" w:lineRule="exact"/>
              <w:ind w:left="154" w:right="145"/>
              <w:rPr>
                <w:sz w:val="21"/>
                <w:lang w:val="uk-UA"/>
              </w:rPr>
            </w:pPr>
            <w:r w:rsidRPr="000031E6">
              <w:rPr>
                <w:color w:val="1E1916"/>
                <w:spacing w:val="-4"/>
                <w:sz w:val="21"/>
                <w:lang w:val="uk-UA"/>
              </w:rPr>
              <w:t>ІІІг</w:t>
            </w:r>
          </w:p>
        </w:tc>
        <w:tc>
          <w:tcPr>
            <w:tcW w:w="815" w:type="dxa"/>
          </w:tcPr>
          <w:p w14:paraId="3D23CFF6"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200</w:t>
            </w:r>
          </w:p>
        </w:tc>
        <w:tc>
          <w:tcPr>
            <w:tcW w:w="893" w:type="dxa"/>
          </w:tcPr>
          <w:p w14:paraId="21EDECAE"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0,6</w:t>
            </w:r>
          </w:p>
        </w:tc>
        <w:tc>
          <w:tcPr>
            <w:tcW w:w="958" w:type="dxa"/>
          </w:tcPr>
          <w:p w14:paraId="3F9DA0A9"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Pr>
          <w:p w14:paraId="1D2937E2"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60</w:t>
            </w:r>
          </w:p>
        </w:tc>
        <w:tc>
          <w:tcPr>
            <w:tcW w:w="803" w:type="dxa"/>
          </w:tcPr>
          <w:p w14:paraId="51518D53"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tcBorders>
              <w:top w:val="nil"/>
            </w:tcBorders>
          </w:tcPr>
          <w:p w14:paraId="40A79A25" w14:textId="77777777" w:rsidR="00541CCE" w:rsidRPr="000031E6" w:rsidRDefault="00541CCE">
            <w:pPr>
              <w:rPr>
                <w:sz w:val="2"/>
                <w:szCs w:val="2"/>
                <w:lang w:val="uk-UA"/>
              </w:rPr>
            </w:pPr>
          </w:p>
        </w:tc>
      </w:tr>
      <w:tr w:rsidR="00541CCE" w:rsidRPr="000031E6" w14:paraId="1BEA5FDA" w14:textId="77777777">
        <w:trPr>
          <w:trHeight w:val="330"/>
        </w:trPr>
        <w:tc>
          <w:tcPr>
            <w:tcW w:w="4004" w:type="dxa"/>
            <w:vMerge w:val="restart"/>
          </w:tcPr>
          <w:p w14:paraId="118FBC86" w14:textId="77777777" w:rsidR="00541CCE" w:rsidRPr="000031E6" w:rsidRDefault="00EB0C3C">
            <w:pPr>
              <w:pStyle w:val="TableParagraph"/>
              <w:ind w:left="61"/>
              <w:jc w:val="left"/>
              <w:rPr>
                <w:sz w:val="21"/>
                <w:lang w:val="uk-UA"/>
              </w:rPr>
            </w:pPr>
            <w:r w:rsidRPr="000031E6">
              <w:rPr>
                <w:color w:val="1E1916"/>
                <w:sz w:val="21"/>
                <w:lang w:val="uk-UA"/>
              </w:rPr>
              <w:t>б)</w:t>
            </w:r>
            <w:r w:rsidRPr="000031E6">
              <w:rPr>
                <w:color w:val="1E1916"/>
                <w:spacing w:val="-7"/>
                <w:sz w:val="21"/>
                <w:lang w:val="uk-UA"/>
              </w:rPr>
              <w:t xml:space="preserve"> </w:t>
            </w:r>
            <w:r w:rsidRPr="000031E6">
              <w:rPr>
                <w:color w:val="1E1916"/>
                <w:sz w:val="21"/>
                <w:lang w:val="uk-UA"/>
              </w:rPr>
              <w:t>без</w:t>
            </w:r>
            <w:r w:rsidRPr="000031E6">
              <w:rPr>
                <w:color w:val="1E1916"/>
                <w:spacing w:val="-6"/>
                <w:sz w:val="21"/>
                <w:lang w:val="uk-UA"/>
              </w:rPr>
              <w:t xml:space="preserve"> </w:t>
            </w:r>
            <w:r w:rsidRPr="000031E6">
              <w:rPr>
                <w:color w:val="1E1916"/>
                <w:sz w:val="21"/>
                <w:lang w:val="uk-UA"/>
              </w:rPr>
              <w:t>постійного</w:t>
            </w:r>
            <w:r w:rsidRPr="000031E6">
              <w:rPr>
                <w:color w:val="1E1916"/>
                <w:spacing w:val="-6"/>
                <w:sz w:val="21"/>
                <w:lang w:val="uk-UA"/>
              </w:rPr>
              <w:t xml:space="preserve"> </w:t>
            </w:r>
            <w:r w:rsidRPr="000031E6">
              <w:rPr>
                <w:color w:val="1E1916"/>
                <w:sz w:val="21"/>
                <w:lang w:val="uk-UA"/>
              </w:rPr>
              <w:t>чергового</w:t>
            </w:r>
            <w:r w:rsidRPr="000031E6">
              <w:rPr>
                <w:color w:val="1E1916"/>
                <w:spacing w:val="-6"/>
                <w:sz w:val="21"/>
                <w:lang w:val="uk-UA"/>
              </w:rPr>
              <w:t xml:space="preserve"> </w:t>
            </w:r>
            <w:r w:rsidRPr="000031E6">
              <w:rPr>
                <w:color w:val="1E1916"/>
                <w:spacing w:val="-2"/>
                <w:sz w:val="21"/>
                <w:lang w:val="uk-UA"/>
              </w:rPr>
              <w:t>персоналу</w:t>
            </w:r>
          </w:p>
        </w:tc>
        <w:tc>
          <w:tcPr>
            <w:tcW w:w="2393" w:type="dxa"/>
          </w:tcPr>
          <w:p w14:paraId="5240095D"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vMerge w:val="restart"/>
          </w:tcPr>
          <w:p w14:paraId="7DB426D3" w14:textId="77777777" w:rsidR="00541CCE" w:rsidRPr="000031E6" w:rsidRDefault="00EB0C3C">
            <w:pPr>
              <w:pStyle w:val="TableParagraph"/>
              <w:spacing w:before="35"/>
              <w:ind w:left="182"/>
              <w:jc w:val="left"/>
              <w:rPr>
                <w:sz w:val="21"/>
                <w:lang w:val="uk-UA"/>
              </w:rPr>
            </w:pPr>
            <w:r w:rsidRPr="000031E6">
              <w:rPr>
                <w:color w:val="1E1916"/>
                <w:spacing w:val="-2"/>
                <w:sz w:val="21"/>
                <w:lang w:val="uk-UA"/>
              </w:rPr>
              <w:t>IV</w:t>
            </w:r>
            <w:r w:rsidRPr="000031E6">
              <w:rPr>
                <w:color w:val="1E1916"/>
                <w:spacing w:val="-2"/>
                <w:position w:val="9"/>
                <w:sz w:val="16"/>
                <w:lang w:val="uk-UA"/>
              </w:rPr>
              <w:t>1)</w:t>
            </w:r>
            <w:r w:rsidRPr="000031E6">
              <w:rPr>
                <w:color w:val="1E1916"/>
                <w:spacing w:val="-2"/>
                <w:sz w:val="21"/>
                <w:lang w:val="uk-UA"/>
              </w:rPr>
              <w:t>r</w:t>
            </w:r>
          </w:p>
        </w:tc>
        <w:tc>
          <w:tcPr>
            <w:tcW w:w="815" w:type="dxa"/>
          </w:tcPr>
          <w:p w14:paraId="03425807"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150</w:t>
            </w:r>
          </w:p>
        </w:tc>
        <w:tc>
          <w:tcPr>
            <w:tcW w:w="893" w:type="dxa"/>
          </w:tcPr>
          <w:p w14:paraId="2337C343"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0,6</w:t>
            </w:r>
          </w:p>
        </w:tc>
        <w:tc>
          <w:tcPr>
            <w:tcW w:w="958" w:type="dxa"/>
          </w:tcPr>
          <w:p w14:paraId="2D4A9618"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Pr>
          <w:p w14:paraId="216CDC67"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60</w:t>
            </w:r>
          </w:p>
        </w:tc>
        <w:tc>
          <w:tcPr>
            <w:tcW w:w="803" w:type="dxa"/>
          </w:tcPr>
          <w:p w14:paraId="68503268" w14:textId="77777777" w:rsidR="00541CCE" w:rsidRPr="000031E6" w:rsidRDefault="00EB0C3C">
            <w:pPr>
              <w:pStyle w:val="TableParagraph"/>
              <w:spacing w:line="232" w:lineRule="exact"/>
              <w:ind w:left="104" w:right="100"/>
              <w:rPr>
                <w:sz w:val="21"/>
                <w:lang w:val="uk-UA"/>
              </w:rPr>
            </w:pPr>
            <w:r w:rsidRPr="000031E6">
              <w:rPr>
                <w:color w:val="1E1916"/>
                <w:spacing w:val="-5"/>
                <w:sz w:val="21"/>
                <w:lang w:val="uk-UA"/>
              </w:rPr>
              <w:t>10</w:t>
            </w:r>
          </w:p>
        </w:tc>
        <w:tc>
          <w:tcPr>
            <w:tcW w:w="2720" w:type="dxa"/>
            <w:vMerge/>
            <w:tcBorders>
              <w:top w:val="nil"/>
            </w:tcBorders>
          </w:tcPr>
          <w:p w14:paraId="67AABB90" w14:textId="77777777" w:rsidR="00541CCE" w:rsidRPr="000031E6" w:rsidRDefault="00541CCE">
            <w:pPr>
              <w:rPr>
                <w:sz w:val="2"/>
                <w:szCs w:val="2"/>
                <w:lang w:val="uk-UA"/>
              </w:rPr>
            </w:pPr>
          </w:p>
        </w:tc>
      </w:tr>
      <w:tr w:rsidR="00541CCE" w:rsidRPr="000031E6" w14:paraId="7990090D" w14:textId="77777777">
        <w:trPr>
          <w:trHeight w:val="574"/>
        </w:trPr>
        <w:tc>
          <w:tcPr>
            <w:tcW w:w="4004" w:type="dxa"/>
            <w:vMerge/>
            <w:tcBorders>
              <w:top w:val="nil"/>
            </w:tcBorders>
          </w:tcPr>
          <w:p w14:paraId="096BEE30" w14:textId="77777777" w:rsidR="00541CCE" w:rsidRPr="000031E6" w:rsidRDefault="00541CCE">
            <w:pPr>
              <w:rPr>
                <w:sz w:val="2"/>
                <w:szCs w:val="2"/>
                <w:lang w:val="uk-UA"/>
              </w:rPr>
            </w:pPr>
          </w:p>
        </w:tc>
        <w:tc>
          <w:tcPr>
            <w:tcW w:w="2393" w:type="dxa"/>
          </w:tcPr>
          <w:p w14:paraId="0C9D5F90" w14:textId="77777777" w:rsidR="00541CCE" w:rsidRPr="000031E6" w:rsidRDefault="00EB0C3C">
            <w:pPr>
              <w:pStyle w:val="TableParagraph"/>
              <w:spacing w:before="54" w:line="250" w:lineRule="atLeast"/>
              <w:ind w:left="56"/>
              <w:jc w:val="left"/>
              <w:rPr>
                <w:sz w:val="21"/>
                <w:lang w:val="uk-UA"/>
              </w:rPr>
            </w:pPr>
            <w:r w:rsidRPr="000031E6">
              <w:rPr>
                <w:color w:val="1E1916"/>
                <w:sz w:val="21"/>
                <w:lang w:val="uk-UA"/>
              </w:rPr>
              <w:t>В</w:t>
            </w:r>
            <w:r w:rsidRPr="000031E6">
              <w:rPr>
                <w:color w:val="1E1916"/>
                <w:spacing w:val="-10"/>
                <w:sz w:val="21"/>
                <w:lang w:val="uk-UA"/>
              </w:rPr>
              <w:t xml:space="preserve"> </w:t>
            </w:r>
            <w:r w:rsidRPr="000031E6">
              <w:rPr>
                <w:color w:val="1E1916"/>
                <w:sz w:val="21"/>
                <w:lang w:val="uk-UA"/>
              </w:rPr>
              <w:t>–</w:t>
            </w:r>
            <w:r w:rsidRPr="000031E6">
              <w:rPr>
                <w:color w:val="1E1916"/>
                <w:spacing w:val="-10"/>
                <w:sz w:val="21"/>
                <w:lang w:val="uk-UA"/>
              </w:rPr>
              <w:t xml:space="preserve"> </w:t>
            </w:r>
            <w:r w:rsidRPr="000031E6">
              <w:rPr>
                <w:color w:val="1E1916"/>
                <w:sz w:val="21"/>
                <w:lang w:val="uk-UA"/>
              </w:rPr>
              <w:t>на</w:t>
            </w:r>
            <w:r w:rsidRPr="000031E6">
              <w:rPr>
                <w:color w:val="1E1916"/>
                <w:spacing w:val="-10"/>
                <w:sz w:val="21"/>
                <w:lang w:val="uk-UA"/>
              </w:rPr>
              <w:t xml:space="preserve"> </w:t>
            </w:r>
            <w:r w:rsidRPr="000031E6">
              <w:rPr>
                <w:color w:val="1E1916"/>
                <w:sz w:val="21"/>
                <w:lang w:val="uk-UA"/>
              </w:rPr>
              <w:t>шкалах</w:t>
            </w:r>
            <w:r w:rsidRPr="000031E6">
              <w:rPr>
                <w:color w:val="1E1916"/>
                <w:spacing w:val="-10"/>
                <w:sz w:val="21"/>
                <w:lang w:val="uk-UA"/>
              </w:rPr>
              <w:t xml:space="preserve"> </w:t>
            </w:r>
            <w:r w:rsidRPr="000031E6">
              <w:rPr>
                <w:color w:val="1E1916"/>
                <w:sz w:val="21"/>
                <w:lang w:val="uk-UA"/>
              </w:rPr>
              <w:t>приладів на щиті керування</w:t>
            </w:r>
          </w:p>
        </w:tc>
        <w:tc>
          <w:tcPr>
            <w:tcW w:w="776" w:type="dxa"/>
            <w:vMerge/>
            <w:tcBorders>
              <w:top w:val="nil"/>
            </w:tcBorders>
          </w:tcPr>
          <w:p w14:paraId="0C67CCAA" w14:textId="77777777" w:rsidR="00541CCE" w:rsidRPr="000031E6" w:rsidRDefault="00541CCE">
            <w:pPr>
              <w:rPr>
                <w:sz w:val="2"/>
                <w:szCs w:val="2"/>
                <w:lang w:val="uk-UA"/>
              </w:rPr>
            </w:pPr>
          </w:p>
        </w:tc>
        <w:tc>
          <w:tcPr>
            <w:tcW w:w="815" w:type="dxa"/>
          </w:tcPr>
          <w:p w14:paraId="052355D3"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37A03EBE"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Pr>
          <w:p w14:paraId="1993D69E"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579D2BD6"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Pr>
          <w:p w14:paraId="43A792AC"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vMerge/>
            <w:tcBorders>
              <w:top w:val="nil"/>
            </w:tcBorders>
          </w:tcPr>
          <w:p w14:paraId="0EB2B9D6" w14:textId="77777777" w:rsidR="00541CCE" w:rsidRPr="000031E6" w:rsidRDefault="00541CCE">
            <w:pPr>
              <w:rPr>
                <w:sz w:val="2"/>
                <w:szCs w:val="2"/>
                <w:lang w:val="uk-UA"/>
              </w:rPr>
            </w:pPr>
          </w:p>
        </w:tc>
      </w:tr>
      <w:tr w:rsidR="00541CCE" w:rsidRPr="000031E6" w14:paraId="276F1BCC" w14:textId="77777777">
        <w:trPr>
          <w:trHeight w:val="1425"/>
        </w:trPr>
        <w:tc>
          <w:tcPr>
            <w:tcW w:w="4004" w:type="dxa"/>
          </w:tcPr>
          <w:p w14:paraId="25B82E69" w14:textId="77777777" w:rsidR="00541CCE" w:rsidRPr="000031E6" w:rsidRDefault="00EB0C3C">
            <w:pPr>
              <w:pStyle w:val="TableParagraph"/>
              <w:spacing w:before="85"/>
              <w:ind w:left="61"/>
              <w:jc w:val="left"/>
              <w:rPr>
                <w:b/>
                <w:sz w:val="21"/>
                <w:lang w:val="uk-UA"/>
              </w:rPr>
            </w:pPr>
            <w:r w:rsidRPr="000031E6">
              <w:rPr>
                <w:b/>
                <w:color w:val="1E1916"/>
                <w:sz w:val="21"/>
                <w:lang w:val="uk-UA"/>
              </w:rPr>
              <w:t>Приміщення</w:t>
            </w:r>
            <w:r w:rsidRPr="000031E6">
              <w:rPr>
                <w:b/>
                <w:color w:val="1E1916"/>
                <w:spacing w:val="-3"/>
                <w:sz w:val="21"/>
                <w:lang w:val="uk-UA"/>
              </w:rPr>
              <w:t xml:space="preserve"> </w:t>
            </w:r>
            <w:r w:rsidRPr="000031E6">
              <w:rPr>
                <w:b/>
                <w:color w:val="1E1916"/>
                <w:sz w:val="21"/>
                <w:lang w:val="uk-UA"/>
              </w:rPr>
              <w:t>інженерних</w:t>
            </w:r>
            <w:r w:rsidRPr="000031E6">
              <w:rPr>
                <w:b/>
                <w:color w:val="1E1916"/>
                <w:spacing w:val="-1"/>
                <w:sz w:val="21"/>
                <w:lang w:val="uk-UA"/>
              </w:rPr>
              <w:t xml:space="preserve"> </w:t>
            </w:r>
            <w:r w:rsidRPr="000031E6">
              <w:rPr>
                <w:b/>
                <w:color w:val="1E1916"/>
                <w:spacing w:val="-2"/>
                <w:sz w:val="21"/>
                <w:lang w:val="uk-UA"/>
              </w:rPr>
              <w:t>мереж</w:t>
            </w:r>
          </w:p>
          <w:p w14:paraId="25D94132" w14:textId="77777777" w:rsidR="00541CCE" w:rsidRPr="000031E6" w:rsidRDefault="00EB0C3C">
            <w:pPr>
              <w:pStyle w:val="TableParagraph"/>
              <w:spacing w:before="50" w:line="249" w:lineRule="auto"/>
              <w:ind w:left="61" w:right="32"/>
              <w:jc w:val="left"/>
              <w:rPr>
                <w:sz w:val="21"/>
                <w:lang w:val="uk-UA"/>
              </w:rPr>
            </w:pPr>
            <w:r w:rsidRPr="000031E6">
              <w:rPr>
                <w:color w:val="1E1916"/>
                <w:sz w:val="21"/>
                <w:lang w:val="uk-UA"/>
              </w:rPr>
              <w:t>25.</w:t>
            </w:r>
            <w:r w:rsidRPr="000031E6">
              <w:rPr>
                <w:color w:val="1E1916"/>
                <w:spacing w:val="-11"/>
                <w:sz w:val="21"/>
                <w:lang w:val="uk-UA"/>
              </w:rPr>
              <w:t xml:space="preserve"> </w:t>
            </w:r>
            <w:r w:rsidRPr="000031E6">
              <w:rPr>
                <w:color w:val="1E1916"/>
                <w:sz w:val="21"/>
                <w:lang w:val="uk-UA"/>
              </w:rPr>
              <w:t>Вентиляційні</w:t>
            </w:r>
            <w:r w:rsidRPr="000031E6">
              <w:rPr>
                <w:color w:val="1E1916"/>
                <w:spacing w:val="-11"/>
                <w:sz w:val="21"/>
                <w:lang w:val="uk-UA"/>
              </w:rPr>
              <w:t xml:space="preserve"> </w:t>
            </w:r>
            <w:r w:rsidRPr="000031E6">
              <w:rPr>
                <w:color w:val="1E1916"/>
                <w:sz w:val="21"/>
                <w:lang w:val="uk-UA"/>
              </w:rPr>
              <w:t>приміщення</w:t>
            </w:r>
            <w:r w:rsidRPr="000031E6">
              <w:rPr>
                <w:color w:val="1E1916"/>
                <w:spacing w:val="-11"/>
                <w:sz w:val="21"/>
                <w:lang w:val="uk-UA"/>
              </w:rPr>
              <w:t xml:space="preserve"> </w:t>
            </w:r>
            <w:r w:rsidRPr="000031E6">
              <w:rPr>
                <w:color w:val="1E1916"/>
                <w:sz w:val="21"/>
                <w:lang w:val="uk-UA"/>
              </w:rPr>
              <w:t xml:space="preserve">і </w:t>
            </w:r>
            <w:r w:rsidRPr="000031E6">
              <w:rPr>
                <w:color w:val="1E1916"/>
                <w:spacing w:val="-2"/>
                <w:sz w:val="21"/>
                <w:lang w:val="uk-UA"/>
              </w:rPr>
              <w:t>установки:</w:t>
            </w:r>
          </w:p>
          <w:p w14:paraId="1AA6E6D8" w14:textId="77777777" w:rsidR="00541CCE" w:rsidRPr="000031E6" w:rsidRDefault="00EB0C3C">
            <w:pPr>
              <w:pStyle w:val="TableParagraph"/>
              <w:spacing w:before="26" w:line="250" w:lineRule="atLeast"/>
              <w:ind w:left="61"/>
              <w:jc w:val="left"/>
              <w:rPr>
                <w:sz w:val="21"/>
                <w:lang w:val="uk-UA"/>
              </w:rPr>
            </w:pPr>
            <w:r w:rsidRPr="000031E6">
              <w:rPr>
                <w:color w:val="1E1916"/>
                <w:sz w:val="21"/>
                <w:lang w:val="uk-UA"/>
              </w:rPr>
              <w:t>а)</w:t>
            </w:r>
            <w:r w:rsidRPr="000031E6">
              <w:rPr>
                <w:color w:val="1E1916"/>
                <w:spacing w:val="-9"/>
                <w:sz w:val="21"/>
                <w:lang w:val="uk-UA"/>
              </w:rPr>
              <w:t xml:space="preserve"> </w:t>
            </w:r>
            <w:r w:rsidRPr="000031E6">
              <w:rPr>
                <w:color w:val="1E1916"/>
                <w:sz w:val="21"/>
                <w:lang w:val="uk-UA"/>
              </w:rPr>
              <w:t>камери</w:t>
            </w:r>
            <w:r w:rsidRPr="000031E6">
              <w:rPr>
                <w:color w:val="1E1916"/>
                <w:spacing w:val="-9"/>
                <w:sz w:val="21"/>
                <w:lang w:val="uk-UA"/>
              </w:rPr>
              <w:t xml:space="preserve"> </w:t>
            </w:r>
            <w:r w:rsidRPr="000031E6">
              <w:rPr>
                <w:color w:val="1E1916"/>
                <w:sz w:val="21"/>
                <w:lang w:val="uk-UA"/>
              </w:rPr>
              <w:t>витяжних</w:t>
            </w:r>
            <w:r w:rsidRPr="000031E6">
              <w:rPr>
                <w:color w:val="1E1916"/>
                <w:spacing w:val="-9"/>
                <w:sz w:val="21"/>
                <w:lang w:val="uk-UA"/>
              </w:rPr>
              <w:t xml:space="preserve"> </w:t>
            </w:r>
            <w:r w:rsidRPr="000031E6">
              <w:rPr>
                <w:color w:val="1E1916"/>
                <w:sz w:val="21"/>
                <w:lang w:val="uk-UA"/>
              </w:rPr>
              <w:t>і</w:t>
            </w:r>
            <w:r w:rsidRPr="000031E6">
              <w:rPr>
                <w:color w:val="1E1916"/>
                <w:spacing w:val="-9"/>
                <w:sz w:val="21"/>
                <w:lang w:val="uk-UA"/>
              </w:rPr>
              <w:t xml:space="preserve"> </w:t>
            </w:r>
            <w:r w:rsidRPr="000031E6">
              <w:rPr>
                <w:color w:val="1E1916"/>
                <w:sz w:val="21"/>
                <w:lang w:val="uk-UA"/>
              </w:rPr>
              <w:t xml:space="preserve">припливних </w:t>
            </w:r>
            <w:r w:rsidRPr="000031E6">
              <w:rPr>
                <w:color w:val="1E1916"/>
                <w:spacing w:val="-2"/>
                <w:sz w:val="21"/>
                <w:lang w:val="uk-UA"/>
              </w:rPr>
              <w:t>вентиляторів;</w:t>
            </w:r>
          </w:p>
        </w:tc>
        <w:tc>
          <w:tcPr>
            <w:tcW w:w="2393" w:type="dxa"/>
          </w:tcPr>
          <w:p w14:paraId="0FF2B17B" w14:textId="77777777" w:rsidR="00541CCE" w:rsidRPr="000031E6" w:rsidRDefault="00541CCE">
            <w:pPr>
              <w:pStyle w:val="TableParagraph"/>
              <w:spacing w:before="0"/>
              <w:jc w:val="left"/>
              <w:rPr>
                <w:sz w:val="20"/>
                <w:lang w:val="uk-UA"/>
              </w:rPr>
            </w:pPr>
          </w:p>
          <w:p w14:paraId="6C8F7A52" w14:textId="77777777" w:rsidR="00541CCE" w:rsidRPr="000031E6" w:rsidRDefault="00541CCE">
            <w:pPr>
              <w:pStyle w:val="TableParagraph"/>
              <w:spacing w:before="0"/>
              <w:jc w:val="left"/>
              <w:rPr>
                <w:sz w:val="20"/>
                <w:lang w:val="uk-UA"/>
              </w:rPr>
            </w:pPr>
          </w:p>
          <w:p w14:paraId="5754964C" w14:textId="77777777" w:rsidR="00541CCE" w:rsidRPr="000031E6" w:rsidRDefault="00541CCE">
            <w:pPr>
              <w:pStyle w:val="TableParagraph"/>
              <w:spacing w:before="0"/>
              <w:jc w:val="left"/>
              <w:rPr>
                <w:sz w:val="20"/>
                <w:lang w:val="uk-UA"/>
              </w:rPr>
            </w:pPr>
          </w:p>
          <w:p w14:paraId="6316BAD9" w14:textId="77777777" w:rsidR="00541CCE" w:rsidRPr="000031E6" w:rsidRDefault="00541CCE">
            <w:pPr>
              <w:pStyle w:val="TableParagraph"/>
              <w:spacing w:before="9"/>
              <w:jc w:val="left"/>
              <w:rPr>
                <w:sz w:val="20"/>
                <w:lang w:val="uk-UA"/>
              </w:rPr>
            </w:pPr>
          </w:p>
          <w:p w14:paraId="7A0AFD7B" w14:textId="77777777" w:rsidR="00541CCE" w:rsidRPr="000031E6" w:rsidRDefault="00EB0C3C">
            <w:pPr>
              <w:pStyle w:val="TableParagraph"/>
              <w:spacing w:before="0"/>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12AB520B" w14:textId="77777777" w:rsidR="00541CCE" w:rsidRPr="000031E6" w:rsidRDefault="00541CCE">
            <w:pPr>
              <w:pStyle w:val="TableParagraph"/>
              <w:spacing w:before="0"/>
              <w:jc w:val="left"/>
              <w:rPr>
                <w:sz w:val="20"/>
                <w:lang w:val="uk-UA"/>
              </w:rPr>
            </w:pPr>
          </w:p>
          <w:p w14:paraId="51773B4C" w14:textId="77777777" w:rsidR="00541CCE" w:rsidRPr="000031E6" w:rsidRDefault="00541CCE">
            <w:pPr>
              <w:pStyle w:val="TableParagraph"/>
              <w:spacing w:before="0"/>
              <w:jc w:val="left"/>
              <w:rPr>
                <w:sz w:val="20"/>
                <w:lang w:val="uk-UA"/>
              </w:rPr>
            </w:pPr>
          </w:p>
          <w:p w14:paraId="662AC180" w14:textId="77777777" w:rsidR="00541CCE" w:rsidRPr="000031E6" w:rsidRDefault="00541CCE">
            <w:pPr>
              <w:pStyle w:val="TableParagraph"/>
              <w:spacing w:before="0"/>
              <w:jc w:val="left"/>
              <w:rPr>
                <w:sz w:val="20"/>
                <w:lang w:val="uk-UA"/>
              </w:rPr>
            </w:pPr>
          </w:p>
          <w:p w14:paraId="114E451D" w14:textId="77777777" w:rsidR="00541CCE" w:rsidRPr="000031E6" w:rsidRDefault="00541CCE">
            <w:pPr>
              <w:pStyle w:val="TableParagraph"/>
              <w:spacing w:before="9"/>
              <w:jc w:val="left"/>
              <w:rPr>
                <w:sz w:val="20"/>
                <w:lang w:val="uk-UA"/>
              </w:rPr>
            </w:pPr>
          </w:p>
          <w:p w14:paraId="02BE1572" w14:textId="77777777" w:rsidR="00541CCE" w:rsidRPr="000031E6" w:rsidRDefault="00EB0C3C">
            <w:pPr>
              <w:pStyle w:val="TableParagraph"/>
              <w:spacing w:before="0"/>
              <w:ind w:left="154" w:right="145"/>
              <w:rPr>
                <w:sz w:val="21"/>
                <w:lang w:val="uk-UA"/>
              </w:rPr>
            </w:pPr>
            <w:r w:rsidRPr="000031E6">
              <w:rPr>
                <w:color w:val="1E1916"/>
                <w:spacing w:val="-2"/>
                <w:sz w:val="21"/>
                <w:lang w:val="uk-UA"/>
              </w:rPr>
              <w:t>VIIIв</w:t>
            </w:r>
          </w:p>
        </w:tc>
        <w:tc>
          <w:tcPr>
            <w:tcW w:w="815" w:type="dxa"/>
          </w:tcPr>
          <w:p w14:paraId="51497AD3" w14:textId="77777777" w:rsidR="00541CCE" w:rsidRPr="000031E6" w:rsidRDefault="00541CCE">
            <w:pPr>
              <w:pStyle w:val="TableParagraph"/>
              <w:spacing w:before="0"/>
              <w:jc w:val="left"/>
              <w:rPr>
                <w:sz w:val="20"/>
                <w:lang w:val="uk-UA"/>
              </w:rPr>
            </w:pPr>
          </w:p>
          <w:p w14:paraId="0AF9C447" w14:textId="77777777" w:rsidR="00541CCE" w:rsidRPr="000031E6" w:rsidRDefault="00541CCE">
            <w:pPr>
              <w:pStyle w:val="TableParagraph"/>
              <w:spacing w:before="0"/>
              <w:jc w:val="left"/>
              <w:rPr>
                <w:sz w:val="20"/>
                <w:lang w:val="uk-UA"/>
              </w:rPr>
            </w:pPr>
          </w:p>
          <w:p w14:paraId="2AEB972F" w14:textId="77777777" w:rsidR="00541CCE" w:rsidRPr="000031E6" w:rsidRDefault="00541CCE">
            <w:pPr>
              <w:pStyle w:val="TableParagraph"/>
              <w:spacing w:before="0"/>
              <w:jc w:val="left"/>
              <w:rPr>
                <w:sz w:val="20"/>
                <w:lang w:val="uk-UA"/>
              </w:rPr>
            </w:pPr>
          </w:p>
          <w:p w14:paraId="2B13B32D" w14:textId="77777777" w:rsidR="00541CCE" w:rsidRPr="000031E6" w:rsidRDefault="00541CCE">
            <w:pPr>
              <w:pStyle w:val="TableParagraph"/>
              <w:spacing w:before="9"/>
              <w:jc w:val="left"/>
              <w:rPr>
                <w:sz w:val="20"/>
                <w:lang w:val="uk-UA"/>
              </w:rPr>
            </w:pPr>
          </w:p>
          <w:p w14:paraId="2DCD9BAB" w14:textId="77777777" w:rsidR="00541CCE" w:rsidRPr="000031E6" w:rsidRDefault="00EB0C3C">
            <w:pPr>
              <w:pStyle w:val="TableParagraph"/>
              <w:spacing w:before="0"/>
              <w:ind w:left="12" w:right="3"/>
              <w:rPr>
                <w:sz w:val="21"/>
                <w:lang w:val="uk-UA"/>
              </w:rPr>
            </w:pPr>
            <w:r w:rsidRPr="000031E6">
              <w:rPr>
                <w:color w:val="1E1916"/>
                <w:spacing w:val="-5"/>
                <w:sz w:val="21"/>
                <w:lang w:val="uk-UA"/>
              </w:rPr>
              <w:t>50</w:t>
            </w:r>
          </w:p>
        </w:tc>
        <w:tc>
          <w:tcPr>
            <w:tcW w:w="893" w:type="dxa"/>
          </w:tcPr>
          <w:p w14:paraId="43D9AC30" w14:textId="77777777" w:rsidR="00541CCE" w:rsidRPr="000031E6" w:rsidRDefault="00541CCE">
            <w:pPr>
              <w:pStyle w:val="TableParagraph"/>
              <w:spacing w:before="0"/>
              <w:jc w:val="left"/>
              <w:rPr>
                <w:sz w:val="20"/>
                <w:lang w:val="uk-UA"/>
              </w:rPr>
            </w:pPr>
          </w:p>
          <w:p w14:paraId="10AF88B4" w14:textId="77777777" w:rsidR="00541CCE" w:rsidRPr="000031E6" w:rsidRDefault="00541CCE">
            <w:pPr>
              <w:pStyle w:val="TableParagraph"/>
              <w:spacing w:before="0"/>
              <w:jc w:val="left"/>
              <w:rPr>
                <w:sz w:val="20"/>
                <w:lang w:val="uk-UA"/>
              </w:rPr>
            </w:pPr>
          </w:p>
          <w:p w14:paraId="391C1E02" w14:textId="77777777" w:rsidR="00541CCE" w:rsidRPr="000031E6" w:rsidRDefault="00541CCE">
            <w:pPr>
              <w:pStyle w:val="TableParagraph"/>
              <w:spacing w:before="0"/>
              <w:jc w:val="left"/>
              <w:rPr>
                <w:sz w:val="20"/>
                <w:lang w:val="uk-UA"/>
              </w:rPr>
            </w:pPr>
          </w:p>
          <w:p w14:paraId="06B80A8C" w14:textId="77777777" w:rsidR="00541CCE" w:rsidRPr="000031E6" w:rsidRDefault="00541CCE">
            <w:pPr>
              <w:pStyle w:val="TableParagraph"/>
              <w:spacing w:before="9"/>
              <w:jc w:val="left"/>
              <w:rPr>
                <w:sz w:val="20"/>
                <w:lang w:val="uk-UA"/>
              </w:rPr>
            </w:pPr>
          </w:p>
          <w:p w14:paraId="5D794BD7" w14:textId="77777777" w:rsidR="00541CCE" w:rsidRPr="000031E6" w:rsidRDefault="00EB0C3C">
            <w:pPr>
              <w:pStyle w:val="TableParagraph"/>
              <w:spacing w:before="0"/>
              <w:ind w:left="242" w:right="235"/>
              <w:rPr>
                <w:sz w:val="21"/>
                <w:lang w:val="uk-UA"/>
              </w:rPr>
            </w:pPr>
            <w:r w:rsidRPr="000031E6">
              <w:rPr>
                <w:color w:val="1E1916"/>
                <w:spacing w:val="-5"/>
                <w:sz w:val="21"/>
                <w:lang w:val="uk-UA"/>
              </w:rPr>
              <w:t>0,4</w:t>
            </w:r>
          </w:p>
        </w:tc>
        <w:tc>
          <w:tcPr>
            <w:tcW w:w="958" w:type="dxa"/>
          </w:tcPr>
          <w:p w14:paraId="115F4CAD" w14:textId="77777777" w:rsidR="00541CCE" w:rsidRPr="000031E6" w:rsidRDefault="00541CCE">
            <w:pPr>
              <w:pStyle w:val="TableParagraph"/>
              <w:spacing w:before="0"/>
              <w:jc w:val="left"/>
              <w:rPr>
                <w:sz w:val="20"/>
                <w:lang w:val="uk-UA"/>
              </w:rPr>
            </w:pPr>
          </w:p>
          <w:p w14:paraId="100D4CF6" w14:textId="77777777" w:rsidR="00541CCE" w:rsidRPr="000031E6" w:rsidRDefault="00541CCE">
            <w:pPr>
              <w:pStyle w:val="TableParagraph"/>
              <w:spacing w:before="0"/>
              <w:jc w:val="left"/>
              <w:rPr>
                <w:sz w:val="20"/>
                <w:lang w:val="uk-UA"/>
              </w:rPr>
            </w:pPr>
          </w:p>
          <w:p w14:paraId="694E311D" w14:textId="77777777" w:rsidR="00541CCE" w:rsidRPr="000031E6" w:rsidRDefault="00541CCE">
            <w:pPr>
              <w:pStyle w:val="TableParagraph"/>
              <w:spacing w:before="0"/>
              <w:jc w:val="left"/>
              <w:rPr>
                <w:sz w:val="20"/>
                <w:lang w:val="uk-UA"/>
              </w:rPr>
            </w:pPr>
          </w:p>
          <w:p w14:paraId="77BF04C4" w14:textId="77777777" w:rsidR="00541CCE" w:rsidRPr="000031E6" w:rsidRDefault="00541CCE">
            <w:pPr>
              <w:pStyle w:val="TableParagraph"/>
              <w:spacing w:before="9"/>
              <w:jc w:val="left"/>
              <w:rPr>
                <w:sz w:val="20"/>
                <w:lang w:val="uk-UA"/>
              </w:rPr>
            </w:pPr>
          </w:p>
          <w:p w14:paraId="7626CE3B" w14:textId="77777777" w:rsidR="00541CCE" w:rsidRPr="000031E6" w:rsidRDefault="00EB0C3C">
            <w:pPr>
              <w:pStyle w:val="TableParagraph"/>
              <w:spacing w:before="0"/>
              <w:ind w:left="7"/>
              <w:rPr>
                <w:sz w:val="21"/>
                <w:lang w:val="uk-UA"/>
              </w:rPr>
            </w:pPr>
            <w:r w:rsidRPr="000031E6">
              <w:rPr>
                <w:color w:val="1E1916"/>
                <w:w w:val="99"/>
                <w:sz w:val="21"/>
                <w:lang w:val="uk-UA"/>
              </w:rPr>
              <w:t>–</w:t>
            </w:r>
          </w:p>
        </w:tc>
        <w:tc>
          <w:tcPr>
            <w:tcW w:w="919" w:type="dxa"/>
          </w:tcPr>
          <w:p w14:paraId="49C2B787" w14:textId="77777777" w:rsidR="00541CCE" w:rsidRPr="000031E6" w:rsidRDefault="00541CCE">
            <w:pPr>
              <w:pStyle w:val="TableParagraph"/>
              <w:spacing w:before="0"/>
              <w:jc w:val="left"/>
              <w:rPr>
                <w:sz w:val="20"/>
                <w:lang w:val="uk-UA"/>
              </w:rPr>
            </w:pPr>
          </w:p>
          <w:p w14:paraId="4E0786E4" w14:textId="77777777" w:rsidR="00541CCE" w:rsidRPr="000031E6" w:rsidRDefault="00541CCE">
            <w:pPr>
              <w:pStyle w:val="TableParagraph"/>
              <w:spacing w:before="0"/>
              <w:jc w:val="left"/>
              <w:rPr>
                <w:sz w:val="20"/>
                <w:lang w:val="uk-UA"/>
              </w:rPr>
            </w:pPr>
          </w:p>
          <w:p w14:paraId="11CEB24C" w14:textId="77777777" w:rsidR="00541CCE" w:rsidRPr="000031E6" w:rsidRDefault="00541CCE">
            <w:pPr>
              <w:pStyle w:val="TableParagraph"/>
              <w:spacing w:before="0"/>
              <w:jc w:val="left"/>
              <w:rPr>
                <w:sz w:val="20"/>
                <w:lang w:val="uk-UA"/>
              </w:rPr>
            </w:pPr>
          </w:p>
          <w:p w14:paraId="419ABC71" w14:textId="77777777" w:rsidR="00541CCE" w:rsidRPr="000031E6" w:rsidRDefault="00541CCE">
            <w:pPr>
              <w:pStyle w:val="TableParagraph"/>
              <w:spacing w:before="9"/>
              <w:jc w:val="left"/>
              <w:rPr>
                <w:sz w:val="20"/>
                <w:lang w:val="uk-UA"/>
              </w:rPr>
            </w:pPr>
          </w:p>
          <w:p w14:paraId="683C02AE" w14:textId="77777777" w:rsidR="00541CCE" w:rsidRPr="000031E6" w:rsidRDefault="00EB0C3C">
            <w:pPr>
              <w:pStyle w:val="TableParagraph"/>
              <w:spacing w:before="0"/>
              <w:ind w:left="399"/>
              <w:jc w:val="left"/>
              <w:rPr>
                <w:sz w:val="21"/>
                <w:lang w:val="uk-UA"/>
              </w:rPr>
            </w:pPr>
            <w:r w:rsidRPr="000031E6">
              <w:rPr>
                <w:color w:val="1E1916"/>
                <w:w w:val="99"/>
                <w:sz w:val="21"/>
                <w:lang w:val="uk-UA"/>
              </w:rPr>
              <w:t>–</w:t>
            </w:r>
          </w:p>
        </w:tc>
        <w:tc>
          <w:tcPr>
            <w:tcW w:w="803" w:type="dxa"/>
          </w:tcPr>
          <w:p w14:paraId="613FBFED" w14:textId="77777777" w:rsidR="00541CCE" w:rsidRPr="000031E6" w:rsidRDefault="00541CCE">
            <w:pPr>
              <w:pStyle w:val="TableParagraph"/>
              <w:spacing w:before="0"/>
              <w:jc w:val="left"/>
              <w:rPr>
                <w:sz w:val="20"/>
                <w:lang w:val="uk-UA"/>
              </w:rPr>
            </w:pPr>
          </w:p>
          <w:p w14:paraId="65B2C475" w14:textId="77777777" w:rsidR="00541CCE" w:rsidRPr="000031E6" w:rsidRDefault="00541CCE">
            <w:pPr>
              <w:pStyle w:val="TableParagraph"/>
              <w:spacing w:before="0"/>
              <w:jc w:val="left"/>
              <w:rPr>
                <w:sz w:val="20"/>
                <w:lang w:val="uk-UA"/>
              </w:rPr>
            </w:pPr>
          </w:p>
          <w:p w14:paraId="1627A2C9" w14:textId="77777777" w:rsidR="00541CCE" w:rsidRPr="000031E6" w:rsidRDefault="00541CCE">
            <w:pPr>
              <w:pStyle w:val="TableParagraph"/>
              <w:spacing w:before="0"/>
              <w:jc w:val="left"/>
              <w:rPr>
                <w:sz w:val="20"/>
                <w:lang w:val="uk-UA"/>
              </w:rPr>
            </w:pPr>
          </w:p>
          <w:p w14:paraId="099CAA2D" w14:textId="77777777" w:rsidR="00541CCE" w:rsidRPr="000031E6" w:rsidRDefault="00541CCE">
            <w:pPr>
              <w:pStyle w:val="TableParagraph"/>
              <w:spacing w:before="9"/>
              <w:jc w:val="left"/>
              <w:rPr>
                <w:sz w:val="20"/>
                <w:lang w:val="uk-UA"/>
              </w:rPr>
            </w:pPr>
          </w:p>
          <w:p w14:paraId="5A3939D1" w14:textId="77777777" w:rsidR="00541CCE" w:rsidRPr="000031E6" w:rsidRDefault="00EB0C3C">
            <w:pPr>
              <w:pStyle w:val="TableParagraph"/>
              <w:spacing w:before="0"/>
              <w:ind w:left="4"/>
              <w:rPr>
                <w:sz w:val="21"/>
                <w:lang w:val="uk-UA"/>
              </w:rPr>
            </w:pPr>
            <w:r w:rsidRPr="000031E6">
              <w:rPr>
                <w:color w:val="1E1916"/>
                <w:w w:val="99"/>
                <w:sz w:val="21"/>
                <w:lang w:val="uk-UA"/>
              </w:rPr>
              <w:t>–</w:t>
            </w:r>
          </w:p>
        </w:tc>
        <w:tc>
          <w:tcPr>
            <w:tcW w:w="2720" w:type="dxa"/>
            <w:vMerge w:val="restart"/>
          </w:tcPr>
          <w:p w14:paraId="606BECFA" w14:textId="77777777" w:rsidR="00541CCE" w:rsidRPr="000031E6" w:rsidRDefault="00541CCE">
            <w:pPr>
              <w:pStyle w:val="TableParagraph"/>
              <w:spacing w:before="0"/>
              <w:jc w:val="left"/>
              <w:rPr>
                <w:rFonts w:ascii="Times New Roman"/>
                <w:sz w:val="20"/>
                <w:lang w:val="uk-UA"/>
              </w:rPr>
            </w:pPr>
          </w:p>
        </w:tc>
      </w:tr>
      <w:tr w:rsidR="00541CCE" w:rsidRPr="000031E6" w14:paraId="090D025B" w14:textId="77777777">
        <w:trPr>
          <w:trHeight w:val="330"/>
        </w:trPr>
        <w:tc>
          <w:tcPr>
            <w:tcW w:w="4004" w:type="dxa"/>
          </w:tcPr>
          <w:p w14:paraId="6C8A26F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відсіки</w:t>
            </w:r>
            <w:r w:rsidRPr="000031E6">
              <w:rPr>
                <w:color w:val="1E1916"/>
                <w:spacing w:val="-2"/>
                <w:sz w:val="21"/>
                <w:lang w:val="uk-UA"/>
              </w:rPr>
              <w:t xml:space="preserve"> </w:t>
            </w:r>
            <w:r w:rsidRPr="000031E6">
              <w:rPr>
                <w:color w:val="1E1916"/>
                <w:sz w:val="21"/>
                <w:lang w:val="uk-UA"/>
              </w:rPr>
              <w:t>для</w:t>
            </w:r>
            <w:r w:rsidRPr="000031E6">
              <w:rPr>
                <w:color w:val="1E1916"/>
                <w:spacing w:val="-1"/>
                <w:sz w:val="21"/>
                <w:lang w:val="uk-UA"/>
              </w:rPr>
              <w:t xml:space="preserve"> </w:t>
            </w:r>
            <w:r w:rsidRPr="000031E6">
              <w:rPr>
                <w:color w:val="1E1916"/>
                <w:sz w:val="21"/>
                <w:lang w:val="uk-UA"/>
              </w:rPr>
              <w:t>калориферів</w:t>
            </w:r>
            <w:r w:rsidRPr="000031E6">
              <w:rPr>
                <w:color w:val="1E1916"/>
                <w:spacing w:val="-2"/>
                <w:sz w:val="21"/>
                <w:lang w:val="uk-UA"/>
              </w:rPr>
              <w:t xml:space="preserve"> </w:t>
            </w:r>
            <w:r w:rsidRPr="000031E6">
              <w:rPr>
                <w:color w:val="1E1916"/>
                <w:sz w:val="21"/>
                <w:lang w:val="uk-UA"/>
              </w:rPr>
              <w:t>і</w:t>
            </w:r>
            <w:r w:rsidRPr="000031E6">
              <w:rPr>
                <w:color w:val="1E1916"/>
                <w:spacing w:val="-2"/>
                <w:sz w:val="21"/>
                <w:lang w:val="uk-UA"/>
              </w:rPr>
              <w:t xml:space="preserve"> фільтрів</w:t>
            </w:r>
          </w:p>
        </w:tc>
        <w:tc>
          <w:tcPr>
            <w:tcW w:w="2393" w:type="dxa"/>
          </w:tcPr>
          <w:p w14:paraId="0B04D07C"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52BECBEF" w14:textId="77777777" w:rsidR="00541CCE" w:rsidRPr="000031E6" w:rsidRDefault="00EB0C3C">
            <w:pPr>
              <w:pStyle w:val="TableParagraph"/>
              <w:spacing w:line="232" w:lineRule="exact"/>
              <w:ind w:left="154" w:right="145"/>
              <w:rPr>
                <w:sz w:val="21"/>
                <w:lang w:val="uk-UA"/>
              </w:rPr>
            </w:pPr>
            <w:r w:rsidRPr="000031E6">
              <w:rPr>
                <w:color w:val="1E1916"/>
                <w:spacing w:val="-2"/>
                <w:sz w:val="21"/>
                <w:lang w:val="uk-UA"/>
              </w:rPr>
              <w:t>VIIIг</w:t>
            </w:r>
          </w:p>
        </w:tc>
        <w:tc>
          <w:tcPr>
            <w:tcW w:w="815" w:type="dxa"/>
          </w:tcPr>
          <w:p w14:paraId="7CA27413"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20</w:t>
            </w:r>
          </w:p>
        </w:tc>
        <w:tc>
          <w:tcPr>
            <w:tcW w:w="893" w:type="dxa"/>
          </w:tcPr>
          <w:p w14:paraId="7F4BFE73" w14:textId="77777777" w:rsidR="00541CCE" w:rsidRPr="000031E6" w:rsidRDefault="00EB0C3C">
            <w:pPr>
              <w:pStyle w:val="TableParagraph"/>
              <w:spacing w:line="232" w:lineRule="exact"/>
              <w:ind w:left="8"/>
              <w:rPr>
                <w:sz w:val="21"/>
                <w:lang w:val="uk-UA"/>
              </w:rPr>
            </w:pPr>
            <w:r w:rsidRPr="000031E6">
              <w:rPr>
                <w:color w:val="1E1916"/>
                <w:w w:val="99"/>
                <w:sz w:val="21"/>
                <w:lang w:val="uk-UA"/>
              </w:rPr>
              <w:t>–</w:t>
            </w:r>
          </w:p>
        </w:tc>
        <w:tc>
          <w:tcPr>
            <w:tcW w:w="958" w:type="dxa"/>
          </w:tcPr>
          <w:p w14:paraId="216D843B" w14:textId="77777777" w:rsidR="00541CCE" w:rsidRPr="000031E6" w:rsidRDefault="00EB0C3C">
            <w:pPr>
              <w:pStyle w:val="TableParagraph"/>
              <w:spacing w:line="232" w:lineRule="exact"/>
              <w:ind w:left="7"/>
              <w:rPr>
                <w:sz w:val="21"/>
                <w:lang w:val="uk-UA"/>
              </w:rPr>
            </w:pPr>
            <w:r w:rsidRPr="000031E6">
              <w:rPr>
                <w:color w:val="1E1916"/>
                <w:w w:val="99"/>
                <w:sz w:val="21"/>
                <w:lang w:val="uk-UA"/>
              </w:rPr>
              <w:t>–</w:t>
            </w:r>
          </w:p>
        </w:tc>
        <w:tc>
          <w:tcPr>
            <w:tcW w:w="919" w:type="dxa"/>
          </w:tcPr>
          <w:p w14:paraId="0176880E" w14:textId="77777777" w:rsidR="00541CCE" w:rsidRPr="000031E6" w:rsidRDefault="00EB0C3C">
            <w:pPr>
              <w:pStyle w:val="TableParagraph"/>
              <w:spacing w:line="232" w:lineRule="exact"/>
              <w:ind w:left="399"/>
              <w:jc w:val="left"/>
              <w:rPr>
                <w:sz w:val="21"/>
                <w:lang w:val="uk-UA"/>
              </w:rPr>
            </w:pPr>
            <w:r w:rsidRPr="000031E6">
              <w:rPr>
                <w:color w:val="1E1916"/>
                <w:w w:val="99"/>
                <w:sz w:val="21"/>
                <w:lang w:val="uk-UA"/>
              </w:rPr>
              <w:t>–</w:t>
            </w:r>
          </w:p>
        </w:tc>
        <w:tc>
          <w:tcPr>
            <w:tcW w:w="803" w:type="dxa"/>
          </w:tcPr>
          <w:p w14:paraId="3B4E328A"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2720" w:type="dxa"/>
            <w:vMerge/>
            <w:tcBorders>
              <w:top w:val="nil"/>
            </w:tcBorders>
          </w:tcPr>
          <w:p w14:paraId="41F5AD7A" w14:textId="77777777" w:rsidR="00541CCE" w:rsidRPr="000031E6" w:rsidRDefault="00541CCE">
            <w:pPr>
              <w:rPr>
                <w:sz w:val="2"/>
                <w:szCs w:val="2"/>
                <w:lang w:val="uk-UA"/>
              </w:rPr>
            </w:pPr>
          </w:p>
        </w:tc>
      </w:tr>
      <w:tr w:rsidR="00541CCE" w:rsidRPr="000031E6" w14:paraId="07F79A65" w14:textId="77777777">
        <w:trPr>
          <w:trHeight w:val="574"/>
        </w:trPr>
        <w:tc>
          <w:tcPr>
            <w:tcW w:w="4004" w:type="dxa"/>
          </w:tcPr>
          <w:p w14:paraId="53201926" w14:textId="77777777" w:rsidR="00541CCE" w:rsidRPr="000031E6" w:rsidRDefault="00EB0C3C">
            <w:pPr>
              <w:pStyle w:val="TableParagraph"/>
              <w:spacing w:before="54" w:line="250" w:lineRule="atLeast"/>
              <w:ind w:left="61"/>
              <w:jc w:val="left"/>
              <w:rPr>
                <w:sz w:val="21"/>
                <w:lang w:val="uk-UA"/>
              </w:rPr>
            </w:pPr>
            <w:r w:rsidRPr="000031E6">
              <w:rPr>
                <w:color w:val="1E1916"/>
                <w:sz w:val="21"/>
                <w:lang w:val="uk-UA"/>
              </w:rPr>
              <w:t>26.</w:t>
            </w:r>
            <w:r w:rsidRPr="000031E6">
              <w:rPr>
                <w:color w:val="1E1916"/>
                <w:spacing w:val="-11"/>
                <w:sz w:val="21"/>
                <w:lang w:val="uk-UA"/>
              </w:rPr>
              <w:t xml:space="preserve"> </w:t>
            </w:r>
            <w:r w:rsidRPr="000031E6">
              <w:rPr>
                <w:color w:val="1E1916"/>
                <w:sz w:val="21"/>
                <w:lang w:val="uk-UA"/>
              </w:rPr>
              <w:t>Галереї</w:t>
            </w:r>
            <w:r w:rsidRPr="000031E6">
              <w:rPr>
                <w:color w:val="1E1916"/>
                <w:spacing w:val="-11"/>
                <w:sz w:val="21"/>
                <w:lang w:val="uk-UA"/>
              </w:rPr>
              <w:t xml:space="preserve"> </w:t>
            </w:r>
            <w:r w:rsidRPr="000031E6">
              <w:rPr>
                <w:color w:val="1E1916"/>
                <w:sz w:val="21"/>
                <w:lang w:val="uk-UA"/>
              </w:rPr>
              <w:t>і</w:t>
            </w:r>
            <w:r w:rsidRPr="000031E6">
              <w:rPr>
                <w:color w:val="1E1916"/>
                <w:spacing w:val="-11"/>
                <w:sz w:val="21"/>
                <w:lang w:val="uk-UA"/>
              </w:rPr>
              <w:t xml:space="preserve"> </w:t>
            </w:r>
            <w:r w:rsidRPr="000031E6">
              <w:rPr>
                <w:color w:val="1E1916"/>
                <w:sz w:val="21"/>
                <w:lang w:val="uk-UA"/>
              </w:rPr>
              <w:t>тунелі</w:t>
            </w:r>
            <w:r w:rsidRPr="000031E6">
              <w:rPr>
                <w:color w:val="1E1916"/>
                <w:spacing w:val="-11"/>
                <w:sz w:val="21"/>
                <w:lang w:val="uk-UA"/>
              </w:rPr>
              <w:t xml:space="preserve"> </w:t>
            </w:r>
            <w:r w:rsidRPr="000031E6">
              <w:rPr>
                <w:color w:val="1E1916"/>
                <w:sz w:val="21"/>
                <w:lang w:val="uk-UA"/>
              </w:rPr>
              <w:t>струмопроводів, транспортерів, конвеєрів</w:t>
            </w:r>
          </w:p>
        </w:tc>
        <w:tc>
          <w:tcPr>
            <w:tcW w:w="2393" w:type="dxa"/>
          </w:tcPr>
          <w:p w14:paraId="1171BA92" w14:textId="77777777" w:rsidR="00541CCE" w:rsidRPr="000031E6" w:rsidRDefault="00EB0C3C">
            <w:pPr>
              <w:pStyle w:val="TableParagraph"/>
              <w:ind w:left="56"/>
              <w:jc w:val="left"/>
              <w:rPr>
                <w:sz w:val="21"/>
                <w:lang w:val="uk-UA"/>
              </w:rPr>
            </w:pPr>
            <w:r w:rsidRPr="000031E6">
              <w:rPr>
                <w:color w:val="1E1916"/>
                <w:sz w:val="21"/>
                <w:lang w:val="uk-UA"/>
              </w:rPr>
              <w:t xml:space="preserve">Г– </w:t>
            </w:r>
            <w:r w:rsidRPr="000031E6">
              <w:rPr>
                <w:color w:val="1E1916"/>
                <w:spacing w:val="-2"/>
                <w:sz w:val="21"/>
                <w:lang w:val="uk-UA"/>
              </w:rPr>
              <w:t>підлога</w:t>
            </w:r>
          </w:p>
        </w:tc>
        <w:tc>
          <w:tcPr>
            <w:tcW w:w="776" w:type="dxa"/>
          </w:tcPr>
          <w:p w14:paraId="530F3EDE" w14:textId="77777777" w:rsidR="00541CCE" w:rsidRPr="000031E6" w:rsidRDefault="00EB0C3C">
            <w:pPr>
              <w:pStyle w:val="TableParagraph"/>
              <w:ind w:left="154" w:right="145"/>
              <w:rPr>
                <w:sz w:val="21"/>
                <w:lang w:val="uk-UA"/>
              </w:rPr>
            </w:pPr>
            <w:r w:rsidRPr="000031E6">
              <w:rPr>
                <w:color w:val="1E1916"/>
                <w:spacing w:val="-2"/>
                <w:sz w:val="21"/>
                <w:lang w:val="uk-UA"/>
              </w:rPr>
              <w:t>VIIIг</w:t>
            </w:r>
          </w:p>
        </w:tc>
        <w:tc>
          <w:tcPr>
            <w:tcW w:w="815" w:type="dxa"/>
          </w:tcPr>
          <w:p w14:paraId="0AEB9D99" w14:textId="77777777" w:rsidR="00541CCE" w:rsidRPr="000031E6" w:rsidRDefault="00EB0C3C">
            <w:pPr>
              <w:pStyle w:val="TableParagraph"/>
              <w:ind w:left="12" w:right="3"/>
              <w:rPr>
                <w:sz w:val="21"/>
                <w:lang w:val="uk-UA"/>
              </w:rPr>
            </w:pPr>
            <w:r w:rsidRPr="000031E6">
              <w:rPr>
                <w:color w:val="1E1916"/>
                <w:spacing w:val="-5"/>
                <w:sz w:val="21"/>
                <w:lang w:val="uk-UA"/>
              </w:rPr>
              <w:t>20</w:t>
            </w:r>
          </w:p>
        </w:tc>
        <w:tc>
          <w:tcPr>
            <w:tcW w:w="893" w:type="dxa"/>
          </w:tcPr>
          <w:p w14:paraId="0C09ACFC"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Pr>
          <w:p w14:paraId="6A3DEE13"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64E34763"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Pr>
          <w:p w14:paraId="7E367DCC"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Pr>
          <w:p w14:paraId="0B84FD57" w14:textId="77777777" w:rsidR="00541CCE" w:rsidRPr="000031E6" w:rsidRDefault="00541CCE">
            <w:pPr>
              <w:pStyle w:val="TableParagraph"/>
              <w:spacing w:before="0"/>
              <w:jc w:val="left"/>
              <w:rPr>
                <w:rFonts w:ascii="Times New Roman"/>
                <w:sz w:val="20"/>
                <w:lang w:val="uk-UA"/>
              </w:rPr>
            </w:pPr>
          </w:p>
        </w:tc>
      </w:tr>
      <w:tr w:rsidR="00541CCE" w:rsidRPr="000031E6" w14:paraId="2A4C3295" w14:textId="77777777">
        <w:trPr>
          <w:trHeight w:val="574"/>
        </w:trPr>
        <w:tc>
          <w:tcPr>
            <w:tcW w:w="4004" w:type="dxa"/>
          </w:tcPr>
          <w:p w14:paraId="40EAD97A" w14:textId="77777777" w:rsidR="00541CCE" w:rsidRPr="000031E6" w:rsidRDefault="00EB0C3C">
            <w:pPr>
              <w:pStyle w:val="TableParagraph"/>
              <w:spacing w:before="54" w:line="250" w:lineRule="atLeast"/>
              <w:ind w:left="61"/>
              <w:jc w:val="left"/>
              <w:rPr>
                <w:sz w:val="21"/>
                <w:lang w:val="uk-UA"/>
              </w:rPr>
            </w:pPr>
            <w:r w:rsidRPr="000031E6">
              <w:rPr>
                <w:color w:val="1E1916"/>
                <w:sz w:val="21"/>
                <w:lang w:val="uk-UA"/>
              </w:rPr>
              <w:t>27.</w:t>
            </w:r>
            <w:r w:rsidRPr="000031E6">
              <w:rPr>
                <w:color w:val="1E1916"/>
                <w:spacing w:val="-13"/>
                <w:sz w:val="21"/>
                <w:lang w:val="uk-UA"/>
              </w:rPr>
              <w:t xml:space="preserve"> </w:t>
            </w:r>
            <w:r w:rsidRPr="000031E6">
              <w:rPr>
                <w:color w:val="1E1916"/>
                <w:sz w:val="21"/>
                <w:lang w:val="uk-UA"/>
              </w:rPr>
              <w:t>Тунелі</w:t>
            </w:r>
            <w:r w:rsidRPr="000031E6">
              <w:rPr>
                <w:color w:val="1E1916"/>
                <w:spacing w:val="-12"/>
                <w:sz w:val="21"/>
                <w:lang w:val="uk-UA"/>
              </w:rPr>
              <w:t xml:space="preserve"> </w:t>
            </w:r>
            <w:r w:rsidRPr="000031E6">
              <w:rPr>
                <w:color w:val="1E1916"/>
                <w:sz w:val="21"/>
                <w:lang w:val="uk-UA"/>
              </w:rPr>
              <w:t>кабельні,</w:t>
            </w:r>
            <w:r w:rsidRPr="000031E6">
              <w:rPr>
                <w:color w:val="1E1916"/>
                <w:spacing w:val="-13"/>
                <w:sz w:val="21"/>
                <w:lang w:val="uk-UA"/>
              </w:rPr>
              <w:t xml:space="preserve"> </w:t>
            </w:r>
            <w:r w:rsidRPr="000031E6">
              <w:rPr>
                <w:color w:val="1E1916"/>
                <w:sz w:val="21"/>
                <w:lang w:val="uk-UA"/>
              </w:rPr>
              <w:t>теплофікаційні, пульпопроводів, водопровідні</w:t>
            </w:r>
          </w:p>
        </w:tc>
        <w:tc>
          <w:tcPr>
            <w:tcW w:w="2393" w:type="dxa"/>
          </w:tcPr>
          <w:p w14:paraId="0CA5ED6C" w14:textId="77777777" w:rsidR="00541CCE" w:rsidRPr="000031E6" w:rsidRDefault="00EB0C3C">
            <w:pPr>
              <w:pStyle w:val="TableParagraph"/>
              <w:ind w:left="56"/>
              <w:jc w:val="left"/>
              <w:rPr>
                <w:sz w:val="21"/>
                <w:lang w:val="uk-UA"/>
              </w:rPr>
            </w:pPr>
            <w:r w:rsidRPr="000031E6">
              <w:rPr>
                <w:color w:val="1E1916"/>
                <w:sz w:val="21"/>
                <w:lang w:val="uk-UA"/>
              </w:rPr>
              <w:t xml:space="preserve">Г– </w:t>
            </w:r>
            <w:r w:rsidRPr="000031E6">
              <w:rPr>
                <w:color w:val="1E1916"/>
                <w:spacing w:val="-2"/>
                <w:sz w:val="21"/>
                <w:lang w:val="uk-UA"/>
              </w:rPr>
              <w:t>підлога</w:t>
            </w:r>
          </w:p>
        </w:tc>
        <w:tc>
          <w:tcPr>
            <w:tcW w:w="776" w:type="dxa"/>
          </w:tcPr>
          <w:p w14:paraId="54920261" w14:textId="77777777" w:rsidR="00541CCE" w:rsidRPr="000031E6" w:rsidRDefault="00EB0C3C">
            <w:pPr>
              <w:pStyle w:val="TableParagraph"/>
              <w:ind w:left="154" w:right="145"/>
              <w:rPr>
                <w:sz w:val="21"/>
                <w:lang w:val="uk-UA"/>
              </w:rPr>
            </w:pPr>
            <w:r w:rsidRPr="000031E6">
              <w:rPr>
                <w:color w:val="1E1916"/>
                <w:spacing w:val="-2"/>
                <w:sz w:val="21"/>
                <w:lang w:val="uk-UA"/>
              </w:rPr>
              <w:t>VIIIг</w:t>
            </w:r>
          </w:p>
        </w:tc>
        <w:tc>
          <w:tcPr>
            <w:tcW w:w="815" w:type="dxa"/>
          </w:tcPr>
          <w:p w14:paraId="00721B49" w14:textId="77777777" w:rsidR="00541CCE" w:rsidRPr="000031E6" w:rsidRDefault="00EB0C3C">
            <w:pPr>
              <w:pStyle w:val="TableParagraph"/>
              <w:ind w:left="12" w:right="3"/>
              <w:rPr>
                <w:sz w:val="21"/>
                <w:lang w:val="uk-UA"/>
              </w:rPr>
            </w:pPr>
            <w:r w:rsidRPr="000031E6">
              <w:rPr>
                <w:color w:val="1E1916"/>
                <w:spacing w:val="-5"/>
                <w:sz w:val="21"/>
                <w:lang w:val="uk-UA"/>
              </w:rPr>
              <w:t>20</w:t>
            </w:r>
          </w:p>
        </w:tc>
        <w:tc>
          <w:tcPr>
            <w:tcW w:w="893" w:type="dxa"/>
          </w:tcPr>
          <w:p w14:paraId="348D5D0B" w14:textId="77777777" w:rsidR="00541CCE" w:rsidRPr="000031E6" w:rsidRDefault="00EB0C3C">
            <w:pPr>
              <w:pStyle w:val="TableParagraph"/>
              <w:ind w:left="8"/>
              <w:rPr>
                <w:sz w:val="21"/>
                <w:lang w:val="uk-UA"/>
              </w:rPr>
            </w:pPr>
            <w:r w:rsidRPr="000031E6">
              <w:rPr>
                <w:color w:val="1E1916"/>
                <w:w w:val="99"/>
                <w:sz w:val="21"/>
                <w:lang w:val="uk-UA"/>
              </w:rPr>
              <w:t>–</w:t>
            </w:r>
          </w:p>
        </w:tc>
        <w:tc>
          <w:tcPr>
            <w:tcW w:w="958" w:type="dxa"/>
          </w:tcPr>
          <w:p w14:paraId="2E373834"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1773F3A1" w14:textId="77777777" w:rsidR="00541CCE" w:rsidRPr="000031E6" w:rsidRDefault="00EB0C3C">
            <w:pPr>
              <w:pStyle w:val="TableParagraph"/>
              <w:ind w:left="399"/>
              <w:jc w:val="left"/>
              <w:rPr>
                <w:sz w:val="21"/>
                <w:lang w:val="uk-UA"/>
              </w:rPr>
            </w:pPr>
            <w:r w:rsidRPr="000031E6">
              <w:rPr>
                <w:color w:val="1E1916"/>
                <w:w w:val="99"/>
                <w:sz w:val="21"/>
                <w:lang w:val="uk-UA"/>
              </w:rPr>
              <w:t>–</w:t>
            </w:r>
          </w:p>
        </w:tc>
        <w:tc>
          <w:tcPr>
            <w:tcW w:w="803" w:type="dxa"/>
          </w:tcPr>
          <w:p w14:paraId="56562351"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Pr>
          <w:p w14:paraId="4195C8FC" w14:textId="77777777" w:rsidR="00541CCE" w:rsidRPr="000031E6" w:rsidRDefault="00541CCE">
            <w:pPr>
              <w:pStyle w:val="TableParagraph"/>
              <w:spacing w:before="0"/>
              <w:jc w:val="left"/>
              <w:rPr>
                <w:rFonts w:ascii="Times New Roman"/>
                <w:sz w:val="20"/>
                <w:lang w:val="uk-UA"/>
              </w:rPr>
            </w:pPr>
          </w:p>
        </w:tc>
      </w:tr>
      <w:tr w:rsidR="00541CCE" w:rsidRPr="004E4F47" w14:paraId="6E8CC381" w14:textId="77777777">
        <w:trPr>
          <w:trHeight w:val="2324"/>
        </w:trPr>
        <w:tc>
          <w:tcPr>
            <w:tcW w:w="4004" w:type="dxa"/>
          </w:tcPr>
          <w:p w14:paraId="483D3919" w14:textId="77777777" w:rsidR="00541CCE" w:rsidRPr="000031E6" w:rsidRDefault="00EB0C3C">
            <w:pPr>
              <w:pStyle w:val="TableParagraph"/>
              <w:spacing w:before="75" w:line="276" w:lineRule="auto"/>
              <w:ind w:left="61"/>
              <w:jc w:val="left"/>
              <w:rPr>
                <w:sz w:val="21"/>
                <w:lang w:val="uk-UA"/>
              </w:rPr>
            </w:pPr>
            <w:r w:rsidRPr="000031E6">
              <w:rPr>
                <w:b/>
                <w:color w:val="1E1916"/>
                <w:sz w:val="21"/>
                <w:lang w:val="uk-UA"/>
              </w:rPr>
              <w:t>Зони руху та площі загального призначення</w:t>
            </w:r>
            <w:r w:rsidRPr="000031E6">
              <w:rPr>
                <w:b/>
                <w:color w:val="1E1916"/>
                <w:spacing w:val="-13"/>
                <w:sz w:val="21"/>
                <w:lang w:val="uk-UA"/>
              </w:rPr>
              <w:t xml:space="preserve"> </w:t>
            </w:r>
            <w:r w:rsidRPr="000031E6">
              <w:rPr>
                <w:b/>
                <w:color w:val="1E1916"/>
                <w:sz w:val="21"/>
                <w:lang w:val="uk-UA"/>
              </w:rPr>
              <w:t>в</w:t>
            </w:r>
            <w:r w:rsidRPr="000031E6">
              <w:rPr>
                <w:b/>
                <w:color w:val="1E1916"/>
                <w:spacing w:val="-12"/>
                <w:sz w:val="21"/>
                <w:lang w:val="uk-UA"/>
              </w:rPr>
              <w:t xml:space="preserve"> </w:t>
            </w:r>
            <w:r w:rsidRPr="000031E6">
              <w:rPr>
                <w:b/>
                <w:color w:val="1E1916"/>
                <w:sz w:val="21"/>
                <w:lang w:val="uk-UA"/>
              </w:rPr>
              <w:t>середині</w:t>
            </w:r>
            <w:r w:rsidRPr="000031E6">
              <w:rPr>
                <w:b/>
                <w:color w:val="1E1916"/>
                <w:spacing w:val="-12"/>
                <w:sz w:val="21"/>
                <w:lang w:val="uk-UA"/>
              </w:rPr>
              <w:t xml:space="preserve"> </w:t>
            </w:r>
            <w:r w:rsidRPr="000031E6">
              <w:rPr>
                <w:b/>
                <w:color w:val="1E1916"/>
                <w:sz w:val="21"/>
                <w:lang w:val="uk-UA"/>
              </w:rPr>
              <w:t xml:space="preserve">будівлі </w:t>
            </w:r>
            <w:r w:rsidRPr="000031E6">
              <w:rPr>
                <w:color w:val="1E1916"/>
                <w:sz w:val="21"/>
                <w:lang w:val="uk-UA"/>
              </w:rPr>
              <w:t>28.Напрямки руху та коридори</w:t>
            </w:r>
          </w:p>
        </w:tc>
        <w:tc>
          <w:tcPr>
            <w:tcW w:w="2393" w:type="dxa"/>
          </w:tcPr>
          <w:p w14:paraId="6FC44C0C" w14:textId="77777777" w:rsidR="00541CCE" w:rsidRPr="000031E6" w:rsidRDefault="00541CCE">
            <w:pPr>
              <w:pStyle w:val="TableParagraph"/>
              <w:spacing w:before="0"/>
              <w:jc w:val="left"/>
              <w:rPr>
                <w:sz w:val="20"/>
                <w:lang w:val="uk-UA"/>
              </w:rPr>
            </w:pPr>
          </w:p>
          <w:p w14:paraId="58A64BA3" w14:textId="77777777" w:rsidR="00541CCE" w:rsidRPr="000031E6" w:rsidRDefault="00541CCE">
            <w:pPr>
              <w:pStyle w:val="TableParagraph"/>
              <w:spacing w:before="0"/>
              <w:jc w:val="left"/>
              <w:rPr>
                <w:sz w:val="20"/>
                <w:lang w:val="uk-UA"/>
              </w:rPr>
            </w:pPr>
          </w:p>
          <w:p w14:paraId="7EB09FFA" w14:textId="77777777" w:rsidR="00541CCE" w:rsidRPr="000031E6" w:rsidRDefault="00EB0C3C">
            <w:pPr>
              <w:pStyle w:val="TableParagraph"/>
              <w:spacing w:before="172"/>
              <w:ind w:left="9"/>
              <w:rPr>
                <w:sz w:val="21"/>
                <w:lang w:val="uk-UA"/>
              </w:rPr>
            </w:pPr>
            <w:r w:rsidRPr="000031E6">
              <w:rPr>
                <w:color w:val="1E1916"/>
                <w:w w:val="99"/>
                <w:sz w:val="21"/>
                <w:lang w:val="uk-UA"/>
              </w:rPr>
              <w:t>–</w:t>
            </w:r>
          </w:p>
        </w:tc>
        <w:tc>
          <w:tcPr>
            <w:tcW w:w="776" w:type="dxa"/>
          </w:tcPr>
          <w:p w14:paraId="58F62C03" w14:textId="77777777" w:rsidR="00541CCE" w:rsidRPr="000031E6" w:rsidRDefault="00541CCE">
            <w:pPr>
              <w:pStyle w:val="TableParagraph"/>
              <w:spacing w:before="0"/>
              <w:jc w:val="left"/>
              <w:rPr>
                <w:sz w:val="20"/>
                <w:lang w:val="uk-UA"/>
              </w:rPr>
            </w:pPr>
          </w:p>
          <w:p w14:paraId="77034208" w14:textId="77777777" w:rsidR="00541CCE" w:rsidRPr="000031E6" w:rsidRDefault="00541CCE">
            <w:pPr>
              <w:pStyle w:val="TableParagraph"/>
              <w:spacing w:before="0"/>
              <w:jc w:val="left"/>
              <w:rPr>
                <w:sz w:val="20"/>
                <w:lang w:val="uk-UA"/>
              </w:rPr>
            </w:pPr>
          </w:p>
          <w:p w14:paraId="53093008" w14:textId="77777777" w:rsidR="00541CCE" w:rsidRPr="000031E6" w:rsidRDefault="00EB0C3C">
            <w:pPr>
              <w:pStyle w:val="TableParagraph"/>
              <w:spacing w:before="172"/>
              <w:ind w:left="9"/>
              <w:rPr>
                <w:sz w:val="21"/>
                <w:lang w:val="uk-UA"/>
              </w:rPr>
            </w:pPr>
            <w:r w:rsidRPr="000031E6">
              <w:rPr>
                <w:color w:val="1E1916"/>
                <w:w w:val="99"/>
                <w:sz w:val="21"/>
                <w:lang w:val="uk-UA"/>
              </w:rPr>
              <w:t>–</w:t>
            </w:r>
          </w:p>
        </w:tc>
        <w:tc>
          <w:tcPr>
            <w:tcW w:w="815" w:type="dxa"/>
          </w:tcPr>
          <w:p w14:paraId="228477F4" w14:textId="77777777" w:rsidR="00541CCE" w:rsidRPr="000031E6" w:rsidRDefault="00541CCE">
            <w:pPr>
              <w:pStyle w:val="TableParagraph"/>
              <w:spacing w:before="0"/>
              <w:jc w:val="left"/>
              <w:rPr>
                <w:sz w:val="20"/>
                <w:lang w:val="uk-UA"/>
              </w:rPr>
            </w:pPr>
          </w:p>
          <w:p w14:paraId="4EFA8556" w14:textId="77777777" w:rsidR="00541CCE" w:rsidRPr="000031E6" w:rsidRDefault="00541CCE">
            <w:pPr>
              <w:pStyle w:val="TableParagraph"/>
              <w:spacing w:before="0"/>
              <w:jc w:val="left"/>
              <w:rPr>
                <w:sz w:val="20"/>
                <w:lang w:val="uk-UA"/>
              </w:rPr>
            </w:pPr>
          </w:p>
          <w:p w14:paraId="7BDA08D5" w14:textId="77777777" w:rsidR="00541CCE" w:rsidRPr="000031E6" w:rsidRDefault="00EB0C3C">
            <w:pPr>
              <w:pStyle w:val="TableParagraph"/>
              <w:spacing w:before="172"/>
              <w:ind w:left="12" w:right="3"/>
              <w:rPr>
                <w:sz w:val="21"/>
                <w:lang w:val="uk-UA"/>
              </w:rPr>
            </w:pPr>
            <w:r w:rsidRPr="000031E6">
              <w:rPr>
                <w:color w:val="1E1916"/>
                <w:spacing w:val="-5"/>
                <w:sz w:val="21"/>
                <w:lang w:val="uk-UA"/>
              </w:rPr>
              <w:t>100</w:t>
            </w:r>
          </w:p>
        </w:tc>
        <w:tc>
          <w:tcPr>
            <w:tcW w:w="893" w:type="dxa"/>
          </w:tcPr>
          <w:p w14:paraId="7691D65A" w14:textId="77777777" w:rsidR="00541CCE" w:rsidRPr="000031E6" w:rsidRDefault="00541CCE">
            <w:pPr>
              <w:pStyle w:val="TableParagraph"/>
              <w:spacing w:before="0"/>
              <w:jc w:val="left"/>
              <w:rPr>
                <w:sz w:val="20"/>
                <w:lang w:val="uk-UA"/>
              </w:rPr>
            </w:pPr>
          </w:p>
          <w:p w14:paraId="53D92804" w14:textId="77777777" w:rsidR="00541CCE" w:rsidRPr="000031E6" w:rsidRDefault="00541CCE">
            <w:pPr>
              <w:pStyle w:val="TableParagraph"/>
              <w:spacing w:before="0"/>
              <w:jc w:val="left"/>
              <w:rPr>
                <w:sz w:val="20"/>
                <w:lang w:val="uk-UA"/>
              </w:rPr>
            </w:pPr>
          </w:p>
          <w:p w14:paraId="4CE0FBE4" w14:textId="77777777" w:rsidR="00541CCE" w:rsidRPr="000031E6" w:rsidRDefault="00EB0C3C">
            <w:pPr>
              <w:pStyle w:val="TableParagraph"/>
              <w:spacing w:before="172"/>
              <w:ind w:left="242" w:right="235"/>
              <w:rPr>
                <w:sz w:val="21"/>
                <w:lang w:val="uk-UA"/>
              </w:rPr>
            </w:pPr>
            <w:r w:rsidRPr="000031E6">
              <w:rPr>
                <w:color w:val="1E1916"/>
                <w:spacing w:val="-5"/>
                <w:sz w:val="21"/>
                <w:lang w:val="uk-UA"/>
              </w:rPr>
              <w:t>0,4</w:t>
            </w:r>
          </w:p>
        </w:tc>
        <w:tc>
          <w:tcPr>
            <w:tcW w:w="958" w:type="dxa"/>
          </w:tcPr>
          <w:p w14:paraId="6E2C3CE1" w14:textId="77777777" w:rsidR="00541CCE" w:rsidRPr="000031E6" w:rsidRDefault="00541CCE">
            <w:pPr>
              <w:pStyle w:val="TableParagraph"/>
              <w:spacing w:before="0"/>
              <w:jc w:val="left"/>
              <w:rPr>
                <w:sz w:val="20"/>
                <w:lang w:val="uk-UA"/>
              </w:rPr>
            </w:pPr>
          </w:p>
          <w:p w14:paraId="322888E3" w14:textId="77777777" w:rsidR="00541CCE" w:rsidRPr="000031E6" w:rsidRDefault="00541CCE">
            <w:pPr>
              <w:pStyle w:val="TableParagraph"/>
              <w:spacing w:before="0"/>
              <w:jc w:val="left"/>
              <w:rPr>
                <w:sz w:val="20"/>
                <w:lang w:val="uk-UA"/>
              </w:rPr>
            </w:pPr>
          </w:p>
          <w:p w14:paraId="58183DC3" w14:textId="77777777" w:rsidR="00541CCE" w:rsidRPr="000031E6" w:rsidRDefault="00EB0C3C">
            <w:pPr>
              <w:pStyle w:val="TableParagraph"/>
              <w:spacing w:before="172"/>
              <w:ind w:left="27" w:right="20"/>
              <w:rPr>
                <w:sz w:val="21"/>
                <w:lang w:val="uk-UA"/>
              </w:rPr>
            </w:pPr>
            <w:r w:rsidRPr="000031E6">
              <w:rPr>
                <w:color w:val="1E1916"/>
                <w:spacing w:val="-5"/>
                <w:sz w:val="21"/>
                <w:lang w:val="uk-UA"/>
              </w:rPr>
              <w:t>25</w:t>
            </w:r>
          </w:p>
        </w:tc>
        <w:tc>
          <w:tcPr>
            <w:tcW w:w="919" w:type="dxa"/>
          </w:tcPr>
          <w:p w14:paraId="35063EC0" w14:textId="77777777" w:rsidR="00541CCE" w:rsidRPr="000031E6" w:rsidRDefault="00541CCE">
            <w:pPr>
              <w:pStyle w:val="TableParagraph"/>
              <w:spacing w:before="0"/>
              <w:jc w:val="left"/>
              <w:rPr>
                <w:sz w:val="20"/>
                <w:lang w:val="uk-UA"/>
              </w:rPr>
            </w:pPr>
          </w:p>
          <w:p w14:paraId="4BA22E94" w14:textId="77777777" w:rsidR="00541CCE" w:rsidRPr="000031E6" w:rsidRDefault="00541CCE">
            <w:pPr>
              <w:pStyle w:val="TableParagraph"/>
              <w:spacing w:before="0"/>
              <w:jc w:val="left"/>
              <w:rPr>
                <w:sz w:val="20"/>
                <w:lang w:val="uk-UA"/>
              </w:rPr>
            </w:pPr>
          </w:p>
          <w:p w14:paraId="27E1D403" w14:textId="77777777" w:rsidR="00541CCE" w:rsidRPr="000031E6" w:rsidRDefault="00EB0C3C">
            <w:pPr>
              <w:pStyle w:val="TableParagraph"/>
              <w:spacing w:before="172"/>
              <w:ind w:left="341"/>
              <w:jc w:val="left"/>
              <w:rPr>
                <w:sz w:val="21"/>
                <w:lang w:val="uk-UA"/>
              </w:rPr>
            </w:pPr>
            <w:r w:rsidRPr="000031E6">
              <w:rPr>
                <w:color w:val="1E1916"/>
                <w:spacing w:val="-5"/>
                <w:sz w:val="21"/>
                <w:lang w:val="uk-UA"/>
              </w:rPr>
              <w:t>40</w:t>
            </w:r>
          </w:p>
        </w:tc>
        <w:tc>
          <w:tcPr>
            <w:tcW w:w="803" w:type="dxa"/>
          </w:tcPr>
          <w:p w14:paraId="1D8F2E50" w14:textId="77777777" w:rsidR="00541CCE" w:rsidRPr="000031E6" w:rsidRDefault="00541CCE">
            <w:pPr>
              <w:pStyle w:val="TableParagraph"/>
              <w:spacing w:before="0"/>
              <w:jc w:val="left"/>
              <w:rPr>
                <w:sz w:val="20"/>
                <w:lang w:val="uk-UA"/>
              </w:rPr>
            </w:pPr>
          </w:p>
          <w:p w14:paraId="18F087E2" w14:textId="77777777" w:rsidR="00541CCE" w:rsidRPr="000031E6" w:rsidRDefault="00541CCE">
            <w:pPr>
              <w:pStyle w:val="TableParagraph"/>
              <w:spacing w:before="0"/>
              <w:jc w:val="left"/>
              <w:rPr>
                <w:sz w:val="20"/>
                <w:lang w:val="uk-UA"/>
              </w:rPr>
            </w:pPr>
          </w:p>
          <w:p w14:paraId="5E99B441" w14:textId="77777777" w:rsidR="00541CCE" w:rsidRPr="000031E6" w:rsidRDefault="00EB0C3C">
            <w:pPr>
              <w:pStyle w:val="TableParagraph"/>
              <w:spacing w:before="172"/>
              <w:ind w:left="4"/>
              <w:rPr>
                <w:sz w:val="21"/>
                <w:lang w:val="uk-UA"/>
              </w:rPr>
            </w:pPr>
            <w:r w:rsidRPr="000031E6">
              <w:rPr>
                <w:color w:val="1E1916"/>
                <w:w w:val="99"/>
                <w:sz w:val="21"/>
                <w:lang w:val="uk-UA"/>
              </w:rPr>
              <w:t>–</w:t>
            </w:r>
          </w:p>
        </w:tc>
        <w:tc>
          <w:tcPr>
            <w:tcW w:w="2720" w:type="dxa"/>
          </w:tcPr>
          <w:p w14:paraId="49A50292" w14:textId="77777777" w:rsidR="00541CCE" w:rsidRPr="000031E6" w:rsidRDefault="00EB0C3C">
            <w:pPr>
              <w:pStyle w:val="TableParagraph"/>
              <w:spacing w:before="68" w:line="249" w:lineRule="auto"/>
              <w:ind w:left="53"/>
              <w:jc w:val="left"/>
              <w:rPr>
                <w:sz w:val="21"/>
                <w:lang w:val="uk-UA"/>
              </w:rPr>
            </w:pPr>
            <w:r w:rsidRPr="000031E6">
              <w:rPr>
                <w:color w:val="1E1916"/>
                <w:sz w:val="21"/>
                <w:lang w:val="uk-UA"/>
              </w:rPr>
              <w:t>1.</w:t>
            </w:r>
            <w:r w:rsidRPr="000031E6">
              <w:rPr>
                <w:color w:val="1E1916"/>
                <w:spacing w:val="-11"/>
                <w:sz w:val="21"/>
                <w:lang w:val="uk-UA"/>
              </w:rPr>
              <w:t xml:space="preserve"> </w:t>
            </w:r>
            <w:r w:rsidRPr="000031E6">
              <w:rPr>
                <w:color w:val="1E1916"/>
                <w:sz w:val="21"/>
                <w:lang w:val="uk-UA"/>
              </w:rPr>
              <w:t>Освітленність</w:t>
            </w:r>
            <w:r w:rsidRPr="000031E6">
              <w:rPr>
                <w:color w:val="1E1916"/>
                <w:spacing w:val="-11"/>
                <w:sz w:val="21"/>
                <w:lang w:val="uk-UA"/>
              </w:rPr>
              <w:t xml:space="preserve"> </w:t>
            </w:r>
            <w:r w:rsidRPr="000031E6">
              <w:rPr>
                <w:color w:val="1E1916"/>
                <w:sz w:val="21"/>
                <w:lang w:val="uk-UA"/>
              </w:rPr>
              <w:t>на</w:t>
            </w:r>
            <w:r w:rsidRPr="000031E6">
              <w:rPr>
                <w:color w:val="1E1916"/>
                <w:spacing w:val="-13"/>
                <w:sz w:val="21"/>
                <w:lang w:val="uk-UA"/>
              </w:rPr>
              <w:t xml:space="preserve"> </w:t>
            </w:r>
            <w:r w:rsidRPr="000031E6">
              <w:rPr>
                <w:color w:val="1E1916"/>
                <w:sz w:val="21"/>
                <w:lang w:val="uk-UA"/>
              </w:rPr>
              <w:t xml:space="preserve">рівні </w:t>
            </w:r>
            <w:r w:rsidRPr="000031E6">
              <w:rPr>
                <w:color w:val="1E1916"/>
                <w:spacing w:val="-2"/>
                <w:sz w:val="21"/>
                <w:lang w:val="uk-UA"/>
              </w:rPr>
              <w:t>підлоги.</w:t>
            </w:r>
          </w:p>
          <w:p w14:paraId="5A607686" w14:textId="77777777" w:rsidR="00541CCE" w:rsidRPr="000031E6" w:rsidRDefault="00EB0C3C">
            <w:pPr>
              <w:pStyle w:val="TableParagraph"/>
              <w:spacing w:before="0" w:line="249" w:lineRule="auto"/>
              <w:ind w:left="53"/>
              <w:jc w:val="left"/>
              <w:rPr>
                <w:sz w:val="21"/>
                <w:lang w:val="uk-UA"/>
              </w:rPr>
            </w:pPr>
            <w:r w:rsidRPr="000031E6">
              <w:rPr>
                <w:color w:val="1E1916"/>
                <w:sz w:val="21"/>
                <w:lang w:val="uk-UA"/>
              </w:rPr>
              <w:t>2.150</w:t>
            </w:r>
            <w:r w:rsidRPr="000031E6">
              <w:rPr>
                <w:color w:val="1E1916"/>
                <w:spacing w:val="-10"/>
                <w:sz w:val="21"/>
                <w:lang w:val="uk-UA"/>
              </w:rPr>
              <w:t xml:space="preserve"> </w:t>
            </w:r>
            <w:r w:rsidRPr="000031E6">
              <w:rPr>
                <w:color w:val="1E1916"/>
                <w:sz w:val="21"/>
                <w:lang w:val="uk-UA"/>
              </w:rPr>
              <w:t>лк,</w:t>
            </w:r>
            <w:r w:rsidRPr="000031E6">
              <w:rPr>
                <w:color w:val="1E1916"/>
                <w:spacing w:val="-9"/>
                <w:sz w:val="21"/>
                <w:lang w:val="uk-UA"/>
              </w:rPr>
              <w:t xml:space="preserve"> </w:t>
            </w:r>
            <w:r w:rsidRPr="000031E6">
              <w:rPr>
                <w:color w:val="1E1916"/>
                <w:sz w:val="21"/>
                <w:lang w:val="uk-UA"/>
              </w:rPr>
              <w:t>якщо</w:t>
            </w:r>
            <w:r w:rsidRPr="000031E6">
              <w:rPr>
                <w:color w:val="1E1916"/>
                <w:spacing w:val="-10"/>
                <w:sz w:val="21"/>
                <w:lang w:val="uk-UA"/>
              </w:rPr>
              <w:t xml:space="preserve"> </w:t>
            </w:r>
            <w:r w:rsidRPr="000031E6">
              <w:rPr>
                <w:color w:val="1E1916"/>
                <w:sz w:val="21"/>
                <w:lang w:val="uk-UA"/>
              </w:rPr>
              <w:t>автівка</w:t>
            </w:r>
            <w:r w:rsidRPr="000031E6">
              <w:rPr>
                <w:color w:val="1E1916"/>
                <w:spacing w:val="-11"/>
                <w:sz w:val="21"/>
                <w:lang w:val="uk-UA"/>
              </w:rPr>
              <w:t xml:space="preserve"> </w:t>
            </w:r>
            <w:r w:rsidRPr="000031E6">
              <w:rPr>
                <w:color w:val="1E1916"/>
                <w:sz w:val="21"/>
                <w:lang w:val="uk-UA"/>
              </w:rPr>
              <w:t xml:space="preserve">в </w:t>
            </w:r>
            <w:r w:rsidRPr="000031E6">
              <w:rPr>
                <w:color w:val="1E1916"/>
                <w:spacing w:val="-2"/>
                <w:sz w:val="21"/>
                <w:lang w:val="uk-UA"/>
              </w:rPr>
              <w:t>русі.</w:t>
            </w:r>
          </w:p>
          <w:p w14:paraId="41AFEA91" w14:textId="77777777" w:rsidR="00541CCE" w:rsidRPr="000031E6" w:rsidRDefault="00EB0C3C">
            <w:pPr>
              <w:pStyle w:val="TableParagraph"/>
              <w:numPr>
                <w:ilvl w:val="0"/>
                <w:numId w:val="10"/>
              </w:numPr>
              <w:tabs>
                <w:tab w:val="left" w:pos="287"/>
              </w:tabs>
              <w:spacing w:before="0" w:line="249" w:lineRule="auto"/>
              <w:ind w:right="270" w:firstLine="0"/>
              <w:rPr>
                <w:sz w:val="21"/>
                <w:lang w:val="uk-UA"/>
              </w:rPr>
            </w:pPr>
            <w:r w:rsidRPr="000031E6">
              <w:rPr>
                <w:color w:val="1E1916"/>
                <w:sz w:val="21"/>
                <w:lang w:val="uk-UA"/>
              </w:rPr>
              <w:t>Додаткове</w:t>
            </w:r>
            <w:r w:rsidRPr="000031E6">
              <w:rPr>
                <w:color w:val="1E1916"/>
                <w:spacing w:val="-15"/>
                <w:sz w:val="21"/>
                <w:lang w:val="uk-UA"/>
              </w:rPr>
              <w:t xml:space="preserve"> </w:t>
            </w:r>
            <w:r w:rsidRPr="000031E6">
              <w:rPr>
                <w:color w:val="1E1916"/>
                <w:sz w:val="21"/>
                <w:lang w:val="uk-UA"/>
              </w:rPr>
              <w:t>освітлення виходів та входів.</w:t>
            </w:r>
          </w:p>
          <w:p w14:paraId="14C68822" w14:textId="77777777" w:rsidR="00541CCE" w:rsidRPr="000031E6" w:rsidRDefault="00EB0C3C">
            <w:pPr>
              <w:pStyle w:val="TableParagraph"/>
              <w:numPr>
                <w:ilvl w:val="0"/>
                <w:numId w:val="10"/>
              </w:numPr>
              <w:tabs>
                <w:tab w:val="left" w:pos="287"/>
              </w:tabs>
              <w:spacing w:before="0" w:line="239" w:lineRule="exact"/>
              <w:ind w:left="286"/>
              <w:rPr>
                <w:sz w:val="21"/>
                <w:lang w:val="uk-UA"/>
              </w:rPr>
            </w:pPr>
            <w:r w:rsidRPr="000031E6">
              <w:rPr>
                <w:color w:val="1E1916"/>
                <w:sz w:val="21"/>
                <w:lang w:val="uk-UA"/>
              </w:rPr>
              <w:t>Необхідно</w:t>
            </w:r>
            <w:r w:rsidRPr="000031E6">
              <w:rPr>
                <w:color w:val="1E1916"/>
                <w:spacing w:val="-8"/>
                <w:sz w:val="21"/>
                <w:lang w:val="uk-UA"/>
              </w:rPr>
              <w:t xml:space="preserve"> </w:t>
            </w:r>
            <w:r w:rsidRPr="000031E6">
              <w:rPr>
                <w:color w:val="1E1916"/>
                <w:spacing w:val="-2"/>
                <w:sz w:val="21"/>
                <w:lang w:val="uk-UA"/>
              </w:rPr>
              <w:t>виключати</w:t>
            </w:r>
          </w:p>
          <w:p w14:paraId="1F613075" w14:textId="77777777" w:rsidR="00541CCE" w:rsidRPr="000031E6" w:rsidRDefault="00EB0C3C">
            <w:pPr>
              <w:pStyle w:val="TableParagraph"/>
              <w:spacing w:before="0" w:line="250" w:lineRule="atLeast"/>
              <w:ind w:left="53"/>
              <w:jc w:val="left"/>
              <w:rPr>
                <w:sz w:val="21"/>
                <w:lang w:val="uk-UA"/>
              </w:rPr>
            </w:pPr>
            <w:r w:rsidRPr="000031E6">
              <w:rPr>
                <w:color w:val="1E1916"/>
                <w:sz w:val="21"/>
                <w:lang w:val="uk-UA"/>
              </w:rPr>
              <w:t>блискавість</w:t>
            </w:r>
            <w:r w:rsidRPr="000031E6">
              <w:rPr>
                <w:color w:val="1E1916"/>
                <w:spacing w:val="-13"/>
                <w:sz w:val="21"/>
                <w:lang w:val="uk-UA"/>
              </w:rPr>
              <w:t xml:space="preserve"> </w:t>
            </w:r>
            <w:r w:rsidRPr="000031E6">
              <w:rPr>
                <w:color w:val="1E1916"/>
                <w:sz w:val="21"/>
                <w:lang w:val="uk-UA"/>
              </w:rPr>
              <w:t>для</w:t>
            </w:r>
            <w:r w:rsidRPr="000031E6">
              <w:rPr>
                <w:color w:val="1E1916"/>
                <w:spacing w:val="-13"/>
                <w:sz w:val="21"/>
                <w:lang w:val="uk-UA"/>
              </w:rPr>
              <w:t xml:space="preserve"> </w:t>
            </w:r>
            <w:r w:rsidRPr="000031E6">
              <w:rPr>
                <w:color w:val="1E1916"/>
                <w:sz w:val="21"/>
                <w:lang w:val="uk-UA"/>
              </w:rPr>
              <w:t>водіїв</w:t>
            </w:r>
            <w:r w:rsidRPr="000031E6">
              <w:rPr>
                <w:color w:val="1E1916"/>
                <w:spacing w:val="-13"/>
                <w:sz w:val="21"/>
                <w:lang w:val="uk-UA"/>
              </w:rPr>
              <w:t xml:space="preserve"> </w:t>
            </w:r>
            <w:r w:rsidRPr="000031E6">
              <w:rPr>
                <w:color w:val="1E1916"/>
                <w:sz w:val="21"/>
                <w:lang w:val="uk-UA"/>
              </w:rPr>
              <w:t xml:space="preserve">та </w:t>
            </w:r>
            <w:r w:rsidRPr="000031E6">
              <w:rPr>
                <w:color w:val="1E1916"/>
                <w:spacing w:val="-2"/>
                <w:sz w:val="21"/>
                <w:lang w:val="uk-UA"/>
              </w:rPr>
              <w:t>пішоходів</w:t>
            </w:r>
          </w:p>
        </w:tc>
      </w:tr>
    </w:tbl>
    <w:p w14:paraId="29352540" w14:textId="77777777" w:rsidR="00541CCE" w:rsidRPr="000031E6" w:rsidRDefault="00541CCE">
      <w:pPr>
        <w:spacing w:line="250" w:lineRule="atLeast"/>
        <w:rPr>
          <w:sz w:val="21"/>
          <w:lang w:val="uk-UA"/>
        </w:rPr>
        <w:sectPr w:rsidR="00541CCE" w:rsidRPr="000031E6">
          <w:headerReference w:type="default" r:id="rId83"/>
          <w:footerReference w:type="default" r:id="rId84"/>
          <w:pgSz w:w="16840" w:h="11920" w:orient="landscape"/>
          <w:pgMar w:top="1680" w:right="1020" w:bottom="280" w:left="1300" w:header="1490" w:footer="0" w:gutter="0"/>
          <w:cols w:space="720"/>
        </w:sectPr>
      </w:pPr>
    </w:p>
    <w:p w14:paraId="76E2C59D" w14:textId="77777777" w:rsidR="00541CCE" w:rsidRPr="000031E6" w:rsidRDefault="005E1B30">
      <w:pPr>
        <w:pStyle w:val="a3"/>
        <w:spacing w:before="44"/>
        <w:ind w:left="115"/>
        <w:rPr>
          <w:lang w:val="uk-UA"/>
        </w:rPr>
      </w:pPr>
      <w:r>
        <w:rPr>
          <w:lang w:val="uk-UA"/>
        </w:rPr>
        <w:lastRenderedPageBreak/>
        <w:pict w14:anchorId="62026456">
          <v:shape id="docshape88" o:spid="_x0000_s1190" type="#_x0000_t202" style="position:absolute;left:0;text-align:left;margin-left:798.35pt;margin-top:42.25pt;width:11pt;height:79.45pt;z-index:15758848;mso-position-horizontal-relative:page;mso-position-vertical-relative:page" filled="f" stroked="f">
            <v:textbox style="layout-flow:vertical" inset="0,0,0,0">
              <w:txbxContent>
                <w:p w14:paraId="12325705"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10D0114F">
          <v:shape id="docshape89" o:spid="_x0000_s1189" type="#_x0000_t202" style="position:absolute;left:0;text-align:left;margin-left:44.05pt;margin-top:42.25pt;width:11pt;height:12pt;z-index:15759360;mso-position-horizontal-relative:page;mso-position-vertical-relative:page" filled="f" stroked="f">
            <v:textbox style="layout-flow:vertical" inset="0,0,0,0">
              <w:txbxContent>
                <w:p w14:paraId="4CE7ACBC" w14:textId="77777777" w:rsidR="00387F9D" w:rsidRDefault="00387F9D">
                  <w:pPr>
                    <w:spacing w:line="198" w:lineRule="exact"/>
                    <w:ind w:left="20"/>
                    <w:rPr>
                      <w:sz w:val="18"/>
                    </w:rPr>
                  </w:pPr>
                  <w:r>
                    <w:rPr>
                      <w:color w:val="1E1916"/>
                      <w:spacing w:val="-5"/>
                      <w:sz w:val="18"/>
                    </w:rPr>
                    <w:t>72</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Г.1</w:t>
      </w:r>
    </w:p>
    <w:p w14:paraId="74C40F2B" w14:textId="77777777" w:rsidR="00541CCE" w:rsidRPr="000031E6" w:rsidRDefault="00541CCE">
      <w:pPr>
        <w:pStyle w:val="a3"/>
        <w:spacing w:before="6"/>
        <w:rPr>
          <w:sz w:val="5"/>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004"/>
        <w:gridCol w:w="2393"/>
        <w:gridCol w:w="776"/>
        <w:gridCol w:w="815"/>
        <w:gridCol w:w="893"/>
        <w:gridCol w:w="958"/>
        <w:gridCol w:w="919"/>
        <w:gridCol w:w="803"/>
        <w:gridCol w:w="2720"/>
      </w:tblGrid>
      <w:tr w:rsidR="00541CCE" w:rsidRPr="000031E6" w14:paraId="7AAA5313" w14:textId="77777777">
        <w:trPr>
          <w:trHeight w:val="335"/>
        </w:trPr>
        <w:tc>
          <w:tcPr>
            <w:tcW w:w="4004" w:type="dxa"/>
          </w:tcPr>
          <w:p w14:paraId="2086DDA2" w14:textId="77777777" w:rsidR="00541CCE" w:rsidRPr="000031E6" w:rsidRDefault="00EB0C3C">
            <w:pPr>
              <w:pStyle w:val="TableParagraph"/>
              <w:spacing w:before="83" w:line="232" w:lineRule="exact"/>
              <w:ind w:left="15"/>
              <w:rPr>
                <w:sz w:val="21"/>
                <w:lang w:val="uk-UA"/>
              </w:rPr>
            </w:pPr>
            <w:r w:rsidRPr="000031E6">
              <w:rPr>
                <w:color w:val="1E1916"/>
                <w:w w:val="99"/>
                <w:sz w:val="21"/>
                <w:lang w:val="uk-UA"/>
              </w:rPr>
              <w:t>1</w:t>
            </w:r>
          </w:p>
        </w:tc>
        <w:tc>
          <w:tcPr>
            <w:tcW w:w="2393" w:type="dxa"/>
          </w:tcPr>
          <w:p w14:paraId="70F150D0"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2</w:t>
            </w:r>
          </w:p>
        </w:tc>
        <w:tc>
          <w:tcPr>
            <w:tcW w:w="776" w:type="dxa"/>
          </w:tcPr>
          <w:p w14:paraId="74B627E8"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3</w:t>
            </w:r>
          </w:p>
        </w:tc>
        <w:tc>
          <w:tcPr>
            <w:tcW w:w="815" w:type="dxa"/>
          </w:tcPr>
          <w:p w14:paraId="0B25E24D"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4</w:t>
            </w:r>
          </w:p>
        </w:tc>
        <w:tc>
          <w:tcPr>
            <w:tcW w:w="893" w:type="dxa"/>
          </w:tcPr>
          <w:p w14:paraId="4767508E"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5</w:t>
            </w:r>
          </w:p>
        </w:tc>
        <w:tc>
          <w:tcPr>
            <w:tcW w:w="958" w:type="dxa"/>
          </w:tcPr>
          <w:p w14:paraId="618A3458" w14:textId="77777777" w:rsidR="00541CCE" w:rsidRPr="000031E6" w:rsidRDefault="00EB0C3C">
            <w:pPr>
              <w:pStyle w:val="TableParagraph"/>
              <w:spacing w:before="83" w:line="232" w:lineRule="exact"/>
              <w:ind w:left="7"/>
              <w:rPr>
                <w:sz w:val="21"/>
                <w:lang w:val="uk-UA"/>
              </w:rPr>
            </w:pPr>
            <w:r w:rsidRPr="000031E6">
              <w:rPr>
                <w:color w:val="1E1916"/>
                <w:w w:val="99"/>
                <w:sz w:val="21"/>
                <w:lang w:val="uk-UA"/>
              </w:rPr>
              <w:t>6</w:t>
            </w:r>
          </w:p>
        </w:tc>
        <w:tc>
          <w:tcPr>
            <w:tcW w:w="919" w:type="dxa"/>
          </w:tcPr>
          <w:p w14:paraId="0E070F3B" w14:textId="77777777" w:rsidR="00541CCE" w:rsidRPr="000031E6" w:rsidRDefault="00EB0C3C">
            <w:pPr>
              <w:pStyle w:val="TableParagraph"/>
              <w:spacing w:before="83" w:line="232" w:lineRule="exact"/>
              <w:ind w:left="399"/>
              <w:jc w:val="left"/>
              <w:rPr>
                <w:sz w:val="21"/>
                <w:lang w:val="uk-UA"/>
              </w:rPr>
            </w:pPr>
            <w:r w:rsidRPr="000031E6">
              <w:rPr>
                <w:color w:val="1E1916"/>
                <w:w w:val="99"/>
                <w:sz w:val="21"/>
                <w:lang w:val="uk-UA"/>
              </w:rPr>
              <w:t>7</w:t>
            </w:r>
          </w:p>
        </w:tc>
        <w:tc>
          <w:tcPr>
            <w:tcW w:w="803" w:type="dxa"/>
          </w:tcPr>
          <w:p w14:paraId="3FDFF631"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8</w:t>
            </w:r>
          </w:p>
        </w:tc>
        <w:tc>
          <w:tcPr>
            <w:tcW w:w="2720" w:type="dxa"/>
          </w:tcPr>
          <w:p w14:paraId="0DF492A4" w14:textId="77777777" w:rsidR="00541CCE" w:rsidRPr="000031E6" w:rsidRDefault="00EB0C3C">
            <w:pPr>
              <w:pStyle w:val="TableParagraph"/>
              <w:spacing w:before="83" w:line="232" w:lineRule="exact"/>
              <w:rPr>
                <w:sz w:val="21"/>
                <w:lang w:val="uk-UA"/>
              </w:rPr>
            </w:pPr>
            <w:r w:rsidRPr="000031E6">
              <w:rPr>
                <w:color w:val="1E1916"/>
                <w:w w:val="99"/>
                <w:sz w:val="21"/>
                <w:lang w:val="uk-UA"/>
              </w:rPr>
              <w:t>9</w:t>
            </w:r>
          </w:p>
        </w:tc>
      </w:tr>
      <w:tr w:rsidR="00541CCE" w:rsidRPr="000031E6" w14:paraId="7F95C989" w14:textId="77777777">
        <w:trPr>
          <w:trHeight w:val="330"/>
        </w:trPr>
        <w:tc>
          <w:tcPr>
            <w:tcW w:w="4004" w:type="dxa"/>
          </w:tcPr>
          <w:p w14:paraId="7341F443"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29.</w:t>
            </w:r>
            <w:r w:rsidRPr="000031E6">
              <w:rPr>
                <w:color w:val="1E1916"/>
                <w:spacing w:val="-6"/>
                <w:sz w:val="21"/>
                <w:lang w:val="uk-UA"/>
              </w:rPr>
              <w:t xml:space="preserve"> </w:t>
            </w:r>
            <w:r w:rsidRPr="000031E6">
              <w:rPr>
                <w:color w:val="1E1916"/>
                <w:sz w:val="21"/>
                <w:lang w:val="uk-UA"/>
              </w:rPr>
              <w:t>Сходи,</w:t>
            </w:r>
            <w:r w:rsidRPr="000031E6">
              <w:rPr>
                <w:color w:val="1E1916"/>
                <w:spacing w:val="-6"/>
                <w:sz w:val="21"/>
                <w:lang w:val="uk-UA"/>
              </w:rPr>
              <w:t xml:space="preserve"> </w:t>
            </w:r>
            <w:r w:rsidRPr="000031E6">
              <w:rPr>
                <w:color w:val="1E1916"/>
                <w:sz w:val="21"/>
                <w:lang w:val="uk-UA"/>
              </w:rPr>
              <w:t>ескалатори,</w:t>
            </w:r>
            <w:r w:rsidRPr="000031E6">
              <w:rPr>
                <w:color w:val="1E1916"/>
                <w:spacing w:val="-5"/>
                <w:sz w:val="21"/>
                <w:lang w:val="uk-UA"/>
              </w:rPr>
              <w:t xml:space="preserve"> </w:t>
            </w:r>
            <w:r w:rsidRPr="000031E6">
              <w:rPr>
                <w:color w:val="1E1916"/>
                <w:sz w:val="21"/>
                <w:lang w:val="uk-UA"/>
              </w:rPr>
              <w:t>рухомі</w:t>
            </w:r>
            <w:r w:rsidRPr="000031E6">
              <w:rPr>
                <w:color w:val="1E1916"/>
                <w:spacing w:val="-6"/>
                <w:sz w:val="21"/>
                <w:lang w:val="uk-UA"/>
              </w:rPr>
              <w:t xml:space="preserve"> </w:t>
            </w:r>
            <w:r w:rsidRPr="000031E6">
              <w:rPr>
                <w:color w:val="1E1916"/>
                <w:spacing w:val="-2"/>
                <w:sz w:val="21"/>
                <w:lang w:val="uk-UA"/>
              </w:rPr>
              <w:t>тротуари</w:t>
            </w:r>
          </w:p>
        </w:tc>
        <w:tc>
          <w:tcPr>
            <w:tcW w:w="2393" w:type="dxa"/>
          </w:tcPr>
          <w:p w14:paraId="4444B1FD" w14:textId="77777777" w:rsidR="00541CCE" w:rsidRPr="000031E6" w:rsidRDefault="00EB0C3C">
            <w:pPr>
              <w:pStyle w:val="TableParagraph"/>
              <w:spacing w:line="232" w:lineRule="exact"/>
              <w:ind w:left="9"/>
              <w:rPr>
                <w:sz w:val="21"/>
                <w:lang w:val="uk-UA"/>
              </w:rPr>
            </w:pPr>
            <w:r w:rsidRPr="000031E6">
              <w:rPr>
                <w:color w:val="1E1916"/>
                <w:w w:val="99"/>
                <w:sz w:val="21"/>
                <w:lang w:val="uk-UA"/>
              </w:rPr>
              <w:t>–</w:t>
            </w:r>
          </w:p>
        </w:tc>
        <w:tc>
          <w:tcPr>
            <w:tcW w:w="776" w:type="dxa"/>
          </w:tcPr>
          <w:p w14:paraId="1A6D164C" w14:textId="77777777" w:rsidR="00541CCE" w:rsidRPr="000031E6" w:rsidRDefault="00EB0C3C">
            <w:pPr>
              <w:pStyle w:val="TableParagraph"/>
              <w:spacing w:line="232" w:lineRule="exact"/>
              <w:ind w:left="9"/>
              <w:rPr>
                <w:sz w:val="21"/>
                <w:lang w:val="uk-UA"/>
              </w:rPr>
            </w:pPr>
            <w:r w:rsidRPr="000031E6">
              <w:rPr>
                <w:color w:val="1E1916"/>
                <w:w w:val="99"/>
                <w:sz w:val="21"/>
                <w:lang w:val="uk-UA"/>
              </w:rPr>
              <w:t>–</w:t>
            </w:r>
          </w:p>
        </w:tc>
        <w:tc>
          <w:tcPr>
            <w:tcW w:w="815" w:type="dxa"/>
          </w:tcPr>
          <w:p w14:paraId="65FD1DDA" w14:textId="77777777" w:rsidR="00541CCE" w:rsidRPr="000031E6" w:rsidRDefault="00EB0C3C">
            <w:pPr>
              <w:pStyle w:val="TableParagraph"/>
              <w:spacing w:line="232" w:lineRule="exact"/>
              <w:ind w:left="12" w:right="3"/>
              <w:rPr>
                <w:sz w:val="21"/>
                <w:lang w:val="uk-UA"/>
              </w:rPr>
            </w:pPr>
            <w:r w:rsidRPr="000031E6">
              <w:rPr>
                <w:color w:val="1E1916"/>
                <w:spacing w:val="-5"/>
                <w:sz w:val="21"/>
                <w:lang w:val="uk-UA"/>
              </w:rPr>
              <w:t>100</w:t>
            </w:r>
          </w:p>
        </w:tc>
        <w:tc>
          <w:tcPr>
            <w:tcW w:w="893" w:type="dxa"/>
          </w:tcPr>
          <w:p w14:paraId="3A6F0F89" w14:textId="77777777" w:rsidR="00541CCE" w:rsidRPr="000031E6" w:rsidRDefault="00EB0C3C">
            <w:pPr>
              <w:pStyle w:val="TableParagraph"/>
              <w:spacing w:line="232" w:lineRule="exact"/>
              <w:ind w:left="242" w:right="235"/>
              <w:rPr>
                <w:sz w:val="21"/>
                <w:lang w:val="uk-UA"/>
              </w:rPr>
            </w:pPr>
            <w:r w:rsidRPr="000031E6">
              <w:rPr>
                <w:color w:val="1E1916"/>
                <w:spacing w:val="-5"/>
                <w:sz w:val="21"/>
                <w:lang w:val="uk-UA"/>
              </w:rPr>
              <w:t>0,4</w:t>
            </w:r>
          </w:p>
        </w:tc>
        <w:tc>
          <w:tcPr>
            <w:tcW w:w="958" w:type="dxa"/>
          </w:tcPr>
          <w:p w14:paraId="51B3BE5B" w14:textId="77777777" w:rsidR="00541CCE" w:rsidRPr="000031E6" w:rsidRDefault="00EB0C3C">
            <w:pPr>
              <w:pStyle w:val="TableParagraph"/>
              <w:spacing w:line="232" w:lineRule="exact"/>
              <w:ind w:left="27" w:right="20"/>
              <w:rPr>
                <w:sz w:val="21"/>
                <w:lang w:val="uk-UA"/>
              </w:rPr>
            </w:pPr>
            <w:r w:rsidRPr="000031E6">
              <w:rPr>
                <w:color w:val="1E1916"/>
                <w:spacing w:val="-5"/>
                <w:sz w:val="21"/>
                <w:lang w:val="uk-UA"/>
              </w:rPr>
              <w:t>25</w:t>
            </w:r>
          </w:p>
        </w:tc>
        <w:tc>
          <w:tcPr>
            <w:tcW w:w="919" w:type="dxa"/>
          </w:tcPr>
          <w:p w14:paraId="779A7CC0" w14:textId="77777777" w:rsidR="00541CCE" w:rsidRPr="000031E6" w:rsidRDefault="00EB0C3C">
            <w:pPr>
              <w:pStyle w:val="TableParagraph"/>
              <w:spacing w:line="232" w:lineRule="exact"/>
              <w:ind w:left="341"/>
              <w:jc w:val="left"/>
              <w:rPr>
                <w:sz w:val="21"/>
                <w:lang w:val="uk-UA"/>
              </w:rPr>
            </w:pPr>
            <w:r w:rsidRPr="000031E6">
              <w:rPr>
                <w:color w:val="1E1916"/>
                <w:spacing w:val="-5"/>
                <w:sz w:val="21"/>
                <w:lang w:val="uk-UA"/>
              </w:rPr>
              <w:t>40</w:t>
            </w:r>
          </w:p>
        </w:tc>
        <w:tc>
          <w:tcPr>
            <w:tcW w:w="803" w:type="dxa"/>
          </w:tcPr>
          <w:p w14:paraId="7CB0CDD4"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2720" w:type="dxa"/>
          </w:tcPr>
          <w:p w14:paraId="25D5366D" w14:textId="77777777" w:rsidR="00541CCE" w:rsidRPr="000031E6" w:rsidRDefault="00541CCE">
            <w:pPr>
              <w:pStyle w:val="TableParagraph"/>
              <w:spacing w:before="0"/>
              <w:jc w:val="left"/>
              <w:rPr>
                <w:rFonts w:ascii="Times New Roman"/>
                <w:sz w:val="20"/>
                <w:lang w:val="uk-UA"/>
              </w:rPr>
            </w:pPr>
          </w:p>
        </w:tc>
      </w:tr>
      <w:tr w:rsidR="00541CCE" w:rsidRPr="000031E6" w14:paraId="27E1950D" w14:textId="77777777">
        <w:trPr>
          <w:trHeight w:val="590"/>
        </w:trPr>
        <w:tc>
          <w:tcPr>
            <w:tcW w:w="4004" w:type="dxa"/>
          </w:tcPr>
          <w:p w14:paraId="30619A1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З0.</w:t>
            </w:r>
            <w:r w:rsidRPr="000031E6">
              <w:rPr>
                <w:color w:val="1E1916"/>
                <w:spacing w:val="-9"/>
                <w:sz w:val="21"/>
                <w:lang w:val="uk-UA"/>
              </w:rPr>
              <w:t xml:space="preserve"> </w:t>
            </w:r>
            <w:r w:rsidRPr="000031E6">
              <w:rPr>
                <w:color w:val="1E1916"/>
                <w:sz w:val="21"/>
                <w:lang w:val="uk-UA"/>
              </w:rPr>
              <w:t>Зони</w:t>
            </w:r>
            <w:r w:rsidRPr="000031E6">
              <w:rPr>
                <w:color w:val="1E1916"/>
                <w:spacing w:val="-9"/>
                <w:sz w:val="21"/>
                <w:lang w:val="uk-UA"/>
              </w:rPr>
              <w:t xml:space="preserve"> </w:t>
            </w:r>
            <w:r w:rsidRPr="000031E6">
              <w:rPr>
                <w:color w:val="1E1916"/>
                <w:sz w:val="21"/>
                <w:lang w:val="uk-UA"/>
              </w:rPr>
              <w:t>навантаження</w:t>
            </w:r>
            <w:r w:rsidRPr="000031E6">
              <w:rPr>
                <w:color w:val="1E1916"/>
                <w:spacing w:val="-9"/>
                <w:sz w:val="21"/>
                <w:lang w:val="uk-UA"/>
              </w:rPr>
              <w:t xml:space="preserve"> </w:t>
            </w:r>
            <w:r w:rsidRPr="000031E6">
              <w:rPr>
                <w:color w:val="1E1916"/>
                <w:sz w:val="21"/>
                <w:lang w:val="uk-UA"/>
              </w:rPr>
              <w:t>та</w:t>
            </w:r>
            <w:r w:rsidRPr="000031E6">
              <w:rPr>
                <w:color w:val="1E1916"/>
                <w:spacing w:val="-9"/>
                <w:sz w:val="21"/>
                <w:lang w:val="uk-UA"/>
              </w:rPr>
              <w:t xml:space="preserve"> </w:t>
            </w:r>
            <w:r w:rsidRPr="000031E6">
              <w:rPr>
                <w:color w:val="1E1916"/>
                <w:sz w:val="21"/>
                <w:lang w:val="uk-UA"/>
              </w:rPr>
              <w:t xml:space="preserve">розванта- </w:t>
            </w:r>
            <w:r w:rsidRPr="000031E6">
              <w:rPr>
                <w:color w:val="1E1916"/>
                <w:spacing w:val="-2"/>
                <w:sz w:val="21"/>
                <w:lang w:val="uk-UA"/>
              </w:rPr>
              <w:t>ження</w:t>
            </w:r>
          </w:p>
        </w:tc>
        <w:tc>
          <w:tcPr>
            <w:tcW w:w="2393" w:type="dxa"/>
          </w:tcPr>
          <w:p w14:paraId="2B6107A6" w14:textId="77777777" w:rsidR="00541CCE" w:rsidRPr="000031E6" w:rsidRDefault="00EB0C3C">
            <w:pPr>
              <w:pStyle w:val="TableParagraph"/>
              <w:spacing w:before="50" w:line="260" w:lineRule="atLeast"/>
              <w:ind w:left="56" w:right="13"/>
              <w:jc w:val="left"/>
              <w:rPr>
                <w:sz w:val="21"/>
                <w:lang w:val="uk-UA"/>
              </w:rPr>
            </w:pPr>
            <w:r w:rsidRPr="000031E6">
              <w:rPr>
                <w:color w:val="1E1916"/>
                <w:sz w:val="21"/>
                <w:lang w:val="uk-UA"/>
              </w:rPr>
              <w:t>Г</w:t>
            </w:r>
            <w:r w:rsidRPr="000031E6">
              <w:rPr>
                <w:color w:val="1E1916"/>
                <w:spacing w:val="-13"/>
                <w:sz w:val="21"/>
                <w:lang w:val="uk-UA"/>
              </w:rPr>
              <w:t xml:space="preserve"> </w:t>
            </w:r>
            <w:r w:rsidRPr="000031E6">
              <w:rPr>
                <w:color w:val="1E1916"/>
                <w:sz w:val="21"/>
                <w:lang w:val="uk-UA"/>
              </w:rPr>
              <w:t>–</w:t>
            </w:r>
            <w:r w:rsidRPr="000031E6">
              <w:rPr>
                <w:color w:val="1E1916"/>
                <w:spacing w:val="-13"/>
                <w:sz w:val="21"/>
                <w:lang w:val="uk-UA"/>
              </w:rPr>
              <w:t xml:space="preserve"> </w:t>
            </w:r>
            <w:r w:rsidRPr="000031E6">
              <w:rPr>
                <w:color w:val="1E1916"/>
                <w:sz w:val="21"/>
                <w:lang w:val="uk-UA"/>
              </w:rPr>
              <w:t>місце</w:t>
            </w:r>
            <w:r w:rsidRPr="000031E6">
              <w:rPr>
                <w:color w:val="1E1916"/>
                <w:spacing w:val="-13"/>
                <w:sz w:val="21"/>
                <w:lang w:val="uk-UA"/>
              </w:rPr>
              <w:t xml:space="preserve"> </w:t>
            </w:r>
            <w:r w:rsidRPr="000031E6">
              <w:rPr>
                <w:color w:val="1E1916"/>
                <w:sz w:val="21"/>
                <w:lang w:val="uk-UA"/>
              </w:rPr>
              <w:t>завантаження і розвантаження</w:t>
            </w:r>
          </w:p>
        </w:tc>
        <w:tc>
          <w:tcPr>
            <w:tcW w:w="776" w:type="dxa"/>
          </w:tcPr>
          <w:p w14:paraId="446F33FC" w14:textId="77777777" w:rsidR="00541CCE" w:rsidRPr="000031E6" w:rsidRDefault="00EB0C3C">
            <w:pPr>
              <w:pStyle w:val="TableParagraph"/>
              <w:spacing w:before="35"/>
              <w:ind w:left="154" w:right="145"/>
              <w:rPr>
                <w:sz w:val="16"/>
                <w:lang w:val="uk-UA"/>
              </w:rPr>
            </w:pPr>
            <w:r w:rsidRPr="000031E6">
              <w:rPr>
                <w:color w:val="1E1916"/>
                <w:spacing w:val="-4"/>
                <w:position w:val="-8"/>
                <w:sz w:val="21"/>
                <w:lang w:val="uk-UA"/>
              </w:rPr>
              <w:t>VI</w:t>
            </w:r>
            <w:r w:rsidRPr="000031E6">
              <w:rPr>
                <w:color w:val="1E1916"/>
                <w:spacing w:val="-4"/>
                <w:sz w:val="16"/>
                <w:lang w:val="uk-UA"/>
              </w:rPr>
              <w:t>1)</w:t>
            </w:r>
          </w:p>
        </w:tc>
        <w:tc>
          <w:tcPr>
            <w:tcW w:w="815" w:type="dxa"/>
          </w:tcPr>
          <w:p w14:paraId="792A2BBA"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61DC6EF6"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6099BEE3"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053CFD69"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Pr>
          <w:p w14:paraId="0FD24AB0"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tcPr>
          <w:p w14:paraId="1187F57E" w14:textId="77777777" w:rsidR="00541CCE" w:rsidRPr="000031E6" w:rsidRDefault="00541CCE">
            <w:pPr>
              <w:pStyle w:val="TableParagraph"/>
              <w:spacing w:before="0"/>
              <w:jc w:val="left"/>
              <w:rPr>
                <w:rFonts w:ascii="Times New Roman"/>
                <w:sz w:val="20"/>
                <w:lang w:val="uk-UA"/>
              </w:rPr>
            </w:pPr>
          </w:p>
        </w:tc>
      </w:tr>
      <w:tr w:rsidR="00541CCE" w:rsidRPr="000031E6" w14:paraId="4E5A71BE" w14:textId="77777777">
        <w:trPr>
          <w:trHeight w:val="637"/>
        </w:trPr>
        <w:tc>
          <w:tcPr>
            <w:tcW w:w="4004" w:type="dxa"/>
          </w:tcPr>
          <w:p w14:paraId="141FE8FE" w14:textId="77777777" w:rsidR="00541CCE" w:rsidRPr="000031E6" w:rsidRDefault="00EB0C3C">
            <w:pPr>
              <w:pStyle w:val="TableParagraph"/>
              <w:spacing w:before="85"/>
              <w:ind w:left="61"/>
              <w:jc w:val="left"/>
              <w:rPr>
                <w:b/>
                <w:sz w:val="21"/>
                <w:lang w:val="uk-UA"/>
              </w:rPr>
            </w:pPr>
            <w:r w:rsidRPr="000031E6">
              <w:rPr>
                <w:b/>
                <w:color w:val="1E1916"/>
                <w:sz w:val="21"/>
                <w:lang w:val="uk-UA"/>
              </w:rPr>
              <w:t>Механізовані</w:t>
            </w:r>
            <w:r w:rsidRPr="000031E6">
              <w:rPr>
                <w:b/>
                <w:color w:val="1E1916"/>
                <w:spacing w:val="-14"/>
                <w:sz w:val="21"/>
                <w:lang w:val="uk-UA"/>
              </w:rPr>
              <w:t xml:space="preserve"> </w:t>
            </w:r>
            <w:r w:rsidRPr="000031E6">
              <w:rPr>
                <w:b/>
                <w:color w:val="1E1916"/>
                <w:spacing w:val="-2"/>
                <w:sz w:val="21"/>
                <w:lang w:val="uk-UA"/>
              </w:rPr>
              <w:t>склади</w:t>
            </w:r>
          </w:p>
          <w:p w14:paraId="273A26E0" w14:textId="77777777" w:rsidR="00541CCE" w:rsidRPr="000031E6" w:rsidRDefault="00EB0C3C">
            <w:pPr>
              <w:pStyle w:val="TableParagraph"/>
              <w:spacing w:before="58" w:line="232" w:lineRule="exact"/>
              <w:ind w:left="61"/>
              <w:jc w:val="left"/>
              <w:rPr>
                <w:sz w:val="21"/>
                <w:lang w:val="uk-UA"/>
              </w:rPr>
            </w:pPr>
            <w:r w:rsidRPr="000031E6">
              <w:rPr>
                <w:color w:val="1E1916"/>
                <w:sz w:val="21"/>
                <w:lang w:val="uk-UA"/>
              </w:rPr>
              <w:t>31.</w:t>
            </w:r>
            <w:r w:rsidRPr="000031E6">
              <w:rPr>
                <w:color w:val="1E1916"/>
                <w:spacing w:val="-5"/>
                <w:sz w:val="21"/>
                <w:lang w:val="uk-UA"/>
              </w:rPr>
              <w:t xml:space="preserve"> </w:t>
            </w:r>
            <w:r w:rsidRPr="000031E6">
              <w:rPr>
                <w:color w:val="1E1916"/>
                <w:sz w:val="21"/>
                <w:lang w:val="uk-UA"/>
              </w:rPr>
              <w:t>Проїзні</w:t>
            </w:r>
            <w:r w:rsidRPr="000031E6">
              <w:rPr>
                <w:color w:val="1E1916"/>
                <w:spacing w:val="-4"/>
                <w:sz w:val="21"/>
                <w:lang w:val="uk-UA"/>
              </w:rPr>
              <w:t xml:space="preserve"> </w:t>
            </w:r>
            <w:r w:rsidRPr="000031E6">
              <w:rPr>
                <w:color w:val="1E1916"/>
                <w:sz w:val="21"/>
                <w:lang w:val="uk-UA"/>
              </w:rPr>
              <w:t>напрямки</w:t>
            </w:r>
            <w:r w:rsidRPr="000031E6">
              <w:rPr>
                <w:color w:val="1E1916"/>
                <w:spacing w:val="-4"/>
                <w:sz w:val="21"/>
                <w:lang w:val="uk-UA"/>
              </w:rPr>
              <w:t xml:space="preserve"> </w:t>
            </w:r>
            <w:r w:rsidRPr="000031E6">
              <w:rPr>
                <w:color w:val="1E1916"/>
                <w:sz w:val="21"/>
                <w:lang w:val="uk-UA"/>
              </w:rPr>
              <w:t>без</w:t>
            </w:r>
            <w:r w:rsidRPr="000031E6">
              <w:rPr>
                <w:color w:val="1E1916"/>
                <w:spacing w:val="-4"/>
                <w:sz w:val="21"/>
                <w:lang w:val="uk-UA"/>
              </w:rPr>
              <w:t xml:space="preserve"> </w:t>
            </w:r>
            <w:r w:rsidRPr="000031E6">
              <w:rPr>
                <w:color w:val="1E1916"/>
                <w:spacing w:val="-2"/>
                <w:sz w:val="21"/>
                <w:lang w:val="uk-UA"/>
              </w:rPr>
              <w:t>пішоходів</w:t>
            </w:r>
          </w:p>
        </w:tc>
        <w:tc>
          <w:tcPr>
            <w:tcW w:w="2393" w:type="dxa"/>
          </w:tcPr>
          <w:p w14:paraId="7CF2279A" w14:textId="77777777" w:rsidR="00541CCE" w:rsidRPr="000031E6" w:rsidRDefault="00541CCE">
            <w:pPr>
              <w:pStyle w:val="TableParagraph"/>
              <w:spacing w:before="0"/>
              <w:jc w:val="left"/>
              <w:rPr>
                <w:rFonts w:ascii="Times New Roman"/>
                <w:sz w:val="20"/>
                <w:lang w:val="uk-UA"/>
              </w:rPr>
            </w:pPr>
          </w:p>
        </w:tc>
        <w:tc>
          <w:tcPr>
            <w:tcW w:w="776" w:type="dxa"/>
          </w:tcPr>
          <w:p w14:paraId="70E6430B" w14:textId="77777777" w:rsidR="00541CCE" w:rsidRPr="000031E6" w:rsidRDefault="00541CCE">
            <w:pPr>
              <w:pStyle w:val="TableParagraph"/>
              <w:spacing w:before="0"/>
              <w:jc w:val="left"/>
              <w:rPr>
                <w:sz w:val="20"/>
                <w:lang w:val="uk-UA"/>
              </w:rPr>
            </w:pPr>
          </w:p>
          <w:p w14:paraId="4CA6DFD3" w14:textId="77777777" w:rsidR="00541CCE" w:rsidRPr="000031E6" w:rsidRDefault="00EB0C3C">
            <w:pPr>
              <w:pStyle w:val="TableParagraph"/>
              <w:spacing w:before="155" w:line="232" w:lineRule="exact"/>
              <w:ind w:left="9"/>
              <w:rPr>
                <w:sz w:val="21"/>
                <w:lang w:val="uk-UA"/>
              </w:rPr>
            </w:pPr>
            <w:r w:rsidRPr="000031E6">
              <w:rPr>
                <w:color w:val="1E1916"/>
                <w:w w:val="99"/>
                <w:sz w:val="21"/>
                <w:lang w:val="uk-UA"/>
              </w:rPr>
              <w:t>–</w:t>
            </w:r>
          </w:p>
        </w:tc>
        <w:tc>
          <w:tcPr>
            <w:tcW w:w="815" w:type="dxa"/>
          </w:tcPr>
          <w:p w14:paraId="38E591F8" w14:textId="77777777" w:rsidR="00541CCE" w:rsidRPr="000031E6" w:rsidRDefault="00541CCE">
            <w:pPr>
              <w:pStyle w:val="TableParagraph"/>
              <w:spacing w:before="0"/>
              <w:jc w:val="left"/>
              <w:rPr>
                <w:sz w:val="20"/>
                <w:lang w:val="uk-UA"/>
              </w:rPr>
            </w:pPr>
          </w:p>
          <w:p w14:paraId="5A1DBBA5" w14:textId="77777777" w:rsidR="00541CCE" w:rsidRPr="000031E6" w:rsidRDefault="00EB0C3C">
            <w:pPr>
              <w:pStyle w:val="TableParagraph"/>
              <w:spacing w:before="155" w:line="232" w:lineRule="exact"/>
              <w:ind w:left="12" w:right="3"/>
              <w:rPr>
                <w:sz w:val="21"/>
                <w:lang w:val="uk-UA"/>
              </w:rPr>
            </w:pPr>
            <w:r w:rsidRPr="000031E6">
              <w:rPr>
                <w:color w:val="1E1916"/>
                <w:spacing w:val="-5"/>
                <w:sz w:val="21"/>
                <w:lang w:val="uk-UA"/>
              </w:rPr>
              <w:t>20</w:t>
            </w:r>
          </w:p>
        </w:tc>
        <w:tc>
          <w:tcPr>
            <w:tcW w:w="893" w:type="dxa"/>
          </w:tcPr>
          <w:p w14:paraId="41B4A001" w14:textId="77777777" w:rsidR="00541CCE" w:rsidRPr="000031E6" w:rsidRDefault="00541CCE">
            <w:pPr>
              <w:pStyle w:val="TableParagraph"/>
              <w:spacing w:before="0"/>
              <w:jc w:val="left"/>
              <w:rPr>
                <w:sz w:val="20"/>
                <w:lang w:val="uk-UA"/>
              </w:rPr>
            </w:pPr>
          </w:p>
          <w:p w14:paraId="496B11E4" w14:textId="77777777" w:rsidR="00541CCE" w:rsidRPr="000031E6" w:rsidRDefault="00EB0C3C">
            <w:pPr>
              <w:pStyle w:val="TableParagraph"/>
              <w:spacing w:before="155" w:line="232" w:lineRule="exact"/>
              <w:ind w:left="242" w:right="235"/>
              <w:rPr>
                <w:sz w:val="21"/>
                <w:lang w:val="uk-UA"/>
              </w:rPr>
            </w:pPr>
            <w:r w:rsidRPr="000031E6">
              <w:rPr>
                <w:color w:val="1E1916"/>
                <w:spacing w:val="-5"/>
                <w:sz w:val="21"/>
                <w:lang w:val="uk-UA"/>
              </w:rPr>
              <w:t>0,4</w:t>
            </w:r>
          </w:p>
        </w:tc>
        <w:tc>
          <w:tcPr>
            <w:tcW w:w="958" w:type="dxa"/>
          </w:tcPr>
          <w:p w14:paraId="2B9A3544" w14:textId="77777777" w:rsidR="00541CCE" w:rsidRPr="000031E6" w:rsidRDefault="00541CCE">
            <w:pPr>
              <w:pStyle w:val="TableParagraph"/>
              <w:spacing w:before="0"/>
              <w:jc w:val="left"/>
              <w:rPr>
                <w:sz w:val="20"/>
                <w:lang w:val="uk-UA"/>
              </w:rPr>
            </w:pPr>
          </w:p>
          <w:p w14:paraId="55FA3896" w14:textId="77777777" w:rsidR="00541CCE" w:rsidRPr="000031E6" w:rsidRDefault="00EB0C3C">
            <w:pPr>
              <w:pStyle w:val="TableParagraph"/>
              <w:spacing w:before="155" w:line="232" w:lineRule="exact"/>
              <w:ind w:left="7"/>
              <w:rPr>
                <w:sz w:val="21"/>
                <w:lang w:val="uk-UA"/>
              </w:rPr>
            </w:pPr>
            <w:r w:rsidRPr="000031E6">
              <w:rPr>
                <w:color w:val="1E1916"/>
                <w:w w:val="99"/>
                <w:sz w:val="21"/>
                <w:lang w:val="uk-UA"/>
              </w:rPr>
              <w:t>–</w:t>
            </w:r>
          </w:p>
        </w:tc>
        <w:tc>
          <w:tcPr>
            <w:tcW w:w="919" w:type="dxa"/>
          </w:tcPr>
          <w:p w14:paraId="7B59A5E2" w14:textId="77777777" w:rsidR="00541CCE" w:rsidRPr="000031E6" w:rsidRDefault="00541CCE">
            <w:pPr>
              <w:pStyle w:val="TableParagraph"/>
              <w:spacing w:before="0"/>
              <w:jc w:val="left"/>
              <w:rPr>
                <w:sz w:val="20"/>
                <w:lang w:val="uk-UA"/>
              </w:rPr>
            </w:pPr>
          </w:p>
          <w:p w14:paraId="393DD5AC" w14:textId="77777777" w:rsidR="00541CCE" w:rsidRPr="000031E6" w:rsidRDefault="00EB0C3C">
            <w:pPr>
              <w:pStyle w:val="TableParagraph"/>
              <w:spacing w:before="155" w:line="232" w:lineRule="exact"/>
              <w:ind w:left="341"/>
              <w:jc w:val="left"/>
              <w:rPr>
                <w:sz w:val="21"/>
                <w:lang w:val="uk-UA"/>
              </w:rPr>
            </w:pPr>
            <w:r w:rsidRPr="000031E6">
              <w:rPr>
                <w:color w:val="1E1916"/>
                <w:spacing w:val="-5"/>
                <w:sz w:val="21"/>
                <w:lang w:val="uk-UA"/>
              </w:rPr>
              <w:t>40</w:t>
            </w:r>
          </w:p>
        </w:tc>
        <w:tc>
          <w:tcPr>
            <w:tcW w:w="803" w:type="dxa"/>
          </w:tcPr>
          <w:p w14:paraId="143B0A05" w14:textId="77777777" w:rsidR="00541CCE" w:rsidRPr="000031E6" w:rsidRDefault="00541CCE">
            <w:pPr>
              <w:pStyle w:val="TableParagraph"/>
              <w:spacing w:before="0"/>
              <w:jc w:val="left"/>
              <w:rPr>
                <w:sz w:val="20"/>
                <w:lang w:val="uk-UA"/>
              </w:rPr>
            </w:pPr>
          </w:p>
          <w:p w14:paraId="37FC0FD3" w14:textId="77777777" w:rsidR="00541CCE" w:rsidRPr="000031E6" w:rsidRDefault="00EB0C3C">
            <w:pPr>
              <w:pStyle w:val="TableParagraph"/>
              <w:spacing w:before="155" w:line="232" w:lineRule="exact"/>
              <w:ind w:left="4"/>
              <w:rPr>
                <w:sz w:val="21"/>
                <w:lang w:val="uk-UA"/>
              </w:rPr>
            </w:pPr>
            <w:r w:rsidRPr="000031E6">
              <w:rPr>
                <w:color w:val="1E1916"/>
                <w:w w:val="99"/>
                <w:sz w:val="21"/>
                <w:lang w:val="uk-UA"/>
              </w:rPr>
              <w:t>–</w:t>
            </w:r>
          </w:p>
        </w:tc>
        <w:tc>
          <w:tcPr>
            <w:tcW w:w="2720" w:type="dxa"/>
          </w:tcPr>
          <w:p w14:paraId="5BF7D95B" w14:textId="77777777" w:rsidR="00541CCE" w:rsidRPr="000031E6" w:rsidRDefault="00EB0C3C">
            <w:pPr>
              <w:pStyle w:val="TableParagraph"/>
              <w:spacing w:line="259" w:lineRule="auto"/>
              <w:ind w:left="53"/>
              <w:jc w:val="left"/>
              <w:rPr>
                <w:sz w:val="21"/>
                <w:lang w:val="uk-UA"/>
              </w:rPr>
            </w:pP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на</w:t>
            </w:r>
            <w:r w:rsidRPr="000031E6">
              <w:rPr>
                <w:color w:val="1E1916"/>
                <w:spacing w:val="-15"/>
                <w:sz w:val="21"/>
                <w:lang w:val="uk-UA"/>
              </w:rPr>
              <w:t xml:space="preserve"> </w:t>
            </w:r>
            <w:r w:rsidRPr="000031E6">
              <w:rPr>
                <w:color w:val="1E1916"/>
                <w:sz w:val="21"/>
                <w:lang w:val="uk-UA"/>
              </w:rPr>
              <w:t xml:space="preserve">рівні </w:t>
            </w:r>
            <w:r w:rsidRPr="000031E6">
              <w:rPr>
                <w:color w:val="1E1916"/>
                <w:spacing w:val="-2"/>
                <w:sz w:val="21"/>
                <w:lang w:val="uk-UA"/>
              </w:rPr>
              <w:t>підлоги</w:t>
            </w:r>
          </w:p>
        </w:tc>
      </w:tr>
      <w:tr w:rsidR="00541CCE" w:rsidRPr="000031E6" w14:paraId="705A51A0" w14:textId="77777777">
        <w:trPr>
          <w:trHeight w:val="590"/>
        </w:trPr>
        <w:tc>
          <w:tcPr>
            <w:tcW w:w="4004" w:type="dxa"/>
          </w:tcPr>
          <w:p w14:paraId="7ECA5F42" w14:textId="77777777" w:rsidR="00541CCE" w:rsidRPr="000031E6" w:rsidRDefault="00EB0C3C">
            <w:pPr>
              <w:pStyle w:val="TableParagraph"/>
              <w:ind w:left="61"/>
              <w:jc w:val="left"/>
              <w:rPr>
                <w:sz w:val="21"/>
                <w:lang w:val="uk-UA"/>
              </w:rPr>
            </w:pPr>
            <w:r w:rsidRPr="000031E6">
              <w:rPr>
                <w:color w:val="1E1916"/>
                <w:sz w:val="21"/>
                <w:lang w:val="uk-UA"/>
              </w:rPr>
              <w:t>32.</w:t>
            </w:r>
            <w:r w:rsidRPr="000031E6">
              <w:rPr>
                <w:color w:val="1E1916"/>
                <w:spacing w:val="-4"/>
                <w:sz w:val="21"/>
                <w:lang w:val="uk-UA"/>
              </w:rPr>
              <w:t xml:space="preserve"> </w:t>
            </w:r>
            <w:r w:rsidRPr="000031E6">
              <w:rPr>
                <w:color w:val="1E1916"/>
                <w:sz w:val="21"/>
                <w:lang w:val="uk-UA"/>
              </w:rPr>
              <w:t>Проїзді</w:t>
            </w:r>
            <w:r w:rsidRPr="000031E6">
              <w:rPr>
                <w:color w:val="1E1916"/>
                <w:spacing w:val="-4"/>
                <w:sz w:val="21"/>
                <w:lang w:val="uk-UA"/>
              </w:rPr>
              <w:t xml:space="preserve"> </w:t>
            </w:r>
            <w:r w:rsidRPr="000031E6">
              <w:rPr>
                <w:color w:val="1E1916"/>
                <w:sz w:val="21"/>
                <w:lang w:val="uk-UA"/>
              </w:rPr>
              <w:t>напрямки</w:t>
            </w:r>
            <w:r w:rsidRPr="000031E6">
              <w:rPr>
                <w:color w:val="1E1916"/>
                <w:spacing w:val="-4"/>
                <w:sz w:val="21"/>
                <w:lang w:val="uk-UA"/>
              </w:rPr>
              <w:t xml:space="preserve"> </w:t>
            </w:r>
            <w:r w:rsidRPr="000031E6">
              <w:rPr>
                <w:color w:val="1E1916"/>
                <w:sz w:val="21"/>
                <w:lang w:val="uk-UA"/>
              </w:rPr>
              <w:t>з</w:t>
            </w:r>
            <w:r w:rsidRPr="000031E6">
              <w:rPr>
                <w:color w:val="1E1916"/>
                <w:spacing w:val="-4"/>
                <w:sz w:val="21"/>
                <w:lang w:val="uk-UA"/>
              </w:rPr>
              <w:t xml:space="preserve"> </w:t>
            </w:r>
            <w:r w:rsidRPr="000031E6">
              <w:rPr>
                <w:color w:val="1E1916"/>
                <w:spacing w:val="-2"/>
                <w:sz w:val="21"/>
                <w:lang w:val="uk-UA"/>
              </w:rPr>
              <w:t>пішоходами</w:t>
            </w:r>
          </w:p>
        </w:tc>
        <w:tc>
          <w:tcPr>
            <w:tcW w:w="2393" w:type="dxa"/>
          </w:tcPr>
          <w:p w14:paraId="34B573F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302FAB6B" w14:textId="77777777" w:rsidR="00541CCE" w:rsidRPr="000031E6" w:rsidRDefault="00EB0C3C">
            <w:pPr>
              <w:pStyle w:val="TableParagraph"/>
              <w:ind w:left="9"/>
              <w:rPr>
                <w:sz w:val="21"/>
                <w:lang w:val="uk-UA"/>
              </w:rPr>
            </w:pPr>
            <w:r w:rsidRPr="000031E6">
              <w:rPr>
                <w:color w:val="1E1916"/>
                <w:w w:val="99"/>
                <w:sz w:val="21"/>
                <w:lang w:val="uk-UA"/>
              </w:rPr>
              <w:t>–</w:t>
            </w:r>
          </w:p>
        </w:tc>
        <w:tc>
          <w:tcPr>
            <w:tcW w:w="815" w:type="dxa"/>
          </w:tcPr>
          <w:p w14:paraId="2FD00109" w14:textId="77777777" w:rsidR="00541CCE" w:rsidRPr="000031E6" w:rsidRDefault="00EB0C3C">
            <w:pPr>
              <w:pStyle w:val="TableParagraph"/>
              <w:ind w:left="12" w:right="3"/>
              <w:rPr>
                <w:sz w:val="21"/>
                <w:lang w:val="uk-UA"/>
              </w:rPr>
            </w:pPr>
            <w:r w:rsidRPr="000031E6">
              <w:rPr>
                <w:color w:val="1E1916"/>
                <w:spacing w:val="-5"/>
                <w:sz w:val="21"/>
                <w:lang w:val="uk-UA"/>
              </w:rPr>
              <w:t>150</w:t>
            </w:r>
          </w:p>
        </w:tc>
        <w:tc>
          <w:tcPr>
            <w:tcW w:w="893" w:type="dxa"/>
          </w:tcPr>
          <w:p w14:paraId="59C495F4"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65B989C1" w14:textId="77777777" w:rsidR="00541CCE" w:rsidRPr="000031E6" w:rsidRDefault="00EB0C3C">
            <w:pPr>
              <w:pStyle w:val="TableParagraph"/>
              <w:ind w:left="27" w:right="20"/>
              <w:rPr>
                <w:sz w:val="21"/>
                <w:lang w:val="uk-UA"/>
              </w:rPr>
            </w:pPr>
            <w:r w:rsidRPr="000031E6">
              <w:rPr>
                <w:color w:val="1E1916"/>
                <w:spacing w:val="-5"/>
                <w:sz w:val="21"/>
                <w:lang w:val="uk-UA"/>
              </w:rPr>
              <w:t>22</w:t>
            </w:r>
          </w:p>
        </w:tc>
        <w:tc>
          <w:tcPr>
            <w:tcW w:w="919" w:type="dxa"/>
          </w:tcPr>
          <w:p w14:paraId="19E6A255" w14:textId="77777777" w:rsidR="00541CCE" w:rsidRPr="000031E6" w:rsidRDefault="00EB0C3C">
            <w:pPr>
              <w:pStyle w:val="TableParagraph"/>
              <w:ind w:left="341"/>
              <w:jc w:val="left"/>
              <w:rPr>
                <w:sz w:val="21"/>
                <w:lang w:val="uk-UA"/>
              </w:rPr>
            </w:pPr>
            <w:r w:rsidRPr="000031E6">
              <w:rPr>
                <w:color w:val="1E1916"/>
                <w:spacing w:val="-5"/>
                <w:sz w:val="21"/>
                <w:lang w:val="uk-UA"/>
              </w:rPr>
              <w:t>60</w:t>
            </w:r>
          </w:p>
        </w:tc>
        <w:tc>
          <w:tcPr>
            <w:tcW w:w="803" w:type="dxa"/>
          </w:tcPr>
          <w:p w14:paraId="3FEE5BF7"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Pr>
          <w:p w14:paraId="364AD857" w14:textId="77777777" w:rsidR="00541CCE" w:rsidRPr="000031E6" w:rsidRDefault="00EB0C3C">
            <w:pPr>
              <w:pStyle w:val="TableParagraph"/>
              <w:spacing w:before="50" w:line="260" w:lineRule="atLeast"/>
              <w:ind w:left="53"/>
              <w:jc w:val="left"/>
              <w:rPr>
                <w:sz w:val="21"/>
                <w:lang w:val="uk-UA"/>
              </w:rPr>
            </w:pP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на</w:t>
            </w:r>
            <w:r w:rsidRPr="000031E6">
              <w:rPr>
                <w:color w:val="1E1916"/>
                <w:spacing w:val="-15"/>
                <w:sz w:val="21"/>
                <w:lang w:val="uk-UA"/>
              </w:rPr>
              <w:t xml:space="preserve"> </w:t>
            </w:r>
            <w:r w:rsidRPr="000031E6">
              <w:rPr>
                <w:color w:val="1E1916"/>
                <w:sz w:val="21"/>
                <w:lang w:val="uk-UA"/>
              </w:rPr>
              <w:t xml:space="preserve">рівні </w:t>
            </w:r>
            <w:r w:rsidRPr="000031E6">
              <w:rPr>
                <w:color w:val="1E1916"/>
                <w:spacing w:val="-2"/>
                <w:sz w:val="21"/>
                <w:lang w:val="uk-UA"/>
              </w:rPr>
              <w:t>підлоги</w:t>
            </w:r>
          </w:p>
        </w:tc>
      </w:tr>
      <w:tr w:rsidR="00541CCE" w:rsidRPr="004E4F47" w14:paraId="65D33084" w14:textId="77777777">
        <w:trPr>
          <w:trHeight w:val="590"/>
        </w:trPr>
        <w:tc>
          <w:tcPr>
            <w:tcW w:w="4004" w:type="dxa"/>
          </w:tcPr>
          <w:p w14:paraId="53FA6707" w14:textId="77777777" w:rsidR="00541CCE" w:rsidRPr="000031E6" w:rsidRDefault="00EB0C3C">
            <w:pPr>
              <w:pStyle w:val="TableParagraph"/>
              <w:ind w:left="61"/>
              <w:jc w:val="left"/>
              <w:rPr>
                <w:sz w:val="21"/>
                <w:lang w:val="uk-UA"/>
              </w:rPr>
            </w:pPr>
            <w:r w:rsidRPr="000031E6">
              <w:rPr>
                <w:color w:val="1E1916"/>
                <w:sz w:val="21"/>
                <w:lang w:val="uk-UA"/>
              </w:rPr>
              <w:t>33.</w:t>
            </w:r>
            <w:r w:rsidRPr="000031E6">
              <w:rPr>
                <w:color w:val="1E1916"/>
                <w:spacing w:val="-8"/>
                <w:sz w:val="21"/>
                <w:lang w:val="uk-UA"/>
              </w:rPr>
              <w:t xml:space="preserve"> </w:t>
            </w:r>
            <w:r w:rsidRPr="000031E6">
              <w:rPr>
                <w:color w:val="1E1916"/>
                <w:sz w:val="21"/>
                <w:lang w:val="uk-UA"/>
              </w:rPr>
              <w:t>Станції</w:t>
            </w:r>
            <w:r w:rsidRPr="000031E6">
              <w:rPr>
                <w:color w:val="1E1916"/>
                <w:spacing w:val="-8"/>
                <w:sz w:val="21"/>
                <w:lang w:val="uk-UA"/>
              </w:rPr>
              <w:t xml:space="preserve"> </w:t>
            </w:r>
            <w:r w:rsidRPr="000031E6">
              <w:rPr>
                <w:color w:val="1E1916"/>
                <w:spacing w:val="-2"/>
                <w:sz w:val="21"/>
                <w:lang w:val="uk-UA"/>
              </w:rPr>
              <w:t>контролю</w:t>
            </w:r>
          </w:p>
        </w:tc>
        <w:tc>
          <w:tcPr>
            <w:tcW w:w="2393" w:type="dxa"/>
          </w:tcPr>
          <w:p w14:paraId="484F53C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264DEA23" w14:textId="77777777" w:rsidR="00541CCE" w:rsidRPr="000031E6" w:rsidRDefault="00EB0C3C">
            <w:pPr>
              <w:pStyle w:val="TableParagraph"/>
              <w:ind w:left="154" w:right="145"/>
              <w:rPr>
                <w:sz w:val="21"/>
                <w:lang w:val="uk-UA"/>
              </w:rPr>
            </w:pPr>
            <w:r w:rsidRPr="000031E6">
              <w:rPr>
                <w:color w:val="1E1916"/>
                <w:spacing w:val="-5"/>
                <w:sz w:val="21"/>
                <w:lang w:val="uk-UA"/>
              </w:rPr>
              <w:t>Vб</w:t>
            </w:r>
          </w:p>
        </w:tc>
        <w:tc>
          <w:tcPr>
            <w:tcW w:w="815" w:type="dxa"/>
          </w:tcPr>
          <w:p w14:paraId="161C0953" w14:textId="77777777" w:rsidR="00541CCE" w:rsidRPr="000031E6" w:rsidRDefault="00EB0C3C">
            <w:pPr>
              <w:pStyle w:val="TableParagraph"/>
              <w:spacing w:before="35"/>
              <w:ind w:left="12" w:right="3"/>
              <w:rPr>
                <w:sz w:val="16"/>
                <w:lang w:val="uk-UA"/>
              </w:rPr>
            </w:pPr>
            <w:r w:rsidRPr="000031E6">
              <w:rPr>
                <w:color w:val="1E1916"/>
                <w:spacing w:val="-4"/>
                <w:sz w:val="21"/>
                <w:lang w:val="uk-UA"/>
              </w:rPr>
              <w:t>150</w:t>
            </w:r>
            <w:r w:rsidRPr="000031E6">
              <w:rPr>
                <w:color w:val="1E1916"/>
                <w:spacing w:val="-4"/>
                <w:position w:val="9"/>
                <w:sz w:val="16"/>
                <w:lang w:val="uk-UA"/>
              </w:rPr>
              <w:t>2)</w:t>
            </w:r>
          </w:p>
        </w:tc>
        <w:tc>
          <w:tcPr>
            <w:tcW w:w="893" w:type="dxa"/>
          </w:tcPr>
          <w:p w14:paraId="4C9E6901"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742F1983"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4DF2A1BD" w14:textId="77777777" w:rsidR="00541CCE" w:rsidRPr="000031E6" w:rsidRDefault="00EB0C3C">
            <w:pPr>
              <w:pStyle w:val="TableParagraph"/>
              <w:ind w:left="341"/>
              <w:jc w:val="left"/>
              <w:rPr>
                <w:sz w:val="21"/>
                <w:lang w:val="uk-UA"/>
              </w:rPr>
            </w:pPr>
            <w:r w:rsidRPr="000031E6">
              <w:rPr>
                <w:color w:val="1E1916"/>
                <w:spacing w:val="-5"/>
                <w:sz w:val="21"/>
                <w:lang w:val="uk-UA"/>
              </w:rPr>
              <w:t>60</w:t>
            </w:r>
          </w:p>
        </w:tc>
        <w:tc>
          <w:tcPr>
            <w:tcW w:w="803" w:type="dxa"/>
          </w:tcPr>
          <w:p w14:paraId="70339FE8"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tcPr>
          <w:p w14:paraId="078A75BB" w14:textId="77777777" w:rsidR="00541CCE" w:rsidRPr="000031E6" w:rsidRDefault="00EB0C3C">
            <w:pPr>
              <w:pStyle w:val="TableParagraph"/>
              <w:spacing w:before="50" w:line="260" w:lineRule="atLeast"/>
              <w:ind w:left="53"/>
              <w:jc w:val="left"/>
              <w:rPr>
                <w:sz w:val="21"/>
                <w:lang w:val="uk-UA"/>
              </w:rPr>
            </w:pPr>
            <w:r w:rsidRPr="000031E6">
              <w:rPr>
                <w:color w:val="1E1916"/>
                <w:sz w:val="21"/>
                <w:lang w:val="uk-UA"/>
              </w:rPr>
              <w:t>Передбачити</w:t>
            </w:r>
            <w:r w:rsidRPr="000031E6">
              <w:rPr>
                <w:color w:val="1E1916"/>
                <w:spacing w:val="-15"/>
                <w:sz w:val="21"/>
                <w:lang w:val="uk-UA"/>
              </w:rPr>
              <w:t xml:space="preserve"> </w:t>
            </w:r>
            <w:r w:rsidRPr="000031E6">
              <w:rPr>
                <w:color w:val="1E1916"/>
                <w:sz w:val="21"/>
                <w:lang w:val="uk-UA"/>
              </w:rPr>
              <w:t>розетки</w:t>
            </w:r>
            <w:r w:rsidRPr="000031E6">
              <w:rPr>
                <w:color w:val="1E1916"/>
                <w:spacing w:val="-15"/>
                <w:sz w:val="21"/>
                <w:lang w:val="uk-UA"/>
              </w:rPr>
              <w:t xml:space="preserve"> </w:t>
            </w:r>
            <w:r w:rsidRPr="000031E6">
              <w:rPr>
                <w:color w:val="1E1916"/>
                <w:sz w:val="21"/>
                <w:lang w:val="uk-UA"/>
              </w:rPr>
              <w:t>для переносного освітлення</w:t>
            </w:r>
          </w:p>
        </w:tc>
      </w:tr>
      <w:tr w:rsidR="00541CCE" w:rsidRPr="000031E6" w14:paraId="6365AAA7" w14:textId="77777777">
        <w:trPr>
          <w:trHeight w:val="1417"/>
        </w:trPr>
        <w:tc>
          <w:tcPr>
            <w:tcW w:w="4004" w:type="dxa"/>
          </w:tcPr>
          <w:p w14:paraId="71F930E2" w14:textId="77777777" w:rsidR="00541CCE" w:rsidRPr="000031E6" w:rsidRDefault="00EB0C3C">
            <w:pPr>
              <w:pStyle w:val="TableParagraph"/>
              <w:spacing w:before="85"/>
              <w:ind w:left="61"/>
              <w:jc w:val="left"/>
              <w:rPr>
                <w:b/>
                <w:sz w:val="21"/>
                <w:lang w:val="uk-UA"/>
              </w:rPr>
            </w:pPr>
            <w:r w:rsidRPr="000031E6">
              <w:rPr>
                <w:b/>
                <w:color w:val="1E1916"/>
                <w:spacing w:val="-2"/>
                <w:sz w:val="21"/>
                <w:lang w:val="uk-UA"/>
              </w:rPr>
              <w:t>Гаражі</w:t>
            </w:r>
          </w:p>
          <w:p w14:paraId="7FD554BE" w14:textId="77777777" w:rsidR="00541CCE" w:rsidRPr="000031E6" w:rsidRDefault="00EB0C3C">
            <w:pPr>
              <w:pStyle w:val="TableParagraph"/>
              <w:spacing w:before="58"/>
              <w:ind w:left="61"/>
              <w:jc w:val="left"/>
              <w:rPr>
                <w:sz w:val="21"/>
                <w:lang w:val="uk-UA"/>
              </w:rPr>
            </w:pPr>
            <w:r w:rsidRPr="000031E6">
              <w:rPr>
                <w:color w:val="1E1916"/>
                <w:sz w:val="21"/>
                <w:lang w:val="uk-UA"/>
              </w:rPr>
              <w:t>34.Зони</w:t>
            </w:r>
            <w:r w:rsidRPr="000031E6">
              <w:rPr>
                <w:color w:val="1E1916"/>
                <w:spacing w:val="-12"/>
                <w:sz w:val="21"/>
                <w:lang w:val="uk-UA"/>
              </w:rPr>
              <w:t xml:space="preserve"> </w:t>
            </w:r>
            <w:r w:rsidRPr="000031E6">
              <w:rPr>
                <w:color w:val="1E1916"/>
                <w:sz w:val="21"/>
                <w:lang w:val="uk-UA"/>
              </w:rPr>
              <w:t>в’їзду/виїзду</w:t>
            </w:r>
            <w:r w:rsidRPr="000031E6">
              <w:rPr>
                <w:color w:val="1E1916"/>
                <w:spacing w:val="-11"/>
                <w:sz w:val="21"/>
                <w:lang w:val="uk-UA"/>
              </w:rPr>
              <w:t xml:space="preserve"> </w:t>
            </w:r>
            <w:r w:rsidRPr="000031E6">
              <w:rPr>
                <w:color w:val="1E1916"/>
                <w:spacing w:val="-2"/>
                <w:sz w:val="21"/>
                <w:lang w:val="uk-UA"/>
              </w:rPr>
              <w:t>(вдень)</w:t>
            </w:r>
          </w:p>
        </w:tc>
        <w:tc>
          <w:tcPr>
            <w:tcW w:w="2393" w:type="dxa"/>
          </w:tcPr>
          <w:p w14:paraId="36210CF6" w14:textId="77777777" w:rsidR="00541CCE" w:rsidRPr="000031E6" w:rsidRDefault="00541CCE">
            <w:pPr>
              <w:pStyle w:val="TableParagraph"/>
              <w:spacing w:before="0"/>
              <w:jc w:val="left"/>
              <w:rPr>
                <w:sz w:val="20"/>
                <w:lang w:val="uk-UA"/>
              </w:rPr>
            </w:pPr>
          </w:p>
          <w:p w14:paraId="2CFB10A9" w14:textId="77777777" w:rsidR="00541CCE" w:rsidRPr="000031E6" w:rsidRDefault="00EB0C3C">
            <w:pPr>
              <w:pStyle w:val="TableParagraph"/>
              <w:spacing w:before="155"/>
              <w:ind w:left="9"/>
              <w:rPr>
                <w:sz w:val="21"/>
                <w:lang w:val="uk-UA"/>
              </w:rPr>
            </w:pPr>
            <w:r w:rsidRPr="000031E6">
              <w:rPr>
                <w:color w:val="1E1916"/>
                <w:w w:val="99"/>
                <w:sz w:val="21"/>
                <w:lang w:val="uk-UA"/>
              </w:rPr>
              <w:t>–</w:t>
            </w:r>
          </w:p>
        </w:tc>
        <w:tc>
          <w:tcPr>
            <w:tcW w:w="776" w:type="dxa"/>
          </w:tcPr>
          <w:p w14:paraId="36BAEE53" w14:textId="77777777" w:rsidR="00541CCE" w:rsidRPr="000031E6" w:rsidRDefault="00541CCE">
            <w:pPr>
              <w:pStyle w:val="TableParagraph"/>
              <w:spacing w:before="0"/>
              <w:jc w:val="left"/>
              <w:rPr>
                <w:sz w:val="20"/>
                <w:lang w:val="uk-UA"/>
              </w:rPr>
            </w:pPr>
          </w:p>
          <w:p w14:paraId="3C55B235" w14:textId="77777777" w:rsidR="00541CCE" w:rsidRPr="000031E6" w:rsidRDefault="00EB0C3C">
            <w:pPr>
              <w:pStyle w:val="TableParagraph"/>
              <w:spacing w:before="155"/>
              <w:ind w:left="9"/>
              <w:rPr>
                <w:sz w:val="21"/>
                <w:lang w:val="uk-UA"/>
              </w:rPr>
            </w:pPr>
            <w:r w:rsidRPr="000031E6">
              <w:rPr>
                <w:color w:val="1E1916"/>
                <w:w w:val="99"/>
                <w:sz w:val="21"/>
                <w:lang w:val="uk-UA"/>
              </w:rPr>
              <w:t>–</w:t>
            </w:r>
          </w:p>
        </w:tc>
        <w:tc>
          <w:tcPr>
            <w:tcW w:w="815" w:type="dxa"/>
          </w:tcPr>
          <w:p w14:paraId="3EA25CBE" w14:textId="77777777" w:rsidR="00541CCE" w:rsidRPr="000031E6" w:rsidRDefault="00541CCE">
            <w:pPr>
              <w:pStyle w:val="TableParagraph"/>
              <w:spacing w:before="0"/>
              <w:jc w:val="left"/>
              <w:rPr>
                <w:sz w:val="20"/>
                <w:lang w:val="uk-UA"/>
              </w:rPr>
            </w:pPr>
          </w:p>
          <w:p w14:paraId="75CCB56B" w14:textId="77777777" w:rsidR="00541CCE" w:rsidRPr="000031E6" w:rsidRDefault="00EB0C3C">
            <w:pPr>
              <w:pStyle w:val="TableParagraph"/>
              <w:spacing w:before="155"/>
              <w:ind w:left="12" w:right="3"/>
              <w:rPr>
                <w:sz w:val="21"/>
                <w:lang w:val="uk-UA"/>
              </w:rPr>
            </w:pPr>
            <w:r w:rsidRPr="000031E6">
              <w:rPr>
                <w:color w:val="1E1916"/>
                <w:spacing w:val="-5"/>
                <w:sz w:val="21"/>
                <w:lang w:val="uk-UA"/>
              </w:rPr>
              <w:t>300</w:t>
            </w:r>
          </w:p>
        </w:tc>
        <w:tc>
          <w:tcPr>
            <w:tcW w:w="893" w:type="dxa"/>
          </w:tcPr>
          <w:p w14:paraId="4958C640" w14:textId="77777777" w:rsidR="00541CCE" w:rsidRPr="000031E6" w:rsidRDefault="00541CCE">
            <w:pPr>
              <w:pStyle w:val="TableParagraph"/>
              <w:spacing w:before="0"/>
              <w:jc w:val="left"/>
              <w:rPr>
                <w:sz w:val="20"/>
                <w:lang w:val="uk-UA"/>
              </w:rPr>
            </w:pPr>
          </w:p>
          <w:p w14:paraId="6DBA732B" w14:textId="77777777" w:rsidR="00541CCE" w:rsidRPr="000031E6" w:rsidRDefault="00EB0C3C">
            <w:pPr>
              <w:pStyle w:val="TableParagraph"/>
              <w:spacing w:before="155"/>
              <w:ind w:left="242" w:right="235"/>
              <w:rPr>
                <w:sz w:val="21"/>
                <w:lang w:val="uk-UA"/>
              </w:rPr>
            </w:pPr>
            <w:r w:rsidRPr="000031E6">
              <w:rPr>
                <w:color w:val="1E1916"/>
                <w:spacing w:val="-5"/>
                <w:sz w:val="21"/>
                <w:lang w:val="uk-UA"/>
              </w:rPr>
              <w:t>0,4</w:t>
            </w:r>
          </w:p>
        </w:tc>
        <w:tc>
          <w:tcPr>
            <w:tcW w:w="958" w:type="dxa"/>
          </w:tcPr>
          <w:p w14:paraId="24E1245F" w14:textId="77777777" w:rsidR="00541CCE" w:rsidRPr="000031E6" w:rsidRDefault="00541CCE">
            <w:pPr>
              <w:pStyle w:val="TableParagraph"/>
              <w:spacing w:before="0"/>
              <w:jc w:val="left"/>
              <w:rPr>
                <w:sz w:val="20"/>
                <w:lang w:val="uk-UA"/>
              </w:rPr>
            </w:pPr>
          </w:p>
          <w:p w14:paraId="6C3D0BC7" w14:textId="77777777" w:rsidR="00541CCE" w:rsidRPr="000031E6" w:rsidRDefault="00EB0C3C">
            <w:pPr>
              <w:pStyle w:val="TableParagraph"/>
              <w:spacing w:before="155"/>
              <w:ind w:left="27" w:right="20"/>
              <w:rPr>
                <w:sz w:val="21"/>
                <w:lang w:val="uk-UA"/>
              </w:rPr>
            </w:pPr>
            <w:r w:rsidRPr="000031E6">
              <w:rPr>
                <w:color w:val="1E1916"/>
                <w:spacing w:val="-5"/>
                <w:sz w:val="21"/>
                <w:lang w:val="uk-UA"/>
              </w:rPr>
              <w:t>25</w:t>
            </w:r>
          </w:p>
        </w:tc>
        <w:tc>
          <w:tcPr>
            <w:tcW w:w="919" w:type="dxa"/>
          </w:tcPr>
          <w:p w14:paraId="7CF9C521" w14:textId="77777777" w:rsidR="00541CCE" w:rsidRPr="000031E6" w:rsidRDefault="00541CCE">
            <w:pPr>
              <w:pStyle w:val="TableParagraph"/>
              <w:spacing w:before="0"/>
              <w:jc w:val="left"/>
              <w:rPr>
                <w:sz w:val="20"/>
                <w:lang w:val="uk-UA"/>
              </w:rPr>
            </w:pPr>
          </w:p>
          <w:p w14:paraId="150C7C4D" w14:textId="77777777" w:rsidR="00541CCE" w:rsidRPr="000031E6" w:rsidRDefault="00EB0C3C">
            <w:pPr>
              <w:pStyle w:val="TableParagraph"/>
              <w:spacing w:before="155"/>
              <w:ind w:left="341"/>
              <w:jc w:val="left"/>
              <w:rPr>
                <w:sz w:val="21"/>
                <w:lang w:val="uk-UA"/>
              </w:rPr>
            </w:pPr>
            <w:r w:rsidRPr="000031E6">
              <w:rPr>
                <w:color w:val="1E1916"/>
                <w:spacing w:val="-5"/>
                <w:sz w:val="21"/>
                <w:lang w:val="uk-UA"/>
              </w:rPr>
              <w:t>40</w:t>
            </w:r>
          </w:p>
        </w:tc>
        <w:tc>
          <w:tcPr>
            <w:tcW w:w="803" w:type="dxa"/>
          </w:tcPr>
          <w:p w14:paraId="1B094C73" w14:textId="77777777" w:rsidR="00541CCE" w:rsidRPr="000031E6" w:rsidRDefault="00541CCE">
            <w:pPr>
              <w:pStyle w:val="TableParagraph"/>
              <w:spacing w:before="0"/>
              <w:jc w:val="left"/>
              <w:rPr>
                <w:sz w:val="20"/>
                <w:lang w:val="uk-UA"/>
              </w:rPr>
            </w:pPr>
          </w:p>
          <w:p w14:paraId="4EC68D47" w14:textId="77777777" w:rsidR="00541CCE" w:rsidRPr="000031E6" w:rsidRDefault="00EB0C3C">
            <w:pPr>
              <w:pStyle w:val="TableParagraph"/>
              <w:spacing w:before="155"/>
              <w:ind w:left="104" w:right="100"/>
              <w:rPr>
                <w:sz w:val="21"/>
                <w:lang w:val="uk-UA"/>
              </w:rPr>
            </w:pPr>
            <w:r w:rsidRPr="000031E6">
              <w:rPr>
                <w:color w:val="1E1916"/>
                <w:spacing w:val="-5"/>
                <w:sz w:val="21"/>
                <w:lang w:val="uk-UA"/>
              </w:rPr>
              <w:t>10</w:t>
            </w:r>
          </w:p>
        </w:tc>
        <w:tc>
          <w:tcPr>
            <w:tcW w:w="2720" w:type="dxa"/>
          </w:tcPr>
          <w:p w14:paraId="3226AACB" w14:textId="77777777" w:rsidR="00541CCE" w:rsidRPr="000031E6" w:rsidRDefault="00541CCE">
            <w:pPr>
              <w:pStyle w:val="TableParagraph"/>
              <w:spacing w:before="0"/>
              <w:jc w:val="left"/>
              <w:rPr>
                <w:sz w:val="20"/>
                <w:lang w:val="uk-UA"/>
              </w:rPr>
            </w:pPr>
          </w:p>
          <w:p w14:paraId="10730AF6" w14:textId="77777777" w:rsidR="00541CCE" w:rsidRPr="000031E6" w:rsidRDefault="00EB0C3C">
            <w:pPr>
              <w:pStyle w:val="TableParagraph"/>
              <w:numPr>
                <w:ilvl w:val="0"/>
                <w:numId w:val="9"/>
              </w:numPr>
              <w:tabs>
                <w:tab w:val="left" w:pos="230"/>
              </w:tabs>
              <w:spacing w:before="155" w:line="259" w:lineRule="auto"/>
              <w:ind w:right="456" w:firstLine="0"/>
              <w:rPr>
                <w:sz w:val="21"/>
                <w:lang w:val="uk-UA"/>
              </w:rPr>
            </w:pP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на</w:t>
            </w:r>
            <w:r w:rsidRPr="000031E6">
              <w:rPr>
                <w:color w:val="1E1916"/>
                <w:spacing w:val="-15"/>
                <w:sz w:val="21"/>
                <w:lang w:val="uk-UA"/>
              </w:rPr>
              <w:t xml:space="preserve"> </w:t>
            </w:r>
            <w:r w:rsidRPr="000031E6">
              <w:rPr>
                <w:color w:val="1E1916"/>
                <w:sz w:val="21"/>
                <w:lang w:val="uk-UA"/>
              </w:rPr>
              <w:t xml:space="preserve">рівні </w:t>
            </w:r>
            <w:r w:rsidRPr="000031E6">
              <w:rPr>
                <w:color w:val="1E1916"/>
                <w:spacing w:val="-2"/>
                <w:sz w:val="21"/>
                <w:lang w:val="uk-UA"/>
              </w:rPr>
              <w:t>підлоги.</w:t>
            </w:r>
          </w:p>
          <w:p w14:paraId="28783159" w14:textId="77777777" w:rsidR="00541CCE" w:rsidRPr="000031E6" w:rsidRDefault="00EB0C3C">
            <w:pPr>
              <w:pStyle w:val="TableParagraph"/>
              <w:numPr>
                <w:ilvl w:val="0"/>
                <w:numId w:val="9"/>
              </w:numPr>
              <w:tabs>
                <w:tab w:val="left" w:pos="287"/>
              </w:tabs>
              <w:spacing w:before="0" w:line="240" w:lineRule="exact"/>
              <w:ind w:left="286" w:hanging="234"/>
              <w:rPr>
                <w:sz w:val="21"/>
                <w:lang w:val="uk-UA"/>
              </w:rPr>
            </w:pPr>
            <w:r w:rsidRPr="000031E6">
              <w:rPr>
                <w:color w:val="1E1916"/>
                <w:sz w:val="21"/>
                <w:lang w:val="uk-UA"/>
              </w:rPr>
              <w:t>Кольори</w:t>
            </w:r>
            <w:r w:rsidRPr="000031E6">
              <w:rPr>
                <w:color w:val="1E1916"/>
                <w:spacing w:val="-5"/>
                <w:sz w:val="21"/>
                <w:lang w:val="uk-UA"/>
              </w:rPr>
              <w:t xml:space="preserve"> </w:t>
            </w:r>
            <w:r w:rsidRPr="000031E6">
              <w:rPr>
                <w:color w:val="1E1916"/>
                <w:sz w:val="21"/>
                <w:lang w:val="uk-UA"/>
              </w:rPr>
              <w:t>безпеки</w:t>
            </w:r>
            <w:r w:rsidRPr="000031E6">
              <w:rPr>
                <w:color w:val="1E1916"/>
                <w:spacing w:val="-4"/>
                <w:sz w:val="21"/>
                <w:lang w:val="uk-UA"/>
              </w:rPr>
              <w:t xml:space="preserve"> руху</w:t>
            </w:r>
          </w:p>
          <w:p w14:paraId="2609DCBB" w14:textId="77777777" w:rsidR="00541CCE" w:rsidRPr="000031E6" w:rsidRDefault="00EB0C3C">
            <w:pPr>
              <w:pStyle w:val="TableParagraph"/>
              <w:spacing w:before="18" w:line="232" w:lineRule="exact"/>
              <w:ind w:left="53"/>
              <w:jc w:val="left"/>
              <w:rPr>
                <w:sz w:val="21"/>
                <w:lang w:val="uk-UA"/>
              </w:rPr>
            </w:pPr>
            <w:r w:rsidRPr="000031E6">
              <w:rPr>
                <w:color w:val="1E1916"/>
                <w:sz w:val="21"/>
                <w:lang w:val="uk-UA"/>
              </w:rPr>
              <w:t>повинні</w:t>
            </w:r>
            <w:r w:rsidRPr="000031E6">
              <w:rPr>
                <w:color w:val="1E1916"/>
                <w:spacing w:val="-4"/>
                <w:sz w:val="21"/>
                <w:lang w:val="uk-UA"/>
              </w:rPr>
              <w:t xml:space="preserve"> </w:t>
            </w:r>
            <w:r w:rsidRPr="000031E6">
              <w:rPr>
                <w:color w:val="1E1916"/>
                <w:sz w:val="21"/>
                <w:lang w:val="uk-UA"/>
              </w:rPr>
              <w:t>бути</w:t>
            </w:r>
            <w:r w:rsidRPr="000031E6">
              <w:rPr>
                <w:color w:val="1E1916"/>
                <w:spacing w:val="-4"/>
                <w:sz w:val="21"/>
                <w:lang w:val="uk-UA"/>
              </w:rPr>
              <w:t xml:space="preserve"> </w:t>
            </w:r>
            <w:r w:rsidRPr="000031E6">
              <w:rPr>
                <w:color w:val="1E1916"/>
                <w:spacing w:val="-2"/>
                <w:sz w:val="21"/>
                <w:lang w:val="uk-UA"/>
              </w:rPr>
              <w:t>вказані</w:t>
            </w:r>
          </w:p>
        </w:tc>
      </w:tr>
      <w:tr w:rsidR="00541CCE" w:rsidRPr="000031E6" w14:paraId="2D0319CC" w14:textId="77777777">
        <w:trPr>
          <w:trHeight w:val="1110"/>
        </w:trPr>
        <w:tc>
          <w:tcPr>
            <w:tcW w:w="4004" w:type="dxa"/>
          </w:tcPr>
          <w:p w14:paraId="4E50B5C3" w14:textId="77777777" w:rsidR="00541CCE" w:rsidRPr="000031E6" w:rsidRDefault="00EB0C3C">
            <w:pPr>
              <w:pStyle w:val="TableParagraph"/>
              <w:ind w:left="61"/>
              <w:jc w:val="left"/>
              <w:rPr>
                <w:sz w:val="21"/>
                <w:lang w:val="uk-UA"/>
              </w:rPr>
            </w:pPr>
            <w:r w:rsidRPr="000031E6">
              <w:rPr>
                <w:color w:val="1E1916"/>
                <w:sz w:val="21"/>
                <w:lang w:val="uk-UA"/>
              </w:rPr>
              <w:t>35.</w:t>
            </w:r>
            <w:r w:rsidRPr="000031E6">
              <w:rPr>
                <w:color w:val="1E1916"/>
                <w:spacing w:val="-8"/>
                <w:sz w:val="21"/>
                <w:lang w:val="uk-UA"/>
              </w:rPr>
              <w:t xml:space="preserve"> </w:t>
            </w:r>
            <w:r w:rsidRPr="000031E6">
              <w:rPr>
                <w:color w:val="1E1916"/>
                <w:sz w:val="21"/>
                <w:lang w:val="uk-UA"/>
              </w:rPr>
              <w:t>Зони</w:t>
            </w:r>
            <w:r w:rsidRPr="000031E6">
              <w:rPr>
                <w:color w:val="1E1916"/>
                <w:spacing w:val="-7"/>
                <w:sz w:val="21"/>
                <w:lang w:val="uk-UA"/>
              </w:rPr>
              <w:t xml:space="preserve"> </w:t>
            </w:r>
            <w:r w:rsidRPr="000031E6">
              <w:rPr>
                <w:color w:val="1E1916"/>
                <w:sz w:val="21"/>
                <w:lang w:val="uk-UA"/>
              </w:rPr>
              <w:t>в’їзду/виїзду</w:t>
            </w:r>
            <w:r w:rsidRPr="000031E6">
              <w:rPr>
                <w:color w:val="1E1916"/>
                <w:spacing w:val="-7"/>
                <w:sz w:val="21"/>
                <w:lang w:val="uk-UA"/>
              </w:rPr>
              <w:t xml:space="preserve"> </w:t>
            </w:r>
            <w:r w:rsidRPr="000031E6">
              <w:rPr>
                <w:color w:val="1E1916"/>
                <w:spacing w:val="-2"/>
                <w:sz w:val="21"/>
                <w:lang w:val="uk-UA"/>
              </w:rPr>
              <w:t>(вночі)</w:t>
            </w:r>
          </w:p>
        </w:tc>
        <w:tc>
          <w:tcPr>
            <w:tcW w:w="2393" w:type="dxa"/>
          </w:tcPr>
          <w:p w14:paraId="0959E5AA" w14:textId="77777777" w:rsidR="00541CCE" w:rsidRPr="000031E6" w:rsidRDefault="00541CCE">
            <w:pPr>
              <w:pStyle w:val="TableParagraph"/>
              <w:spacing w:before="0"/>
              <w:jc w:val="left"/>
              <w:rPr>
                <w:sz w:val="20"/>
                <w:lang w:val="uk-UA"/>
              </w:rPr>
            </w:pPr>
          </w:p>
          <w:p w14:paraId="58CC6CD8" w14:textId="77777777" w:rsidR="00541CCE" w:rsidRPr="000031E6" w:rsidRDefault="00541CCE">
            <w:pPr>
              <w:pStyle w:val="TableParagraph"/>
              <w:spacing w:before="8"/>
              <w:jc w:val="left"/>
              <w:rPr>
                <w:sz w:val="20"/>
                <w:lang w:val="uk-UA"/>
              </w:rPr>
            </w:pPr>
          </w:p>
          <w:p w14:paraId="35787C40" w14:textId="77777777" w:rsidR="00541CCE" w:rsidRPr="000031E6" w:rsidRDefault="00EB0C3C">
            <w:pPr>
              <w:pStyle w:val="TableParagraph"/>
              <w:spacing w:before="0"/>
              <w:ind w:left="9"/>
              <w:rPr>
                <w:sz w:val="21"/>
                <w:lang w:val="uk-UA"/>
              </w:rPr>
            </w:pPr>
            <w:r w:rsidRPr="000031E6">
              <w:rPr>
                <w:color w:val="1E1916"/>
                <w:w w:val="99"/>
                <w:sz w:val="21"/>
                <w:lang w:val="uk-UA"/>
              </w:rPr>
              <w:t>–</w:t>
            </w:r>
          </w:p>
        </w:tc>
        <w:tc>
          <w:tcPr>
            <w:tcW w:w="776" w:type="dxa"/>
          </w:tcPr>
          <w:p w14:paraId="6A437EA9" w14:textId="77777777" w:rsidR="00541CCE" w:rsidRPr="000031E6" w:rsidRDefault="00EB0C3C">
            <w:pPr>
              <w:pStyle w:val="TableParagraph"/>
              <w:ind w:left="9"/>
              <w:rPr>
                <w:sz w:val="21"/>
                <w:lang w:val="uk-UA"/>
              </w:rPr>
            </w:pPr>
            <w:r w:rsidRPr="000031E6">
              <w:rPr>
                <w:color w:val="1E1916"/>
                <w:w w:val="99"/>
                <w:sz w:val="21"/>
                <w:lang w:val="uk-UA"/>
              </w:rPr>
              <w:t>–</w:t>
            </w:r>
          </w:p>
        </w:tc>
        <w:tc>
          <w:tcPr>
            <w:tcW w:w="815" w:type="dxa"/>
          </w:tcPr>
          <w:p w14:paraId="3A5F0A50" w14:textId="77777777" w:rsidR="00541CCE" w:rsidRPr="000031E6" w:rsidRDefault="00EB0C3C">
            <w:pPr>
              <w:pStyle w:val="TableParagraph"/>
              <w:ind w:left="12" w:right="3"/>
              <w:rPr>
                <w:sz w:val="21"/>
                <w:lang w:val="uk-UA"/>
              </w:rPr>
            </w:pPr>
            <w:r w:rsidRPr="000031E6">
              <w:rPr>
                <w:color w:val="1E1916"/>
                <w:spacing w:val="-5"/>
                <w:sz w:val="21"/>
                <w:lang w:val="uk-UA"/>
              </w:rPr>
              <w:t>75</w:t>
            </w:r>
          </w:p>
        </w:tc>
        <w:tc>
          <w:tcPr>
            <w:tcW w:w="893" w:type="dxa"/>
          </w:tcPr>
          <w:p w14:paraId="6B1B6EA2"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1670394F"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6A535A4C"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Pr>
          <w:p w14:paraId="1ABC0435"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Pr>
          <w:p w14:paraId="39FA1CA0" w14:textId="77777777" w:rsidR="00541CCE" w:rsidRPr="000031E6" w:rsidRDefault="00EB0C3C">
            <w:pPr>
              <w:pStyle w:val="TableParagraph"/>
              <w:numPr>
                <w:ilvl w:val="0"/>
                <w:numId w:val="8"/>
              </w:numPr>
              <w:tabs>
                <w:tab w:val="left" w:pos="230"/>
              </w:tabs>
              <w:spacing w:line="259" w:lineRule="auto"/>
              <w:ind w:right="456" w:firstLine="0"/>
              <w:rPr>
                <w:sz w:val="21"/>
                <w:lang w:val="uk-UA"/>
              </w:rPr>
            </w:pP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на</w:t>
            </w:r>
            <w:r w:rsidRPr="000031E6">
              <w:rPr>
                <w:color w:val="1E1916"/>
                <w:spacing w:val="-15"/>
                <w:sz w:val="21"/>
                <w:lang w:val="uk-UA"/>
              </w:rPr>
              <w:t xml:space="preserve"> </w:t>
            </w:r>
            <w:r w:rsidRPr="000031E6">
              <w:rPr>
                <w:color w:val="1E1916"/>
                <w:sz w:val="21"/>
                <w:lang w:val="uk-UA"/>
              </w:rPr>
              <w:t xml:space="preserve">рівні </w:t>
            </w:r>
            <w:r w:rsidRPr="000031E6">
              <w:rPr>
                <w:color w:val="1E1916"/>
                <w:spacing w:val="-2"/>
                <w:sz w:val="21"/>
                <w:lang w:val="uk-UA"/>
              </w:rPr>
              <w:t>підлоги.</w:t>
            </w:r>
          </w:p>
          <w:p w14:paraId="4B2908E1" w14:textId="77777777" w:rsidR="00541CCE" w:rsidRPr="000031E6" w:rsidRDefault="00EB0C3C">
            <w:pPr>
              <w:pStyle w:val="TableParagraph"/>
              <w:numPr>
                <w:ilvl w:val="0"/>
                <w:numId w:val="8"/>
              </w:numPr>
              <w:tabs>
                <w:tab w:val="left" w:pos="287"/>
              </w:tabs>
              <w:spacing w:before="0" w:line="240" w:lineRule="exact"/>
              <w:ind w:left="286" w:hanging="234"/>
              <w:rPr>
                <w:sz w:val="21"/>
                <w:lang w:val="uk-UA"/>
              </w:rPr>
            </w:pPr>
            <w:r w:rsidRPr="000031E6">
              <w:rPr>
                <w:color w:val="1E1916"/>
                <w:sz w:val="21"/>
                <w:lang w:val="uk-UA"/>
              </w:rPr>
              <w:t>Кольори</w:t>
            </w:r>
            <w:r w:rsidRPr="000031E6">
              <w:rPr>
                <w:color w:val="1E1916"/>
                <w:spacing w:val="-5"/>
                <w:sz w:val="21"/>
                <w:lang w:val="uk-UA"/>
              </w:rPr>
              <w:t xml:space="preserve"> </w:t>
            </w:r>
            <w:r w:rsidRPr="000031E6">
              <w:rPr>
                <w:color w:val="1E1916"/>
                <w:sz w:val="21"/>
                <w:lang w:val="uk-UA"/>
              </w:rPr>
              <w:t>безпеки</w:t>
            </w:r>
            <w:r w:rsidRPr="000031E6">
              <w:rPr>
                <w:color w:val="1E1916"/>
                <w:spacing w:val="-4"/>
                <w:sz w:val="21"/>
                <w:lang w:val="uk-UA"/>
              </w:rPr>
              <w:t xml:space="preserve"> руху</w:t>
            </w:r>
          </w:p>
          <w:p w14:paraId="00468904" w14:textId="77777777" w:rsidR="00541CCE" w:rsidRPr="000031E6" w:rsidRDefault="00EB0C3C">
            <w:pPr>
              <w:pStyle w:val="TableParagraph"/>
              <w:spacing w:before="18" w:line="232" w:lineRule="exact"/>
              <w:ind w:left="53"/>
              <w:jc w:val="left"/>
              <w:rPr>
                <w:sz w:val="21"/>
                <w:lang w:val="uk-UA"/>
              </w:rPr>
            </w:pPr>
            <w:r w:rsidRPr="000031E6">
              <w:rPr>
                <w:color w:val="1E1916"/>
                <w:sz w:val="21"/>
                <w:lang w:val="uk-UA"/>
              </w:rPr>
              <w:t>повинні</w:t>
            </w:r>
            <w:r w:rsidRPr="000031E6">
              <w:rPr>
                <w:color w:val="1E1916"/>
                <w:spacing w:val="-4"/>
                <w:sz w:val="21"/>
                <w:lang w:val="uk-UA"/>
              </w:rPr>
              <w:t xml:space="preserve"> </w:t>
            </w:r>
            <w:r w:rsidRPr="000031E6">
              <w:rPr>
                <w:color w:val="1E1916"/>
                <w:sz w:val="21"/>
                <w:lang w:val="uk-UA"/>
              </w:rPr>
              <w:t>бути</w:t>
            </w:r>
            <w:r w:rsidRPr="000031E6">
              <w:rPr>
                <w:color w:val="1E1916"/>
                <w:spacing w:val="-4"/>
                <w:sz w:val="21"/>
                <w:lang w:val="uk-UA"/>
              </w:rPr>
              <w:t xml:space="preserve"> </w:t>
            </w:r>
            <w:r w:rsidRPr="000031E6">
              <w:rPr>
                <w:color w:val="1E1916"/>
                <w:spacing w:val="-2"/>
                <w:sz w:val="21"/>
                <w:lang w:val="uk-UA"/>
              </w:rPr>
              <w:t>вказані</w:t>
            </w:r>
          </w:p>
        </w:tc>
      </w:tr>
      <w:tr w:rsidR="00541CCE" w:rsidRPr="000031E6" w14:paraId="7A98F928" w14:textId="77777777">
        <w:trPr>
          <w:trHeight w:val="1110"/>
        </w:trPr>
        <w:tc>
          <w:tcPr>
            <w:tcW w:w="4004" w:type="dxa"/>
          </w:tcPr>
          <w:p w14:paraId="6B017B8D" w14:textId="77777777" w:rsidR="00541CCE" w:rsidRPr="000031E6" w:rsidRDefault="00EB0C3C">
            <w:pPr>
              <w:pStyle w:val="TableParagraph"/>
              <w:ind w:left="61"/>
              <w:jc w:val="left"/>
              <w:rPr>
                <w:sz w:val="21"/>
                <w:lang w:val="uk-UA"/>
              </w:rPr>
            </w:pPr>
            <w:r w:rsidRPr="000031E6">
              <w:rPr>
                <w:color w:val="1E1916"/>
                <w:sz w:val="21"/>
                <w:lang w:val="uk-UA"/>
              </w:rPr>
              <w:t>36.</w:t>
            </w:r>
            <w:r w:rsidRPr="000031E6">
              <w:rPr>
                <w:color w:val="1E1916"/>
                <w:spacing w:val="-6"/>
                <w:sz w:val="21"/>
                <w:lang w:val="uk-UA"/>
              </w:rPr>
              <w:t xml:space="preserve"> </w:t>
            </w:r>
            <w:r w:rsidRPr="000031E6">
              <w:rPr>
                <w:color w:val="1E1916"/>
                <w:sz w:val="21"/>
                <w:lang w:val="uk-UA"/>
              </w:rPr>
              <w:t>Проїзні</w:t>
            </w:r>
            <w:r w:rsidRPr="000031E6">
              <w:rPr>
                <w:color w:val="1E1916"/>
                <w:spacing w:val="-5"/>
                <w:sz w:val="21"/>
                <w:lang w:val="uk-UA"/>
              </w:rPr>
              <w:t xml:space="preserve"> </w:t>
            </w:r>
            <w:r w:rsidRPr="000031E6">
              <w:rPr>
                <w:color w:val="1E1916"/>
                <w:spacing w:val="-2"/>
                <w:sz w:val="21"/>
                <w:lang w:val="uk-UA"/>
              </w:rPr>
              <w:t>шляхи</w:t>
            </w:r>
          </w:p>
        </w:tc>
        <w:tc>
          <w:tcPr>
            <w:tcW w:w="2393" w:type="dxa"/>
          </w:tcPr>
          <w:p w14:paraId="32EDD3A6" w14:textId="77777777" w:rsidR="00541CCE" w:rsidRPr="000031E6" w:rsidRDefault="00EB0C3C">
            <w:pPr>
              <w:pStyle w:val="TableParagraph"/>
              <w:ind w:left="9"/>
              <w:rPr>
                <w:sz w:val="21"/>
                <w:lang w:val="uk-UA"/>
              </w:rPr>
            </w:pPr>
            <w:r w:rsidRPr="000031E6">
              <w:rPr>
                <w:color w:val="1E1916"/>
                <w:w w:val="99"/>
                <w:sz w:val="21"/>
                <w:lang w:val="uk-UA"/>
              </w:rPr>
              <w:t>–</w:t>
            </w:r>
          </w:p>
        </w:tc>
        <w:tc>
          <w:tcPr>
            <w:tcW w:w="776" w:type="dxa"/>
          </w:tcPr>
          <w:p w14:paraId="68DD51DB" w14:textId="77777777" w:rsidR="00541CCE" w:rsidRPr="000031E6" w:rsidRDefault="00EB0C3C">
            <w:pPr>
              <w:pStyle w:val="TableParagraph"/>
              <w:ind w:left="9"/>
              <w:rPr>
                <w:sz w:val="21"/>
                <w:lang w:val="uk-UA"/>
              </w:rPr>
            </w:pPr>
            <w:r w:rsidRPr="000031E6">
              <w:rPr>
                <w:color w:val="1E1916"/>
                <w:w w:val="99"/>
                <w:sz w:val="21"/>
                <w:lang w:val="uk-UA"/>
              </w:rPr>
              <w:t>–</w:t>
            </w:r>
          </w:p>
        </w:tc>
        <w:tc>
          <w:tcPr>
            <w:tcW w:w="815" w:type="dxa"/>
          </w:tcPr>
          <w:p w14:paraId="0D9A3480" w14:textId="77777777" w:rsidR="00541CCE" w:rsidRPr="000031E6" w:rsidRDefault="00EB0C3C">
            <w:pPr>
              <w:pStyle w:val="TableParagraph"/>
              <w:ind w:left="12" w:right="3"/>
              <w:rPr>
                <w:sz w:val="21"/>
                <w:lang w:val="uk-UA"/>
              </w:rPr>
            </w:pPr>
            <w:r w:rsidRPr="000031E6">
              <w:rPr>
                <w:color w:val="1E1916"/>
                <w:spacing w:val="-5"/>
                <w:sz w:val="21"/>
                <w:lang w:val="uk-UA"/>
              </w:rPr>
              <w:t>75</w:t>
            </w:r>
          </w:p>
        </w:tc>
        <w:tc>
          <w:tcPr>
            <w:tcW w:w="893" w:type="dxa"/>
          </w:tcPr>
          <w:p w14:paraId="6FDCC23A"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03141FF6" w14:textId="77777777" w:rsidR="00541CCE" w:rsidRPr="000031E6" w:rsidRDefault="00EB0C3C">
            <w:pPr>
              <w:pStyle w:val="TableParagraph"/>
              <w:ind w:left="27" w:right="20"/>
              <w:rPr>
                <w:sz w:val="21"/>
                <w:lang w:val="uk-UA"/>
              </w:rPr>
            </w:pPr>
            <w:r w:rsidRPr="000031E6">
              <w:rPr>
                <w:color w:val="1E1916"/>
                <w:spacing w:val="-5"/>
                <w:sz w:val="21"/>
                <w:lang w:val="uk-UA"/>
              </w:rPr>
              <w:t>25</w:t>
            </w:r>
          </w:p>
        </w:tc>
        <w:tc>
          <w:tcPr>
            <w:tcW w:w="919" w:type="dxa"/>
          </w:tcPr>
          <w:p w14:paraId="361AE1A1"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Pr>
          <w:p w14:paraId="404EBF59"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Pr>
          <w:p w14:paraId="280F8C5B" w14:textId="77777777" w:rsidR="00541CCE" w:rsidRPr="000031E6" w:rsidRDefault="00EB0C3C">
            <w:pPr>
              <w:pStyle w:val="TableParagraph"/>
              <w:numPr>
                <w:ilvl w:val="0"/>
                <w:numId w:val="7"/>
              </w:numPr>
              <w:tabs>
                <w:tab w:val="left" w:pos="230"/>
              </w:tabs>
              <w:spacing w:line="259" w:lineRule="auto"/>
              <w:ind w:right="456" w:firstLine="0"/>
              <w:rPr>
                <w:sz w:val="21"/>
                <w:lang w:val="uk-UA"/>
              </w:rPr>
            </w:pP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на</w:t>
            </w:r>
            <w:r w:rsidRPr="000031E6">
              <w:rPr>
                <w:color w:val="1E1916"/>
                <w:spacing w:val="-15"/>
                <w:sz w:val="21"/>
                <w:lang w:val="uk-UA"/>
              </w:rPr>
              <w:t xml:space="preserve"> </w:t>
            </w:r>
            <w:r w:rsidRPr="000031E6">
              <w:rPr>
                <w:color w:val="1E1916"/>
                <w:sz w:val="21"/>
                <w:lang w:val="uk-UA"/>
              </w:rPr>
              <w:t xml:space="preserve">рівні </w:t>
            </w:r>
            <w:r w:rsidRPr="000031E6">
              <w:rPr>
                <w:color w:val="1E1916"/>
                <w:spacing w:val="-2"/>
                <w:sz w:val="21"/>
                <w:lang w:val="uk-UA"/>
              </w:rPr>
              <w:t>підлоги.</w:t>
            </w:r>
          </w:p>
          <w:p w14:paraId="77883C6C" w14:textId="77777777" w:rsidR="00541CCE" w:rsidRPr="000031E6" w:rsidRDefault="00EB0C3C">
            <w:pPr>
              <w:pStyle w:val="TableParagraph"/>
              <w:numPr>
                <w:ilvl w:val="0"/>
                <w:numId w:val="7"/>
              </w:numPr>
              <w:tabs>
                <w:tab w:val="left" w:pos="287"/>
              </w:tabs>
              <w:spacing w:before="0" w:line="240" w:lineRule="exact"/>
              <w:ind w:left="286" w:hanging="234"/>
              <w:rPr>
                <w:sz w:val="21"/>
                <w:lang w:val="uk-UA"/>
              </w:rPr>
            </w:pPr>
            <w:r w:rsidRPr="000031E6">
              <w:rPr>
                <w:color w:val="1E1916"/>
                <w:sz w:val="21"/>
                <w:lang w:val="uk-UA"/>
              </w:rPr>
              <w:t>Кольори</w:t>
            </w:r>
            <w:r w:rsidRPr="000031E6">
              <w:rPr>
                <w:color w:val="1E1916"/>
                <w:spacing w:val="-5"/>
                <w:sz w:val="21"/>
                <w:lang w:val="uk-UA"/>
              </w:rPr>
              <w:t xml:space="preserve"> </w:t>
            </w:r>
            <w:r w:rsidRPr="000031E6">
              <w:rPr>
                <w:color w:val="1E1916"/>
                <w:sz w:val="21"/>
                <w:lang w:val="uk-UA"/>
              </w:rPr>
              <w:t>безпеки</w:t>
            </w:r>
            <w:r w:rsidRPr="000031E6">
              <w:rPr>
                <w:color w:val="1E1916"/>
                <w:spacing w:val="-4"/>
                <w:sz w:val="21"/>
                <w:lang w:val="uk-UA"/>
              </w:rPr>
              <w:t xml:space="preserve"> руху</w:t>
            </w:r>
          </w:p>
          <w:p w14:paraId="4082F25F" w14:textId="77777777" w:rsidR="00541CCE" w:rsidRPr="000031E6" w:rsidRDefault="00EB0C3C">
            <w:pPr>
              <w:pStyle w:val="TableParagraph"/>
              <w:spacing w:before="18" w:line="232" w:lineRule="exact"/>
              <w:ind w:left="53"/>
              <w:jc w:val="left"/>
              <w:rPr>
                <w:sz w:val="21"/>
                <w:lang w:val="uk-UA"/>
              </w:rPr>
            </w:pPr>
            <w:r w:rsidRPr="000031E6">
              <w:rPr>
                <w:color w:val="1E1916"/>
                <w:sz w:val="21"/>
                <w:lang w:val="uk-UA"/>
              </w:rPr>
              <w:t>повинні</w:t>
            </w:r>
            <w:r w:rsidRPr="000031E6">
              <w:rPr>
                <w:color w:val="1E1916"/>
                <w:spacing w:val="-4"/>
                <w:sz w:val="21"/>
                <w:lang w:val="uk-UA"/>
              </w:rPr>
              <w:t xml:space="preserve"> </w:t>
            </w:r>
            <w:r w:rsidRPr="000031E6">
              <w:rPr>
                <w:color w:val="1E1916"/>
                <w:sz w:val="21"/>
                <w:lang w:val="uk-UA"/>
              </w:rPr>
              <w:t>бути</w:t>
            </w:r>
            <w:r w:rsidRPr="000031E6">
              <w:rPr>
                <w:color w:val="1E1916"/>
                <w:spacing w:val="-4"/>
                <w:sz w:val="21"/>
                <w:lang w:val="uk-UA"/>
              </w:rPr>
              <w:t xml:space="preserve"> </w:t>
            </w:r>
            <w:r w:rsidRPr="000031E6">
              <w:rPr>
                <w:color w:val="1E1916"/>
                <w:spacing w:val="-2"/>
                <w:sz w:val="21"/>
                <w:lang w:val="uk-UA"/>
              </w:rPr>
              <w:t>вказані</w:t>
            </w:r>
          </w:p>
        </w:tc>
      </w:tr>
      <w:tr w:rsidR="00541CCE" w:rsidRPr="000031E6" w14:paraId="4AFC0433" w14:textId="77777777">
        <w:trPr>
          <w:trHeight w:val="2155"/>
        </w:trPr>
        <w:tc>
          <w:tcPr>
            <w:tcW w:w="4004" w:type="dxa"/>
          </w:tcPr>
          <w:p w14:paraId="599B5AC8" w14:textId="77777777" w:rsidR="00541CCE" w:rsidRPr="000031E6" w:rsidRDefault="00EB0C3C">
            <w:pPr>
              <w:pStyle w:val="TableParagraph"/>
              <w:ind w:left="61"/>
              <w:jc w:val="left"/>
              <w:rPr>
                <w:sz w:val="21"/>
                <w:lang w:val="uk-UA"/>
              </w:rPr>
            </w:pPr>
            <w:r w:rsidRPr="000031E6">
              <w:rPr>
                <w:color w:val="1E1916"/>
                <w:sz w:val="21"/>
                <w:lang w:val="uk-UA"/>
              </w:rPr>
              <w:t>37.</w:t>
            </w:r>
            <w:r w:rsidRPr="000031E6">
              <w:rPr>
                <w:color w:val="1E1916"/>
                <w:spacing w:val="-5"/>
                <w:sz w:val="21"/>
                <w:lang w:val="uk-UA"/>
              </w:rPr>
              <w:t xml:space="preserve"> </w:t>
            </w:r>
            <w:r w:rsidRPr="000031E6">
              <w:rPr>
                <w:color w:val="1E1916"/>
                <w:sz w:val="21"/>
                <w:lang w:val="uk-UA"/>
              </w:rPr>
              <w:t>Місця</w:t>
            </w:r>
            <w:r w:rsidRPr="000031E6">
              <w:rPr>
                <w:color w:val="1E1916"/>
                <w:spacing w:val="-5"/>
                <w:sz w:val="21"/>
                <w:lang w:val="uk-UA"/>
              </w:rPr>
              <w:t xml:space="preserve"> </w:t>
            </w:r>
            <w:r w:rsidRPr="000031E6">
              <w:rPr>
                <w:color w:val="1E1916"/>
                <w:spacing w:val="-2"/>
                <w:sz w:val="21"/>
                <w:lang w:val="uk-UA"/>
              </w:rPr>
              <w:t>паркування</w:t>
            </w:r>
          </w:p>
        </w:tc>
        <w:tc>
          <w:tcPr>
            <w:tcW w:w="2393" w:type="dxa"/>
          </w:tcPr>
          <w:p w14:paraId="37F6902F" w14:textId="77777777" w:rsidR="00541CCE" w:rsidRPr="000031E6" w:rsidRDefault="00EB0C3C">
            <w:pPr>
              <w:pStyle w:val="TableParagraph"/>
              <w:ind w:left="9"/>
              <w:rPr>
                <w:sz w:val="21"/>
                <w:lang w:val="uk-UA"/>
              </w:rPr>
            </w:pPr>
            <w:r w:rsidRPr="000031E6">
              <w:rPr>
                <w:color w:val="1E1916"/>
                <w:w w:val="99"/>
                <w:sz w:val="21"/>
                <w:lang w:val="uk-UA"/>
              </w:rPr>
              <w:t>–</w:t>
            </w:r>
          </w:p>
        </w:tc>
        <w:tc>
          <w:tcPr>
            <w:tcW w:w="776" w:type="dxa"/>
          </w:tcPr>
          <w:p w14:paraId="090639A3" w14:textId="77777777" w:rsidR="00541CCE" w:rsidRPr="000031E6" w:rsidRDefault="00EB0C3C">
            <w:pPr>
              <w:pStyle w:val="TableParagraph"/>
              <w:ind w:left="9"/>
              <w:rPr>
                <w:sz w:val="21"/>
                <w:lang w:val="uk-UA"/>
              </w:rPr>
            </w:pPr>
            <w:r w:rsidRPr="000031E6">
              <w:rPr>
                <w:color w:val="1E1916"/>
                <w:w w:val="99"/>
                <w:sz w:val="21"/>
                <w:lang w:val="uk-UA"/>
              </w:rPr>
              <w:t>–</w:t>
            </w:r>
          </w:p>
        </w:tc>
        <w:tc>
          <w:tcPr>
            <w:tcW w:w="815" w:type="dxa"/>
          </w:tcPr>
          <w:p w14:paraId="4EDDDE88" w14:textId="77777777" w:rsidR="00541CCE" w:rsidRPr="000031E6" w:rsidRDefault="00EB0C3C">
            <w:pPr>
              <w:pStyle w:val="TableParagraph"/>
              <w:ind w:left="12" w:right="3"/>
              <w:rPr>
                <w:sz w:val="21"/>
                <w:lang w:val="uk-UA"/>
              </w:rPr>
            </w:pPr>
            <w:r w:rsidRPr="000031E6">
              <w:rPr>
                <w:color w:val="1E1916"/>
                <w:spacing w:val="-5"/>
                <w:sz w:val="21"/>
                <w:lang w:val="uk-UA"/>
              </w:rPr>
              <w:t>75</w:t>
            </w:r>
          </w:p>
        </w:tc>
        <w:tc>
          <w:tcPr>
            <w:tcW w:w="893" w:type="dxa"/>
          </w:tcPr>
          <w:p w14:paraId="30AEE9B7" w14:textId="77777777" w:rsidR="00541CCE" w:rsidRPr="000031E6" w:rsidRDefault="00EB0C3C">
            <w:pPr>
              <w:pStyle w:val="TableParagraph"/>
              <w:ind w:left="242" w:right="235"/>
              <w:rPr>
                <w:sz w:val="21"/>
                <w:lang w:val="uk-UA"/>
              </w:rPr>
            </w:pPr>
            <w:r w:rsidRPr="000031E6">
              <w:rPr>
                <w:color w:val="1E1916"/>
                <w:spacing w:val="-5"/>
                <w:sz w:val="21"/>
                <w:lang w:val="uk-UA"/>
              </w:rPr>
              <w:t>0,4</w:t>
            </w:r>
          </w:p>
        </w:tc>
        <w:tc>
          <w:tcPr>
            <w:tcW w:w="958" w:type="dxa"/>
          </w:tcPr>
          <w:p w14:paraId="4148D0F2" w14:textId="77777777" w:rsidR="00541CCE" w:rsidRPr="000031E6" w:rsidRDefault="00EB0C3C">
            <w:pPr>
              <w:pStyle w:val="TableParagraph"/>
              <w:ind w:left="7"/>
              <w:rPr>
                <w:sz w:val="21"/>
                <w:lang w:val="uk-UA"/>
              </w:rPr>
            </w:pPr>
            <w:r w:rsidRPr="000031E6">
              <w:rPr>
                <w:color w:val="1E1916"/>
                <w:w w:val="99"/>
                <w:sz w:val="21"/>
                <w:lang w:val="uk-UA"/>
              </w:rPr>
              <w:t>–</w:t>
            </w:r>
          </w:p>
        </w:tc>
        <w:tc>
          <w:tcPr>
            <w:tcW w:w="919" w:type="dxa"/>
          </w:tcPr>
          <w:p w14:paraId="2184A7FC" w14:textId="77777777" w:rsidR="00541CCE" w:rsidRPr="000031E6" w:rsidRDefault="00EB0C3C">
            <w:pPr>
              <w:pStyle w:val="TableParagraph"/>
              <w:ind w:left="341"/>
              <w:jc w:val="left"/>
              <w:rPr>
                <w:sz w:val="21"/>
                <w:lang w:val="uk-UA"/>
              </w:rPr>
            </w:pPr>
            <w:r w:rsidRPr="000031E6">
              <w:rPr>
                <w:color w:val="1E1916"/>
                <w:spacing w:val="-5"/>
                <w:sz w:val="21"/>
                <w:lang w:val="uk-UA"/>
              </w:rPr>
              <w:t>40</w:t>
            </w:r>
          </w:p>
        </w:tc>
        <w:tc>
          <w:tcPr>
            <w:tcW w:w="803" w:type="dxa"/>
          </w:tcPr>
          <w:p w14:paraId="792D40BD" w14:textId="77777777" w:rsidR="00541CCE" w:rsidRPr="000031E6" w:rsidRDefault="00EB0C3C">
            <w:pPr>
              <w:pStyle w:val="TableParagraph"/>
              <w:ind w:left="4"/>
              <w:rPr>
                <w:sz w:val="21"/>
                <w:lang w:val="uk-UA"/>
              </w:rPr>
            </w:pPr>
            <w:r w:rsidRPr="000031E6">
              <w:rPr>
                <w:color w:val="1E1916"/>
                <w:w w:val="99"/>
                <w:sz w:val="21"/>
                <w:lang w:val="uk-UA"/>
              </w:rPr>
              <w:t>–</w:t>
            </w:r>
          </w:p>
        </w:tc>
        <w:tc>
          <w:tcPr>
            <w:tcW w:w="2720" w:type="dxa"/>
          </w:tcPr>
          <w:p w14:paraId="58199CD4" w14:textId="77777777" w:rsidR="00541CCE" w:rsidRPr="000031E6" w:rsidRDefault="00EB0C3C">
            <w:pPr>
              <w:pStyle w:val="TableParagraph"/>
              <w:numPr>
                <w:ilvl w:val="0"/>
                <w:numId w:val="6"/>
              </w:numPr>
              <w:tabs>
                <w:tab w:val="left" w:pos="287"/>
              </w:tabs>
              <w:spacing w:line="259" w:lineRule="auto"/>
              <w:ind w:right="397" w:firstLine="0"/>
              <w:rPr>
                <w:sz w:val="21"/>
                <w:lang w:val="uk-UA"/>
              </w:rPr>
            </w:pPr>
            <w:r w:rsidRPr="000031E6">
              <w:rPr>
                <w:color w:val="1E1916"/>
                <w:sz w:val="21"/>
                <w:lang w:val="uk-UA"/>
              </w:rPr>
              <w:t>Освітленість</w:t>
            </w:r>
            <w:r w:rsidRPr="000031E6">
              <w:rPr>
                <w:color w:val="1E1916"/>
                <w:spacing w:val="-15"/>
                <w:sz w:val="21"/>
                <w:lang w:val="uk-UA"/>
              </w:rPr>
              <w:t xml:space="preserve"> </w:t>
            </w:r>
            <w:r w:rsidRPr="000031E6">
              <w:rPr>
                <w:color w:val="1E1916"/>
                <w:sz w:val="21"/>
                <w:lang w:val="uk-UA"/>
              </w:rPr>
              <w:t>на</w:t>
            </w:r>
            <w:r w:rsidRPr="000031E6">
              <w:rPr>
                <w:color w:val="1E1916"/>
                <w:spacing w:val="-15"/>
                <w:sz w:val="21"/>
                <w:lang w:val="uk-UA"/>
              </w:rPr>
              <w:t xml:space="preserve"> </w:t>
            </w:r>
            <w:r w:rsidRPr="000031E6">
              <w:rPr>
                <w:color w:val="1E1916"/>
                <w:sz w:val="21"/>
                <w:lang w:val="uk-UA"/>
              </w:rPr>
              <w:t xml:space="preserve">рівні </w:t>
            </w:r>
            <w:r w:rsidRPr="000031E6">
              <w:rPr>
                <w:color w:val="1E1916"/>
                <w:spacing w:val="-2"/>
                <w:sz w:val="21"/>
                <w:lang w:val="uk-UA"/>
              </w:rPr>
              <w:t>підлоги.</w:t>
            </w:r>
          </w:p>
          <w:p w14:paraId="69A248C1" w14:textId="77777777" w:rsidR="00541CCE" w:rsidRPr="000031E6" w:rsidRDefault="00EB0C3C">
            <w:pPr>
              <w:pStyle w:val="TableParagraph"/>
              <w:numPr>
                <w:ilvl w:val="0"/>
                <w:numId w:val="6"/>
              </w:numPr>
              <w:tabs>
                <w:tab w:val="left" w:pos="287"/>
              </w:tabs>
              <w:spacing w:before="0" w:line="259" w:lineRule="auto"/>
              <w:ind w:right="280" w:firstLine="0"/>
              <w:rPr>
                <w:sz w:val="21"/>
                <w:lang w:val="uk-UA"/>
              </w:rPr>
            </w:pPr>
            <w:r w:rsidRPr="000031E6">
              <w:rPr>
                <w:color w:val="1E1916"/>
                <w:sz w:val="21"/>
                <w:lang w:val="uk-UA"/>
              </w:rPr>
              <w:t>Кольори</w:t>
            </w:r>
            <w:r w:rsidRPr="000031E6">
              <w:rPr>
                <w:color w:val="1E1916"/>
                <w:spacing w:val="-15"/>
                <w:sz w:val="21"/>
                <w:lang w:val="uk-UA"/>
              </w:rPr>
              <w:t xml:space="preserve"> </w:t>
            </w:r>
            <w:r w:rsidRPr="000031E6">
              <w:rPr>
                <w:color w:val="1E1916"/>
                <w:sz w:val="21"/>
                <w:lang w:val="uk-UA"/>
              </w:rPr>
              <w:t>безпеки</w:t>
            </w:r>
            <w:r w:rsidRPr="000031E6">
              <w:rPr>
                <w:color w:val="1E1916"/>
                <w:spacing w:val="-15"/>
                <w:sz w:val="21"/>
                <w:lang w:val="uk-UA"/>
              </w:rPr>
              <w:t xml:space="preserve"> </w:t>
            </w:r>
            <w:r w:rsidRPr="000031E6">
              <w:rPr>
                <w:color w:val="1E1916"/>
                <w:sz w:val="21"/>
                <w:lang w:val="uk-UA"/>
              </w:rPr>
              <w:t>руху повинні бути вказані.</w:t>
            </w:r>
          </w:p>
          <w:p w14:paraId="11CE08DB" w14:textId="77777777" w:rsidR="00541CCE" w:rsidRPr="000031E6" w:rsidRDefault="00EB0C3C">
            <w:pPr>
              <w:pStyle w:val="TableParagraph"/>
              <w:numPr>
                <w:ilvl w:val="0"/>
                <w:numId w:val="6"/>
              </w:numPr>
              <w:tabs>
                <w:tab w:val="left" w:pos="287"/>
              </w:tabs>
              <w:spacing w:before="0" w:line="259" w:lineRule="auto"/>
              <w:ind w:right="441" w:firstLine="0"/>
              <w:rPr>
                <w:sz w:val="21"/>
                <w:lang w:val="uk-UA"/>
              </w:rPr>
            </w:pPr>
            <w:r w:rsidRPr="000031E6">
              <w:rPr>
                <w:color w:val="1E1916"/>
                <w:sz w:val="21"/>
                <w:lang w:val="uk-UA"/>
              </w:rPr>
              <w:t>Висока</w:t>
            </w:r>
            <w:r w:rsidRPr="000031E6">
              <w:rPr>
                <w:color w:val="1E1916"/>
                <w:spacing w:val="-15"/>
                <w:sz w:val="21"/>
                <w:lang w:val="uk-UA"/>
              </w:rPr>
              <w:t xml:space="preserve"> </w:t>
            </w:r>
            <w:r w:rsidRPr="000031E6">
              <w:rPr>
                <w:color w:val="1E1916"/>
                <w:sz w:val="21"/>
                <w:lang w:val="uk-UA"/>
              </w:rPr>
              <w:t>вертикальна освітленість збільшує впізнавання обличчя і</w:t>
            </w:r>
          </w:p>
          <w:p w14:paraId="28366CE3" w14:textId="77777777" w:rsidR="00541CCE" w:rsidRPr="000031E6" w:rsidRDefault="00EB0C3C">
            <w:pPr>
              <w:pStyle w:val="TableParagraph"/>
              <w:spacing w:before="0" w:line="235" w:lineRule="exact"/>
              <w:ind w:left="53"/>
              <w:jc w:val="left"/>
              <w:rPr>
                <w:sz w:val="21"/>
                <w:lang w:val="uk-UA"/>
              </w:rPr>
            </w:pPr>
            <w:r w:rsidRPr="000031E6">
              <w:rPr>
                <w:color w:val="1E1916"/>
                <w:sz w:val="21"/>
                <w:lang w:val="uk-UA"/>
              </w:rPr>
              <w:t>тому</w:t>
            </w:r>
            <w:r w:rsidRPr="000031E6">
              <w:rPr>
                <w:color w:val="1E1916"/>
                <w:spacing w:val="-5"/>
                <w:sz w:val="21"/>
                <w:lang w:val="uk-UA"/>
              </w:rPr>
              <w:t xml:space="preserve"> </w:t>
            </w:r>
            <w:r w:rsidRPr="000031E6">
              <w:rPr>
                <w:color w:val="1E1916"/>
                <w:sz w:val="21"/>
                <w:lang w:val="uk-UA"/>
              </w:rPr>
              <w:t>збільшує</w:t>
            </w:r>
            <w:r w:rsidRPr="000031E6">
              <w:rPr>
                <w:color w:val="1E1916"/>
                <w:spacing w:val="-5"/>
                <w:sz w:val="21"/>
                <w:lang w:val="uk-UA"/>
              </w:rPr>
              <w:t xml:space="preserve"> </w:t>
            </w:r>
            <w:r w:rsidRPr="000031E6">
              <w:rPr>
                <w:color w:val="1E1916"/>
                <w:spacing w:val="-2"/>
                <w:sz w:val="21"/>
                <w:lang w:val="uk-UA"/>
              </w:rPr>
              <w:t>безпеку</w:t>
            </w:r>
          </w:p>
        </w:tc>
      </w:tr>
    </w:tbl>
    <w:p w14:paraId="4139FA29" w14:textId="77777777" w:rsidR="00541CCE" w:rsidRPr="000031E6" w:rsidRDefault="00541CCE">
      <w:pPr>
        <w:spacing w:line="235" w:lineRule="exact"/>
        <w:rPr>
          <w:sz w:val="21"/>
          <w:lang w:val="uk-UA"/>
        </w:rPr>
        <w:sectPr w:rsidR="00541CCE" w:rsidRPr="000031E6">
          <w:headerReference w:type="even" r:id="rId85"/>
          <w:footerReference w:type="even" r:id="rId86"/>
          <w:pgSz w:w="16840" w:h="11920" w:orient="landscape"/>
          <w:pgMar w:top="900" w:right="1020" w:bottom="280" w:left="1300" w:header="0" w:footer="0" w:gutter="0"/>
          <w:cols w:space="720"/>
        </w:sectPr>
      </w:pPr>
    </w:p>
    <w:p w14:paraId="683EC45E" w14:textId="77777777" w:rsidR="00541CCE" w:rsidRPr="000031E6" w:rsidRDefault="005E1B30">
      <w:pPr>
        <w:pStyle w:val="a3"/>
        <w:spacing w:before="8"/>
        <w:rPr>
          <w:sz w:val="26"/>
          <w:lang w:val="uk-UA"/>
        </w:rPr>
      </w:pPr>
      <w:r>
        <w:rPr>
          <w:lang w:val="uk-UA"/>
        </w:rPr>
        <w:lastRenderedPageBreak/>
        <w:pict w14:anchorId="1934C3EA">
          <v:shape id="docshape90" o:spid="_x0000_s1188" type="#_x0000_t202" style="position:absolute;margin-left:798.35pt;margin-top:475.1pt;width:11pt;height:79.45pt;z-index:15759872;mso-position-horizontal-relative:page;mso-position-vertical-relative:page" filled="f" stroked="f">
            <v:textbox style="layout-flow:vertical" inset="0,0,0,0">
              <w:txbxContent>
                <w:p w14:paraId="4F2CB0FB"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184CB509">
          <v:shape id="docshape91" o:spid="_x0000_s1187" type="#_x0000_t202" style="position:absolute;margin-left:44.05pt;margin-top:542.5pt;width:11pt;height:12pt;z-index:15760384;mso-position-horizontal-relative:page;mso-position-vertical-relative:page" filled="f" stroked="f">
            <v:textbox style="layout-flow:vertical" inset="0,0,0,0">
              <w:txbxContent>
                <w:p w14:paraId="74C503CF" w14:textId="77777777" w:rsidR="00387F9D" w:rsidRDefault="00387F9D">
                  <w:pPr>
                    <w:spacing w:line="198" w:lineRule="exact"/>
                    <w:ind w:left="20"/>
                    <w:rPr>
                      <w:sz w:val="18"/>
                    </w:rPr>
                  </w:pPr>
                  <w:r>
                    <w:rPr>
                      <w:color w:val="1E1916"/>
                      <w:spacing w:val="-5"/>
                      <w:sz w:val="18"/>
                    </w:rPr>
                    <w:t>73</w:t>
                  </w:r>
                </w:p>
              </w:txbxContent>
            </v:textbox>
            <w10:wrap anchorx="page" anchory="page"/>
          </v:shape>
        </w:pict>
      </w:r>
    </w:p>
    <w:p w14:paraId="4B00434F" w14:textId="77777777" w:rsidR="00541CCE" w:rsidRPr="000031E6" w:rsidRDefault="00EB0C3C">
      <w:pPr>
        <w:pStyle w:val="a3"/>
        <w:spacing w:before="66" w:after="51"/>
        <w:ind w:left="115"/>
        <w:rPr>
          <w:lang w:val="uk-UA"/>
        </w:rPr>
      </w:pPr>
      <w:r w:rsidRPr="000031E6">
        <w:rPr>
          <w:color w:val="1E1916"/>
          <w:lang w:val="uk-UA"/>
        </w:rPr>
        <w:t>Кінець</w:t>
      </w:r>
      <w:r w:rsidRPr="000031E6">
        <w:rPr>
          <w:color w:val="1E1916"/>
          <w:spacing w:val="-5"/>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5"/>
          <w:lang w:val="uk-UA"/>
        </w:rPr>
        <w:t>Г.1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004"/>
        <w:gridCol w:w="2393"/>
        <w:gridCol w:w="776"/>
        <w:gridCol w:w="815"/>
        <w:gridCol w:w="893"/>
        <w:gridCol w:w="958"/>
        <w:gridCol w:w="919"/>
        <w:gridCol w:w="803"/>
        <w:gridCol w:w="2720"/>
      </w:tblGrid>
      <w:tr w:rsidR="00541CCE" w:rsidRPr="000031E6" w14:paraId="7CEA892B" w14:textId="77777777">
        <w:trPr>
          <w:trHeight w:val="335"/>
        </w:trPr>
        <w:tc>
          <w:tcPr>
            <w:tcW w:w="4004" w:type="dxa"/>
          </w:tcPr>
          <w:p w14:paraId="6422FC86" w14:textId="77777777" w:rsidR="00541CCE" w:rsidRPr="000031E6" w:rsidRDefault="00EB0C3C">
            <w:pPr>
              <w:pStyle w:val="TableParagraph"/>
              <w:spacing w:before="83" w:line="232" w:lineRule="exact"/>
              <w:ind w:left="15"/>
              <w:rPr>
                <w:sz w:val="21"/>
                <w:lang w:val="uk-UA"/>
              </w:rPr>
            </w:pPr>
            <w:r w:rsidRPr="000031E6">
              <w:rPr>
                <w:color w:val="1E1916"/>
                <w:w w:val="99"/>
                <w:sz w:val="21"/>
                <w:lang w:val="uk-UA"/>
              </w:rPr>
              <w:t>1</w:t>
            </w:r>
          </w:p>
        </w:tc>
        <w:tc>
          <w:tcPr>
            <w:tcW w:w="2393" w:type="dxa"/>
          </w:tcPr>
          <w:p w14:paraId="2D3E7DD1"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2</w:t>
            </w:r>
          </w:p>
        </w:tc>
        <w:tc>
          <w:tcPr>
            <w:tcW w:w="776" w:type="dxa"/>
          </w:tcPr>
          <w:p w14:paraId="516D8C4C"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3</w:t>
            </w:r>
          </w:p>
        </w:tc>
        <w:tc>
          <w:tcPr>
            <w:tcW w:w="815" w:type="dxa"/>
          </w:tcPr>
          <w:p w14:paraId="72AC237C" w14:textId="77777777" w:rsidR="00541CCE" w:rsidRPr="000031E6" w:rsidRDefault="00EB0C3C">
            <w:pPr>
              <w:pStyle w:val="TableParagraph"/>
              <w:spacing w:before="83" w:line="232" w:lineRule="exact"/>
              <w:ind w:left="9"/>
              <w:rPr>
                <w:sz w:val="21"/>
                <w:lang w:val="uk-UA"/>
              </w:rPr>
            </w:pPr>
            <w:r w:rsidRPr="000031E6">
              <w:rPr>
                <w:color w:val="1E1916"/>
                <w:w w:val="99"/>
                <w:sz w:val="21"/>
                <w:lang w:val="uk-UA"/>
              </w:rPr>
              <w:t>4</w:t>
            </w:r>
          </w:p>
        </w:tc>
        <w:tc>
          <w:tcPr>
            <w:tcW w:w="893" w:type="dxa"/>
          </w:tcPr>
          <w:p w14:paraId="50DA511E"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5</w:t>
            </w:r>
          </w:p>
        </w:tc>
        <w:tc>
          <w:tcPr>
            <w:tcW w:w="958" w:type="dxa"/>
          </w:tcPr>
          <w:p w14:paraId="6266DC84" w14:textId="77777777" w:rsidR="00541CCE" w:rsidRPr="000031E6" w:rsidRDefault="00EB0C3C">
            <w:pPr>
              <w:pStyle w:val="TableParagraph"/>
              <w:spacing w:before="83" w:line="232" w:lineRule="exact"/>
              <w:ind w:left="7"/>
              <w:rPr>
                <w:sz w:val="21"/>
                <w:lang w:val="uk-UA"/>
              </w:rPr>
            </w:pPr>
            <w:r w:rsidRPr="000031E6">
              <w:rPr>
                <w:color w:val="1E1916"/>
                <w:w w:val="99"/>
                <w:sz w:val="21"/>
                <w:lang w:val="uk-UA"/>
              </w:rPr>
              <w:t>6</w:t>
            </w:r>
          </w:p>
        </w:tc>
        <w:tc>
          <w:tcPr>
            <w:tcW w:w="919" w:type="dxa"/>
          </w:tcPr>
          <w:p w14:paraId="1F268E05" w14:textId="77777777" w:rsidR="00541CCE" w:rsidRPr="000031E6" w:rsidRDefault="00EB0C3C">
            <w:pPr>
              <w:pStyle w:val="TableParagraph"/>
              <w:spacing w:before="83" w:line="232" w:lineRule="exact"/>
              <w:ind w:left="399"/>
              <w:jc w:val="left"/>
              <w:rPr>
                <w:sz w:val="21"/>
                <w:lang w:val="uk-UA"/>
              </w:rPr>
            </w:pPr>
            <w:r w:rsidRPr="000031E6">
              <w:rPr>
                <w:color w:val="1E1916"/>
                <w:w w:val="99"/>
                <w:sz w:val="21"/>
                <w:lang w:val="uk-UA"/>
              </w:rPr>
              <w:t>7</w:t>
            </w:r>
          </w:p>
        </w:tc>
        <w:tc>
          <w:tcPr>
            <w:tcW w:w="803" w:type="dxa"/>
          </w:tcPr>
          <w:p w14:paraId="25231608"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8</w:t>
            </w:r>
          </w:p>
        </w:tc>
        <w:tc>
          <w:tcPr>
            <w:tcW w:w="2720" w:type="dxa"/>
          </w:tcPr>
          <w:p w14:paraId="4E10FDEF" w14:textId="77777777" w:rsidR="00541CCE" w:rsidRPr="000031E6" w:rsidRDefault="00EB0C3C">
            <w:pPr>
              <w:pStyle w:val="TableParagraph"/>
              <w:spacing w:before="83" w:line="232" w:lineRule="exact"/>
              <w:rPr>
                <w:sz w:val="21"/>
                <w:lang w:val="uk-UA"/>
              </w:rPr>
            </w:pPr>
            <w:r w:rsidRPr="000031E6">
              <w:rPr>
                <w:color w:val="1E1916"/>
                <w:w w:val="99"/>
                <w:sz w:val="21"/>
                <w:lang w:val="uk-UA"/>
              </w:rPr>
              <w:t>9</w:t>
            </w:r>
          </w:p>
        </w:tc>
      </w:tr>
      <w:tr w:rsidR="00541CCE" w:rsidRPr="000031E6" w14:paraId="4B57CBEB" w14:textId="77777777">
        <w:trPr>
          <w:trHeight w:val="1110"/>
        </w:trPr>
        <w:tc>
          <w:tcPr>
            <w:tcW w:w="4004" w:type="dxa"/>
          </w:tcPr>
          <w:p w14:paraId="4C9D4489" w14:textId="77777777" w:rsidR="00541CCE" w:rsidRPr="000031E6" w:rsidRDefault="00EB0C3C">
            <w:pPr>
              <w:pStyle w:val="TableParagraph"/>
              <w:ind w:left="61"/>
              <w:jc w:val="left"/>
              <w:rPr>
                <w:sz w:val="21"/>
                <w:lang w:val="uk-UA"/>
              </w:rPr>
            </w:pPr>
            <w:r w:rsidRPr="000031E6">
              <w:rPr>
                <w:color w:val="1E1916"/>
                <w:sz w:val="21"/>
                <w:lang w:val="uk-UA"/>
              </w:rPr>
              <w:t>38.</w:t>
            </w:r>
            <w:r w:rsidRPr="000031E6">
              <w:rPr>
                <w:color w:val="1E1916"/>
                <w:spacing w:val="-5"/>
                <w:sz w:val="21"/>
                <w:lang w:val="uk-UA"/>
              </w:rPr>
              <w:t xml:space="preserve"> </w:t>
            </w:r>
            <w:r w:rsidRPr="000031E6">
              <w:rPr>
                <w:color w:val="1E1916"/>
                <w:spacing w:val="-4"/>
                <w:sz w:val="21"/>
                <w:lang w:val="uk-UA"/>
              </w:rPr>
              <w:t>Каси</w:t>
            </w:r>
          </w:p>
        </w:tc>
        <w:tc>
          <w:tcPr>
            <w:tcW w:w="2393" w:type="dxa"/>
          </w:tcPr>
          <w:p w14:paraId="485B16C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 0,8 м від</w:t>
            </w:r>
            <w:r w:rsidRPr="000031E6">
              <w:rPr>
                <w:color w:val="1E1916"/>
                <w:spacing w:val="-3"/>
                <w:sz w:val="21"/>
                <w:lang w:val="uk-UA"/>
              </w:rPr>
              <w:t xml:space="preserve"> </w:t>
            </w:r>
            <w:r w:rsidRPr="000031E6">
              <w:rPr>
                <w:color w:val="1E1916"/>
                <w:spacing w:val="-2"/>
                <w:sz w:val="21"/>
                <w:lang w:val="uk-UA"/>
              </w:rPr>
              <w:t>підлоги</w:t>
            </w:r>
          </w:p>
        </w:tc>
        <w:tc>
          <w:tcPr>
            <w:tcW w:w="776" w:type="dxa"/>
          </w:tcPr>
          <w:p w14:paraId="6986D146" w14:textId="77777777" w:rsidR="00541CCE" w:rsidRPr="000031E6" w:rsidRDefault="00EB0C3C">
            <w:pPr>
              <w:pStyle w:val="TableParagraph"/>
              <w:ind w:left="154" w:right="145"/>
              <w:rPr>
                <w:sz w:val="21"/>
                <w:lang w:val="uk-UA"/>
              </w:rPr>
            </w:pPr>
            <w:r w:rsidRPr="000031E6">
              <w:rPr>
                <w:color w:val="1E1916"/>
                <w:spacing w:val="-4"/>
                <w:sz w:val="21"/>
                <w:lang w:val="uk-UA"/>
              </w:rPr>
              <w:t>IIIг</w:t>
            </w:r>
          </w:p>
        </w:tc>
        <w:tc>
          <w:tcPr>
            <w:tcW w:w="815" w:type="dxa"/>
          </w:tcPr>
          <w:p w14:paraId="74174E9B" w14:textId="77777777" w:rsidR="00541CCE" w:rsidRPr="000031E6" w:rsidRDefault="00EB0C3C">
            <w:pPr>
              <w:pStyle w:val="TableParagraph"/>
              <w:ind w:left="12" w:right="3"/>
              <w:rPr>
                <w:sz w:val="21"/>
                <w:lang w:val="uk-UA"/>
              </w:rPr>
            </w:pPr>
            <w:r w:rsidRPr="000031E6">
              <w:rPr>
                <w:color w:val="1E1916"/>
                <w:spacing w:val="-5"/>
                <w:sz w:val="21"/>
                <w:lang w:val="uk-UA"/>
              </w:rPr>
              <w:t>300</w:t>
            </w:r>
          </w:p>
        </w:tc>
        <w:tc>
          <w:tcPr>
            <w:tcW w:w="893" w:type="dxa"/>
          </w:tcPr>
          <w:p w14:paraId="3D2F8AE4" w14:textId="77777777" w:rsidR="00541CCE" w:rsidRPr="000031E6" w:rsidRDefault="00EB0C3C">
            <w:pPr>
              <w:pStyle w:val="TableParagraph"/>
              <w:ind w:left="242" w:right="235"/>
              <w:rPr>
                <w:sz w:val="21"/>
                <w:lang w:val="uk-UA"/>
              </w:rPr>
            </w:pPr>
            <w:r w:rsidRPr="000031E6">
              <w:rPr>
                <w:color w:val="1E1916"/>
                <w:spacing w:val="-5"/>
                <w:sz w:val="21"/>
                <w:lang w:val="uk-UA"/>
              </w:rPr>
              <w:t>0,6</w:t>
            </w:r>
          </w:p>
        </w:tc>
        <w:tc>
          <w:tcPr>
            <w:tcW w:w="958" w:type="dxa"/>
          </w:tcPr>
          <w:p w14:paraId="63F02CF6" w14:textId="77777777" w:rsidR="00541CCE" w:rsidRPr="000031E6" w:rsidRDefault="00EB0C3C">
            <w:pPr>
              <w:pStyle w:val="TableParagraph"/>
              <w:ind w:left="27" w:right="20"/>
              <w:rPr>
                <w:sz w:val="21"/>
                <w:lang w:val="uk-UA"/>
              </w:rPr>
            </w:pPr>
            <w:r w:rsidRPr="000031E6">
              <w:rPr>
                <w:color w:val="1E1916"/>
                <w:spacing w:val="-5"/>
                <w:sz w:val="21"/>
                <w:lang w:val="uk-UA"/>
              </w:rPr>
              <w:t>19</w:t>
            </w:r>
          </w:p>
        </w:tc>
        <w:tc>
          <w:tcPr>
            <w:tcW w:w="919" w:type="dxa"/>
          </w:tcPr>
          <w:p w14:paraId="0FF9B4EF" w14:textId="77777777" w:rsidR="00541CCE" w:rsidRPr="000031E6" w:rsidRDefault="00EB0C3C">
            <w:pPr>
              <w:pStyle w:val="TableParagraph"/>
              <w:ind w:left="341"/>
              <w:jc w:val="left"/>
              <w:rPr>
                <w:sz w:val="21"/>
                <w:lang w:val="uk-UA"/>
              </w:rPr>
            </w:pPr>
            <w:r w:rsidRPr="000031E6">
              <w:rPr>
                <w:color w:val="1E1916"/>
                <w:spacing w:val="-5"/>
                <w:sz w:val="21"/>
                <w:lang w:val="uk-UA"/>
              </w:rPr>
              <w:t>80</w:t>
            </w:r>
          </w:p>
        </w:tc>
        <w:tc>
          <w:tcPr>
            <w:tcW w:w="803" w:type="dxa"/>
          </w:tcPr>
          <w:p w14:paraId="799EE6F3" w14:textId="77777777" w:rsidR="00541CCE" w:rsidRPr="000031E6" w:rsidRDefault="00EB0C3C">
            <w:pPr>
              <w:pStyle w:val="TableParagraph"/>
              <w:ind w:left="104" w:right="100"/>
              <w:rPr>
                <w:sz w:val="21"/>
                <w:lang w:val="uk-UA"/>
              </w:rPr>
            </w:pPr>
            <w:r w:rsidRPr="000031E6">
              <w:rPr>
                <w:color w:val="1E1916"/>
                <w:spacing w:val="-5"/>
                <w:sz w:val="21"/>
                <w:lang w:val="uk-UA"/>
              </w:rPr>
              <w:t>10</w:t>
            </w:r>
          </w:p>
        </w:tc>
        <w:tc>
          <w:tcPr>
            <w:tcW w:w="2720" w:type="dxa"/>
          </w:tcPr>
          <w:p w14:paraId="600EE5F9" w14:textId="77777777" w:rsidR="00541CCE" w:rsidRPr="000031E6" w:rsidRDefault="00EB0C3C">
            <w:pPr>
              <w:pStyle w:val="TableParagraph"/>
              <w:numPr>
                <w:ilvl w:val="0"/>
                <w:numId w:val="5"/>
              </w:numPr>
              <w:tabs>
                <w:tab w:val="left" w:pos="287"/>
              </w:tabs>
              <w:spacing w:line="259" w:lineRule="auto"/>
              <w:ind w:right="220" w:firstLine="0"/>
              <w:rPr>
                <w:sz w:val="21"/>
                <w:lang w:val="uk-UA"/>
              </w:rPr>
            </w:pPr>
            <w:r w:rsidRPr="000031E6">
              <w:rPr>
                <w:color w:val="1E1916"/>
                <w:sz w:val="21"/>
                <w:lang w:val="uk-UA"/>
              </w:rPr>
              <w:t>Не</w:t>
            </w:r>
            <w:r w:rsidRPr="000031E6">
              <w:rPr>
                <w:color w:val="1E1916"/>
                <w:spacing w:val="-15"/>
                <w:sz w:val="21"/>
                <w:lang w:val="uk-UA"/>
              </w:rPr>
              <w:t xml:space="preserve"> </w:t>
            </w:r>
            <w:r w:rsidRPr="000031E6">
              <w:rPr>
                <w:color w:val="1E1916"/>
                <w:sz w:val="21"/>
                <w:lang w:val="uk-UA"/>
              </w:rPr>
              <w:t>дозволяти</w:t>
            </w:r>
            <w:r w:rsidRPr="000031E6">
              <w:rPr>
                <w:color w:val="1E1916"/>
                <w:spacing w:val="-15"/>
                <w:sz w:val="21"/>
                <w:lang w:val="uk-UA"/>
              </w:rPr>
              <w:t xml:space="preserve"> </w:t>
            </w:r>
            <w:r w:rsidRPr="000031E6">
              <w:rPr>
                <w:color w:val="1E1916"/>
                <w:sz w:val="21"/>
                <w:lang w:val="uk-UA"/>
              </w:rPr>
              <w:t>віддзер- калення від вікон.</w:t>
            </w:r>
          </w:p>
          <w:p w14:paraId="3699584D" w14:textId="77777777" w:rsidR="00541CCE" w:rsidRPr="000031E6" w:rsidRDefault="00EB0C3C">
            <w:pPr>
              <w:pStyle w:val="TableParagraph"/>
              <w:numPr>
                <w:ilvl w:val="0"/>
                <w:numId w:val="5"/>
              </w:numPr>
              <w:tabs>
                <w:tab w:val="left" w:pos="287"/>
              </w:tabs>
              <w:spacing w:before="0" w:line="240" w:lineRule="exact"/>
              <w:ind w:left="286"/>
              <w:rPr>
                <w:sz w:val="21"/>
                <w:lang w:val="uk-UA"/>
              </w:rPr>
            </w:pPr>
            <w:r w:rsidRPr="000031E6">
              <w:rPr>
                <w:color w:val="1E1916"/>
                <w:sz w:val="21"/>
                <w:lang w:val="uk-UA"/>
              </w:rPr>
              <w:t>Необхідно</w:t>
            </w:r>
            <w:r w:rsidRPr="000031E6">
              <w:rPr>
                <w:color w:val="1E1916"/>
                <w:spacing w:val="-8"/>
                <w:sz w:val="21"/>
                <w:lang w:val="uk-UA"/>
              </w:rPr>
              <w:t xml:space="preserve"> </w:t>
            </w:r>
            <w:r w:rsidRPr="000031E6">
              <w:rPr>
                <w:color w:val="1E1916"/>
                <w:spacing w:val="-2"/>
                <w:sz w:val="21"/>
                <w:lang w:val="uk-UA"/>
              </w:rPr>
              <w:t>виключати</w:t>
            </w:r>
          </w:p>
          <w:p w14:paraId="33DD4975" w14:textId="77777777" w:rsidR="00541CCE" w:rsidRPr="000031E6" w:rsidRDefault="00EB0C3C">
            <w:pPr>
              <w:pStyle w:val="TableParagraph"/>
              <w:spacing w:before="18" w:line="232" w:lineRule="exact"/>
              <w:ind w:left="53"/>
              <w:jc w:val="left"/>
              <w:rPr>
                <w:sz w:val="21"/>
                <w:lang w:val="uk-UA"/>
              </w:rPr>
            </w:pPr>
            <w:r w:rsidRPr="000031E6">
              <w:rPr>
                <w:color w:val="1E1916"/>
                <w:sz w:val="21"/>
                <w:lang w:val="uk-UA"/>
              </w:rPr>
              <w:t>блискавість</w:t>
            </w:r>
            <w:r w:rsidRPr="000031E6">
              <w:rPr>
                <w:color w:val="1E1916"/>
                <w:spacing w:val="-10"/>
                <w:sz w:val="21"/>
                <w:lang w:val="uk-UA"/>
              </w:rPr>
              <w:t xml:space="preserve"> </w:t>
            </w:r>
            <w:r w:rsidRPr="000031E6">
              <w:rPr>
                <w:color w:val="1E1916"/>
                <w:spacing w:val="-2"/>
                <w:sz w:val="21"/>
                <w:lang w:val="uk-UA"/>
              </w:rPr>
              <w:t>ззовні</w:t>
            </w:r>
          </w:p>
        </w:tc>
      </w:tr>
      <w:tr w:rsidR="00541CCE" w:rsidRPr="004E4F47" w14:paraId="0DA1C4FD" w14:textId="77777777">
        <w:trPr>
          <w:trHeight w:val="536"/>
        </w:trPr>
        <w:tc>
          <w:tcPr>
            <w:tcW w:w="14281" w:type="dxa"/>
            <w:gridSpan w:val="9"/>
          </w:tcPr>
          <w:p w14:paraId="0236DBFA" w14:textId="77777777" w:rsidR="00541CCE" w:rsidRPr="000031E6" w:rsidRDefault="00EB0C3C">
            <w:pPr>
              <w:pStyle w:val="TableParagraph"/>
              <w:spacing w:before="55" w:line="230" w:lineRule="atLeast"/>
              <w:ind w:left="288" w:right="23" w:hanging="227"/>
              <w:jc w:val="left"/>
              <w:rPr>
                <w:sz w:val="19"/>
                <w:lang w:val="uk-UA"/>
              </w:rPr>
            </w:pPr>
            <w:r w:rsidRPr="000031E6">
              <w:rPr>
                <w:color w:val="1E1916"/>
                <w:position w:val="6"/>
                <w:sz w:val="14"/>
                <w:lang w:val="uk-UA"/>
              </w:rPr>
              <w:t>1)</w:t>
            </w:r>
            <w:r w:rsidRPr="000031E6">
              <w:rPr>
                <w:color w:val="1E1916"/>
                <w:spacing w:val="40"/>
                <w:position w:val="6"/>
                <w:sz w:val="14"/>
                <w:lang w:val="uk-UA"/>
              </w:rPr>
              <w:t xml:space="preserve"> </w:t>
            </w:r>
            <w:r w:rsidRPr="000031E6">
              <w:rPr>
                <w:color w:val="1E1916"/>
                <w:sz w:val="19"/>
                <w:lang w:val="uk-UA"/>
              </w:rPr>
              <w:t>Освітленість</w:t>
            </w:r>
            <w:r w:rsidRPr="000031E6">
              <w:rPr>
                <w:color w:val="1E1916"/>
                <w:spacing w:val="27"/>
                <w:sz w:val="19"/>
                <w:lang w:val="uk-UA"/>
              </w:rPr>
              <w:t xml:space="preserve"> </w:t>
            </w:r>
            <w:r w:rsidRPr="000031E6">
              <w:rPr>
                <w:color w:val="1E1916"/>
                <w:sz w:val="19"/>
                <w:lang w:val="uk-UA"/>
              </w:rPr>
              <w:t>знижена</w:t>
            </w:r>
            <w:r w:rsidRPr="000031E6">
              <w:rPr>
                <w:color w:val="1E1916"/>
                <w:spacing w:val="27"/>
                <w:sz w:val="19"/>
                <w:lang w:val="uk-UA"/>
              </w:rPr>
              <w:t xml:space="preserve"> </w:t>
            </w:r>
            <w:r w:rsidRPr="000031E6">
              <w:rPr>
                <w:color w:val="1E1916"/>
                <w:sz w:val="19"/>
                <w:lang w:val="uk-UA"/>
              </w:rPr>
              <w:t>на</w:t>
            </w:r>
            <w:r w:rsidRPr="000031E6">
              <w:rPr>
                <w:color w:val="1E1916"/>
                <w:spacing w:val="27"/>
                <w:sz w:val="19"/>
                <w:lang w:val="uk-UA"/>
              </w:rPr>
              <w:t xml:space="preserve"> </w:t>
            </w:r>
            <w:r w:rsidRPr="000031E6">
              <w:rPr>
                <w:color w:val="1E1916"/>
                <w:sz w:val="19"/>
                <w:lang w:val="uk-UA"/>
              </w:rPr>
              <w:t>ступінь</w:t>
            </w:r>
            <w:r w:rsidRPr="000031E6">
              <w:rPr>
                <w:color w:val="1E1916"/>
                <w:spacing w:val="27"/>
                <w:sz w:val="19"/>
                <w:lang w:val="uk-UA"/>
              </w:rPr>
              <w:t xml:space="preserve"> </w:t>
            </w:r>
            <w:r w:rsidRPr="000031E6">
              <w:rPr>
                <w:color w:val="1E1916"/>
                <w:sz w:val="19"/>
                <w:lang w:val="uk-UA"/>
              </w:rPr>
              <w:t>шкали,</w:t>
            </w:r>
            <w:r w:rsidRPr="000031E6">
              <w:rPr>
                <w:color w:val="1E1916"/>
                <w:spacing w:val="27"/>
                <w:sz w:val="19"/>
                <w:lang w:val="uk-UA"/>
              </w:rPr>
              <w:t xml:space="preserve"> </w:t>
            </w:r>
            <w:r w:rsidRPr="000031E6">
              <w:rPr>
                <w:color w:val="1E1916"/>
                <w:sz w:val="19"/>
                <w:lang w:val="uk-UA"/>
              </w:rPr>
              <w:t>оскільки</w:t>
            </w:r>
            <w:r w:rsidRPr="000031E6">
              <w:rPr>
                <w:color w:val="1E1916"/>
                <w:spacing w:val="27"/>
                <w:sz w:val="19"/>
                <w:lang w:val="uk-UA"/>
              </w:rPr>
              <w:t xml:space="preserve"> </w:t>
            </w:r>
            <w:r w:rsidRPr="000031E6">
              <w:rPr>
                <w:color w:val="1E1916"/>
                <w:sz w:val="19"/>
                <w:lang w:val="uk-UA"/>
              </w:rPr>
              <w:t>обладнання</w:t>
            </w:r>
            <w:r w:rsidRPr="000031E6">
              <w:rPr>
                <w:color w:val="1E1916"/>
                <w:spacing w:val="27"/>
                <w:sz w:val="19"/>
                <w:lang w:val="uk-UA"/>
              </w:rPr>
              <w:t xml:space="preserve"> </w:t>
            </w:r>
            <w:r w:rsidRPr="000031E6">
              <w:rPr>
                <w:color w:val="1E1916"/>
                <w:sz w:val="19"/>
                <w:lang w:val="uk-UA"/>
              </w:rPr>
              <w:t>не</w:t>
            </w:r>
            <w:r w:rsidRPr="000031E6">
              <w:rPr>
                <w:color w:val="1E1916"/>
                <w:spacing w:val="27"/>
                <w:sz w:val="19"/>
                <w:lang w:val="uk-UA"/>
              </w:rPr>
              <w:t xml:space="preserve"> </w:t>
            </w:r>
            <w:r w:rsidRPr="000031E6">
              <w:rPr>
                <w:color w:val="1E1916"/>
                <w:sz w:val="19"/>
                <w:lang w:val="uk-UA"/>
              </w:rPr>
              <w:t>потребує</w:t>
            </w:r>
            <w:r w:rsidRPr="000031E6">
              <w:rPr>
                <w:color w:val="1E1916"/>
                <w:spacing w:val="27"/>
                <w:sz w:val="19"/>
                <w:lang w:val="uk-UA"/>
              </w:rPr>
              <w:t xml:space="preserve"> </w:t>
            </w:r>
            <w:r w:rsidRPr="000031E6">
              <w:rPr>
                <w:color w:val="1E1916"/>
                <w:sz w:val="19"/>
                <w:lang w:val="uk-UA"/>
              </w:rPr>
              <w:t>постійного</w:t>
            </w:r>
            <w:r w:rsidRPr="000031E6">
              <w:rPr>
                <w:color w:val="1E1916"/>
                <w:spacing w:val="27"/>
                <w:sz w:val="19"/>
                <w:lang w:val="uk-UA"/>
              </w:rPr>
              <w:t xml:space="preserve"> </w:t>
            </w:r>
            <w:r w:rsidRPr="000031E6">
              <w:rPr>
                <w:color w:val="1E1916"/>
                <w:sz w:val="19"/>
                <w:lang w:val="uk-UA"/>
              </w:rPr>
              <w:t>обслуговування</w:t>
            </w:r>
            <w:r w:rsidRPr="000031E6">
              <w:rPr>
                <w:color w:val="1E1916"/>
                <w:spacing w:val="27"/>
                <w:sz w:val="19"/>
                <w:lang w:val="uk-UA"/>
              </w:rPr>
              <w:t xml:space="preserve"> </w:t>
            </w:r>
            <w:r w:rsidRPr="000031E6">
              <w:rPr>
                <w:color w:val="1E1916"/>
                <w:sz w:val="19"/>
                <w:lang w:val="uk-UA"/>
              </w:rPr>
              <w:t>або</w:t>
            </w:r>
            <w:r w:rsidRPr="000031E6">
              <w:rPr>
                <w:color w:val="1E1916"/>
                <w:spacing w:val="27"/>
                <w:sz w:val="19"/>
                <w:lang w:val="uk-UA"/>
              </w:rPr>
              <w:t xml:space="preserve"> </w:t>
            </w:r>
            <w:r w:rsidRPr="000031E6">
              <w:rPr>
                <w:color w:val="1E1916"/>
                <w:sz w:val="19"/>
                <w:lang w:val="uk-UA"/>
              </w:rPr>
              <w:t>внаслідок</w:t>
            </w:r>
            <w:r w:rsidRPr="000031E6">
              <w:rPr>
                <w:color w:val="1E1916"/>
                <w:spacing w:val="27"/>
                <w:sz w:val="19"/>
                <w:lang w:val="uk-UA"/>
              </w:rPr>
              <w:t xml:space="preserve"> </w:t>
            </w:r>
            <w:r w:rsidRPr="000031E6">
              <w:rPr>
                <w:color w:val="1E1916"/>
                <w:sz w:val="19"/>
                <w:lang w:val="uk-UA"/>
              </w:rPr>
              <w:t>короткочасного</w:t>
            </w:r>
            <w:r w:rsidRPr="000031E6">
              <w:rPr>
                <w:color w:val="1E1916"/>
                <w:spacing w:val="27"/>
                <w:sz w:val="19"/>
                <w:lang w:val="uk-UA"/>
              </w:rPr>
              <w:t xml:space="preserve"> </w:t>
            </w:r>
            <w:r w:rsidRPr="000031E6">
              <w:rPr>
                <w:color w:val="1E1916"/>
                <w:sz w:val="19"/>
                <w:lang w:val="uk-UA"/>
              </w:rPr>
              <w:t>перебування</w:t>
            </w:r>
            <w:r w:rsidRPr="000031E6">
              <w:rPr>
                <w:color w:val="1E1916"/>
                <w:spacing w:val="27"/>
                <w:sz w:val="19"/>
                <w:lang w:val="uk-UA"/>
              </w:rPr>
              <w:t xml:space="preserve"> </w:t>
            </w:r>
            <w:r w:rsidRPr="000031E6">
              <w:rPr>
                <w:color w:val="1E1916"/>
                <w:sz w:val="19"/>
                <w:lang w:val="uk-UA"/>
              </w:rPr>
              <w:t>людей в приміщенні.</w:t>
            </w:r>
          </w:p>
        </w:tc>
      </w:tr>
      <w:tr w:rsidR="00541CCE" w:rsidRPr="004E4F47" w14:paraId="42B09203" w14:textId="77777777">
        <w:trPr>
          <w:trHeight w:val="822"/>
        </w:trPr>
        <w:tc>
          <w:tcPr>
            <w:tcW w:w="14281" w:type="dxa"/>
            <w:gridSpan w:val="9"/>
          </w:tcPr>
          <w:p w14:paraId="120ED61D" w14:textId="77777777" w:rsidR="00541CCE" w:rsidRPr="000031E6" w:rsidRDefault="00EB0C3C">
            <w:pPr>
              <w:pStyle w:val="TableParagraph"/>
              <w:spacing w:before="77" w:line="259" w:lineRule="auto"/>
              <w:ind w:left="1195" w:right="23" w:hanging="1134"/>
              <w:jc w:val="left"/>
              <w:rPr>
                <w:sz w:val="19"/>
                <w:lang w:val="uk-UA"/>
              </w:rPr>
            </w:pPr>
            <w:r w:rsidRPr="000031E6">
              <w:rPr>
                <w:b/>
                <w:color w:val="1E1916"/>
                <w:sz w:val="19"/>
                <w:lang w:val="uk-UA"/>
              </w:rPr>
              <w:t>Примітка</w:t>
            </w:r>
            <w:r w:rsidRPr="000031E6">
              <w:rPr>
                <w:b/>
                <w:color w:val="1E1916"/>
                <w:spacing w:val="-5"/>
                <w:sz w:val="19"/>
                <w:lang w:val="uk-UA"/>
              </w:rPr>
              <w:t xml:space="preserve"> </w:t>
            </w:r>
            <w:r w:rsidRPr="000031E6">
              <w:rPr>
                <w:b/>
                <w:color w:val="1E1916"/>
                <w:sz w:val="19"/>
                <w:lang w:val="uk-UA"/>
              </w:rPr>
              <w:t>1.</w:t>
            </w:r>
            <w:r w:rsidRPr="000031E6">
              <w:rPr>
                <w:b/>
                <w:color w:val="1E1916"/>
                <w:spacing w:val="-8"/>
                <w:sz w:val="19"/>
                <w:lang w:val="uk-UA"/>
              </w:rPr>
              <w:t xml:space="preserve"> </w:t>
            </w:r>
            <w:r w:rsidRPr="000031E6">
              <w:rPr>
                <w:color w:val="1E1916"/>
                <w:sz w:val="19"/>
                <w:lang w:val="uk-UA"/>
              </w:rPr>
              <w:t>При</w:t>
            </w:r>
            <w:r w:rsidRPr="000031E6">
              <w:rPr>
                <w:color w:val="1E1916"/>
                <w:spacing w:val="-5"/>
                <w:sz w:val="19"/>
                <w:lang w:val="uk-UA"/>
              </w:rPr>
              <w:t xml:space="preserve"> </w:t>
            </w:r>
            <w:r w:rsidRPr="000031E6">
              <w:rPr>
                <w:color w:val="1E1916"/>
                <w:sz w:val="19"/>
                <w:lang w:val="uk-UA"/>
              </w:rPr>
              <w:t>дробовому</w:t>
            </w:r>
            <w:r w:rsidRPr="000031E6">
              <w:rPr>
                <w:color w:val="1E1916"/>
                <w:spacing w:val="-5"/>
                <w:sz w:val="19"/>
                <w:lang w:val="uk-UA"/>
              </w:rPr>
              <w:t xml:space="preserve"> </w:t>
            </w:r>
            <w:r w:rsidRPr="000031E6">
              <w:rPr>
                <w:color w:val="1E1916"/>
                <w:sz w:val="19"/>
                <w:lang w:val="uk-UA"/>
              </w:rPr>
              <w:t>позначенні</w:t>
            </w:r>
            <w:r w:rsidRPr="000031E6">
              <w:rPr>
                <w:color w:val="1E1916"/>
                <w:spacing w:val="-8"/>
                <w:sz w:val="19"/>
                <w:lang w:val="uk-UA"/>
              </w:rPr>
              <w:t xml:space="preserve"> </w:t>
            </w:r>
            <w:r w:rsidRPr="000031E6">
              <w:rPr>
                <w:color w:val="1E1916"/>
                <w:sz w:val="19"/>
                <w:lang w:val="uk-UA"/>
              </w:rPr>
              <w:t>коефіцієнта</w:t>
            </w:r>
            <w:r w:rsidRPr="000031E6">
              <w:rPr>
                <w:color w:val="1E1916"/>
                <w:spacing w:val="-5"/>
                <w:sz w:val="19"/>
                <w:lang w:val="uk-UA"/>
              </w:rPr>
              <w:t xml:space="preserve"> </w:t>
            </w:r>
            <w:r w:rsidRPr="000031E6">
              <w:rPr>
                <w:color w:val="1E1916"/>
                <w:sz w:val="19"/>
                <w:lang w:val="uk-UA"/>
              </w:rPr>
              <w:t>пульсації</w:t>
            </w:r>
            <w:r w:rsidRPr="000031E6">
              <w:rPr>
                <w:color w:val="1E1916"/>
                <w:spacing w:val="-5"/>
                <w:sz w:val="19"/>
                <w:lang w:val="uk-UA"/>
              </w:rPr>
              <w:t xml:space="preserve"> </w:t>
            </w:r>
            <w:r w:rsidRPr="000031E6">
              <w:rPr>
                <w:color w:val="1E1916"/>
                <w:sz w:val="19"/>
                <w:lang w:val="uk-UA"/>
              </w:rPr>
              <w:t>в</w:t>
            </w:r>
            <w:r w:rsidRPr="000031E6">
              <w:rPr>
                <w:color w:val="1E1916"/>
                <w:spacing w:val="-5"/>
                <w:sz w:val="19"/>
                <w:lang w:val="uk-UA"/>
              </w:rPr>
              <w:t xml:space="preserve"> </w:t>
            </w:r>
            <w:r w:rsidRPr="000031E6">
              <w:rPr>
                <w:color w:val="1E1916"/>
                <w:sz w:val="19"/>
                <w:lang w:val="uk-UA"/>
              </w:rPr>
              <w:t>чисельнику</w:t>
            </w:r>
            <w:r w:rsidRPr="000031E6">
              <w:rPr>
                <w:color w:val="1E1916"/>
                <w:spacing w:val="-5"/>
                <w:sz w:val="19"/>
                <w:lang w:val="uk-UA"/>
              </w:rPr>
              <w:t xml:space="preserve"> </w:t>
            </w:r>
            <w:r w:rsidRPr="000031E6">
              <w:rPr>
                <w:color w:val="1E1916"/>
                <w:sz w:val="19"/>
                <w:lang w:val="uk-UA"/>
              </w:rPr>
              <w:t>вказується</w:t>
            </w:r>
            <w:r w:rsidRPr="000031E6">
              <w:rPr>
                <w:color w:val="1E1916"/>
                <w:spacing w:val="-5"/>
                <w:sz w:val="19"/>
                <w:lang w:val="uk-UA"/>
              </w:rPr>
              <w:t xml:space="preserve"> </w:t>
            </w:r>
            <w:r w:rsidRPr="000031E6">
              <w:rPr>
                <w:color w:val="1E1916"/>
                <w:sz w:val="19"/>
                <w:lang w:val="uk-UA"/>
              </w:rPr>
              <w:t>нормована</w:t>
            </w:r>
            <w:r w:rsidRPr="000031E6">
              <w:rPr>
                <w:color w:val="1E1916"/>
                <w:spacing w:val="-5"/>
                <w:sz w:val="19"/>
                <w:lang w:val="uk-UA"/>
              </w:rPr>
              <w:t xml:space="preserve"> </w:t>
            </w:r>
            <w:r w:rsidRPr="000031E6">
              <w:rPr>
                <w:color w:val="1E1916"/>
                <w:sz w:val="19"/>
                <w:lang w:val="uk-UA"/>
              </w:rPr>
              <w:t>величина</w:t>
            </w:r>
            <w:r w:rsidRPr="000031E6">
              <w:rPr>
                <w:color w:val="1E1916"/>
                <w:spacing w:val="-5"/>
                <w:sz w:val="19"/>
                <w:lang w:val="uk-UA"/>
              </w:rPr>
              <w:t xml:space="preserve"> </w:t>
            </w:r>
            <w:r w:rsidRPr="000031E6">
              <w:rPr>
                <w:color w:val="1E1916"/>
                <w:sz w:val="19"/>
                <w:lang w:val="uk-UA"/>
              </w:rPr>
              <w:t>для</w:t>
            </w:r>
            <w:r w:rsidRPr="000031E6">
              <w:rPr>
                <w:color w:val="1E1916"/>
                <w:spacing w:val="-5"/>
                <w:sz w:val="19"/>
                <w:lang w:val="uk-UA"/>
              </w:rPr>
              <w:t xml:space="preserve"> </w:t>
            </w:r>
            <w:r w:rsidRPr="000031E6">
              <w:rPr>
                <w:color w:val="1E1916"/>
                <w:sz w:val="19"/>
                <w:lang w:val="uk-UA"/>
              </w:rPr>
              <w:t>загального</w:t>
            </w:r>
            <w:r w:rsidRPr="000031E6">
              <w:rPr>
                <w:color w:val="1E1916"/>
                <w:spacing w:val="-5"/>
                <w:sz w:val="19"/>
                <w:lang w:val="uk-UA"/>
              </w:rPr>
              <w:t xml:space="preserve"> </w:t>
            </w:r>
            <w:r w:rsidRPr="000031E6">
              <w:rPr>
                <w:color w:val="1E1916"/>
                <w:sz w:val="19"/>
                <w:lang w:val="uk-UA"/>
              </w:rPr>
              <w:t>освітлення</w:t>
            </w:r>
            <w:r w:rsidRPr="000031E6">
              <w:rPr>
                <w:color w:val="1E1916"/>
                <w:spacing w:val="-5"/>
                <w:sz w:val="19"/>
                <w:lang w:val="uk-UA"/>
              </w:rPr>
              <w:t xml:space="preserve"> </w:t>
            </w:r>
            <w:r w:rsidRPr="000031E6">
              <w:rPr>
                <w:color w:val="1E1916"/>
                <w:sz w:val="19"/>
                <w:lang w:val="uk-UA"/>
              </w:rPr>
              <w:t>в</w:t>
            </w:r>
            <w:r w:rsidRPr="000031E6">
              <w:rPr>
                <w:color w:val="1E1916"/>
                <w:spacing w:val="-5"/>
                <w:sz w:val="19"/>
                <w:lang w:val="uk-UA"/>
              </w:rPr>
              <w:t xml:space="preserve"> </w:t>
            </w:r>
            <w:r w:rsidRPr="000031E6">
              <w:rPr>
                <w:color w:val="1E1916"/>
                <w:sz w:val="19"/>
                <w:lang w:val="uk-UA"/>
              </w:rPr>
              <w:t>системі</w:t>
            </w:r>
            <w:r w:rsidRPr="000031E6">
              <w:rPr>
                <w:color w:val="1E1916"/>
                <w:spacing w:val="-5"/>
                <w:sz w:val="19"/>
                <w:lang w:val="uk-UA"/>
              </w:rPr>
              <w:t xml:space="preserve"> </w:t>
            </w:r>
            <w:r w:rsidRPr="000031E6">
              <w:rPr>
                <w:color w:val="1E1916"/>
                <w:sz w:val="19"/>
                <w:lang w:val="uk-UA"/>
              </w:rPr>
              <w:t>комбінованого освітлення, а в знаменнику – для місцевого і загального освітлення в системі загального освітлення.</w:t>
            </w:r>
          </w:p>
          <w:p w14:paraId="5E38C37E" w14:textId="77777777" w:rsidR="00541CCE" w:rsidRPr="000031E6" w:rsidRDefault="00EB0C3C">
            <w:pPr>
              <w:pStyle w:val="TableParagraph"/>
              <w:spacing w:before="39" w:line="214" w:lineRule="exact"/>
              <w:ind w:left="61"/>
              <w:jc w:val="left"/>
              <w:rPr>
                <w:sz w:val="19"/>
                <w:lang w:val="uk-UA"/>
              </w:rPr>
            </w:pPr>
            <w:r w:rsidRPr="000031E6">
              <w:rPr>
                <w:b/>
                <w:color w:val="1E1916"/>
                <w:sz w:val="19"/>
                <w:lang w:val="uk-UA"/>
              </w:rPr>
              <w:t>Примітка</w:t>
            </w:r>
            <w:r w:rsidRPr="000031E6">
              <w:rPr>
                <w:b/>
                <w:color w:val="1E1916"/>
                <w:spacing w:val="-4"/>
                <w:sz w:val="19"/>
                <w:lang w:val="uk-UA"/>
              </w:rPr>
              <w:t xml:space="preserve"> </w:t>
            </w:r>
            <w:r w:rsidRPr="000031E6">
              <w:rPr>
                <w:b/>
                <w:color w:val="1E1916"/>
                <w:sz w:val="19"/>
                <w:lang w:val="uk-UA"/>
              </w:rPr>
              <w:t>2.</w:t>
            </w:r>
            <w:r w:rsidRPr="000031E6">
              <w:rPr>
                <w:b/>
                <w:color w:val="1E1916"/>
                <w:spacing w:val="-5"/>
                <w:sz w:val="19"/>
                <w:lang w:val="uk-UA"/>
              </w:rPr>
              <w:t xml:space="preserve"> </w:t>
            </w:r>
            <w:r w:rsidRPr="000031E6">
              <w:rPr>
                <w:color w:val="1E1916"/>
                <w:sz w:val="19"/>
                <w:lang w:val="uk-UA"/>
              </w:rPr>
              <w:t>Найбільш</w:t>
            </w:r>
            <w:r w:rsidRPr="000031E6">
              <w:rPr>
                <w:color w:val="1E1916"/>
                <w:spacing w:val="-3"/>
                <w:sz w:val="19"/>
                <w:lang w:val="uk-UA"/>
              </w:rPr>
              <w:t xml:space="preserve"> </w:t>
            </w:r>
            <w:r w:rsidRPr="000031E6">
              <w:rPr>
                <w:color w:val="1E1916"/>
                <w:sz w:val="19"/>
                <w:lang w:val="uk-UA"/>
              </w:rPr>
              <w:t>докладні</w:t>
            </w:r>
            <w:r w:rsidRPr="000031E6">
              <w:rPr>
                <w:color w:val="1E1916"/>
                <w:spacing w:val="-3"/>
                <w:sz w:val="19"/>
                <w:lang w:val="uk-UA"/>
              </w:rPr>
              <w:t xml:space="preserve"> </w:t>
            </w:r>
            <w:r w:rsidRPr="000031E6">
              <w:rPr>
                <w:color w:val="1E1916"/>
                <w:sz w:val="19"/>
                <w:lang w:val="uk-UA"/>
              </w:rPr>
              <w:t>таблиці</w:t>
            </w:r>
            <w:r w:rsidRPr="000031E6">
              <w:rPr>
                <w:color w:val="1E1916"/>
                <w:spacing w:val="-5"/>
                <w:sz w:val="19"/>
                <w:lang w:val="uk-UA"/>
              </w:rPr>
              <w:t xml:space="preserve"> </w:t>
            </w:r>
            <w:r w:rsidRPr="000031E6">
              <w:rPr>
                <w:color w:val="1E1916"/>
                <w:sz w:val="19"/>
                <w:lang w:val="uk-UA"/>
              </w:rPr>
              <w:t>нормованих</w:t>
            </w:r>
            <w:r w:rsidRPr="000031E6">
              <w:rPr>
                <w:color w:val="1E1916"/>
                <w:spacing w:val="-6"/>
                <w:sz w:val="19"/>
                <w:lang w:val="uk-UA"/>
              </w:rPr>
              <w:t xml:space="preserve"> </w:t>
            </w:r>
            <w:r w:rsidRPr="000031E6">
              <w:rPr>
                <w:color w:val="1E1916"/>
                <w:sz w:val="19"/>
                <w:lang w:val="uk-UA"/>
              </w:rPr>
              <w:t>значень</w:t>
            </w:r>
            <w:r w:rsidRPr="000031E6">
              <w:rPr>
                <w:color w:val="1E1916"/>
                <w:spacing w:val="-4"/>
                <w:sz w:val="19"/>
                <w:lang w:val="uk-UA"/>
              </w:rPr>
              <w:t xml:space="preserve"> </w:t>
            </w:r>
            <w:r w:rsidRPr="000031E6">
              <w:rPr>
                <w:color w:val="1E1916"/>
                <w:sz w:val="19"/>
                <w:lang w:val="uk-UA"/>
              </w:rPr>
              <w:t>показників</w:t>
            </w:r>
            <w:r w:rsidRPr="000031E6">
              <w:rPr>
                <w:color w:val="1E1916"/>
                <w:spacing w:val="-3"/>
                <w:sz w:val="19"/>
                <w:lang w:val="uk-UA"/>
              </w:rPr>
              <w:t xml:space="preserve"> </w:t>
            </w:r>
            <w:r w:rsidRPr="000031E6">
              <w:rPr>
                <w:color w:val="1E1916"/>
                <w:sz w:val="19"/>
                <w:lang w:val="uk-UA"/>
              </w:rPr>
              <w:t>освітлення</w:t>
            </w:r>
            <w:r w:rsidRPr="000031E6">
              <w:rPr>
                <w:color w:val="1E1916"/>
                <w:spacing w:val="-3"/>
                <w:sz w:val="19"/>
                <w:lang w:val="uk-UA"/>
              </w:rPr>
              <w:t xml:space="preserve"> </w:t>
            </w:r>
            <w:r w:rsidRPr="000031E6">
              <w:rPr>
                <w:color w:val="1E1916"/>
                <w:sz w:val="19"/>
                <w:lang w:val="uk-UA"/>
              </w:rPr>
              <w:t>наведені</w:t>
            </w:r>
            <w:r w:rsidRPr="000031E6">
              <w:rPr>
                <w:color w:val="1E1916"/>
                <w:spacing w:val="-3"/>
                <w:sz w:val="19"/>
                <w:lang w:val="uk-UA"/>
              </w:rPr>
              <w:t xml:space="preserve"> </w:t>
            </w:r>
            <w:r w:rsidRPr="000031E6">
              <w:rPr>
                <w:color w:val="1E1916"/>
                <w:sz w:val="19"/>
                <w:lang w:val="uk-UA"/>
              </w:rPr>
              <w:t>в</w:t>
            </w:r>
            <w:r w:rsidRPr="000031E6">
              <w:rPr>
                <w:color w:val="1E1916"/>
                <w:spacing w:val="-4"/>
                <w:sz w:val="19"/>
                <w:lang w:val="uk-UA"/>
              </w:rPr>
              <w:t xml:space="preserve"> </w:t>
            </w:r>
            <w:r w:rsidRPr="000031E6">
              <w:rPr>
                <w:color w:val="1E1916"/>
                <w:sz w:val="19"/>
                <w:lang w:val="uk-UA"/>
              </w:rPr>
              <w:t>галузевих</w:t>
            </w:r>
            <w:r w:rsidRPr="000031E6">
              <w:rPr>
                <w:color w:val="1E1916"/>
                <w:spacing w:val="-5"/>
                <w:sz w:val="19"/>
                <w:lang w:val="uk-UA"/>
              </w:rPr>
              <w:t xml:space="preserve"> </w:t>
            </w:r>
            <w:r w:rsidRPr="000031E6">
              <w:rPr>
                <w:color w:val="1E1916"/>
                <w:spacing w:val="-2"/>
                <w:sz w:val="19"/>
                <w:lang w:val="uk-UA"/>
              </w:rPr>
              <w:t>нормах.</w:t>
            </w:r>
          </w:p>
        </w:tc>
      </w:tr>
    </w:tbl>
    <w:p w14:paraId="0ADE63BF" w14:textId="77777777" w:rsidR="00541CCE" w:rsidRPr="000031E6" w:rsidRDefault="00541CCE">
      <w:pPr>
        <w:spacing w:line="214" w:lineRule="exact"/>
        <w:rPr>
          <w:sz w:val="19"/>
          <w:lang w:val="uk-UA"/>
        </w:rPr>
        <w:sectPr w:rsidR="00541CCE" w:rsidRPr="000031E6">
          <w:headerReference w:type="default" r:id="rId87"/>
          <w:footerReference w:type="default" r:id="rId88"/>
          <w:pgSz w:w="16840" w:h="11920" w:orient="landscape"/>
          <w:pgMar w:top="1120" w:right="1020" w:bottom="280" w:left="1300" w:header="0" w:footer="0" w:gutter="0"/>
          <w:cols w:space="720"/>
        </w:sectPr>
      </w:pPr>
    </w:p>
    <w:p w14:paraId="10A54405" w14:textId="77777777" w:rsidR="00541CCE" w:rsidRPr="000031E6" w:rsidRDefault="005E1B30">
      <w:pPr>
        <w:pStyle w:val="a3"/>
        <w:spacing w:before="48"/>
        <w:ind w:left="1094" w:right="1093"/>
        <w:jc w:val="center"/>
        <w:rPr>
          <w:lang w:val="uk-UA"/>
        </w:rPr>
      </w:pPr>
      <w:r>
        <w:rPr>
          <w:lang w:val="uk-UA"/>
        </w:rPr>
        <w:lastRenderedPageBreak/>
        <w:pict w14:anchorId="51C9E99E">
          <v:shape id="docshape92" o:spid="_x0000_s1186" type="#_x0000_t202" style="position:absolute;left:0;text-align:left;margin-left:798.35pt;margin-top:42.25pt;width:11pt;height:79.45pt;z-index:15760896;mso-position-horizontal-relative:page;mso-position-vertical-relative:page" filled="f" stroked="f">
            <v:textbox style="layout-flow:vertical" inset="0,0,0,0">
              <w:txbxContent>
                <w:p w14:paraId="62EF2AFE"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A1439F3">
          <v:shape id="docshape93" o:spid="_x0000_s1185" type="#_x0000_t202" style="position:absolute;left:0;text-align:left;margin-left:44.05pt;margin-top:42.25pt;width:11pt;height:12pt;z-index:15761408;mso-position-horizontal-relative:page;mso-position-vertical-relative:page" filled="f" stroked="f">
            <v:textbox style="layout-flow:vertical" inset="0,0,0,0">
              <w:txbxContent>
                <w:p w14:paraId="256E9429" w14:textId="77777777" w:rsidR="00387F9D" w:rsidRDefault="00387F9D">
                  <w:pPr>
                    <w:spacing w:line="198" w:lineRule="exact"/>
                    <w:ind w:left="20"/>
                    <w:rPr>
                      <w:sz w:val="18"/>
                    </w:rPr>
                  </w:pPr>
                  <w:r>
                    <w:rPr>
                      <w:color w:val="1E1916"/>
                      <w:spacing w:val="-5"/>
                      <w:sz w:val="18"/>
                    </w:rPr>
                    <w:t>74</w:t>
                  </w:r>
                </w:p>
              </w:txbxContent>
            </v:textbox>
            <w10:wrap anchorx="page" anchory="page"/>
          </v:shape>
        </w:pict>
      </w:r>
      <w:r w:rsidR="00EB0C3C" w:rsidRPr="000031E6">
        <w:rPr>
          <w:color w:val="1E1916"/>
          <w:lang w:val="uk-UA"/>
        </w:rPr>
        <w:t>ДОДАТОК</w:t>
      </w:r>
      <w:r w:rsidR="00EB0C3C" w:rsidRPr="000031E6">
        <w:rPr>
          <w:color w:val="1E1916"/>
          <w:spacing w:val="-3"/>
          <w:lang w:val="uk-UA"/>
        </w:rPr>
        <w:t xml:space="preserve"> </w:t>
      </w:r>
      <w:r w:rsidR="00EB0C3C" w:rsidRPr="000031E6">
        <w:rPr>
          <w:color w:val="1E1916"/>
          <w:spacing w:val="-10"/>
          <w:lang w:val="uk-UA"/>
        </w:rPr>
        <w:t>Д</w:t>
      </w:r>
    </w:p>
    <w:p w14:paraId="2F2F3F0C" w14:textId="77777777" w:rsidR="00541CCE" w:rsidRPr="000031E6" w:rsidRDefault="00EB0C3C">
      <w:pPr>
        <w:pStyle w:val="a3"/>
        <w:spacing w:before="18"/>
        <w:ind w:left="1094" w:right="1094"/>
        <w:jc w:val="center"/>
        <w:rPr>
          <w:lang w:val="uk-UA"/>
        </w:rPr>
      </w:pPr>
      <w:r w:rsidRPr="000031E6">
        <w:rPr>
          <w:color w:val="1E1916"/>
          <w:spacing w:val="-2"/>
          <w:lang w:val="uk-UA"/>
        </w:rPr>
        <w:t>(обов’язковий)</w:t>
      </w:r>
    </w:p>
    <w:p w14:paraId="429270EC" w14:textId="77777777" w:rsidR="00541CCE" w:rsidRPr="000031E6" w:rsidRDefault="00541CCE">
      <w:pPr>
        <w:pStyle w:val="a3"/>
        <w:spacing w:before="3"/>
        <w:rPr>
          <w:sz w:val="17"/>
          <w:lang w:val="uk-UA"/>
        </w:rPr>
      </w:pPr>
    </w:p>
    <w:p w14:paraId="0702E51B" w14:textId="77777777" w:rsidR="00541CCE" w:rsidRPr="000031E6" w:rsidRDefault="00EB0C3C">
      <w:pPr>
        <w:pStyle w:val="1"/>
        <w:ind w:left="1094" w:right="1094"/>
        <w:rPr>
          <w:lang w:val="uk-UA"/>
        </w:rPr>
      </w:pPr>
      <w:bookmarkStart w:id="23" w:name="_TOC_250005"/>
      <w:r w:rsidRPr="000031E6">
        <w:rPr>
          <w:color w:val="1E1916"/>
          <w:lang w:val="uk-UA"/>
        </w:rPr>
        <w:t>НОРМОВАНІ</w:t>
      </w:r>
      <w:r w:rsidRPr="000031E6">
        <w:rPr>
          <w:color w:val="1E1916"/>
          <w:spacing w:val="-7"/>
          <w:lang w:val="uk-UA"/>
        </w:rPr>
        <w:t xml:space="preserve"> </w:t>
      </w:r>
      <w:r w:rsidRPr="000031E6">
        <w:rPr>
          <w:color w:val="1E1916"/>
          <w:lang w:val="uk-UA"/>
        </w:rPr>
        <w:t>ПОКАЗНИКИ</w:t>
      </w:r>
      <w:r w:rsidRPr="000031E6">
        <w:rPr>
          <w:color w:val="1E1916"/>
          <w:spacing w:val="-8"/>
          <w:lang w:val="uk-UA"/>
        </w:rPr>
        <w:t xml:space="preserve"> </w:t>
      </w:r>
      <w:r w:rsidRPr="000031E6">
        <w:rPr>
          <w:color w:val="1E1916"/>
          <w:lang w:val="uk-UA"/>
        </w:rPr>
        <w:t>ОСВІТЛЕННЯ</w:t>
      </w:r>
      <w:r w:rsidRPr="000031E6">
        <w:rPr>
          <w:color w:val="1E1916"/>
          <w:spacing w:val="-8"/>
          <w:lang w:val="uk-UA"/>
        </w:rPr>
        <w:t xml:space="preserve"> </w:t>
      </w:r>
      <w:r w:rsidRPr="000031E6">
        <w:rPr>
          <w:color w:val="1E1916"/>
          <w:lang w:val="uk-UA"/>
        </w:rPr>
        <w:t>ПРИМІЩЕНЬ</w:t>
      </w:r>
      <w:r w:rsidRPr="000031E6">
        <w:rPr>
          <w:color w:val="1E1916"/>
          <w:spacing w:val="-8"/>
          <w:lang w:val="uk-UA"/>
        </w:rPr>
        <w:t xml:space="preserve"> </w:t>
      </w:r>
      <w:r w:rsidRPr="000031E6">
        <w:rPr>
          <w:color w:val="1E1916"/>
          <w:lang w:val="uk-UA"/>
        </w:rPr>
        <w:t>І</w:t>
      </w:r>
      <w:r w:rsidRPr="000031E6">
        <w:rPr>
          <w:color w:val="1E1916"/>
          <w:spacing w:val="-8"/>
          <w:lang w:val="uk-UA"/>
        </w:rPr>
        <w:t xml:space="preserve"> </w:t>
      </w:r>
      <w:r w:rsidRPr="000031E6">
        <w:rPr>
          <w:color w:val="1E1916"/>
          <w:lang w:val="uk-UA"/>
        </w:rPr>
        <w:t>ОБ’ЄКТІВ</w:t>
      </w:r>
      <w:r w:rsidRPr="000031E6">
        <w:rPr>
          <w:color w:val="1E1916"/>
          <w:spacing w:val="-8"/>
          <w:lang w:val="uk-UA"/>
        </w:rPr>
        <w:t xml:space="preserve"> </w:t>
      </w:r>
      <w:r w:rsidRPr="000031E6">
        <w:rPr>
          <w:color w:val="1E1916"/>
          <w:lang w:val="uk-UA"/>
        </w:rPr>
        <w:t>ГРОМАДСЬКОГО</w:t>
      </w:r>
      <w:r w:rsidRPr="000031E6">
        <w:rPr>
          <w:color w:val="1E1916"/>
          <w:spacing w:val="-7"/>
          <w:lang w:val="uk-UA"/>
        </w:rPr>
        <w:t xml:space="preserve"> </w:t>
      </w:r>
      <w:r w:rsidRPr="000031E6">
        <w:rPr>
          <w:color w:val="1E1916"/>
          <w:lang w:val="uk-UA"/>
        </w:rPr>
        <w:t>ТА</w:t>
      </w:r>
      <w:r w:rsidRPr="000031E6">
        <w:rPr>
          <w:color w:val="1E1916"/>
          <w:spacing w:val="-8"/>
          <w:lang w:val="uk-UA"/>
        </w:rPr>
        <w:t xml:space="preserve"> </w:t>
      </w:r>
      <w:r w:rsidRPr="000031E6">
        <w:rPr>
          <w:color w:val="1E1916"/>
          <w:lang w:val="uk-UA"/>
        </w:rPr>
        <w:t>КОМУНАЛЬНОГО</w:t>
      </w:r>
      <w:r w:rsidRPr="000031E6">
        <w:rPr>
          <w:color w:val="1E1916"/>
          <w:spacing w:val="-8"/>
          <w:lang w:val="uk-UA"/>
        </w:rPr>
        <w:t xml:space="preserve"> </w:t>
      </w:r>
      <w:bookmarkEnd w:id="23"/>
      <w:r w:rsidRPr="000031E6">
        <w:rPr>
          <w:color w:val="1E1916"/>
          <w:spacing w:val="-2"/>
          <w:lang w:val="uk-UA"/>
        </w:rPr>
        <w:t>ПРИЗНАЧЕННЯ</w:t>
      </w:r>
    </w:p>
    <w:p w14:paraId="151BE858" w14:textId="77777777" w:rsidR="00541CCE" w:rsidRPr="000031E6" w:rsidRDefault="00541CCE">
      <w:pPr>
        <w:pStyle w:val="a3"/>
        <w:spacing w:before="4"/>
        <w:rPr>
          <w:b/>
          <w:lang w:val="uk-UA"/>
        </w:rPr>
      </w:pPr>
    </w:p>
    <w:p w14:paraId="6AAD3FE6" w14:textId="77777777" w:rsidR="00541CCE" w:rsidRPr="000031E6" w:rsidRDefault="00EB0C3C">
      <w:pPr>
        <w:pStyle w:val="a3"/>
        <w:ind w:left="117"/>
        <w:rPr>
          <w:lang w:val="uk-UA"/>
        </w:rPr>
      </w:pPr>
      <w:r w:rsidRPr="000031E6">
        <w:rPr>
          <w:b/>
          <w:color w:val="1E1916"/>
          <w:lang w:val="uk-UA"/>
        </w:rPr>
        <w:t>Таблиця</w:t>
      </w:r>
      <w:r w:rsidRPr="000031E6">
        <w:rPr>
          <w:b/>
          <w:color w:val="1E1916"/>
          <w:spacing w:val="-8"/>
          <w:lang w:val="uk-UA"/>
        </w:rPr>
        <w:t xml:space="preserve"> </w:t>
      </w:r>
      <w:r w:rsidRPr="000031E6">
        <w:rPr>
          <w:b/>
          <w:color w:val="1E1916"/>
          <w:lang w:val="uk-UA"/>
        </w:rPr>
        <w:t>Д.1</w:t>
      </w:r>
      <w:r w:rsidRPr="000031E6">
        <w:rPr>
          <w:b/>
          <w:color w:val="1E1916"/>
          <w:spacing w:val="-7"/>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Нормовані</w:t>
      </w:r>
      <w:r w:rsidRPr="000031E6">
        <w:rPr>
          <w:color w:val="1E1916"/>
          <w:spacing w:val="-7"/>
          <w:lang w:val="uk-UA"/>
        </w:rPr>
        <w:t xml:space="preserve"> </w:t>
      </w:r>
      <w:r w:rsidRPr="000031E6">
        <w:rPr>
          <w:color w:val="1E1916"/>
          <w:lang w:val="uk-UA"/>
        </w:rPr>
        <w:t>показники</w:t>
      </w:r>
      <w:r w:rsidRPr="000031E6">
        <w:rPr>
          <w:color w:val="1E1916"/>
          <w:spacing w:val="-7"/>
          <w:lang w:val="uk-UA"/>
        </w:rPr>
        <w:t xml:space="preserve"> </w:t>
      </w:r>
      <w:r w:rsidRPr="000031E6">
        <w:rPr>
          <w:color w:val="1E1916"/>
          <w:lang w:val="uk-UA"/>
        </w:rPr>
        <w:t>освітлення</w:t>
      </w:r>
      <w:r w:rsidRPr="000031E6">
        <w:rPr>
          <w:color w:val="1E1916"/>
          <w:spacing w:val="-8"/>
          <w:lang w:val="uk-UA"/>
        </w:rPr>
        <w:t xml:space="preserve"> </w:t>
      </w:r>
      <w:r w:rsidRPr="000031E6">
        <w:rPr>
          <w:color w:val="1E1916"/>
          <w:lang w:val="uk-UA"/>
        </w:rPr>
        <w:t>основних</w:t>
      </w:r>
      <w:r w:rsidRPr="000031E6">
        <w:rPr>
          <w:color w:val="1E1916"/>
          <w:spacing w:val="-7"/>
          <w:lang w:val="uk-UA"/>
        </w:rPr>
        <w:t xml:space="preserve"> </w:t>
      </w:r>
      <w:r w:rsidRPr="000031E6">
        <w:rPr>
          <w:color w:val="1E1916"/>
          <w:lang w:val="uk-UA"/>
        </w:rPr>
        <w:t>приміщень</w:t>
      </w:r>
      <w:r w:rsidRPr="000031E6">
        <w:rPr>
          <w:color w:val="1E1916"/>
          <w:spacing w:val="-7"/>
          <w:lang w:val="uk-UA"/>
        </w:rPr>
        <w:t xml:space="preserve"> </w:t>
      </w:r>
      <w:r w:rsidRPr="000031E6">
        <w:rPr>
          <w:color w:val="1E1916"/>
          <w:lang w:val="uk-UA"/>
        </w:rPr>
        <w:t>цивільних</w:t>
      </w:r>
      <w:r w:rsidRPr="000031E6">
        <w:rPr>
          <w:color w:val="1E1916"/>
          <w:spacing w:val="-7"/>
          <w:lang w:val="uk-UA"/>
        </w:rPr>
        <w:t xml:space="preserve"> </w:t>
      </w:r>
      <w:r w:rsidRPr="000031E6">
        <w:rPr>
          <w:color w:val="1E1916"/>
          <w:spacing w:val="-2"/>
          <w:lang w:val="uk-UA"/>
        </w:rPr>
        <w:t>будівель</w:t>
      </w:r>
    </w:p>
    <w:p w14:paraId="137942C8" w14:textId="77777777" w:rsidR="00541CCE" w:rsidRPr="000031E6" w:rsidRDefault="00541CCE">
      <w:pPr>
        <w:pStyle w:val="a3"/>
        <w:spacing w:before="6"/>
        <w:rPr>
          <w:sz w:val="13"/>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1EB574AB" w14:textId="77777777">
        <w:trPr>
          <w:trHeight w:val="615"/>
        </w:trPr>
        <w:tc>
          <w:tcPr>
            <w:tcW w:w="2840" w:type="dxa"/>
            <w:vMerge w:val="restart"/>
          </w:tcPr>
          <w:p w14:paraId="2E03BF89" w14:textId="77777777" w:rsidR="00541CCE" w:rsidRPr="000031E6" w:rsidRDefault="00541CCE">
            <w:pPr>
              <w:pStyle w:val="TableParagraph"/>
              <w:spacing w:before="0"/>
              <w:jc w:val="left"/>
              <w:rPr>
                <w:sz w:val="20"/>
                <w:lang w:val="uk-UA"/>
              </w:rPr>
            </w:pPr>
          </w:p>
          <w:p w14:paraId="60D7AC2E" w14:textId="77777777" w:rsidR="00541CCE" w:rsidRPr="000031E6" w:rsidRDefault="00541CCE">
            <w:pPr>
              <w:pStyle w:val="TableParagraph"/>
              <w:spacing w:before="0"/>
              <w:jc w:val="left"/>
              <w:rPr>
                <w:sz w:val="20"/>
                <w:lang w:val="uk-UA"/>
              </w:rPr>
            </w:pPr>
          </w:p>
          <w:p w14:paraId="4CF55081" w14:textId="77777777" w:rsidR="00541CCE" w:rsidRPr="000031E6" w:rsidRDefault="00541CCE">
            <w:pPr>
              <w:pStyle w:val="TableParagraph"/>
              <w:spacing w:before="0"/>
              <w:jc w:val="left"/>
              <w:rPr>
                <w:sz w:val="20"/>
                <w:lang w:val="uk-UA"/>
              </w:rPr>
            </w:pPr>
          </w:p>
          <w:p w14:paraId="7A1E3F00" w14:textId="77777777" w:rsidR="00541CCE" w:rsidRPr="000031E6" w:rsidRDefault="00541CCE">
            <w:pPr>
              <w:pStyle w:val="TableParagraph"/>
              <w:spacing w:before="0"/>
              <w:jc w:val="left"/>
              <w:rPr>
                <w:sz w:val="20"/>
                <w:lang w:val="uk-UA"/>
              </w:rPr>
            </w:pPr>
          </w:p>
          <w:p w14:paraId="7563D08B" w14:textId="77777777" w:rsidR="00541CCE" w:rsidRPr="000031E6" w:rsidRDefault="00541CCE">
            <w:pPr>
              <w:pStyle w:val="TableParagraph"/>
              <w:spacing w:before="0"/>
              <w:jc w:val="left"/>
              <w:rPr>
                <w:sz w:val="20"/>
                <w:lang w:val="uk-UA"/>
              </w:rPr>
            </w:pPr>
          </w:p>
          <w:p w14:paraId="114453EB" w14:textId="77777777" w:rsidR="00541CCE" w:rsidRPr="000031E6" w:rsidRDefault="00EB0C3C">
            <w:pPr>
              <w:pStyle w:val="TableParagraph"/>
              <w:spacing w:before="143"/>
              <w:ind w:left="816"/>
              <w:jc w:val="left"/>
              <w:rPr>
                <w:sz w:val="21"/>
                <w:lang w:val="uk-UA"/>
              </w:rPr>
            </w:pPr>
            <w:r w:rsidRPr="000031E6">
              <w:rPr>
                <w:color w:val="1E1916"/>
                <w:spacing w:val="-2"/>
                <w:sz w:val="21"/>
                <w:lang w:val="uk-UA"/>
              </w:rPr>
              <w:t>Приміщення</w:t>
            </w:r>
          </w:p>
        </w:tc>
        <w:tc>
          <w:tcPr>
            <w:tcW w:w="2730" w:type="dxa"/>
            <w:vMerge w:val="restart"/>
          </w:tcPr>
          <w:p w14:paraId="055415BF" w14:textId="77777777" w:rsidR="00541CCE" w:rsidRPr="000031E6" w:rsidRDefault="00541CCE">
            <w:pPr>
              <w:pStyle w:val="TableParagraph"/>
              <w:spacing w:before="0"/>
              <w:jc w:val="left"/>
              <w:rPr>
                <w:sz w:val="20"/>
                <w:lang w:val="uk-UA"/>
              </w:rPr>
            </w:pPr>
          </w:p>
          <w:p w14:paraId="05D2FCC8" w14:textId="77777777" w:rsidR="00541CCE" w:rsidRPr="000031E6" w:rsidRDefault="00541CCE">
            <w:pPr>
              <w:pStyle w:val="TableParagraph"/>
              <w:spacing w:before="0"/>
              <w:jc w:val="left"/>
              <w:rPr>
                <w:sz w:val="20"/>
                <w:lang w:val="uk-UA"/>
              </w:rPr>
            </w:pPr>
          </w:p>
          <w:p w14:paraId="0A384792" w14:textId="77777777" w:rsidR="00541CCE" w:rsidRPr="000031E6" w:rsidRDefault="00541CCE">
            <w:pPr>
              <w:pStyle w:val="TableParagraph"/>
              <w:spacing w:before="1"/>
              <w:jc w:val="left"/>
              <w:rPr>
                <w:sz w:val="18"/>
                <w:lang w:val="uk-UA"/>
              </w:rPr>
            </w:pPr>
          </w:p>
          <w:p w14:paraId="2C1E6762" w14:textId="77777777" w:rsidR="00541CCE" w:rsidRPr="000031E6" w:rsidRDefault="00EB0C3C">
            <w:pPr>
              <w:pStyle w:val="TableParagraph"/>
              <w:spacing w:before="0"/>
              <w:ind w:left="409" w:right="400"/>
              <w:rPr>
                <w:sz w:val="21"/>
                <w:lang w:val="uk-UA"/>
              </w:rPr>
            </w:pPr>
            <w:r w:rsidRPr="000031E6">
              <w:rPr>
                <w:color w:val="1E1916"/>
                <w:spacing w:val="-2"/>
                <w:sz w:val="21"/>
                <w:lang w:val="uk-UA"/>
              </w:rPr>
              <w:t>Площина</w:t>
            </w:r>
          </w:p>
          <w:p w14:paraId="2570EF0C" w14:textId="77777777" w:rsidR="00541CCE" w:rsidRPr="000031E6" w:rsidRDefault="00EB0C3C">
            <w:pPr>
              <w:pStyle w:val="TableParagraph"/>
              <w:spacing w:before="8" w:line="249" w:lineRule="auto"/>
              <w:ind w:left="409" w:right="401"/>
              <w:rPr>
                <w:sz w:val="21"/>
                <w:lang w:val="uk-UA"/>
              </w:rPr>
            </w:pPr>
            <w:r w:rsidRPr="000031E6">
              <w:rPr>
                <w:color w:val="1E1916"/>
                <w:sz w:val="21"/>
                <w:lang w:val="uk-UA"/>
              </w:rPr>
              <w:t>(Г</w:t>
            </w:r>
            <w:r w:rsidRPr="000031E6">
              <w:rPr>
                <w:color w:val="1E1916"/>
                <w:spacing w:val="-15"/>
                <w:sz w:val="21"/>
                <w:lang w:val="uk-UA"/>
              </w:rPr>
              <w:t xml:space="preserve"> </w:t>
            </w:r>
            <w:r w:rsidRPr="000031E6">
              <w:rPr>
                <w:color w:val="1E1916"/>
                <w:sz w:val="21"/>
                <w:lang w:val="uk-UA"/>
              </w:rPr>
              <w:t>–</w:t>
            </w:r>
            <w:r w:rsidRPr="000031E6">
              <w:rPr>
                <w:color w:val="1E1916"/>
                <w:spacing w:val="-15"/>
                <w:sz w:val="21"/>
                <w:lang w:val="uk-UA"/>
              </w:rPr>
              <w:t xml:space="preserve"> </w:t>
            </w:r>
            <w:r w:rsidRPr="000031E6">
              <w:rPr>
                <w:color w:val="1E1916"/>
                <w:sz w:val="21"/>
                <w:lang w:val="uk-UA"/>
              </w:rPr>
              <w:t>горизонтальна, В – вертикальна)</w:t>
            </w:r>
          </w:p>
          <w:p w14:paraId="788F6E08" w14:textId="77777777" w:rsidR="00541CCE" w:rsidRPr="000031E6" w:rsidRDefault="00EB0C3C">
            <w:pPr>
              <w:pStyle w:val="TableParagraph"/>
              <w:spacing w:before="0" w:line="249" w:lineRule="auto"/>
              <w:ind w:left="150" w:right="140"/>
              <w:rPr>
                <w:sz w:val="21"/>
                <w:lang w:val="uk-UA"/>
              </w:rPr>
            </w:pPr>
            <w:r w:rsidRPr="000031E6">
              <w:rPr>
                <w:color w:val="1E1916"/>
                <w:sz w:val="21"/>
                <w:lang w:val="uk-UA"/>
              </w:rPr>
              <w:t>нормування</w:t>
            </w:r>
            <w:r w:rsidRPr="000031E6">
              <w:rPr>
                <w:color w:val="1E1916"/>
                <w:spacing w:val="-15"/>
                <w:sz w:val="21"/>
                <w:lang w:val="uk-UA"/>
              </w:rPr>
              <w:t xml:space="preserve"> </w:t>
            </w:r>
            <w:r w:rsidRPr="000031E6">
              <w:rPr>
                <w:color w:val="1E1916"/>
                <w:sz w:val="21"/>
                <w:lang w:val="uk-UA"/>
              </w:rPr>
              <w:t>освітленості та</w:t>
            </w:r>
            <w:r w:rsidRPr="000031E6">
              <w:rPr>
                <w:color w:val="1E1916"/>
                <w:spacing w:val="-12"/>
                <w:sz w:val="21"/>
                <w:lang w:val="uk-UA"/>
              </w:rPr>
              <w:t xml:space="preserve"> </w:t>
            </w:r>
            <w:r w:rsidRPr="000031E6">
              <w:rPr>
                <w:color w:val="1E1916"/>
                <w:sz w:val="21"/>
                <w:lang w:val="uk-UA"/>
              </w:rPr>
              <w:t>КПО,</w:t>
            </w:r>
            <w:r w:rsidRPr="000031E6">
              <w:rPr>
                <w:color w:val="1E1916"/>
                <w:spacing w:val="-10"/>
                <w:sz w:val="21"/>
                <w:lang w:val="uk-UA"/>
              </w:rPr>
              <w:t xml:space="preserve"> </w:t>
            </w:r>
            <w:r w:rsidRPr="000031E6">
              <w:rPr>
                <w:color w:val="1E1916"/>
                <w:sz w:val="21"/>
                <w:lang w:val="uk-UA"/>
              </w:rPr>
              <w:t>висота</w:t>
            </w:r>
            <w:r w:rsidRPr="000031E6">
              <w:rPr>
                <w:color w:val="1E1916"/>
                <w:spacing w:val="-12"/>
                <w:sz w:val="21"/>
                <w:lang w:val="uk-UA"/>
              </w:rPr>
              <w:t xml:space="preserve"> </w:t>
            </w:r>
            <w:r w:rsidRPr="000031E6">
              <w:rPr>
                <w:color w:val="1E1916"/>
                <w:sz w:val="21"/>
                <w:lang w:val="uk-UA"/>
              </w:rPr>
              <w:t>площини над рівнем підлоги, м</w:t>
            </w:r>
          </w:p>
        </w:tc>
        <w:tc>
          <w:tcPr>
            <w:tcW w:w="829" w:type="dxa"/>
            <w:vMerge w:val="restart"/>
          </w:tcPr>
          <w:p w14:paraId="317D1E78" w14:textId="77777777" w:rsidR="00541CCE" w:rsidRPr="000031E6" w:rsidRDefault="00541CCE">
            <w:pPr>
              <w:pStyle w:val="TableParagraph"/>
              <w:spacing w:before="0"/>
              <w:jc w:val="left"/>
              <w:rPr>
                <w:sz w:val="20"/>
                <w:lang w:val="uk-UA"/>
              </w:rPr>
            </w:pPr>
          </w:p>
          <w:p w14:paraId="2806BB49" w14:textId="77777777" w:rsidR="00541CCE" w:rsidRPr="000031E6" w:rsidRDefault="00541CCE">
            <w:pPr>
              <w:pStyle w:val="TableParagraph"/>
              <w:spacing w:before="0"/>
              <w:jc w:val="left"/>
              <w:rPr>
                <w:sz w:val="20"/>
                <w:lang w:val="uk-UA"/>
              </w:rPr>
            </w:pPr>
          </w:p>
          <w:p w14:paraId="254BA342" w14:textId="77777777" w:rsidR="00541CCE" w:rsidRPr="000031E6" w:rsidRDefault="00541CCE">
            <w:pPr>
              <w:pStyle w:val="TableParagraph"/>
              <w:spacing w:before="11"/>
              <w:jc w:val="left"/>
              <w:rPr>
                <w:sz w:val="28"/>
                <w:lang w:val="uk-UA"/>
              </w:rPr>
            </w:pPr>
          </w:p>
          <w:p w14:paraId="61C2D63E" w14:textId="77777777" w:rsidR="00541CCE" w:rsidRPr="000031E6" w:rsidRDefault="00EB0C3C">
            <w:pPr>
              <w:pStyle w:val="TableParagraph"/>
              <w:spacing w:before="0" w:line="249" w:lineRule="auto"/>
              <w:ind w:left="7"/>
              <w:rPr>
                <w:sz w:val="21"/>
                <w:lang w:val="uk-UA"/>
              </w:rPr>
            </w:pPr>
            <w:r w:rsidRPr="000031E6">
              <w:rPr>
                <w:color w:val="1E1916"/>
                <w:sz w:val="21"/>
                <w:lang w:val="uk-UA"/>
              </w:rPr>
              <w:t>Розряд</w:t>
            </w:r>
            <w:r w:rsidRPr="000031E6">
              <w:rPr>
                <w:color w:val="1E1916"/>
                <w:spacing w:val="-15"/>
                <w:sz w:val="21"/>
                <w:lang w:val="uk-UA"/>
              </w:rPr>
              <w:t xml:space="preserve"> </w:t>
            </w:r>
            <w:r w:rsidRPr="000031E6">
              <w:rPr>
                <w:color w:val="1E1916"/>
                <w:sz w:val="21"/>
                <w:lang w:val="uk-UA"/>
              </w:rPr>
              <w:t xml:space="preserve">і </w:t>
            </w:r>
            <w:r w:rsidRPr="000031E6">
              <w:rPr>
                <w:color w:val="1E1916"/>
                <w:spacing w:val="-2"/>
                <w:sz w:val="21"/>
                <w:lang w:val="uk-UA"/>
              </w:rPr>
              <w:t xml:space="preserve">підроз- </w:t>
            </w:r>
            <w:r w:rsidRPr="000031E6">
              <w:rPr>
                <w:color w:val="1E1916"/>
                <w:spacing w:val="-4"/>
                <w:sz w:val="21"/>
                <w:lang w:val="uk-UA"/>
              </w:rPr>
              <w:t xml:space="preserve">ряд </w:t>
            </w:r>
            <w:r w:rsidRPr="000031E6">
              <w:rPr>
                <w:color w:val="1E1916"/>
                <w:spacing w:val="-2"/>
                <w:sz w:val="21"/>
                <w:lang w:val="uk-UA"/>
              </w:rPr>
              <w:t>зорової роботи</w:t>
            </w:r>
          </w:p>
        </w:tc>
        <w:tc>
          <w:tcPr>
            <w:tcW w:w="4389" w:type="dxa"/>
            <w:gridSpan w:val="5"/>
          </w:tcPr>
          <w:p w14:paraId="0AA1FC5E" w14:textId="77777777" w:rsidR="00541CCE" w:rsidRPr="000031E6" w:rsidRDefault="00541CCE">
            <w:pPr>
              <w:pStyle w:val="TableParagraph"/>
              <w:spacing w:before="2"/>
              <w:jc w:val="left"/>
              <w:rPr>
                <w:sz w:val="17"/>
                <w:lang w:val="uk-UA"/>
              </w:rPr>
            </w:pPr>
          </w:p>
          <w:p w14:paraId="035B4E96" w14:textId="77777777" w:rsidR="00541CCE" w:rsidRPr="000031E6" w:rsidRDefault="00EB0C3C">
            <w:pPr>
              <w:pStyle w:val="TableParagraph"/>
              <w:spacing w:before="0"/>
              <w:ind w:left="1259"/>
              <w:jc w:val="left"/>
              <w:rPr>
                <w:sz w:val="21"/>
                <w:lang w:val="uk-UA"/>
              </w:rPr>
            </w:pPr>
            <w:r w:rsidRPr="000031E6">
              <w:rPr>
                <w:color w:val="1E1916"/>
                <w:sz w:val="21"/>
                <w:lang w:val="uk-UA"/>
              </w:rPr>
              <w:t>Штучне</w:t>
            </w:r>
            <w:r w:rsidRPr="000031E6">
              <w:rPr>
                <w:color w:val="1E1916"/>
                <w:spacing w:val="-5"/>
                <w:sz w:val="21"/>
                <w:lang w:val="uk-UA"/>
              </w:rPr>
              <w:t xml:space="preserve"> </w:t>
            </w:r>
            <w:r w:rsidRPr="000031E6">
              <w:rPr>
                <w:color w:val="1E1916"/>
                <w:spacing w:val="-2"/>
                <w:sz w:val="21"/>
                <w:lang w:val="uk-UA"/>
              </w:rPr>
              <w:t>освітлення</w:t>
            </w:r>
          </w:p>
        </w:tc>
        <w:tc>
          <w:tcPr>
            <w:tcW w:w="1752" w:type="dxa"/>
            <w:gridSpan w:val="2"/>
          </w:tcPr>
          <w:p w14:paraId="60E278F4" w14:textId="77777777" w:rsidR="00541CCE" w:rsidRPr="000031E6" w:rsidRDefault="00EB0C3C">
            <w:pPr>
              <w:pStyle w:val="TableParagraph"/>
              <w:spacing w:before="73" w:line="249" w:lineRule="auto"/>
              <w:ind w:left="330" w:firstLine="44"/>
              <w:jc w:val="left"/>
              <w:rPr>
                <w:sz w:val="21"/>
                <w:lang w:val="uk-UA"/>
              </w:rPr>
            </w:pPr>
            <w:r w:rsidRPr="000031E6">
              <w:rPr>
                <w:color w:val="1E1916"/>
                <w:spacing w:val="-2"/>
                <w:sz w:val="21"/>
                <w:lang w:val="uk-UA"/>
              </w:rPr>
              <w:t>Природне освітлення</w:t>
            </w:r>
          </w:p>
        </w:tc>
        <w:tc>
          <w:tcPr>
            <w:tcW w:w="1757" w:type="dxa"/>
            <w:gridSpan w:val="2"/>
          </w:tcPr>
          <w:p w14:paraId="6B4705C6" w14:textId="77777777" w:rsidR="00541CCE" w:rsidRPr="000031E6" w:rsidRDefault="00EB0C3C">
            <w:pPr>
              <w:pStyle w:val="TableParagraph"/>
              <w:spacing w:before="73" w:line="249" w:lineRule="auto"/>
              <w:ind w:left="326" w:firstLine="46"/>
              <w:jc w:val="left"/>
              <w:rPr>
                <w:sz w:val="21"/>
                <w:lang w:val="uk-UA"/>
              </w:rPr>
            </w:pPr>
            <w:r w:rsidRPr="000031E6">
              <w:rPr>
                <w:color w:val="1E1916"/>
                <w:spacing w:val="-2"/>
                <w:sz w:val="21"/>
                <w:lang w:val="uk-UA"/>
              </w:rPr>
              <w:t>Суміщене освітлення</w:t>
            </w:r>
          </w:p>
        </w:tc>
      </w:tr>
      <w:tr w:rsidR="00541CCE" w:rsidRPr="000031E6" w14:paraId="0A0B7A4A" w14:textId="77777777">
        <w:trPr>
          <w:trHeight w:val="859"/>
        </w:trPr>
        <w:tc>
          <w:tcPr>
            <w:tcW w:w="2840" w:type="dxa"/>
            <w:vMerge/>
            <w:tcBorders>
              <w:top w:val="nil"/>
            </w:tcBorders>
          </w:tcPr>
          <w:p w14:paraId="324981CA" w14:textId="77777777" w:rsidR="00541CCE" w:rsidRPr="000031E6" w:rsidRDefault="00541CCE">
            <w:pPr>
              <w:rPr>
                <w:sz w:val="2"/>
                <w:szCs w:val="2"/>
                <w:lang w:val="uk-UA"/>
              </w:rPr>
            </w:pPr>
          </w:p>
        </w:tc>
        <w:tc>
          <w:tcPr>
            <w:tcW w:w="2730" w:type="dxa"/>
            <w:vMerge/>
            <w:tcBorders>
              <w:top w:val="nil"/>
            </w:tcBorders>
          </w:tcPr>
          <w:p w14:paraId="4904E8AA" w14:textId="77777777" w:rsidR="00541CCE" w:rsidRPr="000031E6" w:rsidRDefault="00541CCE">
            <w:pPr>
              <w:rPr>
                <w:sz w:val="2"/>
                <w:szCs w:val="2"/>
                <w:lang w:val="uk-UA"/>
              </w:rPr>
            </w:pPr>
          </w:p>
        </w:tc>
        <w:tc>
          <w:tcPr>
            <w:tcW w:w="829" w:type="dxa"/>
            <w:vMerge/>
            <w:tcBorders>
              <w:top w:val="nil"/>
            </w:tcBorders>
          </w:tcPr>
          <w:p w14:paraId="5C5EAA22" w14:textId="77777777" w:rsidR="00541CCE" w:rsidRPr="000031E6" w:rsidRDefault="00541CCE">
            <w:pPr>
              <w:rPr>
                <w:sz w:val="2"/>
                <w:szCs w:val="2"/>
                <w:lang w:val="uk-UA"/>
              </w:rPr>
            </w:pPr>
          </w:p>
        </w:tc>
        <w:tc>
          <w:tcPr>
            <w:tcW w:w="1801" w:type="dxa"/>
            <w:gridSpan w:val="2"/>
          </w:tcPr>
          <w:p w14:paraId="36B1B52A" w14:textId="77777777" w:rsidR="00541CCE" w:rsidRPr="000031E6" w:rsidRDefault="00EB0C3C">
            <w:pPr>
              <w:pStyle w:val="TableParagraph"/>
              <w:spacing w:before="68" w:line="249" w:lineRule="auto"/>
              <w:ind w:left="219" w:right="216" w:hanging="1"/>
              <w:rPr>
                <w:sz w:val="21"/>
                <w:lang w:val="uk-UA"/>
              </w:rPr>
            </w:pPr>
            <w:r w:rsidRPr="000031E6">
              <w:rPr>
                <w:color w:val="1E1916"/>
                <w:spacing w:val="-2"/>
                <w:sz w:val="21"/>
                <w:lang w:val="uk-UA"/>
              </w:rPr>
              <w:t xml:space="preserve">Освітленість робочих </w:t>
            </w:r>
            <w:r w:rsidRPr="000031E6">
              <w:rPr>
                <w:color w:val="1E1916"/>
                <w:sz w:val="21"/>
                <w:lang w:val="uk-UA"/>
              </w:rPr>
              <w:t>поверхонь,</w:t>
            </w:r>
            <w:r w:rsidRPr="000031E6">
              <w:rPr>
                <w:color w:val="1E1916"/>
                <w:spacing w:val="-15"/>
                <w:sz w:val="21"/>
                <w:lang w:val="uk-UA"/>
              </w:rPr>
              <w:t xml:space="preserve"> </w:t>
            </w:r>
            <w:r w:rsidRPr="000031E6">
              <w:rPr>
                <w:color w:val="1E1916"/>
                <w:sz w:val="21"/>
                <w:lang w:val="uk-UA"/>
              </w:rPr>
              <w:t>лк</w:t>
            </w:r>
          </w:p>
        </w:tc>
        <w:tc>
          <w:tcPr>
            <w:tcW w:w="817" w:type="dxa"/>
            <w:vMerge w:val="restart"/>
          </w:tcPr>
          <w:p w14:paraId="5A7FEBCA" w14:textId="77777777" w:rsidR="00541CCE" w:rsidRPr="000031E6" w:rsidRDefault="00541CCE">
            <w:pPr>
              <w:pStyle w:val="TableParagraph"/>
              <w:spacing w:before="0"/>
              <w:jc w:val="left"/>
              <w:rPr>
                <w:sz w:val="20"/>
                <w:lang w:val="uk-UA"/>
              </w:rPr>
            </w:pPr>
          </w:p>
          <w:p w14:paraId="788594EC" w14:textId="77777777" w:rsidR="00541CCE" w:rsidRPr="000031E6" w:rsidRDefault="00541CCE">
            <w:pPr>
              <w:pStyle w:val="TableParagraph"/>
              <w:spacing w:before="6"/>
              <w:jc w:val="left"/>
              <w:rPr>
                <w:sz w:val="21"/>
                <w:lang w:val="uk-UA"/>
              </w:rPr>
            </w:pPr>
          </w:p>
          <w:p w14:paraId="37AF1B32" w14:textId="77777777" w:rsidR="00541CCE" w:rsidRPr="000031E6" w:rsidRDefault="00EB0C3C">
            <w:pPr>
              <w:pStyle w:val="TableParagraph"/>
              <w:spacing w:before="0" w:line="249" w:lineRule="auto"/>
              <w:ind w:left="16" w:right="19" w:firstLine="2"/>
              <w:rPr>
                <w:sz w:val="21"/>
                <w:lang w:val="uk-UA"/>
              </w:rPr>
            </w:pPr>
            <w:r w:rsidRPr="000031E6">
              <w:rPr>
                <w:color w:val="1E1916"/>
                <w:spacing w:val="-2"/>
                <w:sz w:val="21"/>
                <w:lang w:val="uk-UA"/>
              </w:rPr>
              <w:t xml:space="preserve">цилін- дрична освіт- леність, </w:t>
            </w:r>
            <w:r w:rsidRPr="000031E6">
              <w:rPr>
                <w:color w:val="1E1916"/>
                <w:spacing w:val="-6"/>
                <w:sz w:val="21"/>
                <w:lang w:val="uk-UA"/>
              </w:rPr>
              <w:t>лк</w:t>
            </w:r>
          </w:p>
        </w:tc>
        <w:tc>
          <w:tcPr>
            <w:tcW w:w="895" w:type="dxa"/>
            <w:vMerge w:val="restart"/>
          </w:tcPr>
          <w:p w14:paraId="53B31193" w14:textId="77777777" w:rsidR="00541CCE" w:rsidRPr="000031E6" w:rsidRDefault="00541CCE">
            <w:pPr>
              <w:pStyle w:val="TableParagraph"/>
              <w:spacing w:before="0"/>
              <w:jc w:val="left"/>
              <w:rPr>
                <w:sz w:val="20"/>
                <w:lang w:val="uk-UA"/>
              </w:rPr>
            </w:pPr>
          </w:p>
          <w:p w14:paraId="17B60806" w14:textId="77777777" w:rsidR="00541CCE" w:rsidRPr="000031E6" w:rsidRDefault="00541CCE">
            <w:pPr>
              <w:pStyle w:val="TableParagraph"/>
              <w:spacing w:before="6"/>
              <w:jc w:val="left"/>
              <w:rPr>
                <w:sz w:val="21"/>
                <w:lang w:val="uk-UA"/>
              </w:rPr>
            </w:pPr>
          </w:p>
          <w:p w14:paraId="3D5E9CEE" w14:textId="77777777" w:rsidR="00541CCE" w:rsidRPr="000031E6" w:rsidRDefault="00EB0C3C">
            <w:pPr>
              <w:pStyle w:val="TableParagraph"/>
              <w:spacing w:before="0" w:line="249" w:lineRule="auto"/>
              <w:ind w:left="7" w:right="15"/>
              <w:rPr>
                <w:sz w:val="21"/>
                <w:lang w:val="uk-UA"/>
              </w:rPr>
            </w:pPr>
            <w:r w:rsidRPr="000031E6">
              <w:rPr>
                <w:color w:val="1E1916"/>
                <w:spacing w:val="-2"/>
                <w:sz w:val="21"/>
                <w:lang w:val="uk-UA"/>
              </w:rPr>
              <w:t>показник диском- форту,</w:t>
            </w:r>
            <w:r w:rsidRPr="000031E6">
              <w:rPr>
                <w:color w:val="1E1916"/>
                <w:spacing w:val="40"/>
                <w:sz w:val="21"/>
                <w:lang w:val="uk-UA"/>
              </w:rPr>
              <w:t xml:space="preserve"> </w:t>
            </w:r>
            <w:r w:rsidRPr="000031E6">
              <w:rPr>
                <w:i/>
                <w:color w:val="1E1916"/>
                <w:sz w:val="21"/>
                <w:lang w:val="uk-UA"/>
              </w:rPr>
              <w:t xml:space="preserve">М </w:t>
            </w:r>
            <w:r w:rsidRPr="000031E6">
              <w:rPr>
                <w:color w:val="1E1916"/>
                <w:sz w:val="21"/>
                <w:lang w:val="uk-UA"/>
              </w:rPr>
              <w:t xml:space="preserve">не </w:t>
            </w:r>
            <w:r w:rsidRPr="000031E6">
              <w:rPr>
                <w:color w:val="1E1916"/>
                <w:spacing w:val="-2"/>
                <w:sz w:val="21"/>
                <w:lang w:val="uk-UA"/>
              </w:rPr>
              <w:t>більше</w:t>
            </w:r>
          </w:p>
        </w:tc>
        <w:tc>
          <w:tcPr>
            <w:tcW w:w="876" w:type="dxa"/>
            <w:vMerge w:val="restart"/>
          </w:tcPr>
          <w:p w14:paraId="71B72CA0" w14:textId="77777777" w:rsidR="00541CCE" w:rsidRPr="000031E6" w:rsidRDefault="00EB0C3C">
            <w:pPr>
              <w:pStyle w:val="TableParagraph"/>
              <w:spacing w:before="228" w:line="249" w:lineRule="auto"/>
              <w:ind w:left="119" w:right="131"/>
              <w:rPr>
                <w:sz w:val="21"/>
                <w:lang w:val="uk-UA"/>
              </w:rPr>
            </w:pPr>
            <w:r w:rsidRPr="000031E6">
              <w:rPr>
                <w:color w:val="1E1916"/>
                <w:spacing w:val="-2"/>
                <w:sz w:val="21"/>
                <w:lang w:val="uk-UA"/>
              </w:rPr>
              <w:t xml:space="preserve">коефі- цієнт пуль- сації, </w:t>
            </w:r>
            <w:r w:rsidRPr="000031E6">
              <w:rPr>
                <w:i/>
                <w:color w:val="1E1916"/>
                <w:sz w:val="21"/>
                <w:lang w:val="uk-UA"/>
              </w:rPr>
              <w:t>K</w:t>
            </w:r>
            <w:r w:rsidRPr="000031E6">
              <w:rPr>
                <w:color w:val="1E1916"/>
                <w:position w:val="-5"/>
                <w:sz w:val="16"/>
                <w:lang w:val="uk-UA"/>
              </w:rPr>
              <w:t>з</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w:t>
            </w:r>
          </w:p>
          <w:p w14:paraId="1B37F1FC" w14:textId="77777777" w:rsidR="00541CCE" w:rsidRPr="000031E6" w:rsidRDefault="00EB0C3C">
            <w:pPr>
              <w:pStyle w:val="TableParagraph"/>
              <w:spacing w:before="0" w:line="186" w:lineRule="exact"/>
              <w:ind w:left="119" w:right="128"/>
              <w:rPr>
                <w:sz w:val="21"/>
                <w:lang w:val="uk-UA"/>
              </w:rPr>
            </w:pPr>
            <w:r w:rsidRPr="000031E6">
              <w:rPr>
                <w:color w:val="1E1916"/>
                <w:spacing w:val="-5"/>
                <w:sz w:val="21"/>
                <w:lang w:val="uk-UA"/>
              </w:rPr>
              <w:t>не</w:t>
            </w:r>
          </w:p>
          <w:p w14:paraId="4C4B0DC3" w14:textId="77777777" w:rsidR="00541CCE" w:rsidRPr="000031E6" w:rsidRDefault="00EB0C3C">
            <w:pPr>
              <w:pStyle w:val="TableParagraph"/>
              <w:spacing w:before="8"/>
              <w:ind w:left="71" w:right="81"/>
              <w:rPr>
                <w:sz w:val="21"/>
                <w:lang w:val="uk-UA"/>
              </w:rPr>
            </w:pPr>
            <w:r w:rsidRPr="000031E6">
              <w:rPr>
                <w:color w:val="1E1916"/>
                <w:spacing w:val="-2"/>
                <w:sz w:val="21"/>
                <w:lang w:val="uk-UA"/>
              </w:rPr>
              <w:t>більше</w:t>
            </w:r>
          </w:p>
        </w:tc>
        <w:tc>
          <w:tcPr>
            <w:tcW w:w="1752" w:type="dxa"/>
            <w:gridSpan w:val="2"/>
          </w:tcPr>
          <w:p w14:paraId="765BDB09" w14:textId="77777777" w:rsidR="00541CCE" w:rsidRPr="000031E6" w:rsidRDefault="00541CCE">
            <w:pPr>
              <w:pStyle w:val="TableParagraph"/>
              <w:spacing w:before="0"/>
              <w:jc w:val="left"/>
              <w:rPr>
                <w:sz w:val="25"/>
                <w:lang w:val="uk-UA"/>
              </w:rPr>
            </w:pPr>
          </w:p>
          <w:p w14:paraId="3CEEE95F" w14:textId="77777777" w:rsidR="00541CCE" w:rsidRPr="000031E6" w:rsidRDefault="00EB0C3C">
            <w:pPr>
              <w:pStyle w:val="TableParagraph"/>
              <w:spacing w:before="0"/>
              <w:ind w:left="342"/>
              <w:jc w:val="left"/>
              <w:rPr>
                <w:sz w:val="21"/>
                <w:lang w:val="uk-UA"/>
              </w:rPr>
            </w:pPr>
            <w:r w:rsidRPr="000031E6">
              <w:rPr>
                <w:color w:val="1E1916"/>
                <w:sz w:val="21"/>
                <w:lang w:val="uk-UA"/>
              </w:rPr>
              <w:t>КПО</w:t>
            </w:r>
            <w:r w:rsidRPr="000031E6">
              <w:rPr>
                <w:color w:val="1E1916"/>
                <w:spacing w:val="-4"/>
                <w:sz w:val="21"/>
                <w:lang w:val="uk-UA"/>
              </w:rPr>
              <w:t xml:space="preserve"> </w:t>
            </w:r>
            <w:r w:rsidRPr="000031E6">
              <w:rPr>
                <w:i/>
                <w:color w:val="1E1916"/>
                <w:sz w:val="21"/>
                <w:lang w:val="uk-UA"/>
              </w:rPr>
              <w:t>D</w:t>
            </w:r>
            <w:r w:rsidRPr="000031E6">
              <w:rPr>
                <w:color w:val="1E1916"/>
                <w:position w:val="-5"/>
                <w:sz w:val="16"/>
                <w:lang w:val="uk-UA"/>
              </w:rPr>
              <w:t>н</w:t>
            </w:r>
            <w:r w:rsidRPr="000031E6">
              <w:rPr>
                <w:color w:val="1E1916"/>
                <w:sz w:val="21"/>
                <w:lang w:val="uk-UA"/>
              </w:rPr>
              <w:t>,</w:t>
            </w:r>
            <w:r w:rsidRPr="000031E6">
              <w:rPr>
                <w:color w:val="1E1916"/>
                <w:spacing w:val="-3"/>
                <w:sz w:val="21"/>
                <w:lang w:val="uk-UA"/>
              </w:rPr>
              <w:t xml:space="preserve"> </w:t>
            </w:r>
            <w:r w:rsidRPr="000031E6">
              <w:rPr>
                <w:color w:val="1E1916"/>
                <w:spacing w:val="-10"/>
                <w:sz w:val="21"/>
                <w:lang w:val="uk-UA"/>
              </w:rPr>
              <w:t>%</w:t>
            </w:r>
          </w:p>
        </w:tc>
        <w:tc>
          <w:tcPr>
            <w:tcW w:w="1757" w:type="dxa"/>
            <w:gridSpan w:val="2"/>
          </w:tcPr>
          <w:p w14:paraId="347BBA27" w14:textId="77777777" w:rsidR="00541CCE" w:rsidRPr="000031E6" w:rsidRDefault="00541CCE">
            <w:pPr>
              <w:pStyle w:val="TableParagraph"/>
              <w:spacing w:before="0"/>
              <w:jc w:val="left"/>
              <w:rPr>
                <w:sz w:val="25"/>
                <w:lang w:val="uk-UA"/>
              </w:rPr>
            </w:pPr>
          </w:p>
          <w:p w14:paraId="09A13F71" w14:textId="77777777" w:rsidR="00541CCE" w:rsidRPr="000031E6" w:rsidRDefault="00EB0C3C">
            <w:pPr>
              <w:pStyle w:val="TableParagraph"/>
              <w:spacing w:before="0"/>
              <w:ind w:left="337"/>
              <w:jc w:val="left"/>
              <w:rPr>
                <w:sz w:val="21"/>
                <w:lang w:val="uk-UA"/>
              </w:rPr>
            </w:pPr>
            <w:r w:rsidRPr="000031E6">
              <w:rPr>
                <w:color w:val="1E1916"/>
                <w:sz w:val="21"/>
                <w:lang w:val="uk-UA"/>
              </w:rPr>
              <w:t>КПО</w:t>
            </w:r>
            <w:r w:rsidRPr="000031E6">
              <w:rPr>
                <w:color w:val="1E1916"/>
                <w:spacing w:val="-4"/>
                <w:sz w:val="21"/>
                <w:lang w:val="uk-UA"/>
              </w:rPr>
              <w:t xml:space="preserve"> </w:t>
            </w:r>
            <w:r w:rsidRPr="000031E6">
              <w:rPr>
                <w:i/>
                <w:color w:val="1E1916"/>
                <w:sz w:val="21"/>
                <w:lang w:val="uk-UA"/>
              </w:rPr>
              <w:t>D</w:t>
            </w:r>
            <w:r w:rsidRPr="000031E6">
              <w:rPr>
                <w:color w:val="1E1916"/>
                <w:position w:val="-5"/>
                <w:sz w:val="16"/>
                <w:lang w:val="uk-UA"/>
              </w:rPr>
              <w:t>н</w:t>
            </w:r>
            <w:r w:rsidRPr="000031E6">
              <w:rPr>
                <w:color w:val="1E1916"/>
                <w:sz w:val="21"/>
                <w:lang w:val="uk-UA"/>
              </w:rPr>
              <w:t>,</w:t>
            </w:r>
            <w:r w:rsidRPr="000031E6">
              <w:rPr>
                <w:color w:val="1E1916"/>
                <w:spacing w:val="-3"/>
                <w:sz w:val="21"/>
                <w:lang w:val="uk-UA"/>
              </w:rPr>
              <w:t xml:space="preserve"> </w:t>
            </w:r>
            <w:r w:rsidRPr="000031E6">
              <w:rPr>
                <w:color w:val="1E1916"/>
                <w:spacing w:val="-10"/>
                <w:sz w:val="21"/>
                <w:lang w:val="uk-UA"/>
              </w:rPr>
              <w:t>%</w:t>
            </w:r>
          </w:p>
        </w:tc>
      </w:tr>
      <w:tr w:rsidR="00541CCE" w:rsidRPr="004E4F47" w14:paraId="7243B88D" w14:textId="77777777">
        <w:trPr>
          <w:trHeight w:val="1309"/>
        </w:trPr>
        <w:tc>
          <w:tcPr>
            <w:tcW w:w="2840" w:type="dxa"/>
            <w:vMerge/>
            <w:tcBorders>
              <w:top w:val="nil"/>
            </w:tcBorders>
          </w:tcPr>
          <w:p w14:paraId="755F311C" w14:textId="77777777" w:rsidR="00541CCE" w:rsidRPr="000031E6" w:rsidRDefault="00541CCE">
            <w:pPr>
              <w:rPr>
                <w:sz w:val="2"/>
                <w:szCs w:val="2"/>
                <w:lang w:val="uk-UA"/>
              </w:rPr>
            </w:pPr>
          </w:p>
        </w:tc>
        <w:tc>
          <w:tcPr>
            <w:tcW w:w="2730" w:type="dxa"/>
            <w:vMerge/>
            <w:tcBorders>
              <w:top w:val="nil"/>
            </w:tcBorders>
          </w:tcPr>
          <w:p w14:paraId="5FEC0345" w14:textId="77777777" w:rsidR="00541CCE" w:rsidRPr="000031E6" w:rsidRDefault="00541CCE">
            <w:pPr>
              <w:rPr>
                <w:sz w:val="2"/>
                <w:szCs w:val="2"/>
                <w:lang w:val="uk-UA"/>
              </w:rPr>
            </w:pPr>
          </w:p>
        </w:tc>
        <w:tc>
          <w:tcPr>
            <w:tcW w:w="829" w:type="dxa"/>
            <w:vMerge/>
            <w:tcBorders>
              <w:top w:val="nil"/>
            </w:tcBorders>
          </w:tcPr>
          <w:p w14:paraId="7C4650E5" w14:textId="77777777" w:rsidR="00541CCE" w:rsidRPr="000031E6" w:rsidRDefault="00541CCE">
            <w:pPr>
              <w:rPr>
                <w:sz w:val="2"/>
                <w:szCs w:val="2"/>
                <w:lang w:val="uk-UA"/>
              </w:rPr>
            </w:pPr>
          </w:p>
        </w:tc>
        <w:tc>
          <w:tcPr>
            <w:tcW w:w="1036" w:type="dxa"/>
          </w:tcPr>
          <w:p w14:paraId="309A516F" w14:textId="77777777" w:rsidR="00541CCE" w:rsidRPr="000031E6" w:rsidRDefault="00EB0C3C">
            <w:pPr>
              <w:pStyle w:val="TableParagraph"/>
              <w:spacing w:before="178"/>
              <w:ind w:left="17" w:right="12" w:firstLine="1"/>
              <w:rPr>
                <w:sz w:val="21"/>
                <w:lang w:val="uk-UA"/>
              </w:rPr>
            </w:pPr>
            <w:r w:rsidRPr="000031E6">
              <w:rPr>
                <w:color w:val="1E1916"/>
                <w:spacing w:val="-4"/>
                <w:sz w:val="21"/>
                <w:lang w:val="uk-UA"/>
              </w:rPr>
              <w:t xml:space="preserve">при </w:t>
            </w:r>
            <w:r w:rsidRPr="000031E6">
              <w:rPr>
                <w:color w:val="1E1916"/>
                <w:spacing w:val="-2"/>
                <w:sz w:val="21"/>
                <w:lang w:val="uk-UA"/>
              </w:rPr>
              <w:t>комбіно- ваному освітленні</w:t>
            </w:r>
          </w:p>
        </w:tc>
        <w:tc>
          <w:tcPr>
            <w:tcW w:w="765" w:type="dxa"/>
          </w:tcPr>
          <w:p w14:paraId="2B32ED10" w14:textId="77777777" w:rsidR="00541CCE" w:rsidRPr="000031E6" w:rsidRDefault="00EB0C3C">
            <w:pPr>
              <w:pStyle w:val="TableParagraph"/>
              <w:spacing w:before="58"/>
              <w:ind w:left="24" w:right="21"/>
              <w:rPr>
                <w:sz w:val="21"/>
                <w:lang w:val="uk-UA"/>
              </w:rPr>
            </w:pPr>
            <w:r w:rsidRPr="000031E6">
              <w:rPr>
                <w:color w:val="1E1916"/>
                <w:spacing w:val="-4"/>
                <w:sz w:val="21"/>
                <w:lang w:val="uk-UA"/>
              </w:rPr>
              <w:t xml:space="preserve">при </w:t>
            </w:r>
            <w:r w:rsidRPr="000031E6">
              <w:rPr>
                <w:color w:val="1E1916"/>
                <w:spacing w:val="-2"/>
                <w:sz w:val="21"/>
                <w:lang w:val="uk-UA"/>
              </w:rPr>
              <w:t xml:space="preserve">загаль- </w:t>
            </w:r>
            <w:r w:rsidRPr="000031E6">
              <w:rPr>
                <w:color w:val="1E1916"/>
                <w:spacing w:val="-4"/>
                <w:sz w:val="21"/>
                <w:lang w:val="uk-UA"/>
              </w:rPr>
              <w:t xml:space="preserve">ному </w:t>
            </w:r>
            <w:r w:rsidRPr="000031E6">
              <w:rPr>
                <w:color w:val="1E1916"/>
                <w:spacing w:val="-2"/>
                <w:sz w:val="21"/>
                <w:lang w:val="uk-UA"/>
              </w:rPr>
              <w:t>освіт- ленні</w:t>
            </w:r>
          </w:p>
        </w:tc>
        <w:tc>
          <w:tcPr>
            <w:tcW w:w="817" w:type="dxa"/>
            <w:vMerge/>
            <w:tcBorders>
              <w:top w:val="nil"/>
            </w:tcBorders>
          </w:tcPr>
          <w:p w14:paraId="5BBD3B34" w14:textId="77777777" w:rsidR="00541CCE" w:rsidRPr="000031E6" w:rsidRDefault="00541CCE">
            <w:pPr>
              <w:rPr>
                <w:sz w:val="2"/>
                <w:szCs w:val="2"/>
                <w:lang w:val="uk-UA"/>
              </w:rPr>
            </w:pPr>
          </w:p>
        </w:tc>
        <w:tc>
          <w:tcPr>
            <w:tcW w:w="895" w:type="dxa"/>
            <w:vMerge/>
            <w:tcBorders>
              <w:top w:val="nil"/>
            </w:tcBorders>
          </w:tcPr>
          <w:p w14:paraId="0595232B" w14:textId="77777777" w:rsidR="00541CCE" w:rsidRPr="000031E6" w:rsidRDefault="00541CCE">
            <w:pPr>
              <w:rPr>
                <w:sz w:val="2"/>
                <w:szCs w:val="2"/>
                <w:lang w:val="uk-UA"/>
              </w:rPr>
            </w:pPr>
          </w:p>
        </w:tc>
        <w:tc>
          <w:tcPr>
            <w:tcW w:w="876" w:type="dxa"/>
            <w:vMerge/>
            <w:tcBorders>
              <w:top w:val="nil"/>
            </w:tcBorders>
          </w:tcPr>
          <w:p w14:paraId="4572E3F7" w14:textId="77777777" w:rsidR="00541CCE" w:rsidRPr="000031E6" w:rsidRDefault="00541CCE">
            <w:pPr>
              <w:rPr>
                <w:sz w:val="2"/>
                <w:szCs w:val="2"/>
                <w:lang w:val="uk-UA"/>
              </w:rPr>
            </w:pPr>
          </w:p>
        </w:tc>
        <w:tc>
          <w:tcPr>
            <w:tcW w:w="876" w:type="dxa"/>
          </w:tcPr>
          <w:p w14:paraId="63A04F2C" w14:textId="77777777" w:rsidR="00541CCE" w:rsidRPr="000031E6" w:rsidRDefault="00541CCE">
            <w:pPr>
              <w:pStyle w:val="TableParagraph"/>
              <w:spacing w:before="7"/>
              <w:jc w:val="left"/>
              <w:rPr>
                <w:sz w:val="26"/>
                <w:lang w:val="uk-UA"/>
              </w:rPr>
            </w:pPr>
          </w:p>
          <w:p w14:paraId="180A4006" w14:textId="77777777" w:rsidR="00541CCE" w:rsidRPr="000031E6" w:rsidRDefault="00EB0C3C">
            <w:pPr>
              <w:pStyle w:val="TableParagraph"/>
              <w:spacing w:before="0"/>
              <w:ind w:left="24"/>
              <w:jc w:val="left"/>
              <w:rPr>
                <w:sz w:val="21"/>
                <w:lang w:val="uk-UA"/>
              </w:rPr>
            </w:pPr>
            <w:r w:rsidRPr="000031E6">
              <w:rPr>
                <w:color w:val="1E1916"/>
                <w:spacing w:val="-2"/>
                <w:sz w:val="21"/>
                <w:lang w:val="uk-UA"/>
              </w:rPr>
              <w:t>середнє</w:t>
            </w:r>
          </w:p>
          <w:p w14:paraId="5C46F561" w14:textId="77777777" w:rsidR="00541CCE" w:rsidRPr="000031E6" w:rsidRDefault="00EB0C3C">
            <w:pPr>
              <w:pStyle w:val="TableParagraph"/>
              <w:spacing w:before="113" w:line="139" w:lineRule="auto"/>
              <w:ind w:left="335" w:right="207" w:hanging="165"/>
              <w:jc w:val="left"/>
              <w:rPr>
                <w:sz w:val="15"/>
                <w:lang w:val="uk-UA"/>
              </w:rPr>
            </w:pPr>
            <w:r w:rsidRPr="000031E6">
              <w:rPr>
                <w:i/>
                <w:color w:val="1E1916"/>
                <w:spacing w:val="-4"/>
                <w:w w:val="105"/>
                <w:position w:val="-8"/>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пр</w:t>
            </w:r>
            <w:r w:rsidRPr="000031E6">
              <w:rPr>
                <w:color w:val="1E1916"/>
                <w:sz w:val="15"/>
                <w:lang w:val="uk-UA"/>
              </w:rPr>
              <w:t xml:space="preserve"> </w:t>
            </w:r>
            <w:r w:rsidRPr="000031E6">
              <w:rPr>
                <w:color w:val="1E1916"/>
                <w:spacing w:val="-4"/>
                <w:w w:val="105"/>
                <w:sz w:val="15"/>
                <w:lang w:val="uk-UA"/>
              </w:rPr>
              <w:t>сер</w:t>
            </w:r>
          </w:p>
        </w:tc>
        <w:tc>
          <w:tcPr>
            <w:tcW w:w="876" w:type="dxa"/>
          </w:tcPr>
          <w:p w14:paraId="294063DB" w14:textId="77777777" w:rsidR="00541CCE" w:rsidRPr="000031E6" w:rsidRDefault="00541CCE">
            <w:pPr>
              <w:pStyle w:val="TableParagraph"/>
              <w:spacing w:before="10"/>
              <w:jc w:val="left"/>
              <w:rPr>
                <w:sz w:val="15"/>
                <w:lang w:val="uk-UA"/>
              </w:rPr>
            </w:pPr>
          </w:p>
          <w:p w14:paraId="26438554" w14:textId="77777777" w:rsidR="00541CCE" w:rsidRPr="000031E6" w:rsidRDefault="00EB0C3C">
            <w:pPr>
              <w:pStyle w:val="TableParagraph"/>
              <w:spacing w:before="0" w:line="249" w:lineRule="auto"/>
              <w:ind w:left="60" w:right="72" w:firstLine="150"/>
              <w:jc w:val="left"/>
              <w:rPr>
                <w:sz w:val="21"/>
                <w:lang w:val="uk-UA"/>
              </w:rPr>
            </w:pPr>
            <w:r w:rsidRPr="000031E6">
              <w:rPr>
                <w:color w:val="1E1916"/>
                <w:spacing w:val="-2"/>
                <w:sz w:val="21"/>
                <w:lang w:val="uk-UA"/>
              </w:rPr>
              <w:t>міні- мальне</w:t>
            </w:r>
          </w:p>
          <w:p w14:paraId="075EA6E9" w14:textId="77777777" w:rsidR="00541CCE" w:rsidRPr="000031E6" w:rsidRDefault="00EB0C3C">
            <w:pPr>
              <w:pStyle w:val="TableParagraph"/>
              <w:spacing w:before="95" w:line="160" w:lineRule="auto"/>
              <w:ind w:left="333" w:right="209" w:hanging="165"/>
              <w:jc w:val="left"/>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пр</w:t>
            </w:r>
            <w:r w:rsidRPr="000031E6">
              <w:rPr>
                <w:color w:val="1E1916"/>
                <w:sz w:val="15"/>
                <w:lang w:val="uk-UA"/>
              </w:rPr>
              <w:t xml:space="preserve"> </w:t>
            </w:r>
            <w:r w:rsidRPr="000031E6">
              <w:rPr>
                <w:color w:val="1E1916"/>
                <w:spacing w:val="-4"/>
                <w:w w:val="105"/>
                <w:sz w:val="15"/>
                <w:lang w:val="uk-UA"/>
              </w:rPr>
              <w:t>min</w:t>
            </w:r>
          </w:p>
        </w:tc>
        <w:tc>
          <w:tcPr>
            <w:tcW w:w="876" w:type="dxa"/>
          </w:tcPr>
          <w:p w14:paraId="5535DF62" w14:textId="77777777" w:rsidR="00541CCE" w:rsidRPr="000031E6" w:rsidRDefault="00541CCE">
            <w:pPr>
              <w:pStyle w:val="TableParagraph"/>
              <w:spacing w:before="7"/>
              <w:jc w:val="left"/>
              <w:rPr>
                <w:sz w:val="26"/>
                <w:lang w:val="uk-UA"/>
              </w:rPr>
            </w:pPr>
          </w:p>
          <w:p w14:paraId="0EC788EC" w14:textId="77777777" w:rsidR="00541CCE" w:rsidRPr="000031E6" w:rsidRDefault="00EB0C3C">
            <w:pPr>
              <w:pStyle w:val="TableParagraph"/>
              <w:spacing w:before="0"/>
              <w:ind w:left="116" w:hanging="97"/>
              <w:jc w:val="left"/>
              <w:rPr>
                <w:sz w:val="21"/>
                <w:lang w:val="uk-UA"/>
              </w:rPr>
            </w:pPr>
            <w:r w:rsidRPr="000031E6">
              <w:rPr>
                <w:color w:val="1E1916"/>
                <w:spacing w:val="-2"/>
                <w:sz w:val="21"/>
                <w:lang w:val="uk-UA"/>
              </w:rPr>
              <w:t>середнє</w:t>
            </w:r>
          </w:p>
          <w:p w14:paraId="17DC82CE" w14:textId="77777777" w:rsidR="00541CCE" w:rsidRPr="000031E6" w:rsidRDefault="00EB0C3C">
            <w:pPr>
              <w:pStyle w:val="TableParagraph"/>
              <w:spacing w:before="113" w:line="139" w:lineRule="auto"/>
              <w:ind w:left="281" w:right="172" w:hanging="165"/>
              <w:jc w:val="left"/>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сум</w:t>
            </w:r>
            <w:r w:rsidRPr="000031E6">
              <w:rPr>
                <w:color w:val="1E1916"/>
                <w:sz w:val="15"/>
                <w:lang w:val="uk-UA"/>
              </w:rPr>
              <w:t xml:space="preserve"> </w:t>
            </w:r>
            <w:r w:rsidRPr="000031E6">
              <w:rPr>
                <w:color w:val="1E1916"/>
                <w:spacing w:val="-4"/>
                <w:w w:val="105"/>
                <w:sz w:val="15"/>
                <w:lang w:val="uk-UA"/>
              </w:rPr>
              <w:t>сер</w:t>
            </w:r>
          </w:p>
        </w:tc>
        <w:tc>
          <w:tcPr>
            <w:tcW w:w="881" w:type="dxa"/>
          </w:tcPr>
          <w:p w14:paraId="0192CDBD" w14:textId="77777777" w:rsidR="00541CCE" w:rsidRPr="000031E6" w:rsidRDefault="00541CCE">
            <w:pPr>
              <w:pStyle w:val="TableParagraph"/>
              <w:spacing w:before="10"/>
              <w:jc w:val="left"/>
              <w:rPr>
                <w:sz w:val="15"/>
                <w:lang w:val="uk-UA"/>
              </w:rPr>
            </w:pPr>
          </w:p>
          <w:p w14:paraId="77EB8846" w14:textId="77777777" w:rsidR="00541CCE" w:rsidRPr="000031E6" w:rsidRDefault="00EB0C3C">
            <w:pPr>
              <w:pStyle w:val="TableParagraph"/>
              <w:spacing w:before="0" w:line="249" w:lineRule="auto"/>
              <w:ind w:left="56" w:right="88"/>
              <w:rPr>
                <w:sz w:val="21"/>
                <w:lang w:val="uk-UA"/>
              </w:rPr>
            </w:pPr>
            <w:r w:rsidRPr="000031E6">
              <w:rPr>
                <w:color w:val="1E1916"/>
                <w:spacing w:val="-2"/>
                <w:sz w:val="21"/>
                <w:lang w:val="uk-UA"/>
              </w:rPr>
              <w:t>міні- мальне</w:t>
            </w:r>
          </w:p>
          <w:p w14:paraId="21D7E39D" w14:textId="77777777" w:rsidR="00541CCE" w:rsidRPr="000031E6" w:rsidRDefault="00EB0C3C">
            <w:pPr>
              <w:pStyle w:val="TableParagraph"/>
              <w:spacing w:before="95" w:line="160" w:lineRule="auto"/>
              <w:ind w:left="56" w:right="130"/>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сум</w:t>
            </w:r>
            <w:r w:rsidRPr="000031E6">
              <w:rPr>
                <w:color w:val="1E1916"/>
                <w:sz w:val="15"/>
                <w:lang w:val="uk-UA"/>
              </w:rPr>
              <w:t xml:space="preserve"> </w:t>
            </w:r>
            <w:r w:rsidRPr="000031E6">
              <w:rPr>
                <w:color w:val="1E1916"/>
                <w:spacing w:val="-4"/>
                <w:w w:val="105"/>
                <w:sz w:val="15"/>
                <w:lang w:val="uk-UA"/>
              </w:rPr>
              <w:t>min</w:t>
            </w:r>
          </w:p>
        </w:tc>
      </w:tr>
      <w:tr w:rsidR="00541CCE" w:rsidRPr="000031E6" w14:paraId="1545A052" w14:textId="77777777">
        <w:trPr>
          <w:trHeight w:val="330"/>
        </w:trPr>
        <w:tc>
          <w:tcPr>
            <w:tcW w:w="2840" w:type="dxa"/>
          </w:tcPr>
          <w:p w14:paraId="2B0BF41B" w14:textId="77777777" w:rsidR="00541CCE" w:rsidRPr="000031E6" w:rsidRDefault="00EB0C3C">
            <w:pPr>
              <w:pStyle w:val="TableParagraph"/>
              <w:spacing w:line="232" w:lineRule="exact"/>
              <w:ind w:left="14"/>
              <w:rPr>
                <w:sz w:val="21"/>
                <w:lang w:val="uk-UA"/>
              </w:rPr>
            </w:pPr>
            <w:r w:rsidRPr="000031E6">
              <w:rPr>
                <w:color w:val="1E1916"/>
                <w:w w:val="99"/>
                <w:sz w:val="21"/>
                <w:lang w:val="uk-UA"/>
              </w:rPr>
              <w:t>1</w:t>
            </w:r>
          </w:p>
        </w:tc>
        <w:tc>
          <w:tcPr>
            <w:tcW w:w="2730" w:type="dxa"/>
          </w:tcPr>
          <w:p w14:paraId="04A08575" w14:textId="77777777" w:rsidR="00541CCE" w:rsidRPr="000031E6" w:rsidRDefault="00EB0C3C">
            <w:pPr>
              <w:pStyle w:val="TableParagraph"/>
              <w:spacing w:line="232" w:lineRule="exact"/>
              <w:ind w:left="8"/>
              <w:rPr>
                <w:sz w:val="21"/>
                <w:lang w:val="uk-UA"/>
              </w:rPr>
            </w:pPr>
            <w:r w:rsidRPr="000031E6">
              <w:rPr>
                <w:color w:val="1E1916"/>
                <w:w w:val="99"/>
                <w:sz w:val="21"/>
                <w:lang w:val="uk-UA"/>
              </w:rPr>
              <w:t>2</w:t>
            </w:r>
          </w:p>
        </w:tc>
        <w:tc>
          <w:tcPr>
            <w:tcW w:w="829" w:type="dxa"/>
          </w:tcPr>
          <w:p w14:paraId="1D2C7E39" w14:textId="77777777" w:rsidR="00541CCE" w:rsidRPr="000031E6" w:rsidRDefault="00EB0C3C">
            <w:pPr>
              <w:pStyle w:val="TableParagraph"/>
              <w:spacing w:line="232" w:lineRule="exact"/>
              <w:ind w:left="6"/>
              <w:rPr>
                <w:sz w:val="21"/>
                <w:lang w:val="uk-UA"/>
              </w:rPr>
            </w:pPr>
            <w:r w:rsidRPr="000031E6">
              <w:rPr>
                <w:color w:val="1E1916"/>
                <w:w w:val="99"/>
                <w:sz w:val="21"/>
                <w:lang w:val="uk-UA"/>
              </w:rPr>
              <w:t>3</w:t>
            </w:r>
          </w:p>
        </w:tc>
        <w:tc>
          <w:tcPr>
            <w:tcW w:w="1036" w:type="dxa"/>
          </w:tcPr>
          <w:p w14:paraId="4EF30455" w14:textId="77777777" w:rsidR="00541CCE" w:rsidRPr="000031E6" w:rsidRDefault="00EB0C3C">
            <w:pPr>
              <w:pStyle w:val="TableParagraph"/>
              <w:spacing w:line="232" w:lineRule="exact"/>
              <w:ind w:left="4"/>
              <w:rPr>
                <w:sz w:val="21"/>
                <w:lang w:val="uk-UA"/>
              </w:rPr>
            </w:pPr>
            <w:r w:rsidRPr="000031E6">
              <w:rPr>
                <w:color w:val="1E1916"/>
                <w:w w:val="99"/>
                <w:sz w:val="21"/>
                <w:lang w:val="uk-UA"/>
              </w:rPr>
              <w:t>4</w:t>
            </w:r>
          </w:p>
        </w:tc>
        <w:tc>
          <w:tcPr>
            <w:tcW w:w="765" w:type="dxa"/>
          </w:tcPr>
          <w:p w14:paraId="5BFA107C" w14:textId="77777777" w:rsidR="00541CCE" w:rsidRPr="000031E6" w:rsidRDefault="00EB0C3C">
            <w:pPr>
              <w:pStyle w:val="TableParagraph"/>
              <w:spacing w:line="232" w:lineRule="exact"/>
              <w:ind w:left="1"/>
              <w:rPr>
                <w:sz w:val="21"/>
                <w:lang w:val="uk-UA"/>
              </w:rPr>
            </w:pPr>
            <w:r w:rsidRPr="000031E6">
              <w:rPr>
                <w:color w:val="1E1916"/>
                <w:w w:val="99"/>
                <w:sz w:val="21"/>
                <w:lang w:val="uk-UA"/>
              </w:rPr>
              <w:t>5</w:t>
            </w:r>
          </w:p>
        </w:tc>
        <w:tc>
          <w:tcPr>
            <w:tcW w:w="817" w:type="dxa"/>
          </w:tcPr>
          <w:p w14:paraId="23575C8F"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6</w:t>
            </w:r>
          </w:p>
        </w:tc>
        <w:tc>
          <w:tcPr>
            <w:tcW w:w="895" w:type="dxa"/>
          </w:tcPr>
          <w:p w14:paraId="6986A8EC" w14:textId="77777777" w:rsidR="00541CCE" w:rsidRPr="000031E6" w:rsidRDefault="00EB0C3C">
            <w:pPr>
              <w:pStyle w:val="TableParagraph"/>
              <w:spacing w:line="232" w:lineRule="exact"/>
              <w:ind w:right="5"/>
              <w:rPr>
                <w:sz w:val="21"/>
                <w:lang w:val="uk-UA"/>
              </w:rPr>
            </w:pPr>
            <w:r w:rsidRPr="000031E6">
              <w:rPr>
                <w:color w:val="1E1916"/>
                <w:w w:val="99"/>
                <w:sz w:val="21"/>
                <w:lang w:val="uk-UA"/>
              </w:rPr>
              <w:t>7</w:t>
            </w:r>
          </w:p>
        </w:tc>
        <w:tc>
          <w:tcPr>
            <w:tcW w:w="876" w:type="dxa"/>
          </w:tcPr>
          <w:p w14:paraId="6E0B50CE" w14:textId="77777777" w:rsidR="00541CCE" w:rsidRPr="000031E6" w:rsidRDefault="00EB0C3C">
            <w:pPr>
              <w:pStyle w:val="TableParagraph"/>
              <w:spacing w:line="232" w:lineRule="exact"/>
              <w:ind w:right="10"/>
              <w:rPr>
                <w:sz w:val="21"/>
                <w:lang w:val="uk-UA"/>
              </w:rPr>
            </w:pPr>
            <w:r w:rsidRPr="000031E6">
              <w:rPr>
                <w:color w:val="1E1916"/>
                <w:w w:val="99"/>
                <w:sz w:val="21"/>
                <w:lang w:val="uk-UA"/>
              </w:rPr>
              <w:t>8</w:t>
            </w:r>
          </w:p>
        </w:tc>
        <w:tc>
          <w:tcPr>
            <w:tcW w:w="876" w:type="dxa"/>
          </w:tcPr>
          <w:p w14:paraId="4327DE54" w14:textId="77777777" w:rsidR="00541CCE" w:rsidRPr="000031E6" w:rsidRDefault="00EB0C3C">
            <w:pPr>
              <w:pStyle w:val="TableParagraph"/>
              <w:spacing w:line="232" w:lineRule="exact"/>
              <w:ind w:right="14"/>
              <w:rPr>
                <w:sz w:val="21"/>
                <w:lang w:val="uk-UA"/>
              </w:rPr>
            </w:pPr>
            <w:r w:rsidRPr="000031E6">
              <w:rPr>
                <w:color w:val="1E1916"/>
                <w:w w:val="99"/>
                <w:sz w:val="21"/>
                <w:lang w:val="uk-UA"/>
              </w:rPr>
              <w:t>9</w:t>
            </w:r>
          </w:p>
        </w:tc>
        <w:tc>
          <w:tcPr>
            <w:tcW w:w="876" w:type="dxa"/>
          </w:tcPr>
          <w:p w14:paraId="6B892124" w14:textId="77777777" w:rsidR="00541CCE" w:rsidRPr="000031E6" w:rsidRDefault="00EB0C3C">
            <w:pPr>
              <w:pStyle w:val="TableParagraph"/>
              <w:spacing w:line="232" w:lineRule="exact"/>
              <w:ind w:left="184" w:right="202"/>
              <w:rPr>
                <w:sz w:val="21"/>
                <w:lang w:val="uk-UA"/>
              </w:rPr>
            </w:pPr>
            <w:r w:rsidRPr="000031E6">
              <w:rPr>
                <w:color w:val="1E1916"/>
                <w:spacing w:val="-5"/>
                <w:sz w:val="21"/>
                <w:lang w:val="uk-UA"/>
              </w:rPr>
              <w:t>10</w:t>
            </w:r>
          </w:p>
        </w:tc>
        <w:tc>
          <w:tcPr>
            <w:tcW w:w="876" w:type="dxa"/>
          </w:tcPr>
          <w:p w14:paraId="06C9601D" w14:textId="77777777" w:rsidR="00541CCE" w:rsidRPr="000031E6" w:rsidRDefault="00EB0C3C">
            <w:pPr>
              <w:pStyle w:val="TableParagraph"/>
              <w:spacing w:line="232" w:lineRule="exact"/>
              <w:ind w:left="180" w:right="202"/>
              <w:rPr>
                <w:sz w:val="21"/>
                <w:lang w:val="uk-UA"/>
              </w:rPr>
            </w:pPr>
            <w:r w:rsidRPr="000031E6">
              <w:rPr>
                <w:color w:val="1E1916"/>
                <w:spacing w:val="-5"/>
                <w:sz w:val="21"/>
                <w:lang w:val="uk-UA"/>
              </w:rPr>
              <w:t>11</w:t>
            </w:r>
          </w:p>
        </w:tc>
        <w:tc>
          <w:tcPr>
            <w:tcW w:w="881" w:type="dxa"/>
          </w:tcPr>
          <w:p w14:paraId="7678D9BA" w14:textId="77777777" w:rsidR="00541CCE" w:rsidRPr="000031E6" w:rsidRDefault="00EB0C3C">
            <w:pPr>
              <w:pStyle w:val="TableParagraph"/>
              <w:spacing w:line="232" w:lineRule="exact"/>
              <w:ind w:left="56" w:right="87"/>
              <w:rPr>
                <w:sz w:val="21"/>
                <w:lang w:val="uk-UA"/>
              </w:rPr>
            </w:pPr>
            <w:r w:rsidRPr="000031E6">
              <w:rPr>
                <w:color w:val="1E1916"/>
                <w:spacing w:val="-5"/>
                <w:sz w:val="21"/>
                <w:lang w:val="uk-UA"/>
              </w:rPr>
              <w:t>12</w:t>
            </w:r>
          </w:p>
        </w:tc>
      </w:tr>
      <w:tr w:rsidR="00541CCE" w:rsidRPr="000031E6" w14:paraId="24AE7DED" w14:textId="77777777">
        <w:trPr>
          <w:trHeight w:val="337"/>
        </w:trPr>
        <w:tc>
          <w:tcPr>
            <w:tcW w:w="14297" w:type="dxa"/>
            <w:gridSpan w:val="12"/>
          </w:tcPr>
          <w:p w14:paraId="2B24250F"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Адміністративні</w:t>
            </w:r>
            <w:r w:rsidRPr="000031E6">
              <w:rPr>
                <w:b/>
                <w:color w:val="1E1916"/>
                <w:spacing w:val="-14"/>
                <w:sz w:val="21"/>
                <w:lang w:val="uk-UA"/>
              </w:rPr>
              <w:t xml:space="preserve"> </w:t>
            </w:r>
            <w:r w:rsidRPr="000031E6">
              <w:rPr>
                <w:b/>
                <w:color w:val="1E1916"/>
                <w:spacing w:val="-2"/>
                <w:sz w:val="21"/>
                <w:lang w:val="uk-UA"/>
              </w:rPr>
              <w:t>будинки</w:t>
            </w:r>
          </w:p>
        </w:tc>
      </w:tr>
      <w:tr w:rsidR="00541CCE" w:rsidRPr="000031E6" w14:paraId="0FE600DF" w14:textId="77777777">
        <w:trPr>
          <w:trHeight w:val="1320"/>
        </w:trPr>
        <w:tc>
          <w:tcPr>
            <w:tcW w:w="2840" w:type="dxa"/>
          </w:tcPr>
          <w:p w14:paraId="5521BFE4"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1.</w:t>
            </w:r>
            <w:r w:rsidRPr="000031E6">
              <w:rPr>
                <w:color w:val="1E1916"/>
                <w:spacing w:val="-10"/>
                <w:sz w:val="21"/>
                <w:lang w:val="uk-UA"/>
              </w:rPr>
              <w:t xml:space="preserve"> </w:t>
            </w:r>
            <w:r w:rsidRPr="000031E6">
              <w:rPr>
                <w:color w:val="1E1916"/>
                <w:sz w:val="21"/>
                <w:lang w:val="uk-UA"/>
              </w:rPr>
              <w:t>Кабінети,</w:t>
            </w:r>
            <w:r w:rsidRPr="000031E6">
              <w:rPr>
                <w:color w:val="1E1916"/>
                <w:spacing w:val="-10"/>
                <w:sz w:val="21"/>
                <w:lang w:val="uk-UA"/>
              </w:rPr>
              <w:t xml:space="preserve"> </w:t>
            </w:r>
            <w:r w:rsidRPr="000031E6">
              <w:rPr>
                <w:color w:val="1E1916"/>
                <w:sz w:val="21"/>
                <w:lang w:val="uk-UA"/>
              </w:rPr>
              <w:t>робочі</w:t>
            </w:r>
            <w:r w:rsidRPr="000031E6">
              <w:rPr>
                <w:color w:val="1E1916"/>
                <w:spacing w:val="-8"/>
                <w:sz w:val="21"/>
                <w:lang w:val="uk-UA"/>
              </w:rPr>
              <w:t xml:space="preserve"> </w:t>
            </w:r>
            <w:r w:rsidRPr="000031E6">
              <w:rPr>
                <w:color w:val="1E1916"/>
                <w:sz w:val="21"/>
                <w:lang w:val="uk-UA"/>
              </w:rPr>
              <w:t>кімнати</w:t>
            </w:r>
            <w:r w:rsidRPr="000031E6">
              <w:rPr>
                <w:color w:val="1E1916"/>
                <w:spacing w:val="-10"/>
                <w:sz w:val="21"/>
                <w:lang w:val="uk-UA"/>
              </w:rPr>
              <w:t xml:space="preserve"> </w:t>
            </w:r>
            <w:r w:rsidRPr="000031E6">
              <w:rPr>
                <w:color w:val="1E1916"/>
                <w:sz w:val="21"/>
                <w:lang w:val="uk-UA"/>
              </w:rPr>
              <w:t>і офіси, приміщення для відвідувачів, експедиції, приміщення обслуговую- чого персоналу</w:t>
            </w:r>
          </w:p>
        </w:tc>
        <w:tc>
          <w:tcPr>
            <w:tcW w:w="2730" w:type="dxa"/>
          </w:tcPr>
          <w:p w14:paraId="0ACB8305"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C6E0D97"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650C2B3A" w14:textId="77777777" w:rsidR="00541CCE" w:rsidRPr="000031E6" w:rsidRDefault="00EB0C3C">
            <w:pPr>
              <w:pStyle w:val="TableParagraph"/>
              <w:ind w:left="3"/>
              <w:rPr>
                <w:sz w:val="21"/>
                <w:lang w:val="uk-UA"/>
              </w:rPr>
            </w:pPr>
            <w:r w:rsidRPr="000031E6">
              <w:rPr>
                <w:color w:val="1E1916"/>
                <w:spacing w:val="-2"/>
                <w:sz w:val="21"/>
                <w:lang w:val="uk-UA"/>
              </w:rPr>
              <w:t>400/200</w:t>
            </w:r>
          </w:p>
        </w:tc>
        <w:tc>
          <w:tcPr>
            <w:tcW w:w="765" w:type="dxa"/>
          </w:tcPr>
          <w:p w14:paraId="1EE333F4"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0D4CCFFD"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6D3E72A"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1A58105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F77005E"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5355E32D"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20F904B3"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0C360838"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3F6FB2E2" w14:textId="77777777">
        <w:trPr>
          <w:trHeight w:val="820"/>
        </w:trPr>
        <w:tc>
          <w:tcPr>
            <w:tcW w:w="2840" w:type="dxa"/>
          </w:tcPr>
          <w:p w14:paraId="05BC2B27" w14:textId="77777777" w:rsidR="00541CCE" w:rsidRPr="000031E6" w:rsidRDefault="00EB0C3C">
            <w:pPr>
              <w:pStyle w:val="TableParagraph"/>
              <w:spacing w:before="50" w:line="250" w:lineRule="atLeast"/>
              <w:ind w:left="61" w:right="217"/>
              <w:jc w:val="both"/>
              <w:rPr>
                <w:sz w:val="21"/>
                <w:lang w:val="uk-UA"/>
              </w:rPr>
            </w:pPr>
            <w:r w:rsidRPr="000031E6">
              <w:rPr>
                <w:color w:val="1E1916"/>
                <w:sz w:val="21"/>
                <w:lang w:val="uk-UA"/>
              </w:rPr>
              <w:t>2.</w:t>
            </w:r>
            <w:r w:rsidRPr="000031E6">
              <w:rPr>
                <w:color w:val="1E1916"/>
                <w:spacing w:val="-10"/>
                <w:sz w:val="21"/>
                <w:lang w:val="uk-UA"/>
              </w:rPr>
              <w:t xml:space="preserve"> </w:t>
            </w:r>
            <w:r w:rsidRPr="000031E6">
              <w:rPr>
                <w:color w:val="1E1916"/>
                <w:sz w:val="21"/>
                <w:lang w:val="uk-UA"/>
              </w:rPr>
              <w:t>Проектні</w:t>
            </w:r>
            <w:r w:rsidRPr="000031E6">
              <w:rPr>
                <w:color w:val="1E1916"/>
                <w:spacing w:val="-10"/>
                <w:sz w:val="21"/>
                <w:lang w:val="uk-UA"/>
              </w:rPr>
              <w:t xml:space="preserve"> </w:t>
            </w:r>
            <w:r w:rsidRPr="000031E6">
              <w:rPr>
                <w:color w:val="1E1916"/>
                <w:sz w:val="21"/>
                <w:lang w:val="uk-UA"/>
              </w:rPr>
              <w:t>зали</w:t>
            </w:r>
            <w:r w:rsidRPr="000031E6">
              <w:rPr>
                <w:color w:val="1E1916"/>
                <w:spacing w:val="-8"/>
                <w:sz w:val="21"/>
                <w:lang w:val="uk-UA"/>
              </w:rPr>
              <w:t xml:space="preserve"> </w:t>
            </w:r>
            <w:r w:rsidRPr="000031E6">
              <w:rPr>
                <w:color w:val="1E1916"/>
                <w:sz w:val="21"/>
                <w:lang w:val="uk-UA"/>
              </w:rPr>
              <w:t>і</w:t>
            </w:r>
            <w:r w:rsidRPr="000031E6">
              <w:rPr>
                <w:color w:val="1E1916"/>
                <w:spacing w:val="-10"/>
                <w:sz w:val="21"/>
                <w:lang w:val="uk-UA"/>
              </w:rPr>
              <w:t xml:space="preserve"> </w:t>
            </w:r>
            <w:r w:rsidRPr="000031E6">
              <w:rPr>
                <w:color w:val="1E1916"/>
                <w:sz w:val="21"/>
                <w:lang w:val="uk-UA"/>
              </w:rPr>
              <w:t>кімнати, конструкторські, кресляр- ські бюро</w:t>
            </w:r>
          </w:p>
        </w:tc>
        <w:tc>
          <w:tcPr>
            <w:tcW w:w="2730" w:type="dxa"/>
          </w:tcPr>
          <w:p w14:paraId="1ED03D3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5C9AD8B"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15136E50" w14:textId="77777777" w:rsidR="00541CCE" w:rsidRPr="000031E6" w:rsidRDefault="00EB0C3C">
            <w:pPr>
              <w:pStyle w:val="TableParagraph"/>
              <w:ind w:left="3"/>
              <w:rPr>
                <w:sz w:val="21"/>
                <w:lang w:val="uk-UA"/>
              </w:rPr>
            </w:pPr>
            <w:r w:rsidRPr="000031E6">
              <w:rPr>
                <w:color w:val="1E1916"/>
                <w:spacing w:val="-2"/>
                <w:sz w:val="21"/>
                <w:lang w:val="uk-UA"/>
              </w:rPr>
              <w:t>600/400</w:t>
            </w:r>
          </w:p>
        </w:tc>
        <w:tc>
          <w:tcPr>
            <w:tcW w:w="765" w:type="dxa"/>
          </w:tcPr>
          <w:p w14:paraId="257BAB1C"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146025EB"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79B6C8E"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30A068A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4DC1CE0" w14:textId="77777777" w:rsidR="00541CCE" w:rsidRPr="000031E6" w:rsidRDefault="00EB0C3C">
            <w:pPr>
              <w:pStyle w:val="TableParagraph"/>
              <w:ind w:left="187" w:right="202"/>
              <w:rPr>
                <w:sz w:val="21"/>
                <w:lang w:val="uk-UA"/>
              </w:rPr>
            </w:pPr>
            <w:r w:rsidRPr="000031E6">
              <w:rPr>
                <w:color w:val="1E1916"/>
                <w:spacing w:val="-5"/>
                <w:sz w:val="21"/>
                <w:lang w:val="uk-UA"/>
              </w:rPr>
              <w:t>4,0</w:t>
            </w:r>
          </w:p>
        </w:tc>
        <w:tc>
          <w:tcPr>
            <w:tcW w:w="876" w:type="dxa"/>
          </w:tcPr>
          <w:p w14:paraId="5B4C6C0E" w14:textId="77777777" w:rsidR="00541CCE" w:rsidRPr="000031E6" w:rsidRDefault="00EB0C3C">
            <w:pPr>
              <w:pStyle w:val="TableParagraph"/>
              <w:ind w:left="183" w:right="202"/>
              <w:rPr>
                <w:sz w:val="21"/>
                <w:lang w:val="uk-UA"/>
              </w:rPr>
            </w:pPr>
            <w:r w:rsidRPr="000031E6">
              <w:rPr>
                <w:color w:val="1E1916"/>
                <w:spacing w:val="-5"/>
                <w:sz w:val="21"/>
                <w:lang w:val="uk-UA"/>
              </w:rPr>
              <w:t>1,5</w:t>
            </w:r>
          </w:p>
        </w:tc>
        <w:tc>
          <w:tcPr>
            <w:tcW w:w="876" w:type="dxa"/>
          </w:tcPr>
          <w:p w14:paraId="1DDA3525"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5735A109"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5D6B841C" w14:textId="77777777">
        <w:trPr>
          <w:trHeight w:val="820"/>
        </w:trPr>
        <w:tc>
          <w:tcPr>
            <w:tcW w:w="2840" w:type="dxa"/>
          </w:tcPr>
          <w:p w14:paraId="3B2E4F0F"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3.</w:t>
            </w:r>
            <w:r w:rsidRPr="000031E6">
              <w:rPr>
                <w:color w:val="1E1916"/>
                <w:spacing w:val="-13"/>
                <w:sz w:val="21"/>
                <w:lang w:val="uk-UA"/>
              </w:rPr>
              <w:t xml:space="preserve"> </w:t>
            </w:r>
            <w:r w:rsidRPr="000031E6">
              <w:rPr>
                <w:color w:val="1E1916"/>
                <w:sz w:val="21"/>
                <w:lang w:val="uk-UA"/>
              </w:rPr>
              <w:t>Книгосховища</w:t>
            </w:r>
            <w:r w:rsidRPr="000031E6">
              <w:rPr>
                <w:color w:val="1E1916"/>
                <w:spacing w:val="-13"/>
                <w:sz w:val="21"/>
                <w:lang w:val="uk-UA"/>
              </w:rPr>
              <w:t xml:space="preserve"> </w:t>
            </w:r>
            <w:r w:rsidRPr="000031E6">
              <w:rPr>
                <w:color w:val="1E1916"/>
                <w:sz w:val="21"/>
                <w:lang w:val="uk-UA"/>
              </w:rPr>
              <w:t>й</w:t>
            </w:r>
            <w:r w:rsidRPr="000031E6">
              <w:rPr>
                <w:color w:val="1E1916"/>
                <w:spacing w:val="-13"/>
                <w:sz w:val="21"/>
                <w:lang w:val="uk-UA"/>
              </w:rPr>
              <w:t xml:space="preserve"> </w:t>
            </w:r>
            <w:r w:rsidRPr="000031E6">
              <w:rPr>
                <w:color w:val="1E1916"/>
                <w:sz w:val="21"/>
                <w:lang w:val="uk-UA"/>
              </w:rPr>
              <w:t>архіви, приміщення фонду відкритого доступу</w:t>
            </w:r>
          </w:p>
        </w:tc>
        <w:tc>
          <w:tcPr>
            <w:tcW w:w="2730" w:type="dxa"/>
          </w:tcPr>
          <w:p w14:paraId="7A9BCCCF" w14:textId="77777777" w:rsidR="00541CCE" w:rsidRPr="000031E6" w:rsidRDefault="00EB0C3C">
            <w:pPr>
              <w:pStyle w:val="TableParagraph"/>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1,0</w:t>
            </w:r>
            <w:r w:rsidRPr="000031E6">
              <w:rPr>
                <w:color w:val="1E1916"/>
                <w:spacing w:val="-1"/>
                <w:sz w:val="21"/>
                <w:lang w:val="uk-UA"/>
              </w:rPr>
              <w:t xml:space="preserve"> </w:t>
            </w:r>
            <w:r w:rsidRPr="000031E6">
              <w:rPr>
                <w:color w:val="1E1916"/>
                <w:sz w:val="21"/>
                <w:lang w:val="uk-UA"/>
              </w:rPr>
              <w:t>на</w:t>
            </w:r>
            <w:r w:rsidRPr="000031E6">
              <w:rPr>
                <w:color w:val="1E1916"/>
                <w:spacing w:val="-1"/>
                <w:sz w:val="21"/>
                <w:lang w:val="uk-UA"/>
              </w:rPr>
              <w:t xml:space="preserve"> </w:t>
            </w:r>
            <w:r w:rsidRPr="000031E6">
              <w:rPr>
                <w:color w:val="1E1916"/>
                <w:spacing w:val="-2"/>
                <w:sz w:val="21"/>
                <w:lang w:val="uk-UA"/>
              </w:rPr>
              <w:t>стелажах</w:t>
            </w:r>
          </w:p>
        </w:tc>
        <w:tc>
          <w:tcPr>
            <w:tcW w:w="829" w:type="dxa"/>
          </w:tcPr>
          <w:p w14:paraId="460D23A6" w14:textId="77777777" w:rsidR="00541CCE" w:rsidRPr="000031E6" w:rsidRDefault="00EB0C3C">
            <w:pPr>
              <w:pStyle w:val="TableParagraph"/>
              <w:ind w:left="6"/>
              <w:rPr>
                <w:sz w:val="21"/>
                <w:lang w:val="uk-UA"/>
              </w:rPr>
            </w:pPr>
            <w:r w:rsidRPr="000031E6">
              <w:rPr>
                <w:color w:val="1E1916"/>
                <w:w w:val="99"/>
                <w:sz w:val="21"/>
                <w:lang w:val="uk-UA"/>
              </w:rPr>
              <w:t>–</w:t>
            </w:r>
          </w:p>
        </w:tc>
        <w:tc>
          <w:tcPr>
            <w:tcW w:w="1036" w:type="dxa"/>
          </w:tcPr>
          <w:p w14:paraId="011D7A4A" w14:textId="77777777" w:rsidR="00541CCE" w:rsidRPr="000031E6" w:rsidRDefault="00EB0C3C">
            <w:pPr>
              <w:pStyle w:val="TableParagraph"/>
              <w:ind w:left="3"/>
              <w:rPr>
                <w:sz w:val="21"/>
                <w:lang w:val="uk-UA"/>
              </w:rPr>
            </w:pPr>
            <w:r w:rsidRPr="000031E6">
              <w:rPr>
                <w:color w:val="1E1916"/>
                <w:spacing w:val="-5"/>
                <w:sz w:val="21"/>
                <w:lang w:val="uk-UA"/>
              </w:rPr>
              <w:t>75</w:t>
            </w:r>
          </w:p>
        </w:tc>
        <w:tc>
          <w:tcPr>
            <w:tcW w:w="765" w:type="dxa"/>
          </w:tcPr>
          <w:p w14:paraId="62E91A55"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3A42A97"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C029D86"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3B620023"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39AC0C44"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85F6678"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EEAD44D"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1DF451F"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4262B84" w14:textId="77777777">
        <w:trPr>
          <w:trHeight w:val="590"/>
        </w:trPr>
        <w:tc>
          <w:tcPr>
            <w:tcW w:w="2840" w:type="dxa"/>
          </w:tcPr>
          <w:p w14:paraId="00B81BD0" w14:textId="77777777" w:rsidR="00541CCE" w:rsidRPr="000031E6" w:rsidRDefault="00EB0C3C">
            <w:pPr>
              <w:pStyle w:val="TableParagraph"/>
              <w:spacing w:before="59" w:line="250" w:lineRule="atLeast"/>
              <w:ind w:left="61"/>
              <w:jc w:val="left"/>
              <w:rPr>
                <w:sz w:val="21"/>
                <w:lang w:val="uk-UA"/>
              </w:rPr>
            </w:pPr>
            <w:r w:rsidRPr="000031E6">
              <w:rPr>
                <w:color w:val="1E1916"/>
                <w:sz w:val="21"/>
                <w:lang w:val="uk-UA"/>
              </w:rPr>
              <w:t>4.</w:t>
            </w:r>
            <w:r w:rsidRPr="000031E6">
              <w:rPr>
                <w:color w:val="1E1916"/>
                <w:spacing w:val="-13"/>
                <w:sz w:val="21"/>
                <w:lang w:val="uk-UA"/>
              </w:rPr>
              <w:t xml:space="preserve"> </w:t>
            </w:r>
            <w:r w:rsidRPr="000031E6">
              <w:rPr>
                <w:color w:val="1E1916"/>
                <w:sz w:val="21"/>
                <w:lang w:val="uk-UA"/>
              </w:rPr>
              <w:t>Макетні,</w:t>
            </w:r>
            <w:r w:rsidRPr="000031E6">
              <w:rPr>
                <w:color w:val="1E1916"/>
                <w:spacing w:val="-11"/>
                <w:sz w:val="21"/>
                <w:lang w:val="uk-UA"/>
              </w:rPr>
              <w:t xml:space="preserve"> </w:t>
            </w:r>
            <w:r w:rsidRPr="000031E6">
              <w:rPr>
                <w:color w:val="1E1916"/>
                <w:sz w:val="21"/>
                <w:lang w:val="uk-UA"/>
              </w:rPr>
              <w:t>столярні</w:t>
            </w:r>
            <w:r w:rsidRPr="000031E6">
              <w:rPr>
                <w:color w:val="1E1916"/>
                <w:spacing w:val="-13"/>
                <w:sz w:val="21"/>
                <w:lang w:val="uk-UA"/>
              </w:rPr>
              <w:t xml:space="preserve"> </w:t>
            </w:r>
            <w:r w:rsidRPr="000031E6">
              <w:rPr>
                <w:color w:val="1E1916"/>
                <w:sz w:val="21"/>
                <w:lang w:val="uk-UA"/>
              </w:rPr>
              <w:t>й ремонтні майстерні</w:t>
            </w:r>
          </w:p>
        </w:tc>
        <w:tc>
          <w:tcPr>
            <w:tcW w:w="2730" w:type="dxa"/>
          </w:tcPr>
          <w:p w14:paraId="320FB4C8" w14:textId="77777777" w:rsidR="00541CCE" w:rsidRPr="000031E6" w:rsidRDefault="00EB0C3C">
            <w:pPr>
              <w:pStyle w:val="TableParagraph"/>
              <w:spacing w:before="50" w:line="260" w:lineRule="atLeast"/>
              <w:ind w:left="56" w:right="696"/>
              <w:jc w:val="left"/>
              <w:rPr>
                <w:sz w:val="21"/>
                <w:lang w:val="uk-UA"/>
              </w:rPr>
            </w:pPr>
            <w:r w:rsidRPr="000031E6">
              <w:rPr>
                <w:color w:val="1E1916"/>
                <w:sz w:val="21"/>
                <w:lang w:val="uk-UA"/>
              </w:rPr>
              <w:t>Г</w:t>
            </w:r>
            <w:r w:rsidRPr="000031E6">
              <w:rPr>
                <w:color w:val="1E1916"/>
                <w:spacing w:val="-10"/>
                <w:sz w:val="21"/>
                <w:lang w:val="uk-UA"/>
              </w:rPr>
              <w:t xml:space="preserve"> </w:t>
            </w:r>
            <w:r w:rsidRPr="000031E6">
              <w:rPr>
                <w:color w:val="1E1916"/>
                <w:sz w:val="21"/>
                <w:lang w:val="uk-UA"/>
              </w:rPr>
              <w:t>–</w:t>
            </w:r>
            <w:r w:rsidRPr="000031E6">
              <w:rPr>
                <w:color w:val="1E1916"/>
                <w:spacing w:val="-10"/>
                <w:sz w:val="21"/>
                <w:lang w:val="uk-UA"/>
              </w:rPr>
              <w:t xml:space="preserve"> </w:t>
            </w:r>
            <w:r w:rsidRPr="000031E6">
              <w:rPr>
                <w:color w:val="1E1916"/>
                <w:sz w:val="21"/>
                <w:lang w:val="uk-UA"/>
              </w:rPr>
              <w:t>0,8</w:t>
            </w:r>
            <w:r w:rsidRPr="000031E6">
              <w:rPr>
                <w:color w:val="1E1916"/>
                <w:spacing w:val="-10"/>
                <w:sz w:val="21"/>
                <w:lang w:val="uk-UA"/>
              </w:rPr>
              <w:t xml:space="preserve"> </w:t>
            </w:r>
            <w:r w:rsidRPr="000031E6">
              <w:rPr>
                <w:color w:val="1E1916"/>
                <w:sz w:val="21"/>
                <w:lang w:val="uk-UA"/>
              </w:rPr>
              <w:t>на</w:t>
            </w:r>
            <w:r w:rsidRPr="000031E6">
              <w:rPr>
                <w:color w:val="1E1916"/>
                <w:spacing w:val="-10"/>
                <w:sz w:val="21"/>
                <w:lang w:val="uk-UA"/>
              </w:rPr>
              <w:t xml:space="preserve"> </w:t>
            </w:r>
            <w:r w:rsidRPr="000031E6">
              <w:rPr>
                <w:color w:val="1E1916"/>
                <w:sz w:val="21"/>
                <w:lang w:val="uk-UA"/>
              </w:rPr>
              <w:t>верстаках і робочих столах</w:t>
            </w:r>
          </w:p>
        </w:tc>
        <w:tc>
          <w:tcPr>
            <w:tcW w:w="829" w:type="dxa"/>
          </w:tcPr>
          <w:p w14:paraId="1F973BAB" w14:textId="77777777" w:rsidR="00541CCE" w:rsidRPr="000031E6" w:rsidRDefault="00EB0C3C">
            <w:pPr>
              <w:pStyle w:val="TableParagraph"/>
              <w:ind w:left="80" w:right="74"/>
              <w:rPr>
                <w:sz w:val="21"/>
                <w:lang w:val="uk-UA"/>
              </w:rPr>
            </w:pPr>
            <w:r w:rsidRPr="000031E6">
              <w:rPr>
                <w:color w:val="1E1916"/>
                <w:spacing w:val="-5"/>
                <w:sz w:val="21"/>
                <w:lang w:val="uk-UA"/>
              </w:rPr>
              <w:t>IVв</w:t>
            </w:r>
          </w:p>
        </w:tc>
        <w:tc>
          <w:tcPr>
            <w:tcW w:w="1036" w:type="dxa"/>
          </w:tcPr>
          <w:p w14:paraId="07D8DA64"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53EE032"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782BA049"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3CB108F8"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6EB1D84D"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7C3E361" w14:textId="77777777" w:rsidR="00541CCE" w:rsidRPr="000031E6" w:rsidRDefault="00EB0C3C">
            <w:pPr>
              <w:pStyle w:val="TableParagraph"/>
              <w:ind w:left="187" w:right="202"/>
              <w:rPr>
                <w:sz w:val="21"/>
                <w:lang w:val="uk-UA"/>
              </w:rPr>
            </w:pPr>
            <w:r w:rsidRPr="000031E6">
              <w:rPr>
                <w:color w:val="1E1916"/>
                <w:spacing w:val="-5"/>
                <w:sz w:val="21"/>
                <w:lang w:val="uk-UA"/>
              </w:rPr>
              <w:t>4,0</w:t>
            </w:r>
          </w:p>
        </w:tc>
        <w:tc>
          <w:tcPr>
            <w:tcW w:w="876" w:type="dxa"/>
          </w:tcPr>
          <w:p w14:paraId="70F6DF2B" w14:textId="77777777" w:rsidR="00541CCE" w:rsidRPr="000031E6" w:rsidRDefault="00EB0C3C">
            <w:pPr>
              <w:pStyle w:val="TableParagraph"/>
              <w:ind w:left="183" w:right="202"/>
              <w:rPr>
                <w:sz w:val="21"/>
                <w:lang w:val="uk-UA"/>
              </w:rPr>
            </w:pPr>
            <w:r w:rsidRPr="000031E6">
              <w:rPr>
                <w:color w:val="1E1916"/>
                <w:spacing w:val="-5"/>
                <w:sz w:val="21"/>
                <w:lang w:val="uk-UA"/>
              </w:rPr>
              <w:t>1,5</w:t>
            </w:r>
          </w:p>
        </w:tc>
        <w:tc>
          <w:tcPr>
            <w:tcW w:w="876" w:type="dxa"/>
          </w:tcPr>
          <w:p w14:paraId="49DC7A25"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2A46AB4B"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7047CB4E" w14:textId="77777777">
        <w:trPr>
          <w:trHeight w:val="330"/>
        </w:trPr>
        <w:tc>
          <w:tcPr>
            <w:tcW w:w="2840" w:type="dxa"/>
            <w:vMerge w:val="restart"/>
          </w:tcPr>
          <w:p w14:paraId="77606DE5" w14:textId="77777777" w:rsidR="00541CCE" w:rsidRPr="000031E6" w:rsidRDefault="00EB0C3C">
            <w:pPr>
              <w:pStyle w:val="TableParagraph"/>
              <w:spacing w:before="55" w:line="250" w:lineRule="atLeast"/>
              <w:ind w:left="61"/>
              <w:jc w:val="left"/>
              <w:rPr>
                <w:sz w:val="21"/>
                <w:lang w:val="uk-UA"/>
              </w:rPr>
            </w:pPr>
            <w:r w:rsidRPr="000031E6">
              <w:rPr>
                <w:color w:val="1E1916"/>
                <w:sz w:val="21"/>
                <w:lang w:val="uk-UA"/>
              </w:rPr>
              <w:t>5.</w:t>
            </w:r>
            <w:r w:rsidRPr="000031E6">
              <w:rPr>
                <w:color w:val="1E1916"/>
                <w:spacing w:val="-10"/>
                <w:sz w:val="21"/>
                <w:lang w:val="uk-UA"/>
              </w:rPr>
              <w:t xml:space="preserve"> </w:t>
            </w:r>
            <w:r w:rsidRPr="000031E6">
              <w:rPr>
                <w:color w:val="1E1916"/>
                <w:sz w:val="21"/>
                <w:lang w:val="uk-UA"/>
              </w:rPr>
              <w:t>Приміщення</w:t>
            </w:r>
            <w:r w:rsidRPr="000031E6">
              <w:rPr>
                <w:color w:val="1E1916"/>
                <w:spacing w:val="-10"/>
                <w:sz w:val="21"/>
                <w:lang w:val="uk-UA"/>
              </w:rPr>
              <w:t xml:space="preserve"> </w:t>
            </w:r>
            <w:r w:rsidRPr="000031E6">
              <w:rPr>
                <w:color w:val="1E1916"/>
                <w:sz w:val="21"/>
                <w:lang w:val="uk-UA"/>
              </w:rPr>
              <w:t>для</w:t>
            </w:r>
            <w:r w:rsidRPr="000031E6">
              <w:rPr>
                <w:color w:val="1E1916"/>
                <w:spacing w:val="-10"/>
                <w:sz w:val="21"/>
                <w:lang w:val="uk-UA"/>
              </w:rPr>
              <w:t xml:space="preserve"> </w:t>
            </w:r>
            <w:r w:rsidRPr="000031E6">
              <w:rPr>
                <w:color w:val="1E1916"/>
                <w:sz w:val="21"/>
                <w:lang w:val="uk-UA"/>
              </w:rPr>
              <w:t>роботи</w:t>
            </w:r>
            <w:r w:rsidRPr="000031E6">
              <w:rPr>
                <w:color w:val="1E1916"/>
                <w:spacing w:val="-8"/>
                <w:sz w:val="21"/>
                <w:lang w:val="uk-UA"/>
              </w:rPr>
              <w:t xml:space="preserve"> </w:t>
            </w:r>
            <w:r w:rsidRPr="000031E6">
              <w:rPr>
                <w:color w:val="1E1916"/>
                <w:sz w:val="21"/>
                <w:lang w:val="uk-UA"/>
              </w:rPr>
              <w:t>з дисплеями і відеотерміна- лами, дисплейні зали</w:t>
            </w:r>
          </w:p>
        </w:tc>
        <w:tc>
          <w:tcPr>
            <w:tcW w:w="2730" w:type="dxa"/>
          </w:tcPr>
          <w:p w14:paraId="4964EFA3"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1,2</w:t>
            </w:r>
            <w:r w:rsidRPr="000031E6">
              <w:rPr>
                <w:color w:val="1E1916"/>
                <w:spacing w:val="-3"/>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z w:val="21"/>
                <w:lang w:val="uk-UA"/>
              </w:rPr>
              <w:t>екрані</w:t>
            </w:r>
            <w:r w:rsidRPr="000031E6">
              <w:rPr>
                <w:color w:val="1E1916"/>
                <w:spacing w:val="-1"/>
                <w:sz w:val="21"/>
                <w:lang w:val="uk-UA"/>
              </w:rPr>
              <w:t xml:space="preserve"> </w:t>
            </w:r>
            <w:r w:rsidRPr="000031E6">
              <w:rPr>
                <w:color w:val="1E1916"/>
                <w:spacing w:val="-2"/>
                <w:sz w:val="21"/>
                <w:lang w:val="uk-UA"/>
              </w:rPr>
              <w:t>дисплея</w:t>
            </w:r>
          </w:p>
        </w:tc>
        <w:tc>
          <w:tcPr>
            <w:tcW w:w="829" w:type="dxa"/>
          </w:tcPr>
          <w:p w14:paraId="404A2D63"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78BBFB63"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EA80FA8"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706D8242"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342B2333"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75F233DD"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67BCAB68"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4C089404"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0233220"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6146B2D7"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18E06B3C" w14:textId="77777777">
        <w:trPr>
          <w:trHeight w:val="484"/>
        </w:trPr>
        <w:tc>
          <w:tcPr>
            <w:tcW w:w="2840" w:type="dxa"/>
            <w:vMerge/>
            <w:tcBorders>
              <w:top w:val="nil"/>
            </w:tcBorders>
          </w:tcPr>
          <w:p w14:paraId="0D4F5877" w14:textId="77777777" w:rsidR="00541CCE" w:rsidRPr="000031E6" w:rsidRDefault="00541CCE">
            <w:pPr>
              <w:rPr>
                <w:sz w:val="2"/>
                <w:szCs w:val="2"/>
                <w:lang w:val="uk-UA"/>
              </w:rPr>
            </w:pPr>
          </w:p>
        </w:tc>
        <w:tc>
          <w:tcPr>
            <w:tcW w:w="2730" w:type="dxa"/>
          </w:tcPr>
          <w:p w14:paraId="38017AB6"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3"/>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0,8</w:t>
            </w:r>
            <w:r w:rsidRPr="000031E6">
              <w:rPr>
                <w:color w:val="1E1916"/>
                <w:spacing w:val="-2"/>
                <w:sz w:val="21"/>
                <w:lang w:val="uk-UA"/>
              </w:rPr>
              <w:t xml:space="preserve"> </w:t>
            </w:r>
            <w:r w:rsidRPr="000031E6">
              <w:rPr>
                <w:color w:val="1E1916"/>
                <w:sz w:val="21"/>
                <w:lang w:val="uk-UA"/>
              </w:rPr>
              <w:t>на</w:t>
            </w:r>
            <w:r w:rsidRPr="000031E6">
              <w:rPr>
                <w:color w:val="1E1916"/>
                <w:spacing w:val="-2"/>
                <w:sz w:val="21"/>
                <w:lang w:val="uk-UA"/>
              </w:rPr>
              <w:t xml:space="preserve"> </w:t>
            </w:r>
            <w:r w:rsidRPr="000031E6">
              <w:rPr>
                <w:color w:val="1E1916"/>
                <w:sz w:val="21"/>
                <w:lang w:val="uk-UA"/>
              </w:rPr>
              <w:t>робочих</w:t>
            </w:r>
            <w:r w:rsidRPr="000031E6">
              <w:rPr>
                <w:color w:val="1E1916"/>
                <w:spacing w:val="-2"/>
                <w:sz w:val="21"/>
                <w:lang w:val="uk-UA"/>
              </w:rPr>
              <w:t xml:space="preserve"> столах</w:t>
            </w:r>
          </w:p>
        </w:tc>
        <w:tc>
          <w:tcPr>
            <w:tcW w:w="829" w:type="dxa"/>
          </w:tcPr>
          <w:p w14:paraId="2BCD7BC6"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051224BD" w14:textId="77777777" w:rsidR="00541CCE" w:rsidRPr="000031E6" w:rsidRDefault="00EB0C3C">
            <w:pPr>
              <w:pStyle w:val="TableParagraph"/>
              <w:ind w:left="3"/>
              <w:rPr>
                <w:sz w:val="21"/>
                <w:lang w:val="uk-UA"/>
              </w:rPr>
            </w:pPr>
            <w:r w:rsidRPr="000031E6">
              <w:rPr>
                <w:color w:val="1E1916"/>
                <w:spacing w:val="-2"/>
                <w:sz w:val="21"/>
                <w:lang w:val="uk-UA"/>
              </w:rPr>
              <w:t>500/300</w:t>
            </w:r>
          </w:p>
        </w:tc>
        <w:tc>
          <w:tcPr>
            <w:tcW w:w="765" w:type="dxa"/>
          </w:tcPr>
          <w:p w14:paraId="241816EA"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4B33E7F3"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156200F" w14:textId="77777777" w:rsidR="00541CCE" w:rsidRPr="000031E6" w:rsidRDefault="00EB0C3C">
            <w:pPr>
              <w:pStyle w:val="TableParagraph"/>
              <w:ind w:left="7" w:right="12"/>
              <w:rPr>
                <w:sz w:val="21"/>
                <w:lang w:val="uk-UA"/>
              </w:rPr>
            </w:pPr>
            <w:r w:rsidRPr="000031E6">
              <w:rPr>
                <w:color w:val="1E1916"/>
                <w:spacing w:val="-5"/>
                <w:sz w:val="21"/>
                <w:lang w:val="uk-UA"/>
              </w:rPr>
              <w:t>15</w:t>
            </w:r>
          </w:p>
        </w:tc>
        <w:tc>
          <w:tcPr>
            <w:tcW w:w="876" w:type="dxa"/>
          </w:tcPr>
          <w:p w14:paraId="00189D9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B618D68" w14:textId="77777777" w:rsidR="00541CCE" w:rsidRPr="000031E6" w:rsidRDefault="00EB0C3C">
            <w:pPr>
              <w:pStyle w:val="TableParagraph"/>
              <w:ind w:left="187" w:right="202"/>
              <w:rPr>
                <w:sz w:val="21"/>
                <w:lang w:val="uk-UA"/>
              </w:rPr>
            </w:pPr>
            <w:r w:rsidRPr="000031E6">
              <w:rPr>
                <w:color w:val="1E1916"/>
                <w:spacing w:val="-5"/>
                <w:sz w:val="21"/>
                <w:lang w:val="uk-UA"/>
              </w:rPr>
              <w:t>3,5</w:t>
            </w:r>
          </w:p>
        </w:tc>
        <w:tc>
          <w:tcPr>
            <w:tcW w:w="876" w:type="dxa"/>
          </w:tcPr>
          <w:p w14:paraId="787A9E6E"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131CCCA9" w14:textId="77777777" w:rsidR="00541CCE" w:rsidRPr="000031E6" w:rsidRDefault="00EB0C3C">
            <w:pPr>
              <w:pStyle w:val="TableParagraph"/>
              <w:ind w:left="179" w:right="202"/>
              <w:rPr>
                <w:sz w:val="21"/>
                <w:lang w:val="uk-UA"/>
              </w:rPr>
            </w:pPr>
            <w:r w:rsidRPr="000031E6">
              <w:rPr>
                <w:color w:val="1E1916"/>
                <w:spacing w:val="-5"/>
                <w:sz w:val="21"/>
                <w:lang w:val="uk-UA"/>
              </w:rPr>
              <w:t>2,1</w:t>
            </w:r>
          </w:p>
        </w:tc>
        <w:tc>
          <w:tcPr>
            <w:tcW w:w="881" w:type="dxa"/>
          </w:tcPr>
          <w:p w14:paraId="52E43C0C"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bl>
    <w:p w14:paraId="747E8C39" w14:textId="77777777" w:rsidR="00541CCE" w:rsidRPr="000031E6" w:rsidRDefault="00541CCE">
      <w:pPr>
        <w:rPr>
          <w:sz w:val="21"/>
          <w:lang w:val="uk-UA"/>
        </w:rPr>
        <w:sectPr w:rsidR="00541CCE" w:rsidRPr="000031E6">
          <w:headerReference w:type="even" r:id="rId89"/>
          <w:footerReference w:type="even" r:id="rId90"/>
          <w:pgSz w:w="16840" w:h="11920" w:orient="landscape"/>
          <w:pgMar w:top="880" w:right="1020" w:bottom="280" w:left="1300" w:header="0" w:footer="0" w:gutter="0"/>
          <w:cols w:space="720"/>
        </w:sectPr>
      </w:pPr>
    </w:p>
    <w:p w14:paraId="35D66616" w14:textId="77777777" w:rsidR="00541CCE" w:rsidRPr="000031E6" w:rsidRDefault="005E1B30">
      <w:pPr>
        <w:pStyle w:val="a3"/>
        <w:spacing w:before="2"/>
        <w:rPr>
          <w:sz w:val="4"/>
          <w:lang w:val="uk-UA"/>
        </w:rPr>
      </w:pPr>
      <w:r>
        <w:rPr>
          <w:lang w:val="uk-UA"/>
        </w:rPr>
        <w:lastRenderedPageBreak/>
        <w:pict w14:anchorId="04FFFA2B">
          <v:shape id="docshape95" o:spid="_x0000_s1184" type="#_x0000_t202" style="position:absolute;margin-left:798.35pt;margin-top:475.1pt;width:11pt;height:79.45pt;z-index:15761920;mso-position-horizontal-relative:page;mso-position-vertical-relative:page" filled="f" stroked="f">
            <v:textbox style="layout-flow:vertical" inset="0,0,0,0">
              <w:txbxContent>
                <w:p w14:paraId="327DFEA3"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6B2D03C2">
          <v:shape id="docshape96" o:spid="_x0000_s1183" type="#_x0000_t202" style="position:absolute;margin-left:44.05pt;margin-top:542.5pt;width:11pt;height:12pt;z-index:15762432;mso-position-horizontal-relative:page;mso-position-vertical-relative:page" filled="f" stroked="f">
            <v:textbox style="layout-flow:vertical" inset="0,0,0,0">
              <w:txbxContent>
                <w:p w14:paraId="2C343CA5" w14:textId="77777777" w:rsidR="00387F9D" w:rsidRDefault="00387F9D">
                  <w:pPr>
                    <w:spacing w:line="198" w:lineRule="exact"/>
                    <w:ind w:left="20"/>
                    <w:rPr>
                      <w:sz w:val="18"/>
                    </w:rPr>
                  </w:pPr>
                  <w:r>
                    <w:rPr>
                      <w:color w:val="1E1916"/>
                      <w:spacing w:val="-5"/>
                      <w:sz w:val="18"/>
                    </w:rPr>
                    <w:t>75</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58569E03" w14:textId="77777777">
        <w:trPr>
          <w:trHeight w:val="335"/>
        </w:trPr>
        <w:tc>
          <w:tcPr>
            <w:tcW w:w="2840" w:type="dxa"/>
          </w:tcPr>
          <w:p w14:paraId="7D172BBC"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7CF5D204"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7D86D411"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388290AE"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03F52A79"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6F6B0D77"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78F08031"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3D72E2A5"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7B6D9DBE"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37497F01"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199A224E"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4922D51D"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6CBB7D5F" w14:textId="77777777">
        <w:trPr>
          <w:trHeight w:val="590"/>
        </w:trPr>
        <w:tc>
          <w:tcPr>
            <w:tcW w:w="2840" w:type="dxa"/>
          </w:tcPr>
          <w:p w14:paraId="0DF8C93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6.</w:t>
            </w:r>
            <w:r w:rsidRPr="000031E6">
              <w:rPr>
                <w:color w:val="1E1916"/>
                <w:spacing w:val="-15"/>
                <w:sz w:val="21"/>
                <w:lang w:val="uk-UA"/>
              </w:rPr>
              <w:t xml:space="preserve"> </w:t>
            </w:r>
            <w:r w:rsidRPr="000031E6">
              <w:rPr>
                <w:color w:val="1E1916"/>
                <w:sz w:val="21"/>
                <w:lang w:val="uk-UA"/>
              </w:rPr>
              <w:t>Конференц-зали,</w:t>
            </w:r>
            <w:r w:rsidRPr="000031E6">
              <w:rPr>
                <w:color w:val="1E1916"/>
                <w:spacing w:val="-15"/>
                <w:sz w:val="21"/>
                <w:lang w:val="uk-UA"/>
              </w:rPr>
              <w:t xml:space="preserve"> </w:t>
            </w:r>
            <w:r w:rsidRPr="000031E6">
              <w:rPr>
                <w:color w:val="1E1916"/>
                <w:sz w:val="21"/>
                <w:lang w:val="uk-UA"/>
              </w:rPr>
              <w:t xml:space="preserve">зали </w:t>
            </w:r>
            <w:r w:rsidRPr="000031E6">
              <w:rPr>
                <w:color w:val="1E1916"/>
                <w:spacing w:val="-2"/>
                <w:sz w:val="21"/>
                <w:lang w:val="uk-UA"/>
              </w:rPr>
              <w:t>засідання</w:t>
            </w:r>
          </w:p>
        </w:tc>
        <w:tc>
          <w:tcPr>
            <w:tcW w:w="2730" w:type="dxa"/>
          </w:tcPr>
          <w:p w14:paraId="1C4ADFB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pacing w:val="-5"/>
                <w:sz w:val="21"/>
                <w:lang w:val="uk-UA"/>
              </w:rPr>
              <w:t>0,8</w:t>
            </w:r>
          </w:p>
        </w:tc>
        <w:tc>
          <w:tcPr>
            <w:tcW w:w="829" w:type="dxa"/>
          </w:tcPr>
          <w:p w14:paraId="7F759944" w14:textId="77777777" w:rsidR="00541CCE" w:rsidRPr="000031E6" w:rsidRDefault="00EB0C3C">
            <w:pPr>
              <w:pStyle w:val="TableParagraph"/>
              <w:ind w:left="6"/>
              <w:rPr>
                <w:sz w:val="21"/>
                <w:lang w:val="uk-UA"/>
              </w:rPr>
            </w:pPr>
            <w:r w:rsidRPr="000031E6">
              <w:rPr>
                <w:color w:val="1E1916"/>
                <w:sz w:val="21"/>
                <w:lang w:val="uk-UA"/>
              </w:rPr>
              <w:t>д</w:t>
            </w:r>
          </w:p>
        </w:tc>
        <w:tc>
          <w:tcPr>
            <w:tcW w:w="1036" w:type="dxa"/>
          </w:tcPr>
          <w:p w14:paraId="5D85B678"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DB601AB"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7A6AE26C"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717D3940"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C0A3B5E"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F946D5F"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5C34C8D3"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70093565"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2C524F5D"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326D5B3A" w14:textId="77777777">
        <w:trPr>
          <w:trHeight w:val="330"/>
        </w:trPr>
        <w:tc>
          <w:tcPr>
            <w:tcW w:w="2840" w:type="dxa"/>
          </w:tcPr>
          <w:p w14:paraId="6FC5968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7.</w:t>
            </w:r>
            <w:r w:rsidRPr="000031E6">
              <w:rPr>
                <w:color w:val="1E1916"/>
                <w:spacing w:val="-7"/>
                <w:sz w:val="21"/>
                <w:lang w:val="uk-UA"/>
              </w:rPr>
              <w:t xml:space="preserve"> </w:t>
            </w:r>
            <w:r w:rsidRPr="000031E6">
              <w:rPr>
                <w:color w:val="1E1916"/>
                <w:sz w:val="21"/>
                <w:lang w:val="uk-UA"/>
              </w:rPr>
              <w:t>Читальні</w:t>
            </w:r>
            <w:r w:rsidRPr="000031E6">
              <w:rPr>
                <w:color w:val="1E1916"/>
                <w:spacing w:val="-6"/>
                <w:sz w:val="21"/>
                <w:lang w:val="uk-UA"/>
              </w:rPr>
              <w:t xml:space="preserve"> </w:t>
            </w:r>
            <w:r w:rsidRPr="000031E6">
              <w:rPr>
                <w:color w:val="1E1916"/>
                <w:spacing w:val="-4"/>
                <w:sz w:val="21"/>
                <w:lang w:val="uk-UA"/>
              </w:rPr>
              <w:t>зали</w:t>
            </w:r>
          </w:p>
        </w:tc>
        <w:tc>
          <w:tcPr>
            <w:tcW w:w="2730" w:type="dxa"/>
          </w:tcPr>
          <w:p w14:paraId="0A2BA969"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80ECCD4"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7AD4B6E1" w14:textId="77777777" w:rsidR="00541CCE" w:rsidRPr="000031E6" w:rsidRDefault="00EB0C3C">
            <w:pPr>
              <w:pStyle w:val="TableParagraph"/>
              <w:spacing w:line="232" w:lineRule="exact"/>
              <w:ind w:left="3"/>
              <w:rPr>
                <w:sz w:val="21"/>
                <w:lang w:val="uk-UA"/>
              </w:rPr>
            </w:pPr>
            <w:r w:rsidRPr="000031E6">
              <w:rPr>
                <w:color w:val="1E1916"/>
                <w:spacing w:val="-2"/>
                <w:sz w:val="21"/>
                <w:lang w:val="uk-UA"/>
              </w:rPr>
              <w:t>500/300</w:t>
            </w:r>
          </w:p>
        </w:tc>
        <w:tc>
          <w:tcPr>
            <w:tcW w:w="765" w:type="dxa"/>
          </w:tcPr>
          <w:p w14:paraId="4D78DC16"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400</w:t>
            </w:r>
          </w:p>
        </w:tc>
        <w:tc>
          <w:tcPr>
            <w:tcW w:w="817" w:type="dxa"/>
          </w:tcPr>
          <w:p w14:paraId="30A005B2"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06073F01"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5F08CBD3"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F803BE9"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3,5</w:t>
            </w:r>
          </w:p>
        </w:tc>
        <w:tc>
          <w:tcPr>
            <w:tcW w:w="876" w:type="dxa"/>
          </w:tcPr>
          <w:p w14:paraId="258746D1"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1,2</w:t>
            </w:r>
          </w:p>
        </w:tc>
        <w:tc>
          <w:tcPr>
            <w:tcW w:w="876" w:type="dxa"/>
          </w:tcPr>
          <w:p w14:paraId="51B48C6D"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2,1</w:t>
            </w:r>
          </w:p>
        </w:tc>
        <w:tc>
          <w:tcPr>
            <w:tcW w:w="881" w:type="dxa"/>
          </w:tcPr>
          <w:p w14:paraId="167C1CE6"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0,7</w:t>
            </w:r>
          </w:p>
        </w:tc>
      </w:tr>
      <w:tr w:rsidR="00541CCE" w:rsidRPr="000031E6" w14:paraId="2207B385" w14:textId="77777777">
        <w:trPr>
          <w:trHeight w:val="1110"/>
        </w:trPr>
        <w:tc>
          <w:tcPr>
            <w:tcW w:w="2840" w:type="dxa"/>
          </w:tcPr>
          <w:p w14:paraId="2851985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8. Приміщення запису і реєстрації читачів, тематичних</w:t>
            </w:r>
            <w:r w:rsidRPr="000031E6">
              <w:rPr>
                <w:color w:val="1E1916"/>
                <w:spacing w:val="-15"/>
                <w:sz w:val="21"/>
                <w:lang w:val="uk-UA"/>
              </w:rPr>
              <w:t xml:space="preserve"> </w:t>
            </w:r>
            <w:r w:rsidRPr="000031E6">
              <w:rPr>
                <w:color w:val="1E1916"/>
                <w:sz w:val="21"/>
                <w:lang w:val="uk-UA"/>
              </w:rPr>
              <w:t>виставок,</w:t>
            </w:r>
            <w:r w:rsidRPr="000031E6">
              <w:rPr>
                <w:color w:val="1E1916"/>
                <w:spacing w:val="-15"/>
                <w:sz w:val="21"/>
                <w:lang w:val="uk-UA"/>
              </w:rPr>
              <w:t xml:space="preserve"> </w:t>
            </w:r>
            <w:r w:rsidRPr="000031E6">
              <w:rPr>
                <w:color w:val="1E1916"/>
                <w:sz w:val="21"/>
                <w:lang w:val="uk-UA"/>
              </w:rPr>
              <w:t xml:space="preserve">нових </w:t>
            </w:r>
            <w:r w:rsidRPr="000031E6">
              <w:rPr>
                <w:color w:val="1E1916"/>
                <w:spacing w:val="-2"/>
                <w:sz w:val="21"/>
                <w:lang w:val="uk-UA"/>
              </w:rPr>
              <w:t>надходжень</w:t>
            </w:r>
          </w:p>
        </w:tc>
        <w:tc>
          <w:tcPr>
            <w:tcW w:w="2730" w:type="dxa"/>
          </w:tcPr>
          <w:p w14:paraId="5D4DF40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297BA1D"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61CBB0E4" w14:textId="77777777" w:rsidR="00541CCE" w:rsidRPr="000031E6" w:rsidRDefault="00EB0C3C">
            <w:pPr>
              <w:pStyle w:val="TableParagraph"/>
              <w:ind w:left="3"/>
              <w:rPr>
                <w:sz w:val="21"/>
                <w:lang w:val="uk-UA"/>
              </w:rPr>
            </w:pPr>
            <w:r w:rsidRPr="000031E6">
              <w:rPr>
                <w:color w:val="1E1916"/>
                <w:spacing w:val="-2"/>
                <w:sz w:val="21"/>
                <w:lang w:val="uk-UA"/>
              </w:rPr>
              <w:t>400/200</w:t>
            </w:r>
          </w:p>
        </w:tc>
        <w:tc>
          <w:tcPr>
            <w:tcW w:w="765" w:type="dxa"/>
          </w:tcPr>
          <w:p w14:paraId="5E4E0A2C"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72E910AC"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72319CC1"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7457852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C9B4E47"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4D16ED68"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039E930A"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757B9B74"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5EDBE859" w14:textId="77777777">
        <w:trPr>
          <w:trHeight w:val="330"/>
        </w:trPr>
        <w:tc>
          <w:tcPr>
            <w:tcW w:w="2840" w:type="dxa"/>
          </w:tcPr>
          <w:p w14:paraId="1C7EAAE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9.</w:t>
            </w:r>
            <w:r w:rsidRPr="000031E6">
              <w:rPr>
                <w:color w:val="1E1916"/>
                <w:spacing w:val="-5"/>
                <w:sz w:val="21"/>
                <w:lang w:val="uk-UA"/>
              </w:rPr>
              <w:t xml:space="preserve"> </w:t>
            </w:r>
            <w:r w:rsidRPr="000031E6">
              <w:rPr>
                <w:color w:val="1E1916"/>
                <w:sz w:val="21"/>
                <w:lang w:val="uk-UA"/>
              </w:rPr>
              <w:t>Читацькі</w:t>
            </w:r>
            <w:r w:rsidRPr="000031E6">
              <w:rPr>
                <w:color w:val="1E1916"/>
                <w:spacing w:val="-3"/>
                <w:sz w:val="21"/>
                <w:lang w:val="uk-UA"/>
              </w:rPr>
              <w:t xml:space="preserve"> </w:t>
            </w:r>
            <w:r w:rsidRPr="000031E6">
              <w:rPr>
                <w:color w:val="1E1916"/>
                <w:spacing w:val="-2"/>
                <w:sz w:val="21"/>
                <w:lang w:val="uk-UA"/>
              </w:rPr>
              <w:t>каталоги</w:t>
            </w:r>
          </w:p>
        </w:tc>
        <w:tc>
          <w:tcPr>
            <w:tcW w:w="2730" w:type="dxa"/>
          </w:tcPr>
          <w:p w14:paraId="426EC1CC"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1,0</w:t>
            </w:r>
            <w:r w:rsidRPr="000031E6">
              <w:rPr>
                <w:color w:val="1E1916"/>
                <w:spacing w:val="-3"/>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z w:val="21"/>
                <w:lang w:val="uk-UA"/>
              </w:rPr>
              <w:t>фронті</w:t>
            </w:r>
            <w:r w:rsidRPr="000031E6">
              <w:rPr>
                <w:color w:val="1E1916"/>
                <w:spacing w:val="-4"/>
                <w:sz w:val="21"/>
                <w:lang w:val="uk-UA"/>
              </w:rPr>
              <w:t xml:space="preserve"> </w:t>
            </w:r>
            <w:r w:rsidRPr="000031E6">
              <w:rPr>
                <w:color w:val="1E1916"/>
                <w:spacing w:val="-2"/>
                <w:sz w:val="21"/>
                <w:lang w:val="uk-UA"/>
              </w:rPr>
              <w:t>карточок</w:t>
            </w:r>
          </w:p>
        </w:tc>
        <w:tc>
          <w:tcPr>
            <w:tcW w:w="829" w:type="dxa"/>
          </w:tcPr>
          <w:p w14:paraId="2E0D8833"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582EE53E"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1A1D57C3"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72BC9E51"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49127865"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64A194FA"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25DD364E"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2,5</w:t>
            </w:r>
          </w:p>
        </w:tc>
        <w:tc>
          <w:tcPr>
            <w:tcW w:w="876" w:type="dxa"/>
          </w:tcPr>
          <w:p w14:paraId="32790F00"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0,7</w:t>
            </w:r>
          </w:p>
        </w:tc>
        <w:tc>
          <w:tcPr>
            <w:tcW w:w="876" w:type="dxa"/>
          </w:tcPr>
          <w:p w14:paraId="69414379"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1,5</w:t>
            </w:r>
          </w:p>
        </w:tc>
        <w:tc>
          <w:tcPr>
            <w:tcW w:w="881" w:type="dxa"/>
          </w:tcPr>
          <w:p w14:paraId="07C655F2"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0,4</w:t>
            </w:r>
          </w:p>
        </w:tc>
      </w:tr>
      <w:tr w:rsidR="00541CCE" w:rsidRPr="000031E6" w14:paraId="2A5B9214" w14:textId="77777777">
        <w:trPr>
          <w:trHeight w:val="330"/>
        </w:trPr>
        <w:tc>
          <w:tcPr>
            <w:tcW w:w="2840" w:type="dxa"/>
          </w:tcPr>
          <w:p w14:paraId="356D8A7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10.</w:t>
            </w:r>
            <w:r w:rsidRPr="000031E6">
              <w:rPr>
                <w:color w:val="1E1916"/>
                <w:spacing w:val="-10"/>
                <w:sz w:val="21"/>
                <w:lang w:val="uk-UA"/>
              </w:rPr>
              <w:t xml:space="preserve"> </w:t>
            </w:r>
            <w:r w:rsidRPr="000031E6">
              <w:rPr>
                <w:color w:val="1E1916"/>
                <w:sz w:val="21"/>
                <w:lang w:val="uk-UA"/>
              </w:rPr>
              <w:t>Лінгафонні</w:t>
            </w:r>
            <w:r w:rsidRPr="000031E6">
              <w:rPr>
                <w:color w:val="1E1916"/>
                <w:spacing w:val="-9"/>
                <w:sz w:val="21"/>
                <w:lang w:val="uk-UA"/>
              </w:rPr>
              <w:t xml:space="preserve"> </w:t>
            </w:r>
            <w:r w:rsidRPr="000031E6">
              <w:rPr>
                <w:color w:val="1E1916"/>
                <w:spacing w:val="-2"/>
                <w:sz w:val="21"/>
                <w:lang w:val="uk-UA"/>
              </w:rPr>
              <w:t>кабінети</w:t>
            </w:r>
          </w:p>
        </w:tc>
        <w:tc>
          <w:tcPr>
            <w:tcW w:w="2730" w:type="dxa"/>
          </w:tcPr>
          <w:p w14:paraId="4665621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A7150BE"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283365F0" w14:textId="77777777" w:rsidR="00541CCE" w:rsidRPr="000031E6" w:rsidRDefault="00EB0C3C">
            <w:pPr>
              <w:pStyle w:val="TableParagraph"/>
              <w:spacing w:line="232" w:lineRule="exact"/>
              <w:ind w:left="3"/>
              <w:rPr>
                <w:sz w:val="21"/>
                <w:lang w:val="uk-UA"/>
              </w:rPr>
            </w:pPr>
            <w:r w:rsidRPr="000031E6">
              <w:rPr>
                <w:color w:val="1E1916"/>
                <w:spacing w:val="-2"/>
                <w:sz w:val="21"/>
                <w:lang w:val="uk-UA"/>
              </w:rPr>
              <w:t>400/200</w:t>
            </w:r>
          </w:p>
        </w:tc>
        <w:tc>
          <w:tcPr>
            <w:tcW w:w="765" w:type="dxa"/>
          </w:tcPr>
          <w:p w14:paraId="56DA64A7"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300</w:t>
            </w:r>
          </w:p>
        </w:tc>
        <w:tc>
          <w:tcPr>
            <w:tcW w:w="817" w:type="dxa"/>
          </w:tcPr>
          <w:p w14:paraId="13544AEA"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23CAAA3B"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30F16E41"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391F7EC4"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3,0</w:t>
            </w:r>
          </w:p>
        </w:tc>
        <w:tc>
          <w:tcPr>
            <w:tcW w:w="876" w:type="dxa"/>
          </w:tcPr>
          <w:p w14:paraId="084F062A"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1,0</w:t>
            </w:r>
          </w:p>
        </w:tc>
        <w:tc>
          <w:tcPr>
            <w:tcW w:w="876" w:type="dxa"/>
          </w:tcPr>
          <w:p w14:paraId="5AAC2E61"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1,8</w:t>
            </w:r>
          </w:p>
        </w:tc>
        <w:tc>
          <w:tcPr>
            <w:tcW w:w="881" w:type="dxa"/>
          </w:tcPr>
          <w:p w14:paraId="1A7C3720"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09822998" w14:textId="77777777">
        <w:trPr>
          <w:trHeight w:val="850"/>
        </w:trPr>
        <w:tc>
          <w:tcPr>
            <w:tcW w:w="2840" w:type="dxa"/>
          </w:tcPr>
          <w:p w14:paraId="15FFDFBC"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11. Палітурно-брошуру- вальні</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площею не більше 30 м</w:t>
            </w:r>
            <w:r w:rsidRPr="000031E6">
              <w:rPr>
                <w:color w:val="1E1916"/>
                <w:sz w:val="21"/>
                <w:vertAlign w:val="superscript"/>
                <w:lang w:val="uk-UA"/>
              </w:rPr>
              <w:t>2</w:t>
            </w:r>
          </w:p>
        </w:tc>
        <w:tc>
          <w:tcPr>
            <w:tcW w:w="2730" w:type="dxa"/>
          </w:tcPr>
          <w:p w14:paraId="1436FA4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C2D2EFF"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0C70AA02"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936B923"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23694637"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18B75EEF"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4DC1BE15"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CA5FB81"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26AE4F78"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082B6CA3"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04F36BFB"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3C65B713" w14:textId="77777777">
        <w:trPr>
          <w:trHeight w:val="850"/>
        </w:trPr>
        <w:tc>
          <w:tcPr>
            <w:tcW w:w="2840" w:type="dxa"/>
          </w:tcPr>
          <w:p w14:paraId="6182628A" w14:textId="77777777" w:rsidR="00541CCE" w:rsidRPr="000031E6" w:rsidRDefault="00EB0C3C">
            <w:pPr>
              <w:pStyle w:val="TableParagraph"/>
              <w:spacing w:before="50" w:line="260" w:lineRule="atLeast"/>
              <w:ind w:left="61" w:right="257"/>
              <w:jc w:val="left"/>
              <w:rPr>
                <w:sz w:val="21"/>
                <w:lang w:val="uk-UA"/>
              </w:rPr>
            </w:pPr>
            <w:r w:rsidRPr="000031E6">
              <w:rPr>
                <w:color w:val="1E1916"/>
                <w:sz w:val="21"/>
                <w:lang w:val="uk-UA"/>
              </w:rPr>
              <w:t>12. Приміщення для ксерокопіювання</w:t>
            </w:r>
            <w:r w:rsidRPr="000031E6">
              <w:rPr>
                <w:color w:val="1E1916"/>
                <w:spacing w:val="-15"/>
                <w:sz w:val="21"/>
                <w:lang w:val="uk-UA"/>
              </w:rPr>
              <w:t xml:space="preserve"> </w:t>
            </w:r>
            <w:r w:rsidRPr="000031E6">
              <w:rPr>
                <w:color w:val="1E1916"/>
                <w:sz w:val="21"/>
                <w:lang w:val="uk-UA"/>
              </w:rPr>
              <w:t>площею не більше 30 м</w:t>
            </w:r>
            <w:r w:rsidRPr="000031E6">
              <w:rPr>
                <w:color w:val="1E1916"/>
                <w:sz w:val="21"/>
                <w:vertAlign w:val="superscript"/>
                <w:lang w:val="uk-UA"/>
              </w:rPr>
              <w:t>2</w:t>
            </w:r>
          </w:p>
        </w:tc>
        <w:tc>
          <w:tcPr>
            <w:tcW w:w="2730" w:type="dxa"/>
          </w:tcPr>
          <w:p w14:paraId="620B3C6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419D17A"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4D8611C8"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B65050B"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5D7F333D"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73DD867F"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147DA017"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2733FD7"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0A64D867"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59CE8ADC"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63B1F08A"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56B91648" w14:textId="77777777">
        <w:trPr>
          <w:trHeight w:val="330"/>
        </w:trPr>
        <w:tc>
          <w:tcPr>
            <w:tcW w:w="2840" w:type="dxa"/>
          </w:tcPr>
          <w:p w14:paraId="252D1EA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13.</w:t>
            </w:r>
            <w:r w:rsidRPr="000031E6">
              <w:rPr>
                <w:color w:val="1E1916"/>
                <w:spacing w:val="-6"/>
                <w:sz w:val="21"/>
                <w:lang w:val="uk-UA"/>
              </w:rPr>
              <w:t xml:space="preserve"> </w:t>
            </w:r>
            <w:r w:rsidRPr="000031E6">
              <w:rPr>
                <w:color w:val="1E1916"/>
                <w:sz w:val="21"/>
                <w:lang w:val="uk-UA"/>
              </w:rPr>
              <w:t>Кулуари</w:t>
            </w:r>
            <w:r w:rsidRPr="000031E6">
              <w:rPr>
                <w:color w:val="1E1916"/>
                <w:spacing w:val="-5"/>
                <w:sz w:val="21"/>
                <w:lang w:val="uk-UA"/>
              </w:rPr>
              <w:t xml:space="preserve"> </w:t>
            </w:r>
            <w:r w:rsidRPr="000031E6">
              <w:rPr>
                <w:color w:val="1E1916"/>
                <w:spacing w:val="-2"/>
                <w:sz w:val="21"/>
                <w:lang w:val="uk-UA"/>
              </w:rPr>
              <w:t>(фойє)</w:t>
            </w:r>
          </w:p>
        </w:tc>
        <w:tc>
          <w:tcPr>
            <w:tcW w:w="2730" w:type="dxa"/>
          </w:tcPr>
          <w:p w14:paraId="4EFEDDB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228B9908" w14:textId="77777777" w:rsidR="00541CCE" w:rsidRPr="000031E6" w:rsidRDefault="00EB0C3C">
            <w:pPr>
              <w:pStyle w:val="TableParagraph"/>
              <w:spacing w:line="232" w:lineRule="exact"/>
              <w:ind w:left="6"/>
              <w:rPr>
                <w:sz w:val="21"/>
                <w:lang w:val="uk-UA"/>
              </w:rPr>
            </w:pPr>
            <w:r w:rsidRPr="000031E6">
              <w:rPr>
                <w:color w:val="1E1916"/>
                <w:sz w:val="21"/>
                <w:lang w:val="uk-UA"/>
              </w:rPr>
              <w:t>Е</w:t>
            </w:r>
          </w:p>
        </w:tc>
        <w:tc>
          <w:tcPr>
            <w:tcW w:w="1036" w:type="dxa"/>
          </w:tcPr>
          <w:p w14:paraId="607A978E"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A14FFA5"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72A04DB5"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0AD200C2"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90</w:t>
            </w:r>
          </w:p>
        </w:tc>
        <w:tc>
          <w:tcPr>
            <w:tcW w:w="876" w:type="dxa"/>
          </w:tcPr>
          <w:p w14:paraId="3573CA73"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362A6B8E"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146CEEE5"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2158588"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EB0910A"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606D837" w14:textId="77777777">
        <w:trPr>
          <w:trHeight w:val="2150"/>
        </w:trPr>
        <w:tc>
          <w:tcPr>
            <w:tcW w:w="2840" w:type="dxa"/>
          </w:tcPr>
          <w:p w14:paraId="1598A67E" w14:textId="77777777" w:rsidR="00541CCE" w:rsidRPr="000031E6" w:rsidRDefault="00EB0C3C">
            <w:pPr>
              <w:pStyle w:val="TableParagraph"/>
              <w:spacing w:before="50" w:line="260" w:lineRule="atLeast"/>
              <w:ind w:left="61" w:right="11"/>
              <w:jc w:val="left"/>
              <w:rPr>
                <w:sz w:val="21"/>
                <w:lang w:val="uk-UA"/>
              </w:rPr>
            </w:pPr>
            <w:r w:rsidRPr="000031E6">
              <w:rPr>
                <w:color w:val="1E1916"/>
                <w:sz w:val="21"/>
                <w:lang w:val="uk-UA"/>
              </w:rPr>
              <w:t>14. Лабораторії: органічної</w:t>
            </w:r>
            <w:r w:rsidRPr="000031E6">
              <w:rPr>
                <w:color w:val="1E1916"/>
                <w:spacing w:val="40"/>
                <w:sz w:val="21"/>
                <w:lang w:val="uk-UA"/>
              </w:rPr>
              <w:t xml:space="preserve"> </w:t>
            </w:r>
            <w:r w:rsidRPr="000031E6">
              <w:rPr>
                <w:color w:val="1E1916"/>
                <w:spacing w:val="-2"/>
                <w:sz w:val="21"/>
                <w:lang w:val="uk-UA"/>
              </w:rPr>
              <w:t>й</w:t>
            </w:r>
            <w:r w:rsidRPr="000031E6">
              <w:rPr>
                <w:color w:val="1E1916"/>
                <w:spacing w:val="-13"/>
                <w:sz w:val="21"/>
                <w:lang w:val="uk-UA"/>
              </w:rPr>
              <w:t xml:space="preserve"> </w:t>
            </w:r>
            <w:r w:rsidRPr="000031E6">
              <w:rPr>
                <w:color w:val="1E1916"/>
                <w:spacing w:val="-2"/>
                <w:sz w:val="21"/>
                <w:lang w:val="uk-UA"/>
              </w:rPr>
              <w:t>неорганічної</w:t>
            </w:r>
            <w:r w:rsidRPr="000031E6">
              <w:rPr>
                <w:color w:val="1E1916"/>
                <w:spacing w:val="-13"/>
                <w:sz w:val="21"/>
                <w:lang w:val="uk-UA"/>
              </w:rPr>
              <w:t xml:space="preserve"> </w:t>
            </w:r>
            <w:r w:rsidRPr="000031E6">
              <w:rPr>
                <w:color w:val="1E1916"/>
                <w:spacing w:val="-2"/>
                <w:sz w:val="21"/>
                <w:lang w:val="uk-UA"/>
              </w:rPr>
              <w:t>хімії,</w:t>
            </w:r>
            <w:r w:rsidRPr="000031E6">
              <w:rPr>
                <w:color w:val="1E1916"/>
                <w:spacing w:val="-12"/>
                <w:sz w:val="21"/>
                <w:lang w:val="uk-UA"/>
              </w:rPr>
              <w:t xml:space="preserve"> </w:t>
            </w:r>
            <w:r w:rsidRPr="000031E6">
              <w:rPr>
                <w:color w:val="1E1916"/>
                <w:spacing w:val="-2"/>
                <w:sz w:val="21"/>
                <w:lang w:val="uk-UA"/>
              </w:rPr>
              <w:t xml:space="preserve">термічні, </w:t>
            </w:r>
            <w:r w:rsidRPr="000031E6">
              <w:rPr>
                <w:color w:val="1E1916"/>
                <w:sz w:val="21"/>
                <w:lang w:val="uk-UA"/>
              </w:rPr>
              <w:t>фізичні, спектрографічні, фотометричні, мікроскопні, рентгено-структурного ана- лізу,</w:t>
            </w:r>
            <w:r w:rsidRPr="000031E6">
              <w:rPr>
                <w:color w:val="1E1916"/>
                <w:spacing w:val="-9"/>
                <w:sz w:val="21"/>
                <w:lang w:val="uk-UA"/>
              </w:rPr>
              <w:t xml:space="preserve"> </w:t>
            </w:r>
            <w:r w:rsidRPr="000031E6">
              <w:rPr>
                <w:color w:val="1E1916"/>
                <w:sz w:val="21"/>
                <w:lang w:val="uk-UA"/>
              </w:rPr>
              <w:t>механічні</w:t>
            </w:r>
            <w:r w:rsidRPr="000031E6">
              <w:rPr>
                <w:color w:val="1E1916"/>
                <w:spacing w:val="-9"/>
                <w:sz w:val="21"/>
                <w:lang w:val="uk-UA"/>
              </w:rPr>
              <w:t xml:space="preserve"> </w:t>
            </w:r>
            <w:r w:rsidRPr="000031E6">
              <w:rPr>
                <w:color w:val="1E1916"/>
                <w:sz w:val="21"/>
                <w:lang w:val="uk-UA"/>
              </w:rPr>
              <w:t>та</w:t>
            </w:r>
            <w:r w:rsidRPr="000031E6">
              <w:rPr>
                <w:color w:val="1E1916"/>
                <w:spacing w:val="-9"/>
                <w:sz w:val="21"/>
                <w:lang w:val="uk-UA"/>
              </w:rPr>
              <w:t xml:space="preserve"> </w:t>
            </w:r>
            <w:r w:rsidRPr="000031E6">
              <w:rPr>
                <w:color w:val="1E1916"/>
                <w:sz w:val="21"/>
                <w:lang w:val="uk-UA"/>
              </w:rPr>
              <w:t>радіовимi- рювальні, електронних пристроїв, препараторські</w:t>
            </w:r>
          </w:p>
        </w:tc>
        <w:tc>
          <w:tcPr>
            <w:tcW w:w="2730" w:type="dxa"/>
          </w:tcPr>
          <w:p w14:paraId="1C37FD8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B06D288"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3FC769BF" w14:textId="77777777" w:rsidR="00541CCE" w:rsidRPr="000031E6" w:rsidRDefault="00EB0C3C">
            <w:pPr>
              <w:pStyle w:val="TableParagraph"/>
              <w:ind w:left="3"/>
              <w:rPr>
                <w:sz w:val="21"/>
                <w:lang w:val="uk-UA"/>
              </w:rPr>
            </w:pPr>
            <w:r w:rsidRPr="000031E6">
              <w:rPr>
                <w:color w:val="1E1916"/>
                <w:spacing w:val="-2"/>
                <w:sz w:val="21"/>
                <w:lang w:val="uk-UA"/>
              </w:rPr>
              <w:t>500/300</w:t>
            </w:r>
          </w:p>
        </w:tc>
        <w:tc>
          <w:tcPr>
            <w:tcW w:w="765" w:type="dxa"/>
          </w:tcPr>
          <w:p w14:paraId="6030A305"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44EAE077"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01B2136B"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279FAFB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424A9AB" w14:textId="77777777" w:rsidR="00541CCE" w:rsidRPr="000031E6" w:rsidRDefault="00EB0C3C">
            <w:pPr>
              <w:pStyle w:val="TableParagraph"/>
              <w:ind w:left="187" w:right="202"/>
              <w:rPr>
                <w:sz w:val="21"/>
                <w:lang w:val="uk-UA"/>
              </w:rPr>
            </w:pPr>
            <w:r w:rsidRPr="000031E6">
              <w:rPr>
                <w:color w:val="1E1916"/>
                <w:spacing w:val="-5"/>
                <w:sz w:val="21"/>
                <w:lang w:val="uk-UA"/>
              </w:rPr>
              <w:t>3,5</w:t>
            </w:r>
          </w:p>
        </w:tc>
        <w:tc>
          <w:tcPr>
            <w:tcW w:w="876" w:type="dxa"/>
          </w:tcPr>
          <w:p w14:paraId="7D8DD9B6"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45E61E18" w14:textId="77777777" w:rsidR="00541CCE" w:rsidRPr="000031E6" w:rsidRDefault="00EB0C3C">
            <w:pPr>
              <w:pStyle w:val="TableParagraph"/>
              <w:ind w:left="179" w:right="202"/>
              <w:rPr>
                <w:sz w:val="21"/>
                <w:lang w:val="uk-UA"/>
              </w:rPr>
            </w:pPr>
            <w:r w:rsidRPr="000031E6">
              <w:rPr>
                <w:color w:val="1E1916"/>
                <w:spacing w:val="-5"/>
                <w:sz w:val="21"/>
                <w:lang w:val="uk-UA"/>
              </w:rPr>
              <w:t>2,1</w:t>
            </w:r>
          </w:p>
        </w:tc>
        <w:tc>
          <w:tcPr>
            <w:tcW w:w="881" w:type="dxa"/>
          </w:tcPr>
          <w:p w14:paraId="281D45AD"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r w:rsidR="00541CCE" w:rsidRPr="000031E6" w14:paraId="55E06326" w14:textId="77777777">
        <w:trPr>
          <w:trHeight w:val="330"/>
        </w:trPr>
        <w:tc>
          <w:tcPr>
            <w:tcW w:w="2840" w:type="dxa"/>
          </w:tcPr>
          <w:p w14:paraId="4FA16BB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15.</w:t>
            </w:r>
            <w:r w:rsidRPr="000031E6">
              <w:rPr>
                <w:color w:val="1E1916"/>
                <w:spacing w:val="-6"/>
                <w:sz w:val="21"/>
                <w:lang w:val="uk-UA"/>
              </w:rPr>
              <w:t xml:space="preserve"> </w:t>
            </w:r>
            <w:r w:rsidRPr="000031E6">
              <w:rPr>
                <w:color w:val="1E1916"/>
                <w:sz w:val="21"/>
                <w:lang w:val="uk-UA"/>
              </w:rPr>
              <w:t>Аналітичні</w:t>
            </w:r>
            <w:r w:rsidRPr="000031E6">
              <w:rPr>
                <w:color w:val="1E1916"/>
                <w:spacing w:val="-6"/>
                <w:sz w:val="21"/>
                <w:lang w:val="uk-UA"/>
              </w:rPr>
              <w:t xml:space="preserve"> </w:t>
            </w:r>
            <w:r w:rsidRPr="000031E6">
              <w:rPr>
                <w:color w:val="1E1916"/>
                <w:spacing w:val="-2"/>
                <w:sz w:val="21"/>
                <w:lang w:val="uk-UA"/>
              </w:rPr>
              <w:t>лабораторії</w:t>
            </w:r>
          </w:p>
        </w:tc>
        <w:tc>
          <w:tcPr>
            <w:tcW w:w="2730" w:type="dxa"/>
          </w:tcPr>
          <w:p w14:paraId="7EADBB4B"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9F72374"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4918190B" w14:textId="77777777" w:rsidR="00541CCE" w:rsidRPr="000031E6" w:rsidRDefault="00EB0C3C">
            <w:pPr>
              <w:pStyle w:val="TableParagraph"/>
              <w:spacing w:line="232" w:lineRule="exact"/>
              <w:ind w:left="3"/>
              <w:rPr>
                <w:sz w:val="21"/>
                <w:lang w:val="uk-UA"/>
              </w:rPr>
            </w:pPr>
            <w:r w:rsidRPr="000031E6">
              <w:rPr>
                <w:color w:val="1E1916"/>
                <w:spacing w:val="-2"/>
                <w:sz w:val="21"/>
                <w:lang w:val="uk-UA"/>
              </w:rPr>
              <w:t>600/400</w:t>
            </w:r>
          </w:p>
        </w:tc>
        <w:tc>
          <w:tcPr>
            <w:tcW w:w="765" w:type="dxa"/>
          </w:tcPr>
          <w:p w14:paraId="3C859729"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500</w:t>
            </w:r>
          </w:p>
        </w:tc>
        <w:tc>
          <w:tcPr>
            <w:tcW w:w="817" w:type="dxa"/>
          </w:tcPr>
          <w:p w14:paraId="6C04C367"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0DC93983"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7BB00A10"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2B7EFFD9"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4,0</w:t>
            </w:r>
          </w:p>
        </w:tc>
        <w:tc>
          <w:tcPr>
            <w:tcW w:w="876" w:type="dxa"/>
          </w:tcPr>
          <w:p w14:paraId="422A015F"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1,5</w:t>
            </w:r>
          </w:p>
        </w:tc>
        <w:tc>
          <w:tcPr>
            <w:tcW w:w="876" w:type="dxa"/>
          </w:tcPr>
          <w:p w14:paraId="608375AC"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2,4</w:t>
            </w:r>
          </w:p>
        </w:tc>
        <w:tc>
          <w:tcPr>
            <w:tcW w:w="881" w:type="dxa"/>
          </w:tcPr>
          <w:p w14:paraId="2E46315C"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0,9</w:t>
            </w:r>
          </w:p>
        </w:tc>
      </w:tr>
      <w:tr w:rsidR="00541CCE" w:rsidRPr="000031E6" w14:paraId="4BBB35C8" w14:textId="77777777">
        <w:trPr>
          <w:trHeight w:val="590"/>
        </w:trPr>
        <w:tc>
          <w:tcPr>
            <w:tcW w:w="2840" w:type="dxa"/>
          </w:tcPr>
          <w:p w14:paraId="1C4882A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16.</w:t>
            </w:r>
            <w:r w:rsidRPr="000031E6">
              <w:rPr>
                <w:color w:val="1E1916"/>
                <w:spacing w:val="-15"/>
                <w:sz w:val="21"/>
                <w:lang w:val="uk-UA"/>
              </w:rPr>
              <w:t xml:space="preserve"> </w:t>
            </w:r>
            <w:r w:rsidRPr="000031E6">
              <w:rPr>
                <w:color w:val="1E1916"/>
                <w:sz w:val="21"/>
                <w:lang w:val="uk-UA"/>
              </w:rPr>
              <w:t>Фотокімнати,</w:t>
            </w:r>
            <w:r w:rsidRPr="000031E6">
              <w:rPr>
                <w:color w:val="1E1916"/>
                <w:spacing w:val="-15"/>
                <w:sz w:val="21"/>
                <w:lang w:val="uk-UA"/>
              </w:rPr>
              <w:t xml:space="preserve"> </w:t>
            </w:r>
            <w:r w:rsidRPr="000031E6">
              <w:rPr>
                <w:color w:val="1E1916"/>
                <w:sz w:val="21"/>
                <w:lang w:val="uk-UA"/>
              </w:rPr>
              <w:t>дистиля- торні, склодувні</w:t>
            </w:r>
          </w:p>
        </w:tc>
        <w:tc>
          <w:tcPr>
            <w:tcW w:w="2730" w:type="dxa"/>
          </w:tcPr>
          <w:p w14:paraId="24C8C59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551F16D"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73A7B0D2"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3375A69"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7D9413D4"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34C9BA3C"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39FA50E9"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2FECE90"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44754F0"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F9240E0"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8CF8200"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BB703A0" w14:textId="77777777">
        <w:trPr>
          <w:trHeight w:val="590"/>
        </w:trPr>
        <w:tc>
          <w:tcPr>
            <w:tcW w:w="2840" w:type="dxa"/>
          </w:tcPr>
          <w:p w14:paraId="680B163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17.</w:t>
            </w:r>
            <w:r w:rsidRPr="000031E6">
              <w:rPr>
                <w:color w:val="1E1916"/>
                <w:spacing w:val="-13"/>
                <w:sz w:val="21"/>
                <w:lang w:val="uk-UA"/>
              </w:rPr>
              <w:t xml:space="preserve"> </w:t>
            </w:r>
            <w:r w:rsidRPr="000031E6">
              <w:rPr>
                <w:color w:val="1E1916"/>
                <w:sz w:val="21"/>
                <w:lang w:val="uk-UA"/>
              </w:rPr>
              <w:t>Архіви</w:t>
            </w:r>
            <w:r w:rsidRPr="000031E6">
              <w:rPr>
                <w:color w:val="1E1916"/>
                <w:spacing w:val="-13"/>
                <w:sz w:val="21"/>
                <w:lang w:val="uk-UA"/>
              </w:rPr>
              <w:t xml:space="preserve"> </w:t>
            </w:r>
            <w:r w:rsidRPr="000031E6">
              <w:rPr>
                <w:color w:val="1E1916"/>
                <w:sz w:val="21"/>
                <w:lang w:val="uk-UA"/>
              </w:rPr>
              <w:t>проб,</w:t>
            </w:r>
            <w:r w:rsidRPr="000031E6">
              <w:rPr>
                <w:color w:val="1E1916"/>
                <w:spacing w:val="-13"/>
                <w:sz w:val="21"/>
                <w:lang w:val="uk-UA"/>
              </w:rPr>
              <w:t xml:space="preserve"> </w:t>
            </w:r>
            <w:r w:rsidRPr="000031E6">
              <w:rPr>
                <w:color w:val="1E1916"/>
                <w:sz w:val="21"/>
                <w:lang w:val="uk-UA"/>
              </w:rPr>
              <w:t xml:space="preserve">зберігання </w:t>
            </w:r>
            <w:r w:rsidRPr="000031E6">
              <w:rPr>
                <w:color w:val="1E1916"/>
                <w:spacing w:val="-2"/>
                <w:sz w:val="21"/>
                <w:lang w:val="uk-UA"/>
              </w:rPr>
              <w:t>реактивів</w:t>
            </w:r>
          </w:p>
        </w:tc>
        <w:tc>
          <w:tcPr>
            <w:tcW w:w="2730" w:type="dxa"/>
          </w:tcPr>
          <w:p w14:paraId="0C5F3C28" w14:textId="77777777" w:rsidR="00541CCE" w:rsidRPr="000031E6" w:rsidRDefault="00EB0C3C">
            <w:pPr>
              <w:pStyle w:val="TableParagraph"/>
              <w:ind w:left="56"/>
              <w:jc w:val="left"/>
              <w:rPr>
                <w:sz w:val="21"/>
                <w:lang w:val="uk-UA"/>
              </w:rPr>
            </w:pP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1,0</w:t>
            </w:r>
          </w:p>
        </w:tc>
        <w:tc>
          <w:tcPr>
            <w:tcW w:w="829" w:type="dxa"/>
          </w:tcPr>
          <w:p w14:paraId="3C9382A7" w14:textId="77777777" w:rsidR="00541CCE" w:rsidRPr="000031E6" w:rsidRDefault="00EB0C3C">
            <w:pPr>
              <w:pStyle w:val="TableParagraph"/>
              <w:ind w:left="80" w:right="73"/>
              <w:rPr>
                <w:sz w:val="21"/>
                <w:lang w:val="uk-UA"/>
              </w:rPr>
            </w:pPr>
            <w:r w:rsidRPr="000031E6">
              <w:rPr>
                <w:color w:val="1E1916"/>
                <w:w w:val="95"/>
                <w:sz w:val="21"/>
                <w:lang w:val="uk-UA"/>
              </w:rPr>
              <w:t>В-</w:t>
            </w:r>
            <w:r w:rsidRPr="000031E6">
              <w:rPr>
                <w:color w:val="1E1916"/>
                <w:spacing w:val="-10"/>
                <w:sz w:val="21"/>
                <w:lang w:val="uk-UA"/>
              </w:rPr>
              <w:t>2</w:t>
            </w:r>
          </w:p>
        </w:tc>
        <w:tc>
          <w:tcPr>
            <w:tcW w:w="1036" w:type="dxa"/>
          </w:tcPr>
          <w:p w14:paraId="02081C62"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C359BAB" w14:textId="77777777" w:rsidR="00541CCE" w:rsidRPr="000031E6" w:rsidRDefault="00EB0C3C">
            <w:pPr>
              <w:pStyle w:val="TableParagraph"/>
              <w:ind w:left="21" w:right="21"/>
              <w:rPr>
                <w:sz w:val="21"/>
                <w:lang w:val="uk-UA"/>
              </w:rPr>
            </w:pPr>
            <w:r w:rsidRPr="000031E6">
              <w:rPr>
                <w:color w:val="1E1916"/>
                <w:spacing w:val="-5"/>
                <w:sz w:val="21"/>
                <w:lang w:val="uk-UA"/>
              </w:rPr>
              <w:t>100</w:t>
            </w:r>
          </w:p>
        </w:tc>
        <w:tc>
          <w:tcPr>
            <w:tcW w:w="817" w:type="dxa"/>
          </w:tcPr>
          <w:p w14:paraId="7FA1AE36"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78A53C33"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7603657D"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B595B13"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E07F30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203D2AE"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7B5FCF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8140F47" w14:textId="77777777">
        <w:trPr>
          <w:trHeight w:val="335"/>
        </w:trPr>
        <w:tc>
          <w:tcPr>
            <w:tcW w:w="2840" w:type="dxa"/>
          </w:tcPr>
          <w:p w14:paraId="4712E4D2"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18.</w:t>
            </w:r>
            <w:r w:rsidRPr="000031E6">
              <w:rPr>
                <w:color w:val="1E1916"/>
                <w:spacing w:val="-5"/>
                <w:sz w:val="21"/>
                <w:lang w:val="uk-UA"/>
              </w:rPr>
              <w:t xml:space="preserve"> </w:t>
            </w:r>
            <w:r w:rsidRPr="000031E6">
              <w:rPr>
                <w:color w:val="1E1916"/>
                <w:spacing w:val="-2"/>
                <w:sz w:val="21"/>
                <w:lang w:val="uk-UA"/>
              </w:rPr>
              <w:t>Мийні</w:t>
            </w:r>
          </w:p>
        </w:tc>
        <w:tc>
          <w:tcPr>
            <w:tcW w:w="2730" w:type="dxa"/>
          </w:tcPr>
          <w:p w14:paraId="3AE12202"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9E278C5" w14:textId="77777777" w:rsidR="00541CCE" w:rsidRPr="000031E6" w:rsidRDefault="00EB0C3C">
            <w:pPr>
              <w:pStyle w:val="TableParagraph"/>
              <w:spacing w:line="237" w:lineRule="exact"/>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304019CC" w14:textId="77777777" w:rsidR="00541CCE" w:rsidRPr="000031E6" w:rsidRDefault="00EB0C3C">
            <w:pPr>
              <w:pStyle w:val="TableParagraph"/>
              <w:spacing w:line="237" w:lineRule="exact"/>
              <w:ind w:left="4"/>
              <w:rPr>
                <w:sz w:val="21"/>
                <w:lang w:val="uk-UA"/>
              </w:rPr>
            </w:pPr>
            <w:r w:rsidRPr="000031E6">
              <w:rPr>
                <w:color w:val="1E1916"/>
                <w:w w:val="99"/>
                <w:sz w:val="21"/>
                <w:lang w:val="uk-UA"/>
              </w:rPr>
              <w:t>–</w:t>
            </w:r>
          </w:p>
        </w:tc>
        <w:tc>
          <w:tcPr>
            <w:tcW w:w="765" w:type="dxa"/>
          </w:tcPr>
          <w:p w14:paraId="262A8718" w14:textId="77777777" w:rsidR="00541CCE" w:rsidRPr="000031E6" w:rsidRDefault="00EB0C3C">
            <w:pPr>
              <w:pStyle w:val="TableParagraph"/>
              <w:spacing w:line="237" w:lineRule="exact"/>
              <w:ind w:left="21" w:right="21"/>
              <w:rPr>
                <w:sz w:val="21"/>
                <w:lang w:val="uk-UA"/>
              </w:rPr>
            </w:pPr>
            <w:r w:rsidRPr="000031E6">
              <w:rPr>
                <w:color w:val="1E1916"/>
                <w:spacing w:val="-5"/>
                <w:sz w:val="21"/>
                <w:lang w:val="uk-UA"/>
              </w:rPr>
              <w:t>300</w:t>
            </w:r>
          </w:p>
        </w:tc>
        <w:tc>
          <w:tcPr>
            <w:tcW w:w="817" w:type="dxa"/>
          </w:tcPr>
          <w:p w14:paraId="488D7158" w14:textId="77777777" w:rsidR="00541CCE" w:rsidRPr="000031E6" w:rsidRDefault="00EB0C3C">
            <w:pPr>
              <w:pStyle w:val="TableParagraph"/>
              <w:spacing w:line="237" w:lineRule="exact"/>
              <w:rPr>
                <w:sz w:val="21"/>
                <w:lang w:val="uk-UA"/>
              </w:rPr>
            </w:pPr>
            <w:r w:rsidRPr="000031E6">
              <w:rPr>
                <w:color w:val="1E1916"/>
                <w:w w:val="99"/>
                <w:sz w:val="21"/>
                <w:lang w:val="uk-UA"/>
              </w:rPr>
              <w:t>–</w:t>
            </w:r>
          </w:p>
        </w:tc>
        <w:tc>
          <w:tcPr>
            <w:tcW w:w="895" w:type="dxa"/>
          </w:tcPr>
          <w:p w14:paraId="75421DB3" w14:textId="77777777" w:rsidR="00541CCE" w:rsidRPr="000031E6" w:rsidRDefault="00EB0C3C">
            <w:pPr>
              <w:pStyle w:val="TableParagraph"/>
              <w:spacing w:line="237" w:lineRule="exact"/>
              <w:ind w:left="7" w:right="12"/>
              <w:rPr>
                <w:sz w:val="21"/>
                <w:lang w:val="uk-UA"/>
              </w:rPr>
            </w:pPr>
            <w:r w:rsidRPr="000031E6">
              <w:rPr>
                <w:color w:val="1E1916"/>
                <w:spacing w:val="-5"/>
                <w:sz w:val="21"/>
                <w:lang w:val="uk-UA"/>
              </w:rPr>
              <w:t>40</w:t>
            </w:r>
          </w:p>
        </w:tc>
        <w:tc>
          <w:tcPr>
            <w:tcW w:w="876" w:type="dxa"/>
          </w:tcPr>
          <w:p w14:paraId="047A48FA" w14:textId="77777777" w:rsidR="00541CCE" w:rsidRPr="000031E6" w:rsidRDefault="00EB0C3C">
            <w:pPr>
              <w:pStyle w:val="TableParagraph"/>
              <w:spacing w:line="237" w:lineRule="exact"/>
              <w:ind w:left="188" w:right="198"/>
              <w:rPr>
                <w:sz w:val="21"/>
                <w:lang w:val="uk-UA"/>
              </w:rPr>
            </w:pPr>
            <w:r w:rsidRPr="000031E6">
              <w:rPr>
                <w:color w:val="1E1916"/>
                <w:spacing w:val="-5"/>
                <w:sz w:val="21"/>
                <w:lang w:val="uk-UA"/>
              </w:rPr>
              <w:t>10</w:t>
            </w:r>
          </w:p>
        </w:tc>
        <w:tc>
          <w:tcPr>
            <w:tcW w:w="876" w:type="dxa"/>
          </w:tcPr>
          <w:p w14:paraId="624E567E" w14:textId="77777777" w:rsidR="00541CCE" w:rsidRPr="000031E6" w:rsidRDefault="00EB0C3C">
            <w:pPr>
              <w:pStyle w:val="TableParagraph"/>
              <w:spacing w:line="237" w:lineRule="exact"/>
              <w:ind w:left="187" w:right="202"/>
              <w:rPr>
                <w:sz w:val="21"/>
                <w:lang w:val="uk-UA"/>
              </w:rPr>
            </w:pPr>
            <w:r w:rsidRPr="000031E6">
              <w:rPr>
                <w:color w:val="1E1916"/>
                <w:spacing w:val="-5"/>
                <w:sz w:val="21"/>
                <w:lang w:val="uk-UA"/>
              </w:rPr>
              <w:t>3,0</w:t>
            </w:r>
          </w:p>
        </w:tc>
        <w:tc>
          <w:tcPr>
            <w:tcW w:w="876" w:type="dxa"/>
          </w:tcPr>
          <w:p w14:paraId="7258F809" w14:textId="77777777" w:rsidR="00541CCE" w:rsidRPr="000031E6" w:rsidRDefault="00EB0C3C">
            <w:pPr>
              <w:pStyle w:val="TableParagraph"/>
              <w:spacing w:line="237" w:lineRule="exact"/>
              <w:ind w:left="183" w:right="202"/>
              <w:rPr>
                <w:sz w:val="21"/>
                <w:lang w:val="uk-UA"/>
              </w:rPr>
            </w:pPr>
            <w:r w:rsidRPr="000031E6">
              <w:rPr>
                <w:color w:val="1E1916"/>
                <w:spacing w:val="-5"/>
                <w:sz w:val="21"/>
                <w:lang w:val="uk-UA"/>
              </w:rPr>
              <w:t>1,0</w:t>
            </w:r>
          </w:p>
        </w:tc>
        <w:tc>
          <w:tcPr>
            <w:tcW w:w="876" w:type="dxa"/>
          </w:tcPr>
          <w:p w14:paraId="5A30706C" w14:textId="77777777" w:rsidR="00541CCE" w:rsidRPr="000031E6" w:rsidRDefault="00EB0C3C">
            <w:pPr>
              <w:pStyle w:val="TableParagraph"/>
              <w:spacing w:line="237" w:lineRule="exact"/>
              <w:ind w:left="179" w:right="202"/>
              <w:rPr>
                <w:sz w:val="21"/>
                <w:lang w:val="uk-UA"/>
              </w:rPr>
            </w:pPr>
            <w:r w:rsidRPr="000031E6">
              <w:rPr>
                <w:color w:val="1E1916"/>
                <w:spacing w:val="-5"/>
                <w:sz w:val="21"/>
                <w:lang w:val="uk-UA"/>
              </w:rPr>
              <w:t>1,8</w:t>
            </w:r>
          </w:p>
        </w:tc>
        <w:tc>
          <w:tcPr>
            <w:tcW w:w="881" w:type="dxa"/>
          </w:tcPr>
          <w:p w14:paraId="0F55C285" w14:textId="77777777" w:rsidR="00541CCE" w:rsidRPr="000031E6" w:rsidRDefault="00EB0C3C">
            <w:pPr>
              <w:pStyle w:val="TableParagraph"/>
              <w:spacing w:line="237" w:lineRule="exact"/>
              <w:ind w:left="56" w:right="88"/>
              <w:rPr>
                <w:sz w:val="21"/>
                <w:lang w:val="uk-UA"/>
              </w:rPr>
            </w:pPr>
            <w:r w:rsidRPr="000031E6">
              <w:rPr>
                <w:color w:val="1E1916"/>
                <w:spacing w:val="-5"/>
                <w:sz w:val="21"/>
                <w:lang w:val="uk-UA"/>
              </w:rPr>
              <w:t>0,6</w:t>
            </w:r>
          </w:p>
        </w:tc>
      </w:tr>
    </w:tbl>
    <w:p w14:paraId="649B0203" w14:textId="77777777" w:rsidR="00541CCE" w:rsidRPr="000031E6" w:rsidRDefault="00541CCE">
      <w:pPr>
        <w:spacing w:line="237" w:lineRule="exact"/>
        <w:rPr>
          <w:sz w:val="21"/>
          <w:lang w:val="uk-UA"/>
        </w:rPr>
        <w:sectPr w:rsidR="00541CCE" w:rsidRPr="000031E6">
          <w:headerReference w:type="default" r:id="rId91"/>
          <w:footerReference w:type="default" r:id="rId92"/>
          <w:pgSz w:w="16840" w:h="11920" w:orient="landscape"/>
          <w:pgMar w:top="1720" w:right="1020" w:bottom="280" w:left="1300" w:header="1527" w:footer="0" w:gutter="0"/>
          <w:cols w:space="720"/>
        </w:sectPr>
      </w:pPr>
    </w:p>
    <w:p w14:paraId="29A92A86" w14:textId="77777777" w:rsidR="00541CCE" w:rsidRPr="000031E6" w:rsidRDefault="005E1B30">
      <w:pPr>
        <w:pStyle w:val="a3"/>
        <w:spacing w:before="37" w:after="51"/>
        <w:ind w:left="115"/>
        <w:rPr>
          <w:lang w:val="uk-UA"/>
        </w:rPr>
      </w:pPr>
      <w:r>
        <w:rPr>
          <w:lang w:val="uk-UA"/>
        </w:rPr>
        <w:lastRenderedPageBreak/>
        <w:pict w14:anchorId="38F615E6">
          <v:shape id="docshape97" o:spid="_x0000_s1182" type="#_x0000_t202" style="position:absolute;left:0;text-align:left;margin-left:798.35pt;margin-top:42.25pt;width:11pt;height:79.45pt;z-index:15762944;mso-position-horizontal-relative:page;mso-position-vertical-relative:page" filled="f" stroked="f">
            <v:textbox style="layout-flow:vertical" inset="0,0,0,0">
              <w:txbxContent>
                <w:p w14:paraId="15682807"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53B2EC19">
          <v:shape id="docshape98" o:spid="_x0000_s1181" type="#_x0000_t202" style="position:absolute;left:0;text-align:left;margin-left:44.05pt;margin-top:42.25pt;width:11pt;height:12pt;z-index:15763456;mso-position-horizontal-relative:page;mso-position-vertical-relative:page" filled="f" stroked="f">
            <v:textbox style="layout-flow:vertical" inset="0,0,0,0">
              <w:txbxContent>
                <w:p w14:paraId="093A12B2" w14:textId="77777777" w:rsidR="00387F9D" w:rsidRDefault="00387F9D">
                  <w:pPr>
                    <w:spacing w:line="198" w:lineRule="exact"/>
                    <w:ind w:left="20"/>
                    <w:rPr>
                      <w:sz w:val="18"/>
                    </w:rPr>
                  </w:pPr>
                  <w:r>
                    <w:rPr>
                      <w:color w:val="1E1916"/>
                      <w:spacing w:val="-5"/>
                      <w:sz w:val="18"/>
                    </w:rPr>
                    <w:t>76</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67288EFF" w14:textId="77777777">
        <w:trPr>
          <w:trHeight w:val="335"/>
        </w:trPr>
        <w:tc>
          <w:tcPr>
            <w:tcW w:w="2840" w:type="dxa"/>
          </w:tcPr>
          <w:p w14:paraId="59D10CB4"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43E12DCE"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30A71E90"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164C5547"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09704BE7"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341C9EDB"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49070B67"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2E4D5213"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67526CB4"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6021325F"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74963F73"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430D0FEB"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7825C986" w14:textId="77777777">
        <w:trPr>
          <w:trHeight w:val="337"/>
        </w:trPr>
        <w:tc>
          <w:tcPr>
            <w:tcW w:w="14297" w:type="dxa"/>
            <w:gridSpan w:val="12"/>
          </w:tcPr>
          <w:p w14:paraId="1A02CAAB"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Банківські</w:t>
            </w:r>
            <w:r w:rsidRPr="000031E6">
              <w:rPr>
                <w:b/>
                <w:color w:val="1E1916"/>
                <w:spacing w:val="-6"/>
                <w:sz w:val="21"/>
                <w:lang w:val="uk-UA"/>
              </w:rPr>
              <w:t xml:space="preserve"> </w:t>
            </w:r>
            <w:r w:rsidRPr="000031E6">
              <w:rPr>
                <w:b/>
                <w:color w:val="1E1916"/>
                <w:sz w:val="21"/>
                <w:lang w:val="uk-UA"/>
              </w:rPr>
              <w:t>та</w:t>
            </w:r>
            <w:r w:rsidRPr="000031E6">
              <w:rPr>
                <w:b/>
                <w:color w:val="1E1916"/>
                <w:spacing w:val="-6"/>
                <w:sz w:val="21"/>
                <w:lang w:val="uk-UA"/>
              </w:rPr>
              <w:t xml:space="preserve"> </w:t>
            </w:r>
            <w:r w:rsidRPr="000031E6">
              <w:rPr>
                <w:b/>
                <w:color w:val="1E1916"/>
                <w:sz w:val="21"/>
                <w:lang w:val="uk-UA"/>
              </w:rPr>
              <w:t>страхові</w:t>
            </w:r>
            <w:r w:rsidRPr="000031E6">
              <w:rPr>
                <w:b/>
                <w:color w:val="1E1916"/>
                <w:spacing w:val="-6"/>
                <w:sz w:val="21"/>
                <w:lang w:val="uk-UA"/>
              </w:rPr>
              <w:t xml:space="preserve"> </w:t>
            </w:r>
            <w:r w:rsidRPr="000031E6">
              <w:rPr>
                <w:b/>
                <w:color w:val="1E1916"/>
                <w:spacing w:val="-2"/>
                <w:sz w:val="21"/>
                <w:lang w:val="uk-UA"/>
              </w:rPr>
              <w:t>установи</w:t>
            </w:r>
          </w:p>
        </w:tc>
      </w:tr>
      <w:tr w:rsidR="00541CCE" w:rsidRPr="000031E6" w14:paraId="644132B6" w14:textId="77777777">
        <w:trPr>
          <w:trHeight w:val="1110"/>
        </w:trPr>
        <w:tc>
          <w:tcPr>
            <w:tcW w:w="2840" w:type="dxa"/>
          </w:tcPr>
          <w:p w14:paraId="5CB11DDA" w14:textId="77777777" w:rsidR="00541CCE" w:rsidRPr="000031E6" w:rsidRDefault="00EB0C3C">
            <w:pPr>
              <w:pStyle w:val="TableParagraph"/>
              <w:spacing w:before="50" w:line="260" w:lineRule="atLeast"/>
              <w:ind w:left="61" w:right="257"/>
              <w:jc w:val="left"/>
              <w:rPr>
                <w:sz w:val="21"/>
                <w:lang w:val="uk-UA"/>
              </w:rPr>
            </w:pPr>
            <w:r w:rsidRPr="000031E6">
              <w:rPr>
                <w:color w:val="1E1916"/>
                <w:sz w:val="21"/>
                <w:lang w:val="uk-UA"/>
              </w:rPr>
              <w:t>19. Операційний зал, кредитна</w:t>
            </w:r>
            <w:r w:rsidRPr="000031E6">
              <w:rPr>
                <w:color w:val="1E1916"/>
                <w:spacing w:val="-15"/>
                <w:sz w:val="21"/>
                <w:lang w:val="uk-UA"/>
              </w:rPr>
              <w:t xml:space="preserve"> </w:t>
            </w:r>
            <w:r w:rsidRPr="000031E6">
              <w:rPr>
                <w:color w:val="1E1916"/>
                <w:sz w:val="21"/>
                <w:lang w:val="uk-UA"/>
              </w:rPr>
              <w:t>група,</w:t>
            </w:r>
            <w:r w:rsidRPr="000031E6">
              <w:rPr>
                <w:color w:val="1E1916"/>
                <w:spacing w:val="-15"/>
                <w:sz w:val="21"/>
                <w:lang w:val="uk-UA"/>
              </w:rPr>
              <w:t xml:space="preserve"> </w:t>
            </w:r>
            <w:r w:rsidRPr="000031E6">
              <w:rPr>
                <w:color w:val="1E1916"/>
                <w:sz w:val="21"/>
                <w:lang w:val="uk-UA"/>
              </w:rPr>
              <w:t>касовий зал, приміщення для перерахування грошей</w:t>
            </w:r>
          </w:p>
        </w:tc>
        <w:tc>
          <w:tcPr>
            <w:tcW w:w="2730" w:type="dxa"/>
          </w:tcPr>
          <w:p w14:paraId="11D31DE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B2FA586"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1DEDE7C3" w14:textId="77777777" w:rsidR="00541CCE" w:rsidRPr="000031E6" w:rsidRDefault="00EB0C3C">
            <w:pPr>
              <w:pStyle w:val="TableParagraph"/>
              <w:ind w:left="3"/>
              <w:rPr>
                <w:sz w:val="21"/>
                <w:lang w:val="uk-UA"/>
              </w:rPr>
            </w:pPr>
            <w:r w:rsidRPr="000031E6">
              <w:rPr>
                <w:color w:val="1E1916"/>
                <w:spacing w:val="-2"/>
                <w:sz w:val="21"/>
                <w:lang w:val="uk-UA"/>
              </w:rPr>
              <w:t>500/300</w:t>
            </w:r>
          </w:p>
        </w:tc>
        <w:tc>
          <w:tcPr>
            <w:tcW w:w="765" w:type="dxa"/>
          </w:tcPr>
          <w:p w14:paraId="4AE0F4D6"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331D9D25"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12226165" w14:textId="77777777" w:rsidR="00541CCE" w:rsidRPr="000031E6" w:rsidRDefault="00EB0C3C">
            <w:pPr>
              <w:pStyle w:val="TableParagraph"/>
              <w:ind w:left="7" w:right="12"/>
              <w:rPr>
                <w:sz w:val="21"/>
                <w:lang w:val="uk-UA"/>
              </w:rPr>
            </w:pPr>
            <w:r w:rsidRPr="000031E6">
              <w:rPr>
                <w:color w:val="1E1916"/>
                <w:spacing w:val="-5"/>
                <w:sz w:val="21"/>
                <w:lang w:val="uk-UA"/>
              </w:rPr>
              <w:t>15</w:t>
            </w:r>
          </w:p>
        </w:tc>
        <w:tc>
          <w:tcPr>
            <w:tcW w:w="876" w:type="dxa"/>
          </w:tcPr>
          <w:p w14:paraId="4BFF281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6B12637" w14:textId="77777777" w:rsidR="00541CCE" w:rsidRPr="000031E6" w:rsidRDefault="00EB0C3C">
            <w:pPr>
              <w:pStyle w:val="TableParagraph"/>
              <w:ind w:left="187" w:right="202"/>
              <w:rPr>
                <w:sz w:val="21"/>
                <w:lang w:val="uk-UA"/>
              </w:rPr>
            </w:pPr>
            <w:r w:rsidRPr="000031E6">
              <w:rPr>
                <w:color w:val="1E1916"/>
                <w:spacing w:val="-5"/>
                <w:sz w:val="21"/>
                <w:lang w:val="uk-UA"/>
              </w:rPr>
              <w:t>3,5</w:t>
            </w:r>
          </w:p>
        </w:tc>
        <w:tc>
          <w:tcPr>
            <w:tcW w:w="876" w:type="dxa"/>
          </w:tcPr>
          <w:p w14:paraId="2513C022"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01BE9C04" w14:textId="77777777" w:rsidR="00541CCE" w:rsidRPr="000031E6" w:rsidRDefault="00EB0C3C">
            <w:pPr>
              <w:pStyle w:val="TableParagraph"/>
              <w:ind w:left="179" w:right="202"/>
              <w:rPr>
                <w:sz w:val="21"/>
                <w:lang w:val="uk-UA"/>
              </w:rPr>
            </w:pPr>
            <w:r w:rsidRPr="000031E6">
              <w:rPr>
                <w:color w:val="1E1916"/>
                <w:spacing w:val="-5"/>
                <w:sz w:val="21"/>
                <w:lang w:val="uk-UA"/>
              </w:rPr>
              <w:t>2,1</w:t>
            </w:r>
          </w:p>
        </w:tc>
        <w:tc>
          <w:tcPr>
            <w:tcW w:w="881" w:type="dxa"/>
          </w:tcPr>
          <w:p w14:paraId="0873F9C2"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r w:rsidR="00541CCE" w:rsidRPr="000031E6" w14:paraId="2C20CC0F" w14:textId="77777777">
        <w:trPr>
          <w:trHeight w:val="590"/>
        </w:trPr>
        <w:tc>
          <w:tcPr>
            <w:tcW w:w="2840" w:type="dxa"/>
          </w:tcPr>
          <w:p w14:paraId="34435988"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20.</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відділу інкасації, інкасаторна</w:t>
            </w:r>
          </w:p>
        </w:tc>
        <w:tc>
          <w:tcPr>
            <w:tcW w:w="2730" w:type="dxa"/>
          </w:tcPr>
          <w:p w14:paraId="16CE96C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E7AA750"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12714DD4"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FC38679"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2B0A9C3C"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1188030"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33FA9BD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03937E3"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E21BC7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F47A8CD"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B238136"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6F25F82" w14:textId="77777777">
        <w:trPr>
          <w:trHeight w:val="590"/>
        </w:trPr>
        <w:tc>
          <w:tcPr>
            <w:tcW w:w="2840" w:type="dxa"/>
          </w:tcPr>
          <w:p w14:paraId="0141345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21.</w:t>
            </w:r>
            <w:r w:rsidRPr="000031E6">
              <w:rPr>
                <w:color w:val="1E1916"/>
                <w:spacing w:val="-15"/>
                <w:sz w:val="21"/>
                <w:lang w:val="uk-UA"/>
              </w:rPr>
              <w:t xml:space="preserve"> </w:t>
            </w:r>
            <w:r w:rsidRPr="000031E6">
              <w:rPr>
                <w:color w:val="1E1916"/>
                <w:sz w:val="21"/>
                <w:lang w:val="uk-UA"/>
              </w:rPr>
              <w:t>Передкомірна,</w:t>
            </w:r>
            <w:r w:rsidRPr="000031E6">
              <w:rPr>
                <w:color w:val="1E1916"/>
                <w:spacing w:val="-15"/>
                <w:sz w:val="21"/>
                <w:lang w:val="uk-UA"/>
              </w:rPr>
              <w:t xml:space="preserve"> </w:t>
            </w:r>
            <w:r w:rsidRPr="000031E6">
              <w:rPr>
                <w:color w:val="1E1916"/>
                <w:sz w:val="21"/>
                <w:lang w:val="uk-UA"/>
              </w:rPr>
              <w:t>комора цінностей, депозитарій</w:t>
            </w:r>
          </w:p>
        </w:tc>
        <w:tc>
          <w:tcPr>
            <w:tcW w:w="2730" w:type="dxa"/>
          </w:tcPr>
          <w:p w14:paraId="3D80CB3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101A567"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07330EE1"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CCE7287"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270C8601"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67D897D"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391051EF"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2240947"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B84BF4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2EAA3858"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3405B10"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47100EF" w14:textId="77777777">
        <w:trPr>
          <w:trHeight w:val="1370"/>
        </w:trPr>
        <w:tc>
          <w:tcPr>
            <w:tcW w:w="2840" w:type="dxa"/>
          </w:tcPr>
          <w:p w14:paraId="7B46F13D" w14:textId="77777777" w:rsidR="00541CCE" w:rsidRPr="000031E6" w:rsidRDefault="00EB0C3C">
            <w:pPr>
              <w:pStyle w:val="TableParagraph"/>
              <w:spacing w:before="50" w:line="260" w:lineRule="atLeast"/>
              <w:ind w:left="61" w:right="10"/>
              <w:jc w:val="left"/>
              <w:rPr>
                <w:sz w:val="21"/>
                <w:lang w:val="uk-UA"/>
              </w:rPr>
            </w:pPr>
            <w:r w:rsidRPr="000031E6">
              <w:rPr>
                <w:color w:val="1E1916"/>
                <w:sz w:val="21"/>
                <w:lang w:val="uk-UA"/>
              </w:rPr>
              <w:t>22. Серверна, приміщення міжбанківських</w:t>
            </w:r>
            <w:r w:rsidRPr="000031E6">
              <w:rPr>
                <w:color w:val="1E1916"/>
                <w:spacing w:val="-15"/>
                <w:sz w:val="21"/>
                <w:lang w:val="uk-UA"/>
              </w:rPr>
              <w:t xml:space="preserve"> </w:t>
            </w:r>
            <w:r w:rsidRPr="000031E6">
              <w:rPr>
                <w:color w:val="1E1916"/>
                <w:sz w:val="21"/>
                <w:lang w:val="uk-UA"/>
              </w:rPr>
              <w:t>електронних розрахунків, електронна пошта, приміщення апаратури криптозахисту</w:t>
            </w:r>
          </w:p>
        </w:tc>
        <w:tc>
          <w:tcPr>
            <w:tcW w:w="2730" w:type="dxa"/>
          </w:tcPr>
          <w:p w14:paraId="6BA1AA6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412BAA3"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4D8EBFE1"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863EB35"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2C43539B"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DEB24D2"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30F0590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F93C84C"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3377B6EB"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2B12EC3"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25BBD11"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00E3127" w14:textId="77777777">
        <w:trPr>
          <w:trHeight w:val="590"/>
        </w:trPr>
        <w:tc>
          <w:tcPr>
            <w:tcW w:w="2840" w:type="dxa"/>
          </w:tcPr>
          <w:p w14:paraId="7E3D766F" w14:textId="77777777" w:rsidR="00541CCE" w:rsidRPr="000031E6" w:rsidRDefault="00EB0C3C">
            <w:pPr>
              <w:pStyle w:val="TableParagraph"/>
              <w:spacing w:before="50" w:line="260" w:lineRule="atLeast"/>
              <w:ind w:left="61" w:right="424"/>
              <w:jc w:val="left"/>
              <w:rPr>
                <w:sz w:val="21"/>
                <w:lang w:val="uk-UA"/>
              </w:rPr>
            </w:pPr>
            <w:r w:rsidRPr="000031E6">
              <w:rPr>
                <w:color w:val="1E1916"/>
                <w:sz w:val="21"/>
                <w:lang w:val="uk-UA"/>
              </w:rPr>
              <w:t>23. Приміщення вводу кабельного</w:t>
            </w:r>
            <w:r w:rsidRPr="000031E6">
              <w:rPr>
                <w:color w:val="1E1916"/>
                <w:spacing w:val="-15"/>
                <w:sz w:val="21"/>
                <w:lang w:val="uk-UA"/>
              </w:rPr>
              <w:t xml:space="preserve"> </w:t>
            </w:r>
            <w:r w:rsidRPr="000031E6">
              <w:rPr>
                <w:color w:val="1E1916"/>
                <w:sz w:val="21"/>
                <w:lang w:val="uk-UA"/>
              </w:rPr>
              <w:t>обладнання</w:t>
            </w:r>
          </w:p>
        </w:tc>
        <w:tc>
          <w:tcPr>
            <w:tcW w:w="2730" w:type="dxa"/>
          </w:tcPr>
          <w:p w14:paraId="16F5879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45EC0A2"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210E377"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CF3132F"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1433F2C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7F67EB6"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3667D699"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8A07430"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E962FA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2AEE7D1"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B002813"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24A436BE" w14:textId="77777777">
        <w:trPr>
          <w:trHeight w:val="1110"/>
        </w:trPr>
        <w:tc>
          <w:tcPr>
            <w:tcW w:w="2840" w:type="dxa"/>
          </w:tcPr>
          <w:p w14:paraId="0B806D4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24.</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алфавітно- цифрових друкувальних пристроїв, кабіни персона- </w:t>
            </w:r>
            <w:r w:rsidRPr="000031E6">
              <w:rPr>
                <w:color w:val="1E1916"/>
                <w:spacing w:val="-2"/>
                <w:sz w:val="21"/>
                <w:lang w:val="uk-UA"/>
              </w:rPr>
              <w:t>лізації</w:t>
            </w:r>
          </w:p>
        </w:tc>
        <w:tc>
          <w:tcPr>
            <w:tcW w:w="2730" w:type="dxa"/>
          </w:tcPr>
          <w:p w14:paraId="58EC000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0CAB75B"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2BE90696" w14:textId="77777777" w:rsidR="00541CCE" w:rsidRPr="000031E6" w:rsidRDefault="00EB0C3C">
            <w:pPr>
              <w:pStyle w:val="TableParagraph"/>
              <w:ind w:left="3"/>
              <w:rPr>
                <w:sz w:val="21"/>
                <w:lang w:val="uk-UA"/>
              </w:rPr>
            </w:pPr>
            <w:r w:rsidRPr="000031E6">
              <w:rPr>
                <w:color w:val="1E1916"/>
                <w:spacing w:val="-2"/>
                <w:sz w:val="21"/>
                <w:lang w:val="uk-UA"/>
              </w:rPr>
              <w:t>500/300</w:t>
            </w:r>
          </w:p>
        </w:tc>
        <w:tc>
          <w:tcPr>
            <w:tcW w:w="765" w:type="dxa"/>
          </w:tcPr>
          <w:p w14:paraId="25AE6AF5"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2F49F0E7"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2AB94BA"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4B756FFF"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3566DF7"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55C57EE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4A1A282" w14:textId="77777777" w:rsidR="00541CCE" w:rsidRPr="000031E6" w:rsidRDefault="00EB0C3C">
            <w:pPr>
              <w:pStyle w:val="TableParagraph"/>
              <w:ind w:left="179" w:right="202"/>
              <w:rPr>
                <w:sz w:val="21"/>
                <w:lang w:val="uk-UA"/>
              </w:rPr>
            </w:pPr>
            <w:r w:rsidRPr="000031E6">
              <w:rPr>
                <w:color w:val="1E1916"/>
                <w:spacing w:val="-5"/>
                <w:sz w:val="21"/>
                <w:lang w:val="uk-UA"/>
              </w:rPr>
              <w:t>2,1</w:t>
            </w:r>
          </w:p>
        </w:tc>
        <w:tc>
          <w:tcPr>
            <w:tcW w:w="881" w:type="dxa"/>
          </w:tcPr>
          <w:p w14:paraId="17E4191D"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r w:rsidR="00541CCE" w:rsidRPr="000031E6" w14:paraId="580F8CCC" w14:textId="77777777">
        <w:trPr>
          <w:trHeight w:val="1630"/>
        </w:trPr>
        <w:tc>
          <w:tcPr>
            <w:tcW w:w="2840" w:type="dxa"/>
          </w:tcPr>
          <w:p w14:paraId="4AD4DC42" w14:textId="77777777" w:rsidR="00541CCE" w:rsidRPr="000031E6" w:rsidRDefault="00EB0C3C">
            <w:pPr>
              <w:pStyle w:val="TableParagraph"/>
              <w:spacing w:before="50" w:line="260" w:lineRule="atLeast"/>
              <w:ind w:left="61" w:right="64"/>
              <w:jc w:val="left"/>
              <w:rPr>
                <w:sz w:val="21"/>
                <w:lang w:val="uk-UA"/>
              </w:rPr>
            </w:pPr>
            <w:r w:rsidRPr="000031E6">
              <w:rPr>
                <w:color w:val="1E1916"/>
                <w:sz w:val="21"/>
                <w:lang w:val="uk-UA"/>
              </w:rPr>
              <w:t>25. Кімната виготовлення, обробки та зберігання ідентифікаційних карток, приміщення</w:t>
            </w:r>
            <w:r w:rsidRPr="000031E6">
              <w:rPr>
                <w:color w:val="1E1916"/>
                <w:spacing w:val="-15"/>
                <w:sz w:val="21"/>
                <w:lang w:val="uk-UA"/>
              </w:rPr>
              <w:t xml:space="preserve"> </w:t>
            </w:r>
            <w:r w:rsidRPr="000031E6">
              <w:rPr>
                <w:color w:val="1E1916"/>
                <w:sz w:val="21"/>
                <w:lang w:val="uk-UA"/>
              </w:rPr>
              <w:t xml:space="preserve">процесінгового центру 110 пластиковим </w:t>
            </w:r>
            <w:r w:rsidRPr="000031E6">
              <w:rPr>
                <w:color w:val="1E1916"/>
                <w:spacing w:val="-2"/>
                <w:sz w:val="21"/>
                <w:lang w:val="uk-UA"/>
              </w:rPr>
              <w:t>карткам</w:t>
            </w:r>
          </w:p>
        </w:tc>
        <w:tc>
          <w:tcPr>
            <w:tcW w:w="2730" w:type="dxa"/>
          </w:tcPr>
          <w:p w14:paraId="6312A385"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D181376"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7FAF7027"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86E83A7"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12BD5E56"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5D8B35B"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656560AE"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D3ADD02"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563D81D9"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0AB3FDF" w14:textId="77777777" w:rsidR="00541CCE" w:rsidRPr="000031E6" w:rsidRDefault="00EB0C3C">
            <w:pPr>
              <w:pStyle w:val="TableParagraph"/>
              <w:ind w:left="179" w:right="202"/>
              <w:rPr>
                <w:sz w:val="21"/>
                <w:lang w:val="uk-UA"/>
              </w:rPr>
            </w:pPr>
            <w:r w:rsidRPr="000031E6">
              <w:rPr>
                <w:color w:val="1E1916"/>
                <w:spacing w:val="-5"/>
                <w:sz w:val="21"/>
                <w:lang w:val="uk-UA"/>
              </w:rPr>
              <w:t>2,1</w:t>
            </w:r>
          </w:p>
        </w:tc>
        <w:tc>
          <w:tcPr>
            <w:tcW w:w="881" w:type="dxa"/>
          </w:tcPr>
          <w:p w14:paraId="14BDFFEB"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r w:rsidR="00541CCE" w:rsidRPr="000031E6" w14:paraId="6596D502" w14:textId="77777777">
        <w:trPr>
          <w:trHeight w:val="590"/>
        </w:trPr>
        <w:tc>
          <w:tcPr>
            <w:tcW w:w="2840" w:type="dxa"/>
          </w:tcPr>
          <w:p w14:paraId="6799515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26.</w:t>
            </w:r>
            <w:r w:rsidRPr="000031E6">
              <w:rPr>
                <w:color w:val="1E1916"/>
                <w:spacing w:val="-13"/>
                <w:sz w:val="21"/>
                <w:lang w:val="uk-UA"/>
              </w:rPr>
              <w:t xml:space="preserve"> </w:t>
            </w:r>
            <w:r w:rsidRPr="000031E6">
              <w:rPr>
                <w:color w:val="1E1916"/>
                <w:sz w:val="21"/>
                <w:lang w:val="uk-UA"/>
              </w:rPr>
              <w:t>Приміщення</w:t>
            </w:r>
            <w:r w:rsidRPr="000031E6">
              <w:rPr>
                <w:color w:val="1E1916"/>
                <w:spacing w:val="-11"/>
                <w:sz w:val="21"/>
                <w:lang w:val="uk-UA"/>
              </w:rPr>
              <w:t xml:space="preserve"> </w:t>
            </w:r>
            <w:r w:rsidRPr="000031E6">
              <w:rPr>
                <w:color w:val="1E1916"/>
                <w:sz w:val="21"/>
                <w:lang w:val="uk-UA"/>
              </w:rPr>
              <w:t>для</w:t>
            </w:r>
            <w:r w:rsidRPr="000031E6">
              <w:rPr>
                <w:color w:val="1E1916"/>
                <w:spacing w:val="-13"/>
                <w:sz w:val="21"/>
                <w:lang w:val="uk-UA"/>
              </w:rPr>
              <w:t xml:space="preserve"> </w:t>
            </w:r>
            <w:r w:rsidRPr="000031E6">
              <w:rPr>
                <w:color w:val="1E1916"/>
                <w:sz w:val="21"/>
                <w:lang w:val="uk-UA"/>
              </w:rPr>
              <w:t>обслу- говування фізичних осіб</w:t>
            </w:r>
          </w:p>
        </w:tc>
        <w:tc>
          <w:tcPr>
            <w:tcW w:w="2730" w:type="dxa"/>
          </w:tcPr>
          <w:p w14:paraId="7FD156C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CFB2601"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69EDA4D7"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CD9B9F3"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27BF840F"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939F2AF"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3F202F77"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0C9C6DD"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7DEF5EF"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F8DB002"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9A622EE"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0B38E40" w14:textId="77777777">
        <w:trPr>
          <w:trHeight w:val="330"/>
        </w:trPr>
        <w:tc>
          <w:tcPr>
            <w:tcW w:w="2840" w:type="dxa"/>
          </w:tcPr>
          <w:p w14:paraId="667691A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27.</w:t>
            </w:r>
            <w:r w:rsidRPr="000031E6">
              <w:rPr>
                <w:color w:val="1E1916"/>
                <w:spacing w:val="-6"/>
                <w:sz w:val="21"/>
                <w:lang w:val="uk-UA"/>
              </w:rPr>
              <w:t xml:space="preserve"> </w:t>
            </w:r>
            <w:r w:rsidRPr="000031E6">
              <w:rPr>
                <w:color w:val="1E1916"/>
                <w:sz w:val="21"/>
                <w:lang w:val="uk-UA"/>
              </w:rPr>
              <w:t>Приміщення</w:t>
            </w:r>
            <w:r w:rsidRPr="000031E6">
              <w:rPr>
                <w:color w:val="1E1916"/>
                <w:spacing w:val="-6"/>
                <w:sz w:val="21"/>
                <w:lang w:val="uk-UA"/>
              </w:rPr>
              <w:t xml:space="preserve"> </w:t>
            </w:r>
            <w:r w:rsidRPr="000031E6">
              <w:rPr>
                <w:color w:val="1E1916"/>
                <w:spacing w:val="-2"/>
                <w:sz w:val="21"/>
                <w:lang w:val="uk-UA"/>
              </w:rPr>
              <w:t>сейфів</w:t>
            </w:r>
          </w:p>
        </w:tc>
        <w:tc>
          <w:tcPr>
            <w:tcW w:w="2730" w:type="dxa"/>
          </w:tcPr>
          <w:p w14:paraId="6DBFA5E3"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C4BE1F5"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362874CE"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915E5F7"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68241A7B"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4C18D426"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6F8F8C1F"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70FF64B0"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10C6B5A4"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233183D"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6D35B6D2"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4C1C9C83" w14:textId="77777777">
        <w:trPr>
          <w:trHeight w:val="335"/>
        </w:trPr>
        <w:tc>
          <w:tcPr>
            <w:tcW w:w="2840" w:type="dxa"/>
          </w:tcPr>
          <w:p w14:paraId="4364FFBF"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28.</w:t>
            </w:r>
            <w:r w:rsidRPr="000031E6">
              <w:rPr>
                <w:color w:val="1E1916"/>
                <w:spacing w:val="-6"/>
                <w:sz w:val="21"/>
                <w:lang w:val="uk-UA"/>
              </w:rPr>
              <w:t xml:space="preserve"> </w:t>
            </w:r>
            <w:r w:rsidRPr="000031E6">
              <w:rPr>
                <w:color w:val="1E1916"/>
                <w:sz w:val="21"/>
                <w:lang w:val="uk-UA"/>
              </w:rPr>
              <w:t>Оглядовий</w:t>
            </w:r>
            <w:r w:rsidRPr="000031E6">
              <w:rPr>
                <w:color w:val="1E1916"/>
                <w:spacing w:val="-5"/>
                <w:sz w:val="21"/>
                <w:lang w:val="uk-UA"/>
              </w:rPr>
              <w:t xml:space="preserve"> </w:t>
            </w:r>
            <w:r w:rsidRPr="000031E6">
              <w:rPr>
                <w:color w:val="1E1916"/>
                <w:spacing w:val="-2"/>
                <w:sz w:val="21"/>
                <w:lang w:val="uk-UA"/>
              </w:rPr>
              <w:t>коридор</w:t>
            </w:r>
          </w:p>
        </w:tc>
        <w:tc>
          <w:tcPr>
            <w:tcW w:w="2730" w:type="dxa"/>
          </w:tcPr>
          <w:p w14:paraId="14B41BB4"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C978FA5" w14:textId="77777777" w:rsidR="00541CCE" w:rsidRPr="000031E6" w:rsidRDefault="00EB0C3C">
            <w:pPr>
              <w:pStyle w:val="TableParagraph"/>
              <w:spacing w:line="237" w:lineRule="exact"/>
              <w:ind w:left="80" w:right="72"/>
              <w:rPr>
                <w:sz w:val="21"/>
                <w:lang w:val="uk-UA"/>
              </w:rPr>
            </w:pPr>
            <w:r w:rsidRPr="000031E6">
              <w:rPr>
                <w:color w:val="1E1916"/>
                <w:w w:val="95"/>
                <w:sz w:val="21"/>
                <w:lang w:val="uk-UA"/>
              </w:rPr>
              <w:t>Ж-</w:t>
            </w:r>
            <w:r w:rsidRPr="000031E6">
              <w:rPr>
                <w:color w:val="1E1916"/>
                <w:spacing w:val="-10"/>
                <w:sz w:val="21"/>
                <w:lang w:val="uk-UA"/>
              </w:rPr>
              <w:t>1</w:t>
            </w:r>
          </w:p>
        </w:tc>
        <w:tc>
          <w:tcPr>
            <w:tcW w:w="1036" w:type="dxa"/>
          </w:tcPr>
          <w:p w14:paraId="3D6EA32E" w14:textId="77777777" w:rsidR="00541CCE" w:rsidRPr="000031E6" w:rsidRDefault="00EB0C3C">
            <w:pPr>
              <w:pStyle w:val="TableParagraph"/>
              <w:spacing w:line="237" w:lineRule="exact"/>
              <w:ind w:left="4"/>
              <w:rPr>
                <w:sz w:val="21"/>
                <w:lang w:val="uk-UA"/>
              </w:rPr>
            </w:pPr>
            <w:r w:rsidRPr="000031E6">
              <w:rPr>
                <w:color w:val="1E1916"/>
                <w:w w:val="99"/>
                <w:sz w:val="21"/>
                <w:lang w:val="uk-UA"/>
              </w:rPr>
              <w:t>–</w:t>
            </w:r>
          </w:p>
        </w:tc>
        <w:tc>
          <w:tcPr>
            <w:tcW w:w="765" w:type="dxa"/>
          </w:tcPr>
          <w:p w14:paraId="5876E750" w14:textId="77777777" w:rsidR="00541CCE" w:rsidRPr="000031E6" w:rsidRDefault="00EB0C3C">
            <w:pPr>
              <w:pStyle w:val="TableParagraph"/>
              <w:spacing w:line="237" w:lineRule="exact"/>
              <w:ind w:left="21" w:right="21"/>
              <w:rPr>
                <w:sz w:val="21"/>
                <w:lang w:val="uk-UA"/>
              </w:rPr>
            </w:pPr>
            <w:r w:rsidRPr="000031E6">
              <w:rPr>
                <w:color w:val="1E1916"/>
                <w:spacing w:val="-5"/>
                <w:sz w:val="21"/>
                <w:lang w:val="uk-UA"/>
              </w:rPr>
              <w:t>75</w:t>
            </w:r>
          </w:p>
        </w:tc>
        <w:tc>
          <w:tcPr>
            <w:tcW w:w="817" w:type="dxa"/>
          </w:tcPr>
          <w:p w14:paraId="6494CC77" w14:textId="77777777" w:rsidR="00541CCE" w:rsidRPr="000031E6" w:rsidRDefault="00EB0C3C">
            <w:pPr>
              <w:pStyle w:val="TableParagraph"/>
              <w:spacing w:line="237" w:lineRule="exact"/>
              <w:ind w:right="344"/>
              <w:jc w:val="right"/>
              <w:rPr>
                <w:sz w:val="21"/>
                <w:lang w:val="uk-UA"/>
              </w:rPr>
            </w:pPr>
            <w:r w:rsidRPr="000031E6">
              <w:rPr>
                <w:color w:val="1E1916"/>
                <w:w w:val="99"/>
                <w:sz w:val="21"/>
                <w:lang w:val="uk-UA"/>
              </w:rPr>
              <w:t>–</w:t>
            </w:r>
          </w:p>
        </w:tc>
        <w:tc>
          <w:tcPr>
            <w:tcW w:w="895" w:type="dxa"/>
          </w:tcPr>
          <w:p w14:paraId="3B74DA5B" w14:textId="77777777" w:rsidR="00541CCE" w:rsidRPr="000031E6" w:rsidRDefault="00EB0C3C">
            <w:pPr>
              <w:pStyle w:val="TableParagraph"/>
              <w:spacing w:line="237" w:lineRule="exact"/>
              <w:ind w:right="5"/>
              <w:rPr>
                <w:sz w:val="21"/>
                <w:lang w:val="uk-UA"/>
              </w:rPr>
            </w:pPr>
            <w:r w:rsidRPr="000031E6">
              <w:rPr>
                <w:color w:val="1E1916"/>
                <w:w w:val="99"/>
                <w:sz w:val="21"/>
                <w:lang w:val="uk-UA"/>
              </w:rPr>
              <w:t>–</w:t>
            </w:r>
          </w:p>
        </w:tc>
        <w:tc>
          <w:tcPr>
            <w:tcW w:w="876" w:type="dxa"/>
          </w:tcPr>
          <w:p w14:paraId="0CE9A8D5" w14:textId="77777777" w:rsidR="00541CCE" w:rsidRPr="000031E6" w:rsidRDefault="00EB0C3C">
            <w:pPr>
              <w:pStyle w:val="TableParagraph"/>
              <w:spacing w:line="237" w:lineRule="exact"/>
              <w:ind w:right="10"/>
              <w:rPr>
                <w:sz w:val="21"/>
                <w:lang w:val="uk-UA"/>
              </w:rPr>
            </w:pPr>
            <w:r w:rsidRPr="000031E6">
              <w:rPr>
                <w:color w:val="1E1916"/>
                <w:w w:val="99"/>
                <w:sz w:val="21"/>
                <w:lang w:val="uk-UA"/>
              </w:rPr>
              <w:t>–</w:t>
            </w:r>
          </w:p>
        </w:tc>
        <w:tc>
          <w:tcPr>
            <w:tcW w:w="876" w:type="dxa"/>
          </w:tcPr>
          <w:p w14:paraId="7AFEA9B3" w14:textId="77777777" w:rsidR="00541CCE" w:rsidRPr="000031E6" w:rsidRDefault="00EB0C3C">
            <w:pPr>
              <w:pStyle w:val="TableParagraph"/>
              <w:spacing w:line="237" w:lineRule="exact"/>
              <w:ind w:right="14"/>
              <w:rPr>
                <w:sz w:val="21"/>
                <w:lang w:val="uk-UA"/>
              </w:rPr>
            </w:pPr>
            <w:r w:rsidRPr="000031E6">
              <w:rPr>
                <w:color w:val="1E1916"/>
                <w:w w:val="99"/>
                <w:sz w:val="21"/>
                <w:lang w:val="uk-UA"/>
              </w:rPr>
              <w:t>–</w:t>
            </w:r>
          </w:p>
        </w:tc>
        <w:tc>
          <w:tcPr>
            <w:tcW w:w="876" w:type="dxa"/>
          </w:tcPr>
          <w:p w14:paraId="16C12C52" w14:textId="77777777" w:rsidR="00541CCE" w:rsidRPr="000031E6" w:rsidRDefault="00EB0C3C">
            <w:pPr>
              <w:pStyle w:val="TableParagraph"/>
              <w:spacing w:line="237" w:lineRule="exact"/>
              <w:ind w:right="18"/>
              <w:rPr>
                <w:sz w:val="21"/>
                <w:lang w:val="uk-UA"/>
              </w:rPr>
            </w:pPr>
            <w:r w:rsidRPr="000031E6">
              <w:rPr>
                <w:color w:val="1E1916"/>
                <w:w w:val="99"/>
                <w:sz w:val="21"/>
                <w:lang w:val="uk-UA"/>
              </w:rPr>
              <w:t>–</w:t>
            </w:r>
          </w:p>
        </w:tc>
        <w:tc>
          <w:tcPr>
            <w:tcW w:w="876" w:type="dxa"/>
          </w:tcPr>
          <w:p w14:paraId="0BCDF5AC" w14:textId="77777777" w:rsidR="00541CCE" w:rsidRPr="000031E6" w:rsidRDefault="00EB0C3C">
            <w:pPr>
              <w:pStyle w:val="TableParagraph"/>
              <w:spacing w:line="237" w:lineRule="exact"/>
              <w:ind w:right="22"/>
              <w:rPr>
                <w:sz w:val="21"/>
                <w:lang w:val="uk-UA"/>
              </w:rPr>
            </w:pPr>
            <w:r w:rsidRPr="000031E6">
              <w:rPr>
                <w:color w:val="1E1916"/>
                <w:w w:val="99"/>
                <w:sz w:val="21"/>
                <w:lang w:val="uk-UA"/>
              </w:rPr>
              <w:t>–</w:t>
            </w:r>
          </w:p>
        </w:tc>
        <w:tc>
          <w:tcPr>
            <w:tcW w:w="881" w:type="dxa"/>
          </w:tcPr>
          <w:p w14:paraId="77567D94" w14:textId="77777777" w:rsidR="00541CCE" w:rsidRPr="000031E6" w:rsidRDefault="00EB0C3C">
            <w:pPr>
              <w:pStyle w:val="TableParagraph"/>
              <w:spacing w:line="237" w:lineRule="exact"/>
              <w:ind w:right="31"/>
              <w:rPr>
                <w:sz w:val="21"/>
                <w:lang w:val="uk-UA"/>
              </w:rPr>
            </w:pPr>
            <w:r w:rsidRPr="000031E6">
              <w:rPr>
                <w:color w:val="1E1916"/>
                <w:w w:val="99"/>
                <w:sz w:val="21"/>
                <w:lang w:val="uk-UA"/>
              </w:rPr>
              <w:t>–</w:t>
            </w:r>
          </w:p>
        </w:tc>
      </w:tr>
    </w:tbl>
    <w:p w14:paraId="00AD3046" w14:textId="77777777" w:rsidR="00541CCE" w:rsidRPr="000031E6" w:rsidRDefault="00541CCE">
      <w:pPr>
        <w:spacing w:line="237" w:lineRule="exact"/>
        <w:rPr>
          <w:sz w:val="21"/>
          <w:lang w:val="uk-UA"/>
        </w:rPr>
        <w:sectPr w:rsidR="00541CCE" w:rsidRPr="000031E6">
          <w:headerReference w:type="even" r:id="rId93"/>
          <w:footerReference w:type="even" r:id="rId94"/>
          <w:pgSz w:w="16840" w:h="11920" w:orient="landscape"/>
          <w:pgMar w:top="880" w:right="1020" w:bottom="280" w:left="1300" w:header="0" w:footer="0" w:gutter="0"/>
          <w:cols w:space="720"/>
        </w:sectPr>
      </w:pPr>
    </w:p>
    <w:p w14:paraId="0F21A960" w14:textId="77777777" w:rsidR="00541CCE" w:rsidRPr="000031E6" w:rsidRDefault="005E1B30">
      <w:pPr>
        <w:pStyle w:val="a3"/>
        <w:rPr>
          <w:sz w:val="12"/>
          <w:lang w:val="uk-UA"/>
        </w:rPr>
      </w:pPr>
      <w:r>
        <w:rPr>
          <w:lang w:val="uk-UA"/>
        </w:rPr>
        <w:lastRenderedPageBreak/>
        <w:pict w14:anchorId="1218693B">
          <v:shape id="docshape100" o:spid="_x0000_s1180" type="#_x0000_t202" style="position:absolute;margin-left:798.35pt;margin-top:475.1pt;width:11pt;height:79.45pt;z-index:15763968;mso-position-horizontal-relative:page;mso-position-vertical-relative:page" filled="f" stroked="f">
            <v:textbox style="layout-flow:vertical" inset="0,0,0,0">
              <w:txbxContent>
                <w:p w14:paraId="5B238887"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D89B05C">
          <v:shape id="docshape101" o:spid="_x0000_s1179" type="#_x0000_t202" style="position:absolute;margin-left:44.05pt;margin-top:542.5pt;width:11pt;height:12pt;z-index:15764480;mso-position-horizontal-relative:page;mso-position-vertical-relative:page" filled="f" stroked="f">
            <v:textbox style="layout-flow:vertical" inset="0,0,0,0">
              <w:txbxContent>
                <w:p w14:paraId="2202B591" w14:textId="77777777" w:rsidR="00387F9D" w:rsidRDefault="00387F9D">
                  <w:pPr>
                    <w:spacing w:line="198" w:lineRule="exact"/>
                    <w:ind w:left="20"/>
                    <w:rPr>
                      <w:sz w:val="18"/>
                    </w:rPr>
                  </w:pPr>
                  <w:r>
                    <w:rPr>
                      <w:color w:val="1E1916"/>
                      <w:spacing w:val="-5"/>
                      <w:sz w:val="18"/>
                    </w:rPr>
                    <w:t>77</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1FA3AE51" w14:textId="77777777">
        <w:trPr>
          <w:trHeight w:val="335"/>
        </w:trPr>
        <w:tc>
          <w:tcPr>
            <w:tcW w:w="2840" w:type="dxa"/>
          </w:tcPr>
          <w:p w14:paraId="196B8758"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4D33F42D"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5D2B4331"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5FBD930E"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06BF5B47"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761D6870"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613C92FC"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6BDFC8F4"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032D18B4"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74195FC5"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0C7BF31F"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0A2A9BB2"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287C1758" w14:textId="77777777">
        <w:trPr>
          <w:trHeight w:val="337"/>
        </w:trPr>
        <w:tc>
          <w:tcPr>
            <w:tcW w:w="14297" w:type="dxa"/>
            <w:gridSpan w:val="12"/>
          </w:tcPr>
          <w:p w14:paraId="65632B2C"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Заклади</w:t>
            </w:r>
            <w:r w:rsidRPr="000031E6">
              <w:rPr>
                <w:b/>
                <w:color w:val="1E1916"/>
                <w:spacing w:val="-3"/>
                <w:sz w:val="21"/>
                <w:lang w:val="uk-UA"/>
              </w:rPr>
              <w:t xml:space="preserve"> </w:t>
            </w:r>
            <w:r w:rsidRPr="000031E6">
              <w:rPr>
                <w:b/>
                <w:color w:val="1E1916"/>
                <w:sz w:val="21"/>
                <w:lang w:val="uk-UA"/>
              </w:rPr>
              <w:t>дошкільної</w:t>
            </w:r>
            <w:r w:rsidRPr="000031E6">
              <w:rPr>
                <w:b/>
                <w:color w:val="1E1916"/>
                <w:spacing w:val="-2"/>
                <w:sz w:val="21"/>
                <w:lang w:val="uk-UA"/>
              </w:rPr>
              <w:t xml:space="preserve"> освіти</w:t>
            </w:r>
          </w:p>
        </w:tc>
      </w:tr>
      <w:tr w:rsidR="00541CCE" w:rsidRPr="000031E6" w14:paraId="60553237" w14:textId="77777777">
        <w:trPr>
          <w:trHeight w:val="590"/>
        </w:trPr>
        <w:tc>
          <w:tcPr>
            <w:tcW w:w="2840" w:type="dxa"/>
          </w:tcPr>
          <w:p w14:paraId="3B985513"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29. Роздягальні ясельних груп</w:t>
            </w:r>
            <w:r w:rsidRPr="000031E6">
              <w:rPr>
                <w:color w:val="1E1916"/>
                <w:spacing w:val="-8"/>
                <w:sz w:val="21"/>
                <w:lang w:val="uk-UA"/>
              </w:rPr>
              <w:t xml:space="preserve"> </w:t>
            </w:r>
            <w:r w:rsidRPr="000031E6">
              <w:rPr>
                <w:color w:val="1E1916"/>
                <w:sz w:val="21"/>
                <w:lang w:val="uk-UA"/>
              </w:rPr>
              <w:t>для</w:t>
            </w:r>
            <w:r w:rsidRPr="000031E6">
              <w:rPr>
                <w:color w:val="1E1916"/>
                <w:spacing w:val="-8"/>
                <w:sz w:val="21"/>
                <w:lang w:val="uk-UA"/>
              </w:rPr>
              <w:t xml:space="preserve"> </w:t>
            </w:r>
            <w:r w:rsidRPr="000031E6">
              <w:rPr>
                <w:color w:val="1E1916"/>
                <w:sz w:val="21"/>
                <w:lang w:val="uk-UA"/>
              </w:rPr>
              <w:t>дітей</w:t>
            </w:r>
            <w:r w:rsidRPr="000031E6">
              <w:rPr>
                <w:color w:val="1E1916"/>
                <w:spacing w:val="-8"/>
                <w:sz w:val="21"/>
                <w:lang w:val="uk-UA"/>
              </w:rPr>
              <w:t xml:space="preserve"> </w:t>
            </w:r>
            <w:r w:rsidRPr="000031E6">
              <w:rPr>
                <w:color w:val="1E1916"/>
                <w:sz w:val="21"/>
                <w:lang w:val="uk-UA"/>
              </w:rPr>
              <w:t>до</w:t>
            </w:r>
            <w:r w:rsidRPr="000031E6">
              <w:rPr>
                <w:color w:val="1E1916"/>
                <w:spacing w:val="-8"/>
                <w:sz w:val="21"/>
                <w:lang w:val="uk-UA"/>
              </w:rPr>
              <w:t xml:space="preserve"> </w:t>
            </w:r>
            <w:r w:rsidRPr="000031E6">
              <w:rPr>
                <w:color w:val="1E1916"/>
                <w:sz w:val="21"/>
                <w:lang w:val="uk-UA"/>
              </w:rPr>
              <w:t>1-го</w:t>
            </w:r>
            <w:r w:rsidRPr="000031E6">
              <w:rPr>
                <w:color w:val="1E1916"/>
                <w:spacing w:val="-8"/>
                <w:sz w:val="21"/>
                <w:lang w:val="uk-UA"/>
              </w:rPr>
              <w:t xml:space="preserve"> </w:t>
            </w:r>
            <w:r w:rsidRPr="000031E6">
              <w:rPr>
                <w:color w:val="1E1916"/>
                <w:sz w:val="21"/>
                <w:lang w:val="uk-UA"/>
              </w:rPr>
              <w:t>року</w:t>
            </w:r>
          </w:p>
        </w:tc>
        <w:tc>
          <w:tcPr>
            <w:tcW w:w="2730" w:type="dxa"/>
          </w:tcPr>
          <w:p w14:paraId="5E04860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6E96A95C"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4EC211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1BD395C"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234E2A08"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8AF43CF" w14:textId="77777777" w:rsidR="00541CCE" w:rsidRPr="000031E6" w:rsidRDefault="00EB0C3C">
            <w:pPr>
              <w:pStyle w:val="TableParagraph"/>
              <w:ind w:left="7" w:right="12"/>
              <w:rPr>
                <w:sz w:val="21"/>
                <w:lang w:val="uk-UA"/>
              </w:rPr>
            </w:pPr>
            <w:r w:rsidRPr="000031E6">
              <w:rPr>
                <w:color w:val="1E1916"/>
                <w:spacing w:val="-5"/>
                <w:sz w:val="21"/>
                <w:lang w:val="uk-UA"/>
              </w:rPr>
              <w:t>25</w:t>
            </w:r>
          </w:p>
        </w:tc>
        <w:tc>
          <w:tcPr>
            <w:tcW w:w="876" w:type="dxa"/>
          </w:tcPr>
          <w:p w14:paraId="46C919F1"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BF4FFCE"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3,0</w:t>
            </w:r>
            <w:r w:rsidRPr="000031E6">
              <w:rPr>
                <w:color w:val="1E1916"/>
                <w:spacing w:val="-2"/>
                <w:position w:val="9"/>
                <w:sz w:val="16"/>
                <w:lang w:val="uk-UA"/>
              </w:rPr>
              <w:t>2)</w:t>
            </w:r>
          </w:p>
        </w:tc>
        <w:tc>
          <w:tcPr>
            <w:tcW w:w="876" w:type="dxa"/>
          </w:tcPr>
          <w:p w14:paraId="71063FB9"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7C79DC3"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FFBF790"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A06D0F2" w14:textId="77777777">
        <w:trPr>
          <w:trHeight w:val="850"/>
        </w:trPr>
        <w:tc>
          <w:tcPr>
            <w:tcW w:w="2840" w:type="dxa"/>
          </w:tcPr>
          <w:p w14:paraId="3F745F31" w14:textId="77777777" w:rsidR="00541CCE" w:rsidRPr="000031E6" w:rsidRDefault="00EB0C3C">
            <w:pPr>
              <w:pStyle w:val="TableParagraph"/>
              <w:spacing w:before="50" w:line="260" w:lineRule="atLeast"/>
              <w:ind w:left="61" w:right="274"/>
              <w:jc w:val="both"/>
              <w:rPr>
                <w:sz w:val="21"/>
                <w:lang w:val="uk-UA"/>
              </w:rPr>
            </w:pPr>
            <w:r w:rsidRPr="000031E6">
              <w:rPr>
                <w:color w:val="1E1916"/>
                <w:sz w:val="21"/>
                <w:lang w:val="uk-UA"/>
              </w:rPr>
              <w:t>30.</w:t>
            </w:r>
            <w:r w:rsidRPr="000031E6">
              <w:rPr>
                <w:color w:val="1E1916"/>
                <w:spacing w:val="-15"/>
                <w:sz w:val="21"/>
                <w:lang w:val="uk-UA"/>
              </w:rPr>
              <w:t xml:space="preserve"> </w:t>
            </w:r>
            <w:r w:rsidRPr="000031E6">
              <w:rPr>
                <w:color w:val="1E1916"/>
                <w:sz w:val="21"/>
                <w:lang w:val="uk-UA"/>
              </w:rPr>
              <w:t>Роздягальні</w:t>
            </w:r>
            <w:r w:rsidRPr="000031E6">
              <w:rPr>
                <w:color w:val="1E1916"/>
                <w:spacing w:val="-15"/>
                <w:sz w:val="21"/>
                <w:lang w:val="uk-UA"/>
              </w:rPr>
              <w:t xml:space="preserve"> </w:t>
            </w:r>
            <w:r w:rsidRPr="000031E6">
              <w:rPr>
                <w:color w:val="1E1916"/>
                <w:sz w:val="21"/>
                <w:lang w:val="uk-UA"/>
              </w:rPr>
              <w:t>ясельних груп</w:t>
            </w:r>
            <w:r w:rsidRPr="000031E6">
              <w:rPr>
                <w:color w:val="1E1916"/>
                <w:spacing w:val="-2"/>
                <w:sz w:val="21"/>
                <w:lang w:val="uk-UA"/>
              </w:rPr>
              <w:t xml:space="preserve"> </w:t>
            </w:r>
            <w:r w:rsidRPr="000031E6">
              <w:rPr>
                <w:color w:val="1E1916"/>
                <w:sz w:val="21"/>
                <w:lang w:val="uk-UA"/>
              </w:rPr>
              <w:t>для</w:t>
            </w:r>
            <w:r w:rsidRPr="000031E6">
              <w:rPr>
                <w:color w:val="1E1916"/>
                <w:spacing w:val="-2"/>
                <w:sz w:val="21"/>
                <w:lang w:val="uk-UA"/>
              </w:rPr>
              <w:t xml:space="preserve"> </w:t>
            </w:r>
            <w:r w:rsidRPr="000031E6">
              <w:rPr>
                <w:color w:val="1E1916"/>
                <w:sz w:val="21"/>
                <w:lang w:val="uk-UA"/>
              </w:rPr>
              <w:t>дітей</w:t>
            </w:r>
            <w:r w:rsidRPr="000031E6">
              <w:rPr>
                <w:color w:val="1E1916"/>
                <w:spacing w:val="-2"/>
                <w:sz w:val="21"/>
                <w:lang w:val="uk-UA"/>
              </w:rPr>
              <w:t xml:space="preserve"> </w:t>
            </w: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1-го</w:t>
            </w:r>
            <w:r w:rsidRPr="000031E6">
              <w:rPr>
                <w:color w:val="1E1916"/>
                <w:spacing w:val="-2"/>
                <w:sz w:val="21"/>
                <w:lang w:val="uk-UA"/>
              </w:rPr>
              <w:t xml:space="preserve"> </w:t>
            </w:r>
            <w:r w:rsidRPr="000031E6">
              <w:rPr>
                <w:color w:val="1E1916"/>
                <w:sz w:val="21"/>
                <w:lang w:val="uk-UA"/>
              </w:rPr>
              <w:t>до 3-х років</w:t>
            </w:r>
          </w:p>
        </w:tc>
        <w:tc>
          <w:tcPr>
            <w:tcW w:w="2730" w:type="dxa"/>
          </w:tcPr>
          <w:p w14:paraId="6E74B44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E3469E6"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0BCF6444"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E4631A9"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55EBF9A2"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8D4A281" w14:textId="77777777" w:rsidR="00541CCE" w:rsidRPr="000031E6" w:rsidRDefault="00EB0C3C">
            <w:pPr>
              <w:pStyle w:val="TableParagraph"/>
              <w:ind w:left="7" w:right="12"/>
              <w:rPr>
                <w:sz w:val="21"/>
                <w:lang w:val="uk-UA"/>
              </w:rPr>
            </w:pPr>
            <w:r w:rsidRPr="000031E6">
              <w:rPr>
                <w:color w:val="1E1916"/>
                <w:spacing w:val="-5"/>
                <w:sz w:val="21"/>
                <w:lang w:val="uk-UA"/>
              </w:rPr>
              <w:t>25</w:t>
            </w:r>
          </w:p>
        </w:tc>
        <w:tc>
          <w:tcPr>
            <w:tcW w:w="876" w:type="dxa"/>
          </w:tcPr>
          <w:p w14:paraId="706B02D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4597D26"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3,0</w:t>
            </w:r>
            <w:r w:rsidRPr="000031E6">
              <w:rPr>
                <w:color w:val="1E1916"/>
                <w:spacing w:val="-2"/>
                <w:position w:val="9"/>
                <w:sz w:val="16"/>
                <w:lang w:val="uk-UA"/>
              </w:rPr>
              <w:t>2)</w:t>
            </w:r>
          </w:p>
        </w:tc>
        <w:tc>
          <w:tcPr>
            <w:tcW w:w="876" w:type="dxa"/>
          </w:tcPr>
          <w:p w14:paraId="082302BC"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1,0</w:t>
            </w:r>
            <w:r w:rsidRPr="000031E6">
              <w:rPr>
                <w:color w:val="1E1916"/>
                <w:spacing w:val="-2"/>
                <w:position w:val="9"/>
                <w:sz w:val="16"/>
                <w:lang w:val="uk-UA"/>
              </w:rPr>
              <w:t>2)</w:t>
            </w:r>
          </w:p>
        </w:tc>
        <w:tc>
          <w:tcPr>
            <w:tcW w:w="876" w:type="dxa"/>
          </w:tcPr>
          <w:p w14:paraId="422C974D"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1,8</w:t>
            </w:r>
            <w:r w:rsidRPr="000031E6">
              <w:rPr>
                <w:color w:val="1E1916"/>
                <w:spacing w:val="-2"/>
                <w:position w:val="9"/>
                <w:sz w:val="16"/>
                <w:lang w:val="uk-UA"/>
              </w:rPr>
              <w:t>2)</w:t>
            </w:r>
          </w:p>
        </w:tc>
        <w:tc>
          <w:tcPr>
            <w:tcW w:w="881" w:type="dxa"/>
          </w:tcPr>
          <w:p w14:paraId="43B536DF" w14:textId="77777777" w:rsidR="00541CCE" w:rsidRPr="000031E6" w:rsidRDefault="00EB0C3C">
            <w:pPr>
              <w:pStyle w:val="TableParagraph"/>
              <w:spacing w:before="35"/>
              <w:ind w:left="56" w:right="87"/>
              <w:rPr>
                <w:sz w:val="16"/>
                <w:lang w:val="uk-UA"/>
              </w:rPr>
            </w:pPr>
            <w:r w:rsidRPr="000031E6">
              <w:rPr>
                <w:color w:val="1E1916"/>
                <w:spacing w:val="-2"/>
                <w:sz w:val="21"/>
                <w:lang w:val="uk-UA"/>
              </w:rPr>
              <w:t>0,6</w:t>
            </w:r>
            <w:r w:rsidRPr="000031E6">
              <w:rPr>
                <w:color w:val="1E1916"/>
                <w:spacing w:val="-2"/>
                <w:position w:val="9"/>
                <w:sz w:val="16"/>
                <w:lang w:val="uk-UA"/>
              </w:rPr>
              <w:t>2)</w:t>
            </w:r>
          </w:p>
        </w:tc>
      </w:tr>
      <w:tr w:rsidR="00541CCE" w:rsidRPr="000031E6" w14:paraId="50986E98" w14:textId="77777777">
        <w:trPr>
          <w:trHeight w:val="590"/>
        </w:trPr>
        <w:tc>
          <w:tcPr>
            <w:tcW w:w="2840" w:type="dxa"/>
          </w:tcPr>
          <w:p w14:paraId="128A95C7" w14:textId="77777777" w:rsidR="00541CCE" w:rsidRPr="000031E6" w:rsidRDefault="00EB0C3C">
            <w:pPr>
              <w:pStyle w:val="TableParagraph"/>
              <w:spacing w:before="50" w:line="260" w:lineRule="atLeast"/>
              <w:ind w:left="61" w:right="257"/>
              <w:jc w:val="left"/>
              <w:rPr>
                <w:sz w:val="21"/>
                <w:lang w:val="uk-UA"/>
              </w:rPr>
            </w:pPr>
            <w:r w:rsidRPr="000031E6">
              <w:rPr>
                <w:color w:val="1E1916"/>
                <w:sz w:val="21"/>
                <w:lang w:val="uk-UA"/>
              </w:rPr>
              <w:t>31.</w:t>
            </w:r>
            <w:r w:rsidRPr="000031E6">
              <w:rPr>
                <w:color w:val="1E1916"/>
                <w:spacing w:val="-15"/>
                <w:sz w:val="21"/>
                <w:lang w:val="uk-UA"/>
              </w:rPr>
              <w:t xml:space="preserve"> </w:t>
            </w:r>
            <w:r w:rsidRPr="000031E6">
              <w:rPr>
                <w:color w:val="1E1916"/>
                <w:sz w:val="21"/>
                <w:lang w:val="uk-UA"/>
              </w:rPr>
              <w:t>Роздягальні</w:t>
            </w:r>
            <w:r w:rsidRPr="000031E6">
              <w:rPr>
                <w:color w:val="1E1916"/>
                <w:spacing w:val="-15"/>
                <w:sz w:val="21"/>
                <w:lang w:val="uk-UA"/>
              </w:rPr>
              <w:t xml:space="preserve"> </w:t>
            </w:r>
            <w:r w:rsidRPr="000031E6">
              <w:rPr>
                <w:color w:val="1E1916"/>
                <w:sz w:val="21"/>
                <w:lang w:val="uk-UA"/>
              </w:rPr>
              <w:t xml:space="preserve">садових </w:t>
            </w:r>
            <w:r w:rsidRPr="000031E6">
              <w:rPr>
                <w:color w:val="1E1916"/>
                <w:spacing w:val="-4"/>
                <w:sz w:val="21"/>
                <w:lang w:val="uk-UA"/>
              </w:rPr>
              <w:t>груп</w:t>
            </w:r>
          </w:p>
        </w:tc>
        <w:tc>
          <w:tcPr>
            <w:tcW w:w="2730" w:type="dxa"/>
          </w:tcPr>
          <w:p w14:paraId="69A0C02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6F91965"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D50277C"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7079A2F"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79B2EA9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FDF9ED1"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20DC95A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9665726"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3,0</w:t>
            </w:r>
            <w:r w:rsidRPr="000031E6">
              <w:rPr>
                <w:color w:val="1E1916"/>
                <w:spacing w:val="-2"/>
                <w:position w:val="9"/>
                <w:sz w:val="16"/>
                <w:lang w:val="uk-UA"/>
              </w:rPr>
              <w:t>2)</w:t>
            </w:r>
          </w:p>
        </w:tc>
        <w:tc>
          <w:tcPr>
            <w:tcW w:w="876" w:type="dxa"/>
          </w:tcPr>
          <w:p w14:paraId="762A3613"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1,0</w:t>
            </w:r>
            <w:r w:rsidRPr="000031E6">
              <w:rPr>
                <w:color w:val="1E1916"/>
                <w:spacing w:val="-2"/>
                <w:position w:val="9"/>
                <w:sz w:val="16"/>
                <w:lang w:val="uk-UA"/>
              </w:rPr>
              <w:t>2)</w:t>
            </w:r>
          </w:p>
        </w:tc>
        <w:tc>
          <w:tcPr>
            <w:tcW w:w="876" w:type="dxa"/>
          </w:tcPr>
          <w:p w14:paraId="4C697EF9"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1,8</w:t>
            </w:r>
            <w:r w:rsidRPr="000031E6">
              <w:rPr>
                <w:color w:val="1E1916"/>
                <w:spacing w:val="-2"/>
                <w:position w:val="9"/>
                <w:sz w:val="16"/>
                <w:lang w:val="uk-UA"/>
              </w:rPr>
              <w:t>2)</w:t>
            </w:r>
          </w:p>
        </w:tc>
        <w:tc>
          <w:tcPr>
            <w:tcW w:w="881" w:type="dxa"/>
          </w:tcPr>
          <w:p w14:paraId="0638EAE8" w14:textId="77777777" w:rsidR="00541CCE" w:rsidRPr="000031E6" w:rsidRDefault="00EB0C3C">
            <w:pPr>
              <w:pStyle w:val="TableParagraph"/>
              <w:spacing w:before="35"/>
              <w:ind w:left="56" w:right="87"/>
              <w:rPr>
                <w:sz w:val="16"/>
                <w:lang w:val="uk-UA"/>
              </w:rPr>
            </w:pPr>
            <w:r w:rsidRPr="000031E6">
              <w:rPr>
                <w:color w:val="1E1916"/>
                <w:spacing w:val="-2"/>
                <w:sz w:val="21"/>
                <w:lang w:val="uk-UA"/>
              </w:rPr>
              <w:t>0,6</w:t>
            </w:r>
            <w:r w:rsidRPr="000031E6">
              <w:rPr>
                <w:color w:val="1E1916"/>
                <w:spacing w:val="-2"/>
                <w:position w:val="9"/>
                <w:sz w:val="16"/>
                <w:lang w:val="uk-UA"/>
              </w:rPr>
              <w:t>2)</w:t>
            </w:r>
          </w:p>
        </w:tc>
      </w:tr>
      <w:tr w:rsidR="00541CCE" w:rsidRPr="000031E6" w14:paraId="119607A8" w14:textId="77777777">
        <w:trPr>
          <w:trHeight w:val="850"/>
        </w:trPr>
        <w:tc>
          <w:tcPr>
            <w:tcW w:w="2840" w:type="dxa"/>
          </w:tcPr>
          <w:p w14:paraId="02D78C6C"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32.</w:t>
            </w:r>
            <w:r w:rsidRPr="000031E6">
              <w:rPr>
                <w:color w:val="1E1916"/>
                <w:spacing w:val="-11"/>
                <w:sz w:val="21"/>
                <w:lang w:val="uk-UA"/>
              </w:rPr>
              <w:t xml:space="preserve"> </w:t>
            </w:r>
            <w:r w:rsidRPr="000031E6">
              <w:rPr>
                <w:color w:val="1E1916"/>
                <w:sz w:val="21"/>
                <w:lang w:val="uk-UA"/>
              </w:rPr>
              <w:t>Ігрові,</w:t>
            </w:r>
            <w:r w:rsidRPr="000031E6">
              <w:rPr>
                <w:color w:val="1E1916"/>
                <w:spacing w:val="-11"/>
                <w:sz w:val="21"/>
                <w:lang w:val="uk-UA"/>
              </w:rPr>
              <w:t xml:space="preserve"> </w:t>
            </w:r>
            <w:r w:rsidRPr="000031E6">
              <w:rPr>
                <w:color w:val="1E1916"/>
                <w:sz w:val="21"/>
                <w:lang w:val="uk-UA"/>
              </w:rPr>
              <w:t>їдальні,</w:t>
            </w:r>
            <w:r w:rsidRPr="000031E6">
              <w:rPr>
                <w:color w:val="1E1916"/>
                <w:spacing w:val="-9"/>
                <w:sz w:val="21"/>
                <w:lang w:val="uk-UA"/>
              </w:rPr>
              <w:t xml:space="preserve"> </w:t>
            </w:r>
            <w:r w:rsidRPr="000031E6">
              <w:rPr>
                <w:color w:val="1E1916"/>
                <w:sz w:val="21"/>
                <w:lang w:val="uk-UA"/>
              </w:rPr>
              <w:t>зали</w:t>
            </w:r>
            <w:r w:rsidRPr="000031E6">
              <w:rPr>
                <w:color w:val="1E1916"/>
                <w:spacing w:val="-11"/>
                <w:sz w:val="21"/>
                <w:lang w:val="uk-UA"/>
              </w:rPr>
              <w:t xml:space="preserve"> </w:t>
            </w:r>
            <w:r w:rsidRPr="000031E6">
              <w:rPr>
                <w:color w:val="1E1916"/>
                <w:sz w:val="21"/>
                <w:lang w:val="uk-UA"/>
              </w:rPr>
              <w:t xml:space="preserve">для музичних і фізкультурних </w:t>
            </w:r>
            <w:r w:rsidRPr="000031E6">
              <w:rPr>
                <w:color w:val="1E1916"/>
                <w:spacing w:val="-2"/>
                <w:sz w:val="21"/>
                <w:lang w:val="uk-UA"/>
              </w:rPr>
              <w:t>занять</w:t>
            </w:r>
          </w:p>
        </w:tc>
        <w:tc>
          <w:tcPr>
            <w:tcW w:w="2730" w:type="dxa"/>
          </w:tcPr>
          <w:p w14:paraId="2232BE7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0FC27E2F"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336F811B"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7B8ACD8"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62CBB19C"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3B699107" w14:textId="77777777" w:rsidR="00541CCE" w:rsidRPr="000031E6" w:rsidRDefault="00EB0C3C">
            <w:pPr>
              <w:pStyle w:val="TableParagraph"/>
              <w:ind w:left="7" w:right="12"/>
              <w:rPr>
                <w:sz w:val="21"/>
                <w:lang w:val="uk-UA"/>
              </w:rPr>
            </w:pPr>
            <w:r w:rsidRPr="000031E6">
              <w:rPr>
                <w:color w:val="1E1916"/>
                <w:spacing w:val="-5"/>
                <w:sz w:val="21"/>
                <w:lang w:val="uk-UA"/>
              </w:rPr>
              <w:t>15</w:t>
            </w:r>
          </w:p>
        </w:tc>
        <w:tc>
          <w:tcPr>
            <w:tcW w:w="876" w:type="dxa"/>
          </w:tcPr>
          <w:p w14:paraId="5BED8DD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36731D8"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2)</w:t>
            </w:r>
          </w:p>
        </w:tc>
        <w:tc>
          <w:tcPr>
            <w:tcW w:w="876" w:type="dxa"/>
          </w:tcPr>
          <w:p w14:paraId="68F002E8"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2)</w:t>
            </w:r>
          </w:p>
        </w:tc>
        <w:tc>
          <w:tcPr>
            <w:tcW w:w="876" w:type="dxa"/>
          </w:tcPr>
          <w:p w14:paraId="5AAC7D82"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657CE67"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F46E662" w14:textId="77777777">
        <w:trPr>
          <w:trHeight w:val="330"/>
        </w:trPr>
        <w:tc>
          <w:tcPr>
            <w:tcW w:w="2840" w:type="dxa"/>
          </w:tcPr>
          <w:p w14:paraId="43B08163"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33.</w:t>
            </w:r>
            <w:r w:rsidRPr="000031E6">
              <w:rPr>
                <w:color w:val="1E1916"/>
                <w:spacing w:val="-5"/>
                <w:sz w:val="21"/>
                <w:lang w:val="uk-UA"/>
              </w:rPr>
              <w:t xml:space="preserve"> </w:t>
            </w:r>
            <w:r w:rsidRPr="000031E6">
              <w:rPr>
                <w:color w:val="1E1916"/>
                <w:spacing w:val="-2"/>
                <w:sz w:val="21"/>
                <w:lang w:val="uk-UA"/>
              </w:rPr>
              <w:t>Спальні</w:t>
            </w:r>
          </w:p>
        </w:tc>
        <w:tc>
          <w:tcPr>
            <w:tcW w:w="2730" w:type="dxa"/>
          </w:tcPr>
          <w:p w14:paraId="65608622"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4306B805"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73CE6058"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F530994"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3FA3451D"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759F34E9"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25</w:t>
            </w:r>
          </w:p>
        </w:tc>
        <w:tc>
          <w:tcPr>
            <w:tcW w:w="876" w:type="dxa"/>
          </w:tcPr>
          <w:p w14:paraId="77BDC481"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46287E6D"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2,0</w:t>
            </w:r>
            <w:r w:rsidRPr="000031E6">
              <w:rPr>
                <w:color w:val="1E1916"/>
                <w:spacing w:val="-2"/>
                <w:position w:val="9"/>
                <w:sz w:val="16"/>
                <w:lang w:val="uk-UA"/>
              </w:rPr>
              <w:t>2)</w:t>
            </w:r>
          </w:p>
        </w:tc>
        <w:tc>
          <w:tcPr>
            <w:tcW w:w="876" w:type="dxa"/>
          </w:tcPr>
          <w:p w14:paraId="1A86F54A"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0,5</w:t>
            </w:r>
            <w:r w:rsidRPr="000031E6">
              <w:rPr>
                <w:color w:val="1E1916"/>
                <w:spacing w:val="-2"/>
                <w:position w:val="9"/>
                <w:sz w:val="16"/>
                <w:lang w:val="uk-UA"/>
              </w:rPr>
              <w:t>2)</w:t>
            </w:r>
          </w:p>
        </w:tc>
        <w:tc>
          <w:tcPr>
            <w:tcW w:w="876" w:type="dxa"/>
          </w:tcPr>
          <w:p w14:paraId="467CDB9E"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3F021E08"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91EE5E7" w14:textId="77777777">
        <w:trPr>
          <w:trHeight w:val="330"/>
        </w:trPr>
        <w:tc>
          <w:tcPr>
            <w:tcW w:w="2840" w:type="dxa"/>
          </w:tcPr>
          <w:p w14:paraId="6E01106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34.Туалетні</w:t>
            </w:r>
            <w:r w:rsidRPr="000031E6">
              <w:rPr>
                <w:color w:val="1E1916"/>
                <w:spacing w:val="-12"/>
                <w:sz w:val="21"/>
                <w:lang w:val="uk-UA"/>
              </w:rPr>
              <w:t xml:space="preserve"> </w:t>
            </w:r>
            <w:r w:rsidRPr="000031E6">
              <w:rPr>
                <w:color w:val="1E1916"/>
                <w:spacing w:val="-2"/>
                <w:sz w:val="21"/>
                <w:lang w:val="uk-UA"/>
              </w:rPr>
              <w:t>кімнати</w:t>
            </w:r>
          </w:p>
        </w:tc>
        <w:tc>
          <w:tcPr>
            <w:tcW w:w="2730" w:type="dxa"/>
          </w:tcPr>
          <w:p w14:paraId="39DEE7E1"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37727FE0"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3EA085BF"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2F37D444"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0BD7136A"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551093C3"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25</w:t>
            </w:r>
          </w:p>
        </w:tc>
        <w:tc>
          <w:tcPr>
            <w:tcW w:w="876" w:type="dxa"/>
          </w:tcPr>
          <w:p w14:paraId="780179E7"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BAE797E"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2,5</w:t>
            </w:r>
          </w:p>
        </w:tc>
        <w:tc>
          <w:tcPr>
            <w:tcW w:w="876" w:type="dxa"/>
          </w:tcPr>
          <w:p w14:paraId="1F77CA3E"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0,7</w:t>
            </w:r>
          </w:p>
        </w:tc>
        <w:tc>
          <w:tcPr>
            <w:tcW w:w="876" w:type="dxa"/>
          </w:tcPr>
          <w:p w14:paraId="51965C8D" w14:textId="77777777" w:rsidR="00541CCE" w:rsidRPr="000031E6" w:rsidRDefault="00EB0C3C">
            <w:pPr>
              <w:pStyle w:val="TableParagraph"/>
              <w:spacing w:line="232" w:lineRule="exact"/>
              <w:ind w:left="274"/>
              <w:jc w:val="left"/>
              <w:rPr>
                <w:sz w:val="21"/>
                <w:lang w:val="uk-UA"/>
              </w:rPr>
            </w:pPr>
            <w:r w:rsidRPr="000031E6">
              <w:rPr>
                <w:color w:val="1E1916"/>
                <w:spacing w:val="-5"/>
                <w:sz w:val="21"/>
                <w:lang w:val="uk-UA"/>
              </w:rPr>
              <w:t>1,5</w:t>
            </w:r>
          </w:p>
        </w:tc>
        <w:tc>
          <w:tcPr>
            <w:tcW w:w="881" w:type="dxa"/>
          </w:tcPr>
          <w:p w14:paraId="106977A0"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0,4</w:t>
            </w:r>
          </w:p>
        </w:tc>
      </w:tr>
      <w:tr w:rsidR="00541CCE" w:rsidRPr="000031E6" w14:paraId="4E7E571A" w14:textId="77777777">
        <w:trPr>
          <w:trHeight w:val="850"/>
        </w:trPr>
        <w:tc>
          <w:tcPr>
            <w:tcW w:w="2840" w:type="dxa"/>
          </w:tcPr>
          <w:p w14:paraId="7166B245" w14:textId="77777777" w:rsidR="00541CCE" w:rsidRPr="000031E6" w:rsidRDefault="00EB0C3C">
            <w:pPr>
              <w:pStyle w:val="TableParagraph"/>
              <w:spacing w:before="50" w:line="260" w:lineRule="atLeast"/>
              <w:ind w:left="61" w:right="279"/>
              <w:jc w:val="left"/>
              <w:rPr>
                <w:sz w:val="21"/>
                <w:lang w:val="uk-UA"/>
              </w:rPr>
            </w:pPr>
            <w:r w:rsidRPr="000031E6">
              <w:rPr>
                <w:color w:val="1E1916"/>
                <w:sz w:val="21"/>
                <w:lang w:val="uk-UA"/>
              </w:rPr>
              <w:t xml:space="preserve">35. Палати ізоляторів та </w:t>
            </w:r>
            <w:r w:rsidRPr="000031E6">
              <w:rPr>
                <w:color w:val="1E1916"/>
                <w:spacing w:val="-2"/>
                <w:sz w:val="21"/>
                <w:lang w:val="uk-UA"/>
              </w:rPr>
              <w:t>приймально-карантинних відділень</w:t>
            </w:r>
          </w:p>
        </w:tc>
        <w:tc>
          <w:tcPr>
            <w:tcW w:w="2730" w:type="dxa"/>
          </w:tcPr>
          <w:p w14:paraId="0BD1FBB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11B2CF63"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13CAC104"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45B64D5"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213829E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2AD4E2E" w14:textId="77777777" w:rsidR="00541CCE" w:rsidRPr="000031E6" w:rsidRDefault="00EB0C3C">
            <w:pPr>
              <w:pStyle w:val="TableParagraph"/>
              <w:ind w:left="7" w:right="12"/>
              <w:rPr>
                <w:sz w:val="21"/>
                <w:lang w:val="uk-UA"/>
              </w:rPr>
            </w:pPr>
            <w:r w:rsidRPr="000031E6">
              <w:rPr>
                <w:color w:val="1E1916"/>
                <w:spacing w:val="-5"/>
                <w:sz w:val="21"/>
                <w:lang w:val="uk-UA"/>
              </w:rPr>
              <w:t>25</w:t>
            </w:r>
          </w:p>
        </w:tc>
        <w:tc>
          <w:tcPr>
            <w:tcW w:w="876" w:type="dxa"/>
          </w:tcPr>
          <w:p w14:paraId="4D9CEF7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89B56EA"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2)</w:t>
            </w:r>
          </w:p>
        </w:tc>
        <w:tc>
          <w:tcPr>
            <w:tcW w:w="876" w:type="dxa"/>
          </w:tcPr>
          <w:p w14:paraId="1A621FB5"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2)</w:t>
            </w:r>
          </w:p>
        </w:tc>
        <w:tc>
          <w:tcPr>
            <w:tcW w:w="876" w:type="dxa"/>
          </w:tcPr>
          <w:p w14:paraId="41672E48"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E675D98"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4E4F47" w14:paraId="3BFD3F50" w14:textId="77777777">
        <w:trPr>
          <w:trHeight w:val="337"/>
        </w:trPr>
        <w:tc>
          <w:tcPr>
            <w:tcW w:w="14297" w:type="dxa"/>
            <w:gridSpan w:val="12"/>
          </w:tcPr>
          <w:p w14:paraId="5FE053D7"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Заклади</w:t>
            </w:r>
            <w:r w:rsidRPr="000031E6">
              <w:rPr>
                <w:b/>
                <w:color w:val="1E1916"/>
                <w:spacing w:val="-4"/>
                <w:sz w:val="21"/>
                <w:lang w:val="uk-UA"/>
              </w:rPr>
              <w:t xml:space="preserve"> </w:t>
            </w:r>
            <w:r w:rsidRPr="000031E6">
              <w:rPr>
                <w:b/>
                <w:color w:val="1E1916"/>
                <w:sz w:val="21"/>
                <w:lang w:val="uk-UA"/>
              </w:rPr>
              <w:t>загальної</w:t>
            </w:r>
            <w:r w:rsidRPr="000031E6">
              <w:rPr>
                <w:b/>
                <w:color w:val="1E1916"/>
                <w:spacing w:val="-6"/>
                <w:sz w:val="21"/>
                <w:lang w:val="uk-UA"/>
              </w:rPr>
              <w:t xml:space="preserve"> </w:t>
            </w:r>
            <w:r w:rsidRPr="000031E6">
              <w:rPr>
                <w:b/>
                <w:color w:val="1E1916"/>
                <w:sz w:val="21"/>
                <w:lang w:val="uk-UA"/>
              </w:rPr>
              <w:t>середньої,</w:t>
            </w:r>
            <w:r w:rsidRPr="000031E6">
              <w:rPr>
                <w:b/>
                <w:color w:val="1E1916"/>
                <w:spacing w:val="-6"/>
                <w:sz w:val="21"/>
                <w:lang w:val="uk-UA"/>
              </w:rPr>
              <w:t xml:space="preserve"> </w:t>
            </w:r>
            <w:r w:rsidRPr="000031E6">
              <w:rPr>
                <w:b/>
                <w:color w:val="1E1916"/>
                <w:sz w:val="21"/>
                <w:lang w:val="uk-UA"/>
              </w:rPr>
              <w:t>професійної</w:t>
            </w:r>
            <w:r w:rsidRPr="000031E6">
              <w:rPr>
                <w:b/>
                <w:color w:val="1E1916"/>
                <w:spacing w:val="-5"/>
                <w:sz w:val="21"/>
                <w:lang w:val="uk-UA"/>
              </w:rPr>
              <w:t xml:space="preserve"> </w:t>
            </w:r>
            <w:r w:rsidRPr="000031E6">
              <w:rPr>
                <w:b/>
                <w:color w:val="1E1916"/>
                <w:sz w:val="21"/>
                <w:lang w:val="uk-UA"/>
              </w:rPr>
              <w:t>та</w:t>
            </w:r>
            <w:r w:rsidRPr="000031E6">
              <w:rPr>
                <w:b/>
                <w:color w:val="1E1916"/>
                <w:spacing w:val="-6"/>
                <w:sz w:val="21"/>
                <w:lang w:val="uk-UA"/>
              </w:rPr>
              <w:t xml:space="preserve"> </w:t>
            </w:r>
            <w:r w:rsidRPr="000031E6">
              <w:rPr>
                <w:b/>
                <w:color w:val="1E1916"/>
                <w:sz w:val="21"/>
                <w:lang w:val="uk-UA"/>
              </w:rPr>
              <w:t>вищої</w:t>
            </w:r>
            <w:r w:rsidRPr="000031E6">
              <w:rPr>
                <w:b/>
                <w:color w:val="1E1916"/>
                <w:spacing w:val="-5"/>
                <w:sz w:val="21"/>
                <w:lang w:val="uk-UA"/>
              </w:rPr>
              <w:t xml:space="preserve"> </w:t>
            </w:r>
            <w:r w:rsidRPr="000031E6">
              <w:rPr>
                <w:b/>
                <w:color w:val="1E1916"/>
                <w:spacing w:val="-2"/>
                <w:sz w:val="21"/>
                <w:lang w:val="uk-UA"/>
              </w:rPr>
              <w:t>освіти</w:t>
            </w:r>
          </w:p>
        </w:tc>
      </w:tr>
      <w:tr w:rsidR="00541CCE" w:rsidRPr="000031E6" w14:paraId="62754360" w14:textId="77777777">
        <w:trPr>
          <w:trHeight w:val="330"/>
        </w:trPr>
        <w:tc>
          <w:tcPr>
            <w:tcW w:w="2840" w:type="dxa"/>
            <w:vMerge w:val="restart"/>
          </w:tcPr>
          <w:p w14:paraId="7D72C29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36. Класні кімнати, ауди- торії, навчальні кабінети, лабораторії</w:t>
            </w:r>
            <w:r w:rsidRPr="000031E6">
              <w:rPr>
                <w:color w:val="1E1916"/>
                <w:spacing w:val="-15"/>
                <w:sz w:val="21"/>
                <w:lang w:val="uk-UA"/>
              </w:rPr>
              <w:t xml:space="preserve"> </w:t>
            </w:r>
            <w:r w:rsidRPr="000031E6">
              <w:rPr>
                <w:color w:val="1E1916"/>
                <w:sz w:val="21"/>
                <w:lang w:val="uk-UA"/>
              </w:rPr>
              <w:t>закладів</w:t>
            </w:r>
            <w:r w:rsidRPr="000031E6">
              <w:rPr>
                <w:color w:val="1E1916"/>
                <w:spacing w:val="-15"/>
                <w:sz w:val="21"/>
                <w:lang w:val="uk-UA"/>
              </w:rPr>
              <w:t xml:space="preserve"> </w:t>
            </w:r>
            <w:r w:rsidRPr="000031E6">
              <w:rPr>
                <w:color w:val="1E1916"/>
                <w:sz w:val="21"/>
                <w:lang w:val="uk-UA"/>
              </w:rPr>
              <w:t>серед- ньої освіти, професійно- технічних закладів</w:t>
            </w:r>
          </w:p>
        </w:tc>
        <w:tc>
          <w:tcPr>
            <w:tcW w:w="2730" w:type="dxa"/>
          </w:tcPr>
          <w:p w14:paraId="36A01597"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3"/>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1,5</w:t>
            </w:r>
            <w:r w:rsidRPr="000031E6">
              <w:rPr>
                <w:color w:val="1E1916"/>
                <w:spacing w:val="-2"/>
                <w:sz w:val="21"/>
                <w:lang w:val="uk-UA"/>
              </w:rPr>
              <w:t xml:space="preserve"> </w:t>
            </w:r>
            <w:r w:rsidRPr="000031E6">
              <w:rPr>
                <w:color w:val="1E1916"/>
                <w:sz w:val="21"/>
                <w:lang w:val="uk-UA"/>
              </w:rPr>
              <w:t>на</w:t>
            </w:r>
            <w:r w:rsidRPr="000031E6">
              <w:rPr>
                <w:color w:val="1E1916"/>
                <w:spacing w:val="-2"/>
                <w:sz w:val="21"/>
                <w:lang w:val="uk-UA"/>
              </w:rPr>
              <w:t xml:space="preserve"> </w:t>
            </w:r>
            <w:r w:rsidRPr="000031E6">
              <w:rPr>
                <w:color w:val="1E1916"/>
                <w:sz w:val="21"/>
                <w:lang w:val="uk-UA"/>
              </w:rPr>
              <w:t>середині</w:t>
            </w:r>
            <w:r w:rsidRPr="000031E6">
              <w:rPr>
                <w:color w:val="1E1916"/>
                <w:spacing w:val="-3"/>
                <w:sz w:val="21"/>
                <w:lang w:val="uk-UA"/>
              </w:rPr>
              <w:t xml:space="preserve"> </w:t>
            </w:r>
            <w:r w:rsidRPr="000031E6">
              <w:rPr>
                <w:color w:val="1E1916"/>
                <w:spacing w:val="-4"/>
                <w:sz w:val="21"/>
                <w:lang w:val="uk-UA"/>
              </w:rPr>
              <w:t>дошки</w:t>
            </w:r>
          </w:p>
        </w:tc>
        <w:tc>
          <w:tcPr>
            <w:tcW w:w="829" w:type="dxa"/>
          </w:tcPr>
          <w:p w14:paraId="366909B6"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76A66C5F"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9986FDF"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500</w:t>
            </w:r>
          </w:p>
        </w:tc>
        <w:tc>
          <w:tcPr>
            <w:tcW w:w="817" w:type="dxa"/>
          </w:tcPr>
          <w:p w14:paraId="1808A57E"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EC18055"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00650125"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3DE987C3"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4,0</w:t>
            </w:r>
            <w:r w:rsidRPr="000031E6">
              <w:rPr>
                <w:color w:val="1E1916"/>
                <w:spacing w:val="-2"/>
                <w:position w:val="9"/>
                <w:sz w:val="16"/>
                <w:lang w:val="uk-UA"/>
              </w:rPr>
              <w:t>2)</w:t>
            </w:r>
          </w:p>
        </w:tc>
        <w:tc>
          <w:tcPr>
            <w:tcW w:w="876" w:type="dxa"/>
          </w:tcPr>
          <w:p w14:paraId="430A1AD5"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1,5</w:t>
            </w:r>
            <w:r w:rsidRPr="000031E6">
              <w:rPr>
                <w:color w:val="1E1916"/>
                <w:spacing w:val="-2"/>
                <w:position w:val="9"/>
                <w:sz w:val="16"/>
                <w:lang w:val="uk-UA"/>
              </w:rPr>
              <w:t>2)</w:t>
            </w:r>
          </w:p>
        </w:tc>
        <w:tc>
          <w:tcPr>
            <w:tcW w:w="876" w:type="dxa"/>
          </w:tcPr>
          <w:p w14:paraId="75B4412E" w14:textId="77777777" w:rsidR="00541CCE" w:rsidRPr="000031E6" w:rsidRDefault="00EB0C3C">
            <w:pPr>
              <w:pStyle w:val="TableParagraph"/>
              <w:spacing w:line="232" w:lineRule="exact"/>
              <w:ind w:left="274"/>
              <w:jc w:val="left"/>
              <w:rPr>
                <w:sz w:val="21"/>
                <w:lang w:val="uk-UA"/>
              </w:rPr>
            </w:pPr>
            <w:r w:rsidRPr="000031E6">
              <w:rPr>
                <w:color w:val="1E1916"/>
                <w:spacing w:val="-5"/>
                <w:sz w:val="21"/>
                <w:lang w:val="uk-UA"/>
              </w:rPr>
              <w:t>2,1</w:t>
            </w:r>
          </w:p>
        </w:tc>
        <w:tc>
          <w:tcPr>
            <w:tcW w:w="881" w:type="dxa"/>
          </w:tcPr>
          <w:p w14:paraId="1F357FD1"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1,3</w:t>
            </w:r>
          </w:p>
        </w:tc>
      </w:tr>
      <w:tr w:rsidR="00541CCE" w:rsidRPr="000031E6" w14:paraId="5F5D2036" w14:textId="77777777">
        <w:trPr>
          <w:trHeight w:val="1029"/>
        </w:trPr>
        <w:tc>
          <w:tcPr>
            <w:tcW w:w="2840" w:type="dxa"/>
            <w:vMerge/>
            <w:tcBorders>
              <w:top w:val="nil"/>
            </w:tcBorders>
          </w:tcPr>
          <w:p w14:paraId="47A69A88" w14:textId="77777777" w:rsidR="00541CCE" w:rsidRPr="000031E6" w:rsidRDefault="00541CCE">
            <w:pPr>
              <w:rPr>
                <w:sz w:val="2"/>
                <w:szCs w:val="2"/>
                <w:lang w:val="uk-UA"/>
              </w:rPr>
            </w:pPr>
          </w:p>
        </w:tc>
        <w:tc>
          <w:tcPr>
            <w:tcW w:w="2730" w:type="dxa"/>
          </w:tcPr>
          <w:p w14:paraId="5D833962" w14:textId="77777777" w:rsidR="00541CCE" w:rsidRPr="000031E6" w:rsidRDefault="00EB0C3C">
            <w:pPr>
              <w:pStyle w:val="TableParagraph"/>
              <w:spacing w:line="259" w:lineRule="auto"/>
              <w:ind w:left="56"/>
              <w:jc w:val="left"/>
              <w:rPr>
                <w:sz w:val="21"/>
                <w:lang w:val="uk-UA"/>
              </w:rPr>
            </w:pPr>
            <w:r w:rsidRPr="000031E6">
              <w:rPr>
                <w:color w:val="1E1916"/>
                <w:sz w:val="21"/>
                <w:lang w:val="uk-UA"/>
              </w:rPr>
              <w:t>Г</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0,8</w:t>
            </w:r>
            <w:r w:rsidRPr="000031E6">
              <w:rPr>
                <w:color w:val="1E1916"/>
                <w:spacing w:val="-7"/>
                <w:sz w:val="21"/>
                <w:lang w:val="uk-UA"/>
              </w:rPr>
              <w:t xml:space="preserve"> </w:t>
            </w:r>
            <w:r w:rsidRPr="000031E6">
              <w:rPr>
                <w:color w:val="1E1916"/>
                <w:sz w:val="21"/>
                <w:lang w:val="uk-UA"/>
              </w:rPr>
              <w:t>на</w:t>
            </w:r>
            <w:r w:rsidRPr="000031E6">
              <w:rPr>
                <w:color w:val="1E1916"/>
                <w:spacing w:val="-7"/>
                <w:sz w:val="21"/>
                <w:lang w:val="uk-UA"/>
              </w:rPr>
              <w:t xml:space="preserve"> </w:t>
            </w:r>
            <w:r w:rsidRPr="000031E6">
              <w:rPr>
                <w:color w:val="1E1916"/>
                <w:sz w:val="21"/>
                <w:lang w:val="uk-UA"/>
              </w:rPr>
              <w:t>робочих</w:t>
            </w:r>
            <w:r w:rsidRPr="000031E6">
              <w:rPr>
                <w:color w:val="1E1916"/>
                <w:spacing w:val="-7"/>
                <w:sz w:val="21"/>
                <w:lang w:val="uk-UA"/>
              </w:rPr>
              <w:t xml:space="preserve"> </w:t>
            </w:r>
            <w:r w:rsidRPr="000031E6">
              <w:rPr>
                <w:color w:val="1E1916"/>
                <w:sz w:val="21"/>
                <w:lang w:val="uk-UA"/>
              </w:rPr>
              <w:t>столах</w:t>
            </w:r>
            <w:r w:rsidRPr="000031E6">
              <w:rPr>
                <w:color w:val="1E1916"/>
                <w:spacing w:val="-7"/>
                <w:sz w:val="21"/>
                <w:lang w:val="uk-UA"/>
              </w:rPr>
              <w:t xml:space="preserve"> </w:t>
            </w:r>
            <w:r w:rsidRPr="000031E6">
              <w:rPr>
                <w:color w:val="1E1916"/>
                <w:sz w:val="21"/>
                <w:lang w:val="uk-UA"/>
              </w:rPr>
              <w:t xml:space="preserve">і </w:t>
            </w:r>
            <w:r w:rsidRPr="000031E6">
              <w:rPr>
                <w:color w:val="1E1916"/>
                <w:spacing w:val="-2"/>
                <w:sz w:val="21"/>
                <w:lang w:val="uk-UA"/>
              </w:rPr>
              <w:t>партах</w:t>
            </w:r>
          </w:p>
        </w:tc>
        <w:tc>
          <w:tcPr>
            <w:tcW w:w="829" w:type="dxa"/>
          </w:tcPr>
          <w:p w14:paraId="0E3D469C"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5FCA98A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A4E16AD"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20C8E1E9"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58F733F"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7B451C4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55B2C02"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2)</w:t>
            </w:r>
          </w:p>
        </w:tc>
        <w:tc>
          <w:tcPr>
            <w:tcW w:w="876" w:type="dxa"/>
          </w:tcPr>
          <w:p w14:paraId="35B41C93"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2)</w:t>
            </w:r>
          </w:p>
        </w:tc>
        <w:tc>
          <w:tcPr>
            <w:tcW w:w="876" w:type="dxa"/>
          </w:tcPr>
          <w:p w14:paraId="59B8F0B1" w14:textId="77777777" w:rsidR="00541CCE" w:rsidRPr="000031E6" w:rsidRDefault="00EB0C3C">
            <w:pPr>
              <w:pStyle w:val="TableParagraph"/>
              <w:ind w:left="274"/>
              <w:jc w:val="left"/>
              <w:rPr>
                <w:sz w:val="21"/>
                <w:lang w:val="uk-UA"/>
              </w:rPr>
            </w:pPr>
            <w:r w:rsidRPr="000031E6">
              <w:rPr>
                <w:color w:val="1E1916"/>
                <w:spacing w:val="-5"/>
                <w:sz w:val="21"/>
                <w:lang w:val="uk-UA"/>
              </w:rPr>
              <w:t>2,1</w:t>
            </w:r>
          </w:p>
        </w:tc>
        <w:tc>
          <w:tcPr>
            <w:tcW w:w="881" w:type="dxa"/>
          </w:tcPr>
          <w:p w14:paraId="26F6A678" w14:textId="77777777" w:rsidR="00541CCE" w:rsidRPr="000031E6" w:rsidRDefault="00EB0C3C">
            <w:pPr>
              <w:pStyle w:val="TableParagraph"/>
              <w:ind w:left="56" w:right="88"/>
              <w:rPr>
                <w:sz w:val="21"/>
                <w:lang w:val="uk-UA"/>
              </w:rPr>
            </w:pPr>
            <w:r w:rsidRPr="000031E6">
              <w:rPr>
                <w:color w:val="1E1916"/>
                <w:spacing w:val="-5"/>
                <w:sz w:val="21"/>
                <w:lang w:val="uk-UA"/>
              </w:rPr>
              <w:t>1,3</w:t>
            </w:r>
          </w:p>
        </w:tc>
      </w:tr>
      <w:tr w:rsidR="00541CCE" w:rsidRPr="000031E6" w14:paraId="78BC08C6" w14:textId="77777777">
        <w:trPr>
          <w:trHeight w:val="330"/>
        </w:trPr>
        <w:tc>
          <w:tcPr>
            <w:tcW w:w="2840" w:type="dxa"/>
            <w:vMerge w:val="restart"/>
          </w:tcPr>
          <w:p w14:paraId="12A9908F"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37. Аудиторії, навчальні кабінети,</w:t>
            </w:r>
            <w:r w:rsidRPr="000031E6">
              <w:rPr>
                <w:color w:val="1E1916"/>
                <w:spacing w:val="-14"/>
                <w:sz w:val="21"/>
                <w:lang w:val="uk-UA"/>
              </w:rPr>
              <w:t xml:space="preserve"> </w:t>
            </w:r>
            <w:r w:rsidRPr="000031E6">
              <w:rPr>
                <w:color w:val="1E1916"/>
                <w:sz w:val="21"/>
                <w:lang w:val="uk-UA"/>
              </w:rPr>
              <w:t>лабораторії</w:t>
            </w:r>
            <w:r w:rsidRPr="000031E6">
              <w:rPr>
                <w:color w:val="1E1916"/>
                <w:spacing w:val="-14"/>
                <w:sz w:val="21"/>
                <w:lang w:val="uk-UA"/>
              </w:rPr>
              <w:t xml:space="preserve"> </w:t>
            </w:r>
            <w:r w:rsidRPr="000031E6">
              <w:rPr>
                <w:color w:val="1E1916"/>
                <w:sz w:val="21"/>
                <w:lang w:val="uk-UA"/>
              </w:rPr>
              <w:t>у</w:t>
            </w:r>
            <w:r w:rsidRPr="000031E6">
              <w:rPr>
                <w:color w:val="1E1916"/>
                <w:spacing w:val="-14"/>
                <w:sz w:val="21"/>
                <w:lang w:val="uk-UA"/>
              </w:rPr>
              <w:t xml:space="preserve"> </w:t>
            </w:r>
            <w:r w:rsidRPr="000031E6">
              <w:rPr>
                <w:color w:val="1E1916"/>
                <w:sz w:val="21"/>
                <w:lang w:val="uk-UA"/>
              </w:rPr>
              <w:t>ви- щих навчальних закладах</w:t>
            </w:r>
          </w:p>
        </w:tc>
        <w:tc>
          <w:tcPr>
            <w:tcW w:w="2730" w:type="dxa"/>
          </w:tcPr>
          <w:p w14:paraId="0E1B88BB"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3"/>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1,5</w:t>
            </w:r>
            <w:r w:rsidRPr="000031E6">
              <w:rPr>
                <w:color w:val="1E1916"/>
                <w:spacing w:val="-2"/>
                <w:sz w:val="21"/>
                <w:lang w:val="uk-UA"/>
              </w:rPr>
              <w:t xml:space="preserve"> </w:t>
            </w:r>
            <w:r w:rsidRPr="000031E6">
              <w:rPr>
                <w:color w:val="1E1916"/>
                <w:sz w:val="21"/>
                <w:lang w:val="uk-UA"/>
              </w:rPr>
              <w:t>на</w:t>
            </w:r>
            <w:r w:rsidRPr="000031E6">
              <w:rPr>
                <w:color w:val="1E1916"/>
                <w:spacing w:val="-2"/>
                <w:sz w:val="21"/>
                <w:lang w:val="uk-UA"/>
              </w:rPr>
              <w:t xml:space="preserve"> </w:t>
            </w:r>
            <w:r w:rsidRPr="000031E6">
              <w:rPr>
                <w:color w:val="1E1916"/>
                <w:sz w:val="21"/>
                <w:lang w:val="uk-UA"/>
              </w:rPr>
              <w:t>середині</w:t>
            </w:r>
            <w:r w:rsidRPr="000031E6">
              <w:rPr>
                <w:color w:val="1E1916"/>
                <w:spacing w:val="-3"/>
                <w:sz w:val="21"/>
                <w:lang w:val="uk-UA"/>
              </w:rPr>
              <w:t xml:space="preserve"> </w:t>
            </w:r>
            <w:r w:rsidRPr="000031E6">
              <w:rPr>
                <w:color w:val="1E1916"/>
                <w:spacing w:val="-4"/>
                <w:sz w:val="21"/>
                <w:lang w:val="uk-UA"/>
              </w:rPr>
              <w:t>дошки</w:t>
            </w:r>
          </w:p>
        </w:tc>
        <w:tc>
          <w:tcPr>
            <w:tcW w:w="829" w:type="dxa"/>
          </w:tcPr>
          <w:p w14:paraId="51592C0C"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64FBB873"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27E009CB"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400</w:t>
            </w:r>
          </w:p>
        </w:tc>
        <w:tc>
          <w:tcPr>
            <w:tcW w:w="817" w:type="dxa"/>
          </w:tcPr>
          <w:p w14:paraId="58E46771"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4D614AD1"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8801BEE"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55BC316E"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3,5</w:t>
            </w:r>
          </w:p>
        </w:tc>
        <w:tc>
          <w:tcPr>
            <w:tcW w:w="876" w:type="dxa"/>
          </w:tcPr>
          <w:p w14:paraId="2FC13D1A"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1,2</w:t>
            </w:r>
          </w:p>
        </w:tc>
        <w:tc>
          <w:tcPr>
            <w:tcW w:w="876" w:type="dxa"/>
          </w:tcPr>
          <w:p w14:paraId="2351D6C1" w14:textId="77777777" w:rsidR="00541CCE" w:rsidRPr="000031E6" w:rsidRDefault="00EB0C3C">
            <w:pPr>
              <w:pStyle w:val="TableParagraph"/>
              <w:spacing w:line="232" w:lineRule="exact"/>
              <w:ind w:left="274"/>
              <w:jc w:val="left"/>
              <w:rPr>
                <w:sz w:val="21"/>
                <w:lang w:val="uk-UA"/>
              </w:rPr>
            </w:pPr>
            <w:r w:rsidRPr="000031E6">
              <w:rPr>
                <w:color w:val="1E1916"/>
                <w:spacing w:val="-5"/>
                <w:sz w:val="21"/>
                <w:lang w:val="uk-UA"/>
              </w:rPr>
              <w:t>2,1</w:t>
            </w:r>
          </w:p>
        </w:tc>
        <w:tc>
          <w:tcPr>
            <w:tcW w:w="881" w:type="dxa"/>
          </w:tcPr>
          <w:p w14:paraId="15A86875"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0,7</w:t>
            </w:r>
          </w:p>
        </w:tc>
      </w:tr>
      <w:tr w:rsidR="00541CCE" w:rsidRPr="000031E6" w14:paraId="429CDF96" w14:textId="77777777">
        <w:trPr>
          <w:trHeight w:val="590"/>
        </w:trPr>
        <w:tc>
          <w:tcPr>
            <w:tcW w:w="2840" w:type="dxa"/>
            <w:vMerge/>
            <w:tcBorders>
              <w:top w:val="nil"/>
            </w:tcBorders>
          </w:tcPr>
          <w:p w14:paraId="60A97D94" w14:textId="77777777" w:rsidR="00541CCE" w:rsidRPr="000031E6" w:rsidRDefault="00541CCE">
            <w:pPr>
              <w:rPr>
                <w:sz w:val="2"/>
                <w:szCs w:val="2"/>
                <w:lang w:val="uk-UA"/>
              </w:rPr>
            </w:pPr>
          </w:p>
        </w:tc>
        <w:tc>
          <w:tcPr>
            <w:tcW w:w="2730" w:type="dxa"/>
          </w:tcPr>
          <w:p w14:paraId="61437519"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Г</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0,8</w:t>
            </w:r>
            <w:r w:rsidRPr="000031E6">
              <w:rPr>
                <w:color w:val="1E1916"/>
                <w:spacing w:val="-7"/>
                <w:sz w:val="21"/>
                <w:lang w:val="uk-UA"/>
              </w:rPr>
              <w:t xml:space="preserve"> </w:t>
            </w:r>
            <w:r w:rsidRPr="000031E6">
              <w:rPr>
                <w:color w:val="1E1916"/>
                <w:sz w:val="21"/>
                <w:lang w:val="uk-UA"/>
              </w:rPr>
              <w:t>на</w:t>
            </w:r>
            <w:r w:rsidRPr="000031E6">
              <w:rPr>
                <w:color w:val="1E1916"/>
                <w:spacing w:val="-7"/>
                <w:sz w:val="21"/>
                <w:lang w:val="uk-UA"/>
              </w:rPr>
              <w:t xml:space="preserve"> </w:t>
            </w:r>
            <w:r w:rsidRPr="000031E6">
              <w:rPr>
                <w:color w:val="1E1916"/>
                <w:sz w:val="21"/>
                <w:lang w:val="uk-UA"/>
              </w:rPr>
              <w:t>робочих</w:t>
            </w:r>
            <w:r w:rsidRPr="000031E6">
              <w:rPr>
                <w:color w:val="1E1916"/>
                <w:spacing w:val="-7"/>
                <w:sz w:val="21"/>
                <w:lang w:val="uk-UA"/>
              </w:rPr>
              <w:t xml:space="preserve"> </w:t>
            </w:r>
            <w:r w:rsidRPr="000031E6">
              <w:rPr>
                <w:color w:val="1E1916"/>
                <w:sz w:val="21"/>
                <w:lang w:val="uk-UA"/>
              </w:rPr>
              <w:t>столах</w:t>
            </w:r>
            <w:r w:rsidRPr="000031E6">
              <w:rPr>
                <w:color w:val="1E1916"/>
                <w:spacing w:val="-7"/>
                <w:sz w:val="21"/>
                <w:lang w:val="uk-UA"/>
              </w:rPr>
              <w:t xml:space="preserve"> </w:t>
            </w:r>
            <w:r w:rsidRPr="000031E6">
              <w:rPr>
                <w:color w:val="1E1916"/>
                <w:sz w:val="21"/>
                <w:lang w:val="uk-UA"/>
              </w:rPr>
              <w:t xml:space="preserve">і </w:t>
            </w:r>
            <w:r w:rsidRPr="000031E6">
              <w:rPr>
                <w:color w:val="1E1916"/>
                <w:spacing w:val="-2"/>
                <w:sz w:val="21"/>
                <w:lang w:val="uk-UA"/>
              </w:rPr>
              <w:t>партах</w:t>
            </w:r>
          </w:p>
        </w:tc>
        <w:tc>
          <w:tcPr>
            <w:tcW w:w="829" w:type="dxa"/>
          </w:tcPr>
          <w:p w14:paraId="73F03438"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61103703"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61B52DE"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2146F441"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3A1520C7"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579750D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3059DE0" w14:textId="77777777" w:rsidR="00541CCE" w:rsidRPr="000031E6" w:rsidRDefault="00EB0C3C">
            <w:pPr>
              <w:pStyle w:val="TableParagraph"/>
              <w:ind w:left="187" w:right="202"/>
              <w:rPr>
                <w:sz w:val="21"/>
                <w:lang w:val="uk-UA"/>
              </w:rPr>
            </w:pPr>
            <w:r w:rsidRPr="000031E6">
              <w:rPr>
                <w:color w:val="1E1916"/>
                <w:spacing w:val="-5"/>
                <w:sz w:val="21"/>
                <w:lang w:val="uk-UA"/>
              </w:rPr>
              <w:t>3,5</w:t>
            </w:r>
          </w:p>
        </w:tc>
        <w:tc>
          <w:tcPr>
            <w:tcW w:w="876" w:type="dxa"/>
          </w:tcPr>
          <w:p w14:paraId="69867CAE"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676A0509" w14:textId="77777777" w:rsidR="00541CCE" w:rsidRPr="000031E6" w:rsidRDefault="00EB0C3C">
            <w:pPr>
              <w:pStyle w:val="TableParagraph"/>
              <w:ind w:left="274"/>
              <w:jc w:val="left"/>
              <w:rPr>
                <w:sz w:val="21"/>
                <w:lang w:val="uk-UA"/>
              </w:rPr>
            </w:pPr>
            <w:r w:rsidRPr="000031E6">
              <w:rPr>
                <w:color w:val="1E1916"/>
                <w:spacing w:val="-5"/>
                <w:sz w:val="21"/>
                <w:lang w:val="uk-UA"/>
              </w:rPr>
              <w:t>2,1</w:t>
            </w:r>
          </w:p>
        </w:tc>
        <w:tc>
          <w:tcPr>
            <w:tcW w:w="881" w:type="dxa"/>
          </w:tcPr>
          <w:p w14:paraId="695024B3"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r w:rsidR="00541CCE" w:rsidRPr="000031E6" w14:paraId="2A9AB9D5" w14:textId="77777777">
        <w:trPr>
          <w:trHeight w:val="330"/>
        </w:trPr>
        <w:tc>
          <w:tcPr>
            <w:tcW w:w="2840" w:type="dxa"/>
            <w:vMerge w:val="restart"/>
          </w:tcPr>
          <w:p w14:paraId="173A614D"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38.</w:t>
            </w:r>
            <w:r w:rsidRPr="000031E6">
              <w:rPr>
                <w:color w:val="1E1916"/>
                <w:spacing w:val="-13"/>
                <w:sz w:val="21"/>
                <w:lang w:val="uk-UA"/>
              </w:rPr>
              <w:t xml:space="preserve"> </w:t>
            </w:r>
            <w:r w:rsidRPr="000031E6">
              <w:rPr>
                <w:color w:val="1E1916"/>
                <w:sz w:val="21"/>
                <w:lang w:val="uk-UA"/>
              </w:rPr>
              <w:t>Кабінети</w:t>
            </w:r>
            <w:r w:rsidRPr="000031E6">
              <w:rPr>
                <w:color w:val="1E1916"/>
                <w:spacing w:val="-13"/>
                <w:sz w:val="21"/>
                <w:lang w:val="uk-UA"/>
              </w:rPr>
              <w:t xml:space="preserve"> </w:t>
            </w:r>
            <w:r w:rsidRPr="000031E6">
              <w:rPr>
                <w:color w:val="1E1916"/>
                <w:sz w:val="21"/>
                <w:lang w:val="uk-UA"/>
              </w:rPr>
              <w:t>інформатики</w:t>
            </w:r>
            <w:r w:rsidRPr="000031E6">
              <w:rPr>
                <w:color w:val="1E1916"/>
                <w:spacing w:val="-11"/>
                <w:sz w:val="21"/>
                <w:lang w:val="uk-UA"/>
              </w:rPr>
              <w:t xml:space="preserve"> </w:t>
            </w:r>
            <w:r w:rsidRPr="000031E6">
              <w:rPr>
                <w:color w:val="1E1916"/>
                <w:sz w:val="21"/>
                <w:lang w:val="uk-UA"/>
              </w:rPr>
              <w:t>і обчислювальної техніки</w:t>
            </w:r>
          </w:p>
        </w:tc>
        <w:tc>
          <w:tcPr>
            <w:tcW w:w="2730" w:type="dxa"/>
          </w:tcPr>
          <w:p w14:paraId="35B3785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1,0</w:t>
            </w:r>
            <w:r w:rsidRPr="000031E6">
              <w:rPr>
                <w:color w:val="1E1916"/>
                <w:spacing w:val="-3"/>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z w:val="21"/>
                <w:lang w:val="uk-UA"/>
              </w:rPr>
              <w:t>екрані</w:t>
            </w:r>
            <w:r w:rsidRPr="000031E6">
              <w:rPr>
                <w:color w:val="1E1916"/>
                <w:spacing w:val="-1"/>
                <w:sz w:val="21"/>
                <w:lang w:val="uk-UA"/>
              </w:rPr>
              <w:t xml:space="preserve"> </w:t>
            </w:r>
            <w:r w:rsidRPr="000031E6">
              <w:rPr>
                <w:color w:val="1E1916"/>
                <w:spacing w:val="-2"/>
                <w:sz w:val="21"/>
                <w:lang w:val="uk-UA"/>
              </w:rPr>
              <w:t>дисплея</w:t>
            </w:r>
          </w:p>
        </w:tc>
        <w:tc>
          <w:tcPr>
            <w:tcW w:w="829" w:type="dxa"/>
          </w:tcPr>
          <w:p w14:paraId="411CE312"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0C40033B"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EC8B22C"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4467FD41"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646B7416"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09516928"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133BCBFF"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780DAC68"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F9C0984"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6025F0FB"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4D786BB1" w14:textId="77777777">
        <w:trPr>
          <w:trHeight w:val="595"/>
        </w:trPr>
        <w:tc>
          <w:tcPr>
            <w:tcW w:w="2840" w:type="dxa"/>
            <w:vMerge/>
            <w:tcBorders>
              <w:top w:val="nil"/>
            </w:tcBorders>
          </w:tcPr>
          <w:p w14:paraId="0CD7E265" w14:textId="77777777" w:rsidR="00541CCE" w:rsidRPr="000031E6" w:rsidRDefault="00541CCE">
            <w:pPr>
              <w:rPr>
                <w:sz w:val="2"/>
                <w:szCs w:val="2"/>
                <w:lang w:val="uk-UA"/>
              </w:rPr>
            </w:pPr>
          </w:p>
        </w:tc>
        <w:tc>
          <w:tcPr>
            <w:tcW w:w="2730" w:type="dxa"/>
          </w:tcPr>
          <w:p w14:paraId="5114F124" w14:textId="77777777" w:rsidR="00541CCE" w:rsidRPr="000031E6" w:rsidRDefault="00EB0C3C">
            <w:pPr>
              <w:pStyle w:val="TableParagraph"/>
              <w:spacing w:before="55" w:line="260" w:lineRule="atLeast"/>
              <w:ind w:left="56"/>
              <w:jc w:val="left"/>
              <w:rPr>
                <w:sz w:val="21"/>
                <w:lang w:val="uk-UA"/>
              </w:rPr>
            </w:pPr>
            <w:r w:rsidRPr="000031E6">
              <w:rPr>
                <w:color w:val="1E1916"/>
                <w:sz w:val="21"/>
                <w:lang w:val="uk-UA"/>
              </w:rPr>
              <w:t>Г</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0,8</w:t>
            </w:r>
            <w:r w:rsidRPr="000031E6">
              <w:rPr>
                <w:color w:val="1E1916"/>
                <w:spacing w:val="-7"/>
                <w:sz w:val="21"/>
                <w:lang w:val="uk-UA"/>
              </w:rPr>
              <w:t xml:space="preserve"> </w:t>
            </w:r>
            <w:r w:rsidRPr="000031E6">
              <w:rPr>
                <w:color w:val="1E1916"/>
                <w:sz w:val="21"/>
                <w:lang w:val="uk-UA"/>
              </w:rPr>
              <w:t>на</w:t>
            </w:r>
            <w:r w:rsidRPr="000031E6">
              <w:rPr>
                <w:color w:val="1E1916"/>
                <w:spacing w:val="-7"/>
                <w:sz w:val="21"/>
                <w:lang w:val="uk-UA"/>
              </w:rPr>
              <w:t xml:space="preserve"> </w:t>
            </w:r>
            <w:r w:rsidRPr="000031E6">
              <w:rPr>
                <w:color w:val="1E1916"/>
                <w:sz w:val="21"/>
                <w:lang w:val="uk-UA"/>
              </w:rPr>
              <w:t>робочих</w:t>
            </w:r>
            <w:r w:rsidRPr="000031E6">
              <w:rPr>
                <w:color w:val="1E1916"/>
                <w:spacing w:val="-7"/>
                <w:sz w:val="21"/>
                <w:lang w:val="uk-UA"/>
              </w:rPr>
              <w:t xml:space="preserve"> </w:t>
            </w:r>
            <w:r w:rsidRPr="000031E6">
              <w:rPr>
                <w:color w:val="1E1916"/>
                <w:sz w:val="21"/>
                <w:lang w:val="uk-UA"/>
              </w:rPr>
              <w:t>столах</w:t>
            </w:r>
            <w:r w:rsidRPr="000031E6">
              <w:rPr>
                <w:color w:val="1E1916"/>
                <w:spacing w:val="-7"/>
                <w:sz w:val="21"/>
                <w:lang w:val="uk-UA"/>
              </w:rPr>
              <w:t xml:space="preserve"> </w:t>
            </w:r>
            <w:r w:rsidRPr="000031E6">
              <w:rPr>
                <w:color w:val="1E1916"/>
                <w:sz w:val="21"/>
                <w:lang w:val="uk-UA"/>
              </w:rPr>
              <w:t xml:space="preserve">і </w:t>
            </w:r>
            <w:r w:rsidRPr="000031E6">
              <w:rPr>
                <w:color w:val="1E1916"/>
                <w:spacing w:val="-2"/>
                <w:sz w:val="21"/>
                <w:lang w:val="uk-UA"/>
              </w:rPr>
              <w:t>партах</w:t>
            </w:r>
          </w:p>
        </w:tc>
        <w:tc>
          <w:tcPr>
            <w:tcW w:w="829" w:type="dxa"/>
          </w:tcPr>
          <w:p w14:paraId="2B73D19D"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153D3E38" w14:textId="77777777" w:rsidR="00541CCE" w:rsidRPr="000031E6" w:rsidRDefault="00EB0C3C">
            <w:pPr>
              <w:pStyle w:val="TableParagraph"/>
              <w:ind w:left="3"/>
              <w:rPr>
                <w:sz w:val="21"/>
                <w:lang w:val="uk-UA"/>
              </w:rPr>
            </w:pPr>
            <w:r w:rsidRPr="000031E6">
              <w:rPr>
                <w:color w:val="1E1916"/>
                <w:spacing w:val="-2"/>
                <w:sz w:val="21"/>
                <w:lang w:val="uk-UA"/>
              </w:rPr>
              <w:t>500/300</w:t>
            </w:r>
          </w:p>
        </w:tc>
        <w:tc>
          <w:tcPr>
            <w:tcW w:w="765" w:type="dxa"/>
          </w:tcPr>
          <w:p w14:paraId="69889713"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38189E9A"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3894699" w14:textId="77777777" w:rsidR="00541CCE" w:rsidRPr="000031E6" w:rsidRDefault="00EB0C3C">
            <w:pPr>
              <w:pStyle w:val="TableParagraph"/>
              <w:ind w:left="7" w:right="12"/>
              <w:rPr>
                <w:sz w:val="21"/>
                <w:lang w:val="uk-UA"/>
              </w:rPr>
            </w:pPr>
            <w:r w:rsidRPr="000031E6">
              <w:rPr>
                <w:color w:val="1E1916"/>
                <w:spacing w:val="-5"/>
                <w:sz w:val="21"/>
                <w:lang w:val="uk-UA"/>
              </w:rPr>
              <w:t>15</w:t>
            </w:r>
          </w:p>
        </w:tc>
        <w:tc>
          <w:tcPr>
            <w:tcW w:w="876" w:type="dxa"/>
          </w:tcPr>
          <w:p w14:paraId="64662E7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F10EDEF" w14:textId="77777777" w:rsidR="00541CCE" w:rsidRPr="000031E6" w:rsidRDefault="00EB0C3C">
            <w:pPr>
              <w:pStyle w:val="TableParagraph"/>
              <w:ind w:left="187" w:right="202"/>
              <w:rPr>
                <w:sz w:val="21"/>
                <w:lang w:val="uk-UA"/>
              </w:rPr>
            </w:pPr>
            <w:r w:rsidRPr="000031E6">
              <w:rPr>
                <w:color w:val="1E1916"/>
                <w:spacing w:val="-5"/>
                <w:sz w:val="21"/>
                <w:lang w:val="uk-UA"/>
              </w:rPr>
              <w:t>3,5</w:t>
            </w:r>
          </w:p>
        </w:tc>
        <w:tc>
          <w:tcPr>
            <w:tcW w:w="876" w:type="dxa"/>
          </w:tcPr>
          <w:p w14:paraId="0784C2D8"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0B3383DB" w14:textId="77777777" w:rsidR="00541CCE" w:rsidRPr="000031E6" w:rsidRDefault="00EB0C3C">
            <w:pPr>
              <w:pStyle w:val="TableParagraph"/>
              <w:ind w:left="274"/>
              <w:jc w:val="left"/>
              <w:rPr>
                <w:sz w:val="21"/>
                <w:lang w:val="uk-UA"/>
              </w:rPr>
            </w:pPr>
            <w:r w:rsidRPr="000031E6">
              <w:rPr>
                <w:color w:val="1E1916"/>
                <w:spacing w:val="-5"/>
                <w:sz w:val="21"/>
                <w:lang w:val="uk-UA"/>
              </w:rPr>
              <w:t>2,1</w:t>
            </w:r>
          </w:p>
        </w:tc>
        <w:tc>
          <w:tcPr>
            <w:tcW w:w="881" w:type="dxa"/>
          </w:tcPr>
          <w:p w14:paraId="5256228D"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bl>
    <w:p w14:paraId="1FC8316E" w14:textId="77777777" w:rsidR="00541CCE" w:rsidRPr="000031E6" w:rsidRDefault="00541CCE">
      <w:pPr>
        <w:rPr>
          <w:sz w:val="21"/>
          <w:lang w:val="uk-UA"/>
        </w:rPr>
        <w:sectPr w:rsidR="00541CCE" w:rsidRPr="000031E6">
          <w:headerReference w:type="default" r:id="rId95"/>
          <w:footerReference w:type="default" r:id="rId96"/>
          <w:pgSz w:w="16840" w:h="11920" w:orient="landscape"/>
          <w:pgMar w:top="1860" w:right="1020" w:bottom="280" w:left="1300" w:header="1664" w:footer="0" w:gutter="0"/>
          <w:cols w:space="720"/>
        </w:sectPr>
      </w:pPr>
    </w:p>
    <w:p w14:paraId="5E1D116A" w14:textId="77777777" w:rsidR="00541CCE" w:rsidRPr="000031E6" w:rsidRDefault="005E1B30">
      <w:pPr>
        <w:pStyle w:val="a3"/>
        <w:spacing w:before="37" w:after="51"/>
        <w:ind w:left="115"/>
        <w:rPr>
          <w:lang w:val="uk-UA"/>
        </w:rPr>
      </w:pPr>
      <w:r>
        <w:rPr>
          <w:lang w:val="uk-UA"/>
        </w:rPr>
        <w:lastRenderedPageBreak/>
        <w:pict w14:anchorId="363F8E8B">
          <v:shape id="docshape102" o:spid="_x0000_s1178" type="#_x0000_t202" style="position:absolute;left:0;text-align:left;margin-left:798.35pt;margin-top:42.25pt;width:11pt;height:79.45pt;z-index:15764992;mso-position-horizontal-relative:page;mso-position-vertical-relative:page" filled="f" stroked="f">
            <v:textbox style="layout-flow:vertical" inset="0,0,0,0">
              <w:txbxContent>
                <w:p w14:paraId="5678057D"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3F4C2B29">
          <v:shape id="docshape103" o:spid="_x0000_s1177" type="#_x0000_t202" style="position:absolute;left:0;text-align:left;margin-left:44.05pt;margin-top:42.25pt;width:11pt;height:12pt;z-index:15765504;mso-position-horizontal-relative:page;mso-position-vertical-relative:page" filled="f" stroked="f">
            <v:textbox style="layout-flow:vertical" inset="0,0,0,0">
              <w:txbxContent>
                <w:p w14:paraId="60ABB625" w14:textId="77777777" w:rsidR="00387F9D" w:rsidRDefault="00387F9D">
                  <w:pPr>
                    <w:spacing w:line="198" w:lineRule="exact"/>
                    <w:ind w:left="20"/>
                    <w:rPr>
                      <w:sz w:val="18"/>
                    </w:rPr>
                  </w:pPr>
                  <w:r>
                    <w:rPr>
                      <w:color w:val="1E1916"/>
                      <w:spacing w:val="-5"/>
                      <w:sz w:val="18"/>
                    </w:rPr>
                    <w:t>78</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6687B9AA" w14:textId="77777777">
        <w:trPr>
          <w:trHeight w:val="335"/>
        </w:trPr>
        <w:tc>
          <w:tcPr>
            <w:tcW w:w="2840" w:type="dxa"/>
          </w:tcPr>
          <w:p w14:paraId="1C320227"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45894232"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3DBD6290"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257B0575"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7B8D167E"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6EA4DA6E"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455C9523" w14:textId="77777777" w:rsidR="00541CCE" w:rsidRPr="000031E6" w:rsidRDefault="00EB0C3C">
            <w:pPr>
              <w:pStyle w:val="TableParagraph"/>
              <w:spacing w:before="83" w:line="232" w:lineRule="exact"/>
              <w:ind w:right="385"/>
              <w:jc w:val="right"/>
              <w:rPr>
                <w:sz w:val="21"/>
                <w:lang w:val="uk-UA"/>
              </w:rPr>
            </w:pPr>
            <w:r w:rsidRPr="000031E6">
              <w:rPr>
                <w:color w:val="1E1916"/>
                <w:w w:val="99"/>
                <w:sz w:val="21"/>
                <w:lang w:val="uk-UA"/>
              </w:rPr>
              <w:t>7</w:t>
            </w:r>
          </w:p>
        </w:tc>
        <w:tc>
          <w:tcPr>
            <w:tcW w:w="876" w:type="dxa"/>
          </w:tcPr>
          <w:p w14:paraId="0BD23E34"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1BA9063E"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3E613896"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32C4B7F2"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3FD19681"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436D24AC" w14:textId="77777777">
        <w:trPr>
          <w:trHeight w:val="330"/>
        </w:trPr>
        <w:tc>
          <w:tcPr>
            <w:tcW w:w="2840" w:type="dxa"/>
            <w:vMerge w:val="restart"/>
          </w:tcPr>
          <w:p w14:paraId="7FEA90AF"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39. Кабінети технічного креслення</w:t>
            </w:r>
            <w:r w:rsidRPr="000031E6">
              <w:rPr>
                <w:color w:val="1E1916"/>
                <w:spacing w:val="-15"/>
                <w:sz w:val="21"/>
                <w:lang w:val="uk-UA"/>
              </w:rPr>
              <w:t xml:space="preserve"> </w:t>
            </w:r>
            <w:r w:rsidRPr="000031E6">
              <w:rPr>
                <w:color w:val="1E1916"/>
                <w:sz w:val="21"/>
                <w:lang w:val="uk-UA"/>
              </w:rPr>
              <w:t>та</w:t>
            </w:r>
            <w:r w:rsidRPr="000031E6">
              <w:rPr>
                <w:color w:val="1E1916"/>
                <w:spacing w:val="-15"/>
                <w:sz w:val="21"/>
                <w:lang w:val="uk-UA"/>
              </w:rPr>
              <w:t xml:space="preserve"> </w:t>
            </w:r>
            <w:r w:rsidRPr="000031E6">
              <w:rPr>
                <w:color w:val="1E1916"/>
                <w:sz w:val="21"/>
                <w:lang w:val="uk-UA"/>
              </w:rPr>
              <w:t>малювання</w:t>
            </w:r>
          </w:p>
        </w:tc>
        <w:tc>
          <w:tcPr>
            <w:tcW w:w="2730" w:type="dxa"/>
          </w:tcPr>
          <w:p w14:paraId="64BD9949"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на</w:t>
            </w:r>
            <w:r w:rsidRPr="000031E6">
              <w:rPr>
                <w:color w:val="1E1916"/>
                <w:spacing w:val="-2"/>
                <w:sz w:val="21"/>
                <w:lang w:val="uk-UA"/>
              </w:rPr>
              <w:t xml:space="preserve"> дошці</w:t>
            </w:r>
          </w:p>
        </w:tc>
        <w:tc>
          <w:tcPr>
            <w:tcW w:w="829" w:type="dxa"/>
          </w:tcPr>
          <w:p w14:paraId="58AE6E58"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36CC043B"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BCB123E"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500</w:t>
            </w:r>
          </w:p>
        </w:tc>
        <w:tc>
          <w:tcPr>
            <w:tcW w:w="817" w:type="dxa"/>
          </w:tcPr>
          <w:p w14:paraId="4887A0F3"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16366E9C" w14:textId="77777777" w:rsidR="00541CCE" w:rsidRPr="000031E6" w:rsidRDefault="00EB0C3C">
            <w:pPr>
              <w:pStyle w:val="TableParagraph"/>
              <w:spacing w:line="232" w:lineRule="exact"/>
              <w:ind w:right="328"/>
              <w:jc w:val="right"/>
              <w:rPr>
                <w:sz w:val="21"/>
                <w:lang w:val="uk-UA"/>
              </w:rPr>
            </w:pPr>
            <w:r w:rsidRPr="000031E6">
              <w:rPr>
                <w:color w:val="1E1916"/>
                <w:spacing w:val="-5"/>
                <w:sz w:val="21"/>
                <w:lang w:val="uk-UA"/>
              </w:rPr>
              <w:t>40</w:t>
            </w:r>
          </w:p>
        </w:tc>
        <w:tc>
          <w:tcPr>
            <w:tcW w:w="876" w:type="dxa"/>
          </w:tcPr>
          <w:p w14:paraId="413E1277"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05573720"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4,0</w:t>
            </w:r>
            <w:r w:rsidRPr="000031E6">
              <w:rPr>
                <w:color w:val="1E1916"/>
                <w:spacing w:val="-2"/>
                <w:position w:val="9"/>
                <w:sz w:val="16"/>
                <w:lang w:val="uk-UA"/>
              </w:rPr>
              <w:t>2)</w:t>
            </w:r>
          </w:p>
        </w:tc>
        <w:tc>
          <w:tcPr>
            <w:tcW w:w="876" w:type="dxa"/>
          </w:tcPr>
          <w:p w14:paraId="7DEA7C92"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1,5</w:t>
            </w:r>
            <w:r w:rsidRPr="000031E6">
              <w:rPr>
                <w:color w:val="1E1916"/>
                <w:spacing w:val="-2"/>
                <w:position w:val="9"/>
                <w:sz w:val="16"/>
                <w:lang w:val="uk-UA"/>
              </w:rPr>
              <w:t>2)</w:t>
            </w:r>
          </w:p>
        </w:tc>
        <w:tc>
          <w:tcPr>
            <w:tcW w:w="876" w:type="dxa"/>
          </w:tcPr>
          <w:p w14:paraId="27B9E4DA" w14:textId="77777777" w:rsidR="00541CCE" w:rsidRPr="000031E6" w:rsidRDefault="00EB0C3C">
            <w:pPr>
              <w:pStyle w:val="TableParagraph"/>
              <w:spacing w:line="232" w:lineRule="exact"/>
              <w:ind w:left="274"/>
              <w:jc w:val="left"/>
              <w:rPr>
                <w:sz w:val="21"/>
                <w:lang w:val="uk-UA"/>
              </w:rPr>
            </w:pPr>
            <w:r w:rsidRPr="000031E6">
              <w:rPr>
                <w:color w:val="1E1916"/>
                <w:spacing w:val="-5"/>
                <w:sz w:val="21"/>
                <w:lang w:val="uk-UA"/>
              </w:rPr>
              <w:t>2,1</w:t>
            </w:r>
          </w:p>
        </w:tc>
        <w:tc>
          <w:tcPr>
            <w:tcW w:w="881" w:type="dxa"/>
          </w:tcPr>
          <w:p w14:paraId="218D43C2"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1,3</w:t>
            </w:r>
          </w:p>
        </w:tc>
      </w:tr>
      <w:tr w:rsidR="00541CCE" w:rsidRPr="000031E6" w14:paraId="316B5D0A" w14:textId="77777777">
        <w:trPr>
          <w:trHeight w:val="590"/>
        </w:trPr>
        <w:tc>
          <w:tcPr>
            <w:tcW w:w="2840" w:type="dxa"/>
            <w:vMerge/>
            <w:tcBorders>
              <w:top w:val="nil"/>
            </w:tcBorders>
          </w:tcPr>
          <w:p w14:paraId="4D24A0FE" w14:textId="77777777" w:rsidR="00541CCE" w:rsidRPr="000031E6" w:rsidRDefault="00541CCE">
            <w:pPr>
              <w:rPr>
                <w:sz w:val="2"/>
                <w:szCs w:val="2"/>
                <w:lang w:val="uk-UA"/>
              </w:rPr>
            </w:pPr>
          </w:p>
        </w:tc>
        <w:tc>
          <w:tcPr>
            <w:tcW w:w="2730" w:type="dxa"/>
          </w:tcPr>
          <w:p w14:paraId="11410732"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Г</w:t>
            </w:r>
            <w:r w:rsidRPr="000031E6">
              <w:rPr>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0,8</w:t>
            </w:r>
            <w:r w:rsidRPr="000031E6">
              <w:rPr>
                <w:color w:val="1E1916"/>
                <w:spacing w:val="-7"/>
                <w:sz w:val="21"/>
                <w:lang w:val="uk-UA"/>
              </w:rPr>
              <w:t xml:space="preserve"> </w:t>
            </w:r>
            <w:r w:rsidRPr="000031E6">
              <w:rPr>
                <w:color w:val="1E1916"/>
                <w:sz w:val="21"/>
                <w:lang w:val="uk-UA"/>
              </w:rPr>
              <w:t>на</w:t>
            </w:r>
            <w:r w:rsidRPr="000031E6">
              <w:rPr>
                <w:color w:val="1E1916"/>
                <w:spacing w:val="-7"/>
                <w:sz w:val="21"/>
                <w:lang w:val="uk-UA"/>
              </w:rPr>
              <w:t xml:space="preserve"> </w:t>
            </w:r>
            <w:r w:rsidRPr="000031E6">
              <w:rPr>
                <w:color w:val="1E1916"/>
                <w:sz w:val="21"/>
                <w:lang w:val="uk-UA"/>
              </w:rPr>
              <w:t>робочих</w:t>
            </w:r>
            <w:r w:rsidRPr="000031E6">
              <w:rPr>
                <w:color w:val="1E1916"/>
                <w:spacing w:val="-7"/>
                <w:sz w:val="21"/>
                <w:lang w:val="uk-UA"/>
              </w:rPr>
              <w:t xml:space="preserve"> </w:t>
            </w:r>
            <w:r w:rsidRPr="000031E6">
              <w:rPr>
                <w:color w:val="1E1916"/>
                <w:sz w:val="21"/>
                <w:lang w:val="uk-UA"/>
              </w:rPr>
              <w:t>столах</w:t>
            </w:r>
            <w:r w:rsidRPr="000031E6">
              <w:rPr>
                <w:color w:val="1E1916"/>
                <w:spacing w:val="-7"/>
                <w:sz w:val="21"/>
                <w:lang w:val="uk-UA"/>
              </w:rPr>
              <w:t xml:space="preserve"> </w:t>
            </w:r>
            <w:r w:rsidRPr="000031E6">
              <w:rPr>
                <w:color w:val="1E1916"/>
                <w:sz w:val="21"/>
                <w:lang w:val="uk-UA"/>
              </w:rPr>
              <w:t xml:space="preserve">і </w:t>
            </w:r>
            <w:r w:rsidRPr="000031E6">
              <w:rPr>
                <w:color w:val="1E1916"/>
                <w:spacing w:val="-2"/>
                <w:sz w:val="21"/>
                <w:lang w:val="uk-UA"/>
              </w:rPr>
              <w:t>партах</w:t>
            </w:r>
          </w:p>
        </w:tc>
        <w:tc>
          <w:tcPr>
            <w:tcW w:w="829" w:type="dxa"/>
          </w:tcPr>
          <w:p w14:paraId="06BDB141"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3645C4E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D9FDE43"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691E6BFB"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4F216C80" w14:textId="77777777" w:rsidR="00541CCE" w:rsidRPr="000031E6" w:rsidRDefault="00EB0C3C">
            <w:pPr>
              <w:pStyle w:val="TableParagraph"/>
              <w:ind w:right="328"/>
              <w:jc w:val="right"/>
              <w:rPr>
                <w:sz w:val="21"/>
                <w:lang w:val="uk-UA"/>
              </w:rPr>
            </w:pPr>
            <w:r w:rsidRPr="000031E6">
              <w:rPr>
                <w:color w:val="1E1916"/>
                <w:spacing w:val="-5"/>
                <w:sz w:val="21"/>
                <w:lang w:val="uk-UA"/>
              </w:rPr>
              <w:t>40</w:t>
            </w:r>
          </w:p>
        </w:tc>
        <w:tc>
          <w:tcPr>
            <w:tcW w:w="876" w:type="dxa"/>
          </w:tcPr>
          <w:p w14:paraId="504C4F0E"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A819CC9"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2)</w:t>
            </w:r>
          </w:p>
        </w:tc>
        <w:tc>
          <w:tcPr>
            <w:tcW w:w="876" w:type="dxa"/>
          </w:tcPr>
          <w:p w14:paraId="7968968B"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2)</w:t>
            </w:r>
          </w:p>
        </w:tc>
        <w:tc>
          <w:tcPr>
            <w:tcW w:w="876" w:type="dxa"/>
          </w:tcPr>
          <w:p w14:paraId="3C64564C" w14:textId="77777777" w:rsidR="00541CCE" w:rsidRPr="000031E6" w:rsidRDefault="00EB0C3C">
            <w:pPr>
              <w:pStyle w:val="TableParagraph"/>
              <w:ind w:left="274"/>
              <w:jc w:val="left"/>
              <w:rPr>
                <w:sz w:val="21"/>
                <w:lang w:val="uk-UA"/>
              </w:rPr>
            </w:pPr>
            <w:r w:rsidRPr="000031E6">
              <w:rPr>
                <w:color w:val="1E1916"/>
                <w:spacing w:val="-5"/>
                <w:sz w:val="21"/>
                <w:lang w:val="uk-UA"/>
              </w:rPr>
              <w:t>2,1</w:t>
            </w:r>
          </w:p>
        </w:tc>
        <w:tc>
          <w:tcPr>
            <w:tcW w:w="881" w:type="dxa"/>
          </w:tcPr>
          <w:p w14:paraId="704F6890" w14:textId="77777777" w:rsidR="00541CCE" w:rsidRPr="000031E6" w:rsidRDefault="00EB0C3C">
            <w:pPr>
              <w:pStyle w:val="TableParagraph"/>
              <w:ind w:left="56" w:right="88"/>
              <w:rPr>
                <w:sz w:val="21"/>
                <w:lang w:val="uk-UA"/>
              </w:rPr>
            </w:pPr>
            <w:r w:rsidRPr="000031E6">
              <w:rPr>
                <w:color w:val="1E1916"/>
                <w:spacing w:val="-5"/>
                <w:sz w:val="21"/>
                <w:lang w:val="uk-UA"/>
              </w:rPr>
              <w:t>1,3</w:t>
            </w:r>
          </w:p>
        </w:tc>
      </w:tr>
      <w:tr w:rsidR="00541CCE" w:rsidRPr="000031E6" w14:paraId="194C7D18" w14:textId="77777777">
        <w:trPr>
          <w:trHeight w:val="590"/>
        </w:trPr>
        <w:tc>
          <w:tcPr>
            <w:tcW w:w="2840" w:type="dxa"/>
          </w:tcPr>
          <w:p w14:paraId="7EDD24DE" w14:textId="77777777" w:rsidR="00541CCE" w:rsidRPr="000031E6" w:rsidRDefault="00EB0C3C">
            <w:pPr>
              <w:pStyle w:val="TableParagraph"/>
              <w:spacing w:before="50" w:line="260" w:lineRule="atLeast"/>
              <w:ind w:left="61" w:right="638"/>
              <w:jc w:val="left"/>
              <w:rPr>
                <w:sz w:val="21"/>
                <w:lang w:val="uk-UA"/>
              </w:rPr>
            </w:pPr>
            <w:r w:rsidRPr="000031E6">
              <w:rPr>
                <w:color w:val="1E1916"/>
                <w:sz w:val="21"/>
                <w:lang w:val="uk-UA"/>
              </w:rPr>
              <w:t>40. Лаборантські при навчальних</w:t>
            </w:r>
            <w:r w:rsidRPr="000031E6">
              <w:rPr>
                <w:color w:val="1E1916"/>
                <w:spacing w:val="-15"/>
                <w:sz w:val="21"/>
                <w:lang w:val="uk-UA"/>
              </w:rPr>
              <w:t xml:space="preserve"> </w:t>
            </w:r>
            <w:r w:rsidRPr="000031E6">
              <w:rPr>
                <w:color w:val="1E1916"/>
                <w:sz w:val="21"/>
                <w:lang w:val="uk-UA"/>
              </w:rPr>
              <w:t>кабінетах</w:t>
            </w:r>
          </w:p>
        </w:tc>
        <w:tc>
          <w:tcPr>
            <w:tcW w:w="2730" w:type="dxa"/>
          </w:tcPr>
          <w:p w14:paraId="04DC497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1FC2F88"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12B83632" w14:textId="77777777" w:rsidR="00541CCE" w:rsidRPr="000031E6" w:rsidRDefault="00EB0C3C">
            <w:pPr>
              <w:pStyle w:val="TableParagraph"/>
              <w:ind w:left="3"/>
              <w:rPr>
                <w:sz w:val="21"/>
                <w:lang w:val="uk-UA"/>
              </w:rPr>
            </w:pPr>
            <w:r w:rsidRPr="000031E6">
              <w:rPr>
                <w:color w:val="1E1916"/>
                <w:spacing w:val="-2"/>
                <w:sz w:val="21"/>
                <w:lang w:val="uk-UA"/>
              </w:rPr>
              <w:t>500/300</w:t>
            </w:r>
          </w:p>
        </w:tc>
        <w:tc>
          <w:tcPr>
            <w:tcW w:w="765" w:type="dxa"/>
          </w:tcPr>
          <w:p w14:paraId="4003E213"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7004B86F"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002469BF" w14:textId="77777777" w:rsidR="00541CCE" w:rsidRPr="000031E6" w:rsidRDefault="00EB0C3C">
            <w:pPr>
              <w:pStyle w:val="TableParagraph"/>
              <w:ind w:right="328"/>
              <w:jc w:val="right"/>
              <w:rPr>
                <w:sz w:val="21"/>
                <w:lang w:val="uk-UA"/>
              </w:rPr>
            </w:pPr>
            <w:r w:rsidRPr="000031E6">
              <w:rPr>
                <w:color w:val="1E1916"/>
                <w:spacing w:val="-5"/>
                <w:sz w:val="21"/>
                <w:lang w:val="uk-UA"/>
              </w:rPr>
              <w:t>15</w:t>
            </w:r>
          </w:p>
        </w:tc>
        <w:tc>
          <w:tcPr>
            <w:tcW w:w="876" w:type="dxa"/>
          </w:tcPr>
          <w:p w14:paraId="0FF97BC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10DA43B" w14:textId="77777777" w:rsidR="00541CCE" w:rsidRPr="000031E6" w:rsidRDefault="00EB0C3C">
            <w:pPr>
              <w:pStyle w:val="TableParagraph"/>
              <w:ind w:left="187" w:right="202"/>
              <w:rPr>
                <w:sz w:val="21"/>
                <w:lang w:val="uk-UA"/>
              </w:rPr>
            </w:pPr>
            <w:r w:rsidRPr="000031E6">
              <w:rPr>
                <w:color w:val="1E1916"/>
                <w:spacing w:val="-5"/>
                <w:sz w:val="21"/>
                <w:lang w:val="uk-UA"/>
              </w:rPr>
              <w:t>3,5</w:t>
            </w:r>
          </w:p>
        </w:tc>
        <w:tc>
          <w:tcPr>
            <w:tcW w:w="876" w:type="dxa"/>
          </w:tcPr>
          <w:p w14:paraId="33626314"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607FB4AE" w14:textId="77777777" w:rsidR="00541CCE" w:rsidRPr="000031E6" w:rsidRDefault="00EB0C3C">
            <w:pPr>
              <w:pStyle w:val="TableParagraph"/>
              <w:ind w:left="274"/>
              <w:jc w:val="left"/>
              <w:rPr>
                <w:sz w:val="21"/>
                <w:lang w:val="uk-UA"/>
              </w:rPr>
            </w:pPr>
            <w:r w:rsidRPr="000031E6">
              <w:rPr>
                <w:color w:val="1E1916"/>
                <w:spacing w:val="-5"/>
                <w:sz w:val="21"/>
                <w:lang w:val="uk-UA"/>
              </w:rPr>
              <w:t>2,1</w:t>
            </w:r>
          </w:p>
        </w:tc>
        <w:tc>
          <w:tcPr>
            <w:tcW w:w="881" w:type="dxa"/>
          </w:tcPr>
          <w:p w14:paraId="1E435CD1"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r w:rsidR="00541CCE" w:rsidRPr="000031E6" w14:paraId="3BA6CB85" w14:textId="77777777">
        <w:trPr>
          <w:trHeight w:val="590"/>
        </w:trPr>
        <w:tc>
          <w:tcPr>
            <w:tcW w:w="2840" w:type="dxa"/>
          </w:tcPr>
          <w:p w14:paraId="2667B9EB"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41.</w:t>
            </w:r>
            <w:r w:rsidRPr="000031E6">
              <w:rPr>
                <w:color w:val="1E1916"/>
                <w:spacing w:val="-14"/>
                <w:sz w:val="21"/>
                <w:lang w:val="uk-UA"/>
              </w:rPr>
              <w:t xml:space="preserve"> </w:t>
            </w:r>
            <w:r w:rsidRPr="000031E6">
              <w:rPr>
                <w:color w:val="1E1916"/>
                <w:sz w:val="21"/>
                <w:lang w:val="uk-UA"/>
              </w:rPr>
              <w:t>Майстерні</w:t>
            </w:r>
            <w:r w:rsidRPr="000031E6">
              <w:rPr>
                <w:color w:val="1E1916"/>
                <w:spacing w:val="-14"/>
                <w:sz w:val="21"/>
                <w:lang w:val="uk-UA"/>
              </w:rPr>
              <w:t xml:space="preserve"> </w:t>
            </w:r>
            <w:r w:rsidRPr="000031E6">
              <w:rPr>
                <w:color w:val="1E1916"/>
                <w:sz w:val="21"/>
                <w:lang w:val="uk-UA"/>
              </w:rPr>
              <w:t>з</w:t>
            </w:r>
            <w:r w:rsidRPr="000031E6">
              <w:rPr>
                <w:color w:val="1E1916"/>
                <w:spacing w:val="-14"/>
                <w:sz w:val="21"/>
                <w:lang w:val="uk-UA"/>
              </w:rPr>
              <w:t xml:space="preserve"> </w:t>
            </w:r>
            <w:r w:rsidRPr="000031E6">
              <w:rPr>
                <w:color w:val="1E1916"/>
                <w:sz w:val="21"/>
                <w:lang w:val="uk-UA"/>
              </w:rPr>
              <w:t>обробки металів та деревини</w:t>
            </w:r>
          </w:p>
        </w:tc>
        <w:tc>
          <w:tcPr>
            <w:tcW w:w="2730" w:type="dxa"/>
          </w:tcPr>
          <w:p w14:paraId="745428AF"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Г</w:t>
            </w:r>
            <w:r w:rsidRPr="000031E6">
              <w:rPr>
                <w:color w:val="1E1916"/>
                <w:spacing w:val="-8"/>
                <w:sz w:val="21"/>
                <w:lang w:val="uk-UA"/>
              </w:rPr>
              <w:t xml:space="preserve"> </w:t>
            </w:r>
            <w:r w:rsidRPr="000031E6">
              <w:rPr>
                <w:color w:val="1E1916"/>
                <w:sz w:val="21"/>
                <w:lang w:val="uk-UA"/>
              </w:rPr>
              <w:t>–</w:t>
            </w:r>
            <w:r w:rsidRPr="000031E6">
              <w:rPr>
                <w:color w:val="1E1916"/>
                <w:spacing w:val="-8"/>
                <w:sz w:val="21"/>
                <w:lang w:val="uk-UA"/>
              </w:rPr>
              <w:t xml:space="preserve"> </w:t>
            </w:r>
            <w:r w:rsidRPr="000031E6">
              <w:rPr>
                <w:color w:val="1E1916"/>
                <w:sz w:val="21"/>
                <w:lang w:val="uk-UA"/>
              </w:rPr>
              <w:t>0,8</w:t>
            </w:r>
            <w:r w:rsidRPr="000031E6">
              <w:rPr>
                <w:color w:val="1E1916"/>
                <w:spacing w:val="-8"/>
                <w:sz w:val="21"/>
                <w:lang w:val="uk-UA"/>
              </w:rPr>
              <w:t xml:space="preserve"> </w:t>
            </w:r>
            <w:r w:rsidRPr="000031E6">
              <w:rPr>
                <w:color w:val="1E1916"/>
                <w:sz w:val="21"/>
                <w:lang w:val="uk-UA"/>
              </w:rPr>
              <w:t>на</w:t>
            </w:r>
            <w:r w:rsidRPr="000031E6">
              <w:rPr>
                <w:color w:val="1E1916"/>
                <w:spacing w:val="-8"/>
                <w:sz w:val="21"/>
                <w:lang w:val="uk-UA"/>
              </w:rPr>
              <w:t xml:space="preserve"> </w:t>
            </w:r>
            <w:r w:rsidRPr="000031E6">
              <w:rPr>
                <w:color w:val="1E1916"/>
                <w:sz w:val="21"/>
                <w:lang w:val="uk-UA"/>
              </w:rPr>
              <w:t>верстаках</w:t>
            </w:r>
            <w:r w:rsidRPr="000031E6">
              <w:rPr>
                <w:color w:val="1E1916"/>
                <w:spacing w:val="-8"/>
                <w:sz w:val="21"/>
                <w:lang w:val="uk-UA"/>
              </w:rPr>
              <w:t xml:space="preserve"> </w:t>
            </w:r>
            <w:r w:rsidRPr="000031E6">
              <w:rPr>
                <w:color w:val="1E1916"/>
                <w:sz w:val="21"/>
                <w:lang w:val="uk-UA"/>
              </w:rPr>
              <w:t>і робочих столах</w:t>
            </w:r>
          </w:p>
        </w:tc>
        <w:tc>
          <w:tcPr>
            <w:tcW w:w="829" w:type="dxa"/>
          </w:tcPr>
          <w:p w14:paraId="5BA9CA3E" w14:textId="77777777" w:rsidR="00541CCE" w:rsidRPr="000031E6" w:rsidRDefault="00EB0C3C">
            <w:pPr>
              <w:pStyle w:val="TableParagraph"/>
              <w:ind w:left="80" w:right="73"/>
              <w:rPr>
                <w:sz w:val="21"/>
                <w:lang w:val="uk-UA"/>
              </w:rPr>
            </w:pPr>
            <w:r w:rsidRPr="000031E6">
              <w:rPr>
                <w:color w:val="1E1916"/>
                <w:spacing w:val="-4"/>
                <w:sz w:val="21"/>
                <w:lang w:val="uk-UA"/>
              </w:rPr>
              <w:t>ІІІб</w:t>
            </w:r>
          </w:p>
        </w:tc>
        <w:tc>
          <w:tcPr>
            <w:tcW w:w="1036" w:type="dxa"/>
          </w:tcPr>
          <w:p w14:paraId="1BC0925B" w14:textId="77777777" w:rsidR="00541CCE" w:rsidRPr="000031E6" w:rsidRDefault="00EB0C3C">
            <w:pPr>
              <w:pStyle w:val="TableParagraph"/>
              <w:ind w:left="3"/>
              <w:rPr>
                <w:sz w:val="21"/>
                <w:lang w:val="uk-UA"/>
              </w:rPr>
            </w:pPr>
            <w:r w:rsidRPr="000031E6">
              <w:rPr>
                <w:color w:val="1E1916"/>
                <w:spacing w:val="-2"/>
                <w:sz w:val="21"/>
                <w:lang w:val="uk-UA"/>
              </w:rPr>
              <w:t>1000/200</w:t>
            </w:r>
          </w:p>
        </w:tc>
        <w:tc>
          <w:tcPr>
            <w:tcW w:w="765" w:type="dxa"/>
          </w:tcPr>
          <w:p w14:paraId="45BB5AC4"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3F95E366"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7441A3DB" w14:textId="77777777" w:rsidR="00541CCE" w:rsidRPr="000031E6" w:rsidRDefault="00EB0C3C">
            <w:pPr>
              <w:pStyle w:val="TableParagraph"/>
              <w:ind w:right="291"/>
              <w:jc w:val="right"/>
              <w:rPr>
                <w:sz w:val="21"/>
                <w:lang w:val="uk-UA"/>
              </w:rPr>
            </w:pPr>
            <w:r w:rsidRPr="000031E6">
              <w:rPr>
                <w:color w:val="1E1916"/>
                <w:spacing w:val="-5"/>
                <w:sz w:val="21"/>
                <w:lang w:val="uk-UA"/>
              </w:rPr>
              <w:t>40"</w:t>
            </w:r>
          </w:p>
        </w:tc>
        <w:tc>
          <w:tcPr>
            <w:tcW w:w="876" w:type="dxa"/>
          </w:tcPr>
          <w:p w14:paraId="153806A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1647636"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617AFEA"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5C4639E" w14:textId="77777777" w:rsidR="00541CCE" w:rsidRPr="000031E6" w:rsidRDefault="00EB0C3C">
            <w:pPr>
              <w:pStyle w:val="TableParagraph"/>
              <w:ind w:left="274"/>
              <w:jc w:val="left"/>
              <w:rPr>
                <w:sz w:val="21"/>
                <w:lang w:val="uk-UA"/>
              </w:rPr>
            </w:pPr>
            <w:r w:rsidRPr="000031E6">
              <w:rPr>
                <w:color w:val="1E1916"/>
                <w:spacing w:val="-5"/>
                <w:sz w:val="21"/>
                <w:lang w:val="uk-UA"/>
              </w:rPr>
              <w:t>3,0</w:t>
            </w:r>
          </w:p>
        </w:tc>
        <w:tc>
          <w:tcPr>
            <w:tcW w:w="881" w:type="dxa"/>
          </w:tcPr>
          <w:p w14:paraId="0A2EACC6" w14:textId="77777777" w:rsidR="00541CCE" w:rsidRPr="000031E6" w:rsidRDefault="00EB0C3C">
            <w:pPr>
              <w:pStyle w:val="TableParagraph"/>
              <w:ind w:left="56" w:right="88"/>
              <w:rPr>
                <w:sz w:val="21"/>
                <w:lang w:val="uk-UA"/>
              </w:rPr>
            </w:pPr>
            <w:r w:rsidRPr="000031E6">
              <w:rPr>
                <w:color w:val="1E1916"/>
                <w:spacing w:val="-5"/>
                <w:sz w:val="21"/>
                <w:lang w:val="uk-UA"/>
              </w:rPr>
              <w:t>1,2</w:t>
            </w:r>
          </w:p>
        </w:tc>
      </w:tr>
      <w:tr w:rsidR="00541CCE" w:rsidRPr="000031E6" w14:paraId="72E0CB9F" w14:textId="77777777">
        <w:trPr>
          <w:trHeight w:val="590"/>
        </w:trPr>
        <w:tc>
          <w:tcPr>
            <w:tcW w:w="2840" w:type="dxa"/>
          </w:tcPr>
          <w:p w14:paraId="08DA91E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42.</w:t>
            </w:r>
            <w:r w:rsidRPr="000031E6">
              <w:rPr>
                <w:color w:val="1E1916"/>
                <w:spacing w:val="-6"/>
                <w:sz w:val="21"/>
                <w:lang w:val="uk-UA"/>
              </w:rPr>
              <w:t xml:space="preserve"> </w:t>
            </w:r>
            <w:r w:rsidRPr="000031E6">
              <w:rPr>
                <w:color w:val="1E1916"/>
                <w:sz w:val="21"/>
                <w:lang w:val="uk-UA"/>
              </w:rPr>
              <w:t>Інструментальна,</w:t>
            </w:r>
            <w:r w:rsidRPr="000031E6">
              <w:rPr>
                <w:color w:val="1E1916"/>
                <w:spacing w:val="-6"/>
                <w:sz w:val="21"/>
                <w:lang w:val="uk-UA"/>
              </w:rPr>
              <w:t xml:space="preserve"> </w:t>
            </w:r>
            <w:r w:rsidRPr="000031E6">
              <w:rPr>
                <w:color w:val="1E1916"/>
                <w:sz w:val="21"/>
                <w:lang w:val="uk-UA"/>
              </w:rPr>
              <w:t>кім- ната</w:t>
            </w:r>
            <w:r w:rsidRPr="000031E6">
              <w:rPr>
                <w:color w:val="1E1916"/>
                <w:spacing w:val="-7"/>
                <w:sz w:val="21"/>
                <w:lang w:val="uk-UA"/>
              </w:rPr>
              <w:t xml:space="preserve"> </w:t>
            </w:r>
            <w:r w:rsidRPr="000031E6">
              <w:rPr>
                <w:color w:val="1E1916"/>
                <w:sz w:val="21"/>
                <w:lang w:val="uk-UA"/>
              </w:rPr>
              <w:t>майстра</w:t>
            </w:r>
            <w:r w:rsidRPr="000031E6">
              <w:rPr>
                <w:color w:val="1E1916"/>
                <w:spacing w:val="-7"/>
                <w:sz w:val="21"/>
                <w:lang w:val="uk-UA"/>
              </w:rPr>
              <w:t xml:space="preserve"> </w:t>
            </w:r>
            <w:r w:rsidRPr="000031E6">
              <w:rPr>
                <w:color w:val="1E1916"/>
                <w:spacing w:val="-2"/>
                <w:sz w:val="21"/>
                <w:lang w:val="uk-UA"/>
              </w:rPr>
              <w:t>інструктора</w:t>
            </w:r>
          </w:p>
        </w:tc>
        <w:tc>
          <w:tcPr>
            <w:tcW w:w="2730" w:type="dxa"/>
          </w:tcPr>
          <w:p w14:paraId="441AE8B6"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75E59A5"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59A1EC6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3F60C1F"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013BD4A9"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6F5A113D" w14:textId="77777777" w:rsidR="00541CCE" w:rsidRPr="000031E6" w:rsidRDefault="00EB0C3C">
            <w:pPr>
              <w:pStyle w:val="TableParagraph"/>
              <w:ind w:right="328"/>
              <w:jc w:val="right"/>
              <w:rPr>
                <w:sz w:val="21"/>
                <w:lang w:val="uk-UA"/>
              </w:rPr>
            </w:pPr>
            <w:r w:rsidRPr="000031E6">
              <w:rPr>
                <w:color w:val="1E1916"/>
                <w:spacing w:val="-5"/>
                <w:sz w:val="21"/>
                <w:lang w:val="uk-UA"/>
              </w:rPr>
              <w:t>40</w:t>
            </w:r>
          </w:p>
        </w:tc>
        <w:tc>
          <w:tcPr>
            <w:tcW w:w="876" w:type="dxa"/>
          </w:tcPr>
          <w:p w14:paraId="6D5433B1"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24FED48"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5F4ED738"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6EA3670B" w14:textId="77777777" w:rsidR="00541CCE" w:rsidRPr="000031E6" w:rsidRDefault="00EB0C3C">
            <w:pPr>
              <w:pStyle w:val="TableParagraph"/>
              <w:ind w:left="274"/>
              <w:jc w:val="left"/>
              <w:rPr>
                <w:sz w:val="21"/>
                <w:lang w:val="uk-UA"/>
              </w:rPr>
            </w:pPr>
            <w:r w:rsidRPr="000031E6">
              <w:rPr>
                <w:color w:val="1E1916"/>
                <w:spacing w:val="-5"/>
                <w:sz w:val="21"/>
                <w:lang w:val="uk-UA"/>
              </w:rPr>
              <w:t>1,8</w:t>
            </w:r>
          </w:p>
        </w:tc>
        <w:tc>
          <w:tcPr>
            <w:tcW w:w="881" w:type="dxa"/>
          </w:tcPr>
          <w:p w14:paraId="0DB4F9D3"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71FCECD7" w14:textId="77777777">
        <w:trPr>
          <w:trHeight w:val="590"/>
        </w:trPr>
        <w:tc>
          <w:tcPr>
            <w:tcW w:w="2840" w:type="dxa"/>
          </w:tcPr>
          <w:p w14:paraId="34F086E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43.</w:t>
            </w:r>
            <w:r w:rsidRPr="000031E6">
              <w:rPr>
                <w:color w:val="1E1916"/>
                <w:spacing w:val="-15"/>
                <w:sz w:val="21"/>
                <w:lang w:val="uk-UA"/>
              </w:rPr>
              <w:t xml:space="preserve"> </w:t>
            </w:r>
            <w:r w:rsidRPr="000031E6">
              <w:rPr>
                <w:color w:val="1E1916"/>
                <w:sz w:val="21"/>
                <w:lang w:val="uk-UA"/>
              </w:rPr>
              <w:t>Кабінети</w:t>
            </w:r>
            <w:r w:rsidRPr="000031E6">
              <w:rPr>
                <w:color w:val="1E1916"/>
                <w:spacing w:val="-15"/>
                <w:sz w:val="21"/>
                <w:lang w:val="uk-UA"/>
              </w:rPr>
              <w:t xml:space="preserve"> </w:t>
            </w:r>
            <w:r w:rsidRPr="000031E6">
              <w:rPr>
                <w:color w:val="1E1916"/>
                <w:sz w:val="21"/>
                <w:lang w:val="uk-UA"/>
              </w:rPr>
              <w:t>обслуговуючих видів праці для дівчаток</w:t>
            </w:r>
          </w:p>
        </w:tc>
        <w:tc>
          <w:tcPr>
            <w:tcW w:w="2730" w:type="dxa"/>
          </w:tcPr>
          <w:p w14:paraId="0A741461"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23E7327"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50D4758F"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1AED95A"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2BD5027A"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25CCBF51" w14:textId="77777777" w:rsidR="00541CCE" w:rsidRPr="000031E6" w:rsidRDefault="00EB0C3C">
            <w:pPr>
              <w:pStyle w:val="TableParagraph"/>
              <w:ind w:right="328"/>
              <w:jc w:val="right"/>
              <w:rPr>
                <w:sz w:val="21"/>
                <w:lang w:val="uk-UA"/>
              </w:rPr>
            </w:pPr>
            <w:r w:rsidRPr="000031E6">
              <w:rPr>
                <w:color w:val="1E1916"/>
                <w:spacing w:val="-5"/>
                <w:sz w:val="21"/>
                <w:lang w:val="uk-UA"/>
              </w:rPr>
              <w:t>40</w:t>
            </w:r>
          </w:p>
        </w:tc>
        <w:tc>
          <w:tcPr>
            <w:tcW w:w="876" w:type="dxa"/>
          </w:tcPr>
          <w:p w14:paraId="3AD44B5C"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D5BE674"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2)</w:t>
            </w:r>
          </w:p>
        </w:tc>
        <w:tc>
          <w:tcPr>
            <w:tcW w:w="876" w:type="dxa"/>
          </w:tcPr>
          <w:p w14:paraId="49A4EEC5"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2)</w:t>
            </w:r>
          </w:p>
        </w:tc>
        <w:tc>
          <w:tcPr>
            <w:tcW w:w="876" w:type="dxa"/>
          </w:tcPr>
          <w:p w14:paraId="5768D481" w14:textId="77777777" w:rsidR="00541CCE" w:rsidRPr="000031E6" w:rsidRDefault="00EB0C3C">
            <w:pPr>
              <w:pStyle w:val="TableParagraph"/>
              <w:ind w:left="274"/>
              <w:jc w:val="left"/>
              <w:rPr>
                <w:sz w:val="21"/>
                <w:lang w:val="uk-UA"/>
              </w:rPr>
            </w:pPr>
            <w:r w:rsidRPr="000031E6">
              <w:rPr>
                <w:color w:val="1E1916"/>
                <w:spacing w:val="-5"/>
                <w:sz w:val="21"/>
                <w:lang w:val="uk-UA"/>
              </w:rPr>
              <w:t>2,1</w:t>
            </w:r>
          </w:p>
        </w:tc>
        <w:tc>
          <w:tcPr>
            <w:tcW w:w="881" w:type="dxa"/>
          </w:tcPr>
          <w:p w14:paraId="6BAD4A01" w14:textId="77777777" w:rsidR="00541CCE" w:rsidRPr="000031E6" w:rsidRDefault="00EB0C3C">
            <w:pPr>
              <w:pStyle w:val="TableParagraph"/>
              <w:ind w:left="56" w:right="88"/>
              <w:rPr>
                <w:sz w:val="21"/>
                <w:lang w:val="uk-UA"/>
              </w:rPr>
            </w:pPr>
            <w:r w:rsidRPr="000031E6">
              <w:rPr>
                <w:color w:val="1E1916"/>
                <w:spacing w:val="-5"/>
                <w:sz w:val="21"/>
                <w:lang w:val="uk-UA"/>
              </w:rPr>
              <w:t>1,3</w:t>
            </w:r>
          </w:p>
        </w:tc>
      </w:tr>
      <w:tr w:rsidR="00541CCE" w:rsidRPr="000031E6" w14:paraId="0CE30C00" w14:textId="77777777">
        <w:trPr>
          <w:trHeight w:val="330"/>
        </w:trPr>
        <w:tc>
          <w:tcPr>
            <w:tcW w:w="2840" w:type="dxa"/>
            <w:vMerge w:val="restart"/>
          </w:tcPr>
          <w:p w14:paraId="0F16E447" w14:textId="77777777" w:rsidR="00541CCE" w:rsidRPr="000031E6" w:rsidRDefault="00EB0C3C">
            <w:pPr>
              <w:pStyle w:val="TableParagraph"/>
              <w:spacing w:line="259" w:lineRule="auto"/>
              <w:ind w:left="61" w:right="497"/>
              <w:jc w:val="left"/>
              <w:rPr>
                <w:sz w:val="21"/>
                <w:lang w:val="uk-UA"/>
              </w:rPr>
            </w:pPr>
            <w:r w:rsidRPr="000031E6">
              <w:rPr>
                <w:color w:val="1E1916"/>
                <w:sz w:val="21"/>
                <w:lang w:val="uk-UA"/>
              </w:rPr>
              <w:t>44.</w:t>
            </w:r>
            <w:r w:rsidRPr="000031E6">
              <w:rPr>
                <w:color w:val="1E1916"/>
                <w:spacing w:val="-15"/>
                <w:sz w:val="21"/>
                <w:lang w:val="uk-UA"/>
              </w:rPr>
              <w:t xml:space="preserve"> </w:t>
            </w:r>
            <w:r w:rsidRPr="000031E6">
              <w:rPr>
                <w:color w:val="1E1916"/>
                <w:sz w:val="21"/>
                <w:lang w:val="uk-UA"/>
              </w:rPr>
              <w:t>Спортивні,</w:t>
            </w:r>
            <w:r w:rsidRPr="000031E6">
              <w:rPr>
                <w:color w:val="1E1916"/>
                <w:spacing w:val="-15"/>
                <w:sz w:val="21"/>
                <w:lang w:val="uk-UA"/>
              </w:rPr>
              <w:t xml:space="preserve"> </w:t>
            </w:r>
            <w:r w:rsidRPr="000031E6">
              <w:rPr>
                <w:color w:val="1E1916"/>
                <w:sz w:val="21"/>
                <w:lang w:val="uk-UA"/>
              </w:rPr>
              <w:t>фізкуль- турно-спортивні зали</w:t>
            </w:r>
          </w:p>
        </w:tc>
        <w:tc>
          <w:tcPr>
            <w:tcW w:w="2730" w:type="dxa"/>
          </w:tcPr>
          <w:p w14:paraId="7C40281E"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44500D2C"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4E1617A4"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095D36F"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4EDD0F88"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11A9B5D1" w14:textId="77777777" w:rsidR="00541CCE" w:rsidRPr="000031E6" w:rsidRDefault="00EB0C3C">
            <w:pPr>
              <w:pStyle w:val="TableParagraph"/>
              <w:spacing w:line="232" w:lineRule="exact"/>
              <w:ind w:right="328"/>
              <w:jc w:val="right"/>
              <w:rPr>
                <w:sz w:val="21"/>
                <w:lang w:val="uk-UA"/>
              </w:rPr>
            </w:pPr>
            <w:r w:rsidRPr="000031E6">
              <w:rPr>
                <w:color w:val="1E1916"/>
                <w:spacing w:val="-5"/>
                <w:sz w:val="21"/>
                <w:lang w:val="uk-UA"/>
              </w:rPr>
              <w:t>60</w:t>
            </w:r>
          </w:p>
        </w:tc>
        <w:tc>
          <w:tcPr>
            <w:tcW w:w="876" w:type="dxa"/>
          </w:tcPr>
          <w:p w14:paraId="36B0CB7F"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377BA64C"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3,0</w:t>
            </w:r>
            <w:r w:rsidRPr="000031E6">
              <w:rPr>
                <w:color w:val="1E1916"/>
                <w:spacing w:val="-2"/>
                <w:position w:val="9"/>
                <w:sz w:val="16"/>
                <w:lang w:val="uk-UA"/>
              </w:rPr>
              <w:t>2)</w:t>
            </w:r>
          </w:p>
        </w:tc>
        <w:tc>
          <w:tcPr>
            <w:tcW w:w="876" w:type="dxa"/>
          </w:tcPr>
          <w:p w14:paraId="1DA77F50"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1,0</w:t>
            </w:r>
            <w:r w:rsidRPr="000031E6">
              <w:rPr>
                <w:color w:val="1E1916"/>
                <w:spacing w:val="-2"/>
                <w:position w:val="9"/>
                <w:sz w:val="16"/>
                <w:lang w:val="uk-UA"/>
              </w:rPr>
              <w:t>2)</w:t>
            </w:r>
          </w:p>
        </w:tc>
        <w:tc>
          <w:tcPr>
            <w:tcW w:w="876" w:type="dxa"/>
          </w:tcPr>
          <w:p w14:paraId="3DCBE167" w14:textId="77777777" w:rsidR="00541CCE" w:rsidRPr="000031E6" w:rsidRDefault="00EB0C3C">
            <w:pPr>
              <w:pStyle w:val="TableParagraph"/>
              <w:spacing w:before="35" w:line="275" w:lineRule="exact"/>
              <w:ind w:left="203"/>
              <w:jc w:val="left"/>
              <w:rPr>
                <w:sz w:val="16"/>
                <w:lang w:val="uk-UA"/>
              </w:rPr>
            </w:pPr>
            <w:r w:rsidRPr="000031E6">
              <w:rPr>
                <w:color w:val="1E1916"/>
                <w:spacing w:val="-2"/>
                <w:sz w:val="21"/>
                <w:lang w:val="uk-UA"/>
              </w:rPr>
              <w:t>1,8</w:t>
            </w:r>
            <w:r w:rsidRPr="000031E6">
              <w:rPr>
                <w:color w:val="1E1916"/>
                <w:spacing w:val="-2"/>
                <w:position w:val="9"/>
                <w:sz w:val="16"/>
                <w:lang w:val="uk-UA"/>
              </w:rPr>
              <w:t>2)</w:t>
            </w:r>
          </w:p>
        </w:tc>
        <w:tc>
          <w:tcPr>
            <w:tcW w:w="881" w:type="dxa"/>
          </w:tcPr>
          <w:p w14:paraId="5192EEE1"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0,6</w:t>
            </w:r>
            <w:r w:rsidRPr="000031E6">
              <w:rPr>
                <w:color w:val="1E1916"/>
                <w:spacing w:val="-2"/>
                <w:position w:val="9"/>
                <w:sz w:val="16"/>
                <w:lang w:val="uk-UA"/>
              </w:rPr>
              <w:t>2)</w:t>
            </w:r>
          </w:p>
        </w:tc>
      </w:tr>
      <w:tr w:rsidR="00541CCE" w:rsidRPr="000031E6" w14:paraId="1C5C73E1" w14:textId="77777777">
        <w:trPr>
          <w:trHeight w:val="850"/>
        </w:trPr>
        <w:tc>
          <w:tcPr>
            <w:tcW w:w="2840" w:type="dxa"/>
            <w:vMerge/>
            <w:tcBorders>
              <w:top w:val="nil"/>
            </w:tcBorders>
          </w:tcPr>
          <w:p w14:paraId="7D5022CE" w14:textId="77777777" w:rsidR="00541CCE" w:rsidRPr="000031E6" w:rsidRDefault="00541CCE">
            <w:pPr>
              <w:rPr>
                <w:sz w:val="2"/>
                <w:szCs w:val="2"/>
                <w:lang w:val="uk-UA"/>
              </w:rPr>
            </w:pPr>
          </w:p>
        </w:tc>
        <w:tc>
          <w:tcPr>
            <w:tcW w:w="2730" w:type="dxa"/>
          </w:tcPr>
          <w:p w14:paraId="06542BA1"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В – на рівні 2,0 м від під- логи</w:t>
            </w:r>
            <w:r w:rsidRPr="000031E6">
              <w:rPr>
                <w:color w:val="1E1916"/>
                <w:spacing w:val="-8"/>
                <w:sz w:val="21"/>
                <w:lang w:val="uk-UA"/>
              </w:rPr>
              <w:t xml:space="preserve"> </w:t>
            </w:r>
            <w:r w:rsidRPr="000031E6">
              <w:rPr>
                <w:color w:val="1E1916"/>
                <w:sz w:val="21"/>
                <w:lang w:val="uk-UA"/>
              </w:rPr>
              <w:t>з</w:t>
            </w:r>
            <w:r w:rsidRPr="000031E6">
              <w:rPr>
                <w:color w:val="1E1916"/>
                <w:spacing w:val="-8"/>
                <w:sz w:val="21"/>
                <w:lang w:val="uk-UA"/>
              </w:rPr>
              <w:t xml:space="preserve"> </w:t>
            </w:r>
            <w:r w:rsidRPr="000031E6">
              <w:rPr>
                <w:color w:val="1E1916"/>
                <w:sz w:val="21"/>
                <w:lang w:val="uk-UA"/>
              </w:rPr>
              <w:t>обох</w:t>
            </w:r>
            <w:r w:rsidRPr="000031E6">
              <w:rPr>
                <w:color w:val="1E1916"/>
                <w:spacing w:val="-8"/>
                <w:sz w:val="21"/>
                <w:lang w:val="uk-UA"/>
              </w:rPr>
              <w:t xml:space="preserve"> </w:t>
            </w:r>
            <w:r w:rsidRPr="000031E6">
              <w:rPr>
                <w:color w:val="1E1916"/>
                <w:sz w:val="21"/>
                <w:lang w:val="uk-UA"/>
              </w:rPr>
              <w:t>сторін</w:t>
            </w:r>
            <w:r w:rsidRPr="000031E6">
              <w:rPr>
                <w:color w:val="1E1916"/>
                <w:spacing w:val="-8"/>
                <w:sz w:val="21"/>
                <w:lang w:val="uk-UA"/>
              </w:rPr>
              <w:t xml:space="preserve"> </w:t>
            </w:r>
            <w:r w:rsidRPr="000031E6">
              <w:rPr>
                <w:color w:val="1E1916"/>
                <w:sz w:val="21"/>
                <w:lang w:val="uk-UA"/>
              </w:rPr>
              <w:t>на</w:t>
            </w:r>
            <w:r w:rsidRPr="000031E6">
              <w:rPr>
                <w:color w:val="1E1916"/>
                <w:spacing w:val="-8"/>
                <w:sz w:val="21"/>
                <w:lang w:val="uk-UA"/>
              </w:rPr>
              <w:t xml:space="preserve"> </w:t>
            </w:r>
            <w:r w:rsidRPr="000031E6">
              <w:rPr>
                <w:color w:val="1E1916"/>
                <w:sz w:val="21"/>
                <w:lang w:val="uk-UA"/>
              </w:rPr>
              <w:t>поз- довжній осі приміщення</w:t>
            </w:r>
          </w:p>
        </w:tc>
        <w:tc>
          <w:tcPr>
            <w:tcW w:w="829" w:type="dxa"/>
          </w:tcPr>
          <w:p w14:paraId="661A7D74" w14:textId="77777777" w:rsidR="00541CCE" w:rsidRPr="000031E6" w:rsidRDefault="00EB0C3C">
            <w:pPr>
              <w:pStyle w:val="TableParagraph"/>
              <w:ind w:left="6"/>
              <w:rPr>
                <w:sz w:val="21"/>
                <w:lang w:val="uk-UA"/>
              </w:rPr>
            </w:pPr>
            <w:r w:rsidRPr="000031E6">
              <w:rPr>
                <w:color w:val="1E1916"/>
                <w:w w:val="99"/>
                <w:sz w:val="21"/>
                <w:lang w:val="uk-UA"/>
              </w:rPr>
              <w:t>–</w:t>
            </w:r>
          </w:p>
        </w:tc>
        <w:tc>
          <w:tcPr>
            <w:tcW w:w="1036" w:type="dxa"/>
          </w:tcPr>
          <w:p w14:paraId="214BAD4D"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F44147F"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21D34ED0"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42835302" w14:textId="77777777" w:rsidR="00541CCE" w:rsidRPr="000031E6" w:rsidRDefault="00EB0C3C">
            <w:pPr>
              <w:pStyle w:val="TableParagraph"/>
              <w:ind w:right="385"/>
              <w:jc w:val="right"/>
              <w:rPr>
                <w:sz w:val="21"/>
                <w:lang w:val="uk-UA"/>
              </w:rPr>
            </w:pPr>
            <w:r w:rsidRPr="000031E6">
              <w:rPr>
                <w:color w:val="1E1916"/>
                <w:w w:val="99"/>
                <w:sz w:val="21"/>
                <w:lang w:val="uk-UA"/>
              </w:rPr>
              <w:t>–</w:t>
            </w:r>
          </w:p>
        </w:tc>
        <w:tc>
          <w:tcPr>
            <w:tcW w:w="876" w:type="dxa"/>
          </w:tcPr>
          <w:p w14:paraId="43145E93"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7F7D07FD" w14:textId="77777777" w:rsidR="00541CCE" w:rsidRPr="000031E6" w:rsidRDefault="00EB0C3C">
            <w:pPr>
              <w:pStyle w:val="TableParagraph"/>
              <w:ind w:left="187" w:right="202"/>
              <w:rPr>
                <w:sz w:val="21"/>
                <w:lang w:val="uk-UA"/>
              </w:rPr>
            </w:pPr>
            <w:r w:rsidRPr="000031E6">
              <w:rPr>
                <w:color w:val="1E1916"/>
                <w:spacing w:val="-5"/>
                <w:sz w:val="21"/>
                <w:lang w:val="uk-UA"/>
              </w:rPr>
              <w:t>1,2</w:t>
            </w:r>
          </w:p>
        </w:tc>
        <w:tc>
          <w:tcPr>
            <w:tcW w:w="876" w:type="dxa"/>
          </w:tcPr>
          <w:p w14:paraId="7AA865E6" w14:textId="77777777" w:rsidR="00541CCE" w:rsidRPr="000031E6" w:rsidRDefault="00EB0C3C">
            <w:pPr>
              <w:pStyle w:val="TableParagraph"/>
              <w:ind w:left="183" w:right="202"/>
              <w:rPr>
                <w:sz w:val="21"/>
                <w:lang w:val="uk-UA"/>
              </w:rPr>
            </w:pPr>
            <w:r w:rsidRPr="000031E6">
              <w:rPr>
                <w:color w:val="1E1916"/>
                <w:spacing w:val="-5"/>
                <w:sz w:val="21"/>
                <w:lang w:val="uk-UA"/>
              </w:rPr>
              <w:t>0,3</w:t>
            </w:r>
          </w:p>
        </w:tc>
        <w:tc>
          <w:tcPr>
            <w:tcW w:w="876" w:type="dxa"/>
          </w:tcPr>
          <w:p w14:paraId="295A2576" w14:textId="77777777" w:rsidR="00541CCE" w:rsidRPr="000031E6" w:rsidRDefault="00EB0C3C">
            <w:pPr>
              <w:pStyle w:val="TableParagraph"/>
              <w:ind w:left="274"/>
              <w:jc w:val="left"/>
              <w:rPr>
                <w:sz w:val="21"/>
                <w:lang w:val="uk-UA"/>
              </w:rPr>
            </w:pPr>
            <w:r w:rsidRPr="000031E6">
              <w:rPr>
                <w:color w:val="1E1916"/>
                <w:spacing w:val="-5"/>
                <w:sz w:val="21"/>
                <w:lang w:val="uk-UA"/>
              </w:rPr>
              <w:t>0,8</w:t>
            </w:r>
          </w:p>
        </w:tc>
        <w:tc>
          <w:tcPr>
            <w:tcW w:w="881" w:type="dxa"/>
          </w:tcPr>
          <w:p w14:paraId="025BF1EB" w14:textId="77777777" w:rsidR="00541CCE" w:rsidRPr="000031E6" w:rsidRDefault="00EB0C3C">
            <w:pPr>
              <w:pStyle w:val="TableParagraph"/>
              <w:ind w:left="56" w:right="88"/>
              <w:rPr>
                <w:sz w:val="21"/>
                <w:lang w:val="uk-UA"/>
              </w:rPr>
            </w:pPr>
            <w:r w:rsidRPr="000031E6">
              <w:rPr>
                <w:color w:val="1E1916"/>
                <w:spacing w:val="-5"/>
                <w:sz w:val="21"/>
                <w:lang w:val="uk-UA"/>
              </w:rPr>
              <w:t>0,2</w:t>
            </w:r>
          </w:p>
        </w:tc>
      </w:tr>
      <w:tr w:rsidR="00541CCE" w:rsidRPr="000031E6" w14:paraId="1C74AAB9" w14:textId="77777777">
        <w:trPr>
          <w:trHeight w:val="590"/>
        </w:trPr>
        <w:tc>
          <w:tcPr>
            <w:tcW w:w="2840" w:type="dxa"/>
          </w:tcPr>
          <w:p w14:paraId="21D6385D"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45.</w:t>
            </w:r>
            <w:r w:rsidRPr="000031E6">
              <w:rPr>
                <w:color w:val="1E1916"/>
                <w:spacing w:val="-15"/>
                <w:sz w:val="21"/>
                <w:lang w:val="uk-UA"/>
              </w:rPr>
              <w:t xml:space="preserve"> </w:t>
            </w:r>
            <w:r w:rsidRPr="000031E6">
              <w:rPr>
                <w:color w:val="1E1916"/>
                <w:sz w:val="21"/>
                <w:lang w:val="uk-UA"/>
              </w:rPr>
              <w:t>Снарядні,</w:t>
            </w:r>
            <w:r w:rsidRPr="000031E6">
              <w:rPr>
                <w:color w:val="1E1916"/>
                <w:spacing w:val="-15"/>
                <w:sz w:val="21"/>
                <w:lang w:val="uk-UA"/>
              </w:rPr>
              <w:t xml:space="preserve"> </w:t>
            </w:r>
            <w:r w:rsidRPr="000031E6">
              <w:rPr>
                <w:color w:val="1E1916"/>
                <w:sz w:val="21"/>
                <w:lang w:val="uk-UA"/>
              </w:rPr>
              <w:t>інвентарні, господарські комори</w:t>
            </w:r>
          </w:p>
        </w:tc>
        <w:tc>
          <w:tcPr>
            <w:tcW w:w="2730" w:type="dxa"/>
          </w:tcPr>
          <w:p w14:paraId="323D060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A1DF863" w14:textId="77777777" w:rsidR="00541CCE" w:rsidRPr="000031E6" w:rsidRDefault="00EB0C3C">
            <w:pPr>
              <w:pStyle w:val="TableParagraph"/>
              <w:ind w:left="6"/>
              <w:rPr>
                <w:sz w:val="21"/>
                <w:lang w:val="uk-UA"/>
              </w:rPr>
            </w:pPr>
            <w:r w:rsidRPr="000031E6">
              <w:rPr>
                <w:color w:val="1E1916"/>
                <w:w w:val="99"/>
                <w:sz w:val="21"/>
                <w:lang w:val="uk-UA"/>
              </w:rPr>
              <w:t>–</w:t>
            </w:r>
          </w:p>
        </w:tc>
        <w:tc>
          <w:tcPr>
            <w:tcW w:w="1036" w:type="dxa"/>
          </w:tcPr>
          <w:p w14:paraId="1ACEDBBD"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CD0991C" w14:textId="77777777" w:rsidR="00541CCE" w:rsidRPr="000031E6" w:rsidRDefault="00EB0C3C">
            <w:pPr>
              <w:pStyle w:val="TableParagraph"/>
              <w:ind w:left="21" w:right="21"/>
              <w:rPr>
                <w:sz w:val="21"/>
                <w:lang w:val="uk-UA"/>
              </w:rPr>
            </w:pPr>
            <w:r w:rsidRPr="000031E6">
              <w:rPr>
                <w:color w:val="1E1916"/>
                <w:spacing w:val="-5"/>
                <w:sz w:val="21"/>
                <w:lang w:val="uk-UA"/>
              </w:rPr>
              <w:t>50</w:t>
            </w:r>
          </w:p>
        </w:tc>
        <w:tc>
          <w:tcPr>
            <w:tcW w:w="817" w:type="dxa"/>
          </w:tcPr>
          <w:p w14:paraId="398E8A88"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2C656890" w14:textId="77777777" w:rsidR="00541CCE" w:rsidRPr="000031E6" w:rsidRDefault="00EB0C3C">
            <w:pPr>
              <w:pStyle w:val="TableParagraph"/>
              <w:ind w:right="385"/>
              <w:jc w:val="right"/>
              <w:rPr>
                <w:sz w:val="21"/>
                <w:lang w:val="uk-UA"/>
              </w:rPr>
            </w:pPr>
            <w:r w:rsidRPr="000031E6">
              <w:rPr>
                <w:color w:val="1E1916"/>
                <w:w w:val="99"/>
                <w:sz w:val="21"/>
                <w:lang w:val="uk-UA"/>
              </w:rPr>
              <w:t>–</w:t>
            </w:r>
          </w:p>
        </w:tc>
        <w:tc>
          <w:tcPr>
            <w:tcW w:w="876" w:type="dxa"/>
          </w:tcPr>
          <w:p w14:paraId="49691808"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5FCBBBD4"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5F1947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FD8D0DA"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BD10333"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22E2EB9C" w14:textId="77777777">
        <w:trPr>
          <w:trHeight w:val="330"/>
        </w:trPr>
        <w:tc>
          <w:tcPr>
            <w:tcW w:w="2840" w:type="dxa"/>
          </w:tcPr>
          <w:p w14:paraId="42C643F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46.</w:t>
            </w:r>
            <w:r w:rsidRPr="000031E6">
              <w:rPr>
                <w:color w:val="1E1916"/>
                <w:spacing w:val="-5"/>
                <w:sz w:val="21"/>
                <w:lang w:val="uk-UA"/>
              </w:rPr>
              <w:t xml:space="preserve"> </w:t>
            </w:r>
            <w:r w:rsidRPr="000031E6">
              <w:rPr>
                <w:color w:val="1E1916"/>
                <w:sz w:val="21"/>
                <w:lang w:val="uk-UA"/>
              </w:rPr>
              <w:t>Криті</w:t>
            </w:r>
            <w:r w:rsidRPr="000031E6">
              <w:rPr>
                <w:color w:val="1E1916"/>
                <w:spacing w:val="-2"/>
                <w:sz w:val="21"/>
                <w:lang w:val="uk-UA"/>
              </w:rPr>
              <w:t xml:space="preserve"> басейни</w:t>
            </w:r>
          </w:p>
        </w:tc>
        <w:tc>
          <w:tcPr>
            <w:tcW w:w="2730" w:type="dxa"/>
          </w:tcPr>
          <w:p w14:paraId="4B2A1C8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5"/>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поверхня</w:t>
            </w:r>
            <w:r w:rsidRPr="000031E6">
              <w:rPr>
                <w:color w:val="1E1916"/>
                <w:spacing w:val="-5"/>
                <w:sz w:val="21"/>
                <w:lang w:val="uk-UA"/>
              </w:rPr>
              <w:t xml:space="preserve"> </w:t>
            </w:r>
            <w:r w:rsidRPr="000031E6">
              <w:rPr>
                <w:color w:val="1E1916"/>
                <w:spacing w:val="-4"/>
                <w:sz w:val="21"/>
                <w:lang w:val="uk-UA"/>
              </w:rPr>
              <w:t>води</w:t>
            </w:r>
          </w:p>
        </w:tc>
        <w:tc>
          <w:tcPr>
            <w:tcW w:w="829" w:type="dxa"/>
          </w:tcPr>
          <w:p w14:paraId="2994E03A"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4F6AD69A"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0B7C15D"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3481EA72"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770BF333" w14:textId="77777777" w:rsidR="00541CCE" w:rsidRPr="000031E6" w:rsidRDefault="00EB0C3C">
            <w:pPr>
              <w:pStyle w:val="TableParagraph"/>
              <w:spacing w:line="232" w:lineRule="exact"/>
              <w:ind w:right="328"/>
              <w:jc w:val="right"/>
              <w:rPr>
                <w:sz w:val="21"/>
                <w:lang w:val="uk-UA"/>
              </w:rPr>
            </w:pPr>
            <w:r w:rsidRPr="000031E6">
              <w:rPr>
                <w:color w:val="1E1916"/>
                <w:spacing w:val="-5"/>
                <w:sz w:val="21"/>
                <w:lang w:val="uk-UA"/>
              </w:rPr>
              <w:t>60</w:t>
            </w:r>
          </w:p>
        </w:tc>
        <w:tc>
          <w:tcPr>
            <w:tcW w:w="876" w:type="dxa"/>
          </w:tcPr>
          <w:p w14:paraId="207DD8ED"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6F7B712"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3,0</w:t>
            </w:r>
            <w:r w:rsidRPr="000031E6">
              <w:rPr>
                <w:color w:val="1E1916"/>
                <w:spacing w:val="-2"/>
                <w:position w:val="9"/>
                <w:sz w:val="16"/>
                <w:lang w:val="uk-UA"/>
              </w:rPr>
              <w:t>3)</w:t>
            </w:r>
          </w:p>
        </w:tc>
        <w:tc>
          <w:tcPr>
            <w:tcW w:w="876" w:type="dxa"/>
          </w:tcPr>
          <w:p w14:paraId="3836DF24"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2C1B4B5C" w14:textId="77777777" w:rsidR="00541CCE" w:rsidRPr="000031E6" w:rsidRDefault="00EB0C3C">
            <w:pPr>
              <w:pStyle w:val="TableParagraph"/>
              <w:spacing w:before="35" w:line="275" w:lineRule="exact"/>
              <w:ind w:left="203"/>
              <w:jc w:val="left"/>
              <w:rPr>
                <w:sz w:val="16"/>
                <w:lang w:val="uk-UA"/>
              </w:rPr>
            </w:pPr>
            <w:r w:rsidRPr="000031E6">
              <w:rPr>
                <w:color w:val="1E1916"/>
                <w:spacing w:val="-2"/>
                <w:sz w:val="21"/>
                <w:lang w:val="uk-UA"/>
              </w:rPr>
              <w:t>1,8</w:t>
            </w:r>
            <w:r w:rsidRPr="000031E6">
              <w:rPr>
                <w:color w:val="1E1916"/>
                <w:spacing w:val="-2"/>
                <w:position w:val="9"/>
                <w:sz w:val="16"/>
                <w:lang w:val="uk-UA"/>
              </w:rPr>
              <w:t>3)</w:t>
            </w:r>
          </w:p>
        </w:tc>
        <w:tc>
          <w:tcPr>
            <w:tcW w:w="881" w:type="dxa"/>
          </w:tcPr>
          <w:p w14:paraId="2E26D5C0"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0,6</w:t>
            </w:r>
            <w:r w:rsidRPr="000031E6">
              <w:rPr>
                <w:color w:val="1E1916"/>
                <w:spacing w:val="-2"/>
                <w:position w:val="9"/>
                <w:sz w:val="16"/>
                <w:lang w:val="uk-UA"/>
              </w:rPr>
              <w:t>3)</w:t>
            </w:r>
          </w:p>
        </w:tc>
      </w:tr>
      <w:tr w:rsidR="00541CCE" w:rsidRPr="000031E6" w14:paraId="74679DA4" w14:textId="77777777">
        <w:trPr>
          <w:trHeight w:val="590"/>
        </w:trPr>
        <w:tc>
          <w:tcPr>
            <w:tcW w:w="2840" w:type="dxa"/>
          </w:tcPr>
          <w:p w14:paraId="767596BC"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47.</w:t>
            </w:r>
            <w:r w:rsidRPr="000031E6">
              <w:rPr>
                <w:color w:val="1E1916"/>
                <w:spacing w:val="-13"/>
                <w:sz w:val="21"/>
                <w:lang w:val="uk-UA"/>
              </w:rPr>
              <w:t xml:space="preserve"> </w:t>
            </w:r>
            <w:r w:rsidRPr="000031E6">
              <w:rPr>
                <w:color w:val="1E1916"/>
                <w:sz w:val="21"/>
                <w:lang w:val="uk-UA"/>
              </w:rPr>
              <w:t>Актові</w:t>
            </w:r>
            <w:r w:rsidRPr="000031E6">
              <w:rPr>
                <w:color w:val="1E1916"/>
                <w:spacing w:val="-13"/>
                <w:sz w:val="21"/>
                <w:lang w:val="uk-UA"/>
              </w:rPr>
              <w:t xml:space="preserve"> </w:t>
            </w:r>
            <w:r w:rsidRPr="000031E6">
              <w:rPr>
                <w:color w:val="1E1916"/>
                <w:sz w:val="21"/>
                <w:lang w:val="uk-UA"/>
              </w:rPr>
              <w:t>зали,</w:t>
            </w:r>
            <w:r w:rsidRPr="000031E6">
              <w:rPr>
                <w:color w:val="1E1916"/>
                <w:spacing w:val="-11"/>
                <w:sz w:val="21"/>
                <w:lang w:val="uk-UA"/>
              </w:rPr>
              <w:t xml:space="preserve"> </w:t>
            </w:r>
            <w:r w:rsidRPr="000031E6">
              <w:rPr>
                <w:color w:val="1E1916"/>
                <w:sz w:val="21"/>
                <w:lang w:val="uk-UA"/>
              </w:rPr>
              <w:t xml:space="preserve">кіноауди- </w:t>
            </w:r>
            <w:r w:rsidRPr="000031E6">
              <w:rPr>
                <w:color w:val="1E1916"/>
                <w:spacing w:val="-2"/>
                <w:sz w:val="21"/>
                <w:lang w:val="uk-UA"/>
              </w:rPr>
              <w:t>торії</w:t>
            </w:r>
          </w:p>
        </w:tc>
        <w:tc>
          <w:tcPr>
            <w:tcW w:w="2730" w:type="dxa"/>
          </w:tcPr>
          <w:p w14:paraId="1824AD0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20F7DD9" w14:textId="77777777" w:rsidR="00541CCE" w:rsidRPr="000031E6" w:rsidRDefault="00EB0C3C">
            <w:pPr>
              <w:pStyle w:val="TableParagraph"/>
              <w:ind w:left="5"/>
              <w:rPr>
                <w:sz w:val="21"/>
                <w:lang w:val="uk-UA"/>
              </w:rPr>
            </w:pPr>
            <w:r w:rsidRPr="000031E6">
              <w:rPr>
                <w:color w:val="1E1916"/>
                <w:w w:val="99"/>
                <w:sz w:val="21"/>
                <w:lang w:val="uk-UA"/>
              </w:rPr>
              <w:t>Д</w:t>
            </w:r>
          </w:p>
        </w:tc>
        <w:tc>
          <w:tcPr>
            <w:tcW w:w="1036" w:type="dxa"/>
          </w:tcPr>
          <w:p w14:paraId="375BDB87"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A01A0E2"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0B85EBF3"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2BB987B2" w14:textId="77777777" w:rsidR="00541CCE" w:rsidRPr="000031E6" w:rsidRDefault="00EB0C3C">
            <w:pPr>
              <w:pStyle w:val="TableParagraph"/>
              <w:ind w:right="328"/>
              <w:jc w:val="right"/>
              <w:rPr>
                <w:sz w:val="21"/>
                <w:lang w:val="uk-UA"/>
              </w:rPr>
            </w:pPr>
            <w:r w:rsidRPr="000031E6">
              <w:rPr>
                <w:color w:val="1E1916"/>
                <w:spacing w:val="-5"/>
                <w:sz w:val="21"/>
                <w:lang w:val="uk-UA"/>
              </w:rPr>
              <w:t>90</w:t>
            </w:r>
          </w:p>
        </w:tc>
        <w:tc>
          <w:tcPr>
            <w:tcW w:w="876" w:type="dxa"/>
          </w:tcPr>
          <w:p w14:paraId="079776E8"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58B96172"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5ADC30F9"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C4FA323"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6325806"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E4D4E9F" w14:textId="77777777">
        <w:trPr>
          <w:trHeight w:val="330"/>
        </w:trPr>
        <w:tc>
          <w:tcPr>
            <w:tcW w:w="2840" w:type="dxa"/>
          </w:tcPr>
          <w:p w14:paraId="46179703"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48.</w:t>
            </w:r>
            <w:r w:rsidRPr="000031E6">
              <w:rPr>
                <w:color w:val="1E1916"/>
                <w:spacing w:val="-4"/>
                <w:sz w:val="21"/>
                <w:lang w:val="uk-UA"/>
              </w:rPr>
              <w:t xml:space="preserve"> </w:t>
            </w:r>
            <w:r w:rsidRPr="000031E6">
              <w:rPr>
                <w:color w:val="1E1916"/>
                <w:sz w:val="21"/>
                <w:lang w:val="uk-UA"/>
              </w:rPr>
              <w:t>Естради</w:t>
            </w:r>
            <w:r w:rsidRPr="000031E6">
              <w:rPr>
                <w:color w:val="1E1916"/>
                <w:spacing w:val="-4"/>
                <w:sz w:val="21"/>
                <w:lang w:val="uk-UA"/>
              </w:rPr>
              <w:t xml:space="preserve"> </w:t>
            </w:r>
            <w:r w:rsidRPr="000031E6">
              <w:rPr>
                <w:color w:val="1E1916"/>
                <w:sz w:val="21"/>
                <w:lang w:val="uk-UA"/>
              </w:rPr>
              <w:t>актових</w:t>
            </w:r>
            <w:r w:rsidRPr="000031E6">
              <w:rPr>
                <w:color w:val="1E1916"/>
                <w:spacing w:val="-4"/>
                <w:sz w:val="21"/>
                <w:lang w:val="uk-UA"/>
              </w:rPr>
              <w:t xml:space="preserve"> </w:t>
            </w:r>
            <w:r w:rsidRPr="000031E6">
              <w:rPr>
                <w:color w:val="1E1916"/>
                <w:spacing w:val="-2"/>
                <w:sz w:val="21"/>
                <w:lang w:val="uk-UA"/>
              </w:rPr>
              <w:t>залів</w:t>
            </w:r>
          </w:p>
        </w:tc>
        <w:tc>
          <w:tcPr>
            <w:tcW w:w="2730" w:type="dxa"/>
          </w:tcPr>
          <w:p w14:paraId="1209207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1,5</w:t>
            </w:r>
          </w:p>
        </w:tc>
        <w:tc>
          <w:tcPr>
            <w:tcW w:w="829" w:type="dxa"/>
          </w:tcPr>
          <w:p w14:paraId="032E3412" w14:textId="77777777" w:rsidR="00541CCE" w:rsidRPr="000031E6" w:rsidRDefault="00EB0C3C">
            <w:pPr>
              <w:pStyle w:val="TableParagraph"/>
              <w:spacing w:line="232" w:lineRule="exact"/>
              <w:ind w:left="6"/>
              <w:rPr>
                <w:sz w:val="21"/>
                <w:lang w:val="uk-UA"/>
              </w:rPr>
            </w:pPr>
            <w:r w:rsidRPr="000031E6">
              <w:rPr>
                <w:color w:val="1E1916"/>
                <w:sz w:val="21"/>
                <w:lang w:val="uk-UA"/>
              </w:rPr>
              <w:t>Г</w:t>
            </w:r>
          </w:p>
        </w:tc>
        <w:tc>
          <w:tcPr>
            <w:tcW w:w="1036" w:type="dxa"/>
          </w:tcPr>
          <w:p w14:paraId="1E903FAD"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1EE79EFA"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300</w:t>
            </w:r>
          </w:p>
        </w:tc>
        <w:tc>
          <w:tcPr>
            <w:tcW w:w="817" w:type="dxa"/>
          </w:tcPr>
          <w:p w14:paraId="36CAA01B"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166D09FF" w14:textId="77777777" w:rsidR="00541CCE" w:rsidRPr="000031E6" w:rsidRDefault="00EB0C3C">
            <w:pPr>
              <w:pStyle w:val="TableParagraph"/>
              <w:spacing w:line="232" w:lineRule="exact"/>
              <w:ind w:right="385"/>
              <w:jc w:val="right"/>
              <w:rPr>
                <w:sz w:val="21"/>
                <w:lang w:val="uk-UA"/>
              </w:rPr>
            </w:pPr>
            <w:r w:rsidRPr="000031E6">
              <w:rPr>
                <w:color w:val="1E1916"/>
                <w:w w:val="99"/>
                <w:sz w:val="21"/>
                <w:lang w:val="uk-UA"/>
              </w:rPr>
              <w:t>–</w:t>
            </w:r>
          </w:p>
        </w:tc>
        <w:tc>
          <w:tcPr>
            <w:tcW w:w="876" w:type="dxa"/>
          </w:tcPr>
          <w:p w14:paraId="70253B79"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F6787DE"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21D433AE"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64CF607E"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02B5AA27"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63DA71BB" w14:textId="77777777">
        <w:trPr>
          <w:trHeight w:val="590"/>
        </w:trPr>
        <w:tc>
          <w:tcPr>
            <w:tcW w:w="2840" w:type="dxa"/>
          </w:tcPr>
          <w:p w14:paraId="46CDE2EF"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49.</w:t>
            </w:r>
            <w:r w:rsidRPr="000031E6">
              <w:rPr>
                <w:color w:val="1E1916"/>
                <w:spacing w:val="-13"/>
                <w:sz w:val="21"/>
                <w:lang w:val="uk-UA"/>
              </w:rPr>
              <w:t xml:space="preserve"> </w:t>
            </w:r>
            <w:r w:rsidRPr="000031E6">
              <w:rPr>
                <w:color w:val="1E1916"/>
                <w:sz w:val="21"/>
                <w:lang w:val="uk-UA"/>
              </w:rPr>
              <w:t>Кабінети</w:t>
            </w:r>
            <w:r w:rsidRPr="000031E6">
              <w:rPr>
                <w:color w:val="1E1916"/>
                <w:spacing w:val="-13"/>
                <w:sz w:val="21"/>
                <w:lang w:val="uk-UA"/>
              </w:rPr>
              <w:t xml:space="preserve"> </w:t>
            </w:r>
            <w:r w:rsidRPr="000031E6">
              <w:rPr>
                <w:color w:val="1E1916"/>
                <w:sz w:val="21"/>
                <w:lang w:val="uk-UA"/>
              </w:rPr>
              <w:t>й</w:t>
            </w:r>
            <w:r w:rsidRPr="000031E6">
              <w:rPr>
                <w:color w:val="1E1916"/>
                <w:spacing w:val="-13"/>
                <w:sz w:val="21"/>
                <w:lang w:val="uk-UA"/>
              </w:rPr>
              <w:t xml:space="preserve"> </w:t>
            </w:r>
            <w:r w:rsidRPr="000031E6">
              <w:rPr>
                <w:color w:val="1E1916"/>
                <w:sz w:val="21"/>
                <w:lang w:val="uk-UA"/>
              </w:rPr>
              <w:t xml:space="preserve">кімнати </w:t>
            </w:r>
            <w:r w:rsidRPr="000031E6">
              <w:rPr>
                <w:color w:val="1E1916"/>
                <w:spacing w:val="-2"/>
                <w:sz w:val="21"/>
                <w:lang w:val="uk-UA"/>
              </w:rPr>
              <w:t>викладачів</w:t>
            </w:r>
          </w:p>
        </w:tc>
        <w:tc>
          <w:tcPr>
            <w:tcW w:w="2730" w:type="dxa"/>
          </w:tcPr>
          <w:p w14:paraId="6387CC01"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BAA32C1"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7B6A01A2"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CCD96DE"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66219598"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3174C4FB" w14:textId="77777777" w:rsidR="00541CCE" w:rsidRPr="000031E6" w:rsidRDefault="00EB0C3C">
            <w:pPr>
              <w:pStyle w:val="TableParagraph"/>
              <w:ind w:right="328"/>
              <w:jc w:val="right"/>
              <w:rPr>
                <w:sz w:val="21"/>
                <w:lang w:val="uk-UA"/>
              </w:rPr>
            </w:pPr>
            <w:r w:rsidRPr="000031E6">
              <w:rPr>
                <w:color w:val="1E1916"/>
                <w:spacing w:val="-5"/>
                <w:sz w:val="21"/>
                <w:lang w:val="uk-UA"/>
              </w:rPr>
              <w:t>40</w:t>
            </w:r>
          </w:p>
        </w:tc>
        <w:tc>
          <w:tcPr>
            <w:tcW w:w="876" w:type="dxa"/>
          </w:tcPr>
          <w:p w14:paraId="67B5A61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EB11F63"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2C0DF5CD"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2E9B9556" w14:textId="77777777" w:rsidR="00541CCE" w:rsidRPr="000031E6" w:rsidRDefault="00EB0C3C">
            <w:pPr>
              <w:pStyle w:val="TableParagraph"/>
              <w:ind w:left="274"/>
              <w:jc w:val="left"/>
              <w:rPr>
                <w:sz w:val="21"/>
                <w:lang w:val="uk-UA"/>
              </w:rPr>
            </w:pPr>
            <w:r w:rsidRPr="000031E6">
              <w:rPr>
                <w:color w:val="1E1916"/>
                <w:spacing w:val="-5"/>
                <w:sz w:val="21"/>
                <w:lang w:val="uk-UA"/>
              </w:rPr>
              <w:t>1,8</w:t>
            </w:r>
          </w:p>
        </w:tc>
        <w:tc>
          <w:tcPr>
            <w:tcW w:w="881" w:type="dxa"/>
          </w:tcPr>
          <w:p w14:paraId="21BCD23F"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77AE9E15" w14:textId="77777777">
        <w:trPr>
          <w:trHeight w:val="330"/>
        </w:trPr>
        <w:tc>
          <w:tcPr>
            <w:tcW w:w="2840" w:type="dxa"/>
          </w:tcPr>
          <w:p w14:paraId="4E4A11A3"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50.</w:t>
            </w:r>
            <w:r w:rsidRPr="000031E6">
              <w:rPr>
                <w:color w:val="1E1916"/>
                <w:spacing w:val="-5"/>
                <w:sz w:val="21"/>
                <w:lang w:val="uk-UA"/>
              </w:rPr>
              <w:t xml:space="preserve"> </w:t>
            </w:r>
            <w:r w:rsidRPr="000031E6">
              <w:rPr>
                <w:color w:val="1E1916"/>
                <w:spacing w:val="-2"/>
                <w:sz w:val="21"/>
                <w:lang w:val="uk-UA"/>
              </w:rPr>
              <w:t>Рекреації</w:t>
            </w:r>
          </w:p>
        </w:tc>
        <w:tc>
          <w:tcPr>
            <w:tcW w:w="2730" w:type="dxa"/>
          </w:tcPr>
          <w:p w14:paraId="0A9379F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6BB248A" w14:textId="77777777" w:rsidR="00541CCE" w:rsidRPr="000031E6" w:rsidRDefault="00EB0C3C">
            <w:pPr>
              <w:pStyle w:val="TableParagraph"/>
              <w:spacing w:line="232" w:lineRule="exact"/>
              <w:ind w:left="6"/>
              <w:rPr>
                <w:sz w:val="21"/>
                <w:lang w:val="uk-UA"/>
              </w:rPr>
            </w:pPr>
            <w:r w:rsidRPr="000031E6">
              <w:rPr>
                <w:color w:val="1E1916"/>
                <w:sz w:val="21"/>
                <w:lang w:val="uk-UA"/>
              </w:rPr>
              <w:t>Е</w:t>
            </w:r>
          </w:p>
        </w:tc>
        <w:tc>
          <w:tcPr>
            <w:tcW w:w="1036" w:type="dxa"/>
          </w:tcPr>
          <w:p w14:paraId="6475AF3A"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11D02FE5"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7ACA2646"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382B5393" w14:textId="77777777" w:rsidR="00541CCE" w:rsidRPr="000031E6" w:rsidRDefault="00EB0C3C">
            <w:pPr>
              <w:pStyle w:val="TableParagraph"/>
              <w:spacing w:line="232" w:lineRule="exact"/>
              <w:ind w:right="328"/>
              <w:jc w:val="right"/>
              <w:rPr>
                <w:sz w:val="21"/>
                <w:lang w:val="uk-UA"/>
              </w:rPr>
            </w:pPr>
            <w:r w:rsidRPr="000031E6">
              <w:rPr>
                <w:color w:val="1E1916"/>
                <w:spacing w:val="-5"/>
                <w:sz w:val="21"/>
                <w:lang w:val="uk-UA"/>
              </w:rPr>
              <w:t>90</w:t>
            </w:r>
          </w:p>
        </w:tc>
        <w:tc>
          <w:tcPr>
            <w:tcW w:w="876" w:type="dxa"/>
          </w:tcPr>
          <w:p w14:paraId="713209E3"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27B2415A"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2,0</w:t>
            </w:r>
            <w:r w:rsidRPr="000031E6">
              <w:rPr>
                <w:color w:val="1E1916"/>
                <w:spacing w:val="-2"/>
                <w:position w:val="9"/>
                <w:sz w:val="16"/>
                <w:lang w:val="uk-UA"/>
              </w:rPr>
              <w:t>2)</w:t>
            </w:r>
          </w:p>
        </w:tc>
        <w:tc>
          <w:tcPr>
            <w:tcW w:w="876" w:type="dxa"/>
          </w:tcPr>
          <w:p w14:paraId="7C81E525" w14:textId="77777777" w:rsidR="00541CCE" w:rsidRPr="000031E6" w:rsidRDefault="00EB0C3C">
            <w:pPr>
              <w:pStyle w:val="TableParagraph"/>
              <w:spacing w:line="232" w:lineRule="exact"/>
              <w:ind w:left="183" w:right="202"/>
              <w:rPr>
                <w:sz w:val="21"/>
                <w:lang w:val="uk-UA"/>
              </w:rPr>
            </w:pPr>
            <w:r w:rsidRPr="000031E6">
              <w:rPr>
                <w:color w:val="1E1916"/>
                <w:spacing w:val="-4"/>
                <w:sz w:val="21"/>
                <w:lang w:val="uk-UA"/>
              </w:rPr>
              <w:t>0,4)</w:t>
            </w:r>
          </w:p>
        </w:tc>
        <w:tc>
          <w:tcPr>
            <w:tcW w:w="876" w:type="dxa"/>
          </w:tcPr>
          <w:p w14:paraId="1E40B946" w14:textId="77777777" w:rsidR="00541CCE" w:rsidRPr="000031E6" w:rsidRDefault="00EB0C3C">
            <w:pPr>
              <w:pStyle w:val="TableParagraph"/>
              <w:spacing w:before="35" w:line="275" w:lineRule="exact"/>
              <w:ind w:left="203"/>
              <w:jc w:val="left"/>
              <w:rPr>
                <w:sz w:val="16"/>
                <w:lang w:val="uk-UA"/>
              </w:rPr>
            </w:pPr>
            <w:r w:rsidRPr="000031E6">
              <w:rPr>
                <w:color w:val="1E1916"/>
                <w:spacing w:val="-2"/>
                <w:sz w:val="21"/>
                <w:lang w:val="uk-UA"/>
              </w:rPr>
              <w:t>1,2</w:t>
            </w:r>
            <w:r w:rsidRPr="000031E6">
              <w:rPr>
                <w:color w:val="1E1916"/>
                <w:spacing w:val="-2"/>
                <w:position w:val="9"/>
                <w:sz w:val="16"/>
                <w:lang w:val="uk-UA"/>
              </w:rPr>
              <w:t>2)</w:t>
            </w:r>
          </w:p>
        </w:tc>
        <w:tc>
          <w:tcPr>
            <w:tcW w:w="881" w:type="dxa"/>
          </w:tcPr>
          <w:p w14:paraId="34107D95"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0,3</w:t>
            </w:r>
            <w:r w:rsidRPr="000031E6">
              <w:rPr>
                <w:color w:val="1E1916"/>
                <w:spacing w:val="-2"/>
                <w:position w:val="9"/>
                <w:sz w:val="16"/>
                <w:lang w:val="uk-UA"/>
              </w:rPr>
              <w:t>2)</w:t>
            </w:r>
          </w:p>
        </w:tc>
      </w:tr>
      <w:tr w:rsidR="00541CCE" w:rsidRPr="000031E6" w14:paraId="1A877948" w14:textId="77777777">
        <w:trPr>
          <w:trHeight w:val="337"/>
        </w:trPr>
        <w:tc>
          <w:tcPr>
            <w:tcW w:w="14297" w:type="dxa"/>
            <w:gridSpan w:val="12"/>
          </w:tcPr>
          <w:p w14:paraId="00F38D7C"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Установи</w:t>
            </w:r>
            <w:r w:rsidRPr="000031E6">
              <w:rPr>
                <w:b/>
                <w:color w:val="1E1916"/>
                <w:spacing w:val="-7"/>
                <w:sz w:val="21"/>
                <w:lang w:val="uk-UA"/>
              </w:rPr>
              <w:t xml:space="preserve"> </w:t>
            </w:r>
            <w:r w:rsidRPr="000031E6">
              <w:rPr>
                <w:b/>
                <w:color w:val="1E1916"/>
                <w:sz w:val="21"/>
                <w:lang w:val="uk-UA"/>
              </w:rPr>
              <w:t>для</w:t>
            </w:r>
            <w:r w:rsidRPr="000031E6">
              <w:rPr>
                <w:b/>
                <w:color w:val="1E1916"/>
                <w:spacing w:val="-6"/>
                <w:sz w:val="21"/>
                <w:lang w:val="uk-UA"/>
              </w:rPr>
              <w:t xml:space="preserve"> </w:t>
            </w:r>
            <w:r w:rsidRPr="000031E6">
              <w:rPr>
                <w:b/>
                <w:color w:val="1E1916"/>
                <w:spacing w:val="-2"/>
                <w:sz w:val="21"/>
                <w:lang w:val="uk-UA"/>
              </w:rPr>
              <w:t>дозвілля</w:t>
            </w:r>
          </w:p>
        </w:tc>
      </w:tr>
      <w:tr w:rsidR="00541CCE" w:rsidRPr="000031E6" w14:paraId="1A5549BC" w14:textId="77777777">
        <w:trPr>
          <w:trHeight w:val="590"/>
        </w:trPr>
        <w:tc>
          <w:tcPr>
            <w:tcW w:w="2840" w:type="dxa"/>
          </w:tcPr>
          <w:p w14:paraId="5A449194"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51.</w:t>
            </w:r>
            <w:r w:rsidRPr="000031E6">
              <w:rPr>
                <w:color w:val="1E1916"/>
                <w:spacing w:val="-15"/>
                <w:sz w:val="21"/>
                <w:lang w:val="uk-UA"/>
              </w:rPr>
              <w:t xml:space="preserve"> </w:t>
            </w:r>
            <w:r w:rsidRPr="000031E6">
              <w:rPr>
                <w:color w:val="1E1916"/>
                <w:sz w:val="21"/>
                <w:lang w:val="uk-UA"/>
              </w:rPr>
              <w:t>Зали</w:t>
            </w:r>
            <w:r w:rsidRPr="000031E6">
              <w:rPr>
                <w:color w:val="1E1916"/>
                <w:spacing w:val="-15"/>
                <w:sz w:val="21"/>
                <w:lang w:val="uk-UA"/>
              </w:rPr>
              <w:t xml:space="preserve"> </w:t>
            </w:r>
            <w:r w:rsidRPr="000031E6">
              <w:rPr>
                <w:color w:val="1E1916"/>
                <w:sz w:val="21"/>
                <w:lang w:val="uk-UA"/>
              </w:rPr>
              <w:t xml:space="preserve">багатоцільового </w:t>
            </w:r>
            <w:r w:rsidRPr="000031E6">
              <w:rPr>
                <w:color w:val="1E1916"/>
                <w:spacing w:val="-2"/>
                <w:sz w:val="21"/>
                <w:lang w:val="uk-UA"/>
              </w:rPr>
              <w:t>призначення</w:t>
            </w:r>
          </w:p>
        </w:tc>
        <w:tc>
          <w:tcPr>
            <w:tcW w:w="2730" w:type="dxa"/>
          </w:tcPr>
          <w:p w14:paraId="1391B89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8643919"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17EF5AA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475D26B"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47164895" w14:textId="77777777" w:rsidR="00541CCE" w:rsidRPr="000031E6" w:rsidRDefault="00EB0C3C">
            <w:pPr>
              <w:pStyle w:val="TableParagraph"/>
              <w:ind w:left="185" w:right="186"/>
              <w:rPr>
                <w:sz w:val="21"/>
                <w:lang w:val="uk-UA"/>
              </w:rPr>
            </w:pPr>
            <w:r w:rsidRPr="000031E6">
              <w:rPr>
                <w:color w:val="1E1916"/>
                <w:spacing w:val="-5"/>
                <w:sz w:val="21"/>
                <w:lang w:val="uk-UA"/>
              </w:rPr>
              <w:t>100</w:t>
            </w:r>
          </w:p>
        </w:tc>
        <w:tc>
          <w:tcPr>
            <w:tcW w:w="895" w:type="dxa"/>
          </w:tcPr>
          <w:p w14:paraId="3CEB63AE" w14:textId="77777777" w:rsidR="00541CCE" w:rsidRPr="000031E6" w:rsidRDefault="00EB0C3C">
            <w:pPr>
              <w:pStyle w:val="TableParagraph"/>
              <w:ind w:right="328"/>
              <w:jc w:val="right"/>
              <w:rPr>
                <w:sz w:val="21"/>
                <w:lang w:val="uk-UA"/>
              </w:rPr>
            </w:pPr>
            <w:r w:rsidRPr="000031E6">
              <w:rPr>
                <w:color w:val="1E1916"/>
                <w:spacing w:val="-5"/>
                <w:sz w:val="21"/>
                <w:lang w:val="uk-UA"/>
              </w:rPr>
              <w:t>40</w:t>
            </w:r>
          </w:p>
        </w:tc>
        <w:tc>
          <w:tcPr>
            <w:tcW w:w="876" w:type="dxa"/>
          </w:tcPr>
          <w:p w14:paraId="2D5BE51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970D696"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38E4FE8D"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4063AB1"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E067F7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4D36272" w14:textId="77777777">
        <w:trPr>
          <w:trHeight w:val="595"/>
        </w:trPr>
        <w:tc>
          <w:tcPr>
            <w:tcW w:w="2840" w:type="dxa"/>
          </w:tcPr>
          <w:p w14:paraId="54FA5FAD"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52.</w:t>
            </w:r>
            <w:r w:rsidRPr="000031E6">
              <w:rPr>
                <w:color w:val="1E1916"/>
                <w:spacing w:val="-7"/>
                <w:sz w:val="21"/>
                <w:lang w:val="uk-UA"/>
              </w:rPr>
              <w:t xml:space="preserve"> </w:t>
            </w:r>
            <w:r w:rsidRPr="000031E6">
              <w:rPr>
                <w:color w:val="1E1916"/>
                <w:sz w:val="21"/>
                <w:lang w:val="uk-UA"/>
              </w:rPr>
              <w:t>Театральні</w:t>
            </w:r>
            <w:r w:rsidRPr="000031E6">
              <w:rPr>
                <w:color w:val="1E1916"/>
                <w:spacing w:val="-7"/>
                <w:sz w:val="21"/>
                <w:lang w:val="uk-UA"/>
              </w:rPr>
              <w:t xml:space="preserve"> </w:t>
            </w:r>
            <w:r w:rsidRPr="000031E6">
              <w:rPr>
                <w:color w:val="1E1916"/>
                <w:sz w:val="21"/>
                <w:lang w:val="uk-UA"/>
              </w:rPr>
              <w:t>зали</w:t>
            </w:r>
            <w:r w:rsidRPr="000031E6">
              <w:rPr>
                <w:color w:val="1E1916"/>
                <w:spacing w:val="-7"/>
                <w:sz w:val="21"/>
                <w:lang w:val="uk-UA"/>
              </w:rPr>
              <w:t xml:space="preserve"> </w:t>
            </w:r>
            <w:r w:rsidRPr="000031E6">
              <w:rPr>
                <w:color w:val="1E1916"/>
                <w:sz w:val="21"/>
                <w:lang w:val="uk-UA"/>
              </w:rPr>
              <w:t>для глядачів,</w:t>
            </w:r>
            <w:r w:rsidRPr="000031E6">
              <w:rPr>
                <w:color w:val="1E1916"/>
                <w:spacing w:val="-9"/>
                <w:sz w:val="21"/>
                <w:lang w:val="uk-UA"/>
              </w:rPr>
              <w:t xml:space="preserve"> </w:t>
            </w:r>
            <w:r w:rsidRPr="000031E6">
              <w:rPr>
                <w:color w:val="1E1916"/>
                <w:sz w:val="21"/>
                <w:lang w:val="uk-UA"/>
              </w:rPr>
              <w:t>концертні</w:t>
            </w:r>
            <w:r w:rsidRPr="000031E6">
              <w:rPr>
                <w:color w:val="1E1916"/>
                <w:spacing w:val="-8"/>
                <w:sz w:val="21"/>
                <w:lang w:val="uk-UA"/>
              </w:rPr>
              <w:t xml:space="preserve"> </w:t>
            </w:r>
            <w:r w:rsidRPr="000031E6">
              <w:rPr>
                <w:color w:val="1E1916"/>
                <w:spacing w:val="-4"/>
                <w:sz w:val="21"/>
                <w:lang w:val="uk-UA"/>
              </w:rPr>
              <w:t>зали</w:t>
            </w:r>
          </w:p>
        </w:tc>
        <w:tc>
          <w:tcPr>
            <w:tcW w:w="2730" w:type="dxa"/>
          </w:tcPr>
          <w:p w14:paraId="24355A66"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DD9B9C5" w14:textId="77777777" w:rsidR="00541CCE" w:rsidRPr="000031E6" w:rsidRDefault="00EB0C3C">
            <w:pPr>
              <w:pStyle w:val="TableParagraph"/>
              <w:ind w:left="6"/>
              <w:rPr>
                <w:sz w:val="21"/>
                <w:lang w:val="uk-UA"/>
              </w:rPr>
            </w:pPr>
            <w:r w:rsidRPr="000031E6">
              <w:rPr>
                <w:color w:val="1E1916"/>
                <w:sz w:val="21"/>
                <w:lang w:val="uk-UA"/>
              </w:rPr>
              <w:t>Г</w:t>
            </w:r>
          </w:p>
        </w:tc>
        <w:tc>
          <w:tcPr>
            <w:tcW w:w="1036" w:type="dxa"/>
          </w:tcPr>
          <w:p w14:paraId="14B895AF"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8530942"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7496E2AB" w14:textId="77777777" w:rsidR="00541CCE" w:rsidRPr="000031E6" w:rsidRDefault="00EB0C3C">
            <w:pPr>
              <w:pStyle w:val="TableParagraph"/>
              <w:ind w:left="185" w:right="186"/>
              <w:rPr>
                <w:sz w:val="21"/>
                <w:lang w:val="uk-UA"/>
              </w:rPr>
            </w:pPr>
            <w:r w:rsidRPr="000031E6">
              <w:rPr>
                <w:color w:val="1E1916"/>
                <w:spacing w:val="-5"/>
                <w:sz w:val="21"/>
                <w:lang w:val="uk-UA"/>
              </w:rPr>
              <w:t>100</w:t>
            </w:r>
          </w:p>
        </w:tc>
        <w:tc>
          <w:tcPr>
            <w:tcW w:w="895" w:type="dxa"/>
          </w:tcPr>
          <w:p w14:paraId="5B82B514" w14:textId="77777777" w:rsidR="00541CCE" w:rsidRPr="000031E6" w:rsidRDefault="00EB0C3C">
            <w:pPr>
              <w:pStyle w:val="TableParagraph"/>
              <w:ind w:right="328"/>
              <w:jc w:val="right"/>
              <w:rPr>
                <w:sz w:val="21"/>
                <w:lang w:val="uk-UA"/>
              </w:rPr>
            </w:pPr>
            <w:r w:rsidRPr="000031E6">
              <w:rPr>
                <w:color w:val="1E1916"/>
                <w:spacing w:val="-5"/>
                <w:sz w:val="21"/>
                <w:lang w:val="uk-UA"/>
              </w:rPr>
              <w:t>60</w:t>
            </w:r>
          </w:p>
        </w:tc>
        <w:tc>
          <w:tcPr>
            <w:tcW w:w="876" w:type="dxa"/>
          </w:tcPr>
          <w:p w14:paraId="40699CF4"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EB70A9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3F1D32EB"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5E373DD5"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084BF3C4" w14:textId="77777777" w:rsidR="00541CCE" w:rsidRPr="000031E6" w:rsidRDefault="00EB0C3C">
            <w:pPr>
              <w:pStyle w:val="TableParagraph"/>
              <w:ind w:right="31"/>
              <w:rPr>
                <w:sz w:val="21"/>
                <w:lang w:val="uk-UA"/>
              </w:rPr>
            </w:pPr>
            <w:r w:rsidRPr="000031E6">
              <w:rPr>
                <w:color w:val="1E1916"/>
                <w:w w:val="99"/>
                <w:sz w:val="21"/>
                <w:lang w:val="uk-UA"/>
              </w:rPr>
              <w:t>–</w:t>
            </w:r>
          </w:p>
        </w:tc>
      </w:tr>
    </w:tbl>
    <w:p w14:paraId="1C748AC1" w14:textId="77777777" w:rsidR="00541CCE" w:rsidRPr="000031E6" w:rsidRDefault="00541CCE">
      <w:pPr>
        <w:rPr>
          <w:sz w:val="21"/>
          <w:lang w:val="uk-UA"/>
        </w:rPr>
        <w:sectPr w:rsidR="00541CCE" w:rsidRPr="000031E6">
          <w:headerReference w:type="even" r:id="rId97"/>
          <w:footerReference w:type="even" r:id="rId98"/>
          <w:pgSz w:w="16840" w:h="11920" w:orient="landscape"/>
          <w:pgMar w:top="880" w:right="1020" w:bottom="280" w:left="1300" w:header="0" w:footer="0" w:gutter="0"/>
          <w:cols w:space="720"/>
        </w:sectPr>
      </w:pPr>
    </w:p>
    <w:p w14:paraId="3DFBD1B3" w14:textId="77777777" w:rsidR="00541CCE" w:rsidRPr="000031E6" w:rsidRDefault="005E1B30">
      <w:pPr>
        <w:pStyle w:val="a3"/>
        <w:spacing w:before="8" w:after="1"/>
        <w:rPr>
          <w:sz w:val="9"/>
          <w:lang w:val="uk-UA"/>
        </w:rPr>
      </w:pPr>
      <w:r>
        <w:rPr>
          <w:lang w:val="uk-UA"/>
        </w:rPr>
        <w:lastRenderedPageBreak/>
        <w:pict w14:anchorId="6820945E">
          <v:shape id="docshape105" o:spid="_x0000_s1176" type="#_x0000_t202" style="position:absolute;margin-left:798.35pt;margin-top:475.1pt;width:11pt;height:79.45pt;z-index:15766016;mso-position-horizontal-relative:page;mso-position-vertical-relative:page" filled="f" stroked="f">
            <v:textbox style="layout-flow:vertical" inset="0,0,0,0">
              <w:txbxContent>
                <w:p w14:paraId="23EE1C12"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4E8B722">
          <v:shape id="docshape106" o:spid="_x0000_s1175" type="#_x0000_t202" style="position:absolute;margin-left:44.05pt;margin-top:542.5pt;width:11pt;height:12pt;z-index:15766528;mso-position-horizontal-relative:page;mso-position-vertical-relative:page" filled="f" stroked="f">
            <v:textbox style="layout-flow:vertical" inset="0,0,0,0">
              <w:txbxContent>
                <w:p w14:paraId="1DE22FB2" w14:textId="77777777" w:rsidR="00387F9D" w:rsidRDefault="00387F9D">
                  <w:pPr>
                    <w:spacing w:line="198" w:lineRule="exact"/>
                    <w:ind w:left="20"/>
                    <w:rPr>
                      <w:sz w:val="18"/>
                    </w:rPr>
                  </w:pPr>
                  <w:r>
                    <w:rPr>
                      <w:color w:val="1E1916"/>
                      <w:spacing w:val="-5"/>
                      <w:sz w:val="18"/>
                    </w:rPr>
                    <w:t>79</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52E18143" w14:textId="77777777">
        <w:trPr>
          <w:trHeight w:val="335"/>
        </w:trPr>
        <w:tc>
          <w:tcPr>
            <w:tcW w:w="2840" w:type="dxa"/>
          </w:tcPr>
          <w:p w14:paraId="00A893BA"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5E37F5EC"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23E25726"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3D3607C6"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5CD50EE5"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74A94A78"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1D9AD149"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575BA261"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71713A4D"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1FD69EBA"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0793F7B3"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5292555C"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7B09E656" w14:textId="77777777">
        <w:trPr>
          <w:trHeight w:val="1110"/>
        </w:trPr>
        <w:tc>
          <w:tcPr>
            <w:tcW w:w="2840" w:type="dxa"/>
          </w:tcPr>
          <w:p w14:paraId="3028D53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53. Клубні зали для глядачів, клуби-вітапьні, приміщення</w:t>
            </w:r>
            <w:r w:rsidRPr="000031E6">
              <w:rPr>
                <w:color w:val="1E1916"/>
                <w:spacing w:val="-15"/>
                <w:sz w:val="21"/>
                <w:lang w:val="uk-UA"/>
              </w:rPr>
              <w:t xml:space="preserve"> </w:t>
            </w:r>
            <w:r w:rsidRPr="000031E6">
              <w:rPr>
                <w:color w:val="1E1916"/>
                <w:sz w:val="21"/>
                <w:lang w:val="uk-UA"/>
              </w:rPr>
              <w:t>для</w:t>
            </w:r>
            <w:r w:rsidRPr="000031E6">
              <w:rPr>
                <w:color w:val="1E1916"/>
                <w:spacing w:val="-15"/>
                <w:sz w:val="21"/>
                <w:lang w:val="uk-UA"/>
              </w:rPr>
              <w:t xml:space="preserve"> </w:t>
            </w:r>
            <w:r w:rsidRPr="000031E6">
              <w:rPr>
                <w:color w:val="1E1916"/>
                <w:sz w:val="21"/>
                <w:lang w:val="uk-UA"/>
              </w:rPr>
              <w:t>дозвілля, зібрань, фойє театрів</w:t>
            </w:r>
          </w:p>
        </w:tc>
        <w:tc>
          <w:tcPr>
            <w:tcW w:w="2730" w:type="dxa"/>
          </w:tcPr>
          <w:p w14:paraId="298750D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735A0CC" w14:textId="77777777" w:rsidR="00541CCE" w:rsidRPr="000031E6" w:rsidRDefault="00EB0C3C">
            <w:pPr>
              <w:pStyle w:val="TableParagraph"/>
              <w:ind w:left="5"/>
              <w:rPr>
                <w:sz w:val="21"/>
                <w:lang w:val="uk-UA"/>
              </w:rPr>
            </w:pPr>
            <w:r w:rsidRPr="000031E6">
              <w:rPr>
                <w:color w:val="1E1916"/>
                <w:w w:val="99"/>
                <w:sz w:val="21"/>
                <w:lang w:val="uk-UA"/>
              </w:rPr>
              <w:t>Д</w:t>
            </w:r>
          </w:p>
        </w:tc>
        <w:tc>
          <w:tcPr>
            <w:tcW w:w="1036" w:type="dxa"/>
          </w:tcPr>
          <w:p w14:paraId="6F6697A2"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DD426C6"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5EE05CC2"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60536EB8" w14:textId="77777777" w:rsidR="00541CCE" w:rsidRPr="000031E6" w:rsidRDefault="00EB0C3C">
            <w:pPr>
              <w:pStyle w:val="TableParagraph"/>
              <w:ind w:left="7" w:right="12"/>
              <w:rPr>
                <w:sz w:val="21"/>
                <w:lang w:val="uk-UA"/>
              </w:rPr>
            </w:pPr>
            <w:r w:rsidRPr="000031E6">
              <w:rPr>
                <w:color w:val="1E1916"/>
                <w:spacing w:val="-5"/>
                <w:sz w:val="21"/>
                <w:lang w:val="uk-UA"/>
              </w:rPr>
              <w:t>90</w:t>
            </w:r>
          </w:p>
        </w:tc>
        <w:tc>
          <w:tcPr>
            <w:tcW w:w="876" w:type="dxa"/>
          </w:tcPr>
          <w:p w14:paraId="7BCB666D"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5255EC8"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5B1E9CF"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55638B28"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6DE5904"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5F8939A8" w14:textId="77777777">
        <w:trPr>
          <w:trHeight w:val="330"/>
        </w:trPr>
        <w:tc>
          <w:tcPr>
            <w:tcW w:w="2840" w:type="dxa"/>
          </w:tcPr>
          <w:p w14:paraId="45D6630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54.</w:t>
            </w:r>
            <w:r w:rsidRPr="000031E6">
              <w:rPr>
                <w:color w:val="1E1916"/>
                <w:spacing w:val="-6"/>
                <w:sz w:val="21"/>
                <w:lang w:val="uk-UA"/>
              </w:rPr>
              <w:t xml:space="preserve"> </w:t>
            </w:r>
            <w:r w:rsidRPr="000031E6">
              <w:rPr>
                <w:color w:val="1E1916"/>
                <w:sz w:val="21"/>
                <w:lang w:val="uk-UA"/>
              </w:rPr>
              <w:t>Виставкові</w:t>
            </w:r>
            <w:r w:rsidRPr="000031E6">
              <w:rPr>
                <w:color w:val="1E1916"/>
                <w:spacing w:val="-6"/>
                <w:sz w:val="21"/>
                <w:lang w:val="uk-UA"/>
              </w:rPr>
              <w:t xml:space="preserve"> </w:t>
            </w:r>
            <w:r w:rsidRPr="000031E6">
              <w:rPr>
                <w:color w:val="1E1916"/>
                <w:spacing w:val="-4"/>
                <w:sz w:val="21"/>
                <w:lang w:val="uk-UA"/>
              </w:rPr>
              <w:t>зали</w:t>
            </w:r>
          </w:p>
        </w:tc>
        <w:tc>
          <w:tcPr>
            <w:tcW w:w="2730" w:type="dxa"/>
          </w:tcPr>
          <w:p w14:paraId="4CA30CFE"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6363E3F" w14:textId="77777777" w:rsidR="00541CCE" w:rsidRPr="000031E6" w:rsidRDefault="00EB0C3C">
            <w:pPr>
              <w:pStyle w:val="TableParagraph"/>
              <w:spacing w:line="232" w:lineRule="exact"/>
              <w:ind w:left="5"/>
              <w:rPr>
                <w:sz w:val="21"/>
                <w:lang w:val="uk-UA"/>
              </w:rPr>
            </w:pPr>
            <w:r w:rsidRPr="000031E6">
              <w:rPr>
                <w:color w:val="1E1916"/>
                <w:w w:val="99"/>
                <w:sz w:val="21"/>
                <w:lang w:val="uk-UA"/>
              </w:rPr>
              <w:t>Д</w:t>
            </w:r>
          </w:p>
        </w:tc>
        <w:tc>
          <w:tcPr>
            <w:tcW w:w="1036" w:type="dxa"/>
          </w:tcPr>
          <w:p w14:paraId="09FEC5CA"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DF69421" w14:textId="77777777" w:rsidR="00541CCE" w:rsidRPr="000031E6" w:rsidRDefault="00EB0C3C">
            <w:pPr>
              <w:pStyle w:val="TableParagraph"/>
              <w:spacing w:before="35" w:line="275" w:lineRule="exact"/>
              <w:ind w:left="22" w:right="21"/>
              <w:rPr>
                <w:sz w:val="16"/>
                <w:lang w:val="uk-UA"/>
              </w:rPr>
            </w:pPr>
            <w:r w:rsidRPr="000031E6">
              <w:rPr>
                <w:color w:val="1E1916"/>
                <w:spacing w:val="-4"/>
                <w:sz w:val="21"/>
                <w:lang w:val="uk-UA"/>
              </w:rPr>
              <w:t>200</w:t>
            </w:r>
            <w:r w:rsidRPr="000031E6">
              <w:rPr>
                <w:color w:val="1E1916"/>
                <w:spacing w:val="-4"/>
                <w:position w:val="9"/>
                <w:sz w:val="16"/>
                <w:lang w:val="uk-UA"/>
              </w:rPr>
              <w:t>3)</w:t>
            </w:r>
          </w:p>
        </w:tc>
        <w:tc>
          <w:tcPr>
            <w:tcW w:w="817" w:type="dxa"/>
          </w:tcPr>
          <w:p w14:paraId="479D5CE0"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75</w:t>
            </w:r>
          </w:p>
        </w:tc>
        <w:tc>
          <w:tcPr>
            <w:tcW w:w="895" w:type="dxa"/>
          </w:tcPr>
          <w:p w14:paraId="7B00E1A0"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6BDCB8AC"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0DA5A0F0"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2,0</w:t>
            </w:r>
          </w:p>
        </w:tc>
        <w:tc>
          <w:tcPr>
            <w:tcW w:w="876" w:type="dxa"/>
          </w:tcPr>
          <w:p w14:paraId="261BD3CE"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0,5</w:t>
            </w:r>
          </w:p>
        </w:tc>
        <w:tc>
          <w:tcPr>
            <w:tcW w:w="876" w:type="dxa"/>
          </w:tcPr>
          <w:p w14:paraId="14995DA8"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AAAA503"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0,3</w:t>
            </w:r>
          </w:p>
        </w:tc>
      </w:tr>
      <w:tr w:rsidR="00541CCE" w:rsidRPr="000031E6" w14:paraId="6E358306" w14:textId="77777777">
        <w:trPr>
          <w:trHeight w:val="590"/>
        </w:trPr>
        <w:tc>
          <w:tcPr>
            <w:tcW w:w="2840" w:type="dxa"/>
          </w:tcPr>
          <w:p w14:paraId="2E75CC8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55</w:t>
            </w:r>
            <w:r w:rsidRPr="000031E6">
              <w:rPr>
                <w:color w:val="1E1916"/>
                <w:spacing w:val="-13"/>
                <w:sz w:val="21"/>
                <w:lang w:val="uk-UA"/>
              </w:rPr>
              <w:t xml:space="preserve"> </w:t>
            </w:r>
            <w:r w:rsidRPr="000031E6">
              <w:rPr>
                <w:color w:val="1E1916"/>
                <w:sz w:val="21"/>
                <w:lang w:val="uk-UA"/>
              </w:rPr>
              <w:t>Зали</w:t>
            </w:r>
            <w:r w:rsidRPr="000031E6">
              <w:rPr>
                <w:color w:val="1E1916"/>
                <w:spacing w:val="-13"/>
                <w:sz w:val="21"/>
                <w:lang w:val="uk-UA"/>
              </w:rPr>
              <w:t xml:space="preserve"> </w:t>
            </w:r>
            <w:r w:rsidRPr="000031E6">
              <w:rPr>
                <w:color w:val="1E1916"/>
                <w:sz w:val="21"/>
                <w:lang w:val="uk-UA"/>
              </w:rPr>
              <w:t>для</w:t>
            </w:r>
            <w:r w:rsidRPr="000031E6">
              <w:rPr>
                <w:color w:val="1E1916"/>
                <w:spacing w:val="-13"/>
                <w:sz w:val="21"/>
                <w:lang w:val="uk-UA"/>
              </w:rPr>
              <w:t xml:space="preserve"> </w:t>
            </w:r>
            <w:r w:rsidRPr="000031E6">
              <w:rPr>
                <w:color w:val="1E1916"/>
                <w:sz w:val="21"/>
                <w:lang w:val="uk-UA"/>
              </w:rPr>
              <w:t xml:space="preserve">глядачів </w:t>
            </w:r>
            <w:r w:rsidRPr="000031E6">
              <w:rPr>
                <w:color w:val="1E1916"/>
                <w:spacing w:val="-2"/>
                <w:sz w:val="21"/>
                <w:lang w:val="uk-UA"/>
              </w:rPr>
              <w:t>кінотеатрів</w:t>
            </w:r>
          </w:p>
        </w:tc>
        <w:tc>
          <w:tcPr>
            <w:tcW w:w="2730" w:type="dxa"/>
          </w:tcPr>
          <w:p w14:paraId="78334EF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36985B0" w14:textId="77777777" w:rsidR="00541CCE" w:rsidRPr="000031E6" w:rsidRDefault="00EB0C3C">
            <w:pPr>
              <w:pStyle w:val="TableParagraph"/>
              <w:ind w:left="80" w:right="72"/>
              <w:rPr>
                <w:sz w:val="21"/>
                <w:lang w:val="uk-UA"/>
              </w:rPr>
            </w:pPr>
            <w:r w:rsidRPr="000031E6">
              <w:rPr>
                <w:color w:val="1E1916"/>
                <w:w w:val="95"/>
                <w:sz w:val="21"/>
                <w:lang w:val="uk-UA"/>
              </w:rPr>
              <w:t>Ж-</w:t>
            </w:r>
            <w:r w:rsidRPr="000031E6">
              <w:rPr>
                <w:color w:val="1E1916"/>
                <w:spacing w:val="-10"/>
                <w:sz w:val="21"/>
                <w:lang w:val="uk-UA"/>
              </w:rPr>
              <w:t>1</w:t>
            </w:r>
          </w:p>
        </w:tc>
        <w:tc>
          <w:tcPr>
            <w:tcW w:w="1036" w:type="dxa"/>
          </w:tcPr>
          <w:p w14:paraId="623AAC0B" w14:textId="77777777" w:rsidR="00541CCE" w:rsidRPr="000031E6" w:rsidRDefault="00EB0C3C">
            <w:pPr>
              <w:pStyle w:val="TableParagraph"/>
              <w:ind w:left="3"/>
              <w:rPr>
                <w:sz w:val="21"/>
                <w:lang w:val="uk-UA"/>
              </w:rPr>
            </w:pPr>
            <w:r w:rsidRPr="000031E6">
              <w:rPr>
                <w:color w:val="1E1916"/>
                <w:spacing w:val="-5"/>
                <w:sz w:val="21"/>
                <w:lang w:val="uk-UA"/>
              </w:rPr>
              <w:t>200</w:t>
            </w:r>
          </w:p>
        </w:tc>
        <w:tc>
          <w:tcPr>
            <w:tcW w:w="765" w:type="dxa"/>
          </w:tcPr>
          <w:p w14:paraId="7FE70C8A"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5DD91593"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6C1D8396" w14:textId="77777777" w:rsidR="00541CCE" w:rsidRPr="000031E6" w:rsidRDefault="00EB0C3C">
            <w:pPr>
              <w:pStyle w:val="TableParagraph"/>
              <w:ind w:left="7" w:right="12"/>
              <w:rPr>
                <w:sz w:val="21"/>
                <w:lang w:val="uk-UA"/>
              </w:rPr>
            </w:pPr>
            <w:r w:rsidRPr="000031E6">
              <w:rPr>
                <w:color w:val="1E1916"/>
                <w:spacing w:val="-5"/>
                <w:sz w:val="21"/>
                <w:lang w:val="uk-UA"/>
              </w:rPr>
              <w:t>90</w:t>
            </w:r>
          </w:p>
        </w:tc>
        <w:tc>
          <w:tcPr>
            <w:tcW w:w="876" w:type="dxa"/>
          </w:tcPr>
          <w:p w14:paraId="434E13DE"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55D0796"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CF8DA7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1E1B9F4"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BA7C4C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5AC6159A" w14:textId="77777777">
        <w:trPr>
          <w:trHeight w:val="330"/>
        </w:trPr>
        <w:tc>
          <w:tcPr>
            <w:tcW w:w="2840" w:type="dxa"/>
          </w:tcPr>
          <w:p w14:paraId="15F070F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56.</w:t>
            </w:r>
            <w:r w:rsidRPr="000031E6">
              <w:rPr>
                <w:color w:val="1E1916"/>
                <w:spacing w:val="-10"/>
                <w:sz w:val="21"/>
                <w:lang w:val="uk-UA"/>
              </w:rPr>
              <w:t xml:space="preserve"> </w:t>
            </w:r>
            <w:r w:rsidRPr="000031E6">
              <w:rPr>
                <w:color w:val="1E1916"/>
                <w:sz w:val="21"/>
                <w:lang w:val="uk-UA"/>
              </w:rPr>
              <w:t>Фойє</w:t>
            </w:r>
            <w:r w:rsidRPr="000031E6">
              <w:rPr>
                <w:color w:val="1E1916"/>
                <w:spacing w:val="-9"/>
                <w:sz w:val="21"/>
                <w:lang w:val="uk-UA"/>
              </w:rPr>
              <w:t xml:space="preserve"> </w:t>
            </w:r>
            <w:r w:rsidRPr="000031E6">
              <w:rPr>
                <w:color w:val="1E1916"/>
                <w:sz w:val="21"/>
                <w:lang w:val="uk-UA"/>
              </w:rPr>
              <w:t>кінотеатрів,</w:t>
            </w:r>
            <w:r w:rsidRPr="000031E6">
              <w:rPr>
                <w:color w:val="1E1916"/>
                <w:spacing w:val="-9"/>
                <w:sz w:val="21"/>
                <w:lang w:val="uk-UA"/>
              </w:rPr>
              <w:t xml:space="preserve"> </w:t>
            </w:r>
            <w:r w:rsidRPr="000031E6">
              <w:rPr>
                <w:color w:val="1E1916"/>
                <w:spacing w:val="-2"/>
                <w:sz w:val="21"/>
                <w:lang w:val="uk-UA"/>
              </w:rPr>
              <w:t>клубів</w:t>
            </w:r>
          </w:p>
        </w:tc>
        <w:tc>
          <w:tcPr>
            <w:tcW w:w="2730" w:type="dxa"/>
          </w:tcPr>
          <w:p w14:paraId="4429BFD1"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10B08ED8" w14:textId="77777777" w:rsidR="00541CCE" w:rsidRPr="000031E6" w:rsidRDefault="00EB0C3C">
            <w:pPr>
              <w:pStyle w:val="TableParagraph"/>
              <w:spacing w:line="232" w:lineRule="exact"/>
              <w:ind w:left="6"/>
              <w:rPr>
                <w:sz w:val="21"/>
                <w:lang w:val="uk-UA"/>
              </w:rPr>
            </w:pPr>
            <w:r w:rsidRPr="000031E6">
              <w:rPr>
                <w:color w:val="1E1916"/>
                <w:sz w:val="21"/>
                <w:lang w:val="uk-UA"/>
              </w:rPr>
              <w:t>Е</w:t>
            </w:r>
          </w:p>
        </w:tc>
        <w:tc>
          <w:tcPr>
            <w:tcW w:w="1036" w:type="dxa"/>
          </w:tcPr>
          <w:p w14:paraId="6064A6BE"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105DC2A9"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780175A1"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6B0A9015"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90</w:t>
            </w:r>
          </w:p>
        </w:tc>
        <w:tc>
          <w:tcPr>
            <w:tcW w:w="876" w:type="dxa"/>
          </w:tcPr>
          <w:p w14:paraId="0F46535E"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17F8F99E"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458CEC47"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A513D6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29AC870F"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155F4E62" w14:textId="77777777">
        <w:trPr>
          <w:trHeight w:val="590"/>
        </w:trPr>
        <w:tc>
          <w:tcPr>
            <w:tcW w:w="2840" w:type="dxa"/>
          </w:tcPr>
          <w:p w14:paraId="7C3795E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57.</w:t>
            </w:r>
            <w:r w:rsidRPr="000031E6">
              <w:rPr>
                <w:color w:val="1E1916"/>
                <w:spacing w:val="-13"/>
                <w:sz w:val="21"/>
                <w:lang w:val="uk-UA"/>
              </w:rPr>
              <w:t xml:space="preserve"> </w:t>
            </w:r>
            <w:r w:rsidRPr="000031E6">
              <w:rPr>
                <w:color w:val="1E1916"/>
                <w:sz w:val="21"/>
                <w:lang w:val="uk-UA"/>
              </w:rPr>
              <w:t>Кімнати</w:t>
            </w:r>
            <w:r w:rsidRPr="000031E6">
              <w:rPr>
                <w:color w:val="1E1916"/>
                <w:spacing w:val="-13"/>
                <w:sz w:val="21"/>
                <w:lang w:val="uk-UA"/>
              </w:rPr>
              <w:t xml:space="preserve"> </w:t>
            </w:r>
            <w:r w:rsidRPr="000031E6">
              <w:rPr>
                <w:color w:val="1E1916"/>
                <w:sz w:val="21"/>
                <w:lang w:val="uk-UA"/>
              </w:rPr>
              <w:t>гуртків,</w:t>
            </w:r>
            <w:r w:rsidRPr="000031E6">
              <w:rPr>
                <w:color w:val="1E1916"/>
                <w:spacing w:val="-13"/>
                <w:sz w:val="21"/>
                <w:lang w:val="uk-UA"/>
              </w:rPr>
              <w:t xml:space="preserve"> </w:t>
            </w:r>
            <w:r w:rsidRPr="000031E6">
              <w:rPr>
                <w:color w:val="1E1916"/>
                <w:sz w:val="21"/>
                <w:lang w:val="uk-UA"/>
              </w:rPr>
              <w:t xml:space="preserve">музичні </w:t>
            </w:r>
            <w:r w:rsidRPr="000031E6">
              <w:rPr>
                <w:color w:val="1E1916"/>
                <w:spacing w:val="-2"/>
                <w:sz w:val="21"/>
                <w:lang w:val="uk-UA"/>
              </w:rPr>
              <w:t>класи</w:t>
            </w:r>
          </w:p>
        </w:tc>
        <w:tc>
          <w:tcPr>
            <w:tcW w:w="2730" w:type="dxa"/>
          </w:tcPr>
          <w:p w14:paraId="7B7E9A6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2F65961"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7FCFB0BB"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DBBF59C"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0ECA4F4C"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0250C020"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6EE730DD"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64A72B1"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611ECA23"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753D98BF" w14:textId="77777777" w:rsidR="00541CCE" w:rsidRPr="000031E6" w:rsidRDefault="00EB0C3C">
            <w:pPr>
              <w:pStyle w:val="TableParagraph"/>
              <w:ind w:left="274"/>
              <w:jc w:val="left"/>
              <w:rPr>
                <w:sz w:val="21"/>
                <w:lang w:val="uk-UA"/>
              </w:rPr>
            </w:pPr>
            <w:r w:rsidRPr="000031E6">
              <w:rPr>
                <w:color w:val="1E1916"/>
                <w:spacing w:val="-5"/>
                <w:sz w:val="21"/>
                <w:lang w:val="uk-UA"/>
              </w:rPr>
              <w:t>1,8</w:t>
            </w:r>
          </w:p>
        </w:tc>
        <w:tc>
          <w:tcPr>
            <w:tcW w:w="881" w:type="dxa"/>
          </w:tcPr>
          <w:p w14:paraId="5719D723"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2F53892F" w14:textId="77777777">
        <w:trPr>
          <w:trHeight w:val="590"/>
        </w:trPr>
        <w:tc>
          <w:tcPr>
            <w:tcW w:w="2840" w:type="dxa"/>
          </w:tcPr>
          <w:p w14:paraId="044EB1F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58.</w:t>
            </w:r>
            <w:r w:rsidRPr="000031E6">
              <w:rPr>
                <w:color w:val="1E1916"/>
                <w:spacing w:val="-14"/>
                <w:sz w:val="21"/>
                <w:lang w:val="uk-UA"/>
              </w:rPr>
              <w:t xml:space="preserve"> </w:t>
            </w:r>
            <w:r w:rsidRPr="000031E6">
              <w:rPr>
                <w:color w:val="1E1916"/>
                <w:sz w:val="21"/>
                <w:lang w:val="uk-UA"/>
              </w:rPr>
              <w:t>Кіно-,</w:t>
            </w:r>
            <w:r w:rsidRPr="000031E6">
              <w:rPr>
                <w:color w:val="1E1916"/>
                <w:spacing w:val="-14"/>
                <w:sz w:val="21"/>
                <w:lang w:val="uk-UA"/>
              </w:rPr>
              <w:t xml:space="preserve"> </w:t>
            </w:r>
            <w:r w:rsidRPr="000031E6">
              <w:rPr>
                <w:color w:val="1E1916"/>
                <w:sz w:val="21"/>
                <w:lang w:val="uk-UA"/>
              </w:rPr>
              <w:t>звуко-</w:t>
            </w:r>
            <w:r w:rsidRPr="000031E6">
              <w:rPr>
                <w:color w:val="1E1916"/>
                <w:spacing w:val="-14"/>
                <w:sz w:val="21"/>
                <w:lang w:val="uk-UA"/>
              </w:rPr>
              <w:t xml:space="preserve"> </w:t>
            </w:r>
            <w:r w:rsidRPr="000031E6">
              <w:rPr>
                <w:color w:val="1E1916"/>
                <w:sz w:val="21"/>
                <w:lang w:val="uk-UA"/>
              </w:rPr>
              <w:t xml:space="preserve">та </w:t>
            </w:r>
            <w:r w:rsidRPr="000031E6">
              <w:rPr>
                <w:color w:val="1E1916"/>
                <w:spacing w:val="-2"/>
                <w:sz w:val="21"/>
                <w:lang w:val="uk-UA"/>
              </w:rPr>
              <w:t>світлоапаратні</w:t>
            </w:r>
          </w:p>
        </w:tc>
        <w:tc>
          <w:tcPr>
            <w:tcW w:w="2730" w:type="dxa"/>
          </w:tcPr>
          <w:p w14:paraId="5A0DF23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41255F6" w14:textId="77777777" w:rsidR="00541CCE" w:rsidRPr="000031E6" w:rsidRDefault="00EB0C3C">
            <w:pPr>
              <w:pStyle w:val="TableParagraph"/>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2E78B5BB"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7E087F8" w14:textId="77777777" w:rsidR="00541CCE" w:rsidRPr="000031E6" w:rsidRDefault="00EB0C3C">
            <w:pPr>
              <w:pStyle w:val="TableParagraph"/>
              <w:ind w:left="21" w:right="21"/>
              <w:rPr>
                <w:sz w:val="21"/>
                <w:lang w:val="uk-UA"/>
              </w:rPr>
            </w:pPr>
            <w:r w:rsidRPr="000031E6">
              <w:rPr>
                <w:color w:val="1E1916"/>
                <w:spacing w:val="-5"/>
                <w:sz w:val="21"/>
                <w:lang w:val="uk-UA"/>
              </w:rPr>
              <w:t>150</w:t>
            </w:r>
          </w:p>
        </w:tc>
        <w:tc>
          <w:tcPr>
            <w:tcW w:w="817" w:type="dxa"/>
          </w:tcPr>
          <w:p w14:paraId="2BCD2869"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78940C86"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2B15C5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930C349"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EC0922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CB39258"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0023261"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C39B28C" w14:textId="77777777">
        <w:trPr>
          <w:trHeight w:val="850"/>
        </w:trPr>
        <w:tc>
          <w:tcPr>
            <w:tcW w:w="2840" w:type="dxa"/>
          </w:tcPr>
          <w:p w14:paraId="32C290A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59. Приміщення гральних автоматів,</w:t>
            </w:r>
            <w:r w:rsidRPr="000031E6">
              <w:rPr>
                <w:color w:val="1E1916"/>
                <w:spacing w:val="-15"/>
                <w:sz w:val="21"/>
                <w:lang w:val="uk-UA"/>
              </w:rPr>
              <w:t xml:space="preserve"> </w:t>
            </w:r>
            <w:r w:rsidRPr="000031E6">
              <w:rPr>
                <w:color w:val="1E1916"/>
                <w:sz w:val="21"/>
                <w:lang w:val="uk-UA"/>
              </w:rPr>
              <w:t>настільних</w:t>
            </w:r>
            <w:r w:rsidRPr="000031E6">
              <w:rPr>
                <w:color w:val="1E1916"/>
                <w:spacing w:val="-15"/>
                <w:sz w:val="21"/>
                <w:lang w:val="uk-UA"/>
              </w:rPr>
              <w:t xml:space="preserve"> </w:t>
            </w:r>
            <w:r w:rsidRPr="000031E6">
              <w:rPr>
                <w:color w:val="1E1916"/>
                <w:sz w:val="21"/>
                <w:lang w:val="uk-UA"/>
              </w:rPr>
              <w:t xml:space="preserve">ігор, </w:t>
            </w:r>
            <w:r w:rsidRPr="000031E6">
              <w:rPr>
                <w:color w:val="1E1916"/>
                <w:spacing w:val="-2"/>
                <w:sz w:val="21"/>
                <w:lang w:val="uk-UA"/>
              </w:rPr>
              <w:t>більярдна</w:t>
            </w:r>
          </w:p>
        </w:tc>
        <w:tc>
          <w:tcPr>
            <w:tcW w:w="2730" w:type="dxa"/>
          </w:tcPr>
          <w:p w14:paraId="6D34934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5025273"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1521C8D7"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C22A963"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68C9072A"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0324CC0D"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35B4B08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FE48EB8"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E4426BA"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78E670B"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D13D0AF"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3A87E874" w14:textId="77777777">
        <w:trPr>
          <w:trHeight w:val="330"/>
        </w:trPr>
        <w:tc>
          <w:tcPr>
            <w:tcW w:w="2840" w:type="dxa"/>
            <w:vMerge w:val="restart"/>
          </w:tcPr>
          <w:p w14:paraId="4C839121" w14:textId="77777777" w:rsidR="00541CCE" w:rsidRPr="000031E6" w:rsidRDefault="00EB0C3C">
            <w:pPr>
              <w:pStyle w:val="TableParagraph"/>
              <w:ind w:left="61"/>
              <w:jc w:val="left"/>
              <w:rPr>
                <w:sz w:val="21"/>
                <w:lang w:val="uk-UA"/>
              </w:rPr>
            </w:pPr>
            <w:r w:rsidRPr="000031E6">
              <w:rPr>
                <w:color w:val="1E1916"/>
                <w:sz w:val="21"/>
                <w:lang w:val="uk-UA"/>
              </w:rPr>
              <w:t>60.</w:t>
            </w:r>
            <w:r w:rsidRPr="000031E6">
              <w:rPr>
                <w:color w:val="1E1916"/>
                <w:spacing w:val="-5"/>
                <w:sz w:val="21"/>
                <w:lang w:val="uk-UA"/>
              </w:rPr>
              <w:t xml:space="preserve"> </w:t>
            </w:r>
            <w:r w:rsidRPr="000031E6">
              <w:rPr>
                <w:color w:val="1E1916"/>
                <w:sz w:val="21"/>
                <w:lang w:val="uk-UA"/>
              </w:rPr>
              <w:t>Зал</w:t>
            </w:r>
            <w:r w:rsidRPr="000031E6">
              <w:rPr>
                <w:color w:val="1E1916"/>
                <w:spacing w:val="-4"/>
                <w:sz w:val="21"/>
                <w:lang w:val="uk-UA"/>
              </w:rPr>
              <w:t xml:space="preserve"> </w:t>
            </w:r>
            <w:r w:rsidRPr="000031E6">
              <w:rPr>
                <w:color w:val="1E1916"/>
                <w:sz w:val="21"/>
                <w:lang w:val="uk-UA"/>
              </w:rPr>
              <w:t>комп’ютерних</w:t>
            </w:r>
            <w:r w:rsidRPr="000031E6">
              <w:rPr>
                <w:color w:val="1E1916"/>
                <w:spacing w:val="-4"/>
                <w:sz w:val="21"/>
                <w:lang w:val="uk-UA"/>
              </w:rPr>
              <w:t xml:space="preserve"> ігор</w:t>
            </w:r>
          </w:p>
        </w:tc>
        <w:tc>
          <w:tcPr>
            <w:tcW w:w="2730" w:type="dxa"/>
          </w:tcPr>
          <w:p w14:paraId="6E638AF5"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1,2</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екран</w:t>
            </w:r>
          </w:p>
        </w:tc>
        <w:tc>
          <w:tcPr>
            <w:tcW w:w="829" w:type="dxa"/>
          </w:tcPr>
          <w:p w14:paraId="7BD6CF63"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7ADF08DD"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96408E2"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6DB5B704"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6F3B0A63"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470A7492"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726E193"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29A8AAC2"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6AB8CBF"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3E436509" w14:textId="77777777" w:rsidR="00541CCE" w:rsidRPr="000031E6" w:rsidRDefault="00541CCE">
            <w:pPr>
              <w:pStyle w:val="TableParagraph"/>
              <w:spacing w:before="0"/>
              <w:jc w:val="left"/>
              <w:rPr>
                <w:rFonts w:ascii="Times New Roman"/>
                <w:sz w:val="20"/>
                <w:lang w:val="uk-UA"/>
              </w:rPr>
            </w:pPr>
          </w:p>
        </w:tc>
      </w:tr>
      <w:tr w:rsidR="00541CCE" w:rsidRPr="000031E6" w14:paraId="43D61E36" w14:textId="77777777">
        <w:trPr>
          <w:trHeight w:val="330"/>
        </w:trPr>
        <w:tc>
          <w:tcPr>
            <w:tcW w:w="2840" w:type="dxa"/>
            <w:vMerge/>
            <w:tcBorders>
              <w:top w:val="nil"/>
            </w:tcBorders>
          </w:tcPr>
          <w:p w14:paraId="0AED9059" w14:textId="77777777" w:rsidR="00541CCE" w:rsidRPr="000031E6" w:rsidRDefault="00541CCE">
            <w:pPr>
              <w:rPr>
                <w:sz w:val="2"/>
                <w:szCs w:val="2"/>
                <w:lang w:val="uk-UA"/>
              </w:rPr>
            </w:pPr>
          </w:p>
        </w:tc>
        <w:tc>
          <w:tcPr>
            <w:tcW w:w="2730" w:type="dxa"/>
          </w:tcPr>
          <w:p w14:paraId="56C7508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768BBE9"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47FD98F5"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6E1DB7F"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300</w:t>
            </w:r>
          </w:p>
        </w:tc>
        <w:tc>
          <w:tcPr>
            <w:tcW w:w="817" w:type="dxa"/>
          </w:tcPr>
          <w:p w14:paraId="01AE97F1"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2207B53F"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1CC0EA50"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2FE9C0ED"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59B10FA"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18E7083C" w14:textId="77777777" w:rsidR="00541CCE" w:rsidRPr="000031E6" w:rsidRDefault="00EB0C3C">
            <w:pPr>
              <w:pStyle w:val="TableParagraph"/>
              <w:spacing w:line="232" w:lineRule="exact"/>
              <w:ind w:left="274"/>
              <w:jc w:val="left"/>
              <w:rPr>
                <w:sz w:val="21"/>
                <w:lang w:val="uk-UA"/>
              </w:rPr>
            </w:pPr>
            <w:r w:rsidRPr="000031E6">
              <w:rPr>
                <w:color w:val="1E1916"/>
                <w:spacing w:val="-5"/>
                <w:sz w:val="21"/>
                <w:lang w:val="uk-UA"/>
              </w:rPr>
              <w:t>1,8</w:t>
            </w:r>
          </w:p>
        </w:tc>
        <w:tc>
          <w:tcPr>
            <w:tcW w:w="881" w:type="dxa"/>
          </w:tcPr>
          <w:p w14:paraId="7233AF39"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21B5DBFA" w14:textId="77777777">
        <w:trPr>
          <w:trHeight w:val="590"/>
        </w:trPr>
        <w:tc>
          <w:tcPr>
            <w:tcW w:w="2840" w:type="dxa"/>
          </w:tcPr>
          <w:p w14:paraId="0851C4E1" w14:textId="77777777" w:rsidR="00541CCE" w:rsidRPr="000031E6" w:rsidRDefault="00EB0C3C">
            <w:pPr>
              <w:pStyle w:val="TableParagraph"/>
              <w:spacing w:before="50" w:line="260" w:lineRule="atLeast"/>
              <w:ind w:left="61" w:right="644"/>
              <w:jc w:val="left"/>
              <w:rPr>
                <w:sz w:val="21"/>
                <w:lang w:val="uk-UA"/>
              </w:rPr>
            </w:pPr>
            <w:r w:rsidRPr="000031E6">
              <w:rPr>
                <w:color w:val="1E1916"/>
                <w:sz w:val="21"/>
                <w:lang w:val="uk-UA"/>
              </w:rPr>
              <w:t>61. Відеокомплекс (відеозал,</w:t>
            </w:r>
            <w:r w:rsidRPr="000031E6">
              <w:rPr>
                <w:color w:val="1E1916"/>
                <w:spacing w:val="-15"/>
                <w:sz w:val="21"/>
                <w:lang w:val="uk-UA"/>
              </w:rPr>
              <w:t xml:space="preserve"> </w:t>
            </w:r>
            <w:r w:rsidRPr="000031E6">
              <w:rPr>
                <w:color w:val="1E1916"/>
                <w:sz w:val="21"/>
                <w:lang w:val="uk-UA"/>
              </w:rPr>
              <w:t>відеокафе)</w:t>
            </w:r>
          </w:p>
        </w:tc>
        <w:tc>
          <w:tcPr>
            <w:tcW w:w="2730" w:type="dxa"/>
          </w:tcPr>
          <w:p w14:paraId="43FA9540"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F3C83D9" w14:textId="77777777" w:rsidR="00541CCE" w:rsidRPr="000031E6" w:rsidRDefault="00EB0C3C">
            <w:pPr>
              <w:pStyle w:val="TableParagraph"/>
              <w:ind w:left="6"/>
              <w:rPr>
                <w:sz w:val="21"/>
                <w:lang w:val="uk-UA"/>
              </w:rPr>
            </w:pPr>
            <w:r w:rsidRPr="000031E6">
              <w:rPr>
                <w:color w:val="1E1916"/>
                <w:sz w:val="21"/>
                <w:lang w:val="uk-UA"/>
              </w:rPr>
              <w:t>Е</w:t>
            </w:r>
          </w:p>
        </w:tc>
        <w:tc>
          <w:tcPr>
            <w:tcW w:w="1036" w:type="dxa"/>
          </w:tcPr>
          <w:p w14:paraId="4F9B269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E24A4B6" w14:textId="77777777" w:rsidR="00541CCE" w:rsidRPr="000031E6" w:rsidRDefault="00EB0C3C">
            <w:pPr>
              <w:pStyle w:val="TableParagraph"/>
              <w:ind w:left="21" w:right="21"/>
              <w:rPr>
                <w:sz w:val="21"/>
                <w:lang w:val="uk-UA"/>
              </w:rPr>
            </w:pPr>
            <w:r w:rsidRPr="000031E6">
              <w:rPr>
                <w:color w:val="1E1916"/>
                <w:spacing w:val="-5"/>
                <w:sz w:val="21"/>
                <w:lang w:val="uk-UA"/>
              </w:rPr>
              <w:t>150</w:t>
            </w:r>
          </w:p>
        </w:tc>
        <w:tc>
          <w:tcPr>
            <w:tcW w:w="817" w:type="dxa"/>
          </w:tcPr>
          <w:p w14:paraId="2ECF8786"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6A8EFC5D" w14:textId="77777777" w:rsidR="00541CCE" w:rsidRPr="000031E6" w:rsidRDefault="00EB0C3C">
            <w:pPr>
              <w:pStyle w:val="TableParagraph"/>
              <w:ind w:left="7" w:right="12"/>
              <w:rPr>
                <w:sz w:val="21"/>
                <w:lang w:val="uk-UA"/>
              </w:rPr>
            </w:pPr>
            <w:r w:rsidRPr="000031E6">
              <w:rPr>
                <w:color w:val="1E1916"/>
                <w:spacing w:val="-5"/>
                <w:sz w:val="21"/>
                <w:lang w:val="uk-UA"/>
              </w:rPr>
              <w:t>90</w:t>
            </w:r>
          </w:p>
        </w:tc>
        <w:tc>
          <w:tcPr>
            <w:tcW w:w="876" w:type="dxa"/>
          </w:tcPr>
          <w:p w14:paraId="0A74701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FFC5F25"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FDAEAE6"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C727F4E"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F8A8FA8"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FD15598" w14:textId="77777777">
        <w:trPr>
          <w:trHeight w:val="337"/>
        </w:trPr>
        <w:tc>
          <w:tcPr>
            <w:tcW w:w="14297" w:type="dxa"/>
            <w:gridSpan w:val="12"/>
          </w:tcPr>
          <w:p w14:paraId="58C4C549"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Санаторії,</w:t>
            </w:r>
            <w:r w:rsidRPr="000031E6">
              <w:rPr>
                <w:b/>
                <w:color w:val="1E1916"/>
                <w:spacing w:val="-10"/>
                <w:sz w:val="21"/>
                <w:lang w:val="uk-UA"/>
              </w:rPr>
              <w:t xml:space="preserve"> </w:t>
            </w:r>
            <w:r w:rsidRPr="000031E6">
              <w:rPr>
                <w:b/>
                <w:color w:val="1E1916"/>
                <w:sz w:val="21"/>
                <w:lang w:val="uk-UA"/>
              </w:rPr>
              <w:t>будинки</w:t>
            </w:r>
            <w:r w:rsidRPr="000031E6">
              <w:rPr>
                <w:b/>
                <w:color w:val="1E1916"/>
                <w:spacing w:val="-9"/>
                <w:sz w:val="21"/>
                <w:lang w:val="uk-UA"/>
              </w:rPr>
              <w:t xml:space="preserve"> </w:t>
            </w:r>
            <w:r w:rsidRPr="000031E6">
              <w:rPr>
                <w:b/>
                <w:color w:val="1E1916"/>
                <w:spacing w:val="-2"/>
                <w:sz w:val="21"/>
                <w:lang w:val="uk-UA"/>
              </w:rPr>
              <w:t>відпочинку</w:t>
            </w:r>
          </w:p>
        </w:tc>
      </w:tr>
      <w:tr w:rsidR="00541CCE" w:rsidRPr="000031E6" w14:paraId="18863F26" w14:textId="77777777">
        <w:trPr>
          <w:trHeight w:val="330"/>
        </w:trPr>
        <w:tc>
          <w:tcPr>
            <w:tcW w:w="2840" w:type="dxa"/>
          </w:tcPr>
          <w:p w14:paraId="6CCD540D"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62.</w:t>
            </w:r>
            <w:r w:rsidRPr="000031E6">
              <w:rPr>
                <w:color w:val="1E1916"/>
                <w:spacing w:val="-7"/>
                <w:sz w:val="21"/>
                <w:lang w:val="uk-UA"/>
              </w:rPr>
              <w:t xml:space="preserve"> </w:t>
            </w:r>
            <w:r w:rsidRPr="000031E6">
              <w:rPr>
                <w:color w:val="1E1916"/>
                <w:sz w:val="21"/>
                <w:lang w:val="uk-UA"/>
              </w:rPr>
              <w:t>Палати,</w:t>
            </w:r>
            <w:r w:rsidRPr="000031E6">
              <w:rPr>
                <w:color w:val="1E1916"/>
                <w:spacing w:val="-6"/>
                <w:sz w:val="21"/>
                <w:lang w:val="uk-UA"/>
              </w:rPr>
              <w:t xml:space="preserve"> </w:t>
            </w:r>
            <w:r w:rsidRPr="000031E6">
              <w:rPr>
                <w:color w:val="1E1916"/>
                <w:sz w:val="21"/>
                <w:lang w:val="uk-UA"/>
              </w:rPr>
              <w:t>спальні</w:t>
            </w:r>
            <w:r w:rsidRPr="000031E6">
              <w:rPr>
                <w:color w:val="1E1916"/>
                <w:spacing w:val="-6"/>
                <w:sz w:val="21"/>
                <w:lang w:val="uk-UA"/>
              </w:rPr>
              <w:t xml:space="preserve"> </w:t>
            </w:r>
            <w:r w:rsidRPr="000031E6">
              <w:rPr>
                <w:color w:val="1E1916"/>
                <w:spacing w:val="-2"/>
                <w:sz w:val="21"/>
                <w:lang w:val="uk-UA"/>
              </w:rPr>
              <w:t>кімнати</w:t>
            </w:r>
          </w:p>
        </w:tc>
        <w:tc>
          <w:tcPr>
            <w:tcW w:w="2730" w:type="dxa"/>
          </w:tcPr>
          <w:p w14:paraId="1C1E5A88"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383C4C8"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2</w:t>
            </w:r>
          </w:p>
        </w:tc>
        <w:tc>
          <w:tcPr>
            <w:tcW w:w="1036" w:type="dxa"/>
          </w:tcPr>
          <w:p w14:paraId="01212166"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F0AF961"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100</w:t>
            </w:r>
          </w:p>
        </w:tc>
        <w:tc>
          <w:tcPr>
            <w:tcW w:w="817" w:type="dxa"/>
          </w:tcPr>
          <w:p w14:paraId="130DE857"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1797186A"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25</w:t>
            </w:r>
          </w:p>
        </w:tc>
        <w:tc>
          <w:tcPr>
            <w:tcW w:w="876" w:type="dxa"/>
          </w:tcPr>
          <w:p w14:paraId="1A9066F0"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30C9C328"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2,0</w:t>
            </w:r>
          </w:p>
        </w:tc>
        <w:tc>
          <w:tcPr>
            <w:tcW w:w="876" w:type="dxa"/>
          </w:tcPr>
          <w:p w14:paraId="47509153"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0,5</w:t>
            </w:r>
          </w:p>
        </w:tc>
        <w:tc>
          <w:tcPr>
            <w:tcW w:w="876" w:type="dxa"/>
          </w:tcPr>
          <w:p w14:paraId="78E3F50A"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C3C834E"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D3B4679" w14:textId="77777777">
        <w:trPr>
          <w:trHeight w:val="337"/>
        </w:trPr>
        <w:tc>
          <w:tcPr>
            <w:tcW w:w="14297" w:type="dxa"/>
            <w:gridSpan w:val="12"/>
          </w:tcPr>
          <w:p w14:paraId="71315949" w14:textId="77777777" w:rsidR="00541CCE" w:rsidRPr="000031E6" w:rsidRDefault="00EB0C3C">
            <w:pPr>
              <w:pStyle w:val="TableParagraph"/>
              <w:spacing w:before="85" w:line="232" w:lineRule="exact"/>
              <w:ind w:left="61"/>
              <w:jc w:val="left"/>
              <w:rPr>
                <w:b/>
                <w:sz w:val="21"/>
                <w:lang w:val="uk-UA"/>
              </w:rPr>
            </w:pPr>
            <w:r w:rsidRPr="000031E6">
              <w:rPr>
                <w:b/>
                <w:color w:val="1E1916"/>
                <w:spacing w:val="-2"/>
                <w:sz w:val="21"/>
                <w:lang w:val="uk-UA"/>
              </w:rPr>
              <w:t>Фізкультурно-оздоровчі</w:t>
            </w:r>
            <w:r w:rsidRPr="000031E6">
              <w:rPr>
                <w:b/>
                <w:color w:val="1E1916"/>
                <w:spacing w:val="25"/>
                <w:sz w:val="21"/>
                <w:lang w:val="uk-UA"/>
              </w:rPr>
              <w:t xml:space="preserve"> </w:t>
            </w:r>
            <w:r w:rsidRPr="000031E6">
              <w:rPr>
                <w:b/>
                <w:color w:val="1E1916"/>
                <w:spacing w:val="-2"/>
                <w:sz w:val="21"/>
                <w:lang w:val="uk-UA"/>
              </w:rPr>
              <w:t>заклади</w:t>
            </w:r>
          </w:p>
        </w:tc>
      </w:tr>
      <w:tr w:rsidR="00541CCE" w:rsidRPr="000031E6" w14:paraId="3899C1F7" w14:textId="77777777">
        <w:trPr>
          <w:trHeight w:val="330"/>
        </w:trPr>
        <w:tc>
          <w:tcPr>
            <w:tcW w:w="2840" w:type="dxa"/>
            <w:vMerge w:val="restart"/>
          </w:tcPr>
          <w:p w14:paraId="360B5AA9" w14:textId="77777777" w:rsidR="00541CCE" w:rsidRPr="000031E6" w:rsidRDefault="00EB0C3C">
            <w:pPr>
              <w:pStyle w:val="TableParagraph"/>
              <w:ind w:left="61"/>
              <w:jc w:val="left"/>
              <w:rPr>
                <w:sz w:val="21"/>
                <w:lang w:val="uk-UA"/>
              </w:rPr>
            </w:pPr>
            <w:r w:rsidRPr="000031E6">
              <w:rPr>
                <w:color w:val="1E1916"/>
                <w:sz w:val="21"/>
                <w:lang w:val="uk-UA"/>
              </w:rPr>
              <w:t>63.</w:t>
            </w:r>
            <w:r w:rsidRPr="000031E6">
              <w:rPr>
                <w:color w:val="1E1916"/>
                <w:spacing w:val="-2"/>
                <w:sz w:val="21"/>
                <w:lang w:val="uk-UA"/>
              </w:rPr>
              <w:t xml:space="preserve"> </w:t>
            </w:r>
            <w:r w:rsidRPr="000031E6">
              <w:rPr>
                <w:color w:val="1E1916"/>
                <w:sz w:val="21"/>
                <w:lang w:val="uk-UA"/>
              </w:rPr>
              <w:t>Зали</w:t>
            </w:r>
            <w:r w:rsidRPr="000031E6">
              <w:rPr>
                <w:color w:val="1E1916"/>
                <w:spacing w:val="-2"/>
                <w:sz w:val="21"/>
                <w:lang w:val="uk-UA"/>
              </w:rPr>
              <w:t xml:space="preserve"> </w:t>
            </w:r>
            <w:r w:rsidRPr="000031E6">
              <w:rPr>
                <w:color w:val="1E1916"/>
                <w:sz w:val="21"/>
                <w:lang w:val="uk-UA"/>
              </w:rPr>
              <w:t>спортивних</w:t>
            </w:r>
            <w:r w:rsidRPr="000031E6">
              <w:rPr>
                <w:color w:val="1E1916"/>
                <w:spacing w:val="-2"/>
                <w:sz w:val="21"/>
                <w:lang w:val="uk-UA"/>
              </w:rPr>
              <w:t xml:space="preserve"> </w:t>
            </w:r>
            <w:r w:rsidRPr="000031E6">
              <w:rPr>
                <w:color w:val="1E1916"/>
                <w:spacing w:val="-4"/>
                <w:sz w:val="21"/>
                <w:lang w:val="uk-UA"/>
              </w:rPr>
              <w:t>ігор</w:t>
            </w:r>
          </w:p>
        </w:tc>
        <w:tc>
          <w:tcPr>
            <w:tcW w:w="2730" w:type="dxa"/>
          </w:tcPr>
          <w:p w14:paraId="6CA1E2E7"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198AAC22"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77FA63B3"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BCFB194"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49DC55CE"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24D48DEA"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095507D4"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E19FDE0"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З,0</w:t>
            </w:r>
            <w:r w:rsidRPr="000031E6">
              <w:rPr>
                <w:color w:val="1E1916"/>
                <w:spacing w:val="-2"/>
                <w:position w:val="9"/>
                <w:sz w:val="16"/>
                <w:lang w:val="uk-UA"/>
              </w:rPr>
              <w:t>3)</w:t>
            </w:r>
          </w:p>
        </w:tc>
        <w:tc>
          <w:tcPr>
            <w:tcW w:w="876" w:type="dxa"/>
          </w:tcPr>
          <w:p w14:paraId="662D3425"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6F364B00" w14:textId="77777777" w:rsidR="00541CCE" w:rsidRPr="000031E6" w:rsidRDefault="00EB0C3C">
            <w:pPr>
              <w:pStyle w:val="TableParagraph"/>
              <w:spacing w:before="35" w:line="275" w:lineRule="exact"/>
              <w:ind w:left="203"/>
              <w:jc w:val="left"/>
              <w:rPr>
                <w:sz w:val="16"/>
                <w:lang w:val="uk-UA"/>
              </w:rPr>
            </w:pPr>
            <w:r w:rsidRPr="000031E6">
              <w:rPr>
                <w:color w:val="1E1916"/>
                <w:spacing w:val="-2"/>
                <w:sz w:val="21"/>
                <w:lang w:val="uk-UA"/>
              </w:rPr>
              <w:t>1,8</w:t>
            </w:r>
            <w:r w:rsidRPr="000031E6">
              <w:rPr>
                <w:color w:val="1E1916"/>
                <w:spacing w:val="-2"/>
                <w:position w:val="9"/>
                <w:sz w:val="16"/>
                <w:lang w:val="uk-UA"/>
              </w:rPr>
              <w:t>3)</w:t>
            </w:r>
          </w:p>
        </w:tc>
        <w:tc>
          <w:tcPr>
            <w:tcW w:w="881" w:type="dxa"/>
          </w:tcPr>
          <w:p w14:paraId="10E83DDB"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0,6</w:t>
            </w:r>
            <w:r w:rsidRPr="000031E6">
              <w:rPr>
                <w:color w:val="1E1916"/>
                <w:spacing w:val="-2"/>
                <w:position w:val="9"/>
                <w:sz w:val="16"/>
                <w:lang w:val="uk-UA"/>
              </w:rPr>
              <w:t>3)</w:t>
            </w:r>
          </w:p>
        </w:tc>
      </w:tr>
      <w:tr w:rsidR="00541CCE" w:rsidRPr="000031E6" w14:paraId="1C7B339C" w14:textId="77777777">
        <w:trPr>
          <w:trHeight w:val="590"/>
        </w:trPr>
        <w:tc>
          <w:tcPr>
            <w:tcW w:w="2840" w:type="dxa"/>
            <w:vMerge/>
            <w:tcBorders>
              <w:top w:val="nil"/>
            </w:tcBorders>
          </w:tcPr>
          <w:p w14:paraId="7DB2FE8A" w14:textId="77777777" w:rsidR="00541CCE" w:rsidRPr="000031E6" w:rsidRDefault="00541CCE">
            <w:pPr>
              <w:rPr>
                <w:sz w:val="2"/>
                <w:szCs w:val="2"/>
                <w:lang w:val="uk-UA"/>
              </w:rPr>
            </w:pPr>
          </w:p>
        </w:tc>
        <w:tc>
          <w:tcPr>
            <w:tcW w:w="2730" w:type="dxa"/>
          </w:tcPr>
          <w:p w14:paraId="56DBDDDB"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 xml:space="preserve">В – 2,0 з обох сторін на </w:t>
            </w:r>
            <w:r w:rsidRPr="000031E6">
              <w:rPr>
                <w:color w:val="1E1916"/>
                <w:spacing w:val="-2"/>
                <w:sz w:val="21"/>
                <w:lang w:val="uk-UA"/>
              </w:rPr>
              <w:t>поздовжній</w:t>
            </w:r>
            <w:r w:rsidRPr="000031E6">
              <w:rPr>
                <w:color w:val="1E1916"/>
                <w:spacing w:val="-13"/>
                <w:sz w:val="21"/>
                <w:lang w:val="uk-UA"/>
              </w:rPr>
              <w:t xml:space="preserve"> </w:t>
            </w:r>
            <w:r w:rsidRPr="000031E6">
              <w:rPr>
                <w:color w:val="1E1916"/>
                <w:spacing w:val="-2"/>
                <w:sz w:val="21"/>
                <w:lang w:val="uk-UA"/>
              </w:rPr>
              <w:t>осі</w:t>
            </w:r>
            <w:r w:rsidRPr="000031E6">
              <w:rPr>
                <w:color w:val="1E1916"/>
                <w:spacing w:val="-13"/>
                <w:sz w:val="21"/>
                <w:lang w:val="uk-UA"/>
              </w:rPr>
              <w:t xml:space="preserve"> </w:t>
            </w:r>
            <w:r w:rsidRPr="000031E6">
              <w:rPr>
                <w:color w:val="1E1916"/>
                <w:spacing w:val="-2"/>
                <w:sz w:val="21"/>
                <w:lang w:val="uk-UA"/>
              </w:rPr>
              <w:t>приміщення</w:t>
            </w:r>
          </w:p>
        </w:tc>
        <w:tc>
          <w:tcPr>
            <w:tcW w:w="829" w:type="dxa"/>
          </w:tcPr>
          <w:p w14:paraId="4BDAFFC9" w14:textId="77777777" w:rsidR="00541CCE" w:rsidRPr="000031E6" w:rsidRDefault="00EB0C3C">
            <w:pPr>
              <w:pStyle w:val="TableParagraph"/>
              <w:ind w:left="6"/>
              <w:rPr>
                <w:sz w:val="21"/>
                <w:lang w:val="uk-UA"/>
              </w:rPr>
            </w:pPr>
            <w:r w:rsidRPr="000031E6">
              <w:rPr>
                <w:color w:val="1E1916"/>
                <w:w w:val="99"/>
                <w:sz w:val="21"/>
                <w:lang w:val="uk-UA"/>
              </w:rPr>
              <w:t>–</w:t>
            </w:r>
          </w:p>
        </w:tc>
        <w:tc>
          <w:tcPr>
            <w:tcW w:w="1036" w:type="dxa"/>
          </w:tcPr>
          <w:p w14:paraId="2B93AB12"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B169E57"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0DC5506B"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65AAC00E"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6296D936"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5017DDAF" w14:textId="77777777" w:rsidR="00541CCE" w:rsidRPr="000031E6" w:rsidRDefault="00EB0C3C">
            <w:pPr>
              <w:pStyle w:val="TableParagraph"/>
              <w:ind w:left="187" w:right="202"/>
              <w:rPr>
                <w:sz w:val="21"/>
                <w:lang w:val="uk-UA"/>
              </w:rPr>
            </w:pPr>
            <w:r w:rsidRPr="000031E6">
              <w:rPr>
                <w:color w:val="1E1916"/>
                <w:spacing w:val="-5"/>
                <w:sz w:val="21"/>
                <w:lang w:val="uk-UA"/>
              </w:rPr>
              <w:t>1,2</w:t>
            </w:r>
          </w:p>
        </w:tc>
        <w:tc>
          <w:tcPr>
            <w:tcW w:w="876" w:type="dxa"/>
          </w:tcPr>
          <w:p w14:paraId="3EA06016" w14:textId="77777777" w:rsidR="00541CCE" w:rsidRPr="000031E6" w:rsidRDefault="00EB0C3C">
            <w:pPr>
              <w:pStyle w:val="TableParagraph"/>
              <w:ind w:left="183" w:right="202"/>
              <w:rPr>
                <w:sz w:val="21"/>
                <w:lang w:val="uk-UA"/>
              </w:rPr>
            </w:pPr>
            <w:r w:rsidRPr="000031E6">
              <w:rPr>
                <w:color w:val="1E1916"/>
                <w:spacing w:val="-5"/>
                <w:sz w:val="21"/>
                <w:lang w:val="uk-UA"/>
              </w:rPr>
              <w:t>0,3</w:t>
            </w:r>
          </w:p>
        </w:tc>
        <w:tc>
          <w:tcPr>
            <w:tcW w:w="876" w:type="dxa"/>
          </w:tcPr>
          <w:p w14:paraId="2992F9D8" w14:textId="77777777" w:rsidR="00541CCE" w:rsidRPr="000031E6" w:rsidRDefault="00EB0C3C">
            <w:pPr>
              <w:pStyle w:val="TableParagraph"/>
              <w:ind w:left="274"/>
              <w:jc w:val="left"/>
              <w:rPr>
                <w:sz w:val="21"/>
                <w:lang w:val="uk-UA"/>
              </w:rPr>
            </w:pPr>
            <w:r w:rsidRPr="000031E6">
              <w:rPr>
                <w:color w:val="1E1916"/>
                <w:spacing w:val="-5"/>
                <w:sz w:val="21"/>
                <w:lang w:val="uk-UA"/>
              </w:rPr>
              <w:t>0,8</w:t>
            </w:r>
          </w:p>
        </w:tc>
        <w:tc>
          <w:tcPr>
            <w:tcW w:w="881" w:type="dxa"/>
          </w:tcPr>
          <w:p w14:paraId="0687A2BF" w14:textId="77777777" w:rsidR="00541CCE" w:rsidRPr="000031E6" w:rsidRDefault="00EB0C3C">
            <w:pPr>
              <w:pStyle w:val="TableParagraph"/>
              <w:ind w:left="56" w:right="88"/>
              <w:rPr>
                <w:sz w:val="21"/>
                <w:lang w:val="uk-UA"/>
              </w:rPr>
            </w:pPr>
            <w:r w:rsidRPr="000031E6">
              <w:rPr>
                <w:color w:val="1E1916"/>
                <w:spacing w:val="-5"/>
                <w:sz w:val="21"/>
                <w:lang w:val="uk-UA"/>
              </w:rPr>
              <w:t>0,2</w:t>
            </w:r>
          </w:p>
        </w:tc>
      </w:tr>
      <w:tr w:rsidR="00541CCE" w:rsidRPr="000031E6" w14:paraId="7955F248" w14:textId="77777777">
        <w:trPr>
          <w:trHeight w:val="330"/>
        </w:trPr>
        <w:tc>
          <w:tcPr>
            <w:tcW w:w="2840" w:type="dxa"/>
          </w:tcPr>
          <w:p w14:paraId="3D77A05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64.</w:t>
            </w:r>
            <w:r w:rsidRPr="000031E6">
              <w:rPr>
                <w:color w:val="1E1916"/>
                <w:spacing w:val="-4"/>
                <w:sz w:val="21"/>
                <w:lang w:val="uk-UA"/>
              </w:rPr>
              <w:t xml:space="preserve"> </w:t>
            </w:r>
            <w:r w:rsidRPr="000031E6">
              <w:rPr>
                <w:color w:val="1E1916"/>
                <w:sz w:val="21"/>
                <w:lang w:val="uk-UA"/>
              </w:rPr>
              <w:t>Зал</w:t>
            </w:r>
            <w:r w:rsidRPr="000031E6">
              <w:rPr>
                <w:color w:val="1E1916"/>
                <w:spacing w:val="-3"/>
                <w:sz w:val="21"/>
                <w:lang w:val="uk-UA"/>
              </w:rPr>
              <w:t xml:space="preserve"> </w:t>
            </w:r>
            <w:r w:rsidRPr="000031E6">
              <w:rPr>
                <w:color w:val="1E1916"/>
                <w:spacing w:val="-2"/>
                <w:sz w:val="21"/>
                <w:lang w:val="uk-UA"/>
              </w:rPr>
              <w:t>басейну</w:t>
            </w:r>
          </w:p>
        </w:tc>
        <w:tc>
          <w:tcPr>
            <w:tcW w:w="2730" w:type="dxa"/>
          </w:tcPr>
          <w:p w14:paraId="314E298E"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5"/>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поверхня</w:t>
            </w:r>
            <w:r w:rsidRPr="000031E6">
              <w:rPr>
                <w:color w:val="1E1916"/>
                <w:spacing w:val="-5"/>
                <w:sz w:val="21"/>
                <w:lang w:val="uk-UA"/>
              </w:rPr>
              <w:t xml:space="preserve"> </w:t>
            </w:r>
            <w:r w:rsidRPr="000031E6">
              <w:rPr>
                <w:color w:val="1E1916"/>
                <w:spacing w:val="-4"/>
                <w:sz w:val="21"/>
                <w:lang w:val="uk-UA"/>
              </w:rPr>
              <w:t>води</w:t>
            </w:r>
          </w:p>
        </w:tc>
        <w:tc>
          <w:tcPr>
            <w:tcW w:w="829" w:type="dxa"/>
          </w:tcPr>
          <w:p w14:paraId="1E9CF62B"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069C9156"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3F804F2F"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386A87BB"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69E5D99D"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31DA3D38"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C6B5760"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3.0</w:t>
            </w:r>
            <w:r w:rsidRPr="000031E6">
              <w:rPr>
                <w:color w:val="1E1916"/>
                <w:spacing w:val="-2"/>
                <w:position w:val="9"/>
                <w:sz w:val="16"/>
                <w:lang w:val="uk-UA"/>
              </w:rPr>
              <w:t>3)</w:t>
            </w:r>
          </w:p>
        </w:tc>
        <w:tc>
          <w:tcPr>
            <w:tcW w:w="876" w:type="dxa"/>
          </w:tcPr>
          <w:p w14:paraId="5D03C308"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745DFCD8" w14:textId="77777777" w:rsidR="00541CCE" w:rsidRPr="000031E6" w:rsidRDefault="00EB0C3C">
            <w:pPr>
              <w:pStyle w:val="TableParagraph"/>
              <w:spacing w:before="35" w:line="275" w:lineRule="exact"/>
              <w:ind w:left="203"/>
              <w:jc w:val="left"/>
              <w:rPr>
                <w:sz w:val="16"/>
                <w:lang w:val="uk-UA"/>
              </w:rPr>
            </w:pPr>
            <w:r w:rsidRPr="000031E6">
              <w:rPr>
                <w:color w:val="1E1916"/>
                <w:spacing w:val="-2"/>
                <w:sz w:val="21"/>
                <w:lang w:val="uk-UA"/>
              </w:rPr>
              <w:t>1,8</w:t>
            </w:r>
            <w:r w:rsidRPr="000031E6">
              <w:rPr>
                <w:color w:val="1E1916"/>
                <w:spacing w:val="-2"/>
                <w:position w:val="9"/>
                <w:sz w:val="16"/>
                <w:lang w:val="uk-UA"/>
              </w:rPr>
              <w:t>3)</w:t>
            </w:r>
          </w:p>
        </w:tc>
        <w:tc>
          <w:tcPr>
            <w:tcW w:w="881" w:type="dxa"/>
          </w:tcPr>
          <w:p w14:paraId="54B9DCBC"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0,6</w:t>
            </w:r>
            <w:r w:rsidRPr="000031E6">
              <w:rPr>
                <w:color w:val="1E1916"/>
                <w:spacing w:val="-2"/>
                <w:position w:val="9"/>
                <w:sz w:val="16"/>
                <w:lang w:val="uk-UA"/>
              </w:rPr>
              <w:t>3)</w:t>
            </w:r>
          </w:p>
        </w:tc>
      </w:tr>
      <w:tr w:rsidR="00541CCE" w:rsidRPr="000031E6" w14:paraId="4B380C31" w14:textId="77777777">
        <w:trPr>
          <w:trHeight w:val="335"/>
        </w:trPr>
        <w:tc>
          <w:tcPr>
            <w:tcW w:w="2840" w:type="dxa"/>
          </w:tcPr>
          <w:p w14:paraId="713CBA20"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65.</w:t>
            </w:r>
            <w:r w:rsidRPr="000031E6">
              <w:rPr>
                <w:color w:val="1E1916"/>
                <w:spacing w:val="-5"/>
                <w:sz w:val="21"/>
                <w:lang w:val="uk-UA"/>
              </w:rPr>
              <w:t xml:space="preserve"> </w:t>
            </w:r>
            <w:r w:rsidRPr="000031E6">
              <w:rPr>
                <w:color w:val="1E1916"/>
                <w:spacing w:val="-2"/>
                <w:sz w:val="21"/>
                <w:lang w:val="uk-UA"/>
              </w:rPr>
              <w:t>Кегельбан</w:t>
            </w:r>
          </w:p>
        </w:tc>
        <w:tc>
          <w:tcPr>
            <w:tcW w:w="2730" w:type="dxa"/>
          </w:tcPr>
          <w:p w14:paraId="41BD5523"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1777EEC4" w14:textId="77777777" w:rsidR="00541CCE" w:rsidRPr="000031E6" w:rsidRDefault="00EB0C3C">
            <w:pPr>
              <w:pStyle w:val="TableParagraph"/>
              <w:spacing w:line="237"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6F0FA0E1" w14:textId="77777777" w:rsidR="00541CCE" w:rsidRPr="000031E6" w:rsidRDefault="00EB0C3C">
            <w:pPr>
              <w:pStyle w:val="TableParagraph"/>
              <w:spacing w:line="237" w:lineRule="exact"/>
              <w:ind w:left="4"/>
              <w:rPr>
                <w:sz w:val="21"/>
                <w:lang w:val="uk-UA"/>
              </w:rPr>
            </w:pPr>
            <w:r w:rsidRPr="000031E6">
              <w:rPr>
                <w:color w:val="1E1916"/>
                <w:w w:val="99"/>
                <w:sz w:val="21"/>
                <w:lang w:val="uk-UA"/>
              </w:rPr>
              <w:t>–</w:t>
            </w:r>
          </w:p>
        </w:tc>
        <w:tc>
          <w:tcPr>
            <w:tcW w:w="765" w:type="dxa"/>
          </w:tcPr>
          <w:p w14:paraId="459BC31C" w14:textId="77777777" w:rsidR="00541CCE" w:rsidRPr="000031E6" w:rsidRDefault="00EB0C3C">
            <w:pPr>
              <w:pStyle w:val="TableParagraph"/>
              <w:spacing w:line="237" w:lineRule="exact"/>
              <w:ind w:left="21" w:right="21"/>
              <w:rPr>
                <w:sz w:val="21"/>
                <w:lang w:val="uk-UA"/>
              </w:rPr>
            </w:pPr>
            <w:r w:rsidRPr="000031E6">
              <w:rPr>
                <w:color w:val="1E1916"/>
                <w:spacing w:val="-5"/>
                <w:sz w:val="21"/>
                <w:lang w:val="uk-UA"/>
              </w:rPr>
              <w:t>200</w:t>
            </w:r>
          </w:p>
        </w:tc>
        <w:tc>
          <w:tcPr>
            <w:tcW w:w="817" w:type="dxa"/>
          </w:tcPr>
          <w:p w14:paraId="0398EE41" w14:textId="77777777" w:rsidR="00541CCE" w:rsidRPr="000031E6" w:rsidRDefault="00EB0C3C">
            <w:pPr>
              <w:pStyle w:val="TableParagraph"/>
              <w:spacing w:line="237" w:lineRule="exact"/>
              <w:rPr>
                <w:sz w:val="21"/>
                <w:lang w:val="uk-UA"/>
              </w:rPr>
            </w:pPr>
            <w:r w:rsidRPr="000031E6">
              <w:rPr>
                <w:color w:val="1E1916"/>
                <w:w w:val="99"/>
                <w:sz w:val="21"/>
                <w:lang w:val="uk-UA"/>
              </w:rPr>
              <w:t>–</w:t>
            </w:r>
          </w:p>
        </w:tc>
        <w:tc>
          <w:tcPr>
            <w:tcW w:w="895" w:type="dxa"/>
          </w:tcPr>
          <w:p w14:paraId="1CF8E85E" w14:textId="77777777" w:rsidR="00541CCE" w:rsidRPr="000031E6" w:rsidRDefault="00EB0C3C">
            <w:pPr>
              <w:pStyle w:val="TableParagraph"/>
              <w:spacing w:line="237" w:lineRule="exact"/>
              <w:ind w:left="7" w:right="12"/>
              <w:rPr>
                <w:sz w:val="21"/>
                <w:lang w:val="uk-UA"/>
              </w:rPr>
            </w:pPr>
            <w:r w:rsidRPr="000031E6">
              <w:rPr>
                <w:color w:val="1E1916"/>
                <w:spacing w:val="-5"/>
                <w:sz w:val="21"/>
                <w:lang w:val="uk-UA"/>
              </w:rPr>
              <w:t>60</w:t>
            </w:r>
          </w:p>
        </w:tc>
        <w:tc>
          <w:tcPr>
            <w:tcW w:w="876" w:type="dxa"/>
          </w:tcPr>
          <w:p w14:paraId="13F70CD5" w14:textId="77777777" w:rsidR="00541CCE" w:rsidRPr="000031E6" w:rsidRDefault="00EB0C3C">
            <w:pPr>
              <w:pStyle w:val="TableParagraph"/>
              <w:spacing w:line="237" w:lineRule="exact"/>
              <w:ind w:left="188" w:right="198"/>
              <w:rPr>
                <w:sz w:val="21"/>
                <w:lang w:val="uk-UA"/>
              </w:rPr>
            </w:pPr>
            <w:r w:rsidRPr="000031E6">
              <w:rPr>
                <w:color w:val="1E1916"/>
                <w:spacing w:val="-5"/>
                <w:sz w:val="21"/>
                <w:lang w:val="uk-UA"/>
              </w:rPr>
              <w:t>10</w:t>
            </w:r>
          </w:p>
        </w:tc>
        <w:tc>
          <w:tcPr>
            <w:tcW w:w="876" w:type="dxa"/>
          </w:tcPr>
          <w:p w14:paraId="07B40114" w14:textId="77777777" w:rsidR="00541CCE" w:rsidRPr="000031E6" w:rsidRDefault="00EB0C3C">
            <w:pPr>
              <w:pStyle w:val="TableParagraph"/>
              <w:spacing w:line="237" w:lineRule="exact"/>
              <w:ind w:right="14"/>
              <w:rPr>
                <w:sz w:val="21"/>
                <w:lang w:val="uk-UA"/>
              </w:rPr>
            </w:pPr>
            <w:r w:rsidRPr="000031E6">
              <w:rPr>
                <w:color w:val="1E1916"/>
                <w:w w:val="99"/>
                <w:sz w:val="21"/>
                <w:lang w:val="uk-UA"/>
              </w:rPr>
              <w:t>–</w:t>
            </w:r>
          </w:p>
        </w:tc>
        <w:tc>
          <w:tcPr>
            <w:tcW w:w="876" w:type="dxa"/>
          </w:tcPr>
          <w:p w14:paraId="1F9A0A80" w14:textId="77777777" w:rsidR="00541CCE" w:rsidRPr="000031E6" w:rsidRDefault="00EB0C3C">
            <w:pPr>
              <w:pStyle w:val="TableParagraph"/>
              <w:spacing w:line="237" w:lineRule="exact"/>
              <w:ind w:right="18"/>
              <w:rPr>
                <w:sz w:val="21"/>
                <w:lang w:val="uk-UA"/>
              </w:rPr>
            </w:pPr>
            <w:r w:rsidRPr="000031E6">
              <w:rPr>
                <w:color w:val="1E1916"/>
                <w:w w:val="99"/>
                <w:sz w:val="21"/>
                <w:lang w:val="uk-UA"/>
              </w:rPr>
              <w:t>–</w:t>
            </w:r>
          </w:p>
        </w:tc>
        <w:tc>
          <w:tcPr>
            <w:tcW w:w="876" w:type="dxa"/>
          </w:tcPr>
          <w:p w14:paraId="739186BF" w14:textId="77777777" w:rsidR="00541CCE" w:rsidRPr="000031E6" w:rsidRDefault="00EB0C3C">
            <w:pPr>
              <w:pStyle w:val="TableParagraph"/>
              <w:spacing w:line="237" w:lineRule="exact"/>
              <w:ind w:right="22"/>
              <w:rPr>
                <w:sz w:val="21"/>
                <w:lang w:val="uk-UA"/>
              </w:rPr>
            </w:pPr>
            <w:r w:rsidRPr="000031E6">
              <w:rPr>
                <w:color w:val="1E1916"/>
                <w:w w:val="99"/>
                <w:sz w:val="21"/>
                <w:lang w:val="uk-UA"/>
              </w:rPr>
              <w:t>–</w:t>
            </w:r>
          </w:p>
        </w:tc>
        <w:tc>
          <w:tcPr>
            <w:tcW w:w="881" w:type="dxa"/>
          </w:tcPr>
          <w:p w14:paraId="30EB3AB5" w14:textId="77777777" w:rsidR="00541CCE" w:rsidRPr="000031E6" w:rsidRDefault="00EB0C3C">
            <w:pPr>
              <w:pStyle w:val="TableParagraph"/>
              <w:spacing w:line="237" w:lineRule="exact"/>
              <w:ind w:right="31"/>
              <w:rPr>
                <w:sz w:val="21"/>
                <w:lang w:val="uk-UA"/>
              </w:rPr>
            </w:pPr>
            <w:r w:rsidRPr="000031E6">
              <w:rPr>
                <w:color w:val="1E1916"/>
                <w:w w:val="99"/>
                <w:sz w:val="21"/>
                <w:lang w:val="uk-UA"/>
              </w:rPr>
              <w:t>–</w:t>
            </w:r>
          </w:p>
        </w:tc>
      </w:tr>
    </w:tbl>
    <w:p w14:paraId="403896DB" w14:textId="77777777" w:rsidR="00541CCE" w:rsidRPr="000031E6" w:rsidRDefault="00541CCE">
      <w:pPr>
        <w:spacing w:line="237" w:lineRule="exact"/>
        <w:rPr>
          <w:sz w:val="21"/>
          <w:lang w:val="uk-UA"/>
        </w:rPr>
        <w:sectPr w:rsidR="00541CCE" w:rsidRPr="000031E6">
          <w:headerReference w:type="default" r:id="rId99"/>
          <w:footerReference w:type="default" r:id="rId100"/>
          <w:pgSz w:w="16840" w:h="11920" w:orient="landscape"/>
          <w:pgMar w:top="1900" w:right="1020" w:bottom="280" w:left="1300" w:header="1691" w:footer="0" w:gutter="0"/>
          <w:cols w:space="720"/>
        </w:sectPr>
      </w:pPr>
    </w:p>
    <w:p w14:paraId="56002E58" w14:textId="77777777" w:rsidR="00541CCE" w:rsidRPr="000031E6" w:rsidRDefault="005E1B30">
      <w:pPr>
        <w:pStyle w:val="a3"/>
        <w:spacing w:before="37" w:after="51"/>
        <w:ind w:left="115"/>
        <w:rPr>
          <w:lang w:val="uk-UA"/>
        </w:rPr>
      </w:pPr>
      <w:r>
        <w:rPr>
          <w:lang w:val="uk-UA"/>
        </w:rPr>
        <w:lastRenderedPageBreak/>
        <w:pict w14:anchorId="2EC67D27">
          <v:shape id="docshape107" o:spid="_x0000_s1174" type="#_x0000_t202" style="position:absolute;left:0;text-align:left;margin-left:798.35pt;margin-top:42.25pt;width:11pt;height:79.45pt;z-index:15767040;mso-position-horizontal-relative:page;mso-position-vertical-relative:page" filled="f" stroked="f">
            <v:textbox style="layout-flow:vertical" inset="0,0,0,0">
              <w:txbxContent>
                <w:p w14:paraId="57A769B2"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0FBC06EE">
          <v:shape id="docshape108" o:spid="_x0000_s1173" type="#_x0000_t202" style="position:absolute;left:0;text-align:left;margin-left:44.05pt;margin-top:42.25pt;width:11pt;height:12pt;z-index:15767552;mso-position-horizontal-relative:page;mso-position-vertical-relative:page" filled="f" stroked="f">
            <v:textbox style="layout-flow:vertical" inset="0,0,0,0">
              <w:txbxContent>
                <w:p w14:paraId="19408B09" w14:textId="77777777" w:rsidR="00387F9D" w:rsidRDefault="00387F9D">
                  <w:pPr>
                    <w:spacing w:line="198" w:lineRule="exact"/>
                    <w:ind w:left="20"/>
                    <w:rPr>
                      <w:sz w:val="18"/>
                    </w:rPr>
                  </w:pPr>
                  <w:r>
                    <w:rPr>
                      <w:color w:val="1E1916"/>
                      <w:spacing w:val="-5"/>
                      <w:sz w:val="18"/>
                    </w:rPr>
                    <w:t>80</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023E2E8F" w14:textId="77777777">
        <w:trPr>
          <w:trHeight w:val="335"/>
        </w:trPr>
        <w:tc>
          <w:tcPr>
            <w:tcW w:w="2840" w:type="dxa"/>
          </w:tcPr>
          <w:p w14:paraId="5FFEB730"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49C6A8BE"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654467F9"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0C55AB54"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4D9A7042"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38D17D67"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57C4A1B2"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2D7C1C3B"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0D53D2DC"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63CD0A13"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4C087808"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7BF1B1C8"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4E4F47" w14:paraId="05E62E9E" w14:textId="77777777">
        <w:trPr>
          <w:trHeight w:val="337"/>
        </w:trPr>
        <w:tc>
          <w:tcPr>
            <w:tcW w:w="14297" w:type="dxa"/>
            <w:gridSpan w:val="12"/>
          </w:tcPr>
          <w:p w14:paraId="268CE2D1"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Підприємства</w:t>
            </w:r>
            <w:r w:rsidRPr="000031E6">
              <w:rPr>
                <w:b/>
                <w:color w:val="1E1916"/>
                <w:spacing w:val="-10"/>
                <w:sz w:val="21"/>
                <w:lang w:val="uk-UA"/>
              </w:rPr>
              <w:t xml:space="preserve"> </w:t>
            </w:r>
            <w:r w:rsidRPr="000031E6">
              <w:rPr>
                <w:b/>
                <w:color w:val="1E1916"/>
                <w:sz w:val="21"/>
                <w:lang w:val="uk-UA"/>
              </w:rPr>
              <w:t>харчування</w:t>
            </w:r>
            <w:r w:rsidRPr="000031E6">
              <w:rPr>
                <w:b/>
                <w:color w:val="1E1916"/>
                <w:spacing w:val="-9"/>
                <w:sz w:val="21"/>
                <w:lang w:val="uk-UA"/>
              </w:rPr>
              <w:t xml:space="preserve"> </w:t>
            </w:r>
            <w:r w:rsidRPr="000031E6">
              <w:rPr>
                <w:b/>
                <w:color w:val="1E1916"/>
                <w:sz w:val="21"/>
                <w:lang w:val="uk-UA"/>
              </w:rPr>
              <w:t>(заклади</w:t>
            </w:r>
            <w:r w:rsidRPr="000031E6">
              <w:rPr>
                <w:b/>
                <w:color w:val="1E1916"/>
                <w:spacing w:val="-9"/>
                <w:sz w:val="21"/>
                <w:lang w:val="uk-UA"/>
              </w:rPr>
              <w:t xml:space="preserve"> </w:t>
            </w:r>
            <w:r w:rsidRPr="000031E6">
              <w:rPr>
                <w:b/>
                <w:color w:val="1E1916"/>
                <w:sz w:val="21"/>
                <w:lang w:val="uk-UA"/>
              </w:rPr>
              <w:t>ресторанного</w:t>
            </w:r>
            <w:r w:rsidRPr="000031E6">
              <w:rPr>
                <w:b/>
                <w:color w:val="1E1916"/>
                <w:spacing w:val="-9"/>
                <w:sz w:val="21"/>
                <w:lang w:val="uk-UA"/>
              </w:rPr>
              <w:t xml:space="preserve"> </w:t>
            </w:r>
            <w:r w:rsidRPr="000031E6">
              <w:rPr>
                <w:b/>
                <w:color w:val="1E1916"/>
                <w:spacing w:val="-2"/>
                <w:sz w:val="21"/>
                <w:lang w:val="uk-UA"/>
              </w:rPr>
              <w:t>господарства)</w:t>
            </w:r>
          </w:p>
        </w:tc>
      </w:tr>
      <w:tr w:rsidR="00541CCE" w:rsidRPr="000031E6" w14:paraId="21317C72" w14:textId="77777777">
        <w:trPr>
          <w:trHeight w:val="590"/>
        </w:trPr>
        <w:tc>
          <w:tcPr>
            <w:tcW w:w="2840" w:type="dxa"/>
          </w:tcPr>
          <w:p w14:paraId="6A9720D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66.</w:t>
            </w:r>
            <w:r w:rsidRPr="000031E6">
              <w:rPr>
                <w:color w:val="1E1916"/>
                <w:spacing w:val="-14"/>
                <w:sz w:val="21"/>
                <w:lang w:val="uk-UA"/>
              </w:rPr>
              <w:t xml:space="preserve"> </w:t>
            </w:r>
            <w:r w:rsidRPr="000031E6">
              <w:rPr>
                <w:color w:val="1E1916"/>
                <w:sz w:val="21"/>
                <w:lang w:val="uk-UA"/>
              </w:rPr>
              <w:t>Обідні</w:t>
            </w:r>
            <w:r w:rsidRPr="000031E6">
              <w:rPr>
                <w:color w:val="1E1916"/>
                <w:spacing w:val="-14"/>
                <w:sz w:val="21"/>
                <w:lang w:val="uk-UA"/>
              </w:rPr>
              <w:t xml:space="preserve"> </w:t>
            </w:r>
            <w:r w:rsidRPr="000031E6">
              <w:rPr>
                <w:color w:val="1E1916"/>
                <w:sz w:val="21"/>
                <w:lang w:val="uk-UA"/>
              </w:rPr>
              <w:t>зали</w:t>
            </w:r>
            <w:r w:rsidRPr="000031E6">
              <w:rPr>
                <w:color w:val="1E1916"/>
                <w:spacing w:val="-14"/>
                <w:sz w:val="21"/>
                <w:lang w:val="uk-UA"/>
              </w:rPr>
              <w:t xml:space="preserve"> </w:t>
            </w:r>
            <w:r w:rsidRPr="000031E6">
              <w:rPr>
                <w:color w:val="1E1916"/>
                <w:sz w:val="21"/>
                <w:lang w:val="uk-UA"/>
              </w:rPr>
              <w:t>ресторанів, їдалень, кафе, барів</w:t>
            </w:r>
          </w:p>
        </w:tc>
        <w:tc>
          <w:tcPr>
            <w:tcW w:w="2730" w:type="dxa"/>
          </w:tcPr>
          <w:p w14:paraId="42D3AFD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E0DE635"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064558F2"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D71FFA7" w14:textId="77777777" w:rsidR="00541CCE" w:rsidRPr="000031E6" w:rsidRDefault="00EB0C3C">
            <w:pPr>
              <w:pStyle w:val="TableParagraph"/>
              <w:spacing w:before="35"/>
              <w:ind w:left="22" w:right="21"/>
              <w:rPr>
                <w:sz w:val="16"/>
                <w:lang w:val="uk-UA"/>
              </w:rPr>
            </w:pPr>
            <w:r w:rsidRPr="000031E6">
              <w:rPr>
                <w:color w:val="1E1916"/>
                <w:spacing w:val="-4"/>
                <w:sz w:val="21"/>
                <w:lang w:val="uk-UA"/>
              </w:rPr>
              <w:t>200</w:t>
            </w:r>
            <w:r w:rsidRPr="000031E6">
              <w:rPr>
                <w:color w:val="1E1916"/>
                <w:spacing w:val="-4"/>
                <w:position w:val="9"/>
                <w:sz w:val="16"/>
                <w:lang w:val="uk-UA"/>
              </w:rPr>
              <w:t>5)</w:t>
            </w:r>
          </w:p>
        </w:tc>
        <w:tc>
          <w:tcPr>
            <w:tcW w:w="817" w:type="dxa"/>
          </w:tcPr>
          <w:p w14:paraId="096964F1"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2B5218AA"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0789048F"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E808A69" w14:textId="77777777" w:rsidR="00541CCE" w:rsidRPr="000031E6" w:rsidRDefault="00EB0C3C">
            <w:pPr>
              <w:pStyle w:val="TableParagraph"/>
              <w:ind w:left="187" w:right="202"/>
              <w:rPr>
                <w:sz w:val="21"/>
                <w:lang w:val="uk-UA"/>
              </w:rPr>
            </w:pPr>
            <w:r w:rsidRPr="000031E6">
              <w:rPr>
                <w:color w:val="1E1916"/>
                <w:spacing w:val="-5"/>
                <w:sz w:val="21"/>
                <w:lang w:val="uk-UA"/>
              </w:rPr>
              <w:t>2,0</w:t>
            </w:r>
          </w:p>
        </w:tc>
        <w:tc>
          <w:tcPr>
            <w:tcW w:w="876" w:type="dxa"/>
          </w:tcPr>
          <w:p w14:paraId="144ABB49" w14:textId="77777777" w:rsidR="00541CCE" w:rsidRPr="000031E6" w:rsidRDefault="00EB0C3C">
            <w:pPr>
              <w:pStyle w:val="TableParagraph"/>
              <w:ind w:left="183" w:right="202"/>
              <w:rPr>
                <w:sz w:val="21"/>
                <w:lang w:val="uk-UA"/>
              </w:rPr>
            </w:pPr>
            <w:r w:rsidRPr="000031E6">
              <w:rPr>
                <w:color w:val="1E1916"/>
                <w:spacing w:val="-5"/>
                <w:sz w:val="21"/>
                <w:lang w:val="uk-UA"/>
              </w:rPr>
              <w:t>0,5</w:t>
            </w:r>
          </w:p>
        </w:tc>
        <w:tc>
          <w:tcPr>
            <w:tcW w:w="876" w:type="dxa"/>
          </w:tcPr>
          <w:p w14:paraId="11FF8A88" w14:textId="77777777" w:rsidR="00541CCE" w:rsidRPr="000031E6" w:rsidRDefault="00EB0C3C">
            <w:pPr>
              <w:pStyle w:val="TableParagraph"/>
              <w:ind w:left="179" w:right="202"/>
              <w:rPr>
                <w:sz w:val="21"/>
                <w:lang w:val="uk-UA"/>
              </w:rPr>
            </w:pPr>
            <w:r w:rsidRPr="000031E6">
              <w:rPr>
                <w:color w:val="1E1916"/>
                <w:spacing w:val="-5"/>
                <w:sz w:val="21"/>
                <w:lang w:val="uk-UA"/>
              </w:rPr>
              <w:t>1,2</w:t>
            </w:r>
          </w:p>
        </w:tc>
        <w:tc>
          <w:tcPr>
            <w:tcW w:w="881" w:type="dxa"/>
          </w:tcPr>
          <w:p w14:paraId="137240ED" w14:textId="77777777" w:rsidR="00541CCE" w:rsidRPr="000031E6" w:rsidRDefault="00EB0C3C">
            <w:pPr>
              <w:pStyle w:val="TableParagraph"/>
              <w:ind w:left="56" w:right="88"/>
              <w:rPr>
                <w:sz w:val="21"/>
                <w:lang w:val="uk-UA"/>
              </w:rPr>
            </w:pPr>
            <w:r w:rsidRPr="000031E6">
              <w:rPr>
                <w:color w:val="1E1916"/>
                <w:spacing w:val="-5"/>
                <w:sz w:val="21"/>
                <w:lang w:val="uk-UA"/>
              </w:rPr>
              <w:t>0,3</w:t>
            </w:r>
          </w:p>
        </w:tc>
      </w:tr>
      <w:tr w:rsidR="00541CCE" w:rsidRPr="000031E6" w14:paraId="0C8B7BE1" w14:textId="77777777">
        <w:trPr>
          <w:trHeight w:val="330"/>
        </w:trPr>
        <w:tc>
          <w:tcPr>
            <w:tcW w:w="2840" w:type="dxa"/>
          </w:tcPr>
          <w:p w14:paraId="027FEBA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67.</w:t>
            </w:r>
            <w:r w:rsidRPr="000031E6">
              <w:rPr>
                <w:color w:val="1E1916"/>
                <w:spacing w:val="-5"/>
                <w:sz w:val="21"/>
                <w:lang w:val="uk-UA"/>
              </w:rPr>
              <w:t xml:space="preserve"> </w:t>
            </w:r>
            <w:r w:rsidRPr="000031E6">
              <w:rPr>
                <w:color w:val="1E1916"/>
                <w:spacing w:val="-2"/>
                <w:sz w:val="21"/>
                <w:lang w:val="uk-UA"/>
              </w:rPr>
              <w:t>Роздавальні</w:t>
            </w:r>
          </w:p>
        </w:tc>
        <w:tc>
          <w:tcPr>
            <w:tcW w:w="2730" w:type="dxa"/>
          </w:tcPr>
          <w:p w14:paraId="0080D93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A18C6A7"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5389D8B1"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6A4AD7D6" w14:textId="77777777" w:rsidR="00541CCE" w:rsidRPr="000031E6" w:rsidRDefault="00EB0C3C">
            <w:pPr>
              <w:pStyle w:val="TableParagraph"/>
              <w:spacing w:before="35" w:line="275" w:lineRule="exact"/>
              <w:ind w:left="22" w:right="21"/>
              <w:rPr>
                <w:sz w:val="16"/>
                <w:lang w:val="uk-UA"/>
              </w:rPr>
            </w:pPr>
            <w:r w:rsidRPr="000031E6">
              <w:rPr>
                <w:color w:val="1E1916"/>
                <w:spacing w:val="-4"/>
                <w:sz w:val="21"/>
                <w:lang w:val="uk-UA"/>
              </w:rPr>
              <w:t>300</w:t>
            </w:r>
            <w:r w:rsidRPr="000031E6">
              <w:rPr>
                <w:color w:val="1E1916"/>
                <w:spacing w:val="-4"/>
                <w:position w:val="9"/>
                <w:sz w:val="16"/>
                <w:lang w:val="uk-UA"/>
              </w:rPr>
              <w:t>5)</w:t>
            </w:r>
          </w:p>
        </w:tc>
        <w:tc>
          <w:tcPr>
            <w:tcW w:w="817" w:type="dxa"/>
          </w:tcPr>
          <w:p w14:paraId="54472F44"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49ED2D94"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2AFA537E"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061E29C"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263F72B5"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6B206324"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48850AA"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C08B191" w14:textId="77777777">
        <w:trPr>
          <w:trHeight w:val="850"/>
        </w:trPr>
        <w:tc>
          <w:tcPr>
            <w:tcW w:w="2840" w:type="dxa"/>
          </w:tcPr>
          <w:p w14:paraId="5E1C0C5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68.</w:t>
            </w:r>
            <w:r w:rsidRPr="000031E6">
              <w:rPr>
                <w:color w:val="1E1916"/>
                <w:spacing w:val="-14"/>
                <w:sz w:val="21"/>
                <w:lang w:val="uk-UA"/>
              </w:rPr>
              <w:t xml:space="preserve"> </w:t>
            </w:r>
            <w:r w:rsidRPr="000031E6">
              <w:rPr>
                <w:color w:val="1E1916"/>
                <w:sz w:val="21"/>
                <w:lang w:val="uk-UA"/>
              </w:rPr>
              <w:t>Гарячі</w:t>
            </w:r>
            <w:r w:rsidRPr="000031E6">
              <w:rPr>
                <w:color w:val="1E1916"/>
                <w:spacing w:val="-13"/>
                <w:sz w:val="21"/>
                <w:lang w:val="uk-UA"/>
              </w:rPr>
              <w:t xml:space="preserve"> </w:t>
            </w:r>
            <w:r w:rsidRPr="000031E6">
              <w:rPr>
                <w:color w:val="1E1916"/>
                <w:sz w:val="21"/>
                <w:lang w:val="uk-UA"/>
              </w:rPr>
              <w:t>цехи,</w:t>
            </w:r>
            <w:r w:rsidRPr="000031E6">
              <w:rPr>
                <w:color w:val="1E1916"/>
                <w:spacing w:val="-14"/>
                <w:sz w:val="21"/>
                <w:lang w:val="uk-UA"/>
              </w:rPr>
              <w:t xml:space="preserve"> </w:t>
            </w:r>
            <w:r w:rsidRPr="000031E6">
              <w:rPr>
                <w:color w:val="1E1916"/>
                <w:sz w:val="21"/>
                <w:lang w:val="uk-UA"/>
              </w:rPr>
              <w:t>холодні цехи, доготівельні й заготівельні цехи</w:t>
            </w:r>
          </w:p>
        </w:tc>
        <w:tc>
          <w:tcPr>
            <w:tcW w:w="2730" w:type="dxa"/>
          </w:tcPr>
          <w:p w14:paraId="7512B99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A663748"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6E63C129"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3F63357" w14:textId="77777777" w:rsidR="00541CCE" w:rsidRPr="000031E6" w:rsidRDefault="00EB0C3C">
            <w:pPr>
              <w:pStyle w:val="TableParagraph"/>
              <w:spacing w:before="35"/>
              <w:ind w:left="22" w:right="21"/>
              <w:rPr>
                <w:sz w:val="16"/>
                <w:lang w:val="uk-UA"/>
              </w:rPr>
            </w:pPr>
            <w:r w:rsidRPr="000031E6">
              <w:rPr>
                <w:color w:val="1E1916"/>
                <w:spacing w:val="-4"/>
                <w:sz w:val="21"/>
                <w:lang w:val="uk-UA"/>
              </w:rPr>
              <w:t>200</w:t>
            </w:r>
            <w:r w:rsidRPr="000031E6">
              <w:rPr>
                <w:color w:val="1E1916"/>
                <w:spacing w:val="-4"/>
                <w:position w:val="9"/>
                <w:sz w:val="16"/>
                <w:lang w:val="uk-UA"/>
              </w:rPr>
              <w:t>5)</w:t>
            </w:r>
          </w:p>
        </w:tc>
        <w:tc>
          <w:tcPr>
            <w:tcW w:w="817" w:type="dxa"/>
          </w:tcPr>
          <w:p w14:paraId="171C4462"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32782AC9"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470E29ED"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56B38D3"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D6FB451"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1657412" w14:textId="77777777" w:rsidR="00541CCE" w:rsidRPr="000031E6" w:rsidRDefault="00EB0C3C">
            <w:pPr>
              <w:pStyle w:val="TableParagraph"/>
              <w:ind w:left="179" w:right="202"/>
              <w:rPr>
                <w:sz w:val="21"/>
                <w:lang w:val="uk-UA"/>
              </w:rPr>
            </w:pPr>
            <w:r w:rsidRPr="000031E6">
              <w:rPr>
                <w:color w:val="1E1916"/>
                <w:spacing w:val="-5"/>
                <w:sz w:val="21"/>
                <w:lang w:val="uk-UA"/>
              </w:rPr>
              <w:t>1,2</w:t>
            </w:r>
          </w:p>
        </w:tc>
        <w:tc>
          <w:tcPr>
            <w:tcW w:w="881" w:type="dxa"/>
          </w:tcPr>
          <w:p w14:paraId="6C22BF10" w14:textId="77777777" w:rsidR="00541CCE" w:rsidRPr="000031E6" w:rsidRDefault="00EB0C3C">
            <w:pPr>
              <w:pStyle w:val="TableParagraph"/>
              <w:ind w:left="56" w:right="88"/>
              <w:rPr>
                <w:sz w:val="21"/>
                <w:lang w:val="uk-UA"/>
              </w:rPr>
            </w:pPr>
            <w:r w:rsidRPr="000031E6">
              <w:rPr>
                <w:color w:val="1E1916"/>
                <w:spacing w:val="-5"/>
                <w:sz w:val="21"/>
                <w:lang w:val="uk-UA"/>
              </w:rPr>
              <w:t>0,3</w:t>
            </w:r>
          </w:p>
        </w:tc>
      </w:tr>
      <w:tr w:rsidR="00541CCE" w:rsidRPr="000031E6" w14:paraId="7A6AEEF7" w14:textId="77777777">
        <w:trPr>
          <w:trHeight w:val="1370"/>
        </w:trPr>
        <w:tc>
          <w:tcPr>
            <w:tcW w:w="2840" w:type="dxa"/>
          </w:tcPr>
          <w:p w14:paraId="4490B8C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69.</w:t>
            </w:r>
            <w:r w:rsidRPr="000031E6">
              <w:rPr>
                <w:color w:val="1E1916"/>
                <w:spacing w:val="-6"/>
                <w:sz w:val="21"/>
                <w:lang w:val="uk-UA"/>
              </w:rPr>
              <w:t xml:space="preserve"> </w:t>
            </w:r>
            <w:r w:rsidRPr="000031E6">
              <w:rPr>
                <w:color w:val="1E1916"/>
                <w:sz w:val="21"/>
                <w:lang w:val="uk-UA"/>
              </w:rPr>
              <w:t>Мийні</w:t>
            </w:r>
            <w:r w:rsidRPr="000031E6">
              <w:rPr>
                <w:color w:val="1E1916"/>
                <w:spacing w:val="-6"/>
                <w:sz w:val="21"/>
                <w:lang w:val="uk-UA"/>
              </w:rPr>
              <w:t xml:space="preserve"> </w:t>
            </w:r>
            <w:r w:rsidRPr="000031E6">
              <w:rPr>
                <w:color w:val="1E1916"/>
                <w:sz w:val="21"/>
                <w:lang w:val="uk-UA"/>
              </w:rPr>
              <w:t>кухонного</w:t>
            </w:r>
            <w:r w:rsidRPr="000031E6">
              <w:rPr>
                <w:color w:val="1E1916"/>
                <w:spacing w:val="-6"/>
                <w:sz w:val="21"/>
                <w:lang w:val="uk-UA"/>
              </w:rPr>
              <w:t xml:space="preserve"> </w:t>
            </w:r>
            <w:r w:rsidRPr="000031E6">
              <w:rPr>
                <w:color w:val="1E1916"/>
                <w:sz w:val="21"/>
                <w:lang w:val="uk-UA"/>
              </w:rPr>
              <w:t>та</w:t>
            </w:r>
            <w:r w:rsidRPr="000031E6">
              <w:rPr>
                <w:color w:val="1E1916"/>
                <w:spacing w:val="-6"/>
                <w:sz w:val="21"/>
                <w:lang w:val="uk-UA"/>
              </w:rPr>
              <w:t xml:space="preserve"> </w:t>
            </w:r>
            <w:r w:rsidRPr="000031E6">
              <w:rPr>
                <w:color w:val="1E1916"/>
                <w:sz w:val="21"/>
                <w:lang w:val="uk-UA"/>
              </w:rPr>
              <w:t>сто- лового</w:t>
            </w:r>
            <w:r w:rsidRPr="000031E6">
              <w:rPr>
                <w:color w:val="1E1916"/>
                <w:spacing w:val="-15"/>
                <w:sz w:val="21"/>
                <w:lang w:val="uk-UA"/>
              </w:rPr>
              <w:t xml:space="preserve"> </w:t>
            </w:r>
            <w:r w:rsidRPr="000031E6">
              <w:rPr>
                <w:color w:val="1E1916"/>
                <w:sz w:val="21"/>
                <w:lang w:val="uk-UA"/>
              </w:rPr>
              <w:t>посуду,</w:t>
            </w:r>
            <w:r w:rsidRPr="000031E6">
              <w:rPr>
                <w:color w:val="1E1916"/>
                <w:spacing w:val="-15"/>
                <w:sz w:val="21"/>
                <w:lang w:val="uk-UA"/>
              </w:rPr>
              <w:t xml:space="preserve"> </w:t>
            </w:r>
            <w:r w:rsidRPr="000031E6">
              <w:rPr>
                <w:color w:val="1E1916"/>
                <w:sz w:val="21"/>
                <w:lang w:val="uk-UA"/>
              </w:rPr>
              <w:t xml:space="preserve">приміщення для різання хліба, примi- щення завідувача вироб- </w:t>
            </w:r>
            <w:r w:rsidRPr="000031E6">
              <w:rPr>
                <w:color w:val="1E1916"/>
                <w:spacing w:val="-2"/>
                <w:sz w:val="21"/>
                <w:lang w:val="uk-UA"/>
              </w:rPr>
              <w:t>ництва</w:t>
            </w:r>
          </w:p>
        </w:tc>
        <w:tc>
          <w:tcPr>
            <w:tcW w:w="2730" w:type="dxa"/>
          </w:tcPr>
          <w:p w14:paraId="7F0C9CF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1EF0CFF" w14:textId="77777777" w:rsidR="00541CCE" w:rsidRPr="000031E6" w:rsidRDefault="00EB0C3C">
            <w:pPr>
              <w:pStyle w:val="TableParagraph"/>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6AD254F2"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211BE9A" w14:textId="77777777" w:rsidR="00541CCE" w:rsidRPr="000031E6" w:rsidRDefault="00EB0C3C">
            <w:pPr>
              <w:pStyle w:val="TableParagraph"/>
              <w:ind w:left="21" w:right="21"/>
              <w:rPr>
                <w:sz w:val="21"/>
                <w:lang w:val="uk-UA"/>
              </w:rPr>
            </w:pPr>
            <w:r w:rsidRPr="000031E6">
              <w:rPr>
                <w:color w:val="1E1916"/>
                <w:spacing w:val="-5"/>
                <w:sz w:val="21"/>
                <w:lang w:val="uk-UA"/>
              </w:rPr>
              <w:t>150</w:t>
            </w:r>
          </w:p>
        </w:tc>
        <w:tc>
          <w:tcPr>
            <w:tcW w:w="817" w:type="dxa"/>
          </w:tcPr>
          <w:p w14:paraId="1DC9E8FF"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65FC4A50"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1ABBCA70"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151E954" w14:textId="77777777" w:rsidR="00541CCE" w:rsidRPr="000031E6" w:rsidRDefault="00EB0C3C">
            <w:pPr>
              <w:pStyle w:val="TableParagraph"/>
              <w:ind w:left="187" w:right="202"/>
              <w:rPr>
                <w:sz w:val="21"/>
                <w:lang w:val="uk-UA"/>
              </w:rPr>
            </w:pPr>
            <w:r w:rsidRPr="000031E6">
              <w:rPr>
                <w:color w:val="1E1916"/>
                <w:spacing w:val="-5"/>
                <w:sz w:val="21"/>
                <w:lang w:val="uk-UA"/>
              </w:rPr>
              <w:t>2,0</w:t>
            </w:r>
          </w:p>
        </w:tc>
        <w:tc>
          <w:tcPr>
            <w:tcW w:w="876" w:type="dxa"/>
          </w:tcPr>
          <w:p w14:paraId="2E710FA9" w14:textId="77777777" w:rsidR="00541CCE" w:rsidRPr="000031E6" w:rsidRDefault="00EB0C3C">
            <w:pPr>
              <w:pStyle w:val="TableParagraph"/>
              <w:ind w:left="183" w:right="202"/>
              <w:rPr>
                <w:sz w:val="21"/>
                <w:lang w:val="uk-UA"/>
              </w:rPr>
            </w:pPr>
            <w:r w:rsidRPr="000031E6">
              <w:rPr>
                <w:color w:val="1E1916"/>
                <w:spacing w:val="-5"/>
                <w:sz w:val="21"/>
                <w:lang w:val="uk-UA"/>
              </w:rPr>
              <w:t>0,5</w:t>
            </w:r>
          </w:p>
        </w:tc>
        <w:tc>
          <w:tcPr>
            <w:tcW w:w="876" w:type="dxa"/>
          </w:tcPr>
          <w:p w14:paraId="42729F8F" w14:textId="77777777" w:rsidR="00541CCE" w:rsidRPr="000031E6" w:rsidRDefault="00EB0C3C">
            <w:pPr>
              <w:pStyle w:val="TableParagraph"/>
              <w:ind w:left="179" w:right="202"/>
              <w:rPr>
                <w:sz w:val="21"/>
                <w:lang w:val="uk-UA"/>
              </w:rPr>
            </w:pPr>
            <w:r w:rsidRPr="000031E6">
              <w:rPr>
                <w:color w:val="1E1916"/>
                <w:spacing w:val="-5"/>
                <w:sz w:val="21"/>
                <w:lang w:val="uk-UA"/>
              </w:rPr>
              <w:t>1,2</w:t>
            </w:r>
          </w:p>
        </w:tc>
        <w:tc>
          <w:tcPr>
            <w:tcW w:w="881" w:type="dxa"/>
          </w:tcPr>
          <w:p w14:paraId="426010A2" w14:textId="77777777" w:rsidR="00541CCE" w:rsidRPr="000031E6" w:rsidRDefault="00EB0C3C">
            <w:pPr>
              <w:pStyle w:val="TableParagraph"/>
              <w:ind w:left="56" w:right="88"/>
              <w:rPr>
                <w:sz w:val="21"/>
                <w:lang w:val="uk-UA"/>
              </w:rPr>
            </w:pPr>
            <w:r w:rsidRPr="000031E6">
              <w:rPr>
                <w:color w:val="1E1916"/>
                <w:spacing w:val="-5"/>
                <w:sz w:val="21"/>
                <w:lang w:val="uk-UA"/>
              </w:rPr>
              <w:t>0,3</w:t>
            </w:r>
          </w:p>
        </w:tc>
      </w:tr>
      <w:tr w:rsidR="00541CCE" w:rsidRPr="000031E6" w14:paraId="65652A1F" w14:textId="77777777">
        <w:trPr>
          <w:trHeight w:val="850"/>
        </w:trPr>
        <w:tc>
          <w:tcPr>
            <w:tcW w:w="2840" w:type="dxa"/>
          </w:tcPr>
          <w:p w14:paraId="735E6AF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70.</w:t>
            </w:r>
            <w:r w:rsidRPr="000031E6">
              <w:rPr>
                <w:color w:val="1E1916"/>
                <w:spacing w:val="-13"/>
                <w:sz w:val="21"/>
                <w:lang w:val="uk-UA"/>
              </w:rPr>
              <w:t xml:space="preserve"> </w:t>
            </w:r>
            <w:r w:rsidRPr="000031E6">
              <w:rPr>
                <w:color w:val="1E1916"/>
                <w:sz w:val="21"/>
                <w:lang w:val="uk-UA"/>
              </w:rPr>
              <w:t>Кондитерські</w:t>
            </w:r>
            <w:r w:rsidRPr="000031E6">
              <w:rPr>
                <w:color w:val="1E1916"/>
                <w:spacing w:val="-13"/>
                <w:sz w:val="21"/>
                <w:lang w:val="uk-UA"/>
              </w:rPr>
              <w:t xml:space="preserve"> </w:t>
            </w:r>
            <w:r w:rsidRPr="000031E6">
              <w:rPr>
                <w:color w:val="1E1916"/>
                <w:sz w:val="21"/>
                <w:lang w:val="uk-UA"/>
              </w:rPr>
              <w:t>цехи,</w:t>
            </w:r>
            <w:r w:rsidRPr="000031E6">
              <w:rPr>
                <w:color w:val="1E1916"/>
                <w:spacing w:val="-13"/>
                <w:sz w:val="21"/>
                <w:lang w:val="uk-UA"/>
              </w:rPr>
              <w:t xml:space="preserve"> </w:t>
            </w:r>
            <w:r w:rsidRPr="000031E6">
              <w:rPr>
                <w:color w:val="1E1916"/>
                <w:sz w:val="21"/>
                <w:lang w:val="uk-UA"/>
              </w:rPr>
              <w:t xml:space="preserve">при- міщення для борошняних </w:t>
            </w:r>
            <w:r w:rsidRPr="000031E6">
              <w:rPr>
                <w:color w:val="1E1916"/>
                <w:spacing w:val="-2"/>
                <w:sz w:val="21"/>
                <w:lang w:val="uk-UA"/>
              </w:rPr>
              <w:t>виробів</w:t>
            </w:r>
          </w:p>
        </w:tc>
        <w:tc>
          <w:tcPr>
            <w:tcW w:w="2730" w:type="dxa"/>
          </w:tcPr>
          <w:p w14:paraId="0839B171"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858E257" w14:textId="77777777" w:rsidR="00541CCE" w:rsidRPr="000031E6" w:rsidRDefault="00EB0C3C">
            <w:pPr>
              <w:pStyle w:val="TableParagraph"/>
              <w:ind w:left="80" w:right="74"/>
              <w:rPr>
                <w:sz w:val="21"/>
                <w:lang w:val="uk-UA"/>
              </w:rPr>
            </w:pPr>
            <w:r w:rsidRPr="000031E6">
              <w:rPr>
                <w:color w:val="1E1916"/>
                <w:spacing w:val="-5"/>
                <w:sz w:val="21"/>
                <w:lang w:val="uk-UA"/>
              </w:rPr>
              <w:t>IVв</w:t>
            </w:r>
          </w:p>
        </w:tc>
        <w:tc>
          <w:tcPr>
            <w:tcW w:w="1036" w:type="dxa"/>
          </w:tcPr>
          <w:p w14:paraId="74EFF679"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34CF7C1D" w14:textId="77777777" w:rsidR="00541CCE" w:rsidRPr="000031E6" w:rsidRDefault="00EB0C3C">
            <w:pPr>
              <w:pStyle w:val="TableParagraph"/>
              <w:spacing w:before="35"/>
              <w:ind w:left="22" w:right="21"/>
              <w:rPr>
                <w:sz w:val="16"/>
                <w:lang w:val="uk-UA"/>
              </w:rPr>
            </w:pPr>
            <w:r w:rsidRPr="000031E6">
              <w:rPr>
                <w:color w:val="1E1916"/>
                <w:spacing w:val="-4"/>
                <w:sz w:val="21"/>
                <w:lang w:val="uk-UA"/>
              </w:rPr>
              <w:t>300</w:t>
            </w:r>
            <w:r w:rsidRPr="000031E6">
              <w:rPr>
                <w:color w:val="1E1916"/>
                <w:spacing w:val="-4"/>
                <w:position w:val="9"/>
                <w:sz w:val="16"/>
                <w:lang w:val="uk-UA"/>
              </w:rPr>
              <w:t>5)</w:t>
            </w:r>
          </w:p>
        </w:tc>
        <w:tc>
          <w:tcPr>
            <w:tcW w:w="817" w:type="dxa"/>
          </w:tcPr>
          <w:p w14:paraId="16D93DA1"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271DFBD8"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4453435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94B5172"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9807161"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F8A96D0"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02C89E14"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4C469CB9" w14:textId="77777777">
        <w:trPr>
          <w:trHeight w:val="590"/>
        </w:trPr>
        <w:tc>
          <w:tcPr>
            <w:tcW w:w="2840" w:type="dxa"/>
          </w:tcPr>
          <w:p w14:paraId="750DE4B1" w14:textId="77777777" w:rsidR="00541CCE" w:rsidRPr="000031E6" w:rsidRDefault="00EB0C3C">
            <w:pPr>
              <w:pStyle w:val="TableParagraph"/>
              <w:spacing w:before="50" w:line="260" w:lineRule="atLeast"/>
              <w:ind w:left="61" w:right="37"/>
              <w:jc w:val="left"/>
              <w:rPr>
                <w:sz w:val="21"/>
                <w:lang w:val="uk-UA"/>
              </w:rPr>
            </w:pPr>
            <w:r w:rsidRPr="000031E6">
              <w:rPr>
                <w:color w:val="1E1916"/>
                <w:sz w:val="21"/>
                <w:lang w:val="uk-UA"/>
              </w:rPr>
              <w:t>71.</w:t>
            </w:r>
            <w:r w:rsidRPr="000031E6">
              <w:rPr>
                <w:color w:val="1E1916"/>
                <w:spacing w:val="-15"/>
                <w:sz w:val="21"/>
                <w:lang w:val="uk-UA"/>
              </w:rPr>
              <w:t xml:space="preserve"> </w:t>
            </w:r>
            <w:r w:rsidRPr="000031E6">
              <w:rPr>
                <w:color w:val="1E1916"/>
                <w:sz w:val="21"/>
                <w:lang w:val="uk-UA"/>
              </w:rPr>
              <w:t>Виготовлення</w:t>
            </w:r>
            <w:r w:rsidRPr="000031E6">
              <w:rPr>
                <w:color w:val="1E1916"/>
                <w:spacing w:val="-15"/>
                <w:sz w:val="21"/>
                <w:lang w:val="uk-UA"/>
              </w:rPr>
              <w:t xml:space="preserve"> </w:t>
            </w:r>
            <w:r w:rsidRPr="000031E6">
              <w:rPr>
                <w:color w:val="1E1916"/>
                <w:sz w:val="21"/>
                <w:lang w:val="uk-UA"/>
              </w:rPr>
              <w:t>шоколаду і цукерок</w:t>
            </w:r>
          </w:p>
        </w:tc>
        <w:tc>
          <w:tcPr>
            <w:tcW w:w="2730" w:type="dxa"/>
          </w:tcPr>
          <w:p w14:paraId="310B4DB1" w14:textId="77777777" w:rsidR="00541CCE" w:rsidRPr="000031E6" w:rsidRDefault="00EB0C3C">
            <w:pPr>
              <w:pStyle w:val="TableParagraph"/>
              <w:ind w:left="56"/>
              <w:jc w:val="left"/>
              <w:rPr>
                <w:sz w:val="21"/>
                <w:lang w:val="uk-UA"/>
              </w:rPr>
            </w:pPr>
            <w:r w:rsidRPr="000031E6">
              <w:rPr>
                <w:color w:val="1E1916"/>
                <w:sz w:val="21"/>
                <w:lang w:val="uk-UA"/>
              </w:rPr>
              <w:t xml:space="preserve">Г - </w:t>
            </w:r>
            <w:r w:rsidRPr="000031E6">
              <w:rPr>
                <w:color w:val="1E1916"/>
                <w:spacing w:val="-5"/>
                <w:sz w:val="21"/>
                <w:lang w:val="uk-UA"/>
              </w:rPr>
              <w:t>0,8</w:t>
            </w:r>
          </w:p>
        </w:tc>
        <w:tc>
          <w:tcPr>
            <w:tcW w:w="829" w:type="dxa"/>
          </w:tcPr>
          <w:p w14:paraId="19B04EA7" w14:textId="77777777" w:rsidR="00541CCE" w:rsidRPr="000031E6" w:rsidRDefault="00EB0C3C">
            <w:pPr>
              <w:pStyle w:val="TableParagraph"/>
              <w:ind w:left="80" w:right="73"/>
              <w:rPr>
                <w:sz w:val="21"/>
                <w:lang w:val="uk-UA"/>
              </w:rPr>
            </w:pPr>
            <w:r w:rsidRPr="000031E6">
              <w:rPr>
                <w:color w:val="1E1916"/>
                <w:spacing w:val="-5"/>
                <w:sz w:val="21"/>
                <w:lang w:val="uk-UA"/>
              </w:rPr>
              <w:t>IVa</w:t>
            </w:r>
          </w:p>
        </w:tc>
        <w:tc>
          <w:tcPr>
            <w:tcW w:w="1036" w:type="dxa"/>
          </w:tcPr>
          <w:p w14:paraId="1BC61DDC"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A743573" w14:textId="77777777" w:rsidR="00541CCE" w:rsidRPr="000031E6" w:rsidRDefault="00EB0C3C">
            <w:pPr>
              <w:pStyle w:val="TableParagraph"/>
              <w:spacing w:before="35"/>
              <w:ind w:left="22" w:right="21"/>
              <w:rPr>
                <w:sz w:val="16"/>
                <w:lang w:val="uk-UA"/>
              </w:rPr>
            </w:pPr>
            <w:r w:rsidRPr="000031E6">
              <w:rPr>
                <w:color w:val="1E1916"/>
                <w:spacing w:val="-4"/>
                <w:sz w:val="21"/>
                <w:lang w:val="uk-UA"/>
              </w:rPr>
              <w:t>400</w:t>
            </w:r>
            <w:r w:rsidRPr="000031E6">
              <w:rPr>
                <w:color w:val="1E1916"/>
                <w:spacing w:val="-4"/>
                <w:position w:val="9"/>
                <w:sz w:val="16"/>
                <w:lang w:val="uk-UA"/>
              </w:rPr>
              <w:t>5)</w:t>
            </w:r>
          </w:p>
        </w:tc>
        <w:tc>
          <w:tcPr>
            <w:tcW w:w="817" w:type="dxa"/>
          </w:tcPr>
          <w:p w14:paraId="77333CEA"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03B4C96F"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49A05481"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6D6C702"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89D720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B2BD892"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0C204012"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4BB5B764" w14:textId="77777777">
        <w:trPr>
          <w:trHeight w:val="590"/>
        </w:trPr>
        <w:tc>
          <w:tcPr>
            <w:tcW w:w="2840" w:type="dxa"/>
          </w:tcPr>
          <w:p w14:paraId="4BF74929"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72.</w:t>
            </w:r>
            <w:r w:rsidRPr="000031E6">
              <w:rPr>
                <w:color w:val="1E1916"/>
                <w:spacing w:val="-15"/>
                <w:sz w:val="21"/>
                <w:lang w:val="uk-UA"/>
              </w:rPr>
              <w:t xml:space="preserve"> </w:t>
            </w:r>
            <w:r w:rsidRPr="000031E6">
              <w:rPr>
                <w:color w:val="1E1916"/>
                <w:sz w:val="21"/>
                <w:lang w:val="uk-UA"/>
              </w:rPr>
              <w:t>Приготування</w:t>
            </w:r>
            <w:r w:rsidRPr="000031E6">
              <w:rPr>
                <w:color w:val="1E1916"/>
                <w:spacing w:val="-15"/>
                <w:sz w:val="21"/>
                <w:lang w:val="uk-UA"/>
              </w:rPr>
              <w:t xml:space="preserve"> </w:t>
            </w:r>
            <w:r w:rsidRPr="000031E6">
              <w:rPr>
                <w:color w:val="1E1916"/>
                <w:sz w:val="21"/>
                <w:lang w:val="uk-UA"/>
              </w:rPr>
              <w:t xml:space="preserve">морозива, </w:t>
            </w:r>
            <w:r w:rsidRPr="000031E6">
              <w:rPr>
                <w:color w:val="1E1916"/>
                <w:spacing w:val="-2"/>
                <w:sz w:val="21"/>
                <w:lang w:val="uk-UA"/>
              </w:rPr>
              <w:t>напоїв</w:t>
            </w:r>
          </w:p>
        </w:tc>
        <w:tc>
          <w:tcPr>
            <w:tcW w:w="2730" w:type="dxa"/>
          </w:tcPr>
          <w:p w14:paraId="68BE8F9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196C088" w14:textId="77777777" w:rsidR="00541CCE" w:rsidRPr="000031E6" w:rsidRDefault="00EB0C3C">
            <w:pPr>
              <w:pStyle w:val="TableParagraph"/>
              <w:ind w:left="80" w:right="73"/>
              <w:rPr>
                <w:sz w:val="21"/>
                <w:lang w:val="uk-UA"/>
              </w:rPr>
            </w:pPr>
            <w:r w:rsidRPr="000031E6">
              <w:rPr>
                <w:color w:val="1E1916"/>
                <w:spacing w:val="-5"/>
                <w:sz w:val="21"/>
                <w:lang w:val="uk-UA"/>
              </w:rPr>
              <w:t>Vб</w:t>
            </w:r>
          </w:p>
        </w:tc>
        <w:tc>
          <w:tcPr>
            <w:tcW w:w="1036" w:type="dxa"/>
          </w:tcPr>
          <w:p w14:paraId="3F652235"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5DE2E63" w14:textId="77777777" w:rsidR="00541CCE" w:rsidRPr="000031E6" w:rsidRDefault="00EB0C3C">
            <w:pPr>
              <w:pStyle w:val="TableParagraph"/>
              <w:spacing w:before="35"/>
              <w:ind w:left="22" w:right="21"/>
              <w:rPr>
                <w:sz w:val="16"/>
                <w:lang w:val="uk-UA"/>
              </w:rPr>
            </w:pPr>
            <w:r w:rsidRPr="000031E6">
              <w:rPr>
                <w:color w:val="1E1916"/>
                <w:spacing w:val="-4"/>
                <w:sz w:val="21"/>
                <w:lang w:val="uk-UA"/>
              </w:rPr>
              <w:t>300</w:t>
            </w:r>
            <w:r w:rsidRPr="000031E6">
              <w:rPr>
                <w:color w:val="1E1916"/>
                <w:spacing w:val="-4"/>
                <w:position w:val="9"/>
                <w:sz w:val="16"/>
                <w:lang w:val="uk-UA"/>
              </w:rPr>
              <w:t>5)</w:t>
            </w:r>
          </w:p>
        </w:tc>
        <w:tc>
          <w:tcPr>
            <w:tcW w:w="817" w:type="dxa"/>
          </w:tcPr>
          <w:p w14:paraId="57A64B5A"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21A5AF29"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6C3D8E36" w14:textId="77777777" w:rsidR="00541CCE" w:rsidRPr="000031E6" w:rsidRDefault="00EB0C3C">
            <w:pPr>
              <w:pStyle w:val="TableParagraph"/>
              <w:ind w:left="188" w:right="198"/>
              <w:rPr>
                <w:sz w:val="21"/>
                <w:lang w:val="uk-UA"/>
              </w:rPr>
            </w:pPr>
            <w:r w:rsidRPr="000031E6">
              <w:rPr>
                <w:color w:val="1E1916"/>
                <w:spacing w:val="-5"/>
                <w:sz w:val="21"/>
                <w:lang w:val="uk-UA"/>
              </w:rPr>
              <w:t>20</w:t>
            </w:r>
          </w:p>
        </w:tc>
        <w:tc>
          <w:tcPr>
            <w:tcW w:w="876" w:type="dxa"/>
          </w:tcPr>
          <w:p w14:paraId="1085910D"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F1A54B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0301A9C"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3079CCE2"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1AD0C4C0" w14:textId="77777777">
        <w:trPr>
          <w:trHeight w:val="850"/>
        </w:trPr>
        <w:tc>
          <w:tcPr>
            <w:tcW w:w="2840" w:type="dxa"/>
          </w:tcPr>
          <w:p w14:paraId="1549678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73. Підготовка продуктів, пакування</w:t>
            </w:r>
            <w:r w:rsidRPr="000031E6">
              <w:rPr>
                <w:color w:val="1E1916"/>
                <w:spacing w:val="-15"/>
                <w:sz w:val="21"/>
                <w:lang w:val="uk-UA"/>
              </w:rPr>
              <w:t xml:space="preserve"> </w:t>
            </w:r>
            <w:r w:rsidRPr="000031E6">
              <w:rPr>
                <w:color w:val="1E1916"/>
                <w:sz w:val="21"/>
                <w:lang w:val="uk-UA"/>
              </w:rPr>
              <w:t>готової</w:t>
            </w:r>
            <w:r w:rsidRPr="000031E6">
              <w:rPr>
                <w:color w:val="1E1916"/>
                <w:spacing w:val="-15"/>
                <w:sz w:val="21"/>
                <w:lang w:val="uk-UA"/>
              </w:rPr>
              <w:t xml:space="preserve"> </w:t>
            </w:r>
            <w:r w:rsidRPr="000031E6">
              <w:rPr>
                <w:color w:val="1E1916"/>
                <w:sz w:val="21"/>
                <w:lang w:val="uk-UA"/>
              </w:rPr>
              <w:t>продукції, комплектація замовлень</w:t>
            </w:r>
          </w:p>
        </w:tc>
        <w:tc>
          <w:tcPr>
            <w:tcW w:w="2730" w:type="dxa"/>
          </w:tcPr>
          <w:p w14:paraId="3C1449C1"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15E4A0D"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494BC5DD"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7AF293E9"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47214FAC"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63FA6767"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185DC62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0881ABD"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076AA90"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37A315A"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41C417C5"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5A74F99D" w14:textId="77777777">
        <w:trPr>
          <w:trHeight w:val="590"/>
        </w:trPr>
        <w:tc>
          <w:tcPr>
            <w:tcW w:w="2840" w:type="dxa"/>
          </w:tcPr>
          <w:p w14:paraId="5618A79B" w14:textId="77777777" w:rsidR="00541CCE" w:rsidRPr="000031E6" w:rsidRDefault="00EB0C3C">
            <w:pPr>
              <w:pStyle w:val="TableParagraph"/>
              <w:spacing w:before="50" w:line="260" w:lineRule="atLeast"/>
              <w:ind w:left="61" w:right="686"/>
              <w:jc w:val="left"/>
              <w:rPr>
                <w:sz w:val="21"/>
                <w:lang w:val="uk-UA"/>
              </w:rPr>
            </w:pPr>
            <w:r w:rsidRPr="000031E6">
              <w:rPr>
                <w:color w:val="1E1916"/>
                <w:sz w:val="21"/>
                <w:lang w:val="uk-UA"/>
              </w:rPr>
              <w:t>74.</w:t>
            </w:r>
            <w:r w:rsidRPr="000031E6">
              <w:rPr>
                <w:color w:val="1E1916"/>
                <w:spacing w:val="-15"/>
                <w:sz w:val="21"/>
                <w:lang w:val="uk-UA"/>
              </w:rPr>
              <w:t xml:space="preserve"> </w:t>
            </w:r>
            <w:r w:rsidRPr="000031E6">
              <w:rPr>
                <w:color w:val="1E1916"/>
                <w:sz w:val="21"/>
                <w:lang w:val="uk-UA"/>
              </w:rPr>
              <w:t xml:space="preserve">Завантажувальні, </w:t>
            </w:r>
            <w:r w:rsidRPr="000031E6">
              <w:rPr>
                <w:color w:val="1E1916"/>
                <w:spacing w:val="-2"/>
                <w:sz w:val="21"/>
                <w:lang w:val="uk-UA"/>
              </w:rPr>
              <w:t>комори</w:t>
            </w:r>
          </w:p>
        </w:tc>
        <w:tc>
          <w:tcPr>
            <w:tcW w:w="2730" w:type="dxa"/>
          </w:tcPr>
          <w:p w14:paraId="0AE2C57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8BD5B9D"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53706E86"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B4CF861"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72E151B7"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4908C753"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70D3A014"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01B112CF"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12B464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433B250"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E4C9174"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6F87C8D" w14:textId="77777777">
        <w:trPr>
          <w:trHeight w:val="337"/>
        </w:trPr>
        <w:tc>
          <w:tcPr>
            <w:tcW w:w="14297" w:type="dxa"/>
            <w:gridSpan w:val="12"/>
          </w:tcPr>
          <w:p w14:paraId="5498DA38" w14:textId="77777777" w:rsidR="00541CCE" w:rsidRPr="000031E6" w:rsidRDefault="00EB0C3C">
            <w:pPr>
              <w:pStyle w:val="TableParagraph"/>
              <w:spacing w:before="85" w:line="232" w:lineRule="exact"/>
              <w:ind w:left="61"/>
              <w:jc w:val="left"/>
              <w:rPr>
                <w:b/>
                <w:sz w:val="21"/>
                <w:lang w:val="uk-UA"/>
              </w:rPr>
            </w:pPr>
            <w:r w:rsidRPr="000031E6">
              <w:rPr>
                <w:b/>
                <w:color w:val="1E1916"/>
                <w:spacing w:val="-2"/>
                <w:sz w:val="21"/>
                <w:lang w:val="uk-UA"/>
              </w:rPr>
              <w:t>Магазини</w:t>
            </w:r>
          </w:p>
        </w:tc>
      </w:tr>
      <w:tr w:rsidR="00541CCE" w:rsidRPr="000031E6" w14:paraId="5587E761" w14:textId="77777777">
        <w:trPr>
          <w:trHeight w:val="595"/>
        </w:trPr>
        <w:tc>
          <w:tcPr>
            <w:tcW w:w="2840" w:type="dxa"/>
          </w:tcPr>
          <w:p w14:paraId="05CED769"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75.</w:t>
            </w:r>
            <w:r w:rsidRPr="000031E6">
              <w:rPr>
                <w:color w:val="1E1916"/>
                <w:spacing w:val="-15"/>
                <w:sz w:val="21"/>
                <w:lang w:val="uk-UA"/>
              </w:rPr>
              <w:t xml:space="preserve"> </w:t>
            </w:r>
            <w:r w:rsidRPr="000031E6">
              <w:rPr>
                <w:color w:val="1E1916"/>
                <w:sz w:val="21"/>
                <w:lang w:val="uk-UA"/>
              </w:rPr>
              <w:t>Торгові</w:t>
            </w:r>
            <w:r w:rsidRPr="000031E6">
              <w:rPr>
                <w:color w:val="1E1916"/>
                <w:spacing w:val="-15"/>
                <w:sz w:val="21"/>
                <w:lang w:val="uk-UA"/>
              </w:rPr>
              <w:t xml:space="preserve"> </w:t>
            </w:r>
            <w:r w:rsidRPr="000031E6">
              <w:rPr>
                <w:color w:val="1E1916"/>
                <w:sz w:val="21"/>
                <w:lang w:val="uk-UA"/>
              </w:rPr>
              <w:t xml:space="preserve">зали </w:t>
            </w:r>
            <w:r w:rsidRPr="000031E6">
              <w:rPr>
                <w:color w:val="1E1916"/>
                <w:spacing w:val="-2"/>
                <w:sz w:val="21"/>
                <w:lang w:val="uk-UA"/>
              </w:rPr>
              <w:t>супермаркетів</w:t>
            </w:r>
          </w:p>
        </w:tc>
        <w:tc>
          <w:tcPr>
            <w:tcW w:w="2730" w:type="dxa"/>
          </w:tcPr>
          <w:p w14:paraId="6B2A94B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B98D5F9" w14:textId="77777777" w:rsidR="00541CCE" w:rsidRPr="000031E6" w:rsidRDefault="00EB0C3C">
            <w:pPr>
              <w:pStyle w:val="TableParagraph"/>
              <w:ind w:left="80" w:right="73"/>
              <w:rPr>
                <w:sz w:val="21"/>
                <w:lang w:val="uk-UA"/>
              </w:rPr>
            </w:pPr>
            <w:r w:rsidRPr="000031E6">
              <w:rPr>
                <w:color w:val="1E1916"/>
                <w:w w:val="95"/>
                <w:sz w:val="21"/>
                <w:lang w:val="uk-UA"/>
              </w:rPr>
              <w:t>A-</w:t>
            </w:r>
            <w:r w:rsidRPr="000031E6">
              <w:rPr>
                <w:color w:val="1E1916"/>
                <w:spacing w:val="-10"/>
                <w:sz w:val="21"/>
                <w:lang w:val="uk-UA"/>
              </w:rPr>
              <w:t>l</w:t>
            </w:r>
          </w:p>
        </w:tc>
        <w:tc>
          <w:tcPr>
            <w:tcW w:w="1036" w:type="dxa"/>
          </w:tcPr>
          <w:p w14:paraId="11559E08"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C9C53F4"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344D7036"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19D6A6C7"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5AC8EDFE"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95F10F9"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F1B094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B3FED6A"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1,2</w:t>
            </w:r>
            <w:r w:rsidRPr="000031E6">
              <w:rPr>
                <w:color w:val="1E1916"/>
                <w:spacing w:val="-2"/>
                <w:position w:val="9"/>
                <w:sz w:val="16"/>
                <w:lang w:val="uk-UA"/>
              </w:rPr>
              <w:t>3)</w:t>
            </w:r>
          </w:p>
        </w:tc>
        <w:tc>
          <w:tcPr>
            <w:tcW w:w="881" w:type="dxa"/>
          </w:tcPr>
          <w:p w14:paraId="6E83E8D3" w14:textId="77777777" w:rsidR="00541CCE" w:rsidRPr="000031E6" w:rsidRDefault="00EB0C3C">
            <w:pPr>
              <w:pStyle w:val="TableParagraph"/>
              <w:spacing w:before="35"/>
              <w:ind w:left="56" w:right="87"/>
              <w:rPr>
                <w:sz w:val="16"/>
                <w:lang w:val="uk-UA"/>
              </w:rPr>
            </w:pPr>
            <w:r w:rsidRPr="000031E6">
              <w:rPr>
                <w:color w:val="1E1916"/>
                <w:spacing w:val="-2"/>
                <w:sz w:val="21"/>
                <w:lang w:val="uk-UA"/>
              </w:rPr>
              <w:t>0,3</w:t>
            </w:r>
            <w:r w:rsidRPr="000031E6">
              <w:rPr>
                <w:color w:val="1E1916"/>
                <w:spacing w:val="-2"/>
                <w:position w:val="9"/>
                <w:sz w:val="16"/>
                <w:lang w:val="uk-UA"/>
              </w:rPr>
              <w:t>3)</w:t>
            </w:r>
          </w:p>
        </w:tc>
      </w:tr>
    </w:tbl>
    <w:p w14:paraId="59C45079" w14:textId="77777777" w:rsidR="00541CCE" w:rsidRPr="000031E6" w:rsidRDefault="00541CCE">
      <w:pPr>
        <w:rPr>
          <w:sz w:val="16"/>
          <w:lang w:val="uk-UA"/>
        </w:rPr>
        <w:sectPr w:rsidR="00541CCE" w:rsidRPr="000031E6">
          <w:headerReference w:type="even" r:id="rId101"/>
          <w:footerReference w:type="even" r:id="rId102"/>
          <w:pgSz w:w="16840" w:h="11920" w:orient="landscape"/>
          <w:pgMar w:top="880" w:right="1020" w:bottom="280" w:left="1300" w:header="0" w:footer="0" w:gutter="0"/>
          <w:cols w:space="720"/>
        </w:sectPr>
      </w:pPr>
    </w:p>
    <w:p w14:paraId="5B5022CC" w14:textId="77777777" w:rsidR="00541CCE" w:rsidRPr="000031E6" w:rsidRDefault="005E1B30">
      <w:pPr>
        <w:pStyle w:val="a3"/>
        <w:spacing w:before="2"/>
        <w:rPr>
          <w:sz w:val="4"/>
          <w:lang w:val="uk-UA"/>
        </w:rPr>
      </w:pPr>
      <w:r>
        <w:rPr>
          <w:lang w:val="uk-UA"/>
        </w:rPr>
        <w:lastRenderedPageBreak/>
        <w:pict w14:anchorId="3B62900F">
          <v:shape id="docshape110" o:spid="_x0000_s1172" type="#_x0000_t202" style="position:absolute;margin-left:798.35pt;margin-top:475.1pt;width:11pt;height:79.45pt;z-index:15768064;mso-position-horizontal-relative:page;mso-position-vertical-relative:page" filled="f" stroked="f">
            <v:textbox style="layout-flow:vertical" inset="0,0,0,0">
              <w:txbxContent>
                <w:p w14:paraId="36351A97"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F3D60BF">
          <v:shape id="docshape111" o:spid="_x0000_s1171" type="#_x0000_t202" style="position:absolute;margin-left:44.05pt;margin-top:542.5pt;width:11pt;height:12pt;z-index:15768576;mso-position-horizontal-relative:page;mso-position-vertical-relative:page" filled="f" stroked="f">
            <v:textbox style="layout-flow:vertical" inset="0,0,0,0">
              <w:txbxContent>
                <w:p w14:paraId="65F02FFD" w14:textId="77777777" w:rsidR="00387F9D" w:rsidRDefault="00387F9D">
                  <w:pPr>
                    <w:spacing w:line="198" w:lineRule="exact"/>
                    <w:ind w:left="20"/>
                    <w:rPr>
                      <w:sz w:val="18"/>
                    </w:rPr>
                  </w:pPr>
                  <w:r>
                    <w:rPr>
                      <w:color w:val="1E1916"/>
                      <w:spacing w:val="-5"/>
                      <w:sz w:val="18"/>
                    </w:rPr>
                    <w:t>81</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1F6A49D3" w14:textId="77777777">
        <w:trPr>
          <w:trHeight w:val="335"/>
        </w:trPr>
        <w:tc>
          <w:tcPr>
            <w:tcW w:w="2840" w:type="dxa"/>
          </w:tcPr>
          <w:p w14:paraId="2C53DB14"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2808687B"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659D04D5"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53CF4A87"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526AED24"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6B185E95"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20F17889"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6AA9E3BA"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12924D1C"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11A4EC4A"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7F098070"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2A913350"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3233BF6E" w14:textId="77777777">
        <w:trPr>
          <w:trHeight w:val="2409"/>
        </w:trPr>
        <w:tc>
          <w:tcPr>
            <w:tcW w:w="2840" w:type="dxa"/>
          </w:tcPr>
          <w:p w14:paraId="4B9EDB4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76. Торговельні зали мага- зинів: книжкових, готового одягу, білизни, взуття, тканин, хутряних виробів, головних</w:t>
            </w:r>
            <w:r w:rsidRPr="000031E6">
              <w:rPr>
                <w:color w:val="1E1916"/>
                <w:spacing w:val="-11"/>
                <w:sz w:val="21"/>
                <w:lang w:val="uk-UA"/>
              </w:rPr>
              <w:t xml:space="preserve"> </w:t>
            </w:r>
            <w:r w:rsidRPr="000031E6">
              <w:rPr>
                <w:color w:val="1E1916"/>
                <w:sz w:val="21"/>
                <w:lang w:val="uk-UA"/>
              </w:rPr>
              <w:t>уборів,</w:t>
            </w:r>
            <w:r w:rsidRPr="000031E6">
              <w:rPr>
                <w:color w:val="1E1916"/>
                <w:spacing w:val="-11"/>
                <w:sz w:val="21"/>
                <w:lang w:val="uk-UA"/>
              </w:rPr>
              <w:t xml:space="preserve"> </w:t>
            </w:r>
            <w:r w:rsidRPr="000031E6">
              <w:rPr>
                <w:color w:val="1E1916"/>
                <w:sz w:val="21"/>
                <w:lang w:val="uk-UA"/>
              </w:rPr>
              <w:t>парфумер- них,</w:t>
            </w:r>
            <w:r w:rsidRPr="000031E6">
              <w:rPr>
                <w:color w:val="1E1916"/>
                <w:spacing w:val="-15"/>
                <w:sz w:val="21"/>
                <w:lang w:val="uk-UA"/>
              </w:rPr>
              <w:t xml:space="preserve"> </w:t>
            </w:r>
            <w:r w:rsidRPr="000031E6">
              <w:rPr>
                <w:color w:val="1E1916"/>
                <w:sz w:val="21"/>
                <w:lang w:val="uk-UA"/>
              </w:rPr>
              <w:t>галантерейних,</w:t>
            </w:r>
            <w:r w:rsidRPr="000031E6">
              <w:rPr>
                <w:color w:val="1E1916"/>
                <w:spacing w:val="-15"/>
                <w:sz w:val="21"/>
                <w:lang w:val="uk-UA"/>
              </w:rPr>
              <w:t xml:space="preserve"> </w:t>
            </w:r>
            <w:r w:rsidRPr="000031E6">
              <w:rPr>
                <w:color w:val="1E1916"/>
                <w:sz w:val="21"/>
                <w:lang w:val="uk-UA"/>
              </w:rPr>
              <w:t xml:space="preserve">ювелір- них, електро-, радіотоварів, продовольчих товарів без </w:t>
            </w:r>
            <w:r w:rsidRPr="000031E6">
              <w:rPr>
                <w:color w:val="1E1916"/>
                <w:spacing w:val="-2"/>
                <w:sz w:val="21"/>
                <w:lang w:val="uk-UA"/>
              </w:rPr>
              <w:t>самообслуговування</w:t>
            </w:r>
          </w:p>
        </w:tc>
        <w:tc>
          <w:tcPr>
            <w:tcW w:w="2730" w:type="dxa"/>
          </w:tcPr>
          <w:p w14:paraId="284DF78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21E92C5"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79F17265"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EBE7CEF"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2CCBBA90" w14:textId="77777777" w:rsidR="00541CCE" w:rsidRPr="000031E6" w:rsidRDefault="00EB0C3C">
            <w:pPr>
              <w:pStyle w:val="TableParagraph"/>
              <w:ind w:left="185" w:right="186"/>
              <w:rPr>
                <w:sz w:val="21"/>
                <w:lang w:val="uk-UA"/>
              </w:rPr>
            </w:pPr>
            <w:r w:rsidRPr="000031E6">
              <w:rPr>
                <w:color w:val="1E1916"/>
                <w:spacing w:val="-5"/>
                <w:sz w:val="21"/>
                <w:lang w:val="uk-UA"/>
              </w:rPr>
              <w:t>100</w:t>
            </w:r>
          </w:p>
        </w:tc>
        <w:tc>
          <w:tcPr>
            <w:tcW w:w="895" w:type="dxa"/>
          </w:tcPr>
          <w:p w14:paraId="1EC0E2B5"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68C5FCA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E7AE778"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2,0</w:t>
            </w:r>
            <w:r w:rsidRPr="000031E6">
              <w:rPr>
                <w:color w:val="1E1916"/>
                <w:spacing w:val="-2"/>
                <w:position w:val="9"/>
                <w:sz w:val="16"/>
                <w:lang w:val="uk-UA"/>
              </w:rPr>
              <w:t>3)</w:t>
            </w:r>
          </w:p>
        </w:tc>
        <w:tc>
          <w:tcPr>
            <w:tcW w:w="876" w:type="dxa"/>
          </w:tcPr>
          <w:p w14:paraId="1C0E94AD"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0,5</w:t>
            </w:r>
            <w:r w:rsidRPr="000031E6">
              <w:rPr>
                <w:color w:val="1E1916"/>
                <w:spacing w:val="-2"/>
                <w:position w:val="9"/>
                <w:sz w:val="16"/>
                <w:lang w:val="uk-UA"/>
              </w:rPr>
              <w:t>3)</w:t>
            </w:r>
          </w:p>
        </w:tc>
        <w:tc>
          <w:tcPr>
            <w:tcW w:w="876" w:type="dxa"/>
          </w:tcPr>
          <w:p w14:paraId="766A7F85"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1,2</w:t>
            </w:r>
            <w:r w:rsidRPr="000031E6">
              <w:rPr>
                <w:color w:val="1E1916"/>
                <w:spacing w:val="-2"/>
                <w:position w:val="9"/>
                <w:sz w:val="16"/>
                <w:lang w:val="uk-UA"/>
              </w:rPr>
              <w:t>3)</w:t>
            </w:r>
          </w:p>
        </w:tc>
        <w:tc>
          <w:tcPr>
            <w:tcW w:w="881" w:type="dxa"/>
          </w:tcPr>
          <w:p w14:paraId="6EAB06E0" w14:textId="77777777" w:rsidR="00541CCE" w:rsidRPr="000031E6" w:rsidRDefault="00EB0C3C">
            <w:pPr>
              <w:pStyle w:val="TableParagraph"/>
              <w:spacing w:before="35"/>
              <w:ind w:left="56" w:right="87"/>
              <w:rPr>
                <w:sz w:val="16"/>
                <w:lang w:val="uk-UA"/>
              </w:rPr>
            </w:pPr>
            <w:r w:rsidRPr="000031E6">
              <w:rPr>
                <w:color w:val="1E1916"/>
                <w:spacing w:val="-2"/>
                <w:sz w:val="21"/>
                <w:lang w:val="uk-UA"/>
              </w:rPr>
              <w:t>0,3</w:t>
            </w:r>
            <w:r w:rsidRPr="000031E6">
              <w:rPr>
                <w:color w:val="1E1916"/>
                <w:spacing w:val="-2"/>
                <w:position w:val="9"/>
                <w:sz w:val="16"/>
                <w:lang w:val="uk-UA"/>
              </w:rPr>
              <w:t>3)</w:t>
            </w:r>
          </w:p>
        </w:tc>
      </w:tr>
      <w:tr w:rsidR="00541CCE" w:rsidRPr="000031E6" w14:paraId="6A453651" w14:textId="77777777">
        <w:trPr>
          <w:trHeight w:val="850"/>
        </w:trPr>
        <w:tc>
          <w:tcPr>
            <w:tcW w:w="2840" w:type="dxa"/>
          </w:tcPr>
          <w:p w14:paraId="0643A2C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77. Торговельні зали продовольчих</w:t>
            </w:r>
            <w:r w:rsidRPr="000031E6">
              <w:rPr>
                <w:color w:val="1E1916"/>
                <w:spacing w:val="-15"/>
                <w:sz w:val="21"/>
                <w:lang w:val="uk-UA"/>
              </w:rPr>
              <w:t xml:space="preserve"> </w:t>
            </w:r>
            <w:r w:rsidRPr="000031E6">
              <w:rPr>
                <w:color w:val="1E1916"/>
                <w:sz w:val="21"/>
                <w:lang w:val="uk-UA"/>
              </w:rPr>
              <w:t>магазинів</w:t>
            </w:r>
            <w:r w:rsidRPr="000031E6">
              <w:rPr>
                <w:color w:val="1E1916"/>
                <w:spacing w:val="-15"/>
                <w:sz w:val="21"/>
                <w:lang w:val="uk-UA"/>
              </w:rPr>
              <w:t xml:space="preserve"> </w:t>
            </w:r>
            <w:r w:rsidRPr="000031E6">
              <w:rPr>
                <w:color w:val="1E1916"/>
                <w:sz w:val="21"/>
                <w:lang w:val="uk-UA"/>
              </w:rPr>
              <w:t xml:space="preserve">з </w:t>
            </w:r>
            <w:r w:rsidRPr="000031E6">
              <w:rPr>
                <w:color w:val="1E1916"/>
                <w:spacing w:val="-2"/>
                <w:sz w:val="21"/>
                <w:lang w:val="uk-UA"/>
              </w:rPr>
              <w:t>самообслуговуванням</w:t>
            </w:r>
          </w:p>
        </w:tc>
        <w:tc>
          <w:tcPr>
            <w:tcW w:w="2730" w:type="dxa"/>
          </w:tcPr>
          <w:p w14:paraId="6BC8482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D8562F9"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0132E412"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8643286" w14:textId="77777777" w:rsidR="00541CCE" w:rsidRPr="000031E6" w:rsidRDefault="00EB0C3C">
            <w:pPr>
              <w:pStyle w:val="TableParagraph"/>
              <w:spacing w:before="35"/>
              <w:ind w:left="22" w:right="21"/>
              <w:rPr>
                <w:sz w:val="16"/>
                <w:lang w:val="uk-UA"/>
              </w:rPr>
            </w:pPr>
            <w:r w:rsidRPr="000031E6">
              <w:rPr>
                <w:color w:val="1E1916"/>
                <w:spacing w:val="-4"/>
                <w:sz w:val="21"/>
                <w:lang w:val="uk-UA"/>
              </w:rPr>
              <w:t>400</w:t>
            </w:r>
            <w:r w:rsidRPr="000031E6">
              <w:rPr>
                <w:color w:val="1E1916"/>
                <w:spacing w:val="-4"/>
                <w:position w:val="9"/>
                <w:sz w:val="16"/>
                <w:lang w:val="uk-UA"/>
              </w:rPr>
              <w:t>3)</w:t>
            </w:r>
          </w:p>
        </w:tc>
        <w:tc>
          <w:tcPr>
            <w:tcW w:w="817" w:type="dxa"/>
          </w:tcPr>
          <w:p w14:paraId="56F30A0F" w14:textId="77777777" w:rsidR="00541CCE" w:rsidRPr="000031E6" w:rsidRDefault="00EB0C3C">
            <w:pPr>
              <w:pStyle w:val="TableParagraph"/>
              <w:ind w:left="185" w:right="186"/>
              <w:rPr>
                <w:sz w:val="21"/>
                <w:lang w:val="uk-UA"/>
              </w:rPr>
            </w:pPr>
            <w:r w:rsidRPr="000031E6">
              <w:rPr>
                <w:color w:val="1E1916"/>
                <w:spacing w:val="-5"/>
                <w:sz w:val="21"/>
                <w:lang w:val="uk-UA"/>
              </w:rPr>
              <w:t>100</w:t>
            </w:r>
          </w:p>
        </w:tc>
        <w:tc>
          <w:tcPr>
            <w:tcW w:w="895" w:type="dxa"/>
          </w:tcPr>
          <w:p w14:paraId="44D5BC73"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56AB659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8651538"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2,0</w:t>
            </w:r>
            <w:r w:rsidRPr="000031E6">
              <w:rPr>
                <w:color w:val="1E1916"/>
                <w:spacing w:val="-2"/>
                <w:position w:val="9"/>
                <w:sz w:val="16"/>
                <w:lang w:val="uk-UA"/>
              </w:rPr>
              <w:t>3)</w:t>
            </w:r>
          </w:p>
        </w:tc>
        <w:tc>
          <w:tcPr>
            <w:tcW w:w="876" w:type="dxa"/>
          </w:tcPr>
          <w:p w14:paraId="28EBC423"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0,5</w:t>
            </w:r>
            <w:r w:rsidRPr="000031E6">
              <w:rPr>
                <w:color w:val="1E1916"/>
                <w:spacing w:val="-2"/>
                <w:position w:val="9"/>
                <w:sz w:val="16"/>
                <w:lang w:val="uk-UA"/>
              </w:rPr>
              <w:t>3)</w:t>
            </w:r>
          </w:p>
        </w:tc>
        <w:tc>
          <w:tcPr>
            <w:tcW w:w="876" w:type="dxa"/>
          </w:tcPr>
          <w:p w14:paraId="77D02E6E"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1,2</w:t>
            </w:r>
            <w:r w:rsidRPr="000031E6">
              <w:rPr>
                <w:color w:val="1E1916"/>
                <w:spacing w:val="-2"/>
                <w:position w:val="9"/>
                <w:sz w:val="16"/>
                <w:lang w:val="uk-UA"/>
              </w:rPr>
              <w:t>3)</w:t>
            </w:r>
          </w:p>
        </w:tc>
        <w:tc>
          <w:tcPr>
            <w:tcW w:w="881" w:type="dxa"/>
          </w:tcPr>
          <w:p w14:paraId="08922940" w14:textId="77777777" w:rsidR="00541CCE" w:rsidRPr="000031E6" w:rsidRDefault="00EB0C3C">
            <w:pPr>
              <w:pStyle w:val="TableParagraph"/>
              <w:spacing w:before="35"/>
              <w:ind w:left="56" w:right="87"/>
              <w:rPr>
                <w:sz w:val="16"/>
                <w:lang w:val="uk-UA"/>
              </w:rPr>
            </w:pPr>
            <w:r w:rsidRPr="000031E6">
              <w:rPr>
                <w:color w:val="1E1916"/>
                <w:spacing w:val="-2"/>
                <w:sz w:val="21"/>
                <w:lang w:val="uk-UA"/>
              </w:rPr>
              <w:t>0,3</w:t>
            </w:r>
            <w:r w:rsidRPr="000031E6">
              <w:rPr>
                <w:color w:val="1E1916"/>
                <w:spacing w:val="-2"/>
                <w:position w:val="9"/>
                <w:sz w:val="16"/>
                <w:lang w:val="uk-UA"/>
              </w:rPr>
              <w:t>3)</w:t>
            </w:r>
          </w:p>
        </w:tc>
      </w:tr>
      <w:tr w:rsidR="00541CCE" w:rsidRPr="000031E6" w14:paraId="339FC087" w14:textId="77777777">
        <w:trPr>
          <w:trHeight w:val="1630"/>
        </w:trPr>
        <w:tc>
          <w:tcPr>
            <w:tcW w:w="2840" w:type="dxa"/>
          </w:tcPr>
          <w:p w14:paraId="7C41B8DC"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78. Торговельні зали мага- зинів:</w:t>
            </w:r>
            <w:r w:rsidRPr="000031E6">
              <w:rPr>
                <w:color w:val="1E1916"/>
                <w:spacing w:val="-13"/>
                <w:sz w:val="21"/>
                <w:lang w:val="uk-UA"/>
              </w:rPr>
              <w:t xml:space="preserve"> </w:t>
            </w:r>
            <w:r w:rsidRPr="000031E6">
              <w:rPr>
                <w:color w:val="1E1916"/>
                <w:sz w:val="21"/>
                <w:lang w:val="uk-UA"/>
              </w:rPr>
              <w:t>посуду,</w:t>
            </w:r>
            <w:r w:rsidRPr="000031E6">
              <w:rPr>
                <w:color w:val="1E1916"/>
                <w:spacing w:val="-13"/>
                <w:sz w:val="21"/>
                <w:lang w:val="uk-UA"/>
              </w:rPr>
              <w:t xml:space="preserve"> </w:t>
            </w:r>
            <w:r w:rsidRPr="000031E6">
              <w:rPr>
                <w:color w:val="1E1916"/>
                <w:sz w:val="21"/>
                <w:lang w:val="uk-UA"/>
              </w:rPr>
              <w:t>меблів,</w:t>
            </w:r>
            <w:r w:rsidRPr="000031E6">
              <w:rPr>
                <w:color w:val="1E1916"/>
                <w:spacing w:val="-11"/>
                <w:sz w:val="21"/>
                <w:lang w:val="uk-UA"/>
              </w:rPr>
              <w:t xml:space="preserve"> </w:t>
            </w:r>
            <w:r w:rsidRPr="000031E6">
              <w:rPr>
                <w:color w:val="1E1916"/>
                <w:sz w:val="21"/>
                <w:lang w:val="uk-UA"/>
              </w:rPr>
              <w:t xml:space="preserve">спор- тивних товарів, будмате- ріалів, електропобутових приладів, канцелярських </w:t>
            </w:r>
            <w:r w:rsidRPr="000031E6">
              <w:rPr>
                <w:color w:val="1E1916"/>
                <w:spacing w:val="-2"/>
                <w:sz w:val="21"/>
                <w:lang w:val="uk-UA"/>
              </w:rPr>
              <w:t>товарів</w:t>
            </w:r>
          </w:p>
        </w:tc>
        <w:tc>
          <w:tcPr>
            <w:tcW w:w="2730" w:type="dxa"/>
          </w:tcPr>
          <w:p w14:paraId="005DBE4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75A0C27"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449103E5"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A4F343F"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1B941660"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1B2B3147"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30E207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FFFA356"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2,0</w:t>
            </w:r>
            <w:r w:rsidRPr="000031E6">
              <w:rPr>
                <w:color w:val="1E1916"/>
                <w:spacing w:val="-2"/>
                <w:position w:val="9"/>
                <w:sz w:val="16"/>
                <w:lang w:val="uk-UA"/>
              </w:rPr>
              <w:t>3)</w:t>
            </w:r>
          </w:p>
        </w:tc>
        <w:tc>
          <w:tcPr>
            <w:tcW w:w="876" w:type="dxa"/>
          </w:tcPr>
          <w:p w14:paraId="7D29DF9F"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0,5</w:t>
            </w:r>
            <w:r w:rsidRPr="000031E6">
              <w:rPr>
                <w:color w:val="1E1916"/>
                <w:spacing w:val="-2"/>
                <w:position w:val="9"/>
                <w:sz w:val="16"/>
                <w:lang w:val="uk-UA"/>
              </w:rPr>
              <w:t>3)</w:t>
            </w:r>
          </w:p>
        </w:tc>
        <w:tc>
          <w:tcPr>
            <w:tcW w:w="876" w:type="dxa"/>
          </w:tcPr>
          <w:p w14:paraId="4A74DE9B"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1,2</w:t>
            </w:r>
            <w:r w:rsidRPr="000031E6">
              <w:rPr>
                <w:color w:val="1E1916"/>
                <w:spacing w:val="-2"/>
                <w:position w:val="9"/>
                <w:sz w:val="16"/>
                <w:lang w:val="uk-UA"/>
              </w:rPr>
              <w:t>3)</w:t>
            </w:r>
          </w:p>
        </w:tc>
        <w:tc>
          <w:tcPr>
            <w:tcW w:w="881" w:type="dxa"/>
          </w:tcPr>
          <w:p w14:paraId="008CC64A" w14:textId="77777777" w:rsidR="00541CCE" w:rsidRPr="000031E6" w:rsidRDefault="00EB0C3C">
            <w:pPr>
              <w:pStyle w:val="TableParagraph"/>
              <w:spacing w:before="35"/>
              <w:ind w:left="56" w:right="87"/>
              <w:rPr>
                <w:sz w:val="16"/>
                <w:lang w:val="uk-UA"/>
              </w:rPr>
            </w:pPr>
            <w:r w:rsidRPr="000031E6">
              <w:rPr>
                <w:color w:val="1E1916"/>
                <w:spacing w:val="-2"/>
                <w:sz w:val="21"/>
                <w:lang w:val="uk-UA"/>
              </w:rPr>
              <w:t>0,3</w:t>
            </w:r>
            <w:r w:rsidRPr="000031E6">
              <w:rPr>
                <w:color w:val="1E1916"/>
                <w:spacing w:val="-2"/>
                <w:position w:val="9"/>
                <w:sz w:val="16"/>
                <w:lang w:val="uk-UA"/>
              </w:rPr>
              <w:t>3)</w:t>
            </w:r>
          </w:p>
        </w:tc>
      </w:tr>
      <w:tr w:rsidR="00541CCE" w:rsidRPr="000031E6" w14:paraId="13EA5A07" w14:textId="77777777">
        <w:trPr>
          <w:trHeight w:val="330"/>
        </w:trPr>
        <w:tc>
          <w:tcPr>
            <w:tcW w:w="2840" w:type="dxa"/>
          </w:tcPr>
          <w:p w14:paraId="12A9C50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79.</w:t>
            </w:r>
            <w:r w:rsidRPr="000031E6">
              <w:rPr>
                <w:color w:val="1E1916"/>
                <w:spacing w:val="-9"/>
                <w:sz w:val="21"/>
                <w:lang w:val="uk-UA"/>
              </w:rPr>
              <w:t xml:space="preserve"> </w:t>
            </w:r>
            <w:r w:rsidRPr="000031E6">
              <w:rPr>
                <w:color w:val="1E1916"/>
                <w:sz w:val="21"/>
                <w:lang w:val="uk-UA"/>
              </w:rPr>
              <w:t>Примірочні</w:t>
            </w:r>
            <w:r w:rsidRPr="000031E6">
              <w:rPr>
                <w:color w:val="1E1916"/>
                <w:spacing w:val="-8"/>
                <w:sz w:val="21"/>
                <w:lang w:val="uk-UA"/>
              </w:rPr>
              <w:t xml:space="preserve"> </w:t>
            </w:r>
            <w:r w:rsidRPr="000031E6">
              <w:rPr>
                <w:color w:val="1E1916"/>
                <w:spacing w:val="-2"/>
                <w:sz w:val="21"/>
                <w:lang w:val="uk-UA"/>
              </w:rPr>
              <w:t>кабіни</w:t>
            </w:r>
          </w:p>
        </w:tc>
        <w:tc>
          <w:tcPr>
            <w:tcW w:w="2730" w:type="dxa"/>
          </w:tcPr>
          <w:p w14:paraId="15F75AB2"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1,5</w:t>
            </w:r>
          </w:p>
        </w:tc>
        <w:tc>
          <w:tcPr>
            <w:tcW w:w="829" w:type="dxa"/>
          </w:tcPr>
          <w:p w14:paraId="4D5F17A6"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541B073E"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2BF1C611"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300</w:t>
            </w:r>
          </w:p>
        </w:tc>
        <w:tc>
          <w:tcPr>
            <w:tcW w:w="817" w:type="dxa"/>
          </w:tcPr>
          <w:p w14:paraId="75484D45"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71C93AC3"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4FE03DDB"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8B1CD81"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0825AAA1"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280F9105"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83B3EEF"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1962C0C" w14:textId="77777777">
        <w:trPr>
          <w:trHeight w:val="590"/>
        </w:trPr>
        <w:tc>
          <w:tcPr>
            <w:tcW w:w="2840" w:type="dxa"/>
          </w:tcPr>
          <w:p w14:paraId="208C741E" w14:textId="77777777" w:rsidR="00541CCE" w:rsidRPr="000031E6" w:rsidRDefault="00EB0C3C">
            <w:pPr>
              <w:pStyle w:val="TableParagraph"/>
              <w:spacing w:before="50" w:line="260" w:lineRule="atLeast"/>
              <w:ind w:left="61" w:right="257"/>
              <w:jc w:val="left"/>
              <w:rPr>
                <w:sz w:val="21"/>
                <w:lang w:val="uk-UA"/>
              </w:rPr>
            </w:pPr>
            <w:r w:rsidRPr="000031E6">
              <w:rPr>
                <w:color w:val="1E1916"/>
                <w:sz w:val="21"/>
                <w:lang w:val="uk-UA"/>
              </w:rPr>
              <w:t>80.</w:t>
            </w:r>
            <w:r w:rsidRPr="000031E6">
              <w:rPr>
                <w:color w:val="1E1916"/>
                <w:spacing w:val="-15"/>
                <w:sz w:val="21"/>
                <w:lang w:val="uk-UA"/>
              </w:rPr>
              <w:t xml:space="preserve"> </w:t>
            </w:r>
            <w:r w:rsidRPr="000031E6">
              <w:rPr>
                <w:color w:val="1E1916"/>
                <w:sz w:val="21"/>
                <w:lang w:val="uk-UA"/>
              </w:rPr>
              <w:t>Зали</w:t>
            </w:r>
            <w:r w:rsidRPr="000031E6">
              <w:rPr>
                <w:color w:val="1E1916"/>
                <w:spacing w:val="-15"/>
                <w:sz w:val="21"/>
                <w:lang w:val="uk-UA"/>
              </w:rPr>
              <w:t xml:space="preserve"> </w:t>
            </w:r>
            <w:r w:rsidRPr="000031E6">
              <w:rPr>
                <w:color w:val="1E1916"/>
                <w:sz w:val="21"/>
                <w:lang w:val="uk-UA"/>
              </w:rPr>
              <w:t>демонстрації нових товарів</w:t>
            </w:r>
          </w:p>
        </w:tc>
        <w:tc>
          <w:tcPr>
            <w:tcW w:w="2730" w:type="dxa"/>
          </w:tcPr>
          <w:p w14:paraId="474F77D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EB658BD" w14:textId="77777777" w:rsidR="00541CCE" w:rsidRPr="000031E6" w:rsidRDefault="00EB0C3C">
            <w:pPr>
              <w:pStyle w:val="TableParagraph"/>
              <w:ind w:left="6"/>
              <w:rPr>
                <w:sz w:val="21"/>
                <w:lang w:val="uk-UA"/>
              </w:rPr>
            </w:pPr>
            <w:r w:rsidRPr="000031E6">
              <w:rPr>
                <w:color w:val="1E1916"/>
                <w:sz w:val="21"/>
                <w:lang w:val="uk-UA"/>
              </w:rPr>
              <w:t>Г</w:t>
            </w:r>
          </w:p>
        </w:tc>
        <w:tc>
          <w:tcPr>
            <w:tcW w:w="1036" w:type="dxa"/>
          </w:tcPr>
          <w:p w14:paraId="4477236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994F61D"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52B28103" w14:textId="77777777" w:rsidR="00541CCE" w:rsidRPr="000031E6" w:rsidRDefault="00EB0C3C">
            <w:pPr>
              <w:pStyle w:val="TableParagraph"/>
              <w:ind w:left="185" w:right="186"/>
              <w:rPr>
                <w:sz w:val="21"/>
                <w:lang w:val="uk-UA"/>
              </w:rPr>
            </w:pPr>
            <w:r w:rsidRPr="000031E6">
              <w:rPr>
                <w:color w:val="1E1916"/>
                <w:spacing w:val="-5"/>
                <w:sz w:val="21"/>
                <w:lang w:val="uk-UA"/>
              </w:rPr>
              <w:t>100</w:t>
            </w:r>
          </w:p>
        </w:tc>
        <w:tc>
          <w:tcPr>
            <w:tcW w:w="895" w:type="dxa"/>
          </w:tcPr>
          <w:p w14:paraId="250C3F10"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1DBFCA9"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F78D3E8"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966566D"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60E8A10"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6D341F5"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577D95CD" w14:textId="77777777">
        <w:trPr>
          <w:trHeight w:val="850"/>
        </w:trPr>
        <w:tc>
          <w:tcPr>
            <w:tcW w:w="2840" w:type="dxa"/>
          </w:tcPr>
          <w:p w14:paraId="69248C3E"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81. Приміщення відділів замовлень,</w:t>
            </w:r>
            <w:r w:rsidRPr="000031E6">
              <w:rPr>
                <w:color w:val="1E1916"/>
                <w:spacing w:val="-15"/>
                <w:sz w:val="21"/>
                <w:lang w:val="uk-UA"/>
              </w:rPr>
              <w:t xml:space="preserve"> </w:t>
            </w:r>
            <w:r w:rsidRPr="000031E6">
              <w:rPr>
                <w:color w:val="1E1916"/>
                <w:sz w:val="21"/>
                <w:lang w:val="uk-UA"/>
              </w:rPr>
              <w:t>бюро</w:t>
            </w:r>
            <w:r w:rsidRPr="000031E6">
              <w:rPr>
                <w:color w:val="1E1916"/>
                <w:spacing w:val="-15"/>
                <w:sz w:val="21"/>
                <w:lang w:val="uk-UA"/>
              </w:rPr>
              <w:t xml:space="preserve"> </w:t>
            </w:r>
            <w:r w:rsidRPr="000031E6">
              <w:rPr>
                <w:color w:val="1E1916"/>
                <w:sz w:val="21"/>
                <w:lang w:val="uk-UA"/>
              </w:rPr>
              <w:t xml:space="preserve">обслуго- </w:t>
            </w:r>
            <w:r w:rsidRPr="000031E6">
              <w:rPr>
                <w:color w:val="1E1916"/>
                <w:spacing w:val="-2"/>
                <w:sz w:val="21"/>
                <w:lang w:val="uk-UA"/>
              </w:rPr>
              <w:t>вування</w:t>
            </w:r>
          </w:p>
        </w:tc>
        <w:tc>
          <w:tcPr>
            <w:tcW w:w="2730" w:type="dxa"/>
          </w:tcPr>
          <w:p w14:paraId="3A25161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BCD5BF4"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504D732F"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648C038"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7002FEA1"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3DEF61F8"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238E4E1F"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557CBBD"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2,0</w:t>
            </w:r>
            <w:r w:rsidRPr="000031E6">
              <w:rPr>
                <w:color w:val="1E1916"/>
                <w:spacing w:val="-2"/>
                <w:position w:val="9"/>
                <w:sz w:val="16"/>
                <w:lang w:val="uk-UA"/>
              </w:rPr>
              <w:t>3)</w:t>
            </w:r>
          </w:p>
        </w:tc>
        <w:tc>
          <w:tcPr>
            <w:tcW w:w="876" w:type="dxa"/>
          </w:tcPr>
          <w:p w14:paraId="342FC849"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0,5</w:t>
            </w:r>
            <w:r w:rsidRPr="000031E6">
              <w:rPr>
                <w:color w:val="1E1916"/>
                <w:spacing w:val="-2"/>
                <w:position w:val="9"/>
                <w:sz w:val="16"/>
                <w:lang w:val="uk-UA"/>
              </w:rPr>
              <w:t>3)</w:t>
            </w:r>
          </w:p>
        </w:tc>
        <w:tc>
          <w:tcPr>
            <w:tcW w:w="876" w:type="dxa"/>
          </w:tcPr>
          <w:p w14:paraId="28235BF5"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1,2</w:t>
            </w:r>
            <w:r w:rsidRPr="000031E6">
              <w:rPr>
                <w:color w:val="1E1916"/>
                <w:spacing w:val="-2"/>
                <w:position w:val="9"/>
                <w:sz w:val="16"/>
                <w:lang w:val="uk-UA"/>
              </w:rPr>
              <w:t>3)</w:t>
            </w:r>
          </w:p>
        </w:tc>
        <w:tc>
          <w:tcPr>
            <w:tcW w:w="881" w:type="dxa"/>
          </w:tcPr>
          <w:p w14:paraId="6F8B8BC2" w14:textId="77777777" w:rsidR="00541CCE" w:rsidRPr="000031E6" w:rsidRDefault="00EB0C3C">
            <w:pPr>
              <w:pStyle w:val="TableParagraph"/>
              <w:spacing w:before="35"/>
              <w:ind w:left="56" w:right="87"/>
              <w:rPr>
                <w:sz w:val="16"/>
                <w:lang w:val="uk-UA"/>
              </w:rPr>
            </w:pPr>
            <w:r w:rsidRPr="000031E6">
              <w:rPr>
                <w:color w:val="1E1916"/>
                <w:spacing w:val="-2"/>
                <w:sz w:val="21"/>
                <w:lang w:val="uk-UA"/>
              </w:rPr>
              <w:t>0,3</w:t>
            </w:r>
            <w:r w:rsidRPr="000031E6">
              <w:rPr>
                <w:color w:val="1E1916"/>
                <w:spacing w:val="-2"/>
                <w:position w:val="9"/>
                <w:sz w:val="16"/>
                <w:lang w:val="uk-UA"/>
              </w:rPr>
              <w:t>3)</w:t>
            </w:r>
          </w:p>
        </w:tc>
      </w:tr>
      <w:tr w:rsidR="00541CCE" w:rsidRPr="000031E6" w14:paraId="22382775" w14:textId="77777777">
        <w:trPr>
          <w:trHeight w:val="590"/>
        </w:trPr>
        <w:tc>
          <w:tcPr>
            <w:tcW w:w="2840" w:type="dxa"/>
          </w:tcPr>
          <w:p w14:paraId="07E8AAEC" w14:textId="77777777" w:rsidR="00541CCE" w:rsidRPr="000031E6" w:rsidRDefault="00EB0C3C">
            <w:pPr>
              <w:pStyle w:val="TableParagraph"/>
              <w:spacing w:before="50" w:line="260" w:lineRule="atLeast"/>
              <w:ind w:left="61" w:right="257"/>
              <w:jc w:val="left"/>
              <w:rPr>
                <w:sz w:val="21"/>
                <w:lang w:val="uk-UA"/>
              </w:rPr>
            </w:pPr>
            <w:r w:rsidRPr="000031E6">
              <w:rPr>
                <w:color w:val="1E1916"/>
                <w:sz w:val="21"/>
                <w:lang w:val="uk-UA"/>
              </w:rPr>
              <w:t>82.</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головних </w:t>
            </w:r>
            <w:r w:rsidRPr="000031E6">
              <w:rPr>
                <w:color w:val="1E1916"/>
                <w:spacing w:val="-4"/>
                <w:sz w:val="21"/>
                <w:lang w:val="uk-UA"/>
              </w:rPr>
              <w:t>кас</w:t>
            </w:r>
          </w:p>
        </w:tc>
        <w:tc>
          <w:tcPr>
            <w:tcW w:w="2730" w:type="dxa"/>
          </w:tcPr>
          <w:p w14:paraId="03F1E43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1CD12EE"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635C2573" w14:textId="77777777" w:rsidR="00541CCE" w:rsidRPr="000031E6" w:rsidRDefault="00541CCE">
            <w:pPr>
              <w:pStyle w:val="TableParagraph"/>
              <w:spacing w:before="0"/>
              <w:jc w:val="left"/>
              <w:rPr>
                <w:rFonts w:ascii="Times New Roman"/>
                <w:sz w:val="20"/>
                <w:lang w:val="uk-UA"/>
              </w:rPr>
            </w:pPr>
          </w:p>
        </w:tc>
        <w:tc>
          <w:tcPr>
            <w:tcW w:w="765" w:type="dxa"/>
          </w:tcPr>
          <w:p w14:paraId="6115A9AE"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171B708C"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12B979C3"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7080EB9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CDA8062"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057BED92"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7E55B5D4" w14:textId="77777777" w:rsidR="00541CCE" w:rsidRPr="000031E6" w:rsidRDefault="00EB0C3C">
            <w:pPr>
              <w:pStyle w:val="TableParagraph"/>
              <w:ind w:left="274"/>
              <w:jc w:val="left"/>
              <w:rPr>
                <w:sz w:val="21"/>
                <w:lang w:val="uk-UA"/>
              </w:rPr>
            </w:pPr>
            <w:r w:rsidRPr="000031E6">
              <w:rPr>
                <w:color w:val="1E1916"/>
                <w:spacing w:val="-5"/>
                <w:sz w:val="21"/>
                <w:lang w:val="uk-UA"/>
              </w:rPr>
              <w:t>1,8</w:t>
            </w:r>
          </w:p>
        </w:tc>
        <w:tc>
          <w:tcPr>
            <w:tcW w:w="881" w:type="dxa"/>
          </w:tcPr>
          <w:p w14:paraId="392D8445"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79FA26AC" w14:textId="77777777">
        <w:trPr>
          <w:trHeight w:val="850"/>
        </w:trPr>
        <w:tc>
          <w:tcPr>
            <w:tcW w:w="2840" w:type="dxa"/>
          </w:tcPr>
          <w:p w14:paraId="5F4E658E"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83. Приміщення для підготовки</w:t>
            </w:r>
            <w:r w:rsidRPr="000031E6">
              <w:rPr>
                <w:color w:val="1E1916"/>
                <w:spacing w:val="-15"/>
                <w:sz w:val="21"/>
                <w:lang w:val="uk-UA"/>
              </w:rPr>
              <w:t xml:space="preserve"> </w:t>
            </w:r>
            <w:r w:rsidRPr="000031E6">
              <w:rPr>
                <w:color w:val="1E1916"/>
                <w:sz w:val="21"/>
                <w:lang w:val="uk-UA"/>
              </w:rPr>
              <w:t>товарів</w:t>
            </w:r>
            <w:r w:rsidRPr="000031E6">
              <w:rPr>
                <w:color w:val="1E1916"/>
                <w:spacing w:val="-15"/>
                <w:sz w:val="21"/>
                <w:lang w:val="uk-UA"/>
              </w:rPr>
              <w:t xml:space="preserve"> </w:t>
            </w:r>
            <w:r w:rsidRPr="000031E6">
              <w:rPr>
                <w:color w:val="1E1916"/>
                <w:sz w:val="21"/>
                <w:lang w:val="uk-UA"/>
              </w:rPr>
              <w:t xml:space="preserve">до </w:t>
            </w:r>
            <w:r w:rsidRPr="000031E6">
              <w:rPr>
                <w:color w:val="1E1916"/>
                <w:spacing w:val="-2"/>
                <w:sz w:val="21"/>
                <w:lang w:val="uk-UA"/>
              </w:rPr>
              <w:t>продажу</w:t>
            </w:r>
          </w:p>
        </w:tc>
        <w:tc>
          <w:tcPr>
            <w:tcW w:w="2730" w:type="dxa"/>
          </w:tcPr>
          <w:p w14:paraId="5D9ADF50"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975DB07"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596062A6"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1B5629A"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0694A828"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1003C3D3"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7B7C3F7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89B421E"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2,0</w:t>
            </w:r>
            <w:r w:rsidRPr="000031E6">
              <w:rPr>
                <w:color w:val="1E1916"/>
                <w:spacing w:val="-2"/>
                <w:position w:val="9"/>
                <w:sz w:val="16"/>
                <w:lang w:val="uk-UA"/>
              </w:rPr>
              <w:t>3)</w:t>
            </w:r>
          </w:p>
        </w:tc>
        <w:tc>
          <w:tcPr>
            <w:tcW w:w="876" w:type="dxa"/>
          </w:tcPr>
          <w:p w14:paraId="27447834"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0,5</w:t>
            </w:r>
            <w:r w:rsidRPr="000031E6">
              <w:rPr>
                <w:color w:val="1E1916"/>
                <w:spacing w:val="-2"/>
                <w:position w:val="9"/>
                <w:sz w:val="16"/>
                <w:lang w:val="uk-UA"/>
              </w:rPr>
              <w:t>3)</w:t>
            </w:r>
          </w:p>
        </w:tc>
        <w:tc>
          <w:tcPr>
            <w:tcW w:w="876" w:type="dxa"/>
          </w:tcPr>
          <w:p w14:paraId="08C42DAC"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1,2</w:t>
            </w:r>
            <w:r w:rsidRPr="000031E6">
              <w:rPr>
                <w:color w:val="1E1916"/>
                <w:spacing w:val="-2"/>
                <w:position w:val="9"/>
                <w:sz w:val="16"/>
                <w:lang w:val="uk-UA"/>
              </w:rPr>
              <w:t>3)</w:t>
            </w:r>
          </w:p>
        </w:tc>
        <w:tc>
          <w:tcPr>
            <w:tcW w:w="881" w:type="dxa"/>
          </w:tcPr>
          <w:p w14:paraId="6918DD99" w14:textId="77777777" w:rsidR="00541CCE" w:rsidRPr="000031E6" w:rsidRDefault="00EB0C3C">
            <w:pPr>
              <w:pStyle w:val="TableParagraph"/>
              <w:spacing w:before="35"/>
              <w:ind w:left="56" w:right="87"/>
              <w:rPr>
                <w:sz w:val="16"/>
                <w:lang w:val="uk-UA"/>
              </w:rPr>
            </w:pPr>
            <w:r w:rsidRPr="000031E6">
              <w:rPr>
                <w:color w:val="1E1916"/>
                <w:spacing w:val="-2"/>
                <w:sz w:val="21"/>
                <w:lang w:val="uk-UA"/>
              </w:rPr>
              <w:t>0,3</w:t>
            </w:r>
            <w:r w:rsidRPr="000031E6">
              <w:rPr>
                <w:color w:val="1E1916"/>
                <w:spacing w:val="-2"/>
                <w:position w:val="9"/>
                <w:sz w:val="16"/>
                <w:lang w:val="uk-UA"/>
              </w:rPr>
              <w:t>3)</w:t>
            </w:r>
          </w:p>
        </w:tc>
      </w:tr>
      <w:tr w:rsidR="00541CCE" w:rsidRPr="000031E6" w14:paraId="2F9EA7AE" w14:textId="77777777">
        <w:trPr>
          <w:trHeight w:val="595"/>
        </w:trPr>
        <w:tc>
          <w:tcPr>
            <w:tcW w:w="2840" w:type="dxa"/>
          </w:tcPr>
          <w:p w14:paraId="0CAA8A80"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84.</w:t>
            </w:r>
            <w:r w:rsidRPr="000031E6">
              <w:rPr>
                <w:color w:val="1E1916"/>
                <w:spacing w:val="-15"/>
                <w:sz w:val="21"/>
                <w:lang w:val="uk-UA"/>
              </w:rPr>
              <w:t xml:space="preserve"> </w:t>
            </w:r>
            <w:r w:rsidRPr="000031E6">
              <w:rPr>
                <w:color w:val="1E1916"/>
                <w:sz w:val="21"/>
                <w:lang w:val="uk-UA"/>
              </w:rPr>
              <w:t>Майстерні</w:t>
            </w:r>
            <w:r w:rsidRPr="000031E6">
              <w:rPr>
                <w:color w:val="1E1916"/>
                <w:spacing w:val="-15"/>
                <w:sz w:val="21"/>
                <w:lang w:val="uk-UA"/>
              </w:rPr>
              <w:t xml:space="preserve"> </w:t>
            </w:r>
            <w:r w:rsidRPr="000031E6">
              <w:rPr>
                <w:color w:val="1E1916"/>
                <w:sz w:val="21"/>
                <w:lang w:val="uk-UA"/>
              </w:rPr>
              <w:t>підгонки готового одягу</w:t>
            </w:r>
          </w:p>
        </w:tc>
        <w:tc>
          <w:tcPr>
            <w:tcW w:w="2730" w:type="dxa"/>
          </w:tcPr>
          <w:p w14:paraId="0590074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173D9CE"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5477715A" w14:textId="77777777" w:rsidR="00541CCE" w:rsidRPr="000031E6" w:rsidRDefault="00EB0C3C">
            <w:pPr>
              <w:pStyle w:val="TableParagraph"/>
              <w:ind w:left="3"/>
              <w:rPr>
                <w:sz w:val="21"/>
                <w:lang w:val="uk-UA"/>
              </w:rPr>
            </w:pPr>
            <w:r w:rsidRPr="000031E6">
              <w:rPr>
                <w:color w:val="1E1916"/>
                <w:spacing w:val="-2"/>
                <w:sz w:val="21"/>
                <w:lang w:val="uk-UA"/>
              </w:rPr>
              <w:t>500/300</w:t>
            </w:r>
          </w:p>
        </w:tc>
        <w:tc>
          <w:tcPr>
            <w:tcW w:w="765" w:type="dxa"/>
          </w:tcPr>
          <w:p w14:paraId="05446869"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2C663380" w14:textId="77777777" w:rsidR="00541CCE" w:rsidRPr="000031E6" w:rsidRDefault="00541CCE">
            <w:pPr>
              <w:pStyle w:val="TableParagraph"/>
              <w:spacing w:before="0"/>
              <w:jc w:val="left"/>
              <w:rPr>
                <w:rFonts w:ascii="Times New Roman"/>
                <w:sz w:val="20"/>
                <w:lang w:val="uk-UA"/>
              </w:rPr>
            </w:pPr>
          </w:p>
        </w:tc>
        <w:tc>
          <w:tcPr>
            <w:tcW w:w="895" w:type="dxa"/>
          </w:tcPr>
          <w:p w14:paraId="67D2878B"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12A6DBB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6484E8E"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2)</w:t>
            </w:r>
          </w:p>
        </w:tc>
        <w:tc>
          <w:tcPr>
            <w:tcW w:w="876" w:type="dxa"/>
          </w:tcPr>
          <w:p w14:paraId="3EFA6B36"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2)</w:t>
            </w:r>
          </w:p>
        </w:tc>
        <w:tc>
          <w:tcPr>
            <w:tcW w:w="876" w:type="dxa"/>
          </w:tcPr>
          <w:p w14:paraId="27EFD75A" w14:textId="77777777" w:rsidR="00541CCE" w:rsidRPr="000031E6" w:rsidRDefault="00EB0C3C">
            <w:pPr>
              <w:pStyle w:val="TableParagraph"/>
              <w:ind w:left="274"/>
              <w:jc w:val="left"/>
              <w:rPr>
                <w:sz w:val="21"/>
                <w:lang w:val="uk-UA"/>
              </w:rPr>
            </w:pPr>
            <w:r w:rsidRPr="000031E6">
              <w:rPr>
                <w:color w:val="1E1916"/>
                <w:spacing w:val="-5"/>
                <w:sz w:val="21"/>
                <w:lang w:val="uk-UA"/>
              </w:rPr>
              <w:t>2,1</w:t>
            </w:r>
          </w:p>
        </w:tc>
        <w:tc>
          <w:tcPr>
            <w:tcW w:w="881" w:type="dxa"/>
          </w:tcPr>
          <w:p w14:paraId="37255E47"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bl>
    <w:p w14:paraId="74938889" w14:textId="77777777" w:rsidR="00541CCE" w:rsidRPr="000031E6" w:rsidRDefault="00541CCE">
      <w:pPr>
        <w:rPr>
          <w:sz w:val="21"/>
          <w:lang w:val="uk-UA"/>
        </w:rPr>
        <w:sectPr w:rsidR="00541CCE" w:rsidRPr="000031E6">
          <w:headerReference w:type="default" r:id="rId103"/>
          <w:footerReference w:type="default" r:id="rId104"/>
          <w:pgSz w:w="16840" w:h="11920" w:orient="landscape"/>
          <w:pgMar w:top="1720" w:right="1020" w:bottom="280" w:left="1300" w:header="1527" w:footer="0" w:gutter="0"/>
          <w:cols w:space="720"/>
        </w:sectPr>
      </w:pPr>
    </w:p>
    <w:p w14:paraId="5AE9F72A" w14:textId="77777777" w:rsidR="00541CCE" w:rsidRPr="000031E6" w:rsidRDefault="005E1B30">
      <w:pPr>
        <w:pStyle w:val="a3"/>
        <w:spacing w:before="37" w:after="51"/>
        <w:ind w:left="115"/>
        <w:rPr>
          <w:lang w:val="uk-UA"/>
        </w:rPr>
      </w:pPr>
      <w:r>
        <w:rPr>
          <w:lang w:val="uk-UA"/>
        </w:rPr>
        <w:lastRenderedPageBreak/>
        <w:pict w14:anchorId="00B55C4D">
          <v:shape id="docshape112" o:spid="_x0000_s1170" type="#_x0000_t202" style="position:absolute;left:0;text-align:left;margin-left:798.35pt;margin-top:42.25pt;width:11pt;height:79.45pt;z-index:15769088;mso-position-horizontal-relative:page;mso-position-vertical-relative:page" filled="f" stroked="f">
            <v:textbox style="layout-flow:vertical" inset="0,0,0,0">
              <w:txbxContent>
                <w:p w14:paraId="7518FB4C"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8A2B271">
          <v:shape id="docshape113" o:spid="_x0000_s1169" type="#_x0000_t202" style="position:absolute;left:0;text-align:left;margin-left:44.05pt;margin-top:42.25pt;width:11pt;height:12pt;z-index:15769600;mso-position-horizontal-relative:page;mso-position-vertical-relative:page" filled="f" stroked="f">
            <v:textbox style="layout-flow:vertical" inset="0,0,0,0">
              <w:txbxContent>
                <w:p w14:paraId="348FB663" w14:textId="77777777" w:rsidR="00387F9D" w:rsidRDefault="00387F9D">
                  <w:pPr>
                    <w:spacing w:line="198" w:lineRule="exact"/>
                    <w:ind w:left="20"/>
                    <w:rPr>
                      <w:sz w:val="18"/>
                    </w:rPr>
                  </w:pPr>
                  <w:r>
                    <w:rPr>
                      <w:color w:val="1E1916"/>
                      <w:spacing w:val="-5"/>
                      <w:sz w:val="18"/>
                    </w:rPr>
                    <w:t>82</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5BE93956" w14:textId="77777777">
        <w:trPr>
          <w:trHeight w:val="335"/>
        </w:trPr>
        <w:tc>
          <w:tcPr>
            <w:tcW w:w="2840" w:type="dxa"/>
          </w:tcPr>
          <w:p w14:paraId="5CBBE8C9"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2FDE61C1"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0158F0D3"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4C1B7B9C"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5561E8E9"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283124C3"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005C18D2"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6830EACE"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37ACDBB8"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7D7605DF"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33CC28A9"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3A409D8F"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703A17AA" w14:textId="77777777">
        <w:trPr>
          <w:trHeight w:val="1370"/>
        </w:trPr>
        <w:tc>
          <w:tcPr>
            <w:tcW w:w="2840" w:type="dxa"/>
          </w:tcPr>
          <w:p w14:paraId="1D496F89" w14:textId="77777777" w:rsidR="00541CCE" w:rsidRPr="000031E6" w:rsidRDefault="00EB0C3C">
            <w:pPr>
              <w:pStyle w:val="TableParagraph"/>
              <w:spacing w:before="50" w:line="260" w:lineRule="atLeast"/>
              <w:ind w:left="61" w:right="250"/>
              <w:jc w:val="left"/>
              <w:rPr>
                <w:sz w:val="21"/>
                <w:lang w:val="uk-UA"/>
              </w:rPr>
            </w:pPr>
            <w:r w:rsidRPr="000031E6">
              <w:rPr>
                <w:color w:val="1E1916"/>
                <w:sz w:val="21"/>
                <w:lang w:val="uk-UA"/>
              </w:rPr>
              <w:t>85.</w:t>
            </w:r>
            <w:r w:rsidRPr="000031E6">
              <w:rPr>
                <w:color w:val="1E1916"/>
                <w:spacing w:val="-15"/>
                <w:sz w:val="21"/>
                <w:lang w:val="uk-UA"/>
              </w:rPr>
              <w:t xml:space="preserve"> </w:t>
            </w:r>
            <w:r w:rsidRPr="000031E6">
              <w:rPr>
                <w:color w:val="1E1916"/>
                <w:sz w:val="21"/>
                <w:lang w:val="uk-UA"/>
              </w:rPr>
              <w:t xml:space="preserve">Рекламно-декораційні майстерні, майстерні ремонту обладнання та інвентарю, приміщення </w:t>
            </w:r>
            <w:r w:rsidRPr="000031E6">
              <w:rPr>
                <w:color w:val="1E1916"/>
                <w:spacing w:val="-2"/>
                <w:sz w:val="21"/>
                <w:lang w:val="uk-UA"/>
              </w:rPr>
              <w:t>брокерів</w:t>
            </w:r>
          </w:p>
        </w:tc>
        <w:tc>
          <w:tcPr>
            <w:tcW w:w="2730" w:type="dxa"/>
          </w:tcPr>
          <w:p w14:paraId="2548A5B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F099014"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5CE9371D" w14:textId="77777777" w:rsidR="00541CCE" w:rsidRPr="000031E6" w:rsidRDefault="00EB0C3C">
            <w:pPr>
              <w:pStyle w:val="TableParagraph"/>
              <w:ind w:left="3"/>
              <w:rPr>
                <w:sz w:val="21"/>
                <w:lang w:val="uk-UA"/>
              </w:rPr>
            </w:pPr>
            <w:r w:rsidRPr="000031E6">
              <w:rPr>
                <w:color w:val="1E1916"/>
                <w:spacing w:val="-2"/>
                <w:sz w:val="21"/>
                <w:lang w:val="uk-UA"/>
              </w:rPr>
              <w:t>400/200</w:t>
            </w:r>
          </w:p>
        </w:tc>
        <w:tc>
          <w:tcPr>
            <w:tcW w:w="765" w:type="dxa"/>
          </w:tcPr>
          <w:p w14:paraId="79F44A71"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2BD8DB5F"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39648AFA"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61346CE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3423907"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0E927EFD"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251E614A"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19872243"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5468B930" w14:textId="77777777">
        <w:trPr>
          <w:trHeight w:val="337"/>
        </w:trPr>
        <w:tc>
          <w:tcPr>
            <w:tcW w:w="14297" w:type="dxa"/>
            <w:gridSpan w:val="12"/>
          </w:tcPr>
          <w:p w14:paraId="7FAABEDA"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Підприємства</w:t>
            </w:r>
            <w:r w:rsidRPr="000031E6">
              <w:rPr>
                <w:b/>
                <w:color w:val="1E1916"/>
                <w:spacing w:val="-8"/>
                <w:sz w:val="21"/>
                <w:lang w:val="uk-UA"/>
              </w:rPr>
              <w:t xml:space="preserve"> </w:t>
            </w:r>
            <w:r w:rsidRPr="000031E6">
              <w:rPr>
                <w:b/>
                <w:color w:val="1E1916"/>
                <w:sz w:val="21"/>
                <w:lang w:val="uk-UA"/>
              </w:rPr>
              <w:t>побутового</w:t>
            </w:r>
            <w:r w:rsidRPr="000031E6">
              <w:rPr>
                <w:b/>
                <w:color w:val="1E1916"/>
                <w:spacing w:val="-7"/>
                <w:sz w:val="21"/>
                <w:lang w:val="uk-UA"/>
              </w:rPr>
              <w:t xml:space="preserve"> </w:t>
            </w:r>
            <w:r w:rsidRPr="000031E6">
              <w:rPr>
                <w:b/>
                <w:color w:val="1E1916"/>
                <w:spacing w:val="-2"/>
                <w:sz w:val="21"/>
                <w:lang w:val="uk-UA"/>
              </w:rPr>
              <w:t>обслуговування</w:t>
            </w:r>
          </w:p>
        </w:tc>
      </w:tr>
      <w:tr w:rsidR="00541CCE" w:rsidRPr="000031E6" w14:paraId="0CB80876" w14:textId="77777777">
        <w:trPr>
          <w:trHeight w:val="330"/>
        </w:trPr>
        <w:tc>
          <w:tcPr>
            <w:tcW w:w="14297" w:type="dxa"/>
            <w:gridSpan w:val="12"/>
          </w:tcPr>
          <w:p w14:paraId="50955A5A"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86.</w:t>
            </w:r>
            <w:r w:rsidRPr="000031E6">
              <w:rPr>
                <w:color w:val="1E1916"/>
                <w:spacing w:val="-5"/>
                <w:sz w:val="21"/>
                <w:lang w:val="uk-UA"/>
              </w:rPr>
              <w:t xml:space="preserve"> </w:t>
            </w:r>
            <w:r w:rsidRPr="000031E6">
              <w:rPr>
                <w:color w:val="1E1916"/>
                <w:spacing w:val="-2"/>
                <w:sz w:val="21"/>
                <w:lang w:val="uk-UA"/>
              </w:rPr>
              <w:t>Лазні:</w:t>
            </w:r>
          </w:p>
        </w:tc>
      </w:tr>
      <w:tr w:rsidR="00541CCE" w:rsidRPr="000031E6" w14:paraId="2F311A6B" w14:textId="77777777">
        <w:trPr>
          <w:trHeight w:val="330"/>
        </w:trPr>
        <w:tc>
          <w:tcPr>
            <w:tcW w:w="2840" w:type="dxa"/>
          </w:tcPr>
          <w:p w14:paraId="0B296193"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а)</w:t>
            </w:r>
            <w:r w:rsidRPr="000031E6">
              <w:rPr>
                <w:color w:val="1E1916"/>
                <w:spacing w:val="-6"/>
                <w:sz w:val="21"/>
                <w:lang w:val="uk-UA"/>
              </w:rPr>
              <w:t xml:space="preserve"> </w:t>
            </w:r>
            <w:r w:rsidRPr="000031E6">
              <w:rPr>
                <w:color w:val="1E1916"/>
                <w:sz w:val="21"/>
                <w:lang w:val="uk-UA"/>
              </w:rPr>
              <w:t>очікувальні,</w:t>
            </w:r>
            <w:r w:rsidRPr="000031E6">
              <w:rPr>
                <w:color w:val="1E1916"/>
                <w:spacing w:val="-5"/>
                <w:sz w:val="21"/>
                <w:lang w:val="uk-UA"/>
              </w:rPr>
              <w:t xml:space="preserve"> </w:t>
            </w:r>
            <w:r w:rsidRPr="000031E6">
              <w:rPr>
                <w:color w:val="1E1916"/>
                <w:spacing w:val="-2"/>
                <w:sz w:val="21"/>
                <w:lang w:val="uk-UA"/>
              </w:rPr>
              <w:t>остигальні</w:t>
            </w:r>
          </w:p>
        </w:tc>
        <w:tc>
          <w:tcPr>
            <w:tcW w:w="2730" w:type="dxa"/>
          </w:tcPr>
          <w:p w14:paraId="4D90FB8D"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E0F1E13"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35018E2D"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17B834EF"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10D36D79"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A1B7AB9"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90</w:t>
            </w:r>
            <w:r w:rsidRPr="000031E6">
              <w:rPr>
                <w:color w:val="1E1916"/>
                <w:spacing w:val="-4"/>
                <w:sz w:val="16"/>
                <w:lang w:val="uk-UA"/>
              </w:rPr>
              <w:t>3)</w:t>
            </w:r>
          </w:p>
        </w:tc>
        <w:tc>
          <w:tcPr>
            <w:tcW w:w="876" w:type="dxa"/>
          </w:tcPr>
          <w:p w14:paraId="2B3FD4CA"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4AD30B18"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1D5D7D06"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269218D6"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DCF926C"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535E1F71" w14:textId="77777777">
        <w:trPr>
          <w:trHeight w:val="590"/>
        </w:trPr>
        <w:tc>
          <w:tcPr>
            <w:tcW w:w="2840" w:type="dxa"/>
          </w:tcPr>
          <w:p w14:paraId="09CF44E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w:t>
            </w:r>
            <w:r w:rsidRPr="000031E6">
              <w:rPr>
                <w:color w:val="1E1916"/>
                <w:spacing w:val="-15"/>
                <w:sz w:val="21"/>
                <w:lang w:val="uk-UA"/>
              </w:rPr>
              <w:t xml:space="preserve"> </w:t>
            </w:r>
            <w:r w:rsidRPr="000031E6">
              <w:rPr>
                <w:color w:val="1E1916"/>
                <w:sz w:val="21"/>
                <w:lang w:val="uk-UA"/>
              </w:rPr>
              <w:t>роздягальні,</w:t>
            </w:r>
            <w:r w:rsidRPr="000031E6">
              <w:rPr>
                <w:color w:val="1E1916"/>
                <w:spacing w:val="-15"/>
                <w:sz w:val="21"/>
                <w:lang w:val="uk-UA"/>
              </w:rPr>
              <w:t xml:space="preserve"> </w:t>
            </w:r>
            <w:r w:rsidRPr="000031E6">
              <w:rPr>
                <w:color w:val="1E1916"/>
                <w:sz w:val="21"/>
                <w:lang w:val="uk-UA"/>
              </w:rPr>
              <w:t>мийні, душові, парильні</w:t>
            </w:r>
          </w:p>
        </w:tc>
        <w:tc>
          <w:tcPr>
            <w:tcW w:w="2730" w:type="dxa"/>
          </w:tcPr>
          <w:p w14:paraId="6F93171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78E926D7" w14:textId="77777777" w:rsidR="00541CCE" w:rsidRPr="000031E6" w:rsidRDefault="00EB0C3C">
            <w:pPr>
              <w:pStyle w:val="TableParagraph"/>
              <w:ind w:left="80" w:right="72"/>
              <w:rPr>
                <w:sz w:val="21"/>
                <w:lang w:val="uk-UA"/>
              </w:rPr>
            </w:pPr>
            <w:r w:rsidRPr="000031E6">
              <w:rPr>
                <w:color w:val="1E1916"/>
                <w:w w:val="95"/>
                <w:sz w:val="21"/>
                <w:lang w:val="uk-UA"/>
              </w:rPr>
              <w:t>Ж-</w:t>
            </w:r>
            <w:r w:rsidRPr="000031E6">
              <w:rPr>
                <w:color w:val="1E1916"/>
                <w:spacing w:val="-10"/>
                <w:sz w:val="21"/>
                <w:lang w:val="uk-UA"/>
              </w:rPr>
              <w:t>1</w:t>
            </w:r>
          </w:p>
        </w:tc>
        <w:tc>
          <w:tcPr>
            <w:tcW w:w="1036" w:type="dxa"/>
          </w:tcPr>
          <w:p w14:paraId="2383F886"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8E1EE3F"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2E7D97E4"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338D7BA"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56B8C280"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090A90BB"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55EFC7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58078930"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426E64E"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BC9F186" w14:textId="77777777">
        <w:trPr>
          <w:trHeight w:val="330"/>
        </w:trPr>
        <w:tc>
          <w:tcPr>
            <w:tcW w:w="2840" w:type="dxa"/>
          </w:tcPr>
          <w:p w14:paraId="5CE91B7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w:t>
            </w:r>
            <w:r w:rsidRPr="000031E6">
              <w:rPr>
                <w:color w:val="1E1916"/>
                <w:spacing w:val="-3"/>
                <w:sz w:val="21"/>
                <w:lang w:val="uk-UA"/>
              </w:rPr>
              <w:t xml:space="preserve"> </w:t>
            </w:r>
            <w:r w:rsidRPr="000031E6">
              <w:rPr>
                <w:color w:val="1E1916"/>
                <w:spacing w:val="-2"/>
                <w:sz w:val="21"/>
                <w:lang w:val="uk-UA"/>
              </w:rPr>
              <w:t>басейни</w:t>
            </w:r>
          </w:p>
        </w:tc>
        <w:tc>
          <w:tcPr>
            <w:tcW w:w="2730" w:type="dxa"/>
          </w:tcPr>
          <w:p w14:paraId="75CFE099"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42E84026"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2</w:t>
            </w:r>
          </w:p>
        </w:tc>
        <w:tc>
          <w:tcPr>
            <w:tcW w:w="1036" w:type="dxa"/>
          </w:tcPr>
          <w:p w14:paraId="62F1C14D"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F919C75"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100</w:t>
            </w:r>
          </w:p>
        </w:tc>
        <w:tc>
          <w:tcPr>
            <w:tcW w:w="817" w:type="dxa"/>
          </w:tcPr>
          <w:p w14:paraId="402C2D83"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79DAE1EA"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5D19BA5A"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3F0F01B6"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DC175FD"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1D840B4"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20371268"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77A041AB" w14:textId="77777777">
        <w:trPr>
          <w:trHeight w:val="330"/>
        </w:trPr>
        <w:tc>
          <w:tcPr>
            <w:tcW w:w="14297" w:type="dxa"/>
            <w:gridSpan w:val="12"/>
          </w:tcPr>
          <w:p w14:paraId="0D43A86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87.</w:t>
            </w:r>
            <w:r w:rsidRPr="000031E6">
              <w:rPr>
                <w:color w:val="1E1916"/>
                <w:spacing w:val="-5"/>
                <w:sz w:val="21"/>
                <w:lang w:val="uk-UA"/>
              </w:rPr>
              <w:t xml:space="preserve"> </w:t>
            </w:r>
            <w:r w:rsidRPr="000031E6">
              <w:rPr>
                <w:color w:val="1E1916"/>
                <w:spacing w:val="-2"/>
                <w:sz w:val="21"/>
                <w:lang w:val="uk-UA"/>
              </w:rPr>
              <w:t>Перукарні</w:t>
            </w:r>
          </w:p>
        </w:tc>
      </w:tr>
      <w:tr w:rsidR="00541CCE" w:rsidRPr="000031E6" w14:paraId="1B8E7DE5" w14:textId="77777777">
        <w:trPr>
          <w:trHeight w:val="330"/>
        </w:trPr>
        <w:tc>
          <w:tcPr>
            <w:tcW w:w="2840" w:type="dxa"/>
          </w:tcPr>
          <w:p w14:paraId="5A043D8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а)</w:t>
            </w:r>
            <w:r w:rsidRPr="000031E6">
              <w:rPr>
                <w:color w:val="1E1916"/>
                <w:spacing w:val="-5"/>
                <w:sz w:val="21"/>
                <w:lang w:val="uk-UA"/>
              </w:rPr>
              <w:t xml:space="preserve"> </w:t>
            </w:r>
            <w:r w:rsidRPr="000031E6">
              <w:rPr>
                <w:color w:val="1E1916"/>
                <w:sz w:val="21"/>
                <w:lang w:val="uk-UA"/>
              </w:rPr>
              <w:t>чоловічий,</w:t>
            </w:r>
            <w:r w:rsidRPr="000031E6">
              <w:rPr>
                <w:color w:val="1E1916"/>
                <w:spacing w:val="-5"/>
                <w:sz w:val="21"/>
                <w:lang w:val="uk-UA"/>
              </w:rPr>
              <w:t xml:space="preserve"> </w:t>
            </w:r>
            <w:r w:rsidRPr="000031E6">
              <w:rPr>
                <w:color w:val="1E1916"/>
                <w:sz w:val="21"/>
                <w:lang w:val="uk-UA"/>
              </w:rPr>
              <w:t>жіночий</w:t>
            </w:r>
            <w:r w:rsidRPr="000031E6">
              <w:rPr>
                <w:color w:val="1E1916"/>
                <w:spacing w:val="-5"/>
                <w:sz w:val="21"/>
                <w:lang w:val="uk-UA"/>
              </w:rPr>
              <w:t xml:space="preserve"> </w:t>
            </w:r>
            <w:r w:rsidRPr="000031E6">
              <w:rPr>
                <w:color w:val="1E1916"/>
                <w:spacing w:val="-4"/>
                <w:sz w:val="21"/>
                <w:lang w:val="uk-UA"/>
              </w:rPr>
              <w:t>зали</w:t>
            </w:r>
          </w:p>
        </w:tc>
        <w:tc>
          <w:tcPr>
            <w:tcW w:w="2730" w:type="dxa"/>
          </w:tcPr>
          <w:p w14:paraId="6FBA0A95"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F34F774"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3E060AC3" w14:textId="77777777" w:rsidR="00541CCE" w:rsidRPr="000031E6" w:rsidRDefault="00EB0C3C">
            <w:pPr>
              <w:pStyle w:val="TableParagraph"/>
              <w:spacing w:line="232" w:lineRule="exact"/>
              <w:ind w:left="3"/>
              <w:rPr>
                <w:sz w:val="21"/>
                <w:lang w:val="uk-UA"/>
              </w:rPr>
            </w:pPr>
            <w:r w:rsidRPr="000031E6">
              <w:rPr>
                <w:color w:val="1E1916"/>
                <w:spacing w:val="-2"/>
                <w:sz w:val="21"/>
                <w:lang w:val="uk-UA"/>
              </w:rPr>
              <w:t>500/300</w:t>
            </w:r>
          </w:p>
        </w:tc>
        <w:tc>
          <w:tcPr>
            <w:tcW w:w="765" w:type="dxa"/>
          </w:tcPr>
          <w:p w14:paraId="08D7AAB8"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400</w:t>
            </w:r>
          </w:p>
        </w:tc>
        <w:tc>
          <w:tcPr>
            <w:tcW w:w="817" w:type="dxa"/>
          </w:tcPr>
          <w:p w14:paraId="54BCFA15"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70D2DC08"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64500807"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D50EEC0"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3,0</w:t>
            </w:r>
          </w:p>
        </w:tc>
        <w:tc>
          <w:tcPr>
            <w:tcW w:w="876" w:type="dxa"/>
          </w:tcPr>
          <w:p w14:paraId="54E41F67"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1,0</w:t>
            </w:r>
          </w:p>
        </w:tc>
        <w:tc>
          <w:tcPr>
            <w:tcW w:w="876" w:type="dxa"/>
          </w:tcPr>
          <w:p w14:paraId="4E95A2BC"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1,8</w:t>
            </w:r>
          </w:p>
        </w:tc>
        <w:tc>
          <w:tcPr>
            <w:tcW w:w="881" w:type="dxa"/>
          </w:tcPr>
          <w:p w14:paraId="5D90EAD9"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55B689DF" w14:textId="77777777">
        <w:trPr>
          <w:trHeight w:val="330"/>
        </w:trPr>
        <w:tc>
          <w:tcPr>
            <w:tcW w:w="2840" w:type="dxa"/>
          </w:tcPr>
          <w:p w14:paraId="448085B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4"/>
                <w:sz w:val="21"/>
                <w:lang w:val="uk-UA"/>
              </w:rPr>
              <w:t xml:space="preserve"> </w:t>
            </w:r>
            <w:r w:rsidRPr="000031E6">
              <w:rPr>
                <w:color w:val="1E1916"/>
                <w:sz w:val="21"/>
                <w:lang w:val="uk-UA"/>
              </w:rPr>
              <w:t>косметичний</w:t>
            </w:r>
            <w:r w:rsidRPr="000031E6">
              <w:rPr>
                <w:color w:val="1E1916"/>
                <w:spacing w:val="-2"/>
                <w:sz w:val="21"/>
                <w:lang w:val="uk-UA"/>
              </w:rPr>
              <w:t xml:space="preserve"> кабінет</w:t>
            </w:r>
          </w:p>
        </w:tc>
        <w:tc>
          <w:tcPr>
            <w:tcW w:w="2730" w:type="dxa"/>
          </w:tcPr>
          <w:p w14:paraId="1196C148"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F81AE09"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0CFE8908" w14:textId="77777777" w:rsidR="00541CCE" w:rsidRPr="000031E6" w:rsidRDefault="00EB0C3C">
            <w:pPr>
              <w:pStyle w:val="TableParagraph"/>
              <w:spacing w:line="232" w:lineRule="exact"/>
              <w:ind w:left="3"/>
              <w:rPr>
                <w:sz w:val="21"/>
                <w:lang w:val="uk-UA"/>
              </w:rPr>
            </w:pPr>
            <w:r w:rsidRPr="000031E6">
              <w:rPr>
                <w:color w:val="1E1916"/>
                <w:spacing w:val="-2"/>
                <w:sz w:val="21"/>
                <w:lang w:val="uk-UA"/>
              </w:rPr>
              <w:t>600/400</w:t>
            </w:r>
          </w:p>
        </w:tc>
        <w:tc>
          <w:tcPr>
            <w:tcW w:w="765" w:type="dxa"/>
          </w:tcPr>
          <w:p w14:paraId="1BDBB1C1"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500</w:t>
            </w:r>
          </w:p>
        </w:tc>
        <w:tc>
          <w:tcPr>
            <w:tcW w:w="817" w:type="dxa"/>
          </w:tcPr>
          <w:p w14:paraId="563EF548"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48549F86"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7178C5BF"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41472A12"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4,0</w:t>
            </w:r>
          </w:p>
        </w:tc>
        <w:tc>
          <w:tcPr>
            <w:tcW w:w="876" w:type="dxa"/>
          </w:tcPr>
          <w:p w14:paraId="6225CDC7"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1,5</w:t>
            </w:r>
          </w:p>
        </w:tc>
        <w:tc>
          <w:tcPr>
            <w:tcW w:w="876" w:type="dxa"/>
          </w:tcPr>
          <w:p w14:paraId="5F5431F1"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2,1</w:t>
            </w:r>
          </w:p>
        </w:tc>
        <w:tc>
          <w:tcPr>
            <w:tcW w:w="881" w:type="dxa"/>
          </w:tcPr>
          <w:p w14:paraId="3C0CE4E9"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1,3</w:t>
            </w:r>
          </w:p>
        </w:tc>
      </w:tr>
      <w:tr w:rsidR="00541CCE" w:rsidRPr="000031E6" w14:paraId="21A7298E" w14:textId="77777777">
        <w:trPr>
          <w:trHeight w:val="330"/>
        </w:trPr>
        <w:tc>
          <w:tcPr>
            <w:tcW w:w="14297" w:type="dxa"/>
            <w:gridSpan w:val="12"/>
          </w:tcPr>
          <w:p w14:paraId="56D417F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88.</w:t>
            </w:r>
            <w:r w:rsidRPr="000031E6">
              <w:rPr>
                <w:color w:val="1E1916"/>
                <w:spacing w:val="-5"/>
                <w:sz w:val="21"/>
                <w:lang w:val="uk-UA"/>
              </w:rPr>
              <w:t xml:space="preserve"> </w:t>
            </w:r>
            <w:r w:rsidRPr="000031E6">
              <w:rPr>
                <w:color w:val="1E1916"/>
                <w:spacing w:val="-2"/>
                <w:sz w:val="21"/>
                <w:lang w:val="uk-UA"/>
              </w:rPr>
              <w:t>Фотографії:</w:t>
            </w:r>
          </w:p>
        </w:tc>
      </w:tr>
      <w:tr w:rsidR="00541CCE" w:rsidRPr="000031E6" w14:paraId="75716EE3" w14:textId="77777777">
        <w:trPr>
          <w:trHeight w:val="590"/>
        </w:trPr>
        <w:tc>
          <w:tcPr>
            <w:tcW w:w="2840" w:type="dxa"/>
          </w:tcPr>
          <w:p w14:paraId="24F1FE7C" w14:textId="77777777" w:rsidR="00541CCE" w:rsidRPr="000031E6" w:rsidRDefault="00EB0C3C">
            <w:pPr>
              <w:pStyle w:val="TableParagraph"/>
              <w:spacing w:before="50" w:line="260" w:lineRule="atLeast"/>
              <w:ind w:left="61" w:right="257"/>
              <w:jc w:val="left"/>
              <w:rPr>
                <w:sz w:val="21"/>
                <w:lang w:val="uk-UA"/>
              </w:rPr>
            </w:pPr>
            <w:r w:rsidRPr="000031E6">
              <w:rPr>
                <w:color w:val="1E1916"/>
                <w:sz w:val="21"/>
                <w:lang w:val="uk-UA"/>
              </w:rPr>
              <w:t>а)</w:t>
            </w:r>
            <w:r w:rsidRPr="000031E6">
              <w:rPr>
                <w:color w:val="1E1916"/>
                <w:spacing w:val="-14"/>
                <w:sz w:val="21"/>
                <w:lang w:val="uk-UA"/>
              </w:rPr>
              <w:t xml:space="preserve"> </w:t>
            </w:r>
            <w:r w:rsidRPr="000031E6">
              <w:rPr>
                <w:color w:val="1E1916"/>
                <w:sz w:val="21"/>
                <w:lang w:val="uk-UA"/>
              </w:rPr>
              <w:t>салони</w:t>
            </w:r>
            <w:r w:rsidRPr="000031E6">
              <w:rPr>
                <w:color w:val="1E1916"/>
                <w:spacing w:val="-12"/>
                <w:sz w:val="21"/>
                <w:lang w:val="uk-UA"/>
              </w:rPr>
              <w:t xml:space="preserve"> </w:t>
            </w:r>
            <w:r w:rsidRPr="000031E6">
              <w:rPr>
                <w:color w:val="1E1916"/>
                <w:sz w:val="21"/>
                <w:lang w:val="uk-UA"/>
              </w:rPr>
              <w:t>прийому</w:t>
            </w:r>
            <w:r w:rsidRPr="000031E6">
              <w:rPr>
                <w:color w:val="1E1916"/>
                <w:spacing w:val="-14"/>
                <w:sz w:val="21"/>
                <w:lang w:val="uk-UA"/>
              </w:rPr>
              <w:t xml:space="preserve"> </w:t>
            </w:r>
            <w:r w:rsidRPr="000031E6">
              <w:rPr>
                <w:color w:val="1E1916"/>
                <w:sz w:val="21"/>
                <w:lang w:val="uk-UA"/>
              </w:rPr>
              <w:t>та видачі замовлень</w:t>
            </w:r>
          </w:p>
        </w:tc>
        <w:tc>
          <w:tcPr>
            <w:tcW w:w="2730" w:type="dxa"/>
          </w:tcPr>
          <w:p w14:paraId="72BCA2F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9C5390C"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E2A4E5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80B1B72"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4D28A9B9"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C03F8B9"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2F6994DE"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080E351"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6B9D45A8"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0B8636D2"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36F1CDD0"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70985359" w14:textId="77777777">
        <w:trPr>
          <w:trHeight w:val="590"/>
        </w:trPr>
        <w:tc>
          <w:tcPr>
            <w:tcW w:w="2840" w:type="dxa"/>
          </w:tcPr>
          <w:p w14:paraId="1BB801DD"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w:t>
            </w:r>
            <w:r w:rsidRPr="000031E6">
              <w:rPr>
                <w:color w:val="1E1916"/>
                <w:spacing w:val="-15"/>
                <w:sz w:val="21"/>
                <w:lang w:val="uk-UA"/>
              </w:rPr>
              <w:t xml:space="preserve"> </w:t>
            </w:r>
            <w:r w:rsidRPr="000031E6">
              <w:rPr>
                <w:color w:val="1E1916"/>
                <w:sz w:val="21"/>
                <w:lang w:val="uk-UA"/>
              </w:rPr>
              <w:t>знімальний</w:t>
            </w:r>
            <w:r w:rsidRPr="000031E6">
              <w:rPr>
                <w:color w:val="1E1916"/>
                <w:spacing w:val="-15"/>
                <w:sz w:val="21"/>
                <w:lang w:val="uk-UA"/>
              </w:rPr>
              <w:t xml:space="preserve"> </w:t>
            </w:r>
            <w:r w:rsidRPr="000031E6">
              <w:rPr>
                <w:color w:val="1E1916"/>
                <w:sz w:val="21"/>
                <w:lang w:val="uk-UA"/>
              </w:rPr>
              <w:t xml:space="preserve">зал </w:t>
            </w:r>
            <w:r w:rsidRPr="000031E6">
              <w:rPr>
                <w:color w:val="1E1916"/>
                <w:spacing w:val="-2"/>
                <w:sz w:val="21"/>
                <w:lang w:val="uk-UA"/>
              </w:rPr>
              <w:t>фотоательє</w:t>
            </w:r>
          </w:p>
        </w:tc>
        <w:tc>
          <w:tcPr>
            <w:tcW w:w="2730" w:type="dxa"/>
          </w:tcPr>
          <w:p w14:paraId="7D2C377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4583183" w14:textId="77777777" w:rsidR="00541CCE" w:rsidRPr="000031E6" w:rsidRDefault="00EB0C3C">
            <w:pPr>
              <w:pStyle w:val="TableParagraph"/>
              <w:ind w:left="80" w:right="73"/>
              <w:rPr>
                <w:sz w:val="21"/>
                <w:lang w:val="uk-UA"/>
              </w:rPr>
            </w:pPr>
            <w:r w:rsidRPr="000031E6">
              <w:rPr>
                <w:color w:val="1E1916"/>
                <w:w w:val="95"/>
                <w:sz w:val="21"/>
                <w:lang w:val="uk-UA"/>
              </w:rPr>
              <w:t>В-</w:t>
            </w:r>
            <w:r w:rsidRPr="000031E6">
              <w:rPr>
                <w:color w:val="1E1916"/>
                <w:spacing w:val="-10"/>
                <w:sz w:val="21"/>
                <w:lang w:val="uk-UA"/>
              </w:rPr>
              <w:t>2</w:t>
            </w:r>
          </w:p>
        </w:tc>
        <w:tc>
          <w:tcPr>
            <w:tcW w:w="1036" w:type="dxa"/>
          </w:tcPr>
          <w:p w14:paraId="66703672"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9E594AB" w14:textId="77777777" w:rsidR="00541CCE" w:rsidRPr="000031E6" w:rsidRDefault="00EB0C3C">
            <w:pPr>
              <w:pStyle w:val="TableParagraph"/>
              <w:ind w:left="21" w:right="21"/>
              <w:rPr>
                <w:sz w:val="21"/>
                <w:lang w:val="uk-UA"/>
              </w:rPr>
            </w:pPr>
            <w:r w:rsidRPr="000031E6">
              <w:rPr>
                <w:color w:val="1E1916"/>
                <w:spacing w:val="-5"/>
                <w:sz w:val="21"/>
                <w:lang w:val="uk-UA"/>
              </w:rPr>
              <w:t>100</w:t>
            </w:r>
          </w:p>
        </w:tc>
        <w:tc>
          <w:tcPr>
            <w:tcW w:w="817" w:type="dxa"/>
          </w:tcPr>
          <w:p w14:paraId="77855B7B"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2136529"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D1CA9E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FAE5B0E"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3EE8100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7BB1A74"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0FF2CC67"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3DECDBD" w14:textId="77777777">
        <w:trPr>
          <w:trHeight w:val="850"/>
        </w:trPr>
        <w:tc>
          <w:tcPr>
            <w:tcW w:w="2840" w:type="dxa"/>
          </w:tcPr>
          <w:p w14:paraId="1EC2658F"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в)</w:t>
            </w:r>
            <w:r w:rsidRPr="000031E6">
              <w:rPr>
                <w:color w:val="1E1916"/>
                <w:spacing w:val="-15"/>
                <w:sz w:val="21"/>
                <w:lang w:val="uk-UA"/>
              </w:rPr>
              <w:t xml:space="preserve"> </w:t>
            </w:r>
            <w:r w:rsidRPr="000031E6">
              <w:rPr>
                <w:color w:val="1E1916"/>
                <w:sz w:val="21"/>
                <w:lang w:val="uk-UA"/>
              </w:rPr>
              <w:t>фотолабораторії,</w:t>
            </w:r>
            <w:r w:rsidRPr="000031E6">
              <w:rPr>
                <w:color w:val="1E1916"/>
                <w:spacing w:val="-15"/>
                <w:sz w:val="21"/>
                <w:lang w:val="uk-UA"/>
              </w:rPr>
              <w:t xml:space="preserve"> </w:t>
            </w:r>
            <w:r w:rsidRPr="000031E6">
              <w:rPr>
                <w:color w:val="1E1916"/>
                <w:sz w:val="21"/>
                <w:lang w:val="uk-UA"/>
              </w:rPr>
              <w:t>примi- щення для готування роз- чинів і регенерації срібла</w:t>
            </w:r>
          </w:p>
        </w:tc>
        <w:tc>
          <w:tcPr>
            <w:tcW w:w="2730" w:type="dxa"/>
          </w:tcPr>
          <w:p w14:paraId="22BEEBE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16CC54D"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14D9E04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57E04AC"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4E85FE25"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573AC1C"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419E596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2D8BD33"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FDF463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3965D9D"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A922694"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97EBF6F" w14:textId="77777777">
        <w:trPr>
          <w:trHeight w:val="330"/>
        </w:trPr>
        <w:tc>
          <w:tcPr>
            <w:tcW w:w="2840" w:type="dxa"/>
          </w:tcPr>
          <w:p w14:paraId="55879A8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г)</w:t>
            </w:r>
            <w:r w:rsidRPr="000031E6">
              <w:rPr>
                <w:color w:val="1E1916"/>
                <w:spacing w:val="-3"/>
                <w:sz w:val="21"/>
                <w:lang w:val="uk-UA"/>
              </w:rPr>
              <w:t xml:space="preserve"> </w:t>
            </w:r>
            <w:r w:rsidRPr="000031E6">
              <w:rPr>
                <w:color w:val="1E1916"/>
                <w:sz w:val="21"/>
                <w:lang w:val="uk-UA"/>
              </w:rPr>
              <w:t>приміщення</w:t>
            </w:r>
            <w:r w:rsidRPr="000031E6">
              <w:rPr>
                <w:color w:val="1E1916"/>
                <w:spacing w:val="-1"/>
                <w:sz w:val="21"/>
                <w:lang w:val="uk-UA"/>
              </w:rPr>
              <w:t xml:space="preserve"> </w:t>
            </w:r>
            <w:r w:rsidRPr="000031E6">
              <w:rPr>
                <w:color w:val="1E1916"/>
                <w:sz w:val="21"/>
                <w:lang w:val="uk-UA"/>
              </w:rPr>
              <w:t>для</w:t>
            </w:r>
            <w:r w:rsidRPr="000031E6">
              <w:rPr>
                <w:color w:val="1E1916"/>
                <w:spacing w:val="-1"/>
                <w:sz w:val="21"/>
                <w:lang w:val="uk-UA"/>
              </w:rPr>
              <w:t xml:space="preserve"> </w:t>
            </w:r>
            <w:r w:rsidRPr="000031E6">
              <w:rPr>
                <w:color w:val="1E1916"/>
                <w:spacing w:val="-2"/>
                <w:sz w:val="21"/>
                <w:lang w:val="uk-UA"/>
              </w:rPr>
              <w:t>ретуші</w:t>
            </w:r>
          </w:p>
        </w:tc>
        <w:tc>
          <w:tcPr>
            <w:tcW w:w="2730" w:type="dxa"/>
          </w:tcPr>
          <w:p w14:paraId="4E41440E"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8DC9A56" w14:textId="77777777" w:rsidR="00541CCE" w:rsidRPr="000031E6" w:rsidRDefault="00EB0C3C">
            <w:pPr>
              <w:pStyle w:val="TableParagraph"/>
              <w:spacing w:line="232" w:lineRule="exact"/>
              <w:ind w:left="80" w:right="73"/>
              <w:rPr>
                <w:sz w:val="21"/>
                <w:lang w:val="uk-UA"/>
              </w:rPr>
            </w:pPr>
            <w:r w:rsidRPr="000031E6">
              <w:rPr>
                <w:color w:val="1E1916"/>
                <w:spacing w:val="-4"/>
                <w:sz w:val="21"/>
                <w:lang w:val="uk-UA"/>
              </w:rPr>
              <w:t>IIIб</w:t>
            </w:r>
          </w:p>
        </w:tc>
        <w:tc>
          <w:tcPr>
            <w:tcW w:w="1036" w:type="dxa"/>
          </w:tcPr>
          <w:p w14:paraId="0219B980" w14:textId="77777777" w:rsidR="00541CCE" w:rsidRPr="000031E6" w:rsidRDefault="00EB0C3C">
            <w:pPr>
              <w:pStyle w:val="TableParagraph"/>
              <w:spacing w:line="232" w:lineRule="exact"/>
              <w:ind w:left="3"/>
              <w:rPr>
                <w:sz w:val="21"/>
                <w:lang w:val="uk-UA"/>
              </w:rPr>
            </w:pPr>
            <w:r w:rsidRPr="000031E6">
              <w:rPr>
                <w:color w:val="1E1916"/>
                <w:spacing w:val="-2"/>
                <w:sz w:val="21"/>
                <w:lang w:val="uk-UA"/>
              </w:rPr>
              <w:t>1000/200</w:t>
            </w:r>
          </w:p>
        </w:tc>
        <w:tc>
          <w:tcPr>
            <w:tcW w:w="765" w:type="dxa"/>
          </w:tcPr>
          <w:p w14:paraId="2FEE1853"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5C28042A" w14:textId="77777777" w:rsidR="00541CCE" w:rsidRPr="000031E6" w:rsidRDefault="00541CCE">
            <w:pPr>
              <w:pStyle w:val="TableParagraph"/>
              <w:spacing w:before="0"/>
              <w:jc w:val="left"/>
              <w:rPr>
                <w:rFonts w:ascii="Times New Roman"/>
                <w:sz w:val="20"/>
                <w:lang w:val="uk-UA"/>
              </w:rPr>
            </w:pPr>
          </w:p>
        </w:tc>
        <w:tc>
          <w:tcPr>
            <w:tcW w:w="895" w:type="dxa"/>
          </w:tcPr>
          <w:p w14:paraId="0634B234"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2EA51A6E"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0EF3C7E1"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947B504"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EF82FBA"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624B9ACE"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588DDB6B" w14:textId="77777777">
        <w:trPr>
          <w:trHeight w:val="330"/>
        </w:trPr>
        <w:tc>
          <w:tcPr>
            <w:tcW w:w="14297" w:type="dxa"/>
            <w:gridSpan w:val="12"/>
          </w:tcPr>
          <w:p w14:paraId="5E82BCB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89.</w:t>
            </w:r>
            <w:r w:rsidRPr="000031E6">
              <w:rPr>
                <w:color w:val="1E1916"/>
                <w:spacing w:val="-5"/>
                <w:sz w:val="21"/>
                <w:lang w:val="uk-UA"/>
              </w:rPr>
              <w:t xml:space="preserve"> </w:t>
            </w:r>
            <w:r w:rsidRPr="000031E6">
              <w:rPr>
                <w:color w:val="1E1916"/>
                <w:spacing w:val="-2"/>
                <w:sz w:val="21"/>
                <w:lang w:val="uk-UA"/>
              </w:rPr>
              <w:t>Пральні:</w:t>
            </w:r>
          </w:p>
        </w:tc>
      </w:tr>
      <w:tr w:rsidR="00541CCE" w:rsidRPr="004E4F47" w14:paraId="67924A25" w14:textId="77777777">
        <w:trPr>
          <w:trHeight w:val="330"/>
        </w:trPr>
        <w:tc>
          <w:tcPr>
            <w:tcW w:w="14297" w:type="dxa"/>
            <w:gridSpan w:val="12"/>
          </w:tcPr>
          <w:p w14:paraId="5527812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а)</w:t>
            </w:r>
            <w:r w:rsidRPr="000031E6">
              <w:rPr>
                <w:color w:val="1E1916"/>
                <w:spacing w:val="-3"/>
                <w:sz w:val="21"/>
                <w:lang w:val="uk-UA"/>
              </w:rPr>
              <w:t xml:space="preserve"> </w:t>
            </w:r>
            <w:r w:rsidRPr="000031E6">
              <w:rPr>
                <w:color w:val="1E1916"/>
                <w:sz w:val="21"/>
                <w:lang w:val="uk-UA"/>
              </w:rPr>
              <w:t>відділення</w:t>
            </w:r>
            <w:r w:rsidRPr="000031E6">
              <w:rPr>
                <w:color w:val="1E1916"/>
                <w:spacing w:val="-2"/>
                <w:sz w:val="21"/>
                <w:lang w:val="uk-UA"/>
              </w:rPr>
              <w:t xml:space="preserve"> </w:t>
            </w:r>
            <w:r w:rsidRPr="000031E6">
              <w:rPr>
                <w:color w:val="1E1916"/>
                <w:sz w:val="21"/>
                <w:lang w:val="uk-UA"/>
              </w:rPr>
              <w:t>прийому</w:t>
            </w:r>
            <w:r w:rsidRPr="000031E6">
              <w:rPr>
                <w:color w:val="1E1916"/>
                <w:spacing w:val="-2"/>
                <w:sz w:val="21"/>
                <w:lang w:val="uk-UA"/>
              </w:rPr>
              <w:t xml:space="preserve"> </w:t>
            </w:r>
            <w:r w:rsidRPr="000031E6">
              <w:rPr>
                <w:color w:val="1E1916"/>
                <w:sz w:val="21"/>
                <w:lang w:val="uk-UA"/>
              </w:rPr>
              <w:t>й</w:t>
            </w:r>
            <w:r w:rsidRPr="000031E6">
              <w:rPr>
                <w:color w:val="1E1916"/>
                <w:spacing w:val="-2"/>
                <w:sz w:val="21"/>
                <w:lang w:val="uk-UA"/>
              </w:rPr>
              <w:t xml:space="preserve"> </w:t>
            </w:r>
            <w:r w:rsidRPr="000031E6">
              <w:rPr>
                <w:color w:val="1E1916"/>
                <w:sz w:val="21"/>
                <w:lang w:val="uk-UA"/>
              </w:rPr>
              <w:t>видачі</w:t>
            </w:r>
            <w:r w:rsidRPr="000031E6">
              <w:rPr>
                <w:color w:val="1E1916"/>
                <w:spacing w:val="-2"/>
                <w:sz w:val="21"/>
                <w:lang w:val="uk-UA"/>
              </w:rPr>
              <w:t xml:space="preserve"> білизни:</w:t>
            </w:r>
          </w:p>
        </w:tc>
      </w:tr>
      <w:tr w:rsidR="00541CCE" w:rsidRPr="000031E6" w14:paraId="75D8DEA2" w14:textId="77777777">
        <w:trPr>
          <w:trHeight w:val="590"/>
        </w:trPr>
        <w:tc>
          <w:tcPr>
            <w:tcW w:w="2840" w:type="dxa"/>
          </w:tcPr>
          <w:p w14:paraId="7233683F"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w:t>
            </w:r>
            <w:r w:rsidRPr="000031E6">
              <w:rPr>
                <w:color w:val="1E1916"/>
                <w:spacing w:val="-8"/>
                <w:sz w:val="21"/>
                <w:lang w:val="uk-UA"/>
              </w:rPr>
              <w:t xml:space="preserve"> </w:t>
            </w:r>
            <w:r w:rsidRPr="000031E6">
              <w:rPr>
                <w:color w:val="1E1916"/>
                <w:sz w:val="21"/>
                <w:lang w:val="uk-UA"/>
              </w:rPr>
              <w:t>прийом</w:t>
            </w:r>
            <w:r w:rsidRPr="000031E6">
              <w:rPr>
                <w:color w:val="1E1916"/>
                <w:spacing w:val="-8"/>
                <w:sz w:val="21"/>
                <w:lang w:val="uk-UA"/>
              </w:rPr>
              <w:t xml:space="preserve"> </w:t>
            </w:r>
            <w:r w:rsidRPr="000031E6">
              <w:rPr>
                <w:color w:val="1E1916"/>
                <w:sz w:val="21"/>
                <w:lang w:val="uk-UA"/>
              </w:rPr>
              <w:t>з</w:t>
            </w:r>
            <w:r w:rsidRPr="000031E6">
              <w:rPr>
                <w:color w:val="1E1916"/>
                <w:spacing w:val="-8"/>
                <w:sz w:val="21"/>
                <w:lang w:val="uk-UA"/>
              </w:rPr>
              <w:t xml:space="preserve"> </w:t>
            </w:r>
            <w:r w:rsidRPr="000031E6">
              <w:rPr>
                <w:color w:val="1E1916"/>
                <w:sz w:val="21"/>
                <w:lang w:val="uk-UA"/>
              </w:rPr>
              <w:t>міткою</w:t>
            </w:r>
            <w:r w:rsidRPr="000031E6">
              <w:rPr>
                <w:color w:val="1E1916"/>
                <w:spacing w:val="-8"/>
                <w:sz w:val="21"/>
                <w:lang w:val="uk-UA"/>
              </w:rPr>
              <w:t xml:space="preserve"> </w:t>
            </w:r>
            <w:r w:rsidRPr="000031E6">
              <w:rPr>
                <w:color w:val="1E1916"/>
                <w:sz w:val="21"/>
                <w:lang w:val="uk-UA"/>
              </w:rPr>
              <w:t>та</w:t>
            </w:r>
            <w:r w:rsidRPr="000031E6">
              <w:rPr>
                <w:color w:val="1E1916"/>
                <w:spacing w:val="-8"/>
                <w:sz w:val="21"/>
                <w:lang w:val="uk-UA"/>
              </w:rPr>
              <w:t xml:space="preserve"> </w:t>
            </w:r>
            <w:r w:rsidRPr="000031E6">
              <w:rPr>
                <w:color w:val="1E1916"/>
                <w:sz w:val="21"/>
                <w:lang w:val="uk-UA"/>
              </w:rPr>
              <w:t xml:space="preserve">облік, </w:t>
            </w:r>
            <w:r w:rsidRPr="000031E6">
              <w:rPr>
                <w:color w:val="1E1916"/>
                <w:spacing w:val="-2"/>
                <w:sz w:val="21"/>
                <w:lang w:val="uk-UA"/>
              </w:rPr>
              <w:t>видача</w:t>
            </w:r>
          </w:p>
        </w:tc>
        <w:tc>
          <w:tcPr>
            <w:tcW w:w="2730" w:type="dxa"/>
          </w:tcPr>
          <w:p w14:paraId="39332DE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B75AC72"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6C6578F6"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BDE76C6"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707F31B7" w14:textId="77777777" w:rsidR="00541CCE" w:rsidRPr="000031E6" w:rsidRDefault="00EB0C3C">
            <w:pPr>
              <w:pStyle w:val="TableParagraph"/>
              <w:ind w:right="367"/>
              <w:jc w:val="right"/>
              <w:rPr>
                <w:sz w:val="21"/>
                <w:lang w:val="uk-UA"/>
              </w:rPr>
            </w:pPr>
            <w:r w:rsidRPr="000031E6">
              <w:rPr>
                <w:color w:val="1E1916"/>
                <w:w w:val="99"/>
                <w:sz w:val="21"/>
                <w:lang w:val="uk-UA"/>
              </w:rPr>
              <w:t>-</w:t>
            </w:r>
          </w:p>
        </w:tc>
        <w:tc>
          <w:tcPr>
            <w:tcW w:w="895" w:type="dxa"/>
          </w:tcPr>
          <w:p w14:paraId="5AA324A0"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3FC104BD"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ADF8EBD"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1D73DED3"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0138095E"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5DCBFDEA" w14:textId="77777777" w:rsidR="00541CCE" w:rsidRPr="000031E6" w:rsidRDefault="00EB0C3C">
            <w:pPr>
              <w:pStyle w:val="TableParagraph"/>
              <w:spacing w:before="35"/>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058F3B65" w14:textId="77777777">
        <w:trPr>
          <w:trHeight w:val="335"/>
        </w:trPr>
        <w:tc>
          <w:tcPr>
            <w:tcW w:w="2840" w:type="dxa"/>
          </w:tcPr>
          <w:p w14:paraId="1BE1F659"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w:t>
            </w:r>
            <w:r w:rsidRPr="000031E6">
              <w:rPr>
                <w:color w:val="1E1916"/>
                <w:spacing w:val="-5"/>
                <w:sz w:val="21"/>
                <w:lang w:val="uk-UA"/>
              </w:rPr>
              <w:t xml:space="preserve"> </w:t>
            </w:r>
            <w:r w:rsidRPr="000031E6">
              <w:rPr>
                <w:color w:val="1E1916"/>
                <w:sz w:val="21"/>
                <w:lang w:val="uk-UA"/>
              </w:rPr>
              <w:t>зберігання</w:t>
            </w:r>
            <w:r w:rsidRPr="000031E6">
              <w:rPr>
                <w:color w:val="1E1916"/>
                <w:spacing w:val="-4"/>
                <w:sz w:val="21"/>
                <w:lang w:val="uk-UA"/>
              </w:rPr>
              <w:t xml:space="preserve"> </w:t>
            </w:r>
            <w:r w:rsidRPr="000031E6">
              <w:rPr>
                <w:color w:val="1E1916"/>
                <w:spacing w:val="-2"/>
                <w:sz w:val="21"/>
                <w:lang w:val="uk-UA"/>
              </w:rPr>
              <w:t>білизни</w:t>
            </w:r>
          </w:p>
        </w:tc>
        <w:tc>
          <w:tcPr>
            <w:tcW w:w="2730" w:type="dxa"/>
          </w:tcPr>
          <w:p w14:paraId="46B473CC"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1,0</w:t>
            </w:r>
          </w:p>
        </w:tc>
        <w:tc>
          <w:tcPr>
            <w:tcW w:w="829" w:type="dxa"/>
          </w:tcPr>
          <w:p w14:paraId="13CB2D2F" w14:textId="77777777" w:rsidR="00541CCE" w:rsidRPr="000031E6" w:rsidRDefault="00EB0C3C">
            <w:pPr>
              <w:pStyle w:val="TableParagraph"/>
              <w:spacing w:line="237" w:lineRule="exact"/>
              <w:ind w:left="80" w:right="73"/>
              <w:rPr>
                <w:sz w:val="21"/>
                <w:lang w:val="uk-UA"/>
              </w:rPr>
            </w:pPr>
            <w:r w:rsidRPr="000031E6">
              <w:rPr>
                <w:color w:val="1E1916"/>
                <w:spacing w:val="-4"/>
                <w:sz w:val="21"/>
                <w:lang w:val="uk-UA"/>
              </w:rPr>
              <w:t>VIIб</w:t>
            </w:r>
          </w:p>
        </w:tc>
        <w:tc>
          <w:tcPr>
            <w:tcW w:w="1036" w:type="dxa"/>
          </w:tcPr>
          <w:p w14:paraId="74910FE8" w14:textId="77777777" w:rsidR="00541CCE" w:rsidRPr="000031E6" w:rsidRDefault="00EB0C3C">
            <w:pPr>
              <w:pStyle w:val="TableParagraph"/>
              <w:spacing w:line="237" w:lineRule="exact"/>
              <w:ind w:left="4"/>
              <w:rPr>
                <w:sz w:val="21"/>
                <w:lang w:val="uk-UA"/>
              </w:rPr>
            </w:pPr>
            <w:r w:rsidRPr="000031E6">
              <w:rPr>
                <w:color w:val="1E1916"/>
                <w:w w:val="99"/>
                <w:sz w:val="21"/>
                <w:lang w:val="uk-UA"/>
              </w:rPr>
              <w:t>–</w:t>
            </w:r>
          </w:p>
        </w:tc>
        <w:tc>
          <w:tcPr>
            <w:tcW w:w="765" w:type="dxa"/>
          </w:tcPr>
          <w:p w14:paraId="7C1C1B15" w14:textId="77777777" w:rsidR="00541CCE" w:rsidRPr="000031E6" w:rsidRDefault="00EB0C3C">
            <w:pPr>
              <w:pStyle w:val="TableParagraph"/>
              <w:spacing w:line="237" w:lineRule="exact"/>
              <w:ind w:left="21" w:right="21"/>
              <w:rPr>
                <w:sz w:val="21"/>
                <w:lang w:val="uk-UA"/>
              </w:rPr>
            </w:pPr>
            <w:r w:rsidRPr="000031E6">
              <w:rPr>
                <w:color w:val="1E1916"/>
                <w:spacing w:val="-5"/>
                <w:sz w:val="21"/>
                <w:lang w:val="uk-UA"/>
              </w:rPr>
              <w:t>75</w:t>
            </w:r>
          </w:p>
        </w:tc>
        <w:tc>
          <w:tcPr>
            <w:tcW w:w="817" w:type="dxa"/>
          </w:tcPr>
          <w:p w14:paraId="5D47F2BB" w14:textId="77777777" w:rsidR="00541CCE" w:rsidRPr="000031E6" w:rsidRDefault="00EB0C3C">
            <w:pPr>
              <w:pStyle w:val="TableParagraph"/>
              <w:spacing w:line="237" w:lineRule="exact"/>
              <w:ind w:right="344"/>
              <w:jc w:val="right"/>
              <w:rPr>
                <w:sz w:val="21"/>
                <w:lang w:val="uk-UA"/>
              </w:rPr>
            </w:pPr>
            <w:r w:rsidRPr="000031E6">
              <w:rPr>
                <w:color w:val="1E1916"/>
                <w:w w:val="99"/>
                <w:sz w:val="21"/>
                <w:lang w:val="uk-UA"/>
              </w:rPr>
              <w:t>–</w:t>
            </w:r>
          </w:p>
        </w:tc>
        <w:tc>
          <w:tcPr>
            <w:tcW w:w="895" w:type="dxa"/>
          </w:tcPr>
          <w:p w14:paraId="2C37E4C0" w14:textId="77777777" w:rsidR="00541CCE" w:rsidRPr="000031E6" w:rsidRDefault="00EB0C3C">
            <w:pPr>
              <w:pStyle w:val="TableParagraph"/>
              <w:spacing w:line="237" w:lineRule="exact"/>
              <w:ind w:left="7" w:right="12"/>
              <w:rPr>
                <w:sz w:val="21"/>
                <w:lang w:val="uk-UA"/>
              </w:rPr>
            </w:pPr>
            <w:r w:rsidRPr="000031E6">
              <w:rPr>
                <w:color w:val="1E1916"/>
                <w:spacing w:val="-5"/>
                <w:sz w:val="21"/>
                <w:lang w:val="uk-UA"/>
              </w:rPr>
              <w:t>60</w:t>
            </w:r>
          </w:p>
        </w:tc>
        <w:tc>
          <w:tcPr>
            <w:tcW w:w="876" w:type="dxa"/>
          </w:tcPr>
          <w:p w14:paraId="774F540B" w14:textId="77777777" w:rsidR="00541CCE" w:rsidRPr="000031E6" w:rsidRDefault="00EB0C3C">
            <w:pPr>
              <w:pStyle w:val="TableParagraph"/>
              <w:spacing w:line="237" w:lineRule="exact"/>
              <w:ind w:right="10"/>
              <w:rPr>
                <w:sz w:val="21"/>
                <w:lang w:val="uk-UA"/>
              </w:rPr>
            </w:pPr>
            <w:r w:rsidRPr="000031E6">
              <w:rPr>
                <w:color w:val="1E1916"/>
                <w:w w:val="99"/>
                <w:sz w:val="21"/>
                <w:lang w:val="uk-UA"/>
              </w:rPr>
              <w:t>–</w:t>
            </w:r>
          </w:p>
        </w:tc>
        <w:tc>
          <w:tcPr>
            <w:tcW w:w="876" w:type="dxa"/>
          </w:tcPr>
          <w:p w14:paraId="39580FF9" w14:textId="77777777" w:rsidR="00541CCE" w:rsidRPr="000031E6" w:rsidRDefault="00EB0C3C">
            <w:pPr>
              <w:pStyle w:val="TableParagraph"/>
              <w:spacing w:line="237" w:lineRule="exact"/>
              <w:ind w:right="14"/>
              <w:rPr>
                <w:sz w:val="21"/>
                <w:lang w:val="uk-UA"/>
              </w:rPr>
            </w:pPr>
            <w:r w:rsidRPr="000031E6">
              <w:rPr>
                <w:color w:val="1E1916"/>
                <w:w w:val="99"/>
                <w:sz w:val="21"/>
                <w:lang w:val="uk-UA"/>
              </w:rPr>
              <w:t>–</w:t>
            </w:r>
          </w:p>
        </w:tc>
        <w:tc>
          <w:tcPr>
            <w:tcW w:w="876" w:type="dxa"/>
          </w:tcPr>
          <w:p w14:paraId="0269A58B" w14:textId="77777777" w:rsidR="00541CCE" w:rsidRPr="000031E6" w:rsidRDefault="00EB0C3C">
            <w:pPr>
              <w:pStyle w:val="TableParagraph"/>
              <w:spacing w:line="237" w:lineRule="exact"/>
              <w:ind w:right="18"/>
              <w:rPr>
                <w:sz w:val="21"/>
                <w:lang w:val="uk-UA"/>
              </w:rPr>
            </w:pPr>
            <w:r w:rsidRPr="000031E6">
              <w:rPr>
                <w:color w:val="1E1916"/>
                <w:w w:val="99"/>
                <w:sz w:val="21"/>
                <w:lang w:val="uk-UA"/>
              </w:rPr>
              <w:t>–</w:t>
            </w:r>
          </w:p>
        </w:tc>
        <w:tc>
          <w:tcPr>
            <w:tcW w:w="876" w:type="dxa"/>
          </w:tcPr>
          <w:p w14:paraId="2A00700F" w14:textId="77777777" w:rsidR="00541CCE" w:rsidRPr="000031E6" w:rsidRDefault="00EB0C3C">
            <w:pPr>
              <w:pStyle w:val="TableParagraph"/>
              <w:spacing w:line="237" w:lineRule="exact"/>
              <w:ind w:right="22"/>
              <w:rPr>
                <w:sz w:val="21"/>
                <w:lang w:val="uk-UA"/>
              </w:rPr>
            </w:pPr>
            <w:r w:rsidRPr="000031E6">
              <w:rPr>
                <w:color w:val="1E1916"/>
                <w:w w:val="99"/>
                <w:sz w:val="21"/>
                <w:lang w:val="uk-UA"/>
              </w:rPr>
              <w:t>–</w:t>
            </w:r>
          </w:p>
        </w:tc>
        <w:tc>
          <w:tcPr>
            <w:tcW w:w="881" w:type="dxa"/>
          </w:tcPr>
          <w:p w14:paraId="6DD7A985" w14:textId="77777777" w:rsidR="00541CCE" w:rsidRPr="000031E6" w:rsidRDefault="00EB0C3C">
            <w:pPr>
              <w:pStyle w:val="TableParagraph"/>
              <w:spacing w:line="237" w:lineRule="exact"/>
              <w:ind w:right="31"/>
              <w:rPr>
                <w:sz w:val="21"/>
                <w:lang w:val="uk-UA"/>
              </w:rPr>
            </w:pPr>
            <w:r w:rsidRPr="000031E6">
              <w:rPr>
                <w:color w:val="1E1916"/>
                <w:w w:val="99"/>
                <w:sz w:val="21"/>
                <w:lang w:val="uk-UA"/>
              </w:rPr>
              <w:t>–</w:t>
            </w:r>
          </w:p>
        </w:tc>
      </w:tr>
    </w:tbl>
    <w:p w14:paraId="62E650B4" w14:textId="77777777" w:rsidR="00541CCE" w:rsidRPr="000031E6" w:rsidRDefault="00541CCE">
      <w:pPr>
        <w:spacing w:line="237" w:lineRule="exact"/>
        <w:rPr>
          <w:sz w:val="21"/>
          <w:lang w:val="uk-UA"/>
        </w:rPr>
        <w:sectPr w:rsidR="00541CCE" w:rsidRPr="000031E6">
          <w:headerReference w:type="even" r:id="rId105"/>
          <w:footerReference w:type="even" r:id="rId106"/>
          <w:pgSz w:w="16840" w:h="11920" w:orient="landscape"/>
          <w:pgMar w:top="880" w:right="1020" w:bottom="280" w:left="1300" w:header="0" w:footer="0" w:gutter="0"/>
          <w:cols w:space="720"/>
        </w:sectPr>
      </w:pPr>
    </w:p>
    <w:p w14:paraId="38B30061" w14:textId="77777777" w:rsidR="00541CCE" w:rsidRPr="000031E6" w:rsidRDefault="005E1B30">
      <w:pPr>
        <w:pStyle w:val="a3"/>
        <w:spacing w:before="2"/>
        <w:rPr>
          <w:sz w:val="4"/>
          <w:lang w:val="uk-UA"/>
        </w:rPr>
      </w:pPr>
      <w:r>
        <w:rPr>
          <w:lang w:val="uk-UA"/>
        </w:rPr>
        <w:lastRenderedPageBreak/>
        <w:pict w14:anchorId="24A462EF">
          <v:shape id="docshape115" o:spid="_x0000_s1168" type="#_x0000_t202" style="position:absolute;margin-left:798.35pt;margin-top:475.1pt;width:11pt;height:79.45pt;z-index:15770112;mso-position-horizontal-relative:page;mso-position-vertical-relative:page" filled="f" stroked="f">
            <v:textbox style="layout-flow:vertical" inset="0,0,0,0">
              <w:txbxContent>
                <w:p w14:paraId="3437F9BF"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51742D82">
          <v:shape id="docshape116" o:spid="_x0000_s1167" type="#_x0000_t202" style="position:absolute;margin-left:44.05pt;margin-top:542.5pt;width:11pt;height:12pt;z-index:15770624;mso-position-horizontal-relative:page;mso-position-vertical-relative:page" filled="f" stroked="f">
            <v:textbox style="layout-flow:vertical" inset="0,0,0,0">
              <w:txbxContent>
                <w:p w14:paraId="3B3754FE" w14:textId="77777777" w:rsidR="00387F9D" w:rsidRDefault="00387F9D">
                  <w:pPr>
                    <w:spacing w:line="198" w:lineRule="exact"/>
                    <w:ind w:left="20"/>
                    <w:rPr>
                      <w:sz w:val="18"/>
                    </w:rPr>
                  </w:pPr>
                  <w:r>
                    <w:rPr>
                      <w:color w:val="1E1916"/>
                      <w:spacing w:val="-5"/>
                      <w:sz w:val="18"/>
                    </w:rPr>
                    <w:t>83</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2AE12A92" w14:textId="77777777">
        <w:trPr>
          <w:trHeight w:val="335"/>
        </w:trPr>
        <w:tc>
          <w:tcPr>
            <w:tcW w:w="2840" w:type="dxa"/>
          </w:tcPr>
          <w:p w14:paraId="46224DCC"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2D0F6CAB"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43C8A2A1"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0313D169"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2A55513C"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261A2518"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540DE056"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33641C2F"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229A01DB"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0945ECAE"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5A957293"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3259676A"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58E3F00D" w14:textId="77777777">
        <w:trPr>
          <w:trHeight w:val="330"/>
        </w:trPr>
        <w:tc>
          <w:tcPr>
            <w:tcW w:w="14297" w:type="dxa"/>
            <w:gridSpan w:val="12"/>
          </w:tcPr>
          <w:p w14:paraId="1B2AED7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4"/>
                <w:sz w:val="21"/>
                <w:lang w:val="uk-UA"/>
              </w:rPr>
              <w:t xml:space="preserve"> </w:t>
            </w:r>
            <w:r w:rsidRPr="000031E6">
              <w:rPr>
                <w:color w:val="1E1916"/>
                <w:sz w:val="21"/>
                <w:lang w:val="uk-UA"/>
              </w:rPr>
              <w:t>пральні</w:t>
            </w:r>
            <w:r w:rsidRPr="000031E6">
              <w:rPr>
                <w:color w:val="1E1916"/>
                <w:spacing w:val="-3"/>
                <w:sz w:val="21"/>
                <w:lang w:val="uk-UA"/>
              </w:rPr>
              <w:t xml:space="preserve"> </w:t>
            </w:r>
            <w:r w:rsidRPr="000031E6">
              <w:rPr>
                <w:color w:val="1E1916"/>
                <w:spacing w:val="-2"/>
                <w:sz w:val="21"/>
                <w:lang w:val="uk-UA"/>
              </w:rPr>
              <w:t>відділення:</w:t>
            </w:r>
          </w:p>
        </w:tc>
      </w:tr>
      <w:tr w:rsidR="00541CCE" w:rsidRPr="000031E6" w14:paraId="0746A8F3" w14:textId="77777777">
        <w:trPr>
          <w:trHeight w:val="590"/>
        </w:trPr>
        <w:tc>
          <w:tcPr>
            <w:tcW w:w="2840" w:type="dxa"/>
          </w:tcPr>
          <w:p w14:paraId="3B7D010F"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w:t>
            </w:r>
            <w:r w:rsidRPr="000031E6">
              <w:rPr>
                <w:color w:val="1E1916"/>
                <w:spacing w:val="-13"/>
                <w:sz w:val="21"/>
                <w:lang w:val="uk-UA"/>
              </w:rPr>
              <w:t xml:space="preserve"> </w:t>
            </w:r>
            <w:r w:rsidRPr="000031E6">
              <w:rPr>
                <w:color w:val="1E1916"/>
                <w:sz w:val="21"/>
                <w:lang w:val="uk-UA"/>
              </w:rPr>
              <w:t>прання</w:t>
            </w:r>
            <w:r w:rsidRPr="000031E6">
              <w:rPr>
                <w:color w:val="1E1916"/>
                <w:spacing w:val="-13"/>
                <w:sz w:val="21"/>
                <w:lang w:val="uk-UA"/>
              </w:rPr>
              <w:t xml:space="preserve"> </w:t>
            </w:r>
            <w:r w:rsidRPr="000031E6">
              <w:rPr>
                <w:color w:val="1E1916"/>
                <w:sz w:val="21"/>
                <w:lang w:val="uk-UA"/>
              </w:rPr>
              <w:t>та</w:t>
            </w:r>
            <w:r w:rsidRPr="000031E6">
              <w:rPr>
                <w:color w:val="1E1916"/>
                <w:spacing w:val="-13"/>
                <w:sz w:val="21"/>
                <w:lang w:val="uk-UA"/>
              </w:rPr>
              <w:t xml:space="preserve"> </w:t>
            </w:r>
            <w:r w:rsidRPr="000031E6">
              <w:rPr>
                <w:color w:val="1E1916"/>
                <w:sz w:val="21"/>
                <w:lang w:val="uk-UA"/>
              </w:rPr>
              <w:t xml:space="preserve">готування </w:t>
            </w:r>
            <w:r w:rsidRPr="000031E6">
              <w:rPr>
                <w:color w:val="1E1916"/>
                <w:spacing w:val="-2"/>
                <w:sz w:val="21"/>
                <w:lang w:val="uk-UA"/>
              </w:rPr>
              <w:t>розчинів</w:t>
            </w:r>
          </w:p>
        </w:tc>
        <w:tc>
          <w:tcPr>
            <w:tcW w:w="2730" w:type="dxa"/>
          </w:tcPr>
          <w:p w14:paraId="459E6A3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695DFB60" w14:textId="77777777" w:rsidR="00541CCE" w:rsidRPr="000031E6" w:rsidRDefault="00EB0C3C">
            <w:pPr>
              <w:pStyle w:val="TableParagraph"/>
              <w:ind w:left="80" w:right="74"/>
              <w:rPr>
                <w:sz w:val="21"/>
                <w:lang w:val="uk-UA"/>
              </w:rPr>
            </w:pPr>
            <w:r w:rsidRPr="000031E6">
              <w:rPr>
                <w:color w:val="1E1916"/>
                <w:spacing w:val="-5"/>
                <w:sz w:val="21"/>
                <w:lang w:val="uk-UA"/>
              </w:rPr>
              <w:t>VI</w:t>
            </w:r>
          </w:p>
        </w:tc>
        <w:tc>
          <w:tcPr>
            <w:tcW w:w="1036" w:type="dxa"/>
          </w:tcPr>
          <w:p w14:paraId="55817694"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2AEEA66"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6B6334B4"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7E9BB93"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3CCDDCAE"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097D6BA"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1C157D68"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7F78BE77"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562FEA91" w14:textId="77777777" w:rsidR="00541CCE" w:rsidRPr="000031E6" w:rsidRDefault="00EB0C3C">
            <w:pPr>
              <w:pStyle w:val="TableParagraph"/>
              <w:spacing w:before="35"/>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0FC4E3AD" w14:textId="77777777">
        <w:trPr>
          <w:trHeight w:val="590"/>
        </w:trPr>
        <w:tc>
          <w:tcPr>
            <w:tcW w:w="2840" w:type="dxa"/>
          </w:tcPr>
          <w:p w14:paraId="3CCC37D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w:t>
            </w:r>
            <w:r w:rsidRPr="000031E6">
              <w:rPr>
                <w:color w:val="1E1916"/>
                <w:spacing w:val="-15"/>
                <w:sz w:val="21"/>
                <w:lang w:val="uk-UA"/>
              </w:rPr>
              <w:t xml:space="preserve"> </w:t>
            </w:r>
            <w:r w:rsidRPr="000031E6">
              <w:rPr>
                <w:color w:val="1E1916"/>
                <w:sz w:val="21"/>
                <w:lang w:val="uk-UA"/>
              </w:rPr>
              <w:t>зберігання</w:t>
            </w:r>
            <w:r w:rsidRPr="000031E6">
              <w:rPr>
                <w:color w:val="1E1916"/>
                <w:spacing w:val="-15"/>
                <w:sz w:val="21"/>
                <w:lang w:val="uk-UA"/>
              </w:rPr>
              <w:t xml:space="preserve"> </w:t>
            </w:r>
            <w:r w:rsidRPr="000031E6">
              <w:rPr>
                <w:color w:val="1E1916"/>
                <w:sz w:val="21"/>
                <w:lang w:val="uk-UA"/>
              </w:rPr>
              <w:t xml:space="preserve">пральних </w:t>
            </w:r>
            <w:r w:rsidRPr="000031E6">
              <w:rPr>
                <w:color w:val="1E1916"/>
                <w:spacing w:val="-2"/>
                <w:sz w:val="21"/>
                <w:lang w:val="uk-UA"/>
              </w:rPr>
              <w:t>матеріалів</w:t>
            </w:r>
          </w:p>
        </w:tc>
        <w:tc>
          <w:tcPr>
            <w:tcW w:w="2730" w:type="dxa"/>
          </w:tcPr>
          <w:p w14:paraId="0185EF9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A465E10" w14:textId="77777777" w:rsidR="00541CCE" w:rsidRPr="000031E6" w:rsidRDefault="00EB0C3C">
            <w:pPr>
              <w:pStyle w:val="TableParagraph"/>
              <w:ind w:left="80" w:right="74"/>
              <w:rPr>
                <w:sz w:val="21"/>
                <w:lang w:val="uk-UA"/>
              </w:rPr>
            </w:pPr>
            <w:r w:rsidRPr="000031E6">
              <w:rPr>
                <w:color w:val="1E1916"/>
                <w:spacing w:val="-4"/>
                <w:sz w:val="21"/>
                <w:lang w:val="uk-UA"/>
              </w:rPr>
              <w:t>VIIв</w:t>
            </w:r>
          </w:p>
        </w:tc>
        <w:tc>
          <w:tcPr>
            <w:tcW w:w="1036" w:type="dxa"/>
          </w:tcPr>
          <w:p w14:paraId="4893413D"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43A93B1" w14:textId="77777777" w:rsidR="00541CCE" w:rsidRPr="000031E6" w:rsidRDefault="00EB0C3C">
            <w:pPr>
              <w:pStyle w:val="TableParagraph"/>
              <w:ind w:left="21" w:right="21"/>
              <w:rPr>
                <w:sz w:val="21"/>
                <w:lang w:val="uk-UA"/>
              </w:rPr>
            </w:pPr>
            <w:r w:rsidRPr="000031E6">
              <w:rPr>
                <w:color w:val="1E1916"/>
                <w:spacing w:val="-5"/>
                <w:sz w:val="21"/>
                <w:lang w:val="uk-UA"/>
              </w:rPr>
              <w:t>50</w:t>
            </w:r>
          </w:p>
        </w:tc>
        <w:tc>
          <w:tcPr>
            <w:tcW w:w="817" w:type="dxa"/>
          </w:tcPr>
          <w:p w14:paraId="6640DD3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1747B99"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CB681E2"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10A1AB1F"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52E8CF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5E1DABD"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4912853"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51D19180" w14:textId="77777777">
        <w:trPr>
          <w:trHeight w:val="330"/>
        </w:trPr>
        <w:tc>
          <w:tcPr>
            <w:tcW w:w="14297" w:type="dxa"/>
            <w:gridSpan w:val="12"/>
          </w:tcPr>
          <w:p w14:paraId="0F5F306D"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в)</w:t>
            </w:r>
            <w:r w:rsidRPr="000031E6">
              <w:rPr>
                <w:color w:val="1E1916"/>
                <w:spacing w:val="6"/>
                <w:sz w:val="21"/>
                <w:lang w:val="uk-UA"/>
              </w:rPr>
              <w:t xml:space="preserve"> </w:t>
            </w:r>
            <w:r w:rsidRPr="000031E6">
              <w:rPr>
                <w:color w:val="1E1916"/>
                <w:spacing w:val="-2"/>
                <w:sz w:val="21"/>
                <w:lang w:val="uk-UA"/>
              </w:rPr>
              <w:t>сушильно-прасувальне</w:t>
            </w:r>
            <w:r w:rsidRPr="000031E6">
              <w:rPr>
                <w:color w:val="1E1916"/>
                <w:spacing w:val="7"/>
                <w:sz w:val="21"/>
                <w:lang w:val="uk-UA"/>
              </w:rPr>
              <w:t xml:space="preserve"> </w:t>
            </w:r>
            <w:r w:rsidRPr="000031E6">
              <w:rPr>
                <w:color w:val="1E1916"/>
                <w:spacing w:val="-2"/>
                <w:sz w:val="21"/>
                <w:lang w:val="uk-UA"/>
              </w:rPr>
              <w:t>відділення:</w:t>
            </w:r>
          </w:p>
        </w:tc>
      </w:tr>
      <w:tr w:rsidR="00541CCE" w:rsidRPr="000031E6" w14:paraId="550AEAFC" w14:textId="77777777">
        <w:trPr>
          <w:trHeight w:val="330"/>
        </w:trPr>
        <w:tc>
          <w:tcPr>
            <w:tcW w:w="2840" w:type="dxa"/>
          </w:tcPr>
          <w:p w14:paraId="6FC7B56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w:t>
            </w:r>
            <w:r w:rsidRPr="000031E6">
              <w:rPr>
                <w:color w:val="1E1916"/>
                <w:spacing w:val="-2"/>
                <w:sz w:val="21"/>
                <w:lang w:val="uk-UA"/>
              </w:rPr>
              <w:t xml:space="preserve"> механічні</w:t>
            </w:r>
          </w:p>
        </w:tc>
        <w:tc>
          <w:tcPr>
            <w:tcW w:w="2730" w:type="dxa"/>
          </w:tcPr>
          <w:p w14:paraId="5B877C26"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7B29325"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VI</w:t>
            </w:r>
          </w:p>
        </w:tc>
        <w:tc>
          <w:tcPr>
            <w:tcW w:w="1036" w:type="dxa"/>
          </w:tcPr>
          <w:p w14:paraId="18C3EE60"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2F9C9D23"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26450D66"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421FD90C"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5AD676C7"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70978CD4"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0102875F"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590FFFC8" w14:textId="77777777" w:rsidR="00541CCE" w:rsidRPr="000031E6" w:rsidRDefault="00EB0C3C">
            <w:pPr>
              <w:pStyle w:val="TableParagraph"/>
              <w:spacing w:before="35" w:line="275" w:lineRule="exact"/>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55D4854E"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143BAB77" w14:textId="77777777">
        <w:trPr>
          <w:trHeight w:val="330"/>
        </w:trPr>
        <w:tc>
          <w:tcPr>
            <w:tcW w:w="2840" w:type="dxa"/>
          </w:tcPr>
          <w:p w14:paraId="1EE5A3B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w:t>
            </w:r>
            <w:r w:rsidRPr="000031E6">
              <w:rPr>
                <w:color w:val="1E1916"/>
                <w:spacing w:val="-2"/>
                <w:sz w:val="21"/>
                <w:lang w:val="uk-UA"/>
              </w:rPr>
              <w:t xml:space="preserve"> ручні</w:t>
            </w:r>
          </w:p>
        </w:tc>
        <w:tc>
          <w:tcPr>
            <w:tcW w:w="2730" w:type="dxa"/>
          </w:tcPr>
          <w:p w14:paraId="6AC72322"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49BC643" w14:textId="77777777" w:rsidR="00541CCE" w:rsidRPr="000031E6" w:rsidRDefault="00EB0C3C">
            <w:pPr>
              <w:pStyle w:val="TableParagraph"/>
              <w:spacing w:line="232" w:lineRule="exact"/>
              <w:ind w:left="80" w:right="73"/>
              <w:rPr>
                <w:sz w:val="21"/>
                <w:lang w:val="uk-UA"/>
              </w:rPr>
            </w:pPr>
            <w:r w:rsidRPr="000031E6">
              <w:rPr>
                <w:color w:val="1E1916"/>
                <w:spacing w:val="-5"/>
                <w:sz w:val="21"/>
                <w:lang w:val="uk-UA"/>
              </w:rPr>
              <w:t>IVa</w:t>
            </w:r>
          </w:p>
        </w:tc>
        <w:tc>
          <w:tcPr>
            <w:tcW w:w="1036" w:type="dxa"/>
          </w:tcPr>
          <w:p w14:paraId="1711DC5F"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233FEEDF"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300</w:t>
            </w:r>
          </w:p>
        </w:tc>
        <w:tc>
          <w:tcPr>
            <w:tcW w:w="817" w:type="dxa"/>
          </w:tcPr>
          <w:p w14:paraId="66BBA9FD"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48754BF7"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56F022A3"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556DB43C"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6CA846A6"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0EAB3AE1" w14:textId="77777777" w:rsidR="00541CCE" w:rsidRPr="000031E6" w:rsidRDefault="00EB0C3C">
            <w:pPr>
              <w:pStyle w:val="TableParagraph"/>
              <w:spacing w:before="35" w:line="275" w:lineRule="exact"/>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59FE84DB"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2AAF843B" w14:textId="77777777">
        <w:trPr>
          <w:trHeight w:val="590"/>
        </w:trPr>
        <w:tc>
          <w:tcPr>
            <w:tcW w:w="2840" w:type="dxa"/>
          </w:tcPr>
          <w:p w14:paraId="502DA8E8"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г)</w:t>
            </w:r>
            <w:r w:rsidRPr="000031E6">
              <w:rPr>
                <w:color w:val="1E1916"/>
                <w:spacing w:val="-13"/>
                <w:sz w:val="21"/>
                <w:lang w:val="uk-UA"/>
              </w:rPr>
              <w:t xml:space="preserve"> </w:t>
            </w:r>
            <w:r w:rsidRPr="000031E6">
              <w:rPr>
                <w:color w:val="1E1916"/>
                <w:sz w:val="21"/>
                <w:lang w:val="uk-UA"/>
              </w:rPr>
              <w:t>відділення</w:t>
            </w:r>
            <w:r w:rsidRPr="000031E6">
              <w:rPr>
                <w:color w:val="1E1916"/>
                <w:spacing w:val="-12"/>
                <w:sz w:val="21"/>
                <w:lang w:val="uk-UA"/>
              </w:rPr>
              <w:t xml:space="preserve"> </w:t>
            </w:r>
            <w:r w:rsidRPr="000031E6">
              <w:rPr>
                <w:color w:val="1E1916"/>
                <w:sz w:val="21"/>
                <w:lang w:val="uk-UA"/>
              </w:rPr>
              <w:t>сортування</w:t>
            </w:r>
            <w:r w:rsidRPr="000031E6">
              <w:rPr>
                <w:color w:val="1E1916"/>
                <w:spacing w:val="-13"/>
                <w:sz w:val="21"/>
                <w:lang w:val="uk-UA"/>
              </w:rPr>
              <w:t xml:space="preserve"> </w:t>
            </w:r>
            <w:r w:rsidRPr="000031E6">
              <w:rPr>
                <w:color w:val="1E1916"/>
                <w:sz w:val="21"/>
                <w:lang w:val="uk-UA"/>
              </w:rPr>
              <w:t>й упакування білизни</w:t>
            </w:r>
          </w:p>
        </w:tc>
        <w:tc>
          <w:tcPr>
            <w:tcW w:w="2730" w:type="dxa"/>
          </w:tcPr>
          <w:p w14:paraId="02B59A5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BEF793E" w14:textId="77777777" w:rsidR="00541CCE" w:rsidRPr="000031E6" w:rsidRDefault="00EB0C3C">
            <w:pPr>
              <w:pStyle w:val="TableParagraph"/>
              <w:ind w:left="80" w:right="74"/>
              <w:rPr>
                <w:sz w:val="21"/>
                <w:lang w:val="uk-UA"/>
              </w:rPr>
            </w:pPr>
            <w:r w:rsidRPr="000031E6">
              <w:rPr>
                <w:color w:val="1E1916"/>
                <w:spacing w:val="-5"/>
                <w:sz w:val="21"/>
                <w:lang w:val="uk-UA"/>
              </w:rPr>
              <w:t>VI</w:t>
            </w:r>
          </w:p>
        </w:tc>
        <w:tc>
          <w:tcPr>
            <w:tcW w:w="1036" w:type="dxa"/>
          </w:tcPr>
          <w:p w14:paraId="7D0AED61"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741995E"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1AA56E83"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78D5661"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6437A951"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6677FB6"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0B9B498E"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5F61774B"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392A669E" w14:textId="77777777" w:rsidR="00541CCE" w:rsidRPr="000031E6" w:rsidRDefault="00EB0C3C">
            <w:pPr>
              <w:pStyle w:val="TableParagraph"/>
              <w:spacing w:before="35"/>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27AF8069" w14:textId="77777777">
        <w:trPr>
          <w:trHeight w:val="330"/>
        </w:trPr>
        <w:tc>
          <w:tcPr>
            <w:tcW w:w="2840" w:type="dxa"/>
          </w:tcPr>
          <w:p w14:paraId="2A70943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д)</w:t>
            </w:r>
            <w:r w:rsidRPr="000031E6">
              <w:rPr>
                <w:color w:val="1E1916"/>
                <w:spacing w:val="-3"/>
                <w:sz w:val="21"/>
                <w:lang w:val="uk-UA"/>
              </w:rPr>
              <w:t xml:space="preserve"> </w:t>
            </w:r>
            <w:r w:rsidRPr="000031E6">
              <w:rPr>
                <w:color w:val="1E1916"/>
                <w:sz w:val="21"/>
                <w:lang w:val="uk-UA"/>
              </w:rPr>
              <w:t>ремонт</w:t>
            </w:r>
            <w:r w:rsidRPr="000031E6">
              <w:rPr>
                <w:color w:val="1E1916"/>
                <w:spacing w:val="-3"/>
                <w:sz w:val="21"/>
                <w:lang w:val="uk-UA"/>
              </w:rPr>
              <w:t xml:space="preserve"> </w:t>
            </w:r>
            <w:r w:rsidRPr="000031E6">
              <w:rPr>
                <w:color w:val="1E1916"/>
                <w:spacing w:val="-2"/>
                <w:sz w:val="21"/>
                <w:lang w:val="uk-UA"/>
              </w:rPr>
              <w:t>білизни</w:t>
            </w:r>
          </w:p>
        </w:tc>
        <w:tc>
          <w:tcPr>
            <w:tcW w:w="2730" w:type="dxa"/>
          </w:tcPr>
          <w:p w14:paraId="3BF1DD97"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8CEAFC3" w14:textId="77777777" w:rsidR="00541CCE" w:rsidRPr="000031E6" w:rsidRDefault="00EB0C3C">
            <w:pPr>
              <w:pStyle w:val="TableParagraph"/>
              <w:spacing w:line="232" w:lineRule="exact"/>
              <w:ind w:left="80" w:right="73"/>
              <w:rPr>
                <w:sz w:val="21"/>
                <w:lang w:val="uk-UA"/>
              </w:rPr>
            </w:pPr>
            <w:r w:rsidRPr="000031E6">
              <w:rPr>
                <w:color w:val="1E1916"/>
                <w:spacing w:val="-5"/>
                <w:sz w:val="21"/>
                <w:lang w:val="uk-UA"/>
              </w:rPr>
              <w:t>ІІа</w:t>
            </w:r>
          </w:p>
        </w:tc>
        <w:tc>
          <w:tcPr>
            <w:tcW w:w="1036" w:type="dxa"/>
          </w:tcPr>
          <w:p w14:paraId="3C39B7BD" w14:textId="77777777" w:rsidR="00541CCE" w:rsidRPr="000031E6" w:rsidRDefault="00EB0C3C">
            <w:pPr>
              <w:pStyle w:val="TableParagraph"/>
              <w:spacing w:line="232" w:lineRule="exact"/>
              <w:ind w:left="3"/>
              <w:rPr>
                <w:sz w:val="21"/>
                <w:lang w:val="uk-UA"/>
              </w:rPr>
            </w:pPr>
            <w:r w:rsidRPr="000031E6">
              <w:rPr>
                <w:color w:val="1E1916"/>
                <w:spacing w:val="-2"/>
                <w:sz w:val="21"/>
                <w:lang w:val="uk-UA"/>
              </w:rPr>
              <w:t>2000/750</w:t>
            </w:r>
          </w:p>
        </w:tc>
        <w:tc>
          <w:tcPr>
            <w:tcW w:w="765" w:type="dxa"/>
          </w:tcPr>
          <w:p w14:paraId="0D4A96B8"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750</w:t>
            </w:r>
          </w:p>
        </w:tc>
        <w:tc>
          <w:tcPr>
            <w:tcW w:w="817" w:type="dxa"/>
          </w:tcPr>
          <w:p w14:paraId="0184C825"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5DFEE8DD"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173853AF"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6EF2701"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7FB847AC"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5BA28A6B" w14:textId="77777777" w:rsidR="00541CCE" w:rsidRPr="000031E6" w:rsidRDefault="00EB0C3C">
            <w:pPr>
              <w:pStyle w:val="TableParagraph"/>
              <w:spacing w:before="35" w:line="275" w:lineRule="exact"/>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05A50B4F"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698AC77F" w14:textId="77777777">
        <w:trPr>
          <w:trHeight w:val="590"/>
        </w:trPr>
        <w:tc>
          <w:tcPr>
            <w:tcW w:w="2840" w:type="dxa"/>
          </w:tcPr>
          <w:p w14:paraId="12DE042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90.</w:t>
            </w:r>
            <w:r w:rsidRPr="000031E6">
              <w:rPr>
                <w:color w:val="1E1916"/>
                <w:spacing w:val="-15"/>
                <w:sz w:val="21"/>
                <w:lang w:val="uk-UA"/>
              </w:rPr>
              <w:t xml:space="preserve"> </w:t>
            </w:r>
            <w:r w:rsidRPr="000031E6">
              <w:rPr>
                <w:color w:val="1E1916"/>
                <w:sz w:val="21"/>
                <w:lang w:val="uk-UA"/>
              </w:rPr>
              <w:t>Пральні</w:t>
            </w:r>
            <w:r w:rsidRPr="000031E6">
              <w:rPr>
                <w:color w:val="1E1916"/>
                <w:spacing w:val="-15"/>
                <w:sz w:val="21"/>
                <w:lang w:val="uk-UA"/>
              </w:rPr>
              <w:t xml:space="preserve"> </w:t>
            </w:r>
            <w:r w:rsidRPr="000031E6">
              <w:rPr>
                <w:color w:val="1E1916"/>
                <w:sz w:val="21"/>
                <w:lang w:val="uk-UA"/>
              </w:rPr>
              <w:t xml:space="preserve">самообслуго- </w:t>
            </w:r>
            <w:r w:rsidRPr="000031E6">
              <w:rPr>
                <w:color w:val="1E1916"/>
                <w:spacing w:val="-2"/>
                <w:sz w:val="21"/>
                <w:lang w:val="uk-UA"/>
              </w:rPr>
              <w:t>вування</w:t>
            </w:r>
          </w:p>
        </w:tc>
        <w:tc>
          <w:tcPr>
            <w:tcW w:w="2730" w:type="dxa"/>
          </w:tcPr>
          <w:p w14:paraId="6A5214F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69FC69C1"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1371F944"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6746B9D"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0B512B92"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4014918"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005DFB6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0819407"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76189793"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287BD21F"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3138C282" w14:textId="77777777" w:rsidR="00541CCE" w:rsidRPr="000031E6" w:rsidRDefault="00EB0C3C">
            <w:pPr>
              <w:pStyle w:val="TableParagraph"/>
              <w:spacing w:before="35"/>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7F97E743" w14:textId="77777777">
        <w:trPr>
          <w:trHeight w:val="330"/>
        </w:trPr>
        <w:tc>
          <w:tcPr>
            <w:tcW w:w="14297" w:type="dxa"/>
            <w:gridSpan w:val="12"/>
          </w:tcPr>
          <w:p w14:paraId="0C143DEA"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91.</w:t>
            </w:r>
            <w:r w:rsidRPr="000031E6">
              <w:rPr>
                <w:color w:val="1E1916"/>
                <w:spacing w:val="-5"/>
                <w:sz w:val="21"/>
                <w:lang w:val="uk-UA"/>
              </w:rPr>
              <w:t xml:space="preserve"> </w:t>
            </w:r>
            <w:r w:rsidRPr="000031E6">
              <w:rPr>
                <w:color w:val="1E1916"/>
                <w:sz w:val="21"/>
                <w:lang w:val="uk-UA"/>
              </w:rPr>
              <w:t>Ательє</w:t>
            </w:r>
            <w:r w:rsidRPr="000031E6">
              <w:rPr>
                <w:color w:val="1E1916"/>
                <w:spacing w:val="-5"/>
                <w:sz w:val="21"/>
                <w:lang w:val="uk-UA"/>
              </w:rPr>
              <w:t xml:space="preserve"> </w:t>
            </w:r>
            <w:r w:rsidRPr="000031E6">
              <w:rPr>
                <w:color w:val="1E1916"/>
                <w:sz w:val="21"/>
                <w:lang w:val="uk-UA"/>
              </w:rPr>
              <w:t>хімічного</w:t>
            </w:r>
            <w:r w:rsidRPr="000031E6">
              <w:rPr>
                <w:color w:val="1E1916"/>
                <w:spacing w:val="-4"/>
                <w:sz w:val="21"/>
                <w:lang w:val="uk-UA"/>
              </w:rPr>
              <w:t xml:space="preserve"> </w:t>
            </w:r>
            <w:r w:rsidRPr="000031E6">
              <w:rPr>
                <w:color w:val="1E1916"/>
                <w:sz w:val="21"/>
                <w:lang w:val="uk-UA"/>
              </w:rPr>
              <w:t>чищення</w:t>
            </w:r>
            <w:r w:rsidRPr="000031E6">
              <w:rPr>
                <w:color w:val="1E1916"/>
                <w:spacing w:val="-5"/>
                <w:sz w:val="21"/>
                <w:lang w:val="uk-UA"/>
              </w:rPr>
              <w:t xml:space="preserve"> </w:t>
            </w:r>
            <w:r w:rsidRPr="000031E6">
              <w:rPr>
                <w:color w:val="1E1916"/>
                <w:spacing w:val="-2"/>
                <w:sz w:val="21"/>
                <w:lang w:val="uk-UA"/>
              </w:rPr>
              <w:t>одягу:</w:t>
            </w:r>
          </w:p>
        </w:tc>
      </w:tr>
      <w:tr w:rsidR="00541CCE" w:rsidRPr="000031E6" w14:paraId="6BB3DFFB" w14:textId="77777777">
        <w:trPr>
          <w:trHeight w:val="590"/>
        </w:trPr>
        <w:tc>
          <w:tcPr>
            <w:tcW w:w="2840" w:type="dxa"/>
          </w:tcPr>
          <w:p w14:paraId="018FEA7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а)</w:t>
            </w:r>
            <w:r w:rsidRPr="000031E6">
              <w:rPr>
                <w:color w:val="1E1916"/>
                <w:spacing w:val="-10"/>
                <w:sz w:val="21"/>
                <w:lang w:val="uk-UA"/>
              </w:rPr>
              <w:t xml:space="preserve"> </w:t>
            </w:r>
            <w:r w:rsidRPr="000031E6">
              <w:rPr>
                <w:color w:val="1E1916"/>
                <w:sz w:val="21"/>
                <w:lang w:val="uk-UA"/>
              </w:rPr>
              <w:t>салон</w:t>
            </w:r>
            <w:r w:rsidRPr="000031E6">
              <w:rPr>
                <w:color w:val="1E1916"/>
                <w:spacing w:val="-10"/>
                <w:sz w:val="21"/>
                <w:lang w:val="uk-UA"/>
              </w:rPr>
              <w:t xml:space="preserve"> </w:t>
            </w:r>
            <w:r w:rsidRPr="000031E6">
              <w:rPr>
                <w:color w:val="1E1916"/>
                <w:sz w:val="21"/>
                <w:lang w:val="uk-UA"/>
              </w:rPr>
              <w:t>прийому</w:t>
            </w:r>
            <w:r w:rsidRPr="000031E6">
              <w:rPr>
                <w:color w:val="1E1916"/>
                <w:spacing w:val="-10"/>
                <w:sz w:val="21"/>
                <w:lang w:val="uk-UA"/>
              </w:rPr>
              <w:t xml:space="preserve"> </w:t>
            </w:r>
            <w:r w:rsidRPr="000031E6">
              <w:rPr>
                <w:color w:val="1E1916"/>
                <w:sz w:val="21"/>
                <w:lang w:val="uk-UA"/>
              </w:rPr>
              <w:t>та</w:t>
            </w:r>
            <w:r w:rsidRPr="000031E6">
              <w:rPr>
                <w:color w:val="1E1916"/>
                <w:spacing w:val="-10"/>
                <w:sz w:val="21"/>
                <w:lang w:val="uk-UA"/>
              </w:rPr>
              <w:t xml:space="preserve"> </w:t>
            </w:r>
            <w:r w:rsidRPr="000031E6">
              <w:rPr>
                <w:color w:val="1E1916"/>
                <w:sz w:val="21"/>
                <w:lang w:val="uk-UA"/>
              </w:rPr>
              <w:t xml:space="preserve">видачі </w:t>
            </w:r>
            <w:r w:rsidRPr="000031E6">
              <w:rPr>
                <w:color w:val="1E1916"/>
                <w:spacing w:val="-2"/>
                <w:sz w:val="21"/>
                <w:lang w:val="uk-UA"/>
              </w:rPr>
              <w:t>одягу</w:t>
            </w:r>
          </w:p>
        </w:tc>
        <w:tc>
          <w:tcPr>
            <w:tcW w:w="2730" w:type="dxa"/>
          </w:tcPr>
          <w:p w14:paraId="09223A6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1269E12"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418AB6B3"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18FBBEC"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02290DA0"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BFC7223"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1EB3AB3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DBBA635"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52E4218F"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14E850C8"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2F6FB65D" w14:textId="77777777" w:rsidR="00541CCE" w:rsidRPr="000031E6" w:rsidRDefault="00EB0C3C">
            <w:pPr>
              <w:pStyle w:val="TableParagraph"/>
              <w:spacing w:before="35"/>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7B63F56C" w14:textId="77777777">
        <w:trPr>
          <w:trHeight w:val="590"/>
        </w:trPr>
        <w:tc>
          <w:tcPr>
            <w:tcW w:w="2840" w:type="dxa"/>
          </w:tcPr>
          <w:p w14:paraId="6EA483FC"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хімічного </w:t>
            </w:r>
            <w:r w:rsidRPr="000031E6">
              <w:rPr>
                <w:color w:val="1E1916"/>
                <w:spacing w:val="-2"/>
                <w:sz w:val="21"/>
                <w:lang w:val="uk-UA"/>
              </w:rPr>
              <w:t>чищення</w:t>
            </w:r>
          </w:p>
        </w:tc>
        <w:tc>
          <w:tcPr>
            <w:tcW w:w="2730" w:type="dxa"/>
          </w:tcPr>
          <w:p w14:paraId="386858A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61DCD1F" w14:textId="77777777" w:rsidR="00541CCE" w:rsidRPr="000031E6" w:rsidRDefault="00EB0C3C">
            <w:pPr>
              <w:pStyle w:val="TableParagraph"/>
              <w:ind w:left="80" w:right="74"/>
              <w:rPr>
                <w:sz w:val="21"/>
                <w:lang w:val="uk-UA"/>
              </w:rPr>
            </w:pPr>
            <w:r w:rsidRPr="000031E6">
              <w:rPr>
                <w:color w:val="1E1916"/>
                <w:spacing w:val="-5"/>
                <w:sz w:val="21"/>
                <w:lang w:val="uk-UA"/>
              </w:rPr>
              <w:t>VI</w:t>
            </w:r>
          </w:p>
        </w:tc>
        <w:tc>
          <w:tcPr>
            <w:tcW w:w="1036" w:type="dxa"/>
          </w:tcPr>
          <w:p w14:paraId="1052D88F"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54AA590"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2BBE6752"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28E7EBE"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6FA1239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3DEB577"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61E461D5"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118A0CC9"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78193DC7" w14:textId="77777777" w:rsidR="00541CCE" w:rsidRPr="000031E6" w:rsidRDefault="00EB0C3C">
            <w:pPr>
              <w:pStyle w:val="TableParagraph"/>
              <w:spacing w:before="35"/>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4766311E" w14:textId="77777777">
        <w:trPr>
          <w:trHeight w:val="590"/>
        </w:trPr>
        <w:tc>
          <w:tcPr>
            <w:tcW w:w="2840" w:type="dxa"/>
          </w:tcPr>
          <w:p w14:paraId="44CB336F" w14:textId="77777777" w:rsidR="00541CCE" w:rsidRPr="000031E6" w:rsidRDefault="00EB0C3C">
            <w:pPr>
              <w:pStyle w:val="TableParagraph"/>
              <w:spacing w:before="50" w:line="260" w:lineRule="atLeast"/>
              <w:ind w:left="61" w:right="257"/>
              <w:jc w:val="left"/>
              <w:rPr>
                <w:sz w:val="21"/>
                <w:lang w:val="uk-UA"/>
              </w:rPr>
            </w:pPr>
            <w:r w:rsidRPr="000031E6">
              <w:rPr>
                <w:color w:val="1E1916"/>
                <w:sz w:val="21"/>
                <w:lang w:val="uk-UA"/>
              </w:rPr>
              <w:t>в)</w:t>
            </w:r>
            <w:r w:rsidRPr="000031E6">
              <w:rPr>
                <w:color w:val="1E1916"/>
                <w:spacing w:val="-15"/>
                <w:sz w:val="21"/>
                <w:lang w:val="uk-UA"/>
              </w:rPr>
              <w:t xml:space="preserve"> </w:t>
            </w:r>
            <w:r w:rsidRPr="000031E6">
              <w:rPr>
                <w:color w:val="1E1916"/>
                <w:sz w:val="21"/>
                <w:lang w:val="uk-UA"/>
              </w:rPr>
              <w:t>відділення</w:t>
            </w:r>
            <w:r w:rsidRPr="000031E6">
              <w:rPr>
                <w:color w:val="1E1916"/>
                <w:spacing w:val="-15"/>
                <w:sz w:val="21"/>
                <w:lang w:val="uk-UA"/>
              </w:rPr>
              <w:t xml:space="preserve"> </w:t>
            </w:r>
            <w:r w:rsidRPr="000031E6">
              <w:rPr>
                <w:color w:val="1E1916"/>
                <w:sz w:val="21"/>
                <w:lang w:val="uk-UA"/>
              </w:rPr>
              <w:t>для виведення плям</w:t>
            </w:r>
          </w:p>
        </w:tc>
        <w:tc>
          <w:tcPr>
            <w:tcW w:w="2730" w:type="dxa"/>
          </w:tcPr>
          <w:p w14:paraId="4281054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AB3B04E" w14:textId="77777777" w:rsidR="00541CCE" w:rsidRPr="000031E6" w:rsidRDefault="00EB0C3C">
            <w:pPr>
              <w:pStyle w:val="TableParagraph"/>
              <w:ind w:left="80" w:right="73"/>
              <w:rPr>
                <w:sz w:val="21"/>
                <w:lang w:val="uk-UA"/>
              </w:rPr>
            </w:pPr>
            <w:r w:rsidRPr="000031E6">
              <w:rPr>
                <w:color w:val="1E1916"/>
                <w:spacing w:val="-4"/>
                <w:sz w:val="21"/>
                <w:lang w:val="uk-UA"/>
              </w:rPr>
              <w:t>ІІІа</w:t>
            </w:r>
          </w:p>
        </w:tc>
        <w:tc>
          <w:tcPr>
            <w:tcW w:w="1036" w:type="dxa"/>
          </w:tcPr>
          <w:p w14:paraId="0A7F9FCB" w14:textId="77777777" w:rsidR="00541CCE" w:rsidRPr="000031E6" w:rsidRDefault="00EB0C3C">
            <w:pPr>
              <w:pStyle w:val="TableParagraph"/>
              <w:ind w:left="3"/>
              <w:rPr>
                <w:sz w:val="21"/>
                <w:lang w:val="uk-UA"/>
              </w:rPr>
            </w:pPr>
            <w:r w:rsidRPr="000031E6">
              <w:rPr>
                <w:color w:val="1E1916"/>
                <w:spacing w:val="-2"/>
                <w:sz w:val="21"/>
                <w:lang w:val="uk-UA"/>
              </w:rPr>
              <w:t>2000/200</w:t>
            </w:r>
          </w:p>
        </w:tc>
        <w:tc>
          <w:tcPr>
            <w:tcW w:w="765" w:type="dxa"/>
          </w:tcPr>
          <w:p w14:paraId="5D21E119"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77C55851"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8DA0C44"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10157BD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33C0F71"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522927F5"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0FEECDE7"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575DDFF9" w14:textId="77777777" w:rsidR="00541CCE" w:rsidRPr="000031E6" w:rsidRDefault="00EB0C3C">
            <w:pPr>
              <w:pStyle w:val="TableParagraph"/>
              <w:spacing w:before="35"/>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3CDC7AC2" w14:textId="77777777">
        <w:trPr>
          <w:trHeight w:val="590"/>
        </w:trPr>
        <w:tc>
          <w:tcPr>
            <w:tcW w:w="2840" w:type="dxa"/>
          </w:tcPr>
          <w:p w14:paraId="367727B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г) приміщення для зберігання</w:t>
            </w:r>
            <w:r w:rsidRPr="000031E6">
              <w:rPr>
                <w:color w:val="1E1916"/>
                <w:spacing w:val="-9"/>
                <w:sz w:val="21"/>
                <w:lang w:val="uk-UA"/>
              </w:rPr>
              <w:t xml:space="preserve"> </w:t>
            </w:r>
            <w:r w:rsidRPr="000031E6">
              <w:rPr>
                <w:color w:val="1E1916"/>
                <w:spacing w:val="-2"/>
                <w:sz w:val="21"/>
                <w:lang w:val="uk-UA"/>
              </w:rPr>
              <w:t>хімікатів</w:t>
            </w:r>
          </w:p>
        </w:tc>
        <w:tc>
          <w:tcPr>
            <w:tcW w:w="2730" w:type="dxa"/>
          </w:tcPr>
          <w:p w14:paraId="143A51F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C67786E" w14:textId="77777777" w:rsidR="00541CCE" w:rsidRPr="000031E6" w:rsidRDefault="00EB0C3C">
            <w:pPr>
              <w:pStyle w:val="TableParagraph"/>
              <w:ind w:left="80" w:right="74"/>
              <w:rPr>
                <w:sz w:val="21"/>
                <w:lang w:val="uk-UA"/>
              </w:rPr>
            </w:pPr>
            <w:r w:rsidRPr="000031E6">
              <w:rPr>
                <w:color w:val="1E1916"/>
                <w:spacing w:val="-2"/>
                <w:sz w:val="21"/>
                <w:lang w:val="uk-UA"/>
              </w:rPr>
              <w:t>VIIIв</w:t>
            </w:r>
          </w:p>
        </w:tc>
        <w:tc>
          <w:tcPr>
            <w:tcW w:w="1036" w:type="dxa"/>
          </w:tcPr>
          <w:p w14:paraId="4883C59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23F0899" w14:textId="77777777" w:rsidR="00541CCE" w:rsidRPr="000031E6" w:rsidRDefault="00EB0C3C">
            <w:pPr>
              <w:pStyle w:val="TableParagraph"/>
              <w:ind w:left="21" w:right="21"/>
              <w:rPr>
                <w:sz w:val="21"/>
                <w:lang w:val="uk-UA"/>
              </w:rPr>
            </w:pPr>
            <w:r w:rsidRPr="000031E6">
              <w:rPr>
                <w:color w:val="1E1916"/>
                <w:spacing w:val="-5"/>
                <w:sz w:val="21"/>
                <w:lang w:val="uk-UA"/>
              </w:rPr>
              <w:t>50</w:t>
            </w:r>
          </w:p>
        </w:tc>
        <w:tc>
          <w:tcPr>
            <w:tcW w:w="817" w:type="dxa"/>
          </w:tcPr>
          <w:p w14:paraId="47397C8B"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36BCBBA"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59733FEA"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3567C754"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956BAC1"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F4764C4"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0F18733"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4E4F47" w14:paraId="43E62500" w14:textId="77777777">
        <w:trPr>
          <w:trHeight w:val="330"/>
        </w:trPr>
        <w:tc>
          <w:tcPr>
            <w:tcW w:w="14297" w:type="dxa"/>
            <w:gridSpan w:val="12"/>
          </w:tcPr>
          <w:p w14:paraId="715E260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92.</w:t>
            </w:r>
            <w:r w:rsidRPr="000031E6">
              <w:rPr>
                <w:color w:val="1E1916"/>
                <w:spacing w:val="-5"/>
                <w:sz w:val="21"/>
                <w:lang w:val="uk-UA"/>
              </w:rPr>
              <w:t xml:space="preserve"> </w:t>
            </w:r>
            <w:r w:rsidRPr="000031E6">
              <w:rPr>
                <w:color w:val="1E1916"/>
                <w:sz w:val="21"/>
                <w:lang w:val="uk-UA"/>
              </w:rPr>
              <w:t>Ательє</w:t>
            </w:r>
            <w:r w:rsidRPr="000031E6">
              <w:rPr>
                <w:color w:val="1E1916"/>
                <w:spacing w:val="-5"/>
                <w:sz w:val="21"/>
                <w:lang w:val="uk-UA"/>
              </w:rPr>
              <w:t xml:space="preserve"> </w:t>
            </w:r>
            <w:r w:rsidRPr="000031E6">
              <w:rPr>
                <w:color w:val="1E1916"/>
                <w:sz w:val="21"/>
                <w:lang w:val="uk-UA"/>
              </w:rPr>
              <w:t>виготовлення</w:t>
            </w:r>
            <w:r w:rsidRPr="000031E6">
              <w:rPr>
                <w:color w:val="1E1916"/>
                <w:spacing w:val="-5"/>
                <w:sz w:val="21"/>
                <w:lang w:val="uk-UA"/>
              </w:rPr>
              <w:t xml:space="preserve"> </w:t>
            </w:r>
            <w:r w:rsidRPr="000031E6">
              <w:rPr>
                <w:color w:val="1E1916"/>
                <w:sz w:val="21"/>
                <w:lang w:val="uk-UA"/>
              </w:rPr>
              <w:t>й</w:t>
            </w:r>
            <w:r w:rsidRPr="000031E6">
              <w:rPr>
                <w:color w:val="1E1916"/>
                <w:spacing w:val="-5"/>
                <w:sz w:val="21"/>
                <w:lang w:val="uk-UA"/>
              </w:rPr>
              <w:t xml:space="preserve"> </w:t>
            </w:r>
            <w:r w:rsidRPr="000031E6">
              <w:rPr>
                <w:color w:val="1E1916"/>
                <w:sz w:val="21"/>
                <w:lang w:val="uk-UA"/>
              </w:rPr>
              <w:t>ремонту</w:t>
            </w:r>
            <w:r w:rsidRPr="000031E6">
              <w:rPr>
                <w:color w:val="1E1916"/>
                <w:spacing w:val="-5"/>
                <w:sz w:val="21"/>
                <w:lang w:val="uk-UA"/>
              </w:rPr>
              <w:t xml:space="preserve"> </w:t>
            </w:r>
            <w:r w:rsidRPr="000031E6">
              <w:rPr>
                <w:color w:val="1E1916"/>
                <w:sz w:val="21"/>
                <w:lang w:val="uk-UA"/>
              </w:rPr>
              <w:t>одягу</w:t>
            </w:r>
            <w:r w:rsidRPr="000031E6">
              <w:rPr>
                <w:color w:val="1E1916"/>
                <w:spacing w:val="-4"/>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z w:val="21"/>
                <w:lang w:val="uk-UA"/>
              </w:rPr>
              <w:t>трикотажних</w:t>
            </w:r>
            <w:r w:rsidRPr="000031E6">
              <w:rPr>
                <w:color w:val="1E1916"/>
                <w:spacing w:val="-6"/>
                <w:sz w:val="21"/>
                <w:lang w:val="uk-UA"/>
              </w:rPr>
              <w:t xml:space="preserve"> </w:t>
            </w:r>
            <w:r w:rsidRPr="000031E6">
              <w:rPr>
                <w:color w:val="1E1916"/>
                <w:spacing w:val="-2"/>
                <w:sz w:val="21"/>
                <w:lang w:val="uk-UA"/>
              </w:rPr>
              <w:t>виробів</w:t>
            </w:r>
          </w:p>
        </w:tc>
      </w:tr>
      <w:tr w:rsidR="00541CCE" w:rsidRPr="000031E6" w14:paraId="7F38E3D2" w14:textId="77777777">
        <w:trPr>
          <w:trHeight w:val="330"/>
        </w:trPr>
        <w:tc>
          <w:tcPr>
            <w:tcW w:w="2840" w:type="dxa"/>
          </w:tcPr>
          <w:p w14:paraId="6F26430B"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а)</w:t>
            </w:r>
            <w:r w:rsidRPr="000031E6">
              <w:rPr>
                <w:color w:val="1E1916"/>
                <w:spacing w:val="-4"/>
                <w:sz w:val="21"/>
                <w:lang w:val="uk-UA"/>
              </w:rPr>
              <w:t xml:space="preserve"> </w:t>
            </w:r>
            <w:r w:rsidRPr="000031E6">
              <w:rPr>
                <w:color w:val="1E1916"/>
                <w:sz w:val="21"/>
                <w:lang w:val="uk-UA"/>
              </w:rPr>
              <w:t>пошивні</w:t>
            </w:r>
            <w:r w:rsidRPr="000031E6">
              <w:rPr>
                <w:color w:val="1E1916"/>
                <w:spacing w:val="-3"/>
                <w:sz w:val="21"/>
                <w:lang w:val="uk-UA"/>
              </w:rPr>
              <w:t xml:space="preserve"> </w:t>
            </w:r>
            <w:r w:rsidRPr="000031E6">
              <w:rPr>
                <w:color w:val="1E1916"/>
                <w:spacing w:val="-4"/>
                <w:sz w:val="21"/>
                <w:lang w:val="uk-UA"/>
              </w:rPr>
              <w:t>цехи</w:t>
            </w:r>
          </w:p>
        </w:tc>
        <w:tc>
          <w:tcPr>
            <w:tcW w:w="2730" w:type="dxa"/>
          </w:tcPr>
          <w:p w14:paraId="29E6F93B"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3"/>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0,8</w:t>
            </w:r>
            <w:r w:rsidRPr="000031E6">
              <w:rPr>
                <w:color w:val="1E1916"/>
                <w:spacing w:val="-2"/>
                <w:sz w:val="21"/>
                <w:lang w:val="uk-UA"/>
              </w:rPr>
              <w:t xml:space="preserve"> </w:t>
            </w:r>
            <w:r w:rsidRPr="000031E6">
              <w:rPr>
                <w:color w:val="1E1916"/>
                <w:sz w:val="21"/>
                <w:lang w:val="uk-UA"/>
              </w:rPr>
              <w:t>на</w:t>
            </w:r>
            <w:r w:rsidRPr="000031E6">
              <w:rPr>
                <w:color w:val="1E1916"/>
                <w:spacing w:val="-2"/>
                <w:sz w:val="21"/>
                <w:lang w:val="uk-UA"/>
              </w:rPr>
              <w:t xml:space="preserve"> </w:t>
            </w:r>
            <w:r w:rsidRPr="000031E6">
              <w:rPr>
                <w:color w:val="1E1916"/>
                <w:sz w:val="21"/>
                <w:lang w:val="uk-UA"/>
              </w:rPr>
              <w:t>робочих</w:t>
            </w:r>
            <w:r w:rsidRPr="000031E6">
              <w:rPr>
                <w:color w:val="1E1916"/>
                <w:spacing w:val="-2"/>
                <w:sz w:val="21"/>
                <w:lang w:val="uk-UA"/>
              </w:rPr>
              <w:t xml:space="preserve"> столах</w:t>
            </w:r>
          </w:p>
        </w:tc>
        <w:tc>
          <w:tcPr>
            <w:tcW w:w="829" w:type="dxa"/>
          </w:tcPr>
          <w:p w14:paraId="1CF40635" w14:textId="77777777" w:rsidR="00541CCE" w:rsidRPr="000031E6" w:rsidRDefault="00EB0C3C">
            <w:pPr>
              <w:pStyle w:val="TableParagraph"/>
              <w:spacing w:line="232" w:lineRule="exact"/>
              <w:ind w:left="80" w:right="73"/>
              <w:rPr>
                <w:sz w:val="21"/>
                <w:lang w:val="uk-UA"/>
              </w:rPr>
            </w:pPr>
            <w:r w:rsidRPr="000031E6">
              <w:rPr>
                <w:color w:val="1E1916"/>
                <w:spacing w:val="-5"/>
                <w:sz w:val="21"/>
                <w:lang w:val="uk-UA"/>
              </w:rPr>
              <w:t>ІІа</w:t>
            </w:r>
          </w:p>
        </w:tc>
        <w:tc>
          <w:tcPr>
            <w:tcW w:w="1036" w:type="dxa"/>
          </w:tcPr>
          <w:p w14:paraId="589ED474" w14:textId="77777777" w:rsidR="00541CCE" w:rsidRPr="000031E6" w:rsidRDefault="00EB0C3C">
            <w:pPr>
              <w:pStyle w:val="TableParagraph"/>
              <w:spacing w:before="35" w:line="275" w:lineRule="exact"/>
              <w:ind w:left="4"/>
              <w:rPr>
                <w:sz w:val="16"/>
                <w:lang w:val="uk-UA"/>
              </w:rPr>
            </w:pPr>
            <w:r w:rsidRPr="000031E6">
              <w:rPr>
                <w:color w:val="1E1916"/>
                <w:spacing w:val="-2"/>
                <w:sz w:val="21"/>
                <w:lang w:val="uk-UA"/>
              </w:rPr>
              <w:t>2000/750</w:t>
            </w:r>
            <w:r w:rsidRPr="000031E6">
              <w:rPr>
                <w:color w:val="1E1916"/>
                <w:spacing w:val="-2"/>
                <w:position w:val="9"/>
                <w:sz w:val="16"/>
                <w:lang w:val="uk-UA"/>
              </w:rPr>
              <w:t>3)</w:t>
            </w:r>
          </w:p>
        </w:tc>
        <w:tc>
          <w:tcPr>
            <w:tcW w:w="765" w:type="dxa"/>
          </w:tcPr>
          <w:p w14:paraId="60493EA1"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750</w:t>
            </w:r>
          </w:p>
        </w:tc>
        <w:tc>
          <w:tcPr>
            <w:tcW w:w="817" w:type="dxa"/>
          </w:tcPr>
          <w:p w14:paraId="74F4942E"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65E5A5EA"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361AEFEE"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427342D8"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4,0</w:t>
            </w:r>
            <w:r w:rsidRPr="000031E6">
              <w:rPr>
                <w:color w:val="1E1916"/>
                <w:spacing w:val="-2"/>
                <w:position w:val="9"/>
                <w:sz w:val="16"/>
                <w:lang w:val="uk-UA"/>
              </w:rPr>
              <w:t>3)</w:t>
            </w:r>
          </w:p>
        </w:tc>
        <w:tc>
          <w:tcPr>
            <w:tcW w:w="876" w:type="dxa"/>
          </w:tcPr>
          <w:p w14:paraId="5AD839F3"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1,5</w:t>
            </w:r>
            <w:r w:rsidRPr="000031E6">
              <w:rPr>
                <w:color w:val="1E1916"/>
                <w:spacing w:val="-2"/>
                <w:position w:val="9"/>
                <w:sz w:val="16"/>
                <w:lang w:val="uk-UA"/>
              </w:rPr>
              <w:t>3)</w:t>
            </w:r>
          </w:p>
        </w:tc>
        <w:tc>
          <w:tcPr>
            <w:tcW w:w="876" w:type="dxa"/>
          </w:tcPr>
          <w:p w14:paraId="3434052E" w14:textId="77777777" w:rsidR="00541CCE" w:rsidRPr="000031E6" w:rsidRDefault="00EB0C3C">
            <w:pPr>
              <w:pStyle w:val="TableParagraph"/>
              <w:spacing w:before="35" w:line="275" w:lineRule="exact"/>
              <w:ind w:left="180" w:right="202"/>
              <w:rPr>
                <w:sz w:val="16"/>
                <w:lang w:val="uk-UA"/>
              </w:rPr>
            </w:pPr>
            <w:r w:rsidRPr="000031E6">
              <w:rPr>
                <w:color w:val="1E1916"/>
                <w:spacing w:val="-2"/>
                <w:sz w:val="21"/>
                <w:lang w:val="uk-UA"/>
              </w:rPr>
              <w:t>2,4</w:t>
            </w:r>
            <w:r w:rsidRPr="000031E6">
              <w:rPr>
                <w:color w:val="1E1916"/>
                <w:spacing w:val="-2"/>
                <w:position w:val="9"/>
                <w:sz w:val="16"/>
                <w:lang w:val="uk-UA"/>
              </w:rPr>
              <w:t>3)</w:t>
            </w:r>
          </w:p>
        </w:tc>
        <w:tc>
          <w:tcPr>
            <w:tcW w:w="881" w:type="dxa"/>
          </w:tcPr>
          <w:p w14:paraId="4AB790C0"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0,9</w:t>
            </w:r>
            <w:r w:rsidRPr="000031E6">
              <w:rPr>
                <w:color w:val="1E1916"/>
                <w:spacing w:val="-2"/>
                <w:position w:val="9"/>
                <w:sz w:val="16"/>
                <w:lang w:val="uk-UA"/>
              </w:rPr>
              <w:t>3)</w:t>
            </w:r>
          </w:p>
        </w:tc>
      </w:tr>
      <w:tr w:rsidR="00541CCE" w:rsidRPr="000031E6" w14:paraId="0C2EE40C" w14:textId="77777777">
        <w:trPr>
          <w:trHeight w:val="330"/>
        </w:trPr>
        <w:tc>
          <w:tcPr>
            <w:tcW w:w="2840" w:type="dxa"/>
          </w:tcPr>
          <w:p w14:paraId="4488F9D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1"/>
                <w:sz w:val="21"/>
                <w:lang w:val="uk-UA"/>
              </w:rPr>
              <w:t xml:space="preserve"> </w:t>
            </w:r>
            <w:r w:rsidRPr="000031E6">
              <w:rPr>
                <w:color w:val="1E1916"/>
                <w:sz w:val="21"/>
                <w:lang w:val="uk-UA"/>
              </w:rPr>
              <w:t>закрійні</w:t>
            </w:r>
            <w:r w:rsidRPr="000031E6">
              <w:rPr>
                <w:color w:val="1E1916"/>
                <w:spacing w:val="-1"/>
                <w:sz w:val="21"/>
                <w:lang w:val="uk-UA"/>
              </w:rPr>
              <w:t xml:space="preserve"> </w:t>
            </w:r>
            <w:r w:rsidRPr="000031E6">
              <w:rPr>
                <w:color w:val="1E1916"/>
                <w:spacing w:val="-2"/>
                <w:sz w:val="21"/>
                <w:lang w:val="uk-UA"/>
              </w:rPr>
              <w:t>відділення</w:t>
            </w:r>
          </w:p>
        </w:tc>
        <w:tc>
          <w:tcPr>
            <w:tcW w:w="2730" w:type="dxa"/>
          </w:tcPr>
          <w:p w14:paraId="55E534AC"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3"/>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0,8</w:t>
            </w:r>
            <w:r w:rsidRPr="000031E6">
              <w:rPr>
                <w:color w:val="1E1916"/>
                <w:spacing w:val="-2"/>
                <w:sz w:val="21"/>
                <w:lang w:val="uk-UA"/>
              </w:rPr>
              <w:t xml:space="preserve"> </w:t>
            </w:r>
            <w:r w:rsidRPr="000031E6">
              <w:rPr>
                <w:color w:val="1E1916"/>
                <w:sz w:val="21"/>
                <w:lang w:val="uk-UA"/>
              </w:rPr>
              <w:t>на</w:t>
            </w:r>
            <w:r w:rsidRPr="000031E6">
              <w:rPr>
                <w:color w:val="1E1916"/>
                <w:spacing w:val="-2"/>
                <w:sz w:val="21"/>
                <w:lang w:val="uk-UA"/>
              </w:rPr>
              <w:t xml:space="preserve"> </w:t>
            </w:r>
            <w:r w:rsidRPr="000031E6">
              <w:rPr>
                <w:color w:val="1E1916"/>
                <w:sz w:val="21"/>
                <w:lang w:val="uk-UA"/>
              </w:rPr>
              <w:t>робочих</w:t>
            </w:r>
            <w:r w:rsidRPr="000031E6">
              <w:rPr>
                <w:color w:val="1E1916"/>
                <w:spacing w:val="-2"/>
                <w:sz w:val="21"/>
                <w:lang w:val="uk-UA"/>
              </w:rPr>
              <w:t xml:space="preserve"> столах</w:t>
            </w:r>
          </w:p>
        </w:tc>
        <w:tc>
          <w:tcPr>
            <w:tcW w:w="829" w:type="dxa"/>
          </w:tcPr>
          <w:p w14:paraId="55229196" w14:textId="77777777" w:rsidR="00541CCE" w:rsidRPr="000031E6" w:rsidRDefault="00EB0C3C">
            <w:pPr>
              <w:pStyle w:val="TableParagraph"/>
              <w:spacing w:line="232" w:lineRule="exact"/>
              <w:ind w:left="80" w:right="73"/>
              <w:rPr>
                <w:sz w:val="21"/>
                <w:lang w:val="uk-UA"/>
              </w:rPr>
            </w:pPr>
            <w:r w:rsidRPr="000031E6">
              <w:rPr>
                <w:color w:val="1E1916"/>
                <w:spacing w:val="-5"/>
                <w:sz w:val="21"/>
                <w:lang w:val="uk-UA"/>
              </w:rPr>
              <w:t>ІІб</w:t>
            </w:r>
          </w:p>
        </w:tc>
        <w:tc>
          <w:tcPr>
            <w:tcW w:w="1036" w:type="dxa"/>
          </w:tcPr>
          <w:p w14:paraId="2A37FEEF"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13BEFB0"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750</w:t>
            </w:r>
          </w:p>
        </w:tc>
        <w:tc>
          <w:tcPr>
            <w:tcW w:w="817" w:type="dxa"/>
          </w:tcPr>
          <w:p w14:paraId="33671D1D"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5D4A3C6"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199BAC4A"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042D3FB2"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4,0</w:t>
            </w:r>
            <w:r w:rsidRPr="000031E6">
              <w:rPr>
                <w:color w:val="1E1916"/>
                <w:spacing w:val="-2"/>
                <w:position w:val="9"/>
                <w:sz w:val="16"/>
                <w:lang w:val="uk-UA"/>
              </w:rPr>
              <w:t>3)</w:t>
            </w:r>
          </w:p>
        </w:tc>
        <w:tc>
          <w:tcPr>
            <w:tcW w:w="876" w:type="dxa"/>
          </w:tcPr>
          <w:p w14:paraId="56F1349A"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1,5</w:t>
            </w:r>
            <w:r w:rsidRPr="000031E6">
              <w:rPr>
                <w:color w:val="1E1916"/>
                <w:spacing w:val="-2"/>
                <w:position w:val="9"/>
                <w:sz w:val="16"/>
                <w:lang w:val="uk-UA"/>
              </w:rPr>
              <w:t>3)</w:t>
            </w:r>
          </w:p>
        </w:tc>
        <w:tc>
          <w:tcPr>
            <w:tcW w:w="876" w:type="dxa"/>
          </w:tcPr>
          <w:p w14:paraId="7E7BE6D6" w14:textId="77777777" w:rsidR="00541CCE" w:rsidRPr="000031E6" w:rsidRDefault="00EB0C3C">
            <w:pPr>
              <w:pStyle w:val="TableParagraph"/>
              <w:spacing w:before="35" w:line="275" w:lineRule="exact"/>
              <w:ind w:left="180" w:right="202"/>
              <w:rPr>
                <w:sz w:val="16"/>
                <w:lang w:val="uk-UA"/>
              </w:rPr>
            </w:pPr>
            <w:r w:rsidRPr="000031E6">
              <w:rPr>
                <w:color w:val="1E1916"/>
                <w:spacing w:val="-2"/>
                <w:sz w:val="21"/>
                <w:lang w:val="uk-UA"/>
              </w:rPr>
              <w:t>2,4</w:t>
            </w:r>
            <w:r w:rsidRPr="000031E6">
              <w:rPr>
                <w:color w:val="1E1916"/>
                <w:spacing w:val="-2"/>
                <w:position w:val="9"/>
                <w:sz w:val="16"/>
                <w:lang w:val="uk-UA"/>
              </w:rPr>
              <w:t>3)</w:t>
            </w:r>
          </w:p>
        </w:tc>
        <w:tc>
          <w:tcPr>
            <w:tcW w:w="881" w:type="dxa"/>
          </w:tcPr>
          <w:p w14:paraId="72539959"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0,9</w:t>
            </w:r>
            <w:r w:rsidRPr="000031E6">
              <w:rPr>
                <w:color w:val="1E1916"/>
                <w:spacing w:val="-2"/>
                <w:position w:val="9"/>
                <w:sz w:val="16"/>
                <w:lang w:val="uk-UA"/>
              </w:rPr>
              <w:t>3)</w:t>
            </w:r>
          </w:p>
        </w:tc>
      </w:tr>
      <w:tr w:rsidR="00541CCE" w:rsidRPr="000031E6" w14:paraId="6275E184" w14:textId="77777777">
        <w:trPr>
          <w:trHeight w:val="330"/>
        </w:trPr>
        <w:tc>
          <w:tcPr>
            <w:tcW w:w="2840" w:type="dxa"/>
          </w:tcPr>
          <w:p w14:paraId="7DEF457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w:t>
            </w:r>
            <w:r w:rsidRPr="000031E6">
              <w:rPr>
                <w:color w:val="1E1916"/>
                <w:spacing w:val="-6"/>
                <w:sz w:val="21"/>
                <w:lang w:val="uk-UA"/>
              </w:rPr>
              <w:t xml:space="preserve"> </w:t>
            </w:r>
            <w:r w:rsidRPr="000031E6">
              <w:rPr>
                <w:color w:val="1E1916"/>
                <w:sz w:val="21"/>
                <w:lang w:val="uk-UA"/>
              </w:rPr>
              <w:t>відділення</w:t>
            </w:r>
            <w:r w:rsidRPr="000031E6">
              <w:rPr>
                <w:color w:val="1E1916"/>
                <w:spacing w:val="-3"/>
                <w:sz w:val="21"/>
                <w:lang w:val="uk-UA"/>
              </w:rPr>
              <w:t xml:space="preserve"> </w:t>
            </w:r>
            <w:r w:rsidRPr="000031E6">
              <w:rPr>
                <w:color w:val="1E1916"/>
                <w:sz w:val="21"/>
                <w:lang w:val="uk-UA"/>
              </w:rPr>
              <w:t>ремонту</w:t>
            </w:r>
            <w:r w:rsidRPr="000031E6">
              <w:rPr>
                <w:color w:val="1E1916"/>
                <w:spacing w:val="-5"/>
                <w:sz w:val="21"/>
                <w:lang w:val="uk-UA"/>
              </w:rPr>
              <w:t xml:space="preserve"> </w:t>
            </w:r>
            <w:r w:rsidRPr="000031E6">
              <w:rPr>
                <w:color w:val="1E1916"/>
                <w:spacing w:val="-2"/>
                <w:sz w:val="21"/>
                <w:lang w:val="uk-UA"/>
              </w:rPr>
              <w:t>одягу</w:t>
            </w:r>
          </w:p>
        </w:tc>
        <w:tc>
          <w:tcPr>
            <w:tcW w:w="2730" w:type="dxa"/>
          </w:tcPr>
          <w:p w14:paraId="5F48233E"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D7CF30A" w14:textId="77777777" w:rsidR="00541CCE" w:rsidRPr="000031E6" w:rsidRDefault="00EB0C3C">
            <w:pPr>
              <w:pStyle w:val="TableParagraph"/>
              <w:spacing w:line="232" w:lineRule="exact"/>
              <w:ind w:left="80" w:right="73"/>
              <w:rPr>
                <w:sz w:val="21"/>
                <w:lang w:val="uk-UA"/>
              </w:rPr>
            </w:pPr>
            <w:r w:rsidRPr="000031E6">
              <w:rPr>
                <w:color w:val="1E1916"/>
                <w:spacing w:val="-5"/>
                <w:sz w:val="21"/>
                <w:lang w:val="uk-UA"/>
              </w:rPr>
              <w:t>ІІа</w:t>
            </w:r>
          </w:p>
        </w:tc>
        <w:tc>
          <w:tcPr>
            <w:tcW w:w="1036" w:type="dxa"/>
          </w:tcPr>
          <w:p w14:paraId="6D84A796" w14:textId="77777777" w:rsidR="00541CCE" w:rsidRPr="000031E6" w:rsidRDefault="00EB0C3C">
            <w:pPr>
              <w:pStyle w:val="TableParagraph"/>
              <w:spacing w:before="35" w:line="275" w:lineRule="exact"/>
              <w:ind w:left="4"/>
              <w:rPr>
                <w:sz w:val="16"/>
                <w:lang w:val="uk-UA"/>
              </w:rPr>
            </w:pPr>
            <w:r w:rsidRPr="000031E6">
              <w:rPr>
                <w:color w:val="1E1916"/>
                <w:spacing w:val="-2"/>
                <w:sz w:val="21"/>
                <w:lang w:val="uk-UA"/>
              </w:rPr>
              <w:t>2000/750</w:t>
            </w:r>
            <w:r w:rsidRPr="000031E6">
              <w:rPr>
                <w:color w:val="1E1916"/>
                <w:spacing w:val="-2"/>
                <w:position w:val="9"/>
                <w:sz w:val="16"/>
                <w:lang w:val="uk-UA"/>
              </w:rPr>
              <w:t>3)</w:t>
            </w:r>
          </w:p>
        </w:tc>
        <w:tc>
          <w:tcPr>
            <w:tcW w:w="765" w:type="dxa"/>
          </w:tcPr>
          <w:p w14:paraId="151E277F"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750</w:t>
            </w:r>
          </w:p>
        </w:tc>
        <w:tc>
          <w:tcPr>
            <w:tcW w:w="817" w:type="dxa"/>
          </w:tcPr>
          <w:p w14:paraId="40DDEC4F"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CBF5CE1"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745AF6D5"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0BC3413"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4,0</w:t>
            </w:r>
            <w:r w:rsidRPr="000031E6">
              <w:rPr>
                <w:color w:val="1E1916"/>
                <w:spacing w:val="-2"/>
                <w:position w:val="9"/>
                <w:sz w:val="16"/>
                <w:lang w:val="uk-UA"/>
              </w:rPr>
              <w:t>3)</w:t>
            </w:r>
          </w:p>
        </w:tc>
        <w:tc>
          <w:tcPr>
            <w:tcW w:w="876" w:type="dxa"/>
          </w:tcPr>
          <w:p w14:paraId="2F26AFEB"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1,5</w:t>
            </w:r>
            <w:r w:rsidRPr="000031E6">
              <w:rPr>
                <w:color w:val="1E1916"/>
                <w:spacing w:val="-2"/>
                <w:position w:val="9"/>
                <w:sz w:val="16"/>
                <w:lang w:val="uk-UA"/>
              </w:rPr>
              <w:t>3)</w:t>
            </w:r>
          </w:p>
        </w:tc>
        <w:tc>
          <w:tcPr>
            <w:tcW w:w="876" w:type="dxa"/>
          </w:tcPr>
          <w:p w14:paraId="7A379D3D" w14:textId="77777777" w:rsidR="00541CCE" w:rsidRPr="000031E6" w:rsidRDefault="00EB0C3C">
            <w:pPr>
              <w:pStyle w:val="TableParagraph"/>
              <w:spacing w:before="35" w:line="275" w:lineRule="exact"/>
              <w:ind w:left="180" w:right="202"/>
              <w:rPr>
                <w:sz w:val="16"/>
                <w:lang w:val="uk-UA"/>
              </w:rPr>
            </w:pPr>
            <w:r w:rsidRPr="000031E6">
              <w:rPr>
                <w:color w:val="1E1916"/>
                <w:spacing w:val="-2"/>
                <w:sz w:val="21"/>
                <w:lang w:val="uk-UA"/>
              </w:rPr>
              <w:t>2,4</w:t>
            </w:r>
            <w:r w:rsidRPr="000031E6">
              <w:rPr>
                <w:color w:val="1E1916"/>
                <w:spacing w:val="-2"/>
                <w:position w:val="9"/>
                <w:sz w:val="16"/>
                <w:lang w:val="uk-UA"/>
              </w:rPr>
              <w:t>3)</w:t>
            </w:r>
          </w:p>
        </w:tc>
        <w:tc>
          <w:tcPr>
            <w:tcW w:w="881" w:type="dxa"/>
          </w:tcPr>
          <w:p w14:paraId="42982951"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0,9</w:t>
            </w:r>
            <w:r w:rsidRPr="000031E6">
              <w:rPr>
                <w:color w:val="1E1916"/>
                <w:spacing w:val="-2"/>
                <w:position w:val="9"/>
                <w:sz w:val="16"/>
                <w:lang w:val="uk-UA"/>
              </w:rPr>
              <w:t>3)</w:t>
            </w:r>
          </w:p>
        </w:tc>
      </w:tr>
      <w:tr w:rsidR="00541CCE" w:rsidRPr="000031E6" w14:paraId="3EDEF411" w14:textId="77777777">
        <w:trPr>
          <w:trHeight w:val="595"/>
        </w:trPr>
        <w:tc>
          <w:tcPr>
            <w:tcW w:w="2840" w:type="dxa"/>
          </w:tcPr>
          <w:p w14:paraId="5F595DAB"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г)</w:t>
            </w:r>
            <w:r w:rsidRPr="000031E6">
              <w:rPr>
                <w:color w:val="1E1916"/>
                <w:spacing w:val="-15"/>
                <w:sz w:val="21"/>
                <w:lang w:val="uk-UA"/>
              </w:rPr>
              <w:t xml:space="preserve"> </w:t>
            </w:r>
            <w:r w:rsidRPr="000031E6">
              <w:rPr>
                <w:color w:val="1E1916"/>
                <w:sz w:val="21"/>
                <w:lang w:val="uk-UA"/>
              </w:rPr>
              <w:t>відділення</w:t>
            </w:r>
            <w:r w:rsidRPr="000031E6">
              <w:rPr>
                <w:color w:val="1E1916"/>
                <w:spacing w:val="-15"/>
                <w:sz w:val="21"/>
                <w:lang w:val="uk-UA"/>
              </w:rPr>
              <w:t xml:space="preserve"> </w:t>
            </w:r>
            <w:r w:rsidRPr="000031E6">
              <w:rPr>
                <w:color w:val="1E1916"/>
                <w:sz w:val="21"/>
                <w:lang w:val="uk-UA"/>
              </w:rPr>
              <w:t>підготовки прикладних матеріалів</w:t>
            </w:r>
          </w:p>
        </w:tc>
        <w:tc>
          <w:tcPr>
            <w:tcW w:w="2730" w:type="dxa"/>
          </w:tcPr>
          <w:p w14:paraId="026B455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850A4E6" w14:textId="77777777" w:rsidR="00541CCE" w:rsidRPr="000031E6" w:rsidRDefault="00EB0C3C">
            <w:pPr>
              <w:pStyle w:val="TableParagraph"/>
              <w:ind w:left="80" w:right="73"/>
              <w:rPr>
                <w:sz w:val="21"/>
                <w:lang w:val="uk-UA"/>
              </w:rPr>
            </w:pPr>
            <w:r w:rsidRPr="000031E6">
              <w:rPr>
                <w:color w:val="1E1916"/>
                <w:spacing w:val="-5"/>
                <w:sz w:val="21"/>
                <w:lang w:val="uk-UA"/>
              </w:rPr>
              <w:t>IVa</w:t>
            </w:r>
          </w:p>
        </w:tc>
        <w:tc>
          <w:tcPr>
            <w:tcW w:w="1036" w:type="dxa"/>
          </w:tcPr>
          <w:p w14:paraId="78D2FA86"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0E1D7E5"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032457B8"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445D40F"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25E50F5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F8AE09C"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З,0</w:t>
            </w:r>
            <w:r w:rsidRPr="000031E6">
              <w:rPr>
                <w:color w:val="1E1916"/>
                <w:spacing w:val="-2"/>
                <w:position w:val="9"/>
                <w:sz w:val="16"/>
                <w:lang w:val="uk-UA"/>
              </w:rPr>
              <w:t>3)</w:t>
            </w:r>
          </w:p>
        </w:tc>
        <w:tc>
          <w:tcPr>
            <w:tcW w:w="876" w:type="dxa"/>
          </w:tcPr>
          <w:p w14:paraId="6DD7B69B"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078554C5"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1,8</w:t>
            </w:r>
            <w:r w:rsidRPr="000031E6">
              <w:rPr>
                <w:color w:val="1E1916"/>
                <w:spacing w:val="-2"/>
                <w:position w:val="9"/>
                <w:sz w:val="16"/>
                <w:lang w:val="uk-UA"/>
              </w:rPr>
              <w:t>3)</w:t>
            </w:r>
          </w:p>
        </w:tc>
        <w:tc>
          <w:tcPr>
            <w:tcW w:w="881" w:type="dxa"/>
          </w:tcPr>
          <w:p w14:paraId="2111B1CE" w14:textId="77777777" w:rsidR="00541CCE" w:rsidRPr="000031E6" w:rsidRDefault="00EB0C3C">
            <w:pPr>
              <w:pStyle w:val="TableParagraph"/>
              <w:spacing w:before="35"/>
              <w:ind w:left="56" w:right="87"/>
              <w:rPr>
                <w:sz w:val="16"/>
                <w:lang w:val="uk-UA"/>
              </w:rPr>
            </w:pPr>
            <w:r w:rsidRPr="000031E6">
              <w:rPr>
                <w:color w:val="1E1916"/>
                <w:spacing w:val="-2"/>
                <w:sz w:val="21"/>
                <w:lang w:val="uk-UA"/>
              </w:rPr>
              <w:t>0,6</w:t>
            </w:r>
            <w:r w:rsidRPr="000031E6">
              <w:rPr>
                <w:color w:val="1E1916"/>
                <w:spacing w:val="-2"/>
                <w:position w:val="9"/>
                <w:sz w:val="16"/>
                <w:lang w:val="uk-UA"/>
              </w:rPr>
              <w:t>3)</w:t>
            </w:r>
          </w:p>
        </w:tc>
      </w:tr>
    </w:tbl>
    <w:p w14:paraId="0A460DEA" w14:textId="77777777" w:rsidR="00541CCE" w:rsidRPr="000031E6" w:rsidRDefault="00541CCE">
      <w:pPr>
        <w:rPr>
          <w:sz w:val="16"/>
          <w:lang w:val="uk-UA"/>
        </w:rPr>
        <w:sectPr w:rsidR="00541CCE" w:rsidRPr="000031E6">
          <w:headerReference w:type="default" r:id="rId107"/>
          <w:footerReference w:type="default" r:id="rId108"/>
          <w:pgSz w:w="16840" w:h="11920" w:orient="landscape"/>
          <w:pgMar w:top="1720" w:right="1020" w:bottom="280" w:left="1300" w:header="1527" w:footer="0" w:gutter="0"/>
          <w:cols w:space="720"/>
        </w:sectPr>
      </w:pPr>
    </w:p>
    <w:p w14:paraId="3C908667" w14:textId="77777777" w:rsidR="00541CCE" w:rsidRPr="000031E6" w:rsidRDefault="005E1B30">
      <w:pPr>
        <w:pStyle w:val="a3"/>
        <w:spacing w:before="37" w:after="51"/>
        <w:ind w:left="115"/>
        <w:rPr>
          <w:lang w:val="uk-UA"/>
        </w:rPr>
      </w:pPr>
      <w:r>
        <w:rPr>
          <w:lang w:val="uk-UA"/>
        </w:rPr>
        <w:lastRenderedPageBreak/>
        <w:pict w14:anchorId="7102C764">
          <v:shape id="docshape117" o:spid="_x0000_s1166" type="#_x0000_t202" style="position:absolute;left:0;text-align:left;margin-left:798.35pt;margin-top:42.25pt;width:11pt;height:79.45pt;z-index:15771136;mso-position-horizontal-relative:page;mso-position-vertical-relative:page" filled="f" stroked="f">
            <v:textbox style="layout-flow:vertical" inset="0,0,0,0">
              <w:txbxContent>
                <w:p w14:paraId="0E06489E"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12A82823">
          <v:shape id="docshape118" o:spid="_x0000_s1165" type="#_x0000_t202" style="position:absolute;left:0;text-align:left;margin-left:44.05pt;margin-top:42.25pt;width:11pt;height:12pt;z-index:15771648;mso-position-horizontal-relative:page;mso-position-vertical-relative:page" filled="f" stroked="f">
            <v:textbox style="layout-flow:vertical" inset="0,0,0,0">
              <w:txbxContent>
                <w:p w14:paraId="3B90ACFD" w14:textId="77777777" w:rsidR="00387F9D" w:rsidRDefault="00387F9D">
                  <w:pPr>
                    <w:spacing w:line="198" w:lineRule="exact"/>
                    <w:ind w:left="20"/>
                    <w:rPr>
                      <w:sz w:val="18"/>
                    </w:rPr>
                  </w:pPr>
                  <w:r>
                    <w:rPr>
                      <w:color w:val="1E1916"/>
                      <w:spacing w:val="-5"/>
                      <w:sz w:val="18"/>
                    </w:rPr>
                    <w:t>84</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54429BD1" w14:textId="77777777">
        <w:trPr>
          <w:trHeight w:val="335"/>
        </w:trPr>
        <w:tc>
          <w:tcPr>
            <w:tcW w:w="2840" w:type="dxa"/>
          </w:tcPr>
          <w:p w14:paraId="0F80E055"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5E2AD838"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2CB5D727"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570BC1D7"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79184AAA"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33F55BBD"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66CD1E6D"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66152159"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53AD46CC"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3981D66D"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450BF707"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7710A2CD"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56A25756" w14:textId="77777777">
        <w:trPr>
          <w:trHeight w:val="590"/>
        </w:trPr>
        <w:tc>
          <w:tcPr>
            <w:tcW w:w="2840" w:type="dxa"/>
          </w:tcPr>
          <w:p w14:paraId="1A6078D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д)</w:t>
            </w:r>
            <w:r w:rsidRPr="000031E6">
              <w:rPr>
                <w:color w:val="1E1916"/>
                <w:spacing w:val="-13"/>
                <w:sz w:val="21"/>
                <w:lang w:val="uk-UA"/>
              </w:rPr>
              <w:t xml:space="preserve"> </w:t>
            </w:r>
            <w:r w:rsidRPr="000031E6">
              <w:rPr>
                <w:color w:val="1E1916"/>
                <w:sz w:val="21"/>
                <w:lang w:val="uk-UA"/>
              </w:rPr>
              <w:t>відділення</w:t>
            </w:r>
            <w:r w:rsidRPr="000031E6">
              <w:rPr>
                <w:color w:val="1E1916"/>
                <w:spacing w:val="-12"/>
                <w:sz w:val="21"/>
                <w:lang w:val="uk-UA"/>
              </w:rPr>
              <w:t xml:space="preserve"> </w:t>
            </w:r>
            <w:r w:rsidRPr="000031E6">
              <w:rPr>
                <w:color w:val="1E1916"/>
                <w:sz w:val="21"/>
                <w:lang w:val="uk-UA"/>
              </w:rPr>
              <w:t>ручного</w:t>
            </w:r>
            <w:r w:rsidRPr="000031E6">
              <w:rPr>
                <w:color w:val="1E1916"/>
                <w:spacing w:val="-13"/>
                <w:sz w:val="21"/>
                <w:lang w:val="uk-UA"/>
              </w:rPr>
              <w:t xml:space="preserve"> </w:t>
            </w:r>
            <w:r w:rsidRPr="000031E6">
              <w:rPr>
                <w:color w:val="1E1916"/>
                <w:sz w:val="21"/>
                <w:lang w:val="uk-UA"/>
              </w:rPr>
              <w:t>та машинного в’язання</w:t>
            </w:r>
          </w:p>
        </w:tc>
        <w:tc>
          <w:tcPr>
            <w:tcW w:w="2730" w:type="dxa"/>
          </w:tcPr>
          <w:p w14:paraId="0207C63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F4CE39B" w14:textId="77777777" w:rsidR="00541CCE" w:rsidRPr="000031E6" w:rsidRDefault="00EB0C3C">
            <w:pPr>
              <w:pStyle w:val="TableParagraph"/>
              <w:ind w:left="80" w:right="74"/>
              <w:rPr>
                <w:sz w:val="21"/>
                <w:lang w:val="uk-UA"/>
              </w:rPr>
            </w:pPr>
            <w:r w:rsidRPr="000031E6">
              <w:rPr>
                <w:color w:val="1E1916"/>
                <w:spacing w:val="-5"/>
                <w:sz w:val="21"/>
                <w:lang w:val="uk-UA"/>
              </w:rPr>
              <w:t>ІІв</w:t>
            </w:r>
          </w:p>
        </w:tc>
        <w:tc>
          <w:tcPr>
            <w:tcW w:w="1036" w:type="dxa"/>
          </w:tcPr>
          <w:p w14:paraId="43C49C2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8A79C32"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01201910"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76E27B2"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67F5A9EF"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6852C0F"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3)</w:t>
            </w:r>
          </w:p>
        </w:tc>
        <w:tc>
          <w:tcPr>
            <w:tcW w:w="876" w:type="dxa"/>
          </w:tcPr>
          <w:p w14:paraId="4DF82D6A"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3)</w:t>
            </w:r>
          </w:p>
        </w:tc>
        <w:tc>
          <w:tcPr>
            <w:tcW w:w="876" w:type="dxa"/>
          </w:tcPr>
          <w:p w14:paraId="44F31FE9"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2,4</w:t>
            </w:r>
            <w:r w:rsidRPr="000031E6">
              <w:rPr>
                <w:color w:val="1E1916"/>
                <w:spacing w:val="-2"/>
                <w:position w:val="9"/>
                <w:sz w:val="16"/>
                <w:lang w:val="uk-UA"/>
              </w:rPr>
              <w:t>3)</w:t>
            </w:r>
          </w:p>
        </w:tc>
        <w:tc>
          <w:tcPr>
            <w:tcW w:w="881" w:type="dxa"/>
          </w:tcPr>
          <w:p w14:paraId="3E1C16C5" w14:textId="77777777" w:rsidR="00541CCE" w:rsidRPr="000031E6" w:rsidRDefault="00EB0C3C">
            <w:pPr>
              <w:pStyle w:val="TableParagraph"/>
              <w:spacing w:before="35"/>
              <w:ind w:left="56" w:right="87"/>
              <w:rPr>
                <w:sz w:val="16"/>
                <w:lang w:val="uk-UA"/>
              </w:rPr>
            </w:pPr>
            <w:r w:rsidRPr="000031E6">
              <w:rPr>
                <w:color w:val="1E1916"/>
                <w:spacing w:val="-2"/>
                <w:sz w:val="21"/>
                <w:lang w:val="uk-UA"/>
              </w:rPr>
              <w:t>0,9</w:t>
            </w:r>
            <w:r w:rsidRPr="000031E6">
              <w:rPr>
                <w:color w:val="1E1916"/>
                <w:spacing w:val="-2"/>
                <w:position w:val="9"/>
                <w:sz w:val="16"/>
                <w:lang w:val="uk-UA"/>
              </w:rPr>
              <w:t>3)</w:t>
            </w:r>
          </w:p>
        </w:tc>
      </w:tr>
      <w:tr w:rsidR="00541CCE" w:rsidRPr="000031E6" w14:paraId="12A8580F" w14:textId="77777777">
        <w:trPr>
          <w:trHeight w:val="590"/>
        </w:trPr>
        <w:tc>
          <w:tcPr>
            <w:tcW w:w="2840" w:type="dxa"/>
          </w:tcPr>
          <w:p w14:paraId="2CFD5AEE"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є)</w:t>
            </w:r>
            <w:r w:rsidRPr="000031E6">
              <w:rPr>
                <w:color w:val="1E1916"/>
                <w:spacing w:val="-15"/>
                <w:sz w:val="21"/>
                <w:lang w:val="uk-UA"/>
              </w:rPr>
              <w:t xml:space="preserve"> </w:t>
            </w:r>
            <w:r w:rsidRPr="000031E6">
              <w:rPr>
                <w:color w:val="1E1916"/>
                <w:sz w:val="21"/>
                <w:lang w:val="uk-UA"/>
              </w:rPr>
              <w:t>прасувальні,</w:t>
            </w:r>
            <w:r w:rsidRPr="000031E6">
              <w:rPr>
                <w:color w:val="1E1916"/>
                <w:spacing w:val="-15"/>
                <w:sz w:val="21"/>
                <w:lang w:val="uk-UA"/>
              </w:rPr>
              <w:t xml:space="preserve"> </w:t>
            </w:r>
            <w:r w:rsidRPr="000031E6">
              <w:rPr>
                <w:color w:val="1E1916"/>
                <w:sz w:val="21"/>
                <w:lang w:val="uk-UA"/>
              </w:rPr>
              <w:t xml:space="preserve">декатиру- </w:t>
            </w:r>
            <w:r w:rsidRPr="000031E6">
              <w:rPr>
                <w:color w:val="1E1916"/>
                <w:spacing w:val="-2"/>
                <w:sz w:val="21"/>
                <w:lang w:val="uk-UA"/>
              </w:rPr>
              <w:t>вальні</w:t>
            </w:r>
          </w:p>
        </w:tc>
        <w:tc>
          <w:tcPr>
            <w:tcW w:w="2730" w:type="dxa"/>
          </w:tcPr>
          <w:p w14:paraId="0E962A6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1E4EE35" w14:textId="77777777" w:rsidR="00541CCE" w:rsidRPr="000031E6" w:rsidRDefault="00EB0C3C">
            <w:pPr>
              <w:pStyle w:val="TableParagraph"/>
              <w:ind w:left="80" w:right="74"/>
              <w:rPr>
                <w:sz w:val="21"/>
                <w:lang w:val="uk-UA"/>
              </w:rPr>
            </w:pPr>
            <w:r w:rsidRPr="000031E6">
              <w:rPr>
                <w:color w:val="1E1916"/>
                <w:spacing w:val="-5"/>
                <w:sz w:val="21"/>
                <w:lang w:val="uk-UA"/>
              </w:rPr>
              <w:t>IV</w:t>
            </w:r>
          </w:p>
        </w:tc>
        <w:tc>
          <w:tcPr>
            <w:tcW w:w="1036" w:type="dxa"/>
          </w:tcPr>
          <w:p w14:paraId="369343B7"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A99A2DD"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0309DAE5"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C1F382B"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44BA8D35"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3C814F4"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З,0</w:t>
            </w:r>
            <w:r w:rsidRPr="000031E6">
              <w:rPr>
                <w:color w:val="1E1916"/>
                <w:spacing w:val="-2"/>
                <w:position w:val="9"/>
                <w:sz w:val="16"/>
                <w:lang w:val="uk-UA"/>
              </w:rPr>
              <w:t>3)</w:t>
            </w:r>
          </w:p>
        </w:tc>
        <w:tc>
          <w:tcPr>
            <w:tcW w:w="876" w:type="dxa"/>
          </w:tcPr>
          <w:p w14:paraId="6DD8A14A"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2AB08D1E"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1,8</w:t>
            </w:r>
            <w:r w:rsidRPr="000031E6">
              <w:rPr>
                <w:color w:val="1E1916"/>
                <w:spacing w:val="-2"/>
                <w:position w:val="9"/>
                <w:sz w:val="16"/>
                <w:lang w:val="uk-UA"/>
              </w:rPr>
              <w:t>3)</w:t>
            </w:r>
          </w:p>
        </w:tc>
        <w:tc>
          <w:tcPr>
            <w:tcW w:w="881" w:type="dxa"/>
          </w:tcPr>
          <w:p w14:paraId="52228DD7" w14:textId="77777777" w:rsidR="00541CCE" w:rsidRPr="000031E6" w:rsidRDefault="00EB0C3C">
            <w:pPr>
              <w:pStyle w:val="TableParagraph"/>
              <w:spacing w:before="35"/>
              <w:ind w:left="56" w:right="87"/>
              <w:rPr>
                <w:sz w:val="16"/>
                <w:lang w:val="uk-UA"/>
              </w:rPr>
            </w:pPr>
            <w:r w:rsidRPr="000031E6">
              <w:rPr>
                <w:color w:val="1E1916"/>
                <w:spacing w:val="-2"/>
                <w:sz w:val="21"/>
                <w:lang w:val="uk-UA"/>
              </w:rPr>
              <w:t>0,6</w:t>
            </w:r>
            <w:r w:rsidRPr="000031E6">
              <w:rPr>
                <w:color w:val="1E1916"/>
                <w:spacing w:val="-2"/>
                <w:position w:val="9"/>
                <w:sz w:val="16"/>
                <w:lang w:val="uk-UA"/>
              </w:rPr>
              <w:t>3)</w:t>
            </w:r>
          </w:p>
        </w:tc>
      </w:tr>
      <w:tr w:rsidR="00541CCE" w:rsidRPr="000031E6" w14:paraId="41FC71BF" w14:textId="77777777">
        <w:trPr>
          <w:trHeight w:val="330"/>
        </w:trPr>
        <w:tc>
          <w:tcPr>
            <w:tcW w:w="14297" w:type="dxa"/>
            <w:gridSpan w:val="12"/>
          </w:tcPr>
          <w:p w14:paraId="5F4700F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93.</w:t>
            </w:r>
            <w:r w:rsidRPr="000031E6">
              <w:rPr>
                <w:color w:val="1E1916"/>
                <w:spacing w:val="-4"/>
                <w:sz w:val="21"/>
                <w:lang w:val="uk-UA"/>
              </w:rPr>
              <w:t xml:space="preserve"> </w:t>
            </w:r>
            <w:r w:rsidRPr="000031E6">
              <w:rPr>
                <w:color w:val="1E1916"/>
                <w:sz w:val="21"/>
                <w:lang w:val="uk-UA"/>
              </w:rPr>
              <w:t>Пункти</w:t>
            </w:r>
            <w:r w:rsidRPr="000031E6">
              <w:rPr>
                <w:color w:val="1E1916"/>
                <w:spacing w:val="-3"/>
                <w:sz w:val="21"/>
                <w:lang w:val="uk-UA"/>
              </w:rPr>
              <w:t xml:space="preserve"> </w:t>
            </w:r>
            <w:r w:rsidRPr="000031E6">
              <w:rPr>
                <w:color w:val="1E1916"/>
                <w:spacing w:val="-2"/>
                <w:sz w:val="21"/>
                <w:lang w:val="uk-UA"/>
              </w:rPr>
              <w:t>прокату</w:t>
            </w:r>
          </w:p>
        </w:tc>
      </w:tr>
      <w:tr w:rsidR="00541CCE" w:rsidRPr="000031E6" w14:paraId="162F2220" w14:textId="77777777">
        <w:trPr>
          <w:trHeight w:val="590"/>
        </w:trPr>
        <w:tc>
          <w:tcPr>
            <w:tcW w:w="2840" w:type="dxa"/>
          </w:tcPr>
          <w:p w14:paraId="0CA495D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а)</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для </w:t>
            </w:r>
            <w:r w:rsidRPr="000031E6">
              <w:rPr>
                <w:color w:val="1E1916"/>
                <w:spacing w:val="-2"/>
                <w:sz w:val="21"/>
                <w:lang w:val="uk-UA"/>
              </w:rPr>
              <w:t>відвідувачів</w:t>
            </w:r>
          </w:p>
        </w:tc>
        <w:tc>
          <w:tcPr>
            <w:tcW w:w="2730" w:type="dxa"/>
          </w:tcPr>
          <w:p w14:paraId="211415D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A96CBAC"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61054E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B9636CD"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2CC12D3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9F1640A"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0C97962C"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E68D4DA"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06BA71E3"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39AFB7E7" w14:textId="77777777" w:rsidR="00541CCE" w:rsidRPr="000031E6" w:rsidRDefault="00EB0C3C">
            <w:pPr>
              <w:pStyle w:val="TableParagraph"/>
              <w:ind w:left="274"/>
              <w:jc w:val="left"/>
              <w:rPr>
                <w:sz w:val="21"/>
                <w:lang w:val="uk-UA"/>
              </w:rPr>
            </w:pPr>
            <w:r w:rsidRPr="000031E6">
              <w:rPr>
                <w:color w:val="1E1916"/>
                <w:spacing w:val="-5"/>
                <w:sz w:val="21"/>
                <w:lang w:val="uk-UA"/>
              </w:rPr>
              <w:t>1,5</w:t>
            </w:r>
          </w:p>
        </w:tc>
        <w:tc>
          <w:tcPr>
            <w:tcW w:w="881" w:type="dxa"/>
          </w:tcPr>
          <w:p w14:paraId="252EF9BA"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154604D6" w14:textId="77777777">
        <w:trPr>
          <w:trHeight w:val="330"/>
        </w:trPr>
        <w:tc>
          <w:tcPr>
            <w:tcW w:w="2840" w:type="dxa"/>
          </w:tcPr>
          <w:p w14:paraId="293CD90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1"/>
                <w:sz w:val="21"/>
                <w:lang w:val="uk-UA"/>
              </w:rPr>
              <w:t xml:space="preserve"> </w:t>
            </w:r>
            <w:r w:rsidRPr="000031E6">
              <w:rPr>
                <w:color w:val="1E1916"/>
                <w:spacing w:val="-2"/>
                <w:sz w:val="21"/>
                <w:lang w:val="uk-UA"/>
              </w:rPr>
              <w:t>комори</w:t>
            </w:r>
          </w:p>
        </w:tc>
        <w:tc>
          <w:tcPr>
            <w:tcW w:w="2730" w:type="dxa"/>
          </w:tcPr>
          <w:p w14:paraId="1E5EAC4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102CA66"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531B78E8"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FFA2B8E"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150</w:t>
            </w:r>
          </w:p>
        </w:tc>
        <w:tc>
          <w:tcPr>
            <w:tcW w:w="817" w:type="dxa"/>
          </w:tcPr>
          <w:p w14:paraId="1B65C72C"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2A969BA2"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6EDD559D"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3C2A57FB"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F7DFA0C"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5EEE6B3C"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B94C492"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08F6A81" w14:textId="77777777">
        <w:trPr>
          <w:trHeight w:val="330"/>
        </w:trPr>
        <w:tc>
          <w:tcPr>
            <w:tcW w:w="14297" w:type="dxa"/>
            <w:gridSpan w:val="12"/>
          </w:tcPr>
          <w:p w14:paraId="3A34398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94.</w:t>
            </w:r>
            <w:r w:rsidRPr="000031E6">
              <w:rPr>
                <w:color w:val="1E1916"/>
                <w:spacing w:val="-7"/>
                <w:sz w:val="21"/>
                <w:lang w:val="uk-UA"/>
              </w:rPr>
              <w:t xml:space="preserve"> </w:t>
            </w:r>
            <w:r w:rsidRPr="000031E6">
              <w:rPr>
                <w:color w:val="1E1916"/>
                <w:sz w:val="21"/>
                <w:lang w:val="uk-UA"/>
              </w:rPr>
              <w:t>Ремонтні</w:t>
            </w:r>
            <w:r w:rsidRPr="000031E6">
              <w:rPr>
                <w:color w:val="1E1916"/>
                <w:spacing w:val="-6"/>
                <w:sz w:val="21"/>
                <w:lang w:val="uk-UA"/>
              </w:rPr>
              <w:t xml:space="preserve"> </w:t>
            </w:r>
            <w:r w:rsidRPr="000031E6">
              <w:rPr>
                <w:color w:val="1E1916"/>
                <w:spacing w:val="-2"/>
                <w:sz w:val="21"/>
                <w:lang w:val="uk-UA"/>
              </w:rPr>
              <w:t>майстерні</w:t>
            </w:r>
          </w:p>
        </w:tc>
      </w:tr>
      <w:tr w:rsidR="00541CCE" w:rsidRPr="000031E6" w14:paraId="1FA4050C" w14:textId="77777777">
        <w:trPr>
          <w:trHeight w:val="850"/>
        </w:trPr>
        <w:tc>
          <w:tcPr>
            <w:tcW w:w="2840" w:type="dxa"/>
          </w:tcPr>
          <w:p w14:paraId="18F57968"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а) виготовлення й ремонт головних</w:t>
            </w:r>
            <w:r w:rsidRPr="000031E6">
              <w:rPr>
                <w:color w:val="1E1916"/>
                <w:spacing w:val="-15"/>
                <w:sz w:val="21"/>
                <w:lang w:val="uk-UA"/>
              </w:rPr>
              <w:t xml:space="preserve"> </w:t>
            </w:r>
            <w:r w:rsidRPr="000031E6">
              <w:rPr>
                <w:color w:val="1E1916"/>
                <w:sz w:val="21"/>
                <w:lang w:val="uk-UA"/>
              </w:rPr>
              <w:t>уборів,</w:t>
            </w:r>
            <w:r w:rsidRPr="000031E6">
              <w:rPr>
                <w:color w:val="1E1916"/>
                <w:spacing w:val="-15"/>
                <w:sz w:val="21"/>
                <w:lang w:val="uk-UA"/>
              </w:rPr>
              <w:t xml:space="preserve"> </w:t>
            </w:r>
            <w:r w:rsidRPr="000031E6">
              <w:rPr>
                <w:color w:val="1E1916"/>
                <w:sz w:val="21"/>
                <w:lang w:val="uk-UA"/>
              </w:rPr>
              <w:t xml:space="preserve">кушнірські </w:t>
            </w:r>
            <w:r w:rsidRPr="000031E6">
              <w:rPr>
                <w:color w:val="1E1916"/>
                <w:spacing w:val="-2"/>
                <w:sz w:val="21"/>
                <w:lang w:val="uk-UA"/>
              </w:rPr>
              <w:t>роботи</w:t>
            </w:r>
          </w:p>
        </w:tc>
        <w:tc>
          <w:tcPr>
            <w:tcW w:w="2730" w:type="dxa"/>
          </w:tcPr>
          <w:p w14:paraId="1C3F5A8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57FF665" w14:textId="77777777" w:rsidR="00541CCE" w:rsidRPr="000031E6" w:rsidRDefault="00EB0C3C">
            <w:pPr>
              <w:pStyle w:val="TableParagraph"/>
              <w:ind w:left="80" w:right="73"/>
              <w:rPr>
                <w:sz w:val="21"/>
                <w:lang w:val="uk-UA"/>
              </w:rPr>
            </w:pPr>
            <w:r w:rsidRPr="000031E6">
              <w:rPr>
                <w:color w:val="1E1916"/>
                <w:spacing w:val="-5"/>
                <w:sz w:val="21"/>
                <w:lang w:val="uk-UA"/>
              </w:rPr>
              <w:t>ІІа</w:t>
            </w:r>
          </w:p>
        </w:tc>
        <w:tc>
          <w:tcPr>
            <w:tcW w:w="1036" w:type="dxa"/>
          </w:tcPr>
          <w:p w14:paraId="591C559F" w14:textId="77777777" w:rsidR="00541CCE" w:rsidRPr="000031E6" w:rsidRDefault="00EB0C3C">
            <w:pPr>
              <w:pStyle w:val="TableParagraph"/>
              <w:spacing w:before="35"/>
              <w:ind w:left="4"/>
              <w:rPr>
                <w:sz w:val="16"/>
                <w:lang w:val="uk-UA"/>
              </w:rPr>
            </w:pPr>
            <w:r w:rsidRPr="000031E6">
              <w:rPr>
                <w:color w:val="1E1916"/>
                <w:spacing w:val="-2"/>
                <w:sz w:val="21"/>
                <w:lang w:val="uk-UA"/>
              </w:rPr>
              <w:t>2000/750</w:t>
            </w:r>
            <w:r w:rsidRPr="000031E6">
              <w:rPr>
                <w:color w:val="1E1916"/>
                <w:spacing w:val="-2"/>
                <w:position w:val="9"/>
                <w:sz w:val="16"/>
                <w:lang w:val="uk-UA"/>
              </w:rPr>
              <w:t>3)</w:t>
            </w:r>
          </w:p>
        </w:tc>
        <w:tc>
          <w:tcPr>
            <w:tcW w:w="765" w:type="dxa"/>
          </w:tcPr>
          <w:p w14:paraId="2F0D9D83" w14:textId="77777777" w:rsidR="00541CCE" w:rsidRPr="000031E6" w:rsidRDefault="00EB0C3C">
            <w:pPr>
              <w:pStyle w:val="TableParagraph"/>
              <w:ind w:left="21" w:right="21"/>
              <w:rPr>
                <w:sz w:val="21"/>
                <w:lang w:val="uk-UA"/>
              </w:rPr>
            </w:pPr>
            <w:r w:rsidRPr="000031E6">
              <w:rPr>
                <w:color w:val="1E1916"/>
                <w:spacing w:val="-5"/>
                <w:sz w:val="21"/>
                <w:lang w:val="uk-UA"/>
              </w:rPr>
              <w:t>750</w:t>
            </w:r>
          </w:p>
        </w:tc>
        <w:tc>
          <w:tcPr>
            <w:tcW w:w="817" w:type="dxa"/>
          </w:tcPr>
          <w:p w14:paraId="386081E2"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9638607"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2A19ACF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60D1ADB"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3)</w:t>
            </w:r>
          </w:p>
        </w:tc>
        <w:tc>
          <w:tcPr>
            <w:tcW w:w="876" w:type="dxa"/>
          </w:tcPr>
          <w:p w14:paraId="2FCC13F5"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3)</w:t>
            </w:r>
          </w:p>
        </w:tc>
        <w:tc>
          <w:tcPr>
            <w:tcW w:w="876" w:type="dxa"/>
          </w:tcPr>
          <w:p w14:paraId="43267406"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2,4</w:t>
            </w:r>
            <w:r w:rsidRPr="000031E6">
              <w:rPr>
                <w:color w:val="1E1916"/>
                <w:spacing w:val="-2"/>
                <w:position w:val="9"/>
                <w:sz w:val="16"/>
                <w:lang w:val="uk-UA"/>
              </w:rPr>
              <w:t>3)</w:t>
            </w:r>
          </w:p>
        </w:tc>
        <w:tc>
          <w:tcPr>
            <w:tcW w:w="881" w:type="dxa"/>
          </w:tcPr>
          <w:p w14:paraId="353DD1BD" w14:textId="77777777" w:rsidR="00541CCE" w:rsidRPr="000031E6" w:rsidRDefault="00EB0C3C">
            <w:pPr>
              <w:pStyle w:val="TableParagraph"/>
              <w:spacing w:before="35"/>
              <w:ind w:left="56" w:right="87"/>
              <w:rPr>
                <w:sz w:val="16"/>
                <w:lang w:val="uk-UA"/>
              </w:rPr>
            </w:pPr>
            <w:r w:rsidRPr="000031E6">
              <w:rPr>
                <w:color w:val="1E1916"/>
                <w:spacing w:val="-2"/>
                <w:sz w:val="21"/>
                <w:lang w:val="uk-UA"/>
              </w:rPr>
              <w:t>0,9</w:t>
            </w:r>
            <w:r w:rsidRPr="000031E6">
              <w:rPr>
                <w:color w:val="1E1916"/>
                <w:spacing w:val="-2"/>
                <w:position w:val="9"/>
                <w:sz w:val="16"/>
                <w:lang w:val="uk-UA"/>
              </w:rPr>
              <w:t>3)</w:t>
            </w:r>
          </w:p>
        </w:tc>
      </w:tr>
      <w:tr w:rsidR="00541CCE" w:rsidRPr="000031E6" w14:paraId="2F575A3B" w14:textId="77777777">
        <w:trPr>
          <w:trHeight w:val="1110"/>
        </w:trPr>
        <w:tc>
          <w:tcPr>
            <w:tcW w:w="2840" w:type="dxa"/>
          </w:tcPr>
          <w:p w14:paraId="7262587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 ремонт взуття, галанте- реї,</w:t>
            </w:r>
            <w:r w:rsidRPr="000031E6">
              <w:rPr>
                <w:color w:val="1E1916"/>
                <w:spacing w:val="-15"/>
                <w:sz w:val="21"/>
                <w:lang w:val="uk-UA"/>
              </w:rPr>
              <w:t xml:space="preserve"> </w:t>
            </w:r>
            <w:r w:rsidRPr="000031E6">
              <w:rPr>
                <w:color w:val="1E1916"/>
                <w:sz w:val="21"/>
                <w:lang w:val="uk-UA"/>
              </w:rPr>
              <w:t>металовиробів,</w:t>
            </w:r>
            <w:r w:rsidRPr="000031E6">
              <w:rPr>
                <w:color w:val="1E1916"/>
                <w:spacing w:val="-15"/>
                <w:sz w:val="21"/>
                <w:lang w:val="uk-UA"/>
              </w:rPr>
              <w:t xml:space="preserve"> </w:t>
            </w:r>
            <w:r w:rsidRPr="000031E6">
              <w:rPr>
                <w:color w:val="1E1916"/>
                <w:sz w:val="21"/>
                <w:lang w:val="uk-UA"/>
              </w:rPr>
              <w:t xml:space="preserve">виробів із пластмаси, побутових </w:t>
            </w:r>
            <w:r w:rsidRPr="000031E6">
              <w:rPr>
                <w:color w:val="1E1916"/>
                <w:spacing w:val="-2"/>
                <w:sz w:val="21"/>
                <w:lang w:val="uk-UA"/>
              </w:rPr>
              <w:t>електроприладів</w:t>
            </w:r>
          </w:p>
        </w:tc>
        <w:tc>
          <w:tcPr>
            <w:tcW w:w="2730" w:type="dxa"/>
          </w:tcPr>
          <w:p w14:paraId="41E9263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86C33BF" w14:textId="77777777" w:rsidR="00541CCE" w:rsidRPr="000031E6" w:rsidRDefault="00EB0C3C">
            <w:pPr>
              <w:pStyle w:val="TableParagraph"/>
              <w:ind w:left="80" w:right="73"/>
              <w:rPr>
                <w:sz w:val="21"/>
                <w:lang w:val="uk-UA"/>
              </w:rPr>
            </w:pPr>
            <w:r w:rsidRPr="000031E6">
              <w:rPr>
                <w:color w:val="1E1916"/>
                <w:spacing w:val="-4"/>
                <w:sz w:val="21"/>
                <w:lang w:val="uk-UA"/>
              </w:rPr>
              <w:t>ІІІа</w:t>
            </w:r>
          </w:p>
        </w:tc>
        <w:tc>
          <w:tcPr>
            <w:tcW w:w="1036" w:type="dxa"/>
          </w:tcPr>
          <w:p w14:paraId="5A09F476" w14:textId="77777777" w:rsidR="00541CCE" w:rsidRPr="000031E6" w:rsidRDefault="00EB0C3C">
            <w:pPr>
              <w:pStyle w:val="TableParagraph"/>
              <w:spacing w:before="35"/>
              <w:ind w:left="4"/>
              <w:rPr>
                <w:sz w:val="16"/>
                <w:lang w:val="uk-UA"/>
              </w:rPr>
            </w:pPr>
            <w:r w:rsidRPr="000031E6">
              <w:rPr>
                <w:color w:val="1E1916"/>
                <w:spacing w:val="-2"/>
                <w:sz w:val="21"/>
                <w:lang w:val="uk-UA"/>
              </w:rPr>
              <w:t>2000/300</w:t>
            </w:r>
            <w:r w:rsidRPr="000031E6">
              <w:rPr>
                <w:color w:val="1E1916"/>
                <w:spacing w:val="-2"/>
                <w:position w:val="9"/>
                <w:sz w:val="16"/>
                <w:lang w:val="uk-UA"/>
              </w:rPr>
              <w:t>3)</w:t>
            </w:r>
          </w:p>
        </w:tc>
        <w:tc>
          <w:tcPr>
            <w:tcW w:w="765" w:type="dxa"/>
          </w:tcPr>
          <w:p w14:paraId="4AF4370C"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15F09B95"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A8D5CE6"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2C31BF1E"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B7DBA64"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3)</w:t>
            </w:r>
          </w:p>
        </w:tc>
        <w:tc>
          <w:tcPr>
            <w:tcW w:w="876" w:type="dxa"/>
          </w:tcPr>
          <w:p w14:paraId="716455A8"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3)</w:t>
            </w:r>
          </w:p>
        </w:tc>
        <w:tc>
          <w:tcPr>
            <w:tcW w:w="876" w:type="dxa"/>
          </w:tcPr>
          <w:p w14:paraId="31370B3D"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2,4</w:t>
            </w:r>
            <w:r w:rsidRPr="000031E6">
              <w:rPr>
                <w:color w:val="1E1916"/>
                <w:spacing w:val="-2"/>
                <w:position w:val="9"/>
                <w:sz w:val="16"/>
                <w:lang w:val="uk-UA"/>
              </w:rPr>
              <w:t>3)</w:t>
            </w:r>
          </w:p>
        </w:tc>
        <w:tc>
          <w:tcPr>
            <w:tcW w:w="881" w:type="dxa"/>
          </w:tcPr>
          <w:p w14:paraId="27B6EAB8" w14:textId="77777777" w:rsidR="00541CCE" w:rsidRPr="000031E6" w:rsidRDefault="00EB0C3C">
            <w:pPr>
              <w:pStyle w:val="TableParagraph"/>
              <w:spacing w:before="35"/>
              <w:ind w:left="56" w:right="87"/>
              <w:rPr>
                <w:sz w:val="16"/>
                <w:lang w:val="uk-UA"/>
              </w:rPr>
            </w:pPr>
            <w:r w:rsidRPr="000031E6">
              <w:rPr>
                <w:color w:val="1E1916"/>
                <w:spacing w:val="-2"/>
                <w:sz w:val="21"/>
                <w:lang w:val="uk-UA"/>
              </w:rPr>
              <w:t>0,9</w:t>
            </w:r>
            <w:r w:rsidRPr="000031E6">
              <w:rPr>
                <w:color w:val="1E1916"/>
                <w:spacing w:val="-2"/>
                <w:position w:val="9"/>
                <w:sz w:val="16"/>
                <w:lang w:val="uk-UA"/>
              </w:rPr>
              <w:t>3)</w:t>
            </w:r>
          </w:p>
        </w:tc>
      </w:tr>
      <w:tr w:rsidR="00541CCE" w:rsidRPr="000031E6" w14:paraId="7E8950FD" w14:textId="77777777">
        <w:trPr>
          <w:trHeight w:val="590"/>
        </w:trPr>
        <w:tc>
          <w:tcPr>
            <w:tcW w:w="2840" w:type="dxa"/>
          </w:tcPr>
          <w:p w14:paraId="452D448D"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в) ремонт годинників, юве- лірні</w:t>
            </w:r>
            <w:r w:rsidRPr="000031E6">
              <w:rPr>
                <w:color w:val="1E1916"/>
                <w:spacing w:val="-13"/>
                <w:sz w:val="21"/>
                <w:lang w:val="uk-UA"/>
              </w:rPr>
              <w:t xml:space="preserve"> </w:t>
            </w:r>
            <w:r w:rsidRPr="000031E6">
              <w:rPr>
                <w:color w:val="1E1916"/>
                <w:sz w:val="21"/>
                <w:lang w:val="uk-UA"/>
              </w:rPr>
              <w:t>і</w:t>
            </w:r>
            <w:r w:rsidRPr="000031E6">
              <w:rPr>
                <w:color w:val="1E1916"/>
                <w:spacing w:val="-14"/>
                <w:sz w:val="21"/>
                <w:lang w:val="uk-UA"/>
              </w:rPr>
              <w:t xml:space="preserve"> </w:t>
            </w:r>
            <w:r w:rsidRPr="000031E6">
              <w:rPr>
                <w:color w:val="1E1916"/>
                <w:sz w:val="21"/>
                <w:lang w:val="uk-UA"/>
              </w:rPr>
              <w:t>гравірувальні</w:t>
            </w:r>
            <w:r w:rsidRPr="000031E6">
              <w:rPr>
                <w:color w:val="1E1916"/>
                <w:spacing w:val="-14"/>
                <w:sz w:val="21"/>
                <w:lang w:val="uk-UA"/>
              </w:rPr>
              <w:t xml:space="preserve"> </w:t>
            </w:r>
            <w:r w:rsidRPr="000031E6">
              <w:rPr>
                <w:color w:val="1E1916"/>
                <w:sz w:val="21"/>
                <w:lang w:val="uk-UA"/>
              </w:rPr>
              <w:t>роботи</w:t>
            </w:r>
          </w:p>
        </w:tc>
        <w:tc>
          <w:tcPr>
            <w:tcW w:w="2730" w:type="dxa"/>
          </w:tcPr>
          <w:p w14:paraId="74ABBB1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B3695A9" w14:textId="77777777" w:rsidR="00541CCE" w:rsidRPr="000031E6" w:rsidRDefault="00EB0C3C">
            <w:pPr>
              <w:pStyle w:val="TableParagraph"/>
              <w:ind w:left="80" w:right="73"/>
              <w:rPr>
                <w:sz w:val="21"/>
                <w:lang w:val="uk-UA"/>
              </w:rPr>
            </w:pPr>
            <w:r w:rsidRPr="000031E6">
              <w:rPr>
                <w:color w:val="1E1916"/>
                <w:spacing w:val="-5"/>
                <w:sz w:val="21"/>
                <w:lang w:val="uk-UA"/>
              </w:rPr>
              <w:t>ІІб</w:t>
            </w:r>
          </w:p>
        </w:tc>
        <w:tc>
          <w:tcPr>
            <w:tcW w:w="1036" w:type="dxa"/>
          </w:tcPr>
          <w:p w14:paraId="781868E8" w14:textId="77777777" w:rsidR="00541CCE" w:rsidRPr="000031E6" w:rsidRDefault="00EB0C3C">
            <w:pPr>
              <w:pStyle w:val="TableParagraph"/>
              <w:ind w:left="3"/>
              <w:rPr>
                <w:sz w:val="21"/>
                <w:lang w:val="uk-UA"/>
              </w:rPr>
            </w:pPr>
            <w:r w:rsidRPr="000031E6">
              <w:rPr>
                <w:color w:val="1E1916"/>
                <w:spacing w:val="-2"/>
                <w:sz w:val="21"/>
                <w:lang w:val="uk-UA"/>
              </w:rPr>
              <w:t>3000/300</w:t>
            </w:r>
          </w:p>
        </w:tc>
        <w:tc>
          <w:tcPr>
            <w:tcW w:w="765" w:type="dxa"/>
          </w:tcPr>
          <w:p w14:paraId="5B7D7781"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775E6700"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BA274B7"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22648B4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64064A3"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3)</w:t>
            </w:r>
          </w:p>
        </w:tc>
        <w:tc>
          <w:tcPr>
            <w:tcW w:w="876" w:type="dxa"/>
          </w:tcPr>
          <w:p w14:paraId="6F617104"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3)</w:t>
            </w:r>
          </w:p>
        </w:tc>
        <w:tc>
          <w:tcPr>
            <w:tcW w:w="876" w:type="dxa"/>
          </w:tcPr>
          <w:p w14:paraId="0839A250"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2,4</w:t>
            </w:r>
            <w:r w:rsidRPr="000031E6">
              <w:rPr>
                <w:color w:val="1E1916"/>
                <w:spacing w:val="-2"/>
                <w:position w:val="9"/>
                <w:sz w:val="16"/>
                <w:lang w:val="uk-UA"/>
              </w:rPr>
              <w:t>3)</w:t>
            </w:r>
          </w:p>
        </w:tc>
        <w:tc>
          <w:tcPr>
            <w:tcW w:w="881" w:type="dxa"/>
          </w:tcPr>
          <w:p w14:paraId="26149448" w14:textId="77777777" w:rsidR="00541CCE" w:rsidRPr="000031E6" w:rsidRDefault="00EB0C3C">
            <w:pPr>
              <w:pStyle w:val="TableParagraph"/>
              <w:spacing w:before="35"/>
              <w:ind w:left="56" w:right="87"/>
              <w:rPr>
                <w:sz w:val="16"/>
                <w:lang w:val="uk-UA"/>
              </w:rPr>
            </w:pPr>
            <w:r w:rsidRPr="000031E6">
              <w:rPr>
                <w:color w:val="1E1916"/>
                <w:spacing w:val="-2"/>
                <w:sz w:val="21"/>
                <w:lang w:val="uk-UA"/>
              </w:rPr>
              <w:t>0,9</w:t>
            </w:r>
            <w:r w:rsidRPr="000031E6">
              <w:rPr>
                <w:color w:val="1E1916"/>
                <w:spacing w:val="-2"/>
                <w:position w:val="9"/>
                <w:sz w:val="16"/>
                <w:lang w:val="uk-UA"/>
              </w:rPr>
              <w:t>3)</w:t>
            </w:r>
          </w:p>
        </w:tc>
      </w:tr>
      <w:tr w:rsidR="00541CCE" w:rsidRPr="000031E6" w14:paraId="570D574F" w14:textId="77777777">
        <w:trPr>
          <w:trHeight w:val="590"/>
        </w:trPr>
        <w:tc>
          <w:tcPr>
            <w:tcW w:w="2840" w:type="dxa"/>
          </w:tcPr>
          <w:p w14:paraId="74F4FB02" w14:textId="77777777" w:rsidR="00541CCE" w:rsidRPr="000031E6" w:rsidRDefault="00EB0C3C">
            <w:pPr>
              <w:pStyle w:val="TableParagraph"/>
              <w:spacing w:before="50" w:line="260" w:lineRule="atLeast"/>
              <w:ind w:left="61" w:right="548"/>
              <w:jc w:val="left"/>
              <w:rPr>
                <w:sz w:val="21"/>
                <w:lang w:val="uk-UA"/>
              </w:rPr>
            </w:pPr>
            <w:r w:rsidRPr="000031E6">
              <w:rPr>
                <w:color w:val="1E1916"/>
                <w:sz w:val="21"/>
                <w:lang w:val="uk-UA"/>
              </w:rPr>
              <w:t>г) ремонт фото-, кіно-, радіо-</w:t>
            </w:r>
            <w:r w:rsidRPr="000031E6">
              <w:rPr>
                <w:color w:val="1E1916"/>
                <w:spacing w:val="-15"/>
                <w:sz w:val="21"/>
                <w:lang w:val="uk-UA"/>
              </w:rPr>
              <w:t xml:space="preserve"> </w:t>
            </w:r>
            <w:r w:rsidRPr="000031E6">
              <w:rPr>
                <w:color w:val="1E1916"/>
                <w:sz w:val="21"/>
                <w:lang w:val="uk-UA"/>
              </w:rPr>
              <w:t>і</w:t>
            </w:r>
            <w:r w:rsidRPr="000031E6">
              <w:rPr>
                <w:color w:val="1E1916"/>
                <w:spacing w:val="-15"/>
                <w:sz w:val="21"/>
                <w:lang w:val="uk-UA"/>
              </w:rPr>
              <w:t xml:space="preserve"> </w:t>
            </w:r>
            <w:r w:rsidRPr="000031E6">
              <w:rPr>
                <w:color w:val="1E1916"/>
                <w:sz w:val="21"/>
                <w:lang w:val="uk-UA"/>
              </w:rPr>
              <w:t>телеапаратури</w:t>
            </w:r>
          </w:p>
        </w:tc>
        <w:tc>
          <w:tcPr>
            <w:tcW w:w="2730" w:type="dxa"/>
          </w:tcPr>
          <w:p w14:paraId="754E7AB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EC72D46" w14:textId="77777777" w:rsidR="00541CCE" w:rsidRPr="000031E6" w:rsidRDefault="00EB0C3C">
            <w:pPr>
              <w:pStyle w:val="TableParagraph"/>
              <w:ind w:left="80" w:right="74"/>
              <w:rPr>
                <w:sz w:val="21"/>
                <w:lang w:val="uk-UA"/>
              </w:rPr>
            </w:pPr>
            <w:r w:rsidRPr="000031E6">
              <w:rPr>
                <w:color w:val="1E1916"/>
                <w:spacing w:val="-5"/>
                <w:sz w:val="21"/>
                <w:lang w:val="uk-UA"/>
              </w:rPr>
              <w:t>ІІв</w:t>
            </w:r>
          </w:p>
        </w:tc>
        <w:tc>
          <w:tcPr>
            <w:tcW w:w="1036" w:type="dxa"/>
          </w:tcPr>
          <w:p w14:paraId="1A20D270" w14:textId="77777777" w:rsidR="00541CCE" w:rsidRPr="000031E6" w:rsidRDefault="00EB0C3C">
            <w:pPr>
              <w:pStyle w:val="TableParagraph"/>
              <w:ind w:left="3"/>
              <w:rPr>
                <w:sz w:val="21"/>
                <w:lang w:val="uk-UA"/>
              </w:rPr>
            </w:pPr>
            <w:r w:rsidRPr="000031E6">
              <w:rPr>
                <w:color w:val="1E1916"/>
                <w:spacing w:val="-2"/>
                <w:sz w:val="21"/>
                <w:lang w:val="uk-UA"/>
              </w:rPr>
              <w:t>2000/200</w:t>
            </w:r>
          </w:p>
        </w:tc>
        <w:tc>
          <w:tcPr>
            <w:tcW w:w="765" w:type="dxa"/>
          </w:tcPr>
          <w:p w14:paraId="7835DDC3"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5898231"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754717C"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0D927A2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765681C"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3)</w:t>
            </w:r>
          </w:p>
        </w:tc>
        <w:tc>
          <w:tcPr>
            <w:tcW w:w="876" w:type="dxa"/>
          </w:tcPr>
          <w:p w14:paraId="1857E59F"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3)</w:t>
            </w:r>
          </w:p>
        </w:tc>
        <w:tc>
          <w:tcPr>
            <w:tcW w:w="876" w:type="dxa"/>
          </w:tcPr>
          <w:p w14:paraId="7F10CA5E"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2,4</w:t>
            </w:r>
            <w:r w:rsidRPr="000031E6">
              <w:rPr>
                <w:color w:val="1E1916"/>
                <w:spacing w:val="-2"/>
                <w:position w:val="9"/>
                <w:sz w:val="16"/>
                <w:lang w:val="uk-UA"/>
              </w:rPr>
              <w:t>3)</w:t>
            </w:r>
          </w:p>
        </w:tc>
        <w:tc>
          <w:tcPr>
            <w:tcW w:w="881" w:type="dxa"/>
          </w:tcPr>
          <w:p w14:paraId="42306E89" w14:textId="77777777" w:rsidR="00541CCE" w:rsidRPr="000031E6" w:rsidRDefault="00EB0C3C">
            <w:pPr>
              <w:pStyle w:val="TableParagraph"/>
              <w:spacing w:before="35"/>
              <w:ind w:left="56" w:right="87"/>
              <w:rPr>
                <w:sz w:val="16"/>
                <w:lang w:val="uk-UA"/>
              </w:rPr>
            </w:pPr>
            <w:r w:rsidRPr="000031E6">
              <w:rPr>
                <w:color w:val="1E1916"/>
                <w:spacing w:val="-2"/>
                <w:sz w:val="21"/>
                <w:lang w:val="uk-UA"/>
              </w:rPr>
              <w:t>0,9</w:t>
            </w:r>
            <w:r w:rsidRPr="000031E6">
              <w:rPr>
                <w:color w:val="1E1916"/>
                <w:spacing w:val="-2"/>
                <w:position w:val="9"/>
                <w:sz w:val="16"/>
                <w:lang w:val="uk-UA"/>
              </w:rPr>
              <w:t>3)</w:t>
            </w:r>
          </w:p>
        </w:tc>
      </w:tr>
      <w:tr w:rsidR="00541CCE" w:rsidRPr="000031E6" w14:paraId="3946DACC" w14:textId="77777777">
        <w:trPr>
          <w:trHeight w:val="330"/>
        </w:trPr>
        <w:tc>
          <w:tcPr>
            <w:tcW w:w="14297" w:type="dxa"/>
            <w:gridSpan w:val="12"/>
          </w:tcPr>
          <w:p w14:paraId="35DB4DDD"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95.</w:t>
            </w:r>
            <w:r w:rsidRPr="000031E6">
              <w:rPr>
                <w:color w:val="1E1916"/>
                <w:spacing w:val="-5"/>
                <w:sz w:val="21"/>
                <w:lang w:val="uk-UA"/>
              </w:rPr>
              <w:t xml:space="preserve"> </w:t>
            </w:r>
            <w:r w:rsidRPr="000031E6">
              <w:rPr>
                <w:color w:val="1E1916"/>
                <w:sz w:val="21"/>
                <w:lang w:val="uk-UA"/>
              </w:rPr>
              <w:t>Студія</w:t>
            </w:r>
            <w:r w:rsidRPr="000031E6">
              <w:rPr>
                <w:color w:val="1E1916"/>
                <w:spacing w:val="-5"/>
                <w:sz w:val="21"/>
                <w:lang w:val="uk-UA"/>
              </w:rPr>
              <w:t xml:space="preserve"> </w:t>
            </w:r>
            <w:r w:rsidRPr="000031E6">
              <w:rPr>
                <w:color w:val="1E1916"/>
                <w:spacing w:val="-2"/>
                <w:sz w:val="21"/>
                <w:lang w:val="uk-UA"/>
              </w:rPr>
              <w:t>звукозапису</w:t>
            </w:r>
          </w:p>
        </w:tc>
      </w:tr>
      <w:tr w:rsidR="00541CCE" w:rsidRPr="000031E6" w14:paraId="40FC34D1" w14:textId="77777777">
        <w:trPr>
          <w:trHeight w:val="590"/>
        </w:trPr>
        <w:tc>
          <w:tcPr>
            <w:tcW w:w="2840" w:type="dxa"/>
          </w:tcPr>
          <w:p w14:paraId="6E4490D5" w14:textId="77777777" w:rsidR="00541CCE" w:rsidRPr="000031E6" w:rsidRDefault="00EB0C3C">
            <w:pPr>
              <w:pStyle w:val="TableParagraph"/>
              <w:spacing w:before="50" w:line="260" w:lineRule="atLeast"/>
              <w:ind w:left="61" w:right="64"/>
              <w:jc w:val="left"/>
              <w:rPr>
                <w:sz w:val="21"/>
                <w:lang w:val="uk-UA"/>
              </w:rPr>
            </w:pPr>
            <w:r w:rsidRPr="000031E6">
              <w:rPr>
                <w:color w:val="1E1916"/>
                <w:sz w:val="21"/>
                <w:lang w:val="uk-UA"/>
              </w:rPr>
              <w:t>а)</w:t>
            </w:r>
            <w:r w:rsidRPr="000031E6">
              <w:rPr>
                <w:color w:val="1E1916"/>
                <w:spacing w:val="-12"/>
                <w:sz w:val="21"/>
                <w:lang w:val="uk-UA"/>
              </w:rPr>
              <w:t xml:space="preserve"> </w:t>
            </w:r>
            <w:r w:rsidRPr="000031E6">
              <w:rPr>
                <w:color w:val="1E1916"/>
                <w:sz w:val="21"/>
                <w:lang w:val="uk-UA"/>
              </w:rPr>
              <w:t>приміщення</w:t>
            </w:r>
            <w:r w:rsidRPr="000031E6">
              <w:rPr>
                <w:color w:val="1E1916"/>
                <w:spacing w:val="-12"/>
                <w:sz w:val="21"/>
                <w:lang w:val="uk-UA"/>
              </w:rPr>
              <w:t xml:space="preserve"> </w:t>
            </w:r>
            <w:r w:rsidRPr="000031E6">
              <w:rPr>
                <w:color w:val="1E1916"/>
                <w:sz w:val="21"/>
                <w:lang w:val="uk-UA"/>
              </w:rPr>
              <w:t>для</w:t>
            </w:r>
            <w:r w:rsidRPr="000031E6">
              <w:rPr>
                <w:color w:val="1E1916"/>
                <w:spacing w:val="-12"/>
                <w:sz w:val="21"/>
                <w:lang w:val="uk-UA"/>
              </w:rPr>
              <w:t xml:space="preserve"> </w:t>
            </w:r>
            <w:r w:rsidRPr="000031E6">
              <w:rPr>
                <w:color w:val="1E1916"/>
                <w:sz w:val="21"/>
                <w:lang w:val="uk-UA"/>
              </w:rPr>
              <w:t>запису та прослуховування</w:t>
            </w:r>
          </w:p>
        </w:tc>
        <w:tc>
          <w:tcPr>
            <w:tcW w:w="2730" w:type="dxa"/>
          </w:tcPr>
          <w:p w14:paraId="57753B95"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77B94E0"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6B0B35BB"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8193767"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6A6F369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78F4130"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5DC4969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9D21BFC"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C88796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AA70D22"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05AFB695"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A96B582" w14:textId="77777777">
        <w:trPr>
          <w:trHeight w:val="330"/>
        </w:trPr>
        <w:tc>
          <w:tcPr>
            <w:tcW w:w="2840" w:type="dxa"/>
          </w:tcPr>
          <w:p w14:paraId="268302BB"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1"/>
                <w:sz w:val="21"/>
                <w:lang w:val="uk-UA"/>
              </w:rPr>
              <w:t xml:space="preserve"> </w:t>
            </w:r>
            <w:r w:rsidRPr="000031E6">
              <w:rPr>
                <w:color w:val="1E1916"/>
                <w:spacing w:val="-2"/>
                <w:sz w:val="21"/>
                <w:lang w:val="uk-UA"/>
              </w:rPr>
              <w:t>фонотеки</w:t>
            </w:r>
          </w:p>
        </w:tc>
        <w:tc>
          <w:tcPr>
            <w:tcW w:w="2730" w:type="dxa"/>
          </w:tcPr>
          <w:p w14:paraId="0B0C7A62"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8BFA8C9"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6BBB2725"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5D9A7A9"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0A01C38F"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00B7EB2B"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AC57629"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452DCCF"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29EDD558"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241E4EA3"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39BB8980"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474677F4" w14:textId="77777777">
        <w:trPr>
          <w:trHeight w:val="337"/>
        </w:trPr>
        <w:tc>
          <w:tcPr>
            <w:tcW w:w="14297" w:type="dxa"/>
            <w:gridSpan w:val="12"/>
          </w:tcPr>
          <w:p w14:paraId="32BE3D67" w14:textId="77777777" w:rsidR="00541CCE" w:rsidRPr="000031E6" w:rsidRDefault="00EB0C3C">
            <w:pPr>
              <w:pStyle w:val="TableParagraph"/>
              <w:spacing w:before="85" w:line="232" w:lineRule="exact"/>
              <w:ind w:left="61"/>
              <w:jc w:val="left"/>
              <w:rPr>
                <w:b/>
                <w:sz w:val="21"/>
                <w:lang w:val="uk-UA"/>
              </w:rPr>
            </w:pPr>
            <w:r w:rsidRPr="000031E6">
              <w:rPr>
                <w:b/>
                <w:color w:val="1E1916"/>
                <w:spacing w:val="-2"/>
                <w:sz w:val="21"/>
                <w:lang w:val="uk-UA"/>
              </w:rPr>
              <w:t>Готелі</w:t>
            </w:r>
          </w:p>
        </w:tc>
      </w:tr>
      <w:tr w:rsidR="00541CCE" w:rsidRPr="000031E6" w14:paraId="1BBA3C1F" w14:textId="77777777">
        <w:trPr>
          <w:trHeight w:val="330"/>
        </w:trPr>
        <w:tc>
          <w:tcPr>
            <w:tcW w:w="2840" w:type="dxa"/>
          </w:tcPr>
          <w:p w14:paraId="757495D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96.</w:t>
            </w:r>
            <w:r w:rsidRPr="000031E6">
              <w:rPr>
                <w:color w:val="1E1916"/>
                <w:spacing w:val="-7"/>
                <w:sz w:val="21"/>
                <w:lang w:val="uk-UA"/>
              </w:rPr>
              <w:t xml:space="preserve"> </w:t>
            </w:r>
            <w:r w:rsidRPr="000031E6">
              <w:rPr>
                <w:color w:val="1E1916"/>
                <w:sz w:val="21"/>
                <w:lang w:val="uk-UA"/>
              </w:rPr>
              <w:t>Бюро</w:t>
            </w:r>
            <w:r w:rsidRPr="000031E6">
              <w:rPr>
                <w:color w:val="1E1916"/>
                <w:spacing w:val="-7"/>
                <w:sz w:val="21"/>
                <w:lang w:val="uk-UA"/>
              </w:rPr>
              <w:t xml:space="preserve"> </w:t>
            </w:r>
            <w:r w:rsidRPr="000031E6">
              <w:rPr>
                <w:color w:val="1E1916"/>
                <w:spacing w:val="-2"/>
                <w:sz w:val="21"/>
                <w:lang w:val="uk-UA"/>
              </w:rPr>
              <w:t>обслуговування</w:t>
            </w:r>
          </w:p>
        </w:tc>
        <w:tc>
          <w:tcPr>
            <w:tcW w:w="2730" w:type="dxa"/>
          </w:tcPr>
          <w:p w14:paraId="14A46C63"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2DED661"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39D2F47F"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CFA7AE3"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604943A2"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75B490B7"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2B20A7C8"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ED15B55" w14:textId="77777777" w:rsidR="00541CCE" w:rsidRPr="000031E6" w:rsidRDefault="00EB0C3C">
            <w:pPr>
              <w:pStyle w:val="TableParagraph"/>
              <w:spacing w:before="35" w:line="275" w:lineRule="exact"/>
              <w:ind w:left="188" w:right="202"/>
              <w:rPr>
                <w:sz w:val="16"/>
                <w:lang w:val="uk-UA"/>
              </w:rPr>
            </w:pPr>
            <w:r w:rsidRPr="000031E6">
              <w:rPr>
                <w:color w:val="1E1916"/>
                <w:spacing w:val="-2"/>
                <w:sz w:val="21"/>
                <w:lang w:val="uk-UA"/>
              </w:rPr>
              <w:t>2,0</w:t>
            </w:r>
            <w:r w:rsidRPr="000031E6">
              <w:rPr>
                <w:color w:val="1E1916"/>
                <w:spacing w:val="-2"/>
                <w:position w:val="9"/>
                <w:sz w:val="16"/>
                <w:lang w:val="uk-UA"/>
              </w:rPr>
              <w:t>3)</w:t>
            </w:r>
          </w:p>
        </w:tc>
        <w:tc>
          <w:tcPr>
            <w:tcW w:w="876" w:type="dxa"/>
          </w:tcPr>
          <w:p w14:paraId="60A97DC8"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0,5</w:t>
            </w:r>
            <w:r w:rsidRPr="000031E6">
              <w:rPr>
                <w:color w:val="1E1916"/>
                <w:spacing w:val="-2"/>
                <w:position w:val="9"/>
                <w:sz w:val="16"/>
                <w:lang w:val="uk-UA"/>
              </w:rPr>
              <w:t>3)</w:t>
            </w:r>
          </w:p>
        </w:tc>
        <w:tc>
          <w:tcPr>
            <w:tcW w:w="876" w:type="dxa"/>
          </w:tcPr>
          <w:p w14:paraId="614B3A72" w14:textId="77777777" w:rsidR="00541CCE" w:rsidRPr="000031E6" w:rsidRDefault="00EB0C3C">
            <w:pPr>
              <w:pStyle w:val="TableParagraph"/>
              <w:spacing w:before="35" w:line="275" w:lineRule="exact"/>
              <w:ind w:left="203"/>
              <w:jc w:val="left"/>
              <w:rPr>
                <w:sz w:val="16"/>
                <w:lang w:val="uk-UA"/>
              </w:rPr>
            </w:pPr>
            <w:r w:rsidRPr="000031E6">
              <w:rPr>
                <w:color w:val="1E1916"/>
                <w:spacing w:val="-2"/>
                <w:sz w:val="21"/>
                <w:lang w:val="uk-UA"/>
              </w:rPr>
              <w:t>1,2</w:t>
            </w:r>
            <w:r w:rsidRPr="000031E6">
              <w:rPr>
                <w:color w:val="1E1916"/>
                <w:spacing w:val="-2"/>
                <w:position w:val="9"/>
                <w:sz w:val="16"/>
                <w:lang w:val="uk-UA"/>
              </w:rPr>
              <w:t>3)</w:t>
            </w:r>
          </w:p>
        </w:tc>
        <w:tc>
          <w:tcPr>
            <w:tcW w:w="881" w:type="dxa"/>
          </w:tcPr>
          <w:p w14:paraId="1E0E0A9F"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0,3</w:t>
            </w:r>
            <w:r w:rsidRPr="000031E6">
              <w:rPr>
                <w:color w:val="1E1916"/>
                <w:spacing w:val="-2"/>
                <w:position w:val="9"/>
                <w:sz w:val="16"/>
                <w:lang w:val="uk-UA"/>
              </w:rPr>
              <w:t>3)</w:t>
            </w:r>
          </w:p>
        </w:tc>
      </w:tr>
      <w:tr w:rsidR="00541CCE" w:rsidRPr="000031E6" w14:paraId="7A49EE77" w14:textId="77777777">
        <w:trPr>
          <w:trHeight w:val="590"/>
        </w:trPr>
        <w:tc>
          <w:tcPr>
            <w:tcW w:w="2840" w:type="dxa"/>
          </w:tcPr>
          <w:p w14:paraId="52A13A3E" w14:textId="77777777" w:rsidR="00541CCE" w:rsidRPr="000031E6" w:rsidRDefault="00EB0C3C">
            <w:pPr>
              <w:pStyle w:val="TableParagraph"/>
              <w:spacing w:before="50" w:line="260" w:lineRule="atLeast"/>
              <w:ind w:left="61" w:right="119"/>
              <w:jc w:val="left"/>
              <w:rPr>
                <w:sz w:val="21"/>
                <w:lang w:val="uk-UA"/>
              </w:rPr>
            </w:pPr>
            <w:r w:rsidRPr="000031E6">
              <w:rPr>
                <w:color w:val="1E1916"/>
                <w:sz w:val="21"/>
                <w:lang w:val="uk-UA"/>
              </w:rPr>
              <w:t>97. Приміщення чергового обслуговуючого</w:t>
            </w:r>
            <w:r w:rsidRPr="000031E6">
              <w:rPr>
                <w:color w:val="1E1916"/>
                <w:spacing w:val="-15"/>
                <w:sz w:val="21"/>
                <w:lang w:val="uk-UA"/>
              </w:rPr>
              <w:t xml:space="preserve"> </w:t>
            </w:r>
            <w:r w:rsidRPr="000031E6">
              <w:rPr>
                <w:color w:val="1E1916"/>
                <w:sz w:val="21"/>
                <w:lang w:val="uk-UA"/>
              </w:rPr>
              <w:t>персоналу</w:t>
            </w:r>
          </w:p>
        </w:tc>
        <w:tc>
          <w:tcPr>
            <w:tcW w:w="2730" w:type="dxa"/>
          </w:tcPr>
          <w:p w14:paraId="0E44333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96DA4E3"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E5B857D"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81CCAE7"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53A0C620"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9DD9B08"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259160D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53CF743"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2,0</w:t>
            </w:r>
            <w:r w:rsidRPr="000031E6">
              <w:rPr>
                <w:color w:val="1E1916"/>
                <w:spacing w:val="-2"/>
                <w:position w:val="9"/>
                <w:sz w:val="16"/>
                <w:lang w:val="uk-UA"/>
              </w:rPr>
              <w:t>3)</w:t>
            </w:r>
          </w:p>
        </w:tc>
        <w:tc>
          <w:tcPr>
            <w:tcW w:w="876" w:type="dxa"/>
          </w:tcPr>
          <w:p w14:paraId="1EE6B968"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0,5</w:t>
            </w:r>
            <w:r w:rsidRPr="000031E6">
              <w:rPr>
                <w:color w:val="1E1916"/>
                <w:spacing w:val="-2"/>
                <w:position w:val="9"/>
                <w:sz w:val="16"/>
                <w:lang w:val="uk-UA"/>
              </w:rPr>
              <w:t>3)</w:t>
            </w:r>
          </w:p>
        </w:tc>
        <w:tc>
          <w:tcPr>
            <w:tcW w:w="876" w:type="dxa"/>
          </w:tcPr>
          <w:p w14:paraId="14638C1F"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1,2</w:t>
            </w:r>
            <w:r w:rsidRPr="000031E6">
              <w:rPr>
                <w:color w:val="1E1916"/>
                <w:spacing w:val="-2"/>
                <w:position w:val="9"/>
                <w:sz w:val="16"/>
                <w:lang w:val="uk-UA"/>
              </w:rPr>
              <w:t>3)</w:t>
            </w:r>
          </w:p>
        </w:tc>
        <w:tc>
          <w:tcPr>
            <w:tcW w:w="881" w:type="dxa"/>
          </w:tcPr>
          <w:p w14:paraId="4A0343B9" w14:textId="77777777" w:rsidR="00541CCE" w:rsidRPr="000031E6" w:rsidRDefault="00EB0C3C">
            <w:pPr>
              <w:pStyle w:val="TableParagraph"/>
              <w:spacing w:before="35"/>
              <w:ind w:left="56" w:right="87"/>
              <w:rPr>
                <w:sz w:val="16"/>
                <w:lang w:val="uk-UA"/>
              </w:rPr>
            </w:pPr>
            <w:r w:rsidRPr="000031E6">
              <w:rPr>
                <w:color w:val="1E1916"/>
                <w:spacing w:val="-2"/>
                <w:sz w:val="21"/>
                <w:lang w:val="uk-UA"/>
              </w:rPr>
              <w:t>0,3</w:t>
            </w:r>
            <w:r w:rsidRPr="000031E6">
              <w:rPr>
                <w:color w:val="1E1916"/>
                <w:spacing w:val="-2"/>
                <w:position w:val="9"/>
                <w:sz w:val="16"/>
                <w:lang w:val="uk-UA"/>
              </w:rPr>
              <w:t>3)</w:t>
            </w:r>
          </w:p>
        </w:tc>
      </w:tr>
      <w:tr w:rsidR="00541CCE" w:rsidRPr="000031E6" w14:paraId="0BC34F3D" w14:textId="77777777">
        <w:trPr>
          <w:trHeight w:val="335"/>
        </w:trPr>
        <w:tc>
          <w:tcPr>
            <w:tcW w:w="2840" w:type="dxa"/>
          </w:tcPr>
          <w:p w14:paraId="014E3868"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98.</w:t>
            </w:r>
            <w:r w:rsidRPr="000031E6">
              <w:rPr>
                <w:color w:val="1E1916"/>
                <w:spacing w:val="-7"/>
                <w:sz w:val="21"/>
                <w:lang w:val="uk-UA"/>
              </w:rPr>
              <w:t xml:space="preserve"> </w:t>
            </w:r>
            <w:r w:rsidRPr="000031E6">
              <w:rPr>
                <w:color w:val="1E1916"/>
                <w:sz w:val="21"/>
                <w:lang w:val="uk-UA"/>
              </w:rPr>
              <w:t>Вітальні,</w:t>
            </w:r>
            <w:r w:rsidRPr="000031E6">
              <w:rPr>
                <w:color w:val="1E1916"/>
                <w:spacing w:val="-5"/>
                <w:sz w:val="21"/>
                <w:lang w:val="uk-UA"/>
              </w:rPr>
              <w:t xml:space="preserve"> </w:t>
            </w:r>
            <w:r w:rsidRPr="000031E6">
              <w:rPr>
                <w:color w:val="1E1916"/>
                <w:spacing w:val="-2"/>
                <w:sz w:val="21"/>
                <w:lang w:val="uk-UA"/>
              </w:rPr>
              <w:t>номери</w:t>
            </w:r>
          </w:p>
        </w:tc>
        <w:tc>
          <w:tcPr>
            <w:tcW w:w="2730" w:type="dxa"/>
          </w:tcPr>
          <w:p w14:paraId="30D693EC"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32F589AC" w14:textId="77777777" w:rsidR="00541CCE" w:rsidRPr="000031E6" w:rsidRDefault="00EB0C3C">
            <w:pPr>
              <w:pStyle w:val="TableParagraph"/>
              <w:spacing w:line="237" w:lineRule="exact"/>
              <w:ind w:left="80" w:right="73"/>
              <w:rPr>
                <w:sz w:val="21"/>
                <w:lang w:val="uk-UA"/>
              </w:rPr>
            </w:pPr>
            <w:r w:rsidRPr="000031E6">
              <w:rPr>
                <w:color w:val="1E1916"/>
                <w:w w:val="95"/>
                <w:sz w:val="21"/>
                <w:lang w:val="uk-UA"/>
              </w:rPr>
              <w:t>В-</w:t>
            </w:r>
            <w:r w:rsidRPr="000031E6">
              <w:rPr>
                <w:color w:val="1E1916"/>
                <w:spacing w:val="-10"/>
                <w:sz w:val="21"/>
                <w:lang w:val="uk-UA"/>
              </w:rPr>
              <w:t>1</w:t>
            </w:r>
          </w:p>
        </w:tc>
        <w:tc>
          <w:tcPr>
            <w:tcW w:w="1036" w:type="dxa"/>
          </w:tcPr>
          <w:p w14:paraId="10AF4EA9" w14:textId="77777777" w:rsidR="00541CCE" w:rsidRPr="000031E6" w:rsidRDefault="00EB0C3C">
            <w:pPr>
              <w:pStyle w:val="TableParagraph"/>
              <w:spacing w:line="237" w:lineRule="exact"/>
              <w:ind w:left="4"/>
              <w:rPr>
                <w:sz w:val="21"/>
                <w:lang w:val="uk-UA"/>
              </w:rPr>
            </w:pPr>
            <w:r w:rsidRPr="000031E6">
              <w:rPr>
                <w:color w:val="1E1916"/>
                <w:w w:val="99"/>
                <w:sz w:val="21"/>
                <w:lang w:val="uk-UA"/>
              </w:rPr>
              <w:t>–</w:t>
            </w:r>
          </w:p>
        </w:tc>
        <w:tc>
          <w:tcPr>
            <w:tcW w:w="765" w:type="dxa"/>
          </w:tcPr>
          <w:p w14:paraId="306969F2" w14:textId="77777777" w:rsidR="00541CCE" w:rsidRPr="000031E6" w:rsidRDefault="00EB0C3C">
            <w:pPr>
              <w:pStyle w:val="TableParagraph"/>
              <w:spacing w:line="237" w:lineRule="exact"/>
              <w:ind w:left="21" w:right="21"/>
              <w:rPr>
                <w:sz w:val="21"/>
                <w:lang w:val="uk-UA"/>
              </w:rPr>
            </w:pPr>
            <w:r w:rsidRPr="000031E6">
              <w:rPr>
                <w:color w:val="1E1916"/>
                <w:spacing w:val="-5"/>
                <w:sz w:val="21"/>
                <w:lang w:val="uk-UA"/>
              </w:rPr>
              <w:t>150</w:t>
            </w:r>
          </w:p>
        </w:tc>
        <w:tc>
          <w:tcPr>
            <w:tcW w:w="817" w:type="dxa"/>
          </w:tcPr>
          <w:p w14:paraId="5712421D" w14:textId="77777777" w:rsidR="00541CCE" w:rsidRPr="000031E6" w:rsidRDefault="00EB0C3C">
            <w:pPr>
              <w:pStyle w:val="TableParagraph"/>
              <w:spacing w:line="237" w:lineRule="exact"/>
              <w:ind w:right="344"/>
              <w:jc w:val="right"/>
              <w:rPr>
                <w:sz w:val="21"/>
                <w:lang w:val="uk-UA"/>
              </w:rPr>
            </w:pPr>
            <w:r w:rsidRPr="000031E6">
              <w:rPr>
                <w:color w:val="1E1916"/>
                <w:w w:val="99"/>
                <w:sz w:val="21"/>
                <w:lang w:val="uk-UA"/>
              </w:rPr>
              <w:t>–</w:t>
            </w:r>
          </w:p>
        </w:tc>
        <w:tc>
          <w:tcPr>
            <w:tcW w:w="895" w:type="dxa"/>
          </w:tcPr>
          <w:p w14:paraId="727F48E2" w14:textId="77777777" w:rsidR="00541CCE" w:rsidRPr="000031E6" w:rsidRDefault="00EB0C3C">
            <w:pPr>
              <w:pStyle w:val="TableParagraph"/>
              <w:spacing w:line="237" w:lineRule="exact"/>
              <w:ind w:right="5"/>
              <w:rPr>
                <w:sz w:val="21"/>
                <w:lang w:val="uk-UA"/>
              </w:rPr>
            </w:pPr>
            <w:r w:rsidRPr="000031E6">
              <w:rPr>
                <w:color w:val="1E1916"/>
                <w:w w:val="99"/>
                <w:sz w:val="21"/>
                <w:lang w:val="uk-UA"/>
              </w:rPr>
              <w:t>–</w:t>
            </w:r>
          </w:p>
        </w:tc>
        <w:tc>
          <w:tcPr>
            <w:tcW w:w="876" w:type="dxa"/>
          </w:tcPr>
          <w:p w14:paraId="181BEF4E" w14:textId="77777777" w:rsidR="00541CCE" w:rsidRPr="000031E6" w:rsidRDefault="00EB0C3C">
            <w:pPr>
              <w:pStyle w:val="TableParagraph"/>
              <w:spacing w:line="237" w:lineRule="exact"/>
              <w:ind w:left="188" w:right="198"/>
              <w:rPr>
                <w:sz w:val="21"/>
                <w:lang w:val="uk-UA"/>
              </w:rPr>
            </w:pPr>
            <w:r w:rsidRPr="000031E6">
              <w:rPr>
                <w:color w:val="1E1916"/>
                <w:spacing w:val="-5"/>
                <w:sz w:val="21"/>
                <w:lang w:val="uk-UA"/>
              </w:rPr>
              <w:t>10</w:t>
            </w:r>
          </w:p>
        </w:tc>
        <w:tc>
          <w:tcPr>
            <w:tcW w:w="876" w:type="dxa"/>
          </w:tcPr>
          <w:p w14:paraId="02B837B7" w14:textId="77777777" w:rsidR="00541CCE" w:rsidRPr="000031E6" w:rsidRDefault="00EB0C3C">
            <w:pPr>
              <w:pStyle w:val="TableParagraph"/>
              <w:spacing w:before="35" w:line="280" w:lineRule="exact"/>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703E19AE" w14:textId="77777777" w:rsidR="00541CCE" w:rsidRPr="000031E6" w:rsidRDefault="00EB0C3C">
            <w:pPr>
              <w:pStyle w:val="TableParagraph"/>
              <w:spacing w:before="35" w:line="280" w:lineRule="exact"/>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196C1CE1" w14:textId="77777777" w:rsidR="00541CCE" w:rsidRPr="000031E6" w:rsidRDefault="00EB0C3C">
            <w:pPr>
              <w:pStyle w:val="TableParagraph"/>
              <w:spacing w:line="237" w:lineRule="exact"/>
              <w:ind w:right="22"/>
              <w:rPr>
                <w:sz w:val="21"/>
                <w:lang w:val="uk-UA"/>
              </w:rPr>
            </w:pPr>
            <w:r w:rsidRPr="000031E6">
              <w:rPr>
                <w:color w:val="1E1916"/>
                <w:w w:val="99"/>
                <w:sz w:val="21"/>
                <w:lang w:val="uk-UA"/>
              </w:rPr>
              <w:t>–</w:t>
            </w:r>
          </w:p>
        </w:tc>
        <w:tc>
          <w:tcPr>
            <w:tcW w:w="881" w:type="dxa"/>
          </w:tcPr>
          <w:p w14:paraId="639CA719" w14:textId="77777777" w:rsidR="00541CCE" w:rsidRPr="000031E6" w:rsidRDefault="00EB0C3C">
            <w:pPr>
              <w:pStyle w:val="TableParagraph"/>
              <w:spacing w:line="237" w:lineRule="exact"/>
              <w:ind w:right="31"/>
              <w:rPr>
                <w:sz w:val="21"/>
                <w:lang w:val="uk-UA"/>
              </w:rPr>
            </w:pPr>
            <w:r w:rsidRPr="000031E6">
              <w:rPr>
                <w:color w:val="1E1916"/>
                <w:w w:val="99"/>
                <w:sz w:val="21"/>
                <w:lang w:val="uk-UA"/>
              </w:rPr>
              <w:t>–</w:t>
            </w:r>
          </w:p>
        </w:tc>
      </w:tr>
    </w:tbl>
    <w:p w14:paraId="5EC392E0" w14:textId="77777777" w:rsidR="00541CCE" w:rsidRPr="000031E6" w:rsidRDefault="00541CCE">
      <w:pPr>
        <w:spacing w:line="237" w:lineRule="exact"/>
        <w:rPr>
          <w:sz w:val="21"/>
          <w:lang w:val="uk-UA"/>
        </w:rPr>
        <w:sectPr w:rsidR="00541CCE" w:rsidRPr="000031E6">
          <w:headerReference w:type="even" r:id="rId109"/>
          <w:footerReference w:type="even" r:id="rId110"/>
          <w:pgSz w:w="16840" w:h="11920" w:orient="landscape"/>
          <w:pgMar w:top="880" w:right="1020" w:bottom="280" w:left="1300" w:header="0" w:footer="0" w:gutter="0"/>
          <w:cols w:space="720"/>
        </w:sectPr>
      </w:pPr>
    </w:p>
    <w:p w14:paraId="0FE692AA" w14:textId="77777777" w:rsidR="00541CCE" w:rsidRPr="000031E6" w:rsidRDefault="005E1B30">
      <w:pPr>
        <w:pStyle w:val="a3"/>
        <w:spacing w:before="2"/>
        <w:rPr>
          <w:sz w:val="4"/>
          <w:lang w:val="uk-UA"/>
        </w:rPr>
      </w:pPr>
      <w:r>
        <w:rPr>
          <w:lang w:val="uk-UA"/>
        </w:rPr>
        <w:lastRenderedPageBreak/>
        <w:pict w14:anchorId="58189444">
          <v:shape id="docshape120" o:spid="_x0000_s1164" type="#_x0000_t202" style="position:absolute;margin-left:798.35pt;margin-top:475.1pt;width:11pt;height:79.45pt;z-index:15772160;mso-position-horizontal-relative:page;mso-position-vertical-relative:page" filled="f" stroked="f">
            <v:textbox style="layout-flow:vertical" inset="0,0,0,0">
              <w:txbxContent>
                <w:p w14:paraId="6AD234EE"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1FCCE78">
          <v:shape id="docshape121" o:spid="_x0000_s1163" type="#_x0000_t202" style="position:absolute;margin-left:44.05pt;margin-top:542.5pt;width:11pt;height:12pt;z-index:15772672;mso-position-horizontal-relative:page;mso-position-vertical-relative:page" filled="f" stroked="f">
            <v:textbox style="layout-flow:vertical" inset="0,0,0,0">
              <w:txbxContent>
                <w:p w14:paraId="108D40C9" w14:textId="77777777" w:rsidR="00387F9D" w:rsidRDefault="00387F9D">
                  <w:pPr>
                    <w:spacing w:line="198" w:lineRule="exact"/>
                    <w:ind w:left="20"/>
                    <w:rPr>
                      <w:sz w:val="18"/>
                    </w:rPr>
                  </w:pPr>
                  <w:r>
                    <w:rPr>
                      <w:color w:val="1E1916"/>
                      <w:spacing w:val="-5"/>
                      <w:sz w:val="18"/>
                    </w:rPr>
                    <w:t>85</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40F7612D" w14:textId="77777777">
        <w:trPr>
          <w:trHeight w:val="335"/>
        </w:trPr>
        <w:tc>
          <w:tcPr>
            <w:tcW w:w="2840" w:type="dxa"/>
          </w:tcPr>
          <w:p w14:paraId="1B953DD4"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4771BF17"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71BC9D5C"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6BEDC19D"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1B299328"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24FF2765"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6B971A91"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1EE31474"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08946FA6"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418BEE0C"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30382BC9"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75F4874C"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5C0DB5F4" w14:textId="77777777">
        <w:trPr>
          <w:trHeight w:val="337"/>
        </w:trPr>
        <w:tc>
          <w:tcPr>
            <w:tcW w:w="14297" w:type="dxa"/>
            <w:gridSpan w:val="12"/>
          </w:tcPr>
          <w:p w14:paraId="6D57CAD8"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 xml:space="preserve">Заклади охорони </w:t>
            </w:r>
            <w:r w:rsidRPr="000031E6">
              <w:rPr>
                <w:b/>
                <w:color w:val="1E1916"/>
                <w:spacing w:val="-2"/>
                <w:sz w:val="21"/>
                <w:lang w:val="uk-UA"/>
              </w:rPr>
              <w:t>здоров’я</w:t>
            </w:r>
          </w:p>
        </w:tc>
      </w:tr>
      <w:tr w:rsidR="00541CCE" w:rsidRPr="004E4F47" w14:paraId="46DEA98E" w14:textId="77777777">
        <w:trPr>
          <w:trHeight w:val="330"/>
        </w:trPr>
        <w:tc>
          <w:tcPr>
            <w:tcW w:w="14297" w:type="dxa"/>
            <w:gridSpan w:val="12"/>
          </w:tcPr>
          <w:p w14:paraId="150A4AA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Операційний</w:t>
            </w:r>
            <w:r w:rsidRPr="000031E6">
              <w:rPr>
                <w:color w:val="1E1916"/>
                <w:spacing w:val="-7"/>
                <w:sz w:val="21"/>
                <w:lang w:val="uk-UA"/>
              </w:rPr>
              <w:t xml:space="preserve"> </w:t>
            </w:r>
            <w:r w:rsidRPr="000031E6">
              <w:rPr>
                <w:color w:val="1E1916"/>
                <w:sz w:val="21"/>
                <w:lang w:val="uk-UA"/>
              </w:rPr>
              <w:t>блок,</w:t>
            </w:r>
            <w:r w:rsidRPr="000031E6">
              <w:rPr>
                <w:color w:val="1E1916"/>
                <w:spacing w:val="-6"/>
                <w:sz w:val="21"/>
                <w:lang w:val="uk-UA"/>
              </w:rPr>
              <w:t xml:space="preserve"> </w:t>
            </w:r>
            <w:r w:rsidRPr="000031E6">
              <w:rPr>
                <w:color w:val="1E1916"/>
                <w:sz w:val="21"/>
                <w:lang w:val="uk-UA"/>
              </w:rPr>
              <w:t>реанімаційний</w:t>
            </w:r>
            <w:r w:rsidRPr="000031E6">
              <w:rPr>
                <w:color w:val="1E1916"/>
                <w:spacing w:val="-6"/>
                <w:sz w:val="21"/>
                <w:lang w:val="uk-UA"/>
              </w:rPr>
              <w:t xml:space="preserve"> </w:t>
            </w:r>
            <w:r w:rsidRPr="000031E6">
              <w:rPr>
                <w:color w:val="1E1916"/>
                <w:sz w:val="21"/>
                <w:lang w:val="uk-UA"/>
              </w:rPr>
              <w:t>зал,</w:t>
            </w:r>
            <w:r w:rsidRPr="000031E6">
              <w:rPr>
                <w:color w:val="1E1916"/>
                <w:spacing w:val="-7"/>
                <w:sz w:val="21"/>
                <w:lang w:val="uk-UA"/>
              </w:rPr>
              <w:t xml:space="preserve"> </w:t>
            </w:r>
            <w:r w:rsidRPr="000031E6">
              <w:rPr>
                <w:color w:val="1E1916"/>
                <w:sz w:val="21"/>
                <w:lang w:val="uk-UA"/>
              </w:rPr>
              <w:t>перев’язочні,</w:t>
            </w:r>
            <w:r w:rsidRPr="000031E6">
              <w:rPr>
                <w:color w:val="1E1916"/>
                <w:spacing w:val="-6"/>
                <w:sz w:val="21"/>
                <w:lang w:val="uk-UA"/>
              </w:rPr>
              <w:t xml:space="preserve"> </w:t>
            </w:r>
            <w:r w:rsidRPr="000031E6">
              <w:rPr>
                <w:color w:val="1E1916"/>
                <w:sz w:val="21"/>
                <w:lang w:val="uk-UA"/>
              </w:rPr>
              <w:t>пологові</w:t>
            </w:r>
            <w:r w:rsidRPr="000031E6">
              <w:rPr>
                <w:color w:val="1E1916"/>
                <w:spacing w:val="-6"/>
                <w:sz w:val="21"/>
                <w:lang w:val="uk-UA"/>
              </w:rPr>
              <w:t xml:space="preserve"> </w:t>
            </w:r>
            <w:r w:rsidRPr="000031E6">
              <w:rPr>
                <w:color w:val="1E1916"/>
                <w:spacing w:val="-2"/>
                <w:sz w:val="21"/>
                <w:lang w:val="uk-UA"/>
              </w:rPr>
              <w:t>відділення</w:t>
            </w:r>
          </w:p>
        </w:tc>
      </w:tr>
      <w:tr w:rsidR="00541CCE" w:rsidRPr="000031E6" w14:paraId="5744BE6D" w14:textId="77777777">
        <w:trPr>
          <w:trHeight w:val="590"/>
        </w:trPr>
        <w:tc>
          <w:tcPr>
            <w:tcW w:w="2840" w:type="dxa"/>
          </w:tcPr>
          <w:p w14:paraId="671B91F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99.</w:t>
            </w:r>
            <w:r w:rsidRPr="000031E6">
              <w:rPr>
                <w:color w:val="1E1916"/>
                <w:spacing w:val="-15"/>
                <w:sz w:val="21"/>
                <w:lang w:val="uk-UA"/>
              </w:rPr>
              <w:t xml:space="preserve"> </w:t>
            </w:r>
            <w:r w:rsidRPr="000031E6">
              <w:rPr>
                <w:color w:val="1E1916"/>
                <w:sz w:val="21"/>
                <w:lang w:val="uk-UA"/>
              </w:rPr>
              <w:t>Операційна,</w:t>
            </w:r>
            <w:r w:rsidRPr="000031E6">
              <w:rPr>
                <w:color w:val="1E1916"/>
                <w:spacing w:val="-15"/>
                <w:sz w:val="21"/>
                <w:lang w:val="uk-UA"/>
              </w:rPr>
              <w:t xml:space="preserve"> </w:t>
            </w:r>
            <w:r w:rsidRPr="000031E6">
              <w:rPr>
                <w:color w:val="1E1916"/>
                <w:sz w:val="21"/>
                <w:lang w:val="uk-UA"/>
              </w:rPr>
              <w:t>примi- щення гіпотемії</w:t>
            </w:r>
          </w:p>
        </w:tc>
        <w:tc>
          <w:tcPr>
            <w:tcW w:w="2730" w:type="dxa"/>
          </w:tcPr>
          <w:p w14:paraId="27BB815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F5E449E"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3E7B42F5"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9C47784"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2129B382"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7D850AD"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209BDD8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68D83D8"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E07B11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8226F7E"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C1BF2F6"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346670BF" w14:textId="77777777">
        <w:trPr>
          <w:trHeight w:val="850"/>
        </w:trPr>
        <w:tc>
          <w:tcPr>
            <w:tcW w:w="2840" w:type="dxa"/>
          </w:tcPr>
          <w:p w14:paraId="034A4D9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100.</w:t>
            </w:r>
            <w:r w:rsidRPr="000031E6">
              <w:rPr>
                <w:color w:val="1E1916"/>
                <w:spacing w:val="-15"/>
                <w:sz w:val="21"/>
                <w:lang w:val="uk-UA"/>
              </w:rPr>
              <w:t xml:space="preserve"> </w:t>
            </w:r>
            <w:r w:rsidRPr="000031E6">
              <w:rPr>
                <w:color w:val="1E1916"/>
                <w:sz w:val="21"/>
                <w:lang w:val="uk-UA"/>
              </w:rPr>
              <w:t>Родова,</w:t>
            </w:r>
            <w:r w:rsidRPr="000031E6">
              <w:rPr>
                <w:color w:val="1E1916"/>
                <w:spacing w:val="-15"/>
                <w:sz w:val="21"/>
                <w:lang w:val="uk-UA"/>
              </w:rPr>
              <w:t xml:space="preserve"> </w:t>
            </w:r>
            <w:r w:rsidRPr="000031E6">
              <w:rPr>
                <w:color w:val="1E1916"/>
                <w:sz w:val="21"/>
                <w:lang w:val="uk-UA"/>
              </w:rPr>
              <w:t xml:space="preserve">діапізаційні, реанімаційні зали, </w:t>
            </w:r>
            <w:r w:rsidRPr="000031E6">
              <w:rPr>
                <w:color w:val="1E1916"/>
                <w:spacing w:val="-2"/>
                <w:sz w:val="21"/>
                <w:lang w:val="uk-UA"/>
              </w:rPr>
              <w:t>перев’язувальні</w:t>
            </w:r>
          </w:p>
        </w:tc>
        <w:tc>
          <w:tcPr>
            <w:tcW w:w="2730" w:type="dxa"/>
          </w:tcPr>
          <w:p w14:paraId="548E71B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7AD629B"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51ACBF15"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B2B5C52"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7981B1D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F918A0E"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0D6A3765"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EDBDE5B" w14:textId="77777777" w:rsidR="00541CCE" w:rsidRPr="000031E6" w:rsidRDefault="00EB0C3C">
            <w:pPr>
              <w:pStyle w:val="TableParagraph"/>
              <w:ind w:left="187" w:right="202"/>
              <w:rPr>
                <w:sz w:val="21"/>
                <w:lang w:val="uk-UA"/>
              </w:rPr>
            </w:pPr>
            <w:r w:rsidRPr="000031E6">
              <w:rPr>
                <w:color w:val="1E1916"/>
                <w:spacing w:val="-5"/>
                <w:sz w:val="21"/>
                <w:lang w:val="uk-UA"/>
              </w:rPr>
              <w:t>4,0</w:t>
            </w:r>
          </w:p>
        </w:tc>
        <w:tc>
          <w:tcPr>
            <w:tcW w:w="876" w:type="dxa"/>
          </w:tcPr>
          <w:p w14:paraId="13EE1989" w14:textId="77777777" w:rsidR="00541CCE" w:rsidRPr="000031E6" w:rsidRDefault="00EB0C3C">
            <w:pPr>
              <w:pStyle w:val="TableParagraph"/>
              <w:ind w:left="183" w:right="202"/>
              <w:rPr>
                <w:sz w:val="21"/>
                <w:lang w:val="uk-UA"/>
              </w:rPr>
            </w:pPr>
            <w:r w:rsidRPr="000031E6">
              <w:rPr>
                <w:color w:val="1E1916"/>
                <w:spacing w:val="-5"/>
                <w:sz w:val="21"/>
                <w:lang w:val="uk-UA"/>
              </w:rPr>
              <w:t>1,5</w:t>
            </w:r>
          </w:p>
        </w:tc>
        <w:tc>
          <w:tcPr>
            <w:tcW w:w="876" w:type="dxa"/>
          </w:tcPr>
          <w:p w14:paraId="30565365"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7ACA0D20"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4D591698" w14:textId="77777777">
        <w:trPr>
          <w:trHeight w:val="330"/>
        </w:trPr>
        <w:tc>
          <w:tcPr>
            <w:tcW w:w="2840" w:type="dxa"/>
          </w:tcPr>
          <w:p w14:paraId="59002D6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101.</w:t>
            </w:r>
            <w:r w:rsidRPr="000031E6">
              <w:rPr>
                <w:color w:val="1E1916"/>
                <w:spacing w:val="-7"/>
                <w:sz w:val="21"/>
                <w:lang w:val="uk-UA"/>
              </w:rPr>
              <w:t xml:space="preserve"> </w:t>
            </w:r>
            <w:r w:rsidRPr="000031E6">
              <w:rPr>
                <w:color w:val="1E1916"/>
                <w:sz w:val="21"/>
                <w:lang w:val="uk-UA"/>
              </w:rPr>
              <w:t>Кабінет</w:t>
            </w:r>
            <w:r w:rsidRPr="000031E6">
              <w:rPr>
                <w:color w:val="1E1916"/>
                <w:spacing w:val="-6"/>
                <w:sz w:val="21"/>
                <w:lang w:val="uk-UA"/>
              </w:rPr>
              <w:t xml:space="preserve"> </w:t>
            </w:r>
            <w:r w:rsidRPr="000031E6">
              <w:rPr>
                <w:color w:val="1E1916"/>
                <w:spacing w:val="-2"/>
                <w:sz w:val="21"/>
                <w:lang w:val="uk-UA"/>
              </w:rPr>
              <w:t>ангіографії</w:t>
            </w:r>
          </w:p>
        </w:tc>
        <w:tc>
          <w:tcPr>
            <w:tcW w:w="2730" w:type="dxa"/>
          </w:tcPr>
          <w:p w14:paraId="76DB607F"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911E74A"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1EE2E52A"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017E4997"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500</w:t>
            </w:r>
          </w:p>
        </w:tc>
        <w:tc>
          <w:tcPr>
            <w:tcW w:w="817" w:type="dxa"/>
          </w:tcPr>
          <w:p w14:paraId="64D9C459"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14E87C4"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0CBB2BB2"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0387F5B4"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4,0</w:t>
            </w:r>
          </w:p>
        </w:tc>
        <w:tc>
          <w:tcPr>
            <w:tcW w:w="876" w:type="dxa"/>
          </w:tcPr>
          <w:p w14:paraId="11E9AA0C"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1,5</w:t>
            </w:r>
          </w:p>
        </w:tc>
        <w:tc>
          <w:tcPr>
            <w:tcW w:w="876" w:type="dxa"/>
          </w:tcPr>
          <w:p w14:paraId="4C2D55EA"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2,4</w:t>
            </w:r>
          </w:p>
        </w:tc>
        <w:tc>
          <w:tcPr>
            <w:tcW w:w="881" w:type="dxa"/>
          </w:tcPr>
          <w:p w14:paraId="0245DDC2"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0,9</w:t>
            </w:r>
          </w:p>
        </w:tc>
      </w:tr>
      <w:tr w:rsidR="00541CCE" w:rsidRPr="000031E6" w14:paraId="718E0699" w14:textId="77777777">
        <w:trPr>
          <w:trHeight w:val="330"/>
        </w:trPr>
        <w:tc>
          <w:tcPr>
            <w:tcW w:w="2840" w:type="dxa"/>
          </w:tcPr>
          <w:p w14:paraId="6DC4AB1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102.</w:t>
            </w:r>
            <w:r w:rsidRPr="000031E6">
              <w:rPr>
                <w:color w:val="1E1916"/>
                <w:spacing w:val="-8"/>
                <w:sz w:val="21"/>
                <w:lang w:val="uk-UA"/>
              </w:rPr>
              <w:t xml:space="preserve"> </w:t>
            </w:r>
            <w:r w:rsidRPr="000031E6">
              <w:rPr>
                <w:color w:val="1E1916"/>
                <w:spacing w:val="-2"/>
                <w:sz w:val="21"/>
                <w:lang w:val="uk-UA"/>
              </w:rPr>
              <w:t>Передопераційна</w:t>
            </w:r>
          </w:p>
        </w:tc>
        <w:tc>
          <w:tcPr>
            <w:tcW w:w="2730" w:type="dxa"/>
          </w:tcPr>
          <w:p w14:paraId="2CE5B64E"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38F9380"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361A3BB7"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2771A762"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300</w:t>
            </w:r>
          </w:p>
        </w:tc>
        <w:tc>
          <w:tcPr>
            <w:tcW w:w="817" w:type="dxa"/>
          </w:tcPr>
          <w:p w14:paraId="4E2F3484"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03FE8499"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5631907C"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15</w:t>
            </w:r>
          </w:p>
        </w:tc>
        <w:tc>
          <w:tcPr>
            <w:tcW w:w="876" w:type="dxa"/>
          </w:tcPr>
          <w:p w14:paraId="4680DA03"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3,0</w:t>
            </w:r>
          </w:p>
        </w:tc>
        <w:tc>
          <w:tcPr>
            <w:tcW w:w="876" w:type="dxa"/>
          </w:tcPr>
          <w:p w14:paraId="58386D52"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1,0</w:t>
            </w:r>
          </w:p>
        </w:tc>
        <w:tc>
          <w:tcPr>
            <w:tcW w:w="876" w:type="dxa"/>
          </w:tcPr>
          <w:p w14:paraId="07C6C087"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1,8</w:t>
            </w:r>
          </w:p>
        </w:tc>
        <w:tc>
          <w:tcPr>
            <w:tcW w:w="881" w:type="dxa"/>
          </w:tcPr>
          <w:p w14:paraId="6ED4B76F"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397A2E3E" w14:textId="77777777">
        <w:trPr>
          <w:trHeight w:val="850"/>
        </w:trPr>
        <w:tc>
          <w:tcPr>
            <w:tcW w:w="2840" w:type="dxa"/>
          </w:tcPr>
          <w:p w14:paraId="709FFD5C"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103.</w:t>
            </w:r>
            <w:r w:rsidRPr="000031E6">
              <w:rPr>
                <w:color w:val="1E1916"/>
                <w:spacing w:val="-15"/>
                <w:sz w:val="21"/>
                <w:lang w:val="uk-UA"/>
              </w:rPr>
              <w:t xml:space="preserve"> </w:t>
            </w:r>
            <w:r w:rsidRPr="000031E6">
              <w:rPr>
                <w:color w:val="1E1916"/>
                <w:sz w:val="21"/>
                <w:lang w:val="uk-UA"/>
              </w:rPr>
              <w:t>Монтажні</w:t>
            </w:r>
            <w:r w:rsidRPr="000031E6">
              <w:rPr>
                <w:color w:val="1E1916"/>
                <w:spacing w:val="-15"/>
                <w:sz w:val="21"/>
                <w:lang w:val="uk-UA"/>
              </w:rPr>
              <w:t xml:space="preserve"> </w:t>
            </w:r>
            <w:r w:rsidRPr="000031E6">
              <w:rPr>
                <w:color w:val="1E1916"/>
                <w:sz w:val="21"/>
                <w:lang w:val="uk-UA"/>
              </w:rPr>
              <w:t>апаратів штучного кровообігу, штучної нирки тощо</w:t>
            </w:r>
          </w:p>
        </w:tc>
        <w:tc>
          <w:tcPr>
            <w:tcW w:w="2730" w:type="dxa"/>
          </w:tcPr>
          <w:p w14:paraId="44C7B446"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C5BB307" w14:textId="77777777" w:rsidR="00541CCE" w:rsidRPr="000031E6" w:rsidRDefault="00EB0C3C">
            <w:pPr>
              <w:pStyle w:val="TableParagraph"/>
              <w:ind w:left="80" w:right="73"/>
              <w:rPr>
                <w:sz w:val="21"/>
                <w:lang w:val="uk-UA"/>
              </w:rPr>
            </w:pPr>
            <w:r w:rsidRPr="000031E6">
              <w:rPr>
                <w:color w:val="1E1916"/>
                <w:spacing w:val="-5"/>
                <w:sz w:val="21"/>
                <w:lang w:val="uk-UA"/>
              </w:rPr>
              <w:t>ІІа</w:t>
            </w:r>
          </w:p>
        </w:tc>
        <w:tc>
          <w:tcPr>
            <w:tcW w:w="1036" w:type="dxa"/>
          </w:tcPr>
          <w:p w14:paraId="24EFE5F7"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2560714"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595A55A4"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9946A70"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4DC4402D"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CDED0FD"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4,0</w:t>
            </w:r>
            <w:r w:rsidRPr="000031E6">
              <w:rPr>
                <w:color w:val="1E1916"/>
                <w:spacing w:val="-2"/>
                <w:position w:val="9"/>
                <w:sz w:val="16"/>
                <w:lang w:val="uk-UA"/>
              </w:rPr>
              <w:t>3)</w:t>
            </w:r>
          </w:p>
        </w:tc>
        <w:tc>
          <w:tcPr>
            <w:tcW w:w="876" w:type="dxa"/>
          </w:tcPr>
          <w:p w14:paraId="0B048787"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1,5</w:t>
            </w:r>
            <w:r w:rsidRPr="000031E6">
              <w:rPr>
                <w:color w:val="1E1916"/>
                <w:spacing w:val="-2"/>
                <w:position w:val="9"/>
                <w:sz w:val="16"/>
                <w:lang w:val="uk-UA"/>
              </w:rPr>
              <w:t>3)</w:t>
            </w:r>
          </w:p>
        </w:tc>
        <w:tc>
          <w:tcPr>
            <w:tcW w:w="876" w:type="dxa"/>
          </w:tcPr>
          <w:p w14:paraId="47D00535" w14:textId="77777777" w:rsidR="00541CCE" w:rsidRPr="000031E6" w:rsidRDefault="00EB0C3C">
            <w:pPr>
              <w:pStyle w:val="TableParagraph"/>
              <w:spacing w:before="35"/>
              <w:ind w:left="180" w:right="202"/>
              <w:rPr>
                <w:sz w:val="16"/>
                <w:lang w:val="uk-UA"/>
              </w:rPr>
            </w:pPr>
            <w:r w:rsidRPr="000031E6">
              <w:rPr>
                <w:color w:val="1E1916"/>
                <w:spacing w:val="-2"/>
                <w:sz w:val="21"/>
                <w:lang w:val="uk-UA"/>
              </w:rPr>
              <w:t>2,4</w:t>
            </w:r>
            <w:r w:rsidRPr="000031E6">
              <w:rPr>
                <w:color w:val="1E1916"/>
                <w:spacing w:val="-2"/>
                <w:position w:val="9"/>
                <w:sz w:val="16"/>
                <w:lang w:val="uk-UA"/>
              </w:rPr>
              <w:t>3)</w:t>
            </w:r>
          </w:p>
        </w:tc>
        <w:tc>
          <w:tcPr>
            <w:tcW w:w="881" w:type="dxa"/>
          </w:tcPr>
          <w:p w14:paraId="1264A0D1" w14:textId="77777777" w:rsidR="00541CCE" w:rsidRPr="000031E6" w:rsidRDefault="00EB0C3C">
            <w:pPr>
              <w:pStyle w:val="TableParagraph"/>
              <w:spacing w:before="35"/>
              <w:ind w:left="56" w:right="87"/>
              <w:rPr>
                <w:sz w:val="16"/>
                <w:lang w:val="uk-UA"/>
              </w:rPr>
            </w:pPr>
            <w:r w:rsidRPr="000031E6">
              <w:rPr>
                <w:color w:val="1E1916"/>
                <w:spacing w:val="-2"/>
                <w:sz w:val="21"/>
                <w:lang w:val="uk-UA"/>
              </w:rPr>
              <w:t>0,9</w:t>
            </w:r>
            <w:r w:rsidRPr="000031E6">
              <w:rPr>
                <w:color w:val="1E1916"/>
                <w:spacing w:val="-2"/>
                <w:position w:val="9"/>
                <w:sz w:val="16"/>
                <w:lang w:val="uk-UA"/>
              </w:rPr>
              <w:t>3)</w:t>
            </w:r>
          </w:p>
        </w:tc>
      </w:tr>
      <w:tr w:rsidR="00541CCE" w:rsidRPr="000031E6" w14:paraId="2F7EEEC4" w14:textId="77777777">
        <w:trPr>
          <w:trHeight w:val="590"/>
        </w:trPr>
        <w:tc>
          <w:tcPr>
            <w:tcW w:w="2840" w:type="dxa"/>
          </w:tcPr>
          <w:p w14:paraId="1F4CE2D5" w14:textId="77777777" w:rsidR="00541CCE" w:rsidRPr="000031E6" w:rsidRDefault="00EB0C3C">
            <w:pPr>
              <w:pStyle w:val="TableParagraph"/>
              <w:spacing w:before="50" w:line="260" w:lineRule="atLeast"/>
              <w:ind w:left="61" w:right="-15"/>
              <w:jc w:val="left"/>
              <w:rPr>
                <w:sz w:val="21"/>
                <w:lang w:val="uk-UA"/>
              </w:rPr>
            </w:pPr>
            <w:r w:rsidRPr="000031E6">
              <w:rPr>
                <w:color w:val="1E1916"/>
                <w:sz w:val="21"/>
                <w:lang w:val="uk-UA"/>
              </w:rPr>
              <w:t>104.</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4"/>
                <w:sz w:val="21"/>
                <w:lang w:val="uk-UA"/>
              </w:rPr>
              <w:t xml:space="preserve"> </w:t>
            </w:r>
            <w:r w:rsidRPr="000031E6">
              <w:rPr>
                <w:color w:val="1E1916"/>
                <w:sz w:val="21"/>
                <w:lang w:val="uk-UA"/>
              </w:rPr>
              <w:t xml:space="preserve">зберігання </w:t>
            </w:r>
            <w:r w:rsidRPr="000031E6">
              <w:rPr>
                <w:color w:val="1E1916"/>
                <w:spacing w:val="-2"/>
                <w:sz w:val="21"/>
                <w:lang w:val="uk-UA"/>
              </w:rPr>
              <w:t>крові</w:t>
            </w:r>
          </w:p>
        </w:tc>
        <w:tc>
          <w:tcPr>
            <w:tcW w:w="2730" w:type="dxa"/>
          </w:tcPr>
          <w:p w14:paraId="63A6C4D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FDA668B" w14:textId="77777777" w:rsidR="00541CCE" w:rsidRPr="000031E6" w:rsidRDefault="00EB0C3C">
            <w:pPr>
              <w:pStyle w:val="TableParagraph"/>
              <w:ind w:left="80" w:right="74"/>
              <w:rPr>
                <w:sz w:val="21"/>
                <w:lang w:val="uk-UA"/>
              </w:rPr>
            </w:pPr>
            <w:r w:rsidRPr="000031E6">
              <w:rPr>
                <w:color w:val="1E1916"/>
                <w:spacing w:val="-2"/>
                <w:sz w:val="21"/>
                <w:lang w:val="uk-UA"/>
              </w:rPr>
              <w:t>VIlla</w:t>
            </w:r>
          </w:p>
        </w:tc>
        <w:tc>
          <w:tcPr>
            <w:tcW w:w="1036" w:type="dxa"/>
          </w:tcPr>
          <w:p w14:paraId="489C8E54"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390D1052"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4537F188"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E39BCC9"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580C1E5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3F5001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9106DCF"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6516BAE"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C9C9EA5"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BC20227" w14:textId="77777777">
        <w:trPr>
          <w:trHeight w:val="590"/>
        </w:trPr>
        <w:tc>
          <w:tcPr>
            <w:tcW w:w="2840" w:type="dxa"/>
          </w:tcPr>
          <w:p w14:paraId="339AB257" w14:textId="77777777" w:rsidR="00541CCE" w:rsidRPr="000031E6" w:rsidRDefault="00EB0C3C">
            <w:pPr>
              <w:pStyle w:val="TableParagraph"/>
              <w:spacing w:before="50" w:line="260" w:lineRule="atLeast"/>
              <w:ind w:left="61" w:right="-15"/>
              <w:jc w:val="left"/>
              <w:rPr>
                <w:sz w:val="21"/>
                <w:lang w:val="uk-UA"/>
              </w:rPr>
            </w:pPr>
            <w:r w:rsidRPr="000031E6">
              <w:rPr>
                <w:color w:val="1E1916"/>
                <w:sz w:val="21"/>
                <w:lang w:val="uk-UA"/>
              </w:rPr>
              <w:t>105.</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4"/>
                <w:sz w:val="21"/>
                <w:lang w:val="uk-UA"/>
              </w:rPr>
              <w:t xml:space="preserve"> </w:t>
            </w:r>
            <w:r w:rsidRPr="000031E6">
              <w:rPr>
                <w:color w:val="1E1916"/>
                <w:sz w:val="21"/>
                <w:lang w:val="uk-UA"/>
              </w:rPr>
              <w:t>зберігання і приготування гіпсу</w:t>
            </w:r>
          </w:p>
        </w:tc>
        <w:tc>
          <w:tcPr>
            <w:tcW w:w="2730" w:type="dxa"/>
          </w:tcPr>
          <w:p w14:paraId="50B884F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1D24EB3"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0C2207BD"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08FA7EB"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72299612"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06F171E"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00D6A701"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5D1815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15AE3D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6E42F49"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AF6DE7B"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2DAF10EA" w14:textId="77777777">
        <w:trPr>
          <w:trHeight w:val="330"/>
        </w:trPr>
        <w:tc>
          <w:tcPr>
            <w:tcW w:w="2840" w:type="dxa"/>
          </w:tcPr>
          <w:p w14:paraId="6CD97A7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Кабінети</w:t>
            </w:r>
            <w:r w:rsidRPr="000031E6">
              <w:rPr>
                <w:color w:val="1E1916"/>
                <w:spacing w:val="-5"/>
                <w:sz w:val="21"/>
                <w:lang w:val="uk-UA"/>
              </w:rPr>
              <w:t xml:space="preserve"> </w:t>
            </w:r>
            <w:r w:rsidRPr="000031E6">
              <w:rPr>
                <w:color w:val="1E1916"/>
                <w:spacing w:val="-2"/>
                <w:sz w:val="21"/>
                <w:lang w:val="uk-UA"/>
              </w:rPr>
              <w:t>лікарів</w:t>
            </w:r>
          </w:p>
        </w:tc>
        <w:tc>
          <w:tcPr>
            <w:tcW w:w="2730" w:type="dxa"/>
          </w:tcPr>
          <w:p w14:paraId="6E3C2170" w14:textId="77777777" w:rsidR="00541CCE" w:rsidRPr="000031E6" w:rsidRDefault="00541CCE">
            <w:pPr>
              <w:pStyle w:val="TableParagraph"/>
              <w:spacing w:before="0"/>
              <w:jc w:val="left"/>
              <w:rPr>
                <w:rFonts w:ascii="Times New Roman"/>
                <w:sz w:val="20"/>
                <w:lang w:val="uk-UA"/>
              </w:rPr>
            </w:pPr>
          </w:p>
        </w:tc>
        <w:tc>
          <w:tcPr>
            <w:tcW w:w="829" w:type="dxa"/>
          </w:tcPr>
          <w:p w14:paraId="13DBA96C" w14:textId="77777777" w:rsidR="00541CCE" w:rsidRPr="000031E6" w:rsidRDefault="00541CCE">
            <w:pPr>
              <w:pStyle w:val="TableParagraph"/>
              <w:spacing w:before="0"/>
              <w:jc w:val="left"/>
              <w:rPr>
                <w:rFonts w:ascii="Times New Roman"/>
                <w:sz w:val="20"/>
                <w:lang w:val="uk-UA"/>
              </w:rPr>
            </w:pPr>
          </w:p>
        </w:tc>
        <w:tc>
          <w:tcPr>
            <w:tcW w:w="1036" w:type="dxa"/>
          </w:tcPr>
          <w:p w14:paraId="6CFF3EB7" w14:textId="77777777" w:rsidR="00541CCE" w:rsidRPr="000031E6" w:rsidRDefault="00541CCE">
            <w:pPr>
              <w:pStyle w:val="TableParagraph"/>
              <w:spacing w:before="0"/>
              <w:jc w:val="left"/>
              <w:rPr>
                <w:rFonts w:ascii="Times New Roman"/>
                <w:sz w:val="20"/>
                <w:lang w:val="uk-UA"/>
              </w:rPr>
            </w:pPr>
          </w:p>
        </w:tc>
        <w:tc>
          <w:tcPr>
            <w:tcW w:w="765" w:type="dxa"/>
          </w:tcPr>
          <w:p w14:paraId="1715F250" w14:textId="77777777" w:rsidR="00541CCE" w:rsidRPr="000031E6" w:rsidRDefault="00541CCE">
            <w:pPr>
              <w:pStyle w:val="TableParagraph"/>
              <w:spacing w:before="0"/>
              <w:jc w:val="left"/>
              <w:rPr>
                <w:rFonts w:ascii="Times New Roman"/>
                <w:sz w:val="20"/>
                <w:lang w:val="uk-UA"/>
              </w:rPr>
            </w:pPr>
          </w:p>
        </w:tc>
        <w:tc>
          <w:tcPr>
            <w:tcW w:w="817" w:type="dxa"/>
          </w:tcPr>
          <w:p w14:paraId="3FFD960B" w14:textId="77777777" w:rsidR="00541CCE" w:rsidRPr="000031E6" w:rsidRDefault="00541CCE">
            <w:pPr>
              <w:pStyle w:val="TableParagraph"/>
              <w:spacing w:before="0"/>
              <w:jc w:val="left"/>
              <w:rPr>
                <w:rFonts w:ascii="Times New Roman"/>
                <w:sz w:val="20"/>
                <w:lang w:val="uk-UA"/>
              </w:rPr>
            </w:pPr>
          </w:p>
        </w:tc>
        <w:tc>
          <w:tcPr>
            <w:tcW w:w="895" w:type="dxa"/>
          </w:tcPr>
          <w:p w14:paraId="7E71F990" w14:textId="77777777" w:rsidR="00541CCE" w:rsidRPr="000031E6" w:rsidRDefault="00541CCE">
            <w:pPr>
              <w:pStyle w:val="TableParagraph"/>
              <w:spacing w:before="0"/>
              <w:jc w:val="left"/>
              <w:rPr>
                <w:rFonts w:ascii="Times New Roman"/>
                <w:sz w:val="20"/>
                <w:lang w:val="uk-UA"/>
              </w:rPr>
            </w:pPr>
          </w:p>
        </w:tc>
        <w:tc>
          <w:tcPr>
            <w:tcW w:w="876" w:type="dxa"/>
          </w:tcPr>
          <w:p w14:paraId="757FF3C8" w14:textId="77777777" w:rsidR="00541CCE" w:rsidRPr="000031E6" w:rsidRDefault="00541CCE">
            <w:pPr>
              <w:pStyle w:val="TableParagraph"/>
              <w:spacing w:before="0"/>
              <w:jc w:val="left"/>
              <w:rPr>
                <w:rFonts w:ascii="Times New Roman"/>
                <w:sz w:val="20"/>
                <w:lang w:val="uk-UA"/>
              </w:rPr>
            </w:pPr>
          </w:p>
        </w:tc>
        <w:tc>
          <w:tcPr>
            <w:tcW w:w="876" w:type="dxa"/>
          </w:tcPr>
          <w:p w14:paraId="48B84434" w14:textId="77777777" w:rsidR="00541CCE" w:rsidRPr="000031E6" w:rsidRDefault="00541CCE">
            <w:pPr>
              <w:pStyle w:val="TableParagraph"/>
              <w:spacing w:before="0"/>
              <w:jc w:val="left"/>
              <w:rPr>
                <w:rFonts w:ascii="Times New Roman"/>
                <w:sz w:val="20"/>
                <w:lang w:val="uk-UA"/>
              </w:rPr>
            </w:pPr>
          </w:p>
        </w:tc>
        <w:tc>
          <w:tcPr>
            <w:tcW w:w="876" w:type="dxa"/>
          </w:tcPr>
          <w:p w14:paraId="601D652B" w14:textId="77777777" w:rsidR="00541CCE" w:rsidRPr="000031E6" w:rsidRDefault="00541CCE">
            <w:pPr>
              <w:pStyle w:val="TableParagraph"/>
              <w:spacing w:before="0"/>
              <w:jc w:val="left"/>
              <w:rPr>
                <w:rFonts w:ascii="Times New Roman"/>
                <w:sz w:val="20"/>
                <w:lang w:val="uk-UA"/>
              </w:rPr>
            </w:pPr>
          </w:p>
        </w:tc>
        <w:tc>
          <w:tcPr>
            <w:tcW w:w="876" w:type="dxa"/>
          </w:tcPr>
          <w:p w14:paraId="62BEFA23" w14:textId="77777777" w:rsidR="00541CCE" w:rsidRPr="000031E6" w:rsidRDefault="00541CCE">
            <w:pPr>
              <w:pStyle w:val="TableParagraph"/>
              <w:spacing w:before="0"/>
              <w:jc w:val="left"/>
              <w:rPr>
                <w:rFonts w:ascii="Times New Roman"/>
                <w:sz w:val="20"/>
                <w:lang w:val="uk-UA"/>
              </w:rPr>
            </w:pPr>
          </w:p>
        </w:tc>
        <w:tc>
          <w:tcPr>
            <w:tcW w:w="881" w:type="dxa"/>
          </w:tcPr>
          <w:p w14:paraId="538EF08C" w14:textId="77777777" w:rsidR="00541CCE" w:rsidRPr="000031E6" w:rsidRDefault="00541CCE">
            <w:pPr>
              <w:pStyle w:val="TableParagraph"/>
              <w:spacing w:before="0"/>
              <w:jc w:val="left"/>
              <w:rPr>
                <w:rFonts w:ascii="Times New Roman"/>
                <w:sz w:val="20"/>
                <w:lang w:val="uk-UA"/>
              </w:rPr>
            </w:pPr>
          </w:p>
        </w:tc>
      </w:tr>
      <w:tr w:rsidR="00541CCE" w:rsidRPr="000031E6" w14:paraId="3C28AA82" w14:textId="77777777">
        <w:trPr>
          <w:trHeight w:val="1890"/>
        </w:trPr>
        <w:tc>
          <w:tcPr>
            <w:tcW w:w="2840" w:type="dxa"/>
          </w:tcPr>
          <w:p w14:paraId="3028A39F" w14:textId="77777777" w:rsidR="00541CCE" w:rsidRPr="000031E6" w:rsidRDefault="00EB0C3C">
            <w:pPr>
              <w:pStyle w:val="TableParagraph"/>
              <w:spacing w:before="50" w:line="260" w:lineRule="atLeast"/>
              <w:ind w:left="61" w:right="269"/>
              <w:jc w:val="left"/>
              <w:rPr>
                <w:sz w:val="21"/>
                <w:lang w:val="uk-UA"/>
              </w:rPr>
            </w:pPr>
            <w:r w:rsidRPr="000031E6">
              <w:rPr>
                <w:color w:val="1E1916"/>
                <w:sz w:val="21"/>
                <w:lang w:val="uk-UA"/>
              </w:rPr>
              <w:t>106. Кабінети хірургів, акушерів, гінекологів, травматологів, педіатрів, інфекціоністів, дермато- логів,</w:t>
            </w:r>
            <w:r w:rsidRPr="000031E6">
              <w:rPr>
                <w:color w:val="1E1916"/>
                <w:spacing w:val="-15"/>
                <w:sz w:val="21"/>
                <w:lang w:val="uk-UA"/>
              </w:rPr>
              <w:t xml:space="preserve"> </w:t>
            </w:r>
            <w:r w:rsidRPr="000031E6">
              <w:rPr>
                <w:color w:val="1E1916"/>
                <w:sz w:val="21"/>
                <w:lang w:val="uk-UA"/>
              </w:rPr>
              <w:t>алергологів,</w:t>
            </w:r>
            <w:r w:rsidRPr="000031E6">
              <w:rPr>
                <w:color w:val="1E1916"/>
                <w:spacing w:val="-15"/>
                <w:sz w:val="21"/>
                <w:lang w:val="uk-UA"/>
              </w:rPr>
              <w:t xml:space="preserve"> </w:t>
            </w:r>
            <w:r w:rsidRPr="000031E6">
              <w:rPr>
                <w:color w:val="1E1916"/>
                <w:sz w:val="21"/>
                <w:lang w:val="uk-UA"/>
              </w:rPr>
              <w:t>стома- тологів; оглядові, прий- мально-оглядові бокси</w:t>
            </w:r>
          </w:p>
        </w:tc>
        <w:tc>
          <w:tcPr>
            <w:tcW w:w="2730" w:type="dxa"/>
          </w:tcPr>
          <w:p w14:paraId="2219D09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3643C25"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47644AFB"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D9D5C78"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48F146E7"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B39E78E"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2775120C"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14219B8" w14:textId="77777777" w:rsidR="00541CCE" w:rsidRPr="000031E6" w:rsidRDefault="00EB0C3C">
            <w:pPr>
              <w:pStyle w:val="TableParagraph"/>
              <w:ind w:left="187" w:right="202"/>
              <w:rPr>
                <w:sz w:val="21"/>
                <w:lang w:val="uk-UA"/>
              </w:rPr>
            </w:pPr>
            <w:r w:rsidRPr="000031E6">
              <w:rPr>
                <w:color w:val="1E1916"/>
                <w:spacing w:val="-5"/>
                <w:sz w:val="21"/>
                <w:lang w:val="uk-UA"/>
              </w:rPr>
              <w:t>4,0</w:t>
            </w:r>
          </w:p>
        </w:tc>
        <w:tc>
          <w:tcPr>
            <w:tcW w:w="876" w:type="dxa"/>
          </w:tcPr>
          <w:p w14:paraId="6FE18CFF" w14:textId="77777777" w:rsidR="00541CCE" w:rsidRPr="000031E6" w:rsidRDefault="00EB0C3C">
            <w:pPr>
              <w:pStyle w:val="TableParagraph"/>
              <w:ind w:left="183" w:right="202"/>
              <w:rPr>
                <w:sz w:val="21"/>
                <w:lang w:val="uk-UA"/>
              </w:rPr>
            </w:pPr>
            <w:r w:rsidRPr="000031E6">
              <w:rPr>
                <w:color w:val="1E1916"/>
                <w:spacing w:val="-5"/>
                <w:sz w:val="21"/>
                <w:lang w:val="uk-UA"/>
              </w:rPr>
              <w:t>1,5</w:t>
            </w:r>
          </w:p>
        </w:tc>
        <w:tc>
          <w:tcPr>
            <w:tcW w:w="876" w:type="dxa"/>
          </w:tcPr>
          <w:p w14:paraId="3AEAF4B8"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62BB07D7"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5E1920B9" w14:textId="77777777">
        <w:trPr>
          <w:trHeight w:val="1110"/>
        </w:trPr>
        <w:tc>
          <w:tcPr>
            <w:tcW w:w="2840" w:type="dxa"/>
          </w:tcPr>
          <w:p w14:paraId="7F220A2D" w14:textId="77777777" w:rsidR="00541CCE" w:rsidRPr="000031E6" w:rsidRDefault="00EB0C3C">
            <w:pPr>
              <w:pStyle w:val="TableParagraph"/>
              <w:spacing w:before="50" w:line="260" w:lineRule="atLeast"/>
              <w:ind w:left="61" w:right="140"/>
              <w:jc w:val="left"/>
              <w:rPr>
                <w:sz w:val="21"/>
                <w:lang w:val="uk-UA"/>
              </w:rPr>
            </w:pPr>
            <w:r w:rsidRPr="000031E6">
              <w:rPr>
                <w:color w:val="1E1916"/>
                <w:sz w:val="21"/>
                <w:lang w:val="uk-UA"/>
              </w:rPr>
              <w:t xml:space="preserve">107. Кабінети лікарів в </w:t>
            </w:r>
            <w:r w:rsidRPr="000031E6">
              <w:rPr>
                <w:color w:val="1E1916"/>
                <w:spacing w:val="-2"/>
                <w:sz w:val="21"/>
                <w:lang w:val="uk-UA"/>
              </w:rPr>
              <w:t xml:space="preserve">амбулаторно-поліклінічних </w:t>
            </w:r>
            <w:r w:rsidRPr="000031E6">
              <w:rPr>
                <w:color w:val="1E1916"/>
                <w:sz w:val="21"/>
                <w:lang w:val="uk-UA"/>
              </w:rPr>
              <w:t xml:space="preserve">закладах, які не наведені </w:t>
            </w:r>
            <w:r w:rsidRPr="000031E6">
              <w:rPr>
                <w:color w:val="1E1916"/>
                <w:spacing w:val="-4"/>
                <w:sz w:val="21"/>
                <w:lang w:val="uk-UA"/>
              </w:rPr>
              <w:t>вище</w:t>
            </w:r>
          </w:p>
        </w:tc>
        <w:tc>
          <w:tcPr>
            <w:tcW w:w="2730" w:type="dxa"/>
          </w:tcPr>
          <w:p w14:paraId="57ED4F1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600112D"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0B9FD3CD"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D8D1AE5"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794D783D"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C0AAD14"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309EA7E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19C9911"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7FA911F0"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1422328E"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7EFA298E"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4E582F09" w14:textId="77777777">
        <w:trPr>
          <w:trHeight w:val="595"/>
        </w:trPr>
        <w:tc>
          <w:tcPr>
            <w:tcW w:w="2840" w:type="dxa"/>
          </w:tcPr>
          <w:p w14:paraId="05094808"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108.</w:t>
            </w:r>
            <w:r w:rsidRPr="000031E6">
              <w:rPr>
                <w:color w:val="1E1916"/>
                <w:spacing w:val="-15"/>
                <w:sz w:val="21"/>
                <w:lang w:val="uk-UA"/>
              </w:rPr>
              <w:t xml:space="preserve"> </w:t>
            </w:r>
            <w:r w:rsidRPr="000031E6">
              <w:rPr>
                <w:color w:val="1E1916"/>
                <w:sz w:val="21"/>
                <w:lang w:val="uk-UA"/>
              </w:rPr>
              <w:t>Темні</w:t>
            </w:r>
            <w:r w:rsidRPr="000031E6">
              <w:rPr>
                <w:color w:val="1E1916"/>
                <w:spacing w:val="-15"/>
                <w:sz w:val="21"/>
                <w:lang w:val="uk-UA"/>
              </w:rPr>
              <w:t xml:space="preserve"> </w:t>
            </w:r>
            <w:r w:rsidRPr="000031E6">
              <w:rPr>
                <w:color w:val="1E1916"/>
                <w:sz w:val="21"/>
                <w:lang w:val="uk-UA"/>
              </w:rPr>
              <w:t xml:space="preserve">кімнати </w:t>
            </w:r>
            <w:r w:rsidRPr="000031E6">
              <w:rPr>
                <w:color w:val="1E1916"/>
                <w:spacing w:val="-2"/>
                <w:sz w:val="21"/>
                <w:lang w:val="uk-UA"/>
              </w:rPr>
              <w:t>офтальмологів</w:t>
            </w:r>
          </w:p>
        </w:tc>
        <w:tc>
          <w:tcPr>
            <w:tcW w:w="2730" w:type="dxa"/>
          </w:tcPr>
          <w:p w14:paraId="501D00D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3B54EAF" w14:textId="77777777" w:rsidR="00541CCE" w:rsidRPr="000031E6" w:rsidRDefault="00EB0C3C">
            <w:pPr>
              <w:pStyle w:val="TableParagraph"/>
              <w:ind w:left="6"/>
              <w:rPr>
                <w:sz w:val="21"/>
                <w:lang w:val="uk-UA"/>
              </w:rPr>
            </w:pPr>
            <w:r w:rsidRPr="000031E6">
              <w:rPr>
                <w:color w:val="1E1916"/>
                <w:w w:val="99"/>
                <w:sz w:val="21"/>
                <w:lang w:val="uk-UA"/>
              </w:rPr>
              <w:t>–</w:t>
            </w:r>
          </w:p>
        </w:tc>
        <w:tc>
          <w:tcPr>
            <w:tcW w:w="1036" w:type="dxa"/>
          </w:tcPr>
          <w:p w14:paraId="5D98539C"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37CC5ED0"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365E34EB"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720EFAA"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20</w:t>
            </w:r>
            <w:r w:rsidRPr="000031E6">
              <w:rPr>
                <w:color w:val="1E1916"/>
                <w:spacing w:val="-4"/>
                <w:sz w:val="16"/>
                <w:lang w:val="uk-UA"/>
              </w:rPr>
              <w:t>3)</w:t>
            </w:r>
          </w:p>
        </w:tc>
        <w:tc>
          <w:tcPr>
            <w:tcW w:w="876" w:type="dxa"/>
          </w:tcPr>
          <w:p w14:paraId="259733DC"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34AD565D"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8D706A6" w14:textId="77777777" w:rsidR="00541CCE" w:rsidRPr="000031E6" w:rsidRDefault="00541CCE">
            <w:pPr>
              <w:pStyle w:val="TableParagraph"/>
              <w:spacing w:before="0"/>
              <w:jc w:val="left"/>
              <w:rPr>
                <w:rFonts w:ascii="Times New Roman"/>
                <w:sz w:val="20"/>
                <w:lang w:val="uk-UA"/>
              </w:rPr>
            </w:pPr>
          </w:p>
        </w:tc>
        <w:tc>
          <w:tcPr>
            <w:tcW w:w="876" w:type="dxa"/>
          </w:tcPr>
          <w:p w14:paraId="6C26F87A"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E1748FF" w14:textId="77777777" w:rsidR="00541CCE" w:rsidRPr="000031E6" w:rsidRDefault="00EB0C3C">
            <w:pPr>
              <w:pStyle w:val="TableParagraph"/>
              <w:ind w:right="31"/>
              <w:rPr>
                <w:sz w:val="21"/>
                <w:lang w:val="uk-UA"/>
              </w:rPr>
            </w:pPr>
            <w:r w:rsidRPr="000031E6">
              <w:rPr>
                <w:color w:val="1E1916"/>
                <w:w w:val="99"/>
                <w:sz w:val="21"/>
                <w:lang w:val="uk-UA"/>
              </w:rPr>
              <w:t>–</w:t>
            </w:r>
          </w:p>
        </w:tc>
      </w:tr>
    </w:tbl>
    <w:p w14:paraId="2811424A" w14:textId="77777777" w:rsidR="00541CCE" w:rsidRPr="000031E6" w:rsidRDefault="00541CCE">
      <w:pPr>
        <w:rPr>
          <w:sz w:val="21"/>
          <w:lang w:val="uk-UA"/>
        </w:rPr>
        <w:sectPr w:rsidR="00541CCE" w:rsidRPr="000031E6">
          <w:headerReference w:type="default" r:id="rId111"/>
          <w:footerReference w:type="default" r:id="rId112"/>
          <w:pgSz w:w="16840" w:h="11920" w:orient="landscape"/>
          <w:pgMar w:top="1720" w:right="1020" w:bottom="280" w:left="1300" w:header="1527" w:footer="0" w:gutter="0"/>
          <w:cols w:space="720"/>
        </w:sectPr>
      </w:pPr>
    </w:p>
    <w:p w14:paraId="3928D871" w14:textId="77777777" w:rsidR="00541CCE" w:rsidRPr="000031E6" w:rsidRDefault="005E1B30">
      <w:pPr>
        <w:pStyle w:val="a3"/>
        <w:spacing w:before="37" w:after="51"/>
        <w:ind w:left="115"/>
        <w:rPr>
          <w:lang w:val="uk-UA"/>
        </w:rPr>
      </w:pPr>
      <w:r>
        <w:rPr>
          <w:lang w:val="uk-UA"/>
        </w:rPr>
        <w:lastRenderedPageBreak/>
        <w:pict w14:anchorId="1A899C4D">
          <v:shape id="docshape122" o:spid="_x0000_s1162" type="#_x0000_t202" style="position:absolute;left:0;text-align:left;margin-left:798.35pt;margin-top:42.25pt;width:11pt;height:79.45pt;z-index:15773184;mso-position-horizontal-relative:page;mso-position-vertical-relative:page" filled="f" stroked="f">
            <v:textbox style="layout-flow:vertical" inset="0,0,0,0">
              <w:txbxContent>
                <w:p w14:paraId="5E9965EF"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2C3DED1F">
          <v:shape id="docshape123" o:spid="_x0000_s1161" type="#_x0000_t202" style="position:absolute;left:0;text-align:left;margin-left:44.05pt;margin-top:42.25pt;width:11pt;height:12pt;z-index:15773696;mso-position-horizontal-relative:page;mso-position-vertical-relative:page" filled="f" stroked="f">
            <v:textbox style="layout-flow:vertical" inset="0,0,0,0">
              <w:txbxContent>
                <w:p w14:paraId="17112EEC" w14:textId="77777777" w:rsidR="00387F9D" w:rsidRDefault="00387F9D">
                  <w:pPr>
                    <w:spacing w:line="198" w:lineRule="exact"/>
                    <w:ind w:left="20"/>
                    <w:rPr>
                      <w:sz w:val="18"/>
                    </w:rPr>
                  </w:pPr>
                  <w:r>
                    <w:rPr>
                      <w:color w:val="1E1916"/>
                      <w:spacing w:val="-5"/>
                      <w:sz w:val="18"/>
                    </w:rPr>
                    <w:t>86</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43A09BB6" w14:textId="77777777">
        <w:trPr>
          <w:trHeight w:val="335"/>
        </w:trPr>
        <w:tc>
          <w:tcPr>
            <w:tcW w:w="2840" w:type="dxa"/>
          </w:tcPr>
          <w:p w14:paraId="6F042C6F"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0E297FCF"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6918E7D0"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7B81F891"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4429C2FE"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112A6EE8"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23ED6B96"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664520E6"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050BF55E"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36D0DA83"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055B9262"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250B7552"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4E4F47" w14:paraId="3EE4734C" w14:textId="77777777">
        <w:trPr>
          <w:trHeight w:val="330"/>
        </w:trPr>
        <w:tc>
          <w:tcPr>
            <w:tcW w:w="14297" w:type="dxa"/>
            <w:gridSpan w:val="12"/>
          </w:tcPr>
          <w:p w14:paraId="0382758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Відділення</w:t>
            </w:r>
            <w:r w:rsidRPr="000031E6">
              <w:rPr>
                <w:color w:val="1E1916"/>
                <w:spacing w:val="-10"/>
                <w:sz w:val="21"/>
                <w:lang w:val="uk-UA"/>
              </w:rPr>
              <w:t xml:space="preserve"> </w:t>
            </w:r>
            <w:r w:rsidRPr="000031E6">
              <w:rPr>
                <w:color w:val="1E1916"/>
                <w:sz w:val="21"/>
                <w:lang w:val="uk-UA"/>
              </w:rPr>
              <w:t>функціональної</w:t>
            </w:r>
            <w:r w:rsidRPr="000031E6">
              <w:rPr>
                <w:color w:val="1E1916"/>
                <w:spacing w:val="-11"/>
                <w:sz w:val="21"/>
                <w:lang w:val="uk-UA"/>
              </w:rPr>
              <w:t xml:space="preserve"> </w:t>
            </w:r>
            <w:r w:rsidRPr="000031E6">
              <w:rPr>
                <w:color w:val="1E1916"/>
                <w:sz w:val="21"/>
                <w:lang w:val="uk-UA"/>
              </w:rPr>
              <w:t>діагностики</w:t>
            </w:r>
            <w:r w:rsidRPr="000031E6">
              <w:rPr>
                <w:color w:val="1E1916"/>
                <w:spacing w:val="-10"/>
                <w:sz w:val="21"/>
                <w:lang w:val="uk-UA"/>
              </w:rPr>
              <w:t xml:space="preserve"> </w:t>
            </w:r>
            <w:r w:rsidRPr="000031E6">
              <w:rPr>
                <w:color w:val="1E1916"/>
                <w:sz w:val="21"/>
                <w:lang w:val="uk-UA"/>
              </w:rPr>
              <w:t>та</w:t>
            </w:r>
            <w:r w:rsidRPr="000031E6">
              <w:rPr>
                <w:color w:val="1E1916"/>
                <w:spacing w:val="-10"/>
                <w:sz w:val="21"/>
                <w:lang w:val="uk-UA"/>
              </w:rPr>
              <w:t xml:space="preserve"> </w:t>
            </w:r>
            <w:r w:rsidRPr="000031E6">
              <w:rPr>
                <w:color w:val="1E1916"/>
                <w:sz w:val="21"/>
                <w:lang w:val="uk-UA"/>
              </w:rPr>
              <w:t>відновного</w:t>
            </w:r>
            <w:r w:rsidRPr="000031E6">
              <w:rPr>
                <w:color w:val="1E1916"/>
                <w:spacing w:val="-11"/>
                <w:sz w:val="21"/>
                <w:lang w:val="uk-UA"/>
              </w:rPr>
              <w:t xml:space="preserve"> </w:t>
            </w:r>
            <w:r w:rsidRPr="000031E6">
              <w:rPr>
                <w:color w:val="1E1916"/>
                <w:spacing w:val="-2"/>
                <w:sz w:val="21"/>
                <w:lang w:val="uk-UA"/>
              </w:rPr>
              <w:t>лікування</w:t>
            </w:r>
          </w:p>
        </w:tc>
      </w:tr>
      <w:tr w:rsidR="00541CCE" w:rsidRPr="000031E6" w14:paraId="61100D4C" w14:textId="77777777">
        <w:trPr>
          <w:trHeight w:val="850"/>
        </w:trPr>
        <w:tc>
          <w:tcPr>
            <w:tcW w:w="2840" w:type="dxa"/>
          </w:tcPr>
          <w:p w14:paraId="5D27F29D"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109.</w:t>
            </w:r>
            <w:r w:rsidRPr="000031E6">
              <w:rPr>
                <w:color w:val="1E1916"/>
                <w:spacing w:val="-15"/>
                <w:sz w:val="21"/>
                <w:lang w:val="uk-UA"/>
              </w:rPr>
              <w:t xml:space="preserve"> </w:t>
            </w:r>
            <w:r w:rsidRPr="000031E6">
              <w:rPr>
                <w:color w:val="1E1916"/>
                <w:sz w:val="21"/>
                <w:lang w:val="uk-UA"/>
              </w:rPr>
              <w:t>Кабінети</w:t>
            </w:r>
            <w:r w:rsidRPr="000031E6">
              <w:rPr>
                <w:color w:val="1E1916"/>
                <w:spacing w:val="-15"/>
                <w:sz w:val="21"/>
                <w:lang w:val="uk-UA"/>
              </w:rPr>
              <w:t xml:space="preserve"> </w:t>
            </w:r>
            <w:r w:rsidRPr="000031E6">
              <w:rPr>
                <w:color w:val="1E1916"/>
                <w:sz w:val="21"/>
                <w:lang w:val="uk-UA"/>
              </w:rPr>
              <w:t>функціональ- ної діагностики, ендоско- пічні кабінети</w:t>
            </w:r>
          </w:p>
        </w:tc>
        <w:tc>
          <w:tcPr>
            <w:tcW w:w="2730" w:type="dxa"/>
          </w:tcPr>
          <w:p w14:paraId="6093603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0DF8031"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69459996"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E21FBC4"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68C453BC"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ECD42B7"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3385442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A93F4DE"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3925AFAE"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75D1878A"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0249B777"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7797F4A9" w14:textId="77777777">
        <w:trPr>
          <w:trHeight w:val="850"/>
        </w:trPr>
        <w:tc>
          <w:tcPr>
            <w:tcW w:w="2840" w:type="dxa"/>
          </w:tcPr>
          <w:p w14:paraId="3FDAF7E0" w14:textId="77777777" w:rsidR="00541CCE" w:rsidRPr="000031E6" w:rsidRDefault="00EB0C3C">
            <w:pPr>
              <w:pStyle w:val="TableParagraph"/>
              <w:spacing w:before="50" w:line="260" w:lineRule="atLeast"/>
              <w:ind w:left="61" w:right="408"/>
              <w:jc w:val="left"/>
              <w:rPr>
                <w:sz w:val="21"/>
                <w:lang w:val="uk-UA"/>
              </w:rPr>
            </w:pPr>
            <w:r w:rsidRPr="000031E6">
              <w:rPr>
                <w:color w:val="1E1916"/>
                <w:sz w:val="21"/>
                <w:lang w:val="uk-UA"/>
              </w:rPr>
              <w:t>110. Фотарії, кабінети фізіотерапії, масажу, лікувальної</w:t>
            </w:r>
            <w:r w:rsidRPr="000031E6">
              <w:rPr>
                <w:color w:val="1E1916"/>
                <w:spacing w:val="-15"/>
                <w:sz w:val="21"/>
                <w:lang w:val="uk-UA"/>
              </w:rPr>
              <w:t xml:space="preserve"> </w:t>
            </w:r>
            <w:r w:rsidRPr="000031E6">
              <w:rPr>
                <w:color w:val="1E1916"/>
                <w:sz w:val="21"/>
                <w:lang w:val="uk-UA"/>
              </w:rPr>
              <w:t>фізкультури</w:t>
            </w:r>
          </w:p>
        </w:tc>
        <w:tc>
          <w:tcPr>
            <w:tcW w:w="2730" w:type="dxa"/>
          </w:tcPr>
          <w:p w14:paraId="4E641FF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22C4862"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7E1D422"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D93F1FF"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4FB78EB7"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FEADC78"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0018C735"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19EE70A"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5812399C"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4E38E804"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7829D331"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483C4CB1" w14:textId="77777777">
        <w:trPr>
          <w:trHeight w:val="330"/>
        </w:trPr>
        <w:tc>
          <w:tcPr>
            <w:tcW w:w="14297" w:type="dxa"/>
            <w:gridSpan w:val="12"/>
          </w:tcPr>
          <w:p w14:paraId="1B91ECF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111.</w:t>
            </w:r>
            <w:r w:rsidRPr="000031E6">
              <w:rPr>
                <w:color w:val="1E1916"/>
                <w:spacing w:val="-8"/>
                <w:sz w:val="21"/>
                <w:lang w:val="uk-UA"/>
              </w:rPr>
              <w:t xml:space="preserve"> </w:t>
            </w:r>
            <w:r w:rsidRPr="000031E6">
              <w:rPr>
                <w:color w:val="1E1916"/>
                <w:spacing w:val="-2"/>
                <w:sz w:val="21"/>
                <w:lang w:val="uk-UA"/>
              </w:rPr>
              <w:t>Кабінети</w:t>
            </w:r>
          </w:p>
        </w:tc>
      </w:tr>
      <w:tr w:rsidR="00541CCE" w:rsidRPr="000031E6" w14:paraId="5BF08E87" w14:textId="77777777">
        <w:trPr>
          <w:trHeight w:val="590"/>
        </w:trPr>
        <w:tc>
          <w:tcPr>
            <w:tcW w:w="2840" w:type="dxa"/>
          </w:tcPr>
          <w:p w14:paraId="4C570C6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а)</w:t>
            </w:r>
            <w:r w:rsidRPr="000031E6">
              <w:rPr>
                <w:color w:val="1E1916"/>
                <w:spacing w:val="-15"/>
                <w:sz w:val="21"/>
                <w:lang w:val="uk-UA"/>
              </w:rPr>
              <w:t xml:space="preserve"> </w:t>
            </w:r>
            <w:r w:rsidRPr="000031E6">
              <w:rPr>
                <w:color w:val="1E1916"/>
                <w:sz w:val="21"/>
                <w:lang w:val="uk-UA"/>
              </w:rPr>
              <w:t>рентгено-бронхоскопії</w:t>
            </w:r>
            <w:r w:rsidRPr="000031E6">
              <w:rPr>
                <w:color w:val="1E1916"/>
                <w:spacing w:val="-15"/>
                <w:sz w:val="21"/>
                <w:lang w:val="uk-UA"/>
              </w:rPr>
              <w:t xml:space="preserve"> </w:t>
            </w:r>
            <w:r w:rsidRPr="000031E6">
              <w:rPr>
                <w:color w:val="1E1916"/>
                <w:sz w:val="21"/>
                <w:lang w:val="uk-UA"/>
              </w:rPr>
              <w:t xml:space="preserve">та </w:t>
            </w:r>
            <w:r w:rsidRPr="000031E6">
              <w:rPr>
                <w:color w:val="1E1916"/>
                <w:spacing w:val="-2"/>
                <w:sz w:val="21"/>
                <w:lang w:val="uk-UA"/>
              </w:rPr>
              <w:t>лапароскопії</w:t>
            </w:r>
          </w:p>
        </w:tc>
        <w:tc>
          <w:tcPr>
            <w:tcW w:w="2730" w:type="dxa"/>
          </w:tcPr>
          <w:p w14:paraId="428386B0"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AD2DB6A"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1638444E"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7A1332A"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4E348908"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079C947"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B2B8CAC"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0C08133"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7429256A"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698D53EF"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6DD9E9F0"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06139015" w14:textId="77777777">
        <w:trPr>
          <w:trHeight w:val="590"/>
        </w:trPr>
        <w:tc>
          <w:tcPr>
            <w:tcW w:w="2840" w:type="dxa"/>
          </w:tcPr>
          <w:p w14:paraId="3698B213"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w:t>
            </w:r>
            <w:r w:rsidRPr="000031E6">
              <w:rPr>
                <w:color w:val="1E1916"/>
                <w:spacing w:val="-15"/>
                <w:sz w:val="21"/>
                <w:lang w:val="uk-UA"/>
              </w:rPr>
              <w:t xml:space="preserve"> </w:t>
            </w:r>
            <w:r w:rsidRPr="000031E6">
              <w:rPr>
                <w:color w:val="1E1916"/>
                <w:sz w:val="21"/>
                <w:lang w:val="uk-UA"/>
              </w:rPr>
              <w:t>гідротерапії,</w:t>
            </w:r>
            <w:r w:rsidRPr="000031E6">
              <w:rPr>
                <w:color w:val="1E1916"/>
                <w:spacing w:val="-15"/>
                <w:sz w:val="21"/>
                <w:lang w:val="uk-UA"/>
              </w:rPr>
              <w:t xml:space="preserve"> </w:t>
            </w:r>
            <w:r w:rsidRPr="000031E6">
              <w:rPr>
                <w:color w:val="1E1916"/>
                <w:sz w:val="21"/>
                <w:lang w:val="uk-UA"/>
              </w:rPr>
              <w:t>лікувальні ванни, душові зали</w:t>
            </w:r>
          </w:p>
        </w:tc>
        <w:tc>
          <w:tcPr>
            <w:tcW w:w="2730" w:type="dxa"/>
          </w:tcPr>
          <w:p w14:paraId="1AF4655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CE147D3"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598D357B"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94982A2"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34253740"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12C56726"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3A12C890"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DA51925"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41C2A2AB"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62E74845"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5DCC6A36"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677F4A29" w14:textId="77777777">
        <w:trPr>
          <w:trHeight w:val="330"/>
        </w:trPr>
        <w:tc>
          <w:tcPr>
            <w:tcW w:w="2840" w:type="dxa"/>
          </w:tcPr>
          <w:p w14:paraId="378B2FC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w:t>
            </w:r>
            <w:r w:rsidRPr="000031E6">
              <w:rPr>
                <w:color w:val="1E1916"/>
                <w:spacing w:val="-3"/>
                <w:sz w:val="21"/>
                <w:lang w:val="uk-UA"/>
              </w:rPr>
              <w:t xml:space="preserve"> </w:t>
            </w:r>
            <w:r w:rsidRPr="000031E6">
              <w:rPr>
                <w:color w:val="1E1916"/>
                <w:spacing w:val="-2"/>
                <w:sz w:val="21"/>
                <w:lang w:val="uk-UA"/>
              </w:rPr>
              <w:t>трудотерапії</w:t>
            </w:r>
          </w:p>
        </w:tc>
        <w:tc>
          <w:tcPr>
            <w:tcW w:w="2730" w:type="dxa"/>
          </w:tcPr>
          <w:p w14:paraId="71B496F8"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8109258"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6ECB0352" w14:textId="77777777" w:rsidR="00541CCE" w:rsidRPr="000031E6" w:rsidRDefault="00541CCE">
            <w:pPr>
              <w:pStyle w:val="TableParagraph"/>
              <w:spacing w:before="0"/>
              <w:jc w:val="left"/>
              <w:rPr>
                <w:rFonts w:ascii="Times New Roman"/>
                <w:sz w:val="20"/>
                <w:lang w:val="uk-UA"/>
              </w:rPr>
            </w:pPr>
          </w:p>
        </w:tc>
        <w:tc>
          <w:tcPr>
            <w:tcW w:w="765" w:type="dxa"/>
          </w:tcPr>
          <w:p w14:paraId="7D4B5A52"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300</w:t>
            </w:r>
          </w:p>
        </w:tc>
        <w:tc>
          <w:tcPr>
            <w:tcW w:w="817" w:type="dxa"/>
          </w:tcPr>
          <w:p w14:paraId="4ED4ED9B"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59AC29D9"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3CCE622B"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5498DA85"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3,0</w:t>
            </w:r>
          </w:p>
        </w:tc>
        <w:tc>
          <w:tcPr>
            <w:tcW w:w="876" w:type="dxa"/>
          </w:tcPr>
          <w:p w14:paraId="0704046D"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1,0</w:t>
            </w:r>
          </w:p>
        </w:tc>
        <w:tc>
          <w:tcPr>
            <w:tcW w:w="876" w:type="dxa"/>
          </w:tcPr>
          <w:p w14:paraId="402A707C"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1,8</w:t>
            </w:r>
          </w:p>
        </w:tc>
        <w:tc>
          <w:tcPr>
            <w:tcW w:w="881" w:type="dxa"/>
          </w:tcPr>
          <w:p w14:paraId="372A294D"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56C13787" w14:textId="77777777">
        <w:trPr>
          <w:trHeight w:val="330"/>
        </w:trPr>
        <w:tc>
          <w:tcPr>
            <w:tcW w:w="2840" w:type="dxa"/>
          </w:tcPr>
          <w:p w14:paraId="194CE2E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г)</w:t>
            </w:r>
            <w:r w:rsidRPr="000031E6">
              <w:rPr>
                <w:color w:val="1E1916"/>
                <w:spacing w:val="-3"/>
                <w:sz w:val="21"/>
                <w:lang w:val="uk-UA"/>
              </w:rPr>
              <w:t xml:space="preserve"> </w:t>
            </w:r>
            <w:r w:rsidRPr="000031E6">
              <w:rPr>
                <w:color w:val="1E1916"/>
                <w:sz w:val="21"/>
                <w:lang w:val="uk-UA"/>
              </w:rPr>
              <w:t>для</w:t>
            </w:r>
            <w:r w:rsidRPr="000031E6">
              <w:rPr>
                <w:color w:val="1E1916"/>
                <w:spacing w:val="-3"/>
                <w:sz w:val="21"/>
                <w:lang w:val="uk-UA"/>
              </w:rPr>
              <w:t xml:space="preserve"> </w:t>
            </w:r>
            <w:r w:rsidRPr="000031E6">
              <w:rPr>
                <w:color w:val="1E1916"/>
                <w:sz w:val="21"/>
                <w:lang w:val="uk-UA"/>
              </w:rPr>
              <w:t>лікування</w:t>
            </w:r>
            <w:r w:rsidRPr="000031E6">
              <w:rPr>
                <w:color w:val="1E1916"/>
                <w:spacing w:val="-3"/>
                <w:sz w:val="21"/>
                <w:lang w:val="uk-UA"/>
              </w:rPr>
              <w:t xml:space="preserve"> </w:t>
            </w:r>
            <w:r w:rsidRPr="000031E6">
              <w:rPr>
                <w:color w:val="1E1916"/>
                <w:spacing w:val="-4"/>
                <w:sz w:val="21"/>
                <w:lang w:val="uk-UA"/>
              </w:rPr>
              <w:t>сном</w:t>
            </w:r>
          </w:p>
        </w:tc>
        <w:tc>
          <w:tcPr>
            <w:tcW w:w="2730" w:type="dxa"/>
          </w:tcPr>
          <w:p w14:paraId="35A9BA38"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B59CB50" w14:textId="77777777" w:rsidR="00541CCE" w:rsidRPr="000031E6" w:rsidRDefault="00EB0C3C">
            <w:pPr>
              <w:pStyle w:val="TableParagraph"/>
              <w:spacing w:line="232" w:lineRule="exact"/>
              <w:ind w:left="80" w:right="72"/>
              <w:rPr>
                <w:sz w:val="21"/>
                <w:lang w:val="uk-UA"/>
              </w:rPr>
            </w:pPr>
            <w:r w:rsidRPr="000031E6">
              <w:rPr>
                <w:color w:val="1E1916"/>
                <w:w w:val="95"/>
                <w:sz w:val="21"/>
                <w:lang w:val="uk-UA"/>
              </w:rPr>
              <w:t>Ж-</w:t>
            </w:r>
            <w:r w:rsidRPr="000031E6">
              <w:rPr>
                <w:color w:val="1E1916"/>
                <w:spacing w:val="-10"/>
                <w:sz w:val="21"/>
                <w:lang w:val="uk-UA"/>
              </w:rPr>
              <w:t>2</w:t>
            </w:r>
          </w:p>
        </w:tc>
        <w:tc>
          <w:tcPr>
            <w:tcW w:w="1036" w:type="dxa"/>
          </w:tcPr>
          <w:p w14:paraId="4ED99527"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0C3BD1E3"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50</w:t>
            </w:r>
          </w:p>
        </w:tc>
        <w:tc>
          <w:tcPr>
            <w:tcW w:w="817" w:type="dxa"/>
          </w:tcPr>
          <w:p w14:paraId="6DEFA756"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DF37F16"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15F37C0"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CEA8289"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2B9EAE0B"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187A189"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B4CA776"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6BD5E9AB" w14:textId="77777777">
        <w:trPr>
          <w:trHeight w:val="1630"/>
        </w:trPr>
        <w:tc>
          <w:tcPr>
            <w:tcW w:w="2840" w:type="dxa"/>
          </w:tcPr>
          <w:p w14:paraId="4D7C1D4B"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112.</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підготовки парафіну, озокериту, обробки прокладок, прання та сушіння простирадл, полотен, брезентів, регенерації грязі</w:t>
            </w:r>
          </w:p>
        </w:tc>
        <w:tc>
          <w:tcPr>
            <w:tcW w:w="2730" w:type="dxa"/>
          </w:tcPr>
          <w:p w14:paraId="2D7CABA0"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2D0E9C0"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43A42F4F"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CB7CB42"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01FD697D"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1C490F6"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1CFA222F"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2FE365F"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D78B76D"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B218D11"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12D8F0F"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2219BB7E" w14:textId="77777777">
        <w:trPr>
          <w:trHeight w:val="330"/>
        </w:trPr>
        <w:tc>
          <w:tcPr>
            <w:tcW w:w="14297" w:type="dxa"/>
            <w:gridSpan w:val="12"/>
          </w:tcPr>
          <w:p w14:paraId="0872404F"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Рентгенівське</w:t>
            </w:r>
            <w:r w:rsidRPr="000031E6">
              <w:rPr>
                <w:color w:val="1E1916"/>
                <w:spacing w:val="10"/>
                <w:sz w:val="21"/>
                <w:lang w:val="uk-UA"/>
              </w:rPr>
              <w:t xml:space="preserve"> </w:t>
            </w:r>
            <w:r w:rsidRPr="000031E6">
              <w:rPr>
                <w:color w:val="1E1916"/>
                <w:spacing w:val="-2"/>
                <w:sz w:val="21"/>
                <w:lang w:val="uk-UA"/>
              </w:rPr>
              <w:t>відділення</w:t>
            </w:r>
          </w:p>
        </w:tc>
      </w:tr>
      <w:tr w:rsidR="00541CCE" w:rsidRPr="000031E6" w14:paraId="54922944" w14:textId="77777777">
        <w:trPr>
          <w:trHeight w:val="590"/>
        </w:trPr>
        <w:tc>
          <w:tcPr>
            <w:tcW w:w="2840" w:type="dxa"/>
          </w:tcPr>
          <w:p w14:paraId="503A8B5E" w14:textId="77777777" w:rsidR="00541CCE" w:rsidRPr="000031E6" w:rsidRDefault="00EB0C3C">
            <w:pPr>
              <w:pStyle w:val="TableParagraph"/>
              <w:spacing w:before="50" w:line="260" w:lineRule="atLeast"/>
              <w:ind w:left="61" w:right="27"/>
              <w:jc w:val="left"/>
              <w:rPr>
                <w:sz w:val="21"/>
                <w:lang w:val="uk-UA"/>
              </w:rPr>
            </w:pPr>
            <w:r w:rsidRPr="000031E6">
              <w:rPr>
                <w:color w:val="1E1916"/>
                <w:sz w:val="21"/>
                <w:lang w:val="uk-UA"/>
              </w:rPr>
              <w:t>113.</w:t>
            </w:r>
            <w:r w:rsidRPr="000031E6">
              <w:rPr>
                <w:color w:val="1E1916"/>
                <w:spacing w:val="-15"/>
                <w:sz w:val="21"/>
                <w:lang w:val="uk-UA"/>
              </w:rPr>
              <w:t xml:space="preserve"> </w:t>
            </w:r>
            <w:r w:rsidRPr="000031E6">
              <w:rPr>
                <w:color w:val="1E1916"/>
                <w:sz w:val="21"/>
                <w:lang w:val="uk-UA"/>
              </w:rPr>
              <w:t xml:space="preserve">Рентгенодіагностичний </w:t>
            </w:r>
            <w:r w:rsidRPr="000031E6">
              <w:rPr>
                <w:color w:val="1E1916"/>
                <w:spacing w:val="-2"/>
                <w:sz w:val="21"/>
                <w:lang w:val="uk-UA"/>
              </w:rPr>
              <w:t>кабінет</w:t>
            </w:r>
          </w:p>
        </w:tc>
        <w:tc>
          <w:tcPr>
            <w:tcW w:w="2730" w:type="dxa"/>
          </w:tcPr>
          <w:p w14:paraId="710170A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F4AEEBC" w14:textId="77777777" w:rsidR="00541CCE" w:rsidRPr="000031E6" w:rsidRDefault="00EB0C3C">
            <w:pPr>
              <w:pStyle w:val="TableParagraph"/>
              <w:ind w:left="6"/>
              <w:rPr>
                <w:sz w:val="21"/>
                <w:lang w:val="uk-UA"/>
              </w:rPr>
            </w:pPr>
            <w:r w:rsidRPr="000031E6">
              <w:rPr>
                <w:color w:val="1E1916"/>
                <w:w w:val="99"/>
                <w:sz w:val="21"/>
                <w:lang w:val="uk-UA"/>
              </w:rPr>
              <w:t>–</w:t>
            </w:r>
          </w:p>
        </w:tc>
        <w:tc>
          <w:tcPr>
            <w:tcW w:w="1036" w:type="dxa"/>
          </w:tcPr>
          <w:p w14:paraId="58B5941D"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48FFF301" w14:textId="77777777" w:rsidR="00541CCE" w:rsidRPr="000031E6" w:rsidRDefault="00EB0C3C">
            <w:pPr>
              <w:pStyle w:val="TableParagraph"/>
              <w:spacing w:before="35"/>
              <w:ind w:left="22" w:right="21"/>
              <w:rPr>
                <w:sz w:val="16"/>
                <w:lang w:val="uk-UA"/>
              </w:rPr>
            </w:pPr>
            <w:r w:rsidRPr="000031E6">
              <w:rPr>
                <w:color w:val="1E1916"/>
                <w:spacing w:val="-4"/>
                <w:position w:val="-8"/>
                <w:sz w:val="21"/>
                <w:lang w:val="uk-UA"/>
              </w:rPr>
              <w:t>50</w:t>
            </w:r>
            <w:r w:rsidRPr="000031E6">
              <w:rPr>
                <w:color w:val="1E1916"/>
                <w:spacing w:val="-4"/>
                <w:sz w:val="16"/>
                <w:lang w:val="uk-UA"/>
              </w:rPr>
              <w:t>3)</w:t>
            </w:r>
          </w:p>
        </w:tc>
        <w:tc>
          <w:tcPr>
            <w:tcW w:w="817" w:type="dxa"/>
          </w:tcPr>
          <w:p w14:paraId="1E1A385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EF1412B"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385DF25A"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0727378C"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68AA8F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080BA90"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581EDF2"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C0C244E" w14:textId="77777777">
        <w:trPr>
          <w:trHeight w:val="590"/>
        </w:trPr>
        <w:tc>
          <w:tcPr>
            <w:tcW w:w="2840" w:type="dxa"/>
          </w:tcPr>
          <w:p w14:paraId="0645F31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114.</w:t>
            </w:r>
            <w:r w:rsidRPr="000031E6">
              <w:rPr>
                <w:color w:val="1E1916"/>
                <w:spacing w:val="-15"/>
                <w:sz w:val="21"/>
                <w:lang w:val="uk-UA"/>
              </w:rPr>
              <w:t xml:space="preserve"> </w:t>
            </w:r>
            <w:r w:rsidRPr="000031E6">
              <w:rPr>
                <w:color w:val="1E1916"/>
                <w:sz w:val="21"/>
                <w:lang w:val="uk-UA"/>
              </w:rPr>
              <w:t>Кабінети</w:t>
            </w:r>
            <w:r w:rsidRPr="000031E6">
              <w:rPr>
                <w:color w:val="1E1916"/>
                <w:spacing w:val="-15"/>
                <w:sz w:val="21"/>
                <w:lang w:val="uk-UA"/>
              </w:rPr>
              <w:t xml:space="preserve"> </w:t>
            </w:r>
            <w:r w:rsidRPr="000031E6">
              <w:rPr>
                <w:color w:val="1E1916"/>
                <w:sz w:val="21"/>
                <w:lang w:val="uk-UA"/>
              </w:rPr>
              <w:t>флюорогра- фії,</w:t>
            </w:r>
            <w:r w:rsidRPr="000031E6">
              <w:rPr>
                <w:color w:val="1E1916"/>
                <w:spacing w:val="-10"/>
                <w:sz w:val="21"/>
                <w:lang w:val="uk-UA"/>
              </w:rPr>
              <w:t xml:space="preserve"> </w:t>
            </w:r>
            <w:r w:rsidRPr="000031E6">
              <w:rPr>
                <w:color w:val="1E1916"/>
                <w:sz w:val="21"/>
                <w:lang w:val="uk-UA"/>
              </w:rPr>
              <w:t>рентгенівських</w:t>
            </w:r>
            <w:r w:rsidRPr="000031E6">
              <w:rPr>
                <w:color w:val="1E1916"/>
                <w:spacing w:val="-9"/>
                <w:sz w:val="21"/>
                <w:lang w:val="uk-UA"/>
              </w:rPr>
              <w:t xml:space="preserve"> </w:t>
            </w:r>
            <w:r w:rsidRPr="000031E6">
              <w:rPr>
                <w:color w:val="1E1916"/>
                <w:spacing w:val="-2"/>
                <w:sz w:val="21"/>
                <w:lang w:val="uk-UA"/>
              </w:rPr>
              <w:t>знімків</w:t>
            </w:r>
          </w:p>
        </w:tc>
        <w:tc>
          <w:tcPr>
            <w:tcW w:w="2730" w:type="dxa"/>
          </w:tcPr>
          <w:p w14:paraId="448A931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339B0E0"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7433AD9"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59355685"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6E45154A"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B4EA414"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42F9783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784E369"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40153DC3"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09EF3D2E"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3A0AD14C"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48685ED9" w14:textId="77777777">
        <w:trPr>
          <w:trHeight w:val="595"/>
        </w:trPr>
        <w:tc>
          <w:tcPr>
            <w:tcW w:w="2840" w:type="dxa"/>
          </w:tcPr>
          <w:p w14:paraId="08D99A0F"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115.</w:t>
            </w:r>
            <w:r w:rsidRPr="000031E6">
              <w:rPr>
                <w:color w:val="1E1916"/>
                <w:spacing w:val="-13"/>
                <w:sz w:val="21"/>
                <w:lang w:val="uk-UA"/>
              </w:rPr>
              <w:t xml:space="preserve"> </w:t>
            </w:r>
            <w:r w:rsidRPr="000031E6">
              <w:rPr>
                <w:color w:val="1E1916"/>
                <w:sz w:val="21"/>
                <w:lang w:val="uk-UA"/>
              </w:rPr>
              <w:t>Кабінети</w:t>
            </w:r>
            <w:r w:rsidRPr="000031E6">
              <w:rPr>
                <w:color w:val="1E1916"/>
                <w:spacing w:val="-13"/>
                <w:sz w:val="21"/>
                <w:lang w:val="uk-UA"/>
              </w:rPr>
              <w:t xml:space="preserve"> </w:t>
            </w:r>
            <w:r w:rsidRPr="000031E6">
              <w:rPr>
                <w:color w:val="1E1916"/>
                <w:sz w:val="21"/>
                <w:lang w:val="uk-UA"/>
              </w:rPr>
              <w:t>для</w:t>
            </w:r>
            <w:r w:rsidRPr="000031E6">
              <w:rPr>
                <w:color w:val="1E1916"/>
                <w:spacing w:val="-13"/>
                <w:sz w:val="21"/>
                <w:lang w:val="uk-UA"/>
              </w:rPr>
              <w:t xml:space="preserve"> </w:t>
            </w:r>
            <w:r w:rsidRPr="000031E6">
              <w:rPr>
                <w:color w:val="1E1916"/>
                <w:sz w:val="21"/>
                <w:lang w:val="uk-UA"/>
              </w:rPr>
              <w:t xml:space="preserve">роздя- </w:t>
            </w:r>
            <w:r w:rsidRPr="000031E6">
              <w:rPr>
                <w:color w:val="1E1916"/>
                <w:spacing w:val="-2"/>
                <w:sz w:val="21"/>
                <w:lang w:val="uk-UA"/>
              </w:rPr>
              <w:t>гання</w:t>
            </w:r>
          </w:p>
        </w:tc>
        <w:tc>
          <w:tcPr>
            <w:tcW w:w="2730" w:type="dxa"/>
          </w:tcPr>
          <w:p w14:paraId="1EF7DD2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5EB3739" w14:textId="77777777" w:rsidR="00541CCE" w:rsidRPr="000031E6" w:rsidRDefault="00EB0C3C">
            <w:pPr>
              <w:pStyle w:val="TableParagraph"/>
              <w:ind w:left="80" w:right="72"/>
              <w:rPr>
                <w:sz w:val="21"/>
                <w:lang w:val="uk-UA"/>
              </w:rPr>
            </w:pPr>
            <w:r w:rsidRPr="000031E6">
              <w:rPr>
                <w:color w:val="1E1916"/>
                <w:w w:val="95"/>
                <w:sz w:val="21"/>
                <w:lang w:val="uk-UA"/>
              </w:rPr>
              <w:t>Ж-</w:t>
            </w:r>
            <w:r w:rsidRPr="000031E6">
              <w:rPr>
                <w:color w:val="1E1916"/>
                <w:spacing w:val="-10"/>
                <w:sz w:val="21"/>
                <w:lang w:val="uk-UA"/>
              </w:rPr>
              <w:t>1</w:t>
            </w:r>
          </w:p>
        </w:tc>
        <w:tc>
          <w:tcPr>
            <w:tcW w:w="1036" w:type="dxa"/>
          </w:tcPr>
          <w:p w14:paraId="4BB23F54"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0344725"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409A10D0"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183C224"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66BBE353"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510CD7EB"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4C43A5E"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27002CD9"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CC54EAF" w14:textId="77777777" w:rsidR="00541CCE" w:rsidRPr="000031E6" w:rsidRDefault="00EB0C3C">
            <w:pPr>
              <w:pStyle w:val="TableParagraph"/>
              <w:ind w:right="31"/>
              <w:rPr>
                <w:sz w:val="21"/>
                <w:lang w:val="uk-UA"/>
              </w:rPr>
            </w:pPr>
            <w:r w:rsidRPr="000031E6">
              <w:rPr>
                <w:color w:val="1E1916"/>
                <w:w w:val="99"/>
                <w:sz w:val="21"/>
                <w:lang w:val="uk-UA"/>
              </w:rPr>
              <w:t>–</w:t>
            </w:r>
          </w:p>
        </w:tc>
      </w:tr>
    </w:tbl>
    <w:p w14:paraId="670B8B6A" w14:textId="77777777" w:rsidR="00541CCE" w:rsidRPr="000031E6" w:rsidRDefault="00541CCE">
      <w:pPr>
        <w:rPr>
          <w:sz w:val="21"/>
          <w:lang w:val="uk-UA"/>
        </w:rPr>
        <w:sectPr w:rsidR="00541CCE" w:rsidRPr="000031E6">
          <w:headerReference w:type="even" r:id="rId113"/>
          <w:footerReference w:type="even" r:id="rId114"/>
          <w:pgSz w:w="16840" w:h="11920" w:orient="landscape"/>
          <w:pgMar w:top="880" w:right="1020" w:bottom="280" w:left="1300" w:header="0" w:footer="0" w:gutter="0"/>
          <w:cols w:space="720"/>
        </w:sectPr>
      </w:pPr>
    </w:p>
    <w:p w14:paraId="40F04084" w14:textId="77777777" w:rsidR="00541CCE" w:rsidRPr="000031E6" w:rsidRDefault="005E1B30">
      <w:pPr>
        <w:pStyle w:val="a3"/>
        <w:spacing w:before="2"/>
        <w:rPr>
          <w:sz w:val="4"/>
          <w:lang w:val="uk-UA"/>
        </w:rPr>
      </w:pPr>
      <w:r>
        <w:rPr>
          <w:lang w:val="uk-UA"/>
        </w:rPr>
        <w:lastRenderedPageBreak/>
        <w:pict w14:anchorId="5EBE8C1C">
          <v:shape id="docshape125" o:spid="_x0000_s1160" type="#_x0000_t202" style="position:absolute;margin-left:798.35pt;margin-top:475.1pt;width:11pt;height:79.45pt;z-index:15774208;mso-position-horizontal-relative:page;mso-position-vertical-relative:page" filled="f" stroked="f">
            <v:textbox style="layout-flow:vertical" inset="0,0,0,0">
              <w:txbxContent>
                <w:p w14:paraId="3DF9B7F8"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F1203CF">
          <v:shape id="docshape126" o:spid="_x0000_s1159" type="#_x0000_t202" style="position:absolute;margin-left:44.05pt;margin-top:542.5pt;width:11pt;height:12pt;z-index:15774720;mso-position-horizontal-relative:page;mso-position-vertical-relative:page" filled="f" stroked="f">
            <v:textbox style="layout-flow:vertical" inset="0,0,0,0">
              <w:txbxContent>
                <w:p w14:paraId="73E2EC0F" w14:textId="77777777" w:rsidR="00387F9D" w:rsidRDefault="00387F9D">
                  <w:pPr>
                    <w:spacing w:line="198" w:lineRule="exact"/>
                    <w:ind w:left="20"/>
                    <w:rPr>
                      <w:sz w:val="18"/>
                    </w:rPr>
                  </w:pPr>
                  <w:r>
                    <w:rPr>
                      <w:color w:val="1E1916"/>
                      <w:spacing w:val="-5"/>
                      <w:sz w:val="18"/>
                    </w:rPr>
                    <w:t>87</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722DFBE4" w14:textId="77777777">
        <w:trPr>
          <w:trHeight w:val="335"/>
        </w:trPr>
        <w:tc>
          <w:tcPr>
            <w:tcW w:w="2840" w:type="dxa"/>
          </w:tcPr>
          <w:p w14:paraId="5BE7EE14"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6BA56535"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43288A54"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054F9DE6"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5A692AD0"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0F9C587D"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7BFB6E9A"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77CEF6D0"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59DF86EB"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6F47BADD"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2DD893CB"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68AA8E9D"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58BC797F" w14:textId="77777777">
        <w:trPr>
          <w:trHeight w:val="330"/>
        </w:trPr>
        <w:tc>
          <w:tcPr>
            <w:tcW w:w="14297" w:type="dxa"/>
            <w:gridSpan w:val="12"/>
          </w:tcPr>
          <w:p w14:paraId="6925586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Радіологічне</w:t>
            </w:r>
            <w:r w:rsidRPr="000031E6">
              <w:rPr>
                <w:color w:val="1E1916"/>
                <w:spacing w:val="-11"/>
                <w:sz w:val="21"/>
                <w:lang w:val="uk-UA"/>
              </w:rPr>
              <w:t xml:space="preserve"> </w:t>
            </w:r>
            <w:r w:rsidRPr="000031E6">
              <w:rPr>
                <w:color w:val="1E1916"/>
                <w:spacing w:val="-2"/>
                <w:sz w:val="21"/>
                <w:lang w:val="uk-UA"/>
              </w:rPr>
              <w:t>відділення</w:t>
            </w:r>
          </w:p>
        </w:tc>
      </w:tr>
      <w:tr w:rsidR="00541CCE" w:rsidRPr="000031E6" w14:paraId="6969ED6E" w14:textId="77777777">
        <w:trPr>
          <w:trHeight w:val="1110"/>
        </w:trPr>
        <w:tc>
          <w:tcPr>
            <w:tcW w:w="2840" w:type="dxa"/>
          </w:tcPr>
          <w:p w14:paraId="518DEB6E" w14:textId="77777777" w:rsidR="00541CCE" w:rsidRPr="000031E6" w:rsidRDefault="00EB0C3C">
            <w:pPr>
              <w:pStyle w:val="TableParagraph"/>
              <w:spacing w:before="50" w:line="260" w:lineRule="atLeast"/>
              <w:ind w:left="61" w:right="164"/>
              <w:jc w:val="left"/>
              <w:rPr>
                <w:sz w:val="21"/>
                <w:lang w:val="uk-UA"/>
              </w:rPr>
            </w:pPr>
            <w:r w:rsidRPr="000031E6">
              <w:rPr>
                <w:color w:val="1E1916"/>
                <w:sz w:val="21"/>
                <w:lang w:val="uk-UA"/>
              </w:rPr>
              <w:t>116. Радіометрична, дозиметрична, кабінети терапії</w:t>
            </w:r>
            <w:r w:rsidRPr="000031E6">
              <w:rPr>
                <w:color w:val="1E1916"/>
                <w:spacing w:val="-15"/>
                <w:sz w:val="21"/>
                <w:lang w:val="uk-UA"/>
              </w:rPr>
              <w:t xml:space="preserve"> </w:t>
            </w:r>
            <w:r w:rsidRPr="000031E6">
              <w:rPr>
                <w:color w:val="1E1916"/>
                <w:sz w:val="21"/>
                <w:lang w:val="uk-UA"/>
              </w:rPr>
              <w:t>випромінюваннями високих енергій, сканерна</w:t>
            </w:r>
          </w:p>
        </w:tc>
        <w:tc>
          <w:tcPr>
            <w:tcW w:w="2730" w:type="dxa"/>
          </w:tcPr>
          <w:p w14:paraId="4C8DC330"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585D550"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2A5545D7"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465129D"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5487CBC7"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8A17AB7"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65EDAE1F"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A3DCDFA"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6013CD2E"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72B343FC"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6244186D"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1F10B0D7" w14:textId="77777777">
        <w:trPr>
          <w:trHeight w:val="330"/>
        </w:trPr>
        <w:tc>
          <w:tcPr>
            <w:tcW w:w="2840" w:type="dxa"/>
          </w:tcPr>
          <w:p w14:paraId="1FC67B0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117.</w:t>
            </w:r>
            <w:r w:rsidRPr="000031E6">
              <w:rPr>
                <w:color w:val="1E1916"/>
                <w:spacing w:val="-9"/>
                <w:sz w:val="21"/>
                <w:lang w:val="uk-UA"/>
              </w:rPr>
              <w:t xml:space="preserve"> </w:t>
            </w:r>
            <w:r w:rsidRPr="000031E6">
              <w:rPr>
                <w:color w:val="1E1916"/>
                <w:sz w:val="21"/>
                <w:lang w:val="uk-UA"/>
              </w:rPr>
              <w:t>Кабіна</w:t>
            </w:r>
            <w:r w:rsidRPr="000031E6">
              <w:rPr>
                <w:color w:val="1E1916"/>
                <w:spacing w:val="-8"/>
                <w:sz w:val="21"/>
                <w:lang w:val="uk-UA"/>
              </w:rPr>
              <w:t xml:space="preserve"> </w:t>
            </w:r>
            <w:r w:rsidRPr="000031E6">
              <w:rPr>
                <w:color w:val="1E1916"/>
                <w:sz w:val="21"/>
                <w:lang w:val="uk-UA"/>
              </w:rPr>
              <w:t>гамма-</w:t>
            </w:r>
            <w:r w:rsidRPr="000031E6">
              <w:rPr>
                <w:color w:val="1E1916"/>
                <w:spacing w:val="-2"/>
                <w:sz w:val="21"/>
                <w:lang w:val="uk-UA"/>
              </w:rPr>
              <w:t>терапії</w:t>
            </w:r>
          </w:p>
        </w:tc>
        <w:tc>
          <w:tcPr>
            <w:tcW w:w="2730" w:type="dxa"/>
          </w:tcPr>
          <w:p w14:paraId="1C6A0B11"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B375103"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042B9EA9"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18726036"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400</w:t>
            </w:r>
          </w:p>
        </w:tc>
        <w:tc>
          <w:tcPr>
            <w:tcW w:w="817" w:type="dxa"/>
          </w:tcPr>
          <w:p w14:paraId="76E1AE89"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4AF1C371"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37E3A1B0"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32BEBC66"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3,5</w:t>
            </w:r>
          </w:p>
        </w:tc>
        <w:tc>
          <w:tcPr>
            <w:tcW w:w="876" w:type="dxa"/>
          </w:tcPr>
          <w:p w14:paraId="5A4E5844"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1,2</w:t>
            </w:r>
          </w:p>
        </w:tc>
        <w:tc>
          <w:tcPr>
            <w:tcW w:w="876" w:type="dxa"/>
          </w:tcPr>
          <w:p w14:paraId="0A9CFFEC"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2,1</w:t>
            </w:r>
          </w:p>
        </w:tc>
        <w:tc>
          <w:tcPr>
            <w:tcW w:w="881" w:type="dxa"/>
          </w:tcPr>
          <w:p w14:paraId="4412C4B2"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0,7</w:t>
            </w:r>
          </w:p>
        </w:tc>
      </w:tr>
      <w:tr w:rsidR="00541CCE" w:rsidRPr="000031E6" w14:paraId="2470A110" w14:textId="77777777">
        <w:trPr>
          <w:trHeight w:val="330"/>
        </w:trPr>
        <w:tc>
          <w:tcPr>
            <w:tcW w:w="2840" w:type="dxa"/>
          </w:tcPr>
          <w:p w14:paraId="5E5CE93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118.</w:t>
            </w:r>
            <w:r w:rsidRPr="000031E6">
              <w:rPr>
                <w:color w:val="1E1916"/>
                <w:spacing w:val="-8"/>
                <w:sz w:val="21"/>
                <w:lang w:val="uk-UA"/>
              </w:rPr>
              <w:t xml:space="preserve"> </w:t>
            </w:r>
            <w:r w:rsidRPr="000031E6">
              <w:rPr>
                <w:color w:val="1E1916"/>
                <w:spacing w:val="-2"/>
                <w:sz w:val="21"/>
                <w:lang w:val="uk-UA"/>
              </w:rPr>
              <w:t>Конденсаторна</w:t>
            </w:r>
          </w:p>
        </w:tc>
        <w:tc>
          <w:tcPr>
            <w:tcW w:w="2730" w:type="dxa"/>
          </w:tcPr>
          <w:p w14:paraId="2D6BDD4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E143DF7" w14:textId="77777777" w:rsidR="00541CCE" w:rsidRPr="000031E6" w:rsidRDefault="00EB0C3C">
            <w:pPr>
              <w:pStyle w:val="TableParagraph"/>
              <w:spacing w:line="232" w:lineRule="exact"/>
              <w:ind w:left="80" w:right="73"/>
              <w:rPr>
                <w:sz w:val="21"/>
                <w:lang w:val="uk-UA"/>
              </w:rPr>
            </w:pPr>
            <w:r w:rsidRPr="000031E6">
              <w:rPr>
                <w:color w:val="1E1916"/>
                <w:spacing w:val="-2"/>
                <w:sz w:val="21"/>
                <w:lang w:val="uk-UA"/>
              </w:rPr>
              <w:t>VIIIб</w:t>
            </w:r>
          </w:p>
        </w:tc>
        <w:tc>
          <w:tcPr>
            <w:tcW w:w="1036" w:type="dxa"/>
          </w:tcPr>
          <w:p w14:paraId="0999F26B"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71F5A37F"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75</w:t>
            </w:r>
          </w:p>
        </w:tc>
        <w:tc>
          <w:tcPr>
            <w:tcW w:w="817" w:type="dxa"/>
          </w:tcPr>
          <w:p w14:paraId="778E3AEA"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267725E9"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43F61BB5"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391D435"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1C86CCD9"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7A6D6144"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13975FF"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5E29AE56" w14:textId="77777777">
        <w:trPr>
          <w:trHeight w:val="590"/>
        </w:trPr>
        <w:tc>
          <w:tcPr>
            <w:tcW w:w="2840" w:type="dxa"/>
          </w:tcPr>
          <w:p w14:paraId="0FDFAC18"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119.</w:t>
            </w:r>
            <w:r w:rsidRPr="000031E6">
              <w:rPr>
                <w:color w:val="1E1916"/>
                <w:spacing w:val="-15"/>
                <w:sz w:val="21"/>
                <w:lang w:val="uk-UA"/>
              </w:rPr>
              <w:t xml:space="preserve"> </w:t>
            </w:r>
            <w:r w:rsidRPr="000031E6">
              <w:rPr>
                <w:color w:val="1E1916"/>
                <w:sz w:val="21"/>
                <w:lang w:val="uk-UA"/>
              </w:rPr>
              <w:t>Сховище</w:t>
            </w:r>
            <w:r w:rsidRPr="000031E6">
              <w:rPr>
                <w:color w:val="1E1916"/>
                <w:spacing w:val="-15"/>
                <w:sz w:val="21"/>
                <w:lang w:val="uk-UA"/>
              </w:rPr>
              <w:t xml:space="preserve"> </w:t>
            </w:r>
            <w:r w:rsidRPr="000031E6">
              <w:rPr>
                <w:color w:val="1E1916"/>
                <w:sz w:val="21"/>
                <w:lang w:val="uk-UA"/>
              </w:rPr>
              <w:t>радіоактив- них речовин</w:t>
            </w:r>
          </w:p>
        </w:tc>
        <w:tc>
          <w:tcPr>
            <w:tcW w:w="2730" w:type="dxa"/>
          </w:tcPr>
          <w:p w14:paraId="12D9E0E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B968D28" w14:textId="77777777" w:rsidR="00541CCE" w:rsidRPr="000031E6" w:rsidRDefault="00EB0C3C">
            <w:pPr>
              <w:pStyle w:val="TableParagraph"/>
              <w:ind w:left="80" w:right="74"/>
              <w:rPr>
                <w:sz w:val="21"/>
                <w:lang w:val="uk-UA"/>
              </w:rPr>
            </w:pPr>
            <w:r w:rsidRPr="000031E6">
              <w:rPr>
                <w:color w:val="1E1916"/>
                <w:spacing w:val="-5"/>
                <w:sz w:val="21"/>
                <w:lang w:val="uk-UA"/>
              </w:rPr>
              <w:t>VI</w:t>
            </w:r>
          </w:p>
        </w:tc>
        <w:tc>
          <w:tcPr>
            <w:tcW w:w="1036" w:type="dxa"/>
          </w:tcPr>
          <w:p w14:paraId="69B2260C"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726A977D" w14:textId="77777777" w:rsidR="00541CCE" w:rsidRPr="000031E6" w:rsidRDefault="00EB0C3C">
            <w:pPr>
              <w:pStyle w:val="TableParagraph"/>
              <w:spacing w:before="35"/>
              <w:ind w:left="22" w:right="21"/>
              <w:rPr>
                <w:sz w:val="16"/>
                <w:lang w:val="uk-UA"/>
              </w:rPr>
            </w:pPr>
            <w:r w:rsidRPr="000031E6">
              <w:rPr>
                <w:color w:val="1E1916"/>
                <w:spacing w:val="-4"/>
                <w:sz w:val="21"/>
                <w:lang w:val="uk-UA"/>
              </w:rPr>
              <w:t>150</w:t>
            </w:r>
            <w:r w:rsidRPr="000031E6">
              <w:rPr>
                <w:color w:val="1E1916"/>
                <w:spacing w:val="-4"/>
                <w:position w:val="9"/>
                <w:sz w:val="16"/>
                <w:lang w:val="uk-UA"/>
              </w:rPr>
              <w:t>1)</w:t>
            </w:r>
          </w:p>
        </w:tc>
        <w:tc>
          <w:tcPr>
            <w:tcW w:w="817" w:type="dxa"/>
          </w:tcPr>
          <w:p w14:paraId="7E427D49"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7CD427E"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787CC80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61339E4"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AA0CF40"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563B818C"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3E5B3A6"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29D21B6D" w14:textId="77777777">
        <w:trPr>
          <w:trHeight w:val="1110"/>
        </w:trPr>
        <w:tc>
          <w:tcPr>
            <w:tcW w:w="2840" w:type="dxa"/>
          </w:tcPr>
          <w:p w14:paraId="0011FA94" w14:textId="77777777" w:rsidR="00541CCE" w:rsidRPr="000031E6" w:rsidRDefault="00EB0C3C">
            <w:pPr>
              <w:pStyle w:val="TableParagraph"/>
              <w:spacing w:before="50" w:line="260" w:lineRule="atLeast"/>
              <w:ind w:left="61" w:right="-15"/>
              <w:jc w:val="left"/>
              <w:rPr>
                <w:sz w:val="21"/>
                <w:lang w:val="uk-UA"/>
              </w:rPr>
            </w:pPr>
            <w:r w:rsidRPr="000031E6">
              <w:rPr>
                <w:color w:val="1E1916"/>
                <w:sz w:val="21"/>
                <w:lang w:val="uk-UA"/>
              </w:rPr>
              <w:t>120.</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4"/>
                <w:sz w:val="21"/>
                <w:lang w:val="uk-UA"/>
              </w:rPr>
              <w:t xml:space="preserve"> </w:t>
            </w:r>
            <w:r w:rsidRPr="000031E6">
              <w:rPr>
                <w:color w:val="1E1916"/>
                <w:sz w:val="21"/>
                <w:lang w:val="uk-UA"/>
              </w:rPr>
              <w:t xml:space="preserve">зберігання радіоактивних виділень і витримки радіоактивних </w:t>
            </w:r>
            <w:r w:rsidRPr="000031E6">
              <w:rPr>
                <w:color w:val="1E1916"/>
                <w:spacing w:val="-2"/>
                <w:sz w:val="21"/>
                <w:lang w:val="uk-UA"/>
              </w:rPr>
              <w:t>відходів</w:t>
            </w:r>
          </w:p>
        </w:tc>
        <w:tc>
          <w:tcPr>
            <w:tcW w:w="2730" w:type="dxa"/>
          </w:tcPr>
          <w:p w14:paraId="4CC6B15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D8F466D"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7C8DC4EC"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5C87F5A"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57CA9602"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11E99D4D"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A444CE4"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3946B054"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7E756C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0F86549"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4527151"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5F0B893A" w14:textId="77777777">
        <w:trPr>
          <w:trHeight w:val="330"/>
        </w:trPr>
        <w:tc>
          <w:tcPr>
            <w:tcW w:w="14297" w:type="dxa"/>
            <w:gridSpan w:val="12"/>
          </w:tcPr>
          <w:p w14:paraId="7C72E6C2"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Палати</w:t>
            </w:r>
          </w:p>
        </w:tc>
      </w:tr>
      <w:tr w:rsidR="00541CCE" w:rsidRPr="000031E6" w14:paraId="1F6E6B10" w14:textId="77777777">
        <w:trPr>
          <w:trHeight w:val="1370"/>
        </w:trPr>
        <w:tc>
          <w:tcPr>
            <w:tcW w:w="2840" w:type="dxa"/>
          </w:tcPr>
          <w:p w14:paraId="589C4D83"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121.</w:t>
            </w:r>
            <w:r w:rsidRPr="000031E6">
              <w:rPr>
                <w:color w:val="1E1916"/>
                <w:spacing w:val="-1"/>
                <w:sz w:val="21"/>
                <w:lang w:val="uk-UA"/>
              </w:rPr>
              <w:t xml:space="preserve"> </w:t>
            </w:r>
            <w:r w:rsidRPr="000031E6">
              <w:rPr>
                <w:color w:val="1E1916"/>
                <w:sz w:val="21"/>
                <w:lang w:val="uk-UA"/>
              </w:rPr>
              <w:t>Палати:</w:t>
            </w:r>
            <w:r w:rsidRPr="000031E6">
              <w:rPr>
                <w:color w:val="1E1916"/>
                <w:spacing w:val="-1"/>
                <w:sz w:val="21"/>
                <w:lang w:val="uk-UA"/>
              </w:rPr>
              <w:t xml:space="preserve"> </w:t>
            </w:r>
            <w:r w:rsidRPr="000031E6">
              <w:rPr>
                <w:color w:val="1E1916"/>
                <w:sz w:val="21"/>
                <w:lang w:val="uk-UA"/>
              </w:rPr>
              <w:t>дитячих</w:t>
            </w:r>
            <w:r w:rsidRPr="000031E6">
              <w:rPr>
                <w:color w:val="1E1916"/>
                <w:spacing w:val="-1"/>
                <w:sz w:val="21"/>
                <w:lang w:val="uk-UA"/>
              </w:rPr>
              <w:t xml:space="preserve"> </w:t>
            </w:r>
            <w:r w:rsidRPr="000031E6">
              <w:rPr>
                <w:color w:val="1E1916"/>
                <w:sz w:val="21"/>
                <w:lang w:val="uk-UA"/>
              </w:rPr>
              <w:t>віддi- лень,</w:t>
            </w:r>
            <w:r w:rsidRPr="000031E6">
              <w:rPr>
                <w:color w:val="1E1916"/>
                <w:spacing w:val="-15"/>
                <w:sz w:val="21"/>
                <w:lang w:val="uk-UA"/>
              </w:rPr>
              <w:t xml:space="preserve"> </w:t>
            </w:r>
            <w:r w:rsidRPr="000031E6">
              <w:rPr>
                <w:color w:val="1E1916"/>
                <w:sz w:val="21"/>
                <w:lang w:val="uk-UA"/>
              </w:rPr>
              <w:t>для</w:t>
            </w:r>
            <w:r w:rsidRPr="000031E6">
              <w:rPr>
                <w:color w:val="1E1916"/>
                <w:spacing w:val="-15"/>
                <w:sz w:val="21"/>
                <w:lang w:val="uk-UA"/>
              </w:rPr>
              <w:t xml:space="preserve"> </w:t>
            </w:r>
            <w:r w:rsidRPr="000031E6">
              <w:rPr>
                <w:color w:val="1E1916"/>
                <w:sz w:val="21"/>
                <w:lang w:val="uk-UA"/>
              </w:rPr>
              <w:t xml:space="preserve">новонароджених; інтенсивної терапії, після- операційні, палати матері і </w:t>
            </w:r>
            <w:r w:rsidRPr="000031E6">
              <w:rPr>
                <w:color w:val="1E1916"/>
                <w:spacing w:val="-2"/>
                <w:sz w:val="21"/>
                <w:lang w:val="uk-UA"/>
              </w:rPr>
              <w:t>дитини</w:t>
            </w:r>
          </w:p>
        </w:tc>
        <w:tc>
          <w:tcPr>
            <w:tcW w:w="2730" w:type="dxa"/>
          </w:tcPr>
          <w:p w14:paraId="7F56737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32981351"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0F29CCBE"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51A03EFC"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0B9D189A"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4C57143" w14:textId="77777777" w:rsidR="00541CCE" w:rsidRPr="000031E6" w:rsidRDefault="00EB0C3C">
            <w:pPr>
              <w:pStyle w:val="TableParagraph"/>
              <w:ind w:left="7" w:right="12"/>
              <w:rPr>
                <w:sz w:val="21"/>
                <w:lang w:val="uk-UA"/>
              </w:rPr>
            </w:pPr>
            <w:r w:rsidRPr="000031E6">
              <w:rPr>
                <w:color w:val="1E1916"/>
                <w:spacing w:val="-5"/>
                <w:sz w:val="21"/>
                <w:lang w:val="uk-UA"/>
              </w:rPr>
              <w:t>25</w:t>
            </w:r>
          </w:p>
        </w:tc>
        <w:tc>
          <w:tcPr>
            <w:tcW w:w="876" w:type="dxa"/>
          </w:tcPr>
          <w:p w14:paraId="4596DC59"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7902756"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3,0</w:t>
            </w:r>
            <w:r w:rsidRPr="000031E6">
              <w:rPr>
                <w:color w:val="1E1916"/>
                <w:spacing w:val="-2"/>
                <w:position w:val="9"/>
                <w:sz w:val="16"/>
                <w:lang w:val="uk-UA"/>
              </w:rPr>
              <w:t>2)</w:t>
            </w:r>
          </w:p>
        </w:tc>
        <w:tc>
          <w:tcPr>
            <w:tcW w:w="876" w:type="dxa"/>
          </w:tcPr>
          <w:p w14:paraId="0041E264"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1,0</w:t>
            </w:r>
            <w:r w:rsidRPr="000031E6">
              <w:rPr>
                <w:color w:val="1E1916"/>
                <w:spacing w:val="-2"/>
                <w:position w:val="9"/>
                <w:sz w:val="16"/>
                <w:lang w:val="uk-UA"/>
              </w:rPr>
              <w:t>2)</w:t>
            </w:r>
          </w:p>
        </w:tc>
        <w:tc>
          <w:tcPr>
            <w:tcW w:w="876" w:type="dxa"/>
          </w:tcPr>
          <w:p w14:paraId="7A96C920"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05AED6AD"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5605FB38" w14:textId="77777777">
        <w:trPr>
          <w:trHeight w:val="330"/>
        </w:trPr>
        <w:tc>
          <w:tcPr>
            <w:tcW w:w="2840" w:type="dxa"/>
          </w:tcPr>
          <w:p w14:paraId="6A0E11D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122.</w:t>
            </w:r>
            <w:r w:rsidRPr="000031E6">
              <w:rPr>
                <w:color w:val="1E1916"/>
                <w:spacing w:val="-4"/>
                <w:sz w:val="21"/>
                <w:lang w:val="uk-UA"/>
              </w:rPr>
              <w:t xml:space="preserve"> </w:t>
            </w:r>
            <w:r w:rsidRPr="000031E6">
              <w:rPr>
                <w:color w:val="1E1916"/>
                <w:sz w:val="21"/>
                <w:lang w:val="uk-UA"/>
              </w:rPr>
              <w:t>Інші</w:t>
            </w:r>
            <w:r w:rsidRPr="000031E6">
              <w:rPr>
                <w:color w:val="1E1916"/>
                <w:spacing w:val="-4"/>
                <w:sz w:val="21"/>
                <w:lang w:val="uk-UA"/>
              </w:rPr>
              <w:t xml:space="preserve"> </w:t>
            </w:r>
            <w:r w:rsidRPr="000031E6">
              <w:rPr>
                <w:color w:val="1E1916"/>
                <w:sz w:val="21"/>
                <w:lang w:val="uk-UA"/>
              </w:rPr>
              <w:t>палати</w:t>
            </w:r>
            <w:r w:rsidRPr="000031E6">
              <w:rPr>
                <w:color w:val="1E1916"/>
                <w:spacing w:val="-3"/>
                <w:sz w:val="21"/>
                <w:lang w:val="uk-UA"/>
              </w:rPr>
              <w:t xml:space="preserve"> </w:t>
            </w:r>
            <w:r w:rsidRPr="000031E6">
              <w:rPr>
                <w:color w:val="1E1916"/>
                <w:sz w:val="21"/>
                <w:lang w:val="uk-UA"/>
              </w:rPr>
              <w:t>та</w:t>
            </w:r>
            <w:r w:rsidRPr="000031E6">
              <w:rPr>
                <w:color w:val="1E1916"/>
                <w:spacing w:val="-4"/>
                <w:sz w:val="21"/>
                <w:lang w:val="uk-UA"/>
              </w:rPr>
              <w:t xml:space="preserve"> </w:t>
            </w:r>
            <w:r w:rsidRPr="000031E6">
              <w:rPr>
                <w:color w:val="1E1916"/>
                <w:spacing w:val="-2"/>
                <w:sz w:val="21"/>
                <w:lang w:val="uk-UA"/>
              </w:rPr>
              <w:t>спальні</w:t>
            </w:r>
          </w:p>
        </w:tc>
        <w:tc>
          <w:tcPr>
            <w:tcW w:w="2730" w:type="dxa"/>
          </w:tcPr>
          <w:p w14:paraId="38CF3475"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001C2DB2"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2</w:t>
            </w:r>
          </w:p>
        </w:tc>
        <w:tc>
          <w:tcPr>
            <w:tcW w:w="1036" w:type="dxa"/>
          </w:tcPr>
          <w:p w14:paraId="5411BA30"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4720A9F1"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100</w:t>
            </w:r>
          </w:p>
        </w:tc>
        <w:tc>
          <w:tcPr>
            <w:tcW w:w="817" w:type="dxa"/>
          </w:tcPr>
          <w:p w14:paraId="4B2456FF"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4C2A4350"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25</w:t>
            </w:r>
          </w:p>
        </w:tc>
        <w:tc>
          <w:tcPr>
            <w:tcW w:w="876" w:type="dxa"/>
          </w:tcPr>
          <w:p w14:paraId="0C652344"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F069AF5"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2,0</w:t>
            </w:r>
          </w:p>
        </w:tc>
        <w:tc>
          <w:tcPr>
            <w:tcW w:w="876" w:type="dxa"/>
          </w:tcPr>
          <w:p w14:paraId="5B7365C5"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0,5</w:t>
            </w:r>
          </w:p>
        </w:tc>
        <w:tc>
          <w:tcPr>
            <w:tcW w:w="876" w:type="dxa"/>
          </w:tcPr>
          <w:p w14:paraId="75141C5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1F8F42E5"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75FF4984" w14:textId="77777777">
        <w:trPr>
          <w:trHeight w:val="590"/>
        </w:trPr>
        <w:tc>
          <w:tcPr>
            <w:tcW w:w="2840" w:type="dxa"/>
          </w:tcPr>
          <w:p w14:paraId="3E837DBE"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123.</w:t>
            </w:r>
            <w:r w:rsidRPr="000031E6">
              <w:rPr>
                <w:color w:val="1E1916"/>
                <w:spacing w:val="-13"/>
                <w:sz w:val="21"/>
                <w:lang w:val="uk-UA"/>
              </w:rPr>
              <w:t xml:space="preserve"> </w:t>
            </w:r>
            <w:r w:rsidRPr="000031E6">
              <w:rPr>
                <w:color w:val="1E1916"/>
                <w:sz w:val="21"/>
                <w:lang w:val="uk-UA"/>
              </w:rPr>
              <w:t>Прийомні</w:t>
            </w:r>
            <w:r w:rsidRPr="000031E6">
              <w:rPr>
                <w:color w:val="1E1916"/>
                <w:spacing w:val="-13"/>
                <w:sz w:val="21"/>
                <w:lang w:val="uk-UA"/>
              </w:rPr>
              <w:t xml:space="preserve"> </w:t>
            </w:r>
            <w:r w:rsidRPr="000031E6">
              <w:rPr>
                <w:color w:val="1E1916"/>
                <w:sz w:val="21"/>
                <w:lang w:val="uk-UA"/>
              </w:rPr>
              <w:t>фільтри</w:t>
            </w:r>
            <w:r w:rsidRPr="000031E6">
              <w:rPr>
                <w:color w:val="1E1916"/>
                <w:spacing w:val="-13"/>
                <w:sz w:val="21"/>
                <w:lang w:val="uk-UA"/>
              </w:rPr>
              <w:t xml:space="preserve"> </w:t>
            </w:r>
            <w:r w:rsidRPr="000031E6">
              <w:rPr>
                <w:color w:val="1E1916"/>
                <w:sz w:val="21"/>
                <w:lang w:val="uk-UA"/>
              </w:rPr>
              <w:t xml:space="preserve">і </w:t>
            </w:r>
            <w:r w:rsidRPr="000031E6">
              <w:rPr>
                <w:color w:val="1E1916"/>
                <w:spacing w:val="-2"/>
                <w:sz w:val="21"/>
                <w:lang w:val="uk-UA"/>
              </w:rPr>
              <w:t>бокси</w:t>
            </w:r>
          </w:p>
        </w:tc>
        <w:tc>
          <w:tcPr>
            <w:tcW w:w="2730" w:type="dxa"/>
          </w:tcPr>
          <w:p w14:paraId="557BB92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067B639E" w14:textId="77777777" w:rsidR="00541CCE" w:rsidRPr="000031E6" w:rsidRDefault="00EB0C3C">
            <w:pPr>
              <w:pStyle w:val="TableParagraph"/>
              <w:ind w:left="80" w:right="73"/>
              <w:rPr>
                <w:sz w:val="21"/>
                <w:lang w:val="uk-UA"/>
              </w:rPr>
            </w:pPr>
            <w:r w:rsidRPr="000031E6">
              <w:rPr>
                <w:color w:val="1E1916"/>
                <w:w w:val="95"/>
                <w:sz w:val="21"/>
                <w:lang w:val="uk-UA"/>
              </w:rPr>
              <w:t>В-</w:t>
            </w:r>
            <w:r w:rsidRPr="000031E6">
              <w:rPr>
                <w:color w:val="1E1916"/>
                <w:spacing w:val="-10"/>
                <w:sz w:val="21"/>
                <w:lang w:val="uk-UA"/>
              </w:rPr>
              <w:t>2</w:t>
            </w:r>
          </w:p>
        </w:tc>
        <w:tc>
          <w:tcPr>
            <w:tcW w:w="1036" w:type="dxa"/>
          </w:tcPr>
          <w:p w14:paraId="46A95254"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8C8479D" w14:textId="77777777" w:rsidR="00541CCE" w:rsidRPr="000031E6" w:rsidRDefault="00EB0C3C">
            <w:pPr>
              <w:pStyle w:val="TableParagraph"/>
              <w:ind w:left="21" w:right="21"/>
              <w:rPr>
                <w:sz w:val="21"/>
                <w:lang w:val="uk-UA"/>
              </w:rPr>
            </w:pPr>
            <w:r w:rsidRPr="000031E6">
              <w:rPr>
                <w:color w:val="1E1916"/>
                <w:spacing w:val="-5"/>
                <w:sz w:val="21"/>
                <w:lang w:val="uk-UA"/>
              </w:rPr>
              <w:t>100</w:t>
            </w:r>
          </w:p>
        </w:tc>
        <w:tc>
          <w:tcPr>
            <w:tcW w:w="817" w:type="dxa"/>
          </w:tcPr>
          <w:p w14:paraId="66704FD6"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DB3C3F8" w14:textId="77777777" w:rsidR="00541CCE" w:rsidRPr="000031E6" w:rsidRDefault="00EB0C3C">
            <w:pPr>
              <w:pStyle w:val="TableParagraph"/>
              <w:ind w:left="7" w:right="12"/>
              <w:rPr>
                <w:sz w:val="21"/>
                <w:lang w:val="uk-UA"/>
              </w:rPr>
            </w:pPr>
            <w:r w:rsidRPr="000031E6">
              <w:rPr>
                <w:color w:val="1E1916"/>
                <w:spacing w:val="-5"/>
                <w:sz w:val="21"/>
                <w:lang w:val="uk-UA"/>
              </w:rPr>
              <w:t>25</w:t>
            </w:r>
          </w:p>
        </w:tc>
        <w:tc>
          <w:tcPr>
            <w:tcW w:w="876" w:type="dxa"/>
          </w:tcPr>
          <w:p w14:paraId="7471EB4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15B786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3D25F1A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3B3D03B"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448555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5719259" w14:textId="77777777">
        <w:trPr>
          <w:trHeight w:val="330"/>
        </w:trPr>
        <w:tc>
          <w:tcPr>
            <w:tcW w:w="14297" w:type="dxa"/>
            <w:gridSpan w:val="12"/>
          </w:tcPr>
          <w:p w14:paraId="5DB4356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Лабораторії</w:t>
            </w:r>
            <w:r w:rsidRPr="000031E6">
              <w:rPr>
                <w:color w:val="1E1916"/>
                <w:spacing w:val="-15"/>
                <w:sz w:val="21"/>
                <w:lang w:val="uk-UA"/>
              </w:rPr>
              <w:t xml:space="preserve"> </w:t>
            </w:r>
            <w:r w:rsidRPr="000031E6">
              <w:rPr>
                <w:color w:val="1E1916"/>
                <w:sz w:val="21"/>
                <w:lang w:val="uk-UA"/>
              </w:rPr>
              <w:t>медичних</w:t>
            </w:r>
            <w:r w:rsidRPr="000031E6">
              <w:rPr>
                <w:color w:val="1E1916"/>
                <w:spacing w:val="-14"/>
                <w:sz w:val="21"/>
                <w:lang w:val="uk-UA"/>
              </w:rPr>
              <w:t xml:space="preserve"> </w:t>
            </w:r>
            <w:r w:rsidRPr="000031E6">
              <w:rPr>
                <w:color w:val="1E1916"/>
                <w:spacing w:val="-2"/>
                <w:sz w:val="21"/>
                <w:lang w:val="uk-UA"/>
              </w:rPr>
              <w:t>установ</w:t>
            </w:r>
          </w:p>
        </w:tc>
      </w:tr>
      <w:tr w:rsidR="00541CCE" w:rsidRPr="000031E6" w14:paraId="5B75D94B" w14:textId="77777777">
        <w:trPr>
          <w:trHeight w:val="850"/>
        </w:trPr>
        <w:tc>
          <w:tcPr>
            <w:tcW w:w="2840" w:type="dxa"/>
          </w:tcPr>
          <w:p w14:paraId="510849AE" w14:textId="77777777" w:rsidR="00541CCE" w:rsidRPr="000031E6" w:rsidRDefault="00EB0C3C">
            <w:pPr>
              <w:pStyle w:val="TableParagraph"/>
              <w:spacing w:before="50" w:line="260" w:lineRule="atLeast"/>
              <w:ind w:left="61" w:right="119"/>
              <w:jc w:val="left"/>
              <w:rPr>
                <w:sz w:val="21"/>
                <w:lang w:val="uk-UA"/>
              </w:rPr>
            </w:pPr>
            <w:r w:rsidRPr="000031E6">
              <w:rPr>
                <w:color w:val="1E1916"/>
                <w:sz w:val="21"/>
                <w:lang w:val="uk-UA"/>
              </w:rPr>
              <w:t>124.</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прийому, видачі та реєстрації </w:t>
            </w:r>
            <w:r w:rsidRPr="000031E6">
              <w:rPr>
                <w:color w:val="1E1916"/>
                <w:spacing w:val="-2"/>
                <w:sz w:val="21"/>
                <w:lang w:val="uk-UA"/>
              </w:rPr>
              <w:t>аналізів</w:t>
            </w:r>
          </w:p>
        </w:tc>
        <w:tc>
          <w:tcPr>
            <w:tcW w:w="2730" w:type="dxa"/>
          </w:tcPr>
          <w:p w14:paraId="45FF80E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60054C9"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05C19870"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F01A613"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2D4D193F"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1CE408F"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08F6A0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8E3F565"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5C4A2CE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24A8CA6C"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A6A4F6C"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3AA5E0A4" w14:textId="77777777">
        <w:trPr>
          <w:trHeight w:val="1115"/>
        </w:trPr>
        <w:tc>
          <w:tcPr>
            <w:tcW w:w="2840" w:type="dxa"/>
          </w:tcPr>
          <w:p w14:paraId="531E0436" w14:textId="77777777" w:rsidR="00541CCE" w:rsidRPr="000031E6" w:rsidRDefault="00EB0C3C">
            <w:pPr>
              <w:pStyle w:val="TableParagraph"/>
              <w:spacing w:before="55" w:line="260" w:lineRule="atLeast"/>
              <w:ind w:left="61" w:right="262"/>
              <w:jc w:val="left"/>
              <w:rPr>
                <w:sz w:val="21"/>
                <w:lang w:val="uk-UA"/>
              </w:rPr>
            </w:pPr>
            <w:r w:rsidRPr="000031E6">
              <w:rPr>
                <w:color w:val="1E1916"/>
                <w:sz w:val="21"/>
                <w:lang w:val="uk-UA"/>
              </w:rPr>
              <w:t>125. Лабораторії прове- дення аналізів, кабінети серологічних</w:t>
            </w:r>
            <w:r w:rsidRPr="000031E6">
              <w:rPr>
                <w:color w:val="1E1916"/>
                <w:spacing w:val="-15"/>
                <w:sz w:val="21"/>
                <w:lang w:val="uk-UA"/>
              </w:rPr>
              <w:t xml:space="preserve"> </w:t>
            </w:r>
            <w:r w:rsidRPr="000031E6">
              <w:rPr>
                <w:color w:val="1E1916"/>
                <w:sz w:val="21"/>
                <w:lang w:val="uk-UA"/>
              </w:rPr>
              <w:t xml:space="preserve">досліджень, </w:t>
            </w:r>
            <w:r w:rsidRPr="000031E6">
              <w:rPr>
                <w:color w:val="1E1916"/>
                <w:spacing w:val="-2"/>
                <w:sz w:val="21"/>
                <w:lang w:val="uk-UA"/>
              </w:rPr>
              <w:t>колориметричні</w:t>
            </w:r>
          </w:p>
        </w:tc>
        <w:tc>
          <w:tcPr>
            <w:tcW w:w="2730" w:type="dxa"/>
          </w:tcPr>
          <w:p w14:paraId="41947005"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69A58F0"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1A52E953"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79CDCB9F"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670994FC"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5A57C0F"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6895369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F5C5BD5" w14:textId="77777777" w:rsidR="00541CCE" w:rsidRPr="000031E6" w:rsidRDefault="00EB0C3C">
            <w:pPr>
              <w:pStyle w:val="TableParagraph"/>
              <w:ind w:left="187" w:right="202"/>
              <w:rPr>
                <w:sz w:val="21"/>
                <w:lang w:val="uk-UA"/>
              </w:rPr>
            </w:pPr>
            <w:r w:rsidRPr="000031E6">
              <w:rPr>
                <w:color w:val="1E1916"/>
                <w:spacing w:val="-5"/>
                <w:sz w:val="21"/>
                <w:lang w:val="uk-UA"/>
              </w:rPr>
              <w:t>4,0</w:t>
            </w:r>
          </w:p>
        </w:tc>
        <w:tc>
          <w:tcPr>
            <w:tcW w:w="876" w:type="dxa"/>
          </w:tcPr>
          <w:p w14:paraId="553BC275" w14:textId="77777777" w:rsidR="00541CCE" w:rsidRPr="000031E6" w:rsidRDefault="00EB0C3C">
            <w:pPr>
              <w:pStyle w:val="TableParagraph"/>
              <w:ind w:left="183" w:right="202"/>
              <w:rPr>
                <w:sz w:val="21"/>
                <w:lang w:val="uk-UA"/>
              </w:rPr>
            </w:pPr>
            <w:r w:rsidRPr="000031E6">
              <w:rPr>
                <w:color w:val="1E1916"/>
                <w:spacing w:val="-5"/>
                <w:sz w:val="21"/>
                <w:lang w:val="uk-UA"/>
              </w:rPr>
              <w:t>1,5</w:t>
            </w:r>
          </w:p>
        </w:tc>
        <w:tc>
          <w:tcPr>
            <w:tcW w:w="876" w:type="dxa"/>
          </w:tcPr>
          <w:p w14:paraId="709FF8AA"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44137CC1"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bl>
    <w:p w14:paraId="08A7B5F8" w14:textId="77777777" w:rsidR="00541CCE" w:rsidRPr="000031E6" w:rsidRDefault="00541CCE">
      <w:pPr>
        <w:rPr>
          <w:sz w:val="21"/>
          <w:lang w:val="uk-UA"/>
        </w:rPr>
        <w:sectPr w:rsidR="00541CCE" w:rsidRPr="000031E6">
          <w:headerReference w:type="default" r:id="rId115"/>
          <w:footerReference w:type="default" r:id="rId116"/>
          <w:pgSz w:w="16840" w:h="11920" w:orient="landscape"/>
          <w:pgMar w:top="1720" w:right="1020" w:bottom="280" w:left="1300" w:header="1527" w:footer="0" w:gutter="0"/>
          <w:cols w:space="720"/>
        </w:sectPr>
      </w:pPr>
    </w:p>
    <w:p w14:paraId="24FC9C06" w14:textId="77777777" w:rsidR="00541CCE" w:rsidRPr="000031E6" w:rsidRDefault="005E1B30">
      <w:pPr>
        <w:pStyle w:val="a3"/>
        <w:spacing w:before="49"/>
        <w:ind w:left="115"/>
        <w:rPr>
          <w:lang w:val="uk-UA"/>
        </w:rPr>
      </w:pPr>
      <w:r>
        <w:rPr>
          <w:lang w:val="uk-UA"/>
        </w:rPr>
        <w:lastRenderedPageBreak/>
        <w:pict w14:anchorId="0128FCC9">
          <v:shape id="docshape127" o:spid="_x0000_s1158" type="#_x0000_t202" style="position:absolute;left:0;text-align:left;margin-left:798.35pt;margin-top:42.25pt;width:11pt;height:79.45pt;z-index:15775232;mso-position-horizontal-relative:page;mso-position-vertical-relative:page" filled="f" stroked="f">
            <v:textbox style="layout-flow:vertical" inset="0,0,0,0">
              <w:txbxContent>
                <w:p w14:paraId="49BC46A8"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1C7663AB">
          <v:shape id="docshape128" o:spid="_x0000_s1157" type="#_x0000_t202" style="position:absolute;left:0;text-align:left;margin-left:44.05pt;margin-top:42.25pt;width:11pt;height:12pt;z-index:15775744;mso-position-horizontal-relative:page;mso-position-vertical-relative:page" filled="f" stroked="f">
            <v:textbox style="layout-flow:vertical" inset="0,0,0,0">
              <w:txbxContent>
                <w:p w14:paraId="3CC4F0C7" w14:textId="77777777" w:rsidR="00387F9D" w:rsidRDefault="00387F9D">
                  <w:pPr>
                    <w:spacing w:line="198" w:lineRule="exact"/>
                    <w:ind w:left="20"/>
                    <w:rPr>
                      <w:sz w:val="18"/>
                    </w:rPr>
                  </w:pPr>
                  <w:r>
                    <w:rPr>
                      <w:color w:val="1E1916"/>
                      <w:spacing w:val="-5"/>
                      <w:sz w:val="18"/>
                    </w:rPr>
                    <w:t>88</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Д.1</w:t>
      </w:r>
    </w:p>
    <w:p w14:paraId="09FA5D1D" w14:textId="77777777" w:rsidR="00541CCE" w:rsidRPr="000031E6" w:rsidRDefault="00541CCE">
      <w:pPr>
        <w:pStyle w:val="a3"/>
        <w:spacing w:before="2"/>
        <w:rPr>
          <w:sz w:val="12"/>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01E8FCEB" w14:textId="77777777">
        <w:trPr>
          <w:trHeight w:val="335"/>
        </w:trPr>
        <w:tc>
          <w:tcPr>
            <w:tcW w:w="2840" w:type="dxa"/>
          </w:tcPr>
          <w:p w14:paraId="64D2C739"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0531BD90"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6041E758"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5B551759"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6A6D9F40"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0A834600"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6921291E"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383349CD"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22A31883"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65F027AA"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492E88F0"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19483369"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3B673F51" w14:textId="77777777">
        <w:trPr>
          <w:trHeight w:val="3449"/>
        </w:trPr>
        <w:tc>
          <w:tcPr>
            <w:tcW w:w="2840" w:type="dxa"/>
          </w:tcPr>
          <w:p w14:paraId="623B7892" w14:textId="77777777" w:rsidR="00541CCE" w:rsidRPr="000031E6" w:rsidRDefault="00EB0C3C">
            <w:pPr>
              <w:pStyle w:val="TableParagraph"/>
              <w:spacing w:before="50" w:line="260" w:lineRule="atLeast"/>
              <w:ind w:left="61" w:right="3"/>
              <w:jc w:val="left"/>
              <w:rPr>
                <w:sz w:val="21"/>
                <w:lang w:val="uk-UA"/>
              </w:rPr>
            </w:pPr>
            <w:r w:rsidRPr="000031E6">
              <w:rPr>
                <w:color w:val="1E1916"/>
                <w:sz w:val="21"/>
                <w:lang w:val="uk-UA"/>
              </w:rPr>
              <w:t>126. Препараторські, лабо- рантські загальноклінічних, гематологічних, біохімічних, бактеріологічних, гістоло- гічних</w:t>
            </w:r>
            <w:r w:rsidRPr="000031E6">
              <w:rPr>
                <w:color w:val="1E1916"/>
                <w:spacing w:val="-13"/>
                <w:sz w:val="21"/>
                <w:lang w:val="uk-UA"/>
              </w:rPr>
              <w:t xml:space="preserve"> </w:t>
            </w:r>
            <w:r w:rsidRPr="000031E6">
              <w:rPr>
                <w:color w:val="1E1916"/>
                <w:sz w:val="21"/>
                <w:lang w:val="uk-UA"/>
              </w:rPr>
              <w:t>та</w:t>
            </w:r>
            <w:r w:rsidRPr="000031E6">
              <w:rPr>
                <w:color w:val="1E1916"/>
                <w:spacing w:val="-14"/>
                <w:sz w:val="21"/>
                <w:lang w:val="uk-UA"/>
              </w:rPr>
              <w:t xml:space="preserve"> </w:t>
            </w:r>
            <w:r w:rsidRPr="000031E6">
              <w:rPr>
                <w:color w:val="1E1916"/>
                <w:sz w:val="21"/>
                <w:lang w:val="uk-UA"/>
              </w:rPr>
              <w:t>цитологічних</w:t>
            </w:r>
            <w:r w:rsidRPr="000031E6">
              <w:rPr>
                <w:color w:val="1E1916"/>
                <w:spacing w:val="-13"/>
                <w:sz w:val="21"/>
                <w:lang w:val="uk-UA"/>
              </w:rPr>
              <w:t xml:space="preserve"> </w:t>
            </w:r>
            <w:r w:rsidRPr="000031E6">
              <w:rPr>
                <w:color w:val="1E1916"/>
                <w:sz w:val="21"/>
                <w:lang w:val="uk-UA"/>
              </w:rPr>
              <w:t>лабо- раторій, кабінети взяття проб, цитологічних дослід- жень, коагулографії, фото- метрії,</w:t>
            </w:r>
            <w:r w:rsidRPr="000031E6">
              <w:rPr>
                <w:color w:val="1E1916"/>
                <w:spacing w:val="-15"/>
                <w:sz w:val="21"/>
                <w:lang w:val="uk-UA"/>
              </w:rPr>
              <w:t xml:space="preserve"> </w:t>
            </w:r>
            <w:r w:rsidRPr="000031E6">
              <w:rPr>
                <w:color w:val="1E1916"/>
                <w:sz w:val="21"/>
                <w:lang w:val="uk-UA"/>
              </w:rPr>
              <w:t>вагова,</w:t>
            </w:r>
            <w:r w:rsidRPr="000031E6">
              <w:rPr>
                <w:color w:val="1E1916"/>
                <w:spacing w:val="-15"/>
                <w:sz w:val="21"/>
                <w:lang w:val="uk-UA"/>
              </w:rPr>
              <w:t xml:space="preserve"> </w:t>
            </w:r>
            <w:r w:rsidRPr="000031E6">
              <w:rPr>
                <w:color w:val="1E1916"/>
                <w:sz w:val="21"/>
                <w:lang w:val="uk-UA"/>
              </w:rPr>
              <w:t>термостатна, приготування поживних середовищ, приміщення</w:t>
            </w:r>
            <w:r w:rsidRPr="000031E6">
              <w:rPr>
                <w:color w:val="1E1916"/>
                <w:spacing w:val="40"/>
                <w:sz w:val="21"/>
                <w:lang w:val="uk-UA"/>
              </w:rPr>
              <w:t xml:space="preserve"> </w:t>
            </w:r>
            <w:r w:rsidRPr="000031E6">
              <w:rPr>
                <w:color w:val="1E1916"/>
                <w:sz w:val="21"/>
                <w:lang w:val="uk-UA"/>
              </w:rPr>
              <w:t xml:space="preserve">для фарбування проб, </w:t>
            </w:r>
            <w:r w:rsidRPr="000031E6">
              <w:rPr>
                <w:color w:val="1E1916"/>
                <w:spacing w:val="-2"/>
                <w:sz w:val="21"/>
                <w:lang w:val="uk-UA"/>
              </w:rPr>
              <w:t>центрифужна</w:t>
            </w:r>
          </w:p>
        </w:tc>
        <w:tc>
          <w:tcPr>
            <w:tcW w:w="2730" w:type="dxa"/>
          </w:tcPr>
          <w:p w14:paraId="1E8D518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E7DACBE"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2658C2CD"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635FAC8"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4FE288FF"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0AE7D45"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0108A9B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463AFAA"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3F56F2F6"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05B3A362"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578F9C2D"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523AEDF6" w14:textId="77777777">
        <w:trPr>
          <w:trHeight w:val="850"/>
        </w:trPr>
        <w:tc>
          <w:tcPr>
            <w:tcW w:w="2840" w:type="dxa"/>
          </w:tcPr>
          <w:p w14:paraId="02F4DF8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127. Кімната зберігання реактивів</w:t>
            </w:r>
            <w:r w:rsidRPr="000031E6">
              <w:rPr>
                <w:color w:val="1E1916"/>
                <w:spacing w:val="-15"/>
                <w:sz w:val="21"/>
                <w:lang w:val="uk-UA"/>
              </w:rPr>
              <w:t xml:space="preserve"> </w:t>
            </w:r>
            <w:r w:rsidRPr="000031E6">
              <w:rPr>
                <w:color w:val="1E1916"/>
                <w:sz w:val="21"/>
                <w:lang w:val="uk-UA"/>
              </w:rPr>
              <w:t>і</w:t>
            </w:r>
            <w:r w:rsidRPr="000031E6">
              <w:rPr>
                <w:color w:val="1E1916"/>
                <w:spacing w:val="-15"/>
                <w:sz w:val="21"/>
                <w:lang w:val="uk-UA"/>
              </w:rPr>
              <w:t xml:space="preserve"> </w:t>
            </w:r>
            <w:r w:rsidRPr="000031E6">
              <w:rPr>
                <w:color w:val="1E1916"/>
                <w:sz w:val="21"/>
                <w:lang w:val="uk-UA"/>
              </w:rPr>
              <w:t xml:space="preserve">лаборантського </w:t>
            </w:r>
            <w:r w:rsidRPr="000031E6">
              <w:rPr>
                <w:color w:val="1E1916"/>
                <w:spacing w:val="-2"/>
                <w:sz w:val="21"/>
                <w:lang w:val="uk-UA"/>
              </w:rPr>
              <w:t>посуду</w:t>
            </w:r>
          </w:p>
        </w:tc>
        <w:tc>
          <w:tcPr>
            <w:tcW w:w="2730" w:type="dxa"/>
          </w:tcPr>
          <w:p w14:paraId="072FA3A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9A6B35C"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1B3BB1E6"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C2474CF" w14:textId="77777777" w:rsidR="00541CCE" w:rsidRPr="000031E6" w:rsidRDefault="00EB0C3C">
            <w:pPr>
              <w:pStyle w:val="TableParagraph"/>
              <w:spacing w:before="35"/>
              <w:ind w:left="22" w:right="21"/>
              <w:rPr>
                <w:sz w:val="16"/>
                <w:lang w:val="uk-UA"/>
              </w:rPr>
            </w:pPr>
            <w:r w:rsidRPr="000031E6">
              <w:rPr>
                <w:color w:val="1E1916"/>
                <w:spacing w:val="-4"/>
                <w:sz w:val="21"/>
                <w:lang w:val="uk-UA"/>
              </w:rPr>
              <w:t>100</w:t>
            </w:r>
            <w:r w:rsidRPr="000031E6">
              <w:rPr>
                <w:color w:val="1E1916"/>
                <w:spacing w:val="-4"/>
                <w:position w:val="9"/>
                <w:sz w:val="16"/>
                <w:lang w:val="uk-UA"/>
              </w:rPr>
              <w:t>5)</w:t>
            </w:r>
          </w:p>
        </w:tc>
        <w:tc>
          <w:tcPr>
            <w:tcW w:w="817" w:type="dxa"/>
          </w:tcPr>
          <w:p w14:paraId="7DA20223"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B38E9DB"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61705B30"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E67181B"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4148B3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32D9ACA"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798211B"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E926406" w14:textId="77777777">
        <w:trPr>
          <w:trHeight w:val="850"/>
        </w:trPr>
        <w:tc>
          <w:tcPr>
            <w:tcW w:w="2840" w:type="dxa"/>
          </w:tcPr>
          <w:p w14:paraId="39C7D873"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128.</w:t>
            </w:r>
            <w:r w:rsidRPr="000031E6">
              <w:rPr>
                <w:color w:val="1E1916"/>
                <w:spacing w:val="-13"/>
                <w:sz w:val="21"/>
                <w:lang w:val="uk-UA"/>
              </w:rPr>
              <w:t xml:space="preserve"> </w:t>
            </w:r>
            <w:r w:rsidRPr="000031E6">
              <w:rPr>
                <w:color w:val="1E1916"/>
                <w:sz w:val="21"/>
                <w:lang w:val="uk-UA"/>
              </w:rPr>
              <w:t>Кабінети</w:t>
            </w:r>
            <w:r w:rsidRPr="000031E6">
              <w:rPr>
                <w:color w:val="1E1916"/>
                <w:spacing w:val="-13"/>
                <w:sz w:val="21"/>
                <w:lang w:val="uk-UA"/>
              </w:rPr>
              <w:t xml:space="preserve"> </w:t>
            </w:r>
            <w:r w:rsidRPr="000031E6">
              <w:rPr>
                <w:color w:val="1E1916"/>
                <w:sz w:val="21"/>
                <w:lang w:val="uk-UA"/>
              </w:rPr>
              <w:t>з</w:t>
            </w:r>
            <w:r w:rsidRPr="000031E6">
              <w:rPr>
                <w:color w:val="1E1916"/>
                <w:spacing w:val="-13"/>
                <w:sz w:val="21"/>
                <w:lang w:val="uk-UA"/>
              </w:rPr>
              <w:t xml:space="preserve"> </w:t>
            </w:r>
            <w:r w:rsidRPr="000031E6">
              <w:rPr>
                <w:color w:val="1E1916"/>
                <w:sz w:val="21"/>
                <w:lang w:val="uk-UA"/>
              </w:rPr>
              <w:t>кабінами зондування та взяття шлункового соку</w:t>
            </w:r>
          </w:p>
        </w:tc>
        <w:tc>
          <w:tcPr>
            <w:tcW w:w="2730" w:type="dxa"/>
          </w:tcPr>
          <w:p w14:paraId="42C784B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B3AA775"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14372AF1"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37727B5"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2D3B2186"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081D231"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1F698AB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EFADA42"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6893D8A9"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0AEBBE90"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10FA54C3"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437BC08F" w14:textId="77777777">
        <w:trPr>
          <w:trHeight w:val="330"/>
        </w:trPr>
        <w:tc>
          <w:tcPr>
            <w:tcW w:w="2840" w:type="dxa"/>
          </w:tcPr>
          <w:p w14:paraId="01143A5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129.</w:t>
            </w:r>
            <w:r w:rsidRPr="000031E6">
              <w:rPr>
                <w:color w:val="1E1916"/>
                <w:spacing w:val="-8"/>
                <w:sz w:val="21"/>
                <w:lang w:val="uk-UA"/>
              </w:rPr>
              <w:t xml:space="preserve"> </w:t>
            </w:r>
            <w:r w:rsidRPr="000031E6">
              <w:rPr>
                <w:color w:val="1E1916"/>
                <w:spacing w:val="-2"/>
                <w:sz w:val="21"/>
                <w:lang w:val="uk-UA"/>
              </w:rPr>
              <w:t>Склодувна</w:t>
            </w:r>
          </w:p>
        </w:tc>
        <w:tc>
          <w:tcPr>
            <w:tcW w:w="2730" w:type="dxa"/>
          </w:tcPr>
          <w:p w14:paraId="000DB38F"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8AE13AC"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VII</w:t>
            </w:r>
          </w:p>
        </w:tc>
        <w:tc>
          <w:tcPr>
            <w:tcW w:w="1036" w:type="dxa"/>
          </w:tcPr>
          <w:p w14:paraId="39357E98"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446570F"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2986C7B2"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32A7CB0F"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6A25DEA8"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49DBB590"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3,0</w:t>
            </w:r>
          </w:p>
        </w:tc>
        <w:tc>
          <w:tcPr>
            <w:tcW w:w="876" w:type="dxa"/>
          </w:tcPr>
          <w:p w14:paraId="0CD129AF"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1,0</w:t>
            </w:r>
          </w:p>
        </w:tc>
        <w:tc>
          <w:tcPr>
            <w:tcW w:w="876" w:type="dxa"/>
          </w:tcPr>
          <w:p w14:paraId="4F38E648"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1,8</w:t>
            </w:r>
          </w:p>
        </w:tc>
        <w:tc>
          <w:tcPr>
            <w:tcW w:w="881" w:type="dxa"/>
          </w:tcPr>
          <w:p w14:paraId="54E72B7A"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47612A31" w14:textId="77777777">
        <w:trPr>
          <w:trHeight w:val="850"/>
        </w:trPr>
        <w:tc>
          <w:tcPr>
            <w:tcW w:w="2840" w:type="dxa"/>
          </w:tcPr>
          <w:p w14:paraId="7D971499"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130. Приміщення зубних техніків,</w:t>
            </w:r>
            <w:r w:rsidRPr="000031E6">
              <w:rPr>
                <w:color w:val="1E1916"/>
                <w:spacing w:val="-15"/>
                <w:sz w:val="21"/>
                <w:lang w:val="uk-UA"/>
              </w:rPr>
              <w:t xml:space="preserve"> </w:t>
            </w:r>
            <w:r w:rsidRPr="000031E6">
              <w:rPr>
                <w:color w:val="1E1916"/>
                <w:sz w:val="21"/>
                <w:lang w:val="uk-UA"/>
              </w:rPr>
              <w:t>гіпсові,</w:t>
            </w:r>
            <w:r w:rsidRPr="000031E6">
              <w:rPr>
                <w:color w:val="1E1916"/>
                <w:spacing w:val="-15"/>
                <w:sz w:val="21"/>
                <w:lang w:val="uk-UA"/>
              </w:rPr>
              <w:t xml:space="preserve"> </w:t>
            </w:r>
            <w:r w:rsidRPr="000031E6">
              <w:rPr>
                <w:color w:val="1E1916"/>
                <w:sz w:val="21"/>
                <w:lang w:val="uk-UA"/>
              </w:rPr>
              <w:t xml:space="preserve">полімери- </w:t>
            </w:r>
            <w:r w:rsidRPr="000031E6">
              <w:rPr>
                <w:color w:val="1E1916"/>
                <w:spacing w:val="-2"/>
                <w:sz w:val="21"/>
                <w:lang w:val="uk-UA"/>
              </w:rPr>
              <w:t>заційні</w:t>
            </w:r>
          </w:p>
        </w:tc>
        <w:tc>
          <w:tcPr>
            <w:tcW w:w="2730" w:type="dxa"/>
          </w:tcPr>
          <w:p w14:paraId="27FE2BF1"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CE887DA" w14:textId="77777777" w:rsidR="00541CCE" w:rsidRPr="000031E6" w:rsidRDefault="00EB0C3C">
            <w:pPr>
              <w:pStyle w:val="TableParagraph"/>
              <w:ind w:left="80" w:right="73"/>
              <w:rPr>
                <w:sz w:val="21"/>
                <w:lang w:val="uk-UA"/>
              </w:rPr>
            </w:pPr>
            <w:r w:rsidRPr="000031E6">
              <w:rPr>
                <w:color w:val="1E1916"/>
                <w:spacing w:val="-5"/>
                <w:sz w:val="21"/>
                <w:lang w:val="uk-UA"/>
              </w:rPr>
              <w:t>ІІа</w:t>
            </w:r>
          </w:p>
        </w:tc>
        <w:tc>
          <w:tcPr>
            <w:tcW w:w="1036" w:type="dxa"/>
          </w:tcPr>
          <w:p w14:paraId="5FB0A516" w14:textId="77777777" w:rsidR="00541CCE" w:rsidRPr="000031E6" w:rsidRDefault="00EB0C3C">
            <w:pPr>
              <w:pStyle w:val="TableParagraph"/>
              <w:ind w:left="3"/>
              <w:rPr>
                <w:sz w:val="21"/>
                <w:lang w:val="uk-UA"/>
              </w:rPr>
            </w:pPr>
            <w:r w:rsidRPr="000031E6">
              <w:rPr>
                <w:color w:val="1E1916"/>
                <w:spacing w:val="-2"/>
                <w:sz w:val="21"/>
                <w:lang w:val="uk-UA"/>
              </w:rPr>
              <w:t>2000/200</w:t>
            </w:r>
          </w:p>
        </w:tc>
        <w:tc>
          <w:tcPr>
            <w:tcW w:w="765" w:type="dxa"/>
          </w:tcPr>
          <w:p w14:paraId="16BA369B"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00CD8439"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7561CC0"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6" w:type="dxa"/>
          </w:tcPr>
          <w:p w14:paraId="6D99EBB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4F56583"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54420BE"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1A8DDCE" w14:textId="77777777" w:rsidR="00541CCE" w:rsidRPr="000031E6" w:rsidRDefault="00EB0C3C">
            <w:pPr>
              <w:pStyle w:val="TableParagraph"/>
              <w:ind w:left="179" w:right="202"/>
              <w:rPr>
                <w:sz w:val="21"/>
                <w:lang w:val="uk-UA"/>
              </w:rPr>
            </w:pPr>
            <w:r w:rsidRPr="000031E6">
              <w:rPr>
                <w:color w:val="1E1916"/>
                <w:spacing w:val="-5"/>
                <w:sz w:val="21"/>
                <w:lang w:val="uk-UA"/>
              </w:rPr>
              <w:t>4,2</w:t>
            </w:r>
          </w:p>
        </w:tc>
        <w:tc>
          <w:tcPr>
            <w:tcW w:w="881" w:type="dxa"/>
          </w:tcPr>
          <w:p w14:paraId="76521E4B" w14:textId="77777777" w:rsidR="00541CCE" w:rsidRPr="000031E6" w:rsidRDefault="00EB0C3C">
            <w:pPr>
              <w:pStyle w:val="TableParagraph"/>
              <w:ind w:left="56" w:right="88"/>
              <w:rPr>
                <w:sz w:val="21"/>
                <w:lang w:val="uk-UA"/>
              </w:rPr>
            </w:pPr>
            <w:r w:rsidRPr="000031E6">
              <w:rPr>
                <w:color w:val="1E1916"/>
                <w:spacing w:val="-5"/>
                <w:sz w:val="21"/>
                <w:lang w:val="uk-UA"/>
              </w:rPr>
              <w:t>1,5</w:t>
            </w:r>
          </w:p>
        </w:tc>
      </w:tr>
      <w:tr w:rsidR="00541CCE" w:rsidRPr="000031E6" w14:paraId="0ED66333" w14:textId="77777777">
        <w:trPr>
          <w:trHeight w:val="330"/>
        </w:trPr>
        <w:tc>
          <w:tcPr>
            <w:tcW w:w="14297" w:type="dxa"/>
            <w:gridSpan w:val="12"/>
          </w:tcPr>
          <w:p w14:paraId="759C78E2"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Аптеки</w:t>
            </w:r>
          </w:p>
        </w:tc>
      </w:tr>
      <w:tr w:rsidR="00541CCE" w:rsidRPr="000031E6" w14:paraId="7B54AC78" w14:textId="77777777">
        <w:trPr>
          <w:trHeight w:val="590"/>
        </w:trPr>
        <w:tc>
          <w:tcPr>
            <w:tcW w:w="2840" w:type="dxa"/>
          </w:tcPr>
          <w:p w14:paraId="51A860FC"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131.</w:t>
            </w:r>
            <w:r w:rsidRPr="000031E6">
              <w:rPr>
                <w:color w:val="1E1916"/>
                <w:spacing w:val="-13"/>
                <w:sz w:val="21"/>
                <w:lang w:val="uk-UA"/>
              </w:rPr>
              <w:t xml:space="preserve"> </w:t>
            </w:r>
            <w:r w:rsidRPr="000031E6">
              <w:rPr>
                <w:color w:val="1E1916"/>
                <w:sz w:val="21"/>
                <w:lang w:val="uk-UA"/>
              </w:rPr>
              <w:t>Площа</w:t>
            </w:r>
            <w:r w:rsidRPr="000031E6">
              <w:rPr>
                <w:color w:val="1E1916"/>
                <w:spacing w:val="-13"/>
                <w:sz w:val="21"/>
                <w:lang w:val="uk-UA"/>
              </w:rPr>
              <w:t xml:space="preserve"> </w:t>
            </w:r>
            <w:r w:rsidRPr="000031E6">
              <w:rPr>
                <w:color w:val="1E1916"/>
                <w:sz w:val="21"/>
                <w:lang w:val="uk-UA"/>
              </w:rPr>
              <w:t>для</w:t>
            </w:r>
            <w:r w:rsidRPr="000031E6">
              <w:rPr>
                <w:color w:val="1E1916"/>
                <w:spacing w:val="-13"/>
                <w:sz w:val="21"/>
                <w:lang w:val="uk-UA"/>
              </w:rPr>
              <w:t xml:space="preserve"> </w:t>
            </w:r>
            <w:r w:rsidRPr="000031E6">
              <w:rPr>
                <w:color w:val="1E1916"/>
                <w:sz w:val="21"/>
                <w:lang w:val="uk-UA"/>
              </w:rPr>
              <w:t>відвідува- чів у залі обслуговування</w:t>
            </w:r>
          </w:p>
        </w:tc>
        <w:tc>
          <w:tcPr>
            <w:tcW w:w="2730" w:type="dxa"/>
          </w:tcPr>
          <w:p w14:paraId="439D8BF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E10976C"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D8DBF4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1F01E13"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63BE8E79"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06CB46A"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05521509"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8FDBB88"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910324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D6516B8"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2A257DB7"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20589A6F" w14:textId="77777777">
        <w:trPr>
          <w:trHeight w:val="1115"/>
        </w:trPr>
        <w:tc>
          <w:tcPr>
            <w:tcW w:w="2840" w:type="dxa"/>
          </w:tcPr>
          <w:p w14:paraId="7A69735F"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132. Рецептурний відділ, відділи ручного продажу, оптики,</w:t>
            </w:r>
            <w:r w:rsidRPr="000031E6">
              <w:rPr>
                <w:color w:val="1E1916"/>
                <w:spacing w:val="-15"/>
                <w:sz w:val="21"/>
                <w:lang w:val="uk-UA"/>
              </w:rPr>
              <w:t xml:space="preserve"> </w:t>
            </w:r>
            <w:r w:rsidRPr="000031E6">
              <w:rPr>
                <w:color w:val="1E1916"/>
                <w:sz w:val="21"/>
                <w:lang w:val="uk-UA"/>
              </w:rPr>
              <w:t>готових</w:t>
            </w:r>
            <w:r w:rsidRPr="000031E6">
              <w:rPr>
                <w:color w:val="1E1916"/>
                <w:spacing w:val="-15"/>
                <w:sz w:val="21"/>
                <w:lang w:val="uk-UA"/>
              </w:rPr>
              <w:t xml:space="preserve"> </w:t>
            </w:r>
            <w:r w:rsidRPr="000031E6">
              <w:rPr>
                <w:color w:val="1E1916"/>
                <w:sz w:val="21"/>
                <w:lang w:val="uk-UA"/>
              </w:rPr>
              <w:t xml:space="preserve">лікарських </w:t>
            </w:r>
            <w:r w:rsidRPr="000031E6">
              <w:rPr>
                <w:color w:val="1E1916"/>
                <w:spacing w:val="-2"/>
                <w:sz w:val="21"/>
                <w:lang w:val="uk-UA"/>
              </w:rPr>
              <w:t>засобів</w:t>
            </w:r>
          </w:p>
        </w:tc>
        <w:tc>
          <w:tcPr>
            <w:tcW w:w="2730" w:type="dxa"/>
          </w:tcPr>
          <w:p w14:paraId="3A7C066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30ED092"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2A64567E"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656F75D"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315C9197"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74A096C"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7E585D9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F0B05CE"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4EA803D"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34653D1"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2C0A407C"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bl>
    <w:p w14:paraId="02294F72" w14:textId="77777777" w:rsidR="00541CCE" w:rsidRPr="000031E6" w:rsidRDefault="00541CCE">
      <w:pPr>
        <w:rPr>
          <w:sz w:val="21"/>
          <w:lang w:val="uk-UA"/>
        </w:rPr>
        <w:sectPr w:rsidR="00541CCE" w:rsidRPr="000031E6">
          <w:headerReference w:type="even" r:id="rId117"/>
          <w:footerReference w:type="even" r:id="rId118"/>
          <w:pgSz w:w="16840" w:h="11920" w:orient="landscape"/>
          <w:pgMar w:top="980" w:right="1020" w:bottom="280" w:left="1300" w:header="0" w:footer="0" w:gutter="0"/>
          <w:cols w:space="720"/>
        </w:sectPr>
      </w:pPr>
    </w:p>
    <w:p w14:paraId="05D987F5" w14:textId="77777777" w:rsidR="00541CCE" w:rsidRPr="000031E6" w:rsidRDefault="005E1B30">
      <w:pPr>
        <w:pStyle w:val="a3"/>
        <w:spacing w:before="2"/>
        <w:rPr>
          <w:sz w:val="4"/>
          <w:lang w:val="uk-UA"/>
        </w:rPr>
      </w:pPr>
      <w:r>
        <w:rPr>
          <w:lang w:val="uk-UA"/>
        </w:rPr>
        <w:lastRenderedPageBreak/>
        <w:pict w14:anchorId="04DA56E4">
          <v:shape id="docshape130" o:spid="_x0000_s1156" type="#_x0000_t202" style="position:absolute;margin-left:798.35pt;margin-top:475.1pt;width:11pt;height:79.45pt;z-index:15776256;mso-position-horizontal-relative:page;mso-position-vertical-relative:page" filled="f" stroked="f">
            <v:textbox style="layout-flow:vertical" inset="0,0,0,0">
              <w:txbxContent>
                <w:p w14:paraId="79A044E5"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744178C">
          <v:shape id="docshape131" o:spid="_x0000_s1155" type="#_x0000_t202" style="position:absolute;margin-left:44.05pt;margin-top:542.5pt;width:11pt;height:12pt;z-index:15776768;mso-position-horizontal-relative:page;mso-position-vertical-relative:page" filled="f" stroked="f">
            <v:textbox style="layout-flow:vertical" inset="0,0,0,0">
              <w:txbxContent>
                <w:p w14:paraId="0A931119" w14:textId="77777777" w:rsidR="00387F9D" w:rsidRDefault="00387F9D">
                  <w:pPr>
                    <w:spacing w:line="198" w:lineRule="exact"/>
                    <w:ind w:left="20"/>
                    <w:rPr>
                      <w:sz w:val="18"/>
                    </w:rPr>
                  </w:pPr>
                  <w:r>
                    <w:rPr>
                      <w:color w:val="1E1916"/>
                      <w:spacing w:val="-5"/>
                      <w:sz w:val="18"/>
                    </w:rPr>
                    <w:t>89</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0F304038" w14:textId="77777777">
        <w:trPr>
          <w:trHeight w:val="335"/>
        </w:trPr>
        <w:tc>
          <w:tcPr>
            <w:tcW w:w="2840" w:type="dxa"/>
          </w:tcPr>
          <w:p w14:paraId="054176AF"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3B72D648"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3F935403"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120AD175"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44122B3A"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081132FB"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16DD71AC"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485E8696"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6D5DFDAF"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49DA1092"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4DBA7D64"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066942B1"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21763EAA" w14:textId="77777777">
        <w:trPr>
          <w:trHeight w:val="1370"/>
        </w:trPr>
        <w:tc>
          <w:tcPr>
            <w:tcW w:w="2840" w:type="dxa"/>
          </w:tcPr>
          <w:p w14:paraId="491C557F" w14:textId="77777777" w:rsidR="00541CCE" w:rsidRPr="000031E6" w:rsidRDefault="00EB0C3C">
            <w:pPr>
              <w:pStyle w:val="TableParagraph"/>
              <w:spacing w:before="50" w:line="260" w:lineRule="atLeast"/>
              <w:ind w:left="61" w:right="-15"/>
              <w:jc w:val="left"/>
              <w:rPr>
                <w:sz w:val="21"/>
                <w:lang w:val="uk-UA"/>
              </w:rPr>
            </w:pPr>
            <w:r w:rsidRPr="000031E6">
              <w:rPr>
                <w:color w:val="1E1916"/>
                <w:sz w:val="21"/>
                <w:lang w:val="uk-UA"/>
              </w:rPr>
              <w:t>133. Асистентська, асеп- тична, аналітична, фасу- вальна, заготівельна кон- центратів</w:t>
            </w:r>
            <w:r w:rsidRPr="000031E6">
              <w:rPr>
                <w:color w:val="1E1916"/>
                <w:spacing w:val="-13"/>
                <w:sz w:val="21"/>
                <w:lang w:val="uk-UA"/>
              </w:rPr>
              <w:t xml:space="preserve"> </w:t>
            </w:r>
            <w:r w:rsidRPr="000031E6">
              <w:rPr>
                <w:color w:val="1E1916"/>
                <w:sz w:val="21"/>
                <w:lang w:val="uk-UA"/>
              </w:rPr>
              <w:t>і</w:t>
            </w:r>
            <w:r w:rsidRPr="000031E6">
              <w:rPr>
                <w:color w:val="1E1916"/>
                <w:spacing w:val="-15"/>
                <w:sz w:val="21"/>
                <w:lang w:val="uk-UA"/>
              </w:rPr>
              <w:t xml:space="preserve"> </w:t>
            </w:r>
            <w:r w:rsidRPr="000031E6">
              <w:rPr>
                <w:color w:val="1E1916"/>
                <w:sz w:val="21"/>
                <w:lang w:val="uk-UA"/>
              </w:rPr>
              <w:t xml:space="preserve">напівфабрикатів, </w:t>
            </w:r>
            <w:r w:rsidRPr="000031E6">
              <w:rPr>
                <w:color w:val="1E1916"/>
                <w:spacing w:val="-2"/>
                <w:sz w:val="21"/>
                <w:lang w:val="uk-UA"/>
              </w:rPr>
              <w:t>контрольно-маркувальна</w:t>
            </w:r>
          </w:p>
        </w:tc>
        <w:tc>
          <w:tcPr>
            <w:tcW w:w="2730" w:type="dxa"/>
          </w:tcPr>
          <w:p w14:paraId="5F08C8F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F12B825"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3C2F4C6B" w14:textId="77777777" w:rsidR="00541CCE" w:rsidRPr="000031E6" w:rsidRDefault="00EB0C3C">
            <w:pPr>
              <w:pStyle w:val="TableParagraph"/>
              <w:ind w:left="3"/>
              <w:rPr>
                <w:sz w:val="21"/>
                <w:lang w:val="uk-UA"/>
              </w:rPr>
            </w:pPr>
            <w:r w:rsidRPr="000031E6">
              <w:rPr>
                <w:color w:val="1E1916"/>
                <w:spacing w:val="-2"/>
                <w:sz w:val="21"/>
                <w:lang w:val="uk-UA"/>
              </w:rPr>
              <w:t>600/400</w:t>
            </w:r>
          </w:p>
        </w:tc>
        <w:tc>
          <w:tcPr>
            <w:tcW w:w="765" w:type="dxa"/>
          </w:tcPr>
          <w:p w14:paraId="7D936AC7"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1B744031"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5CF60DB"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0FC38F39"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C5A332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B68666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F2C9EEF"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2DDA0ECB"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202D0BB4" w14:textId="77777777">
        <w:trPr>
          <w:trHeight w:val="330"/>
        </w:trPr>
        <w:tc>
          <w:tcPr>
            <w:tcW w:w="2840" w:type="dxa"/>
          </w:tcPr>
          <w:p w14:paraId="504ECD1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134.</w:t>
            </w:r>
            <w:r w:rsidRPr="000031E6">
              <w:rPr>
                <w:color w:val="1E1916"/>
                <w:spacing w:val="-10"/>
                <w:sz w:val="21"/>
                <w:lang w:val="uk-UA"/>
              </w:rPr>
              <w:t xml:space="preserve"> </w:t>
            </w:r>
            <w:r w:rsidRPr="000031E6">
              <w:rPr>
                <w:color w:val="1E1916"/>
                <w:sz w:val="21"/>
                <w:lang w:val="uk-UA"/>
              </w:rPr>
              <w:t>Стерилізаційна,</w:t>
            </w:r>
            <w:r w:rsidRPr="000031E6">
              <w:rPr>
                <w:color w:val="1E1916"/>
                <w:spacing w:val="-8"/>
                <w:sz w:val="21"/>
                <w:lang w:val="uk-UA"/>
              </w:rPr>
              <w:t xml:space="preserve"> </w:t>
            </w:r>
            <w:r w:rsidRPr="000031E6">
              <w:rPr>
                <w:color w:val="1E1916"/>
                <w:spacing w:val="-4"/>
                <w:sz w:val="21"/>
                <w:lang w:val="uk-UA"/>
              </w:rPr>
              <w:t>мийна</w:t>
            </w:r>
          </w:p>
        </w:tc>
        <w:tc>
          <w:tcPr>
            <w:tcW w:w="2730" w:type="dxa"/>
          </w:tcPr>
          <w:p w14:paraId="7A1E89D9"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09B4744"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VI</w:t>
            </w:r>
          </w:p>
        </w:tc>
        <w:tc>
          <w:tcPr>
            <w:tcW w:w="1036" w:type="dxa"/>
          </w:tcPr>
          <w:p w14:paraId="6009B1E0"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EF9C4BA"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7EFCFD84"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4A96AB29"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113127A1"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25C9F5E6"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3,0</w:t>
            </w:r>
          </w:p>
        </w:tc>
        <w:tc>
          <w:tcPr>
            <w:tcW w:w="876" w:type="dxa"/>
          </w:tcPr>
          <w:p w14:paraId="4FEB4B0D"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1,0</w:t>
            </w:r>
          </w:p>
        </w:tc>
        <w:tc>
          <w:tcPr>
            <w:tcW w:w="876" w:type="dxa"/>
          </w:tcPr>
          <w:p w14:paraId="10AB0B0A"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1,8</w:t>
            </w:r>
          </w:p>
        </w:tc>
        <w:tc>
          <w:tcPr>
            <w:tcW w:w="881" w:type="dxa"/>
          </w:tcPr>
          <w:p w14:paraId="0CD345E5"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4C4A1D47" w14:textId="77777777">
        <w:trPr>
          <w:trHeight w:val="850"/>
        </w:trPr>
        <w:tc>
          <w:tcPr>
            <w:tcW w:w="2840" w:type="dxa"/>
          </w:tcPr>
          <w:p w14:paraId="7B26C3FD" w14:textId="77777777" w:rsidR="00541CCE" w:rsidRPr="000031E6" w:rsidRDefault="00EB0C3C">
            <w:pPr>
              <w:pStyle w:val="TableParagraph"/>
              <w:spacing w:before="50" w:line="260" w:lineRule="atLeast"/>
              <w:ind w:left="61" w:right="-15"/>
              <w:jc w:val="left"/>
              <w:rPr>
                <w:sz w:val="21"/>
                <w:lang w:val="uk-UA"/>
              </w:rPr>
            </w:pPr>
            <w:r w:rsidRPr="000031E6">
              <w:rPr>
                <w:color w:val="1E1916"/>
                <w:sz w:val="21"/>
                <w:lang w:val="uk-UA"/>
              </w:rPr>
              <w:t>135.</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4"/>
                <w:sz w:val="21"/>
                <w:lang w:val="uk-UA"/>
              </w:rPr>
              <w:t xml:space="preserve"> </w:t>
            </w:r>
            <w:r w:rsidRPr="000031E6">
              <w:rPr>
                <w:color w:val="1E1916"/>
                <w:sz w:val="21"/>
                <w:lang w:val="uk-UA"/>
              </w:rPr>
              <w:t>зберігання лікарських та перев’язу- вальних засобів, посуду</w:t>
            </w:r>
          </w:p>
        </w:tc>
        <w:tc>
          <w:tcPr>
            <w:tcW w:w="2730" w:type="dxa"/>
          </w:tcPr>
          <w:p w14:paraId="1939CBA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94794F9"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2A2AE83B"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B1BD5C2" w14:textId="77777777" w:rsidR="00541CCE" w:rsidRPr="000031E6" w:rsidRDefault="00EB0C3C">
            <w:pPr>
              <w:pStyle w:val="TableParagraph"/>
              <w:spacing w:before="35"/>
              <w:ind w:left="22" w:right="21"/>
              <w:rPr>
                <w:sz w:val="16"/>
                <w:lang w:val="uk-UA"/>
              </w:rPr>
            </w:pPr>
            <w:r w:rsidRPr="000031E6">
              <w:rPr>
                <w:color w:val="1E1916"/>
                <w:spacing w:val="-4"/>
                <w:sz w:val="21"/>
                <w:lang w:val="uk-UA"/>
              </w:rPr>
              <w:t>100</w:t>
            </w:r>
            <w:r w:rsidRPr="000031E6">
              <w:rPr>
                <w:color w:val="1E1916"/>
                <w:spacing w:val="-4"/>
                <w:position w:val="9"/>
                <w:sz w:val="16"/>
                <w:lang w:val="uk-UA"/>
              </w:rPr>
              <w:t>5)</w:t>
            </w:r>
          </w:p>
        </w:tc>
        <w:tc>
          <w:tcPr>
            <w:tcW w:w="817" w:type="dxa"/>
          </w:tcPr>
          <w:p w14:paraId="05E44168"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0ADE2AA"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9DD49DB"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96735F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78D4129"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210976DF"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03220C9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646F187" w14:textId="77777777">
        <w:trPr>
          <w:trHeight w:val="1110"/>
        </w:trPr>
        <w:tc>
          <w:tcPr>
            <w:tcW w:w="2840" w:type="dxa"/>
          </w:tcPr>
          <w:p w14:paraId="52520283" w14:textId="77777777" w:rsidR="00541CCE" w:rsidRPr="000031E6" w:rsidRDefault="00EB0C3C">
            <w:pPr>
              <w:pStyle w:val="TableParagraph"/>
              <w:spacing w:before="50" w:line="260" w:lineRule="atLeast"/>
              <w:ind w:left="61" w:right="-15"/>
              <w:jc w:val="left"/>
              <w:rPr>
                <w:sz w:val="21"/>
                <w:lang w:val="uk-UA"/>
              </w:rPr>
            </w:pPr>
            <w:r w:rsidRPr="000031E6">
              <w:rPr>
                <w:color w:val="1E1916"/>
                <w:sz w:val="21"/>
                <w:lang w:val="uk-UA"/>
              </w:rPr>
              <w:t>136.</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4"/>
                <w:sz w:val="21"/>
                <w:lang w:val="uk-UA"/>
              </w:rPr>
              <w:t xml:space="preserve"> </w:t>
            </w:r>
            <w:r w:rsidRPr="000031E6">
              <w:rPr>
                <w:color w:val="1E1916"/>
                <w:sz w:val="21"/>
                <w:lang w:val="uk-UA"/>
              </w:rPr>
              <w:t>зберігання кислот, дезінфекційних засобів, горючих і легко- займистих рідин</w:t>
            </w:r>
          </w:p>
        </w:tc>
        <w:tc>
          <w:tcPr>
            <w:tcW w:w="2730" w:type="dxa"/>
          </w:tcPr>
          <w:p w14:paraId="2F3744A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6511460"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1F87AE0C"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32CCFE9"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5930F768"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69041D9"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273AFF58"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1D62A0D2"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BC06790"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F51DFE5"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3073347"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8433DB4" w14:textId="77777777">
        <w:trPr>
          <w:trHeight w:val="330"/>
        </w:trPr>
        <w:tc>
          <w:tcPr>
            <w:tcW w:w="2840" w:type="dxa"/>
          </w:tcPr>
          <w:p w14:paraId="3AAC8D8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137.</w:t>
            </w:r>
            <w:r w:rsidRPr="000031E6">
              <w:rPr>
                <w:color w:val="1E1916"/>
                <w:spacing w:val="-7"/>
                <w:sz w:val="21"/>
                <w:lang w:val="uk-UA"/>
              </w:rPr>
              <w:t xml:space="preserve"> </w:t>
            </w:r>
            <w:r w:rsidRPr="000031E6">
              <w:rPr>
                <w:color w:val="1E1916"/>
                <w:sz w:val="21"/>
                <w:lang w:val="uk-UA"/>
              </w:rPr>
              <w:t>Комора</w:t>
            </w:r>
            <w:r w:rsidRPr="000031E6">
              <w:rPr>
                <w:color w:val="1E1916"/>
                <w:spacing w:val="-6"/>
                <w:sz w:val="21"/>
                <w:lang w:val="uk-UA"/>
              </w:rPr>
              <w:t xml:space="preserve"> </w:t>
            </w:r>
            <w:r w:rsidRPr="000031E6">
              <w:rPr>
                <w:color w:val="1E1916"/>
                <w:spacing w:val="-4"/>
                <w:sz w:val="21"/>
                <w:lang w:val="uk-UA"/>
              </w:rPr>
              <w:t>тари</w:t>
            </w:r>
          </w:p>
        </w:tc>
        <w:tc>
          <w:tcPr>
            <w:tcW w:w="2730" w:type="dxa"/>
          </w:tcPr>
          <w:p w14:paraId="08BD4FF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1B0FF0F" w14:textId="77777777" w:rsidR="00541CCE" w:rsidRPr="000031E6" w:rsidRDefault="00EB0C3C">
            <w:pPr>
              <w:pStyle w:val="TableParagraph"/>
              <w:spacing w:line="232" w:lineRule="exact"/>
              <w:ind w:left="80" w:right="73"/>
              <w:rPr>
                <w:sz w:val="21"/>
                <w:lang w:val="uk-UA"/>
              </w:rPr>
            </w:pPr>
            <w:r w:rsidRPr="000031E6">
              <w:rPr>
                <w:color w:val="1E1916"/>
                <w:spacing w:val="-2"/>
                <w:sz w:val="21"/>
                <w:lang w:val="uk-UA"/>
              </w:rPr>
              <w:t>VIIIb</w:t>
            </w:r>
          </w:p>
        </w:tc>
        <w:tc>
          <w:tcPr>
            <w:tcW w:w="1036" w:type="dxa"/>
          </w:tcPr>
          <w:p w14:paraId="5E35BDDC"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EC191D7"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50</w:t>
            </w:r>
          </w:p>
        </w:tc>
        <w:tc>
          <w:tcPr>
            <w:tcW w:w="817" w:type="dxa"/>
          </w:tcPr>
          <w:p w14:paraId="7304B4AD"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6944D4E"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526677EF"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4013FA6B"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597AB89B"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5408F510"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6AE5015"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F2480A3" w14:textId="77777777">
        <w:trPr>
          <w:trHeight w:val="330"/>
        </w:trPr>
        <w:tc>
          <w:tcPr>
            <w:tcW w:w="14297" w:type="dxa"/>
            <w:gridSpan w:val="12"/>
          </w:tcPr>
          <w:p w14:paraId="66A2D07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Стерилізаційні</w:t>
            </w:r>
            <w:r w:rsidRPr="000031E6">
              <w:rPr>
                <w:color w:val="1E1916"/>
                <w:spacing w:val="-6"/>
                <w:sz w:val="21"/>
                <w:lang w:val="uk-UA"/>
              </w:rPr>
              <w:t xml:space="preserve"> </w:t>
            </w:r>
            <w:r w:rsidRPr="000031E6">
              <w:rPr>
                <w:color w:val="1E1916"/>
                <w:sz w:val="21"/>
                <w:lang w:val="uk-UA"/>
              </w:rPr>
              <w:t>та</w:t>
            </w:r>
            <w:r w:rsidRPr="000031E6">
              <w:rPr>
                <w:color w:val="1E1916"/>
                <w:spacing w:val="-5"/>
                <w:sz w:val="21"/>
                <w:lang w:val="uk-UA"/>
              </w:rPr>
              <w:t xml:space="preserve"> </w:t>
            </w:r>
            <w:r w:rsidRPr="000031E6">
              <w:rPr>
                <w:color w:val="1E1916"/>
                <w:sz w:val="21"/>
                <w:lang w:val="uk-UA"/>
              </w:rPr>
              <w:t>дезінфекційні</w:t>
            </w:r>
            <w:r w:rsidRPr="000031E6">
              <w:rPr>
                <w:color w:val="1E1916"/>
                <w:spacing w:val="-6"/>
                <w:sz w:val="21"/>
                <w:lang w:val="uk-UA"/>
              </w:rPr>
              <w:t xml:space="preserve"> </w:t>
            </w:r>
            <w:r w:rsidRPr="000031E6">
              <w:rPr>
                <w:color w:val="1E1916"/>
                <w:spacing w:val="-2"/>
                <w:sz w:val="21"/>
                <w:lang w:val="uk-UA"/>
              </w:rPr>
              <w:t>відділення</w:t>
            </w:r>
          </w:p>
        </w:tc>
      </w:tr>
      <w:tr w:rsidR="00541CCE" w:rsidRPr="000031E6" w14:paraId="67309636" w14:textId="77777777">
        <w:trPr>
          <w:trHeight w:val="1110"/>
        </w:trPr>
        <w:tc>
          <w:tcPr>
            <w:tcW w:w="2840" w:type="dxa"/>
          </w:tcPr>
          <w:p w14:paraId="0667960E" w14:textId="77777777" w:rsidR="00541CCE" w:rsidRPr="000031E6" w:rsidRDefault="00EB0C3C">
            <w:pPr>
              <w:pStyle w:val="TableParagraph"/>
              <w:spacing w:before="50" w:line="260" w:lineRule="atLeast"/>
              <w:ind w:left="61" w:right="356"/>
              <w:jc w:val="left"/>
              <w:rPr>
                <w:sz w:val="21"/>
                <w:lang w:val="uk-UA"/>
              </w:rPr>
            </w:pPr>
            <w:r w:rsidRPr="000031E6">
              <w:rPr>
                <w:color w:val="1E1916"/>
                <w:sz w:val="21"/>
                <w:lang w:val="uk-UA"/>
              </w:rPr>
              <w:t>138. Стерилізаційна- автоклавна,</w:t>
            </w:r>
            <w:r w:rsidRPr="000031E6">
              <w:rPr>
                <w:color w:val="1E1916"/>
                <w:spacing w:val="-15"/>
                <w:sz w:val="21"/>
                <w:lang w:val="uk-UA"/>
              </w:rPr>
              <w:t xml:space="preserve"> </w:t>
            </w:r>
            <w:r w:rsidRPr="000031E6">
              <w:rPr>
                <w:color w:val="1E1916"/>
                <w:sz w:val="21"/>
                <w:lang w:val="uk-UA"/>
              </w:rPr>
              <w:t xml:space="preserve">приміщення прийому і зберігання </w:t>
            </w:r>
            <w:r w:rsidRPr="000031E6">
              <w:rPr>
                <w:color w:val="1E1916"/>
                <w:spacing w:val="-2"/>
                <w:sz w:val="21"/>
                <w:lang w:val="uk-UA"/>
              </w:rPr>
              <w:t>матеріалів</w:t>
            </w:r>
          </w:p>
        </w:tc>
        <w:tc>
          <w:tcPr>
            <w:tcW w:w="2730" w:type="dxa"/>
          </w:tcPr>
          <w:p w14:paraId="4EF44A56"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CD4A860" w14:textId="77777777" w:rsidR="00541CCE" w:rsidRPr="000031E6" w:rsidRDefault="00EB0C3C">
            <w:pPr>
              <w:pStyle w:val="TableParagraph"/>
              <w:ind w:left="80" w:right="74"/>
              <w:rPr>
                <w:sz w:val="21"/>
                <w:lang w:val="uk-UA"/>
              </w:rPr>
            </w:pPr>
            <w:r w:rsidRPr="000031E6">
              <w:rPr>
                <w:color w:val="1E1916"/>
                <w:spacing w:val="-5"/>
                <w:sz w:val="21"/>
                <w:lang w:val="uk-UA"/>
              </w:rPr>
              <w:t>VI</w:t>
            </w:r>
          </w:p>
        </w:tc>
        <w:tc>
          <w:tcPr>
            <w:tcW w:w="1036" w:type="dxa"/>
          </w:tcPr>
          <w:p w14:paraId="554C2A43"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5FE3FCD"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65E29827"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0F3F399"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69D50FD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DCDB473"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7907798"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C48D791"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18284E1" w14:textId="77777777" w:rsidR="00541CCE" w:rsidRPr="000031E6" w:rsidRDefault="00541CCE">
            <w:pPr>
              <w:pStyle w:val="TableParagraph"/>
              <w:spacing w:before="0"/>
              <w:jc w:val="left"/>
              <w:rPr>
                <w:rFonts w:ascii="Times New Roman"/>
                <w:sz w:val="20"/>
                <w:lang w:val="uk-UA"/>
              </w:rPr>
            </w:pPr>
          </w:p>
        </w:tc>
      </w:tr>
      <w:tr w:rsidR="00541CCE" w:rsidRPr="000031E6" w14:paraId="25AF6669" w14:textId="77777777">
        <w:trPr>
          <w:trHeight w:val="590"/>
        </w:trPr>
        <w:tc>
          <w:tcPr>
            <w:tcW w:w="2840" w:type="dxa"/>
          </w:tcPr>
          <w:p w14:paraId="4DFF73B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139.</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підготовки </w:t>
            </w:r>
            <w:r w:rsidRPr="000031E6">
              <w:rPr>
                <w:color w:val="1E1916"/>
                <w:spacing w:val="-2"/>
                <w:sz w:val="21"/>
                <w:lang w:val="uk-UA"/>
              </w:rPr>
              <w:t>інструментів</w:t>
            </w:r>
          </w:p>
        </w:tc>
        <w:tc>
          <w:tcPr>
            <w:tcW w:w="2730" w:type="dxa"/>
          </w:tcPr>
          <w:p w14:paraId="5C0785C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7A50482" w14:textId="77777777" w:rsidR="00541CCE" w:rsidRPr="000031E6" w:rsidRDefault="00EB0C3C">
            <w:pPr>
              <w:pStyle w:val="TableParagraph"/>
              <w:ind w:left="80" w:right="74"/>
              <w:rPr>
                <w:sz w:val="21"/>
                <w:lang w:val="uk-UA"/>
              </w:rPr>
            </w:pPr>
            <w:r w:rsidRPr="000031E6">
              <w:rPr>
                <w:color w:val="1E1916"/>
                <w:spacing w:val="-5"/>
                <w:sz w:val="21"/>
                <w:lang w:val="uk-UA"/>
              </w:rPr>
              <w:t>VI</w:t>
            </w:r>
          </w:p>
        </w:tc>
        <w:tc>
          <w:tcPr>
            <w:tcW w:w="1036" w:type="dxa"/>
          </w:tcPr>
          <w:p w14:paraId="00AAAC72"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EA65440"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3DFAF5FD"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FBBCEFA"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430029B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84DCDC3"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5BDBA215"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13E5DD5E"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746A1B8A"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7DB04D2A" w14:textId="77777777">
        <w:trPr>
          <w:trHeight w:val="590"/>
        </w:trPr>
        <w:tc>
          <w:tcPr>
            <w:tcW w:w="2840" w:type="dxa"/>
          </w:tcPr>
          <w:p w14:paraId="54F8859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140.</w:t>
            </w:r>
            <w:r w:rsidRPr="000031E6">
              <w:rPr>
                <w:color w:val="1E1916"/>
                <w:spacing w:val="-13"/>
                <w:sz w:val="21"/>
                <w:lang w:val="uk-UA"/>
              </w:rPr>
              <w:t xml:space="preserve"> </w:t>
            </w:r>
            <w:r w:rsidRPr="000031E6">
              <w:rPr>
                <w:color w:val="1E1916"/>
                <w:sz w:val="21"/>
                <w:lang w:val="uk-UA"/>
              </w:rPr>
              <w:t>Приміщення</w:t>
            </w:r>
            <w:r w:rsidRPr="000031E6">
              <w:rPr>
                <w:color w:val="1E1916"/>
                <w:spacing w:val="-13"/>
                <w:sz w:val="21"/>
                <w:lang w:val="uk-UA"/>
              </w:rPr>
              <w:t xml:space="preserve"> </w:t>
            </w:r>
            <w:r w:rsidRPr="000031E6">
              <w:rPr>
                <w:color w:val="1E1916"/>
                <w:sz w:val="21"/>
                <w:lang w:val="uk-UA"/>
              </w:rPr>
              <w:t>ремонту</w:t>
            </w:r>
            <w:r w:rsidRPr="000031E6">
              <w:rPr>
                <w:color w:val="1E1916"/>
                <w:spacing w:val="-13"/>
                <w:sz w:val="21"/>
                <w:lang w:val="uk-UA"/>
              </w:rPr>
              <w:t xml:space="preserve"> </w:t>
            </w:r>
            <w:r w:rsidRPr="000031E6">
              <w:rPr>
                <w:color w:val="1E1916"/>
                <w:sz w:val="21"/>
                <w:lang w:val="uk-UA"/>
              </w:rPr>
              <w:t>і заточування інструментів</w:t>
            </w:r>
          </w:p>
        </w:tc>
        <w:tc>
          <w:tcPr>
            <w:tcW w:w="2730" w:type="dxa"/>
          </w:tcPr>
          <w:p w14:paraId="5D28C0B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F766A1F" w14:textId="77777777" w:rsidR="00541CCE" w:rsidRPr="000031E6" w:rsidRDefault="00EB0C3C">
            <w:pPr>
              <w:pStyle w:val="TableParagraph"/>
              <w:ind w:left="80" w:right="74"/>
              <w:rPr>
                <w:sz w:val="21"/>
                <w:lang w:val="uk-UA"/>
              </w:rPr>
            </w:pPr>
            <w:r w:rsidRPr="000031E6">
              <w:rPr>
                <w:color w:val="1E1916"/>
                <w:spacing w:val="-4"/>
                <w:sz w:val="21"/>
                <w:lang w:val="uk-UA"/>
              </w:rPr>
              <w:t>ІІІв</w:t>
            </w:r>
          </w:p>
        </w:tc>
        <w:tc>
          <w:tcPr>
            <w:tcW w:w="1036" w:type="dxa"/>
          </w:tcPr>
          <w:p w14:paraId="7CD21D32" w14:textId="77777777" w:rsidR="00541CCE" w:rsidRPr="000031E6" w:rsidRDefault="00EB0C3C">
            <w:pPr>
              <w:pStyle w:val="TableParagraph"/>
              <w:ind w:left="3"/>
              <w:rPr>
                <w:sz w:val="21"/>
                <w:lang w:val="uk-UA"/>
              </w:rPr>
            </w:pPr>
            <w:r w:rsidRPr="000031E6">
              <w:rPr>
                <w:color w:val="1E1916"/>
                <w:spacing w:val="-2"/>
                <w:sz w:val="21"/>
                <w:lang w:val="uk-UA"/>
              </w:rPr>
              <w:t>750/200</w:t>
            </w:r>
          </w:p>
        </w:tc>
        <w:tc>
          <w:tcPr>
            <w:tcW w:w="765" w:type="dxa"/>
          </w:tcPr>
          <w:p w14:paraId="23B703C6"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3F18791A"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8EAC0CD"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50F3309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C9C12EF"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A8F1AE4"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F075BEB" w14:textId="77777777" w:rsidR="00541CCE" w:rsidRPr="000031E6" w:rsidRDefault="00EB0C3C">
            <w:pPr>
              <w:pStyle w:val="TableParagraph"/>
              <w:ind w:left="179" w:right="202"/>
              <w:rPr>
                <w:sz w:val="21"/>
                <w:lang w:val="uk-UA"/>
              </w:rPr>
            </w:pPr>
            <w:r w:rsidRPr="000031E6">
              <w:rPr>
                <w:color w:val="1E1916"/>
                <w:spacing w:val="-5"/>
                <w:sz w:val="21"/>
                <w:lang w:val="uk-UA"/>
              </w:rPr>
              <w:t>3,0</w:t>
            </w:r>
          </w:p>
        </w:tc>
        <w:tc>
          <w:tcPr>
            <w:tcW w:w="881" w:type="dxa"/>
          </w:tcPr>
          <w:p w14:paraId="685E1DF6" w14:textId="77777777" w:rsidR="00541CCE" w:rsidRPr="000031E6" w:rsidRDefault="00EB0C3C">
            <w:pPr>
              <w:pStyle w:val="TableParagraph"/>
              <w:ind w:left="56" w:right="88"/>
              <w:rPr>
                <w:sz w:val="21"/>
                <w:lang w:val="uk-UA"/>
              </w:rPr>
            </w:pPr>
            <w:r w:rsidRPr="000031E6">
              <w:rPr>
                <w:color w:val="1E1916"/>
                <w:spacing w:val="-5"/>
                <w:sz w:val="21"/>
                <w:lang w:val="uk-UA"/>
              </w:rPr>
              <w:t>1,2</w:t>
            </w:r>
          </w:p>
        </w:tc>
      </w:tr>
      <w:tr w:rsidR="00541CCE" w:rsidRPr="000031E6" w14:paraId="53D1F075" w14:textId="77777777">
        <w:trPr>
          <w:trHeight w:val="590"/>
        </w:trPr>
        <w:tc>
          <w:tcPr>
            <w:tcW w:w="2840" w:type="dxa"/>
          </w:tcPr>
          <w:p w14:paraId="6F8D4C8D"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141.</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дезінфек- ційних камер</w:t>
            </w:r>
          </w:p>
        </w:tc>
        <w:tc>
          <w:tcPr>
            <w:tcW w:w="2730" w:type="dxa"/>
          </w:tcPr>
          <w:p w14:paraId="1ABEA6A6"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F0BF7A9"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2928E191"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06242FB"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74B05FB6"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D54C2BA"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27BF2BEB"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6C04A1BF"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8BE1241"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ECEF072"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3EB4564"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F9A3D76" w14:textId="77777777">
        <w:trPr>
          <w:trHeight w:val="850"/>
        </w:trPr>
        <w:tc>
          <w:tcPr>
            <w:tcW w:w="2840" w:type="dxa"/>
          </w:tcPr>
          <w:p w14:paraId="38029E4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142.</w:t>
            </w:r>
            <w:r w:rsidRPr="000031E6">
              <w:rPr>
                <w:color w:val="1E1916"/>
                <w:spacing w:val="-13"/>
                <w:sz w:val="21"/>
                <w:lang w:val="uk-UA"/>
              </w:rPr>
              <w:t xml:space="preserve"> </w:t>
            </w:r>
            <w:r w:rsidRPr="000031E6">
              <w:rPr>
                <w:color w:val="1E1916"/>
                <w:sz w:val="21"/>
                <w:lang w:val="uk-UA"/>
              </w:rPr>
              <w:t>Приміщення</w:t>
            </w:r>
            <w:r w:rsidRPr="000031E6">
              <w:rPr>
                <w:color w:val="1E1916"/>
                <w:spacing w:val="-13"/>
                <w:sz w:val="21"/>
                <w:lang w:val="uk-UA"/>
              </w:rPr>
              <w:t xml:space="preserve"> </w:t>
            </w:r>
            <w:r w:rsidRPr="000031E6">
              <w:rPr>
                <w:color w:val="1E1916"/>
                <w:sz w:val="21"/>
                <w:lang w:val="uk-UA"/>
              </w:rPr>
              <w:t>для</w:t>
            </w:r>
            <w:r w:rsidRPr="000031E6">
              <w:rPr>
                <w:color w:val="1E1916"/>
                <w:spacing w:val="-13"/>
                <w:sz w:val="21"/>
                <w:lang w:val="uk-UA"/>
              </w:rPr>
              <w:t xml:space="preserve"> </w:t>
            </w:r>
            <w:r w:rsidRPr="000031E6">
              <w:rPr>
                <w:color w:val="1E1916"/>
                <w:sz w:val="21"/>
                <w:lang w:val="uk-UA"/>
              </w:rPr>
              <w:t xml:space="preserve">зберi- гання дезінфекційних </w:t>
            </w:r>
            <w:r w:rsidRPr="000031E6">
              <w:rPr>
                <w:color w:val="1E1916"/>
                <w:spacing w:val="-2"/>
                <w:sz w:val="21"/>
                <w:lang w:val="uk-UA"/>
              </w:rPr>
              <w:t>засобів</w:t>
            </w:r>
          </w:p>
        </w:tc>
        <w:tc>
          <w:tcPr>
            <w:tcW w:w="2730" w:type="dxa"/>
          </w:tcPr>
          <w:p w14:paraId="577E171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B483096" w14:textId="77777777" w:rsidR="00541CCE" w:rsidRPr="000031E6" w:rsidRDefault="00EB0C3C">
            <w:pPr>
              <w:pStyle w:val="TableParagraph"/>
              <w:ind w:left="80" w:right="74"/>
              <w:rPr>
                <w:sz w:val="21"/>
                <w:lang w:val="uk-UA"/>
              </w:rPr>
            </w:pPr>
            <w:r w:rsidRPr="000031E6">
              <w:rPr>
                <w:color w:val="1E1916"/>
                <w:spacing w:val="-2"/>
                <w:sz w:val="21"/>
                <w:lang w:val="uk-UA"/>
              </w:rPr>
              <w:t>VIIIв</w:t>
            </w:r>
          </w:p>
        </w:tc>
        <w:tc>
          <w:tcPr>
            <w:tcW w:w="1036" w:type="dxa"/>
          </w:tcPr>
          <w:p w14:paraId="3B7CA78F"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834F436" w14:textId="77777777" w:rsidR="00541CCE" w:rsidRPr="000031E6" w:rsidRDefault="00EB0C3C">
            <w:pPr>
              <w:pStyle w:val="TableParagraph"/>
              <w:ind w:left="21" w:right="21"/>
              <w:rPr>
                <w:sz w:val="21"/>
                <w:lang w:val="uk-UA"/>
              </w:rPr>
            </w:pPr>
            <w:r w:rsidRPr="000031E6">
              <w:rPr>
                <w:color w:val="1E1916"/>
                <w:spacing w:val="-5"/>
                <w:sz w:val="21"/>
                <w:lang w:val="uk-UA"/>
              </w:rPr>
              <w:t>50</w:t>
            </w:r>
          </w:p>
        </w:tc>
        <w:tc>
          <w:tcPr>
            <w:tcW w:w="817" w:type="dxa"/>
          </w:tcPr>
          <w:p w14:paraId="62899E98"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4962B66"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200BBD66"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7D6DC79F"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790093B"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BBF20FB"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E612377"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BC3CA45" w14:textId="77777777">
        <w:trPr>
          <w:trHeight w:val="330"/>
        </w:trPr>
        <w:tc>
          <w:tcPr>
            <w:tcW w:w="14297" w:type="dxa"/>
            <w:gridSpan w:val="12"/>
          </w:tcPr>
          <w:p w14:paraId="2B34984F"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Патологоанатомічне</w:t>
            </w:r>
            <w:r w:rsidRPr="000031E6">
              <w:rPr>
                <w:color w:val="1E1916"/>
                <w:spacing w:val="21"/>
                <w:sz w:val="21"/>
                <w:lang w:val="uk-UA"/>
              </w:rPr>
              <w:t xml:space="preserve"> </w:t>
            </w:r>
            <w:r w:rsidRPr="000031E6">
              <w:rPr>
                <w:color w:val="1E1916"/>
                <w:spacing w:val="-2"/>
                <w:sz w:val="21"/>
                <w:lang w:val="uk-UA"/>
              </w:rPr>
              <w:t>відділення</w:t>
            </w:r>
          </w:p>
        </w:tc>
      </w:tr>
      <w:tr w:rsidR="00541CCE" w:rsidRPr="000031E6" w14:paraId="471493CF" w14:textId="77777777">
        <w:trPr>
          <w:trHeight w:val="335"/>
        </w:trPr>
        <w:tc>
          <w:tcPr>
            <w:tcW w:w="2840" w:type="dxa"/>
          </w:tcPr>
          <w:p w14:paraId="41337C0D"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143.</w:t>
            </w:r>
            <w:r w:rsidRPr="000031E6">
              <w:rPr>
                <w:color w:val="1E1916"/>
                <w:spacing w:val="-8"/>
                <w:sz w:val="21"/>
                <w:lang w:val="uk-UA"/>
              </w:rPr>
              <w:t xml:space="preserve"> </w:t>
            </w:r>
            <w:r w:rsidRPr="000031E6">
              <w:rPr>
                <w:color w:val="1E1916"/>
                <w:spacing w:val="-2"/>
                <w:sz w:val="21"/>
                <w:lang w:val="uk-UA"/>
              </w:rPr>
              <w:t>Секційна</w:t>
            </w:r>
          </w:p>
        </w:tc>
        <w:tc>
          <w:tcPr>
            <w:tcW w:w="2730" w:type="dxa"/>
          </w:tcPr>
          <w:p w14:paraId="6F2AE765"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BFC0460" w14:textId="77777777" w:rsidR="00541CCE" w:rsidRPr="000031E6" w:rsidRDefault="00EB0C3C">
            <w:pPr>
              <w:pStyle w:val="TableParagraph"/>
              <w:spacing w:line="237" w:lineRule="exact"/>
              <w:ind w:left="80" w:right="73"/>
              <w:rPr>
                <w:sz w:val="21"/>
                <w:lang w:val="uk-UA"/>
              </w:rPr>
            </w:pPr>
            <w:r w:rsidRPr="000031E6">
              <w:rPr>
                <w:color w:val="1E1916"/>
                <w:w w:val="95"/>
                <w:sz w:val="21"/>
                <w:lang w:val="uk-UA"/>
              </w:rPr>
              <w:t>A-</w:t>
            </w:r>
            <w:r w:rsidRPr="000031E6">
              <w:rPr>
                <w:color w:val="1E1916"/>
                <w:spacing w:val="-10"/>
                <w:sz w:val="21"/>
                <w:lang w:val="uk-UA"/>
              </w:rPr>
              <w:t>2</w:t>
            </w:r>
          </w:p>
        </w:tc>
        <w:tc>
          <w:tcPr>
            <w:tcW w:w="1036" w:type="dxa"/>
          </w:tcPr>
          <w:p w14:paraId="6E40CC49" w14:textId="77777777" w:rsidR="00541CCE" w:rsidRPr="000031E6" w:rsidRDefault="00EB0C3C">
            <w:pPr>
              <w:pStyle w:val="TableParagraph"/>
              <w:spacing w:line="237" w:lineRule="exact"/>
              <w:ind w:left="4"/>
              <w:rPr>
                <w:sz w:val="21"/>
                <w:lang w:val="uk-UA"/>
              </w:rPr>
            </w:pPr>
            <w:r w:rsidRPr="000031E6">
              <w:rPr>
                <w:color w:val="1E1916"/>
                <w:w w:val="99"/>
                <w:sz w:val="21"/>
                <w:lang w:val="uk-UA"/>
              </w:rPr>
              <w:t>–</w:t>
            </w:r>
          </w:p>
        </w:tc>
        <w:tc>
          <w:tcPr>
            <w:tcW w:w="765" w:type="dxa"/>
          </w:tcPr>
          <w:p w14:paraId="46E9FE8F" w14:textId="77777777" w:rsidR="00541CCE" w:rsidRPr="000031E6" w:rsidRDefault="00EB0C3C">
            <w:pPr>
              <w:pStyle w:val="TableParagraph"/>
              <w:spacing w:line="237" w:lineRule="exact"/>
              <w:ind w:left="21" w:right="21"/>
              <w:rPr>
                <w:sz w:val="21"/>
                <w:lang w:val="uk-UA"/>
              </w:rPr>
            </w:pPr>
            <w:r w:rsidRPr="000031E6">
              <w:rPr>
                <w:color w:val="1E1916"/>
                <w:spacing w:val="-5"/>
                <w:sz w:val="21"/>
                <w:lang w:val="uk-UA"/>
              </w:rPr>
              <w:t>400</w:t>
            </w:r>
          </w:p>
        </w:tc>
        <w:tc>
          <w:tcPr>
            <w:tcW w:w="817" w:type="dxa"/>
          </w:tcPr>
          <w:p w14:paraId="19D79F79" w14:textId="77777777" w:rsidR="00541CCE" w:rsidRPr="000031E6" w:rsidRDefault="00EB0C3C">
            <w:pPr>
              <w:pStyle w:val="TableParagraph"/>
              <w:spacing w:line="237" w:lineRule="exact"/>
              <w:ind w:right="344"/>
              <w:jc w:val="right"/>
              <w:rPr>
                <w:sz w:val="21"/>
                <w:lang w:val="uk-UA"/>
              </w:rPr>
            </w:pPr>
            <w:r w:rsidRPr="000031E6">
              <w:rPr>
                <w:color w:val="1E1916"/>
                <w:w w:val="99"/>
                <w:sz w:val="21"/>
                <w:lang w:val="uk-UA"/>
              </w:rPr>
              <w:t>–</w:t>
            </w:r>
          </w:p>
        </w:tc>
        <w:tc>
          <w:tcPr>
            <w:tcW w:w="895" w:type="dxa"/>
          </w:tcPr>
          <w:p w14:paraId="000DB18A" w14:textId="77777777" w:rsidR="00541CCE" w:rsidRPr="000031E6" w:rsidRDefault="00EB0C3C">
            <w:pPr>
              <w:pStyle w:val="TableParagraph"/>
              <w:spacing w:line="237" w:lineRule="exact"/>
              <w:ind w:left="7" w:right="12"/>
              <w:rPr>
                <w:sz w:val="21"/>
                <w:lang w:val="uk-UA"/>
              </w:rPr>
            </w:pPr>
            <w:r w:rsidRPr="000031E6">
              <w:rPr>
                <w:color w:val="1E1916"/>
                <w:spacing w:val="-5"/>
                <w:sz w:val="21"/>
                <w:lang w:val="uk-UA"/>
              </w:rPr>
              <w:t>40</w:t>
            </w:r>
          </w:p>
        </w:tc>
        <w:tc>
          <w:tcPr>
            <w:tcW w:w="876" w:type="dxa"/>
          </w:tcPr>
          <w:p w14:paraId="2860A0AC" w14:textId="77777777" w:rsidR="00541CCE" w:rsidRPr="000031E6" w:rsidRDefault="00EB0C3C">
            <w:pPr>
              <w:pStyle w:val="TableParagraph"/>
              <w:spacing w:line="237" w:lineRule="exact"/>
              <w:ind w:left="188" w:right="198"/>
              <w:rPr>
                <w:sz w:val="21"/>
                <w:lang w:val="uk-UA"/>
              </w:rPr>
            </w:pPr>
            <w:r w:rsidRPr="000031E6">
              <w:rPr>
                <w:color w:val="1E1916"/>
                <w:spacing w:val="-5"/>
                <w:sz w:val="21"/>
                <w:lang w:val="uk-UA"/>
              </w:rPr>
              <w:t>10</w:t>
            </w:r>
          </w:p>
        </w:tc>
        <w:tc>
          <w:tcPr>
            <w:tcW w:w="876" w:type="dxa"/>
          </w:tcPr>
          <w:p w14:paraId="1E00C067" w14:textId="77777777" w:rsidR="00541CCE" w:rsidRPr="000031E6" w:rsidRDefault="00EB0C3C">
            <w:pPr>
              <w:pStyle w:val="TableParagraph"/>
              <w:spacing w:line="237" w:lineRule="exact"/>
              <w:ind w:left="187" w:right="202"/>
              <w:rPr>
                <w:sz w:val="21"/>
                <w:lang w:val="uk-UA"/>
              </w:rPr>
            </w:pPr>
            <w:r w:rsidRPr="000031E6">
              <w:rPr>
                <w:color w:val="1E1916"/>
                <w:spacing w:val="-5"/>
                <w:sz w:val="21"/>
                <w:lang w:val="uk-UA"/>
              </w:rPr>
              <w:t>3,5</w:t>
            </w:r>
          </w:p>
        </w:tc>
        <w:tc>
          <w:tcPr>
            <w:tcW w:w="876" w:type="dxa"/>
          </w:tcPr>
          <w:p w14:paraId="1DE1EF56" w14:textId="77777777" w:rsidR="00541CCE" w:rsidRPr="000031E6" w:rsidRDefault="00EB0C3C">
            <w:pPr>
              <w:pStyle w:val="TableParagraph"/>
              <w:spacing w:line="237" w:lineRule="exact"/>
              <w:ind w:left="183" w:right="202"/>
              <w:rPr>
                <w:sz w:val="21"/>
                <w:lang w:val="uk-UA"/>
              </w:rPr>
            </w:pPr>
            <w:r w:rsidRPr="000031E6">
              <w:rPr>
                <w:color w:val="1E1916"/>
                <w:spacing w:val="-5"/>
                <w:sz w:val="21"/>
                <w:lang w:val="uk-UA"/>
              </w:rPr>
              <w:t>1,2</w:t>
            </w:r>
          </w:p>
        </w:tc>
        <w:tc>
          <w:tcPr>
            <w:tcW w:w="876" w:type="dxa"/>
          </w:tcPr>
          <w:p w14:paraId="7FA76764" w14:textId="77777777" w:rsidR="00541CCE" w:rsidRPr="000031E6" w:rsidRDefault="00EB0C3C">
            <w:pPr>
              <w:pStyle w:val="TableParagraph"/>
              <w:spacing w:line="237" w:lineRule="exact"/>
              <w:ind w:left="179" w:right="202"/>
              <w:rPr>
                <w:sz w:val="21"/>
                <w:lang w:val="uk-UA"/>
              </w:rPr>
            </w:pPr>
            <w:r w:rsidRPr="000031E6">
              <w:rPr>
                <w:color w:val="1E1916"/>
                <w:spacing w:val="-5"/>
                <w:sz w:val="21"/>
                <w:lang w:val="uk-UA"/>
              </w:rPr>
              <w:t>2,1</w:t>
            </w:r>
          </w:p>
        </w:tc>
        <w:tc>
          <w:tcPr>
            <w:tcW w:w="881" w:type="dxa"/>
          </w:tcPr>
          <w:p w14:paraId="54366D86" w14:textId="77777777" w:rsidR="00541CCE" w:rsidRPr="000031E6" w:rsidRDefault="00EB0C3C">
            <w:pPr>
              <w:pStyle w:val="TableParagraph"/>
              <w:spacing w:line="237" w:lineRule="exact"/>
              <w:ind w:left="56" w:right="88"/>
              <w:rPr>
                <w:sz w:val="21"/>
                <w:lang w:val="uk-UA"/>
              </w:rPr>
            </w:pPr>
            <w:r w:rsidRPr="000031E6">
              <w:rPr>
                <w:color w:val="1E1916"/>
                <w:spacing w:val="-5"/>
                <w:sz w:val="21"/>
                <w:lang w:val="uk-UA"/>
              </w:rPr>
              <w:t>0,7</w:t>
            </w:r>
          </w:p>
        </w:tc>
      </w:tr>
    </w:tbl>
    <w:p w14:paraId="7B7735C7" w14:textId="77777777" w:rsidR="00541CCE" w:rsidRPr="000031E6" w:rsidRDefault="00541CCE">
      <w:pPr>
        <w:spacing w:line="237" w:lineRule="exact"/>
        <w:rPr>
          <w:sz w:val="21"/>
          <w:lang w:val="uk-UA"/>
        </w:rPr>
        <w:sectPr w:rsidR="00541CCE" w:rsidRPr="000031E6">
          <w:headerReference w:type="default" r:id="rId119"/>
          <w:footerReference w:type="default" r:id="rId120"/>
          <w:pgSz w:w="16840" w:h="11920" w:orient="landscape"/>
          <w:pgMar w:top="1720" w:right="1020" w:bottom="280" w:left="1300" w:header="1527" w:footer="0" w:gutter="0"/>
          <w:cols w:space="720"/>
        </w:sectPr>
      </w:pPr>
    </w:p>
    <w:p w14:paraId="2756FB5F" w14:textId="77777777" w:rsidR="00541CCE" w:rsidRPr="000031E6" w:rsidRDefault="005E1B30">
      <w:pPr>
        <w:pStyle w:val="a3"/>
        <w:spacing w:before="54"/>
        <w:ind w:left="115"/>
        <w:rPr>
          <w:lang w:val="uk-UA"/>
        </w:rPr>
      </w:pPr>
      <w:r>
        <w:rPr>
          <w:lang w:val="uk-UA"/>
        </w:rPr>
        <w:lastRenderedPageBreak/>
        <w:pict w14:anchorId="1A482639">
          <v:shape id="docshape132" o:spid="_x0000_s1154" type="#_x0000_t202" style="position:absolute;left:0;text-align:left;margin-left:798.35pt;margin-top:42.25pt;width:11pt;height:79.45pt;z-index:15777280;mso-position-horizontal-relative:page;mso-position-vertical-relative:page" filled="f" stroked="f">
            <v:textbox style="layout-flow:vertical" inset="0,0,0,0">
              <w:txbxContent>
                <w:p w14:paraId="743A7E05"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5CEF1818">
          <v:shape id="docshape133" o:spid="_x0000_s1153" type="#_x0000_t202" style="position:absolute;left:0;text-align:left;margin-left:44.05pt;margin-top:42.25pt;width:11pt;height:12pt;z-index:15777792;mso-position-horizontal-relative:page;mso-position-vertical-relative:page" filled="f" stroked="f">
            <v:textbox style="layout-flow:vertical" inset="0,0,0,0">
              <w:txbxContent>
                <w:p w14:paraId="6A20BAC6" w14:textId="77777777" w:rsidR="00387F9D" w:rsidRDefault="00387F9D">
                  <w:pPr>
                    <w:spacing w:line="198" w:lineRule="exact"/>
                    <w:ind w:left="20"/>
                    <w:rPr>
                      <w:sz w:val="18"/>
                    </w:rPr>
                  </w:pPr>
                  <w:r>
                    <w:rPr>
                      <w:color w:val="1E1916"/>
                      <w:spacing w:val="-5"/>
                      <w:sz w:val="18"/>
                    </w:rPr>
                    <w:t>90</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2A7351CA" w14:textId="77777777">
        <w:trPr>
          <w:trHeight w:val="335"/>
        </w:trPr>
        <w:tc>
          <w:tcPr>
            <w:tcW w:w="2840" w:type="dxa"/>
          </w:tcPr>
          <w:p w14:paraId="4EF62A87"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54CA4DAA"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70125DAE"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0BA0BDC5"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309CF53A"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10787090"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77830A84"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793771B8"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5F12A524"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6956354F"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2B4812BC"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07037384"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6A9A16B6" w14:textId="77777777">
        <w:trPr>
          <w:trHeight w:val="570"/>
        </w:trPr>
        <w:tc>
          <w:tcPr>
            <w:tcW w:w="2840" w:type="dxa"/>
          </w:tcPr>
          <w:p w14:paraId="25158D1F"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144.</w:t>
            </w:r>
            <w:r w:rsidRPr="000031E6">
              <w:rPr>
                <w:color w:val="1E1916"/>
                <w:spacing w:val="-15"/>
                <w:sz w:val="21"/>
                <w:lang w:val="uk-UA"/>
              </w:rPr>
              <w:t xml:space="preserve"> </w:t>
            </w:r>
            <w:r w:rsidRPr="000031E6">
              <w:rPr>
                <w:color w:val="1E1916"/>
                <w:sz w:val="21"/>
                <w:lang w:val="uk-UA"/>
              </w:rPr>
              <w:t>Передсекційна,</w:t>
            </w:r>
            <w:r w:rsidRPr="000031E6">
              <w:rPr>
                <w:color w:val="1E1916"/>
                <w:spacing w:val="-15"/>
                <w:sz w:val="21"/>
                <w:lang w:val="uk-UA"/>
              </w:rPr>
              <w:t xml:space="preserve"> </w:t>
            </w:r>
            <w:r w:rsidRPr="000031E6">
              <w:rPr>
                <w:color w:val="1E1916"/>
                <w:sz w:val="21"/>
                <w:lang w:val="uk-UA"/>
              </w:rPr>
              <w:t xml:space="preserve">фікса- </w:t>
            </w:r>
            <w:r w:rsidRPr="000031E6">
              <w:rPr>
                <w:color w:val="1E1916"/>
                <w:spacing w:val="-2"/>
                <w:sz w:val="21"/>
                <w:lang w:val="uk-UA"/>
              </w:rPr>
              <w:t>ційна</w:t>
            </w:r>
          </w:p>
        </w:tc>
        <w:tc>
          <w:tcPr>
            <w:tcW w:w="2730" w:type="dxa"/>
          </w:tcPr>
          <w:p w14:paraId="46D3B6D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319B151"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4BB44325"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5D80D0A9"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31D1C4A7"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7720BAA"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4D366029"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A13D1D9"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25663A37"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5DD4154A"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2C419266"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4C8460FA" w14:textId="77777777">
        <w:trPr>
          <w:trHeight w:val="570"/>
        </w:trPr>
        <w:tc>
          <w:tcPr>
            <w:tcW w:w="2840" w:type="dxa"/>
          </w:tcPr>
          <w:p w14:paraId="34664525"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145.</w:t>
            </w:r>
            <w:r w:rsidRPr="000031E6">
              <w:rPr>
                <w:color w:val="1E1916"/>
                <w:spacing w:val="-7"/>
                <w:sz w:val="21"/>
                <w:lang w:val="uk-UA"/>
              </w:rPr>
              <w:t xml:space="preserve"> </w:t>
            </w:r>
            <w:r w:rsidRPr="000031E6">
              <w:rPr>
                <w:color w:val="1E1916"/>
                <w:sz w:val="21"/>
                <w:lang w:val="uk-UA"/>
              </w:rPr>
              <w:t>Приміщення</w:t>
            </w:r>
            <w:r w:rsidRPr="000031E6">
              <w:rPr>
                <w:color w:val="1E1916"/>
                <w:spacing w:val="-5"/>
                <w:sz w:val="21"/>
                <w:lang w:val="uk-UA"/>
              </w:rPr>
              <w:t xml:space="preserve"> </w:t>
            </w:r>
            <w:r w:rsidRPr="000031E6">
              <w:rPr>
                <w:color w:val="1E1916"/>
                <w:sz w:val="21"/>
                <w:lang w:val="uk-UA"/>
              </w:rPr>
              <w:t>для</w:t>
            </w:r>
            <w:r w:rsidRPr="000031E6">
              <w:rPr>
                <w:color w:val="1E1916"/>
                <w:spacing w:val="-5"/>
                <w:sz w:val="21"/>
                <w:lang w:val="uk-UA"/>
              </w:rPr>
              <w:t xml:space="preserve"> </w:t>
            </w:r>
            <w:r w:rsidRPr="000031E6">
              <w:rPr>
                <w:color w:val="1E1916"/>
                <w:sz w:val="21"/>
                <w:lang w:val="uk-UA"/>
              </w:rPr>
              <w:t>одя- гання</w:t>
            </w:r>
            <w:r w:rsidRPr="000031E6">
              <w:rPr>
                <w:color w:val="1E1916"/>
                <w:spacing w:val="-7"/>
                <w:sz w:val="21"/>
                <w:lang w:val="uk-UA"/>
              </w:rPr>
              <w:t xml:space="preserve"> </w:t>
            </w:r>
            <w:r w:rsidRPr="000031E6">
              <w:rPr>
                <w:color w:val="1E1916"/>
                <w:sz w:val="21"/>
                <w:lang w:val="uk-UA"/>
              </w:rPr>
              <w:t>трупів,</w:t>
            </w:r>
            <w:r w:rsidRPr="000031E6">
              <w:rPr>
                <w:color w:val="1E1916"/>
                <w:spacing w:val="-4"/>
                <w:sz w:val="21"/>
                <w:lang w:val="uk-UA"/>
              </w:rPr>
              <w:t xml:space="preserve"> </w:t>
            </w:r>
            <w:r w:rsidRPr="000031E6">
              <w:rPr>
                <w:color w:val="1E1916"/>
                <w:sz w:val="21"/>
                <w:lang w:val="uk-UA"/>
              </w:rPr>
              <w:t>траурний</w:t>
            </w:r>
            <w:r w:rsidRPr="000031E6">
              <w:rPr>
                <w:color w:val="1E1916"/>
                <w:spacing w:val="-7"/>
                <w:sz w:val="21"/>
                <w:lang w:val="uk-UA"/>
              </w:rPr>
              <w:t xml:space="preserve"> </w:t>
            </w:r>
            <w:r w:rsidRPr="000031E6">
              <w:rPr>
                <w:color w:val="1E1916"/>
                <w:spacing w:val="-5"/>
                <w:sz w:val="21"/>
                <w:lang w:val="uk-UA"/>
              </w:rPr>
              <w:t>зал</w:t>
            </w:r>
          </w:p>
        </w:tc>
        <w:tc>
          <w:tcPr>
            <w:tcW w:w="2730" w:type="dxa"/>
          </w:tcPr>
          <w:p w14:paraId="52776E0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AC5480E"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0D6A136F"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397854B4"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58564CE3"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1D095F5"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3A15844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680CBC5"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761640F2"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4EC671D5"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2E09E434"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20663011" w14:textId="77777777">
        <w:trPr>
          <w:trHeight w:val="570"/>
        </w:trPr>
        <w:tc>
          <w:tcPr>
            <w:tcW w:w="2840" w:type="dxa"/>
          </w:tcPr>
          <w:p w14:paraId="0D89389B" w14:textId="77777777" w:rsidR="00541CCE" w:rsidRPr="000031E6" w:rsidRDefault="00EB0C3C">
            <w:pPr>
              <w:pStyle w:val="TableParagraph"/>
              <w:spacing w:before="50" w:line="250" w:lineRule="atLeast"/>
              <w:ind w:left="61" w:right="-15"/>
              <w:jc w:val="left"/>
              <w:rPr>
                <w:sz w:val="21"/>
                <w:lang w:val="uk-UA"/>
              </w:rPr>
            </w:pPr>
            <w:r w:rsidRPr="000031E6">
              <w:rPr>
                <w:color w:val="1E1916"/>
                <w:sz w:val="21"/>
                <w:lang w:val="uk-UA"/>
              </w:rPr>
              <w:t>146.</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4"/>
                <w:sz w:val="21"/>
                <w:lang w:val="uk-UA"/>
              </w:rPr>
              <w:t xml:space="preserve"> </w:t>
            </w:r>
            <w:r w:rsidRPr="000031E6">
              <w:rPr>
                <w:color w:val="1E1916"/>
                <w:sz w:val="21"/>
                <w:lang w:val="uk-UA"/>
              </w:rPr>
              <w:t>зберігання трупів, похоронних засобів</w:t>
            </w:r>
          </w:p>
        </w:tc>
        <w:tc>
          <w:tcPr>
            <w:tcW w:w="2730" w:type="dxa"/>
          </w:tcPr>
          <w:p w14:paraId="644D475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3B75EFB" w14:textId="77777777" w:rsidR="00541CCE" w:rsidRPr="000031E6" w:rsidRDefault="00EB0C3C">
            <w:pPr>
              <w:pStyle w:val="TableParagraph"/>
              <w:ind w:left="80" w:right="73"/>
              <w:rPr>
                <w:sz w:val="21"/>
                <w:lang w:val="uk-UA"/>
              </w:rPr>
            </w:pPr>
            <w:r w:rsidRPr="000031E6">
              <w:rPr>
                <w:color w:val="1E1916"/>
                <w:spacing w:val="-2"/>
                <w:sz w:val="21"/>
                <w:lang w:val="uk-UA"/>
              </w:rPr>
              <w:t>VIIIb</w:t>
            </w:r>
          </w:p>
        </w:tc>
        <w:tc>
          <w:tcPr>
            <w:tcW w:w="1036" w:type="dxa"/>
          </w:tcPr>
          <w:p w14:paraId="2CC36C65"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02234C8" w14:textId="77777777" w:rsidR="00541CCE" w:rsidRPr="000031E6" w:rsidRDefault="00EB0C3C">
            <w:pPr>
              <w:pStyle w:val="TableParagraph"/>
              <w:ind w:left="21" w:right="21"/>
              <w:rPr>
                <w:sz w:val="21"/>
                <w:lang w:val="uk-UA"/>
              </w:rPr>
            </w:pPr>
            <w:r w:rsidRPr="000031E6">
              <w:rPr>
                <w:color w:val="1E1916"/>
                <w:spacing w:val="-5"/>
                <w:sz w:val="21"/>
                <w:lang w:val="uk-UA"/>
              </w:rPr>
              <w:t>50</w:t>
            </w:r>
          </w:p>
        </w:tc>
        <w:tc>
          <w:tcPr>
            <w:tcW w:w="817" w:type="dxa"/>
          </w:tcPr>
          <w:p w14:paraId="1B4FD18C"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026A91F"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632EC1E"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A991D48"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F05199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1B385CF"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F210269"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70E304F" w14:textId="77777777">
        <w:trPr>
          <w:trHeight w:val="330"/>
        </w:trPr>
        <w:tc>
          <w:tcPr>
            <w:tcW w:w="14297" w:type="dxa"/>
            <w:gridSpan w:val="12"/>
          </w:tcPr>
          <w:p w14:paraId="0B4EBF51"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Санітарно-епідеміологічні</w:t>
            </w:r>
            <w:r w:rsidRPr="000031E6">
              <w:rPr>
                <w:color w:val="1E1916"/>
                <w:spacing w:val="20"/>
                <w:sz w:val="21"/>
                <w:lang w:val="uk-UA"/>
              </w:rPr>
              <w:t xml:space="preserve"> </w:t>
            </w:r>
            <w:r w:rsidRPr="000031E6">
              <w:rPr>
                <w:color w:val="1E1916"/>
                <w:spacing w:val="-2"/>
                <w:sz w:val="21"/>
                <w:lang w:val="uk-UA"/>
              </w:rPr>
              <w:t>центри</w:t>
            </w:r>
          </w:p>
        </w:tc>
      </w:tr>
      <w:tr w:rsidR="00541CCE" w:rsidRPr="000031E6" w14:paraId="7C6AA351" w14:textId="77777777">
        <w:trPr>
          <w:trHeight w:val="1320"/>
        </w:trPr>
        <w:tc>
          <w:tcPr>
            <w:tcW w:w="2840" w:type="dxa"/>
          </w:tcPr>
          <w:p w14:paraId="26603525"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 xml:space="preserve">147. Диспетчерські, примi- щення зберігання та видачі </w:t>
            </w:r>
            <w:r w:rsidRPr="000031E6">
              <w:rPr>
                <w:color w:val="1E1916"/>
                <w:spacing w:val="-2"/>
                <w:sz w:val="21"/>
                <w:lang w:val="uk-UA"/>
              </w:rPr>
              <w:t>готових</w:t>
            </w:r>
            <w:r w:rsidRPr="000031E6">
              <w:rPr>
                <w:color w:val="1E1916"/>
                <w:spacing w:val="-13"/>
                <w:sz w:val="21"/>
                <w:lang w:val="uk-UA"/>
              </w:rPr>
              <w:t xml:space="preserve"> </w:t>
            </w:r>
            <w:r w:rsidRPr="000031E6">
              <w:rPr>
                <w:color w:val="1E1916"/>
                <w:spacing w:val="-2"/>
                <w:sz w:val="21"/>
                <w:lang w:val="uk-UA"/>
              </w:rPr>
              <w:t>приманок,</w:t>
            </w:r>
            <w:r w:rsidRPr="000031E6">
              <w:rPr>
                <w:color w:val="1E1916"/>
                <w:spacing w:val="-13"/>
                <w:sz w:val="21"/>
                <w:lang w:val="uk-UA"/>
              </w:rPr>
              <w:t xml:space="preserve"> </w:t>
            </w:r>
            <w:r w:rsidRPr="000031E6">
              <w:rPr>
                <w:color w:val="1E1916"/>
                <w:spacing w:val="-2"/>
                <w:sz w:val="21"/>
                <w:lang w:val="uk-UA"/>
              </w:rPr>
              <w:t xml:space="preserve">дезінфек- </w:t>
            </w:r>
            <w:r w:rsidRPr="000031E6">
              <w:rPr>
                <w:color w:val="1E1916"/>
                <w:sz w:val="21"/>
                <w:lang w:val="uk-UA"/>
              </w:rPr>
              <w:t>ційних</w:t>
            </w:r>
            <w:r w:rsidRPr="000031E6">
              <w:rPr>
                <w:color w:val="1E1916"/>
                <w:spacing w:val="-7"/>
                <w:sz w:val="21"/>
                <w:lang w:val="uk-UA"/>
              </w:rPr>
              <w:t xml:space="preserve"> </w:t>
            </w:r>
            <w:r w:rsidRPr="000031E6">
              <w:rPr>
                <w:color w:val="1E1916"/>
                <w:sz w:val="21"/>
                <w:lang w:val="uk-UA"/>
              </w:rPr>
              <w:t>засобів</w:t>
            </w:r>
            <w:r w:rsidRPr="000031E6">
              <w:rPr>
                <w:color w:val="1E1916"/>
                <w:spacing w:val="-4"/>
                <w:sz w:val="21"/>
                <w:lang w:val="uk-UA"/>
              </w:rPr>
              <w:t xml:space="preserve"> </w:t>
            </w:r>
            <w:r w:rsidRPr="000031E6">
              <w:rPr>
                <w:color w:val="1E1916"/>
                <w:sz w:val="21"/>
                <w:lang w:val="uk-UA"/>
              </w:rPr>
              <w:t>і</w:t>
            </w:r>
            <w:r w:rsidRPr="000031E6">
              <w:rPr>
                <w:color w:val="1E1916"/>
                <w:spacing w:val="-2"/>
                <w:sz w:val="21"/>
                <w:lang w:val="uk-UA"/>
              </w:rPr>
              <w:t xml:space="preserve"> </w:t>
            </w:r>
            <w:r w:rsidRPr="000031E6">
              <w:rPr>
                <w:color w:val="1E1916"/>
                <w:sz w:val="21"/>
                <w:lang w:val="uk-UA"/>
              </w:rPr>
              <w:t>бактерійних препаратів, фасувальні</w:t>
            </w:r>
          </w:p>
        </w:tc>
        <w:tc>
          <w:tcPr>
            <w:tcW w:w="2730" w:type="dxa"/>
          </w:tcPr>
          <w:p w14:paraId="53E39C3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DEDBB28"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0431D60F"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6EDBFD7"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69E54C08"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1CA2C033"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2AB43095"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DB8859D"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0AEACECD"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6D0C3E20"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09B83F8C"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37EF4D5D" w14:textId="77777777">
        <w:trPr>
          <w:trHeight w:val="1319"/>
        </w:trPr>
        <w:tc>
          <w:tcPr>
            <w:tcW w:w="2840" w:type="dxa"/>
          </w:tcPr>
          <w:p w14:paraId="220842E1" w14:textId="77777777" w:rsidR="00541CCE" w:rsidRPr="000031E6" w:rsidRDefault="00EB0C3C">
            <w:pPr>
              <w:pStyle w:val="TableParagraph"/>
              <w:spacing w:before="50" w:line="250" w:lineRule="atLeast"/>
              <w:ind w:left="61" w:right="-15"/>
              <w:jc w:val="left"/>
              <w:rPr>
                <w:sz w:val="21"/>
                <w:lang w:val="uk-UA"/>
              </w:rPr>
            </w:pPr>
            <w:r w:rsidRPr="000031E6">
              <w:rPr>
                <w:color w:val="1E1916"/>
                <w:sz w:val="21"/>
                <w:lang w:val="uk-UA"/>
              </w:rPr>
              <w:t>148.</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4"/>
                <w:sz w:val="21"/>
                <w:lang w:val="uk-UA"/>
              </w:rPr>
              <w:t xml:space="preserve"> </w:t>
            </w:r>
            <w:r w:rsidRPr="000031E6">
              <w:rPr>
                <w:color w:val="1E1916"/>
                <w:sz w:val="21"/>
                <w:lang w:val="uk-UA"/>
              </w:rPr>
              <w:t>зберігання біологічних, лікувальних, діагностичних препаратів, реактивів, дезінфікуючих засобів, кислот</w:t>
            </w:r>
          </w:p>
        </w:tc>
        <w:tc>
          <w:tcPr>
            <w:tcW w:w="2730" w:type="dxa"/>
          </w:tcPr>
          <w:p w14:paraId="31FA6D4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F4032AF" w14:textId="77777777" w:rsidR="00541CCE" w:rsidRPr="000031E6" w:rsidRDefault="00EB0C3C">
            <w:pPr>
              <w:pStyle w:val="TableParagraph"/>
              <w:ind w:left="80" w:right="73"/>
              <w:rPr>
                <w:sz w:val="21"/>
                <w:lang w:val="uk-UA"/>
              </w:rPr>
            </w:pPr>
            <w:r w:rsidRPr="000031E6">
              <w:rPr>
                <w:color w:val="1E1916"/>
                <w:w w:val="95"/>
                <w:sz w:val="21"/>
                <w:lang w:val="uk-UA"/>
              </w:rPr>
              <w:t>B-</w:t>
            </w:r>
            <w:r w:rsidRPr="000031E6">
              <w:rPr>
                <w:color w:val="1E1916"/>
                <w:spacing w:val="-10"/>
                <w:sz w:val="21"/>
                <w:lang w:val="uk-UA"/>
              </w:rPr>
              <w:t>2</w:t>
            </w:r>
          </w:p>
        </w:tc>
        <w:tc>
          <w:tcPr>
            <w:tcW w:w="1036" w:type="dxa"/>
          </w:tcPr>
          <w:p w14:paraId="0CE54C41"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53AB03A6" w14:textId="77777777" w:rsidR="00541CCE" w:rsidRPr="000031E6" w:rsidRDefault="00EB0C3C">
            <w:pPr>
              <w:pStyle w:val="TableParagraph"/>
              <w:ind w:left="21" w:right="21"/>
              <w:rPr>
                <w:sz w:val="21"/>
                <w:lang w:val="uk-UA"/>
              </w:rPr>
            </w:pPr>
            <w:r w:rsidRPr="000031E6">
              <w:rPr>
                <w:color w:val="1E1916"/>
                <w:spacing w:val="-5"/>
                <w:sz w:val="21"/>
                <w:lang w:val="uk-UA"/>
              </w:rPr>
              <w:t>100</w:t>
            </w:r>
          </w:p>
        </w:tc>
        <w:tc>
          <w:tcPr>
            <w:tcW w:w="817" w:type="dxa"/>
          </w:tcPr>
          <w:p w14:paraId="62B7CD52"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04CB0B6"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5923FB80"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4743EFB"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AA1091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5EE66C07"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8CB3CFB"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C545868" w14:textId="77777777">
        <w:trPr>
          <w:trHeight w:val="820"/>
        </w:trPr>
        <w:tc>
          <w:tcPr>
            <w:tcW w:w="2840" w:type="dxa"/>
          </w:tcPr>
          <w:p w14:paraId="7277BD00" w14:textId="77777777" w:rsidR="00541CCE" w:rsidRPr="000031E6" w:rsidRDefault="00EB0C3C">
            <w:pPr>
              <w:pStyle w:val="TableParagraph"/>
              <w:spacing w:before="50" w:line="250" w:lineRule="atLeast"/>
              <w:ind w:left="61" w:right="-15"/>
              <w:jc w:val="left"/>
              <w:rPr>
                <w:sz w:val="21"/>
                <w:lang w:val="uk-UA"/>
              </w:rPr>
            </w:pPr>
            <w:r w:rsidRPr="000031E6">
              <w:rPr>
                <w:color w:val="1E1916"/>
                <w:sz w:val="21"/>
                <w:lang w:val="uk-UA"/>
              </w:rPr>
              <w:t>149.</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4"/>
                <w:sz w:val="21"/>
                <w:lang w:val="uk-UA"/>
              </w:rPr>
              <w:t xml:space="preserve"> </w:t>
            </w:r>
            <w:r w:rsidRPr="000031E6">
              <w:rPr>
                <w:color w:val="1E1916"/>
                <w:sz w:val="21"/>
                <w:lang w:val="uk-UA"/>
              </w:rPr>
              <w:t>зберігання дезінфекційної апаратури, інвентарю, білизни</w:t>
            </w:r>
          </w:p>
        </w:tc>
        <w:tc>
          <w:tcPr>
            <w:tcW w:w="2730" w:type="dxa"/>
          </w:tcPr>
          <w:p w14:paraId="769AAF7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74B76C7"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15186977"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492C468" w14:textId="77777777" w:rsidR="00541CCE" w:rsidRPr="000031E6" w:rsidRDefault="00EB0C3C">
            <w:pPr>
              <w:pStyle w:val="TableParagraph"/>
              <w:spacing w:before="35"/>
              <w:ind w:left="22" w:right="21"/>
              <w:rPr>
                <w:sz w:val="16"/>
                <w:lang w:val="uk-UA"/>
              </w:rPr>
            </w:pPr>
            <w:r w:rsidRPr="000031E6">
              <w:rPr>
                <w:color w:val="1E1916"/>
                <w:spacing w:val="-4"/>
                <w:sz w:val="21"/>
                <w:lang w:val="uk-UA"/>
              </w:rPr>
              <w:t>100</w:t>
            </w:r>
            <w:r w:rsidRPr="000031E6">
              <w:rPr>
                <w:color w:val="1E1916"/>
                <w:spacing w:val="-4"/>
                <w:position w:val="9"/>
                <w:sz w:val="16"/>
                <w:lang w:val="uk-UA"/>
              </w:rPr>
              <w:t>3)</w:t>
            </w:r>
          </w:p>
        </w:tc>
        <w:tc>
          <w:tcPr>
            <w:tcW w:w="817" w:type="dxa"/>
          </w:tcPr>
          <w:p w14:paraId="6D85C33D"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3F9FE5DC"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7441F592"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176DB46"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7C6E25F"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53E73D76"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92DC7BC"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514E72AA" w14:textId="77777777">
        <w:trPr>
          <w:trHeight w:val="1569"/>
        </w:trPr>
        <w:tc>
          <w:tcPr>
            <w:tcW w:w="2840" w:type="dxa"/>
          </w:tcPr>
          <w:p w14:paraId="6AD050D7"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150.</w:t>
            </w:r>
            <w:r w:rsidRPr="000031E6">
              <w:rPr>
                <w:color w:val="1E1916"/>
                <w:spacing w:val="-15"/>
                <w:sz w:val="21"/>
                <w:lang w:val="uk-UA"/>
              </w:rPr>
              <w:t xml:space="preserve"> </w:t>
            </w:r>
            <w:r w:rsidRPr="000031E6">
              <w:rPr>
                <w:color w:val="1E1916"/>
                <w:sz w:val="21"/>
                <w:lang w:val="uk-UA"/>
              </w:rPr>
              <w:t>Кімнати</w:t>
            </w:r>
            <w:r w:rsidRPr="000031E6">
              <w:rPr>
                <w:color w:val="1E1916"/>
                <w:spacing w:val="-15"/>
                <w:sz w:val="21"/>
                <w:lang w:val="uk-UA"/>
              </w:rPr>
              <w:t xml:space="preserve"> </w:t>
            </w:r>
            <w:r w:rsidRPr="000031E6">
              <w:rPr>
                <w:color w:val="1E1916"/>
                <w:sz w:val="21"/>
                <w:lang w:val="uk-UA"/>
              </w:rPr>
              <w:t>гельмінтологів, ентомологів, вірусологів, бактеріологів,</w:t>
            </w:r>
            <w:r w:rsidRPr="000031E6">
              <w:rPr>
                <w:color w:val="1E1916"/>
                <w:spacing w:val="-15"/>
                <w:sz w:val="21"/>
                <w:lang w:val="uk-UA"/>
              </w:rPr>
              <w:t xml:space="preserve"> </w:t>
            </w:r>
            <w:r w:rsidRPr="000031E6">
              <w:rPr>
                <w:color w:val="1E1916"/>
                <w:sz w:val="21"/>
                <w:lang w:val="uk-UA"/>
              </w:rPr>
              <w:t>лаборантські, хімічні, біохімічні лабораторії, серологічні, бокси, препараторські</w:t>
            </w:r>
          </w:p>
        </w:tc>
        <w:tc>
          <w:tcPr>
            <w:tcW w:w="2730" w:type="dxa"/>
          </w:tcPr>
          <w:p w14:paraId="54BA37B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6F98D1B"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2EA6FBCF"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5716F41D"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269FD40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C96D68E"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21B1EBA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1A9B531" w14:textId="77777777" w:rsidR="00541CCE" w:rsidRPr="000031E6" w:rsidRDefault="00EB0C3C">
            <w:pPr>
              <w:pStyle w:val="TableParagraph"/>
              <w:ind w:left="187" w:right="202"/>
              <w:rPr>
                <w:sz w:val="21"/>
                <w:lang w:val="uk-UA"/>
              </w:rPr>
            </w:pPr>
            <w:r w:rsidRPr="000031E6">
              <w:rPr>
                <w:color w:val="1E1916"/>
                <w:spacing w:val="-5"/>
                <w:sz w:val="21"/>
                <w:lang w:val="uk-UA"/>
              </w:rPr>
              <w:t>3,5</w:t>
            </w:r>
          </w:p>
        </w:tc>
        <w:tc>
          <w:tcPr>
            <w:tcW w:w="876" w:type="dxa"/>
          </w:tcPr>
          <w:p w14:paraId="2698DEA3"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51A1D1C7" w14:textId="77777777" w:rsidR="00541CCE" w:rsidRPr="000031E6" w:rsidRDefault="00EB0C3C">
            <w:pPr>
              <w:pStyle w:val="TableParagraph"/>
              <w:ind w:left="179" w:right="202"/>
              <w:rPr>
                <w:sz w:val="21"/>
                <w:lang w:val="uk-UA"/>
              </w:rPr>
            </w:pPr>
            <w:r w:rsidRPr="000031E6">
              <w:rPr>
                <w:color w:val="1E1916"/>
                <w:spacing w:val="-5"/>
                <w:sz w:val="21"/>
                <w:lang w:val="uk-UA"/>
              </w:rPr>
              <w:t>2,1</w:t>
            </w:r>
          </w:p>
        </w:tc>
        <w:tc>
          <w:tcPr>
            <w:tcW w:w="881" w:type="dxa"/>
          </w:tcPr>
          <w:p w14:paraId="47F9B2D5"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r w:rsidR="00541CCE" w:rsidRPr="000031E6" w14:paraId="36E8E97F" w14:textId="77777777">
        <w:trPr>
          <w:trHeight w:val="1824"/>
        </w:trPr>
        <w:tc>
          <w:tcPr>
            <w:tcW w:w="2840" w:type="dxa"/>
          </w:tcPr>
          <w:p w14:paraId="4991C311" w14:textId="77777777" w:rsidR="00541CCE" w:rsidRPr="000031E6" w:rsidRDefault="00EB0C3C">
            <w:pPr>
              <w:pStyle w:val="TableParagraph"/>
              <w:spacing w:before="55" w:line="250" w:lineRule="atLeast"/>
              <w:ind w:left="61"/>
              <w:jc w:val="left"/>
              <w:rPr>
                <w:sz w:val="21"/>
                <w:lang w:val="uk-UA"/>
              </w:rPr>
            </w:pPr>
            <w:r w:rsidRPr="000031E6">
              <w:rPr>
                <w:color w:val="1E1916"/>
                <w:sz w:val="21"/>
                <w:lang w:val="uk-UA"/>
              </w:rPr>
              <w:t>151. Радіологічні, радіохi- мічні, приміщення спектро- скопії та полярографії, лабораторії</w:t>
            </w:r>
            <w:r w:rsidRPr="000031E6">
              <w:rPr>
                <w:color w:val="1E1916"/>
                <w:spacing w:val="-15"/>
                <w:sz w:val="21"/>
                <w:lang w:val="uk-UA"/>
              </w:rPr>
              <w:t xml:space="preserve"> </w:t>
            </w:r>
            <w:r w:rsidRPr="000031E6">
              <w:rPr>
                <w:color w:val="1E1916"/>
                <w:sz w:val="21"/>
                <w:lang w:val="uk-UA"/>
              </w:rPr>
              <w:t>акустики,</w:t>
            </w:r>
            <w:r w:rsidRPr="000031E6">
              <w:rPr>
                <w:color w:val="1E1916"/>
                <w:spacing w:val="-15"/>
                <w:sz w:val="21"/>
                <w:lang w:val="uk-UA"/>
              </w:rPr>
              <w:t xml:space="preserve"> </w:t>
            </w:r>
            <w:r w:rsidRPr="000031E6">
              <w:rPr>
                <w:color w:val="1E1916"/>
                <w:sz w:val="21"/>
                <w:lang w:val="uk-UA"/>
              </w:rPr>
              <w:t>вібра- ції, електромагнітних полів, фізіології праці, середова- рильні з боксами, термітні</w:t>
            </w:r>
          </w:p>
        </w:tc>
        <w:tc>
          <w:tcPr>
            <w:tcW w:w="2730" w:type="dxa"/>
          </w:tcPr>
          <w:p w14:paraId="77F53EC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6779106"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0403568B"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F1BD14A"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3938BF9A"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11B47DE"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1EA0F015"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F2726B4"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3C048F66"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15FE04E3"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4D0E4138"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bl>
    <w:p w14:paraId="2052730C" w14:textId="77777777" w:rsidR="00541CCE" w:rsidRPr="000031E6" w:rsidRDefault="00541CCE">
      <w:pPr>
        <w:rPr>
          <w:sz w:val="21"/>
          <w:lang w:val="uk-UA"/>
        </w:rPr>
        <w:sectPr w:rsidR="00541CCE" w:rsidRPr="000031E6">
          <w:headerReference w:type="even" r:id="rId121"/>
          <w:footerReference w:type="even" r:id="rId122"/>
          <w:pgSz w:w="16840" w:h="11920" w:orient="landscape"/>
          <w:pgMar w:top="800" w:right="1020" w:bottom="280" w:left="1300" w:header="0" w:footer="0" w:gutter="0"/>
          <w:cols w:space="720"/>
        </w:sectPr>
      </w:pPr>
    </w:p>
    <w:p w14:paraId="161458E5" w14:textId="77777777" w:rsidR="00541CCE" w:rsidRPr="000031E6" w:rsidRDefault="005E1B30">
      <w:pPr>
        <w:pStyle w:val="a3"/>
        <w:spacing w:before="2"/>
        <w:rPr>
          <w:sz w:val="4"/>
          <w:lang w:val="uk-UA"/>
        </w:rPr>
      </w:pPr>
      <w:r>
        <w:rPr>
          <w:lang w:val="uk-UA"/>
        </w:rPr>
        <w:lastRenderedPageBreak/>
        <w:pict w14:anchorId="5B7C442F">
          <v:shape id="docshape135" o:spid="_x0000_s1152" type="#_x0000_t202" style="position:absolute;margin-left:798.35pt;margin-top:475.1pt;width:11pt;height:79.45pt;z-index:15778304;mso-position-horizontal-relative:page;mso-position-vertical-relative:page" filled="f" stroked="f">
            <v:textbox style="layout-flow:vertical" inset="0,0,0,0">
              <w:txbxContent>
                <w:p w14:paraId="1021BDEC"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9509564">
          <v:shape id="docshape136" o:spid="_x0000_s1151" type="#_x0000_t202" style="position:absolute;margin-left:44.05pt;margin-top:542.5pt;width:11pt;height:12pt;z-index:15778816;mso-position-horizontal-relative:page;mso-position-vertical-relative:page" filled="f" stroked="f">
            <v:textbox style="layout-flow:vertical" inset="0,0,0,0">
              <w:txbxContent>
                <w:p w14:paraId="32BE8ACF" w14:textId="77777777" w:rsidR="00387F9D" w:rsidRDefault="00387F9D">
                  <w:pPr>
                    <w:spacing w:line="198" w:lineRule="exact"/>
                    <w:ind w:left="20"/>
                    <w:rPr>
                      <w:sz w:val="18"/>
                    </w:rPr>
                  </w:pPr>
                  <w:r>
                    <w:rPr>
                      <w:color w:val="1E1916"/>
                      <w:spacing w:val="-5"/>
                      <w:sz w:val="18"/>
                    </w:rPr>
                    <w:t>91</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2BB165DA" w14:textId="77777777">
        <w:trPr>
          <w:trHeight w:val="335"/>
        </w:trPr>
        <w:tc>
          <w:tcPr>
            <w:tcW w:w="2840" w:type="dxa"/>
          </w:tcPr>
          <w:p w14:paraId="25A31240"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7BFFD88B"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21234EA6"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628CFD69"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55E28D72"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6F592242"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498421A2"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6D0B0DCE"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5C1D7C63"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7239D92C"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304D6CD0"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25543CE8"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2BBE069D" w14:textId="77777777">
        <w:trPr>
          <w:trHeight w:val="330"/>
        </w:trPr>
        <w:tc>
          <w:tcPr>
            <w:tcW w:w="2840" w:type="dxa"/>
          </w:tcPr>
          <w:p w14:paraId="4F9D204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152.</w:t>
            </w:r>
            <w:r w:rsidRPr="000031E6">
              <w:rPr>
                <w:color w:val="1E1916"/>
                <w:spacing w:val="-8"/>
                <w:sz w:val="21"/>
                <w:lang w:val="uk-UA"/>
              </w:rPr>
              <w:t xml:space="preserve"> </w:t>
            </w:r>
            <w:r w:rsidRPr="000031E6">
              <w:rPr>
                <w:color w:val="1E1916"/>
                <w:spacing w:val="-2"/>
                <w:sz w:val="21"/>
                <w:lang w:val="uk-UA"/>
              </w:rPr>
              <w:t>Мийні</w:t>
            </w:r>
          </w:p>
        </w:tc>
        <w:tc>
          <w:tcPr>
            <w:tcW w:w="2730" w:type="dxa"/>
          </w:tcPr>
          <w:p w14:paraId="59ED2E72"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B1BAAA5"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VI</w:t>
            </w:r>
          </w:p>
        </w:tc>
        <w:tc>
          <w:tcPr>
            <w:tcW w:w="1036" w:type="dxa"/>
          </w:tcPr>
          <w:p w14:paraId="6F6E76F9"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7BD7122F" w14:textId="77777777" w:rsidR="00541CCE" w:rsidRPr="000031E6" w:rsidRDefault="00EB0C3C">
            <w:pPr>
              <w:pStyle w:val="TableParagraph"/>
              <w:spacing w:before="35" w:line="275" w:lineRule="exact"/>
              <w:ind w:left="22" w:right="21"/>
              <w:rPr>
                <w:sz w:val="16"/>
                <w:lang w:val="uk-UA"/>
              </w:rPr>
            </w:pPr>
            <w:r w:rsidRPr="000031E6">
              <w:rPr>
                <w:color w:val="1E1916"/>
                <w:spacing w:val="-4"/>
                <w:sz w:val="21"/>
                <w:lang w:val="uk-UA"/>
              </w:rPr>
              <w:t>300</w:t>
            </w:r>
            <w:r w:rsidRPr="000031E6">
              <w:rPr>
                <w:color w:val="1E1916"/>
                <w:spacing w:val="-4"/>
                <w:position w:val="9"/>
                <w:sz w:val="16"/>
                <w:lang w:val="uk-UA"/>
              </w:rPr>
              <w:t>5)</w:t>
            </w:r>
          </w:p>
        </w:tc>
        <w:tc>
          <w:tcPr>
            <w:tcW w:w="817" w:type="dxa"/>
          </w:tcPr>
          <w:p w14:paraId="04E18C4A"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5BCFA60F" w14:textId="77777777" w:rsidR="00541CCE" w:rsidRPr="000031E6" w:rsidRDefault="00EB0C3C">
            <w:pPr>
              <w:pStyle w:val="TableParagraph"/>
              <w:spacing w:before="60" w:line="182" w:lineRule="auto"/>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4822699C"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B3A6F8B"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3,0</w:t>
            </w:r>
          </w:p>
        </w:tc>
        <w:tc>
          <w:tcPr>
            <w:tcW w:w="876" w:type="dxa"/>
          </w:tcPr>
          <w:p w14:paraId="3BD61A96"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1,0</w:t>
            </w:r>
          </w:p>
        </w:tc>
        <w:tc>
          <w:tcPr>
            <w:tcW w:w="876" w:type="dxa"/>
          </w:tcPr>
          <w:p w14:paraId="1FC6C655"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1,8</w:t>
            </w:r>
          </w:p>
        </w:tc>
        <w:tc>
          <w:tcPr>
            <w:tcW w:w="881" w:type="dxa"/>
          </w:tcPr>
          <w:p w14:paraId="27B37C8D"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1A43E3AD" w14:textId="77777777">
        <w:trPr>
          <w:trHeight w:val="590"/>
        </w:trPr>
        <w:tc>
          <w:tcPr>
            <w:tcW w:w="2840" w:type="dxa"/>
          </w:tcPr>
          <w:p w14:paraId="34108343" w14:textId="77777777" w:rsidR="00541CCE" w:rsidRPr="000031E6" w:rsidRDefault="00EB0C3C">
            <w:pPr>
              <w:pStyle w:val="TableParagraph"/>
              <w:spacing w:before="50" w:line="260" w:lineRule="atLeast"/>
              <w:ind w:left="61" w:right="257"/>
              <w:jc w:val="left"/>
              <w:rPr>
                <w:sz w:val="21"/>
                <w:lang w:val="uk-UA"/>
              </w:rPr>
            </w:pPr>
            <w:r w:rsidRPr="000031E6">
              <w:rPr>
                <w:color w:val="1E1916"/>
                <w:sz w:val="21"/>
                <w:lang w:val="uk-UA"/>
              </w:rPr>
              <w:t>153.</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взяття </w:t>
            </w:r>
            <w:r w:rsidRPr="000031E6">
              <w:rPr>
                <w:color w:val="1E1916"/>
                <w:spacing w:val="-4"/>
                <w:sz w:val="21"/>
                <w:lang w:val="uk-UA"/>
              </w:rPr>
              <w:t>проб</w:t>
            </w:r>
          </w:p>
        </w:tc>
        <w:tc>
          <w:tcPr>
            <w:tcW w:w="2730" w:type="dxa"/>
          </w:tcPr>
          <w:p w14:paraId="78886D1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4CDFDB3"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0D8A76B3"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3F86D1F"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3C7F0BAA"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0EF4495"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26270171"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16F0286"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5AC0AA8A"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2C5B647F"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492B3959"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7A23B4FF" w14:textId="77777777">
        <w:trPr>
          <w:trHeight w:val="1110"/>
        </w:trPr>
        <w:tc>
          <w:tcPr>
            <w:tcW w:w="2840" w:type="dxa"/>
          </w:tcPr>
          <w:p w14:paraId="39821D3E"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154.</w:t>
            </w:r>
            <w:r w:rsidRPr="000031E6">
              <w:rPr>
                <w:color w:val="1E1916"/>
                <w:spacing w:val="-12"/>
                <w:sz w:val="21"/>
                <w:lang w:val="uk-UA"/>
              </w:rPr>
              <w:t xml:space="preserve"> </w:t>
            </w:r>
            <w:r w:rsidRPr="000031E6">
              <w:rPr>
                <w:color w:val="1E1916"/>
                <w:sz w:val="21"/>
                <w:lang w:val="uk-UA"/>
              </w:rPr>
              <w:t>Кімнати</w:t>
            </w:r>
            <w:r w:rsidRPr="000031E6">
              <w:rPr>
                <w:color w:val="1E1916"/>
                <w:spacing w:val="-12"/>
                <w:sz w:val="21"/>
                <w:lang w:val="uk-UA"/>
              </w:rPr>
              <w:t xml:space="preserve"> </w:t>
            </w:r>
            <w:r w:rsidRPr="000031E6">
              <w:rPr>
                <w:color w:val="1E1916"/>
                <w:sz w:val="21"/>
                <w:lang w:val="uk-UA"/>
              </w:rPr>
              <w:t>епідеміологів, бактеріологів, бокси серо- логічних досліджень особ- ливо</w:t>
            </w:r>
            <w:r w:rsidRPr="000031E6">
              <w:rPr>
                <w:color w:val="1E1916"/>
                <w:spacing w:val="-15"/>
                <w:sz w:val="21"/>
                <w:lang w:val="uk-UA"/>
              </w:rPr>
              <w:t xml:space="preserve"> </w:t>
            </w:r>
            <w:r w:rsidRPr="000031E6">
              <w:rPr>
                <w:color w:val="1E1916"/>
                <w:sz w:val="21"/>
                <w:lang w:val="uk-UA"/>
              </w:rPr>
              <w:t>небезпечних</w:t>
            </w:r>
            <w:r w:rsidRPr="000031E6">
              <w:rPr>
                <w:color w:val="1E1916"/>
                <w:spacing w:val="-15"/>
                <w:sz w:val="21"/>
                <w:lang w:val="uk-UA"/>
              </w:rPr>
              <w:t xml:space="preserve"> </w:t>
            </w:r>
            <w:r w:rsidRPr="000031E6">
              <w:rPr>
                <w:color w:val="1E1916"/>
                <w:sz w:val="21"/>
                <w:lang w:val="uk-UA"/>
              </w:rPr>
              <w:t>інфекцій</w:t>
            </w:r>
          </w:p>
        </w:tc>
        <w:tc>
          <w:tcPr>
            <w:tcW w:w="2730" w:type="dxa"/>
          </w:tcPr>
          <w:p w14:paraId="4FA8B29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5D8D168"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39E6483E"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526E349C"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68E52673"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3A010B8E"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5525112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A0F61A8" w14:textId="77777777" w:rsidR="00541CCE" w:rsidRPr="000031E6" w:rsidRDefault="00EB0C3C">
            <w:pPr>
              <w:pStyle w:val="TableParagraph"/>
              <w:ind w:left="187" w:right="202"/>
              <w:rPr>
                <w:sz w:val="21"/>
                <w:lang w:val="uk-UA"/>
              </w:rPr>
            </w:pPr>
            <w:r w:rsidRPr="000031E6">
              <w:rPr>
                <w:color w:val="1E1916"/>
                <w:spacing w:val="-5"/>
                <w:sz w:val="21"/>
                <w:lang w:val="uk-UA"/>
              </w:rPr>
              <w:t>4,0</w:t>
            </w:r>
          </w:p>
        </w:tc>
        <w:tc>
          <w:tcPr>
            <w:tcW w:w="876" w:type="dxa"/>
          </w:tcPr>
          <w:p w14:paraId="0B2219C4" w14:textId="77777777" w:rsidR="00541CCE" w:rsidRPr="000031E6" w:rsidRDefault="00EB0C3C">
            <w:pPr>
              <w:pStyle w:val="TableParagraph"/>
              <w:ind w:left="183" w:right="202"/>
              <w:rPr>
                <w:sz w:val="21"/>
                <w:lang w:val="uk-UA"/>
              </w:rPr>
            </w:pPr>
            <w:r w:rsidRPr="000031E6">
              <w:rPr>
                <w:color w:val="1E1916"/>
                <w:spacing w:val="-5"/>
                <w:sz w:val="21"/>
                <w:lang w:val="uk-UA"/>
              </w:rPr>
              <w:t>1,5</w:t>
            </w:r>
          </w:p>
        </w:tc>
        <w:tc>
          <w:tcPr>
            <w:tcW w:w="876" w:type="dxa"/>
          </w:tcPr>
          <w:p w14:paraId="36431C5E"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47A40369"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119A16C4" w14:textId="77777777">
        <w:trPr>
          <w:trHeight w:val="590"/>
        </w:trPr>
        <w:tc>
          <w:tcPr>
            <w:tcW w:w="2840" w:type="dxa"/>
          </w:tcPr>
          <w:p w14:paraId="46E3A36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 xml:space="preserve">155. Кімнати </w:t>
            </w:r>
            <w:r w:rsidRPr="000031E6">
              <w:rPr>
                <w:color w:val="1E1916"/>
                <w:spacing w:val="-2"/>
                <w:sz w:val="21"/>
                <w:lang w:val="uk-UA"/>
              </w:rPr>
              <w:t>зоопаразитологів</w:t>
            </w:r>
          </w:p>
        </w:tc>
        <w:tc>
          <w:tcPr>
            <w:tcW w:w="2730" w:type="dxa"/>
          </w:tcPr>
          <w:p w14:paraId="25FFAD1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CA0E216"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230E5ACF" w14:textId="77777777" w:rsidR="00541CCE" w:rsidRPr="000031E6" w:rsidRDefault="00EB0C3C">
            <w:pPr>
              <w:pStyle w:val="TableParagraph"/>
              <w:ind w:left="480"/>
              <w:jc w:val="left"/>
              <w:rPr>
                <w:sz w:val="21"/>
                <w:lang w:val="uk-UA"/>
              </w:rPr>
            </w:pPr>
            <w:r w:rsidRPr="000031E6">
              <w:rPr>
                <w:color w:val="1E1916"/>
                <w:w w:val="99"/>
                <w:sz w:val="21"/>
                <w:lang w:val="uk-UA"/>
              </w:rPr>
              <w:t>-</w:t>
            </w:r>
          </w:p>
        </w:tc>
        <w:tc>
          <w:tcPr>
            <w:tcW w:w="765" w:type="dxa"/>
          </w:tcPr>
          <w:p w14:paraId="78BE717E"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3D14D4C0"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332ABD4"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29F6DB4E"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E47F967"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2A37DBDB"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3BFA28B7"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06F8CB40"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0526030A" w14:textId="77777777">
        <w:trPr>
          <w:trHeight w:val="850"/>
        </w:trPr>
        <w:tc>
          <w:tcPr>
            <w:tcW w:w="2840" w:type="dxa"/>
          </w:tcPr>
          <w:p w14:paraId="5F681FBD"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156.</w:t>
            </w:r>
            <w:r w:rsidRPr="000031E6">
              <w:rPr>
                <w:color w:val="1E1916"/>
                <w:spacing w:val="-15"/>
                <w:sz w:val="21"/>
                <w:lang w:val="uk-UA"/>
              </w:rPr>
              <w:t xml:space="preserve"> </w:t>
            </w:r>
            <w:r w:rsidRPr="000031E6">
              <w:rPr>
                <w:color w:val="1E1916"/>
                <w:sz w:val="21"/>
                <w:lang w:val="uk-UA"/>
              </w:rPr>
              <w:t>Біопробна,</w:t>
            </w:r>
            <w:r w:rsidRPr="000031E6">
              <w:rPr>
                <w:color w:val="1E1916"/>
                <w:spacing w:val="-15"/>
                <w:sz w:val="21"/>
                <w:lang w:val="uk-UA"/>
              </w:rPr>
              <w:t xml:space="preserve"> </w:t>
            </w:r>
            <w:r w:rsidRPr="000031E6">
              <w:rPr>
                <w:color w:val="1E1916"/>
                <w:sz w:val="21"/>
                <w:lang w:val="uk-UA"/>
              </w:rPr>
              <w:t>приміщення зберігання поживних середовищ, передбокси</w:t>
            </w:r>
          </w:p>
        </w:tc>
        <w:tc>
          <w:tcPr>
            <w:tcW w:w="2730" w:type="dxa"/>
          </w:tcPr>
          <w:p w14:paraId="38967AE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FF53F83"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7E9277C0"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540907FF"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7984963A"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E84320B"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080BD51"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5EBA6DD"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7C6D4F56"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08899B65"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221B1CA1"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63A2E241" w14:textId="77777777">
        <w:trPr>
          <w:trHeight w:val="590"/>
        </w:trPr>
        <w:tc>
          <w:tcPr>
            <w:tcW w:w="2840" w:type="dxa"/>
          </w:tcPr>
          <w:p w14:paraId="1E4F531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157.</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дезкамер, стерильні цехи</w:t>
            </w:r>
          </w:p>
        </w:tc>
        <w:tc>
          <w:tcPr>
            <w:tcW w:w="2730" w:type="dxa"/>
          </w:tcPr>
          <w:p w14:paraId="6433D65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3B20BBD" w14:textId="77777777" w:rsidR="00541CCE" w:rsidRPr="000031E6" w:rsidRDefault="00EB0C3C">
            <w:pPr>
              <w:pStyle w:val="TableParagraph"/>
              <w:ind w:left="80" w:right="74"/>
              <w:rPr>
                <w:sz w:val="21"/>
                <w:lang w:val="uk-UA"/>
              </w:rPr>
            </w:pPr>
            <w:r w:rsidRPr="000031E6">
              <w:rPr>
                <w:color w:val="1E1916"/>
                <w:spacing w:val="-5"/>
                <w:sz w:val="21"/>
                <w:lang w:val="uk-UA"/>
              </w:rPr>
              <w:t>VI</w:t>
            </w:r>
          </w:p>
        </w:tc>
        <w:tc>
          <w:tcPr>
            <w:tcW w:w="1036" w:type="dxa"/>
          </w:tcPr>
          <w:p w14:paraId="5079267A"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52C607D6"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12277DB4"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100E1785" w14:textId="77777777" w:rsidR="00541CCE" w:rsidRPr="000031E6" w:rsidRDefault="00EB0C3C">
            <w:pPr>
              <w:pStyle w:val="TableParagraph"/>
              <w:spacing w:before="35"/>
              <w:ind w:left="7" w:right="12"/>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6" w:type="dxa"/>
          </w:tcPr>
          <w:p w14:paraId="07A8F47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7B7B7C5"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5E11FD65"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7332FD34"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0628BB37"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5D5F68C8" w14:textId="77777777">
        <w:trPr>
          <w:trHeight w:val="850"/>
        </w:trPr>
        <w:tc>
          <w:tcPr>
            <w:tcW w:w="2840" w:type="dxa"/>
          </w:tcPr>
          <w:p w14:paraId="7ACEB712" w14:textId="77777777" w:rsidR="00541CCE" w:rsidRPr="000031E6" w:rsidRDefault="00EB0C3C">
            <w:pPr>
              <w:pStyle w:val="TableParagraph"/>
              <w:spacing w:before="50" w:line="260" w:lineRule="atLeast"/>
              <w:ind w:left="61" w:right="64"/>
              <w:jc w:val="left"/>
              <w:rPr>
                <w:sz w:val="21"/>
                <w:lang w:val="uk-UA"/>
              </w:rPr>
            </w:pPr>
            <w:r w:rsidRPr="000031E6">
              <w:rPr>
                <w:color w:val="1E1916"/>
                <w:sz w:val="21"/>
                <w:lang w:val="uk-UA"/>
              </w:rPr>
              <w:t>158. Приміщення спалювання</w:t>
            </w:r>
            <w:r w:rsidRPr="000031E6">
              <w:rPr>
                <w:color w:val="1E1916"/>
                <w:spacing w:val="-15"/>
                <w:sz w:val="21"/>
                <w:lang w:val="uk-UA"/>
              </w:rPr>
              <w:t xml:space="preserve"> </w:t>
            </w:r>
            <w:r w:rsidRPr="000031E6">
              <w:rPr>
                <w:color w:val="1E1916"/>
                <w:sz w:val="21"/>
                <w:lang w:val="uk-UA"/>
              </w:rPr>
              <w:t>трупів</w:t>
            </w:r>
            <w:r w:rsidRPr="000031E6">
              <w:rPr>
                <w:color w:val="1E1916"/>
                <w:spacing w:val="-15"/>
                <w:sz w:val="21"/>
                <w:lang w:val="uk-UA"/>
              </w:rPr>
              <w:t xml:space="preserve"> </w:t>
            </w:r>
            <w:r w:rsidRPr="000031E6">
              <w:rPr>
                <w:color w:val="1E1916"/>
                <w:sz w:val="21"/>
                <w:lang w:val="uk-UA"/>
              </w:rPr>
              <w:t>тварин та відходів</w:t>
            </w:r>
          </w:p>
        </w:tc>
        <w:tc>
          <w:tcPr>
            <w:tcW w:w="2730" w:type="dxa"/>
          </w:tcPr>
          <w:p w14:paraId="6752171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34D8AD3" w14:textId="77777777" w:rsidR="00541CCE" w:rsidRPr="000031E6" w:rsidRDefault="00EB0C3C">
            <w:pPr>
              <w:pStyle w:val="TableParagraph"/>
              <w:ind w:left="80" w:right="73"/>
              <w:rPr>
                <w:sz w:val="21"/>
                <w:lang w:val="uk-UA"/>
              </w:rPr>
            </w:pPr>
            <w:r w:rsidRPr="000031E6">
              <w:rPr>
                <w:color w:val="1E1916"/>
                <w:spacing w:val="-2"/>
                <w:sz w:val="21"/>
                <w:lang w:val="uk-UA"/>
              </w:rPr>
              <w:t>VIIIб</w:t>
            </w:r>
          </w:p>
        </w:tc>
        <w:tc>
          <w:tcPr>
            <w:tcW w:w="1036" w:type="dxa"/>
          </w:tcPr>
          <w:p w14:paraId="60D3B1F1"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345E5CF8"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23215795"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129BF87"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9A5740F"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6B62515E"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35D86EE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B2328D3"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EE1F421"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30A3FC9B" w14:textId="77777777">
        <w:trPr>
          <w:trHeight w:val="330"/>
        </w:trPr>
        <w:tc>
          <w:tcPr>
            <w:tcW w:w="14297" w:type="dxa"/>
            <w:gridSpan w:val="12"/>
          </w:tcPr>
          <w:p w14:paraId="3043B5D8"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Віварій</w:t>
            </w:r>
          </w:p>
        </w:tc>
      </w:tr>
      <w:tr w:rsidR="00541CCE" w:rsidRPr="000031E6" w14:paraId="32F4F4BF" w14:textId="77777777">
        <w:trPr>
          <w:trHeight w:val="590"/>
        </w:trPr>
        <w:tc>
          <w:tcPr>
            <w:tcW w:w="2840" w:type="dxa"/>
          </w:tcPr>
          <w:p w14:paraId="1E1E97AF"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159.</w:t>
            </w:r>
            <w:r w:rsidRPr="000031E6">
              <w:rPr>
                <w:color w:val="1E1916"/>
                <w:spacing w:val="-15"/>
                <w:sz w:val="21"/>
                <w:lang w:val="uk-UA"/>
              </w:rPr>
              <w:t xml:space="preserve"> </w:t>
            </w:r>
            <w:r w:rsidRPr="000031E6">
              <w:rPr>
                <w:color w:val="1E1916"/>
                <w:sz w:val="21"/>
                <w:lang w:val="uk-UA"/>
              </w:rPr>
              <w:t>Віварій.</w:t>
            </w:r>
            <w:r w:rsidRPr="000031E6">
              <w:rPr>
                <w:color w:val="1E1916"/>
                <w:spacing w:val="-15"/>
                <w:sz w:val="21"/>
                <w:lang w:val="uk-UA"/>
              </w:rPr>
              <w:t xml:space="preserve"> </w:t>
            </w:r>
            <w:r w:rsidRPr="000031E6">
              <w:rPr>
                <w:color w:val="1E1916"/>
                <w:sz w:val="21"/>
                <w:lang w:val="uk-UA"/>
              </w:rPr>
              <w:t>Приміщення для утримання тварин</w:t>
            </w:r>
          </w:p>
        </w:tc>
        <w:tc>
          <w:tcPr>
            <w:tcW w:w="2730" w:type="dxa"/>
          </w:tcPr>
          <w:p w14:paraId="16ADD21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5619B11"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2C86A56E"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44854706"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480297C2"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684BA81"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4CF3B63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CA21D2B" w14:textId="77777777" w:rsidR="00541CCE" w:rsidRPr="000031E6" w:rsidRDefault="00EB0C3C">
            <w:pPr>
              <w:pStyle w:val="TableParagraph"/>
              <w:ind w:left="187" w:right="202"/>
              <w:rPr>
                <w:sz w:val="21"/>
                <w:lang w:val="uk-UA"/>
              </w:rPr>
            </w:pPr>
            <w:r w:rsidRPr="000031E6">
              <w:rPr>
                <w:color w:val="1E1916"/>
                <w:spacing w:val="-5"/>
                <w:sz w:val="21"/>
                <w:lang w:val="uk-UA"/>
              </w:rPr>
              <w:t>3,5</w:t>
            </w:r>
          </w:p>
        </w:tc>
        <w:tc>
          <w:tcPr>
            <w:tcW w:w="876" w:type="dxa"/>
          </w:tcPr>
          <w:p w14:paraId="3245D583"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3C1CC2BB" w14:textId="77777777" w:rsidR="00541CCE" w:rsidRPr="000031E6" w:rsidRDefault="00EB0C3C">
            <w:pPr>
              <w:pStyle w:val="TableParagraph"/>
              <w:ind w:left="179" w:right="202"/>
              <w:rPr>
                <w:sz w:val="21"/>
                <w:lang w:val="uk-UA"/>
              </w:rPr>
            </w:pPr>
            <w:r w:rsidRPr="000031E6">
              <w:rPr>
                <w:color w:val="1E1916"/>
                <w:spacing w:val="-5"/>
                <w:sz w:val="21"/>
                <w:lang w:val="uk-UA"/>
              </w:rPr>
              <w:t>2,1</w:t>
            </w:r>
          </w:p>
        </w:tc>
        <w:tc>
          <w:tcPr>
            <w:tcW w:w="881" w:type="dxa"/>
          </w:tcPr>
          <w:p w14:paraId="366745FE"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r w:rsidR="00541CCE" w:rsidRPr="004E4F47" w14:paraId="03D3F6F1" w14:textId="77777777">
        <w:trPr>
          <w:trHeight w:val="330"/>
        </w:trPr>
        <w:tc>
          <w:tcPr>
            <w:tcW w:w="14297" w:type="dxa"/>
            <w:gridSpan w:val="12"/>
          </w:tcPr>
          <w:p w14:paraId="7A5E043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Станції</w:t>
            </w:r>
            <w:r w:rsidRPr="000031E6">
              <w:rPr>
                <w:color w:val="1E1916"/>
                <w:spacing w:val="-9"/>
                <w:sz w:val="21"/>
                <w:lang w:val="uk-UA"/>
              </w:rPr>
              <w:t xml:space="preserve"> </w:t>
            </w:r>
            <w:r w:rsidRPr="000031E6">
              <w:rPr>
                <w:color w:val="1E1916"/>
                <w:sz w:val="21"/>
                <w:lang w:val="uk-UA"/>
              </w:rPr>
              <w:t>швидкої</w:t>
            </w:r>
            <w:r w:rsidRPr="000031E6">
              <w:rPr>
                <w:color w:val="1E1916"/>
                <w:spacing w:val="-8"/>
                <w:sz w:val="21"/>
                <w:lang w:val="uk-UA"/>
              </w:rPr>
              <w:t xml:space="preserve"> </w:t>
            </w:r>
            <w:r w:rsidRPr="000031E6">
              <w:rPr>
                <w:color w:val="1E1916"/>
                <w:sz w:val="21"/>
                <w:lang w:val="uk-UA"/>
              </w:rPr>
              <w:t>та</w:t>
            </w:r>
            <w:r w:rsidRPr="000031E6">
              <w:rPr>
                <w:color w:val="1E1916"/>
                <w:spacing w:val="-9"/>
                <w:sz w:val="21"/>
                <w:lang w:val="uk-UA"/>
              </w:rPr>
              <w:t xml:space="preserve"> </w:t>
            </w:r>
            <w:r w:rsidRPr="000031E6">
              <w:rPr>
                <w:color w:val="1E1916"/>
                <w:sz w:val="21"/>
                <w:lang w:val="uk-UA"/>
              </w:rPr>
              <w:t>невідкладної</w:t>
            </w:r>
            <w:r w:rsidRPr="000031E6">
              <w:rPr>
                <w:color w:val="1E1916"/>
                <w:spacing w:val="-8"/>
                <w:sz w:val="21"/>
                <w:lang w:val="uk-UA"/>
              </w:rPr>
              <w:t xml:space="preserve"> </w:t>
            </w:r>
            <w:r w:rsidRPr="000031E6">
              <w:rPr>
                <w:color w:val="1E1916"/>
                <w:sz w:val="21"/>
                <w:lang w:val="uk-UA"/>
              </w:rPr>
              <w:t>медичної</w:t>
            </w:r>
            <w:r w:rsidRPr="000031E6">
              <w:rPr>
                <w:color w:val="1E1916"/>
                <w:spacing w:val="-9"/>
                <w:sz w:val="21"/>
                <w:lang w:val="uk-UA"/>
              </w:rPr>
              <w:t xml:space="preserve"> </w:t>
            </w:r>
            <w:r w:rsidRPr="000031E6">
              <w:rPr>
                <w:color w:val="1E1916"/>
                <w:spacing w:val="-2"/>
                <w:sz w:val="21"/>
                <w:lang w:val="uk-UA"/>
              </w:rPr>
              <w:t>допомоги</w:t>
            </w:r>
          </w:p>
        </w:tc>
      </w:tr>
      <w:tr w:rsidR="00541CCE" w:rsidRPr="000031E6" w14:paraId="620648BE" w14:textId="77777777">
        <w:trPr>
          <w:trHeight w:val="330"/>
        </w:trPr>
        <w:tc>
          <w:tcPr>
            <w:tcW w:w="2840" w:type="dxa"/>
          </w:tcPr>
          <w:p w14:paraId="75B529E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160.</w:t>
            </w:r>
            <w:r w:rsidRPr="000031E6">
              <w:rPr>
                <w:color w:val="1E1916"/>
                <w:spacing w:val="-8"/>
                <w:sz w:val="21"/>
                <w:lang w:val="uk-UA"/>
              </w:rPr>
              <w:t xml:space="preserve"> </w:t>
            </w:r>
            <w:r w:rsidRPr="000031E6">
              <w:rPr>
                <w:color w:val="1E1916"/>
                <w:spacing w:val="-2"/>
                <w:sz w:val="21"/>
                <w:lang w:val="uk-UA"/>
              </w:rPr>
              <w:t>Диспетчерська</w:t>
            </w:r>
          </w:p>
        </w:tc>
        <w:tc>
          <w:tcPr>
            <w:tcW w:w="2730" w:type="dxa"/>
          </w:tcPr>
          <w:p w14:paraId="42167A02"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35383F4"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65FA10B0"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455F2341"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300</w:t>
            </w:r>
          </w:p>
        </w:tc>
        <w:tc>
          <w:tcPr>
            <w:tcW w:w="817" w:type="dxa"/>
          </w:tcPr>
          <w:p w14:paraId="6DD83CFE"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BA8C7F3"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350B6981"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1DB447F"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3,0</w:t>
            </w:r>
          </w:p>
        </w:tc>
        <w:tc>
          <w:tcPr>
            <w:tcW w:w="876" w:type="dxa"/>
          </w:tcPr>
          <w:p w14:paraId="23DF6C51"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1,0</w:t>
            </w:r>
          </w:p>
        </w:tc>
        <w:tc>
          <w:tcPr>
            <w:tcW w:w="876" w:type="dxa"/>
          </w:tcPr>
          <w:p w14:paraId="4D4B3166"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1,8</w:t>
            </w:r>
          </w:p>
        </w:tc>
        <w:tc>
          <w:tcPr>
            <w:tcW w:w="881" w:type="dxa"/>
          </w:tcPr>
          <w:p w14:paraId="58B2E4F4"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2AB70131" w14:textId="77777777">
        <w:trPr>
          <w:trHeight w:val="590"/>
        </w:trPr>
        <w:tc>
          <w:tcPr>
            <w:tcW w:w="2840" w:type="dxa"/>
          </w:tcPr>
          <w:p w14:paraId="262194A4"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161.</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радіо- </w:t>
            </w:r>
            <w:r w:rsidRPr="000031E6">
              <w:rPr>
                <w:color w:val="1E1916"/>
                <w:spacing w:val="-2"/>
                <w:sz w:val="21"/>
                <w:lang w:val="uk-UA"/>
              </w:rPr>
              <w:t>посту</w:t>
            </w:r>
          </w:p>
        </w:tc>
        <w:tc>
          <w:tcPr>
            <w:tcW w:w="2730" w:type="dxa"/>
          </w:tcPr>
          <w:p w14:paraId="7150157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85477C9"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4B840FBE"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45CCEEE"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177B5150"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0EB1D29"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06CAA975"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7D38ED9"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7A1BEE26"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1C8C2769"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47D0A782"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0F0292CE" w14:textId="77777777">
        <w:trPr>
          <w:trHeight w:val="590"/>
        </w:trPr>
        <w:tc>
          <w:tcPr>
            <w:tcW w:w="2840" w:type="dxa"/>
          </w:tcPr>
          <w:p w14:paraId="49B57BE8" w14:textId="77777777" w:rsidR="00541CCE" w:rsidRPr="000031E6" w:rsidRDefault="00EB0C3C">
            <w:pPr>
              <w:pStyle w:val="TableParagraph"/>
              <w:spacing w:before="50" w:line="260" w:lineRule="atLeast"/>
              <w:ind w:left="61" w:right="-15"/>
              <w:jc w:val="left"/>
              <w:rPr>
                <w:sz w:val="21"/>
                <w:lang w:val="uk-UA"/>
              </w:rPr>
            </w:pPr>
            <w:r w:rsidRPr="000031E6">
              <w:rPr>
                <w:color w:val="1E1916"/>
                <w:sz w:val="21"/>
                <w:lang w:val="uk-UA"/>
              </w:rPr>
              <w:t>162.</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4"/>
                <w:sz w:val="21"/>
                <w:lang w:val="uk-UA"/>
              </w:rPr>
              <w:t xml:space="preserve"> </w:t>
            </w:r>
            <w:r w:rsidRPr="000031E6">
              <w:rPr>
                <w:color w:val="1E1916"/>
                <w:sz w:val="21"/>
                <w:lang w:val="uk-UA"/>
              </w:rPr>
              <w:t>зберігання валіз виїзних бригад</w:t>
            </w:r>
          </w:p>
        </w:tc>
        <w:tc>
          <w:tcPr>
            <w:tcW w:w="2730" w:type="dxa"/>
          </w:tcPr>
          <w:p w14:paraId="525F5B95" w14:textId="77777777" w:rsidR="00541CCE" w:rsidRPr="000031E6" w:rsidRDefault="00EB0C3C">
            <w:pPr>
              <w:pStyle w:val="TableParagraph"/>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1,0</w:t>
            </w:r>
            <w:r w:rsidRPr="000031E6">
              <w:rPr>
                <w:color w:val="1E1916"/>
                <w:spacing w:val="-1"/>
                <w:sz w:val="21"/>
                <w:lang w:val="uk-UA"/>
              </w:rPr>
              <w:t xml:space="preserve"> </w:t>
            </w:r>
            <w:r w:rsidRPr="000031E6">
              <w:rPr>
                <w:color w:val="1E1916"/>
                <w:sz w:val="21"/>
                <w:lang w:val="uk-UA"/>
              </w:rPr>
              <w:t>на</w:t>
            </w:r>
            <w:r w:rsidRPr="000031E6">
              <w:rPr>
                <w:color w:val="1E1916"/>
                <w:spacing w:val="-1"/>
                <w:sz w:val="21"/>
                <w:lang w:val="uk-UA"/>
              </w:rPr>
              <w:t xml:space="preserve"> </w:t>
            </w:r>
            <w:r w:rsidRPr="000031E6">
              <w:rPr>
                <w:color w:val="1E1916"/>
                <w:spacing w:val="-2"/>
                <w:sz w:val="21"/>
                <w:lang w:val="uk-UA"/>
              </w:rPr>
              <w:t>стелажах</w:t>
            </w:r>
          </w:p>
        </w:tc>
        <w:tc>
          <w:tcPr>
            <w:tcW w:w="829" w:type="dxa"/>
          </w:tcPr>
          <w:p w14:paraId="2F4936FA" w14:textId="77777777" w:rsidR="00541CCE" w:rsidRPr="000031E6" w:rsidRDefault="00EB0C3C">
            <w:pPr>
              <w:pStyle w:val="TableParagraph"/>
              <w:ind w:left="80" w:right="73"/>
              <w:rPr>
                <w:sz w:val="21"/>
                <w:lang w:val="uk-UA"/>
              </w:rPr>
            </w:pPr>
            <w:r w:rsidRPr="000031E6">
              <w:rPr>
                <w:color w:val="1E1916"/>
                <w:spacing w:val="-2"/>
                <w:sz w:val="21"/>
                <w:lang w:val="uk-UA"/>
              </w:rPr>
              <w:t>VIІIб</w:t>
            </w:r>
          </w:p>
        </w:tc>
        <w:tc>
          <w:tcPr>
            <w:tcW w:w="1036" w:type="dxa"/>
          </w:tcPr>
          <w:p w14:paraId="26CED21D"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75F6C56"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52CC1C39"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B638FA5"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358A9E16"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1DF7043"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3E26BA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0486058"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3A51425"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3192C28" w14:textId="77777777">
        <w:trPr>
          <w:trHeight w:val="590"/>
        </w:trPr>
        <w:tc>
          <w:tcPr>
            <w:tcW w:w="2840" w:type="dxa"/>
          </w:tcPr>
          <w:p w14:paraId="70C6A7A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163.</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поточного запасу медикаментів</w:t>
            </w:r>
          </w:p>
        </w:tc>
        <w:tc>
          <w:tcPr>
            <w:tcW w:w="2730" w:type="dxa"/>
          </w:tcPr>
          <w:p w14:paraId="10198736"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E64CD40"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3C22F7A7"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4838E9F"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66033224"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23A77AC1"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B1CF24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086DE5D"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10D7086"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5BA29D3E"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08774831"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C9FA187" w14:textId="77777777">
        <w:trPr>
          <w:trHeight w:val="335"/>
        </w:trPr>
        <w:tc>
          <w:tcPr>
            <w:tcW w:w="2840" w:type="dxa"/>
          </w:tcPr>
          <w:p w14:paraId="57BFE8C0"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164.</w:t>
            </w:r>
            <w:r w:rsidRPr="000031E6">
              <w:rPr>
                <w:color w:val="1E1916"/>
                <w:spacing w:val="-7"/>
                <w:sz w:val="21"/>
                <w:lang w:val="uk-UA"/>
              </w:rPr>
              <w:t xml:space="preserve"> </w:t>
            </w:r>
            <w:r w:rsidRPr="000031E6">
              <w:rPr>
                <w:color w:val="1E1916"/>
                <w:sz w:val="21"/>
                <w:lang w:val="uk-UA"/>
              </w:rPr>
              <w:t>Кімната</w:t>
            </w:r>
            <w:r w:rsidRPr="000031E6">
              <w:rPr>
                <w:color w:val="1E1916"/>
                <w:spacing w:val="-6"/>
                <w:sz w:val="21"/>
                <w:lang w:val="uk-UA"/>
              </w:rPr>
              <w:t xml:space="preserve"> </w:t>
            </w:r>
            <w:r w:rsidRPr="000031E6">
              <w:rPr>
                <w:color w:val="1E1916"/>
                <w:sz w:val="21"/>
                <w:lang w:val="uk-UA"/>
              </w:rPr>
              <w:t>виїзних</w:t>
            </w:r>
            <w:r w:rsidRPr="000031E6">
              <w:rPr>
                <w:color w:val="1E1916"/>
                <w:spacing w:val="-7"/>
                <w:sz w:val="21"/>
                <w:lang w:val="uk-UA"/>
              </w:rPr>
              <w:t xml:space="preserve"> </w:t>
            </w:r>
            <w:r w:rsidRPr="000031E6">
              <w:rPr>
                <w:color w:val="1E1916"/>
                <w:spacing w:val="-2"/>
                <w:sz w:val="21"/>
                <w:lang w:val="uk-UA"/>
              </w:rPr>
              <w:t>бригад</w:t>
            </w:r>
          </w:p>
        </w:tc>
        <w:tc>
          <w:tcPr>
            <w:tcW w:w="2730" w:type="dxa"/>
          </w:tcPr>
          <w:p w14:paraId="7850EF01"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3EDF0B9" w14:textId="77777777" w:rsidR="00541CCE" w:rsidRPr="000031E6" w:rsidRDefault="00EB0C3C">
            <w:pPr>
              <w:pStyle w:val="TableParagraph"/>
              <w:spacing w:line="237"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6A38D0AE" w14:textId="77777777" w:rsidR="00541CCE" w:rsidRPr="000031E6" w:rsidRDefault="00EB0C3C">
            <w:pPr>
              <w:pStyle w:val="TableParagraph"/>
              <w:spacing w:line="237" w:lineRule="exact"/>
              <w:ind w:left="456"/>
              <w:jc w:val="left"/>
              <w:rPr>
                <w:sz w:val="21"/>
                <w:lang w:val="uk-UA"/>
              </w:rPr>
            </w:pPr>
            <w:r w:rsidRPr="000031E6">
              <w:rPr>
                <w:color w:val="1E1916"/>
                <w:w w:val="99"/>
                <w:sz w:val="21"/>
                <w:lang w:val="uk-UA"/>
              </w:rPr>
              <w:t>–</w:t>
            </w:r>
          </w:p>
        </w:tc>
        <w:tc>
          <w:tcPr>
            <w:tcW w:w="765" w:type="dxa"/>
          </w:tcPr>
          <w:p w14:paraId="20AA9D7F" w14:textId="77777777" w:rsidR="00541CCE" w:rsidRPr="000031E6" w:rsidRDefault="00EB0C3C">
            <w:pPr>
              <w:pStyle w:val="TableParagraph"/>
              <w:spacing w:line="237" w:lineRule="exact"/>
              <w:ind w:left="21" w:right="21"/>
              <w:rPr>
                <w:sz w:val="21"/>
                <w:lang w:val="uk-UA"/>
              </w:rPr>
            </w:pPr>
            <w:r w:rsidRPr="000031E6">
              <w:rPr>
                <w:color w:val="1E1916"/>
                <w:spacing w:val="-5"/>
                <w:sz w:val="21"/>
                <w:lang w:val="uk-UA"/>
              </w:rPr>
              <w:t>200</w:t>
            </w:r>
          </w:p>
        </w:tc>
        <w:tc>
          <w:tcPr>
            <w:tcW w:w="817" w:type="dxa"/>
          </w:tcPr>
          <w:p w14:paraId="4C68D565" w14:textId="77777777" w:rsidR="00541CCE" w:rsidRPr="000031E6" w:rsidRDefault="00EB0C3C">
            <w:pPr>
              <w:pStyle w:val="TableParagraph"/>
              <w:spacing w:line="237" w:lineRule="exact"/>
              <w:ind w:right="344"/>
              <w:jc w:val="right"/>
              <w:rPr>
                <w:sz w:val="21"/>
                <w:lang w:val="uk-UA"/>
              </w:rPr>
            </w:pPr>
            <w:r w:rsidRPr="000031E6">
              <w:rPr>
                <w:color w:val="1E1916"/>
                <w:w w:val="99"/>
                <w:sz w:val="21"/>
                <w:lang w:val="uk-UA"/>
              </w:rPr>
              <w:t>–</w:t>
            </w:r>
          </w:p>
        </w:tc>
        <w:tc>
          <w:tcPr>
            <w:tcW w:w="895" w:type="dxa"/>
          </w:tcPr>
          <w:p w14:paraId="6CCF6FBC" w14:textId="77777777" w:rsidR="00541CCE" w:rsidRPr="000031E6" w:rsidRDefault="00EB0C3C">
            <w:pPr>
              <w:pStyle w:val="TableParagraph"/>
              <w:spacing w:line="237" w:lineRule="exact"/>
              <w:ind w:left="7" w:right="12"/>
              <w:rPr>
                <w:sz w:val="21"/>
                <w:lang w:val="uk-UA"/>
              </w:rPr>
            </w:pPr>
            <w:r w:rsidRPr="000031E6">
              <w:rPr>
                <w:color w:val="1E1916"/>
                <w:spacing w:val="-5"/>
                <w:sz w:val="21"/>
                <w:lang w:val="uk-UA"/>
              </w:rPr>
              <w:t>60</w:t>
            </w:r>
          </w:p>
        </w:tc>
        <w:tc>
          <w:tcPr>
            <w:tcW w:w="876" w:type="dxa"/>
          </w:tcPr>
          <w:p w14:paraId="6CFE7CA6" w14:textId="77777777" w:rsidR="00541CCE" w:rsidRPr="000031E6" w:rsidRDefault="00EB0C3C">
            <w:pPr>
              <w:pStyle w:val="TableParagraph"/>
              <w:spacing w:line="237" w:lineRule="exact"/>
              <w:ind w:left="188" w:right="198"/>
              <w:rPr>
                <w:sz w:val="21"/>
                <w:lang w:val="uk-UA"/>
              </w:rPr>
            </w:pPr>
            <w:r w:rsidRPr="000031E6">
              <w:rPr>
                <w:color w:val="1E1916"/>
                <w:spacing w:val="-5"/>
                <w:sz w:val="21"/>
                <w:lang w:val="uk-UA"/>
              </w:rPr>
              <w:t>10</w:t>
            </w:r>
          </w:p>
        </w:tc>
        <w:tc>
          <w:tcPr>
            <w:tcW w:w="876" w:type="dxa"/>
          </w:tcPr>
          <w:p w14:paraId="7A00E828" w14:textId="77777777" w:rsidR="00541CCE" w:rsidRPr="000031E6" w:rsidRDefault="00EB0C3C">
            <w:pPr>
              <w:pStyle w:val="TableParagraph"/>
              <w:spacing w:line="237" w:lineRule="exact"/>
              <w:ind w:left="187" w:right="202"/>
              <w:rPr>
                <w:sz w:val="21"/>
                <w:lang w:val="uk-UA"/>
              </w:rPr>
            </w:pPr>
            <w:r w:rsidRPr="000031E6">
              <w:rPr>
                <w:color w:val="1E1916"/>
                <w:spacing w:val="-5"/>
                <w:sz w:val="21"/>
                <w:lang w:val="uk-UA"/>
              </w:rPr>
              <w:t>2,5</w:t>
            </w:r>
          </w:p>
        </w:tc>
        <w:tc>
          <w:tcPr>
            <w:tcW w:w="876" w:type="dxa"/>
          </w:tcPr>
          <w:p w14:paraId="0FD7507A" w14:textId="77777777" w:rsidR="00541CCE" w:rsidRPr="000031E6" w:rsidRDefault="00EB0C3C">
            <w:pPr>
              <w:pStyle w:val="TableParagraph"/>
              <w:spacing w:line="237" w:lineRule="exact"/>
              <w:ind w:left="183" w:right="202"/>
              <w:rPr>
                <w:sz w:val="21"/>
                <w:lang w:val="uk-UA"/>
              </w:rPr>
            </w:pPr>
            <w:r w:rsidRPr="000031E6">
              <w:rPr>
                <w:color w:val="1E1916"/>
                <w:spacing w:val="-5"/>
                <w:sz w:val="21"/>
                <w:lang w:val="uk-UA"/>
              </w:rPr>
              <w:t>0,7</w:t>
            </w:r>
          </w:p>
        </w:tc>
        <w:tc>
          <w:tcPr>
            <w:tcW w:w="876" w:type="dxa"/>
          </w:tcPr>
          <w:p w14:paraId="52371B3B" w14:textId="77777777" w:rsidR="00541CCE" w:rsidRPr="000031E6" w:rsidRDefault="00EB0C3C">
            <w:pPr>
              <w:pStyle w:val="TableParagraph"/>
              <w:spacing w:line="237" w:lineRule="exact"/>
              <w:ind w:left="179" w:right="202"/>
              <w:rPr>
                <w:sz w:val="21"/>
                <w:lang w:val="uk-UA"/>
              </w:rPr>
            </w:pPr>
            <w:r w:rsidRPr="000031E6">
              <w:rPr>
                <w:color w:val="1E1916"/>
                <w:spacing w:val="-5"/>
                <w:sz w:val="21"/>
                <w:lang w:val="uk-UA"/>
              </w:rPr>
              <w:t>1,5</w:t>
            </w:r>
          </w:p>
        </w:tc>
        <w:tc>
          <w:tcPr>
            <w:tcW w:w="881" w:type="dxa"/>
          </w:tcPr>
          <w:p w14:paraId="271C8824" w14:textId="77777777" w:rsidR="00541CCE" w:rsidRPr="000031E6" w:rsidRDefault="00EB0C3C">
            <w:pPr>
              <w:pStyle w:val="TableParagraph"/>
              <w:spacing w:line="237" w:lineRule="exact"/>
              <w:ind w:left="56" w:right="88"/>
              <w:rPr>
                <w:sz w:val="21"/>
                <w:lang w:val="uk-UA"/>
              </w:rPr>
            </w:pPr>
            <w:r w:rsidRPr="000031E6">
              <w:rPr>
                <w:color w:val="1E1916"/>
                <w:spacing w:val="-5"/>
                <w:sz w:val="21"/>
                <w:lang w:val="uk-UA"/>
              </w:rPr>
              <w:t>0,4</w:t>
            </w:r>
          </w:p>
        </w:tc>
      </w:tr>
    </w:tbl>
    <w:p w14:paraId="6304605A" w14:textId="77777777" w:rsidR="00541CCE" w:rsidRPr="000031E6" w:rsidRDefault="00541CCE">
      <w:pPr>
        <w:spacing w:line="237" w:lineRule="exact"/>
        <w:rPr>
          <w:sz w:val="21"/>
          <w:lang w:val="uk-UA"/>
        </w:rPr>
        <w:sectPr w:rsidR="00541CCE" w:rsidRPr="000031E6">
          <w:headerReference w:type="default" r:id="rId123"/>
          <w:footerReference w:type="default" r:id="rId124"/>
          <w:pgSz w:w="16840" w:h="11920" w:orient="landscape"/>
          <w:pgMar w:top="1720" w:right="1020" w:bottom="280" w:left="1300" w:header="1527" w:footer="0" w:gutter="0"/>
          <w:cols w:space="720"/>
        </w:sectPr>
      </w:pPr>
    </w:p>
    <w:p w14:paraId="39F15242" w14:textId="77777777" w:rsidR="00541CCE" w:rsidRPr="000031E6" w:rsidRDefault="005E1B30">
      <w:pPr>
        <w:pStyle w:val="a3"/>
        <w:spacing w:before="37" w:after="51"/>
        <w:ind w:left="115"/>
        <w:rPr>
          <w:lang w:val="uk-UA"/>
        </w:rPr>
      </w:pPr>
      <w:r>
        <w:rPr>
          <w:lang w:val="uk-UA"/>
        </w:rPr>
        <w:lastRenderedPageBreak/>
        <w:pict w14:anchorId="338000C2">
          <v:shape id="docshape137" o:spid="_x0000_s1150" type="#_x0000_t202" style="position:absolute;left:0;text-align:left;margin-left:798.35pt;margin-top:42.25pt;width:11pt;height:79.45pt;z-index:15779328;mso-position-horizontal-relative:page;mso-position-vertical-relative:page" filled="f" stroked="f">
            <v:textbox style="layout-flow:vertical" inset="0,0,0,0">
              <w:txbxContent>
                <w:p w14:paraId="75E83610"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50A9EDBD">
          <v:shape id="docshape138" o:spid="_x0000_s1149" type="#_x0000_t202" style="position:absolute;left:0;text-align:left;margin-left:44.05pt;margin-top:42.25pt;width:11pt;height:12pt;z-index:15779840;mso-position-horizontal-relative:page;mso-position-vertical-relative:page" filled="f" stroked="f">
            <v:textbox style="layout-flow:vertical" inset="0,0,0,0">
              <w:txbxContent>
                <w:p w14:paraId="02B844B5" w14:textId="77777777" w:rsidR="00387F9D" w:rsidRDefault="00387F9D">
                  <w:pPr>
                    <w:spacing w:line="198" w:lineRule="exact"/>
                    <w:ind w:left="20"/>
                    <w:rPr>
                      <w:sz w:val="18"/>
                    </w:rPr>
                  </w:pPr>
                  <w:r>
                    <w:rPr>
                      <w:color w:val="1E1916"/>
                      <w:spacing w:val="-5"/>
                      <w:sz w:val="18"/>
                    </w:rPr>
                    <w:t>92</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0EABA55A" w14:textId="77777777">
        <w:trPr>
          <w:trHeight w:val="335"/>
        </w:trPr>
        <w:tc>
          <w:tcPr>
            <w:tcW w:w="2840" w:type="dxa"/>
          </w:tcPr>
          <w:p w14:paraId="79ED8796"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28778EFD"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0DB53F61"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7D4D19F1"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11E92B1D"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3927B50D"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4359926F"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5E537694"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42F8E5D4"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6195DC97"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4D3C803F"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2510C03D"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2F74A4D9" w14:textId="77777777">
        <w:trPr>
          <w:trHeight w:val="330"/>
        </w:trPr>
        <w:tc>
          <w:tcPr>
            <w:tcW w:w="14297" w:type="dxa"/>
            <w:gridSpan w:val="12"/>
          </w:tcPr>
          <w:p w14:paraId="69F3223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Молочні</w:t>
            </w:r>
            <w:r w:rsidRPr="000031E6">
              <w:rPr>
                <w:color w:val="1E1916"/>
                <w:spacing w:val="-9"/>
                <w:sz w:val="21"/>
                <w:lang w:val="uk-UA"/>
              </w:rPr>
              <w:t xml:space="preserve"> </w:t>
            </w:r>
            <w:r w:rsidRPr="000031E6">
              <w:rPr>
                <w:color w:val="1E1916"/>
                <w:sz w:val="21"/>
                <w:lang w:val="uk-UA"/>
              </w:rPr>
              <w:t>кухні,</w:t>
            </w:r>
            <w:r w:rsidRPr="000031E6">
              <w:rPr>
                <w:color w:val="1E1916"/>
                <w:spacing w:val="-7"/>
                <w:sz w:val="21"/>
                <w:lang w:val="uk-UA"/>
              </w:rPr>
              <w:t xml:space="preserve"> </w:t>
            </w:r>
            <w:r w:rsidRPr="000031E6">
              <w:rPr>
                <w:color w:val="1E1916"/>
                <w:sz w:val="21"/>
                <w:lang w:val="uk-UA"/>
              </w:rPr>
              <w:t>роздавальні</w:t>
            </w:r>
            <w:r w:rsidRPr="000031E6">
              <w:rPr>
                <w:color w:val="1E1916"/>
                <w:spacing w:val="-8"/>
                <w:sz w:val="21"/>
                <w:lang w:val="uk-UA"/>
              </w:rPr>
              <w:t xml:space="preserve"> </w:t>
            </w:r>
            <w:r w:rsidRPr="000031E6">
              <w:rPr>
                <w:color w:val="1E1916"/>
                <w:spacing w:val="-2"/>
                <w:sz w:val="21"/>
                <w:lang w:val="uk-UA"/>
              </w:rPr>
              <w:t>пункти</w:t>
            </w:r>
          </w:p>
        </w:tc>
      </w:tr>
      <w:tr w:rsidR="00541CCE" w:rsidRPr="000031E6" w14:paraId="07070B94" w14:textId="77777777">
        <w:trPr>
          <w:trHeight w:val="590"/>
        </w:trPr>
        <w:tc>
          <w:tcPr>
            <w:tcW w:w="2840" w:type="dxa"/>
          </w:tcPr>
          <w:p w14:paraId="28E4DEE4"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165.</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фільтрації та розливу</w:t>
            </w:r>
          </w:p>
        </w:tc>
        <w:tc>
          <w:tcPr>
            <w:tcW w:w="2730" w:type="dxa"/>
          </w:tcPr>
          <w:p w14:paraId="6F47A44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A76DECA"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2D4DA381"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6866794"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3D4058D4"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689CA277"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5C11AD2F"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D2DCAE1"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50CCD54E"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5D1FFAAF"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2EE0F440"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5C4D0B89" w14:textId="77777777">
        <w:trPr>
          <w:trHeight w:val="330"/>
        </w:trPr>
        <w:tc>
          <w:tcPr>
            <w:tcW w:w="2840" w:type="dxa"/>
          </w:tcPr>
          <w:p w14:paraId="3453D57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166.</w:t>
            </w:r>
            <w:r w:rsidRPr="000031E6">
              <w:rPr>
                <w:color w:val="1E1916"/>
                <w:spacing w:val="-8"/>
                <w:sz w:val="21"/>
                <w:lang w:val="uk-UA"/>
              </w:rPr>
              <w:t xml:space="preserve"> </w:t>
            </w:r>
            <w:r w:rsidRPr="000031E6">
              <w:rPr>
                <w:color w:val="1E1916"/>
                <w:spacing w:val="-2"/>
                <w:sz w:val="21"/>
                <w:lang w:val="uk-UA"/>
              </w:rPr>
              <w:t>Остаточна</w:t>
            </w:r>
          </w:p>
        </w:tc>
        <w:tc>
          <w:tcPr>
            <w:tcW w:w="2730" w:type="dxa"/>
          </w:tcPr>
          <w:p w14:paraId="0F308ED2"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4E3D34C"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В-</w:t>
            </w:r>
            <w:r w:rsidRPr="000031E6">
              <w:rPr>
                <w:color w:val="1E1916"/>
                <w:spacing w:val="-10"/>
                <w:sz w:val="21"/>
                <w:lang w:val="uk-UA"/>
              </w:rPr>
              <w:t>2</w:t>
            </w:r>
          </w:p>
        </w:tc>
        <w:tc>
          <w:tcPr>
            <w:tcW w:w="1036" w:type="dxa"/>
          </w:tcPr>
          <w:p w14:paraId="432DEF9D"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544E2E2E"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100</w:t>
            </w:r>
          </w:p>
        </w:tc>
        <w:tc>
          <w:tcPr>
            <w:tcW w:w="817" w:type="dxa"/>
          </w:tcPr>
          <w:p w14:paraId="564E73E0"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AC03810"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5B336F90"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F4BD887"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7BBE9E7D"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5AD30D6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6DB538B3"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25FC4E91" w14:textId="77777777">
        <w:trPr>
          <w:trHeight w:val="850"/>
        </w:trPr>
        <w:tc>
          <w:tcPr>
            <w:tcW w:w="2840" w:type="dxa"/>
          </w:tcPr>
          <w:p w14:paraId="12C05ED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167.</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приготу- вання та фасування </w:t>
            </w:r>
            <w:r w:rsidRPr="000031E6">
              <w:rPr>
                <w:color w:val="1E1916"/>
                <w:spacing w:val="-2"/>
                <w:sz w:val="21"/>
                <w:lang w:val="uk-UA"/>
              </w:rPr>
              <w:t>продуктів</w:t>
            </w:r>
          </w:p>
        </w:tc>
        <w:tc>
          <w:tcPr>
            <w:tcW w:w="2730" w:type="dxa"/>
          </w:tcPr>
          <w:p w14:paraId="7902157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FFDA5FB"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20D579DC"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38B0A113"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6B20198F"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98183FA"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08B0DF9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47D9E0A"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6224895F"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2EB6F401"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3BBB92D2"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5A070832" w14:textId="77777777">
        <w:trPr>
          <w:trHeight w:val="590"/>
        </w:trPr>
        <w:tc>
          <w:tcPr>
            <w:tcW w:w="2840" w:type="dxa"/>
          </w:tcPr>
          <w:p w14:paraId="5B5EE711"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168.</w:t>
            </w:r>
            <w:r w:rsidRPr="000031E6">
              <w:rPr>
                <w:color w:val="1E1916"/>
                <w:spacing w:val="-13"/>
                <w:sz w:val="21"/>
                <w:lang w:val="uk-UA"/>
              </w:rPr>
              <w:t xml:space="preserve"> </w:t>
            </w:r>
            <w:r w:rsidRPr="000031E6">
              <w:rPr>
                <w:color w:val="1E1916"/>
                <w:sz w:val="21"/>
                <w:lang w:val="uk-UA"/>
              </w:rPr>
              <w:t>Прийом</w:t>
            </w:r>
            <w:r w:rsidRPr="000031E6">
              <w:rPr>
                <w:color w:val="1E1916"/>
                <w:spacing w:val="-13"/>
                <w:sz w:val="21"/>
                <w:lang w:val="uk-UA"/>
              </w:rPr>
              <w:t xml:space="preserve"> </w:t>
            </w:r>
            <w:r w:rsidRPr="000031E6">
              <w:rPr>
                <w:color w:val="1E1916"/>
                <w:sz w:val="21"/>
                <w:lang w:val="uk-UA"/>
              </w:rPr>
              <w:t>і</w:t>
            </w:r>
            <w:r w:rsidRPr="000031E6">
              <w:rPr>
                <w:color w:val="1E1916"/>
                <w:spacing w:val="-13"/>
                <w:sz w:val="21"/>
                <w:lang w:val="uk-UA"/>
              </w:rPr>
              <w:t xml:space="preserve"> </w:t>
            </w:r>
            <w:r w:rsidRPr="000031E6">
              <w:rPr>
                <w:color w:val="1E1916"/>
                <w:sz w:val="21"/>
                <w:lang w:val="uk-UA"/>
              </w:rPr>
              <w:t>зберігання посуду, роздавальна</w:t>
            </w:r>
          </w:p>
        </w:tc>
        <w:tc>
          <w:tcPr>
            <w:tcW w:w="2730" w:type="dxa"/>
          </w:tcPr>
          <w:p w14:paraId="62D3619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2531B8B"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295486DA"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AC62D7E"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0FCBFB84"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1F7CA809"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0C4713C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DCE56BE"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FE2794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E52C8B1"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8EA27D6"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E6CDDDB" w14:textId="77777777">
        <w:trPr>
          <w:trHeight w:val="330"/>
        </w:trPr>
        <w:tc>
          <w:tcPr>
            <w:tcW w:w="14297" w:type="dxa"/>
            <w:gridSpan w:val="12"/>
          </w:tcPr>
          <w:p w14:paraId="5AD23CA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Інші</w:t>
            </w:r>
            <w:r w:rsidRPr="000031E6">
              <w:rPr>
                <w:color w:val="1E1916"/>
                <w:spacing w:val="-3"/>
                <w:sz w:val="21"/>
                <w:lang w:val="uk-UA"/>
              </w:rPr>
              <w:t xml:space="preserve"> </w:t>
            </w:r>
            <w:r w:rsidRPr="000031E6">
              <w:rPr>
                <w:color w:val="1E1916"/>
                <w:sz w:val="21"/>
                <w:lang w:val="uk-UA"/>
              </w:rPr>
              <w:t>приміщення</w:t>
            </w:r>
            <w:r w:rsidRPr="000031E6">
              <w:rPr>
                <w:color w:val="1E1916"/>
                <w:spacing w:val="-3"/>
                <w:sz w:val="21"/>
                <w:lang w:val="uk-UA"/>
              </w:rPr>
              <w:t xml:space="preserve"> </w:t>
            </w:r>
            <w:r w:rsidRPr="000031E6">
              <w:rPr>
                <w:color w:val="1E1916"/>
                <w:sz w:val="21"/>
                <w:lang w:val="uk-UA"/>
              </w:rPr>
              <w:t>лікувальних</w:t>
            </w:r>
            <w:r w:rsidRPr="000031E6">
              <w:rPr>
                <w:color w:val="1E1916"/>
                <w:spacing w:val="-3"/>
                <w:sz w:val="21"/>
                <w:lang w:val="uk-UA"/>
              </w:rPr>
              <w:t xml:space="preserve"> </w:t>
            </w:r>
            <w:r w:rsidRPr="000031E6">
              <w:rPr>
                <w:color w:val="1E1916"/>
                <w:spacing w:val="-2"/>
                <w:sz w:val="21"/>
                <w:lang w:val="uk-UA"/>
              </w:rPr>
              <w:t>установ</w:t>
            </w:r>
          </w:p>
        </w:tc>
      </w:tr>
      <w:tr w:rsidR="00541CCE" w:rsidRPr="000031E6" w14:paraId="3112C0EE" w14:textId="77777777">
        <w:trPr>
          <w:trHeight w:val="590"/>
        </w:trPr>
        <w:tc>
          <w:tcPr>
            <w:tcW w:w="2840" w:type="dxa"/>
          </w:tcPr>
          <w:p w14:paraId="4187ED94"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169.</w:t>
            </w:r>
            <w:r w:rsidRPr="000031E6">
              <w:rPr>
                <w:color w:val="1E1916"/>
                <w:spacing w:val="-15"/>
                <w:sz w:val="21"/>
                <w:lang w:val="uk-UA"/>
              </w:rPr>
              <w:t xml:space="preserve"> </w:t>
            </w:r>
            <w:r w:rsidRPr="000031E6">
              <w:rPr>
                <w:color w:val="1E1916"/>
                <w:sz w:val="21"/>
                <w:lang w:val="uk-UA"/>
              </w:rPr>
              <w:t>Процедурна,</w:t>
            </w:r>
            <w:r w:rsidRPr="000031E6">
              <w:rPr>
                <w:color w:val="1E1916"/>
                <w:spacing w:val="-15"/>
                <w:sz w:val="21"/>
                <w:lang w:val="uk-UA"/>
              </w:rPr>
              <w:t xml:space="preserve"> </w:t>
            </w:r>
            <w:r w:rsidRPr="000031E6">
              <w:rPr>
                <w:color w:val="1E1916"/>
                <w:sz w:val="21"/>
                <w:lang w:val="uk-UA"/>
              </w:rPr>
              <w:t xml:space="preserve">маніпуля- </w:t>
            </w:r>
            <w:r w:rsidRPr="000031E6">
              <w:rPr>
                <w:color w:val="1E1916"/>
                <w:spacing w:val="-2"/>
                <w:sz w:val="21"/>
                <w:lang w:val="uk-UA"/>
              </w:rPr>
              <w:t>ційна</w:t>
            </w:r>
          </w:p>
        </w:tc>
        <w:tc>
          <w:tcPr>
            <w:tcW w:w="2730" w:type="dxa"/>
          </w:tcPr>
          <w:p w14:paraId="16B22A7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C151AE9"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1</w:t>
            </w:r>
          </w:p>
        </w:tc>
        <w:tc>
          <w:tcPr>
            <w:tcW w:w="1036" w:type="dxa"/>
          </w:tcPr>
          <w:p w14:paraId="60B62F24"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483B5164" w14:textId="77777777" w:rsidR="00541CCE" w:rsidRPr="000031E6" w:rsidRDefault="00EB0C3C">
            <w:pPr>
              <w:pStyle w:val="TableParagraph"/>
              <w:ind w:left="21" w:right="21"/>
              <w:rPr>
                <w:sz w:val="21"/>
                <w:lang w:val="uk-UA"/>
              </w:rPr>
            </w:pPr>
            <w:r w:rsidRPr="000031E6">
              <w:rPr>
                <w:color w:val="1E1916"/>
                <w:spacing w:val="-5"/>
                <w:sz w:val="21"/>
                <w:lang w:val="uk-UA"/>
              </w:rPr>
              <w:t>500</w:t>
            </w:r>
          </w:p>
        </w:tc>
        <w:tc>
          <w:tcPr>
            <w:tcW w:w="817" w:type="dxa"/>
          </w:tcPr>
          <w:p w14:paraId="26AE56F3"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094A7828"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08F03BC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331D8F9" w14:textId="77777777" w:rsidR="00541CCE" w:rsidRPr="000031E6" w:rsidRDefault="00EB0C3C">
            <w:pPr>
              <w:pStyle w:val="TableParagraph"/>
              <w:ind w:left="187" w:right="202"/>
              <w:rPr>
                <w:sz w:val="21"/>
                <w:lang w:val="uk-UA"/>
              </w:rPr>
            </w:pPr>
            <w:r w:rsidRPr="000031E6">
              <w:rPr>
                <w:color w:val="1E1916"/>
                <w:spacing w:val="-5"/>
                <w:sz w:val="21"/>
                <w:lang w:val="uk-UA"/>
              </w:rPr>
              <w:t>4,0</w:t>
            </w:r>
          </w:p>
        </w:tc>
        <w:tc>
          <w:tcPr>
            <w:tcW w:w="876" w:type="dxa"/>
          </w:tcPr>
          <w:p w14:paraId="2A5D8B38" w14:textId="77777777" w:rsidR="00541CCE" w:rsidRPr="000031E6" w:rsidRDefault="00EB0C3C">
            <w:pPr>
              <w:pStyle w:val="TableParagraph"/>
              <w:ind w:left="183" w:right="202"/>
              <w:rPr>
                <w:sz w:val="21"/>
                <w:lang w:val="uk-UA"/>
              </w:rPr>
            </w:pPr>
            <w:r w:rsidRPr="000031E6">
              <w:rPr>
                <w:color w:val="1E1916"/>
                <w:spacing w:val="-5"/>
                <w:sz w:val="21"/>
                <w:lang w:val="uk-UA"/>
              </w:rPr>
              <w:t>1,5</w:t>
            </w:r>
          </w:p>
        </w:tc>
        <w:tc>
          <w:tcPr>
            <w:tcW w:w="876" w:type="dxa"/>
          </w:tcPr>
          <w:p w14:paraId="61B2B71D"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2027C73A"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434C8A54" w14:textId="77777777">
        <w:trPr>
          <w:trHeight w:val="590"/>
        </w:trPr>
        <w:tc>
          <w:tcPr>
            <w:tcW w:w="2840" w:type="dxa"/>
          </w:tcPr>
          <w:p w14:paraId="3780418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170.</w:t>
            </w:r>
            <w:r w:rsidRPr="000031E6">
              <w:rPr>
                <w:color w:val="1E1916"/>
                <w:spacing w:val="-15"/>
                <w:sz w:val="21"/>
                <w:lang w:val="uk-UA"/>
              </w:rPr>
              <w:t xml:space="preserve"> </w:t>
            </w:r>
            <w:r w:rsidRPr="000031E6">
              <w:rPr>
                <w:color w:val="1E1916"/>
                <w:sz w:val="21"/>
                <w:lang w:val="uk-UA"/>
              </w:rPr>
              <w:t>Кабінети,</w:t>
            </w:r>
            <w:r w:rsidRPr="000031E6">
              <w:rPr>
                <w:color w:val="1E1916"/>
                <w:spacing w:val="-15"/>
                <w:sz w:val="21"/>
                <w:lang w:val="uk-UA"/>
              </w:rPr>
              <w:t xml:space="preserve"> </w:t>
            </w:r>
            <w:r w:rsidRPr="000031E6">
              <w:rPr>
                <w:color w:val="1E1916"/>
                <w:sz w:val="21"/>
                <w:lang w:val="uk-UA"/>
              </w:rPr>
              <w:t>пости медичних сестер</w:t>
            </w:r>
          </w:p>
        </w:tc>
        <w:tc>
          <w:tcPr>
            <w:tcW w:w="2730" w:type="dxa"/>
          </w:tcPr>
          <w:p w14:paraId="4E5EB46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23CB861"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0E7A219B"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7E67EBE8"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73D210C0"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CD97E20"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1EC86C8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9F7C418"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012A92C8"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594DAFC3"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145CB305"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3539C697" w14:textId="77777777">
        <w:trPr>
          <w:trHeight w:val="850"/>
        </w:trPr>
        <w:tc>
          <w:tcPr>
            <w:tcW w:w="2840" w:type="dxa"/>
          </w:tcPr>
          <w:p w14:paraId="6A63853D"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171.</w:t>
            </w:r>
            <w:r w:rsidRPr="000031E6">
              <w:rPr>
                <w:color w:val="1E1916"/>
                <w:spacing w:val="-13"/>
                <w:sz w:val="21"/>
                <w:lang w:val="uk-UA"/>
              </w:rPr>
              <w:t xml:space="preserve"> </w:t>
            </w:r>
            <w:r w:rsidRPr="000031E6">
              <w:rPr>
                <w:color w:val="1E1916"/>
                <w:sz w:val="21"/>
                <w:lang w:val="uk-UA"/>
              </w:rPr>
              <w:t>Кімнати</w:t>
            </w:r>
            <w:r w:rsidRPr="000031E6">
              <w:rPr>
                <w:color w:val="1E1916"/>
                <w:spacing w:val="-13"/>
                <w:sz w:val="21"/>
                <w:lang w:val="uk-UA"/>
              </w:rPr>
              <w:t xml:space="preserve"> </w:t>
            </w:r>
            <w:r w:rsidRPr="000031E6">
              <w:rPr>
                <w:color w:val="1E1916"/>
                <w:sz w:val="21"/>
                <w:lang w:val="uk-UA"/>
              </w:rPr>
              <w:t>денного</w:t>
            </w:r>
            <w:r w:rsidRPr="000031E6">
              <w:rPr>
                <w:color w:val="1E1916"/>
                <w:spacing w:val="-13"/>
                <w:sz w:val="21"/>
                <w:lang w:val="uk-UA"/>
              </w:rPr>
              <w:t xml:space="preserve"> </w:t>
            </w:r>
            <w:r w:rsidRPr="000031E6">
              <w:rPr>
                <w:color w:val="1E1916"/>
                <w:sz w:val="21"/>
                <w:lang w:val="uk-UA"/>
              </w:rPr>
              <w:t>пере- бування, бесід з лікарем, годування дітей</w:t>
            </w:r>
          </w:p>
        </w:tc>
        <w:tc>
          <w:tcPr>
            <w:tcW w:w="2730" w:type="dxa"/>
          </w:tcPr>
          <w:p w14:paraId="06FB755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7D24274"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584C5BE4"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46E2E7F"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11FA6A7F"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ED451FE"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425A5E8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FE95868"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55F14ED1"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25699B3E" w14:textId="77777777" w:rsidR="00541CCE" w:rsidRPr="000031E6" w:rsidRDefault="00EB0C3C">
            <w:pPr>
              <w:pStyle w:val="TableParagraph"/>
              <w:ind w:left="179" w:right="202"/>
              <w:rPr>
                <w:sz w:val="21"/>
                <w:lang w:val="uk-UA"/>
              </w:rPr>
            </w:pPr>
            <w:r w:rsidRPr="000031E6">
              <w:rPr>
                <w:color w:val="1E1916"/>
                <w:spacing w:val="-5"/>
                <w:sz w:val="21"/>
                <w:lang w:val="uk-UA"/>
              </w:rPr>
              <w:t>1,5</w:t>
            </w:r>
          </w:p>
        </w:tc>
        <w:tc>
          <w:tcPr>
            <w:tcW w:w="881" w:type="dxa"/>
          </w:tcPr>
          <w:p w14:paraId="5F7561E7"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78080F78" w14:textId="77777777">
        <w:trPr>
          <w:trHeight w:val="1630"/>
        </w:trPr>
        <w:tc>
          <w:tcPr>
            <w:tcW w:w="2840" w:type="dxa"/>
          </w:tcPr>
          <w:p w14:paraId="0484695F"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172.</w:t>
            </w:r>
            <w:r w:rsidRPr="000031E6">
              <w:rPr>
                <w:color w:val="1E1916"/>
                <w:spacing w:val="-14"/>
                <w:sz w:val="21"/>
                <w:lang w:val="uk-UA"/>
              </w:rPr>
              <w:t xml:space="preserve"> </w:t>
            </w:r>
            <w:r w:rsidRPr="000031E6">
              <w:rPr>
                <w:color w:val="1E1916"/>
                <w:sz w:val="21"/>
                <w:lang w:val="uk-UA"/>
              </w:rPr>
              <w:t>Апаратна</w:t>
            </w:r>
            <w:r w:rsidRPr="000031E6">
              <w:rPr>
                <w:color w:val="1E1916"/>
                <w:spacing w:val="-14"/>
                <w:sz w:val="21"/>
                <w:lang w:val="uk-UA"/>
              </w:rPr>
              <w:t xml:space="preserve"> </w:t>
            </w:r>
            <w:r w:rsidRPr="000031E6">
              <w:rPr>
                <w:color w:val="1E1916"/>
                <w:sz w:val="21"/>
                <w:lang w:val="uk-UA"/>
              </w:rPr>
              <w:t>(пульт</w:t>
            </w:r>
            <w:r w:rsidRPr="000031E6">
              <w:rPr>
                <w:color w:val="1E1916"/>
                <w:spacing w:val="-14"/>
                <w:sz w:val="21"/>
                <w:lang w:val="uk-UA"/>
              </w:rPr>
              <w:t xml:space="preserve"> </w:t>
            </w:r>
            <w:r w:rsidRPr="000031E6">
              <w:rPr>
                <w:color w:val="1E1916"/>
                <w:sz w:val="21"/>
                <w:lang w:val="uk-UA"/>
              </w:rPr>
              <w:t>керу- вання) рентгенівських, радіологічних</w:t>
            </w:r>
            <w:r w:rsidRPr="000031E6">
              <w:rPr>
                <w:color w:val="1E1916"/>
                <w:spacing w:val="-10"/>
                <w:sz w:val="21"/>
                <w:lang w:val="uk-UA"/>
              </w:rPr>
              <w:t xml:space="preserve"> </w:t>
            </w:r>
            <w:r w:rsidRPr="000031E6">
              <w:rPr>
                <w:color w:val="1E1916"/>
                <w:sz w:val="21"/>
                <w:lang w:val="uk-UA"/>
              </w:rPr>
              <w:t>та</w:t>
            </w:r>
            <w:r w:rsidRPr="000031E6">
              <w:rPr>
                <w:color w:val="1E1916"/>
                <w:spacing w:val="-10"/>
                <w:sz w:val="21"/>
                <w:lang w:val="uk-UA"/>
              </w:rPr>
              <w:t xml:space="preserve"> </w:t>
            </w:r>
            <w:r w:rsidRPr="000031E6">
              <w:rPr>
                <w:color w:val="1E1916"/>
                <w:sz w:val="21"/>
                <w:lang w:val="uk-UA"/>
              </w:rPr>
              <w:t>інших</w:t>
            </w:r>
            <w:r w:rsidRPr="000031E6">
              <w:rPr>
                <w:color w:val="1E1916"/>
                <w:spacing w:val="-10"/>
                <w:sz w:val="21"/>
                <w:lang w:val="uk-UA"/>
              </w:rPr>
              <w:t xml:space="preserve"> </w:t>
            </w:r>
            <w:r w:rsidRPr="000031E6">
              <w:rPr>
                <w:color w:val="1E1916"/>
                <w:sz w:val="21"/>
                <w:lang w:val="uk-UA"/>
              </w:rPr>
              <w:t>від- ділень,</w:t>
            </w:r>
            <w:r w:rsidRPr="000031E6">
              <w:rPr>
                <w:color w:val="1E1916"/>
                <w:spacing w:val="-7"/>
                <w:sz w:val="21"/>
                <w:lang w:val="uk-UA"/>
              </w:rPr>
              <w:t xml:space="preserve"> </w:t>
            </w:r>
            <w:r w:rsidRPr="000031E6">
              <w:rPr>
                <w:color w:val="1E1916"/>
                <w:sz w:val="21"/>
                <w:lang w:val="uk-UA"/>
              </w:rPr>
              <w:t>приміщення</w:t>
            </w:r>
            <w:r w:rsidRPr="000031E6">
              <w:rPr>
                <w:color w:val="1E1916"/>
                <w:spacing w:val="-8"/>
                <w:sz w:val="21"/>
                <w:lang w:val="uk-UA"/>
              </w:rPr>
              <w:t xml:space="preserve"> </w:t>
            </w:r>
            <w:r w:rsidRPr="000031E6">
              <w:rPr>
                <w:color w:val="1E1916"/>
                <w:sz w:val="21"/>
                <w:lang w:val="uk-UA"/>
              </w:rPr>
              <w:t>миття, стерилізації, сортування і зберігання, білизняні</w:t>
            </w:r>
          </w:p>
        </w:tc>
        <w:tc>
          <w:tcPr>
            <w:tcW w:w="2730" w:type="dxa"/>
          </w:tcPr>
          <w:p w14:paraId="66CB252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A5DE3A6"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1EF328E7"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7174F856"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2F67F3F4"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206A318"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13ABA630"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B134A7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E1BA41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5722A45"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7CC69E9"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5261611" w14:textId="77777777">
        <w:trPr>
          <w:trHeight w:val="330"/>
        </w:trPr>
        <w:tc>
          <w:tcPr>
            <w:tcW w:w="2840" w:type="dxa"/>
          </w:tcPr>
          <w:p w14:paraId="68466A4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173.</w:t>
            </w:r>
            <w:r w:rsidRPr="000031E6">
              <w:rPr>
                <w:color w:val="1E1916"/>
                <w:spacing w:val="-8"/>
                <w:sz w:val="21"/>
                <w:lang w:val="uk-UA"/>
              </w:rPr>
              <w:t xml:space="preserve"> </w:t>
            </w:r>
            <w:r w:rsidRPr="000031E6">
              <w:rPr>
                <w:color w:val="1E1916"/>
                <w:spacing w:val="-2"/>
                <w:sz w:val="21"/>
                <w:lang w:val="uk-UA"/>
              </w:rPr>
              <w:t>Реєстратура</w:t>
            </w:r>
          </w:p>
        </w:tc>
        <w:tc>
          <w:tcPr>
            <w:tcW w:w="2730" w:type="dxa"/>
          </w:tcPr>
          <w:p w14:paraId="7068E19D"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2A4357B" w14:textId="77777777" w:rsidR="00541CCE" w:rsidRPr="000031E6" w:rsidRDefault="00EB0C3C">
            <w:pPr>
              <w:pStyle w:val="TableParagraph"/>
              <w:spacing w:line="232" w:lineRule="exact"/>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70A46375"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6D886D0D"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25CC6BB5"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2E4CCC75"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534C65D7"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34EBD1EE"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55E175B8"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56E0104"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1,5</w:t>
            </w:r>
          </w:p>
        </w:tc>
        <w:tc>
          <w:tcPr>
            <w:tcW w:w="881" w:type="dxa"/>
          </w:tcPr>
          <w:p w14:paraId="2829C2E2"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0,4</w:t>
            </w:r>
          </w:p>
        </w:tc>
      </w:tr>
      <w:tr w:rsidR="00541CCE" w:rsidRPr="000031E6" w14:paraId="3D8FFBBA" w14:textId="77777777">
        <w:trPr>
          <w:trHeight w:val="590"/>
        </w:trPr>
        <w:tc>
          <w:tcPr>
            <w:tcW w:w="2840" w:type="dxa"/>
          </w:tcPr>
          <w:p w14:paraId="01296C5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174.</w:t>
            </w:r>
            <w:r w:rsidRPr="000031E6">
              <w:rPr>
                <w:color w:val="1E1916"/>
                <w:spacing w:val="-15"/>
                <w:sz w:val="21"/>
                <w:lang w:val="uk-UA"/>
              </w:rPr>
              <w:t xml:space="preserve"> </w:t>
            </w:r>
            <w:r w:rsidRPr="000031E6">
              <w:rPr>
                <w:color w:val="1E1916"/>
                <w:sz w:val="21"/>
                <w:lang w:val="uk-UA"/>
              </w:rPr>
              <w:t>Коридори</w:t>
            </w:r>
            <w:r w:rsidRPr="000031E6">
              <w:rPr>
                <w:color w:val="1E1916"/>
                <w:spacing w:val="-15"/>
                <w:sz w:val="21"/>
                <w:lang w:val="uk-UA"/>
              </w:rPr>
              <w:t xml:space="preserve"> </w:t>
            </w:r>
            <w:r w:rsidRPr="000031E6">
              <w:rPr>
                <w:color w:val="1E1916"/>
                <w:sz w:val="21"/>
                <w:lang w:val="uk-UA"/>
              </w:rPr>
              <w:t xml:space="preserve">медичних </w:t>
            </w:r>
            <w:r w:rsidRPr="000031E6">
              <w:rPr>
                <w:color w:val="1E1916"/>
                <w:spacing w:val="-2"/>
                <w:sz w:val="21"/>
                <w:lang w:val="uk-UA"/>
              </w:rPr>
              <w:t>установ</w:t>
            </w:r>
          </w:p>
        </w:tc>
        <w:tc>
          <w:tcPr>
            <w:tcW w:w="2730" w:type="dxa"/>
          </w:tcPr>
          <w:p w14:paraId="2D2DD0C5"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1AEF1E1" w14:textId="77777777" w:rsidR="00541CCE" w:rsidRPr="000031E6" w:rsidRDefault="00EB0C3C">
            <w:pPr>
              <w:pStyle w:val="TableParagraph"/>
              <w:ind w:left="6"/>
              <w:rPr>
                <w:sz w:val="21"/>
                <w:lang w:val="uk-UA"/>
              </w:rPr>
            </w:pPr>
            <w:r w:rsidRPr="000031E6">
              <w:rPr>
                <w:color w:val="1E1916"/>
                <w:sz w:val="21"/>
                <w:lang w:val="uk-UA"/>
              </w:rPr>
              <w:t>Е</w:t>
            </w:r>
          </w:p>
        </w:tc>
        <w:tc>
          <w:tcPr>
            <w:tcW w:w="1036" w:type="dxa"/>
          </w:tcPr>
          <w:p w14:paraId="3F8221B0"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7E53301B" w14:textId="77777777" w:rsidR="00541CCE" w:rsidRPr="000031E6" w:rsidRDefault="00EB0C3C">
            <w:pPr>
              <w:pStyle w:val="TableParagraph"/>
              <w:ind w:left="21" w:right="21"/>
              <w:rPr>
                <w:sz w:val="21"/>
                <w:lang w:val="uk-UA"/>
              </w:rPr>
            </w:pPr>
            <w:r w:rsidRPr="000031E6">
              <w:rPr>
                <w:color w:val="1E1916"/>
                <w:spacing w:val="-5"/>
                <w:sz w:val="21"/>
                <w:lang w:val="uk-UA"/>
              </w:rPr>
              <w:t>150</w:t>
            </w:r>
          </w:p>
        </w:tc>
        <w:tc>
          <w:tcPr>
            <w:tcW w:w="817" w:type="dxa"/>
          </w:tcPr>
          <w:p w14:paraId="58696D79"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F99A9ED" w14:textId="77777777" w:rsidR="00541CCE" w:rsidRPr="000031E6" w:rsidRDefault="00EB0C3C">
            <w:pPr>
              <w:pStyle w:val="TableParagraph"/>
              <w:ind w:left="7" w:right="12"/>
              <w:rPr>
                <w:sz w:val="21"/>
                <w:lang w:val="uk-UA"/>
              </w:rPr>
            </w:pPr>
            <w:r w:rsidRPr="000031E6">
              <w:rPr>
                <w:color w:val="1E1916"/>
                <w:spacing w:val="-5"/>
                <w:sz w:val="21"/>
                <w:lang w:val="uk-UA"/>
              </w:rPr>
              <w:t>90</w:t>
            </w:r>
          </w:p>
        </w:tc>
        <w:tc>
          <w:tcPr>
            <w:tcW w:w="876" w:type="dxa"/>
          </w:tcPr>
          <w:p w14:paraId="2518C350"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209A237"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6A0DCC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4421B4D"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71E397B"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58E7A56F" w14:textId="77777777">
        <w:trPr>
          <w:trHeight w:val="850"/>
        </w:trPr>
        <w:tc>
          <w:tcPr>
            <w:tcW w:w="2840" w:type="dxa"/>
          </w:tcPr>
          <w:p w14:paraId="57B8D274"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175.</w:t>
            </w:r>
            <w:r w:rsidRPr="000031E6">
              <w:rPr>
                <w:color w:val="1E1916"/>
                <w:spacing w:val="-14"/>
                <w:sz w:val="21"/>
                <w:lang w:val="uk-UA"/>
              </w:rPr>
              <w:t xml:space="preserve"> </w:t>
            </w:r>
            <w:r w:rsidRPr="000031E6">
              <w:rPr>
                <w:color w:val="1E1916"/>
                <w:sz w:val="21"/>
                <w:lang w:val="uk-UA"/>
              </w:rPr>
              <w:t>Приміщення</w:t>
            </w:r>
            <w:r w:rsidRPr="000031E6">
              <w:rPr>
                <w:color w:val="1E1916"/>
                <w:spacing w:val="-12"/>
                <w:sz w:val="21"/>
                <w:lang w:val="uk-UA"/>
              </w:rPr>
              <w:t xml:space="preserve"> </w:t>
            </w:r>
            <w:r w:rsidRPr="000031E6">
              <w:rPr>
                <w:color w:val="1E1916"/>
                <w:sz w:val="21"/>
                <w:lang w:val="uk-UA"/>
              </w:rPr>
              <w:t>та</w:t>
            </w:r>
            <w:r w:rsidRPr="000031E6">
              <w:rPr>
                <w:color w:val="1E1916"/>
                <w:spacing w:val="-14"/>
                <w:sz w:val="21"/>
                <w:lang w:val="uk-UA"/>
              </w:rPr>
              <w:t xml:space="preserve"> </w:t>
            </w:r>
            <w:r w:rsidRPr="000031E6">
              <w:rPr>
                <w:color w:val="1E1916"/>
                <w:sz w:val="21"/>
                <w:lang w:val="uk-UA"/>
              </w:rPr>
              <w:t>місця зберігання переносної апаратури, візків</w:t>
            </w:r>
          </w:p>
        </w:tc>
        <w:tc>
          <w:tcPr>
            <w:tcW w:w="2730" w:type="dxa"/>
          </w:tcPr>
          <w:p w14:paraId="686E9BB5"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6585A59" w14:textId="77777777" w:rsidR="00541CCE" w:rsidRPr="000031E6" w:rsidRDefault="00EB0C3C">
            <w:pPr>
              <w:pStyle w:val="TableParagraph"/>
              <w:ind w:left="80" w:right="73"/>
              <w:rPr>
                <w:sz w:val="21"/>
                <w:lang w:val="uk-UA"/>
              </w:rPr>
            </w:pPr>
            <w:r w:rsidRPr="000031E6">
              <w:rPr>
                <w:color w:val="1E1916"/>
                <w:spacing w:val="-2"/>
                <w:sz w:val="21"/>
                <w:lang w:val="uk-UA"/>
              </w:rPr>
              <w:t>VIIІб</w:t>
            </w:r>
          </w:p>
        </w:tc>
        <w:tc>
          <w:tcPr>
            <w:tcW w:w="1036" w:type="dxa"/>
          </w:tcPr>
          <w:p w14:paraId="368F023E"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755CC62"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218E867F"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73CA8722"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3BAF0AC1"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53C5B1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377E638F"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6BE2A43"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868007D"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113147F" w14:textId="77777777">
        <w:trPr>
          <w:trHeight w:val="335"/>
        </w:trPr>
        <w:tc>
          <w:tcPr>
            <w:tcW w:w="2840" w:type="dxa"/>
          </w:tcPr>
          <w:p w14:paraId="49C26DFD"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176.</w:t>
            </w:r>
            <w:r w:rsidRPr="000031E6">
              <w:rPr>
                <w:color w:val="1E1916"/>
                <w:spacing w:val="-8"/>
                <w:sz w:val="21"/>
                <w:lang w:val="uk-UA"/>
              </w:rPr>
              <w:t xml:space="preserve"> </w:t>
            </w:r>
            <w:r w:rsidRPr="000031E6">
              <w:rPr>
                <w:color w:val="1E1916"/>
                <w:spacing w:val="-2"/>
                <w:sz w:val="21"/>
                <w:lang w:val="uk-UA"/>
              </w:rPr>
              <w:t>Веранди</w:t>
            </w:r>
          </w:p>
        </w:tc>
        <w:tc>
          <w:tcPr>
            <w:tcW w:w="2730" w:type="dxa"/>
          </w:tcPr>
          <w:p w14:paraId="43025482"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B70D1A6" w14:textId="77777777" w:rsidR="00541CCE" w:rsidRPr="000031E6" w:rsidRDefault="00EB0C3C">
            <w:pPr>
              <w:pStyle w:val="TableParagraph"/>
              <w:spacing w:line="237" w:lineRule="exact"/>
              <w:ind w:left="80" w:right="73"/>
              <w:rPr>
                <w:sz w:val="21"/>
                <w:lang w:val="uk-UA"/>
              </w:rPr>
            </w:pPr>
            <w:r w:rsidRPr="000031E6">
              <w:rPr>
                <w:color w:val="1E1916"/>
                <w:w w:val="95"/>
                <w:sz w:val="21"/>
                <w:lang w:val="uk-UA"/>
              </w:rPr>
              <w:t>В-</w:t>
            </w:r>
            <w:r w:rsidRPr="000031E6">
              <w:rPr>
                <w:color w:val="1E1916"/>
                <w:spacing w:val="-10"/>
                <w:sz w:val="21"/>
                <w:lang w:val="uk-UA"/>
              </w:rPr>
              <w:t>2</w:t>
            </w:r>
          </w:p>
        </w:tc>
        <w:tc>
          <w:tcPr>
            <w:tcW w:w="1036" w:type="dxa"/>
          </w:tcPr>
          <w:p w14:paraId="42279FA7" w14:textId="77777777" w:rsidR="00541CCE" w:rsidRPr="000031E6" w:rsidRDefault="00EB0C3C">
            <w:pPr>
              <w:pStyle w:val="TableParagraph"/>
              <w:spacing w:line="237" w:lineRule="exact"/>
              <w:ind w:left="456"/>
              <w:jc w:val="left"/>
              <w:rPr>
                <w:sz w:val="21"/>
                <w:lang w:val="uk-UA"/>
              </w:rPr>
            </w:pPr>
            <w:r w:rsidRPr="000031E6">
              <w:rPr>
                <w:color w:val="1E1916"/>
                <w:w w:val="99"/>
                <w:sz w:val="21"/>
                <w:lang w:val="uk-UA"/>
              </w:rPr>
              <w:t>–</w:t>
            </w:r>
          </w:p>
        </w:tc>
        <w:tc>
          <w:tcPr>
            <w:tcW w:w="765" w:type="dxa"/>
          </w:tcPr>
          <w:p w14:paraId="0524950D" w14:textId="77777777" w:rsidR="00541CCE" w:rsidRPr="000031E6" w:rsidRDefault="00EB0C3C">
            <w:pPr>
              <w:pStyle w:val="TableParagraph"/>
              <w:spacing w:line="237" w:lineRule="exact"/>
              <w:ind w:left="21" w:right="21"/>
              <w:rPr>
                <w:sz w:val="21"/>
                <w:lang w:val="uk-UA"/>
              </w:rPr>
            </w:pPr>
            <w:r w:rsidRPr="000031E6">
              <w:rPr>
                <w:color w:val="1E1916"/>
                <w:spacing w:val="-5"/>
                <w:sz w:val="21"/>
                <w:lang w:val="uk-UA"/>
              </w:rPr>
              <w:t>100</w:t>
            </w:r>
          </w:p>
        </w:tc>
        <w:tc>
          <w:tcPr>
            <w:tcW w:w="817" w:type="dxa"/>
          </w:tcPr>
          <w:p w14:paraId="6776BCDB" w14:textId="77777777" w:rsidR="00541CCE" w:rsidRPr="000031E6" w:rsidRDefault="00EB0C3C">
            <w:pPr>
              <w:pStyle w:val="TableParagraph"/>
              <w:spacing w:line="237" w:lineRule="exact"/>
              <w:ind w:right="344"/>
              <w:jc w:val="right"/>
              <w:rPr>
                <w:sz w:val="21"/>
                <w:lang w:val="uk-UA"/>
              </w:rPr>
            </w:pPr>
            <w:r w:rsidRPr="000031E6">
              <w:rPr>
                <w:color w:val="1E1916"/>
                <w:w w:val="99"/>
                <w:sz w:val="21"/>
                <w:lang w:val="uk-UA"/>
              </w:rPr>
              <w:t>–</w:t>
            </w:r>
          </w:p>
        </w:tc>
        <w:tc>
          <w:tcPr>
            <w:tcW w:w="895" w:type="dxa"/>
          </w:tcPr>
          <w:p w14:paraId="5138130C" w14:textId="77777777" w:rsidR="00541CCE" w:rsidRPr="000031E6" w:rsidRDefault="00EB0C3C">
            <w:pPr>
              <w:pStyle w:val="TableParagraph"/>
              <w:spacing w:line="237" w:lineRule="exact"/>
              <w:ind w:left="7" w:right="12"/>
              <w:rPr>
                <w:sz w:val="21"/>
                <w:lang w:val="uk-UA"/>
              </w:rPr>
            </w:pPr>
            <w:r w:rsidRPr="000031E6">
              <w:rPr>
                <w:color w:val="1E1916"/>
                <w:spacing w:val="-5"/>
                <w:sz w:val="21"/>
                <w:lang w:val="uk-UA"/>
              </w:rPr>
              <w:t>25</w:t>
            </w:r>
          </w:p>
        </w:tc>
        <w:tc>
          <w:tcPr>
            <w:tcW w:w="876" w:type="dxa"/>
          </w:tcPr>
          <w:p w14:paraId="6F3F8601" w14:textId="77777777" w:rsidR="00541CCE" w:rsidRPr="000031E6" w:rsidRDefault="00EB0C3C">
            <w:pPr>
              <w:pStyle w:val="TableParagraph"/>
              <w:spacing w:line="237" w:lineRule="exact"/>
              <w:ind w:left="188" w:right="198"/>
              <w:rPr>
                <w:sz w:val="21"/>
                <w:lang w:val="uk-UA"/>
              </w:rPr>
            </w:pPr>
            <w:r w:rsidRPr="000031E6">
              <w:rPr>
                <w:color w:val="1E1916"/>
                <w:spacing w:val="-5"/>
                <w:sz w:val="21"/>
                <w:lang w:val="uk-UA"/>
              </w:rPr>
              <w:t>10</w:t>
            </w:r>
          </w:p>
        </w:tc>
        <w:tc>
          <w:tcPr>
            <w:tcW w:w="876" w:type="dxa"/>
          </w:tcPr>
          <w:p w14:paraId="7304BB9D" w14:textId="77777777" w:rsidR="00541CCE" w:rsidRPr="000031E6" w:rsidRDefault="00EB0C3C">
            <w:pPr>
              <w:pStyle w:val="TableParagraph"/>
              <w:spacing w:line="237" w:lineRule="exact"/>
              <w:ind w:right="14"/>
              <w:rPr>
                <w:sz w:val="21"/>
                <w:lang w:val="uk-UA"/>
              </w:rPr>
            </w:pPr>
            <w:r w:rsidRPr="000031E6">
              <w:rPr>
                <w:color w:val="1E1916"/>
                <w:w w:val="99"/>
                <w:sz w:val="21"/>
                <w:lang w:val="uk-UA"/>
              </w:rPr>
              <w:t>–</w:t>
            </w:r>
          </w:p>
        </w:tc>
        <w:tc>
          <w:tcPr>
            <w:tcW w:w="876" w:type="dxa"/>
          </w:tcPr>
          <w:p w14:paraId="179E5B91" w14:textId="77777777" w:rsidR="00541CCE" w:rsidRPr="000031E6" w:rsidRDefault="00EB0C3C">
            <w:pPr>
              <w:pStyle w:val="TableParagraph"/>
              <w:spacing w:line="237" w:lineRule="exact"/>
              <w:ind w:right="18"/>
              <w:rPr>
                <w:sz w:val="21"/>
                <w:lang w:val="uk-UA"/>
              </w:rPr>
            </w:pPr>
            <w:r w:rsidRPr="000031E6">
              <w:rPr>
                <w:color w:val="1E1916"/>
                <w:w w:val="99"/>
                <w:sz w:val="21"/>
                <w:lang w:val="uk-UA"/>
              </w:rPr>
              <w:t>–</w:t>
            </w:r>
          </w:p>
        </w:tc>
        <w:tc>
          <w:tcPr>
            <w:tcW w:w="876" w:type="dxa"/>
          </w:tcPr>
          <w:p w14:paraId="312B81F3" w14:textId="77777777" w:rsidR="00541CCE" w:rsidRPr="000031E6" w:rsidRDefault="00EB0C3C">
            <w:pPr>
              <w:pStyle w:val="TableParagraph"/>
              <w:spacing w:line="237" w:lineRule="exact"/>
              <w:ind w:right="22"/>
              <w:rPr>
                <w:sz w:val="21"/>
                <w:lang w:val="uk-UA"/>
              </w:rPr>
            </w:pPr>
            <w:r w:rsidRPr="000031E6">
              <w:rPr>
                <w:color w:val="1E1916"/>
                <w:w w:val="99"/>
                <w:sz w:val="21"/>
                <w:lang w:val="uk-UA"/>
              </w:rPr>
              <w:t>–</w:t>
            </w:r>
          </w:p>
        </w:tc>
        <w:tc>
          <w:tcPr>
            <w:tcW w:w="881" w:type="dxa"/>
          </w:tcPr>
          <w:p w14:paraId="6D250A8F" w14:textId="77777777" w:rsidR="00541CCE" w:rsidRPr="000031E6" w:rsidRDefault="00EB0C3C">
            <w:pPr>
              <w:pStyle w:val="TableParagraph"/>
              <w:spacing w:line="237" w:lineRule="exact"/>
              <w:ind w:right="31"/>
              <w:rPr>
                <w:sz w:val="21"/>
                <w:lang w:val="uk-UA"/>
              </w:rPr>
            </w:pPr>
            <w:r w:rsidRPr="000031E6">
              <w:rPr>
                <w:color w:val="1E1916"/>
                <w:w w:val="99"/>
                <w:sz w:val="21"/>
                <w:lang w:val="uk-UA"/>
              </w:rPr>
              <w:t>–</w:t>
            </w:r>
          </w:p>
        </w:tc>
      </w:tr>
    </w:tbl>
    <w:p w14:paraId="1406326B" w14:textId="77777777" w:rsidR="00541CCE" w:rsidRPr="000031E6" w:rsidRDefault="00541CCE">
      <w:pPr>
        <w:spacing w:line="237" w:lineRule="exact"/>
        <w:rPr>
          <w:sz w:val="21"/>
          <w:lang w:val="uk-UA"/>
        </w:rPr>
        <w:sectPr w:rsidR="00541CCE" w:rsidRPr="000031E6">
          <w:headerReference w:type="even" r:id="rId125"/>
          <w:footerReference w:type="even" r:id="rId126"/>
          <w:pgSz w:w="16840" w:h="11920" w:orient="landscape"/>
          <w:pgMar w:top="880" w:right="1020" w:bottom="280" w:left="1300" w:header="0" w:footer="0" w:gutter="0"/>
          <w:cols w:space="720"/>
        </w:sectPr>
      </w:pPr>
    </w:p>
    <w:p w14:paraId="4CC8E406" w14:textId="77777777" w:rsidR="00541CCE" w:rsidRPr="000031E6" w:rsidRDefault="005E1B30">
      <w:pPr>
        <w:pStyle w:val="a3"/>
        <w:spacing w:before="2"/>
        <w:rPr>
          <w:sz w:val="4"/>
          <w:lang w:val="uk-UA"/>
        </w:rPr>
      </w:pPr>
      <w:r>
        <w:rPr>
          <w:lang w:val="uk-UA"/>
        </w:rPr>
        <w:lastRenderedPageBreak/>
        <w:pict w14:anchorId="22124EA5">
          <v:shape id="docshape140" o:spid="_x0000_s1148" type="#_x0000_t202" style="position:absolute;margin-left:798.35pt;margin-top:475.1pt;width:11pt;height:79.45pt;z-index:15780352;mso-position-horizontal-relative:page;mso-position-vertical-relative:page" filled="f" stroked="f">
            <v:textbox style="layout-flow:vertical" inset="0,0,0,0">
              <w:txbxContent>
                <w:p w14:paraId="4C9AFEC5"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335FC165">
          <v:shape id="docshape141" o:spid="_x0000_s1147" type="#_x0000_t202" style="position:absolute;margin-left:44.05pt;margin-top:542.5pt;width:11pt;height:12pt;z-index:15780864;mso-position-horizontal-relative:page;mso-position-vertical-relative:page" filled="f" stroked="f">
            <v:textbox style="layout-flow:vertical" inset="0,0,0,0">
              <w:txbxContent>
                <w:p w14:paraId="58092181" w14:textId="77777777" w:rsidR="00387F9D" w:rsidRDefault="00387F9D">
                  <w:pPr>
                    <w:spacing w:line="198" w:lineRule="exact"/>
                    <w:ind w:left="20"/>
                    <w:rPr>
                      <w:sz w:val="18"/>
                    </w:rPr>
                  </w:pPr>
                  <w:r>
                    <w:rPr>
                      <w:color w:val="1E1916"/>
                      <w:spacing w:val="-5"/>
                      <w:sz w:val="18"/>
                    </w:rPr>
                    <w:t>93</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3C753C77" w14:textId="77777777">
        <w:trPr>
          <w:trHeight w:val="335"/>
        </w:trPr>
        <w:tc>
          <w:tcPr>
            <w:tcW w:w="2840" w:type="dxa"/>
          </w:tcPr>
          <w:p w14:paraId="51E09A03"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30814B25"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6B2C8D0D"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272C17EC"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619E774C"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17539227"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7C1A9916"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236FE6AB"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16F0E366"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32507927"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54449061"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6563B074"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5170FC8B" w14:textId="77777777">
        <w:trPr>
          <w:trHeight w:val="337"/>
        </w:trPr>
        <w:tc>
          <w:tcPr>
            <w:tcW w:w="2840" w:type="dxa"/>
          </w:tcPr>
          <w:p w14:paraId="789D7167" w14:textId="77777777" w:rsidR="00541CCE" w:rsidRPr="000031E6" w:rsidRDefault="00EB0C3C">
            <w:pPr>
              <w:pStyle w:val="TableParagraph"/>
              <w:spacing w:before="85" w:line="232" w:lineRule="exact"/>
              <w:ind w:left="61"/>
              <w:jc w:val="left"/>
              <w:rPr>
                <w:b/>
                <w:sz w:val="21"/>
                <w:lang w:val="uk-UA"/>
              </w:rPr>
            </w:pPr>
            <w:r w:rsidRPr="000031E6">
              <w:rPr>
                <w:b/>
                <w:color w:val="1E1916"/>
                <w:spacing w:val="-2"/>
                <w:sz w:val="21"/>
                <w:lang w:val="uk-UA"/>
              </w:rPr>
              <w:t>Вокзали</w:t>
            </w:r>
          </w:p>
        </w:tc>
        <w:tc>
          <w:tcPr>
            <w:tcW w:w="2730" w:type="dxa"/>
          </w:tcPr>
          <w:p w14:paraId="4B1463E5" w14:textId="77777777" w:rsidR="00541CCE" w:rsidRPr="000031E6" w:rsidRDefault="00541CCE">
            <w:pPr>
              <w:pStyle w:val="TableParagraph"/>
              <w:spacing w:before="0"/>
              <w:jc w:val="left"/>
              <w:rPr>
                <w:rFonts w:ascii="Times New Roman"/>
                <w:sz w:val="20"/>
                <w:lang w:val="uk-UA"/>
              </w:rPr>
            </w:pPr>
          </w:p>
        </w:tc>
        <w:tc>
          <w:tcPr>
            <w:tcW w:w="829" w:type="dxa"/>
          </w:tcPr>
          <w:p w14:paraId="68491C2F" w14:textId="77777777" w:rsidR="00541CCE" w:rsidRPr="000031E6" w:rsidRDefault="00541CCE">
            <w:pPr>
              <w:pStyle w:val="TableParagraph"/>
              <w:spacing w:before="0"/>
              <w:jc w:val="left"/>
              <w:rPr>
                <w:rFonts w:ascii="Times New Roman"/>
                <w:sz w:val="20"/>
                <w:lang w:val="uk-UA"/>
              </w:rPr>
            </w:pPr>
          </w:p>
        </w:tc>
        <w:tc>
          <w:tcPr>
            <w:tcW w:w="1036" w:type="dxa"/>
          </w:tcPr>
          <w:p w14:paraId="57CB28AA" w14:textId="77777777" w:rsidR="00541CCE" w:rsidRPr="000031E6" w:rsidRDefault="00541CCE">
            <w:pPr>
              <w:pStyle w:val="TableParagraph"/>
              <w:spacing w:before="0"/>
              <w:jc w:val="left"/>
              <w:rPr>
                <w:rFonts w:ascii="Times New Roman"/>
                <w:sz w:val="20"/>
                <w:lang w:val="uk-UA"/>
              </w:rPr>
            </w:pPr>
          </w:p>
        </w:tc>
        <w:tc>
          <w:tcPr>
            <w:tcW w:w="765" w:type="dxa"/>
          </w:tcPr>
          <w:p w14:paraId="27E3E9AF" w14:textId="77777777" w:rsidR="00541CCE" w:rsidRPr="000031E6" w:rsidRDefault="00541CCE">
            <w:pPr>
              <w:pStyle w:val="TableParagraph"/>
              <w:spacing w:before="0"/>
              <w:jc w:val="left"/>
              <w:rPr>
                <w:rFonts w:ascii="Times New Roman"/>
                <w:sz w:val="20"/>
                <w:lang w:val="uk-UA"/>
              </w:rPr>
            </w:pPr>
          </w:p>
        </w:tc>
        <w:tc>
          <w:tcPr>
            <w:tcW w:w="817" w:type="dxa"/>
          </w:tcPr>
          <w:p w14:paraId="6D88B5F0" w14:textId="77777777" w:rsidR="00541CCE" w:rsidRPr="000031E6" w:rsidRDefault="00541CCE">
            <w:pPr>
              <w:pStyle w:val="TableParagraph"/>
              <w:spacing w:before="0"/>
              <w:jc w:val="left"/>
              <w:rPr>
                <w:rFonts w:ascii="Times New Roman"/>
                <w:sz w:val="20"/>
                <w:lang w:val="uk-UA"/>
              </w:rPr>
            </w:pPr>
          </w:p>
        </w:tc>
        <w:tc>
          <w:tcPr>
            <w:tcW w:w="895" w:type="dxa"/>
          </w:tcPr>
          <w:p w14:paraId="30B8B073" w14:textId="77777777" w:rsidR="00541CCE" w:rsidRPr="000031E6" w:rsidRDefault="00541CCE">
            <w:pPr>
              <w:pStyle w:val="TableParagraph"/>
              <w:spacing w:before="0"/>
              <w:jc w:val="left"/>
              <w:rPr>
                <w:rFonts w:ascii="Times New Roman"/>
                <w:sz w:val="20"/>
                <w:lang w:val="uk-UA"/>
              </w:rPr>
            </w:pPr>
          </w:p>
        </w:tc>
        <w:tc>
          <w:tcPr>
            <w:tcW w:w="876" w:type="dxa"/>
          </w:tcPr>
          <w:p w14:paraId="3855F3C9" w14:textId="77777777" w:rsidR="00541CCE" w:rsidRPr="000031E6" w:rsidRDefault="00541CCE">
            <w:pPr>
              <w:pStyle w:val="TableParagraph"/>
              <w:spacing w:before="0"/>
              <w:jc w:val="left"/>
              <w:rPr>
                <w:rFonts w:ascii="Times New Roman"/>
                <w:sz w:val="20"/>
                <w:lang w:val="uk-UA"/>
              </w:rPr>
            </w:pPr>
          </w:p>
        </w:tc>
        <w:tc>
          <w:tcPr>
            <w:tcW w:w="876" w:type="dxa"/>
          </w:tcPr>
          <w:p w14:paraId="54762ED9" w14:textId="77777777" w:rsidR="00541CCE" w:rsidRPr="000031E6" w:rsidRDefault="00541CCE">
            <w:pPr>
              <w:pStyle w:val="TableParagraph"/>
              <w:spacing w:before="0"/>
              <w:jc w:val="left"/>
              <w:rPr>
                <w:rFonts w:ascii="Times New Roman"/>
                <w:sz w:val="20"/>
                <w:lang w:val="uk-UA"/>
              </w:rPr>
            </w:pPr>
          </w:p>
        </w:tc>
        <w:tc>
          <w:tcPr>
            <w:tcW w:w="876" w:type="dxa"/>
          </w:tcPr>
          <w:p w14:paraId="54F029F3" w14:textId="77777777" w:rsidR="00541CCE" w:rsidRPr="000031E6" w:rsidRDefault="00541CCE">
            <w:pPr>
              <w:pStyle w:val="TableParagraph"/>
              <w:spacing w:before="0"/>
              <w:jc w:val="left"/>
              <w:rPr>
                <w:rFonts w:ascii="Times New Roman"/>
                <w:sz w:val="20"/>
                <w:lang w:val="uk-UA"/>
              </w:rPr>
            </w:pPr>
          </w:p>
        </w:tc>
        <w:tc>
          <w:tcPr>
            <w:tcW w:w="876" w:type="dxa"/>
          </w:tcPr>
          <w:p w14:paraId="1C86376E" w14:textId="77777777" w:rsidR="00541CCE" w:rsidRPr="000031E6" w:rsidRDefault="00541CCE">
            <w:pPr>
              <w:pStyle w:val="TableParagraph"/>
              <w:spacing w:before="0"/>
              <w:jc w:val="left"/>
              <w:rPr>
                <w:rFonts w:ascii="Times New Roman"/>
                <w:sz w:val="20"/>
                <w:lang w:val="uk-UA"/>
              </w:rPr>
            </w:pPr>
          </w:p>
        </w:tc>
        <w:tc>
          <w:tcPr>
            <w:tcW w:w="881" w:type="dxa"/>
          </w:tcPr>
          <w:p w14:paraId="64093CDE" w14:textId="77777777" w:rsidR="00541CCE" w:rsidRPr="000031E6" w:rsidRDefault="00541CCE">
            <w:pPr>
              <w:pStyle w:val="TableParagraph"/>
              <w:spacing w:before="0"/>
              <w:jc w:val="left"/>
              <w:rPr>
                <w:rFonts w:ascii="Times New Roman"/>
                <w:sz w:val="20"/>
                <w:lang w:val="uk-UA"/>
              </w:rPr>
            </w:pPr>
          </w:p>
        </w:tc>
      </w:tr>
      <w:tr w:rsidR="00541CCE" w:rsidRPr="000031E6" w14:paraId="5E7AD3E8" w14:textId="77777777">
        <w:trPr>
          <w:trHeight w:val="330"/>
        </w:trPr>
        <w:tc>
          <w:tcPr>
            <w:tcW w:w="2840" w:type="dxa"/>
          </w:tcPr>
          <w:p w14:paraId="76954FE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177.</w:t>
            </w:r>
            <w:r w:rsidRPr="000031E6">
              <w:rPr>
                <w:color w:val="1E1916"/>
                <w:spacing w:val="-5"/>
                <w:sz w:val="21"/>
                <w:lang w:val="uk-UA"/>
              </w:rPr>
              <w:t xml:space="preserve"> </w:t>
            </w:r>
            <w:r w:rsidRPr="000031E6">
              <w:rPr>
                <w:color w:val="1E1916"/>
                <w:sz w:val="21"/>
                <w:lang w:val="uk-UA"/>
              </w:rPr>
              <w:t>Зали</w:t>
            </w:r>
            <w:r w:rsidRPr="000031E6">
              <w:rPr>
                <w:color w:val="1E1916"/>
                <w:spacing w:val="-4"/>
                <w:sz w:val="21"/>
                <w:lang w:val="uk-UA"/>
              </w:rPr>
              <w:t xml:space="preserve"> </w:t>
            </w:r>
            <w:r w:rsidRPr="000031E6">
              <w:rPr>
                <w:color w:val="1E1916"/>
                <w:spacing w:val="-2"/>
                <w:sz w:val="21"/>
                <w:lang w:val="uk-UA"/>
              </w:rPr>
              <w:t>очікування</w:t>
            </w:r>
          </w:p>
        </w:tc>
        <w:tc>
          <w:tcPr>
            <w:tcW w:w="2730" w:type="dxa"/>
          </w:tcPr>
          <w:p w14:paraId="5927A1AB"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071F90E" w14:textId="77777777" w:rsidR="00541CCE" w:rsidRPr="000031E6" w:rsidRDefault="00EB0C3C">
            <w:pPr>
              <w:pStyle w:val="TableParagraph"/>
              <w:spacing w:line="232" w:lineRule="exact"/>
              <w:ind w:left="6"/>
              <w:rPr>
                <w:sz w:val="21"/>
                <w:lang w:val="uk-UA"/>
              </w:rPr>
            </w:pPr>
            <w:r w:rsidRPr="000031E6">
              <w:rPr>
                <w:color w:val="1E1916"/>
                <w:sz w:val="21"/>
                <w:lang w:val="uk-UA"/>
              </w:rPr>
              <w:t>Г</w:t>
            </w:r>
          </w:p>
        </w:tc>
        <w:tc>
          <w:tcPr>
            <w:tcW w:w="1036" w:type="dxa"/>
          </w:tcPr>
          <w:p w14:paraId="0F6C896C"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1E0A6F6"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300</w:t>
            </w:r>
          </w:p>
        </w:tc>
        <w:tc>
          <w:tcPr>
            <w:tcW w:w="817" w:type="dxa"/>
          </w:tcPr>
          <w:p w14:paraId="32720415"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100</w:t>
            </w:r>
          </w:p>
        </w:tc>
        <w:tc>
          <w:tcPr>
            <w:tcW w:w="895" w:type="dxa"/>
          </w:tcPr>
          <w:p w14:paraId="5B1375DD"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149D9021"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BAF0A97"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3,0</w:t>
            </w:r>
          </w:p>
        </w:tc>
        <w:tc>
          <w:tcPr>
            <w:tcW w:w="876" w:type="dxa"/>
          </w:tcPr>
          <w:p w14:paraId="05364370"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1,0</w:t>
            </w:r>
          </w:p>
        </w:tc>
        <w:tc>
          <w:tcPr>
            <w:tcW w:w="876" w:type="dxa"/>
          </w:tcPr>
          <w:p w14:paraId="0DC5C77A" w14:textId="77777777" w:rsidR="00541CCE" w:rsidRPr="000031E6" w:rsidRDefault="00EB0C3C">
            <w:pPr>
              <w:pStyle w:val="TableParagraph"/>
              <w:spacing w:line="232" w:lineRule="exact"/>
              <w:ind w:left="274"/>
              <w:jc w:val="left"/>
              <w:rPr>
                <w:sz w:val="21"/>
                <w:lang w:val="uk-UA"/>
              </w:rPr>
            </w:pPr>
            <w:r w:rsidRPr="000031E6">
              <w:rPr>
                <w:color w:val="1E1916"/>
                <w:spacing w:val="-5"/>
                <w:sz w:val="21"/>
                <w:lang w:val="uk-UA"/>
              </w:rPr>
              <w:t>1,8</w:t>
            </w:r>
          </w:p>
        </w:tc>
        <w:tc>
          <w:tcPr>
            <w:tcW w:w="881" w:type="dxa"/>
          </w:tcPr>
          <w:p w14:paraId="7782581A"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1CC702CB" w14:textId="77777777">
        <w:trPr>
          <w:trHeight w:val="1110"/>
        </w:trPr>
        <w:tc>
          <w:tcPr>
            <w:tcW w:w="2840" w:type="dxa"/>
          </w:tcPr>
          <w:p w14:paraId="29204BDE" w14:textId="77777777" w:rsidR="00541CCE" w:rsidRPr="000031E6" w:rsidRDefault="00EB0C3C">
            <w:pPr>
              <w:pStyle w:val="TableParagraph"/>
              <w:spacing w:before="50" w:line="260" w:lineRule="atLeast"/>
              <w:ind w:left="61" w:right="64"/>
              <w:jc w:val="left"/>
              <w:rPr>
                <w:sz w:val="21"/>
                <w:lang w:val="uk-UA"/>
              </w:rPr>
            </w:pPr>
            <w:r w:rsidRPr="000031E6">
              <w:rPr>
                <w:color w:val="1E1916"/>
                <w:sz w:val="21"/>
                <w:lang w:val="uk-UA"/>
              </w:rPr>
              <w:t>178. Операційні, касові зали,</w:t>
            </w:r>
            <w:r w:rsidRPr="000031E6">
              <w:rPr>
                <w:color w:val="1E1916"/>
                <w:spacing w:val="-12"/>
                <w:sz w:val="21"/>
                <w:lang w:val="uk-UA"/>
              </w:rPr>
              <w:t xml:space="preserve"> </w:t>
            </w:r>
            <w:r w:rsidRPr="000031E6">
              <w:rPr>
                <w:color w:val="1E1916"/>
                <w:sz w:val="21"/>
                <w:lang w:val="uk-UA"/>
              </w:rPr>
              <w:t>квиткові</w:t>
            </w:r>
            <w:r w:rsidRPr="000031E6">
              <w:rPr>
                <w:color w:val="1E1916"/>
                <w:spacing w:val="-12"/>
                <w:sz w:val="21"/>
                <w:lang w:val="uk-UA"/>
              </w:rPr>
              <w:t xml:space="preserve"> </w:t>
            </w:r>
            <w:r w:rsidRPr="000031E6">
              <w:rPr>
                <w:color w:val="1E1916"/>
                <w:sz w:val="21"/>
                <w:lang w:val="uk-UA"/>
              </w:rPr>
              <w:t>багажні</w:t>
            </w:r>
            <w:r w:rsidRPr="000031E6">
              <w:rPr>
                <w:color w:val="1E1916"/>
                <w:spacing w:val="-12"/>
                <w:sz w:val="21"/>
                <w:lang w:val="uk-UA"/>
              </w:rPr>
              <w:t xml:space="preserve"> </w:t>
            </w:r>
            <w:r w:rsidRPr="000031E6">
              <w:rPr>
                <w:color w:val="1E1916"/>
                <w:sz w:val="21"/>
                <w:lang w:val="uk-UA"/>
              </w:rPr>
              <w:t>каси, відділення зв’язку, опера- торська, диспетчерська</w:t>
            </w:r>
          </w:p>
        </w:tc>
        <w:tc>
          <w:tcPr>
            <w:tcW w:w="2730" w:type="dxa"/>
          </w:tcPr>
          <w:p w14:paraId="570B3C4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514EF5F"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1</w:t>
            </w:r>
          </w:p>
        </w:tc>
        <w:tc>
          <w:tcPr>
            <w:tcW w:w="1036" w:type="dxa"/>
          </w:tcPr>
          <w:p w14:paraId="6F2FFF74"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F67ED38"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71043C5B"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4A8C660B"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07339EEC"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2647EED"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446636F8"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20579F03" w14:textId="77777777" w:rsidR="00541CCE" w:rsidRPr="000031E6" w:rsidRDefault="00EB0C3C">
            <w:pPr>
              <w:pStyle w:val="TableParagraph"/>
              <w:ind w:left="274"/>
              <w:jc w:val="left"/>
              <w:rPr>
                <w:sz w:val="21"/>
                <w:lang w:val="uk-UA"/>
              </w:rPr>
            </w:pPr>
            <w:r w:rsidRPr="000031E6">
              <w:rPr>
                <w:color w:val="1E1916"/>
                <w:spacing w:val="-5"/>
                <w:sz w:val="21"/>
                <w:lang w:val="uk-UA"/>
              </w:rPr>
              <w:t>1,8</w:t>
            </w:r>
          </w:p>
        </w:tc>
        <w:tc>
          <w:tcPr>
            <w:tcW w:w="881" w:type="dxa"/>
          </w:tcPr>
          <w:p w14:paraId="5C7C048A"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191C299F" w14:textId="77777777">
        <w:trPr>
          <w:trHeight w:val="590"/>
        </w:trPr>
        <w:tc>
          <w:tcPr>
            <w:tcW w:w="2840" w:type="dxa"/>
          </w:tcPr>
          <w:p w14:paraId="19C2E55D" w14:textId="77777777" w:rsidR="00541CCE" w:rsidRPr="000031E6" w:rsidRDefault="00EB0C3C">
            <w:pPr>
              <w:pStyle w:val="TableParagraph"/>
              <w:spacing w:before="50" w:line="260" w:lineRule="atLeast"/>
              <w:ind w:left="61" w:right="590"/>
              <w:jc w:val="left"/>
              <w:rPr>
                <w:sz w:val="21"/>
                <w:lang w:val="uk-UA"/>
              </w:rPr>
            </w:pPr>
            <w:r w:rsidRPr="000031E6">
              <w:rPr>
                <w:color w:val="1E1916"/>
                <w:sz w:val="21"/>
                <w:lang w:val="uk-UA"/>
              </w:rPr>
              <w:t>179.</w:t>
            </w:r>
            <w:r w:rsidRPr="000031E6">
              <w:rPr>
                <w:color w:val="1E1916"/>
                <w:spacing w:val="-15"/>
                <w:sz w:val="21"/>
                <w:lang w:val="uk-UA"/>
              </w:rPr>
              <w:t xml:space="preserve"> </w:t>
            </w:r>
            <w:r w:rsidRPr="000031E6">
              <w:rPr>
                <w:color w:val="1E1916"/>
                <w:sz w:val="21"/>
                <w:lang w:val="uk-UA"/>
              </w:rPr>
              <w:t xml:space="preserve">Обчислювальний </w:t>
            </w:r>
            <w:r w:rsidRPr="000031E6">
              <w:rPr>
                <w:color w:val="1E1916"/>
                <w:spacing w:val="-2"/>
                <w:sz w:val="21"/>
                <w:lang w:val="uk-UA"/>
              </w:rPr>
              <w:t>центр</w:t>
            </w:r>
          </w:p>
        </w:tc>
        <w:tc>
          <w:tcPr>
            <w:tcW w:w="2730" w:type="dxa"/>
          </w:tcPr>
          <w:p w14:paraId="64E5DC6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14631EA" w14:textId="77777777" w:rsidR="00541CCE" w:rsidRPr="000031E6" w:rsidRDefault="00EB0C3C">
            <w:pPr>
              <w:pStyle w:val="TableParagraph"/>
              <w:ind w:left="80" w:right="73"/>
              <w:rPr>
                <w:sz w:val="21"/>
                <w:lang w:val="uk-UA"/>
              </w:rPr>
            </w:pPr>
            <w:r w:rsidRPr="000031E6">
              <w:rPr>
                <w:color w:val="1E1916"/>
                <w:w w:val="95"/>
                <w:sz w:val="21"/>
                <w:lang w:val="uk-UA"/>
              </w:rPr>
              <w:t>А-</w:t>
            </w:r>
            <w:r w:rsidRPr="000031E6">
              <w:rPr>
                <w:color w:val="1E1916"/>
                <w:spacing w:val="-10"/>
                <w:sz w:val="21"/>
                <w:lang w:val="uk-UA"/>
              </w:rPr>
              <w:t>2</w:t>
            </w:r>
          </w:p>
        </w:tc>
        <w:tc>
          <w:tcPr>
            <w:tcW w:w="1036" w:type="dxa"/>
          </w:tcPr>
          <w:p w14:paraId="5CF5C28F" w14:textId="77777777" w:rsidR="00541CCE" w:rsidRPr="000031E6" w:rsidRDefault="00EB0C3C">
            <w:pPr>
              <w:pStyle w:val="TableParagraph"/>
              <w:ind w:left="3"/>
              <w:rPr>
                <w:sz w:val="21"/>
                <w:lang w:val="uk-UA"/>
              </w:rPr>
            </w:pPr>
            <w:r w:rsidRPr="000031E6">
              <w:rPr>
                <w:color w:val="1E1916"/>
                <w:spacing w:val="-2"/>
                <w:sz w:val="21"/>
                <w:lang w:val="uk-UA"/>
              </w:rPr>
              <w:t>500/300</w:t>
            </w:r>
          </w:p>
        </w:tc>
        <w:tc>
          <w:tcPr>
            <w:tcW w:w="765" w:type="dxa"/>
          </w:tcPr>
          <w:p w14:paraId="5B35DF02" w14:textId="77777777" w:rsidR="00541CCE" w:rsidRPr="000031E6" w:rsidRDefault="00EB0C3C">
            <w:pPr>
              <w:pStyle w:val="TableParagraph"/>
              <w:ind w:left="21" w:right="21"/>
              <w:rPr>
                <w:sz w:val="21"/>
                <w:lang w:val="uk-UA"/>
              </w:rPr>
            </w:pPr>
            <w:r w:rsidRPr="000031E6">
              <w:rPr>
                <w:color w:val="1E1916"/>
                <w:spacing w:val="-5"/>
                <w:sz w:val="21"/>
                <w:lang w:val="uk-UA"/>
              </w:rPr>
              <w:t>400</w:t>
            </w:r>
          </w:p>
        </w:tc>
        <w:tc>
          <w:tcPr>
            <w:tcW w:w="817" w:type="dxa"/>
          </w:tcPr>
          <w:p w14:paraId="3CB9419E"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2A1727D6" w14:textId="77777777" w:rsidR="00541CCE" w:rsidRPr="000031E6" w:rsidRDefault="00EB0C3C">
            <w:pPr>
              <w:pStyle w:val="TableParagraph"/>
              <w:ind w:left="7" w:right="12"/>
              <w:rPr>
                <w:sz w:val="21"/>
                <w:lang w:val="uk-UA"/>
              </w:rPr>
            </w:pPr>
            <w:r w:rsidRPr="000031E6">
              <w:rPr>
                <w:color w:val="1E1916"/>
                <w:spacing w:val="-5"/>
                <w:sz w:val="21"/>
                <w:lang w:val="uk-UA"/>
              </w:rPr>
              <w:t>15</w:t>
            </w:r>
          </w:p>
        </w:tc>
        <w:tc>
          <w:tcPr>
            <w:tcW w:w="876" w:type="dxa"/>
          </w:tcPr>
          <w:p w14:paraId="556003A0"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F77E485" w14:textId="77777777" w:rsidR="00541CCE" w:rsidRPr="000031E6" w:rsidRDefault="00EB0C3C">
            <w:pPr>
              <w:pStyle w:val="TableParagraph"/>
              <w:ind w:left="187" w:right="202"/>
              <w:rPr>
                <w:sz w:val="21"/>
                <w:lang w:val="uk-UA"/>
              </w:rPr>
            </w:pPr>
            <w:r w:rsidRPr="000031E6">
              <w:rPr>
                <w:color w:val="1E1916"/>
                <w:spacing w:val="-5"/>
                <w:sz w:val="21"/>
                <w:lang w:val="uk-UA"/>
              </w:rPr>
              <w:t>3,5</w:t>
            </w:r>
          </w:p>
        </w:tc>
        <w:tc>
          <w:tcPr>
            <w:tcW w:w="876" w:type="dxa"/>
          </w:tcPr>
          <w:p w14:paraId="1586A287" w14:textId="77777777" w:rsidR="00541CCE" w:rsidRPr="000031E6" w:rsidRDefault="00EB0C3C">
            <w:pPr>
              <w:pStyle w:val="TableParagraph"/>
              <w:ind w:left="183" w:right="202"/>
              <w:rPr>
                <w:sz w:val="21"/>
                <w:lang w:val="uk-UA"/>
              </w:rPr>
            </w:pPr>
            <w:r w:rsidRPr="000031E6">
              <w:rPr>
                <w:color w:val="1E1916"/>
                <w:spacing w:val="-5"/>
                <w:sz w:val="21"/>
                <w:lang w:val="uk-UA"/>
              </w:rPr>
              <w:t>1,2</w:t>
            </w:r>
          </w:p>
        </w:tc>
        <w:tc>
          <w:tcPr>
            <w:tcW w:w="876" w:type="dxa"/>
          </w:tcPr>
          <w:p w14:paraId="6915D135" w14:textId="77777777" w:rsidR="00541CCE" w:rsidRPr="000031E6" w:rsidRDefault="00EB0C3C">
            <w:pPr>
              <w:pStyle w:val="TableParagraph"/>
              <w:ind w:left="274"/>
              <w:jc w:val="left"/>
              <w:rPr>
                <w:sz w:val="21"/>
                <w:lang w:val="uk-UA"/>
              </w:rPr>
            </w:pPr>
            <w:r w:rsidRPr="000031E6">
              <w:rPr>
                <w:color w:val="1E1916"/>
                <w:spacing w:val="-5"/>
                <w:sz w:val="21"/>
                <w:lang w:val="uk-UA"/>
              </w:rPr>
              <w:t>2,1</w:t>
            </w:r>
          </w:p>
        </w:tc>
        <w:tc>
          <w:tcPr>
            <w:tcW w:w="881" w:type="dxa"/>
          </w:tcPr>
          <w:p w14:paraId="0507D8FE" w14:textId="77777777" w:rsidR="00541CCE" w:rsidRPr="000031E6" w:rsidRDefault="00EB0C3C">
            <w:pPr>
              <w:pStyle w:val="TableParagraph"/>
              <w:ind w:left="56" w:right="88"/>
              <w:rPr>
                <w:sz w:val="21"/>
                <w:lang w:val="uk-UA"/>
              </w:rPr>
            </w:pPr>
            <w:r w:rsidRPr="000031E6">
              <w:rPr>
                <w:color w:val="1E1916"/>
                <w:spacing w:val="-5"/>
                <w:sz w:val="21"/>
                <w:lang w:val="uk-UA"/>
              </w:rPr>
              <w:t>0,7</w:t>
            </w:r>
          </w:p>
        </w:tc>
      </w:tr>
      <w:tr w:rsidR="00541CCE" w:rsidRPr="000031E6" w14:paraId="6386753E" w14:textId="77777777">
        <w:trPr>
          <w:trHeight w:val="590"/>
        </w:trPr>
        <w:tc>
          <w:tcPr>
            <w:tcW w:w="2840" w:type="dxa"/>
          </w:tcPr>
          <w:p w14:paraId="687565B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180.</w:t>
            </w:r>
            <w:r w:rsidRPr="000031E6">
              <w:rPr>
                <w:color w:val="1E1916"/>
                <w:spacing w:val="-15"/>
                <w:sz w:val="21"/>
                <w:lang w:val="uk-UA"/>
              </w:rPr>
              <w:t xml:space="preserve"> </w:t>
            </w:r>
            <w:r w:rsidRPr="000031E6">
              <w:rPr>
                <w:color w:val="1E1916"/>
                <w:sz w:val="21"/>
                <w:lang w:val="uk-UA"/>
              </w:rPr>
              <w:t>Розподільні</w:t>
            </w:r>
            <w:r w:rsidRPr="000031E6">
              <w:rPr>
                <w:color w:val="1E1916"/>
                <w:spacing w:val="-15"/>
                <w:sz w:val="21"/>
                <w:lang w:val="uk-UA"/>
              </w:rPr>
              <w:t xml:space="preserve"> </w:t>
            </w:r>
            <w:r w:rsidRPr="000031E6">
              <w:rPr>
                <w:color w:val="1E1916"/>
                <w:sz w:val="21"/>
                <w:lang w:val="uk-UA"/>
              </w:rPr>
              <w:t xml:space="preserve">зали, </w:t>
            </w:r>
            <w:r w:rsidRPr="000031E6">
              <w:rPr>
                <w:color w:val="1E1916"/>
                <w:spacing w:val="-2"/>
                <w:sz w:val="21"/>
                <w:lang w:val="uk-UA"/>
              </w:rPr>
              <w:t>вестибюлі</w:t>
            </w:r>
          </w:p>
        </w:tc>
        <w:tc>
          <w:tcPr>
            <w:tcW w:w="2730" w:type="dxa"/>
          </w:tcPr>
          <w:p w14:paraId="7ACC1D15"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3849549" w14:textId="77777777" w:rsidR="00541CCE" w:rsidRPr="000031E6" w:rsidRDefault="00EB0C3C">
            <w:pPr>
              <w:pStyle w:val="TableParagraph"/>
              <w:ind w:left="6"/>
              <w:rPr>
                <w:sz w:val="21"/>
                <w:lang w:val="uk-UA"/>
              </w:rPr>
            </w:pPr>
            <w:r w:rsidRPr="000031E6">
              <w:rPr>
                <w:color w:val="1E1916"/>
                <w:sz w:val="21"/>
                <w:lang w:val="uk-UA"/>
              </w:rPr>
              <w:t>Е</w:t>
            </w:r>
          </w:p>
        </w:tc>
        <w:tc>
          <w:tcPr>
            <w:tcW w:w="1036" w:type="dxa"/>
          </w:tcPr>
          <w:p w14:paraId="105FBF4E"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43AC623" w14:textId="77777777" w:rsidR="00541CCE" w:rsidRPr="000031E6" w:rsidRDefault="00EB0C3C">
            <w:pPr>
              <w:pStyle w:val="TableParagraph"/>
              <w:ind w:left="21" w:right="21"/>
              <w:rPr>
                <w:sz w:val="21"/>
                <w:lang w:val="uk-UA"/>
              </w:rPr>
            </w:pPr>
            <w:r w:rsidRPr="000031E6">
              <w:rPr>
                <w:color w:val="1E1916"/>
                <w:spacing w:val="-5"/>
                <w:sz w:val="21"/>
                <w:lang w:val="uk-UA"/>
              </w:rPr>
              <w:t>150</w:t>
            </w:r>
          </w:p>
        </w:tc>
        <w:tc>
          <w:tcPr>
            <w:tcW w:w="817" w:type="dxa"/>
          </w:tcPr>
          <w:p w14:paraId="1DD00C67"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51787D2B" w14:textId="77777777" w:rsidR="00541CCE" w:rsidRPr="000031E6" w:rsidRDefault="00EB0C3C">
            <w:pPr>
              <w:pStyle w:val="TableParagraph"/>
              <w:ind w:left="7" w:right="12"/>
              <w:rPr>
                <w:sz w:val="21"/>
                <w:lang w:val="uk-UA"/>
              </w:rPr>
            </w:pPr>
            <w:r w:rsidRPr="000031E6">
              <w:rPr>
                <w:color w:val="1E1916"/>
                <w:spacing w:val="-5"/>
                <w:sz w:val="21"/>
                <w:lang w:val="uk-UA"/>
              </w:rPr>
              <w:t>90</w:t>
            </w:r>
          </w:p>
        </w:tc>
        <w:tc>
          <w:tcPr>
            <w:tcW w:w="876" w:type="dxa"/>
          </w:tcPr>
          <w:p w14:paraId="1666CBD7"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00A6BC32"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78E6969"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D6EB12B"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A8FA3A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389F7C30" w14:textId="77777777">
        <w:trPr>
          <w:trHeight w:val="850"/>
        </w:trPr>
        <w:tc>
          <w:tcPr>
            <w:tcW w:w="2840" w:type="dxa"/>
          </w:tcPr>
          <w:p w14:paraId="384CA61D" w14:textId="77777777" w:rsidR="00541CCE" w:rsidRPr="000031E6" w:rsidRDefault="00EB0C3C">
            <w:pPr>
              <w:pStyle w:val="TableParagraph"/>
              <w:spacing w:before="50" w:line="260" w:lineRule="atLeast"/>
              <w:ind w:left="61" w:right="257"/>
              <w:jc w:val="left"/>
              <w:rPr>
                <w:sz w:val="21"/>
                <w:lang w:val="uk-UA"/>
              </w:rPr>
            </w:pPr>
            <w:r w:rsidRPr="000031E6">
              <w:rPr>
                <w:color w:val="1E1916"/>
                <w:sz w:val="21"/>
                <w:lang w:val="uk-UA"/>
              </w:rPr>
              <w:t>181. Кімнати матері і дитини,</w:t>
            </w:r>
            <w:r w:rsidRPr="000031E6">
              <w:rPr>
                <w:color w:val="1E1916"/>
                <w:spacing w:val="-15"/>
                <w:sz w:val="21"/>
                <w:lang w:val="uk-UA"/>
              </w:rPr>
              <w:t xml:space="preserve"> </w:t>
            </w:r>
            <w:r w:rsidRPr="000031E6">
              <w:rPr>
                <w:color w:val="1E1916"/>
                <w:sz w:val="21"/>
                <w:lang w:val="uk-UA"/>
              </w:rPr>
              <w:t>тривалого</w:t>
            </w:r>
            <w:r w:rsidRPr="000031E6">
              <w:rPr>
                <w:color w:val="1E1916"/>
                <w:spacing w:val="-15"/>
                <w:sz w:val="21"/>
                <w:lang w:val="uk-UA"/>
              </w:rPr>
              <w:t xml:space="preserve"> </w:t>
            </w:r>
            <w:r w:rsidRPr="000031E6">
              <w:rPr>
                <w:color w:val="1E1916"/>
                <w:sz w:val="21"/>
                <w:lang w:val="uk-UA"/>
              </w:rPr>
              <w:t>пере- бування пасажирів</w:t>
            </w:r>
          </w:p>
        </w:tc>
        <w:tc>
          <w:tcPr>
            <w:tcW w:w="2730" w:type="dxa"/>
          </w:tcPr>
          <w:p w14:paraId="6F8D712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03B2ECD" w14:textId="77777777" w:rsidR="00541CCE" w:rsidRPr="000031E6" w:rsidRDefault="00EB0C3C">
            <w:pPr>
              <w:pStyle w:val="TableParagraph"/>
              <w:ind w:left="80" w:right="73"/>
              <w:rPr>
                <w:sz w:val="21"/>
                <w:lang w:val="uk-UA"/>
              </w:rPr>
            </w:pPr>
            <w:r w:rsidRPr="000031E6">
              <w:rPr>
                <w:color w:val="1E1916"/>
                <w:w w:val="95"/>
                <w:sz w:val="21"/>
                <w:lang w:val="uk-UA"/>
              </w:rPr>
              <w:t>Б-</w:t>
            </w:r>
            <w:r w:rsidRPr="000031E6">
              <w:rPr>
                <w:color w:val="1E1916"/>
                <w:spacing w:val="-10"/>
                <w:sz w:val="21"/>
                <w:lang w:val="uk-UA"/>
              </w:rPr>
              <w:t>2</w:t>
            </w:r>
          </w:p>
        </w:tc>
        <w:tc>
          <w:tcPr>
            <w:tcW w:w="1036" w:type="dxa"/>
          </w:tcPr>
          <w:p w14:paraId="197F4086"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1DB042F"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0A3C5F10"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49179013"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27FF09A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E2178CB" w14:textId="77777777" w:rsidR="00541CCE" w:rsidRPr="000031E6" w:rsidRDefault="00EB0C3C">
            <w:pPr>
              <w:pStyle w:val="TableParagraph"/>
              <w:ind w:left="187" w:right="202"/>
              <w:rPr>
                <w:sz w:val="21"/>
                <w:lang w:val="uk-UA"/>
              </w:rPr>
            </w:pPr>
            <w:r w:rsidRPr="000031E6">
              <w:rPr>
                <w:color w:val="1E1916"/>
                <w:spacing w:val="-5"/>
                <w:sz w:val="21"/>
                <w:lang w:val="uk-UA"/>
              </w:rPr>
              <w:t>2,5</w:t>
            </w:r>
          </w:p>
        </w:tc>
        <w:tc>
          <w:tcPr>
            <w:tcW w:w="876" w:type="dxa"/>
          </w:tcPr>
          <w:p w14:paraId="652407FE" w14:textId="77777777" w:rsidR="00541CCE" w:rsidRPr="000031E6" w:rsidRDefault="00EB0C3C">
            <w:pPr>
              <w:pStyle w:val="TableParagraph"/>
              <w:ind w:left="183" w:right="202"/>
              <w:rPr>
                <w:sz w:val="21"/>
                <w:lang w:val="uk-UA"/>
              </w:rPr>
            </w:pPr>
            <w:r w:rsidRPr="000031E6">
              <w:rPr>
                <w:color w:val="1E1916"/>
                <w:spacing w:val="-5"/>
                <w:sz w:val="21"/>
                <w:lang w:val="uk-UA"/>
              </w:rPr>
              <w:t>0,7</w:t>
            </w:r>
          </w:p>
        </w:tc>
        <w:tc>
          <w:tcPr>
            <w:tcW w:w="876" w:type="dxa"/>
          </w:tcPr>
          <w:p w14:paraId="32538C0B" w14:textId="77777777" w:rsidR="00541CCE" w:rsidRPr="000031E6" w:rsidRDefault="00EB0C3C">
            <w:pPr>
              <w:pStyle w:val="TableParagraph"/>
              <w:ind w:left="274"/>
              <w:jc w:val="left"/>
              <w:rPr>
                <w:sz w:val="21"/>
                <w:lang w:val="uk-UA"/>
              </w:rPr>
            </w:pPr>
            <w:r w:rsidRPr="000031E6">
              <w:rPr>
                <w:color w:val="1E1916"/>
                <w:spacing w:val="-5"/>
                <w:sz w:val="21"/>
                <w:lang w:val="uk-UA"/>
              </w:rPr>
              <w:t>1,5</w:t>
            </w:r>
          </w:p>
        </w:tc>
        <w:tc>
          <w:tcPr>
            <w:tcW w:w="881" w:type="dxa"/>
          </w:tcPr>
          <w:p w14:paraId="4A3043A2" w14:textId="77777777" w:rsidR="00541CCE" w:rsidRPr="000031E6" w:rsidRDefault="00EB0C3C">
            <w:pPr>
              <w:pStyle w:val="TableParagraph"/>
              <w:ind w:left="56" w:right="88"/>
              <w:rPr>
                <w:sz w:val="21"/>
                <w:lang w:val="uk-UA"/>
              </w:rPr>
            </w:pPr>
            <w:r w:rsidRPr="000031E6">
              <w:rPr>
                <w:color w:val="1E1916"/>
                <w:spacing w:val="-5"/>
                <w:sz w:val="21"/>
                <w:lang w:val="uk-UA"/>
              </w:rPr>
              <w:t>0,4</w:t>
            </w:r>
          </w:p>
        </w:tc>
      </w:tr>
      <w:tr w:rsidR="00541CCE" w:rsidRPr="000031E6" w14:paraId="20F7054A" w14:textId="77777777">
        <w:trPr>
          <w:trHeight w:val="337"/>
        </w:trPr>
        <w:tc>
          <w:tcPr>
            <w:tcW w:w="14297" w:type="dxa"/>
            <w:gridSpan w:val="12"/>
          </w:tcPr>
          <w:p w14:paraId="596C0B36"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Інші</w:t>
            </w:r>
            <w:r w:rsidRPr="000031E6">
              <w:rPr>
                <w:b/>
                <w:color w:val="1E1916"/>
                <w:spacing w:val="-4"/>
                <w:sz w:val="21"/>
                <w:lang w:val="uk-UA"/>
              </w:rPr>
              <w:t xml:space="preserve"> </w:t>
            </w:r>
            <w:r w:rsidRPr="000031E6">
              <w:rPr>
                <w:b/>
                <w:color w:val="1E1916"/>
                <w:sz w:val="21"/>
                <w:lang w:val="uk-UA"/>
              </w:rPr>
              <w:t>приміщення</w:t>
            </w:r>
            <w:r w:rsidRPr="000031E6">
              <w:rPr>
                <w:b/>
                <w:color w:val="1E1916"/>
                <w:spacing w:val="-1"/>
                <w:sz w:val="21"/>
                <w:lang w:val="uk-UA"/>
              </w:rPr>
              <w:t xml:space="preserve"> </w:t>
            </w:r>
            <w:r w:rsidRPr="000031E6">
              <w:rPr>
                <w:b/>
                <w:color w:val="1E1916"/>
                <w:sz w:val="21"/>
                <w:lang w:val="uk-UA"/>
              </w:rPr>
              <w:t>виробничих,</w:t>
            </w:r>
            <w:r w:rsidRPr="000031E6">
              <w:rPr>
                <w:b/>
                <w:color w:val="1E1916"/>
                <w:spacing w:val="-2"/>
                <w:sz w:val="21"/>
                <w:lang w:val="uk-UA"/>
              </w:rPr>
              <w:t xml:space="preserve"> </w:t>
            </w:r>
            <w:r w:rsidRPr="000031E6">
              <w:rPr>
                <w:b/>
                <w:color w:val="1E1916"/>
                <w:sz w:val="21"/>
                <w:lang w:val="uk-UA"/>
              </w:rPr>
              <w:t>допоміжних</w:t>
            </w:r>
            <w:r w:rsidRPr="000031E6">
              <w:rPr>
                <w:b/>
                <w:color w:val="1E1916"/>
                <w:spacing w:val="-3"/>
                <w:sz w:val="21"/>
                <w:lang w:val="uk-UA"/>
              </w:rPr>
              <w:t xml:space="preserve"> </w:t>
            </w:r>
            <w:r w:rsidRPr="000031E6">
              <w:rPr>
                <w:b/>
                <w:color w:val="1E1916"/>
                <w:sz w:val="21"/>
                <w:lang w:val="uk-UA"/>
              </w:rPr>
              <w:t>цивільних</w:t>
            </w:r>
            <w:r w:rsidRPr="000031E6">
              <w:rPr>
                <w:b/>
                <w:color w:val="1E1916"/>
                <w:spacing w:val="-1"/>
                <w:sz w:val="21"/>
                <w:lang w:val="uk-UA"/>
              </w:rPr>
              <w:t xml:space="preserve"> </w:t>
            </w:r>
            <w:r w:rsidRPr="000031E6">
              <w:rPr>
                <w:b/>
                <w:color w:val="1E1916"/>
                <w:spacing w:val="-2"/>
                <w:sz w:val="21"/>
                <w:lang w:val="uk-UA"/>
              </w:rPr>
              <w:t>будівель</w:t>
            </w:r>
          </w:p>
        </w:tc>
      </w:tr>
      <w:tr w:rsidR="00541CCE" w:rsidRPr="000031E6" w14:paraId="77FFB757" w14:textId="77777777">
        <w:trPr>
          <w:trHeight w:val="330"/>
        </w:trPr>
        <w:tc>
          <w:tcPr>
            <w:tcW w:w="14297" w:type="dxa"/>
            <w:gridSpan w:val="12"/>
          </w:tcPr>
          <w:p w14:paraId="3F92A639" w14:textId="77777777" w:rsidR="00541CCE" w:rsidRPr="000031E6" w:rsidRDefault="00EB0C3C">
            <w:pPr>
              <w:pStyle w:val="TableParagraph"/>
              <w:spacing w:line="232" w:lineRule="exact"/>
              <w:ind w:left="61"/>
              <w:jc w:val="left"/>
              <w:rPr>
                <w:sz w:val="21"/>
                <w:lang w:val="uk-UA"/>
              </w:rPr>
            </w:pPr>
            <w:r w:rsidRPr="000031E6">
              <w:rPr>
                <w:color w:val="1E1916"/>
                <w:spacing w:val="-2"/>
                <w:sz w:val="21"/>
                <w:lang w:val="uk-UA"/>
              </w:rPr>
              <w:t>182.</w:t>
            </w:r>
            <w:r w:rsidRPr="000031E6">
              <w:rPr>
                <w:color w:val="1E1916"/>
                <w:spacing w:val="1"/>
                <w:sz w:val="21"/>
                <w:lang w:val="uk-UA"/>
              </w:rPr>
              <w:t xml:space="preserve"> </w:t>
            </w:r>
            <w:r w:rsidRPr="000031E6">
              <w:rPr>
                <w:color w:val="1E1916"/>
                <w:spacing w:val="-2"/>
                <w:sz w:val="21"/>
                <w:lang w:val="uk-UA"/>
              </w:rPr>
              <w:t>Санітарно-побутові</w:t>
            </w:r>
            <w:r w:rsidRPr="000031E6">
              <w:rPr>
                <w:color w:val="1E1916"/>
                <w:spacing w:val="4"/>
                <w:sz w:val="21"/>
                <w:lang w:val="uk-UA"/>
              </w:rPr>
              <w:t xml:space="preserve"> </w:t>
            </w:r>
            <w:r w:rsidRPr="000031E6">
              <w:rPr>
                <w:color w:val="1E1916"/>
                <w:spacing w:val="-2"/>
                <w:sz w:val="21"/>
                <w:lang w:val="uk-UA"/>
              </w:rPr>
              <w:t>приміщення:</w:t>
            </w:r>
          </w:p>
        </w:tc>
      </w:tr>
      <w:tr w:rsidR="00541CCE" w:rsidRPr="000031E6" w14:paraId="1E5D95F4" w14:textId="77777777">
        <w:trPr>
          <w:trHeight w:val="590"/>
        </w:trPr>
        <w:tc>
          <w:tcPr>
            <w:tcW w:w="2840" w:type="dxa"/>
          </w:tcPr>
          <w:p w14:paraId="28296E4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а)</w:t>
            </w:r>
            <w:r w:rsidRPr="000031E6">
              <w:rPr>
                <w:color w:val="1E1916"/>
                <w:spacing w:val="-15"/>
                <w:sz w:val="21"/>
                <w:lang w:val="uk-UA"/>
              </w:rPr>
              <w:t xml:space="preserve"> </w:t>
            </w:r>
            <w:r w:rsidRPr="000031E6">
              <w:rPr>
                <w:color w:val="1E1916"/>
                <w:sz w:val="21"/>
                <w:lang w:val="uk-UA"/>
              </w:rPr>
              <w:t>умивальні,</w:t>
            </w:r>
            <w:r w:rsidRPr="000031E6">
              <w:rPr>
                <w:color w:val="1E1916"/>
                <w:spacing w:val="-15"/>
                <w:sz w:val="21"/>
                <w:lang w:val="uk-UA"/>
              </w:rPr>
              <w:t xml:space="preserve"> </w:t>
            </w:r>
            <w:r w:rsidRPr="000031E6">
              <w:rPr>
                <w:color w:val="1E1916"/>
                <w:sz w:val="21"/>
                <w:lang w:val="uk-UA"/>
              </w:rPr>
              <w:t xml:space="preserve">туалети, </w:t>
            </w:r>
            <w:r w:rsidRPr="000031E6">
              <w:rPr>
                <w:color w:val="1E1916"/>
                <w:spacing w:val="-2"/>
                <w:sz w:val="21"/>
                <w:lang w:val="uk-UA"/>
              </w:rPr>
              <w:t>курильні</w:t>
            </w:r>
          </w:p>
        </w:tc>
        <w:tc>
          <w:tcPr>
            <w:tcW w:w="2730" w:type="dxa"/>
          </w:tcPr>
          <w:p w14:paraId="587791F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7E26E50D" w14:textId="77777777" w:rsidR="00541CCE" w:rsidRPr="000031E6" w:rsidRDefault="00EB0C3C">
            <w:pPr>
              <w:pStyle w:val="TableParagraph"/>
              <w:ind w:left="80" w:right="72"/>
              <w:rPr>
                <w:sz w:val="21"/>
                <w:lang w:val="uk-UA"/>
              </w:rPr>
            </w:pPr>
            <w:r w:rsidRPr="000031E6">
              <w:rPr>
                <w:color w:val="1E1916"/>
                <w:w w:val="95"/>
                <w:sz w:val="21"/>
                <w:lang w:val="uk-UA"/>
              </w:rPr>
              <w:t>Ж-</w:t>
            </w:r>
            <w:r w:rsidRPr="000031E6">
              <w:rPr>
                <w:color w:val="1E1916"/>
                <w:spacing w:val="-10"/>
                <w:sz w:val="21"/>
                <w:lang w:val="uk-UA"/>
              </w:rPr>
              <w:t>1</w:t>
            </w:r>
          </w:p>
        </w:tc>
        <w:tc>
          <w:tcPr>
            <w:tcW w:w="1036" w:type="dxa"/>
          </w:tcPr>
          <w:p w14:paraId="352E1265"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3846B1B"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4A0DD069"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0F0131AD"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3BDB720B"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6CB2F2AD"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2814B928"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3E0FF2FF"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04E9F4B6" w14:textId="77777777" w:rsidR="00541CCE" w:rsidRPr="000031E6" w:rsidRDefault="00EB0C3C">
            <w:pPr>
              <w:pStyle w:val="TableParagraph"/>
              <w:spacing w:before="35"/>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0031E6" w14:paraId="21B50756" w14:textId="77777777">
        <w:trPr>
          <w:trHeight w:val="1370"/>
        </w:trPr>
        <w:tc>
          <w:tcPr>
            <w:tcW w:w="2840" w:type="dxa"/>
          </w:tcPr>
          <w:p w14:paraId="074E6F16"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 душові, гардеробні, при- міщення</w:t>
            </w:r>
            <w:r w:rsidRPr="000031E6">
              <w:rPr>
                <w:color w:val="1E1916"/>
                <w:spacing w:val="-12"/>
                <w:sz w:val="21"/>
                <w:lang w:val="uk-UA"/>
              </w:rPr>
              <w:t xml:space="preserve"> </w:t>
            </w:r>
            <w:r w:rsidRPr="000031E6">
              <w:rPr>
                <w:color w:val="1E1916"/>
                <w:sz w:val="21"/>
                <w:lang w:val="uk-UA"/>
              </w:rPr>
              <w:t>для</w:t>
            </w:r>
            <w:r w:rsidRPr="000031E6">
              <w:rPr>
                <w:color w:val="1E1916"/>
                <w:spacing w:val="-12"/>
                <w:sz w:val="21"/>
                <w:lang w:val="uk-UA"/>
              </w:rPr>
              <w:t xml:space="preserve"> </w:t>
            </w:r>
            <w:r w:rsidRPr="000031E6">
              <w:rPr>
                <w:color w:val="1E1916"/>
                <w:sz w:val="21"/>
                <w:lang w:val="uk-UA"/>
              </w:rPr>
              <w:t>сушіння,</w:t>
            </w:r>
            <w:r w:rsidRPr="000031E6">
              <w:rPr>
                <w:color w:val="1E1916"/>
                <w:spacing w:val="-12"/>
                <w:sz w:val="21"/>
                <w:lang w:val="uk-UA"/>
              </w:rPr>
              <w:t xml:space="preserve"> </w:t>
            </w:r>
            <w:r w:rsidRPr="000031E6">
              <w:rPr>
                <w:color w:val="1E1916"/>
                <w:sz w:val="21"/>
                <w:lang w:val="uk-UA"/>
              </w:rPr>
              <w:t>обез- пилювання</w:t>
            </w:r>
            <w:r w:rsidRPr="000031E6">
              <w:rPr>
                <w:color w:val="1E1916"/>
                <w:spacing w:val="-4"/>
                <w:sz w:val="21"/>
                <w:lang w:val="uk-UA"/>
              </w:rPr>
              <w:t xml:space="preserve"> </w:t>
            </w:r>
            <w:r w:rsidRPr="000031E6">
              <w:rPr>
                <w:color w:val="1E1916"/>
                <w:sz w:val="21"/>
                <w:lang w:val="uk-UA"/>
              </w:rPr>
              <w:t>і</w:t>
            </w:r>
            <w:r w:rsidRPr="000031E6">
              <w:rPr>
                <w:color w:val="1E1916"/>
                <w:spacing w:val="-4"/>
                <w:sz w:val="21"/>
                <w:lang w:val="uk-UA"/>
              </w:rPr>
              <w:t xml:space="preserve"> </w:t>
            </w:r>
            <w:r w:rsidRPr="000031E6">
              <w:rPr>
                <w:color w:val="1E1916"/>
                <w:sz w:val="21"/>
                <w:lang w:val="uk-UA"/>
              </w:rPr>
              <w:t>знешкодження одягу і взуття, приміщення для</w:t>
            </w:r>
            <w:r w:rsidRPr="000031E6">
              <w:rPr>
                <w:color w:val="1E1916"/>
                <w:spacing w:val="-5"/>
                <w:sz w:val="21"/>
                <w:lang w:val="uk-UA"/>
              </w:rPr>
              <w:t xml:space="preserve"> </w:t>
            </w:r>
            <w:r w:rsidRPr="000031E6">
              <w:rPr>
                <w:color w:val="1E1916"/>
                <w:sz w:val="21"/>
                <w:lang w:val="uk-UA"/>
              </w:rPr>
              <w:t>обігрівання</w:t>
            </w:r>
            <w:r w:rsidRPr="000031E6">
              <w:rPr>
                <w:color w:val="1E1916"/>
                <w:spacing w:val="-5"/>
                <w:sz w:val="21"/>
                <w:lang w:val="uk-UA"/>
              </w:rPr>
              <w:t xml:space="preserve"> </w:t>
            </w:r>
            <w:r w:rsidRPr="000031E6">
              <w:rPr>
                <w:color w:val="1E1916"/>
                <w:sz w:val="21"/>
                <w:lang w:val="uk-UA"/>
              </w:rPr>
              <w:t>працівників</w:t>
            </w:r>
          </w:p>
        </w:tc>
        <w:tc>
          <w:tcPr>
            <w:tcW w:w="2730" w:type="dxa"/>
          </w:tcPr>
          <w:p w14:paraId="6708505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45001AE3" w14:textId="77777777" w:rsidR="00541CCE" w:rsidRPr="000031E6" w:rsidRDefault="00EB0C3C">
            <w:pPr>
              <w:pStyle w:val="TableParagraph"/>
              <w:ind w:left="80" w:right="72"/>
              <w:rPr>
                <w:sz w:val="21"/>
                <w:lang w:val="uk-UA"/>
              </w:rPr>
            </w:pPr>
            <w:r w:rsidRPr="000031E6">
              <w:rPr>
                <w:color w:val="1E1916"/>
                <w:w w:val="95"/>
                <w:sz w:val="21"/>
                <w:lang w:val="uk-UA"/>
              </w:rPr>
              <w:t>Ж-</w:t>
            </w:r>
            <w:r w:rsidRPr="000031E6">
              <w:rPr>
                <w:color w:val="1E1916"/>
                <w:spacing w:val="-10"/>
                <w:sz w:val="21"/>
                <w:lang w:val="uk-UA"/>
              </w:rPr>
              <w:t>2</w:t>
            </w:r>
          </w:p>
        </w:tc>
        <w:tc>
          <w:tcPr>
            <w:tcW w:w="1036" w:type="dxa"/>
          </w:tcPr>
          <w:p w14:paraId="30145028"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653D245" w14:textId="77777777" w:rsidR="00541CCE" w:rsidRPr="000031E6" w:rsidRDefault="00EB0C3C">
            <w:pPr>
              <w:pStyle w:val="TableParagraph"/>
              <w:ind w:left="21" w:right="21"/>
              <w:rPr>
                <w:sz w:val="21"/>
                <w:lang w:val="uk-UA"/>
              </w:rPr>
            </w:pPr>
            <w:r w:rsidRPr="000031E6">
              <w:rPr>
                <w:color w:val="1E1916"/>
                <w:spacing w:val="-5"/>
                <w:sz w:val="21"/>
                <w:lang w:val="uk-UA"/>
              </w:rPr>
              <w:t>50</w:t>
            </w:r>
          </w:p>
        </w:tc>
        <w:tc>
          <w:tcPr>
            <w:tcW w:w="817" w:type="dxa"/>
          </w:tcPr>
          <w:p w14:paraId="28B65C56"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77011CB7"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00B791A5"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1D5B0F7B"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1,0</w:t>
            </w:r>
            <w:r w:rsidRPr="000031E6">
              <w:rPr>
                <w:color w:val="1E1916"/>
                <w:spacing w:val="-2"/>
                <w:position w:val="9"/>
                <w:sz w:val="16"/>
                <w:lang w:val="uk-UA"/>
              </w:rPr>
              <w:t>3)</w:t>
            </w:r>
          </w:p>
        </w:tc>
        <w:tc>
          <w:tcPr>
            <w:tcW w:w="876" w:type="dxa"/>
          </w:tcPr>
          <w:p w14:paraId="496D9F6D"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0,3</w:t>
            </w:r>
            <w:r w:rsidRPr="000031E6">
              <w:rPr>
                <w:color w:val="1E1916"/>
                <w:spacing w:val="-2"/>
                <w:position w:val="9"/>
                <w:sz w:val="16"/>
                <w:lang w:val="uk-UA"/>
              </w:rPr>
              <w:t>3)</w:t>
            </w:r>
          </w:p>
        </w:tc>
        <w:tc>
          <w:tcPr>
            <w:tcW w:w="876" w:type="dxa"/>
          </w:tcPr>
          <w:p w14:paraId="0D89F15B"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0,6</w:t>
            </w:r>
            <w:r w:rsidRPr="000031E6">
              <w:rPr>
                <w:color w:val="1E1916"/>
                <w:spacing w:val="-2"/>
                <w:position w:val="9"/>
                <w:sz w:val="16"/>
                <w:lang w:val="uk-UA"/>
              </w:rPr>
              <w:t>3)</w:t>
            </w:r>
          </w:p>
        </w:tc>
        <w:tc>
          <w:tcPr>
            <w:tcW w:w="881" w:type="dxa"/>
          </w:tcPr>
          <w:p w14:paraId="7FFCD645" w14:textId="77777777" w:rsidR="00541CCE" w:rsidRPr="000031E6" w:rsidRDefault="00EB0C3C">
            <w:pPr>
              <w:pStyle w:val="TableParagraph"/>
              <w:spacing w:before="35"/>
              <w:ind w:left="56" w:right="87"/>
              <w:rPr>
                <w:sz w:val="16"/>
                <w:lang w:val="uk-UA"/>
              </w:rPr>
            </w:pPr>
            <w:r w:rsidRPr="000031E6">
              <w:rPr>
                <w:color w:val="1E1916"/>
                <w:spacing w:val="-2"/>
                <w:sz w:val="21"/>
                <w:lang w:val="uk-UA"/>
              </w:rPr>
              <w:t>0,2</w:t>
            </w:r>
            <w:r w:rsidRPr="000031E6">
              <w:rPr>
                <w:color w:val="1E1916"/>
                <w:spacing w:val="-2"/>
                <w:position w:val="9"/>
                <w:sz w:val="16"/>
                <w:lang w:val="uk-UA"/>
              </w:rPr>
              <w:t>3)</w:t>
            </w:r>
          </w:p>
        </w:tc>
      </w:tr>
      <w:tr w:rsidR="00541CCE" w:rsidRPr="004E4F47" w14:paraId="160B2143" w14:textId="77777777">
        <w:trPr>
          <w:trHeight w:val="330"/>
        </w:trPr>
        <w:tc>
          <w:tcPr>
            <w:tcW w:w="14297" w:type="dxa"/>
            <w:gridSpan w:val="12"/>
          </w:tcPr>
          <w:p w14:paraId="38E721D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183.</w:t>
            </w:r>
            <w:r w:rsidRPr="000031E6">
              <w:rPr>
                <w:color w:val="1E1916"/>
                <w:spacing w:val="-8"/>
                <w:sz w:val="21"/>
                <w:lang w:val="uk-UA"/>
              </w:rPr>
              <w:t xml:space="preserve"> </w:t>
            </w:r>
            <w:r w:rsidRPr="000031E6">
              <w:rPr>
                <w:color w:val="1E1916"/>
                <w:sz w:val="21"/>
                <w:lang w:val="uk-UA"/>
              </w:rPr>
              <w:t>Вестибюльні</w:t>
            </w:r>
            <w:r w:rsidRPr="000031E6">
              <w:rPr>
                <w:color w:val="1E1916"/>
                <w:spacing w:val="-6"/>
                <w:sz w:val="21"/>
                <w:lang w:val="uk-UA"/>
              </w:rPr>
              <w:t xml:space="preserve"> </w:t>
            </w:r>
            <w:r w:rsidRPr="000031E6">
              <w:rPr>
                <w:color w:val="1E1916"/>
                <w:sz w:val="21"/>
                <w:lang w:val="uk-UA"/>
              </w:rPr>
              <w:t>й</w:t>
            </w:r>
            <w:r w:rsidRPr="000031E6">
              <w:rPr>
                <w:color w:val="1E1916"/>
                <w:spacing w:val="-8"/>
                <w:sz w:val="21"/>
                <w:lang w:val="uk-UA"/>
              </w:rPr>
              <w:t xml:space="preserve"> </w:t>
            </w:r>
            <w:r w:rsidRPr="000031E6">
              <w:rPr>
                <w:color w:val="1E1916"/>
                <w:sz w:val="21"/>
                <w:lang w:val="uk-UA"/>
              </w:rPr>
              <w:t>гардеробні</w:t>
            </w:r>
            <w:r w:rsidRPr="000031E6">
              <w:rPr>
                <w:color w:val="1E1916"/>
                <w:spacing w:val="-7"/>
                <w:sz w:val="21"/>
                <w:lang w:val="uk-UA"/>
              </w:rPr>
              <w:t xml:space="preserve"> </w:t>
            </w:r>
            <w:r w:rsidRPr="000031E6">
              <w:rPr>
                <w:color w:val="1E1916"/>
                <w:sz w:val="21"/>
                <w:lang w:val="uk-UA"/>
              </w:rPr>
              <w:t>вуличного</w:t>
            </w:r>
            <w:r w:rsidRPr="000031E6">
              <w:rPr>
                <w:color w:val="1E1916"/>
                <w:spacing w:val="-8"/>
                <w:sz w:val="21"/>
                <w:lang w:val="uk-UA"/>
              </w:rPr>
              <w:t xml:space="preserve"> </w:t>
            </w:r>
            <w:r w:rsidRPr="000031E6">
              <w:rPr>
                <w:color w:val="1E1916"/>
                <w:spacing w:val="-2"/>
                <w:sz w:val="21"/>
                <w:lang w:val="uk-UA"/>
              </w:rPr>
              <w:t>одягу:</w:t>
            </w:r>
          </w:p>
        </w:tc>
      </w:tr>
      <w:tr w:rsidR="00541CCE" w:rsidRPr="000031E6" w14:paraId="0C88C4BF" w14:textId="77777777">
        <w:trPr>
          <w:trHeight w:val="1370"/>
        </w:trPr>
        <w:tc>
          <w:tcPr>
            <w:tcW w:w="2840" w:type="dxa"/>
          </w:tcPr>
          <w:p w14:paraId="4407B220" w14:textId="77777777" w:rsidR="00541CCE" w:rsidRPr="000031E6" w:rsidRDefault="00EB0C3C">
            <w:pPr>
              <w:pStyle w:val="TableParagraph"/>
              <w:spacing w:before="50" w:line="260" w:lineRule="atLeast"/>
              <w:ind w:left="61" w:right="2"/>
              <w:jc w:val="left"/>
              <w:rPr>
                <w:sz w:val="21"/>
                <w:lang w:val="uk-UA"/>
              </w:rPr>
            </w:pPr>
            <w:r w:rsidRPr="000031E6">
              <w:rPr>
                <w:color w:val="1E1916"/>
                <w:sz w:val="21"/>
                <w:lang w:val="uk-UA"/>
              </w:rPr>
              <w:t>а)</w:t>
            </w:r>
            <w:r w:rsidRPr="000031E6">
              <w:rPr>
                <w:color w:val="1E1916"/>
                <w:spacing w:val="-15"/>
                <w:sz w:val="21"/>
                <w:lang w:val="uk-UA"/>
              </w:rPr>
              <w:t xml:space="preserve"> </w:t>
            </w:r>
            <w:r w:rsidRPr="000031E6">
              <w:rPr>
                <w:color w:val="1E1916"/>
                <w:sz w:val="21"/>
                <w:lang w:val="uk-UA"/>
              </w:rPr>
              <w:t>у</w:t>
            </w:r>
            <w:r w:rsidRPr="000031E6">
              <w:rPr>
                <w:color w:val="1E1916"/>
                <w:spacing w:val="-15"/>
                <w:sz w:val="21"/>
                <w:lang w:val="uk-UA"/>
              </w:rPr>
              <w:t xml:space="preserve"> </w:t>
            </w:r>
            <w:r w:rsidRPr="000031E6">
              <w:rPr>
                <w:color w:val="1E1916"/>
                <w:sz w:val="21"/>
                <w:lang w:val="uk-UA"/>
              </w:rPr>
              <w:t>вишах,</w:t>
            </w:r>
            <w:r w:rsidRPr="000031E6">
              <w:rPr>
                <w:color w:val="1E1916"/>
                <w:spacing w:val="-14"/>
                <w:sz w:val="21"/>
                <w:lang w:val="uk-UA"/>
              </w:rPr>
              <w:t xml:space="preserve"> </w:t>
            </w:r>
            <w:r w:rsidRPr="000031E6">
              <w:rPr>
                <w:color w:val="1E1916"/>
                <w:sz w:val="21"/>
                <w:lang w:val="uk-UA"/>
              </w:rPr>
              <w:t>школах,</w:t>
            </w:r>
            <w:r w:rsidRPr="000031E6">
              <w:rPr>
                <w:color w:val="1E1916"/>
                <w:spacing w:val="-15"/>
                <w:sz w:val="21"/>
                <w:lang w:val="uk-UA"/>
              </w:rPr>
              <w:t xml:space="preserve"> </w:t>
            </w:r>
            <w:r w:rsidRPr="000031E6">
              <w:rPr>
                <w:color w:val="1E1916"/>
                <w:sz w:val="21"/>
                <w:lang w:val="uk-UA"/>
              </w:rPr>
              <w:t>театрах, гуртожитках, готелях і головних</w:t>
            </w:r>
            <w:r w:rsidRPr="000031E6">
              <w:rPr>
                <w:color w:val="1E1916"/>
                <w:spacing w:val="-13"/>
                <w:sz w:val="21"/>
                <w:lang w:val="uk-UA"/>
              </w:rPr>
              <w:t xml:space="preserve"> </w:t>
            </w:r>
            <w:r w:rsidRPr="000031E6">
              <w:rPr>
                <w:color w:val="1E1916"/>
                <w:sz w:val="21"/>
                <w:lang w:val="uk-UA"/>
              </w:rPr>
              <w:t>входах</w:t>
            </w:r>
            <w:r w:rsidRPr="000031E6">
              <w:rPr>
                <w:color w:val="1E1916"/>
                <w:spacing w:val="-13"/>
                <w:sz w:val="21"/>
                <w:lang w:val="uk-UA"/>
              </w:rPr>
              <w:t xml:space="preserve"> </w:t>
            </w:r>
            <w:r w:rsidRPr="000031E6">
              <w:rPr>
                <w:color w:val="1E1916"/>
                <w:sz w:val="21"/>
                <w:lang w:val="uk-UA"/>
              </w:rPr>
              <w:t>до</w:t>
            </w:r>
            <w:r w:rsidRPr="000031E6">
              <w:rPr>
                <w:color w:val="1E1916"/>
                <w:spacing w:val="-13"/>
                <w:sz w:val="21"/>
                <w:lang w:val="uk-UA"/>
              </w:rPr>
              <w:t xml:space="preserve"> </w:t>
            </w:r>
            <w:r w:rsidRPr="000031E6">
              <w:rPr>
                <w:color w:val="1E1916"/>
                <w:sz w:val="21"/>
                <w:lang w:val="uk-UA"/>
              </w:rPr>
              <w:t>великих виробничих підприємств та цивільних будівель</w:t>
            </w:r>
          </w:p>
        </w:tc>
        <w:tc>
          <w:tcPr>
            <w:tcW w:w="2730" w:type="dxa"/>
          </w:tcPr>
          <w:p w14:paraId="7649449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73D98CA7" w14:textId="77777777" w:rsidR="00541CCE" w:rsidRPr="000031E6" w:rsidRDefault="00EB0C3C">
            <w:pPr>
              <w:pStyle w:val="TableParagraph"/>
              <w:ind w:left="6"/>
              <w:rPr>
                <w:sz w:val="21"/>
                <w:lang w:val="uk-UA"/>
              </w:rPr>
            </w:pPr>
            <w:r w:rsidRPr="000031E6">
              <w:rPr>
                <w:color w:val="1E1916"/>
                <w:sz w:val="21"/>
                <w:lang w:val="uk-UA"/>
              </w:rPr>
              <w:t>Е</w:t>
            </w:r>
          </w:p>
        </w:tc>
        <w:tc>
          <w:tcPr>
            <w:tcW w:w="1036" w:type="dxa"/>
          </w:tcPr>
          <w:p w14:paraId="7BF5D23C"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08F3379" w14:textId="77777777" w:rsidR="00541CCE" w:rsidRPr="000031E6" w:rsidRDefault="00EB0C3C">
            <w:pPr>
              <w:pStyle w:val="TableParagraph"/>
              <w:ind w:left="21" w:right="21"/>
              <w:rPr>
                <w:sz w:val="21"/>
                <w:lang w:val="uk-UA"/>
              </w:rPr>
            </w:pPr>
            <w:r w:rsidRPr="000031E6">
              <w:rPr>
                <w:color w:val="1E1916"/>
                <w:spacing w:val="-5"/>
                <w:sz w:val="21"/>
                <w:lang w:val="uk-UA"/>
              </w:rPr>
              <w:t>150</w:t>
            </w:r>
          </w:p>
        </w:tc>
        <w:tc>
          <w:tcPr>
            <w:tcW w:w="817" w:type="dxa"/>
          </w:tcPr>
          <w:p w14:paraId="30B65D2F"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5F219EB4" w14:textId="77777777" w:rsidR="00541CCE" w:rsidRPr="000031E6" w:rsidRDefault="00EB0C3C">
            <w:pPr>
              <w:pStyle w:val="TableParagraph"/>
              <w:ind w:left="7" w:right="12"/>
              <w:rPr>
                <w:sz w:val="21"/>
                <w:lang w:val="uk-UA"/>
              </w:rPr>
            </w:pPr>
            <w:r w:rsidRPr="000031E6">
              <w:rPr>
                <w:color w:val="1E1916"/>
                <w:spacing w:val="-5"/>
                <w:sz w:val="21"/>
                <w:lang w:val="uk-UA"/>
              </w:rPr>
              <w:t>90</w:t>
            </w:r>
          </w:p>
        </w:tc>
        <w:tc>
          <w:tcPr>
            <w:tcW w:w="876" w:type="dxa"/>
          </w:tcPr>
          <w:p w14:paraId="27D235EF"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66BE3CC" w14:textId="77777777" w:rsidR="00541CCE" w:rsidRPr="000031E6" w:rsidRDefault="00EB0C3C">
            <w:pPr>
              <w:pStyle w:val="TableParagraph"/>
              <w:spacing w:before="35"/>
              <w:ind w:left="188" w:right="202"/>
              <w:rPr>
                <w:sz w:val="16"/>
                <w:lang w:val="uk-UA"/>
              </w:rPr>
            </w:pPr>
            <w:r w:rsidRPr="000031E6">
              <w:rPr>
                <w:color w:val="1E1916"/>
                <w:spacing w:val="-2"/>
                <w:sz w:val="21"/>
                <w:lang w:val="uk-UA"/>
              </w:rPr>
              <w:t>2,0</w:t>
            </w:r>
            <w:r w:rsidRPr="000031E6">
              <w:rPr>
                <w:color w:val="1E1916"/>
                <w:spacing w:val="-2"/>
                <w:position w:val="9"/>
                <w:sz w:val="16"/>
                <w:lang w:val="uk-UA"/>
              </w:rPr>
              <w:t>3)</w:t>
            </w:r>
          </w:p>
        </w:tc>
        <w:tc>
          <w:tcPr>
            <w:tcW w:w="876" w:type="dxa"/>
          </w:tcPr>
          <w:p w14:paraId="340ED803"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0,4</w:t>
            </w:r>
            <w:r w:rsidRPr="000031E6">
              <w:rPr>
                <w:color w:val="1E1916"/>
                <w:spacing w:val="-2"/>
                <w:position w:val="9"/>
                <w:sz w:val="16"/>
                <w:lang w:val="uk-UA"/>
              </w:rPr>
              <w:t>3)</w:t>
            </w:r>
          </w:p>
        </w:tc>
        <w:tc>
          <w:tcPr>
            <w:tcW w:w="876" w:type="dxa"/>
          </w:tcPr>
          <w:p w14:paraId="3881A8D5" w14:textId="77777777" w:rsidR="00541CCE" w:rsidRPr="000031E6" w:rsidRDefault="00EB0C3C">
            <w:pPr>
              <w:pStyle w:val="TableParagraph"/>
              <w:spacing w:before="35"/>
              <w:ind w:left="203"/>
              <w:jc w:val="left"/>
              <w:rPr>
                <w:sz w:val="16"/>
                <w:lang w:val="uk-UA"/>
              </w:rPr>
            </w:pPr>
            <w:r w:rsidRPr="000031E6">
              <w:rPr>
                <w:color w:val="1E1916"/>
                <w:spacing w:val="-2"/>
                <w:sz w:val="21"/>
                <w:lang w:val="uk-UA"/>
              </w:rPr>
              <w:t>1,2</w:t>
            </w:r>
            <w:r w:rsidRPr="000031E6">
              <w:rPr>
                <w:color w:val="1E1916"/>
                <w:spacing w:val="-2"/>
                <w:position w:val="9"/>
                <w:sz w:val="16"/>
                <w:lang w:val="uk-UA"/>
              </w:rPr>
              <w:t>3)</w:t>
            </w:r>
          </w:p>
        </w:tc>
        <w:tc>
          <w:tcPr>
            <w:tcW w:w="881" w:type="dxa"/>
          </w:tcPr>
          <w:p w14:paraId="6136C0A1" w14:textId="77777777" w:rsidR="00541CCE" w:rsidRPr="000031E6" w:rsidRDefault="00EB0C3C">
            <w:pPr>
              <w:pStyle w:val="TableParagraph"/>
              <w:spacing w:before="35"/>
              <w:ind w:left="56" w:right="87"/>
              <w:rPr>
                <w:sz w:val="16"/>
                <w:lang w:val="uk-UA"/>
              </w:rPr>
            </w:pPr>
            <w:r w:rsidRPr="000031E6">
              <w:rPr>
                <w:color w:val="1E1916"/>
                <w:spacing w:val="-2"/>
                <w:sz w:val="21"/>
                <w:lang w:val="uk-UA"/>
              </w:rPr>
              <w:t>0,3</w:t>
            </w:r>
            <w:r w:rsidRPr="000031E6">
              <w:rPr>
                <w:color w:val="1E1916"/>
                <w:spacing w:val="-2"/>
                <w:position w:val="9"/>
                <w:sz w:val="16"/>
                <w:lang w:val="uk-UA"/>
              </w:rPr>
              <w:t>3)</w:t>
            </w:r>
          </w:p>
        </w:tc>
      </w:tr>
      <w:tr w:rsidR="00541CCE" w:rsidRPr="000031E6" w14:paraId="11474534" w14:textId="77777777">
        <w:trPr>
          <w:trHeight w:val="595"/>
        </w:trPr>
        <w:tc>
          <w:tcPr>
            <w:tcW w:w="2840" w:type="dxa"/>
          </w:tcPr>
          <w:p w14:paraId="75F08835" w14:textId="77777777" w:rsidR="00541CCE" w:rsidRPr="000031E6" w:rsidRDefault="00EB0C3C">
            <w:pPr>
              <w:pStyle w:val="TableParagraph"/>
              <w:spacing w:before="55" w:line="260" w:lineRule="atLeast"/>
              <w:ind w:left="61" w:right="-15"/>
              <w:jc w:val="left"/>
              <w:rPr>
                <w:sz w:val="21"/>
                <w:lang w:val="uk-UA"/>
              </w:rPr>
            </w:pPr>
            <w:r w:rsidRPr="000031E6">
              <w:rPr>
                <w:color w:val="1E1916"/>
                <w:spacing w:val="-2"/>
                <w:sz w:val="21"/>
                <w:lang w:val="uk-UA"/>
              </w:rPr>
              <w:t>б)</w:t>
            </w:r>
            <w:r w:rsidRPr="000031E6">
              <w:rPr>
                <w:color w:val="1E1916"/>
                <w:spacing w:val="-11"/>
                <w:sz w:val="21"/>
                <w:lang w:val="uk-UA"/>
              </w:rPr>
              <w:t xml:space="preserve"> </w:t>
            </w:r>
            <w:r w:rsidRPr="000031E6">
              <w:rPr>
                <w:color w:val="1E1916"/>
                <w:spacing w:val="-2"/>
                <w:sz w:val="21"/>
                <w:lang w:val="uk-UA"/>
              </w:rPr>
              <w:t>в</w:t>
            </w:r>
            <w:r w:rsidRPr="000031E6">
              <w:rPr>
                <w:color w:val="1E1916"/>
                <w:spacing w:val="-11"/>
                <w:sz w:val="21"/>
                <w:lang w:val="uk-UA"/>
              </w:rPr>
              <w:t xml:space="preserve"> </w:t>
            </w:r>
            <w:r w:rsidRPr="000031E6">
              <w:rPr>
                <w:color w:val="1E1916"/>
                <w:spacing w:val="-2"/>
                <w:sz w:val="21"/>
                <w:lang w:val="uk-UA"/>
              </w:rPr>
              <w:t>інших</w:t>
            </w:r>
            <w:r w:rsidRPr="000031E6">
              <w:rPr>
                <w:color w:val="1E1916"/>
                <w:spacing w:val="-11"/>
                <w:sz w:val="21"/>
                <w:lang w:val="uk-UA"/>
              </w:rPr>
              <w:t xml:space="preserve"> </w:t>
            </w:r>
            <w:r w:rsidRPr="000031E6">
              <w:rPr>
                <w:color w:val="1E1916"/>
                <w:spacing w:val="-2"/>
                <w:sz w:val="21"/>
                <w:lang w:val="uk-UA"/>
              </w:rPr>
              <w:t>виробничих,</w:t>
            </w:r>
            <w:r w:rsidRPr="000031E6">
              <w:rPr>
                <w:color w:val="1E1916"/>
                <w:spacing w:val="-11"/>
                <w:sz w:val="21"/>
                <w:lang w:val="uk-UA"/>
              </w:rPr>
              <w:t xml:space="preserve"> </w:t>
            </w:r>
            <w:r w:rsidRPr="000031E6">
              <w:rPr>
                <w:color w:val="1E1916"/>
                <w:spacing w:val="-2"/>
                <w:sz w:val="21"/>
                <w:lang w:val="uk-UA"/>
              </w:rPr>
              <w:t xml:space="preserve">допо- </w:t>
            </w:r>
            <w:r w:rsidRPr="000031E6">
              <w:rPr>
                <w:color w:val="1E1916"/>
                <w:sz w:val="21"/>
                <w:lang w:val="uk-UA"/>
              </w:rPr>
              <w:t>міжних і цивільних будівлях</w:t>
            </w:r>
          </w:p>
        </w:tc>
        <w:tc>
          <w:tcPr>
            <w:tcW w:w="2730" w:type="dxa"/>
          </w:tcPr>
          <w:p w14:paraId="27A65BA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34160B6D" w14:textId="77777777" w:rsidR="00541CCE" w:rsidRPr="000031E6" w:rsidRDefault="00EB0C3C">
            <w:pPr>
              <w:pStyle w:val="TableParagraph"/>
              <w:ind w:left="80" w:right="72"/>
              <w:rPr>
                <w:sz w:val="21"/>
                <w:lang w:val="uk-UA"/>
              </w:rPr>
            </w:pPr>
            <w:r w:rsidRPr="000031E6">
              <w:rPr>
                <w:color w:val="1E1916"/>
                <w:w w:val="95"/>
                <w:sz w:val="21"/>
                <w:lang w:val="uk-UA"/>
              </w:rPr>
              <w:t>Ж-</w:t>
            </w:r>
            <w:r w:rsidRPr="000031E6">
              <w:rPr>
                <w:color w:val="1E1916"/>
                <w:spacing w:val="-10"/>
                <w:sz w:val="21"/>
                <w:lang w:val="uk-UA"/>
              </w:rPr>
              <w:t>1</w:t>
            </w:r>
          </w:p>
        </w:tc>
        <w:tc>
          <w:tcPr>
            <w:tcW w:w="1036" w:type="dxa"/>
          </w:tcPr>
          <w:p w14:paraId="4CC12991"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96478C4"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0E79CFEC"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722A469B"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5AE39926"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687735EC"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05C86E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8AF7860"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EA9C069" w14:textId="77777777" w:rsidR="00541CCE" w:rsidRPr="000031E6" w:rsidRDefault="00EB0C3C">
            <w:pPr>
              <w:pStyle w:val="TableParagraph"/>
              <w:ind w:right="31"/>
              <w:rPr>
                <w:sz w:val="21"/>
                <w:lang w:val="uk-UA"/>
              </w:rPr>
            </w:pPr>
            <w:r w:rsidRPr="000031E6">
              <w:rPr>
                <w:color w:val="1E1916"/>
                <w:w w:val="99"/>
                <w:sz w:val="21"/>
                <w:lang w:val="uk-UA"/>
              </w:rPr>
              <w:t>–</w:t>
            </w:r>
          </w:p>
        </w:tc>
      </w:tr>
    </w:tbl>
    <w:p w14:paraId="7636932F" w14:textId="77777777" w:rsidR="00541CCE" w:rsidRPr="000031E6" w:rsidRDefault="00541CCE">
      <w:pPr>
        <w:rPr>
          <w:sz w:val="21"/>
          <w:lang w:val="uk-UA"/>
        </w:rPr>
        <w:sectPr w:rsidR="00541CCE" w:rsidRPr="000031E6">
          <w:headerReference w:type="default" r:id="rId127"/>
          <w:footerReference w:type="default" r:id="rId128"/>
          <w:pgSz w:w="16840" w:h="11920" w:orient="landscape"/>
          <w:pgMar w:top="1720" w:right="1020" w:bottom="280" w:left="1300" w:header="1527" w:footer="0" w:gutter="0"/>
          <w:cols w:space="720"/>
        </w:sectPr>
      </w:pPr>
    </w:p>
    <w:p w14:paraId="26B9743A" w14:textId="77777777" w:rsidR="00541CCE" w:rsidRPr="000031E6" w:rsidRDefault="005E1B30">
      <w:pPr>
        <w:pStyle w:val="a3"/>
        <w:spacing w:before="37" w:after="51"/>
        <w:ind w:left="115"/>
        <w:rPr>
          <w:lang w:val="uk-UA"/>
        </w:rPr>
      </w:pPr>
      <w:r>
        <w:rPr>
          <w:lang w:val="uk-UA"/>
        </w:rPr>
        <w:lastRenderedPageBreak/>
        <w:pict w14:anchorId="7B8B1508">
          <v:shape id="docshape142" o:spid="_x0000_s1146" type="#_x0000_t202" style="position:absolute;left:0;text-align:left;margin-left:798.35pt;margin-top:42.25pt;width:11pt;height:79.45pt;z-index:15781376;mso-position-horizontal-relative:page;mso-position-vertical-relative:page" filled="f" stroked="f">
            <v:textbox style="layout-flow:vertical" inset="0,0,0,0">
              <w:txbxContent>
                <w:p w14:paraId="3B1FC870"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21B2CFD7">
          <v:shape id="docshape143" o:spid="_x0000_s1145" type="#_x0000_t202" style="position:absolute;left:0;text-align:left;margin-left:44.05pt;margin-top:42.25pt;width:11pt;height:12pt;z-index:15781888;mso-position-horizontal-relative:page;mso-position-vertical-relative:page" filled="f" stroked="f">
            <v:textbox style="layout-flow:vertical" inset="0,0,0,0">
              <w:txbxContent>
                <w:p w14:paraId="75E8EA93" w14:textId="77777777" w:rsidR="00387F9D" w:rsidRDefault="00387F9D">
                  <w:pPr>
                    <w:spacing w:line="198" w:lineRule="exact"/>
                    <w:ind w:left="20"/>
                    <w:rPr>
                      <w:sz w:val="18"/>
                    </w:rPr>
                  </w:pPr>
                  <w:r>
                    <w:rPr>
                      <w:color w:val="1E1916"/>
                      <w:spacing w:val="-5"/>
                      <w:sz w:val="18"/>
                    </w:rPr>
                    <w:t>94</w:t>
                  </w:r>
                </w:p>
              </w:txbxContent>
            </v:textbox>
            <w10:wrap anchorx="page" anchory="page"/>
          </v:shape>
        </w:pict>
      </w:r>
      <w:r w:rsidR="00EB0C3C" w:rsidRPr="000031E6">
        <w:rPr>
          <w:color w:val="1E1916"/>
          <w:lang w:val="uk-UA"/>
        </w:rPr>
        <w:t>Кінець</w:t>
      </w:r>
      <w:r w:rsidR="00EB0C3C" w:rsidRPr="000031E6">
        <w:rPr>
          <w:color w:val="1E1916"/>
          <w:spacing w:val="-5"/>
          <w:lang w:val="uk-UA"/>
        </w:rPr>
        <w:t xml:space="preserve"> </w:t>
      </w:r>
      <w:r w:rsidR="00EB0C3C" w:rsidRPr="000031E6">
        <w:rPr>
          <w:color w:val="1E1916"/>
          <w:lang w:val="uk-UA"/>
        </w:rPr>
        <w:t>таблиці</w:t>
      </w:r>
      <w:r w:rsidR="00EB0C3C" w:rsidRPr="000031E6">
        <w:rPr>
          <w:color w:val="1E1916"/>
          <w:spacing w:val="-4"/>
          <w:lang w:val="uk-UA"/>
        </w:rPr>
        <w:t xml:space="preserve"> </w:t>
      </w:r>
      <w:r w:rsidR="00EB0C3C" w:rsidRPr="000031E6">
        <w:rPr>
          <w:color w:val="1E1916"/>
          <w:spacing w:val="-5"/>
          <w:lang w:val="uk-UA"/>
        </w:rPr>
        <w:t>Д.1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795F3918" w14:textId="77777777">
        <w:trPr>
          <w:trHeight w:val="335"/>
        </w:trPr>
        <w:tc>
          <w:tcPr>
            <w:tcW w:w="2840" w:type="dxa"/>
          </w:tcPr>
          <w:p w14:paraId="33AC9C2E"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7FF052A5"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419F7E26"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1EB75B89"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7B3F678A"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4A7411FE" w14:textId="77777777" w:rsidR="00541CCE" w:rsidRPr="000031E6" w:rsidRDefault="00EB0C3C">
            <w:pPr>
              <w:pStyle w:val="TableParagraph"/>
              <w:spacing w:before="83" w:line="232" w:lineRule="exact"/>
              <w:ind w:right="344"/>
              <w:jc w:val="right"/>
              <w:rPr>
                <w:sz w:val="21"/>
                <w:lang w:val="uk-UA"/>
              </w:rPr>
            </w:pPr>
            <w:r w:rsidRPr="000031E6">
              <w:rPr>
                <w:color w:val="1E1916"/>
                <w:w w:val="99"/>
                <w:sz w:val="21"/>
                <w:lang w:val="uk-UA"/>
              </w:rPr>
              <w:t>6</w:t>
            </w:r>
          </w:p>
        </w:tc>
        <w:tc>
          <w:tcPr>
            <w:tcW w:w="895" w:type="dxa"/>
          </w:tcPr>
          <w:p w14:paraId="61E316A9"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5FE945FB"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132EA04D"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7EC875F2"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6B61CC28"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21E2157E"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04D71CF9" w14:textId="77777777">
        <w:trPr>
          <w:trHeight w:val="330"/>
        </w:trPr>
        <w:tc>
          <w:tcPr>
            <w:tcW w:w="14297" w:type="dxa"/>
            <w:gridSpan w:val="12"/>
          </w:tcPr>
          <w:p w14:paraId="551E420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184.</w:t>
            </w:r>
            <w:r w:rsidRPr="000031E6">
              <w:rPr>
                <w:color w:val="1E1916"/>
                <w:spacing w:val="-8"/>
                <w:sz w:val="21"/>
                <w:lang w:val="uk-UA"/>
              </w:rPr>
              <w:t xml:space="preserve"> </w:t>
            </w:r>
            <w:r w:rsidRPr="000031E6">
              <w:rPr>
                <w:color w:val="1E1916"/>
                <w:spacing w:val="-2"/>
                <w:sz w:val="21"/>
                <w:lang w:val="uk-UA"/>
              </w:rPr>
              <w:t>Сходи</w:t>
            </w:r>
          </w:p>
        </w:tc>
      </w:tr>
      <w:tr w:rsidR="00541CCE" w:rsidRPr="000031E6" w14:paraId="4A6D0295" w14:textId="77777777">
        <w:trPr>
          <w:trHeight w:val="850"/>
        </w:trPr>
        <w:tc>
          <w:tcPr>
            <w:tcW w:w="2840" w:type="dxa"/>
          </w:tcPr>
          <w:p w14:paraId="4B7F328E"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а) головні сходові майдан- чики</w:t>
            </w:r>
            <w:r w:rsidRPr="000031E6">
              <w:rPr>
                <w:color w:val="1E1916"/>
                <w:spacing w:val="-15"/>
                <w:sz w:val="21"/>
                <w:lang w:val="uk-UA"/>
              </w:rPr>
              <w:t xml:space="preserve"> </w:t>
            </w:r>
            <w:r w:rsidRPr="000031E6">
              <w:rPr>
                <w:color w:val="1E1916"/>
                <w:sz w:val="21"/>
                <w:lang w:val="uk-UA"/>
              </w:rPr>
              <w:t>цивільних,</w:t>
            </w:r>
            <w:r w:rsidRPr="000031E6">
              <w:rPr>
                <w:color w:val="1E1916"/>
                <w:spacing w:val="-15"/>
                <w:sz w:val="21"/>
                <w:lang w:val="uk-UA"/>
              </w:rPr>
              <w:t xml:space="preserve"> </w:t>
            </w:r>
            <w:r w:rsidRPr="000031E6">
              <w:rPr>
                <w:color w:val="1E1916"/>
                <w:sz w:val="21"/>
                <w:lang w:val="uk-UA"/>
              </w:rPr>
              <w:t>виробничих та допоміжних будівель</w:t>
            </w:r>
          </w:p>
        </w:tc>
        <w:tc>
          <w:tcPr>
            <w:tcW w:w="2730" w:type="dxa"/>
          </w:tcPr>
          <w:p w14:paraId="69C350F8" w14:textId="77777777" w:rsidR="00541CCE" w:rsidRPr="000031E6" w:rsidRDefault="00EB0C3C">
            <w:pPr>
              <w:pStyle w:val="TableParagraph"/>
              <w:spacing w:line="259" w:lineRule="auto"/>
              <w:ind w:left="56"/>
              <w:jc w:val="left"/>
              <w:rPr>
                <w:sz w:val="21"/>
                <w:lang w:val="uk-UA"/>
              </w:rPr>
            </w:pPr>
            <w:r w:rsidRPr="000031E6">
              <w:rPr>
                <w:color w:val="1E1916"/>
                <w:sz w:val="21"/>
                <w:lang w:val="uk-UA"/>
              </w:rPr>
              <w:t>Г</w:t>
            </w:r>
            <w:r w:rsidRPr="000031E6">
              <w:rPr>
                <w:color w:val="1E1916"/>
                <w:spacing w:val="-12"/>
                <w:sz w:val="21"/>
                <w:lang w:val="uk-UA"/>
              </w:rPr>
              <w:t xml:space="preserve"> </w:t>
            </w:r>
            <w:r w:rsidRPr="000031E6">
              <w:rPr>
                <w:color w:val="1E1916"/>
                <w:sz w:val="21"/>
                <w:lang w:val="uk-UA"/>
              </w:rPr>
              <w:t>–</w:t>
            </w:r>
            <w:r w:rsidRPr="000031E6">
              <w:rPr>
                <w:color w:val="1E1916"/>
                <w:spacing w:val="-12"/>
                <w:sz w:val="21"/>
                <w:lang w:val="uk-UA"/>
              </w:rPr>
              <w:t xml:space="preserve"> </w:t>
            </w:r>
            <w:r w:rsidRPr="000031E6">
              <w:rPr>
                <w:color w:val="1E1916"/>
                <w:sz w:val="21"/>
                <w:lang w:val="uk-UA"/>
              </w:rPr>
              <w:t>підлога</w:t>
            </w:r>
            <w:r w:rsidRPr="000031E6">
              <w:rPr>
                <w:color w:val="1E1916"/>
                <w:spacing w:val="-12"/>
                <w:sz w:val="21"/>
                <w:lang w:val="uk-UA"/>
              </w:rPr>
              <w:t xml:space="preserve"> </w:t>
            </w:r>
            <w:r w:rsidRPr="000031E6">
              <w:rPr>
                <w:color w:val="1E1916"/>
                <w:sz w:val="21"/>
                <w:lang w:val="uk-UA"/>
              </w:rPr>
              <w:t xml:space="preserve">(майданчики, </w:t>
            </w:r>
            <w:r w:rsidRPr="000031E6">
              <w:rPr>
                <w:color w:val="1E1916"/>
                <w:spacing w:val="-2"/>
                <w:sz w:val="21"/>
                <w:lang w:val="uk-UA"/>
              </w:rPr>
              <w:t>сходи)</w:t>
            </w:r>
          </w:p>
        </w:tc>
        <w:tc>
          <w:tcPr>
            <w:tcW w:w="829" w:type="dxa"/>
          </w:tcPr>
          <w:p w14:paraId="05061CB4" w14:textId="77777777" w:rsidR="00541CCE" w:rsidRPr="000031E6" w:rsidRDefault="00EB0C3C">
            <w:pPr>
              <w:pStyle w:val="TableParagraph"/>
              <w:ind w:left="80" w:right="73"/>
              <w:rPr>
                <w:sz w:val="21"/>
                <w:lang w:val="uk-UA"/>
              </w:rPr>
            </w:pPr>
            <w:r w:rsidRPr="000031E6">
              <w:rPr>
                <w:color w:val="1E1916"/>
                <w:w w:val="95"/>
                <w:sz w:val="21"/>
                <w:lang w:val="uk-UA"/>
              </w:rPr>
              <w:t>В-</w:t>
            </w:r>
            <w:r w:rsidRPr="000031E6">
              <w:rPr>
                <w:color w:val="1E1916"/>
                <w:spacing w:val="-10"/>
                <w:sz w:val="21"/>
                <w:lang w:val="uk-UA"/>
              </w:rPr>
              <w:t>2</w:t>
            </w:r>
          </w:p>
        </w:tc>
        <w:tc>
          <w:tcPr>
            <w:tcW w:w="1036" w:type="dxa"/>
          </w:tcPr>
          <w:p w14:paraId="5687DA5D"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34D10BBC" w14:textId="77777777" w:rsidR="00541CCE" w:rsidRPr="000031E6" w:rsidRDefault="00EB0C3C">
            <w:pPr>
              <w:pStyle w:val="TableParagraph"/>
              <w:ind w:left="21" w:right="21"/>
              <w:rPr>
                <w:sz w:val="21"/>
                <w:lang w:val="uk-UA"/>
              </w:rPr>
            </w:pPr>
            <w:r w:rsidRPr="000031E6">
              <w:rPr>
                <w:color w:val="1E1916"/>
                <w:spacing w:val="-5"/>
                <w:sz w:val="21"/>
                <w:lang w:val="uk-UA"/>
              </w:rPr>
              <w:t>100</w:t>
            </w:r>
          </w:p>
        </w:tc>
        <w:tc>
          <w:tcPr>
            <w:tcW w:w="817" w:type="dxa"/>
          </w:tcPr>
          <w:p w14:paraId="52BBFEFE"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11322BFF"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CCE8152"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943FCA9" w14:textId="77777777" w:rsidR="00541CCE" w:rsidRPr="000031E6" w:rsidRDefault="00EB0C3C">
            <w:pPr>
              <w:pStyle w:val="TableParagraph"/>
              <w:ind w:left="187" w:right="202"/>
              <w:rPr>
                <w:sz w:val="21"/>
                <w:lang w:val="uk-UA"/>
              </w:rPr>
            </w:pPr>
            <w:r w:rsidRPr="000031E6">
              <w:rPr>
                <w:color w:val="1E1916"/>
                <w:spacing w:val="-5"/>
                <w:sz w:val="21"/>
                <w:lang w:val="uk-UA"/>
              </w:rPr>
              <w:t>2,0</w:t>
            </w:r>
          </w:p>
        </w:tc>
        <w:tc>
          <w:tcPr>
            <w:tcW w:w="876" w:type="dxa"/>
          </w:tcPr>
          <w:p w14:paraId="30409904" w14:textId="77777777" w:rsidR="00541CCE" w:rsidRPr="000031E6" w:rsidRDefault="00EB0C3C">
            <w:pPr>
              <w:pStyle w:val="TableParagraph"/>
              <w:ind w:left="183" w:right="202"/>
              <w:rPr>
                <w:sz w:val="21"/>
                <w:lang w:val="uk-UA"/>
              </w:rPr>
            </w:pPr>
            <w:r w:rsidRPr="000031E6">
              <w:rPr>
                <w:color w:val="1E1916"/>
                <w:spacing w:val="-5"/>
                <w:sz w:val="21"/>
                <w:lang w:val="uk-UA"/>
              </w:rPr>
              <w:t>0,5</w:t>
            </w:r>
          </w:p>
        </w:tc>
        <w:tc>
          <w:tcPr>
            <w:tcW w:w="876" w:type="dxa"/>
          </w:tcPr>
          <w:p w14:paraId="393AFC14" w14:textId="77777777" w:rsidR="00541CCE" w:rsidRPr="000031E6" w:rsidRDefault="00EB0C3C">
            <w:pPr>
              <w:pStyle w:val="TableParagraph"/>
              <w:ind w:left="179" w:right="202"/>
              <w:rPr>
                <w:sz w:val="21"/>
                <w:lang w:val="uk-UA"/>
              </w:rPr>
            </w:pPr>
            <w:r w:rsidRPr="000031E6">
              <w:rPr>
                <w:color w:val="1E1916"/>
                <w:spacing w:val="-5"/>
                <w:sz w:val="21"/>
                <w:lang w:val="uk-UA"/>
              </w:rPr>
              <w:t>1,2</w:t>
            </w:r>
          </w:p>
        </w:tc>
        <w:tc>
          <w:tcPr>
            <w:tcW w:w="881" w:type="dxa"/>
          </w:tcPr>
          <w:p w14:paraId="26E56C00" w14:textId="77777777" w:rsidR="00541CCE" w:rsidRPr="000031E6" w:rsidRDefault="00EB0C3C">
            <w:pPr>
              <w:pStyle w:val="TableParagraph"/>
              <w:ind w:left="56" w:right="88"/>
              <w:rPr>
                <w:sz w:val="21"/>
                <w:lang w:val="uk-UA"/>
              </w:rPr>
            </w:pPr>
            <w:r w:rsidRPr="000031E6">
              <w:rPr>
                <w:color w:val="1E1916"/>
                <w:spacing w:val="-5"/>
                <w:sz w:val="21"/>
                <w:lang w:val="uk-UA"/>
              </w:rPr>
              <w:t>0,3</w:t>
            </w:r>
          </w:p>
        </w:tc>
      </w:tr>
      <w:tr w:rsidR="00541CCE" w:rsidRPr="000031E6" w14:paraId="63622054" w14:textId="77777777">
        <w:trPr>
          <w:trHeight w:val="330"/>
        </w:trPr>
        <w:tc>
          <w:tcPr>
            <w:tcW w:w="2840" w:type="dxa"/>
          </w:tcPr>
          <w:p w14:paraId="5308EC03"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4"/>
                <w:sz w:val="21"/>
                <w:lang w:val="uk-UA"/>
              </w:rPr>
              <w:t xml:space="preserve"> </w:t>
            </w:r>
            <w:r w:rsidRPr="000031E6">
              <w:rPr>
                <w:color w:val="1E1916"/>
                <w:sz w:val="21"/>
                <w:lang w:val="uk-UA"/>
              </w:rPr>
              <w:t>інші</w:t>
            </w:r>
            <w:r w:rsidRPr="000031E6">
              <w:rPr>
                <w:color w:val="1E1916"/>
                <w:spacing w:val="-4"/>
                <w:sz w:val="21"/>
                <w:lang w:val="uk-UA"/>
              </w:rPr>
              <w:t xml:space="preserve"> </w:t>
            </w:r>
            <w:r w:rsidRPr="000031E6">
              <w:rPr>
                <w:color w:val="1E1916"/>
                <w:sz w:val="21"/>
                <w:lang w:val="uk-UA"/>
              </w:rPr>
              <w:t>сходові</w:t>
            </w:r>
            <w:r w:rsidRPr="000031E6">
              <w:rPr>
                <w:color w:val="1E1916"/>
                <w:spacing w:val="-3"/>
                <w:sz w:val="21"/>
                <w:lang w:val="uk-UA"/>
              </w:rPr>
              <w:t xml:space="preserve"> </w:t>
            </w:r>
            <w:r w:rsidRPr="000031E6">
              <w:rPr>
                <w:color w:val="1E1916"/>
                <w:spacing w:val="-2"/>
                <w:sz w:val="21"/>
                <w:lang w:val="uk-UA"/>
              </w:rPr>
              <w:t>клітки</w:t>
            </w:r>
          </w:p>
        </w:tc>
        <w:tc>
          <w:tcPr>
            <w:tcW w:w="2730" w:type="dxa"/>
          </w:tcPr>
          <w:p w14:paraId="18531FC9"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47F71CB0" w14:textId="77777777" w:rsidR="00541CCE" w:rsidRPr="000031E6" w:rsidRDefault="00EB0C3C">
            <w:pPr>
              <w:pStyle w:val="TableParagraph"/>
              <w:spacing w:line="232" w:lineRule="exact"/>
              <w:ind w:left="80" w:right="72"/>
              <w:rPr>
                <w:sz w:val="21"/>
                <w:lang w:val="uk-UA"/>
              </w:rPr>
            </w:pPr>
            <w:r w:rsidRPr="000031E6">
              <w:rPr>
                <w:color w:val="1E1916"/>
                <w:w w:val="95"/>
                <w:sz w:val="21"/>
                <w:lang w:val="uk-UA"/>
              </w:rPr>
              <w:t>Ж-</w:t>
            </w:r>
            <w:r w:rsidRPr="000031E6">
              <w:rPr>
                <w:color w:val="1E1916"/>
                <w:spacing w:val="-10"/>
                <w:sz w:val="21"/>
                <w:lang w:val="uk-UA"/>
              </w:rPr>
              <w:t>2</w:t>
            </w:r>
          </w:p>
        </w:tc>
        <w:tc>
          <w:tcPr>
            <w:tcW w:w="1036" w:type="dxa"/>
          </w:tcPr>
          <w:p w14:paraId="6E146E64"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20DBE618"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50</w:t>
            </w:r>
          </w:p>
        </w:tc>
        <w:tc>
          <w:tcPr>
            <w:tcW w:w="817" w:type="dxa"/>
          </w:tcPr>
          <w:p w14:paraId="2F16F29F"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E6697AE"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60D5A07C"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E7AB0AD"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43D8D1D0" w14:textId="77777777" w:rsidR="00541CCE" w:rsidRPr="000031E6" w:rsidRDefault="00EB0C3C">
            <w:pPr>
              <w:pStyle w:val="TableParagraph"/>
              <w:spacing w:before="35" w:line="275" w:lineRule="exact"/>
              <w:ind w:left="184" w:right="202"/>
              <w:rPr>
                <w:sz w:val="16"/>
                <w:lang w:val="uk-UA"/>
              </w:rPr>
            </w:pPr>
            <w:r w:rsidRPr="000031E6">
              <w:rPr>
                <w:color w:val="1E1916"/>
                <w:spacing w:val="-2"/>
                <w:sz w:val="21"/>
                <w:lang w:val="uk-UA"/>
              </w:rPr>
              <w:t>0,1</w:t>
            </w:r>
            <w:r w:rsidRPr="000031E6">
              <w:rPr>
                <w:color w:val="1E1916"/>
                <w:spacing w:val="-2"/>
                <w:position w:val="9"/>
                <w:sz w:val="16"/>
                <w:lang w:val="uk-UA"/>
              </w:rPr>
              <w:t>3)</w:t>
            </w:r>
          </w:p>
        </w:tc>
        <w:tc>
          <w:tcPr>
            <w:tcW w:w="876" w:type="dxa"/>
          </w:tcPr>
          <w:p w14:paraId="6FF5E0DE"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6C0895A" w14:textId="77777777" w:rsidR="00541CCE" w:rsidRPr="000031E6" w:rsidRDefault="00EB0C3C">
            <w:pPr>
              <w:pStyle w:val="TableParagraph"/>
              <w:spacing w:before="35" w:line="275" w:lineRule="exact"/>
              <w:ind w:left="56" w:right="87"/>
              <w:rPr>
                <w:sz w:val="16"/>
                <w:lang w:val="uk-UA"/>
              </w:rPr>
            </w:pPr>
            <w:r w:rsidRPr="000031E6">
              <w:rPr>
                <w:color w:val="1E1916"/>
                <w:spacing w:val="-2"/>
                <w:sz w:val="21"/>
                <w:lang w:val="uk-UA"/>
              </w:rPr>
              <w:t>0,1</w:t>
            </w:r>
            <w:r w:rsidRPr="000031E6">
              <w:rPr>
                <w:color w:val="1E1916"/>
                <w:spacing w:val="-2"/>
                <w:position w:val="9"/>
                <w:sz w:val="16"/>
                <w:lang w:val="uk-UA"/>
              </w:rPr>
              <w:t>3)</w:t>
            </w:r>
          </w:p>
        </w:tc>
      </w:tr>
      <w:tr w:rsidR="00541CCE" w:rsidRPr="000031E6" w14:paraId="54BFE136" w14:textId="77777777">
        <w:trPr>
          <w:trHeight w:val="850"/>
        </w:trPr>
        <w:tc>
          <w:tcPr>
            <w:tcW w:w="2840" w:type="dxa"/>
          </w:tcPr>
          <w:p w14:paraId="467F202A" w14:textId="77777777" w:rsidR="00541CCE" w:rsidRPr="000031E6" w:rsidRDefault="00EB0C3C">
            <w:pPr>
              <w:pStyle w:val="TableParagraph"/>
              <w:spacing w:before="50" w:line="260" w:lineRule="atLeast"/>
              <w:ind w:left="61" w:right="124"/>
              <w:jc w:val="both"/>
              <w:rPr>
                <w:sz w:val="21"/>
                <w:lang w:val="uk-UA"/>
              </w:rPr>
            </w:pPr>
            <w:r w:rsidRPr="000031E6">
              <w:rPr>
                <w:color w:val="1E1916"/>
                <w:sz w:val="21"/>
                <w:lang w:val="uk-UA"/>
              </w:rPr>
              <w:t>185.</w:t>
            </w:r>
            <w:r w:rsidRPr="000031E6">
              <w:rPr>
                <w:color w:val="1E1916"/>
                <w:spacing w:val="-10"/>
                <w:sz w:val="21"/>
                <w:lang w:val="uk-UA"/>
              </w:rPr>
              <w:t xml:space="preserve"> </w:t>
            </w:r>
            <w:r w:rsidRPr="000031E6">
              <w:rPr>
                <w:color w:val="1E1916"/>
                <w:sz w:val="21"/>
                <w:lang w:val="uk-UA"/>
              </w:rPr>
              <w:t>Ліфтові</w:t>
            </w:r>
            <w:r w:rsidRPr="000031E6">
              <w:rPr>
                <w:color w:val="1E1916"/>
                <w:spacing w:val="-10"/>
                <w:sz w:val="21"/>
                <w:lang w:val="uk-UA"/>
              </w:rPr>
              <w:t xml:space="preserve"> </w:t>
            </w:r>
            <w:r w:rsidRPr="000031E6">
              <w:rPr>
                <w:color w:val="1E1916"/>
                <w:sz w:val="21"/>
                <w:lang w:val="uk-UA"/>
              </w:rPr>
              <w:t>холи</w:t>
            </w:r>
            <w:r w:rsidRPr="000031E6">
              <w:rPr>
                <w:color w:val="1E1916"/>
                <w:spacing w:val="-10"/>
                <w:sz w:val="21"/>
                <w:lang w:val="uk-UA"/>
              </w:rPr>
              <w:t xml:space="preserve"> </w:t>
            </w:r>
            <w:r w:rsidRPr="000031E6">
              <w:rPr>
                <w:color w:val="1E1916"/>
                <w:sz w:val="21"/>
                <w:lang w:val="uk-UA"/>
              </w:rPr>
              <w:t>в</w:t>
            </w:r>
            <w:r w:rsidRPr="000031E6">
              <w:rPr>
                <w:color w:val="1E1916"/>
                <w:spacing w:val="-10"/>
                <w:sz w:val="21"/>
                <w:lang w:val="uk-UA"/>
              </w:rPr>
              <w:t xml:space="preserve"> </w:t>
            </w:r>
            <w:r w:rsidRPr="000031E6">
              <w:rPr>
                <w:color w:val="1E1916"/>
                <w:sz w:val="21"/>
                <w:lang w:val="uk-UA"/>
              </w:rPr>
              <w:t>цивіль- них,</w:t>
            </w:r>
            <w:r w:rsidRPr="000031E6">
              <w:rPr>
                <w:color w:val="1E1916"/>
                <w:spacing w:val="-10"/>
                <w:sz w:val="21"/>
                <w:lang w:val="uk-UA"/>
              </w:rPr>
              <w:t xml:space="preserve"> </w:t>
            </w:r>
            <w:r w:rsidRPr="000031E6">
              <w:rPr>
                <w:color w:val="1E1916"/>
                <w:sz w:val="21"/>
                <w:lang w:val="uk-UA"/>
              </w:rPr>
              <w:t>виробничих</w:t>
            </w:r>
            <w:r w:rsidRPr="000031E6">
              <w:rPr>
                <w:color w:val="1E1916"/>
                <w:spacing w:val="-13"/>
                <w:sz w:val="21"/>
                <w:lang w:val="uk-UA"/>
              </w:rPr>
              <w:t xml:space="preserve"> </w:t>
            </w:r>
            <w:r w:rsidRPr="000031E6">
              <w:rPr>
                <w:color w:val="1E1916"/>
                <w:sz w:val="21"/>
                <w:lang w:val="uk-UA"/>
              </w:rPr>
              <w:t>і</w:t>
            </w:r>
            <w:r w:rsidRPr="000031E6">
              <w:rPr>
                <w:color w:val="1E1916"/>
                <w:spacing w:val="-10"/>
                <w:sz w:val="21"/>
                <w:lang w:val="uk-UA"/>
              </w:rPr>
              <w:t xml:space="preserve"> </w:t>
            </w:r>
            <w:r w:rsidRPr="000031E6">
              <w:rPr>
                <w:color w:val="1E1916"/>
                <w:sz w:val="21"/>
                <w:lang w:val="uk-UA"/>
              </w:rPr>
              <w:t>допоміж- них будівлях</w:t>
            </w:r>
          </w:p>
        </w:tc>
        <w:tc>
          <w:tcPr>
            <w:tcW w:w="2730" w:type="dxa"/>
          </w:tcPr>
          <w:p w14:paraId="1601C97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D99DA40" w14:textId="77777777" w:rsidR="00541CCE" w:rsidRPr="000031E6" w:rsidRDefault="00EB0C3C">
            <w:pPr>
              <w:pStyle w:val="TableParagraph"/>
              <w:ind w:left="80" w:right="72"/>
              <w:rPr>
                <w:sz w:val="21"/>
                <w:lang w:val="uk-UA"/>
              </w:rPr>
            </w:pPr>
            <w:r w:rsidRPr="000031E6">
              <w:rPr>
                <w:color w:val="1E1916"/>
                <w:w w:val="95"/>
                <w:sz w:val="21"/>
                <w:lang w:val="uk-UA"/>
              </w:rPr>
              <w:t>Ж-</w:t>
            </w:r>
            <w:r w:rsidRPr="000031E6">
              <w:rPr>
                <w:color w:val="1E1916"/>
                <w:spacing w:val="-10"/>
                <w:sz w:val="21"/>
                <w:lang w:val="uk-UA"/>
              </w:rPr>
              <w:t>1</w:t>
            </w:r>
          </w:p>
        </w:tc>
        <w:tc>
          <w:tcPr>
            <w:tcW w:w="1036" w:type="dxa"/>
          </w:tcPr>
          <w:p w14:paraId="7256C029"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516C8DA"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562412A9"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40ECB177"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5360F46D"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98DDD67"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2739028"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66E4346"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F1787C1"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216F82BA" w14:textId="77777777">
        <w:trPr>
          <w:trHeight w:val="330"/>
        </w:trPr>
        <w:tc>
          <w:tcPr>
            <w:tcW w:w="14297" w:type="dxa"/>
            <w:gridSpan w:val="12"/>
          </w:tcPr>
          <w:p w14:paraId="602FB63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186.</w:t>
            </w:r>
            <w:r w:rsidRPr="000031E6">
              <w:rPr>
                <w:color w:val="1E1916"/>
                <w:spacing w:val="-5"/>
                <w:sz w:val="21"/>
                <w:lang w:val="uk-UA"/>
              </w:rPr>
              <w:t xml:space="preserve"> </w:t>
            </w:r>
            <w:r w:rsidRPr="000031E6">
              <w:rPr>
                <w:color w:val="1E1916"/>
                <w:sz w:val="21"/>
                <w:lang w:val="uk-UA"/>
              </w:rPr>
              <w:t>Коридори</w:t>
            </w:r>
            <w:r w:rsidRPr="000031E6">
              <w:rPr>
                <w:color w:val="1E1916"/>
                <w:spacing w:val="-3"/>
                <w:sz w:val="21"/>
                <w:lang w:val="uk-UA"/>
              </w:rPr>
              <w:t xml:space="preserve"> </w:t>
            </w:r>
            <w:r w:rsidRPr="000031E6">
              <w:rPr>
                <w:color w:val="1E1916"/>
                <w:sz w:val="21"/>
                <w:lang w:val="uk-UA"/>
              </w:rPr>
              <w:t>й</w:t>
            </w:r>
            <w:r w:rsidRPr="000031E6">
              <w:rPr>
                <w:color w:val="1E1916"/>
                <w:spacing w:val="-5"/>
                <w:sz w:val="21"/>
                <w:lang w:val="uk-UA"/>
              </w:rPr>
              <w:t xml:space="preserve"> </w:t>
            </w:r>
            <w:r w:rsidRPr="000031E6">
              <w:rPr>
                <w:color w:val="1E1916"/>
                <w:spacing w:val="-2"/>
                <w:sz w:val="21"/>
                <w:lang w:val="uk-UA"/>
              </w:rPr>
              <w:t>проходи</w:t>
            </w:r>
          </w:p>
        </w:tc>
      </w:tr>
      <w:tr w:rsidR="00541CCE" w:rsidRPr="000031E6" w14:paraId="1735346E" w14:textId="77777777">
        <w:trPr>
          <w:trHeight w:val="590"/>
        </w:trPr>
        <w:tc>
          <w:tcPr>
            <w:tcW w:w="2840" w:type="dxa"/>
          </w:tcPr>
          <w:p w14:paraId="4DF6EC5E"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а)головні</w:t>
            </w:r>
            <w:r w:rsidRPr="000031E6">
              <w:rPr>
                <w:color w:val="1E1916"/>
                <w:spacing w:val="-15"/>
                <w:sz w:val="21"/>
                <w:lang w:val="uk-UA"/>
              </w:rPr>
              <w:t xml:space="preserve"> </w:t>
            </w:r>
            <w:r w:rsidRPr="000031E6">
              <w:rPr>
                <w:color w:val="1E1916"/>
                <w:sz w:val="21"/>
                <w:lang w:val="uk-UA"/>
              </w:rPr>
              <w:t>коридори</w:t>
            </w:r>
            <w:r w:rsidRPr="000031E6">
              <w:rPr>
                <w:color w:val="1E1916"/>
                <w:spacing w:val="-15"/>
                <w:sz w:val="21"/>
                <w:lang w:val="uk-UA"/>
              </w:rPr>
              <w:t xml:space="preserve"> </w:t>
            </w:r>
            <w:r w:rsidRPr="000031E6">
              <w:rPr>
                <w:color w:val="1E1916"/>
                <w:sz w:val="21"/>
                <w:lang w:val="uk-UA"/>
              </w:rPr>
              <w:t xml:space="preserve">й </w:t>
            </w:r>
            <w:r w:rsidRPr="000031E6">
              <w:rPr>
                <w:color w:val="1E1916"/>
                <w:spacing w:val="-2"/>
                <w:sz w:val="21"/>
                <w:lang w:val="uk-UA"/>
              </w:rPr>
              <w:t>проходи</w:t>
            </w:r>
          </w:p>
        </w:tc>
        <w:tc>
          <w:tcPr>
            <w:tcW w:w="2730" w:type="dxa"/>
          </w:tcPr>
          <w:p w14:paraId="14D6A0F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08EA4D99" w14:textId="77777777" w:rsidR="00541CCE" w:rsidRPr="000031E6" w:rsidRDefault="00EB0C3C">
            <w:pPr>
              <w:pStyle w:val="TableParagraph"/>
              <w:ind w:left="80" w:right="72"/>
              <w:rPr>
                <w:sz w:val="21"/>
                <w:lang w:val="uk-UA"/>
              </w:rPr>
            </w:pPr>
            <w:r w:rsidRPr="000031E6">
              <w:rPr>
                <w:color w:val="1E1916"/>
                <w:w w:val="95"/>
                <w:sz w:val="21"/>
                <w:lang w:val="uk-UA"/>
              </w:rPr>
              <w:t>Ж-</w:t>
            </w:r>
            <w:r w:rsidRPr="000031E6">
              <w:rPr>
                <w:color w:val="1E1916"/>
                <w:spacing w:val="-10"/>
                <w:sz w:val="21"/>
                <w:lang w:val="uk-UA"/>
              </w:rPr>
              <w:t>1</w:t>
            </w:r>
          </w:p>
        </w:tc>
        <w:tc>
          <w:tcPr>
            <w:tcW w:w="1036" w:type="dxa"/>
          </w:tcPr>
          <w:p w14:paraId="1FAF9198"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D7131BD" w14:textId="77777777" w:rsidR="00541CCE" w:rsidRPr="000031E6" w:rsidRDefault="00EB0C3C">
            <w:pPr>
              <w:pStyle w:val="TableParagraph"/>
              <w:ind w:left="21" w:right="21"/>
              <w:rPr>
                <w:sz w:val="21"/>
                <w:lang w:val="uk-UA"/>
              </w:rPr>
            </w:pPr>
            <w:r w:rsidRPr="000031E6">
              <w:rPr>
                <w:color w:val="1E1916"/>
                <w:spacing w:val="-5"/>
                <w:sz w:val="21"/>
                <w:lang w:val="uk-UA"/>
              </w:rPr>
              <w:t>75</w:t>
            </w:r>
          </w:p>
        </w:tc>
        <w:tc>
          <w:tcPr>
            <w:tcW w:w="817" w:type="dxa"/>
          </w:tcPr>
          <w:p w14:paraId="6A8DD801"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EA48EFB"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6A0E0D3F"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381F1077"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AC77242" w14:textId="77777777" w:rsidR="00541CCE" w:rsidRPr="000031E6" w:rsidRDefault="00EB0C3C">
            <w:pPr>
              <w:pStyle w:val="TableParagraph"/>
              <w:spacing w:before="35"/>
              <w:ind w:left="184" w:right="202"/>
              <w:rPr>
                <w:sz w:val="16"/>
                <w:lang w:val="uk-UA"/>
              </w:rPr>
            </w:pPr>
            <w:r w:rsidRPr="000031E6">
              <w:rPr>
                <w:color w:val="1E1916"/>
                <w:spacing w:val="-2"/>
                <w:sz w:val="21"/>
                <w:lang w:val="uk-UA"/>
              </w:rPr>
              <w:t>0,1</w:t>
            </w:r>
            <w:r w:rsidRPr="000031E6">
              <w:rPr>
                <w:color w:val="1E1916"/>
                <w:spacing w:val="-2"/>
                <w:position w:val="9"/>
                <w:sz w:val="16"/>
                <w:lang w:val="uk-UA"/>
              </w:rPr>
              <w:t>3)</w:t>
            </w:r>
          </w:p>
        </w:tc>
        <w:tc>
          <w:tcPr>
            <w:tcW w:w="876" w:type="dxa"/>
          </w:tcPr>
          <w:p w14:paraId="70771D53"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4ACE0B5" w14:textId="77777777" w:rsidR="00541CCE" w:rsidRPr="000031E6" w:rsidRDefault="00EB0C3C">
            <w:pPr>
              <w:pStyle w:val="TableParagraph"/>
              <w:spacing w:before="35"/>
              <w:ind w:left="56" w:right="87"/>
              <w:rPr>
                <w:sz w:val="16"/>
                <w:lang w:val="uk-UA"/>
              </w:rPr>
            </w:pPr>
            <w:r w:rsidRPr="000031E6">
              <w:rPr>
                <w:color w:val="1E1916"/>
                <w:spacing w:val="-2"/>
                <w:sz w:val="21"/>
                <w:lang w:val="uk-UA"/>
              </w:rPr>
              <w:t>0,1</w:t>
            </w:r>
            <w:r w:rsidRPr="000031E6">
              <w:rPr>
                <w:color w:val="1E1916"/>
                <w:spacing w:val="-2"/>
                <w:position w:val="9"/>
                <w:sz w:val="16"/>
                <w:lang w:val="uk-UA"/>
              </w:rPr>
              <w:t>3)</w:t>
            </w:r>
          </w:p>
        </w:tc>
      </w:tr>
      <w:tr w:rsidR="00541CCE" w:rsidRPr="000031E6" w14:paraId="1A03914B" w14:textId="77777777">
        <w:trPr>
          <w:trHeight w:val="330"/>
        </w:trPr>
        <w:tc>
          <w:tcPr>
            <w:tcW w:w="2840" w:type="dxa"/>
          </w:tcPr>
          <w:p w14:paraId="6F292E0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4"/>
                <w:sz w:val="21"/>
                <w:lang w:val="uk-UA"/>
              </w:rPr>
              <w:t xml:space="preserve"> </w:t>
            </w:r>
            <w:r w:rsidRPr="000031E6">
              <w:rPr>
                <w:color w:val="1E1916"/>
                <w:sz w:val="21"/>
                <w:lang w:val="uk-UA"/>
              </w:rPr>
              <w:t>інші</w:t>
            </w:r>
            <w:r w:rsidRPr="000031E6">
              <w:rPr>
                <w:color w:val="1E1916"/>
                <w:spacing w:val="-4"/>
                <w:sz w:val="21"/>
                <w:lang w:val="uk-UA"/>
              </w:rPr>
              <w:t xml:space="preserve"> </w:t>
            </w:r>
            <w:r w:rsidRPr="000031E6">
              <w:rPr>
                <w:color w:val="1E1916"/>
                <w:spacing w:val="-2"/>
                <w:sz w:val="21"/>
                <w:lang w:val="uk-UA"/>
              </w:rPr>
              <w:t>коридори</w:t>
            </w:r>
          </w:p>
        </w:tc>
        <w:tc>
          <w:tcPr>
            <w:tcW w:w="2730" w:type="dxa"/>
          </w:tcPr>
          <w:p w14:paraId="19D7F37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0CA35713" w14:textId="77777777" w:rsidR="00541CCE" w:rsidRPr="000031E6" w:rsidRDefault="00EB0C3C">
            <w:pPr>
              <w:pStyle w:val="TableParagraph"/>
              <w:spacing w:line="232" w:lineRule="exact"/>
              <w:ind w:left="80" w:right="72"/>
              <w:rPr>
                <w:sz w:val="21"/>
                <w:lang w:val="uk-UA"/>
              </w:rPr>
            </w:pPr>
            <w:r w:rsidRPr="000031E6">
              <w:rPr>
                <w:color w:val="1E1916"/>
                <w:w w:val="95"/>
                <w:sz w:val="21"/>
                <w:lang w:val="uk-UA"/>
              </w:rPr>
              <w:t>Ж-</w:t>
            </w:r>
            <w:r w:rsidRPr="000031E6">
              <w:rPr>
                <w:color w:val="1E1916"/>
                <w:spacing w:val="-10"/>
                <w:sz w:val="21"/>
                <w:lang w:val="uk-UA"/>
              </w:rPr>
              <w:t>2</w:t>
            </w:r>
          </w:p>
        </w:tc>
        <w:tc>
          <w:tcPr>
            <w:tcW w:w="1036" w:type="dxa"/>
          </w:tcPr>
          <w:p w14:paraId="715034A3"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2D004F05"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50</w:t>
            </w:r>
          </w:p>
        </w:tc>
        <w:tc>
          <w:tcPr>
            <w:tcW w:w="817" w:type="dxa"/>
          </w:tcPr>
          <w:p w14:paraId="7FE44BC1"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743B1C41"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AB7CE3F"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186FF844"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1A941715"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E4633F5"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264401BE"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4925141C" w14:textId="77777777">
        <w:trPr>
          <w:trHeight w:val="850"/>
        </w:trPr>
        <w:tc>
          <w:tcPr>
            <w:tcW w:w="2840" w:type="dxa"/>
          </w:tcPr>
          <w:p w14:paraId="15E9B7B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187. Машинні відділення ліфтів</w:t>
            </w:r>
            <w:r w:rsidRPr="000031E6">
              <w:rPr>
                <w:color w:val="1E1916"/>
                <w:spacing w:val="-12"/>
                <w:sz w:val="21"/>
                <w:lang w:val="uk-UA"/>
              </w:rPr>
              <w:t xml:space="preserve"> </w:t>
            </w:r>
            <w:r w:rsidRPr="000031E6">
              <w:rPr>
                <w:color w:val="1E1916"/>
                <w:sz w:val="21"/>
                <w:lang w:val="uk-UA"/>
              </w:rPr>
              <w:t>та</w:t>
            </w:r>
            <w:r w:rsidRPr="000031E6">
              <w:rPr>
                <w:color w:val="1E1916"/>
                <w:spacing w:val="-13"/>
                <w:sz w:val="21"/>
                <w:lang w:val="uk-UA"/>
              </w:rPr>
              <w:t xml:space="preserve"> </w:t>
            </w:r>
            <w:r w:rsidRPr="000031E6">
              <w:rPr>
                <w:color w:val="1E1916"/>
                <w:sz w:val="21"/>
                <w:lang w:val="uk-UA"/>
              </w:rPr>
              <w:t>приміщення</w:t>
            </w:r>
            <w:r w:rsidRPr="000031E6">
              <w:rPr>
                <w:color w:val="1E1916"/>
                <w:spacing w:val="-12"/>
                <w:sz w:val="21"/>
                <w:lang w:val="uk-UA"/>
              </w:rPr>
              <w:t xml:space="preserve"> </w:t>
            </w:r>
            <w:r w:rsidRPr="000031E6">
              <w:rPr>
                <w:color w:val="1E1916"/>
                <w:sz w:val="21"/>
                <w:lang w:val="uk-UA"/>
              </w:rPr>
              <w:t>для фреонових установок</w:t>
            </w:r>
          </w:p>
        </w:tc>
        <w:tc>
          <w:tcPr>
            <w:tcW w:w="2730" w:type="dxa"/>
          </w:tcPr>
          <w:p w14:paraId="423A0701"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72B8030" w14:textId="77777777" w:rsidR="00541CCE" w:rsidRPr="000031E6" w:rsidRDefault="00EB0C3C">
            <w:pPr>
              <w:pStyle w:val="TableParagraph"/>
              <w:ind w:left="80" w:right="74"/>
              <w:rPr>
                <w:sz w:val="21"/>
                <w:lang w:val="uk-UA"/>
              </w:rPr>
            </w:pPr>
            <w:r w:rsidRPr="000031E6">
              <w:rPr>
                <w:color w:val="1E1916"/>
                <w:w w:val="95"/>
                <w:sz w:val="21"/>
                <w:lang w:val="uk-UA"/>
              </w:rPr>
              <w:t>3-</w:t>
            </w:r>
            <w:r w:rsidRPr="000031E6">
              <w:rPr>
                <w:color w:val="1E1916"/>
                <w:spacing w:val="-10"/>
                <w:sz w:val="21"/>
                <w:lang w:val="uk-UA"/>
              </w:rPr>
              <w:t>1</w:t>
            </w:r>
          </w:p>
        </w:tc>
        <w:tc>
          <w:tcPr>
            <w:tcW w:w="1036" w:type="dxa"/>
          </w:tcPr>
          <w:p w14:paraId="6AE18E92"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A276EC6" w14:textId="77777777" w:rsidR="00541CCE" w:rsidRPr="000031E6" w:rsidRDefault="00EB0C3C">
            <w:pPr>
              <w:pStyle w:val="TableParagraph"/>
              <w:spacing w:before="35"/>
              <w:ind w:left="22" w:right="21"/>
              <w:rPr>
                <w:sz w:val="16"/>
                <w:lang w:val="uk-UA"/>
              </w:rPr>
            </w:pPr>
            <w:r w:rsidRPr="000031E6">
              <w:rPr>
                <w:color w:val="1E1916"/>
                <w:spacing w:val="-4"/>
                <w:position w:val="-8"/>
                <w:sz w:val="21"/>
                <w:lang w:val="uk-UA"/>
              </w:rPr>
              <w:t>30</w:t>
            </w:r>
            <w:r w:rsidRPr="000031E6">
              <w:rPr>
                <w:color w:val="1E1916"/>
                <w:spacing w:val="-4"/>
                <w:sz w:val="16"/>
                <w:lang w:val="uk-UA"/>
              </w:rPr>
              <w:t>4)</w:t>
            </w:r>
          </w:p>
        </w:tc>
        <w:tc>
          <w:tcPr>
            <w:tcW w:w="817" w:type="dxa"/>
          </w:tcPr>
          <w:p w14:paraId="05D185F6" w14:textId="77777777" w:rsidR="00541CCE" w:rsidRPr="000031E6" w:rsidRDefault="00EB0C3C">
            <w:pPr>
              <w:pStyle w:val="TableParagraph"/>
              <w:ind w:right="344"/>
              <w:jc w:val="right"/>
              <w:rPr>
                <w:sz w:val="21"/>
                <w:lang w:val="uk-UA"/>
              </w:rPr>
            </w:pPr>
            <w:r w:rsidRPr="000031E6">
              <w:rPr>
                <w:color w:val="1E1916"/>
                <w:w w:val="99"/>
                <w:sz w:val="21"/>
                <w:lang w:val="uk-UA"/>
              </w:rPr>
              <w:t>–</w:t>
            </w:r>
          </w:p>
        </w:tc>
        <w:tc>
          <w:tcPr>
            <w:tcW w:w="895" w:type="dxa"/>
          </w:tcPr>
          <w:p w14:paraId="520CF4A6"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56126CAE"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1BE02A07"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1B907B8"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269C1A9"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E37437F"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3B8B143F" w14:textId="77777777">
        <w:trPr>
          <w:trHeight w:val="330"/>
        </w:trPr>
        <w:tc>
          <w:tcPr>
            <w:tcW w:w="2840" w:type="dxa"/>
          </w:tcPr>
          <w:p w14:paraId="2E81601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188.</w:t>
            </w:r>
            <w:r w:rsidRPr="000031E6">
              <w:rPr>
                <w:color w:val="1E1916"/>
                <w:spacing w:val="-8"/>
                <w:sz w:val="21"/>
                <w:lang w:val="uk-UA"/>
              </w:rPr>
              <w:t xml:space="preserve"> </w:t>
            </w:r>
            <w:r w:rsidRPr="000031E6">
              <w:rPr>
                <w:color w:val="1E1916"/>
                <w:spacing w:val="-2"/>
                <w:sz w:val="21"/>
                <w:lang w:val="uk-UA"/>
              </w:rPr>
              <w:t>Горища</w:t>
            </w:r>
          </w:p>
        </w:tc>
        <w:tc>
          <w:tcPr>
            <w:tcW w:w="2730" w:type="dxa"/>
          </w:tcPr>
          <w:p w14:paraId="345158F5"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2FCE84B9"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c>
          <w:tcPr>
            <w:tcW w:w="1036" w:type="dxa"/>
          </w:tcPr>
          <w:p w14:paraId="20C67F41"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7A0CB67A" w14:textId="77777777" w:rsidR="00541CCE" w:rsidRPr="000031E6" w:rsidRDefault="00EB0C3C">
            <w:pPr>
              <w:pStyle w:val="TableParagraph"/>
              <w:spacing w:before="60" w:line="182" w:lineRule="auto"/>
              <w:ind w:left="22" w:right="21"/>
              <w:rPr>
                <w:sz w:val="16"/>
                <w:lang w:val="uk-UA"/>
              </w:rPr>
            </w:pPr>
            <w:r w:rsidRPr="000031E6">
              <w:rPr>
                <w:color w:val="1E1916"/>
                <w:spacing w:val="-2"/>
                <w:position w:val="-8"/>
                <w:sz w:val="21"/>
                <w:lang w:val="uk-UA"/>
              </w:rPr>
              <w:t>10</w:t>
            </w:r>
            <w:r w:rsidRPr="000031E6">
              <w:rPr>
                <w:color w:val="1E1916"/>
                <w:spacing w:val="-2"/>
                <w:sz w:val="16"/>
                <w:lang w:val="uk-UA"/>
              </w:rPr>
              <w:t>3),4)</w:t>
            </w:r>
          </w:p>
        </w:tc>
        <w:tc>
          <w:tcPr>
            <w:tcW w:w="817" w:type="dxa"/>
          </w:tcPr>
          <w:p w14:paraId="54C16CAA" w14:textId="77777777" w:rsidR="00541CCE" w:rsidRPr="000031E6" w:rsidRDefault="00EB0C3C">
            <w:pPr>
              <w:pStyle w:val="TableParagraph"/>
              <w:spacing w:line="232" w:lineRule="exact"/>
              <w:ind w:right="344"/>
              <w:jc w:val="right"/>
              <w:rPr>
                <w:sz w:val="21"/>
                <w:lang w:val="uk-UA"/>
              </w:rPr>
            </w:pPr>
            <w:r w:rsidRPr="000031E6">
              <w:rPr>
                <w:color w:val="1E1916"/>
                <w:w w:val="99"/>
                <w:sz w:val="21"/>
                <w:lang w:val="uk-UA"/>
              </w:rPr>
              <w:t>–</w:t>
            </w:r>
          </w:p>
        </w:tc>
        <w:tc>
          <w:tcPr>
            <w:tcW w:w="895" w:type="dxa"/>
          </w:tcPr>
          <w:p w14:paraId="1B72A9D3"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8E9C4FE"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B3706BC"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690A388E"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8288CC2"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6ACBAE7"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4E4F47" w14:paraId="19BFFACF" w14:textId="77777777">
        <w:trPr>
          <w:trHeight w:val="3454"/>
        </w:trPr>
        <w:tc>
          <w:tcPr>
            <w:tcW w:w="14297" w:type="dxa"/>
            <w:gridSpan w:val="12"/>
          </w:tcPr>
          <w:p w14:paraId="6194970B" w14:textId="77777777" w:rsidR="00541CCE" w:rsidRPr="000031E6" w:rsidRDefault="00EB0C3C">
            <w:pPr>
              <w:pStyle w:val="TableParagraph"/>
              <w:spacing w:before="59"/>
              <w:ind w:left="61"/>
              <w:jc w:val="left"/>
              <w:rPr>
                <w:sz w:val="19"/>
                <w:lang w:val="uk-UA"/>
              </w:rPr>
            </w:pPr>
            <w:r w:rsidRPr="000031E6">
              <w:rPr>
                <w:color w:val="1E1916"/>
                <w:position w:val="6"/>
                <w:sz w:val="14"/>
                <w:lang w:val="uk-UA"/>
              </w:rPr>
              <w:t>1)</w:t>
            </w:r>
            <w:r w:rsidRPr="000031E6">
              <w:rPr>
                <w:color w:val="1E1916"/>
                <w:spacing w:val="2"/>
                <w:position w:val="6"/>
                <w:sz w:val="14"/>
                <w:lang w:val="uk-UA"/>
              </w:rPr>
              <w:t xml:space="preserve"> </w:t>
            </w:r>
            <w:r w:rsidRPr="000031E6">
              <w:rPr>
                <w:color w:val="1E1916"/>
                <w:sz w:val="19"/>
                <w:lang w:val="uk-UA"/>
              </w:rPr>
              <w:t>Наведений</w:t>
            </w:r>
            <w:r w:rsidRPr="000031E6">
              <w:rPr>
                <w:color w:val="1E1916"/>
                <w:spacing w:val="-4"/>
                <w:sz w:val="19"/>
                <w:lang w:val="uk-UA"/>
              </w:rPr>
              <w:t xml:space="preserve"> </w:t>
            </w:r>
            <w:r w:rsidRPr="000031E6">
              <w:rPr>
                <w:color w:val="1E1916"/>
                <w:sz w:val="19"/>
                <w:lang w:val="uk-UA"/>
              </w:rPr>
              <w:t>показник</w:t>
            </w:r>
            <w:r w:rsidRPr="000031E6">
              <w:rPr>
                <w:color w:val="1E1916"/>
                <w:spacing w:val="-2"/>
                <w:sz w:val="19"/>
                <w:lang w:val="uk-UA"/>
              </w:rPr>
              <w:t xml:space="preserve"> засліпленості.</w:t>
            </w:r>
          </w:p>
          <w:p w14:paraId="1C7358E4" w14:textId="77777777" w:rsidR="00541CCE" w:rsidRPr="000031E6" w:rsidRDefault="00EB0C3C">
            <w:pPr>
              <w:pStyle w:val="TableParagraph"/>
              <w:spacing w:before="23"/>
              <w:ind w:left="61"/>
              <w:jc w:val="left"/>
              <w:rPr>
                <w:sz w:val="19"/>
                <w:lang w:val="uk-UA"/>
              </w:rPr>
            </w:pPr>
            <w:r w:rsidRPr="000031E6">
              <w:rPr>
                <w:color w:val="1E1916"/>
                <w:position w:val="6"/>
                <w:sz w:val="14"/>
                <w:lang w:val="uk-UA"/>
              </w:rPr>
              <w:t>2)</w:t>
            </w:r>
            <w:r w:rsidRPr="000031E6">
              <w:rPr>
                <w:color w:val="1E1916"/>
                <w:spacing w:val="11"/>
                <w:position w:val="6"/>
                <w:sz w:val="14"/>
                <w:lang w:val="uk-UA"/>
              </w:rPr>
              <w:t xml:space="preserve"> </w:t>
            </w:r>
            <w:r w:rsidRPr="000031E6">
              <w:rPr>
                <w:color w:val="1E1916"/>
                <w:sz w:val="19"/>
                <w:lang w:val="uk-UA"/>
              </w:rPr>
              <w:t>Нормовані</w:t>
            </w:r>
            <w:r w:rsidRPr="000031E6">
              <w:rPr>
                <w:color w:val="1E1916"/>
                <w:spacing w:val="-3"/>
                <w:sz w:val="19"/>
                <w:lang w:val="uk-UA"/>
              </w:rPr>
              <w:t xml:space="preserve"> </w:t>
            </w:r>
            <w:r w:rsidRPr="000031E6">
              <w:rPr>
                <w:color w:val="1E1916"/>
                <w:sz w:val="19"/>
                <w:lang w:val="uk-UA"/>
              </w:rPr>
              <w:t>значення</w:t>
            </w:r>
            <w:r w:rsidRPr="000031E6">
              <w:rPr>
                <w:color w:val="1E1916"/>
                <w:spacing w:val="-3"/>
                <w:sz w:val="19"/>
                <w:lang w:val="uk-UA"/>
              </w:rPr>
              <w:t xml:space="preserve"> </w:t>
            </w:r>
            <w:r w:rsidRPr="000031E6">
              <w:rPr>
                <w:color w:val="1E1916"/>
                <w:sz w:val="19"/>
                <w:lang w:val="uk-UA"/>
              </w:rPr>
              <w:t>КПО</w:t>
            </w:r>
            <w:r w:rsidRPr="000031E6">
              <w:rPr>
                <w:color w:val="1E1916"/>
                <w:spacing w:val="-3"/>
                <w:sz w:val="19"/>
                <w:lang w:val="uk-UA"/>
              </w:rPr>
              <w:t xml:space="preserve"> </w:t>
            </w:r>
            <w:r w:rsidRPr="000031E6">
              <w:rPr>
                <w:color w:val="1E1916"/>
                <w:sz w:val="19"/>
                <w:lang w:val="uk-UA"/>
              </w:rPr>
              <w:t>підвищені</w:t>
            </w:r>
            <w:r w:rsidRPr="000031E6">
              <w:rPr>
                <w:color w:val="1E1916"/>
                <w:spacing w:val="-5"/>
                <w:sz w:val="19"/>
                <w:lang w:val="uk-UA"/>
              </w:rPr>
              <w:t xml:space="preserve"> </w:t>
            </w:r>
            <w:r w:rsidRPr="000031E6">
              <w:rPr>
                <w:color w:val="1E1916"/>
                <w:sz w:val="19"/>
                <w:lang w:val="uk-UA"/>
              </w:rPr>
              <w:t>в</w:t>
            </w:r>
            <w:r w:rsidRPr="000031E6">
              <w:rPr>
                <w:color w:val="1E1916"/>
                <w:spacing w:val="-3"/>
                <w:sz w:val="19"/>
                <w:lang w:val="uk-UA"/>
              </w:rPr>
              <w:t xml:space="preserve"> </w:t>
            </w:r>
            <w:r w:rsidRPr="000031E6">
              <w:rPr>
                <w:color w:val="1E1916"/>
                <w:sz w:val="19"/>
                <w:lang w:val="uk-UA"/>
              </w:rPr>
              <w:t>приміщеннях,</w:t>
            </w:r>
            <w:r w:rsidRPr="000031E6">
              <w:rPr>
                <w:color w:val="1E1916"/>
                <w:spacing w:val="-3"/>
                <w:sz w:val="19"/>
                <w:lang w:val="uk-UA"/>
              </w:rPr>
              <w:t xml:space="preserve"> </w:t>
            </w:r>
            <w:r w:rsidRPr="000031E6">
              <w:rPr>
                <w:color w:val="1E1916"/>
                <w:sz w:val="19"/>
                <w:lang w:val="uk-UA"/>
              </w:rPr>
              <w:t>спеціально</w:t>
            </w:r>
            <w:r w:rsidRPr="000031E6">
              <w:rPr>
                <w:color w:val="1E1916"/>
                <w:spacing w:val="-3"/>
                <w:sz w:val="19"/>
                <w:lang w:val="uk-UA"/>
              </w:rPr>
              <w:t xml:space="preserve"> </w:t>
            </w:r>
            <w:r w:rsidRPr="000031E6">
              <w:rPr>
                <w:color w:val="1E1916"/>
                <w:sz w:val="19"/>
                <w:lang w:val="uk-UA"/>
              </w:rPr>
              <w:t>призначених</w:t>
            </w:r>
            <w:r w:rsidRPr="000031E6">
              <w:rPr>
                <w:color w:val="1E1916"/>
                <w:spacing w:val="-3"/>
                <w:sz w:val="19"/>
                <w:lang w:val="uk-UA"/>
              </w:rPr>
              <w:t xml:space="preserve"> </w:t>
            </w:r>
            <w:r w:rsidRPr="000031E6">
              <w:rPr>
                <w:color w:val="1E1916"/>
                <w:sz w:val="19"/>
                <w:lang w:val="uk-UA"/>
              </w:rPr>
              <w:t>для</w:t>
            </w:r>
            <w:r w:rsidRPr="000031E6">
              <w:rPr>
                <w:color w:val="1E1916"/>
                <w:spacing w:val="-2"/>
                <w:sz w:val="19"/>
                <w:lang w:val="uk-UA"/>
              </w:rPr>
              <w:t xml:space="preserve"> </w:t>
            </w:r>
            <w:r w:rsidRPr="000031E6">
              <w:rPr>
                <w:color w:val="1E1916"/>
                <w:sz w:val="19"/>
                <w:lang w:val="uk-UA"/>
              </w:rPr>
              <w:t>роботи</w:t>
            </w:r>
            <w:r w:rsidRPr="000031E6">
              <w:rPr>
                <w:color w:val="1E1916"/>
                <w:spacing w:val="-3"/>
                <w:sz w:val="19"/>
                <w:lang w:val="uk-UA"/>
              </w:rPr>
              <w:t xml:space="preserve"> </w:t>
            </w:r>
            <w:r w:rsidRPr="000031E6">
              <w:rPr>
                <w:color w:val="1E1916"/>
                <w:sz w:val="19"/>
                <w:lang w:val="uk-UA"/>
              </w:rPr>
              <w:t>і</w:t>
            </w:r>
            <w:r w:rsidRPr="000031E6">
              <w:rPr>
                <w:color w:val="1E1916"/>
                <w:spacing w:val="-6"/>
                <w:sz w:val="19"/>
                <w:lang w:val="uk-UA"/>
              </w:rPr>
              <w:t xml:space="preserve"> </w:t>
            </w:r>
            <w:r w:rsidRPr="000031E6">
              <w:rPr>
                <w:color w:val="1E1916"/>
                <w:sz w:val="19"/>
                <w:lang w:val="uk-UA"/>
              </w:rPr>
              <w:t>навчання</w:t>
            </w:r>
            <w:r w:rsidRPr="000031E6">
              <w:rPr>
                <w:color w:val="1E1916"/>
                <w:spacing w:val="-3"/>
                <w:sz w:val="19"/>
                <w:lang w:val="uk-UA"/>
              </w:rPr>
              <w:t xml:space="preserve"> </w:t>
            </w:r>
            <w:r w:rsidRPr="000031E6">
              <w:rPr>
                <w:color w:val="1E1916"/>
                <w:sz w:val="19"/>
                <w:lang w:val="uk-UA"/>
              </w:rPr>
              <w:t>дітей</w:t>
            </w:r>
            <w:r w:rsidRPr="000031E6">
              <w:rPr>
                <w:color w:val="1E1916"/>
                <w:spacing w:val="-3"/>
                <w:sz w:val="19"/>
                <w:lang w:val="uk-UA"/>
              </w:rPr>
              <w:t xml:space="preserve"> </w:t>
            </w:r>
            <w:r w:rsidRPr="000031E6">
              <w:rPr>
                <w:color w:val="1E1916"/>
                <w:sz w:val="19"/>
                <w:lang w:val="uk-UA"/>
              </w:rPr>
              <w:t>і</w:t>
            </w:r>
            <w:r w:rsidRPr="000031E6">
              <w:rPr>
                <w:color w:val="1E1916"/>
                <w:spacing w:val="-2"/>
                <w:sz w:val="19"/>
                <w:lang w:val="uk-UA"/>
              </w:rPr>
              <w:t xml:space="preserve"> підлітків.</w:t>
            </w:r>
          </w:p>
          <w:p w14:paraId="1025D8C8" w14:textId="77777777" w:rsidR="00541CCE" w:rsidRPr="000031E6" w:rsidRDefault="00EB0C3C">
            <w:pPr>
              <w:pStyle w:val="TableParagraph"/>
              <w:spacing w:before="24"/>
              <w:ind w:left="61"/>
              <w:jc w:val="left"/>
              <w:rPr>
                <w:sz w:val="19"/>
                <w:lang w:val="uk-UA"/>
              </w:rPr>
            </w:pPr>
            <w:r w:rsidRPr="000031E6">
              <w:rPr>
                <w:color w:val="1E1916"/>
                <w:position w:val="6"/>
                <w:sz w:val="14"/>
                <w:lang w:val="uk-UA"/>
              </w:rPr>
              <w:t>3)</w:t>
            </w:r>
            <w:r w:rsidRPr="000031E6">
              <w:rPr>
                <w:color w:val="1E1916"/>
                <w:spacing w:val="7"/>
                <w:position w:val="6"/>
                <w:sz w:val="14"/>
                <w:lang w:val="uk-UA"/>
              </w:rPr>
              <w:t xml:space="preserve"> </w:t>
            </w:r>
            <w:r w:rsidRPr="000031E6">
              <w:rPr>
                <w:color w:val="1E1916"/>
                <w:sz w:val="19"/>
                <w:lang w:val="uk-UA"/>
              </w:rPr>
              <w:t>Нормовані</w:t>
            </w:r>
            <w:r w:rsidRPr="000031E6">
              <w:rPr>
                <w:color w:val="1E1916"/>
                <w:spacing w:val="-7"/>
                <w:sz w:val="19"/>
                <w:lang w:val="uk-UA"/>
              </w:rPr>
              <w:t xml:space="preserve"> </w:t>
            </w:r>
            <w:r w:rsidRPr="000031E6">
              <w:rPr>
                <w:color w:val="1E1916"/>
                <w:sz w:val="19"/>
                <w:lang w:val="uk-UA"/>
              </w:rPr>
              <w:t>значення</w:t>
            </w:r>
            <w:r w:rsidRPr="000031E6">
              <w:rPr>
                <w:color w:val="1E1916"/>
                <w:spacing w:val="-7"/>
                <w:sz w:val="19"/>
                <w:lang w:val="uk-UA"/>
              </w:rPr>
              <w:t xml:space="preserve"> </w:t>
            </w:r>
            <w:r w:rsidRPr="000031E6">
              <w:rPr>
                <w:color w:val="1E1916"/>
                <w:sz w:val="19"/>
                <w:lang w:val="uk-UA"/>
              </w:rPr>
              <w:t>встановлені</w:t>
            </w:r>
            <w:r w:rsidRPr="000031E6">
              <w:rPr>
                <w:color w:val="1E1916"/>
                <w:spacing w:val="-7"/>
                <w:sz w:val="19"/>
                <w:lang w:val="uk-UA"/>
              </w:rPr>
              <w:t xml:space="preserve"> </w:t>
            </w:r>
            <w:r w:rsidRPr="000031E6">
              <w:rPr>
                <w:color w:val="1E1916"/>
                <w:sz w:val="19"/>
                <w:lang w:val="uk-UA"/>
              </w:rPr>
              <w:t>на</w:t>
            </w:r>
            <w:r w:rsidRPr="000031E6">
              <w:rPr>
                <w:color w:val="1E1916"/>
                <w:spacing w:val="-6"/>
                <w:sz w:val="19"/>
                <w:lang w:val="uk-UA"/>
              </w:rPr>
              <w:t xml:space="preserve"> </w:t>
            </w:r>
            <w:r w:rsidRPr="000031E6">
              <w:rPr>
                <w:color w:val="1E1916"/>
                <w:sz w:val="19"/>
                <w:lang w:val="uk-UA"/>
              </w:rPr>
              <w:t>основі</w:t>
            </w:r>
            <w:r w:rsidRPr="000031E6">
              <w:rPr>
                <w:color w:val="1E1916"/>
                <w:spacing w:val="-7"/>
                <w:sz w:val="19"/>
                <w:lang w:val="uk-UA"/>
              </w:rPr>
              <w:t xml:space="preserve"> </w:t>
            </w:r>
            <w:r w:rsidRPr="000031E6">
              <w:rPr>
                <w:color w:val="1E1916"/>
                <w:sz w:val="19"/>
                <w:lang w:val="uk-UA"/>
              </w:rPr>
              <w:t>експертних</w:t>
            </w:r>
            <w:r w:rsidRPr="000031E6">
              <w:rPr>
                <w:color w:val="1E1916"/>
                <w:spacing w:val="-9"/>
                <w:sz w:val="19"/>
                <w:lang w:val="uk-UA"/>
              </w:rPr>
              <w:t xml:space="preserve"> </w:t>
            </w:r>
            <w:r w:rsidRPr="000031E6">
              <w:rPr>
                <w:color w:val="1E1916"/>
                <w:spacing w:val="-2"/>
                <w:sz w:val="19"/>
                <w:lang w:val="uk-UA"/>
              </w:rPr>
              <w:t>оцінок.</w:t>
            </w:r>
          </w:p>
          <w:p w14:paraId="16FA1BBE" w14:textId="77777777" w:rsidR="00541CCE" w:rsidRPr="000031E6" w:rsidRDefault="00EB0C3C">
            <w:pPr>
              <w:pStyle w:val="TableParagraph"/>
              <w:spacing w:before="24"/>
              <w:ind w:left="61"/>
              <w:jc w:val="left"/>
              <w:rPr>
                <w:sz w:val="19"/>
                <w:lang w:val="uk-UA"/>
              </w:rPr>
            </w:pPr>
            <w:r w:rsidRPr="000031E6">
              <w:rPr>
                <w:color w:val="1E1916"/>
                <w:position w:val="6"/>
                <w:sz w:val="14"/>
                <w:lang w:val="uk-UA"/>
              </w:rPr>
              <w:t>4)</w:t>
            </w:r>
            <w:r w:rsidRPr="000031E6">
              <w:rPr>
                <w:color w:val="1E1916"/>
                <w:spacing w:val="10"/>
                <w:position w:val="6"/>
                <w:sz w:val="14"/>
                <w:lang w:val="uk-UA"/>
              </w:rPr>
              <w:t xml:space="preserve"> </w:t>
            </w:r>
            <w:r w:rsidRPr="000031E6">
              <w:rPr>
                <w:color w:val="1E1916"/>
                <w:sz w:val="19"/>
                <w:lang w:val="uk-UA"/>
              </w:rPr>
              <w:t>Норма</w:t>
            </w:r>
            <w:r w:rsidRPr="000031E6">
              <w:rPr>
                <w:color w:val="1E1916"/>
                <w:spacing w:val="-3"/>
                <w:sz w:val="19"/>
                <w:lang w:val="uk-UA"/>
              </w:rPr>
              <w:t xml:space="preserve"> </w:t>
            </w:r>
            <w:r w:rsidRPr="000031E6">
              <w:rPr>
                <w:color w:val="1E1916"/>
                <w:sz w:val="19"/>
                <w:lang w:val="uk-UA"/>
              </w:rPr>
              <w:t>освітленості</w:t>
            </w:r>
            <w:r w:rsidRPr="000031E6">
              <w:rPr>
                <w:color w:val="1E1916"/>
                <w:spacing w:val="-3"/>
                <w:sz w:val="19"/>
                <w:lang w:val="uk-UA"/>
              </w:rPr>
              <w:t xml:space="preserve"> </w:t>
            </w:r>
            <w:r w:rsidRPr="000031E6">
              <w:rPr>
                <w:color w:val="1E1916"/>
                <w:sz w:val="19"/>
                <w:lang w:val="uk-UA"/>
              </w:rPr>
              <w:t>дана</w:t>
            </w:r>
            <w:r w:rsidRPr="000031E6">
              <w:rPr>
                <w:color w:val="1E1916"/>
                <w:spacing w:val="-3"/>
                <w:sz w:val="19"/>
                <w:lang w:val="uk-UA"/>
              </w:rPr>
              <w:t xml:space="preserve"> </w:t>
            </w:r>
            <w:r w:rsidRPr="000031E6">
              <w:rPr>
                <w:color w:val="1E1916"/>
                <w:sz w:val="19"/>
                <w:lang w:val="uk-UA"/>
              </w:rPr>
              <w:t>для</w:t>
            </w:r>
            <w:r w:rsidRPr="000031E6">
              <w:rPr>
                <w:color w:val="1E1916"/>
                <w:spacing w:val="-3"/>
                <w:sz w:val="19"/>
                <w:lang w:val="uk-UA"/>
              </w:rPr>
              <w:t xml:space="preserve"> </w:t>
            </w:r>
            <w:r w:rsidRPr="000031E6">
              <w:rPr>
                <w:color w:val="1E1916"/>
                <w:sz w:val="19"/>
                <w:lang w:val="uk-UA"/>
              </w:rPr>
              <w:t>ламп</w:t>
            </w:r>
            <w:r w:rsidRPr="000031E6">
              <w:rPr>
                <w:color w:val="1E1916"/>
                <w:spacing w:val="-4"/>
                <w:sz w:val="19"/>
                <w:lang w:val="uk-UA"/>
              </w:rPr>
              <w:t xml:space="preserve"> </w:t>
            </w:r>
            <w:r w:rsidRPr="000031E6">
              <w:rPr>
                <w:color w:val="1E1916"/>
                <w:spacing w:val="-2"/>
                <w:sz w:val="19"/>
                <w:lang w:val="uk-UA"/>
              </w:rPr>
              <w:t>розжарювання.</w:t>
            </w:r>
          </w:p>
          <w:p w14:paraId="14070C83" w14:textId="77777777" w:rsidR="00541CCE" w:rsidRPr="000031E6" w:rsidRDefault="00EB0C3C">
            <w:pPr>
              <w:pStyle w:val="TableParagraph"/>
              <w:spacing w:before="23"/>
              <w:ind w:left="61"/>
              <w:jc w:val="left"/>
              <w:rPr>
                <w:sz w:val="19"/>
                <w:lang w:val="uk-UA"/>
              </w:rPr>
            </w:pPr>
            <w:r w:rsidRPr="000031E6">
              <w:rPr>
                <w:color w:val="1E1916"/>
                <w:position w:val="6"/>
                <w:sz w:val="14"/>
                <w:lang w:val="uk-UA"/>
              </w:rPr>
              <w:t>5)</w:t>
            </w:r>
            <w:r w:rsidRPr="000031E6">
              <w:rPr>
                <w:color w:val="1E1916"/>
                <w:spacing w:val="10"/>
                <w:position w:val="6"/>
                <w:sz w:val="14"/>
                <w:lang w:val="uk-UA"/>
              </w:rPr>
              <w:t xml:space="preserve"> </w:t>
            </w:r>
            <w:r w:rsidRPr="000031E6">
              <w:rPr>
                <w:color w:val="1E1916"/>
                <w:sz w:val="19"/>
                <w:lang w:val="uk-UA"/>
              </w:rPr>
              <w:t>Норма</w:t>
            </w:r>
            <w:r w:rsidRPr="000031E6">
              <w:rPr>
                <w:color w:val="1E1916"/>
                <w:spacing w:val="-4"/>
                <w:sz w:val="19"/>
                <w:lang w:val="uk-UA"/>
              </w:rPr>
              <w:t xml:space="preserve"> </w:t>
            </w:r>
            <w:r w:rsidRPr="000031E6">
              <w:rPr>
                <w:color w:val="1E1916"/>
                <w:sz w:val="19"/>
                <w:lang w:val="uk-UA"/>
              </w:rPr>
              <w:t>підвищена</w:t>
            </w:r>
            <w:r w:rsidRPr="000031E6">
              <w:rPr>
                <w:color w:val="1E1916"/>
                <w:spacing w:val="-4"/>
                <w:sz w:val="19"/>
                <w:lang w:val="uk-UA"/>
              </w:rPr>
              <w:t xml:space="preserve"> </w:t>
            </w:r>
            <w:r w:rsidRPr="000031E6">
              <w:rPr>
                <w:color w:val="1E1916"/>
                <w:sz w:val="19"/>
                <w:lang w:val="uk-UA"/>
              </w:rPr>
              <w:t>внаслідок</w:t>
            </w:r>
            <w:r w:rsidRPr="000031E6">
              <w:rPr>
                <w:color w:val="1E1916"/>
                <w:spacing w:val="-4"/>
                <w:sz w:val="19"/>
                <w:lang w:val="uk-UA"/>
              </w:rPr>
              <w:t xml:space="preserve"> </w:t>
            </w:r>
            <w:r w:rsidRPr="000031E6">
              <w:rPr>
                <w:color w:val="1E1916"/>
                <w:sz w:val="19"/>
                <w:lang w:val="uk-UA"/>
              </w:rPr>
              <w:t>підвищених</w:t>
            </w:r>
            <w:r w:rsidRPr="000031E6">
              <w:rPr>
                <w:color w:val="1E1916"/>
                <w:spacing w:val="-4"/>
                <w:sz w:val="19"/>
                <w:lang w:val="uk-UA"/>
              </w:rPr>
              <w:t xml:space="preserve"> </w:t>
            </w:r>
            <w:r w:rsidRPr="000031E6">
              <w:rPr>
                <w:color w:val="1E1916"/>
                <w:sz w:val="19"/>
                <w:lang w:val="uk-UA"/>
              </w:rPr>
              <w:t>санітарних</w:t>
            </w:r>
            <w:r w:rsidRPr="000031E6">
              <w:rPr>
                <w:color w:val="1E1916"/>
                <w:spacing w:val="-3"/>
                <w:sz w:val="19"/>
                <w:lang w:val="uk-UA"/>
              </w:rPr>
              <w:t xml:space="preserve"> </w:t>
            </w:r>
            <w:r w:rsidRPr="000031E6">
              <w:rPr>
                <w:color w:val="1E1916"/>
                <w:spacing w:val="-2"/>
                <w:sz w:val="19"/>
                <w:lang w:val="uk-UA"/>
              </w:rPr>
              <w:t>вимог.</w:t>
            </w:r>
          </w:p>
          <w:p w14:paraId="6D77B1D0" w14:textId="77777777" w:rsidR="00541CCE" w:rsidRPr="000031E6" w:rsidRDefault="00EB0C3C">
            <w:pPr>
              <w:pStyle w:val="TableParagraph"/>
              <w:spacing w:before="98"/>
              <w:ind w:left="61"/>
              <w:jc w:val="left"/>
              <w:rPr>
                <w:sz w:val="19"/>
                <w:lang w:val="uk-UA"/>
              </w:rPr>
            </w:pPr>
            <w:r w:rsidRPr="000031E6">
              <w:rPr>
                <w:b/>
                <w:color w:val="1E1916"/>
                <w:sz w:val="19"/>
                <w:lang w:val="uk-UA"/>
              </w:rPr>
              <w:t>Примітка</w:t>
            </w:r>
            <w:r w:rsidRPr="000031E6">
              <w:rPr>
                <w:b/>
                <w:color w:val="1E1916"/>
                <w:spacing w:val="-4"/>
                <w:sz w:val="19"/>
                <w:lang w:val="uk-UA"/>
              </w:rPr>
              <w:t xml:space="preserve"> </w:t>
            </w:r>
            <w:r w:rsidRPr="000031E6">
              <w:rPr>
                <w:b/>
                <w:color w:val="1E1916"/>
                <w:sz w:val="19"/>
                <w:lang w:val="uk-UA"/>
              </w:rPr>
              <w:t>1.</w:t>
            </w:r>
            <w:r w:rsidRPr="000031E6">
              <w:rPr>
                <w:b/>
                <w:color w:val="1E1916"/>
                <w:spacing w:val="-5"/>
                <w:sz w:val="19"/>
                <w:lang w:val="uk-UA"/>
              </w:rPr>
              <w:t xml:space="preserve"> </w:t>
            </w:r>
            <w:r w:rsidRPr="000031E6">
              <w:rPr>
                <w:color w:val="1E1916"/>
                <w:sz w:val="19"/>
                <w:lang w:val="uk-UA"/>
              </w:rPr>
              <w:t>Наявність</w:t>
            </w:r>
            <w:r w:rsidRPr="000031E6">
              <w:rPr>
                <w:color w:val="1E1916"/>
                <w:spacing w:val="-4"/>
                <w:sz w:val="19"/>
                <w:lang w:val="uk-UA"/>
              </w:rPr>
              <w:t xml:space="preserve"> </w:t>
            </w:r>
            <w:r w:rsidRPr="000031E6">
              <w:rPr>
                <w:color w:val="1E1916"/>
                <w:sz w:val="19"/>
                <w:lang w:val="uk-UA"/>
              </w:rPr>
              <w:t>нормованих</w:t>
            </w:r>
            <w:r w:rsidRPr="000031E6">
              <w:rPr>
                <w:color w:val="1E1916"/>
                <w:spacing w:val="-8"/>
                <w:sz w:val="19"/>
                <w:lang w:val="uk-UA"/>
              </w:rPr>
              <w:t xml:space="preserve"> </w:t>
            </w:r>
            <w:r w:rsidRPr="000031E6">
              <w:rPr>
                <w:color w:val="1E1916"/>
                <w:sz w:val="19"/>
                <w:lang w:val="uk-UA"/>
              </w:rPr>
              <w:t>значень</w:t>
            </w:r>
            <w:r w:rsidRPr="000031E6">
              <w:rPr>
                <w:color w:val="1E1916"/>
                <w:spacing w:val="-6"/>
                <w:sz w:val="19"/>
                <w:lang w:val="uk-UA"/>
              </w:rPr>
              <w:t xml:space="preserve"> </w:t>
            </w:r>
            <w:r w:rsidRPr="000031E6">
              <w:rPr>
                <w:color w:val="1E1916"/>
                <w:sz w:val="19"/>
                <w:lang w:val="uk-UA"/>
              </w:rPr>
              <w:t>освітленості</w:t>
            </w:r>
            <w:r w:rsidRPr="000031E6">
              <w:rPr>
                <w:color w:val="1E1916"/>
                <w:spacing w:val="-7"/>
                <w:sz w:val="19"/>
                <w:lang w:val="uk-UA"/>
              </w:rPr>
              <w:t xml:space="preserve"> </w:t>
            </w:r>
            <w:r w:rsidRPr="000031E6">
              <w:rPr>
                <w:color w:val="1E1916"/>
                <w:sz w:val="19"/>
                <w:lang w:val="uk-UA"/>
              </w:rPr>
              <w:t>в</w:t>
            </w:r>
            <w:r w:rsidRPr="000031E6">
              <w:rPr>
                <w:color w:val="1E1916"/>
                <w:spacing w:val="-3"/>
                <w:sz w:val="19"/>
                <w:lang w:val="uk-UA"/>
              </w:rPr>
              <w:t xml:space="preserve"> </w:t>
            </w:r>
            <w:r w:rsidRPr="000031E6">
              <w:rPr>
                <w:color w:val="1E1916"/>
                <w:sz w:val="19"/>
                <w:lang w:val="uk-UA"/>
              </w:rPr>
              <w:t>графах</w:t>
            </w:r>
            <w:r w:rsidRPr="000031E6">
              <w:rPr>
                <w:color w:val="1E1916"/>
                <w:spacing w:val="-4"/>
                <w:sz w:val="19"/>
                <w:lang w:val="uk-UA"/>
              </w:rPr>
              <w:t xml:space="preserve"> </w:t>
            </w:r>
            <w:r w:rsidRPr="000031E6">
              <w:rPr>
                <w:color w:val="1E1916"/>
                <w:sz w:val="19"/>
                <w:lang w:val="uk-UA"/>
              </w:rPr>
              <w:t>обох</w:t>
            </w:r>
            <w:r w:rsidRPr="000031E6">
              <w:rPr>
                <w:color w:val="1E1916"/>
                <w:spacing w:val="-7"/>
                <w:sz w:val="19"/>
                <w:lang w:val="uk-UA"/>
              </w:rPr>
              <w:t xml:space="preserve"> </w:t>
            </w:r>
            <w:r w:rsidRPr="000031E6">
              <w:rPr>
                <w:color w:val="1E1916"/>
                <w:sz w:val="19"/>
                <w:lang w:val="uk-UA"/>
              </w:rPr>
              <w:t>систем</w:t>
            </w:r>
            <w:r w:rsidRPr="000031E6">
              <w:rPr>
                <w:color w:val="1E1916"/>
                <w:spacing w:val="-3"/>
                <w:sz w:val="19"/>
                <w:lang w:val="uk-UA"/>
              </w:rPr>
              <w:t xml:space="preserve"> </w:t>
            </w:r>
            <w:r w:rsidRPr="000031E6">
              <w:rPr>
                <w:color w:val="1E1916"/>
                <w:sz w:val="19"/>
                <w:lang w:val="uk-UA"/>
              </w:rPr>
              <w:t>штучного</w:t>
            </w:r>
            <w:r w:rsidRPr="000031E6">
              <w:rPr>
                <w:color w:val="1E1916"/>
                <w:spacing w:val="-4"/>
                <w:sz w:val="19"/>
                <w:lang w:val="uk-UA"/>
              </w:rPr>
              <w:t xml:space="preserve"> </w:t>
            </w:r>
            <w:r w:rsidRPr="000031E6">
              <w:rPr>
                <w:color w:val="1E1916"/>
                <w:sz w:val="19"/>
                <w:lang w:val="uk-UA"/>
              </w:rPr>
              <w:t>освітлення</w:t>
            </w:r>
            <w:r w:rsidRPr="000031E6">
              <w:rPr>
                <w:color w:val="1E1916"/>
                <w:spacing w:val="-4"/>
                <w:sz w:val="19"/>
                <w:lang w:val="uk-UA"/>
              </w:rPr>
              <w:t xml:space="preserve"> </w:t>
            </w:r>
            <w:r w:rsidRPr="000031E6">
              <w:rPr>
                <w:color w:val="1E1916"/>
                <w:sz w:val="19"/>
                <w:lang w:val="uk-UA"/>
              </w:rPr>
              <w:t>вказує</w:t>
            </w:r>
            <w:r w:rsidRPr="000031E6">
              <w:rPr>
                <w:color w:val="1E1916"/>
                <w:spacing w:val="-4"/>
                <w:sz w:val="19"/>
                <w:lang w:val="uk-UA"/>
              </w:rPr>
              <w:t xml:space="preserve"> </w:t>
            </w:r>
            <w:r w:rsidRPr="000031E6">
              <w:rPr>
                <w:color w:val="1E1916"/>
                <w:sz w:val="19"/>
                <w:lang w:val="uk-UA"/>
              </w:rPr>
              <w:t>на</w:t>
            </w:r>
            <w:r w:rsidRPr="000031E6">
              <w:rPr>
                <w:color w:val="1E1916"/>
                <w:spacing w:val="-3"/>
                <w:sz w:val="19"/>
                <w:lang w:val="uk-UA"/>
              </w:rPr>
              <w:t xml:space="preserve"> </w:t>
            </w:r>
            <w:r w:rsidRPr="000031E6">
              <w:rPr>
                <w:color w:val="1E1916"/>
                <w:sz w:val="19"/>
                <w:lang w:val="uk-UA"/>
              </w:rPr>
              <w:t>можливість</w:t>
            </w:r>
            <w:r w:rsidRPr="000031E6">
              <w:rPr>
                <w:color w:val="1E1916"/>
                <w:spacing w:val="-4"/>
                <w:sz w:val="19"/>
                <w:lang w:val="uk-UA"/>
              </w:rPr>
              <w:t xml:space="preserve"> </w:t>
            </w:r>
            <w:r w:rsidRPr="000031E6">
              <w:rPr>
                <w:color w:val="1E1916"/>
                <w:sz w:val="19"/>
                <w:lang w:val="uk-UA"/>
              </w:rPr>
              <w:t>застосування</w:t>
            </w:r>
            <w:r w:rsidRPr="000031E6">
              <w:rPr>
                <w:color w:val="1E1916"/>
                <w:spacing w:val="-3"/>
                <w:sz w:val="19"/>
                <w:lang w:val="uk-UA"/>
              </w:rPr>
              <w:t xml:space="preserve"> </w:t>
            </w:r>
            <w:r w:rsidRPr="000031E6">
              <w:rPr>
                <w:color w:val="1E1916"/>
                <w:sz w:val="19"/>
                <w:lang w:val="uk-UA"/>
              </w:rPr>
              <w:t>однієї</w:t>
            </w:r>
            <w:r w:rsidRPr="000031E6">
              <w:rPr>
                <w:color w:val="1E1916"/>
                <w:spacing w:val="-4"/>
                <w:sz w:val="19"/>
                <w:lang w:val="uk-UA"/>
              </w:rPr>
              <w:t xml:space="preserve"> </w:t>
            </w:r>
            <w:r w:rsidRPr="000031E6">
              <w:rPr>
                <w:color w:val="1E1916"/>
                <w:sz w:val="19"/>
                <w:lang w:val="uk-UA"/>
              </w:rPr>
              <w:t>із</w:t>
            </w:r>
            <w:r w:rsidRPr="000031E6">
              <w:rPr>
                <w:color w:val="1E1916"/>
                <w:spacing w:val="-7"/>
                <w:sz w:val="19"/>
                <w:lang w:val="uk-UA"/>
              </w:rPr>
              <w:t xml:space="preserve"> </w:t>
            </w:r>
            <w:r w:rsidRPr="000031E6">
              <w:rPr>
                <w:color w:val="1E1916"/>
                <w:sz w:val="19"/>
                <w:lang w:val="uk-UA"/>
              </w:rPr>
              <w:t>цих</w:t>
            </w:r>
            <w:r w:rsidRPr="000031E6">
              <w:rPr>
                <w:color w:val="1E1916"/>
                <w:spacing w:val="-6"/>
                <w:sz w:val="19"/>
                <w:lang w:val="uk-UA"/>
              </w:rPr>
              <w:t xml:space="preserve"> </w:t>
            </w:r>
            <w:r w:rsidRPr="000031E6">
              <w:rPr>
                <w:color w:val="1E1916"/>
                <w:spacing w:val="-2"/>
                <w:sz w:val="19"/>
                <w:lang w:val="uk-UA"/>
              </w:rPr>
              <w:t>систем.</w:t>
            </w:r>
          </w:p>
          <w:p w14:paraId="23ED698E" w14:textId="77777777" w:rsidR="00541CCE" w:rsidRPr="000031E6" w:rsidRDefault="00EB0C3C">
            <w:pPr>
              <w:pStyle w:val="TableParagraph"/>
              <w:spacing w:before="58"/>
              <w:ind w:left="61"/>
              <w:jc w:val="left"/>
              <w:rPr>
                <w:sz w:val="19"/>
                <w:lang w:val="uk-UA"/>
              </w:rPr>
            </w:pPr>
            <w:r w:rsidRPr="000031E6">
              <w:rPr>
                <w:b/>
                <w:color w:val="1E1916"/>
                <w:sz w:val="19"/>
                <w:lang w:val="uk-UA"/>
              </w:rPr>
              <w:t>Примітка</w:t>
            </w:r>
            <w:r w:rsidRPr="000031E6">
              <w:rPr>
                <w:b/>
                <w:color w:val="1E1916"/>
                <w:spacing w:val="-2"/>
                <w:sz w:val="19"/>
                <w:lang w:val="uk-UA"/>
              </w:rPr>
              <w:t xml:space="preserve"> </w:t>
            </w:r>
            <w:r w:rsidRPr="000031E6">
              <w:rPr>
                <w:b/>
                <w:color w:val="1E1916"/>
                <w:sz w:val="19"/>
                <w:lang w:val="uk-UA"/>
              </w:rPr>
              <w:t>2.</w:t>
            </w:r>
            <w:r w:rsidRPr="000031E6">
              <w:rPr>
                <w:b/>
                <w:color w:val="1E1916"/>
                <w:spacing w:val="-3"/>
                <w:sz w:val="19"/>
                <w:lang w:val="uk-UA"/>
              </w:rPr>
              <w:t xml:space="preserve"> </w:t>
            </w:r>
            <w:r w:rsidRPr="000031E6">
              <w:rPr>
                <w:color w:val="1E1916"/>
                <w:sz w:val="19"/>
                <w:lang w:val="uk-UA"/>
              </w:rPr>
              <w:t>Знак</w:t>
            </w:r>
            <w:r w:rsidRPr="000031E6">
              <w:rPr>
                <w:color w:val="1E1916"/>
                <w:spacing w:val="-1"/>
                <w:sz w:val="19"/>
                <w:lang w:val="uk-UA"/>
              </w:rPr>
              <w:t xml:space="preserve"> </w:t>
            </w:r>
            <w:r w:rsidRPr="000031E6">
              <w:rPr>
                <w:color w:val="1E1916"/>
                <w:sz w:val="19"/>
                <w:lang w:val="uk-UA"/>
              </w:rPr>
              <w:t>"–"</w:t>
            </w:r>
            <w:r w:rsidRPr="000031E6">
              <w:rPr>
                <w:color w:val="1E1916"/>
                <w:spacing w:val="-3"/>
                <w:sz w:val="19"/>
                <w:lang w:val="uk-UA"/>
              </w:rPr>
              <w:t xml:space="preserve"> </w:t>
            </w:r>
            <w:r w:rsidRPr="000031E6">
              <w:rPr>
                <w:color w:val="1E1916"/>
                <w:sz w:val="19"/>
                <w:lang w:val="uk-UA"/>
              </w:rPr>
              <w:t>у</w:t>
            </w:r>
            <w:r w:rsidRPr="000031E6">
              <w:rPr>
                <w:color w:val="1E1916"/>
                <w:spacing w:val="-2"/>
                <w:sz w:val="19"/>
                <w:lang w:val="uk-UA"/>
              </w:rPr>
              <w:t xml:space="preserve"> </w:t>
            </w:r>
            <w:r w:rsidRPr="000031E6">
              <w:rPr>
                <w:color w:val="1E1916"/>
                <w:sz w:val="19"/>
                <w:lang w:val="uk-UA"/>
              </w:rPr>
              <w:t>відповідній</w:t>
            </w:r>
            <w:r w:rsidRPr="000031E6">
              <w:rPr>
                <w:color w:val="1E1916"/>
                <w:spacing w:val="-1"/>
                <w:sz w:val="19"/>
                <w:lang w:val="uk-UA"/>
              </w:rPr>
              <w:t xml:space="preserve"> </w:t>
            </w:r>
            <w:r w:rsidRPr="000031E6">
              <w:rPr>
                <w:color w:val="1E1916"/>
                <w:sz w:val="19"/>
                <w:lang w:val="uk-UA"/>
              </w:rPr>
              <w:t>комірці</w:t>
            </w:r>
            <w:r w:rsidRPr="000031E6">
              <w:rPr>
                <w:color w:val="1E1916"/>
                <w:spacing w:val="-1"/>
                <w:sz w:val="19"/>
                <w:lang w:val="uk-UA"/>
              </w:rPr>
              <w:t xml:space="preserve"> </w:t>
            </w:r>
            <w:r w:rsidRPr="000031E6">
              <w:rPr>
                <w:color w:val="1E1916"/>
                <w:sz w:val="19"/>
                <w:lang w:val="uk-UA"/>
              </w:rPr>
              <w:t>означає,</w:t>
            </w:r>
            <w:r w:rsidRPr="000031E6">
              <w:rPr>
                <w:color w:val="1E1916"/>
                <w:spacing w:val="-2"/>
                <w:sz w:val="19"/>
                <w:lang w:val="uk-UA"/>
              </w:rPr>
              <w:t xml:space="preserve"> </w:t>
            </w:r>
            <w:r w:rsidRPr="000031E6">
              <w:rPr>
                <w:color w:val="1E1916"/>
                <w:sz w:val="19"/>
                <w:lang w:val="uk-UA"/>
              </w:rPr>
              <w:t>що</w:t>
            </w:r>
            <w:r w:rsidRPr="000031E6">
              <w:rPr>
                <w:color w:val="1E1916"/>
                <w:spacing w:val="-1"/>
                <w:sz w:val="19"/>
                <w:lang w:val="uk-UA"/>
              </w:rPr>
              <w:t xml:space="preserve"> </w:t>
            </w:r>
            <w:r w:rsidRPr="000031E6">
              <w:rPr>
                <w:color w:val="1E1916"/>
                <w:sz w:val="19"/>
                <w:lang w:val="uk-UA"/>
              </w:rPr>
              <w:t>цей</w:t>
            </w:r>
            <w:r w:rsidRPr="000031E6">
              <w:rPr>
                <w:color w:val="1E1916"/>
                <w:spacing w:val="-1"/>
                <w:sz w:val="19"/>
                <w:lang w:val="uk-UA"/>
              </w:rPr>
              <w:t xml:space="preserve"> </w:t>
            </w:r>
            <w:r w:rsidRPr="000031E6">
              <w:rPr>
                <w:color w:val="1E1916"/>
                <w:sz w:val="19"/>
                <w:lang w:val="uk-UA"/>
              </w:rPr>
              <w:t>показник</w:t>
            </w:r>
            <w:r w:rsidRPr="000031E6">
              <w:rPr>
                <w:color w:val="1E1916"/>
                <w:spacing w:val="-1"/>
                <w:sz w:val="19"/>
                <w:lang w:val="uk-UA"/>
              </w:rPr>
              <w:t xml:space="preserve"> </w:t>
            </w:r>
            <w:r w:rsidRPr="000031E6">
              <w:rPr>
                <w:color w:val="1E1916"/>
                <w:sz w:val="19"/>
                <w:lang w:val="uk-UA"/>
              </w:rPr>
              <w:t>не</w:t>
            </w:r>
            <w:r w:rsidRPr="000031E6">
              <w:rPr>
                <w:color w:val="1E1916"/>
                <w:spacing w:val="-2"/>
                <w:sz w:val="19"/>
                <w:lang w:val="uk-UA"/>
              </w:rPr>
              <w:t xml:space="preserve"> нормується.</w:t>
            </w:r>
          </w:p>
          <w:p w14:paraId="65F74320" w14:textId="77777777" w:rsidR="00541CCE" w:rsidRPr="000031E6" w:rsidRDefault="00EB0C3C">
            <w:pPr>
              <w:pStyle w:val="TableParagraph"/>
              <w:spacing w:before="58" w:line="259" w:lineRule="auto"/>
              <w:ind w:left="1195" w:hanging="1134"/>
              <w:jc w:val="left"/>
              <w:rPr>
                <w:sz w:val="19"/>
                <w:lang w:val="uk-UA"/>
              </w:rPr>
            </w:pPr>
            <w:r w:rsidRPr="000031E6">
              <w:rPr>
                <w:b/>
                <w:color w:val="1E1916"/>
                <w:sz w:val="19"/>
                <w:lang w:val="uk-UA"/>
              </w:rPr>
              <w:t>Примітка</w:t>
            </w:r>
            <w:r w:rsidRPr="000031E6">
              <w:rPr>
                <w:b/>
                <w:color w:val="1E1916"/>
                <w:spacing w:val="29"/>
                <w:sz w:val="19"/>
                <w:lang w:val="uk-UA"/>
              </w:rPr>
              <w:t xml:space="preserve"> </w:t>
            </w:r>
            <w:r w:rsidRPr="000031E6">
              <w:rPr>
                <w:b/>
                <w:color w:val="1E1916"/>
                <w:sz w:val="19"/>
                <w:lang w:val="uk-UA"/>
              </w:rPr>
              <w:t>3.</w:t>
            </w:r>
            <w:r w:rsidRPr="000031E6">
              <w:rPr>
                <w:b/>
                <w:color w:val="1E1916"/>
                <w:spacing w:val="27"/>
                <w:sz w:val="19"/>
                <w:lang w:val="uk-UA"/>
              </w:rPr>
              <w:t xml:space="preserve"> </w:t>
            </w:r>
            <w:r w:rsidRPr="000031E6">
              <w:rPr>
                <w:color w:val="1E1916"/>
                <w:sz w:val="19"/>
                <w:lang w:val="uk-UA"/>
              </w:rPr>
              <w:t>При</w:t>
            </w:r>
            <w:r w:rsidRPr="000031E6">
              <w:rPr>
                <w:color w:val="1E1916"/>
                <w:spacing w:val="29"/>
                <w:sz w:val="19"/>
                <w:lang w:val="uk-UA"/>
              </w:rPr>
              <w:t xml:space="preserve"> </w:t>
            </w:r>
            <w:r w:rsidRPr="000031E6">
              <w:rPr>
                <w:color w:val="1E1916"/>
                <w:sz w:val="19"/>
                <w:lang w:val="uk-UA"/>
              </w:rPr>
              <w:t>дробовому</w:t>
            </w:r>
            <w:r w:rsidRPr="000031E6">
              <w:rPr>
                <w:color w:val="1E1916"/>
                <w:spacing w:val="29"/>
                <w:sz w:val="19"/>
                <w:lang w:val="uk-UA"/>
              </w:rPr>
              <w:t xml:space="preserve"> </w:t>
            </w:r>
            <w:r w:rsidRPr="000031E6">
              <w:rPr>
                <w:color w:val="1E1916"/>
                <w:sz w:val="19"/>
                <w:lang w:val="uk-UA"/>
              </w:rPr>
              <w:t>позначенні</w:t>
            </w:r>
            <w:r w:rsidRPr="000031E6">
              <w:rPr>
                <w:color w:val="1E1916"/>
                <w:spacing w:val="27"/>
                <w:sz w:val="19"/>
                <w:lang w:val="uk-UA"/>
              </w:rPr>
              <w:t xml:space="preserve"> </w:t>
            </w:r>
            <w:r w:rsidRPr="000031E6">
              <w:rPr>
                <w:color w:val="1E1916"/>
                <w:sz w:val="19"/>
                <w:lang w:val="uk-UA"/>
              </w:rPr>
              <w:t>освітленості,</w:t>
            </w:r>
            <w:r w:rsidRPr="000031E6">
              <w:rPr>
                <w:color w:val="1E1916"/>
                <w:spacing w:val="29"/>
                <w:sz w:val="19"/>
                <w:lang w:val="uk-UA"/>
              </w:rPr>
              <w:t xml:space="preserve"> </w:t>
            </w:r>
            <w:r w:rsidRPr="000031E6">
              <w:rPr>
                <w:color w:val="1E1916"/>
                <w:sz w:val="19"/>
                <w:lang w:val="uk-UA"/>
              </w:rPr>
              <w:t>наведеної</w:t>
            </w:r>
            <w:r w:rsidRPr="000031E6">
              <w:rPr>
                <w:color w:val="1E1916"/>
                <w:spacing w:val="29"/>
                <w:sz w:val="19"/>
                <w:lang w:val="uk-UA"/>
              </w:rPr>
              <w:t xml:space="preserve"> </w:t>
            </w:r>
            <w:r w:rsidRPr="000031E6">
              <w:rPr>
                <w:color w:val="1E1916"/>
                <w:sz w:val="19"/>
                <w:lang w:val="uk-UA"/>
              </w:rPr>
              <w:t>в</w:t>
            </w:r>
            <w:r w:rsidRPr="000031E6">
              <w:rPr>
                <w:color w:val="1E1916"/>
                <w:spacing w:val="29"/>
                <w:sz w:val="19"/>
                <w:lang w:val="uk-UA"/>
              </w:rPr>
              <w:t xml:space="preserve"> </w:t>
            </w:r>
            <w:r w:rsidRPr="000031E6">
              <w:rPr>
                <w:color w:val="1E1916"/>
                <w:sz w:val="19"/>
                <w:lang w:val="uk-UA"/>
              </w:rPr>
              <w:t>графі</w:t>
            </w:r>
            <w:r w:rsidRPr="000031E6">
              <w:rPr>
                <w:color w:val="1E1916"/>
                <w:spacing w:val="29"/>
                <w:sz w:val="19"/>
                <w:lang w:val="uk-UA"/>
              </w:rPr>
              <w:t xml:space="preserve"> </w:t>
            </w:r>
            <w:r w:rsidRPr="000031E6">
              <w:rPr>
                <w:color w:val="1E1916"/>
                <w:sz w:val="19"/>
                <w:lang w:val="uk-UA"/>
              </w:rPr>
              <w:t>4</w:t>
            </w:r>
            <w:r w:rsidRPr="000031E6">
              <w:rPr>
                <w:color w:val="1E1916"/>
                <w:spacing w:val="29"/>
                <w:sz w:val="19"/>
                <w:lang w:val="uk-UA"/>
              </w:rPr>
              <w:t xml:space="preserve"> </w:t>
            </w:r>
            <w:r w:rsidRPr="000031E6">
              <w:rPr>
                <w:color w:val="1E1916"/>
                <w:sz w:val="19"/>
                <w:lang w:val="uk-UA"/>
              </w:rPr>
              <w:t>таблиці,</w:t>
            </w:r>
            <w:r w:rsidRPr="000031E6">
              <w:rPr>
                <w:color w:val="1E1916"/>
                <w:spacing w:val="29"/>
                <w:sz w:val="19"/>
                <w:lang w:val="uk-UA"/>
              </w:rPr>
              <w:t xml:space="preserve"> </w:t>
            </w:r>
            <w:r w:rsidRPr="000031E6">
              <w:rPr>
                <w:color w:val="1E1916"/>
                <w:sz w:val="19"/>
                <w:lang w:val="uk-UA"/>
              </w:rPr>
              <w:t>у</w:t>
            </w:r>
            <w:r w:rsidRPr="000031E6">
              <w:rPr>
                <w:color w:val="1E1916"/>
                <w:spacing w:val="29"/>
                <w:sz w:val="19"/>
                <w:lang w:val="uk-UA"/>
              </w:rPr>
              <w:t xml:space="preserve"> </w:t>
            </w:r>
            <w:r w:rsidRPr="000031E6">
              <w:rPr>
                <w:color w:val="1E1916"/>
                <w:sz w:val="19"/>
                <w:lang w:val="uk-UA"/>
              </w:rPr>
              <w:t>чисельнику</w:t>
            </w:r>
            <w:r w:rsidRPr="000031E6">
              <w:rPr>
                <w:color w:val="1E1916"/>
                <w:spacing w:val="29"/>
                <w:sz w:val="19"/>
                <w:lang w:val="uk-UA"/>
              </w:rPr>
              <w:t xml:space="preserve"> </w:t>
            </w:r>
            <w:r w:rsidRPr="000031E6">
              <w:rPr>
                <w:color w:val="1E1916"/>
                <w:sz w:val="19"/>
                <w:lang w:val="uk-UA"/>
              </w:rPr>
              <w:t>зазначена</w:t>
            </w:r>
            <w:r w:rsidRPr="000031E6">
              <w:rPr>
                <w:color w:val="1E1916"/>
                <w:spacing w:val="29"/>
                <w:sz w:val="19"/>
                <w:lang w:val="uk-UA"/>
              </w:rPr>
              <w:t xml:space="preserve"> </w:t>
            </w:r>
            <w:r w:rsidRPr="000031E6">
              <w:rPr>
                <w:color w:val="1E1916"/>
                <w:sz w:val="19"/>
                <w:lang w:val="uk-UA"/>
              </w:rPr>
              <w:t>норма</w:t>
            </w:r>
            <w:r w:rsidRPr="000031E6">
              <w:rPr>
                <w:color w:val="1E1916"/>
                <w:spacing w:val="29"/>
                <w:sz w:val="19"/>
                <w:lang w:val="uk-UA"/>
              </w:rPr>
              <w:t xml:space="preserve"> </w:t>
            </w:r>
            <w:r w:rsidRPr="000031E6">
              <w:rPr>
                <w:color w:val="1E1916"/>
                <w:sz w:val="19"/>
                <w:lang w:val="uk-UA"/>
              </w:rPr>
              <w:t>освітленості</w:t>
            </w:r>
            <w:r w:rsidRPr="000031E6">
              <w:rPr>
                <w:color w:val="1E1916"/>
                <w:spacing w:val="26"/>
                <w:sz w:val="19"/>
                <w:lang w:val="uk-UA"/>
              </w:rPr>
              <w:t xml:space="preserve"> </w:t>
            </w:r>
            <w:r w:rsidRPr="000031E6">
              <w:rPr>
                <w:color w:val="1E1916"/>
                <w:sz w:val="19"/>
                <w:lang w:val="uk-UA"/>
              </w:rPr>
              <w:t>від</w:t>
            </w:r>
            <w:r w:rsidRPr="000031E6">
              <w:rPr>
                <w:color w:val="1E1916"/>
                <w:spacing w:val="29"/>
                <w:sz w:val="19"/>
                <w:lang w:val="uk-UA"/>
              </w:rPr>
              <w:t xml:space="preserve"> </w:t>
            </w:r>
            <w:r w:rsidRPr="000031E6">
              <w:rPr>
                <w:color w:val="1E1916"/>
                <w:sz w:val="19"/>
                <w:lang w:val="uk-UA"/>
              </w:rPr>
              <w:t>загального</w:t>
            </w:r>
            <w:r w:rsidRPr="000031E6">
              <w:rPr>
                <w:color w:val="1E1916"/>
                <w:spacing w:val="29"/>
                <w:sz w:val="19"/>
                <w:lang w:val="uk-UA"/>
              </w:rPr>
              <w:t xml:space="preserve"> </w:t>
            </w:r>
            <w:r w:rsidRPr="000031E6">
              <w:rPr>
                <w:color w:val="1E1916"/>
                <w:sz w:val="19"/>
                <w:lang w:val="uk-UA"/>
              </w:rPr>
              <w:t>й</w:t>
            </w:r>
            <w:r w:rsidRPr="000031E6">
              <w:rPr>
                <w:color w:val="1E1916"/>
                <w:spacing w:val="29"/>
                <w:sz w:val="19"/>
                <w:lang w:val="uk-UA"/>
              </w:rPr>
              <w:t xml:space="preserve"> </w:t>
            </w:r>
            <w:r w:rsidRPr="000031E6">
              <w:rPr>
                <w:color w:val="1E1916"/>
                <w:sz w:val="19"/>
                <w:lang w:val="uk-UA"/>
              </w:rPr>
              <w:t>місцевого освітлення на робочому місці, а в знаменнику – освітленості від загального освітлення приміщення.</w:t>
            </w:r>
          </w:p>
          <w:p w14:paraId="59D71AF5" w14:textId="77777777" w:rsidR="00541CCE" w:rsidRPr="000031E6" w:rsidRDefault="00EB0C3C">
            <w:pPr>
              <w:pStyle w:val="TableParagraph"/>
              <w:spacing w:before="39" w:line="259" w:lineRule="auto"/>
              <w:ind w:left="1195" w:hanging="1134"/>
              <w:jc w:val="left"/>
              <w:rPr>
                <w:sz w:val="19"/>
                <w:lang w:val="uk-UA"/>
              </w:rPr>
            </w:pPr>
            <w:r w:rsidRPr="000031E6">
              <w:rPr>
                <w:b/>
                <w:color w:val="1E1916"/>
                <w:sz w:val="19"/>
                <w:lang w:val="uk-UA"/>
              </w:rPr>
              <w:t>Примітка</w:t>
            </w:r>
            <w:r w:rsidRPr="000031E6">
              <w:rPr>
                <w:b/>
                <w:color w:val="1E1916"/>
                <w:spacing w:val="17"/>
                <w:sz w:val="19"/>
                <w:lang w:val="uk-UA"/>
              </w:rPr>
              <w:t xml:space="preserve"> </w:t>
            </w:r>
            <w:r w:rsidRPr="000031E6">
              <w:rPr>
                <w:b/>
                <w:color w:val="1E1916"/>
                <w:sz w:val="19"/>
                <w:lang w:val="uk-UA"/>
              </w:rPr>
              <w:t xml:space="preserve">4. </w:t>
            </w:r>
            <w:r w:rsidRPr="000031E6">
              <w:rPr>
                <w:color w:val="1E1916"/>
                <w:sz w:val="19"/>
                <w:lang w:val="uk-UA"/>
              </w:rPr>
              <w:t>При</w:t>
            </w:r>
            <w:r w:rsidRPr="000031E6">
              <w:rPr>
                <w:color w:val="1E1916"/>
                <w:spacing w:val="17"/>
                <w:sz w:val="19"/>
                <w:lang w:val="uk-UA"/>
              </w:rPr>
              <w:t xml:space="preserve"> </w:t>
            </w:r>
            <w:r w:rsidRPr="000031E6">
              <w:rPr>
                <w:color w:val="1E1916"/>
                <w:sz w:val="19"/>
                <w:lang w:val="uk-UA"/>
              </w:rPr>
              <w:t>дробовому</w:t>
            </w:r>
            <w:r w:rsidRPr="000031E6">
              <w:rPr>
                <w:color w:val="1E1916"/>
                <w:spacing w:val="17"/>
                <w:sz w:val="19"/>
                <w:lang w:val="uk-UA"/>
              </w:rPr>
              <w:t xml:space="preserve"> </w:t>
            </w:r>
            <w:r w:rsidRPr="000031E6">
              <w:rPr>
                <w:color w:val="1E1916"/>
                <w:sz w:val="19"/>
                <w:lang w:val="uk-UA"/>
              </w:rPr>
              <w:t>позначенні</w:t>
            </w:r>
            <w:r w:rsidRPr="000031E6">
              <w:rPr>
                <w:color w:val="1E1916"/>
                <w:spacing w:val="17"/>
                <w:sz w:val="19"/>
                <w:lang w:val="uk-UA"/>
              </w:rPr>
              <w:t xml:space="preserve"> </w:t>
            </w:r>
            <w:r w:rsidRPr="000031E6">
              <w:rPr>
                <w:color w:val="1E1916"/>
                <w:sz w:val="19"/>
                <w:lang w:val="uk-UA"/>
              </w:rPr>
              <w:t>показника</w:t>
            </w:r>
            <w:r w:rsidRPr="000031E6">
              <w:rPr>
                <w:color w:val="1E1916"/>
                <w:spacing w:val="17"/>
                <w:sz w:val="19"/>
                <w:lang w:val="uk-UA"/>
              </w:rPr>
              <w:t xml:space="preserve"> </w:t>
            </w:r>
            <w:r w:rsidRPr="000031E6">
              <w:rPr>
                <w:color w:val="1E1916"/>
                <w:sz w:val="19"/>
                <w:lang w:val="uk-UA"/>
              </w:rPr>
              <w:t>дискомфорту,</w:t>
            </w:r>
            <w:r w:rsidRPr="000031E6">
              <w:rPr>
                <w:color w:val="1E1916"/>
                <w:spacing w:val="17"/>
                <w:sz w:val="19"/>
                <w:lang w:val="uk-UA"/>
              </w:rPr>
              <w:t xml:space="preserve"> </w:t>
            </w:r>
            <w:r w:rsidRPr="000031E6">
              <w:rPr>
                <w:color w:val="1E1916"/>
                <w:sz w:val="19"/>
                <w:lang w:val="uk-UA"/>
              </w:rPr>
              <w:t>наведеного</w:t>
            </w:r>
            <w:r w:rsidRPr="000031E6">
              <w:rPr>
                <w:color w:val="1E1916"/>
                <w:spacing w:val="17"/>
                <w:sz w:val="19"/>
                <w:lang w:val="uk-UA"/>
              </w:rPr>
              <w:t xml:space="preserve"> </w:t>
            </w:r>
            <w:r w:rsidRPr="000031E6">
              <w:rPr>
                <w:color w:val="1E1916"/>
                <w:sz w:val="19"/>
                <w:lang w:val="uk-UA"/>
              </w:rPr>
              <w:t>в</w:t>
            </w:r>
            <w:r w:rsidRPr="000031E6">
              <w:rPr>
                <w:color w:val="1E1916"/>
                <w:spacing w:val="17"/>
                <w:sz w:val="19"/>
                <w:lang w:val="uk-UA"/>
              </w:rPr>
              <w:t xml:space="preserve"> </w:t>
            </w:r>
            <w:r w:rsidRPr="000031E6">
              <w:rPr>
                <w:color w:val="1E1916"/>
                <w:sz w:val="19"/>
                <w:lang w:val="uk-UA"/>
              </w:rPr>
              <w:t>графі</w:t>
            </w:r>
            <w:r w:rsidRPr="000031E6">
              <w:rPr>
                <w:color w:val="1E1916"/>
                <w:spacing w:val="17"/>
                <w:sz w:val="19"/>
                <w:lang w:val="uk-UA"/>
              </w:rPr>
              <w:t xml:space="preserve"> </w:t>
            </w:r>
            <w:r w:rsidRPr="000031E6">
              <w:rPr>
                <w:color w:val="1E1916"/>
                <w:sz w:val="19"/>
                <w:lang w:val="uk-UA"/>
              </w:rPr>
              <w:t>7</w:t>
            </w:r>
            <w:r w:rsidRPr="000031E6">
              <w:rPr>
                <w:color w:val="1E1916"/>
                <w:spacing w:val="17"/>
                <w:sz w:val="19"/>
                <w:lang w:val="uk-UA"/>
              </w:rPr>
              <w:t xml:space="preserve"> </w:t>
            </w:r>
            <w:r w:rsidRPr="000031E6">
              <w:rPr>
                <w:color w:val="1E1916"/>
                <w:sz w:val="19"/>
                <w:lang w:val="uk-UA"/>
              </w:rPr>
              <w:t>таблиці, у</w:t>
            </w:r>
            <w:r w:rsidRPr="000031E6">
              <w:rPr>
                <w:color w:val="1E1916"/>
                <w:spacing w:val="17"/>
                <w:sz w:val="19"/>
                <w:lang w:val="uk-UA"/>
              </w:rPr>
              <w:t xml:space="preserve"> </w:t>
            </w:r>
            <w:r w:rsidRPr="000031E6">
              <w:rPr>
                <w:color w:val="1E1916"/>
                <w:sz w:val="19"/>
                <w:lang w:val="uk-UA"/>
              </w:rPr>
              <w:t>чисельнику</w:t>
            </w:r>
            <w:r w:rsidRPr="000031E6">
              <w:rPr>
                <w:color w:val="1E1916"/>
                <w:spacing w:val="17"/>
                <w:sz w:val="19"/>
                <w:lang w:val="uk-UA"/>
              </w:rPr>
              <w:t xml:space="preserve"> </w:t>
            </w:r>
            <w:r w:rsidRPr="000031E6">
              <w:rPr>
                <w:color w:val="1E1916"/>
                <w:sz w:val="19"/>
                <w:lang w:val="uk-UA"/>
              </w:rPr>
              <w:t>показана</w:t>
            </w:r>
            <w:r w:rsidRPr="000031E6">
              <w:rPr>
                <w:color w:val="1E1916"/>
                <w:spacing w:val="17"/>
                <w:sz w:val="19"/>
                <w:lang w:val="uk-UA"/>
              </w:rPr>
              <w:t xml:space="preserve"> </w:t>
            </w:r>
            <w:r w:rsidRPr="000031E6">
              <w:rPr>
                <w:color w:val="1E1916"/>
                <w:sz w:val="19"/>
                <w:lang w:val="uk-UA"/>
              </w:rPr>
              <w:t>норма</w:t>
            </w:r>
            <w:r w:rsidRPr="000031E6">
              <w:rPr>
                <w:color w:val="1E1916"/>
                <w:spacing w:val="17"/>
                <w:sz w:val="19"/>
                <w:lang w:val="uk-UA"/>
              </w:rPr>
              <w:t xml:space="preserve"> </w:t>
            </w:r>
            <w:r w:rsidRPr="000031E6">
              <w:rPr>
                <w:color w:val="1E1916"/>
                <w:sz w:val="19"/>
                <w:lang w:val="uk-UA"/>
              </w:rPr>
              <w:t>для</w:t>
            </w:r>
            <w:r w:rsidRPr="000031E6">
              <w:rPr>
                <w:color w:val="1E1916"/>
                <w:spacing w:val="17"/>
                <w:sz w:val="19"/>
                <w:lang w:val="uk-UA"/>
              </w:rPr>
              <w:t xml:space="preserve"> </w:t>
            </w:r>
            <w:r w:rsidRPr="000031E6">
              <w:rPr>
                <w:color w:val="1E1916"/>
                <w:sz w:val="19"/>
                <w:lang w:val="uk-UA"/>
              </w:rPr>
              <w:t>загальної</w:t>
            </w:r>
            <w:r w:rsidRPr="000031E6">
              <w:rPr>
                <w:color w:val="1E1916"/>
                <w:spacing w:val="17"/>
                <w:sz w:val="19"/>
                <w:lang w:val="uk-UA"/>
              </w:rPr>
              <w:t xml:space="preserve"> </w:t>
            </w:r>
            <w:r w:rsidRPr="000031E6">
              <w:rPr>
                <w:color w:val="1E1916"/>
                <w:sz w:val="19"/>
                <w:lang w:val="uk-UA"/>
              </w:rPr>
              <w:t>освітленості</w:t>
            </w:r>
            <w:r w:rsidRPr="000031E6">
              <w:rPr>
                <w:color w:val="1E1916"/>
                <w:spacing w:val="17"/>
                <w:sz w:val="19"/>
                <w:lang w:val="uk-UA"/>
              </w:rPr>
              <w:t xml:space="preserve"> </w:t>
            </w:r>
            <w:r w:rsidRPr="000031E6">
              <w:rPr>
                <w:color w:val="1E1916"/>
                <w:sz w:val="19"/>
                <w:lang w:val="uk-UA"/>
              </w:rPr>
              <w:t>від загального у системі комбінованого освітлення, а в знаменнику – освітленість загального освітлення приміщення.</w:t>
            </w:r>
          </w:p>
          <w:p w14:paraId="2C321E45" w14:textId="77777777" w:rsidR="00541CCE" w:rsidRPr="000031E6" w:rsidRDefault="00EB0C3C">
            <w:pPr>
              <w:pStyle w:val="TableParagraph"/>
              <w:spacing w:before="28" w:line="230" w:lineRule="atLeast"/>
              <w:ind w:left="1195" w:hanging="1134"/>
              <w:jc w:val="left"/>
              <w:rPr>
                <w:sz w:val="19"/>
                <w:lang w:val="uk-UA"/>
              </w:rPr>
            </w:pPr>
            <w:r w:rsidRPr="000031E6">
              <w:rPr>
                <w:b/>
                <w:color w:val="1E1916"/>
                <w:sz w:val="19"/>
                <w:lang w:val="uk-UA"/>
              </w:rPr>
              <w:t>Примітка</w:t>
            </w:r>
            <w:r w:rsidRPr="000031E6">
              <w:rPr>
                <w:b/>
                <w:color w:val="1E1916"/>
                <w:spacing w:val="-5"/>
                <w:sz w:val="19"/>
                <w:lang w:val="uk-UA"/>
              </w:rPr>
              <w:t xml:space="preserve"> </w:t>
            </w:r>
            <w:r w:rsidRPr="000031E6">
              <w:rPr>
                <w:b/>
                <w:color w:val="1E1916"/>
                <w:sz w:val="19"/>
                <w:lang w:val="uk-UA"/>
              </w:rPr>
              <w:t>5.</w:t>
            </w:r>
            <w:r w:rsidRPr="000031E6">
              <w:rPr>
                <w:b/>
                <w:color w:val="1E1916"/>
                <w:spacing w:val="-7"/>
                <w:sz w:val="19"/>
                <w:lang w:val="uk-UA"/>
              </w:rPr>
              <w:t xml:space="preserve"> </w:t>
            </w:r>
            <w:r w:rsidRPr="000031E6">
              <w:rPr>
                <w:color w:val="1E1916"/>
                <w:sz w:val="19"/>
                <w:lang w:val="uk-UA"/>
              </w:rPr>
              <w:t>При</w:t>
            </w:r>
            <w:r w:rsidRPr="000031E6">
              <w:rPr>
                <w:color w:val="1E1916"/>
                <w:spacing w:val="-5"/>
                <w:sz w:val="19"/>
                <w:lang w:val="uk-UA"/>
              </w:rPr>
              <w:t xml:space="preserve"> </w:t>
            </w:r>
            <w:r w:rsidRPr="000031E6">
              <w:rPr>
                <w:color w:val="1E1916"/>
                <w:sz w:val="19"/>
                <w:lang w:val="uk-UA"/>
              </w:rPr>
              <w:t>дробовому</w:t>
            </w:r>
            <w:r w:rsidRPr="000031E6">
              <w:rPr>
                <w:color w:val="1E1916"/>
                <w:spacing w:val="-5"/>
                <w:sz w:val="19"/>
                <w:lang w:val="uk-UA"/>
              </w:rPr>
              <w:t xml:space="preserve"> </w:t>
            </w:r>
            <w:r w:rsidRPr="000031E6">
              <w:rPr>
                <w:color w:val="1E1916"/>
                <w:sz w:val="19"/>
                <w:lang w:val="uk-UA"/>
              </w:rPr>
              <w:t>позначенні</w:t>
            </w:r>
            <w:r w:rsidRPr="000031E6">
              <w:rPr>
                <w:color w:val="1E1916"/>
                <w:spacing w:val="-7"/>
                <w:sz w:val="19"/>
                <w:lang w:val="uk-UA"/>
              </w:rPr>
              <w:t xml:space="preserve"> </w:t>
            </w:r>
            <w:r w:rsidRPr="000031E6">
              <w:rPr>
                <w:color w:val="1E1916"/>
                <w:sz w:val="19"/>
                <w:lang w:val="uk-UA"/>
              </w:rPr>
              <w:t>коефіцієнта</w:t>
            </w:r>
            <w:r w:rsidRPr="000031E6">
              <w:rPr>
                <w:color w:val="1E1916"/>
                <w:spacing w:val="-5"/>
                <w:sz w:val="19"/>
                <w:lang w:val="uk-UA"/>
              </w:rPr>
              <w:t xml:space="preserve"> </w:t>
            </w:r>
            <w:r w:rsidRPr="000031E6">
              <w:rPr>
                <w:color w:val="1E1916"/>
                <w:sz w:val="19"/>
                <w:lang w:val="uk-UA"/>
              </w:rPr>
              <w:t>пульсації,</w:t>
            </w:r>
            <w:r w:rsidRPr="000031E6">
              <w:rPr>
                <w:color w:val="1E1916"/>
                <w:spacing w:val="-5"/>
                <w:sz w:val="19"/>
                <w:lang w:val="uk-UA"/>
              </w:rPr>
              <w:t xml:space="preserve"> </w:t>
            </w:r>
            <w:r w:rsidRPr="000031E6">
              <w:rPr>
                <w:color w:val="1E1916"/>
                <w:sz w:val="19"/>
                <w:lang w:val="uk-UA"/>
              </w:rPr>
              <w:t>наведеного</w:t>
            </w:r>
            <w:r w:rsidRPr="000031E6">
              <w:rPr>
                <w:color w:val="1E1916"/>
                <w:spacing w:val="-5"/>
                <w:sz w:val="19"/>
                <w:lang w:val="uk-UA"/>
              </w:rPr>
              <w:t xml:space="preserve"> </w:t>
            </w:r>
            <w:r w:rsidRPr="000031E6">
              <w:rPr>
                <w:color w:val="1E1916"/>
                <w:sz w:val="19"/>
                <w:lang w:val="uk-UA"/>
              </w:rPr>
              <w:t>в</w:t>
            </w:r>
            <w:r w:rsidRPr="000031E6">
              <w:rPr>
                <w:color w:val="1E1916"/>
                <w:spacing w:val="-5"/>
                <w:sz w:val="19"/>
                <w:lang w:val="uk-UA"/>
              </w:rPr>
              <w:t xml:space="preserve"> </w:t>
            </w:r>
            <w:r w:rsidRPr="000031E6">
              <w:rPr>
                <w:color w:val="1E1916"/>
                <w:sz w:val="19"/>
                <w:lang w:val="uk-UA"/>
              </w:rPr>
              <w:t>графі</w:t>
            </w:r>
            <w:r w:rsidRPr="000031E6">
              <w:rPr>
                <w:color w:val="1E1916"/>
                <w:spacing w:val="-7"/>
                <w:sz w:val="19"/>
                <w:lang w:val="uk-UA"/>
              </w:rPr>
              <w:t xml:space="preserve"> </w:t>
            </w:r>
            <w:r w:rsidRPr="000031E6">
              <w:rPr>
                <w:color w:val="1E1916"/>
                <w:sz w:val="19"/>
                <w:lang w:val="uk-UA"/>
              </w:rPr>
              <w:t>8</w:t>
            </w:r>
            <w:r w:rsidRPr="000031E6">
              <w:rPr>
                <w:color w:val="1E1916"/>
                <w:spacing w:val="-5"/>
                <w:sz w:val="19"/>
                <w:lang w:val="uk-UA"/>
              </w:rPr>
              <w:t xml:space="preserve"> </w:t>
            </w:r>
            <w:r w:rsidRPr="000031E6">
              <w:rPr>
                <w:color w:val="1E1916"/>
                <w:sz w:val="19"/>
                <w:lang w:val="uk-UA"/>
              </w:rPr>
              <w:t>таблиці,</w:t>
            </w:r>
            <w:r w:rsidRPr="000031E6">
              <w:rPr>
                <w:color w:val="1E1916"/>
                <w:spacing w:val="-5"/>
                <w:sz w:val="19"/>
                <w:lang w:val="uk-UA"/>
              </w:rPr>
              <w:t xml:space="preserve"> </w:t>
            </w:r>
            <w:r w:rsidRPr="000031E6">
              <w:rPr>
                <w:color w:val="1E1916"/>
                <w:sz w:val="19"/>
                <w:lang w:val="uk-UA"/>
              </w:rPr>
              <w:t>у</w:t>
            </w:r>
            <w:r w:rsidRPr="000031E6">
              <w:rPr>
                <w:color w:val="1E1916"/>
                <w:spacing w:val="-5"/>
                <w:sz w:val="19"/>
                <w:lang w:val="uk-UA"/>
              </w:rPr>
              <w:t xml:space="preserve"> </w:t>
            </w:r>
            <w:r w:rsidRPr="000031E6">
              <w:rPr>
                <w:color w:val="1E1916"/>
                <w:sz w:val="19"/>
                <w:lang w:val="uk-UA"/>
              </w:rPr>
              <w:t>чисельнику</w:t>
            </w:r>
            <w:r w:rsidRPr="000031E6">
              <w:rPr>
                <w:color w:val="1E1916"/>
                <w:spacing w:val="-5"/>
                <w:sz w:val="19"/>
                <w:lang w:val="uk-UA"/>
              </w:rPr>
              <w:t xml:space="preserve"> </w:t>
            </w:r>
            <w:r w:rsidRPr="000031E6">
              <w:rPr>
                <w:color w:val="1E1916"/>
                <w:sz w:val="19"/>
                <w:lang w:val="uk-UA"/>
              </w:rPr>
              <w:t>показана</w:t>
            </w:r>
            <w:r w:rsidRPr="000031E6">
              <w:rPr>
                <w:color w:val="1E1916"/>
                <w:spacing w:val="-5"/>
                <w:sz w:val="19"/>
                <w:lang w:val="uk-UA"/>
              </w:rPr>
              <w:t xml:space="preserve"> </w:t>
            </w:r>
            <w:r w:rsidRPr="000031E6">
              <w:rPr>
                <w:color w:val="1E1916"/>
                <w:sz w:val="19"/>
                <w:lang w:val="uk-UA"/>
              </w:rPr>
              <w:t>норма</w:t>
            </w:r>
            <w:r w:rsidRPr="000031E6">
              <w:rPr>
                <w:color w:val="1E1916"/>
                <w:spacing w:val="-5"/>
                <w:sz w:val="19"/>
                <w:lang w:val="uk-UA"/>
              </w:rPr>
              <w:t xml:space="preserve"> </w:t>
            </w:r>
            <w:r w:rsidRPr="000031E6">
              <w:rPr>
                <w:color w:val="1E1916"/>
                <w:sz w:val="19"/>
                <w:lang w:val="uk-UA"/>
              </w:rPr>
              <w:t>для</w:t>
            </w:r>
            <w:r w:rsidRPr="000031E6">
              <w:rPr>
                <w:color w:val="1E1916"/>
                <w:spacing w:val="-5"/>
                <w:sz w:val="19"/>
                <w:lang w:val="uk-UA"/>
              </w:rPr>
              <w:t xml:space="preserve"> </w:t>
            </w:r>
            <w:r w:rsidRPr="000031E6">
              <w:rPr>
                <w:color w:val="1E1916"/>
                <w:sz w:val="19"/>
                <w:lang w:val="uk-UA"/>
              </w:rPr>
              <w:t>місцевого</w:t>
            </w:r>
            <w:r w:rsidRPr="000031E6">
              <w:rPr>
                <w:color w:val="1E1916"/>
                <w:spacing w:val="-5"/>
                <w:sz w:val="19"/>
                <w:lang w:val="uk-UA"/>
              </w:rPr>
              <w:t xml:space="preserve"> </w:t>
            </w:r>
            <w:r w:rsidRPr="000031E6">
              <w:rPr>
                <w:color w:val="1E1916"/>
                <w:sz w:val="19"/>
                <w:lang w:val="uk-UA"/>
              </w:rPr>
              <w:t>освітлення</w:t>
            </w:r>
            <w:r w:rsidRPr="000031E6">
              <w:rPr>
                <w:color w:val="1E1916"/>
                <w:spacing w:val="-5"/>
                <w:sz w:val="19"/>
                <w:lang w:val="uk-UA"/>
              </w:rPr>
              <w:t xml:space="preserve"> </w:t>
            </w:r>
            <w:r w:rsidRPr="000031E6">
              <w:rPr>
                <w:color w:val="1E1916"/>
                <w:sz w:val="19"/>
                <w:lang w:val="uk-UA"/>
              </w:rPr>
              <w:t>або</w:t>
            </w:r>
            <w:r w:rsidRPr="000031E6">
              <w:rPr>
                <w:color w:val="1E1916"/>
                <w:spacing w:val="-5"/>
                <w:sz w:val="19"/>
                <w:lang w:val="uk-UA"/>
              </w:rPr>
              <w:t xml:space="preserve"> </w:t>
            </w:r>
            <w:r w:rsidRPr="000031E6">
              <w:rPr>
                <w:color w:val="1E1916"/>
                <w:sz w:val="19"/>
                <w:lang w:val="uk-UA"/>
              </w:rPr>
              <w:t>одного загального освітлення, а в знаменнику – для загального освітлення.</w:t>
            </w:r>
          </w:p>
        </w:tc>
      </w:tr>
    </w:tbl>
    <w:p w14:paraId="7505A473" w14:textId="77777777" w:rsidR="00541CCE" w:rsidRPr="000031E6" w:rsidRDefault="00541CCE">
      <w:pPr>
        <w:spacing w:line="230" w:lineRule="atLeast"/>
        <w:rPr>
          <w:sz w:val="19"/>
          <w:lang w:val="uk-UA"/>
        </w:rPr>
        <w:sectPr w:rsidR="00541CCE" w:rsidRPr="000031E6">
          <w:headerReference w:type="even" r:id="rId129"/>
          <w:footerReference w:type="even" r:id="rId130"/>
          <w:pgSz w:w="16840" w:h="11920" w:orient="landscape"/>
          <w:pgMar w:top="880" w:right="1020" w:bottom="280" w:left="1300" w:header="0" w:footer="0" w:gutter="0"/>
          <w:cols w:space="720"/>
        </w:sectPr>
      </w:pPr>
    </w:p>
    <w:p w14:paraId="7482B407" w14:textId="77777777" w:rsidR="00541CCE" w:rsidRPr="000031E6" w:rsidRDefault="005E1B30">
      <w:pPr>
        <w:pStyle w:val="a3"/>
        <w:spacing w:before="2"/>
        <w:rPr>
          <w:sz w:val="29"/>
          <w:lang w:val="uk-UA"/>
        </w:rPr>
      </w:pPr>
      <w:r>
        <w:rPr>
          <w:lang w:val="uk-UA"/>
        </w:rPr>
        <w:lastRenderedPageBreak/>
        <w:pict w14:anchorId="63DC2F5D">
          <v:shape id="docshape144" o:spid="_x0000_s1144" type="#_x0000_t202" style="position:absolute;margin-left:798.35pt;margin-top:475.1pt;width:11pt;height:79.45pt;z-index:15782400;mso-position-horizontal-relative:page;mso-position-vertical-relative:page" filled="f" stroked="f">
            <v:textbox style="layout-flow:vertical" inset="0,0,0,0">
              <w:txbxContent>
                <w:p w14:paraId="45F42ECD"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1111EED6">
          <v:shape id="docshape145" o:spid="_x0000_s1143" type="#_x0000_t202" style="position:absolute;margin-left:44.05pt;margin-top:542.5pt;width:11pt;height:12pt;z-index:15782912;mso-position-horizontal-relative:page;mso-position-vertical-relative:page" filled="f" stroked="f">
            <v:textbox style="layout-flow:vertical" inset="0,0,0,0">
              <w:txbxContent>
                <w:p w14:paraId="7591DEE1" w14:textId="77777777" w:rsidR="00387F9D" w:rsidRDefault="00387F9D">
                  <w:pPr>
                    <w:spacing w:line="198" w:lineRule="exact"/>
                    <w:ind w:left="20"/>
                    <w:rPr>
                      <w:sz w:val="18"/>
                    </w:rPr>
                  </w:pPr>
                  <w:r>
                    <w:rPr>
                      <w:color w:val="1E1916"/>
                      <w:spacing w:val="-5"/>
                      <w:sz w:val="18"/>
                    </w:rPr>
                    <w:t>95</w:t>
                  </w:r>
                </w:p>
              </w:txbxContent>
            </v:textbox>
            <w10:wrap anchorx="page" anchory="page"/>
          </v:shape>
        </w:pict>
      </w:r>
    </w:p>
    <w:p w14:paraId="5541723E" w14:textId="77777777" w:rsidR="00541CCE" w:rsidRPr="000031E6" w:rsidRDefault="00EB0C3C">
      <w:pPr>
        <w:pStyle w:val="a3"/>
        <w:spacing w:before="66"/>
        <w:ind w:left="117"/>
        <w:rPr>
          <w:lang w:val="uk-UA"/>
        </w:rPr>
      </w:pPr>
      <w:r w:rsidRPr="000031E6">
        <w:rPr>
          <w:b/>
          <w:color w:val="1E1916"/>
          <w:lang w:val="uk-UA"/>
        </w:rPr>
        <w:t>Таблиця</w:t>
      </w:r>
      <w:r w:rsidRPr="000031E6">
        <w:rPr>
          <w:b/>
          <w:color w:val="1E1916"/>
          <w:spacing w:val="-8"/>
          <w:lang w:val="uk-UA"/>
        </w:rPr>
        <w:t xml:space="preserve"> </w:t>
      </w:r>
      <w:r w:rsidRPr="000031E6">
        <w:rPr>
          <w:b/>
          <w:color w:val="1E1916"/>
          <w:lang w:val="uk-UA"/>
        </w:rPr>
        <w:t>Д.2</w:t>
      </w:r>
      <w:r w:rsidRPr="000031E6">
        <w:rPr>
          <w:b/>
          <w:color w:val="1E1916"/>
          <w:spacing w:val="-8"/>
          <w:lang w:val="uk-UA"/>
        </w:rPr>
        <w:t xml:space="preserve"> </w:t>
      </w:r>
      <w:r w:rsidRPr="000031E6">
        <w:rPr>
          <w:color w:val="1E1916"/>
          <w:lang w:val="uk-UA"/>
        </w:rPr>
        <w:t>–</w:t>
      </w:r>
      <w:r w:rsidRPr="000031E6">
        <w:rPr>
          <w:color w:val="1E1916"/>
          <w:spacing w:val="-7"/>
          <w:lang w:val="uk-UA"/>
        </w:rPr>
        <w:t xml:space="preserve"> </w:t>
      </w:r>
      <w:r w:rsidRPr="000031E6">
        <w:rPr>
          <w:color w:val="1E1916"/>
          <w:lang w:val="uk-UA"/>
        </w:rPr>
        <w:t>Нормовані</w:t>
      </w:r>
      <w:r w:rsidRPr="000031E6">
        <w:rPr>
          <w:color w:val="1E1916"/>
          <w:spacing w:val="-7"/>
          <w:lang w:val="uk-UA"/>
        </w:rPr>
        <w:t xml:space="preserve"> </w:t>
      </w:r>
      <w:r w:rsidRPr="000031E6">
        <w:rPr>
          <w:color w:val="1E1916"/>
          <w:lang w:val="uk-UA"/>
        </w:rPr>
        <w:t>показники</w:t>
      </w:r>
      <w:r w:rsidRPr="000031E6">
        <w:rPr>
          <w:color w:val="1E1916"/>
          <w:spacing w:val="-6"/>
          <w:lang w:val="uk-UA"/>
        </w:rPr>
        <w:t xml:space="preserve"> </w:t>
      </w:r>
      <w:r w:rsidRPr="000031E6">
        <w:rPr>
          <w:color w:val="1E1916"/>
          <w:lang w:val="uk-UA"/>
        </w:rPr>
        <w:t>освітлення</w:t>
      </w:r>
      <w:r w:rsidRPr="000031E6">
        <w:rPr>
          <w:color w:val="1E1916"/>
          <w:spacing w:val="-6"/>
          <w:lang w:val="uk-UA"/>
        </w:rPr>
        <w:t xml:space="preserve"> </w:t>
      </w:r>
      <w:r w:rsidRPr="000031E6">
        <w:rPr>
          <w:color w:val="1E1916"/>
          <w:lang w:val="uk-UA"/>
        </w:rPr>
        <w:t>основних</w:t>
      </w:r>
      <w:r w:rsidRPr="000031E6">
        <w:rPr>
          <w:color w:val="1E1916"/>
          <w:spacing w:val="-7"/>
          <w:lang w:val="uk-UA"/>
        </w:rPr>
        <w:t xml:space="preserve"> </w:t>
      </w:r>
      <w:r w:rsidRPr="000031E6">
        <w:rPr>
          <w:color w:val="1E1916"/>
          <w:lang w:val="uk-UA"/>
        </w:rPr>
        <w:t>об’єктів</w:t>
      </w:r>
      <w:r w:rsidRPr="000031E6">
        <w:rPr>
          <w:color w:val="1E1916"/>
          <w:spacing w:val="-7"/>
          <w:lang w:val="uk-UA"/>
        </w:rPr>
        <w:t xml:space="preserve"> </w:t>
      </w:r>
      <w:r w:rsidRPr="000031E6">
        <w:rPr>
          <w:color w:val="1E1916"/>
          <w:lang w:val="uk-UA"/>
        </w:rPr>
        <w:t>комунального</w:t>
      </w:r>
      <w:r w:rsidRPr="000031E6">
        <w:rPr>
          <w:color w:val="1E1916"/>
          <w:spacing w:val="-8"/>
          <w:lang w:val="uk-UA"/>
        </w:rPr>
        <w:t xml:space="preserve"> </w:t>
      </w:r>
      <w:r w:rsidRPr="000031E6">
        <w:rPr>
          <w:color w:val="1E1916"/>
          <w:spacing w:val="-2"/>
          <w:lang w:val="uk-UA"/>
        </w:rPr>
        <w:t>призначення</w:t>
      </w:r>
    </w:p>
    <w:p w14:paraId="4AC89E8C" w14:textId="77777777" w:rsidR="00541CCE" w:rsidRPr="000031E6" w:rsidRDefault="00541CCE">
      <w:pPr>
        <w:pStyle w:val="a3"/>
        <w:spacing w:before="6"/>
        <w:rPr>
          <w:sz w:val="13"/>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1F24F20D" w14:textId="77777777">
        <w:trPr>
          <w:trHeight w:val="614"/>
        </w:trPr>
        <w:tc>
          <w:tcPr>
            <w:tcW w:w="2840" w:type="dxa"/>
            <w:vMerge w:val="restart"/>
          </w:tcPr>
          <w:p w14:paraId="0D773B87" w14:textId="77777777" w:rsidR="00541CCE" w:rsidRPr="000031E6" w:rsidRDefault="00541CCE">
            <w:pPr>
              <w:pStyle w:val="TableParagraph"/>
              <w:spacing w:before="0"/>
              <w:jc w:val="left"/>
              <w:rPr>
                <w:sz w:val="20"/>
                <w:lang w:val="uk-UA"/>
              </w:rPr>
            </w:pPr>
          </w:p>
          <w:p w14:paraId="32335547" w14:textId="77777777" w:rsidR="00541CCE" w:rsidRPr="000031E6" w:rsidRDefault="00541CCE">
            <w:pPr>
              <w:pStyle w:val="TableParagraph"/>
              <w:spacing w:before="0"/>
              <w:jc w:val="left"/>
              <w:rPr>
                <w:sz w:val="20"/>
                <w:lang w:val="uk-UA"/>
              </w:rPr>
            </w:pPr>
          </w:p>
          <w:p w14:paraId="765B5736" w14:textId="77777777" w:rsidR="00541CCE" w:rsidRPr="000031E6" w:rsidRDefault="00541CCE">
            <w:pPr>
              <w:pStyle w:val="TableParagraph"/>
              <w:spacing w:before="0"/>
              <w:jc w:val="left"/>
              <w:rPr>
                <w:sz w:val="20"/>
                <w:lang w:val="uk-UA"/>
              </w:rPr>
            </w:pPr>
          </w:p>
          <w:p w14:paraId="292DAB54" w14:textId="77777777" w:rsidR="00541CCE" w:rsidRPr="000031E6" w:rsidRDefault="00541CCE">
            <w:pPr>
              <w:pStyle w:val="TableParagraph"/>
              <w:spacing w:before="0"/>
              <w:jc w:val="left"/>
              <w:rPr>
                <w:sz w:val="20"/>
                <w:lang w:val="uk-UA"/>
              </w:rPr>
            </w:pPr>
          </w:p>
          <w:p w14:paraId="581280F8" w14:textId="77777777" w:rsidR="00541CCE" w:rsidRPr="000031E6" w:rsidRDefault="00541CCE">
            <w:pPr>
              <w:pStyle w:val="TableParagraph"/>
              <w:spacing w:before="0"/>
              <w:jc w:val="left"/>
              <w:rPr>
                <w:sz w:val="20"/>
                <w:lang w:val="uk-UA"/>
              </w:rPr>
            </w:pPr>
          </w:p>
          <w:p w14:paraId="58EA808F" w14:textId="77777777" w:rsidR="00541CCE" w:rsidRPr="000031E6" w:rsidRDefault="00EB0C3C">
            <w:pPr>
              <w:pStyle w:val="TableParagraph"/>
              <w:spacing w:before="143"/>
              <w:ind w:left="816"/>
              <w:jc w:val="left"/>
              <w:rPr>
                <w:sz w:val="21"/>
                <w:lang w:val="uk-UA"/>
              </w:rPr>
            </w:pPr>
            <w:r w:rsidRPr="000031E6">
              <w:rPr>
                <w:color w:val="1E1916"/>
                <w:spacing w:val="-2"/>
                <w:sz w:val="21"/>
                <w:lang w:val="uk-UA"/>
              </w:rPr>
              <w:t>Приміщення</w:t>
            </w:r>
          </w:p>
        </w:tc>
        <w:tc>
          <w:tcPr>
            <w:tcW w:w="2730" w:type="dxa"/>
            <w:vMerge w:val="restart"/>
          </w:tcPr>
          <w:p w14:paraId="3752DF51" w14:textId="77777777" w:rsidR="00541CCE" w:rsidRPr="000031E6" w:rsidRDefault="00541CCE">
            <w:pPr>
              <w:pStyle w:val="TableParagraph"/>
              <w:spacing w:before="0"/>
              <w:jc w:val="left"/>
              <w:rPr>
                <w:sz w:val="20"/>
                <w:lang w:val="uk-UA"/>
              </w:rPr>
            </w:pPr>
          </w:p>
          <w:p w14:paraId="014DF973" w14:textId="77777777" w:rsidR="00541CCE" w:rsidRPr="000031E6" w:rsidRDefault="00541CCE">
            <w:pPr>
              <w:pStyle w:val="TableParagraph"/>
              <w:spacing w:before="0"/>
              <w:jc w:val="left"/>
              <w:rPr>
                <w:sz w:val="20"/>
                <w:lang w:val="uk-UA"/>
              </w:rPr>
            </w:pPr>
          </w:p>
          <w:p w14:paraId="27676E25" w14:textId="77777777" w:rsidR="00541CCE" w:rsidRPr="000031E6" w:rsidRDefault="00541CCE">
            <w:pPr>
              <w:pStyle w:val="TableParagraph"/>
              <w:spacing w:before="1"/>
              <w:jc w:val="left"/>
              <w:rPr>
                <w:sz w:val="18"/>
                <w:lang w:val="uk-UA"/>
              </w:rPr>
            </w:pPr>
          </w:p>
          <w:p w14:paraId="45F95237" w14:textId="77777777" w:rsidR="00541CCE" w:rsidRPr="000031E6" w:rsidRDefault="00EB0C3C">
            <w:pPr>
              <w:pStyle w:val="TableParagraph"/>
              <w:spacing w:before="0"/>
              <w:ind w:left="409" w:right="400"/>
              <w:rPr>
                <w:sz w:val="21"/>
                <w:lang w:val="uk-UA"/>
              </w:rPr>
            </w:pPr>
            <w:r w:rsidRPr="000031E6">
              <w:rPr>
                <w:color w:val="1E1916"/>
                <w:spacing w:val="-2"/>
                <w:sz w:val="21"/>
                <w:lang w:val="uk-UA"/>
              </w:rPr>
              <w:t>Площина</w:t>
            </w:r>
          </w:p>
          <w:p w14:paraId="08D3E5FB" w14:textId="77777777" w:rsidR="00541CCE" w:rsidRPr="000031E6" w:rsidRDefault="00EB0C3C">
            <w:pPr>
              <w:pStyle w:val="TableParagraph"/>
              <w:spacing w:before="8" w:line="249" w:lineRule="auto"/>
              <w:ind w:left="409" w:right="401"/>
              <w:rPr>
                <w:sz w:val="21"/>
                <w:lang w:val="uk-UA"/>
              </w:rPr>
            </w:pPr>
            <w:r w:rsidRPr="000031E6">
              <w:rPr>
                <w:color w:val="1E1916"/>
                <w:sz w:val="21"/>
                <w:lang w:val="uk-UA"/>
              </w:rPr>
              <w:t>(Г</w:t>
            </w:r>
            <w:r w:rsidRPr="000031E6">
              <w:rPr>
                <w:color w:val="1E1916"/>
                <w:spacing w:val="-15"/>
                <w:sz w:val="21"/>
                <w:lang w:val="uk-UA"/>
              </w:rPr>
              <w:t xml:space="preserve"> </w:t>
            </w:r>
            <w:r w:rsidRPr="000031E6">
              <w:rPr>
                <w:color w:val="1E1916"/>
                <w:sz w:val="21"/>
                <w:lang w:val="uk-UA"/>
              </w:rPr>
              <w:t>–</w:t>
            </w:r>
            <w:r w:rsidRPr="000031E6">
              <w:rPr>
                <w:color w:val="1E1916"/>
                <w:spacing w:val="-15"/>
                <w:sz w:val="21"/>
                <w:lang w:val="uk-UA"/>
              </w:rPr>
              <w:t xml:space="preserve"> </w:t>
            </w:r>
            <w:r w:rsidRPr="000031E6">
              <w:rPr>
                <w:color w:val="1E1916"/>
                <w:sz w:val="21"/>
                <w:lang w:val="uk-UA"/>
              </w:rPr>
              <w:t>горизонтальна, В – вертикальна)</w:t>
            </w:r>
          </w:p>
          <w:p w14:paraId="442A8FD2" w14:textId="77777777" w:rsidR="00541CCE" w:rsidRPr="000031E6" w:rsidRDefault="00EB0C3C">
            <w:pPr>
              <w:pStyle w:val="TableParagraph"/>
              <w:spacing w:before="0" w:line="249" w:lineRule="auto"/>
              <w:ind w:left="150" w:right="140"/>
              <w:rPr>
                <w:sz w:val="21"/>
                <w:lang w:val="uk-UA"/>
              </w:rPr>
            </w:pPr>
            <w:r w:rsidRPr="000031E6">
              <w:rPr>
                <w:color w:val="1E1916"/>
                <w:sz w:val="21"/>
                <w:lang w:val="uk-UA"/>
              </w:rPr>
              <w:t>нормування</w:t>
            </w:r>
            <w:r w:rsidRPr="000031E6">
              <w:rPr>
                <w:color w:val="1E1916"/>
                <w:spacing w:val="-15"/>
                <w:sz w:val="21"/>
                <w:lang w:val="uk-UA"/>
              </w:rPr>
              <w:t xml:space="preserve"> </w:t>
            </w:r>
            <w:r w:rsidRPr="000031E6">
              <w:rPr>
                <w:color w:val="1E1916"/>
                <w:sz w:val="21"/>
                <w:lang w:val="uk-UA"/>
              </w:rPr>
              <w:t>освітленості та</w:t>
            </w:r>
            <w:r w:rsidRPr="000031E6">
              <w:rPr>
                <w:color w:val="1E1916"/>
                <w:spacing w:val="-12"/>
                <w:sz w:val="21"/>
                <w:lang w:val="uk-UA"/>
              </w:rPr>
              <w:t xml:space="preserve"> </w:t>
            </w:r>
            <w:r w:rsidRPr="000031E6">
              <w:rPr>
                <w:color w:val="1E1916"/>
                <w:sz w:val="21"/>
                <w:lang w:val="uk-UA"/>
              </w:rPr>
              <w:t>КПО,</w:t>
            </w:r>
            <w:r w:rsidRPr="000031E6">
              <w:rPr>
                <w:color w:val="1E1916"/>
                <w:spacing w:val="-10"/>
                <w:sz w:val="21"/>
                <w:lang w:val="uk-UA"/>
              </w:rPr>
              <w:t xml:space="preserve"> </w:t>
            </w:r>
            <w:r w:rsidRPr="000031E6">
              <w:rPr>
                <w:color w:val="1E1916"/>
                <w:sz w:val="21"/>
                <w:lang w:val="uk-UA"/>
              </w:rPr>
              <w:t>висота</w:t>
            </w:r>
            <w:r w:rsidRPr="000031E6">
              <w:rPr>
                <w:color w:val="1E1916"/>
                <w:spacing w:val="-12"/>
                <w:sz w:val="21"/>
                <w:lang w:val="uk-UA"/>
              </w:rPr>
              <w:t xml:space="preserve"> </w:t>
            </w:r>
            <w:r w:rsidRPr="000031E6">
              <w:rPr>
                <w:color w:val="1E1916"/>
                <w:sz w:val="21"/>
                <w:lang w:val="uk-UA"/>
              </w:rPr>
              <w:t>площини над рівнем підлоги, м</w:t>
            </w:r>
          </w:p>
        </w:tc>
        <w:tc>
          <w:tcPr>
            <w:tcW w:w="829" w:type="dxa"/>
            <w:vMerge w:val="restart"/>
          </w:tcPr>
          <w:p w14:paraId="2FDC49A0" w14:textId="77777777" w:rsidR="00541CCE" w:rsidRPr="000031E6" w:rsidRDefault="00541CCE">
            <w:pPr>
              <w:pStyle w:val="TableParagraph"/>
              <w:spacing w:before="0"/>
              <w:jc w:val="left"/>
              <w:rPr>
                <w:sz w:val="20"/>
                <w:lang w:val="uk-UA"/>
              </w:rPr>
            </w:pPr>
          </w:p>
          <w:p w14:paraId="31014CE7" w14:textId="77777777" w:rsidR="00541CCE" w:rsidRPr="000031E6" w:rsidRDefault="00541CCE">
            <w:pPr>
              <w:pStyle w:val="TableParagraph"/>
              <w:spacing w:before="0"/>
              <w:jc w:val="left"/>
              <w:rPr>
                <w:sz w:val="20"/>
                <w:lang w:val="uk-UA"/>
              </w:rPr>
            </w:pPr>
          </w:p>
          <w:p w14:paraId="19F0023A" w14:textId="77777777" w:rsidR="00541CCE" w:rsidRPr="000031E6" w:rsidRDefault="00541CCE">
            <w:pPr>
              <w:pStyle w:val="TableParagraph"/>
              <w:spacing w:before="11"/>
              <w:jc w:val="left"/>
              <w:rPr>
                <w:sz w:val="28"/>
                <w:lang w:val="uk-UA"/>
              </w:rPr>
            </w:pPr>
          </w:p>
          <w:p w14:paraId="2792296A" w14:textId="77777777" w:rsidR="00541CCE" w:rsidRPr="000031E6" w:rsidRDefault="00EB0C3C">
            <w:pPr>
              <w:pStyle w:val="TableParagraph"/>
              <w:spacing w:before="0" w:line="249" w:lineRule="auto"/>
              <w:ind w:left="7"/>
              <w:rPr>
                <w:sz w:val="21"/>
                <w:lang w:val="uk-UA"/>
              </w:rPr>
            </w:pPr>
            <w:r w:rsidRPr="000031E6">
              <w:rPr>
                <w:color w:val="1E1916"/>
                <w:sz w:val="21"/>
                <w:lang w:val="uk-UA"/>
              </w:rPr>
              <w:t>Розряд</w:t>
            </w:r>
            <w:r w:rsidRPr="000031E6">
              <w:rPr>
                <w:color w:val="1E1916"/>
                <w:spacing w:val="-15"/>
                <w:sz w:val="21"/>
                <w:lang w:val="uk-UA"/>
              </w:rPr>
              <w:t xml:space="preserve"> </w:t>
            </w:r>
            <w:r w:rsidRPr="000031E6">
              <w:rPr>
                <w:color w:val="1E1916"/>
                <w:sz w:val="21"/>
                <w:lang w:val="uk-UA"/>
              </w:rPr>
              <w:t xml:space="preserve">і </w:t>
            </w:r>
            <w:r w:rsidRPr="000031E6">
              <w:rPr>
                <w:color w:val="1E1916"/>
                <w:spacing w:val="-2"/>
                <w:sz w:val="21"/>
                <w:lang w:val="uk-UA"/>
              </w:rPr>
              <w:t xml:space="preserve">підроз- </w:t>
            </w:r>
            <w:r w:rsidRPr="000031E6">
              <w:rPr>
                <w:color w:val="1E1916"/>
                <w:spacing w:val="-4"/>
                <w:sz w:val="21"/>
                <w:lang w:val="uk-UA"/>
              </w:rPr>
              <w:t xml:space="preserve">ряд </w:t>
            </w:r>
            <w:r w:rsidRPr="000031E6">
              <w:rPr>
                <w:color w:val="1E1916"/>
                <w:spacing w:val="-2"/>
                <w:sz w:val="21"/>
                <w:lang w:val="uk-UA"/>
              </w:rPr>
              <w:t>зорової роботи</w:t>
            </w:r>
          </w:p>
        </w:tc>
        <w:tc>
          <w:tcPr>
            <w:tcW w:w="4389" w:type="dxa"/>
            <w:gridSpan w:val="5"/>
          </w:tcPr>
          <w:p w14:paraId="2D4B7FC8" w14:textId="77777777" w:rsidR="00541CCE" w:rsidRPr="000031E6" w:rsidRDefault="00541CCE">
            <w:pPr>
              <w:pStyle w:val="TableParagraph"/>
              <w:spacing w:before="2"/>
              <w:jc w:val="left"/>
              <w:rPr>
                <w:sz w:val="17"/>
                <w:lang w:val="uk-UA"/>
              </w:rPr>
            </w:pPr>
          </w:p>
          <w:p w14:paraId="4471DEF1" w14:textId="77777777" w:rsidR="00541CCE" w:rsidRPr="000031E6" w:rsidRDefault="00EB0C3C">
            <w:pPr>
              <w:pStyle w:val="TableParagraph"/>
              <w:spacing w:before="0"/>
              <w:ind w:left="1259"/>
              <w:jc w:val="left"/>
              <w:rPr>
                <w:sz w:val="21"/>
                <w:lang w:val="uk-UA"/>
              </w:rPr>
            </w:pPr>
            <w:r w:rsidRPr="000031E6">
              <w:rPr>
                <w:color w:val="1E1916"/>
                <w:sz w:val="21"/>
                <w:lang w:val="uk-UA"/>
              </w:rPr>
              <w:t>Штучне</w:t>
            </w:r>
            <w:r w:rsidRPr="000031E6">
              <w:rPr>
                <w:color w:val="1E1916"/>
                <w:spacing w:val="-5"/>
                <w:sz w:val="21"/>
                <w:lang w:val="uk-UA"/>
              </w:rPr>
              <w:t xml:space="preserve"> </w:t>
            </w:r>
            <w:r w:rsidRPr="000031E6">
              <w:rPr>
                <w:color w:val="1E1916"/>
                <w:spacing w:val="-2"/>
                <w:sz w:val="21"/>
                <w:lang w:val="uk-UA"/>
              </w:rPr>
              <w:t>освітлення</w:t>
            </w:r>
          </w:p>
        </w:tc>
        <w:tc>
          <w:tcPr>
            <w:tcW w:w="1752" w:type="dxa"/>
            <w:gridSpan w:val="2"/>
          </w:tcPr>
          <w:p w14:paraId="5F82A1BC" w14:textId="77777777" w:rsidR="00541CCE" w:rsidRPr="000031E6" w:rsidRDefault="00EB0C3C">
            <w:pPr>
              <w:pStyle w:val="TableParagraph"/>
              <w:spacing w:before="73" w:line="249" w:lineRule="auto"/>
              <w:ind w:left="330" w:firstLine="44"/>
              <w:jc w:val="left"/>
              <w:rPr>
                <w:sz w:val="21"/>
                <w:lang w:val="uk-UA"/>
              </w:rPr>
            </w:pPr>
            <w:r w:rsidRPr="000031E6">
              <w:rPr>
                <w:color w:val="1E1916"/>
                <w:spacing w:val="-2"/>
                <w:sz w:val="21"/>
                <w:lang w:val="uk-UA"/>
              </w:rPr>
              <w:t>Природне освітлення</w:t>
            </w:r>
          </w:p>
        </w:tc>
        <w:tc>
          <w:tcPr>
            <w:tcW w:w="1757" w:type="dxa"/>
            <w:gridSpan w:val="2"/>
          </w:tcPr>
          <w:p w14:paraId="31838F80" w14:textId="77777777" w:rsidR="00541CCE" w:rsidRPr="000031E6" w:rsidRDefault="00EB0C3C">
            <w:pPr>
              <w:pStyle w:val="TableParagraph"/>
              <w:spacing w:before="73" w:line="249" w:lineRule="auto"/>
              <w:ind w:left="326" w:firstLine="46"/>
              <w:jc w:val="left"/>
              <w:rPr>
                <w:sz w:val="21"/>
                <w:lang w:val="uk-UA"/>
              </w:rPr>
            </w:pPr>
            <w:r w:rsidRPr="000031E6">
              <w:rPr>
                <w:color w:val="1E1916"/>
                <w:spacing w:val="-2"/>
                <w:sz w:val="21"/>
                <w:lang w:val="uk-UA"/>
              </w:rPr>
              <w:t>Суміщене освітлення</w:t>
            </w:r>
          </w:p>
        </w:tc>
      </w:tr>
      <w:tr w:rsidR="00541CCE" w:rsidRPr="000031E6" w14:paraId="664AA909" w14:textId="77777777">
        <w:trPr>
          <w:trHeight w:val="860"/>
        </w:trPr>
        <w:tc>
          <w:tcPr>
            <w:tcW w:w="2840" w:type="dxa"/>
            <w:vMerge/>
            <w:tcBorders>
              <w:top w:val="nil"/>
            </w:tcBorders>
          </w:tcPr>
          <w:p w14:paraId="67669A50" w14:textId="77777777" w:rsidR="00541CCE" w:rsidRPr="000031E6" w:rsidRDefault="00541CCE">
            <w:pPr>
              <w:rPr>
                <w:sz w:val="2"/>
                <w:szCs w:val="2"/>
                <w:lang w:val="uk-UA"/>
              </w:rPr>
            </w:pPr>
          </w:p>
        </w:tc>
        <w:tc>
          <w:tcPr>
            <w:tcW w:w="2730" w:type="dxa"/>
            <w:vMerge/>
            <w:tcBorders>
              <w:top w:val="nil"/>
            </w:tcBorders>
          </w:tcPr>
          <w:p w14:paraId="663AD4BD" w14:textId="77777777" w:rsidR="00541CCE" w:rsidRPr="000031E6" w:rsidRDefault="00541CCE">
            <w:pPr>
              <w:rPr>
                <w:sz w:val="2"/>
                <w:szCs w:val="2"/>
                <w:lang w:val="uk-UA"/>
              </w:rPr>
            </w:pPr>
          </w:p>
        </w:tc>
        <w:tc>
          <w:tcPr>
            <w:tcW w:w="829" w:type="dxa"/>
            <w:vMerge/>
            <w:tcBorders>
              <w:top w:val="nil"/>
            </w:tcBorders>
          </w:tcPr>
          <w:p w14:paraId="7A004327" w14:textId="77777777" w:rsidR="00541CCE" w:rsidRPr="000031E6" w:rsidRDefault="00541CCE">
            <w:pPr>
              <w:rPr>
                <w:sz w:val="2"/>
                <w:szCs w:val="2"/>
                <w:lang w:val="uk-UA"/>
              </w:rPr>
            </w:pPr>
          </w:p>
        </w:tc>
        <w:tc>
          <w:tcPr>
            <w:tcW w:w="1801" w:type="dxa"/>
            <w:gridSpan w:val="2"/>
          </w:tcPr>
          <w:p w14:paraId="771D2FF7" w14:textId="77777777" w:rsidR="00541CCE" w:rsidRPr="000031E6" w:rsidRDefault="00EB0C3C">
            <w:pPr>
              <w:pStyle w:val="TableParagraph"/>
              <w:spacing w:before="68" w:line="249" w:lineRule="auto"/>
              <w:ind w:left="219" w:right="216" w:hanging="1"/>
              <w:rPr>
                <w:sz w:val="21"/>
                <w:lang w:val="uk-UA"/>
              </w:rPr>
            </w:pPr>
            <w:r w:rsidRPr="000031E6">
              <w:rPr>
                <w:color w:val="1E1916"/>
                <w:spacing w:val="-2"/>
                <w:sz w:val="21"/>
                <w:lang w:val="uk-UA"/>
              </w:rPr>
              <w:t xml:space="preserve">Освітленість робочих </w:t>
            </w:r>
            <w:r w:rsidRPr="000031E6">
              <w:rPr>
                <w:color w:val="1E1916"/>
                <w:sz w:val="21"/>
                <w:lang w:val="uk-UA"/>
              </w:rPr>
              <w:t>поверхонь,</w:t>
            </w:r>
            <w:r w:rsidRPr="000031E6">
              <w:rPr>
                <w:color w:val="1E1916"/>
                <w:spacing w:val="-15"/>
                <w:sz w:val="21"/>
                <w:lang w:val="uk-UA"/>
              </w:rPr>
              <w:t xml:space="preserve"> </w:t>
            </w:r>
            <w:r w:rsidRPr="000031E6">
              <w:rPr>
                <w:color w:val="1E1916"/>
                <w:sz w:val="21"/>
                <w:lang w:val="uk-UA"/>
              </w:rPr>
              <w:t>лк</w:t>
            </w:r>
          </w:p>
        </w:tc>
        <w:tc>
          <w:tcPr>
            <w:tcW w:w="817" w:type="dxa"/>
            <w:vMerge w:val="restart"/>
          </w:tcPr>
          <w:p w14:paraId="35C6203A" w14:textId="77777777" w:rsidR="00541CCE" w:rsidRPr="000031E6" w:rsidRDefault="00541CCE">
            <w:pPr>
              <w:pStyle w:val="TableParagraph"/>
              <w:spacing w:before="0"/>
              <w:jc w:val="left"/>
              <w:rPr>
                <w:sz w:val="20"/>
                <w:lang w:val="uk-UA"/>
              </w:rPr>
            </w:pPr>
          </w:p>
          <w:p w14:paraId="0CCF108A" w14:textId="77777777" w:rsidR="00541CCE" w:rsidRPr="000031E6" w:rsidRDefault="00541CCE">
            <w:pPr>
              <w:pStyle w:val="TableParagraph"/>
              <w:spacing w:before="6"/>
              <w:jc w:val="left"/>
              <w:rPr>
                <w:sz w:val="21"/>
                <w:lang w:val="uk-UA"/>
              </w:rPr>
            </w:pPr>
          </w:p>
          <w:p w14:paraId="7EBA2BD6" w14:textId="77777777" w:rsidR="00541CCE" w:rsidRPr="000031E6" w:rsidRDefault="00EB0C3C">
            <w:pPr>
              <w:pStyle w:val="TableParagraph"/>
              <w:spacing w:before="0" w:line="249" w:lineRule="auto"/>
              <w:ind w:left="16" w:right="19" w:firstLine="2"/>
              <w:rPr>
                <w:sz w:val="21"/>
                <w:lang w:val="uk-UA"/>
              </w:rPr>
            </w:pPr>
            <w:r w:rsidRPr="000031E6">
              <w:rPr>
                <w:color w:val="1E1916"/>
                <w:spacing w:val="-2"/>
                <w:sz w:val="21"/>
                <w:lang w:val="uk-UA"/>
              </w:rPr>
              <w:t xml:space="preserve">цилін- дрична освіт- леність, </w:t>
            </w:r>
            <w:r w:rsidRPr="000031E6">
              <w:rPr>
                <w:color w:val="1E1916"/>
                <w:spacing w:val="-6"/>
                <w:sz w:val="21"/>
                <w:lang w:val="uk-UA"/>
              </w:rPr>
              <w:t>лк</w:t>
            </w:r>
          </w:p>
        </w:tc>
        <w:tc>
          <w:tcPr>
            <w:tcW w:w="895" w:type="dxa"/>
            <w:vMerge w:val="restart"/>
          </w:tcPr>
          <w:p w14:paraId="4730A94D" w14:textId="77777777" w:rsidR="00541CCE" w:rsidRPr="000031E6" w:rsidRDefault="00541CCE">
            <w:pPr>
              <w:pStyle w:val="TableParagraph"/>
              <w:spacing w:before="0"/>
              <w:jc w:val="left"/>
              <w:rPr>
                <w:sz w:val="20"/>
                <w:lang w:val="uk-UA"/>
              </w:rPr>
            </w:pPr>
          </w:p>
          <w:p w14:paraId="30DBD2DA" w14:textId="77777777" w:rsidR="00541CCE" w:rsidRPr="000031E6" w:rsidRDefault="00541CCE">
            <w:pPr>
              <w:pStyle w:val="TableParagraph"/>
              <w:spacing w:before="6"/>
              <w:jc w:val="left"/>
              <w:rPr>
                <w:sz w:val="21"/>
                <w:lang w:val="uk-UA"/>
              </w:rPr>
            </w:pPr>
          </w:p>
          <w:p w14:paraId="7C34D3E7" w14:textId="77777777" w:rsidR="00541CCE" w:rsidRPr="000031E6" w:rsidRDefault="00EB0C3C">
            <w:pPr>
              <w:pStyle w:val="TableParagraph"/>
              <w:spacing w:before="0" w:line="249" w:lineRule="auto"/>
              <w:ind w:left="7" w:right="15"/>
              <w:rPr>
                <w:sz w:val="21"/>
                <w:lang w:val="uk-UA"/>
              </w:rPr>
            </w:pPr>
            <w:r w:rsidRPr="000031E6">
              <w:rPr>
                <w:color w:val="1E1916"/>
                <w:spacing w:val="-2"/>
                <w:sz w:val="21"/>
                <w:lang w:val="uk-UA"/>
              </w:rPr>
              <w:t>показник диском- форту,</w:t>
            </w:r>
            <w:r w:rsidRPr="000031E6">
              <w:rPr>
                <w:color w:val="1E1916"/>
                <w:spacing w:val="40"/>
                <w:sz w:val="21"/>
                <w:lang w:val="uk-UA"/>
              </w:rPr>
              <w:t xml:space="preserve"> </w:t>
            </w:r>
            <w:r w:rsidRPr="000031E6">
              <w:rPr>
                <w:i/>
                <w:color w:val="1E1916"/>
                <w:sz w:val="21"/>
                <w:lang w:val="uk-UA"/>
              </w:rPr>
              <w:t xml:space="preserve">М </w:t>
            </w:r>
            <w:r w:rsidRPr="000031E6">
              <w:rPr>
                <w:color w:val="1E1916"/>
                <w:sz w:val="21"/>
                <w:lang w:val="uk-UA"/>
              </w:rPr>
              <w:t xml:space="preserve">не </w:t>
            </w:r>
            <w:r w:rsidRPr="000031E6">
              <w:rPr>
                <w:color w:val="1E1916"/>
                <w:spacing w:val="-2"/>
                <w:sz w:val="21"/>
                <w:lang w:val="uk-UA"/>
              </w:rPr>
              <w:t>більше</w:t>
            </w:r>
          </w:p>
        </w:tc>
        <w:tc>
          <w:tcPr>
            <w:tcW w:w="876" w:type="dxa"/>
            <w:vMerge w:val="restart"/>
          </w:tcPr>
          <w:p w14:paraId="11B2358A" w14:textId="77777777" w:rsidR="00541CCE" w:rsidRPr="000031E6" w:rsidRDefault="00EB0C3C">
            <w:pPr>
              <w:pStyle w:val="TableParagraph"/>
              <w:spacing w:before="228" w:line="249" w:lineRule="auto"/>
              <w:ind w:left="119" w:right="131"/>
              <w:rPr>
                <w:sz w:val="21"/>
                <w:lang w:val="uk-UA"/>
              </w:rPr>
            </w:pPr>
            <w:r w:rsidRPr="000031E6">
              <w:rPr>
                <w:color w:val="1E1916"/>
                <w:spacing w:val="-2"/>
                <w:sz w:val="21"/>
                <w:lang w:val="uk-UA"/>
              </w:rPr>
              <w:t xml:space="preserve">коефі- цієнт пуль- сації, </w:t>
            </w:r>
            <w:r w:rsidRPr="000031E6">
              <w:rPr>
                <w:i/>
                <w:color w:val="1E1916"/>
                <w:sz w:val="21"/>
                <w:lang w:val="uk-UA"/>
              </w:rPr>
              <w:t>K</w:t>
            </w:r>
            <w:r w:rsidRPr="000031E6">
              <w:rPr>
                <w:color w:val="1E1916"/>
                <w:position w:val="-5"/>
                <w:sz w:val="16"/>
                <w:lang w:val="uk-UA"/>
              </w:rPr>
              <w:t>з</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w:t>
            </w:r>
          </w:p>
          <w:p w14:paraId="7CBCA2E8" w14:textId="77777777" w:rsidR="00541CCE" w:rsidRPr="000031E6" w:rsidRDefault="00EB0C3C">
            <w:pPr>
              <w:pStyle w:val="TableParagraph"/>
              <w:spacing w:before="0" w:line="186" w:lineRule="exact"/>
              <w:ind w:left="119" w:right="128"/>
              <w:rPr>
                <w:sz w:val="21"/>
                <w:lang w:val="uk-UA"/>
              </w:rPr>
            </w:pPr>
            <w:r w:rsidRPr="000031E6">
              <w:rPr>
                <w:color w:val="1E1916"/>
                <w:spacing w:val="-5"/>
                <w:sz w:val="21"/>
                <w:lang w:val="uk-UA"/>
              </w:rPr>
              <w:t>не</w:t>
            </w:r>
          </w:p>
          <w:p w14:paraId="6BC28BD3" w14:textId="77777777" w:rsidR="00541CCE" w:rsidRPr="000031E6" w:rsidRDefault="00EB0C3C">
            <w:pPr>
              <w:pStyle w:val="TableParagraph"/>
              <w:spacing w:before="8"/>
              <w:ind w:left="71" w:right="81"/>
              <w:rPr>
                <w:sz w:val="21"/>
                <w:lang w:val="uk-UA"/>
              </w:rPr>
            </w:pPr>
            <w:r w:rsidRPr="000031E6">
              <w:rPr>
                <w:color w:val="1E1916"/>
                <w:spacing w:val="-2"/>
                <w:sz w:val="21"/>
                <w:lang w:val="uk-UA"/>
              </w:rPr>
              <w:t>більше</w:t>
            </w:r>
          </w:p>
        </w:tc>
        <w:tc>
          <w:tcPr>
            <w:tcW w:w="1752" w:type="dxa"/>
            <w:gridSpan w:val="2"/>
          </w:tcPr>
          <w:p w14:paraId="217B0D13" w14:textId="77777777" w:rsidR="00541CCE" w:rsidRPr="000031E6" w:rsidRDefault="00541CCE">
            <w:pPr>
              <w:pStyle w:val="TableParagraph"/>
              <w:spacing w:before="0"/>
              <w:jc w:val="left"/>
              <w:rPr>
                <w:sz w:val="25"/>
                <w:lang w:val="uk-UA"/>
              </w:rPr>
            </w:pPr>
          </w:p>
          <w:p w14:paraId="08B14947" w14:textId="77777777" w:rsidR="00541CCE" w:rsidRPr="000031E6" w:rsidRDefault="00EB0C3C">
            <w:pPr>
              <w:pStyle w:val="TableParagraph"/>
              <w:spacing w:before="0"/>
              <w:ind w:left="342"/>
              <w:jc w:val="left"/>
              <w:rPr>
                <w:sz w:val="21"/>
                <w:lang w:val="uk-UA"/>
              </w:rPr>
            </w:pPr>
            <w:r w:rsidRPr="000031E6">
              <w:rPr>
                <w:color w:val="1E1916"/>
                <w:sz w:val="21"/>
                <w:lang w:val="uk-UA"/>
              </w:rPr>
              <w:t>КПО</w:t>
            </w:r>
            <w:r w:rsidRPr="000031E6">
              <w:rPr>
                <w:color w:val="1E1916"/>
                <w:spacing w:val="-4"/>
                <w:sz w:val="21"/>
                <w:lang w:val="uk-UA"/>
              </w:rPr>
              <w:t xml:space="preserve"> </w:t>
            </w:r>
            <w:r w:rsidRPr="000031E6">
              <w:rPr>
                <w:i/>
                <w:color w:val="1E1916"/>
                <w:sz w:val="21"/>
                <w:lang w:val="uk-UA"/>
              </w:rPr>
              <w:t>D</w:t>
            </w:r>
            <w:r w:rsidRPr="000031E6">
              <w:rPr>
                <w:color w:val="1E1916"/>
                <w:position w:val="-5"/>
                <w:sz w:val="16"/>
                <w:lang w:val="uk-UA"/>
              </w:rPr>
              <w:t>н</w:t>
            </w:r>
            <w:r w:rsidRPr="000031E6">
              <w:rPr>
                <w:color w:val="1E1916"/>
                <w:sz w:val="21"/>
                <w:lang w:val="uk-UA"/>
              </w:rPr>
              <w:t>,</w:t>
            </w:r>
            <w:r w:rsidRPr="000031E6">
              <w:rPr>
                <w:color w:val="1E1916"/>
                <w:spacing w:val="-3"/>
                <w:sz w:val="21"/>
                <w:lang w:val="uk-UA"/>
              </w:rPr>
              <w:t xml:space="preserve"> </w:t>
            </w:r>
            <w:r w:rsidRPr="000031E6">
              <w:rPr>
                <w:color w:val="1E1916"/>
                <w:spacing w:val="-10"/>
                <w:sz w:val="21"/>
                <w:lang w:val="uk-UA"/>
              </w:rPr>
              <w:t>%</w:t>
            </w:r>
          </w:p>
        </w:tc>
        <w:tc>
          <w:tcPr>
            <w:tcW w:w="1757" w:type="dxa"/>
            <w:gridSpan w:val="2"/>
          </w:tcPr>
          <w:p w14:paraId="1454E530" w14:textId="77777777" w:rsidR="00541CCE" w:rsidRPr="000031E6" w:rsidRDefault="00541CCE">
            <w:pPr>
              <w:pStyle w:val="TableParagraph"/>
              <w:spacing w:before="0"/>
              <w:jc w:val="left"/>
              <w:rPr>
                <w:sz w:val="25"/>
                <w:lang w:val="uk-UA"/>
              </w:rPr>
            </w:pPr>
          </w:p>
          <w:p w14:paraId="17E9255A" w14:textId="77777777" w:rsidR="00541CCE" w:rsidRPr="000031E6" w:rsidRDefault="00EB0C3C">
            <w:pPr>
              <w:pStyle w:val="TableParagraph"/>
              <w:spacing w:before="0"/>
              <w:ind w:left="337"/>
              <w:jc w:val="left"/>
              <w:rPr>
                <w:sz w:val="21"/>
                <w:lang w:val="uk-UA"/>
              </w:rPr>
            </w:pPr>
            <w:r w:rsidRPr="000031E6">
              <w:rPr>
                <w:color w:val="1E1916"/>
                <w:sz w:val="21"/>
                <w:lang w:val="uk-UA"/>
              </w:rPr>
              <w:t>КПО</w:t>
            </w:r>
            <w:r w:rsidRPr="000031E6">
              <w:rPr>
                <w:color w:val="1E1916"/>
                <w:spacing w:val="-4"/>
                <w:sz w:val="21"/>
                <w:lang w:val="uk-UA"/>
              </w:rPr>
              <w:t xml:space="preserve"> </w:t>
            </w:r>
            <w:r w:rsidRPr="000031E6">
              <w:rPr>
                <w:i/>
                <w:color w:val="1E1916"/>
                <w:sz w:val="21"/>
                <w:lang w:val="uk-UA"/>
              </w:rPr>
              <w:t>D</w:t>
            </w:r>
            <w:r w:rsidRPr="000031E6">
              <w:rPr>
                <w:color w:val="1E1916"/>
                <w:position w:val="-5"/>
                <w:sz w:val="16"/>
                <w:lang w:val="uk-UA"/>
              </w:rPr>
              <w:t>н</w:t>
            </w:r>
            <w:r w:rsidRPr="000031E6">
              <w:rPr>
                <w:color w:val="1E1916"/>
                <w:sz w:val="21"/>
                <w:lang w:val="uk-UA"/>
              </w:rPr>
              <w:t>,</w:t>
            </w:r>
            <w:r w:rsidRPr="000031E6">
              <w:rPr>
                <w:color w:val="1E1916"/>
                <w:spacing w:val="-3"/>
                <w:sz w:val="21"/>
                <w:lang w:val="uk-UA"/>
              </w:rPr>
              <w:t xml:space="preserve"> </w:t>
            </w:r>
            <w:r w:rsidRPr="000031E6">
              <w:rPr>
                <w:color w:val="1E1916"/>
                <w:spacing w:val="-10"/>
                <w:sz w:val="21"/>
                <w:lang w:val="uk-UA"/>
              </w:rPr>
              <w:t>%</w:t>
            </w:r>
          </w:p>
        </w:tc>
      </w:tr>
      <w:tr w:rsidR="00541CCE" w:rsidRPr="004E4F47" w14:paraId="69408347" w14:textId="77777777">
        <w:trPr>
          <w:trHeight w:val="1309"/>
        </w:trPr>
        <w:tc>
          <w:tcPr>
            <w:tcW w:w="2840" w:type="dxa"/>
            <w:vMerge/>
            <w:tcBorders>
              <w:top w:val="nil"/>
            </w:tcBorders>
          </w:tcPr>
          <w:p w14:paraId="5943B913" w14:textId="77777777" w:rsidR="00541CCE" w:rsidRPr="000031E6" w:rsidRDefault="00541CCE">
            <w:pPr>
              <w:rPr>
                <w:sz w:val="2"/>
                <w:szCs w:val="2"/>
                <w:lang w:val="uk-UA"/>
              </w:rPr>
            </w:pPr>
          </w:p>
        </w:tc>
        <w:tc>
          <w:tcPr>
            <w:tcW w:w="2730" w:type="dxa"/>
            <w:vMerge/>
            <w:tcBorders>
              <w:top w:val="nil"/>
            </w:tcBorders>
          </w:tcPr>
          <w:p w14:paraId="162002F1" w14:textId="77777777" w:rsidR="00541CCE" w:rsidRPr="000031E6" w:rsidRDefault="00541CCE">
            <w:pPr>
              <w:rPr>
                <w:sz w:val="2"/>
                <w:szCs w:val="2"/>
                <w:lang w:val="uk-UA"/>
              </w:rPr>
            </w:pPr>
          </w:p>
        </w:tc>
        <w:tc>
          <w:tcPr>
            <w:tcW w:w="829" w:type="dxa"/>
            <w:vMerge/>
            <w:tcBorders>
              <w:top w:val="nil"/>
            </w:tcBorders>
          </w:tcPr>
          <w:p w14:paraId="651DA6C0" w14:textId="77777777" w:rsidR="00541CCE" w:rsidRPr="000031E6" w:rsidRDefault="00541CCE">
            <w:pPr>
              <w:rPr>
                <w:sz w:val="2"/>
                <w:szCs w:val="2"/>
                <w:lang w:val="uk-UA"/>
              </w:rPr>
            </w:pPr>
          </w:p>
        </w:tc>
        <w:tc>
          <w:tcPr>
            <w:tcW w:w="1036" w:type="dxa"/>
          </w:tcPr>
          <w:p w14:paraId="3D92ED5D" w14:textId="77777777" w:rsidR="00541CCE" w:rsidRPr="000031E6" w:rsidRDefault="00EB0C3C">
            <w:pPr>
              <w:pStyle w:val="TableParagraph"/>
              <w:spacing w:before="178"/>
              <w:ind w:left="17" w:right="12" w:firstLine="1"/>
              <w:rPr>
                <w:sz w:val="21"/>
                <w:lang w:val="uk-UA"/>
              </w:rPr>
            </w:pPr>
            <w:r w:rsidRPr="000031E6">
              <w:rPr>
                <w:color w:val="1E1916"/>
                <w:spacing w:val="-4"/>
                <w:sz w:val="21"/>
                <w:lang w:val="uk-UA"/>
              </w:rPr>
              <w:t xml:space="preserve">при </w:t>
            </w:r>
            <w:r w:rsidRPr="000031E6">
              <w:rPr>
                <w:color w:val="1E1916"/>
                <w:spacing w:val="-2"/>
                <w:sz w:val="21"/>
                <w:lang w:val="uk-UA"/>
              </w:rPr>
              <w:t>комбіно- ваному освітленні</w:t>
            </w:r>
          </w:p>
        </w:tc>
        <w:tc>
          <w:tcPr>
            <w:tcW w:w="765" w:type="dxa"/>
          </w:tcPr>
          <w:p w14:paraId="48A8EBEA" w14:textId="77777777" w:rsidR="00541CCE" w:rsidRPr="000031E6" w:rsidRDefault="00EB0C3C">
            <w:pPr>
              <w:pStyle w:val="TableParagraph"/>
              <w:spacing w:before="58"/>
              <w:ind w:left="24" w:right="21"/>
              <w:rPr>
                <w:sz w:val="21"/>
                <w:lang w:val="uk-UA"/>
              </w:rPr>
            </w:pPr>
            <w:r w:rsidRPr="000031E6">
              <w:rPr>
                <w:color w:val="1E1916"/>
                <w:spacing w:val="-4"/>
                <w:sz w:val="21"/>
                <w:lang w:val="uk-UA"/>
              </w:rPr>
              <w:t xml:space="preserve">при </w:t>
            </w:r>
            <w:r w:rsidRPr="000031E6">
              <w:rPr>
                <w:color w:val="1E1916"/>
                <w:spacing w:val="-2"/>
                <w:sz w:val="21"/>
                <w:lang w:val="uk-UA"/>
              </w:rPr>
              <w:t xml:space="preserve">загаль- </w:t>
            </w:r>
            <w:r w:rsidRPr="000031E6">
              <w:rPr>
                <w:color w:val="1E1916"/>
                <w:spacing w:val="-4"/>
                <w:sz w:val="21"/>
                <w:lang w:val="uk-UA"/>
              </w:rPr>
              <w:t xml:space="preserve">ному </w:t>
            </w:r>
            <w:r w:rsidRPr="000031E6">
              <w:rPr>
                <w:color w:val="1E1916"/>
                <w:spacing w:val="-2"/>
                <w:sz w:val="21"/>
                <w:lang w:val="uk-UA"/>
              </w:rPr>
              <w:t>освіт- ленні</w:t>
            </w:r>
          </w:p>
        </w:tc>
        <w:tc>
          <w:tcPr>
            <w:tcW w:w="817" w:type="dxa"/>
            <w:vMerge/>
            <w:tcBorders>
              <w:top w:val="nil"/>
            </w:tcBorders>
          </w:tcPr>
          <w:p w14:paraId="136F55C3" w14:textId="77777777" w:rsidR="00541CCE" w:rsidRPr="000031E6" w:rsidRDefault="00541CCE">
            <w:pPr>
              <w:rPr>
                <w:sz w:val="2"/>
                <w:szCs w:val="2"/>
                <w:lang w:val="uk-UA"/>
              </w:rPr>
            </w:pPr>
          </w:p>
        </w:tc>
        <w:tc>
          <w:tcPr>
            <w:tcW w:w="895" w:type="dxa"/>
            <w:vMerge/>
            <w:tcBorders>
              <w:top w:val="nil"/>
            </w:tcBorders>
          </w:tcPr>
          <w:p w14:paraId="3139E6F1" w14:textId="77777777" w:rsidR="00541CCE" w:rsidRPr="000031E6" w:rsidRDefault="00541CCE">
            <w:pPr>
              <w:rPr>
                <w:sz w:val="2"/>
                <w:szCs w:val="2"/>
                <w:lang w:val="uk-UA"/>
              </w:rPr>
            </w:pPr>
          </w:p>
        </w:tc>
        <w:tc>
          <w:tcPr>
            <w:tcW w:w="876" w:type="dxa"/>
            <w:vMerge/>
            <w:tcBorders>
              <w:top w:val="nil"/>
            </w:tcBorders>
          </w:tcPr>
          <w:p w14:paraId="155D81DF" w14:textId="77777777" w:rsidR="00541CCE" w:rsidRPr="000031E6" w:rsidRDefault="00541CCE">
            <w:pPr>
              <w:rPr>
                <w:sz w:val="2"/>
                <w:szCs w:val="2"/>
                <w:lang w:val="uk-UA"/>
              </w:rPr>
            </w:pPr>
          </w:p>
        </w:tc>
        <w:tc>
          <w:tcPr>
            <w:tcW w:w="876" w:type="dxa"/>
          </w:tcPr>
          <w:p w14:paraId="3F4C0514" w14:textId="77777777" w:rsidR="00541CCE" w:rsidRPr="000031E6" w:rsidRDefault="00541CCE">
            <w:pPr>
              <w:pStyle w:val="TableParagraph"/>
              <w:spacing w:before="7"/>
              <w:jc w:val="left"/>
              <w:rPr>
                <w:sz w:val="26"/>
                <w:lang w:val="uk-UA"/>
              </w:rPr>
            </w:pPr>
          </w:p>
          <w:p w14:paraId="626BAB87" w14:textId="77777777" w:rsidR="00541CCE" w:rsidRPr="000031E6" w:rsidRDefault="00EB0C3C">
            <w:pPr>
              <w:pStyle w:val="TableParagraph"/>
              <w:spacing w:before="0"/>
              <w:ind w:left="24"/>
              <w:jc w:val="left"/>
              <w:rPr>
                <w:sz w:val="21"/>
                <w:lang w:val="uk-UA"/>
              </w:rPr>
            </w:pPr>
            <w:r w:rsidRPr="000031E6">
              <w:rPr>
                <w:color w:val="1E1916"/>
                <w:spacing w:val="-2"/>
                <w:sz w:val="21"/>
                <w:lang w:val="uk-UA"/>
              </w:rPr>
              <w:t>середнє</w:t>
            </w:r>
          </w:p>
          <w:p w14:paraId="57A03D06" w14:textId="77777777" w:rsidR="00541CCE" w:rsidRPr="000031E6" w:rsidRDefault="00EB0C3C">
            <w:pPr>
              <w:pStyle w:val="TableParagraph"/>
              <w:spacing w:before="113" w:line="139" w:lineRule="auto"/>
              <w:ind w:left="335" w:right="207" w:hanging="165"/>
              <w:jc w:val="left"/>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пр</w:t>
            </w:r>
            <w:r w:rsidRPr="000031E6">
              <w:rPr>
                <w:color w:val="1E1916"/>
                <w:sz w:val="15"/>
                <w:lang w:val="uk-UA"/>
              </w:rPr>
              <w:t xml:space="preserve"> </w:t>
            </w:r>
            <w:r w:rsidRPr="000031E6">
              <w:rPr>
                <w:color w:val="1E1916"/>
                <w:spacing w:val="-4"/>
                <w:w w:val="105"/>
                <w:sz w:val="15"/>
                <w:lang w:val="uk-UA"/>
              </w:rPr>
              <w:t>сер</w:t>
            </w:r>
          </w:p>
        </w:tc>
        <w:tc>
          <w:tcPr>
            <w:tcW w:w="876" w:type="dxa"/>
          </w:tcPr>
          <w:p w14:paraId="3951E6FF" w14:textId="77777777" w:rsidR="00541CCE" w:rsidRPr="000031E6" w:rsidRDefault="00541CCE">
            <w:pPr>
              <w:pStyle w:val="TableParagraph"/>
              <w:spacing w:before="10"/>
              <w:jc w:val="left"/>
              <w:rPr>
                <w:sz w:val="15"/>
                <w:lang w:val="uk-UA"/>
              </w:rPr>
            </w:pPr>
          </w:p>
          <w:p w14:paraId="161799FC" w14:textId="77777777" w:rsidR="00541CCE" w:rsidRPr="000031E6" w:rsidRDefault="00EB0C3C">
            <w:pPr>
              <w:pStyle w:val="TableParagraph"/>
              <w:spacing w:before="0" w:line="249" w:lineRule="auto"/>
              <w:ind w:left="60" w:right="72" w:firstLine="150"/>
              <w:jc w:val="left"/>
              <w:rPr>
                <w:sz w:val="21"/>
                <w:lang w:val="uk-UA"/>
              </w:rPr>
            </w:pPr>
            <w:r w:rsidRPr="000031E6">
              <w:rPr>
                <w:color w:val="1E1916"/>
                <w:spacing w:val="-2"/>
                <w:sz w:val="21"/>
                <w:lang w:val="uk-UA"/>
              </w:rPr>
              <w:t>міні- мальне</w:t>
            </w:r>
          </w:p>
          <w:p w14:paraId="227B07C1" w14:textId="77777777" w:rsidR="00541CCE" w:rsidRPr="000031E6" w:rsidRDefault="00EB0C3C">
            <w:pPr>
              <w:pStyle w:val="TableParagraph"/>
              <w:spacing w:before="95" w:line="160" w:lineRule="auto"/>
              <w:ind w:left="333" w:right="209" w:hanging="165"/>
              <w:jc w:val="left"/>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пр</w:t>
            </w:r>
            <w:r w:rsidRPr="000031E6">
              <w:rPr>
                <w:color w:val="1E1916"/>
                <w:sz w:val="15"/>
                <w:lang w:val="uk-UA"/>
              </w:rPr>
              <w:t xml:space="preserve"> </w:t>
            </w:r>
            <w:r w:rsidRPr="000031E6">
              <w:rPr>
                <w:color w:val="1E1916"/>
                <w:spacing w:val="-4"/>
                <w:w w:val="105"/>
                <w:sz w:val="15"/>
                <w:lang w:val="uk-UA"/>
              </w:rPr>
              <w:t>min</w:t>
            </w:r>
          </w:p>
        </w:tc>
        <w:tc>
          <w:tcPr>
            <w:tcW w:w="876" w:type="dxa"/>
          </w:tcPr>
          <w:p w14:paraId="64E53B39" w14:textId="77777777" w:rsidR="00541CCE" w:rsidRPr="000031E6" w:rsidRDefault="00541CCE">
            <w:pPr>
              <w:pStyle w:val="TableParagraph"/>
              <w:spacing w:before="7"/>
              <w:jc w:val="left"/>
              <w:rPr>
                <w:sz w:val="26"/>
                <w:lang w:val="uk-UA"/>
              </w:rPr>
            </w:pPr>
          </w:p>
          <w:p w14:paraId="491DD7D1" w14:textId="77777777" w:rsidR="00541CCE" w:rsidRPr="000031E6" w:rsidRDefault="00EB0C3C">
            <w:pPr>
              <w:pStyle w:val="TableParagraph"/>
              <w:spacing w:before="0"/>
              <w:ind w:left="116" w:hanging="97"/>
              <w:jc w:val="left"/>
              <w:rPr>
                <w:sz w:val="21"/>
                <w:lang w:val="uk-UA"/>
              </w:rPr>
            </w:pPr>
            <w:r w:rsidRPr="000031E6">
              <w:rPr>
                <w:color w:val="1E1916"/>
                <w:spacing w:val="-2"/>
                <w:sz w:val="21"/>
                <w:lang w:val="uk-UA"/>
              </w:rPr>
              <w:t>середнє</w:t>
            </w:r>
          </w:p>
          <w:p w14:paraId="18ED4C2A" w14:textId="77777777" w:rsidR="00541CCE" w:rsidRPr="000031E6" w:rsidRDefault="00EB0C3C">
            <w:pPr>
              <w:pStyle w:val="TableParagraph"/>
              <w:spacing w:before="113" w:line="139" w:lineRule="auto"/>
              <w:ind w:left="281" w:right="172" w:hanging="165"/>
              <w:jc w:val="left"/>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сум</w:t>
            </w:r>
            <w:r w:rsidRPr="000031E6">
              <w:rPr>
                <w:color w:val="1E1916"/>
                <w:sz w:val="15"/>
                <w:lang w:val="uk-UA"/>
              </w:rPr>
              <w:t xml:space="preserve"> </w:t>
            </w:r>
            <w:r w:rsidRPr="000031E6">
              <w:rPr>
                <w:color w:val="1E1916"/>
                <w:spacing w:val="-4"/>
                <w:w w:val="105"/>
                <w:sz w:val="15"/>
                <w:lang w:val="uk-UA"/>
              </w:rPr>
              <w:t>сер</w:t>
            </w:r>
          </w:p>
        </w:tc>
        <w:tc>
          <w:tcPr>
            <w:tcW w:w="881" w:type="dxa"/>
          </w:tcPr>
          <w:p w14:paraId="628F9590" w14:textId="77777777" w:rsidR="00541CCE" w:rsidRPr="000031E6" w:rsidRDefault="00541CCE">
            <w:pPr>
              <w:pStyle w:val="TableParagraph"/>
              <w:spacing w:before="10"/>
              <w:jc w:val="left"/>
              <w:rPr>
                <w:sz w:val="15"/>
                <w:lang w:val="uk-UA"/>
              </w:rPr>
            </w:pPr>
          </w:p>
          <w:p w14:paraId="396998E5" w14:textId="77777777" w:rsidR="00541CCE" w:rsidRPr="000031E6" w:rsidRDefault="00EB0C3C">
            <w:pPr>
              <w:pStyle w:val="TableParagraph"/>
              <w:spacing w:before="0" w:line="249" w:lineRule="auto"/>
              <w:ind w:left="56" w:right="88"/>
              <w:rPr>
                <w:sz w:val="21"/>
                <w:lang w:val="uk-UA"/>
              </w:rPr>
            </w:pPr>
            <w:r w:rsidRPr="000031E6">
              <w:rPr>
                <w:color w:val="1E1916"/>
                <w:spacing w:val="-2"/>
                <w:sz w:val="21"/>
                <w:lang w:val="uk-UA"/>
              </w:rPr>
              <w:t>міні- мальне</w:t>
            </w:r>
          </w:p>
          <w:p w14:paraId="231B4C08" w14:textId="77777777" w:rsidR="00541CCE" w:rsidRPr="000031E6" w:rsidRDefault="00EB0C3C">
            <w:pPr>
              <w:pStyle w:val="TableParagraph"/>
              <w:spacing w:before="95" w:line="160" w:lineRule="auto"/>
              <w:ind w:left="56" w:right="130"/>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сум</w:t>
            </w:r>
            <w:r w:rsidRPr="000031E6">
              <w:rPr>
                <w:color w:val="1E1916"/>
                <w:sz w:val="15"/>
                <w:lang w:val="uk-UA"/>
              </w:rPr>
              <w:t xml:space="preserve"> </w:t>
            </w:r>
            <w:r w:rsidRPr="000031E6">
              <w:rPr>
                <w:color w:val="1E1916"/>
                <w:spacing w:val="-4"/>
                <w:w w:val="105"/>
                <w:sz w:val="15"/>
                <w:lang w:val="uk-UA"/>
              </w:rPr>
              <w:t>min</w:t>
            </w:r>
          </w:p>
        </w:tc>
      </w:tr>
      <w:tr w:rsidR="00541CCE" w:rsidRPr="000031E6" w14:paraId="46CF1E8D" w14:textId="77777777">
        <w:trPr>
          <w:trHeight w:val="330"/>
        </w:trPr>
        <w:tc>
          <w:tcPr>
            <w:tcW w:w="2840" w:type="dxa"/>
          </w:tcPr>
          <w:p w14:paraId="6AF939B8" w14:textId="77777777" w:rsidR="00541CCE" w:rsidRPr="000031E6" w:rsidRDefault="00EB0C3C">
            <w:pPr>
              <w:pStyle w:val="TableParagraph"/>
              <w:spacing w:line="232" w:lineRule="exact"/>
              <w:ind w:left="14"/>
              <w:rPr>
                <w:sz w:val="21"/>
                <w:lang w:val="uk-UA"/>
              </w:rPr>
            </w:pPr>
            <w:r w:rsidRPr="000031E6">
              <w:rPr>
                <w:color w:val="1E1916"/>
                <w:w w:val="99"/>
                <w:sz w:val="21"/>
                <w:lang w:val="uk-UA"/>
              </w:rPr>
              <w:t>1</w:t>
            </w:r>
          </w:p>
        </w:tc>
        <w:tc>
          <w:tcPr>
            <w:tcW w:w="2730" w:type="dxa"/>
          </w:tcPr>
          <w:p w14:paraId="76283C81" w14:textId="77777777" w:rsidR="00541CCE" w:rsidRPr="000031E6" w:rsidRDefault="00EB0C3C">
            <w:pPr>
              <w:pStyle w:val="TableParagraph"/>
              <w:spacing w:line="232" w:lineRule="exact"/>
              <w:ind w:left="8"/>
              <w:rPr>
                <w:sz w:val="21"/>
                <w:lang w:val="uk-UA"/>
              </w:rPr>
            </w:pPr>
            <w:r w:rsidRPr="000031E6">
              <w:rPr>
                <w:color w:val="1E1916"/>
                <w:w w:val="99"/>
                <w:sz w:val="21"/>
                <w:lang w:val="uk-UA"/>
              </w:rPr>
              <w:t>2</w:t>
            </w:r>
          </w:p>
        </w:tc>
        <w:tc>
          <w:tcPr>
            <w:tcW w:w="829" w:type="dxa"/>
          </w:tcPr>
          <w:p w14:paraId="00A61A07" w14:textId="77777777" w:rsidR="00541CCE" w:rsidRPr="000031E6" w:rsidRDefault="00EB0C3C">
            <w:pPr>
              <w:pStyle w:val="TableParagraph"/>
              <w:spacing w:line="232" w:lineRule="exact"/>
              <w:ind w:left="6"/>
              <w:rPr>
                <w:sz w:val="21"/>
                <w:lang w:val="uk-UA"/>
              </w:rPr>
            </w:pPr>
            <w:r w:rsidRPr="000031E6">
              <w:rPr>
                <w:color w:val="1E1916"/>
                <w:w w:val="99"/>
                <w:sz w:val="21"/>
                <w:lang w:val="uk-UA"/>
              </w:rPr>
              <w:t>3</w:t>
            </w:r>
          </w:p>
        </w:tc>
        <w:tc>
          <w:tcPr>
            <w:tcW w:w="1036" w:type="dxa"/>
          </w:tcPr>
          <w:p w14:paraId="7F412713"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4</w:t>
            </w:r>
          </w:p>
        </w:tc>
        <w:tc>
          <w:tcPr>
            <w:tcW w:w="765" w:type="dxa"/>
          </w:tcPr>
          <w:p w14:paraId="01850E60" w14:textId="77777777" w:rsidR="00541CCE" w:rsidRPr="000031E6" w:rsidRDefault="00EB0C3C">
            <w:pPr>
              <w:pStyle w:val="TableParagraph"/>
              <w:spacing w:line="232" w:lineRule="exact"/>
              <w:ind w:left="1"/>
              <w:rPr>
                <w:sz w:val="21"/>
                <w:lang w:val="uk-UA"/>
              </w:rPr>
            </w:pPr>
            <w:r w:rsidRPr="000031E6">
              <w:rPr>
                <w:color w:val="1E1916"/>
                <w:w w:val="99"/>
                <w:sz w:val="21"/>
                <w:lang w:val="uk-UA"/>
              </w:rPr>
              <w:t>5</w:t>
            </w:r>
          </w:p>
        </w:tc>
        <w:tc>
          <w:tcPr>
            <w:tcW w:w="817" w:type="dxa"/>
          </w:tcPr>
          <w:p w14:paraId="68852B4D" w14:textId="77777777" w:rsidR="00541CCE" w:rsidRPr="000031E6" w:rsidRDefault="00EB0C3C">
            <w:pPr>
              <w:pStyle w:val="TableParagraph"/>
              <w:spacing w:line="232" w:lineRule="exact"/>
              <w:rPr>
                <w:sz w:val="21"/>
                <w:lang w:val="uk-UA"/>
              </w:rPr>
            </w:pPr>
            <w:r w:rsidRPr="000031E6">
              <w:rPr>
                <w:color w:val="1E1916"/>
                <w:w w:val="99"/>
                <w:sz w:val="21"/>
                <w:lang w:val="uk-UA"/>
              </w:rPr>
              <w:t>6</w:t>
            </w:r>
          </w:p>
        </w:tc>
        <w:tc>
          <w:tcPr>
            <w:tcW w:w="895" w:type="dxa"/>
          </w:tcPr>
          <w:p w14:paraId="57DB0C2E" w14:textId="77777777" w:rsidR="00541CCE" w:rsidRPr="000031E6" w:rsidRDefault="00EB0C3C">
            <w:pPr>
              <w:pStyle w:val="TableParagraph"/>
              <w:spacing w:line="232" w:lineRule="exact"/>
              <w:ind w:right="5"/>
              <w:rPr>
                <w:sz w:val="21"/>
                <w:lang w:val="uk-UA"/>
              </w:rPr>
            </w:pPr>
            <w:r w:rsidRPr="000031E6">
              <w:rPr>
                <w:color w:val="1E1916"/>
                <w:w w:val="99"/>
                <w:sz w:val="21"/>
                <w:lang w:val="uk-UA"/>
              </w:rPr>
              <w:t>7</w:t>
            </w:r>
          </w:p>
        </w:tc>
        <w:tc>
          <w:tcPr>
            <w:tcW w:w="876" w:type="dxa"/>
          </w:tcPr>
          <w:p w14:paraId="096F1289" w14:textId="77777777" w:rsidR="00541CCE" w:rsidRPr="000031E6" w:rsidRDefault="00EB0C3C">
            <w:pPr>
              <w:pStyle w:val="TableParagraph"/>
              <w:spacing w:line="232" w:lineRule="exact"/>
              <w:ind w:right="10"/>
              <w:rPr>
                <w:sz w:val="21"/>
                <w:lang w:val="uk-UA"/>
              </w:rPr>
            </w:pPr>
            <w:r w:rsidRPr="000031E6">
              <w:rPr>
                <w:color w:val="1E1916"/>
                <w:w w:val="99"/>
                <w:sz w:val="21"/>
                <w:lang w:val="uk-UA"/>
              </w:rPr>
              <w:t>8</w:t>
            </w:r>
          </w:p>
        </w:tc>
        <w:tc>
          <w:tcPr>
            <w:tcW w:w="876" w:type="dxa"/>
          </w:tcPr>
          <w:p w14:paraId="0526D2BC"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9</w:t>
            </w:r>
          </w:p>
        </w:tc>
        <w:tc>
          <w:tcPr>
            <w:tcW w:w="876" w:type="dxa"/>
          </w:tcPr>
          <w:p w14:paraId="3D6F3C48" w14:textId="77777777" w:rsidR="00541CCE" w:rsidRPr="000031E6" w:rsidRDefault="00EB0C3C">
            <w:pPr>
              <w:pStyle w:val="TableParagraph"/>
              <w:spacing w:line="232" w:lineRule="exact"/>
              <w:ind w:left="184" w:right="202"/>
              <w:rPr>
                <w:sz w:val="21"/>
                <w:lang w:val="uk-UA"/>
              </w:rPr>
            </w:pPr>
            <w:r w:rsidRPr="000031E6">
              <w:rPr>
                <w:color w:val="1E1916"/>
                <w:spacing w:val="-5"/>
                <w:sz w:val="21"/>
                <w:lang w:val="uk-UA"/>
              </w:rPr>
              <w:t>10</w:t>
            </w:r>
          </w:p>
        </w:tc>
        <w:tc>
          <w:tcPr>
            <w:tcW w:w="876" w:type="dxa"/>
          </w:tcPr>
          <w:p w14:paraId="6F6862A8" w14:textId="77777777" w:rsidR="00541CCE" w:rsidRPr="000031E6" w:rsidRDefault="00EB0C3C">
            <w:pPr>
              <w:pStyle w:val="TableParagraph"/>
              <w:spacing w:line="232" w:lineRule="exact"/>
              <w:ind w:left="180" w:right="202"/>
              <w:rPr>
                <w:sz w:val="21"/>
                <w:lang w:val="uk-UA"/>
              </w:rPr>
            </w:pPr>
            <w:r w:rsidRPr="000031E6">
              <w:rPr>
                <w:color w:val="1E1916"/>
                <w:spacing w:val="-5"/>
                <w:sz w:val="21"/>
                <w:lang w:val="uk-UA"/>
              </w:rPr>
              <w:t>11</w:t>
            </w:r>
          </w:p>
        </w:tc>
        <w:tc>
          <w:tcPr>
            <w:tcW w:w="881" w:type="dxa"/>
          </w:tcPr>
          <w:p w14:paraId="129DB255" w14:textId="77777777" w:rsidR="00541CCE" w:rsidRPr="000031E6" w:rsidRDefault="00EB0C3C">
            <w:pPr>
              <w:pStyle w:val="TableParagraph"/>
              <w:spacing w:line="232" w:lineRule="exact"/>
              <w:ind w:left="56" w:right="87"/>
              <w:rPr>
                <w:sz w:val="21"/>
                <w:lang w:val="uk-UA"/>
              </w:rPr>
            </w:pPr>
            <w:r w:rsidRPr="000031E6">
              <w:rPr>
                <w:color w:val="1E1916"/>
                <w:spacing w:val="-5"/>
                <w:sz w:val="21"/>
                <w:lang w:val="uk-UA"/>
              </w:rPr>
              <w:t>12</w:t>
            </w:r>
          </w:p>
        </w:tc>
      </w:tr>
      <w:tr w:rsidR="00541CCE" w:rsidRPr="004E4F47" w14:paraId="65319733" w14:textId="77777777">
        <w:trPr>
          <w:trHeight w:val="337"/>
        </w:trPr>
        <w:tc>
          <w:tcPr>
            <w:tcW w:w="14297" w:type="dxa"/>
            <w:gridSpan w:val="12"/>
          </w:tcPr>
          <w:p w14:paraId="12D3DF7E"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Стоянки,</w:t>
            </w:r>
            <w:r w:rsidRPr="000031E6">
              <w:rPr>
                <w:b/>
                <w:color w:val="1E1916"/>
                <w:spacing w:val="-6"/>
                <w:sz w:val="21"/>
                <w:lang w:val="uk-UA"/>
              </w:rPr>
              <w:t xml:space="preserve"> </w:t>
            </w:r>
            <w:r w:rsidRPr="000031E6">
              <w:rPr>
                <w:b/>
                <w:color w:val="1E1916"/>
                <w:sz w:val="21"/>
                <w:lang w:val="uk-UA"/>
              </w:rPr>
              <w:t>ділянки</w:t>
            </w:r>
            <w:r w:rsidRPr="000031E6">
              <w:rPr>
                <w:b/>
                <w:color w:val="1E1916"/>
                <w:spacing w:val="-5"/>
                <w:sz w:val="21"/>
                <w:lang w:val="uk-UA"/>
              </w:rPr>
              <w:t xml:space="preserve"> </w:t>
            </w:r>
            <w:r w:rsidRPr="000031E6">
              <w:rPr>
                <w:b/>
                <w:color w:val="1E1916"/>
                <w:sz w:val="21"/>
                <w:lang w:val="uk-UA"/>
              </w:rPr>
              <w:t>зберігання</w:t>
            </w:r>
            <w:r w:rsidRPr="000031E6">
              <w:rPr>
                <w:b/>
                <w:color w:val="1E1916"/>
                <w:spacing w:val="-5"/>
                <w:sz w:val="21"/>
                <w:lang w:val="uk-UA"/>
              </w:rPr>
              <w:t xml:space="preserve"> </w:t>
            </w:r>
            <w:r w:rsidRPr="000031E6">
              <w:rPr>
                <w:b/>
                <w:color w:val="1E1916"/>
                <w:sz w:val="21"/>
                <w:lang w:val="uk-UA"/>
              </w:rPr>
              <w:t>рухомого</w:t>
            </w:r>
            <w:r w:rsidRPr="000031E6">
              <w:rPr>
                <w:b/>
                <w:color w:val="1E1916"/>
                <w:spacing w:val="-5"/>
                <w:sz w:val="21"/>
                <w:lang w:val="uk-UA"/>
              </w:rPr>
              <w:t xml:space="preserve"> </w:t>
            </w:r>
            <w:r w:rsidRPr="000031E6">
              <w:rPr>
                <w:b/>
                <w:color w:val="1E1916"/>
                <w:sz w:val="21"/>
                <w:lang w:val="uk-UA"/>
              </w:rPr>
              <w:t>складу,</w:t>
            </w:r>
            <w:r w:rsidRPr="000031E6">
              <w:rPr>
                <w:b/>
                <w:color w:val="1E1916"/>
                <w:spacing w:val="-5"/>
                <w:sz w:val="21"/>
                <w:lang w:val="uk-UA"/>
              </w:rPr>
              <w:t xml:space="preserve"> </w:t>
            </w:r>
            <w:r w:rsidRPr="000031E6">
              <w:rPr>
                <w:b/>
                <w:color w:val="1E1916"/>
                <w:spacing w:val="-4"/>
                <w:sz w:val="21"/>
                <w:lang w:val="uk-UA"/>
              </w:rPr>
              <w:t>депо</w:t>
            </w:r>
          </w:p>
        </w:tc>
      </w:tr>
      <w:tr w:rsidR="00541CCE" w:rsidRPr="000031E6" w14:paraId="1253CC73" w14:textId="77777777">
        <w:trPr>
          <w:trHeight w:val="1190"/>
        </w:trPr>
        <w:tc>
          <w:tcPr>
            <w:tcW w:w="2840" w:type="dxa"/>
          </w:tcPr>
          <w:p w14:paraId="3A8262BC"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1.</w:t>
            </w:r>
            <w:r w:rsidRPr="000031E6">
              <w:rPr>
                <w:color w:val="1E1916"/>
                <w:spacing w:val="-11"/>
                <w:sz w:val="21"/>
                <w:lang w:val="uk-UA"/>
              </w:rPr>
              <w:t xml:space="preserve"> </w:t>
            </w:r>
            <w:r w:rsidRPr="000031E6">
              <w:rPr>
                <w:color w:val="1E1916"/>
                <w:sz w:val="21"/>
                <w:lang w:val="uk-UA"/>
              </w:rPr>
              <w:t>Відкриті</w:t>
            </w:r>
            <w:r w:rsidRPr="000031E6">
              <w:rPr>
                <w:color w:val="1E1916"/>
                <w:spacing w:val="-11"/>
                <w:sz w:val="21"/>
                <w:lang w:val="uk-UA"/>
              </w:rPr>
              <w:t xml:space="preserve"> </w:t>
            </w:r>
            <w:r w:rsidRPr="000031E6">
              <w:rPr>
                <w:color w:val="1E1916"/>
                <w:sz w:val="21"/>
                <w:lang w:val="uk-UA"/>
              </w:rPr>
              <w:t>стоянки,</w:t>
            </w:r>
            <w:r w:rsidRPr="000031E6">
              <w:rPr>
                <w:color w:val="1E1916"/>
                <w:spacing w:val="-11"/>
                <w:sz w:val="21"/>
                <w:lang w:val="uk-UA"/>
              </w:rPr>
              <w:t xml:space="preserve"> </w:t>
            </w:r>
            <w:r w:rsidRPr="000031E6">
              <w:rPr>
                <w:color w:val="1E1916"/>
                <w:sz w:val="21"/>
                <w:lang w:val="uk-UA"/>
              </w:rPr>
              <w:t>ділянки для зберігання рухомого складу поза вулицею</w:t>
            </w:r>
          </w:p>
          <w:p w14:paraId="37128CA8" w14:textId="77777777" w:rsidR="00541CCE" w:rsidRPr="000031E6" w:rsidRDefault="00EB0C3C">
            <w:pPr>
              <w:pStyle w:val="TableParagraph"/>
              <w:spacing w:before="77" w:line="232" w:lineRule="exact"/>
              <w:ind w:left="61"/>
              <w:jc w:val="left"/>
              <w:rPr>
                <w:sz w:val="21"/>
                <w:lang w:val="uk-UA"/>
              </w:rPr>
            </w:pPr>
            <w:r w:rsidRPr="000031E6">
              <w:rPr>
                <w:color w:val="1E1916"/>
                <w:sz w:val="21"/>
                <w:lang w:val="uk-UA"/>
              </w:rPr>
              <w:t>а)</w:t>
            </w:r>
            <w:r w:rsidRPr="000031E6">
              <w:rPr>
                <w:color w:val="1E1916"/>
                <w:spacing w:val="-3"/>
                <w:sz w:val="21"/>
                <w:lang w:val="uk-UA"/>
              </w:rPr>
              <w:t xml:space="preserve"> </w:t>
            </w:r>
            <w:r w:rsidRPr="000031E6">
              <w:rPr>
                <w:color w:val="1E1916"/>
                <w:sz w:val="21"/>
                <w:lang w:val="uk-UA"/>
              </w:rPr>
              <w:t>без</w:t>
            </w:r>
            <w:r w:rsidRPr="000031E6">
              <w:rPr>
                <w:color w:val="1E1916"/>
                <w:spacing w:val="-2"/>
                <w:sz w:val="21"/>
                <w:lang w:val="uk-UA"/>
              </w:rPr>
              <w:t xml:space="preserve"> підігріву</w:t>
            </w:r>
          </w:p>
        </w:tc>
        <w:tc>
          <w:tcPr>
            <w:tcW w:w="2730" w:type="dxa"/>
          </w:tcPr>
          <w:p w14:paraId="5DAAD203" w14:textId="77777777" w:rsidR="00541CCE" w:rsidRPr="000031E6" w:rsidRDefault="00541CCE">
            <w:pPr>
              <w:pStyle w:val="TableParagraph"/>
              <w:spacing w:before="0"/>
              <w:jc w:val="left"/>
              <w:rPr>
                <w:sz w:val="20"/>
                <w:lang w:val="uk-UA"/>
              </w:rPr>
            </w:pPr>
          </w:p>
          <w:p w14:paraId="7D4793C7" w14:textId="77777777" w:rsidR="00541CCE" w:rsidRPr="000031E6" w:rsidRDefault="00541CCE">
            <w:pPr>
              <w:pStyle w:val="TableParagraph"/>
              <w:spacing w:before="0"/>
              <w:jc w:val="left"/>
              <w:rPr>
                <w:sz w:val="20"/>
                <w:lang w:val="uk-UA"/>
              </w:rPr>
            </w:pPr>
          </w:p>
          <w:p w14:paraId="3DFD3F91" w14:textId="77777777" w:rsidR="00541CCE" w:rsidRPr="000031E6" w:rsidRDefault="00541CCE">
            <w:pPr>
              <w:pStyle w:val="TableParagraph"/>
              <w:spacing w:before="0"/>
              <w:jc w:val="left"/>
              <w:rPr>
                <w:sz w:val="20"/>
                <w:lang w:val="uk-UA"/>
              </w:rPr>
            </w:pPr>
          </w:p>
          <w:p w14:paraId="377C6456" w14:textId="77777777" w:rsidR="00541CCE" w:rsidRPr="000031E6" w:rsidRDefault="00541CCE">
            <w:pPr>
              <w:pStyle w:val="TableParagraph"/>
              <w:spacing w:before="6"/>
              <w:jc w:val="left"/>
              <w:rPr>
                <w:sz w:val="21"/>
                <w:lang w:val="uk-UA"/>
              </w:rPr>
            </w:pPr>
          </w:p>
          <w:p w14:paraId="3A21F5BC" w14:textId="77777777" w:rsidR="00541CCE" w:rsidRPr="000031E6" w:rsidRDefault="00EB0C3C">
            <w:pPr>
              <w:pStyle w:val="TableParagraph"/>
              <w:spacing w:before="0"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покриття</w:t>
            </w:r>
          </w:p>
        </w:tc>
        <w:tc>
          <w:tcPr>
            <w:tcW w:w="829" w:type="dxa"/>
          </w:tcPr>
          <w:p w14:paraId="43DCF381" w14:textId="77777777" w:rsidR="00541CCE" w:rsidRPr="000031E6" w:rsidRDefault="00541CCE">
            <w:pPr>
              <w:pStyle w:val="TableParagraph"/>
              <w:spacing w:before="0"/>
              <w:jc w:val="left"/>
              <w:rPr>
                <w:sz w:val="20"/>
                <w:lang w:val="uk-UA"/>
              </w:rPr>
            </w:pPr>
          </w:p>
          <w:p w14:paraId="0E767D46" w14:textId="77777777" w:rsidR="00541CCE" w:rsidRPr="000031E6" w:rsidRDefault="00541CCE">
            <w:pPr>
              <w:pStyle w:val="TableParagraph"/>
              <w:spacing w:before="0"/>
              <w:jc w:val="left"/>
              <w:rPr>
                <w:sz w:val="20"/>
                <w:lang w:val="uk-UA"/>
              </w:rPr>
            </w:pPr>
          </w:p>
          <w:p w14:paraId="72B09EFF" w14:textId="77777777" w:rsidR="00541CCE" w:rsidRPr="000031E6" w:rsidRDefault="00541CCE">
            <w:pPr>
              <w:pStyle w:val="TableParagraph"/>
              <w:spacing w:before="0"/>
              <w:jc w:val="left"/>
              <w:rPr>
                <w:sz w:val="20"/>
                <w:lang w:val="uk-UA"/>
              </w:rPr>
            </w:pPr>
          </w:p>
          <w:p w14:paraId="7CD0A228" w14:textId="77777777" w:rsidR="00541CCE" w:rsidRPr="000031E6" w:rsidRDefault="00541CCE">
            <w:pPr>
              <w:pStyle w:val="TableParagraph"/>
              <w:spacing w:before="6"/>
              <w:jc w:val="left"/>
              <w:rPr>
                <w:sz w:val="21"/>
                <w:lang w:val="uk-UA"/>
              </w:rPr>
            </w:pPr>
          </w:p>
          <w:p w14:paraId="6AE9CCBE" w14:textId="77777777" w:rsidR="00541CCE" w:rsidRPr="000031E6" w:rsidRDefault="00EB0C3C">
            <w:pPr>
              <w:pStyle w:val="TableParagraph"/>
              <w:spacing w:before="0" w:line="232" w:lineRule="exact"/>
              <w:ind w:left="80" w:right="74"/>
              <w:rPr>
                <w:sz w:val="21"/>
                <w:lang w:val="uk-UA"/>
              </w:rPr>
            </w:pPr>
            <w:r w:rsidRPr="000031E6">
              <w:rPr>
                <w:color w:val="1E1916"/>
                <w:spacing w:val="-4"/>
                <w:sz w:val="21"/>
                <w:lang w:val="uk-UA"/>
              </w:rPr>
              <w:t>XIII</w:t>
            </w:r>
          </w:p>
        </w:tc>
        <w:tc>
          <w:tcPr>
            <w:tcW w:w="1036" w:type="dxa"/>
          </w:tcPr>
          <w:p w14:paraId="26608ABD" w14:textId="77777777" w:rsidR="00541CCE" w:rsidRPr="000031E6" w:rsidRDefault="00541CCE">
            <w:pPr>
              <w:pStyle w:val="TableParagraph"/>
              <w:spacing w:before="0"/>
              <w:jc w:val="left"/>
              <w:rPr>
                <w:sz w:val="20"/>
                <w:lang w:val="uk-UA"/>
              </w:rPr>
            </w:pPr>
          </w:p>
          <w:p w14:paraId="60B735EC" w14:textId="77777777" w:rsidR="00541CCE" w:rsidRPr="000031E6" w:rsidRDefault="00541CCE">
            <w:pPr>
              <w:pStyle w:val="TableParagraph"/>
              <w:spacing w:before="0"/>
              <w:jc w:val="left"/>
              <w:rPr>
                <w:sz w:val="20"/>
                <w:lang w:val="uk-UA"/>
              </w:rPr>
            </w:pPr>
          </w:p>
          <w:p w14:paraId="6F9C8097" w14:textId="77777777" w:rsidR="00541CCE" w:rsidRPr="000031E6" w:rsidRDefault="00541CCE">
            <w:pPr>
              <w:pStyle w:val="TableParagraph"/>
              <w:spacing w:before="0"/>
              <w:jc w:val="left"/>
              <w:rPr>
                <w:sz w:val="20"/>
                <w:lang w:val="uk-UA"/>
              </w:rPr>
            </w:pPr>
          </w:p>
          <w:p w14:paraId="61FE033C" w14:textId="77777777" w:rsidR="00541CCE" w:rsidRPr="000031E6" w:rsidRDefault="00541CCE">
            <w:pPr>
              <w:pStyle w:val="TableParagraph"/>
              <w:spacing w:before="6"/>
              <w:jc w:val="left"/>
              <w:rPr>
                <w:sz w:val="21"/>
                <w:lang w:val="uk-UA"/>
              </w:rPr>
            </w:pPr>
          </w:p>
          <w:p w14:paraId="68CF01AA" w14:textId="77777777" w:rsidR="00541CCE" w:rsidRPr="000031E6" w:rsidRDefault="00EB0C3C">
            <w:pPr>
              <w:pStyle w:val="TableParagraph"/>
              <w:spacing w:before="0" w:line="232" w:lineRule="exact"/>
              <w:ind w:left="456"/>
              <w:jc w:val="left"/>
              <w:rPr>
                <w:sz w:val="21"/>
                <w:lang w:val="uk-UA"/>
              </w:rPr>
            </w:pPr>
            <w:r w:rsidRPr="000031E6">
              <w:rPr>
                <w:color w:val="1E1916"/>
                <w:w w:val="99"/>
                <w:sz w:val="21"/>
                <w:lang w:val="uk-UA"/>
              </w:rPr>
              <w:t>–</w:t>
            </w:r>
          </w:p>
        </w:tc>
        <w:tc>
          <w:tcPr>
            <w:tcW w:w="765" w:type="dxa"/>
          </w:tcPr>
          <w:p w14:paraId="687FD409" w14:textId="77777777" w:rsidR="00541CCE" w:rsidRPr="000031E6" w:rsidRDefault="00541CCE">
            <w:pPr>
              <w:pStyle w:val="TableParagraph"/>
              <w:spacing w:before="0"/>
              <w:jc w:val="left"/>
              <w:rPr>
                <w:sz w:val="20"/>
                <w:lang w:val="uk-UA"/>
              </w:rPr>
            </w:pPr>
          </w:p>
          <w:p w14:paraId="0AF65216" w14:textId="77777777" w:rsidR="00541CCE" w:rsidRPr="000031E6" w:rsidRDefault="00541CCE">
            <w:pPr>
              <w:pStyle w:val="TableParagraph"/>
              <w:spacing w:before="0"/>
              <w:jc w:val="left"/>
              <w:rPr>
                <w:sz w:val="20"/>
                <w:lang w:val="uk-UA"/>
              </w:rPr>
            </w:pPr>
          </w:p>
          <w:p w14:paraId="26B7D04A" w14:textId="77777777" w:rsidR="00541CCE" w:rsidRPr="000031E6" w:rsidRDefault="00541CCE">
            <w:pPr>
              <w:pStyle w:val="TableParagraph"/>
              <w:spacing w:before="0"/>
              <w:jc w:val="left"/>
              <w:rPr>
                <w:sz w:val="20"/>
                <w:lang w:val="uk-UA"/>
              </w:rPr>
            </w:pPr>
          </w:p>
          <w:p w14:paraId="74BE667E" w14:textId="77777777" w:rsidR="00541CCE" w:rsidRPr="000031E6" w:rsidRDefault="00541CCE">
            <w:pPr>
              <w:pStyle w:val="TableParagraph"/>
              <w:spacing w:before="6"/>
              <w:jc w:val="left"/>
              <w:rPr>
                <w:sz w:val="21"/>
                <w:lang w:val="uk-UA"/>
              </w:rPr>
            </w:pPr>
          </w:p>
          <w:p w14:paraId="476EF825" w14:textId="77777777" w:rsidR="00541CCE" w:rsidRPr="000031E6" w:rsidRDefault="00EB0C3C">
            <w:pPr>
              <w:pStyle w:val="TableParagraph"/>
              <w:spacing w:before="0" w:line="232" w:lineRule="exact"/>
              <w:ind w:left="1"/>
              <w:rPr>
                <w:sz w:val="21"/>
                <w:lang w:val="uk-UA"/>
              </w:rPr>
            </w:pPr>
            <w:r w:rsidRPr="000031E6">
              <w:rPr>
                <w:color w:val="1E1916"/>
                <w:w w:val="99"/>
                <w:sz w:val="21"/>
                <w:lang w:val="uk-UA"/>
              </w:rPr>
              <w:t>–</w:t>
            </w:r>
          </w:p>
        </w:tc>
        <w:tc>
          <w:tcPr>
            <w:tcW w:w="817" w:type="dxa"/>
          </w:tcPr>
          <w:p w14:paraId="07326D66" w14:textId="77777777" w:rsidR="00541CCE" w:rsidRPr="000031E6" w:rsidRDefault="00541CCE">
            <w:pPr>
              <w:pStyle w:val="TableParagraph"/>
              <w:spacing w:before="0"/>
              <w:jc w:val="left"/>
              <w:rPr>
                <w:sz w:val="20"/>
                <w:lang w:val="uk-UA"/>
              </w:rPr>
            </w:pPr>
          </w:p>
          <w:p w14:paraId="349BA03F" w14:textId="77777777" w:rsidR="00541CCE" w:rsidRPr="000031E6" w:rsidRDefault="00541CCE">
            <w:pPr>
              <w:pStyle w:val="TableParagraph"/>
              <w:spacing w:before="0"/>
              <w:jc w:val="left"/>
              <w:rPr>
                <w:sz w:val="20"/>
                <w:lang w:val="uk-UA"/>
              </w:rPr>
            </w:pPr>
          </w:p>
          <w:p w14:paraId="515F6195" w14:textId="77777777" w:rsidR="00541CCE" w:rsidRPr="000031E6" w:rsidRDefault="00541CCE">
            <w:pPr>
              <w:pStyle w:val="TableParagraph"/>
              <w:spacing w:before="0"/>
              <w:jc w:val="left"/>
              <w:rPr>
                <w:sz w:val="20"/>
                <w:lang w:val="uk-UA"/>
              </w:rPr>
            </w:pPr>
          </w:p>
          <w:p w14:paraId="532F8305" w14:textId="77777777" w:rsidR="00541CCE" w:rsidRPr="000031E6" w:rsidRDefault="00541CCE">
            <w:pPr>
              <w:pStyle w:val="TableParagraph"/>
              <w:spacing w:before="6"/>
              <w:jc w:val="left"/>
              <w:rPr>
                <w:sz w:val="21"/>
                <w:lang w:val="uk-UA"/>
              </w:rPr>
            </w:pPr>
          </w:p>
          <w:p w14:paraId="60C23440" w14:textId="77777777" w:rsidR="00541CCE" w:rsidRPr="000031E6" w:rsidRDefault="00EB0C3C">
            <w:pPr>
              <w:pStyle w:val="TableParagraph"/>
              <w:spacing w:before="0" w:line="232" w:lineRule="exact"/>
              <w:rPr>
                <w:sz w:val="21"/>
                <w:lang w:val="uk-UA"/>
              </w:rPr>
            </w:pPr>
            <w:r w:rsidRPr="000031E6">
              <w:rPr>
                <w:color w:val="1E1916"/>
                <w:w w:val="99"/>
                <w:sz w:val="21"/>
                <w:lang w:val="uk-UA"/>
              </w:rPr>
              <w:t>5</w:t>
            </w:r>
          </w:p>
        </w:tc>
        <w:tc>
          <w:tcPr>
            <w:tcW w:w="895" w:type="dxa"/>
          </w:tcPr>
          <w:p w14:paraId="155B6880" w14:textId="77777777" w:rsidR="00541CCE" w:rsidRPr="000031E6" w:rsidRDefault="00541CCE">
            <w:pPr>
              <w:pStyle w:val="TableParagraph"/>
              <w:spacing w:before="0"/>
              <w:jc w:val="left"/>
              <w:rPr>
                <w:sz w:val="20"/>
                <w:lang w:val="uk-UA"/>
              </w:rPr>
            </w:pPr>
          </w:p>
          <w:p w14:paraId="6EC4A388" w14:textId="77777777" w:rsidR="00541CCE" w:rsidRPr="000031E6" w:rsidRDefault="00541CCE">
            <w:pPr>
              <w:pStyle w:val="TableParagraph"/>
              <w:spacing w:before="0"/>
              <w:jc w:val="left"/>
              <w:rPr>
                <w:sz w:val="20"/>
                <w:lang w:val="uk-UA"/>
              </w:rPr>
            </w:pPr>
          </w:p>
          <w:p w14:paraId="08C2789E" w14:textId="77777777" w:rsidR="00541CCE" w:rsidRPr="000031E6" w:rsidRDefault="00541CCE">
            <w:pPr>
              <w:pStyle w:val="TableParagraph"/>
              <w:spacing w:before="0"/>
              <w:jc w:val="left"/>
              <w:rPr>
                <w:sz w:val="20"/>
                <w:lang w:val="uk-UA"/>
              </w:rPr>
            </w:pPr>
          </w:p>
          <w:p w14:paraId="279A0191" w14:textId="77777777" w:rsidR="00541CCE" w:rsidRPr="000031E6" w:rsidRDefault="00541CCE">
            <w:pPr>
              <w:pStyle w:val="TableParagraph"/>
              <w:spacing w:before="6"/>
              <w:jc w:val="left"/>
              <w:rPr>
                <w:sz w:val="21"/>
                <w:lang w:val="uk-UA"/>
              </w:rPr>
            </w:pPr>
          </w:p>
          <w:p w14:paraId="5A3AEC0B" w14:textId="77777777" w:rsidR="00541CCE" w:rsidRPr="000031E6" w:rsidRDefault="00EB0C3C">
            <w:pPr>
              <w:pStyle w:val="TableParagraph"/>
              <w:spacing w:before="0" w:line="232" w:lineRule="exact"/>
              <w:ind w:right="5"/>
              <w:rPr>
                <w:sz w:val="21"/>
                <w:lang w:val="uk-UA"/>
              </w:rPr>
            </w:pPr>
            <w:r w:rsidRPr="000031E6">
              <w:rPr>
                <w:color w:val="1E1916"/>
                <w:w w:val="99"/>
                <w:sz w:val="21"/>
                <w:lang w:val="uk-UA"/>
              </w:rPr>
              <w:t>–</w:t>
            </w:r>
          </w:p>
        </w:tc>
        <w:tc>
          <w:tcPr>
            <w:tcW w:w="876" w:type="dxa"/>
          </w:tcPr>
          <w:p w14:paraId="217E5011" w14:textId="77777777" w:rsidR="00541CCE" w:rsidRPr="000031E6" w:rsidRDefault="00541CCE">
            <w:pPr>
              <w:pStyle w:val="TableParagraph"/>
              <w:spacing w:before="0"/>
              <w:jc w:val="left"/>
              <w:rPr>
                <w:sz w:val="20"/>
                <w:lang w:val="uk-UA"/>
              </w:rPr>
            </w:pPr>
          </w:p>
          <w:p w14:paraId="05D26F80" w14:textId="77777777" w:rsidR="00541CCE" w:rsidRPr="000031E6" w:rsidRDefault="00541CCE">
            <w:pPr>
              <w:pStyle w:val="TableParagraph"/>
              <w:spacing w:before="0"/>
              <w:jc w:val="left"/>
              <w:rPr>
                <w:sz w:val="20"/>
                <w:lang w:val="uk-UA"/>
              </w:rPr>
            </w:pPr>
          </w:p>
          <w:p w14:paraId="750C3460" w14:textId="77777777" w:rsidR="00541CCE" w:rsidRPr="000031E6" w:rsidRDefault="00541CCE">
            <w:pPr>
              <w:pStyle w:val="TableParagraph"/>
              <w:spacing w:before="0"/>
              <w:jc w:val="left"/>
              <w:rPr>
                <w:sz w:val="20"/>
                <w:lang w:val="uk-UA"/>
              </w:rPr>
            </w:pPr>
          </w:p>
          <w:p w14:paraId="70422D86" w14:textId="77777777" w:rsidR="00541CCE" w:rsidRPr="000031E6" w:rsidRDefault="00541CCE">
            <w:pPr>
              <w:pStyle w:val="TableParagraph"/>
              <w:spacing w:before="6"/>
              <w:jc w:val="left"/>
              <w:rPr>
                <w:sz w:val="21"/>
                <w:lang w:val="uk-UA"/>
              </w:rPr>
            </w:pPr>
          </w:p>
          <w:p w14:paraId="35D96830" w14:textId="77777777" w:rsidR="00541CCE" w:rsidRPr="000031E6" w:rsidRDefault="00EB0C3C">
            <w:pPr>
              <w:pStyle w:val="TableParagraph"/>
              <w:spacing w:before="0" w:line="232" w:lineRule="exact"/>
              <w:ind w:right="10"/>
              <w:rPr>
                <w:sz w:val="21"/>
                <w:lang w:val="uk-UA"/>
              </w:rPr>
            </w:pPr>
            <w:r w:rsidRPr="000031E6">
              <w:rPr>
                <w:color w:val="1E1916"/>
                <w:w w:val="99"/>
                <w:sz w:val="21"/>
                <w:lang w:val="uk-UA"/>
              </w:rPr>
              <w:t>–</w:t>
            </w:r>
          </w:p>
        </w:tc>
        <w:tc>
          <w:tcPr>
            <w:tcW w:w="876" w:type="dxa"/>
          </w:tcPr>
          <w:p w14:paraId="707ED2AD" w14:textId="77777777" w:rsidR="00541CCE" w:rsidRPr="000031E6" w:rsidRDefault="00541CCE">
            <w:pPr>
              <w:pStyle w:val="TableParagraph"/>
              <w:spacing w:before="0"/>
              <w:jc w:val="left"/>
              <w:rPr>
                <w:sz w:val="20"/>
                <w:lang w:val="uk-UA"/>
              </w:rPr>
            </w:pPr>
          </w:p>
          <w:p w14:paraId="4C651D80" w14:textId="77777777" w:rsidR="00541CCE" w:rsidRPr="000031E6" w:rsidRDefault="00541CCE">
            <w:pPr>
              <w:pStyle w:val="TableParagraph"/>
              <w:spacing w:before="0"/>
              <w:jc w:val="left"/>
              <w:rPr>
                <w:sz w:val="20"/>
                <w:lang w:val="uk-UA"/>
              </w:rPr>
            </w:pPr>
          </w:p>
          <w:p w14:paraId="5E298BA5" w14:textId="77777777" w:rsidR="00541CCE" w:rsidRPr="000031E6" w:rsidRDefault="00541CCE">
            <w:pPr>
              <w:pStyle w:val="TableParagraph"/>
              <w:spacing w:before="0"/>
              <w:jc w:val="left"/>
              <w:rPr>
                <w:sz w:val="20"/>
                <w:lang w:val="uk-UA"/>
              </w:rPr>
            </w:pPr>
          </w:p>
          <w:p w14:paraId="7ADF121A" w14:textId="77777777" w:rsidR="00541CCE" w:rsidRPr="000031E6" w:rsidRDefault="00541CCE">
            <w:pPr>
              <w:pStyle w:val="TableParagraph"/>
              <w:spacing w:before="6"/>
              <w:jc w:val="left"/>
              <w:rPr>
                <w:sz w:val="21"/>
                <w:lang w:val="uk-UA"/>
              </w:rPr>
            </w:pPr>
          </w:p>
          <w:p w14:paraId="5AC6757E" w14:textId="77777777" w:rsidR="00541CCE" w:rsidRPr="000031E6" w:rsidRDefault="00EB0C3C">
            <w:pPr>
              <w:pStyle w:val="TableParagraph"/>
              <w:spacing w:before="0" w:line="232" w:lineRule="exact"/>
              <w:ind w:right="380"/>
              <w:jc w:val="right"/>
              <w:rPr>
                <w:sz w:val="21"/>
                <w:lang w:val="uk-UA"/>
              </w:rPr>
            </w:pPr>
            <w:r w:rsidRPr="000031E6">
              <w:rPr>
                <w:color w:val="1E1916"/>
                <w:w w:val="99"/>
                <w:sz w:val="21"/>
                <w:lang w:val="uk-UA"/>
              </w:rPr>
              <w:t>–</w:t>
            </w:r>
          </w:p>
        </w:tc>
        <w:tc>
          <w:tcPr>
            <w:tcW w:w="876" w:type="dxa"/>
          </w:tcPr>
          <w:p w14:paraId="0A963AF8" w14:textId="77777777" w:rsidR="00541CCE" w:rsidRPr="000031E6" w:rsidRDefault="00541CCE">
            <w:pPr>
              <w:pStyle w:val="TableParagraph"/>
              <w:spacing w:before="0"/>
              <w:jc w:val="left"/>
              <w:rPr>
                <w:sz w:val="20"/>
                <w:lang w:val="uk-UA"/>
              </w:rPr>
            </w:pPr>
          </w:p>
          <w:p w14:paraId="4060E78D" w14:textId="77777777" w:rsidR="00541CCE" w:rsidRPr="000031E6" w:rsidRDefault="00541CCE">
            <w:pPr>
              <w:pStyle w:val="TableParagraph"/>
              <w:spacing w:before="0"/>
              <w:jc w:val="left"/>
              <w:rPr>
                <w:sz w:val="20"/>
                <w:lang w:val="uk-UA"/>
              </w:rPr>
            </w:pPr>
          </w:p>
          <w:p w14:paraId="609FF38C" w14:textId="77777777" w:rsidR="00541CCE" w:rsidRPr="000031E6" w:rsidRDefault="00541CCE">
            <w:pPr>
              <w:pStyle w:val="TableParagraph"/>
              <w:spacing w:before="0"/>
              <w:jc w:val="left"/>
              <w:rPr>
                <w:sz w:val="20"/>
                <w:lang w:val="uk-UA"/>
              </w:rPr>
            </w:pPr>
          </w:p>
          <w:p w14:paraId="734F2E34" w14:textId="77777777" w:rsidR="00541CCE" w:rsidRPr="000031E6" w:rsidRDefault="00541CCE">
            <w:pPr>
              <w:pStyle w:val="TableParagraph"/>
              <w:spacing w:before="6"/>
              <w:jc w:val="left"/>
              <w:rPr>
                <w:sz w:val="21"/>
                <w:lang w:val="uk-UA"/>
              </w:rPr>
            </w:pPr>
          </w:p>
          <w:p w14:paraId="3FAC73C2" w14:textId="77777777" w:rsidR="00541CCE" w:rsidRPr="000031E6" w:rsidRDefault="00EB0C3C">
            <w:pPr>
              <w:pStyle w:val="TableParagraph"/>
              <w:spacing w:before="0" w:line="232" w:lineRule="exact"/>
              <w:ind w:right="18"/>
              <w:rPr>
                <w:sz w:val="21"/>
                <w:lang w:val="uk-UA"/>
              </w:rPr>
            </w:pPr>
            <w:r w:rsidRPr="000031E6">
              <w:rPr>
                <w:color w:val="1E1916"/>
                <w:w w:val="99"/>
                <w:sz w:val="21"/>
                <w:lang w:val="uk-UA"/>
              </w:rPr>
              <w:t>–</w:t>
            </w:r>
          </w:p>
        </w:tc>
        <w:tc>
          <w:tcPr>
            <w:tcW w:w="876" w:type="dxa"/>
          </w:tcPr>
          <w:p w14:paraId="55E19E7C" w14:textId="77777777" w:rsidR="00541CCE" w:rsidRPr="000031E6" w:rsidRDefault="00541CCE">
            <w:pPr>
              <w:pStyle w:val="TableParagraph"/>
              <w:spacing w:before="0"/>
              <w:jc w:val="left"/>
              <w:rPr>
                <w:sz w:val="20"/>
                <w:lang w:val="uk-UA"/>
              </w:rPr>
            </w:pPr>
          </w:p>
          <w:p w14:paraId="4B89E00D" w14:textId="77777777" w:rsidR="00541CCE" w:rsidRPr="000031E6" w:rsidRDefault="00541CCE">
            <w:pPr>
              <w:pStyle w:val="TableParagraph"/>
              <w:spacing w:before="0"/>
              <w:jc w:val="left"/>
              <w:rPr>
                <w:sz w:val="20"/>
                <w:lang w:val="uk-UA"/>
              </w:rPr>
            </w:pPr>
          </w:p>
          <w:p w14:paraId="036526DF" w14:textId="77777777" w:rsidR="00541CCE" w:rsidRPr="000031E6" w:rsidRDefault="00541CCE">
            <w:pPr>
              <w:pStyle w:val="TableParagraph"/>
              <w:spacing w:before="0"/>
              <w:jc w:val="left"/>
              <w:rPr>
                <w:sz w:val="20"/>
                <w:lang w:val="uk-UA"/>
              </w:rPr>
            </w:pPr>
          </w:p>
          <w:p w14:paraId="5A90EBD0" w14:textId="77777777" w:rsidR="00541CCE" w:rsidRPr="000031E6" w:rsidRDefault="00541CCE">
            <w:pPr>
              <w:pStyle w:val="TableParagraph"/>
              <w:spacing w:before="6"/>
              <w:jc w:val="left"/>
              <w:rPr>
                <w:sz w:val="21"/>
                <w:lang w:val="uk-UA"/>
              </w:rPr>
            </w:pPr>
          </w:p>
          <w:p w14:paraId="04B36A40" w14:textId="77777777" w:rsidR="00541CCE" w:rsidRPr="000031E6" w:rsidRDefault="00EB0C3C">
            <w:pPr>
              <w:pStyle w:val="TableParagraph"/>
              <w:spacing w:before="0" w:line="232" w:lineRule="exact"/>
              <w:ind w:right="22"/>
              <w:rPr>
                <w:sz w:val="21"/>
                <w:lang w:val="uk-UA"/>
              </w:rPr>
            </w:pPr>
            <w:r w:rsidRPr="000031E6">
              <w:rPr>
                <w:color w:val="1E1916"/>
                <w:w w:val="99"/>
                <w:sz w:val="21"/>
                <w:lang w:val="uk-UA"/>
              </w:rPr>
              <w:t>–</w:t>
            </w:r>
          </w:p>
        </w:tc>
        <w:tc>
          <w:tcPr>
            <w:tcW w:w="881" w:type="dxa"/>
          </w:tcPr>
          <w:p w14:paraId="71FFCB00" w14:textId="77777777" w:rsidR="00541CCE" w:rsidRPr="000031E6" w:rsidRDefault="00541CCE">
            <w:pPr>
              <w:pStyle w:val="TableParagraph"/>
              <w:spacing w:before="0"/>
              <w:jc w:val="left"/>
              <w:rPr>
                <w:sz w:val="20"/>
                <w:lang w:val="uk-UA"/>
              </w:rPr>
            </w:pPr>
          </w:p>
          <w:p w14:paraId="7D1BB037" w14:textId="77777777" w:rsidR="00541CCE" w:rsidRPr="000031E6" w:rsidRDefault="00541CCE">
            <w:pPr>
              <w:pStyle w:val="TableParagraph"/>
              <w:spacing w:before="0"/>
              <w:jc w:val="left"/>
              <w:rPr>
                <w:sz w:val="20"/>
                <w:lang w:val="uk-UA"/>
              </w:rPr>
            </w:pPr>
          </w:p>
          <w:p w14:paraId="2A441981" w14:textId="77777777" w:rsidR="00541CCE" w:rsidRPr="000031E6" w:rsidRDefault="00541CCE">
            <w:pPr>
              <w:pStyle w:val="TableParagraph"/>
              <w:spacing w:before="0"/>
              <w:jc w:val="left"/>
              <w:rPr>
                <w:sz w:val="20"/>
                <w:lang w:val="uk-UA"/>
              </w:rPr>
            </w:pPr>
          </w:p>
          <w:p w14:paraId="11933685" w14:textId="77777777" w:rsidR="00541CCE" w:rsidRPr="000031E6" w:rsidRDefault="00541CCE">
            <w:pPr>
              <w:pStyle w:val="TableParagraph"/>
              <w:spacing w:before="6"/>
              <w:jc w:val="left"/>
              <w:rPr>
                <w:sz w:val="21"/>
                <w:lang w:val="uk-UA"/>
              </w:rPr>
            </w:pPr>
          </w:p>
          <w:p w14:paraId="579F38D3" w14:textId="77777777" w:rsidR="00541CCE" w:rsidRPr="000031E6" w:rsidRDefault="00EB0C3C">
            <w:pPr>
              <w:pStyle w:val="TableParagraph"/>
              <w:spacing w:before="0" w:line="232" w:lineRule="exact"/>
              <w:ind w:right="31"/>
              <w:rPr>
                <w:sz w:val="21"/>
                <w:lang w:val="uk-UA"/>
              </w:rPr>
            </w:pPr>
            <w:r w:rsidRPr="000031E6">
              <w:rPr>
                <w:color w:val="1E1916"/>
                <w:w w:val="99"/>
                <w:sz w:val="21"/>
                <w:lang w:val="uk-UA"/>
              </w:rPr>
              <w:t>–</w:t>
            </w:r>
          </w:p>
        </w:tc>
      </w:tr>
      <w:tr w:rsidR="00541CCE" w:rsidRPr="000031E6" w14:paraId="3609BCB7" w14:textId="77777777">
        <w:trPr>
          <w:trHeight w:val="330"/>
        </w:trPr>
        <w:tc>
          <w:tcPr>
            <w:tcW w:w="2840" w:type="dxa"/>
          </w:tcPr>
          <w:p w14:paraId="33D70A6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 xml:space="preserve">б) з </w:t>
            </w:r>
            <w:r w:rsidRPr="000031E6">
              <w:rPr>
                <w:color w:val="1E1916"/>
                <w:spacing w:val="-2"/>
                <w:sz w:val="21"/>
                <w:lang w:val="uk-UA"/>
              </w:rPr>
              <w:t>підігрівом</w:t>
            </w:r>
          </w:p>
        </w:tc>
        <w:tc>
          <w:tcPr>
            <w:tcW w:w="2730" w:type="dxa"/>
          </w:tcPr>
          <w:p w14:paraId="5BB7EFB5"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покриття</w:t>
            </w:r>
          </w:p>
        </w:tc>
        <w:tc>
          <w:tcPr>
            <w:tcW w:w="829" w:type="dxa"/>
          </w:tcPr>
          <w:p w14:paraId="3A73D31D"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XII</w:t>
            </w:r>
          </w:p>
        </w:tc>
        <w:tc>
          <w:tcPr>
            <w:tcW w:w="1036" w:type="dxa"/>
          </w:tcPr>
          <w:p w14:paraId="0876C9A5" w14:textId="77777777" w:rsidR="00541CCE" w:rsidRPr="000031E6" w:rsidRDefault="00541CCE">
            <w:pPr>
              <w:pStyle w:val="TableParagraph"/>
              <w:spacing w:before="0"/>
              <w:jc w:val="left"/>
              <w:rPr>
                <w:rFonts w:ascii="Times New Roman"/>
                <w:sz w:val="20"/>
                <w:lang w:val="uk-UA"/>
              </w:rPr>
            </w:pPr>
          </w:p>
        </w:tc>
        <w:tc>
          <w:tcPr>
            <w:tcW w:w="765" w:type="dxa"/>
          </w:tcPr>
          <w:p w14:paraId="502264B4" w14:textId="77777777" w:rsidR="00541CCE" w:rsidRPr="000031E6" w:rsidRDefault="00541CCE">
            <w:pPr>
              <w:pStyle w:val="TableParagraph"/>
              <w:spacing w:before="0"/>
              <w:jc w:val="left"/>
              <w:rPr>
                <w:rFonts w:ascii="Times New Roman"/>
                <w:sz w:val="20"/>
                <w:lang w:val="uk-UA"/>
              </w:rPr>
            </w:pPr>
          </w:p>
        </w:tc>
        <w:tc>
          <w:tcPr>
            <w:tcW w:w="817" w:type="dxa"/>
          </w:tcPr>
          <w:p w14:paraId="527E3C35"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10</w:t>
            </w:r>
          </w:p>
        </w:tc>
        <w:tc>
          <w:tcPr>
            <w:tcW w:w="895" w:type="dxa"/>
          </w:tcPr>
          <w:p w14:paraId="4FD8AFE5" w14:textId="77777777" w:rsidR="00541CCE" w:rsidRPr="000031E6" w:rsidRDefault="00541CCE">
            <w:pPr>
              <w:pStyle w:val="TableParagraph"/>
              <w:spacing w:before="0"/>
              <w:jc w:val="left"/>
              <w:rPr>
                <w:rFonts w:ascii="Times New Roman"/>
                <w:sz w:val="20"/>
                <w:lang w:val="uk-UA"/>
              </w:rPr>
            </w:pPr>
          </w:p>
        </w:tc>
        <w:tc>
          <w:tcPr>
            <w:tcW w:w="876" w:type="dxa"/>
          </w:tcPr>
          <w:p w14:paraId="46E0BA95" w14:textId="77777777" w:rsidR="00541CCE" w:rsidRPr="000031E6" w:rsidRDefault="00541CCE">
            <w:pPr>
              <w:pStyle w:val="TableParagraph"/>
              <w:spacing w:before="0"/>
              <w:jc w:val="left"/>
              <w:rPr>
                <w:rFonts w:ascii="Times New Roman"/>
                <w:sz w:val="20"/>
                <w:lang w:val="uk-UA"/>
              </w:rPr>
            </w:pPr>
          </w:p>
        </w:tc>
        <w:tc>
          <w:tcPr>
            <w:tcW w:w="876" w:type="dxa"/>
          </w:tcPr>
          <w:p w14:paraId="3662D087" w14:textId="77777777" w:rsidR="00541CCE" w:rsidRPr="000031E6" w:rsidRDefault="00541CCE">
            <w:pPr>
              <w:pStyle w:val="TableParagraph"/>
              <w:spacing w:before="0"/>
              <w:jc w:val="left"/>
              <w:rPr>
                <w:rFonts w:ascii="Times New Roman"/>
                <w:sz w:val="20"/>
                <w:lang w:val="uk-UA"/>
              </w:rPr>
            </w:pPr>
          </w:p>
        </w:tc>
        <w:tc>
          <w:tcPr>
            <w:tcW w:w="876" w:type="dxa"/>
          </w:tcPr>
          <w:p w14:paraId="07E6A230" w14:textId="77777777" w:rsidR="00541CCE" w:rsidRPr="000031E6" w:rsidRDefault="00541CCE">
            <w:pPr>
              <w:pStyle w:val="TableParagraph"/>
              <w:spacing w:before="0"/>
              <w:jc w:val="left"/>
              <w:rPr>
                <w:rFonts w:ascii="Times New Roman"/>
                <w:sz w:val="20"/>
                <w:lang w:val="uk-UA"/>
              </w:rPr>
            </w:pPr>
          </w:p>
        </w:tc>
        <w:tc>
          <w:tcPr>
            <w:tcW w:w="876" w:type="dxa"/>
          </w:tcPr>
          <w:p w14:paraId="35E8C86E" w14:textId="77777777" w:rsidR="00541CCE" w:rsidRPr="000031E6" w:rsidRDefault="00541CCE">
            <w:pPr>
              <w:pStyle w:val="TableParagraph"/>
              <w:spacing w:before="0"/>
              <w:jc w:val="left"/>
              <w:rPr>
                <w:rFonts w:ascii="Times New Roman"/>
                <w:sz w:val="20"/>
                <w:lang w:val="uk-UA"/>
              </w:rPr>
            </w:pPr>
          </w:p>
        </w:tc>
        <w:tc>
          <w:tcPr>
            <w:tcW w:w="881" w:type="dxa"/>
          </w:tcPr>
          <w:p w14:paraId="3E5DF841" w14:textId="77777777" w:rsidR="00541CCE" w:rsidRPr="000031E6" w:rsidRDefault="00541CCE">
            <w:pPr>
              <w:pStyle w:val="TableParagraph"/>
              <w:spacing w:before="0"/>
              <w:jc w:val="left"/>
              <w:rPr>
                <w:rFonts w:ascii="Times New Roman"/>
                <w:sz w:val="20"/>
                <w:lang w:val="uk-UA"/>
              </w:rPr>
            </w:pPr>
          </w:p>
        </w:tc>
      </w:tr>
      <w:tr w:rsidR="00541CCE" w:rsidRPr="000031E6" w14:paraId="792CA7E3" w14:textId="77777777">
        <w:trPr>
          <w:trHeight w:val="1710"/>
        </w:trPr>
        <w:tc>
          <w:tcPr>
            <w:tcW w:w="2840" w:type="dxa"/>
          </w:tcPr>
          <w:p w14:paraId="2E998FEC"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2.</w:t>
            </w:r>
            <w:r w:rsidRPr="000031E6">
              <w:rPr>
                <w:color w:val="1E1916"/>
                <w:spacing w:val="-12"/>
                <w:sz w:val="21"/>
                <w:lang w:val="uk-UA"/>
              </w:rPr>
              <w:t xml:space="preserve"> </w:t>
            </w:r>
            <w:r w:rsidRPr="000031E6">
              <w:rPr>
                <w:color w:val="1E1916"/>
                <w:sz w:val="21"/>
                <w:lang w:val="uk-UA"/>
              </w:rPr>
              <w:t>Приміщення</w:t>
            </w:r>
            <w:r w:rsidRPr="000031E6">
              <w:rPr>
                <w:color w:val="1E1916"/>
                <w:spacing w:val="-12"/>
                <w:sz w:val="21"/>
                <w:lang w:val="uk-UA"/>
              </w:rPr>
              <w:t xml:space="preserve"> </w:t>
            </w:r>
            <w:r w:rsidRPr="000031E6">
              <w:rPr>
                <w:color w:val="1E1916"/>
                <w:sz w:val="21"/>
                <w:lang w:val="uk-UA"/>
              </w:rPr>
              <w:t>для</w:t>
            </w:r>
            <w:r w:rsidRPr="000031E6">
              <w:rPr>
                <w:color w:val="1E1916"/>
                <w:spacing w:val="-12"/>
                <w:sz w:val="21"/>
                <w:lang w:val="uk-UA"/>
              </w:rPr>
              <w:t xml:space="preserve"> </w:t>
            </w:r>
            <w:r w:rsidRPr="000031E6">
              <w:rPr>
                <w:color w:val="1E1916"/>
                <w:sz w:val="21"/>
                <w:lang w:val="uk-UA"/>
              </w:rPr>
              <w:t xml:space="preserve">закри- того зберігання рухомого </w:t>
            </w:r>
            <w:r w:rsidRPr="000031E6">
              <w:rPr>
                <w:color w:val="1E1916"/>
                <w:spacing w:val="-2"/>
                <w:sz w:val="21"/>
                <w:lang w:val="uk-UA"/>
              </w:rPr>
              <w:t>складу</w:t>
            </w:r>
          </w:p>
          <w:p w14:paraId="54332999" w14:textId="77777777" w:rsidR="00541CCE" w:rsidRPr="000031E6" w:rsidRDefault="00EB0C3C">
            <w:pPr>
              <w:pStyle w:val="TableParagraph"/>
              <w:spacing w:before="49" w:line="260" w:lineRule="atLeast"/>
              <w:ind w:left="61"/>
              <w:jc w:val="left"/>
              <w:rPr>
                <w:sz w:val="21"/>
                <w:lang w:val="uk-UA"/>
              </w:rPr>
            </w:pPr>
            <w:r w:rsidRPr="000031E6">
              <w:rPr>
                <w:color w:val="1E1916"/>
                <w:sz w:val="21"/>
                <w:lang w:val="uk-UA"/>
              </w:rPr>
              <w:t>а) транспортні підприєм- ства,</w:t>
            </w:r>
            <w:r w:rsidRPr="000031E6">
              <w:rPr>
                <w:color w:val="1E1916"/>
                <w:spacing w:val="-11"/>
                <w:sz w:val="21"/>
                <w:lang w:val="uk-UA"/>
              </w:rPr>
              <w:t xml:space="preserve"> </w:t>
            </w:r>
            <w:r w:rsidRPr="000031E6">
              <w:rPr>
                <w:color w:val="1E1916"/>
                <w:sz w:val="21"/>
                <w:lang w:val="uk-UA"/>
              </w:rPr>
              <w:t>депо,</w:t>
            </w:r>
            <w:r w:rsidRPr="000031E6">
              <w:rPr>
                <w:color w:val="1E1916"/>
                <w:spacing w:val="-12"/>
                <w:sz w:val="21"/>
                <w:lang w:val="uk-UA"/>
              </w:rPr>
              <w:t xml:space="preserve"> </w:t>
            </w:r>
            <w:r w:rsidRPr="000031E6">
              <w:rPr>
                <w:color w:val="1E1916"/>
                <w:sz w:val="21"/>
                <w:lang w:val="uk-UA"/>
              </w:rPr>
              <w:t>закриті</w:t>
            </w:r>
            <w:r w:rsidRPr="000031E6">
              <w:rPr>
                <w:color w:val="1E1916"/>
                <w:spacing w:val="-12"/>
                <w:sz w:val="21"/>
                <w:lang w:val="uk-UA"/>
              </w:rPr>
              <w:t xml:space="preserve"> </w:t>
            </w:r>
            <w:r w:rsidRPr="000031E6">
              <w:rPr>
                <w:color w:val="1E1916"/>
                <w:sz w:val="21"/>
                <w:lang w:val="uk-UA"/>
              </w:rPr>
              <w:t>стоянки рухомого складу</w:t>
            </w:r>
          </w:p>
        </w:tc>
        <w:tc>
          <w:tcPr>
            <w:tcW w:w="2730" w:type="dxa"/>
          </w:tcPr>
          <w:p w14:paraId="49CFBCC1" w14:textId="77777777" w:rsidR="00541CCE" w:rsidRPr="000031E6" w:rsidRDefault="00541CCE">
            <w:pPr>
              <w:pStyle w:val="TableParagraph"/>
              <w:spacing w:before="0"/>
              <w:jc w:val="left"/>
              <w:rPr>
                <w:sz w:val="20"/>
                <w:lang w:val="uk-UA"/>
              </w:rPr>
            </w:pPr>
          </w:p>
          <w:p w14:paraId="418920B7" w14:textId="77777777" w:rsidR="00541CCE" w:rsidRPr="000031E6" w:rsidRDefault="00541CCE">
            <w:pPr>
              <w:pStyle w:val="TableParagraph"/>
              <w:spacing w:before="0"/>
              <w:jc w:val="left"/>
              <w:rPr>
                <w:sz w:val="20"/>
                <w:lang w:val="uk-UA"/>
              </w:rPr>
            </w:pPr>
          </w:p>
          <w:p w14:paraId="44B8D5D6" w14:textId="77777777" w:rsidR="00541CCE" w:rsidRPr="000031E6" w:rsidRDefault="00541CCE">
            <w:pPr>
              <w:pStyle w:val="TableParagraph"/>
              <w:spacing w:before="0"/>
              <w:jc w:val="left"/>
              <w:rPr>
                <w:sz w:val="20"/>
                <w:lang w:val="uk-UA"/>
              </w:rPr>
            </w:pPr>
          </w:p>
          <w:p w14:paraId="01F045EB" w14:textId="77777777" w:rsidR="00541CCE" w:rsidRPr="000031E6" w:rsidRDefault="00541CCE">
            <w:pPr>
              <w:pStyle w:val="TableParagraph"/>
              <w:spacing w:before="6"/>
              <w:jc w:val="left"/>
              <w:rPr>
                <w:sz w:val="21"/>
                <w:lang w:val="uk-UA"/>
              </w:rPr>
            </w:pPr>
          </w:p>
          <w:p w14:paraId="79B6ED4F" w14:textId="77777777" w:rsidR="00541CCE" w:rsidRPr="000031E6" w:rsidRDefault="00EB0C3C">
            <w:pPr>
              <w:pStyle w:val="TableParagraph"/>
              <w:spacing w:before="0"/>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79BADE98" w14:textId="77777777" w:rsidR="00541CCE" w:rsidRPr="000031E6" w:rsidRDefault="00541CCE">
            <w:pPr>
              <w:pStyle w:val="TableParagraph"/>
              <w:spacing w:before="0"/>
              <w:jc w:val="left"/>
              <w:rPr>
                <w:sz w:val="26"/>
                <w:lang w:val="uk-UA"/>
              </w:rPr>
            </w:pPr>
          </w:p>
          <w:p w14:paraId="10FA578C" w14:textId="77777777" w:rsidR="00541CCE" w:rsidRPr="000031E6" w:rsidRDefault="00541CCE">
            <w:pPr>
              <w:pStyle w:val="TableParagraph"/>
              <w:spacing w:before="0"/>
              <w:jc w:val="left"/>
              <w:rPr>
                <w:sz w:val="26"/>
                <w:lang w:val="uk-UA"/>
              </w:rPr>
            </w:pPr>
          </w:p>
          <w:p w14:paraId="6EFD3FBE" w14:textId="77777777" w:rsidR="00541CCE" w:rsidRPr="000031E6" w:rsidRDefault="00541CCE">
            <w:pPr>
              <w:pStyle w:val="TableParagraph"/>
              <w:spacing w:before="9"/>
              <w:jc w:val="left"/>
              <w:rPr>
                <w:sz w:val="25"/>
                <w:lang w:val="uk-UA"/>
              </w:rPr>
            </w:pPr>
          </w:p>
          <w:p w14:paraId="04834A79" w14:textId="77777777" w:rsidR="00541CCE" w:rsidRPr="000031E6" w:rsidRDefault="00EB0C3C">
            <w:pPr>
              <w:pStyle w:val="TableParagraph"/>
              <w:spacing w:before="0"/>
              <w:ind w:left="80" w:right="74"/>
              <w:rPr>
                <w:sz w:val="16"/>
                <w:lang w:val="uk-UA"/>
              </w:rPr>
            </w:pPr>
            <w:r w:rsidRPr="000031E6">
              <w:rPr>
                <w:color w:val="1E1916"/>
                <w:spacing w:val="-2"/>
                <w:sz w:val="21"/>
                <w:lang w:val="uk-UA"/>
              </w:rPr>
              <w:t>VIIIб</w:t>
            </w:r>
            <w:r w:rsidRPr="000031E6">
              <w:rPr>
                <w:color w:val="1E1916"/>
                <w:spacing w:val="-2"/>
                <w:position w:val="9"/>
                <w:sz w:val="16"/>
                <w:lang w:val="uk-UA"/>
              </w:rPr>
              <w:t>2)</w:t>
            </w:r>
          </w:p>
        </w:tc>
        <w:tc>
          <w:tcPr>
            <w:tcW w:w="1036" w:type="dxa"/>
          </w:tcPr>
          <w:p w14:paraId="3BCCAD8B" w14:textId="77777777" w:rsidR="00541CCE" w:rsidRPr="000031E6" w:rsidRDefault="00541CCE">
            <w:pPr>
              <w:pStyle w:val="TableParagraph"/>
              <w:spacing w:before="0"/>
              <w:jc w:val="left"/>
              <w:rPr>
                <w:sz w:val="20"/>
                <w:lang w:val="uk-UA"/>
              </w:rPr>
            </w:pPr>
          </w:p>
          <w:p w14:paraId="362A8011" w14:textId="77777777" w:rsidR="00541CCE" w:rsidRPr="000031E6" w:rsidRDefault="00541CCE">
            <w:pPr>
              <w:pStyle w:val="TableParagraph"/>
              <w:spacing w:before="0"/>
              <w:jc w:val="left"/>
              <w:rPr>
                <w:sz w:val="20"/>
                <w:lang w:val="uk-UA"/>
              </w:rPr>
            </w:pPr>
          </w:p>
          <w:p w14:paraId="177FEC76" w14:textId="77777777" w:rsidR="00541CCE" w:rsidRPr="000031E6" w:rsidRDefault="00541CCE">
            <w:pPr>
              <w:pStyle w:val="TableParagraph"/>
              <w:spacing w:before="0"/>
              <w:jc w:val="left"/>
              <w:rPr>
                <w:sz w:val="20"/>
                <w:lang w:val="uk-UA"/>
              </w:rPr>
            </w:pPr>
          </w:p>
          <w:p w14:paraId="219F2E01" w14:textId="77777777" w:rsidR="00541CCE" w:rsidRPr="000031E6" w:rsidRDefault="00541CCE">
            <w:pPr>
              <w:pStyle w:val="TableParagraph"/>
              <w:spacing w:before="6"/>
              <w:jc w:val="left"/>
              <w:rPr>
                <w:sz w:val="21"/>
                <w:lang w:val="uk-UA"/>
              </w:rPr>
            </w:pPr>
          </w:p>
          <w:p w14:paraId="72B4AC9C" w14:textId="77777777" w:rsidR="00541CCE" w:rsidRPr="000031E6" w:rsidRDefault="00EB0C3C">
            <w:pPr>
              <w:pStyle w:val="TableParagraph"/>
              <w:spacing w:before="0"/>
              <w:ind w:left="456"/>
              <w:jc w:val="left"/>
              <w:rPr>
                <w:sz w:val="21"/>
                <w:lang w:val="uk-UA"/>
              </w:rPr>
            </w:pPr>
            <w:r w:rsidRPr="000031E6">
              <w:rPr>
                <w:color w:val="1E1916"/>
                <w:w w:val="99"/>
                <w:sz w:val="21"/>
                <w:lang w:val="uk-UA"/>
              </w:rPr>
              <w:t>–</w:t>
            </w:r>
          </w:p>
        </w:tc>
        <w:tc>
          <w:tcPr>
            <w:tcW w:w="765" w:type="dxa"/>
          </w:tcPr>
          <w:p w14:paraId="184ECB1E" w14:textId="77777777" w:rsidR="00541CCE" w:rsidRPr="000031E6" w:rsidRDefault="00541CCE">
            <w:pPr>
              <w:pStyle w:val="TableParagraph"/>
              <w:spacing w:before="0"/>
              <w:jc w:val="left"/>
              <w:rPr>
                <w:sz w:val="20"/>
                <w:lang w:val="uk-UA"/>
              </w:rPr>
            </w:pPr>
          </w:p>
          <w:p w14:paraId="21D30DD9" w14:textId="77777777" w:rsidR="00541CCE" w:rsidRPr="000031E6" w:rsidRDefault="00541CCE">
            <w:pPr>
              <w:pStyle w:val="TableParagraph"/>
              <w:spacing w:before="0"/>
              <w:jc w:val="left"/>
              <w:rPr>
                <w:sz w:val="20"/>
                <w:lang w:val="uk-UA"/>
              </w:rPr>
            </w:pPr>
          </w:p>
          <w:p w14:paraId="38C71067" w14:textId="77777777" w:rsidR="00541CCE" w:rsidRPr="000031E6" w:rsidRDefault="00541CCE">
            <w:pPr>
              <w:pStyle w:val="TableParagraph"/>
              <w:spacing w:before="0"/>
              <w:jc w:val="left"/>
              <w:rPr>
                <w:sz w:val="20"/>
                <w:lang w:val="uk-UA"/>
              </w:rPr>
            </w:pPr>
          </w:p>
          <w:p w14:paraId="47CD1FB3" w14:textId="77777777" w:rsidR="00541CCE" w:rsidRPr="000031E6" w:rsidRDefault="00541CCE">
            <w:pPr>
              <w:pStyle w:val="TableParagraph"/>
              <w:spacing w:before="6"/>
              <w:jc w:val="left"/>
              <w:rPr>
                <w:sz w:val="21"/>
                <w:lang w:val="uk-UA"/>
              </w:rPr>
            </w:pPr>
          </w:p>
          <w:p w14:paraId="2345FF87" w14:textId="77777777" w:rsidR="00541CCE" w:rsidRPr="000031E6" w:rsidRDefault="00EB0C3C">
            <w:pPr>
              <w:pStyle w:val="TableParagraph"/>
              <w:spacing w:before="0"/>
              <w:ind w:left="1"/>
              <w:rPr>
                <w:sz w:val="21"/>
                <w:lang w:val="uk-UA"/>
              </w:rPr>
            </w:pPr>
            <w:r w:rsidRPr="000031E6">
              <w:rPr>
                <w:color w:val="1E1916"/>
                <w:w w:val="99"/>
                <w:sz w:val="21"/>
                <w:lang w:val="uk-UA"/>
              </w:rPr>
              <w:t>–</w:t>
            </w:r>
          </w:p>
        </w:tc>
        <w:tc>
          <w:tcPr>
            <w:tcW w:w="817" w:type="dxa"/>
          </w:tcPr>
          <w:p w14:paraId="4F68AE4A" w14:textId="77777777" w:rsidR="00541CCE" w:rsidRPr="000031E6" w:rsidRDefault="00541CCE">
            <w:pPr>
              <w:pStyle w:val="TableParagraph"/>
              <w:spacing w:before="0"/>
              <w:jc w:val="left"/>
              <w:rPr>
                <w:sz w:val="20"/>
                <w:lang w:val="uk-UA"/>
              </w:rPr>
            </w:pPr>
          </w:p>
          <w:p w14:paraId="7DF33B53" w14:textId="77777777" w:rsidR="00541CCE" w:rsidRPr="000031E6" w:rsidRDefault="00541CCE">
            <w:pPr>
              <w:pStyle w:val="TableParagraph"/>
              <w:spacing w:before="0"/>
              <w:jc w:val="left"/>
              <w:rPr>
                <w:sz w:val="20"/>
                <w:lang w:val="uk-UA"/>
              </w:rPr>
            </w:pPr>
          </w:p>
          <w:p w14:paraId="7737D550" w14:textId="77777777" w:rsidR="00541CCE" w:rsidRPr="000031E6" w:rsidRDefault="00541CCE">
            <w:pPr>
              <w:pStyle w:val="TableParagraph"/>
              <w:spacing w:before="0"/>
              <w:jc w:val="left"/>
              <w:rPr>
                <w:sz w:val="20"/>
                <w:lang w:val="uk-UA"/>
              </w:rPr>
            </w:pPr>
          </w:p>
          <w:p w14:paraId="33FF4923" w14:textId="77777777" w:rsidR="00541CCE" w:rsidRPr="000031E6" w:rsidRDefault="00541CCE">
            <w:pPr>
              <w:pStyle w:val="TableParagraph"/>
              <w:spacing w:before="6"/>
              <w:jc w:val="left"/>
              <w:rPr>
                <w:sz w:val="21"/>
                <w:lang w:val="uk-UA"/>
              </w:rPr>
            </w:pPr>
          </w:p>
          <w:p w14:paraId="63A58CEB" w14:textId="77777777" w:rsidR="00541CCE" w:rsidRPr="000031E6" w:rsidRDefault="00EB0C3C">
            <w:pPr>
              <w:pStyle w:val="TableParagraph"/>
              <w:spacing w:before="0"/>
              <w:ind w:left="185" w:right="186"/>
              <w:rPr>
                <w:sz w:val="21"/>
                <w:lang w:val="uk-UA"/>
              </w:rPr>
            </w:pPr>
            <w:r w:rsidRPr="000031E6">
              <w:rPr>
                <w:color w:val="1E1916"/>
                <w:spacing w:val="-5"/>
                <w:sz w:val="21"/>
                <w:lang w:val="uk-UA"/>
              </w:rPr>
              <w:t>75</w:t>
            </w:r>
          </w:p>
        </w:tc>
        <w:tc>
          <w:tcPr>
            <w:tcW w:w="895" w:type="dxa"/>
          </w:tcPr>
          <w:p w14:paraId="611BFEF7" w14:textId="77777777" w:rsidR="00541CCE" w:rsidRPr="000031E6" w:rsidRDefault="00541CCE">
            <w:pPr>
              <w:pStyle w:val="TableParagraph"/>
              <w:spacing w:before="0"/>
              <w:jc w:val="left"/>
              <w:rPr>
                <w:sz w:val="20"/>
                <w:lang w:val="uk-UA"/>
              </w:rPr>
            </w:pPr>
          </w:p>
          <w:p w14:paraId="0A1143A4" w14:textId="77777777" w:rsidR="00541CCE" w:rsidRPr="000031E6" w:rsidRDefault="00541CCE">
            <w:pPr>
              <w:pStyle w:val="TableParagraph"/>
              <w:spacing w:before="0"/>
              <w:jc w:val="left"/>
              <w:rPr>
                <w:sz w:val="20"/>
                <w:lang w:val="uk-UA"/>
              </w:rPr>
            </w:pPr>
          </w:p>
          <w:p w14:paraId="535CB25C" w14:textId="77777777" w:rsidR="00541CCE" w:rsidRPr="000031E6" w:rsidRDefault="00541CCE">
            <w:pPr>
              <w:pStyle w:val="TableParagraph"/>
              <w:spacing w:before="0"/>
              <w:jc w:val="left"/>
              <w:rPr>
                <w:sz w:val="20"/>
                <w:lang w:val="uk-UA"/>
              </w:rPr>
            </w:pPr>
          </w:p>
          <w:p w14:paraId="26334DB6" w14:textId="77777777" w:rsidR="00541CCE" w:rsidRPr="000031E6" w:rsidRDefault="00541CCE">
            <w:pPr>
              <w:pStyle w:val="TableParagraph"/>
              <w:spacing w:before="6"/>
              <w:jc w:val="left"/>
              <w:rPr>
                <w:sz w:val="21"/>
                <w:lang w:val="uk-UA"/>
              </w:rPr>
            </w:pPr>
          </w:p>
          <w:p w14:paraId="1939143D" w14:textId="77777777" w:rsidR="00541CCE" w:rsidRPr="000031E6" w:rsidRDefault="00EB0C3C">
            <w:pPr>
              <w:pStyle w:val="TableParagraph"/>
              <w:spacing w:before="0"/>
              <w:ind w:left="7" w:right="12"/>
              <w:rPr>
                <w:sz w:val="21"/>
                <w:lang w:val="uk-UA"/>
              </w:rPr>
            </w:pPr>
            <w:r w:rsidRPr="000031E6">
              <w:rPr>
                <w:color w:val="1E1916"/>
                <w:spacing w:val="-5"/>
                <w:sz w:val="21"/>
                <w:lang w:val="uk-UA"/>
              </w:rPr>
              <w:t>60</w:t>
            </w:r>
          </w:p>
        </w:tc>
        <w:tc>
          <w:tcPr>
            <w:tcW w:w="876" w:type="dxa"/>
          </w:tcPr>
          <w:p w14:paraId="3DCA28D3" w14:textId="77777777" w:rsidR="00541CCE" w:rsidRPr="000031E6" w:rsidRDefault="00541CCE">
            <w:pPr>
              <w:pStyle w:val="TableParagraph"/>
              <w:spacing w:before="0"/>
              <w:jc w:val="left"/>
              <w:rPr>
                <w:sz w:val="20"/>
                <w:lang w:val="uk-UA"/>
              </w:rPr>
            </w:pPr>
          </w:p>
          <w:p w14:paraId="0F8CF721" w14:textId="77777777" w:rsidR="00541CCE" w:rsidRPr="000031E6" w:rsidRDefault="00541CCE">
            <w:pPr>
              <w:pStyle w:val="TableParagraph"/>
              <w:spacing w:before="0"/>
              <w:jc w:val="left"/>
              <w:rPr>
                <w:sz w:val="20"/>
                <w:lang w:val="uk-UA"/>
              </w:rPr>
            </w:pPr>
          </w:p>
          <w:p w14:paraId="2DF1639D" w14:textId="77777777" w:rsidR="00541CCE" w:rsidRPr="000031E6" w:rsidRDefault="00541CCE">
            <w:pPr>
              <w:pStyle w:val="TableParagraph"/>
              <w:spacing w:before="0"/>
              <w:jc w:val="left"/>
              <w:rPr>
                <w:sz w:val="20"/>
                <w:lang w:val="uk-UA"/>
              </w:rPr>
            </w:pPr>
          </w:p>
          <w:p w14:paraId="20874179" w14:textId="77777777" w:rsidR="00541CCE" w:rsidRPr="000031E6" w:rsidRDefault="00541CCE">
            <w:pPr>
              <w:pStyle w:val="TableParagraph"/>
              <w:spacing w:before="6"/>
              <w:jc w:val="left"/>
              <w:rPr>
                <w:sz w:val="21"/>
                <w:lang w:val="uk-UA"/>
              </w:rPr>
            </w:pPr>
          </w:p>
          <w:p w14:paraId="7FE784B6" w14:textId="77777777" w:rsidR="00541CCE" w:rsidRPr="000031E6" w:rsidRDefault="00EB0C3C">
            <w:pPr>
              <w:pStyle w:val="TableParagraph"/>
              <w:spacing w:before="0"/>
              <w:ind w:left="188" w:right="198"/>
              <w:rPr>
                <w:sz w:val="21"/>
                <w:lang w:val="uk-UA"/>
              </w:rPr>
            </w:pPr>
            <w:r w:rsidRPr="000031E6">
              <w:rPr>
                <w:color w:val="1E1916"/>
                <w:spacing w:val="-5"/>
                <w:sz w:val="21"/>
                <w:lang w:val="uk-UA"/>
              </w:rPr>
              <w:t>10</w:t>
            </w:r>
          </w:p>
        </w:tc>
        <w:tc>
          <w:tcPr>
            <w:tcW w:w="876" w:type="dxa"/>
          </w:tcPr>
          <w:p w14:paraId="6FDB3E70" w14:textId="77777777" w:rsidR="00541CCE" w:rsidRPr="000031E6" w:rsidRDefault="00541CCE">
            <w:pPr>
              <w:pStyle w:val="TableParagraph"/>
              <w:spacing w:before="0"/>
              <w:jc w:val="left"/>
              <w:rPr>
                <w:sz w:val="20"/>
                <w:lang w:val="uk-UA"/>
              </w:rPr>
            </w:pPr>
          </w:p>
          <w:p w14:paraId="48F7467F" w14:textId="77777777" w:rsidR="00541CCE" w:rsidRPr="000031E6" w:rsidRDefault="00541CCE">
            <w:pPr>
              <w:pStyle w:val="TableParagraph"/>
              <w:spacing w:before="0"/>
              <w:jc w:val="left"/>
              <w:rPr>
                <w:sz w:val="20"/>
                <w:lang w:val="uk-UA"/>
              </w:rPr>
            </w:pPr>
          </w:p>
          <w:p w14:paraId="5158610F" w14:textId="77777777" w:rsidR="00541CCE" w:rsidRPr="000031E6" w:rsidRDefault="00541CCE">
            <w:pPr>
              <w:pStyle w:val="TableParagraph"/>
              <w:spacing w:before="0"/>
              <w:jc w:val="left"/>
              <w:rPr>
                <w:sz w:val="20"/>
                <w:lang w:val="uk-UA"/>
              </w:rPr>
            </w:pPr>
          </w:p>
          <w:p w14:paraId="46905E01" w14:textId="77777777" w:rsidR="00541CCE" w:rsidRPr="000031E6" w:rsidRDefault="00541CCE">
            <w:pPr>
              <w:pStyle w:val="TableParagraph"/>
              <w:spacing w:before="6"/>
              <w:jc w:val="left"/>
              <w:rPr>
                <w:sz w:val="21"/>
                <w:lang w:val="uk-UA"/>
              </w:rPr>
            </w:pPr>
          </w:p>
          <w:p w14:paraId="2B73393C" w14:textId="77777777" w:rsidR="00541CCE" w:rsidRPr="000031E6" w:rsidRDefault="00EB0C3C">
            <w:pPr>
              <w:pStyle w:val="TableParagraph"/>
              <w:spacing w:before="0"/>
              <w:ind w:right="380"/>
              <w:jc w:val="right"/>
              <w:rPr>
                <w:sz w:val="21"/>
                <w:lang w:val="uk-UA"/>
              </w:rPr>
            </w:pPr>
            <w:r w:rsidRPr="000031E6">
              <w:rPr>
                <w:color w:val="1E1916"/>
                <w:w w:val="99"/>
                <w:sz w:val="21"/>
                <w:lang w:val="uk-UA"/>
              </w:rPr>
              <w:t>–</w:t>
            </w:r>
          </w:p>
        </w:tc>
        <w:tc>
          <w:tcPr>
            <w:tcW w:w="876" w:type="dxa"/>
          </w:tcPr>
          <w:p w14:paraId="7E6789B6" w14:textId="77777777" w:rsidR="00541CCE" w:rsidRPr="000031E6" w:rsidRDefault="00541CCE">
            <w:pPr>
              <w:pStyle w:val="TableParagraph"/>
              <w:spacing w:before="0"/>
              <w:jc w:val="left"/>
              <w:rPr>
                <w:sz w:val="20"/>
                <w:lang w:val="uk-UA"/>
              </w:rPr>
            </w:pPr>
          </w:p>
          <w:p w14:paraId="651AFFEE" w14:textId="77777777" w:rsidR="00541CCE" w:rsidRPr="000031E6" w:rsidRDefault="00541CCE">
            <w:pPr>
              <w:pStyle w:val="TableParagraph"/>
              <w:spacing w:before="0"/>
              <w:jc w:val="left"/>
              <w:rPr>
                <w:sz w:val="20"/>
                <w:lang w:val="uk-UA"/>
              </w:rPr>
            </w:pPr>
          </w:p>
          <w:p w14:paraId="57D92E31" w14:textId="77777777" w:rsidR="00541CCE" w:rsidRPr="000031E6" w:rsidRDefault="00541CCE">
            <w:pPr>
              <w:pStyle w:val="TableParagraph"/>
              <w:spacing w:before="0"/>
              <w:jc w:val="left"/>
              <w:rPr>
                <w:sz w:val="20"/>
                <w:lang w:val="uk-UA"/>
              </w:rPr>
            </w:pPr>
          </w:p>
          <w:p w14:paraId="41CDFABF" w14:textId="77777777" w:rsidR="00541CCE" w:rsidRPr="000031E6" w:rsidRDefault="00541CCE">
            <w:pPr>
              <w:pStyle w:val="TableParagraph"/>
              <w:spacing w:before="6"/>
              <w:jc w:val="left"/>
              <w:rPr>
                <w:sz w:val="21"/>
                <w:lang w:val="uk-UA"/>
              </w:rPr>
            </w:pPr>
          </w:p>
          <w:p w14:paraId="16194F46" w14:textId="77777777" w:rsidR="00541CCE" w:rsidRPr="000031E6" w:rsidRDefault="00EB0C3C">
            <w:pPr>
              <w:pStyle w:val="TableParagraph"/>
              <w:spacing w:before="0"/>
              <w:ind w:right="18"/>
              <w:rPr>
                <w:sz w:val="21"/>
                <w:lang w:val="uk-UA"/>
              </w:rPr>
            </w:pPr>
            <w:r w:rsidRPr="000031E6">
              <w:rPr>
                <w:color w:val="1E1916"/>
                <w:w w:val="99"/>
                <w:sz w:val="21"/>
                <w:lang w:val="uk-UA"/>
              </w:rPr>
              <w:t>–</w:t>
            </w:r>
          </w:p>
        </w:tc>
        <w:tc>
          <w:tcPr>
            <w:tcW w:w="876" w:type="dxa"/>
          </w:tcPr>
          <w:p w14:paraId="6402FAC2" w14:textId="77777777" w:rsidR="00541CCE" w:rsidRPr="000031E6" w:rsidRDefault="00541CCE">
            <w:pPr>
              <w:pStyle w:val="TableParagraph"/>
              <w:spacing w:before="0"/>
              <w:jc w:val="left"/>
              <w:rPr>
                <w:sz w:val="20"/>
                <w:lang w:val="uk-UA"/>
              </w:rPr>
            </w:pPr>
          </w:p>
          <w:p w14:paraId="615AC582" w14:textId="77777777" w:rsidR="00541CCE" w:rsidRPr="000031E6" w:rsidRDefault="00541CCE">
            <w:pPr>
              <w:pStyle w:val="TableParagraph"/>
              <w:spacing w:before="0"/>
              <w:jc w:val="left"/>
              <w:rPr>
                <w:sz w:val="20"/>
                <w:lang w:val="uk-UA"/>
              </w:rPr>
            </w:pPr>
          </w:p>
          <w:p w14:paraId="7257EEAE" w14:textId="77777777" w:rsidR="00541CCE" w:rsidRPr="000031E6" w:rsidRDefault="00541CCE">
            <w:pPr>
              <w:pStyle w:val="TableParagraph"/>
              <w:spacing w:before="0"/>
              <w:jc w:val="left"/>
              <w:rPr>
                <w:sz w:val="20"/>
                <w:lang w:val="uk-UA"/>
              </w:rPr>
            </w:pPr>
          </w:p>
          <w:p w14:paraId="326C7CFA" w14:textId="77777777" w:rsidR="00541CCE" w:rsidRPr="000031E6" w:rsidRDefault="00541CCE">
            <w:pPr>
              <w:pStyle w:val="TableParagraph"/>
              <w:spacing w:before="6"/>
              <w:jc w:val="left"/>
              <w:rPr>
                <w:sz w:val="21"/>
                <w:lang w:val="uk-UA"/>
              </w:rPr>
            </w:pPr>
          </w:p>
          <w:p w14:paraId="07034EBA" w14:textId="77777777" w:rsidR="00541CCE" w:rsidRPr="000031E6" w:rsidRDefault="00EB0C3C">
            <w:pPr>
              <w:pStyle w:val="TableParagraph"/>
              <w:spacing w:before="0"/>
              <w:ind w:right="22"/>
              <w:rPr>
                <w:sz w:val="21"/>
                <w:lang w:val="uk-UA"/>
              </w:rPr>
            </w:pPr>
            <w:r w:rsidRPr="000031E6">
              <w:rPr>
                <w:color w:val="1E1916"/>
                <w:w w:val="99"/>
                <w:sz w:val="21"/>
                <w:lang w:val="uk-UA"/>
              </w:rPr>
              <w:t>–</w:t>
            </w:r>
          </w:p>
        </w:tc>
        <w:tc>
          <w:tcPr>
            <w:tcW w:w="881" w:type="dxa"/>
          </w:tcPr>
          <w:p w14:paraId="24EFE91F" w14:textId="77777777" w:rsidR="00541CCE" w:rsidRPr="000031E6" w:rsidRDefault="00541CCE">
            <w:pPr>
              <w:pStyle w:val="TableParagraph"/>
              <w:spacing w:before="0"/>
              <w:jc w:val="left"/>
              <w:rPr>
                <w:sz w:val="20"/>
                <w:lang w:val="uk-UA"/>
              </w:rPr>
            </w:pPr>
          </w:p>
          <w:p w14:paraId="22CF22E7" w14:textId="77777777" w:rsidR="00541CCE" w:rsidRPr="000031E6" w:rsidRDefault="00541CCE">
            <w:pPr>
              <w:pStyle w:val="TableParagraph"/>
              <w:spacing w:before="0"/>
              <w:jc w:val="left"/>
              <w:rPr>
                <w:sz w:val="20"/>
                <w:lang w:val="uk-UA"/>
              </w:rPr>
            </w:pPr>
          </w:p>
          <w:p w14:paraId="7F7ACD2F" w14:textId="77777777" w:rsidR="00541CCE" w:rsidRPr="000031E6" w:rsidRDefault="00541CCE">
            <w:pPr>
              <w:pStyle w:val="TableParagraph"/>
              <w:spacing w:before="0"/>
              <w:jc w:val="left"/>
              <w:rPr>
                <w:sz w:val="20"/>
                <w:lang w:val="uk-UA"/>
              </w:rPr>
            </w:pPr>
          </w:p>
          <w:p w14:paraId="251E790A" w14:textId="77777777" w:rsidR="00541CCE" w:rsidRPr="000031E6" w:rsidRDefault="00541CCE">
            <w:pPr>
              <w:pStyle w:val="TableParagraph"/>
              <w:spacing w:before="6"/>
              <w:jc w:val="left"/>
              <w:rPr>
                <w:sz w:val="21"/>
                <w:lang w:val="uk-UA"/>
              </w:rPr>
            </w:pPr>
          </w:p>
          <w:p w14:paraId="1D163CF1" w14:textId="77777777" w:rsidR="00541CCE" w:rsidRPr="000031E6" w:rsidRDefault="00EB0C3C">
            <w:pPr>
              <w:pStyle w:val="TableParagraph"/>
              <w:spacing w:before="0"/>
              <w:ind w:right="31"/>
              <w:rPr>
                <w:sz w:val="21"/>
                <w:lang w:val="uk-UA"/>
              </w:rPr>
            </w:pPr>
            <w:r w:rsidRPr="000031E6">
              <w:rPr>
                <w:color w:val="1E1916"/>
                <w:w w:val="99"/>
                <w:sz w:val="21"/>
                <w:lang w:val="uk-UA"/>
              </w:rPr>
              <w:t>–</w:t>
            </w:r>
          </w:p>
        </w:tc>
      </w:tr>
      <w:tr w:rsidR="00541CCE" w:rsidRPr="000031E6" w14:paraId="069AA759" w14:textId="77777777">
        <w:trPr>
          <w:trHeight w:val="1110"/>
        </w:trPr>
        <w:tc>
          <w:tcPr>
            <w:tcW w:w="2840" w:type="dxa"/>
          </w:tcPr>
          <w:p w14:paraId="4131B476" w14:textId="77777777" w:rsidR="00541CCE" w:rsidRPr="000031E6" w:rsidRDefault="00EB0C3C">
            <w:pPr>
              <w:pStyle w:val="TableParagraph"/>
              <w:spacing w:before="50" w:line="260" w:lineRule="atLeast"/>
              <w:ind w:left="61" w:right="-15"/>
              <w:jc w:val="left"/>
              <w:rPr>
                <w:sz w:val="21"/>
                <w:lang w:val="uk-UA"/>
              </w:rPr>
            </w:pPr>
            <w:r w:rsidRPr="000031E6">
              <w:rPr>
                <w:color w:val="1E1916"/>
                <w:sz w:val="21"/>
                <w:lang w:val="uk-UA"/>
              </w:rPr>
              <w:t>б)</w:t>
            </w:r>
            <w:r w:rsidRPr="000031E6">
              <w:rPr>
                <w:color w:val="1E1916"/>
                <w:spacing w:val="-11"/>
                <w:sz w:val="21"/>
                <w:lang w:val="uk-UA"/>
              </w:rPr>
              <w:t xml:space="preserve"> </w:t>
            </w:r>
            <w:r w:rsidRPr="000031E6">
              <w:rPr>
                <w:color w:val="1E1916"/>
                <w:sz w:val="21"/>
                <w:lang w:val="uk-UA"/>
              </w:rPr>
              <w:t>приміщення</w:t>
            </w:r>
            <w:r w:rsidRPr="000031E6">
              <w:rPr>
                <w:color w:val="1E1916"/>
                <w:spacing w:val="-11"/>
                <w:sz w:val="21"/>
                <w:lang w:val="uk-UA"/>
              </w:rPr>
              <w:t xml:space="preserve"> </w:t>
            </w:r>
            <w:r w:rsidRPr="000031E6">
              <w:rPr>
                <w:color w:val="1E1916"/>
                <w:sz w:val="21"/>
                <w:lang w:val="uk-UA"/>
              </w:rPr>
              <w:t>для</w:t>
            </w:r>
            <w:r w:rsidRPr="000031E6">
              <w:rPr>
                <w:color w:val="1E1916"/>
                <w:spacing w:val="-10"/>
                <w:sz w:val="21"/>
                <w:lang w:val="uk-UA"/>
              </w:rPr>
              <w:t xml:space="preserve"> </w:t>
            </w:r>
            <w:r w:rsidRPr="000031E6">
              <w:rPr>
                <w:color w:val="1E1916"/>
                <w:sz w:val="21"/>
                <w:lang w:val="uk-UA"/>
              </w:rPr>
              <w:t>зберiган- ня автомобілів в гаражах, автостоянках, паркінгах для індивідуального транспорту</w:t>
            </w:r>
          </w:p>
        </w:tc>
        <w:tc>
          <w:tcPr>
            <w:tcW w:w="2730" w:type="dxa"/>
          </w:tcPr>
          <w:p w14:paraId="2AE4FC9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2DBB1203" w14:textId="77777777" w:rsidR="00541CCE" w:rsidRPr="000031E6" w:rsidRDefault="00EB0C3C">
            <w:pPr>
              <w:pStyle w:val="TableParagraph"/>
              <w:spacing w:before="35"/>
              <w:ind w:left="80" w:right="74"/>
              <w:rPr>
                <w:sz w:val="16"/>
                <w:lang w:val="uk-UA"/>
              </w:rPr>
            </w:pPr>
            <w:r w:rsidRPr="000031E6">
              <w:rPr>
                <w:color w:val="1E1916"/>
                <w:spacing w:val="-2"/>
                <w:sz w:val="21"/>
                <w:lang w:val="uk-UA"/>
              </w:rPr>
              <w:t>VIIIв</w:t>
            </w:r>
            <w:r w:rsidRPr="000031E6">
              <w:rPr>
                <w:color w:val="1E1916"/>
                <w:spacing w:val="-2"/>
                <w:position w:val="9"/>
                <w:sz w:val="16"/>
                <w:lang w:val="uk-UA"/>
              </w:rPr>
              <w:t>2)</w:t>
            </w:r>
          </w:p>
        </w:tc>
        <w:tc>
          <w:tcPr>
            <w:tcW w:w="1036" w:type="dxa"/>
          </w:tcPr>
          <w:p w14:paraId="7CAEB8CE"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55F4AE1F"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6C8BBB2"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7DD56CBC"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7FB956AA"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043EA708"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729A875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2D46FF9B"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7C89F79"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64D7F45" w14:textId="77777777">
        <w:trPr>
          <w:trHeight w:val="337"/>
        </w:trPr>
        <w:tc>
          <w:tcPr>
            <w:tcW w:w="14297" w:type="dxa"/>
            <w:gridSpan w:val="12"/>
          </w:tcPr>
          <w:p w14:paraId="7612B242"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АЗС,</w:t>
            </w:r>
            <w:r w:rsidRPr="000031E6">
              <w:rPr>
                <w:b/>
                <w:color w:val="1E1916"/>
                <w:spacing w:val="-3"/>
                <w:sz w:val="21"/>
                <w:lang w:val="uk-UA"/>
              </w:rPr>
              <w:t xml:space="preserve"> </w:t>
            </w:r>
            <w:r w:rsidRPr="000031E6">
              <w:rPr>
                <w:b/>
                <w:color w:val="1E1916"/>
                <w:sz w:val="21"/>
                <w:lang w:val="uk-UA"/>
              </w:rPr>
              <w:t>паливні</w:t>
            </w:r>
            <w:r w:rsidRPr="000031E6">
              <w:rPr>
                <w:b/>
                <w:color w:val="1E1916"/>
                <w:spacing w:val="-3"/>
                <w:sz w:val="21"/>
                <w:lang w:val="uk-UA"/>
              </w:rPr>
              <w:t xml:space="preserve"> </w:t>
            </w:r>
            <w:r w:rsidRPr="000031E6">
              <w:rPr>
                <w:b/>
                <w:color w:val="1E1916"/>
                <w:spacing w:val="-2"/>
                <w:sz w:val="21"/>
                <w:lang w:val="uk-UA"/>
              </w:rPr>
              <w:t>пункти</w:t>
            </w:r>
          </w:p>
        </w:tc>
      </w:tr>
      <w:tr w:rsidR="00541CCE" w:rsidRPr="000031E6" w14:paraId="63766A4E" w14:textId="77777777">
        <w:trPr>
          <w:trHeight w:val="595"/>
        </w:trPr>
        <w:tc>
          <w:tcPr>
            <w:tcW w:w="2840" w:type="dxa"/>
          </w:tcPr>
          <w:p w14:paraId="2618461F"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3.</w:t>
            </w:r>
            <w:r w:rsidRPr="000031E6">
              <w:rPr>
                <w:color w:val="1E1916"/>
                <w:spacing w:val="-15"/>
                <w:sz w:val="21"/>
                <w:lang w:val="uk-UA"/>
              </w:rPr>
              <w:t xml:space="preserve"> </w:t>
            </w:r>
            <w:r w:rsidRPr="000031E6">
              <w:rPr>
                <w:color w:val="1E1916"/>
                <w:sz w:val="21"/>
                <w:lang w:val="uk-UA"/>
              </w:rPr>
              <w:t>Зона</w:t>
            </w:r>
            <w:r w:rsidRPr="000031E6">
              <w:rPr>
                <w:color w:val="1E1916"/>
                <w:spacing w:val="-15"/>
                <w:sz w:val="21"/>
                <w:lang w:val="uk-UA"/>
              </w:rPr>
              <w:t xml:space="preserve"> </w:t>
            </w:r>
            <w:r w:rsidRPr="000031E6">
              <w:rPr>
                <w:color w:val="1E1916"/>
                <w:sz w:val="21"/>
                <w:lang w:val="uk-UA"/>
              </w:rPr>
              <w:t>паливороздаваль- них колонок:</w:t>
            </w:r>
          </w:p>
        </w:tc>
        <w:tc>
          <w:tcPr>
            <w:tcW w:w="2730" w:type="dxa"/>
          </w:tcPr>
          <w:p w14:paraId="0C46D4C1" w14:textId="77777777" w:rsidR="00541CCE" w:rsidRPr="000031E6" w:rsidRDefault="00541CCE">
            <w:pPr>
              <w:pStyle w:val="TableParagraph"/>
              <w:spacing w:before="0"/>
              <w:jc w:val="left"/>
              <w:rPr>
                <w:rFonts w:ascii="Times New Roman"/>
                <w:sz w:val="20"/>
                <w:lang w:val="uk-UA"/>
              </w:rPr>
            </w:pPr>
          </w:p>
        </w:tc>
        <w:tc>
          <w:tcPr>
            <w:tcW w:w="829" w:type="dxa"/>
          </w:tcPr>
          <w:p w14:paraId="145C9A27" w14:textId="77777777" w:rsidR="00541CCE" w:rsidRPr="000031E6" w:rsidRDefault="00541CCE">
            <w:pPr>
              <w:pStyle w:val="TableParagraph"/>
              <w:spacing w:before="0"/>
              <w:jc w:val="left"/>
              <w:rPr>
                <w:rFonts w:ascii="Times New Roman"/>
                <w:sz w:val="20"/>
                <w:lang w:val="uk-UA"/>
              </w:rPr>
            </w:pPr>
          </w:p>
        </w:tc>
        <w:tc>
          <w:tcPr>
            <w:tcW w:w="1036" w:type="dxa"/>
          </w:tcPr>
          <w:p w14:paraId="3F9279D3" w14:textId="77777777" w:rsidR="00541CCE" w:rsidRPr="000031E6" w:rsidRDefault="00541CCE">
            <w:pPr>
              <w:pStyle w:val="TableParagraph"/>
              <w:spacing w:before="0"/>
              <w:jc w:val="left"/>
              <w:rPr>
                <w:rFonts w:ascii="Times New Roman"/>
                <w:sz w:val="20"/>
                <w:lang w:val="uk-UA"/>
              </w:rPr>
            </w:pPr>
          </w:p>
        </w:tc>
        <w:tc>
          <w:tcPr>
            <w:tcW w:w="765" w:type="dxa"/>
          </w:tcPr>
          <w:p w14:paraId="71585B35" w14:textId="77777777" w:rsidR="00541CCE" w:rsidRPr="000031E6" w:rsidRDefault="00541CCE">
            <w:pPr>
              <w:pStyle w:val="TableParagraph"/>
              <w:spacing w:before="0"/>
              <w:jc w:val="left"/>
              <w:rPr>
                <w:rFonts w:ascii="Times New Roman"/>
                <w:sz w:val="20"/>
                <w:lang w:val="uk-UA"/>
              </w:rPr>
            </w:pPr>
          </w:p>
        </w:tc>
        <w:tc>
          <w:tcPr>
            <w:tcW w:w="817" w:type="dxa"/>
          </w:tcPr>
          <w:p w14:paraId="65AFEC00" w14:textId="77777777" w:rsidR="00541CCE" w:rsidRPr="000031E6" w:rsidRDefault="00541CCE">
            <w:pPr>
              <w:pStyle w:val="TableParagraph"/>
              <w:spacing w:before="0"/>
              <w:jc w:val="left"/>
              <w:rPr>
                <w:rFonts w:ascii="Times New Roman"/>
                <w:sz w:val="20"/>
                <w:lang w:val="uk-UA"/>
              </w:rPr>
            </w:pPr>
          </w:p>
        </w:tc>
        <w:tc>
          <w:tcPr>
            <w:tcW w:w="895" w:type="dxa"/>
          </w:tcPr>
          <w:p w14:paraId="28FD9DA2" w14:textId="77777777" w:rsidR="00541CCE" w:rsidRPr="000031E6" w:rsidRDefault="00541CCE">
            <w:pPr>
              <w:pStyle w:val="TableParagraph"/>
              <w:spacing w:before="0"/>
              <w:jc w:val="left"/>
              <w:rPr>
                <w:rFonts w:ascii="Times New Roman"/>
                <w:sz w:val="20"/>
                <w:lang w:val="uk-UA"/>
              </w:rPr>
            </w:pPr>
          </w:p>
        </w:tc>
        <w:tc>
          <w:tcPr>
            <w:tcW w:w="876" w:type="dxa"/>
          </w:tcPr>
          <w:p w14:paraId="24951D54" w14:textId="77777777" w:rsidR="00541CCE" w:rsidRPr="000031E6" w:rsidRDefault="00541CCE">
            <w:pPr>
              <w:pStyle w:val="TableParagraph"/>
              <w:spacing w:before="0"/>
              <w:jc w:val="left"/>
              <w:rPr>
                <w:rFonts w:ascii="Times New Roman"/>
                <w:sz w:val="20"/>
                <w:lang w:val="uk-UA"/>
              </w:rPr>
            </w:pPr>
          </w:p>
        </w:tc>
        <w:tc>
          <w:tcPr>
            <w:tcW w:w="876" w:type="dxa"/>
          </w:tcPr>
          <w:p w14:paraId="0792F251" w14:textId="77777777" w:rsidR="00541CCE" w:rsidRPr="000031E6" w:rsidRDefault="00541CCE">
            <w:pPr>
              <w:pStyle w:val="TableParagraph"/>
              <w:spacing w:before="0"/>
              <w:jc w:val="left"/>
              <w:rPr>
                <w:rFonts w:ascii="Times New Roman"/>
                <w:sz w:val="20"/>
                <w:lang w:val="uk-UA"/>
              </w:rPr>
            </w:pPr>
          </w:p>
        </w:tc>
        <w:tc>
          <w:tcPr>
            <w:tcW w:w="876" w:type="dxa"/>
          </w:tcPr>
          <w:p w14:paraId="2B66B5E3" w14:textId="77777777" w:rsidR="00541CCE" w:rsidRPr="000031E6" w:rsidRDefault="00541CCE">
            <w:pPr>
              <w:pStyle w:val="TableParagraph"/>
              <w:spacing w:before="0"/>
              <w:jc w:val="left"/>
              <w:rPr>
                <w:rFonts w:ascii="Times New Roman"/>
                <w:sz w:val="20"/>
                <w:lang w:val="uk-UA"/>
              </w:rPr>
            </w:pPr>
          </w:p>
        </w:tc>
        <w:tc>
          <w:tcPr>
            <w:tcW w:w="876" w:type="dxa"/>
          </w:tcPr>
          <w:p w14:paraId="1E5CA29A" w14:textId="77777777" w:rsidR="00541CCE" w:rsidRPr="000031E6" w:rsidRDefault="00541CCE">
            <w:pPr>
              <w:pStyle w:val="TableParagraph"/>
              <w:spacing w:before="0"/>
              <w:jc w:val="left"/>
              <w:rPr>
                <w:rFonts w:ascii="Times New Roman"/>
                <w:sz w:val="20"/>
                <w:lang w:val="uk-UA"/>
              </w:rPr>
            </w:pPr>
          </w:p>
        </w:tc>
        <w:tc>
          <w:tcPr>
            <w:tcW w:w="881" w:type="dxa"/>
          </w:tcPr>
          <w:p w14:paraId="62D6BF51" w14:textId="77777777" w:rsidR="00541CCE" w:rsidRPr="000031E6" w:rsidRDefault="00541CCE">
            <w:pPr>
              <w:pStyle w:val="TableParagraph"/>
              <w:spacing w:before="0"/>
              <w:jc w:val="left"/>
              <w:rPr>
                <w:rFonts w:ascii="Times New Roman"/>
                <w:sz w:val="20"/>
                <w:lang w:val="uk-UA"/>
              </w:rPr>
            </w:pPr>
          </w:p>
        </w:tc>
      </w:tr>
    </w:tbl>
    <w:p w14:paraId="50D9110B" w14:textId="77777777" w:rsidR="00541CCE" w:rsidRPr="000031E6" w:rsidRDefault="00541CCE">
      <w:pPr>
        <w:rPr>
          <w:rFonts w:ascii="Times New Roman"/>
          <w:sz w:val="20"/>
          <w:lang w:val="uk-UA"/>
        </w:rPr>
        <w:sectPr w:rsidR="00541CCE" w:rsidRPr="000031E6">
          <w:headerReference w:type="default" r:id="rId131"/>
          <w:footerReference w:type="default" r:id="rId132"/>
          <w:pgSz w:w="16840" w:h="11920" w:orient="landscape"/>
          <w:pgMar w:top="1120" w:right="1020" w:bottom="280" w:left="1300" w:header="0" w:footer="0" w:gutter="0"/>
          <w:cols w:space="720"/>
        </w:sectPr>
      </w:pPr>
    </w:p>
    <w:p w14:paraId="326FC39D" w14:textId="77777777" w:rsidR="00541CCE" w:rsidRPr="000031E6" w:rsidRDefault="005E1B30">
      <w:pPr>
        <w:pStyle w:val="a3"/>
        <w:spacing w:before="37" w:after="51"/>
        <w:ind w:left="115"/>
        <w:rPr>
          <w:lang w:val="uk-UA"/>
        </w:rPr>
      </w:pPr>
      <w:r>
        <w:rPr>
          <w:lang w:val="uk-UA"/>
        </w:rPr>
        <w:lastRenderedPageBreak/>
        <w:pict w14:anchorId="7804385E">
          <v:shape id="docshape146" o:spid="_x0000_s1142" type="#_x0000_t202" style="position:absolute;left:0;text-align:left;margin-left:798.35pt;margin-top:42.25pt;width:11pt;height:79.45pt;z-index:15783424;mso-position-horizontal-relative:page;mso-position-vertical-relative:page" filled="f" stroked="f">
            <v:textbox style="layout-flow:vertical" inset="0,0,0,0">
              <w:txbxContent>
                <w:p w14:paraId="0B59688B"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54F369EE">
          <v:shape id="docshape147" o:spid="_x0000_s1141" type="#_x0000_t202" style="position:absolute;left:0;text-align:left;margin-left:44.05pt;margin-top:42.25pt;width:11pt;height:12pt;z-index:15783936;mso-position-horizontal-relative:page;mso-position-vertical-relative:page" filled="f" stroked="f">
            <v:textbox style="layout-flow:vertical" inset="0,0,0,0">
              <w:txbxContent>
                <w:p w14:paraId="7222E39C" w14:textId="77777777" w:rsidR="00387F9D" w:rsidRDefault="00387F9D">
                  <w:pPr>
                    <w:spacing w:line="198" w:lineRule="exact"/>
                    <w:ind w:left="20"/>
                    <w:rPr>
                      <w:sz w:val="18"/>
                    </w:rPr>
                  </w:pPr>
                  <w:r>
                    <w:rPr>
                      <w:color w:val="1E1916"/>
                      <w:spacing w:val="-5"/>
                      <w:sz w:val="18"/>
                    </w:rPr>
                    <w:t>96</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Д.2</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1C0B82D9" w14:textId="77777777">
        <w:trPr>
          <w:trHeight w:val="335"/>
        </w:trPr>
        <w:tc>
          <w:tcPr>
            <w:tcW w:w="2840" w:type="dxa"/>
          </w:tcPr>
          <w:p w14:paraId="04B0381A"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7764FDA8"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7864096B"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30CA4396"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5A8F92C1"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50FDD7F8"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3553277A"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521E39C1"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6C9A710F" w14:textId="77777777" w:rsidR="00541CCE" w:rsidRPr="000031E6" w:rsidRDefault="00EB0C3C">
            <w:pPr>
              <w:pStyle w:val="TableParagraph"/>
              <w:spacing w:before="83" w:line="232" w:lineRule="exact"/>
              <w:ind w:right="380"/>
              <w:jc w:val="right"/>
              <w:rPr>
                <w:sz w:val="21"/>
                <w:lang w:val="uk-UA"/>
              </w:rPr>
            </w:pPr>
            <w:r w:rsidRPr="000031E6">
              <w:rPr>
                <w:color w:val="1E1916"/>
                <w:w w:val="99"/>
                <w:sz w:val="21"/>
                <w:lang w:val="uk-UA"/>
              </w:rPr>
              <w:t>9</w:t>
            </w:r>
          </w:p>
        </w:tc>
        <w:tc>
          <w:tcPr>
            <w:tcW w:w="876" w:type="dxa"/>
          </w:tcPr>
          <w:p w14:paraId="7BF04561"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4BA2A109"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3908A76B"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066279D9" w14:textId="77777777">
        <w:trPr>
          <w:trHeight w:val="330"/>
        </w:trPr>
        <w:tc>
          <w:tcPr>
            <w:tcW w:w="2840" w:type="dxa"/>
            <w:vMerge w:val="restart"/>
          </w:tcPr>
          <w:p w14:paraId="00A7838C"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а)</w:t>
            </w:r>
            <w:r w:rsidRPr="000031E6">
              <w:rPr>
                <w:color w:val="1E1916"/>
                <w:spacing w:val="-10"/>
                <w:sz w:val="21"/>
                <w:lang w:val="uk-UA"/>
              </w:rPr>
              <w:t xml:space="preserve"> </w:t>
            </w:r>
            <w:r w:rsidRPr="000031E6">
              <w:rPr>
                <w:color w:val="1E1916"/>
                <w:sz w:val="21"/>
                <w:lang w:val="uk-UA"/>
              </w:rPr>
              <w:t>у</w:t>
            </w:r>
            <w:r w:rsidRPr="000031E6">
              <w:rPr>
                <w:color w:val="1E1916"/>
                <w:spacing w:val="-10"/>
                <w:sz w:val="21"/>
                <w:lang w:val="uk-UA"/>
              </w:rPr>
              <w:t xml:space="preserve"> </w:t>
            </w:r>
            <w:r w:rsidRPr="000031E6">
              <w:rPr>
                <w:color w:val="1E1916"/>
                <w:sz w:val="21"/>
                <w:lang w:val="uk-UA"/>
              </w:rPr>
              <w:t>приміщеннях</w:t>
            </w:r>
            <w:r w:rsidRPr="000031E6">
              <w:rPr>
                <w:color w:val="1E1916"/>
                <w:spacing w:val="-10"/>
                <w:sz w:val="21"/>
                <w:lang w:val="uk-UA"/>
              </w:rPr>
              <w:t xml:space="preserve"> </w:t>
            </w:r>
            <w:r w:rsidRPr="000031E6">
              <w:rPr>
                <w:color w:val="1E1916"/>
                <w:sz w:val="21"/>
                <w:lang w:val="uk-UA"/>
              </w:rPr>
              <w:t>або</w:t>
            </w:r>
            <w:r w:rsidRPr="000031E6">
              <w:rPr>
                <w:color w:val="1E1916"/>
                <w:spacing w:val="-10"/>
                <w:sz w:val="21"/>
                <w:lang w:val="uk-UA"/>
              </w:rPr>
              <w:t xml:space="preserve"> </w:t>
            </w:r>
            <w:r w:rsidRPr="000031E6">
              <w:rPr>
                <w:color w:val="1E1916"/>
                <w:sz w:val="21"/>
                <w:lang w:val="uk-UA"/>
              </w:rPr>
              <w:t xml:space="preserve">під </w:t>
            </w:r>
            <w:r w:rsidRPr="000031E6">
              <w:rPr>
                <w:color w:val="1E1916"/>
                <w:spacing w:val="-2"/>
                <w:sz w:val="21"/>
                <w:lang w:val="uk-UA"/>
              </w:rPr>
              <w:t>навісом</w:t>
            </w:r>
          </w:p>
        </w:tc>
        <w:tc>
          <w:tcPr>
            <w:tcW w:w="2730" w:type="dxa"/>
          </w:tcPr>
          <w:p w14:paraId="356E34A1"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FE5C2C1" w14:textId="77777777" w:rsidR="00541CCE" w:rsidRPr="000031E6" w:rsidRDefault="00EB0C3C">
            <w:pPr>
              <w:pStyle w:val="TableParagraph"/>
              <w:spacing w:line="232" w:lineRule="exact"/>
              <w:ind w:left="80" w:right="73"/>
              <w:rPr>
                <w:sz w:val="21"/>
                <w:lang w:val="uk-UA"/>
              </w:rPr>
            </w:pPr>
            <w:r w:rsidRPr="000031E6">
              <w:rPr>
                <w:color w:val="1E1916"/>
                <w:spacing w:val="-2"/>
                <w:sz w:val="21"/>
                <w:lang w:val="uk-UA"/>
              </w:rPr>
              <w:t>VIIIб</w:t>
            </w:r>
          </w:p>
        </w:tc>
        <w:tc>
          <w:tcPr>
            <w:tcW w:w="1036" w:type="dxa"/>
          </w:tcPr>
          <w:p w14:paraId="0C6D493F"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79FB546"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24FA31E5"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75</w:t>
            </w:r>
          </w:p>
        </w:tc>
        <w:tc>
          <w:tcPr>
            <w:tcW w:w="895" w:type="dxa"/>
          </w:tcPr>
          <w:p w14:paraId="2D58F483"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48A902A8"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6D7C24C"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6E459A39"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7F3A7AE2"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01892BD0"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2B34CEF" w14:textId="77777777">
        <w:trPr>
          <w:trHeight w:val="330"/>
        </w:trPr>
        <w:tc>
          <w:tcPr>
            <w:tcW w:w="2840" w:type="dxa"/>
            <w:vMerge/>
            <w:tcBorders>
              <w:top w:val="nil"/>
            </w:tcBorders>
          </w:tcPr>
          <w:p w14:paraId="0AE91E8D" w14:textId="77777777" w:rsidR="00541CCE" w:rsidRPr="000031E6" w:rsidRDefault="00541CCE">
            <w:pPr>
              <w:rPr>
                <w:sz w:val="2"/>
                <w:szCs w:val="2"/>
                <w:lang w:val="uk-UA"/>
              </w:rPr>
            </w:pPr>
          </w:p>
        </w:tc>
        <w:tc>
          <w:tcPr>
            <w:tcW w:w="2730" w:type="dxa"/>
          </w:tcPr>
          <w:p w14:paraId="2C45C659"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1,15</w:t>
            </w:r>
            <w:r w:rsidRPr="000031E6">
              <w:rPr>
                <w:color w:val="1E1916"/>
                <w:spacing w:val="-3"/>
                <w:sz w:val="21"/>
                <w:lang w:val="uk-UA"/>
              </w:rPr>
              <w:t xml:space="preserve"> </w:t>
            </w:r>
            <w:r w:rsidRPr="000031E6">
              <w:rPr>
                <w:color w:val="1E1916"/>
                <w:sz w:val="21"/>
                <w:lang w:val="uk-UA"/>
              </w:rPr>
              <w:t>(табло</w:t>
            </w:r>
            <w:r w:rsidRPr="000031E6">
              <w:rPr>
                <w:color w:val="1E1916"/>
                <w:spacing w:val="-4"/>
                <w:sz w:val="21"/>
                <w:lang w:val="uk-UA"/>
              </w:rPr>
              <w:t xml:space="preserve"> </w:t>
            </w:r>
            <w:r w:rsidRPr="000031E6">
              <w:rPr>
                <w:color w:val="1E1916"/>
                <w:spacing w:val="-2"/>
                <w:sz w:val="21"/>
                <w:lang w:val="uk-UA"/>
              </w:rPr>
              <w:t>колонок)</w:t>
            </w:r>
          </w:p>
        </w:tc>
        <w:tc>
          <w:tcPr>
            <w:tcW w:w="829" w:type="dxa"/>
          </w:tcPr>
          <w:p w14:paraId="0BD7049B" w14:textId="77777777" w:rsidR="00541CCE" w:rsidRPr="000031E6" w:rsidRDefault="00541CCE">
            <w:pPr>
              <w:pStyle w:val="TableParagraph"/>
              <w:spacing w:before="0"/>
              <w:jc w:val="left"/>
              <w:rPr>
                <w:rFonts w:ascii="Times New Roman"/>
                <w:sz w:val="20"/>
                <w:lang w:val="uk-UA"/>
              </w:rPr>
            </w:pPr>
          </w:p>
        </w:tc>
        <w:tc>
          <w:tcPr>
            <w:tcW w:w="1036" w:type="dxa"/>
          </w:tcPr>
          <w:p w14:paraId="52D863CE"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279CA33"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254EE3BD"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5E83A200"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7AEAB9C1"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19E52690"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07052920"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6C0756B0"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0958244"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6E6C6D65" w14:textId="77777777">
        <w:trPr>
          <w:trHeight w:val="330"/>
        </w:trPr>
        <w:tc>
          <w:tcPr>
            <w:tcW w:w="2840" w:type="dxa"/>
            <w:vMerge w:val="restart"/>
          </w:tcPr>
          <w:p w14:paraId="239B4BC3" w14:textId="77777777" w:rsidR="00541CCE" w:rsidRPr="000031E6" w:rsidRDefault="00EB0C3C">
            <w:pPr>
              <w:pStyle w:val="TableParagraph"/>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будівлями</w:t>
            </w:r>
          </w:p>
        </w:tc>
        <w:tc>
          <w:tcPr>
            <w:tcW w:w="2730" w:type="dxa"/>
          </w:tcPr>
          <w:p w14:paraId="17B630A3"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4374AAEA" w14:textId="77777777" w:rsidR="00541CCE" w:rsidRPr="000031E6" w:rsidRDefault="00EB0C3C">
            <w:pPr>
              <w:pStyle w:val="TableParagraph"/>
              <w:spacing w:line="232" w:lineRule="exact"/>
              <w:ind w:left="6"/>
              <w:rPr>
                <w:sz w:val="21"/>
                <w:lang w:val="uk-UA"/>
              </w:rPr>
            </w:pPr>
            <w:r w:rsidRPr="000031E6">
              <w:rPr>
                <w:color w:val="1E1916"/>
                <w:sz w:val="21"/>
                <w:lang w:val="uk-UA"/>
              </w:rPr>
              <w:t>X</w:t>
            </w:r>
          </w:p>
        </w:tc>
        <w:tc>
          <w:tcPr>
            <w:tcW w:w="1036" w:type="dxa"/>
          </w:tcPr>
          <w:p w14:paraId="6DCDBAB5"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8809A95"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48B6FE1A"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30</w:t>
            </w:r>
          </w:p>
        </w:tc>
        <w:tc>
          <w:tcPr>
            <w:tcW w:w="895" w:type="dxa"/>
          </w:tcPr>
          <w:p w14:paraId="2F3EF939"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DEBC804"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964FFCA"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32B5ED62"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8608BF7"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AE64184"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49B66E9" w14:textId="77777777">
        <w:trPr>
          <w:trHeight w:val="330"/>
        </w:trPr>
        <w:tc>
          <w:tcPr>
            <w:tcW w:w="2840" w:type="dxa"/>
            <w:vMerge/>
            <w:tcBorders>
              <w:top w:val="nil"/>
            </w:tcBorders>
          </w:tcPr>
          <w:p w14:paraId="50ADB30D" w14:textId="77777777" w:rsidR="00541CCE" w:rsidRPr="000031E6" w:rsidRDefault="00541CCE">
            <w:pPr>
              <w:rPr>
                <w:sz w:val="2"/>
                <w:szCs w:val="2"/>
                <w:lang w:val="uk-UA"/>
              </w:rPr>
            </w:pPr>
          </w:p>
        </w:tc>
        <w:tc>
          <w:tcPr>
            <w:tcW w:w="2730" w:type="dxa"/>
          </w:tcPr>
          <w:p w14:paraId="32BAE133"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1,15</w:t>
            </w:r>
            <w:r w:rsidRPr="000031E6">
              <w:rPr>
                <w:color w:val="1E1916"/>
                <w:spacing w:val="-3"/>
                <w:sz w:val="21"/>
                <w:lang w:val="uk-UA"/>
              </w:rPr>
              <w:t xml:space="preserve"> </w:t>
            </w:r>
            <w:r w:rsidRPr="000031E6">
              <w:rPr>
                <w:color w:val="1E1916"/>
                <w:sz w:val="21"/>
                <w:lang w:val="uk-UA"/>
              </w:rPr>
              <w:t>(табло</w:t>
            </w:r>
            <w:r w:rsidRPr="000031E6">
              <w:rPr>
                <w:color w:val="1E1916"/>
                <w:spacing w:val="-4"/>
                <w:sz w:val="21"/>
                <w:lang w:val="uk-UA"/>
              </w:rPr>
              <w:t xml:space="preserve"> </w:t>
            </w:r>
            <w:r w:rsidRPr="000031E6">
              <w:rPr>
                <w:color w:val="1E1916"/>
                <w:spacing w:val="-2"/>
                <w:sz w:val="21"/>
                <w:lang w:val="uk-UA"/>
              </w:rPr>
              <w:t>колонок)</w:t>
            </w:r>
          </w:p>
        </w:tc>
        <w:tc>
          <w:tcPr>
            <w:tcW w:w="829" w:type="dxa"/>
          </w:tcPr>
          <w:p w14:paraId="465E3572"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c>
          <w:tcPr>
            <w:tcW w:w="1036" w:type="dxa"/>
          </w:tcPr>
          <w:p w14:paraId="2735410A"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10CE251"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2653146B"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w:t>
            </w:r>
          </w:p>
        </w:tc>
        <w:tc>
          <w:tcPr>
            <w:tcW w:w="895" w:type="dxa"/>
          </w:tcPr>
          <w:p w14:paraId="5C43224A"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6874D6C"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FB1E839"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4726B131"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2688084"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6E170804"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4E4F47" w14:paraId="7ED2768D" w14:textId="77777777">
        <w:trPr>
          <w:trHeight w:val="337"/>
        </w:trPr>
        <w:tc>
          <w:tcPr>
            <w:tcW w:w="14297" w:type="dxa"/>
            <w:gridSpan w:val="12"/>
          </w:tcPr>
          <w:p w14:paraId="58C7AA05"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Станції</w:t>
            </w:r>
            <w:r w:rsidRPr="000031E6">
              <w:rPr>
                <w:b/>
                <w:color w:val="1E1916"/>
                <w:spacing w:val="-11"/>
                <w:sz w:val="21"/>
                <w:lang w:val="uk-UA"/>
              </w:rPr>
              <w:t xml:space="preserve"> </w:t>
            </w:r>
            <w:r w:rsidRPr="000031E6">
              <w:rPr>
                <w:b/>
                <w:color w:val="1E1916"/>
                <w:sz w:val="21"/>
                <w:lang w:val="uk-UA"/>
              </w:rPr>
              <w:t>технічного</w:t>
            </w:r>
            <w:r w:rsidRPr="000031E6">
              <w:rPr>
                <w:b/>
                <w:color w:val="1E1916"/>
                <w:spacing w:val="-13"/>
                <w:sz w:val="21"/>
                <w:lang w:val="uk-UA"/>
              </w:rPr>
              <w:t xml:space="preserve"> </w:t>
            </w:r>
            <w:r w:rsidRPr="000031E6">
              <w:rPr>
                <w:b/>
                <w:color w:val="1E1916"/>
                <w:sz w:val="21"/>
                <w:lang w:val="uk-UA"/>
              </w:rPr>
              <w:t>обслуговування</w:t>
            </w:r>
            <w:r w:rsidRPr="000031E6">
              <w:rPr>
                <w:b/>
                <w:color w:val="1E1916"/>
                <w:spacing w:val="-11"/>
                <w:sz w:val="21"/>
                <w:lang w:val="uk-UA"/>
              </w:rPr>
              <w:t xml:space="preserve"> </w:t>
            </w:r>
            <w:r w:rsidRPr="000031E6">
              <w:rPr>
                <w:b/>
                <w:color w:val="1E1916"/>
                <w:sz w:val="21"/>
                <w:lang w:val="uk-UA"/>
              </w:rPr>
              <w:t>транспорту,</w:t>
            </w:r>
            <w:r w:rsidRPr="000031E6">
              <w:rPr>
                <w:b/>
                <w:color w:val="1E1916"/>
                <w:spacing w:val="-11"/>
                <w:sz w:val="21"/>
                <w:lang w:val="uk-UA"/>
              </w:rPr>
              <w:t xml:space="preserve"> </w:t>
            </w:r>
            <w:r w:rsidRPr="000031E6">
              <w:rPr>
                <w:b/>
                <w:color w:val="1E1916"/>
                <w:sz w:val="21"/>
                <w:lang w:val="uk-UA"/>
              </w:rPr>
              <w:t>транспортні</w:t>
            </w:r>
            <w:r w:rsidRPr="000031E6">
              <w:rPr>
                <w:b/>
                <w:color w:val="1E1916"/>
                <w:spacing w:val="-11"/>
                <w:sz w:val="21"/>
                <w:lang w:val="uk-UA"/>
              </w:rPr>
              <w:t xml:space="preserve"> </w:t>
            </w:r>
            <w:r w:rsidRPr="000031E6">
              <w:rPr>
                <w:b/>
                <w:color w:val="1E1916"/>
                <w:spacing w:val="-2"/>
                <w:sz w:val="21"/>
                <w:lang w:val="uk-UA"/>
              </w:rPr>
              <w:t>підприємства</w:t>
            </w:r>
          </w:p>
        </w:tc>
      </w:tr>
      <w:tr w:rsidR="00541CCE" w:rsidRPr="000031E6" w14:paraId="2AC69B9A" w14:textId="77777777">
        <w:trPr>
          <w:trHeight w:val="630"/>
        </w:trPr>
        <w:tc>
          <w:tcPr>
            <w:tcW w:w="2840" w:type="dxa"/>
          </w:tcPr>
          <w:p w14:paraId="6B1AFF46" w14:textId="77777777" w:rsidR="00541CCE" w:rsidRPr="000031E6" w:rsidRDefault="00EB0C3C">
            <w:pPr>
              <w:pStyle w:val="TableParagraph"/>
              <w:spacing w:before="10" w:line="300" w:lineRule="atLeast"/>
              <w:ind w:left="61" w:right="787"/>
              <w:jc w:val="left"/>
              <w:rPr>
                <w:sz w:val="21"/>
                <w:lang w:val="uk-UA"/>
              </w:rPr>
            </w:pPr>
            <w:r w:rsidRPr="000031E6">
              <w:rPr>
                <w:color w:val="1E1916"/>
                <w:sz w:val="21"/>
                <w:lang w:val="uk-UA"/>
              </w:rPr>
              <w:t>4.</w:t>
            </w:r>
            <w:r w:rsidRPr="000031E6">
              <w:rPr>
                <w:color w:val="1E1916"/>
                <w:spacing w:val="-15"/>
                <w:sz w:val="21"/>
                <w:lang w:val="uk-UA"/>
              </w:rPr>
              <w:t xml:space="preserve"> </w:t>
            </w:r>
            <w:r w:rsidRPr="000031E6">
              <w:rPr>
                <w:color w:val="1E1916"/>
                <w:sz w:val="21"/>
                <w:lang w:val="uk-UA"/>
              </w:rPr>
              <w:t>Оглядові</w:t>
            </w:r>
            <w:r w:rsidRPr="000031E6">
              <w:rPr>
                <w:color w:val="1E1916"/>
                <w:spacing w:val="-15"/>
                <w:sz w:val="21"/>
                <w:lang w:val="uk-UA"/>
              </w:rPr>
              <w:t xml:space="preserve"> </w:t>
            </w:r>
            <w:r w:rsidRPr="000031E6">
              <w:rPr>
                <w:color w:val="1E1916"/>
                <w:sz w:val="21"/>
                <w:lang w:val="uk-UA"/>
              </w:rPr>
              <w:t>канави: а) у приміщенні</w:t>
            </w:r>
          </w:p>
        </w:tc>
        <w:tc>
          <w:tcPr>
            <w:tcW w:w="2730" w:type="dxa"/>
          </w:tcPr>
          <w:p w14:paraId="05C00A9B" w14:textId="77777777" w:rsidR="00541CCE" w:rsidRPr="000031E6" w:rsidRDefault="00541CCE">
            <w:pPr>
              <w:pStyle w:val="TableParagraph"/>
              <w:spacing w:before="0"/>
              <w:jc w:val="left"/>
              <w:rPr>
                <w:sz w:val="20"/>
                <w:lang w:val="uk-UA"/>
              </w:rPr>
            </w:pPr>
          </w:p>
          <w:p w14:paraId="33639E9F" w14:textId="77777777" w:rsidR="00541CCE" w:rsidRPr="000031E6" w:rsidRDefault="00EB0C3C">
            <w:pPr>
              <w:pStyle w:val="TableParagraph"/>
              <w:spacing w:before="148"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днище</w:t>
            </w:r>
            <w:r w:rsidRPr="000031E6">
              <w:rPr>
                <w:color w:val="1E1916"/>
                <w:spacing w:val="-1"/>
                <w:sz w:val="21"/>
                <w:lang w:val="uk-UA"/>
              </w:rPr>
              <w:t xml:space="preserve"> </w:t>
            </w:r>
            <w:r w:rsidRPr="000031E6">
              <w:rPr>
                <w:color w:val="1E1916"/>
                <w:spacing w:val="-2"/>
                <w:sz w:val="21"/>
                <w:lang w:val="uk-UA"/>
              </w:rPr>
              <w:t>машини</w:t>
            </w:r>
          </w:p>
        </w:tc>
        <w:tc>
          <w:tcPr>
            <w:tcW w:w="829" w:type="dxa"/>
          </w:tcPr>
          <w:p w14:paraId="0FC90A17" w14:textId="77777777" w:rsidR="00541CCE" w:rsidRPr="000031E6" w:rsidRDefault="00541CCE">
            <w:pPr>
              <w:pStyle w:val="TableParagraph"/>
              <w:spacing w:before="4"/>
              <w:jc w:val="left"/>
              <w:rPr>
                <w:sz w:val="31"/>
                <w:lang w:val="uk-UA"/>
              </w:rPr>
            </w:pPr>
          </w:p>
          <w:p w14:paraId="2E94BD0B" w14:textId="77777777" w:rsidR="00541CCE" w:rsidRPr="000031E6" w:rsidRDefault="00EB0C3C">
            <w:pPr>
              <w:pStyle w:val="TableParagraph"/>
              <w:spacing w:before="0" w:line="182" w:lineRule="auto"/>
              <w:ind w:left="80" w:right="74"/>
              <w:rPr>
                <w:sz w:val="16"/>
                <w:lang w:val="uk-UA"/>
              </w:rPr>
            </w:pPr>
            <w:r w:rsidRPr="000031E6">
              <w:rPr>
                <w:color w:val="1E1916"/>
                <w:spacing w:val="-4"/>
                <w:position w:val="-8"/>
                <w:sz w:val="21"/>
                <w:lang w:val="uk-UA"/>
              </w:rPr>
              <w:t>Vб</w:t>
            </w:r>
            <w:r w:rsidRPr="000031E6">
              <w:rPr>
                <w:color w:val="1E1916"/>
                <w:spacing w:val="-4"/>
                <w:sz w:val="16"/>
                <w:lang w:val="uk-UA"/>
              </w:rPr>
              <w:t>3)</w:t>
            </w:r>
          </w:p>
        </w:tc>
        <w:tc>
          <w:tcPr>
            <w:tcW w:w="1036" w:type="dxa"/>
          </w:tcPr>
          <w:p w14:paraId="1B251AAD" w14:textId="77777777" w:rsidR="00541CCE" w:rsidRPr="000031E6" w:rsidRDefault="00541CCE">
            <w:pPr>
              <w:pStyle w:val="TableParagraph"/>
              <w:spacing w:before="0"/>
              <w:jc w:val="left"/>
              <w:rPr>
                <w:sz w:val="20"/>
                <w:lang w:val="uk-UA"/>
              </w:rPr>
            </w:pPr>
          </w:p>
          <w:p w14:paraId="797D23DA" w14:textId="77777777" w:rsidR="00541CCE" w:rsidRPr="000031E6" w:rsidRDefault="00EB0C3C">
            <w:pPr>
              <w:pStyle w:val="TableParagraph"/>
              <w:spacing w:before="148" w:line="232" w:lineRule="exact"/>
              <w:ind w:left="4"/>
              <w:rPr>
                <w:sz w:val="21"/>
                <w:lang w:val="uk-UA"/>
              </w:rPr>
            </w:pPr>
            <w:r w:rsidRPr="000031E6">
              <w:rPr>
                <w:color w:val="1E1916"/>
                <w:w w:val="99"/>
                <w:sz w:val="21"/>
                <w:lang w:val="uk-UA"/>
              </w:rPr>
              <w:t>–</w:t>
            </w:r>
          </w:p>
        </w:tc>
        <w:tc>
          <w:tcPr>
            <w:tcW w:w="765" w:type="dxa"/>
          </w:tcPr>
          <w:p w14:paraId="50D56D90" w14:textId="77777777" w:rsidR="00541CCE" w:rsidRPr="000031E6" w:rsidRDefault="00541CCE">
            <w:pPr>
              <w:pStyle w:val="TableParagraph"/>
              <w:spacing w:before="0"/>
              <w:jc w:val="left"/>
              <w:rPr>
                <w:sz w:val="20"/>
                <w:lang w:val="uk-UA"/>
              </w:rPr>
            </w:pPr>
          </w:p>
          <w:p w14:paraId="26D90175" w14:textId="77777777" w:rsidR="00541CCE" w:rsidRPr="000031E6" w:rsidRDefault="00EB0C3C">
            <w:pPr>
              <w:pStyle w:val="TableParagraph"/>
              <w:spacing w:before="148" w:line="232" w:lineRule="exact"/>
              <w:ind w:left="1"/>
              <w:rPr>
                <w:sz w:val="21"/>
                <w:lang w:val="uk-UA"/>
              </w:rPr>
            </w:pPr>
            <w:r w:rsidRPr="000031E6">
              <w:rPr>
                <w:color w:val="1E1916"/>
                <w:w w:val="99"/>
                <w:sz w:val="21"/>
                <w:lang w:val="uk-UA"/>
              </w:rPr>
              <w:t>–</w:t>
            </w:r>
          </w:p>
        </w:tc>
        <w:tc>
          <w:tcPr>
            <w:tcW w:w="817" w:type="dxa"/>
          </w:tcPr>
          <w:p w14:paraId="6E19BEAB" w14:textId="77777777" w:rsidR="00541CCE" w:rsidRPr="000031E6" w:rsidRDefault="00541CCE">
            <w:pPr>
              <w:pStyle w:val="TableParagraph"/>
              <w:spacing w:before="0"/>
              <w:jc w:val="left"/>
              <w:rPr>
                <w:sz w:val="20"/>
                <w:lang w:val="uk-UA"/>
              </w:rPr>
            </w:pPr>
          </w:p>
          <w:p w14:paraId="6CB485CD" w14:textId="77777777" w:rsidR="00541CCE" w:rsidRPr="000031E6" w:rsidRDefault="00EB0C3C">
            <w:pPr>
              <w:pStyle w:val="TableParagraph"/>
              <w:spacing w:before="148" w:line="232" w:lineRule="exact"/>
              <w:ind w:left="185" w:right="186"/>
              <w:rPr>
                <w:sz w:val="21"/>
                <w:lang w:val="uk-UA"/>
              </w:rPr>
            </w:pPr>
            <w:r w:rsidRPr="000031E6">
              <w:rPr>
                <w:color w:val="1E1916"/>
                <w:spacing w:val="-5"/>
                <w:sz w:val="21"/>
                <w:lang w:val="uk-UA"/>
              </w:rPr>
              <w:t>200</w:t>
            </w:r>
          </w:p>
        </w:tc>
        <w:tc>
          <w:tcPr>
            <w:tcW w:w="895" w:type="dxa"/>
          </w:tcPr>
          <w:p w14:paraId="647E0806" w14:textId="77777777" w:rsidR="00541CCE" w:rsidRPr="000031E6" w:rsidRDefault="00541CCE">
            <w:pPr>
              <w:pStyle w:val="TableParagraph"/>
              <w:spacing w:before="0"/>
              <w:jc w:val="left"/>
              <w:rPr>
                <w:sz w:val="20"/>
                <w:lang w:val="uk-UA"/>
              </w:rPr>
            </w:pPr>
          </w:p>
          <w:p w14:paraId="5206C670" w14:textId="77777777" w:rsidR="00541CCE" w:rsidRPr="000031E6" w:rsidRDefault="00EB0C3C">
            <w:pPr>
              <w:pStyle w:val="TableParagraph"/>
              <w:spacing w:before="148" w:line="232" w:lineRule="exact"/>
              <w:ind w:right="5"/>
              <w:rPr>
                <w:sz w:val="21"/>
                <w:lang w:val="uk-UA"/>
              </w:rPr>
            </w:pPr>
            <w:r w:rsidRPr="000031E6">
              <w:rPr>
                <w:color w:val="1E1916"/>
                <w:w w:val="99"/>
                <w:sz w:val="21"/>
                <w:lang w:val="uk-UA"/>
              </w:rPr>
              <w:t>–</w:t>
            </w:r>
          </w:p>
        </w:tc>
        <w:tc>
          <w:tcPr>
            <w:tcW w:w="876" w:type="dxa"/>
          </w:tcPr>
          <w:p w14:paraId="68F7A4FB" w14:textId="77777777" w:rsidR="00541CCE" w:rsidRPr="000031E6" w:rsidRDefault="00541CCE">
            <w:pPr>
              <w:pStyle w:val="TableParagraph"/>
              <w:spacing w:before="0"/>
              <w:jc w:val="left"/>
              <w:rPr>
                <w:sz w:val="20"/>
                <w:lang w:val="uk-UA"/>
              </w:rPr>
            </w:pPr>
          </w:p>
          <w:p w14:paraId="7F811968" w14:textId="77777777" w:rsidR="00541CCE" w:rsidRPr="000031E6" w:rsidRDefault="00EB0C3C">
            <w:pPr>
              <w:pStyle w:val="TableParagraph"/>
              <w:spacing w:before="148" w:line="232" w:lineRule="exact"/>
              <w:ind w:left="188" w:right="198"/>
              <w:rPr>
                <w:sz w:val="21"/>
                <w:lang w:val="uk-UA"/>
              </w:rPr>
            </w:pPr>
            <w:r w:rsidRPr="000031E6">
              <w:rPr>
                <w:color w:val="1E1916"/>
                <w:spacing w:val="-5"/>
                <w:sz w:val="21"/>
                <w:lang w:val="uk-UA"/>
              </w:rPr>
              <w:t>10</w:t>
            </w:r>
          </w:p>
        </w:tc>
        <w:tc>
          <w:tcPr>
            <w:tcW w:w="876" w:type="dxa"/>
          </w:tcPr>
          <w:p w14:paraId="16B89E06" w14:textId="77777777" w:rsidR="00541CCE" w:rsidRPr="000031E6" w:rsidRDefault="00541CCE">
            <w:pPr>
              <w:pStyle w:val="TableParagraph"/>
              <w:spacing w:before="0"/>
              <w:jc w:val="left"/>
              <w:rPr>
                <w:sz w:val="20"/>
                <w:lang w:val="uk-UA"/>
              </w:rPr>
            </w:pPr>
          </w:p>
          <w:p w14:paraId="43930DBE" w14:textId="77777777" w:rsidR="00541CCE" w:rsidRPr="000031E6" w:rsidRDefault="00EB0C3C">
            <w:pPr>
              <w:pStyle w:val="TableParagraph"/>
              <w:spacing w:before="148" w:line="232" w:lineRule="exact"/>
              <w:ind w:right="380"/>
              <w:jc w:val="right"/>
              <w:rPr>
                <w:sz w:val="21"/>
                <w:lang w:val="uk-UA"/>
              </w:rPr>
            </w:pPr>
            <w:r w:rsidRPr="000031E6">
              <w:rPr>
                <w:color w:val="1E1916"/>
                <w:w w:val="99"/>
                <w:sz w:val="21"/>
                <w:lang w:val="uk-UA"/>
              </w:rPr>
              <w:t>–</w:t>
            </w:r>
          </w:p>
        </w:tc>
        <w:tc>
          <w:tcPr>
            <w:tcW w:w="876" w:type="dxa"/>
          </w:tcPr>
          <w:p w14:paraId="7B830963" w14:textId="77777777" w:rsidR="00541CCE" w:rsidRPr="000031E6" w:rsidRDefault="00541CCE">
            <w:pPr>
              <w:pStyle w:val="TableParagraph"/>
              <w:spacing w:before="0"/>
              <w:jc w:val="left"/>
              <w:rPr>
                <w:sz w:val="20"/>
                <w:lang w:val="uk-UA"/>
              </w:rPr>
            </w:pPr>
          </w:p>
          <w:p w14:paraId="6D0C1339" w14:textId="77777777" w:rsidR="00541CCE" w:rsidRPr="000031E6" w:rsidRDefault="00EB0C3C">
            <w:pPr>
              <w:pStyle w:val="TableParagraph"/>
              <w:spacing w:before="148" w:line="232" w:lineRule="exact"/>
              <w:ind w:right="18"/>
              <w:rPr>
                <w:sz w:val="21"/>
                <w:lang w:val="uk-UA"/>
              </w:rPr>
            </w:pPr>
            <w:r w:rsidRPr="000031E6">
              <w:rPr>
                <w:color w:val="1E1916"/>
                <w:w w:val="99"/>
                <w:sz w:val="21"/>
                <w:lang w:val="uk-UA"/>
              </w:rPr>
              <w:t>–</w:t>
            </w:r>
          </w:p>
        </w:tc>
        <w:tc>
          <w:tcPr>
            <w:tcW w:w="876" w:type="dxa"/>
          </w:tcPr>
          <w:p w14:paraId="034A6015" w14:textId="77777777" w:rsidR="00541CCE" w:rsidRPr="000031E6" w:rsidRDefault="00541CCE">
            <w:pPr>
              <w:pStyle w:val="TableParagraph"/>
              <w:spacing w:before="0"/>
              <w:jc w:val="left"/>
              <w:rPr>
                <w:sz w:val="20"/>
                <w:lang w:val="uk-UA"/>
              </w:rPr>
            </w:pPr>
          </w:p>
          <w:p w14:paraId="5754A82B" w14:textId="77777777" w:rsidR="00541CCE" w:rsidRPr="000031E6" w:rsidRDefault="00EB0C3C">
            <w:pPr>
              <w:pStyle w:val="TableParagraph"/>
              <w:spacing w:before="148" w:line="232" w:lineRule="exact"/>
              <w:ind w:right="22"/>
              <w:rPr>
                <w:sz w:val="21"/>
                <w:lang w:val="uk-UA"/>
              </w:rPr>
            </w:pPr>
            <w:r w:rsidRPr="000031E6">
              <w:rPr>
                <w:color w:val="1E1916"/>
                <w:w w:val="99"/>
                <w:sz w:val="21"/>
                <w:lang w:val="uk-UA"/>
              </w:rPr>
              <w:t>–</w:t>
            </w:r>
          </w:p>
        </w:tc>
        <w:tc>
          <w:tcPr>
            <w:tcW w:w="881" w:type="dxa"/>
          </w:tcPr>
          <w:p w14:paraId="65C46FB5" w14:textId="77777777" w:rsidR="00541CCE" w:rsidRPr="000031E6" w:rsidRDefault="00541CCE">
            <w:pPr>
              <w:pStyle w:val="TableParagraph"/>
              <w:spacing w:before="0"/>
              <w:jc w:val="left"/>
              <w:rPr>
                <w:sz w:val="20"/>
                <w:lang w:val="uk-UA"/>
              </w:rPr>
            </w:pPr>
          </w:p>
          <w:p w14:paraId="3BFE6DC9" w14:textId="77777777" w:rsidR="00541CCE" w:rsidRPr="000031E6" w:rsidRDefault="00EB0C3C">
            <w:pPr>
              <w:pStyle w:val="TableParagraph"/>
              <w:spacing w:before="148" w:line="232" w:lineRule="exact"/>
              <w:ind w:right="31"/>
              <w:rPr>
                <w:sz w:val="21"/>
                <w:lang w:val="uk-UA"/>
              </w:rPr>
            </w:pPr>
            <w:r w:rsidRPr="000031E6">
              <w:rPr>
                <w:color w:val="1E1916"/>
                <w:w w:val="99"/>
                <w:sz w:val="21"/>
                <w:lang w:val="uk-UA"/>
              </w:rPr>
              <w:t>–</w:t>
            </w:r>
          </w:p>
        </w:tc>
      </w:tr>
      <w:tr w:rsidR="00541CCE" w:rsidRPr="000031E6" w14:paraId="1CA640E9" w14:textId="77777777">
        <w:trPr>
          <w:trHeight w:val="330"/>
        </w:trPr>
        <w:tc>
          <w:tcPr>
            <w:tcW w:w="2840" w:type="dxa"/>
          </w:tcPr>
          <w:p w14:paraId="204C25C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будівлями</w:t>
            </w:r>
          </w:p>
        </w:tc>
        <w:tc>
          <w:tcPr>
            <w:tcW w:w="2730" w:type="dxa"/>
          </w:tcPr>
          <w:p w14:paraId="24524465"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днище</w:t>
            </w:r>
            <w:r w:rsidRPr="000031E6">
              <w:rPr>
                <w:color w:val="1E1916"/>
                <w:spacing w:val="-1"/>
                <w:sz w:val="21"/>
                <w:lang w:val="uk-UA"/>
              </w:rPr>
              <w:t xml:space="preserve"> </w:t>
            </w:r>
            <w:r w:rsidRPr="000031E6">
              <w:rPr>
                <w:color w:val="1E1916"/>
                <w:spacing w:val="-2"/>
                <w:sz w:val="21"/>
                <w:lang w:val="uk-UA"/>
              </w:rPr>
              <w:t>машини</w:t>
            </w:r>
          </w:p>
        </w:tc>
        <w:tc>
          <w:tcPr>
            <w:tcW w:w="829" w:type="dxa"/>
          </w:tcPr>
          <w:p w14:paraId="0316AF43" w14:textId="77777777" w:rsidR="00541CCE" w:rsidRPr="000031E6" w:rsidRDefault="00EB0C3C">
            <w:pPr>
              <w:pStyle w:val="TableParagraph"/>
              <w:spacing w:before="60" w:line="182" w:lineRule="auto"/>
              <w:ind w:left="80" w:right="74"/>
              <w:rPr>
                <w:sz w:val="16"/>
                <w:lang w:val="uk-UA"/>
              </w:rPr>
            </w:pPr>
            <w:r w:rsidRPr="000031E6">
              <w:rPr>
                <w:color w:val="1E1916"/>
                <w:spacing w:val="-4"/>
                <w:position w:val="-8"/>
                <w:sz w:val="21"/>
                <w:lang w:val="uk-UA"/>
              </w:rPr>
              <w:t>Vб</w:t>
            </w:r>
            <w:r w:rsidRPr="000031E6">
              <w:rPr>
                <w:color w:val="1E1916"/>
                <w:spacing w:val="-4"/>
                <w:sz w:val="16"/>
                <w:lang w:val="uk-UA"/>
              </w:rPr>
              <w:t>4)</w:t>
            </w:r>
          </w:p>
        </w:tc>
        <w:tc>
          <w:tcPr>
            <w:tcW w:w="1036" w:type="dxa"/>
          </w:tcPr>
          <w:p w14:paraId="184E4548"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DC48785"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478FB1D0"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6EA550C0"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5717CDEF"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47443126"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1E1E6B27"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100183AC"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2525226C"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74802527" w14:textId="77777777">
        <w:trPr>
          <w:trHeight w:val="1150"/>
        </w:trPr>
        <w:tc>
          <w:tcPr>
            <w:tcW w:w="2840" w:type="dxa"/>
          </w:tcPr>
          <w:p w14:paraId="3114DC8C"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5.</w:t>
            </w:r>
            <w:r w:rsidRPr="000031E6">
              <w:rPr>
                <w:color w:val="1E1916"/>
                <w:spacing w:val="-9"/>
                <w:sz w:val="21"/>
                <w:lang w:val="uk-UA"/>
              </w:rPr>
              <w:t xml:space="preserve"> </w:t>
            </w:r>
            <w:r w:rsidRPr="000031E6">
              <w:rPr>
                <w:color w:val="1E1916"/>
                <w:sz w:val="21"/>
                <w:lang w:val="uk-UA"/>
              </w:rPr>
              <w:t>Ділянки</w:t>
            </w:r>
            <w:r w:rsidRPr="000031E6">
              <w:rPr>
                <w:color w:val="1E1916"/>
                <w:spacing w:val="-9"/>
                <w:sz w:val="21"/>
                <w:lang w:val="uk-UA"/>
              </w:rPr>
              <w:t xml:space="preserve"> </w:t>
            </w:r>
            <w:r w:rsidRPr="000031E6">
              <w:rPr>
                <w:color w:val="1E1916"/>
                <w:sz w:val="21"/>
                <w:lang w:val="uk-UA"/>
              </w:rPr>
              <w:t>(пости)</w:t>
            </w:r>
            <w:r w:rsidRPr="000031E6">
              <w:rPr>
                <w:color w:val="1E1916"/>
                <w:spacing w:val="-9"/>
                <w:sz w:val="21"/>
                <w:lang w:val="uk-UA"/>
              </w:rPr>
              <w:t xml:space="preserve"> </w:t>
            </w:r>
            <w:r w:rsidRPr="000031E6">
              <w:rPr>
                <w:color w:val="1E1916"/>
                <w:sz w:val="21"/>
                <w:lang w:val="uk-UA"/>
              </w:rPr>
              <w:t>миття</w:t>
            </w:r>
            <w:r w:rsidRPr="000031E6">
              <w:rPr>
                <w:color w:val="1E1916"/>
                <w:spacing w:val="-9"/>
                <w:sz w:val="21"/>
                <w:lang w:val="uk-UA"/>
              </w:rPr>
              <w:t xml:space="preserve"> </w:t>
            </w:r>
            <w:r w:rsidRPr="000031E6">
              <w:rPr>
                <w:color w:val="1E1916"/>
                <w:sz w:val="21"/>
                <w:lang w:val="uk-UA"/>
              </w:rPr>
              <w:t xml:space="preserve">і прибирання рухомого </w:t>
            </w:r>
            <w:r w:rsidRPr="000031E6">
              <w:rPr>
                <w:color w:val="1E1916"/>
                <w:spacing w:val="-2"/>
                <w:sz w:val="21"/>
                <w:lang w:val="uk-UA"/>
              </w:rPr>
              <w:t>складу:</w:t>
            </w:r>
          </w:p>
          <w:p w14:paraId="085DBFA7" w14:textId="77777777" w:rsidR="00541CCE" w:rsidRPr="000031E6" w:rsidRDefault="00EB0C3C">
            <w:pPr>
              <w:pStyle w:val="TableParagraph"/>
              <w:spacing w:before="37" w:line="232" w:lineRule="exact"/>
              <w:ind w:left="61"/>
              <w:jc w:val="left"/>
              <w:rPr>
                <w:sz w:val="21"/>
                <w:lang w:val="uk-UA"/>
              </w:rPr>
            </w:pPr>
            <w:r w:rsidRPr="000031E6">
              <w:rPr>
                <w:color w:val="1E1916"/>
                <w:sz w:val="21"/>
                <w:lang w:val="uk-UA"/>
              </w:rPr>
              <w:t>а)</w:t>
            </w:r>
            <w:r w:rsidRPr="000031E6">
              <w:rPr>
                <w:color w:val="1E1916"/>
                <w:spacing w:val="-2"/>
                <w:sz w:val="21"/>
                <w:lang w:val="uk-UA"/>
              </w:rPr>
              <w:t xml:space="preserve"> </w:t>
            </w:r>
            <w:r w:rsidRPr="000031E6">
              <w:rPr>
                <w:color w:val="1E1916"/>
                <w:sz w:val="21"/>
                <w:lang w:val="uk-UA"/>
              </w:rPr>
              <w:t>у</w:t>
            </w:r>
            <w:r w:rsidRPr="000031E6">
              <w:rPr>
                <w:color w:val="1E1916"/>
                <w:spacing w:val="-1"/>
                <w:sz w:val="21"/>
                <w:lang w:val="uk-UA"/>
              </w:rPr>
              <w:t xml:space="preserve"> </w:t>
            </w:r>
            <w:r w:rsidRPr="000031E6">
              <w:rPr>
                <w:color w:val="1E1916"/>
                <w:spacing w:val="-2"/>
                <w:sz w:val="21"/>
                <w:lang w:val="uk-UA"/>
              </w:rPr>
              <w:t>приміщенні</w:t>
            </w:r>
          </w:p>
        </w:tc>
        <w:tc>
          <w:tcPr>
            <w:tcW w:w="2730" w:type="dxa"/>
          </w:tcPr>
          <w:p w14:paraId="0F8E2683" w14:textId="77777777" w:rsidR="00541CCE" w:rsidRPr="000031E6" w:rsidRDefault="00541CCE">
            <w:pPr>
              <w:pStyle w:val="TableParagraph"/>
              <w:spacing w:before="0"/>
              <w:jc w:val="left"/>
              <w:rPr>
                <w:sz w:val="20"/>
                <w:lang w:val="uk-UA"/>
              </w:rPr>
            </w:pPr>
          </w:p>
          <w:p w14:paraId="5B6835F2" w14:textId="77777777" w:rsidR="00541CCE" w:rsidRPr="000031E6" w:rsidRDefault="00541CCE">
            <w:pPr>
              <w:pStyle w:val="TableParagraph"/>
              <w:spacing w:before="0"/>
              <w:jc w:val="left"/>
              <w:rPr>
                <w:sz w:val="20"/>
                <w:lang w:val="uk-UA"/>
              </w:rPr>
            </w:pPr>
          </w:p>
          <w:p w14:paraId="47EA7442" w14:textId="77777777" w:rsidR="00541CCE" w:rsidRPr="000031E6" w:rsidRDefault="00541CCE">
            <w:pPr>
              <w:pStyle w:val="TableParagraph"/>
              <w:spacing w:before="0"/>
              <w:jc w:val="left"/>
              <w:rPr>
                <w:sz w:val="20"/>
                <w:lang w:val="uk-UA"/>
              </w:rPr>
            </w:pPr>
          </w:p>
          <w:p w14:paraId="087ADEAC" w14:textId="77777777" w:rsidR="00541CCE" w:rsidRPr="000031E6" w:rsidRDefault="00541CCE">
            <w:pPr>
              <w:pStyle w:val="TableParagraph"/>
              <w:spacing w:before="1"/>
              <w:jc w:val="left"/>
              <w:rPr>
                <w:sz w:val="18"/>
                <w:lang w:val="uk-UA"/>
              </w:rPr>
            </w:pPr>
          </w:p>
          <w:p w14:paraId="6CBD2607" w14:textId="77777777" w:rsidR="00541CCE" w:rsidRPr="000031E6" w:rsidRDefault="00EB0C3C">
            <w:pPr>
              <w:pStyle w:val="TableParagraph"/>
              <w:spacing w:before="0"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2F68C791" w14:textId="77777777" w:rsidR="00541CCE" w:rsidRPr="000031E6" w:rsidRDefault="00541CCE">
            <w:pPr>
              <w:pStyle w:val="TableParagraph"/>
              <w:spacing w:before="0"/>
              <w:jc w:val="left"/>
              <w:rPr>
                <w:sz w:val="20"/>
                <w:lang w:val="uk-UA"/>
              </w:rPr>
            </w:pPr>
          </w:p>
          <w:p w14:paraId="61BCC43D" w14:textId="77777777" w:rsidR="00541CCE" w:rsidRPr="000031E6" w:rsidRDefault="00541CCE">
            <w:pPr>
              <w:pStyle w:val="TableParagraph"/>
              <w:spacing w:before="0"/>
              <w:jc w:val="left"/>
              <w:rPr>
                <w:sz w:val="20"/>
                <w:lang w:val="uk-UA"/>
              </w:rPr>
            </w:pPr>
          </w:p>
          <w:p w14:paraId="21C14BB4" w14:textId="77777777" w:rsidR="00541CCE" w:rsidRPr="000031E6" w:rsidRDefault="00541CCE">
            <w:pPr>
              <w:pStyle w:val="TableParagraph"/>
              <w:spacing w:before="0"/>
              <w:jc w:val="left"/>
              <w:rPr>
                <w:sz w:val="20"/>
                <w:lang w:val="uk-UA"/>
              </w:rPr>
            </w:pPr>
          </w:p>
          <w:p w14:paraId="0F81EF51" w14:textId="77777777" w:rsidR="00541CCE" w:rsidRPr="000031E6" w:rsidRDefault="00541CCE">
            <w:pPr>
              <w:pStyle w:val="TableParagraph"/>
              <w:spacing w:before="1"/>
              <w:jc w:val="left"/>
              <w:rPr>
                <w:sz w:val="18"/>
                <w:lang w:val="uk-UA"/>
              </w:rPr>
            </w:pPr>
          </w:p>
          <w:p w14:paraId="06C6AF60" w14:textId="77777777" w:rsidR="00541CCE" w:rsidRPr="000031E6" w:rsidRDefault="00EB0C3C">
            <w:pPr>
              <w:pStyle w:val="TableParagraph"/>
              <w:spacing w:before="0" w:line="232" w:lineRule="exact"/>
              <w:ind w:left="80" w:right="74"/>
              <w:rPr>
                <w:sz w:val="21"/>
                <w:lang w:val="uk-UA"/>
              </w:rPr>
            </w:pPr>
            <w:r w:rsidRPr="000031E6">
              <w:rPr>
                <w:color w:val="1E1916"/>
                <w:spacing w:val="-5"/>
                <w:sz w:val="21"/>
                <w:lang w:val="uk-UA"/>
              </w:rPr>
              <w:t>VI</w:t>
            </w:r>
          </w:p>
        </w:tc>
        <w:tc>
          <w:tcPr>
            <w:tcW w:w="1036" w:type="dxa"/>
          </w:tcPr>
          <w:p w14:paraId="0F42AB27" w14:textId="77777777" w:rsidR="00541CCE" w:rsidRPr="000031E6" w:rsidRDefault="00541CCE">
            <w:pPr>
              <w:pStyle w:val="TableParagraph"/>
              <w:spacing w:before="0"/>
              <w:jc w:val="left"/>
              <w:rPr>
                <w:sz w:val="20"/>
                <w:lang w:val="uk-UA"/>
              </w:rPr>
            </w:pPr>
          </w:p>
          <w:p w14:paraId="0BACB044" w14:textId="77777777" w:rsidR="00541CCE" w:rsidRPr="000031E6" w:rsidRDefault="00541CCE">
            <w:pPr>
              <w:pStyle w:val="TableParagraph"/>
              <w:spacing w:before="0"/>
              <w:jc w:val="left"/>
              <w:rPr>
                <w:sz w:val="20"/>
                <w:lang w:val="uk-UA"/>
              </w:rPr>
            </w:pPr>
          </w:p>
          <w:p w14:paraId="7AF2E3E9" w14:textId="77777777" w:rsidR="00541CCE" w:rsidRPr="000031E6" w:rsidRDefault="00541CCE">
            <w:pPr>
              <w:pStyle w:val="TableParagraph"/>
              <w:spacing w:before="0"/>
              <w:jc w:val="left"/>
              <w:rPr>
                <w:sz w:val="20"/>
                <w:lang w:val="uk-UA"/>
              </w:rPr>
            </w:pPr>
          </w:p>
          <w:p w14:paraId="531E5F39" w14:textId="77777777" w:rsidR="00541CCE" w:rsidRPr="000031E6" w:rsidRDefault="00541CCE">
            <w:pPr>
              <w:pStyle w:val="TableParagraph"/>
              <w:spacing w:before="1"/>
              <w:jc w:val="left"/>
              <w:rPr>
                <w:sz w:val="18"/>
                <w:lang w:val="uk-UA"/>
              </w:rPr>
            </w:pPr>
          </w:p>
          <w:p w14:paraId="4F37F808" w14:textId="77777777" w:rsidR="00541CCE" w:rsidRPr="000031E6" w:rsidRDefault="00EB0C3C">
            <w:pPr>
              <w:pStyle w:val="TableParagraph"/>
              <w:spacing w:before="0" w:line="232" w:lineRule="exact"/>
              <w:ind w:left="4"/>
              <w:rPr>
                <w:sz w:val="21"/>
                <w:lang w:val="uk-UA"/>
              </w:rPr>
            </w:pPr>
            <w:r w:rsidRPr="000031E6">
              <w:rPr>
                <w:color w:val="1E1916"/>
                <w:w w:val="99"/>
                <w:sz w:val="21"/>
                <w:lang w:val="uk-UA"/>
              </w:rPr>
              <w:t>–</w:t>
            </w:r>
          </w:p>
        </w:tc>
        <w:tc>
          <w:tcPr>
            <w:tcW w:w="765" w:type="dxa"/>
          </w:tcPr>
          <w:p w14:paraId="31331B15" w14:textId="77777777" w:rsidR="00541CCE" w:rsidRPr="000031E6" w:rsidRDefault="00541CCE">
            <w:pPr>
              <w:pStyle w:val="TableParagraph"/>
              <w:spacing w:before="0"/>
              <w:jc w:val="left"/>
              <w:rPr>
                <w:sz w:val="20"/>
                <w:lang w:val="uk-UA"/>
              </w:rPr>
            </w:pPr>
          </w:p>
          <w:p w14:paraId="10A2B5BF" w14:textId="77777777" w:rsidR="00541CCE" w:rsidRPr="000031E6" w:rsidRDefault="00541CCE">
            <w:pPr>
              <w:pStyle w:val="TableParagraph"/>
              <w:spacing w:before="0"/>
              <w:jc w:val="left"/>
              <w:rPr>
                <w:sz w:val="20"/>
                <w:lang w:val="uk-UA"/>
              </w:rPr>
            </w:pPr>
          </w:p>
          <w:p w14:paraId="4D230DF1" w14:textId="77777777" w:rsidR="00541CCE" w:rsidRPr="000031E6" w:rsidRDefault="00541CCE">
            <w:pPr>
              <w:pStyle w:val="TableParagraph"/>
              <w:spacing w:before="0"/>
              <w:jc w:val="left"/>
              <w:rPr>
                <w:sz w:val="20"/>
                <w:lang w:val="uk-UA"/>
              </w:rPr>
            </w:pPr>
          </w:p>
          <w:p w14:paraId="54DAC12C" w14:textId="77777777" w:rsidR="00541CCE" w:rsidRPr="000031E6" w:rsidRDefault="00541CCE">
            <w:pPr>
              <w:pStyle w:val="TableParagraph"/>
              <w:spacing w:before="1"/>
              <w:jc w:val="left"/>
              <w:rPr>
                <w:sz w:val="18"/>
                <w:lang w:val="uk-UA"/>
              </w:rPr>
            </w:pPr>
          </w:p>
          <w:p w14:paraId="6731A107" w14:textId="77777777" w:rsidR="00541CCE" w:rsidRPr="000031E6" w:rsidRDefault="00EB0C3C">
            <w:pPr>
              <w:pStyle w:val="TableParagraph"/>
              <w:spacing w:before="0" w:line="232" w:lineRule="exact"/>
              <w:ind w:left="1"/>
              <w:rPr>
                <w:sz w:val="21"/>
                <w:lang w:val="uk-UA"/>
              </w:rPr>
            </w:pPr>
            <w:r w:rsidRPr="000031E6">
              <w:rPr>
                <w:color w:val="1E1916"/>
                <w:w w:val="99"/>
                <w:sz w:val="21"/>
                <w:lang w:val="uk-UA"/>
              </w:rPr>
              <w:t>–</w:t>
            </w:r>
          </w:p>
        </w:tc>
        <w:tc>
          <w:tcPr>
            <w:tcW w:w="817" w:type="dxa"/>
          </w:tcPr>
          <w:p w14:paraId="75FB86E5" w14:textId="77777777" w:rsidR="00541CCE" w:rsidRPr="000031E6" w:rsidRDefault="00541CCE">
            <w:pPr>
              <w:pStyle w:val="TableParagraph"/>
              <w:spacing w:before="0"/>
              <w:jc w:val="left"/>
              <w:rPr>
                <w:sz w:val="20"/>
                <w:lang w:val="uk-UA"/>
              </w:rPr>
            </w:pPr>
          </w:p>
          <w:p w14:paraId="4D72FAF9" w14:textId="77777777" w:rsidR="00541CCE" w:rsidRPr="000031E6" w:rsidRDefault="00541CCE">
            <w:pPr>
              <w:pStyle w:val="TableParagraph"/>
              <w:spacing w:before="0"/>
              <w:jc w:val="left"/>
              <w:rPr>
                <w:sz w:val="20"/>
                <w:lang w:val="uk-UA"/>
              </w:rPr>
            </w:pPr>
          </w:p>
          <w:p w14:paraId="4F12FEFE" w14:textId="77777777" w:rsidR="00541CCE" w:rsidRPr="000031E6" w:rsidRDefault="00541CCE">
            <w:pPr>
              <w:pStyle w:val="TableParagraph"/>
              <w:spacing w:before="0"/>
              <w:jc w:val="left"/>
              <w:rPr>
                <w:sz w:val="20"/>
                <w:lang w:val="uk-UA"/>
              </w:rPr>
            </w:pPr>
          </w:p>
          <w:p w14:paraId="26CD3CA1" w14:textId="77777777" w:rsidR="00541CCE" w:rsidRPr="000031E6" w:rsidRDefault="00541CCE">
            <w:pPr>
              <w:pStyle w:val="TableParagraph"/>
              <w:spacing w:before="1"/>
              <w:jc w:val="left"/>
              <w:rPr>
                <w:sz w:val="18"/>
                <w:lang w:val="uk-UA"/>
              </w:rPr>
            </w:pPr>
          </w:p>
          <w:p w14:paraId="2A9BA49C" w14:textId="77777777" w:rsidR="00541CCE" w:rsidRPr="000031E6" w:rsidRDefault="00EB0C3C">
            <w:pPr>
              <w:pStyle w:val="TableParagraph"/>
              <w:spacing w:before="0" w:line="232" w:lineRule="exact"/>
              <w:ind w:left="185" w:right="186"/>
              <w:rPr>
                <w:sz w:val="21"/>
                <w:lang w:val="uk-UA"/>
              </w:rPr>
            </w:pPr>
            <w:r w:rsidRPr="000031E6">
              <w:rPr>
                <w:color w:val="1E1916"/>
                <w:spacing w:val="-5"/>
                <w:sz w:val="21"/>
                <w:lang w:val="uk-UA"/>
              </w:rPr>
              <w:t>200</w:t>
            </w:r>
          </w:p>
        </w:tc>
        <w:tc>
          <w:tcPr>
            <w:tcW w:w="895" w:type="dxa"/>
          </w:tcPr>
          <w:p w14:paraId="3006D063" w14:textId="77777777" w:rsidR="00541CCE" w:rsidRPr="000031E6" w:rsidRDefault="00541CCE">
            <w:pPr>
              <w:pStyle w:val="TableParagraph"/>
              <w:spacing w:before="0"/>
              <w:jc w:val="left"/>
              <w:rPr>
                <w:sz w:val="20"/>
                <w:lang w:val="uk-UA"/>
              </w:rPr>
            </w:pPr>
          </w:p>
          <w:p w14:paraId="10752608" w14:textId="77777777" w:rsidR="00541CCE" w:rsidRPr="000031E6" w:rsidRDefault="00541CCE">
            <w:pPr>
              <w:pStyle w:val="TableParagraph"/>
              <w:spacing w:before="0"/>
              <w:jc w:val="left"/>
              <w:rPr>
                <w:sz w:val="20"/>
                <w:lang w:val="uk-UA"/>
              </w:rPr>
            </w:pPr>
          </w:p>
          <w:p w14:paraId="7940BFFE" w14:textId="77777777" w:rsidR="00541CCE" w:rsidRPr="000031E6" w:rsidRDefault="00541CCE">
            <w:pPr>
              <w:pStyle w:val="TableParagraph"/>
              <w:spacing w:before="0"/>
              <w:jc w:val="left"/>
              <w:rPr>
                <w:sz w:val="20"/>
                <w:lang w:val="uk-UA"/>
              </w:rPr>
            </w:pPr>
          </w:p>
          <w:p w14:paraId="4412713A" w14:textId="77777777" w:rsidR="00541CCE" w:rsidRPr="000031E6" w:rsidRDefault="00541CCE">
            <w:pPr>
              <w:pStyle w:val="TableParagraph"/>
              <w:spacing w:before="1"/>
              <w:jc w:val="left"/>
              <w:rPr>
                <w:sz w:val="18"/>
                <w:lang w:val="uk-UA"/>
              </w:rPr>
            </w:pPr>
          </w:p>
          <w:p w14:paraId="128EA4F3" w14:textId="77777777" w:rsidR="00541CCE" w:rsidRPr="000031E6" w:rsidRDefault="00EB0C3C">
            <w:pPr>
              <w:pStyle w:val="TableParagraph"/>
              <w:spacing w:before="0" w:line="232" w:lineRule="exact"/>
              <w:ind w:left="7" w:right="12"/>
              <w:rPr>
                <w:sz w:val="21"/>
                <w:lang w:val="uk-UA"/>
              </w:rPr>
            </w:pPr>
            <w:r w:rsidRPr="000031E6">
              <w:rPr>
                <w:color w:val="1E1916"/>
                <w:spacing w:val="-5"/>
                <w:sz w:val="21"/>
                <w:lang w:val="uk-UA"/>
              </w:rPr>
              <w:t>60</w:t>
            </w:r>
          </w:p>
        </w:tc>
        <w:tc>
          <w:tcPr>
            <w:tcW w:w="876" w:type="dxa"/>
          </w:tcPr>
          <w:p w14:paraId="055AC0D1" w14:textId="77777777" w:rsidR="00541CCE" w:rsidRPr="000031E6" w:rsidRDefault="00541CCE">
            <w:pPr>
              <w:pStyle w:val="TableParagraph"/>
              <w:spacing w:before="0"/>
              <w:jc w:val="left"/>
              <w:rPr>
                <w:sz w:val="20"/>
                <w:lang w:val="uk-UA"/>
              </w:rPr>
            </w:pPr>
          </w:p>
          <w:p w14:paraId="05A3D0CB" w14:textId="77777777" w:rsidR="00541CCE" w:rsidRPr="000031E6" w:rsidRDefault="00541CCE">
            <w:pPr>
              <w:pStyle w:val="TableParagraph"/>
              <w:spacing w:before="0"/>
              <w:jc w:val="left"/>
              <w:rPr>
                <w:sz w:val="20"/>
                <w:lang w:val="uk-UA"/>
              </w:rPr>
            </w:pPr>
          </w:p>
          <w:p w14:paraId="788DBE6E" w14:textId="77777777" w:rsidR="00541CCE" w:rsidRPr="000031E6" w:rsidRDefault="00541CCE">
            <w:pPr>
              <w:pStyle w:val="TableParagraph"/>
              <w:spacing w:before="0"/>
              <w:jc w:val="left"/>
              <w:rPr>
                <w:sz w:val="20"/>
                <w:lang w:val="uk-UA"/>
              </w:rPr>
            </w:pPr>
          </w:p>
          <w:p w14:paraId="70CF7520" w14:textId="77777777" w:rsidR="00541CCE" w:rsidRPr="000031E6" w:rsidRDefault="00541CCE">
            <w:pPr>
              <w:pStyle w:val="TableParagraph"/>
              <w:spacing w:before="1"/>
              <w:jc w:val="left"/>
              <w:rPr>
                <w:sz w:val="18"/>
                <w:lang w:val="uk-UA"/>
              </w:rPr>
            </w:pPr>
          </w:p>
          <w:p w14:paraId="61CD2D81" w14:textId="77777777" w:rsidR="00541CCE" w:rsidRPr="000031E6" w:rsidRDefault="00EB0C3C">
            <w:pPr>
              <w:pStyle w:val="TableParagraph"/>
              <w:spacing w:before="0" w:line="232" w:lineRule="exact"/>
              <w:ind w:left="188" w:right="198"/>
              <w:rPr>
                <w:sz w:val="21"/>
                <w:lang w:val="uk-UA"/>
              </w:rPr>
            </w:pPr>
            <w:r w:rsidRPr="000031E6">
              <w:rPr>
                <w:color w:val="1E1916"/>
                <w:spacing w:val="-5"/>
                <w:sz w:val="21"/>
                <w:lang w:val="uk-UA"/>
              </w:rPr>
              <w:t>10</w:t>
            </w:r>
          </w:p>
        </w:tc>
        <w:tc>
          <w:tcPr>
            <w:tcW w:w="876" w:type="dxa"/>
          </w:tcPr>
          <w:p w14:paraId="1757A8D3" w14:textId="77777777" w:rsidR="00541CCE" w:rsidRPr="000031E6" w:rsidRDefault="00541CCE">
            <w:pPr>
              <w:pStyle w:val="TableParagraph"/>
              <w:spacing w:before="0"/>
              <w:jc w:val="left"/>
              <w:rPr>
                <w:sz w:val="20"/>
                <w:lang w:val="uk-UA"/>
              </w:rPr>
            </w:pPr>
          </w:p>
          <w:p w14:paraId="18F45CE7" w14:textId="77777777" w:rsidR="00541CCE" w:rsidRPr="000031E6" w:rsidRDefault="00541CCE">
            <w:pPr>
              <w:pStyle w:val="TableParagraph"/>
              <w:spacing w:before="0"/>
              <w:jc w:val="left"/>
              <w:rPr>
                <w:sz w:val="20"/>
                <w:lang w:val="uk-UA"/>
              </w:rPr>
            </w:pPr>
          </w:p>
          <w:p w14:paraId="719CD0DF" w14:textId="77777777" w:rsidR="00541CCE" w:rsidRPr="000031E6" w:rsidRDefault="00541CCE">
            <w:pPr>
              <w:pStyle w:val="TableParagraph"/>
              <w:spacing w:before="0"/>
              <w:jc w:val="left"/>
              <w:rPr>
                <w:sz w:val="20"/>
                <w:lang w:val="uk-UA"/>
              </w:rPr>
            </w:pPr>
          </w:p>
          <w:p w14:paraId="2805FBBE" w14:textId="77777777" w:rsidR="00541CCE" w:rsidRPr="000031E6" w:rsidRDefault="00541CCE">
            <w:pPr>
              <w:pStyle w:val="TableParagraph"/>
              <w:spacing w:before="1"/>
              <w:jc w:val="left"/>
              <w:rPr>
                <w:sz w:val="18"/>
                <w:lang w:val="uk-UA"/>
              </w:rPr>
            </w:pPr>
          </w:p>
          <w:p w14:paraId="08975DE7" w14:textId="77777777" w:rsidR="00541CCE" w:rsidRPr="000031E6" w:rsidRDefault="00EB0C3C">
            <w:pPr>
              <w:pStyle w:val="TableParagraph"/>
              <w:spacing w:before="0" w:line="232" w:lineRule="exact"/>
              <w:ind w:right="380"/>
              <w:jc w:val="right"/>
              <w:rPr>
                <w:sz w:val="21"/>
                <w:lang w:val="uk-UA"/>
              </w:rPr>
            </w:pPr>
            <w:r w:rsidRPr="000031E6">
              <w:rPr>
                <w:color w:val="1E1916"/>
                <w:w w:val="99"/>
                <w:sz w:val="21"/>
                <w:lang w:val="uk-UA"/>
              </w:rPr>
              <w:t>–</w:t>
            </w:r>
          </w:p>
        </w:tc>
        <w:tc>
          <w:tcPr>
            <w:tcW w:w="876" w:type="dxa"/>
          </w:tcPr>
          <w:p w14:paraId="31FA0B09" w14:textId="77777777" w:rsidR="00541CCE" w:rsidRPr="000031E6" w:rsidRDefault="00541CCE">
            <w:pPr>
              <w:pStyle w:val="TableParagraph"/>
              <w:spacing w:before="0"/>
              <w:jc w:val="left"/>
              <w:rPr>
                <w:sz w:val="20"/>
                <w:lang w:val="uk-UA"/>
              </w:rPr>
            </w:pPr>
          </w:p>
          <w:p w14:paraId="608620E0" w14:textId="77777777" w:rsidR="00541CCE" w:rsidRPr="000031E6" w:rsidRDefault="00541CCE">
            <w:pPr>
              <w:pStyle w:val="TableParagraph"/>
              <w:spacing w:before="0"/>
              <w:jc w:val="left"/>
              <w:rPr>
                <w:sz w:val="20"/>
                <w:lang w:val="uk-UA"/>
              </w:rPr>
            </w:pPr>
          </w:p>
          <w:p w14:paraId="14A80B97" w14:textId="77777777" w:rsidR="00541CCE" w:rsidRPr="000031E6" w:rsidRDefault="00541CCE">
            <w:pPr>
              <w:pStyle w:val="TableParagraph"/>
              <w:spacing w:before="0"/>
              <w:jc w:val="left"/>
              <w:rPr>
                <w:sz w:val="20"/>
                <w:lang w:val="uk-UA"/>
              </w:rPr>
            </w:pPr>
          </w:p>
          <w:p w14:paraId="0DD16E02" w14:textId="77777777" w:rsidR="00541CCE" w:rsidRPr="000031E6" w:rsidRDefault="00541CCE">
            <w:pPr>
              <w:pStyle w:val="TableParagraph"/>
              <w:spacing w:before="1"/>
              <w:jc w:val="left"/>
              <w:rPr>
                <w:sz w:val="18"/>
                <w:lang w:val="uk-UA"/>
              </w:rPr>
            </w:pPr>
          </w:p>
          <w:p w14:paraId="36760783" w14:textId="77777777" w:rsidR="00541CCE" w:rsidRPr="000031E6" w:rsidRDefault="00EB0C3C">
            <w:pPr>
              <w:pStyle w:val="TableParagraph"/>
              <w:spacing w:before="0" w:line="232" w:lineRule="exact"/>
              <w:ind w:right="18"/>
              <w:rPr>
                <w:sz w:val="21"/>
                <w:lang w:val="uk-UA"/>
              </w:rPr>
            </w:pPr>
            <w:r w:rsidRPr="000031E6">
              <w:rPr>
                <w:color w:val="1E1916"/>
                <w:w w:val="99"/>
                <w:sz w:val="21"/>
                <w:lang w:val="uk-UA"/>
              </w:rPr>
              <w:t>–</w:t>
            </w:r>
          </w:p>
        </w:tc>
        <w:tc>
          <w:tcPr>
            <w:tcW w:w="876" w:type="dxa"/>
          </w:tcPr>
          <w:p w14:paraId="690AFCB0" w14:textId="77777777" w:rsidR="00541CCE" w:rsidRPr="000031E6" w:rsidRDefault="00541CCE">
            <w:pPr>
              <w:pStyle w:val="TableParagraph"/>
              <w:spacing w:before="0"/>
              <w:jc w:val="left"/>
              <w:rPr>
                <w:sz w:val="20"/>
                <w:lang w:val="uk-UA"/>
              </w:rPr>
            </w:pPr>
          </w:p>
          <w:p w14:paraId="658CCC71" w14:textId="77777777" w:rsidR="00541CCE" w:rsidRPr="000031E6" w:rsidRDefault="00541CCE">
            <w:pPr>
              <w:pStyle w:val="TableParagraph"/>
              <w:spacing w:before="0"/>
              <w:jc w:val="left"/>
              <w:rPr>
                <w:sz w:val="20"/>
                <w:lang w:val="uk-UA"/>
              </w:rPr>
            </w:pPr>
          </w:p>
          <w:p w14:paraId="658C0974" w14:textId="77777777" w:rsidR="00541CCE" w:rsidRPr="000031E6" w:rsidRDefault="00541CCE">
            <w:pPr>
              <w:pStyle w:val="TableParagraph"/>
              <w:spacing w:before="0"/>
              <w:jc w:val="left"/>
              <w:rPr>
                <w:sz w:val="20"/>
                <w:lang w:val="uk-UA"/>
              </w:rPr>
            </w:pPr>
          </w:p>
          <w:p w14:paraId="48539164" w14:textId="77777777" w:rsidR="00541CCE" w:rsidRPr="000031E6" w:rsidRDefault="00541CCE">
            <w:pPr>
              <w:pStyle w:val="TableParagraph"/>
              <w:spacing w:before="1"/>
              <w:jc w:val="left"/>
              <w:rPr>
                <w:sz w:val="18"/>
                <w:lang w:val="uk-UA"/>
              </w:rPr>
            </w:pPr>
          </w:p>
          <w:p w14:paraId="48FD7288" w14:textId="77777777" w:rsidR="00541CCE" w:rsidRPr="000031E6" w:rsidRDefault="00EB0C3C">
            <w:pPr>
              <w:pStyle w:val="TableParagraph"/>
              <w:spacing w:before="0" w:line="232" w:lineRule="exact"/>
              <w:ind w:left="179" w:right="202"/>
              <w:rPr>
                <w:sz w:val="21"/>
                <w:lang w:val="uk-UA"/>
              </w:rPr>
            </w:pPr>
            <w:r w:rsidRPr="000031E6">
              <w:rPr>
                <w:color w:val="1E1916"/>
                <w:spacing w:val="-5"/>
                <w:sz w:val="21"/>
                <w:lang w:val="uk-UA"/>
              </w:rPr>
              <w:t>1,8</w:t>
            </w:r>
          </w:p>
        </w:tc>
        <w:tc>
          <w:tcPr>
            <w:tcW w:w="881" w:type="dxa"/>
          </w:tcPr>
          <w:p w14:paraId="3E1FB701" w14:textId="77777777" w:rsidR="00541CCE" w:rsidRPr="000031E6" w:rsidRDefault="00541CCE">
            <w:pPr>
              <w:pStyle w:val="TableParagraph"/>
              <w:spacing w:before="0"/>
              <w:jc w:val="left"/>
              <w:rPr>
                <w:sz w:val="20"/>
                <w:lang w:val="uk-UA"/>
              </w:rPr>
            </w:pPr>
          </w:p>
          <w:p w14:paraId="61BC74E8" w14:textId="77777777" w:rsidR="00541CCE" w:rsidRPr="000031E6" w:rsidRDefault="00541CCE">
            <w:pPr>
              <w:pStyle w:val="TableParagraph"/>
              <w:spacing w:before="0"/>
              <w:jc w:val="left"/>
              <w:rPr>
                <w:sz w:val="20"/>
                <w:lang w:val="uk-UA"/>
              </w:rPr>
            </w:pPr>
          </w:p>
          <w:p w14:paraId="15DDD66E" w14:textId="77777777" w:rsidR="00541CCE" w:rsidRPr="000031E6" w:rsidRDefault="00541CCE">
            <w:pPr>
              <w:pStyle w:val="TableParagraph"/>
              <w:spacing w:before="0"/>
              <w:jc w:val="left"/>
              <w:rPr>
                <w:sz w:val="20"/>
                <w:lang w:val="uk-UA"/>
              </w:rPr>
            </w:pPr>
          </w:p>
          <w:p w14:paraId="7A77EDE2" w14:textId="77777777" w:rsidR="00541CCE" w:rsidRPr="000031E6" w:rsidRDefault="00541CCE">
            <w:pPr>
              <w:pStyle w:val="TableParagraph"/>
              <w:spacing w:before="1"/>
              <w:jc w:val="left"/>
              <w:rPr>
                <w:sz w:val="18"/>
                <w:lang w:val="uk-UA"/>
              </w:rPr>
            </w:pPr>
          </w:p>
          <w:p w14:paraId="65EDF295" w14:textId="77777777" w:rsidR="00541CCE" w:rsidRPr="000031E6" w:rsidRDefault="00EB0C3C">
            <w:pPr>
              <w:pStyle w:val="TableParagraph"/>
              <w:spacing w:before="0" w:line="232" w:lineRule="exact"/>
              <w:ind w:left="56" w:right="88"/>
              <w:rPr>
                <w:sz w:val="21"/>
                <w:lang w:val="uk-UA"/>
              </w:rPr>
            </w:pPr>
            <w:r w:rsidRPr="000031E6">
              <w:rPr>
                <w:color w:val="1E1916"/>
                <w:spacing w:val="-5"/>
                <w:sz w:val="21"/>
                <w:lang w:val="uk-UA"/>
              </w:rPr>
              <w:t>0,6</w:t>
            </w:r>
          </w:p>
        </w:tc>
      </w:tr>
      <w:tr w:rsidR="00541CCE" w:rsidRPr="000031E6" w14:paraId="48B6B6C1" w14:textId="77777777">
        <w:trPr>
          <w:trHeight w:val="330"/>
        </w:trPr>
        <w:tc>
          <w:tcPr>
            <w:tcW w:w="2840" w:type="dxa"/>
          </w:tcPr>
          <w:p w14:paraId="731E400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будівлями</w:t>
            </w:r>
          </w:p>
        </w:tc>
        <w:tc>
          <w:tcPr>
            <w:tcW w:w="2730" w:type="dxa"/>
          </w:tcPr>
          <w:p w14:paraId="6A8A437F" w14:textId="77777777" w:rsidR="00541CCE" w:rsidRPr="000031E6" w:rsidRDefault="00541CCE">
            <w:pPr>
              <w:pStyle w:val="TableParagraph"/>
              <w:spacing w:before="0"/>
              <w:jc w:val="left"/>
              <w:rPr>
                <w:rFonts w:ascii="Times New Roman"/>
                <w:sz w:val="20"/>
                <w:lang w:val="uk-UA"/>
              </w:rPr>
            </w:pPr>
          </w:p>
        </w:tc>
        <w:tc>
          <w:tcPr>
            <w:tcW w:w="829" w:type="dxa"/>
          </w:tcPr>
          <w:p w14:paraId="554C56F2"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XII</w:t>
            </w:r>
          </w:p>
        </w:tc>
        <w:tc>
          <w:tcPr>
            <w:tcW w:w="1036" w:type="dxa"/>
          </w:tcPr>
          <w:p w14:paraId="6CB06CC2"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7494F6E"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6278F9AA"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10</w:t>
            </w:r>
          </w:p>
        </w:tc>
        <w:tc>
          <w:tcPr>
            <w:tcW w:w="895" w:type="dxa"/>
          </w:tcPr>
          <w:p w14:paraId="560ECC44"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0BF40EC"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142A46A6"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34E50886"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5184DBB0"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0ECD510"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4C375292" w14:textId="77777777">
        <w:trPr>
          <w:trHeight w:val="630"/>
        </w:trPr>
        <w:tc>
          <w:tcPr>
            <w:tcW w:w="2840" w:type="dxa"/>
          </w:tcPr>
          <w:p w14:paraId="248DF257" w14:textId="77777777" w:rsidR="00541CCE" w:rsidRPr="000031E6" w:rsidRDefault="00EB0C3C">
            <w:pPr>
              <w:pStyle w:val="TableParagraph"/>
              <w:spacing w:before="0" w:line="310" w:lineRule="exact"/>
              <w:ind w:left="61" w:right="64"/>
              <w:jc w:val="left"/>
              <w:rPr>
                <w:sz w:val="21"/>
                <w:lang w:val="uk-UA"/>
              </w:rPr>
            </w:pPr>
            <w:r w:rsidRPr="000031E6">
              <w:rPr>
                <w:color w:val="1E1916"/>
                <w:sz w:val="21"/>
                <w:lang w:val="uk-UA"/>
              </w:rPr>
              <w:t>6.</w:t>
            </w:r>
            <w:r w:rsidRPr="000031E6">
              <w:rPr>
                <w:color w:val="1E1916"/>
                <w:spacing w:val="-15"/>
                <w:sz w:val="21"/>
                <w:lang w:val="uk-UA"/>
              </w:rPr>
              <w:t xml:space="preserve"> </w:t>
            </w:r>
            <w:r w:rsidRPr="000031E6">
              <w:rPr>
                <w:color w:val="1E1916"/>
                <w:sz w:val="21"/>
                <w:lang w:val="uk-UA"/>
              </w:rPr>
              <w:t>Ділянки</w:t>
            </w:r>
            <w:r w:rsidRPr="000031E6">
              <w:rPr>
                <w:color w:val="1E1916"/>
                <w:spacing w:val="-15"/>
                <w:sz w:val="21"/>
                <w:lang w:val="uk-UA"/>
              </w:rPr>
              <w:t xml:space="preserve"> </w:t>
            </w:r>
            <w:r w:rsidRPr="000031E6">
              <w:rPr>
                <w:color w:val="1E1916"/>
                <w:sz w:val="21"/>
                <w:lang w:val="uk-UA"/>
              </w:rPr>
              <w:t>діагностування: а) легкових автомобілів</w:t>
            </w:r>
          </w:p>
        </w:tc>
        <w:tc>
          <w:tcPr>
            <w:tcW w:w="2730" w:type="dxa"/>
          </w:tcPr>
          <w:p w14:paraId="7496C07B" w14:textId="77777777" w:rsidR="00541CCE" w:rsidRPr="000031E6" w:rsidRDefault="00541CCE">
            <w:pPr>
              <w:pStyle w:val="TableParagraph"/>
              <w:spacing w:before="0"/>
              <w:jc w:val="left"/>
              <w:rPr>
                <w:sz w:val="20"/>
                <w:lang w:val="uk-UA"/>
              </w:rPr>
            </w:pPr>
          </w:p>
          <w:p w14:paraId="56631675" w14:textId="77777777" w:rsidR="00541CCE" w:rsidRPr="000031E6" w:rsidRDefault="00EB0C3C">
            <w:pPr>
              <w:pStyle w:val="TableParagraph"/>
              <w:spacing w:before="14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261765F" w14:textId="77777777" w:rsidR="00541CCE" w:rsidRPr="000031E6" w:rsidRDefault="00541CCE">
            <w:pPr>
              <w:pStyle w:val="TableParagraph"/>
              <w:spacing w:before="0"/>
              <w:jc w:val="left"/>
              <w:rPr>
                <w:sz w:val="20"/>
                <w:lang w:val="uk-UA"/>
              </w:rPr>
            </w:pPr>
          </w:p>
          <w:p w14:paraId="6006FB9E" w14:textId="77777777" w:rsidR="00541CCE" w:rsidRPr="000031E6" w:rsidRDefault="00EB0C3C">
            <w:pPr>
              <w:pStyle w:val="TableParagraph"/>
              <w:spacing w:before="148" w:line="232" w:lineRule="exact"/>
              <w:ind w:left="80" w:right="74"/>
              <w:rPr>
                <w:sz w:val="21"/>
                <w:lang w:val="uk-UA"/>
              </w:rPr>
            </w:pPr>
            <w:r w:rsidRPr="000031E6">
              <w:rPr>
                <w:color w:val="1E1916"/>
                <w:spacing w:val="-4"/>
                <w:sz w:val="21"/>
                <w:lang w:val="uk-UA"/>
              </w:rPr>
              <w:t>ІІІв</w:t>
            </w:r>
          </w:p>
        </w:tc>
        <w:tc>
          <w:tcPr>
            <w:tcW w:w="1036" w:type="dxa"/>
          </w:tcPr>
          <w:p w14:paraId="06EFC5D4" w14:textId="77777777" w:rsidR="00541CCE" w:rsidRPr="000031E6" w:rsidRDefault="00541CCE">
            <w:pPr>
              <w:pStyle w:val="TableParagraph"/>
              <w:spacing w:before="0"/>
              <w:jc w:val="left"/>
              <w:rPr>
                <w:sz w:val="20"/>
                <w:lang w:val="uk-UA"/>
              </w:rPr>
            </w:pPr>
          </w:p>
          <w:p w14:paraId="3784F8EF" w14:textId="77777777" w:rsidR="00541CCE" w:rsidRPr="000031E6" w:rsidRDefault="00EB0C3C">
            <w:pPr>
              <w:pStyle w:val="TableParagraph"/>
              <w:spacing w:before="148" w:line="232" w:lineRule="exact"/>
              <w:ind w:left="4"/>
              <w:rPr>
                <w:sz w:val="21"/>
                <w:lang w:val="uk-UA"/>
              </w:rPr>
            </w:pPr>
            <w:r w:rsidRPr="000031E6">
              <w:rPr>
                <w:color w:val="1E1916"/>
                <w:w w:val="99"/>
                <w:sz w:val="21"/>
                <w:lang w:val="uk-UA"/>
              </w:rPr>
              <w:t>–</w:t>
            </w:r>
          </w:p>
        </w:tc>
        <w:tc>
          <w:tcPr>
            <w:tcW w:w="765" w:type="dxa"/>
          </w:tcPr>
          <w:p w14:paraId="034EB508" w14:textId="77777777" w:rsidR="00541CCE" w:rsidRPr="000031E6" w:rsidRDefault="00541CCE">
            <w:pPr>
              <w:pStyle w:val="TableParagraph"/>
              <w:spacing w:before="0"/>
              <w:jc w:val="left"/>
              <w:rPr>
                <w:sz w:val="20"/>
                <w:lang w:val="uk-UA"/>
              </w:rPr>
            </w:pPr>
          </w:p>
          <w:p w14:paraId="7D839CF7" w14:textId="77777777" w:rsidR="00541CCE" w:rsidRPr="000031E6" w:rsidRDefault="00EB0C3C">
            <w:pPr>
              <w:pStyle w:val="TableParagraph"/>
              <w:spacing w:before="148" w:line="232" w:lineRule="exact"/>
              <w:ind w:left="1"/>
              <w:rPr>
                <w:sz w:val="21"/>
                <w:lang w:val="uk-UA"/>
              </w:rPr>
            </w:pPr>
            <w:r w:rsidRPr="000031E6">
              <w:rPr>
                <w:color w:val="1E1916"/>
                <w:w w:val="99"/>
                <w:sz w:val="21"/>
                <w:lang w:val="uk-UA"/>
              </w:rPr>
              <w:t>–</w:t>
            </w:r>
          </w:p>
        </w:tc>
        <w:tc>
          <w:tcPr>
            <w:tcW w:w="817" w:type="dxa"/>
          </w:tcPr>
          <w:p w14:paraId="3D299E41" w14:textId="77777777" w:rsidR="00541CCE" w:rsidRPr="000031E6" w:rsidRDefault="00541CCE">
            <w:pPr>
              <w:pStyle w:val="TableParagraph"/>
              <w:spacing w:before="0"/>
              <w:jc w:val="left"/>
              <w:rPr>
                <w:sz w:val="20"/>
                <w:lang w:val="uk-UA"/>
              </w:rPr>
            </w:pPr>
          </w:p>
          <w:p w14:paraId="00A8EB06" w14:textId="77777777" w:rsidR="00541CCE" w:rsidRPr="000031E6" w:rsidRDefault="00EB0C3C">
            <w:pPr>
              <w:pStyle w:val="TableParagraph"/>
              <w:spacing w:before="148" w:line="232" w:lineRule="exact"/>
              <w:ind w:left="185" w:right="186"/>
              <w:rPr>
                <w:sz w:val="21"/>
                <w:lang w:val="uk-UA"/>
              </w:rPr>
            </w:pPr>
            <w:r w:rsidRPr="000031E6">
              <w:rPr>
                <w:color w:val="1E1916"/>
                <w:spacing w:val="-5"/>
                <w:sz w:val="21"/>
                <w:lang w:val="uk-UA"/>
              </w:rPr>
              <w:t>300</w:t>
            </w:r>
          </w:p>
        </w:tc>
        <w:tc>
          <w:tcPr>
            <w:tcW w:w="895" w:type="dxa"/>
          </w:tcPr>
          <w:p w14:paraId="6B4CFCA0" w14:textId="77777777" w:rsidR="00541CCE" w:rsidRPr="000031E6" w:rsidRDefault="00541CCE">
            <w:pPr>
              <w:pStyle w:val="TableParagraph"/>
              <w:spacing w:before="0"/>
              <w:jc w:val="left"/>
              <w:rPr>
                <w:sz w:val="20"/>
                <w:lang w:val="uk-UA"/>
              </w:rPr>
            </w:pPr>
          </w:p>
          <w:p w14:paraId="03846FDB" w14:textId="77777777" w:rsidR="00541CCE" w:rsidRPr="000031E6" w:rsidRDefault="00EB0C3C">
            <w:pPr>
              <w:pStyle w:val="TableParagraph"/>
              <w:spacing w:before="148" w:line="232" w:lineRule="exact"/>
              <w:ind w:left="7" w:right="12"/>
              <w:rPr>
                <w:sz w:val="21"/>
                <w:lang w:val="uk-UA"/>
              </w:rPr>
            </w:pPr>
            <w:r w:rsidRPr="000031E6">
              <w:rPr>
                <w:color w:val="1E1916"/>
                <w:spacing w:val="-5"/>
                <w:sz w:val="21"/>
                <w:lang w:val="uk-UA"/>
              </w:rPr>
              <w:t>40</w:t>
            </w:r>
          </w:p>
        </w:tc>
        <w:tc>
          <w:tcPr>
            <w:tcW w:w="876" w:type="dxa"/>
          </w:tcPr>
          <w:p w14:paraId="0AC3C89A" w14:textId="77777777" w:rsidR="00541CCE" w:rsidRPr="000031E6" w:rsidRDefault="00541CCE">
            <w:pPr>
              <w:pStyle w:val="TableParagraph"/>
              <w:spacing w:before="0"/>
              <w:jc w:val="left"/>
              <w:rPr>
                <w:sz w:val="20"/>
                <w:lang w:val="uk-UA"/>
              </w:rPr>
            </w:pPr>
          </w:p>
          <w:p w14:paraId="13F37D96" w14:textId="77777777" w:rsidR="00541CCE" w:rsidRPr="000031E6" w:rsidRDefault="00EB0C3C">
            <w:pPr>
              <w:pStyle w:val="TableParagraph"/>
              <w:spacing w:before="148" w:line="232" w:lineRule="exact"/>
              <w:ind w:left="188" w:right="198"/>
              <w:rPr>
                <w:sz w:val="21"/>
                <w:lang w:val="uk-UA"/>
              </w:rPr>
            </w:pPr>
            <w:r w:rsidRPr="000031E6">
              <w:rPr>
                <w:color w:val="1E1916"/>
                <w:spacing w:val="-5"/>
                <w:sz w:val="21"/>
                <w:lang w:val="uk-UA"/>
              </w:rPr>
              <w:t>10</w:t>
            </w:r>
          </w:p>
        </w:tc>
        <w:tc>
          <w:tcPr>
            <w:tcW w:w="876" w:type="dxa"/>
          </w:tcPr>
          <w:p w14:paraId="7F259B76" w14:textId="77777777" w:rsidR="00541CCE" w:rsidRPr="000031E6" w:rsidRDefault="00541CCE">
            <w:pPr>
              <w:pStyle w:val="TableParagraph"/>
              <w:spacing w:before="0"/>
              <w:jc w:val="left"/>
              <w:rPr>
                <w:sz w:val="20"/>
                <w:lang w:val="uk-UA"/>
              </w:rPr>
            </w:pPr>
          </w:p>
          <w:p w14:paraId="60C9F201" w14:textId="77777777" w:rsidR="00541CCE" w:rsidRPr="000031E6" w:rsidRDefault="00EB0C3C">
            <w:pPr>
              <w:pStyle w:val="TableParagraph"/>
              <w:spacing w:before="148" w:line="232" w:lineRule="exact"/>
              <w:ind w:right="380"/>
              <w:jc w:val="right"/>
              <w:rPr>
                <w:sz w:val="21"/>
                <w:lang w:val="uk-UA"/>
              </w:rPr>
            </w:pPr>
            <w:r w:rsidRPr="000031E6">
              <w:rPr>
                <w:color w:val="1E1916"/>
                <w:w w:val="99"/>
                <w:sz w:val="21"/>
                <w:lang w:val="uk-UA"/>
              </w:rPr>
              <w:t>–</w:t>
            </w:r>
          </w:p>
        </w:tc>
        <w:tc>
          <w:tcPr>
            <w:tcW w:w="876" w:type="dxa"/>
          </w:tcPr>
          <w:p w14:paraId="3E55FF2F" w14:textId="77777777" w:rsidR="00541CCE" w:rsidRPr="000031E6" w:rsidRDefault="00541CCE">
            <w:pPr>
              <w:pStyle w:val="TableParagraph"/>
              <w:spacing w:before="0"/>
              <w:jc w:val="left"/>
              <w:rPr>
                <w:sz w:val="20"/>
                <w:lang w:val="uk-UA"/>
              </w:rPr>
            </w:pPr>
          </w:p>
          <w:p w14:paraId="042B7A5B" w14:textId="77777777" w:rsidR="00541CCE" w:rsidRPr="000031E6" w:rsidRDefault="00EB0C3C">
            <w:pPr>
              <w:pStyle w:val="TableParagraph"/>
              <w:spacing w:before="148" w:line="232" w:lineRule="exact"/>
              <w:ind w:right="18"/>
              <w:rPr>
                <w:sz w:val="21"/>
                <w:lang w:val="uk-UA"/>
              </w:rPr>
            </w:pPr>
            <w:r w:rsidRPr="000031E6">
              <w:rPr>
                <w:color w:val="1E1916"/>
                <w:w w:val="99"/>
                <w:sz w:val="21"/>
                <w:lang w:val="uk-UA"/>
              </w:rPr>
              <w:t>–</w:t>
            </w:r>
          </w:p>
        </w:tc>
        <w:tc>
          <w:tcPr>
            <w:tcW w:w="876" w:type="dxa"/>
          </w:tcPr>
          <w:p w14:paraId="1301A517" w14:textId="77777777" w:rsidR="00541CCE" w:rsidRPr="000031E6" w:rsidRDefault="00541CCE">
            <w:pPr>
              <w:pStyle w:val="TableParagraph"/>
              <w:spacing w:before="0"/>
              <w:jc w:val="left"/>
              <w:rPr>
                <w:sz w:val="20"/>
                <w:lang w:val="uk-UA"/>
              </w:rPr>
            </w:pPr>
          </w:p>
          <w:p w14:paraId="41272764" w14:textId="77777777" w:rsidR="00541CCE" w:rsidRPr="000031E6" w:rsidRDefault="00EB0C3C">
            <w:pPr>
              <w:pStyle w:val="TableParagraph"/>
              <w:spacing w:before="148" w:line="232" w:lineRule="exact"/>
              <w:ind w:left="179" w:right="202"/>
              <w:rPr>
                <w:sz w:val="21"/>
                <w:lang w:val="uk-UA"/>
              </w:rPr>
            </w:pPr>
            <w:r w:rsidRPr="000031E6">
              <w:rPr>
                <w:color w:val="1E1916"/>
                <w:spacing w:val="-5"/>
                <w:sz w:val="21"/>
                <w:lang w:val="uk-UA"/>
              </w:rPr>
              <w:t>3,0</w:t>
            </w:r>
          </w:p>
        </w:tc>
        <w:tc>
          <w:tcPr>
            <w:tcW w:w="881" w:type="dxa"/>
          </w:tcPr>
          <w:p w14:paraId="161EFE79" w14:textId="77777777" w:rsidR="00541CCE" w:rsidRPr="000031E6" w:rsidRDefault="00541CCE">
            <w:pPr>
              <w:pStyle w:val="TableParagraph"/>
              <w:spacing w:before="0"/>
              <w:jc w:val="left"/>
              <w:rPr>
                <w:sz w:val="20"/>
                <w:lang w:val="uk-UA"/>
              </w:rPr>
            </w:pPr>
          </w:p>
          <w:p w14:paraId="3E1524F3" w14:textId="77777777" w:rsidR="00541CCE" w:rsidRPr="000031E6" w:rsidRDefault="00EB0C3C">
            <w:pPr>
              <w:pStyle w:val="TableParagraph"/>
              <w:spacing w:before="148" w:line="232" w:lineRule="exact"/>
              <w:ind w:left="56" w:right="88"/>
              <w:rPr>
                <w:sz w:val="21"/>
                <w:lang w:val="uk-UA"/>
              </w:rPr>
            </w:pPr>
            <w:r w:rsidRPr="000031E6">
              <w:rPr>
                <w:color w:val="1E1916"/>
                <w:spacing w:val="-5"/>
                <w:sz w:val="21"/>
                <w:lang w:val="uk-UA"/>
              </w:rPr>
              <w:t>1,2</w:t>
            </w:r>
          </w:p>
        </w:tc>
      </w:tr>
      <w:tr w:rsidR="00541CCE" w:rsidRPr="000031E6" w14:paraId="73295F44" w14:textId="77777777">
        <w:trPr>
          <w:trHeight w:val="850"/>
        </w:trPr>
        <w:tc>
          <w:tcPr>
            <w:tcW w:w="2840" w:type="dxa"/>
          </w:tcPr>
          <w:p w14:paraId="0167922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w:t>
            </w:r>
            <w:r w:rsidRPr="000031E6">
              <w:rPr>
                <w:color w:val="1E1916"/>
                <w:spacing w:val="-15"/>
                <w:sz w:val="21"/>
                <w:lang w:val="uk-UA"/>
              </w:rPr>
              <w:t xml:space="preserve"> </w:t>
            </w:r>
            <w:r w:rsidRPr="000031E6">
              <w:rPr>
                <w:color w:val="1E1916"/>
                <w:sz w:val="21"/>
                <w:lang w:val="uk-UA"/>
              </w:rPr>
              <w:t>вантажних</w:t>
            </w:r>
            <w:r w:rsidRPr="000031E6">
              <w:rPr>
                <w:color w:val="1E1916"/>
                <w:spacing w:val="-15"/>
                <w:sz w:val="21"/>
                <w:lang w:val="uk-UA"/>
              </w:rPr>
              <w:t xml:space="preserve"> </w:t>
            </w:r>
            <w:r w:rsidRPr="000031E6">
              <w:rPr>
                <w:color w:val="1E1916"/>
                <w:sz w:val="21"/>
                <w:lang w:val="uk-UA"/>
              </w:rPr>
              <w:t xml:space="preserve">автомобілів, автобусів, трамваїв, </w:t>
            </w:r>
            <w:r w:rsidRPr="000031E6">
              <w:rPr>
                <w:color w:val="1E1916"/>
                <w:spacing w:val="-2"/>
                <w:sz w:val="21"/>
                <w:lang w:val="uk-UA"/>
              </w:rPr>
              <w:t>тролейбусів</w:t>
            </w:r>
          </w:p>
        </w:tc>
        <w:tc>
          <w:tcPr>
            <w:tcW w:w="2730" w:type="dxa"/>
          </w:tcPr>
          <w:p w14:paraId="7D5E468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4C4352F" w14:textId="77777777" w:rsidR="00541CCE" w:rsidRPr="000031E6" w:rsidRDefault="00EB0C3C">
            <w:pPr>
              <w:pStyle w:val="TableParagraph"/>
              <w:ind w:left="80" w:right="74"/>
              <w:rPr>
                <w:sz w:val="21"/>
                <w:lang w:val="uk-UA"/>
              </w:rPr>
            </w:pPr>
            <w:r w:rsidRPr="000031E6">
              <w:rPr>
                <w:color w:val="1E1916"/>
                <w:spacing w:val="-5"/>
                <w:sz w:val="21"/>
                <w:lang w:val="uk-UA"/>
              </w:rPr>
              <w:t>ІVв</w:t>
            </w:r>
          </w:p>
        </w:tc>
        <w:tc>
          <w:tcPr>
            <w:tcW w:w="1036" w:type="dxa"/>
          </w:tcPr>
          <w:p w14:paraId="16391B6D"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7DDE5C9"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06C52AE9"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550BECC8"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4587A11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F3B4FBB"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216EC67A"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1C0EE71"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518840C3"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375F9707" w14:textId="77777777">
        <w:trPr>
          <w:trHeight w:val="1150"/>
        </w:trPr>
        <w:tc>
          <w:tcPr>
            <w:tcW w:w="2840" w:type="dxa"/>
          </w:tcPr>
          <w:p w14:paraId="15389929"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7.</w:t>
            </w:r>
            <w:r w:rsidRPr="000031E6">
              <w:rPr>
                <w:color w:val="1E1916"/>
                <w:spacing w:val="-12"/>
                <w:sz w:val="21"/>
                <w:lang w:val="uk-UA"/>
              </w:rPr>
              <w:t xml:space="preserve"> </w:t>
            </w:r>
            <w:r w:rsidRPr="000031E6">
              <w:rPr>
                <w:color w:val="1E1916"/>
                <w:sz w:val="21"/>
                <w:lang w:val="uk-UA"/>
              </w:rPr>
              <w:t>Ділянки</w:t>
            </w:r>
            <w:r w:rsidRPr="000031E6">
              <w:rPr>
                <w:color w:val="1E1916"/>
                <w:spacing w:val="-12"/>
                <w:sz w:val="21"/>
                <w:lang w:val="uk-UA"/>
              </w:rPr>
              <w:t xml:space="preserve"> </w:t>
            </w:r>
            <w:r w:rsidRPr="000031E6">
              <w:rPr>
                <w:color w:val="1E1916"/>
                <w:sz w:val="21"/>
                <w:lang w:val="uk-UA"/>
              </w:rPr>
              <w:t>технічного</w:t>
            </w:r>
            <w:r w:rsidRPr="000031E6">
              <w:rPr>
                <w:color w:val="1E1916"/>
                <w:spacing w:val="-13"/>
                <w:sz w:val="21"/>
                <w:lang w:val="uk-UA"/>
              </w:rPr>
              <w:t xml:space="preserve"> </w:t>
            </w:r>
            <w:r w:rsidRPr="000031E6">
              <w:rPr>
                <w:color w:val="1E1916"/>
                <w:sz w:val="21"/>
                <w:lang w:val="uk-UA"/>
              </w:rPr>
              <w:t>обслу- говування (ТО-1, ТО-2) і поточного ремонту:</w:t>
            </w:r>
          </w:p>
          <w:p w14:paraId="37586B46" w14:textId="77777777" w:rsidR="00541CCE" w:rsidRPr="000031E6" w:rsidRDefault="00EB0C3C">
            <w:pPr>
              <w:pStyle w:val="TableParagraph"/>
              <w:spacing w:before="37" w:line="232" w:lineRule="exact"/>
              <w:ind w:left="61"/>
              <w:jc w:val="left"/>
              <w:rPr>
                <w:sz w:val="21"/>
                <w:lang w:val="uk-UA"/>
              </w:rPr>
            </w:pPr>
            <w:r w:rsidRPr="000031E6">
              <w:rPr>
                <w:color w:val="1E1916"/>
                <w:sz w:val="21"/>
                <w:lang w:val="uk-UA"/>
              </w:rPr>
              <w:t>а)</w:t>
            </w:r>
            <w:r w:rsidRPr="000031E6">
              <w:rPr>
                <w:color w:val="1E1916"/>
                <w:spacing w:val="-4"/>
                <w:sz w:val="21"/>
                <w:lang w:val="uk-UA"/>
              </w:rPr>
              <w:t xml:space="preserve"> </w:t>
            </w:r>
            <w:r w:rsidRPr="000031E6">
              <w:rPr>
                <w:color w:val="1E1916"/>
                <w:sz w:val="21"/>
                <w:lang w:val="uk-UA"/>
              </w:rPr>
              <w:t>легкових</w:t>
            </w:r>
            <w:r w:rsidRPr="000031E6">
              <w:rPr>
                <w:color w:val="1E1916"/>
                <w:spacing w:val="-3"/>
                <w:sz w:val="21"/>
                <w:lang w:val="uk-UA"/>
              </w:rPr>
              <w:t xml:space="preserve"> </w:t>
            </w:r>
            <w:r w:rsidRPr="000031E6">
              <w:rPr>
                <w:color w:val="1E1916"/>
                <w:spacing w:val="-2"/>
                <w:sz w:val="21"/>
                <w:lang w:val="uk-UA"/>
              </w:rPr>
              <w:t>автомобілів</w:t>
            </w:r>
          </w:p>
        </w:tc>
        <w:tc>
          <w:tcPr>
            <w:tcW w:w="2730" w:type="dxa"/>
          </w:tcPr>
          <w:p w14:paraId="56182ACE" w14:textId="77777777" w:rsidR="00541CCE" w:rsidRPr="000031E6" w:rsidRDefault="00541CCE">
            <w:pPr>
              <w:pStyle w:val="TableParagraph"/>
              <w:spacing w:before="0"/>
              <w:jc w:val="left"/>
              <w:rPr>
                <w:sz w:val="20"/>
                <w:lang w:val="uk-UA"/>
              </w:rPr>
            </w:pPr>
          </w:p>
          <w:p w14:paraId="782EFA86" w14:textId="77777777" w:rsidR="00541CCE" w:rsidRPr="000031E6" w:rsidRDefault="00541CCE">
            <w:pPr>
              <w:pStyle w:val="TableParagraph"/>
              <w:spacing w:before="0"/>
              <w:jc w:val="left"/>
              <w:rPr>
                <w:sz w:val="20"/>
                <w:lang w:val="uk-UA"/>
              </w:rPr>
            </w:pPr>
          </w:p>
          <w:p w14:paraId="3D4DD0C7" w14:textId="77777777" w:rsidR="00541CCE" w:rsidRPr="000031E6" w:rsidRDefault="00541CCE">
            <w:pPr>
              <w:pStyle w:val="TableParagraph"/>
              <w:spacing w:before="0"/>
              <w:jc w:val="left"/>
              <w:rPr>
                <w:sz w:val="20"/>
                <w:lang w:val="uk-UA"/>
              </w:rPr>
            </w:pPr>
          </w:p>
          <w:p w14:paraId="6D4F43EC" w14:textId="77777777" w:rsidR="00541CCE" w:rsidRPr="000031E6" w:rsidRDefault="00541CCE">
            <w:pPr>
              <w:pStyle w:val="TableParagraph"/>
              <w:spacing w:before="1"/>
              <w:jc w:val="left"/>
              <w:rPr>
                <w:sz w:val="18"/>
                <w:lang w:val="uk-UA"/>
              </w:rPr>
            </w:pPr>
          </w:p>
          <w:p w14:paraId="14EDA894" w14:textId="77777777" w:rsidR="00541CCE" w:rsidRPr="000031E6" w:rsidRDefault="00EB0C3C">
            <w:pPr>
              <w:pStyle w:val="TableParagraph"/>
              <w:spacing w:before="0"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C68E258" w14:textId="77777777" w:rsidR="00541CCE" w:rsidRPr="000031E6" w:rsidRDefault="00541CCE">
            <w:pPr>
              <w:pStyle w:val="TableParagraph"/>
              <w:spacing w:before="0"/>
              <w:jc w:val="left"/>
              <w:rPr>
                <w:sz w:val="20"/>
                <w:lang w:val="uk-UA"/>
              </w:rPr>
            </w:pPr>
          </w:p>
          <w:p w14:paraId="5EC04D17" w14:textId="77777777" w:rsidR="00541CCE" w:rsidRPr="000031E6" w:rsidRDefault="00541CCE">
            <w:pPr>
              <w:pStyle w:val="TableParagraph"/>
              <w:spacing w:before="0"/>
              <w:jc w:val="left"/>
              <w:rPr>
                <w:sz w:val="20"/>
                <w:lang w:val="uk-UA"/>
              </w:rPr>
            </w:pPr>
          </w:p>
          <w:p w14:paraId="125A66C4" w14:textId="77777777" w:rsidR="00541CCE" w:rsidRPr="000031E6" w:rsidRDefault="00541CCE">
            <w:pPr>
              <w:pStyle w:val="TableParagraph"/>
              <w:spacing w:before="0"/>
              <w:jc w:val="left"/>
              <w:rPr>
                <w:sz w:val="20"/>
                <w:lang w:val="uk-UA"/>
              </w:rPr>
            </w:pPr>
          </w:p>
          <w:p w14:paraId="312526E6" w14:textId="77777777" w:rsidR="00541CCE" w:rsidRPr="000031E6" w:rsidRDefault="00541CCE">
            <w:pPr>
              <w:pStyle w:val="TableParagraph"/>
              <w:spacing w:before="1"/>
              <w:jc w:val="left"/>
              <w:rPr>
                <w:sz w:val="18"/>
                <w:lang w:val="uk-UA"/>
              </w:rPr>
            </w:pPr>
          </w:p>
          <w:p w14:paraId="79521A25" w14:textId="77777777" w:rsidR="00541CCE" w:rsidRPr="000031E6" w:rsidRDefault="00EB0C3C">
            <w:pPr>
              <w:pStyle w:val="TableParagraph"/>
              <w:spacing w:before="0" w:line="232" w:lineRule="exact"/>
              <w:ind w:left="80" w:right="74"/>
              <w:rPr>
                <w:sz w:val="21"/>
                <w:lang w:val="uk-UA"/>
              </w:rPr>
            </w:pPr>
            <w:r w:rsidRPr="000031E6">
              <w:rPr>
                <w:color w:val="1E1916"/>
                <w:spacing w:val="-5"/>
                <w:sz w:val="21"/>
                <w:lang w:val="uk-UA"/>
              </w:rPr>
              <w:t>ІVв</w:t>
            </w:r>
          </w:p>
        </w:tc>
        <w:tc>
          <w:tcPr>
            <w:tcW w:w="1036" w:type="dxa"/>
          </w:tcPr>
          <w:p w14:paraId="5DC2006A" w14:textId="77777777" w:rsidR="00541CCE" w:rsidRPr="000031E6" w:rsidRDefault="00541CCE">
            <w:pPr>
              <w:pStyle w:val="TableParagraph"/>
              <w:spacing w:before="0"/>
              <w:jc w:val="left"/>
              <w:rPr>
                <w:sz w:val="20"/>
                <w:lang w:val="uk-UA"/>
              </w:rPr>
            </w:pPr>
          </w:p>
          <w:p w14:paraId="7696CFD3" w14:textId="77777777" w:rsidR="00541CCE" w:rsidRPr="000031E6" w:rsidRDefault="00541CCE">
            <w:pPr>
              <w:pStyle w:val="TableParagraph"/>
              <w:spacing w:before="0"/>
              <w:jc w:val="left"/>
              <w:rPr>
                <w:sz w:val="20"/>
                <w:lang w:val="uk-UA"/>
              </w:rPr>
            </w:pPr>
          </w:p>
          <w:p w14:paraId="12AFD262" w14:textId="77777777" w:rsidR="00541CCE" w:rsidRPr="000031E6" w:rsidRDefault="00541CCE">
            <w:pPr>
              <w:pStyle w:val="TableParagraph"/>
              <w:spacing w:before="0"/>
              <w:jc w:val="left"/>
              <w:rPr>
                <w:sz w:val="20"/>
                <w:lang w:val="uk-UA"/>
              </w:rPr>
            </w:pPr>
          </w:p>
          <w:p w14:paraId="7E26AF79" w14:textId="77777777" w:rsidR="00541CCE" w:rsidRPr="000031E6" w:rsidRDefault="00541CCE">
            <w:pPr>
              <w:pStyle w:val="TableParagraph"/>
              <w:spacing w:before="1"/>
              <w:jc w:val="left"/>
              <w:rPr>
                <w:sz w:val="18"/>
                <w:lang w:val="uk-UA"/>
              </w:rPr>
            </w:pPr>
          </w:p>
          <w:p w14:paraId="2D26A5CD" w14:textId="77777777" w:rsidR="00541CCE" w:rsidRPr="000031E6" w:rsidRDefault="00EB0C3C">
            <w:pPr>
              <w:pStyle w:val="TableParagraph"/>
              <w:spacing w:before="0" w:line="232" w:lineRule="exact"/>
              <w:ind w:left="4"/>
              <w:rPr>
                <w:sz w:val="21"/>
                <w:lang w:val="uk-UA"/>
              </w:rPr>
            </w:pPr>
            <w:r w:rsidRPr="000031E6">
              <w:rPr>
                <w:color w:val="1E1916"/>
                <w:w w:val="99"/>
                <w:sz w:val="21"/>
                <w:lang w:val="uk-UA"/>
              </w:rPr>
              <w:t>–</w:t>
            </w:r>
          </w:p>
        </w:tc>
        <w:tc>
          <w:tcPr>
            <w:tcW w:w="765" w:type="dxa"/>
          </w:tcPr>
          <w:p w14:paraId="3EB3723A" w14:textId="77777777" w:rsidR="00541CCE" w:rsidRPr="000031E6" w:rsidRDefault="00541CCE">
            <w:pPr>
              <w:pStyle w:val="TableParagraph"/>
              <w:spacing w:before="0"/>
              <w:jc w:val="left"/>
              <w:rPr>
                <w:sz w:val="20"/>
                <w:lang w:val="uk-UA"/>
              </w:rPr>
            </w:pPr>
          </w:p>
          <w:p w14:paraId="05320339" w14:textId="77777777" w:rsidR="00541CCE" w:rsidRPr="000031E6" w:rsidRDefault="00541CCE">
            <w:pPr>
              <w:pStyle w:val="TableParagraph"/>
              <w:spacing w:before="0"/>
              <w:jc w:val="left"/>
              <w:rPr>
                <w:sz w:val="20"/>
                <w:lang w:val="uk-UA"/>
              </w:rPr>
            </w:pPr>
          </w:p>
          <w:p w14:paraId="6AB2679D" w14:textId="77777777" w:rsidR="00541CCE" w:rsidRPr="000031E6" w:rsidRDefault="00541CCE">
            <w:pPr>
              <w:pStyle w:val="TableParagraph"/>
              <w:spacing w:before="0"/>
              <w:jc w:val="left"/>
              <w:rPr>
                <w:sz w:val="20"/>
                <w:lang w:val="uk-UA"/>
              </w:rPr>
            </w:pPr>
          </w:p>
          <w:p w14:paraId="593DDDEE" w14:textId="77777777" w:rsidR="00541CCE" w:rsidRPr="000031E6" w:rsidRDefault="00541CCE">
            <w:pPr>
              <w:pStyle w:val="TableParagraph"/>
              <w:spacing w:before="1"/>
              <w:jc w:val="left"/>
              <w:rPr>
                <w:sz w:val="18"/>
                <w:lang w:val="uk-UA"/>
              </w:rPr>
            </w:pPr>
          </w:p>
          <w:p w14:paraId="3577E2E1" w14:textId="77777777" w:rsidR="00541CCE" w:rsidRPr="000031E6" w:rsidRDefault="00EB0C3C">
            <w:pPr>
              <w:pStyle w:val="TableParagraph"/>
              <w:spacing w:before="0" w:line="232" w:lineRule="exact"/>
              <w:ind w:left="1"/>
              <w:rPr>
                <w:sz w:val="21"/>
                <w:lang w:val="uk-UA"/>
              </w:rPr>
            </w:pPr>
            <w:r w:rsidRPr="000031E6">
              <w:rPr>
                <w:color w:val="1E1916"/>
                <w:w w:val="99"/>
                <w:sz w:val="21"/>
                <w:lang w:val="uk-UA"/>
              </w:rPr>
              <w:t>–</w:t>
            </w:r>
          </w:p>
        </w:tc>
        <w:tc>
          <w:tcPr>
            <w:tcW w:w="817" w:type="dxa"/>
          </w:tcPr>
          <w:p w14:paraId="5347AF66" w14:textId="77777777" w:rsidR="00541CCE" w:rsidRPr="000031E6" w:rsidRDefault="00541CCE">
            <w:pPr>
              <w:pStyle w:val="TableParagraph"/>
              <w:spacing w:before="0"/>
              <w:jc w:val="left"/>
              <w:rPr>
                <w:sz w:val="20"/>
                <w:lang w:val="uk-UA"/>
              </w:rPr>
            </w:pPr>
          </w:p>
          <w:p w14:paraId="0020B7D9" w14:textId="77777777" w:rsidR="00541CCE" w:rsidRPr="000031E6" w:rsidRDefault="00541CCE">
            <w:pPr>
              <w:pStyle w:val="TableParagraph"/>
              <w:spacing w:before="0"/>
              <w:jc w:val="left"/>
              <w:rPr>
                <w:sz w:val="20"/>
                <w:lang w:val="uk-UA"/>
              </w:rPr>
            </w:pPr>
          </w:p>
          <w:p w14:paraId="0239A081" w14:textId="77777777" w:rsidR="00541CCE" w:rsidRPr="000031E6" w:rsidRDefault="00541CCE">
            <w:pPr>
              <w:pStyle w:val="TableParagraph"/>
              <w:spacing w:before="0"/>
              <w:jc w:val="left"/>
              <w:rPr>
                <w:sz w:val="20"/>
                <w:lang w:val="uk-UA"/>
              </w:rPr>
            </w:pPr>
          </w:p>
          <w:p w14:paraId="77CF2FD5" w14:textId="77777777" w:rsidR="00541CCE" w:rsidRPr="000031E6" w:rsidRDefault="00541CCE">
            <w:pPr>
              <w:pStyle w:val="TableParagraph"/>
              <w:spacing w:before="1"/>
              <w:jc w:val="left"/>
              <w:rPr>
                <w:sz w:val="18"/>
                <w:lang w:val="uk-UA"/>
              </w:rPr>
            </w:pPr>
          </w:p>
          <w:p w14:paraId="626AE4B8" w14:textId="77777777" w:rsidR="00541CCE" w:rsidRPr="000031E6" w:rsidRDefault="00EB0C3C">
            <w:pPr>
              <w:pStyle w:val="TableParagraph"/>
              <w:spacing w:before="0" w:line="232" w:lineRule="exact"/>
              <w:ind w:left="185" w:right="186"/>
              <w:rPr>
                <w:sz w:val="21"/>
                <w:lang w:val="uk-UA"/>
              </w:rPr>
            </w:pPr>
            <w:r w:rsidRPr="000031E6">
              <w:rPr>
                <w:color w:val="1E1916"/>
                <w:spacing w:val="-5"/>
                <w:sz w:val="21"/>
                <w:lang w:val="uk-UA"/>
              </w:rPr>
              <w:t>200</w:t>
            </w:r>
          </w:p>
        </w:tc>
        <w:tc>
          <w:tcPr>
            <w:tcW w:w="895" w:type="dxa"/>
          </w:tcPr>
          <w:p w14:paraId="39D5457B" w14:textId="77777777" w:rsidR="00541CCE" w:rsidRPr="000031E6" w:rsidRDefault="00541CCE">
            <w:pPr>
              <w:pStyle w:val="TableParagraph"/>
              <w:spacing w:before="0"/>
              <w:jc w:val="left"/>
              <w:rPr>
                <w:sz w:val="20"/>
                <w:lang w:val="uk-UA"/>
              </w:rPr>
            </w:pPr>
          </w:p>
          <w:p w14:paraId="45D742F8" w14:textId="77777777" w:rsidR="00541CCE" w:rsidRPr="000031E6" w:rsidRDefault="00541CCE">
            <w:pPr>
              <w:pStyle w:val="TableParagraph"/>
              <w:spacing w:before="0"/>
              <w:jc w:val="left"/>
              <w:rPr>
                <w:sz w:val="20"/>
                <w:lang w:val="uk-UA"/>
              </w:rPr>
            </w:pPr>
          </w:p>
          <w:p w14:paraId="6E310247" w14:textId="77777777" w:rsidR="00541CCE" w:rsidRPr="000031E6" w:rsidRDefault="00541CCE">
            <w:pPr>
              <w:pStyle w:val="TableParagraph"/>
              <w:spacing w:before="0"/>
              <w:jc w:val="left"/>
              <w:rPr>
                <w:sz w:val="20"/>
                <w:lang w:val="uk-UA"/>
              </w:rPr>
            </w:pPr>
          </w:p>
          <w:p w14:paraId="693143FE" w14:textId="77777777" w:rsidR="00541CCE" w:rsidRPr="000031E6" w:rsidRDefault="00541CCE">
            <w:pPr>
              <w:pStyle w:val="TableParagraph"/>
              <w:spacing w:before="1"/>
              <w:jc w:val="left"/>
              <w:rPr>
                <w:sz w:val="18"/>
                <w:lang w:val="uk-UA"/>
              </w:rPr>
            </w:pPr>
          </w:p>
          <w:p w14:paraId="220A5E30" w14:textId="77777777" w:rsidR="00541CCE" w:rsidRPr="000031E6" w:rsidRDefault="00EB0C3C">
            <w:pPr>
              <w:pStyle w:val="TableParagraph"/>
              <w:spacing w:before="0" w:line="232" w:lineRule="exact"/>
              <w:ind w:left="7" w:right="12"/>
              <w:rPr>
                <w:sz w:val="21"/>
                <w:lang w:val="uk-UA"/>
              </w:rPr>
            </w:pPr>
            <w:r w:rsidRPr="000031E6">
              <w:rPr>
                <w:color w:val="1E1916"/>
                <w:spacing w:val="-5"/>
                <w:sz w:val="21"/>
                <w:lang w:val="uk-UA"/>
              </w:rPr>
              <w:t>40</w:t>
            </w:r>
          </w:p>
        </w:tc>
        <w:tc>
          <w:tcPr>
            <w:tcW w:w="876" w:type="dxa"/>
          </w:tcPr>
          <w:p w14:paraId="02CC1508" w14:textId="77777777" w:rsidR="00541CCE" w:rsidRPr="000031E6" w:rsidRDefault="00541CCE">
            <w:pPr>
              <w:pStyle w:val="TableParagraph"/>
              <w:spacing w:before="0"/>
              <w:jc w:val="left"/>
              <w:rPr>
                <w:sz w:val="20"/>
                <w:lang w:val="uk-UA"/>
              </w:rPr>
            </w:pPr>
          </w:p>
          <w:p w14:paraId="6A4F9338" w14:textId="77777777" w:rsidR="00541CCE" w:rsidRPr="000031E6" w:rsidRDefault="00541CCE">
            <w:pPr>
              <w:pStyle w:val="TableParagraph"/>
              <w:spacing w:before="0"/>
              <w:jc w:val="left"/>
              <w:rPr>
                <w:sz w:val="20"/>
                <w:lang w:val="uk-UA"/>
              </w:rPr>
            </w:pPr>
          </w:p>
          <w:p w14:paraId="09CFB7D9" w14:textId="77777777" w:rsidR="00541CCE" w:rsidRPr="000031E6" w:rsidRDefault="00541CCE">
            <w:pPr>
              <w:pStyle w:val="TableParagraph"/>
              <w:spacing w:before="0"/>
              <w:jc w:val="left"/>
              <w:rPr>
                <w:sz w:val="20"/>
                <w:lang w:val="uk-UA"/>
              </w:rPr>
            </w:pPr>
          </w:p>
          <w:p w14:paraId="00CCA48D" w14:textId="77777777" w:rsidR="00541CCE" w:rsidRPr="000031E6" w:rsidRDefault="00541CCE">
            <w:pPr>
              <w:pStyle w:val="TableParagraph"/>
              <w:spacing w:before="1"/>
              <w:jc w:val="left"/>
              <w:rPr>
                <w:sz w:val="18"/>
                <w:lang w:val="uk-UA"/>
              </w:rPr>
            </w:pPr>
          </w:p>
          <w:p w14:paraId="45D168D9" w14:textId="77777777" w:rsidR="00541CCE" w:rsidRPr="000031E6" w:rsidRDefault="00EB0C3C">
            <w:pPr>
              <w:pStyle w:val="TableParagraph"/>
              <w:spacing w:before="0" w:line="232" w:lineRule="exact"/>
              <w:ind w:left="188" w:right="198"/>
              <w:rPr>
                <w:sz w:val="21"/>
                <w:lang w:val="uk-UA"/>
              </w:rPr>
            </w:pPr>
            <w:r w:rsidRPr="000031E6">
              <w:rPr>
                <w:color w:val="1E1916"/>
                <w:spacing w:val="-5"/>
                <w:sz w:val="21"/>
                <w:lang w:val="uk-UA"/>
              </w:rPr>
              <w:t>10</w:t>
            </w:r>
          </w:p>
        </w:tc>
        <w:tc>
          <w:tcPr>
            <w:tcW w:w="876" w:type="dxa"/>
          </w:tcPr>
          <w:p w14:paraId="0DB02C72" w14:textId="77777777" w:rsidR="00541CCE" w:rsidRPr="000031E6" w:rsidRDefault="00541CCE">
            <w:pPr>
              <w:pStyle w:val="TableParagraph"/>
              <w:spacing w:before="0"/>
              <w:jc w:val="left"/>
              <w:rPr>
                <w:sz w:val="20"/>
                <w:lang w:val="uk-UA"/>
              </w:rPr>
            </w:pPr>
          </w:p>
          <w:p w14:paraId="3AA5C7AA" w14:textId="77777777" w:rsidR="00541CCE" w:rsidRPr="000031E6" w:rsidRDefault="00541CCE">
            <w:pPr>
              <w:pStyle w:val="TableParagraph"/>
              <w:spacing w:before="0"/>
              <w:jc w:val="left"/>
              <w:rPr>
                <w:sz w:val="20"/>
                <w:lang w:val="uk-UA"/>
              </w:rPr>
            </w:pPr>
          </w:p>
          <w:p w14:paraId="04E98BB8" w14:textId="77777777" w:rsidR="00541CCE" w:rsidRPr="000031E6" w:rsidRDefault="00541CCE">
            <w:pPr>
              <w:pStyle w:val="TableParagraph"/>
              <w:spacing w:before="0"/>
              <w:jc w:val="left"/>
              <w:rPr>
                <w:sz w:val="20"/>
                <w:lang w:val="uk-UA"/>
              </w:rPr>
            </w:pPr>
          </w:p>
          <w:p w14:paraId="0EA1C5D9" w14:textId="77777777" w:rsidR="00541CCE" w:rsidRPr="000031E6" w:rsidRDefault="00541CCE">
            <w:pPr>
              <w:pStyle w:val="TableParagraph"/>
              <w:spacing w:before="1"/>
              <w:jc w:val="left"/>
              <w:rPr>
                <w:sz w:val="18"/>
                <w:lang w:val="uk-UA"/>
              </w:rPr>
            </w:pPr>
          </w:p>
          <w:p w14:paraId="6F2FCB8E" w14:textId="77777777" w:rsidR="00541CCE" w:rsidRPr="000031E6" w:rsidRDefault="00EB0C3C">
            <w:pPr>
              <w:pStyle w:val="TableParagraph"/>
              <w:spacing w:before="0" w:line="232" w:lineRule="exact"/>
              <w:ind w:right="380"/>
              <w:jc w:val="right"/>
              <w:rPr>
                <w:sz w:val="21"/>
                <w:lang w:val="uk-UA"/>
              </w:rPr>
            </w:pPr>
            <w:r w:rsidRPr="000031E6">
              <w:rPr>
                <w:color w:val="1E1916"/>
                <w:w w:val="99"/>
                <w:sz w:val="21"/>
                <w:lang w:val="uk-UA"/>
              </w:rPr>
              <w:t>–</w:t>
            </w:r>
          </w:p>
        </w:tc>
        <w:tc>
          <w:tcPr>
            <w:tcW w:w="876" w:type="dxa"/>
          </w:tcPr>
          <w:p w14:paraId="17A0E97E" w14:textId="77777777" w:rsidR="00541CCE" w:rsidRPr="000031E6" w:rsidRDefault="00541CCE">
            <w:pPr>
              <w:pStyle w:val="TableParagraph"/>
              <w:spacing w:before="0"/>
              <w:jc w:val="left"/>
              <w:rPr>
                <w:sz w:val="20"/>
                <w:lang w:val="uk-UA"/>
              </w:rPr>
            </w:pPr>
          </w:p>
          <w:p w14:paraId="132A57A0" w14:textId="77777777" w:rsidR="00541CCE" w:rsidRPr="000031E6" w:rsidRDefault="00541CCE">
            <w:pPr>
              <w:pStyle w:val="TableParagraph"/>
              <w:spacing w:before="0"/>
              <w:jc w:val="left"/>
              <w:rPr>
                <w:sz w:val="20"/>
                <w:lang w:val="uk-UA"/>
              </w:rPr>
            </w:pPr>
          </w:p>
          <w:p w14:paraId="5A70483A" w14:textId="77777777" w:rsidR="00541CCE" w:rsidRPr="000031E6" w:rsidRDefault="00541CCE">
            <w:pPr>
              <w:pStyle w:val="TableParagraph"/>
              <w:spacing w:before="0"/>
              <w:jc w:val="left"/>
              <w:rPr>
                <w:sz w:val="20"/>
                <w:lang w:val="uk-UA"/>
              </w:rPr>
            </w:pPr>
          </w:p>
          <w:p w14:paraId="208FAE44" w14:textId="77777777" w:rsidR="00541CCE" w:rsidRPr="000031E6" w:rsidRDefault="00541CCE">
            <w:pPr>
              <w:pStyle w:val="TableParagraph"/>
              <w:spacing w:before="1"/>
              <w:jc w:val="left"/>
              <w:rPr>
                <w:sz w:val="18"/>
                <w:lang w:val="uk-UA"/>
              </w:rPr>
            </w:pPr>
          </w:p>
          <w:p w14:paraId="431D2E56" w14:textId="77777777" w:rsidR="00541CCE" w:rsidRPr="000031E6" w:rsidRDefault="00EB0C3C">
            <w:pPr>
              <w:pStyle w:val="TableParagraph"/>
              <w:spacing w:before="0" w:line="232" w:lineRule="exact"/>
              <w:ind w:right="18"/>
              <w:rPr>
                <w:sz w:val="21"/>
                <w:lang w:val="uk-UA"/>
              </w:rPr>
            </w:pPr>
            <w:r w:rsidRPr="000031E6">
              <w:rPr>
                <w:color w:val="1E1916"/>
                <w:w w:val="99"/>
                <w:sz w:val="21"/>
                <w:lang w:val="uk-UA"/>
              </w:rPr>
              <w:t>–</w:t>
            </w:r>
          </w:p>
        </w:tc>
        <w:tc>
          <w:tcPr>
            <w:tcW w:w="876" w:type="dxa"/>
          </w:tcPr>
          <w:p w14:paraId="51876598" w14:textId="77777777" w:rsidR="00541CCE" w:rsidRPr="000031E6" w:rsidRDefault="00541CCE">
            <w:pPr>
              <w:pStyle w:val="TableParagraph"/>
              <w:spacing w:before="0"/>
              <w:jc w:val="left"/>
              <w:rPr>
                <w:sz w:val="20"/>
                <w:lang w:val="uk-UA"/>
              </w:rPr>
            </w:pPr>
          </w:p>
          <w:p w14:paraId="52515594" w14:textId="77777777" w:rsidR="00541CCE" w:rsidRPr="000031E6" w:rsidRDefault="00541CCE">
            <w:pPr>
              <w:pStyle w:val="TableParagraph"/>
              <w:spacing w:before="0"/>
              <w:jc w:val="left"/>
              <w:rPr>
                <w:sz w:val="20"/>
                <w:lang w:val="uk-UA"/>
              </w:rPr>
            </w:pPr>
          </w:p>
          <w:p w14:paraId="154CF50C" w14:textId="77777777" w:rsidR="00541CCE" w:rsidRPr="000031E6" w:rsidRDefault="00541CCE">
            <w:pPr>
              <w:pStyle w:val="TableParagraph"/>
              <w:spacing w:before="0"/>
              <w:jc w:val="left"/>
              <w:rPr>
                <w:sz w:val="20"/>
                <w:lang w:val="uk-UA"/>
              </w:rPr>
            </w:pPr>
          </w:p>
          <w:p w14:paraId="44617E83" w14:textId="77777777" w:rsidR="00541CCE" w:rsidRPr="000031E6" w:rsidRDefault="00541CCE">
            <w:pPr>
              <w:pStyle w:val="TableParagraph"/>
              <w:spacing w:before="1"/>
              <w:jc w:val="left"/>
              <w:rPr>
                <w:sz w:val="18"/>
                <w:lang w:val="uk-UA"/>
              </w:rPr>
            </w:pPr>
          </w:p>
          <w:p w14:paraId="6B3F476C" w14:textId="77777777" w:rsidR="00541CCE" w:rsidRPr="000031E6" w:rsidRDefault="00EB0C3C">
            <w:pPr>
              <w:pStyle w:val="TableParagraph"/>
              <w:spacing w:before="0" w:line="232" w:lineRule="exact"/>
              <w:ind w:left="179" w:right="202"/>
              <w:rPr>
                <w:sz w:val="21"/>
                <w:lang w:val="uk-UA"/>
              </w:rPr>
            </w:pPr>
            <w:r w:rsidRPr="000031E6">
              <w:rPr>
                <w:color w:val="1E1916"/>
                <w:spacing w:val="-5"/>
                <w:sz w:val="21"/>
                <w:lang w:val="uk-UA"/>
              </w:rPr>
              <w:t>2,4</w:t>
            </w:r>
          </w:p>
        </w:tc>
        <w:tc>
          <w:tcPr>
            <w:tcW w:w="881" w:type="dxa"/>
          </w:tcPr>
          <w:p w14:paraId="75A3E049" w14:textId="77777777" w:rsidR="00541CCE" w:rsidRPr="000031E6" w:rsidRDefault="00541CCE">
            <w:pPr>
              <w:pStyle w:val="TableParagraph"/>
              <w:spacing w:before="0"/>
              <w:jc w:val="left"/>
              <w:rPr>
                <w:sz w:val="20"/>
                <w:lang w:val="uk-UA"/>
              </w:rPr>
            </w:pPr>
          </w:p>
          <w:p w14:paraId="2AE039A5" w14:textId="77777777" w:rsidR="00541CCE" w:rsidRPr="000031E6" w:rsidRDefault="00541CCE">
            <w:pPr>
              <w:pStyle w:val="TableParagraph"/>
              <w:spacing w:before="0"/>
              <w:jc w:val="left"/>
              <w:rPr>
                <w:sz w:val="20"/>
                <w:lang w:val="uk-UA"/>
              </w:rPr>
            </w:pPr>
          </w:p>
          <w:p w14:paraId="771042C8" w14:textId="77777777" w:rsidR="00541CCE" w:rsidRPr="000031E6" w:rsidRDefault="00541CCE">
            <w:pPr>
              <w:pStyle w:val="TableParagraph"/>
              <w:spacing w:before="0"/>
              <w:jc w:val="left"/>
              <w:rPr>
                <w:sz w:val="20"/>
                <w:lang w:val="uk-UA"/>
              </w:rPr>
            </w:pPr>
          </w:p>
          <w:p w14:paraId="45DEFCAD" w14:textId="77777777" w:rsidR="00541CCE" w:rsidRPr="000031E6" w:rsidRDefault="00541CCE">
            <w:pPr>
              <w:pStyle w:val="TableParagraph"/>
              <w:spacing w:before="1"/>
              <w:jc w:val="left"/>
              <w:rPr>
                <w:sz w:val="18"/>
                <w:lang w:val="uk-UA"/>
              </w:rPr>
            </w:pPr>
          </w:p>
          <w:p w14:paraId="169042CE" w14:textId="77777777" w:rsidR="00541CCE" w:rsidRPr="000031E6" w:rsidRDefault="00EB0C3C">
            <w:pPr>
              <w:pStyle w:val="TableParagraph"/>
              <w:spacing w:before="0" w:line="232" w:lineRule="exact"/>
              <w:ind w:left="56" w:right="88"/>
              <w:rPr>
                <w:sz w:val="21"/>
                <w:lang w:val="uk-UA"/>
              </w:rPr>
            </w:pPr>
            <w:r w:rsidRPr="000031E6">
              <w:rPr>
                <w:color w:val="1E1916"/>
                <w:spacing w:val="-5"/>
                <w:sz w:val="21"/>
                <w:lang w:val="uk-UA"/>
              </w:rPr>
              <w:t>0,9</w:t>
            </w:r>
          </w:p>
        </w:tc>
      </w:tr>
      <w:tr w:rsidR="00541CCE" w:rsidRPr="000031E6" w14:paraId="1224487A" w14:textId="77777777">
        <w:trPr>
          <w:trHeight w:val="850"/>
        </w:trPr>
        <w:tc>
          <w:tcPr>
            <w:tcW w:w="2840" w:type="dxa"/>
          </w:tcPr>
          <w:p w14:paraId="6931B83D"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w:t>
            </w:r>
            <w:r w:rsidRPr="000031E6">
              <w:rPr>
                <w:color w:val="1E1916"/>
                <w:spacing w:val="-15"/>
                <w:sz w:val="21"/>
                <w:lang w:val="uk-UA"/>
              </w:rPr>
              <w:t xml:space="preserve"> </w:t>
            </w:r>
            <w:r w:rsidRPr="000031E6">
              <w:rPr>
                <w:color w:val="1E1916"/>
                <w:sz w:val="21"/>
                <w:lang w:val="uk-UA"/>
              </w:rPr>
              <w:t>вантажних</w:t>
            </w:r>
            <w:r w:rsidRPr="000031E6">
              <w:rPr>
                <w:color w:val="1E1916"/>
                <w:spacing w:val="-15"/>
                <w:sz w:val="21"/>
                <w:lang w:val="uk-UA"/>
              </w:rPr>
              <w:t xml:space="preserve"> </w:t>
            </w:r>
            <w:r w:rsidRPr="000031E6">
              <w:rPr>
                <w:color w:val="1E1916"/>
                <w:sz w:val="21"/>
                <w:lang w:val="uk-UA"/>
              </w:rPr>
              <w:t xml:space="preserve">автомобілів, автобусів, трамваїв, </w:t>
            </w:r>
            <w:r w:rsidRPr="000031E6">
              <w:rPr>
                <w:color w:val="1E1916"/>
                <w:spacing w:val="-2"/>
                <w:sz w:val="21"/>
                <w:lang w:val="uk-UA"/>
              </w:rPr>
              <w:t>тролейбусів</w:t>
            </w:r>
          </w:p>
        </w:tc>
        <w:tc>
          <w:tcPr>
            <w:tcW w:w="2730" w:type="dxa"/>
          </w:tcPr>
          <w:p w14:paraId="3375EE0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E3A4628" w14:textId="77777777" w:rsidR="00541CCE" w:rsidRPr="000031E6" w:rsidRDefault="00EB0C3C">
            <w:pPr>
              <w:pStyle w:val="TableParagraph"/>
              <w:ind w:left="80" w:right="74"/>
              <w:rPr>
                <w:sz w:val="21"/>
                <w:lang w:val="uk-UA"/>
              </w:rPr>
            </w:pPr>
            <w:r w:rsidRPr="000031E6">
              <w:rPr>
                <w:color w:val="1E1916"/>
                <w:spacing w:val="-5"/>
                <w:sz w:val="21"/>
                <w:lang w:val="uk-UA"/>
              </w:rPr>
              <w:t>Vв</w:t>
            </w:r>
          </w:p>
        </w:tc>
        <w:tc>
          <w:tcPr>
            <w:tcW w:w="1036" w:type="dxa"/>
          </w:tcPr>
          <w:p w14:paraId="2CA259C7"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B5AFAB0"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1C501226"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46D4F7F9"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7339DFD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E4C8FBA"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2A327F9B"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E561727"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77C315B2"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1EC3B8AF" w14:textId="77777777">
        <w:trPr>
          <w:trHeight w:val="330"/>
        </w:trPr>
        <w:tc>
          <w:tcPr>
            <w:tcW w:w="2840" w:type="dxa"/>
          </w:tcPr>
          <w:p w14:paraId="14FD18B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 xml:space="preserve">8. </w:t>
            </w:r>
            <w:r w:rsidRPr="000031E6">
              <w:rPr>
                <w:color w:val="1E1916"/>
                <w:spacing w:val="-2"/>
                <w:sz w:val="21"/>
                <w:lang w:val="uk-UA"/>
              </w:rPr>
              <w:t>Підйомники</w:t>
            </w:r>
          </w:p>
        </w:tc>
        <w:tc>
          <w:tcPr>
            <w:tcW w:w="2730" w:type="dxa"/>
          </w:tcPr>
          <w:p w14:paraId="4CA9ADEC"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1,0</w:t>
            </w:r>
          </w:p>
        </w:tc>
        <w:tc>
          <w:tcPr>
            <w:tcW w:w="829" w:type="dxa"/>
          </w:tcPr>
          <w:p w14:paraId="24820C3B" w14:textId="77777777" w:rsidR="00541CCE" w:rsidRPr="000031E6" w:rsidRDefault="00EB0C3C">
            <w:pPr>
              <w:pStyle w:val="TableParagraph"/>
              <w:spacing w:before="60" w:line="182" w:lineRule="auto"/>
              <w:ind w:left="80" w:right="74"/>
              <w:rPr>
                <w:sz w:val="16"/>
                <w:lang w:val="uk-UA"/>
              </w:rPr>
            </w:pPr>
            <w:r w:rsidRPr="000031E6">
              <w:rPr>
                <w:color w:val="1E1916"/>
                <w:spacing w:val="-4"/>
                <w:position w:val="-8"/>
                <w:sz w:val="21"/>
                <w:lang w:val="uk-UA"/>
              </w:rPr>
              <w:t>Vб</w:t>
            </w:r>
            <w:r w:rsidRPr="000031E6">
              <w:rPr>
                <w:color w:val="1E1916"/>
                <w:spacing w:val="-4"/>
                <w:sz w:val="16"/>
                <w:lang w:val="uk-UA"/>
              </w:rPr>
              <w:t>3)</w:t>
            </w:r>
          </w:p>
        </w:tc>
        <w:tc>
          <w:tcPr>
            <w:tcW w:w="1036" w:type="dxa"/>
          </w:tcPr>
          <w:p w14:paraId="2C1BF094"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6E919A2"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77893AB5"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200</w:t>
            </w:r>
          </w:p>
        </w:tc>
        <w:tc>
          <w:tcPr>
            <w:tcW w:w="895" w:type="dxa"/>
          </w:tcPr>
          <w:p w14:paraId="669E304E"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5DB01898"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47AC6D83"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3CF222D1"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02E78CE"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01DD3841"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67CC9171" w14:textId="77777777">
        <w:trPr>
          <w:trHeight w:val="635"/>
        </w:trPr>
        <w:tc>
          <w:tcPr>
            <w:tcW w:w="2840" w:type="dxa"/>
          </w:tcPr>
          <w:p w14:paraId="5590C55A" w14:textId="77777777" w:rsidR="00541CCE" w:rsidRPr="000031E6" w:rsidRDefault="00EB0C3C">
            <w:pPr>
              <w:pStyle w:val="TableParagraph"/>
              <w:ind w:left="61"/>
              <w:jc w:val="left"/>
              <w:rPr>
                <w:sz w:val="21"/>
                <w:lang w:val="uk-UA"/>
              </w:rPr>
            </w:pPr>
            <w:r w:rsidRPr="000031E6">
              <w:rPr>
                <w:color w:val="1E1916"/>
                <w:sz w:val="21"/>
                <w:lang w:val="uk-UA"/>
              </w:rPr>
              <w:t>9.</w:t>
            </w:r>
            <w:r w:rsidRPr="000031E6">
              <w:rPr>
                <w:color w:val="1E1916"/>
                <w:spacing w:val="-3"/>
                <w:sz w:val="21"/>
                <w:lang w:val="uk-UA"/>
              </w:rPr>
              <w:t xml:space="preserve"> </w:t>
            </w:r>
            <w:r w:rsidRPr="000031E6">
              <w:rPr>
                <w:color w:val="1E1916"/>
                <w:sz w:val="21"/>
                <w:lang w:val="uk-UA"/>
              </w:rPr>
              <w:t>Агрегатні</w:t>
            </w:r>
            <w:r w:rsidRPr="000031E6">
              <w:rPr>
                <w:color w:val="1E1916"/>
                <w:spacing w:val="-2"/>
                <w:sz w:val="21"/>
                <w:lang w:val="uk-UA"/>
              </w:rPr>
              <w:t xml:space="preserve"> ділянки:</w:t>
            </w:r>
          </w:p>
          <w:p w14:paraId="2DEFEBE2" w14:textId="77777777" w:rsidR="00541CCE" w:rsidRPr="000031E6" w:rsidRDefault="00EB0C3C">
            <w:pPr>
              <w:pStyle w:val="TableParagraph"/>
              <w:spacing w:before="58" w:line="237" w:lineRule="exact"/>
              <w:ind w:left="61"/>
              <w:jc w:val="left"/>
              <w:rPr>
                <w:sz w:val="21"/>
                <w:lang w:val="uk-UA"/>
              </w:rPr>
            </w:pPr>
            <w:r w:rsidRPr="000031E6">
              <w:rPr>
                <w:color w:val="1E1916"/>
                <w:sz w:val="21"/>
                <w:lang w:val="uk-UA"/>
              </w:rPr>
              <w:t>а)</w:t>
            </w:r>
            <w:r w:rsidRPr="000031E6">
              <w:rPr>
                <w:color w:val="1E1916"/>
                <w:spacing w:val="-4"/>
                <w:sz w:val="21"/>
                <w:lang w:val="uk-UA"/>
              </w:rPr>
              <w:t xml:space="preserve"> </w:t>
            </w:r>
            <w:r w:rsidRPr="000031E6">
              <w:rPr>
                <w:color w:val="1E1916"/>
                <w:sz w:val="21"/>
                <w:lang w:val="uk-UA"/>
              </w:rPr>
              <w:t>легкових</w:t>
            </w:r>
            <w:r w:rsidRPr="000031E6">
              <w:rPr>
                <w:color w:val="1E1916"/>
                <w:spacing w:val="-4"/>
                <w:sz w:val="21"/>
                <w:lang w:val="uk-UA"/>
              </w:rPr>
              <w:t xml:space="preserve"> </w:t>
            </w:r>
            <w:r w:rsidRPr="000031E6">
              <w:rPr>
                <w:color w:val="1E1916"/>
                <w:spacing w:val="-2"/>
                <w:sz w:val="21"/>
                <w:lang w:val="uk-UA"/>
              </w:rPr>
              <w:t>автомобілів</w:t>
            </w:r>
          </w:p>
        </w:tc>
        <w:tc>
          <w:tcPr>
            <w:tcW w:w="2730" w:type="dxa"/>
          </w:tcPr>
          <w:p w14:paraId="6838FCF0" w14:textId="77777777" w:rsidR="00541CCE" w:rsidRPr="000031E6" w:rsidRDefault="00541CCE">
            <w:pPr>
              <w:pStyle w:val="TableParagraph"/>
              <w:spacing w:before="0"/>
              <w:jc w:val="left"/>
              <w:rPr>
                <w:sz w:val="20"/>
                <w:lang w:val="uk-UA"/>
              </w:rPr>
            </w:pPr>
          </w:p>
          <w:p w14:paraId="6D4C7A19" w14:textId="77777777" w:rsidR="00541CCE" w:rsidRPr="000031E6" w:rsidRDefault="00EB0C3C">
            <w:pPr>
              <w:pStyle w:val="TableParagraph"/>
              <w:spacing w:before="148"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9F4F50A" w14:textId="77777777" w:rsidR="00541CCE" w:rsidRPr="000031E6" w:rsidRDefault="00541CCE">
            <w:pPr>
              <w:pStyle w:val="TableParagraph"/>
              <w:spacing w:before="0"/>
              <w:jc w:val="left"/>
              <w:rPr>
                <w:sz w:val="20"/>
                <w:lang w:val="uk-UA"/>
              </w:rPr>
            </w:pPr>
          </w:p>
          <w:p w14:paraId="35694019" w14:textId="77777777" w:rsidR="00541CCE" w:rsidRPr="000031E6" w:rsidRDefault="00EB0C3C">
            <w:pPr>
              <w:pStyle w:val="TableParagraph"/>
              <w:spacing w:before="148" w:line="237" w:lineRule="exact"/>
              <w:ind w:left="80" w:right="74"/>
              <w:rPr>
                <w:sz w:val="21"/>
                <w:lang w:val="uk-UA"/>
              </w:rPr>
            </w:pPr>
            <w:r w:rsidRPr="000031E6">
              <w:rPr>
                <w:color w:val="1E1916"/>
                <w:spacing w:val="-4"/>
                <w:sz w:val="21"/>
                <w:lang w:val="uk-UA"/>
              </w:rPr>
              <w:t>ІІІв</w:t>
            </w:r>
          </w:p>
        </w:tc>
        <w:tc>
          <w:tcPr>
            <w:tcW w:w="1036" w:type="dxa"/>
          </w:tcPr>
          <w:p w14:paraId="21CCD327" w14:textId="77777777" w:rsidR="00541CCE" w:rsidRPr="000031E6" w:rsidRDefault="00541CCE">
            <w:pPr>
              <w:pStyle w:val="TableParagraph"/>
              <w:spacing w:before="0"/>
              <w:jc w:val="left"/>
              <w:rPr>
                <w:sz w:val="20"/>
                <w:lang w:val="uk-UA"/>
              </w:rPr>
            </w:pPr>
          </w:p>
          <w:p w14:paraId="49CD515D" w14:textId="77777777" w:rsidR="00541CCE" w:rsidRPr="000031E6" w:rsidRDefault="00EB0C3C">
            <w:pPr>
              <w:pStyle w:val="TableParagraph"/>
              <w:spacing w:before="148" w:line="237" w:lineRule="exact"/>
              <w:ind w:left="3"/>
              <w:rPr>
                <w:sz w:val="21"/>
                <w:lang w:val="uk-UA"/>
              </w:rPr>
            </w:pPr>
            <w:r w:rsidRPr="000031E6">
              <w:rPr>
                <w:color w:val="1E1916"/>
                <w:spacing w:val="-5"/>
                <w:sz w:val="21"/>
                <w:lang w:val="uk-UA"/>
              </w:rPr>
              <w:t>750</w:t>
            </w:r>
          </w:p>
        </w:tc>
        <w:tc>
          <w:tcPr>
            <w:tcW w:w="765" w:type="dxa"/>
          </w:tcPr>
          <w:p w14:paraId="64B74096" w14:textId="77777777" w:rsidR="00541CCE" w:rsidRPr="000031E6" w:rsidRDefault="00541CCE">
            <w:pPr>
              <w:pStyle w:val="TableParagraph"/>
              <w:spacing w:before="0"/>
              <w:jc w:val="left"/>
              <w:rPr>
                <w:sz w:val="20"/>
                <w:lang w:val="uk-UA"/>
              </w:rPr>
            </w:pPr>
          </w:p>
          <w:p w14:paraId="6535B898" w14:textId="77777777" w:rsidR="00541CCE" w:rsidRPr="000031E6" w:rsidRDefault="00EB0C3C">
            <w:pPr>
              <w:pStyle w:val="TableParagraph"/>
              <w:spacing w:before="148" w:line="237" w:lineRule="exact"/>
              <w:ind w:left="21" w:right="21"/>
              <w:rPr>
                <w:sz w:val="21"/>
                <w:lang w:val="uk-UA"/>
              </w:rPr>
            </w:pPr>
            <w:r w:rsidRPr="000031E6">
              <w:rPr>
                <w:color w:val="1E1916"/>
                <w:spacing w:val="-5"/>
                <w:sz w:val="21"/>
                <w:lang w:val="uk-UA"/>
              </w:rPr>
              <w:t>200</w:t>
            </w:r>
          </w:p>
        </w:tc>
        <w:tc>
          <w:tcPr>
            <w:tcW w:w="817" w:type="dxa"/>
          </w:tcPr>
          <w:p w14:paraId="58F793F5" w14:textId="77777777" w:rsidR="00541CCE" w:rsidRPr="000031E6" w:rsidRDefault="00541CCE">
            <w:pPr>
              <w:pStyle w:val="TableParagraph"/>
              <w:spacing w:before="0"/>
              <w:jc w:val="left"/>
              <w:rPr>
                <w:sz w:val="20"/>
                <w:lang w:val="uk-UA"/>
              </w:rPr>
            </w:pPr>
          </w:p>
          <w:p w14:paraId="2CF3F7B2" w14:textId="77777777" w:rsidR="00541CCE" w:rsidRPr="000031E6" w:rsidRDefault="00EB0C3C">
            <w:pPr>
              <w:pStyle w:val="TableParagraph"/>
              <w:spacing w:before="148" w:line="237" w:lineRule="exact"/>
              <w:ind w:left="185" w:right="186"/>
              <w:rPr>
                <w:sz w:val="21"/>
                <w:lang w:val="uk-UA"/>
              </w:rPr>
            </w:pPr>
            <w:r w:rsidRPr="000031E6">
              <w:rPr>
                <w:color w:val="1E1916"/>
                <w:spacing w:val="-5"/>
                <w:sz w:val="21"/>
                <w:lang w:val="uk-UA"/>
              </w:rPr>
              <w:t>300</w:t>
            </w:r>
          </w:p>
        </w:tc>
        <w:tc>
          <w:tcPr>
            <w:tcW w:w="895" w:type="dxa"/>
          </w:tcPr>
          <w:p w14:paraId="26722B67" w14:textId="77777777" w:rsidR="00541CCE" w:rsidRPr="000031E6" w:rsidRDefault="00541CCE">
            <w:pPr>
              <w:pStyle w:val="TableParagraph"/>
              <w:spacing w:before="0"/>
              <w:jc w:val="left"/>
              <w:rPr>
                <w:sz w:val="20"/>
                <w:lang w:val="uk-UA"/>
              </w:rPr>
            </w:pPr>
          </w:p>
          <w:p w14:paraId="04F7C9B1" w14:textId="77777777" w:rsidR="00541CCE" w:rsidRPr="000031E6" w:rsidRDefault="00EB0C3C">
            <w:pPr>
              <w:pStyle w:val="TableParagraph"/>
              <w:spacing w:before="148" w:line="237" w:lineRule="exact"/>
              <w:ind w:left="7" w:right="12"/>
              <w:rPr>
                <w:sz w:val="21"/>
                <w:lang w:val="uk-UA"/>
              </w:rPr>
            </w:pPr>
            <w:r w:rsidRPr="000031E6">
              <w:rPr>
                <w:color w:val="1E1916"/>
                <w:spacing w:val="-5"/>
                <w:sz w:val="21"/>
                <w:lang w:val="uk-UA"/>
              </w:rPr>
              <w:t>40</w:t>
            </w:r>
          </w:p>
        </w:tc>
        <w:tc>
          <w:tcPr>
            <w:tcW w:w="876" w:type="dxa"/>
          </w:tcPr>
          <w:p w14:paraId="3101326A" w14:textId="77777777" w:rsidR="00541CCE" w:rsidRPr="000031E6" w:rsidRDefault="00541CCE">
            <w:pPr>
              <w:pStyle w:val="TableParagraph"/>
              <w:spacing w:before="0"/>
              <w:jc w:val="left"/>
              <w:rPr>
                <w:sz w:val="20"/>
                <w:lang w:val="uk-UA"/>
              </w:rPr>
            </w:pPr>
          </w:p>
          <w:p w14:paraId="15F7DF4E" w14:textId="77777777" w:rsidR="00541CCE" w:rsidRPr="000031E6" w:rsidRDefault="00EB0C3C">
            <w:pPr>
              <w:pStyle w:val="TableParagraph"/>
              <w:spacing w:before="148" w:line="237" w:lineRule="exact"/>
              <w:ind w:left="188" w:right="198"/>
              <w:rPr>
                <w:sz w:val="21"/>
                <w:lang w:val="uk-UA"/>
              </w:rPr>
            </w:pPr>
            <w:r w:rsidRPr="000031E6">
              <w:rPr>
                <w:color w:val="1E1916"/>
                <w:spacing w:val="-5"/>
                <w:sz w:val="21"/>
                <w:lang w:val="uk-UA"/>
              </w:rPr>
              <w:t>10</w:t>
            </w:r>
          </w:p>
        </w:tc>
        <w:tc>
          <w:tcPr>
            <w:tcW w:w="876" w:type="dxa"/>
          </w:tcPr>
          <w:p w14:paraId="613E8229" w14:textId="77777777" w:rsidR="00541CCE" w:rsidRPr="000031E6" w:rsidRDefault="00541CCE">
            <w:pPr>
              <w:pStyle w:val="TableParagraph"/>
              <w:spacing w:before="0"/>
              <w:jc w:val="left"/>
              <w:rPr>
                <w:sz w:val="20"/>
                <w:lang w:val="uk-UA"/>
              </w:rPr>
            </w:pPr>
          </w:p>
          <w:p w14:paraId="36143C08" w14:textId="77777777" w:rsidR="00541CCE" w:rsidRPr="000031E6" w:rsidRDefault="00EB0C3C">
            <w:pPr>
              <w:pStyle w:val="TableParagraph"/>
              <w:spacing w:before="148" w:line="237" w:lineRule="exact"/>
              <w:ind w:right="380"/>
              <w:jc w:val="right"/>
              <w:rPr>
                <w:sz w:val="21"/>
                <w:lang w:val="uk-UA"/>
              </w:rPr>
            </w:pPr>
            <w:r w:rsidRPr="000031E6">
              <w:rPr>
                <w:color w:val="1E1916"/>
                <w:w w:val="99"/>
                <w:sz w:val="21"/>
                <w:lang w:val="uk-UA"/>
              </w:rPr>
              <w:t>–</w:t>
            </w:r>
          </w:p>
        </w:tc>
        <w:tc>
          <w:tcPr>
            <w:tcW w:w="876" w:type="dxa"/>
          </w:tcPr>
          <w:p w14:paraId="414FD047" w14:textId="77777777" w:rsidR="00541CCE" w:rsidRPr="000031E6" w:rsidRDefault="00541CCE">
            <w:pPr>
              <w:pStyle w:val="TableParagraph"/>
              <w:spacing w:before="0"/>
              <w:jc w:val="left"/>
              <w:rPr>
                <w:sz w:val="20"/>
                <w:lang w:val="uk-UA"/>
              </w:rPr>
            </w:pPr>
          </w:p>
          <w:p w14:paraId="2DF617AC" w14:textId="77777777" w:rsidR="00541CCE" w:rsidRPr="000031E6" w:rsidRDefault="00EB0C3C">
            <w:pPr>
              <w:pStyle w:val="TableParagraph"/>
              <w:spacing w:before="148" w:line="237" w:lineRule="exact"/>
              <w:ind w:right="18"/>
              <w:rPr>
                <w:sz w:val="21"/>
                <w:lang w:val="uk-UA"/>
              </w:rPr>
            </w:pPr>
            <w:r w:rsidRPr="000031E6">
              <w:rPr>
                <w:color w:val="1E1916"/>
                <w:w w:val="99"/>
                <w:sz w:val="21"/>
                <w:lang w:val="uk-UA"/>
              </w:rPr>
              <w:t>–</w:t>
            </w:r>
          </w:p>
        </w:tc>
        <w:tc>
          <w:tcPr>
            <w:tcW w:w="876" w:type="dxa"/>
          </w:tcPr>
          <w:p w14:paraId="54F70031" w14:textId="77777777" w:rsidR="00541CCE" w:rsidRPr="000031E6" w:rsidRDefault="00541CCE">
            <w:pPr>
              <w:pStyle w:val="TableParagraph"/>
              <w:spacing w:before="0"/>
              <w:jc w:val="left"/>
              <w:rPr>
                <w:sz w:val="20"/>
                <w:lang w:val="uk-UA"/>
              </w:rPr>
            </w:pPr>
          </w:p>
          <w:p w14:paraId="22CF486C" w14:textId="77777777" w:rsidR="00541CCE" w:rsidRPr="000031E6" w:rsidRDefault="00EB0C3C">
            <w:pPr>
              <w:pStyle w:val="TableParagraph"/>
              <w:spacing w:before="148" w:line="237" w:lineRule="exact"/>
              <w:ind w:left="179" w:right="202"/>
              <w:rPr>
                <w:sz w:val="21"/>
                <w:lang w:val="uk-UA"/>
              </w:rPr>
            </w:pPr>
            <w:r w:rsidRPr="000031E6">
              <w:rPr>
                <w:color w:val="1E1916"/>
                <w:spacing w:val="-5"/>
                <w:sz w:val="21"/>
                <w:lang w:val="uk-UA"/>
              </w:rPr>
              <w:t>3,0</w:t>
            </w:r>
          </w:p>
        </w:tc>
        <w:tc>
          <w:tcPr>
            <w:tcW w:w="881" w:type="dxa"/>
          </w:tcPr>
          <w:p w14:paraId="051A0AF0" w14:textId="77777777" w:rsidR="00541CCE" w:rsidRPr="000031E6" w:rsidRDefault="00541CCE">
            <w:pPr>
              <w:pStyle w:val="TableParagraph"/>
              <w:spacing w:before="0"/>
              <w:jc w:val="left"/>
              <w:rPr>
                <w:sz w:val="20"/>
                <w:lang w:val="uk-UA"/>
              </w:rPr>
            </w:pPr>
          </w:p>
          <w:p w14:paraId="53225966" w14:textId="77777777" w:rsidR="00541CCE" w:rsidRPr="000031E6" w:rsidRDefault="00EB0C3C">
            <w:pPr>
              <w:pStyle w:val="TableParagraph"/>
              <w:spacing w:before="148" w:line="237" w:lineRule="exact"/>
              <w:ind w:left="56" w:right="88"/>
              <w:rPr>
                <w:sz w:val="21"/>
                <w:lang w:val="uk-UA"/>
              </w:rPr>
            </w:pPr>
            <w:r w:rsidRPr="000031E6">
              <w:rPr>
                <w:color w:val="1E1916"/>
                <w:spacing w:val="-5"/>
                <w:sz w:val="21"/>
                <w:lang w:val="uk-UA"/>
              </w:rPr>
              <w:t>1,2</w:t>
            </w:r>
          </w:p>
        </w:tc>
      </w:tr>
    </w:tbl>
    <w:p w14:paraId="2DF491C4" w14:textId="77777777" w:rsidR="00541CCE" w:rsidRPr="000031E6" w:rsidRDefault="00541CCE">
      <w:pPr>
        <w:spacing w:line="237" w:lineRule="exact"/>
        <w:rPr>
          <w:sz w:val="21"/>
          <w:lang w:val="uk-UA"/>
        </w:rPr>
        <w:sectPr w:rsidR="00541CCE" w:rsidRPr="000031E6">
          <w:headerReference w:type="even" r:id="rId133"/>
          <w:footerReference w:type="even" r:id="rId134"/>
          <w:pgSz w:w="16840" w:h="11920" w:orient="landscape"/>
          <w:pgMar w:top="880" w:right="1020" w:bottom="280" w:left="1300" w:header="0" w:footer="0" w:gutter="0"/>
          <w:cols w:space="720"/>
        </w:sect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6023B801" w14:textId="77777777">
        <w:trPr>
          <w:trHeight w:val="335"/>
        </w:trPr>
        <w:tc>
          <w:tcPr>
            <w:tcW w:w="2840" w:type="dxa"/>
          </w:tcPr>
          <w:p w14:paraId="1A88CD65"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lastRenderedPageBreak/>
              <w:t>1</w:t>
            </w:r>
          </w:p>
        </w:tc>
        <w:tc>
          <w:tcPr>
            <w:tcW w:w="2730" w:type="dxa"/>
          </w:tcPr>
          <w:p w14:paraId="0D3C5038"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5DDE347B"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30903F1B"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28D1C248"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121704F9"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18267C82"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1783359C"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1FAC65DC"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33CC67A3"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43B0B354"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6CDC728F"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14957826" w14:textId="77777777">
        <w:trPr>
          <w:trHeight w:val="820"/>
        </w:trPr>
        <w:tc>
          <w:tcPr>
            <w:tcW w:w="2840" w:type="dxa"/>
          </w:tcPr>
          <w:p w14:paraId="5556F978"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б)</w:t>
            </w:r>
            <w:r w:rsidRPr="000031E6">
              <w:rPr>
                <w:color w:val="1E1916"/>
                <w:spacing w:val="-15"/>
                <w:sz w:val="21"/>
                <w:lang w:val="uk-UA"/>
              </w:rPr>
              <w:t xml:space="preserve"> </w:t>
            </w:r>
            <w:r w:rsidRPr="000031E6">
              <w:rPr>
                <w:color w:val="1E1916"/>
                <w:sz w:val="21"/>
                <w:lang w:val="uk-UA"/>
              </w:rPr>
              <w:t>вантажних</w:t>
            </w:r>
            <w:r w:rsidRPr="000031E6">
              <w:rPr>
                <w:color w:val="1E1916"/>
                <w:spacing w:val="-15"/>
                <w:sz w:val="21"/>
                <w:lang w:val="uk-UA"/>
              </w:rPr>
              <w:t xml:space="preserve"> </w:t>
            </w:r>
            <w:r w:rsidRPr="000031E6">
              <w:rPr>
                <w:color w:val="1E1916"/>
                <w:sz w:val="21"/>
                <w:lang w:val="uk-UA"/>
              </w:rPr>
              <w:t xml:space="preserve">автомобілів, автобусів, трамваїв і </w:t>
            </w:r>
            <w:r w:rsidRPr="000031E6">
              <w:rPr>
                <w:color w:val="1E1916"/>
                <w:spacing w:val="-2"/>
                <w:sz w:val="21"/>
                <w:lang w:val="uk-UA"/>
              </w:rPr>
              <w:t>тролейбусів</w:t>
            </w:r>
          </w:p>
        </w:tc>
        <w:tc>
          <w:tcPr>
            <w:tcW w:w="2730" w:type="dxa"/>
          </w:tcPr>
          <w:p w14:paraId="04AD5B25"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98E5929" w14:textId="77777777" w:rsidR="00541CCE" w:rsidRPr="000031E6" w:rsidRDefault="00EB0C3C">
            <w:pPr>
              <w:pStyle w:val="TableParagraph"/>
              <w:ind w:left="80" w:right="74"/>
              <w:rPr>
                <w:sz w:val="21"/>
                <w:lang w:val="uk-UA"/>
              </w:rPr>
            </w:pPr>
            <w:r w:rsidRPr="000031E6">
              <w:rPr>
                <w:color w:val="1E1916"/>
                <w:spacing w:val="-5"/>
                <w:sz w:val="21"/>
                <w:lang w:val="uk-UA"/>
              </w:rPr>
              <w:t>ІVв</w:t>
            </w:r>
          </w:p>
        </w:tc>
        <w:tc>
          <w:tcPr>
            <w:tcW w:w="1036" w:type="dxa"/>
          </w:tcPr>
          <w:p w14:paraId="34FF2EA5" w14:textId="77777777" w:rsidR="00541CCE" w:rsidRPr="000031E6" w:rsidRDefault="00EB0C3C">
            <w:pPr>
              <w:pStyle w:val="TableParagraph"/>
              <w:ind w:left="3"/>
              <w:rPr>
                <w:sz w:val="21"/>
                <w:lang w:val="uk-UA"/>
              </w:rPr>
            </w:pPr>
            <w:r w:rsidRPr="000031E6">
              <w:rPr>
                <w:color w:val="1E1916"/>
                <w:spacing w:val="-5"/>
                <w:sz w:val="21"/>
                <w:lang w:val="uk-UA"/>
              </w:rPr>
              <w:t>500</w:t>
            </w:r>
          </w:p>
        </w:tc>
        <w:tc>
          <w:tcPr>
            <w:tcW w:w="765" w:type="dxa"/>
          </w:tcPr>
          <w:p w14:paraId="3CAD44FC"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5E3C579A"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4BF9A9E7"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43F7DF8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7472B5E"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057692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5469B2E4"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7600B7BB"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39470C5E" w14:textId="77777777">
        <w:trPr>
          <w:trHeight w:val="590"/>
        </w:trPr>
        <w:tc>
          <w:tcPr>
            <w:tcW w:w="2840" w:type="dxa"/>
          </w:tcPr>
          <w:p w14:paraId="452EFCFB" w14:textId="77777777" w:rsidR="00541CCE" w:rsidRPr="000031E6" w:rsidRDefault="00EB0C3C">
            <w:pPr>
              <w:pStyle w:val="TableParagraph"/>
              <w:spacing w:before="59" w:line="250" w:lineRule="atLeast"/>
              <w:ind w:left="61"/>
              <w:jc w:val="left"/>
              <w:rPr>
                <w:sz w:val="21"/>
                <w:lang w:val="uk-UA"/>
              </w:rPr>
            </w:pPr>
            <w:r w:rsidRPr="000031E6">
              <w:rPr>
                <w:color w:val="1E1916"/>
                <w:sz w:val="21"/>
                <w:lang w:val="uk-UA"/>
              </w:rPr>
              <w:t>10.</w:t>
            </w:r>
            <w:r w:rsidRPr="000031E6">
              <w:rPr>
                <w:color w:val="1E1916"/>
                <w:spacing w:val="-14"/>
                <w:sz w:val="21"/>
                <w:lang w:val="uk-UA"/>
              </w:rPr>
              <w:t xml:space="preserve"> </w:t>
            </w:r>
            <w:r w:rsidRPr="000031E6">
              <w:rPr>
                <w:color w:val="1E1916"/>
                <w:sz w:val="21"/>
                <w:lang w:val="uk-UA"/>
              </w:rPr>
              <w:t>Мийка</w:t>
            </w:r>
            <w:r w:rsidRPr="000031E6">
              <w:rPr>
                <w:color w:val="1E1916"/>
                <w:spacing w:val="-14"/>
                <w:sz w:val="21"/>
                <w:lang w:val="uk-UA"/>
              </w:rPr>
              <w:t xml:space="preserve"> </w:t>
            </w:r>
            <w:r w:rsidRPr="000031E6">
              <w:rPr>
                <w:color w:val="1E1916"/>
                <w:sz w:val="21"/>
                <w:lang w:val="uk-UA"/>
              </w:rPr>
              <w:t>агрегатів,</w:t>
            </w:r>
            <w:r w:rsidRPr="000031E6">
              <w:rPr>
                <w:color w:val="1E1916"/>
                <w:spacing w:val="-12"/>
                <w:sz w:val="21"/>
                <w:lang w:val="uk-UA"/>
              </w:rPr>
              <w:t xml:space="preserve"> </w:t>
            </w:r>
            <w:r w:rsidRPr="000031E6">
              <w:rPr>
                <w:color w:val="1E1916"/>
                <w:sz w:val="21"/>
                <w:lang w:val="uk-UA"/>
              </w:rPr>
              <w:t xml:space="preserve">вузлів, </w:t>
            </w:r>
            <w:r w:rsidRPr="000031E6">
              <w:rPr>
                <w:color w:val="1E1916"/>
                <w:spacing w:val="-2"/>
                <w:sz w:val="21"/>
                <w:lang w:val="uk-UA"/>
              </w:rPr>
              <w:t>деталей</w:t>
            </w:r>
          </w:p>
        </w:tc>
        <w:tc>
          <w:tcPr>
            <w:tcW w:w="2730" w:type="dxa"/>
          </w:tcPr>
          <w:p w14:paraId="36AC0559" w14:textId="77777777" w:rsidR="00541CCE" w:rsidRPr="000031E6" w:rsidRDefault="00EB0C3C">
            <w:pPr>
              <w:pStyle w:val="TableParagraph"/>
              <w:spacing w:before="50" w:line="260" w:lineRule="atLeast"/>
              <w:ind w:left="56"/>
              <w:jc w:val="left"/>
              <w:rPr>
                <w:sz w:val="21"/>
                <w:lang w:val="uk-UA"/>
              </w:rPr>
            </w:pPr>
            <w:r w:rsidRPr="000031E6">
              <w:rPr>
                <w:color w:val="1E1916"/>
                <w:sz w:val="21"/>
                <w:lang w:val="uk-UA"/>
              </w:rPr>
              <w:t>Г</w:t>
            </w:r>
            <w:r w:rsidRPr="000031E6">
              <w:rPr>
                <w:color w:val="1E1916"/>
                <w:spacing w:val="-10"/>
                <w:sz w:val="21"/>
                <w:lang w:val="uk-UA"/>
              </w:rPr>
              <w:t xml:space="preserve"> </w:t>
            </w:r>
            <w:r w:rsidRPr="000031E6">
              <w:rPr>
                <w:color w:val="1E1916"/>
                <w:sz w:val="21"/>
                <w:lang w:val="uk-UA"/>
              </w:rPr>
              <w:t>–</w:t>
            </w:r>
            <w:r w:rsidRPr="000031E6">
              <w:rPr>
                <w:color w:val="1E1916"/>
                <w:spacing w:val="-10"/>
                <w:sz w:val="21"/>
                <w:lang w:val="uk-UA"/>
              </w:rPr>
              <w:t xml:space="preserve"> </w:t>
            </w:r>
            <w:r w:rsidRPr="000031E6">
              <w:rPr>
                <w:color w:val="1E1916"/>
                <w:sz w:val="21"/>
                <w:lang w:val="uk-UA"/>
              </w:rPr>
              <w:t>місце</w:t>
            </w:r>
            <w:r w:rsidRPr="000031E6">
              <w:rPr>
                <w:color w:val="1E1916"/>
                <w:spacing w:val="-10"/>
                <w:sz w:val="21"/>
                <w:lang w:val="uk-UA"/>
              </w:rPr>
              <w:t xml:space="preserve"> </w:t>
            </w:r>
            <w:r w:rsidRPr="000031E6">
              <w:rPr>
                <w:color w:val="1E1916"/>
                <w:sz w:val="21"/>
                <w:lang w:val="uk-UA"/>
              </w:rPr>
              <w:t>завантаження</w:t>
            </w:r>
            <w:r w:rsidRPr="000031E6">
              <w:rPr>
                <w:color w:val="1E1916"/>
                <w:spacing w:val="-10"/>
                <w:sz w:val="21"/>
                <w:lang w:val="uk-UA"/>
              </w:rPr>
              <w:t xml:space="preserve"> </w:t>
            </w:r>
            <w:r w:rsidRPr="000031E6">
              <w:rPr>
                <w:color w:val="1E1916"/>
                <w:sz w:val="21"/>
                <w:lang w:val="uk-UA"/>
              </w:rPr>
              <w:t xml:space="preserve">та </w:t>
            </w:r>
            <w:r w:rsidRPr="000031E6">
              <w:rPr>
                <w:color w:val="1E1916"/>
                <w:spacing w:val="-2"/>
                <w:sz w:val="21"/>
                <w:lang w:val="uk-UA"/>
              </w:rPr>
              <w:t>розвантаження</w:t>
            </w:r>
          </w:p>
        </w:tc>
        <w:tc>
          <w:tcPr>
            <w:tcW w:w="829" w:type="dxa"/>
          </w:tcPr>
          <w:p w14:paraId="0055EAD9" w14:textId="77777777" w:rsidR="00541CCE" w:rsidRPr="000031E6" w:rsidRDefault="00EB0C3C">
            <w:pPr>
              <w:pStyle w:val="TableParagraph"/>
              <w:ind w:left="80" w:right="74"/>
              <w:rPr>
                <w:sz w:val="21"/>
                <w:lang w:val="uk-UA"/>
              </w:rPr>
            </w:pPr>
            <w:r w:rsidRPr="000031E6">
              <w:rPr>
                <w:color w:val="1E1916"/>
                <w:spacing w:val="-5"/>
                <w:sz w:val="21"/>
                <w:lang w:val="uk-UA"/>
              </w:rPr>
              <w:t>VІ</w:t>
            </w:r>
          </w:p>
        </w:tc>
        <w:tc>
          <w:tcPr>
            <w:tcW w:w="1036" w:type="dxa"/>
          </w:tcPr>
          <w:p w14:paraId="7B1F2D31"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615B100"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3934537F"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27740AC7"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29CE2D6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5B01889"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FAA3D5A"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10069A8"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7E22234"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F9A83E5" w14:textId="77777777">
        <w:trPr>
          <w:trHeight w:val="820"/>
        </w:trPr>
        <w:tc>
          <w:tcPr>
            <w:tcW w:w="2840" w:type="dxa"/>
          </w:tcPr>
          <w:p w14:paraId="75B24624"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11. Ділянки монтажу і ремонту</w:t>
            </w:r>
            <w:r w:rsidRPr="000031E6">
              <w:rPr>
                <w:color w:val="1E1916"/>
                <w:spacing w:val="-15"/>
                <w:sz w:val="21"/>
                <w:lang w:val="uk-UA"/>
              </w:rPr>
              <w:t xml:space="preserve"> </w:t>
            </w:r>
            <w:r w:rsidRPr="000031E6">
              <w:rPr>
                <w:color w:val="1E1916"/>
                <w:sz w:val="21"/>
                <w:lang w:val="uk-UA"/>
              </w:rPr>
              <w:t>шин,</w:t>
            </w:r>
            <w:r w:rsidRPr="000031E6">
              <w:rPr>
                <w:color w:val="1E1916"/>
                <w:spacing w:val="-15"/>
                <w:sz w:val="21"/>
                <w:lang w:val="uk-UA"/>
              </w:rPr>
              <w:t xml:space="preserve"> </w:t>
            </w:r>
            <w:r w:rsidRPr="000031E6">
              <w:rPr>
                <w:color w:val="1E1916"/>
                <w:sz w:val="21"/>
                <w:lang w:val="uk-UA"/>
              </w:rPr>
              <w:t>вулканіза- ційна ділянка</w:t>
            </w:r>
          </w:p>
        </w:tc>
        <w:tc>
          <w:tcPr>
            <w:tcW w:w="2730" w:type="dxa"/>
          </w:tcPr>
          <w:p w14:paraId="5339C4A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A3ABC0B" w14:textId="77777777" w:rsidR="00541CCE" w:rsidRPr="000031E6" w:rsidRDefault="00EB0C3C">
            <w:pPr>
              <w:pStyle w:val="TableParagraph"/>
              <w:ind w:left="80" w:right="73"/>
              <w:rPr>
                <w:sz w:val="21"/>
                <w:lang w:val="uk-UA"/>
              </w:rPr>
            </w:pPr>
            <w:r w:rsidRPr="000031E6">
              <w:rPr>
                <w:color w:val="1E1916"/>
                <w:spacing w:val="-5"/>
                <w:sz w:val="21"/>
                <w:lang w:val="uk-UA"/>
              </w:rPr>
              <w:t>Vа</w:t>
            </w:r>
          </w:p>
        </w:tc>
        <w:tc>
          <w:tcPr>
            <w:tcW w:w="1036" w:type="dxa"/>
          </w:tcPr>
          <w:p w14:paraId="6A4CEFB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4958478"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1707B787" w14:textId="77777777" w:rsidR="00541CCE" w:rsidRPr="000031E6" w:rsidRDefault="00EB0C3C">
            <w:pPr>
              <w:pStyle w:val="TableParagraph"/>
              <w:ind w:left="185" w:right="186"/>
              <w:rPr>
                <w:sz w:val="21"/>
                <w:lang w:val="uk-UA"/>
              </w:rPr>
            </w:pPr>
            <w:r w:rsidRPr="000031E6">
              <w:rPr>
                <w:color w:val="1E1916"/>
                <w:spacing w:val="-5"/>
                <w:sz w:val="21"/>
                <w:lang w:val="uk-UA"/>
              </w:rPr>
              <w:t>300</w:t>
            </w:r>
          </w:p>
        </w:tc>
        <w:tc>
          <w:tcPr>
            <w:tcW w:w="895" w:type="dxa"/>
          </w:tcPr>
          <w:p w14:paraId="1E1877E8"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2BBCCC29"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4F10250"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2CF25A21"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68787E20"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718B7F2B"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0598254E" w14:textId="77777777">
        <w:trPr>
          <w:trHeight w:val="570"/>
        </w:trPr>
        <w:tc>
          <w:tcPr>
            <w:tcW w:w="2840" w:type="dxa"/>
          </w:tcPr>
          <w:p w14:paraId="35C291A1" w14:textId="77777777" w:rsidR="00541CCE" w:rsidRPr="000031E6" w:rsidRDefault="00EB0C3C">
            <w:pPr>
              <w:pStyle w:val="TableParagraph"/>
              <w:spacing w:before="50" w:line="250" w:lineRule="atLeast"/>
              <w:ind w:left="61" w:right="416"/>
              <w:jc w:val="left"/>
              <w:rPr>
                <w:sz w:val="21"/>
                <w:lang w:val="uk-UA"/>
              </w:rPr>
            </w:pPr>
            <w:r w:rsidRPr="000031E6">
              <w:rPr>
                <w:color w:val="1E1916"/>
                <w:sz w:val="21"/>
                <w:lang w:val="uk-UA"/>
              </w:rPr>
              <w:t>12.</w:t>
            </w:r>
            <w:r w:rsidRPr="000031E6">
              <w:rPr>
                <w:color w:val="1E1916"/>
                <w:spacing w:val="-15"/>
                <w:sz w:val="21"/>
                <w:lang w:val="uk-UA"/>
              </w:rPr>
              <w:t xml:space="preserve"> </w:t>
            </w:r>
            <w:r w:rsidRPr="000031E6">
              <w:rPr>
                <w:color w:val="1E1916"/>
                <w:sz w:val="21"/>
                <w:lang w:val="uk-UA"/>
              </w:rPr>
              <w:t xml:space="preserve">Ковальсько-ресорна </w:t>
            </w:r>
            <w:r w:rsidRPr="000031E6">
              <w:rPr>
                <w:color w:val="1E1916"/>
                <w:spacing w:val="-2"/>
                <w:sz w:val="21"/>
                <w:lang w:val="uk-UA"/>
              </w:rPr>
              <w:t>ділянка</w:t>
            </w:r>
          </w:p>
        </w:tc>
        <w:tc>
          <w:tcPr>
            <w:tcW w:w="2730" w:type="dxa"/>
          </w:tcPr>
          <w:p w14:paraId="04599220"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B4797C9" w14:textId="77777777" w:rsidR="00541CCE" w:rsidRPr="000031E6" w:rsidRDefault="00EB0C3C">
            <w:pPr>
              <w:pStyle w:val="TableParagraph"/>
              <w:ind w:left="80" w:right="74"/>
              <w:rPr>
                <w:sz w:val="21"/>
                <w:lang w:val="uk-UA"/>
              </w:rPr>
            </w:pPr>
            <w:r w:rsidRPr="000031E6">
              <w:rPr>
                <w:color w:val="1E1916"/>
                <w:spacing w:val="-5"/>
                <w:sz w:val="21"/>
                <w:lang w:val="uk-UA"/>
              </w:rPr>
              <w:t>VІІ</w:t>
            </w:r>
          </w:p>
        </w:tc>
        <w:tc>
          <w:tcPr>
            <w:tcW w:w="1036" w:type="dxa"/>
          </w:tcPr>
          <w:p w14:paraId="0496E2C6"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B867702"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60906097"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1DD66B08"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45D4D425"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0DB58CD"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49EA5D48"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3F095E76"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65799D65"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6FB792F9" w14:textId="77777777">
        <w:trPr>
          <w:trHeight w:val="570"/>
        </w:trPr>
        <w:tc>
          <w:tcPr>
            <w:tcW w:w="2840" w:type="dxa"/>
          </w:tcPr>
          <w:p w14:paraId="38DBCD3F" w14:textId="77777777" w:rsidR="00541CCE" w:rsidRPr="000031E6" w:rsidRDefault="00EB0C3C">
            <w:pPr>
              <w:pStyle w:val="TableParagraph"/>
              <w:spacing w:before="50" w:line="250" w:lineRule="atLeast"/>
              <w:ind w:left="61" w:right="614"/>
              <w:jc w:val="left"/>
              <w:rPr>
                <w:sz w:val="21"/>
                <w:lang w:val="uk-UA"/>
              </w:rPr>
            </w:pPr>
            <w:r w:rsidRPr="000031E6">
              <w:rPr>
                <w:color w:val="1E1916"/>
                <w:sz w:val="21"/>
                <w:lang w:val="uk-UA"/>
              </w:rPr>
              <w:t>13. Зварювально- жерстяницька</w:t>
            </w:r>
            <w:r w:rsidRPr="000031E6">
              <w:rPr>
                <w:color w:val="1E1916"/>
                <w:spacing w:val="-15"/>
                <w:sz w:val="21"/>
                <w:lang w:val="uk-UA"/>
              </w:rPr>
              <w:t xml:space="preserve"> </w:t>
            </w:r>
            <w:r w:rsidRPr="000031E6">
              <w:rPr>
                <w:color w:val="1E1916"/>
                <w:sz w:val="21"/>
                <w:lang w:val="uk-UA"/>
              </w:rPr>
              <w:t>ділянка</w:t>
            </w:r>
          </w:p>
        </w:tc>
        <w:tc>
          <w:tcPr>
            <w:tcW w:w="2730" w:type="dxa"/>
          </w:tcPr>
          <w:p w14:paraId="635DAE4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BF46D3B" w14:textId="77777777" w:rsidR="00541CCE" w:rsidRPr="000031E6" w:rsidRDefault="00EB0C3C">
            <w:pPr>
              <w:pStyle w:val="TableParagraph"/>
              <w:ind w:left="80" w:right="74"/>
              <w:rPr>
                <w:sz w:val="21"/>
                <w:lang w:val="uk-UA"/>
              </w:rPr>
            </w:pPr>
            <w:r w:rsidRPr="000031E6">
              <w:rPr>
                <w:color w:val="1E1916"/>
                <w:spacing w:val="-5"/>
                <w:sz w:val="21"/>
                <w:lang w:val="uk-UA"/>
              </w:rPr>
              <w:t>ІVв</w:t>
            </w:r>
          </w:p>
        </w:tc>
        <w:tc>
          <w:tcPr>
            <w:tcW w:w="1036" w:type="dxa"/>
          </w:tcPr>
          <w:p w14:paraId="0B0F3F3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2F7C43D"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56305404"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171400F6"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7575993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B8471A8" w14:textId="77777777" w:rsidR="00541CCE" w:rsidRPr="000031E6" w:rsidRDefault="00EB0C3C">
            <w:pPr>
              <w:pStyle w:val="TableParagraph"/>
              <w:ind w:left="187" w:right="202"/>
              <w:rPr>
                <w:sz w:val="21"/>
                <w:lang w:val="uk-UA"/>
              </w:rPr>
            </w:pPr>
            <w:r w:rsidRPr="000031E6">
              <w:rPr>
                <w:color w:val="1E1916"/>
                <w:spacing w:val="-5"/>
                <w:sz w:val="21"/>
                <w:lang w:val="uk-UA"/>
              </w:rPr>
              <w:t>4,0</w:t>
            </w:r>
          </w:p>
        </w:tc>
        <w:tc>
          <w:tcPr>
            <w:tcW w:w="876" w:type="dxa"/>
          </w:tcPr>
          <w:p w14:paraId="6309125F" w14:textId="77777777" w:rsidR="00541CCE" w:rsidRPr="000031E6" w:rsidRDefault="00EB0C3C">
            <w:pPr>
              <w:pStyle w:val="TableParagraph"/>
              <w:ind w:left="183" w:right="202"/>
              <w:rPr>
                <w:sz w:val="21"/>
                <w:lang w:val="uk-UA"/>
              </w:rPr>
            </w:pPr>
            <w:r w:rsidRPr="000031E6">
              <w:rPr>
                <w:color w:val="1E1916"/>
                <w:spacing w:val="-5"/>
                <w:sz w:val="21"/>
                <w:lang w:val="uk-UA"/>
              </w:rPr>
              <w:t>1,5</w:t>
            </w:r>
          </w:p>
        </w:tc>
        <w:tc>
          <w:tcPr>
            <w:tcW w:w="876" w:type="dxa"/>
          </w:tcPr>
          <w:p w14:paraId="6E12A645"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5C818426"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23D09CCF" w14:textId="77777777">
        <w:trPr>
          <w:trHeight w:val="330"/>
        </w:trPr>
        <w:tc>
          <w:tcPr>
            <w:tcW w:w="2840" w:type="dxa"/>
          </w:tcPr>
          <w:p w14:paraId="708E4D3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14.</w:t>
            </w:r>
            <w:r w:rsidRPr="000031E6">
              <w:rPr>
                <w:color w:val="1E1916"/>
                <w:spacing w:val="-4"/>
                <w:sz w:val="21"/>
                <w:lang w:val="uk-UA"/>
              </w:rPr>
              <w:t xml:space="preserve"> </w:t>
            </w:r>
            <w:r w:rsidRPr="000031E6">
              <w:rPr>
                <w:color w:val="1E1916"/>
                <w:sz w:val="21"/>
                <w:lang w:val="uk-UA"/>
              </w:rPr>
              <w:t>Мідницька</w:t>
            </w:r>
            <w:r w:rsidRPr="000031E6">
              <w:rPr>
                <w:color w:val="1E1916"/>
                <w:spacing w:val="-4"/>
                <w:sz w:val="21"/>
                <w:lang w:val="uk-UA"/>
              </w:rPr>
              <w:t xml:space="preserve"> </w:t>
            </w:r>
            <w:r w:rsidRPr="000031E6">
              <w:rPr>
                <w:color w:val="1E1916"/>
                <w:spacing w:val="-2"/>
                <w:sz w:val="21"/>
                <w:lang w:val="uk-UA"/>
              </w:rPr>
              <w:t>ділянка</w:t>
            </w:r>
          </w:p>
        </w:tc>
        <w:tc>
          <w:tcPr>
            <w:tcW w:w="2730" w:type="dxa"/>
          </w:tcPr>
          <w:p w14:paraId="1E364E38"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0,8</w:t>
            </w:r>
            <w:r w:rsidRPr="000031E6">
              <w:rPr>
                <w:color w:val="1E1916"/>
                <w:spacing w:val="-1"/>
                <w:sz w:val="21"/>
                <w:lang w:val="uk-UA"/>
              </w:rPr>
              <w:t xml:space="preserve"> </w:t>
            </w:r>
            <w:r w:rsidRPr="000031E6">
              <w:rPr>
                <w:color w:val="1E1916"/>
                <w:spacing w:val="-2"/>
                <w:sz w:val="21"/>
                <w:lang w:val="uk-UA"/>
              </w:rPr>
              <w:t>(верстак)</w:t>
            </w:r>
          </w:p>
        </w:tc>
        <w:tc>
          <w:tcPr>
            <w:tcW w:w="829" w:type="dxa"/>
          </w:tcPr>
          <w:p w14:paraId="24637637" w14:textId="77777777" w:rsidR="00541CCE" w:rsidRPr="000031E6" w:rsidRDefault="00EB0C3C">
            <w:pPr>
              <w:pStyle w:val="TableParagraph"/>
              <w:spacing w:line="232" w:lineRule="exact"/>
              <w:ind w:left="80" w:right="73"/>
              <w:rPr>
                <w:sz w:val="21"/>
                <w:lang w:val="uk-UA"/>
              </w:rPr>
            </w:pPr>
            <w:r w:rsidRPr="000031E6">
              <w:rPr>
                <w:color w:val="1E1916"/>
                <w:spacing w:val="-5"/>
                <w:sz w:val="21"/>
                <w:lang w:val="uk-UA"/>
              </w:rPr>
              <w:t>VІб</w:t>
            </w:r>
          </w:p>
        </w:tc>
        <w:tc>
          <w:tcPr>
            <w:tcW w:w="1036" w:type="dxa"/>
          </w:tcPr>
          <w:p w14:paraId="16BAD47B" w14:textId="77777777" w:rsidR="00541CCE" w:rsidRPr="000031E6" w:rsidRDefault="00EB0C3C">
            <w:pPr>
              <w:pStyle w:val="TableParagraph"/>
              <w:spacing w:line="232" w:lineRule="exact"/>
              <w:ind w:left="3"/>
              <w:rPr>
                <w:sz w:val="21"/>
                <w:lang w:val="uk-UA"/>
              </w:rPr>
            </w:pPr>
            <w:r w:rsidRPr="000031E6">
              <w:rPr>
                <w:color w:val="1E1916"/>
                <w:spacing w:val="-5"/>
                <w:sz w:val="21"/>
                <w:lang w:val="uk-UA"/>
              </w:rPr>
              <w:t>500</w:t>
            </w:r>
          </w:p>
        </w:tc>
        <w:tc>
          <w:tcPr>
            <w:tcW w:w="765" w:type="dxa"/>
          </w:tcPr>
          <w:p w14:paraId="18762483"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0763876A"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104EAE79"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35881DF1"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41F1730E"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4,0</w:t>
            </w:r>
          </w:p>
        </w:tc>
        <w:tc>
          <w:tcPr>
            <w:tcW w:w="876" w:type="dxa"/>
          </w:tcPr>
          <w:p w14:paraId="66D7A505"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1,5</w:t>
            </w:r>
          </w:p>
        </w:tc>
        <w:tc>
          <w:tcPr>
            <w:tcW w:w="876" w:type="dxa"/>
          </w:tcPr>
          <w:p w14:paraId="79E28ED9"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2,4</w:t>
            </w:r>
          </w:p>
        </w:tc>
        <w:tc>
          <w:tcPr>
            <w:tcW w:w="881" w:type="dxa"/>
          </w:tcPr>
          <w:p w14:paraId="038F1977"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0,9</w:t>
            </w:r>
          </w:p>
        </w:tc>
      </w:tr>
      <w:tr w:rsidR="00541CCE" w:rsidRPr="000031E6" w14:paraId="26323435" w14:textId="77777777">
        <w:trPr>
          <w:trHeight w:val="330"/>
        </w:trPr>
        <w:tc>
          <w:tcPr>
            <w:tcW w:w="2840" w:type="dxa"/>
          </w:tcPr>
          <w:p w14:paraId="151C7BFB"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15.</w:t>
            </w:r>
            <w:r w:rsidRPr="000031E6">
              <w:rPr>
                <w:color w:val="1E1916"/>
                <w:spacing w:val="-6"/>
                <w:sz w:val="21"/>
                <w:lang w:val="uk-UA"/>
              </w:rPr>
              <w:t xml:space="preserve"> </w:t>
            </w:r>
            <w:r w:rsidRPr="000031E6">
              <w:rPr>
                <w:color w:val="1E1916"/>
                <w:sz w:val="21"/>
                <w:lang w:val="uk-UA"/>
              </w:rPr>
              <w:t>Шпалерна</w:t>
            </w:r>
            <w:r w:rsidRPr="000031E6">
              <w:rPr>
                <w:color w:val="1E1916"/>
                <w:spacing w:val="-6"/>
                <w:sz w:val="21"/>
                <w:lang w:val="uk-UA"/>
              </w:rPr>
              <w:t xml:space="preserve"> </w:t>
            </w:r>
            <w:r w:rsidRPr="000031E6">
              <w:rPr>
                <w:color w:val="1E1916"/>
                <w:spacing w:val="-2"/>
                <w:sz w:val="21"/>
                <w:lang w:val="uk-UA"/>
              </w:rPr>
              <w:t>ділянка</w:t>
            </w:r>
          </w:p>
        </w:tc>
        <w:tc>
          <w:tcPr>
            <w:tcW w:w="2730" w:type="dxa"/>
          </w:tcPr>
          <w:p w14:paraId="00CD0A4E"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510F5B3" w14:textId="77777777" w:rsidR="00541CCE" w:rsidRPr="000031E6" w:rsidRDefault="00EB0C3C">
            <w:pPr>
              <w:pStyle w:val="TableParagraph"/>
              <w:spacing w:line="232" w:lineRule="exact"/>
              <w:ind w:left="80" w:right="73"/>
              <w:rPr>
                <w:sz w:val="21"/>
                <w:lang w:val="uk-UA"/>
              </w:rPr>
            </w:pPr>
            <w:r w:rsidRPr="000031E6">
              <w:rPr>
                <w:color w:val="1E1916"/>
                <w:spacing w:val="-5"/>
                <w:sz w:val="21"/>
                <w:lang w:val="uk-UA"/>
              </w:rPr>
              <w:t>VІа</w:t>
            </w:r>
          </w:p>
        </w:tc>
        <w:tc>
          <w:tcPr>
            <w:tcW w:w="1036" w:type="dxa"/>
          </w:tcPr>
          <w:p w14:paraId="06AECA0B" w14:textId="77777777" w:rsidR="00541CCE" w:rsidRPr="000031E6" w:rsidRDefault="00EB0C3C">
            <w:pPr>
              <w:pStyle w:val="TableParagraph"/>
              <w:spacing w:line="232" w:lineRule="exact"/>
              <w:ind w:left="3"/>
              <w:rPr>
                <w:sz w:val="21"/>
                <w:lang w:val="uk-UA"/>
              </w:rPr>
            </w:pPr>
            <w:r w:rsidRPr="000031E6">
              <w:rPr>
                <w:color w:val="1E1916"/>
                <w:spacing w:val="-5"/>
                <w:sz w:val="21"/>
                <w:lang w:val="uk-UA"/>
              </w:rPr>
              <w:t>750</w:t>
            </w:r>
          </w:p>
        </w:tc>
        <w:tc>
          <w:tcPr>
            <w:tcW w:w="765" w:type="dxa"/>
          </w:tcPr>
          <w:p w14:paraId="7A89CA28"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131D4949"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300</w:t>
            </w:r>
          </w:p>
        </w:tc>
        <w:tc>
          <w:tcPr>
            <w:tcW w:w="895" w:type="dxa"/>
          </w:tcPr>
          <w:p w14:paraId="65912698"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0C829473"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0885C397"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4,0</w:t>
            </w:r>
          </w:p>
        </w:tc>
        <w:tc>
          <w:tcPr>
            <w:tcW w:w="876" w:type="dxa"/>
          </w:tcPr>
          <w:p w14:paraId="0EAD3A18"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1,5</w:t>
            </w:r>
          </w:p>
        </w:tc>
        <w:tc>
          <w:tcPr>
            <w:tcW w:w="876" w:type="dxa"/>
          </w:tcPr>
          <w:p w14:paraId="269A7413"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2,4</w:t>
            </w:r>
          </w:p>
        </w:tc>
        <w:tc>
          <w:tcPr>
            <w:tcW w:w="881" w:type="dxa"/>
          </w:tcPr>
          <w:p w14:paraId="0E63D013"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0,9</w:t>
            </w:r>
          </w:p>
        </w:tc>
      </w:tr>
      <w:tr w:rsidR="00541CCE" w:rsidRPr="000031E6" w14:paraId="5976BFF9" w14:textId="77777777">
        <w:trPr>
          <w:trHeight w:val="330"/>
        </w:trPr>
        <w:tc>
          <w:tcPr>
            <w:tcW w:w="2840" w:type="dxa"/>
          </w:tcPr>
          <w:p w14:paraId="6F099DC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16.</w:t>
            </w:r>
            <w:r w:rsidRPr="000031E6">
              <w:rPr>
                <w:color w:val="1E1916"/>
                <w:spacing w:val="-6"/>
                <w:sz w:val="21"/>
                <w:lang w:val="uk-UA"/>
              </w:rPr>
              <w:t xml:space="preserve"> </w:t>
            </w:r>
            <w:r w:rsidRPr="000031E6">
              <w:rPr>
                <w:color w:val="1E1916"/>
                <w:sz w:val="21"/>
                <w:lang w:val="uk-UA"/>
              </w:rPr>
              <w:t>Кузовна</w:t>
            </w:r>
            <w:r w:rsidRPr="000031E6">
              <w:rPr>
                <w:color w:val="1E1916"/>
                <w:spacing w:val="-5"/>
                <w:sz w:val="21"/>
                <w:lang w:val="uk-UA"/>
              </w:rPr>
              <w:t xml:space="preserve"> </w:t>
            </w:r>
            <w:r w:rsidRPr="000031E6">
              <w:rPr>
                <w:color w:val="1E1916"/>
                <w:spacing w:val="-2"/>
                <w:sz w:val="21"/>
                <w:lang w:val="uk-UA"/>
              </w:rPr>
              <w:t>ділянка</w:t>
            </w:r>
          </w:p>
        </w:tc>
        <w:tc>
          <w:tcPr>
            <w:tcW w:w="2730" w:type="dxa"/>
          </w:tcPr>
          <w:p w14:paraId="5EF6FB43"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412320D" w14:textId="77777777" w:rsidR="00541CCE" w:rsidRPr="000031E6" w:rsidRDefault="00EB0C3C">
            <w:pPr>
              <w:pStyle w:val="TableParagraph"/>
              <w:spacing w:line="232" w:lineRule="exact"/>
              <w:ind w:left="80" w:right="75"/>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1036" w:type="dxa"/>
          </w:tcPr>
          <w:p w14:paraId="0916E81B"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ED2FCF2"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0F3E9F0B"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200</w:t>
            </w:r>
          </w:p>
        </w:tc>
        <w:tc>
          <w:tcPr>
            <w:tcW w:w="895" w:type="dxa"/>
          </w:tcPr>
          <w:p w14:paraId="70681547"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64052C0B"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35778786"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4,0</w:t>
            </w:r>
          </w:p>
        </w:tc>
        <w:tc>
          <w:tcPr>
            <w:tcW w:w="876" w:type="dxa"/>
          </w:tcPr>
          <w:p w14:paraId="4596FE3D"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1,5</w:t>
            </w:r>
          </w:p>
        </w:tc>
        <w:tc>
          <w:tcPr>
            <w:tcW w:w="876" w:type="dxa"/>
          </w:tcPr>
          <w:p w14:paraId="4CA44CD7"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2,4</w:t>
            </w:r>
          </w:p>
        </w:tc>
        <w:tc>
          <w:tcPr>
            <w:tcW w:w="881" w:type="dxa"/>
          </w:tcPr>
          <w:p w14:paraId="5624B669"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0,9</w:t>
            </w:r>
          </w:p>
        </w:tc>
      </w:tr>
      <w:tr w:rsidR="00541CCE" w:rsidRPr="000031E6" w14:paraId="60F48C64" w14:textId="77777777">
        <w:trPr>
          <w:trHeight w:val="630"/>
        </w:trPr>
        <w:tc>
          <w:tcPr>
            <w:tcW w:w="2840" w:type="dxa"/>
          </w:tcPr>
          <w:p w14:paraId="3BAF8787" w14:textId="77777777" w:rsidR="00541CCE" w:rsidRPr="000031E6" w:rsidRDefault="00EB0C3C">
            <w:pPr>
              <w:pStyle w:val="TableParagraph"/>
              <w:spacing w:before="10" w:line="300" w:lineRule="atLeast"/>
              <w:ind w:left="61" w:right="257"/>
              <w:jc w:val="left"/>
              <w:rPr>
                <w:sz w:val="21"/>
                <w:lang w:val="uk-UA"/>
              </w:rPr>
            </w:pPr>
            <w:r w:rsidRPr="000031E6">
              <w:rPr>
                <w:color w:val="1E1916"/>
                <w:sz w:val="21"/>
                <w:lang w:val="uk-UA"/>
              </w:rPr>
              <w:t>17.</w:t>
            </w:r>
            <w:r w:rsidRPr="000031E6">
              <w:rPr>
                <w:color w:val="1E1916"/>
                <w:spacing w:val="-15"/>
                <w:sz w:val="21"/>
                <w:lang w:val="uk-UA"/>
              </w:rPr>
              <w:t xml:space="preserve"> </w:t>
            </w:r>
            <w:r w:rsidRPr="000031E6">
              <w:rPr>
                <w:color w:val="1E1916"/>
                <w:sz w:val="21"/>
                <w:lang w:val="uk-UA"/>
              </w:rPr>
              <w:t>Фарбувальна</w:t>
            </w:r>
            <w:r w:rsidRPr="000031E6">
              <w:rPr>
                <w:color w:val="1E1916"/>
                <w:spacing w:val="-15"/>
                <w:sz w:val="21"/>
                <w:lang w:val="uk-UA"/>
              </w:rPr>
              <w:t xml:space="preserve"> </w:t>
            </w:r>
            <w:r w:rsidRPr="000031E6">
              <w:rPr>
                <w:color w:val="1E1916"/>
                <w:sz w:val="21"/>
                <w:lang w:val="uk-UA"/>
              </w:rPr>
              <w:t>ділянка: а) легкових автомобілів</w:t>
            </w:r>
          </w:p>
        </w:tc>
        <w:tc>
          <w:tcPr>
            <w:tcW w:w="2730" w:type="dxa"/>
          </w:tcPr>
          <w:p w14:paraId="57EF183D" w14:textId="77777777" w:rsidR="00541CCE" w:rsidRPr="000031E6" w:rsidRDefault="00541CCE">
            <w:pPr>
              <w:pStyle w:val="TableParagraph"/>
              <w:spacing w:before="0"/>
              <w:jc w:val="left"/>
              <w:rPr>
                <w:sz w:val="20"/>
                <w:lang w:val="uk-UA"/>
              </w:rPr>
            </w:pPr>
          </w:p>
          <w:p w14:paraId="0A81BFF8" w14:textId="77777777" w:rsidR="00541CCE" w:rsidRPr="000031E6" w:rsidRDefault="00EB0C3C">
            <w:pPr>
              <w:pStyle w:val="TableParagraph"/>
              <w:spacing w:before="14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EAE3E79" w14:textId="77777777" w:rsidR="00541CCE" w:rsidRPr="000031E6" w:rsidRDefault="00541CCE">
            <w:pPr>
              <w:pStyle w:val="TableParagraph"/>
              <w:spacing w:before="0"/>
              <w:jc w:val="left"/>
              <w:rPr>
                <w:sz w:val="20"/>
                <w:lang w:val="uk-UA"/>
              </w:rPr>
            </w:pPr>
          </w:p>
          <w:p w14:paraId="6D9F7654" w14:textId="77777777" w:rsidR="00541CCE" w:rsidRPr="000031E6" w:rsidRDefault="00EB0C3C">
            <w:pPr>
              <w:pStyle w:val="TableParagraph"/>
              <w:spacing w:before="148" w:line="232" w:lineRule="exact"/>
              <w:ind w:left="80" w:right="73"/>
              <w:rPr>
                <w:sz w:val="21"/>
                <w:lang w:val="uk-UA"/>
              </w:rPr>
            </w:pPr>
            <w:r w:rsidRPr="000031E6">
              <w:rPr>
                <w:color w:val="1E1916"/>
                <w:spacing w:val="-4"/>
                <w:sz w:val="21"/>
                <w:lang w:val="uk-UA"/>
              </w:rPr>
              <w:t>ІІІб</w:t>
            </w:r>
          </w:p>
        </w:tc>
        <w:tc>
          <w:tcPr>
            <w:tcW w:w="1036" w:type="dxa"/>
          </w:tcPr>
          <w:p w14:paraId="198B7492" w14:textId="77777777" w:rsidR="00541CCE" w:rsidRPr="000031E6" w:rsidRDefault="00541CCE">
            <w:pPr>
              <w:pStyle w:val="TableParagraph"/>
              <w:spacing w:before="0"/>
              <w:jc w:val="left"/>
              <w:rPr>
                <w:sz w:val="20"/>
                <w:lang w:val="uk-UA"/>
              </w:rPr>
            </w:pPr>
          </w:p>
          <w:p w14:paraId="1603C8DA" w14:textId="77777777" w:rsidR="00541CCE" w:rsidRPr="000031E6" w:rsidRDefault="00EB0C3C">
            <w:pPr>
              <w:pStyle w:val="TableParagraph"/>
              <w:spacing w:before="148" w:line="232" w:lineRule="exact"/>
              <w:ind w:left="4"/>
              <w:rPr>
                <w:sz w:val="21"/>
                <w:lang w:val="uk-UA"/>
              </w:rPr>
            </w:pPr>
            <w:r w:rsidRPr="000031E6">
              <w:rPr>
                <w:color w:val="1E1916"/>
                <w:w w:val="99"/>
                <w:sz w:val="21"/>
                <w:lang w:val="uk-UA"/>
              </w:rPr>
              <w:t>–</w:t>
            </w:r>
          </w:p>
        </w:tc>
        <w:tc>
          <w:tcPr>
            <w:tcW w:w="765" w:type="dxa"/>
          </w:tcPr>
          <w:p w14:paraId="2A3D156F" w14:textId="77777777" w:rsidR="00541CCE" w:rsidRPr="000031E6" w:rsidRDefault="00541CCE">
            <w:pPr>
              <w:pStyle w:val="TableParagraph"/>
              <w:spacing w:before="0"/>
              <w:jc w:val="left"/>
              <w:rPr>
                <w:sz w:val="20"/>
                <w:lang w:val="uk-UA"/>
              </w:rPr>
            </w:pPr>
          </w:p>
          <w:p w14:paraId="046C0CAF" w14:textId="77777777" w:rsidR="00541CCE" w:rsidRPr="000031E6" w:rsidRDefault="00EB0C3C">
            <w:pPr>
              <w:pStyle w:val="TableParagraph"/>
              <w:spacing w:before="148" w:line="232" w:lineRule="exact"/>
              <w:ind w:left="1"/>
              <w:rPr>
                <w:sz w:val="21"/>
                <w:lang w:val="uk-UA"/>
              </w:rPr>
            </w:pPr>
            <w:r w:rsidRPr="000031E6">
              <w:rPr>
                <w:color w:val="1E1916"/>
                <w:w w:val="99"/>
                <w:sz w:val="21"/>
                <w:lang w:val="uk-UA"/>
              </w:rPr>
              <w:t>–</w:t>
            </w:r>
          </w:p>
        </w:tc>
        <w:tc>
          <w:tcPr>
            <w:tcW w:w="817" w:type="dxa"/>
          </w:tcPr>
          <w:p w14:paraId="402F4262" w14:textId="77777777" w:rsidR="00541CCE" w:rsidRPr="000031E6" w:rsidRDefault="00541CCE">
            <w:pPr>
              <w:pStyle w:val="TableParagraph"/>
              <w:spacing w:before="0"/>
              <w:jc w:val="left"/>
              <w:rPr>
                <w:sz w:val="20"/>
                <w:lang w:val="uk-UA"/>
              </w:rPr>
            </w:pPr>
          </w:p>
          <w:p w14:paraId="701274E7" w14:textId="77777777" w:rsidR="00541CCE" w:rsidRPr="000031E6" w:rsidRDefault="00EB0C3C">
            <w:pPr>
              <w:pStyle w:val="TableParagraph"/>
              <w:spacing w:before="148" w:line="232" w:lineRule="exact"/>
              <w:ind w:left="185" w:right="186"/>
              <w:rPr>
                <w:sz w:val="21"/>
                <w:lang w:val="uk-UA"/>
              </w:rPr>
            </w:pPr>
            <w:r w:rsidRPr="000031E6">
              <w:rPr>
                <w:color w:val="1E1916"/>
                <w:spacing w:val="-5"/>
                <w:sz w:val="21"/>
                <w:lang w:val="uk-UA"/>
              </w:rPr>
              <w:t>300</w:t>
            </w:r>
          </w:p>
        </w:tc>
        <w:tc>
          <w:tcPr>
            <w:tcW w:w="895" w:type="dxa"/>
          </w:tcPr>
          <w:p w14:paraId="0F1BB0D1" w14:textId="77777777" w:rsidR="00541CCE" w:rsidRPr="000031E6" w:rsidRDefault="00541CCE">
            <w:pPr>
              <w:pStyle w:val="TableParagraph"/>
              <w:spacing w:before="0"/>
              <w:jc w:val="left"/>
              <w:rPr>
                <w:sz w:val="20"/>
                <w:lang w:val="uk-UA"/>
              </w:rPr>
            </w:pPr>
          </w:p>
          <w:p w14:paraId="345AEECF" w14:textId="77777777" w:rsidR="00541CCE" w:rsidRPr="000031E6" w:rsidRDefault="00EB0C3C">
            <w:pPr>
              <w:pStyle w:val="TableParagraph"/>
              <w:spacing w:before="148" w:line="232" w:lineRule="exact"/>
              <w:ind w:left="7" w:right="12"/>
              <w:rPr>
                <w:sz w:val="21"/>
                <w:lang w:val="uk-UA"/>
              </w:rPr>
            </w:pPr>
            <w:r w:rsidRPr="000031E6">
              <w:rPr>
                <w:color w:val="1E1916"/>
                <w:spacing w:val="-5"/>
                <w:sz w:val="21"/>
                <w:lang w:val="uk-UA"/>
              </w:rPr>
              <w:t>40</w:t>
            </w:r>
          </w:p>
        </w:tc>
        <w:tc>
          <w:tcPr>
            <w:tcW w:w="876" w:type="dxa"/>
          </w:tcPr>
          <w:p w14:paraId="1F884D79" w14:textId="77777777" w:rsidR="00541CCE" w:rsidRPr="000031E6" w:rsidRDefault="00541CCE">
            <w:pPr>
              <w:pStyle w:val="TableParagraph"/>
              <w:spacing w:before="0"/>
              <w:jc w:val="left"/>
              <w:rPr>
                <w:sz w:val="20"/>
                <w:lang w:val="uk-UA"/>
              </w:rPr>
            </w:pPr>
          </w:p>
          <w:p w14:paraId="4B10DF5E" w14:textId="77777777" w:rsidR="00541CCE" w:rsidRPr="000031E6" w:rsidRDefault="00EB0C3C">
            <w:pPr>
              <w:pStyle w:val="TableParagraph"/>
              <w:spacing w:before="148" w:line="232" w:lineRule="exact"/>
              <w:ind w:left="188" w:right="198"/>
              <w:rPr>
                <w:sz w:val="21"/>
                <w:lang w:val="uk-UA"/>
              </w:rPr>
            </w:pPr>
            <w:r w:rsidRPr="000031E6">
              <w:rPr>
                <w:color w:val="1E1916"/>
                <w:spacing w:val="-5"/>
                <w:sz w:val="21"/>
                <w:lang w:val="uk-UA"/>
              </w:rPr>
              <w:t>10</w:t>
            </w:r>
          </w:p>
        </w:tc>
        <w:tc>
          <w:tcPr>
            <w:tcW w:w="876" w:type="dxa"/>
          </w:tcPr>
          <w:p w14:paraId="6155ECC4" w14:textId="77777777" w:rsidR="00541CCE" w:rsidRPr="000031E6" w:rsidRDefault="00541CCE">
            <w:pPr>
              <w:pStyle w:val="TableParagraph"/>
              <w:spacing w:before="0"/>
              <w:jc w:val="left"/>
              <w:rPr>
                <w:sz w:val="20"/>
                <w:lang w:val="uk-UA"/>
              </w:rPr>
            </w:pPr>
          </w:p>
          <w:p w14:paraId="38691051" w14:textId="77777777" w:rsidR="00541CCE" w:rsidRPr="000031E6" w:rsidRDefault="00EB0C3C">
            <w:pPr>
              <w:pStyle w:val="TableParagraph"/>
              <w:spacing w:before="148" w:line="232" w:lineRule="exact"/>
              <w:ind w:right="14"/>
              <w:rPr>
                <w:sz w:val="21"/>
                <w:lang w:val="uk-UA"/>
              </w:rPr>
            </w:pPr>
            <w:r w:rsidRPr="000031E6">
              <w:rPr>
                <w:color w:val="1E1916"/>
                <w:w w:val="99"/>
                <w:sz w:val="21"/>
                <w:lang w:val="uk-UA"/>
              </w:rPr>
              <w:t>–</w:t>
            </w:r>
          </w:p>
        </w:tc>
        <w:tc>
          <w:tcPr>
            <w:tcW w:w="876" w:type="dxa"/>
          </w:tcPr>
          <w:p w14:paraId="31A3C998" w14:textId="77777777" w:rsidR="00541CCE" w:rsidRPr="000031E6" w:rsidRDefault="00541CCE">
            <w:pPr>
              <w:pStyle w:val="TableParagraph"/>
              <w:spacing w:before="0"/>
              <w:jc w:val="left"/>
              <w:rPr>
                <w:sz w:val="20"/>
                <w:lang w:val="uk-UA"/>
              </w:rPr>
            </w:pPr>
          </w:p>
          <w:p w14:paraId="7379A1B6" w14:textId="77777777" w:rsidR="00541CCE" w:rsidRPr="000031E6" w:rsidRDefault="00EB0C3C">
            <w:pPr>
              <w:pStyle w:val="TableParagraph"/>
              <w:spacing w:before="148" w:line="232" w:lineRule="exact"/>
              <w:ind w:right="18"/>
              <w:rPr>
                <w:sz w:val="21"/>
                <w:lang w:val="uk-UA"/>
              </w:rPr>
            </w:pPr>
            <w:r w:rsidRPr="000031E6">
              <w:rPr>
                <w:color w:val="1E1916"/>
                <w:w w:val="99"/>
                <w:sz w:val="21"/>
                <w:lang w:val="uk-UA"/>
              </w:rPr>
              <w:t>–</w:t>
            </w:r>
          </w:p>
        </w:tc>
        <w:tc>
          <w:tcPr>
            <w:tcW w:w="876" w:type="dxa"/>
          </w:tcPr>
          <w:p w14:paraId="1C3DA6A0" w14:textId="77777777" w:rsidR="00541CCE" w:rsidRPr="000031E6" w:rsidRDefault="00541CCE">
            <w:pPr>
              <w:pStyle w:val="TableParagraph"/>
              <w:spacing w:before="0"/>
              <w:jc w:val="left"/>
              <w:rPr>
                <w:sz w:val="20"/>
                <w:lang w:val="uk-UA"/>
              </w:rPr>
            </w:pPr>
          </w:p>
          <w:p w14:paraId="042E03FF" w14:textId="77777777" w:rsidR="00541CCE" w:rsidRPr="000031E6" w:rsidRDefault="00EB0C3C">
            <w:pPr>
              <w:pStyle w:val="TableParagraph"/>
              <w:spacing w:before="148" w:line="232" w:lineRule="exact"/>
              <w:ind w:left="179" w:right="202"/>
              <w:rPr>
                <w:sz w:val="21"/>
                <w:lang w:val="uk-UA"/>
              </w:rPr>
            </w:pPr>
            <w:r w:rsidRPr="000031E6">
              <w:rPr>
                <w:color w:val="1E1916"/>
                <w:spacing w:val="-5"/>
                <w:sz w:val="21"/>
                <w:lang w:val="uk-UA"/>
              </w:rPr>
              <w:t>3,0</w:t>
            </w:r>
          </w:p>
        </w:tc>
        <w:tc>
          <w:tcPr>
            <w:tcW w:w="881" w:type="dxa"/>
          </w:tcPr>
          <w:p w14:paraId="745C0621" w14:textId="77777777" w:rsidR="00541CCE" w:rsidRPr="000031E6" w:rsidRDefault="00541CCE">
            <w:pPr>
              <w:pStyle w:val="TableParagraph"/>
              <w:spacing w:before="0"/>
              <w:jc w:val="left"/>
              <w:rPr>
                <w:sz w:val="20"/>
                <w:lang w:val="uk-UA"/>
              </w:rPr>
            </w:pPr>
          </w:p>
          <w:p w14:paraId="09641E8C" w14:textId="77777777" w:rsidR="00541CCE" w:rsidRPr="000031E6" w:rsidRDefault="00EB0C3C">
            <w:pPr>
              <w:pStyle w:val="TableParagraph"/>
              <w:spacing w:before="148" w:line="232" w:lineRule="exact"/>
              <w:ind w:left="56" w:right="88"/>
              <w:rPr>
                <w:sz w:val="21"/>
                <w:lang w:val="uk-UA"/>
              </w:rPr>
            </w:pPr>
            <w:r w:rsidRPr="000031E6">
              <w:rPr>
                <w:color w:val="1E1916"/>
                <w:spacing w:val="-5"/>
                <w:sz w:val="21"/>
                <w:lang w:val="uk-UA"/>
              </w:rPr>
              <w:t>1,2</w:t>
            </w:r>
          </w:p>
        </w:tc>
      </w:tr>
      <w:tr w:rsidR="00541CCE" w:rsidRPr="000031E6" w14:paraId="444A1E96" w14:textId="77777777">
        <w:trPr>
          <w:trHeight w:val="820"/>
        </w:trPr>
        <w:tc>
          <w:tcPr>
            <w:tcW w:w="2840" w:type="dxa"/>
          </w:tcPr>
          <w:p w14:paraId="20BAC6A0"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б)</w:t>
            </w:r>
            <w:r w:rsidRPr="000031E6">
              <w:rPr>
                <w:color w:val="1E1916"/>
                <w:spacing w:val="-15"/>
                <w:sz w:val="21"/>
                <w:lang w:val="uk-UA"/>
              </w:rPr>
              <w:t xml:space="preserve"> </w:t>
            </w:r>
            <w:r w:rsidRPr="000031E6">
              <w:rPr>
                <w:color w:val="1E1916"/>
                <w:sz w:val="21"/>
                <w:lang w:val="uk-UA"/>
              </w:rPr>
              <w:t>вантажних</w:t>
            </w:r>
            <w:r w:rsidRPr="000031E6">
              <w:rPr>
                <w:color w:val="1E1916"/>
                <w:spacing w:val="-15"/>
                <w:sz w:val="21"/>
                <w:lang w:val="uk-UA"/>
              </w:rPr>
              <w:t xml:space="preserve"> </w:t>
            </w:r>
            <w:r w:rsidRPr="000031E6">
              <w:rPr>
                <w:color w:val="1E1916"/>
                <w:sz w:val="21"/>
                <w:lang w:val="uk-UA"/>
              </w:rPr>
              <w:t xml:space="preserve">автомобілів, автобусів, трамваїв і </w:t>
            </w:r>
            <w:r w:rsidRPr="000031E6">
              <w:rPr>
                <w:color w:val="1E1916"/>
                <w:spacing w:val="-2"/>
                <w:sz w:val="21"/>
                <w:lang w:val="uk-UA"/>
              </w:rPr>
              <w:t>тролейбусів</w:t>
            </w:r>
          </w:p>
        </w:tc>
        <w:tc>
          <w:tcPr>
            <w:tcW w:w="2730" w:type="dxa"/>
          </w:tcPr>
          <w:p w14:paraId="3862A9F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C201BCA" w14:textId="77777777" w:rsidR="00541CCE" w:rsidRPr="000031E6" w:rsidRDefault="00EB0C3C">
            <w:pPr>
              <w:pStyle w:val="TableParagraph"/>
              <w:ind w:left="80" w:right="73"/>
              <w:rPr>
                <w:sz w:val="21"/>
                <w:lang w:val="uk-UA"/>
              </w:rPr>
            </w:pPr>
            <w:r w:rsidRPr="000031E6">
              <w:rPr>
                <w:color w:val="1E1916"/>
                <w:spacing w:val="-5"/>
                <w:sz w:val="21"/>
                <w:lang w:val="uk-UA"/>
              </w:rPr>
              <w:t>VІб</w:t>
            </w:r>
          </w:p>
        </w:tc>
        <w:tc>
          <w:tcPr>
            <w:tcW w:w="1036" w:type="dxa"/>
          </w:tcPr>
          <w:p w14:paraId="36D6D5CC"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AD4BC89"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7E51D445"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244948B0"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2A7657E3"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916720A" w14:textId="77777777" w:rsidR="00541CCE" w:rsidRPr="000031E6" w:rsidRDefault="00EB0C3C">
            <w:pPr>
              <w:pStyle w:val="TableParagraph"/>
              <w:ind w:left="187" w:right="202"/>
              <w:rPr>
                <w:sz w:val="21"/>
                <w:lang w:val="uk-UA"/>
              </w:rPr>
            </w:pPr>
            <w:r w:rsidRPr="000031E6">
              <w:rPr>
                <w:color w:val="1E1916"/>
                <w:spacing w:val="-5"/>
                <w:sz w:val="21"/>
                <w:lang w:val="uk-UA"/>
              </w:rPr>
              <w:t>4,0</w:t>
            </w:r>
          </w:p>
        </w:tc>
        <w:tc>
          <w:tcPr>
            <w:tcW w:w="876" w:type="dxa"/>
          </w:tcPr>
          <w:p w14:paraId="0D21A38E" w14:textId="77777777" w:rsidR="00541CCE" w:rsidRPr="000031E6" w:rsidRDefault="00EB0C3C">
            <w:pPr>
              <w:pStyle w:val="TableParagraph"/>
              <w:ind w:left="183" w:right="202"/>
              <w:rPr>
                <w:sz w:val="21"/>
                <w:lang w:val="uk-UA"/>
              </w:rPr>
            </w:pPr>
            <w:r w:rsidRPr="000031E6">
              <w:rPr>
                <w:color w:val="1E1916"/>
                <w:spacing w:val="-5"/>
                <w:sz w:val="21"/>
                <w:lang w:val="uk-UA"/>
              </w:rPr>
              <w:t>1,5</w:t>
            </w:r>
          </w:p>
        </w:tc>
        <w:tc>
          <w:tcPr>
            <w:tcW w:w="876" w:type="dxa"/>
          </w:tcPr>
          <w:p w14:paraId="5E8C41B8" w14:textId="77777777" w:rsidR="00541CCE" w:rsidRPr="000031E6" w:rsidRDefault="00EB0C3C">
            <w:pPr>
              <w:pStyle w:val="TableParagraph"/>
              <w:ind w:left="179" w:right="202"/>
              <w:rPr>
                <w:sz w:val="21"/>
                <w:lang w:val="uk-UA"/>
              </w:rPr>
            </w:pPr>
            <w:r w:rsidRPr="000031E6">
              <w:rPr>
                <w:color w:val="1E1916"/>
                <w:spacing w:val="-5"/>
                <w:sz w:val="21"/>
                <w:lang w:val="uk-UA"/>
              </w:rPr>
              <w:t>2,4</w:t>
            </w:r>
          </w:p>
        </w:tc>
        <w:tc>
          <w:tcPr>
            <w:tcW w:w="881" w:type="dxa"/>
          </w:tcPr>
          <w:p w14:paraId="45C22675" w14:textId="77777777" w:rsidR="00541CCE" w:rsidRPr="000031E6" w:rsidRDefault="00EB0C3C">
            <w:pPr>
              <w:pStyle w:val="TableParagraph"/>
              <w:ind w:left="56" w:right="88"/>
              <w:rPr>
                <w:sz w:val="21"/>
                <w:lang w:val="uk-UA"/>
              </w:rPr>
            </w:pPr>
            <w:r w:rsidRPr="000031E6">
              <w:rPr>
                <w:color w:val="1E1916"/>
                <w:spacing w:val="-5"/>
                <w:sz w:val="21"/>
                <w:lang w:val="uk-UA"/>
              </w:rPr>
              <w:t>0,9</w:t>
            </w:r>
          </w:p>
        </w:tc>
      </w:tr>
      <w:tr w:rsidR="00541CCE" w:rsidRPr="000031E6" w14:paraId="092CC339" w14:textId="77777777">
        <w:trPr>
          <w:trHeight w:val="590"/>
        </w:trPr>
        <w:tc>
          <w:tcPr>
            <w:tcW w:w="2840" w:type="dxa"/>
          </w:tcPr>
          <w:p w14:paraId="6A84304A" w14:textId="77777777" w:rsidR="00541CCE" w:rsidRPr="000031E6" w:rsidRDefault="00EB0C3C">
            <w:pPr>
              <w:pStyle w:val="TableParagraph"/>
              <w:spacing w:before="50" w:line="260" w:lineRule="atLeast"/>
              <w:ind w:left="61" w:right="347"/>
              <w:jc w:val="left"/>
              <w:rPr>
                <w:sz w:val="21"/>
                <w:lang w:val="uk-UA"/>
              </w:rPr>
            </w:pPr>
            <w:r w:rsidRPr="000031E6">
              <w:rPr>
                <w:color w:val="1E1916"/>
                <w:sz w:val="21"/>
                <w:lang w:val="uk-UA"/>
              </w:rPr>
              <w:t>18.</w:t>
            </w:r>
            <w:r w:rsidRPr="000031E6">
              <w:rPr>
                <w:color w:val="1E1916"/>
                <w:spacing w:val="-15"/>
                <w:sz w:val="21"/>
                <w:lang w:val="uk-UA"/>
              </w:rPr>
              <w:t xml:space="preserve"> </w:t>
            </w:r>
            <w:r w:rsidRPr="000031E6">
              <w:rPr>
                <w:color w:val="1E1916"/>
                <w:sz w:val="21"/>
                <w:lang w:val="uk-UA"/>
              </w:rPr>
              <w:t xml:space="preserve">Фарбоприготувальна </w:t>
            </w:r>
            <w:r w:rsidRPr="000031E6">
              <w:rPr>
                <w:color w:val="1E1916"/>
                <w:spacing w:val="-2"/>
                <w:sz w:val="21"/>
                <w:lang w:val="uk-UA"/>
              </w:rPr>
              <w:t>ділянка</w:t>
            </w:r>
          </w:p>
        </w:tc>
        <w:tc>
          <w:tcPr>
            <w:tcW w:w="2730" w:type="dxa"/>
          </w:tcPr>
          <w:p w14:paraId="6C3D71E1"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C46AD44" w14:textId="77777777" w:rsidR="00541CCE" w:rsidRPr="000031E6" w:rsidRDefault="00EB0C3C">
            <w:pPr>
              <w:pStyle w:val="TableParagraph"/>
              <w:ind w:left="80" w:right="73"/>
              <w:rPr>
                <w:sz w:val="21"/>
                <w:lang w:val="uk-UA"/>
              </w:rPr>
            </w:pPr>
            <w:r w:rsidRPr="000031E6">
              <w:rPr>
                <w:color w:val="1E1916"/>
                <w:spacing w:val="-4"/>
                <w:sz w:val="21"/>
                <w:lang w:val="uk-UA"/>
              </w:rPr>
              <w:t>ІІІб</w:t>
            </w:r>
          </w:p>
        </w:tc>
        <w:tc>
          <w:tcPr>
            <w:tcW w:w="1036" w:type="dxa"/>
          </w:tcPr>
          <w:p w14:paraId="0E71CC2B" w14:textId="77777777" w:rsidR="00541CCE" w:rsidRPr="000031E6" w:rsidRDefault="00EB0C3C">
            <w:pPr>
              <w:pStyle w:val="TableParagraph"/>
              <w:ind w:left="3"/>
              <w:rPr>
                <w:sz w:val="21"/>
                <w:lang w:val="uk-UA"/>
              </w:rPr>
            </w:pPr>
            <w:r w:rsidRPr="000031E6">
              <w:rPr>
                <w:color w:val="1E1916"/>
                <w:spacing w:val="-4"/>
                <w:sz w:val="21"/>
                <w:lang w:val="uk-UA"/>
              </w:rPr>
              <w:t>1000</w:t>
            </w:r>
          </w:p>
        </w:tc>
        <w:tc>
          <w:tcPr>
            <w:tcW w:w="765" w:type="dxa"/>
          </w:tcPr>
          <w:p w14:paraId="3EB24585" w14:textId="77777777" w:rsidR="00541CCE" w:rsidRPr="000031E6" w:rsidRDefault="00EB0C3C">
            <w:pPr>
              <w:pStyle w:val="TableParagraph"/>
              <w:ind w:left="21" w:right="21"/>
              <w:rPr>
                <w:sz w:val="21"/>
                <w:lang w:val="uk-UA"/>
              </w:rPr>
            </w:pPr>
            <w:r w:rsidRPr="000031E6">
              <w:rPr>
                <w:color w:val="1E1916"/>
                <w:spacing w:val="-5"/>
                <w:sz w:val="21"/>
                <w:lang w:val="uk-UA"/>
              </w:rPr>
              <w:t>300</w:t>
            </w:r>
          </w:p>
        </w:tc>
        <w:tc>
          <w:tcPr>
            <w:tcW w:w="817" w:type="dxa"/>
          </w:tcPr>
          <w:p w14:paraId="5821C61F" w14:textId="77777777" w:rsidR="00541CCE" w:rsidRPr="000031E6" w:rsidRDefault="00EB0C3C">
            <w:pPr>
              <w:pStyle w:val="TableParagraph"/>
              <w:ind w:left="185" w:right="186"/>
              <w:rPr>
                <w:sz w:val="21"/>
                <w:lang w:val="uk-UA"/>
              </w:rPr>
            </w:pPr>
            <w:r w:rsidRPr="000031E6">
              <w:rPr>
                <w:color w:val="1E1916"/>
                <w:spacing w:val="-5"/>
                <w:sz w:val="21"/>
                <w:lang w:val="uk-UA"/>
              </w:rPr>
              <w:t>300</w:t>
            </w:r>
          </w:p>
        </w:tc>
        <w:tc>
          <w:tcPr>
            <w:tcW w:w="895" w:type="dxa"/>
          </w:tcPr>
          <w:p w14:paraId="22BA860E"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68B5850D"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6BE25E2"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7C000A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BE4FCCD" w14:textId="77777777" w:rsidR="00541CCE" w:rsidRPr="000031E6" w:rsidRDefault="00EB0C3C">
            <w:pPr>
              <w:pStyle w:val="TableParagraph"/>
              <w:ind w:left="179" w:right="202"/>
              <w:rPr>
                <w:sz w:val="21"/>
                <w:lang w:val="uk-UA"/>
              </w:rPr>
            </w:pPr>
            <w:r w:rsidRPr="000031E6">
              <w:rPr>
                <w:color w:val="1E1916"/>
                <w:spacing w:val="-5"/>
                <w:sz w:val="21"/>
                <w:lang w:val="uk-UA"/>
              </w:rPr>
              <w:t>3,0</w:t>
            </w:r>
          </w:p>
        </w:tc>
        <w:tc>
          <w:tcPr>
            <w:tcW w:w="881" w:type="dxa"/>
          </w:tcPr>
          <w:p w14:paraId="5AC315EB" w14:textId="77777777" w:rsidR="00541CCE" w:rsidRPr="000031E6" w:rsidRDefault="00EB0C3C">
            <w:pPr>
              <w:pStyle w:val="TableParagraph"/>
              <w:ind w:left="56" w:right="88"/>
              <w:rPr>
                <w:sz w:val="21"/>
                <w:lang w:val="uk-UA"/>
              </w:rPr>
            </w:pPr>
            <w:r w:rsidRPr="000031E6">
              <w:rPr>
                <w:color w:val="1E1916"/>
                <w:spacing w:val="-5"/>
                <w:sz w:val="21"/>
                <w:lang w:val="uk-UA"/>
              </w:rPr>
              <w:t>1,2</w:t>
            </w:r>
          </w:p>
        </w:tc>
      </w:tr>
      <w:tr w:rsidR="00541CCE" w:rsidRPr="000031E6" w14:paraId="24AAD2D9" w14:textId="77777777">
        <w:trPr>
          <w:trHeight w:val="330"/>
        </w:trPr>
        <w:tc>
          <w:tcPr>
            <w:tcW w:w="2840" w:type="dxa"/>
            <w:vMerge w:val="restart"/>
          </w:tcPr>
          <w:p w14:paraId="154A15EF" w14:textId="77777777" w:rsidR="00541CCE" w:rsidRPr="000031E6" w:rsidRDefault="00EB0C3C">
            <w:pPr>
              <w:pStyle w:val="TableParagraph"/>
              <w:ind w:left="61"/>
              <w:jc w:val="left"/>
              <w:rPr>
                <w:sz w:val="21"/>
                <w:lang w:val="uk-UA"/>
              </w:rPr>
            </w:pPr>
            <w:r w:rsidRPr="000031E6">
              <w:rPr>
                <w:color w:val="1E1916"/>
                <w:spacing w:val="-2"/>
                <w:sz w:val="21"/>
                <w:lang w:val="uk-UA"/>
              </w:rPr>
              <w:t>19.</w:t>
            </w:r>
            <w:r w:rsidRPr="000031E6">
              <w:rPr>
                <w:color w:val="1E1916"/>
                <w:sz w:val="21"/>
                <w:lang w:val="uk-UA"/>
              </w:rPr>
              <w:t xml:space="preserve"> </w:t>
            </w:r>
            <w:r w:rsidRPr="000031E6">
              <w:rPr>
                <w:color w:val="1E1916"/>
                <w:spacing w:val="-2"/>
                <w:sz w:val="21"/>
                <w:lang w:val="uk-UA"/>
              </w:rPr>
              <w:t>Деревообробна</w:t>
            </w:r>
            <w:r w:rsidRPr="000031E6">
              <w:rPr>
                <w:color w:val="1E1916"/>
                <w:spacing w:val="1"/>
                <w:sz w:val="21"/>
                <w:lang w:val="uk-UA"/>
              </w:rPr>
              <w:t xml:space="preserve"> </w:t>
            </w:r>
            <w:r w:rsidRPr="000031E6">
              <w:rPr>
                <w:color w:val="1E1916"/>
                <w:spacing w:val="-2"/>
                <w:sz w:val="21"/>
                <w:lang w:val="uk-UA"/>
              </w:rPr>
              <w:t>ділянка</w:t>
            </w:r>
          </w:p>
        </w:tc>
        <w:tc>
          <w:tcPr>
            <w:tcW w:w="2730" w:type="dxa"/>
          </w:tcPr>
          <w:p w14:paraId="56383C7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67404AF" w14:textId="77777777" w:rsidR="00541CCE" w:rsidRPr="000031E6" w:rsidRDefault="00EB0C3C">
            <w:pPr>
              <w:pStyle w:val="TableParagraph"/>
              <w:spacing w:line="232" w:lineRule="exact"/>
              <w:ind w:left="80" w:right="74"/>
              <w:rPr>
                <w:sz w:val="21"/>
                <w:lang w:val="uk-UA"/>
              </w:rPr>
            </w:pPr>
            <w:r w:rsidRPr="000031E6">
              <w:rPr>
                <w:color w:val="1E1916"/>
                <w:spacing w:val="-4"/>
                <w:sz w:val="21"/>
                <w:lang w:val="uk-UA"/>
              </w:rPr>
              <w:t>ІІІв</w:t>
            </w:r>
          </w:p>
        </w:tc>
        <w:tc>
          <w:tcPr>
            <w:tcW w:w="1036" w:type="dxa"/>
          </w:tcPr>
          <w:p w14:paraId="6BE47F8B"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37FDECC2"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2370B2A8"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300</w:t>
            </w:r>
          </w:p>
        </w:tc>
        <w:tc>
          <w:tcPr>
            <w:tcW w:w="895" w:type="dxa"/>
          </w:tcPr>
          <w:p w14:paraId="3582AB40"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70F09661"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58C6092A"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405A68E6"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677714D2"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3,0</w:t>
            </w:r>
          </w:p>
        </w:tc>
        <w:tc>
          <w:tcPr>
            <w:tcW w:w="881" w:type="dxa"/>
          </w:tcPr>
          <w:p w14:paraId="5E66B140"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1,2</w:t>
            </w:r>
          </w:p>
        </w:tc>
      </w:tr>
      <w:tr w:rsidR="00541CCE" w:rsidRPr="000031E6" w14:paraId="22E78623" w14:textId="77777777">
        <w:trPr>
          <w:trHeight w:val="330"/>
        </w:trPr>
        <w:tc>
          <w:tcPr>
            <w:tcW w:w="2840" w:type="dxa"/>
            <w:vMerge/>
            <w:tcBorders>
              <w:top w:val="nil"/>
            </w:tcBorders>
          </w:tcPr>
          <w:p w14:paraId="48678634" w14:textId="77777777" w:rsidR="00541CCE" w:rsidRPr="000031E6" w:rsidRDefault="00541CCE">
            <w:pPr>
              <w:rPr>
                <w:sz w:val="2"/>
                <w:szCs w:val="2"/>
                <w:lang w:val="uk-UA"/>
              </w:rPr>
            </w:pPr>
          </w:p>
        </w:tc>
        <w:tc>
          <w:tcPr>
            <w:tcW w:w="2730" w:type="dxa"/>
          </w:tcPr>
          <w:p w14:paraId="46945BA5"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зона</w:t>
            </w:r>
            <w:r w:rsidRPr="000031E6">
              <w:rPr>
                <w:color w:val="1E1916"/>
                <w:spacing w:val="-2"/>
                <w:sz w:val="21"/>
                <w:lang w:val="uk-UA"/>
              </w:rPr>
              <w:t xml:space="preserve"> обробки</w:t>
            </w:r>
          </w:p>
        </w:tc>
        <w:tc>
          <w:tcPr>
            <w:tcW w:w="829" w:type="dxa"/>
          </w:tcPr>
          <w:p w14:paraId="448CB237" w14:textId="77777777" w:rsidR="00541CCE" w:rsidRPr="000031E6" w:rsidRDefault="00EB0C3C">
            <w:pPr>
              <w:pStyle w:val="TableParagraph"/>
              <w:spacing w:line="232" w:lineRule="exact"/>
              <w:ind w:left="80" w:right="74"/>
              <w:rPr>
                <w:sz w:val="21"/>
                <w:lang w:val="uk-UA"/>
              </w:rPr>
            </w:pPr>
            <w:r w:rsidRPr="000031E6">
              <w:rPr>
                <w:color w:val="1E1916"/>
                <w:spacing w:val="-4"/>
                <w:sz w:val="21"/>
                <w:lang w:val="uk-UA"/>
              </w:rPr>
              <w:t>ІІІв</w:t>
            </w:r>
          </w:p>
        </w:tc>
        <w:tc>
          <w:tcPr>
            <w:tcW w:w="1036" w:type="dxa"/>
          </w:tcPr>
          <w:p w14:paraId="649DC9AF" w14:textId="77777777" w:rsidR="00541CCE" w:rsidRPr="000031E6" w:rsidRDefault="00EB0C3C">
            <w:pPr>
              <w:pStyle w:val="TableParagraph"/>
              <w:spacing w:line="232" w:lineRule="exact"/>
              <w:ind w:left="3"/>
              <w:rPr>
                <w:sz w:val="21"/>
                <w:lang w:val="uk-UA"/>
              </w:rPr>
            </w:pPr>
            <w:r w:rsidRPr="000031E6">
              <w:rPr>
                <w:color w:val="1E1916"/>
                <w:spacing w:val="-5"/>
                <w:sz w:val="21"/>
                <w:lang w:val="uk-UA"/>
              </w:rPr>
              <w:t>750</w:t>
            </w:r>
          </w:p>
        </w:tc>
        <w:tc>
          <w:tcPr>
            <w:tcW w:w="765" w:type="dxa"/>
          </w:tcPr>
          <w:p w14:paraId="144F3962"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3E593347"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300</w:t>
            </w:r>
          </w:p>
        </w:tc>
        <w:tc>
          <w:tcPr>
            <w:tcW w:w="895" w:type="dxa"/>
          </w:tcPr>
          <w:p w14:paraId="7F10F9FD"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49535EE3"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E6C0D99"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25265F9"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1E1ECE90"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1EE71A45"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15001F48" w14:textId="77777777">
        <w:trPr>
          <w:trHeight w:val="820"/>
        </w:trPr>
        <w:tc>
          <w:tcPr>
            <w:tcW w:w="2840" w:type="dxa"/>
          </w:tcPr>
          <w:p w14:paraId="2711A19E" w14:textId="77777777" w:rsidR="00541CCE" w:rsidRPr="000031E6" w:rsidRDefault="00EB0C3C">
            <w:pPr>
              <w:pStyle w:val="TableParagraph"/>
              <w:spacing w:before="50" w:line="250" w:lineRule="atLeast"/>
              <w:ind w:left="61" w:right="537"/>
              <w:jc w:val="left"/>
              <w:rPr>
                <w:sz w:val="21"/>
                <w:lang w:val="uk-UA"/>
              </w:rPr>
            </w:pPr>
            <w:r w:rsidRPr="000031E6">
              <w:rPr>
                <w:color w:val="1E1916"/>
                <w:sz w:val="21"/>
                <w:lang w:val="uk-UA"/>
              </w:rPr>
              <w:t>20. Ділянка ремонту електрообладнання</w:t>
            </w:r>
            <w:r w:rsidRPr="000031E6">
              <w:rPr>
                <w:color w:val="1E1916"/>
                <w:spacing w:val="-15"/>
                <w:sz w:val="21"/>
                <w:lang w:val="uk-UA"/>
              </w:rPr>
              <w:t xml:space="preserve"> </w:t>
            </w:r>
            <w:r w:rsidRPr="000031E6">
              <w:rPr>
                <w:color w:val="1E1916"/>
                <w:sz w:val="21"/>
                <w:lang w:val="uk-UA"/>
              </w:rPr>
              <w:t>та приладів живлення</w:t>
            </w:r>
          </w:p>
        </w:tc>
        <w:tc>
          <w:tcPr>
            <w:tcW w:w="2730" w:type="dxa"/>
          </w:tcPr>
          <w:p w14:paraId="6A71E70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EB85C45" w14:textId="77777777" w:rsidR="00541CCE" w:rsidRPr="000031E6" w:rsidRDefault="00EB0C3C">
            <w:pPr>
              <w:pStyle w:val="TableParagraph"/>
              <w:ind w:left="80" w:right="73"/>
              <w:rPr>
                <w:sz w:val="21"/>
                <w:lang w:val="uk-UA"/>
              </w:rPr>
            </w:pPr>
            <w:r w:rsidRPr="000031E6">
              <w:rPr>
                <w:color w:val="1E1916"/>
                <w:spacing w:val="-4"/>
                <w:sz w:val="21"/>
                <w:lang w:val="uk-UA"/>
              </w:rPr>
              <w:t>ІІІб</w:t>
            </w:r>
          </w:p>
        </w:tc>
        <w:tc>
          <w:tcPr>
            <w:tcW w:w="1036" w:type="dxa"/>
          </w:tcPr>
          <w:p w14:paraId="71B89868" w14:textId="77777777" w:rsidR="00541CCE" w:rsidRPr="000031E6" w:rsidRDefault="00EB0C3C">
            <w:pPr>
              <w:pStyle w:val="TableParagraph"/>
              <w:ind w:left="3"/>
              <w:rPr>
                <w:sz w:val="21"/>
                <w:lang w:val="uk-UA"/>
              </w:rPr>
            </w:pPr>
            <w:r w:rsidRPr="000031E6">
              <w:rPr>
                <w:color w:val="1E1916"/>
                <w:spacing w:val="-5"/>
                <w:sz w:val="21"/>
                <w:lang w:val="uk-UA"/>
              </w:rPr>
              <w:t>100</w:t>
            </w:r>
          </w:p>
        </w:tc>
        <w:tc>
          <w:tcPr>
            <w:tcW w:w="765" w:type="dxa"/>
          </w:tcPr>
          <w:p w14:paraId="51BBC9B6"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2C3635BE" w14:textId="77777777" w:rsidR="00541CCE" w:rsidRPr="000031E6" w:rsidRDefault="00EB0C3C">
            <w:pPr>
              <w:pStyle w:val="TableParagraph"/>
              <w:ind w:left="185" w:right="186"/>
              <w:rPr>
                <w:sz w:val="21"/>
                <w:lang w:val="uk-UA"/>
              </w:rPr>
            </w:pPr>
            <w:r w:rsidRPr="000031E6">
              <w:rPr>
                <w:color w:val="1E1916"/>
                <w:spacing w:val="-5"/>
                <w:sz w:val="21"/>
                <w:lang w:val="uk-UA"/>
              </w:rPr>
              <w:t>300</w:t>
            </w:r>
          </w:p>
        </w:tc>
        <w:tc>
          <w:tcPr>
            <w:tcW w:w="895" w:type="dxa"/>
          </w:tcPr>
          <w:p w14:paraId="36B87FB5"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5F0819BE"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4D089CE"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5F43805F"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BA0A2DD" w14:textId="77777777" w:rsidR="00541CCE" w:rsidRPr="000031E6" w:rsidRDefault="00EB0C3C">
            <w:pPr>
              <w:pStyle w:val="TableParagraph"/>
              <w:ind w:left="179" w:right="202"/>
              <w:rPr>
                <w:sz w:val="21"/>
                <w:lang w:val="uk-UA"/>
              </w:rPr>
            </w:pPr>
            <w:r w:rsidRPr="000031E6">
              <w:rPr>
                <w:color w:val="1E1916"/>
                <w:spacing w:val="-5"/>
                <w:sz w:val="21"/>
                <w:lang w:val="uk-UA"/>
              </w:rPr>
              <w:t>3,0</w:t>
            </w:r>
          </w:p>
        </w:tc>
        <w:tc>
          <w:tcPr>
            <w:tcW w:w="881" w:type="dxa"/>
          </w:tcPr>
          <w:p w14:paraId="1C94D6C6" w14:textId="77777777" w:rsidR="00541CCE" w:rsidRPr="000031E6" w:rsidRDefault="00EB0C3C">
            <w:pPr>
              <w:pStyle w:val="TableParagraph"/>
              <w:ind w:left="56" w:right="88"/>
              <w:rPr>
                <w:sz w:val="21"/>
                <w:lang w:val="uk-UA"/>
              </w:rPr>
            </w:pPr>
            <w:r w:rsidRPr="000031E6">
              <w:rPr>
                <w:color w:val="1E1916"/>
                <w:spacing w:val="-5"/>
                <w:sz w:val="21"/>
                <w:lang w:val="uk-UA"/>
              </w:rPr>
              <w:t>1,2</w:t>
            </w:r>
          </w:p>
        </w:tc>
      </w:tr>
      <w:tr w:rsidR="00541CCE" w:rsidRPr="000031E6" w14:paraId="57D9831E" w14:textId="77777777">
        <w:trPr>
          <w:trHeight w:val="330"/>
        </w:trPr>
        <w:tc>
          <w:tcPr>
            <w:tcW w:w="2840" w:type="dxa"/>
          </w:tcPr>
          <w:p w14:paraId="40BCCD3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21.</w:t>
            </w:r>
            <w:r w:rsidRPr="000031E6">
              <w:rPr>
                <w:color w:val="1E1916"/>
                <w:spacing w:val="-12"/>
                <w:sz w:val="21"/>
                <w:lang w:val="uk-UA"/>
              </w:rPr>
              <w:t xml:space="preserve"> </w:t>
            </w:r>
            <w:r w:rsidRPr="000031E6">
              <w:rPr>
                <w:color w:val="1E1916"/>
                <w:sz w:val="21"/>
                <w:lang w:val="uk-UA"/>
              </w:rPr>
              <w:t>Таксометрова</w:t>
            </w:r>
            <w:r w:rsidRPr="000031E6">
              <w:rPr>
                <w:color w:val="1E1916"/>
                <w:spacing w:val="-11"/>
                <w:sz w:val="21"/>
                <w:lang w:val="uk-UA"/>
              </w:rPr>
              <w:t xml:space="preserve"> </w:t>
            </w:r>
            <w:r w:rsidRPr="000031E6">
              <w:rPr>
                <w:color w:val="1E1916"/>
                <w:spacing w:val="-2"/>
                <w:sz w:val="21"/>
                <w:lang w:val="uk-UA"/>
              </w:rPr>
              <w:t>ділянка</w:t>
            </w:r>
          </w:p>
        </w:tc>
        <w:tc>
          <w:tcPr>
            <w:tcW w:w="2730" w:type="dxa"/>
          </w:tcPr>
          <w:p w14:paraId="2619C2CC"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552E3B3"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ІІв</w:t>
            </w:r>
          </w:p>
        </w:tc>
        <w:tc>
          <w:tcPr>
            <w:tcW w:w="1036" w:type="dxa"/>
          </w:tcPr>
          <w:p w14:paraId="17F630D5" w14:textId="77777777" w:rsidR="00541CCE" w:rsidRPr="000031E6" w:rsidRDefault="00EB0C3C">
            <w:pPr>
              <w:pStyle w:val="TableParagraph"/>
              <w:spacing w:line="232" w:lineRule="exact"/>
              <w:ind w:left="3"/>
              <w:rPr>
                <w:sz w:val="21"/>
                <w:lang w:val="uk-UA"/>
              </w:rPr>
            </w:pPr>
            <w:r w:rsidRPr="000031E6">
              <w:rPr>
                <w:color w:val="1E1916"/>
                <w:spacing w:val="-4"/>
                <w:sz w:val="21"/>
                <w:lang w:val="uk-UA"/>
              </w:rPr>
              <w:t>2000</w:t>
            </w:r>
          </w:p>
        </w:tc>
        <w:tc>
          <w:tcPr>
            <w:tcW w:w="765" w:type="dxa"/>
          </w:tcPr>
          <w:p w14:paraId="5ABC16F2"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7CC92B43"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4C8D9204"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20</w:t>
            </w:r>
          </w:p>
        </w:tc>
        <w:tc>
          <w:tcPr>
            <w:tcW w:w="876" w:type="dxa"/>
          </w:tcPr>
          <w:p w14:paraId="6E2773D9"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7A944836"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25A32D8A"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016CC98"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4,2</w:t>
            </w:r>
          </w:p>
        </w:tc>
        <w:tc>
          <w:tcPr>
            <w:tcW w:w="881" w:type="dxa"/>
          </w:tcPr>
          <w:p w14:paraId="05B3A54F"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1,5</w:t>
            </w:r>
          </w:p>
        </w:tc>
      </w:tr>
      <w:tr w:rsidR="00541CCE" w:rsidRPr="000031E6" w14:paraId="467F8FE7" w14:textId="77777777">
        <w:trPr>
          <w:trHeight w:val="575"/>
        </w:trPr>
        <w:tc>
          <w:tcPr>
            <w:tcW w:w="2840" w:type="dxa"/>
          </w:tcPr>
          <w:p w14:paraId="4E87FEF7" w14:textId="77777777" w:rsidR="00541CCE" w:rsidRPr="000031E6" w:rsidRDefault="00EB0C3C">
            <w:pPr>
              <w:pStyle w:val="TableParagraph"/>
              <w:spacing w:before="55" w:line="250" w:lineRule="atLeast"/>
              <w:ind w:left="61" w:right="353"/>
              <w:jc w:val="left"/>
              <w:rPr>
                <w:sz w:val="21"/>
                <w:lang w:val="uk-UA"/>
              </w:rPr>
            </w:pPr>
            <w:r w:rsidRPr="000031E6">
              <w:rPr>
                <w:color w:val="1E1916"/>
                <w:sz w:val="21"/>
                <w:lang w:val="uk-UA"/>
              </w:rPr>
              <w:t>22.</w:t>
            </w:r>
            <w:r w:rsidRPr="000031E6">
              <w:rPr>
                <w:color w:val="1E1916"/>
                <w:spacing w:val="-15"/>
                <w:sz w:val="21"/>
                <w:lang w:val="uk-UA"/>
              </w:rPr>
              <w:t xml:space="preserve"> </w:t>
            </w:r>
            <w:r w:rsidRPr="000031E6">
              <w:rPr>
                <w:color w:val="1E1916"/>
                <w:sz w:val="21"/>
                <w:lang w:val="uk-UA"/>
              </w:rPr>
              <w:t xml:space="preserve">Слюсарно-механічна </w:t>
            </w:r>
            <w:r w:rsidRPr="000031E6">
              <w:rPr>
                <w:color w:val="1E1916"/>
                <w:spacing w:val="-2"/>
                <w:sz w:val="21"/>
                <w:lang w:val="uk-UA"/>
              </w:rPr>
              <w:t>ділянка</w:t>
            </w:r>
          </w:p>
        </w:tc>
        <w:tc>
          <w:tcPr>
            <w:tcW w:w="2730" w:type="dxa"/>
          </w:tcPr>
          <w:p w14:paraId="524D350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6F82B93" w14:textId="77777777" w:rsidR="00541CCE" w:rsidRPr="000031E6" w:rsidRDefault="00EB0C3C">
            <w:pPr>
              <w:pStyle w:val="TableParagraph"/>
              <w:ind w:left="80" w:right="74"/>
              <w:rPr>
                <w:sz w:val="21"/>
                <w:lang w:val="uk-UA"/>
              </w:rPr>
            </w:pPr>
            <w:r w:rsidRPr="000031E6">
              <w:rPr>
                <w:color w:val="1E1916"/>
                <w:spacing w:val="-5"/>
                <w:sz w:val="21"/>
                <w:lang w:val="uk-UA"/>
              </w:rPr>
              <w:t>ІІв</w:t>
            </w:r>
          </w:p>
        </w:tc>
        <w:tc>
          <w:tcPr>
            <w:tcW w:w="1036" w:type="dxa"/>
          </w:tcPr>
          <w:p w14:paraId="29ACA508"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F43FCD8"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E47DB9C" w14:textId="77777777" w:rsidR="00541CCE" w:rsidRPr="000031E6" w:rsidRDefault="00EB0C3C">
            <w:pPr>
              <w:pStyle w:val="TableParagraph"/>
              <w:ind w:left="185" w:right="186"/>
              <w:rPr>
                <w:sz w:val="21"/>
                <w:lang w:val="uk-UA"/>
              </w:rPr>
            </w:pPr>
            <w:r w:rsidRPr="000031E6">
              <w:rPr>
                <w:color w:val="1E1916"/>
                <w:spacing w:val="-5"/>
                <w:sz w:val="21"/>
                <w:lang w:val="uk-UA"/>
              </w:rPr>
              <w:t>300</w:t>
            </w:r>
          </w:p>
        </w:tc>
        <w:tc>
          <w:tcPr>
            <w:tcW w:w="895" w:type="dxa"/>
          </w:tcPr>
          <w:p w14:paraId="35C0D427" w14:textId="77777777" w:rsidR="00541CCE" w:rsidRPr="000031E6" w:rsidRDefault="00EB0C3C">
            <w:pPr>
              <w:pStyle w:val="TableParagraph"/>
              <w:ind w:left="7" w:right="12"/>
              <w:rPr>
                <w:sz w:val="21"/>
                <w:lang w:val="uk-UA"/>
              </w:rPr>
            </w:pPr>
            <w:r w:rsidRPr="000031E6">
              <w:rPr>
                <w:color w:val="1E1916"/>
                <w:spacing w:val="-5"/>
                <w:sz w:val="21"/>
                <w:lang w:val="uk-UA"/>
              </w:rPr>
              <w:t>20</w:t>
            </w:r>
          </w:p>
        </w:tc>
        <w:tc>
          <w:tcPr>
            <w:tcW w:w="876" w:type="dxa"/>
          </w:tcPr>
          <w:p w14:paraId="4197A5E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1C43833"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FACFFF4"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AE3FE31" w14:textId="77777777" w:rsidR="00541CCE" w:rsidRPr="000031E6" w:rsidRDefault="00EB0C3C">
            <w:pPr>
              <w:pStyle w:val="TableParagraph"/>
              <w:ind w:left="179" w:right="202"/>
              <w:rPr>
                <w:sz w:val="21"/>
                <w:lang w:val="uk-UA"/>
              </w:rPr>
            </w:pPr>
            <w:r w:rsidRPr="000031E6">
              <w:rPr>
                <w:color w:val="1E1916"/>
                <w:spacing w:val="-5"/>
                <w:sz w:val="21"/>
                <w:lang w:val="uk-UA"/>
              </w:rPr>
              <w:t>4,2</w:t>
            </w:r>
          </w:p>
        </w:tc>
        <w:tc>
          <w:tcPr>
            <w:tcW w:w="881" w:type="dxa"/>
          </w:tcPr>
          <w:p w14:paraId="179B93BE" w14:textId="77777777" w:rsidR="00541CCE" w:rsidRPr="000031E6" w:rsidRDefault="00EB0C3C">
            <w:pPr>
              <w:pStyle w:val="TableParagraph"/>
              <w:ind w:left="56" w:right="88"/>
              <w:rPr>
                <w:sz w:val="21"/>
                <w:lang w:val="uk-UA"/>
              </w:rPr>
            </w:pPr>
            <w:r w:rsidRPr="000031E6">
              <w:rPr>
                <w:color w:val="1E1916"/>
                <w:spacing w:val="-5"/>
                <w:sz w:val="21"/>
                <w:lang w:val="uk-UA"/>
              </w:rPr>
              <w:t>1,5</w:t>
            </w:r>
          </w:p>
        </w:tc>
      </w:tr>
    </w:tbl>
    <w:p w14:paraId="26C06D62" w14:textId="77777777" w:rsidR="00541CCE" w:rsidRPr="000031E6" w:rsidRDefault="005E1B30">
      <w:pPr>
        <w:rPr>
          <w:sz w:val="2"/>
          <w:szCs w:val="2"/>
          <w:lang w:val="uk-UA"/>
        </w:rPr>
      </w:pPr>
      <w:r>
        <w:rPr>
          <w:lang w:val="uk-UA"/>
        </w:rPr>
        <w:pict w14:anchorId="1933AC00">
          <v:shape id="docshape149" o:spid="_x0000_s1140" type="#_x0000_t202" style="position:absolute;margin-left:798.35pt;margin-top:475.1pt;width:11pt;height:79.45pt;z-index:15784448;mso-position-horizontal-relative:page;mso-position-vertical-relative:page" filled="f" stroked="f">
            <v:textbox style="layout-flow:vertical" inset="0,0,0,0">
              <w:txbxContent>
                <w:p w14:paraId="19BD4A78"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6E5A3BFC">
          <v:shape id="docshape150" o:spid="_x0000_s1139" type="#_x0000_t202" style="position:absolute;margin-left:44.05pt;margin-top:542.5pt;width:11pt;height:12pt;z-index:15784960;mso-position-horizontal-relative:page;mso-position-vertical-relative:page" filled="f" stroked="f">
            <v:textbox style="layout-flow:vertical" inset="0,0,0,0">
              <w:txbxContent>
                <w:p w14:paraId="2F5346FF" w14:textId="77777777" w:rsidR="00387F9D" w:rsidRDefault="00387F9D">
                  <w:pPr>
                    <w:spacing w:line="198" w:lineRule="exact"/>
                    <w:ind w:left="20"/>
                    <w:rPr>
                      <w:sz w:val="18"/>
                    </w:rPr>
                  </w:pPr>
                  <w:r>
                    <w:rPr>
                      <w:color w:val="1E1916"/>
                      <w:spacing w:val="-5"/>
                      <w:sz w:val="18"/>
                    </w:rPr>
                    <w:t>97</w:t>
                  </w:r>
                </w:p>
              </w:txbxContent>
            </v:textbox>
            <w10:wrap anchorx="page" anchory="page"/>
          </v:shape>
        </w:pict>
      </w:r>
    </w:p>
    <w:p w14:paraId="3F31019F" w14:textId="77777777" w:rsidR="00541CCE" w:rsidRPr="000031E6" w:rsidRDefault="00541CCE">
      <w:pPr>
        <w:rPr>
          <w:sz w:val="2"/>
          <w:szCs w:val="2"/>
          <w:lang w:val="uk-UA"/>
        </w:rPr>
        <w:sectPr w:rsidR="00541CCE" w:rsidRPr="000031E6">
          <w:headerReference w:type="default" r:id="rId135"/>
          <w:footerReference w:type="default" r:id="rId136"/>
          <w:pgSz w:w="16840" w:h="11920" w:orient="landscape"/>
          <w:pgMar w:top="1680" w:right="1020" w:bottom="280" w:left="1300" w:header="1490" w:footer="0" w:gutter="0"/>
          <w:cols w:space="720"/>
        </w:sectPr>
      </w:pPr>
    </w:p>
    <w:p w14:paraId="5618135E" w14:textId="77777777" w:rsidR="00541CCE" w:rsidRPr="000031E6" w:rsidRDefault="005E1B30">
      <w:pPr>
        <w:pStyle w:val="a3"/>
        <w:spacing w:before="37" w:after="51"/>
        <w:ind w:left="115"/>
        <w:rPr>
          <w:lang w:val="uk-UA"/>
        </w:rPr>
      </w:pPr>
      <w:r>
        <w:rPr>
          <w:lang w:val="uk-UA"/>
        </w:rPr>
        <w:lastRenderedPageBreak/>
        <w:pict w14:anchorId="16BC3766">
          <v:shape id="docshape151" o:spid="_x0000_s1138" type="#_x0000_t202" style="position:absolute;left:0;text-align:left;margin-left:798.35pt;margin-top:42.25pt;width:11pt;height:79.45pt;z-index:15785472;mso-position-horizontal-relative:page;mso-position-vertical-relative:page" filled="f" stroked="f">
            <v:textbox style="layout-flow:vertical" inset="0,0,0,0">
              <w:txbxContent>
                <w:p w14:paraId="6B3EE0F8"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DA5F97A">
          <v:shape id="docshape152" o:spid="_x0000_s1137" type="#_x0000_t202" style="position:absolute;left:0;text-align:left;margin-left:44.05pt;margin-top:42.25pt;width:11pt;height:12pt;z-index:15785984;mso-position-horizontal-relative:page;mso-position-vertical-relative:page" filled="f" stroked="f">
            <v:textbox style="layout-flow:vertical" inset="0,0,0,0">
              <w:txbxContent>
                <w:p w14:paraId="2ABC206E" w14:textId="77777777" w:rsidR="00387F9D" w:rsidRDefault="00387F9D">
                  <w:pPr>
                    <w:spacing w:line="198" w:lineRule="exact"/>
                    <w:ind w:left="20"/>
                    <w:rPr>
                      <w:sz w:val="18"/>
                    </w:rPr>
                  </w:pPr>
                  <w:r>
                    <w:rPr>
                      <w:color w:val="1E1916"/>
                      <w:spacing w:val="-5"/>
                      <w:sz w:val="18"/>
                    </w:rPr>
                    <w:t>98</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Д.2</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326B7538" w14:textId="77777777">
        <w:trPr>
          <w:trHeight w:val="335"/>
        </w:trPr>
        <w:tc>
          <w:tcPr>
            <w:tcW w:w="2840" w:type="dxa"/>
          </w:tcPr>
          <w:p w14:paraId="74ABD87C"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7F9CF6FE"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43BC687B"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2E011A6A"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7B5F2547"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0C260DA8"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2AE6990F"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6B8AA2AC"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408F929A"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5EF7E9FF"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67D8C37C"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01D062D0"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5D773184" w14:textId="77777777">
        <w:trPr>
          <w:trHeight w:val="1930"/>
        </w:trPr>
        <w:tc>
          <w:tcPr>
            <w:tcW w:w="2840" w:type="dxa"/>
          </w:tcPr>
          <w:p w14:paraId="5F7CACE7" w14:textId="77777777" w:rsidR="00541CCE" w:rsidRPr="000031E6" w:rsidRDefault="00EB0C3C">
            <w:pPr>
              <w:pStyle w:val="TableParagraph"/>
              <w:spacing w:line="259" w:lineRule="auto"/>
              <w:ind w:left="61" w:right="898"/>
              <w:jc w:val="left"/>
              <w:rPr>
                <w:sz w:val="21"/>
                <w:lang w:val="uk-UA"/>
              </w:rPr>
            </w:pPr>
            <w:r w:rsidRPr="000031E6">
              <w:rPr>
                <w:color w:val="1E1916"/>
                <w:sz w:val="21"/>
                <w:lang w:val="uk-UA"/>
              </w:rPr>
              <w:t>23.</w:t>
            </w:r>
            <w:r w:rsidRPr="000031E6">
              <w:rPr>
                <w:color w:val="1E1916"/>
                <w:spacing w:val="-15"/>
                <w:sz w:val="21"/>
                <w:lang w:val="uk-UA"/>
              </w:rPr>
              <w:t xml:space="preserve"> </w:t>
            </w:r>
            <w:r w:rsidRPr="000031E6">
              <w:rPr>
                <w:color w:val="1E1916"/>
                <w:sz w:val="21"/>
                <w:lang w:val="uk-UA"/>
              </w:rPr>
              <w:t xml:space="preserve">Металорізальні </w:t>
            </w:r>
            <w:r w:rsidRPr="000031E6">
              <w:rPr>
                <w:color w:val="1E1916"/>
                <w:spacing w:val="-2"/>
                <w:sz w:val="21"/>
                <w:lang w:val="uk-UA"/>
              </w:rPr>
              <w:t>верстати:</w:t>
            </w:r>
          </w:p>
          <w:p w14:paraId="4D01F64E" w14:textId="77777777" w:rsidR="00541CCE" w:rsidRPr="000031E6" w:rsidRDefault="00EB0C3C">
            <w:pPr>
              <w:pStyle w:val="TableParagraph"/>
              <w:spacing w:before="10" w:line="260" w:lineRule="atLeast"/>
              <w:ind w:left="61" w:right="48"/>
              <w:jc w:val="left"/>
              <w:rPr>
                <w:sz w:val="21"/>
                <w:lang w:val="uk-UA"/>
              </w:rPr>
            </w:pPr>
            <w:r w:rsidRPr="000031E6">
              <w:rPr>
                <w:color w:val="1E1916"/>
                <w:sz w:val="21"/>
                <w:lang w:val="uk-UA"/>
              </w:rPr>
              <w:t>а) заточувальні, зубооб- робні, координатно-розто- чувальні, різьбонакатні, різьботокарні,</w:t>
            </w:r>
            <w:r w:rsidRPr="000031E6">
              <w:rPr>
                <w:color w:val="1E1916"/>
                <w:spacing w:val="-15"/>
                <w:sz w:val="21"/>
                <w:lang w:val="uk-UA"/>
              </w:rPr>
              <w:t xml:space="preserve"> </w:t>
            </w:r>
            <w:r w:rsidRPr="000031E6">
              <w:rPr>
                <w:color w:val="1E1916"/>
                <w:sz w:val="21"/>
                <w:lang w:val="uk-UA"/>
              </w:rPr>
              <w:t>різьбошліфу- вальні, токарні, фрезерні;</w:t>
            </w:r>
          </w:p>
        </w:tc>
        <w:tc>
          <w:tcPr>
            <w:tcW w:w="2730" w:type="dxa"/>
          </w:tcPr>
          <w:p w14:paraId="5F52E6C0" w14:textId="77777777" w:rsidR="00541CCE" w:rsidRPr="000031E6" w:rsidRDefault="00541CCE">
            <w:pPr>
              <w:pStyle w:val="TableParagraph"/>
              <w:spacing w:before="0"/>
              <w:jc w:val="left"/>
              <w:rPr>
                <w:sz w:val="20"/>
                <w:lang w:val="uk-UA"/>
              </w:rPr>
            </w:pPr>
          </w:p>
          <w:p w14:paraId="0A6B3A7B" w14:textId="77777777" w:rsidR="00541CCE" w:rsidRPr="000031E6" w:rsidRDefault="00541CCE">
            <w:pPr>
              <w:pStyle w:val="TableParagraph"/>
              <w:spacing w:before="0"/>
              <w:jc w:val="left"/>
              <w:rPr>
                <w:sz w:val="20"/>
                <w:lang w:val="uk-UA"/>
              </w:rPr>
            </w:pPr>
          </w:p>
          <w:p w14:paraId="4EAF3548" w14:textId="77777777" w:rsidR="00541CCE" w:rsidRPr="000031E6" w:rsidRDefault="00EB0C3C">
            <w:pPr>
              <w:pStyle w:val="TableParagraph"/>
              <w:spacing w:before="178"/>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зона</w:t>
            </w:r>
            <w:r w:rsidRPr="000031E6">
              <w:rPr>
                <w:color w:val="1E1916"/>
                <w:spacing w:val="-2"/>
                <w:sz w:val="21"/>
                <w:lang w:val="uk-UA"/>
              </w:rPr>
              <w:t xml:space="preserve"> обробки</w:t>
            </w:r>
          </w:p>
        </w:tc>
        <w:tc>
          <w:tcPr>
            <w:tcW w:w="829" w:type="dxa"/>
          </w:tcPr>
          <w:p w14:paraId="329BF8A1" w14:textId="77777777" w:rsidR="00541CCE" w:rsidRPr="000031E6" w:rsidRDefault="00541CCE">
            <w:pPr>
              <w:pStyle w:val="TableParagraph"/>
              <w:spacing w:before="0"/>
              <w:jc w:val="left"/>
              <w:rPr>
                <w:sz w:val="20"/>
                <w:lang w:val="uk-UA"/>
              </w:rPr>
            </w:pPr>
          </w:p>
          <w:p w14:paraId="249DFA6D" w14:textId="77777777" w:rsidR="00541CCE" w:rsidRPr="000031E6" w:rsidRDefault="00541CCE">
            <w:pPr>
              <w:pStyle w:val="TableParagraph"/>
              <w:spacing w:before="0"/>
              <w:jc w:val="left"/>
              <w:rPr>
                <w:sz w:val="20"/>
                <w:lang w:val="uk-UA"/>
              </w:rPr>
            </w:pPr>
          </w:p>
          <w:p w14:paraId="5B9CFB71" w14:textId="77777777" w:rsidR="00541CCE" w:rsidRPr="000031E6" w:rsidRDefault="00EB0C3C">
            <w:pPr>
              <w:pStyle w:val="TableParagraph"/>
              <w:spacing w:before="178"/>
              <w:ind w:left="80" w:right="74"/>
              <w:rPr>
                <w:sz w:val="21"/>
                <w:lang w:val="uk-UA"/>
              </w:rPr>
            </w:pPr>
            <w:r w:rsidRPr="000031E6">
              <w:rPr>
                <w:color w:val="1E1916"/>
                <w:spacing w:val="-5"/>
                <w:sz w:val="21"/>
                <w:lang w:val="uk-UA"/>
              </w:rPr>
              <w:t>ІІв</w:t>
            </w:r>
          </w:p>
        </w:tc>
        <w:tc>
          <w:tcPr>
            <w:tcW w:w="1036" w:type="dxa"/>
          </w:tcPr>
          <w:p w14:paraId="306701B5" w14:textId="77777777" w:rsidR="00541CCE" w:rsidRPr="000031E6" w:rsidRDefault="00541CCE">
            <w:pPr>
              <w:pStyle w:val="TableParagraph"/>
              <w:spacing w:before="0"/>
              <w:jc w:val="left"/>
              <w:rPr>
                <w:sz w:val="20"/>
                <w:lang w:val="uk-UA"/>
              </w:rPr>
            </w:pPr>
          </w:p>
          <w:p w14:paraId="7AB9468E" w14:textId="77777777" w:rsidR="00541CCE" w:rsidRPr="000031E6" w:rsidRDefault="00541CCE">
            <w:pPr>
              <w:pStyle w:val="TableParagraph"/>
              <w:spacing w:before="0"/>
              <w:jc w:val="left"/>
              <w:rPr>
                <w:sz w:val="20"/>
                <w:lang w:val="uk-UA"/>
              </w:rPr>
            </w:pPr>
          </w:p>
          <w:p w14:paraId="30D4B291" w14:textId="77777777" w:rsidR="00541CCE" w:rsidRPr="000031E6" w:rsidRDefault="00EB0C3C">
            <w:pPr>
              <w:pStyle w:val="TableParagraph"/>
              <w:spacing w:before="178"/>
              <w:ind w:left="3"/>
              <w:rPr>
                <w:sz w:val="21"/>
                <w:lang w:val="uk-UA"/>
              </w:rPr>
            </w:pPr>
            <w:r w:rsidRPr="000031E6">
              <w:rPr>
                <w:color w:val="1E1916"/>
                <w:spacing w:val="-4"/>
                <w:sz w:val="21"/>
                <w:lang w:val="uk-UA"/>
              </w:rPr>
              <w:t>2000</w:t>
            </w:r>
          </w:p>
        </w:tc>
        <w:tc>
          <w:tcPr>
            <w:tcW w:w="765" w:type="dxa"/>
          </w:tcPr>
          <w:p w14:paraId="6AD33D9D" w14:textId="77777777" w:rsidR="00541CCE" w:rsidRPr="000031E6" w:rsidRDefault="00541CCE">
            <w:pPr>
              <w:pStyle w:val="TableParagraph"/>
              <w:spacing w:before="0"/>
              <w:jc w:val="left"/>
              <w:rPr>
                <w:sz w:val="20"/>
                <w:lang w:val="uk-UA"/>
              </w:rPr>
            </w:pPr>
          </w:p>
          <w:p w14:paraId="44EFA12D" w14:textId="77777777" w:rsidR="00541CCE" w:rsidRPr="000031E6" w:rsidRDefault="00541CCE">
            <w:pPr>
              <w:pStyle w:val="TableParagraph"/>
              <w:spacing w:before="0"/>
              <w:jc w:val="left"/>
              <w:rPr>
                <w:sz w:val="20"/>
                <w:lang w:val="uk-UA"/>
              </w:rPr>
            </w:pPr>
          </w:p>
          <w:p w14:paraId="38071FFA" w14:textId="77777777" w:rsidR="00541CCE" w:rsidRPr="000031E6" w:rsidRDefault="00EB0C3C">
            <w:pPr>
              <w:pStyle w:val="TableParagraph"/>
              <w:spacing w:before="178"/>
              <w:ind w:left="21" w:right="21"/>
              <w:rPr>
                <w:sz w:val="21"/>
                <w:lang w:val="uk-UA"/>
              </w:rPr>
            </w:pPr>
            <w:r w:rsidRPr="000031E6">
              <w:rPr>
                <w:color w:val="1E1916"/>
                <w:spacing w:val="-5"/>
                <w:sz w:val="21"/>
                <w:lang w:val="uk-UA"/>
              </w:rPr>
              <w:t>200</w:t>
            </w:r>
          </w:p>
        </w:tc>
        <w:tc>
          <w:tcPr>
            <w:tcW w:w="817" w:type="dxa"/>
          </w:tcPr>
          <w:p w14:paraId="0462917E" w14:textId="77777777" w:rsidR="00541CCE" w:rsidRPr="000031E6" w:rsidRDefault="00541CCE">
            <w:pPr>
              <w:pStyle w:val="TableParagraph"/>
              <w:spacing w:before="0"/>
              <w:jc w:val="left"/>
              <w:rPr>
                <w:sz w:val="20"/>
                <w:lang w:val="uk-UA"/>
              </w:rPr>
            </w:pPr>
          </w:p>
          <w:p w14:paraId="54742FD1" w14:textId="77777777" w:rsidR="00541CCE" w:rsidRPr="000031E6" w:rsidRDefault="00541CCE">
            <w:pPr>
              <w:pStyle w:val="TableParagraph"/>
              <w:spacing w:before="0"/>
              <w:jc w:val="left"/>
              <w:rPr>
                <w:sz w:val="20"/>
                <w:lang w:val="uk-UA"/>
              </w:rPr>
            </w:pPr>
          </w:p>
          <w:p w14:paraId="085B42BD" w14:textId="77777777" w:rsidR="00541CCE" w:rsidRPr="000031E6" w:rsidRDefault="00EB0C3C">
            <w:pPr>
              <w:pStyle w:val="TableParagraph"/>
              <w:spacing w:before="178"/>
              <w:rPr>
                <w:sz w:val="21"/>
                <w:lang w:val="uk-UA"/>
              </w:rPr>
            </w:pPr>
            <w:r w:rsidRPr="000031E6">
              <w:rPr>
                <w:color w:val="1E1916"/>
                <w:w w:val="99"/>
                <w:sz w:val="21"/>
                <w:lang w:val="uk-UA"/>
              </w:rPr>
              <w:t>–</w:t>
            </w:r>
          </w:p>
        </w:tc>
        <w:tc>
          <w:tcPr>
            <w:tcW w:w="895" w:type="dxa"/>
          </w:tcPr>
          <w:p w14:paraId="301C1006" w14:textId="77777777" w:rsidR="00541CCE" w:rsidRPr="000031E6" w:rsidRDefault="00541CCE">
            <w:pPr>
              <w:pStyle w:val="TableParagraph"/>
              <w:spacing w:before="0"/>
              <w:jc w:val="left"/>
              <w:rPr>
                <w:sz w:val="20"/>
                <w:lang w:val="uk-UA"/>
              </w:rPr>
            </w:pPr>
          </w:p>
          <w:p w14:paraId="3F9F74F8" w14:textId="77777777" w:rsidR="00541CCE" w:rsidRPr="000031E6" w:rsidRDefault="00541CCE">
            <w:pPr>
              <w:pStyle w:val="TableParagraph"/>
              <w:spacing w:before="0"/>
              <w:jc w:val="left"/>
              <w:rPr>
                <w:sz w:val="20"/>
                <w:lang w:val="uk-UA"/>
              </w:rPr>
            </w:pPr>
          </w:p>
          <w:p w14:paraId="6357302C" w14:textId="77777777" w:rsidR="00541CCE" w:rsidRPr="000031E6" w:rsidRDefault="00EB0C3C">
            <w:pPr>
              <w:pStyle w:val="TableParagraph"/>
              <w:spacing w:before="178"/>
              <w:ind w:left="7" w:right="12"/>
              <w:rPr>
                <w:sz w:val="21"/>
                <w:lang w:val="uk-UA"/>
              </w:rPr>
            </w:pPr>
            <w:r w:rsidRPr="000031E6">
              <w:rPr>
                <w:color w:val="1E1916"/>
                <w:spacing w:val="-5"/>
                <w:sz w:val="21"/>
                <w:lang w:val="uk-UA"/>
              </w:rPr>
              <w:t>20</w:t>
            </w:r>
          </w:p>
        </w:tc>
        <w:tc>
          <w:tcPr>
            <w:tcW w:w="876" w:type="dxa"/>
          </w:tcPr>
          <w:p w14:paraId="22DFFF46" w14:textId="77777777" w:rsidR="00541CCE" w:rsidRPr="000031E6" w:rsidRDefault="00541CCE">
            <w:pPr>
              <w:pStyle w:val="TableParagraph"/>
              <w:spacing w:before="0"/>
              <w:jc w:val="left"/>
              <w:rPr>
                <w:sz w:val="20"/>
                <w:lang w:val="uk-UA"/>
              </w:rPr>
            </w:pPr>
          </w:p>
          <w:p w14:paraId="0650DA81" w14:textId="77777777" w:rsidR="00541CCE" w:rsidRPr="000031E6" w:rsidRDefault="00541CCE">
            <w:pPr>
              <w:pStyle w:val="TableParagraph"/>
              <w:spacing w:before="0"/>
              <w:jc w:val="left"/>
              <w:rPr>
                <w:sz w:val="20"/>
                <w:lang w:val="uk-UA"/>
              </w:rPr>
            </w:pPr>
          </w:p>
          <w:p w14:paraId="66DB3192" w14:textId="77777777" w:rsidR="00541CCE" w:rsidRPr="000031E6" w:rsidRDefault="00EB0C3C">
            <w:pPr>
              <w:pStyle w:val="TableParagraph"/>
              <w:spacing w:before="178"/>
              <w:ind w:left="188" w:right="198"/>
              <w:rPr>
                <w:sz w:val="21"/>
                <w:lang w:val="uk-UA"/>
              </w:rPr>
            </w:pPr>
            <w:r w:rsidRPr="000031E6">
              <w:rPr>
                <w:color w:val="1E1916"/>
                <w:spacing w:val="-5"/>
                <w:sz w:val="21"/>
                <w:lang w:val="uk-UA"/>
              </w:rPr>
              <w:t>10</w:t>
            </w:r>
          </w:p>
        </w:tc>
        <w:tc>
          <w:tcPr>
            <w:tcW w:w="876" w:type="dxa"/>
          </w:tcPr>
          <w:p w14:paraId="02099C6A" w14:textId="77777777" w:rsidR="00541CCE" w:rsidRPr="000031E6" w:rsidRDefault="00541CCE">
            <w:pPr>
              <w:pStyle w:val="TableParagraph"/>
              <w:spacing w:before="0"/>
              <w:jc w:val="left"/>
              <w:rPr>
                <w:sz w:val="20"/>
                <w:lang w:val="uk-UA"/>
              </w:rPr>
            </w:pPr>
          </w:p>
          <w:p w14:paraId="45C230FA" w14:textId="77777777" w:rsidR="00541CCE" w:rsidRPr="000031E6" w:rsidRDefault="00541CCE">
            <w:pPr>
              <w:pStyle w:val="TableParagraph"/>
              <w:spacing w:before="0"/>
              <w:jc w:val="left"/>
              <w:rPr>
                <w:sz w:val="20"/>
                <w:lang w:val="uk-UA"/>
              </w:rPr>
            </w:pPr>
          </w:p>
          <w:p w14:paraId="45DDAF94" w14:textId="77777777" w:rsidR="00541CCE" w:rsidRPr="000031E6" w:rsidRDefault="00EB0C3C">
            <w:pPr>
              <w:pStyle w:val="TableParagraph"/>
              <w:spacing w:before="178"/>
              <w:ind w:right="14"/>
              <w:rPr>
                <w:sz w:val="21"/>
                <w:lang w:val="uk-UA"/>
              </w:rPr>
            </w:pPr>
            <w:r w:rsidRPr="000031E6">
              <w:rPr>
                <w:color w:val="1E1916"/>
                <w:w w:val="99"/>
                <w:sz w:val="21"/>
                <w:lang w:val="uk-UA"/>
              </w:rPr>
              <w:t>–</w:t>
            </w:r>
          </w:p>
        </w:tc>
        <w:tc>
          <w:tcPr>
            <w:tcW w:w="876" w:type="dxa"/>
          </w:tcPr>
          <w:p w14:paraId="64A5998E" w14:textId="77777777" w:rsidR="00541CCE" w:rsidRPr="000031E6" w:rsidRDefault="00541CCE">
            <w:pPr>
              <w:pStyle w:val="TableParagraph"/>
              <w:spacing w:before="0"/>
              <w:jc w:val="left"/>
              <w:rPr>
                <w:sz w:val="20"/>
                <w:lang w:val="uk-UA"/>
              </w:rPr>
            </w:pPr>
          </w:p>
          <w:p w14:paraId="4000BFCB" w14:textId="77777777" w:rsidR="00541CCE" w:rsidRPr="000031E6" w:rsidRDefault="00541CCE">
            <w:pPr>
              <w:pStyle w:val="TableParagraph"/>
              <w:spacing w:before="0"/>
              <w:jc w:val="left"/>
              <w:rPr>
                <w:sz w:val="20"/>
                <w:lang w:val="uk-UA"/>
              </w:rPr>
            </w:pPr>
          </w:p>
          <w:p w14:paraId="77CA951A" w14:textId="77777777" w:rsidR="00541CCE" w:rsidRPr="000031E6" w:rsidRDefault="00EB0C3C">
            <w:pPr>
              <w:pStyle w:val="TableParagraph"/>
              <w:spacing w:before="178"/>
              <w:ind w:right="18"/>
              <w:rPr>
                <w:sz w:val="21"/>
                <w:lang w:val="uk-UA"/>
              </w:rPr>
            </w:pPr>
            <w:r w:rsidRPr="000031E6">
              <w:rPr>
                <w:color w:val="1E1916"/>
                <w:w w:val="99"/>
                <w:sz w:val="21"/>
                <w:lang w:val="uk-UA"/>
              </w:rPr>
              <w:t>–</w:t>
            </w:r>
          </w:p>
        </w:tc>
        <w:tc>
          <w:tcPr>
            <w:tcW w:w="876" w:type="dxa"/>
          </w:tcPr>
          <w:p w14:paraId="31C6F5CA" w14:textId="77777777" w:rsidR="00541CCE" w:rsidRPr="000031E6" w:rsidRDefault="00541CCE">
            <w:pPr>
              <w:pStyle w:val="TableParagraph"/>
              <w:spacing w:before="0"/>
              <w:jc w:val="left"/>
              <w:rPr>
                <w:sz w:val="20"/>
                <w:lang w:val="uk-UA"/>
              </w:rPr>
            </w:pPr>
          </w:p>
          <w:p w14:paraId="38D01D3A" w14:textId="77777777" w:rsidR="00541CCE" w:rsidRPr="000031E6" w:rsidRDefault="00541CCE">
            <w:pPr>
              <w:pStyle w:val="TableParagraph"/>
              <w:spacing w:before="0"/>
              <w:jc w:val="left"/>
              <w:rPr>
                <w:sz w:val="20"/>
                <w:lang w:val="uk-UA"/>
              </w:rPr>
            </w:pPr>
          </w:p>
          <w:p w14:paraId="22FE018E" w14:textId="77777777" w:rsidR="00541CCE" w:rsidRPr="000031E6" w:rsidRDefault="00EB0C3C">
            <w:pPr>
              <w:pStyle w:val="TableParagraph"/>
              <w:spacing w:before="178"/>
              <w:ind w:right="22"/>
              <w:rPr>
                <w:sz w:val="21"/>
                <w:lang w:val="uk-UA"/>
              </w:rPr>
            </w:pPr>
            <w:r w:rsidRPr="000031E6">
              <w:rPr>
                <w:color w:val="1E1916"/>
                <w:w w:val="99"/>
                <w:sz w:val="21"/>
                <w:lang w:val="uk-UA"/>
              </w:rPr>
              <w:t>–</w:t>
            </w:r>
          </w:p>
        </w:tc>
        <w:tc>
          <w:tcPr>
            <w:tcW w:w="881" w:type="dxa"/>
          </w:tcPr>
          <w:p w14:paraId="058E6301" w14:textId="77777777" w:rsidR="00541CCE" w:rsidRPr="000031E6" w:rsidRDefault="00541CCE">
            <w:pPr>
              <w:pStyle w:val="TableParagraph"/>
              <w:spacing w:before="0"/>
              <w:jc w:val="left"/>
              <w:rPr>
                <w:sz w:val="20"/>
                <w:lang w:val="uk-UA"/>
              </w:rPr>
            </w:pPr>
          </w:p>
          <w:p w14:paraId="4278DC9A" w14:textId="77777777" w:rsidR="00541CCE" w:rsidRPr="000031E6" w:rsidRDefault="00541CCE">
            <w:pPr>
              <w:pStyle w:val="TableParagraph"/>
              <w:spacing w:before="0"/>
              <w:jc w:val="left"/>
              <w:rPr>
                <w:sz w:val="20"/>
                <w:lang w:val="uk-UA"/>
              </w:rPr>
            </w:pPr>
          </w:p>
          <w:p w14:paraId="31B3E579" w14:textId="77777777" w:rsidR="00541CCE" w:rsidRPr="000031E6" w:rsidRDefault="00EB0C3C">
            <w:pPr>
              <w:pStyle w:val="TableParagraph"/>
              <w:spacing w:before="178"/>
              <w:ind w:right="31"/>
              <w:rPr>
                <w:sz w:val="21"/>
                <w:lang w:val="uk-UA"/>
              </w:rPr>
            </w:pPr>
            <w:r w:rsidRPr="000031E6">
              <w:rPr>
                <w:color w:val="1E1916"/>
                <w:w w:val="99"/>
                <w:sz w:val="21"/>
                <w:lang w:val="uk-UA"/>
              </w:rPr>
              <w:t>–</w:t>
            </w:r>
          </w:p>
        </w:tc>
      </w:tr>
      <w:tr w:rsidR="00541CCE" w:rsidRPr="000031E6" w14:paraId="089F4BCA" w14:textId="77777777">
        <w:trPr>
          <w:trHeight w:val="1630"/>
        </w:trPr>
        <w:tc>
          <w:tcPr>
            <w:tcW w:w="2840" w:type="dxa"/>
          </w:tcPr>
          <w:p w14:paraId="40B377A2" w14:textId="77777777" w:rsidR="00541CCE" w:rsidRPr="000031E6" w:rsidRDefault="00EB0C3C">
            <w:pPr>
              <w:pStyle w:val="TableParagraph"/>
              <w:spacing w:before="50" w:line="260" w:lineRule="atLeast"/>
              <w:ind w:left="61" w:right="45"/>
              <w:jc w:val="left"/>
              <w:rPr>
                <w:sz w:val="21"/>
                <w:lang w:val="uk-UA"/>
              </w:rPr>
            </w:pPr>
            <w:r w:rsidRPr="000031E6">
              <w:rPr>
                <w:color w:val="1E1916"/>
                <w:sz w:val="21"/>
                <w:lang w:val="uk-UA"/>
              </w:rPr>
              <w:t>б) внутрішліфувальні, круглошліфувальні,</w:t>
            </w:r>
            <w:r w:rsidRPr="000031E6">
              <w:rPr>
                <w:color w:val="1E1916"/>
                <w:spacing w:val="-15"/>
                <w:sz w:val="21"/>
                <w:lang w:val="uk-UA"/>
              </w:rPr>
              <w:t xml:space="preserve"> </w:t>
            </w:r>
            <w:r w:rsidRPr="000031E6">
              <w:rPr>
                <w:color w:val="1E1916"/>
                <w:sz w:val="21"/>
                <w:lang w:val="uk-UA"/>
              </w:rPr>
              <w:t xml:space="preserve">плоско- шліфувальні, поперечно- стругальні, токарно-ґвин- тові, токарно-карусельні, </w:t>
            </w:r>
            <w:r w:rsidRPr="000031E6">
              <w:rPr>
                <w:color w:val="1E1916"/>
                <w:spacing w:val="-2"/>
                <w:sz w:val="21"/>
                <w:lang w:val="uk-UA"/>
              </w:rPr>
              <w:t>токарно-револьверні;</w:t>
            </w:r>
          </w:p>
        </w:tc>
        <w:tc>
          <w:tcPr>
            <w:tcW w:w="2730" w:type="dxa"/>
          </w:tcPr>
          <w:p w14:paraId="4001642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зона</w:t>
            </w:r>
            <w:r w:rsidRPr="000031E6">
              <w:rPr>
                <w:color w:val="1E1916"/>
                <w:spacing w:val="-2"/>
                <w:sz w:val="21"/>
                <w:lang w:val="uk-UA"/>
              </w:rPr>
              <w:t xml:space="preserve"> обробки</w:t>
            </w:r>
          </w:p>
        </w:tc>
        <w:tc>
          <w:tcPr>
            <w:tcW w:w="829" w:type="dxa"/>
          </w:tcPr>
          <w:p w14:paraId="106C385D" w14:textId="77777777" w:rsidR="00541CCE" w:rsidRPr="000031E6" w:rsidRDefault="00EB0C3C">
            <w:pPr>
              <w:pStyle w:val="TableParagraph"/>
              <w:ind w:left="80" w:right="74"/>
              <w:rPr>
                <w:sz w:val="21"/>
                <w:lang w:val="uk-UA"/>
              </w:rPr>
            </w:pPr>
            <w:r w:rsidRPr="000031E6">
              <w:rPr>
                <w:color w:val="1E1916"/>
                <w:spacing w:val="-5"/>
                <w:sz w:val="21"/>
                <w:lang w:val="uk-UA"/>
              </w:rPr>
              <w:t>Іг</w:t>
            </w:r>
          </w:p>
        </w:tc>
        <w:tc>
          <w:tcPr>
            <w:tcW w:w="1036" w:type="dxa"/>
          </w:tcPr>
          <w:p w14:paraId="22BAF57E" w14:textId="77777777" w:rsidR="00541CCE" w:rsidRPr="000031E6" w:rsidRDefault="00EB0C3C">
            <w:pPr>
              <w:pStyle w:val="TableParagraph"/>
              <w:ind w:left="3"/>
              <w:rPr>
                <w:sz w:val="21"/>
                <w:lang w:val="uk-UA"/>
              </w:rPr>
            </w:pPr>
            <w:r w:rsidRPr="000031E6">
              <w:rPr>
                <w:color w:val="1E1916"/>
                <w:spacing w:val="-4"/>
                <w:sz w:val="21"/>
                <w:lang w:val="uk-UA"/>
              </w:rPr>
              <w:t>1500</w:t>
            </w:r>
          </w:p>
        </w:tc>
        <w:tc>
          <w:tcPr>
            <w:tcW w:w="765" w:type="dxa"/>
          </w:tcPr>
          <w:p w14:paraId="7968B4F7"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40F371E6"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56655C4B" w14:textId="77777777" w:rsidR="00541CCE" w:rsidRPr="000031E6" w:rsidRDefault="00EB0C3C">
            <w:pPr>
              <w:pStyle w:val="TableParagraph"/>
              <w:ind w:left="7" w:right="12"/>
              <w:rPr>
                <w:sz w:val="21"/>
                <w:lang w:val="uk-UA"/>
              </w:rPr>
            </w:pPr>
            <w:r w:rsidRPr="000031E6">
              <w:rPr>
                <w:color w:val="1E1916"/>
                <w:spacing w:val="-5"/>
                <w:sz w:val="21"/>
                <w:lang w:val="uk-UA"/>
              </w:rPr>
              <w:t>20</w:t>
            </w:r>
          </w:p>
        </w:tc>
        <w:tc>
          <w:tcPr>
            <w:tcW w:w="876" w:type="dxa"/>
          </w:tcPr>
          <w:p w14:paraId="09929DFD"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8C3A63C"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4CD35E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2F9973D3"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CFD3321"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4A3B3D1" w14:textId="77777777">
        <w:trPr>
          <w:trHeight w:val="590"/>
        </w:trPr>
        <w:tc>
          <w:tcPr>
            <w:tcW w:w="2840" w:type="dxa"/>
          </w:tcPr>
          <w:p w14:paraId="622B2CD8"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в)</w:t>
            </w:r>
            <w:r w:rsidRPr="000031E6">
              <w:rPr>
                <w:color w:val="1E1916"/>
                <w:spacing w:val="-15"/>
                <w:sz w:val="21"/>
                <w:lang w:val="uk-UA"/>
              </w:rPr>
              <w:t xml:space="preserve"> </w:t>
            </w:r>
            <w:r w:rsidRPr="000031E6">
              <w:rPr>
                <w:color w:val="1E1916"/>
                <w:sz w:val="21"/>
                <w:lang w:val="uk-UA"/>
              </w:rPr>
              <w:t>поздовжньо-стругальні, лоботокарні,</w:t>
            </w:r>
            <w:r w:rsidRPr="000031E6">
              <w:rPr>
                <w:color w:val="1E1916"/>
                <w:spacing w:val="-8"/>
                <w:sz w:val="21"/>
                <w:lang w:val="uk-UA"/>
              </w:rPr>
              <w:t xml:space="preserve"> </w:t>
            </w:r>
            <w:r w:rsidRPr="000031E6">
              <w:rPr>
                <w:color w:val="1E1916"/>
                <w:spacing w:val="-2"/>
                <w:sz w:val="21"/>
                <w:lang w:val="uk-UA"/>
              </w:rPr>
              <w:t>свердлильні;</w:t>
            </w:r>
          </w:p>
        </w:tc>
        <w:tc>
          <w:tcPr>
            <w:tcW w:w="2730" w:type="dxa"/>
          </w:tcPr>
          <w:p w14:paraId="2D64379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зона</w:t>
            </w:r>
            <w:r w:rsidRPr="000031E6">
              <w:rPr>
                <w:color w:val="1E1916"/>
                <w:spacing w:val="-2"/>
                <w:sz w:val="21"/>
                <w:lang w:val="uk-UA"/>
              </w:rPr>
              <w:t xml:space="preserve"> обробки</w:t>
            </w:r>
          </w:p>
        </w:tc>
        <w:tc>
          <w:tcPr>
            <w:tcW w:w="829" w:type="dxa"/>
          </w:tcPr>
          <w:p w14:paraId="78B606AD" w14:textId="77777777" w:rsidR="00541CCE" w:rsidRPr="000031E6" w:rsidRDefault="00EB0C3C">
            <w:pPr>
              <w:pStyle w:val="TableParagraph"/>
              <w:ind w:left="80" w:right="74"/>
              <w:rPr>
                <w:sz w:val="21"/>
                <w:lang w:val="uk-UA"/>
              </w:rPr>
            </w:pPr>
            <w:r w:rsidRPr="000031E6">
              <w:rPr>
                <w:color w:val="1E1916"/>
                <w:spacing w:val="-5"/>
                <w:sz w:val="21"/>
                <w:lang w:val="uk-UA"/>
              </w:rPr>
              <w:t>ІІг</w:t>
            </w:r>
          </w:p>
        </w:tc>
        <w:tc>
          <w:tcPr>
            <w:tcW w:w="1036" w:type="dxa"/>
          </w:tcPr>
          <w:p w14:paraId="7A2B2516" w14:textId="77777777" w:rsidR="00541CCE" w:rsidRPr="000031E6" w:rsidRDefault="00EB0C3C">
            <w:pPr>
              <w:pStyle w:val="TableParagraph"/>
              <w:ind w:left="3"/>
              <w:rPr>
                <w:sz w:val="21"/>
                <w:lang w:val="uk-UA"/>
              </w:rPr>
            </w:pPr>
            <w:r w:rsidRPr="000031E6">
              <w:rPr>
                <w:color w:val="1E1916"/>
                <w:spacing w:val="-4"/>
                <w:sz w:val="21"/>
                <w:lang w:val="uk-UA"/>
              </w:rPr>
              <w:t>1000</w:t>
            </w:r>
          </w:p>
        </w:tc>
        <w:tc>
          <w:tcPr>
            <w:tcW w:w="765" w:type="dxa"/>
          </w:tcPr>
          <w:p w14:paraId="643AC223" w14:textId="77777777" w:rsidR="00541CCE" w:rsidRPr="000031E6" w:rsidRDefault="00EB0C3C">
            <w:pPr>
              <w:pStyle w:val="TableParagraph"/>
              <w:ind w:left="21" w:right="21"/>
              <w:rPr>
                <w:sz w:val="21"/>
                <w:lang w:val="uk-UA"/>
              </w:rPr>
            </w:pPr>
            <w:r w:rsidRPr="000031E6">
              <w:rPr>
                <w:color w:val="1E1916"/>
                <w:spacing w:val="-5"/>
                <w:sz w:val="21"/>
                <w:lang w:val="uk-UA"/>
              </w:rPr>
              <w:t>200</w:t>
            </w:r>
          </w:p>
        </w:tc>
        <w:tc>
          <w:tcPr>
            <w:tcW w:w="817" w:type="dxa"/>
          </w:tcPr>
          <w:p w14:paraId="3D36B060"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76192FC8" w14:textId="77777777" w:rsidR="00541CCE" w:rsidRPr="000031E6" w:rsidRDefault="00EB0C3C">
            <w:pPr>
              <w:pStyle w:val="TableParagraph"/>
              <w:ind w:left="7" w:right="12"/>
              <w:rPr>
                <w:sz w:val="21"/>
                <w:lang w:val="uk-UA"/>
              </w:rPr>
            </w:pPr>
            <w:r w:rsidRPr="000031E6">
              <w:rPr>
                <w:color w:val="1E1916"/>
                <w:spacing w:val="-5"/>
                <w:sz w:val="21"/>
                <w:lang w:val="uk-UA"/>
              </w:rPr>
              <w:t>20</w:t>
            </w:r>
          </w:p>
        </w:tc>
        <w:tc>
          <w:tcPr>
            <w:tcW w:w="876" w:type="dxa"/>
          </w:tcPr>
          <w:p w14:paraId="3F4B14D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E6BB926"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5AACB5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448591F"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68FC5CB"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4E8B6EF" w14:textId="77777777">
        <w:trPr>
          <w:trHeight w:val="330"/>
        </w:trPr>
        <w:tc>
          <w:tcPr>
            <w:tcW w:w="2840" w:type="dxa"/>
          </w:tcPr>
          <w:p w14:paraId="4736462C"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г)</w:t>
            </w:r>
            <w:r w:rsidRPr="000031E6">
              <w:rPr>
                <w:color w:val="1E1916"/>
                <w:spacing w:val="-6"/>
                <w:sz w:val="21"/>
                <w:lang w:val="uk-UA"/>
              </w:rPr>
              <w:t xml:space="preserve"> </w:t>
            </w:r>
            <w:r w:rsidRPr="000031E6">
              <w:rPr>
                <w:color w:val="1E1916"/>
                <w:sz w:val="21"/>
                <w:lang w:val="uk-UA"/>
              </w:rPr>
              <w:t>протяжні,</w:t>
            </w:r>
            <w:r w:rsidRPr="000031E6">
              <w:rPr>
                <w:color w:val="1E1916"/>
                <w:spacing w:val="-3"/>
                <w:sz w:val="21"/>
                <w:lang w:val="uk-UA"/>
              </w:rPr>
              <w:t xml:space="preserve"> </w:t>
            </w:r>
            <w:r w:rsidRPr="000031E6">
              <w:rPr>
                <w:color w:val="1E1916"/>
                <w:spacing w:val="-2"/>
                <w:sz w:val="21"/>
                <w:lang w:val="uk-UA"/>
              </w:rPr>
              <w:t>обрізні</w:t>
            </w:r>
          </w:p>
        </w:tc>
        <w:tc>
          <w:tcPr>
            <w:tcW w:w="2730" w:type="dxa"/>
          </w:tcPr>
          <w:p w14:paraId="082ED988"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зона</w:t>
            </w:r>
            <w:r w:rsidRPr="000031E6">
              <w:rPr>
                <w:color w:val="1E1916"/>
                <w:spacing w:val="-2"/>
                <w:sz w:val="21"/>
                <w:lang w:val="uk-UA"/>
              </w:rPr>
              <w:t xml:space="preserve"> обробки</w:t>
            </w:r>
          </w:p>
        </w:tc>
        <w:tc>
          <w:tcPr>
            <w:tcW w:w="829" w:type="dxa"/>
          </w:tcPr>
          <w:p w14:paraId="085BFE31" w14:textId="77777777" w:rsidR="00541CCE" w:rsidRPr="000031E6" w:rsidRDefault="00EB0C3C">
            <w:pPr>
              <w:pStyle w:val="TableParagraph"/>
              <w:spacing w:line="232" w:lineRule="exact"/>
              <w:ind w:left="80" w:right="74"/>
              <w:rPr>
                <w:sz w:val="21"/>
                <w:lang w:val="uk-UA"/>
              </w:rPr>
            </w:pPr>
            <w:r w:rsidRPr="000031E6">
              <w:rPr>
                <w:color w:val="1E1916"/>
                <w:spacing w:val="-4"/>
                <w:sz w:val="21"/>
                <w:lang w:val="uk-UA"/>
              </w:rPr>
              <w:t>ІІІв</w:t>
            </w:r>
          </w:p>
        </w:tc>
        <w:tc>
          <w:tcPr>
            <w:tcW w:w="1036" w:type="dxa"/>
          </w:tcPr>
          <w:p w14:paraId="4C3351BA" w14:textId="77777777" w:rsidR="00541CCE" w:rsidRPr="000031E6" w:rsidRDefault="00EB0C3C">
            <w:pPr>
              <w:pStyle w:val="TableParagraph"/>
              <w:spacing w:line="232" w:lineRule="exact"/>
              <w:ind w:left="3"/>
              <w:rPr>
                <w:sz w:val="21"/>
                <w:lang w:val="uk-UA"/>
              </w:rPr>
            </w:pPr>
            <w:r w:rsidRPr="000031E6">
              <w:rPr>
                <w:color w:val="1E1916"/>
                <w:spacing w:val="-5"/>
                <w:sz w:val="21"/>
                <w:lang w:val="uk-UA"/>
              </w:rPr>
              <w:t>750</w:t>
            </w:r>
          </w:p>
        </w:tc>
        <w:tc>
          <w:tcPr>
            <w:tcW w:w="765" w:type="dxa"/>
          </w:tcPr>
          <w:p w14:paraId="67D321B0"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29C043F7" w14:textId="77777777" w:rsidR="00541CCE" w:rsidRPr="000031E6" w:rsidRDefault="00EB0C3C">
            <w:pPr>
              <w:pStyle w:val="TableParagraph"/>
              <w:spacing w:line="232" w:lineRule="exact"/>
              <w:rPr>
                <w:sz w:val="21"/>
                <w:lang w:val="uk-UA"/>
              </w:rPr>
            </w:pPr>
            <w:r w:rsidRPr="000031E6">
              <w:rPr>
                <w:color w:val="1E1916"/>
                <w:w w:val="99"/>
                <w:sz w:val="21"/>
                <w:lang w:val="uk-UA"/>
              </w:rPr>
              <w:t>–</w:t>
            </w:r>
          </w:p>
        </w:tc>
        <w:tc>
          <w:tcPr>
            <w:tcW w:w="895" w:type="dxa"/>
          </w:tcPr>
          <w:p w14:paraId="4FFC2B34"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181246E1"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035E92D"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7F3F291A"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518CEC5"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13C12D04"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70F29A96" w14:textId="77777777">
        <w:trPr>
          <w:trHeight w:val="590"/>
        </w:trPr>
        <w:tc>
          <w:tcPr>
            <w:tcW w:w="2840" w:type="dxa"/>
          </w:tcPr>
          <w:p w14:paraId="1EBEEFC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24.</w:t>
            </w:r>
            <w:r w:rsidRPr="000031E6">
              <w:rPr>
                <w:color w:val="1E1916"/>
                <w:spacing w:val="-15"/>
                <w:sz w:val="21"/>
                <w:lang w:val="uk-UA"/>
              </w:rPr>
              <w:t xml:space="preserve"> </w:t>
            </w:r>
            <w:r w:rsidRPr="000031E6">
              <w:rPr>
                <w:color w:val="1E1916"/>
                <w:sz w:val="21"/>
                <w:lang w:val="uk-UA"/>
              </w:rPr>
              <w:t>Сушення</w:t>
            </w:r>
            <w:r w:rsidRPr="000031E6">
              <w:rPr>
                <w:color w:val="1E1916"/>
                <w:spacing w:val="-13"/>
                <w:sz w:val="21"/>
                <w:lang w:val="uk-UA"/>
              </w:rPr>
              <w:t xml:space="preserve"> </w:t>
            </w:r>
            <w:r w:rsidRPr="000031E6">
              <w:rPr>
                <w:color w:val="1E1916"/>
                <w:sz w:val="21"/>
                <w:lang w:val="uk-UA"/>
              </w:rPr>
              <w:t>автомобілів</w:t>
            </w:r>
            <w:r w:rsidRPr="000031E6">
              <w:rPr>
                <w:color w:val="1E1916"/>
                <w:spacing w:val="-15"/>
                <w:sz w:val="21"/>
                <w:lang w:val="uk-UA"/>
              </w:rPr>
              <w:t xml:space="preserve"> </w:t>
            </w:r>
            <w:r w:rsidRPr="000031E6">
              <w:rPr>
                <w:color w:val="1E1916"/>
                <w:sz w:val="21"/>
                <w:lang w:val="uk-UA"/>
              </w:rPr>
              <w:t xml:space="preserve">і </w:t>
            </w:r>
            <w:r w:rsidRPr="000031E6">
              <w:rPr>
                <w:color w:val="1E1916"/>
                <w:spacing w:val="-2"/>
                <w:sz w:val="21"/>
                <w:lang w:val="uk-UA"/>
              </w:rPr>
              <w:t>автобусів</w:t>
            </w:r>
          </w:p>
        </w:tc>
        <w:tc>
          <w:tcPr>
            <w:tcW w:w="2730" w:type="dxa"/>
          </w:tcPr>
          <w:p w14:paraId="1E017000"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38326726" w14:textId="77777777" w:rsidR="00541CCE" w:rsidRPr="000031E6" w:rsidRDefault="00EB0C3C">
            <w:pPr>
              <w:pStyle w:val="TableParagraph"/>
              <w:ind w:left="80" w:right="74"/>
              <w:rPr>
                <w:sz w:val="21"/>
                <w:lang w:val="uk-UA"/>
              </w:rPr>
            </w:pPr>
            <w:r w:rsidRPr="000031E6">
              <w:rPr>
                <w:color w:val="1E1916"/>
                <w:spacing w:val="-5"/>
                <w:sz w:val="21"/>
                <w:lang w:val="uk-UA"/>
              </w:rPr>
              <w:t>VІ</w:t>
            </w:r>
          </w:p>
        </w:tc>
        <w:tc>
          <w:tcPr>
            <w:tcW w:w="1036" w:type="dxa"/>
          </w:tcPr>
          <w:p w14:paraId="00ABEAA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E55FE4E"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409D6EC"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2886DFD9"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59463F9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701EFFF"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06104A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4FCF7DA"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7BD36F8"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6A817D0" w14:textId="77777777">
        <w:trPr>
          <w:trHeight w:val="850"/>
        </w:trPr>
        <w:tc>
          <w:tcPr>
            <w:tcW w:w="2840" w:type="dxa"/>
          </w:tcPr>
          <w:p w14:paraId="26216C2C" w14:textId="77777777" w:rsidR="00541CCE" w:rsidRPr="000031E6" w:rsidRDefault="00EB0C3C">
            <w:pPr>
              <w:pStyle w:val="TableParagraph"/>
              <w:spacing w:before="50" w:line="260" w:lineRule="atLeast"/>
              <w:ind w:left="61" w:right="240"/>
              <w:jc w:val="both"/>
              <w:rPr>
                <w:sz w:val="21"/>
                <w:lang w:val="uk-UA"/>
              </w:rPr>
            </w:pPr>
            <w:r w:rsidRPr="000031E6">
              <w:rPr>
                <w:color w:val="1E1916"/>
                <w:sz w:val="21"/>
                <w:lang w:val="uk-UA"/>
              </w:rPr>
              <w:t>25.</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зарядних пристроїв акумуляторних </w:t>
            </w:r>
            <w:r w:rsidRPr="000031E6">
              <w:rPr>
                <w:color w:val="1E1916"/>
                <w:spacing w:val="-2"/>
                <w:sz w:val="21"/>
                <w:lang w:val="uk-UA"/>
              </w:rPr>
              <w:t>батарей</w:t>
            </w:r>
          </w:p>
        </w:tc>
        <w:tc>
          <w:tcPr>
            <w:tcW w:w="2730" w:type="dxa"/>
          </w:tcPr>
          <w:p w14:paraId="6B3F9B3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2336967" w14:textId="77777777" w:rsidR="00541CCE" w:rsidRPr="000031E6" w:rsidRDefault="00EB0C3C">
            <w:pPr>
              <w:pStyle w:val="TableParagraph"/>
              <w:spacing w:before="35"/>
              <w:ind w:left="80" w:right="74"/>
              <w:rPr>
                <w:sz w:val="16"/>
                <w:lang w:val="uk-UA"/>
              </w:rPr>
            </w:pPr>
            <w:r w:rsidRPr="000031E6">
              <w:rPr>
                <w:color w:val="1E1916"/>
                <w:spacing w:val="-4"/>
                <w:position w:val="-8"/>
                <w:sz w:val="21"/>
                <w:lang w:val="uk-UA"/>
              </w:rPr>
              <w:t>VI</w:t>
            </w:r>
            <w:r w:rsidRPr="000031E6">
              <w:rPr>
                <w:color w:val="1E1916"/>
                <w:spacing w:val="-4"/>
                <w:sz w:val="16"/>
                <w:lang w:val="uk-UA"/>
              </w:rPr>
              <w:t>6)</w:t>
            </w:r>
          </w:p>
        </w:tc>
        <w:tc>
          <w:tcPr>
            <w:tcW w:w="1036" w:type="dxa"/>
          </w:tcPr>
          <w:p w14:paraId="095F39D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539862E"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ADD643A"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0A5AC147"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56B58577"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0CCDFF10"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55BEB5EB"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055DF8D"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96DDC45"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2A3BC1F" w14:textId="77777777">
        <w:trPr>
          <w:trHeight w:val="590"/>
        </w:trPr>
        <w:tc>
          <w:tcPr>
            <w:tcW w:w="2840" w:type="dxa"/>
          </w:tcPr>
          <w:p w14:paraId="49A64ABF"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26.</w:t>
            </w:r>
            <w:r w:rsidRPr="000031E6">
              <w:rPr>
                <w:color w:val="1E1916"/>
                <w:spacing w:val="-15"/>
                <w:sz w:val="21"/>
                <w:lang w:val="uk-UA"/>
              </w:rPr>
              <w:t xml:space="preserve"> </w:t>
            </w:r>
            <w:r w:rsidRPr="000031E6">
              <w:rPr>
                <w:color w:val="1E1916"/>
                <w:sz w:val="21"/>
                <w:lang w:val="uk-UA"/>
              </w:rPr>
              <w:t>Ремонт</w:t>
            </w:r>
            <w:r w:rsidRPr="000031E6">
              <w:rPr>
                <w:color w:val="1E1916"/>
                <w:spacing w:val="-15"/>
                <w:sz w:val="21"/>
                <w:lang w:val="uk-UA"/>
              </w:rPr>
              <w:t xml:space="preserve"> </w:t>
            </w:r>
            <w:r w:rsidRPr="000031E6">
              <w:rPr>
                <w:color w:val="1E1916"/>
                <w:sz w:val="21"/>
                <w:lang w:val="uk-UA"/>
              </w:rPr>
              <w:t xml:space="preserve">акумуляторів </w:t>
            </w:r>
            <w:r w:rsidRPr="000031E6">
              <w:rPr>
                <w:color w:val="1E1916"/>
                <w:spacing w:val="-2"/>
                <w:sz w:val="21"/>
                <w:lang w:val="uk-UA"/>
              </w:rPr>
              <w:t>електроприміщення</w:t>
            </w:r>
          </w:p>
        </w:tc>
        <w:tc>
          <w:tcPr>
            <w:tcW w:w="2730" w:type="dxa"/>
          </w:tcPr>
          <w:p w14:paraId="0B8E667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0FDBE57" w14:textId="77777777" w:rsidR="00541CCE" w:rsidRPr="000031E6" w:rsidRDefault="00EB0C3C">
            <w:pPr>
              <w:pStyle w:val="TableParagraph"/>
              <w:ind w:left="80" w:right="73"/>
              <w:rPr>
                <w:sz w:val="21"/>
                <w:lang w:val="uk-UA"/>
              </w:rPr>
            </w:pPr>
            <w:r w:rsidRPr="000031E6">
              <w:rPr>
                <w:color w:val="1E1916"/>
                <w:spacing w:val="-5"/>
                <w:sz w:val="21"/>
                <w:lang w:val="uk-UA"/>
              </w:rPr>
              <w:t>ІVб</w:t>
            </w:r>
          </w:p>
        </w:tc>
        <w:tc>
          <w:tcPr>
            <w:tcW w:w="1036" w:type="dxa"/>
          </w:tcPr>
          <w:p w14:paraId="517C0B03"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EBF523A"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CC23045"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30C29F8F"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356FF84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394B900"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B89FC7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7A7DF77"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E349779"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22558DF9" w14:textId="77777777">
        <w:trPr>
          <w:trHeight w:val="337"/>
        </w:trPr>
        <w:tc>
          <w:tcPr>
            <w:tcW w:w="14297" w:type="dxa"/>
            <w:gridSpan w:val="12"/>
          </w:tcPr>
          <w:p w14:paraId="3E74CFD2" w14:textId="77777777" w:rsidR="00541CCE" w:rsidRPr="000031E6" w:rsidRDefault="00EB0C3C">
            <w:pPr>
              <w:pStyle w:val="TableParagraph"/>
              <w:spacing w:before="85" w:line="232" w:lineRule="exact"/>
              <w:ind w:left="61"/>
              <w:jc w:val="left"/>
              <w:rPr>
                <w:b/>
                <w:sz w:val="21"/>
                <w:lang w:val="uk-UA"/>
              </w:rPr>
            </w:pPr>
            <w:r w:rsidRPr="000031E6">
              <w:rPr>
                <w:b/>
                <w:color w:val="1E1916"/>
                <w:spacing w:val="-2"/>
                <w:sz w:val="21"/>
                <w:lang w:val="uk-UA"/>
              </w:rPr>
              <w:t>Електроприміщення</w:t>
            </w:r>
          </w:p>
        </w:tc>
      </w:tr>
      <w:tr w:rsidR="00541CCE" w:rsidRPr="000031E6" w14:paraId="3A0E7BFD" w14:textId="77777777">
        <w:trPr>
          <w:trHeight w:val="1410"/>
        </w:trPr>
        <w:tc>
          <w:tcPr>
            <w:tcW w:w="2840" w:type="dxa"/>
            <w:vMerge w:val="restart"/>
          </w:tcPr>
          <w:p w14:paraId="47344566"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27.</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розподіль- них пристроїв, диспетчер- ські, операторні (електро- </w:t>
            </w:r>
            <w:r w:rsidRPr="000031E6">
              <w:rPr>
                <w:color w:val="1E1916"/>
                <w:spacing w:val="-2"/>
                <w:sz w:val="21"/>
                <w:lang w:val="uk-UA"/>
              </w:rPr>
              <w:t>щитові):</w:t>
            </w:r>
          </w:p>
          <w:p w14:paraId="3B573FE2" w14:textId="77777777" w:rsidR="00541CCE" w:rsidRPr="000031E6" w:rsidRDefault="00EB0C3C">
            <w:pPr>
              <w:pStyle w:val="TableParagraph"/>
              <w:spacing w:before="37" w:line="259" w:lineRule="auto"/>
              <w:ind w:left="61"/>
              <w:jc w:val="left"/>
              <w:rPr>
                <w:sz w:val="21"/>
                <w:lang w:val="uk-UA"/>
              </w:rPr>
            </w:pPr>
            <w:r w:rsidRPr="000031E6">
              <w:rPr>
                <w:color w:val="1E1916"/>
                <w:sz w:val="21"/>
                <w:lang w:val="uk-UA"/>
              </w:rPr>
              <w:t>а)</w:t>
            </w:r>
            <w:r w:rsidRPr="000031E6">
              <w:rPr>
                <w:color w:val="1E1916"/>
                <w:spacing w:val="-13"/>
                <w:sz w:val="21"/>
                <w:lang w:val="uk-UA"/>
              </w:rPr>
              <w:t xml:space="preserve"> </w:t>
            </w:r>
            <w:r w:rsidRPr="000031E6">
              <w:rPr>
                <w:color w:val="1E1916"/>
                <w:sz w:val="21"/>
                <w:lang w:val="uk-UA"/>
              </w:rPr>
              <w:t>з</w:t>
            </w:r>
            <w:r w:rsidRPr="000031E6">
              <w:rPr>
                <w:color w:val="1E1916"/>
                <w:spacing w:val="-13"/>
                <w:sz w:val="21"/>
                <w:lang w:val="uk-UA"/>
              </w:rPr>
              <w:t xml:space="preserve"> </w:t>
            </w:r>
            <w:r w:rsidRPr="000031E6">
              <w:rPr>
                <w:color w:val="1E1916"/>
                <w:sz w:val="21"/>
                <w:lang w:val="uk-UA"/>
              </w:rPr>
              <w:t>постійним</w:t>
            </w:r>
            <w:r w:rsidRPr="000031E6">
              <w:rPr>
                <w:color w:val="1E1916"/>
                <w:spacing w:val="-13"/>
                <w:sz w:val="21"/>
                <w:lang w:val="uk-UA"/>
              </w:rPr>
              <w:t xml:space="preserve"> </w:t>
            </w:r>
            <w:r w:rsidRPr="000031E6">
              <w:rPr>
                <w:color w:val="1E1916"/>
                <w:sz w:val="21"/>
                <w:lang w:val="uk-UA"/>
              </w:rPr>
              <w:t xml:space="preserve">чергуванням </w:t>
            </w:r>
            <w:r w:rsidRPr="000031E6">
              <w:rPr>
                <w:color w:val="1E1916"/>
                <w:spacing w:val="-2"/>
                <w:sz w:val="21"/>
                <w:lang w:val="uk-UA"/>
              </w:rPr>
              <w:t>персоналу</w:t>
            </w:r>
          </w:p>
        </w:tc>
        <w:tc>
          <w:tcPr>
            <w:tcW w:w="2730" w:type="dxa"/>
          </w:tcPr>
          <w:p w14:paraId="1D3A952C" w14:textId="77777777" w:rsidR="00541CCE" w:rsidRPr="000031E6" w:rsidRDefault="00541CCE">
            <w:pPr>
              <w:pStyle w:val="TableParagraph"/>
              <w:spacing w:before="0"/>
              <w:jc w:val="left"/>
              <w:rPr>
                <w:sz w:val="20"/>
                <w:lang w:val="uk-UA"/>
              </w:rPr>
            </w:pPr>
          </w:p>
          <w:p w14:paraId="6B798B2E" w14:textId="77777777" w:rsidR="00541CCE" w:rsidRPr="000031E6" w:rsidRDefault="00541CCE">
            <w:pPr>
              <w:pStyle w:val="TableParagraph"/>
              <w:spacing w:before="0"/>
              <w:jc w:val="left"/>
              <w:rPr>
                <w:sz w:val="20"/>
                <w:lang w:val="uk-UA"/>
              </w:rPr>
            </w:pPr>
          </w:p>
          <w:p w14:paraId="30DD4784" w14:textId="77777777" w:rsidR="00541CCE" w:rsidRPr="000031E6" w:rsidRDefault="00541CCE">
            <w:pPr>
              <w:pStyle w:val="TableParagraph"/>
              <w:spacing w:before="0"/>
              <w:jc w:val="left"/>
              <w:rPr>
                <w:sz w:val="20"/>
                <w:lang w:val="uk-UA"/>
              </w:rPr>
            </w:pPr>
          </w:p>
          <w:p w14:paraId="340D6AB2" w14:textId="77777777" w:rsidR="00541CCE" w:rsidRPr="000031E6" w:rsidRDefault="00541CCE">
            <w:pPr>
              <w:pStyle w:val="TableParagraph"/>
              <w:spacing w:before="0"/>
              <w:jc w:val="left"/>
              <w:rPr>
                <w:sz w:val="20"/>
                <w:lang w:val="uk-UA"/>
              </w:rPr>
            </w:pPr>
          </w:p>
          <w:p w14:paraId="01C2FD0B" w14:textId="77777777" w:rsidR="00541CCE" w:rsidRPr="000031E6" w:rsidRDefault="00541CCE">
            <w:pPr>
              <w:pStyle w:val="TableParagraph"/>
              <w:spacing w:before="8"/>
              <w:jc w:val="left"/>
              <w:rPr>
                <w:sz w:val="20"/>
                <w:lang w:val="uk-UA"/>
              </w:rPr>
            </w:pPr>
          </w:p>
          <w:p w14:paraId="30724253" w14:textId="77777777" w:rsidR="00541CCE" w:rsidRPr="000031E6" w:rsidRDefault="00EB0C3C">
            <w:pPr>
              <w:pStyle w:val="TableParagraph"/>
              <w:spacing w:before="0"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A672DE4" w14:textId="77777777" w:rsidR="00541CCE" w:rsidRPr="000031E6" w:rsidRDefault="00541CCE">
            <w:pPr>
              <w:pStyle w:val="TableParagraph"/>
              <w:spacing w:before="0"/>
              <w:jc w:val="left"/>
              <w:rPr>
                <w:sz w:val="26"/>
                <w:lang w:val="uk-UA"/>
              </w:rPr>
            </w:pPr>
          </w:p>
          <w:p w14:paraId="53585619" w14:textId="77777777" w:rsidR="00541CCE" w:rsidRPr="000031E6" w:rsidRDefault="00541CCE">
            <w:pPr>
              <w:pStyle w:val="TableParagraph"/>
              <w:spacing w:before="0"/>
              <w:jc w:val="left"/>
              <w:rPr>
                <w:sz w:val="26"/>
                <w:lang w:val="uk-UA"/>
              </w:rPr>
            </w:pPr>
          </w:p>
          <w:p w14:paraId="7EEBE7DA" w14:textId="77777777" w:rsidR="00541CCE" w:rsidRPr="000031E6" w:rsidRDefault="00541CCE">
            <w:pPr>
              <w:pStyle w:val="TableParagraph"/>
              <w:spacing w:before="0"/>
              <w:jc w:val="left"/>
              <w:rPr>
                <w:sz w:val="26"/>
                <w:lang w:val="uk-UA"/>
              </w:rPr>
            </w:pPr>
          </w:p>
          <w:p w14:paraId="3B2A902E" w14:textId="77777777" w:rsidR="00541CCE" w:rsidRPr="000031E6" w:rsidRDefault="00EB0C3C">
            <w:pPr>
              <w:pStyle w:val="TableParagraph"/>
              <w:spacing w:before="218" w:line="275" w:lineRule="exact"/>
              <w:ind w:left="80" w:right="74"/>
              <w:rPr>
                <w:sz w:val="16"/>
                <w:lang w:val="uk-UA"/>
              </w:rPr>
            </w:pPr>
            <w:r w:rsidRPr="000031E6">
              <w:rPr>
                <w:color w:val="1E1916"/>
                <w:spacing w:val="-2"/>
                <w:sz w:val="21"/>
                <w:lang w:val="uk-UA"/>
              </w:rPr>
              <w:t>ІVг</w:t>
            </w:r>
            <w:r w:rsidRPr="000031E6">
              <w:rPr>
                <w:color w:val="1E1916"/>
                <w:spacing w:val="-2"/>
                <w:position w:val="9"/>
                <w:sz w:val="16"/>
                <w:lang w:val="uk-UA"/>
              </w:rPr>
              <w:t>2)</w:t>
            </w:r>
          </w:p>
        </w:tc>
        <w:tc>
          <w:tcPr>
            <w:tcW w:w="1036" w:type="dxa"/>
          </w:tcPr>
          <w:p w14:paraId="6AEA0375" w14:textId="77777777" w:rsidR="00541CCE" w:rsidRPr="000031E6" w:rsidRDefault="00541CCE">
            <w:pPr>
              <w:pStyle w:val="TableParagraph"/>
              <w:spacing w:before="0"/>
              <w:jc w:val="left"/>
              <w:rPr>
                <w:sz w:val="20"/>
                <w:lang w:val="uk-UA"/>
              </w:rPr>
            </w:pPr>
          </w:p>
          <w:p w14:paraId="2E939C09" w14:textId="77777777" w:rsidR="00541CCE" w:rsidRPr="000031E6" w:rsidRDefault="00541CCE">
            <w:pPr>
              <w:pStyle w:val="TableParagraph"/>
              <w:spacing w:before="0"/>
              <w:jc w:val="left"/>
              <w:rPr>
                <w:sz w:val="20"/>
                <w:lang w:val="uk-UA"/>
              </w:rPr>
            </w:pPr>
          </w:p>
          <w:p w14:paraId="6FD5DAE9" w14:textId="77777777" w:rsidR="00541CCE" w:rsidRPr="000031E6" w:rsidRDefault="00541CCE">
            <w:pPr>
              <w:pStyle w:val="TableParagraph"/>
              <w:spacing w:before="0"/>
              <w:jc w:val="left"/>
              <w:rPr>
                <w:sz w:val="20"/>
                <w:lang w:val="uk-UA"/>
              </w:rPr>
            </w:pPr>
          </w:p>
          <w:p w14:paraId="7A3C0E15" w14:textId="77777777" w:rsidR="00541CCE" w:rsidRPr="000031E6" w:rsidRDefault="00541CCE">
            <w:pPr>
              <w:pStyle w:val="TableParagraph"/>
              <w:spacing w:before="0"/>
              <w:jc w:val="left"/>
              <w:rPr>
                <w:sz w:val="20"/>
                <w:lang w:val="uk-UA"/>
              </w:rPr>
            </w:pPr>
          </w:p>
          <w:p w14:paraId="6CF53C21" w14:textId="77777777" w:rsidR="00541CCE" w:rsidRPr="000031E6" w:rsidRDefault="00541CCE">
            <w:pPr>
              <w:pStyle w:val="TableParagraph"/>
              <w:spacing w:before="8"/>
              <w:jc w:val="left"/>
              <w:rPr>
                <w:sz w:val="20"/>
                <w:lang w:val="uk-UA"/>
              </w:rPr>
            </w:pPr>
          </w:p>
          <w:p w14:paraId="1710AB9C" w14:textId="77777777" w:rsidR="00541CCE" w:rsidRPr="000031E6" w:rsidRDefault="00EB0C3C">
            <w:pPr>
              <w:pStyle w:val="TableParagraph"/>
              <w:spacing w:before="0" w:line="232" w:lineRule="exact"/>
              <w:ind w:left="3"/>
              <w:rPr>
                <w:sz w:val="21"/>
                <w:lang w:val="uk-UA"/>
              </w:rPr>
            </w:pPr>
            <w:r w:rsidRPr="000031E6">
              <w:rPr>
                <w:color w:val="1E1916"/>
                <w:spacing w:val="-5"/>
                <w:sz w:val="21"/>
                <w:lang w:val="uk-UA"/>
              </w:rPr>
              <w:t>750</w:t>
            </w:r>
          </w:p>
        </w:tc>
        <w:tc>
          <w:tcPr>
            <w:tcW w:w="765" w:type="dxa"/>
          </w:tcPr>
          <w:p w14:paraId="75944F9E" w14:textId="77777777" w:rsidR="00541CCE" w:rsidRPr="000031E6" w:rsidRDefault="00541CCE">
            <w:pPr>
              <w:pStyle w:val="TableParagraph"/>
              <w:spacing w:before="0"/>
              <w:jc w:val="left"/>
              <w:rPr>
                <w:sz w:val="20"/>
                <w:lang w:val="uk-UA"/>
              </w:rPr>
            </w:pPr>
          </w:p>
          <w:p w14:paraId="55BF5955" w14:textId="77777777" w:rsidR="00541CCE" w:rsidRPr="000031E6" w:rsidRDefault="00541CCE">
            <w:pPr>
              <w:pStyle w:val="TableParagraph"/>
              <w:spacing w:before="0"/>
              <w:jc w:val="left"/>
              <w:rPr>
                <w:sz w:val="20"/>
                <w:lang w:val="uk-UA"/>
              </w:rPr>
            </w:pPr>
          </w:p>
          <w:p w14:paraId="28D2F250" w14:textId="77777777" w:rsidR="00541CCE" w:rsidRPr="000031E6" w:rsidRDefault="00541CCE">
            <w:pPr>
              <w:pStyle w:val="TableParagraph"/>
              <w:spacing w:before="0"/>
              <w:jc w:val="left"/>
              <w:rPr>
                <w:sz w:val="20"/>
                <w:lang w:val="uk-UA"/>
              </w:rPr>
            </w:pPr>
          </w:p>
          <w:p w14:paraId="3FA6B823" w14:textId="77777777" w:rsidR="00541CCE" w:rsidRPr="000031E6" w:rsidRDefault="00541CCE">
            <w:pPr>
              <w:pStyle w:val="TableParagraph"/>
              <w:spacing w:before="0"/>
              <w:jc w:val="left"/>
              <w:rPr>
                <w:sz w:val="20"/>
                <w:lang w:val="uk-UA"/>
              </w:rPr>
            </w:pPr>
          </w:p>
          <w:p w14:paraId="79F2DEB8" w14:textId="77777777" w:rsidR="00541CCE" w:rsidRPr="000031E6" w:rsidRDefault="00541CCE">
            <w:pPr>
              <w:pStyle w:val="TableParagraph"/>
              <w:spacing w:before="8"/>
              <w:jc w:val="left"/>
              <w:rPr>
                <w:sz w:val="20"/>
                <w:lang w:val="uk-UA"/>
              </w:rPr>
            </w:pPr>
          </w:p>
          <w:p w14:paraId="75572809" w14:textId="77777777" w:rsidR="00541CCE" w:rsidRPr="000031E6" w:rsidRDefault="00EB0C3C">
            <w:pPr>
              <w:pStyle w:val="TableParagraph"/>
              <w:spacing w:before="0" w:line="232" w:lineRule="exact"/>
              <w:ind w:left="21" w:right="21"/>
              <w:rPr>
                <w:sz w:val="21"/>
                <w:lang w:val="uk-UA"/>
              </w:rPr>
            </w:pPr>
            <w:r w:rsidRPr="000031E6">
              <w:rPr>
                <w:color w:val="1E1916"/>
                <w:spacing w:val="-5"/>
                <w:sz w:val="21"/>
                <w:lang w:val="uk-UA"/>
              </w:rPr>
              <w:t>200</w:t>
            </w:r>
          </w:p>
        </w:tc>
        <w:tc>
          <w:tcPr>
            <w:tcW w:w="817" w:type="dxa"/>
          </w:tcPr>
          <w:p w14:paraId="2BA7D064" w14:textId="77777777" w:rsidR="00541CCE" w:rsidRPr="000031E6" w:rsidRDefault="00541CCE">
            <w:pPr>
              <w:pStyle w:val="TableParagraph"/>
              <w:spacing w:before="0"/>
              <w:jc w:val="left"/>
              <w:rPr>
                <w:sz w:val="20"/>
                <w:lang w:val="uk-UA"/>
              </w:rPr>
            </w:pPr>
          </w:p>
          <w:p w14:paraId="5FF24E30" w14:textId="77777777" w:rsidR="00541CCE" w:rsidRPr="000031E6" w:rsidRDefault="00541CCE">
            <w:pPr>
              <w:pStyle w:val="TableParagraph"/>
              <w:spacing w:before="0"/>
              <w:jc w:val="left"/>
              <w:rPr>
                <w:sz w:val="20"/>
                <w:lang w:val="uk-UA"/>
              </w:rPr>
            </w:pPr>
          </w:p>
          <w:p w14:paraId="6DAE7AAD" w14:textId="77777777" w:rsidR="00541CCE" w:rsidRPr="000031E6" w:rsidRDefault="00541CCE">
            <w:pPr>
              <w:pStyle w:val="TableParagraph"/>
              <w:spacing w:before="0"/>
              <w:jc w:val="left"/>
              <w:rPr>
                <w:sz w:val="20"/>
                <w:lang w:val="uk-UA"/>
              </w:rPr>
            </w:pPr>
          </w:p>
          <w:p w14:paraId="59A5269F" w14:textId="77777777" w:rsidR="00541CCE" w:rsidRPr="000031E6" w:rsidRDefault="00541CCE">
            <w:pPr>
              <w:pStyle w:val="TableParagraph"/>
              <w:spacing w:before="0"/>
              <w:jc w:val="left"/>
              <w:rPr>
                <w:sz w:val="20"/>
                <w:lang w:val="uk-UA"/>
              </w:rPr>
            </w:pPr>
          </w:p>
          <w:p w14:paraId="2FC791A2" w14:textId="77777777" w:rsidR="00541CCE" w:rsidRPr="000031E6" w:rsidRDefault="00541CCE">
            <w:pPr>
              <w:pStyle w:val="TableParagraph"/>
              <w:spacing w:before="8"/>
              <w:jc w:val="left"/>
              <w:rPr>
                <w:sz w:val="20"/>
                <w:lang w:val="uk-UA"/>
              </w:rPr>
            </w:pPr>
          </w:p>
          <w:p w14:paraId="162AAE99" w14:textId="77777777" w:rsidR="00541CCE" w:rsidRPr="000031E6" w:rsidRDefault="00EB0C3C">
            <w:pPr>
              <w:pStyle w:val="TableParagraph"/>
              <w:spacing w:before="0" w:line="232" w:lineRule="exact"/>
              <w:ind w:left="185" w:right="186"/>
              <w:rPr>
                <w:sz w:val="21"/>
                <w:lang w:val="uk-UA"/>
              </w:rPr>
            </w:pPr>
            <w:r w:rsidRPr="000031E6">
              <w:rPr>
                <w:color w:val="1E1916"/>
                <w:spacing w:val="-5"/>
                <w:sz w:val="21"/>
                <w:lang w:val="uk-UA"/>
              </w:rPr>
              <w:t>200</w:t>
            </w:r>
          </w:p>
        </w:tc>
        <w:tc>
          <w:tcPr>
            <w:tcW w:w="895" w:type="dxa"/>
          </w:tcPr>
          <w:p w14:paraId="7E78E6A4" w14:textId="77777777" w:rsidR="00541CCE" w:rsidRPr="000031E6" w:rsidRDefault="00541CCE">
            <w:pPr>
              <w:pStyle w:val="TableParagraph"/>
              <w:spacing w:before="0"/>
              <w:jc w:val="left"/>
              <w:rPr>
                <w:sz w:val="20"/>
                <w:lang w:val="uk-UA"/>
              </w:rPr>
            </w:pPr>
          </w:p>
          <w:p w14:paraId="7F351138" w14:textId="77777777" w:rsidR="00541CCE" w:rsidRPr="000031E6" w:rsidRDefault="00541CCE">
            <w:pPr>
              <w:pStyle w:val="TableParagraph"/>
              <w:spacing w:before="0"/>
              <w:jc w:val="left"/>
              <w:rPr>
                <w:sz w:val="20"/>
                <w:lang w:val="uk-UA"/>
              </w:rPr>
            </w:pPr>
          </w:p>
          <w:p w14:paraId="31E2840F" w14:textId="77777777" w:rsidR="00541CCE" w:rsidRPr="000031E6" w:rsidRDefault="00541CCE">
            <w:pPr>
              <w:pStyle w:val="TableParagraph"/>
              <w:spacing w:before="0"/>
              <w:jc w:val="left"/>
              <w:rPr>
                <w:sz w:val="20"/>
                <w:lang w:val="uk-UA"/>
              </w:rPr>
            </w:pPr>
          </w:p>
          <w:p w14:paraId="59F110E2" w14:textId="77777777" w:rsidR="00541CCE" w:rsidRPr="000031E6" w:rsidRDefault="00541CCE">
            <w:pPr>
              <w:pStyle w:val="TableParagraph"/>
              <w:spacing w:before="0"/>
              <w:jc w:val="left"/>
              <w:rPr>
                <w:sz w:val="20"/>
                <w:lang w:val="uk-UA"/>
              </w:rPr>
            </w:pPr>
          </w:p>
          <w:p w14:paraId="10219B5A" w14:textId="77777777" w:rsidR="00541CCE" w:rsidRPr="000031E6" w:rsidRDefault="00541CCE">
            <w:pPr>
              <w:pStyle w:val="TableParagraph"/>
              <w:spacing w:before="8"/>
              <w:jc w:val="left"/>
              <w:rPr>
                <w:sz w:val="20"/>
                <w:lang w:val="uk-UA"/>
              </w:rPr>
            </w:pPr>
          </w:p>
          <w:p w14:paraId="745178B9" w14:textId="77777777" w:rsidR="00541CCE" w:rsidRPr="000031E6" w:rsidRDefault="00EB0C3C">
            <w:pPr>
              <w:pStyle w:val="TableParagraph"/>
              <w:spacing w:before="0" w:line="232" w:lineRule="exact"/>
              <w:ind w:left="7" w:right="12"/>
              <w:rPr>
                <w:sz w:val="21"/>
                <w:lang w:val="uk-UA"/>
              </w:rPr>
            </w:pPr>
            <w:r w:rsidRPr="000031E6">
              <w:rPr>
                <w:color w:val="1E1916"/>
                <w:spacing w:val="-5"/>
                <w:sz w:val="21"/>
                <w:lang w:val="uk-UA"/>
              </w:rPr>
              <w:t>40</w:t>
            </w:r>
          </w:p>
        </w:tc>
        <w:tc>
          <w:tcPr>
            <w:tcW w:w="876" w:type="dxa"/>
          </w:tcPr>
          <w:p w14:paraId="749157C6" w14:textId="77777777" w:rsidR="00541CCE" w:rsidRPr="000031E6" w:rsidRDefault="00541CCE">
            <w:pPr>
              <w:pStyle w:val="TableParagraph"/>
              <w:spacing w:before="0"/>
              <w:jc w:val="left"/>
              <w:rPr>
                <w:sz w:val="20"/>
                <w:lang w:val="uk-UA"/>
              </w:rPr>
            </w:pPr>
          </w:p>
          <w:p w14:paraId="06E14FD4" w14:textId="77777777" w:rsidR="00541CCE" w:rsidRPr="000031E6" w:rsidRDefault="00541CCE">
            <w:pPr>
              <w:pStyle w:val="TableParagraph"/>
              <w:spacing w:before="0"/>
              <w:jc w:val="left"/>
              <w:rPr>
                <w:sz w:val="20"/>
                <w:lang w:val="uk-UA"/>
              </w:rPr>
            </w:pPr>
          </w:p>
          <w:p w14:paraId="0CC0261A" w14:textId="77777777" w:rsidR="00541CCE" w:rsidRPr="000031E6" w:rsidRDefault="00541CCE">
            <w:pPr>
              <w:pStyle w:val="TableParagraph"/>
              <w:spacing w:before="0"/>
              <w:jc w:val="left"/>
              <w:rPr>
                <w:sz w:val="20"/>
                <w:lang w:val="uk-UA"/>
              </w:rPr>
            </w:pPr>
          </w:p>
          <w:p w14:paraId="42825BC2" w14:textId="77777777" w:rsidR="00541CCE" w:rsidRPr="000031E6" w:rsidRDefault="00541CCE">
            <w:pPr>
              <w:pStyle w:val="TableParagraph"/>
              <w:spacing w:before="0"/>
              <w:jc w:val="left"/>
              <w:rPr>
                <w:sz w:val="20"/>
                <w:lang w:val="uk-UA"/>
              </w:rPr>
            </w:pPr>
          </w:p>
          <w:p w14:paraId="1E06F0AE" w14:textId="77777777" w:rsidR="00541CCE" w:rsidRPr="000031E6" w:rsidRDefault="00541CCE">
            <w:pPr>
              <w:pStyle w:val="TableParagraph"/>
              <w:spacing w:before="8"/>
              <w:jc w:val="left"/>
              <w:rPr>
                <w:sz w:val="20"/>
                <w:lang w:val="uk-UA"/>
              </w:rPr>
            </w:pPr>
          </w:p>
          <w:p w14:paraId="0B4BF677" w14:textId="77777777" w:rsidR="00541CCE" w:rsidRPr="000031E6" w:rsidRDefault="00EB0C3C">
            <w:pPr>
              <w:pStyle w:val="TableParagraph"/>
              <w:spacing w:before="0" w:line="232" w:lineRule="exact"/>
              <w:ind w:left="188" w:right="198"/>
              <w:rPr>
                <w:sz w:val="21"/>
                <w:lang w:val="uk-UA"/>
              </w:rPr>
            </w:pPr>
            <w:r w:rsidRPr="000031E6">
              <w:rPr>
                <w:color w:val="1E1916"/>
                <w:spacing w:val="-5"/>
                <w:sz w:val="21"/>
                <w:lang w:val="uk-UA"/>
              </w:rPr>
              <w:t>10</w:t>
            </w:r>
          </w:p>
        </w:tc>
        <w:tc>
          <w:tcPr>
            <w:tcW w:w="876" w:type="dxa"/>
          </w:tcPr>
          <w:p w14:paraId="7C3AEFFE" w14:textId="77777777" w:rsidR="00541CCE" w:rsidRPr="000031E6" w:rsidRDefault="00541CCE">
            <w:pPr>
              <w:pStyle w:val="TableParagraph"/>
              <w:spacing w:before="0"/>
              <w:jc w:val="left"/>
              <w:rPr>
                <w:sz w:val="20"/>
                <w:lang w:val="uk-UA"/>
              </w:rPr>
            </w:pPr>
          </w:p>
          <w:p w14:paraId="7C15EF63" w14:textId="77777777" w:rsidR="00541CCE" w:rsidRPr="000031E6" w:rsidRDefault="00541CCE">
            <w:pPr>
              <w:pStyle w:val="TableParagraph"/>
              <w:spacing w:before="0"/>
              <w:jc w:val="left"/>
              <w:rPr>
                <w:sz w:val="20"/>
                <w:lang w:val="uk-UA"/>
              </w:rPr>
            </w:pPr>
          </w:p>
          <w:p w14:paraId="708D9C94" w14:textId="77777777" w:rsidR="00541CCE" w:rsidRPr="000031E6" w:rsidRDefault="00541CCE">
            <w:pPr>
              <w:pStyle w:val="TableParagraph"/>
              <w:spacing w:before="0"/>
              <w:jc w:val="left"/>
              <w:rPr>
                <w:sz w:val="20"/>
                <w:lang w:val="uk-UA"/>
              </w:rPr>
            </w:pPr>
          </w:p>
          <w:p w14:paraId="03BCBE19" w14:textId="77777777" w:rsidR="00541CCE" w:rsidRPr="000031E6" w:rsidRDefault="00541CCE">
            <w:pPr>
              <w:pStyle w:val="TableParagraph"/>
              <w:spacing w:before="0"/>
              <w:jc w:val="left"/>
              <w:rPr>
                <w:sz w:val="20"/>
                <w:lang w:val="uk-UA"/>
              </w:rPr>
            </w:pPr>
          </w:p>
          <w:p w14:paraId="7AD580F2" w14:textId="77777777" w:rsidR="00541CCE" w:rsidRPr="000031E6" w:rsidRDefault="00541CCE">
            <w:pPr>
              <w:pStyle w:val="TableParagraph"/>
              <w:spacing w:before="8"/>
              <w:jc w:val="left"/>
              <w:rPr>
                <w:sz w:val="20"/>
                <w:lang w:val="uk-UA"/>
              </w:rPr>
            </w:pPr>
          </w:p>
          <w:p w14:paraId="6BC0C922" w14:textId="77777777" w:rsidR="00541CCE" w:rsidRPr="000031E6" w:rsidRDefault="00EB0C3C">
            <w:pPr>
              <w:pStyle w:val="TableParagraph"/>
              <w:spacing w:before="0" w:line="232" w:lineRule="exact"/>
              <w:ind w:left="187" w:right="202"/>
              <w:rPr>
                <w:sz w:val="21"/>
                <w:lang w:val="uk-UA"/>
              </w:rPr>
            </w:pPr>
            <w:r w:rsidRPr="000031E6">
              <w:rPr>
                <w:color w:val="1E1916"/>
                <w:spacing w:val="-5"/>
                <w:sz w:val="21"/>
                <w:lang w:val="uk-UA"/>
              </w:rPr>
              <w:t>4,0</w:t>
            </w:r>
          </w:p>
        </w:tc>
        <w:tc>
          <w:tcPr>
            <w:tcW w:w="876" w:type="dxa"/>
          </w:tcPr>
          <w:p w14:paraId="5DF11C0E" w14:textId="77777777" w:rsidR="00541CCE" w:rsidRPr="000031E6" w:rsidRDefault="00541CCE">
            <w:pPr>
              <w:pStyle w:val="TableParagraph"/>
              <w:spacing w:before="0"/>
              <w:jc w:val="left"/>
              <w:rPr>
                <w:sz w:val="20"/>
                <w:lang w:val="uk-UA"/>
              </w:rPr>
            </w:pPr>
          </w:p>
          <w:p w14:paraId="05CE24EC" w14:textId="77777777" w:rsidR="00541CCE" w:rsidRPr="000031E6" w:rsidRDefault="00541CCE">
            <w:pPr>
              <w:pStyle w:val="TableParagraph"/>
              <w:spacing w:before="0"/>
              <w:jc w:val="left"/>
              <w:rPr>
                <w:sz w:val="20"/>
                <w:lang w:val="uk-UA"/>
              </w:rPr>
            </w:pPr>
          </w:p>
          <w:p w14:paraId="506B316C" w14:textId="77777777" w:rsidR="00541CCE" w:rsidRPr="000031E6" w:rsidRDefault="00541CCE">
            <w:pPr>
              <w:pStyle w:val="TableParagraph"/>
              <w:spacing w:before="0"/>
              <w:jc w:val="left"/>
              <w:rPr>
                <w:sz w:val="20"/>
                <w:lang w:val="uk-UA"/>
              </w:rPr>
            </w:pPr>
          </w:p>
          <w:p w14:paraId="3B53E536" w14:textId="77777777" w:rsidR="00541CCE" w:rsidRPr="000031E6" w:rsidRDefault="00541CCE">
            <w:pPr>
              <w:pStyle w:val="TableParagraph"/>
              <w:spacing w:before="0"/>
              <w:jc w:val="left"/>
              <w:rPr>
                <w:sz w:val="20"/>
                <w:lang w:val="uk-UA"/>
              </w:rPr>
            </w:pPr>
          </w:p>
          <w:p w14:paraId="1C8D0E74" w14:textId="77777777" w:rsidR="00541CCE" w:rsidRPr="000031E6" w:rsidRDefault="00541CCE">
            <w:pPr>
              <w:pStyle w:val="TableParagraph"/>
              <w:spacing w:before="8"/>
              <w:jc w:val="left"/>
              <w:rPr>
                <w:sz w:val="20"/>
                <w:lang w:val="uk-UA"/>
              </w:rPr>
            </w:pPr>
          </w:p>
          <w:p w14:paraId="6A7036B4" w14:textId="77777777" w:rsidR="00541CCE" w:rsidRPr="000031E6" w:rsidRDefault="00EB0C3C">
            <w:pPr>
              <w:pStyle w:val="TableParagraph"/>
              <w:spacing w:before="0" w:line="232" w:lineRule="exact"/>
              <w:ind w:left="183" w:right="202"/>
              <w:rPr>
                <w:sz w:val="21"/>
                <w:lang w:val="uk-UA"/>
              </w:rPr>
            </w:pPr>
            <w:r w:rsidRPr="000031E6">
              <w:rPr>
                <w:color w:val="1E1916"/>
                <w:spacing w:val="-5"/>
                <w:sz w:val="21"/>
                <w:lang w:val="uk-UA"/>
              </w:rPr>
              <w:t>1,5</w:t>
            </w:r>
          </w:p>
        </w:tc>
        <w:tc>
          <w:tcPr>
            <w:tcW w:w="876" w:type="dxa"/>
          </w:tcPr>
          <w:p w14:paraId="6DEF8AED" w14:textId="77777777" w:rsidR="00541CCE" w:rsidRPr="000031E6" w:rsidRDefault="00541CCE">
            <w:pPr>
              <w:pStyle w:val="TableParagraph"/>
              <w:spacing w:before="0"/>
              <w:jc w:val="left"/>
              <w:rPr>
                <w:sz w:val="20"/>
                <w:lang w:val="uk-UA"/>
              </w:rPr>
            </w:pPr>
          </w:p>
          <w:p w14:paraId="19B1A9C0" w14:textId="77777777" w:rsidR="00541CCE" w:rsidRPr="000031E6" w:rsidRDefault="00541CCE">
            <w:pPr>
              <w:pStyle w:val="TableParagraph"/>
              <w:spacing w:before="0"/>
              <w:jc w:val="left"/>
              <w:rPr>
                <w:sz w:val="20"/>
                <w:lang w:val="uk-UA"/>
              </w:rPr>
            </w:pPr>
          </w:p>
          <w:p w14:paraId="4FC9E3C5" w14:textId="77777777" w:rsidR="00541CCE" w:rsidRPr="000031E6" w:rsidRDefault="00541CCE">
            <w:pPr>
              <w:pStyle w:val="TableParagraph"/>
              <w:spacing w:before="0"/>
              <w:jc w:val="left"/>
              <w:rPr>
                <w:sz w:val="20"/>
                <w:lang w:val="uk-UA"/>
              </w:rPr>
            </w:pPr>
          </w:p>
          <w:p w14:paraId="0F33DF2D" w14:textId="77777777" w:rsidR="00541CCE" w:rsidRPr="000031E6" w:rsidRDefault="00541CCE">
            <w:pPr>
              <w:pStyle w:val="TableParagraph"/>
              <w:spacing w:before="0"/>
              <w:jc w:val="left"/>
              <w:rPr>
                <w:sz w:val="20"/>
                <w:lang w:val="uk-UA"/>
              </w:rPr>
            </w:pPr>
          </w:p>
          <w:p w14:paraId="54057652" w14:textId="77777777" w:rsidR="00541CCE" w:rsidRPr="000031E6" w:rsidRDefault="00541CCE">
            <w:pPr>
              <w:pStyle w:val="TableParagraph"/>
              <w:spacing w:before="8"/>
              <w:jc w:val="left"/>
              <w:rPr>
                <w:sz w:val="20"/>
                <w:lang w:val="uk-UA"/>
              </w:rPr>
            </w:pPr>
          </w:p>
          <w:p w14:paraId="709911BC" w14:textId="77777777" w:rsidR="00541CCE" w:rsidRPr="000031E6" w:rsidRDefault="00EB0C3C">
            <w:pPr>
              <w:pStyle w:val="TableParagraph"/>
              <w:spacing w:before="0" w:line="232" w:lineRule="exact"/>
              <w:ind w:left="179" w:right="202"/>
              <w:rPr>
                <w:sz w:val="21"/>
                <w:lang w:val="uk-UA"/>
              </w:rPr>
            </w:pPr>
            <w:r w:rsidRPr="000031E6">
              <w:rPr>
                <w:color w:val="1E1916"/>
                <w:spacing w:val="-5"/>
                <w:sz w:val="21"/>
                <w:lang w:val="uk-UA"/>
              </w:rPr>
              <w:t>2,4</w:t>
            </w:r>
          </w:p>
        </w:tc>
        <w:tc>
          <w:tcPr>
            <w:tcW w:w="881" w:type="dxa"/>
          </w:tcPr>
          <w:p w14:paraId="3B4A535B" w14:textId="77777777" w:rsidR="00541CCE" w:rsidRPr="000031E6" w:rsidRDefault="00541CCE">
            <w:pPr>
              <w:pStyle w:val="TableParagraph"/>
              <w:spacing w:before="0"/>
              <w:jc w:val="left"/>
              <w:rPr>
                <w:sz w:val="20"/>
                <w:lang w:val="uk-UA"/>
              </w:rPr>
            </w:pPr>
          </w:p>
          <w:p w14:paraId="2D6C9FDA" w14:textId="77777777" w:rsidR="00541CCE" w:rsidRPr="000031E6" w:rsidRDefault="00541CCE">
            <w:pPr>
              <w:pStyle w:val="TableParagraph"/>
              <w:spacing w:before="0"/>
              <w:jc w:val="left"/>
              <w:rPr>
                <w:sz w:val="20"/>
                <w:lang w:val="uk-UA"/>
              </w:rPr>
            </w:pPr>
          </w:p>
          <w:p w14:paraId="3B3D4736" w14:textId="77777777" w:rsidR="00541CCE" w:rsidRPr="000031E6" w:rsidRDefault="00541CCE">
            <w:pPr>
              <w:pStyle w:val="TableParagraph"/>
              <w:spacing w:before="0"/>
              <w:jc w:val="left"/>
              <w:rPr>
                <w:sz w:val="20"/>
                <w:lang w:val="uk-UA"/>
              </w:rPr>
            </w:pPr>
          </w:p>
          <w:p w14:paraId="38E1B45D" w14:textId="77777777" w:rsidR="00541CCE" w:rsidRPr="000031E6" w:rsidRDefault="00541CCE">
            <w:pPr>
              <w:pStyle w:val="TableParagraph"/>
              <w:spacing w:before="0"/>
              <w:jc w:val="left"/>
              <w:rPr>
                <w:sz w:val="20"/>
                <w:lang w:val="uk-UA"/>
              </w:rPr>
            </w:pPr>
          </w:p>
          <w:p w14:paraId="45D13425" w14:textId="77777777" w:rsidR="00541CCE" w:rsidRPr="000031E6" w:rsidRDefault="00541CCE">
            <w:pPr>
              <w:pStyle w:val="TableParagraph"/>
              <w:spacing w:before="8"/>
              <w:jc w:val="left"/>
              <w:rPr>
                <w:sz w:val="20"/>
                <w:lang w:val="uk-UA"/>
              </w:rPr>
            </w:pPr>
          </w:p>
          <w:p w14:paraId="05CA398D" w14:textId="77777777" w:rsidR="00541CCE" w:rsidRPr="000031E6" w:rsidRDefault="00EB0C3C">
            <w:pPr>
              <w:pStyle w:val="TableParagraph"/>
              <w:spacing w:before="0" w:line="232" w:lineRule="exact"/>
              <w:ind w:left="56" w:right="88"/>
              <w:rPr>
                <w:sz w:val="21"/>
                <w:lang w:val="uk-UA"/>
              </w:rPr>
            </w:pPr>
            <w:r w:rsidRPr="000031E6">
              <w:rPr>
                <w:color w:val="1E1916"/>
                <w:spacing w:val="-5"/>
                <w:sz w:val="21"/>
                <w:lang w:val="uk-UA"/>
              </w:rPr>
              <w:t>0,9</w:t>
            </w:r>
          </w:p>
        </w:tc>
      </w:tr>
      <w:tr w:rsidR="00541CCE" w:rsidRPr="000031E6" w14:paraId="267610EF" w14:textId="77777777">
        <w:trPr>
          <w:trHeight w:val="335"/>
        </w:trPr>
        <w:tc>
          <w:tcPr>
            <w:tcW w:w="2840" w:type="dxa"/>
            <w:vMerge/>
            <w:tcBorders>
              <w:top w:val="nil"/>
            </w:tcBorders>
          </w:tcPr>
          <w:p w14:paraId="58B7615D" w14:textId="77777777" w:rsidR="00541CCE" w:rsidRPr="000031E6" w:rsidRDefault="00541CCE">
            <w:pPr>
              <w:rPr>
                <w:sz w:val="2"/>
                <w:szCs w:val="2"/>
                <w:lang w:val="uk-UA"/>
              </w:rPr>
            </w:pPr>
          </w:p>
        </w:tc>
        <w:tc>
          <w:tcPr>
            <w:tcW w:w="2730" w:type="dxa"/>
          </w:tcPr>
          <w:p w14:paraId="0E1F1F6E"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стіл</w:t>
            </w:r>
            <w:r w:rsidRPr="000031E6">
              <w:rPr>
                <w:color w:val="1E1916"/>
                <w:spacing w:val="-1"/>
                <w:sz w:val="21"/>
                <w:lang w:val="uk-UA"/>
              </w:rPr>
              <w:t xml:space="preserve"> </w:t>
            </w:r>
            <w:r w:rsidRPr="000031E6">
              <w:rPr>
                <w:color w:val="1E1916"/>
                <w:spacing w:val="-2"/>
                <w:sz w:val="21"/>
                <w:lang w:val="uk-UA"/>
              </w:rPr>
              <w:t>оператора</w:t>
            </w:r>
          </w:p>
        </w:tc>
        <w:tc>
          <w:tcPr>
            <w:tcW w:w="829" w:type="dxa"/>
          </w:tcPr>
          <w:p w14:paraId="5B056EFD" w14:textId="77777777" w:rsidR="00541CCE" w:rsidRPr="000031E6" w:rsidRDefault="00EB0C3C">
            <w:pPr>
              <w:pStyle w:val="TableParagraph"/>
              <w:spacing w:line="237" w:lineRule="exact"/>
              <w:ind w:left="80" w:right="74"/>
              <w:rPr>
                <w:sz w:val="21"/>
                <w:lang w:val="uk-UA"/>
              </w:rPr>
            </w:pPr>
            <w:r w:rsidRPr="000031E6">
              <w:rPr>
                <w:color w:val="1E1916"/>
                <w:spacing w:val="-4"/>
                <w:sz w:val="21"/>
                <w:lang w:val="uk-UA"/>
              </w:rPr>
              <w:t>ІІІв</w:t>
            </w:r>
          </w:p>
        </w:tc>
        <w:tc>
          <w:tcPr>
            <w:tcW w:w="1036" w:type="dxa"/>
          </w:tcPr>
          <w:p w14:paraId="7A7FCA4E" w14:textId="77777777" w:rsidR="00541CCE" w:rsidRPr="000031E6" w:rsidRDefault="00EB0C3C">
            <w:pPr>
              <w:pStyle w:val="TableParagraph"/>
              <w:spacing w:line="237" w:lineRule="exact"/>
              <w:ind w:left="4"/>
              <w:rPr>
                <w:sz w:val="21"/>
                <w:lang w:val="uk-UA"/>
              </w:rPr>
            </w:pPr>
            <w:r w:rsidRPr="000031E6">
              <w:rPr>
                <w:color w:val="1E1916"/>
                <w:w w:val="99"/>
                <w:sz w:val="21"/>
                <w:lang w:val="uk-UA"/>
              </w:rPr>
              <w:t>–</w:t>
            </w:r>
          </w:p>
        </w:tc>
        <w:tc>
          <w:tcPr>
            <w:tcW w:w="765" w:type="dxa"/>
          </w:tcPr>
          <w:p w14:paraId="13810FD8" w14:textId="77777777" w:rsidR="00541CCE" w:rsidRPr="000031E6" w:rsidRDefault="00EB0C3C">
            <w:pPr>
              <w:pStyle w:val="TableParagraph"/>
              <w:spacing w:line="237" w:lineRule="exact"/>
              <w:ind w:left="1"/>
              <w:rPr>
                <w:sz w:val="21"/>
                <w:lang w:val="uk-UA"/>
              </w:rPr>
            </w:pPr>
            <w:r w:rsidRPr="000031E6">
              <w:rPr>
                <w:color w:val="1E1916"/>
                <w:w w:val="99"/>
                <w:sz w:val="21"/>
                <w:lang w:val="uk-UA"/>
              </w:rPr>
              <w:t>–</w:t>
            </w:r>
          </w:p>
        </w:tc>
        <w:tc>
          <w:tcPr>
            <w:tcW w:w="817" w:type="dxa"/>
          </w:tcPr>
          <w:p w14:paraId="59498E89" w14:textId="77777777" w:rsidR="00541CCE" w:rsidRPr="000031E6" w:rsidRDefault="00EB0C3C">
            <w:pPr>
              <w:pStyle w:val="TableParagraph"/>
              <w:spacing w:line="237" w:lineRule="exact"/>
              <w:ind w:left="185" w:right="186"/>
              <w:rPr>
                <w:sz w:val="21"/>
                <w:lang w:val="uk-UA"/>
              </w:rPr>
            </w:pPr>
            <w:r w:rsidRPr="000031E6">
              <w:rPr>
                <w:color w:val="1E1916"/>
                <w:spacing w:val="-5"/>
                <w:sz w:val="21"/>
                <w:lang w:val="uk-UA"/>
              </w:rPr>
              <w:t>300</w:t>
            </w:r>
          </w:p>
        </w:tc>
        <w:tc>
          <w:tcPr>
            <w:tcW w:w="895" w:type="dxa"/>
          </w:tcPr>
          <w:p w14:paraId="75EDF907" w14:textId="77777777" w:rsidR="00541CCE" w:rsidRPr="000031E6" w:rsidRDefault="00EB0C3C">
            <w:pPr>
              <w:pStyle w:val="TableParagraph"/>
              <w:spacing w:line="237" w:lineRule="exact"/>
              <w:ind w:right="5"/>
              <w:rPr>
                <w:sz w:val="21"/>
                <w:lang w:val="uk-UA"/>
              </w:rPr>
            </w:pPr>
            <w:r w:rsidRPr="000031E6">
              <w:rPr>
                <w:color w:val="1E1916"/>
                <w:w w:val="99"/>
                <w:sz w:val="21"/>
                <w:lang w:val="uk-UA"/>
              </w:rPr>
              <w:t>–</w:t>
            </w:r>
          </w:p>
        </w:tc>
        <w:tc>
          <w:tcPr>
            <w:tcW w:w="876" w:type="dxa"/>
          </w:tcPr>
          <w:p w14:paraId="45778AE3" w14:textId="77777777" w:rsidR="00541CCE" w:rsidRPr="000031E6" w:rsidRDefault="00EB0C3C">
            <w:pPr>
              <w:pStyle w:val="TableParagraph"/>
              <w:spacing w:line="237" w:lineRule="exact"/>
              <w:ind w:left="188" w:right="198"/>
              <w:rPr>
                <w:sz w:val="21"/>
                <w:lang w:val="uk-UA"/>
              </w:rPr>
            </w:pPr>
            <w:r w:rsidRPr="000031E6">
              <w:rPr>
                <w:color w:val="1E1916"/>
                <w:spacing w:val="-5"/>
                <w:sz w:val="21"/>
                <w:lang w:val="uk-UA"/>
              </w:rPr>
              <w:t>10</w:t>
            </w:r>
          </w:p>
        </w:tc>
        <w:tc>
          <w:tcPr>
            <w:tcW w:w="876" w:type="dxa"/>
          </w:tcPr>
          <w:p w14:paraId="1617FE5C" w14:textId="77777777" w:rsidR="00541CCE" w:rsidRPr="000031E6" w:rsidRDefault="00EB0C3C">
            <w:pPr>
              <w:pStyle w:val="TableParagraph"/>
              <w:spacing w:line="237" w:lineRule="exact"/>
              <w:ind w:right="14"/>
              <w:rPr>
                <w:sz w:val="21"/>
                <w:lang w:val="uk-UA"/>
              </w:rPr>
            </w:pPr>
            <w:r w:rsidRPr="000031E6">
              <w:rPr>
                <w:color w:val="1E1916"/>
                <w:w w:val="99"/>
                <w:sz w:val="21"/>
                <w:lang w:val="uk-UA"/>
              </w:rPr>
              <w:t>–</w:t>
            </w:r>
          </w:p>
        </w:tc>
        <w:tc>
          <w:tcPr>
            <w:tcW w:w="876" w:type="dxa"/>
          </w:tcPr>
          <w:p w14:paraId="3185C55F" w14:textId="77777777" w:rsidR="00541CCE" w:rsidRPr="000031E6" w:rsidRDefault="00EB0C3C">
            <w:pPr>
              <w:pStyle w:val="TableParagraph"/>
              <w:spacing w:line="237" w:lineRule="exact"/>
              <w:ind w:right="18"/>
              <w:rPr>
                <w:sz w:val="21"/>
                <w:lang w:val="uk-UA"/>
              </w:rPr>
            </w:pPr>
            <w:r w:rsidRPr="000031E6">
              <w:rPr>
                <w:color w:val="1E1916"/>
                <w:w w:val="99"/>
                <w:sz w:val="21"/>
                <w:lang w:val="uk-UA"/>
              </w:rPr>
              <w:t>–</w:t>
            </w:r>
          </w:p>
        </w:tc>
        <w:tc>
          <w:tcPr>
            <w:tcW w:w="876" w:type="dxa"/>
          </w:tcPr>
          <w:p w14:paraId="73F19EF5" w14:textId="77777777" w:rsidR="00541CCE" w:rsidRPr="000031E6" w:rsidRDefault="00EB0C3C">
            <w:pPr>
              <w:pStyle w:val="TableParagraph"/>
              <w:spacing w:line="237" w:lineRule="exact"/>
              <w:ind w:right="22"/>
              <w:rPr>
                <w:sz w:val="21"/>
                <w:lang w:val="uk-UA"/>
              </w:rPr>
            </w:pPr>
            <w:r w:rsidRPr="000031E6">
              <w:rPr>
                <w:color w:val="1E1916"/>
                <w:w w:val="99"/>
                <w:sz w:val="21"/>
                <w:lang w:val="uk-UA"/>
              </w:rPr>
              <w:t>–</w:t>
            </w:r>
          </w:p>
        </w:tc>
        <w:tc>
          <w:tcPr>
            <w:tcW w:w="881" w:type="dxa"/>
          </w:tcPr>
          <w:p w14:paraId="176C07DB" w14:textId="77777777" w:rsidR="00541CCE" w:rsidRPr="000031E6" w:rsidRDefault="00EB0C3C">
            <w:pPr>
              <w:pStyle w:val="TableParagraph"/>
              <w:spacing w:line="237" w:lineRule="exact"/>
              <w:ind w:right="31"/>
              <w:rPr>
                <w:sz w:val="21"/>
                <w:lang w:val="uk-UA"/>
              </w:rPr>
            </w:pPr>
            <w:r w:rsidRPr="000031E6">
              <w:rPr>
                <w:color w:val="1E1916"/>
                <w:w w:val="99"/>
                <w:sz w:val="21"/>
                <w:lang w:val="uk-UA"/>
              </w:rPr>
              <w:t>–</w:t>
            </w:r>
          </w:p>
        </w:tc>
      </w:tr>
    </w:tbl>
    <w:p w14:paraId="1A747964" w14:textId="77777777" w:rsidR="00541CCE" w:rsidRPr="000031E6" w:rsidRDefault="00541CCE">
      <w:pPr>
        <w:spacing w:line="237" w:lineRule="exact"/>
        <w:rPr>
          <w:sz w:val="21"/>
          <w:lang w:val="uk-UA"/>
        </w:rPr>
        <w:sectPr w:rsidR="00541CCE" w:rsidRPr="000031E6">
          <w:headerReference w:type="even" r:id="rId137"/>
          <w:footerReference w:type="even" r:id="rId138"/>
          <w:pgSz w:w="16840" w:h="11920" w:orient="landscape"/>
          <w:pgMar w:top="880" w:right="1020" w:bottom="280" w:left="1300" w:header="0" w:footer="0" w:gutter="0"/>
          <w:cols w:space="720"/>
        </w:sectPr>
      </w:pPr>
    </w:p>
    <w:p w14:paraId="0161BFA2" w14:textId="77777777" w:rsidR="00541CCE" w:rsidRPr="000031E6" w:rsidRDefault="005E1B30">
      <w:pPr>
        <w:pStyle w:val="a3"/>
        <w:rPr>
          <w:sz w:val="3"/>
          <w:lang w:val="uk-UA"/>
        </w:rPr>
      </w:pPr>
      <w:r>
        <w:rPr>
          <w:lang w:val="uk-UA"/>
        </w:rPr>
        <w:lastRenderedPageBreak/>
        <w:pict w14:anchorId="7360AAB6">
          <v:shape id="docshape154" o:spid="_x0000_s1136" type="#_x0000_t202" style="position:absolute;margin-left:798.35pt;margin-top:475.1pt;width:11pt;height:79.45pt;z-index:15786496;mso-position-horizontal-relative:page;mso-position-vertical-relative:page" filled="f" stroked="f">
            <v:textbox style="layout-flow:vertical" inset="0,0,0,0">
              <w:txbxContent>
                <w:p w14:paraId="1D59D297"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5E820FD0">
          <v:shape id="docshape155" o:spid="_x0000_s1135" type="#_x0000_t202" style="position:absolute;margin-left:44.05pt;margin-top:542.5pt;width:11pt;height:12pt;z-index:15787008;mso-position-horizontal-relative:page;mso-position-vertical-relative:page" filled="f" stroked="f">
            <v:textbox style="layout-flow:vertical" inset="0,0,0,0">
              <w:txbxContent>
                <w:p w14:paraId="4349A2C3" w14:textId="77777777" w:rsidR="00387F9D" w:rsidRDefault="00387F9D">
                  <w:pPr>
                    <w:spacing w:line="198" w:lineRule="exact"/>
                    <w:ind w:left="20"/>
                    <w:rPr>
                      <w:sz w:val="18"/>
                    </w:rPr>
                  </w:pPr>
                  <w:r>
                    <w:rPr>
                      <w:color w:val="1E1916"/>
                      <w:spacing w:val="-5"/>
                      <w:sz w:val="18"/>
                    </w:rPr>
                    <w:t>99</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2A732376" w14:textId="77777777">
        <w:trPr>
          <w:trHeight w:val="335"/>
        </w:trPr>
        <w:tc>
          <w:tcPr>
            <w:tcW w:w="2840" w:type="dxa"/>
          </w:tcPr>
          <w:p w14:paraId="1E015636"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34551D7A"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405897B7"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21C12721"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0A06DE7B"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4491BEB8"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264E6EDD"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29FFDBD8"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57A1B2DA" w14:textId="77777777" w:rsidR="00541CCE" w:rsidRPr="000031E6" w:rsidRDefault="00EB0C3C">
            <w:pPr>
              <w:pStyle w:val="TableParagraph"/>
              <w:spacing w:before="83" w:line="232" w:lineRule="exact"/>
              <w:ind w:right="380"/>
              <w:jc w:val="right"/>
              <w:rPr>
                <w:sz w:val="21"/>
                <w:lang w:val="uk-UA"/>
              </w:rPr>
            </w:pPr>
            <w:r w:rsidRPr="000031E6">
              <w:rPr>
                <w:color w:val="1E1916"/>
                <w:w w:val="99"/>
                <w:sz w:val="21"/>
                <w:lang w:val="uk-UA"/>
              </w:rPr>
              <w:t>9</w:t>
            </w:r>
          </w:p>
        </w:tc>
        <w:tc>
          <w:tcPr>
            <w:tcW w:w="876" w:type="dxa"/>
          </w:tcPr>
          <w:p w14:paraId="715736AD"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39D970C0"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65C750C9"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6F4EA680" w14:textId="77777777">
        <w:trPr>
          <w:trHeight w:val="570"/>
        </w:trPr>
        <w:tc>
          <w:tcPr>
            <w:tcW w:w="2840" w:type="dxa"/>
            <w:vMerge w:val="restart"/>
          </w:tcPr>
          <w:p w14:paraId="1E2423AF" w14:textId="77777777" w:rsidR="00541CCE" w:rsidRPr="000031E6" w:rsidRDefault="00541CCE">
            <w:pPr>
              <w:pStyle w:val="TableParagraph"/>
              <w:spacing w:before="0"/>
              <w:jc w:val="left"/>
              <w:rPr>
                <w:rFonts w:ascii="Times New Roman"/>
                <w:sz w:val="20"/>
                <w:lang w:val="uk-UA"/>
              </w:rPr>
            </w:pPr>
          </w:p>
        </w:tc>
        <w:tc>
          <w:tcPr>
            <w:tcW w:w="2730" w:type="dxa"/>
          </w:tcPr>
          <w:p w14:paraId="6B79C4CB" w14:textId="77777777" w:rsidR="00541CCE" w:rsidRPr="000031E6" w:rsidRDefault="00EB0C3C">
            <w:pPr>
              <w:pStyle w:val="TableParagraph"/>
              <w:spacing w:before="50" w:line="250" w:lineRule="atLeast"/>
              <w:ind w:left="56"/>
              <w:jc w:val="left"/>
              <w:rPr>
                <w:sz w:val="21"/>
                <w:lang w:val="uk-UA"/>
              </w:rPr>
            </w:pPr>
            <w:r w:rsidRPr="000031E6">
              <w:rPr>
                <w:color w:val="1E1916"/>
                <w:sz w:val="21"/>
                <w:lang w:val="uk-UA"/>
              </w:rPr>
              <w:t>Г,</w:t>
            </w:r>
            <w:r w:rsidRPr="000031E6">
              <w:rPr>
                <w:color w:val="1E1916"/>
                <w:spacing w:val="-15"/>
                <w:sz w:val="21"/>
                <w:lang w:val="uk-UA"/>
              </w:rPr>
              <w:t xml:space="preserve"> </w:t>
            </w:r>
            <w:r w:rsidRPr="000031E6">
              <w:rPr>
                <w:color w:val="1E1916"/>
                <w:sz w:val="21"/>
                <w:lang w:val="uk-UA"/>
              </w:rPr>
              <w:t>В</w:t>
            </w:r>
            <w:r w:rsidRPr="000031E6">
              <w:rPr>
                <w:color w:val="1E1916"/>
                <w:spacing w:val="-15"/>
                <w:sz w:val="21"/>
                <w:lang w:val="uk-UA"/>
              </w:rPr>
              <w:t xml:space="preserve"> </w:t>
            </w:r>
            <w:r w:rsidRPr="000031E6">
              <w:rPr>
                <w:color w:val="1E1916"/>
                <w:sz w:val="21"/>
                <w:lang w:val="uk-UA"/>
              </w:rPr>
              <w:t>–</w:t>
            </w:r>
            <w:r w:rsidRPr="000031E6">
              <w:rPr>
                <w:color w:val="1E1916"/>
                <w:spacing w:val="-14"/>
                <w:sz w:val="21"/>
                <w:lang w:val="uk-UA"/>
              </w:rPr>
              <w:t xml:space="preserve"> </w:t>
            </w:r>
            <w:r w:rsidRPr="000031E6">
              <w:rPr>
                <w:color w:val="1E1916"/>
                <w:sz w:val="21"/>
                <w:lang w:val="uk-UA"/>
              </w:rPr>
              <w:t>1,5</w:t>
            </w:r>
            <w:r w:rsidRPr="000031E6">
              <w:rPr>
                <w:color w:val="1E1916"/>
                <w:spacing w:val="-15"/>
                <w:sz w:val="21"/>
                <w:lang w:val="uk-UA"/>
              </w:rPr>
              <w:t xml:space="preserve"> </w:t>
            </w:r>
            <w:r w:rsidRPr="000031E6">
              <w:rPr>
                <w:color w:val="1E1916"/>
                <w:sz w:val="21"/>
                <w:lang w:val="uk-UA"/>
              </w:rPr>
              <w:t>(пульт</w:t>
            </w:r>
            <w:r w:rsidRPr="000031E6">
              <w:rPr>
                <w:color w:val="1E1916"/>
                <w:spacing w:val="-14"/>
                <w:sz w:val="21"/>
                <w:lang w:val="uk-UA"/>
              </w:rPr>
              <w:t xml:space="preserve"> </w:t>
            </w:r>
            <w:r w:rsidRPr="000031E6">
              <w:rPr>
                <w:color w:val="1E1916"/>
                <w:sz w:val="21"/>
                <w:lang w:val="uk-UA"/>
              </w:rPr>
              <w:t>керування, шкала приладів)</w:t>
            </w:r>
          </w:p>
        </w:tc>
        <w:tc>
          <w:tcPr>
            <w:tcW w:w="829" w:type="dxa"/>
          </w:tcPr>
          <w:p w14:paraId="397F7FE1" w14:textId="77777777" w:rsidR="00541CCE" w:rsidRPr="000031E6" w:rsidRDefault="00EB0C3C">
            <w:pPr>
              <w:pStyle w:val="TableParagraph"/>
              <w:spacing w:before="35"/>
              <w:ind w:left="80" w:right="74"/>
              <w:rPr>
                <w:sz w:val="16"/>
                <w:lang w:val="uk-UA"/>
              </w:rPr>
            </w:pPr>
            <w:r w:rsidRPr="000031E6">
              <w:rPr>
                <w:color w:val="1E1916"/>
                <w:spacing w:val="-2"/>
                <w:sz w:val="21"/>
                <w:lang w:val="uk-UA"/>
              </w:rPr>
              <w:t>ІVг</w:t>
            </w:r>
            <w:r w:rsidRPr="000031E6">
              <w:rPr>
                <w:color w:val="1E1916"/>
                <w:spacing w:val="-2"/>
                <w:position w:val="9"/>
                <w:sz w:val="16"/>
                <w:lang w:val="uk-UA"/>
              </w:rPr>
              <w:t>6)</w:t>
            </w:r>
          </w:p>
        </w:tc>
        <w:tc>
          <w:tcPr>
            <w:tcW w:w="1036" w:type="dxa"/>
          </w:tcPr>
          <w:p w14:paraId="6B59B66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BB66055"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E9A869A"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192AA72D"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145C2C09"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2F122213"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65B1ED58"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5EB3CE1"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C8B83DD"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87A212F" w14:textId="77777777">
        <w:trPr>
          <w:trHeight w:val="570"/>
        </w:trPr>
        <w:tc>
          <w:tcPr>
            <w:tcW w:w="2840" w:type="dxa"/>
            <w:vMerge/>
            <w:tcBorders>
              <w:top w:val="nil"/>
            </w:tcBorders>
          </w:tcPr>
          <w:p w14:paraId="375667F3" w14:textId="77777777" w:rsidR="00541CCE" w:rsidRPr="000031E6" w:rsidRDefault="00541CCE">
            <w:pPr>
              <w:rPr>
                <w:sz w:val="2"/>
                <w:szCs w:val="2"/>
                <w:lang w:val="uk-UA"/>
              </w:rPr>
            </w:pPr>
          </w:p>
        </w:tc>
        <w:tc>
          <w:tcPr>
            <w:tcW w:w="2730" w:type="dxa"/>
          </w:tcPr>
          <w:p w14:paraId="08DE9B0A" w14:textId="77777777" w:rsidR="00541CCE" w:rsidRPr="000031E6" w:rsidRDefault="00EB0C3C">
            <w:pPr>
              <w:pStyle w:val="TableParagraph"/>
              <w:spacing w:before="50" w:line="250" w:lineRule="atLeast"/>
              <w:ind w:left="56"/>
              <w:jc w:val="left"/>
              <w:rPr>
                <w:sz w:val="21"/>
                <w:lang w:val="uk-UA"/>
              </w:rPr>
            </w:pPr>
            <w:r w:rsidRPr="000031E6">
              <w:rPr>
                <w:color w:val="1E1916"/>
                <w:sz w:val="21"/>
                <w:lang w:val="uk-UA"/>
              </w:rPr>
              <w:t>В</w:t>
            </w:r>
            <w:r w:rsidRPr="000031E6">
              <w:rPr>
                <w:color w:val="1E1916"/>
                <w:spacing w:val="-10"/>
                <w:sz w:val="21"/>
                <w:lang w:val="uk-UA"/>
              </w:rPr>
              <w:t xml:space="preserve"> </w:t>
            </w:r>
            <w:r w:rsidRPr="000031E6">
              <w:rPr>
                <w:color w:val="1E1916"/>
                <w:sz w:val="21"/>
                <w:lang w:val="uk-UA"/>
              </w:rPr>
              <w:t>–</w:t>
            </w:r>
            <w:r w:rsidRPr="000031E6">
              <w:rPr>
                <w:color w:val="1E1916"/>
                <w:spacing w:val="-10"/>
                <w:sz w:val="21"/>
                <w:lang w:val="uk-UA"/>
              </w:rPr>
              <w:t xml:space="preserve"> </w:t>
            </w:r>
            <w:r w:rsidRPr="000031E6">
              <w:rPr>
                <w:color w:val="1E1916"/>
                <w:sz w:val="21"/>
                <w:lang w:val="uk-UA"/>
              </w:rPr>
              <w:t>1,5</w:t>
            </w:r>
            <w:r w:rsidRPr="000031E6">
              <w:rPr>
                <w:color w:val="1E1916"/>
                <w:spacing w:val="-10"/>
                <w:sz w:val="21"/>
                <w:lang w:val="uk-UA"/>
              </w:rPr>
              <w:t xml:space="preserve"> </w:t>
            </w:r>
            <w:r w:rsidRPr="000031E6">
              <w:rPr>
                <w:color w:val="1E1916"/>
                <w:sz w:val="21"/>
                <w:lang w:val="uk-UA"/>
              </w:rPr>
              <w:t>(задня</w:t>
            </w:r>
            <w:r w:rsidRPr="000031E6">
              <w:rPr>
                <w:color w:val="1E1916"/>
                <w:spacing w:val="-10"/>
                <w:sz w:val="21"/>
                <w:lang w:val="uk-UA"/>
              </w:rPr>
              <w:t xml:space="preserve"> </w:t>
            </w:r>
            <w:r w:rsidRPr="000031E6">
              <w:rPr>
                <w:color w:val="1E1916"/>
                <w:sz w:val="21"/>
                <w:lang w:val="uk-UA"/>
              </w:rPr>
              <w:t xml:space="preserve">сторона </w:t>
            </w:r>
            <w:r w:rsidRPr="000031E6">
              <w:rPr>
                <w:color w:val="1E1916"/>
                <w:spacing w:val="-2"/>
                <w:sz w:val="21"/>
                <w:lang w:val="uk-UA"/>
              </w:rPr>
              <w:t>щита)</w:t>
            </w:r>
          </w:p>
        </w:tc>
        <w:tc>
          <w:tcPr>
            <w:tcW w:w="829" w:type="dxa"/>
          </w:tcPr>
          <w:p w14:paraId="5EEE863A" w14:textId="77777777" w:rsidR="00541CCE" w:rsidRPr="000031E6" w:rsidRDefault="00EB0C3C">
            <w:pPr>
              <w:pStyle w:val="TableParagraph"/>
              <w:ind w:left="80" w:right="74"/>
              <w:rPr>
                <w:sz w:val="21"/>
                <w:lang w:val="uk-UA"/>
              </w:rPr>
            </w:pPr>
            <w:r w:rsidRPr="000031E6">
              <w:rPr>
                <w:color w:val="1E1916"/>
                <w:spacing w:val="-2"/>
                <w:sz w:val="21"/>
                <w:lang w:val="uk-UA"/>
              </w:rPr>
              <w:t>VIІІв</w:t>
            </w:r>
          </w:p>
        </w:tc>
        <w:tc>
          <w:tcPr>
            <w:tcW w:w="1036" w:type="dxa"/>
          </w:tcPr>
          <w:p w14:paraId="7FA056BA"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52C20D8"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8F4E14D"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757410D9"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00B758C9"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14D5C58E"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68088458"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29CA0C4F"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746F6E2"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2A411F00" w14:textId="77777777">
        <w:trPr>
          <w:trHeight w:val="330"/>
        </w:trPr>
        <w:tc>
          <w:tcPr>
            <w:tcW w:w="2840" w:type="dxa"/>
            <w:vMerge w:val="restart"/>
          </w:tcPr>
          <w:p w14:paraId="5057BCD3" w14:textId="77777777" w:rsidR="00541CCE" w:rsidRPr="000031E6" w:rsidRDefault="00EB0C3C">
            <w:pPr>
              <w:pStyle w:val="TableParagraph"/>
              <w:spacing w:line="259" w:lineRule="auto"/>
              <w:ind w:left="61" w:right="661"/>
              <w:jc w:val="left"/>
              <w:rPr>
                <w:sz w:val="21"/>
                <w:lang w:val="uk-UA"/>
              </w:rPr>
            </w:pPr>
            <w:r w:rsidRPr="000031E6">
              <w:rPr>
                <w:color w:val="1E1916"/>
                <w:sz w:val="21"/>
                <w:lang w:val="uk-UA"/>
              </w:rPr>
              <w:t>б) з періодичним перебуванням</w:t>
            </w:r>
            <w:r w:rsidRPr="000031E6">
              <w:rPr>
                <w:color w:val="1E1916"/>
                <w:spacing w:val="-15"/>
                <w:sz w:val="21"/>
                <w:lang w:val="uk-UA"/>
              </w:rPr>
              <w:t xml:space="preserve"> </w:t>
            </w:r>
            <w:r w:rsidRPr="000031E6">
              <w:rPr>
                <w:color w:val="1E1916"/>
                <w:sz w:val="21"/>
                <w:lang w:val="uk-UA"/>
              </w:rPr>
              <w:t>людей</w:t>
            </w:r>
          </w:p>
        </w:tc>
        <w:tc>
          <w:tcPr>
            <w:tcW w:w="2730" w:type="dxa"/>
          </w:tcPr>
          <w:p w14:paraId="50F3BFB2"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20DEFB9" w14:textId="77777777" w:rsidR="00541CCE" w:rsidRPr="000031E6" w:rsidRDefault="00541CCE">
            <w:pPr>
              <w:pStyle w:val="TableParagraph"/>
              <w:spacing w:before="0"/>
              <w:jc w:val="left"/>
              <w:rPr>
                <w:rFonts w:ascii="Times New Roman"/>
                <w:sz w:val="20"/>
                <w:lang w:val="uk-UA"/>
              </w:rPr>
            </w:pPr>
          </w:p>
        </w:tc>
        <w:tc>
          <w:tcPr>
            <w:tcW w:w="1036" w:type="dxa"/>
          </w:tcPr>
          <w:p w14:paraId="5BB260CD"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5387515"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41F093F3"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4568ABA4"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5B8D8EAA"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0A6F2A9"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7FB8349A"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58C6F7C6"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641C3C45"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17D10ADF" w14:textId="77777777">
        <w:trPr>
          <w:trHeight w:val="570"/>
        </w:trPr>
        <w:tc>
          <w:tcPr>
            <w:tcW w:w="2840" w:type="dxa"/>
            <w:vMerge/>
            <w:tcBorders>
              <w:top w:val="nil"/>
            </w:tcBorders>
          </w:tcPr>
          <w:p w14:paraId="1F4F071D" w14:textId="77777777" w:rsidR="00541CCE" w:rsidRPr="000031E6" w:rsidRDefault="00541CCE">
            <w:pPr>
              <w:rPr>
                <w:sz w:val="2"/>
                <w:szCs w:val="2"/>
                <w:lang w:val="uk-UA"/>
              </w:rPr>
            </w:pPr>
          </w:p>
        </w:tc>
        <w:tc>
          <w:tcPr>
            <w:tcW w:w="2730" w:type="dxa"/>
          </w:tcPr>
          <w:p w14:paraId="35D09B48" w14:textId="77777777" w:rsidR="00541CCE" w:rsidRPr="000031E6" w:rsidRDefault="00EB0C3C">
            <w:pPr>
              <w:pStyle w:val="TableParagraph"/>
              <w:spacing w:before="50" w:line="250" w:lineRule="atLeast"/>
              <w:ind w:left="56"/>
              <w:jc w:val="left"/>
              <w:rPr>
                <w:sz w:val="21"/>
                <w:lang w:val="uk-UA"/>
              </w:rPr>
            </w:pPr>
            <w:r w:rsidRPr="000031E6">
              <w:rPr>
                <w:color w:val="1E1916"/>
                <w:sz w:val="21"/>
                <w:lang w:val="uk-UA"/>
              </w:rPr>
              <w:t>Г,</w:t>
            </w:r>
            <w:r w:rsidRPr="000031E6">
              <w:rPr>
                <w:color w:val="1E1916"/>
                <w:spacing w:val="-15"/>
                <w:sz w:val="21"/>
                <w:lang w:val="uk-UA"/>
              </w:rPr>
              <w:t xml:space="preserve"> </w:t>
            </w:r>
            <w:r w:rsidRPr="000031E6">
              <w:rPr>
                <w:color w:val="1E1916"/>
                <w:sz w:val="21"/>
                <w:lang w:val="uk-UA"/>
              </w:rPr>
              <w:t>В</w:t>
            </w:r>
            <w:r w:rsidRPr="000031E6">
              <w:rPr>
                <w:color w:val="1E1916"/>
                <w:spacing w:val="-15"/>
                <w:sz w:val="21"/>
                <w:lang w:val="uk-UA"/>
              </w:rPr>
              <w:t xml:space="preserve"> </w:t>
            </w:r>
            <w:r w:rsidRPr="000031E6">
              <w:rPr>
                <w:color w:val="1E1916"/>
                <w:sz w:val="21"/>
                <w:lang w:val="uk-UA"/>
              </w:rPr>
              <w:t>–</w:t>
            </w:r>
            <w:r w:rsidRPr="000031E6">
              <w:rPr>
                <w:color w:val="1E1916"/>
                <w:spacing w:val="-14"/>
                <w:sz w:val="21"/>
                <w:lang w:val="uk-UA"/>
              </w:rPr>
              <w:t xml:space="preserve"> </w:t>
            </w:r>
            <w:r w:rsidRPr="000031E6">
              <w:rPr>
                <w:color w:val="1E1916"/>
                <w:sz w:val="21"/>
                <w:lang w:val="uk-UA"/>
              </w:rPr>
              <w:t>1,5</w:t>
            </w:r>
            <w:r w:rsidRPr="000031E6">
              <w:rPr>
                <w:color w:val="1E1916"/>
                <w:spacing w:val="-15"/>
                <w:sz w:val="21"/>
                <w:lang w:val="uk-UA"/>
              </w:rPr>
              <w:t xml:space="preserve"> </w:t>
            </w:r>
            <w:r w:rsidRPr="000031E6">
              <w:rPr>
                <w:color w:val="1E1916"/>
                <w:sz w:val="21"/>
                <w:lang w:val="uk-UA"/>
              </w:rPr>
              <w:t>(пульт</w:t>
            </w:r>
            <w:r w:rsidRPr="000031E6">
              <w:rPr>
                <w:color w:val="1E1916"/>
                <w:spacing w:val="-14"/>
                <w:sz w:val="21"/>
                <w:lang w:val="uk-UA"/>
              </w:rPr>
              <w:t xml:space="preserve"> </w:t>
            </w:r>
            <w:r w:rsidRPr="000031E6">
              <w:rPr>
                <w:color w:val="1E1916"/>
                <w:sz w:val="21"/>
                <w:lang w:val="uk-UA"/>
              </w:rPr>
              <w:t>керування, шкала приладів)</w:t>
            </w:r>
          </w:p>
        </w:tc>
        <w:tc>
          <w:tcPr>
            <w:tcW w:w="829" w:type="dxa"/>
          </w:tcPr>
          <w:p w14:paraId="1EE1F864" w14:textId="77777777" w:rsidR="00541CCE" w:rsidRPr="000031E6" w:rsidRDefault="00EB0C3C">
            <w:pPr>
              <w:pStyle w:val="TableParagraph"/>
              <w:spacing w:before="35"/>
              <w:ind w:left="80" w:right="74"/>
              <w:rPr>
                <w:sz w:val="16"/>
                <w:lang w:val="uk-UA"/>
              </w:rPr>
            </w:pPr>
            <w:r w:rsidRPr="000031E6">
              <w:rPr>
                <w:color w:val="1E1916"/>
                <w:spacing w:val="-2"/>
                <w:sz w:val="21"/>
                <w:lang w:val="uk-UA"/>
              </w:rPr>
              <w:t>ІVг</w:t>
            </w:r>
            <w:r w:rsidRPr="000031E6">
              <w:rPr>
                <w:color w:val="1E1916"/>
                <w:spacing w:val="-2"/>
                <w:position w:val="9"/>
                <w:sz w:val="16"/>
                <w:lang w:val="uk-UA"/>
              </w:rPr>
              <w:t>6)</w:t>
            </w:r>
          </w:p>
        </w:tc>
        <w:tc>
          <w:tcPr>
            <w:tcW w:w="1036" w:type="dxa"/>
          </w:tcPr>
          <w:p w14:paraId="5E02E8FF"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0B16238"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011C12F"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642CDC72"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2812005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55A3FE45"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0F5E6FCA"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4F3603D"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7BFE56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3C0A186F" w14:textId="77777777">
        <w:trPr>
          <w:trHeight w:val="570"/>
        </w:trPr>
        <w:tc>
          <w:tcPr>
            <w:tcW w:w="2840" w:type="dxa"/>
            <w:vMerge/>
            <w:tcBorders>
              <w:top w:val="nil"/>
            </w:tcBorders>
          </w:tcPr>
          <w:p w14:paraId="499ACE20" w14:textId="77777777" w:rsidR="00541CCE" w:rsidRPr="000031E6" w:rsidRDefault="00541CCE">
            <w:pPr>
              <w:rPr>
                <w:sz w:val="2"/>
                <w:szCs w:val="2"/>
                <w:lang w:val="uk-UA"/>
              </w:rPr>
            </w:pPr>
          </w:p>
        </w:tc>
        <w:tc>
          <w:tcPr>
            <w:tcW w:w="2730" w:type="dxa"/>
          </w:tcPr>
          <w:p w14:paraId="52E2758B" w14:textId="77777777" w:rsidR="00541CCE" w:rsidRPr="000031E6" w:rsidRDefault="00EB0C3C">
            <w:pPr>
              <w:pStyle w:val="TableParagraph"/>
              <w:spacing w:before="50" w:line="250" w:lineRule="atLeast"/>
              <w:ind w:left="56"/>
              <w:jc w:val="left"/>
              <w:rPr>
                <w:sz w:val="21"/>
                <w:lang w:val="uk-UA"/>
              </w:rPr>
            </w:pPr>
            <w:r w:rsidRPr="000031E6">
              <w:rPr>
                <w:color w:val="1E1916"/>
                <w:sz w:val="21"/>
                <w:lang w:val="uk-UA"/>
              </w:rPr>
              <w:t>В</w:t>
            </w:r>
            <w:r w:rsidRPr="000031E6">
              <w:rPr>
                <w:color w:val="1E1916"/>
                <w:spacing w:val="-10"/>
                <w:sz w:val="21"/>
                <w:lang w:val="uk-UA"/>
              </w:rPr>
              <w:t xml:space="preserve"> </w:t>
            </w:r>
            <w:r w:rsidRPr="000031E6">
              <w:rPr>
                <w:color w:val="1E1916"/>
                <w:sz w:val="21"/>
                <w:lang w:val="uk-UA"/>
              </w:rPr>
              <w:t>–</w:t>
            </w:r>
            <w:r w:rsidRPr="000031E6">
              <w:rPr>
                <w:color w:val="1E1916"/>
                <w:spacing w:val="-10"/>
                <w:sz w:val="21"/>
                <w:lang w:val="uk-UA"/>
              </w:rPr>
              <w:t xml:space="preserve"> </w:t>
            </w:r>
            <w:r w:rsidRPr="000031E6">
              <w:rPr>
                <w:color w:val="1E1916"/>
                <w:sz w:val="21"/>
                <w:lang w:val="uk-UA"/>
              </w:rPr>
              <w:t>1,5</w:t>
            </w:r>
            <w:r w:rsidRPr="000031E6">
              <w:rPr>
                <w:color w:val="1E1916"/>
                <w:spacing w:val="-10"/>
                <w:sz w:val="21"/>
                <w:lang w:val="uk-UA"/>
              </w:rPr>
              <w:t xml:space="preserve"> </w:t>
            </w:r>
            <w:r w:rsidRPr="000031E6">
              <w:rPr>
                <w:color w:val="1E1916"/>
                <w:sz w:val="21"/>
                <w:lang w:val="uk-UA"/>
              </w:rPr>
              <w:t>(задня</w:t>
            </w:r>
            <w:r w:rsidRPr="000031E6">
              <w:rPr>
                <w:color w:val="1E1916"/>
                <w:spacing w:val="-10"/>
                <w:sz w:val="21"/>
                <w:lang w:val="uk-UA"/>
              </w:rPr>
              <w:t xml:space="preserve"> </w:t>
            </w:r>
            <w:r w:rsidRPr="000031E6">
              <w:rPr>
                <w:color w:val="1E1916"/>
                <w:sz w:val="21"/>
                <w:lang w:val="uk-UA"/>
              </w:rPr>
              <w:t xml:space="preserve">сторона </w:t>
            </w:r>
            <w:r w:rsidRPr="000031E6">
              <w:rPr>
                <w:color w:val="1E1916"/>
                <w:spacing w:val="-2"/>
                <w:sz w:val="21"/>
                <w:lang w:val="uk-UA"/>
              </w:rPr>
              <w:t>щита)</w:t>
            </w:r>
          </w:p>
        </w:tc>
        <w:tc>
          <w:tcPr>
            <w:tcW w:w="829" w:type="dxa"/>
          </w:tcPr>
          <w:p w14:paraId="54C4401E" w14:textId="77777777" w:rsidR="00541CCE" w:rsidRPr="000031E6" w:rsidRDefault="00EB0C3C">
            <w:pPr>
              <w:pStyle w:val="TableParagraph"/>
              <w:ind w:left="80" w:right="74"/>
              <w:rPr>
                <w:sz w:val="21"/>
                <w:lang w:val="uk-UA"/>
              </w:rPr>
            </w:pPr>
            <w:r w:rsidRPr="000031E6">
              <w:rPr>
                <w:color w:val="1E1916"/>
                <w:spacing w:val="-4"/>
                <w:sz w:val="21"/>
                <w:lang w:val="uk-UA"/>
              </w:rPr>
              <w:t>IІІв</w:t>
            </w:r>
          </w:p>
        </w:tc>
        <w:tc>
          <w:tcPr>
            <w:tcW w:w="1036" w:type="dxa"/>
          </w:tcPr>
          <w:p w14:paraId="07DCAAF3"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796DCE8"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31A585B3"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36070091"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5AD7AAA"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B47AA3E"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775AE83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58C2C39"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D896C3D"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36B9107" w14:textId="77777777">
        <w:trPr>
          <w:trHeight w:val="1170"/>
        </w:trPr>
        <w:tc>
          <w:tcPr>
            <w:tcW w:w="2840" w:type="dxa"/>
          </w:tcPr>
          <w:p w14:paraId="6A581D9C" w14:textId="77777777" w:rsidR="00541CCE" w:rsidRPr="000031E6" w:rsidRDefault="00EB0C3C">
            <w:pPr>
              <w:pStyle w:val="TableParagraph"/>
              <w:spacing w:line="297" w:lineRule="auto"/>
              <w:ind w:left="61" w:right="13"/>
              <w:jc w:val="left"/>
              <w:rPr>
                <w:sz w:val="21"/>
                <w:lang w:val="uk-UA"/>
              </w:rPr>
            </w:pPr>
            <w:r w:rsidRPr="000031E6">
              <w:rPr>
                <w:color w:val="1E1916"/>
                <w:spacing w:val="-4"/>
                <w:sz w:val="21"/>
                <w:lang w:val="uk-UA"/>
              </w:rPr>
              <w:t>28.</w:t>
            </w:r>
            <w:r w:rsidRPr="000031E6">
              <w:rPr>
                <w:color w:val="1E1916"/>
                <w:spacing w:val="-11"/>
                <w:sz w:val="21"/>
                <w:lang w:val="uk-UA"/>
              </w:rPr>
              <w:t xml:space="preserve"> </w:t>
            </w:r>
            <w:r w:rsidRPr="000031E6">
              <w:rPr>
                <w:color w:val="1E1916"/>
                <w:spacing w:val="-4"/>
                <w:sz w:val="21"/>
                <w:lang w:val="uk-UA"/>
              </w:rPr>
              <w:t>Пульти,</w:t>
            </w:r>
            <w:r w:rsidRPr="000031E6">
              <w:rPr>
                <w:color w:val="1E1916"/>
                <w:spacing w:val="-11"/>
                <w:sz w:val="21"/>
                <w:lang w:val="uk-UA"/>
              </w:rPr>
              <w:t xml:space="preserve"> </w:t>
            </w:r>
            <w:r w:rsidRPr="000031E6">
              <w:rPr>
                <w:color w:val="1E1916"/>
                <w:spacing w:val="-4"/>
                <w:sz w:val="21"/>
                <w:lang w:val="uk-UA"/>
              </w:rPr>
              <w:t>щити</w:t>
            </w:r>
            <w:r w:rsidRPr="000031E6">
              <w:rPr>
                <w:color w:val="1E1916"/>
                <w:spacing w:val="-10"/>
                <w:sz w:val="21"/>
                <w:lang w:val="uk-UA"/>
              </w:rPr>
              <w:t xml:space="preserve"> </w:t>
            </w:r>
            <w:r w:rsidRPr="000031E6">
              <w:rPr>
                <w:color w:val="1E1916"/>
                <w:spacing w:val="-4"/>
                <w:sz w:val="21"/>
                <w:lang w:val="uk-UA"/>
              </w:rPr>
              <w:t xml:space="preserve">управління: </w:t>
            </w:r>
            <w:r w:rsidRPr="000031E6">
              <w:rPr>
                <w:color w:val="1E1916"/>
                <w:sz w:val="21"/>
                <w:lang w:val="uk-UA"/>
              </w:rPr>
              <w:t>а) у приміщеннях:</w:t>
            </w:r>
          </w:p>
          <w:p w14:paraId="5174C7DB" w14:textId="77777777" w:rsidR="00541CCE" w:rsidRPr="000031E6" w:rsidRDefault="00EB0C3C">
            <w:pPr>
              <w:pStyle w:val="TableParagraph"/>
              <w:spacing w:before="0" w:line="233" w:lineRule="exact"/>
              <w:ind w:left="61"/>
              <w:jc w:val="left"/>
              <w:rPr>
                <w:sz w:val="21"/>
                <w:lang w:val="uk-UA"/>
              </w:rPr>
            </w:pPr>
            <w:r w:rsidRPr="000031E6">
              <w:rPr>
                <w:color w:val="1E1916"/>
                <w:sz w:val="21"/>
                <w:lang w:val="uk-UA"/>
              </w:rPr>
              <w:t>–</w:t>
            </w:r>
            <w:r w:rsidRPr="000031E6">
              <w:rPr>
                <w:color w:val="1E1916"/>
                <w:spacing w:val="-6"/>
                <w:sz w:val="21"/>
                <w:lang w:val="uk-UA"/>
              </w:rPr>
              <w:t xml:space="preserve"> </w:t>
            </w:r>
            <w:r w:rsidRPr="000031E6">
              <w:rPr>
                <w:color w:val="1E1916"/>
                <w:sz w:val="21"/>
                <w:lang w:val="uk-UA"/>
              </w:rPr>
              <w:t>з</w:t>
            </w:r>
            <w:r w:rsidRPr="000031E6">
              <w:rPr>
                <w:color w:val="1E1916"/>
                <w:spacing w:val="-5"/>
                <w:sz w:val="21"/>
                <w:lang w:val="uk-UA"/>
              </w:rPr>
              <w:t xml:space="preserve"> </w:t>
            </w:r>
            <w:r w:rsidRPr="000031E6">
              <w:rPr>
                <w:color w:val="1E1916"/>
                <w:sz w:val="21"/>
                <w:lang w:val="uk-UA"/>
              </w:rPr>
              <w:t>вимірювальною</w:t>
            </w:r>
            <w:r w:rsidRPr="000031E6">
              <w:rPr>
                <w:color w:val="1E1916"/>
                <w:spacing w:val="-6"/>
                <w:sz w:val="21"/>
                <w:lang w:val="uk-UA"/>
              </w:rPr>
              <w:t xml:space="preserve"> </w:t>
            </w:r>
            <w:r w:rsidRPr="000031E6">
              <w:rPr>
                <w:color w:val="1E1916"/>
                <w:spacing w:val="-2"/>
                <w:sz w:val="21"/>
                <w:lang w:val="uk-UA"/>
              </w:rPr>
              <w:t>апара-</w:t>
            </w:r>
          </w:p>
          <w:p w14:paraId="082402C4" w14:textId="77777777" w:rsidR="00541CCE" w:rsidRPr="000031E6" w:rsidRDefault="00EB0C3C">
            <w:pPr>
              <w:pStyle w:val="TableParagraph"/>
              <w:spacing w:before="8" w:line="232" w:lineRule="exact"/>
              <w:ind w:left="61"/>
              <w:jc w:val="left"/>
              <w:rPr>
                <w:sz w:val="21"/>
                <w:lang w:val="uk-UA"/>
              </w:rPr>
            </w:pPr>
            <w:r w:rsidRPr="000031E6">
              <w:rPr>
                <w:color w:val="1E1916"/>
                <w:spacing w:val="-2"/>
                <w:sz w:val="21"/>
                <w:lang w:val="uk-UA"/>
              </w:rPr>
              <w:t>турою;</w:t>
            </w:r>
          </w:p>
        </w:tc>
        <w:tc>
          <w:tcPr>
            <w:tcW w:w="2730" w:type="dxa"/>
          </w:tcPr>
          <w:p w14:paraId="688AC363" w14:textId="77777777" w:rsidR="00541CCE" w:rsidRPr="000031E6" w:rsidRDefault="00541CCE">
            <w:pPr>
              <w:pStyle w:val="TableParagraph"/>
              <w:spacing w:before="0"/>
              <w:jc w:val="left"/>
              <w:rPr>
                <w:sz w:val="20"/>
                <w:lang w:val="uk-UA"/>
              </w:rPr>
            </w:pPr>
          </w:p>
          <w:p w14:paraId="2E7690EC" w14:textId="77777777" w:rsidR="00541CCE" w:rsidRPr="000031E6" w:rsidRDefault="00541CCE">
            <w:pPr>
              <w:pStyle w:val="TableParagraph"/>
              <w:spacing w:before="0"/>
              <w:jc w:val="left"/>
              <w:rPr>
                <w:sz w:val="20"/>
                <w:lang w:val="uk-UA"/>
              </w:rPr>
            </w:pPr>
          </w:p>
          <w:p w14:paraId="15A26D0D" w14:textId="77777777" w:rsidR="00541CCE" w:rsidRPr="000031E6" w:rsidRDefault="00541CCE">
            <w:pPr>
              <w:pStyle w:val="TableParagraph"/>
              <w:spacing w:before="6"/>
              <w:jc w:val="left"/>
              <w:rPr>
                <w:sz w:val="16"/>
                <w:lang w:val="uk-UA"/>
              </w:rPr>
            </w:pPr>
          </w:p>
          <w:p w14:paraId="133E51DC" w14:textId="77777777" w:rsidR="00541CCE" w:rsidRPr="000031E6" w:rsidRDefault="00EB0C3C">
            <w:pPr>
              <w:pStyle w:val="TableParagraph"/>
              <w:spacing w:before="0" w:line="250" w:lineRule="atLeast"/>
              <w:ind w:left="56" w:right="203"/>
              <w:jc w:val="left"/>
              <w:rPr>
                <w:sz w:val="21"/>
                <w:lang w:val="uk-UA"/>
              </w:rPr>
            </w:pPr>
            <w:r w:rsidRPr="000031E6">
              <w:rPr>
                <w:color w:val="1E1916"/>
                <w:sz w:val="21"/>
                <w:lang w:val="uk-UA"/>
              </w:rPr>
              <w:t>Г</w:t>
            </w:r>
            <w:r w:rsidRPr="000031E6">
              <w:rPr>
                <w:color w:val="1E1916"/>
                <w:spacing w:val="-10"/>
                <w:sz w:val="21"/>
                <w:lang w:val="uk-UA"/>
              </w:rPr>
              <w:t xml:space="preserve"> </w:t>
            </w:r>
            <w:r w:rsidRPr="000031E6">
              <w:rPr>
                <w:color w:val="1E1916"/>
                <w:sz w:val="21"/>
                <w:lang w:val="uk-UA"/>
              </w:rPr>
              <w:t>–</w:t>
            </w:r>
            <w:r w:rsidRPr="000031E6">
              <w:rPr>
                <w:color w:val="1E1916"/>
                <w:spacing w:val="-10"/>
                <w:sz w:val="21"/>
                <w:lang w:val="uk-UA"/>
              </w:rPr>
              <w:t xml:space="preserve"> </w:t>
            </w:r>
            <w:r w:rsidRPr="000031E6">
              <w:rPr>
                <w:color w:val="1E1916"/>
                <w:sz w:val="21"/>
                <w:lang w:val="uk-UA"/>
              </w:rPr>
              <w:t>0,8</w:t>
            </w:r>
            <w:r w:rsidRPr="000031E6">
              <w:rPr>
                <w:color w:val="1E1916"/>
                <w:spacing w:val="-10"/>
                <w:sz w:val="21"/>
                <w:lang w:val="uk-UA"/>
              </w:rPr>
              <w:t xml:space="preserve"> </w:t>
            </w:r>
            <w:r w:rsidRPr="000031E6">
              <w:rPr>
                <w:color w:val="1E1916"/>
                <w:sz w:val="21"/>
                <w:lang w:val="uk-UA"/>
              </w:rPr>
              <w:t>(шкала</w:t>
            </w:r>
            <w:r w:rsidRPr="000031E6">
              <w:rPr>
                <w:color w:val="1E1916"/>
                <w:spacing w:val="-10"/>
                <w:sz w:val="21"/>
                <w:lang w:val="uk-UA"/>
              </w:rPr>
              <w:t xml:space="preserve"> </w:t>
            </w:r>
            <w:r w:rsidRPr="000031E6">
              <w:rPr>
                <w:color w:val="1E1916"/>
                <w:sz w:val="21"/>
                <w:lang w:val="uk-UA"/>
              </w:rPr>
              <w:t>приладів) В – 1,5</w:t>
            </w:r>
          </w:p>
        </w:tc>
        <w:tc>
          <w:tcPr>
            <w:tcW w:w="829" w:type="dxa"/>
          </w:tcPr>
          <w:p w14:paraId="58D718FF" w14:textId="77777777" w:rsidR="00541CCE" w:rsidRPr="000031E6" w:rsidRDefault="00541CCE">
            <w:pPr>
              <w:pStyle w:val="TableParagraph"/>
              <w:spacing w:before="0"/>
              <w:jc w:val="left"/>
              <w:rPr>
                <w:sz w:val="26"/>
                <w:lang w:val="uk-UA"/>
              </w:rPr>
            </w:pPr>
          </w:p>
          <w:p w14:paraId="4EE6D1B1" w14:textId="77777777" w:rsidR="00541CCE" w:rsidRPr="000031E6" w:rsidRDefault="00541CCE">
            <w:pPr>
              <w:pStyle w:val="TableParagraph"/>
              <w:spacing w:before="2"/>
              <w:jc w:val="left"/>
              <w:rPr>
                <w:sz w:val="29"/>
                <w:lang w:val="uk-UA"/>
              </w:rPr>
            </w:pPr>
          </w:p>
          <w:p w14:paraId="08075217" w14:textId="77777777" w:rsidR="00541CCE" w:rsidRPr="000031E6" w:rsidRDefault="00EB0C3C">
            <w:pPr>
              <w:pStyle w:val="TableParagraph"/>
              <w:spacing w:before="0"/>
              <w:ind w:left="80" w:right="73"/>
              <w:rPr>
                <w:sz w:val="16"/>
                <w:lang w:val="uk-UA"/>
              </w:rPr>
            </w:pPr>
            <w:r w:rsidRPr="000031E6">
              <w:rPr>
                <w:color w:val="1E1916"/>
                <w:spacing w:val="-2"/>
                <w:position w:val="-8"/>
                <w:sz w:val="21"/>
                <w:lang w:val="uk-UA"/>
              </w:rPr>
              <w:t>ІVг</w:t>
            </w:r>
            <w:r w:rsidRPr="000031E6">
              <w:rPr>
                <w:color w:val="1E1916"/>
                <w:spacing w:val="-2"/>
                <w:sz w:val="16"/>
                <w:lang w:val="uk-UA"/>
              </w:rPr>
              <w:t>2),6)</w:t>
            </w:r>
          </w:p>
        </w:tc>
        <w:tc>
          <w:tcPr>
            <w:tcW w:w="1036" w:type="dxa"/>
          </w:tcPr>
          <w:p w14:paraId="1BE4E738" w14:textId="77777777" w:rsidR="00541CCE" w:rsidRPr="000031E6" w:rsidRDefault="00541CCE">
            <w:pPr>
              <w:pStyle w:val="TableParagraph"/>
              <w:spacing w:before="0"/>
              <w:jc w:val="left"/>
              <w:rPr>
                <w:sz w:val="20"/>
                <w:lang w:val="uk-UA"/>
              </w:rPr>
            </w:pPr>
          </w:p>
          <w:p w14:paraId="3786FEED" w14:textId="77777777" w:rsidR="00541CCE" w:rsidRPr="000031E6" w:rsidRDefault="00541CCE">
            <w:pPr>
              <w:pStyle w:val="TableParagraph"/>
              <w:spacing w:before="0"/>
              <w:jc w:val="left"/>
              <w:rPr>
                <w:sz w:val="20"/>
                <w:lang w:val="uk-UA"/>
              </w:rPr>
            </w:pPr>
          </w:p>
          <w:p w14:paraId="50EE8AAF" w14:textId="77777777" w:rsidR="00541CCE" w:rsidRPr="000031E6" w:rsidRDefault="00541CCE">
            <w:pPr>
              <w:pStyle w:val="TableParagraph"/>
              <w:spacing w:before="11"/>
              <w:jc w:val="left"/>
              <w:rPr>
                <w:sz w:val="18"/>
                <w:lang w:val="uk-UA"/>
              </w:rPr>
            </w:pPr>
          </w:p>
          <w:p w14:paraId="6A4B4B71" w14:textId="77777777" w:rsidR="00541CCE" w:rsidRPr="000031E6" w:rsidRDefault="00EB0C3C">
            <w:pPr>
              <w:pStyle w:val="TableParagraph"/>
              <w:spacing w:before="0"/>
              <w:ind w:left="4"/>
              <w:rPr>
                <w:sz w:val="21"/>
                <w:lang w:val="uk-UA"/>
              </w:rPr>
            </w:pPr>
            <w:r w:rsidRPr="000031E6">
              <w:rPr>
                <w:color w:val="1E1916"/>
                <w:w w:val="99"/>
                <w:sz w:val="21"/>
                <w:lang w:val="uk-UA"/>
              </w:rPr>
              <w:t>–</w:t>
            </w:r>
          </w:p>
        </w:tc>
        <w:tc>
          <w:tcPr>
            <w:tcW w:w="765" w:type="dxa"/>
          </w:tcPr>
          <w:p w14:paraId="659A0F28" w14:textId="77777777" w:rsidR="00541CCE" w:rsidRPr="000031E6" w:rsidRDefault="00541CCE">
            <w:pPr>
              <w:pStyle w:val="TableParagraph"/>
              <w:spacing w:before="0"/>
              <w:jc w:val="left"/>
              <w:rPr>
                <w:sz w:val="20"/>
                <w:lang w:val="uk-UA"/>
              </w:rPr>
            </w:pPr>
          </w:p>
          <w:p w14:paraId="62445AF4" w14:textId="77777777" w:rsidR="00541CCE" w:rsidRPr="000031E6" w:rsidRDefault="00541CCE">
            <w:pPr>
              <w:pStyle w:val="TableParagraph"/>
              <w:spacing w:before="0"/>
              <w:jc w:val="left"/>
              <w:rPr>
                <w:sz w:val="20"/>
                <w:lang w:val="uk-UA"/>
              </w:rPr>
            </w:pPr>
          </w:p>
          <w:p w14:paraId="73623248" w14:textId="77777777" w:rsidR="00541CCE" w:rsidRPr="000031E6" w:rsidRDefault="00541CCE">
            <w:pPr>
              <w:pStyle w:val="TableParagraph"/>
              <w:spacing w:before="11"/>
              <w:jc w:val="left"/>
              <w:rPr>
                <w:sz w:val="18"/>
                <w:lang w:val="uk-UA"/>
              </w:rPr>
            </w:pPr>
          </w:p>
          <w:p w14:paraId="192FE6B9" w14:textId="77777777" w:rsidR="00541CCE" w:rsidRPr="000031E6" w:rsidRDefault="00EB0C3C">
            <w:pPr>
              <w:pStyle w:val="TableParagraph"/>
              <w:spacing w:before="0"/>
              <w:ind w:left="1"/>
              <w:rPr>
                <w:sz w:val="21"/>
                <w:lang w:val="uk-UA"/>
              </w:rPr>
            </w:pPr>
            <w:r w:rsidRPr="000031E6">
              <w:rPr>
                <w:color w:val="1E1916"/>
                <w:w w:val="99"/>
                <w:sz w:val="21"/>
                <w:lang w:val="uk-UA"/>
              </w:rPr>
              <w:t>–</w:t>
            </w:r>
          </w:p>
        </w:tc>
        <w:tc>
          <w:tcPr>
            <w:tcW w:w="817" w:type="dxa"/>
          </w:tcPr>
          <w:p w14:paraId="5DB316B4" w14:textId="77777777" w:rsidR="00541CCE" w:rsidRPr="000031E6" w:rsidRDefault="00541CCE">
            <w:pPr>
              <w:pStyle w:val="TableParagraph"/>
              <w:spacing w:before="0"/>
              <w:jc w:val="left"/>
              <w:rPr>
                <w:sz w:val="20"/>
                <w:lang w:val="uk-UA"/>
              </w:rPr>
            </w:pPr>
          </w:p>
          <w:p w14:paraId="3A7AECE1" w14:textId="77777777" w:rsidR="00541CCE" w:rsidRPr="000031E6" w:rsidRDefault="00541CCE">
            <w:pPr>
              <w:pStyle w:val="TableParagraph"/>
              <w:spacing w:before="0"/>
              <w:jc w:val="left"/>
              <w:rPr>
                <w:sz w:val="20"/>
                <w:lang w:val="uk-UA"/>
              </w:rPr>
            </w:pPr>
          </w:p>
          <w:p w14:paraId="18DE4663" w14:textId="77777777" w:rsidR="00541CCE" w:rsidRPr="000031E6" w:rsidRDefault="00541CCE">
            <w:pPr>
              <w:pStyle w:val="TableParagraph"/>
              <w:spacing w:before="11"/>
              <w:jc w:val="left"/>
              <w:rPr>
                <w:sz w:val="18"/>
                <w:lang w:val="uk-UA"/>
              </w:rPr>
            </w:pPr>
          </w:p>
          <w:p w14:paraId="223F04DB" w14:textId="77777777" w:rsidR="00541CCE" w:rsidRPr="000031E6" w:rsidRDefault="00EB0C3C">
            <w:pPr>
              <w:pStyle w:val="TableParagraph"/>
              <w:spacing w:before="0"/>
              <w:ind w:left="185" w:right="186"/>
              <w:rPr>
                <w:sz w:val="21"/>
                <w:lang w:val="uk-UA"/>
              </w:rPr>
            </w:pPr>
            <w:r w:rsidRPr="000031E6">
              <w:rPr>
                <w:color w:val="1E1916"/>
                <w:spacing w:val="-5"/>
                <w:sz w:val="21"/>
                <w:lang w:val="uk-UA"/>
              </w:rPr>
              <w:t>150</w:t>
            </w:r>
          </w:p>
        </w:tc>
        <w:tc>
          <w:tcPr>
            <w:tcW w:w="895" w:type="dxa"/>
          </w:tcPr>
          <w:p w14:paraId="66AA0492" w14:textId="77777777" w:rsidR="00541CCE" w:rsidRPr="000031E6" w:rsidRDefault="00541CCE">
            <w:pPr>
              <w:pStyle w:val="TableParagraph"/>
              <w:spacing w:before="0"/>
              <w:jc w:val="left"/>
              <w:rPr>
                <w:sz w:val="20"/>
                <w:lang w:val="uk-UA"/>
              </w:rPr>
            </w:pPr>
          </w:p>
          <w:p w14:paraId="237E4C07" w14:textId="77777777" w:rsidR="00541CCE" w:rsidRPr="000031E6" w:rsidRDefault="00541CCE">
            <w:pPr>
              <w:pStyle w:val="TableParagraph"/>
              <w:spacing w:before="0"/>
              <w:jc w:val="left"/>
              <w:rPr>
                <w:sz w:val="20"/>
                <w:lang w:val="uk-UA"/>
              </w:rPr>
            </w:pPr>
          </w:p>
          <w:p w14:paraId="3F376D1A" w14:textId="77777777" w:rsidR="00541CCE" w:rsidRPr="000031E6" w:rsidRDefault="00541CCE">
            <w:pPr>
              <w:pStyle w:val="TableParagraph"/>
              <w:spacing w:before="11"/>
              <w:jc w:val="left"/>
              <w:rPr>
                <w:sz w:val="18"/>
                <w:lang w:val="uk-UA"/>
              </w:rPr>
            </w:pPr>
          </w:p>
          <w:p w14:paraId="4C616000" w14:textId="77777777" w:rsidR="00541CCE" w:rsidRPr="000031E6" w:rsidRDefault="00EB0C3C">
            <w:pPr>
              <w:pStyle w:val="TableParagraph"/>
              <w:spacing w:before="0"/>
              <w:ind w:left="7" w:right="13"/>
              <w:rPr>
                <w:sz w:val="21"/>
                <w:lang w:val="uk-UA"/>
              </w:rPr>
            </w:pPr>
            <w:r w:rsidRPr="000031E6">
              <w:rPr>
                <w:color w:val="1E1916"/>
                <w:spacing w:val="-2"/>
                <w:sz w:val="21"/>
                <w:lang w:val="uk-UA"/>
              </w:rPr>
              <w:t>20/20</w:t>
            </w:r>
          </w:p>
        </w:tc>
        <w:tc>
          <w:tcPr>
            <w:tcW w:w="876" w:type="dxa"/>
          </w:tcPr>
          <w:p w14:paraId="4EACCCDF" w14:textId="77777777" w:rsidR="00541CCE" w:rsidRPr="000031E6" w:rsidRDefault="00541CCE">
            <w:pPr>
              <w:pStyle w:val="TableParagraph"/>
              <w:spacing w:before="0"/>
              <w:jc w:val="left"/>
              <w:rPr>
                <w:sz w:val="20"/>
                <w:lang w:val="uk-UA"/>
              </w:rPr>
            </w:pPr>
          </w:p>
          <w:p w14:paraId="563C5DED" w14:textId="77777777" w:rsidR="00541CCE" w:rsidRPr="000031E6" w:rsidRDefault="00541CCE">
            <w:pPr>
              <w:pStyle w:val="TableParagraph"/>
              <w:spacing w:before="0"/>
              <w:jc w:val="left"/>
              <w:rPr>
                <w:sz w:val="20"/>
                <w:lang w:val="uk-UA"/>
              </w:rPr>
            </w:pPr>
          </w:p>
          <w:p w14:paraId="64EC41E9" w14:textId="77777777" w:rsidR="00541CCE" w:rsidRPr="000031E6" w:rsidRDefault="00541CCE">
            <w:pPr>
              <w:pStyle w:val="TableParagraph"/>
              <w:spacing w:before="11"/>
              <w:jc w:val="left"/>
              <w:rPr>
                <w:sz w:val="18"/>
                <w:lang w:val="uk-UA"/>
              </w:rPr>
            </w:pPr>
          </w:p>
          <w:p w14:paraId="56A9684D" w14:textId="77777777" w:rsidR="00541CCE" w:rsidRPr="000031E6" w:rsidRDefault="00EB0C3C">
            <w:pPr>
              <w:pStyle w:val="TableParagraph"/>
              <w:spacing w:before="0"/>
              <w:ind w:right="10"/>
              <w:rPr>
                <w:sz w:val="21"/>
                <w:lang w:val="uk-UA"/>
              </w:rPr>
            </w:pPr>
            <w:r w:rsidRPr="000031E6">
              <w:rPr>
                <w:color w:val="1E1916"/>
                <w:w w:val="99"/>
                <w:sz w:val="21"/>
                <w:lang w:val="uk-UA"/>
              </w:rPr>
              <w:t>–</w:t>
            </w:r>
          </w:p>
        </w:tc>
        <w:tc>
          <w:tcPr>
            <w:tcW w:w="876" w:type="dxa"/>
          </w:tcPr>
          <w:p w14:paraId="3C1337F3" w14:textId="77777777" w:rsidR="00541CCE" w:rsidRPr="000031E6" w:rsidRDefault="00541CCE">
            <w:pPr>
              <w:pStyle w:val="TableParagraph"/>
              <w:spacing w:before="0"/>
              <w:jc w:val="left"/>
              <w:rPr>
                <w:sz w:val="20"/>
                <w:lang w:val="uk-UA"/>
              </w:rPr>
            </w:pPr>
          </w:p>
          <w:p w14:paraId="48564749" w14:textId="77777777" w:rsidR="00541CCE" w:rsidRPr="000031E6" w:rsidRDefault="00541CCE">
            <w:pPr>
              <w:pStyle w:val="TableParagraph"/>
              <w:spacing w:before="0"/>
              <w:jc w:val="left"/>
              <w:rPr>
                <w:sz w:val="20"/>
                <w:lang w:val="uk-UA"/>
              </w:rPr>
            </w:pPr>
          </w:p>
          <w:p w14:paraId="30F9857A" w14:textId="77777777" w:rsidR="00541CCE" w:rsidRPr="000031E6" w:rsidRDefault="00541CCE">
            <w:pPr>
              <w:pStyle w:val="TableParagraph"/>
              <w:spacing w:before="11"/>
              <w:jc w:val="left"/>
              <w:rPr>
                <w:sz w:val="18"/>
                <w:lang w:val="uk-UA"/>
              </w:rPr>
            </w:pPr>
          </w:p>
          <w:p w14:paraId="6F825782" w14:textId="77777777" w:rsidR="00541CCE" w:rsidRPr="000031E6" w:rsidRDefault="00EB0C3C">
            <w:pPr>
              <w:pStyle w:val="TableParagraph"/>
              <w:spacing w:before="0"/>
              <w:ind w:right="380"/>
              <w:jc w:val="right"/>
              <w:rPr>
                <w:sz w:val="21"/>
                <w:lang w:val="uk-UA"/>
              </w:rPr>
            </w:pPr>
            <w:r w:rsidRPr="000031E6">
              <w:rPr>
                <w:color w:val="1E1916"/>
                <w:w w:val="99"/>
                <w:sz w:val="21"/>
                <w:lang w:val="uk-UA"/>
              </w:rPr>
              <w:t>–</w:t>
            </w:r>
          </w:p>
        </w:tc>
        <w:tc>
          <w:tcPr>
            <w:tcW w:w="876" w:type="dxa"/>
          </w:tcPr>
          <w:p w14:paraId="76640D49" w14:textId="77777777" w:rsidR="00541CCE" w:rsidRPr="000031E6" w:rsidRDefault="00541CCE">
            <w:pPr>
              <w:pStyle w:val="TableParagraph"/>
              <w:spacing w:before="0"/>
              <w:jc w:val="left"/>
              <w:rPr>
                <w:sz w:val="20"/>
                <w:lang w:val="uk-UA"/>
              </w:rPr>
            </w:pPr>
          </w:p>
          <w:p w14:paraId="775E9B7B" w14:textId="77777777" w:rsidR="00541CCE" w:rsidRPr="000031E6" w:rsidRDefault="00541CCE">
            <w:pPr>
              <w:pStyle w:val="TableParagraph"/>
              <w:spacing w:before="0"/>
              <w:jc w:val="left"/>
              <w:rPr>
                <w:sz w:val="20"/>
                <w:lang w:val="uk-UA"/>
              </w:rPr>
            </w:pPr>
          </w:p>
          <w:p w14:paraId="037FC888" w14:textId="77777777" w:rsidR="00541CCE" w:rsidRPr="000031E6" w:rsidRDefault="00541CCE">
            <w:pPr>
              <w:pStyle w:val="TableParagraph"/>
              <w:spacing w:before="11"/>
              <w:jc w:val="left"/>
              <w:rPr>
                <w:sz w:val="18"/>
                <w:lang w:val="uk-UA"/>
              </w:rPr>
            </w:pPr>
          </w:p>
          <w:p w14:paraId="583CACD9" w14:textId="77777777" w:rsidR="00541CCE" w:rsidRPr="000031E6" w:rsidRDefault="00EB0C3C">
            <w:pPr>
              <w:pStyle w:val="TableParagraph"/>
              <w:spacing w:before="0"/>
              <w:ind w:right="18"/>
              <w:rPr>
                <w:sz w:val="21"/>
                <w:lang w:val="uk-UA"/>
              </w:rPr>
            </w:pPr>
            <w:r w:rsidRPr="000031E6">
              <w:rPr>
                <w:color w:val="1E1916"/>
                <w:w w:val="99"/>
                <w:sz w:val="21"/>
                <w:lang w:val="uk-UA"/>
              </w:rPr>
              <w:t>–</w:t>
            </w:r>
          </w:p>
        </w:tc>
        <w:tc>
          <w:tcPr>
            <w:tcW w:w="876" w:type="dxa"/>
          </w:tcPr>
          <w:p w14:paraId="2ABFD773" w14:textId="77777777" w:rsidR="00541CCE" w:rsidRPr="000031E6" w:rsidRDefault="00541CCE">
            <w:pPr>
              <w:pStyle w:val="TableParagraph"/>
              <w:spacing w:before="0"/>
              <w:jc w:val="left"/>
              <w:rPr>
                <w:sz w:val="20"/>
                <w:lang w:val="uk-UA"/>
              </w:rPr>
            </w:pPr>
          </w:p>
          <w:p w14:paraId="1CB92FB8" w14:textId="77777777" w:rsidR="00541CCE" w:rsidRPr="000031E6" w:rsidRDefault="00541CCE">
            <w:pPr>
              <w:pStyle w:val="TableParagraph"/>
              <w:spacing w:before="0"/>
              <w:jc w:val="left"/>
              <w:rPr>
                <w:sz w:val="20"/>
                <w:lang w:val="uk-UA"/>
              </w:rPr>
            </w:pPr>
          </w:p>
          <w:p w14:paraId="076870A0" w14:textId="77777777" w:rsidR="00541CCE" w:rsidRPr="000031E6" w:rsidRDefault="00541CCE">
            <w:pPr>
              <w:pStyle w:val="TableParagraph"/>
              <w:spacing w:before="11"/>
              <w:jc w:val="left"/>
              <w:rPr>
                <w:sz w:val="18"/>
                <w:lang w:val="uk-UA"/>
              </w:rPr>
            </w:pPr>
          </w:p>
          <w:p w14:paraId="4CB5683D" w14:textId="77777777" w:rsidR="00541CCE" w:rsidRPr="000031E6" w:rsidRDefault="00EB0C3C">
            <w:pPr>
              <w:pStyle w:val="TableParagraph"/>
              <w:spacing w:before="0"/>
              <w:ind w:right="22"/>
              <w:rPr>
                <w:sz w:val="21"/>
                <w:lang w:val="uk-UA"/>
              </w:rPr>
            </w:pPr>
            <w:r w:rsidRPr="000031E6">
              <w:rPr>
                <w:color w:val="1E1916"/>
                <w:w w:val="99"/>
                <w:sz w:val="21"/>
                <w:lang w:val="uk-UA"/>
              </w:rPr>
              <w:t>–</w:t>
            </w:r>
          </w:p>
        </w:tc>
        <w:tc>
          <w:tcPr>
            <w:tcW w:w="881" w:type="dxa"/>
          </w:tcPr>
          <w:p w14:paraId="666CDC40" w14:textId="77777777" w:rsidR="00541CCE" w:rsidRPr="000031E6" w:rsidRDefault="00541CCE">
            <w:pPr>
              <w:pStyle w:val="TableParagraph"/>
              <w:spacing w:before="0"/>
              <w:jc w:val="left"/>
              <w:rPr>
                <w:sz w:val="20"/>
                <w:lang w:val="uk-UA"/>
              </w:rPr>
            </w:pPr>
          </w:p>
          <w:p w14:paraId="794A7942" w14:textId="77777777" w:rsidR="00541CCE" w:rsidRPr="000031E6" w:rsidRDefault="00541CCE">
            <w:pPr>
              <w:pStyle w:val="TableParagraph"/>
              <w:spacing w:before="0"/>
              <w:jc w:val="left"/>
              <w:rPr>
                <w:sz w:val="20"/>
                <w:lang w:val="uk-UA"/>
              </w:rPr>
            </w:pPr>
          </w:p>
          <w:p w14:paraId="391ADC67" w14:textId="77777777" w:rsidR="00541CCE" w:rsidRPr="000031E6" w:rsidRDefault="00541CCE">
            <w:pPr>
              <w:pStyle w:val="TableParagraph"/>
              <w:spacing w:before="11"/>
              <w:jc w:val="left"/>
              <w:rPr>
                <w:sz w:val="18"/>
                <w:lang w:val="uk-UA"/>
              </w:rPr>
            </w:pPr>
          </w:p>
          <w:p w14:paraId="568625F8" w14:textId="77777777" w:rsidR="00541CCE" w:rsidRPr="000031E6" w:rsidRDefault="00EB0C3C">
            <w:pPr>
              <w:pStyle w:val="TableParagraph"/>
              <w:spacing w:before="0"/>
              <w:ind w:right="31"/>
              <w:rPr>
                <w:sz w:val="21"/>
                <w:lang w:val="uk-UA"/>
              </w:rPr>
            </w:pPr>
            <w:r w:rsidRPr="000031E6">
              <w:rPr>
                <w:color w:val="1E1916"/>
                <w:w w:val="99"/>
                <w:sz w:val="21"/>
                <w:lang w:val="uk-UA"/>
              </w:rPr>
              <w:t>–</w:t>
            </w:r>
          </w:p>
        </w:tc>
      </w:tr>
      <w:tr w:rsidR="00541CCE" w:rsidRPr="000031E6" w14:paraId="4C1F3993" w14:textId="77777777">
        <w:trPr>
          <w:trHeight w:val="570"/>
        </w:trPr>
        <w:tc>
          <w:tcPr>
            <w:tcW w:w="2840" w:type="dxa"/>
          </w:tcPr>
          <w:p w14:paraId="00A7B601"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w:t>
            </w:r>
            <w:r w:rsidRPr="000031E6">
              <w:rPr>
                <w:color w:val="1E1916"/>
                <w:spacing w:val="-15"/>
                <w:sz w:val="21"/>
                <w:lang w:val="uk-UA"/>
              </w:rPr>
              <w:t xml:space="preserve"> </w:t>
            </w:r>
            <w:r w:rsidRPr="000031E6">
              <w:rPr>
                <w:color w:val="1E1916"/>
                <w:sz w:val="21"/>
                <w:lang w:val="uk-UA"/>
              </w:rPr>
              <w:t>без</w:t>
            </w:r>
            <w:r w:rsidRPr="000031E6">
              <w:rPr>
                <w:color w:val="1E1916"/>
                <w:spacing w:val="-15"/>
                <w:sz w:val="21"/>
                <w:lang w:val="uk-UA"/>
              </w:rPr>
              <w:t xml:space="preserve"> </w:t>
            </w:r>
            <w:r w:rsidRPr="000031E6">
              <w:rPr>
                <w:color w:val="1E1916"/>
                <w:sz w:val="21"/>
                <w:lang w:val="uk-UA"/>
              </w:rPr>
              <w:t xml:space="preserve">вимірювальної </w:t>
            </w:r>
            <w:r w:rsidRPr="000031E6">
              <w:rPr>
                <w:color w:val="1E1916"/>
                <w:spacing w:val="-2"/>
                <w:sz w:val="21"/>
                <w:lang w:val="uk-UA"/>
              </w:rPr>
              <w:t>апаратури;</w:t>
            </w:r>
          </w:p>
        </w:tc>
        <w:tc>
          <w:tcPr>
            <w:tcW w:w="2730" w:type="dxa"/>
          </w:tcPr>
          <w:p w14:paraId="3CFDEC9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46A982D" w14:textId="77777777" w:rsidR="00541CCE" w:rsidRPr="000031E6" w:rsidRDefault="00EB0C3C">
            <w:pPr>
              <w:pStyle w:val="TableParagraph"/>
              <w:spacing w:before="35"/>
              <w:ind w:left="80" w:right="74"/>
              <w:rPr>
                <w:sz w:val="16"/>
                <w:lang w:val="uk-UA"/>
              </w:rPr>
            </w:pPr>
            <w:r w:rsidRPr="000031E6">
              <w:rPr>
                <w:color w:val="1E1916"/>
                <w:spacing w:val="-2"/>
                <w:sz w:val="21"/>
                <w:lang w:val="uk-UA"/>
              </w:rPr>
              <w:t>ІVг</w:t>
            </w:r>
            <w:r w:rsidRPr="000031E6">
              <w:rPr>
                <w:color w:val="1E1916"/>
                <w:spacing w:val="-2"/>
                <w:position w:val="9"/>
                <w:sz w:val="16"/>
                <w:lang w:val="uk-UA"/>
              </w:rPr>
              <w:t>6)</w:t>
            </w:r>
          </w:p>
        </w:tc>
        <w:tc>
          <w:tcPr>
            <w:tcW w:w="1036" w:type="dxa"/>
          </w:tcPr>
          <w:p w14:paraId="385CDF8C"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DF8D899"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E9A3E26"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6E4F061A" w14:textId="77777777" w:rsidR="00541CCE" w:rsidRPr="000031E6" w:rsidRDefault="00EB0C3C">
            <w:pPr>
              <w:pStyle w:val="TableParagraph"/>
              <w:ind w:left="7" w:right="12"/>
              <w:rPr>
                <w:sz w:val="21"/>
                <w:lang w:val="uk-UA"/>
              </w:rPr>
            </w:pPr>
            <w:r w:rsidRPr="000031E6">
              <w:rPr>
                <w:color w:val="1E1916"/>
                <w:spacing w:val="-5"/>
                <w:sz w:val="21"/>
                <w:lang w:val="uk-UA"/>
              </w:rPr>
              <w:t>20</w:t>
            </w:r>
          </w:p>
        </w:tc>
        <w:tc>
          <w:tcPr>
            <w:tcW w:w="876" w:type="dxa"/>
          </w:tcPr>
          <w:p w14:paraId="68AA0C87"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5EAF8543"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0E983C9A"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1598A95"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326372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ED597A1" w14:textId="77777777">
        <w:trPr>
          <w:trHeight w:val="330"/>
        </w:trPr>
        <w:tc>
          <w:tcPr>
            <w:tcW w:w="2840" w:type="dxa"/>
          </w:tcPr>
          <w:p w14:paraId="64F0903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будівлями</w:t>
            </w:r>
          </w:p>
        </w:tc>
        <w:tc>
          <w:tcPr>
            <w:tcW w:w="2730" w:type="dxa"/>
          </w:tcPr>
          <w:p w14:paraId="7BDAA48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1,5</w:t>
            </w:r>
            <w:r w:rsidRPr="000031E6">
              <w:rPr>
                <w:color w:val="1E1916"/>
                <w:spacing w:val="-1"/>
                <w:sz w:val="21"/>
                <w:lang w:val="uk-UA"/>
              </w:rPr>
              <w:t xml:space="preserve"> </w:t>
            </w:r>
            <w:r w:rsidRPr="000031E6">
              <w:rPr>
                <w:color w:val="1E1916"/>
                <w:spacing w:val="-2"/>
                <w:sz w:val="21"/>
                <w:lang w:val="uk-UA"/>
              </w:rPr>
              <w:t>(рукоятки)</w:t>
            </w:r>
          </w:p>
        </w:tc>
        <w:tc>
          <w:tcPr>
            <w:tcW w:w="829" w:type="dxa"/>
          </w:tcPr>
          <w:p w14:paraId="0DE7324E"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ІХ</w:t>
            </w:r>
          </w:p>
        </w:tc>
        <w:tc>
          <w:tcPr>
            <w:tcW w:w="1036" w:type="dxa"/>
          </w:tcPr>
          <w:p w14:paraId="79818AA9"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79B17BAA"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28E215C8"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046A583A"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7EC74FE1"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3F506E63"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0BA7AB5A"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A6557F0"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CEB6D86"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1A171F62" w14:textId="77777777">
        <w:trPr>
          <w:trHeight w:val="1170"/>
        </w:trPr>
        <w:tc>
          <w:tcPr>
            <w:tcW w:w="2840" w:type="dxa"/>
          </w:tcPr>
          <w:p w14:paraId="7326CF2E" w14:textId="77777777" w:rsidR="00541CCE" w:rsidRPr="000031E6" w:rsidRDefault="00EB0C3C">
            <w:pPr>
              <w:pStyle w:val="TableParagraph"/>
              <w:spacing w:before="68" w:line="249" w:lineRule="auto"/>
              <w:ind w:left="61"/>
              <w:jc w:val="left"/>
              <w:rPr>
                <w:sz w:val="21"/>
                <w:lang w:val="uk-UA"/>
              </w:rPr>
            </w:pPr>
            <w:r w:rsidRPr="000031E6">
              <w:rPr>
                <w:color w:val="1E1916"/>
                <w:sz w:val="21"/>
                <w:lang w:val="uk-UA"/>
              </w:rPr>
              <w:t>29.</w:t>
            </w:r>
            <w:r w:rsidRPr="000031E6">
              <w:rPr>
                <w:color w:val="1E1916"/>
                <w:spacing w:val="-13"/>
                <w:sz w:val="21"/>
                <w:lang w:val="uk-UA"/>
              </w:rPr>
              <w:t xml:space="preserve"> </w:t>
            </w:r>
            <w:r w:rsidRPr="000031E6">
              <w:rPr>
                <w:color w:val="1E1916"/>
                <w:sz w:val="21"/>
                <w:lang w:val="uk-UA"/>
              </w:rPr>
              <w:t>Окремо</w:t>
            </w:r>
            <w:r w:rsidRPr="000031E6">
              <w:rPr>
                <w:color w:val="1E1916"/>
                <w:spacing w:val="-13"/>
                <w:sz w:val="21"/>
                <w:lang w:val="uk-UA"/>
              </w:rPr>
              <w:t xml:space="preserve"> </w:t>
            </w:r>
            <w:r w:rsidRPr="000031E6">
              <w:rPr>
                <w:color w:val="1E1916"/>
                <w:sz w:val="21"/>
                <w:lang w:val="uk-UA"/>
              </w:rPr>
              <w:t>стоячі</w:t>
            </w:r>
            <w:r w:rsidRPr="000031E6">
              <w:rPr>
                <w:color w:val="1E1916"/>
                <w:spacing w:val="-13"/>
                <w:sz w:val="21"/>
                <w:lang w:val="uk-UA"/>
              </w:rPr>
              <w:t xml:space="preserve"> </w:t>
            </w:r>
            <w:r w:rsidRPr="000031E6">
              <w:rPr>
                <w:color w:val="1E1916"/>
                <w:sz w:val="21"/>
                <w:lang w:val="uk-UA"/>
              </w:rPr>
              <w:t xml:space="preserve">прилади </w:t>
            </w:r>
            <w:r w:rsidRPr="000031E6">
              <w:rPr>
                <w:color w:val="1E1916"/>
                <w:spacing w:val="-2"/>
                <w:sz w:val="21"/>
                <w:lang w:val="uk-UA"/>
              </w:rPr>
              <w:t>контролю:</w:t>
            </w:r>
          </w:p>
          <w:p w14:paraId="32E713CB" w14:textId="77777777" w:rsidR="00541CCE" w:rsidRPr="000031E6" w:rsidRDefault="00EB0C3C">
            <w:pPr>
              <w:pStyle w:val="TableParagraph"/>
              <w:spacing w:before="47"/>
              <w:ind w:left="61"/>
              <w:jc w:val="left"/>
              <w:rPr>
                <w:sz w:val="21"/>
                <w:lang w:val="uk-UA"/>
              </w:rPr>
            </w:pPr>
            <w:r w:rsidRPr="000031E6">
              <w:rPr>
                <w:color w:val="1E1916"/>
                <w:sz w:val="21"/>
                <w:lang w:val="uk-UA"/>
              </w:rPr>
              <w:t>а)</w:t>
            </w:r>
            <w:r w:rsidRPr="000031E6">
              <w:rPr>
                <w:color w:val="1E1916"/>
                <w:spacing w:val="-2"/>
                <w:sz w:val="21"/>
                <w:lang w:val="uk-UA"/>
              </w:rPr>
              <w:t xml:space="preserve"> </w:t>
            </w:r>
            <w:r w:rsidRPr="000031E6">
              <w:rPr>
                <w:color w:val="1E1916"/>
                <w:sz w:val="21"/>
                <w:lang w:val="uk-UA"/>
              </w:rPr>
              <w:t>у</w:t>
            </w:r>
            <w:r w:rsidRPr="000031E6">
              <w:rPr>
                <w:color w:val="1E1916"/>
                <w:spacing w:val="-1"/>
                <w:sz w:val="21"/>
                <w:lang w:val="uk-UA"/>
              </w:rPr>
              <w:t xml:space="preserve"> </w:t>
            </w:r>
            <w:r w:rsidRPr="000031E6">
              <w:rPr>
                <w:color w:val="1E1916"/>
                <w:spacing w:val="-2"/>
                <w:sz w:val="21"/>
                <w:lang w:val="uk-UA"/>
              </w:rPr>
              <w:t>приміщеннях:</w:t>
            </w:r>
          </w:p>
          <w:p w14:paraId="65EF24CA" w14:textId="77777777" w:rsidR="00541CCE" w:rsidRPr="000031E6" w:rsidRDefault="00EB0C3C">
            <w:pPr>
              <w:pStyle w:val="TableParagraph"/>
              <w:spacing w:before="59" w:line="232" w:lineRule="exact"/>
              <w:ind w:left="61"/>
              <w:jc w:val="left"/>
              <w:rPr>
                <w:sz w:val="21"/>
                <w:lang w:val="uk-UA"/>
              </w:rPr>
            </w:pPr>
            <w:r w:rsidRPr="000031E6">
              <w:rPr>
                <w:color w:val="1E1916"/>
                <w:sz w:val="21"/>
                <w:lang w:val="uk-UA"/>
              </w:rPr>
              <w:t>–</w:t>
            </w:r>
            <w:r w:rsidRPr="000031E6">
              <w:rPr>
                <w:color w:val="1E1916"/>
                <w:spacing w:val="-1"/>
                <w:sz w:val="21"/>
                <w:lang w:val="uk-UA"/>
              </w:rPr>
              <w:t xml:space="preserve"> </w:t>
            </w:r>
            <w:r w:rsidRPr="000031E6">
              <w:rPr>
                <w:color w:val="1E1916"/>
                <w:sz w:val="21"/>
                <w:lang w:val="uk-UA"/>
              </w:rPr>
              <w:t>з постійним</w:t>
            </w:r>
            <w:r w:rsidRPr="000031E6">
              <w:rPr>
                <w:color w:val="1E1916"/>
                <w:spacing w:val="-1"/>
                <w:sz w:val="21"/>
                <w:lang w:val="uk-UA"/>
              </w:rPr>
              <w:t xml:space="preserve"> </w:t>
            </w:r>
            <w:r w:rsidRPr="000031E6">
              <w:rPr>
                <w:color w:val="1E1916"/>
                <w:spacing w:val="-2"/>
                <w:sz w:val="21"/>
                <w:lang w:val="uk-UA"/>
              </w:rPr>
              <w:t>наглядом;</w:t>
            </w:r>
          </w:p>
        </w:tc>
        <w:tc>
          <w:tcPr>
            <w:tcW w:w="2730" w:type="dxa"/>
          </w:tcPr>
          <w:p w14:paraId="2263559E" w14:textId="77777777" w:rsidR="00541CCE" w:rsidRPr="000031E6" w:rsidRDefault="00541CCE">
            <w:pPr>
              <w:pStyle w:val="TableParagraph"/>
              <w:spacing w:before="0"/>
              <w:jc w:val="left"/>
              <w:rPr>
                <w:sz w:val="20"/>
                <w:lang w:val="uk-UA"/>
              </w:rPr>
            </w:pPr>
          </w:p>
          <w:p w14:paraId="57D84804" w14:textId="77777777" w:rsidR="00541CCE" w:rsidRPr="000031E6" w:rsidRDefault="00541CCE">
            <w:pPr>
              <w:pStyle w:val="TableParagraph"/>
              <w:spacing w:before="0"/>
              <w:jc w:val="left"/>
              <w:rPr>
                <w:sz w:val="20"/>
                <w:lang w:val="uk-UA"/>
              </w:rPr>
            </w:pPr>
          </w:p>
          <w:p w14:paraId="1F4FB572" w14:textId="77777777" w:rsidR="00541CCE" w:rsidRPr="000031E6" w:rsidRDefault="00541CCE">
            <w:pPr>
              <w:pStyle w:val="TableParagraph"/>
              <w:spacing w:before="0"/>
              <w:jc w:val="left"/>
              <w:rPr>
                <w:sz w:val="20"/>
                <w:lang w:val="uk-UA"/>
              </w:rPr>
            </w:pPr>
          </w:p>
          <w:p w14:paraId="4FF090C8" w14:textId="77777777" w:rsidR="00541CCE" w:rsidRPr="000031E6" w:rsidRDefault="00541CCE">
            <w:pPr>
              <w:pStyle w:val="TableParagraph"/>
              <w:spacing w:before="9"/>
              <w:jc w:val="left"/>
              <w:rPr>
                <w:sz w:val="19"/>
                <w:lang w:val="uk-UA"/>
              </w:rPr>
            </w:pPr>
          </w:p>
          <w:p w14:paraId="5AEF359A" w14:textId="77777777" w:rsidR="00541CCE" w:rsidRPr="000031E6" w:rsidRDefault="00EB0C3C">
            <w:pPr>
              <w:pStyle w:val="TableParagraph"/>
              <w:spacing w:before="0"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5E832D5" w14:textId="77777777" w:rsidR="00541CCE" w:rsidRPr="000031E6" w:rsidRDefault="00541CCE">
            <w:pPr>
              <w:pStyle w:val="TableParagraph"/>
              <w:spacing w:before="0"/>
              <w:jc w:val="left"/>
              <w:rPr>
                <w:sz w:val="20"/>
                <w:lang w:val="uk-UA"/>
              </w:rPr>
            </w:pPr>
          </w:p>
          <w:p w14:paraId="57F2DFB5" w14:textId="77777777" w:rsidR="00541CCE" w:rsidRPr="000031E6" w:rsidRDefault="00541CCE">
            <w:pPr>
              <w:pStyle w:val="TableParagraph"/>
              <w:spacing w:before="0"/>
              <w:jc w:val="left"/>
              <w:rPr>
                <w:sz w:val="20"/>
                <w:lang w:val="uk-UA"/>
              </w:rPr>
            </w:pPr>
          </w:p>
          <w:p w14:paraId="1B7D03CA" w14:textId="77777777" w:rsidR="00541CCE" w:rsidRPr="000031E6" w:rsidRDefault="00541CCE">
            <w:pPr>
              <w:pStyle w:val="TableParagraph"/>
              <w:spacing w:before="0"/>
              <w:jc w:val="left"/>
              <w:rPr>
                <w:sz w:val="20"/>
                <w:lang w:val="uk-UA"/>
              </w:rPr>
            </w:pPr>
          </w:p>
          <w:p w14:paraId="2607187A" w14:textId="77777777" w:rsidR="00541CCE" w:rsidRPr="000031E6" w:rsidRDefault="00541CCE">
            <w:pPr>
              <w:pStyle w:val="TableParagraph"/>
              <w:spacing w:before="9"/>
              <w:jc w:val="left"/>
              <w:rPr>
                <w:sz w:val="19"/>
                <w:lang w:val="uk-UA"/>
              </w:rPr>
            </w:pPr>
          </w:p>
          <w:p w14:paraId="7942CDB8" w14:textId="77777777" w:rsidR="00541CCE" w:rsidRPr="000031E6" w:rsidRDefault="00EB0C3C">
            <w:pPr>
              <w:pStyle w:val="TableParagraph"/>
              <w:spacing w:before="0" w:line="232" w:lineRule="exact"/>
              <w:ind w:left="80" w:right="74"/>
              <w:rPr>
                <w:sz w:val="21"/>
                <w:lang w:val="uk-UA"/>
              </w:rPr>
            </w:pPr>
            <w:r w:rsidRPr="000031E6">
              <w:rPr>
                <w:color w:val="1E1916"/>
                <w:spacing w:val="-5"/>
                <w:sz w:val="21"/>
                <w:lang w:val="uk-UA"/>
              </w:rPr>
              <w:t>ІVг</w:t>
            </w:r>
          </w:p>
        </w:tc>
        <w:tc>
          <w:tcPr>
            <w:tcW w:w="1036" w:type="dxa"/>
          </w:tcPr>
          <w:p w14:paraId="12DAFE0A" w14:textId="77777777" w:rsidR="00541CCE" w:rsidRPr="000031E6" w:rsidRDefault="00541CCE">
            <w:pPr>
              <w:pStyle w:val="TableParagraph"/>
              <w:spacing w:before="0"/>
              <w:jc w:val="left"/>
              <w:rPr>
                <w:sz w:val="20"/>
                <w:lang w:val="uk-UA"/>
              </w:rPr>
            </w:pPr>
          </w:p>
          <w:p w14:paraId="76507236" w14:textId="77777777" w:rsidR="00541CCE" w:rsidRPr="000031E6" w:rsidRDefault="00541CCE">
            <w:pPr>
              <w:pStyle w:val="TableParagraph"/>
              <w:spacing w:before="0"/>
              <w:jc w:val="left"/>
              <w:rPr>
                <w:sz w:val="20"/>
                <w:lang w:val="uk-UA"/>
              </w:rPr>
            </w:pPr>
          </w:p>
          <w:p w14:paraId="073A84BF" w14:textId="77777777" w:rsidR="00541CCE" w:rsidRPr="000031E6" w:rsidRDefault="00541CCE">
            <w:pPr>
              <w:pStyle w:val="TableParagraph"/>
              <w:spacing w:before="0"/>
              <w:jc w:val="left"/>
              <w:rPr>
                <w:sz w:val="20"/>
                <w:lang w:val="uk-UA"/>
              </w:rPr>
            </w:pPr>
          </w:p>
          <w:p w14:paraId="6B034211" w14:textId="77777777" w:rsidR="00541CCE" w:rsidRPr="000031E6" w:rsidRDefault="00541CCE">
            <w:pPr>
              <w:pStyle w:val="TableParagraph"/>
              <w:spacing w:before="9"/>
              <w:jc w:val="left"/>
              <w:rPr>
                <w:sz w:val="19"/>
                <w:lang w:val="uk-UA"/>
              </w:rPr>
            </w:pPr>
          </w:p>
          <w:p w14:paraId="770A663B" w14:textId="77777777" w:rsidR="00541CCE" w:rsidRPr="000031E6" w:rsidRDefault="00EB0C3C">
            <w:pPr>
              <w:pStyle w:val="TableParagraph"/>
              <w:spacing w:before="0" w:line="232" w:lineRule="exact"/>
              <w:ind w:left="3"/>
              <w:rPr>
                <w:sz w:val="21"/>
                <w:lang w:val="uk-UA"/>
              </w:rPr>
            </w:pPr>
            <w:r w:rsidRPr="000031E6">
              <w:rPr>
                <w:color w:val="1E1916"/>
                <w:spacing w:val="-5"/>
                <w:sz w:val="21"/>
                <w:lang w:val="uk-UA"/>
              </w:rPr>
              <w:t>400</w:t>
            </w:r>
          </w:p>
        </w:tc>
        <w:tc>
          <w:tcPr>
            <w:tcW w:w="765" w:type="dxa"/>
          </w:tcPr>
          <w:p w14:paraId="6500E08A" w14:textId="77777777" w:rsidR="00541CCE" w:rsidRPr="000031E6" w:rsidRDefault="00541CCE">
            <w:pPr>
              <w:pStyle w:val="TableParagraph"/>
              <w:spacing w:before="0"/>
              <w:jc w:val="left"/>
              <w:rPr>
                <w:sz w:val="20"/>
                <w:lang w:val="uk-UA"/>
              </w:rPr>
            </w:pPr>
          </w:p>
          <w:p w14:paraId="6DB2F8C1" w14:textId="77777777" w:rsidR="00541CCE" w:rsidRPr="000031E6" w:rsidRDefault="00541CCE">
            <w:pPr>
              <w:pStyle w:val="TableParagraph"/>
              <w:spacing w:before="0"/>
              <w:jc w:val="left"/>
              <w:rPr>
                <w:sz w:val="20"/>
                <w:lang w:val="uk-UA"/>
              </w:rPr>
            </w:pPr>
          </w:p>
          <w:p w14:paraId="05FDF02A" w14:textId="77777777" w:rsidR="00541CCE" w:rsidRPr="000031E6" w:rsidRDefault="00541CCE">
            <w:pPr>
              <w:pStyle w:val="TableParagraph"/>
              <w:spacing w:before="0"/>
              <w:jc w:val="left"/>
              <w:rPr>
                <w:sz w:val="20"/>
                <w:lang w:val="uk-UA"/>
              </w:rPr>
            </w:pPr>
          </w:p>
          <w:p w14:paraId="79F32C08" w14:textId="77777777" w:rsidR="00541CCE" w:rsidRPr="000031E6" w:rsidRDefault="00541CCE">
            <w:pPr>
              <w:pStyle w:val="TableParagraph"/>
              <w:spacing w:before="9"/>
              <w:jc w:val="left"/>
              <w:rPr>
                <w:sz w:val="19"/>
                <w:lang w:val="uk-UA"/>
              </w:rPr>
            </w:pPr>
          </w:p>
          <w:p w14:paraId="00ED38A1" w14:textId="77777777" w:rsidR="00541CCE" w:rsidRPr="000031E6" w:rsidRDefault="00EB0C3C">
            <w:pPr>
              <w:pStyle w:val="TableParagraph"/>
              <w:spacing w:before="0" w:line="232" w:lineRule="exact"/>
              <w:ind w:left="21" w:right="21"/>
              <w:rPr>
                <w:sz w:val="21"/>
                <w:lang w:val="uk-UA"/>
              </w:rPr>
            </w:pPr>
            <w:r w:rsidRPr="000031E6">
              <w:rPr>
                <w:color w:val="1E1916"/>
                <w:spacing w:val="-5"/>
                <w:sz w:val="21"/>
                <w:lang w:val="uk-UA"/>
              </w:rPr>
              <w:t>200</w:t>
            </w:r>
          </w:p>
        </w:tc>
        <w:tc>
          <w:tcPr>
            <w:tcW w:w="817" w:type="dxa"/>
          </w:tcPr>
          <w:p w14:paraId="27A22692" w14:textId="77777777" w:rsidR="00541CCE" w:rsidRPr="000031E6" w:rsidRDefault="00541CCE">
            <w:pPr>
              <w:pStyle w:val="TableParagraph"/>
              <w:spacing w:before="0"/>
              <w:jc w:val="left"/>
              <w:rPr>
                <w:sz w:val="20"/>
                <w:lang w:val="uk-UA"/>
              </w:rPr>
            </w:pPr>
          </w:p>
          <w:p w14:paraId="12AE7DB8" w14:textId="77777777" w:rsidR="00541CCE" w:rsidRPr="000031E6" w:rsidRDefault="00541CCE">
            <w:pPr>
              <w:pStyle w:val="TableParagraph"/>
              <w:spacing w:before="0"/>
              <w:jc w:val="left"/>
              <w:rPr>
                <w:sz w:val="20"/>
                <w:lang w:val="uk-UA"/>
              </w:rPr>
            </w:pPr>
          </w:p>
          <w:p w14:paraId="4B19B02E" w14:textId="77777777" w:rsidR="00541CCE" w:rsidRPr="000031E6" w:rsidRDefault="00541CCE">
            <w:pPr>
              <w:pStyle w:val="TableParagraph"/>
              <w:spacing w:before="0"/>
              <w:jc w:val="left"/>
              <w:rPr>
                <w:sz w:val="20"/>
                <w:lang w:val="uk-UA"/>
              </w:rPr>
            </w:pPr>
          </w:p>
          <w:p w14:paraId="3388BCFA" w14:textId="77777777" w:rsidR="00541CCE" w:rsidRPr="000031E6" w:rsidRDefault="00541CCE">
            <w:pPr>
              <w:pStyle w:val="TableParagraph"/>
              <w:spacing w:before="9"/>
              <w:jc w:val="left"/>
              <w:rPr>
                <w:sz w:val="19"/>
                <w:lang w:val="uk-UA"/>
              </w:rPr>
            </w:pPr>
          </w:p>
          <w:p w14:paraId="1FC67FF7" w14:textId="77777777" w:rsidR="00541CCE" w:rsidRPr="000031E6" w:rsidRDefault="00EB0C3C">
            <w:pPr>
              <w:pStyle w:val="TableParagraph"/>
              <w:spacing w:before="0" w:line="232" w:lineRule="exact"/>
              <w:ind w:left="185" w:right="186"/>
              <w:rPr>
                <w:sz w:val="21"/>
                <w:lang w:val="uk-UA"/>
              </w:rPr>
            </w:pPr>
            <w:r w:rsidRPr="000031E6">
              <w:rPr>
                <w:color w:val="1E1916"/>
                <w:spacing w:val="-5"/>
                <w:sz w:val="21"/>
                <w:lang w:val="uk-UA"/>
              </w:rPr>
              <w:t>200</w:t>
            </w:r>
          </w:p>
        </w:tc>
        <w:tc>
          <w:tcPr>
            <w:tcW w:w="895" w:type="dxa"/>
          </w:tcPr>
          <w:p w14:paraId="1D27E29A" w14:textId="77777777" w:rsidR="00541CCE" w:rsidRPr="000031E6" w:rsidRDefault="00541CCE">
            <w:pPr>
              <w:pStyle w:val="TableParagraph"/>
              <w:spacing w:before="0"/>
              <w:jc w:val="left"/>
              <w:rPr>
                <w:sz w:val="20"/>
                <w:lang w:val="uk-UA"/>
              </w:rPr>
            </w:pPr>
          </w:p>
          <w:p w14:paraId="1E2CE672" w14:textId="77777777" w:rsidR="00541CCE" w:rsidRPr="000031E6" w:rsidRDefault="00541CCE">
            <w:pPr>
              <w:pStyle w:val="TableParagraph"/>
              <w:spacing w:before="0"/>
              <w:jc w:val="left"/>
              <w:rPr>
                <w:sz w:val="20"/>
                <w:lang w:val="uk-UA"/>
              </w:rPr>
            </w:pPr>
          </w:p>
          <w:p w14:paraId="3B91553E" w14:textId="77777777" w:rsidR="00541CCE" w:rsidRPr="000031E6" w:rsidRDefault="00541CCE">
            <w:pPr>
              <w:pStyle w:val="TableParagraph"/>
              <w:spacing w:before="0"/>
              <w:jc w:val="left"/>
              <w:rPr>
                <w:sz w:val="20"/>
                <w:lang w:val="uk-UA"/>
              </w:rPr>
            </w:pPr>
          </w:p>
          <w:p w14:paraId="517FFD58" w14:textId="77777777" w:rsidR="00541CCE" w:rsidRPr="000031E6" w:rsidRDefault="00541CCE">
            <w:pPr>
              <w:pStyle w:val="TableParagraph"/>
              <w:spacing w:before="9"/>
              <w:jc w:val="left"/>
              <w:rPr>
                <w:sz w:val="19"/>
                <w:lang w:val="uk-UA"/>
              </w:rPr>
            </w:pPr>
          </w:p>
          <w:p w14:paraId="3627004C" w14:textId="77777777" w:rsidR="00541CCE" w:rsidRPr="000031E6" w:rsidRDefault="00EB0C3C">
            <w:pPr>
              <w:pStyle w:val="TableParagraph"/>
              <w:spacing w:before="0" w:line="232" w:lineRule="exact"/>
              <w:ind w:left="7" w:right="12"/>
              <w:rPr>
                <w:sz w:val="21"/>
                <w:lang w:val="uk-UA"/>
              </w:rPr>
            </w:pPr>
            <w:r w:rsidRPr="000031E6">
              <w:rPr>
                <w:color w:val="1E1916"/>
                <w:spacing w:val="-5"/>
                <w:sz w:val="21"/>
                <w:lang w:val="uk-UA"/>
              </w:rPr>
              <w:t>40</w:t>
            </w:r>
          </w:p>
        </w:tc>
        <w:tc>
          <w:tcPr>
            <w:tcW w:w="876" w:type="dxa"/>
          </w:tcPr>
          <w:p w14:paraId="11432998" w14:textId="77777777" w:rsidR="00541CCE" w:rsidRPr="000031E6" w:rsidRDefault="00541CCE">
            <w:pPr>
              <w:pStyle w:val="TableParagraph"/>
              <w:spacing w:before="0"/>
              <w:jc w:val="left"/>
              <w:rPr>
                <w:sz w:val="20"/>
                <w:lang w:val="uk-UA"/>
              </w:rPr>
            </w:pPr>
          </w:p>
          <w:p w14:paraId="589F78B8" w14:textId="77777777" w:rsidR="00541CCE" w:rsidRPr="000031E6" w:rsidRDefault="00541CCE">
            <w:pPr>
              <w:pStyle w:val="TableParagraph"/>
              <w:spacing w:before="0"/>
              <w:jc w:val="left"/>
              <w:rPr>
                <w:sz w:val="20"/>
                <w:lang w:val="uk-UA"/>
              </w:rPr>
            </w:pPr>
          </w:p>
          <w:p w14:paraId="78E71623" w14:textId="77777777" w:rsidR="00541CCE" w:rsidRPr="000031E6" w:rsidRDefault="00541CCE">
            <w:pPr>
              <w:pStyle w:val="TableParagraph"/>
              <w:spacing w:before="0"/>
              <w:jc w:val="left"/>
              <w:rPr>
                <w:sz w:val="20"/>
                <w:lang w:val="uk-UA"/>
              </w:rPr>
            </w:pPr>
          </w:p>
          <w:p w14:paraId="5449411D" w14:textId="77777777" w:rsidR="00541CCE" w:rsidRPr="000031E6" w:rsidRDefault="00541CCE">
            <w:pPr>
              <w:pStyle w:val="TableParagraph"/>
              <w:spacing w:before="9"/>
              <w:jc w:val="left"/>
              <w:rPr>
                <w:sz w:val="19"/>
                <w:lang w:val="uk-UA"/>
              </w:rPr>
            </w:pPr>
          </w:p>
          <w:p w14:paraId="1953CDE1" w14:textId="77777777" w:rsidR="00541CCE" w:rsidRPr="000031E6" w:rsidRDefault="00EB0C3C">
            <w:pPr>
              <w:pStyle w:val="TableParagraph"/>
              <w:spacing w:before="0" w:line="232" w:lineRule="exact"/>
              <w:ind w:left="188" w:right="198"/>
              <w:rPr>
                <w:sz w:val="21"/>
                <w:lang w:val="uk-UA"/>
              </w:rPr>
            </w:pPr>
            <w:r w:rsidRPr="000031E6">
              <w:rPr>
                <w:color w:val="1E1916"/>
                <w:spacing w:val="-5"/>
                <w:sz w:val="21"/>
                <w:lang w:val="uk-UA"/>
              </w:rPr>
              <w:t>10</w:t>
            </w:r>
          </w:p>
        </w:tc>
        <w:tc>
          <w:tcPr>
            <w:tcW w:w="876" w:type="dxa"/>
          </w:tcPr>
          <w:p w14:paraId="3F0DEA22" w14:textId="77777777" w:rsidR="00541CCE" w:rsidRPr="000031E6" w:rsidRDefault="00541CCE">
            <w:pPr>
              <w:pStyle w:val="TableParagraph"/>
              <w:spacing w:before="0"/>
              <w:jc w:val="left"/>
              <w:rPr>
                <w:sz w:val="20"/>
                <w:lang w:val="uk-UA"/>
              </w:rPr>
            </w:pPr>
          </w:p>
          <w:p w14:paraId="13DBF970" w14:textId="77777777" w:rsidR="00541CCE" w:rsidRPr="000031E6" w:rsidRDefault="00541CCE">
            <w:pPr>
              <w:pStyle w:val="TableParagraph"/>
              <w:spacing w:before="0"/>
              <w:jc w:val="left"/>
              <w:rPr>
                <w:sz w:val="20"/>
                <w:lang w:val="uk-UA"/>
              </w:rPr>
            </w:pPr>
          </w:p>
          <w:p w14:paraId="78FD046B" w14:textId="77777777" w:rsidR="00541CCE" w:rsidRPr="000031E6" w:rsidRDefault="00541CCE">
            <w:pPr>
              <w:pStyle w:val="TableParagraph"/>
              <w:spacing w:before="0"/>
              <w:jc w:val="left"/>
              <w:rPr>
                <w:sz w:val="20"/>
                <w:lang w:val="uk-UA"/>
              </w:rPr>
            </w:pPr>
          </w:p>
          <w:p w14:paraId="1D9F68B2" w14:textId="77777777" w:rsidR="00541CCE" w:rsidRPr="000031E6" w:rsidRDefault="00541CCE">
            <w:pPr>
              <w:pStyle w:val="TableParagraph"/>
              <w:spacing w:before="9"/>
              <w:jc w:val="left"/>
              <w:rPr>
                <w:sz w:val="19"/>
                <w:lang w:val="uk-UA"/>
              </w:rPr>
            </w:pPr>
          </w:p>
          <w:p w14:paraId="078036D4" w14:textId="77777777" w:rsidR="00541CCE" w:rsidRPr="000031E6" w:rsidRDefault="00EB0C3C">
            <w:pPr>
              <w:pStyle w:val="TableParagraph"/>
              <w:spacing w:before="0" w:line="232" w:lineRule="exact"/>
              <w:ind w:right="380"/>
              <w:jc w:val="right"/>
              <w:rPr>
                <w:sz w:val="21"/>
                <w:lang w:val="uk-UA"/>
              </w:rPr>
            </w:pPr>
            <w:r w:rsidRPr="000031E6">
              <w:rPr>
                <w:color w:val="1E1916"/>
                <w:w w:val="99"/>
                <w:sz w:val="21"/>
                <w:lang w:val="uk-UA"/>
              </w:rPr>
              <w:t>–</w:t>
            </w:r>
          </w:p>
        </w:tc>
        <w:tc>
          <w:tcPr>
            <w:tcW w:w="876" w:type="dxa"/>
          </w:tcPr>
          <w:p w14:paraId="5CC42567" w14:textId="77777777" w:rsidR="00541CCE" w:rsidRPr="000031E6" w:rsidRDefault="00541CCE">
            <w:pPr>
              <w:pStyle w:val="TableParagraph"/>
              <w:spacing w:before="0"/>
              <w:jc w:val="left"/>
              <w:rPr>
                <w:sz w:val="20"/>
                <w:lang w:val="uk-UA"/>
              </w:rPr>
            </w:pPr>
          </w:p>
          <w:p w14:paraId="6BDBB7B5" w14:textId="77777777" w:rsidR="00541CCE" w:rsidRPr="000031E6" w:rsidRDefault="00541CCE">
            <w:pPr>
              <w:pStyle w:val="TableParagraph"/>
              <w:spacing w:before="0"/>
              <w:jc w:val="left"/>
              <w:rPr>
                <w:sz w:val="20"/>
                <w:lang w:val="uk-UA"/>
              </w:rPr>
            </w:pPr>
          </w:p>
          <w:p w14:paraId="67238C0B" w14:textId="77777777" w:rsidR="00541CCE" w:rsidRPr="000031E6" w:rsidRDefault="00541CCE">
            <w:pPr>
              <w:pStyle w:val="TableParagraph"/>
              <w:spacing w:before="0"/>
              <w:jc w:val="left"/>
              <w:rPr>
                <w:sz w:val="20"/>
                <w:lang w:val="uk-UA"/>
              </w:rPr>
            </w:pPr>
          </w:p>
          <w:p w14:paraId="59C07469" w14:textId="77777777" w:rsidR="00541CCE" w:rsidRPr="000031E6" w:rsidRDefault="00541CCE">
            <w:pPr>
              <w:pStyle w:val="TableParagraph"/>
              <w:spacing w:before="9"/>
              <w:jc w:val="left"/>
              <w:rPr>
                <w:sz w:val="19"/>
                <w:lang w:val="uk-UA"/>
              </w:rPr>
            </w:pPr>
          </w:p>
          <w:p w14:paraId="473EC7FF" w14:textId="77777777" w:rsidR="00541CCE" w:rsidRPr="000031E6" w:rsidRDefault="00EB0C3C">
            <w:pPr>
              <w:pStyle w:val="TableParagraph"/>
              <w:spacing w:before="0" w:line="232" w:lineRule="exact"/>
              <w:ind w:right="18"/>
              <w:rPr>
                <w:sz w:val="21"/>
                <w:lang w:val="uk-UA"/>
              </w:rPr>
            </w:pPr>
            <w:r w:rsidRPr="000031E6">
              <w:rPr>
                <w:color w:val="1E1916"/>
                <w:w w:val="99"/>
                <w:sz w:val="21"/>
                <w:lang w:val="uk-UA"/>
              </w:rPr>
              <w:t>–</w:t>
            </w:r>
          </w:p>
        </w:tc>
        <w:tc>
          <w:tcPr>
            <w:tcW w:w="876" w:type="dxa"/>
          </w:tcPr>
          <w:p w14:paraId="4E8B5209" w14:textId="77777777" w:rsidR="00541CCE" w:rsidRPr="000031E6" w:rsidRDefault="00541CCE">
            <w:pPr>
              <w:pStyle w:val="TableParagraph"/>
              <w:spacing w:before="0"/>
              <w:jc w:val="left"/>
              <w:rPr>
                <w:sz w:val="20"/>
                <w:lang w:val="uk-UA"/>
              </w:rPr>
            </w:pPr>
          </w:p>
          <w:p w14:paraId="51D6F949" w14:textId="77777777" w:rsidR="00541CCE" w:rsidRPr="000031E6" w:rsidRDefault="00541CCE">
            <w:pPr>
              <w:pStyle w:val="TableParagraph"/>
              <w:spacing w:before="0"/>
              <w:jc w:val="left"/>
              <w:rPr>
                <w:sz w:val="20"/>
                <w:lang w:val="uk-UA"/>
              </w:rPr>
            </w:pPr>
          </w:p>
          <w:p w14:paraId="3F265371" w14:textId="77777777" w:rsidR="00541CCE" w:rsidRPr="000031E6" w:rsidRDefault="00541CCE">
            <w:pPr>
              <w:pStyle w:val="TableParagraph"/>
              <w:spacing w:before="0"/>
              <w:jc w:val="left"/>
              <w:rPr>
                <w:sz w:val="20"/>
                <w:lang w:val="uk-UA"/>
              </w:rPr>
            </w:pPr>
          </w:p>
          <w:p w14:paraId="3C5BDB6F" w14:textId="77777777" w:rsidR="00541CCE" w:rsidRPr="000031E6" w:rsidRDefault="00541CCE">
            <w:pPr>
              <w:pStyle w:val="TableParagraph"/>
              <w:spacing w:before="9"/>
              <w:jc w:val="left"/>
              <w:rPr>
                <w:sz w:val="19"/>
                <w:lang w:val="uk-UA"/>
              </w:rPr>
            </w:pPr>
          </w:p>
          <w:p w14:paraId="2AFE12CF" w14:textId="77777777" w:rsidR="00541CCE" w:rsidRPr="000031E6" w:rsidRDefault="00EB0C3C">
            <w:pPr>
              <w:pStyle w:val="TableParagraph"/>
              <w:spacing w:before="0" w:line="232" w:lineRule="exact"/>
              <w:ind w:right="22"/>
              <w:rPr>
                <w:sz w:val="21"/>
                <w:lang w:val="uk-UA"/>
              </w:rPr>
            </w:pPr>
            <w:r w:rsidRPr="000031E6">
              <w:rPr>
                <w:color w:val="1E1916"/>
                <w:w w:val="99"/>
                <w:sz w:val="21"/>
                <w:lang w:val="uk-UA"/>
              </w:rPr>
              <w:t>–</w:t>
            </w:r>
          </w:p>
        </w:tc>
        <w:tc>
          <w:tcPr>
            <w:tcW w:w="881" w:type="dxa"/>
          </w:tcPr>
          <w:p w14:paraId="70244EBC" w14:textId="77777777" w:rsidR="00541CCE" w:rsidRPr="000031E6" w:rsidRDefault="00541CCE">
            <w:pPr>
              <w:pStyle w:val="TableParagraph"/>
              <w:spacing w:before="0"/>
              <w:jc w:val="left"/>
              <w:rPr>
                <w:sz w:val="20"/>
                <w:lang w:val="uk-UA"/>
              </w:rPr>
            </w:pPr>
          </w:p>
          <w:p w14:paraId="3BED83B3" w14:textId="77777777" w:rsidR="00541CCE" w:rsidRPr="000031E6" w:rsidRDefault="00541CCE">
            <w:pPr>
              <w:pStyle w:val="TableParagraph"/>
              <w:spacing w:before="0"/>
              <w:jc w:val="left"/>
              <w:rPr>
                <w:sz w:val="20"/>
                <w:lang w:val="uk-UA"/>
              </w:rPr>
            </w:pPr>
          </w:p>
          <w:p w14:paraId="21E2382E" w14:textId="77777777" w:rsidR="00541CCE" w:rsidRPr="000031E6" w:rsidRDefault="00541CCE">
            <w:pPr>
              <w:pStyle w:val="TableParagraph"/>
              <w:spacing w:before="0"/>
              <w:jc w:val="left"/>
              <w:rPr>
                <w:sz w:val="20"/>
                <w:lang w:val="uk-UA"/>
              </w:rPr>
            </w:pPr>
          </w:p>
          <w:p w14:paraId="7E92017E" w14:textId="77777777" w:rsidR="00541CCE" w:rsidRPr="000031E6" w:rsidRDefault="00541CCE">
            <w:pPr>
              <w:pStyle w:val="TableParagraph"/>
              <w:spacing w:before="9"/>
              <w:jc w:val="left"/>
              <w:rPr>
                <w:sz w:val="19"/>
                <w:lang w:val="uk-UA"/>
              </w:rPr>
            </w:pPr>
          </w:p>
          <w:p w14:paraId="4250353C" w14:textId="77777777" w:rsidR="00541CCE" w:rsidRPr="000031E6" w:rsidRDefault="00EB0C3C">
            <w:pPr>
              <w:pStyle w:val="TableParagraph"/>
              <w:spacing w:before="0" w:line="232" w:lineRule="exact"/>
              <w:ind w:right="31"/>
              <w:rPr>
                <w:sz w:val="21"/>
                <w:lang w:val="uk-UA"/>
              </w:rPr>
            </w:pPr>
            <w:r w:rsidRPr="000031E6">
              <w:rPr>
                <w:color w:val="1E1916"/>
                <w:w w:val="99"/>
                <w:sz w:val="21"/>
                <w:lang w:val="uk-UA"/>
              </w:rPr>
              <w:t>–</w:t>
            </w:r>
          </w:p>
        </w:tc>
      </w:tr>
      <w:tr w:rsidR="00541CCE" w:rsidRPr="000031E6" w14:paraId="250889F9" w14:textId="77777777">
        <w:trPr>
          <w:trHeight w:val="330"/>
        </w:trPr>
        <w:tc>
          <w:tcPr>
            <w:tcW w:w="2840" w:type="dxa"/>
          </w:tcPr>
          <w:p w14:paraId="041BAB4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w:t>
            </w:r>
            <w:r w:rsidRPr="000031E6">
              <w:rPr>
                <w:color w:val="1E1916"/>
                <w:spacing w:val="-3"/>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періодичним</w:t>
            </w:r>
            <w:r w:rsidRPr="000031E6">
              <w:rPr>
                <w:color w:val="1E1916"/>
                <w:spacing w:val="-3"/>
                <w:sz w:val="21"/>
                <w:lang w:val="uk-UA"/>
              </w:rPr>
              <w:t xml:space="preserve"> </w:t>
            </w:r>
            <w:r w:rsidRPr="000031E6">
              <w:rPr>
                <w:color w:val="1E1916"/>
                <w:spacing w:val="-2"/>
                <w:sz w:val="21"/>
                <w:lang w:val="uk-UA"/>
              </w:rPr>
              <w:t>наглядом;</w:t>
            </w:r>
          </w:p>
        </w:tc>
        <w:tc>
          <w:tcPr>
            <w:tcW w:w="2730" w:type="dxa"/>
          </w:tcPr>
          <w:p w14:paraId="3485760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шкала</w:t>
            </w:r>
            <w:r w:rsidRPr="000031E6">
              <w:rPr>
                <w:color w:val="1E1916"/>
                <w:spacing w:val="-2"/>
                <w:sz w:val="21"/>
                <w:lang w:val="uk-UA"/>
              </w:rPr>
              <w:t xml:space="preserve"> приладів</w:t>
            </w:r>
          </w:p>
        </w:tc>
        <w:tc>
          <w:tcPr>
            <w:tcW w:w="829" w:type="dxa"/>
          </w:tcPr>
          <w:p w14:paraId="7F0D4107" w14:textId="77777777" w:rsidR="00541CCE" w:rsidRPr="000031E6" w:rsidRDefault="00EB0C3C">
            <w:pPr>
              <w:pStyle w:val="TableParagraph"/>
              <w:spacing w:before="35" w:line="275" w:lineRule="exact"/>
              <w:ind w:left="80" w:right="74"/>
              <w:rPr>
                <w:sz w:val="16"/>
                <w:lang w:val="uk-UA"/>
              </w:rPr>
            </w:pPr>
            <w:r w:rsidRPr="000031E6">
              <w:rPr>
                <w:color w:val="1E1916"/>
                <w:spacing w:val="-2"/>
                <w:sz w:val="21"/>
                <w:lang w:val="uk-UA"/>
              </w:rPr>
              <w:t>ІVг</w:t>
            </w:r>
            <w:r w:rsidRPr="000031E6">
              <w:rPr>
                <w:color w:val="1E1916"/>
                <w:spacing w:val="-2"/>
                <w:position w:val="9"/>
                <w:sz w:val="16"/>
                <w:lang w:val="uk-UA"/>
              </w:rPr>
              <w:t>6)</w:t>
            </w:r>
          </w:p>
        </w:tc>
        <w:tc>
          <w:tcPr>
            <w:tcW w:w="1036" w:type="dxa"/>
          </w:tcPr>
          <w:p w14:paraId="3A84B7FB"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1092FD91"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72164DEF"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5CB8B4BF"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34FAE505"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830BE4C"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2101160B"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1B772D2"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35BCBF6D"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121C00C" w14:textId="77777777">
        <w:trPr>
          <w:trHeight w:val="330"/>
        </w:trPr>
        <w:tc>
          <w:tcPr>
            <w:tcW w:w="2840" w:type="dxa"/>
          </w:tcPr>
          <w:p w14:paraId="53A1D2F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будівлями</w:t>
            </w:r>
          </w:p>
        </w:tc>
        <w:tc>
          <w:tcPr>
            <w:tcW w:w="2730" w:type="dxa"/>
          </w:tcPr>
          <w:p w14:paraId="0227792C"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шкала</w:t>
            </w:r>
            <w:r w:rsidRPr="000031E6">
              <w:rPr>
                <w:color w:val="1E1916"/>
                <w:spacing w:val="-1"/>
                <w:sz w:val="21"/>
                <w:lang w:val="uk-UA"/>
              </w:rPr>
              <w:t xml:space="preserve"> </w:t>
            </w:r>
            <w:r w:rsidRPr="000031E6">
              <w:rPr>
                <w:color w:val="1E1916"/>
                <w:spacing w:val="-2"/>
                <w:sz w:val="21"/>
                <w:lang w:val="uk-UA"/>
              </w:rPr>
              <w:t>приладів</w:t>
            </w:r>
          </w:p>
        </w:tc>
        <w:tc>
          <w:tcPr>
            <w:tcW w:w="829" w:type="dxa"/>
          </w:tcPr>
          <w:p w14:paraId="3F6030E0"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ІХ</w:t>
            </w:r>
          </w:p>
        </w:tc>
        <w:tc>
          <w:tcPr>
            <w:tcW w:w="1036" w:type="dxa"/>
          </w:tcPr>
          <w:p w14:paraId="683FDB70"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74D25544"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441DFC07"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4D5A68CA"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072FBD4"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633C3D0"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3AEBED90"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8056F7A"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3925DB5"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A5B15BC" w14:textId="77777777">
        <w:trPr>
          <w:trHeight w:val="1070"/>
        </w:trPr>
        <w:tc>
          <w:tcPr>
            <w:tcW w:w="2840" w:type="dxa"/>
          </w:tcPr>
          <w:p w14:paraId="76D15749" w14:textId="77777777" w:rsidR="00541CCE" w:rsidRPr="000031E6" w:rsidRDefault="00EB0C3C">
            <w:pPr>
              <w:pStyle w:val="TableParagraph"/>
              <w:spacing w:before="50" w:line="250" w:lineRule="atLeast"/>
              <w:ind w:left="61" w:right="215"/>
              <w:jc w:val="left"/>
              <w:rPr>
                <w:sz w:val="21"/>
                <w:lang w:val="uk-UA"/>
              </w:rPr>
            </w:pPr>
            <w:r w:rsidRPr="000031E6">
              <w:rPr>
                <w:color w:val="1E1916"/>
                <w:sz w:val="21"/>
                <w:lang w:val="uk-UA"/>
              </w:rPr>
              <w:t>30. Приміщення і камери трансформаторів,</w:t>
            </w:r>
            <w:r w:rsidRPr="000031E6">
              <w:rPr>
                <w:color w:val="1E1916"/>
                <w:spacing w:val="-15"/>
                <w:sz w:val="21"/>
                <w:lang w:val="uk-UA"/>
              </w:rPr>
              <w:t xml:space="preserve"> </w:t>
            </w:r>
            <w:r w:rsidRPr="000031E6">
              <w:rPr>
                <w:color w:val="1E1916"/>
                <w:sz w:val="21"/>
                <w:lang w:val="uk-UA"/>
              </w:rPr>
              <w:t>реакто- рів, статичних конденса- торів, акумуляторів</w:t>
            </w:r>
          </w:p>
        </w:tc>
        <w:tc>
          <w:tcPr>
            <w:tcW w:w="2730" w:type="dxa"/>
          </w:tcPr>
          <w:p w14:paraId="580E7DEF" w14:textId="77777777" w:rsidR="00541CCE" w:rsidRPr="000031E6" w:rsidRDefault="00EB0C3C">
            <w:pPr>
              <w:pStyle w:val="TableParagraph"/>
              <w:ind w:left="56"/>
              <w:jc w:val="left"/>
              <w:rPr>
                <w:sz w:val="21"/>
                <w:lang w:val="uk-UA"/>
              </w:rPr>
            </w:pP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1,5</w:t>
            </w:r>
          </w:p>
        </w:tc>
        <w:tc>
          <w:tcPr>
            <w:tcW w:w="829" w:type="dxa"/>
          </w:tcPr>
          <w:p w14:paraId="3F0221C0" w14:textId="77777777" w:rsidR="00541CCE" w:rsidRPr="000031E6" w:rsidRDefault="00EB0C3C">
            <w:pPr>
              <w:pStyle w:val="TableParagraph"/>
              <w:ind w:left="80" w:right="73"/>
              <w:rPr>
                <w:sz w:val="21"/>
                <w:lang w:val="uk-UA"/>
              </w:rPr>
            </w:pPr>
            <w:r w:rsidRPr="000031E6">
              <w:rPr>
                <w:color w:val="1E1916"/>
                <w:spacing w:val="-2"/>
                <w:sz w:val="21"/>
                <w:lang w:val="uk-UA"/>
              </w:rPr>
              <w:t>VІІІб</w:t>
            </w:r>
          </w:p>
        </w:tc>
        <w:tc>
          <w:tcPr>
            <w:tcW w:w="1036" w:type="dxa"/>
          </w:tcPr>
          <w:p w14:paraId="4FD59A1E"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08642CB"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9BD540A"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7F4DEBDB"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B5E23CC"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590310A"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57B5FDB6"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BD307FB"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9E6125B"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FD33CDF" w14:textId="77777777">
        <w:trPr>
          <w:trHeight w:val="870"/>
        </w:trPr>
        <w:tc>
          <w:tcPr>
            <w:tcW w:w="2840" w:type="dxa"/>
            <w:vMerge w:val="restart"/>
          </w:tcPr>
          <w:p w14:paraId="535D9D9F" w14:textId="77777777" w:rsidR="00541CCE" w:rsidRPr="000031E6" w:rsidRDefault="00EB0C3C">
            <w:pPr>
              <w:pStyle w:val="TableParagraph"/>
              <w:spacing w:before="68" w:line="249" w:lineRule="auto"/>
              <w:ind w:left="61" w:right="787"/>
              <w:jc w:val="left"/>
              <w:rPr>
                <w:sz w:val="21"/>
                <w:lang w:val="uk-UA"/>
              </w:rPr>
            </w:pPr>
            <w:r w:rsidRPr="000031E6">
              <w:rPr>
                <w:color w:val="1E1916"/>
                <w:sz w:val="21"/>
                <w:lang w:val="uk-UA"/>
              </w:rPr>
              <w:t>31.</w:t>
            </w:r>
            <w:r w:rsidRPr="000031E6">
              <w:rPr>
                <w:color w:val="1E1916"/>
                <w:spacing w:val="-15"/>
                <w:sz w:val="21"/>
                <w:lang w:val="uk-UA"/>
              </w:rPr>
              <w:t xml:space="preserve"> </w:t>
            </w:r>
            <w:r w:rsidRPr="000031E6">
              <w:rPr>
                <w:color w:val="1E1916"/>
                <w:sz w:val="21"/>
                <w:lang w:val="uk-UA"/>
              </w:rPr>
              <w:t xml:space="preserve">Електромашинні </w:t>
            </w:r>
            <w:r w:rsidRPr="000031E6">
              <w:rPr>
                <w:color w:val="1E1916"/>
                <w:spacing w:val="-2"/>
                <w:sz w:val="21"/>
                <w:lang w:val="uk-UA"/>
              </w:rPr>
              <w:t>приміщення:</w:t>
            </w:r>
          </w:p>
          <w:p w14:paraId="4974ABD0" w14:textId="77777777" w:rsidR="00541CCE" w:rsidRPr="000031E6" w:rsidRDefault="00EB0C3C">
            <w:pPr>
              <w:pStyle w:val="TableParagraph"/>
              <w:spacing w:before="47" w:line="259" w:lineRule="auto"/>
              <w:ind w:left="61"/>
              <w:jc w:val="left"/>
              <w:rPr>
                <w:sz w:val="21"/>
                <w:lang w:val="uk-UA"/>
              </w:rPr>
            </w:pPr>
            <w:r w:rsidRPr="000031E6">
              <w:rPr>
                <w:color w:val="1E1916"/>
                <w:sz w:val="21"/>
                <w:lang w:val="uk-UA"/>
              </w:rPr>
              <w:t>а)</w:t>
            </w:r>
            <w:r w:rsidRPr="000031E6">
              <w:rPr>
                <w:color w:val="1E1916"/>
                <w:spacing w:val="-13"/>
                <w:sz w:val="21"/>
                <w:lang w:val="uk-UA"/>
              </w:rPr>
              <w:t xml:space="preserve"> </w:t>
            </w:r>
            <w:r w:rsidRPr="000031E6">
              <w:rPr>
                <w:color w:val="1E1916"/>
                <w:sz w:val="21"/>
                <w:lang w:val="uk-UA"/>
              </w:rPr>
              <w:t>з</w:t>
            </w:r>
            <w:r w:rsidRPr="000031E6">
              <w:rPr>
                <w:color w:val="1E1916"/>
                <w:spacing w:val="-13"/>
                <w:sz w:val="21"/>
                <w:lang w:val="uk-UA"/>
              </w:rPr>
              <w:t xml:space="preserve"> </w:t>
            </w:r>
            <w:r w:rsidRPr="000031E6">
              <w:rPr>
                <w:color w:val="1E1916"/>
                <w:sz w:val="21"/>
                <w:lang w:val="uk-UA"/>
              </w:rPr>
              <w:t>постійним</w:t>
            </w:r>
            <w:r w:rsidRPr="000031E6">
              <w:rPr>
                <w:color w:val="1E1916"/>
                <w:spacing w:val="-13"/>
                <w:sz w:val="21"/>
                <w:lang w:val="uk-UA"/>
              </w:rPr>
              <w:t xml:space="preserve"> </w:t>
            </w:r>
            <w:r w:rsidRPr="000031E6">
              <w:rPr>
                <w:color w:val="1E1916"/>
                <w:sz w:val="21"/>
                <w:lang w:val="uk-UA"/>
              </w:rPr>
              <w:t xml:space="preserve">чергуванням </w:t>
            </w:r>
            <w:r w:rsidRPr="000031E6">
              <w:rPr>
                <w:color w:val="1E1916"/>
                <w:spacing w:val="-2"/>
                <w:sz w:val="21"/>
                <w:lang w:val="uk-UA"/>
              </w:rPr>
              <w:t>персоналу;</w:t>
            </w:r>
          </w:p>
        </w:tc>
        <w:tc>
          <w:tcPr>
            <w:tcW w:w="2730" w:type="dxa"/>
          </w:tcPr>
          <w:p w14:paraId="1BF0163E" w14:textId="77777777" w:rsidR="00541CCE" w:rsidRPr="000031E6" w:rsidRDefault="00541CCE">
            <w:pPr>
              <w:pStyle w:val="TableParagraph"/>
              <w:spacing w:before="0"/>
              <w:jc w:val="left"/>
              <w:rPr>
                <w:sz w:val="20"/>
                <w:lang w:val="uk-UA"/>
              </w:rPr>
            </w:pPr>
          </w:p>
          <w:p w14:paraId="64920D88" w14:textId="77777777" w:rsidR="00541CCE" w:rsidRPr="000031E6" w:rsidRDefault="00541CCE">
            <w:pPr>
              <w:pStyle w:val="TableParagraph"/>
              <w:spacing w:before="0"/>
              <w:jc w:val="left"/>
              <w:rPr>
                <w:sz w:val="20"/>
                <w:lang w:val="uk-UA"/>
              </w:rPr>
            </w:pPr>
          </w:p>
          <w:p w14:paraId="521DFF69" w14:textId="77777777" w:rsidR="00541CCE" w:rsidRPr="000031E6" w:rsidRDefault="00EB0C3C">
            <w:pPr>
              <w:pStyle w:val="TableParagraph"/>
              <w:spacing w:before="15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3DC334A" w14:textId="77777777" w:rsidR="00541CCE" w:rsidRPr="000031E6" w:rsidRDefault="00541CCE">
            <w:pPr>
              <w:pStyle w:val="TableParagraph"/>
              <w:spacing w:before="0"/>
              <w:jc w:val="left"/>
              <w:rPr>
                <w:sz w:val="20"/>
                <w:lang w:val="uk-UA"/>
              </w:rPr>
            </w:pPr>
          </w:p>
          <w:p w14:paraId="11A8770D" w14:textId="77777777" w:rsidR="00541CCE" w:rsidRPr="000031E6" w:rsidRDefault="00541CCE">
            <w:pPr>
              <w:pStyle w:val="TableParagraph"/>
              <w:spacing w:before="0"/>
              <w:jc w:val="left"/>
              <w:rPr>
                <w:sz w:val="20"/>
                <w:lang w:val="uk-UA"/>
              </w:rPr>
            </w:pPr>
          </w:p>
          <w:p w14:paraId="06EBE70C" w14:textId="77777777" w:rsidR="00541CCE" w:rsidRPr="000031E6" w:rsidRDefault="00EB0C3C">
            <w:pPr>
              <w:pStyle w:val="TableParagraph"/>
              <w:spacing w:before="158" w:line="232" w:lineRule="exact"/>
              <w:ind w:left="80" w:right="74"/>
              <w:rPr>
                <w:sz w:val="21"/>
                <w:lang w:val="uk-UA"/>
              </w:rPr>
            </w:pPr>
            <w:r w:rsidRPr="000031E6">
              <w:rPr>
                <w:color w:val="1E1916"/>
                <w:spacing w:val="-2"/>
                <w:sz w:val="21"/>
                <w:lang w:val="uk-UA"/>
              </w:rPr>
              <w:t>VІІІв</w:t>
            </w:r>
          </w:p>
        </w:tc>
        <w:tc>
          <w:tcPr>
            <w:tcW w:w="1036" w:type="dxa"/>
          </w:tcPr>
          <w:p w14:paraId="230B691D" w14:textId="77777777" w:rsidR="00541CCE" w:rsidRPr="000031E6" w:rsidRDefault="00541CCE">
            <w:pPr>
              <w:pStyle w:val="TableParagraph"/>
              <w:spacing w:before="0"/>
              <w:jc w:val="left"/>
              <w:rPr>
                <w:sz w:val="20"/>
                <w:lang w:val="uk-UA"/>
              </w:rPr>
            </w:pPr>
          </w:p>
          <w:p w14:paraId="07CC4864" w14:textId="77777777" w:rsidR="00541CCE" w:rsidRPr="000031E6" w:rsidRDefault="00541CCE">
            <w:pPr>
              <w:pStyle w:val="TableParagraph"/>
              <w:spacing w:before="0"/>
              <w:jc w:val="left"/>
              <w:rPr>
                <w:sz w:val="20"/>
                <w:lang w:val="uk-UA"/>
              </w:rPr>
            </w:pPr>
          </w:p>
          <w:p w14:paraId="4301E96A" w14:textId="77777777" w:rsidR="00541CCE" w:rsidRPr="000031E6" w:rsidRDefault="00EB0C3C">
            <w:pPr>
              <w:pStyle w:val="TableParagraph"/>
              <w:spacing w:before="158" w:line="232" w:lineRule="exact"/>
              <w:ind w:left="4"/>
              <w:rPr>
                <w:sz w:val="21"/>
                <w:lang w:val="uk-UA"/>
              </w:rPr>
            </w:pPr>
            <w:r w:rsidRPr="000031E6">
              <w:rPr>
                <w:color w:val="1E1916"/>
                <w:w w:val="99"/>
                <w:sz w:val="21"/>
                <w:lang w:val="uk-UA"/>
              </w:rPr>
              <w:t>–</w:t>
            </w:r>
          </w:p>
        </w:tc>
        <w:tc>
          <w:tcPr>
            <w:tcW w:w="765" w:type="dxa"/>
          </w:tcPr>
          <w:p w14:paraId="3B644D1E" w14:textId="77777777" w:rsidR="00541CCE" w:rsidRPr="000031E6" w:rsidRDefault="00541CCE">
            <w:pPr>
              <w:pStyle w:val="TableParagraph"/>
              <w:spacing w:before="0"/>
              <w:jc w:val="left"/>
              <w:rPr>
                <w:sz w:val="20"/>
                <w:lang w:val="uk-UA"/>
              </w:rPr>
            </w:pPr>
          </w:p>
          <w:p w14:paraId="11EF47ED" w14:textId="77777777" w:rsidR="00541CCE" w:rsidRPr="000031E6" w:rsidRDefault="00541CCE">
            <w:pPr>
              <w:pStyle w:val="TableParagraph"/>
              <w:spacing w:before="0"/>
              <w:jc w:val="left"/>
              <w:rPr>
                <w:sz w:val="20"/>
                <w:lang w:val="uk-UA"/>
              </w:rPr>
            </w:pPr>
          </w:p>
          <w:p w14:paraId="23A70247" w14:textId="77777777" w:rsidR="00541CCE" w:rsidRPr="000031E6" w:rsidRDefault="00EB0C3C">
            <w:pPr>
              <w:pStyle w:val="TableParagraph"/>
              <w:spacing w:before="158" w:line="232" w:lineRule="exact"/>
              <w:ind w:left="1"/>
              <w:rPr>
                <w:sz w:val="21"/>
                <w:lang w:val="uk-UA"/>
              </w:rPr>
            </w:pPr>
            <w:r w:rsidRPr="000031E6">
              <w:rPr>
                <w:color w:val="1E1916"/>
                <w:w w:val="99"/>
                <w:sz w:val="21"/>
                <w:lang w:val="uk-UA"/>
              </w:rPr>
              <w:t>–</w:t>
            </w:r>
          </w:p>
        </w:tc>
        <w:tc>
          <w:tcPr>
            <w:tcW w:w="817" w:type="dxa"/>
          </w:tcPr>
          <w:p w14:paraId="590F1397" w14:textId="77777777" w:rsidR="00541CCE" w:rsidRPr="000031E6" w:rsidRDefault="00541CCE">
            <w:pPr>
              <w:pStyle w:val="TableParagraph"/>
              <w:spacing w:before="0"/>
              <w:jc w:val="left"/>
              <w:rPr>
                <w:sz w:val="20"/>
                <w:lang w:val="uk-UA"/>
              </w:rPr>
            </w:pPr>
          </w:p>
          <w:p w14:paraId="326F71BB" w14:textId="77777777" w:rsidR="00541CCE" w:rsidRPr="000031E6" w:rsidRDefault="00541CCE">
            <w:pPr>
              <w:pStyle w:val="TableParagraph"/>
              <w:spacing w:before="0"/>
              <w:jc w:val="left"/>
              <w:rPr>
                <w:sz w:val="20"/>
                <w:lang w:val="uk-UA"/>
              </w:rPr>
            </w:pPr>
          </w:p>
          <w:p w14:paraId="786ADFA8" w14:textId="77777777" w:rsidR="00541CCE" w:rsidRPr="000031E6" w:rsidRDefault="00EB0C3C">
            <w:pPr>
              <w:pStyle w:val="TableParagraph"/>
              <w:spacing w:before="158" w:line="232" w:lineRule="exact"/>
              <w:ind w:left="185" w:right="186"/>
              <w:rPr>
                <w:sz w:val="21"/>
                <w:lang w:val="uk-UA"/>
              </w:rPr>
            </w:pPr>
            <w:r w:rsidRPr="000031E6">
              <w:rPr>
                <w:color w:val="1E1916"/>
                <w:spacing w:val="-5"/>
                <w:sz w:val="21"/>
                <w:lang w:val="uk-UA"/>
              </w:rPr>
              <w:t>50</w:t>
            </w:r>
          </w:p>
        </w:tc>
        <w:tc>
          <w:tcPr>
            <w:tcW w:w="895" w:type="dxa"/>
          </w:tcPr>
          <w:p w14:paraId="3713303C" w14:textId="77777777" w:rsidR="00541CCE" w:rsidRPr="000031E6" w:rsidRDefault="00541CCE">
            <w:pPr>
              <w:pStyle w:val="TableParagraph"/>
              <w:spacing w:before="0"/>
              <w:jc w:val="left"/>
              <w:rPr>
                <w:sz w:val="20"/>
                <w:lang w:val="uk-UA"/>
              </w:rPr>
            </w:pPr>
          </w:p>
          <w:p w14:paraId="762E3F8A" w14:textId="77777777" w:rsidR="00541CCE" w:rsidRPr="000031E6" w:rsidRDefault="00541CCE">
            <w:pPr>
              <w:pStyle w:val="TableParagraph"/>
              <w:spacing w:before="0"/>
              <w:jc w:val="left"/>
              <w:rPr>
                <w:sz w:val="20"/>
                <w:lang w:val="uk-UA"/>
              </w:rPr>
            </w:pPr>
          </w:p>
          <w:p w14:paraId="674897DA" w14:textId="77777777" w:rsidR="00541CCE" w:rsidRPr="000031E6" w:rsidRDefault="00EB0C3C">
            <w:pPr>
              <w:pStyle w:val="TableParagraph"/>
              <w:spacing w:before="158" w:line="232" w:lineRule="exact"/>
              <w:ind w:right="5"/>
              <w:rPr>
                <w:sz w:val="21"/>
                <w:lang w:val="uk-UA"/>
              </w:rPr>
            </w:pPr>
            <w:r w:rsidRPr="000031E6">
              <w:rPr>
                <w:color w:val="1E1916"/>
                <w:w w:val="99"/>
                <w:sz w:val="21"/>
                <w:lang w:val="uk-UA"/>
              </w:rPr>
              <w:t>–</w:t>
            </w:r>
          </w:p>
        </w:tc>
        <w:tc>
          <w:tcPr>
            <w:tcW w:w="876" w:type="dxa"/>
          </w:tcPr>
          <w:p w14:paraId="66F676CF" w14:textId="77777777" w:rsidR="00541CCE" w:rsidRPr="000031E6" w:rsidRDefault="00541CCE">
            <w:pPr>
              <w:pStyle w:val="TableParagraph"/>
              <w:spacing w:before="0"/>
              <w:jc w:val="left"/>
              <w:rPr>
                <w:sz w:val="20"/>
                <w:lang w:val="uk-UA"/>
              </w:rPr>
            </w:pPr>
          </w:p>
          <w:p w14:paraId="1838E3A1" w14:textId="77777777" w:rsidR="00541CCE" w:rsidRPr="000031E6" w:rsidRDefault="00541CCE">
            <w:pPr>
              <w:pStyle w:val="TableParagraph"/>
              <w:spacing w:before="0"/>
              <w:jc w:val="left"/>
              <w:rPr>
                <w:sz w:val="20"/>
                <w:lang w:val="uk-UA"/>
              </w:rPr>
            </w:pPr>
          </w:p>
          <w:p w14:paraId="598157B3" w14:textId="77777777" w:rsidR="00541CCE" w:rsidRPr="000031E6" w:rsidRDefault="00EB0C3C">
            <w:pPr>
              <w:pStyle w:val="TableParagraph"/>
              <w:spacing w:before="158" w:line="232" w:lineRule="exact"/>
              <w:ind w:right="10"/>
              <w:rPr>
                <w:sz w:val="21"/>
                <w:lang w:val="uk-UA"/>
              </w:rPr>
            </w:pPr>
            <w:r w:rsidRPr="000031E6">
              <w:rPr>
                <w:color w:val="1E1916"/>
                <w:w w:val="99"/>
                <w:sz w:val="21"/>
                <w:lang w:val="uk-UA"/>
              </w:rPr>
              <w:t>–</w:t>
            </w:r>
          </w:p>
        </w:tc>
        <w:tc>
          <w:tcPr>
            <w:tcW w:w="876" w:type="dxa"/>
          </w:tcPr>
          <w:p w14:paraId="520E616B" w14:textId="77777777" w:rsidR="00541CCE" w:rsidRPr="000031E6" w:rsidRDefault="00541CCE">
            <w:pPr>
              <w:pStyle w:val="TableParagraph"/>
              <w:spacing w:before="0"/>
              <w:jc w:val="left"/>
              <w:rPr>
                <w:sz w:val="20"/>
                <w:lang w:val="uk-UA"/>
              </w:rPr>
            </w:pPr>
          </w:p>
          <w:p w14:paraId="0CBC1539" w14:textId="77777777" w:rsidR="00541CCE" w:rsidRPr="000031E6" w:rsidRDefault="00541CCE">
            <w:pPr>
              <w:pStyle w:val="TableParagraph"/>
              <w:spacing w:before="0"/>
              <w:jc w:val="left"/>
              <w:rPr>
                <w:sz w:val="20"/>
                <w:lang w:val="uk-UA"/>
              </w:rPr>
            </w:pPr>
          </w:p>
          <w:p w14:paraId="2686ECE6" w14:textId="77777777" w:rsidR="00541CCE" w:rsidRPr="000031E6" w:rsidRDefault="00EB0C3C">
            <w:pPr>
              <w:pStyle w:val="TableParagraph"/>
              <w:spacing w:before="158" w:line="232" w:lineRule="exact"/>
              <w:ind w:right="380"/>
              <w:jc w:val="right"/>
              <w:rPr>
                <w:sz w:val="21"/>
                <w:lang w:val="uk-UA"/>
              </w:rPr>
            </w:pPr>
            <w:r w:rsidRPr="000031E6">
              <w:rPr>
                <w:color w:val="1E1916"/>
                <w:w w:val="99"/>
                <w:sz w:val="21"/>
                <w:lang w:val="uk-UA"/>
              </w:rPr>
              <w:t>–</w:t>
            </w:r>
          </w:p>
        </w:tc>
        <w:tc>
          <w:tcPr>
            <w:tcW w:w="876" w:type="dxa"/>
          </w:tcPr>
          <w:p w14:paraId="213AE815" w14:textId="77777777" w:rsidR="00541CCE" w:rsidRPr="000031E6" w:rsidRDefault="00541CCE">
            <w:pPr>
              <w:pStyle w:val="TableParagraph"/>
              <w:spacing w:before="0"/>
              <w:jc w:val="left"/>
              <w:rPr>
                <w:sz w:val="20"/>
                <w:lang w:val="uk-UA"/>
              </w:rPr>
            </w:pPr>
          </w:p>
          <w:p w14:paraId="6BE62DC4" w14:textId="77777777" w:rsidR="00541CCE" w:rsidRPr="000031E6" w:rsidRDefault="00541CCE">
            <w:pPr>
              <w:pStyle w:val="TableParagraph"/>
              <w:spacing w:before="0"/>
              <w:jc w:val="left"/>
              <w:rPr>
                <w:sz w:val="20"/>
                <w:lang w:val="uk-UA"/>
              </w:rPr>
            </w:pPr>
          </w:p>
          <w:p w14:paraId="7876A49F" w14:textId="77777777" w:rsidR="00541CCE" w:rsidRPr="000031E6" w:rsidRDefault="00EB0C3C">
            <w:pPr>
              <w:pStyle w:val="TableParagraph"/>
              <w:spacing w:before="158" w:line="232" w:lineRule="exact"/>
              <w:ind w:right="18"/>
              <w:rPr>
                <w:sz w:val="21"/>
                <w:lang w:val="uk-UA"/>
              </w:rPr>
            </w:pPr>
            <w:r w:rsidRPr="000031E6">
              <w:rPr>
                <w:color w:val="1E1916"/>
                <w:w w:val="99"/>
                <w:sz w:val="21"/>
                <w:lang w:val="uk-UA"/>
              </w:rPr>
              <w:t>–</w:t>
            </w:r>
          </w:p>
        </w:tc>
        <w:tc>
          <w:tcPr>
            <w:tcW w:w="876" w:type="dxa"/>
          </w:tcPr>
          <w:p w14:paraId="7A9661AB" w14:textId="77777777" w:rsidR="00541CCE" w:rsidRPr="000031E6" w:rsidRDefault="00541CCE">
            <w:pPr>
              <w:pStyle w:val="TableParagraph"/>
              <w:spacing w:before="0"/>
              <w:jc w:val="left"/>
              <w:rPr>
                <w:sz w:val="20"/>
                <w:lang w:val="uk-UA"/>
              </w:rPr>
            </w:pPr>
          </w:p>
          <w:p w14:paraId="762DCB56" w14:textId="77777777" w:rsidR="00541CCE" w:rsidRPr="000031E6" w:rsidRDefault="00541CCE">
            <w:pPr>
              <w:pStyle w:val="TableParagraph"/>
              <w:spacing w:before="0"/>
              <w:jc w:val="left"/>
              <w:rPr>
                <w:sz w:val="20"/>
                <w:lang w:val="uk-UA"/>
              </w:rPr>
            </w:pPr>
          </w:p>
          <w:p w14:paraId="55DEA9F0" w14:textId="77777777" w:rsidR="00541CCE" w:rsidRPr="000031E6" w:rsidRDefault="00EB0C3C">
            <w:pPr>
              <w:pStyle w:val="TableParagraph"/>
              <w:spacing w:before="158" w:line="232" w:lineRule="exact"/>
              <w:ind w:right="22"/>
              <w:rPr>
                <w:sz w:val="21"/>
                <w:lang w:val="uk-UA"/>
              </w:rPr>
            </w:pPr>
            <w:r w:rsidRPr="000031E6">
              <w:rPr>
                <w:color w:val="1E1916"/>
                <w:w w:val="99"/>
                <w:sz w:val="21"/>
                <w:lang w:val="uk-UA"/>
              </w:rPr>
              <w:t>–</w:t>
            </w:r>
          </w:p>
        </w:tc>
        <w:tc>
          <w:tcPr>
            <w:tcW w:w="881" w:type="dxa"/>
          </w:tcPr>
          <w:p w14:paraId="5A2A343A" w14:textId="77777777" w:rsidR="00541CCE" w:rsidRPr="000031E6" w:rsidRDefault="00541CCE">
            <w:pPr>
              <w:pStyle w:val="TableParagraph"/>
              <w:spacing w:before="0"/>
              <w:jc w:val="left"/>
              <w:rPr>
                <w:sz w:val="20"/>
                <w:lang w:val="uk-UA"/>
              </w:rPr>
            </w:pPr>
          </w:p>
          <w:p w14:paraId="20227F52" w14:textId="77777777" w:rsidR="00541CCE" w:rsidRPr="000031E6" w:rsidRDefault="00541CCE">
            <w:pPr>
              <w:pStyle w:val="TableParagraph"/>
              <w:spacing w:before="0"/>
              <w:jc w:val="left"/>
              <w:rPr>
                <w:sz w:val="20"/>
                <w:lang w:val="uk-UA"/>
              </w:rPr>
            </w:pPr>
          </w:p>
          <w:p w14:paraId="667B35FE" w14:textId="77777777" w:rsidR="00541CCE" w:rsidRPr="000031E6" w:rsidRDefault="00EB0C3C">
            <w:pPr>
              <w:pStyle w:val="TableParagraph"/>
              <w:spacing w:before="158" w:line="232" w:lineRule="exact"/>
              <w:ind w:right="31"/>
              <w:rPr>
                <w:sz w:val="21"/>
                <w:lang w:val="uk-UA"/>
              </w:rPr>
            </w:pPr>
            <w:r w:rsidRPr="000031E6">
              <w:rPr>
                <w:color w:val="1E1916"/>
                <w:w w:val="99"/>
                <w:sz w:val="21"/>
                <w:lang w:val="uk-UA"/>
              </w:rPr>
              <w:t>–</w:t>
            </w:r>
          </w:p>
        </w:tc>
      </w:tr>
      <w:tr w:rsidR="00541CCE" w:rsidRPr="000031E6" w14:paraId="1B2FE1BD" w14:textId="77777777">
        <w:trPr>
          <w:trHeight w:val="335"/>
        </w:trPr>
        <w:tc>
          <w:tcPr>
            <w:tcW w:w="2840" w:type="dxa"/>
            <w:vMerge/>
            <w:tcBorders>
              <w:top w:val="nil"/>
            </w:tcBorders>
          </w:tcPr>
          <w:p w14:paraId="05D30A90" w14:textId="77777777" w:rsidR="00541CCE" w:rsidRPr="000031E6" w:rsidRDefault="00541CCE">
            <w:pPr>
              <w:rPr>
                <w:sz w:val="2"/>
                <w:szCs w:val="2"/>
                <w:lang w:val="uk-UA"/>
              </w:rPr>
            </w:pPr>
          </w:p>
        </w:tc>
        <w:tc>
          <w:tcPr>
            <w:tcW w:w="2730" w:type="dxa"/>
          </w:tcPr>
          <w:p w14:paraId="0C48D7BC"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1,5</w:t>
            </w:r>
            <w:r w:rsidRPr="000031E6">
              <w:rPr>
                <w:color w:val="1E1916"/>
                <w:spacing w:val="-1"/>
                <w:sz w:val="21"/>
                <w:lang w:val="uk-UA"/>
              </w:rPr>
              <w:t xml:space="preserve"> </w:t>
            </w:r>
            <w:r w:rsidRPr="000031E6">
              <w:rPr>
                <w:color w:val="1E1916"/>
                <w:sz w:val="21"/>
                <w:lang w:val="uk-UA"/>
              </w:rPr>
              <w:t>(на</w:t>
            </w:r>
            <w:r w:rsidRPr="000031E6">
              <w:rPr>
                <w:color w:val="1E1916"/>
                <w:spacing w:val="-2"/>
                <w:sz w:val="21"/>
                <w:lang w:val="uk-UA"/>
              </w:rPr>
              <w:t xml:space="preserve"> щитах)</w:t>
            </w:r>
          </w:p>
        </w:tc>
        <w:tc>
          <w:tcPr>
            <w:tcW w:w="829" w:type="dxa"/>
          </w:tcPr>
          <w:p w14:paraId="6188FB38" w14:textId="77777777" w:rsidR="00541CCE" w:rsidRPr="000031E6" w:rsidRDefault="00EB0C3C">
            <w:pPr>
              <w:pStyle w:val="TableParagraph"/>
              <w:spacing w:line="237" w:lineRule="exact"/>
              <w:ind w:left="80" w:right="74"/>
              <w:rPr>
                <w:sz w:val="21"/>
                <w:lang w:val="uk-UA"/>
              </w:rPr>
            </w:pPr>
            <w:r w:rsidRPr="000031E6">
              <w:rPr>
                <w:color w:val="1E1916"/>
                <w:spacing w:val="-2"/>
                <w:sz w:val="21"/>
                <w:lang w:val="uk-UA"/>
              </w:rPr>
              <w:t>VІІІв</w:t>
            </w:r>
          </w:p>
        </w:tc>
        <w:tc>
          <w:tcPr>
            <w:tcW w:w="1036" w:type="dxa"/>
          </w:tcPr>
          <w:p w14:paraId="5F1A8ED3" w14:textId="77777777" w:rsidR="00541CCE" w:rsidRPr="000031E6" w:rsidRDefault="00EB0C3C">
            <w:pPr>
              <w:pStyle w:val="TableParagraph"/>
              <w:spacing w:line="237" w:lineRule="exact"/>
              <w:ind w:left="4"/>
              <w:rPr>
                <w:sz w:val="21"/>
                <w:lang w:val="uk-UA"/>
              </w:rPr>
            </w:pPr>
            <w:r w:rsidRPr="000031E6">
              <w:rPr>
                <w:color w:val="1E1916"/>
                <w:w w:val="99"/>
                <w:sz w:val="21"/>
                <w:lang w:val="uk-UA"/>
              </w:rPr>
              <w:t>–</w:t>
            </w:r>
          </w:p>
        </w:tc>
        <w:tc>
          <w:tcPr>
            <w:tcW w:w="765" w:type="dxa"/>
          </w:tcPr>
          <w:p w14:paraId="18E61BAE" w14:textId="77777777" w:rsidR="00541CCE" w:rsidRPr="000031E6" w:rsidRDefault="00EB0C3C">
            <w:pPr>
              <w:pStyle w:val="TableParagraph"/>
              <w:spacing w:line="237" w:lineRule="exact"/>
              <w:ind w:left="1"/>
              <w:rPr>
                <w:sz w:val="21"/>
                <w:lang w:val="uk-UA"/>
              </w:rPr>
            </w:pPr>
            <w:r w:rsidRPr="000031E6">
              <w:rPr>
                <w:color w:val="1E1916"/>
                <w:w w:val="99"/>
                <w:sz w:val="21"/>
                <w:lang w:val="uk-UA"/>
              </w:rPr>
              <w:t>–</w:t>
            </w:r>
          </w:p>
        </w:tc>
        <w:tc>
          <w:tcPr>
            <w:tcW w:w="817" w:type="dxa"/>
          </w:tcPr>
          <w:p w14:paraId="4EC0B2AF" w14:textId="77777777" w:rsidR="00541CCE" w:rsidRPr="000031E6" w:rsidRDefault="00EB0C3C">
            <w:pPr>
              <w:pStyle w:val="TableParagraph"/>
              <w:spacing w:line="237" w:lineRule="exact"/>
              <w:ind w:left="185" w:right="186"/>
              <w:rPr>
                <w:sz w:val="21"/>
                <w:lang w:val="uk-UA"/>
              </w:rPr>
            </w:pPr>
            <w:r w:rsidRPr="000031E6">
              <w:rPr>
                <w:color w:val="1E1916"/>
                <w:spacing w:val="-5"/>
                <w:sz w:val="21"/>
                <w:lang w:val="uk-UA"/>
              </w:rPr>
              <w:t>50</w:t>
            </w:r>
          </w:p>
        </w:tc>
        <w:tc>
          <w:tcPr>
            <w:tcW w:w="895" w:type="dxa"/>
          </w:tcPr>
          <w:p w14:paraId="5193C08F" w14:textId="77777777" w:rsidR="00541CCE" w:rsidRPr="000031E6" w:rsidRDefault="00EB0C3C">
            <w:pPr>
              <w:pStyle w:val="TableParagraph"/>
              <w:spacing w:line="237" w:lineRule="exact"/>
              <w:ind w:right="5"/>
              <w:rPr>
                <w:sz w:val="21"/>
                <w:lang w:val="uk-UA"/>
              </w:rPr>
            </w:pPr>
            <w:r w:rsidRPr="000031E6">
              <w:rPr>
                <w:color w:val="1E1916"/>
                <w:w w:val="99"/>
                <w:sz w:val="21"/>
                <w:lang w:val="uk-UA"/>
              </w:rPr>
              <w:t>–</w:t>
            </w:r>
          </w:p>
        </w:tc>
        <w:tc>
          <w:tcPr>
            <w:tcW w:w="876" w:type="dxa"/>
          </w:tcPr>
          <w:p w14:paraId="2C4F17C0" w14:textId="77777777" w:rsidR="00541CCE" w:rsidRPr="000031E6" w:rsidRDefault="00EB0C3C">
            <w:pPr>
              <w:pStyle w:val="TableParagraph"/>
              <w:spacing w:line="237" w:lineRule="exact"/>
              <w:ind w:right="10"/>
              <w:rPr>
                <w:sz w:val="21"/>
                <w:lang w:val="uk-UA"/>
              </w:rPr>
            </w:pPr>
            <w:r w:rsidRPr="000031E6">
              <w:rPr>
                <w:color w:val="1E1916"/>
                <w:w w:val="99"/>
                <w:sz w:val="21"/>
                <w:lang w:val="uk-UA"/>
              </w:rPr>
              <w:t>–</w:t>
            </w:r>
          </w:p>
        </w:tc>
        <w:tc>
          <w:tcPr>
            <w:tcW w:w="876" w:type="dxa"/>
          </w:tcPr>
          <w:p w14:paraId="714EE681" w14:textId="77777777" w:rsidR="00541CCE" w:rsidRPr="000031E6" w:rsidRDefault="00EB0C3C">
            <w:pPr>
              <w:pStyle w:val="TableParagraph"/>
              <w:spacing w:line="237" w:lineRule="exact"/>
              <w:ind w:right="380"/>
              <w:jc w:val="right"/>
              <w:rPr>
                <w:sz w:val="21"/>
                <w:lang w:val="uk-UA"/>
              </w:rPr>
            </w:pPr>
            <w:r w:rsidRPr="000031E6">
              <w:rPr>
                <w:color w:val="1E1916"/>
                <w:w w:val="99"/>
                <w:sz w:val="21"/>
                <w:lang w:val="uk-UA"/>
              </w:rPr>
              <w:t>–</w:t>
            </w:r>
          </w:p>
        </w:tc>
        <w:tc>
          <w:tcPr>
            <w:tcW w:w="876" w:type="dxa"/>
          </w:tcPr>
          <w:p w14:paraId="7AEDE72F" w14:textId="77777777" w:rsidR="00541CCE" w:rsidRPr="000031E6" w:rsidRDefault="00EB0C3C">
            <w:pPr>
              <w:pStyle w:val="TableParagraph"/>
              <w:spacing w:line="237" w:lineRule="exact"/>
              <w:ind w:right="18"/>
              <w:rPr>
                <w:sz w:val="21"/>
                <w:lang w:val="uk-UA"/>
              </w:rPr>
            </w:pPr>
            <w:r w:rsidRPr="000031E6">
              <w:rPr>
                <w:color w:val="1E1916"/>
                <w:w w:val="99"/>
                <w:sz w:val="21"/>
                <w:lang w:val="uk-UA"/>
              </w:rPr>
              <w:t>–</w:t>
            </w:r>
          </w:p>
        </w:tc>
        <w:tc>
          <w:tcPr>
            <w:tcW w:w="876" w:type="dxa"/>
          </w:tcPr>
          <w:p w14:paraId="13CAEDE3" w14:textId="77777777" w:rsidR="00541CCE" w:rsidRPr="000031E6" w:rsidRDefault="00EB0C3C">
            <w:pPr>
              <w:pStyle w:val="TableParagraph"/>
              <w:spacing w:line="237" w:lineRule="exact"/>
              <w:ind w:right="22"/>
              <w:rPr>
                <w:sz w:val="21"/>
                <w:lang w:val="uk-UA"/>
              </w:rPr>
            </w:pPr>
            <w:r w:rsidRPr="000031E6">
              <w:rPr>
                <w:color w:val="1E1916"/>
                <w:w w:val="99"/>
                <w:sz w:val="21"/>
                <w:lang w:val="uk-UA"/>
              </w:rPr>
              <w:t>–</w:t>
            </w:r>
          </w:p>
        </w:tc>
        <w:tc>
          <w:tcPr>
            <w:tcW w:w="881" w:type="dxa"/>
          </w:tcPr>
          <w:p w14:paraId="6B14E206" w14:textId="77777777" w:rsidR="00541CCE" w:rsidRPr="000031E6" w:rsidRDefault="00EB0C3C">
            <w:pPr>
              <w:pStyle w:val="TableParagraph"/>
              <w:spacing w:line="237" w:lineRule="exact"/>
              <w:ind w:right="31"/>
              <w:rPr>
                <w:sz w:val="21"/>
                <w:lang w:val="uk-UA"/>
              </w:rPr>
            </w:pPr>
            <w:r w:rsidRPr="000031E6">
              <w:rPr>
                <w:color w:val="1E1916"/>
                <w:w w:val="99"/>
                <w:sz w:val="21"/>
                <w:lang w:val="uk-UA"/>
              </w:rPr>
              <w:t>–</w:t>
            </w:r>
          </w:p>
        </w:tc>
      </w:tr>
    </w:tbl>
    <w:p w14:paraId="16F3D652" w14:textId="77777777" w:rsidR="00541CCE" w:rsidRPr="000031E6" w:rsidRDefault="00541CCE">
      <w:pPr>
        <w:spacing w:line="237" w:lineRule="exact"/>
        <w:rPr>
          <w:sz w:val="21"/>
          <w:lang w:val="uk-UA"/>
        </w:rPr>
        <w:sectPr w:rsidR="00541CCE" w:rsidRPr="000031E6">
          <w:headerReference w:type="default" r:id="rId139"/>
          <w:footerReference w:type="default" r:id="rId140"/>
          <w:pgSz w:w="16840" w:h="11920" w:orient="landscape"/>
          <w:pgMar w:top="1680" w:right="1020" w:bottom="280" w:left="1300" w:header="1489" w:footer="0" w:gutter="0"/>
          <w:cols w:space="720"/>
        </w:sectPr>
      </w:pPr>
    </w:p>
    <w:p w14:paraId="2371C648" w14:textId="77777777" w:rsidR="00541CCE" w:rsidRPr="000031E6" w:rsidRDefault="005E1B30">
      <w:pPr>
        <w:pStyle w:val="a3"/>
        <w:spacing w:before="37" w:after="51"/>
        <w:ind w:left="115"/>
        <w:rPr>
          <w:lang w:val="uk-UA"/>
        </w:rPr>
      </w:pPr>
      <w:r>
        <w:rPr>
          <w:lang w:val="uk-UA"/>
        </w:rPr>
        <w:lastRenderedPageBreak/>
        <w:pict w14:anchorId="3EA5769B">
          <v:shape id="docshape156" o:spid="_x0000_s1134" type="#_x0000_t202" style="position:absolute;left:0;text-align:left;margin-left:798.35pt;margin-top:42.25pt;width:11pt;height:79.45pt;z-index:15787520;mso-position-horizontal-relative:page;mso-position-vertical-relative:page" filled="f" stroked="f">
            <v:textbox style="layout-flow:vertical" inset="0,0,0,0">
              <w:txbxContent>
                <w:p w14:paraId="45665953"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6CC3DC31">
          <v:shape id="docshape157" o:spid="_x0000_s1133" type="#_x0000_t202" style="position:absolute;left:0;text-align:left;margin-left:44.05pt;margin-top:42.25pt;width:11pt;height:17pt;z-index:15788032;mso-position-horizontal-relative:page;mso-position-vertical-relative:page" filled="f" stroked="f">
            <v:textbox style="layout-flow:vertical" inset="0,0,0,0">
              <w:txbxContent>
                <w:p w14:paraId="29F8748C" w14:textId="77777777" w:rsidR="00387F9D" w:rsidRDefault="00387F9D">
                  <w:pPr>
                    <w:spacing w:line="198" w:lineRule="exact"/>
                    <w:ind w:left="20"/>
                    <w:rPr>
                      <w:sz w:val="18"/>
                    </w:rPr>
                  </w:pPr>
                  <w:r>
                    <w:rPr>
                      <w:color w:val="1E1916"/>
                      <w:spacing w:val="-5"/>
                      <w:sz w:val="18"/>
                    </w:rPr>
                    <w:t>100</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Д.2</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7FA16E5C" w14:textId="77777777">
        <w:trPr>
          <w:trHeight w:val="335"/>
        </w:trPr>
        <w:tc>
          <w:tcPr>
            <w:tcW w:w="2840" w:type="dxa"/>
          </w:tcPr>
          <w:p w14:paraId="5ED07E5D"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7F8C9730"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4F9111BC"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0B623889"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521F8E13"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1F9A527C"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7E5B21E1"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092FB5D8"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065FD1C0"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24FE61A8"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4DF538A1"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538A6715"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794EC3CD" w14:textId="77777777">
        <w:trPr>
          <w:trHeight w:val="330"/>
        </w:trPr>
        <w:tc>
          <w:tcPr>
            <w:tcW w:w="2840" w:type="dxa"/>
            <w:vMerge w:val="restart"/>
          </w:tcPr>
          <w:p w14:paraId="6F13C88A"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б)</w:t>
            </w:r>
            <w:r w:rsidRPr="000031E6">
              <w:rPr>
                <w:color w:val="1E1916"/>
                <w:spacing w:val="-13"/>
                <w:sz w:val="21"/>
                <w:lang w:val="uk-UA"/>
              </w:rPr>
              <w:t xml:space="preserve"> </w:t>
            </w:r>
            <w:r w:rsidRPr="000031E6">
              <w:rPr>
                <w:color w:val="1E1916"/>
                <w:sz w:val="21"/>
                <w:lang w:val="uk-UA"/>
              </w:rPr>
              <w:t>з</w:t>
            </w:r>
            <w:r w:rsidRPr="000031E6">
              <w:rPr>
                <w:color w:val="1E1916"/>
                <w:spacing w:val="-13"/>
                <w:sz w:val="21"/>
                <w:lang w:val="uk-UA"/>
              </w:rPr>
              <w:t xml:space="preserve"> </w:t>
            </w:r>
            <w:r w:rsidRPr="000031E6">
              <w:rPr>
                <w:color w:val="1E1916"/>
                <w:sz w:val="21"/>
                <w:lang w:val="uk-UA"/>
              </w:rPr>
              <w:t>періодичним</w:t>
            </w:r>
            <w:r w:rsidRPr="000031E6">
              <w:rPr>
                <w:color w:val="1E1916"/>
                <w:spacing w:val="-13"/>
                <w:sz w:val="21"/>
                <w:lang w:val="uk-UA"/>
              </w:rPr>
              <w:t xml:space="preserve"> </w:t>
            </w:r>
            <w:r w:rsidRPr="000031E6">
              <w:rPr>
                <w:color w:val="1E1916"/>
                <w:sz w:val="21"/>
                <w:lang w:val="uk-UA"/>
              </w:rPr>
              <w:t>перебу- ванням людей</w:t>
            </w:r>
          </w:p>
        </w:tc>
        <w:tc>
          <w:tcPr>
            <w:tcW w:w="2730" w:type="dxa"/>
          </w:tcPr>
          <w:p w14:paraId="65013F8E"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BF01A4D"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VІІІг</w:t>
            </w:r>
          </w:p>
        </w:tc>
        <w:tc>
          <w:tcPr>
            <w:tcW w:w="1036" w:type="dxa"/>
          </w:tcPr>
          <w:p w14:paraId="452DF582"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F3047AF"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4A3AB4AE"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w:t>
            </w:r>
          </w:p>
        </w:tc>
        <w:tc>
          <w:tcPr>
            <w:tcW w:w="895" w:type="dxa"/>
          </w:tcPr>
          <w:p w14:paraId="49324237"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8230B01"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6369E2BA"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702BF0B4"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60BE2240"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934CAA3"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5989E371" w14:textId="77777777">
        <w:trPr>
          <w:trHeight w:val="330"/>
        </w:trPr>
        <w:tc>
          <w:tcPr>
            <w:tcW w:w="2840" w:type="dxa"/>
            <w:vMerge/>
            <w:tcBorders>
              <w:top w:val="nil"/>
            </w:tcBorders>
          </w:tcPr>
          <w:p w14:paraId="5DBA8196" w14:textId="77777777" w:rsidR="00541CCE" w:rsidRPr="000031E6" w:rsidRDefault="00541CCE">
            <w:pPr>
              <w:rPr>
                <w:sz w:val="2"/>
                <w:szCs w:val="2"/>
                <w:lang w:val="uk-UA"/>
              </w:rPr>
            </w:pPr>
          </w:p>
        </w:tc>
        <w:tc>
          <w:tcPr>
            <w:tcW w:w="2730" w:type="dxa"/>
          </w:tcPr>
          <w:p w14:paraId="570A49E8"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1,5</w:t>
            </w:r>
            <w:r w:rsidRPr="000031E6">
              <w:rPr>
                <w:color w:val="1E1916"/>
                <w:spacing w:val="-1"/>
                <w:sz w:val="21"/>
                <w:lang w:val="uk-UA"/>
              </w:rPr>
              <w:t xml:space="preserve"> </w:t>
            </w:r>
            <w:r w:rsidRPr="000031E6">
              <w:rPr>
                <w:color w:val="1E1916"/>
                <w:sz w:val="21"/>
                <w:lang w:val="uk-UA"/>
              </w:rPr>
              <w:t>(на</w:t>
            </w:r>
            <w:r w:rsidRPr="000031E6">
              <w:rPr>
                <w:color w:val="1E1916"/>
                <w:spacing w:val="-2"/>
                <w:sz w:val="21"/>
                <w:lang w:val="uk-UA"/>
              </w:rPr>
              <w:t xml:space="preserve"> щитах)</w:t>
            </w:r>
          </w:p>
        </w:tc>
        <w:tc>
          <w:tcPr>
            <w:tcW w:w="829" w:type="dxa"/>
          </w:tcPr>
          <w:p w14:paraId="40C23122" w14:textId="77777777" w:rsidR="00541CCE" w:rsidRPr="000031E6" w:rsidRDefault="00EB0C3C">
            <w:pPr>
              <w:pStyle w:val="TableParagraph"/>
              <w:spacing w:line="232" w:lineRule="exact"/>
              <w:ind w:left="80" w:right="73"/>
              <w:rPr>
                <w:sz w:val="21"/>
                <w:lang w:val="uk-UA"/>
              </w:rPr>
            </w:pPr>
            <w:r w:rsidRPr="000031E6">
              <w:rPr>
                <w:color w:val="1E1916"/>
                <w:spacing w:val="-2"/>
                <w:sz w:val="21"/>
                <w:lang w:val="uk-UA"/>
              </w:rPr>
              <w:t>VІІІб</w:t>
            </w:r>
          </w:p>
        </w:tc>
        <w:tc>
          <w:tcPr>
            <w:tcW w:w="1036" w:type="dxa"/>
          </w:tcPr>
          <w:p w14:paraId="74E3B5BF"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EC05CC4"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14B3B920"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75</w:t>
            </w:r>
          </w:p>
        </w:tc>
        <w:tc>
          <w:tcPr>
            <w:tcW w:w="895" w:type="dxa"/>
          </w:tcPr>
          <w:p w14:paraId="4DD1C602"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03A61C36"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6950329"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6DA6F091"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867DF1D"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03E73FDE"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F7CF7E2" w14:textId="77777777">
        <w:trPr>
          <w:trHeight w:val="590"/>
        </w:trPr>
        <w:tc>
          <w:tcPr>
            <w:tcW w:w="2840" w:type="dxa"/>
          </w:tcPr>
          <w:p w14:paraId="19E73DF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32.</w:t>
            </w:r>
            <w:r w:rsidRPr="000031E6">
              <w:rPr>
                <w:color w:val="1E1916"/>
                <w:spacing w:val="-15"/>
                <w:sz w:val="21"/>
                <w:lang w:val="uk-UA"/>
              </w:rPr>
              <w:t xml:space="preserve"> </w:t>
            </w:r>
            <w:r w:rsidRPr="000031E6">
              <w:rPr>
                <w:color w:val="1E1916"/>
                <w:sz w:val="21"/>
                <w:lang w:val="uk-UA"/>
              </w:rPr>
              <w:t>Кабельний</w:t>
            </w:r>
            <w:r w:rsidRPr="000031E6">
              <w:rPr>
                <w:color w:val="1E1916"/>
                <w:spacing w:val="-15"/>
                <w:sz w:val="21"/>
                <w:lang w:val="uk-UA"/>
              </w:rPr>
              <w:t xml:space="preserve"> </w:t>
            </w:r>
            <w:r w:rsidRPr="000031E6">
              <w:rPr>
                <w:color w:val="1E1916"/>
                <w:sz w:val="21"/>
                <w:lang w:val="uk-UA"/>
              </w:rPr>
              <w:t>підвал, кабельний поверх</w:t>
            </w:r>
          </w:p>
        </w:tc>
        <w:tc>
          <w:tcPr>
            <w:tcW w:w="2730" w:type="dxa"/>
          </w:tcPr>
          <w:p w14:paraId="574022DD"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28649BB" w14:textId="77777777" w:rsidR="00541CCE" w:rsidRPr="000031E6" w:rsidRDefault="00EB0C3C">
            <w:pPr>
              <w:pStyle w:val="TableParagraph"/>
              <w:ind w:left="80" w:right="74"/>
              <w:rPr>
                <w:sz w:val="21"/>
                <w:lang w:val="uk-UA"/>
              </w:rPr>
            </w:pPr>
            <w:r w:rsidRPr="000031E6">
              <w:rPr>
                <w:color w:val="1E1916"/>
                <w:spacing w:val="-2"/>
                <w:sz w:val="21"/>
                <w:lang w:val="uk-UA"/>
              </w:rPr>
              <w:t>VІІІв</w:t>
            </w:r>
          </w:p>
        </w:tc>
        <w:tc>
          <w:tcPr>
            <w:tcW w:w="1036" w:type="dxa"/>
          </w:tcPr>
          <w:p w14:paraId="04C775C9"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2FE543E"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1F2BF84"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78AA017E"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2D08371C"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F36FC39"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B76E26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AD7B4F9"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0469989"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0B1177D" w14:textId="77777777">
        <w:trPr>
          <w:trHeight w:val="330"/>
        </w:trPr>
        <w:tc>
          <w:tcPr>
            <w:tcW w:w="2840" w:type="dxa"/>
          </w:tcPr>
          <w:p w14:paraId="383E6E2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33.</w:t>
            </w:r>
            <w:r w:rsidRPr="000031E6">
              <w:rPr>
                <w:color w:val="1E1916"/>
                <w:spacing w:val="-6"/>
                <w:sz w:val="21"/>
                <w:lang w:val="uk-UA"/>
              </w:rPr>
              <w:t xml:space="preserve"> </w:t>
            </w:r>
            <w:r w:rsidRPr="000031E6">
              <w:rPr>
                <w:color w:val="1E1916"/>
                <w:sz w:val="21"/>
                <w:lang w:val="uk-UA"/>
              </w:rPr>
              <w:t>Поверх</w:t>
            </w:r>
            <w:r w:rsidRPr="000031E6">
              <w:rPr>
                <w:color w:val="1E1916"/>
                <w:spacing w:val="-6"/>
                <w:sz w:val="21"/>
                <w:lang w:val="uk-UA"/>
              </w:rPr>
              <w:t xml:space="preserve"> </w:t>
            </w:r>
            <w:r w:rsidRPr="000031E6">
              <w:rPr>
                <w:color w:val="1E1916"/>
                <w:spacing w:val="-5"/>
                <w:sz w:val="21"/>
                <w:lang w:val="uk-UA"/>
              </w:rPr>
              <w:t>шин</w:t>
            </w:r>
          </w:p>
        </w:tc>
        <w:tc>
          <w:tcPr>
            <w:tcW w:w="2730" w:type="dxa"/>
          </w:tcPr>
          <w:p w14:paraId="4E14618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на</w:t>
            </w:r>
            <w:r w:rsidRPr="000031E6">
              <w:rPr>
                <w:color w:val="1E1916"/>
                <w:spacing w:val="-2"/>
                <w:sz w:val="21"/>
                <w:lang w:val="uk-UA"/>
              </w:rPr>
              <w:t xml:space="preserve"> шинах</w:t>
            </w:r>
          </w:p>
        </w:tc>
        <w:tc>
          <w:tcPr>
            <w:tcW w:w="829" w:type="dxa"/>
          </w:tcPr>
          <w:p w14:paraId="7EED4017"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VІІІв</w:t>
            </w:r>
          </w:p>
        </w:tc>
        <w:tc>
          <w:tcPr>
            <w:tcW w:w="1036" w:type="dxa"/>
          </w:tcPr>
          <w:p w14:paraId="6EC0B554"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71F944D5"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02D2A02F"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6557E7D7"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786608DB"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D6EC406"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1D630DCC"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7C150912"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E0A000F"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7B59EF60" w14:textId="77777777">
        <w:trPr>
          <w:trHeight w:val="330"/>
        </w:trPr>
        <w:tc>
          <w:tcPr>
            <w:tcW w:w="2840" w:type="dxa"/>
          </w:tcPr>
          <w:p w14:paraId="54DF00A8"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34.</w:t>
            </w:r>
            <w:r w:rsidRPr="000031E6">
              <w:rPr>
                <w:color w:val="1E1916"/>
                <w:spacing w:val="-6"/>
                <w:sz w:val="21"/>
                <w:lang w:val="uk-UA"/>
              </w:rPr>
              <w:t xml:space="preserve"> </w:t>
            </w:r>
            <w:r w:rsidRPr="000031E6">
              <w:rPr>
                <w:color w:val="1E1916"/>
                <w:sz w:val="21"/>
                <w:lang w:val="uk-UA"/>
              </w:rPr>
              <w:t>Кабельні</w:t>
            </w:r>
            <w:r w:rsidRPr="000031E6">
              <w:rPr>
                <w:color w:val="1E1916"/>
                <w:spacing w:val="-5"/>
                <w:sz w:val="21"/>
                <w:lang w:val="uk-UA"/>
              </w:rPr>
              <w:t xml:space="preserve"> </w:t>
            </w:r>
            <w:r w:rsidRPr="000031E6">
              <w:rPr>
                <w:color w:val="1E1916"/>
                <w:spacing w:val="-2"/>
                <w:sz w:val="21"/>
                <w:lang w:val="uk-UA"/>
              </w:rPr>
              <w:t>шахти</w:t>
            </w:r>
          </w:p>
        </w:tc>
        <w:tc>
          <w:tcPr>
            <w:tcW w:w="2730" w:type="dxa"/>
          </w:tcPr>
          <w:p w14:paraId="0A291CC1"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6640C4EB"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VІІІг</w:t>
            </w:r>
          </w:p>
        </w:tc>
        <w:tc>
          <w:tcPr>
            <w:tcW w:w="1036" w:type="dxa"/>
          </w:tcPr>
          <w:p w14:paraId="5DCF5D09"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77311129"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306C4B81"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w:t>
            </w:r>
          </w:p>
        </w:tc>
        <w:tc>
          <w:tcPr>
            <w:tcW w:w="895" w:type="dxa"/>
          </w:tcPr>
          <w:p w14:paraId="45996636"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8F2F0FF"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0B143624"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216DABD7"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76629C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55C9200"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2703F7D4" w14:textId="77777777">
        <w:trPr>
          <w:trHeight w:val="590"/>
        </w:trPr>
        <w:tc>
          <w:tcPr>
            <w:tcW w:w="2840" w:type="dxa"/>
          </w:tcPr>
          <w:p w14:paraId="44412CF0"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35.</w:t>
            </w:r>
            <w:r w:rsidRPr="000031E6">
              <w:rPr>
                <w:color w:val="1E1916"/>
                <w:spacing w:val="-13"/>
                <w:sz w:val="21"/>
                <w:lang w:val="uk-UA"/>
              </w:rPr>
              <w:t xml:space="preserve"> </w:t>
            </w:r>
            <w:r w:rsidRPr="000031E6">
              <w:rPr>
                <w:color w:val="1E1916"/>
                <w:sz w:val="21"/>
                <w:lang w:val="uk-UA"/>
              </w:rPr>
              <w:t>Електрощитові</w:t>
            </w:r>
            <w:r w:rsidRPr="000031E6">
              <w:rPr>
                <w:color w:val="1E1916"/>
                <w:spacing w:val="-12"/>
                <w:sz w:val="21"/>
                <w:lang w:val="uk-UA"/>
              </w:rPr>
              <w:t xml:space="preserve"> </w:t>
            </w:r>
            <w:r w:rsidRPr="000031E6">
              <w:rPr>
                <w:color w:val="1E1916"/>
                <w:sz w:val="21"/>
                <w:lang w:val="uk-UA"/>
              </w:rPr>
              <w:t>в</w:t>
            </w:r>
            <w:r w:rsidRPr="000031E6">
              <w:rPr>
                <w:color w:val="1E1916"/>
                <w:spacing w:val="-13"/>
                <w:sz w:val="21"/>
                <w:lang w:val="uk-UA"/>
              </w:rPr>
              <w:t xml:space="preserve"> </w:t>
            </w:r>
            <w:r w:rsidRPr="000031E6">
              <w:rPr>
                <w:color w:val="1E1916"/>
                <w:sz w:val="21"/>
                <w:lang w:val="uk-UA"/>
              </w:rPr>
              <w:t>житло- вих і громадських будівлях</w:t>
            </w:r>
          </w:p>
        </w:tc>
        <w:tc>
          <w:tcPr>
            <w:tcW w:w="2730" w:type="dxa"/>
          </w:tcPr>
          <w:p w14:paraId="1365BECB"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p w14:paraId="41552FC9" w14:textId="77777777" w:rsidR="00541CCE" w:rsidRPr="000031E6" w:rsidRDefault="00EB0C3C">
            <w:pPr>
              <w:pStyle w:val="TableParagraph"/>
              <w:spacing w:before="18"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1,5</w:t>
            </w:r>
            <w:r w:rsidRPr="000031E6">
              <w:rPr>
                <w:color w:val="1E1916"/>
                <w:spacing w:val="-1"/>
                <w:sz w:val="21"/>
                <w:lang w:val="uk-UA"/>
              </w:rPr>
              <w:t xml:space="preserve"> </w:t>
            </w:r>
            <w:r w:rsidRPr="000031E6">
              <w:rPr>
                <w:color w:val="1E1916"/>
                <w:sz w:val="21"/>
                <w:lang w:val="uk-UA"/>
              </w:rPr>
              <w:t>(на</w:t>
            </w:r>
            <w:r w:rsidRPr="000031E6">
              <w:rPr>
                <w:color w:val="1E1916"/>
                <w:spacing w:val="-2"/>
                <w:sz w:val="21"/>
                <w:lang w:val="uk-UA"/>
              </w:rPr>
              <w:t xml:space="preserve"> щитах)</w:t>
            </w:r>
          </w:p>
        </w:tc>
        <w:tc>
          <w:tcPr>
            <w:tcW w:w="829" w:type="dxa"/>
          </w:tcPr>
          <w:p w14:paraId="7C171B24" w14:textId="77777777" w:rsidR="00541CCE" w:rsidRPr="000031E6" w:rsidRDefault="00EB0C3C">
            <w:pPr>
              <w:pStyle w:val="TableParagraph"/>
              <w:ind w:left="80" w:right="73"/>
              <w:rPr>
                <w:sz w:val="21"/>
                <w:lang w:val="uk-UA"/>
              </w:rPr>
            </w:pPr>
            <w:r w:rsidRPr="000031E6">
              <w:rPr>
                <w:color w:val="1E1916"/>
                <w:spacing w:val="-2"/>
                <w:sz w:val="21"/>
                <w:lang w:val="uk-UA"/>
              </w:rPr>
              <w:t>VІІІб</w:t>
            </w:r>
          </w:p>
        </w:tc>
        <w:tc>
          <w:tcPr>
            <w:tcW w:w="1036" w:type="dxa"/>
          </w:tcPr>
          <w:p w14:paraId="1D792E37"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CEEAA74"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7B0E0000"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6322F45D"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4F05711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ECF9EDA"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E0DC679"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183C90E"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07C4E14D" w14:textId="77777777" w:rsidR="00541CCE" w:rsidRPr="000031E6" w:rsidRDefault="00EB0C3C">
            <w:pPr>
              <w:pStyle w:val="TableParagraph"/>
              <w:ind w:right="31"/>
              <w:rPr>
                <w:sz w:val="21"/>
                <w:lang w:val="uk-UA"/>
              </w:rPr>
            </w:pPr>
            <w:r w:rsidRPr="000031E6">
              <w:rPr>
                <w:color w:val="1E1916"/>
                <w:w w:val="99"/>
                <w:sz w:val="21"/>
                <w:lang w:val="uk-UA"/>
              </w:rPr>
              <w:t>0</w:t>
            </w:r>
          </w:p>
        </w:tc>
      </w:tr>
      <w:tr w:rsidR="00541CCE" w:rsidRPr="000031E6" w14:paraId="6F079DFE" w14:textId="77777777">
        <w:trPr>
          <w:trHeight w:val="337"/>
        </w:trPr>
        <w:tc>
          <w:tcPr>
            <w:tcW w:w="14297" w:type="dxa"/>
            <w:gridSpan w:val="12"/>
          </w:tcPr>
          <w:p w14:paraId="5E4743F9"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Приміщення</w:t>
            </w:r>
            <w:r w:rsidRPr="000031E6">
              <w:rPr>
                <w:b/>
                <w:color w:val="1E1916"/>
                <w:spacing w:val="-6"/>
                <w:sz w:val="21"/>
                <w:lang w:val="uk-UA"/>
              </w:rPr>
              <w:t xml:space="preserve"> </w:t>
            </w:r>
            <w:r w:rsidRPr="000031E6">
              <w:rPr>
                <w:b/>
                <w:color w:val="1E1916"/>
                <w:sz w:val="21"/>
                <w:lang w:val="uk-UA"/>
              </w:rPr>
              <w:t>інженерних</w:t>
            </w:r>
            <w:r w:rsidRPr="000031E6">
              <w:rPr>
                <w:b/>
                <w:color w:val="1E1916"/>
                <w:spacing w:val="-2"/>
                <w:sz w:val="21"/>
                <w:lang w:val="uk-UA"/>
              </w:rPr>
              <w:t xml:space="preserve"> </w:t>
            </w:r>
            <w:r w:rsidRPr="000031E6">
              <w:rPr>
                <w:b/>
                <w:color w:val="1E1916"/>
                <w:sz w:val="21"/>
                <w:lang w:val="uk-UA"/>
              </w:rPr>
              <w:t>мереж</w:t>
            </w:r>
            <w:r w:rsidRPr="000031E6">
              <w:rPr>
                <w:b/>
                <w:color w:val="1E1916"/>
                <w:spacing w:val="-2"/>
                <w:sz w:val="21"/>
                <w:lang w:val="uk-UA"/>
              </w:rPr>
              <w:t xml:space="preserve"> </w:t>
            </w:r>
            <w:r w:rsidRPr="000031E6">
              <w:rPr>
                <w:b/>
                <w:color w:val="1E1916"/>
                <w:sz w:val="21"/>
                <w:lang w:val="uk-UA"/>
              </w:rPr>
              <w:t>і</w:t>
            </w:r>
            <w:r w:rsidRPr="000031E6">
              <w:rPr>
                <w:b/>
                <w:color w:val="1E1916"/>
                <w:spacing w:val="-2"/>
                <w:sz w:val="21"/>
                <w:lang w:val="uk-UA"/>
              </w:rPr>
              <w:t xml:space="preserve"> </w:t>
            </w:r>
            <w:r w:rsidRPr="000031E6">
              <w:rPr>
                <w:b/>
                <w:color w:val="1E1916"/>
                <w:sz w:val="21"/>
                <w:lang w:val="uk-UA"/>
              </w:rPr>
              <w:t>інші</w:t>
            </w:r>
            <w:r w:rsidRPr="000031E6">
              <w:rPr>
                <w:b/>
                <w:color w:val="1E1916"/>
                <w:spacing w:val="-2"/>
                <w:sz w:val="21"/>
                <w:lang w:val="uk-UA"/>
              </w:rPr>
              <w:t xml:space="preserve"> </w:t>
            </w:r>
            <w:r w:rsidRPr="000031E6">
              <w:rPr>
                <w:b/>
                <w:color w:val="1E1916"/>
                <w:sz w:val="21"/>
                <w:lang w:val="uk-UA"/>
              </w:rPr>
              <w:t>технічні</w:t>
            </w:r>
            <w:r w:rsidRPr="000031E6">
              <w:rPr>
                <w:b/>
                <w:color w:val="1E1916"/>
                <w:spacing w:val="-1"/>
                <w:sz w:val="21"/>
                <w:lang w:val="uk-UA"/>
              </w:rPr>
              <w:t xml:space="preserve"> </w:t>
            </w:r>
            <w:r w:rsidRPr="000031E6">
              <w:rPr>
                <w:b/>
                <w:color w:val="1E1916"/>
                <w:spacing w:val="-2"/>
                <w:sz w:val="21"/>
                <w:lang w:val="uk-UA"/>
              </w:rPr>
              <w:t>приміщення</w:t>
            </w:r>
          </w:p>
        </w:tc>
      </w:tr>
      <w:tr w:rsidR="00541CCE" w:rsidRPr="000031E6" w14:paraId="260D8EA3" w14:textId="77777777">
        <w:trPr>
          <w:trHeight w:val="890"/>
        </w:trPr>
        <w:tc>
          <w:tcPr>
            <w:tcW w:w="2840" w:type="dxa"/>
            <w:vMerge w:val="restart"/>
          </w:tcPr>
          <w:p w14:paraId="124500C1"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36.</w:t>
            </w:r>
            <w:r w:rsidRPr="000031E6">
              <w:rPr>
                <w:color w:val="1E1916"/>
                <w:spacing w:val="-13"/>
                <w:sz w:val="21"/>
                <w:lang w:val="uk-UA"/>
              </w:rPr>
              <w:t xml:space="preserve"> </w:t>
            </w:r>
            <w:r w:rsidRPr="000031E6">
              <w:rPr>
                <w:color w:val="1E1916"/>
                <w:sz w:val="21"/>
                <w:lang w:val="uk-UA"/>
              </w:rPr>
              <w:t>Машинні</w:t>
            </w:r>
            <w:r w:rsidRPr="000031E6">
              <w:rPr>
                <w:color w:val="1E1916"/>
                <w:spacing w:val="-13"/>
                <w:sz w:val="21"/>
                <w:lang w:val="uk-UA"/>
              </w:rPr>
              <w:t xml:space="preserve"> </w:t>
            </w:r>
            <w:r w:rsidRPr="000031E6">
              <w:rPr>
                <w:color w:val="1E1916"/>
                <w:sz w:val="21"/>
                <w:lang w:val="uk-UA"/>
              </w:rPr>
              <w:t>зали</w:t>
            </w:r>
            <w:r w:rsidRPr="000031E6">
              <w:rPr>
                <w:color w:val="1E1916"/>
                <w:spacing w:val="-12"/>
                <w:sz w:val="21"/>
                <w:lang w:val="uk-UA"/>
              </w:rPr>
              <w:t xml:space="preserve"> </w:t>
            </w:r>
            <w:r w:rsidRPr="000031E6">
              <w:rPr>
                <w:color w:val="1E1916"/>
                <w:sz w:val="21"/>
                <w:lang w:val="uk-UA"/>
              </w:rPr>
              <w:t xml:space="preserve">насосних, </w:t>
            </w:r>
            <w:r w:rsidRPr="000031E6">
              <w:rPr>
                <w:color w:val="1E1916"/>
                <w:spacing w:val="-2"/>
                <w:sz w:val="21"/>
                <w:lang w:val="uk-UA"/>
              </w:rPr>
              <w:t>повітродувні:</w:t>
            </w:r>
          </w:p>
          <w:p w14:paraId="7C3A99BE" w14:textId="77777777" w:rsidR="00541CCE" w:rsidRPr="000031E6" w:rsidRDefault="00EB0C3C">
            <w:pPr>
              <w:pStyle w:val="TableParagraph"/>
              <w:spacing w:before="38" w:line="259" w:lineRule="auto"/>
              <w:ind w:left="61"/>
              <w:jc w:val="left"/>
              <w:rPr>
                <w:sz w:val="21"/>
                <w:lang w:val="uk-UA"/>
              </w:rPr>
            </w:pPr>
            <w:r w:rsidRPr="000031E6">
              <w:rPr>
                <w:color w:val="1E1916"/>
                <w:sz w:val="21"/>
                <w:lang w:val="uk-UA"/>
              </w:rPr>
              <w:t>а)</w:t>
            </w:r>
            <w:r w:rsidRPr="000031E6">
              <w:rPr>
                <w:color w:val="1E1916"/>
                <w:spacing w:val="-13"/>
                <w:sz w:val="21"/>
                <w:lang w:val="uk-UA"/>
              </w:rPr>
              <w:t xml:space="preserve"> </w:t>
            </w:r>
            <w:r w:rsidRPr="000031E6">
              <w:rPr>
                <w:color w:val="1E1916"/>
                <w:sz w:val="21"/>
                <w:lang w:val="uk-UA"/>
              </w:rPr>
              <w:t>з</w:t>
            </w:r>
            <w:r w:rsidRPr="000031E6">
              <w:rPr>
                <w:color w:val="1E1916"/>
                <w:spacing w:val="-13"/>
                <w:sz w:val="21"/>
                <w:lang w:val="uk-UA"/>
              </w:rPr>
              <w:t xml:space="preserve"> </w:t>
            </w:r>
            <w:r w:rsidRPr="000031E6">
              <w:rPr>
                <w:color w:val="1E1916"/>
                <w:sz w:val="21"/>
                <w:lang w:val="uk-UA"/>
              </w:rPr>
              <w:t>постійним</w:t>
            </w:r>
            <w:r w:rsidRPr="000031E6">
              <w:rPr>
                <w:color w:val="1E1916"/>
                <w:spacing w:val="-13"/>
                <w:sz w:val="21"/>
                <w:lang w:val="uk-UA"/>
              </w:rPr>
              <w:t xml:space="preserve"> </w:t>
            </w:r>
            <w:r w:rsidRPr="000031E6">
              <w:rPr>
                <w:color w:val="1E1916"/>
                <w:sz w:val="21"/>
                <w:lang w:val="uk-UA"/>
              </w:rPr>
              <w:t xml:space="preserve">чергуванням </w:t>
            </w:r>
            <w:r w:rsidRPr="000031E6">
              <w:rPr>
                <w:color w:val="1E1916"/>
                <w:spacing w:val="-2"/>
                <w:sz w:val="21"/>
                <w:lang w:val="uk-UA"/>
              </w:rPr>
              <w:t>персоналу;</w:t>
            </w:r>
          </w:p>
        </w:tc>
        <w:tc>
          <w:tcPr>
            <w:tcW w:w="2730" w:type="dxa"/>
          </w:tcPr>
          <w:p w14:paraId="6F28FF9D" w14:textId="77777777" w:rsidR="00541CCE" w:rsidRPr="000031E6" w:rsidRDefault="00541CCE">
            <w:pPr>
              <w:pStyle w:val="TableParagraph"/>
              <w:spacing w:before="0"/>
              <w:jc w:val="left"/>
              <w:rPr>
                <w:sz w:val="20"/>
                <w:lang w:val="uk-UA"/>
              </w:rPr>
            </w:pPr>
          </w:p>
          <w:p w14:paraId="12E311F7" w14:textId="77777777" w:rsidR="00541CCE" w:rsidRPr="000031E6" w:rsidRDefault="00541CCE">
            <w:pPr>
              <w:pStyle w:val="TableParagraph"/>
              <w:spacing w:before="0"/>
              <w:jc w:val="left"/>
              <w:rPr>
                <w:sz w:val="20"/>
                <w:lang w:val="uk-UA"/>
              </w:rPr>
            </w:pPr>
          </w:p>
          <w:p w14:paraId="2C34E1CF" w14:textId="77777777" w:rsidR="00541CCE" w:rsidRPr="000031E6" w:rsidRDefault="00EB0C3C">
            <w:pPr>
              <w:pStyle w:val="TableParagraph"/>
              <w:spacing w:before="17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3C79B11" w14:textId="77777777" w:rsidR="00541CCE" w:rsidRPr="000031E6" w:rsidRDefault="00541CCE">
            <w:pPr>
              <w:pStyle w:val="TableParagraph"/>
              <w:spacing w:before="0"/>
              <w:jc w:val="left"/>
              <w:rPr>
                <w:sz w:val="26"/>
                <w:lang w:val="uk-UA"/>
              </w:rPr>
            </w:pPr>
          </w:p>
          <w:p w14:paraId="1B949EFD" w14:textId="77777777" w:rsidR="00541CCE" w:rsidRPr="000031E6" w:rsidRDefault="00541CCE">
            <w:pPr>
              <w:pStyle w:val="TableParagraph"/>
              <w:spacing w:before="8"/>
              <w:jc w:val="left"/>
              <w:rPr>
                <w:sz w:val="25"/>
                <w:lang w:val="uk-UA"/>
              </w:rPr>
            </w:pPr>
          </w:p>
          <w:p w14:paraId="2FA41226" w14:textId="77777777" w:rsidR="00541CCE" w:rsidRPr="000031E6" w:rsidRDefault="00EB0C3C">
            <w:pPr>
              <w:pStyle w:val="TableParagraph"/>
              <w:spacing w:before="0" w:line="275" w:lineRule="exact"/>
              <w:ind w:left="80" w:right="74"/>
              <w:rPr>
                <w:sz w:val="16"/>
                <w:lang w:val="uk-UA"/>
              </w:rPr>
            </w:pPr>
            <w:r w:rsidRPr="000031E6">
              <w:rPr>
                <w:color w:val="1E1916"/>
                <w:spacing w:val="-2"/>
                <w:sz w:val="21"/>
                <w:lang w:val="uk-UA"/>
              </w:rPr>
              <w:t>VІІІа</w:t>
            </w:r>
            <w:r w:rsidRPr="000031E6">
              <w:rPr>
                <w:color w:val="1E1916"/>
                <w:spacing w:val="-2"/>
                <w:position w:val="9"/>
                <w:sz w:val="16"/>
                <w:lang w:val="uk-UA"/>
              </w:rPr>
              <w:t>2)</w:t>
            </w:r>
          </w:p>
        </w:tc>
        <w:tc>
          <w:tcPr>
            <w:tcW w:w="1036" w:type="dxa"/>
          </w:tcPr>
          <w:p w14:paraId="44590529" w14:textId="77777777" w:rsidR="00541CCE" w:rsidRPr="000031E6" w:rsidRDefault="00541CCE">
            <w:pPr>
              <w:pStyle w:val="TableParagraph"/>
              <w:spacing w:before="0"/>
              <w:jc w:val="left"/>
              <w:rPr>
                <w:sz w:val="20"/>
                <w:lang w:val="uk-UA"/>
              </w:rPr>
            </w:pPr>
          </w:p>
          <w:p w14:paraId="2627C911" w14:textId="77777777" w:rsidR="00541CCE" w:rsidRPr="000031E6" w:rsidRDefault="00541CCE">
            <w:pPr>
              <w:pStyle w:val="TableParagraph"/>
              <w:spacing w:before="0"/>
              <w:jc w:val="left"/>
              <w:rPr>
                <w:sz w:val="20"/>
                <w:lang w:val="uk-UA"/>
              </w:rPr>
            </w:pPr>
          </w:p>
          <w:p w14:paraId="5F595C7A" w14:textId="77777777" w:rsidR="00541CCE" w:rsidRPr="000031E6" w:rsidRDefault="00EB0C3C">
            <w:pPr>
              <w:pStyle w:val="TableParagraph"/>
              <w:spacing w:before="178" w:line="232" w:lineRule="exact"/>
              <w:ind w:left="4"/>
              <w:rPr>
                <w:sz w:val="21"/>
                <w:lang w:val="uk-UA"/>
              </w:rPr>
            </w:pPr>
            <w:r w:rsidRPr="000031E6">
              <w:rPr>
                <w:color w:val="1E1916"/>
                <w:w w:val="99"/>
                <w:sz w:val="21"/>
                <w:lang w:val="uk-UA"/>
              </w:rPr>
              <w:t>–</w:t>
            </w:r>
          </w:p>
        </w:tc>
        <w:tc>
          <w:tcPr>
            <w:tcW w:w="765" w:type="dxa"/>
          </w:tcPr>
          <w:p w14:paraId="023DA338" w14:textId="77777777" w:rsidR="00541CCE" w:rsidRPr="000031E6" w:rsidRDefault="00541CCE">
            <w:pPr>
              <w:pStyle w:val="TableParagraph"/>
              <w:spacing w:before="0"/>
              <w:jc w:val="left"/>
              <w:rPr>
                <w:sz w:val="20"/>
                <w:lang w:val="uk-UA"/>
              </w:rPr>
            </w:pPr>
          </w:p>
          <w:p w14:paraId="11AB483B" w14:textId="77777777" w:rsidR="00541CCE" w:rsidRPr="000031E6" w:rsidRDefault="00541CCE">
            <w:pPr>
              <w:pStyle w:val="TableParagraph"/>
              <w:spacing w:before="0"/>
              <w:jc w:val="left"/>
              <w:rPr>
                <w:sz w:val="20"/>
                <w:lang w:val="uk-UA"/>
              </w:rPr>
            </w:pPr>
          </w:p>
          <w:p w14:paraId="72FEAB57" w14:textId="77777777" w:rsidR="00541CCE" w:rsidRPr="000031E6" w:rsidRDefault="00EB0C3C">
            <w:pPr>
              <w:pStyle w:val="TableParagraph"/>
              <w:spacing w:before="178" w:line="232" w:lineRule="exact"/>
              <w:ind w:left="1"/>
              <w:rPr>
                <w:sz w:val="21"/>
                <w:lang w:val="uk-UA"/>
              </w:rPr>
            </w:pPr>
            <w:r w:rsidRPr="000031E6">
              <w:rPr>
                <w:color w:val="1E1916"/>
                <w:w w:val="99"/>
                <w:sz w:val="21"/>
                <w:lang w:val="uk-UA"/>
              </w:rPr>
              <w:t>–</w:t>
            </w:r>
          </w:p>
        </w:tc>
        <w:tc>
          <w:tcPr>
            <w:tcW w:w="817" w:type="dxa"/>
          </w:tcPr>
          <w:p w14:paraId="2F002A62" w14:textId="77777777" w:rsidR="00541CCE" w:rsidRPr="000031E6" w:rsidRDefault="00541CCE">
            <w:pPr>
              <w:pStyle w:val="TableParagraph"/>
              <w:spacing w:before="0"/>
              <w:jc w:val="left"/>
              <w:rPr>
                <w:sz w:val="20"/>
                <w:lang w:val="uk-UA"/>
              </w:rPr>
            </w:pPr>
          </w:p>
          <w:p w14:paraId="3466BC28" w14:textId="77777777" w:rsidR="00541CCE" w:rsidRPr="000031E6" w:rsidRDefault="00541CCE">
            <w:pPr>
              <w:pStyle w:val="TableParagraph"/>
              <w:spacing w:before="0"/>
              <w:jc w:val="left"/>
              <w:rPr>
                <w:sz w:val="20"/>
                <w:lang w:val="uk-UA"/>
              </w:rPr>
            </w:pPr>
          </w:p>
          <w:p w14:paraId="644D1A1A" w14:textId="77777777" w:rsidR="00541CCE" w:rsidRPr="000031E6" w:rsidRDefault="00EB0C3C">
            <w:pPr>
              <w:pStyle w:val="TableParagraph"/>
              <w:spacing w:before="178" w:line="232" w:lineRule="exact"/>
              <w:ind w:left="185" w:right="186"/>
              <w:rPr>
                <w:sz w:val="21"/>
                <w:lang w:val="uk-UA"/>
              </w:rPr>
            </w:pPr>
            <w:r w:rsidRPr="000031E6">
              <w:rPr>
                <w:color w:val="1E1916"/>
                <w:spacing w:val="-5"/>
                <w:sz w:val="21"/>
                <w:lang w:val="uk-UA"/>
              </w:rPr>
              <w:t>200</w:t>
            </w:r>
          </w:p>
        </w:tc>
        <w:tc>
          <w:tcPr>
            <w:tcW w:w="895" w:type="dxa"/>
          </w:tcPr>
          <w:p w14:paraId="7CEF53E6" w14:textId="77777777" w:rsidR="00541CCE" w:rsidRPr="000031E6" w:rsidRDefault="00541CCE">
            <w:pPr>
              <w:pStyle w:val="TableParagraph"/>
              <w:spacing w:before="0"/>
              <w:jc w:val="left"/>
              <w:rPr>
                <w:sz w:val="20"/>
                <w:lang w:val="uk-UA"/>
              </w:rPr>
            </w:pPr>
          </w:p>
          <w:p w14:paraId="04729372" w14:textId="77777777" w:rsidR="00541CCE" w:rsidRPr="000031E6" w:rsidRDefault="00541CCE">
            <w:pPr>
              <w:pStyle w:val="TableParagraph"/>
              <w:spacing w:before="0"/>
              <w:jc w:val="left"/>
              <w:rPr>
                <w:sz w:val="20"/>
                <w:lang w:val="uk-UA"/>
              </w:rPr>
            </w:pPr>
          </w:p>
          <w:p w14:paraId="3A8F3DAD" w14:textId="77777777" w:rsidR="00541CCE" w:rsidRPr="000031E6" w:rsidRDefault="00EB0C3C">
            <w:pPr>
              <w:pStyle w:val="TableParagraph"/>
              <w:spacing w:before="178" w:line="232" w:lineRule="exact"/>
              <w:ind w:left="7" w:right="12"/>
              <w:rPr>
                <w:sz w:val="21"/>
                <w:lang w:val="uk-UA"/>
              </w:rPr>
            </w:pPr>
            <w:r w:rsidRPr="000031E6">
              <w:rPr>
                <w:color w:val="1E1916"/>
                <w:spacing w:val="-5"/>
                <w:sz w:val="21"/>
                <w:lang w:val="uk-UA"/>
              </w:rPr>
              <w:t>40</w:t>
            </w:r>
          </w:p>
        </w:tc>
        <w:tc>
          <w:tcPr>
            <w:tcW w:w="876" w:type="dxa"/>
          </w:tcPr>
          <w:p w14:paraId="243DF7B5" w14:textId="77777777" w:rsidR="00541CCE" w:rsidRPr="000031E6" w:rsidRDefault="00541CCE">
            <w:pPr>
              <w:pStyle w:val="TableParagraph"/>
              <w:spacing w:before="0"/>
              <w:jc w:val="left"/>
              <w:rPr>
                <w:sz w:val="20"/>
                <w:lang w:val="uk-UA"/>
              </w:rPr>
            </w:pPr>
          </w:p>
          <w:p w14:paraId="785496C5" w14:textId="77777777" w:rsidR="00541CCE" w:rsidRPr="000031E6" w:rsidRDefault="00541CCE">
            <w:pPr>
              <w:pStyle w:val="TableParagraph"/>
              <w:spacing w:before="0"/>
              <w:jc w:val="left"/>
              <w:rPr>
                <w:sz w:val="20"/>
                <w:lang w:val="uk-UA"/>
              </w:rPr>
            </w:pPr>
          </w:p>
          <w:p w14:paraId="6028F05C" w14:textId="77777777" w:rsidR="00541CCE" w:rsidRPr="000031E6" w:rsidRDefault="00EB0C3C">
            <w:pPr>
              <w:pStyle w:val="TableParagraph"/>
              <w:spacing w:before="178" w:line="232" w:lineRule="exact"/>
              <w:ind w:left="188" w:right="198"/>
              <w:rPr>
                <w:sz w:val="21"/>
                <w:lang w:val="uk-UA"/>
              </w:rPr>
            </w:pPr>
            <w:r w:rsidRPr="000031E6">
              <w:rPr>
                <w:color w:val="1E1916"/>
                <w:spacing w:val="-5"/>
                <w:sz w:val="21"/>
                <w:lang w:val="uk-UA"/>
              </w:rPr>
              <w:t>10</w:t>
            </w:r>
          </w:p>
        </w:tc>
        <w:tc>
          <w:tcPr>
            <w:tcW w:w="876" w:type="dxa"/>
          </w:tcPr>
          <w:p w14:paraId="1D99EFBC" w14:textId="77777777" w:rsidR="00541CCE" w:rsidRPr="000031E6" w:rsidRDefault="00541CCE">
            <w:pPr>
              <w:pStyle w:val="TableParagraph"/>
              <w:spacing w:before="0"/>
              <w:jc w:val="left"/>
              <w:rPr>
                <w:sz w:val="20"/>
                <w:lang w:val="uk-UA"/>
              </w:rPr>
            </w:pPr>
          </w:p>
          <w:p w14:paraId="358ED1DE" w14:textId="77777777" w:rsidR="00541CCE" w:rsidRPr="000031E6" w:rsidRDefault="00541CCE">
            <w:pPr>
              <w:pStyle w:val="TableParagraph"/>
              <w:spacing w:before="0"/>
              <w:jc w:val="left"/>
              <w:rPr>
                <w:sz w:val="20"/>
                <w:lang w:val="uk-UA"/>
              </w:rPr>
            </w:pPr>
          </w:p>
          <w:p w14:paraId="431611EE" w14:textId="77777777" w:rsidR="00541CCE" w:rsidRPr="000031E6" w:rsidRDefault="00EB0C3C">
            <w:pPr>
              <w:pStyle w:val="TableParagraph"/>
              <w:spacing w:before="178" w:line="232" w:lineRule="exact"/>
              <w:ind w:left="187" w:right="202"/>
              <w:rPr>
                <w:sz w:val="21"/>
                <w:lang w:val="uk-UA"/>
              </w:rPr>
            </w:pPr>
            <w:r w:rsidRPr="000031E6">
              <w:rPr>
                <w:color w:val="1E1916"/>
                <w:spacing w:val="-5"/>
                <w:sz w:val="21"/>
                <w:lang w:val="uk-UA"/>
              </w:rPr>
              <w:t>3,0</w:t>
            </w:r>
          </w:p>
        </w:tc>
        <w:tc>
          <w:tcPr>
            <w:tcW w:w="876" w:type="dxa"/>
          </w:tcPr>
          <w:p w14:paraId="40BAC0F6" w14:textId="77777777" w:rsidR="00541CCE" w:rsidRPr="000031E6" w:rsidRDefault="00541CCE">
            <w:pPr>
              <w:pStyle w:val="TableParagraph"/>
              <w:spacing w:before="0"/>
              <w:jc w:val="left"/>
              <w:rPr>
                <w:sz w:val="20"/>
                <w:lang w:val="uk-UA"/>
              </w:rPr>
            </w:pPr>
          </w:p>
          <w:p w14:paraId="57896D9D" w14:textId="77777777" w:rsidR="00541CCE" w:rsidRPr="000031E6" w:rsidRDefault="00541CCE">
            <w:pPr>
              <w:pStyle w:val="TableParagraph"/>
              <w:spacing w:before="0"/>
              <w:jc w:val="left"/>
              <w:rPr>
                <w:sz w:val="20"/>
                <w:lang w:val="uk-UA"/>
              </w:rPr>
            </w:pPr>
          </w:p>
          <w:p w14:paraId="4E3F0E7B" w14:textId="77777777" w:rsidR="00541CCE" w:rsidRPr="000031E6" w:rsidRDefault="00EB0C3C">
            <w:pPr>
              <w:pStyle w:val="TableParagraph"/>
              <w:spacing w:before="178" w:line="232" w:lineRule="exact"/>
              <w:ind w:left="183" w:right="202"/>
              <w:rPr>
                <w:sz w:val="21"/>
                <w:lang w:val="uk-UA"/>
              </w:rPr>
            </w:pPr>
            <w:r w:rsidRPr="000031E6">
              <w:rPr>
                <w:color w:val="1E1916"/>
                <w:spacing w:val="-5"/>
                <w:sz w:val="21"/>
                <w:lang w:val="uk-UA"/>
              </w:rPr>
              <w:t>1,0</w:t>
            </w:r>
          </w:p>
        </w:tc>
        <w:tc>
          <w:tcPr>
            <w:tcW w:w="876" w:type="dxa"/>
          </w:tcPr>
          <w:p w14:paraId="641B547B" w14:textId="77777777" w:rsidR="00541CCE" w:rsidRPr="000031E6" w:rsidRDefault="00541CCE">
            <w:pPr>
              <w:pStyle w:val="TableParagraph"/>
              <w:spacing w:before="0"/>
              <w:jc w:val="left"/>
              <w:rPr>
                <w:sz w:val="20"/>
                <w:lang w:val="uk-UA"/>
              </w:rPr>
            </w:pPr>
          </w:p>
          <w:p w14:paraId="0784DDAF" w14:textId="77777777" w:rsidR="00541CCE" w:rsidRPr="000031E6" w:rsidRDefault="00541CCE">
            <w:pPr>
              <w:pStyle w:val="TableParagraph"/>
              <w:spacing w:before="0"/>
              <w:jc w:val="left"/>
              <w:rPr>
                <w:sz w:val="20"/>
                <w:lang w:val="uk-UA"/>
              </w:rPr>
            </w:pPr>
          </w:p>
          <w:p w14:paraId="0F3944BD" w14:textId="77777777" w:rsidR="00541CCE" w:rsidRPr="000031E6" w:rsidRDefault="00EB0C3C">
            <w:pPr>
              <w:pStyle w:val="TableParagraph"/>
              <w:spacing w:before="178" w:line="232" w:lineRule="exact"/>
              <w:ind w:left="179" w:right="202"/>
              <w:rPr>
                <w:sz w:val="21"/>
                <w:lang w:val="uk-UA"/>
              </w:rPr>
            </w:pPr>
            <w:r w:rsidRPr="000031E6">
              <w:rPr>
                <w:color w:val="1E1916"/>
                <w:spacing w:val="-5"/>
                <w:sz w:val="21"/>
                <w:lang w:val="uk-UA"/>
              </w:rPr>
              <w:t>0,5</w:t>
            </w:r>
          </w:p>
        </w:tc>
        <w:tc>
          <w:tcPr>
            <w:tcW w:w="881" w:type="dxa"/>
          </w:tcPr>
          <w:p w14:paraId="230EC90C" w14:textId="77777777" w:rsidR="00541CCE" w:rsidRPr="000031E6" w:rsidRDefault="00541CCE">
            <w:pPr>
              <w:pStyle w:val="TableParagraph"/>
              <w:spacing w:before="0"/>
              <w:jc w:val="left"/>
              <w:rPr>
                <w:sz w:val="20"/>
                <w:lang w:val="uk-UA"/>
              </w:rPr>
            </w:pPr>
          </w:p>
          <w:p w14:paraId="0943A8A8" w14:textId="77777777" w:rsidR="00541CCE" w:rsidRPr="000031E6" w:rsidRDefault="00541CCE">
            <w:pPr>
              <w:pStyle w:val="TableParagraph"/>
              <w:spacing w:before="0"/>
              <w:jc w:val="left"/>
              <w:rPr>
                <w:sz w:val="20"/>
                <w:lang w:val="uk-UA"/>
              </w:rPr>
            </w:pPr>
          </w:p>
          <w:p w14:paraId="03A9D99A" w14:textId="77777777" w:rsidR="00541CCE" w:rsidRPr="000031E6" w:rsidRDefault="00EB0C3C">
            <w:pPr>
              <w:pStyle w:val="TableParagraph"/>
              <w:spacing w:before="178" w:line="232" w:lineRule="exact"/>
              <w:ind w:left="56" w:right="88"/>
              <w:rPr>
                <w:sz w:val="21"/>
                <w:lang w:val="uk-UA"/>
              </w:rPr>
            </w:pPr>
            <w:r w:rsidRPr="000031E6">
              <w:rPr>
                <w:color w:val="1E1916"/>
                <w:spacing w:val="-5"/>
                <w:sz w:val="21"/>
                <w:lang w:val="uk-UA"/>
              </w:rPr>
              <w:t>0,3</w:t>
            </w:r>
          </w:p>
        </w:tc>
      </w:tr>
      <w:tr w:rsidR="00541CCE" w:rsidRPr="000031E6" w14:paraId="169562E9" w14:textId="77777777">
        <w:trPr>
          <w:trHeight w:val="330"/>
        </w:trPr>
        <w:tc>
          <w:tcPr>
            <w:tcW w:w="2840" w:type="dxa"/>
            <w:vMerge/>
            <w:tcBorders>
              <w:top w:val="nil"/>
            </w:tcBorders>
          </w:tcPr>
          <w:p w14:paraId="7125C4B3" w14:textId="77777777" w:rsidR="00541CCE" w:rsidRPr="000031E6" w:rsidRDefault="00541CCE">
            <w:pPr>
              <w:rPr>
                <w:sz w:val="2"/>
                <w:szCs w:val="2"/>
                <w:lang w:val="uk-UA"/>
              </w:rPr>
            </w:pPr>
          </w:p>
        </w:tc>
        <w:tc>
          <w:tcPr>
            <w:tcW w:w="2730" w:type="dxa"/>
          </w:tcPr>
          <w:p w14:paraId="50F7FDC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шкала</w:t>
            </w:r>
            <w:r w:rsidRPr="000031E6">
              <w:rPr>
                <w:color w:val="1E1916"/>
                <w:spacing w:val="-2"/>
                <w:sz w:val="21"/>
                <w:lang w:val="uk-UA"/>
              </w:rPr>
              <w:t xml:space="preserve"> приладів</w:t>
            </w:r>
          </w:p>
        </w:tc>
        <w:tc>
          <w:tcPr>
            <w:tcW w:w="829" w:type="dxa"/>
          </w:tcPr>
          <w:p w14:paraId="54D00479" w14:textId="77777777" w:rsidR="00541CCE" w:rsidRPr="000031E6" w:rsidRDefault="00EB0C3C">
            <w:pPr>
              <w:pStyle w:val="TableParagraph"/>
              <w:spacing w:before="35" w:line="275" w:lineRule="exact"/>
              <w:ind w:left="80" w:right="74"/>
              <w:rPr>
                <w:sz w:val="16"/>
                <w:lang w:val="uk-UA"/>
              </w:rPr>
            </w:pPr>
            <w:r w:rsidRPr="000031E6">
              <w:rPr>
                <w:color w:val="1E1916"/>
                <w:spacing w:val="-2"/>
                <w:sz w:val="21"/>
                <w:lang w:val="uk-UA"/>
              </w:rPr>
              <w:t>ІVг</w:t>
            </w:r>
            <w:r w:rsidRPr="000031E6">
              <w:rPr>
                <w:color w:val="1E1916"/>
                <w:spacing w:val="-2"/>
                <w:position w:val="9"/>
                <w:sz w:val="16"/>
                <w:lang w:val="uk-UA"/>
              </w:rPr>
              <w:t>6)</w:t>
            </w:r>
          </w:p>
        </w:tc>
        <w:tc>
          <w:tcPr>
            <w:tcW w:w="1036" w:type="dxa"/>
          </w:tcPr>
          <w:p w14:paraId="4B488AD8"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39036818"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52BD4293"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41AFE3C9"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3C25C75"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22619E17"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15FAAAEE"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C7C266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1D940BD"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2D282F54" w14:textId="77777777">
        <w:trPr>
          <w:trHeight w:val="330"/>
        </w:trPr>
        <w:tc>
          <w:tcPr>
            <w:tcW w:w="2840" w:type="dxa"/>
            <w:vMerge/>
            <w:tcBorders>
              <w:top w:val="nil"/>
            </w:tcBorders>
          </w:tcPr>
          <w:p w14:paraId="7C004CB9" w14:textId="77777777" w:rsidR="00541CCE" w:rsidRPr="000031E6" w:rsidRDefault="00541CCE">
            <w:pPr>
              <w:rPr>
                <w:sz w:val="2"/>
                <w:szCs w:val="2"/>
                <w:lang w:val="uk-UA"/>
              </w:rPr>
            </w:pPr>
          </w:p>
        </w:tc>
        <w:tc>
          <w:tcPr>
            <w:tcW w:w="2730" w:type="dxa"/>
          </w:tcPr>
          <w:p w14:paraId="328C4B5F"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0,8</w:t>
            </w:r>
            <w:r w:rsidRPr="000031E6">
              <w:rPr>
                <w:color w:val="1E1916"/>
                <w:spacing w:val="-1"/>
                <w:sz w:val="21"/>
                <w:lang w:val="uk-UA"/>
              </w:rPr>
              <w:t xml:space="preserve"> </w:t>
            </w:r>
            <w:r w:rsidRPr="000031E6">
              <w:rPr>
                <w:color w:val="1E1916"/>
                <w:sz w:val="21"/>
                <w:lang w:val="uk-UA"/>
              </w:rPr>
              <w:t>(стіл</w:t>
            </w:r>
            <w:r w:rsidRPr="000031E6">
              <w:rPr>
                <w:color w:val="1E1916"/>
                <w:spacing w:val="-2"/>
                <w:sz w:val="21"/>
                <w:lang w:val="uk-UA"/>
              </w:rPr>
              <w:t xml:space="preserve"> машиніста)</w:t>
            </w:r>
          </w:p>
        </w:tc>
        <w:tc>
          <w:tcPr>
            <w:tcW w:w="829" w:type="dxa"/>
          </w:tcPr>
          <w:p w14:paraId="4B344038" w14:textId="77777777" w:rsidR="00541CCE" w:rsidRPr="000031E6" w:rsidRDefault="00EB0C3C">
            <w:pPr>
              <w:pStyle w:val="TableParagraph"/>
              <w:spacing w:line="232" w:lineRule="exact"/>
              <w:ind w:left="80" w:right="74"/>
              <w:rPr>
                <w:sz w:val="21"/>
                <w:lang w:val="uk-UA"/>
              </w:rPr>
            </w:pPr>
            <w:r w:rsidRPr="000031E6">
              <w:rPr>
                <w:color w:val="1E1916"/>
                <w:spacing w:val="-4"/>
                <w:sz w:val="21"/>
                <w:lang w:val="uk-UA"/>
              </w:rPr>
              <w:t>ІІІг</w:t>
            </w:r>
          </w:p>
        </w:tc>
        <w:tc>
          <w:tcPr>
            <w:tcW w:w="1036" w:type="dxa"/>
          </w:tcPr>
          <w:p w14:paraId="2E9093D7" w14:textId="77777777" w:rsidR="00541CCE" w:rsidRPr="000031E6" w:rsidRDefault="00EB0C3C">
            <w:pPr>
              <w:pStyle w:val="TableParagraph"/>
              <w:spacing w:line="232" w:lineRule="exact"/>
              <w:ind w:left="3"/>
              <w:rPr>
                <w:sz w:val="21"/>
                <w:lang w:val="uk-UA"/>
              </w:rPr>
            </w:pPr>
            <w:r w:rsidRPr="000031E6">
              <w:rPr>
                <w:color w:val="1E1916"/>
                <w:spacing w:val="-5"/>
                <w:sz w:val="21"/>
                <w:lang w:val="uk-UA"/>
              </w:rPr>
              <w:t>400</w:t>
            </w:r>
          </w:p>
        </w:tc>
        <w:tc>
          <w:tcPr>
            <w:tcW w:w="765" w:type="dxa"/>
          </w:tcPr>
          <w:p w14:paraId="7B845D5E"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1FFEDD2E"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200</w:t>
            </w:r>
          </w:p>
        </w:tc>
        <w:tc>
          <w:tcPr>
            <w:tcW w:w="895" w:type="dxa"/>
          </w:tcPr>
          <w:p w14:paraId="0F77F545"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08091D74"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0BBA642"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19E617E2"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2B2EEDC7"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264B95E"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413702CE" w14:textId="77777777">
        <w:trPr>
          <w:trHeight w:val="330"/>
        </w:trPr>
        <w:tc>
          <w:tcPr>
            <w:tcW w:w="2840" w:type="dxa"/>
            <w:vMerge w:val="restart"/>
          </w:tcPr>
          <w:p w14:paraId="79AC7DBB"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б)</w:t>
            </w:r>
            <w:r w:rsidRPr="000031E6">
              <w:rPr>
                <w:color w:val="1E1916"/>
                <w:spacing w:val="-13"/>
                <w:sz w:val="21"/>
                <w:lang w:val="uk-UA"/>
              </w:rPr>
              <w:t xml:space="preserve"> </w:t>
            </w:r>
            <w:r w:rsidRPr="000031E6">
              <w:rPr>
                <w:color w:val="1E1916"/>
                <w:sz w:val="21"/>
                <w:lang w:val="uk-UA"/>
              </w:rPr>
              <w:t>без</w:t>
            </w:r>
            <w:r w:rsidRPr="000031E6">
              <w:rPr>
                <w:color w:val="1E1916"/>
                <w:spacing w:val="-13"/>
                <w:sz w:val="21"/>
                <w:lang w:val="uk-UA"/>
              </w:rPr>
              <w:t xml:space="preserve"> </w:t>
            </w:r>
            <w:r w:rsidRPr="000031E6">
              <w:rPr>
                <w:color w:val="1E1916"/>
                <w:sz w:val="21"/>
                <w:lang w:val="uk-UA"/>
              </w:rPr>
              <w:t>постійного</w:t>
            </w:r>
            <w:r w:rsidRPr="000031E6">
              <w:rPr>
                <w:color w:val="1E1916"/>
                <w:spacing w:val="-13"/>
                <w:sz w:val="21"/>
                <w:lang w:val="uk-UA"/>
              </w:rPr>
              <w:t xml:space="preserve"> </w:t>
            </w:r>
            <w:r w:rsidRPr="000031E6">
              <w:rPr>
                <w:color w:val="1E1916"/>
                <w:sz w:val="21"/>
                <w:lang w:val="uk-UA"/>
              </w:rPr>
              <w:t>чергу- вання персоналу</w:t>
            </w:r>
          </w:p>
        </w:tc>
        <w:tc>
          <w:tcPr>
            <w:tcW w:w="2730" w:type="dxa"/>
          </w:tcPr>
          <w:p w14:paraId="6960756D"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485D899" w14:textId="77777777" w:rsidR="00541CCE" w:rsidRPr="000031E6" w:rsidRDefault="00541CCE">
            <w:pPr>
              <w:pStyle w:val="TableParagraph"/>
              <w:spacing w:before="0"/>
              <w:jc w:val="left"/>
              <w:rPr>
                <w:rFonts w:ascii="Times New Roman"/>
                <w:sz w:val="20"/>
                <w:lang w:val="uk-UA"/>
              </w:rPr>
            </w:pPr>
          </w:p>
        </w:tc>
        <w:tc>
          <w:tcPr>
            <w:tcW w:w="1036" w:type="dxa"/>
          </w:tcPr>
          <w:p w14:paraId="0DD3450B"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7D0C7A34"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62B91A78"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723957EA"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1CEEA28C"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09DE9620"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B32051E"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8FB3248"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27C4BA97"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18BE37A0" w14:textId="77777777">
        <w:trPr>
          <w:trHeight w:val="330"/>
        </w:trPr>
        <w:tc>
          <w:tcPr>
            <w:tcW w:w="2840" w:type="dxa"/>
            <w:vMerge/>
            <w:tcBorders>
              <w:top w:val="nil"/>
            </w:tcBorders>
          </w:tcPr>
          <w:p w14:paraId="76736B67" w14:textId="77777777" w:rsidR="00541CCE" w:rsidRPr="000031E6" w:rsidRDefault="00541CCE">
            <w:pPr>
              <w:rPr>
                <w:sz w:val="2"/>
                <w:szCs w:val="2"/>
                <w:lang w:val="uk-UA"/>
              </w:rPr>
            </w:pPr>
          </w:p>
        </w:tc>
        <w:tc>
          <w:tcPr>
            <w:tcW w:w="2730" w:type="dxa"/>
          </w:tcPr>
          <w:p w14:paraId="44EC551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шкала</w:t>
            </w:r>
            <w:r w:rsidRPr="000031E6">
              <w:rPr>
                <w:color w:val="1E1916"/>
                <w:spacing w:val="-2"/>
                <w:sz w:val="21"/>
                <w:lang w:val="uk-UA"/>
              </w:rPr>
              <w:t xml:space="preserve"> приладів</w:t>
            </w:r>
          </w:p>
        </w:tc>
        <w:tc>
          <w:tcPr>
            <w:tcW w:w="829" w:type="dxa"/>
          </w:tcPr>
          <w:p w14:paraId="39883063" w14:textId="77777777" w:rsidR="00541CCE" w:rsidRPr="000031E6" w:rsidRDefault="00EB0C3C">
            <w:pPr>
              <w:pStyle w:val="TableParagraph"/>
              <w:spacing w:before="35" w:line="275" w:lineRule="exact"/>
              <w:ind w:left="80" w:right="74"/>
              <w:rPr>
                <w:sz w:val="16"/>
                <w:lang w:val="uk-UA"/>
              </w:rPr>
            </w:pPr>
            <w:r w:rsidRPr="000031E6">
              <w:rPr>
                <w:color w:val="1E1916"/>
                <w:spacing w:val="-2"/>
                <w:sz w:val="21"/>
                <w:lang w:val="uk-UA"/>
              </w:rPr>
              <w:t>ІVг</w:t>
            </w:r>
            <w:r w:rsidRPr="000031E6">
              <w:rPr>
                <w:color w:val="1E1916"/>
                <w:spacing w:val="-2"/>
                <w:position w:val="9"/>
                <w:sz w:val="16"/>
                <w:lang w:val="uk-UA"/>
              </w:rPr>
              <w:t>6)</w:t>
            </w:r>
          </w:p>
        </w:tc>
        <w:tc>
          <w:tcPr>
            <w:tcW w:w="1036" w:type="dxa"/>
          </w:tcPr>
          <w:p w14:paraId="38B51D2F"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172D5809"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41972171"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5DEAD386"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4C1B5F7"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66E88FD"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98A3DF5"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777B700"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16B42A0F"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14048D79" w14:textId="77777777">
        <w:trPr>
          <w:trHeight w:val="890"/>
        </w:trPr>
        <w:tc>
          <w:tcPr>
            <w:tcW w:w="2840" w:type="dxa"/>
          </w:tcPr>
          <w:p w14:paraId="5468B51D" w14:textId="77777777" w:rsidR="00541CCE" w:rsidRPr="000031E6" w:rsidRDefault="00EB0C3C">
            <w:pPr>
              <w:pStyle w:val="TableParagraph"/>
              <w:spacing w:line="297" w:lineRule="auto"/>
              <w:ind w:left="61" w:right="257"/>
              <w:jc w:val="left"/>
              <w:rPr>
                <w:sz w:val="21"/>
                <w:lang w:val="uk-UA"/>
              </w:rPr>
            </w:pPr>
            <w:r w:rsidRPr="000031E6">
              <w:rPr>
                <w:color w:val="1E1916"/>
                <w:sz w:val="21"/>
                <w:lang w:val="uk-UA"/>
              </w:rPr>
              <w:t>37.</w:t>
            </w:r>
            <w:r w:rsidRPr="000031E6">
              <w:rPr>
                <w:color w:val="1E1916"/>
                <w:spacing w:val="-15"/>
                <w:sz w:val="21"/>
                <w:lang w:val="uk-UA"/>
              </w:rPr>
              <w:t xml:space="preserve"> </w:t>
            </w:r>
            <w:r w:rsidRPr="000031E6">
              <w:rPr>
                <w:color w:val="1E1916"/>
                <w:sz w:val="21"/>
                <w:lang w:val="uk-UA"/>
              </w:rPr>
              <w:t>Регулююча</w:t>
            </w:r>
            <w:r w:rsidRPr="000031E6">
              <w:rPr>
                <w:color w:val="1E1916"/>
                <w:spacing w:val="-15"/>
                <w:sz w:val="21"/>
                <w:lang w:val="uk-UA"/>
              </w:rPr>
              <w:t xml:space="preserve"> </w:t>
            </w:r>
            <w:r w:rsidRPr="000031E6">
              <w:rPr>
                <w:color w:val="1E1916"/>
                <w:sz w:val="21"/>
                <w:lang w:val="uk-UA"/>
              </w:rPr>
              <w:t>арматура: а) у приміщеннях;</w:t>
            </w:r>
          </w:p>
        </w:tc>
        <w:tc>
          <w:tcPr>
            <w:tcW w:w="2730" w:type="dxa"/>
          </w:tcPr>
          <w:p w14:paraId="4FF8F805" w14:textId="77777777" w:rsidR="00541CCE" w:rsidRPr="000031E6" w:rsidRDefault="00541CCE">
            <w:pPr>
              <w:pStyle w:val="TableParagraph"/>
              <w:spacing w:before="0"/>
              <w:jc w:val="left"/>
              <w:rPr>
                <w:sz w:val="20"/>
                <w:lang w:val="uk-UA"/>
              </w:rPr>
            </w:pPr>
          </w:p>
          <w:p w14:paraId="1D4FB388" w14:textId="77777777" w:rsidR="00541CCE" w:rsidRPr="000031E6" w:rsidRDefault="00EB0C3C">
            <w:pPr>
              <w:pStyle w:val="TableParagraph"/>
              <w:spacing w:before="120" w:line="260" w:lineRule="atLeast"/>
              <w:ind w:left="56"/>
              <w:jc w:val="left"/>
              <w:rPr>
                <w:sz w:val="21"/>
                <w:lang w:val="uk-UA"/>
              </w:rPr>
            </w:pPr>
            <w:r w:rsidRPr="000031E6">
              <w:rPr>
                <w:color w:val="1E1916"/>
                <w:sz w:val="21"/>
                <w:lang w:val="uk-UA"/>
              </w:rPr>
              <w:t xml:space="preserve">В – на торпках, засувках, </w:t>
            </w:r>
            <w:r w:rsidRPr="000031E6">
              <w:rPr>
                <w:color w:val="1E1916"/>
                <w:spacing w:val="-2"/>
                <w:sz w:val="21"/>
                <w:lang w:val="uk-UA"/>
              </w:rPr>
              <w:t>вентилях,</w:t>
            </w:r>
            <w:r w:rsidRPr="000031E6">
              <w:rPr>
                <w:color w:val="1E1916"/>
                <w:spacing w:val="-13"/>
                <w:sz w:val="21"/>
                <w:lang w:val="uk-UA"/>
              </w:rPr>
              <w:t xml:space="preserve"> </w:t>
            </w:r>
            <w:r w:rsidRPr="000031E6">
              <w:rPr>
                <w:color w:val="1E1916"/>
                <w:spacing w:val="-2"/>
                <w:sz w:val="21"/>
                <w:lang w:val="uk-UA"/>
              </w:rPr>
              <w:t>клапанах,</w:t>
            </w:r>
            <w:r w:rsidRPr="000031E6">
              <w:rPr>
                <w:color w:val="1E1916"/>
                <w:spacing w:val="-13"/>
                <w:sz w:val="21"/>
                <w:lang w:val="uk-UA"/>
              </w:rPr>
              <w:t xml:space="preserve"> </w:t>
            </w:r>
            <w:r w:rsidRPr="000031E6">
              <w:rPr>
                <w:color w:val="1E1916"/>
                <w:spacing w:val="-2"/>
                <w:sz w:val="21"/>
                <w:lang w:val="uk-UA"/>
              </w:rPr>
              <w:t>петлях</w:t>
            </w:r>
          </w:p>
        </w:tc>
        <w:tc>
          <w:tcPr>
            <w:tcW w:w="829" w:type="dxa"/>
          </w:tcPr>
          <w:p w14:paraId="15A72879" w14:textId="77777777" w:rsidR="00541CCE" w:rsidRPr="000031E6" w:rsidRDefault="00541CCE">
            <w:pPr>
              <w:pStyle w:val="TableParagraph"/>
              <w:spacing w:before="0"/>
              <w:jc w:val="left"/>
              <w:rPr>
                <w:sz w:val="20"/>
                <w:lang w:val="uk-UA"/>
              </w:rPr>
            </w:pPr>
          </w:p>
          <w:p w14:paraId="48C8690C" w14:textId="77777777" w:rsidR="00541CCE" w:rsidRPr="000031E6" w:rsidRDefault="00EB0C3C">
            <w:pPr>
              <w:pStyle w:val="TableParagraph"/>
              <w:spacing w:before="148"/>
              <w:ind w:left="80" w:right="73"/>
              <w:rPr>
                <w:sz w:val="21"/>
                <w:lang w:val="uk-UA"/>
              </w:rPr>
            </w:pPr>
            <w:r w:rsidRPr="000031E6">
              <w:rPr>
                <w:color w:val="1E1916"/>
                <w:spacing w:val="-2"/>
                <w:sz w:val="21"/>
                <w:lang w:val="uk-UA"/>
              </w:rPr>
              <w:t>VІІІб</w:t>
            </w:r>
          </w:p>
        </w:tc>
        <w:tc>
          <w:tcPr>
            <w:tcW w:w="1036" w:type="dxa"/>
          </w:tcPr>
          <w:p w14:paraId="4B72C8F3" w14:textId="77777777" w:rsidR="00541CCE" w:rsidRPr="000031E6" w:rsidRDefault="00541CCE">
            <w:pPr>
              <w:pStyle w:val="TableParagraph"/>
              <w:spacing w:before="0"/>
              <w:jc w:val="left"/>
              <w:rPr>
                <w:sz w:val="20"/>
                <w:lang w:val="uk-UA"/>
              </w:rPr>
            </w:pPr>
          </w:p>
          <w:p w14:paraId="0D93F915" w14:textId="77777777" w:rsidR="00541CCE" w:rsidRPr="000031E6" w:rsidRDefault="00EB0C3C">
            <w:pPr>
              <w:pStyle w:val="TableParagraph"/>
              <w:spacing w:before="148"/>
              <w:ind w:left="4"/>
              <w:rPr>
                <w:sz w:val="21"/>
                <w:lang w:val="uk-UA"/>
              </w:rPr>
            </w:pPr>
            <w:r w:rsidRPr="000031E6">
              <w:rPr>
                <w:color w:val="1E1916"/>
                <w:w w:val="99"/>
                <w:sz w:val="21"/>
                <w:lang w:val="uk-UA"/>
              </w:rPr>
              <w:t>–</w:t>
            </w:r>
          </w:p>
        </w:tc>
        <w:tc>
          <w:tcPr>
            <w:tcW w:w="765" w:type="dxa"/>
          </w:tcPr>
          <w:p w14:paraId="00C75633" w14:textId="77777777" w:rsidR="00541CCE" w:rsidRPr="000031E6" w:rsidRDefault="00541CCE">
            <w:pPr>
              <w:pStyle w:val="TableParagraph"/>
              <w:spacing w:before="0"/>
              <w:jc w:val="left"/>
              <w:rPr>
                <w:sz w:val="20"/>
                <w:lang w:val="uk-UA"/>
              </w:rPr>
            </w:pPr>
          </w:p>
          <w:p w14:paraId="7A42A583" w14:textId="77777777" w:rsidR="00541CCE" w:rsidRPr="000031E6" w:rsidRDefault="00EB0C3C">
            <w:pPr>
              <w:pStyle w:val="TableParagraph"/>
              <w:spacing w:before="148"/>
              <w:ind w:left="1"/>
              <w:rPr>
                <w:sz w:val="21"/>
                <w:lang w:val="uk-UA"/>
              </w:rPr>
            </w:pPr>
            <w:r w:rsidRPr="000031E6">
              <w:rPr>
                <w:color w:val="1E1916"/>
                <w:w w:val="99"/>
                <w:sz w:val="21"/>
                <w:lang w:val="uk-UA"/>
              </w:rPr>
              <w:t>–</w:t>
            </w:r>
          </w:p>
        </w:tc>
        <w:tc>
          <w:tcPr>
            <w:tcW w:w="817" w:type="dxa"/>
          </w:tcPr>
          <w:p w14:paraId="69D47B43" w14:textId="77777777" w:rsidR="00541CCE" w:rsidRPr="000031E6" w:rsidRDefault="00541CCE">
            <w:pPr>
              <w:pStyle w:val="TableParagraph"/>
              <w:spacing w:before="0"/>
              <w:jc w:val="left"/>
              <w:rPr>
                <w:sz w:val="20"/>
                <w:lang w:val="uk-UA"/>
              </w:rPr>
            </w:pPr>
          </w:p>
          <w:p w14:paraId="1789BBA5" w14:textId="77777777" w:rsidR="00541CCE" w:rsidRPr="000031E6" w:rsidRDefault="00EB0C3C">
            <w:pPr>
              <w:pStyle w:val="TableParagraph"/>
              <w:spacing w:before="148"/>
              <w:ind w:left="185" w:right="186"/>
              <w:rPr>
                <w:sz w:val="21"/>
                <w:lang w:val="uk-UA"/>
              </w:rPr>
            </w:pPr>
            <w:r w:rsidRPr="000031E6">
              <w:rPr>
                <w:color w:val="1E1916"/>
                <w:spacing w:val="-5"/>
                <w:sz w:val="21"/>
                <w:lang w:val="uk-UA"/>
              </w:rPr>
              <w:t>75</w:t>
            </w:r>
          </w:p>
        </w:tc>
        <w:tc>
          <w:tcPr>
            <w:tcW w:w="895" w:type="dxa"/>
          </w:tcPr>
          <w:p w14:paraId="19F0578D" w14:textId="77777777" w:rsidR="00541CCE" w:rsidRPr="000031E6" w:rsidRDefault="00541CCE">
            <w:pPr>
              <w:pStyle w:val="TableParagraph"/>
              <w:spacing w:before="0"/>
              <w:jc w:val="left"/>
              <w:rPr>
                <w:sz w:val="20"/>
                <w:lang w:val="uk-UA"/>
              </w:rPr>
            </w:pPr>
          </w:p>
          <w:p w14:paraId="345B6EF3" w14:textId="77777777" w:rsidR="00541CCE" w:rsidRPr="000031E6" w:rsidRDefault="00EB0C3C">
            <w:pPr>
              <w:pStyle w:val="TableParagraph"/>
              <w:spacing w:before="148"/>
              <w:ind w:right="5"/>
              <w:rPr>
                <w:sz w:val="21"/>
                <w:lang w:val="uk-UA"/>
              </w:rPr>
            </w:pPr>
            <w:r w:rsidRPr="000031E6">
              <w:rPr>
                <w:color w:val="1E1916"/>
                <w:w w:val="99"/>
                <w:sz w:val="21"/>
                <w:lang w:val="uk-UA"/>
              </w:rPr>
              <w:t>–</w:t>
            </w:r>
          </w:p>
        </w:tc>
        <w:tc>
          <w:tcPr>
            <w:tcW w:w="876" w:type="dxa"/>
          </w:tcPr>
          <w:p w14:paraId="32BC38FE" w14:textId="77777777" w:rsidR="00541CCE" w:rsidRPr="000031E6" w:rsidRDefault="00541CCE">
            <w:pPr>
              <w:pStyle w:val="TableParagraph"/>
              <w:spacing w:before="0"/>
              <w:jc w:val="left"/>
              <w:rPr>
                <w:sz w:val="20"/>
                <w:lang w:val="uk-UA"/>
              </w:rPr>
            </w:pPr>
          </w:p>
          <w:p w14:paraId="79E34482" w14:textId="77777777" w:rsidR="00541CCE" w:rsidRPr="000031E6" w:rsidRDefault="00EB0C3C">
            <w:pPr>
              <w:pStyle w:val="TableParagraph"/>
              <w:spacing w:before="148"/>
              <w:ind w:right="10"/>
              <w:rPr>
                <w:sz w:val="21"/>
                <w:lang w:val="uk-UA"/>
              </w:rPr>
            </w:pPr>
            <w:r w:rsidRPr="000031E6">
              <w:rPr>
                <w:color w:val="1E1916"/>
                <w:w w:val="99"/>
                <w:sz w:val="21"/>
                <w:lang w:val="uk-UA"/>
              </w:rPr>
              <w:t>–</w:t>
            </w:r>
          </w:p>
        </w:tc>
        <w:tc>
          <w:tcPr>
            <w:tcW w:w="876" w:type="dxa"/>
          </w:tcPr>
          <w:p w14:paraId="1EC82012" w14:textId="77777777" w:rsidR="00541CCE" w:rsidRPr="000031E6" w:rsidRDefault="00541CCE">
            <w:pPr>
              <w:pStyle w:val="TableParagraph"/>
              <w:spacing w:before="0"/>
              <w:jc w:val="left"/>
              <w:rPr>
                <w:sz w:val="20"/>
                <w:lang w:val="uk-UA"/>
              </w:rPr>
            </w:pPr>
          </w:p>
          <w:p w14:paraId="7E831B4A" w14:textId="77777777" w:rsidR="00541CCE" w:rsidRPr="000031E6" w:rsidRDefault="00EB0C3C">
            <w:pPr>
              <w:pStyle w:val="TableParagraph"/>
              <w:spacing w:before="148"/>
              <w:ind w:right="14"/>
              <w:rPr>
                <w:sz w:val="21"/>
                <w:lang w:val="uk-UA"/>
              </w:rPr>
            </w:pPr>
            <w:r w:rsidRPr="000031E6">
              <w:rPr>
                <w:color w:val="1E1916"/>
                <w:w w:val="99"/>
                <w:sz w:val="21"/>
                <w:lang w:val="uk-UA"/>
              </w:rPr>
              <w:t>–</w:t>
            </w:r>
          </w:p>
        </w:tc>
        <w:tc>
          <w:tcPr>
            <w:tcW w:w="876" w:type="dxa"/>
          </w:tcPr>
          <w:p w14:paraId="06BAF466" w14:textId="77777777" w:rsidR="00541CCE" w:rsidRPr="000031E6" w:rsidRDefault="00541CCE">
            <w:pPr>
              <w:pStyle w:val="TableParagraph"/>
              <w:spacing w:before="0"/>
              <w:jc w:val="left"/>
              <w:rPr>
                <w:sz w:val="20"/>
                <w:lang w:val="uk-UA"/>
              </w:rPr>
            </w:pPr>
          </w:p>
          <w:p w14:paraId="4D3EB31D" w14:textId="77777777" w:rsidR="00541CCE" w:rsidRPr="000031E6" w:rsidRDefault="00EB0C3C">
            <w:pPr>
              <w:pStyle w:val="TableParagraph"/>
              <w:spacing w:before="148"/>
              <w:ind w:right="18"/>
              <w:rPr>
                <w:sz w:val="21"/>
                <w:lang w:val="uk-UA"/>
              </w:rPr>
            </w:pPr>
            <w:r w:rsidRPr="000031E6">
              <w:rPr>
                <w:color w:val="1E1916"/>
                <w:w w:val="99"/>
                <w:sz w:val="21"/>
                <w:lang w:val="uk-UA"/>
              </w:rPr>
              <w:t>–</w:t>
            </w:r>
          </w:p>
        </w:tc>
        <w:tc>
          <w:tcPr>
            <w:tcW w:w="876" w:type="dxa"/>
          </w:tcPr>
          <w:p w14:paraId="796A3301" w14:textId="77777777" w:rsidR="00541CCE" w:rsidRPr="000031E6" w:rsidRDefault="00541CCE">
            <w:pPr>
              <w:pStyle w:val="TableParagraph"/>
              <w:spacing w:before="0"/>
              <w:jc w:val="left"/>
              <w:rPr>
                <w:sz w:val="20"/>
                <w:lang w:val="uk-UA"/>
              </w:rPr>
            </w:pPr>
          </w:p>
          <w:p w14:paraId="7A339489" w14:textId="77777777" w:rsidR="00541CCE" w:rsidRPr="000031E6" w:rsidRDefault="00EB0C3C">
            <w:pPr>
              <w:pStyle w:val="TableParagraph"/>
              <w:spacing w:before="148"/>
              <w:ind w:right="22"/>
              <w:rPr>
                <w:sz w:val="21"/>
                <w:lang w:val="uk-UA"/>
              </w:rPr>
            </w:pPr>
            <w:r w:rsidRPr="000031E6">
              <w:rPr>
                <w:color w:val="1E1916"/>
                <w:w w:val="99"/>
                <w:sz w:val="21"/>
                <w:lang w:val="uk-UA"/>
              </w:rPr>
              <w:t>–</w:t>
            </w:r>
          </w:p>
        </w:tc>
        <w:tc>
          <w:tcPr>
            <w:tcW w:w="881" w:type="dxa"/>
          </w:tcPr>
          <w:p w14:paraId="27D6509F" w14:textId="77777777" w:rsidR="00541CCE" w:rsidRPr="000031E6" w:rsidRDefault="00541CCE">
            <w:pPr>
              <w:pStyle w:val="TableParagraph"/>
              <w:spacing w:before="0"/>
              <w:jc w:val="left"/>
              <w:rPr>
                <w:sz w:val="20"/>
                <w:lang w:val="uk-UA"/>
              </w:rPr>
            </w:pPr>
          </w:p>
          <w:p w14:paraId="63DF992F" w14:textId="77777777" w:rsidR="00541CCE" w:rsidRPr="000031E6" w:rsidRDefault="00EB0C3C">
            <w:pPr>
              <w:pStyle w:val="TableParagraph"/>
              <w:spacing w:before="148"/>
              <w:ind w:right="31"/>
              <w:rPr>
                <w:sz w:val="21"/>
                <w:lang w:val="uk-UA"/>
              </w:rPr>
            </w:pPr>
            <w:r w:rsidRPr="000031E6">
              <w:rPr>
                <w:color w:val="1E1916"/>
                <w:w w:val="99"/>
                <w:sz w:val="21"/>
                <w:lang w:val="uk-UA"/>
              </w:rPr>
              <w:t>–</w:t>
            </w:r>
          </w:p>
        </w:tc>
      </w:tr>
      <w:tr w:rsidR="00541CCE" w:rsidRPr="000031E6" w14:paraId="0625FEC3" w14:textId="77777777">
        <w:trPr>
          <w:trHeight w:val="330"/>
        </w:trPr>
        <w:tc>
          <w:tcPr>
            <w:tcW w:w="2840" w:type="dxa"/>
          </w:tcPr>
          <w:p w14:paraId="0DB415E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будівлями</w:t>
            </w:r>
          </w:p>
        </w:tc>
        <w:tc>
          <w:tcPr>
            <w:tcW w:w="2730" w:type="dxa"/>
          </w:tcPr>
          <w:p w14:paraId="50B9FD1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Те</w:t>
            </w:r>
            <w:r w:rsidRPr="000031E6">
              <w:rPr>
                <w:color w:val="1E1916"/>
                <w:spacing w:val="-1"/>
                <w:sz w:val="21"/>
                <w:lang w:val="uk-UA"/>
              </w:rPr>
              <w:t xml:space="preserve"> </w:t>
            </w:r>
            <w:r w:rsidRPr="000031E6">
              <w:rPr>
                <w:color w:val="1E1916"/>
                <w:spacing w:val="-4"/>
                <w:sz w:val="21"/>
                <w:lang w:val="uk-UA"/>
              </w:rPr>
              <w:t>саме</w:t>
            </w:r>
          </w:p>
        </w:tc>
        <w:tc>
          <w:tcPr>
            <w:tcW w:w="829" w:type="dxa"/>
          </w:tcPr>
          <w:p w14:paraId="0A2E3219" w14:textId="77777777" w:rsidR="00541CCE" w:rsidRPr="000031E6" w:rsidRDefault="00EB0C3C">
            <w:pPr>
              <w:pStyle w:val="TableParagraph"/>
              <w:spacing w:line="232" w:lineRule="exact"/>
              <w:ind w:left="6"/>
              <w:rPr>
                <w:sz w:val="21"/>
                <w:lang w:val="uk-UA"/>
              </w:rPr>
            </w:pPr>
            <w:r w:rsidRPr="000031E6">
              <w:rPr>
                <w:color w:val="1E1916"/>
                <w:sz w:val="21"/>
                <w:lang w:val="uk-UA"/>
              </w:rPr>
              <w:t>Х</w:t>
            </w:r>
          </w:p>
        </w:tc>
        <w:tc>
          <w:tcPr>
            <w:tcW w:w="1036" w:type="dxa"/>
          </w:tcPr>
          <w:p w14:paraId="2944900C"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656E138"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0E0AF86A"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30</w:t>
            </w:r>
          </w:p>
        </w:tc>
        <w:tc>
          <w:tcPr>
            <w:tcW w:w="895" w:type="dxa"/>
          </w:tcPr>
          <w:p w14:paraId="55E8B088"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5AC929D2"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2564403"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727C286A"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2027582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206CB9F0"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43FAC1AA" w14:textId="77777777">
        <w:trPr>
          <w:trHeight w:val="850"/>
        </w:trPr>
        <w:tc>
          <w:tcPr>
            <w:tcW w:w="2840" w:type="dxa"/>
          </w:tcPr>
          <w:p w14:paraId="7AAB38C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38.</w:t>
            </w:r>
            <w:r w:rsidRPr="000031E6">
              <w:rPr>
                <w:color w:val="1E1916"/>
                <w:spacing w:val="-12"/>
                <w:sz w:val="21"/>
                <w:lang w:val="uk-UA"/>
              </w:rPr>
              <w:t xml:space="preserve"> </w:t>
            </w:r>
            <w:r w:rsidRPr="000031E6">
              <w:rPr>
                <w:color w:val="1E1916"/>
                <w:sz w:val="21"/>
                <w:lang w:val="uk-UA"/>
              </w:rPr>
              <w:t>Майданчики</w:t>
            </w:r>
            <w:r w:rsidRPr="000031E6">
              <w:rPr>
                <w:color w:val="1E1916"/>
                <w:spacing w:val="-12"/>
                <w:sz w:val="21"/>
                <w:lang w:val="uk-UA"/>
              </w:rPr>
              <w:t xml:space="preserve"> </w:t>
            </w:r>
            <w:r w:rsidRPr="000031E6">
              <w:rPr>
                <w:color w:val="1E1916"/>
                <w:sz w:val="21"/>
                <w:lang w:val="uk-UA"/>
              </w:rPr>
              <w:t>і</w:t>
            </w:r>
            <w:r w:rsidRPr="000031E6">
              <w:rPr>
                <w:color w:val="1E1916"/>
                <w:spacing w:val="-12"/>
                <w:sz w:val="21"/>
                <w:lang w:val="uk-UA"/>
              </w:rPr>
              <w:t xml:space="preserve"> </w:t>
            </w:r>
            <w:r w:rsidRPr="000031E6">
              <w:rPr>
                <w:color w:val="1E1916"/>
                <w:sz w:val="21"/>
                <w:lang w:val="uk-UA"/>
              </w:rPr>
              <w:t>сходи котлів, економайзерів, проходи за котлами</w:t>
            </w:r>
          </w:p>
        </w:tc>
        <w:tc>
          <w:tcPr>
            <w:tcW w:w="2730" w:type="dxa"/>
          </w:tcPr>
          <w:p w14:paraId="15AD53F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357B6E12" w14:textId="77777777" w:rsidR="00541CCE" w:rsidRPr="000031E6" w:rsidRDefault="00EB0C3C">
            <w:pPr>
              <w:pStyle w:val="TableParagraph"/>
              <w:ind w:left="80" w:right="74"/>
              <w:rPr>
                <w:sz w:val="21"/>
                <w:lang w:val="uk-UA"/>
              </w:rPr>
            </w:pPr>
            <w:r w:rsidRPr="000031E6">
              <w:rPr>
                <w:color w:val="1E1916"/>
                <w:spacing w:val="-2"/>
                <w:sz w:val="21"/>
                <w:lang w:val="uk-UA"/>
              </w:rPr>
              <w:t>VІІІв</w:t>
            </w:r>
          </w:p>
        </w:tc>
        <w:tc>
          <w:tcPr>
            <w:tcW w:w="1036" w:type="dxa"/>
          </w:tcPr>
          <w:p w14:paraId="5B3A709E"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BFF538F"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3D357FF3"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487A4F70"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17466471"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0287F3FC"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34A7AF1D"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FF5B798"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090F459"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3FC768C" w14:textId="77777777">
        <w:trPr>
          <w:trHeight w:val="590"/>
        </w:trPr>
        <w:tc>
          <w:tcPr>
            <w:tcW w:w="2840" w:type="dxa"/>
          </w:tcPr>
          <w:p w14:paraId="05E46D9B"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39.</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подачі </w:t>
            </w:r>
            <w:r w:rsidRPr="000031E6">
              <w:rPr>
                <w:color w:val="1E1916"/>
                <w:spacing w:val="-2"/>
                <w:sz w:val="21"/>
                <w:lang w:val="uk-UA"/>
              </w:rPr>
              <w:t>палива</w:t>
            </w:r>
          </w:p>
        </w:tc>
        <w:tc>
          <w:tcPr>
            <w:tcW w:w="2730" w:type="dxa"/>
          </w:tcPr>
          <w:p w14:paraId="274D746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1785E60" w14:textId="77777777" w:rsidR="00541CCE" w:rsidRPr="000031E6" w:rsidRDefault="00EB0C3C">
            <w:pPr>
              <w:pStyle w:val="TableParagraph"/>
              <w:spacing w:before="35"/>
              <w:ind w:left="80" w:right="74"/>
              <w:rPr>
                <w:sz w:val="16"/>
                <w:lang w:val="uk-UA"/>
              </w:rPr>
            </w:pPr>
            <w:r w:rsidRPr="000031E6">
              <w:rPr>
                <w:color w:val="1E1916"/>
                <w:spacing w:val="-4"/>
                <w:position w:val="-8"/>
                <w:sz w:val="21"/>
                <w:lang w:val="uk-UA"/>
              </w:rPr>
              <w:t>ІV</w:t>
            </w:r>
            <w:r w:rsidRPr="000031E6">
              <w:rPr>
                <w:color w:val="1E1916"/>
                <w:spacing w:val="-4"/>
                <w:sz w:val="16"/>
                <w:lang w:val="uk-UA"/>
              </w:rPr>
              <w:t>6)</w:t>
            </w:r>
          </w:p>
        </w:tc>
        <w:tc>
          <w:tcPr>
            <w:tcW w:w="1036" w:type="dxa"/>
          </w:tcPr>
          <w:p w14:paraId="61C96E7A"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07A023DA"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58C1A65"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0ADD5103"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7799C08"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F63C4BC"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17F345D"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808CC58"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4942FD9"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EF719AE" w14:textId="77777777">
        <w:trPr>
          <w:trHeight w:val="855"/>
        </w:trPr>
        <w:tc>
          <w:tcPr>
            <w:tcW w:w="2840" w:type="dxa"/>
          </w:tcPr>
          <w:p w14:paraId="075C7CC1"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40.</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димососів, вентиляторів, бункерне </w:t>
            </w:r>
            <w:r w:rsidRPr="000031E6">
              <w:rPr>
                <w:color w:val="1E1916"/>
                <w:spacing w:val="-2"/>
                <w:sz w:val="21"/>
                <w:lang w:val="uk-UA"/>
              </w:rPr>
              <w:t>відділення</w:t>
            </w:r>
          </w:p>
        </w:tc>
        <w:tc>
          <w:tcPr>
            <w:tcW w:w="2730" w:type="dxa"/>
          </w:tcPr>
          <w:p w14:paraId="022AABD1"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A0E3124" w14:textId="77777777" w:rsidR="00541CCE" w:rsidRPr="000031E6" w:rsidRDefault="00EB0C3C">
            <w:pPr>
              <w:pStyle w:val="TableParagraph"/>
              <w:spacing w:before="35"/>
              <w:ind w:left="80" w:right="74"/>
              <w:rPr>
                <w:sz w:val="16"/>
                <w:lang w:val="uk-UA"/>
              </w:rPr>
            </w:pPr>
            <w:r w:rsidRPr="000031E6">
              <w:rPr>
                <w:color w:val="1E1916"/>
                <w:spacing w:val="-4"/>
                <w:position w:val="-8"/>
                <w:sz w:val="21"/>
                <w:lang w:val="uk-UA"/>
              </w:rPr>
              <w:t>VІ</w:t>
            </w:r>
            <w:r w:rsidRPr="000031E6">
              <w:rPr>
                <w:color w:val="1E1916"/>
                <w:spacing w:val="-4"/>
                <w:sz w:val="16"/>
                <w:lang w:val="uk-UA"/>
              </w:rPr>
              <w:t>6)</w:t>
            </w:r>
          </w:p>
        </w:tc>
        <w:tc>
          <w:tcPr>
            <w:tcW w:w="1036" w:type="dxa"/>
          </w:tcPr>
          <w:p w14:paraId="4D7FFF1B"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26A9529"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0DE92462"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442578F3"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C9DE8B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00F526D9"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57E0043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80E59FE"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99F4A6D" w14:textId="77777777" w:rsidR="00541CCE" w:rsidRPr="000031E6" w:rsidRDefault="00EB0C3C">
            <w:pPr>
              <w:pStyle w:val="TableParagraph"/>
              <w:ind w:right="31"/>
              <w:rPr>
                <w:sz w:val="21"/>
                <w:lang w:val="uk-UA"/>
              </w:rPr>
            </w:pPr>
            <w:r w:rsidRPr="000031E6">
              <w:rPr>
                <w:color w:val="1E1916"/>
                <w:w w:val="99"/>
                <w:sz w:val="21"/>
                <w:lang w:val="uk-UA"/>
              </w:rPr>
              <w:t>–</w:t>
            </w:r>
          </w:p>
        </w:tc>
      </w:tr>
    </w:tbl>
    <w:p w14:paraId="08A0F923" w14:textId="77777777" w:rsidR="00541CCE" w:rsidRPr="000031E6" w:rsidRDefault="00541CCE">
      <w:pPr>
        <w:rPr>
          <w:sz w:val="21"/>
          <w:lang w:val="uk-UA"/>
        </w:rPr>
        <w:sectPr w:rsidR="00541CCE" w:rsidRPr="000031E6">
          <w:headerReference w:type="even" r:id="rId141"/>
          <w:footerReference w:type="even" r:id="rId142"/>
          <w:pgSz w:w="16840" w:h="11920" w:orient="landscape"/>
          <w:pgMar w:top="880" w:right="1020" w:bottom="280" w:left="1300" w:header="0" w:footer="0" w:gutter="0"/>
          <w:cols w:space="720"/>
        </w:sectPr>
      </w:pPr>
    </w:p>
    <w:p w14:paraId="22826DC9" w14:textId="77777777" w:rsidR="00541CCE" w:rsidRPr="000031E6" w:rsidRDefault="005E1B30">
      <w:pPr>
        <w:pStyle w:val="a3"/>
        <w:spacing w:before="2"/>
        <w:rPr>
          <w:sz w:val="4"/>
          <w:lang w:val="uk-UA"/>
        </w:rPr>
      </w:pPr>
      <w:r>
        <w:rPr>
          <w:lang w:val="uk-UA"/>
        </w:rPr>
        <w:lastRenderedPageBreak/>
        <w:pict w14:anchorId="30E3335F">
          <v:shape id="docshape159" o:spid="_x0000_s1132" type="#_x0000_t202" style="position:absolute;margin-left:798.35pt;margin-top:475.1pt;width:11pt;height:79.45pt;z-index:15788544;mso-position-horizontal-relative:page;mso-position-vertical-relative:page" filled="f" stroked="f">
            <v:textbox style="layout-flow:vertical" inset="0,0,0,0">
              <w:txbxContent>
                <w:p w14:paraId="68E8DBFA"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173688D3">
          <v:shape id="docshape160" o:spid="_x0000_s1131" type="#_x0000_t202" style="position:absolute;margin-left:44.05pt;margin-top:537.55pt;width:11pt;height:17pt;z-index:15789056;mso-position-horizontal-relative:page;mso-position-vertical-relative:page" filled="f" stroked="f">
            <v:textbox style="layout-flow:vertical" inset="0,0,0,0">
              <w:txbxContent>
                <w:p w14:paraId="256ADE8E" w14:textId="77777777" w:rsidR="00387F9D" w:rsidRDefault="00387F9D">
                  <w:pPr>
                    <w:spacing w:line="198" w:lineRule="exact"/>
                    <w:ind w:left="20"/>
                    <w:rPr>
                      <w:sz w:val="18"/>
                    </w:rPr>
                  </w:pPr>
                  <w:r>
                    <w:rPr>
                      <w:color w:val="1E1916"/>
                      <w:spacing w:val="-5"/>
                      <w:sz w:val="18"/>
                    </w:rPr>
                    <w:t>101</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2F6C7D47" w14:textId="77777777">
        <w:trPr>
          <w:trHeight w:val="335"/>
        </w:trPr>
        <w:tc>
          <w:tcPr>
            <w:tcW w:w="2840" w:type="dxa"/>
          </w:tcPr>
          <w:p w14:paraId="00BA8919"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0F2A25BA"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5EF61966"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223958AD"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0D0BB553"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1537E7C7"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1CC380BB"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132E4BB2"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721AA342"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02F612A4"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3535D434"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6D1A9253"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7D3F8AD3" w14:textId="77777777">
        <w:trPr>
          <w:trHeight w:val="850"/>
        </w:trPr>
        <w:tc>
          <w:tcPr>
            <w:tcW w:w="2840" w:type="dxa"/>
          </w:tcPr>
          <w:p w14:paraId="700EE1D5" w14:textId="77777777" w:rsidR="00541CCE" w:rsidRPr="000031E6" w:rsidRDefault="00EB0C3C">
            <w:pPr>
              <w:pStyle w:val="TableParagraph"/>
              <w:spacing w:before="50" w:line="260" w:lineRule="atLeast"/>
              <w:ind w:left="61" w:right="16"/>
              <w:jc w:val="both"/>
              <w:rPr>
                <w:sz w:val="21"/>
                <w:lang w:val="uk-UA"/>
              </w:rPr>
            </w:pPr>
            <w:r w:rsidRPr="000031E6">
              <w:rPr>
                <w:color w:val="1E1916"/>
                <w:sz w:val="21"/>
                <w:lang w:val="uk-UA"/>
              </w:rPr>
              <w:t>41.</w:t>
            </w:r>
            <w:r w:rsidRPr="000031E6">
              <w:rPr>
                <w:color w:val="1E1916"/>
                <w:spacing w:val="-15"/>
                <w:sz w:val="21"/>
                <w:lang w:val="uk-UA"/>
              </w:rPr>
              <w:t xml:space="preserve"> </w:t>
            </w:r>
            <w:r w:rsidRPr="000031E6">
              <w:rPr>
                <w:color w:val="1E1916"/>
                <w:sz w:val="21"/>
                <w:lang w:val="uk-UA"/>
              </w:rPr>
              <w:t>Конденсаційна,</w:t>
            </w:r>
            <w:r w:rsidRPr="000031E6">
              <w:rPr>
                <w:color w:val="1E1916"/>
                <w:spacing w:val="-15"/>
                <w:sz w:val="21"/>
                <w:lang w:val="uk-UA"/>
              </w:rPr>
              <w:t xml:space="preserve"> </w:t>
            </w:r>
            <w:r w:rsidRPr="000031E6">
              <w:rPr>
                <w:color w:val="1E1916"/>
                <w:sz w:val="21"/>
                <w:lang w:val="uk-UA"/>
              </w:rPr>
              <w:t>хімводо- очистка, бойлерна, деаера- торна, зольне приміщення</w:t>
            </w:r>
          </w:p>
        </w:tc>
        <w:tc>
          <w:tcPr>
            <w:tcW w:w="2730" w:type="dxa"/>
          </w:tcPr>
          <w:p w14:paraId="05FAAEC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7D10C337" w14:textId="77777777" w:rsidR="00541CCE" w:rsidRPr="000031E6" w:rsidRDefault="00EB0C3C">
            <w:pPr>
              <w:pStyle w:val="TableParagraph"/>
              <w:ind w:left="80" w:right="73"/>
              <w:rPr>
                <w:sz w:val="21"/>
                <w:lang w:val="uk-UA"/>
              </w:rPr>
            </w:pPr>
            <w:r w:rsidRPr="000031E6">
              <w:rPr>
                <w:color w:val="1E1916"/>
                <w:spacing w:val="-2"/>
                <w:sz w:val="21"/>
                <w:lang w:val="uk-UA"/>
              </w:rPr>
              <w:t>VІІІб</w:t>
            </w:r>
          </w:p>
        </w:tc>
        <w:tc>
          <w:tcPr>
            <w:tcW w:w="1036" w:type="dxa"/>
          </w:tcPr>
          <w:p w14:paraId="071DFF88"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24E0C346"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5DB0171D"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4773A6B3"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3ACF01D6"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32863C4B"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2C3E30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0FE8B4CC"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D6CAD41"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97D85A8" w14:textId="77777777">
        <w:trPr>
          <w:trHeight w:val="330"/>
        </w:trPr>
        <w:tc>
          <w:tcPr>
            <w:tcW w:w="2840" w:type="dxa"/>
          </w:tcPr>
          <w:p w14:paraId="09BDB65E"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42.</w:t>
            </w:r>
            <w:r w:rsidRPr="000031E6">
              <w:rPr>
                <w:color w:val="1E1916"/>
                <w:spacing w:val="-5"/>
                <w:sz w:val="21"/>
                <w:lang w:val="uk-UA"/>
              </w:rPr>
              <w:t xml:space="preserve"> </w:t>
            </w:r>
            <w:r w:rsidRPr="000031E6">
              <w:rPr>
                <w:color w:val="1E1916"/>
                <w:spacing w:val="-2"/>
                <w:sz w:val="21"/>
                <w:lang w:val="uk-UA"/>
              </w:rPr>
              <w:t>Генераторна</w:t>
            </w:r>
          </w:p>
        </w:tc>
        <w:tc>
          <w:tcPr>
            <w:tcW w:w="2730" w:type="dxa"/>
          </w:tcPr>
          <w:p w14:paraId="4E09F569"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6F189F00"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VІІІв</w:t>
            </w:r>
          </w:p>
        </w:tc>
        <w:tc>
          <w:tcPr>
            <w:tcW w:w="1036" w:type="dxa"/>
          </w:tcPr>
          <w:p w14:paraId="1E98A562"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10D671B"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5A397416"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692764CE"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753137F"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391FAEC0" w14:textId="77777777" w:rsidR="00541CCE" w:rsidRPr="000031E6" w:rsidRDefault="00EB0C3C">
            <w:pPr>
              <w:pStyle w:val="TableParagraph"/>
              <w:spacing w:line="232" w:lineRule="exact"/>
              <w:ind w:left="187" w:right="202"/>
              <w:rPr>
                <w:sz w:val="21"/>
                <w:lang w:val="uk-UA"/>
              </w:rPr>
            </w:pPr>
            <w:r w:rsidRPr="000031E6">
              <w:rPr>
                <w:color w:val="1E1916"/>
                <w:spacing w:val="-5"/>
                <w:sz w:val="21"/>
                <w:lang w:val="uk-UA"/>
              </w:rPr>
              <w:t>1,0</w:t>
            </w:r>
          </w:p>
        </w:tc>
        <w:tc>
          <w:tcPr>
            <w:tcW w:w="876" w:type="dxa"/>
          </w:tcPr>
          <w:p w14:paraId="0F7FDDC2" w14:textId="77777777" w:rsidR="00541CCE" w:rsidRPr="000031E6" w:rsidRDefault="00EB0C3C">
            <w:pPr>
              <w:pStyle w:val="TableParagraph"/>
              <w:spacing w:line="232" w:lineRule="exact"/>
              <w:ind w:left="183" w:right="202"/>
              <w:rPr>
                <w:sz w:val="21"/>
                <w:lang w:val="uk-UA"/>
              </w:rPr>
            </w:pPr>
            <w:r w:rsidRPr="000031E6">
              <w:rPr>
                <w:color w:val="1E1916"/>
                <w:spacing w:val="-5"/>
                <w:sz w:val="21"/>
                <w:lang w:val="uk-UA"/>
              </w:rPr>
              <w:t>0,3</w:t>
            </w:r>
          </w:p>
        </w:tc>
        <w:tc>
          <w:tcPr>
            <w:tcW w:w="876" w:type="dxa"/>
          </w:tcPr>
          <w:p w14:paraId="376B256E"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0,5</w:t>
            </w:r>
          </w:p>
        </w:tc>
        <w:tc>
          <w:tcPr>
            <w:tcW w:w="881" w:type="dxa"/>
          </w:tcPr>
          <w:p w14:paraId="2487D184"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0,2</w:t>
            </w:r>
          </w:p>
        </w:tc>
      </w:tr>
      <w:tr w:rsidR="00541CCE" w:rsidRPr="000031E6" w14:paraId="54AD4918" w14:textId="77777777">
        <w:trPr>
          <w:trHeight w:val="590"/>
        </w:trPr>
        <w:tc>
          <w:tcPr>
            <w:tcW w:w="2840" w:type="dxa"/>
          </w:tcPr>
          <w:p w14:paraId="2F7D233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43.</w:t>
            </w:r>
            <w:r w:rsidRPr="000031E6">
              <w:rPr>
                <w:color w:val="1E1916"/>
                <w:spacing w:val="-15"/>
                <w:sz w:val="21"/>
                <w:lang w:val="uk-UA"/>
              </w:rPr>
              <w:t xml:space="preserve"> </w:t>
            </w:r>
            <w:r w:rsidRPr="000031E6">
              <w:rPr>
                <w:color w:val="1E1916"/>
                <w:sz w:val="21"/>
                <w:lang w:val="uk-UA"/>
              </w:rPr>
              <w:t>Надбункерне</w:t>
            </w:r>
            <w:r w:rsidRPr="000031E6">
              <w:rPr>
                <w:color w:val="1E1916"/>
                <w:spacing w:val="-15"/>
                <w:sz w:val="21"/>
                <w:lang w:val="uk-UA"/>
              </w:rPr>
              <w:t xml:space="preserve"> </w:t>
            </w:r>
            <w:r w:rsidRPr="000031E6">
              <w:rPr>
                <w:color w:val="1E1916"/>
                <w:sz w:val="21"/>
                <w:lang w:val="uk-UA"/>
              </w:rPr>
              <w:t xml:space="preserve">примi- </w:t>
            </w:r>
            <w:r w:rsidRPr="000031E6">
              <w:rPr>
                <w:color w:val="1E1916"/>
                <w:spacing w:val="-2"/>
                <w:sz w:val="21"/>
                <w:lang w:val="uk-UA"/>
              </w:rPr>
              <w:t>щення</w:t>
            </w:r>
          </w:p>
        </w:tc>
        <w:tc>
          <w:tcPr>
            <w:tcW w:w="2730" w:type="dxa"/>
          </w:tcPr>
          <w:p w14:paraId="6EBC129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02264D4" w14:textId="77777777" w:rsidR="00541CCE" w:rsidRPr="000031E6" w:rsidRDefault="00EB0C3C">
            <w:pPr>
              <w:pStyle w:val="TableParagraph"/>
              <w:ind w:left="80" w:right="74"/>
              <w:rPr>
                <w:sz w:val="21"/>
                <w:lang w:val="uk-UA"/>
              </w:rPr>
            </w:pPr>
            <w:r w:rsidRPr="000031E6">
              <w:rPr>
                <w:color w:val="1E1916"/>
                <w:spacing w:val="-2"/>
                <w:sz w:val="21"/>
                <w:lang w:val="uk-UA"/>
              </w:rPr>
              <w:t>VІІІв</w:t>
            </w:r>
          </w:p>
        </w:tc>
        <w:tc>
          <w:tcPr>
            <w:tcW w:w="1036" w:type="dxa"/>
          </w:tcPr>
          <w:p w14:paraId="0282EC91"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3BA1817"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53B2B02"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09EDD7DA"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047E7DCC"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03ACA60C"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16AD0E9"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9DD371D"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6981D6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CC1F528" w14:textId="77777777">
        <w:trPr>
          <w:trHeight w:val="590"/>
        </w:trPr>
        <w:tc>
          <w:tcPr>
            <w:tcW w:w="2840" w:type="dxa"/>
          </w:tcPr>
          <w:p w14:paraId="16D9F28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44.</w:t>
            </w:r>
            <w:r w:rsidRPr="000031E6">
              <w:rPr>
                <w:color w:val="1E1916"/>
                <w:spacing w:val="-12"/>
                <w:sz w:val="21"/>
                <w:lang w:val="uk-UA"/>
              </w:rPr>
              <w:t xml:space="preserve"> </w:t>
            </w:r>
            <w:r w:rsidRPr="000031E6">
              <w:rPr>
                <w:color w:val="1E1916"/>
                <w:sz w:val="21"/>
                <w:lang w:val="uk-UA"/>
              </w:rPr>
              <w:t>Приміщення</w:t>
            </w:r>
            <w:r w:rsidRPr="000031E6">
              <w:rPr>
                <w:color w:val="1E1916"/>
                <w:spacing w:val="-12"/>
                <w:sz w:val="21"/>
                <w:lang w:val="uk-UA"/>
              </w:rPr>
              <w:t xml:space="preserve"> </w:t>
            </w:r>
            <w:r w:rsidRPr="000031E6">
              <w:rPr>
                <w:color w:val="1E1916"/>
                <w:sz w:val="21"/>
                <w:lang w:val="uk-UA"/>
              </w:rPr>
              <w:t>для</w:t>
            </w:r>
            <w:r w:rsidRPr="000031E6">
              <w:rPr>
                <w:color w:val="1E1916"/>
                <w:spacing w:val="-12"/>
                <w:sz w:val="21"/>
                <w:lang w:val="uk-UA"/>
              </w:rPr>
              <w:t xml:space="preserve"> </w:t>
            </w:r>
            <w:r w:rsidRPr="000031E6">
              <w:rPr>
                <w:color w:val="1E1916"/>
                <w:sz w:val="21"/>
                <w:lang w:val="uk-UA"/>
              </w:rPr>
              <w:t>конди- ціонерів, теплові пункти</w:t>
            </w:r>
          </w:p>
        </w:tc>
        <w:tc>
          <w:tcPr>
            <w:tcW w:w="2730" w:type="dxa"/>
          </w:tcPr>
          <w:p w14:paraId="423A634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4FFC87A" w14:textId="77777777" w:rsidR="00541CCE" w:rsidRPr="000031E6" w:rsidRDefault="00EB0C3C">
            <w:pPr>
              <w:pStyle w:val="TableParagraph"/>
              <w:spacing w:before="35"/>
              <w:ind w:left="80" w:right="73"/>
              <w:rPr>
                <w:sz w:val="16"/>
                <w:lang w:val="uk-UA"/>
              </w:rPr>
            </w:pPr>
            <w:r w:rsidRPr="000031E6">
              <w:rPr>
                <w:color w:val="1E1916"/>
                <w:spacing w:val="-2"/>
                <w:position w:val="-8"/>
                <w:sz w:val="21"/>
                <w:lang w:val="uk-UA"/>
              </w:rPr>
              <w:t>VІ</w:t>
            </w:r>
            <w:r w:rsidRPr="000031E6">
              <w:rPr>
                <w:color w:val="1E1916"/>
                <w:spacing w:val="-2"/>
                <w:sz w:val="16"/>
                <w:lang w:val="uk-UA"/>
              </w:rPr>
              <w:t>2),6)</w:t>
            </w:r>
          </w:p>
        </w:tc>
        <w:tc>
          <w:tcPr>
            <w:tcW w:w="1036" w:type="dxa"/>
          </w:tcPr>
          <w:p w14:paraId="73BACBCE"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02995B8"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3661A5A9"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5B1D1ADC"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069C5B4B"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3766F8E7"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46799A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57E4615"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8533FC3"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30BF022D" w14:textId="77777777">
        <w:trPr>
          <w:trHeight w:val="890"/>
        </w:trPr>
        <w:tc>
          <w:tcPr>
            <w:tcW w:w="2840" w:type="dxa"/>
            <w:vMerge w:val="restart"/>
          </w:tcPr>
          <w:p w14:paraId="57E6C6C9" w14:textId="77777777" w:rsidR="00541CCE" w:rsidRPr="000031E6" w:rsidRDefault="00EB0C3C">
            <w:pPr>
              <w:pStyle w:val="TableParagraph"/>
              <w:spacing w:line="278" w:lineRule="auto"/>
              <w:ind w:left="61"/>
              <w:jc w:val="left"/>
              <w:rPr>
                <w:sz w:val="21"/>
                <w:lang w:val="uk-UA"/>
              </w:rPr>
            </w:pPr>
            <w:r w:rsidRPr="000031E6">
              <w:rPr>
                <w:color w:val="1E1916"/>
                <w:sz w:val="21"/>
                <w:lang w:val="uk-UA"/>
              </w:rPr>
              <w:t>45. Компресорні (блоки, станції,</w:t>
            </w:r>
            <w:r w:rsidRPr="000031E6">
              <w:rPr>
                <w:color w:val="1E1916"/>
                <w:spacing w:val="-6"/>
                <w:sz w:val="21"/>
                <w:lang w:val="uk-UA"/>
              </w:rPr>
              <w:t xml:space="preserve"> </w:t>
            </w:r>
            <w:r w:rsidRPr="000031E6">
              <w:rPr>
                <w:color w:val="1E1916"/>
                <w:sz w:val="21"/>
                <w:lang w:val="uk-UA"/>
              </w:rPr>
              <w:t>приміщення,</w:t>
            </w:r>
            <w:r w:rsidRPr="000031E6">
              <w:rPr>
                <w:color w:val="1E1916"/>
                <w:spacing w:val="-6"/>
                <w:sz w:val="21"/>
                <w:lang w:val="uk-UA"/>
              </w:rPr>
              <w:t xml:space="preserve"> </w:t>
            </w:r>
            <w:r w:rsidRPr="000031E6">
              <w:rPr>
                <w:color w:val="1E1916"/>
                <w:sz w:val="21"/>
                <w:lang w:val="uk-UA"/>
              </w:rPr>
              <w:t>зали): а)</w:t>
            </w:r>
            <w:r w:rsidRPr="000031E6">
              <w:rPr>
                <w:color w:val="1E1916"/>
                <w:spacing w:val="-3"/>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постійним</w:t>
            </w:r>
            <w:r w:rsidRPr="000031E6">
              <w:rPr>
                <w:color w:val="1E1916"/>
                <w:spacing w:val="-3"/>
                <w:sz w:val="21"/>
                <w:lang w:val="uk-UA"/>
              </w:rPr>
              <w:t xml:space="preserve"> </w:t>
            </w:r>
            <w:r w:rsidRPr="000031E6">
              <w:rPr>
                <w:color w:val="1E1916"/>
                <w:spacing w:val="-2"/>
                <w:sz w:val="21"/>
                <w:lang w:val="uk-UA"/>
              </w:rPr>
              <w:t>чергуванням</w:t>
            </w:r>
          </w:p>
          <w:p w14:paraId="4B650342" w14:textId="77777777" w:rsidR="00541CCE" w:rsidRPr="000031E6" w:rsidRDefault="00EB0C3C">
            <w:pPr>
              <w:pStyle w:val="TableParagraph"/>
              <w:spacing w:before="0" w:line="221" w:lineRule="exact"/>
              <w:ind w:left="61"/>
              <w:jc w:val="left"/>
              <w:rPr>
                <w:sz w:val="21"/>
                <w:lang w:val="uk-UA"/>
              </w:rPr>
            </w:pPr>
            <w:r w:rsidRPr="000031E6">
              <w:rPr>
                <w:color w:val="1E1916"/>
                <w:spacing w:val="-2"/>
                <w:sz w:val="21"/>
                <w:lang w:val="uk-UA"/>
              </w:rPr>
              <w:t>персоналу;</w:t>
            </w:r>
          </w:p>
        </w:tc>
        <w:tc>
          <w:tcPr>
            <w:tcW w:w="2730" w:type="dxa"/>
          </w:tcPr>
          <w:p w14:paraId="7D3AC693" w14:textId="77777777" w:rsidR="00541CCE" w:rsidRPr="000031E6" w:rsidRDefault="00541CCE">
            <w:pPr>
              <w:pStyle w:val="TableParagraph"/>
              <w:spacing w:before="0"/>
              <w:jc w:val="left"/>
              <w:rPr>
                <w:sz w:val="20"/>
                <w:lang w:val="uk-UA"/>
              </w:rPr>
            </w:pPr>
          </w:p>
          <w:p w14:paraId="52E1002B" w14:textId="77777777" w:rsidR="00541CCE" w:rsidRPr="000031E6" w:rsidRDefault="00541CCE">
            <w:pPr>
              <w:pStyle w:val="TableParagraph"/>
              <w:spacing w:before="0"/>
              <w:jc w:val="left"/>
              <w:rPr>
                <w:sz w:val="20"/>
                <w:lang w:val="uk-UA"/>
              </w:rPr>
            </w:pPr>
          </w:p>
          <w:p w14:paraId="1CD05ABF" w14:textId="77777777" w:rsidR="00541CCE" w:rsidRPr="000031E6" w:rsidRDefault="00EB0C3C">
            <w:pPr>
              <w:pStyle w:val="TableParagraph"/>
              <w:spacing w:before="17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0362529" w14:textId="77777777" w:rsidR="00541CCE" w:rsidRPr="000031E6" w:rsidRDefault="00541CCE">
            <w:pPr>
              <w:pStyle w:val="TableParagraph"/>
              <w:spacing w:before="0"/>
              <w:jc w:val="left"/>
              <w:rPr>
                <w:sz w:val="26"/>
                <w:lang w:val="uk-UA"/>
              </w:rPr>
            </w:pPr>
          </w:p>
          <w:p w14:paraId="383C4C38" w14:textId="77777777" w:rsidR="00541CCE" w:rsidRPr="000031E6" w:rsidRDefault="00541CCE">
            <w:pPr>
              <w:pStyle w:val="TableParagraph"/>
              <w:spacing w:before="11"/>
              <w:jc w:val="left"/>
              <w:rPr>
                <w:sz w:val="27"/>
                <w:lang w:val="uk-UA"/>
              </w:rPr>
            </w:pPr>
          </w:p>
          <w:p w14:paraId="7C44CE44" w14:textId="77777777" w:rsidR="00541CCE" w:rsidRPr="000031E6" w:rsidRDefault="00EB0C3C">
            <w:pPr>
              <w:pStyle w:val="TableParagraph"/>
              <w:spacing w:before="0" w:line="182" w:lineRule="auto"/>
              <w:ind w:left="80" w:right="73"/>
              <w:rPr>
                <w:sz w:val="16"/>
                <w:lang w:val="uk-UA"/>
              </w:rPr>
            </w:pPr>
            <w:r w:rsidRPr="000031E6">
              <w:rPr>
                <w:color w:val="1E1916"/>
                <w:spacing w:val="-2"/>
                <w:position w:val="-8"/>
                <w:sz w:val="21"/>
                <w:lang w:val="uk-UA"/>
              </w:rPr>
              <w:t>VІг</w:t>
            </w:r>
            <w:r w:rsidRPr="000031E6">
              <w:rPr>
                <w:color w:val="1E1916"/>
                <w:spacing w:val="-2"/>
                <w:sz w:val="16"/>
                <w:lang w:val="uk-UA"/>
              </w:rPr>
              <w:t>2),6)</w:t>
            </w:r>
          </w:p>
        </w:tc>
        <w:tc>
          <w:tcPr>
            <w:tcW w:w="1036" w:type="dxa"/>
          </w:tcPr>
          <w:p w14:paraId="76AA11B1" w14:textId="77777777" w:rsidR="00541CCE" w:rsidRPr="000031E6" w:rsidRDefault="00541CCE">
            <w:pPr>
              <w:pStyle w:val="TableParagraph"/>
              <w:spacing w:before="0"/>
              <w:jc w:val="left"/>
              <w:rPr>
                <w:sz w:val="20"/>
                <w:lang w:val="uk-UA"/>
              </w:rPr>
            </w:pPr>
          </w:p>
          <w:p w14:paraId="7575B167" w14:textId="77777777" w:rsidR="00541CCE" w:rsidRPr="000031E6" w:rsidRDefault="00541CCE">
            <w:pPr>
              <w:pStyle w:val="TableParagraph"/>
              <w:spacing w:before="0"/>
              <w:jc w:val="left"/>
              <w:rPr>
                <w:sz w:val="20"/>
                <w:lang w:val="uk-UA"/>
              </w:rPr>
            </w:pPr>
          </w:p>
          <w:p w14:paraId="3F23B13B" w14:textId="77777777" w:rsidR="00541CCE" w:rsidRPr="000031E6" w:rsidRDefault="00EB0C3C">
            <w:pPr>
              <w:pStyle w:val="TableParagraph"/>
              <w:spacing w:before="178" w:line="232" w:lineRule="exact"/>
              <w:ind w:left="4"/>
              <w:rPr>
                <w:sz w:val="21"/>
                <w:lang w:val="uk-UA"/>
              </w:rPr>
            </w:pPr>
            <w:r w:rsidRPr="000031E6">
              <w:rPr>
                <w:color w:val="1E1916"/>
                <w:w w:val="99"/>
                <w:sz w:val="21"/>
                <w:lang w:val="uk-UA"/>
              </w:rPr>
              <w:t>–</w:t>
            </w:r>
          </w:p>
        </w:tc>
        <w:tc>
          <w:tcPr>
            <w:tcW w:w="765" w:type="dxa"/>
          </w:tcPr>
          <w:p w14:paraId="5753052A" w14:textId="77777777" w:rsidR="00541CCE" w:rsidRPr="000031E6" w:rsidRDefault="00541CCE">
            <w:pPr>
              <w:pStyle w:val="TableParagraph"/>
              <w:spacing w:before="0"/>
              <w:jc w:val="left"/>
              <w:rPr>
                <w:sz w:val="20"/>
                <w:lang w:val="uk-UA"/>
              </w:rPr>
            </w:pPr>
          </w:p>
          <w:p w14:paraId="26FA0935" w14:textId="77777777" w:rsidR="00541CCE" w:rsidRPr="000031E6" w:rsidRDefault="00541CCE">
            <w:pPr>
              <w:pStyle w:val="TableParagraph"/>
              <w:spacing w:before="0"/>
              <w:jc w:val="left"/>
              <w:rPr>
                <w:sz w:val="20"/>
                <w:lang w:val="uk-UA"/>
              </w:rPr>
            </w:pPr>
          </w:p>
          <w:p w14:paraId="613FEDC6" w14:textId="77777777" w:rsidR="00541CCE" w:rsidRPr="000031E6" w:rsidRDefault="00EB0C3C">
            <w:pPr>
              <w:pStyle w:val="TableParagraph"/>
              <w:spacing w:before="178" w:line="232" w:lineRule="exact"/>
              <w:ind w:left="1"/>
              <w:rPr>
                <w:sz w:val="21"/>
                <w:lang w:val="uk-UA"/>
              </w:rPr>
            </w:pPr>
            <w:r w:rsidRPr="000031E6">
              <w:rPr>
                <w:color w:val="1E1916"/>
                <w:w w:val="99"/>
                <w:sz w:val="21"/>
                <w:lang w:val="uk-UA"/>
              </w:rPr>
              <w:t>–</w:t>
            </w:r>
          </w:p>
        </w:tc>
        <w:tc>
          <w:tcPr>
            <w:tcW w:w="817" w:type="dxa"/>
          </w:tcPr>
          <w:p w14:paraId="6C91B59F" w14:textId="77777777" w:rsidR="00541CCE" w:rsidRPr="000031E6" w:rsidRDefault="00541CCE">
            <w:pPr>
              <w:pStyle w:val="TableParagraph"/>
              <w:spacing w:before="0"/>
              <w:jc w:val="left"/>
              <w:rPr>
                <w:sz w:val="20"/>
                <w:lang w:val="uk-UA"/>
              </w:rPr>
            </w:pPr>
          </w:p>
          <w:p w14:paraId="2CF175CC" w14:textId="77777777" w:rsidR="00541CCE" w:rsidRPr="000031E6" w:rsidRDefault="00541CCE">
            <w:pPr>
              <w:pStyle w:val="TableParagraph"/>
              <w:spacing w:before="0"/>
              <w:jc w:val="left"/>
              <w:rPr>
                <w:sz w:val="20"/>
                <w:lang w:val="uk-UA"/>
              </w:rPr>
            </w:pPr>
          </w:p>
          <w:p w14:paraId="4640CF47" w14:textId="77777777" w:rsidR="00541CCE" w:rsidRPr="000031E6" w:rsidRDefault="00EB0C3C">
            <w:pPr>
              <w:pStyle w:val="TableParagraph"/>
              <w:spacing w:before="178" w:line="232" w:lineRule="exact"/>
              <w:ind w:left="185" w:right="186"/>
              <w:rPr>
                <w:sz w:val="21"/>
                <w:lang w:val="uk-UA"/>
              </w:rPr>
            </w:pPr>
            <w:r w:rsidRPr="000031E6">
              <w:rPr>
                <w:color w:val="1E1916"/>
                <w:spacing w:val="-5"/>
                <w:sz w:val="21"/>
                <w:lang w:val="uk-UA"/>
              </w:rPr>
              <w:t>200</w:t>
            </w:r>
          </w:p>
        </w:tc>
        <w:tc>
          <w:tcPr>
            <w:tcW w:w="895" w:type="dxa"/>
          </w:tcPr>
          <w:p w14:paraId="3F5CAB2A" w14:textId="77777777" w:rsidR="00541CCE" w:rsidRPr="000031E6" w:rsidRDefault="00541CCE">
            <w:pPr>
              <w:pStyle w:val="TableParagraph"/>
              <w:spacing w:before="0"/>
              <w:jc w:val="left"/>
              <w:rPr>
                <w:sz w:val="20"/>
                <w:lang w:val="uk-UA"/>
              </w:rPr>
            </w:pPr>
          </w:p>
          <w:p w14:paraId="611F31F6" w14:textId="77777777" w:rsidR="00541CCE" w:rsidRPr="000031E6" w:rsidRDefault="00541CCE">
            <w:pPr>
              <w:pStyle w:val="TableParagraph"/>
              <w:spacing w:before="0"/>
              <w:jc w:val="left"/>
              <w:rPr>
                <w:sz w:val="20"/>
                <w:lang w:val="uk-UA"/>
              </w:rPr>
            </w:pPr>
          </w:p>
          <w:p w14:paraId="04CCA40E" w14:textId="77777777" w:rsidR="00541CCE" w:rsidRPr="000031E6" w:rsidRDefault="00EB0C3C">
            <w:pPr>
              <w:pStyle w:val="TableParagraph"/>
              <w:spacing w:before="178" w:line="232" w:lineRule="exact"/>
              <w:ind w:left="7" w:right="12"/>
              <w:rPr>
                <w:sz w:val="21"/>
                <w:lang w:val="uk-UA"/>
              </w:rPr>
            </w:pPr>
            <w:r w:rsidRPr="000031E6">
              <w:rPr>
                <w:color w:val="1E1916"/>
                <w:spacing w:val="-5"/>
                <w:sz w:val="21"/>
                <w:lang w:val="uk-UA"/>
              </w:rPr>
              <w:t>40</w:t>
            </w:r>
          </w:p>
        </w:tc>
        <w:tc>
          <w:tcPr>
            <w:tcW w:w="876" w:type="dxa"/>
          </w:tcPr>
          <w:p w14:paraId="39BE5FF7" w14:textId="77777777" w:rsidR="00541CCE" w:rsidRPr="000031E6" w:rsidRDefault="00541CCE">
            <w:pPr>
              <w:pStyle w:val="TableParagraph"/>
              <w:spacing w:before="0"/>
              <w:jc w:val="left"/>
              <w:rPr>
                <w:sz w:val="20"/>
                <w:lang w:val="uk-UA"/>
              </w:rPr>
            </w:pPr>
          </w:p>
          <w:p w14:paraId="57744705" w14:textId="77777777" w:rsidR="00541CCE" w:rsidRPr="000031E6" w:rsidRDefault="00541CCE">
            <w:pPr>
              <w:pStyle w:val="TableParagraph"/>
              <w:spacing w:before="0"/>
              <w:jc w:val="left"/>
              <w:rPr>
                <w:sz w:val="20"/>
                <w:lang w:val="uk-UA"/>
              </w:rPr>
            </w:pPr>
          </w:p>
          <w:p w14:paraId="22D55ED0" w14:textId="77777777" w:rsidR="00541CCE" w:rsidRPr="000031E6" w:rsidRDefault="00EB0C3C">
            <w:pPr>
              <w:pStyle w:val="TableParagraph"/>
              <w:spacing w:before="178" w:line="232" w:lineRule="exact"/>
              <w:ind w:left="188" w:right="198"/>
              <w:rPr>
                <w:sz w:val="21"/>
                <w:lang w:val="uk-UA"/>
              </w:rPr>
            </w:pPr>
            <w:r w:rsidRPr="000031E6">
              <w:rPr>
                <w:color w:val="1E1916"/>
                <w:spacing w:val="-5"/>
                <w:sz w:val="21"/>
                <w:lang w:val="uk-UA"/>
              </w:rPr>
              <w:t>10</w:t>
            </w:r>
          </w:p>
        </w:tc>
        <w:tc>
          <w:tcPr>
            <w:tcW w:w="876" w:type="dxa"/>
          </w:tcPr>
          <w:p w14:paraId="6EA31CCA" w14:textId="77777777" w:rsidR="00541CCE" w:rsidRPr="000031E6" w:rsidRDefault="00541CCE">
            <w:pPr>
              <w:pStyle w:val="TableParagraph"/>
              <w:spacing w:before="0"/>
              <w:jc w:val="left"/>
              <w:rPr>
                <w:sz w:val="20"/>
                <w:lang w:val="uk-UA"/>
              </w:rPr>
            </w:pPr>
          </w:p>
          <w:p w14:paraId="02945950" w14:textId="77777777" w:rsidR="00541CCE" w:rsidRPr="000031E6" w:rsidRDefault="00541CCE">
            <w:pPr>
              <w:pStyle w:val="TableParagraph"/>
              <w:spacing w:before="0"/>
              <w:jc w:val="left"/>
              <w:rPr>
                <w:sz w:val="20"/>
                <w:lang w:val="uk-UA"/>
              </w:rPr>
            </w:pPr>
          </w:p>
          <w:p w14:paraId="10330325" w14:textId="77777777" w:rsidR="00541CCE" w:rsidRPr="000031E6" w:rsidRDefault="00EB0C3C">
            <w:pPr>
              <w:pStyle w:val="TableParagraph"/>
              <w:spacing w:before="178" w:line="232" w:lineRule="exact"/>
              <w:ind w:left="187" w:right="202"/>
              <w:rPr>
                <w:sz w:val="21"/>
                <w:lang w:val="uk-UA"/>
              </w:rPr>
            </w:pPr>
            <w:r w:rsidRPr="000031E6">
              <w:rPr>
                <w:color w:val="1E1916"/>
                <w:spacing w:val="-5"/>
                <w:sz w:val="21"/>
                <w:lang w:val="uk-UA"/>
              </w:rPr>
              <w:t>4,0</w:t>
            </w:r>
          </w:p>
        </w:tc>
        <w:tc>
          <w:tcPr>
            <w:tcW w:w="876" w:type="dxa"/>
          </w:tcPr>
          <w:p w14:paraId="100C54F3" w14:textId="77777777" w:rsidR="00541CCE" w:rsidRPr="000031E6" w:rsidRDefault="00541CCE">
            <w:pPr>
              <w:pStyle w:val="TableParagraph"/>
              <w:spacing w:before="0"/>
              <w:jc w:val="left"/>
              <w:rPr>
                <w:sz w:val="20"/>
                <w:lang w:val="uk-UA"/>
              </w:rPr>
            </w:pPr>
          </w:p>
          <w:p w14:paraId="4423A2BA" w14:textId="77777777" w:rsidR="00541CCE" w:rsidRPr="000031E6" w:rsidRDefault="00541CCE">
            <w:pPr>
              <w:pStyle w:val="TableParagraph"/>
              <w:spacing w:before="0"/>
              <w:jc w:val="left"/>
              <w:rPr>
                <w:sz w:val="20"/>
                <w:lang w:val="uk-UA"/>
              </w:rPr>
            </w:pPr>
          </w:p>
          <w:p w14:paraId="2626991B" w14:textId="77777777" w:rsidR="00541CCE" w:rsidRPr="000031E6" w:rsidRDefault="00EB0C3C">
            <w:pPr>
              <w:pStyle w:val="TableParagraph"/>
              <w:spacing w:before="178" w:line="232" w:lineRule="exact"/>
              <w:ind w:left="183" w:right="202"/>
              <w:rPr>
                <w:sz w:val="21"/>
                <w:lang w:val="uk-UA"/>
              </w:rPr>
            </w:pPr>
            <w:r w:rsidRPr="000031E6">
              <w:rPr>
                <w:color w:val="1E1916"/>
                <w:spacing w:val="-5"/>
                <w:sz w:val="21"/>
                <w:lang w:val="uk-UA"/>
              </w:rPr>
              <w:t>1,5</w:t>
            </w:r>
          </w:p>
        </w:tc>
        <w:tc>
          <w:tcPr>
            <w:tcW w:w="876" w:type="dxa"/>
          </w:tcPr>
          <w:p w14:paraId="31CC6AFD" w14:textId="77777777" w:rsidR="00541CCE" w:rsidRPr="000031E6" w:rsidRDefault="00541CCE">
            <w:pPr>
              <w:pStyle w:val="TableParagraph"/>
              <w:spacing w:before="0"/>
              <w:jc w:val="left"/>
              <w:rPr>
                <w:sz w:val="20"/>
                <w:lang w:val="uk-UA"/>
              </w:rPr>
            </w:pPr>
          </w:p>
          <w:p w14:paraId="0A313F02" w14:textId="77777777" w:rsidR="00541CCE" w:rsidRPr="000031E6" w:rsidRDefault="00541CCE">
            <w:pPr>
              <w:pStyle w:val="TableParagraph"/>
              <w:spacing w:before="0"/>
              <w:jc w:val="left"/>
              <w:rPr>
                <w:sz w:val="20"/>
                <w:lang w:val="uk-UA"/>
              </w:rPr>
            </w:pPr>
          </w:p>
          <w:p w14:paraId="1E4AF410" w14:textId="77777777" w:rsidR="00541CCE" w:rsidRPr="000031E6" w:rsidRDefault="00EB0C3C">
            <w:pPr>
              <w:pStyle w:val="TableParagraph"/>
              <w:spacing w:before="178" w:line="232" w:lineRule="exact"/>
              <w:ind w:left="179" w:right="202"/>
              <w:rPr>
                <w:sz w:val="21"/>
                <w:lang w:val="uk-UA"/>
              </w:rPr>
            </w:pPr>
            <w:r w:rsidRPr="000031E6">
              <w:rPr>
                <w:color w:val="1E1916"/>
                <w:spacing w:val="-5"/>
                <w:sz w:val="21"/>
                <w:lang w:val="uk-UA"/>
              </w:rPr>
              <w:t>2,4</w:t>
            </w:r>
          </w:p>
        </w:tc>
        <w:tc>
          <w:tcPr>
            <w:tcW w:w="881" w:type="dxa"/>
          </w:tcPr>
          <w:p w14:paraId="3C81D677" w14:textId="77777777" w:rsidR="00541CCE" w:rsidRPr="000031E6" w:rsidRDefault="00541CCE">
            <w:pPr>
              <w:pStyle w:val="TableParagraph"/>
              <w:spacing w:before="0"/>
              <w:jc w:val="left"/>
              <w:rPr>
                <w:sz w:val="20"/>
                <w:lang w:val="uk-UA"/>
              </w:rPr>
            </w:pPr>
          </w:p>
          <w:p w14:paraId="5C0D661A" w14:textId="77777777" w:rsidR="00541CCE" w:rsidRPr="000031E6" w:rsidRDefault="00541CCE">
            <w:pPr>
              <w:pStyle w:val="TableParagraph"/>
              <w:spacing w:before="0"/>
              <w:jc w:val="left"/>
              <w:rPr>
                <w:sz w:val="20"/>
                <w:lang w:val="uk-UA"/>
              </w:rPr>
            </w:pPr>
          </w:p>
          <w:p w14:paraId="0912C93E" w14:textId="77777777" w:rsidR="00541CCE" w:rsidRPr="000031E6" w:rsidRDefault="00EB0C3C">
            <w:pPr>
              <w:pStyle w:val="TableParagraph"/>
              <w:spacing w:before="178" w:line="232" w:lineRule="exact"/>
              <w:ind w:left="56" w:right="88"/>
              <w:rPr>
                <w:sz w:val="21"/>
                <w:lang w:val="uk-UA"/>
              </w:rPr>
            </w:pPr>
            <w:r w:rsidRPr="000031E6">
              <w:rPr>
                <w:color w:val="1E1916"/>
                <w:spacing w:val="-5"/>
                <w:sz w:val="21"/>
                <w:lang w:val="uk-UA"/>
              </w:rPr>
              <w:t>0,9</w:t>
            </w:r>
          </w:p>
        </w:tc>
      </w:tr>
      <w:tr w:rsidR="00541CCE" w:rsidRPr="000031E6" w14:paraId="13F51BA0" w14:textId="77777777">
        <w:trPr>
          <w:trHeight w:val="330"/>
        </w:trPr>
        <w:tc>
          <w:tcPr>
            <w:tcW w:w="2840" w:type="dxa"/>
            <w:vMerge/>
            <w:tcBorders>
              <w:top w:val="nil"/>
            </w:tcBorders>
          </w:tcPr>
          <w:p w14:paraId="2AC34A19" w14:textId="77777777" w:rsidR="00541CCE" w:rsidRPr="000031E6" w:rsidRDefault="00541CCE">
            <w:pPr>
              <w:rPr>
                <w:sz w:val="2"/>
                <w:szCs w:val="2"/>
                <w:lang w:val="uk-UA"/>
              </w:rPr>
            </w:pPr>
          </w:p>
        </w:tc>
        <w:tc>
          <w:tcPr>
            <w:tcW w:w="2730" w:type="dxa"/>
          </w:tcPr>
          <w:p w14:paraId="20FE5B1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шкала</w:t>
            </w:r>
            <w:r w:rsidRPr="000031E6">
              <w:rPr>
                <w:color w:val="1E1916"/>
                <w:spacing w:val="-2"/>
                <w:sz w:val="21"/>
                <w:lang w:val="uk-UA"/>
              </w:rPr>
              <w:t xml:space="preserve"> приладів</w:t>
            </w:r>
          </w:p>
        </w:tc>
        <w:tc>
          <w:tcPr>
            <w:tcW w:w="829" w:type="dxa"/>
          </w:tcPr>
          <w:p w14:paraId="58F8D85E"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ІVг</w:t>
            </w:r>
          </w:p>
        </w:tc>
        <w:tc>
          <w:tcPr>
            <w:tcW w:w="1036" w:type="dxa"/>
          </w:tcPr>
          <w:p w14:paraId="5D9180A3"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3200DC09"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6606118B"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11DBFE41"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3FB5C7A6"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3BB90272"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439FB2C5"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609A03DC"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0F92F607"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CFCC21F" w14:textId="77777777">
        <w:trPr>
          <w:trHeight w:val="330"/>
        </w:trPr>
        <w:tc>
          <w:tcPr>
            <w:tcW w:w="2840" w:type="dxa"/>
            <w:vMerge/>
            <w:tcBorders>
              <w:top w:val="nil"/>
            </w:tcBorders>
          </w:tcPr>
          <w:p w14:paraId="3D317BA1" w14:textId="77777777" w:rsidR="00541CCE" w:rsidRPr="000031E6" w:rsidRDefault="00541CCE">
            <w:pPr>
              <w:rPr>
                <w:sz w:val="2"/>
                <w:szCs w:val="2"/>
                <w:lang w:val="uk-UA"/>
              </w:rPr>
            </w:pPr>
          </w:p>
        </w:tc>
        <w:tc>
          <w:tcPr>
            <w:tcW w:w="2730" w:type="dxa"/>
          </w:tcPr>
          <w:p w14:paraId="2E60934D"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0,8</w:t>
            </w:r>
            <w:r w:rsidRPr="000031E6">
              <w:rPr>
                <w:color w:val="1E1916"/>
                <w:spacing w:val="-1"/>
                <w:sz w:val="21"/>
                <w:lang w:val="uk-UA"/>
              </w:rPr>
              <w:t xml:space="preserve"> </w:t>
            </w:r>
            <w:r w:rsidRPr="000031E6">
              <w:rPr>
                <w:color w:val="1E1916"/>
                <w:sz w:val="21"/>
                <w:lang w:val="uk-UA"/>
              </w:rPr>
              <w:t>(стіл</w:t>
            </w:r>
            <w:r w:rsidRPr="000031E6">
              <w:rPr>
                <w:color w:val="1E1916"/>
                <w:spacing w:val="-2"/>
                <w:sz w:val="21"/>
                <w:lang w:val="uk-UA"/>
              </w:rPr>
              <w:t xml:space="preserve"> машиніста)</w:t>
            </w:r>
          </w:p>
        </w:tc>
        <w:tc>
          <w:tcPr>
            <w:tcW w:w="829" w:type="dxa"/>
          </w:tcPr>
          <w:p w14:paraId="49FFB336" w14:textId="77777777" w:rsidR="00541CCE" w:rsidRPr="000031E6" w:rsidRDefault="00EB0C3C">
            <w:pPr>
              <w:pStyle w:val="TableParagraph"/>
              <w:spacing w:line="232" w:lineRule="exact"/>
              <w:ind w:left="80" w:right="74"/>
              <w:rPr>
                <w:sz w:val="21"/>
                <w:lang w:val="uk-UA"/>
              </w:rPr>
            </w:pPr>
            <w:r w:rsidRPr="000031E6">
              <w:rPr>
                <w:color w:val="1E1916"/>
                <w:spacing w:val="-4"/>
                <w:sz w:val="21"/>
                <w:lang w:val="uk-UA"/>
              </w:rPr>
              <w:t>ІІІг</w:t>
            </w:r>
          </w:p>
        </w:tc>
        <w:tc>
          <w:tcPr>
            <w:tcW w:w="1036" w:type="dxa"/>
          </w:tcPr>
          <w:p w14:paraId="718AE7F8" w14:textId="77777777" w:rsidR="00541CCE" w:rsidRPr="000031E6" w:rsidRDefault="00EB0C3C">
            <w:pPr>
              <w:pStyle w:val="TableParagraph"/>
              <w:spacing w:line="232" w:lineRule="exact"/>
              <w:ind w:left="3"/>
              <w:rPr>
                <w:sz w:val="21"/>
                <w:lang w:val="uk-UA"/>
              </w:rPr>
            </w:pPr>
            <w:r w:rsidRPr="000031E6">
              <w:rPr>
                <w:color w:val="1E1916"/>
                <w:spacing w:val="-5"/>
                <w:sz w:val="21"/>
                <w:lang w:val="uk-UA"/>
              </w:rPr>
              <w:t>400</w:t>
            </w:r>
          </w:p>
        </w:tc>
        <w:tc>
          <w:tcPr>
            <w:tcW w:w="765" w:type="dxa"/>
          </w:tcPr>
          <w:p w14:paraId="78F20EA0"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792801F0"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200</w:t>
            </w:r>
          </w:p>
        </w:tc>
        <w:tc>
          <w:tcPr>
            <w:tcW w:w="895" w:type="dxa"/>
          </w:tcPr>
          <w:p w14:paraId="0EDF5119"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836D7C4"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5B005012"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60CA286"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1DC3BC4F"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91BDD11"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8557C3C" w14:textId="77777777">
        <w:trPr>
          <w:trHeight w:val="330"/>
        </w:trPr>
        <w:tc>
          <w:tcPr>
            <w:tcW w:w="2840" w:type="dxa"/>
            <w:vMerge w:val="restart"/>
          </w:tcPr>
          <w:p w14:paraId="47AFFD4C"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б)</w:t>
            </w:r>
            <w:r w:rsidRPr="000031E6">
              <w:rPr>
                <w:color w:val="1E1916"/>
                <w:spacing w:val="-13"/>
                <w:sz w:val="21"/>
                <w:lang w:val="uk-UA"/>
              </w:rPr>
              <w:t xml:space="preserve"> </w:t>
            </w:r>
            <w:r w:rsidRPr="000031E6">
              <w:rPr>
                <w:color w:val="1E1916"/>
                <w:sz w:val="21"/>
                <w:lang w:val="uk-UA"/>
              </w:rPr>
              <w:t>без</w:t>
            </w:r>
            <w:r w:rsidRPr="000031E6">
              <w:rPr>
                <w:color w:val="1E1916"/>
                <w:spacing w:val="-13"/>
                <w:sz w:val="21"/>
                <w:lang w:val="uk-UA"/>
              </w:rPr>
              <w:t xml:space="preserve"> </w:t>
            </w:r>
            <w:r w:rsidRPr="000031E6">
              <w:rPr>
                <w:color w:val="1E1916"/>
                <w:sz w:val="21"/>
                <w:lang w:val="uk-UA"/>
              </w:rPr>
              <w:t>постійного</w:t>
            </w:r>
            <w:r w:rsidRPr="000031E6">
              <w:rPr>
                <w:color w:val="1E1916"/>
                <w:spacing w:val="-13"/>
                <w:sz w:val="21"/>
                <w:lang w:val="uk-UA"/>
              </w:rPr>
              <w:t xml:space="preserve"> </w:t>
            </w:r>
            <w:r w:rsidRPr="000031E6">
              <w:rPr>
                <w:color w:val="1E1916"/>
                <w:sz w:val="21"/>
                <w:lang w:val="uk-UA"/>
              </w:rPr>
              <w:t>чергу- вання персоналу</w:t>
            </w:r>
          </w:p>
        </w:tc>
        <w:tc>
          <w:tcPr>
            <w:tcW w:w="2730" w:type="dxa"/>
          </w:tcPr>
          <w:p w14:paraId="459524E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5B47E2B"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c>
          <w:tcPr>
            <w:tcW w:w="1036" w:type="dxa"/>
          </w:tcPr>
          <w:p w14:paraId="7858F476"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7A73F98"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363F4CE9"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3576644E"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19F2E020"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58CF2A9"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5B45F85D"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2655DFC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775AC08"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262F761F" w14:textId="77777777">
        <w:trPr>
          <w:trHeight w:val="330"/>
        </w:trPr>
        <w:tc>
          <w:tcPr>
            <w:tcW w:w="2840" w:type="dxa"/>
            <w:vMerge/>
            <w:tcBorders>
              <w:top w:val="nil"/>
            </w:tcBorders>
          </w:tcPr>
          <w:p w14:paraId="528BCEA8" w14:textId="77777777" w:rsidR="00541CCE" w:rsidRPr="000031E6" w:rsidRDefault="00541CCE">
            <w:pPr>
              <w:rPr>
                <w:sz w:val="2"/>
                <w:szCs w:val="2"/>
                <w:lang w:val="uk-UA"/>
              </w:rPr>
            </w:pPr>
          </w:p>
        </w:tc>
        <w:tc>
          <w:tcPr>
            <w:tcW w:w="2730" w:type="dxa"/>
          </w:tcPr>
          <w:p w14:paraId="5883DA19"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шкала</w:t>
            </w:r>
            <w:r w:rsidRPr="000031E6">
              <w:rPr>
                <w:color w:val="1E1916"/>
                <w:spacing w:val="-2"/>
                <w:sz w:val="21"/>
                <w:lang w:val="uk-UA"/>
              </w:rPr>
              <w:t xml:space="preserve"> приладів</w:t>
            </w:r>
          </w:p>
        </w:tc>
        <w:tc>
          <w:tcPr>
            <w:tcW w:w="829" w:type="dxa"/>
          </w:tcPr>
          <w:p w14:paraId="5552CD78" w14:textId="77777777" w:rsidR="00541CCE" w:rsidRPr="000031E6" w:rsidRDefault="00EB0C3C">
            <w:pPr>
              <w:pStyle w:val="TableParagraph"/>
              <w:spacing w:before="35" w:line="275" w:lineRule="exact"/>
              <w:ind w:left="80" w:right="74"/>
              <w:rPr>
                <w:sz w:val="16"/>
                <w:lang w:val="uk-UA"/>
              </w:rPr>
            </w:pPr>
            <w:r w:rsidRPr="000031E6">
              <w:rPr>
                <w:color w:val="1E1916"/>
                <w:spacing w:val="-2"/>
                <w:sz w:val="21"/>
                <w:lang w:val="uk-UA"/>
              </w:rPr>
              <w:t>ІVг</w:t>
            </w:r>
            <w:r w:rsidRPr="000031E6">
              <w:rPr>
                <w:color w:val="1E1916"/>
                <w:spacing w:val="-2"/>
                <w:position w:val="9"/>
                <w:sz w:val="16"/>
                <w:lang w:val="uk-UA"/>
              </w:rPr>
              <w:t>6)</w:t>
            </w:r>
          </w:p>
        </w:tc>
        <w:tc>
          <w:tcPr>
            <w:tcW w:w="1036" w:type="dxa"/>
          </w:tcPr>
          <w:p w14:paraId="64A14D02"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1B142C75"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6FFA391A"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150</w:t>
            </w:r>
          </w:p>
        </w:tc>
        <w:tc>
          <w:tcPr>
            <w:tcW w:w="895" w:type="dxa"/>
          </w:tcPr>
          <w:p w14:paraId="6D6D87EA"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E040463"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1B28FE7E"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0EB7E7EA"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048C21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249D9A5"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8C8FDCB" w14:textId="77777777">
        <w:trPr>
          <w:trHeight w:val="890"/>
        </w:trPr>
        <w:tc>
          <w:tcPr>
            <w:tcW w:w="2840" w:type="dxa"/>
          </w:tcPr>
          <w:p w14:paraId="05D33B50"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46.</w:t>
            </w:r>
            <w:r w:rsidRPr="000031E6">
              <w:rPr>
                <w:color w:val="1E1916"/>
                <w:spacing w:val="-15"/>
                <w:sz w:val="21"/>
                <w:lang w:val="uk-UA"/>
              </w:rPr>
              <w:t xml:space="preserve"> </w:t>
            </w:r>
            <w:r w:rsidRPr="000031E6">
              <w:rPr>
                <w:color w:val="1E1916"/>
                <w:sz w:val="21"/>
                <w:lang w:val="uk-UA"/>
              </w:rPr>
              <w:t>Вентиляційні</w:t>
            </w:r>
            <w:r w:rsidRPr="000031E6">
              <w:rPr>
                <w:color w:val="1E1916"/>
                <w:spacing w:val="-15"/>
                <w:sz w:val="21"/>
                <w:lang w:val="uk-UA"/>
              </w:rPr>
              <w:t xml:space="preserve"> </w:t>
            </w:r>
            <w:r w:rsidRPr="000031E6">
              <w:rPr>
                <w:color w:val="1E1916"/>
                <w:sz w:val="21"/>
                <w:lang w:val="uk-UA"/>
              </w:rPr>
              <w:t>примi- щення і установки:</w:t>
            </w:r>
          </w:p>
          <w:p w14:paraId="13971A72" w14:textId="77777777" w:rsidR="00541CCE" w:rsidRPr="000031E6" w:rsidRDefault="00EB0C3C">
            <w:pPr>
              <w:pStyle w:val="TableParagraph"/>
              <w:spacing w:before="38" w:line="232" w:lineRule="exact"/>
              <w:ind w:left="61"/>
              <w:jc w:val="left"/>
              <w:rPr>
                <w:sz w:val="21"/>
                <w:lang w:val="uk-UA"/>
              </w:rPr>
            </w:pPr>
            <w:r w:rsidRPr="000031E6">
              <w:rPr>
                <w:color w:val="1E1916"/>
                <w:sz w:val="21"/>
                <w:lang w:val="uk-UA"/>
              </w:rPr>
              <w:t>а)</w:t>
            </w:r>
            <w:r w:rsidRPr="000031E6">
              <w:rPr>
                <w:color w:val="1E1916"/>
                <w:spacing w:val="-4"/>
                <w:sz w:val="21"/>
                <w:lang w:val="uk-UA"/>
              </w:rPr>
              <w:t xml:space="preserve"> </w:t>
            </w:r>
            <w:r w:rsidRPr="000031E6">
              <w:rPr>
                <w:color w:val="1E1916"/>
                <w:sz w:val="21"/>
                <w:lang w:val="uk-UA"/>
              </w:rPr>
              <w:t>камери</w:t>
            </w:r>
            <w:r w:rsidRPr="000031E6">
              <w:rPr>
                <w:color w:val="1E1916"/>
                <w:spacing w:val="-4"/>
                <w:sz w:val="21"/>
                <w:lang w:val="uk-UA"/>
              </w:rPr>
              <w:t xml:space="preserve"> </w:t>
            </w:r>
            <w:r w:rsidRPr="000031E6">
              <w:rPr>
                <w:color w:val="1E1916"/>
                <w:spacing w:val="-2"/>
                <w:sz w:val="21"/>
                <w:lang w:val="uk-UA"/>
              </w:rPr>
              <w:t>вентиляторів;</w:t>
            </w:r>
          </w:p>
        </w:tc>
        <w:tc>
          <w:tcPr>
            <w:tcW w:w="2730" w:type="dxa"/>
          </w:tcPr>
          <w:p w14:paraId="26DE4B9A" w14:textId="77777777" w:rsidR="00541CCE" w:rsidRPr="000031E6" w:rsidRDefault="00541CCE">
            <w:pPr>
              <w:pStyle w:val="TableParagraph"/>
              <w:spacing w:before="0"/>
              <w:jc w:val="left"/>
              <w:rPr>
                <w:sz w:val="20"/>
                <w:lang w:val="uk-UA"/>
              </w:rPr>
            </w:pPr>
          </w:p>
          <w:p w14:paraId="390711A9" w14:textId="77777777" w:rsidR="00541CCE" w:rsidRPr="000031E6" w:rsidRDefault="00541CCE">
            <w:pPr>
              <w:pStyle w:val="TableParagraph"/>
              <w:spacing w:before="0"/>
              <w:jc w:val="left"/>
              <w:rPr>
                <w:sz w:val="20"/>
                <w:lang w:val="uk-UA"/>
              </w:rPr>
            </w:pPr>
          </w:p>
          <w:p w14:paraId="5F3D5B81" w14:textId="77777777" w:rsidR="00541CCE" w:rsidRPr="000031E6" w:rsidRDefault="00EB0C3C">
            <w:pPr>
              <w:pStyle w:val="TableParagraph"/>
              <w:spacing w:before="17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FEC5F45" w14:textId="77777777" w:rsidR="00541CCE" w:rsidRPr="000031E6" w:rsidRDefault="00541CCE">
            <w:pPr>
              <w:pStyle w:val="TableParagraph"/>
              <w:spacing w:before="0"/>
              <w:jc w:val="left"/>
              <w:rPr>
                <w:sz w:val="20"/>
                <w:lang w:val="uk-UA"/>
              </w:rPr>
            </w:pPr>
          </w:p>
          <w:p w14:paraId="3A0FBA20" w14:textId="77777777" w:rsidR="00541CCE" w:rsidRPr="000031E6" w:rsidRDefault="00541CCE">
            <w:pPr>
              <w:pStyle w:val="TableParagraph"/>
              <w:spacing w:before="0"/>
              <w:jc w:val="left"/>
              <w:rPr>
                <w:sz w:val="20"/>
                <w:lang w:val="uk-UA"/>
              </w:rPr>
            </w:pPr>
          </w:p>
          <w:p w14:paraId="08643239" w14:textId="77777777" w:rsidR="00541CCE" w:rsidRPr="000031E6" w:rsidRDefault="00EB0C3C">
            <w:pPr>
              <w:pStyle w:val="TableParagraph"/>
              <w:spacing w:before="178" w:line="232" w:lineRule="exact"/>
              <w:ind w:left="80" w:right="74"/>
              <w:rPr>
                <w:sz w:val="21"/>
                <w:lang w:val="uk-UA"/>
              </w:rPr>
            </w:pPr>
            <w:r w:rsidRPr="000031E6">
              <w:rPr>
                <w:color w:val="1E1916"/>
                <w:spacing w:val="-2"/>
                <w:sz w:val="21"/>
                <w:lang w:val="uk-UA"/>
              </w:rPr>
              <w:t>VІІІв</w:t>
            </w:r>
          </w:p>
        </w:tc>
        <w:tc>
          <w:tcPr>
            <w:tcW w:w="1036" w:type="dxa"/>
          </w:tcPr>
          <w:p w14:paraId="06E76AF5" w14:textId="77777777" w:rsidR="00541CCE" w:rsidRPr="000031E6" w:rsidRDefault="00541CCE">
            <w:pPr>
              <w:pStyle w:val="TableParagraph"/>
              <w:spacing w:before="0"/>
              <w:jc w:val="left"/>
              <w:rPr>
                <w:sz w:val="20"/>
                <w:lang w:val="uk-UA"/>
              </w:rPr>
            </w:pPr>
          </w:p>
          <w:p w14:paraId="76FEFFF5" w14:textId="77777777" w:rsidR="00541CCE" w:rsidRPr="000031E6" w:rsidRDefault="00541CCE">
            <w:pPr>
              <w:pStyle w:val="TableParagraph"/>
              <w:spacing w:before="0"/>
              <w:jc w:val="left"/>
              <w:rPr>
                <w:sz w:val="20"/>
                <w:lang w:val="uk-UA"/>
              </w:rPr>
            </w:pPr>
          </w:p>
          <w:p w14:paraId="2FAE5ABB" w14:textId="77777777" w:rsidR="00541CCE" w:rsidRPr="000031E6" w:rsidRDefault="00EB0C3C">
            <w:pPr>
              <w:pStyle w:val="TableParagraph"/>
              <w:spacing w:before="178" w:line="232" w:lineRule="exact"/>
              <w:ind w:left="4"/>
              <w:rPr>
                <w:sz w:val="21"/>
                <w:lang w:val="uk-UA"/>
              </w:rPr>
            </w:pPr>
            <w:r w:rsidRPr="000031E6">
              <w:rPr>
                <w:color w:val="1E1916"/>
                <w:w w:val="99"/>
                <w:sz w:val="21"/>
                <w:lang w:val="uk-UA"/>
              </w:rPr>
              <w:t>–</w:t>
            </w:r>
          </w:p>
        </w:tc>
        <w:tc>
          <w:tcPr>
            <w:tcW w:w="765" w:type="dxa"/>
          </w:tcPr>
          <w:p w14:paraId="4EDB942B" w14:textId="77777777" w:rsidR="00541CCE" w:rsidRPr="000031E6" w:rsidRDefault="00541CCE">
            <w:pPr>
              <w:pStyle w:val="TableParagraph"/>
              <w:spacing w:before="0"/>
              <w:jc w:val="left"/>
              <w:rPr>
                <w:sz w:val="20"/>
                <w:lang w:val="uk-UA"/>
              </w:rPr>
            </w:pPr>
          </w:p>
          <w:p w14:paraId="58D02676" w14:textId="77777777" w:rsidR="00541CCE" w:rsidRPr="000031E6" w:rsidRDefault="00541CCE">
            <w:pPr>
              <w:pStyle w:val="TableParagraph"/>
              <w:spacing w:before="0"/>
              <w:jc w:val="left"/>
              <w:rPr>
                <w:sz w:val="20"/>
                <w:lang w:val="uk-UA"/>
              </w:rPr>
            </w:pPr>
          </w:p>
          <w:p w14:paraId="44606BD6" w14:textId="77777777" w:rsidR="00541CCE" w:rsidRPr="000031E6" w:rsidRDefault="00EB0C3C">
            <w:pPr>
              <w:pStyle w:val="TableParagraph"/>
              <w:spacing w:before="178" w:line="232" w:lineRule="exact"/>
              <w:ind w:left="1"/>
              <w:rPr>
                <w:sz w:val="21"/>
                <w:lang w:val="uk-UA"/>
              </w:rPr>
            </w:pPr>
            <w:r w:rsidRPr="000031E6">
              <w:rPr>
                <w:color w:val="1E1916"/>
                <w:w w:val="99"/>
                <w:sz w:val="21"/>
                <w:lang w:val="uk-UA"/>
              </w:rPr>
              <w:t>–</w:t>
            </w:r>
          </w:p>
        </w:tc>
        <w:tc>
          <w:tcPr>
            <w:tcW w:w="817" w:type="dxa"/>
          </w:tcPr>
          <w:p w14:paraId="4215CAF5" w14:textId="77777777" w:rsidR="00541CCE" w:rsidRPr="000031E6" w:rsidRDefault="00541CCE">
            <w:pPr>
              <w:pStyle w:val="TableParagraph"/>
              <w:spacing w:before="0"/>
              <w:jc w:val="left"/>
              <w:rPr>
                <w:sz w:val="20"/>
                <w:lang w:val="uk-UA"/>
              </w:rPr>
            </w:pPr>
          </w:p>
          <w:p w14:paraId="5917E727" w14:textId="77777777" w:rsidR="00541CCE" w:rsidRPr="000031E6" w:rsidRDefault="00541CCE">
            <w:pPr>
              <w:pStyle w:val="TableParagraph"/>
              <w:spacing w:before="0"/>
              <w:jc w:val="left"/>
              <w:rPr>
                <w:sz w:val="20"/>
                <w:lang w:val="uk-UA"/>
              </w:rPr>
            </w:pPr>
          </w:p>
          <w:p w14:paraId="050BAE52" w14:textId="77777777" w:rsidR="00541CCE" w:rsidRPr="000031E6" w:rsidRDefault="00EB0C3C">
            <w:pPr>
              <w:pStyle w:val="TableParagraph"/>
              <w:spacing w:before="178" w:line="232" w:lineRule="exact"/>
              <w:ind w:left="185" w:right="186"/>
              <w:rPr>
                <w:sz w:val="21"/>
                <w:lang w:val="uk-UA"/>
              </w:rPr>
            </w:pPr>
            <w:r w:rsidRPr="000031E6">
              <w:rPr>
                <w:color w:val="1E1916"/>
                <w:spacing w:val="-5"/>
                <w:sz w:val="21"/>
                <w:lang w:val="uk-UA"/>
              </w:rPr>
              <w:t>50</w:t>
            </w:r>
          </w:p>
        </w:tc>
        <w:tc>
          <w:tcPr>
            <w:tcW w:w="895" w:type="dxa"/>
          </w:tcPr>
          <w:p w14:paraId="2C2B2987" w14:textId="77777777" w:rsidR="00541CCE" w:rsidRPr="000031E6" w:rsidRDefault="00541CCE">
            <w:pPr>
              <w:pStyle w:val="TableParagraph"/>
              <w:spacing w:before="0"/>
              <w:jc w:val="left"/>
              <w:rPr>
                <w:sz w:val="20"/>
                <w:lang w:val="uk-UA"/>
              </w:rPr>
            </w:pPr>
          </w:p>
          <w:p w14:paraId="0EE4DA31" w14:textId="77777777" w:rsidR="00541CCE" w:rsidRPr="000031E6" w:rsidRDefault="00541CCE">
            <w:pPr>
              <w:pStyle w:val="TableParagraph"/>
              <w:spacing w:before="0"/>
              <w:jc w:val="left"/>
              <w:rPr>
                <w:sz w:val="20"/>
                <w:lang w:val="uk-UA"/>
              </w:rPr>
            </w:pPr>
          </w:p>
          <w:p w14:paraId="7C933B7A" w14:textId="77777777" w:rsidR="00541CCE" w:rsidRPr="000031E6" w:rsidRDefault="00EB0C3C">
            <w:pPr>
              <w:pStyle w:val="TableParagraph"/>
              <w:spacing w:before="178" w:line="232" w:lineRule="exact"/>
              <w:ind w:right="5"/>
              <w:rPr>
                <w:sz w:val="21"/>
                <w:lang w:val="uk-UA"/>
              </w:rPr>
            </w:pPr>
            <w:r w:rsidRPr="000031E6">
              <w:rPr>
                <w:color w:val="1E1916"/>
                <w:w w:val="99"/>
                <w:sz w:val="21"/>
                <w:lang w:val="uk-UA"/>
              </w:rPr>
              <w:t>–</w:t>
            </w:r>
          </w:p>
        </w:tc>
        <w:tc>
          <w:tcPr>
            <w:tcW w:w="876" w:type="dxa"/>
          </w:tcPr>
          <w:p w14:paraId="375DA192" w14:textId="77777777" w:rsidR="00541CCE" w:rsidRPr="000031E6" w:rsidRDefault="00541CCE">
            <w:pPr>
              <w:pStyle w:val="TableParagraph"/>
              <w:spacing w:before="0"/>
              <w:jc w:val="left"/>
              <w:rPr>
                <w:sz w:val="20"/>
                <w:lang w:val="uk-UA"/>
              </w:rPr>
            </w:pPr>
          </w:p>
          <w:p w14:paraId="1E0C2765" w14:textId="77777777" w:rsidR="00541CCE" w:rsidRPr="000031E6" w:rsidRDefault="00541CCE">
            <w:pPr>
              <w:pStyle w:val="TableParagraph"/>
              <w:spacing w:before="0"/>
              <w:jc w:val="left"/>
              <w:rPr>
                <w:sz w:val="20"/>
                <w:lang w:val="uk-UA"/>
              </w:rPr>
            </w:pPr>
          </w:p>
          <w:p w14:paraId="535020DC" w14:textId="77777777" w:rsidR="00541CCE" w:rsidRPr="000031E6" w:rsidRDefault="00EB0C3C">
            <w:pPr>
              <w:pStyle w:val="TableParagraph"/>
              <w:spacing w:before="178" w:line="232" w:lineRule="exact"/>
              <w:ind w:right="10"/>
              <w:rPr>
                <w:sz w:val="21"/>
                <w:lang w:val="uk-UA"/>
              </w:rPr>
            </w:pPr>
            <w:r w:rsidRPr="000031E6">
              <w:rPr>
                <w:color w:val="1E1916"/>
                <w:w w:val="99"/>
                <w:sz w:val="21"/>
                <w:lang w:val="uk-UA"/>
              </w:rPr>
              <w:t>–</w:t>
            </w:r>
          </w:p>
        </w:tc>
        <w:tc>
          <w:tcPr>
            <w:tcW w:w="876" w:type="dxa"/>
          </w:tcPr>
          <w:p w14:paraId="44098997" w14:textId="77777777" w:rsidR="00541CCE" w:rsidRPr="000031E6" w:rsidRDefault="00541CCE">
            <w:pPr>
              <w:pStyle w:val="TableParagraph"/>
              <w:spacing w:before="0"/>
              <w:jc w:val="left"/>
              <w:rPr>
                <w:sz w:val="20"/>
                <w:lang w:val="uk-UA"/>
              </w:rPr>
            </w:pPr>
          </w:p>
          <w:p w14:paraId="3CF02E63" w14:textId="77777777" w:rsidR="00541CCE" w:rsidRPr="000031E6" w:rsidRDefault="00541CCE">
            <w:pPr>
              <w:pStyle w:val="TableParagraph"/>
              <w:spacing w:before="0"/>
              <w:jc w:val="left"/>
              <w:rPr>
                <w:sz w:val="20"/>
                <w:lang w:val="uk-UA"/>
              </w:rPr>
            </w:pPr>
          </w:p>
          <w:p w14:paraId="65305F35" w14:textId="77777777" w:rsidR="00541CCE" w:rsidRPr="000031E6" w:rsidRDefault="00EB0C3C">
            <w:pPr>
              <w:pStyle w:val="TableParagraph"/>
              <w:spacing w:before="178" w:line="232" w:lineRule="exact"/>
              <w:ind w:right="14"/>
              <w:rPr>
                <w:sz w:val="21"/>
                <w:lang w:val="uk-UA"/>
              </w:rPr>
            </w:pPr>
            <w:r w:rsidRPr="000031E6">
              <w:rPr>
                <w:color w:val="1E1916"/>
                <w:w w:val="99"/>
                <w:sz w:val="21"/>
                <w:lang w:val="uk-UA"/>
              </w:rPr>
              <w:t>–</w:t>
            </w:r>
          </w:p>
        </w:tc>
        <w:tc>
          <w:tcPr>
            <w:tcW w:w="876" w:type="dxa"/>
          </w:tcPr>
          <w:p w14:paraId="0BC16CE4" w14:textId="77777777" w:rsidR="00541CCE" w:rsidRPr="000031E6" w:rsidRDefault="00541CCE">
            <w:pPr>
              <w:pStyle w:val="TableParagraph"/>
              <w:spacing w:before="0"/>
              <w:jc w:val="left"/>
              <w:rPr>
                <w:sz w:val="20"/>
                <w:lang w:val="uk-UA"/>
              </w:rPr>
            </w:pPr>
          </w:p>
          <w:p w14:paraId="167B2B3E" w14:textId="77777777" w:rsidR="00541CCE" w:rsidRPr="000031E6" w:rsidRDefault="00541CCE">
            <w:pPr>
              <w:pStyle w:val="TableParagraph"/>
              <w:spacing w:before="0"/>
              <w:jc w:val="left"/>
              <w:rPr>
                <w:sz w:val="20"/>
                <w:lang w:val="uk-UA"/>
              </w:rPr>
            </w:pPr>
          </w:p>
          <w:p w14:paraId="0E3696C9" w14:textId="77777777" w:rsidR="00541CCE" w:rsidRPr="000031E6" w:rsidRDefault="00EB0C3C">
            <w:pPr>
              <w:pStyle w:val="TableParagraph"/>
              <w:spacing w:before="178" w:line="232" w:lineRule="exact"/>
              <w:ind w:right="18"/>
              <w:rPr>
                <w:sz w:val="21"/>
                <w:lang w:val="uk-UA"/>
              </w:rPr>
            </w:pPr>
            <w:r w:rsidRPr="000031E6">
              <w:rPr>
                <w:color w:val="1E1916"/>
                <w:w w:val="99"/>
                <w:sz w:val="21"/>
                <w:lang w:val="uk-UA"/>
              </w:rPr>
              <w:t>–</w:t>
            </w:r>
          </w:p>
        </w:tc>
        <w:tc>
          <w:tcPr>
            <w:tcW w:w="876" w:type="dxa"/>
          </w:tcPr>
          <w:p w14:paraId="5F434568" w14:textId="77777777" w:rsidR="00541CCE" w:rsidRPr="000031E6" w:rsidRDefault="00541CCE">
            <w:pPr>
              <w:pStyle w:val="TableParagraph"/>
              <w:spacing w:before="0"/>
              <w:jc w:val="left"/>
              <w:rPr>
                <w:sz w:val="20"/>
                <w:lang w:val="uk-UA"/>
              </w:rPr>
            </w:pPr>
          </w:p>
          <w:p w14:paraId="32CA7CF3" w14:textId="77777777" w:rsidR="00541CCE" w:rsidRPr="000031E6" w:rsidRDefault="00541CCE">
            <w:pPr>
              <w:pStyle w:val="TableParagraph"/>
              <w:spacing w:before="0"/>
              <w:jc w:val="left"/>
              <w:rPr>
                <w:sz w:val="20"/>
                <w:lang w:val="uk-UA"/>
              </w:rPr>
            </w:pPr>
          </w:p>
          <w:p w14:paraId="1D284BC6" w14:textId="77777777" w:rsidR="00541CCE" w:rsidRPr="000031E6" w:rsidRDefault="00EB0C3C">
            <w:pPr>
              <w:pStyle w:val="TableParagraph"/>
              <w:spacing w:before="178" w:line="232" w:lineRule="exact"/>
              <w:ind w:right="22"/>
              <w:rPr>
                <w:sz w:val="21"/>
                <w:lang w:val="uk-UA"/>
              </w:rPr>
            </w:pPr>
            <w:r w:rsidRPr="000031E6">
              <w:rPr>
                <w:color w:val="1E1916"/>
                <w:w w:val="99"/>
                <w:sz w:val="21"/>
                <w:lang w:val="uk-UA"/>
              </w:rPr>
              <w:t>–</w:t>
            </w:r>
          </w:p>
        </w:tc>
        <w:tc>
          <w:tcPr>
            <w:tcW w:w="881" w:type="dxa"/>
          </w:tcPr>
          <w:p w14:paraId="2DEFA813" w14:textId="77777777" w:rsidR="00541CCE" w:rsidRPr="000031E6" w:rsidRDefault="00541CCE">
            <w:pPr>
              <w:pStyle w:val="TableParagraph"/>
              <w:spacing w:before="0"/>
              <w:jc w:val="left"/>
              <w:rPr>
                <w:sz w:val="20"/>
                <w:lang w:val="uk-UA"/>
              </w:rPr>
            </w:pPr>
          </w:p>
          <w:p w14:paraId="5E0F9CC5" w14:textId="77777777" w:rsidR="00541CCE" w:rsidRPr="000031E6" w:rsidRDefault="00541CCE">
            <w:pPr>
              <w:pStyle w:val="TableParagraph"/>
              <w:spacing w:before="0"/>
              <w:jc w:val="left"/>
              <w:rPr>
                <w:sz w:val="20"/>
                <w:lang w:val="uk-UA"/>
              </w:rPr>
            </w:pPr>
          </w:p>
          <w:p w14:paraId="17FE106E" w14:textId="77777777" w:rsidR="00541CCE" w:rsidRPr="000031E6" w:rsidRDefault="00EB0C3C">
            <w:pPr>
              <w:pStyle w:val="TableParagraph"/>
              <w:spacing w:before="178" w:line="232" w:lineRule="exact"/>
              <w:ind w:right="31"/>
              <w:rPr>
                <w:sz w:val="21"/>
                <w:lang w:val="uk-UA"/>
              </w:rPr>
            </w:pPr>
            <w:r w:rsidRPr="000031E6">
              <w:rPr>
                <w:color w:val="1E1916"/>
                <w:w w:val="99"/>
                <w:sz w:val="21"/>
                <w:lang w:val="uk-UA"/>
              </w:rPr>
              <w:t>–</w:t>
            </w:r>
          </w:p>
        </w:tc>
      </w:tr>
      <w:tr w:rsidR="00541CCE" w:rsidRPr="000031E6" w14:paraId="78B6C0A3" w14:textId="77777777">
        <w:trPr>
          <w:trHeight w:val="590"/>
        </w:trPr>
        <w:tc>
          <w:tcPr>
            <w:tcW w:w="2840" w:type="dxa"/>
          </w:tcPr>
          <w:p w14:paraId="21BD0035"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w:t>
            </w:r>
            <w:r w:rsidRPr="000031E6">
              <w:rPr>
                <w:color w:val="1E1916"/>
                <w:spacing w:val="-10"/>
                <w:sz w:val="21"/>
                <w:lang w:val="uk-UA"/>
              </w:rPr>
              <w:t xml:space="preserve"> </w:t>
            </w:r>
            <w:r w:rsidRPr="000031E6">
              <w:rPr>
                <w:color w:val="1E1916"/>
                <w:sz w:val="21"/>
                <w:lang w:val="uk-UA"/>
              </w:rPr>
              <w:t>відсіки</w:t>
            </w:r>
            <w:r w:rsidRPr="000031E6">
              <w:rPr>
                <w:color w:val="1E1916"/>
                <w:spacing w:val="-10"/>
                <w:sz w:val="21"/>
                <w:lang w:val="uk-UA"/>
              </w:rPr>
              <w:t xml:space="preserve"> </w:t>
            </w:r>
            <w:r w:rsidRPr="000031E6">
              <w:rPr>
                <w:color w:val="1E1916"/>
                <w:sz w:val="21"/>
                <w:lang w:val="uk-UA"/>
              </w:rPr>
              <w:t>для</w:t>
            </w:r>
            <w:r w:rsidRPr="000031E6">
              <w:rPr>
                <w:color w:val="1E1916"/>
                <w:spacing w:val="-10"/>
                <w:sz w:val="21"/>
                <w:lang w:val="uk-UA"/>
              </w:rPr>
              <w:t xml:space="preserve"> </w:t>
            </w:r>
            <w:r w:rsidRPr="000031E6">
              <w:rPr>
                <w:color w:val="1E1916"/>
                <w:sz w:val="21"/>
                <w:lang w:val="uk-UA"/>
              </w:rPr>
              <w:t>калориферів</w:t>
            </w:r>
            <w:r w:rsidRPr="000031E6">
              <w:rPr>
                <w:color w:val="1E1916"/>
                <w:spacing w:val="-10"/>
                <w:sz w:val="21"/>
                <w:lang w:val="uk-UA"/>
              </w:rPr>
              <w:t xml:space="preserve"> </w:t>
            </w:r>
            <w:r w:rsidRPr="000031E6">
              <w:rPr>
                <w:color w:val="1E1916"/>
                <w:sz w:val="21"/>
                <w:lang w:val="uk-UA"/>
              </w:rPr>
              <w:t xml:space="preserve">і </w:t>
            </w:r>
            <w:r w:rsidRPr="000031E6">
              <w:rPr>
                <w:color w:val="1E1916"/>
                <w:spacing w:val="-2"/>
                <w:sz w:val="21"/>
                <w:lang w:val="uk-UA"/>
              </w:rPr>
              <w:t>фільтрів</w:t>
            </w:r>
          </w:p>
        </w:tc>
        <w:tc>
          <w:tcPr>
            <w:tcW w:w="2730" w:type="dxa"/>
          </w:tcPr>
          <w:p w14:paraId="6ABDB23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A6AD455" w14:textId="77777777" w:rsidR="00541CCE" w:rsidRPr="000031E6" w:rsidRDefault="00EB0C3C">
            <w:pPr>
              <w:pStyle w:val="TableParagraph"/>
              <w:ind w:left="80" w:right="74"/>
              <w:rPr>
                <w:sz w:val="21"/>
                <w:lang w:val="uk-UA"/>
              </w:rPr>
            </w:pPr>
            <w:r w:rsidRPr="000031E6">
              <w:rPr>
                <w:color w:val="1E1916"/>
                <w:spacing w:val="-2"/>
                <w:sz w:val="21"/>
                <w:lang w:val="uk-UA"/>
              </w:rPr>
              <w:t>VІІІг</w:t>
            </w:r>
          </w:p>
        </w:tc>
        <w:tc>
          <w:tcPr>
            <w:tcW w:w="1036" w:type="dxa"/>
          </w:tcPr>
          <w:p w14:paraId="3F606705"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05CEFBF"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386676C9" w14:textId="77777777" w:rsidR="00541CCE" w:rsidRPr="000031E6" w:rsidRDefault="00EB0C3C">
            <w:pPr>
              <w:pStyle w:val="TableParagraph"/>
              <w:ind w:left="185" w:right="186"/>
              <w:rPr>
                <w:sz w:val="21"/>
                <w:lang w:val="uk-UA"/>
              </w:rPr>
            </w:pPr>
            <w:r w:rsidRPr="000031E6">
              <w:rPr>
                <w:color w:val="1E1916"/>
                <w:spacing w:val="-5"/>
                <w:sz w:val="21"/>
                <w:lang w:val="uk-UA"/>
              </w:rPr>
              <w:t>20</w:t>
            </w:r>
          </w:p>
        </w:tc>
        <w:tc>
          <w:tcPr>
            <w:tcW w:w="895" w:type="dxa"/>
          </w:tcPr>
          <w:p w14:paraId="4DE7D55C"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51F10A2E"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72065CC"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20EE09D8"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6FC68ED"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7C52348B"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78212F5" w14:textId="77777777">
        <w:trPr>
          <w:trHeight w:val="1370"/>
        </w:trPr>
        <w:tc>
          <w:tcPr>
            <w:tcW w:w="2840" w:type="dxa"/>
          </w:tcPr>
          <w:p w14:paraId="16092F1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47.</w:t>
            </w:r>
            <w:r w:rsidRPr="000031E6">
              <w:rPr>
                <w:color w:val="1E1916"/>
                <w:spacing w:val="-11"/>
                <w:sz w:val="21"/>
                <w:lang w:val="uk-UA"/>
              </w:rPr>
              <w:t xml:space="preserve"> </w:t>
            </w:r>
            <w:r w:rsidRPr="000031E6">
              <w:rPr>
                <w:color w:val="1E1916"/>
                <w:sz w:val="21"/>
                <w:lang w:val="uk-UA"/>
              </w:rPr>
              <w:t>Галереї</w:t>
            </w:r>
            <w:r w:rsidRPr="000031E6">
              <w:rPr>
                <w:color w:val="1E1916"/>
                <w:spacing w:val="-11"/>
                <w:sz w:val="21"/>
                <w:lang w:val="uk-UA"/>
              </w:rPr>
              <w:t xml:space="preserve"> </w:t>
            </w:r>
            <w:r w:rsidRPr="000031E6">
              <w:rPr>
                <w:color w:val="1E1916"/>
                <w:sz w:val="21"/>
                <w:lang w:val="uk-UA"/>
              </w:rPr>
              <w:t>і</w:t>
            </w:r>
            <w:r w:rsidRPr="000031E6">
              <w:rPr>
                <w:color w:val="1E1916"/>
                <w:spacing w:val="-11"/>
                <w:sz w:val="21"/>
                <w:lang w:val="uk-UA"/>
              </w:rPr>
              <w:t xml:space="preserve"> </w:t>
            </w:r>
            <w:r w:rsidRPr="000031E6">
              <w:rPr>
                <w:color w:val="1E1916"/>
                <w:sz w:val="21"/>
                <w:lang w:val="uk-UA"/>
              </w:rPr>
              <w:t>тунелі</w:t>
            </w:r>
            <w:r w:rsidRPr="000031E6">
              <w:rPr>
                <w:color w:val="1E1916"/>
                <w:spacing w:val="-11"/>
                <w:sz w:val="21"/>
                <w:lang w:val="uk-UA"/>
              </w:rPr>
              <w:t xml:space="preserve"> </w:t>
            </w:r>
            <w:r w:rsidRPr="000031E6">
              <w:rPr>
                <w:color w:val="1E1916"/>
                <w:sz w:val="21"/>
                <w:lang w:val="uk-UA"/>
              </w:rPr>
              <w:t>струмо- проводів, транспортерів, конвеєрів; тунелі кабельні, теплофікаційні, масляні, пульповодні, водопровідні</w:t>
            </w:r>
          </w:p>
        </w:tc>
        <w:tc>
          <w:tcPr>
            <w:tcW w:w="2730" w:type="dxa"/>
          </w:tcPr>
          <w:p w14:paraId="795F70C5"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D762E59" w14:textId="77777777" w:rsidR="00541CCE" w:rsidRPr="000031E6" w:rsidRDefault="00EB0C3C">
            <w:pPr>
              <w:pStyle w:val="TableParagraph"/>
              <w:ind w:left="80" w:right="74"/>
              <w:rPr>
                <w:sz w:val="21"/>
                <w:lang w:val="uk-UA"/>
              </w:rPr>
            </w:pPr>
            <w:r w:rsidRPr="000031E6">
              <w:rPr>
                <w:color w:val="1E1916"/>
                <w:spacing w:val="-2"/>
                <w:sz w:val="21"/>
                <w:lang w:val="uk-UA"/>
              </w:rPr>
              <w:t>VІІІг</w:t>
            </w:r>
          </w:p>
        </w:tc>
        <w:tc>
          <w:tcPr>
            <w:tcW w:w="1036" w:type="dxa"/>
          </w:tcPr>
          <w:p w14:paraId="19DD050B"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4F174260"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A5A2C60" w14:textId="77777777" w:rsidR="00541CCE" w:rsidRPr="000031E6" w:rsidRDefault="00EB0C3C">
            <w:pPr>
              <w:pStyle w:val="TableParagraph"/>
              <w:ind w:left="185" w:right="186"/>
              <w:rPr>
                <w:sz w:val="21"/>
                <w:lang w:val="uk-UA"/>
              </w:rPr>
            </w:pPr>
            <w:r w:rsidRPr="000031E6">
              <w:rPr>
                <w:color w:val="1E1916"/>
                <w:spacing w:val="-5"/>
                <w:sz w:val="21"/>
                <w:lang w:val="uk-UA"/>
              </w:rPr>
              <w:t>20</w:t>
            </w:r>
          </w:p>
        </w:tc>
        <w:tc>
          <w:tcPr>
            <w:tcW w:w="895" w:type="dxa"/>
          </w:tcPr>
          <w:p w14:paraId="00652E01"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4A288A5"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A610932"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7AA9090"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578D682"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7C9E5CF"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67C889E3" w14:textId="77777777">
        <w:trPr>
          <w:trHeight w:val="330"/>
        </w:trPr>
        <w:tc>
          <w:tcPr>
            <w:tcW w:w="2840" w:type="dxa"/>
          </w:tcPr>
          <w:p w14:paraId="541E3C43"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48.</w:t>
            </w:r>
            <w:r w:rsidRPr="000031E6">
              <w:rPr>
                <w:color w:val="1E1916"/>
                <w:spacing w:val="-8"/>
                <w:sz w:val="21"/>
                <w:lang w:val="uk-UA"/>
              </w:rPr>
              <w:t xml:space="preserve"> </w:t>
            </w:r>
            <w:r w:rsidRPr="000031E6">
              <w:rPr>
                <w:color w:val="1E1916"/>
                <w:sz w:val="21"/>
                <w:lang w:val="uk-UA"/>
              </w:rPr>
              <w:t>Насосні</w:t>
            </w:r>
            <w:r w:rsidRPr="000031E6">
              <w:rPr>
                <w:color w:val="1E1916"/>
                <w:spacing w:val="-8"/>
                <w:sz w:val="21"/>
                <w:lang w:val="uk-UA"/>
              </w:rPr>
              <w:t xml:space="preserve"> </w:t>
            </w:r>
            <w:r w:rsidRPr="000031E6">
              <w:rPr>
                <w:color w:val="1E1916"/>
                <w:spacing w:val="-2"/>
                <w:sz w:val="21"/>
                <w:lang w:val="uk-UA"/>
              </w:rPr>
              <w:t>підземні</w:t>
            </w:r>
          </w:p>
        </w:tc>
        <w:tc>
          <w:tcPr>
            <w:tcW w:w="2730" w:type="dxa"/>
          </w:tcPr>
          <w:p w14:paraId="26FAA88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9207392"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VІІІв</w:t>
            </w:r>
          </w:p>
        </w:tc>
        <w:tc>
          <w:tcPr>
            <w:tcW w:w="1036" w:type="dxa"/>
          </w:tcPr>
          <w:p w14:paraId="6CFEA624"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038A7E5"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188DB690"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0FA178E6"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40A7D572"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01B443CD"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7B99BCCD"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53ED008E"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63B30B6"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62AE867" w14:textId="77777777">
        <w:trPr>
          <w:trHeight w:val="335"/>
        </w:trPr>
        <w:tc>
          <w:tcPr>
            <w:tcW w:w="2840" w:type="dxa"/>
          </w:tcPr>
          <w:p w14:paraId="135EA627"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49.</w:t>
            </w:r>
            <w:r w:rsidRPr="000031E6">
              <w:rPr>
                <w:color w:val="1E1916"/>
                <w:spacing w:val="-9"/>
                <w:sz w:val="21"/>
                <w:lang w:val="uk-UA"/>
              </w:rPr>
              <w:t xml:space="preserve"> </w:t>
            </w:r>
            <w:r w:rsidRPr="000031E6">
              <w:rPr>
                <w:color w:val="1E1916"/>
                <w:sz w:val="21"/>
                <w:lang w:val="uk-UA"/>
              </w:rPr>
              <w:t>Водонапірні</w:t>
            </w:r>
            <w:r w:rsidRPr="000031E6">
              <w:rPr>
                <w:color w:val="1E1916"/>
                <w:spacing w:val="-7"/>
                <w:sz w:val="21"/>
                <w:lang w:val="uk-UA"/>
              </w:rPr>
              <w:t xml:space="preserve"> </w:t>
            </w:r>
            <w:r w:rsidRPr="000031E6">
              <w:rPr>
                <w:color w:val="1E1916"/>
                <w:spacing w:val="-2"/>
                <w:sz w:val="21"/>
                <w:lang w:val="uk-UA"/>
              </w:rPr>
              <w:t>башти</w:t>
            </w:r>
          </w:p>
        </w:tc>
        <w:tc>
          <w:tcPr>
            <w:tcW w:w="2730" w:type="dxa"/>
          </w:tcPr>
          <w:p w14:paraId="3118F418"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255912F7" w14:textId="77777777" w:rsidR="00541CCE" w:rsidRPr="000031E6" w:rsidRDefault="00EB0C3C">
            <w:pPr>
              <w:pStyle w:val="TableParagraph"/>
              <w:spacing w:line="237" w:lineRule="exact"/>
              <w:ind w:left="80" w:right="74"/>
              <w:rPr>
                <w:sz w:val="21"/>
                <w:lang w:val="uk-UA"/>
              </w:rPr>
            </w:pPr>
            <w:r w:rsidRPr="000031E6">
              <w:rPr>
                <w:color w:val="1E1916"/>
                <w:spacing w:val="-2"/>
                <w:sz w:val="21"/>
                <w:lang w:val="uk-UA"/>
              </w:rPr>
              <w:t>VІІІв</w:t>
            </w:r>
          </w:p>
        </w:tc>
        <w:tc>
          <w:tcPr>
            <w:tcW w:w="1036" w:type="dxa"/>
          </w:tcPr>
          <w:p w14:paraId="653943D4" w14:textId="77777777" w:rsidR="00541CCE" w:rsidRPr="000031E6" w:rsidRDefault="00EB0C3C">
            <w:pPr>
              <w:pStyle w:val="TableParagraph"/>
              <w:spacing w:line="237" w:lineRule="exact"/>
              <w:ind w:left="4"/>
              <w:rPr>
                <w:sz w:val="21"/>
                <w:lang w:val="uk-UA"/>
              </w:rPr>
            </w:pPr>
            <w:r w:rsidRPr="000031E6">
              <w:rPr>
                <w:color w:val="1E1916"/>
                <w:w w:val="99"/>
                <w:sz w:val="21"/>
                <w:lang w:val="uk-UA"/>
              </w:rPr>
              <w:t>–</w:t>
            </w:r>
          </w:p>
        </w:tc>
        <w:tc>
          <w:tcPr>
            <w:tcW w:w="765" w:type="dxa"/>
          </w:tcPr>
          <w:p w14:paraId="60EBFB66" w14:textId="77777777" w:rsidR="00541CCE" w:rsidRPr="000031E6" w:rsidRDefault="00EB0C3C">
            <w:pPr>
              <w:pStyle w:val="TableParagraph"/>
              <w:spacing w:line="237" w:lineRule="exact"/>
              <w:ind w:left="1"/>
              <w:rPr>
                <w:sz w:val="21"/>
                <w:lang w:val="uk-UA"/>
              </w:rPr>
            </w:pPr>
            <w:r w:rsidRPr="000031E6">
              <w:rPr>
                <w:color w:val="1E1916"/>
                <w:w w:val="99"/>
                <w:sz w:val="21"/>
                <w:lang w:val="uk-UA"/>
              </w:rPr>
              <w:t>–</w:t>
            </w:r>
          </w:p>
        </w:tc>
        <w:tc>
          <w:tcPr>
            <w:tcW w:w="817" w:type="dxa"/>
          </w:tcPr>
          <w:p w14:paraId="58185AA9" w14:textId="77777777" w:rsidR="00541CCE" w:rsidRPr="000031E6" w:rsidRDefault="00EB0C3C">
            <w:pPr>
              <w:pStyle w:val="TableParagraph"/>
              <w:spacing w:line="237" w:lineRule="exact"/>
              <w:ind w:left="185" w:right="186"/>
              <w:rPr>
                <w:sz w:val="21"/>
                <w:lang w:val="uk-UA"/>
              </w:rPr>
            </w:pPr>
            <w:r w:rsidRPr="000031E6">
              <w:rPr>
                <w:color w:val="1E1916"/>
                <w:spacing w:val="-5"/>
                <w:sz w:val="21"/>
                <w:lang w:val="uk-UA"/>
              </w:rPr>
              <w:t>50</w:t>
            </w:r>
          </w:p>
        </w:tc>
        <w:tc>
          <w:tcPr>
            <w:tcW w:w="895" w:type="dxa"/>
          </w:tcPr>
          <w:p w14:paraId="395AE0BC" w14:textId="77777777" w:rsidR="00541CCE" w:rsidRPr="000031E6" w:rsidRDefault="00EB0C3C">
            <w:pPr>
              <w:pStyle w:val="TableParagraph"/>
              <w:spacing w:line="237" w:lineRule="exact"/>
              <w:ind w:right="5"/>
              <w:rPr>
                <w:sz w:val="21"/>
                <w:lang w:val="uk-UA"/>
              </w:rPr>
            </w:pPr>
            <w:r w:rsidRPr="000031E6">
              <w:rPr>
                <w:color w:val="1E1916"/>
                <w:w w:val="99"/>
                <w:sz w:val="21"/>
                <w:lang w:val="uk-UA"/>
              </w:rPr>
              <w:t>–</w:t>
            </w:r>
          </w:p>
        </w:tc>
        <w:tc>
          <w:tcPr>
            <w:tcW w:w="876" w:type="dxa"/>
          </w:tcPr>
          <w:p w14:paraId="6E6C4FE1" w14:textId="77777777" w:rsidR="00541CCE" w:rsidRPr="000031E6" w:rsidRDefault="00EB0C3C">
            <w:pPr>
              <w:pStyle w:val="TableParagraph"/>
              <w:spacing w:line="237" w:lineRule="exact"/>
              <w:ind w:right="10"/>
              <w:rPr>
                <w:sz w:val="21"/>
                <w:lang w:val="uk-UA"/>
              </w:rPr>
            </w:pPr>
            <w:r w:rsidRPr="000031E6">
              <w:rPr>
                <w:color w:val="1E1916"/>
                <w:w w:val="99"/>
                <w:sz w:val="21"/>
                <w:lang w:val="uk-UA"/>
              </w:rPr>
              <w:t>–</w:t>
            </w:r>
          </w:p>
        </w:tc>
        <w:tc>
          <w:tcPr>
            <w:tcW w:w="876" w:type="dxa"/>
          </w:tcPr>
          <w:p w14:paraId="4C4164CC" w14:textId="77777777" w:rsidR="00541CCE" w:rsidRPr="000031E6" w:rsidRDefault="00EB0C3C">
            <w:pPr>
              <w:pStyle w:val="TableParagraph"/>
              <w:spacing w:line="237" w:lineRule="exact"/>
              <w:ind w:right="14"/>
              <w:rPr>
                <w:sz w:val="21"/>
                <w:lang w:val="uk-UA"/>
              </w:rPr>
            </w:pPr>
            <w:r w:rsidRPr="000031E6">
              <w:rPr>
                <w:color w:val="1E1916"/>
                <w:w w:val="99"/>
                <w:sz w:val="21"/>
                <w:lang w:val="uk-UA"/>
              </w:rPr>
              <w:t>–</w:t>
            </w:r>
          </w:p>
        </w:tc>
        <w:tc>
          <w:tcPr>
            <w:tcW w:w="876" w:type="dxa"/>
          </w:tcPr>
          <w:p w14:paraId="03C4BBE8" w14:textId="77777777" w:rsidR="00541CCE" w:rsidRPr="000031E6" w:rsidRDefault="00EB0C3C">
            <w:pPr>
              <w:pStyle w:val="TableParagraph"/>
              <w:spacing w:line="237" w:lineRule="exact"/>
              <w:ind w:right="18"/>
              <w:rPr>
                <w:sz w:val="21"/>
                <w:lang w:val="uk-UA"/>
              </w:rPr>
            </w:pPr>
            <w:r w:rsidRPr="000031E6">
              <w:rPr>
                <w:color w:val="1E1916"/>
                <w:w w:val="99"/>
                <w:sz w:val="21"/>
                <w:lang w:val="uk-UA"/>
              </w:rPr>
              <w:t>–</w:t>
            </w:r>
          </w:p>
        </w:tc>
        <w:tc>
          <w:tcPr>
            <w:tcW w:w="876" w:type="dxa"/>
          </w:tcPr>
          <w:p w14:paraId="2D6965EF" w14:textId="77777777" w:rsidR="00541CCE" w:rsidRPr="000031E6" w:rsidRDefault="00EB0C3C">
            <w:pPr>
              <w:pStyle w:val="TableParagraph"/>
              <w:spacing w:line="237" w:lineRule="exact"/>
              <w:ind w:right="22"/>
              <w:rPr>
                <w:sz w:val="21"/>
                <w:lang w:val="uk-UA"/>
              </w:rPr>
            </w:pPr>
            <w:r w:rsidRPr="000031E6">
              <w:rPr>
                <w:color w:val="1E1916"/>
                <w:w w:val="99"/>
                <w:sz w:val="21"/>
                <w:lang w:val="uk-UA"/>
              </w:rPr>
              <w:t>–</w:t>
            </w:r>
          </w:p>
        </w:tc>
        <w:tc>
          <w:tcPr>
            <w:tcW w:w="881" w:type="dxa"/>
          </w:tcPr>
          <w:p w14:paraId="3F785392" w14:textId="77777777" w:rsidR="00541CCE" w:rsidRPr="000031E6" w:rsidRDefault="00EB0C3C">
            <w:pPr>
              <w:pStyle w:val="TableParagraph"/>
              <w:spacing w:line="237" w:lineRule="exact"/>
              <w:ind w:right="31"/>
              <w:rPr>
                <w:sz w:val="21"/>
                <w:lang w:val="uk-UA"/>
              </w:rPr>
            </w:pPr>
            <w:r w:rsidRPr="000031E6">
              <w:rPr>
                <w:color w:val="1E1916"/>
                <w:w w:val="99"/>
                <w:sz w:val="21"/>
                <w:lang w:val="uk-UA"/>
              </w:rPr>
              <w:t>–</w:t>
            </w:r>
          </w:p>
        </w:tc>
      </w:tr>
    </w:tbl>
    <w:p w14:paraId="37225B29" w14:textId="77777777" w:rsidR="00541CCE" w:rsidRPr="000031E6" w:rsidRDefault="00541CCE">
      <w:pPr>
        <w:spacing w:line="237" w:lineRule="exact"/>
        <w:rPr>
          <w:sz w:val="21"/>
          <w:lang w:val="uk-UA"/>
        </w:rPr>
        <w:sectPr w:rsidR="00541CCE" w:rsidRPr="000031E6">
          <w:headerReference w:type="default" r:id="rId143"/>
          <w:footerReference w:type="default" r:id="rId144"/>
          <w:pgSz w:w="16840" w:h="11920" w:orient="landscape"/>
          <w:pgMar w:top="1720" w:right="1020" w:bottom="280" w:left="1300" w:header="1527" w:footer="0" w:gutter="0"/>
          <w:cols w:space="720"/>
        </w:sectPr>
      </w:pPr>
    </w:p>
    <w:p w14:paraId="3C100006" w14:textId="77777777" w:rsidR="00541CCE" w:rsidRPr="000031E6" w:rsidRDefault="005E1B30">
      <w:pPr>
        <w:pStyle w:val="a3"/>
        <w:spacing w:before="37" w:after="51"/>
        <w:ind w:left="115"/>
        <w:rPr>
          <w:lang w:val="uk-UA"/>
        </w:rPr>
      </w:pPr>
      <w:r>
        <w:rPr>
          <w:lang w:val="uk-UA"/>
        </w:rPr>
        <w:lastRenderedPageBreak/>
        <w:pict w14:anchorId="222BBACE">
          <v:shape id="docshape161" o:spid="_x0000_s1130" type="#_x0000_t202" style="position:absolute;left:0;text-align:left;margin-left:798.35pt;margin-top:42.25pt;width:11pt;height:79.45pt;z-index:15789568;mso-position-horizontal-relative:page;mso-position-vertical-relative:page" filled="f" stroked="f">
            <v:textbox style="layout-flow:vertical" inset="0,0,0,0">
              <w:txbxContent>
                <w:p w14:paraId="6D6032FD"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02AA3480">
          <v:shape id="docshape162" o:spid="_x0000_s1129" type="#_x0000_t202" style="position:absolute;left:0;text-align:left;margin-left:44.05pt;margin-top:42.25pt;width:11pt;height:17pt;z-index:15790080;mso-position-horizontal-relative:page;mso-position-vertical-relative:page" filled="f" stroked="f">
            <v:textbox style="layout-flow:vertical" inset="0,0,0,0">
              <w:txbxContent>
                <w:p w14:paraId="39F2056E" w14:textId="77777777" w:rsidR="00387F9D" w:rsidRDefault="00387F9D">
                  <w:pPr>
                    <w:spacing w:line="198" w:lineRule="exact"/>
                    <w:ind w:left="20"/>
                    <w:rPr>
                      <w:sz w:val="18"/>
                    </w:rPr>
                  </w:pPr>
                  <w:r>
                    <w:rPr>
                      <w:color w:val="1E1916"/>
                      <w:spacing w:val="-5"/>
                      <w:sz w:val="18"/>
                    </w:rPr>
                    <w:t>102</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Д.2</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23AC0E21" w14:textId="77777777">
        <w:trPr>
          <w:trHeight w:val="335"/>
        </w:trPr>
        <w:tc>
          <w:tcPr>
            <w:tcW w:w="2840" w:type="dxa"/>
          </w:tcPr>
          <w:p w14:paraId="4CDDAEA3"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6F816F7D"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539F0B2A"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177C34BC"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12FFC80C"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79AA2D3A"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1096051B"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664E9A2C"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707D811E" w14:textId="77777777" w:rsidR="00541CCE" w:rsidRPr="000031E6" w:rsidRDefault="00EB0C3C">
            <w:pPr>
              <w:pStyle w:val="TableParagraph"/>
              <w:spacing w:before="83" w:line="232" w:lineRule="exact"/>
              <w:ind w:right="380"/>
              <w:jc w:val="right"/>
              <w:rPr>
                <w:sz w:val="21"/>
                <w:lang w:val="uk-UA"/>
              </w:rPr>
            </w:pPr>
            <w:r w:rsidRPr="000031E6">
              <w:rPr>
                <w:color w:val="1E1916"/>
                <w:w w:val="99"/>
                <w:sz w:val="21"/>
                <w:lang w:val="uk-UA"/>
              </w:rPr>
              <w:t>9</w:t>
            </w:r>
          </w:p>
        </w:tc>
        <w:tc>
          <w:tcPr>
            <w:tcW w:w="876" w:type="dxa"/>
          </w:tcPr>
          <w:p w14:paraId="19CF54C3"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41F36FDE"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331765E0"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4970681F" w14:textId="77777777">
        <w:trPr>
          <w:trHeight w:val="1070"/>
        </w:trPr>
        <w:tc>
          <w:tcPr>
            <w:tcW w:w="2840" w:type="dxa"/>
          </w:tcPr>
          <w:p w14:paraId="1AA6D3F8" w14:textId="77777777" w:rsidR="00541CCE" w:rsidRPr="000031E6" w:rsidRDefault="00EB0C3C">
            <w:pPr>
              <w:pStyle w:val="TableParagraph"/>
              <w:spacing w:before="50" w:line="250" w:lineRule="atLeast"/>
              <w:ind w:left="61" w:right="56"/>
              <w:jc w:val="left"/>
              <w:rPr>
                <w:sz w:val="21"/>
                <w:lang w:val="uk-UA"/>
              </w:rPr>
            </w:pPr>
            <w:r w:rsidRPr="000031E6">
              <w:rPr>
                <w:color w:val="1E1916"/>
                <w:sz w:val="21"/>
                <w:lang w:val="uk-UA"/>
              </w:rPr>
              <w:t>50. Приміщення повітроду- вок і компресорів, решіток- дробарок,</w:t>
            </w:r>
            <w:r w:rsidRPr="000031E6">
              <w:rPr>
                <w:color w:val="1E1916"/>
                <w:spacing w:val="-15"/>
                <w:sz w:val="21"/>
                <w:lang w:val="uk-UA"/>
              </w:rPr>
              <w:t xml:space="preserve"> </w:t>
            </w:r>
            <w:r w:rsidRPr="000031E6">
              <w:rPr>
                <w:color w:val="1E1916"/>
                <w:sz w:val="21"/>
                <w:lang w:val="uk-UA"/>
              </w:rPr>
              <w:t>барабанних</w:t>
            </w:r>
            <w:r w:rsidRPr="000031E6">
              <w:rPr>
                <w:color w:val="1E1916"/>
                <w:spacing w:val="-15"/>
                <w:sz w:val="21"/>
                <w:lang w:val="uk-UA"/>
              </w:rPr>
              <w:t xml:space="preserve"> </w:t>
            </w:r>
            <w:r w:rsidRPr="000031E6">
              <w:rPr>
                <w:color w:val="1E1916"/>
                <w:sz w:val="21"/>
                <w:lang w:val="uk-UA"/>
              </w:rPr>
              <w:t>сіток і мікрофільтрів</w:t>
            </w:r>
          </w:p>
        </w:tc>
        <w:tc>
          <w:tcPr>
            <w:tcW w:w="2730" w:type="dxa"/>
          </w:tcPr>
          <w:p w14:paraId="0D1E8B9E"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7DEDA8D" w14:textId="77777777" w:rsidR="00541CCE" w:rsidRPr="000031E6" w:rsidRDefault="00EB0C3C">
            <w:pPr>
              <w:pStyle w:val="TableParagraph"/>
              <w:spacing w:before="35"/>
              <w:ind w:left="80" w:right="74"/>
              <w:rPr>
                <w:sz w:val="16"/>
                <w:lang w:val="uk-UA"/>
              </w:rPr>
            </w:pPr>
            <w:r w:rsidRPr="000031E6">
              <w:rPr>
                <w:color w:val="1E1916"/>
                <w:spacing w:val="-2"/>
                <w:sz w:val="21"/>
                <w:lang w:val="uk-UA"/>
              </w:rPr>
              <w:t>VІг</w:t>
            </w:r>
            <w:r w:rsidRPr="000031E6">
              <w:rPr>
                <w:color w:val="1E1916"/>
                <w:spacing w:val="-2"/>
                <w:position w:val="9"/>
                <w:sz w:val="16"/>
                <w:lang w:val="uk-UA"/>
              </w:rPr>
              <w:t>6)</w:t>
            </w:r>
          </w:p>
        </w:tc>
        <w:tc>
          <w:tcPr>
            <w:tcW w:w="1036" w:type="dxa"/>
          </w:tcPr>
          <w:p w14:paraId="6B734F3A"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41B35583"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17E45CBB"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2EC6391E"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0589FCCF"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9B43A90"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323763FB"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2035A78"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5B26F9C"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421EE12D" w14:textId="77777777">
        <w:trPr>
          <w:trHeight w:val="570"/>
        </w:trPr>
        <w:tc>
          <w:tcPr>
            <w:tcW w:w="2840" w:type="dxa"/>
          </w:tcPr>
          <w:p w14:paraId="78574CCB"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51.</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приготу- вання реагентів</w:t>
            </w:r>
          </w:p>
        </w:tc>
        <w:tc>
          <w:tcPr>
            <w:tcW w:w="2730" w:type="dxa"/>
          </w:tcPr>
          <w:p w14:paraId="4829F84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D270222" w14:textId="77777777" w:rsidR="00541CCE" w:rsidRPr="000031E6" w:rsidRDefault="00EB0C3C">
            <w:pPr>
              <w:pStyle w:val="TableParagraph"/>
              <w:ind w:left="80" w:right="73"/>
              <w:rPr>
                <w:sz w:val="21"/>
                <w:lang w:val="uk-UA"/>
              </w:rPr>
            </w:pPr>
            <w:r w:rsidRPr="000031E6">
              <w:rPr>
                <w:color w:val="1E1916"/>
                <w:spacing w:val="-2"/>
                <w:sz w:val="21"/>
                <w:lang w:val="uk-UA"/>
              </w:rPr>
              <w:t>VІІІа</w:t>
            </w:r>
          </w:p>
        </w:tc>
        <w:tc>
          <w:tcPr>
            <w:tcW w:w="1036" w:type="dxa"/>
          </w:tcPr>
          <w:p w14:paraId="2C897E43"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31BD94C0"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51005D5F"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160AD444"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387DE482" w14:textId="77777777" w:rsidR="00541CCE" w:rsidRPr="000031E6" w:rsidRDefault="00EB0C3C">
            <w:pPr>
              <w:pStyle w:val="TableParagraph"/>
              <w:ind w:left="188" w:right="198"/>
              <w:rPr>
                <w:sz w:val="21"/>
                <w:lang w:val="uk-UA"/>
              </w:rPr>
            </w:pPr>
            <w:r w:rsidRPr="000031E6">
              <w:rPr>
                <w:color w:val="1E1916"/>
                <w:spacing w:val="-5"/>
                <w:sz w:val="21"/>
                <w:lang w:val="uk-UA"/>
              </w:rPr>
              <w:t>20</w:t>
            </w:r>
          </w:p>
        </w:tc>
        <w:tc>
          <w:tcPr>
            <w:tcW w:w="876" w:type="dxa"/>
          </w:tcPr>
          <w:p w14:paraId="50B424B8"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29F18A5A"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2555A90" w14:textId="77777777" w:rsidR="00541CCE" w:rsidRPr="000031E6" w:rsidRDefault="00EB0C3C">
            <w:pPr>
              <w:pStyle w:val="TableParagraph"/>
              <w:ind w:left="179" w:right="202"/>
              <w:rPr>
                <w:sz w:val="21"/>
                <w:lang w:val="uk-UA"/>
              </w:rPr>
            </w:pPr>
            <w:r w:rsidRPr="000031E6">
              <w:rPr>
                <w:color w:val="1E1916"/>
                <w:spacing w:val="-5"/>
                <w:sz w:val="21"/>
                <w:lang w:val="uk-UA"/>
              </w:rPr>
              <w:t>0,5</w:t>
            </w:r>
          </w:p>
        </w:tc>
        <w:tc>
          <w:tcPr>
            <w:tcW w:w="881" w:type="dxa"/>
          </w:tcPr>
          <w:p w14:paraId="0F80252D" w14:textId="77777777" w:rsidR="00541CCE" w:rsidRPr="000031E6" w:rsidRDefault="00EB0C3C">
            <w:pPr>
              <w:pStyle w:val="TableParagraph"/>
              <w:ind w:left="56" w:right="88"/>
              <w:rPr>
                <w:sz w:val="21"/>
                <w:lang w:val="uk-UA"/>
              </w:rPr>
            </w:pPr>
            <w:r w:rsidRPr="000031E6">
              <w:rPr>
                <w:color w:val="1E1916"/>
                <w:spacing w:val="-5"/>
                <w:sz w:val="21"/>
                <w:lang w:val="uk-UA"/>
              </w:rPr>
              <w:t>0,3</w:t>
            </w:r>
          </w:p>
        </w:tc>
      </w:tr>
      <w:tr w:rsidR="00541CCE" w:rsidRPr="000031E6" w14:paraId="5AB10783" w14:textId="77777777">
        <w:trPr>
          <w:trHeight w:val="630"/>
        </w:trPr>
        <w:tc>
          <w:tcPr>
            <w:tcW w:w="2840" w:type="dxa"/>
          </w:tcPr>
          <w:p w14:paraId="35B14D2C" w14:textId="77777777" w:rsidR="00541CCE" w:rsidRPr="000031E6" w:rsidRDefault="00EB0C3C">
            <w:pPr>
              <w:pStyle w:val="TableParagraph"/>
              <w:spacing w:before="0" w:line="310" w:lineRule="exact"/>
              <w:ind w:left="61" w:right="279"/>
              <w:jc w:val="left"/>
              <w:rPr>
                <w:sz w:val="21"/>
                <w:lang w:val="uk-UA"/>
              </w:rPr>
            </w:pPr>
            <w:r w:rsidRPr="000031E6">
              <w:rPr>
                <w:color w:val="1E1916"/>
                <w:sz w:val="21"/>
                <w:lang w:val="uk-UA"/>
              </w:rPr>
              <w:t>52.</w:t>
            </w:r>
            <w:r w:rsidRPr="000031E6">
              <w:rPr>
                <w:color w:val="1E1916"/>
                <w:spacing w:val="-15"/>
                <w:sz w:val="21"/>
                <w:lang w:val="uk-UA"/>
              </w:rPr>
              <w:t xml:space="preserve"> </w:t>
            </w:r>
            <w:r w:rsidRPr="000031E6">
              <w:rPr>
                <w:color w:val="1E1916"/>
                <w:sz w:val="21"/>
                <w:lang w:val="uk-UA"/>
              </w:rPr>
              <w:t>Фільтрувальний</w:t>
            </w:r>
            <w:r w:rsidRPr="000031E6">
              <w:rPr>
                <w:color w:val="1E1916"/>
                <w:spacing w:val="-15"/>
                <w:sz w:val="21"/>
                <w:lang w:val="uk-UA"/>
              </w:rPr>
              <w:t xml:space="preserve"> </w:t>
            </w:r>
            <w:r w:rsidRPr="000031E6">
              <w:rPr>
                <w:color w:val="1E1916"/>
                <w:sz w:val="21"/>
                <w:lang w:val="uk-UA"/>
              </w:rPr>
              <w:t>зал: а) верхній майданчик;</w:t>
            </w:r>
          </w:p>
        </w:tc>
        <w:tc>
          <w:tcPr>
            <w:tcW w:w="2730" w:type="dxa"/>
          </w:tcPr>
          <w:p w14:paraId="6DEA51F2" w14:textId="77777777" w:rsidR="00541CCE" w:rsidRPr="000031E6" w:rsidRDefault="00541CCE">
            <w:pPr>
              <w:pStyle w:val="TableParagraph"/>
              <w:spacing w:before="0"/>
              <w:jc w:val="left"/>
              <w:rPr>
                <w:sz w:val="20"/>
                <w:lang w:val="uk-UA"/>
              </w:rPr>
            </w:pPr>
          </w:p>
          <w:p w14:paraId="51569D42" w14:textId="77777777" w:rsidR="00541CCE" w:rsidRPr="000031E6" w:rsidRDefault="00EB0C3C">
            <w:pPr>
              <w:pStyle w:val="TableParagraph"/>
              <w:spacing w:before="14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02DBDFFF" w14:textId="77777777" w:rsidR="00541CCE" w:rsidRPr="000031E6" w:rsidRDefault="00541CCE">
            <w:pPr>
              <w:pStyle w:val="TableParagraph"/>
              <w:spacing w:before="0"/>
              <w:jc w:val="left"/>
              <w:rPr>
                <w:sz w:val="20"/>
                <w:lang w:val="uk-UA"/>
              </w:rPr>
            </w:pPr>
          </w:p>
          <w:p w14:paraId="482CE625" w14:textId="77777777" w:rsidR="00541CCE" w:rsidRPr="000031E6" w:rsidRDefault="00EB0C3C">
            <w:pPr>
              <w:pStyle w:val="TableParagraph"/>
              <w:spacing w:before="148" w:line="232" w:lineRule="exact"/>
              <w:ind w:left="80" w:right="73"/>
              <w:rPr>
                <w:sz w:val="21"/>
                <w:lang w:val="uk-UA"/>
              </w:rPr>
            </w:pPr>
            <w:r w:rsidRPr="000031E6">
              <w:rPr>
                <w:color w:val="1E1916"/>
                <w:spacing w:val="-2"/>
                <w:sz w:val="21"/>
                <w:lang w:val="uk-UA"/>
              </w:rPr>
              <w:t>VІІІа</w:t>
            </w:r>
          </w:p>
        </w:tc>
        <w:tc>
          <w:tcPr>
            <w:tcW w:w="1036" w:type="dxa"/>
          </w:tcPr>
          <w:p w14:paraId="7D85EF3C" w14:textId="77777777" w:rsidR="00541CCE" w:rsidRPr="000031E6" w:rsidRDefault="00541CCE">
            <w:pPr>
              <w:pStyle w:val="TableParagraph"/>
              <w:spacing w:before="0"/>
              <w:jc w:val="left"/>
              <w:rPr>
                <w:sz w:val="20"/>
                <w:lang w:val="uk-UA"/>
              </w:rPr>
            </w:pPr>
          </w:p>
          <w:p w14:paraId="1637C0D1" w14:textId="77777777" w:rsidR="00541CCE" w:rsidRPr="000031E6" w:rsidRDefault="00EB0C3C">
            <w:pPr>
              <w:pStyle w:val="TableParagraph"/>
              <w:spacing w:before="148" w:line="232" w:lineRule="exact"/>
              <w:ind w:left="456"/>
              <w:jc w:val="left"/>
              <w:rPr>
                <w:sz w:val="21"/>
                <w:lang w:val="uk-UA"/>
              </w:rPr>
            </w:pPr>
            <w:r w:rsidRPr="000031E6">
              <w:rPr>
                <w:color w:val="1E1916"/>
                <w:w w:val="99"/>
                <w:sz w:val="21"/>
                <w:lang w:val="uk-UA"/>
              </w:rPr>
              <w:t>–</w:t>
            </w:r>
          </w:p>
        </w:tc>
        <w:tc>
          <w:tcPr>
            <w:tcW w:w="765" w:type="dxa"/>
          </w:tcPr>
          <w:p w14:paraId="73ECDAAE" w14:textId="77777777" w:rsidR="00541CCE" w:rsidRPr="000031E6" w:rsidRDefault="00541CCE">
            <w:pPr>
              <w:pStyle w:val="TableParagraph"/>
              <w:spacing w:before="0"/>
              <w:jc w:val="left"/>
              <w:rPr>
                <w:sz w:val="20"/>
                <w:lang w:val="uk-UA"/>
              </w:rPr>
            </w:pPr>
          </w:p>
          <w:p w14:paraId="608E2D5C" w14:textId="77777777" w:rsidR="00541CCE" w:rsidRPr="000031E6" w:rsidRDefault="00EB0C3C">
            <w:pPr>
              <w:pStyle w:val="TableParagraph"/>
              <w:spacing w:before="148" w:line="232" w:lineRule="exact"/>
              <w:ind w:left="1"/>
              <w:rPr>
                <w:sz w:val="21"/>
                <w:lang w:val="uk-UA"/>
              </w:rPr>
            </w:pPr>
            <w:r w:rsidRPr="000031E6">
              <w:rPr>
                <w:color w:val="1E1916"/>
                <w:w w:val="99"/>
                <w:sz w:val="21"/>
                <w:lang w:val="uk-UA"/>
              </w:rPr>
              <w:t>–</w:t>
            </w:r>
          </w:p>
        </w:tc>
        <w:tc>
          <w:tcPr>
            <w:tcW w:w="817" w:type="dxa"/>
          </w:tcPr>
          <w:p w14:paraId="496F0ED8" w14:textId="77777777" w:rsidR="00541CCE" w:rsidRPr="000031E6" w:rsidRDefault="00541CCE">
            <w:pPr>
              <w:pStyle w:val="TableParagraph"/>
              <w:spacing w:before="0"/>
              <w:jc w:val="left"/>
              <w:rPr>
                <w:sz w:val="20"/>
                <w:lang w:val="uk-UA"/>
              </w:rPr>
            </w:pPr>
          </w:p>
          <w:p w14:paraId="449947F0" w14:textId="77777777" w:rsidR="00541CCE" w:rsidRPr="000031E6" w:rsidRDefault="00EB0C3C">
            <w:pPr>
              <w:pStyle w:val="TableParagraph"/>
              <w:spacing w:before="148" w:line="232" w:lineRule="exact"/>
              <w:ind w:left="185" w:right="186"/>
              <w:rPr>
                <w:sz w:val="21"/>
                <w:lang w:val="uk-UA"/>
              </w:rPr>
            </w:pPr>
            <w:r w:rsidRPr="000031E6">
              <w:rPr>
                <w:color w:val="1E1916"/>
                <w:spacing w:val="-5"/>
                <w:sz w:val="21"/>
                <w:lang w:val="uk-UA"/>
              </w:rPr>
              <w:t>200</w:t>
            </w:r>
          </w:p>
        </w:tc>
        <w:tc>
          <w:tcPr>
            <w:tcW w:w="895" w:type="dxa"/>
          </w:tcPr>
          <w:p w14:paraId="4769A95D" w14:textId="77777777" w:rsidR="00541CCE" w:rsidRPr="000031E6" w:rsidRDefault="00541CCE">
            <w:pPr>
              <w:pStyle w:val="TableParagraph"/>
              <w:spacing w:before="0"/>
              <w:jc w:val="left"/>
              <w:rPr>
                <w:sz w:val="20"/>
                <w:lang w:val="uk-UA"/>
              </w:rPr>
            </w:pPr>
          </w:p>
          <w:p w14:paraId="3B933332" w14:textId="77777777" w:rsidR="00541CCE" w:rsidRPr="000031E6" w:rsidRDefault="00EB0C3C">
            <w:pPr>
              <w:pStyle w:val="TableParagraph"/>
              <w:spacing w:before="148" w:line="232" w:lineRule="exact"/>
              <w:ind w:left="7" w:right="12"/>
              <w:rPr>
                <w:sz w:val="21"/>
                <w:lang w:val="uk-UA"/>
              </w:rPr>
            </w:pPr>
            <w:r w:rsidRPr="000031E6">
              <w:rPr>
                <w:color w:val="1E1916"/>
                <w:spacing w:val="-5"/>
                <w:sz w:val="21"/>
                <w:lang w:val="uk-UA"/>
              </w:rPr>
              <w:t>40</w:t>
            </w:r>
          </w:p>
        </w:tc>
        <w:tc>
          <w:tcPr>
            <w:tcW w:w="876" w:type="dxa"/>
          </w:tcPr>
          <w:p w14:paraId="191FD9E9" w14:textId="77777777" w:rsidR="00541CCE" w:rsidRPr="000031E6" w:rsidRDefault="00541CCE">
            <w:pPr>
              <w:pStyle w:val="TableParagraph"/>
              <w:spacing w:before="0"/>
              <w:jc w:val="left"/>
              <w:rPr>
                <w:sz w:val="20"/>
                <w:lang w:val="uk-UA"/>
              </w:rPr>
            </w:pPr>
          </w:p>
          <w:p w14:paraId="75F783D4" w14:textId="77777777" w:rsidR="00541CCE" w:rsidRPr="000031E6" w:rsidRDefault="00EB0C3C">
            <w:pPr>
              <w:pStyle w:val="TableParagraph"/>
              <w:spacing w:before="148" w:line="232" w:lineRule="exact"/>
              <w:ind w:left="188" w:right="198"/>
              <w:rPr>
                <w:sz w:val="21"/>
                <w:lang w:val="uk-UA"/>
              </w:rPr>
            </w:pPr>
            <w:r w:rsidRPr="000031E6">
              <w:rPr>
                <w:color w:val="1E1916"/>
                <w:spacing w:val="-5"/>
                <w:sz w:val="21"/>
                <w:lang w:val="uk-UA"/>
              </w:rPr>
              <w:t>10</w:t>
            </w:r>
          </w:p>
        </w:tc>
        <w:tc>
          <w:tcPr>
            <w:tcW w:w="876" w:type="dxa"/>
          </w:tcPr>
          <w:p w14:paraId="33894118" w14:textId="77777777" w:rsidR="00541CCE" w:rsidRPr="000031E6" w:rsidRDefault="00541CCE">
            <w:pPr>
              <w:pStyle w:val="TableParagraph"/>
              <w:spacing w:before="0"/>
              <w:jc w:val="left"/>
              <w:rPr>
                <w:sz w:val="20"/>
                <w:lang w:val="uk-UA"/>
              </w:rPr>
            </w:pPr>
          </w:p>
          <w:p w14:paraId="339310E8" w14:textId="77777777" w:rsidR="00541CCE" w:rsidRPr="000031E6" w:rsidRDefault="00EB0C3C">
            <w:pPr>
              <w:pStyle w:val="TableParagraph"/>
              <w:spacing w:before="148" w:line="232" w:lineRule="exact"/>
              <w:ind w:right="380"/>
              <w:jc w:val="right"/>
              <w:rPr>
                <w:sz w:val="21"/>
                <w:lang w:val="uk-UA"/>
              </w:rPr>
            </w:pPr>
            <w:r w:rsidRPr="000031E6">
              <w:rPr>
                <w:color w:val="1E1916"/>
                <w:w w:val="99"/>
                <w:sz w:val="21"/>
                <w:lang w:val="uk-UA"/>
              </w:rPr>
              <w:t>–</w:t>
            </w:r>
          </w:p>
        </w:tc>
        <w:tc>
          <w:tcPr>
            <w:tcW w:w="876" w:type="dxa"/>
          </w:tcPr>
          <w:p w14:paraId="2BFC704B" w14:textId="77777777" w:rsidR="00541CCE" w:rsidRPr="000031E6" w:rsidRDefault="00541CCE">
            <w:pPr>
              <w:pStyle w:val="TableParagraph"/>
              <w:spacing w:before="0"/>
              <w:jc w:val="left"/>
              <w:rPr>
                <w:sz w:val="20"/>
                <w:lang w:val="uk-UA"/>
              </w:rPr>
            </w:pPr>
          </w:p>
          <w:p w14:paraId="0E6CC930" w14:textId="77777777" w:rsidR="00541CCE" w:rsidRPr="000031E6" w:rsidRDefault="00EB0C3C">
            <w:pPr>
              <w:pStyle w:val="TableParagraph"/>
              <w:spacing w:before="148" w:line="232" w:lineRule="exact"/>
              <w:ind w:right="18"/>
              <w:rPr>
                <w:sz w:val="21"/>
                <w:lang w:val="uk-UA"/>
              </w:rPr>
            </w:pPr>
            <w:r w:rsidRPr="000031E6">
              <w:rPr>
                <w:color w:val="1E1916"/>
                <w:w w:val="99"/>
                <w:sz w:val="21"/>
                <w:lang w:val="uk-UA"/>
              </w:rPr>
              <w:t>–</w:t>
            </w:r>
          </w:p>
        </w:tc>
        <w:tc>
          <w:tcPr>
            <w:tcW w:w="876" w:type="dxa"/>
          </w:tcPr>
          <w:p w14:paraId="7E6EE50A" w14:textId="77777777" w:rsidR="00541CCE" w:rsidRPr="000031E6" w:rsidRDefault="00541CCE">
            <w:pPr>
              <w:pStyle w:val="TableParagraph"/>
              <w:spacing w:before="0"/>
              <w:jc w:val="left"/>
              <w:rPr>
                <w:sz w:val="20"/>
                <w:lang w:val="uk-UA"/>
              </w:rPr>
            </w:pPr>
          </w:p>
          <w:p w14:paraId="7F55B015" w14:textId="77777777" w:rsidR="00541CCE" w:rsidRPr="000031E6" w:rsidRDefault="00EB0C3C">
            <w:pPr>
              <w:pStyle w:val="TableParagraph"/>
              <w:spacing w:before="148" w:line="232" w:lineRule="exact"/>
              <w:ind w:left="179" w:right="202"/>
              <w:rPr>
                <w:sz w:val="21"/>
                <w:lang w:val="uk-UA"/>
              </w:rPr>
            </w:pPr>
            <w:r w:rsidRPr="000031E6">
              <w:rPr>
                <w:color w:val="1E1916"/>
                <w:spacing w:val="-5"/>
                <w:sz w:val="21"/>
                <w:lang w:val="uk-UA"/>
              </w:rPr>
              <w:t>1,8</w:t>
            </w:r>
          </w:p>
        </w:tc>
        <w:tc>
          <w:tcPr>
            <w:tcW w:w="881" w:type="dxa"/>
          </w:tcPr>
          <w:p w14:paraId="155114C9" w14:textId="77777777" w:rsidR="00541CCE" w:rsidRPr="000031E6" w:rsidRDefault="00541CCE">
            <w:pPr>
              <w:pStyle w:val="TableParagraph"/>
              <w:spacing w:before="0"/>
              <w:jc w:val="left"/>
              <w:rPr>
                <w:sz w:val="20"/>
                <w:lang w:val="uk-UA"/>
              </w:rPr>
            </w:pPr>
          </w:p>
          <w:p w14:paraId="62971FEF" w14:textId="77777777" w:rsidR="00541CCE" w:rsidRPr="000031E6" w:rsidRDefault="00EB0C3C">
            <w:pPr>
              <w:pStyle w:val="TableParagraph"/>
              <w:spacing w:before="148" w:line="232" w:lineRule="exact"/>
              <w:ind w:left="56" w:right="88"/>
              <w:rPr>
                <w:sz w:val="21"/>
                <w:lang w:val="uk-UA"/>
              </w:rPr>
            </w:pPr>
            <w:r w:rsidRPr="000031E6">
              <w:rPr>
                <w:color w:val="1E1916"/>
                <w:spacing w:val="-5"/>
                <w:sz w:val="21"/>
                <w:lang w:val="uk-UA"/>
              </w:rPr>
              <w:t>0,6</w:t>
            </w:r>
          </w:p>
        </w:tc>
      </w:tr>
      <w:tr w:rsidR="00541CCE" w:rsidRPr="000031E6" w14:paraId="7D170CBB" w14:textId="77777777">
        <w:trPr>
          <w:trHeight w:val="570"/>
        </w:trPr>
        <w:tc>
          <w:tcPr>
            <w:tcW w:w="2840" w:type="dxa"/>
          </w:tcPr>
          <w:p w14:paraId="547A17D0" w14:textId="77777777" w:rsidR="00541CCE" w:rsidRPr="000031E6" w:rsidRDefault="00EB0C3C">
            <w:pPr>
              <w:pStyle w:val="TableParagraph"/>
              <w:spacing w:before="50" w:line="250" w:lineRule="atLeast"/>
              <w:ind w:left="61" w:right="-15"/>
              <w:jc w:val="left"/>
              <w:rPr>
                <w:sz w:val="21"/>
                <w:lang w:val="uk-UA"/>
              </w:rPr>
            </w:pPr>
            <w:r w:rsidRPr="000031E6">
              <w:rPr>
                <w:color w:val="1E1916"/>
                <w:sz w:val="21"/>
                <w:lang w:val="uk-UA"/>
              </w:rPr>
              <w:t>б)</w:t>
            </w:r>
            <w:r w:rsidRPr="000031E6">
              <w:rPr>
                <w:color w:val="1E1916"/>
                <w:spacing w:val="-7"/>
                <w:sz w:val="21"/>
                <w:lang w:val="uk-UA"/>
              </w:rPr>
              <w:t xml:space="preserve"> </w:t>
            </w:r>
            <w:r w:rsidRPr="000031E6">
              <w:rPr>
                <w:color w:val="1E1916"/>
                <w:sz w:val="21"/>
                <w:lang w:val="uk-UA"/>
              </w:rPr>
              <w:t>нижній</w:t>
            </w:r>
            <w:r w:rsidRPr="000031E6">
              <w:rPr>
                <w:color w:val="1E1916"/>
                <w:spacing w:val="-7"/>
                <w:sz w:val="21"/>
                <w:lang w:val="uk-UA"/>
              </w:rPr>
              <w:t xml:space="preserve"> </w:t>
            </w:r>
            <w:r w:rsidRPr="000031E6">
              <w:rPr>
                <w:color w:val="1E1916"/>
                <w:sz w:val="21"/>
                <w:lang w:val="uk-UA"/>
              </w:rPr>
              <w:t>і</w:t>
            </w:r>
            <w:r w:rsidRPr="000031E6">
              <w:rPr>
                <w:color w:val="1E1916"/>
                <w:spacing w:val="-7"/>
                <w:sz w:val="21"/>
                <w:lang w:val="uk-UA"/>
              </w:rPr>
              <w:t xml:space="preserve"> </w:t>
            </w:r>
            <w:r w:rsidRPr="000031E6">
              <w:rPr>
                <w:color w:val="1E1916"/>
                <w:sz w:val="21"/>
                <w:lang w:val="uk-UA"/>
              </w:rPr>
              <w:t>проміжні</w:t>
            </w:r>
            <w:r w:rsidRPr="000031E6">
              <w:rPr>
                <w:color w:val="1E1916"/>
                <w:spacing w:val="-7"/>
                <w:sz w:val="21"/>
                <w:lang w:val="uk-UA"/>
              </w:rPr>
              <w:t xml:space="preserve"> </w:t>
            </w:r>
            <w:r w:rsidRPr="000031E6">
              <w:rPr>
                <w:color w:val="1E1916"/>
                <w:sz w:val="21"/>
                <w:lang w:val="uk-UA"/>
              </w:rPr>
              <w:t xml:space="preserve">майдан- </w:t>
            </w:r>
            <w:r w:rsidRPr="000031E6">
              <w:rPr>
                <w:color w:val="1E1916"/>
                <w:spacing w:val="-4"/>
                <w:sz w:val="21"/>
                <w:lang w:val="uk-UA"/>
              </w:rPr>
              <w:t>чики</w:t>
            </w:r>
          </w:p>
        </w:tc>
        <w:tc>
          <w:tcPr>
            <w:tcW w:w="2730" w:type="dxa"/>
          </w:tcPr>
          <w:p w14:paraId="6AF05DA0" w14:textId="77777777" w:rsidR="00541CCE" w:rsidRPr="000031E6" w:rsidRDefault="00EB0C3C">
            <w:pPr>
              <w:pStyle w:val="TableParagraph"/>
              <w:spacing w:before="50" w:line="250" w:lineRule="atLeast"/>
              <w:ind w:left="56"/>
              <w:jc w:val="left"/>
              <w:rPr>
                <w:sz w:val="21"/>
                <w:lang w:val="uk-UA"/>
              </w:rPr>
            </w:pPr>
            <w:r w:rsidRPr="000031E6">
              <w:rPr>
                <w:color w:val="1E1916"/>
                <w:sz w:val="21"/>
                <w:lang w:val="uk-UA"/>
              </w:rPr>
              <w:t>В</w:t>
            </w:r>
            <w:r w:rsidRPr="000031E6">
              <w:rPr>
                <w:color w:val="1E1916"/>
                <w:spacing w:val="-11"/>
                <w:sz w:val="21"/>
                <w:lang w:val="uk-UA"/>
              </w:rPr>
              <w:t xml:space="preserve"> </w:t>
            </w:r>
            <w:r w:rsidRPr="000031E6">
              <w:rPr>
                <w:color w:val="1E1916"/>
                <w:sz w:val="21"/>
                <w:lang w:val="uk-UA"/>
              </w:rPr>
              <w:t>–</w:t>
            </w:r>
            <w:r w:rsidRPr="000031E6">
              <w:rPr>
                <w:color w:val="1E1916"/>
                <w:spacing w:val="-11"/>
                <w:sz w:val="21"/>
                <w:lang w:val="uk-UA"/>
              </w:rPr>
              <w:t xml:space="preserve"> </w:t>
            </w:r>
            <w:r w:rsidRPr="000031E6">
              <w:rPr>
                <w:color w:val="1E1916"/>
                <w:sz w:val="21"/>
                <w:lang w:val="uk-UA"/>
              </w:rPr>
              <w:t>1,0</w:t>
            </w:r>
            <w:r w:rsidRPr="000031E6">
              <w:rPr>
                <w:color w:val="1E1916"/>
                <w:spacing w:val="-11"/>
                <w:sz w:val="21"/>
                <w:lang w:val="uk-UA"/>
              </w:rPr>
              <w:t xml:space="preserve"> </w:t>
            </w:r>
            <w:r w:rsidRPr="000031E6">
              <w:rPr>
                <w:color w:val="1E1916"/>
                <w:sz w:val="21"/>
                <w:lang w:val="uk-UA"/>
              </w:rPr>
              <w:t>(шафи</w:t>
            </w:r>
            <w:r w:rsidRPr="000031E6">
              <w:rPr>
                <w:color w:val="1E1916"/>
                <w:spacing w:val="-9"/>
                <w:sz w:val="21"/>
                <w:lang w:val="uk-UA"/>
              </w:rPr>
              <w:t xml:space="preserve"> </w:t>
            </w:r>
            <w:r w:rsidRPr="000031E6">
              <w:rPr>
                <w:color w:val="1E1916"/>
                <w:sz w:val="21"/>
                <w:lang w:val="uk-UA"/>
              </w:rPr>
              <w:t>управління, засувки, вентилі)</w:t>
            </w:r>
          </w:p>
        </w:tc>
        <w:tc>
          <w:tcPr>
            <w:tcW w:w="829" w:type="dxa"/>
          </w:tcPr>
          <w:p w14:paraId="2244C5E1" w14:textId="77777777" w:rsidR="00541CCE" w:rsidRPr="000031E6" w:rsidRDefault="00EB0C3C">
            <w:pPr>
              <w:pStyle w:val="TableParagraph"/>
              <w:ind w:left="80" w:right="73"/>
              <w:rPr>
                <w:sz w:val="21"/>
                <w:lang w:val="uk-UA"/>
              </w:rPr>
            </w:pPr>
            <w:r w:rsidRPr="000031E6">
              <w:rPr>
                <w:color w:val="1E1916"/>
                <w:spacing w:val="-2"/>
                <w:sz w:val="21"/>
                <w:lang w:val="uk-UA"/>
              </w:rPr>
              <w:t>VІІІб</w:t>
            </w:r>
          </w:p>
        </w:tc>
        <w:tc>
          <w:tcPr>
            <w:tcW w:w="1036" w:type="dxa"/>
          </w:tcPr>
          <w:p w14:paraId="4367FADE"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70FDDFC"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06C3BD08"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1E377D07"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51C433F5"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6F0A239B"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7304D6D5"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BB2AE61"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30D8829A"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D095E96" w14:textId="77777777">
        <w:trPr>
          <w:trHeight w:val="1370"/>
        </w:trPr>
        <w:tc>
          <w:tcPr>
            <w:tcW w:w="2840" w:type="dxa"/>
          </w:tcPr>
          <w:p w14:paraId="78506A60" w14:textId="77777777" w:rsidR="00541CCE" w:rsidRPr="000031E6" w:rsidRDefault="00EB0C3C">
            <w:pPr>
              <w:pStyle w:val="TableParagraph"/>
              <w:spacing w:before="68" w:line="249" w:lineRule="auto"/>
              <w:ind w:left="61"/>
              <w:jc w:val="left"/>
              <w:rPr>
                <w:sz w:val="21"/>
                <w:lang w:val="uk-UA"/>
              </w:rPr>
            </w:pPr>
            <w:r w:rsidRPr="000031E6">
              <w:rPr>
                <w:color w:val="1E1916"/>
                <w:sz w:val="21"/>
                <w:lang w:val="uk-UA"/>
              </w:rPr>
              <w:t>53.</w:t>
            </w:r>
            <w:r w:rsidRPr="000031E6">
              <w:rPr>
                <w:color w:val="1E1916"/>
                <w:spacing w:val="-15"/>
                <w:sz w:val="21"/>
                <w:lang w:val="uk-UA"/>
              </w:rPr>
              <w:t xml:space="preserve"> </w:t>
            </w:r>
            <w:r w:rsidRPr="000031E6">
              <w:rPr>
                <w:color w:val="1E1916"/>
                <w:sz w:val="21"/>
                <w:lang w:val="uk-UA"/>
              </w:rPr>
              <w:t>Пісколовки,</w:t>
            </w:r>
            <w:r w:rsidRPr="000031E6">
              <w:rPr>
                <w:color w:val="1E1916"/>
                <w:spacing w:val="-15"/>
                <w:sz w:val="21"/>
                <w:lang w:val="uk-UA"/>
              </w:rPr>
              <w:t xml:space="preserve"> </w:t>
            </w:r>
            <w:r w:rsidRPr="000031E6">
              <w:rPr>
                <w:color w:val="1E1916"/>
                <w:sz w:val="21"/>
                <w:lang w:val="uk-UA"/>
              </w:rPr>
              <w:t>біофільтри, преаератори, аеротенки, відстійники тощо, споруди очищення стічної води:</w:t>
            </w:r>
          </w:p>
          <w:p w14:paraId="400DDC3C" w14:textId="77777777" w:rsidR="00541CCE" w:rsidRPr="000031E6" w:rsidRDefault="00EB0C3C">
            <w:pPr>
              <w:pStyle w:val="TableParagraph"/>
              <w:spacing w:before="45" w:line="232" w:lineRule="exact"/>
              <w:ind w:left="61"/>
              <w:jc w:val="left"/>
              <w:rPr>
                <w:sz w:val="21"/>
                <w:lang w:val="uk-UA"/>
              </w:rPr>
            </w:pPr>
            <w:r w:rsidRPr="000031E6">
              <w:rPr>
                <w:color w:val="1E1916"/>
                <w:sz w:val="21"/>
                <w:lang w:val="uk-UA"/>
              </w:rPr>
              <w:t>а)</w:t>
            </w:r>
            <w:r w:rsidRPr="000031E6">
              <w:rPr>
                <w:color w:val="1E1916"/>
                <w:spacing w:val="-2"/>
                <w:sz w:val="21"/>
                <w:lang w:val="uk-UA"/>
              </w:rPr>
              <w:t xml:space="preserve"> </w:t>
            </w:r>
            <w:r w:rsidRPr="000031E6">
              <w:rPr>
                <w:color w:val="1E1916"/>
                <w:sz w:val="21"/>
                <w:lang w:val="uk-UA"/>
              </w:rPr>
              <w:t>у</w:t>
            </w:r>
            <w:r w:rsidRPr="000031E6">
              <w:rPr>
                <w:color w:val="1E1916"/>
                <w:spacing w:val="-1"/>
                <w:sz w:val="21"/>
                <w:lang w:val="uk-UA"/>
              </w:rPr>
              <w:t xml:space="preserve"> </w:t>
            </w:r>
            <w:r w:rsidRPr="000031E6">
              <w:rPr>
                <w:color w:val="1E1916"/>
                <w:spacing w:val="-2"/>
                <w:sz w:val="21"/>
                <w:lang w:val="uk-UA"/>
              </w:rPr>
              <w:t>будівлях;</w:t>
            </w:r>
          </w:p>
        </w:tc>
        <w:tc>
          <w:tcPr>
            <w:tcW w:w="2730" w:type="dxa"/>
          </w:tcPr>
          <w:p w14:paraId="6EC6D145" w14:textId="77777777" w:rsidR="00541CCE" w:rsidRPr="000031E6" w:rsidRDefault="00541CCE">
            <w:pPr>
              <w:pStyle w:val="TableParagraph"/>
              <w:spacing w:before="0"/>
              <w:jc w:val="left"/>
              <w:rPr>
                <w:sz w:val="20"/>
                <w:lang w:val="uk-UA"/>
              </w:rPr>
            </w:pPr>
          </w:p>
          <w:p w14:paraId="5C573E59" w14:textId="77777777" w:rsidR="00541CCE" w:rsidRPr="000031E6" w:rsidRDefault="00541CCE">
            <w:pPr>
              <w:pStyle w:val="TableParagraph"/>
              <w:spacing w:before="0"/>
              <w:jc w:val="left"/>
              <w:rPr>
                <w:sz w:val="20"/>
                <w:lang w:val="uk-UA"/>
              </w:rPr>
            </w:pPr>
          </w:p>
          <w:p w14:paraId="19FFC6F5" w14:textId="77777777" w:rsidR="00541CCE" w:rsidRPr="000031E6" w:rsidRDefault="00541CCE">
            <w:pPr>
              <w:pStyle w:val="TableParagraph"/>
              <w:spacing w:before="0"/>
              <w:jc w:val="left"/>
              <w:rPr>
                <w:sz w:val="20"/>
                <w:lang w:val="uk-UA"/>
              </w:rPr>
            </w:pPr>
          </w:p>
          <w:p w14:paraId="04806AB1" w14:textId="77777777" w:rsidR="00541CCE" w:rsidRPr="000031E6" w:rsidRDefault="00541CCE">
            <w:pPr>
              <w:pStyle w:val="TableParagraph"/>
              <w:spacing w:before="0"/>
              <w:jc w:val="left"/>
              <w:rPr>
                <w:sz w:val="20"/>
                <w:lang w:val="uk-UA"/>
              </w:rPr>
            </w:pPr>
          </w:p>
          <w:p w14:paraId="4D89B8EE" w14:textId="77777777" w:rsidR="00541CCE" w:rsidRPr="000031E6" w:rsidRDefault="00541CCE">
            <w:pPr>
              <w:pStyle w:val="TableParagraph"/>
              <w:spacing w:before="2"/>
              <w:jc w:val="left"/>
              <w:rPr>
                <w:sz w:val="17"/>
                <w:lang w:val="uk-UA"/>
              </w:rPr>
            </w:pPr>
          </w:p>
          <w:p w14:paraId="378857E1" w14:textId="77777777" w:rsidR="00541CCE" w:rsidRPr="000031E6" w:rsidRDefault="00EB0C3C">
            <w:pPr>
              <w:pStyle w:val="TableParagraph"/>
              <w:spacing w:before="0" w:line="232" w:lineRule="exact"/>
              <w:ind w:left="56"/>
              <w:jc w:val="left"/>
              <w:rPr>
                <w:sz w:val="21"/>
                <w:lang w:val="uk-UA"/>
              </w:rPr>
            </w:pPr>
            <w:r w:rsidRPr="000031E6">
              <w:rPr>
                <w:color w:val="1E1916"/>
                <w:spacing w:val="-2"/>
                <w:sz w:val="21"/>
                <w:lang w:val="uk-UA"/>
              </w:rPr>
              <w:t>Поверхня</w:t>
            </w:r>
            <w:r w:rsidRPr="000031E6">
              <w:rPr>
                <w:color w:val="1E1916"/>
                <w:sz w:val="21"/>
                <w:lang w:val="uk-UA"/>
              </w:rPr>
              <w:t xml:space="preserve"> </w:t>
            </w:r>
            <w:r w:rsidRPr="000031E6">
              <w:rPr>
                <w:color w:val="1E1916"/>
                <w:spacing w:val="-2"/>
                <w:sz w:val="21"/>
                <w:lang w:val="uk-UA"/>
              </w:rPr>
              <w:t>споруди</w:t>
            </w:r>
          </w:p>
        </w:tc>
        <w:tc>
          <w:tcPr>
            <w:tcW w:w="829" w:type="dxa"/>
          </w:tcPr>
          <w:p w14:paraId="04A02F47" w14:textId="77777777" w:rsidR="00541CCE" w:rsidRPr="000031E6" w:rsidRDefault="00541CCE">
            <w:pPr>
              <w:pStyle w:val="TableParagraph"/>
              <w:spacing w:before="0"/>
              <w:jc w:val="left"/>
              <w:rPr>
                <w:sz w:val="20"/>
                <w:lang w:val="uk-UA"/>
              </w:rPr>
            </w:pPr>
          </w:p>
          <w:p w14:paraId="104276C9" w14:textId="77777777" w:rsidR="00541CCE" w:rsidRPr="000031E6" w:rsidRDefault="00541CCE">
            <w:pPr>
              <w:pStyle w:val="TableParagraph"/>
              <w:spacing w:before="0"/>
              <w:jc w:val="left"/>
              <w:rPr>
                <w:sz w:val="20"/>
                <w:lang w:val="uk-UA"/>
              </w:rPr>
            </w:pPr>
          </w:p>
          <w:p w14:paraId="60D3B524" w14:textId="77777777" w:rsidR="00541CCE" w:rsidRPr="000031E6" w:rsidRDefault="00541CCE">
            <w:pPr>
              <w:pStyle w:val="TableParagraph"/>
              <w:spacing w:before="0"/>
              <w:jc w:val="left"/>
              <w:rPr>
                <w:sz w:val="20"/>
                <w:lang w:val="uk-UA"/>
              </w:rPr>
            </w:pPr>
          </w:p>
          <w:p w14:paraId="34D901CB" w14:textId="77777777" w:rsidR="00541CCE" w:rsidRPr="000031E6" w:rsidRDefault="00541CCE">
            <w:pPr>
              <w:pStyle w:val="TableParagraph"/>
              <w:spacing w:before="0"/>
              <w:jc w:val="left"/>
              <w:rPr>
                <w:sz w:val="20"/>
                <w:lang w:val="uk-UA"/>
              </w:rPr>
            </w:pPr>
          </w:p>
          <w:p w14:paraId="042688D0" w14:textId="77777777" w:rsidR="00541CCE" w:rsidRPr="000031E6" w:rsidRDefault="00541CCE">
            <w:pPr>
              <w:pStyle w:val="TableParagraph"/>
              <w:spacing w:before="2"/>
              <w:jc w:val="left"/>
              <w:rPr>
                <w:sz w:val="17"/>
                <w:lang w:val="uk-UA"/>
              </w:rPr>
            </w:pPr>
          </w:p>
          <w:p w14:paraId="555B52A7" w14:textId="77777777" w:rsidR="00541CCE" w:rsidRPr="000031E6" w:rsidRDefault="00EB0C3C">
            <w:pPr>
              <w:pStyle w:val="TableParagraph"/>
              <w:spacing w:before="0" w:line="232" w:lineRule="exact"/>
              <w:ind w:left="80" w:right="74"/>
              <w:rPr>
                <w:sz w:val="21"/>
                <w:lang w:val="uk-UA"/>
              </w:rPr>
            </w:pPr>
            <w:r w:rsidRPr="000031E6">
              <w:rPr>
                <w:color w:val="1E1916"/>
                <w:spacing w:val="-2"/>
                <w:sz w:val="21"/>
                <w:lang w:val="uk-UA"/>
              </w:rPr>
              <w:t>VІІІг</w:t>
            </w:r>
          </w:p>
        </w:tc>
        <w:tc>
          <w:tcPr>
            <w:tcW w:w="1036" w:type="dxa"/>
          </w:tcPr>
          <w:p w14:paraId="2B7EA843" w14:textId="77777777" w:rsidR="00541CCE" w:rsidRPr="000031E6" w:rsidRDefault="00541CCE">
            <w:pPr>
              <w:pStyle w:val="TableParagraph"/>
              <w:spacing w:before="0"/>
              <w:jc w:val="left"/>
              <w:rPr>
                <w:sz w:val="20"/>
                <w:lang w:val="uk-UA"/>
              </w:rPr>
            </w:pPr>
          </w:p>
          <w:p w14:paraId="3509D2C7" w14:textId="77777777" w:rsidR="00541CCE" w:rsidRPr="000031E6" w:rsidRDefault="00541CCE">
            <w:pPr>
              <w:pStyle w:val="TableParagraph"/>
              <w:spacing w:before="0"/>
              <w:jc w:val="left"/>
              <w:rPr>
                <w:sz w:val="20"/>
                <w:lang w:val="uk-UA"/>
              </w:rPr>
            </w:pPr>
          </w:p>
          <w:p w14:paraId="54E7FE39" w14:textId="77777777" w:rsidR="00541CCE" w:rsidRPr="000031E6" w:rsidRDefault="00541CCE">
            <w:pPr>
              <w:pStyle w:val="TableParagraph"/>
              <w:spacing w:before="0"/>
              <w:jc w:val="left"/>
              <w:rPr>
                <w:sz w:val="20"/>
                <w:lang w:val="uk-UA"/>
              </w:rPr>
            </w:pPr>
          </w:p>
          <w:p w14:paraId="6310BA0E" w14:textId="77777777" w:rsidR="00541CCE" w:rsidRPr="000031E6" w:rsidRDefault="00541CCE">
            <w:pPr>
              <w:pStyle w:val="TableParagraph"/>
              <w:spacing w:before="0"/>
              <w:jc w:val="left"/>
              <w:rPr>
                <w:sz w:val="20"/>
                <w:lang w:val="uk-UA"/>
              </w:rPr>
            </w:pPr>
          </w:p>
          <w:p w14:paraId="13BE93C4" w14:textId="77777777" w:rsidR="00541CCE" w:rsidRPr="000031E6" w:rsidRDefault="00541CCE">
            <w:pPr>
              <w:pStyle w:val="TableParagraph"/>
              <w:spacing w:before="2"/>
              <w:jc w:val="left"/>
              <w:rPr>
                <w:sz w:val="17"/>
                <w:lang w:val="uk-UA"/>
              </w:rPr>
            </w:pPr>
          </w:p>
          <w:p w14:paraId="1137702B" w14:textId="77777777" w:rsidR="00541CCE" w:rsidRPr="000031E6" w:rsidRDefault="00EB0C3C">
            <w:pPr>
              <w:pStyle w:val="TableParagraph"/>
              <w:spacing w:before="0" w:line="232" w:lineRule="exact"/>
              <w:ind w:left="456"/>
              <w:jc w:val="left"/>
              <w:rPr>
                <w:sz w:val="21"/>
                <w:lang w:val="uk-UA"/>
              </w:rPr>
            </w:pPr>
            <w:r w:rsidRPr="000031E6">
              <w:rPr>
                <w:color w:val="1E1916"/>
                <w:w w:val="99"/>
                <w:sz w:val="21"/>
                <w:lang w:val="uk-UA"/>
              </w:rPr>
              <w:t>–</w:t>
            </w:r>
          </w:p>
        </w:tc>
        <w:tc>
          <w:tcPr>
            <w:tcW w:w="765" w:type="dxa"/>
          </w:tcPr>
          <w:p w14:paraId="16D6CA4F" w14:textId="77777777" w:rsidR="00541CCE" w:rsidRPr="000031E6" w:rsidRDefault="00541CCE">
            <w:pPr>
              <w:pStyle w:val="TableParagraph"/>
              <w:spacing w:before="0"/>
              <w:jc w:val="left"/>
              <w:rPr>
                <w:sz w:val="20"/>
                <w:lang w:val="uk-UA"/>
              </w:rPr>
            </w:pPr>
          </w:p>
          <w:p w14:paraId="491C0460" w14:textId="77777777" w:rsidR="00541CCE" w:rsidRPr="000031E6" w:rsidRDefault="00541CCE">
            <w:pPr>
              <w:pStyle w:val="TableParagraph"/>
              <w:spacing w:before="0"/>
              <w:jc w:val="left"/>
              <w:rPr>
                <w:sz w:val="20"/>
                <w:lang w:val="uk-UA"/>
              </w:rPr>
            </w:pPr>
          </w:p>
          <w:p w14:paraId="52E0C23F" w14:textId="77777777" w:rsidR="00541CCE" w:rsidRPr="000031E6" w:rsidRDefault="00541CCE">
            <w:pPr>
              <w:pStyle w:val="TableParagraph"/>
              <w:spacing w:before="0"/>
              <w:jc w:val="left"/>
              <w:rPr>
                <w:sz w:val="20"/>
                <w:lang w:val="uk-UA"/>
              </w:rPr>
            </w:pPr>
          </w:p>
          <w:p w14:paraId="1388CFE5" w14:textId="77777777" w:rsidR="00541CCE" w:rsidRPr="000031E6" w:rsidRDefault="00541CCE">
            <w:pPr>
              <w:pStyle w:val="TableParagraph"/>
              <w:spacing w:before="0"/>
              <w:jc w:val="left"/>
              <w:rPr>
                <w:sz w:val="20"/>
                <w:lang w:val="uk-UA"/>
              </w:rPr>
            </w:pPr>
          </w:p>
          <w:p w14:paraId="029C31FA" w14:textId="77777777" w:rsidR="00541CCE" w:rsidRPr="000031E6" w:rsidRDefault="00541CCE">
            <w:pPr>
              <w:pStyle w:val="TableParagraph"/>
              <w:spacing w:before="2"/>
              <w:jc w:val="left"/>
              <w:rPr>
                <w:sz w:val="17"/>
                <w:lang w:val="uk-UA"/>
              </w:rPr>
            </w:pPr>
          </w:p>
          <w:p w14:paraId="3D35F69F" w14:textId="77777777" w:rsidR="00541CCE" w:rsidRPr="000031E6" w:rsidRDefault="00EB0C3C">
            <w:pPr>
              <w:pStyle w:val="TableParagraph"/>
              <w:spacing w:before="0" w:line="232" w:lineRule="exact"/>
              <w:ind w:left="1"/>
              <w:rPr>
                <w:sz w:val="21"/>
                <w:lang w:val="uk-UA"/>
              </w:rPr>
            </w:pPr>
            <w:r w:rsidRPr="000031E6">
              <w:rPr>
                <w:color w:val="1E1916"/>
                <w:w w:val="99"/>
                <w:sz w:val="21"/>
                <w:lang w:val="uk-UA"/>
              </w:rPr>
              <w:t>–</w:t>
            </w:r>
          </w:p>
        </w:tc>
        <w:tc>
          <w:tcPr>
            <w:tcW w:w="817" w:type="dxa"/>
          </w:tcPr>
          <w:p w14:paraId="5A431172" w14:textId="77777777" w:rsidR="00541CCE" w:rsidRPr="000031E6" w:rsidRDefault="00541CCE">
            <w:pPr>
              <w:pStyle w:val="TableParagraph"/>
              <w:spacing w:before="0"/>
              <w:jc w:val="left"/>
              <w:rPr>
                <w:sz w:val="20"/>
                <w:lang w:val="uk-UA"/>
              </w:rPr>
            </w:pPr>
          </w:p>
          <w:p w14:paraId="5A013188" w14:textId="77777777" w:rsidR="00541CCE" w:rsidRPr="000031E6" w:rsidRDefault="00541CCE">
            <w:pPr>
              <w:pStyle w:val="TableParagraph"/>
              <w:spacing w:before="0"/>
              <w:jc w:val="left"/>
              <w:rPr>
                <w:sz w:val="20"/>
                <w:lang w:val="uk-UA"/>
              </w:rPr>
            </w:pPr>
          </w:p>
          <w:p w14:paraId="7AD6168E" w14:textId="77777777" w:rsidR="00541CCE" w:rsidRPr="000031E6" w:rsidRDefault="00541CCE">
            <w:pPr>
              <w:pStyle w:val="TableParagraph"/>
              <w:spacing w:before="0"/>
              <w:jc w:val="left"/>
              <w:rPr>
                <w:sz w:val="20"/>
                <w:lang w:val="uk-UA"/>
              </w:rPr>
            </w:pPr>
          </w:p>
          <w:p w14:paraId="022C31DD" w14:textId="77777777" w:rsidR="00541CCE" w:rsidRPr="000031E6" w:rsidRDefault="00541CCE">
            <w:pPr>
              <w:pStyle w:val="TableParagraph"/>
              <w:spacing w:before="0"/>
              <w:jc w:val="left"/>
              <w:rPr>
                <w:sz w:val="20"/>
                <w:lang w:val="uk-UA"/>
              </w:rPr>
            </w:pPr>
          </w:p>
          <w:p w14:paraId="74818A87" w14:textId="77777777" w:rsidR="00541CCE" w:rsidRPr="000031E6" w:rsidRDefault="00541CCE">
            <w:pPr>
              <w:pStyle w:val="TableParagraph"/>
              <w:spacing w:before="2"/>
              <w:jc w:val="left"/>
              <w:rPr>
                <w:sz w:val="17"/>
                <w:lang w:val="uk-UA"/>
              </w:rPr>
            </w:pPr>
          </w:p>
          <w:p w14:paraId="28AC536F" w14:textId="77777777" w:rsidR="00541CCE" w:rsidRPr="000031E6" w:rsidRDefault="00EB0C3C">
            <w:pPr>
              <w:pStyle w:val="TableParagraph"/>
              <w:spacing w:before="0" w:line="232" w:lineRule="exact"/>
              <w:ind w:left="185" w:right="186"/>
              <w:rPr>
                <w:sz w:val="21"/>
                <w:lang w:val="uk-UA"/>
              </w:rPr>
            </w:pPr>
            <w:r w:rsidRPr="000031E6">
              <w:rPr>
                <w:color w:val="1E1916"/>
                <w:spacing w:val="-5"/>
                <w:sz w:val="21"/>
                <w:lang w:val="uk-UA"/>
              </w:rPr>
              <w:t>20</w:t>
            </w:r>
          </w:p>
        </w:tc>
        <w:tc>
          <w:tcPr>
            <w:tcW w:w="895" w:type="dxa"/>
          </w:tcPr>
          <w:p w14:paraId="76099393" w14:textId="77777777" w:rsidR="00541CCE" w:rsidRPr="000031E6" w:rsidRDefault="00541CCE">
            <w:pPr>
              <w:pStyle w:val="TableParagraph"/>
              <w:spacing w:before="0"/>
              <w:jc w:val="left"/>
              <w:rPr>
                <w:sz w:val="20"/>
                <w:lang w:val="uk-UA"/>
              </w:rPr>
            </w:pPr>
          </w:p>
          <w:p w14:paraId="686F6ED4" w14:textId="77777777" w:rsidR="00541CCE" w:rsidRPr="000031E6" w:rsidRDefault="00541CCE">
            <w:pPr>
              <w:pStyle w:val="TableParagraph"/>
              <w:spacing w:before="0"/>
              <w:jc w:val="left"/>
              <w:rPr>
                <w:sz w:val="20"/>
                <w:lang w:val="uk-UA"/>
              </w:rPr>
            </w:pPr>
          </w:p>
          <w:p w14:paraId="15FBA1BF" w14:textId="77777777" w:rsidR="00541CCE" w:rsidRPr="000031E6" w:rsidRDefault="00541CCE">
            <w:pPr>
              <w:pStyle w:val="TableParagraph"/>
              <w:spacing w:before="0"/>
              <w:jc w:val="left"/>
              <w:rPr>
                <w:sz w:val="20"/>
                <w:lang w:val="uk-UA"/>
              </w:rPr>
            </w:pPr>
          </w:p>
          <w:p w14:paraId="7178D0FC" w14:textId="77777777" w:rsidR="00541CCE" w:rsidRPr="000031E6" w:rsidRDefault="00541CCE">
            <w:pPr>
              <w:pStyle w:val="TableParagraph"/>
              <w:spacing w:before="0"/>
              <w:jc w:val="left"/>
              <w:rPr>
                <w:sz w:val="20"/>
                <w:lang w:val="uk-UA"/>
              </w:rPr>
            </w:pPr>
          </w:p>
          <w:p w14:paraId="42F64104" w14:textId="77777777" w:rsidR="00541CCE" w:rsidRPr="000031E6" w:rsidRDefault="00541CCE">
            <w:pPr>
              <w:pStyle w:val="TableParagraph"/>
              <w:spacing w:before="2"/>
              <w:jc w:val="left"/>
              <w:rPr>
                <w:sz w:val="17"/>
                <w:lang w:val="uk-UA"/>
              </w:rPr>
            </w:pPr>
          </w:p>
          <w:p w14:paraId="7C291ED3" w14:textId="77777777" w:rsidR="00541CCE" w:rsidRPr="000031E6" w:rsidRDefault="00EB0C3C">
            <w:pPr>
              <w:pStyle w:val="TableParagraph"/>
              <w:spacing w:before="0" w:line="232" w:lineRule="exact"/>
              <w:ind w:right="5"/>
              <w:rPr>
                <w:sz w:val="21"/>
                <w:lang w:val="uk-UA"/>
              </w:rPr>
            </w:pPr>
            <w:r w:rsidRPr="000031E6">
              <w:rPr>
                <w:color w:val="1E1916"/>
                <w:w w:val="99"/>
                <w:sz w:val="21"/>
                <w:lang w:val="uk-UA"/>
              </w:rPr>
              <w:t>–</w:t>
            </w:r>
          </w:p>
        </w:tc>
        <w:tc>
          <w:tcPr>
            <w:tcW w:w="876" w:type="dxa"/>
          </w:tcPr>
          <w:p w14:paraId="509085D4" w14:textId="77777777" w:rsidR="00541CCE" w:rsidRPr="000031E6" w:rsidRDefault="00541CCE">
            <w:pPr>
              <w:pStyle w:val="TableParagraph"/>
              <w:spacing w:before="0"/>
              <w:jc w:val="left"/>
              <w:rPr>
                <w:sz w:val="20"/>
                <w:lang w:val="uk-UA"/>
              </w:rPr>
            </w:pPr>
          </w:p>
          <w:p w14:paraId="536AF58C" w14:textId="77777777" w:rsidR="00541CCE" w:rsidRPr="000031E6" w:rsidRDefault="00541CCE">
            <w:pPr>
              <w:pStyle w:val="TableParagraph"/>
              <w:spacing w:before="0"/>
              <w:jc w:val="left"/>
              <w:rPr>
                <w:sz w:val="20"/>
                <w:lang w:val="uk-UA"/>
              </w:rPr>
            </w:pPr>
          </w:p>
          <w:p w14:paraId="495AEC67" w14:textId="77777777" w:rsidR="00541CCE" w:rsidRPr="000031E6" w:rsidRDefault="00541CCE">
            <w:pPr>
              <w:pStyle w:val="TableParagraph"/>
              <w:spacing w:before="0"/>
              <w:jc w:val="left"/>
              <w:rPr>
                <w:sz w:val="20"/>
                <w:lang w:val="uk-UA"/>
              </w:rPr>
            </w:pPr>
          </w:p>
          <w:p w14:paraId="402BFE84" w14:textId="77777777" w:rsidR="00541CCE" w:rsidRPr="000031E6" w:rsidRDefault="00541CCE">
            <w:pPr>
              <w:pStyle w:val="TableParagraph"/>
              <w:spacing w:before="0"/>
              <w:jc w:val="left"/>
              <w:rPr>
                <w:sz w:val="20"/>
                <w:lang w:val="uk-UA"/>
              </w:rPr>
            </w:pPr>
          </w:p>
          <w:p w14:paraId="72CFD249" w14:textId="77777777" w:rsidR="00541CCE" w:rsidRPr="000031E6" w:rsidRDefault="00541CCE">
            <w:pPr>
              <w:pStyle w:val="TableParagraph"/>
              <w:spacing w:before="2"/>
              <w:jc w:val="left"/>
              <w:rPr>
                <w:sz w:val="17"/>
                <w:lang w:val="uk-UA"/>
              </w:rPr>
            </w:pPr>
          </w:p>
          <w:p w14:paraId="29C32D89" w14:textId="77777777" w:rsidR="00541CCE" w:rsidRPr="000031E6" w:rsidRDefault="00EB0C3C">
            <w:pPr>
              <w:pStyle w:val="TableParagraph"/>
              <w:spacing w:before="0" w:line="232" w:lineRule="exact"/>
              <w:ind w:right="10"/>
              <w:rPr>
                <w:sz w:val="21"/>
                <w:lang w:val="uk-UA"/>
              </w:rPr>
            </w:pPr>
            <w:r w:rsidRPr="000031E6">
              <w:rPr>
                <w:color w:val="1E1916"/>
                <w:w w:val="99"/>
                <w:sz w:val="21"/>
                <w:lang w:val="uk-UA"/>
              </w:rPr>
              <w:t>–</w:t>
            </w:r>
          </w:p>
        </w:tc>
        <w:tc>
          <w:tcPr>
            <w:tcW w:w="876" w:type="dxa"/>
          </w:tcPr>
          <w:p w14:paraId="3FB6B3B7" w14:textId="77777777" w:rsidR="00541CCE" w:rsidRPr="000031E6" w:rsidRDefault="00541CCE">
            <w:pPr>
              <w:pStyle w:val="TableParagraph"/>
              <w:spacing w:before="0"/>
              <w:jc w:val="left"/>
              <w:rPr>
                <w:sz w:val="20"/>
                <w:lang w:val="uk-UA"/>
              </w:rPr>
            </w:pPr>
          </w:p>
          <w:p w14:paraId="5F19503D" w14:textId="77777777" w:rsidR="00541CCE" w:rsidRPr="000031E6" w:rsidRDefault="00541CCE">
            <w:pPr>
              <w:pStyle w:val="TableParagraph"/>
              <w:spacing w:before="0"/>
              <w:jc w:val="left"/>
              <w:rPr>
                <w:sz w:val="20"/>
                <w:lang w:val="uk-UA"/>
              </w:rPr>
            </w:pPr>
          </w:p>
          <w:p w14:paraId="69282F6A" w14:textId="77777777" w:rsidR="00541CCE" w:rsidRPr="000031E6" w:rsidRDefault="00541CCE">
            <w:pPr>
              <w:pStyle w:val="TableParagraph"/>
              <w:spacing w:before="0"/>
              <w:jc w:val="left"/>
              <w:rPr>
                <w:sz w:val="20"/>
                <w:lang w:val="uk-UA"/>
              </w:rPr>
            </w:pPr>
          </w:p>
          <w:p w14:paraId="45AFEDFE" w14:textId="77777777" w:rsidR="00541CCE" w:rsidRPr="000031E6" w:rsidRDefault="00541CCE">
            <w:pPr>
              <w:pStyle w:val="TableParagraph"/>
              <w:spacing w:before="0"/>
              <w:jc w:val="left"/>
              <w:rPr>
                <w:sz w:val="20"/>
                <w:lang w:val="uk-UA"/>
              </w:rPr>
            </w:pPr>
          </w:p>
          <w:p w14:paraId="094A061D" w14:textId="77777777" w:rsidR="00541CCE" w:rsidRPr="000031E6" w:rsidRDefault="00541CCE">
            <w:pPr>
              <w:pStyle w:val="TableParagraph"/>
              <w:spacing w:before="2"/>
              <w:jc w:val="left"/>
              <w:rPr>
                <w:sz w:val="17"/>
                <w:lang w:val="uk-UA"/>
              </w:rPr>
            </w:pPr>
          </w:p>
          <w:p w14:paraId="77D93C08" w14:textId="77777777" w:rsidR="00541CCE" w:rsidRPr="000031E6" w:rsidRDefault="00EB0C3C">
            <w:pPr>
              <w:pStyle w:val="TableParagraph"/>
              <w:spacing w:before="0" w:line="232" w:lineRule="exact"/>
              <w:ind w:right="380"/>
              <w:jc w:val="right"/>
              <w:rPr>
                <w:sz w:val="21"/>
                <w:lang w:val="uk-UA"/>
              </w:rPr>
            </w:pPr>
            <w:r w:rsidRPr="000031E6">
              <w:rPr>
                <w:color w:val="1E1916"/>
                <w:w w:val="99"/>
                <w:sz w:val="21"/>
                <w:lang w:val="uk-UA"/>
              </w:rPr>
              <w:t>–</w:t>
            </w:r>
          </w:p>
        </w:tc>
        <w:tc>
          <w:tcPr>
            <w:tcW w:w="876" w:type="dxa"/>
          </w:tcPr>
          <w:p w14:paraId="63E0F345" w14:textId="77777777" w:rsidR="00541CCE" w:rsidRPr="000031E6" w:rsidRDefault="00541CCE">
            <w:pPr>
              <w:pStyle w:val="TableParagraph"/>
              <w:spacing w:before="0"/>
              <w:jc w:val="left"/>
              <w:rPr>
                <w:sz w:val="20"/>
                <w:lang w:val="uk-UA"/>
              </w:rPr>
            </w:pPr>
          </w:p>
          <w:p w14:paraId="47E17B5A" w14:textId="77777777" w:rsidR="00541CCE" w:rsidRPr="000031E6" w:rsidRDefault="00541CCE">
            <w:pPr>
              <w:pStyle w:val="TableParagraph"/>
              <w:spacing w:before="0"/>
              <w:jc w:val="left"/>
              <w:rPr>
                <w:sz w:val="20"/>
                <w:lang w:val="uk-UA"/>
              </w:rPr>
            </w:pPr>
          </w:p>
          <w:p w14:paraId="30460B01" w14:textId="77777777" w:rsidR="00541CCE" w:rsidRPr="000031E6" w:rsidRDefault="00541CCE">
            <w:pPr>
              <w:pStyle w:val="TableParagraph"/>
              <w:spacing w:before="0"/>
              <w:jc w:val="left"/>
              <w:rPr>
                <w:sz w:val="20"/>
                <w:lang w:val="uk-UA"/>
              </w:rPr>
            </w:pPr>
          </w:p>
          <w:p w14:paraId="0A210101" w14:textId="77777777" w:rsidR="00541CCE" w:rsidRPr="000031E6" w:rsidRDefault="00541CCE">
            <w:pPr>
              <w:pStyle w:val="TableParagraph"/>
              <w:spacing w:before="0"/>
              <w:jc w:val="left"/>
              <w:rPr>
                <w:sz w:val="20"/>
                <w:lang w:val="uk-UA"/>
              </w:rPr>
            </w:pPr>
          </w:p>
          <w:p w14:paraId="2F303C76" w14:textId="77777777" w:rsidR="00541CCE" w:rsidRPr="000031E6" w:rsidRDefault="00541CCE">
            <w:pPr>
              <w:pStyle w:val="TableParagraph"/>
              <w:spacing w:before="2"/>
              <w:jc w:val="left"/>
              <w:rPr>
                <w:sz w:val="17"/>
                <w:lang w:val="uk-UA"/>
              </w:rPr>
            </w:pPr>
          </w:p>
          <w:p w14:paraId="688C3E13" w14:textId="77777777" w:rsidR="00541CCE" w:rsidRPr="000031E6" w:rsidRDefault="00EB0C3C">
            <w:pPr>
              <w:pStyle w:val="TableParagraph"/>
              <w:spacing w:before="0" w:line="232" w:lineRule="exact"/>
              <w:ind w:right="18"/>
              <w:rPr>
                <w:sz w:val="21"/>
                <w:lang w:val="uk-UA"/>
              </w:rPr>
            </w:pPr>
            <w:r w:rsidRPr="000031E6">
              <w:rPr>
                <w:color w:val="1E1916"/>
                <w:w w:val="99"/>
                <w:sz w:val="21"/>
                <w:lang w:val="uk-UA"/>
              </w:rPr>
              <w:t>–</w:t>
            </w:r>
          </w:p>
        </w:tc>
        <w:tc>
          <w:tcPr>
            <w:tcW w:w="876" w:type="dxa"/>
          </w:tcPr>
          <w:p w14:paraId="67365C7B" w14:textId="77777777" w:rsidR="00541CCE" w:rsidRPr="000031E6" w:rsidRDefault="00541CCE">
            <w:pPr>
              <w:pStyle w:val="TableParagraph"/>
              <w:spacing w:before="0"/>
              <w:jc w:val="left"/>
              <w:rPr>
                <w:sz w:val="20"/>
                <w:lang w:val="uk-UA"/>
              </w:rPr>
            </w:pPr>
          </w:p>
          <w:p w14:paraId="2B86C502" w14:textId="77777777" w:rsidR="00541CCE" w:rsidRPr="000031E6" w:rsidRDefault="00541CCE">
            <w:pPr>
              <w:pStyle w:val="TableParagraph"/>
              <w:spacing w:before="0"/>
              <w:jc w:val="left"/>
              <w:rPr>
                <w:sz w:val="20"/>
                <w:lang w:val="uk-UA"/>
              </w:rPr>
            </w:pPr>
          </w:p>
          <w:p w14:paraId="6C40ADE6" w14:textId="77777777" w:rsidR="00541CCE" w:rsidRPr="000031E6" w:rsidRDefault="00541CCE">
            <w:pPr>
              <w:pStyle w:val="TableParagraph"/>
              <w:spacing w:before="0"/>
              <w:jc w:val="left"/>
              <w:rPr>
                <w:sz w:val="20"/>
                <w:lang w:val="uk-UA"/>
              </w:rPr>
            </w:pPr>
          </w:p>
          <w:p w14:paraId="085C3809" w14:textId="77777777" w:rsidR="00541CCE" w:rsidRPr="000031E6" w:rsidRDefault="00541CCE">
            <w:pPr>
              <w:pStyle w:val="TableParagraph"/>
              <w:spacing w:before="0"/>
              <w:jc w:val="left"/>
              <w:rPr>
                <w:sz w:val="20"/>
                <w:lang w:val="uk-UA"/>
              </w:rPr>
            </w:pPr>
          </w:p>
          <w:p w14:paraId="54DE5EE6" w14:textId="77777777" w:rsidR="00541CCE" w:rsidRPr="000031E6" w:rsidRDefault="00541CCE">
            <w:pPr>
              <w:pStyle w:val="TableParagraph"/>
              <w:spacing w:before="2"/>
              <w:jc w:val="left"/>
              <w:rPr>
                <w:sz w:val="17"/>
                <w:lang w:val="uk-UA"/>
              </w:rPr>
            </w:pPr>
          </w:p>
          <w:p w14:paraId="71EB8F25" w14:textId="77777777" w:rsidR="00541CCE" w:rsidRPr="000031E6" w:rsidRDefault="00EB0C3C">
            <w:pPr>
              <w:pStyle w:val="TableParagraph"/>
              <w:spacing w:before="0" w:line="232" w:lineRule="exact"/>
              <w:ind w:right="22"/>
              <w:rPr>
                <w:sz w:val="21"/>
                <w:lang w:val="uk-UA"/>
              </w:rPr>
            </w:pPr>
            <w:r w:rsidRPr="000031E6">
              <w:rPr>
                <w:color w:val="1E1916"/>
                <w:w w:val="99"/>
                <w:sz w:val="21"/>
                <w:lang w:val="uk-UA"/>
              </w:rPr>
              <w:t>–</w:t>
            </w:r>
          </w:p>
        </w:tc>
        <w:tc>
          <w:tcPr>
            <w:tcW w:w="881" w:type="dxa"/>
          </w:tcPr>
          <w:p w14:paraId="74DF665D" w14:textId="77777777" w:rsidR="00541CCE" w:rsidRPr="000031E6" w:rsidRDefault="00541CCE">
            <w:pPr>
              <w:pStyle w:val="TableParagraph"/>
              <w:spacing w:before="0"/>
              <w:jc w:val="left"/>
              <w:rPr>
                <w:sz w:val="20"/>
                <w:lang w:val="uk-UA"/>
              </w:rPr>
            </w:pPr>
          </w:p>
          <w:p w14:paraId="3966FB97" w14:textId="77777777" w:rsidR="00541CCE" w:rsidRPr="000031E6" w:rsidRDefault="00541CCE">
            <w:pPr>
              <w:pStyle w:val="TableParagraph"/>
              <w:spacing w:before="0"/>
              <w:jc w:val="left"/>
              <w:rPr>
                <w:sz w:val="20"/>
                <w:lang w:val="uk-UA"/>
              </w:rPr>
            </w:pPr>
          </w:p>
          <w:p w14:paraId="3ECEA8CC" w14:textId="77777777" w:rsidR="00541CCE" w:rsidRPr="000031E6" w:rsidRDefault="00541CCE">
            <w:pPr>
              <w:pStyle w:val="TableParagraph"/>
              <w:spacing w:before="0"/>
              <w:jc w:val="left"/>
              <w:rPr>
                <w:sz w:val="20"/>
                <w:lang w:val="uk-UA"/>
              </w:rPr>
            </w:pPr>
          </w:p>
          <w:p w14:paraId="192E64E4" w14:textId="77777777" w:rsidR="00541CCE" w:rsidRPr="000031E6" w:rsidRDefault="00541CCE">
            <w:pPr>
              <w:pStyle w:val="TableParagraph"/>
              <w:spacing w:before="0"/>
              <w:jc w:val="left"/>
              <w:rPr>
                <w:sz w:val="20"/>
                <w:lang w:val="uk-UA"/>
              </w:rPr>
            </w:pPr>
          </w:p>
          <w:p w14:paraId="23E13CF2" w14:textId="77777777" w:rsidR="00541CCE" w:rsidRPr="000031E6" w:rsidRDefault="00541CCE">
            <w:pPr>
              <w:pStyle w:val="TableParagraph"/>
              <w:spacing w:before="2"/>
              <w:jc w:val="left"/>
              <w:rPr>
                <w:sz w:val="17"/>
                <w:lang w:val="uk-UA"/>
              </w:rPr>
            </w:pPr>
          </w:p>
          <w:p w14:paraId="12EBD9A6" w14:textId="77777777" w:rsidR="00541CCE" w:rsidRPr="000031E6" w:rsidRDefault="00EB0C3C">
            <w:pPr>
              <w:pStyle w:val="TableParagraph"/>
              <w:spacing w:before="0" w:line="232" w:lineRule="exact"/>
              <w:ind w:right="31"/>
              <w:rPr>
                <w:sz w:val="21"/>
                <w:lang w:val="uk-UA"/>
              </w:rPr>
            </w:pPr>
            <w:r w:rsidRPr="000031E6">
              <w:rPr>
                <w:color w:val="1E1916"/>
                <w:w w:val="99"/>
                <w:sz w:val="21"/>
                <w:lang w:val="uk-UA"/>
              </w:rPr>
              <w:t>–</w:t>
            </w:r>
          </w:p>
        </w:tc>
      </w:tr>
      <w:tr w:rsidR="00541CCE" w:rsidRPr="000031E6" w14:paraId="0650DE53" w14:textId="77777777">
        <w:trPr>
          <w:trHeight w:val="330"/>
        </w:trPr>
        <w:tc>
          <w:tcPr>
            <w:tcW w:w="2840" w:type="dxa"/>
          </w:tcPr>
          <w:p w14:paraId="6B7EA3EA"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будівлями</w:t>
            </w:r>
          </w:p>
        </w:tc>
        <w:tc>
          <w:tcPr>
            <w:tcW w:w="2730" w:type="dxa"/>
          </w:tcPr>
          <w:p w14:paraId="746338EC" w14:textId="77777777" w:rsidR="00541CCE" w:rsidRPr="000031E6" w:rsidRDefault="00EB0C3C">
            <w:pPr>
              <w:pStyle w:val="TableParagraph"/>
              <w:spacing w:line="232" w:lineRule="exact"/>
              <w:ind w:left="56"/>
              <w:jc w:val="left"/>
              <w:rPr>
                <w:sz w:val="21"/>
                <w:lang w:val="uk-UA"/>
              </w:rPr>
            </w:pPr>
            <w:r w:rsidRPr="000031E6">
              <w:rPr>
                <w:color w:val="1E1916"/>
                <w:spacing w:val="-2"/>
                <w:sz w:val="21"/>
                <w:lang w:val="uk-UA"/>
              </w:rPr>
              <w:t>Поверхня</w:t>
            </w:r>
            <w:r w:rsidRPr="000031E6">
              <w:rPr>
                <w:color w:val="1E1916"/>
                <w:sz w:val="21"/>
                <w:lang w:val="uk-UA"/>
              </w:rPr>
              <w:t xml:space="preserve"> </w:t>
            </w:r>
            <w:r w:rsidRPr="000031E6">
              <w:rPr>
                <w:color w:val="1E1916"/>
                <w:spacing w:val="-2"/>
                <w:sz w:val="21"/>
                <w:lang w:val="uk-UA"/>
              </w:rPr>
              <w:t>споруди</w:t>
            </w:r>
          </w:p>
        </w:tc>
        <w:tc>
          <w:tcPr>
            <w:tcW w:w="829" w:type="dxa"/>
          </w:tcPr>
          <w:p w14:paraId="1D8BABC0"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ХІV</w:t>
            </w:r>
          </w:p>
        </w:tc>
        <w:tc>
          <w:tcPr>
            <w:tcW w:w="1036" w:type="dxa"/>
          </w:tcPr>
          <w:p w14:paraId="12489B87"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0683350E"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72971799" w14:textId="77777777" w:rsidR="00541CCE" w:rsidRPr="000031E6" w:rsidRDefault="00EB0C3C">
            <w:pPr>
              <w:pStyle w:val="TableParagraph"/>
              <w:spacing w:line="232" w:lineRule="exact"/>
              <w:rPr>
                <w:sz w:val="21"/>
                <w:lang w:val="uk-UA"/>
              </w:rPr>
            </w:pPr>
            <w:r w:rsidRPr="000031E6">
              <w:rPr>
                <w:color w:val="1E1916"/>
                <w:w w:val="99"/>
                <w:sz w:val="21"/>
                <w:lang w:val="uk-UA"/>
              </w:rPr>
              <w:t>2</w:t>
            </w:r>
          </w:p>
        </w:tc>
        <w:tc>
          <w:tcPr>
            <w:tcW w:w="895" w:type="dxa"/>
          </w:tcPr>
          <w:p w14:paraId="29714DA8"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7ABCF048"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3D5AFA95"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664C0CDB"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E960886"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2CD1C3CA"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2771187" w14:textId="77777777">
        <w:trPr>
          <w:trHeight w:val="1370"/>
        </w:trPr>
        <w:tc>
          <w:tcPr>
            <w:tcW w:w="2840" w:type="dxa"/>
          </w:tcPr>
          <w:p w14:paraId="676DC3A2" w14:textId="77777777" w:rsidR="00541CCE" w:rsidRPr="000031E6" w:rsidRDefault="00EB0C3C">
            <w:pPr>
              <w:pStyle w:val="TableParagraph"/>
              <w:spacing w:before="68" w:line="249" w:lineRule="auto"/>
              <w:ind w:left="61" w:right="20"/>
              <w:jc w:val="both"/>
              <w:rPr>
                <w:sz w:val="21"/>
                <w:lang w:val="uk-UA"/>
              </w:rPr>
            </w:pPr>
            <w:r w:rsidRPr="000031E6">
              <w:rPr>
                <w:color w:val="1E1916"/>
                <w:sz w:val="21"/>
                <w:lang w:val="uk-UA"/>
              </w:rPr>
              <w:t>54.</w:t>
            </w:r>
            <w:r w:rsidRPr="000031E6">
              <w:rPr>
                <w:color w:val="1E1916"/>
                <w:spacing w:val="-2"/>
                <w:sz w:val="21"/>
                <w:lang w:val="uk-UA"/>
              </w:rPr>
              <w:t xml:space="preserve"> </w:t>
            </w:r>
            <w:r w:rsidRPr="000031E6">
              <w:rPr>
                <w:color w:val="1E1916"/>
                <w:sz w:val="21"/>
                <w:lang w:val="uk-UA"/>
              </w:rPr>
              <w:t>Майданчики</w:t>
            </w:r>
            <w:r w:rsidRPr="000031E6">
              <w:rPr>
                <w:color w:val="1E1916"/>
                <w:spacing w:val="-2"/>
                <w:sz w:val="21"/>
                <w:lang w:val="uk-UA"/>
              </w:rPr>
              <w:t xml:space="preserve"> </w:t>
            </w:r>
            <w:r w:rsidRPr="000031E6">
              <w:rPr>
                <w:color w:val="1E1916"/>
                <w:sz w:val="21"/>
                <w:lang w:val="uk-UA"/>
              </w:rPr>
              <w:t>механізмів, шаф</w:t>
            </w:r>
            <w:r w:rsidRPr="000031E6">
              <w:rPr>
                <w:color w:val="1E1916"/>
                <w:spacing w:val="-15"/>
                <w:sz w:val="21"/>
                <w:lang w:val="uk-UA"/>
              </w:rPr>
              <w:t xml:space="preserve"> </w:t>
            </w:r>
            <w:r w:rsidRPr="000031E6">
              <w:rPr>
                <w:color w:val="1E1916"/>
                <w:sz w:val="21"/>
                <w:lang w:val="uk-UA"/>
              </w:rPr>
              <w:t>управління,</w:t>
            </w:r>
            <w:r w:rsidRPr="000031E6">
              <w:rPr>
                <w:color w:val="1E1916"/>
                <w:spacing w:val="-15"/>
                <w:sz w:val="21"/>
                <w:lang w:val="uk-UA"/>
              </w:rPr>
              <w:t xml:space="preserve"> </w:t>
            </w:r>
            <w:r w:rsidRPr="000031E6">
              <w:rPr>
                <w:color w:val="1E1916"/>
                <w:sz w:val="21"/>
                <w:lang w:val="uk-UA"/>
              </w:rPr>
              <w:t>розподіль- них</w:t>
            </w:r>
            <w:r w:rsidRPr="000031E6">
              <w:rPr>
                <w:color w:val="1E1916"/>
                <w:spacing w:val="-14"/>
                <w:sz w:val="21"/>
                <w:lang w:val="uk-UA"/>
              </w:rPr>
              <w:t xml:space="preserve"> </w:t>
            </w:r>
            <w:r w:rsidRPr="000031E6">
              <w:rPr>
                <w:color w:val="1E1916"/>
                <w:sz w:val="21"/>
                <w:lang w:val="uk-UA"/>
              </w:rPr>
              <w:t>камер,</w:t>
            </w:r>
            <w:r w:rsidRPr="000031E6">
              <w:rPr>
                <w:color w:val="1E1916"/>
                <w:spacing w:val="-12"/>
                <w:sz w:val="21"/>
                <w:lang w:val="uk-UA"/>
              </w:rPr>
              <w:t xml:space="preserve"> </w:t>
            </w:r>
            <w:r w:rsidRPr="000031E6">
              <w:rPr>
                <w:color w:val="1E1916"/>
                <w:sz w:val="21"/>
                <w:lang w:val="uk-UA"/>
              </w:rPr>
              <w:t>прохідні</w:t>
            </w:r>
            <w:r w:rsidRPr="000031E6">
              <w:rPr>
                <w:color w:val="1E1916"/>
                <w:spacing w:val="-12"/>
                <w:sz w:val="21"/>
                <w:lang w:val="uk-UA"/>
              </w:rPr>
              <w:t xml:space="preserve"> </w:t>
            </w:r>
            <w:r w:rsidRPr="000031E6">
              <w:rPr>
                <w:color w:val="1E1916"/>
                <w:sz w:val="21"/>
                <w:lang w:val="uk-UA"/>
              </w:rPr>
              <w:t xml:space="preserve">майдан- </w:t>
            </w:r>
            <w:r w:rsidRPr="000031E6">
              <w:rPr>
                <w:color w:val="1E1916"/>
                <w:spacing w:val="-2"/>
                <w:sz w:val="21"/>
                <w:lang w:val="uk-UA"/>
              </w:rPr>
              <w:t>чики:</w:t>
            </w:r>
          </w:p>
          <w:p w14:paraId="78F70181" w14:textId="77777777" w:rsidR="00541CCE" w:rsidRPr="000031E6" w:rsidRDefault="00EB0C3C">
            <w:pPr>
              <w:pStyle w:val="TableParagraph"/>
              <w:spacing w:before="45" w:line="232" w:lineRule="exact"/>
              <w:ind w:left="61"/>
              <w:jc w:val="both"/>
              <w:rPr>
                <w:sz w:val="21"/>
                <w:lang w:val="uk-UA"/>
              </w:rPr>
            </w:pPr>
            <w:r w:rsidRPr="000031E6">
              <w:rPr>
                <w:color w:val="1E1916"/>
                <w:sz w:val="21"/>
                <w:lang w:val="uk-UA"/>
              </w:rPr>
              <w:t>а)</w:t>
            </w:r>
            <w:r w:rsidRPr="000031E6">
              <w:rPr>
                <w:color w:val="1E1916"/>
                <w:spacing w:val="-2"/>
                <w:sz w:val="21"/>
                <w:lang w:val="uk-UA"/>
              </w:rPr>
              <w:t xml:space="preserve"> </w:t>
            </w:r>
            <w:r w:rsidRPr="000031E6">
              <w:rPr>
                <w:color w:val="1E1916"/>
                <w:sz w:val="21"/>
                <w:lang w:val="uk-UA"/>
              </w:rPr>
              <w:t>у</w:t>
            </w:r>
            <w:r w:rsidRPr="000031E6">
              <w:rPr>
                <w:color w:val="1E1916"/>
                <w:spacing w:val="-1"/>
                <w:sz w:val="21"/>
                <w:lang w:val="uk-UA"/>
              </w:rPr>
              <w:t xml:space="preserve"> </w:t>
            </w:r>
            <w:r w:rsidRPr="000031E6">
              <w:rPr>
                <w:color w:val="1E1916"/>
                <w:spacing w:val="-2"/>
                <w:sz w:val="21"/>
                <w:lang w:val="uk-UA"/>
              </w:rPr>
              <w:t>будівлях;</w:t>
            </w:r>
          </w:p>
        </w:tc>
        <w:tc>
          <w:tcPr>
            <w:tcW w:w="2730" w:type="dxa"/>
          </w:tcPr>
          <w:p w14:paraId="3701A208" w14:textId="77777777" w:rsidR="00541CCE" w:rsidRPr="000031E6" w:rsidRDefault="00541CCE">
            <w:pPr>
              <w:pStyle w:val="TableParagraph"/>
              <w:spacing w:before="0"/>
              <w:jc w:val="left"/>
              <w:rPr>
                <w:sz w:val="20"/>
                <w:lang w:val="uk-UA"/>
              </w:rPr>
            </w:pPr>
          </w:p>
          <w:p w14:paraId="54B1E399" w14:textId="77777777" w:rsidR="00541CCE" w:rsidRPr="000031E6" w:rsidRDefault="00541CCE">
            <w:pPr>
              <w:pStyle w:val="TableParagraph"/>
              <w:spacing w:before="0"/>
              <w:jc w:val="left"/>
              <w:rPr>
                <w:sz w:val="20"/>
                <w:lang w:val="uk-UA"/>
              </w:rPr>
            </w:pPr>
          </w:p>
          <w:p w14:paraId="4775447D" w14:textId="77777777" w:rsidR="00541CCE" w:rsidRPr="000031E6" w:rsidRDefault="00541CCE">
            <w:pPr>
              <w:pStyle w:val="TableParagraph"/>
              <w:spacing w:before="0"/>
              <w:jc w:val="left"/>
              <w:rPr>
                <w:sz w:val="20"/>
                <w:lang w:val="uk-UA"/>
              </w:rPr>
            </w:pPr>
          </w:p>
          <w:p w14:paraId="78D15C6D" w14:textId="77777777" w:rsidR="00541CCE" w:rsidRPr="000031E6" w:rsidRDefault="00541CCE">
            <w:pPr>
              <w:pStyle w:val="TableParagraph"/>
              <w:spacing w:before="0"/>
              <w:jc w:val="left"/>
              <w:rPr>
                <w:sz w:val="20"/>
                <w:lang w:val="uk-UA"/>
              </w:rPr>
            </w:pPr>
          </w:p>
          <w:p w14:paraId="12D3CCD1" w14:textId="77777777" w:rsidR="00541CCE" w:rsidRPr="000031E6" w:rsidRDefault="00541CCE">
            <w:pPr>
              <w:pStyle w:val="TableParagraph"/>
              <w:spacing w:before="2"/>
              <w:jc w:val="left"/>
              <w:rPr>
                <w:sz w:val="17"/>
                <w:lang w:val="uk-UA"/>
              </w:rPr>
            </w:pPr>
          </w:p>
          <w:p w14:paraId="62653448" w14:textId="77777777" w:rsidR="00541CCE" w:rsidRPr="000031E6" w:rsidRDefault="00EB0C3C">
            <w:pPr>
              <w:pStyle w:val="TableParagraph"/>
              <w:spacing w:before="0"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F939D80" w14:textId="77777777" w:rsidR="00541CCE" w:rsidRPr="000031E6" w:rsidRDefault="00541CCE">
            <w:pPr>
              <w:pStyle w:val="TableParagraph"/>
              <w:spacing w:before="0"/>
              <w:jc w:val="left"/>
              <w:rPr>
                <w:sz w:val="20"/>
                <w:lang w:val="uk-UA"/>
              </w:rPr>
            </w:pPr>
          </w:p>
          <w:p w14:paraId="3D0E0E31" w14:textId="77777777" w:rsidR="00541CCE" w:rsidRPr="000031E6" w:rsidRDefault="00541CCE">
            <w:pPr>
              <w:pStyle w:val="TableParagraph"/>
              <w:spacing w:before="0"/>
              <w:jc w:val="left"/>
              <w:rPr>
                <w:sz w:val="20"/>
                <w:lang w:val="uk-UA"/>
              </w:rPr>
            </w:pPr>
          </w:p>
          <w:p w14:paraId="5F434DB5" w14:textId="77777777" w:rsidR="00541CCE" w:rsidRPr="000031E6" w:rsidRDefault="00541CCE">
            <w:pPr>
              <w:pStyle w:val="TableParagraph"/>
              <w:spacing w:before="0"/>
              <w:jc w:val="left"/>
              <w:rPr>
                <w:sz w:val="20"/>
                <w:lang w:val="uk-UA"/>
              </w:rPr>
            </w:pPr>
          </w:p>
          <w:p w14:paraId="340905C7" w14:textId="77777777" w:rsidR="00541CCE" w:rsidRPr="000031E6" w:rsidRDefault="00541CCE">
            <w:pPr>
              <w:pStyle w:val="TableParagraph"/>
              <w:spacing w:before="0"/>
              <w:jc w:val="left"/>
              <w:rPr>
                <w:sz w:val="20"/>
                <w:lang w:val="uk-UA"/>
              </w:rPr>
            </w:pPr>
          </w:p>
          <w:p w14:paraId="592F61C8" w14:textId="77777777" w:rsidR="00541CCE" w:rsidRPr="000031E6" w:rsidRDefault="00541CCE">
            <w:pPr>
              <w:pStyle w:val="TableParagraph"/>
              <w:spacing w:before="2"/>
              <w:jc w:val="left"/>
              <w:rPr>
                <w:sz w:val="17"/>
                <w:lang w:val="uk-UA"/>
              </w:rPr>
            </w:pPr>
          </w:p>
          <w:p w14:paraId="09C7223B" w14:textId="77777777" w:rsidR="00541CCE" w:rsidRPr="000031E6" w:rsidRDefault="00EB0C3C">
            <w:pPr>
              <w:pStyle w:val="TableParagraph"/>
              <w:spacing w:before="0" w:line="232" w:lineRule="exact"/>
              <w:ind w:left="80" w:right="73"/>
              <w:rPr>
                <w:sz w:val="21"/>
                <w:lang w:val="uk-UA"/>
              </w:rPr>
            </w:pPr>
            <w:r w:rsidRPr="000031E6">
              <w:rPr>
                <w:color w:val="1E1916"/>
                <w:spacing w:val="-2"/>
                <w:sz w:val="21"/>
                <w:lang w:val="uk-UA"/>
              </w:rPr>
              <w:t>VІІІб</w:t>
            </w:r>
          </w:p>
        </w:tc>
        <w:tc>
          <w:tcPr>
            <w:tcW w:w="1036" w:type="dxa"/>
          </w:tcPr>
          <w:p w14:paraId="3778EC7A" w14:textId="77777777" w:rsidR="00541CCE" w:rsidRPr="000031E6" w:rsidRDefault="00541CCE">
            <w:pPr>
              <w:pStyle w:val="TableParagraph"/>
              <w:spacing w:before="0"/>
              <w:jc w:val="left"/>
              <w:rPr>
                <w:sz w:val="20"/>
                <w:lang w:val="uk-UA"/>
              </w:rPr>
            </w:pPr>
          </w:p>
          <w:p w14:paraId="3514E341" w14:textId="77777777" w:rsidR="00541CCE" w:rsidRPr="000031E6" w:rsidRDefault="00541CCE">
            <w:pPr>
              <w:pStyle w:val="TableParagraph"/>
              <w:spacing w:before="0"/>
              <w:jc w:val="left"/>
              <w:rPr>
                <w:sz w:val="20"/>
                <w:lang w:val="uk-UA"/>
              </w:rPr>
            </w:pPr>
          </w:p>
          <w:p w14:paraId="7D5F13C5" w14:textId="77777777" w:rsidR="00541CCE" w:rsidRPr="000031E6" w:rsidRDefault="00541CCE">
            <w:pPr>
              <w:pStyle w:val="TableParagraph"/>
              <w:spacing w:before="0"/>
              <w:jc w:val="left"/>
              <w:rPr>
                <w:sz w:val="20"/>
                <w:lang w:val="uk-UA"/>
              </w:rPr>
            </w:pPr>
          </w:p>
          <w:p w14:paraId="438660A1" w14:textId="77777777" w:rsidR="00541CCE" w:rsidRPr="000031E6" w:rsidRDefault="00541CCE">
            <w:pPr>
              <w:pStyle w:val="TableParagraph"/>
              <w:spacing w:before="0"/>
              <w:jc w:val="left"/>
              <w:rPr>
                <w:sz w:val="20"/>
                <w:lang w:val="uk-UA"/>
              </w:rPr>
            </w:pPr>
          </w:p>
          <w:p w14:paraId="1535E844" w14:textId="77777777" w:rsidR="00541CCE" w:rsidRPr="000031E6" w:rsidRDefault="00541CCE">
            <w:pPr>
              <w:pStyle w:val="TableParagraph"/>
              <w:spacing w:before="2"/>
              <w:jc w:val="left"/>
              <w:rPr>
                <w:sz w:val="17"/>
                <w:lang w:val="uk-UA"/>
              </w:rPr>
            </w:pPr>
          </w:p>
          <w:p w14:paraId="501C4222" w14:textId="77777777" w:rsidR="00541CCE" w:rsidRPr="000031E6" w:rsidRDefault="00EB0C3C">
            <w:pPr>
              <w:pStyle w:val="TableParagraph"/>
              <w:spacing w:before="0" w:line="232" w:lineRule="exact"/>
              <w:ind w:left="456"/>
              <w:jc w:val="left"/>
              <w:rPr>
                <w:sz w:val="21"/>
                <w:lang w:val="uk-UA"/>
              </w:rPr>
            </w:pPr>
            <w:r w:rsidRPr="000031E6">
              <w:rPr>
                <w:color w:val="1E1916"/>
                <w:w w:val="99"/>
                <w:sz w:val="21"/>
                <w:lang w:val="uk-UA"/>
              </w:rPr>
              <w:t>–</w:t>
            </w:r>
          </w:p>
        </w:tc>
        <w:tc>
          <w:tcPr>
            <w:tcW w:w="765" w:type="dxa"/>
          </w:tcPr>
          <w:p w14:paraId="6721EC7D" w14:textId="77777777" w:rsidR="00541CCE" w:rsidRPr="000031E6" w:rsidRDefault="00541CCE">
            <w:pPr>
              <w:pStyle w:val="TableParagraph"/>
              <w:spacing w:before="0"/>
              <w:jc w:val="left"/>
              <w:rPr>
                <w:sz w:val="20"/>
                <w:lang w:val="uk-UA"/>
              </w:rPr>
            </w:pPr>
          </w:p>
          <w:p w14:paraId="1B7A64F5" w14:textId="77777777" w:rsidR="00541CCE" w:rsidRPr="000031E6" w:rsidRDefault="00541CCE">
            <w:pPr>
              <w:pStyle w:val="TableParagraph"/>
              <w:spacing w:before="0"/>
              <w:jc w:val="left"/>
              <w:rPr>
                <w:sz w:val="20"/>
                <w:lang w:val="uk-UA"/>
              </w:rPr>
            </w:pPr>
          </w:p>
          <w:p w14:paraId="417FD3E9" w14:textId="77777777" w:rsidR="00541CCE" w:rsidRPr="000031E6" w:rsidRDefault="00541CCE">
            <w:pPr>
              <w:pStyle w:val="TableParagraph"/>
              <w:spacing w:before="0"/>
              <w:jc w:val="left"/>
              <w:rPr>
                <w:sz w:val="20"/>
                <w:lang w:val="uk-UA"/>
              </w:rPr>
            </w:pPr>
          </w:p>
          <w:p w14:paraId="5FF1615E" w14:textId="77777777" w:rsidR="00541CCE" w:rsidRPr="000031E6" w:rsidRDefault="00541CCE">
            <w:pPr>
              <w:pStyle w:val="TableParagraph"/>
              <w:spacing w:before="0"/>
              <w:jc w:val="left"/>
              <w:rPr>
                <w:sz w:val="20"/>
                <w:lang w:val="uk-UA"/>
              </w:rPr>
            </w:pPr>
          </w:p>
          <w:p w14:paraId="4A31372D" w14:textId="77777777" w:rsidR="00541CCE" w:rsidRPr="000031E6" w:rsidRDefault="00541CCE">
            <w:pPr>
              <w:pStyle w:val="TableParagraph"/>
              <w:spacing w:before="2"/>
              <w:jc w:val="left"/>
              <w:rPr>
                <w:sz w:val="17"/>
                <w:lang w:val="uk-UA"/>
              </w:rPr>
            </w:pPr>
          </w:p>
          <w:p w14:paraId="5D1EA5FE" w14:textId="77777777" w:rsidR="00541CCE" w:rsidRPr="000031E6" w:rsidRDefault="00EB0C3C">
            <w:pPr>
              <w:pStyle w:val="TableParagraph"/>
              <w:spacing w:before="0" w:line="232" w:lineRule="exact"/>
              <w:ind w:left="1"/>
              <w:rPr>
                <w:sz w:val="21"/>
                <w:lang w:val="uk-UA"/>
              </w:rPr>
            </w:pPr>
            <w:r w:rsidRPr="000031E6">
              <w:rPr>
                <w:color w:val="1E1916"/>
                <w:w w:val="99"/>
                <w:sz w:val="21"/>
                <w:lang w:val="uk-UA"/>
              </w:rPr>
              <w:t>–</w:t>
            </w:r>
          </w:p>
        </w:tc>
        <w:tc>
          <w:tcPr>
            <w:tcW w:w="817" w:type="dxa"/>
          </w:tcPr>
          <w:p w14:paraId="7BD2E9A5" w14:textId="77777777" w:rsidR="00541CCE" w:rsidRPr="000031E6" w:rsidRDefault="00541CCE">
            <w:pPr>
              <w:pStyle w:val="TableParagraph"/>
              <w:spacing w:before="0"/>
              <w:jc w:val="left"/>
              <w:rPr>
                <w:sz w:val="20"/>
                <w:lang w:val="uk-UA"/>
              </w:rPr>
            </w:pPr>
          </w:p>
          <w:p w14:paraId="655A601E" w14:textId="77777777" w:rsidR="00541CCE" w:rsidRPr="000031E6" w:rsidRDefault="00541CCE">
            <w:pPr>
              <w:pStyle w:val="TableParagraph"/>
              <w:spacing w:before="0"/>
              <w:jc w:val="left"/>
              <w:rPr>
                <w:sz w:val="20"/>
                <w:lang w:val="uk-UA"/>
              </w:rPr>
            </w:pPr>
          </w:p>
          <w:p w14:paraId="57263E6E" w14:textId="77777777" w:rsidR="00541CCE" w:rsidRPr="000031E6" w:rsidRDefault="00541CCE">
            <w:pPr>
              <w:pStyle w:val="TableParagraph"/>
              <w:spacing w:before="0"/>
              <w:jc w:val="left"/>
              <w:rPr>
                <w:sz w:val="20"/>
                <w:lang w:val="uk-UA"/>
              </w:rPr>
            </w:pPr>
          </w:p>
          <w:p w14:paraId="7135F280" w14:textId="77777777" w:rsidR="00541CCE" w:rsidRPr="000031E6" w:rsidRDefault="00541CCE">
            <w:pPr>
              <w:pStyle w:val="TableParagraph"/>
              <w:spacing w:before="0"/>
              <w:jc w:val="left"/>
              <w:rPr>
                <w:sz w:val="20"/>
                <w:lang w:val="uk-UA"/>
              </w:rPr>
            </w:pPr>
          </w:p>
          <w:p w14:paraId="3DA511F6" w14:textId="77777777" w:rsidR="00541CCE" w:rsidRPr="000031E6" w:rsidRDefault="00541CCE">
            <w:pPr>
              <w:pStyle w:val="TableParagraph"/>
              <w:spacing w:before="2"/>
              <w:jc w:val="left"/>
              <w:rPr>
                <w:sz w:val="17"/>
                <w:lang w:val="uk-UA"/>
              </w:rPr>
            </w:pPr>
          </w:p>
          <w:p w14:paraId="00AECEC8" w14:textId="77777777" w:rsidR="00541CCE" w:rsidRPr="000031E6" w:rsidRDefault="00EB0C3C">
            <w:pPr>
              <w:pStyle w:val="TableParagraph"/>
              <w:spacing w:before="0" w:line="232" w:lineRule="exact"/>
              <w:ind w:left="185" w:right="186"/>
              <w:rPr>
                <w:sz w:val="21"/>
                <w:lang w:val="uk-UA"/>
              </w:rPr>
            </w:pPr>
            <w:r w:rsidRPr="000031E6">
              <w:rPr>
                <w:color w:val="1E1916"/>
                <w:spacing w:val="-5"/>
                <w:sz w:val="21"/>
                <w:lang w:val="uk-UA"/>
              </w:rPr>
              <w:t>75</w:t>
            </w:r>
          </w:p>
        </w:tc>
        <w:tc>
          <w:tcPr>
            <w:tcW w:w="895" w:type="dxa"/>
          </w:tcPr>
          <w:p w14:paraId="4D3F7BEA" w14:textId="77777777" w:rsidR="00541CCE" w:rsidRPr="000031E6" w:rsidRDefault="00541CCE">
            <w:pPr>
              <w:pStyle w:val="TableParagraph"/>
              <w:spacing w:before="0"/>
              <w:jc w:val="left"/>
              <w:rPr>
                <w:sz w:val="20"/>
                <w:lang w:val="uk-UA"/>
              </w:rPr>
            </w:pPr>
          </w:p>
          <w:p w14:paraId="17818EC3" w14:textId="77777777" w:rsidR="00541CCE" w:rsidRPr="000031E6" w:rsidRDefault="00541CCE">
            <w:pPr>
              <w:pStyle w:val="TableParagraph"/>
              <w:spacing w:before="0"/>
              <w:jc w:val="left"/>
              <w:rPr>
                <w:sz w:val="20"/>
                <w:lang w:val="uk-UA"/>
              </w:rPr>
            </w:pPr>
          </w:p>
          <w:p w14:paraId="604E8A1B" w14:textId="77777777" w:rsidR="00541CCE" w:rsidRPr="000031E6" w:rsidRDefault="00541CCE">
            <w:pPr>
              <w:pStyle w:val="TableParagraph"/>
              <w:spacing w:before="0"/>
              <w:jc w:val="left"/>
              <w:rPr>
                <w:sz w:val="20"/>
                <w:lang w:val="uk-UA"/>
              </w:rPr>
            </w:pPr>
          </w:p>
          <w:p w14:paraId="401521A6" w14:textId="77777777" w:rsidR="00541CCE" w:rsidRPr="000031E6" w:rsidRDefault="00541CCE">
            <w:pPr>
              <w:pStyle w:val="TableParagraph"/>
              <w:spacing w:before="0"/>
              <w:jc w:val="left"/>
              <w:rPr>
                <w:sz w:val="20"/>
                <w:lang w:val="uk-UA"/>
              </w:rPr>
            </w:pPr>
          </w:p>
          <w:p w14:paraId="05B8B01B" w14:textId="77777777" w:rsidR="00541CCE" w:rsidRPr="000031E6" w:rsidRDefault="00541CCE">
            <w:pPr>
              <w:pStyle w:val="TableParagraph"/>
              <w:spacing w:before="2"/>
              <w:jc w:val="left"/>
              <w:rPr>
                <w:sz w:val="17"/>
                <w:lang w:val="uk-UA"/>
              </w:rPr>
            </w:pPr>
          </w:p>
          <w:p w14:paraId="1948A446" w14:textId="77777777" w:rsidR="00541CCE" w:rsidRPr="000031E6" w:rsidRDefault="00EB0C3C">
            <w:pPr>
              <w:pStyle w:val="TableParagraph"/>
              <w:spacing w:before="0" w:line="232" w:lineRule="exact"/>
              <w:ind w:right="5"/>
              <w:rPr>
                <w:sz w:val="21"/>
                <w:lang w:val="uk-UA"/>
              </w:rPr>
            </w:pPr>
            <w:r w:rsidRPr="000031E6">
              <w:rPr>
                <w:color w:val="1E1916"/>
                <w:w w:val="99"/>
                <w:sz w:val="21"/>
                <w:lang w:val="uk-UA"/>
              </w:rPr>
              <w:t>–</w:t>
            </w:r>
          </w:p>
        </w:tc>
        <w:tc>
          <w:tcPr>
            <w:tcW w:w="876" w:type="dxa"/>
          </w:tcPr>
          <w:p w14:paraId="12D2C835" w14:textId="77777777" w:rsidR="00541CCE" w:rsidRPr="000031E6" w:rsidRDefault="00541CCE">
            <w:pPr>
              <w:pStyle w:val="TableParagraph"/>
              <w:spacing w:before="0"/>
              <w:jc w:val="left"/>
              <w:rPr>
                <w:sz w:val="20"/>
                <w:lang w:val="uk-UA"/>
              </w:rPr>
            </w:pPr>
          </w:p>
          <w:p w14:paraId="3B574443" w14:textId="77777777" w:rsidR="00541CCE" w:rsidRPr="000031E6" w:rsidRDefault="00541CCE">
            <w:pPr>
              <w:pStyle w:val="TableParagraph"/>
              <w:spacing w:before="0"/>
              <w:jc w:val="left"/>
              <w:rPr>
                <w:sz w:val="20"/>
                <w:lang w:val="uk-UA"/>
              </w:rPr>
            </w:pPr>
          </w:p>
          <w:p w14:paraId="1DE2A239" w14:textId="77777777" w:rsidR="00541CCE" w:rsidRPr="000031E6" w:rsidRDefault="00541CCE">
            <w:pPr>
              <w:pStyle w:val="TableParagraph"/>
              <w:spacing w:before="0"/>
              <w:jc w:val="left"/>
              <w:rPr>
                <w:sz w:val="20"/>
                <w:lang w:val="uk-UA"/>
              </w:rPr>
            </w:pPr>
          </w:p>
          <w:p w14:paraId="1A761D0E" w14:textId="77777777" w:rsidR="00541CCE" w:rsidRPr="000031E6" w:rsidRDefault="00541CCE">
            <w:pPr>
              <w:pStyle w:val="TableParagraph"/>
              <w:spacing w:before="0"/>
              <w:jc w:val="left"/>
              <w:rPr>
                <w:sz w:val="20"/>
                <w:lang w:val="uk-UA"/>
              </w:rPr>
            </w:pPr>
          </w:p>
          <w:p w14:paraId="40456C57" w14:textId="77777777" w:rsidR="00541CCE" w:rsidRPr="000031E6" w:rsidRDefault="00541CCE">
            <w:pPr>
              <w:pStyle w:val="TableParagraph"/>
              <w:spacing w:before="2"/>
              <w:jc w:val="left"/>
              <w:rPr>
                <w:sz w:val="17"/>
                <w:lang w:val="uk-UA"/>
              </w:rPr>
            </w:pPr>
          </w:p>
          <w:p w14:paraId="425A1FAB" w14:textId="77777777" w:rsidR="00541CCE" w:rsidRPr="000031E6" w:rsidRDefault="00EB0C3C">
            <w:pPr>
              <w:pStyle w:val="TableParagraph"/>
              <w:spacing w:before="0" w:line="232" w:lineRule="exact"/>
              <w:ind w:right="10"/>
              <w:rPr>
                <w:sz w:val="21"/>
                <w:lang w:val="uk-UA"/>
              </w:rPr>
            </w:pPr>
            <w:r w:rsidRPr="000031E6">
              <w:rPr>
                <w:color w:val="1E1916"/>
                <w:w w:val="99"/>
                <w:sz w:val="21"/>
                <w:lang w:val="uk-UA"/>
              </w:rPr>
              <w:t>–</w:t>
            </w:r>
          </w:p>
        </w:tc>
        <w:tc>
          <w:tcPr>
            <w:tcW w:w="876" w:type="dxa"/>
          </w:tcPr>
          <w:p w14:paraId="167DC9B3" w14:textId="77777777" w:rsidR="00541CCE" w:rsidRPr="000031E6" w:rsidRDefault="00541CCE">
            <w:pPr>
              <w:pStyle w:val="TableParagraph"/>
              <w:spacing w:before="0"/>
              <w:jc w:val="left"/>
              <w:rPr>
                <w:sz w:val="20"/>
                <w:lang w:val="uk-UA"/>
              </w:rPr>
            </w:pPr>
          </w:p>
          <w:p w14:paraId="72AFA50D" w14:textId="77777777" w:rsidR="00541CCE" w:rsidRPr="000031E6" w:rsidRDefault="00541CCE">
            <w:pPr>
              <w:pStyle w:val="TableParagraph"/>
              <w:spacing w:before="0"/>
              <w:jc w:val="left"/>
              <w:rPr>
                <w:sz w:val="20"/>
                <w:lang w:val="uk-UA"/>
              </w:rPr>
            </w:pPr>
          </w:p>
          <w:p w14:paraId="575BD96F" w14:textId="77777777" w:rsidR="00541CCE" w:rsidRPr="000031E6" w:rsidRDefault="00541CCE">
            <w:pPr>
              <w:pStyle w:val="TableParagraph"/>
              <w:spacing w:before="0"/>
              <w:jc w:val="left"/>
              <w:rPr>
                <w:sz w:val="20"/>
                <w:lang w:val="uk-UA"/>
              </w:rPr>
            </w:pPr>
          </w:p>
          <w:p w14:paraId="79B15EF2" w14:textId="77777777" w:rsidR="00541CCE" w:rsidRPr="000031E6" w:rsidRDefault="00541CCE">
            <w:pPr>
              <w:pStyle w:val="TableParagraph"/>
              <w:spacing w:before="0"/>
              <w:jc w:val="left"/>
              <w:rPr>
                <w:sz w:val="20"/>
                <w:lang w:val="uk-UA"/>
              </w:rPr>
            </w:pPr>
          </w:p>
          <w:p w14:paraId="24947223" w14:textId="77777777" w:rsidR="00541CCE" w:rsidRPr="000031E6" w:rsidRDefault="00541CCE">
            <w:pPr>
              <w:pStyle w:val="TableParagraph"/>
              <w:spacing w:before="2"/>
              <w:jc w:val="left"/>
              <w:rPr>
                <w:sz w:val="17"/>
                <w:lang w:val="uk-UA"/>
              </w:rPr>
            </w:pPr>
          </w:p>
          <w:p w14:paraId="6DEB64E1" w14:textId="77777777" w:rsidR="00541CCE" w:rsidRPr="000031E6" w:rsidRDefault="00EB0C3C">
            <w:pPr>
              <w:pStyle w:val="TableParagraph"/>
              <w:spacing w:before="0" w:line="232" w:lineRule="exact"/>
              <w:ind w:right="380"/>
              <w:jc w:val="right"/>
              <w:rPr>
                <w:sz w:val="21"/>
                <w:lang w:val="uk-UA"/>
              </w:rPr>
            </w:pPr>
            <w:r w:rsidRPr="000031E6">
              <w:rPr>
                <w:color w:val="1E1916"/>
                <w:w w:val="99"/>
                <w:sz w:val="21"/>
                <w:lang w:val="uk-UA"/>
              </w:rPr>
              <w:t>–</w:t>
            </w:r>
          </w:p>
        </w:tc>
        <w:tc>
          <w:tcPr>
            <w:tcW w:w="876" w:type="dxa"/>
          </w:tcPr>
          <w:p w14:paraId="7A8A0678" w14:textId="77777777" w:rsidR="00541CCE" w:rsidRPr="000031E6" w:rsidRDefault="00541CCE">
            <w:pPr>
              <w:pStyle w:val="TableParagraph"/>
              <w:spacing w:before="0"/>
              <w:jc w:val="left"/>
              <w:rPr>
                <w:sz w:val="20"/>
                <w:lang w:val="uk-UA"/>
              </w:rPr>
            </w:pPr>
          </w:p>
          <w:p w14:paraId="1C2717D1" w14:textId="77777777" w:rsidR="00541CCE" w:rsidRPr="000031E6" w:rsidRDefault="00541CCE">
            <w:pPr>
              <w:pStyle w:val="TableParagraph"/>
              <w:spacing w:before="0"/>
              <w:jc w:val="left"/>
              <w:rPr>
                <w:sz w:val="20"/>
                <w:lang w:val="uk-UA"/>
              </w:rPr>
            </w:pPr>
          </w:p>
          <w:p w14:paraId="22C967E5" w14:textId="77777777" w:rsidR="00541CCE" w:rsidRPr="000031E6" w:rsidRDefault="00541CCE">
            <w:pPr>
              <w:pStyle w:val="TableParagraph"/>
              <w:spacing w:before="0"/>
              <w:jc w:val="left"/>
              <w:rPr>
                <w:sz w:val="20"/>
                <w:lang w:val="uk-UA"/>
              </w:rPr>
            </w:pPr>
          </w:p>
          <w:p w14:paraId="23A39429" w14:textId="77777777" w:rsidR="00541CCE" w:rsidRPr="000031E6" w:rsidRDefault="00541CCE">
            <w:pPr>
              <w:pStyle w:val="TableParagraph"/>
              <w:spacing w:before="0"/>
              <w:jc w:val="left"/>
              <w:rPr>
                <w:sz w:val="20"/>
                <w:lang w:val="uk-UA"/>
              </w:rPr>
            </w:pPr>
          </w:p>
          <w:p w14:paraId="5577A5CF" w14:textId="77777777" w:rsidR="00541CCE" w:rsidRPr="000031E6" w:rsidRDefault="00541CCE">
            <w:pPr>
              <w:pStyle w:val="TableParagraph"/>
              <w:spacing w:before="2"/>
              <w:jc w:val="left"/>
              <w:rPr>
                <w:sz w:val="17"/>
                <w:lang w:val="uk-UA"/>
              </w:rPr>
            </w:pPr>
          </w:p>
          <w:p w14:paraId="6A20E9E3" w14:textId="77777777" w:rsidR="00541CCE" w:rsidRPr="000031E6" w:rsidRDefault="00EB0C3C">
            <w:pPr>
              <w:pStyle w:val="TableParagraph"/>
              <w:spacing w:before="0" w:line="232" w:lineRule="exact"/>
              <w:ind w:right="18"/>
              <w:rPr>
                <w:sz w:val="21"/>
                <w:lang w:val="uk-UA"/>
              </w:rPr>
            </w:pPr>
            <w:r w:rsidRPr="000031E6">
              <w:rPr>
                <w:color w:val="1E1916"/>
                <w:w w:val="99"/>
                <w:sz w:val="21"/>
                <w:lang w:val="uk-UA"/>
              </w:rPr>
              <w:t>–</w:t>
            </w:r>
          </w:p>
        </w:tc>
        <w:tc>
          <w:tcPr>
            <w:tcW w:w="876" w:type="dxa"/>
          </w:tcPr>
          <w:p w14:paraId="0BB994B1" w14:textId="77777777" w:rsidR="00541CCE" w:rsidRPr="000031E6" w:rsidRDefault="00541CCE">
            <w:pPr>
              <w:pStyle w:val="TableParagraph"/>
              <w:spacing w:before="0"/>
              <w:jc w:val="left"/>
              <w:rPr>
                <w:sz w:val="20"/>
                <w:lang w:val="uk-UA"/>
              </w:rPr>
            </w:pPr>
          </w:p>
          <w:p w14:paraId="6989FB01" w14:textId="77777777" w:rsidR="00541CCE" w:rsidRPr="000031E6" w:rsidRDefault="00541CCE">
            <w:pPr>
              <w:pStyle w:val="TableParagraph"/>
              <w:spacing w:before="0"/>
              <w:jc w:val="left"/>
              <w:rPr>
                <w:sz w:val="20"/>
                <w:lang w:val="uk-UA"/>
              </w:rPr>
            </w:pPr>
          </w:p>
          <w:p w14:paraId="6D6F31BF" w14:textId="77777777" w:rsidR="00541CCE" w:rsidRPr="000031E6" w:rsidRDefault="00541CCE">
            <w:pPr>
              <w:pStyle w:val="TableParagraph"/>
              <w:spacing w:before="0"/>
              <w:jc w:val="left"/>
              <w:rPr>
                <w:sz w:val="20"/>
                <w:lang w:val="uk-UA"/>
              </w:rPr>
            </w:pPr>
          </w:p>
          <w:p w14:paraId="5DD46B2A" w14:textId="77777777" w:rsidR="00541CCE" w:rsidRPr="000031E6" w:rsidRDefault="00541CCE">
            <w:pPr>
              <w:pStyle w:val="TableParagraph"/>
              <w:spacing w:before="0"/>
              <w:jc w:val="left"/>
              <w:rPr>
                <w:sz w:val="20"/>
                <w:lang w:val="uk-UA"/>
              </w:rPr>
            </w:pPr>
          </w:p>
          <w:p w14:paraId="392010FC" w14:textId="77777777" w:rsidR="00541CCE" w:rsidRPr="000031E6" w:rsidRDefault="00541CCE">
            <w:pPr>
              <w:pStyle w:val="TableParagraph"/>
              <w:spacing w:before="2"/>
              <w:jc w:val="left"/>
              <w:rPr>
                <w:sz w:val="17"/>
                <w:lang w:val="uk-UA"/>
              </w:rPr>
            </w:pPr>
          </w:p>
          <w:p w14:paraId="1E386E83" w14:textId="77777777" w:rsidR="00541CCE" w:rsidRPr="000031E6" w:rsidRDefault="00EB0C3C">
            <w:pPr>
              <w:pStyle w:val="TableParagraph"/>
              <w:spacing w:before="0" w:line="232" w:lineRule="exact"/>
              <w:ind w:right="22"/>
              <w:rPr>
                <w:sz w:val="21"/>
                <w:lang w:val="uk-UA"/>
              </w:rPr>
            </w:pPr>
            <w:r w:rsidRPr="000031E6">
              <w:rPr>
                <w:color w:val="1E1916"/>
                <w:w w:val="99"/>
                <w:sz w:val="21"/>
                <w:lang w:val="uk-UA"/>
              </w:rPr>
              <w:t>–</w:t>
            </w:r>
          </w:p>
        </w:tc>
        <w:tc>
          <w:tcPr>
            <w:tcW w:w="881" w:type="dxa"/>
          </w:tcPr>
          <w:p w14:paraId="75F45EB2" w14:textId="77777777" w:rsidR="00541CCE" w:rsidRPr="000031E6" w:rsidRDefault="00541CCE">
            <w:pPr>
              <w:pStyle w:val="TableParagraph"/>
              <w:spacing w:before="0"/>
              <w:jc w:val="left"/>
              <w:rPr>
                <w:sz w:val="20"/>
                <w:lang w:val="uk-UA"/>
              </w:rPr>
            </w:pPr>
          </w:p>
          <w:p w14:paraId="3AE1BAF7" w14:textId="77777777" w:rsidR="00541CCE" w:rsidRPr="000031E6" w:rsidRDefault="00541CCE">
            <w:pPr>
              <w:pStyle w:val="TableParagraph"/>
              <w:spacing w:before="0"/>
              <w:jc w:val="left"/>
              <w:rPr>
                <w:sz w:val="20"/>
                <w:lang w:val="uk-UA"/>
              </w:rPr>
            </w:pPr>
          </w:p>
          <w:p w14:paraId="00CE6994" w14:textId="77777777" w:rsidR="00541CCE" w:rsidRPr="000031E6" w:rsidRDefault="00541CCE">
            <w:pPr>
              <w:pStyle w:val="TableParagraph"/>
              <w:spacing w:before="0"/>
              <w:jc w:val="left"/>
              <w:rPr>
                <w:sz w:val="20"/>
                <w:lang w:val="uk-UA"/>
              </w:rPr>
            </w:pPr>
          </w:p>
          <w:p w14:paraId="09B51010" w14:textId="77777777" w:rsidR="00541CCE" w:rsidRPr="000031E6" w:rsidRDefault="00541CCE">
            <w:pPr>
              <w:pStyle w:val="TableParagraph"/>
              <w:spacing w:before="0"/>
              <w:jc w:val="left"/>
              <w:rPr>
                <w:sz w:val="20"/>
                <w:lang w:val="uk-UA"/>
              </w:rPr>
            </w:pPr>
          </w:p>
          <w:p w14:paraId="0235D942" w14:textId="77777777" w:rsidR="00541CCE" w:rsidRPr="000031E6" w:rsidRDefault="00541CCE">
            <w:pPr>
              <w:pStyle w:val="TableParagraph"/>
              <w:spacing w:before="2"/>
              <w:jc w:val="left"/>
              <w:rPr>
                <w:sz w:val="17"/>
                <w:lang w:val="uk-UA"/>
              </w:rPr>
            </w:pPr>
          </w:p>
          <w:p w14:paraId="66DC74BB" w14:textId="77777777" w:rsidR="00541CCE" w:rsidRPr="000031E6" w:rsidRDefault="00EB0C3C">
            <w:pPr>
              <w:pStyle w:val="TableParagraph"/>
              <w:spacing w:before="0" w:line="232" w:lineRule="exact"/>
              <w:ind w:right="31"/>
              <w:rPr>
                <w:sz w:val="21"/>
                <w:lang w:val="uk-UA"/>
              </w:rPr>
            </w:pPr>
            <w:r w:rsidRPr="000031E6">
              <w:rPr>
                <w:color w:val="1E1916"/>
                <w:w w:val="99"/>
                <w:sz w:val="21"/>
                <w:lang w:val="uk-UA"/>
              </w:rPr>
              <w:t>–</w:t>
            </w:r>
          </w:p>
        </w:tc>
      </w:tr>
      <w:tr w:rsidR="00541CCE" w:rsidRPr="000031E6" w14:paraId="060AF01F" w14:textId="77777777">
        <w:trPr>
          <w:trHeight w:val="330"/>
        </w:trPr>
        <w:tc>
          <w:tcPr>
            <w:tcW w:w="2840" w:type="dxa"/>
          </w:tcPr>
          <w:p w14:paraId="1CE823D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будівлями</w:t>
            </w:r>
          </w:p>
        </w:tc>
        <w:tc>
          <w:tcPr>
            <w:tcW w:w="2730" w:type="dxa"/>
          </w:tcPr>
          <w:p w14:paraId="10B3A0A3"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626432A"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ХІІ</w:t>
            </w:r>
          </w:p>
        </w:tc>
        <w:tc>
          <w:tcPr>
            <w:tcW w:w="1036" w:type="dxa"/>
          </w:tcPr>
          <w:p w14:paraId="14EB73B5"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27C2AB3D"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72301DBF"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10</w:t>
            </w:r>
          </w:p>
        </w:tc>
        <w:tc>
          <w:tcPr>
            <w:tcW w:w="895" w:type="dxa"/>
          </w:tcPr>
          <w:p w14:paraId="3AF21961"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74C474C7"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2FC0EEA1" w14:textId="77777777" w:rsidR="00541CCE" w:rsidRPr="000031E6" w:rsidRDefault="00EB0C3C">
            <w:pPr>
              <w:pStyle w:val="TableParagraph"/>
              <w:spacing w:line="232" w:lineRule="exact"/>
              <w:ind w:right="380"/>
              <w:jc w:val="right"/>
              <w:rPr>
                <w:sz w:val="21"/>
                <w:lang w:val="uk-UA"/>
              </w:rPr>
            </w:pPr>
            <w:r w:rsidRPr="000031E6">
              <w:rPr>
                <w:color w:val="1E1916"/>
                <w:w w:val="99"/>
                <w:sz w:val="21"/>
                <w:lang w:val="uk-UA"/>
              </w:rPr>
              <w:t>–</w:t>
            </w:r>
          </w:p>
        </w:tc>
        <w:tc>
          <w:tcPr>
            <w:tcW w:w="876" w:type="dxa"/>
          </w:tcPr>
          <w:p w14:paraId="178F658A"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73372ACF"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26723293"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60C796F7" w14:textId="77777777">
        <w:trPr>
          <w:trHeight w:val="820"/>
        </w:trPr>
        <w:tc>
          <w:tcPr>
            <w:tcW w:w="2840" w:type="dxa"/>
          </w:tcPr>
          <w:p w14:paraId="6CAA8A02" w14:textId="77777777" w:rsidR="00541CCE" w:rsidRPr="000031E6" w:rsidRDefault="00EB0C3C">
            <w:pPr>
              <w:pStyle w:val="TableParagraph"/>
              <w:spacing w:before="50" w:line="250" w:lineRule="atLeast"/>
              <w:ind w:left="61" w:right="403"/>
              <w:jc w:val="left"/>
              <w:rPr>
                <w:sz w:val="21"/>
                <w:lang w:val="uk-UA"/>
              </w:rPr>
            </w:pPr>
            <w:r w:rsidRPr="000031E6">
              <w:rPr>
                <w:color w:val="1E1916"/>
                <w:sz w:val="21"/>
                <w:lang w:val="uk-UA"/>
              </w:rPr>
              <w:t>55.</w:t>
            </w:r>
            <w:r w:rsidRPr="000031E6">
              <w:rPr>
                <w:color w:val="1E1916"/>
                <w:spacing w:val="-15"/>
                <w:sz w:val="21"/>
                <w:lang w:val="uk-UA"/>
              </w:rPr>
              <w:t xml:space="preserve"> </w:t>
            </w:r>
            <w:r w:rsidRPr="000031E6">
              <w:rPr>
                <w:color w:val="1E1916"/>
                <w:sz w:val="21"/>
                <w:lang w:val="uk-UA"/>
              </w:rPr>
              <w:t>Приміщення</w:t>
            </w:r>
            <w:r w:rsidRPr="000031E6">
              <w:rPr>
                <w:color w:val="1E1916"/>
                <w:spacing w:val="-15"/>
                <w:sz w:val="21"/>
                <w:lang w:val="uk-UA"/>
              </w:rPr>
              <w:t xml:space="preserve"> </w:t>
            </w:r>
            <w:r w:rsidRPr="000031E6">
              <w:rPr>
                <w:color w:val="1E1916"/>
                <w:sz w:val="21"/>
                <w:lang w:val="uk-UA"/>
              </w:rPr>
              <w:t xml:space="preserve">вакуум- фільтрів, центрифуг, </w:t>
            </w:r>
            <w:r w:rsidRPr="000031E6">
              <w:rPr>
                <w:color w:val="1E1916"/>
                <w:spacing w:val="-2"/>
                <w:sz w:val="21"/>
                <w:lang w:val="uk-UA"/>
              </w:rPr>
              <w:t>фільтр-пресів</w:t>
            </w:r>
          </w:p>
        </w:tc>
        <w:tc>
          <w:tcPr>
            <w:tcW w:w="2730" w:type="dxa"/>
          </w:tcPr>
          <w:p w14:paraId="657D6A2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75D7A7D" w14:textId="77777777" w:rsidR="00541CCE" w:rsidRPr="000031E6" w:rsidRDefault="00EB0C3C">
            <w:pPr>
              <w:pStyle w:val="TableParagraph"/>
              <w:spacing w:before="35"/>
              <w:ind w:left="80" w:right="74"/>
              <w:rPr>
                <w:sz w:val="16"/>
                <w:lang w:val="uk-UA"/>
              </w:rPr>
            </w:pPr>
            <w:r w:rsidRPr="000031E6">
              <w:rPr>
                <w:color w:val="1E1916"/>
                <w:spacing w:val="-2"/>
                <w:sz w:val="21"/>
                <w:lang w:val="uk-UA"/>
              </w:rPr>
              <w:t>ІVг</w:t>
            </w:r>
            <w:r w:rsidRPr="000031E6">
              <w:rPr>
                <w:color w:val="1E1916"/>
                <w:spacing w:val="-2"/>
                <w:position w:val="9"/>
                <w:sz w:val="16"/>
                <w:lang w:val="uk-UA"/>
              </w:rPr>
              <w:t>6)</w:t>
            </w:r>
          </w:p>
        </w:tc>
        <w:tc>
          <w:tcPr>
            <w:tcW w:w="1036" w:type="dxa"/>
          </w:tcPr>
          <w:p w14:paraId="7830C29B"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01A6B32B" w14:textId="77777777" w:rsidR="00541CCE" w:rsidRPr="000031E6" w:rsidRDefault="00EB0C3C">
            <w:pPr>
              <w:pStyle w:val="TableParagraph"/>
              <w:ind w:left="21" w:right="21"/>
              <w:rPr>
                <w:sz w:val="21"/>
                <w:lang w:val="uk-UA"/>
              </w:rPr>
            </w:pPr>
            <w:r w:rsidRPr="000031E6">
              <w:rPr>
                <w:color w:val="1E1916"/>
                <w:spacing w:val="-5"/>
                <w:sz w:val="21"/>
                <w:lang w:val="uk-UA"/>
              </w:rPr>
              <w:t>150</w:t>
            </w:r>
          </w:p>
        </w:tc>
        <w:tc>
          <w:tcPr>
            <w:tcW w:w="817" w:type="dxa"/>
          </w:tcPr>
          <w:p w14:paraId="733419A9" w14:textId="77777777" w:rsidR="00541CCE" w:rsidRPr="000031E6" w:rsidRDefault="00EB0C3C">
            <w:pPr>
              <w:pStyle w:val="TableParagraph"/>
              <w:rPr>
                <w:sz w:val="21"/>
                <w:lang w:val="uk-UA"/>
              </w:rPr>
            </w:pPr>
            <w:r w:rsidRPr="000031E6">
              <w:rPr>
                <w:color w:val="1E1916"/>
                <w:w w:val="99"/>
                <w:sz w:val="21"/>
                <w:lang w:val="uk-UA"/>
              </w:rPr>
              <w:t>–</w:t>
            </w:r>
          </w:p>
        </w:tc>
        <w:tc>
          <w:tcPr>
            <w:tcW w:w="895" w:type="dxa"/>
          </w:tcPr>
          <w:p w14:paraId="30C96C92"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3A56EBF0"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33A63A4B"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0B171C80"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0AD1865"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5B8D8F84"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1F4C7D49" w14:textId="77777777">
        <w:trPr>
          <w:trHeight w:val="570"/>
        </w:trPr>
        <w:tc>
          <w:tcPr>
            <w:tcW w:w="2840" w:type="dxa"/>
          </w:tcPr>
          <w:p w14:paraId="63F75DAA"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56.</w:t>
            </w:r>
            <w:r w:rsidRPr="000031E6">
              <w:rPr>
                <w:color w:val="1E1916"/>
                <w:spacing w:val="-15"/>
                <w:sz w:val="21"/>
                <w:lang w:val="uk-UA"/>
              </w:rPr>
              <w:t xml:space="preserve"> </w:t>
            </w:r>
            <w:r w:rsidRPr="000031E6">
              <w:rPr>
                <w:color w:val="1E1916"/>
                <w:sz w:val="21"/>
                <w:lang w:val="uk-UA"/>
              </w:rPr>
              <w:t>Майданчики</w:t>
            </w:r>
            <w:r w:rsidRPr="000031E6">
              <w:rPr>
                <w:color w:val="1E1916"/>
                <w:spacing w:val="-15"/>
                <w:sz w:val="21"/>
                <w:lang w:val="uk-UA"/>
              </w:rPr>
              <w:t xml:space="preserve"> </w:t>
            </w:r>
            <w:r w:rsidRPr="000031E6">
              <w:rPr>
                <w:color w:val="1E1916"/>
                <w:sz w:val="21"/>
                <w:lang w:val="uk-UA"/>
              </w:rPr>
              <w:t xml:space="preserve">гідроцик- </w:t>
            </w:r>
            <w:r w:rsidRPr="000031E6">
              <w:rPr>
                <w:color w:val="1E1916"/>
                <w:spacing w:val="-2"/>
                <w:sz w:val="21"/>
                <w:lang w:val="uk-UA"/>
              </w:rPr>
              <w:t>лонів</w:t>
            </w:r>
          </w:p>
        </w:tc>
        <w:tc>
          <w:tcPr>
            <w:tcW w:w="2730" w:type="dxa"/>
          </w:tcPr>
          <w:p w14:paraId="23D13E18"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D47D172" w14:textId="77777777" w:rsidR="00541CCE" w:rsidRPr="000031E6" w:rsidRDefault="00EB0C3C">
            <w:pPr>
              <w:pStyle w:val="TableParagraph"/>
              <w:ind w:left="80" w:right="73"/>
              <w:rPr>
                <w:sz w:val="21"/>
                <w:lang w:val="uk-UA"/>
              </w:rPr>
            </w:pPr>
            <w:r w:rsidRPr="000031E6">
              <w:rPr>
                <w:color w:val="1E1916"/>
                <w:spacing w:val="-2"/>
                <w:sz w:val="21"/>
                <w:lang w:val="uk-UA"/>
              </w:rPr>
              <w:t>VІІІа</w:t>
            </w:r>
          </w:p>
        </w:tc>
        <w:tc>
          <w:tcPr>
            <w:tcW w:w="1036" w:type="dxa"/>
          </w:tcPr>
          <w:p w14:paraId="373ADB21"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67F55D39"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B06448C"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4A809DD4"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333A83B"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FC9AD96"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67151846"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2F512BE5"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80DAA56"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18CA5B0E" w14:textId="77777777">
        <w:trPr>
          <w:trHeight w:val="570"/>
        </w:trPr>
        <w:tc>
          <w:tcPr>
            <w:tcW w:w="2840" w:type="dxa"/>
          </w:tcPr>
          <w:p w14:paraId="546F1D67"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57. Приміщення сушіння осаду</w:t>
            </w:r>
            <w:r w:rsidRPr="000031E6">
              <w:rPr>
                <w:color w:val="1E1916"/>
                <w:spacing w:val="-15"/>
                <w:sz w:val="21"/>
                <w:lang w:val="uk-UA"/>
              </w:rPr>
              <w:t xml:space="preserve"> </w:t>
            </w:r>
            <w:r w:rsidRPr="000031E6">
              <w:rPr>
                <w:color w:val="1E1916"/>
                <w:sz w:val="21"/>
                <w:lang w:val="uk-UA"/>
              </w:rPr>
              <w:t>(барабанні</w:t>
            </w:r>
            <w:r w:rsidRPr="000031E6">
              <w:rPr>
                <w:color w:val="1E1916"/>
                <w:spacing w:val="-15"/>
                <w:sz w:val="21"/>
                <w:lang w:val="uk-UA"/>
              </w:rPr>
              <w:t xml:space="preserve"> </w:t>
            </w:r>
            <w:r w:rsidRPr="000031E6">
              <w:rPr>
                <w:color w:val="1E1916"/>
                <w:sz w:val="21"/>
                <w:lang w:val="uk-UA"/>
              </w:rPr>
              <w:t>сушила)</w:t>
            </w:r>
          </w:p>
        </w:tc>
        <w:tc>
          <w:tcPr>
            <w:tcW w:w="2730" w:type="dxa"/>
          </w:tcPr>
          <w:p w14:paraId="45C7E7FC"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211B9A25" w14:textId="77777777" w:rsidR="00541CCE" w:rsidRPr="000031E6" w:rsidRDefault="00EB0C3C">
            <w:pPr>
              <w:pStyle w:val="TableParagraph"/>
              <w:spacing w:before="35"/>
              <w:ind w:left="80" w:right="74"/>
              <w:rPr>
                <w:sz w:val="16"/>
                <w:lang w:val="uk-UA"/>
              </w:rPr>
            </w:pPr>
            <w:r w:rsidRPr="000031E6">
              <w:rPr>
                <w:color w:val="1E1916"/>
                <w:spacing w:val="-2"/>
                <w:sz w:val="21"/>
                <w:lang w:val="uk-UA"/>
              </w:rPr>
              <w:t>ІVг</w:t>
            </w:r>
            <w:r w:rsidRPr="000031E6">
              <w:rPr>
                <w:color w:val="1E1916"/>
                <w:spacing w:val="-2"/>
                <w:position w:val="9"/>
                <w:sz w:val="16"/>
                <w:lang w:val="uk-UA"/>
              </w:rPr>
              <w:t>6)</w:t>
            </w:r>
          </w:p>
        </w:tc>
        <w:tc>
          <w:tcPr>
            <w:tcW w:w="1036" w:type="dxa"/>
          </w:tcPr>
          <w:p w14:paraId="3AF550FD"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7030C1B0"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19837D98"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6475DF0C"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18FABD5B"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663F1869"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1D985182"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77BA823"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5DEE4498"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48F718E9" w14:textId="77777777">
        <w:trPr>
          <w:trHeight w:val="575"/>
        </w:trPr>
        <w:tc>
          <w:tcPr>
            <w:tcW w:w="2840" w:type="dxa"/>
          </w:tcPr>
          <w:p w14:paraId="2613E7C7" w14:textId="77777777" w:rsidR="00541CCE" w:rsidRPr="000031E6" w:rsidRDefault="00EB0C3C">
            <w:pPr>
              <w:pStyle w:val="TableParagraph"/>
              <w:spacing w:before="55" w:line="250" w:lineRule="atLeast"/>
              <w:ind w:left="61"/>
              <w:jc w:val="left"/>
              <w:rPr>
                <w:sz w:val="21"/>
                <w:lang w:val="uk-UA"/>
              </w:rPr>
            </w:pPr>
            <w:r w:rsidRPr="000031E6">
              <w:rPr>
                <w:color w:val="1E1916"/>
                <w:sz w:val="21"/>
                <w:lang w:val="uk-UA"/>
              </w:rPr>
              <w:t>58.</w:t>
            </w:r>
            <w:r w:rsidRPr="000031E6">
              <w:rPr>
                <w:color w:val="1E1916"/>
                <w:spacing w:val="-15"/>
                <w:sz w:val="21"/>
                <w:lang w:val="uk-UA"/>
              </w:rPr>
              <w:t xml:space="preserve"> </w:t>
            </w:r>
            <w:r w:rsidRPr="000031E6">
              <w:rPr>
                <w:color w:val="1E1916"/>
                <w:sz w:val="21"/>
                <w:lang w:val="uk-UA"/>
              </w:rPr>
              <w:t>Камера</w:t>
            </w:r>
            <w:r w:rsidRPr="000031E6">
              <w:rPr>
                <w:color w:val="1E1916"/>
                <w:spacing w:val="-15"/>
                <w:sz w:val="21"/>
                <w:lang w:val="uk-UA"/>
              </w:rPr>
              <w:t xml:space="preserve"> </w:t>
            </w:r>
            <w:r w:rsidRPr="000031E6">
              <w:rPr>
                <w:color w:val="1E1916"/>
                <w:sz w:val="21"/>
                <w:lang w:val="uk-UA"/>
              </w:rPr>
              <w:t xml:space="preserve">перемикання </w:t>
            </w:r>
            <w:r w:rsidRPr="000031E6">
              <w:rPr>
                <w:color w:val="1E1916"/>
                <w:spacing w:val="-2"/>
                <w:sz w:val="21"/>
                <w:lang w:val="uk-UA"/>
              </w:rPr>
              <w:t>метантенків</w:t>
            </w:r>
          </w:p>
        </w:tc>
        <w:tc>
          <w:tcPr>
            <w:tcW w:w="2730" w:type="dxa"/>
          </w:tcPr>
          <w:p w14:paraId="64AF7FE7" w14:textId="77777777" w:rsidR="00541CCE" w:rsidRPr="000031E6" w:rsidRDefault="00EB0C3C">
            <w:pPr>
              <w:pStyle w:val="TableParagraph"/>
              <w:ind w:left="56"/>
              <w:jc w:val="left"/>
              <w:rPr>
                <w:sz w:val="21"/>
                <w:lang w:val="uk-UA"/>
              </w:rPr>
            </w:pPr>
            <w:r w:rsidRPr="000031E6">
              <w:rPr>
                <w:color w:val="1E1916"/>
                <w:sz w:val="21"/>
                <w:lang w:val="uk-UA"/>
              </w:rPr>
              <w:t>В</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1,0</w:t>
            </w:r>
          </w:p>
        </w:tc>
        <w:tc>
          <w:tcPr>
            <w:tcW w:w="829" w:type="dxa"/>
          </w:tcPr>
          <w:p w14:paraId="3BCAAD1D" w14:textId="77777777" w:rsidR="00541CCE" w:rsidRPr="000031E6" w:rsidRDefault="00EB0C3C">
            <w:pPr>
              <w:pStyle w:val="TableParagraph"/>
              <w:ind w:left="80" w:right="73"/>
              <w:rPr>
                <w:sz w:val="21"/>
                <w:lang w:val="uk-UA"/>
              </w:rPr>
            </w:pPr>
            <w:r w:rsidRPr="000031E6">
              <w:rPr>
                <w:color w:val="1E1916"/>
                <w:spacing w:val="-2"/>
                <w:sz w:val="21"/>
                <w:lang w:val="uk-UA"/>
              </w:rPr>
              <w:t>VІІІб</w:t>
            </w:r>
          </w:p>
        </w:tc>
        <w:tc>
          <w:tcPr>
            <w:tcW w:w="1036" w:type="dxa"/>
          </w:tcPr>
          <w:p w14:paraId="69601676"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264AA069"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17F89312"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362ED27C"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3D4DBAAF"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69FFAB08" w14:textId="77777777" w:rsidR="00541CCE" w:rsidRPr="000031E6" w:rsidRDefault="00EB0C3C">
            <w:pPr>
              <w:pStyle w:val="TableParagraph"/>
              <w:ind w:right="380"/>
              <w:jc w:val="right"/>
              <w:rPr>
                <w:sz w:val="21"/>
                <w:lang w:val="uk-UA"/>
              </w:rPr>
            </w:pPr>
            <w:r w:rsidRPr="000031E6">
              <w:rPr>
                <w:color w:val="1E1916"/>
                <w:w w:val="99"/>
                <w:sz w:val="21"/>
                <w:lang w:val="uk-UA"/>
              </w:rPr>
              <w:t>–</w:t>
            </w:r>
          </w:p>
        </w:tc>
        <w:tc>
          <w:tcPr>
            <w:tcW w:w="876" w:type="dxa"/>
          </w:tcPr>
          <w:p w14:paraId="10513B7C"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1763B4E7"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671FC5E0" w14:textId="77777777" w:rsidR="00541CCE" w:rsidRPr="000031E6" w:rsidRDefault="00EB0C3C">
            <w:pPr>
              <w:pStyle w:val="TableParagraph"/>
              <w:ind w:right="31"/>
              <w:rPr>
                <w:sz w:val="21"/>
                <w:lang w:val="uk-UA"/>
              </w:rPr>
            </w:pPr>
            <w:r w:rsidRPr="000031E6">
              <w:rPr>
                <w:color w:val="1E1916"/>
                <w:w w:val="99"/>
                <w:sz w:val="21"/>
                <w:lang w:val="uk-UA"/>
              </w:rPr>
              <w:t>–</w:t>
            </w:r>
          </w:p>
        </w:tc>
      </w:tr>
    </w:tbl>
    <w:p w14:paraId="4A838A1F" w14:textId="77777777" w:rsidR="00541CCE" w:rsidRPr="000031E6" w:rsidRDefault="00541CCE">
      <w:pPr>
        <w:rPr>
          <w:sz w:val="21"/>
          <w:lang w:val="uk-UA"/>
        </w:rPr>
        <w:sectPr w:rsidR="00541CCE" w:rsidRPr="000031E6">
          <w:headerReference w:type="even" r:id="rId145"/>
          <w:footerReference w:type="even" r:id="rId146"/>
          <w:pgSz w:w="16840" w:h="11920" w:orient="landscape"/>
          <w:pgMar w:top="880" w:right="1020" w:bottom="280" w:left="1300" w:header="0" w:footer="0" w:gutter="0"/>
          <w:cols w:space="720"/>
        </w:sectPr>
      </w:pPr>
    </w:p>
    <w:p w14:paraId="33569B2F" w14:textId="77777777" w:rsidR="00541CCE" w:rsidRPr="000031E6" w:rsidRDefault="005E1B30">
      <w:pPr>
        <w:pStyle w:val="a3"/>
        <w:spacing w:before="2"/>
        <w:rPr>
          <w:sz w:val="4"/>
          <w:lang w:val="uk-UA"/>
        </w:rPr>
      </w:pPr>
      <w:r>
        <w:rPr>
          <w:lang w:val="uk-UA"/>
        </w:rPr>
        <w:lastRenderedPageBreak/>
        <w:pict w14:anchorId="56ACC6CD">
          <v:shape id="docshape164" o:spid="_x0000_s1128" type="#_x0000_t202" style="position:absolute;margin-left:798.35pt;margin-top:475.1pt;width:11pt;height:79.45pt;z-index:15790592;mso-position-horizontal-relative:page;mso-position-vertical-relative:page" filled="f" stroked="f">
            <v:textbox style="layout-flow:vertical" inset="0,0,0,0">
              <w:txbxContent>
                <w:p w14:paraId="36568196"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3D537813">
          <v:shape id="docshape165" o:spid="_x0000_s1127" type="#_x0000_t202" style="position:absolute;margin-left:44.05pt;margin-top:537.55pt;width:11pt;height:17pt;z-index:15791104;mso-position-horizontal-relative:page;mso-position-vertical-relative:page" filled="f" stroked="f">
            <v:textbox style="layout-flow:vertical" inset="0,0,0,0">
              <w:txbxContent>
                <w:p w14:paraId="7A9546CD" w14:textId="77777777" w:rsidR="00387F9D" w:rsidRDefault="00387F9D">
                  <w:pPr>
                    <w:spacing w:line="198" w:lineRule="exact"/>
                    <w:ind w:left="20"/>
                    <w:rPr>
                      <w:sz w:val="18"/>
                    </w:rPr>
                  </w:pPr>
                  <w:r>
                    <w:rPr>
                      <w:color w:val="1E1916"/>
                      <w:spacing w:val="-5"/>
                      <w:sz w:val="18"/>
                    </w:rPr>
                    <w:t>103</w:t>
                  </w:r>
                </w:p>
              </w:txbxContent>
            </v:textbox>
            <w10:wrap anchorx="page" anchory="page"/>
          </v:shape>
        </w:pic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22A65C95" w14:textId="77777777">
        <w:trPr>
          <w:trHeight w:val="335"/>
        </w:trPr>
        <w:tc>
          <w:tcPr>
            <w:tcW w:w="2840" w:type="dxa"/>
          </w:tcPr>
          <w:p w14:paraId="1C8C1E56"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46748EED"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009BF118"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797CD4C5"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44FB8C78"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0148A333"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5AA99991"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377538CD"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2710EFB5"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4FC8C76C"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64975DD0"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1DF6DDC4"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3A2A3F06" w14:textId="77777777">
        <w:trPr>
          <w:trHeight w:val="330"/>
        </w:trPr>
        <w:tc>
          <w:tcPr>
            <w:tcW w:w="2840" w:type="dxa"/>
          </w:tcPr>
          <w:p w14:paraId="633A725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59.</w:t>
            </w:r>
            <w:r w:rsidRPr="000031E6">
              <w:rPr>
                <w:color w:val="1E1916"/>
                <w:spacing w:val="-5"/>
                <w:sz w:val="21"/>
                <w:lang w:val="uk-UA"/>
              </w:rPr>
              <w:t xml:space="preserve"> </w:t>
            </w:r>
            <w:r w:rsidRPr="000031E6">
              <w:rPr>
                <w:color w:val="1E1916"/>
                <w:spacing w:val="-2"/>
                <w:sz w:val="21"/>
                <w:lang w:val="uk-UA"/>
              </w:rPr>
              <w:t>Електролізерні</w:t>
            </w:r>
          </w:p>
        </w:tc>
        <w:tc>
          <w:tcPr>
            <w:tcW w:w="2730" w:type="dxa"/>
          </w:tcPr>
          <w:p w14:paraId="5440F52E"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5B0AB86E" w14:textId="77777777" w:rsidR="00541CCE" w:rsidRPr="000031E6" w:rsidRDefault="00EB0C3C">
            <w:pPr>
              <w:pStyle w:val="TableParagraph"/>
              <w:spacing w:line="232" w:lineRule="exact"/>
              <w:ind w:left="80" w:right="73"/>
              <w:rPr>
                <w:sz w:val="21"/>
                <w:lang w:val="uk-UA"/>
              </w:rPr>
            </w:pPr>
            <w:r w:rsidRPr="000031E6">
              <w:rPr>
                <w:color w:val="1E1916"/>
                <w:spacing w:val="-2"/>
                <w:sz w:val="21"/>
                <w:lang w:val="uk-UA"/>
              </w:rPr>
              <w:t>VІІІа</w:t>
            </w:r>
          </w:p>
        </w:tc>
        <w:tc>
          <w:tcPr>
            <w:tcW w:w="1036" w:type="dxa"/>
          </w:tcPr>
          <w:p w14:paraId="4552422E"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7FC1BFF7"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46EE5E17"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200</w:t>
            </w:r>
          </w:p>
        </w:tc>
        <w:tc>
          <w:tcPr>
            <w:tcW w:w="895" w:type="dxa"/>
          </w:tcPr>
          <w:p w14:paraId="419C7FD5"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BE0E24D"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6D56683B"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26E98B7B"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6898C4D3"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7C3B602"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5277D3D0" w14:textId="77777777">
        <w:trPr>
          <w:trHeight w:val="337"/>
        </w:trPr>
        <w:tc>
          <w:tcPr>
            <w:tcW w:w="14297" w:type="dxa"/>
            <w:gridSpan w:val="12"/>
          </w:tcPr>
          <w:p w14:paraId="01C089EC" w14:textId="77777777" w:rsidR="00541CCE" w:rsidRPr="000031E6" w:rsidRDefault="00EB0C3C">
            <w:pPr>
              <w:pStyle w:val="TableParagraph"/>
              <w:spacing w:before="85" w:line="232" w:lineRule="exact"/>
              <w:ind w:left="61"/>
              <w:jc w:val="left"/>
              <w:rPr>
                <w:b/>
                <w:sz w:val="21"/>
                <w:lang w:val="uk-UA"/>
              </w:rPr>
            </w:pPr>
            <w:r w:rsidRPr="000031E6">
              <w:rPr>
                <w:b/>
                <w:color w:val="1E1916"/>
                <w:spacing w:val="-2"/>
                <w:sz w:val="21"/>
                <w:lang w:val="uk-UA"/>
              </w:rPr>
              <w:t>Склади</w:t>
            </w:r>
          </w:p>
        </w:tc>
      </w:tr>
      <w:tr w:rsidR="00541CCE" w:rsidRPr="000031E6" w14:paraId="71A5A86E" w14:textId="77777777">
        <w:trPr>
          <w:trHeight w:val="890"/>
        </w:trPr>
        <w:tc>
          <w:tcPr>
            <w:tcW w:w="2840" w:type="dxa"/>
          </w:tcPr>
          <w:p w14:paraId="5A05AB6E"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60.</w:t>
            </w:r>
            <w:r w:rsidRPr="000031E6">
              <w:rPr>
                <w:color w:val="1E1916"/>
                <w:spacing w:val="-13"/>
                <w:sz w:val="21"/>
                <w:lang w:val="uk-UA"/>
              </w:rPr>
              <w:t xml:space="preserve"> </w:t>
            </w:r>
            <w:r w:rsidRPr="000031E6">
              <w:rPr>
                <w:color w:val="1E1916"/>
                <w:sz w:val="21"/>
                <w:lang w:val="uk-UA"/>
              </w:rPr>
              <w:t>Склади,</w:t>
            </w:r>
            <w:r w:rsidRPr="000031E6">
              <w:rPr>
                <w:color w:val="1E1916"/>
                <w:spacing w:val="-13"/>
                <w:sz w:val="21"/>
                <w:lang w:val="uk-UA"/>
              </w:rPr>
              <w:t xml:space="preserve"> </w:t>
            </w:r>
            <w:r w:rsidRPr="000031E6">
              <w:rPr>
                <w:color w:val="1E1916"/>
                <w:sz w:val="21"/>
                <w:lang w:val="uk-UA"/>
              </w:rPr>
              <w:t>комори</w:t>
            </w:r>
            <w:r w:rsidRPr="000031E6">
              <w:rPr>
                <w:color w:val="1E1916"/>
                <w:spacing w:val="-13"/>
                <w:sz w:val="21"/>
                <w:lang w:val="uk-UA"/>
              </w:rPr>
              <w:t xml:space="preserve"> </w:t>
            </w:r>
            <w:r w:rsidRPr="000031E6">
              <w:rPr>
                <w:color w:val="1E1916"/>
                <w:sz w:val="21"/>
                <w:lang w:val="uk-UA"/>
              </w:rPr>
              <w:t>масел, лакофарбових матеріалів:</w:t>
            </w:r>
          </w:p>
          <w:p w14:paraId="268E75C7" w14:textId="77777777" w:rsidR="00541CCE" w:rsidRPr="000031E6" w:rsidRDefault="00EB0C3C">
            <w:pPr>
              <w:pStyle w:val="TableParagraph"/>
              <w:spacing w:before="38" w:line="232" w:lineRule="exact"/>
              <w:ind w:left="61"/>
              <w:jc w:val="left"/>
              <w:rPr>
                <w:sz w:val="21"/>
                <w:lang w:val="uk-UA"/>
              </w:rPr>
            </w:pPr>
            <w:r w:rsidRPr="000031E6">
              <w:rPr>
                <w:color w:val="1E1916"/>
                <w:sz w:val="21"/>
                <w:lang w:val="uk-UA"/>
              </w:rPr>
              <w:t>а)</w:t>
            </w:r>
            <w:r w:rsidRPr="000031E6">
              <w:rPr>
                <w:color w:val="1E1916"/>
                <w:spacing w:val="-4"/>
                <w:sz w:val="21"/>
                <w:lang w:val="uk-UA"/>
              </w:rPr>
              <w:t xml:space="preserve"> </w:t>
            </w:r>
            <w:r w:rsidRPr="000031E6">
              <w:rPr>
                <w:color w:val="1E1916"/>
                <w:sz w:val="21"/>
                <w:lang w:val="uk-UA"/>
              </w:rPr>
              <w:t>з</w:t>
            </w:r>
            <w:r w:rsidRPr="000031E6">
              <w:rPr>
                <w:color w:val="1E1916"/>
                <w:spacing w:val="-3"/>
                <w:sz w:val="21"/>
                <w:lang w:val="uk-UA"/>
              </w:rPr>
              <w:t xml:space="preserve"> </w:t>
            </w:r>
            <w:r w:rsidRPr="000031E6">
              <w:rPr>
                <w:color w:val="1E1916"/>
                <w:sz w:val="21"/>
                <w:lang w:val="uk-UA"/>
              </w:rPr>
              <w:t>розливом</w:t>
            </w:r>
            <w:r w:rsidRPr="000031E6">
              <w:rPr>
                <w:color w:val="1E1916"/>
                <w:spacing w:val="-3"/>
                <w:sz w:val="21"/>
                <w:lang w:val="uk-UA"/>
              </w:rPr>
              <w:t xml:space="preserve"> </w:t>
            </w:r>
            <w:r w:rsidRPr="000031E6">
              <w:rPr>
                <w:color w:val="1E1916"/>
                <w:sz w:val="21"/>
                <w:lang w:val="uk-UA"/>
              </w:rPr>
              <w:t>на</w:t>
            </w:r>
            <w:r w:rsidRPr="000031E6">
              <w:rPr>
                <w:color w:val="1E1916"/>
                <w:spacing w:val="-4"/>
                <w:sz w:val="21"/>
                <w:lang w:val="uk-UA"/>
              </w:rPr>
              <w:t xml:space="preserve"> </w:t>
            </w:r>
            <w:r w:rsidRPr="000031E6">
              <w:rPr>
                <w:color w:val="1E1916"/>
                <w:spacing w:val="-2"/>
                <w:sz w:val="21"/>
                <w:lang w:val="uk-UA"/>
              </w:rPr>
              <w:t>складі;</w:t>
            </w:r>
          </w:p>
        </w:tc>
        <w:tc>
          <w:tcPr>
            <w:tcW w:w="2730" w:type="dxa"/>
          </w:tcPr>
          <w:p w14:paraId="42490C77" w14:textId="77777777" w:rsidR="00541CCE" w:rsidRPr="000031E6" w:rsidRDefault="00541CCE">
            <w:pPr>
              <w:pStyle w:val="TableParagraph"/>
              <w:spacing w:before="0"/>
              <w:jc w:val="left"/>
              <w:rPr>
                <w:sz w:val="20"/>
                <w:lang w:val="uk-UA"/>
              </w:rPr>
            </w:pPr>
          </w:p>
          <w:p w14:paraId="076FFB6A" w14:textId="77777777" w:rsidR="00541CCE" w:rsidRPr="000031E6" w:rsidRDefault="00541CCE">
            <w:pPr>
              <w:pStyle w:val="TableParagraph"/>
              <w:spacing w:before="0"/>
              <w:jc w:val="left"/>
              <w:rPr>
                <w:sz w:val="20"/>
                <w:lang w:val="uk-UA"/>
              </w:rPr>
            </w:pPr>
          </w:p>
          <w:p w14:paraId="6E0CBE3D" w14:textId="77777777" w:rsidR="00541CCE" w:rsidRPr="000031E6" w:rsidRDefault="00EB0C3C">
            <w:pPr>
              <w:pStyle w:val="TableParagraph"/>
              <w:spacing w:before="17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79EB14DB" w14:textId="77777777" w:rsidR="00541CCE" w:rsidRPr="000031E6" w:rsidRDefault="00541CCE">
            <w:pPr>
              <w:pStyle w:val="TableParagraph"/>
              <w:spacing w:before="0"/>
              <w:jc w:val="left"/>
              <w:rPr>
                <w:sz w:val="20"/>
                <w:lang w:val="uk-UA"/>
              </w:rPr>
            </w:pPr>
          </w:p>
          <w:p w14:paraId="4A8C0893" w14:textId="77777777" w:rsidR="00541CCE" w:rsidRPr="000031E6" w:rsidRDefault="00541CCE">
            <w:pPr>
              <w:pStyle w:val="TableParagraph"/>
              <w:spacing w:before="0"/>
              <w:jc w:val="left"/>
              <w:rPr>
                <w:sz w:val="20"/>
                <w:lang w:val="uk-UA"/>
              </w:rPr>
            </w:pPr>
          </w:p>
          <w:p w14:paraId="7931C258" w14:textId="77777777" w:rsidR="00541CCE" w:rsidRPr="000031E6" w:rsidRDefault="00EB0C3C">
            <w:pPr>
              <w:pStyle w:val="TableParagraph"/>
              <w:spacing w:before="178" w:line="232" w:lineRule="exact"/>
              <w:ind w:left="80" w:right="73"/>
              <w:rPr>
                <w:sz w:val="21"/>
                <w:lang w:val="uk-UA"/>
              </w:rPr>
            </w:pPr>
            <w:r w:rsidRPr="000031E6">
              <w:rPr>
                <w:color w:val="1E1916"/>
                <w:spacing w:val="-2"/>
                <w:sz w:val="21"/>
                <w:lang w:val="uk-UA"/>
              </w:rPr>
              <w:t>VІІІб</w:t>
            </w:r>
          </w:p>
        </w:tc>
        <w:tc>
          <w:tcPr>
            <w:tcW w:w="1036" w:type="dxa"/>
          </w:tcPr>
          <w:p w14:paraId="04F9AD19" w14:textId="77777777" w:rsidR="00541CCE" w:rsidRPr="000031E6" w:rsidRDefault="00541CCE">
            <w:pPr>
              <w:pStyle w:val="TableParagraph"/>
              <w:spacing w:before="0"/>
              <w:jc w:val="left"/>
              <w:rPr>
                <w:sz w:val="20"/>
                <w:lang w:val="uk-UA"/>
              </w:rPr>
            </w:pPr>
          </w:p>
          <w:p w14:paraId="797246C2" w14:textId="77777777" w:rsidR="00541CCE" w:rsidRPr="000031E6" w:rsidRDefault="00541CCE">
            <w:pPr>
              <w:pStyle w:val="TableParagraph"/>
              <w:spacing w:before="0"/>
              <w:jc w:val="left"/>
              <w:rPr>
                <w:sz w:val="20"/>
                <w:lang w:val="uk-UA"/>
              </w:rPr>
            </w:pPr>
          </w:p>
          <w:p w14:paraId="301186E6" w14:textId="77777777" w:rsidR="00541CCE" w:rsidRPr="000031E6" w:rsidRDefault="00EB0C3C">
            <w:pPr>
              <w:pStyle w:val="TableParagraph"/>
              <w:spacing w:before="178" w:line="232" w:lineRule="exact"/>
              <w:ind w:left="4"/>
              <w:rPr>
                <w:sz w:val="21"/>
                <w:lang w:val="uk-UA"/>
              </w:rPr>
            </w:pPr>
            <w:r w:rsidRPr="000031E6">
              <w:rPr>
                <w:color w:val="1E1916"/>
                <w:w w:val="99"/>
                <w:sz w:val="21"/>
                <w:lang w:val="uk-UA"/>
              </w:rPr>
              <w:t>–</w:t>
            </w:r>
          </w:p>
        </w:tc>
        <w:tc>
          <w:tcPr>
            <w:tcW w:w="765" w:type="dxa"/>
          </w:tcPr>
          <w:p w14:paraId="2B70FA4D" w14:textId="77777777" w:rsidR="00541CCE" w:rsidRPr="000031E6" w:rsidRDefault="00541CCE">
            <w:pPr>
              <w:pStyle w:val="TableParagraph"/>
              <w:spacing w:before="0"/>
              <w:jc w:val="left"/>
              <w:rPr>
                <w:sz w:val="20"/>
                <w:lang w:val="uk-UA"/>
              </w:rPr>
            </w:pPr>
          </w:p>
          <w:p w14:paraId="283F2029" w14:textId="77777777" w:rsidR="00541CCE" w:rsidRPr="000031E6" w:rsidRDefault="00541CCE">
            <w:pPr>
              <w:pStyle w:val="TableParagraph"/>
              <w:spacing w:before="0"/>
              <w:jc w:val="left"/>
              <w:rPr>
                <w:sz w:val="20"/>
                <w:lang w:val="uk-UA"/>
              </w:rPr>
            </w:pPr>
          </w:p>
          <w:p w14:paraId="18C1839D" w14:textId="77777777" w:rsidR="00541CCE" w:rsidRPr="000031E6" w:rsidRDefault="00EB0C3C">
            <w:pPr>
              <w:pStyle w:val="TableParagraph"/>
              <w:spacing w:before="178" w:line="232" w:lineRule="exact"/>
              <w:ind w:left="1"/>
              <w:rPr>
                <w:sz w:val="21"/>
                <w:lang w:val="uk-UA"/>
              </w:rPr>
            </w:pPr>
            <w:r w:rsidRPr="000031E6">
              <w:rPr>
                <w:color w:val="1E1916"/>
                <w:w w:val="99"/>
                <w:sz w:val="21"/>
                <w:lang w:val="uk-UA"/>
              </w:rPr>
              <w:t>–</w:t>
            </w:r>
          </w:p>
        </w:tc>
        <w:tc>
          <w:tcPr>
            <w:tcW w:w="817" w:type="dxa"/>
          </w:tcPr>
          <w:p w14:paraId="52E2D2C9" w14:textId="77777777" w:rsidR="00541CCE" w:rsidRPr="000031E6" w:rsidRDefault="00541CCE">
            <w:pPr>
              <w:pStyle w:val="TableParagraph"/>
              <w:spacing w:before="0"/>
              <w:jc w:val="left"/>
              <w:rPr>
                <w:sz w:val="20"/>
                <w:lang w:val="uk-UA"/>
              </w:rPr>
            </w:pPr>
          </w:p>
          <w:p w14:paraId="62BD3E10" w14:textId="77777777" w:rsidR="00541CCE" w:rsidRPr="000031E6" w:rsidRDefault="00541CCE">
            <w:pPr>
              <w:pStyle w:val="TableParagraph"/>
              <w:spacing w:before="0"/>
              <w:jc w:val="left"/>
              <w:rPr>
                <w:sz w:val="20"/>
                <w:lang w:val="uk-UA"/>
              </w:rPr>
            </w:pPr>
          </w:p>
          <w:p w14:paraId="1102CBE0" w14:textId="77777777" w:rsidR="00541CCE" w:rsidRPr="000031E6" w:rsidRDefault="00EB0C3C">
            <w:pPr>
              <w:pStyle w:val="TableParagraph"/>
              <w:spacing w:before="178" w:line="232" w:lineRule="exact"/>
              <w:ind w:left="185" w:right="186"/>
              <w:rPr>
                <w:sz w:val="21"/>
                <w:lang w:val="uk-UA"/>
              </w:rPr>
            </w:pPr>
            <w:r w:rsidRPr="000031E6">
              <w:rPr>
                <w:color w:val="1E1916"/>
                <w:spacing w:val="-5"/>
                <w:sz w:val="21"/>
                <w:lang w:val="uk-UA"/>
              </w:rPr>
              <w:t>75</w:t>
            </w:r>
          </w:p>
        </w:tc>
        <w:tc>
          <w:tcPr>
            <w:tcW w:w="895" w:type="dxa"/>
          </w:tcPr>
          <w:p w14:paraId="3353FE9B" w14:textId="77777777" w:rsidR="00541CCE" w:rsidRPr="000031E6" w:rsidRDefault="00541CCE">
            <w:pPr>
              <w:pStyle w:val="TableParagraph"/>
              <w:spacing w:before="0"/>
              <w:jc w:val="left"/>
              <w:rPr>
                <w:sz w:val="20"/>
                <w:lang w:val="uk-UA"/>
              </w:rPr>
            </w:pPr>
          </w:p>
          <w:p w14:paraId="385B5CEC" w14:textId="77777777" w:rsidR="00541CCE" w:rsidRPr="000031E6" w:rsidRDefault="00541CCE">
            <w:pPr>
              <w:pStyle w:val="TableParagraph"/>
              <w:spacing w:before="0"/>
              <w:jc w:val="left"/>
              <w:rPr>
                <w:sz w:val="20"/>
                <w:lang w:val="uk-UA"/>
              </w:rPr>
            </w:pPr>
          </w:p>
          <w:p w14:paraId="240890B2" w14:textId="77777777" w:rsidR="00541CCE" w:rsidRPr="000031E6" w:rsidRDefault="00EB0C3C">
            <w:pPr>
              <w:pStyle w:val="TableParagraph"/>
              <w:spacing w:before="178" w:line="232" w:lineRule="exact"/>
              <w:ind w:right="5"/>
              <w:rPr>
                <w:sz w:val="21"/>
                <w:lang w:val="uk-UA"/>
              </w:rPr>
            </w:pPr>
            <w:r w:rsidRPr="000031E6">
              <w:rPr>
                <w:color w:val="1E1916"/>
                <w:w w:val="99"/>
                <w:sz w:val="21"/>
                <w:lang w:val="uk-UA"/>
              </w:rPr>
              <w:t>–</w:t>
            </w:r>
          </w:p>
        </w:tc>
        <w:tc>
          <w:tcPr>
            <w:tcW w:w="876" w:type="dxa"/>
          </w:tcPr>
          <w:p w14:paraId="77A3B0A9" w14:textId="77777777" w:rsidR="00541CCE" w:rsidRPr="000031E6" w:rsidRDefault="00541CCE">
            <w:pPr>
              <w:pStyle w:val="TableParagraph"/>
              <w:spacing w:before="0"/>
              <w:jc w:val="left"/>
              <w:rPr>
                <w:sz w:val="20"/>
                <w:lang w:val="uk-UA"/>
              </w:rPr>
            </w:pPr>
          </w:p>
          <w:p w14:paraId="5DBD45D8" w14:textId="77777777" w:rsidR="00541CCE" w:rsidRPr="000031E6" w:rsidRDefault="00541CCE">
            <w:pPr>
              <w:pStyle w:val="TableParagraph"/>
              <w:spacing w:before="0"/>
              <w:jc w:val="left"/>
              <w:rPr>
                <w:sz w:val="20"/>
                <w:lang w:val="uk-UA"/>
              </w:rPr>
            </w:pPr>
          </w:p>
          <w:p w14:paraId="412D5273" w14:textId="77777777" w:rsidR="00541CCE" w:rsidRPr="000031E6" w:rsidRDefault="00EB0C3C">
            <w:pPr>
              <w:pStyle w:val="TableParagraph"/>
              <w:spacing w:before="178" w:line="232" w:lineRule="exact"/>
              <w:ind w:right="10"/>
              <w:rPr>
                <w:sz w:val="21"/>
                <w:lang w:val="uk-UA"/>
              </w:rPr>
            </w:pPr>
            <w:r w:rsidRPr="000031E6">
              <w:rPr>
                <w:color w:val="1E1916"/>
                <w:w w:val="99"/>
                <w:sz w:val="21"/>
                <w:lang w:val="uk-UA"/>
              </w:rPr>
              <w:t>–</w:t>
            </w:r>
          </w:p>
        </w:tc>
        <w:tc>
          <w:tcPr>
            <w:tcW w:w="876" w:type="dxa"/>
          </w:tcPr>
          <w:p w14:paraId="02C0DD99" w14:textId="77777777" w:rsidR="00541CCE" w:rsidRPr="000031E6" w:rsidRDefault="00541CCE">
            <w:pPr>
              <w:pStyle w:val="TableParagraph"/>
              <w:spacing w:before="0"/>
              <w:jc w:val="left"/>
              <w:rPr>
                <w:sz w:val="20"/>
                <w:lang w:val="uk-UA"/>
              </w:rPr>
            </w:pPr>
          </w:p>
          <w:p w14:paraId="3C01E590" w14:textId="77777777" w:rsidR="00541CCE" w:rsidRPr="000031E6" w:rsidRDefault="00541CCE">
            <w:pPr>
              <w:pStyle w:val="TableParagraph"/>
              <w:spacing w:before="0"/>
              <w:jc w:val="left"/>
              <w:rPr>
                <w:sz w:val="20"/>
                <w:lang w:val="uk-UA"/>
              </w:rPr>
            </w:pPr>
          </w:p>
          <w:p w14:paraId="2FD09AE2" w14:textId="77777777" w:rsidR="00541CCE" w:rsidRPr="000031E6" w:rsidRDefault="00EB0C3C">
            <w:pPr>
              <w:pStyle w:val="TableParagraph"/>
              <w:spacing w:before="178" w:line="232" w:lineRule="exact"/>
              <w:ind w:right="14"/>
              <w:rPr>
                <w:sz w:val="21"/>
                <w:lang w:val="uk-UA"/>
              </w:rPr>
            </w:pPr>
            <w:r w:rsidRPr="000031E6">
              <w:rPr>
                <w:color w:val="1E1916"/>
                <w:w w:val="99"/>
                <w:sz w:val="21"/>
                <w:lang w:val="uk-UA"/>
              </w:rPr>
              <w:t>–</w:t>
            </w:r>
          </w:p>
        </w:tc>
        <w:tc>
          <w:tcPr>
            <w:tcW w:w="876" w:type="dxa"/>
          </w:tcPr>
          <w:p w14:paraId="70D2AB36" w14:textId="77777777" w:rsidR="00541CCE" w:rsidRPr="000031E6" w:rsidRDefault="00541CCE">
            <w:pPr>
              <w:pStyle w:val="TableParagraph"/>
              <w:spacing w:before="0"/>
              <w:jc w:val="left"/>
              <w:rPr>
                <w:sz w:val="20"/>
                <w:lang w:val="uk-UA"/>
              </w:rPr>
            </w:pPr>
          </w:p>
          <w:p w14:paraId="5CFF3206" w14:textId="77777777" w:rsidR="00541CCE" w:rsidRPr="000031E6" w:rsidRDefault="00541CCE">
            <w:pPr>
              <w:pStyle w:val="TableParagraph"/>
              <w:spacing w:before="0"/>
              <w:jc w:val="left"/>
              <w:rPr>
                <w:sz w:val="20"/>
                <w:lang w:val="uk-UA"/>
              </w:rPr>
            </w:pPr>
          </w:p>
          <w:p w14:paraId="452EF050" w14:textId="77777777" w:rsidR="00541CCE" w:rsidRPr="000031E6" w:rsidRDefault="00EB0C3C">
            <w:pPr>
              <w:pStyle w:val="TableParagraph"/>
              <w:spacing w:before="178" w:line="232" w:lineRule="exact"/>
              <w:ind w:right="18"/>
              <w:rPr>
                <w:sz w:val="21"/>
                <w:lang w:val="uk-UA"/>
              </w:rPr>
            </w:pPr>
            <w:r w:rsidRPr="000031E6">
              <w:rPr>
                <w:color w:val="1E1916"/>
                <w:w w:val="99"/>
                <w:sz w:val="21"/>
                <w:lang w:val="uk-UA"/>
              </w:rPr>
              <w:t>–</w:t>
            </w:r>
          </w:p>
        </w:tc>
        <w:tc>
          <w:tcPr>
            <w:tcW w:w="876" w:type="dxa"/>
          </w:tcPr>
          <w:p w14:paraId="34C608A0" w14:textId="77777777" w:rsidR="00541CCE" w:rsidRPr="000031E6" w:rsidRDefault="00541CCE">
            <w:pPr>
              <w:pStyle w:val="TableParagraph"/>
              <w:spacing w:before="0"/>
              <w:jc w:val="left"/>
              <w:rPr>
                <w:sz w:val="20"/>
                <w:lang w:val="uk-UA"/>
              </w:rPr>
            </w:pPr>
          </w:p>
          <w:p w14:paraId="2C45BA9E" w14:textId="77777777" w:rsidR="00541CCE" w:rsidRPr="000031E6" w:rsidRDefault="00541CCE">
            <w:pPr>
              <w:pStyle w:val="TableParagraph"/>
              <w:spacing w:before="0"/>
              <w:jc w:val="left"/>
              <w:rPr>
                <w:sz w:val="20"/>
                <w:lang w:val="uk-UA"/>
              </w:rPr>
            </w:pPr>
          </w:p>
          <w:p w14:paraId="0A1506BC" w14:textId="77777777" w:rsidR="00541CCE" w:rsidRPr="000031E6" w:rsidRDefault="00EB0C3C">
            <w:pPr>
              <w:pStyle w:val="TableParagraph"/>
              <w:spacing w:before="178" w:line="232" w:lineRule="exact"/>
              <w:ind w:right="22"/>
              <w:rPr>
                <w:sz w:val="21"/>
                <w:lang w:val="uk-UA"/>
              </w:rPr>
            </w:pPr>
            <w:r w:rsidRPr="000031E6">
              <w:rPr>
                <w:color w:val="1E1916"/>
                <w:w w:val="99"/>
                <w:sz w:val="21"/>
                <w:lang w:val="uk-UA"/>
              </w:rPr>
              <w:t>–</w:t>
            </w:r>
          </w:p>
        </w:tc>
        <w:tc>
          <w:tcPr>
            <w:tcW w:w="881" w:type="dxa"/>
          </w:tcPr>
          <w:p w14:paraId="63B00AC6" w14:textId="77777777" w:rsidR="00541CCE" w:rsidRPr="000031E6" w:rsidRDefault="00541CCE">
            <w:pPr>
              <w:pStyle w:val="TableParagraph"/>
              <w:spacing w:before="0"/>
              <w:jc w:val="left"/>
              <w:rPr>
                <w:sz w:val="20"/>
                <w:lang w:val="uk-UA"/>
              </w:rPr>
            </w:pPr>
          </w:p>
          <w:p w14:paraId="739A3BC6" w14:textId="77777777" w:rsidR="00541CCE" w:rsidRPr="000031E6" w:rsidRDefault="00541CCE">
            <w:pPr>
              <w:pStyle w:val="TableParagraph"/>
              <w:spacing w:before="0"/>
              <w:jc w:val="left"/>
              <w:rPr>
                <w:sz w:val="20"/>
                <w:lang w:val="uk-UA"/>
              </w:rPr>
            </w:pPr>
          </w:p>
          <w:p w14:paraId="7EF3FFB4" w14:textId="77777777" w:rsidR="00541CCE" w:rsidRPr="000031E6" w:rsidRDefault="00EB0C3C">
            <w:pPr>
              <w:pStyle w:val="TableParagraph"/>
              <w:spacing w:before="178" w:line="232" w:lineRule="exact"/>
              <w:ind w:right="31"/>
              <w:rPr>
                <w:sz w:val="21"/>
                <w:lang w:val="uk-UA"/>
              </w:rPr>
            </w:pPr>
            <w:r w:rsidRPr="000031E6">
              <w:rPr>
                <w:color w:val="1E1916"/>
                <w:w w:val="99"/>
                <w:sz w:val="21"/>
                <w:lang w:val="uk-UA"/>
              </w:rPr>
              <w:t>–</w:t>
            </w:r>
          </w:p>
        </w:tc>
      </w:tr>
      <w:tr w:rsidR="00541CCE" w:rsidRPr="000031E6" w14:paraId="245FCFD4" w14:textId="77777777">
        <w:trPr>
          <w:trHeight w:val="330"/>
        </w:trPr>
        <w:tc>
          <w:tcPr>
            <w:tcW w:w="2840" w:type="dxa"/>
          </w:tcPr>
          <w:p w14:paraId="7B3B708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4"/>
                <w:sz w:val="21"/>
                <w:lang w:val="uk-UA"/>
              </w:rPr>
              <w:t xml:space="preserve"> </w:t>
            </w:r>
            <w:r w:rsidRPr="000031E6">
              <w:rPr>
                <w:color w:val="1E1916"/>
                <w:sz w:val="21"/>
                <w:lang w:val="uk-UA"/>
              </w:rPr>
              <w:t>без</w:t>
            </w:r>
            <w:r w:rsidRPr="000031E6">
              <w:rPr>
                <w:color w:val="1E1916"/>
                <w:spacing w:val="-3"/>
                <w:sz w:val="21"/>
                <w:lang w:val="uk-UA"/>
              </w:rPr>
              <w:t xml:space="preserve"> </w:t>
            </w:r>
            <w:r w:rsidRPr="000031E6">
              <w:rPr>
                <w:color w:val="1E1916"/>
                <w:sz w:val="21"/>
                <w:lang w:val="uk-UA"/>
              </w:rPr>
              <w:t>розливу</w:t>
            </w:r>
            <w:r w:rsidRPr="000031E6">
              <w:rPr>
                <w:color w:val="1E1916"/>
                <w:spacing w:val="-3"/>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pacing w:val="-2"/>
                <w:sz w:val="21"/>
                <w:lang w:val="uk-UA"/>
              </w:rPr>
              <w:t>склад</w:t>
            </w:r>
          </w:p>
        </w:tc>
        <w:tc>
          <w:tcPr>
            <w:tcW w:w="2730" w:type="dxa"/>
          </w:tcPr>
          <w:p w14:paraId="3258F2E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196AD472"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VІІІв</w:t>
            </w:r>
          </w:p>
        </w:tc>
        <w:tc>
          <w:tcPr>
            <w:tcW w:w="1036" w:type="dxa"/>
          </w:tcPr>
          <w:p w14:paraId="3264D50F"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14E6A67"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1854D5F9"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09A18229"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40B0410"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05A790E4"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086E1B5A"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31BF8BB"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6321D7C7"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2530F1AD" w14:textId="77777777">
        <w:trPr>
          <w:trHeight w:val="590"/>
        </w:trPr>
        <w:tc>
          <w:tcPr>
            <w:tcW w:w="2840" w:type="dxa"/>
          </w:tcPr>
          <w:p w14:paraId="0AB4BD07"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61.</w:t>
            </w:r>
            <w:r w:rsidRPr="000031E6">
              <w:rPr>
                <w:color w:val="1E1916"/>
                <w:spacing w:val="-13"/>
                <w:sz w:val="21"/>
                <w:lang w:val="uk-UA"/>
              </w:rPr>
              <w:t xml:space="preserve"> </w:t>
            </w:r>
            <w:r w:rsidRPr="000031E6">
              <w:rPr>
                <w:color w:val="1E1916"/>
                <w:sz w:val="21"/>
                <w:lang w:val="uk-UA"/>
              </w:rPr>
              <w:t>Склади,</w:t>
            </w:r>
            <w:r w:rsidRPr="000031E6">
              <w:rPr>
                <w:color w:val="1E1916"/>
                <w:spacing w:val="-13"/>
                <w:sz w:val="21"/>
                <w:lang w:val="uk-UA"/>
              </w:rPr>
              <w:t xml:space="preserve"> </w:t>
            </w:r>
            <w:r w:rsidRPr="000031E6">
              <w:rPr>
                <w:color w:val="1E1916"/>
                <w:sz w:val="21"/>
                <w:lang w:val="uk-UA"/>
              </w:rPr>
              <w:t>комори</w:t>
            </w:r>
            <w:r w:rsidRPr="000031E6">
              <w:rPr>
                <w:color w:val="1E1916"/>
                <w:spacing w:val="-13"/>
                <w:sz w:val="21"/>
                <w:lang w:val="uk-UA"/>
              </w:rPr>
              <w:t xml:space="preserve"> </w:t>
            </w:r>
            <w:r w:rsidRPr="000031E6">
              <w:rPr>
                <w:color w:val="1E1916"/>
                <w:sz w:val="21"/>
                <w:lang w:val="uk-UA"/>
              </w:rPr>
              <w:t>хімiка- тів, кислот, лугів тощо</w:t>
            </w:r>
          </w:p>
        </w:tc>
        <w:tc>
          <w:tcPr>
            <w:tcW w:w="2730" w:type="dxa"/>
          </w:tcPr>
          <w:p w14:paraId="52C4742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5AA0338" w14:textId="77777777" w:rsidR="00541CCE" w:rsidRPr="000031E6" w:rsidRDefault="00EB0C3C">
            <w:pPr>
              <w:pStyle w:val="TableParagraph"/>
              <w:ind w:left="80" w:right="74"/>
              <w:rPr>
                <w:sz w:val="21"/>
                <w:lang w:val="uk-UA"/>
              </w:rPr>
            </w:pPr>
            <w:r w:rsidRPr="000031E6">
              <w:rPr>
                <w:color w:val="1E1916"/>
                <w:spacing w:val="-2"/>
                <w:sz w:val="21"/>
                <w:lang w:val="uk-UA"/>
              </w:rPr>
              <w:t>VІІІв</w:t>
            </w:r>
          </w:p>
        </w:tc>
        <w:tc>
          <w:tcPr>
            <w:tcW w:w="1036" w:type="dxa"/>
          </w:tcPr>
          <w:p w14:paraId="764A5481"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C98DEEA"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FAC68D6"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043EAB91"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73489AA3"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43614B90"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069C9FF8"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41B1999A"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555E7EBD"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506E3233" w14:textId="77777777">
        <w:trPr>
          <w:trHeight w:val="1370"/>
        </w:trPr>
        <w:tc>
          <w:tcPr>
            <w:tcW w:w="2840" w:type="dxa"/>
          </w:tcPr>
          <w:p w14:paraId="61B44B98"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62.Склади,</w:t>
            </w:r>
            <w:r w:rsidRPr="000031E6">
              <w:rPr>
                <w:color w:val="1E1916"/>
                <w:spacing w:val="-15"/>
                <w:sz w:val="21"/>
                <w:lang w:val="uk-UA"/>
              </w:rPr>
              <w:t xml:space="preserve"> </w:t>
            </w:r>
            <w:r w:rsidRPr="000031E6">
              <w:rPr>
                <w:color w:val="1E1916"/>
                <w:sz w:val="21"/>
                <w:lang w:val="uk-UA"/>
              </w:rPr>
              <w:t>комори</w:t>
            </w:r>
            <w:r w:rsidRPr="000031E6">
              <w:rPr>
                <w:color w:val="1E1916"/>
                <w:spacing w:val="-15"/>
                <w:sz w:val="21"/>
                <w:lang w:val="uk-UA"/>
              </w:rPr>
              <w:t xml:space="preserve"> </w:t>
            </w:r>
            <w:r w:rsidRPr="000031E6">
              <w:rPr>
                <w:color w:val="1E1916"/>
                <w:sz w:val="21"/>
                <w:lang w:val="uk-UA"/>
              </w:rPr>
              <w:t>металу, запчастин, ремонтного фонду, готової продукції; деталей, що очікують ремонту, інструментальні</w:t>
            </w:r>
          </w:p>
        </w:tc>
        <w:tc>
          <w:tcPr>
            <w:tcW w:w="2730" w:type="dxa"/>
          </w:tcPr>
          <w:p w14:paraId="5CC4E693"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08CE85E0" w14:textId="77777777" w:rsidR="00541CCE" w:rsidRPr="000031E6" w:rsidRDefault="00EB0C3C">
            <w:pPr>
              <w:pStyle w:val="TableParagraph"/>
              <w:ind w:left="80" w:right="73"/>
              <w:rPr>
                <w:sz w:val="21"/>
                <w:lang w:val="uk-UA"/>
              </w:rPr>
            </w:pPr>
            <w:r w:rsidRPr="000031E6">
              <w:rPr>
                <w:color w:val="1E1916"/>
                <w:spacing w:val="-2"/>
                <w:sz w:val="21"/>
                <w:lang w:val="uk-UA"/>
              </w:rPr>
              <w:t>VІІІб</w:t>
            </w:r>
          </w:p>
        </w:tc>
        <w:tc>
          <w:tcPr>
            <w:tcW w:w="1036" w:type="dxa"/>
          </w:tcPr>
          <w:p w14:paraId="75F28823"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745D9588"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53E751F"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082003B3"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4F3AB0E9"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19A1AE0B"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A9E95D7"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0E73BA2"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21E7B096"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F0CF2B2" w14:textId="77777777">
        <w:trPr>
          <w:trHeight w:val="1150"/>
        </w:trPr>
        <w:tc>
          <w:tcPr>
            <w:tcW w:w="2840" w:type="dxa"/>
          </w:tcPr>
          <w:p w14:paraId="2E88A1D9"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63.</w:t>
            </w:r>
            <w:r w:rsidRPr="000031E6">
              <w:rPr>
                <w:color w:val="1E1916"/>
                <w:spacing w:val="-14"/>
                <w:sz w:val="21"/>
                <w:lang w:val="uk-UA"/>
              </w:rPr>
              <w:t xml:space="preserve"> </w:t>
            </w:r>
            <w:r w:rsidRPr="000031E6">
              <w:rPr>
                <w:color w:val="1E1916"/>
                <w:sz w:val="21"/>
                <w:lang w:val="uk-UA"/>
              </w:rPr>
              <w:t>Склади</w:t>
            </w:r>
            <w:r w:rsidRPr="000031E6">
              <w:rPr>
                <w:color w:val="1E1916"/>
                <w:spacing w:val="-12"/>
                <w:sz w:val="21"/>
                <w:lang w:val="uk-UA"/>
              </w:rPr>
              <w:t xml:space="preserve"> </w:t>
            </w:r>
            <w:r w:rsidRPr="000031E6">
              <w:rPr>
                <w:color w:val="1E1916"/>
                <w:sz w:val="21"/>
                <w:lang w:val="uk-UA"/>
              </w:rPr>
              <w:t>зі</w:t>
            </w:r>
            <w:r w:rsidRPr="000031E6">
              <w:rPr>
                <w:color w:val="1E1916"/>
                <w:spacing w:val="-14"/>
                <w:sz w:val="21"/>
                <w:lang w:val="uk-UA"/>
              </w:rPr>
              <w:t xml:space="preserve"> </w:t>
            </w:r>
            <w:r w:rsidRPr="000031E6">
              <w:rPr>
                <w:color w:val="1E1916"/>
                <w:sz w:val="21"/>
                <w:lang w:val="uk-UA"/>
              </w:rPr>
              <w:t xml:space="preserve">стелажним </w:t>
            </w:r>
            <w:r w:rsidRPr="000031E6">
              <w:rPr>
                <w:color w:val="1E1916"/>
                <w:spacing w:val="-2"/>
                <w:sz w:val="21"/>
                <w:lang w:val="uk-UA"/>
              </w:rPr>
              <w:t>зберіганням:</w:t>
            </w:r>
          </w:p>
          <w:p w14:paraId="4AB5DB12" w14:textId="77777777" w:rsidR="00541CCE" w:rsidRPr="000031E6" w:rsidRDefault="00EB0C3C">
            <w:pPr>
              <w:pStyle w:val="TableParagraph"/>
              <w:spacing w:before="10" w:line="260" w:lineRule="atLeast"/>
              <w:ind w:left="61"/>
              <w:jc w:val="left"/>
              <w:rPr>
                <w:sz w:val="21"/>
                <w:lang w:val="uk-UA"/>
              </w:rPr>
            </w:pPr>
            <w:r w:rsidRPr="000031E6">
              <w:rPr>
                <w:color w:val="1E1916"/>
                <w:sz w:val="21"/>
                <w:lang w:val="uk-UA"/>
              </w:rPr>
              <w:t>а)</w:t>
            </w:r>
            <w:r w:rsidRPr="000031E6">
              <w:rPr>
                <w:color w:val="1E1916"/>
                <w:spacing w:val="-12"/>
                <w:sz w:val="21"/>
                <w:lang w:val="uk-UA"/>
              </w:rPr>
              <w:t xml:space="preserve"> </w:t>
            </w:r>
            <w:r w:rsidRPr="000031E6">
              <w:rPr>
                <w:color w:val="1E1916"/>
                <w:sz w:val="21"/>
                <w:lang w:val="uk-UA"/>
              </w:rPr>
              <w:t>експедиція</w:t>
            </w:r>
            <w:r w:rsidRPr="000031E6">
              <w:rPr>
                <w:color w:val="1E1916"/>
                <w:spacing w:val="-12"/>
                <w:sz w:val="21"/>
                <w:lang w:val="uk-UA"/>
              </w:rPr>
              <w:t xml:space="preserve"> </w:t>
            </w:r>
            <w:r w:rsidRPr="000031E6">
              <w:rPr>
                <w:color w:val="1E1916"/>
                <w:sz w:val="21"/>
                <w:lang w:val="uk-UA"/>
              </w:rPr>
              <w:t>прийому</w:t>
            </w:r>
            <w:r w:rsidRPr="000031E6">
              <w:rPr>
                <w:color w:val="1E1916"/>
                <w:spacing w:val="-12"/>
                <w:sz w:val="21"/>
                <w:lang w:val="uk-UA"/>
              </w:rPr>
              <w:t xml:space="preserve"> </w:t>
            </w:r>
            <w:r w:rsidRPr="000031E6">
              <w:rPr>
                <w:color w:val="1E1916"/>
                <w:sz w:val="21"/>
                <w:lang w:val="uk-UA"/>
              </w:rPr>
              <w:t>і видачі вантажу;</w:t>
            </w:r>
          </w:p>
        </w:tc>
        <w:tc>
          <w:tcPr>
            <w:tcW w:w="2730" w:type="dxa"/>
          </w:tcPr>
          <w:p w14:paraId="3DA22831" w14:textId="77777777" w:rsidR="00541CCE" w:rsidRPr="000031E6" w:rsidRDefault="00541CCE">
            <w:pPr>
              <w:pStyle w:val="TableParagraph"/>
              <w:spacing w:before="0"/>
              <w:jc w:val="left"/>
              <w:rPr>
                <w:sz w:val="20"/>
                <w:lang w:val="uk-UA"/>
              </w:rPr>
            </w:pPr>
          </w:p>
          <w:p w14:paraId="10ECB3CC" w14:textId="77777777" w:rsidR="00541CCE" w:rsidRPr="000031E6" w:rsidRDefault="00541CCE">
            <w:pPr>
              <w:pStyle w:val="TableParagraph"/>
              <w:spacing w:before="0"/>
              <w:jc w:val="left"/>
              <w:rPr>
                <w:sz w:val="20"/>
                <w:lang w:val="uk-UA"/>
              </w:rPr>
            </w:pPr>
          </w:p>
          <w:p w14:paraId="63BA6456" w14:textId="77777777" w:rsidR="00541CCE" w:rsidRPr="000031E6" w:rsidRDefault="00EB0C3C">
            <w:pPr>
              <w:pStyle w:val="TableParagraph"/>
              <w:spacing w:before="178"/>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0A81F2C" w14:textId="77777777" w:rsidR="00541CCE" w:rsidRPr="000031E6" w:rsidRDefault="00541CCE">
            <w:pPr>
              <w:pStyle w:val="TableParagraph"/>
              <w:spacing w:before="0"/>
              <w:jc w:val="left"/>
              <w:rPr>
                <w:sz w:val="20"/>
                <w:lang w:val="uk-UA"/>
              </w:rPr>
            </w:pPr>
          </w:p>
          <w:p w14:paraId="4CC08BFD" w14:textId="77777777" w:rsidR="00541CCE" w:rsidRPr="000031E6" w:rsidRDefault="00541CCE">
            <w:pPr>
              <w:pStyle w:val="TableParagraph"/>
              <w:spacing w:before="0"/>
              <w:jc w:val="left"/>
              <w:rPr>
                <w:sz w:val="20"/>
                <w:lang w:val="uk-UA"/>
              </w:rPr>
            </w:pPr>
          </w:p>
          <w:p w14:paraId="11C73AD0" w14:textId="77777777" w:rsidR="00541CCE" w:rsidRPr="000031E6" w:rsidRDefault="00EB0C3C">
            <w:pPr>
              <w:pStyle w:val="TableParagraph"/>
              <w:spacing w:before="178"/>
              <w:ind w:left="80" w:right="73"/>
              <w:rPr>
                <w:sz w:val="21"/>
                <w:lang w:val="uk-UA"/>
              </w:rPr>
            </w:pPr>
            <w:r w:rsidRPr="000031E6">
              <w:rPr>
                <w:color w:val="1E1916"/>
                <w:spacing w:val="-5"/>
                <w:sz w:val="21"/>
                <w:lang w:val="uk-UA"/>
              </w:rPr>
              <w:t>ІVб</w:t>
            </w:r>
          </w:p>
        </w:tc>
        <w:tc>
          <w:tcPr>
            <w:tcW w:w="1036" w:type="dxa"/>
          </w:tcPr>
          <w:p w14:paraId="2327EA99" w14:textId="77777777" w:rsidR="00541CCE" w:rsidRPr="000031E6" w:rsidRDefault="00541CCE">
            <w:pPr>
              <w:pStyle w:val="TableParagraph"/>
              <w:spacing w:before="0"/>
              <w:jc w:val="left"/>
              <w:rPr>
                <w:sz w:val="20"/>
                <w:lang w:val="uk-UA"/>
              </w:rPr>
            </w:pPr>
          </w:p>
          <w:p w14:paraId="4D5FA96D" w14:textId="77777777" w:rsidR="00541CCE" w:rsidRPr="000031E6" w:rsidRDefault="00541CCE">
            <w:pPr>
              <w:pStyle w:val="TableParagraph"/>
              <w:spacing w:before="0"/>
              <w:jc w:val="left"/>
              <w:rPr>
                <w:sz w:val="20"/>
                <w:lang w:val="uk-UA"/>
              </w:rPr>
            </w:pPr>
          </w:p>
          <w:p w14:paraId="69F39D20" w14:textId="77777777" w:rsidR="00541CCE" w:rsidRPr="000031E6" w:rsidRDefault="00EB0C3C">
            <w:pPr>
              <w:pStyle w:val="TableParagraph"/>
              <w:spacing w:before="178"/>
              <w:ind w:left="3"/>
              <w:rPr>
                <w:sz w:val="21"/>
                <w:lang w:val="uk-UA"/>
              </w:rPr>
            </w:pPr>
            <w:r w:rsidRPr="000031E6">
              <w:rPr>
                <w:color w:val="1E1916"/>
                <w:spacing w:val="-5"/>
                <w:sz w:val="21"/>
                <w:lang w:val="uk-UA"/>
              </w:rPr>
              <w:t>400</w:t>
            </w:r>
          </w:p>
        </w:tc>
        <w:tc>
          <w:tcPr>
            <w:tcW w:w="765" w:type="dxa"/>
          </w:tcPr>
          <w:p w14:paraId="41DFCF5C" w14:textId="77777777" w:rsidR="00541CCE" w:rsidRPr="000031E6" w:rsidRDefault="00541CCE">
            <w:pPr>
              <w:pStyle w:val="TableParagraph"/>
              <w:spacing w:before="0"/>
              <w:jc w:val="left"/>
              <w:rPr>
                <w:sz w:val="20"/>
                <w:lang w:val="uk-UA"/>
              </w:rPr>
            </w:pPr>
          </w:p>
          <w:p w14:paraId="4222C421" w14:textId="77777777" w:rsidR="00541CCE" w:rsidRPr="000031E6" w:rsidRDefault="00541CCE">
            <w:pPr>
              <w:pStyle w:val="TableParagraph"/>
              <w:spacing w:before="0"/>
              <w:jc w:val="left"/>
              <w:rPr>
                <w:sz w:val="20"/>
                <w:lang w:val="uk-UA"/>
              </w:rPr>
            </w:pPr>
          </w:p>
          <w:p w14:paraId="4ACAF94F" w14:textId="77777777" w:rsidR="00541CCE" w:rsidRPr="000031E6" w:rsidRDefault="00EB0C3C">
            <w:pPr>
              <w:pStyle w:val="TableParagraph"/>
              <w:spacing w:before="178"/>
              <w:ind w:left="21" w:right="21"/>
              <w:rPr>
                <w:sz w:val="21"/>
                <w:lang w:val="uk-UA"/>
              </w:rPr>
            </w:pPr>
            <w:r w:rsidRPr="000031E6">
              <w:rPr>
                <w:color w:val="1E1916"/>
                <w:spacing w:val="-5"/>
                <w:sz w:val="21"/>
                <w:lang w:val="uk-UA"/>
              </w:rPr>
              <w:t>200</w:t>
            </w:r>
          </w:p>
        </w:tc>
        <w:tc>
          <w:tcPr>
            <w:tcW w:w="817" w:type="dxa"/>
          </w:tcPr>
          <w:p w14:paraId="67CB24F0" w14:textId="77777777" w:rsidR="00541CCE" w:rsidRPr="000031E6" w:rsidRDefault="00541CCE">
            <w:pPr>
              <w:pStyle w:val="TableParagraph"/>
              <w:spacing w:before="0"/>
              <w:jc w:val="left"/>
              <w:rPr>
                <w:sz w:val="20"/>
                <w:lang w:val="uk-UA"/>
              </w:rPr>
            </w:pPr>
          </w:p>
          <w:p w14:paraId="7754F1D6" w14:textId="77777777" w:rsidR="00541CCE" w:rsidRPr="000031E6" w:rsidRDefault="00541CCE">
            <w:pPr>
              <w:pStyle w:val="TableParagraph"/>
              <w:spacing w:before="0"/>
              <w:jc w:val="left"/>
              <w:rPr>
                <w:sz w:val="20"/>
                <w:lang w:val="uk-UA"/>
              </w:rPr>
            </w:pPr>
          </w:p>
          <w:p w14:paraId="10CE991A" w14:textId="77777777" w:rsidR="00541CCE" w:rsidRPr="000031E6" w:rsidRDefault="00EB0C3C">
            <w:pPr>
              <w:pStyle w:val="TableParagraph"/>
              <w:spacing w:before="178"/>
              <w:ind w:left="185" w:right="186"/>
              <w:rPr>
                <w:sz w:val="21"/>
                <w:lang w:val="uk-UA"/>
              </w:rPr>
            </w:pPr>
            <w:r w:rsidRPr="000031E6">
              <w:rPr>
                <w:color w:val="1E1916"/>
                <w:spacing w:val="-5"/>
                <w:sz w:val="21"/>
                <w:lang w:val="uk-UA"/>
              </w:rPr>
              <w:t>200</w:t>
            </w:r>
          </w:p>
        </w:tc>
        <w:tc>
          <w:tcPr>
            <w:tcW w:w="895" w:type="dxa"/>
          </w:tcPr>
          <w:p w14:paraId="60D445BF" w14:textId="77777777" w:rsidR="00541CCE" w:rsidRPr="000031E6" w:rsidRDefault="00541CCE">
            <w:pPr>
              <w:pStyle w:val="TableParagraph"/>
              <w:spacing w:before="0"/>
              <w:jc w:val="left"/>
              <w:rPr>
                <w:sz w:val="20"/>
                <w:lang w:val="uk-UA"/>
              </w:rPr>
            </w:pPr>
          </w:p>
          <w:p w14:paraId="4A849F48" w14:textId="77777777" w:rsidR="00541CCE" w:rsidRPr="000031E6" w:rsidRDefault="00541CCE">
            <w:pPr>
              <w:pStyle w:val="TableParagraph"/>
              <w:spacing w:before="0"/>
              <w:jc w:val="left"/>
              <w:rPr>
                <w:sz w:val="20"/>
                <w:lang w:val="uk-UA"/>
              </w:rPr>
            </w:pPr>
          </w:p>
          <w:p w14:paraId="5CDF6066" w14:textId="77777777" w:rsidR="00541CCE" w:rsidRPr="000031E6" w:rsidRDefault="00EB0C3C">
            <w:pPr>
              <w:pStyle w:val="TableParagraph"/>
              <w:spacing w:before="178"/>
              <w:ind w:left="7" w:right="12"/>
              <w:rPr>
                <w:sz w:val="21"/>
                <w:lang w:val="uk-UA"/>
              </w:rPr>
            </w:pPr>
            <w:r w:rsidRPr="000031E6">
              <w:rPr>
                <w:color w:val="1E1916"/>
                <w:spacing w:val="-5"/>
                <w:sz w:val="21"/>
                <w:lang w:val="uk-UA"/>
              </w:rPr>
              <w:t>40</w:t>
            </w:r>
          </w:p>
        </w:tc>
        <w:tc>
          <w:tcPr>
            <w:tcW w:w="876" w:type="dxa"/>
          </w:tcPr>
          <w:p w14:paraId="008221B2" w14:textId="77777777" w:rsidR="00541CCE" w:rsidRPr="000031E6" w:rsidRDefault="00541CCE">
            <w:pPr>
              <w:pStyle w:val="TableParagraph"/>
              <w:spacing w:before="0"/>
              <w:jc w:val="left"/>
              <w:rPr>
                <w:sz w:val="20"/>
                <w:lang w:val="uk-UA"/>
              </w:rPr>
            </w:pPr>
          </w:p>
          <w:p w14:paraId="1B5347B6" w14:textId="77777777" w:rsidR="00541CCE" w:rsidRPr="000031E6" w:rsidRDefault="00541CCE">
            <w:pPr>
              <w:pStyle w:val="TableParagraph"/>
              <w:spacing w:before="0"/>
              <w:jc w:val="left"/>
              <w:rPr>
                <w:sz w:val="20"/>
                <w:lang w:val="uk-UA"/>
              </w:rPr>
            </w:pPr>
          </w:p>
          <w:p w14:paraId="64F2E4BD" w14:textId="77777777" w:rsidR="00541CCE" w:rsidRPr="000031E6" w:rsidRDefault="00EB0C3C">
            <w:pPr>
              <w:pStyle w:val="TableParagraph"/>
              <w:spacing w:before="178"/>
              <w:ind w:left="188" w:right="198"/>
              <w:rPr>
                <w:sz w:val="21"/>
                <w:lang w:val="uk-UA"/>
              </w:rPr>
            </w:pPr>
            <w:r w:rsidRPr="000031E6">
              <w:rPr>
                <w:color w:val="1E1916"/>
                <w:spacing w:val="-5"/>
                <w:sz w:val="21"/>
                <w:lang w:val="uk-UA"/>
              </w:rPr>
              <w:t>10</w:t>
            </w:r>
          </w:p>
        </w:tc>
        <w:tc>
          <w:tcPr>
            <w:tcW w:w="876" w:type="dxa"/>
          </w:tcPr>
          <w:p w14:paraId="553E00E9" w14:textId="77777777" w:rsidR="00541CCE" w:rsidRPr="000031E6" w:rsidRDefault="00541CCE">
            <w:pPr>
              <w:pStyle w:val="TableParagraph"/>
              <w:spacing w:before="0"/>
              <w:jc w:val="left"/>
              <w:rPr>
                <w:sz w:val="20"/>
                <w:lang w:val="uk-UA"/>
              </w:rPr>
            </w:pPr>
          </w:p>
          <w:p w14:paraId="46B5CF7F" w14:textId="77777777" w:rsidR="00541CCE" w:rsidRPr="000031E6" w:rsidRDefault="00541CCE">
            <w:pPr>
              <w:pStyle w:val="TableParagraph"/>
              <w:spacing w:before="0"/>
              <w:jc w:val="left"/>
              <w:rPr>
                <w:sz w:val="20"/>
                <w:lang w:val="uk-UA"/>
              </w:rPr>
            </w:pPr>
          </w:p>
          <w:p w14:paraId="47E627B5" w14:textId="77777777" w:rsidR="00541CCE" w:rsidRPr="000031E6" w:rsidRDefault="00EB0C3C">
            <w:pPr>
              <w:pStyle w:val="TableParagraph"/>
              <w:spacing w:before="178"/>
              <w:ind w:left="187" w:right="202"/>
              <w:rPr>
                <w:sz w:val="21"/>
                <w:lang w:val="uk-UA"/>
              </w:rPr>
            </w:pPr>
            <w:r w:rsidRPr="000031E6">
              <w:rPr>
                <w:color w:val="1E1916"/>
                <w:spacing w:val="-5"/>
                <w:sz w:val="21"/>
                <w:lang w:val="uk-UA"/>
              </w:rPr>
              <w:t>4,0</w:t>
            </w:r>
          </w:p>
        </w:tc>
        <w:tc>
          <w:tcPr>
            <w:tcW w:w="876" w:type="dxa"/>
          </w:tcPr>
          <w:p w14:paraId="638E2C29" w14:textId="77777777" w:rsidR="00541CCE" w:rsidRPr="000031E6" w:rsidRDefault="00541CCE">
            <w:pPr>
              <w:pStyle w:val="TableParagraph"/>
              <w:spacing w:before="0"/>
              <w:jc w:val="left"/>
              <w:rPr>
                <w:sz w:val="20"/>
                <w:lang w:val="uk-UA"/>
              </w:rPr>
            </w:pPr>
          </w:p>
          <w:p w14:paraId="6040FFD4" w14:textId="77777777" w:rsidR="00541CCE" w:rsidRPr="000031E6" w:rsidRDefault="00541CCE">
            <w:pPr>
              <w:pStyle w:val="TableParagraph"/>
              <w:spacing w:before="0"/>
              <w:jc w:val="left"/>
              <w:rPr>
                <w:sz w:val="20"/>
                <w:lang w:val="uk-UA"/>
              </w:rPr>
            </w:pPr>
          </w:p>
          <w:p w14:paraId="38A3472D" w14:textId="77777777" w:rsidR="00541CCE" w:rsidRPr="000031E6" w:rsidRDefault="00EB0C3C">
            <w:pPr>
              <w:pStyle w:val="TableParagraph"/>
              <w:spacing w:before="178"/>
              <w:ind w:left="183" w:right="202"/>
              <w:rPr>
                <w:sz w:val="21"/>
                <w:lang w:val="uk-UA"/>
              </w:rPr>
            </w:pPr>
            <w:r w:rsidRPr="000031E6">
              <w:rPr>
                <w:color w:val="1E1916"/>
                <w:spacing w:val="-5"/>
                <w:sz w:val="21"/>
                <w:lang w:val="uk-UA"/>
              </w:rPr>
              <w:t>1,5</w:t>
            </w:r>
          </w:p>
        </w:tc>
        <w:tc>
          <w:tcPr>
            <w:tcW w:w="876" w:type="dxa"/>
          </w:tcPr>
          <w:p w14:paraId="6AEE570C" w14:textId="77777777" w:rsidR="00541CCE" w:rsidRPr="000031E6" w:rsidRDefault="00541CCE">
            <w:pPr>
              <w:pStyle w:val="TableParagraph"/>
              <w:spacing w:before="0"/>
              <w:jc w:val="left"/>
              <w:rPr>
                <w:sz w:val="20"/>
                <w:lang w:val="uk-UA"/>
              </w:rPr>
            </w:pPr>
          </w:p>
          <w:p w14:paraId="548E4F0F" w14:textId="77777777" w:rsidR="00541CCE" w:rsidRPr="000031E6" w:rsidRDefault="00541CCE">
            <w:pPr>
              <w:pStyle w:val="TableParagraph"/>
              <w:spacing w:before="0"/>
              <w:jc w:val="left"/>
              <w:rPr>
                <w:sz w:val="20"/>
                <w:lang w:val="uk-UA"/>
              </w:rPr>
            </w:pPr>
          </w:p>
          <w:p w14:paraId="727BDB45" w14:textId="77777777" w:rsidR="00541CCE" w:rsidRPr="000031E6" w:rsidRDefault="00EB0C3C">
            <w:pPr>
              <w:pStyle w:val="TableParagraph"/>
              <w:spacing w:before="178"/>
              <w:ind w:left="179" w:right="202"/>
              <w:rPr>
                <w:sz w:val="21"/>
                <w:lang w:val="uk-UA"/>
              </w:rPr>
            </w:pPr>
            <w:r w:rsidRPr="000031E6">
              <w:rPr>
                <w:color w:val="1E1916"/>
                <w:spacing w:val="-5"/>
                <w:sz w:val="21"/>
                <w:lang w:val="uk-UA"/>
              </w:rPr>
              <w:t>2,4</w:t>
            </w:r>
          </w:p>
        </w:tc>
        <w:tc>
          <w:tcPr>
            <w:tcW w:w="881" w:type="dxa"/>
          </w:tcPr>
          <w:p w14:paraId="1497EAB1" w14:textId="77777777" w:rsidR="00541CCE" w:rsidRPr="000031E6" w:rsidRDefault="00541CCE">
            <w:pPr>
              <w:pStyle w:val="TableParagraph"/>
              <w:spacing w:before="0"/>
              <w:jc w:val="left"/>
              <w:rPr>
                <w:sz w:val="20"/>
                <w:lang w:val="uk-UA"/>
              </w:rPr>
            </w:pPr>
          </w:p>
          <w:p w14:paraId="23134F43" w14:textId="77777777" w:rsidR="00541CCE" w:rsidRPr="000031E6" w:rsidRDefault="00541CCE">
            <w:pPr>
              <w:pStyle w:val="TableParagraph"/>
              <w:spacing w:before="0"/>
              <w:jc w:val="left"/>
              <w:rPr>
                <w:sz w:val="20"/>
                <w:lang w:val="uk-UA"/>
              </w:rPr>
            </w:pPr>
          </w:p>
          <w:p w14:paraId="36D47157" w14:textId="77777777" w:rsidR="00541CCE" w:rsidRPr="000031E6" w:rsidRDefault="00EB0C3C">
            <w:pPr>
              <w:pStyle w:val="TableParagraph"/>
              <w:spacing w:before="178"/>
              <w:ind w:left="56" w:right="88"/>
              <w:rPr>
                <w:sz w:val="21"/>
                <w:lang w:val="uk-UA"/>
              </w:rPr>
            </w:pPr>
            <w:r w:rsidRPr="000031E6">
              <w:rPr>
                <w:color w:val="1E1916"/>
                <w:spacing w:val="-5"/>
                <w:sz w:val="21"/>
                <w:lang w:val="uk-UA"/>
              </w:rPr>
              <w:t>0,9</w:t>
            </w:r>
          </w:p>
        </w:tc>
      </w:tr>
      <w:tr w:rsidR="00541CCE" w:rsidRPr="000031E6" w14:paraId="2C6933A0" w14:textId="77777777">
        <w:trPr>
          <w:trHeight w:val="590"/>
        </w:trPr>
        <w:tc>
          <w:tcPr>
            <w:tcW w:w="2840" w:type="dxa"/>
          </w:tcPr>
          <w:p w14:paraId="7EC75334" w14:textId="77777777" w:rsidR="00541CCE" w:rsidRPr="000031E6" w:rsidRDefault="00EB0C3C">
            <w:pPr>
              <w:pStyle w:val="TableParagraph"/>
              <w:spacing w:before="50" w:line="260" w:lineRule="atLeast"/>
              <w:ind w:left="61" w:right="24"/>
              <w:jc w:val="left"/>
              <w:rPr>
                <w:sz w:val="21"/>
                <w:lang w:val="uk-UA"/>
              </w:rPr>
            </w:pPr>
            <w:r w:rsidRPr="000031E6">
              <w:rPr>
                <w:color w:val="1E1916"/>
                <w:sz w:val="21"/>
                <w:lang w:val="uk-UA"/>
              </w:rPr>
              <w:t>б)</w:t>
            </w:r>
            <w:r w:rsidRPr="000031E6">
              <w:rPr>
                <w:color w:val="1E1916"/>
                <w:spacing w:val="-15"/>
                <w:sz w:val="21"/>
                <w:lang w:val="uk-UA"/>
              </w:rPr>
              <w:t xml:space="preserve"> </w:t>
            </w:r>
            <w:r w:rsidRPr="000031E6">
              <w:rPr>
                <w:color w:val="1E1916"/>
                <w:sz w:val="21"/>
                <w:lang w:val="uk-UA"/>
              </w:rPr>
              <w:t xml:space="preserve">транспортно-розподільна </w:t>
            </w:r>
            <w:r w:rsidRPr="000031E6">
              <w:rPr>
                <w:color w:val="1E1916"/>
                <w:spacing w:val="-2"/>
                <w:sz w:val="21"/>
                <w:lang w:val="uk-UA"/>
              </w:rPr>
              <w:t>система;</w:t>
            </w:r>
          </w:p>
        </w:tc>
        <w:tc>
          <w:tcPr>
            <w:tcW w:w="2730" w:type="dxa"/>
          </w:tcPr>
          <w:p w14:paraId="3FCFE91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262E63FD" w14:textId="77777777" w:rsidR="00541CCE" w:rsidRPr="000031E6" w:rsidRDefault="00EB0C3C">
            <w:pPr>
              <w:pStyle w:val="TableParagraph"/>
              <w:spacing w:before="35"/>
              <w:ind w:left="80" w:right="74"/>
              <w:rPr>
                <w:sz w:val="16"/>
                <w:lang w:val="uk-UA"/>
              </w:rPr>
            </w:pPr>
            <w:r w:rsidRPr="000031E6">
              <w:rPr>
                <w:color w:val="1E1916"/>
                <w:spacing w:val="-2"/>
                <w:sz w:val="21"/>
                <w:lang w:val="uk-UA"/>
              </w:rPr>
              <w:t>ІVв</w:t>
            </w:r>
            <w:r w:rsidRPr="000031E6">
              <w:rPr>
                <w:color w:val="1E1916"/>
                <w:spacing w:val="-2"/>
                <w:position w:val="9"/>
                <w:sz w:val="16"/>
                <w:lang w:val="uk-UA"/>
              </w:rPr>
              <w:t>6)</w:t>
            </w:r>
          </w:p>
        </w:tc>
        <w:tc>
          <w:tcPr>
            <w:tcW w:w="1036" w:type="dxa"/>
          </w:tcPr>
          <w:p w14:paraId="5CBE96B5"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6A887A1"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5A67F837" w14:textId="77777777" w:rsidR="00541CCE" w:rsidRPr="000031E6" w:rsidRDefault="00EB0C3C">
            <w:pPr>
              <w:pStyle w:val="TableParagraph"/>
              <w:ind w:left="185" w:right="186"/>
              <w:rPr>
                <w:sz w:val="21"/>
                <w:lang w:val="uk-UA"/>
              </w:rPr>
            </w:pPr>
            <w:r w:rsidRPr="000031E6">
              <w:rPr>
                <w:color w:val="1E1916"/>
                <w:spacing w:val="-5"/>
                <w:sz w:val="21"/>
                <w:lang w:val="uk-UA"/>
              </w:rPr>
              <w:t>150</w:t>
            </w:r>
          </w:p>
        </w:tc>
        <w:tc>
          <w:tcPr>
            <w:tcW w:w="895" w:type="dxa"/>
          </w:tcPr>
          <w:p w14:paraId="61AA2FD1"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58F95CF6"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717022C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75F23AB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68C2D724"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5C4727F"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2B74E5AC" w14:textId="77777777">
        <w:trPr>
          <w:trHeight w:val="330"/>
        </w:trPr>
        <w:tc>
          <w:tcPr>
            <w:tcW w:w="2840" w:type="dxa"/>
          </w:tcPr>
          <w:p w14:paraId="5AEE518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в)</w:t>
            </w:r>
            <w:r w:rsidRPr="000031E6">
              <w:rPr>
                <w:color w:val="1E1916"/>
                <w:spacing w:val="-3"/>
                <w:sz w:val="21"/>
                <w:lang w:val="uk-UA"/>
              </w:rPr>
              <w:t xml:space="preserve"> </w:t>
            </w:r>
            <w:r w:rsidRPr="000031E6">
              <w:rPr>
                <w:color w:val="1E1916"/>
                <w:sz w:val="21"/>
                <w:lang w:val="uk-UA"/>
              </w:rPr>
              <w:t>зона</w:t>
            </w:r>
            <w:r w:rsidRPr="000031E6">
              <w:rPr>
                <w:color w:val="1E1916"/>
                <w:spacing w:val="-3"/>
                <w:sz w:val="21"/>
                <w:lang w:val="uk-UA"/>
              </w:rPr>
              <w:t xml:space="preserve"> </w:t>
            </w:r>
            <w:r w:rsidRPr="000031E6">
              <w:rPr>
                <w:color w:val="1E1916"/>
                <w:spacing w:val="-2"/>
                <w:sz w:val="21"/>
                <w:lang w:val="uk-UA"/>
              </w:rPr>
              <w:t>сховища:</w:t>
            </w:r>
          </w:p>
        </w:tc>
        <w:tc>
          <w:tcPr>
            <w:tcW w:w="2730" w:type="dxa"/>
          </w:tcPr>
          <w:p w14:paraId="03BA57B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1EC33596"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VІІІв</w:t>
            </w:r>
          </w:p>
        </w:tc>
        <w:tc>
          <w:tcPr>
            <w:tcW w:w="1036" w:type="dxa"/>
          </w:tcPr>
          <w:p w14:paraId="41EB80E0"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2BBF2DC"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7F60A175"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391F06E8"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7658D75B"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494ABF89"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53A2BFD0"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25A56E9F"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6919E5B"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6596EBBD" w14:textId="77777777">
        <w:trPr>
          <w:trHeight w:val="330"/>
        </w:trPr>
        <w:tc>
          <w:tcPr>
            <w:tcW w:w="2840" w:type="dxa"/>
          </w:tcPr>
          <w:p w14:paraId="3E9BBE7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w:t>
            </w:r>
            <w:r w:rsidRPr="000031E6">
              <w:rPr>
                <w:color w:val="1E1916"/>
                <w:spacing w:val="-3"/>
                <w:sz w:val="21"/>
                <w:lang w:val="uk-UA"/>
              </w:rPr>
              <w:t xml:space="preserve"> </w:t>
            </w:r>
            <w:r w:rsidRPr="000031E6">
              <w:rPr>
                <w:color w:val="1E1916"/>
                <w:sz w:val="21"/>
                <w:lang w:val="uk-UA"/>
              </w:rPr>
              <w:t>в</w:t>
            </w:r>
            <w:r w:rsidRPr="000031E6">
              <w:rPr>
                <w:color w:val="1E1916"/>
                <w:spacing w:val="-2"/>
                <w:sz w:val="21"/>
                <w:lang w:val="uk-UA"/>
              </w:rPr>
              <w:t xml:space="preserve"> </w:t>
            </w:r>
            <w:r w:rsidRPr="000031E6">
              <w:rPr>
                <w:color w:val="1E1916"/>
                <w:sz w:val="21"/>
                <w:lang w:val="uk-UA"/>
              </w:rPr>
              <w:t>комірках</w:t>
            </w:r>
            <w:r w:rsidRPr="000031E6">
              <w:rPr>
                <w:color w:val="1E1916"/>
                <w:spacing w:val="-2"/>
                <w:sz w:val="21"/>
                <w:lang w:val="uk-UA"/>
              </w:rPr>
              <w:t xml:space="preserve"> </w:t>
            </w:r>
            <w:r w:rsidRPr="000031E6">
              <w:rPr>
                <w:color w:val="1E1916"/>
                <w:sz w:val="21"/>
                <w:lang w:val="uk-UA"/>
              </w:rPr>
              <w:t>і</w:t>
            </w:r>
            <w:r w:rsidRPr="000031E6">
              <w:rPr>
                <w:color w:val="1E1916"/>
                <w:spacing w:val="-2"/>
                <w:sz w:val="21"/>
                <w:lang w:val="uk-UA"/>
              </w:rPr>
              <w:t xml:space="preserve"> валах;</w:t>
            </w:r>
          </w:p>
        </w:tc>
        <w:tc>
          <w:tcPr>
            <w:tcW w:w="2730" w:type="dxa"/>
          </w:tcPr>
          <w:p w14:paraId="77E5CF69"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p>
        </w:tc>
        <w:tc>
          <w:tcPr>
            <w:tcW w:w="829" w:type="dxa"/>
          </w:tcPr>
          <w:p w14:paraId="4652F198" w14:textId="77777777" w:rsidR="00541CCE" w:rsidRPr="000031E6" w:rsidRDefault="00EB0C3C">
            <w:pPr>
              <w:pStyle w:val="TableParagraph"/>
              <w:spacing w:line="232" w:lineRule="exact"/>
              <w:ind w:left="80" w:right="73"/>
              <w:rPr>
                <w:sz w:val="21"/>
                <w:lang w:val="uk-UA"/>
              </w:rPr>
            </w:pPr>
            <w:r w:rsidRPr="000031E6">
              <w:rPr>
                <w:color w:val="1E1916"/>
                <w:spacing w:val="-2"/>
                <w:sz w:val="21"/>
                <w:lang w:val="uk-UA"/>
              </w:rPr>
              <w:t>VІІІб</w:t>
            </w:r>
          </w:p>
        </w:tc>
        <w:tc>
          <w:tcPr>
            <w:tcW w:w="1036" w:type="dxa"/>
          </w:tcPr>
          <w:p w14:paraId="770B3732"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4517759"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445C4050"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75</w:t>
            </w:r>
          </w:p>
        </w:tc>
        <w:tc>
          <w:tcPr>
            <w:tcW w:w="895" w:type="dxa"/>
          </w:tcPr>
          <w:p w14:paraId="221C12A2"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2A0394F7"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66767F7A"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6B054A8D"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509FE4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2B6BE758"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7C2EFC5D" w14:textId="77777777">
        <w:trPr>
          <w:trHeight w:val="330"/>
        </w:trPr>
        <w:tc>
          <w:tcPr>
            <w:tcW w:w="2840" w:type="dxa"/>
          </w:tcPr>
          <w:p w14:paraId="69DEAA8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w:t>
            </w:r>
            <w:r w:rsidRPr="000031E6">
              <w:rPr>
                <w:color w:val="1E1916"/>
                <w:spacing w:val="-3"/>
                <w:sz w:val="21"/>
                <w:lang w:val="uk-UA"/>
              </w:rPr>
              <w:t xml:space="preserve"> </w:t>
            </w:r>
            <w:r w:rsidRPr="000031E6">
              <w:rPr>
                <w:color w:val="1E1916"/>
                <w:sz w:val="21"/>
                <w:lang w:val="uk-UA"/>
              </w:rPr>
              <w:t>на</w:t>
            </w:r>
            <w:r w:rsidRPr="000031E6">
              <w:rPr>
                <w:color w:val="1E1916"/>
                <w:spacing w:val="-2"/>
                <w:sz w:val="21"/>
                <w:lang w:val="uk-UA"/>
              </w:rPr>
              <w:t xml:space="preserve"> стрілках</w:t>
            </w:r>
          </w:p>
        </w:tc>
        <w:tc>
          <w:tcPr>
            <w:tcW w:w="2730" w:type="dxa"/>
          </w:tcPr>
          <w:p w14:paraId="1E4089A2"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p>
        </w:tc>
        <w:tc>
          <w:tcPr>
            <w:tcW w:w="829" w:type="dxa"/>
          </w:tcPr>
          <w:p w14:paraId="2CECD31C" w14:textId="77777777" w:rsidR="00541CCE" w:rsidRPr="000031E6" w:rsidRDefault="00EB0C3C">
            <w:pPr>
              <w:pStyle w:val="TableParagraph"/>
              <w:spacing w:line="232" w:lineRule="exact"/>
              <w:ind w:left="80" w:right="73"/>
              <w:rPr>
                <w:sz w:val="21"/>
                <w:lang w:val="uk-UA"/>
              </w:rPr>
            </w:pPr>
            <w:r w:rsidRPr="000031E6">
              <w:rPr>
                <w:color w:val="1E1916"/>
                <w:spacing w:val="-2"/>
                <w:sz w:val="21"/>
                <w:lang w:val="uk-UA"/>
              </w:rPr>
              <w:t>VІІІб</w:t>
            </w:r>
          </w:p>
        </w:tc>
        <w:tc>
          <w:tcPr>
            <w:tcW w:w="1036" w:type="dxa"/>
          </w:tcPr>
          <w:p w14:paraId="146BA90C"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140FCF7"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35354DC6"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200</w:t>
            </w:r>
          </w:p>
        </w:tc>
        <w:tc>
          <w:tcPr>
            <w:tcW w:w="895" w:type="dxa"/>
          </w:tcPr>
          <w:p w14:paraId="58F567B1"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5997D092"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30295C56"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DC82D47"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437DD50F"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D63793D"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7F1B3235" w14:textId="77777777">
        <w:trPr>
          <w:trHeight w:val="590"/>
        </w:trPr>
        <w:tc>
          <w:tcPr>
            <w:tcW w:w="2840" w:type="dxa"/>
          </w:tcPr>
          <w:p w14:paraId="31946882"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64.</w:t>
            </w:r>
            <w:r w:rsidRPr="000031E6">
              <w:rPr>
                <w:color w:val="1E1916"/>
                <w:spacing w:val="-13"/>
                <w:sz w:val="21"/>
                <w:lang w:val="uk-UA"/>
              </w:rPr>
              <w:t xml:space="preserve"> </w:t>
            </w:r>
            <w:r w:rsidRPr="000031E6">
              <w:rPr>
                <w:color w:val="1E1916"/>
                <w:sz w:val="21"/>
                <w:lang w:val="uk-UA"/>
              </w:rPr>
              <w:t>Склади,</w:t>
            </w:r>
            <w:r w:rsidRPr="000031E6">
              <w:rPr>
                <w:color w:val="1E1916"/>
                <w:spacing w:val="-13"/>
                <w:sz w:val="21"/>
                <w:lang w:val="uk-UA"/>
              </w:rPr>
              <w:t xml:space="preserve"> </w:t>
            </w:r>
            <w:r w:rsidRPr="000031E6">
              <w:rPr>
                <w:color w:val="1E1916"/>
                <w:sz w:val="21"/>
                <w:lang w:val="uk-UA"/>
              </w:rPr>
              <w:t>комори,</w:t>
            </w:r>
            <w:r w:rsidRPr="000031E6">
              <w:rPr>
                <w:color w:val="1E1916"/>
                <w:spacing w:val="-11"/>
                <w:sz w:val="21"/>
                <w:lang w:val="uk-UA"/>
              </w:rPr>
              <w:t xml:space="preserve"> </w:t>
            </w:r>
            <w:r w:rsidRPr="000031E6">
              <w:rPr>
                <w:color w:val="1E1916"/>
                <w:sz w:val="21"/>
                <w:lang w:val="uk-UA"/>
              </w:rPr>
              <w:t>відкриті майданчики під навісом</w:t>
            </w:r>
          </w:p>
        </w:tc>
        <w:tc>
          <w:tcPr>
            <w:tcW w:w="2730" w:type="dxa"/>
          </w:tcPr>
          <w:p w14:paraId="257A0C49"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563603D1" w14:textId="77777777" w:rsidR="00541CCE" w:rsidRPr="000031E6" w:rsidRDefault="00EB0C3C">
            <w:pPr>
              <w:pStyle w:val="TableParagraph"/>
              <w:ind w:left="80" w:right="74"/>
              <w:rPr>
                <w:sz w:val="21"/>
                <w:lang w:val="uk-UA"/>
              </w:rPr>
            </w:pPr>
            <w:r w:rsidRPr="000031E6">
              <w:rPr>
                <w:color w:val="1E1916"/>
                <w:spacing w:val="-2"/>
                <w:sz w:val="21"/>
                <w:lang w:val="uk-UA"/>
              </w:rPr>
              <w:t>VІІІв</w:t>
            </w:r>
          </w:p>
        </w:tc>
        <w:tc>
          <w:tcPr>
            <w:tcW w:w="1036" w:type="dxa"/>
          </w:tcPr>
          <w:p w14:paraId="713D44B6"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681E783"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509B6DEC" w14:textId="77777777" w:rsidR="00541CCE" w:rsidRPr="000031E6" w:rsidRDefault="00EB0C3C">
            <w:pPr>
              <w:pStyle w:val="TableParagraph"/>
              <w:ind w:left="185" w:right="186"/>
              <w:rPr>
                <w:sz w:val="21"/>
                <w:lang w:val="uk-UA"/>
              </w:rPr>
            </w:pPr>
            <w:r w:rsidRPr="000031E6">
              <w:rPr>
                <w:color w:val="1E1916"/>
                <w:spacing w:val="-5"/>
                <w:sz w:val="21"/>
                <w:lang w:val="uk-UA"/>
              </w:rPr>
              <w:t>50</w:t>
            </w:r>
          </w:p>
        </w:tc>
        <w:tc>
          <w:tcPr>
            <w:tcW w:w="895" w:type="dxa"/>
          </w:tcPr>
          <w:p w14:paraId="75D4CEB2"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000A8C50"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2FB5801A"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61003146"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5F6F2B03"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46D1F119"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62DFAF2" w14:textId="77777777">
        <w:trPr>
          <w:trHeight w:val="855"/>
        </w:trPr>
        <w:tc>
          <w:tcPr>
            <w:tcW w:w="2840" w:type="dxa"/>
          </w:tcPr>
          <w:p w14:paraId="51620B32" w14:textId="77777777" w:rsidR="00541CCE" w:rsidRPr="000031E6" w:rsidRDefault="00EB0C3C">
            <w:pPr>
              <w:pStyle w:val="TableParagraph"/>
              <w:spacing w:before="55" w:line="260" w:lineRule="atLeast"/>
              <w:ind w:left="61"/>
              <w:jc w:val="left"/>
              <w:rPr>
                <w:sz w:val="21"/>
                <w:lang w:val="uk-UA"/>
              </w:rPr>
            </w:pPr>
            <w:r w:rsidRPr="000031E6">
              <w:rPr>
                <w:color w:val="1E1916"/>
                <w:sz w:val="21"/>
                <w:lang w:val="uk-UA"/>
              </w:rPr>
              <w:t>65.</w:t>
            </w:r>
            <w:r w:rsidRPr="000031E6">
              <w:rPr>
                <w:color w:val="1E1916"/>
                <w:spacing w:val="-14"/>
                <w:sz w:val="21"/>
                <w:lang w:val="uk-UA"/>
              </w:rPr>
              <w:t xml:space="preserve"> </w:t>
            </w:r>
            <w:r w:rsidRPr="000031E6">
              <w:rPr>
                <w:color w:val="1E1916"/>
                <w:sz w:val="21"/>
                <w:lang w:val="uk-UA"/>
              </w:rPr>
              <w:t>Склади</w:t>
            </w:r>
            <w:r w:rsidRPr="000031E6">
              <w:rPr>
                <w:color w:val="1E1916"/>
                <w:spacing w:val="-12"/>
                <w:sz w:val="21"/>
                <w:lang w:val="uk-UA"/>
              </w:rPr>
              <w:t xml:space="preserve"> </w:t>
            </w:r>
            <w:r w:rsidRPr="000031E6">
              <w:rPr>
                <w:color w:val="1E1916"/>
                <w:sz w:val="21"/>
                <w:lang w:val="uk-UA"/>
              </w:rPr>
              <w:t>громіздких</w:t>
            </w:r>
            <w:r w:rsidRPr="000031E6">
              <w:rPr>
                <w:color w:val="1E1916"/>
                <w:spacing w:val="-14"/>
                <w:sz w:val="21"/>
                <w:lang w:val="uk-UA"/>
              </w:rPr>
              <w:t xml:space="preserve"> </w:t>
            </w:r>
            <w:r w:rsidRPr="000031E6">
              <w:rPr>
                <w:color w:val="1E1916"/>
                <w:sz w:val="21"/>
                <w:lang w:val="uk-UA"/>
              </w:rPr>
              <w:t>пред- метів і сипуких матеріалів (піску, цементу тощо)</w:t>
            </w:r>
          </w:p>
        </w:tc>
        <w:tc>
          <w:tcPr>
            <w:tcW w:w="2730" w:type="dxa"/>
          </w:tcPr>
          <w:p w14:paraId="39546564"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75C27A34" w14:textId="77777777" w:rsidR="00541CCE" w:rsidRPr="000031E6" w:rsidRDefault="00EB0C3C">
            <w:pPr>
              <w:pStyle w:val="TableParagraph"/>
              <w:ind w:left="80" w:right="73"/>
              <w:rPr>
                <w:sz w:val="21"/>
                <w:lang w:val="uk-UA"/>
              </w:rPr>
            </w:pPr>
            <w:r w:rsidRPr="000031E6">
              <w:rPr>
                <w:color w:val="1E1916"/>
                <w:spacing w:val="-2"/>
                <w:sz w:val="21"/>
                <w:lang w:val="uk-UA"/>
              </w:rPr>
              <w:t>VІІІб</w:t>
            </w:r>
          </w:p>
        </w:tc>
        <w:tc>
          <w:tcPr>
            <w:tcW w:w="1036" w:type="dxa"/>
          </w:tcPr>
          <w:p w14:paraId="40D704AB"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13DADDA1"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4E75243B"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7EFBD4DB"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1E21C534"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097283F"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1EFAFE3"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333B5761"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0693FBC2" w14:textId="77777777" w:rsidR="00541CCE" w:rsidRPr="000031E6" w:rsidRDefault="00EB0C3C">
            <w:pPr>
              <w:pStyle w:val="TableParagraph"/>
              <w:ind w:right="31"/>
              <w:rPr>
                <w:sz w:val="21"/>
                <w:lang w:val="uk-UA"/>
              </w:rPr>
            </w:pPr>
            <w:r w:rsidRPr="000031E6">
              <w:rPr>
                <w:color w:val="1E1916"/>
                <w:w w:val="99"/>
                <w:sz w:val="21"/>
                <w:lang w:val="uk-UA"/>
              </w:rPr>
              <w:t>–</w:t>
            </w:r>
          </w:p>
        </w:tc>
      </w:tr>
    </w:tbl>
    <w:p w14:paraId="5D00FBF7" w14:textId="77777777" w:rsidR="00541CCE" w:rsidRPr="000031E6" w:rsidRDefault="00541CCE">
      <w:pPr>
        <w:rPr>
          <w:sz w:val="21"/>
          <w:lang w:val="uk-UA"/>
        </w:rPr>
        <w:sectPr w:rsidR="00541CCE" w:rsidRPr="000031E6">
          <w:headerReference w:type="default" r:id="rId147"/>
          <w:footerReference w:type="default" r:id="rId148"/>
          <w:pgSz w:w="16840" w:h="11920" w:orient="landscape"/>
          <w:pgMar w:top="1720" w:right="1020" w:bottom="280" w:left="1300" w:header="1527" w:footer="0" w:gutter="0"/>
          <w:cols w:space="720"/>
        </w:sectPr>
      </w:pPr>
    </w:p>
    <w:p w14:paraId="09CF1BDC" w14:textId="77777777" w:rsidR="00541CCE" w:rsidRPr="000031E6" w:rsidRDefault="005E1B30">
      <w:pPr>
        <w:pStyle w:val="a3"/>
        <w:spacing w:before="49"/>
        <w:ind w:left="115"/>
        <w:rPr>
          <w:lang w:val="uk-UA"/>
        </w:rPr>
      </w:pPr>
      <w:r>
        <w:rPr>
          <w:lang w:val="uk-UA"/>
        </w:rPr>
        <w:lastRenderedPageBreak/>
        <w:pict w14:anchorId="463233F7">
          <v:shape id="docshape166" o:spid="_x0000_s1126" type="#_x0000_t202" style="position:absolute;left:0;text-align:left;margin-left:798.35pt;margin-top:42.25pt;width:11pt;height:79.45pt;z-index:15791616;mso-position-horizontal-relative:page;mso-position-vertical-relative:page" filled="f" stroked="f">
            <v:textbox style="layout-flow:vertical" inset="0,0,0,0">
              <w:txbxContent>
                <w:p w14:paraId="216658C6"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0F005403">
          <v:shape id="docshape167" o:spid="_x0000_s1125" type="#_x0000_t202" style="position:absolute;left:0;text-align:left;margin-left:44.05pt;margin-top:42.25pt;width:11pt;height:17pt;z-index:15792128;mso-position-horizontal-relative:page;mso-position-vertical-relative:page" filled="f" stroked="f">
            <v:textbox style="layout-flow:vertical" inset="0,0,0,0">
              <w:txbxContent>
                <w:p w14:paraId="33D4239E" w14:textId="77777777" w:rsidR="00387F9D" w:rsidRDefault="00387F9D">
                  <w:pPr>
                    <w:spacing w:line="198" w:lineRule="exact"/>
                    <w:ind w:left="20"/>
                    <w:rPr>
                      <w:sz w:val="18"/>
                    </w:rPr>
                  </w:pPr>
                  <w:r>
                    <w:rPr>
                      <w:color w:val="1E1916"/>
                      <w:spacing w:val="-5"/>
                      <w:sz w:val="18"/>
                    </w:rPr>
                    <w:t>104</w:t>
                  </w:r>
                </w:p>
              </w:txbxContent>
            </v:textbox>
            <w10:wrap anchorx="page" anchory="page"/>
          </v:shape>
        </w:pict>
      </w:r>
      <w:r w:rsidR="00EB0C3C" w:rsidRPr="000031E6">
        <w:rPr>
          <w:color w:val="1E1916"/>
          <w:lang w:val="uk-UA"/>
        </w:rPr>
        <w:t>Продовження</w:t>
      </w:r>
      <w:r w:rsidR="00EB0C3C" w:rsidRPr="000031E6">
        <w:rPr>
          <w:color w:val="1E1916"/>
          <w:spacing w:val="-13"/>
          <w:lang w:val="uk-UA"/>
        </w:rPr>
        <w:t xml:space="preserve"> </w:t>
      </w:r>
      <w:r w:rsidR="00EB0C3C" w:rsidRPr="000031E6">
        <w:rPr>
          <w:color w:val="1E1916"/>
          <w:lang w:val="uk-UA"/>
        </w:rPr>
        <w:t>таблиці</w:t>
      </w:r>
      <w:r w:rsidR="00EB0C3C" w:rsidRPr="000031E6">
        <w:rPr>
          <w:color w:val="1E1916"/>
          <w:spacing w:val="-12"/>
          <w:lang w:val="uk-UA"/>
        </w:rPr>
        <w:t xml:space="preserve"> </w:t>
      </w:r>
      <w:r w:rsidR="00EB0C3C" w:rsidRPr="000031E6">
        <w:rPr>
          <w:color w:val="1E1916"/>
          <w:spacing w:val="-5"/>
          <w:lang w:val="uk-UA"/>
        </w:rPr>
        <w:t>Д.2</w:t>
      </w:r>
    </w:p>
    <w:p w14:paraId="696C7454" w14:textId="77777777" w:rsidR="00541CCE" w:rsidRPr="000031E6" w:rsidRDefault="00541CCE">
      <w:pPr>
        <w:pStyle w:val="a3"/>
        <w:spacing w:before="9"/>
        <w:rPr>
          <w:sz w:val="7"/>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4681E102" w14:textId="77777777">
        <w:trPr>
          <w:trHeight w:val="335"/>
        </w:trPr>
        <w:tc>
          <w:tcPr>
            <w:tcW w:w="2840" w:type="dxa"/>
          </w:tcPr>
          <w:p w14:paraId="00B79735"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1E3073D2"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43D7EF2B"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4DFF2C95" w14:textId="77777777" w:rsidR="00541CCE" w:rsidRPr="000031E6" w:rsidRDefault="00EB0C3C">
            <w:pPr>
              <w:pStyle w:val="TableParagraph"/>
              <w:spacing w:before="83" w:line="232" w:lineRule="exact"/>
              <w:ind w:left="4"/>
              <w:rPr>
                <w:sz w:val="21"/>
                <w:lang w:val="uk-UA"/>
              </w:rPr>
            </w:pPr>
            <w:r w:rsidRPr="000031E6">
              <w:rPr>
                <w:color w:val="1E1916"/>
                <w:w w:val="99"/>
                <w:sz w:val="21"/>
                <w:lang w:val="uk-UA"/>
              </w:rPr>
              <w:t>4</w:t>
            </w:r>
          </w:p>
        </w:tc>
        <w:tc>
          <w:tcPr>
            <w:tcW w:w="765" w:type="dxa"/>
          </w:tcPr>
          <w:p w14:paraId="515E3E1F"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27821DFB"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45C4DD2E"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2C6613FD"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6319A86D"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6A5F3D6E"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62C48B03"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2915DB11"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1A754B92" w14:textId="77777777">
        <w:trPr>
          <w:trHeight w:val="1150"/>
        </w:trPr>
        <w:tc>
          <w:tcPr>
            <w:tcW w:w="2840" w:type="dxa"/>
            <w:vMerge w:val="restart"/>
          </w:tcPr>
          <w:p w14:paraId="7FA1EEA7" w14:textId="77777777" w:rsidR="00541CCE" w:rsidRPr="000031E6" w:rsidRDefault="00EB0C3C">
            <w:pPr>
              <w:pStyle w:val="TableParagraph"/>
              <w:spacing w:line="259" w:lineRule="auto"/>
              <w:ind w:left="61"/>
              <w:jc w:val="left"/>
              <w:rPr>
                <w:sz w:val="21"/>
                <w:lang w:val="uk-UA"/>
              </w:rPr>
            </w:pPr>
            <w:r w:rsidRPr="000031E6">
              <w:rPr>
                <w:color w:val="1E1916"/>
                <w:sz w:val="21"/>
                <w:lang w:val="uk-UA"/>
              </w:rPr>
              <w:t xml:space="preserve">66. Вантажопідйомні меха- </w:t>
            </w:r>
            <w:r w:rsidRPr="000031E6">
              <w:rPr>
                <w:color w:val="1E1916"/>
                <w:spacing w:val="-6"/>
                <w:sz w:val="21"/>
                <w:lang w:val="uk-UA"/>
              </w:rPr>
              <w:t xml:space="preserve">нізми (кран-балки, тельфери, </w:t>
            </w:r>
            <w:r w:rsidRPr="000031E6">
              <w:rPr>
                <w:color w:val="1E1916"/>
                <w:sz w:val="21"/>
                <w:lang w:val="uk-UA"/>
              </w:rPr>
              <w:t>мостові крани тощо)</w:t>
            </w:r>
          </w:p>
          <w:p w14:paraId="024D7036" w14:textId="77777777" w:rsidR="00541CCE" w:rsidRPr="000031E6" w:rsidRDefault="00EB0C3C">
            <w:pPr>
              <w:pStyle w:val="TableParagraph"/>
              <w:spacing w:before="37"/>
              <w:ind w:left="61"/>
              <w:jc w:val="left"/>
              <w:rPr>
                <w:sz w:val="21"/>
                <w:lang w:val="uk-UA"/>
              </w:rPr>
            </w:pPr>
            <w:r w:rsidRPr="000031E6">
              <w:rPr>
                <w:color w:val="1E1916"/>
                <w:sz w:val="21"/>
                <w:lang w:val="uk-UA"/>
              </w:rPr>
              <w:t>а)</w:t>
            </w:r>
            <w:r w:rsidRPr="000031E6">
              <w:rPr>
                <w:color w:val="1E1916"/>
                <w:spacing w:val="-2"/>
                <w:sz w:val="21"/>
                <w:lang w:val="uk-UA"/>
              </w:rPr>
              <w:t xml:space="preserve"> </w:t>
            </w:r>
            <w:r w:rsidRPr="000031E6">
              <w:rPr>
                <w:color w:val="1E1916"/>
                <w:sz w:val="21"/>
                <w:lang w:val="uk-UA"/>
              </w:rPr>
              <w:t>у</w:t>
            </w:r>
            <w:r w:rsidRPr="000031E6">
              <w:rPr>
                <w:color w:val="1E1916"/>
                <w:spacing w:val="-1"/>
                <w:sz w:val="21"/>
                <w:lang w:val="uk-UA"/>
              </w:rPr>
              <w:t xml:space="preserve"> </w:t>
            </w:r>
            <w:r w:rsidRPr="000031E6">
              <w:rPr>
                <w:color w:val="1E1916"/>
                <w:spacing w:val="-2"/>
                <w:sz w:val="21"/>
                <w:lang w:val="uk-UA"/>
              </w:rPr>
              <w:t>приміщенні;</w:t>
            </w:r>
          </w:p>
        </w:tc>
        <w:tc>
          <w:tcPr>
            <w:tcW w:w="2730" w:type="dxa"/>
          </w:tcPr>
          <w:p w14:paraId="6FD67EB0" w14:textId="77777777" w:rsidR="00541CCE" w:rsidRPr="000031E6" w:rsidRDefault="00541CCE">
            <w:pPr>
              <w:pStyle w:val="TableParagraph"/>
              <w:spacing w:before="0"/>
              <w:jc w:val="left"/>
              <w:rPr>
                <w:sz w:val="20"/>
                <w:lang w:val="uk-UA"/>
              </w:rPr>
            </w:pPr>
          </w:p>
          <w:p w14:paraId="12C71330" w14:textId="77777777" w:rsidR="00541CCE" w:rsidRPr="000031E6" w:rsidRDefault="00541CCE">
            <w:pPr>
              <w:pStyle w:val="TableParagraph"/>
              <w:spacing w:before="0"/>
              <w:jc w:val="left"/>
              <w:rPr>
                <w:sz w:val="20"/>
                <w:lang w:val="uk-UA"/>
              </w:rPr>
            </w:pPr>
          </w:p>
          <w:p w14:paraId="7A37DC8B" w14:textId="77777777" w:rsidR="00541CCE" w:rsidRPr="000031E6" w:rsidRDefault="00541CCE">
            <w:pPr>
              <w:pStyle w:val="TableParagraph"/>
              <w:spacing w:before="0"/>
              <w:jc w:val="left"/>
              <w:rPr>
                <w:sz w:val="20"/>
                <w:lang w:val="uk-UA"/>
              </w:rPr>
            </w:pPr>
          </w:p>
          <w:p w14:paraId="4C14C4F8" w14:textId="77777777" w:rsidR="00541CCE" w:rsidRPr="000031E6" w:rsidRDefault="00541CCE">
            <w:pPr>
              <w:pStyle w:val="TableParagraph"/>
              <w:spacing w:before="1"/>
              <w:jc w:val="left"/>
              <w:rPr>
                <w:sz w:val="18"/>
                <w:lang w:val="uk-UA"/>
              </w:rPr>
            </w:pPr>
          </w:p>
          <w:p w14:paraId="53D53D54" w14:textId="77777777" w:rsidR="00541CCE" w:rsidRPr="000031E6" w:rsidRDefault="00EB0C3C">
            <w:pPr>
              <w:pStyle w:val="TableParagraph"/>
              <w:spacing w:before="0"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пульт</w:t>
            </w:r>
            <w:r w:rsidRPr="000031E6">
              <w:rPr>
                <w:color w:val="1E1916"/>
                <w:spacing w:val="-2"/>
                <w:sz w:val="21"/>
                <w:lang w:val="uk-UA"/>
              </w:rPr>
              <w:t xml:space="preserve"> управління</w:t>
            </w:r>
          </w:p>
        </w:tc>
        <w:tc>
          <w:tcPr>
            <w:tcW w:w="829" w:type="dxa"/>
          </w:tcPr>
          <w:p w14:paraId="369E942F" w14:textId="77777777" w:rsidR="00541CCE" w:rsidRPr="000031E6" w:rsidRDefault="00541CCE">
            <w:pPr>
              <w:pStyle w:val="TableParagraph"/>
              <w:spacing w:before="0"/>
              <w:jc w:val="left"/>
              <w:rPr>
                <w:sz w:val="20"/>
                <w:lang w:val="uk-UA"/>
              </w:rPr>
            </w:pPr>
          </w:p>
          <w:p w14:paraId="7CA7B2A7" w14:textId="77777777" w:rsidR="00541CCE" w:rsidRPr="000031E6" w:rsidRDefault="00541CCE">
            <w:pPr>
              <w:pStyle w:val="TableParagraph"/>
              <w:spacing w:before="0"/>
              <w:jc w:val="left"/>
              <w:rPr>
                <w:sz w:val="20"/>
                <w:lang w:val="uk-UA"/>
              </w:rPr>
            </w:pPr>
          </w:p>
          <w:p w14:paraId="487D99DE" w14:textId="77777777" w:rsidR="00541CCE" w:rsidRPr="000031E6" w:rsidRDefault="00541CCE">
            <w:pPr>
              <w:pStyle w:val="TableParagraph"/>
              <w:spacing w:before="0"/>
              <w:jc w:val="left"/>
              <w:rPr>
                <w:sz w:val="20"/>
                <w:lang w:val="uk-UA"/>
              </w:rPr>
            </w:pPr>
          </w:p>
          <w:p w14:paraId="1584B464" w14:textId="77777777" w:rsidR="00541CCE" w:rsidRPr="000031E6" w:rsidRDefault="00541CCE">
            <w:pPr>
              <w:pStyle w:val="TableParagraph"/>
              <w:spacing w:before="1"/>
              <w:jc w:val="left"/>
              <w:rPr>
                <w:sz w:val="18"/>
                <w:lang w:val="uk-UA"/>
              </w:rPr>
            </w:pPr>
          </w:p>
          <w:p w14:paraId="1F091288" w14:textId="77777777" w:rsidR="00541CCE" w:rsidRPr="000031E6" w:rsidRDefault="00EB0C3C">
            <w:pPr>
              <w:pStyle w:val="TableParagraph"/>
              <w:spacing w:before="0" w:line="232" w:lineRule="exact"/>
              <w:ind w:left="80" w:right="74"/>
              <w:rPr>
                <w:sz w:val="21"/>
                <w:lang w:val="uk-UA"/>
              </w:rPr>
            </w:pPr>
            <w:r w:rsidRPr="000031E6">
              <w:rPr>
                <w:color w:val="1E1916"/>
                <w:spacing w:val="-2"/>
                <w:sz w:val="21"/>
                <w:lang w:val="uk-UA"/>
              </w:rPr>
              <w:t>VІІІв</w:t>
            </w:r>
          </w:p>
        </w:tc>
        <w:tc>
          <w:tcPr>
            <w:tcW w:w="1036" w:type="dxa"/>
          </w:tcPr>
          <w:p w14:paraId="3A18B9B5" w14:textId="77777777" w:rsidR="00541CCE" w:rsidRPr="000031E6" w:rsidRDefault="00541CCE">
            <w:pPr>
              <w:pStyle w:val="TableParagraph"/>
              <w:spacing w:before="0"/>
              <w:jc w:val="left"/>
              <w:rPr>
                <w:sz w:val="20"/>
                <w:lang w:val="uk-UA"/>
              </w:rPr>
            </w:pPr>
          </w:p>
          <w:p w14:paraId="61992779" w14:textId="77777777" w:rsidR="00541CCE" w:rsidRPr="000031E6" w:rsidRDefault="00541CCE">
            <w:pPr>
              <w:pStyle w:val="TableParagraph"/>
              <w:spacing w:before="0"/>
              <w:jc w:val="left"/>
              <w:rPr>
                <w:sz w:val="20"/>
                <w:lang w:val="uk-UA"/>
              </w:rPr>
            </w:pPr>
          </w:p>
          <w:p w14:paraId="4B8C3B2D" w14:textId="77777777" w:rsidR="00541CCE" w:rsidRPr="000031E6" w:rsidRDefault="00541CCE">
            <w:pPr>
              <w:pStyle w:val="TableParagraph"/>
              <w:spacing w:before="0"/>
              <w:jc w:val="left"/>
              <w:rPr>
                <w:sz w:val="20"/>
                <w:lang w:val="uk-UA"/>
              </w:rPr>
            </w:pPr>
          </w:p>
          <w:p w14:paraId="5DC70E9A" w14:textId="77777777" w:rsidR="00541CCE" w:rsidRPr="000031E6" w:rsidRDefault="00541CCE">
            <w:pPr>
              <w:pStyle w:val="TableParagraph"/>
              <w:spacing w:before="1"/>
              <w:jc w:val="left"/>
              <w:rPr>
                <w:sz w:val="18"/>
                <w:lang w:val="uk-UA"/>
              </w:rPr>
            </w:pPr>
          </w:p>
          <w:p w14:paraId="3888214F" w14:textId="77777777" w:rsidR="00541CCE" w:rsidRPr="000031E6" w:rsidRDefault="00EB0C3C">
            <w:pPr>
              <w:pStyle w:val="TableParagraph"/>
              <w:spacing w:before="0" w:line="232" w:lineRule="exact"/>
              <w:ind w:left="4"/>
              <w:rPr>
                <w:sz w:val="21"/>
                <w:lang w:val="uk-UA"/>
              </w:rPr>
            </w:pPr>
            <w:r w:rsidRPr="000031E6">
              <w:rPr>
                <w:color w:val="1E1916"/>
                <w:w w:val="99"/>
                <w:sz w:val="21"/>
                <w:lang w:val="uk-UA"/>
              </w:rPr>
              <w:t>–</w:t>
            </w:r>
          </w:p>
        </w:tc>
        <w:tc>
          <w:tcPr>
            <w:tcW w:w="765" w:type="dxa"/>
          </w:tcPr>
          <w:p w14:paraId="597294BC" w14:textId="77777777" w:rsidR="00541CCE" w:rsidRPr="000031E6" w:rsidRDefault="00541CCE">
            <w:pPr>
              <w:pStyle w:val="TableParagraph"/>
              <w:spacing w:before="0"/>
              <w:jc w:val="left"/>
              <w:rPr>
                <w:sz w:val="20"/>
                <w:lang w:val="uk-UA"/>
              </w:rPr>
            </w:pPr>
          </w:p>
          <w:p w14:paraId="1BC0E39D" w14:textId="77777777" w:rsidR="00541CCE" w:rsidRPr="000031E6" w:rsidRDefault="00541CCE">
            <w:pPr>
              <w:pStyle w:val="TableParagraph"/>
              <w:spacing w:before="0"/>
              <w:jc w:val="left"/>
              <w:rPr>
                <w:sz w:val="20"/>
                <w:lang w:val="uk-UA"/>
              </w:rPr>
            </w:pPr>
          </w:p>
          <w:p w14:paraId="51E8C66A" w14:textId="77777777" w:rsidR="00541CCE" w:rsidRPr="000031E6" w:rsidRDefault="00541CCE">
            <w:pPr>
              <w:pStyle w:val="TableParagraph"/>
              <w:spacing w:before="0"/>
              <w:jc w:val="left"/>
              <w:rPr>
                <w:sz w:val="20"/>
                <w:lang w:val="uk-UA"/>
              </w:rPr>
            </w:pPr>
          </w:p>
          <w:p w14:paraId="6A10BC2D" w14:textId="77777777" w:rsidR="00541CCE" w:rsidRPr="000031E6" w:rsidRDefault="00541CCE">
            <w:pPr>
              <w:pStyle w:val="TableParagraph"/>
              <w:spacing w:before="1"/>
              <w:jc w:val="left"/>
              <w:rPr>
                <w:sz w:val="18"/>
                <w:lang w:val="uk-UA"/>
              </w:rPr>
            </w:pPr>
          </w:p>
          <w:p w14:paraId="1F100B3A" w14:textId="77777777" w:rsidR="00541CCE" w:rsidRPr="000031E6" w:rsidRDefault="00EB0C3C">
            <w:pPr>
              <w:pStyle w:val="TableParagraph"/>
              <w:spacing w:before="0" w:line="232" w:lineRule="exact"/>
              <w:ind w:left="1"/>
              <w:rPr>
                <w:sz w:val="21"/>
                <w:lang w:val="uk-UA"/>
              </w:rPr>
            </w:pPr>
            <w:r w:rsidRPr="000031E6">
              <w:rPr>
                <w:color w:val="1E1916"/>
                <w:w w:val="99"/>
                <w:sz w:val="21"/>
                <w:lang w:val="uk-UA"/>
              </w:rPr>
              <w:t>–</w:t>
            </w:r>
          </w:p>
        </w:tc>
        <w:tc>
          <w:tcPr>
            <w:tcW w:w="817" w:type="dxa"/>
          </w:tcPr>
          <w:p w14:paraId="458B73BB" w14:textId="77777777" w:rsidR="00541CCE" w:rsidRPr="000031E6" w:rsidRDefault="00541CCE">
            <w:pPr>
              <w:pStyle w:val="TableParagraph"/>
              <w:spacing w:before="0"/>
              <w:jc w:val="left"/>
              <w:rPr>
                <w:sz w:val="20"/>
                <w:lang w:val="uk-UA"/>
              </w:rPr>
            </w:pPr>
          </w:p>
          <w:p w14:paraId="11E3A79A" w14:textId="77777777" w:rsidR="00541CCE" w:rsidRPr="000031E6" w:rsidRDefault="00541CCE">
            <w:pPr>
              <w:pStyle w:val="TableParagraph"/>
              <w:spacing w:before="0"/>
              <w:jc w:val="left"/>
              <w:rPr>
                <w:sz w:val="20"/>
                <w:lang w:val="uk-UA"/>
              </w:rPr>
            </w:pPr>
          </w:p>
          <w:p w14:paraId="65A16A2D" w14:textId="77777777" w:rsidR="00541CCE" w:rsidRPr="000031E6" w:rsidRDefault="00541CCE">
            <w:pPr>
              <w:pStyle w:val="TableParagraph"/>
              <w:spacing w:before="0"/>
              <w:jc w:val="left"/>
              <w:rPr>
                <w:sz w:val="20"/>
                <w:lang w:val="uk-UA"/>
              </w:rPr>
            </w:pPr>
          </w:p>
          <w:p w14:paraId="7C733921" w14:textId="77777777" w:rsidR="00541CCE" w:rsidRPr="000031E6" w:rsidRDefault="00541CCE">
            <w:pPr>
              <w:pStyle w:val="TableParagraph"/>
              <w:spacing w:before="1"/>
              <w:jc w:val="left"/>
              <w:rPr>
                <w:sz w:val="18"/>
                <w:lang w:val="uk-UA"/>
              </w:rPr>
            </w:pPr>
          </w:p>
          <w:p w14:paraId="6B639FB2" w14:textId="77777777" w:rsidR="00541CCE" w:rsidRPr="000031E6" w:rsidRDefault="00EB0C3C">
            <w:pPr>
              <w:pStyle w:val="TableParagraph"/>
              <w:spacing w:before="0" w:line="232" w:lineRule="exact"/>
              <w:ind w:left="185" w:right="186"/>
              <w:rPr>
                <w:sz w:val="21"/>
                <w:lang w:val="uk-UA"/>
              </w:rPr>
            </w:pPr>
            <w:r w:rsidRPr="000031E6">
              <w:rPr>
                <w:color w:val="1E1916"/>
                <w:spacing w:val="-5"/>
                <w:sz w:val="21"/>
                <w:lang w:val="uk-UA"/>
              </w:rPr>
              <w:t>50</w:t>
            </w:r>
          </w:p>
        </w:tc>
        <w:tc>
          <w:tcPr>
            <w:tcW w:w="895" w:type="dxa"/>
          </w:tcPr>
          <w:p w14:paraId="67F2617A" w14:textId="77777777" w:rsidR="00541CCE" w:rsidRPr="000031E6" w:rsidRDefault="00541CCE">
            <w:pPr>
              <w:pStyle w:val="TableParagraph"/>
              <w:spacing w:before="0"/>
              <w:jc w:val="left"/>
              <w:rPr>
                <w:sz w:val="20"/>
                <w:lang w:val="uk-UA"/>
              </w:rPr>
            </w:pPr>
          </w:p>
          <w:p w14:paraId="58928239" w14:textId="77777777" w:rsidR="00541CCE" w:rsidRPr="000031E6" w:rsidRDefault="00541CCE">
            <w:pPr>
              <w:pStyle w:val="TableParagraph"/>
              <w:spacing w:before="0"/>
              <w:jc w:val="left"/>
              <w:rPr>
                <w:sz w:val="20"/>
                <w:lang w:val="uk-UA"/>
              </w:rPr>
            </w:pPr>
          </w:p>
          <w:p w14:paraId="079ABD0C" w14:textId="77777777" w:rsidR="00541CCE" w:rsidRPr="000031E6" w:rsidRDefault="00541CCE">
            <w:pPr>
              <w:pStyle w:val="TableParagraph"/>
              <w:spacing w:before="0"/>
              <w:jc w:val="left"/>
              <w:rPr>
                <w:sz w:val="20"/>
                <w:lang w:val="uk-UA"/>
              </w:rPr>
            </w:pPr>
          </w:p>
          <w:p w14:paraId="56531DE5" w14:textId="77777777" w:rsidR="00541CCE" w:rsidRPr="000031E6" w:rsidRDefault="00541CCE">
            <w:pPr>
              <w:pStyle w:val="TableParagraph"/>
              <w:spacing w:before="1"/>
              <w:jc w:val="left"/>
              <w:rPr>
                <w:sz w:val="18"/>
                <w:lang w:val="uk-UA"/>
              </w:rPr>
            </w:pPr>
          </w:p>
          <w:p w14:paraId="4DAEBE4C" w14:textId="77777777" w:rsidR="00541CCE" w:rsidRPr="000031E6" w:rsidRDefault="00EB0C3C">
            <w:pPr>
              <w:pStyle w:val="TableParagraph"/>
              <w:spacing w:before="0" w:line="232" w:lineRule="exact"/>
              <w:ind w:right="5"/>
              <w:rPr>
                <w:sz w:val="21"/>
                <w:lang w:val="uk-UA"/>
              </w:rPr>
            </w:pPr>
            <w:r w:rsidRPr="000031E6">
              <w:rPr>
                <w:color w:val="1E1916"/>
                <w:w w:val="99"/>
                <w:sz w:val="21"/>
                <w:lang w:val="uk-UA"/>
              </w:rPr>
              <w:t>–</w:t>
            </w:r>
          </w:p>
        </w:tc>
        <w:tc>
          <w:tcPr>
            <w:tcW w:w="876" w:type="dxa"/>
          </w:tcPr>
          <w:p w14:paraId="43C736DC" w14:textId="77777777" w:rsidR="00541CCE" w:rsidRPr="000031E6" w:rsidRDefault="00541CCE">
            <w:pPr>
              <w:pStyle w:val="TableParagraph"/>
              <w:spacing w:before="0"/>
              <w:jc w:val="left"/>
              <w:rPr>
                <w:sz w:val="20"/>
                <w:lang w:val="uk-UA"/>
              </w:rPr>
            </w:pPr>
          </w:p>
          <w:p w14:paraId="4C907A2D" w14:textId="77777777" w:rsidR="00541CCE" w:rsidRPr="000031E6" w:rsidRDefault="00541CCE">
            <w:pPr>
              <w:pStyle w:val="TableParagraph"/>
              <w:spacing w:before="0"/>
              <w:jc w:val="left"/>
              <w:rPr>
                <w:sz w:val="20"/>
                <w:lang w:val="uk-UA"/>
              </w:rPr>
            </w:pPr>
          </w:p>
          <w:p w14:paraId="5DABEB89" w14:textId="77777777" w:rsidR="00541CCE" w:rsidRPr="000031E6" w:rsidRDefault="00541CCE">
            <w:pPr>
              <w:pStyle w:val="TableParagraph"/>
              <w:spacing w:before="0"/>
              <w:jc w:val="left"/>
              <w:rPr>
                <w:sz w:val="20"/>
                <w:lang w:val="uk-UA"/>
              </w:rPr>
            </w:pPr>
          </w:p>
          <w:p w14:paraId="2777C2C9" w14:textId="77777777" w:rsidR="00541CCE" w:rsidRPr="000031E6" w:rsidRDefault="00541CCE">
            <w:pPr>
              <w:pStyle w:val="TableParagraph"/>
              <w:spacing w:before="1"/>
              <w:jc w:val="left"/>
              <w:rPr>
                <w:sz w:val="18"/>
                <w:lang w:val="uk-UA"/>
              </w:rPr>
            </w:pPr>
          </w:p>
          <w:p w14:paraId="38784E98" w14:textId="77777777" w:rsidR="00541CCE" w:rsidRPr="000031E6" w:rsidRDefault="00EB0C3C">
            <w:pPr>
              <w:pStyle w:val="TableParagraph"/>
              <w:spacing w:before="0" w:line="232" w:lineRule="exact"/>
              <w:ind w:right="10"/>
              <w:rPr>
                <w:sz w:val="21"/>
                <w:lang w:val="uk-UA"/>
              </w:rPr>
            </w:pPr>
            <w:r w:rsidRPr="000031E6">
              <w:rPr>
                <w:color w:val="1E1916"/>
                <w:w w:val="99"/>
                <w:sz w:val="21"/>
                <w:lang w:val="uk-UA"/>
              </w:rPr>
              <w:t>–</w:t>
            </w:r>
          </w:p>
        </w:tc>
        <w:tc>
          <w:tcPr>
            <w:tcW w:w="876" w:type="dxa"/>
          </w:tcPr>
          <w:p w14:paraId="7A6BF22F" w14:textId="77777777" w:rsidR="00541CCE" w:rsidRPr="000031E6" w:rsidRDefault="00541CCE">
            <w:pPr>
              <w:pStyle w:val="TableParagraph"/>
              <w:spacing w:before="0"/>
              <w:jc w:val="left"/>
              <w:rPr>
                <w:sz w:val="20"/>
                <w:lang w:val="uk-UA"/>
              </w:rPr>
            </w:pPr>
          </w:p>
          <w:p w14:paraId="1A36F488" w14:textId="77777777" w:rsidR="00541CCE" w:rsidRPr="000031E6" w:rsidRDefault="00541CCE">
            <w:pPr>
              <w:pStyle w:val="TableParagraph"/>
              <w:spacing w:before="0"/>
              <w:jc w:val="left"/>
              <w:rPr>
                <w:sz w:val="20"/>
                <w:lang w:val="uk-UA"/>
              </w:rPr>
            </w:pPr>
          </w:p>
          <w:p w14:paraId="494FB7D5" w14:textId="77777777" w:rsidR="00541CCE" w:rsidRPr="000031E6" w:rsidRDefault="00541CCE">
            <w:pPr>
              <w:pStyle w:val="TableParagraph"/>
              <w:spacing w:before="0"/>
              <w:jc w:val="left"/>
              <w:rPr>
                <w:sz w:val="20"/>
                <w:lang w:val="uk-UA"/>
              </w:rPr>
            </w:pPr>
          </w:p>
          <w:p w14:paraId="124C4996" w14:textId="77777777" w:rsidR="00541CCE" w:rsidRPr="000031E6" w:rsidRDefault="00541CCE">
            <w:pPr>
              <w:pStyle w:val="TableParagraph"/>
              <w:spacing w:before="1"/>
              <w:jc w:val="left"/>
              <w:rPr>
                <w:sz w:val="18"/>
                <w:lang w:val="uk-UA"/>
              </w:rPr>
            </w:pPr>
          </w:p>
          <w:p w14:paraId="13AFC5DA" w14:textId="77777777" w:rsidR="00541CCE" w:rsidRPr="000031E6" w:rsidRDefault="00EB0C3C">
            <w:pPr>
              <w:pStyle w:val="TableParagraph"/>
              <w:spacing w:before="0" w:line="232" w:lineRule="exact"/>
              <w:ind w:right="14"/>
              <w:rPr>
                <w:sz w:val="21"/>
                <w:lang w:val="uk-UA"/>
              </w:rPr>
            </w:pPr>
            <w:r w:rsidRPr="000031E6">
              <w:rPr>
                <w:color w:val="1E1916"/>
                <w:w w:val="99"/>
                <w:sz w:val="21"/>
                <w:lang w:val="uk-UA"/>
              </w:rPr>
              <w:t>–</w:t>
            </w:r>
          </w:p>
        </w:tc>
        <w:tc>
          <w:tcPr>
            <w:tcW w:w="876" w:type="dxa"/>
          </w:tcPr>
          <w:p w14:paraId="5946052D" w14:textId="77777777" w:rsidR="00541CCE" w:rsidRPr="000031E6" w:rsidRDefault="00541CCE">
            <w:pPr>
              <w:pStyle w:val="TableParagraph"/>
              <w:spacing w:before="0"/>
              <w:jc w:val="left"/>
              <w:rPr>
                <w:sz w:val="20"/>
                <w:lang w:val="uk-UA"/>
              </w:rPr>
            </w:pPr>
          </w:p>
          <w:p w14:paraId="6E41660A" w14:textId="77777777" w:rsidR="00541CCE" w:rsidRPr="000031E6" w:rsidRDefault="00541CCE">
            <w:pPr>
              <w:pStyle w:val="TableParagraph"/>
              <w:spacing w:before="0"/>
              <w:jc w:val="left"/>
              <w:rPr>
                <w:sz w:val="20"/>
                <w:lang w:val="uk-UA"/>
              </w:rPr>
            </w:pPr>
          </w:p>
          <w:p w14:paraId="5DF46D8A" w14:textId="77777777" w:rsidR="00541CCE" w:rsidRPr="000031E6" w:rsidRDefault="00541CCE">
            <w:pPr>
              <w:pStyle w:val="TableParagraph"/>
              <w:spacing w:before="0"/>
              <w:jc w:val="left"/>
              <w:rPr>
                <w:sz w:val="20"/>
                <w:lang w:val="uk-UA"/>
              </w:rPr>
            </w:pPr>
          </w:p>
          <w:p w14:paraId="051B3428" w14:textId="77777777" w:rsidR="00541CCE" w:rsidRPr="000031E6" w:rsidRDefault="00541CCE">
            <w:pPr>
              <w:pStyle w:val="TableParagraph"/>
              <w:spacing w:before="1"/>
              <w:jc w:val="left"/>
              <w:rPr>
                <w:sz w:val="18"/>
                <w:lang w:val="uk-UA"/>
              </w:rPr>
            </w:pPr>
          </w:p>
          <w:p w14:paraId="7FACA105" w14:textId="77777777" w:rsidR="00541CCE" w:rsidRPr="000031E6" w:rsidRDefault="00EB0C3C">
            <w:pPr>
              <w:pStyle w:val="TableParagraph"/>
              <w:spacing w:before="0" w:line="232" w:lineRule="exact"/>
              <w:ind w:right="18"/>
              <w:rPr>
                <w:sz w:val="21"/>
                <w:lang w:val="uk-UA"/>
              </w:rPr>
            </w:pPr>
            <w:r w:rsidRPr="000031E6">
              <w:rPr>
                <w:color w:val="1E1916"/>
                <w:w w:val="99"/>
                <w:sz w:val="21"/>
                <w:lang w:val="uk-UA"/>
              </w:rPr>
              <w:t>–</w:t>
            </w:r>
          </w:p>
        </w:tc>
        <w:tc>
          <w:tcPr>
            <w:tcW w:w="876" w:type="dxa"/>
          </w:tcPr>
          <w:p w14:paraId="1CAA2964" w14:textId="77777777" w:rsidR="00541CCE" w:rsidRPr="000031E6" w:rsidRDefault="00541CCE">
            <w:pPr>
              <w:pStyle w:val="TableParagraph"/>
              <w:spacing w:before="0"/>
              <w:jc w:val="left"/>
              <w:rPr>
                <w:sz w:val="20"/>
                <w:lang w:val="uk-UA"/>
              </w:rPr>
            </w:pPr>
          </w:p>
          <w:p w14:paraId="47029C72" w14:textId="77777777" w:rsidR="00541CCE" w:rsidRPr="000031E6" w:rsidRDefault="00541CCE">
            <w:pPr>
              <w:pStyle w:val="TableParagraph"/>
              <w:spacing w:before="0"/>
              <w:jc w:val="left"/>
              <w:rPr>
                <w:sz w:val="20"/>
                <w:lang w:val="uk-UA"/>
              </w:rPr>
            </w:pPr>
          </w:p>
          <w:p w14:paraId="4A38A751" w14:textId="77777777" w:rsidR="00541CCE" w:rsidRPr="000031E6" w:rsidRDefault="00541CCE">
            <w:pPr>
              <w:pStyle w:val="TableParagraph"/>
              <w:spacing w:before="0"/>
              <w:jc w:val="left"/>
              <w:rPr>
                <w:sz w:val="20"/>
                <w:lang w:val="uk-UA"/>
              </w:rPr>
            </w:pPr>
          </w:p>
          <w:p w14:paraId="7A77A976" w14:textId="77777777" w:rsidR="00541CCE" w:rsidRPr="000031E6" w:rsidRDefault="00541CCE">
            <w:pPr>
              <w:pStyle w:val="TableParagraph"/>
              <w:spacing w:before="1"/>
              <w:jc w:val="left"/>
              <w:rPr>
                <w:sz w:val="18"/>
                <w:lang w:val="uk-UA"/>
              </w:rPr>
            </w:pPr>
          </w:p>
          <w:p w14:paraId="5BAD084E" w14:textId="77777777" w:rsidR="00541CCE" w:rsidRPr="000031E6" w:rsidRDefault="00EB0C3C">
            <w:pPr>
              <w:pStyle w:val="TableParagraph"/>
              <w:spacing w:before="0" w:line="232" w:lineRule="exact"/>
              <w:ind w:right="22"/>
              <w:rPr>
                <w:sz w:val="21"/>
                <w:lang w:val="uk-UA"/>
              </w:rPr>
            </w:pPr>
            <w:r w:rsidRPr="000031E6">
              <w:rPr>
                <w:color w:val="1E1916"/>
                <w:w w:val="99"/>
                <w:sz w:val="21"/>
                <w:lang w:val="uk-UA"/>
              </w:rPr>
              <w:t>–</w:t>
            </w:r>
          </w:p>
        </w:tc>
        <w:tc>
          <w:tcPr>
            <w:tcW w:w="881" w:type="dxa"/>
          </w:tcPr>
          <w:p w14:paraId="18247CAB" w14:textId="77777777" w:rsidR="00541CCE" w:rsidRPr="000031E6" w:rsidRDefault="00541CCE">
            <w:pPr>
              <w:pStyle w:val="TableParagraph"/>
              <w:spacing w:before="0"/>
              <w:jc w:val="left"/>
              <w:rPr>
                <w:sz w:val="20"/>
                <w:lang w:val="uk-UA"/>
              </w:rPr>
            </w:pPr>
          </w:p>
          <w:p w14:paraId="4ACF67EA" w14:textId="77777777" w:rsidR="00541CCE" w:rsidRPr="000031E6" w:rsidRDefault="00541CCE">
            <w:pPr>
              <w:pStyle w:val="TableParagraph"/>
              <w:spacing w:before="0"/>
              <w:jc w:val="left"/>
              <w:rPr>
                <w:sz w:val="20"/>
                <w:lang w:val="uk-UA"/>
              </w:rPr>
            </w:pPr>
          </w:p>
          <w:p w14:paraId="11D253E7" w14:textId="77777777" w:rsidR="00541CCE" w:rsidRPr="000031E6" w:rsidRDefault="00541CCE">
            <w:pPr>
              <w:pStyle w:val="TableParagraph"/>
              <w:spacing w:before="0"/>
              <w:jc w:val="left"/>
              <w:rPr>
                <w:sz w:val="20"/>
                <w:lang w:val="uk-UA"/>
              </w:rPr>
            </w:pPr>
          </w:p>
          <w:p w14:paraId="4CE97ADE" w14:textId="77777777" w:rsidR="00541CCE" w:rsidRPr="000031E6" w:rsidRDefault="00541CCE">
            <w:pPr>
              <w:pStyle w:val="TableParagraph"/>
              <w:spacing w:before="1"/>
              <w:jc w:val="left"/>
              <w:rPr>
                <w:sz w:val="18"/>
                <w:lang w:val="uk-UA"/>
              </w:rPr>
            </w:pPr>
          </w:p>
          <w:p w14:paraId="341B6819" w14:textId="77777777" w:rsidR="00541CCE" w:rsidRPr="000031E6" w:rsidRDefault="00EB0C3C">
            <w:pPr>
              <w:pStyle w:val="TableParagraph"/>
              <w:spacing w:before="0" w:line="232" w:lineRule="exact"/>
              <w:ind w:right="31"/>
              <w:rPr>
                <w:sz w:val="21"/>
                <w:lang w:val="uk-UA"/>
              </w:rPr>
            </w:pPr>
            <w:r w:rsidRPr="000031E6">
              <w:rPr>
                <w:color w:val="1E1916"/>
                <w:w w:val="99"/>
                <w:sz w:val="21"/>
                <w:lang w:val="uk-UA"/>
              </w:rPr>
              <w:t>–</w:t>
            </w:r>
          </w:p>
        </w:tc>
      </w:tr>
      <w:tr w:rsidR="00541CCE" w:rsidRPr="000031E6" w14:paraId="5DC4F6E1" w14:textId="77777777">
        <w:trPr>
          <w:trHeight w:val="330"/>
        </w:trPr>
        <w:tc>
          <w:tcPr>
            <w:tcW w:w="2840" w:type="dxa"/>
            <w:vMerge/>
            <w:tcBorders>
              <w:top w:val="nil"/>
            </w:tcBorders>
          </w:tcPr>
          <w:p w14:paraId="20E0D444" w14:textId="77777777" w:rsidR="00541CCE" w:rsidRPr="000031E6" w:rsidRDefault="00541CCE">
            <w:pPr>
              <w:rPr>
                <w:sz w:val="2"/>
                <w:szCs w:val="2"/>
                <w:lang w:val="uk-UA"/>
              </w:rPr>
            </w:pPr>
          </w:p>
        </w:tc>
        <w:tc>
          <w:tcPr>
            <w:tcW w:w="2730" w:type="dxa"/>
          </w:tcPr>
          <w:p w14:paraId="6C3BFF5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гак</w:t>
            </w:r>
            <w:r w:rsidRPr="000031E6">
              <w:rPr>
                <w:color w:val="1E1916"/>
                <w:spacing w:val="-1"/>
                <w:sz w:val="21"/>
                <w:lang w:val="uk-UA"/>
              </w:rPr>
              <w:t xml:space="preserve"> </w:t>
            </w:r>
            <w:r w:rsidRPr="000031E6">
              <w:rPr>
                <w:color w:val="1E1916"/>
                <w:spacing w:val="-2"/>
                <w:sz w:val="21"/>
                <w:lang w:val="uk-UA"/>
              </w:rPr>
              <w:t>крана</w:t>
            </w:r>
          </w:p>
        </w:tc>
        <w:tc>
          <w:tcPr>
            <w:tcW w:w="829" w:type="dxa"/>
          </w:tcPr>
          <w:p w14:paraId="54BF366C"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VІІІв</w:t>
            </w:r>
          </w:p>
        </w:tc>
        <w:tc>
          <w:tcPr>
            <w:tcW w:w="1036" w:type="dxa"/>
          </w:tcPr>
          <w:p w14:paraId="46979F48"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1C66306"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72D1BD29"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7352C1E1"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48E4DBD5"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0ED26767"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8D598E9"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7557E8D9"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88CD49A"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4E4F47" w14:paraId="788AE4B2" w14:textId="77777777">
        <w:trPr>
          <w:trHeight w:val="590"/>
        </w:trPr>
        <w:tc>
          <w:tcPr>
            <w:tcW w:w="2840" w:type="dxa"/>
            <w:vMerge/>
            <w:tcBorders>
              <w:top w:val="nil"/>
            </w:tcBorders>
          </w:tcPr>
          <w:p w14:paraId="683FF4E5" w14:textId="77777777" w:rsidR="00541CCE" w:rsidRPr="000031E6" w:rsidRDefault="00541CCE">
            <w:pPr>
              <w:rPr>
                <w:sz w:val="2"/>
                <w:szCs w:val="2"/>
                <w:lang w:val="uk-UA"/>
              </w:rPr>
            </w:pPr>
          </w:p>
        </w:tc>
        <w:tc>
          <w:tcPr>
            <w:tcW w:w="2730" w:type="dxa"/>
          </w:tcPr>
          <w:p w14:paraId="78A2E941" w14:textId="77777777" w:rsidR="00541CCE" w:rsidRPr="000031E6" w:rsidRDefault="00EB0C3C">
            <w:pPr>
              <w:pStyle w:val="TableParagraph"/>
              <w:spacing w:before="50" w:line="260" w:lineRule="atLeast"/>
              <w:ind w:left="56"/>
              <w:jc w:val="left"/>
              <w:rPr>
                <w:sz w:val="21"/>
                <w:lang w:val="uk-UA"/>
              </w:rPr>
            </w:pPr>
            <w:r w:rsidRPr="000031E6">
              <w:rPr>
                <w:color w:val="1E1916"/>
                <w:spacing w:val="-4"/>
                <w:sz w:val="21"/>
                <w:lang w:val="uk-UA"/>
              </w:rPr>
              <w:t>Г</w:t>
            </w:r>
            <w:r w:rsidRPr="000031E6">
              <w:rPr>
                <w:color w:val="1E1916"/>
                <w:spacing w:val="-11"/>
                <w:sz w:val="21"/>
                <w:lang w:val="uk-UA"/>
              </w:rPr>
              <w:t xml:space="preserve"> </w:t>
            </w:r>
            <w:r w:rsidRPr="000031E6">
              <w:rPr>
                <w:color w:val="1E1916"/>
                <w:spacing w:val="-4"/>
                <w:sz w:val="21"/>
                <w:lang w:val="uk-UA"/>
              </w:rPr>
              <w:t>–</w:t>
            </w:r>
            <w:r w:rsidRPr="000031E6">
              <w:rPr>
                <w:color w:val="1E1916"/>
                <w:spacing w:val="-11"/>
                <w:sz w:val="21"/>
                <w:lang w:val="uk-UA"/>
              </w:rPr>
              <w:t xml:space="preserve"> </w:t>
            </w:r>
            <w:r w:rsidRPr="000031E6">
              <w:rPr>
                <w:color w:val="1E1916"/>
                <w:spacing w:val="-4"/>
                <w:sz w:val="21"/>
                <w:lang w:val="uk-UA"/>
              </w:rPr>
              <w:t>ділянки</w:t>
            </w:r>
            <w:r w:rsidRPr="000031E6">
              <w:rPr>
                <w:color w:val="1E1916"/>
                <w:spacing w:val="-10"/>
                <w:sz w:val="21"/>
                <w:lang w:val="uk-UA"/>
              </w:rPr>
              <w:t xml:space="preserve"> </w:t>
            </w:r>
            <w:r w:rsidRPr="000031E6">
              <w:rPr>
                <w:color w:val="1E1916"/>
                <w:spacing w:val="-4"/>
                <w:sz w:val="21"/>
                <w:lang w:val="uk-UA"/>
              </w:rPr>
              <w:t>прийому</w:t>
            </w:r>
            <w:r w:rsidRPr="000031E6">
              <w:rPr>
                <w:color w:val="1E1916"/>
                <w:spacing w:val="-11"/>
                <w:sz w:val="21"/>
                <w:lang w:val="uk-UA"/>
              </w:rPr>
              <w:t xml:space="preserve"> </w:t>
            </w:r>
            <w:r w:rsidRPr="000031E6">
              <w:rPr>
                <w:color w:val="1E1916"/>
                <w:spacing w:val="-4"/>
                <w:sz w:val="21"/>
                <w:lang w:val="uk-UA"/>
              </w:rPr>
              <w:t>і</w:t>
            </w:r>
            <w:r w:rsidRPr="000031E6">
              <w:rPr>
                <w:color w:val="1E1916"/>
                <w:spacing w:val="-10"/>
                <w:sz w:val="21"/>
                <w:lang w:val="uk-UA"/>
              </w:rPr>
              <w:t xml:space="preserve"> </w:t>
            </w:r>
            <w:r w:rsidRPr="000031E6">
              <w:rPr>
                <w:color w:val="1E1916"/>
                <w:spacing w:val="-4"/>
                <w:sz w:val="21"/>
                <w:lang w:val="uk-UA"/>
              </w:rPr>
              <w:t xml:space="preserve">подачі </w:t>
            </w:r>
            <w:r w:rsidRPr="000031E6">
              <w:rPr>
                <w:color w:val="1E1916"/>
                <w:sz w:val="21"/>
                <w:lang w:val="uk-UA"/>
              </w:rPr>
              <w:t>обладнання та деталей</w:t>
            </w:r>
          </w:p>
        </w:tc>
        <w:tc>
          <w:tcPr>
            <w:tcW w:w="829" w:type="dxa"/>
          </w:tcPr>
          <w:p w14:paraId="1CDB4A51" w14:textId="77777777" w:rsidR="00541CCE" w:rsidRPr="000031E6" w:rsidRDefault="00541CCE">
            <w:pPr>
              <w:pStyle w:val="TableParagraph"/>
              <w:spacing w:before="0"/>
              <w:jc w:val="left"/>
              <w:rPr>
                <w:rFonts w:ascii="Times New Roman"/>
                <w:sz w:val="20"/>
                <w:lang w:val="uk-UA"/>
              </w:rPr>
            </w:pPr>
          </w:p>
        </w:tc>
        <w:tc>
          <w:tcPr>
            <w:tcW w:w="1036" w:type="dxa"/>
          </w:tcPr>
          <w:p w14:paraId="23BEC7E4" w14:textId="77777777" w:rsidR="00541CCE" w:rsidRPr="000031E6" w:rsidRDefault="00541CCE">
            <w:pPr>
              <w:pStyle w:val="TableParagraph"/>
              <w:spacing w:before="0"/>
              <w:jc w:val="left"/>
              <w:rPr>
                <w:rFonts w:ascii="Times New Roman"/>
                <w:sz w:val="20"/>
                <w:lang w:val="uk-UA"/>
              </w:rPr>
            </w:pPr>
          </w:p>
        </w:tc>
        <w:tc>
          <w:tcPr>
            <w:tcW w:w="765" w:type="dxa"/>
          </w:tcPr>
          <w:p w14:paraId="69072DB9" w14:textId="77777777" w:rsidR="00541CCE" w:rsidRPr="000031E6" w:rsidRDefault="00541CCE">
            <w:pPr>
              <w:pStyle w:val="TableParagraph"/>
              <w:spacing w:before="0"/>
              <w:jc w:val="left"/>
              <w:rPr>
                <w:rFonts w:ascii="Times New Roman"/>
                <w:sz w:val="20"/>
                <w:lang w:val="uk-UA"/>
              </w:rPr>
            </w:pPr>
          </w:p>
        </w:tc>
        <w:tc>
          <w:tcPr>
            <w:tcW w:w="817" w:type="dxa"/>
          </w:tcPr>
          <w:p w14:paraId="5371FF60" w14:textId="77777777" w:rsidR="00541CCE" w:rsidRPr="000031E6" w:rsidRDefault="00541CCE">
            <w:pPr>
              <w:pStyle w:val="TableParagraph"/>
              <w:spacing w:before="0"/>
              <w:jc w:val="left"/>
              <w:rPr>
                <w:rFonts w:ascii="Times New Roman"/>
                <w:sz w:val="20"/>
                <w:lang w:val="uk-UA"/>
              </w:rPr>
            </w:pPr>
          </w:p>
        </w:tc>
        <w:tc>
          <w:tcPr>
            <w:tcW w:w="895" w:type="dxa"/>
          </w:tcPr>
          <w:p w14:paraId="575EF8AA" w14:textId="77777777" w:rsidR="00541CCE" w:rsidRPr="000031E6" w:rsidRDefault="00541CCE">
            <w:pPr>
              <w:pStyle w:val="TableParagraph"/>
              <w:spacing w:before="0"/>
              <w:jc w:val="left"/>
              <w:rPr>
                <w:rFonts w:ascii="Times New Roman"/>
                <w:sz w:val="20"/>
                <w:lang w:val="uk-UA"/>
              </w:rPr>
            </w:pPr>
          </w:p>
        </w:tc>
        <w:tc>
          <w:tcPr>
            <w:tcW w:w="876" w:type="dxa"/>
          </w:tcPr>
          <w:p w14:paraId="71767616" w14:textId="77777777" w:rsidR="00541CCE" w:rsidRPr="000031E6" w:rsidRDefault="00541CCE">
            <w:pPr>
              <w:pStyle w:val="TableParagraph"/>
              <w:spacing w:before="0"/>
              <w:jc w:val="left"/>
              <w:rPr>
                <w:rFonts w:ascii="Times New Roman"/>
                <w:sz w:val="20"/>
                <w:lang w:val="uk-UA"/>
              </w:rPr>
            </w:pPr>
          </w:p>
        </w:tc>
        <w:tc>
          <w:tcPr>
            <w:tcW w:w="876" w:type="dxa"/>
          </w:tcPr>
          <w:p w14:paraId="689D0C25" w14:textId="77777777" w:rsidR="00541CCE" w:rsidRPr="000031E6" w:rsidRDefault="00541CCE">
            <w:pPr>
              <w:pStyle w:val="TableParagraph"/>
              <w:spacing w:before="0"/>
              <w:jc w:val="left"/>
              <w:rPr>
                <w:rFonts w:ascii="Times New Roman"/>
                <w:sz w:val="20"/>
                <w:lang w:val="uk-UA"/>
              </w:rPr>
            </w:pPr>
          </w:p>
        </w:tc>
        <w:tc>
          <w:tcPr>
            <w:tcW w:w="876" w:type="dxa"/>
          </w:tcPr>
          <w:p w14:paraId="6BE7E5D8" w14:textId="77777777" w:rsidR="00541CCE" w:rsidRPr="000031E6" w:rsidRDefault="00541CCE">
            <w:pPr>
              <w:pStyle w:val="TableParagraph"/>
              <w:spacing w:before="0"/>
              <w:jc w:val="left"/>
              <w:rPr>
                <w:rFonts w:ascii="Times New Roman"/>
                <w:sz w:val="20"/>
                <w:lang w:val="uk-UA"/>
              </w:rPr>
            </w:pPr>
          </w:p>
        </w:tc>
        <w:tc>
          <w:tcPr>
            <w:tcW w:w="876" w:type="dxa"/>
          </w:tcPr>
          <w:p w14:paraId="3A6979B8" w14:textId="77777777" w:rsidR="00541CCE" w:rsidRPr="000031E6" w:rsidRDefault="00541CCE">
            <w:pPr>
              <w:pStyle w:val="TableParagraph"/>
              <w:spacing w:before="0"/>
              <w:jc w:val="left"/>
              <w:rPr>
                <w:rFonts w:ascii="Times New Roman"/>
                <w:sz w:val="20"/>
                <w:lang w:val="uk-UA"/>
              </w:rPr>
            </w:pPr>
          </w:p>
        </w:tc>
        <w:tc>
          <w:tcPr>
            <w:tcW w:w="881" w:type="dxa"/>
          </w:tcPr>
          <w:p w14:paraId="7B6F5132" w14:textId="77777777" w:rsidR="00541CCE" w:rsidRPr="000031E6" w:rsidRDefault="00541CCE">
            <w:pPr>
              <w:pStyle w:val="TableParagraph"/>
              <w:spacing w:before="0"/>
              <w:jc w:val="left"/>
              <w:rPr>
                <w:rFonts w:ascii="Times New Roman"/>
                <w:sz w:val="20"/>
                <w:lang w:val="uk-UA"/>
              </w:rPr>
            </w:pPr>
          </w:p>
        </w:tc>
      </w:tr>
      <w:tr w:rsidR="00541CCE" w:rsidRPr="000031E6" w14:paraId="54AC2DC8" w14:textId="77777777">
        <w:trPr>
          <w:trHeight w:val="330"/>
        </w:trPr>
        <w:tc>
          <w:tcPr>
            <w:tcW w:w="2840" w:type="dxa"/>
            <w:vMerge w:val="restart"/>
          </w:tcPr>
          <w:p w14:paraId="0374727C" w14:textId="77777777" w:rsidR="00541CCE" w:rsidRPr="000031E6" w:rsidRDefault="00EB0C3C">
            <w:pPr>
              <w:pStyle w:val="TableParagraph"/>
              <w:ind w:left="61"/>
              <w:jc w:val="left"/>
              <w:rPr>
                <w:sz w:val="21"/>
                <w:lang w:val="uk-UA"/>
              </w:rPr>
            </w:pPr>
            <w:r w:rsidRPr="000031E6">
              <w:rPr>
                <w:color w:val="1E1916"/>
                <w:sz w:val="21"/>
                <w:lang w:val="uk-UA"/>
              </w:rPr>
              <w:t>б)</w:t>
            </w:r>
            <w:r w:rsidRPr="000031E6">
              <w:rPr>
                <w:color w:val="1E1916"/>
                <w:spacing w:val="-2"/>
                <w:sz w:val="21"/>
                <w:lang w:val="uk-UA"/>
              </w:rPr>
              <w:t xml:space="preserve"> </w:t>
            </w:r>
            <w:r w:rsidRPr="000031E6">
              <w:rPr>
                <w:color w:val="1E1916"/>
                <w:sz w:val="21"/>
                <w:lang w:val="uk-UA"/>
              </w:rPr>
              <w:t>поза</w:t>
            </w:r>
            <w:r w:rsidRPr="000031E6">
              <w:rPr>
                <w:color w:val="1E1916"/>
                <w:spacing w:val="-2"/>
                <w:sz w:val="21"/>
                <w:lang w:val="uk-UA"/>
              </w:rPr>
              <w:t xml:space="preserve"> будівлями</w:t>
            </w:r>
          </w:p>
        </w:tc>
        <w:tc>
          <w:tcPr>
            <w:tcW w:w="2730" w:type="dxa"/>
          </w:tcPr>
          <w:p w14:paraId="2558AF3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2"/>
                <w:sz w:val="21"/>
                <w:lang w:val="uk-UA"/>
              </w:rPr>
              <w:t xml:space="preserve"> </w:t>
            </w: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пульт</w:t>
            </w:r>
            <w:r w:rsidRPr="000031E6">
              <w:rPr>
                <w:color w:val="1E1916"/>
                <w:spacing w:val="-2"/>
                <w:sz w:val="21"/>
                <w:lang w:val="uk-UA"/>
              </w:rPr>
              <w:t xml:space="preserve"> управління</w:t>
            </w:r>
          </w:p>
        </w:tc>
        <w:tc>
          <w:tcPr>
            <w:tcW w:w="829" w:type="dxa"/>
          </w:tcPr>
          <w:p w14:paraId="5647160A" w14:textId="77777777" w:rsidR="00541CCE" w:rsidRPr="000031E6" w:rsidRDefault="00EB0C3C">
            <w:pPr>
              <w:pStyle w:val="TableParagraph"/>
              <w:spacing w:line="232" w:lineRule="exact"/>
              <w:ind w:left="6"/>
              <w:rPr>
                <w:sz w:val="21"/>
                <w:lang w:val="uk-UA"/>
              </w:rPr>
            </w:pPr>
            <w:r w:rsidRPr="000031E6">
              <w:rPr>
                <w:color w:val="1E1916"/>
                <w:sz w:val="21"/>
                <w:lang w:val="uk-UA"/>
              </w:rPr>
              <w:t>Х</w:t>
            </w:r>
          </w:p>
        </w:tc>
        <w:tc>
          <w:tcPr>
            <w:tcW w:w="1036" w:type="dxa"/>
          </w:tcPr>
          <w:p w14:paraId="002572E6"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37B59F4C"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4DACF3DD"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30</w:t>
            </w:r>
          </w:p>
        </w:tc>
        <w:tc>
          <w:tcPr>
            <w:tcW w:w="895" w:type="dxa"/>
          </w:tcPr>
          <w:p w14:paraId="7F14318F"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44BE37B4"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06BDEDD"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5551A265"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7CFDBED"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3C34E7C4"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1B6321D8" w14:textId="77777777">
        <w:trPr>
          <w:trHeight w:val="330"/>
        </w:trPr>
        <w:tc>
          <w:tcPr>
            <w:tcW w:w="2840" w:type="dxa"/>
            <w:vMerge/>
            <w:tcBorders>
              <w:top w:val="nil"/>
            </w:tcBorders>
          </w:tcPr>
          <w:p w14:paraId="6C653ADA" w14:textId="77777777" w:rsidR="00541CCE" w:rsidRPr="000031E6" w:rsidRDefault="00541CCE">
            <w:pPr>
              <w:rPr>
                <w:sz w:val="2"/>
                <w:szCs w:val="2"/>
                <w:lang w:val="uk-UA"/>
              </w:rPr>
            </w:pPr>
          </w:p>
        </w:tc>
        <w:tc>
          <w:tcPr>
            <w:tcW w:w="2730" w:type="dxa"/>
          </w:tcPr>
          <w:p w14:paraId="028FBE4D"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гак</w:t>
            </w:r>
            <w:r w:rsidRPr="000031E6">
              <w:rPr>
                <w:color w:val="1E1916"/>
                <w:spacing w:val="-1"/>
                <w:sz w:val="21"/>
                <w:lang w:val="uk-UA"/>
              </w:rPr>
              <w:t xml:space="preserve"> </w:t>
            </w:r>
            <w:r w:rsidRPr="000031E6">
              <w:rPr>
                <w:color w:val="1E1916"/>
                <w:spacing w:val="-2"/>
                <w:sz w:val="21"/>
                <w:lang w:val="uk-UA"/>
              </w:rPr>
              <w:t>крана</w:t>
            </w:r>
          </w:p>
        </w:tc>
        <w:tc>
          <w:tcPr>
            <w:tcW w:w="829" w:type="dxa"/>
          </w:tcPr>
          <w:p w14:paraId="5F84423F"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ХІ</w:t>
            </w:r>
          </w:p>
        </w:tc>
        <w:tc>
          <w:tcPr>
            <w:tcW w:w="1036" w:type="dxa"/>
          </w:tcPr>
          <w:p w14:paraId="6FEE6685"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27DFE1EC"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52EAD9E6"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10</w:t>
            </w:r>
          </w:p>
        </w:tc>
        <w:tc>
          <w:tcPr>
            <w:tcW w:w="895" w:type="dxa"/>
          </w:tcPr>
          <w:p w14:paraId="16B62B1E"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65A0DA37"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66E05249"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46C1A059"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D314A68"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3700239D"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05219CAB" w14:textId="77777777">
        <w:trPr>
          <w:trHeight w:val="590"/>
        </w:trPr>
        <w:tc>
          <w:tcPr>
            <w:tcW w:w="2840" w:type="dxa"/>
            <w:vMerge/>
            <w:tcBorders>
              <w:top w:val="nil"/>
            </w:tcBorders>
          </w:tcPr>
          <w:p w14:paraId="45160CD9" w14:textId="77777777" w:rsidR="00541CCE" w:rsidRPr="000031E6" w:rsidRDefault="00541CCE">
            <w:pPr>
              <w:rPr>
                <w:sz w:val="2"/>
                <w:szCs w:val="2"/>
                <w:lang w:val="uk-UA"/>
              </w:rPr>
            </w:pPr>
          </w:p>
        </w:tc>
        <w:tc>
          <w:tcPr>
            <w:tcW w:w="2730" w:type="dxa"/>
          </w:tcPr>
          <w:p w14:paraId="79F7AF34" w14:textId="77777777" w:rsidR="00541CCE" w:rsidRPr="000031E6" w:rsidRDefault="00EB0C3C">
            <w:pPr>
              <w:pStyle w:val="TableParagraph"/>
              <w:spacing w:before="50" w:line="260" w:lineRule="atLeast"/>
              <w:ind w:left="56"/>
              <w:jc w:val="left"/>
              <w:rPr>
                <w:sz w:val="21"/>
                <w:lang w:val="uk-UA"/>
              </w:rPr>
            </w:pPr>
            <w:r w:rsidRPr="000031E6">
              <w:rPr>
                <w:color w:val="1E1916"/>
                <w:spacing w:val="-4"/>
                <w:sz w:val="21"/>
                <w:lang w:val="uk-UA"/>
              </w:rPr>
              <w:t>Г</w:t>
            </w:r>
            <w:r w:rsidRPr="000031E6">
              <w:rPr>
                <w:color w:val="1E1916"/>
                <w:spacing w:val="-11"/>
                <w:sz w:val="21"/>
                <w:lang w:val="uk-UA"/>
              </w:rPr>
              <w:t xml:space="preserve"> </w:t>
            </w:r>
            <w:r w:rsidRPr="000031E6">
              <w:rPr>
                <w:color w:val="1E1916"/>
                <w:spacing w:val="-4"/>
                <w:sz w:val="21"/>
                <w:lang w:val="uk-UA"/>
              </w:rPr>
              <w:t>–</w:t>
            </w:r>
            <w:r w:rsidRPr="000031E6">
              <w:rPr>
                <w:color w:val="1E1916"/>
                <w:spacing w:val="-11"/>
                <w:sz w:val="21"/>
                <w:lang w:val="uk-UA"/>
              </w:rPr>
              <w:t xml:space="preserve"> </w:t>
            </w:r>
            <w:r w:rsidRPr="000031E6">
              <w:rPr>
                <w:color w:val="1E1916"/>
                <w:spacing w:val="-4"/>
                <w:sz w:val="21"/>
                <w:lang w:val="uk-UA"/>
              </w:rPr>
              <w:t>ділянки</w:t>
            </w:r>
            <w:r w:rsidRPr="000031E6">
              <w:rPr>
                <w:color w:val="1E1916"/>
                <w:spacing w:val="-10"/>
                <w:sz w:val="21"/>
                <w:lang w:val="uk-UA"/>
              </w:rPr>
              <w:t xml:space="preserve"> </w:t>
            </w:r>
            <w:r w:rsidRPr="000031E6">
              <w:rPr>
                <w:color w:val="1E1916"/>
                <w:spacing w:val="-4"/>
                <w:sz w:val="21"/>
                <w:lang w:val="uk-UA"/>
              </w:rPr>
              <w:t>прийому</w:t>
            </w:r>
            <w:r w:rsidRPr="000031E6">
              <w:rPr>
                <w:color w:val="1E1916"/>
                <w:spacing w:val="-11"/>
                <w:sz w:val="21"/>
                <w:lang w:val="uk-UA"/>
              </w:rPr>
              <w:t xml:space="preserve"> </w:t>
            </w:r>
            <w:r w:rsidRPr="000031E6">
              <w:rPr>
                <w:color w:val="1E1916"/>
                <w:spacing w:val="-4"/>
                <w:sz w:val="21"/>
                <w:lang w:val="uk-UA"/>
              </w:rPr>
              <w:t>і</w:t>
            </w:r>
            <w:r w:rsidRPr="000031E6">
              <w:rPr>
                <w:color w:val="1E1916"/>
                <w:spacing w:val="-10"/>
                <w:sz w:val="21"/>
                <w:lang w:val="uk-UA"/>
              </w:rPr>
              <w:t xml:space="preserve"> </w:t>
            </w:r>
            <w:r w:rsidRPr="000031E6">
              <w:rPr>
                <w:color w:val="1E1916"/>
                <w:spacing w:val="-4"/>
                <w:sz w:val="21"/>
                <w:lang w:val="uk-UA"/>
              </w:rPr>
              <w:t xml:space="preserve">подачі </w:t>
            </w:r>
            <w:r w:rsidRPr="000031E6">
              <w:rPr>
                <w:color w:val="1E1916"/>
                <w:sz w:val="21"/>
                <w:lang w:val="uk-UA"/>
              </w:rPr>
              <w:t>обладнання та деталей</w:t>
            </w:r>
          </w:p>
        </w:tc>
        <w:tc>
          <w:tcPr>
            <w:tcW w:w="829" w:type="dxa"/>
          </w:tcPr>
          <w:p w14:paraId="2E095DF2" w14:textId="77777777" w:rsidR="00541CCE" w:rsidRPr="000031E6" w:rsidRDefault="00EB0C3C">
            <w:pPr>
              <w:pStyle w:val="TableParagraph"/>
              <w:ind w:left="80" w:right="74"/>
              <w:rPr>
                <w:sz w:val="21"/>
                <w:lang w:val="uk-UA"/>
              </w:rPr>
            </w:pPr>
            <w:r w:rsidRPr="000031E6">
              <w:rPr>
                <w:color w:val="1E1916"/>
                <w:spacing w:val="-5"/>
                <w:sz w:val="21"/>
                <w:lang w:val="uk-UA"/>
              </w:rPr>
              <w:t>ХІ</w:t>
            </w:r>
          </w:p>
        </w:tc>
        <w:tc>
          <w:tcPr>
            <w:tcW w:w="1036" w:type="dxa"/>
          </w:tcPr>
          <w:p w14:paraId="3865D0BA"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50531CF"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3549B8E" w14:textId="77777777" w:rsidR="00541CCE" w:rsidRPr="000031E6" w:rsidRDefault="00EB0C3C">
            <w:pPr>
              <w:pStyle w:val="TableParagraph"/>
              <w:ind w:left="185" w:right="186"/>
              <w:rPr>
                <w:sz w:val="21"/>
                <w:lang w:val="uk-UA"/>
              </w:rPr>
            </w:pPr>
            <w:r w:rsidRPr="000031E6">
              <w:rPr>
                <w:color w:val="1E1916"/>
                <w:spacing w:val="-5"/>
                <w:sz w:val="21"/>
                <w:lang w:val="uk-UA"/>
              </w:rPr>
              <w:t>10</w:t>
            </w:r>
          </w:p>
        </w:tc>
        <w:tc>
          <w:tcPr>
            <w:tcW w:w="895" w:type="dxa"/>
          </w:tcPr>
          <w:p w14:paraId="7FE069C1"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5F4602C7"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1BE57B44"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4DB6938E"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0477CBC"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01892373"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009A3EAA" w14:textId="77777777">
        <w:trPr>
          <w:trHeight w:val="330"/>
        </w:trPr>
        <w:tc>
          <w:tcPr>
            <w:tcW w:w="2840" w:type="dxa"/>
            <w:vMerge w:val="restart"/>
          </w:tcPr>
          <w:p w14:paraId="7583EDD6" w14:textId="77777777" w:rsidR="00541CCE" w:rsidRPr="000031E6" w:rsidRDefault="00EB0C3C">
            <w:pPr>
              <w:pStyle w:val="TableParagraph"/>
              <w:spacing w:line="259" w:lineRule="auto"/>
              <w:ind w:left="61" w:right="886"/>
              <w:jc w:val="left"/>
              <w:rPr>
                <w:sz w:val="21"/>
                <w:lang w:val="uk-UA"/>
              </w:rPr>
            </w:pPr>
            <w:r w:rsidRPr="000031E6">
              <w:rPr>
                <w:color w:val="1E1916"/>
                <w:sz w:val="21"/>
                <w:lang w:val="uk-UA"/>
              </w:rPr>
              <w:t>67.</w:t>
            </w:r>
            <w:r w:rsidRPr="000031E6">
              <w:rPr>
                <w:color w:val="1E1916"/>
                <w:spacing w:val="-15"/>
                <w:sz w:val="21"/>
                <w:lang w:val="uk-UA"/>
              </w:rPr>
              <w:t xml:space="preserve"> </w:t>
            </w:r>
            <w:r w:rsidRPr="000031E6">
              <w:rPr>
                <w:color w:val="1E1916"/>
                <w:sz w:val="21"/>
                <w:lang w:val="uk-UA"/>
              </w:rPr>
              <w:t xml:space="preserve">Зливно-наливні </w:t>
            </w:r>
            <w:r w:rsidRPr="000031E6">
              <w:rPr>
                <w:color w:val="1E1916"/>
                <w:spacing w:val="-2"/>
                <w:sz w:val="21"/>
                <w:lang w:val="uk-UA"/>
              </w:rPr>
              <w:t>естакади</w:t>
            </w:r>
          </w:p>
        </w:tc>
        <w:tc>
          <w:tcPr>
            <w:tcW w:w="2730" w:type="dxa"/>
          </w:tcPr>
          <w:p w14:paraId="61482C66"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28DC372C"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ХІІ</w:t>
            </w:r>
          </w:p>
        </w:tc>
        <w:tc>
          <w:tcPr>
            <w:tcW w:w="1036" w:type="dxa"/>
          </w:tcPr>
          <w:p w14:paraId="233D5EF7"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0470E441"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79F13FC4" w14:textId="77777777" w:rsidR="00541CCE" w:rsidRPr="000031E6" w:rsidRDefault="00EB0C3C">
            <w:pPr>
              <w:pStyle w:val="TableParagraph"/>
              <w:spacing w:line="232" w:lineRule="exact"/>
              <w:rPr>
                <w:sz w:val="21"/>
                <w:lang w:val="uk-UA"/>
              </w:rPr>
            </w:pPr>
            <w:r w:rsidRPr="000031E6">
              <w:rPr>
                <w:color w:val="1E1916"/>
                <w:w w:val="99"/>
                <w:sz w:val="21"/>
                <w:lang w:val="uk-UA"/>
              </w:rPr>
              <w:t>5</w:t>
            </w:r>
          </w:p>
        </w:tc>
        <w:tc>
          <w:tcPr>
            <w:tcW w:w="895" w:type="dxa"/>
          </w:tcPr>
          <w:p w14:paraId="37283E36"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1DE768C6"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1AB2E86"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2F24A62B"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2C079125"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395803E5"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0B7C547" w14:textId="77777777">
        <w:trPr>
          <w:trHeight w:val="330"/>
        </w:trPr>
        <w:tc>
          <w:tcPr>
            <w:tcW w:w="2840" w:type="dxa"/>
            <w:vMerge/>
            <w:tcBorders>
              <w:top w:val="nil"/>
            </w:tcBorders>
          </w:tcPr>
          <w:p w14:paraId="3862A466" w14:textId="77777777" w:rsidR="00541CCE" w:rsidRPr="000031E6" w:rsidRDefault="00541CCE">
            <w:pPr>
              <w:rPr>
                <w:sz w:val="2"/>
                <w:szCs w:val="2"/>
                <w:lang w:val="uk-UA"/>
              </w:rPr>
            </w:pPr>
          </w:p>
        </w:tc>
        <w:tc>
          <w:tcPr>
            <w:tcW w:w="2730" w:type="dxa"/>
          </w:tcPr>
          <w:p w14:paraId="3B49B014"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горловина</w:t>
            </w:r>
            <w:r w:rsidRPr="000031E6">
              <w:rPr>
                <w:color w:val="1E1916"/>
                <w:spacing w:val="-3"/>
                <w:sz w:val="21"/>
                <w:lang w:val="uk-UA"/>
              </w:rPr>
              <w:t xml:space="preserve"> </w:t>
            </w:r>
            <w:r w:rsidRPr="000031E6">
              <w:rPr>
                <w:color w:val="1E1916"/>
                <w:spacing w:val="-2"/>
                <w:sz w:val="21"/>
                <w:lang w:val="uk-UA"/>
              </w:rPr>
              <w:t>цистерни</w:t>
            </w:r>
          </w:p>
        </w:tc>
        <w:tc>
          <w:tcPr>
            <w:tcW w:w="829" w:type="dxa"/>
          </w:tcPr>
          <w:p w14:paraId="14F4B819"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ХІ</w:t>
            </w:r>
          </w:p>
        </w:tc>
        <w:tc>
          <w:tcPr>
            <w:tcW w:w="1036" w:type="dxa"/>
          </w:tcPr>
          <w:p w14:paraId="0B475FD7"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C347CE4"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14A8231A"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w:t>
            </w:r>
          </w:p>
        </w:tc>
        <w:tc>
          <w:tcPr>
            <w:tcW w:w="895" w:type="dxa"/>
          </w:tcPr>
          <w:p w14:paraId="115761FB"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6056A33D"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6C138D1"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6DADAC13"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AAF4260"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0921EE2"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57B12620" w14:textId="77777777">
        <w:trPr>
          <w:trHeight w:val="590"/>
        </w:trPr>
        <w:tc>
          <w:tcPr>
            <w:tcW w:w="2840" w:type="dxa"/>
          </w:tcPr>
          <w:p w14:paraId="15181454"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68.</w:t>
            </w:r>
            <w:r w:rsidRPr="000031E6">
              <w:rPr>
                <w:color w:val="1E1916"/>
                <w:spacing w:val="-13"/>
                <w:sz w:val="21"/>
                <w:lang w:val="uk-UA"/>
              </w:rPr>
              <w:t xml:space="preserve"> </w:t>
            </w:r>
            <w:r w:rsidRPr="000031E6">
              <w:rPr>
                <w:color w:val="1E1916"/>
                <w:sz w:val="21"/>
                <w:lang w:val="uk-UA"/>
              </w:rPr>
              <w:t>Сортування</w:t>
            </w:r>
            <w:r w:rsidRPr="000031E6">
              <w:rPr>
                <w:color w:val="1E1916"/>
                <w:spacing w:val="-13"/>
                <w:sz w:val="21"/>
                <w:lang w:val="uk-UA"/>
              </w:rPr>
              <w:t xml:space="preserve"> </w:t>
            </w:r>
            <w:r w:rsidRPr="000031E6">
              <w:rPr>
                <w:color w:val="1E1916"/>
                <w:sz w:val="21"/>
                <w:lang w:val="uk-UA"/>
              </w:rPr>
              <w:t>і</w:t>
            </w:r>
            <w:r w:rsidRPr="000031E6">
              <w:rPr>
                <w:color w:val="1E1916"/>
                <w:spacing w:val="-13"/>
                <w:sz w:val="21"/>
                <w:lang w:val="uk-UA"/>
              </w:rPr>
              <w:t xml:space="preserve"> </w:t>
            </w:r>
            <w:r w:rsidRPr="000031E6">
              <w:rPr>
                <w:color w:val="1E1916"/>
                <w:sz w:val="21"/>
                <w:lang w:val="uk-UA"/>
              </w:rPr>
              <w:t>комплек- тація вантажів</w:t>
            </w:r>
          </w:p>
        </w:tc>
        <w:tc>
          <w:tcPr>
            <w:tcW w:w="2730" w:type="dxa"/>
          </w:tcPr>
          <w:p w14:paraId="57D0A4B2"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7A4B13C2" w14:textId="77777777" w:rsidR="00541CCE" w:rsidRPr="000031E6" w:rsidRDefault="00EB0C3C">
            <w:pPr>
              <w:pStyle w:val="TableParagraph"/>
              <w:ind w:left="80" w:right="73"/>
              <w:rPr>
                <w:sz w:val="21"/>
                <w:lang w:val="uk-UA"/>
              </w:rPr>
            </w:pPr>
            <w:r w:rsidRPr="000031E6">
              <w:rPr>
                <w:color w:val="1E1916"/>
                <w:spacing w:val="-5"/>
                <w:sz w:val="21"/>
                <w:lang w:val="uk-UA"/>
              </w:rPr>
              <w:t>ІVб</w:t>
            </w:r>
          </w:p>
        </w:tc>
        <w:tc>
          <w:tcPr>
            <w:tcW w:w="1036" w:type="dxa"/>
          </w:tcPr>
          <w:p w14:paraId="2D41E42D"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53DB5F00"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1D855DF"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036321CF" w14:textId="77777777" w:rsidR="00541CCE" w:rsidRPr="000031E6" w:rsidRDefault="00EB0C3C">
            <w:pPr>
              <w:pStyle w:val="TableParagraph"/>
              <w:ind w:right="5"/>
              <w:rPr>
                <w:sz w:val="21"/>
                <w:lang w:val="uk-UA"/>
              </w:rPr>
            </w:pPr>
            <w:r w:rsidRPr="000031E6">
              <w:rPr>
                <w:color w:val="1E1916"/>
                <w:w w:val="99"/>
                <w:sz w:val="21"/>
                <w:lang w:val="uk-UA"/>
              </w:rPr>
              <w:t>–</w:t>
            </w:r>
          </w:p>
        </w:tc>
        <w:tc>
          <w:tcPr>
            <w:tcW w:w="876" w:type="dxa"/>
          </w:tcPr>
          <w:p w14:paraId="0D14B4DB" w14:textId="77777777" w:rsidR="00541CCE" w:rsidRPr="000031E6" w:rsidRDefault="00EB0C3C">
            <w:pPr>
              <w:pStyle w:val="TableParagraph"/>
              <w:ind w:right="10"/>
              <w:rPr>
                <w:sz w:val="21"/>
                <w:lang w:val="uk-UA"/>
              </w:rPr>
            </w:pPr>
            <w:r w:rsidRPr="000031E6">
              <w:rPr>
                <w:color w:val="1E1916"/>
                <w:w w:val="99"/>
                <w:sz w:val="21"/>
                <w:lang w:val="uk-UA"/>
              </w:rPr>
              <w:t>–</w:t>
            </w:r>
          </w:p>
        </w:tc>
        <w:tc>
          <w:tcPr>
            <w:tcW w:w="876" w:type="dxa"/>
          </w:tcPr>
          <w:p w14:paraId="6E6AE0F1" w14:textId="77777777" w:rsidR="00541CCE" w:rsidRPr="000031E6" w:rsidRDefault="00EB0C3C">
            <w:pPr>
              <w:pStyle w:val="TableParagraph"/>
              <w:ind w:right="14"/>
              <w:rPr>
                <w:sz w:val="21"/>
                <w:lang w:val="uk-UA"/>
              </w:rPr>
            </w:pPr>
            <w:r w:rsidRPr="000031E6">
              <w:rPr>
                <w:color w:val="1E1916"/>
                <w:w w:val="99"/>
                <w:sz w:val="21"/>
                <w:lang w:val="uk-UA"/>
              </w:rPr>
              <w:t>–</w:t>
            </w:r>
          </w:p>
        </w:tc>
        <w:tc>
          <w:tcPr>
            <w:tcW w:w="876" w:type="dxa"/>
          </w:tcPr>
          <w:p w14:paraId="15445DE9" w14:textId="77777777" w:rsidR="00541CCE" w:rsidRPr="000031E6" w:rsidRDefault="00EB0C3C">
            <w:pPr>
              <w:pStyle w:val="TableParagraph"/>
              <w:ind w:right="18"/>
              <w:rPr>
                <w:sz w:val="21"/>
                <w:lang w:val="uk-UA"/>
              </w:rPr>
            </w:pPr>
            <w:r w:rsidRPr="000031E6">
              <w:rPr>
                <w:color w:val="1E1916"/>
                <w:w w:val="99"/>
                <w:sz w:val="21"/>
                <w:lang w:val="uk-UA"/>
              </w:rPr>
              <w:t>–</w:t>
            </w:r>
          </w:p>
        </w:tc>
        <w:tc>
          <w:tcPr>
            <w:tcW w:w="876" w:type="dxa"/>
          </w:tcPr>
          <w:p w14:paraId="7AD37DE5" w14:textId="77777777" w:rsidR="00541CCE" w:rsidRPr="000031E6" w:rsidRDefault="00EB0C3C">
            <w:pPr>
              <w:pStyle w:val="TableParagraph"/>
              <w:ind w:right="22"/>
              <w:rPr>
                <w:sz w:val="21"/>
                <w:lang w:val="uk-UA"/>
              </w:rPr>
            </w:pPr>
            <w:r w:rsidRPr="000031E6">
              <w:rPr>
                <w:color w:val="1E1916"/>
                <w:w w:val="99"/>
                <w:sz w:val="21"/>
                <w:lang w:val="uk-UA"/>
              </w:rPr>
              <w:t>–</w:t>
            </w:r>
          </w:p>
        </w:tc>
        <w:tc>
          <w:tcPr>
            <w:tcW w:w="881" w:type="dxa"/>
          </w:tcPr>
          <w:p w14:paraId="1E91BA9F" w14:textId="77777777" w:rsidR="00541CCE" w:rsidRPr="000031E6" w:rsidRDefault="00EB0C3C">
            <w:pPr>
              <w:pStyle w:val="TableParagraph"/>
              <w:ind w:right="31"/>
              <w:rPr>
                <w:sz w:val="21"/>
                <w:lang w:val="uk-UA"/>
              </w:rPr>
            </w:pPr>
            <w:r w:rsidRPr="000031E6">
              <w:rPr>
                <w:color w:val="1E1916"/>
                <w:w w:val="99"/>
                <w:sz w:val="21"/>
                <w:lang w:val="uk-UA"/>
              </w:rPr>
              <w:t>–</w:t>
            </w:r>
          </w:p>
        </w:tc>
      </w:tr>
      <w:tr w:rsidR="00541CCE" w:rsidRPr="000031E6" w14:paraId="723A499B" w14:textId="77777777">
        <w:trPr>
          <w:trHeight w:val="330"/>
        </w:trPr>
        <w:tc>
          <w:tcPr>
            <w:tcW w:w="2840" w:type="dxa"/>
          </w:tcPr>
          <w:p w14:paraId="4210749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69.</w:t>
            </w:r>
            <w:r w:rsidRPr="000031E6">
              <w:rPr>
                <w:color w:val="1E1916"/>
                <w:spacing w:val="-6"/>
                <w:sz w:val="21"/>
                <w:lang w:val="uk-UA"/>
              </w:rPr>
              <w:t xml:space="preserve"> </w:t>
            </w:r>
            <w:r w:rsidRPr="000031E6">
              <w:rPr>
                <w:color w:val="1E1916"/>
                <w:sz w:val="21"/>
                <w:lang w:val="uk-UA"/>
              </w:rPr>
              <w:t>Завізна</w:t>
            </w:r>
            <w:r w:rsidRPr="000031E6">
              <w:rPr>
                <w:color w:val="1E1916"/>
                <w:spacing w:val="-6"/>
                <w:sz w:val="21"/>
                <w:lang w:val="uk-UA"/>
              </w:rPr>
              <w:t xml:space="preserve"> </w:t>
            </w:r>
            <w:r w:rsidRPr="000031E6">
              <w:rPr>
                <w:color w:val="1E1916"/>
                <w:spacing w:val="-2"/>
                <w:sz w:val="21"/>
                <w:lang w:val="uk-UA"/>
              </w:rPr>
              <w:t>комора</w:t>
            </w:r>
          </w:p>
        </w:tc>
        <w:tc>
          <w:tcPr>
            <w:tcW w:w="2730" w:type="dxa"/>
          </w:tcPr>
          <w:p w14:paraId="0C558BF7"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48E744AB"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VІІІв</w:t>
            </w:r>
          </w:p>
        </w:tc>
        <w:tc>
          <w:tcPr>
            <w:tcW w:w="1036" w:type="dxa"/>
          </w:tcPr>
          <w:p w14:paraId="6B4227F7"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64041262"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0B4229EC"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044F00EE"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65E354CB"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D38E1A3"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6A3507A6"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F73588E"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5718EC9E"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12C27897" w14:textId="77777777">
        <w:trPr>
          <w:trHeight w:val="630"/>
        </w:trPr>
        <w:tc>
          <w:tcPr>
            <w:tcW w:w="2840" w:type="dxa"/>
          </w:tcPr>
          <w:p w14:paraId="4126A1D7" w14:textId="77777777" w:rsidR="00541CCE" w:rsidRPr="000031E6" w:rsidRDefault="00EB0C3C">
            <w:pPr>
              <w:pStyle w:val="TableParagraph"/>
              <w:spacing w:before="10" w:line="300" w:lineRule="atLeast"/>
              <w:ind w:left="61" w:right="1561"/>
              <w:jc w:val="left"/>
              <w:rPr>
                <w:sz w:val="21"/>
                <w:lang w:val="uk-UA"/>
              </w:rPr>
            </w:pPr>
            <w:r w:rsidRPr="000031E6">
              <w:rPr>
                <w:color w:val="1E1916"/>
                <w:sz w:val="21"/>
                <w:lang w:val="uk-UA"/>
              </w:rPr>
              <w:t>70. Рампа: а)</w:t>
            </w:r>
            <w:r w:rsidRPr="000031E6">
              <w:rPr>
                <w:color w:val="1E1916"/>
                <w:spacing w:val="-15"/>
                <w:sz w:val="21"/>
                <w:lang w:val="uk-UA"/>
              </w:rPr>
              <w:t xml:space="preserve"> </w:t>
            </w:r>
            <w:r w:rsidRPr="000031E6">
              <w:rPr>
                <w:color w:val="1E1916"/>
                <w:sz w:val="21"/>
                <w:lang w:val="uk-UA"/>
              </w:rPr>
              <w:t>в</w:t>
            </w:r>
            <w:r w:rsidRPr="000031E6">
              <w:rPr>
                <w:color w:val="1E1916"/>
                <w:spacing w:val="-15"/>
                <w:sz w:val="21"/>
                <w:lang w:val="uk-UA"/>
              </w:rPr>
              <w:t xml:space="preserve"> </w:t>
            </w:r>
            <w:r w:rsidRPr="000031E6">
              <w:rPr>
                <w:color w:val="1E1916"/>
                <w:sz w:val="21"/>
                <w:lang w:val="uk-UA"/>
              </w:rPr>
              <w:t>будівлі;</w:t>
            </w:r>
          </w:p>
        </w:tc>
        <w:tc>
          <w:tcPr>
            <w:tcW w:w="2730" w:type="dxa"/>
          </w:tcPr>
          <w:p w14:paraId="021B898E" w14:textId="77777777" w:rsidR="00541CCE" w:rsidRPr="000031E6" w:rsidRDefault="00541CCE">
            <w:pPr>
              <w:pStyle w:val="TableParagraph"/>
              <w:spacing w:before="0"/>
              <w:jc w:val="left"/>
              <w:rPr>
                <w:sz w:val="20"/>
                <w:lang w:val="uk-UA"/>
              </w:rPr>
            </w:pPr>
          </w:p>
          <w:p w14:paraId="7578B4E5" w14:textId="77777777" w:rsidR="00541CCE" w:rsidRPr="000031E6" w:rsidRDefault="00EB0C3C">
            <w:pPr>
              <w:pStyle w:val="TableParagraph"/>
              <w:spacing w:before="148"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32C0AAC2" w14:textId="77777777" w:rsidR="00541CCE" w:rsidRPr="000031E6" w:rsidRDefault="00541CCE">
            <w:pPr>
              <w:pStyle w:val="TableParagraph"/>
              <w:spacing w:before="0"/>
              <w:jc w:val="left"/>
              <w:rPr>
                <w:sz w:val="20"/>
                <w:lang w:val="uk-UA"/>
              </w:rPr>
            </w:pPr>
          </w:p>
          <w:p w14:paraId="24639EBC" w14:textId="77777777" w:rsidR="00541CCE" w:rsidRPr="000031E6" w:rsidRDefault="00EB0C3C">
            <w:pPr>
              <w:pStyle w:val="TableParagraph"/>
              <w:spacing w:before="148" w:line="232" w:lineRule="exact"/>
              <w:ind w:left="80" w:right="74"/>
              <w:rPr>
                <w:sz w:val="21"/>
                <w:lang w:val="uk-UA"/>
              </w:rPr>
            </w:pPr>
            <w:r w:rsidRPr="000031E6">
              <w:rPr>
                <w:color w:val="1E1916"/>
                <w:spacing w:val="-2"/>
                <w:sz w:val="21"/>
                <w:lang w:val="uk-UA"/>
              </w:rPr>
              <w:t>VІІІв</w:t>
            </w:r>
          </w:p>
        </w:tc>
        <w:tc>
          <w:tcPr>
            <w:tcW w:w="1036" w:type="dxa"/>
          </w:tcPr>
          <w:p w14:paraId="1CCD4600" w14:textId="77777777" w:rsidR="00541CCE" w:rsidRPr="000031E6" w:rsidRDefault="00541CCE">
            <w:pPr>
              <w:pStyle w:val="TableParagraph"/>
              <w:spacing w:before="0"/>
              <w:jc w:val="left"/>
              <w:rPr>
                <w:sz w:val="20"/>
                <w:lang w:val="uk-UA"/>
              </w:rPr>
            </w:pPr>
          </w:p>
          <w:p w14:paraId="0A032E38" w14:textId="77777777" w:rsidR="00541CCE" w:rsidRPr="000031E6" w:rsidRDefault="00EB0C3C">
            <w:pPr>
              <w:pStyle w:val="TableParagraph"/>
              <w:spacing w:before="148" w:line="232" w:lineRule="exact"/>
              <w:ind w:left="4"/>
              <w:rPr>
                <w:sz w:val="21"/>
                <w:lang w:val="uk-UA"/>
              </w:rPr>
            </w:pPr>
            <w:r w:rsidRPr="000031E6">
              <w:rPr>
                <w:color w:val="1E1916"/>
                <w:w w:val="99"/>
                <w:sz w:val="21"/>
                <w:lang w:val="uk-UA"/>
              </w:rPr>
              <w:t>–</w:t>
            </w:r>
          </w:p>
        </w:tc>
        <w:tc>
          <w:tcPr>
            <w:tcW w:w="765" w:type="dxa"/>
          </w:tcPr>
          <w:p w14:paraId="3710C102" w14:textId="77777777" w:rsidR="00541CCE" w:rsidRPr="000031E6" w:rsidRDefault="00541CCE">
            <w:pPr>
              <w:pStyle w:val="TableParagraph"/>
              <w:spacing w:before="0"/>
              <w:jc w:val="left"/>
              <w:rPr>
                <w:sz w:val="20"/>
                <w:lang w:val="uk-UA"/>
              </w:rPr>
            </w:pPr>
          </w:p>
          <w:p w14:paraId="18C93914" w14:textId="77777777" w:rsidR="00541CCE" w:rsidRPr="000031E6" w:rsidRDefault="00EB0C3C">
            <w:pPr>
              <w:pStyle w:val="TableParagraph"/>
              <w:spacing w:before="148" w:line="232" w:lineRule="exact"/>
              <w:ind w:left="1"/>
              <w:rPr>
                <w:sz w:val="21"/>
                <w:lang w:val="uk-UA"/>
              </w:rPr>
            </w:pPr>
            <w:r w:rsidRPr="000031E6">
              <w:rPr>
                <w:color w:val="1E1916"/>
                <w:w w:val="99"/>
                <w:sz w:val="21"/>
                <w:lang w:val="uk-UA"/>
              </w:rPr>
              <w:t>–</w:t>
            </w:r>
          </w:p>
        </w:tc>
        <w:tc>
          <w:tcPr>
            <w:tcW w:w="817" w:type="dxa"/>
          </w:tcPr>
          <w:p w14:paraId="7A9F7573" w14:textId="77777777" w:rsidR="00541CCE" w:rsidRPr="000031E6" w:rsidRDefault="00541CCE">
            <w:pPr>
              <w:pStyle w:val="TableParagraph"/>
              <w:spacing w:before="0"/>
              <w:jc w:val="left"/>
              <w:rPr>
                <w:sz w:val="20"/>
                <w:lang w:val="uk-UA"/>
              </w:rPr>
            </w:pPr>
          </w:p>
          <w:p w14:paraId="5269BE07" w14:textId="77777777" w:rsidR="00541CCE" w:rsidRPr="000031E6" w:rsidRDefault="00EB0C3C">
            <w:pPr>
              <w:pStyle w:val="TableParagraph"/>
              <w:spacing w:before="148" w:line="232" w:lineRule="exact"/>
              <w:ind w:left="185" w:right="186"/>
              <w:rPr>
                <w:sz w:val="21"/>
                <w:lang w:val="uk-UA"/>
              </w:rPr>
            </w:pPr>
            <w:r w:rsidRPr="000031E6">
              <w:rPr>
                <w:color w:val="1E1916"/>
                <w:spacing w:val="-5"/>
                <w:sz w:val="21"/>
                <w:lang w:val="uk-UA"/>
              </w:rPr>
              <w:t>50</w:t>
            </w:r>
          </w:p>
        </w:tc>
        <w:tc>
          <w:tcPr>
            <w:tcW w:w="895" w:type="dxa"/>
          </w:tcPr>
          <w:p w14:paraId="3DABF91F" w14:textId="77777777" w:rsidR="00541CCE" w:rsidRPr="000031E6" w:rsidRDefault="00541CCE">
            <w:pPr>
              <w:pStyle w:val="TableParagraph"/>
              <w:spacing w:before="0"/>
              <w:jc w:val="left"/>
              <w:rPr>
                <w:sz w:val="20"/>
                <w:lang w:val="uk-UA"/>
              </w:rPr>
            </w:pPr>
          </w:p>
          <w:p w14:paraId="0980E74B" w14:textId="77777777" w:rsidR="00541CCE" w:rsidRPr="000031E6" w:rsidRDefault="00EB0C3C">
            <w:pPr>
              <w:pStyle w:val="TableParagraph"/>
              <w:spacing w:before="148" w:line="232" w:lineRule="exact"/>
              <w:ind w:right="5"/>
              <w:rPr>
                <w:sz w:val="21"/>
                <w:lang w:val="uk-UA"/>
              </w:rPr>
            </w:pPr>
            <w:r w:rsidRPr="000031E6">
              <w:rPr>
                <w:color w:val="1E1916"/>
                <w:w w:val="99"/>
                <w:sz w:val="21"/>
                <w:lang w:val="uk-UA"/>
              </w:rPr>
              <w:t>–</w:t>
            </w:r>
          </w:p>
        </w:tc>
        <w:tc>
          <w:tcPr>
            <w:tcW w:w="876" w:type="dxa"/>
          </w:tcPr>
          <w:p w14:paraId="3135D13C" w14:textId="77777777" w:rsidR="00541CCE" w:rsidRPr="000031E6" w:rsidRDefault="00541CCE">
            <w:pPr>
              <w:pStyle w:val="TableParagraph"/>
              <w:spacing w:before="0"/>
              <w:jc w:val="left"/>
              <w:rPr>
                <w:sz w:val="20"/>
                <w:lang w:val="uk-UA"/>
              </w:rPr>
            </w:pPr>
          </w:p>
          <w:p w14:paraId="78A8ABFB" w14:textId="77777777" w:rsidR="00541CCE" w:rsidRPr="000031E6" w:rsidRDefault="00EB0C3C">
            <w:pPr>
              <w:pStyle w:val="TableParagraph"/>
              <w:spacing w:before="148" w:line="232" w:lineRule="exact"/>
              <w:ind w:right="10"/>
              <w:rPr>
                <w:sz w:val="21"/>
                <w:lang w:val="uk-UA"/>
              </w:rPr>
            </w:pPr>
            <w:r w:rsidRPr="000031E6">
              <w:rPr>
                <w:color w:val="1E1916"/>
                <w:w w:val="99"/>
                <w:sz w:val="21"/>
                <w:lang w:val="uk-UA"/>
              </w:rPr>
              <w:t>–</w:t>
            </w:r>
          </w:p>
        </w:tc>
        <w:tc>
          <w:tcPr>
            <w:tcW w:w="876" w:type="dxa"/>
          </w:tcPr>
          <w:p w14:paraId="79DABD6F" w14:textId="77777777" w:rsidR="00541CCE" w:rsidRPr="000031E6" w:rsidRDefault="00541CCE">
            <w:pPr>
              <w:pStyle w:val="TableParagraph"/>
              <w:spacing w:before="0"/>
              <w:jc w:val="left"/>
              <w:rPr>
                <w:sz w:val="20"/>
                <w:lang w:val="uk-UA"/>
              </w:rPr>
            </w:pPr>
          </w:p>
          <w:p w14:paraId="57A231E6" w14:textId="77777777" w:rsidR="00541CCE" w:rsidRPr="000031E6" w:rsidRDefault="00EB0C3C">
            <w:pPr>
              <w:pStyle w:val="TableParagraph"/>
              <w:spacing w:before="148" w:line="232" w:lineRule="exact"/>
              <w:ind w:right="14"/>
              <w:rPr>
                <w:sz w:val="21"/>
                <w:lang w:val="uk-UA"/>
              </w:rPr>
            </w:pPr>
            <w:r w:rsidRPr="000031E6">
              <w:rPr>
                <w:color w:val="1E1916"/>
                <w:w w:val="99"/>
                <w:sz w:val="21"/>
                <w:lang w:val="uk-UA"/>
              </w:rPr>
              <w:t>–</w:t>
            </w:r>
          </w:p>
        </w:tc>
        <w:tc>
          <w:tcPr>
            <w:tcW w:w="876" w:type="dxa"/>
          </w:tcPr>
          <w:p w14:paraId="04613806" w14:textId="77777777" w:rsidR="00541CCE" w:rsidRPr="000031E6" w:rsidRDefault="00541CCE">
            <w:pPr>
              <w:pStyle w:val="TableParagraph"/>
              <w:spacing w:before="0"/>
              <w:jc w:val="left"/>
              <w:rPr>
                <w:sz w:val="20"/>
                <w:lang w:val="uk-UA"/>
              </w:rPr>
            </w:pPr>
          </w:p>
          <w:p w14:paraId="20AEEE23" w14:textId="77777777" w:rsidR="00541CCE" w:rsidRPr="000031E6" w:rsidRDefault="00EB0C3C">
            <w:pPr>
              <w:pStyle w:val="TableParagraph"/>
              <w:spacing w:before="148" w:line="232" w:lineRule="exact"/>
              <w:ind w:right="18"/>
              <w:rPr>
                <w:sz w:val="21"/>
                <w:lang w:val="uk-UA"/>
              </w:rPr>
            </w:pPr>
            <w:r w:rsidRPr="000031E6">
              <w:rPr>
                <w:color w:val="1E1916"/>
                <w:w w:val="99"/>
                <w:sz w:val="21"/>
                <w:lang w:val="uk-UA"/>
              </w:rPr>
              <w:t>–</w:t>
            </w:r>
          </w:p>
        </w:tc>
        <w:tc>
          <w:tcPr>
            <w:tcW w:w="876" w:type="dxa"/>
          </w:tcPr>
          <w:p w14:paraId="71F271C7" w14:textId="77777777" w:rsidR="00541CCE" w:rsidRPr="000031E6" w:rsidRDefault="00541CCE">
            <w:pPr>
              <w:pStyle w:val="TableParagraph"/>
              <w:spacing w:before="0"/>
              <w:jc w:val="left"/>
              <w:rPr>
                <w:sz w:val="20"/>
                <w:lang w:val="uk-UA"/>
              </w:rPr>
            </w:pPr>
          </w:p>
          <w:p w14:paraId="7D03E0EA" w14:textId="77777777" w:rsidR="00541CCE" w:rsidRPr="000031E6" w:rsidRDefault="00EB0C3C">
            <w:pPr>
              <w:pStyle w:val="TableParagraph"/>
              <w:spacing w:before="148" w:line="232" w:lineRule="exact"/>
              <w:ind w:right="22"/>
              <w:rPr>
                <w:sz w:val="21"/>
                <w:lang w:val="uk-UA"/>
              </w:rPr>
            </w:pPr>
            <w:r w:rsidRPr="000031E6">
              <w:rPr>
                <w:color w:val="1E1916"/>
                <w:w w:val="99"/>
                <w:sz w:val="21"/>
                <w:lang w:val="uk-UA"/>
              </w:rPr>
              <w:t>–</w:t>
            </w:r>
          </w:p>
        </w:tc>
        <w:tc>
          <w:tcPr>
            <w:tcW w:w="881" w:type="dxa"/>
          </w:tcPr>
          <w:p w14:paraId="18D87A81" w14:textId="77777777" w:rsidR="00541CCE" w:rsidRPr="000031E6" w:rsidRDefault="00541CCE">
            <w:pPr>
              <w:pStyle w:val="TableParagraph"/>
              <w:spacing w:before="0"/>
              <w:jc w:val="left"/>
              <w:rPr>
                <w:sz w:val="20"/>
                <w:lang w:val="uk-UA"/>
              </w:rPr>
            </w:pPr>
          </w:p>
          <w:p w14:paraId="43E06654" w14:textId="77777777" w:rsidR="00541CCE" w:rsidRPr="000031E6" w:rsidRDefault="00EB0C3C">
            <w:pPr>
              <w:pStyle w:val="TableParagraph"/>
              <w:spacing w:before="148" w:line="232" w:lineRule="exact"/>
              <w:ind w:right="31"/>
              <w:rPr>
                <w:sz w:val="21"/>
                <w:lang w:val="uk-UA"/>
              </w:rPr>
            </w:pPr>
            <w:r w:rsidRPr="000031E6">
              <w:rPr>
                <w:color w:val="1E1916"/>
                <w:w w:val="99"/>
                <w:sz w:val="21"/>
                <w:lang w:val="uk-UA"/>
              </w:rPr>
              <w:t>–</w:t>
            </w:r>
          </w:p>
        </w:tc>
      </w:tr>
      <w:tr w:rsidR="00541CCE" w:rsidRPr="000031E6" w14:paraId="0DA83F47" w14:textId="77777777">
        <w:trPr>
          <w:trHeight w:val="330"/>
        </w:trPr>
        <w:tc>
          <w:tcPr>
            <w:tcW w:w="2840" w:type="dxa"/>
          </w:tcPr>
          <w:p w14:paraId="4998E4B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б)</w:t>
            </w:r>
            <w:r w:rsidRPr="000031E6">
              <w:rPr>
                <w:color w:val="1E1916"/>
                <w:spacing w:val="-4"/>
                <w:sz w:val="21"/>
                <w:lang w:val="uk-UA"/>
              </w:rPr>
              <w:t xml:space="preserve"> </w:t>
            </w:r>
            <w:r w:rsidRPr="000031E6">
              <w:rPr>
                <w:color w:val="1E1916"/>
                <w:sz w:val="21"/>
                <w:lang w:val="uk-UA"/>
              </w:rPr>
              <w:t>поза</w:t>
            </w:r>
            <w:r w:rsidRPr="000031E6">
              <w:rPr>
                <w:color w:val="1E1916"/>
                <w:spacing w:val="-2"/>
                <w:sz w:val="21"/>
                <w:lang w:val="uk-UA"/>
              </w:rPr>
              <w:t xml:space="preserve"> будівлею</w:t>
            </w:r>
          </w:p>
        </w:tc>
        <w:tc>
          <w:tcPr>
            <w:tcW w:w="2730" w:type="dxa"/>
          </w:tcPr>
          <w:p w14:paraId="098A17BF"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11BDABC5"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ХІІ</w:t>
            </w:r>
          </w:p>
        </w:tc>
        <w:tc>
          <w:tcPr>
            <w:tcW w:w="1036" w:type="dxa"/>
          </w:tcPr>
          <w:p w14:paraId="34734C94"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464DA374"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2B84833E"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10</w:t>
            </w:r>
          </w:p>
        </w:tc>
        <w:tc>
          <w:tcPr>
            <w:tcW w:w="895" w:type="dxa"/>
          </w:tcPr>
          <w:p w14:paraId="15AB9CCB"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73AAE538"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7E288E80"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74EFB9C3"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2BB65205"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0C755E1D"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36C33ABC" w14:textId="77777777">
        <w:trPr>
          <w:trHeight w:val="330"/>
        </w:trPr>
        <w:tc>
          <w:tcPr>
            <w:tcW w:w="2840" w:type="dxa"/>
          </w:tcPr>
          <w:p w14:paraId="0A9037E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71.</w:t>
            </w:r>
            <w:r w:rsidRPr="000031E6">
              <w:rPr>
                <w:color w:val="1E1916"/>
                <w:spacing w:val="-5"/>
                <w:sz w:val="21"/>
                <w:lang w:val="uk-UA"/>
              </w:rPr>
              <w:t xml:space="preserve"> </w:t>
            </w:r>
            <w:r w:rsidRPr="000031E6">
              <w:rPr>
                <w:color w:val="1E1916"/>
                <w:spacing w:val="-2"/>
                <w:sz w:val="21"/>
                <w:lang w:val="uk-UA"/>
              </w:rPr>
              <w:t>Дебаркадер</w:t>
            </w:r>
          </w:p>
        </w:tc>
        <w:tc>
          <w:tcPr>
            <w:tcW w:w="2730" w:type="dxa"/>
          </w:tcPr>
          <w:p w14:paraId="59BC3EE0"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25C5018D" w14:textId="77777777" w:rsidR="00541CCE" w:rsidRPr="000031E6" w:rsidRDefault="00EB0C3C">
            <w:pPr>
              <w:pStyle w:val="TableParagraph"/>
              <w:spacing w:line="232" w:lineRule="exact"/>
              <w:ind w:left="80" w:right="73"/>
              <w:rPr>
                <w:sz w:val="21"/>
                <w:lang w:val="uk-UA"/>
              </w:rPr>
            </w:pPr>
            <w:r w:rsidRPr="000031E6">
              <w:rPr>
                <w:color w:val="1E1916"/>
                <w:spacing w:val="-2"/>
                <w:sz w:val="21"/>
                <w:lang w:val="uk-UA"/>
              </w:rPr>
              <w:t>VІІІб</w:t>
            </w:r>
          </w:p>
        </w:tc>
        <w:tc>
          <w:tcPr>
            <w:tcW w:w="1036" w:type="dxa"/>
          </w:tcPr>
          <w:p w14:paraId="11D94076" w14:textId="77777777" w:rsidR="00541CCE" w:rsidRPr="000031E6" w:rsidRDefault="00EB0C3C">
            <w:pPr>
              <w:pStyle w:val="TableParagraph"/>
              <w:spacing w:line="232" w:lineRule="exact"/>
              <w:ind w:left="4"/>
              <w:rPr>
                <w:sz w:val="21"/>
                <w:lang w:val="uk-UA"/>
              </w:rPr>
            </w:pPr>
            <w:r w:rsidRPr="000031E6">
              <w:rPr>
                <w:color w:val="1E1916"/>
                <w:w w:val="99"/>
                <w:sz w:val="21"/>
                <w:lang w:val="uk-UA"/>
              </w:rPr>
              <w:t>–</w:t>
            </w:r>
          </w:p>
        </w:tc>
        <w:tc>
          <w:tcPr>
            <w:tcW w:w="765" w:type="dxa"/>
          </w:tcPr>
          <w:p w14:paraId="568AB839"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22CA35E1"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75</w:t>
            </w:r>
          </w:p>
        </w:tc>
        <w:tc>
          <w:tcPr>
            <w:tcW w:w="895" w:type="dxa"/>
          </w:tcPr>
          <w:p w14:paraId="4281C40B"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074AA288"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549E84A"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0F613128"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1EA78FF1"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1D49E42C"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766AEEB8" w14:textId="77777777">
        <w:trPr>
          <w:trHeight w:val="337"/>
        </w:trPr>
        <w:tc>
          <w:tcPr>
            <w:tcW w:w="14297" w:type="dxa"/>
            <w:gridSpan w:val="12"/>
          </w:tcPr>
          <w:p w14:paraId="7AB11476"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Пожежні</w:t>
            </w:r>
            <w:r w:rsidRPr="000031E6">
              <w:rPr>
                <w:b/>
                <w:color w:val="1E1916"/>
                <w:spacing w:val="-6"/>
                <w:sz w:val="21"/>
                <w:lang w:val="uk-UA"/>
              </w:rPr>
              <w:t xml:space="preserve"> </w:t>
            </w:r>
            <w:r w:rsidRPr="000031E6">
              <w:rPr>
                <w:b/>
                <w:color w:val="1E1916"/>
                <w:spacing w:val="-4"/>
                <w:sz w:val="21"/>
                <w:lang w:val="uk-UA"/>
              </w:rPr>
              <w:t>депо</w:t>
            </w:r>
          </w:p>
        </w:tc>
      </w:tr>
      <w:tr w:rsidR="00541CCE" w:rsidRPr="000031E6" w14:paraId="11DE65FD" w14:textId="77777777">
        <w:trPr>
          <w:trHeight w:val="590"/>
        </w:trPr>
        <w:tc>
          <w:tcPr>
            <w:tcW w:w="2840" w:type="dxa"/>
          </w:tcPr>
          <w:p w14:paraId="7F5512C8"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72.</w:t>
            </w:r>
            <w:r w:rsidRPr="000031E6">
              <w:rPr>
                <w:color w:val="1E1916"/>
                <w:spacing w:val="-13"/>
                <w:sz w:val="21"/>
                <w:lang w:val="uk-UA"/>
              </w:rPr>
              <w:t xml:space="preserve"> </w:t>
            </w:r>
            <w:r w:rsidRPr="000031E6">
              <w:rPr>
                <w:color w:val="1E1916"/>
                <w:sz w:val="21"/>
                <w:lang w:val="uk-UA"/>
              </w:rPr>
              <w:t>Зона</w:t>
            </w:r>
            <w:r w:rsidRPr="000031E6">
              <w:rPr>
                <w:color w:val="1E1916"/>
                <w:spacing w:val="-13"/>
                <w:sz w:val="21"/>
                <w:lang w:val="uk-UA"/>
              </w:rPr>
              <w:t xml:space="preserve"> </w:t>
            </w:r>
            <w:r w:rsidRPr="000031E6">
              <w:rPr>
                <w:color w:val="1E1916"/>
                <w:sz w:val="21"/>
                <w:lang w:val="uk-UA"/>
              </w:rPr>
              <w:t>стоянки</w:t>
            </w:r>
            <w:r w:rsidRPr="000031E6">
              <w:rPr>
                <w:color w:val="1E1916"/>
                <w:spacing w:val="-13"/>
                <w:sz w:val="21"/>
                <w:lang w:val="uk-UA"/>
              </w:rPr>
              <w:t xml:space="preserve"> </w:t>
            </w:r>
            <w:r w:rsidRPr="000031E6">
              <w:rPr>
                <w:color w:val="1E1916"/>
                <w:sz w:val="21"/>
                <w:lang w:val="uk-UA"/>
              </w:rPr>
              <w:t xml:space="preserve">рухомого </w:t>
            </w:r>
            <w:r w:rsidRPr="000031E6">
              <w:rPr>
                <w:color w:val="1E1916"/>
                <w:spacing w:val="-2"/>
                <w:sz w:val="21"/>
                <w:lang w:val="uk-UA"/>
              </w:rPr>
              <w:t>складу</w:t>
            </w:r>
          </w:p>
        </w:tc>
        <w:tc>
          <w:tcPr>
            <w:tcW w:w="2730" w:type="dxa"/>
          </w:tcPr>
          <w:p w14:paraId="7DBE924A"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12FF2908" w14:textId="77777777" w:rsidR="00541CCE" w:rsidRPr="000031E6" w:rsidRDefault="00EB0C3C">
            <w:pPr>
              <w:pStyle w:val="TableParagraph"/>
              <w:ind w:left="80" w:right="73"/>
              <w:rPr>
                <w:sz w:val="21"/>
                <w:lang w:val="uk-UA"/>
              </w:rPr>
            </w:pPr>
            <w:r w:rsidRPr="000031E6">
              <w:rPr>
                <w:color w:val="1E1916"/>
                <w:spacing w:val="-2"/>
                <w:sz w:val="21"/>
                <w:lang w:val="uk-UA"/>
              </w:rPr>
              <w:t>VІІІб</w:t>
            </w:r>
          </w:p>
        </w:tc>
        <w:tc>
          <w:tcPr>
            <w:tcW w:w="1036" w:type="dxa"/>
          </w:tcPr>
          <w:p w14:paraId="61D5CD07"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62277D6D"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003B06A" w14:textId="77777777" w:rsidR="00541CCE" w:rsidRPr="000031E6" w:rsidRDefault="00EB0C3C">
            <w:pPr>
              <w:pStyle w:val="TableParagraph"/>
              <w:ind w:left="185" w:right="186"/>
              <w:rPr>
                <w:sz w:val="21"/>
                <w:lang w:val="uk-UA"/>
              </w:rPr>
            </w:pPr>
            <w:r w:rsidRPr="000031E6">
              <w:rPr>
                <w:color w:val="1E1916"/>
                <w:spacing w:val="-5"/>
                <w:sz w:val="21"/>
                <w:lang w:val="uk-UA"/>
              </w:rPr>
              <w:t>75</w:t>
            </w:r>
          </w:p>
        </w:tc>
        <w:tc>
          <w:tcPr>
            <w:tcW w:w="895" w:type="dxa"/>
          </w:tcPr>
          <w:p w14:paraId="4893A8FA"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63C649D2"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490AF6AC"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44A60837"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3095F6C1" w14:textId="77777777" w:rsidR="00541CCE" w:rsidRPr="000031E6" w:rsidRDefault="00EB0C3C">
            <w:pPr>
              <w:pStyle w:val="TableParagraph"/>
              <w:ind w:left="179" w:right="202"/>
              <w:rPr>
                <w:sz w:val="21"/>
                <w:lang w:val="uk-UA"/>
              </w:rPr>
            </w:pPr>
            <w:r w:rsidRPr="000031E6">
              <w:rPr>
                <w:color w:val="1E1916"/>
                <w:spacing w:val="-5"/>
                <w:sz w:val="21"/>
                <w:lang w:val="uk-UA"/>
              </w:rPr>
              <w:t>0,7</w:t>
            </w:r>
          </w:p>
        </w:tc>
        <w:tc>
          <w:tcPr>
            <w:tcW w:w="881" w:type="dxa"/>
          </w:tcPr>
          <w:p w14:paraId="04281C9D" w14:textId="77777777" w:rsidR="00541CCE" w:rsidRPr="000031E6" w:rsidRDefault="00EB0C3C">
            <w:pPr>
              <w:pStyle w:val="TableParagraph"/>
              <w:ind w:left="56" w:right="88"/>
              <w:rPr>
                <w:sz w:val="21"/>
                <w:lang w:val="uk-UA"/>
              </w:rPr>
            </w:pPr>
            <w:r w:rsidRPr="000031E6">
              <w:rPr>
                <w:color w:val="1E1916"/>
                <w:spacing w:val="-5"/>
                <w:sz w:val="21"/>
                <w:lang w:val="uk-UA"/>
              </w:rPr>
              <w:t>0,2</w:t>
            </w:r>
          </w:p>
        </w:tc>
      </w:tr>
      <w:tr w:rsidR="00541CCE" w:rsidRPr="000031E6" w14:paraId="2E9DB3FE" w14:textId="77777777">
        <w:trPr>
          <w:trHeight w:val="590"/>
        </w:trPr>
        <w:tc>
          <w:tcPr>
            <w:tcW w:w="2840" w:type="dxa"/>
          </w:tcPr>
          <w:p w14:paraId="1BFB622B"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73.</w:t>
            </w:r>
            <w:r w:rsidRPr="000031E6">
              <w:rPr>
                <w:color w:val="1E1916"/>
                <w:spacing w:val="-13"/>
                <w:sz w:val="21"/>
                <w:lang w:val="uk-UA"/>
              </w:rPr>
              <w:t xml:space="preserve"> </w:t>
            </w:r>
            <w:r w:rsidRPr="000031E6">
              <w:rPr>
                <w:color w:val="1E1916"/>
                <w:sz w:val="21"/>
                <w:lang w:val="uk-UA"/>
              </w:rPr>
              <w:t>Пост</w:t>
            </w:r>
            <w:r w:rsidRPr="000031E6">
              <w:rPr>
                <w:color w:val="1E1916"/>
                <w:spacing w:val="-13"/>
                <w:sz w:val="21"/>
                <w:lang w:val="uk-UA"/>
              </w:rPr>
              <w:t xml:space="preserve"> </w:t>
            </w:r>
            <w:r w:rsidRPr="000031E6">
              <w:rPr>
                <w:color w:val="1E1916"/>
                <w:sz w:val="21"/>
                <w:lang w:val="uk-UA"/>
              </w:rPr>
              <w:t>технічного</w:t>
            </w:r>
            <w:r w:rsidRPr="000031E6">
              <w:rPr>
                <w:color w:val="1E1916"/>
                <w:spacing w:val="-13"/>
                <w:sz w:val="21"/>
                <w:lang w:val="uk-UA"/>
              </w:rPr>
              <w:t xml:space="preserve"> </w:t>
            </w:r>
            <w:r w:rsidRPr="000031E6">
              <w:rPr>
                <w:color w:val="1E1916"/>
                <w:sz w:val="21"/>
                <w:lang w:val="uk-UA"/>
              </w:rPr>
              <w:t xml:space="preserve">обслу- </w:t>
            </w:r>
            <w:r w:rsidRPr="000031E6">
              <w:rPr>
                <w:color w:val="1E1916"/>
                <w:spacing w:val="-2"/>
                <w:sz w:val="21"/>
                <w:lang w:val="uk-UA"/>
              </w:rPr>
              <w:t>говування</w:t>
            </w:r>
          </w:p>
        </w:tc>
        <w:tc>
          <w:tcPr>
            <w:tcW w:w="2730" w:type="dxa"/>
          </w:tcPr>
          <w:p w14:paraId="15F1DB7F"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29" w:type="dxa"/>
          </w:tcPr>
          <w:p w14:paraId="7A7E62BC" w14:textId="77777777" w:rsidR="00541CCE" w:rsidRPr="000031E6" w:rsidRDefault="00EB0C3C">
            <w:pPr>
              <w:pStyle w:val="TableParagraph"/>
              <w:ind w:left="80" w:right="73"/>
              <w:rPr>
                <w:sz w:val="21"/>
                <w:lang w:val="uk-UA"/>
              </w:rPr>
            </w:pPr>
            <w:r w:rsidRPr="000031E6">
              <w:rPr>
                <w:color w:val="1E1916"/>
                <w:spacing w:val="-5"/>
                <w:sz w:val="21"/>
                <w:lang w:val="uk-UA"/>
              </w:rPr>
              <w:t>Vб</w:t>
            </w:r>
          </w:p>
        </w:tc>
        <w:tc>
          <w:tcPr>
            <w:tcW w:w="1036" w:type="dxa"/>
          </w:tcPr>
          <w:p w14:paraId="5D9ED110" w14:textId="77777777" w:rsidR="00541CCE" w:rsidRPr="000031E6" w:rsidRDefault="00EB0C3C">
            <w:pPr>
              <w:pStyle w:val="TableParagraph"/>
              <w:ind w:left="4"/>
              <w:rPr>
                <w:sz w:val="21"/>
                <w:lang w:val="uk-UA"/>
              </w:rPr>
            </w:pPr>
            <w:r w:rsidRPr="000031E6">
              <w:rPr>
                <w:color w:val="1E1916"/>
                <w:w w:val="99"/>
                <w:sz w:val="21"/>
                <w:lang w:val="uk-UA"/>
              </w:rPr>
              <w:t>–</w:t>
            </w:r>
          </w:p>
        </w:tc>
        <w:tc>
          <w:tcPr>
            <w:tcW w:w="765" w:type="dxa"/>
          </w:tcPr>
          <w:p w14:paraId="30C73BF0"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665339F5"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21E348B1" w14:textId="77777777" w:rsidR="00541CCE" w:rsidRPr="000031E6" w:rsidRDefault="00EB0C3C">
            <w:pPr>
              <w:pStyle w:val="TableParagraph"/>
              <w:ind w:left="7" w:right="12"/>
              <w:rPr>
                <w:sz w:val="21"/>
                <w:lang w:val="uk-UA"/>
              </w:rPr>
            </w:pPr>
            <w:r w:rsidRPr="000031E6">
              <w:rPr>
                <w:color w:val="1E1916"/>
                <w:spacing w:val="-5"/>
                <w:sz w:val="21"/>
                <w:lang w:val="uk-UA"/>
              </w:rPr>
              <w:t>40</w:t>
            </w:r>
          </w:p>
        </w:tc>
        <w:tc>
          <w:tcPr>
            <w:tcW w:w="876" w:type="dxa"/>
          </w:tcPr>
          <w:p w14:paraId="27687C3A"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6E72934F"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3C8A4086"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1EDA3437"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3411EC29"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1D8807BB" w14:textId="77777777">
        <w:trPr>
          <w:trHeight w:val="330"/>
        </w:trPr>
        <w:tc>
          <w:tcPr>
            <w:tcW w:w="2840" w:type="dxa"/>
          </w:tcPr>
          <w:p w14:paraId="730EDB9B"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74.</w:t>
            </w:r>
            <w:r w:rsidRPr="000031E6">
              <w:rPr>
                <w:color w:val="1E1916"/>
                <w:spacing w:val="-5"/>
                <w:sz w:val="21"/>
                <w:lang w:val="uk-UA"/>
              </w:rPr>
              <w:t xml:space="preserve"> </w:t>
            </w:r>
            <w:r w:rsidRPr="000031E6">
              <w:rPr>
                <w:color w:val="1E1916"/>
                <w:spacing w:val="-2"/>
                <w:sz w:val="21"/>
                <w:lang w:val="uk-UA"/>
              </w:rPr>
              <w:t>Апаратна</w:t>
            </w:r>
          </w:p>
        </w:tc>
        <w:tc>
          <w:tcPr>
            <w:tcW w:w="2730" w:type="dxa"/>
          </w:tcPr>
          <w:p w14:paraId="1C0BBC53"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09448F1A" w14:textId="77777777" w:rsidR="00541CCE" w:rsidRPr="000031E6" w:rsidRDefault="00EB0C3C">
            <w:pPr>
              <w:pStyle w:val="TableParagraph"/>
              <w:spacing w:line="232" w:lineRule="exact"/>
              <w:ind w:left="80" w:right="74"/>
              <w:rPr>
                <w:sz w:val="21"/>
                <w:lang w:val="uk-UA"/>
              </w:rPr>
            </w:pPr>
            <w:r w:rsidRPr="000031E6">
              <w:rPr>
                <w:color w:val="1E1916"/>
                <w:spacing w:val="-4"/>
                <w:sz w:val="21"/>
                <w:lang w:val="uk-UA"/>
              </w:rPr>
              <w:t>ІІІв</w:t>
            </w:r>
          </w:p>
        </w:tc>
        <w:tc>
          <w:tcPr>
            <w:tcW w:w="1036" w:type="dxa"/>
          </w:tcPr>
          <w:p w14:paraId="26328ED8" w14:textId="77777777" w:rsidR="00541CCE" w:rsidRPr="000031E6" w:rsidRDefault="00EB0C3C">
            <w:pPr>
              <w:pStyle w:val="TableParagraph"/>
              <w:spacing w:line="232" w:lineRule="exact"/>
              <w:ind w:left="3"/>
              <w:rPr>
                <w:sz w:val="21"/>
                <w:lang w:val="uk-UA"/>
              </w:rPr>
            </w:pPr>
            <w:r w:rsidRPr="000031E6">
              <w:rPr>
                <w:color w:val="1E1916"/>
                <w:spacing w:val="-5"/>
                <w:sz w:val="21"/>
                <w:lang w:val="uk-UA"/>
              </w:rPr>
              <w:t>750</w:t>
            </w:r>
          </w:p>
        </w:tc>
        <w:tc>
          <w:tcPr>
            <w:tcW w:w="765" w:type="dxa"/>
          </w:tcPr>
          <w:p w14:paraId="7C9EC95C" w14:textId="77777777" w:rsidR="00541CCE" w:rsidRPr="000031E6" w:rsidRDefault="00EB0C3C">
            <w:pPr>
              <w:pStyle w:val="TableParagraph"/>
              <w:spacing w:line="232" w:lineRule="exact"/>
              <w:ind w:left="21" w:right="21"/>
              <w:rPr>
                <w:sz w:val="21"/>
                <w:lang w:val="uk-UA"/>
              </w:rPr>
            </w:pPr>
            <w:r w:rsidRPr="000031E6">
              <w:rPr>
                <w:color w:val="1E1916"/>
                <w:spacing w:val="-5"/>
                <w:sz w:val="21"/>
                <w:lang w:val="uk-UA"/>
              </w:rPr>
              <w:t>200</w:t>
            </w:r>
          </w:p>
        </w:tc>
        <w:tc>
          <w:tcPr>
            <w:tcW w:w="817" w:type="dxa"/>
          </w:tcPr>
          <w:p w14:paraId="729FC6E7"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300</w:t>
            </w:r>
          </w:p>
        </w:tc>
        <w:tc>
          <w:tcPr>
            <w:tcW w:w="895" w:type="dxa"/>
          </w:tcPr>
          <w:p w14:paraId="769E8F1D"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3BE54DD6"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66E7DFC9"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68810213"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38398DDC" w14:textId="77777777" w:rsidR="00541CCE" w:rsidRPr="000031E6" w:rsidRDefault="00EB0C3C">
            <w:pPr>
              <w:pStyle w:val="TableParagraph"/>
              <w:spacing w:line="232" w:lineRule="exact"/>
              <w:ind w:left="179" w:right="202"/>
              <w:rPr>
                <w:sz w:val="21"/>
                <w:lang w:val="uk-UA"/>
              </w:rPr>
            </w:pPr>
            <w:r w:rsidRPr="000031E6">
              <w:rPr>
                <w:color w:val="1E1916"/>
                <w:spacing w:val="-5"/>
                <w:sz w:val="21"/>
                <w:lang w:val="uk-UA"/>
              </w:rPr>
              <w:t>3,0</w:t>
            </w:r>
          </w:p>
        </w:tc>
        <w:tc>
          <w:tcPr>
            <w:tcW w:w="881" w:type="dxa"/>
          </w:tcPr>
          <w:p w14:paraId="13040D89"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1,2</w:t>
            </w:r>
          </w:p>
        </w:tc>
      </w:tr>
      <w:tr w:rsidR="00541CCE" w:rsidRPr="000031E6" w14:paraId="350091BC" w14:textId="77777777">
        <w:trPr>
          <w:trHeight w:val="335"/>
        </w:trPr>
        <w:tc>
          <w:tcPr>
            <w:tcW w:w="2840" w:type="dxa"/>
          </w:tcPr>
          <w:p w14:paraId="069D44F0"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75.</w:t>
            </w:r>
            <w:r w:rsidRPr="000031E6">
              <w:rPr>
                <w:color w:val="1E1916"/>
                <w:spacing w:val="-4"/>
                <w:sz w:val="21"/>
                <w:lang w:val="uk-UA"/>
              </w:rPr>
              <w:t xml:space="preserve"> </w:t>
            </w:r>
            <w:r w:rsidRPr="000031E6">
              <w:rPr>
                <w:color w:val="1E1916"/>
                <w:sz w:val="21"/>
                <w:lang w:val="uk-UA"/>
              </w:rPr>
              <w:t>Пункт</w:t>
            </w:r>
            <w:r w:rsidRPr="000031E6">
              <w:rPr>
                <w:color w:val="1E1916"/>
                <w:spacing w:val="-3"/>
                <w:sz w:val="21"/>
                <w:lang w:val="uk-UA"/>
              </w:rPr>
              <w:t xml:space="preserve"> </w:t>
            </w:r>
            <w:r w:rsidRPr="000031E6">
              <w:rPr>
                <w:color w:val="1E1916"/>
                <w:spacing w:val="-2"/>
                <w:sz w:val="21"/>
                <w:lang w:val="uk-UA"/>
              </w:rPr>
              <w:t>зв’язку</w:t>
            </w:r>
          </w:p>
        </w:tc>
        <w:tc>
          <w:tcPr>
            <w:tcW w:w="2730" w:type="dxa"/>
          </w:tcPr>
          <w:p w14:paraId="5A6A60E9" w14:textId="77777777" w:rsidR="00541CCE" w:rsidRPr="000031E6" w:rsidRDefault="00EB0C3C">
            <w:pPr>
              <w:pStyle w:val="TableParagraph"/>
              <w:spacing w:line="237"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3E14AD8D" w14:textId="77777777" w:rsidR="00541CCE" w:rsidRPr="000031E6" w:rsidRDefault="00EB0C3C">
            <w:pPr>
              <w:pStyle w:val="TableParagraph"/>
              <w:spacing w:line="237" w:lineRule="exact"/>
              <w:ind w:left="80" w:right="73"/>
              <w:rPr>
                <w:sz w:val="21"/>
                <w:lang w:val="uk-UA"/>
              </w:rPr>
            </w:pPr>
            <w:r w:rsidRPr="000031E6">
              <w:rPr>
                <w:color w:val="1E1916"/>
                <w:spacing w:val="-4"/>
                <w:sz w:val="21"/>
                <w:lang w:val="uk-UA"/>
              </w:rPr>
              <w:t>ІІІб</w:t>
            </w:r>
          </w:p>
        </w:tc>
        <w:tc>
          <w:tcPr>
            <w:tcW w:w="1036" w:type="dxa"/>
          </w:tcPr>
          <w:p w14:paraId="3A52CB12" w14:textId="77777777" w:rsidR="00541CCE" w:rsidRPr="000031E6" w:rsidRDefault="00EB0C3C">
            <w:pPr>
              <w:pStyle w:val="TableParagraph"/>
              <w:spacing w:line="237" w:lineRule="exact"/>
              <w:ind w:left="3"/>
              <w:rPr>
                <w:sz w:val="21"/>
                <w:lang w:val="uk-UA"/>
              </w:rPr>
            </w:pPr>
            <w:r w:rsidRPr="000031E6">
              <w:rPr>
                <w:color w:val="1E1916"/>
                <w:spacing w:val="-4"/>
                <w:sz w:val="21"/>
                <w:lang w:val="uk-UA"/>
              </w:rPr>
              <w:t>1000</w:t>
            </w:r>
          </w:p>
        </w:tc>
        <w:tc>
          <w:tcPr>
            <w:tcW w:w="765" w:type="dxa"/>
          </w:tcPr>
          <w:p w14:paraId="15454B02" w14:textId="77777777" w:rsidR="00541CCE" w:rsidRPr="000031E6" w:rsidRDefault="00EB0C3C">
            <w:pPr>
              <w:pStyle w:val="TableParagraph"/>
              <w:spacing w:line="237" w:lineRule="exact"/>
              <w:ind w:left="21" w:right="21"/>
              <w:rPr>
                <w:sz w:val="21"/>
                <w:lang w:val="uk-UA"/>
              </w:rPr>
            </w:pPr>
            <w:r w:rsidRPr="000031E6">
              <w:rPr>
                <w:color w:val="1E1916"/>
                <w:spacing w:val="-5"/>
                <w:sz w:val="21"/>
                <w:lang w:val="uk-UA"/>
              </w:rPr>
              <w:t>200</w:t>
            </w:r>
          </w:p>
        </w:tc>
        <w:tc>
          <w:tcPr>
            <w:tcW w:w="817" w:type="dxa"/>
          </w:tcPr>
          <w:p w14:paraId="1E5B3A8F" w14:textId="77777777" w:rsidR="00541CCE" w:rsidRPr="000031E6" w:rsidRDefault="00EB0C3C">
            <w:pPr>
              <w:pStyle w:val="TableParagraph"/>
              <w:spacing w:line="237" w:lineRule="exact"/>
              <w:ind w:left="185" w:right="186"/>
              <w:rPr>
                <w:sz w:val="21"/>
                <w:lang w:val="uk-UA"/>
              </w:rPr>
            </w:pPr>
            <w:r w:rsidRPr="000031E6">
              <w:rPr>
                <w:color w:val="1E1916"/>
                <w:spacing w:val="-5"/>
                <w:sz w:val="21"/>
                <w:lang w:val="uk-UA"/>
              </w:rPr>
              <w:t>300</w:t>
            </w:r>
          </w:p>
        </w:tc>
        <w:tc>
          <w:tcPr>
            <w:tcW w:w="895" w:type="dxa"/>
          </w:tcPr>
          <w:p w14:paraId="2CE24795" w14:textId="77777777" w:rsidR="00541CCE" w:rsidRPr="000031E6" w:rsidRDefault="00EB0C3C">
            <w:pPr>
              <w:pStyle w:val="TableParagraph"/>
              <w:spacing w:line="237" w:lineRule="exact"/>
              <w:ind w:left="7" w:right="12"/>
              <w:rPr>
                <w:sz w:val="21"/>
                <w:lang w:val="uk-UA"/>
              </w:rPr>
            </w:pPr>
            <w:r w:rsidRPr="000031E6">
              <w:rPr>
                <w:color w:val="1E1916"/>
                <w:spacing w:val="-5"/>
                <w:sz w:val="21"/>
                <w:lang w:val="uk-UA"/>
              </w:rPr>
              <w:t>40</w:t>
            </w:r>
          </w:p>
        </w:tc>
        <w:tc>
          <w:tcPr>
            <w:tcW w:w="876" w:type="dxa"/>
          </w:tcPr>
          <w:p w14:paraId="7FE0EB7A" w14:textId="77777777" w:rsidR="00541CCE" w:rsidRPr="000031E6" w:rsidRDefault="00EB0C3C">
            <w:pPr>
              <w:pStyle w:val="TableParagraph"/>
              <w:spacing w:line="237" w:lineRule="exact"/>
              <w:ind w:left="188" w:right="198"/>
              <w:rPr>
                <w:sz w:val="21"/>
                <w:lang w:val="uk-UA"/>
              </w:rPr>
            </w:pPr>
            <w:r w:rsidRPr="000031E6">
              <w:rPr>
                <w:color w:val="1E1916"/>
                <w:spacing w:val="-5"/>
                <w:sz w:val="21"/>
                <w:lang w:val="uk-UA"/>
              </w:rPr>
              <w:t>10</w:t>
            </w:r>
          </w:p>
        </w:tc>
        <w:tc>
          <w:tcPr>
            <w:tcW w:w="876" w:type="dxa"/>
          </w:tcPr>
          <w:p w14:paraId="72B6AB0B" w14:textId="77777777" w:rsidR="00541CCE" w:rsidRPr="000031E6" w:rsidRDefault="00EB0C3C">
            <w:pPr>
              <w:pStyle w:val="TableParagraph"/>
              <w:spacing w:line="237" w:lineRule="exact"/>
              <w:ind w:right="14"/>
              <w:rPr>
                <w:sz w:val="21"/>
                <w:lang w:val="uk-UA"/>
              </w:rPr>
            </w:pPr>
            <w:r w:rsidRPr="000031E6">
              <w:rPr>
                <w:color w:val="1E1916"/>
                <w:w w:val="99"/>
                <w:sz w:val="21"/>
                <w:lang w:val="uk-UA"/>
              </w:rPr>
              <w:t>–</w:t>
            </w:r>
          </w:p>
        </w:tc>
        <w:tc>
          <w:tcPr>
            <w:tcW w:w="876" w:type="dxa"/>
          </w:tcPr>
          <w:p w14:paraId="64CCAB6C" w14:textId="77777777" w:rsidR="00541CCE" w:rsidRPr="000031E6" w:rsidRDefault="00EB0C3C">
            <w:pPr>
              <w:pStyle w:val="TableParagraph"/>
              <w:spacing w:line="237" w:lineRule="exact"/>
              <w:ind w:right="18"/>
              <w:rPr>
                <w:sz w:val="21"/>
                <w:lang w:val="uk-UA"/>
              </w:rPr>
            </w:pPr>
            <w:r w:rsidRPr="000031E6">
              <w:rPr>
                <w:color w:val="1E1916"/>
                <w:w w:val="99"/>
                <w:sz w:val="21"/>
                <w:lang w:val="uk-UA"/>
              </w:rPr>
              <w:t>–</w:t>
            </w:r>
          </w:p>
        </w:tc>
        <w:tc>
          <w:tcPr>
            <w:tcW w:w="876" w:type="dxa"/>
          </w:tcPr>
          <w:p w14:paraId="1AD933C4" w14:textId="77777777" w:rsidR="00541CCE" w:rsidRPr="000031E6" w:rsidRDefault="00EB0C3C">
            <w:pPr>
              <w:pStyle w:val="TableParagraph"/>
              <w:spacing w:line="237" w:lineRule="exact"/>
              <w:ind w:left="179" w:right="202"/>
              <w:rPr>
                <w:sz w:val="21"/>
                <w:lang w:val="uk-UA"/>
              </w:rPr>
            </w:pPr>
            <w:r w:rsidRPr="000031E6">
              <w:rPr>
                <w:color w:val="1E1916"/>
                <w:spacing w:val="-5"/>
                <w:sz w:val="21"/>
                <w:lang w:val="uk-UA"/>
              </w:rPr>
              <w:t>3,0</w:t>
            </w:r>
          </w:p>
        </w:tc>
        <w:tc>
          <w:tcPr>
            <w:tcW w:w="881" w:type="dxa"/>
          </w:tcPr>
          <w:p w14:paraId="19A39E67" w14:textId="77777777" w:rsidR="00541CCE" w:rsidRPr="000031E6" w:rsidRDefault="00EB0C3C">
            <w:pPr>
              <w:pStyle w:val="TableParagraph"/>
              <w:spacing w:line="237" w:lineRule="exact"/>
              <w:ind w:left="56" w:right="88"/>
              <w:rPr>
                <w:sz w:val="21"/>
                <w:lang w:val="uk-UA"/>
              </w:rPr>
            </w:pPr>
            <w:r w:rsidRPr="000031E6">
              <w:rPr>
                <w:color w:val="1E1916"/>
                <w:spacing w:val="-5"/>
                <w:sz w:val="21"/>
                <w:lang w:val="uk-UA"/>
              </w:rPr>
              <w:t>1,2</w:t>
            </w:r>
          </w:p>
        </w:tc>
      </w:tr>
    </w:tbl>
    <w:p w14:paraId="71E3BB9A" w14:textId="77777777" w:rsidR="00541CCE" w:rsidRPr="000031E6" w:rsidRDefault="00541CCE">
      <w:pPr>
        <w:spacing w:line="237" w:lineRule="exact"/>
        <w:rPr>
          <w:sz w:val="21"/>
          <w:lang w:val="uk-UA"/>
        </w:rPr>
        <w:sectPr w:rsidR="00541CCE" w:rsidRPr="000031E6">
          <w:headerReference w:type="even" r:id="rId149"/>
          <w:footerReference w:type="even" r:id="rId150"/>
          <w:pgSz w:w="16840" w:h="11920" w:orient="landscape"/>
          <w:pgMar w:top="960" w:right="1020" w:bottom="280" w:left="1300" w:header="0" w:footer="0" w:gutter="0"/>
          <w:cols w:space="720"/>
        </w:sectPr>
      </w:pPr>
    </w:p>
    <w:p w14:paraId="48A0E8C6" w14:textId="77777777" w:rsidR="00541CCE" w:rsidRPr="000031E6" w:rsidRDefault="005E1B30">
      <w:pPr>
        <w:pStyle w:val="a3"/>
        <w:rPr>
          <w:sz w:val="20"/>
          <w:lang w:val="uk-UA"/>
        </w:rPr>
      </w:pPr>
      <w:r>
        <w:rPr>
          <w:lang w:val="uk-UA"/>
        </w:rPr>
        <w:lastRenderedPageBreak/>
        <w:pict w14:anchorId="1AA3C34B">
          <v:shape id="docshape168" o:spid="_x0000_s1124" type="#_x0000_t202" style="position:absolute;margin-left:798.35pt;margin-top:475.1pt;width:11pt;height:79.45pt;z-index:15792640;mso-position-horizontal-relative:page;mso-position-vertical-relative:page" filled="f" stroked="f">
            <v:textbox style="layout-flow:vertical" inset="0,0,0,0">
              <w:txbxContent>
                <w:p w14:paraId="4F8C3EAD"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1787E3AC">
          <v:shape id="docshape169" o:spid="_x0000_s1123" type="#_x0000_t202" style="position:absolute;margin-left:44.05pt;margin-top:537.55pt;width:11pt;height:17pt;z-index:15793152;mso-position-horizontal-relative:page;mso-position-vertical-relative:page" filled="f" stroked="f">
            <v:textbox style="layout-flow:vertical" inset="0,0,0,0">
              <w:txbxContent>
                <w:p w14:paraId="7C893654" w14:textId="77777777" w:rsidR="00387F9D" w:rsidRDefault="00387F9D">
                  <w:pPr>
                    <w:spacing w:line="198" w:lineRule="exact"/>
                    <w:ind w:left="20"/>
                    <w:rPr>
                      <w:sz w:val="18"/>
                    </w:rPr>
                  </w:pPr>
                  <w:r>
                    <w:rPr>
                      <w:color w:val="1E1916"/>
                      <w:spacing w:val="-5"/>
                      <w:sz w:val="18"/>
                    </w:rPr>
                    <w:t>105</w:t>
                  </w:r>
                </w:p>
              </w:txbxContent>
            </v:textbox>
            <w10:wrap anchorx="page" anchory="page"/>
          </v:shape>
        </w:pict>
      </w:r>
    </w:p>
    <w:p w14:paraId="600EC813" w14:textId="77777777" w:rsidR="00541CCE" w:rsidRPr="000031E6" w:rsidRDefault="00541CCE">
      <w:pPr>
        <w:pStyle w:val="a3"/>
        <w:spacing w:before="1"/>
        <w:rPr>
          <w:sz w:val="17"/>
          <w:lang w:val="uk-UA"/>
        </w:rPr>
      </w:pPr>
    </w:p>
    <w:p w14:paraId="321E5A11" w14:textId="77777777" w:rsidR="00541CCE" w:rsidRPr="000031E6" w:rsidRDefault="00EB0C3C">
      <w:pPr>
        <w:pStyle w:val="a3"/>
        <w:ind w:left="115"/>
        <w:rPr>
          <w:lang w:val="uk-UA"/>
        </w:rPr>
      </w:pPr>
      <w:r w:rsidRPr="000031E6">
        <w:rPr>
          <w:color w:val="1E1916"/>
          <w:lang w:val="uk-UA"/>
        </w:rPr>
        <w:t>Кінецьтаблиці</w:t>
      </w:r>
      <w:r w:rsidRPr="000031E6">
        <w:rPr>
          <w:color w:val="1E1916"/>
          <w:spacing w:val="-14"/>
          <w:lang w:val="uk-UA"/>
        </w:rPr>
        <w:t xml:space="preserve"> </w:t>
      </w:r>
      <w:r w:rsidRPr="000031E6">
        <w:rPr>
          <w:color w:val="1E1916"/>
          <w:spacing w:val="-5"/>
          <w:lang w:val="uk-UA"/>
        </w:rPr>
        <w:t>Д.2</w:t>
      </w:r>
    </w:p>
    <w:p w14:paraId="51721DDC" w14:textId="77777777" w:rsidR="00541CCE" w:rsidRPr="000031E6" w:rsidRDefault="00541CCE">
      <w:pPr>
        <w:pStyle w:val="a3"/>
        <w:spacing w:before="10"/>
        <w:rPr>
          <w:sz w:val="8"/>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40"/>
        <w:gridCol w:w="2730"/>
        <w:gridCol w:w="829"/>
        <w:gridCol w:w="1036"/>
        <w:gridCol w:w="765"/>
        <w:gridCol w:w="817"/>
        <w:gridCol w:w="895"/>
        <w:gridCol w:w="876"/>
        <w:gridCol w:w="876"/>
        <w:gridCol w:w="876"/>
        <w:gridCol w:w="876"/>
        <w:gridCol w:w="881"/>
      </w:tblGrid>
      <w:tr w:rsidR="00541CCE" w:rsidRPr="000031E6" w14:paraId="09CD5B57" w14:textId="77777777">
        <w:trPr>
          <w:trHeight w:val="335"/>
        </w:trPr>
        <w:tc>
          <w:tcPr>
            <w:tcW w:w="2840" w:type="dxa"/>
          </w:tcPr>
          <w:p w14:paraId="21F0590A" w14:textId="77777777" w:rsidR="00541CCE" w:rsidRPr="000031E6" w:rsidRDefault="00EB0C3C">
            <w:pPr>
              <w:pStyle w:val="TableParagraph"/>
              <w:spacing w:before="83" w:line="232" w:lineRule="exact"/>
              <w:ind w:left="14"/>
              <w:rPr>
                <w:sz w:val="21"/>
                <w:lang w:val="uk-UA"/>
              </w:rPr>
            </w:pPr>
            <w:r w:rsidRPr="000031E6">
              <w:rPr>
                <w:color w:val="1E1916"/>
                <w:w w:val="99"/>
                <w:sz w:val="21"/>
                <w:lang w:val="uk-UA"/>
              </w:rPr>
              <w:t>1</w:t>
            </w:r>
          </w:p>
        </w:tc>
        <w:tc>
          <w:tcPr>
            <w:tcW w:w="2730" w:type="dxa"/>
          </w:tcPr>
          <w:p w14:paraId="1C949F7D" w14:textId="77777777" w:rsidR="00541CCE" w:rsidRPr="000031E6" w:rsidRDefault="00EB0C3C">
            <w:pPr>
              <w:pStyle w:val="TableParagraph"/>
              <w:spacing w:before="83" w:line="232" w:lineRule="exact"/>
              <w:ind w:left="8"/>
              <w:rPr>
                <w:sz w:val="21"/>
                <w:lang w:val="uk-UA"/>
              </w:rPr>
            </w:pPr>
            <w:r w:rsidRPr="000031E6">
              <w:rPr>
                <w:color w:val="1E1916"/>
                <w:w w:val="99"/>
                <w:sz w:val="21"/>
                <w:lang w:val="uk-UA"/>
              </w:rPr>
              <w:t>2</w:t>
            </w:r>
          </w:p>
        </w:tc>
        <w:tc>
          <w:tcPr>
            <w:tcW w:w="829" w:type="dxa"/>
          </w:tcPr>
          <w:p w14:paraId="0CB7437F" w14:textId="77777777" w:rsidR="00541CCE" w:rsidRPr="000031E6" w:rsidRDefault="00EB0C3C">
            <w:pPr>
              <w:pStyle w:val="TableParagraph"/>
              <w:spacing w:before="83" w:line="232" w:lineRule="exact"/>
              <w:ind w:left="6"/>
              <w:rPr>
                <w:sz w:val="21"/>
                <w:lang w:val="uk-UA"/>
              </w:rPr>
            </w:pPr>
            <w:r w:rsidRPr="000031E6">
              <w:rPr>
                <w:color w:val="1E1916"/>
                <w:w w:val="99"/>
                <w:sz w:val="21"/>
                <w:lang w:val="uk-UA"/>
              </w:rPr>
              <w:t>3</w:t>
            </w:r>
          </w:p>
        </w:tc>
        <w:tc>
          <w:tcPr>
            <w:tcW w:w="1036" w:type="dxa"/>
          </w:tcPr>
          <w:p w14:paraId="6DA524BE" w14:textId="77777777" w:rsidR="00541CCE" w:rsidRPr="000031E6" w:rsidRDefault="00EB0C3C">
            <w:pPr>
              <w:pStyle w:val="TableParagraph"/>
              <w:spacing w:before="83" w:line="232" w:lineRule="exact"/>
              <w:ind w:left="456"/>
              <w:jc w:val="left"/>
              <w:rPr>
                <w:sz w:val="21"/>
                <w:lang w:val="uk-UA"/>
              </w:rPr>
            </w:pPr>
            <w:r w:rsidRPr="000031E6">
              <w:rPr>
                <w:color w:val="1E1916"/>
                <w:w w:val="99"/>
                <w:sz w:val="21"/>
                <w:lang w:val="uk-UA"/>
              </w:rPr>
              <w:t>4</w:t>
            </w:r>
          </w:p>
        </w:tc>
        <w:tc>
          <w:tcPr>
            <w:tcW w:w="765" w:type="dxa"/>
          </w:tcPr>
          <w:p w14:paraId="737F8368" w14:textId="77777777" w:rsidR="00541CCE" w:rsidRPr="000031E6" w:rsidRDefault="00EB0C3C">
            <w:pPr>
              <w:pStyle w:val="TableParagraph"/>
              <w:spacing w:before="83" w:line="232" w:lineRule="exact"/>
              <w:ind w:left="1"/>
              <w:rPr>
                <w:sz w:val="21"/>
                <w:lang w:val="uk-UA"/>
              </w:rPr>
            </w:pPr>
            <w:r w:rsidRPr="000031E6">
              <w:rPr>
                <w:color w:val="1E1916"/>
                <w:w w:val="99"/>
                <w:sz w:val="21"/>
                <w:lang w:val="uk-UA"/>
              </w:rPr>
              <w:t>5</w:t>
            </w:r>
          </w:p>
        </w:tc>
        <w:tc>
          <w:tcPr>
            <w:tcW w:w="817" w:type="dxa"/>
          </w:tcPr>
          <w:p w14:paraId="7DE12CAE" w14:textId="77777777" w:rsidR="00541CCE" w:rsidRPr="000031E6" w:rsidRDefault="00EB0C3C">
            <w:pPr>
              <w:pStyle w:val="TableParagraph"/>
              <w:spacing w:before="83" w:line="232" w:lineRule="exact"/>
              <w:rPr>
                <w:sz w:val="21"/>
                <w:lang w:val="uk-UA"/>
              </w:rPr>
            </w:pPr>
            <w:r w:rsidRPr="000031E6">
              <w:rPr>
                <w:color w:val="1E1916"/>
                <w:w w:val="99"/>
                <w:sz w:val="21"/>
                <w:lang w:val="uk-UA"/>
              </w:rPr>
              <w:t>6</w:t>
            </w:r>
          </w:p>
        </w:tc>
        <w:tc>
          <w:tcPr>
            <w:tcW w:w="895" w:type="dxa"/>
          </w:tcPr>
          <w:p w14:paraId="427C11D0" w14:textId="77777777" w:rsidR="00541CCE" w:rsidRPr="000031E6" w:rsidRDefault="00EB0C3C">
            <w:pPr>
              <w:pStyle w:val="TableParagraph"/>
              <w:spacing w:before="83" w:line="232" w:lineRule="exact"/>
              <w:ind w:right="5"/>
              <w:rPr>
                <w:sz w:val="21"/>
                <w:lang w:val="uk-UA"/>
              </w:rPr>
            </w:pPr>
            <w:r w:rsidRPr="000031E6">
              <w:rPr>
                <w:color w:val="1E1916"/>
                <w:w w:val="99"/>
                <w:sz w:val="21"/>
                <w:lang w:val="uk-UA"/>
              </w:rPr>
              <w:t>7</w:t>
            </w:r>
          </w:p>
        </w:tc>
        <w:tc>
          <w:tcPr>
            <w:tcW w:w="876" w:type="dxa"/>
          </w:tcPr>
          <w:p w14:paraId="2CC4231E" w14:textId="77777777" w:rsidR="00541CCE" w:rsidRPr="000031E6" w:rsidRDefault="00EB0C3C">
            <w:pPr>
              <w:pStyle w:val="TableParagraph"/>
              <w:spacing w:before="83" w:line="232" w:lineRule="exact"/>
              <w:ind w:right="10"/>
              <w:rPr>
                <w:sz w:val="21"/>
                <w:lang w:val="uk-UA"/>
              </w:rPr>
            </w:pPr>
            <w:r w:rsidRPr="000031E6">
              <w:rPr>
                <w:color w:val="1E1916"/>
                <w:w w:val="99"/>
                <w:sz w:val="21"/>
                <w:lang w:val="uk-UA"/>
              </w:rPr>
              <w:t>8</w:t>
            </w:r>
          </w:p>
        </w:tc>
        <w:tc>
          <w:tcPr>
            <w:tcW w:w="876" w:type="dxa"/>
          </w:tcPr>
          <w:p w14:paraId="7B840578" w14:textId="77777777" w:rsidR="00541CCE" w:rsidRPr="000031E6" w:rsidRDefault="00EB0C3C">
            <w:pPr>
              <w:pStyle w:val="TableParagraph"/>
              <w:spacing w:before="83" w:line="232" w:lineRule="exact"/>
              <w:ind w:right="14"/>
              <w:rPr>
                <w:sz w:val="21"/>
                <w:lang w:val="uk-UA"/>
              </w:rPr>
            </w:pPr>
            <w:r w:rsidRPr="000031E6">
              <w:rPr>
                <w:color w:val="1E1916"/>
                <w:w w:val="99"/>
                <w:sz w:val="21"/>
                <w:lang w:val="uk-UA"/>
              </w:rPr>
              <w:t>9</w:t>
            </w:r>
          </w:p>
        </w:tc>
        <w:tc>
          <w:tcPr>
            <w:tcW w:w="876" w:type="dxa"/>
          </w:tcPr>
          <w:p w14:paraId="12D2C90D" w14:textId="77777777" w:rsidR="00541CCE" w:rsidRPr="000031E6" w:rsidRDefault="00EB0C3C">
            <w:pPr>
              <w:pStyle w:val="TableParagraph"/>
              <w:spacing w:before="83" w:line="232" w:lineRule="exact"/>
              <w:ind w:left="184" w:right="202"/>
              <w:rPr>
                <w:sz w:val="21"/>
                <w:lang w:val="uk-UA"/>
              </w:rPr>
            </w:pPr>
            <w:r w:rsidRPr="000031E6">
              <w:rPr>
                <w:color w:val="1E1916"/>
                <w:spacing w:val="-5"/>
                <w:sz w:val="21"/>
                <w:lang w:val="uk-UA"/>
              </w:rPr>
              <w:t>10</w:t>
            </w:r>
          </w:p>
        </w:tc>
        <w:tc>
          <w:tcPr>
            <w:tcW w:w="876" w:type="dxa"/>
          </w:tcPr>
          <w:p w14:paraId="3B77C653" w14:textId="77777777" w:rsidR="00541CCE" w:rsidRPr="000031E6" w:rsidRDefault="00EB0C3C">
            <w:pPr>
              <w:pStyle w:val="TableParagraph"/>
              <w:spacing w:before="83" w:line="232" w:lineRule="exact"/>
              <w:ind w:left="180" w:right="202"/>
              <w:rPr>
                <w:sz w:val="21"/>
                <w:lang w:val="uk-UA"/>
              </w:rPr>
            </w:pPr>
            <w:r w:rsidRPr="000031E6">
              <w:rPr>
                <w:color w:val="1E1916"/>
                <w:spacing w:val="-5"/>
                <w:sz w:val="21"/>
                <w:lang w:val="uk-UA"/>
              </w:rPr>
              <w:t>11</w:t>
            </w:r>
          </w:p>
        </w:tc>
        <w:tc>
          <w:tcPr>
            <w:tcW w:w="881" w:type="dxa"/>
          </w:tcPr>
          <w:p w14:paraId="7D002661" w14:textId="77777777" w:rsidR="00541CCE" w:rsidRPr="000031E6" w:rsidRDefault="00EB0C3C">
            <w:pPr>
              <w:pStyle w:val="TableParagraph"/>
              <w:spacing w:before="83" w:line="232" w:lineRule="exact"/>
              <w:ind w:left="56" w:right="87"/>
              <w:rPr>
                <w:sz w:val="21"/>
                <w:lang w:val="uk-UA"/>
              </w:rPr>
            </w:pPr>
            <w:r w:rsidRPr="000031E6">
              <w:rPr>
                <w:color w:val="1E1916"/>
                <w:spacing w:val="-5"/>
                <w:sz w:val="21"/>
                <w:lang w:val="uk-UA"/>
              </w:rPr>
              <w:t>12</w:t>
            </w:r>
          </w:p>
        </w:tc>
      </w:tr>
      <w:tr w:rsidR="00541CCE" w:rsidRPr="000031E6" w14:paraId="38E3DFD5" w14:textId="77777777">
        <w:trPr>
          <w:trHeight w:val="590"/>
        </w:trPr>
        <w:tc>
          <w:tcPr>
            <w:tcW w:w="2840" w:type="dxa"/>
          </w:tcPr>
          <w:p w14:paraId="2635D513" w14:textId="77777777" w:rsidR="00541CCE" w:rsidRPr="000031E6" w:rsidRDefault="00EB0C3C">
            <w:pPr>
              <w:pStyle w:val="TableParagraph"/>
              <w:spacing w:before="50" w:line="260" w:lineRule="atLeast"/>
              <w:ind w:left="61" w:right="314"/>
              <w:jc w:val="left"/>
              <w:rPr>
                <w:sz w:val="21"/>
                <w:lang w:val="uk-UA"/>
              </w:rPr>
            </w:pPr>
            <w:r w:rsidRPr="000031E6">
              <w:rPr>
                <w:color w:val="1E1916"/>
                <w:sz w:val="21"/>
                <w:lang w:val="uk-UA"/>
              </w:rPr>
              <w:t>76. Приміщення зарядки регенеративних</w:t>
            </w:r>
            <w:r w:rsidRPr="000031E6">
              <w:rPr>
                <w:color w:val="1E1916"/>
                <w:spacing w:val="-15"/>
                <w:sz w:val="21"/>
                <w:lang w:val="uk-UA"/>
              </w:rPr>
              <w:t xml:space="preserve"> </w:t>
            </w:r>
            <w:r w:rsidRPr="000031E6">
              <w:rPr>
                <w:color w:val="1E1916"/>
                <w:sz w:val="21"/>
                <w:lang w:val="uk-UA"/>
              </w:rPr>
              <w:t>патронів</w:t>
            </w:r>
          </w:p>
        </w:tc>
        <w:tc>
          <w:tcPr>
            <w:tcW w:w="2730" w:type="dxa"/>
          </w:tcPr>
          <w:p w14:paraId="7A3C03C7" w14:textId="77777777" w:rsidR="00541CCE" w:rsidRPr="000031E6" w:rsidRDefault="00EB0C3C">
            <w:pPr>
              <w:pStyle w:val="TableParagraph"/>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B69ED3D" w14:textId="77777777" w:rsidR="00541CCE" w:rsidRPr="000031E6" w:rsidRDefault="00EB0C3C">
            <w:pPr>
              <w:pStyle w:val="TableParagraph"/>
              <w:ind w:left="80" w:right="74"/>
              <w:rPr>
                <w:sz w:val="21"/>
                <w:lang w:val="uk-UA"/>
              </w:rPr>
            </w:pPr>
            <w:r w:rsidRPr="000031E6">
              <w:rPr>
                <w:color w:val="1E1916"/>
                <w:spacing w:val="-5"/>
                <w:sz w:val="21"/>
                <w:lang w:val="uk-UA"/>
              </w:rPr>
              <w:t>VІ</w:t>
            </w:r>
          </w:p>
        </w:tc>
        <w:tc>
          <w:tcPr>
            <w:tcW w:w="1036" w:type="dxa"/>
          </w:tcPr>
          <w:p w14:paraId="59BF386A" w14:textId="77777777" w:rsidR="00541CCE" w:rsidRPr="000031E6" w:rsidRDefault="00EB0C3C">
            <w:pPr>
              <w:pStyle w:val="TableParagraph"/>
              <w:ind w:left="456"/>
              <w:jc w:val="left"/>
              <w:rPr>
                <w:sz w:val="21"/>
                <w:lang w:val="uk-UA"/>
              </w:rPr>
            </w:pPr>
            <w:r w:rsidRPr="000031E6">
              <w:rPr>
                <w:color w:val="1E1916"/>
                <w:w w:val="99"/>
                <w:sz w:val="21"/>
                <w:lang w:val="uk-UA"/>
              </w:rPr>
              <w:t>–</w:t>
            </w:r>
          </w:p>
        </w:tc>
        <w:tc>
          <w:tcPr>
            <w:tcW w:w="765" w:type="dxa"/>
          </w:tcPr>
          <w:p w14:paraId="17E43312" w14:textId="77777777" w:rsidR="00541CCE" w:rsidRPr="000031E6" w:rsidRDefault="00EB0C3C">
            <w:pPr>
              <w:pStyle w:val="TableParagraph"/>
              <w:ind w:left="1"/>
              <w:rPr>
                <w:sz w:val="21"/>
                <w:lang w:val="uk-UA"/>
              </w:rPr>
            </w:pPr>
            <w:r w:rsidRPr="000031E6">
              <w:rPr>
                <w:color w:val="1E1916"/>
                <w:w w:val="99"/>
                <w:sz w:val="21"/>
                <w:lang w:val="uk-UA"/>
              </w:rPr>
              <w:t>–</w:t>
            </w:r>
          </w:p>
        </w:tc>
        <w:tc>
          <w:tcPr>
            <w:tcW w:w="817" w:type="dxa"/>
          </w:tcPr>
          <w:p w14:paraId="2887F6FB" w14:textId="77777777" w:rsidR="00541CCE" w:rsidRPr="000031E6" w:rsidRDefault="00EB0C3C">
            <w:pPr>
              <w:pStyle w:val="TableParagraph"/>
              <w:ind w:left="185" w:right="186"/>
              <w:rPr>
                <w:sz w:val="21"/>
                <w:lang w:val="uk-UA"/>
              </w:rPr>
            </w:pPr>
            <w:r w:rsidRPr="000031E6">
              <w:rPr>
                <w:color w:val="1E1916"/>
                <w:spacing w:val="-5"/>
                <w:sz w:val="21"/>
                <w:lang w:val="uk-UA"/>
              </w:rPr>
              <w:t>200</w:t>
            </w:r>
          </w:p>
        </w:tc>
        <w:tc>
          <w:tcPr>
            <w:tcW w:w="895" w:type="dxa"/>
          </w:tcPr>
          <w:p w14:paraId="031AD2EE" w14:textId="77777777" w:rsidR="00541CCE" w:rsidRPr="000031E6" w:rsidRDefault="00EB0C3C">
            <w:pPr>
              <w:pStyle w:val="TableParagraph"/>
              <w:ind w:left="7" w:right="12"/>
              <w:rPr>
                <w:sz w:val="21"/>
                <w:lang w:val="uk-UA"/>
              </w:rPr>
            </w:pPr>
            <w:r w:rsidRPr="000031E6">
              <w:rPr>
                <w:color w:val="1E1916"/>
                <w:spacing w:val="-5"/>
                <w:sz w:val="21"/>
                <w:lang w:val="uk-UA"/>
              </w:rPr>
              <w:t>60</w:t>
            </w:r>
          </w:p>
        </w:tc>
        <w:tc>
          <w:tcPr>
            <w:tcW w:w="876" w:type="dxa"/>
          </w:tcPr>
          <w:p w14:paraId="371A9C79" w14:textId="77777777" w:rsidR="00541CCE" w:rsidRPr="000031E6" w:rsidRDefault="00EB0C3C">
            <w:pPr>
              <w:pStyle w:val="TableParagraph"/>
              <w:ind w:left="188" w:right="198"/>
              <w:rPr>
                <w:sz w:val="21"/>
                <w:lang w:val="uk-UA"/>
              </w:rPr>
            </w:pPr>
            <w:r w:rsidRPr="000031E6">
              <w:rPr>
                <w:color w:val="1E1916"/>
                <w:spacing w:val="-5"/>
                <w:sz w:val="21"/>
                <w:lang w:val="uk-UA"/>
              </w:rPr>
              <w:t>10</w:t>
            </w:r>
          </w:p>
        </w:tc>
        <w:tc>
          <w:tcPr>
            <w:tcW w:w="876" w:type="dxa"/>
          </w:tcPr>
          <w:p w14:paraId="12F1A7A7" w14:textId="77777777" w:rsidR="00541CCE" w:rsidRPr="000031E6" w:rsidRDefault="00EB0C3C">
            <w:pPr>
              <w:pStyle w:val="TableParagraph"/>
              <w:ind w:left="187" w:right="202"/>
              <w:rPr>
                <w:sz w:val="21"/>
                <w:lang w:val="uk-UA"/>
              </w:rPr>
            </w:pPr>
            <w:r w:rsidRPr="000031E6">
              <w:rPr>
                <w:color w:val="1E1916"/>
                <w:spacing w:val="-5"/>
                <w:sz w:val="21"/>
                <w:lang w:val="uk-UA"/>
              </w:rPr>
              <w:t>3,0</w:t>
            </w:r>
          </w:p>
        </w:tc>
        <w:tc>
          <w:tcPr>
            <w:tcW w:w="876" w:type="dxa"/>
          </w:tcPr>
          <w:p w14:paraId="5BB9660B" w14:textId="77777777" w:rsidR="00541CCE" w:rsidRPr="000031E6" w:rsidRDefault="00EB0C3C">
            <w:pPr>
              <w:pStyle w:val="TableParagraph"/>
              <w:ind w:left="183" w:right="202"/>
              <w:rPr>
                <w:sz w:val="21"/>
                <w:lang w:val="uk-UA"/>
              </w:rPr>
            </w:pPr>
            <w:r w:rsidRPr="000031E6">
              <w:rPr>
                <w:color w:val="1E1916"/>
                <w:spacing w:val="-5"/>
                <w:sz w:val="21"/>
                <w:lang w:val="uk-UA"/>
              </w:rPr>
              <w:t>1,0</w:t>
            </w:r>
          </w:p>
        </w:tc>
        <w:tc>
          <w:tcPr>
            <w:tcW w:w="876" w:type="dxa"/>
          </w:tcPr>
          <w:p w14:paraId="728C8C8F" w14:textId="77777777" w:rsidR="00541CCE" w:rsidRPr="000031E6" w:rsidRDefault="00EB0C3C">
            <w:pPr>
              <w:pStyle w:val="TableParagraph"/>
              <w:ind w:left="179" w:right="202"/>
              <w:rPr>
                <w:sz w:val="21"/>
                <w:lang w:val="uk-UA"/>
              </w:rPr>
            </w:pPr>
            <w:r w:rsidRPr="000031E6">
              <w:rPr>
                <w:color w:val="1E1916"/>
                <w:spacing w:val="-5"/>
                <w:sz w:val="21"/>
                <w:lang w:val="uk-UA"/>
              </w:rPr>
              <w:t>1,8</w:t>
            </w:r>
          </w:p>
        </w:tc>
        <w:tc>
          <w:tcPr>
            <w:tcW w:w="881" w:type="dxa"/>
          </w:tcPr>
          <w:p w14:paraId="14F93E9E" w14:textId="77777777" w:rsidR="00541CCE" w:rsidRPr="000031E6" w:rsidRDefault="00EB0C3C">
            <w:pPr>
              <w:pStyle w:val="TableParagraph"/>
              <w:ind w:left="56" w:right="88"/>
              <w:rPr>
                <w:sz w:val="21"/>
                <w:lang w:val="uk-UA"/>
              </w:rPr>
            </w:pPr>
            <w:r w:rsidRPr="000031E6">
              <w:rPr>
                <w:color w:val="1E1916"/>
                <w:spacing w:val="-5"/>
                <w:sz w:val="21"/>
                <w:lang w:val="uk-UA"/>
              </w:rPr>
              <w:t>0,6</w:t>
            </w:r>
          </w:p>
        </w:tc>
      </w:tr>
      <w:tr w:rsidR="00541CCE" w:rsidRPr="000031E6" w14:paraId="269B3A57" w14:textId="77777777">
        <w:trPr>
          <w:trHeight w:val="330"/>
        </w:trPr>
        <w:tc>
          <w:tcPr>
            <w:tcW w:w="2840" w:type="dxa"/>
          </w:tcPr>
          <w:p w14:paraId="190EBD3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77.</w:t>
            </w:r>
            <w:r w:rsidRPr="000031E6">
              <w:rPr>
                <w:color w:val="1E1916"/>
                <w:spacing w:val="-8"/>
                <w:sz w:val="21"/>
                <w:lang w:val="uk-UA"/>
              </w:rPr>
              <w:t xml:space="preserve"> </w:t>
            </w:r>
            <w:r w:rsidRPr="000031E6">
              <w:rPr>
                <w:color w:val="1E1916"/>
                <w:sz w:val="21"/>
                <w:lang w:val="uk-UA"/>
              </w:rPr>
              <w:t>Сушіння</w:t>
            </w:r>
            <w:r w:rsidRPr="000031E6">
              <w:rPr>
                <w:color w:val="1E1916"/>
                <w:spacing w:val="-7"/>
                <w:sz w:val="21"/>
                <w:lang w:val="uk-UA"/>
              </w:rPr>
              <w:t xml:space="preserve"> </w:t>
            </w:r>
            <w:r w:rsidRPr="000031E6">
              <w:rPr>
                <w:color w:val="1E1916"/>
                <w:spacing w:val="-2"/>
                <w:sz w:val="21"/>
                <w:lang w:val="uk-UA"/>
              </w:rPr>
              <w:t>рукавів</w:t>
            </w:r>
          </w:p>
        </w:tc>
        <w:tc>
          <w:tcPr>
            <w:tcW w:w="2730" w:type="dxa"/>
          </w:tcPr>
          <w:p w14:paraId="657D5106"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139A4AEB" w14:textId="77777777" w:rsidR="00541CCE" w:rsidRPr="000031E6" w:rsidRDefault="00EB0C3C">
            <w:pPr>
              <w:pStyle w:val="TableParagraph"/>
              <w:spacing w:line="232" w:lineRule="exact"/>
              <w:ind w:left="80" w:right="74"/>
              <w:rPr>
                <w:sz w:val="21"/>
                <w:lang w:val="uk-UA"/>
              </w:rPr>
            </w:pPr>
            <w:r w:rsidRPr="000031E6">
              <w:rPr>
                <w:color w:val="1E1916"/>
                <w:spacing w:val="-2"/>
                <w:sz w:val="21"/>
                <w:lang w:val="uk-UA"/>
              </w:rPr>
              <w:t>VІІІв</w:t>
            </w:r>
          </w:p>
        </w:tc>
        <w:tc>
          <w:tcPr>
            <w:tcW w:w="1036" w:type="dxa"/>
          </w:tcPr>
          <w:p w14:paraId="2138D6E4"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1C98A12D"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266C059A"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50</w:t>
            </w:r>
          </w:p>
        </w:tc>
        <w:tc>
          <w:tcPr>
            <w:tcW w:w="895" w:type="dxa"/>
          </w:tcPr>
          <w:p w14:paraId="191FBF03"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71EF964D"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0F65FB5E"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5668EE22"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128475E8"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7EABF9CD"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0031E6" w14:paraId="7D7A90F8" w14:textId="77777777">
        <w:trPr>
          <w:trHeight w:val="330"/>
        </w:trPr>
        <w:tc>
          <w:tcPr>
            <w:tcW w:w="2840" w:type="dxa"/>
          </w:tcPr>
          <w:p w14:paraId="2C19E1AA"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78.</w:t>
            </w:r>
            <w:r w:rsidRPr="000031E6">
              <w:rPr>
                <w:color w:val="1E1916"/>
                <w:spacing w:val="-3"/>
                <w:sz w:val="21"/>
                <w:lang w:val="uk-UA"/>
              </w:rPr>
              <w:t xml:space="preserve"> </w:t>
            </w:r>
            <w:r w:rsidRPr="000031E6">
              <w:rPr>
                <w:color w:val="1E1916"/>
                <w:sz w:val="21"/>
                <w:lang w:val="uk-UA"/>
              </w:rPr>
              <w:t>Мийка</w:t>
            </w:r>
            <w:r w:rsidRPr="000031E6">
              <w:rPr>
                <w:color w:val="1E1916"/>
                <w:spacing w:val="-3"/>
                <w:sz w:val="21"/>
                <w:lang w:val="uk-UA"/>
              </w:rPr>
              <w:t xml:space="preserve"> </w:t>
            </w:r>
            <w:r w:rsidRPr="000031E6">
              <w:rPr>
                <w:color w:val="1E1916"/>
                <w:spacing w:val="-2"/>
                <w:sz w:val="21"/>
                <w:lang w:val="uk-UA"/>
              </w:rPr>
              <w:t>рукавів</w:t>
            </w:r>
          </w:p>
        </w:tc>
        <w:tc>
          <w:tcPr>
            <w:tcW w:w="2730" w:type="dxa"/>
          </w:tcPr>
          <w:p w14:paraId="77F30A3A"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41DC3A3F" w14:textId="77777777" w:rsidR="00541CCE" w:rsidRPr="000031E6" w:rsidRDefault="00EB0C3C">
            <w:pPr>
              <w:pStyle w:val="TableParagraph"/>
              <w:spacing w:line="232" w:lineRule="exact"/>
              <w:ind w:left="80" w:right="74"/>
              <w:rPr>
                <w:sz w:val="21"/>
                <w:lang w:val="uk-UA"/>
              </w:rPr>
            </w:pPr>
            <w:r w:rsidRPr="000031E6">
              <w:rPr>
                <w:color w:val="1E1916"/>
                <w:spacing w:val="-5"/>
                <w:sz w:val="21"/>
                <w:lang w:val="uk-UA"/>
              </w:rPr>
              <w:t>VІ</w:t>
            </w:r>
          </w:p>
        </w:tc>
        <w:tc>
          <w:tcPr>
            <w:tcW w:w="1036" w:type="dxa"/>
          </w:tcPr>
          <w:p w14:paraId="38B3615F" w14:textId="77777777" w:rsidR="00541CCE" w:rsidRPr="000031E6" w:rsidRDefault="00541CCE">
            <w:pPr>
              <w:pStyle w:val="TableParagraph"/>
              <w:spacing w:before="0"/>
              <w:jc w:val="left"/>
              <w:rPr>
                <w:rFonts w:ascii="Times New Roman"/>
                <w:sz w:val="18"/>
                <w:lang w:val="uk-UA"/>
              </w:rPr>
            </w:pPr>
          </w:p>
        </w:tc>
        <w:tc>
          <w:tcPr>
            <w:tcW w:w="765" w:type="dxa"/>
          </w:tcPr>
          <w:p w14:paraId="54AB5539" w14:textId="77777777" w:rsidR="00541CCE" w:rsidRPr="000031E6" w:rsidRDefault="00541CCE">
            <w:pPr>
              <w:pStyle w:val="TableParagraph"/>
              <w:spacing w:before="0"/>
              <w:jc w:val="left"/>
              <w:rPr>
                <w:rFonts w:ascii="Times New Roman"/>
                <w:sz w:val="18"/>
                <w:lang w:val="uk-UA"/>
              </w:rPr>
            </w:pPr>
          </w:p>
        </w:tc>
        <w:tc>
          <w:tcPr>
            <w:tcW w:w="817" w:type="dxa"/>
          </w:tcPr>
          <w:p w14:paraId="4BF15222"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200</w:t>
            </w:r>
          </w:p>
        </w:tc>
        <w:tc>
          <w:tcPr>
            <w:tcW w:w="895" w:type="dxa"/>
          </w:tcPr>
          <w:p w14:paraId="03E8C7CF"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60</w:t>
            </w:r>
          </w:p>
        </w:tc>
        <w:tc>
          <w:tcPr>
            <w:tcW w:w="876" w:type="dxa"/>
          </w:tcPr>
          <w:p w14:paraId="1446016E"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5CB19966" w14:textId="77777777" w:rsidR="00541CCE" w:rsidRPr="000031E6" w:rsidRDefault="00541CCE">
            <w:pPr>
              <w:pStyle w:val="TableParagraph"/>
              <w:spacing w:before="0"/>
              <w:jc w:val="left"/>
              <w:rPr>
                <w:rFonts w:ascii="Times New Roman"/>
                <w:sz w:val="18"/>
                <w:lang w:val="uk-UA"/>
              </w:rPr>
            </w:pPr>
          </w:p>
        </w:tc>
        <w:tc>
          <w:tcPr>
            <w:tcW w:w="876" w:type="dxa"/>
          </w:tcPr>
          <w:p w14:paraId="2456BFFD" w14:textId="77777777" w:rsidR="00541CCE" w:rsidRPr="000031E6" w:rsidRDefault="00541CCE">
            <w:pPr>
              <w:pStyle w:val="TableParagraph"/>
              <w:spacing w:before="0"/>
              <w:jc w:val="left"/>
              <w:rPr>
                <w:rFonts w:ascii="Times New Roman"/>
                <w:sz w:val="18"/>
                <w:lang w:val="uk-UA"/>
              </w:rPr>
            </w:pPr>
          </w:p>
        </w:tc>
        <w:tc>
          <w:tcPr>
            <w:tcW w:w="876" w:type="dxa"/>
          </w:tcPr>
          <w:p w14:paraId="2F100FE6" w14:textId="77777777" w:rsidR="00541CCE" w:rsidRPr="000031E6" w:rsidRDefault="00541CCE">
            <w:pPr>
              <w:pStyle w:val="TableParagraph"/>
              <w:spacing w:before="0"/>
              <w:jc w:val="left"/>
              <w:rPr>
                <w:rFonts w:ascii="Times New Roman"/>
                <w:sz w:val="18"/>
                <w:lang w:val="uk-UA"/>
              </w:rPr>
            </w:pPr>
          </w:p>
        </w:tc>
        <w:tc>
          <w:tcPr>
            <w:tcW w:w="881" w:type="dxa"/>
          </w:tcPr>
          <w:p w14:paraId="163EACDE" w14:textId="77777777" w:rsidR="00541CCE" w:rsidRPr="000031E6" w:rsidRDefault="00541CCE">
            <w:pPr>
              <w:pStyle w:val="TableParagraph"/>
              <w:spacing w:before="0"/>
              <w:jc w:val="left"/>
              <w:rPr>
                <w:rFonts w:ascii="Times New Roman"/>
                <w:sz w:val="18"/>
                <w:lang w:val="uk-UA"/>
              </w:rPr>
            </w:pPr>
          </w:p>
        </w:tc>
      </w:tr>
      <w:tr w:rsidR="00541CCE" w:rsidRPr="004E4F47" w14:paraId="5E7A99FA" w14:textId="77777777">
        <w:trPr>
          <w:trHeight w:val="337"/>
        </w:trPr>
        <w:tc>
          <w:tcPr>
            <w:tcW w:w="14297" w:type="dxa"/>
            <w:gridSpan w:val="12"/>
          </w:tcPr>
          <w:p w14:paraId="62186F81" w14:textId="77777777" w:rsidR="00541CCE" w:rsidRPr="000031E6" w:rsidRDefault="00EB0C3C">
            <w:pPr>
              <w:pStyle w:val="TableParagraph"/>
              <w:spacing w:before="85" w:line="232" w:lineRule="exact"/>
              <w:ind w:left="61"/>
              <w:jc w:val="left"/>
              <w:rPr>
                <w:b/>
                <w:sz w:val="21"/>
                <w:lang w:val="uk-UA"/>
              </w:rPr>
            </w:pPr>
            <w:r w:rsidRPr="000031E6">
              <w:rPr>
                <w:b/>
                <w:color w:val="1E1916"/>
                <w:sz w:val="21"/>
                <w:lang w:val="uk-UA"/>
              </w:rPr>
              <w:t>Районні</w:t>
            </w:r>
            <w:r w:rsidRPr="000031E6">
              <w:rPr>
                <w:b/>
                <w:color w:val="1E1916"/>
                <w:spacing w:val="-5"/>
                <w:sz w:val="21"/>
                <w:lang w:val="uk-UA"/>
              </w:rPr>
              <w:t xml:space="preserve"> </w:t>
            </w:r>
            <w:r w:rsidRPr="000031E6">
              <w:rPr>
                <w:b/>
                <w:color w:val="1E1916"/>
                <w:sz w:val="21"/>
                <w:lang w:val="uk-UA"/>
              </w:rPr>
              <w:t>управління</w:t>
            </w:r>
            <w:r w:rsidRPr="000031E6">
              <w:rPr>
                <w:b/>
                <w:color w:val="1E1916"/>
                <w:spacing w:val="-5"/>
                <w:sz w:val="21"/>
                <w:lang w:val="uk-UA"/>
              </w:rPr>
              <w:t xml:space="preserve"> </w:t>
            </w:r>
            <w:r w:rsidRPr="000031E6">
              <w:rPr>
                <w:b/>
                <w:color w:val="1E1916"/>
                <w:sz w:val="21"/>
                <w:lang w:val="uk-UA"/>
              </w:rPr>
              <w:t>з</w:t>
            </w:r>
            <w:r w:rsidRPr="000031E6">
              <w:rPr>
                <w:b/>
                <w:color w:val="1E1916"/>
                <w:spacing w:val="-7"/>
                <w:sz w:val="21"/>
                <w:lang w:val="uk-UA"/>
              </w:rPr>
              <w:t xml:space="preserve"> </w:t>
            </w:r>
            <w:r w:rsidRPr="000031E6">
              <w:rPr>
                <w:b/>
                <w:color w:val="1E1916"/>
                <w:sz w:val="21"/>
                <w:lang w:val="uk-UA"/>
              </w:rPr>
              <w:t>експлуатації</w:t>
            </w:r>
            <w:r w:rsidRPr="000031E6">
              <w:rPr>
                <w:b/>
                <w:color w:val="1E1916"/>
                <w:spacing w:val="-5"/>
                <w:sz w:val="21"/>
                <w:lang w:val="uk-UA"/>
              </w:rPr>
              <w:t xml:space="preserve"> </w:t>
            </w:r>
            <w:r w:rsidRPr="000031E6">
              <w:rPr>
                <w:b/>
                <w:color w:val="1E1916"/>
                <w:spacing w:val="-2"/>
                <w:sz w:val="21"/>
                <w:lang w:val="uk-UA"/>
              </w:rPr>
              <w:t>будівель</w:t>
            </w:r>
          </w:p>
        </w:tc>
      </w:tr>
      <w:tr w:rsidR="00541CCE" w:rsidRPr="000031E6" w14:paraId="79EEF2C0" w14:textId="77777777">
        <w:trPr>
          <w:trHeight w:val="330"/>
        </w:trPr>
        <w:tc>
          <w:tcPr>
            <w:tcW w:w="2840" w:type="dxa"/>
            <w:vMerge w:val="restart"/>
          </w:tcPr>
          <w:p w14:paraId="2071FE2A" w14:textId="77777777" w:rsidR="00541CCE" w:rsidRPr="000031E6" w:rsidRDefault="00EB0C3C">
            <w:pPr>
              <w:pStyle w:val="TableParagraph"/>
              <w:ind w:left="61"/>
              <w:jc w:val="left"/>
              <w:rPr>
                <w:sz w:val="21"/>
                <w:lang w:val="uk-UA"/>
              </w:rPr>
            </w:pPr>
            <w:r w:rsidRPr="000031E6">
              <w:rPr>
                <w:color w:val="1E1916"/>
                <w:sz w:val="21"/>
                <w:lang w:val="uk-UA"/>
              </w:rPr>
              <w:t>79.</w:t>
            </w:r>
            <w:r w:rsidRPr="000031E6">
              <w:rPr>
                <w:color w:val="1E1916"/>
                <w:spacing w:val="-6"/>
                <w:sz w:val="21"/>
                <w:lang w:val="uk-UA"/>
              </w:rPr>
              <w:t xml:space="preserve"> </w:t>
            </w:r>
            <w:r w:rsidRPr="000031E6">
              <w:rPr>
                <w:color w:val="1E1916"/>
                <w:sz w:val="21"/>
                <w:lang w:val="uk-UA"/>
              </w:rPr>
              <w:t>Диспетчерські</w:t>
            </w:r>
            <w:r w:rsidRPr="000031E6">
              <w:rPr>
                <w:color w:val="1E1916"/>
                <w:spacing w:val="-6"/>
                <w:sz w:val="21"/>
                <w:lang w:val="uk-UA"/>
              </w:rPr>
              <w:t xml:space="preserve"> </w:t>
            </w:r>
            <w:r w:rsidRPr="000031E6">
              <w:rPr>
                <w:color w:val="1E1916"/>
                <w:spacing w:val="-2"/>
                <w:sz w:val="21"/>
                <w:lang w:val="uk-UA"/>
              </w:rPr>
              <w:t>пункти</w:t>
            </w:r>
          </w:p>
        </w:tc>
        <w:tc>
          <w:tcPr>
            <w:tcW w:w="2730" w:type="dxa"/>
          </w:tcPr>
          <w:p w14:paraId="50304BC7"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29" w:type="dxa"/>
          </w:tcPr>
          <w:p w14:paraId="67D7E5CF" w14:textId="77777777" w:rsidR="00541CCE" w:rsidRPr="000031E6" w:rsidRDefault="00EB0C3C">
            <w:pPr>
              <w:pStyle w:val="TableParagraph"/>
              <w:spacing w:line="232" w:lineRule="exact"/>
              <w:ind w:left="80" w:right="73"/>
              <w:rPr>
                <w:sz w:val="21"/>
                <w:lang w:val="uk-UA"/>
              </w:rPr>
            </w:pPr>
            <w:r w:rsidRPr="000031E6">
              <w:rPr>
                <w:color w:val="1E1916"/>
                <w:spacing w:val="-2"/>
                <w:sz w:val="21"/>
                <w:lang w:val="uk-UA"/>
              </w:rPr>
              <w:t>VІІІа</w:t>
            </w:r>
          </w:p>
        </w:tc>
        <w:tc>
          <w:tcPr>
            <w:tcW w:w="1036" w:type="dxa"/>
          </w:tcPr>
          <w:p w14:paraId="60983234"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49CAE655"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07F324DF"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200</w:t>
            </w:r>
          </w:p>
        </w:tc>
        <w:tc>
          <w:tcPr>
            <w:tcW w:w="895" w:type="dxa"/>
          </w:tcPr>
          <w:p w14:paraId="15DA3843" w14:textId="77777777" w:rsidR="00541CCE" w:rsidRPr="000031E6" w:rsidRDefault="00EB0C3C">
            <w:pPr>
              <w:pStyle w:val="TableParagraph"/>
              <w:spacing w:line="232" w:lineRule="exact"/>
              <w:ind w:left="7" w:right="12"/>
              <w:rPr>
                <w:sz w:val="21"/>
                <w:lang w:val="uk-UA"/>
              </w:rPr>
            </w:pPr>
            <w:r w:rsidRPr="000031E6">
              <w:rPr>
                <w:color w:val="1E1916"/>
                <w:spacing w:val="-5"/>
                <w:sz w:val="21"/>
                <w:lang w:val="uk-UA"/>
              </w:rPr>
              <w:t>40</w:t>
            </w:r>
          </w:p>
        </w:tc>
        <w:tc>
          <w:tcPr>
            <w:tcW w:w="876" w:type="dxa"/>
          </w:tcPr>
          <w:p w14:paraId="6FAD0D1F" w14:textId="77777777" w:rsidR="00541CCE" w:rsidRPr="000031E6" w:rsidRDefault="00EB0C3C">
            <w:pPr>
              <w:pStyle w:val="TableParagraph"/>
              <w:spacing w:line="232" w:lineRule="exact"/>
              <w:ind w:left="188" w:right="198"/>
              <w:rPr>
                <w:sz w:val="21"/>
                <w:lang w:val="uk-UA"/>
              </w:rPr>
            </w:pPr>
            <w:r w:rsidRPr="000031E6">
              <w:rPr>
                <w:color w:val="1E1916"/>
                <w:spacing w:val="-5"/>
                <w:sz w:val="21"/>
                <w:lang w:val="uk-UA"/>
              </w:rPr>
              <w:t>10</w:t>
            </w:r>
          </w:p>
        </w:tc>
        <w:tc>
          <w:tcPr>
            <w:tcW w:w="876" w:type="dxa"/>
          </w:tcPr>
          <w:p w14:paraId="5CDD5399"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31DCFFCE"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064E58E8"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06B5724F" w14:textId="77777777" w:rsidR="00541CCE" w:rsidRPr="000031E6" w:rsidRDefault="00EB0C3C">
            <w:pPr>
              <w:pStyle w:val="TableParagraph"/>
              <w:spacing w:line="232" w:lineRule="exact"/>
              <w:ind w:left="56" w:right="88"/>
              <w:rPr>
                <w:sz w:val="21"/>
                <w:lang w:val="uk-UA"/>
              </w:rPr>
            </w:pPr>
            <w:r w:rsidRPr="000031E6">
              <w:rPr>
                <w:color w:val="1E1916"/>
                <w:spacing w:val="-5"/>
                <w:sz w:val="21"/>
                <w:lang w:val="uk-UA"/>
              </w:rPr>
              <w:t>0,6</w:t>
            </w:r>
          </w:p>
        </w:tc>
      </w:tr>
      <w:tr w:rsidR="00541CCE" w:rsidRPr="000031E6" w14:paraId="001D895B" w14:textId="77777777">
        <w:trPr>
          <w:trHeight w:val="330"/>
        </w:trPr>
        <w:tc>
          <w:tcPr>
            <w:tcW w:w="2840" w:type="dxa"/>
            <w:vMerge/>
            <w:tcBorders>
              <w:top w:val="nil"/>
            </w:tcBorders>
          </w:tcPr>
          <w:p w14:paraId="5EE3967A" w14:textId="77777777" w:rsidR="00541CCE" w:rsidRPr="000031E6" w:rsidRDefault="00541CCE">
            <w:pPr>
              <w:rPr>
                <w:sz w:val="2"/>
                <w:szCs w:val="2"/>
                <w:lang w:val="uk-UA"/>
              </w:rPr>
            </w:pPr>
          </w:p>
        </w:tc>
        <w:tc>
          <w:tcPr>
            <w:tcW w:w="2730" w:type="dxa"/>
          </w:tcPr>
          <w:p w14:paraId="5C10A15B" w14:textId="77777777" w:rsidR="00541CCE" w:rsidRPr="000031E6" w:rsidRDefault="00EB0C3C">
            <w:pPr>
              <w:pStyle w:val="TableParagraph"/>
              <w:spacing w:line="232" w:lineRule="exact"/>
              <w:ind w:left="56"/>
              <w:jc w:val="left"/>
              <w:rPr>
                <w:sz w:val="21"/>
                <w:lang w:val="uk-UA"/>
              </w:rPr>
            </w:pPr>
            <w:r w:rsidRPr="000031E6">
              <w:rPr>
                <w:color w:val="1E1916"/>
                <w:sz w:val="21"/>
                <w:lang w:val="uk-UA"/>
              </w:rPr>
              <w:t>В</w:t>
            </w:r>
            <w:r w:rsidRPr="000031E6">
              <w:rPr>
                <w:color w:val="1E1916"/>
                <w:spacing w:val="-2"/>
                <w:sz w:val="21"/>
                <w:lang w:val="uk-UA"/>
              </w:rPr>
              <w:t xml:space="preserve"> </w:t>
            </w:r>
            <w:r w:rsidRPr="000031E6">
              <w:rPr>
                <w:color w:val="1E1916"/>
                <w:sz w:val="21"/>
                <w:lang w:val="uk-UA"/>
              </w:rPr>
              <w:t>–</w:t>
            </w:r>
            <w:r w:rsidRPr="000031E6">
              <w:rPr>
                <w:color w:val="1E1916"/>
                <w:spacing w:val="-2"/>
                <w:sz w:val="21"/>
                <w:lang w:val="uk-UA"/>
              </w:rPr>
              <w:t xml:space="preserve"> </w:t>
            </w:r>
            <w:r w:rsidRPr="000031E6">
              <w:rPr>
                <w:color w:val="1E1916"/>
                <w:sz w:val="21"/>
                <w:lang w:val="uk-UA"/>
              </w:rPr>
              <w:t>1,5</w:t>
            </w:r>
            <w:r w:rsidRPr="000031E6">
              <w:rPr>
                <w:color w:val="1E1916"/>
                <w:spacing w:val="-2"/>
                <w:sz w:val="21"/>
                <w:lang w:val="uk-UA"/>
              </w:rPr>
              <w:t xml:space="preserve"> </w:t>
            </w:r>
            <w:r w:rsidRPr="000031E6">
              <w:rPr>
                <w:color w:val="1E1916"/>
                <w:sz w:val="21"/>
                <w:lang w:val="uk-UA"/>
              </w:rPr>
              <w:t>(пульти,</w:t>
            </w:r>
            <w:r w:rsidRPr="000031E6">
              <w:rPr>
                <w:color w:val="1E1916"/>
                <w:spacing w:val="-2"/>
                <w:sz w:val="21"/>
                <w:lang w:val="uk-UA"/>
              </w:rPr>
              <w:t xml:space="preserve"> </w:t>
            </w:r>
            <w:r w:rsidRPr="000031E6">
              <w:rPr>
                <w:color w:val="1E1916"/>
                <w:spacing w:val="-4"/>
                <w:sz w:val="21"/>
                <w:lang w:val="uk-UA"/>
              </w:rPr>
              <w:t>щити)</w:t>
            </w:r>
          </w:p>
        </w:tc>
        <w:tc>
          <w:tcPr>
            <w:tcW w:w="829" w:type="dxa"/>
          </w:tcPr>
          <w:p w14:paraId="050B1480" w14:textId="77777777" w:rsidR="00541CCE" w:rsidRPr="000031E6" w:rsidRDefault="00541CCE">
            <w:pPr>
              <w:pStyle w:val="TableParagraph"/>
              <w:spacing w:before="0"/>
              <w:jc w:val="left"/>
              <w:rPr>
                <w:rFonts w:ascii="Times New Roman"/>
                <w:sz w:val="18"/>
                <w:lang w:val="uk-UA"/>
              </w:rPr>
            </w:pPr>
          </w:p>
        </w:tc>
        <w:tc>
          <w:tcPr>
            <w:tcW w:w="1036" w:type="dxa"/>
          </w:tcPr>
          <w:p w14:paraId="151E3052" w14:textId="77777777" w:rsidR="00541CCE" w:rsidRPr="000031E6" w:rsidRDefault="00EB0C3C">
            <w:pPr>
              <w:pStyle w:val="TableParagraph"/>
              <w:spacing w:line="232" w:lineRule="exact"/>
              <w:ind w:left="456"/>
              <w:jc w:val="left"/>
              <w:rPr>
                <w:sz w:val="21"/>
                <w:lang w:val="uk-UA"/>
              </w:rPr>
            </w:pPr>
            <w:r w:rsidRPr="000031E6">
              <w:rPr>
                <w:color w:val="1E1916"/>
                <w:w w:val="99"/>
                <w:sz w:val="21"/>
                <w:lang w:val="uk-UA"/>
              </w:rPr>
              <w:t>–</w:t>
            </w:r>
          </w:p>
        </w:tc>
        <w:tc>
          <w:tcPr>
            <w:tcW w:w="765" w:type="dxa"/>
          </w:tcPr>
          <w:p w14:paraId="423067A5" w14:textId="77777777" w:rsidR="00541CCE" w:rsidRPr="000031E6" w:rsidRDefault="00EB0C3C">
            <w:pPr>
              <w:pStyle w:val="TableParagraph"/>
              <w:spacing w:line="232" w:lineRule="exact"/>
              <w:ind w:left="1"/>
              <w:rPr>
                <w:sz w:val="21"/>
                <w:lang w:val="uk-UA"/>
              </w:rPr>
            </w:pPr>
            <w:r w:rsidRPr="000031E6">
              <w:rPr>
                <w:color w:val="1E1916"/>
                <w:w w:val="99"/>
                <w:sz w:val="21"/>
                <w:lang w:val="uk-UA"/>
              </w:rPr>
              <w:t>–</w:t>
            </w:r>
          </w:p>
        </w:tc>
        <w:tc>
          <w:tcPr>
            <w:tcW w:w="817" w:type="dxa"/>
          </w:tcPr>
          <w:p w14:paraId="56050513" w14:textId="77777777" w:rsidR="00541CCE" w:rsidRPr="000031E6" w:rsidRDefault="00EB0C3C">
            <w:pPr>
              <w:pStyle w:val="TableParagraph"/>
              <w:spacing w:line="232" w:lineRule="exact"/>
              <w:ind w:left="185" w:right="186"/>
              <w:rPr>
                <w:sz w:val="21"/>
                <w:lang w:val="uk-UA"/>
              </w:rPr>
            </w:pPr>
            <w:r w:rsidRPr="000031E6">
              <w:rPr>
                <w:color w:val="1E1916"/>
                <w:spacing w:val="-5"/>
                <w:sz w:val="21"/>
                <w:lang w:val="uk-UA"/>
              </w:rPr>
              <w:t>100</w:t>
            </w:r>
          </w:p>
        </w:tc>
        <w:tc>
          <w:tcPr>
            <w:tcW w:w="895" w:type="dxa"/>
          </w:tcPr>
          <w:p w14:paraId="19A08578" w14:textId="77777777" w:rsidR="00541CCE" w:rsidRPr="000031E6" w:rsidRDefault="00EB0C3C">
            <w:pPr>
              <w:pStyle w:val="TableParagraph"/>
              <w:spacing w:line="232" w:lineRule="exact"/>
              <w:ind w:right="5"/>
              <w:rPr>
                <w:sz w:val="21"/>
                <w:lang w:val="uk-UA"/>
              </w:rPr>
            </w:pPr>
            <w:r w:rsidRPr="000031E6">
              <w:rPr>
                <w:color w:val="1E1916"/>
                <w:w w:val="99"/>
                <w:sz w:val="21"/>
                <w:lang w:val="uk-UA"/>
              </w:rPr>
              <w:t>–</w:t>
            </w:r>
          </w:p>
        </w:tc>
        <w:tc>
          <w:tcPr>
            <w:tcW w:w="876" w:type="dxa"/>
          </w:tcPr>
          <w:p w14:paraId="3E2CFEB9" w14:textId="77777777" w:rsidR="00541CCE" w:rsidRPr="000031E6" w:rsidRDefault="00EB0C3C">
            <w:pPr>
              <w:pStyle w:val="TableParagraph"/>
              <w:spacing w:line="232" w:lineRule="exact"/>
              <w:ind w:right="10"/>
              <w:rPr>
                <w:sz w:val="21"/>
                <w:lang w:val="uk-UA"/>
              </w:rPr>
            </w:pPr>
            <w:r w:rsidRPr="000031E6">
              <w:rPr>
                <w:color w:val="1E1916"/>
                <w:w w:val="99"/>
                <w:sz w:val="21"/>
                <w:lang w:val="uk-UA"/>
              </w:rPr>
              <w:t>–</w:t>
            </w:r>
          </w:p>
        </w:tc>
        <w:tc>
          <w:tcPr>
            <w:tcW w:w="876" w:type="dxa"/>
          </w:tcPr>
          <w:p w14:paraId="5F34C68A" w14:textId="77777777" w:rsidR="00541CCE" w:rsidRPr="000031E6" w:rsidRDefault="00EB0C3C">
            <w:pPr>
              <w:pStyle w:val="TableParagraph"/>
              <w:spacing w:line="232" w:lineRule="exact"/>
              <w:ind w:right="14"/>
              <w:rPr>
                <w:sz w:val="21"/>
                <w:lang w:val="uk-UA"/>
              </w:rPr>
            </w:pPr>
            <w:r w:rsidRPr="000031E6">
              <w:rPr>
                <w:color w:val="1E1916"/>
                <w:w w:val="99"/>
                <w:sz w:val="21"/>
                <w:lang w:val="uk-UA"/>
              </w:rPr>
              <w:t>–</w:t>
            </w:r>
          </w:p>
        </w:tc>
        <w:tc>
          <w:tcPr>
            <w:tcW w:w="876" w:type="dxa"/>
          </w:tcPr>
          <w:p w14:paraId="06B172FB" w14:textId="77777777" w:rsidR="00541CCE" w:rsidRPr="000031E6" w:rsidRDefault="00EB0C3C">
            <w:pPr>
              <w:pStyle w:val="TableParagraph"/>
              <w:spacing w:line="232" w:lineRule="exact"/>
              <w:ind w:right="18"/>
              <w:rPr>
                <w:sz w:val="21"/>
                <w:lang w:val="uk-UA"/>
              </w:rPr>
            </w:pPr>
            <w:r w:rsidRPr="000031E6">
              <w:rPr>
                <w:color w:val="1E1916"/>
                <w:w w:val="99"/>
                <w:sz w:val="21"/>
                <w:lang w:val="uk-UA"/>
              </w:rPr>
              <w:t>–</w:t>
            </w:r>
          </w:p>
        </w:tc>
        <w:tc>
          <w:tcPr>
            <w:tcW w:w="876" w:type="dxa"/>
          </w:tcPr>
          <w:p w14:paraId="6094A84D" w14:textId="77777777" w:rsidR="00541CCE" w:rsidRPr="000031E6" w:rsidRDefault="00EB0C3C">
            <w:pPr>
              <w:pStyle w:val="TableParagraph"/>
              <w:spacing w:line="232" w:lineRule="exact"/>
              <w:ind w:right="22"/>
              <w:rPr>
                <w:sz w:val="21"/>
                <w:lang w:val="uk-UA"/>
              </w:rPr>
            </w:pPr>
            <w:r w:rsidRPr="000031E6">
              <w:rPr>
                <w:color w:val="1E1916"/>
                <w:w w:val="99"/>
                <w:sz w:val="21"/>
                <w:lang w:val="uk-UA"/>
              </w:rPr>
              <w:t>–</w:t>
            </w:r>
          </w:p>
        </w:tc>
        <w:tc>
          <w:tcPr>
            <w:tcW w:w="881" w:type="dxa"/>
          </w:tcPr>
          <w:p w14:paraId="420976C0" w14:textId="77777777" w:rsidR="00541CCE" w:rsidRPr="000031E6" w:rsidRDefault="00EB0C3C">
            <w:pPr>
              <w:pStyle w:val="TableParagraph"/>
              <w:spacing w:line="232" w:lineRule="exact"/>
              <w:ind w:right="31"/>
              <w:rPr>
                <w:sz w:val="21"/>
                <w:lang w:val="uk-UA"/>
              </w:rPr>
            </w:pPr>
            <w:r w:rsidRPr="000031E6">
              <w:rPr>
                <w:color w:val="1E1916"/>
                <w:w w:val="99"/>
                <w:sz w:val="21"/>
                <w:lang w:val="uk-UA"/>
              </w:rPr>
              <w:t>–</w:t>
            </w:r>
          </w:p>
        </w:tc>
      </w:tr>
      <w:tr w:rsidR="00541CCE" w:rsidRPr="004E4F47" w14:paraId="21AD5334" w14:textId="77777777">
        <w:trPr>
          <w:trHeight w:val="1322"/>
        </w:trPr>
        <w:tc>
          <w:tcPr>
            <w:tcW w:w="14297" w:type="dxa"/>
            <w:gridSpan w:val="12"/>
          </w:tcPr>
          <w:p w14:paraId="082B273A" w14:textId="77777777" w:rsidR="00541CCE" w:rsidRPr="000031E6" w:rsidRDefault="00EB0C3C">
            <w:pPr>
              <w:pStyle w:val="TableParagraph"/>
              <w:spacing w:before="59"/>
              <w:ind w:left="61"/>
              <w:jc w:val="left"/>
              <w:rPr>
                <w:sz w:val="19"/>
                <w:lang w:val="uk-UA"/>
              </w:rPr>
            </w:pPr>
            <w:r w:rsidRPr="000031E6">
              <w:rPr>
                <w:color w:val="1E1916"/>
                <w:position w:val="6"/>
                <w:sz w:val="14"/>
                <w:lang w:val="uk-UA"/>
              </w:rPr>
              <w:t>1)</w:t>
            </w:r>
            <w:r w:rsidRPr="000031E6">
              <w:rPr>
                <w:color w:val="1E1916"/>
                <w:spacing w:val="12"/>
                <w:position w:val="6"/>
                <w:sz w:val="14"/>
                <w:lang w:val="uk-UA"/>
              </w:rPr>
              <w:t xml:space="preserve"> </w:t>
            </w:r>
            <w:r w:rsidRPr="000031E6">
              <w:rPr>
                <w:color w:val="1E1916"/>
                <w:sz w:val="19"/>
                <w:lang w:val="uk-UA"/>
              </w:rPr>
              <w:t>Наведений</w:t>
            </w:r>
            <w:r w:rsidRPr="000031E6">
              <w:rPr>
                <w:color w:val="1E1916"/>
                <w:spacing w:val="-4"/>
                <w:sz w:val="19"/>
                <w:lang w:val="uk-UA"/>
              </w:rPr>
              <w:t xml:space="preserve"> </w:t>
            </w:r>
            <w:r w:rsidRPr="000031E6">
              <w:rPr>
                <w:color w:val="1E1916"/>
                <w:sz w:val="19"/>
                <w:lang w:val="uk-UA"/>
              </w:rPr>
              <w:t>показник</w:t>
            </w:r>
            <w:r w:rsidRPr="000031E6">
              <w:rPr>
                <w:color w:val="1E1916"/>
                <w:spacing w:val="-2"/>
                <w:sz w:val="19"/>
                <w:lang w:val="uk-UA"/>
              </w:rPr>
              <w:t xml:space="preserve"> засліпленості.</w:t>
            </w:r>
          </w:p>
          <w:p w14:paraId="7A8C9444" w14:textId="77777777" w:rsidR="00541CCE" w:rsidRPr="000031E6" w:rsidRDefault="00EB0C3C">
            <w:pPr>
              <w:pStyle w:val="TableParagraph"/>
              <w:spacing w:before="23"/>
              <w:ind w:left="61"/>
              <w:jc w:val="left"/>
              <w:rPr>
                <w:sz w:val="19"/>
                <w:lang w:val="uk-UA"/>
              </w:rPr>
            </w:pPr>
            <w:r w:rsidRPr="000031E6">
              <w:rPr>
                <w:color w:val="1E1916"/>
                <w:position w:val="6"/>
                <w:sz w:val="14"/>
                <w:lang w:val="uk-UA"/>
              </w:rPr>
              <w:t>2)</w:t>
            </w:r>
            <w:r w:rsidRPr="000031E6">
              <w:rPr>
                <w:color w:val="1E1916"/>
                <w:spacing w:val="9"/>
                <w:position w:val="6"/>
                <w:sz w:val="14"/>
                <w:lang w:val="uk-UA"/>
              </w:rPr>
              <w:t xml:space="preserve"> </w:t>
            </w:r>
            <w:r w:rsidRPr="000031E6">
              <w:rPr>
                <w:color w:val="1E1916"/>
                <w:sz w:val="19"/>
                <w:lang w:val="uk-UA"/>
              </w:rPr>
              <w:t>Нормовані</w:t>
            </w:r>
            <w:r w:rsidRPr="000031E6">
              <w:rPr>
                <w:color w:val="1E1916"/>
                <w:spacing w:val="-3"/>
                <w:sz w:val="19"/>
                <w:lang w:val="uk-UA"/>
              </w:rPr>
              <w:t xml:space="preserve"> </w:t>
            </w:r>
            <w:r w:rsidRPr="000031E6">
              <w:rPr>
                <w:color w:val="1E1916"/>
                <w:sz w:val="19"/>
                <w:lang w:val="uk-UA"/>
              </w:rPr>
              <w:t>значення</w:t>
            </w:r>
            <w:r w:rsidRPr="000031E6">
              <w:rPr>
                <w:color w:val="1E1916"/>
                <w:spacing w:val="-3"/>
                <w:sz w:val="19"/>
                <w:lang w:val="uk-UA"/>
              </w:rPr>
              <w:t xml:space="preserve"> </w:t>
            </w:r>
            <w:r w:rsidRPr="000031E6">
              <w:rPr>
                <w:color w:val="1E1916"/>
                <w:sz w:val="19"/>
                <w:lang w:val="uk-UA"/>
              </w:rPr>
              <w:t>КПО</w:t>
            </w:r>
            <w:r w:rsidRPr="000031E6">
              <w:rPr>
                <w:color w:val="1E1916"/>
                <w:spacing w:val="-3"/>
                <w:sz w:val="19"/>
                <w:lang w:val="uk-UA"/>
              </w:rPr>
              <w:t xml:space="preserve"> </w:t>
            </w:r>
            <w:r w:rsidRPr="000031E6">
              <w:rPr>
                <w:color w:val="1E1916"/>
                <w:sz w:val="19"/>
                <w:lang w:val="uk-UA"/>
              </w:rPr>
              <w:t>підвищені</w:t>
            </w:r>
            <w:r w:rsidRPr="000031E6">
              <w:rPr>
                <w:color w:val="1E1916"/>
                <w:spacing w:val="-3"/>
                <w:sz w:val="19"/>
                <w:lang w:val="uk-UA"/>
              </w:rPr>
              <w:t xml:space="preserve"> </w:t>
            </w:r>
            <w:r w:rsidRPr="000031E6">
              <w:rPr>
                <w:color w:val="1E1916"/>
                <w:sz w:val="19"/>
                <w:lang w:val="uk-UA"/>
              </w:rPr>
              <w:t>в</w:t>
            </w:r>
            <w:r w:rsidRPr="000031E6">
              <w:rPr>
                <w:color w:val="1E1916"/>
                <w:spacing w:val="-3"/>
                <w:sz w:val="19"/>
                <w:lang w:val="uk-UA"/>
              </w:rPr>
              <w:t xml:space="preserve"> </w:t>
            </w:r>
            <w:r w:rsidRPr="000031E6">
              <w:rPr>
                <w:color w:val="1E1916"/>
                <w:sz w:val="19"/>
                <w:lang w:val="uk-UA"/>
              </w:rPr>
              <w:t>приміщеннях,</w:t>
            </w:r>
            <w:r w:rsidRPr="000031E6">
              <w:rPr>
                <w:color w:val="1E1916"/>
                <w:spacing w:val="-3"/>
                <w:sz w:val="19"/>
                <w:lang w:val="uk-UA"/>
              </w:rPr>
              <w:t xml:space="preserve"> </w:t>
            </w:r>
            <w:r w:rsidRPr="000031E6">
              <w:rPr>
                <w:color w:val="1E1916"/>
                <w:sz w:val="19"/>
                <w:lang w:val="uk-UA"/>
              </w:rPr>
              <w:t>спеціально</w:t>
            </w:r>
            <w:r w:rsidRPr="000031E6">
              <w:rPr>
                <w:color w:val="1E1916"/>
                <w:spacing w:val="-3"/>
                <w:sz w:val="19"/>
                <w:lang w:val="uk-UA"/>
              </w:rPr>
              <w:t xml:space="preserve"> </w:t>
            </w:r>
            <w:r w:rsidRPr="000031E6">
              <w:rPr>
                <w:color w:val="1E1916"/>
                <w:sz w:val="19"/>
                <w:lang w:val="uk-UA"/>
              </w:rPr>
              <w:t>призначених</w:t>
            </w:r>
            <w:r w:rsidRPr="000031E6">
              <w:rPr>
                <w:color w:val="1E1916"/>
                <w:spacing w:val="-6"/>
                <w:sz w:val="19"/>
                <w:lang w:val="uk-UA"/>
              </w:rPr>
              <w:t xml:space="preserve"> </w:t>
            </w:r>
            <w:r w:rsidRPr="000031E6">
              <w:rPr>
                <w:color w:val="1E1916"/>
                <w:sz w:val="19"/>
                <w:lang w:val="uk-UA"/>
              </w:rPr>
              <w:t>для</w:t>
            </w:r>
            <w:r w:rsidRPr="000031E6">
              <w:rPr>
                <w:color w:val="1E1916"/>
                <w:spacing w:val="-3"/>
                <w:sz w:val="19"/>
                <w:lang w:val="uk-UA"/>
              </w:rPr>
              <w:t xml:space="preserve"> </w:t>
            </w:r>
            <w:r w:rsidRPr="000031E6">
              <w:rPr>
                <w:color w:val="1E1916"/>
                <w:sz w:val="19"/>
                <w:lang w:val="uk-UA"/>
              </w:rPr>
              <w:t>роботи</w:t>
            </w:r>
            <w:r w:rsidRPr="000031E6">
              <w:rPr>
                <w:color w:val="1E1916"/>
                <w:spacing w:val="-5"/>
                <w:sz w:val="19"/>
                <w:lang w:val="uk-UA"/>
              </w:rPr>
              <w:t xml:space="preserve"> </w:t>
            </w:r>
            <w:r w:rsidRPr="000031E6">
              <w:rPr>
                <w:color w:val="1E1916"/>
                <w:sz w:val="19"/>
                <w:lang w:val="uk-UA"/>
              </w:rPr>
              <w:t>і</w:t>
            </w:r>
            <w:r w:rsidRPr="000031E6">
              <w:rPr>
                <w:color w:val="1E1916"/>
                <w:spacing w:val="-3"/>
                <w:sz w:val="19"/>
                <w:lang w:val="uk-UA"/>
              </w:rPr>
              <w:t xml:space="preserve"> </w:t>
            </w:r>
            <w:r w:rsidRPr="000031E6">
              <w:rPr>
                <w:color w:val="1E1916"/>
                <w:sz w:val="19"/>
                <w:lang w:val="uk-UA"/>
              </w:rPr>
              <w:t>навчання</w:t>
            </w:r>
            <w:r w:rsidRPr="000031E6">
              <w:rPr>
                <w:color w:val="1E1916"/>
                <w:spacing w:val="-3"/>
                <w:sz w:val="19"/>
                <w:lang w:val="uk-UA"/>
              </w:rPr>
              <w:t xml:space="preserve"> </w:t>
            </w:r>
            <w:r w:rsidRPr="000031E6">
              <w:rPr>
                <w:color w:val="1E1916"/>
                <w:sz w:val="19"/>
                <w:lang w:val="uk-UA"/>
              </w:rPr>
              <w:t>дітей</w:t>
            </w:r>
            <w:r w:rsidRPr="000031E6">
              <w:rPr>
                <w:color w:val="1E1916"/>
                <w:spacing w:val="-4"/>
                <w:sz w:val="19"/>
                <w:lang w:val="uk-UA"/>
              </w:rPr>
              <w:t xml:space="preserve"> </w:t>
            </w:r>
            <w:r w:rsidRPr="000031E6">
              <w:rPr>
                <w:color w:val="1E1916"/>
                <w:sz w:val="19"/>
                <w:lang w:val="uk-UA"/>
              </w:rPr>
              <w:t>і</w:t>
            </w:r>
            <w:r w:rsidRPr="000031E6">
              <w:rPr>
                <w:color w:val="1E1916"/>
                <w:spacing w:val="-3"/>
                <w:sz w:val="19"/>
                <w:lang w:val="uk-UA"/>
              </w:rPr>
              <w:t xml:space="preserve"> </w:t>
            </w:r>
            <w:r w:rsidRPr="000031E6">
              <w:rPr>
                <w:color w:val="1E1916"/>
                <w:spacing w:val="-2"/>
                <w:sz w:val="19"/>
                <w:lang w:val="uk-UA"/>
              </w:rPr>
              <w:t>підлітків.</w:t>
            </w:r>
          </w:p>
          <w:p w14:paraId="7E20E5C2" w14:textId="77777777" w:rsidR="00541CCE" w:rsidRPr="000031E6" w:rsidRDefault="00EB0C3C">
            <w:pPr>
              <w:pStyle w:val="TableParagraph"/>
              <w:spacing w:before="24"/>
              <w:ind w:left="61"/>
              <w:jc w:val="left"/>
              <w:rPr>
                <w:sz w:val="19"/>
                <w:lang w:val="uk-UA"/>
              </w:rPr>
            </w:pPr>
            <w:r w:rsidRPr="000031E6">
              <w:rPr>
                <w:color w:val="1E1916"/>
                <w:position w:val="6"/>
                <w:sz w:val="14"/>
                <w:lang w:val="uk-UA"/>
              </w:rPr>
              <w:t>3)</w:t>
            </w:r>
            <w:r w:rsidRPr="000031E6">
              <w:rPr>
                <w:color w:val="1E1916"/>
                <w:spacing w:val="7"/>
                <w:position w:val="6"/>
                <w:sz w:val="14"/>
                <w:lang w:val="uk-UA"/>
              </w:rPr>
              <w:t xml:space="preserve"> </w:t>
            </w:r>
            <w:r w:rsidRPr="000031E6">
              <w:rPr>
                <w:color w:val="1E1916"/>
                <w:sz w:val="19"/>
                <w:lang w:val="uk-UA"/>
              </w:rPr>
              <w:t>Нормовані</w:t>
            </w:r>
            <w:r w:rsidRPr="000031E6">
              <w:rPr>
                <w:color w:val="1E1916"/>
                <w:spacing w:val="-7"/>
                <w:sz w:val="19"/>
                <w:lang w:val="uk-UA"/>
              </w:rPr>
              <w:t xml:space="preserve"> </w:t>
            </w:r>
            <w:r w:rsidRPr="000031E6">
              <w:rPr>
                <w:color w:val="1E1916"/>
                <w:sz w:val="19"/>
                <w:lang w:val="uk-UA"/>
              </w:rPr>
              <w:t>значення,</w:t>
            </w:r>
            <w:r w:rsidRPr="000031E6">
              <w:rPr>
                <w:color w:val="1E1916"/>
                <w:spacing w:val="-8"/>
                <w:sz w:val="19"/>
                <w:lang w:val="uk-UA"/>
              </w:rPr>
              <w:t xml:space="preserve"> </w:t>
            </w:r>
            <w:r w:rsidRPr="000031E6">
              <w:rPr>
                <w:color w:val="1E1916"/>
                <w:sz w:val="19"/>
                <w:lang w:val="uk-UA"/>
              </w:rPr>
              <w:t>встановлені</w:t>
            </w:r>
            <w:r w:rsidRPr="000031E6">
              <w:rPr>
                <w:color w:val="1E1916"/>
                <w:spacing w:val="-6"/>
                <w:sz w:val="19"/>
                <w:lang w:val="uk-UA"/>
              </w:rPr>
              <w:t xml:space="preserve"> </w:t>
            </w:r>
            <w:r w:rsidRPr="000031E6">
              <w:rPr>
                <w:color w:val="1E1916"/>
                <w:sz w:val="19"/>
                <w:lang w:val="uk-UA"/>
              </w:rPr>
              <w:t>на</w:t>
            </w:r>
            <w:r w:rsidRPr="000031E6">
              <w:rPr>
                <w:color w:val="1E1916"/>
                <w:spacing w:val="-7"/>
                <w:sz w:val="19"/>
                <w:lang w:val="uk-UA"/>
              </w:rPr>
              <w:t xml:space="preserve"> </w:t>
            </w:r>
            <w:r w:rsidRPr="000031E6">
              <w:rPr>
                <w:color w:val="1E1916"/>
                <w:sz w:val="19"/>
                <w:lang w:val="uk-UA"/>
              </w:rPr>
              <w:t>основі</w:t>
            </w:r>
            <w:r w:rsidRPr="000031E6">
              <w:rPr>
                <w:color w:val="1E1916"/>
                <w:spacing w:val="-7"/>
                <w:sz w:val="19"/>
                <w:lang w:val="uk-UA"/>
              </w:rPr>
              <w:t xml:space="preserve"> </w:t>
            </w:r>
            <w:r w:rsidRPr="000031E6">
              <w:rPr>
                <w:color w:val="1E1916"/>
                <w:sz w:val="19"/>
                <w:lang w:val="uk-UA"/>
              </w:rPr>
              <w:t>експертних</w:t>
            </w:r>
            <w:r w:rsidRPr="000031E6">
              <w:rPr>
                <w:color w:val="1E1916"/>
                <w:spacing w:val="-10"/>
                <w:sz w:val="19"/>
                <w:lang w:val="uk-UA"/>
              </w:rPr>
              <w:t xml:space="preserve"> </w:t>
            </w:r>
            <w:r w:rsidRPr="000031E6">
              <w:rPr>
                <w:color w:val="1E1916"/>
                <w:spacing w:val="-2"/>
                <w:sz w:val="19"/>
                <w:lang w:val="uk-UA"/>
              </w:rPr>
              <w:t>оцінок.</w:t>
            </w:r>
          </w:p>
          <w:p w14:paraId="4F1B3824" w14:textId="77777777" w:rsidR="00541CCE" w:rsidRPr="000031E6" w:rsidRDefault="00EB0C3C">
            <w:pPr>
              <w:pStyle w:val="TableParagraph"/>
              <w:spacing w:before="24"/>
              <w:ind w:left="61"/>
              <w:jc w:val="left"/>
              <w:rPr>
                <w:sz w:val="19"/>
                <w:lang w:val="uk-UA"/>
              </w:rPr>
            </w:pPr>
            <w:r w:rsidRPr="000031E6">
              <w:rPr>
                <w:color w:val="1E1916"/>
                <w:position w:val="6"/>
                <w:sz w:val="14"/>
                <w:lang w:val="uk-UA"/>
              </w:rPr>
              <w:t>4)</w:t>
            </w:r>
            <w:r w:rsidRPr="000031E6">
              <w:rPr>
                <w:color w:val="1E1916"/>
                <w:spacing w:val="10"/>
                <w:position w:val="6"/>
                <w:sz w:val="14"/>
                <w:lang w:val="uk-UA"/>
              </w:rPr>
              <w:t xml:space="preserve"> </w:t>
            </w:r>
            <w:r w:rsidRPr="000031E6">
              <w:rPr>
                <w:color w:val="1E1916"/>
                <w:sz w:val="19"/>
                <w:lang w:val="uk-UA"/>
              </w:rPr>
              <w:t>Норма</w:t>
            </w:r>
            <w:r w:rsidRPr="000031E6">
              <w:rPr>
                <w:color w:val="1E1916"/>
                <w:spacing w:val="-3"/>
                <w:sz w:val="19"/>
                <w:lang w:val="uk-UA"/>
              </w:rPr>
              <w:t xml:space="preserve"> </w:t>
            </w:r>
            <w:r w:rsidRPr="000031E6">
              <w:rPr>
                <w:color w:val="1E1916"/>
                <w:sz w:val="19"/>
                <w:lang w:val="uk-UA"/>
              </w:rPr>
              <w:t>освітленості</w:t>
            </w:r>
            <w:r w:rsidRPr="000031E6">
              <w:rPr>
                <w:color w:val="1E1916"/>
                <w:spacing w:val="-3"/>
                <w:sz w:val="19"/>
                <w:lang w:val="uk-UA"/>
              </w:rPr>
              <w:t xml:space="preserve"> </w:t>
            </w:r>
            <w:r w:rsidRPr="000031E6">
              <w:rPr>
                <w:color w:val="1E1916"/>
                <w:sz w:val="19"/>
                <w:lang w:val="uk-UA"/>
              </w:rPr>
              <w:t>дана</w:t>
            </w:r>
            <w:r w:rsidRPr="000031E6">
              <w:rPr>
                <w:color w:val="1E1916"/>
                <w:spacing w:val="-3"/>
                <w:sz w:val="19"/>
                <w:lang w:val="uk-UA"/>
              </w:rPr>
              <w:t xml:space="preserve"> </w:t>
            </w:r>
            <w:r w:rsidRPr="000031E6">
              <w:rPr>
                <w:color w:val="1E1916"/>
                <w:sz w:val="19"/>
                <w:lang w:val="uk-UA"/>
              </w:rPr>
              <w:t>для</w:t>
            </w:r>
            <w:r w:rsidRPr="000031E6">
              <w:rPr>
                <w:color w:val="1E1916"/>
                <w:spacing w:val="-3"/>
                <w:sz w:val="19"/>
                <w:lang w:val="uk-UA"/>
              </w:rPr>
              <w:t xml:space="preserve"> </w:t>
            </w:r>
            <w:r w:rsidRPr="000031E6">
              <w:rPr>
                <w:color w:val="1E1916"/>
                <w:sz w:val="19"/>
                <w:lang w:val="uk-UA"/>
              </w:rPr>
              <w:t>ламп</w:t>
            </w:r>
            <w:r w:rsidRPr="000031E6">
              <w:rPr>
                <w:color w:val="1E1916"/>
                <w:spacing w:val="-4"/>
                <w:sz w:val="19"/>
                <w:lang w:val="uk-UA"/>
              </w:rPr>
              <w:t xml:space="preserve"> </w:t>
            </w:r>
            <w:r w:rsidRPr="000031E6">
              <w:rPr>
                <w:color w:val="1E1916"/>
                <w:spacing w:val="-2"/>
                <w:sz w:val="19"/>
                <w:lang w:val="uk-UA"/>
              </w:rPr>
              <w:t>розжарювання.</w:t>
            </w:r>
          </w:p>
          <w:p w14:paraId="62458FDF" w14:textId="77777777" w:rsidR="00541CCE" w:rsidRPr="000031E6" w:rsidRDefault="00EB0C3C">
            <w:pPr>
              <w:pStyle w:val="TableParagraph"/>
              <w:spacing w:before="36" w:line="209" w:lineRule="exact"/>
              <w:ind w:left="61"/>
              <w:jc w:val="left"/>
              <w:rPr>
                <w:sz w:val="19"/>
                <w:lang w:val="uk-UA"/>
              </w:rPr>
            </w:pPr>
            <w:r w:rsidRPr="000031E6">
              <w:rPr>
                <w:color w:val="1E1916"/>
                <w:sz w:val="19"/>
                <w:lang w:val="uk-UA"/>
              </w:rPr>
              <w:t>5)</w:t>
            </w:r>
            <w:r w:rsidRPr="000031E6">
              <w:rPr>
                <w:color w:val="1E1916"/>
                <w:spacing w:val="-4"/>
                <w:sz w:val="19"/>
                <w:lang w:val="uk-UA"/>
              </w:rPr>
              <w:t xml:space="preserve"> </w:t>
            </w:r>
            <w:r w:rsidRPr="000031E6">
              <w:rPr>
                <w:color w:val="1E1916"/>
                <w:sz w:val="19"/>
                <w:lang w:val="uk-UA"/>
              </w:rPr>
              <w:t>Норма</w:t>
            </w:r>
            <w:r w:rsidRPr="000031E6">
              <w:rPr>
                <w:color w:val="1E1916"/>
                <w:spacing w:val="-3"/>
                <w:sz w:val="19"/>
                <w:lang w:val="uk-UA"/>
              </w:rPr>
              <w:t xml:space="preserve"> </w:t>
            </w:r>
            <w:r w:rsidRPr="000031E6">
              <w:rPr>
                <w:color w:val="1E1916"/>
                <w:sz w:val="19"/>
                <w:lang w:val="uk-UA"/>
              </w:rPr>
              <w:t>підвищена</w:t>
            </w:r>
            <w:r w:rsidRPr="000031E6">
              <w:rPr>
                <w:color w:val="1E1916"/>
                <w:spacing w:val="-3"/>
                <w:sz w:val="19"/>
                <w:lang w:val="uk-UA"/>
              </w:rPr>
              <w:t xml:space="preserve"> </w:t>
            </w:r>
            <w:r w:rsidRPr="000031E6">
              <w:rPr>
                <w:color w:val="1E1916"/>
                <w:sz w:val="19"/>
                <w:lang w:val="uk-UA"/>
              </w:rPr>
              <w:t>внаслідок</w:t>
            </w:r>
            <w:r w:rsidRPr="000031E6">
              <w:rPr>
                <w:color w:val="1E1916"/>
                <w:spacing w:val="-3"/>
                <w:sz w:val="19"/>
                <w:lang w:val="uk-UA"/>
              </w:rPr>
              <w:t xml:space="preserve"> </w:t>
            </w:r>
            <w:r w:rsidRPr="000031E6">
              <w:rPr>
                <w:color w:val="1E1916"/>
                <w:sz w:val="19"/>
                <w:lang w:val="uk-UA"/>
              </w:rPr>
              <w:t>підвищених</w:t>
            </w:r>
            <w:r w:rsidRPr="000031E6">
              <w:rPr>
                <w:color w:val="1E1916"/>
                <w:spacing w:val="-7"/>
                <w:sz w:val="19"/>
                <w:lang w:val="uk-UA"/>
              </w:rPr>
              <w:t xml:space="preserve"> </w:t>
            </w:r>
            <w:r w:rsidRPr="000031E6">
              <w:rPr>
                <w:color w:val="1E1916"/>
                <w:sz w:val="19"/>
                <w:lang w:val="uk-UA"/>
              </w:rPr>
              <w:t>санітарних</w:t>
            </w:r>
            <w:r w:rsidRPr="000031E6">
              <w:rPr>
                <w:color w:val="1E1916"/>
                <w:spacing w:val="-3"/>
                <w:sz w:val="19"/>
                <w:lang w:val="uk-UA"/>
              </w:rPr>
              <w:t xml:space="preserve"> </w:t>
            </w:r>
            <w:r w:rsidRPr="000031E6">
              <w:rPr>
                <w:color w:val="1E1916"/>
                <w:spacing w:val="-2"/>
                <w:sz w:val="19"/>
                <w:lang w:val="uk-UA"/>
              </w:rPr>
              <w:t>вимог.</w:t>
            </w:r>
          </w:p>
        </w:tc>
      </w:tr>
      <w:tr w:rsidR="00541CCE" w:rsidRPr="004E4F47" w14:paraId="1BCAAF5C" w14:textId="77777777">
        <w:trPr>
          <w:trHeight w:val="1098"/>
        </w:trPr>
        <w:tc>
          <w:tcPr>
            <w:tcW w:w="14297" w:type="dxa"/>
            <w:gridSpan w:val="12"/>
          </w:tcPr>
          <w:p w14:paraId="115DA8AB" w14:textId="77777777" w:rsidR="00541CCE" w:rsidRPr="000031E6" w:rsidRDefault="00EB0C3C">
            <w:pPr>
              <w:pStyle w:val="TableParagraph"/>
              <w:spacing w:before="77" w:line="259" w:lineRule="auto"/>
              <w:ind w:left="1195" w:hanging="1134"/>
              <w:jc w:val="left"/>
              <w:rPr>
                <w:sz w:val="19"/>
                <w:lang w:val="uk-UA"/>
              </w:rPr>
            </w:pPr>
            <w:r w:rsidRPr="000031E6">
              <w:rPr>
                <w:b/>
                <w:color w:val="1E1916"/>
                <w:sz w:val="19"/>
                <w:lang w:val="uk-UA"/>
              </w:rPr>
              <w:t>Примітка</w:t>
            </w:r>
            <w:r w:rsidRPr="000031E6">
              <w:rPr>
                <w:b/>
                <w:color w:val="1E1916"/>
                <w:spacing w:val="-5"/>
                <w:sz w:val="19"/>
                <w:lang w:val="uk-UA"/>
              </w:rPr>
              <w:t xml:space="preserve"> </w:t>
            </w:r>
            <w:r w:rsidRPr="000031E6">
              <w:rPr>
                <w:b/>
                <w:color w:val="1E1916"/>
                <w:sz w:val="19"/>
                <w:lang w:val="uk-UA"/>
              </w:rPr>
              <w:t>1.</w:t>
            </w:r>
            <w:r w:rsidRPr="000031E6">
              <w:rPr>
                <w:b/>
                <w:color w:val="1E1916"/>
                <w:spacing w:val="-7"/>
                <w:sz w:val="19"/>
                <w:lang w:val="uk-UA"/>
              </w:rPr>
              <w:t xml:space="preserve"> </w:t>
            </w:r>
            <w:r w:rsidRPr="000031E6">
              <w:rPr>
                <w:color w:val="1E1916"/>
                <w:sz w:val="19"/>
                <w:lang w:val="uk-UA"/>
              </w:rPr>
              <w:t>При</w:t>
            </w:r>
            <w:r w:rsidRPr="000031E6">
              <w:rPr>
                <w:color w:val="1E1916"/>
                <w:spacing w:val="-5"/>
                <w:sz w:val="19"/>
                <w:lang w:val="uk-UA"/>
              </w:rPr>
              <w:t xml:space="preserve"> </w:t>
            </w:r>
            <w:r w:rsidRPr="000031E6">
              <w:rPr>
                <w:color w:val="1E1916"/>
                <w:sz w:val="19"/>
                <w:lang w:val="uk-UA"/>
              </w:rPr>
              <w:t>дробовому</w:t>
            </w:r>
            <w:r w:rsidRPr="000031E6">
              <w:rPr>
                <w:color w:val="1E1916"/>
                <w:spacing w:val="-5"/>
                <w:sz w:val="19"/>
                <w:lang w:val="uk-UA"/>
              </w:rPr>
              <w:t xml:space="preserve"> </w:t>
            </w:r>
            <w:r w:rsidRPr="000031E6">
              <w:rPr>
                <w:color w:val="1E1916"/>
                <w:sz w:val="19"/>
                <w:lang w:val="uk-UA"/>
              </w:rPr>
              <w:t>позначенні</w:t>
            </w:r>
            <w:r w:rsidRPr="000031E6">
              <w:rPr>
                <w:color w:val="1E1916"/>
                <w:spacing w:val="-7"/>
                <w:sz w:val="19"/>
                <w:lang w:val="uk-UA"/>
              </w:rPr>
              <w:t xml:space="preserve"> </w:t>
            </w:r>
            <w:r w:rsidRPr="000031E6">
              <w:rPr>
                <w:color w:val="1E1916"/>
                <w:sz w:val="19"/>
                <w:lang w:val="uk-UA"/>
              </w:rPr>
              <w:t>коефіцієнта</w:t>
            </w:r>
            <w:r w:rsidRPr="000031E6">
              <w:rPr>
                <w:color w:val="1E1916"/>
                <w:spacing w:val="-5"/>
                <w:sz w:val="19"/>
                <w:lang w:val="uk-UA"/>
              </w:rPr>
              <w:t xml:space="preserve"> </w:t>
            </w:r>
            <w:r w:rsidRPr="000031E6">
              <w:rPr>
                <w:color w:val="1E1916"/>
                <w:sz w:val="19"/>
                <w:lang w:val="uk-UA"/>
              </w:rPr>
              <w:t>пульсації,</w:t>
            </w:r>
            <w:r w:rsidRPr="000031E6">
              <w:rPr>
                <w:color w:val="1E1916"/>
                <w:spacing w:val="-5"/>
                <w:sz w:val="19"/>
                <w:lang w:val="uk-UA"/>
              </w:rPr>
              <w:t xml:space="preserve"> </w:t>
            </w:r>
            <w:r w:rsidRPr="000031E6">
              <w:rPr>
                <w:color w:val="1E1916"/>
                <w:sz w:val="19"/>
                <w:lang w:val="uk-UA"/>
              </w:rPr>
              <w:t>наведеного</w:t>
            </w:r>
            <w:r w:rsidRPr="000031E6">
              <w:rPr>
                <w:color w:val="1E1916"/>
                <w:spacing w:val="-5"/>
                <w:sz w:val="19"/>
                <w:lang w:val="uk-UA"/>
              </w:rPr>
              <w:t xml:space="preserve"> </w:t>
            </w:r>
            <w:r w:rsidRPr="000031E6">
              <w:rPr>
                <w:color w:val="1E1916"/>
                <w:sz w:val="19"/>
                <w:lang w:val="uk-UA"/>
              </w:rPr>
              <w:t>в</w:t>
            </w:r>
            <w:r w:rsidRPr="000031E6">
              <w:rPr>
                <w:color w:val="1E1916"/>
                <w:spacing w:val="-5"/>
                <w:sz w:val="19"/>
                <w:lang w:val="uk-UA"/>
              </w:rPr>
              <w:t xml:space="preserve"> </w:t>
            </w:r>
            <w:r w:rsidRPr="000031E6">
              <w:rPr>
                <w:color w:val="1E1916"/>
                <w:sz w:val="19"/>
                <w:lang w:val="uk-UA"/>
              </w:rPr>
              <w:t>графі</w:t>
            </w:r>
            <w:r w:rsidRPr="000031E6">
              <w:rPr>
                <w:color w:val="1E1916"/>
                <w:spacing w:val="-7"/>
                <w:sz w:val="19"/>
                <w:lang w:val="uk-UA"/>
              </w:rPr>
              <w:t xml:space="preserve"> </w:t>
            </w:r>
            <w:r w:rsidRPr="000031E6">
              <w:rPr>
                <w:color w:val="1E1916"/>
                <w:sz w:val="19"/>
                <w:lang w:val="uk-UA"/>
              </w:rPr>
              <w:t>8</w:t>
            </w:r>
            <w:r w:rsidRPr="000031E6">
              <w:rPr>
                <w:color w:val="1E1916"/>
                <w:spacing w:val="-5"/>
                <w:sz w:val="19"/>
                <w:lang w:val="uk-UA"/>
              </w:rPr>
              <w:t xml:space="preserve"> </w:t>
            </w:r>
            <w:r w:rsidRPr="000031E6">
              <w:rPr>
                <w:color w:val="1E1916"/>
                <w:sz w:val="19"/>
                <w:lang w:val="uk-UA"/>
              </w:rPr>
              <w:t>таблиці,</w:t>
            </w:r>
            <w:r w:rsidRPr="000031E6">
              <w:rPr>
                <w:color w:val="1E1916"/>
                <w:spacing w:val="-5"/>
                <w:sz w:val="19"/>
                <w:lang w:val="uk-UA"/>
              </w:rPr>
              <w:t xml:space="preserve"> </w:t>
            </w:r>
            <w:r w:rsidRPr="000031E6">
              <w:rPr>
                <w:color w:val="1E1916"/>
                <w:sz w:val="19"/>
                <w:lang w:val="uk-UA"/>
              </w:rPr>
              <w:t>у</w:t>
            </w:r>
            <w:r w:rsidRPr="000031E6">
              <w:rPr>
                <w:color w:val="1E1916"/>
                <w:spacing w:val="-5"/>
                <w:sz w:val="19"/>
                <w:lang w:val="uk-UA"/>
              </w:rPr>
              <w:t xml:space="preserve"> </w:t>
            </w:r>
            <w:r w:rsidRPr="000031E6">
              <w:rPr>
                <w:color w:val="1E1916"/>
                <w:sz w:val="19"/>
                <w:lang w:val="uk-UA"/>
              </w:rPr>
              <w:t>чисельнику</w:t>
            </w:r>
            <w:r w:rsidRPr="000031E6">
              <w:rPr>
                <w:color w:val="1E1916"/>
                <w:spacing w:val="-5"/>
                <w:sz w:val="19"/>
                <w:lang w:val="uk-UA"/>
              </w:rPr>
              <w:t xml:space="preserve"> </w:t>
            </w:r>
            <w:r w:rsidRPr="000031E6">
              <w:rPr>
                <w:color w:val="1E1916"/>
                <w:sz w:val="19"/>
                <w:lang w:val="uk-UA"/>
              </w:rPr>
              <w:t>показана</w:t>
            </w:r>
            <w:r w:rsidRPr="000031E6">
              <w:rPr>
                <w:color w:val="1E1916"/>
                <w:spacing w:val="-5"/>
                <w:sz w:val="19"/>
                <w:lang w:val="uk-UA"/>
              </w:rPr>
              <w:t xml:space="preserve"> </w:t>
            </w:r>
            <w:r w:rsidRPr="000031E6">
              <w:rPr>
                <w:color w:val="1E1916"/>
                <w:sz w:val="19"/>
                <w:lang w:val="uk-UA"/>
              </w:rPr>
              <w:t>норма</w:t>
            </w:r>
            <w:r w:rsidRPr="000031E6">
              <w:rPr>
                <w:color w:val="1E1916"/>
                <w:spacing w:val="-5"/>
                <w:sz w:val="19"/>
                <w:lang w:val="uk-UA"/>
              </w:rPr>
              <w:t xml:space="preserve"> </w:t>
            </w:r>
            <w:r w:rsidRPr="000031E6">
              <w:rPr>
                <w:color w:val="1E1916"/>
                <w:sz w:val="19"/>
                <w:lang w:val="uk-UA"/>
              </w:rPr>
              <w:t>для</w:t>
            </w:r>
            <w:r w:rsidRPr="000031E6">
              <w:rPr>
                <w:color w:val="1E1916"/>
                <w:spacing w:val="-5"/>
                <w:sz w:val="19"/>
                <w:lang w:val="uk-UA"/>
              </w:rPr>
              <w:t xml:space="preserve"> </w:t>
            </w:r>
            <w:r w:rsidRPr="000031E6">
              <w:rPr>
                <w:color w:val="1E1916"/>
                <w:sz w:val="19"/>
                <w:lang w:val="uk-UA"/>
              </w:rPr>
              <w:t>місцевого</w:t>
            </w:r>
            <w:r w:rsidRPr="000031E6">
              <w:rPr>
                <w:color w:val="1E1916"/>
                <w:spacing w:val="-5"/>
                <w:sz w:val="19"/>
                <w:lang w:val="uk-UA"/>
              </w:rPr>
              <w:t xml:space="preserve"> </w:t>
            </w:r>
            <w:r w:rsidRPr="000031E6">
              <w:rPr>
                <w:color w:val="1E1916"/>
                <w:sz w:val="19"/>
                <w:lang w:val="uk-UA"/>
              </w:rPr>
              <w:t>освітлення</w:t>
            </w:r>
            <w:r w:rsidRPr="000031E6">
              <w:rPr>
                <w:color w:val="1E1916"/>
                <w:spacing w:val="-5"/>
                <w:sz w:val="19"/>
                <w:lang w:val="uk-UA"/>
              </w:rPr>
              <w:t xml:space="preserve"> </w:t>
            </w:r>
            <w:r w:rsidRPr="000031E6">
              <w:rPr>
                <w:color w:val="1E1916"/>
                <w:sz w:val="19"/>
                <w:lang w:val="uk-UA"/>
              </w:rPr>
              <w:t>або</w:t>
            </w:r>
            <w:r w:rsidRPr="000031E6">
              <w:rPr>
                <w:color w:val="1E1916"/>
                <w:spacing w:val="-5"/>
                <w:sz w:val="19"/>
                <w:lang w:val="uk-UA"/>
              </w:rPr>
              <w:t xml:space="preserve"> </w:t>
            </w:r>
            <w:r w:rsidRPr="000031E6">
              <w:rPr>
                <w:color w:val="1E1916"/>
                <w:sz w:val="19"/>
                <w:lang w:val="uk-UA"/>
              </w:rPr>
              <w:t>одного загального освітлення, а в знаменнику для загального освітлення</w:t>
            </w:r>
          </w:p>
          <w:p w14:paraId="511C5321" w14:textId="77777777" w:rsidR="00541CCE" w:rsidRPr="000031E6" w:rsidRDefault="00EB0C3C">
            <w:pPr>
              <w:pStyle w:val="TableParagraph"/>
              <w:spacing w:before="39"/>
              <w:ind w:left="61"/>
              <w:jc w:val="left"/>
              <w:rPr>
                <w:sz w:val="19"/>
                <w:lang w:val="uk-UA"/>
              </w:rPr>
            </w:pPr>
            <w:r w:rsidRPr="000031E6">
              <w:rPr>
                <w:b/>
                <w:color w:val="1E1916"/>
                <w:sz w:val="19"/>
                <w:lang w:val="uk-UA"/>
              </w:rPr>
              <w:t>Примітка</w:t>
            </w:r>
            <w:r w:rsidRPr="000031E6">
              <w:rPr>
                <w:b/>
                <w:color w:val="1E1916"/>
                <w:spacing w:val="-4"/>
                <w:sz w:val="19"/>
                <w:lang w:val="uk-UA"/>
              </w:rPr>
              <w:t xml:space="preserve"> </w:t>
            </w:r>
            <w:r w:rsidRPr="000031E6">
              <w:rPr>
                <w:b/>
                <w:color w:val="1E1916"/>
                <w:sz w:val="19"/>
                <w:lang w:val="uk-UA"/>
              </w:rPr>
              <w:t>2.</w:t>
            </w:r>
            <w:r w:rsidRPr="000031E6">
              <w:rPr>
                <w:b/>
                <w:color w:val="1E1916"/>
                <w:spacing w:val="-5"/>
                <w:sz w:val="19"/>
                <w:lang w:val="uk-UA"/>
              </w:rPr>
              <w:t xml:space="preserve"> </w:t>
            </w:r>
            <w:r w:rsidRPr="000031E6">
              <w:rPr>
                <w:color w:val="1E1916"/>
                <w:sz w:val="19"/>
                <w:lang w:val="uk-UA"/>
              </w:rPr>
              <w:t>Наявність</w:t>
            </w:r>
            <w:r w:rsidRPr="000031E6">
              <w:rPr>
                <w:color w:val="1E1916"/>
                <w:spacing w:val="-4"/>
                <w:sz w:val="19"/>
                <w:lang w:val="uk-UA"/>
              </w:rPr>
              <w:t xml:space="preserve"> </w:t>
            </w:r>
            <w:r w:rsidRPr="000031E6">
              <w:rPr>
                <w:color w:val="1E1916"/>
                <w:sz w:val="19"/>
                <w:lang w:val="uk-UA"/>
              </w:rPr>
              <w:t>нормованих</w:t>
            </w:r>
            <w:r w:rsidRPr="000031E6">
              <w:rPr>
                <w:color w:val="1E1916"/>
                <w:spacing w:val="-8"/>
                <w:sz w:val="19"/>
                <w:lang w:val="uk-UA"/>
              </w:rPr>
              <w:t xml:space="preserve"> </w:t>
            </w:r>
            <w:r w:rsidRPr="000031E6">
              <w:rPr>
                <w:color w:val="1E1916"/>
                <w:sz w:val="19"/>
                <w:lang w:val="uk-UA"/>
              </w:rPr>
              <w:t>значень</w:t>
            </w:r>
            <w:r w:rsidRPr="000031E6">
              <w:rPr>
                <w:color w:val="1E1916"/>
                <w:spacing w:val="-6"/>
                <w:sz w:val="19"/>
                <w:lang w:val="uk-UA"/>
              </w:rPr>
              <w:t xml:space="preserve"> </w:t>
            </w:r>
            <w:r w:rsidRPr="000031E6">
              <w:rPr>
                <w:color w:val="1E1916"/>
                <w:sz w:val="19"/>
                <w:lang w:val="uk-UA"/>
              </w:rPr>
              <w:t>освітленості</w:t>
            </w:r>
            <w:r w:rsidRPr="000031E6">
              <w:rPr>
                <w:color w:val="1E1916"/>
                <w:spacing w:val="-7"/>
                <w:sz w:val="19"/>
                <w:lang w:val="uk-UA"/>
              </w:rPr>
              <w:t xml:space="preserve"> </w:t>
            </w:r>
            <w:r w:rsidRPr="000031E6">
              <w:rPr>
                <w:color w:val="1E1916"/>
                <w:sz w:val="19"/>
                <w:lang w:val="uk-UA"/>
              </w:rPr>
              <w:t>в</w:t>
            </w:r>
            <w:r w:rsidRPr="000031E6">
              <w:rPr>
                <w:color w:val="1E1916"/>
                <w:spacing w:val="-3"/>
                <w:sz w:val="19"/>
                <w:lang w:val="uk-UA"/>
              </w:rPr>
              <w:t xml:space="preserve"> </w:t>
            </w:r>
            <w:r w:rsidRPr="000031E6">
              <w:rPr>
                <w:color w:val="1E1916"/>
                <w:sz w:val="19"/>
                <w:lang w:val="uk-UA"/>
              </w:rPr>
              <w:t>графах</w:t>
            </w:r>
            <w:r w:rsidRPr="000031E6">
              <w:rPr>
                <w:color w:val="1E1916"/>
                <w:spacing w:val="-4"/>
                <w:sz w:val="19"/>
                <w:lang w:val="uk-UA"/>
              </w:rPr>
              <w:t xml:space="preserve"> </w:t>
            </w:r>
            <w:r w:rsidRPr="000031E6">
              <w:rPr>
                <w:color w:val="1E1916"/>
                <w:sz w:val="19"/>
                <w:lang w:val="uk-UA"/>
              </w:rPr>
              <w:t>обох</w:t>
            </w:r>
            <w:r w:rsidRPr="000031E6">
              <w:rPr>
                <w:color w:val="1E1916"/>
                <w:spacing w:val="-7"/>
                <w:sz w:val="19"/>
                <w:lang w:val="uk-UA"/>
              </w:rPr>
              <w:t xml:space="preserve"> </w:t>
            </w:r>
            <w:r w:rsidRPr="000031E6">
              <w:rPr>
                <w:color w:val="1E1916"/>
                <w:sz w:val="19"/>
                <w:lang w:val="uk-UA"/>
              </w:rPr>
              <w:t>систем</w:t>
            </w:r>
            <w:r w:rsidRPr="000031E6">
              <w:rPr>
                <w:color w:val="1E1916"/>
                <w:spacing w:val="-3"/>
                <w:sz w:val="19"/>
                <w:lang w:val="uk-UA"/>
              </w:rPr>
              <w:t xml:space="preserve"> </w:t>
            </w:r>
            <w:r w:rsidRPr="000031E6">
              <w:rPr>
                <w:color w:val="1E1916"/>
                <w:sz w:val="19"/>
                <w:lang w:val="uk-UA"/>
              </w:rPr>
              <w:t>штучного</w:t>
            </w:r>
            <w:r w:rsidRPr="000031E6">
              <w:rPr>
                <w:color w:val="1E1916"/>
                <w:spacing w:val="-4"/>
                <w:sz w:val="19"/>
                <w:lang w:val="uk-UA"/>
              </w:rPr>
              <w:t xml:space="preserve"> </w:t>
            </w:r>
            <w:r w:rsidRPr="000031E6">
              <w:rPr>
                <w:color w:val="1E1916"/>
                <w:sz w:val="19"/>
                <w:lang w:val="uk-UA"/>
              </w:rPr>
              <w:t>освітлення</w:t>
            </w:r>
            <w:r w:rsidRPr="000031E6">
              <w:rPr>
                <w:color w:val="1E1916"/>
                <w:spacing w:val="-4"/>
                <w:sz w:val="19"/>
                <w:lang w:val="uk-UA"/>
              </w:rPr>
              <w:t xml:space="preserve"> </w:t>
            </w:r>
            <w:r w:rsidRPr="000031E6">
              <w:rPr>
                <w:color w:val="1E1916"/>
                <w:sz w:val="19"/>
                <w:lang w:val="uk-UA"/>
              </w:rPr>
              <w:t>вказує</w:t>
            </w:r>
            <w:r w:rsidRPr="000031E6">
              <w:rPr>
                <w:color w:val="1E1916"/>
                <w:spacing w:val="-4"/>
                <w:sz w:val="19"/>
                <w:lang w:val="uk-UA"/>
              </w:rPr>
              <w:t xml:space="preserve"> </w:t>
            </w:r>
            <w:r w:rsidRPr="000031E6">
              <w:rPr>
                <w:color w:val="1E1916"/>
                <w:sz w:val="19"/>
                <w:lang w:val="uk-UA"/>
              </w:rPr>
              <w:t>на</w:t>
            </w:r>
            <w:r w:rsidRPr="000031E6">
              <w:rPr>
                <w:color w:val="1E1916"/>
                <w:spacing w:val="-3"/>
                <w:sz w:val="19"/>
                <w:lang w:val="uk-UA"/>
              </w:rPr>
              <w:t xml:space="preserve"> </w:t>
            </w:r>
            <w:r w:rsidRPr="000031E6">
              <w:rPr>
                <w:color w:val="1E1916"/>
                <w:sz w:val="19"/>
                <w:lang w:val="uk-UA"/>
              </w:rPr>
              <w:t>можливість</w:t>
            </w:r>
            <w:r w:rsidRPr="000031E6">
              <w:rPr>
                <w:color w:val="1E1916"/>
                <w:spacing w:val="-4"/>
                <w:sz w:val="19"/>
                <w:lang w:val="uk-UA"/>
              </w:rPr>
              <w:t xml:space="preserve"> </w:t>
            </w:r>
            <w:r w:rsidRPr="000031E6">
              <w:rPr>
                <w:color w:val="1E1916"/>
                <w:sz w:val="19"/>
                <w:lang w:val="uk-UA"/>
              </w:rPr>
              <w:t>застосування</w:t>
            </w:r>
            <w:r w:rsidRPr="000031E6">
              <w:rPr>
                <w:color w:val="1E1916"/>
                <w:spacing w:val="-3"/>
                <w:sz w:val="19"/>
                <w:lang w:val="uk-UA"/>
              </w:rPr>
              <w:t xml:space="preserve"> </w:t>
            </w:r>
            <w:r w:rsidRPr="000031E6">
              <w:rPr>
                <w:color w:val="1E1916"/>
                <w:sz w:val="19"/>
                <w:lang w:val="uk-UA"/>
              </w:rPr>
              <w:t>однієї</w:t>
            </w:r>
            <w:r w:rsidRPr="000031E6">
              <w:rPr>
                <w:color w:val="1E1916"/>
                <w:spacing w:val="-4"/>
                <w:sz w:val="19"/>
                <w:lang w:val="uk-UA"/>
              </w:rPr>
              <w:t xml:space="preserve"> </w:t>
            </w:r>
            <w:r w:rsidRPr="000031E6">
              <w:rPr>
                <w:color w:val="1E1916"/>
                <w:sz w:val="19"/>
                <w:lang w:val="uk-UA"/>
              </w:rPr>
              <w:t>із</w:t>
            </w:r>
            <w:r w:rsidRPr="000031E6">
              <w:rPr>
                <w:color w:val="1E1916"/>
                <w:spacing w:val="-7"/>
                <w:sz w:val="19"/>
                <w:lang w:val="uk-UA"/>
              </w:rPr>
              <w:t xml:space="preserve"> </w:t>
            </w:r>
            <w:r w:rsidRPr="000031E6">
              <w:rPr>
                <w:color w:val="1E1916"/>
                <w:sz w:val="19"/>
                <w:lang w:val="uk-UA"/>
              </w:rPr>
              <w:t>цих</w:t>
            </w:r>
            <w:r w:rsidRPr="000031E6">
              <w:rPr>
                <w:color w:val="1E1916"/>
                <w:spacing w:val="-6"/>
                <w:sz w:val="19"/>
                <w:lang w:val="uk-UA"/>
              </w:rPr>
              <w:t xml:space="preserve"> </w:t>
            </w:r>
            <w:r w:rsidRPr="000031E6">
              <w:rPr>
                <w:color w:val="1E1916"/>
                <w:spacing w:val="-2"/>
                <w:sz w:val="19"/>
                <w:lang w:val="uk-UA"/>
              </w:rPr>
              <w:t>систем.</w:t>
            </w:r>
          </w:p>
          <w:p w14:paraId="46ADFCDE" w14:textId="77777777" w:rsidR="00541CCE" w:rsidRPr="000031E6" w:rsidRDefault="00EB0C3C">
            <w:pPr>
              <w:pStyle w:val="TableParagraph"/>
              <w:spacing w:before="58" w:line="214" w:lineRule="exact"/>
              <w:ind w:left="61"/>
              <w:jc w:val="left"/>
              <w:rPr>
                <w:sz w:val="19"/>
                <w:lang w:val="uk-UA"/>
              </w:rPr>
            </w:pPr>
            <w:r w:rsidRPr="000031E6">
              <w:rPr>
                <w:b/>
                <w:color w:val="1E1916"/>
                <w:sz w:val="19"/>
                <w:lang w:val="uk-UA"/>
              </w:rPr>
              <w:t>Примітка</w:t>
            </w:r>
            <w:r w:rsidRPr="000031E6">
              <w:rPr>
                <w:b/>
                <w:color w:val="1E1916"/>
                <w:spacing w:val="-2"/>
                <w:sz w:val="19"/>
                <w:lang w:val="uk-UA"/>
              </w:rPr>
              <w:t xml:space="preserve"> </w:t>
            </w:r>
            <w:r w:rsidRPr="000031E6">
              <w:rPr>
                <w:b/>
                <w:color w:val="1E1916"/>
                <w:sz w:val="19"/>
                <w:lang w:val="uk-UA"/>
              </w:rPr>
              <w:t>3.</w:t>
            </w:r>
            <w:r w:rsidRPr="000031E6">
              <w:rPr>
                <w:b/>
                <w:color w:val="1E1916"/>
                <w:spacing w:val="-4"/>
                <w:sz w:val="19"/>
                <w:lang w:val="uk-UA"/>
              </w:rPr>
              <w:t xml:space="preserve"> </w:t>
            </w:r>
            <w:r w:rsidRPr="000031E6">
              <w:rPr>
                <w:color w:val="1E1916"/>
                <w:sz w:val="19"/>
                <w:lang w:val="uk-UA"/>
              </w:rPr>
              <w:t>Знак</w:t>
            </w:r>
            <w:r w:rsidRPr="000031E6">
              <w:rPr>
                <w:color w:val="1E1916"/>
                <w:spacing w:val="-2"/>
                <w:sz w:val="19"/>
                <w:lang w:val="uk-UA"/>
              </w:rPr>
              <w:t xml:space="preserve"> </w:t>
            </w:r>
            <w:r w:rsidRPr="000031E6">
              <w:rPr>
                <w:color w:val="1E1916"/>
                <w:sz w:val="19"/>
                <w:lang w:val="uk-UA"/>
              </w:rPr>
              <w:t>"–"</w:t>
            </w:r>
            <w:r w:rsidRPr="000031E6">
              <w:rPr>
                <w:color w:val="1E1916"/>
                <w:spacing w:val="-3"/>
                <w:sz w:val="19"/>
                <w:lang w:val="uk-UA"/>
              </w:rPr>
              <w:t xml:space="preserve"> </w:t>
            </w:r>
            <w:r w:rsidRPr="000031E6">
              <w:rPr>
                <w:color w:val="1E1916"/>
                <w:sz w:val="19"/>
                <w:lang w:val="uk-UA"/>
              </w:rPr>
              <w:t>у</w:t>
            </w:r>
            <w:r w:rsidRPr="000031E6">
              <w:rPr>
                <w:color w:val="1E1916"/>
                <w:spacing w:val="-2"/>
                <w:sz w:val="19"/>
                <w:lang w:val="uk-UA"/>
              </w:rPr>
              <w:t xml:space="preserve"> </w:t>
            </w:r>
            <w:r w:rsidRPr="000031E6">
              <w:rPr>
                <w:color w:val="1E1916"/>
                <w:sz w:val="19"/>
                <w:lang w:val="uk-UA"/>
              </w:rPr>
              <w:t>відповідній</w:t>
            </w:r>
            <w:r w:rsidRPr="000031E6">
              <w:rPr>
                <w:color w:val="1E1916"/>
                <w:spacing w:val="-2"/>
                <w:sz w:val="19"/>
                <w:lang w:val="uk-UA"/>
              </w:rPr>
              <w:t xml:space="preserve"> </w:t>
            </w:r>
            <w:r w:rsidRPr="000031E6">
              <w:rPr>
                <w:color w:val="1E1916"/>
                <w:sz w:val="19"/>
                <w:lang w:val="uk-UA"/>
              </w:rPr>
              <w:t>чарунці</w:t>
            </w:r>
            <w:r w:rsidRPr="000031E6">
              <w:rPr>
                <w:color w:val="1E1916"/>
                <w:spacing w:val="-2"/>
                <w:sz w:val="19"/>
                <w:lang w:val="uk-UA"/>
              </w:rPr>
              <w:t xml:space="preserve"> </w:t>
            </w:r>
            <w:r w:rsidRPr="000031E6">
              <w:rPr>
                <w:color w:val="1E1916"/>
                <w:sz w:val="19"/>
                <w:lang w:val="uk-UA"/>
              </w:rPr>
              <w:t>означає,</w:t>
            </w:r>
            <w:r w:rsidRPr="000031E6">
              <w:rPr>
                <w:color w:val="1E1916"/>
                <w:spacing w:val="-1"/>
                <w:sz w:val="19"/>
                <w:lang w:val="uk-UA"/>
              </w:rPr>
              <w:t xml:space="preserve"> </w:t>
            </w:r>
            <w:r w:rsidRPr="000031E6">
              <w:rPr>
                <w:color w:val="1E1916"/>
                <w:sz w:val="19"/>
                <w:lang w:val="uk-UA"/>
              </w:rPr>
              <w:t>що</w:t>
            </w:r>
            <w:r w:rsidRPr="000031E6">
              <w:rPr>
                <w:color w:val="1E1916"/>
                <w:spacing w:val="-2"/>
                <w:sz w:val="19"/>
                <w:lang w:val="uk-UA"/>
              </w:rPr>
              <w:t xml:space="preserve"> </w:t>
            </w:r>
            <w:r w:rsidRPr="000031E6">
              <w:rPr>
                <w:color w:val="1E1916"/>
                <w:sz w:val="19"/>
                <w:lang w:val="uk-UA"/>
              </w:rPr>
              <w:t>цей</w:t>
            </w:r>
            <w:r w:rsidRPr="000031E6">
              <w:rPr>
                <w:color w:val="1E1916"/>
                <w:spacing w:val="-4"/>
                <w:sz w:val="19"/>
                <w:lang w:val="uk-UA"/>
              </w:rPr>
              <w:t xml:space="preserve"> </w:t>
            </w:r>
            <w:r w:rsidRPr="000031E6">
              <w:rPr>
                <w:color w:val="1E1916"/>
                <w:sz w:val="19"/>
                <w:lang w:val="uk-UA"/>
              </w:rPr>
              <w:t>показник</w:t>
            </w:r>
            <w:r w:rsidRPr="000031E6">
              <w:rPr>
                <w:color w:val="1E1916"/>
                <w:spacing w:val="-2"/>
                <w:sz w:val="19"/>
                <w:lang w:val="uk-UA"/>
              </w:rPr>
              <w:t xml:space="preserve"> </w:t>
            </w:r>
            <w:r w:rsidRPr="000031E6">
              <w:rPr>
                <w:color w:val="1E1916"/>
                <w:sz w:val="19"/>
                <w:lang w:val="uk-UA"/>
              </w:rPr>
              <w:t>не</w:t>
            </w:r>
            <w:r w:rsidRPr="000031E6">
              <w:rPr>
                <w:color w:val="1E1916"/>
                <w:spacing w:val="-1"/>
                <w:sz w:val="19"/>
                <w:lang w:val="uk-UA"/>
              </w:rPr>
              <w:t xml:space="preserve"> </w:t>
            </w:r>
            <w:r w:rsidRPr="000031E6">
              <w:rPr>
                <w:color w:val="1E1916"/>
                <w:spacing w:val="-2"/>
                <w:sz w:val="19"/>
                <w:lang w:val="uk-UA"/>
              </w:rPr>
              <w:t>нормується.</w:t>
            </w:r>
          </w:p>
        </w:tc>
      </w:tr>
    </w:tbl>
    <w:p w14:paraId="49B626AD" w14:textId="77777777" w:rsidR="00541CCE" w:rsidRPr="000031E6" w:rsidRDefault="00541CCE">
      <w:pPr>
        <w:spacing w:line="214" w:lineRule="exact"/>
        <w:rPr>
          <w:sz w:val="19"/>
          <w:lang w:val="uk-UA"/>
        </w:rPr>
        <w:sectPr w:rsidR="00541CCE" w:rsidRPr="000031E6">
          <w:headerReference w:type="default" r:id="rId151"/>
          <w:footerReference w:type="default" r:id="rId152"/>
          <w:pgSz w:w="16840" w:h="11920" w:orient="landscape"/>
          <w:pgMar w:top="1120" w:right="1020" w:bottom="280" w:left="1300" w:header="0" w:footer="0" w:gutter="0"/>
          <w:cols w:space="720"/>
        </w:sectPr>
      </w:pPr>
    </w:p>
    <w:p w14:paraId="6BF694E9" w14:textId="77777777" w:rsidR="00541CCE" w:rsidRPr="000031E6" w:rsidRDefault="005E1B30">
      <w:pPr>
        <w:pStyle w:val="a3"/>
        <w:spacing w:before="48"/>
        <w:ind w:left="1094" w:right="1093"/>
        <w:jc w:val="center"/>
        <w:rPr>
          <w:lang w:val="uk-UA"/>
        </w:rPr>
      </w:pPr>
      <w:r>
        <w:rPr>
          <w:lang w:val="uk-UA"/>
        </w:rPr>
        <w:lastRenderedPageBreak/>
        <w:pict w14:anchorId="533605A4">
          <v:shape id="docshape170" o:spid="_x0000_s1122" type="#_x0000_t202" style="position:absolute;left:0;text-align:left;margin-left:798.35pt;margin-top:42.25pt;width:11pt;height:79.45pt;z-index:15793664;mso-position-horizontal-relative:page;mso-position-vertical-relative:page" filled="f" stroked="f">
            <v:textbox style="layout-flow:vertical" inset="0,0,0,0">
              <w:txbxContent>
                <w:p w14:paraId="1C519F9D"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5A833B58">
          <v:shape id="docshape171" o:spid="_x0000_s1121" type="#_x0000_t202" style="position:absolute;left:0;text-align:left;margin-left:44.05pt;margin-top:42.25pt;width:11pt;height:17pt;z-index:15794176;mso-position-horizontal-relative:page;mso-position-vertical-relative:page" filled="f" stroked="f">
            <v:textbox style="layout-flow:vertical" inset="0,0,0,0">
              <w:txbxContent>
                <w:p w14:paraId="790AA8FD" w14:textId="77777777" w:rsidR="00387F9D" w:rsidRDefault="00387F9D">
                  <w:pPr>
                    <w:spacing w:line="198" w:lineRule="exact"/>
                    <w:ind w:left="20"/>
                    <w:rPr>
                      <w:sz w:val="18"/>
                    </w:rPr>
                  </w:pPr>
                  <w:r>
                    <w:rPr>
                      <w:color w:val="1E1916"/>
                      <w:spacing w:val="-5"/>
                      <w:sz w:val="18"/>
                    </w:rPr>
                    <w:t>106</w:t>
                  </w:r>
                </w:p>
              </w:txbxContent>
            </v:textbox>
            <w10:wrap anchorx="page" anchory="page"/>
          </v:shape>
        </w:pict>
      </w:r>
      <w:r w:rsidR="00EB0C3C" w:rsidRPr="000031E6">
        <w:rPr>
          <w:color w:val="1E1916"/>
          <w:lang w:val="uk-UA"/>
        </w:rPr>
        <w:t>ДОДАТОК</w:t>
      </w:r>
      <w:r w:rsidR="00EB0C3C" w:rsidRPr="000031E6">
        <w:rPr>
          <w:color w:val="1E1916"/>
          <w:spacing w:val="-3"/>
          <w:lang w:val="uk-UA"/>
        </w:rPr>
        <w:t xml:space="preserve"> </w:t>
      </w:r>
      <w:r w:rsidR="00EB0C3C" w:rsidRPr="000031E6">
        <w:rPr>
          <w:color w:val="1E1916"/>
          <w:spacing w:val="-12"/>
          <w:lang w:val="uk-UA"/>
        </w:rPr>
        <w:t>Ж</w:t>
      </w:r>
    </w:p>
    <w:p w14:paraId="6DBB9538" w14:textId="77777777" w:rsidR="00541CCE" w:rsidRPr="000031E6" w:rsidRDefault="00EB0C3C">
      <w:pPr>
        <w:pStyle w:val="a3"/>
        <w:spacing w:before="18"/>
        <w:ind w:left="1094" w:right="1094"/>
        <w:jc w:val="center"/>
        <w:rPr>
          <w:lang w:val="uk-UA"/>
        </w:rPr>
      </w:pPr>
      <w:r w:rsidRPr="000031E6">
        <w:rPr>
          <w:color w:val="1E1916"/>
          <w:spacing w:val="-2"/>
          <w:lang w:val="uk-UA"/>
        </w:rPr>
        <w:t>(обов’язковий)</w:t>
      </w:r>
    </w:p>
    <w:p w14:paraId="505878CF" w14:textId="77777777" w:rsidR="00541CCE" w:rsidRPr="000031E6" w:rsidRDefault="00541CCE">
      <w:pPr>
        <w:pStyle w:val="a3"/>
        <w:spacing w:before="3"/>
        <w:rPr>
          <w:sz w:val="17"/>
          <w:lang w:val="uk-UA"/>
        </w:rPr>
      </w:pPr>
    </w:p>
    <w:p w14:paraId="6D1F7397" w14:textId="77777777" w:rsidR="00541CCE" w:rsidRPr="000031E6" w:rsidRDefault="00EB0C3C">
      <w:pPr>
        <w:pStyle w:val="1"/>
        <w:ind w:left="1094" w:right="1093"/>
        <w:rPr>
          <w:lang w:val="uk-UA"/>
        </w:rPr>
      </w:pPr>
      <w:r w:rsidRPr="000031E6">
        <w:rPr>
          <w:color w:val="1E1916"/>
          <w:lang w:val="uk-UA"/>
        </w:rPr>
        <w:t>НОРМОВАНІ</w:t>
      </w:r>
      <w:r w:rsidRPr="000031E6">
        <w:rPr>
          <w:color w:val="1E1916"/>
          <w:spacing w:val="-8"/>
          <w:lang w:val="uk-UA"/>
        </w:rPr>
        <w:t xml:space="preserve"> </w:t>
      </w:r>
      <w:r w:rsidRPr="000031E6">
        <w:rPr>
          <w:color w:val="1E1916"/>
          <w:lang w:val="uk-UA"/>
        </w:rPr>
        <w:t>ПОКАЗНИКИ</w:t>
      </w:r>
      <w:r w:rsidRPr="000031E6">
        <w:rPr>
          <w:color w:val="1E1916"/>
          <w:spacing w:val="-8"/>
          <w:lang w:val="uk-UA"/>
        </w:rPr>
        <w:t xml:space="preserve"> </w:t>
      </w:r>
      <w:r w:rsidRPr="000031E6">
        <w:rPr>
          <w:color w:val="1E1916"/>
          <w:lang w:val="uk-UA"/>
        </w:rPr>
        <w:t>ОСВІТЛЕННЯ</w:t>
      </w:r>
      <w:r w:rsidRPr="000031E6">
        <w:rPr>
          <w:color w:val="1E1916"/>
          <w:spacing w:val="-8"/>
          <w:lang w:val="uk-UA"/>
        </w:rPr>
        <w:t xml:space="preserve"> </w:t>
      </w:r>
      <w:r w:rsidRPr="000031E6">
        <w:rPr>
          <w:color w:val="1E1916"/>
          <w:lang w:val="uk-UA"/>
        </w:rPr>
        <w:t>ПРИМІЩЕНЬ</w:t>
      </w:r>
      <w:r w:rsidRPr="000031E6">
        <w:rPr>
          <w:color w:val="1E1916"/>
          <w:spacing w:val="-7"/>
          <w:lang w:val="uk-UA"/>
        </w:rPr>
        <w:t xml:space="preserve"> </w:t>
      </w:r>
      <w:r w:rsidRPr="000031E6">
        <w:rPr>
          <w:color w:val="1E1916"/>
          <w:lang w:val="uk-UA"/>
        </w:rPr>
        <w:t>ЖИТЛОВИХ</w:t>
      </w:r>
      <w:r w:rsidRPr="000031E6">
        <w:rPr>
          <w:color w:val="1E1916"/>
          <w:spacing w:val="-8"/>
          <w:lang w:val="uk-UA"/>
        </w:rPr>
        <w:t xml:space="preserve"> </w:t>
      </w:r>
      <w:r w:rsidRPr="000031E6">
        <w:rPr>
          <w:color w:val="1E1916"/>
          <w:spacing w:val="-2"/>
          <w:lang w:val="uk-UA"/>
        </w:rPr>
        <w:t>БУДИНКІВ</w:t>
      </w:r>
    </w:p>
    <w:p w14:paraId="6AA25240" w14:textId="77777777" w:rsidR="00541CCE" w:rsidRPr="000031E6" w:rsidRDefault="00541CCE">
      <w:pPr>
        <w:pStyle w:val="a3"/>
        <w:spacing w:before="4"/>
        <w:rPr>
          <w:b/>
          <w:lang w:val="uk-UA"/>
        </w:rPr>
      </w:pPr>
    </w:p>
    <w:p w14:paraId="703A5EC1" w14:textId="77777777" w:rsidR="00541CCE" w:rsidRPr="000031E6" w:rsidRDefault="00EB0C3C">
      <w:pPr>
        <w:pStyle w:val="a3"/>
        <w:ind w:left="117"/>
        <w:rPr>
          <w:lang w:val="uk-UA"/>
        </w:rPr>
      </w:pPr>
      <w:r w:rsidRPr="000031E6">
        <w:rPr>
          <w:b/>
          <w:color w:val="1E1916"/>
          <w:lang w:val="uk-UA"/>
        </w:rPr>
        <w:t>Таблиця</w:t>
      </w:r>
      <w:r w:rsidRPr="000031E6">
        <w:rPr>
          <w:b/>
          <w:color w:val="1E1916"/>
          <w:spacing w:val="-7"/>
          <w:lang w:val="uk-UA"/>
        </w:rPr>
        <w:t xml:space="preserve"> </w:t>
      </w:r>
      <w:r w:rsidRPr="000031E6">
        <w:rPr>
          <w:b/>
          <w:color w:val="1E1916"/>
          <w:lang w:val="uk-UA"/>
        </w:rPr>
        <w:t>Ж.1</w:t>
      </w:r>
      <w:r w:rsidRPr="000031E6">
        <w:rPr>
          <w:b/>
          <w:color w:val="1E1916"/>
          <w:spacing w:val="-7"/>
          <w:lang w:val="uk-UA"/>
        </w:rPr>
        <w:t xml:space="preserve"> </w:t>
      </w:r>
      <w:r w:rsidRPr="000031E6">
        <w:rPr>
          <w:color w:val="1E1916"/>
          <w:lang w:val="uk-UA"/>
        </w:rPr>
        <w:t>–</w:t>
      </w:r>
      <w:r w:rsidRPr="000031E6">
        <w:rPr>
          <w:color w:val="1E1916"/>
          <w:spacing w:val="-6"/>
          <w:lang w:val="uk-UA"/>
        </w:rPr>
        <w:t xml:space="preserve"> </w:t>
      </w:r>
      <w:r w:rsidRPr="000031E6">
        <w:rPr>
          <w:color w:val="1E1916"/>
          <w:lang w:val="uk-UA"/>
        </w:rPr>
        <w:t>Нормовані</w:t>
      </w:r>
      <w:r w:rsidRPr="000031E6">
        <w:rPr>
          <w:color w:val="1E1916"/>
          <w:spacing w:val="-6"/>
          <w:lang w:val="uk-UA"/>
        </w:rPr>
        <w:t xml:space="preserve"> </w:t>
      </w:r>
      <w:r w:rsidRPr="000031E6">
        <w:rPr>
          <w:color w:val="1E1916"/>
          <w:lang w:val="uk-UA"/>
        </w:rPr>
        <w:t>показники</w:t>
      </w:r>
      <w:r w:rsidRPr="000031E6">
        <w:rPr>
          <w:color w:val="1E1916"/>
          <w:spacing w:val="-5"/>
          <w:lang w:val="uk-UA"/>
        </w:rPr>
        <w:t xml:space="preserve"> </w:t>
      </w:r>
      <w:r w:rsidRPr="000031E6">
        <w:rPr>
          <w:color w:val="1E1916"/>
          <w:lang w:val="uk-UA"/>
        </w:rPr>
        <w:t>освітлення</w:t>
      </w:r>
      <w:r w:rsidRPr="000031E6">
        <w:rPr>
          <w:color w:val="1E1916"/>
          <w:spacing w:val="-5"/>
          <w:lang w:val="uk-UA"/>
        </w:rPr>
        <w:t xml:space="preserve"> </w:t>
      </w:r>
      <w:r w:rsidRPr="000031E6">
        <w:rPr>
          <w:color w:val="1E1916"/>
          <w:lang w:val="uk-UA"/>
        </w:rPr>
        <w:t>основних</w:t>
      </w:r>
      <w:r w:rsidRPr="000031E6">
        <w:rPr>
          <w:color w:val="1E1916"/>
          <w:spacing w:val="-5"/>
          <w:lang w:val="uk-UA"/>
        </w:rPr>
        <w:t xml:space="preserve"> </w:t>
      </w:r>
      <w:r w:rsidRPr="000031E6">
        <w:rPr>
          <w:color w:val="1E1916"/>
          <w:lang w:val="uk-UA"/>
        </w:rPr>
        <w:t>приміщень</w:t>
      </w:r>
      <w:r w:rsidRPr="000031E6">
        <w:rPr>
          <w:color w:val="1E1916"/>
          <w:spacing w:val="-6"/>
          <w:lang w:val="uk-UA"/>
        </w:rPr>
        <w:t xml:space="preserve"> </w:t>
      </w:r>
      <w:r w:rsidRPr="000031E6">
        <w:rPr>
          <w:color w:val="1E1916"/>
          <w:lang w:val="uk-UA"/>
        </w:rPr>
        <w:t>житлових</w:t>
      </w:r>
      <w:r w:rsidRPr="000031E6">
        <w:rPr>
          <w:color w:val="1E1916"/>
          <w:spacing w:val="-6"/>
          <w:lang w:val="uk-UA"/>
        </w:rPr>
        <w:t xml:space="preserve"> </w:t>
      </w:r>
      <w:r w:rsidRPr="000031E6">
        <w:rPr>
          <w:color w:val="1E1916"/>
          <w:spacing w:val="-2"/>
          <w:lang w:val="uk-UA"/>
        </w:rPr>
        <w:t>будинків</w:t>
      </w:r>
    </w:p>
    <w:p w14:paraId="0A51F579" w14:textId="77777777" w:rsidR="00541CCE" w:rsidRPr="000031E6" w:rsidRDefault="00541CCE">
      <w:pPr>
        <w:pStyle w:val="a3"/>
        <w:spacing w:before="6"/>
        <w:rPr>
          <w:sz w:val="13"/>
          <w:lang w:val="uk-UA"/>
        </w:rPr>
      </w:pP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641"/>
        <w:gridCol w:w="1966"/>
        <w:gridCol w:w="879"/>
        <w:gridCol w:w="918"/>
        <w:gridCol w:w="789"/>
        <w:gridCol w:w="815"/>
        <w:gridCol w:w="893"/>
        <w:gridCol w:w="874"/>
        <w:gridCol w:w="874"/>
        <w:gridCol w:w="874"/>
        <w:gridCol w:w="874"/>
        <w:gridCol w:w="879"/>
      </w:tblGrid>
      <w:tr w:rsidR="00541CCE" w:rsidRPr="000031E6" w14:paraId="05DA7F7F" w14:textId="77777777">
        <w:trPr>
          <w:trHeight w:val="615"/>
        </w:trPr>
        <w:tc>
          <w:tcPr>
            <w:tcW w:w="3641" w:type="dxa"/>
            <w:vMerge w:val="restart"/>
          </w:tcPr>
          <w:p w14:paraId="0542D10B" w14:textId="77777777" w:rsidR="00541CCE" w:rsidRPr="000031E6" w:rsidRDefault="00541CCE">
            <w:pPr>
              <w:pStyle w:val="TableParagraph"/>
              <w:spacing w:before="0"/>
              <w:jc w:val="left"/>
              <w:rPr>
                <w:sz w:val="20"/>
                <w:lang w:val="uk-UA"/>
              </w:rPr>
            </w:pPr>
          </w:p>
          <w:p w14:paraId="6F5A3B4E" w14:textId="77777777" w:rsidR="00541CCE" w:rsidRPr="000031E6" w:rsidRDefault="00541CCE">
            <w:pPr>
              <w:pStyle w:val="TableParagraph"/>
              <w:spacing w:before="0"/>
              <w:jc w:val="left"/>
              <w:rPr>
                <w:sz w:val="20"/>
                <w:lang w:val="uk-UA"/>
              </w:rPr>
            </w:pPr>
          </w:p>
          <w:p w14:paraId="73A214E5" w14:textId="77777777" w:rsidR="00541CCE" w:rsidRPr="000031E6" w:rsidRDefault="00541CCE">
            <w:pPr>
              <w:pStyle w:val="TableParagraph"/>
              <w:spacing w:before="0"/>
              <w:jc w:val="left"/>
              <w:rPr>
                <w:sz w:val="20"/>
                <w:lang w:val="uk-UA"/>
              </w:rPr>
            </w:pPr>
          </w:p>
          <w:p w14:paraId="2C08953F" w14:textId="77777777" w:rsidR="00541CCE" w:rsidRPr="000031E6" w:rsidRDefault="00541CCE">
            <w:pPr>
              <w:pStyle w:val="TableParagraph"/>
              <w:spacing w:before="0"/>
              <w:jc w:val="left"/>
              <w:rPr>
                <w:sz w:val="20"/>
                <w:lang w:val="uk-UA"/>
              </w:rPr>
            </w:pPr>
          </w:p>
          <w:p w14:paraId="605255B2" w14:textId="77777777" w:rsidR="00541CCE" w:rsidRPr="000031E6" w:rsidRDefault="00541CCE">
            <w:pPr>
              <w:pStyle w:val="TableParagraph"/>
              <w:spacing w:before="0"/>
              <w:jc w:val="left"/>
              <w:rPr>
                <w:sz w:val="20"/>
                <w:lang w:val="uk-UA"/>
              </w:rPr>
            </w:pPr>
          </w:p>
          <w:p w14:paraId="51AE7643" w14:textId="77777777" w:rsidR="00541CCE" w:rsidRPr="000031E6" w:rsidRDefault="00EB0C3C">
            <w:pPr>
              <w:pStyle w:val="TableParagraph"/>
              <w:spacing w:before="143"/>
              <w:ind w:left="1217"/>
              <w:jc w:val="left"/>
              <w:rPr>
                <w:sz w:val="21"/>
                <w:lang w:val="uk-UA"/>
              </w:rPr>
            </w:pPr>
            <w:r w:rsidRPr="000031E6">
              <w:rPr>
                <w:color w:val="1E1916"/>
                <w:spacing w:val="-2"/>
                <w:sz w:val="21"/>
                <w:lang w:val="uk-UA"/>
              </w:rPr>
              <w:t>Приміщення</w:t>
            </w:r>
          </w:p>
        </w:tc>
        <w:tc>
          <w:tcPr>
            <w:tcW w:w="1966" w:type="dxa"/>
            <w:vMerge w:val="restart"/>
          </w:tcPr>
          <w:p w14:paraId="2CFBD80F" w14:textId="77777777" w:rsidR="00541CCE" w:rsidRPr="000031E6" w:rsidRDefault="00541CCE">
            <w:pPr>
              <w:pStyle w:val="TableParagraph"/>
              <w:spacing w:before="0"/>
              <w:jc w:val="left"/>
              <w:rPr>
                <w:sz w:val="20"/>
                <w:lang w:val="uk-UA"/>
              </w:rPr>
            </w:pPr>
          </w:p>
          <w:p w14:paraId="549C8A9E" w14:textId="77777777" w:rsidR="00541CCE" w:rsidRPr="000031E6" w:rsidRDefault="00541CCE">
            <w:pPr>
              <w:pStyle w:val="TableParagraph"/>
              <w:spacing w:before="4"/>
              <w:jc w:val="left"/>
              <w:rPr>
                <w:sz w:val="16"/>
                <w:lang w:val="uk-UA"/>
              </w:rPr>
            </w:pPr>
          </w:p>
          <w:p w14:paraId="147EC111" w14:textId="77777777" w:rsidR="00541CCE" w:rsidRPr="000031E6" w:rsidRDefault="00EB0C3C">
            <w:pPr>
              <w:pStyle w:val="TableParagraph"/>
              <w:spacing w:before="0"/>
              <w:ind w:left="28" w:right="16"/>
              <w:rPr>
                <w:sz w:val="21"/>
                <w:lang w:val="uk-UA"/>
              </w:rPr>
            </w:pPr>
            <w:r w:rsidRPr="000031E6">
              <w:rPr>
                <w:color w:val="1E1916"/>
                <w:spacing w:val="-2"/>
                <w:sz w:val="21"/>
                <w:lang w:val="uk-UA"/>
              </w:rPr>
              <w:t>Площина</w:t>
            </w:r>
          </w:p>
          <w:p w14:paraId="5DC171B4" w14:textId="77777777" w:rsidR="00541CCE" w:rsidRPr="000031E6" w:rsidRDefault="00EB0C3C">
            <w:pPr>
              <w:pStyle w:val="TableParagraph"/>
              <w:spacing w:before="8" w:line="249" w:lineRule="auto"/>
              <w:ind w:left="28" w:right="17"/>
              <w:rPr>
                <w:sz w:val="21"/>
                <w:lang w:val="uk-UA"/>
              </w:rPr>
            </w:pPr>
            <w:r w:rsidRPr="000031E6">
              <w:rPr>
                <w:color w:val="1E1916"/>
                <w:sz w:val="21"/>
                <w:lang w:val="uk-UA"/>
              </w:rPr>
              <w:t>(Г</w:t>
            </w:r>
            <w:r w:rsidRPr="000031E6">
              <w:rPr>
                <w:color w:val="1E1916"/>
                <w:spacing w:val="-15"/>
                <w:sz w:val="21"/>
                <w:lang w:val="uk-UA"/>
              </w:rPr>
              <w:t xml:space="preserve"> </w:t>
            </w:r>
            <w:r w:rsidRPr="000031E6">
              <w:rPr>
                <w:color w:val="1E1916"/>
                <w:sz w:val="21"/>
                <w:lang w:val="uk-UA"/>
              </w:rPr>
              <w:t>–</w:t>
            </w:r>
            <w:r w:rsidRPr="000031E6">
              <w:rPr>
                <w:color w:val="1E1916"/>
                <w:spacing w:val="-15"/>
                <w:sz w:val="21"/>
                <w:lang w:val="uk-UA"/>
              </w:rPr>
              <w:t xml:space="preserve"> </w:t>
            </w:r>
            <w:r w:rsidRPr="000031E6">
              <w:rPr>
                <w:color w:val="1E1916"/>
                <w:sz w:val="21"/>
                <w:lang w:val="uk-UA"/>
              </w:rPr>
              <w:t xml:space="preserve">горизонтальна, В – вертикальна) </w:t>
            </w:r>
            <w:r w:rsidRPr="000031E6">
              <w:rPr>
                <w:color w:val="1E1916"/>
                <w:spacing w:val="-2"/>
                <w:sz w:val="21"/>
                <w:lang w:val="uk-UA"/>
              </w:rPr>
              <w:t>нормування освітленості</w:t>
            </w:r>
          </w:p>
          <w:p w14:paraId="6133FFFF" w14:textId="77777777" w:rsidR="00541CCE" w:rsidRPr="000031E6" w:rsidRDefault="00EB0C3C">
            <w:pPr>
              <w:pStyle w:val="TableParagraph"/>
              <w:spacing w:before="0" w:line="249" w:lineRule="auto"/>
              <w:ind w:left="139" w:right="124" w:hanging="2"/>
              <w:rPr>
                <w:sz w:val="21"/>
                <w:lang w:val="uk-UA"/>
              </w:rPr>
            </w:pPr>
            <w:r w:rsidRPr="000031E6">
              <w:rPr>
                <w:color w:val="1E1916"/>
                <w:sz w:val="21"/>
                <w:lang w:val="uk-UA"/>
              </w:rPr>
              <w:t>та КПО, висота площини над рівнем</w:t>
            </w:r>
            <w:r w:rsidRPr="000031E6">
              <w:rPr>
                <w:color w:val="1E1916"/>
                <w:spacing w:val="-15"/>
                <w:sz w:val="21"/>
                <w:lang w:val="uk-UA"/>
              </w:rPr>
              <w:t xml:space="preserve"> </w:t>
            </w:r>
            <w:r w:rsidRPr="000031E6">
              <w:rPr>
                <w:color w:val="1E1916"/>
                <w:sz w:val="21"/>
                <w:lang w:val="uk-UA"/>
              </w:rPr>
              <w:t>підлоги,</w:t>
            </w:r>
            <w:r w:rsidRPr="000031E6">
              <w:rPr>
                <w:color w:val="1E1916"/>
                <w:spacing w:val="-15"/>
                <w:sz w:val="21"/>
                <w:lang w:val="uk-UA"/>
              </w:rPr>
              <w:t xml:space="preserve"> </w:t>
            </w:r>
            <w:r w:rsidRPr="000031E6">
              <w:rPr>
                <w:color w:val="1E1916"/>
                <w:sz w:val="21"/>
                <w:lang w:val="uk-UA"/>
              </w:rPr>
              <w:t>м</w:t>
            </w:r>
          </w:p>
        </w:tc>
        <w:tc>
          <w:tcPr>
            <w:tcW w:w="879" w:type="dxa"/>
            <w:vMerge w:val="restart"/>
          </w:tcPr>
          <w:p w14:paraId="22F0D246" w14:textId="77777777" w:rsidR="00541CCE" w:rsidRPr="000031E6" w:rsidRDefault="00541CCE">
            <w:pPr>
              <w:pStyle w:val="TableParagraph"/>
              <w:spacing w:before="0"/>
              <w:jc w:val="left"/>
              <w:rPr>
                <w:sz w:val="20"/>
                <w:lang w:val="uk-UA"/>
              </w:rPr>
            </w:pPr>
          </w:p>
          <w:p w14:paraId="0BBF8BD8" w14:textId="77777777" w:rsidR="00541CCE" w:rsidRPr="000031E6" w:rsidRDefault="00541CCE">
            <w:pPr>
              <w:pStyle w:val="TableParagraph"/>
              <w:spacing w:before="0"/>
              <w:jc w:val="left"/>
              <w:rPr>
                <w:sz w:val="20"/>
                <w:lang w:val="uk-UA"/>
              </w:rPr>
            </w:pPr>
          </w:p>
          <w:p w14:paraId="4E648ABA" w14:textId="77777777" w:rsidR="00541CCE" w:rsidRPr="000031E6" w:rsidRDefault="00541CCE">
            <w:pPr>
              <w:pStyle w:val="TableParagraph"/>
              <w:spacing w:before="11"/>
              <w:jc w:val="left"/>
              <w:rPr>
                <w:sz w:val="28"/>
                <w:lang w:val="uk-UA"/>
              </w:rPr>
            </w:pPr>
          </w:p>
          <w:p w14:paraId="022AD053" w14:textId="77777777" w:rsidR="00541CCE" w:rsidRPr="000031E6" w:rsidRDefault="00EB0C3C">
            <w:pPr>
              <w:pStyle w:val="TableParagraph"/>
              <w:spacing w:before="0" w:line="249" w:lineRule="auto"/>
              <w:ind w:left="34" w:right="22"/>
              <w:rPr>
                <w:sz w:val="21"/>
                <w:lang w:val="uk-UA"/>
              </w:rPr>
            </w:pPr>
            <w:r w:rsidRPr="000031E6">
              <w:rPr>
                <w:color w:val="1E1916"/>
                <w:sz w:val="21"/>
                <w:lang w:val="uk-UA"/>
              </w:rPr>
              <w:t>Розряд</w:t>
            </w:r>
            <w:r w:rsidRPr="000031E6">
              <w:rPr>
                <w:color w:val="1E1916"/>
                <w:spacing w:val="-15"/>
                <w:sz w:val="21"/>
                <w:lang w:val="uk-UA"/>
              </w:rPr>
              <w:t xml:space="preserve"> </w:t>
            </w:r>
            <w:r w:rsidRPr="000031E6">
              <w:rPr>
                <w:color w:val="1E1916"/>
                <w:sz w:val="21"/>
                <w:lang w:val="uk-UA"/>
              </w:rPr>
              <w:t xml:space="preserve">і </w:t>
            </w:r>
            <w:r w:rsidRPr="000031E6">
              <w:rPr>
                <w:color w:val="1E1916"/>
                <w:spacing w:val="-2"/>
                <w:sz w:val="21"/>
                <w:lang w:val="uk-UA"/>
              </w:rPr>
              <w:t xml:space="preserve">підроз- </w:t>
            </w:r>
            <w:r w:rsidRPr="000031E6">
              <w:rPr>
                <w:color w:val="1E1916"/>
                <w:spacing w:val="-4"/>
                <w:sz w:val="21"/>
                <w:lang w:val="uk-UA"/>
              </w:rPr>
              <w:t xml:space="preserve">ряд </w:t>
            </w:r>
            <w:r w:rsidRPr="000031E6">
              <w:rPr>
                <w:color w:val="1E1916"/>
                <w:spacing w:val="-2"/>
                <w:sz w:val="21"/>
                <w:lang w:val="uk-UA"/>
              </w:rPr>
              <w:t>зорової роботи</w:t>
            </w:r>
          </w:p>
        </w:tc>
        <w:tc>
          <w:tcPr>
            <w:tcW w:w="4289" w:type="dxa"/>
            <w:gridSpan w:val="5"/>
          </w:tcPr>
          <w:p w14:paraId="3F86AFF5" w14:textId="77777777" w:rsidR="00541CCE" w:rsidRPr="000031E6" w:rsidRDefault="00541CCE">
            <w:pPr>
              <w:pStyle w:val="TableParagraph"/>
              <w:spacing w:before="2"/>
              <w:jc w:val="left"/>
              <w:rPr>
                <w:sz w:val="17"/>
                <w:lang w:val="uk-UA"/>
              </w:rPr>
            </w:pPr>
          </w:p>
          <w:p w14:paraId="2D191F80" w14:textId="77777777" w:rsidR="00541CCE" w:rsidRPr="000031E6" w:rsidRDefault="00EB0C3C">
            <w:pPr>
              <w:pStyle w:val="TableParagraph"/>
              <w:spacing w:before="0"/>
              <w:ind w:left="1217"/>
              <w:jc w:val="left"/>
              <w:rPr>
                <w:sz w:val="21"/>
                <w:lang w:val="uk-UA"/>
              </w:rPr>
            </w:pPr>
            <w:r w:rsidRPr="000031E6">
              <w:rPr>
                <w:color w:val="1E1916"/>
                <w:sz w:val="21"/>
                <w:lang w:val="uk-UA"/>
              </w:rPr>
              <w:t>Штучне</w:t>
            </w:r>
            <w:r w:rsidRPr="000031E6">
              <w:rPr>
                <w:color w:val="1E1916"/>
                <w:spacing w:val="-5"/>
                <w:sz w:val="21"/>
                <w:lang w:val="uk-UA"/>
              </w:rPr>
              <w:t xml:space="preserve"> </w:t>
            </w:r>
            <w:r w:rsidRPr="000031E6">
              <w:rPr>
                <w:color w:val="1E1916"/>
                <w:spacing w:val="-2"/>
                <w:sz w:val="21"/>
                <w:lang w:val="uk-UA"/>
              </w:rPr>
              <w:t>освітлення</w:t>
            </w:r>
          </w:p>
        </w:tc>
        <w:tc>
          <w:tcPr>
            <w:tcW w:w="1748" w:type="dxa"/>
            <w:gridSpan w:val="2"/>
          </w:tcPr>
          <w:p w14:paraId="37DA45A5" w14:textId="77777777" w:rsidR="00541CCE" w:rsidRPr="000031E6" w:rsidRDefault="00EB0C3C">
            <w:pPr>
              <w:pStyle w:val="TableParagraph"/>
              <w:spacing w:before="73" w:line="249" w:lineRule="auto"/>
              <w:ind w:left="343" w:firstLine="44"/>
              <w:jc w:val="left"/>
              <w:rPr>
                <w:sz w:val="21"/>
                <w:lang w:val="uk-UA"/>
              </w:rPr>
            </w:pPr>
            <w:r w:rsidRPr="000031E6">
              <w:rPr>
                <w:color w:val="1E1916"/>
                <w:spacing w:val="-2"/>
                <w:sz w:val="21"/>
                <w:lang w:val="uk-UA"/>
              </w:rPr>
              <w:t>Природне освітлення</w:t>
            </w:r>
          </w:p>
        </w:tc>
        <w:tc>
          <w:tcPr>
            <w:tcW w:w="1753" w:type="dxa"/>
            <w:gridSpan w:val="2"/>
          </w:tcPr>
          <w:p w14:paraId="4BAEA41B" w14:textId="77777777" w:rsidR="00541CCE" w:rsidRPr="000031E6" w:rsidRDefault="00EB0C3C">
            <w:pPr>
              <w:pStyle w:val="TableParagraph"/>
              <w:spacing w:before="73" w:line="249" w:lineRule="auto"/>
              <w:ind w:left="343" w:firstLine="46"/>
              <w:jc w:val="left"/>
              <w:rPr>
                <w:sz w:val="21"/>
                <w:lang w:val="uk-UA"/>
              </w:rPr>
            </w:pPr>
            <w:r w:rsidRPr="000031E6">
              <w:rPr>
                <w:color w:val="1E1916"/>
                <w:spacing w:val="-2"/>
                <w:sz w:val="21"/>
                <w:lang w:val="uk-UA"/>
              </w:rPr>
              <w:t>Суміщене освітлення</w:t>
            </w:r>
          </w:p>
        </w:tc>
      </w:tr>
      <w:tr w:rsidR="00541CCE" w:rsidRPr="000031E6" w14:paraId="55B9906A" w14:textId="77777777">
        <w:trPr>
          <w:trHeight w:val="859"/>
        </w:trPr>
        <w:tc>
          <w:tcPr>
            <w:tcW w:w="3641" w:type="dxa"/>
            <w:vMerge/>
            <w:tcBorders>
              <w:top w:val="nil"/>
            </w:tcBorders>
          </w:tcPr>
          <w:p w14:paraId="2A59DCE4" w14:textId="77777777" w:rsidR="00541CCE" w:rsidRPr="000031E6" w:rsidRDefault="00541CCE">
            <w:pPr>
              <w:rPr>
                <w:sz w:val="2"/>
                <w:szCs w:val="2"/>
                <w:lang w:val="uk-UA"/>
              </w:rPr>
            </w:pPr>
          </w:p>
        </w:tc>
        <w:tc>
          <w:tcPr>
            <w:tcW w:w="1966" w:type="dxa"/>
            <w:vMerge/>
            <w:tcBorders>
              <w:top w:val="nil"/>
            </w:tcBorders>
          </w:tcPr>
          <w:p w14:paraId="547BE1AE" w14:textId="77777777" w:rsidR="00541CCE" w:rsidRPr="000031E6" w:rsidRDefault="00541CCE">
            <w:pPr>
              <w:rPr>
                <w:sz w:val="2"/>
                <w:szCs w:val="2"/>
                <w:lang w:val="uk-UA"/>
              </w:rPr>
            </w:pPr>
          </w:p>
        </w:tc>
        <w:tc>
          <w:tcPr>
            <w:tcW w:w="879" w:type="dxa"/>
            <w:vMerge/>
            <w:tcBorders>
              <w:top w:val="nil"/>
            </w:tcBorders>
          </w:tcPr>
          <w:p w14:paraId="2F8DBBA9" w14:textId="77777777" w:rsidR="00541CCE" w:rsidRPr="000031E6" w:rsidRDefault="00541CCE">
            <w:pPr>
              <w:rPr>
                <w:sz w:val="2"/>
                <w:szCs w:val="2"/>
                <w:lang w:val="uk-UA"/>
              </w:rPr>
            </w:pPr>
          </w:p>
        </w:tc>
        <w:tc>
          <w:tcPr>
            <w:tcW w:w="1707" w:type="dxa"/>
            <w:gridSpan w:val="2"/>
          </w:tcPr>
          <w:p w14:paraId="6B650800" w14:textId="77777777" w:rsidR="00541CCE" w:rsidRPr="000031E6" w:rsidRDefault="00EB0C3C">
            <w:pPr>
              <w:pStyle w:val="TableParagraph"/>
              <w:spacing w:before="68" w:line="249" w:lineRule="auto"/>
              <w:ind w:left="177" w:right="164" w:hanging="1"/>
              <w:rPr>
                <w:sz w:val="21"/>
                <w:lang w:val="uk-UA"/>
              </w:rPr>
            </w:pPr>
            <w:r w:rsidRPr="000031E6">
              <w:rPr>
                <w:color w:val="1E1916"/>
                <w:spacing w:val="-2"/>
                <w:sz w:val="21"/>
                <w:lang w:val="uk-UA"/>
              </w:rPr>
              <w:t xml:space="preserve">Освітленість робочих </w:t>
            </w:r>
            <w:r w:rsidRPr="000031E6">
              <w:rPr>
                <w:color w:val="1E1916"/>
                <w:sz w:val="21"/>
                <w:lang w:val="uk-UA"/>
              </w:rPr>
              <w:t>поверхонь,</w:t>
            </w:r>
            <w:r w:rsidRPr="000031E6">
              <w:rPr>
                <w:color w:val="1E1916"/>
                <w:spacing w:val="-15"/>
                <w:sz w:val="21"/>
                <w:lang w:val="uk-UA"/>
              </w:rPr>
              <w:t xml:space="preserve"> </w:t>
            </w:r>
            <w:r w:rsidRPr="000031E6">
              <w:rPr>
                <w:color w:val="1E1916"/>
                <w:sz w:val="21"/>
                <w:lang w:val="uk-UA"/>
              </w:rPr>
              <w:t>лк</w:t>
            </w:r>
          </w:p>
        </w:tc>
        <w:tc>
          <w:tcPr>
            <w:tcW w:w="815" w:type="dxa"/>
            <w:vMerge w:val="restart"/>
          </w:tcPr>
          <w:p w14:paraId="1DF0DE64" w14:textId="77777777" w:rsidR="00541CCE" w:rsidRPr="000031E6" w:rsidRDefault="00541CCE">
            <w:pPr>
              <w:pStyle w:val="TableParagraph"/>
              <w:spacing w:before="0"/>
              <w:jc w:val="left"/>
              <w:rPr>
                <w:sz w:val="20"/>
                <w:lang w:val="uk-UA"/>
              </w:rPr>
            </w:pPr>
          </w:p>
          <w:p w14:paraId="3C905581" w14:textId="77777777" w:rsidR="00541CCE" w:rsidRPr="000031E6" w:rsidRDefault="00541CCE">
            <w:pPr>
              <w:pStyle w:val="TableParagraph"/>
              <w:spacing w:before="6"/>
              <w:jc w:val="left"/>
              <w:rPr>
                <w:sz w:val="21"/>
                <w:lang w:val="uk-UA"/>
              </w:rPr>
            </w:pPr>
          </w:p>
          <w:p w14:paraId="082D1207" w14:textId="77777777" w:rsidR="00541CCE" w:rsidRPr="000031E6" w:rsidRDefault="00EB0C3C">
            <w:pPr>
              <w:pStyle w:val="TableParagraph"/>
              <w:spacing w:before="0" w:line="249" w:lineRule="auto"/>
              <w:ind w:left="23" w:right="10" w:firstLine="2"/>
              <w:rPr>
                <w:sz w:val="21"/>
                <w:lang w:val="uk-UA"/>
              </w:rPr>
            </w:pPr>
            <w:r w:rsidRPr="000031E6">
              <w:rPr>
                <w:color w:val="1E1916"/>
                <w:spacing w:val="-2"/>
                <w:sz w:val="21"/>
                <w:lang w:val="uk-UA"/>
              </w:rPr>
              <w:t xml:space="preserve">цилін- дрична освіт- леність, </w:t>
            </w:r>
            <w:r w:rsidRPr="000031E6">
              <w:rPr>
                <w:color w:val="1E1916"/>
                <w:spacing w:val="-6"/>
                <w:sz w:val="21"/>
                <w:lang w:val="uk-UA"/>
              </w:rPr>
              <w:t>лк</w:t>
            </w:r>
          </w:p>
        </w:tc>
        <w:tc>
          <w:tcPr>
            <w:tcW w:w="893" w:type="dxa"/>
            <w:vMerge w:val="restart"/>
          </w:tcPr>
          <w:p w14:paraId="44195A0E" w14:textId="77777777" w:rsidR="00541CCE" w:rsidRPr="000031E6" w:rsidRDefault="00541CCE">
            <w:pPr>
              <w:pStyle w:val="TableParagraph"/>
              <w:spacing w:before="0"/>
              <w:jc w:val="left"/>
              <w:rPr>
                <w:sz w:val="20"/>
                <w:lang w:val="uk-UA"/>
              </w:rPr>
            </w:pPr>
          </w:p>
          <w:p w14:paraId="1BA097D1" w14:textId="77777777" w:rsidR="00541CCE" w:rsidRPr="000031E6" w:rsidRDefault="00541CCE">
            <w:pPr>
              <w:pStyle w:val="TableParagraph"/>
              <w:spacing w:before="6"/>
              <w:jc w:val="left"/>
              <w:rPr>
                <w:sz w:val="21"/>
                <w:lang w:val="uk-UA"/>
              </w:rPr>
            </w:pPr>
          </w:p>
          <w:p w14:paraId="7AECE066" w14:textId="77777777" w:rsidR="00541CCE" w:rsidRPr="000031E6" w:rsidRDefault="00EB0C3C">
            <w:pPr>
              <w:pStyle w:val="TableParagraph"/>
              <w:spacing w:before="0" w:line="249" w:lineRule="auto"/>
              <w:ind w:left="16" w:right="4"/>
              <w:rPr>
                <w:sz w:val="21"/>
                <w:lang w:val="uk-UA"/>
              </w:rPr>
            </w:pPr>
            <w:r w:rsidRPr="000031E6">
              <w:rPr>
                <w:color w:val="1E1916"/>
                <w:spacing w:val="-2"/>
                <w:sz w:val="21"/>
                <w:lang w:val="uk-UA"/>
              </w:rPr>
              <w:t>показник диском- форту,</w:t>
            </w:r>
            <w:r w:rsidRPr="000031E6">
              <w:rPr>
                <w:color w:val="1E1916"/>
                <w:spacing w:val="40"/>
                <w:sz w:val="21"/>
                <w:lang w:val="uk-UA"/>
              </w:rPr>
              <w:t xml:space="preserve"> </w:t>
            </w:r>
            <w:r w:rsidRPr="000031E6">
              <w:rPr>
                <w:i/>
                <w:color w:val="1E1916"/>
                <w:sz w:val="21"/>
                <w:lang w:val="uk-UA"/>
              </w:rPr>
              <w:t xml:space="preserve">М </w:t>
            </w:r>
            <w:r w:rsidRPr="000031E6">
              <w:rPr>
                <w:color w:val="1E1916"/>
                <w:sz w:val="21"/>
                <w:lang w:val="uk-UA"/>
              </w:rPr>
              <w:t xml:space="preserve">не </w:t>
            </w:r>
            <w:r w:rsidRPr="000031E6">
              <w:rPr>
                <w:color w:val="1E1916"/>
                <w:spacing w:val="-2"/>
                <w:sz w:val="21"/>
                <w:lang w:val="uk-UA"/>
              </w:rPr>
              <w:t>більше</w:t>
            </w:r>
          </w:p>
        </w:tc>
        <w:tc>
          <w:tcPr>
            <w:tcW w:w="874" w:type="dxa"/>
            <w:vMerge w:val="restart"/>
          </w:tcPr>
          <w:p w14:paraId="6C69A116" w14:textId="77777777" w:rsidR="00541CCE" w:rsidRPr="000031E6" w:rsidRDefault="00EB0C3C">
            <w:pPr>
              <w:pStyle w:val="TableParagraph"/>
              <w:spacing w:before="228" w:line="249" w:lineRule="auto"/>
              <w:ind w:left="130" w:right="118"/>
              <w:rPr>
                <w:sz w:val="21"/>
                <w:lang w:val="uk-UA"/>
              </w:rPr>
            </w:pPr>
            <w:r w:rsidRPr="000031E6">
              <w:rPr>
                <w:color w:val="1E1916"/>
                <w:spacing w:val="-2"/>
                <w:sz w:val="21"/>
                <w:lang w:val="uk-UA"/>
              </w:rPr>
              <w:t xml:space="preserve">коефі- цієнт пуль- сації, </w:t>
            </w:r>
            <w:r w:rsidRPr="000031E6">
              <w:rPr>
                <w:i/>
                <w:color w:val="1E1916"/>
                <w:sz w:val="21"/>
                <w:lang w:val="uk-UA"/>
              </w:rPr>
              <w:t>K</w:t>
            </w:r>
            <w:r w:rsidRPr="000031E6">
              <w:rPr>
                <w:color w:val="1E1916"/>
                <w:position w:val="-5"/>
                <w:sz w:val="16"/>
                <w:lang w:val="uk-UA"/>
              </w:rPr>
              <w:t>з</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w:t>
            </w:r>
          </w:p>
          <w:p w14:paraId="2B55C8E5" w14:textId="77777777" w:rsidR="00541CCE" w:rsidRPr="000031E6" w:rsidRDefault="00EB0C3C">
            <w:pPr>
              <w:pStyle w:val="TableParagraph"/>
              <w:spacing w:before="0" w:line="186" w:lineRule="exact"/>
              <w:ind w:left="130" w:right="118"/>
              <w:rPr>
                <w:sz w:val="21"/>
                <w:lang w:val="uk-UA"/>
              </w:rPr>
            </w:pPr>
            <w:r w:rsidRPr="000031E6">
              <w:rPr>
                <w:color w:val="1E1916"/>
                <w:spacing w:val="-5"/>
                <w:sz w:val="21"/>
                <w:lang w:val="uk-UA"/>
              </w:rPr>
              <w:t>не</w:t>
            </w:r>
          </w:p>
          <w:p w14:paraId="1508D56E" w14:textId="77777777" w:rsidR="00541CCE" w:rsidRPr="000031E6" w:rsidRDefault="00EB0C3C">
            <w:pPr>
              <w:pStyle w:val="TableParagraph"/>
              <w:spacing w:before="8"/>
              <w:ind w:left="81" w:right="70"/>
              <w:rPr>
                <w:sz w:val="21"/>
                <w:lang w:val="uk-UA"/>
              </w:rPr>
            </w:pPr>
            <w:r w:rsidRPr="000031E6">
              <w:rPr>
                <w:color w:val="1E1916"/>
                <w:spacing w:val="-2"/>
                <w:sz w:val="21"/>
                <w:lang w:val="uk-UA"/>
              </w:rPr>
              <w:t>більше</w:t>
            </w:r>
          </w:p>
        </w:tc>
        <w:tc>
          <w:tcPr>
            <w:tcW w:w="1748" w:type="dxa"/>
            <w:gridSpan w:val="2"/>
          </w:tcPr>
          <w:p w14:paraId="0EF0A771" w14:textId="77777777" w:rsidR="00541CCE" w:rsidRPr="000031E6" w:rsidRDefault="00541CCE">
            <w:pPr>
              <w:pStyle w:val="TableParagraph"/>
              <w:spacing w:before="0"/>
              <w:jc w:val="left"/>
              <w:rPr>
                <w:sz w:val="25"/>
                <w:lang w:val="uk-UA"/>
              </w:rPr>
            </w:pPr>
          </w:p>
          <w:p w14:paraId="415462A8" w14:textId="77777777" w:rsidR="00541CCE" w:rsidRPr="000031E6" w:rsidRDefault="00EB0C3C">
            <w:pPr>
              <w:pStyle w:val="TableParagraph"/>
              <w:spacing w:before="0"/>
              <w:ind w:left="355"/>
              <w:jc w:val="left"/>
              <w:rPr>
                <w:sz w:val="21"/>
                <w:lang w:val="uk-UA"/>
              </w:rPr>
            </w:pPr>
            <w:r w:rsidRPr="000031E6">
              <w:rPr>
                <w:color w:val="1E1916"/>
                <w:sz w:val="21"/>
                <w:lang w:val="uk-UA"/>
              </w:rPr>
              <w:t>КПО</w:t>
            </w:r>
            <w:r w:rsidRPr="000031E6">
              <w:rPr>
                <w:color w:val="1E1916"/>
                <w:spacing w:val="-4"/>
                <w:sz w:val="21"/>
                <w:lang w:val="uk-UA"/>
              </w:rPr>
              <w:t xml:space="preserve"> </w:t>
            </w:r>
            <w:r w:rsidRPr="000031E6">
              <w:rPr>
                <w:i/>
                <w:color w:val="1E1916"/>
                <w:sz w:val="21"/>
                <w:lang w:val="uk-UA"/>
              </w:rPr>
              <w:t>D</w:t>
            </w:r>
            <w:r w:rsidRPr="000031E6">
              <w:rPr>
                <w:color w:val="1E1916"/>
                <w:position w:val="-5"/>
                <w:sz w:val="16"/>
                <w:lang w:val="uk-UA"/>
              </w:rPr>
              <w:t>н</w:t>
            </w:r>
            <w:r w:rsidRPr="000031E6">
              <w:rPr>
                <w:color w:val="1E1916"/>
                <w:sz w:val="21"/>
                <w:lang w:val="uk-UA"/>
              </w:rPr>
              <w:t>,</w:t>
            </w:r>
            <w:r w:rsidRPr="000031E6">
              <w:rPr>
                <w:color w:val="1E1916"/>
                <w:spacing w:val="-3"/>
                <w:sz w:val="21"/>
                <w:lang w:val="uk-UA"/>
              </w:rPr>
              <w:t xml:space="preserve"> </w:t>
            </w:r>
            <w:r w:rsidRPr="000031E6">
              <w:rPr>
                <w:color w:val="1E1916"/>
                <w:spacing w:val="-10"/>
                <w:sz w:val="21"/>
                <w:lang w:val="uk-UA"/>
              </w:rPr>
              <w:t>%</w:t>
            </w:r>
          </w:p>
        </w:tc>
        <w:tc>
          <w:tcPr>
            <w:tcW w:w="1753" w:type="dxa"/>
            <w:gridSpan w:val="2"/>
          </w:tcPr>
          <w:p w14:paraId="5D59A13E" w14:textId="77777777" w:rsidR="00541CCE" w:rsidRPr="000031E6" w:rsidRDefault="00541CCE">
            <w:pPr>
              <w:pStyle w:val="TableParagraph"/>
              <w:spacing w:before="0"/>
              <w:jc w:val="left"/>
              <w:rPr>
                <w:sz w:val="25"/>
                <w:lang w:val="uk-UA"/>
              </w:rPr>
            </w:pPr>
          </w:p>
          <w:p w14:paraId="528BBC09" w14:textId="77777777" w:rsidR="00541CCE" w:rsidRPr="000031E6" w:rsidRDefault="00EB0C3C">
            <w:pPr>
              <w:pStyle w:val="TableParagraph"/>
              <w:spacing w:before="0"/>
              <w:ind w:left="354"/>
              <w:jc w:val="left"/>
              <w:rPr>
                <w:sz w:val="21"/>
                <w:lang w:val="uk-UA"/>
              </w:rPr>
            </w:pPr>
            <w:r w:rsidRPr="000031E6">
              <w:rPr>
                <w:color w:val="1E1916"/>
                <w:sz w:val="21"/>
                <w:lang w:val="uk-UA"/>
              </w:rPr>
              <w:t>КПО</w:t>
            </w:r>
            <w:r w:rsidRPr="000031E6">
              <w:rPr>
                <w:color w:val="1E1916"/>
                <w:spacing w:val="-4"/>
                <w:sz w:val="21"/>
                <w:lang w:val="uk-UA"/>
              </w:rPr>
              <w:t xml:space="preserve"> </w:t>
            </w:r>
            <w:r w:rsidRPr="000031E6">
              <w:rPr>
                <w:i/>
                <w:color w:val="1E1916"/>
                <w:sz w:val="21"/>
                <w:lang w:val="uk-UA"/>
              </w:rPr>
              <w:t>D</w:t>
            </w:r>
            <w:r w:rsidRPr="000031E6">
              <w:rPr>
                <w:color w:val="1E1916"/>
                <w:position w:val="-5"/>
                <w:sz w:val="16"/>
                <w:lang w:val="uk-UA"/>
              </w:rPr>
              <w:t>н</w:t>
            </w:r>
            <w:r w:rsidRPr="000031E6">
              <w:rPr>
                <w:color w:val="1E1916"/>
                <w:sz w:val="21"/>
                <w:lang w:val="uk-UA"/>
              </w:rPr>
              <w:t>,</w:t>
            </w:r>
            <w:r w:rsidRPr="000031E6">
              <w:rPr>
                <w:color w:val="1E1916"/>
                <w:spacing w:val="-3"/>
                <w:sz w:val="21"/>
                <w:lang w:val="uk-UA"/>
              </w:rPr>
              <w:t xml:space="preserve"> </w:t>
            </w:r>
            <w:r w:rsidRPr="000031E6">
              <w:rPr>
                <w:color w:val="1E1916"/>
                <w:spacing w:val="-10"/>
                <w:sz w:val="21"/>
                <w:lang w:val="uk-UA"/>
              </w:rPr>
              <w:t>%</w:t>
            </w:r>
          </w:p>
        </w:tc>
      </w:tr>
      <w:tr w:rsidR="00541CCE" w:rsidRPr="004E4F47" w14:paraId="240820C2" w14:textId="77777777">
        <w:trPr>
          <w:trHeight w:val="1309"/>
        </w:trPr>
        <w:tc>
          <w:tcPr>
            <w:tcW w:w="3641" w:type="dxa"/>
            <w:vMerge/>
            <w:tcBorders>
              <w:top w:val="nil"/>
            </w:tcBorders>
          </w:tcPr>
          <w:p w14:paraId="4AE628F8" w14:textId="77777777" w:rsidR="00541CCE" w:rsidRPr="000031E6" w:rsidRDefault="00541CCE">
            <w:pPr>
              <w:rPr>
                <w:sz w:val="2"/>
                <w:szCs w:val="2"/>
                <w:lang w:val="uk-UA"/>
              </w:rPr>
            </w:pPr>
          </w:p>
        </w:tc>
        <w:tc>
          <w:tcPr>
            <w:tcW w:w="1966" w:type="dxa"/>
            <w:vMerge/>
            <w:tcBorders>
              <w:top w:val="nil"/>
            </w:tcBorders>
          </w:tcPr>
          <w:p w14:paraId="7ABE9299" w14:textId="77777777" w:rsidR="00541CCE" w:rsidRPr="000031E6" w:rsidRDefault="00541CCE">
            <w:pPr>
              <w:rPr>
                <w:sz w:val="2"/>
                <w:szCs w:val="2"/>
                <w:lang w:val="uk-UA"/>
              </w:rPr>
            </w:pPr>
          </w:p>
        </w:tc>
        <w:tc>
          <w:tcPr>
            <w:tcW w:w="879" w:type="dxa"/>
            <w:vMerge/>
            <w:tcBorders>
              <w:top w:val="nil"/>
            </w:tcBorders>
          </w:tcPr>
          <w:p w14:paraId="7C0AF5FC" w14:textId="77777777" w:rsidR="00541CCE" w:rsidRPr="000031E6" w:rsidRDefault="00541CCE">
            <w:pPr>
              <w:rPr>
                <w:sz w:val="2"/>
                <w:szCs w:val="2"/>
                <w:lang w:val="uk-UA"/>
              </w:rPr>
            </w:pPr>
          </w:p>
        </w:tc>
        <w:tc>
          <w:tcPr>
            <w:tcW w:w="918" w:type="dxa"/>
          </w:tcPr>
          <w:p w14:paraId="4B8BAEDF" w14:textId="77777777" w:rsidR="00541CCE" w:rsidRPr="000031E6" w:rsidRDefault="00EB0C3C">
            <w:pPr>
              <w:pStyle w:val="TableParagraph"/>
              <w:spacing w:before="58"/>
              <w:ind w:left="49" w:right="34"/>
              <w:rPr>
                <w:sz w:val="21"/>
                <w:lang w:val="uk-UA"/>
              </w:rPr>
            </w:pPr>
            <w:r w:rsidRPr="000031E6">
              <w:rPr>
                <w:color w:val="1E1916"/>
                <w:spacing w:val="-4"/>
                <w:sz w:val="21"/>
                <w:lang w:val="uk-UA"/>
              </w:rPr>
              <w:t xml:space="preserve">при </w:t>
            </w:r>
            <w:r w:rsidRPr="000031E6">
              <w:rPr>
                <w:color w:val="1E1916"/>
                <w:spacing w:val="-2"/>
                <w:sz w:val="21"/>
                <w:lang w:val="uk-UA"/>
              </w:rPr>
              <w:t>комбіно- ваному освіт- ленні</w:t>
            </w:r>
          </w:p>
        </w:tc>
        <w:tc>
          <w:tcPr>
            <w:tcW w:w="789" w:type="dxa"/>
          </w:tcPr>
          <w:p w14:paraId="48C07142" w14:textId="77777777" w:rsidR="00541CCE" w:rsidRPr="000031E6" w:rsidRDefault="00EB0C3C">
            <w:pPr>
              <w:pStyle w:val="TableParagraph"/>
              <w:spacing w:before="58"/>
              <w:ind w:left="42" w:right="27"/>
              <w:rPr>
                <w:sz w:val="21"/>
                <w:lang w:val="uk-UA"/>
              </w:rPr>
            </w:pPr>
            <w:r w:rsidRPr="000031E6">
              <w:rPr>
                <w:color w:val="1E1916"/>
                <w:spacing w:val="-4"/>
                <w:sz w:val="21"/>
                <w:lang w:val="uk-UA"/>
              </w:rPr>
              <w:t xml:space="preserve">при </w:t>
            </w:r>
            <w:r w:rsidRPr="000031E6">
              <w:rPr>
                <w:color w:val="1E1916"/>
                <w:spacing w:val="-2"/>
                <w:sz w:val="21"/>
                <w:lang w:val="uk-UA"/>
              </w:rPr>
              <w:t xml:space="preserve">загаль- </w:t>
            </w:r>
            <w:r w:rsidRPr="000031E6">
              <w:rPr>
                <w:color w:val="1E1916"/>
                <w:spacing w:val="-4"/>
                <w:sz w:val="21"/>
                <w:lang w:val="uk-UA"/>
              </w:rPr>
              <w:t xml:space="preserve">ному </w:t>
            </w:r>
            <w:r w:rsidRPr="000031E6">
              <w:rPr>
                <w:color w:val="1E1916"/>
                <w:spacing w:val="-2"/>
                <w:sz w:val="21"/>
                <w:lang w:val="uk-UA"/>
              </w:rPr>
              <w:t>освіт- ленні</w:t>
            </w:r>
          </w:p>
        </w:tc>
        <w:tc>
          <w:tcPr>
            <w:tcW w:w="815" w:type="dxa"/>
            <w:vMerge/>
            <w:tcBorders>
              <w:top w:val="nil"/>
            </w:tcBorders>
          </w:tcPr>
          <w:p w14:paraId="19C5DF6C" w14:textId="77777777" w:rsidR="00541CCE" w:rsidRPr="000031E6" w:rsidRDefault="00541CCE">
            <w:pPr>
              <w:rPr>
                <w:sz w:val="2"/>
                <w:szCs w:val="2"/>
                <w:lang w:val="uk-UA"/>
              </w:rPr>
            </w:pPr>
          </w:p>
        </w:tc>
        <w:tc>
          <w:tcPr>
            <w:tcW w:w="893" w:type="dxa"/>
            <w:vMerge/>
            <w:tcBorders>
              <w:top w:val="nil"/>
            </w:tcBorders>
          </w:tcPr>
          <w:p w14:paraId="57190208" w14:textId="77777777" w:rsidR="00541CCE" w:rsidRPr="000031E6" w:rsidRDefault="00541CCE">
            <w:pPr>
              <w:rPr>
                <w:sz w:val="2"/>
                <w:szCs w:val="2"/>
                <w:lang w:val="uk-UA"/>
              </w:rPr>
            </w:pPr>
          </w:p>
        </w:tc>
        <w:tc>
          <w:tcPr>
            <w:tcW w:w="874" w:type="dxa"/>
            <w:vMerge/>
            <w:tcBorders>
              <w:top w:val="nil"/>
            </w:tcBorders>
          </w:tcPr>
          <w:p w14:paraId="756FD7E7" w14:textId="77777777" w:rsidR="00541CCE" w:rsidRPr="000031E6" w:rsidRDefault="00541CCE">
            <w:pPr>
              <w:rPr>
                <w:sz w:val="2"/>
                <w:szCs w:val="2"/>
                <w:lang w:val="uk-UA"/>
              </w:rPr>
            </w:pPr>
          </w:p>
        </w:tc>
        <w:tc>
          <w:tcPr>
            <w:tcW w:w="874" w:type="dxa"/>
          </w:tcPr>
          <w:p w14:paraId="5EBAA171" w14:textId="77777777" w:rsidR="00541CCE" w:rsidRPr="000031E6" w:rsidRDefault="00541CCE">
            <w:pPr>
              <w:pStyle w:val="TableParagraph"/>
              <w:spacing w:before="7"/>
              <w:jc w:val="left"/>
              <w:rPr>
                <w:sz w:val="26"/>
                <w:lang w:val="uk-UA"/>
              </w:rPr>
            </w:pPr>
          </w:p>
          <w:p w14:paraId="38D054E0" w14:textId="77777777" w:rsidR="00541CCE" w:rsidRPr="000031E6" w:rsidRDefault="00EB0C3C">
            <w:pPr>
              <w:pStyle w:val="TableParagraph"/>
              <w:spacing w:before="0"/>
              <w:ind w:left="37"/>
              <w:jc w:val="left"/>
              <w:rPr>
                <w:sz w:val="21"/>
                <w:lang w:val="uk-UA"/>
              </w:rPr>
            </w:pPr>
            <w:r w:rsidRPr="000031E6">
              <w:rPr>
                <w:color w:val="1E1916"/>
                <w:spacing w:val="-2"/>
                <w:sz w:val="21"/>
                <w:lang w:val="uk-UA"/>
              </w:rPr>
              <w:t>середнє</w:t>
            </w:r>
          </w:p>
          <w:p w14:paraId="2B54F3A3" w14:textId="77777777" w:rsidR="00541CCE" w:rsidRPr="000031E6" w:rsidRDefault="00EB0C3C">
            <w:pPr>
              <w:pStyle w:val="TableParagraph"/>
              <w:spacing w:before="113" w:line="139" w:lineRule="auto"/>
              <w:ind w:left="348" w:right="192" w:hanging="165"/>
              <w:jc w:val="left"/>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пр</w:t>
            </w:r>
            <w:r w:rsidRPr="000031E6">
              <w:rPr>
                <w:color w:val="1E1916"/>
                <w:sz w:val="15"/>
                <w:lang w:val="uk-UA"/>
              </w:rPr>
              <w:t xml:space="preserve"> </w:t>
            </w:r>
            <w:r w:rsidRPr="000031E6">
              <w:rPr>
                <w:color w:val="1E1916"/>
                <w:spacing w:val="-4"/>
                <w:w w:val="105"/>
                <w:sz w:val="15"/>
                <w:lang w:val="uk-UA"/>
              </w:rPr>
              <w:t>сер</w:t>
            </w:r>
          </w:p>
        </w:tc>
        <w:tc>
          <w:tcPr>
            <w:tcW w:w="874" w:type="dxa"/>
          </w:tcPr>
          <w:p w14:paraId="75137B05" w14:textId="77777777" w:rsidR="00541CCE" w:rsidRPr="000031E6" w:rsidRDefault="00541CCE">
            <w:pPr>
              <w:pStyle w:val="TableParagraph"/>
              <w:spacing w:before="10"/>
              <w:jc w:val="left"/>
              <w:rPr>
                <w:sz w:val="15"/>
                <w:lang w:val="uk-UA"/>
              </w:rPr>
            </w:pPr>
          </w:p>
          <w:p w14:paraId="0763619C" w14:textId="77777777" w:rsidR="00541CCE" w:rsidRPr="000031E6" w:rsidRDefault="00EB0C3C">
            <w:pPr>
              <w:pStyle w:val="TableParagraph"/>
              <w:spacing w:before="0" w:line="249" w:lineRule="auto"/>
              <w:ind w:left="75" w:right="55" w:firstLine="150"/>
              <w:jc w:val="left"/>
              <w:rPr>
                <w:sz w:val="21"/>
                <w:lang w:val="uk-UA"/>
              </w:rPr>
            </w:pPr>
            <w:r w:rsidRPr="000031E6">
              <w:rPr>
                <w:color w:val="1E1916"/>
                <w:spacing w:val="-2"/>
                <w:sz w:val="21"/>
                <w:lang w:val="uk-UA"/>
              </w:rPr>
              <w:t>міні- мальне</w:t>
            </w:r>
          </w:p>
          <w:p w14:paraId="0AA45BA4" w14:textId="77777777" w:rsidR="00541CCE" w:rsidRPr="000031E6" w:rsidRDefault="00EB0C3C">
            <w:pPr>
              <w:pStyle w:val="TableParagraph"/>
              <w:spacing w:before="95" w:line="160" w:lineRule="auto"/>
              <w:ind w:left="348" w:right="192" w:hanging="165"/>
              <w:jc w:val="left"/>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пр</w:t>
            </w:r>
            <w:r w:rsidRPr="000031E6">
              <w:rPr>
                <w:color w:val="1E1916"/>
                <w:sz w:val="15"/>
                <w:lang w:val="uk-UA"/>
              </w:rPr>
              <w:t xml:space="preserve"> </w:t>
            </w:r>
            <w:r w:rsidRPr="000031E6">
              <w:rPr>
                <w:color w:val="1E1916"/>
                <w:spacing w:val="-4"/>
                <w:w w:val="105"/>
                <w:sz w:val="15"/>
                <w:lang w:val="uk-UA"/>
              </w:rPr>
              <w:t>min</w:t>
            </w:r>
          </w:p>
        </w:tc>
        <w:tc>
          <w:tcPr>
            <w:tcW w:w="874" w:type="dxa"/>
          </w:tcPr>
          <w:p w14:paraId="5E5C5E5F" w14:textId="77777777" w:rsidR="00541CCE" w:rsidRPr="000031E6" w:rsidRDefault="00541CCE">
            <w:pPr>
              <w:pStyle w:val="TableParagraph"/>
              <w:spacing w:before="7"/>
              <w:jc w:val="left"/>
              <w:rPr>
                <w:sz w:val="26"/>
                <w:lang w:val="uk-UA"/>
              </w:rPr>
            </w:pPr>
          </w:p>
          <w:p w14:paraId="189D3A68" w14:textId="77777777" w:rsidR="00541CCE" w:rsidRPr="000031E6" w:rsidRDefault="00EB0C3C">
            <w:pPr>
              <w:pStyle w:val="TableParagraph"/>
              <w:spacing w:before="0"/>
              <w:ind w:left="133" w:hanging="97"/>
              <w:jc w:val="left"/>
              <w:rPr>
                <w:sz w:val="21"/>
                <w:lang w:val="uk-UA"/>
              </w:rPr>
            </w:pPr>
            <w:r w:rsidRPr="000031E6">
              <w:rPr>
                <w:color w:val="1E1916"/>
                <w:spacing w:val="-2"/>
                <w:sz w:val="21"/>
                <w:lang w:val="uk-UA"/>
              </w:rPr>
              <w:t>середнє</w:t>
            </w:r>
          </w:p>
          <w:p w14:paraId="62D65DBA" w14:textId="77777777" w:rsidR="00541CCE" w:rsidRPr="000031E6" w:rsidRDefault="00EB0C3C">
            <w:pPr>
              <w:pStyle w:val="TableParagraph"/>
              <w:spacing w:before="113" w:line="139" w:lineRule="auto"/>
              <w:ind w:left="298" w:right="153" w:hanging="165"/>
              <w:jc w:val="left"/>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сум</w:t>
            </w:r>
            <w:r w:rsidRPr="000031E6">
              <w:rPr>
                <w:color w:val="1E1916"/>
                <w:sz w:val="15"/>
                <w:lang w:val="uk-UA"/>
              </w:rPr>
              <w:t xml:space="preserve"> </w:t>
            </w:r>
            <w:r w:rsidRPr="000031E6">
              <w:rPr>
                <w:color w:val="1E1916"/>
                <w:spacing w:val="-4"/>
                <w:w w:val="105"/>
                <w:sz w:val="15"/>
                <w:lang w:val="uk-UA"/>
              </w:rPr>
              <w:t>сер</w:t>
            </w:r>
          </w:p>
        </w:tc>
        <w:tc>
          <w:tcPr>
            <w:tcW w:w="879" w:type="dxa"/>
          </w:tcPr>
          <w:p w14:paraId="54D6A061" w14:textId="77777777" w:rsidR="00541CCE" w:rsidRPr="000031E6" w:rsidRDefault="00541CCE">
            <w:pPr>
              <w:pStyle w:val="TableParagraph"/>
              <w:spacing w:before="10"/>
              <w:jc w:val="left"/>
              <w:rPr>
                <w:sz w:val="15"/>
                <w:lang w:val="uk-UA"/>
              </w:rPr>
            </w:pPr>
          </w:p>
          <w:p w14:paraId="48D39416" w14:textId="77777777" w:rsidR="00541CCE" w:rsidRPr="000031E6" w:rsidRDefault="00EB0C3C">
            <w:pPr>
              <w:pStyle w:val="TableParagraph"/>
              <w:spacing w:before="0" w:line="249" w:lineRule="auto"/>
              <w:ind w:left="75" w:right="67"/>
              <w:rPr>
                <w:sz w:val="21"/>
                <w:lang w:val="uk-UA"/>
              </w:rPr>
            </w:pPr>
            <w:r w:rsidRPr="000031E6">
              <w:rPr>
                <w:color w:val="1E1916"/>
                <w:spacing w:val="-2"/>
                <w:sz w:val="21"/>
                <w:lang w:val="uk-UA"/>
              </w:rPr>
              <w:t>міні- мальне</w:t>
            </w:r>
          </w:p>
          <w:p w14:paraId="77E4EA94" w14:textId="77777777" w:rsidR="00541CCE" w:rsidRPr="000031E6" w:rsidRDefault="00EB0C3C">
            <w:pPr>
              <w:pStyle w:val="TableParagraph"/>
              <w:spacing w:before="95" w:line="160" w:lineRule="auto"/>
              <w:ind w:left="75" w:right="109"/>
              <w:rPr>
                <w:sz w:val="15"/>
                <w:lang w:val="uk-UA"/>
              </w:rPr>
            </w:pPr>
            <w:r w:rsidRPr="000031E6">
              <w:rPr>
                <w:i/>
                <w:color w:val="1E1916"/>
                <w:spacing w:val="-4"/>
                <w:w w:val="105"/>
                <w:position w:val="-11"/>
                <w:sz w:val="21"/>
                <w:lang w:val="uk-UA"/>
              </w:rPr>
              <w:t>D</w:t>
            </w:r>
            <w:r w:rsidRPr="000031E6">
              <w:rPr>
                <w:i/>
                <w:color w:val="1E1916"/>
                <w:spacing w:val="-33"/>
                <w:w w:val="105"/>
                <w:position w:val="-11"/>
                <w:sz w:val="21"/>
                <w:lang w:val="uk-UA"/>
              </w:rPr>
              <w:t xml:space="preserve"> </w:t>
            </w:r>
            <w:r w:rsidRPr="000031E6">
              <w:rPr>
                <w:color w:val="1E1916"/>
                <w:spacing w:val="-4"/>
                <w:w w:val="105"/>
                <w:sz w:val="15"/>
                <w:lang w:val="uk-UA"/>
              </w:rPr>
              <w:t>н</w:t>
            </w:r>
            <w:r w:rsidRPr="000031E6">
              <w:rPr>
                <w:color w:val="1E1916"/>
                <w:spacing w:val="-7"/>
                <w:w w:val="105"/>
                <w:sz w:val="15"/>
                <w:lang w:val="uk-UA"/>
              </w:rPr>
              <w:t xml:space="preserve"> </w:t>
            </w:r>
            <w:r w:rsidRPr="000031E6">
              <w:rPr>
                <w:color w:val="1E1916"/>
                <w:spacing w:val="-4"/>
                <w:w w:val="105"/>
                <w:sz w:val="15"/>
                <w:lang w:val="uk-UA"/>
              </w:rPr>
              <w:t>сум</w:t>
            </w:r>
            <w:r w:rsidRPr="000031E6">
              <w:rPr>
                <w:color w:val="1E1916"/>
                <w:sz w:val="15"/>
                <w:lang w:val="uk-UA"/>
              </w:rPr>
              <w:t xml:space="preserve"> </w:t>
            </w:r>
            <w:r w:rsidRPr="000031E6">
              <w:rPr>
                <w:color w:val="1E1916"/>
                <w:spacing w:val="-4"/>
                <w:w w:val="105"/>
                <w:sz w:val="15"/>
                <w:lang w:val="uk-UA"/>
              </w:rPr>
              <w:t>min</w:t>
            </w:r>
          </w:p>
        </w:tc>
      </w:tr>
      <w:tr w:rsidR="00541CCE" w:rsidRPr="000031E6" w14:paraId="6836B319" w14:textId="77777777">
        <w:trPr>
          <w:trHeight w:val="330"/>
        </w:trPr>
        <w:tc>
          <w:tcPr>
            <w:tcW w:w="3641" w:type="dxa"/>
          </w:tcPr>
          <w:p w14:paraId="66DD8904" w14:textId="77777777" w:rsidR="00541CCE" w:rsidRPr="000031E6" w:rsidRDefault="00EB0C3C">
            <w:pPr>
              <w:pStyle w:val="TableParagraph"/>
              <w:spacing w:line="232" w:lineRule="exact"/>
              <w:ind w:left="15"/>
              <w:rPr>
                <w:sz w:val="21"/>
                <w:lang w:val="uk-UA"/>
              </w:rPr>
            </w:pPr>
            <w:r w:rsidRPr="000031E6">
              <w:rPr>
                <w:color w:val="1E1916"/>
                <w:w w:val="99"/>
                <w:sz w:val="21"/>
                <w:lang w:val="uk-UA"/>
              </w:rPr>
              <w:t>1</w:t>
            </w:r>
          </w:p>
        </w:tc>
        <w:tc>
          <w:tcPr>
            <w:tcW w:w="1966" w:type="dxa"/>
          </w:tcPr>
          <w:p w14:paraId="5BDE56C9" w14:textId="77777777" w:rsidR="00541CCE" w:rsidRPr="000031E6" w:rsidRDefault="00EB0C3C">
            <w:pPr>
              <w:pStyle w:val="TableParagraph"/>
              <w:spacing w:line="232" w:lineRule="exact"/>
              <w:ind w:left="11"/>
              <w:rPr>
                <w:sz w:val="21"/>
                <w:lang w:val="uk-UA"/>
              </w:rPr>
            </w:pPr>
            <w:r w:rsidRPr="000031E6">
              <w:rPr>
                <w:color w:val="1E1916"/>
                <w:w w:val="99"/>
                <w:sz w:val="21"/>
                <w:lang w:val="uk-UA"/>
              </w:rPr>
              <w:t>2</w:t>
            </w:r>
          </w:p>
        </w:tc>
        <w:tc>
          <w:tcPr>
            <w:tcW w:w="879" w:type="dxa"/>
          </w:tcPr>
          <w:p w14:paraId="7BB45247" w14:textId="77777777" w:rsidR="00541CCE" w:rsidRPr="000031E6" w:rsidRDefault="00EB0C3C">
            <w:pPr>
              <w:pStyle w:val="TableParagraph"/>
              <w:spacing w:line="232" w:lineRule="exact"/>
              <w:ind w:left="11"/>
              <w:rPr>
                <w:sz w:val="21"/>
                <w:lang w:val="uk-UA"/>
              </w:rPr>
            </w:pPr>
            <w:r w:rsidRPr="000031E6">
              <w:rPr>
                <w:color w:val="1E1916"/>
                <w:w w:val="99"/>
                <w:sz w:val="21"/>
                <w:lang w:val="uk-UA"/>
              </w:rPr>
              <w:t>3</w:t>
            </w:r>
          </w:p>
        </w:tc>
        <w:tc>
          <w:tcPr>
            <w:tcW w:w="918" w:type="dxa"/>
          </w:tcPr>
          <w:p w14:paraId="4FC57843" w14:textId="77777777" w:rsidR="00541CCE" w:rsidRPr="000031E6" w:rsidRDefault="00EB0C3C">
            <w:pPr>
              <w:pStyle w:val="TableParagraph"/>
              <w:spacing w:line="232" w:lineRule="exact"/>
              <w:ind w:left="12"/>
              <w:rPr>
                <w:sz w:val="21"/>
                <w:lang w:val="uk-UA"/>
              </w:rPr>
            </w:pPr>
            <w:r w:rsidRPr="000031E6">
              <w:rPr>
                <w:color w:val="1E1916"/>
                <w:w w:val="99"/>
                <w:sz w:val="21"/>
                <w:lang w:val="uk-UA"/>
              </w:rPr>
              <w:t>4</w:t>
            </w:r>
          </w:p>
        </w:tc>
        <w:tc>
          <w:tcPr>
            <w:tcW w:w="789" w:type="dxa"/>
          </w:tcPr>
          <w:p w14:paraId="65A36F97" w14:textId="77777777" w:rsidR="00541CCE" w:rsidRPr="000031E6" w:rsidRDefault="00EB0C3C">
            <w:pPr>
              <w:pStyle w:val="TableParagraph"/>
              <w:spacing w:line="232" w:lineRule="exact"/>
              <w:ind w:left="13"/>
              <w:rPr>
                <w:sz w:val="21"/>
                <w:lang w:val="uk-UA"/>
              </w:rPr>
            </w:pPr>
            <w:r w:rsidRPr="000031E6">
              <w:rPr>
                <w:color w:val="1E1916"/>
                <w:w w:val="99"/>
                <w:sz w:val="21"/>
                <w:lang w:val="uk-UA"/>
              </w:rPr>
              <w:t>5</w:t>
            </w:r>
          </w:p>
        </w:tc>
        <w:tc>
          <w:tcPr>
            <w:tcW w:w="815" w:type="dxa"/>
          </w:tcPr>
          <w:p w14:paraId="49FCD81C"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6</w:t>
            </w:r>
          </w:p>
        </w:tc>
        <w:tc>
          <w:tcPr>
            <w:tcW w:w="893" w:type="dxa"/>
          </w:tcPr>
          <w:p w14:paraId="03FB855D" w14:textId="77777777" w:rsidR="00541CCE" w:rsidRPr="000031E6" w:rsidRDefault="00EB0C3C">
            <w:pPr>
              <w:pStyle w:val="TableParagraph"/>
              <w:spacing w:line="232" w:lineRule="exact"/>
              <w:ind w:left="12"/>
              <w:rPr>
                <w:sz w:val="21"/>
                <w:lang w:val="uk-UA"/>
              </w:rPr>
            </w:pPr>
            <w:r w:rsidRPr="000031E6">
              <w:rPr>
                <w:color w:val="1E1916"/>
                <w:w w:val="99"/>
                <w:sz w:val="21"/>
                <w:lang w:val="uk-UA"/>
              </w:rPr>
              <w:t>7</w:t>
            </w:r>
          </w:p>
        </w:tc>
        <w:tc>
          <w:tcPr>
            <w:tcW w:w="874" w:type="dxa"/>
          </w:tcPr>
          <w:p w14:paraId="6337F66F" w14:textId="77777777" w:rsidR="00541CCE" w:rsidRPr="000031E6" w:rsidRDefault="00EB0C3C">
            <w:pPr>
              <w:pStyle w:val="TableParagraph"/>
              <w:spacing w:line="232" w:lineRule="exact"/>
              <w:ind w:left="11"/>
              <w:rPr>
                <w:sz w:val="21"/>
                <w:lang w:val="uk-UA"/>
              </w:rPr>
            </w:pPr>
            <w:r w:rsidRPr="000031E6">
              <w:rPr>
                <w:color w:val="1E1916"/>
                <w:w w:val="99"/>
                <w:sz w:val="21"/>
                <w:lang w:val="uk-UA"/>
              </w:rPr>
              <w:t>8</w:t>
            </w:r>
          </w:p>
        </w:tc>
        <w:tc>
          <w:tcPr>
            <w:tcW w:w="874" w:type="dxa"/>
          </w:tcPr>
          <w:p w14:paraId="74F5DC42" w14:textId="77777777" w:rsidR="00541CCE" w:rsidRPr="000031E6" w:rsidRDefault="00EB0C3C">
            <w:pPr>
              <w:pStyle w:val="TableParagraph"/>
              <w:spacing w:line="232" w:lineRule="exact"/>
              <w:ind w:left="11"/>
              <w:rPr>
                <w:sz w:val="21"/>
                <w:lang w:val="uk-UA"/>
              </w:rPr>
            </w:pPr>
            <w:r w:rsidRPr="000031E6">
              <w:rPr>
                <w:color w:val="1E1916"/>
                <w:w w:val="99"/>
                <w:sz w:val="21"/>
                <w:lang w:val="uk-UA"/>
              </w:rPr>
              <w:t>9</w:t>
            </w:r>
          </w:p>
        </w:tc>
        <w:tc>
          <w:tcPr>
            <w:tcW w:w="874" w:type="dxa"/>
          </w:tcPr>
          <w:p w14:paraId="170FCB50" w14:textId="77777777" w:rsidR="00541CCE" w:rsidRPr="000031E6" w:rsidRDefault="00EB0C3C">
            <w:pPr>
              <w:pStyle w:val="TableParagraph"/>
              <w:spacing w:line="232" w:lineRule="exact"/>
              <w:ind w:left="129" w:right="118"/>
              <w:rPr>
                <w:sz w:val="21"/>
                <w:lang w:val="uk-UA"/>
              </w:rPr>
            </w:pPr>
            <w:r w:rsidRPr="000031E6">
              <w:rPr>
                <w:color w:val="1E1916"/>
                <w:spacing w:val="-5"/>
                <w:sz w:val="21"/>
                <w:lang w:val="uk-UA"/>
              </w:rPr>
              <w:t>10</w:t>
            </w:r>
          </w:p>
        </w:tc>
        <w:tc>
          <w:tcPr>
            <w:tcW w:w="874" w:type="dxa"/>
          </w:tcPr>
          <w:p w14:paraId="53F76EF0" w14:textId="77777777" w:rsidR="00541CCE" w:rsidRPr="000031E6" w:rsidRDefault="00EB0C3C">
            <w:pPr>
              <w:pStyle w:val="TableParagraph"/>
              <w:spacing w:line="232" w:lineRule="exact"/>
              <w:ind w:left="129" w:right="118"/>
              <w:rPr>
                <w:sz w:val="21"/>
                <w:lang w:val="uk-UA"/>
              </w:rPr>
            </w:pPr>
            <w:r w:rsidRPr="000031E6">
              <w:rPr>
                <w:color w:val="1E1916"/>
                <w:spacing w:val="-5"/>
                <w:sz w:val="21"/>
                <w:lang w:val="uk-UA"/>
              </w:rPr>
              <w:t>11</w:t>
            </w:r>
          </w:p>
        </w:tc>
        <w:tc>
          <w:tcPr>
            <w:tcW w:w="879" w:type="dxa"/>
          </w:tcPr>
          <w:p w14:paraId="5667D3D7" w14:textId="77777777" w:rsidR="00541CCE" w:rsidRPr="000031E6" w:rsidRDefault="00EB0C3C">
            <w:pPr>
              <w:pStyle w:val="TableParagraph"/>
              <w:spacing w:line="232" w:lineRule="exact"/>
              <w:ind w:left="73" w:right="67"/>
              <w:rPr>
                <w:sz w:val="21"/>
                <w:lang w:val="uk-UA"/>
              </w:rPr>
            </w:pPr>
            <w:r w:rsidRPr="000031E6">
              <w:rPr>
                <w:color w:val="1E1916"/>
                <w:spacing w:val="-5"/>
                <w:sz w:val="21"/>
                <w:lang w:val="uk-UA"/>
              </w:rPr>
              <w:t>12</w:t>
            </w:r>
          </w:p>
        </w:tc>
      </w:tr>
      <w:tr w:rsidR="00541CCE" w:rsidRPr="000031E6" w14:paraId="006D7713" w14:textId="77777777">
        <w:trPr>
          <w:trHeight w:val="570"/>
        </w:trPr>
        <w:tc>
          <w:tcPr>
            <w:tcW w:w="3641" w:type="dxa"/>
          </w:tcPr>
          <w:p w14:paraId="1581B7AD" w14:textId="77777777" w:rsidR="00541CCE" w:rsidRPr="000031E6" w:rsidRDefault="00EB0C3C">
            <w:pPr>
              <w:pStyle w:val="TableParagraph"/>
              <w:spacing w:before="50" w:line="250" w:lineRule="atLeast"/>
              <w:ind w:left="61"/>
              <w:jc w:val="left"/>
              <w:rPr>
                <w:sz w:val="21"/>
                <w:lang w:val="uk-UA"/>
              </w:rPr>
            </w:pPr>
            <w:r w:rsidRPr="000031E6">
              <w:rPr>
                <w:color w:val="1E1916"/>
                <w:spacing w:val="-2"/>
                <w:sz w:val="21"/>
                <w:lang w:val="uk-UA"/>
              </w:rPr>
              <w:t>1.</w:t>
            </w:r>
            <w:r w:rsidRPr="000031E6">
              <w:rPr>
                <w:color w:val="1E1916"/>
                <w:spacing w:val="-12"/>
                <w:sz w:val="21"/>
                <w:lang w:val="uk-UA"/>
              </w:rPr>
              <w:t xml:space="preserve"> </w:t>
            </w:r>
            <w:r w:rsidRPr="000031E6">
              <w:rPr>
                <w:color w:val="1E1916"/>
                <w:spacing w:val="-2"/>
                <w:sz w:val="21"/>
                <w:lang w:val="uk-UA"/>
              </w:rPr>
              <w:t>Житлові</w:t>
            </w:r>
            <w:r w:rsidRPr="000031E6">
              <w:rPr>
                <w:color w:val="1E1916"/>
                <w:spacing w:val="-11"/>
                <w:sz w:val="21"/>
                <w:lang w:val="uk-UA"/>
              </w:rPr>
              <w:t xml:space="preserve"> </w:t>
            </w:r>
            <w:r w:rsidRPr="000031E6">
              <w:rPr>
                <w:color w:val="1E1916"/>
                <w:spacing w:val="-2"/>
                <w:sz w:val="21"/>
                <w:lang w:val="uk-UA"/>
              </w:rPr>
              <w:t>кімнати,</w:t>
            </w:r>
            <w:r w:rsidRPr="000031E6">
              <w:rPr>
                <w:color w:val="1E1916"/>
                <w:spacing w:val="-11"/>
                <w:sz w:val="21"/>
                <w:lang w:val="uk-UA"/>
              </w:rPr>
              <w:t xml:space="preserve"> </w:t>
            </w:r>
            <w:r w:rsidRPr="000031E6">
              <w:rPr>
                <w:color w:val="1E1916"/>
                <w:spacing w:val="-2"/>
                <w:sz w:val="21"/>
                <w:lang w:val="uk-UA"/>
              </w:rPr>
              <w:t>вітальні,</w:t>
            </w:r>
            <w:r w:rsidRPr="000031E6">
              <w:rPr>
                <w:color w:val="1E1916"/>
                <w:spacing w:val="-11"/>
                <w:sz w:val="21"/>
                <w:lang w:val="uk-UA"/>
              </w:rPr>
              <w:t xml:space="preserve"> </w:t>
            </w:r>
            <w:r w:rsidRPr="000031E6">
              <w:rPr>
                <w:color w:val="1E1916"/>
                <w:spacing w:val="-2"/>
                <w:sz w:val="21"/>
                <w:lang w:val="uk-UA"/>
              </w:rPr>
              <w:t xml:space="preserve">спальні, </w:t>
            </w:r>
            <w:r w:rsidRPr="000031E6">
              <w:rPr>
                <w:color w:val="1E1916"/>
                <w:sz w:val="21"/>
                <w:lang w:val="uk-UA"/>
              </w:rPr>
              <w:t>житлові кімнати гуртожитків</w:t>
            </w:r>
          </w:p>
        </w:tc>
        <w:tc>
          <w:tcPr>
            <w:tcW w:w="1966" w:type="dxa"/>
          </w:tcPr>
          <w:p w14:paraId="2C702969" w14:textId="77777777" w:rsidR="00541CCE" w:rsidRPr="000031E6" w:rsidRDefault="00EB0C3C">
            <w:pPr>
              <w:pStyle w:val="TableParagraph"/>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65F17882" w14:textId="77777777" w:rsidR="00541CCE" w:rsidRPr="000031E6" w:rsidRDefault="00EB0C3C">
            <w:pPr>
              <w:pStyle w:val="TableParagraph"/>
              <w:ind w:left="75" w:right="63"/>
              <w:rPr>
                <w:sz w:val="21"/>
                <w:lang w:val="uk-UA"/>
              </w:rPr>
            </w:pPr>
            <w:r w:rsidRPr="000031E6">
              <w:rPr>
                <w:color w:val="1E1916"/>
                <w:w w:val="95"/>
                <w:sz w:val="21"/>
                <w:lang w:val="uk-UA"/>
              </w:rPr>
              <w:t>В-</w:t>
            </w:r>
            <w:r w:rsidRPr="000031E6">
              <w:rPr>
                <w:color w:val="1E1916"/>
                <w:spacing w:val="-10"/>
                <w:sz w:val="21"/>
                <w:lang w:val="uk-UA"/>
              </w:rPr>
              <w:t>1</w:t>
            </w:r>
          </w:p>
        </w:tc>
        <w:tc>
          <w:tcPr>
            <w:tcW w:w="918" w:type="dxa"/>
          </w:tcPr>
          <w:p w14:paraId="7BA90B7C" w14:textId="77777777" w:rsidR="00541CCE" w:rsidRPr="000031E6" w:rsidRDefault="00EB0C3C">
            <w:pPr>
              <w:pStyle w:val="TableParagraph"/>
              <w:ind w:left="12"/>
              <w:rPr>
                <w:sz w:val="21"/>
                <w:lang w:val="uk-UA"/>
              </w:rPr>
            </w:pPr>
            <w:r w:rsidRPr="000031E6">
              <w:rPr>
                <w:color w:val="1E1916"/>
                <w:w w:val="99"/>
                <w:sz w:val="21"/>
                <w:lang w:val="uk-UA"/>
              </w:rPr>
              <w:t>–</w:t>
            </w:r>
          </w:p>
        </w:tc>
        <w:tc>
          <w:tcPr>
            <w:tcW w:w="789" w:type="dxa"/>
          </w:tcPr>
          <w:p w14:paraId="1F2A8258" w14:textId="77777777" w:rsidR="00541CCE" w:rsidRPr="000031E6" w:rsidRDefault="00EB0C3C">
            <w:pPr>
              <w:pStyle w:val="TableParagraph"/>
              <w:spacing w:before="35"/>
              <w:ind w:left="40" w:right="27"/>
              <w:rPr>
                <w:sz w:val="16"/>
                <w:lang w:val="uk-UA"/>
              </w:rPr>
            </w:pPr>
            <w:r w:rsidRPr="000031E6">
              <w:rPr>
                <w:color w:val="1E1916"/>
                <w:spacing w:val="-4"/>
                <w:sz w:val="21"/>
                <w:lang w:val="uk-UA"/>
              </w:rPr>
              <w:t>150</w:t>
            </w:r>
            <w:r w:rsidRPr="000031E6">
              <w:rPr>
                <w:color w:val="1E1916"/>
                <w:spacing w:val="-4"/>
                <w:position w:val="9"/>
                <w:sz w:val="16"/>
                <w:lang w:val="uk-UA"/>
              </w:rPr>
              <w:t>1)</w:t>
            </w:r>
          </w:p>
        </w:tc>
        <w:tc>
          <w:tcPr>
            <w:tcW w:w="815" w:type="dxa"/>
          </w:tcPr>
          <w:p w14:paraId="3CD72BD5" w14:textId="77777777" w:rsidR="00541CCE" w:rsidRPr="000031E6" w:rsidRDefault="00EB0C3C">
            <w:pPr>
              <w:pStyle w:val="TableParagraph"/>
              <w:ind w:right="335"/>
              <w:jc w:val="right"/>
              <w:rPr>
                <w:sz w:val="21"/>
                <w:lang w:val="uk-UA"/>
              </w:rPr>
            </w:pPr>
            <w:r w:rsidRPr="000031E6">
              <w:rPr>
                <w:color w:val="1E1916"/>
                <w:w w:val="99"/>
                <w:sz w:val="21"/>
                <w:lang w:val="uk-UA"/>
              </w:rPr>
              <w:t>–</w:t>
            </w:r>
          </w:p>
        </w:tc>
        <w:tc>
          <w:tcPr>
            <w:tcW w:w="893" w:type="dxa"/>
          </w:tcPr>
          <w:p w14:paraId="25B95742" w14:textId="77777777" w:rsidR="00541CCE" w:rsidRPr="000031E6" w:rsidRDefault="00EB0C3C">
            <w:pPr>
              <w:pStyle w:val="TableParagraph"/>
              <w:ind w:left="12"/>
              <w:rPr>
                <w:sz w:val="21"/>
                <w:lang w:val="uk-UA"/>
              </w:rPr>
            </w:pPr>
            <w:r w:rsidRPr="000031E6">
              <w:rPr>
                <w:color w:val="1E1916"/>
                <w:w w:val="99"/>
                <w:sz w:val="21"/>
                <w:lang w:val="uk-UA"/>
              </w:rPr>
              <w:t>–</w:t>
            </w:r>
          </w:p>
        </w:tc>
        <w:tc>
          <w:tcPr>
            <w:tcW w:w="874" w:type="dxa"/>
          </w:tcPr>
          <w:p w14:paraId="52554063"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2B9405C2" w14:textId="77777777" w:rsidR="00541CCE" w:rsidRPr="000031E6" w:rsidRDefault="00EB0C3C">
            <w:pPr>
              <w:pStyle w:val="TableParagraph"/>
              <w:ind w:left="128" w:right="118"/>
              <w:rPr>
                <w:sz w:val="21"/>
                <w:lang w:val="uk-UA"/>
              </w:rPr>
            </w:pPr>
            <w:r w:rsidRPr="000031E6">
              <w:rPr>
                <w:color w:val="1E1916"/>
                <w:spacing w:val="-5"/>
                <w:sz w:val="21"/>
                <w:lang w:val="uk-UA"/>
              </w:rPr>
              <w:t>2,0</w:t>
            </w:r>
          </w:p>
        </w:tc>
        <w:tc>
          <w:tcPr>
            <w:tcW w:w="874" w:type="dxa"/>
          </w:tcPr>
          <w:p w14:paraId="68ADBD9D" w14:textId="77777777" w:rsidR="00541CCE" w:rsidRPr="000031E6" w:rsidRDefault="00EB0C3C">
            <w:pPr>
              <w:pStyle w:val="TableParagraph"/>
              <w:ind w:left="128" w:right="118"/>
              <w:rPr>
                <w:sz w:val="21"/>
                <w:lang w:val="uk-UA"/>
              </w:rPr>
            </w:pPr>
            <w:r w:rsidRPr="000031E6">
              <w:rPr>
                <w:color w:val="1E1916"/>
                <w:spacing w:val="-5"/>
                <w:sz w:val="21"/>
                <w:lang w:val="uk-UA"/>
              </w:rPr>
              <w:t>0,5</w:t>
            </w:r>
          </w:p>
        </w:tc>
        <w:tc>
          <w:tcPr>
            <w:tcW w:w="874" w:type="dxa"/>
          </w:tcPr>
          <w:p w14:paraId="6C501D94" w14:textId="77777777" w:rsidR="00541CCE" w:rsidRPr="000031E6" w:rsidRDefault="00EB0C3C">
            <w:pPr>
              <w:pStyle w:val="TableParagraph"/>
              <w:ind w:left="11"/>
              <w:rPr>
                <w:sz w:val="21"/>
                <w:lang w:val="uk-UA"/>
              </w:rPr>
            </w:pPr>
            <w:r w:rsidRPr="000031E6">
              <w:rPr>
                <w:color w:val="1E1916"/>
                <w:w w:val="99"/>
                <w:sz w:val="21"/>
                <w:lang w:val="uk-UA"/>
              </w:rPr>
              <w:t>–</w:t>
            </w:r>
          </w:p>
        </w:tc>
        <w:tc>
          <w:tcPr>
            <w:tcW w:w="879" w:type="dxa"/>
          </w:tcPr>
          <w:p w14:paraId="588BA608" w14:textId="77777777" w:rsidR="00541CCE" w:rsidRPr="000031E6" w:rsidRDefault="00EB0C3C">
            <w:pPr>
              <w:pStyle w:val="TableParagraph"/>
              <w:ind w:left="6"/>
              <w:rPr>
                <w:sz w:val="21"/>
                <w:lang w:val="uk-UA"/>
              </w:rPr>
            </w:pPr>
            <w:r w:rsidRPr="000031E6">
              <w:rPr>
                <w:color w:val="1E1916"/>
                <w:w w:val="99"/>
                <w:sz w:val="21"/>
                <w:lang w:val="uk-UA"/>
              </w:rPr>
              <w:t>–</w:t>
            </w:r>
          </w:p>
        </w:tc>
      </w:tr>
      <w:tr w:rsidR="00541CCE" w:rsidRPr="000031E6" w14:paraId="309DC9A0" w14:textId="77777777">
        <w:trPr>
          <w:trHeight w:val="330"/>
        </w:trPr>
        <w:tc>
          <w:tcPr>
            <w:tcW w:w="3641" w:type="dxa"/>
          </w:tcPr>
          <w:p w14:paraId="027DB22D"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2.</w:t>
            </w:r>
            <w:r w:rsidRPr="000031E6">
              <w:rPr>
                <w:color w:val="1E1916"/>
                <w:spacing w:val="-8"/>
                <w:sz w:val="21"/>
                <w:lang w:val="uk-UA"/>
              </w:rPr>
              <w:t xml:space="preserve"> </w:t>
            </w:r>
            <w:r w:rsidRPr="000031E6">
              <w:rPr>
                <w:color w:val="1E1916"/>
                <w:sz w:val="21"/>
                <w:lang w:val="uk-UA"/>
              </w:rPr>
              <w:t>Кухні,</w:t>
            </w:r>
            <w:r w:rsidRPr="000031E6">
              <w:rPr>
                <w:color w:val="1E1916"/>
                <w:spacing w:val="-7"/>
                <w:sz w:val="21"/>
                <w:lang w:val="uk-UA"/>
              </w:rPr>
              <w:t xml:space="preserve"> </w:t>
            </w:r>
            <w:r w:rsidRPr="000031E6">
              <w:rPr>
                <w:color w:val="1E1916"/>
                <w:sz w:val="21"/>
                <w:lang w:val="uk-UA"/>
              </w:rPr>
              <w:t>кухні-</w:t>
            </w:r>
            <w:r w:rsidRPr="000031E6">
              <w:rPr>
                <w:color w:val="1E1916"/>
                <w:spacing w:val="-2"/>
                <w:sz w:val="21"/>
                <w:lang w:val="uk-UA"/>
              </w:rPr>
              <w:t>їдальні</w:t>
            </w:r>
          </w:p>
        </w:tc>
        <w:tc>
          <w:tcPr>
            <w:tcW w:w="1966" w:type="dxa"/>
          </w:tcPr>
          <w:p w14:paraId="2B292A83"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79" w:type="dxa"/>
          </w:tcPr>
          <w:p w14:paraId="6550B179"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В-</w:t>
            </w:r>
            <w:r w:rsidRPr="000031E6">
              <w:rPr>
                <w:color w:val="1E1916"/>
                <w:spacing w:val="-10"/>
                <w:sz w:val="21"/>
                <w:lang w:val="uk-UA"/>
              </w:rPr>
              <w:t>1</w:t>
            </w:r>
          </w:p>
        </w:tc>
        <w:tc>
          <w:tcPr>
            <w:tcW w:w="918" w:type="dxa"/>
          </w:tcPr>
          <w:p w14:paraId="63B56441"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40D40C59" w14:textId="77777777" w:rsidR="00541CCE" w:rsidRPr="000031E6" w:rsidRDefault="00EB0C3C">
            <w:pPr>
              <w:pStyle w:val="TableParagraph"/>
              <w:spacing w:before="35" w:line="275" w:lineRule="exact"/>
              <w:ind w:left="40" w:right="27"/>
              <w:rPr>
                <w:sz w:val="16"/>
                <w:lang w:val="uk-UA"/>
              </w:rPr>
            </w:pPr>
            <w:r w:rsidRPr="000031E6">
              <w:rPr>
                <w:color w:val="1E1916"/>
                <w:spacing w:val="-4"/>
                <w:sz w:val="21"/>
                <w:lang w:val="uk-UA"/>
              </w:rPr>
              <w:t>150</w:t>
            </w:r>
            <w:r w:rsidRPr="000031E6">
              <w:rPr>
                <w:color w:val="1E1916"/>
                <w:spacing w:val="-4"/>
                <w:position w:val="9"/>
                <w:sz w:val="16"/>
                <w:lang w:val="uk-UA"/>
              </w:rPr>
              <w:t>1)</w:t>
            </w:r>
          </w:p>
        </w:tc>
        <w:tc>
          <w:tcPr>
            <w:tcW w:w="815" w:type="dxa"/>
          </w:tcPr>
          <w:p w14:paraId="21EA7A0A"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3B58A4F4"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874" w:type="dxa"/>
          </w:tcPr>
          <w:p w14:paraId="52BCFDE1"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37648764"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2,0</w:t>
            </w:r>
          </w:p>
        </w:tc>
        <w:tc>
          <w:tcPr>
            <w:tcW w:w="874" w:type="dxa"/>
          </w:tcPr>
          <w:p w14:paraId="26AADB53"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0,5</w:t>
            </w:r>
          </w:p>
        </w:tc>
        <w:tc>
          <w:tcPr>
            <w:tcW w:w="874" w:type="dxa"/>
          </w:tcPr>
          <w:p w14:paraId="03ACCA62"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1,2</w:t>
            </w:r>
          </w:p>
        </w:tc>
        <w:tc>
          <w:tcPr>
            <w:tcW w:w="879" w:type="dxa"/>
          </w:tcPr>
          <w:p w14:paraId="16DCD32B" w14:textId="77777777" w:rsidR="00541CCE" w:rsidRPr="000031E6" w:rsidRDefault="00EB0C3C">
            <w:pPr>
              <w:pStyle w:val="TableParagraph"/>
              <w:spacing w:line="232" w:lineRule="exact"/>
              <w:ind w:left="72" w:right="67"/>
              <w:rPr>
                <w:sz w:val="21"/>
                <w:lang w:val="uk-UA"/>
              </w:rPr>
            </w:pPr>
            <w:r w:rsidRPr="000031E6">
              <w:rPr>
                <w:color w:val="1E1916"/>
                <w:spacing w:val="-5"/>
                <w:sz w:val="21"/>
                <w:lang w:val="uk-UA"/>
              </w:rPr>
              <w:t>0,3</w:t>
            </w:r>
          </w:p>
        </w:tc>
      </w:tr>
      <w:tr w:rsidR="00541CCE" w:rsidRPr="000031E6" w14:paraId="13CD8974" w14:textId="77777777">
        <w:trPr>
          <w:trHeight w:val="330"/>
        </w:trPr>
        <w:tc>
          <w:tcPr>
            <w:tcW w:w="3641" w:type="dxa"/>
          </w:tcPr>
          <w:p w14:paraId="304CD10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3.</w:t>
            </w:r>
            <w:r w:rsidRPr="000031E6">
              <w:rPr>
                <w:color w:val="1E1916"/>
                <w:spacing w:val="-9"/>
                <w:sz w:val="21"/>
                <w:lang w:val="uk-UA"/>
              </w:rPr>
              <w:t xml:space="preserve"> </w:t>
            </w:r>
            <w:r w:rsidRPr="000031E6">
              <w:rPr>
                <w:color w:val="1E1916"/>
                <w:sz w:val="21"/>
                <w:lang w:val="uk-UA"/>
              </w:rPr>
              <w:t>Кухні-</w:t>
            </w:r>
            <w:r w:rsidRPr="000031E6">
              <w:rPr>
                <w:color w:val="1E1916"/>
                <w:spacing w:val="-4"/>
                <w:sz w:val="21"/>
                <w:lang w:val="uk-UA"/>
              </w:rPr>
              <w:t>ніші</w:t>
            </w:r>
          </w:p>
        </w:tc>
        <w:tc>
          <w:tcPr>
            <w:tcW w:w="1966" w:type="dxa"/>
          </w:tcPr>
          <w:p w14:paraId="0DFB9B1D"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79" w:type="dxa"/>
          </w:tcPr>
          <w:p w14:paraId="087A6967"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В-</w:t>
            </w:r>
            <w:r w:rsidRPr="000031E6">
              <w:rPr>
                <w:color w:val="1E1916"/>
                <w:spacing w:val="-10"/>
                <w:sz w:val="21"/>
                <w:lang w:val="uk-UA"/>
              </w:rPr>
              <w:t>1</w:t>
            </w:r>
          </w:p>
        </w:tc>
        <w:tc>
          <w:tcPr>
            <w:tcW w:w="918" w:type="dxa"/>
          </w:tcPr>
          <w:p w14:paraId="5B2A3AEE"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7E23A43C" w14:textId="77777777" w:rsidR="00541CCE" w:rsidRPr="000031E6" w:rsidRDefault="00EB0C3C">
            <w:pPr>
              <w:pStyle w:val="TableParagraph"/>
              <w:spacing w:before="35" w:line="275" w:lineRule="exact"/>
              <w:ind w:left="40" w:right="27"/>
              <w:rPr>
                <w:sz w:val="16"/>
                <w:lang w:val="uk-UA"/>
              </w:rPr>
            </w:pPr>
            <w:r w:rsidRPr="000031E6">
              <w:rPr>
                <w:color w:val="1E1916"/>
                <w:spacing w:val="-4"/>
                <w:sz w:val="21"/>
                <w:lang w:val="uk-UA"/>
              </w:rPr>
              <w:t>150</w:t>
            </w:r>
            <w:r w:rsidRPr="000031E6">
              <w:rPr>
                <w:color w:val="1E1916"/>
                <w:spacing w:val="-4"/>
                <w:position w:val="9"/>
                <w:sz w:val="16"/>
                <w:lang w:val="uk-UA"/>
              </w:rPr>
              <w:t>1)</w:t>
            </w:r>
          </w:p>
        </w:tc>
        <w:tc>
          <w:tcPr>
            <w:tcW w:w="815" w:type="dxa"/>
          </w:tcPr>
          <w:p w14:paraId="38608197"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695857FE"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874" w:type="dxa"/>
          </w:tcPr>
          <w:p w14:paraId="7D3498D1"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65D77931"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165142F7"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4682C25D"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9" w:type="dxa"/>
          </w:tcPr>
          <w:p w14:paraId="21675250"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r>
      <w:tr w:rsidR="00541CCE" w:rsidRPr="000031E6" w14:paraId="6DBE6EC8" w14:textId="77777777">
        <w:trPr>
          <w:trHeight w:val="330"/>
        </w:trPr>
        <w:tc>
          <w:tcPr>
            <w:tcW w:w="3641" w:type="dxa"/>
          </w:tcPr>
          <w:p w14:paraId="4F1ED81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 xml:space="preserve">4. </w:t>
            </w:r>
            <w:r w:rsidRPr="000031E6">
              <w:rPr>
                <w:color w:val="1E1916"/>
                <w:spacing w:val="-2"/>
                <w:sz w:val="21"/>
                <w:lang w:val="uk-UA"/>
              </w:rPr>
              <w:t>Дитячі</w:t>
            </w:r>
          </w:p>
        </w:tc>
        <w:tc>
          <w:tcPr>
            <w:tcW w:w="1966" w:type="dxa"/>
          </w:tcPr>
          <w:p w14:paraId="6D53F577"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48FCC8A5"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Б-</w:t>
            </w:r>
            <w:r w:rsidRPr="000031E6">
              <w:rPr>
                <w:color w:val="1E1916"/>
                <w:spacing w:val="-10"/>
                <w:sz w:val="21"/>
                <w:lang w:val="uk-UA"/>
              </w:rPr>
              <w:t>2</w:t>
            </w:r>
          </w:p>
        </w:tc>
        <w:tc>
          <w:tcPr>
            <w:tcW w:w="918" w:type="dxa"/>
          </w:tcPr>
          <w:p w14:paraId="24AA49DE"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33E0A104" w14:textId="77777777" w:rsidR="00541CCE" w:rsidRPr="000031E6" w:rsidRDefault="00EB0C3C">
            <w:pPr>
              <w:pStyle w:val="TableParagraph"/>
              <w:spacing w:before="35" w:line="275" w:lineRule="exact"/>
              <w:ind w:left="40" w:right="27"/>
              <w:rPr>
                <w:sz w:val="16"/>
                <w:lang w:val="uk-UA"/>
              </w:rPr>
            </w:pPr>
            <w:r w:rsidRPr="000031E6">
              <w:rPr>
                <w:color w:val="1E1916"/>
                <w:spacing w:val="-4"/>
                <w:sz w:val="21"/>
                <w:lang w:val="uk-UA"/>
              </w:rPr>
              <w:t>200</w:t>
            </w:r>
            <w:r w:rsidRPr="000031E6">
              <w:rPr>
                <w:color w:val="1E1916"/>
                <w:spacing w:val="-4"/>
                <w:position w:val="9"/>
                <w:sz w:val="16"/>
                <w:lang w:val="uk-UA"/>
              </w:rPr>
              <w:t>1)</w:t>
            </w:r>
          </w:p>
        </w:tc>
        <w:tc>
          <w:tcPr>
            <w:tcW w:w="815" w:type="dxa"/>
          </w:tcPr>
          <w:p w14:paraId="4B8DE859"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1E178CA1"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874" w:type="dxa"/>
          </w:tcPr>
          <w:p w14:paraId="087ABE5B"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67E54F92"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2,5</w:t>
            </w:r>
          </w:p>
        </w:tc>
        <w:tc>
          <w:tcPr>
            <w:tcW w:w="874" w:type="dxa"/>
          </w:tcPr>
          <w:p w14:paraId="632A7BD0"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0,7</w:t>
            </w:r>
          </w:p>
        </w:tc>
        <w:tc>
          <w:tcPr>
            <w:tcW w:w="874" w:type="dxa"/>
          </w:tcPr>
          <w:p w14:paraId="6FDCCA5A"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9" w:type="dxa"/>
          </w:tcPr>
          <w:p w14:paraId="044BDF34"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r>
      <w:tr w:rsidR="00541CCE" w:rsidRPr="000031E6" w14:paraId="4D44CF9A" w14:textId="77777777">
        <w:trPr>
          <w:trHeight w:val="330"/>
        </w:trPr>
        <w:tc>
          <w:tcPr>
            <w:tcW w:w="3641" w:type="dxa"/>
          </w:tcPr>
          <w:p w14:paraId="3DACE4E5"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5.</w:t>
            </w:r>
            <w:r w:rsidRPr="000031E6">
              <w:rPr>
                <w:color w:val="1E1916"/>
                <w:spacing w:val="-3"/>
                <w:sz w:val="21"/>
                <w:lang w:val="uk-UA"/>
              </w:rPr>
              <w:t xml:space="preserve"> </w:t>
            </w:r>
            <w:r w:rsidRPr="000031E6">
              <w:rPr>
                <w:color w:val="1E1916"/>
                <w:sz w:val="21"/>
                <w:lang w:val="uk-UA"/>
              </w:rPr>
              <w:t>Кабінети,</w:t>
            </w:r>
            <w:r w:rsidRPr="000031E6">
              <w:rPr>
                <w:color w:val="1E1916"/>
                <w:spacing w:val="-3"/>
                <w:sz w:val="21"/>
                <w:lang w:val="uk-UA"/>
              </w:rPr>
              <w:t xml:space="preserve"> </w:t>
            </w:r>
            <w:r w:rsidRPr="000031E6">
              <w:rPr>
                <w:color w:val="1E1916"/>
                <w:spacing w:val="-2"/>
                <w:sz w:val="21"/>
                <w:lang w:val="uk-UA"/>
              </w:rPr>
              <w:t>бібліотеки</w:t>
            </w:r>
          </w:p>
        </w:tc>
        <w:tc>
          <w:tcPr>
            <w:tcW w:w="1966" w:type="dxa"/>
          </w:tcPr>
          <w:p w14:paraId="2CD5F0F2"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79" w:type="dxa"/>
          </w:tcPr>
          <w:p w14:paraId="26893FE5"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Б-</w:t>
            </w:r>
            <w:r w:rsidRPr="000031E6">
              <w:rPr>
                <w:color w:val="1E1916"/>
                <w:spacing w:val="-10"/>
                <w:sz w:val="21"/>
                <w:lang w:val="uk-UA"/>
              </w:rPr>
              <w:t>1</w:t>
            </w:r>
          </w:p>
        </w:tc>
        <w:tc>
          <w:tcPr>
            <w:tcW w:w="918" w:type="dxa"/>
          </w:tcPr>
          <w:p w14:paraId="7A64EEB5"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0D2690A4" w14:textId="77777777" w:rsidR="00541CCE" w:rsidRPr="000031E6" w:rsidRDefault="00EB0C3C">
            <w:pPr>
              <w:pStyle w:val="TableParagraph"/>
              <w:spacing w:before="35" w:line="275" w:lineRule="exact"/>
              <w:ind w:left="40" w:right="27"/>
              <w:rPr>
                <w:sz w:val="16"/>
                <w:lang w:val="uk-UA"/>
              </w:rPr>
            </w:pPr>
            <w:r w:rsidRPr="000031E6">
              <w:rPr>
                <w:color w:val="1E1916"/>
                <w:spacing w:val="-4"/>
                <w:sz w:val="21"/>
                <w:lang w:val="uk-UA"/>
              </w:rPr>
              <w:t>300</w:t>
            </w:r>
            <w:r w:rsidRPr="000031E6">
              <w:rPr>
                <w:color w:val="1E1916"/>
                <w:spacing w:val="-4"/>
                <w:position w:val="9"/>
                <w:sz w:val="16"/>
                <w:lang w:val="uk-UA"/>
              </w:rPr>
              <w:t>1)</w:t>
            </w:r>
          </w:p>
        </w:tc>
        <w:tc>
          <w:tcPr>
            <w:tcW w:w="815" w:type="dxa"/>
          </w:tcPr>
          <w:p w14:paraId="1B8792DC"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3B19CD00"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874" w:type="dxa"/>
          </w:tcPr>
          <w:p w14:paraId="67DA52FD"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3DAE9385"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3,0</w:t>
            </w:r>
          </w:p>
        </w:tc>
        <w:tc>
          <w:tcPr>
            <w:tcW w:w="874" w:type="dxa"/>
          </w:tcPr>
          <w:p w14:paraId="6D5E2676"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1,0</w:t>
            </w:r>
          </w:p>
        </w:tc>
        <w:tc>
          <w:tcPr>
            <w:tcW w:w="874" w:type="dxa"/>
          </w:tcPr>
          <w:p w14:paraId="4FF67234"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1,8</w:t>
            </w:r>
          </w:p>
        </w:tc>
        <w:tc>
          <w:tcPr>
            <w:tcW w:w="879" w:type="dxa"/>
          </w:tcPr>
          <w:p w14:paraId="3C88201D" w14:textId="77777777" w:rsidR="00541CCE" w:rsidRPr="000031E6" w:rsidRDefault="00EB0C3C">
            <w:pPr>
              <w:pStyle w:val="TableParagraph"/>
              <w:spacing w:line="232" w:lineRule="exact"/>
              <w:ind w:left="72" w:right="67"/>
              <w:rPr>
                <w:sz w:val="21"/>
                <w:lang w:val="uk-UA"/>
              </w:rPr>
            </w:pPr>
            <w:r w:rsidRPr="000031E6">
              <w:rPr>
                <w:color w:val="1E1916"/>
                <w:spacing w:val="-5"/>
                <w:sz w:val="21"/>
                <w:lang w:val="uk-UA"/>
              </w:rPr>
              <w:t>0,6</w:t>
            </w:r>
          </w:p>
        </w:tc>
      </w:tr>
      <w:tr w:rsidR="00541CCE" w:rsidRPr="000031E6" w14:paraId="64421AD6" w14:textId="77777777">
        <w:trPr>
          <w:trHeight w:val="820"/>
        </w:trPr>
        <w:tc>
          <w:tcPr>
            <w:tcW w:w="3641" w:type="dxa"/>
          </w:tcPr>
          <w:p w14:paraId="63DD2354" w14:textId="77777777" w:rsidR="00541CCE" w:rsidRPr="000031E6" w:rsidRDefault="00EB0C3C">
            <w:pPr>
              <w:pStyle w:val="TableParagraph"/>
              <w:spacing w:before="50" w:line="250" w:lineRule="atLeast"/>
              <w:ind w:left="61"/>
              <w:jc w:val="left"/>
              <w:rPr>
                <w:sz w:val="21"/>
                <w:lang w:val="uk-UA"/>
              </w:rPr>
            </w:pPr>
            <w:r w:rsidRPr="000031E6">
              <w:rPr>
                <w:color w:val="1E1916"/>
                <w:sz w:val="21"/>
                <w:lang w:val="uk-UA"/>
              </w:rPr>
              <w:t>6.</w:t>
            </w:r>
            <w:r w:rsidRPr="000031E6">
              <w:rPr>
                <w:color w:val="1E1916"/>
                <w:spacing w:val="-15"/>
                <w:sz w:val="21"/>
                <w:lang w:val="uk-UA"/>
              </w:rPr>
              <w:t xml:space="preserve"> </w:t>
            </w:r>
            <w:r w:rsidRPr="000031E6">
              <w:rPr>
                <w:color w:val="1E1916"/>
                <w:sz w:val="21"/>
                <w:lang w:val="uk-UA"/>
              </w:rPr>
              <w:t>Внутрішньоквартирні</w:t>
            </w:r>
            <w:r w:rsidRPr="000031E6">
              <w:rPr>
                <w:color w:val="1E1916"/>
                <w:spacing w:val="-15"/>
                <w:sz w:val="21"/>
                <w:lang w:val="uk-UA"/>
              </w:rPr>
              <w:t xml:space="preserve"> </w:t>
            </w:r>
            <w:r w:rsidRPr="000031E6">
              <w:rPr>
                <w:color w:val="1E1916"/>
                <w:sz w:val="21"/>
                <w:lang w:val="uk-UA"/>
              </w:rPr>
              <w:t>коридори, холи, ванні кімнати, вбиральні, санвузли, душові</w:t>
            </w:r>
          </w:p>
        </w:tc>
        <w:tc>
          <w:tcPr>
            <w:tcW w:w="1966" w:type="dxa"/>
          </w:tcPr>
          <w:p w14:paraId="35A14C4C" w14:textId="77777777" w:rsidR="00541CCE" w:rsidRPr="000031E6" w:rsidRDefault="00EB0C3C">
            <w:pPr>
              <w:pStyle w:val="TableParagraph"/>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07F8BFFA" w14:textId="77777777" w:rsidR="00541CCE" w:rsidRPr="000031E6" w:rsidRDefault="00EB0C3C">
            <w:pPr>
              <w:pStyle w:val="TableParagraph"/>
              <w:ind w:left="75" w:right="62"/>
              <w:rPr>
                <w:sz w:val="21"/>
                <w:lang w:val="uk-UA"/>
              </w:rPr>
            </w:pPr>
            <w:r w:rsidRPr="000031E6">
              <w:rPr>
                <w:color w:val="1E1916"/>
                <w:w w:val="95"/>
                <w:sz w:val="21"/>
                <w:lang w:val="uk-UA"/>
              </w:rPr>
              <w:t>Ж-</w:t>
            </w:r>
            <w:r w:rsidRPr="000031E6">
              <w:rPr>
                <w:color w:val="1E1916"/>
                <w:spacing w:val="-10"/>
                <w:sz w:val="21"/>
                <w:lang w:val="uk-UA"/>
              </w:rPr>
              <w:t>2</w:t>
            </w:r>
          </w:p>
        </w:tc>
        <w:tc>
          <w:tcPr>
            <w:tcW w:w="918" w:type="dxa"/>
          </w:tcPr>
          <w:p w14:paraId="6CE98E6B" w14:textId="77777777" w:rsidR="00541CCE" w:rsidRPr="000031E6" w:rsidRDefault="00EB0C3C">
            <w:pPr>
              <w:pStyle w:val="TableParagraph"/>
              <w:ind w:left="12"/>
              <w:rPr>
                <w:sz w:val="21"/>
                <w:lang w:val="uk-UA"/>
              </w:rPr>
            </w:pPr>
            <w:r w:rsidRPr="000031E6">
              <w:rPr>
                <w:color w:val="1E1916"/>
                <w:w w:val="99"/>
                <w:sz w:val="21"/>
                <w:lang w:val="uk-UA"/>
              </w:rPr>
              <w:t>–</w:t>
            </w:r>
          </w:p>
        </w:tc>
        <w:tc>
          <w:tcPr>
            <w:tcW w:w="789" w:type="dxa"/>
          </w:tcPr>
          <w:p w14:paraId="57098C57" w14:textId="77777777" w:rsidR="00541CCE" w:rsidRPr="000031E6" w:rsidRDefault="00EB0C3C">
            <w:pPr>
              <w:pStyle w:val="TableParagraph"/>
              <w:spacing w:before="35"/>
              <w:ind w:left="40" w:right="27"/>
              <w:rPr>
                <w:sz w:val="16"/>
                <w:lang w:val="uk-UA"/>
              </w:rPr>
            </w:pPr>
            <w:r w:rsidRPr="000031E6">
              <w:rPr>
                <w:color w:val="1E1916"/>
                <w:spacing w:val="-4"/>
                <w:position w:val="-8"/>
                <w:sz w:val="21"/>
                <w:lang w:val="uk-UA"/>
              </w:rPr>
              <w:t>50</w:t>
            </w:r>
            <w:r w:rsidRPr="000031E6">
              <w:rPr>
                <w:color w:val="1E1916"/>
                <w:spacing w:val="-4"/>
                <w:sz w:val="16"/>
                <w:lang w:val="uk-UA"/>
              </w:rPr>
              <w:t>1)</w:t>
            </w:r>
          </w:p>
        </w:tc>
        <w:tc>
          <w:tcPr>
            <w:tcW w:w="815" w:type="dxa"/>
          </w:tcPr>
          <w:p w14:paraId="2459CDFC" w14:textId="77777777" w:rsidR="00541CCE" w:rsidRPr="000031E6" w:rsidRDefault="00EB0C3C">
            <w:pPr>
              <w:pStyle w:val="TableParagraph"/>
              <w:ind w:right="335"/>
              <w:jc w:val="right"/>
              <w:rPr>
                <w:sz w:val="21"/>
                <w:lang w:val="uk-UA"/>
              </w:rPr>
            </w:pPr>
            <w:r w:rsidRPr="000031E6">
              <w:rPr>
                <w:color w:val="1E1916"/>
                <w:w w:val="99"/>
                <w:sz w:val="21"/>
                <w:lang w:val="uk-UA"/>
              </w:rPr>
              <w:t>–</w:t>
            </w:r>
          </w:p>
        </w:tc>
        <w:tc>
          <w:tcPr>
            <w:tcW w:w="893" w:type="dxa"/>
          </w:tcPr>
          <w:p w14:paraId="243FF100" w14:textId="77777777" w:rsidR="00541CCE" w:rsidRPr="000031E6" w:rsidRDefault="00EB0C3C">
            <w:pPr>
              <w:pStyle w:val="TableParagraph"/>
              <w:ind w:left="12"/>
              <w:rPr>
                <w:sz w:val="21"/>
                <w:lang w:val="uk-UA"/>
              </w:rPr>
            </w:pPr>
            <w:r w:rsidRPr="000031E6">
              <w:rPr>
                <w:color w:val="1E1916"/>
                <w:w w:val="99"/>
                <w:sz w:val="21"/>
                <w:lang w:val="uk-UA"/>
              </w:rPr>
              <w:t>–</w:t>
            </w:r>
          </w:p>
        </w:tc>
        <w:tc>
          <w:tcPr>
            <w:tcW w:w="874" w:type="dxa"/>
          </w:tcPr>
          <w:p w14:paraId="440D462C"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4C49D02A"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46C3AE5A"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5C049D64" w14:textId="77777777" w:rsidR="00541CCE" w:rsidRPr="000031E6" w:rsidRDefault="00EB0C3C">
            <w:pPr>
              <w:pStyle w:val="TableParagraph"/>
              <w:ind w:left="11"/>
              <w:rPr>
                <w:sz w:val="21"/>
                <w:lang w:val="uk-UA"/>
              </w:rPr>
            </w:pPr>
            <w:r w:rsidRPr="000031E6">
              <w:rPr>
                <w:color w:val="1E1916"/>
                <w:w w:val="99"/>
                <w:sz w:val="21"/>
                <w:lang w:val="uk-UA"/>
              </w:rPr>
              <w:t>–</w:t>
            </w:r>
          </w:p>
        </w:tc>
        <w:tc>
          <w:tcPr>
            <w:tcW w:w="879" w:type="dxa"/>
          </w:tcPr>
          <w:p w14:paraId="3816F858" w14:textId="77777777" w:rsidR="00541CCE" w:rsidRPr="000031E6" w:rsidRDefault="00EB0C3C">
            <w:pPr>
              <w:pStyle w:val="TableParagraph"/>
              <w:ind w:left="6"/>
              <w:rPr>
                <w:sz w:val="21"/>
                <w:lang w:val="uk-UA"/>
              </w:rPr>
            </w:pPr>
            <w:r w:rsidRPr="000031E6">
              <w:rPr>
                <w:color w:val="1E1916"/>
                <w:w w:val="99"/>
                <w:sz w:val="21"/>
                <w:lang w:val="uk-UA"/>
              </w:rPr>
              <w:t>–</w:t>
            </w:r>
          </w:p>
        </w:tc>
      </w:tr>
      <w:tr w:rsidR="00541CCE" w:rsidRPr="000031E6" w14:paraId="4F42D95D" w14:textId="77777777">
        <w:trPr>
          <w:trHeight w:val="330"/>
        </w:trPr>
        <w:tc>
          <w:tcPr>
            <w:tcW w:w="3641" w:type="dxa"/>
          </w:tcPr>
          <w:p w14:paraId="570C7FE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7.</w:t>
            </w:r>
            <w:r w:rsidRPr="000031E6">
              <w:rPr>
                <w:color w:val="1E1916"/>
                <w:spacing w:val="-4"/>
                <w:sz w:val="21"/>
                <w:lang w:val="uk-UA"/>
              </w:rPr>
              <w:t xml:space="preserve"> </w:t>
            </w:r>
            <w:r w:rsidRPr="000031E6">
              <w:rPr>
                <w:color w:val="1E1916"/>
                <w:sz w:val="21"/>
                <w:lang w:val="uk-UA"/>
              </w:rPr>
              <w:t>Комори,</w:t>
            </w:r>
            <w:r w:rsidRPr="000031E6">
              <w:rPr>
                <w:color w:val="1E1916"/>
                <w:spacing w:val="-1"/>
                <w:sz w:val="21"/>
                <w:lang w:val="uk-UA"/>
              </w:rPr>
              <w:t xml:space="preserve"> </w:t>
            </w:r>
            <w:r w:rsidRPr="000031E6">
              <w:rPr>
                <w:color w:val="1E1916"/>
                <w:spacing w:val="-2"/>
                <w:sz w:val="21"/>
                <w:lang w:val="uk-UA"/>
              </w:rPr>
              <w:t>підсобні</w:t>
            </w:r>
          </w:p>
        </w:tc>
        <w:tc>
          <w:tcPr>
            <w:tcW w:w="1966" w:type="dxa"/>
          </w:tcPr>
          <w:p w14:paraId="15937393"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54C579C9"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З-</w:t>
            </w:r>
            <w:r w:rsidRPr="000031E6">
              <w:rPr>
                <w:color w:val="1E1916"/>
                <w:spacing w:val="-10"/>
                <w:sz w:val="21"/>
                <w:lang w:val="uk-UA"/>
              </w:rPr>
              <w:t>2</w:t>
            </w:r>
          </w:p>
        </w:tc>
        <w:tc>
          <w:tcPr>
            <w:tcW w:w="918" w:type="dxa"/>
          </w:tcPr>
          <w:p w14:paraId="36DDF461"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7BF4F757" w14:textId="77777777" w:rsidR="00541CCE" w:rsidRPr="000031E6" w:rsidRDefault="00EB0C3C">
            <w:pPr>
              <w:pStyle w:val="TableParagraph"/>
              <w:spacing w:before="60" w:line="182" w:lineRule="auto"/>
              <w:ind w:left="40" w:right="27"/>
              <w:rPr>
                <w:sz w:val="16"/>
                <w:lang w:val="uk-UA"/>
              </w:rPr>
            </w:pPr>
            <w:r w:rsidRPr="000031E6">
              <w:rPr>
                <w:color w:val="1E1916"/>
                <w:spacing w:val="-4"/>
                <w:position w:val="-8"/>
                <w:sz w:val="21"/>
                <w:lang w:val="uk-UA"/>
              </w:rPr>
              <w:t>30</w:t>
            </w:r>
            <w:r w:rsidRPr="000031E6">
              <w:rPr>
                <w:color w:val="1E1916"/>
                <w:spacing w:val="-4"/>
                <w:sz w:val="16"/>
                <w:lang w:val="uk-UA"/>
              </w:rPr>
              <w:t>1)</w:t>
            </w:r>
          </w:p>
        </w:tc>
        <w:tc>
          <w:tcPr>
            <w:tcW w:w="815" w:type="dxa"/>
          </w:tcPr>
          <w:p w14:paraId="7FC1B718"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459A028A"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874" w:type="dxa"/>
          </w:tcPr>
          <w:p w14:paraId="4060347C"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45CA5668"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7E61BA0E"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062BA8F8"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9" w:type="dxa"/>
          </w:tcPr>
          <w:p w14:paraId="53FDEB90"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r>
      <w:tr w:rsidR="00541CCE" w:rsidRPr="000031E6" w14:paraId="33D82A44" w14:textId="77777777">
        <w:trPr>
          <w:trHeight w:val="330"/>
        </w:trPr>
        <w:tc>
          <w:tcPr>
            <w:tcW w:w="3641" w:type="dxa"/>
          </w:tcPr>
          <w:p w14:paraId="5299ADC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8.</w:t>
            </w:r>
            <w:r w:rsidRPr="000031E6">
              <w:rPr>
                <w:color w:val="1E1916"/>
                <w:spacing w:val="-1"/>
                <w:sz w:val="21"/>
                <w:lang w:val="uk-UA"/>
              </w:rPr>
              <w:t xml:space="preserve"> </w:t>
            </w:r>
            <w:r w:rsidRPr="000031E6">
              <w:rPr>
                <w:color w:val="1E1916"/>
                <w:spacing w:val="-2"/>
                <w:sz w:val="21"/>
                <w:lang w:val="uk-UA"/>
              </w:rPr>
              <w:t>Гардеробні</w:t>
            </w:r>
          </w:p>
        </w:tc>
        <w:tc>
          <w:tcPr>
            <w:tcW w:w="1966" w:type="dxa"/>
          </w:tcPr>
          <w:p w14:paraId="6CABD7AC"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177DC66A" w14:textId="77777777" w:rsidR="00541CCE" w:rsidRPr="000031E6" w:rsidRDefault="00EB0C3C">
            <w:pPr>
              <w:pStyle w:val="TableParagraph"/>
              <w:spacing w:line="232" w:lineRule="exact"/>
              <w:ind w:left="75" w:right="62"/>
              <w:rPr>
                <w:sz w:val="21"/>
                <w:lang w:val="uk-UA"/>
              </w:rPr>
            </w:pPr>
            <w:r w:rsidRPr="000031E6">
              <w:rPr>
                <w:color w:val="1E1916"/>
                <w:w w:val="95"/>
                <w:sz w:val="21"/>
                <w:lang w:val="uk-UA"/>
              </w:rPr>
              <w:t>Ж-</w:t>
            </w:r>
            <w:r w:rsidRPr="000031E6">
              <w:rPr>
                <w:color w:val="1E1916"/>
                <w:spacing w:val="-10"/>
                <w:sz w:val="21"/>
                <w:lang w:val="uk-UA"/>
              </w:rPr>
              <w:t>1</w:t>
            </w:r>
          </w:p>
        </w:tc>
        <w:tc>
          <w:tcPr>
            <w:tcW w:w="918" w:type="dxa"/>
          </w:tcPr>
          <w:p w14:paraId="4F319DC2"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3D7DFFBB" w14:textId="77777777" w:rsidR="00541CCE" w:rsidRPr="000031E6" w:rsidRDefault="00EB0C3C">
            <w:pPr>
              <w:pStyle w:val="TableParagraph"/>
              <w:spacing w:before="60" w:line="182" w:lineRule="auto"/>
              <w:ind w:left="40" w:right="27"/>
              <w:rPr>
                <w:sz w:val="16"/>
                <w:lang w:val="uk-UA"/>
              </w:rPr>
            </w:pPr>
            <w:r w:rsidRPr="000031E6">
              <w:rPr>
                <w:color w:val="1E1916"/>
                <w:spacing w:val="-4"/>
                <w:position w:val="-8"/>
                <w:sz w:val="21"/>
                <w:lang w:val="uk-UA"/>
              </w:rPr>
              <w:t>75</w:t>
            </w:r>
            <w:r w:rsidRPr="000031E6">
              <w:rPr>
                <w:color w:val="1E1916"/>
                <w:spacing w:val="-4"/>
                <w:sz w:val="16"/>
                <w:lang w:val="uk-UA"/>
              </w:rPr>
              <w:t>1)</w:t>
            </w:r>
          </w:p>
        </w:tc>
        <w:tc>
          <w:tcPr>
            <w:tcW w:w="815" w:type="dxa"/>
          </w:tcPr>
          <w:p w14:paraId="25C88420"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18817547"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874" w:type="dxa"/>
          </w:tcPr>
          <w:p w14:paraId="397CDA5E"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05D21D1F"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68B3E0FC"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57CB22A0"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9" w:type="dxa"/>
          </w:tcPr>
          <w:p w14:paraId="26FC305D"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r>
      <w:tr w:rsidR="00541CCE" w:rsidRPr="000031E6" w14:paraId="55006383" w14:textId="77777777">
        <w:trPr>
          <w:trHeight w:val="330"/>
        </w:trPr>
        <w:tc>
          <w:tcPr>
            <w:tcW w:w="3641" w:type="dxa"/>
          </w:tcPr>
          <w:p w14:paraId="06DA3B50"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9.</w:t>
            </w:r>
            <w:r w:rsidRPr="000031E6">
              <w:rPr>
                <w:color w:val="1E1916"/>
                <w:spacing w:val="-3"/>
                <w:sz w:val="21"/>
                <w:lang w:val="uk-UA"/>
              </w:rPr>
              <w:t xml:space="preserve"> </w:t>
            </w:r>
            <w:r w:rsidRPr="000031E6">
              <w:rPr>
                <w:color w:val="1E1916"/>
                <w:sz w:val="21"/>
                <w:lang w:val="uk-UA"/>
              </w:rPr>
              <w:t>Сауни,</w:t>
            </w:r>
            <w:r w:rsidRPr="000031E6">
              <w:rPr>
                <w:color w:val="1E1916"/>
                <w:spacing w:val="-1"/>
                <w:sz w:val="21"/>
                <w:lang w:val="uk-UA"/>
              </w:rPr>
              <w:t xml:space="preserve"> </w:t>
            </w:r>
            <w:r w:rsidRPr="000031E6">
              <w:rPr>
                <w:color w:val="1E1916"/>
                <w:spacing w:val="-2"/>
                <w:sz w:val="21"/>
                <w:lang w:val="uk-UA"/>
              </w:rPr>
              <w:t>роздягальні</w:t>
            </w:r>
          </w:p>
        </w:tc>
        <w:tc>
          <w:tcPr>
            <w:tcW w:w="1966" w:type="dxa"/>
          </w:tcPr>
          <w:p w14:paraId="7D221FE9"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212F2229"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В-</w:t>
            </w:r>
            <w:r w:rsidRPr="000031E6">
              <w:rPr>
                <w:color w:val="1E1916"/>
                <w:spacing w:val="-10"/>
                <w:sz w:val="21"/>
                <w:lang w:val="uk-UA"/>
              </w:rPr>
              <w:t>2</w:t>
            </w:r>
          </w:p>
        </w:tc>
        <w:tc>
          <w:tcPr>
            <w:tcW w:w="918" w:type="dxa"/>
          </w:tcPr>
          <w:p w14:paraId="283E43C1"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77BA1A2D" w14:textId="77777777" w:rsidR="00541CCE" w:rsidRPr="000031E6" w:rsidRDefault="00EB0C3C">
            <w:pPr>
              <w:pStyle w:val="TableParagraph"/>
              <w:spacing w:before="35" w:line="275" w:lineRule="exact"/>
              <w:ind w:left="40" w:right="27"/>
              <w:rPr>
                <w:sz w:val="16"/>
                <w:lang w:val="uk-UA"/>
              </w:rPr>
            </w:pPr>
            <w:r w:rsidRPr="000031E6">
              <w:rPr>
                <w:color w:val="1E1916"/>
                <w:spacing w:val="-4"/>
                <w:sz w:val="21"/>
                <w:lang w:val="uk-UA"/>
              </w:rPr>
              <w:t>100</w:t>
            </w:r>
            <w:r w:rsidRPr="000031E6">
              <w:rPr>
                <w:color w:val="1E1916"/>
                <w:spacing w:val="-4"/>
                <w:position w:val="9"/>
                <w:sz w:val="16"/>
                <w:lang w:val="uk-UA"/>
              </w:rPr>
              <w:t>1)</w:t>
            </w:r>
          </w:p>
        </w:tc>
        <w:tc>
          <w:tcPr>
            <w:tcW w:w="815" w:type="dxa"/>
          </w:tcPr>
          <w:p w14:paraId="398B3319"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2C341E93"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874" w:type="dxa"/>
          </w:tcPr>
          <w:p w14:paraId="6685B4BB"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32736724"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10489790"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4BEB2DBA"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9" w:type="dxa"/>
          </w:tcPr>
          <w:p w14:paraId="18461E2D"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r>
      <w:tr w:rsidR="00541CCE" w:rsidRPr="000031E6" w14:paraId="61BF73A3" w14:textId="77777777">
        <w:trPr>
          <w:trHeight w:val="330"/>
        </w:trPr>
        <w:tc>
          <w:tcPr>
            <w:tcW w:w="3641" w:type="dxa"/>
          </w:tcPr>
          <w:p w14:paraId="0AF6772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10.</w:t>
            </w:r>
            <w:r w:rsidRPr="000031E6">
              <w:rPr>
                <w:color w:val="1E1916"/>
                <w:spacing w:val="-5"/>
                <w:sz w:val="21"/>
                <w:lang w:val="uk-UA"/>
              </w:rPr>
              <w:t xml:space="preserve"> </w:t>
            </w:r>
            <w:r w:rsidRPr="000031E6">
              <w:rPr>
                <w:color w:val="1E1916"/>
                <w:spacing w:val="-2"/>
                <w:sz w:val="21"/>
                <w:lang w:val="uk-UA"/>
              </w:rPr>
              <w:t>Басейни</w:t>
            </w:r>
          </w:p>
        </w:tc>
        <w:tc>
          <w:tcPr>
            <w:tcW w:w="1966" w:type="dxa"/>
          </w:tcPr>
          <w:p w14:paraId="2C45CF7D"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5"/>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поверхня</w:t>
            </w:r>
            <w:r w:rsidRPr="000031E6">
              <w:rPr>
                <w:color w:val="1E1916"/>
                <w:spacing w:val="-5"/>
                <w:sz w:val="21"/>
                <w:lang w:val="uk-UA"/>
              </w:rPr>
              <w:t xml:space="preserve"> </w:t>
            </w:r>
            <w:r w:rsidRPr="000031E6">
              <w:rPr>
                <w:color w:val="1E1916"/>
                <w:spacing w:val="-4"/>
                <w:sz w:val="21"/>
                <w:lang w:val="uk-UA"/>
              </w:rPr>
              <w:t>води</w:t>
            </w:r>
          </w:p>
        </w:tc>
        <w:tc>
          <w:tcPr>
            <w:tcW w:w="879" w:type="dxa"/>
          </w:tcPr>
          <w:p w14:paraId="0D35AA5B"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В-</w:t>
            </w:r>
            <w:r w:rsidRPr="000031E6">
              <w:rPr>
                <w:color w:val="1E1916"/>
                <w:spacing w:val="-10"/>
                <w:sz w:val="21"/>
                <w:lang w:val="uk-UA"/>
              </w:rPr>
              <w:t>2</w:t>
            </w:r>
          </w:p>
        </w:tc>
        <w:tc>
          <w:tcPr>
            <w:tcW w:w="918" w:type="dxa"/>
          </w:tcPr>
          <w:p w14:paraId="5ED52485"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31E6FCC0" w14:textId="77777777" w:rsidR="00541CCE" w:rsidRPr="000031E6" w:rsidRDefault="00EB0C3C">
            <w:pPr>
              <w:pStyle w:val="TableParagraph"/>
              <w:spacing w:before="35" w:line="275" w:lineRule="exact"/>
              <w:ind w:left="40" w:right="27"/>
              <w:rPr>
                <w:sz w:val="16"/>
                <w:lang w:val="uk-UA"/>
              </w:rPr>
            </w:pPr>
            <w:r w:rsidRPr="000031E6">
              <w:rPr>
                <w:color w:val="1E1916"/>
                <w:spacing w:val="-4"/>
                <w:sz w:val="21"/>
                <w:lang w:val="uk-UA"/>
              </w:rPr>
              <w:t>100</w:t>
            </w:r>
            <w:r w:rsidRPr="000031E6">
              <w:rPr>
                <w:color w:val="1E1916"/>
                <w:spacing w:val="-4"/>
                <w:position w:val="9"/>
                <w:sz w:val="16"/>
                <w:lang w:val="uk-UA"/>
              </w:rPr>
              <w:t>1)</w:t>
            </w:r>
          </w:p>
        </w:tc>
        <w:tc>
          <w:tcPr>
            <w:tcW w:w="815" w:type="dxa"/>
          </w:tcPr>
          <w:p w14:paraId="057B23F3"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601EDEB8" w14:textId="77777777" w:rsidR="00541CCE" w:rsidRPr="000031E6" w:rsidRDefault="00EB0C3C">
            <w:pPr>
              <w:pStyle w:val="TableParagraph"/>
              <w:spacing w:before="60" w:line="182" w:lineRule="auto"/>
              <w:ind w:left="247" w:right="235"/>
              <w:rPr>
                <w:sz w:val="16"/>
                <w:lang w:val="uk-UA"/>
              </w:rPr>
            </w:pPr>
            <w:r w:rsidRPr="000031E6">
              <w:rPr>
                <w:color w:val="1E1916"/>
                <w:spacing w:val="-4"/>
                <w:position w:val="-8"/>
                <w:sz w:val="21"/>
                <w:lang w:val="uk-UA"/>
              </w:rPr>
              <w:t>60</w:t>
            </w:r>
            <w:r w:rsidRPr="000031E6">
              <w:rPr>
                <w:color w:val="1E1916"/>
                <w:spacing w:val="-4"/>
                <w:sz w:val="16"/>
                <w:lang w:val="uk-UA"/>
              </w:rPr>
              <w:t>1)</w:t>
            </w:r>
          </w:p>
        </w:tc>
        <w:tc>
          <w:tcPr>
            <w:tcW w:w="874" w:type="dxa"/>
          </w:tcPr>
          <w:p w14:paraId="1B531096" w14:textId="77777777" w:rsidR="00541CCE" w:rsidRPr="000031E6" w:rsidRDefault="00EB0C3C">
            <w:pPr>
              <w:pStyle w:val="TableParagraph"/>
              <w:spacing w:before="60" w:line="182" w:lineRule="auto"/>
              <w:ind w:left="130" w:right="118"/>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4" w:type="dxa"/>
          </w:tcPr>
          <w:p w14:paraId="5CB018DE"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2,0</w:t>
            </w:r>
          </w:p>
        </w:tc>
        <w:tc>
          <w:tcPr>
            <w:tcW w:w="874" w:type="dxa"/>
          </w:tcPr>
          <w:p w14:paraId="6AB6D656"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0,5</w:t>
            </w:r>
          </w:p>
        </w:tc>
        <w:tc>
          <w:tcPr>
            <w:tcW w:w="874" w:type="dxa"/>
          </w:tcPr>
          <w:p w14:paraId="03498B58"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1,2</w:t>
            </w:r>
          </w:p>
        </w:tc>
        <w:tc>
          <w:tcPr>
            <w:tcW w:w="879" w:type="dxa"/>
          </w:tcPr>
          <w:p w14:paraId="37736A3D" w14:textId="77777777" w:rsidR="00541CCE" w:rsidRPr="000031E6" w:rsidRDefault="00EB0C3C">
            <w:pPr>
              <w:pStyle w:val="TableParagraph"/>
              <w:spacing w:line="232" w:lineRule="exact"/>
              <w:ind w:left="72" w:right="67"/>
              <w:rPr>
                <w:sz w:val="21"/>
                <w:lang w:val="uk-UA"/>
              </w:rPr>
            </w:pPr>
            <w:r w:rsidRPr="000031E6">
              <w:rPr>
                <w:color w:val="1E1916"/>
                <w:spacing w:val="-5"/>
                <w:sz w:val="21"/>
                <w:lang w:val="uk-UA"/>
              </w:rPr>
              <w:t>0,3</w:t>
            </w:r>
          </w:p>
        </w:tc>
      </w:tr>
      <w:tr w:rsidR="00541CCE" w:rsidRPr="000031E6" w14:paraId="72E260F5" w14:textId="77777777">
        <w:trPr>
          <w:trHeight w:val="330"/>
        </w:trPr>
        <w:tc>
          <w:tcPr>
            <w:tcW w:w="3641" w:type="dxa"/>
          </w:tcPr>
          <w:p w14:paraId="08C41E04"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11.</w:t>
            </w:r>
            <w:r w:rsidRPr="000031E6">
              <w:rPr>
                <w:color w:val="1E1916"/>
                <w:spacing w:val="-9"/>
                <w:sz w:val="21"/>
                <w:lang w:val="uk-UA"/>
              </w:rPr>
              <w:t xml:space="preserve"> </w:t>
            </w:r>
            <w:r w:rsidRPr="000031E6">
              <w:rPr>
                <w:color w:val="1E1916"/>
                <w:sz w:val="21"/>
                <w:lang w:val="uk-UA"/>
              </w:rPr>
              <w:t>Тренажерний</w:t>
            </w:r>
            <w:r w:rsidRPr="000031E6">
              <w:rPr>
                <w:color w:val="1E1916"/>
                <w:spacing w:val="-7"/>
                <w:sz w:val="21"/>
                <w:lang w:val="uk-UA"/>
              </w:rPr>
              <w:t xml:space="preserve"> </w:t>
            </w:r>
            <w:r w:rsidRPr="000031E6">
              <w:rPr>
                <w:color w:val="1E1916"/>
                <w:spacing w:val="-5"/>
                <w:sz w:val="21"/>
                <w:lang w:val="uk-UA"/>
              </w:rPr>
              <w:t>зал</w:t>
            </w:r>
          </w:p>
        </w:tc>
        <w:tc>
          <w:tcPr>
            <w:tcW w:w="1966" w:type="dxa"/>
          </w:tcPr>
          <w:p w14:paraId="66C04536"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792C0693"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В-</w:t>
            </w:r>
            <w:r w:rsidRPr="000031E6">
              <w:rPr>
                <w:color w:val="1E1916"/>
                <w:spacing w:val="-10"/>
                <w:sz w:val="21"/>
                <w:lang w:val="uk-UA"/>
              </w:rPr>
              <w:t>1</w:t>
            </w:r>
          </w:p>
        </w:tc>
        <w:tc>
          <w:tcPr>
            <w:tcW w:w="918" w:type="dxa"/>
          </w:tcPr>
          <w:p w14:paraId="29052D11"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469E9BCC" w14:textId="77777777" w:rsidR="00541CCE" w:rsidRPr="000031E6" w:rsidRDefault="00EB0C3C">
            <w:pPr>
              <w:pStyle w:val="TableParagraph"/>
              <w:spacing w:before="35" w:line="275" w:lineRule="exact"/>
              <w:ind w:left="40" w:right="27"/>
              <w:rPr>
                <w:sz w:val="16"/>
                <w:lang w:val="uk-UA"/>
              </w:rPr>
            </w:pPr>
            <w:r w:rsidRPr="000031E6">
              <w:rPr>
                <w:color w:val="1E1916"/>
                <w:spacing w:val="-4"/>
                <w:sz w:val="21"/>
                <w:lang w:val="uk-UA"/>
              </w:rPr>
              <w:t>150</w:t>
            </w:r>
            <w:r w:rsidRPr="000031E6">
              <w:rPr>
                <w:color w:val="1E1916"/>
                <w:spacing w:val="-4"/>
                <w:position w:val="9"/>
                <w:sz w:val="16"/>
                <w:lang w:val="uk-UA"/>
              </w:rPr>
              <w:t>1)</w:t>
            </w:r>
          </w:p>
        </w:tc>
        <w:tc>
          <w:tcPr>
            <w:tcW w:w="815" w:type="dxa"/>
          </w:tcPr>
          <w:p w14:paraId="4DCBCAE8"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1E341268" w14:textId="77777777" w:rsidR="00541CCE" w:rsidRPr="000031E6" w:rsidRDefault="00EB0C3C">
            <w:pPr>
              <w:pStyle w:val="TableParagraph"/>
              <w:spacing w:before="60" w:line="182" w:lineRule="auto"/>
              <w:ind w:left="247" w:right="235"/>
              <w:rPr>
                <w:sz w:val="16"/>
                <w:lang w:val="uk-UA"/>
              </w:rPr>
            </w:pPr>
            <w:r w:rsidRPr="000031E6">
              <w:rPr>
                <w:color w:val="1E1916"/>
                <w:spacing w:val="-4"/>
                <w:position w:val="-8"/>
                <w:sz w:val="21"/>
                <w:lang w:val="uk-UA"/>
              </w:rPr>
              <w:t>60</w:t>
            </w:r>
            <w:r w:rsidRPr="000031E6">
              <w:rPr>
                <w:color w:val="1E1916"/>
                <w:spacing w:val="-4"/>
                <w:sz w:val="16"/>
                <w:lang w:val="uk-UA"/>
              </w:rPr>
              <w:t>1)</w:t>
            </w:r>
          </w:p>
        </w:tc>
        <w:tc>
          <w:tcPr>
            <w:tcW w:w="874" w:type="dxa"/>
          </w:tcPr>
          <w:p w14:paraId="4EB2D761" w14:textId="77777777" w:rsidR="00541CCE" w:rsidRPr="000031E6" w:rsidRDefault="00EB0C3C">
            <w:pPr>
              <w:pStyle w:val="TableParagraph"/>
              <w:spacing w:before="60" w:line="182" w:lineRule="auto"/>
              <w:ind w:left="130" w:right="118"/>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4" w:type="dxa"/>
          </w:tcPr>
          <w:p w14:paraId="3DFD7589"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3F92E5AE"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0182270C"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1,2</w:t>
            </w:r>
          </w:p>
        </w:tc>
        <w:tc>
          <w:tcPr>
            <w:tcW w:w="879" w:type="dxa"/>
          </w:tcPr>
          <w:p w14:paraId="79209ADF" w14:textId="77777777" w:rsidR="00541CCE" w:rsidRPr="000031E6" w:rsidRDefault="00EB0C3C">
            <w:pPr>
              <w:pStyle w:val="TableParagraph"/>
              <w:spacing w:line="232" w:lineRule="exact"/>
              <w:ind w:left="72" w:right="67"/>
              <w:rPr>
                <w:sz w:val="21"/>
                <w:lang w:val="uk-UA"/>
              </w:rPr>
            </w:pPr>
            <w:r w:rsidRPr="000031E6">
              <w:rPr>
                <w:color w:val="1E1916"/>
                <w:spacing w:val="-5"/>
                <w:sz w:val="21"/>
                <w:lang w:val="uk-UA"/>
              </w:rPr>
              <w:t>0,3</w:t>
            </w:r>
          </w:p>
        </w:tc>
      </w:tr>
      <w:tr w:rsidR="00541CCE" w:rsidRPr="000031E6" w14:paraId="6DBEF905" w14:textId="77777777">
        <w:trPr>
          <w:trHeight w:val="335"/>
        </w:trPr>
        <w:tc>
          <w:tcPr>
            <w:tcW w:w="3641" w:type="dxa"/>
          </w:tcPr>
          <w:p w14:paraId="71AE9DCC"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12.</w:t>
            </w:r>
            <w:r w:rsidRPr="000031E6">
              <w:rPr>
                <w:color w:val="1E1916"/>
                <w:spacing w:val="-5"/>
                <w:sz w:val="21"/>
                <w:lang w:val="uk-UA"/>
              </w:rPr>
              <w:t xml:space="preserve"> </w:t>
            </w:r>
            <w:r w:rsidRPr="000031E6">
              <w:rPr>
                <w:color w:val="1E1916"/>
                <w:spacing w:val="-2"/>
                <w:sz w:val="21"/>
                <w:lang w:val="uk-UA"/>
              </w:rPr>
              <w:t>Більярдна</w:t>
            </w:r>
          </w:p>
        </w:tc>
        <w:tc>
          <w:tcPr>
            <w:tcW w:w="1966" w:type="dxa"/>
          </w:tcPr>
          <w:p w14:paraId="52E8929F" w14:textId="77777777" w:rsidR="00541CCE" w:rsidRPr="000031E6" w:rsidRDefault="00EB0C3C">
            <w:pPr>
              <w:pStyle w:val="TableParagraph"/>
              <w:spacing w:line="237"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5"/>
                <w:sz w:val="21"/>
                <w:lang w:val="uk-UA"/>
              </w:rPr>
              <w:t>0,8</w:t>
            </w:r>
          </w:p>
        </w:tc>
        <w:tc>
          <w:tcPr>
            <w:tcW w:w="879" w:type="dxa"/>
          </w:tcPr>
          <w:p w14:paraId="3F4DACD0" w14:textId="77777777" w:rsidR="00541CCE" w:rsidRPr="000031E6" w:rsidRDefault="00EB0C3C">
            <w:pPr>
              <w:pStyle w:val="TableParagraph"/>
              <w:spacing w:line="237" w:lineRule="exact"/>
              <w:ind w:left="75" w:right="63"/>
              <w:rPr>
                <w:sz w:val="21"/>
                <w:lang w:val="uk-UA"/>
              </w:rPr>
            </w:pPr>
            <w:r w:rsidRPr="000031E6">
              <w:rPr>
                <w:color w:val="1E1916"/>
                <w:w w:val="95"/>
                <w:sz w:val="21"/>
                <w:lang w:val="uk-UA"/>
              </w:rPr>
              <w:t>Б-</w:t>
            </w:r>
            <w:r w:rsidRPr="000031E6">
              <w:rPr>
                <w:color w:val="1E1916"/>
                <w:spacing w:val="-10"/>
                <w:sz w:val="21"/>
                <w:lang w:val="uk-UA"/>
              </w:rPr>
              <w:t>1</w:t>
            </w:r>
          </w:p>
        </w:tc>
        <w:tc>
          <w:tcPr>
            <w:tcW w:w="918" w:type="dxa"/>
          </w:tcPr>
          <w:p w14:paraId="21EB733E" w14:textId="77777777" w:rsidR="00541CCE" w:rsidRPr="000031E6" w:rsidRDefault="00EB0C3C">
            <w:pPr>
              <w:pStyle w:val="TableParagraph"/>
              <w:spacing w:line="237" w:lineRule="exact"/>
              <w:ind w:left="12"/>
              <w:rPr>
                <w:sz w:val="21"/>
                <w:lang w:val="uk-UA"/>
              </w:rPr>
            </w:pPr>
            <w:r w:rsidRPr="000031E6">
              <w:rPr>
                <w:color w:val="1E1916"/>
                <w:w w:val="99"/>
                <w:sz w:val="21"/>
                <w:lang w:val="uk-UA"/>
              </w:rPr>
              <w:t>–</w:t>
            </w:r>
          </w:p>
        </w:tc>
        <w:tc>
          <w:tcPr>
            <w:tcW w:w="789" w:type="dxa"/>
          </w:tcPr>
          <w:p w14:paraId="60B0D688" w14:textId="77777777" w:rsidR="00541CCE" w:rsidRPr="000031E6" w:rsidRDefault="00EB0C3C">
            <w:pPr>
              <w:pStyle w:val="TableParagraph"/>
              <w:spacing w:before="35" w:line="280" w:lineRule="exact"/>
              <w:ind w:left="40" w:right="27"/>
              <w:rPr>
                <w:sz w:val="16"/>
                <w:lang w:val="uk-UA"/>
              </w:rPr>
            </w:pPr>
            <w:r w:rsidRPr="000031E6">
              <w:rPr>
                <w:color w:val="1E1916"/>
                <w:spacing w:val="-4"/>
                <w:sz w:val="21"/>
                <w:lang w:val="uk-UA"/>
              </w:rPr>
              <w:t>300</w:t>
            </w:r>
            <w:r w:rsidRPr="000031E6">
              <w:rPr>
                <w:color w:val="1E1916"/>
                <w:spacing w:val="-4"/>
                <w:position w:val="9"/>
                <w:sz w:val="16"/>
                <w:lang w:val="uk-UA"/>
              </w:rPr>
              <w:t>1)</w:t>
            </w:r>
          </w:p>
        </w:tc>
        <w:tc>
          <w:tcPr>
            <w:tcW w:w="815" w:type="dxa"/>
          </w:tcPr>
          <w:p w14:paraId="7B230468" w14:textId="77777777" w:rsidR="00541CCE" w:rsidRPr="000031E6" w:rsidRDefault="00EB0C3C">
            <w:pPr>
              <w:pStyle w:val="TableParagraph"/>
              <w:spacing w:line="237" w:lineRule="exact"/>
              <w:ind w:right="335"/>
              <w:jc w:val="right"/>
              <w:rPr>
                <w:sz w:val="21"/>
                <w:lang w:val="uk-UA"/>
              </w:rPr>
            </w:pPr>
            <w:r w:rsidRPr="000031E6">
              <w:rPr>
                <w:color w:val="1E1916"/>
                <w:w w:val="99"/>
                <w:sz w:val="21"/>
                <w:lang w:val="uk-UA"/>
              </w:rPr>
              <w:t>–</w:t>
            </w:r>
          </w:p>
        </w:tc>
        <w:tc>
          <w:tcPr>
            <w:tcW w:w="893" w:type="dxa"/>
          </w:tcPr>
          <w:p w14:paraId="096D044B" w14:textId="77777777" w:rsidR="00541CCE" w:rsidRPr="000031E6" w:rsidRDefault="00EB0C3C">
            <w:pPr>
              <w:pStyle w:val="TableParagraph"/>
              <w:spacing w:before="60" w:line="182" w:lineRule="auto"/>
              <w:ind w:left="247" w:right="235"/>
              <w:rPr>
                <w:sz w:val="16"/>
                <w:lang w:val="uk-UA"/>
              </w:rPr>
            </w:pPr>
            <w:r w:rsidRPr="000031E6">
              <w:rPr>
                <w:color w:val="1E1916"/>
                <w:spacing w:val="-4"/>
                <w:position w:val="-8"/>
                <w:sz w:val="21"/>
                <w:lang w:val="uk-UA"/>
              </w:rPr>
              <w:t>40</w:t>
            </w:r>
            <w:r w:rsidRPr="000031E6">
              <w:rPr>
                <w:color w:val="1E1916"/>
                <w:spacing w:val="-4"/>
                <w:sz w:val="16"/>
                <w:lang w:val="uk-UA"/>
              </w:rPr>
              <w:t>1)</w:t>
            </w:r>
          </w:p>
        </w:tc>
        <w:tc>
          <w:tcPr>
            <w:tcW w:w="874" w:type="dxa"/>
          </w:tcPr>
          <w:p w14:paraId="364A6420" w14:textId="77777777" w:rsidR="00541CCE" w:rsidRPr="000031E6" w:rsidRDefault="00EB0C3C">
            <w:pPr>
              <w:pStyle w:val="TableParagraph"/>
              <w:spacing w:before="60" w:line="182" w:lineRule="auto"/>
              <w:ind w:left="130" w:right="118"/>
              <w:rPr>
                <w:sz w:val="16"/>
                <w:lang w:val="uk-UA"/>
              </w:rPr>
            </w:pPr>
            <w:r w:rsidRPr="000031E6">
              <w:rPr>
                <w:color w:val="1E1916"/>
                <w:spacing w:val="-4"/>
                <w:position w:val="-8"/>
                <w:sz w:val="21"/>
                <w:lang w:val="uk-UA"/>
              </w:rPr>
              <w:t>20</w:t>
            </w:r>
            <w:r w:rsidRPr="000031E6">
              <w:rPr>
                <w:color w:val="1E1916"/>
                <w:spacing w:val="-4"/>
                <w:sz w:val="16"/>
                <w:lang w:val="uk-UA"/>
              </w:rPr>
              <w:t>1)</w:t>
            </w:r>
          </w:p>
        </w:tc>
        <w:tc>
          <w:tcPr>
            <w:tcW w:w="874" w:type="dxa"/>
          </w:tcPr>
          <w:p w14:paraId="5EEFDFE9" w14:textId="77777777" w:rsidR="00541CCE" w:rsidRPr="000031E6" w:rsidRDefault="00EB0C3C">
            <w:pPr>
              <w:pStyle w:val="TableParagraph"/>
              <w:spacing w:line="237" w:lineRule="exact"/>
              <w:ind w:left="11"/>
              <w:rPr>
                <w:sz w:val="21"/>
                <w:lang w:val="uk-UA"/>
              </w:rPr>
            </w:pPr>
            <w:r w:rsidRPr="000031E6">
              <w:rPr>
                <w:color w:val="1E1916"/>
                <w:w w:val="99"/>
                <w:sz w:val="21"/>
                <w:lang w:val="uk-UA"/>
              </w:rPr>
              <w:t>–</w:t>
            </w:r>
          </w:p>
        </w:tc>
        <w:tc>
          <w:tcPr>
            <w:tcW w:w="874" w:type="dxa"/>
          </w:tcPr>
          <w:p w14:paraId="336DE801" w14:textId="77777777" w:rsidR="00541CCE" w:rsidRPr="000031E6" w:rsidRDefault="00EB0C3C">
            <w:pPr>
              <w:pStyle w:val="TableParagraph"/>
              <w:spacing w:line="237" w:lineRule="exact"/>
              <w:ind w:left="11"/>
              <w:rPr>
                <w:sz w:val="21"/>
                <w:lang w:val="uk-UA"/>
              </w:rPr>
            </w:pPr>
            <w:r w:rsidRPr="000031E6">
              <w:rPr>
                <w:color w:val="1E1916"/>
                <w:w w:val="99"/>
                <w:sz w:val="21"/>
                <w:lang w:val="uk-UA"/>
              </w:rPr>
              <w:t>–</w:t>
            </w:r>
          </w:p>
        </w:tc>
        <w:tc>
          <w:tcPr>
            <w:tcW w:w="874" w:type="dxa"/>
          </w:tcPr>
          <w:p w14:paraId="1A6A3998" w14:textId="77777777" w:rsidR="00541CCE" w:rsidRPr="000031E6" w:rsidRDefault="00EB0C3C">
            <w:pPr>
              <w:pStyle w:val="TableParagraph"/>
              <w:spacing w:line="237" w:lineRule="exact"/>
              <w:ind w:left="11"/>
              <w:rPr>
                <w:sz w:val="21"/>
                <w:lang w:val="uk-UA"/>
              </w:rPr>
            </w:pPr>
            <w:r w:rsidRPr="000031E6">
              <w:rPr>
                <w:color w:val="1E1916"/>
                <w:w w:val="99"/>
                <w:sz w:val="21"/>
                <w:lang w:val="uk-UA"/>
              </w:rPr>
              <w:t>–</w:t>
            </w:r>
          </w:p>
        </w:tc>
        <w:tc>
          <w:tcPr>
            <w:tcW w:w="879" w:type="dxa"/>
          </w:tcPr>
          <w:p w14:paraId="78303DC7" w14:textId="77777777" w:rsidR="00541CCE" w:rsidRPr="000031E6" w:rsidRDefault="00EB0C3C">
            <w:pPr>
              <w:pStyle w:val="TableParagraph"/>
              <w:spacing w:line="237" w:lineRule="exact"/>
              <w:ind w:left="6"/>
              <w:rPr>
                <w:sz w:val="21"/>
                <w:lang w:val="uk-UA"/>
              </w:rPr>
            </w:pPr>
            <w:r w:rsidRPr="000031E6">
              <w:rPr>
                <w:color w:val="1E1916"/>
                <w:w w:val="99"/>
                <w:sz w:val="21"/>
                <w:lang w:val="uk-UA"/>
              </w:rPr>
              <w:t>–</w:t>
            </w:r>
          </w:p>
        </w:tc>
      </w:tr>
    </w:tbl>
    <w:p w14:paraId="52642D3A" w14:textId="77777777" w:rsidR="00541CCE" w:rsidRPr="000031E6" w:rsidRDefault="00541CCE">
      <w:pPr>
        <w:spacing w:line="237" w:lineRule="exact"/>
        <w:rPr>
          <w:sz w:val="21"/>
          <w:lang w:val="uk-UA"/>
        </w:rPr>
        <w:sectPr w:rsidR="00541CCE" w:rsidRPr="000031E6">
          <w:headerReference w:type="even" r:id="rId153"/>
          <w:footerReference w:type="even" r:id="rId154"/>
          <w:pgSz w:w="16840" w:h="11920" w:orient="landscape"/>
          <w:pgMar w:top="880" w:right="1020" w:bottom="280" w:left="1300" w:header="0" w:footer="0" w:gutter="0"/>
          <w:cols w:space="720"/>
        </w:sectPr>
      </w:pPr>
    </w:p>
    <w:p w14:paraId="6827E003" w14:textId="77777777" w:rsidR="00541CCE" w:rsidRPr="000031E6" w:rsidRDefault="005E1B30">
      <w:pPr>
        <w:pStyle w:val="a3"/>
        <w:spacing w:before="8"/>
        <w:rPr>
          <w:sz w:val="26"/>
          <w:lang w:val="uk-UA"/>
        </w:rPr>
      </w:pPr>
      <w:r>
        <w:rPr>
          <w:lang w:val="uk-UA"/>
        </w:rPr>
        <w:lastRenderedPageBreak/>
        <w:pict w14:anchorId="778885D8">
          <v:shape id="docshape172" o:spid="_x0000_s1120" type="#_x0000_t202" style="position:absolute;margin-left:798.35pt;margin-top:475.1pt;width:11pt;height:79.45pt;z-index:15794688;mso-position-horizontal-relative:page;mso-position-vertical-relative:page" filled="f" stroked="f">
            <v:textbox style="layout-flow:vertical" inset="0,0,0,0">
              <w:txbxContent>
                <w:p w14:paraId="4A984C73" w14:textId="77777777" w:rsidR="00387F9D" w:rsidRDefault="00387F9D">
                  <w:pPr>
                    <w:spacing w:line="198" w:lineRule="exact"/>
                    <w:ind w:left="20"/>
                    <w:rPr>
                      <w:sz w:val="18"/>
                    </w:rPr>
                  </w:pPr>
                  <w:r>
                    <w:rPr>
                      <w:color w:val="1E1916"/>
                      <w:sz w:val="18"/>
                    </w:rPr>
                    <w:t>ДБН</w:t>
                  </w:r>
                  <w:r>
                    <w:rPr>
                      <w:color w:val="1E1916"/>
                      <w:spacing w:val="-11"/>
                      <w:sz w:val="18"/>
                    </w:rPr>
                    <w:t xml:space="preserve"> </w:t>
                  </w:r>
                  <w:r>
                    <w:rPr>
                      <w:color w:val="1E1916"/>
                      <w:sz w:val="18"/>
                    </w:rPr>
                    <w:t>В.2.5-</w:t>
                  </w:r>
                  <w:r>
                    <w:rPr>
                      <w:color w:val="1E1916"/>
                      <w:spacing w:val="-2"/>
                      <w:sz w:val="18"/>
                    </w:rPr>
                    <w:t>28:2018</w:t>
                  </w:r>
                </w:p>
              </w:txbxContent>
            </v:textbox>
            <w10:wrap anchorx="page" anchory="page"/>
          </v:shape>
        </w:pict>
      </w:r>
      <w:r>
        <w:rPr>
          <w:lang w:val="uk-UA"/>
        </w:rPr>
        <w:pict w14:anchorId="4B83985E">
          <v:shape id="docshape173" o:spid="_x0000_s1119" type="#_x0000_t202" style="position:absolute;margin-left:44.05pt;margin-top:537.55pt;width:11pt;height:17pt;z-index:15795200;mso-position-horizontal-relative:page;mso-position-vertical-relative:page" filled="f" stroked="f">
            <v:textbox style="layout-flow:vertical" inset="0,0,0,0">
              <w:txbxContent>
                <w:p w14:paraId="214D32AB" w14:textId="77777777" w:rsidR="00387F9D" w:rsidRDefault="00387F9D">
                  <w:pPr>
                    <w:spacing w:line="198" w:lineRule="exact"/>
                    <w:ind w:left="20"/>
                    <w:rPr>
                      <w:sz w:val="18"/>
                    </w:rPr>
                  </w:pPr>
                  <w:r>
                    <w:rPr>
                      <w:color w:val="1E1916"/>
                      <w:spacing w:val="-5"/>
                      <w:sz w:val="18"/>
                    </w:rPr>
                    <w:t>107</w:t>
                  </w:r>
                </w:p>
              </w:txbxContent>
            </v:textbox>
            <w10:wrap anchorx="page" anchory="page"/>
          </v:shape>
        </w:pict>
      </w:r>
    </w:p>
    <w:p w14:paraId="5CC9BA0A" w14:textId="77777777" w:rsidR="00541CCE" w:rsidRPr="000031E6" w:rsidRDefault="00EB0C3C">
      <w:pPr>
        <w:pStyle w:val="a3"/>
        <w:spacing w:before="66" w:after="51"/>
        <w:ind w:left="115"/>
        <w:rPr>
          <w:lang w:val="uk-UA"/>
        </w:rPr>
      </w:pPr>
      <w:r w:rsidRPr="000031E6">
        <w:rPr>
          <w:color w:val="1E1916"/>
          <w:lang w:val="uk-UA"/>
        </w:rPr>
        <w:t>Кінець</w:t>
      </w:r>
      <w:r w:rsidRPr="000031E6">
        <w:rPr>
          <w:color w:val="1E1916"/>
          <w:spacing w:val="-5"/>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5"/>
          <w:lang w:val="uk-UA"/>
        </w:rPr>
        <w:t>Ж.1</w:t>
      </w:r>
    </w:p>
    <w:tbl>
      <w:tblPr>
        <w:tblStyle w:val="TableNormal"/>
        <w:tblW w:w="0" w:type="auto"/>
        <w:tblInd w:w="1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641"/>
        <w:gridCol w:w="1966"/>
        <w:gridCol w:w="879"/>
        <w:gridCol w:w="918"/>
        <w:gridCol w:w="789"/>
        <w:gridCol w:w="815"/>
        <w:gridCol w:w="893"/>
        <w:gridCol w:w="874"/>
        <w:gridCol w:w="874"/>
        <w:gridCol w:w="874"/>
        <w:gridCol w:w="874"/>
        <w:gridCol w:w="879"/>
      </w:tblGrid>
      <w:tr w:rsidR="00541CCE" w:rsidRPr="000031E6" w14:paraId="483A9AC5" w14:textId="77777777">
        <w:trPr>
          <w:trHeight w:val="335"/>
        </w:trPr>
        <w:tc>
          <w:tcPr>
            <w:tcW w:w="3641" w:type="dxa"/>
          </w:tcPr>
          <w:p w14:paraId="41F30180" w14:textId="77777777" w:rsidR="00541CCE" w:rsidRPr="000031E6" w:rsidRDefault="00EB0C3C">
            <w:pPr>
              <w:pStyle w:val="TableParagraph"/>
              <w:spacing w:before="83" w:line="232" w:lineRule="exact"/>
              <w:ind w:left="15"/>
              <w:rPr>
                <w:sz w:val="21"/>
                <w:lang w:val="uk-UA"/>
              </w:rPr>
            </w:pPr>
            <w:r w:rsidRPr="000031E6">
              <w:rPr>
                <w:color w:val="1E1916"/>
                <w:w w:val="99"/>
                <w:sz w:val="21"/>
                <w:lang w:val="uk-UA"/>
              </w:rPr>
              <w:t>1</w:t>
            </w:r>
          </w:p>
        </w:tc>
        <w:tc>
          <w:tcPr>
            <w:tcW w:w="1966" w:type="dxa"/>
          </w:tcPr>
          <w:p w14:paraId="228D6C9C" w14:textId="77777777" w:rsidR="00541CCE" w:rsidRPr="000031E6" w:rsidRDefault="00EB0C3C">
            <w:pPr>
              <w:pStyle w:val="TableParagraph"/>
              <w:spacing w:before="83" w:line="232" w:lineRule="exact"/>
              <w:ind w:left="11"/>
              <w:rPr>
                <w:sz w:val="21"/>
                <w:lang w:val="uk-UA"/>
              </w:rPr>
            </w:pPr>
            <w:r w:rsidRPr="000031E6">
              <w:rPr>
                <w:color w:val="1E1916"/>
                <w:w w:val="99"/>
                <w:sz w:val="21"/>
                <w:lang w:val="uk-UA"/>
              </w:rPr>
              <w:t>2</w:t>
            </w:r>
          </w:p>
        </w:tc>
        <w:tc>
          <w:tcPr>
            <w:tcW w:w="879" w:type="dxa"/>
          </w:tcPr>
          <w:p w14:paraId="268C5FBC" w14:textId="77777777" w:rsidR="00541CCE" w:rsidRPr="000031E6" w:rsidRDefault="00EB0C3C">
            <w:pPr>
              <w:pStyle w:val="TableParagraph"/>
              <w:spacing w:before="83" w:line="232" w:lineRule="exact"/>
              <w:ind w:left="11"/>
              <w:rPr>
                <w:sz w:val="21"/>
                <w:lang w:val="uk-UA"/>
              </w:rPr>
            </w:pPr>
            <w:r w:rsidRPr="000031E6">
              <w:rPr>
                <w:color w:val="1E1916"/>
                <w:w w:val="99"/>
                <w:sz w:val="21"/>
                <w:lang w:val="uk-UA"/>
              </w:rPr>
              <w:t>3</w:t>
            </w:r>
          </w:p>
        </w:tc>
        <w:tc>
          <w:tcPr>
            <w:tcW w:w="918" w:type="dxa"/>
          </w:tcPr>
          <w:p w14:paraId="72417893" w14:textId="77777777" w:rsidR="00541CCE" w:rsidRPr="000031E6" w:rsidRDefault="00EB0C3C">
            <w:pPr>
              <w:pStyle w:val="TableParagraph"/>
              <w:spacing w:before="83" w:line="232" w:lineRule="exact"/>
              <w:ind w:left="12"/>
              <w:rPr>
                <w:sz w:val="21"/>
                <w:lang w:val="uk-UA"/>
              </w:rPr>
            </w:pPr>
            <w:r w:rsidRPr="000031E6">
              <w:rPr>
                <w:color w:val="1E1916"/>
                <w:w w:val="99"/>
                <w:sz w:val="21"/>
                <w:lang w:val="uk-UA"/>
              </w:rPr>
              <w:t>4</w:t>
            </w:r>
          </w:p>
        </w:tc>
        <w:tc>
          <w:tcPr>
            <w:tcW w:w="789" w:type="dxa"/>
          </w:tcPr>
          <w:p w14:paraId="54BB91F7" w14:textId="77777777" w:rsidR="00541CCE" w:rsidRPr="000031E6" w:rsidRDefault="00EB0C3C">
            <w:pPr>
              <w:pStyle w:val="TableParagraph"/>
              <w:spacing w:before="83" w:line="232" w:lineRule="exact"/>
              <w:ind w:left="13"/>
              <w:rPr>
                <w:sz w:val="21"/>
                <w:lang w:val="uk-UA"/>
              </w:rPr>
            </w:pPr>
            <w:r w:rsidRPr="000031E6">
              <w:rPr>
                <w:color w:val="1E1916"/>
                <w:w w:val="99"/>
                <w:sz w:val="21"/>
                <w:lang w:val="uk-UA"/>
              </w:rPr>
              <w:t>5</w:t>
            </w:r>
          </w:p>
        </w:tc>
        <w:tc>
          <w:tcPr>
            <w:tcW w:w="815" w:type="dxa"/>
          </w:tcPr>
          <w:p w14:paraId="3ADBA698" w14:textId="77777777" w:rsidR="00541CCE" w:rsidRPr="000031E6" w:rsidRDefault="00EB0C3C">
            <w:pPr>
              <w:pStyle w:val="TableParagraph"/>
              <w:spacing w:before="83" w:line="232" w:lineRule="exact"/>
              <w:ind w:right="335"/>
              <w:jc w:val="right"/>
              <w:rPr>
                <w:sz w:val="21"/>
                <w:lang w:val="uk-UA"/>
              </w:rPr>
            </w:pPr>
            <w:r w:rsidRPr="000031E6">
              <w:rPr>
                <w:color w:val="1E1916"/>
                <w:w w:val="99"/>
                <w:sz w:val="21"/>
                <w:lang w:val="uk-UA"/>
              </w:rPr>
              <w:t>6</w:t>
            </w:r>
          </w:p>
        </w:tc>
        <w:tc>
          <w:tcPr>
            <w:tcW w:w="893" w:type="dxa"/>
          </w:tcPr>
          <w:p w14:paraId="1792E459" w14:textId="77777777" w:rsidR="00541CCE" w:rsidRPr="000031E6" w:rsidRDefault="00EB0C3C">
            <w:pPr>
              <w:pStyle w:val="TableParagraph"/>
              <w:spacing w:before="83" w:line="232" w:lineRule="exact"/>
              <w:ind w:left="12"/>
              <w:rPr>
                <w:sz w:val="21"/>
                <w:lang w:val="uk-UA"/>
              </w:rPr>
            </w:pPr>
            <w:r w:rsidRPr="000031E6">
              <w:rPr>
                <w:color w:val="1E1916"/>
                <w:w w:val="99"/>
                <w:sz w:val="21"/>
                <w:lang w:val="uk-UA"/>
              </w:rPr>
              <w:t>7</w:t>
            </w:r>
          </w:p>
        </w:tc>
        <w:tc>
          <w:tcPr>
            <w:tcW w:w="874" w:type="dxa"/>
          </w:tcPr>
          <w:p w14:paraId="794ED69D" w14:textId="77777777" w:rsidR="00541CCE" w:rsidRPr="000031E6" w:rsidRDefault="00EB0C3C">
            <w:pPr>
              <w:pStyle w:val="TableParagraph"/>
              <w:spacing w:before="83" w:line="232" w:lineRule="exact"/>
              <w:ind w:left="11"/>
              <w:rPr>
                <w:sz w:val="21"/>
                <w:lang w:val="uk-UA"/>
              </w:rPr>
            </w:pPr>
            <w:r w:rsidRPr="000031E6">
              <w:rPr>
                <w:color w:val="1E1916"/>
                <w:w w:val="99"/>
                <w:sz w:val="21"/>
                <w:lang w:val="uk-UA"/>
              </w:rPr>
              <w:t>8</w:t>
            </w:r>
          </w:p>
        </w:tc>
        <w:tc>
          <w:tcPr>
            <w:tcW w:w="874" w:type="dxa"/>
          </w:tcPr>
          <w:p w14:paraId="608C2C49" w14:textId="77777777" w:rsidR="00541CCE" w:rsidRPr="000031E6" w:rsidRDefault="00EB0C3C">
            <w:pPr>
              <w:pStyle w:val="TableParagraph"/>
              <w:spacing w:before="83" w:line="232" w:lineRule="exact"/>
              <w:ind w:left="11"/>
              <w:rPr>
                <w:sz w:val="21"/>
                <w:lang w:val="uk-UA"/>
              </w:rPr>
            </w:pPr>
            <w:r w:rsidRPr="000031E6">
              <w:rPr>
                <w:color w:val="1E1916"/>
                <w:w w:val="99"/>
                <w:sz w:val="21"/>
                <w:lang w:val="uk-UA"/>
              </w:rPr>
              <w:t>9</w:t>
            </w:r>
          </w:p>
        </w:tc>
        <w:tc>
          <w:tcPr>
            <w:tcW w:w="874" w:type="dxa"/>
          </w:tcPr>
          <w:p w14:paraId="7C8BD20B" w14:textId="77777777" w:rsidR="00541CCE" w:rsidRPr="000031E6" w:rsidRDefault="00EB0C3C">
            <w:pPr>
              <w:pStyle w:val="TableParagraph"/>
              <w:spacing w:before="83" w:line="232" w:lineRule="exact"/>
              <w:ind w:left="129" w:right="118"/>
              <w:rPr>
                <w:sz w:val="21"/>
                <w:lang w:val="uk-UA"/>
              </w:rPr>
            </w:pPr>
            <w:r w:rsidRPr="000031E6">
              <w:rPr>
                <w:color w:val="1E1916"/>
                <w:spacing w:val="-5"/>
                <w:sz w:val="21"/>
                <w:lang w:val="uk-UA"/>
              </w:rPr>
              <w:t>10</w:t>
            </w:r>
          </w:p>
        </w:tc>
        <w:tc>
          <w:tcPr>
            <w:tcW w:w="874" w:type="dxa"/>
          </w:tcPr>
          <w:p w14:paraId="1B05F4EC" w14:textId="77777777" w:rsidR="00541CCE" w:rsidRPr="000031E6" w:rsidRDefault="00EB0C3C">
            <w:pPr>
              <w:pStyle w:val="TableParagraph"/>
              <w:spacing w:before="83" w:line="232" w:lineRule="exact"/>
              <w:ind w:left="129" w:right="118"/>
              <w:rPr>
                <w:sz w:val="21"/>
                <w:lang w:val="uk-UA"/>
              </w:rPr>
            </w:pPr>
            <w:r w:rsidRPr="000031E6">
              <w:rPr>
                <w:color w:val="1E1916"/>
                <w:spacing w:val="-5"/>
                <w:sz w:val="21"/>
                <w:lang w:val="uk-UA"/>
              </w:rPr>
              <w:t>11</w:t>
            </w:r>
          </w:p>
        </w:tc>
        <w:tc>
          <w:tcPr>
            <w:tcW w:w="879" w:type="dxa"/>
          </w:tcPr>
          <w:p w14:paraId="4E91BE33" w14:textId="77777777" w:rsidR="00541CCE" w:rsidRPr="000031E6" w:rsidRDefault="00EB0C3C">
            <w:pPr>
              <w:pStyle w:val="TableParagraph"/>
              <w:spacing w:before="83" w:line="232" w:lineRule="exact"/>
              <w:ind w:left="73" w:right="67"/>
              <w:rPr>
                <w:sz w:val="21"/>
                <w:lang w:val="uk-UA"/>
              </w:rPr>
            </w:pPr>
            <w:r w:rsidRPr="000031E6">
              <w:rPr>
                <w:color w:val="1E1916"/>
                <w:spacing w:val="-5"/>
                <w:sz w:val="21"/>
                <w:lang w:val="uk-UA"/>
              </w:rPr>
              <w:t>12</w:t>
            </w:r>
          </w:p>
        </w:tc>
      </w:tr>
      <w:tr w:rsidR="00541CCE" w:rsidRPr="000031E6" w14:paraId="04CECDC8" w14:textId="77777777">
        <w:trPr>
          <w:trHeight w:val="630"/>
        </w:trPr>
        <w:tc>
          <w:tcPr>
            <w:tcW w:w="3641" w:type="dxa"/>
          </w:tcPr>
          <w:p w14:paraId="0B505528" w14:textId="77777777" w:rsidR="00541CCE" w:rsidRPr="000031E6" w:rsidRDefault="00EB0C3C">
            <w:pPr>
              <w:pStyle w:val="TableParagraph"/>
              <w:spacing w:before="10" w:line="300" w:lineRule="atLeast"/>
              <w:ind w:left="61"/>
              <w:jc w:val="left"/>
              <w:rPr>
                <w:sz w:val="21"/>
                <w:lang w:val="uk-UA"/>
              </w:rPr>
            </w:pPr>
            <w:r w:rsidRPr="000031E6">
              <w:rPr>
                <w:color w:val="1E1916"/>
                <w:sz w:val="21"/>
                <w:lang w:val="uk-UA"/>
              </w:rPr>
              <w:t>13.</w:t>
            </w:r>
            <w:r w:rsidRPr="000031E6">
              <w:rPr>
                <w:color w:val="1E1916"/>
                <w:spacing w:val="-15"/>
                <w:sz w:val="21"/>
                <w:lang w:val="uk-UA"/>
              </w:rPr>
              <w:t xml:space="preserve"> </w:t>
            </w:r>
            <w:r w:rsidRPr="000031E6">
              <w:rPr>
                <w:color w:val="1E1916"/>
                <w:sz w:val="21"/>
                <w:lang w:val="uk-UA"/>
              </w:rPr>
              <w:t>Загальнобудинкові</w:t>
            </w:r>
            <w:r w:rsidRPr="000031E6">
              <w:rPr>
                <w:color w:val="1E1916"/>
                <w:spacing w:val="-15"/>
                <w:sz w:val="21"/>
                <w:lang w:val="uk-UA"/>
              </w:rPr>
              <w:t xml:space="preserve"> </w:t>
            </w:r>
            <w:r w:rsidRPr="000031E6">
              <w:rPr>
                <w:color w:val="1E1916"/>
                <w:sz w:val="21"/>
                <w:lang w:val="uk-UA"/>
              </w:rPr>
              <w:t>приміщення: а) вестибюлі;</w:t>
            </w:r>
          </w:p>
        </w:tc>
        <w:tc>
          <w:tcPr>
            <w:tcW w:w="1966" w:type="dxa"/>
          </w:tcPr>
          <w:p w14:paraId="23DF8DFD" w14:textId="77777777" w:rsidR="00541CCE" w:rsidRPr="000031E6" w:rsidRDefault="00541CCE">
            <w:pPr>
              <w:pStyle w:val="TableParagraph"/>
              <w:spacing w:before="0"/>
              <w:jc w:val="left"/>
              <w:rPr>
                <w:sz w:val="20"/>
                <w:lang w:val="uk-UA"/>
              </w:rPr>
            </w:pPr>
          </w:p>
          <w:p w14:paraId="5256EE10" w14:textId="77777777" w:rsidR="00541CCE" w:rsidRPr="000031E6" w:rsidRDefault="00EB0C3C">
            <w:pPr>
              <w:pStyle w:val="TableParagraph"/>
              <w:spacing w:before="148"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6BF7BCC4" w14:textId="77777777" w:rsidR="00541CCE" w:rsidRPr="000031E6" w:rsidRDefault="00541CCE">
            <w:pPr>
              <w:pStyle w:val="TableParagraph"/>
              <w:spacing w:before="0"/>
              <w:jc w:val="left"/>
              <w:rPr>
                <w:sz w:val="20"/>
                <w:lang w:val="uk-UA"/>
              </w:rPr>
            </w:pPr>
          </w:p>
          <w:p w14:paraId="1A11AD0E" w14:textId="77777777" w:rsidR="00541CCE" w:rsidRPr="000031E6" w:rsidRDefault="00EB0C3C">
            <w:pPr>
              <w:pStyle w:val="TableParagraph"/>
              <w:spacing w:before="148" w:line="232" w:lineRule="exact"/>
              <w:ind w:left="75" w:right="63"/>
              <w:rPr>
                <w:sz w:val="21"/>
                <w:lang w:val="uk-UA"/>
              </w:rPr>
            </w:pPr>
            <w:r w:rsidRPr="000031E6">
              <w:rPr>
                <w:color w:val="1E1916"/>
                <w:w w:val="95"/>
                <w:sz w:val="21"/>
                <w:lang w:val="uk-UA"/>
              </w:rPr>
              <w:t>З-</w:t>
            </w:r>
            <w:r w:rsidRPr="000031E6">
              <w:rPr>
                <w:color w:val="1E1916"/>
                <w:spacing w:val="-10"/>
                <w:sz w:val="21"/>
                <w:lang w:val="uk-UA"/>
              </w:rPr>
              <w:t>1</w:t>
            </w:r>
          </w:p>
        </w:tc>
        <w:tc>
          <w:tcPr>
            <w:tcW w:w="918" w:type="dxa"/>
          </w:tcPr>
          <w:p w14:paraId="3328C3AF" w14:textId="77777777" w:rsidR="00541CCE" w:rsidRPr="000031E6" w:rsidRDefault="00541CCE">
            <w:pPr>
              <w:pStyle w:val="TableParagraph"/>
              <w:spacing w:before="0"/>
              <w:jc w:val="left"/>
              <w:rPr>
                <w:sz w:val="20"/>
                <w:lang w:val="uk-UA"/>
              </w:rPr>
            </w:pPr>
          </w:p>
          <w:p w14:paraId="3DE7E2FF" w14:textId="77777777" w:rsidR="00541CCE" w:rsidRPr="000031E6" w:rsidRDefault="00EB0C3C">
            <w:pPr>
              <w:pStyle w:val="TableParagraph"/>
              <w:spacing w:before="148" w:line="232" w:lineRule="exact"/>
              <w:ind w:left="12"/>
              <w:rPr>
                <w:sz w:val="21"/>
                <w:lang w:val="uk-UA"/>
              </w:rPr>
            </w:pPr>
            <w:r w:rsidRPr="000031E6">
              <w:rPr>
                <w:color w:val="1E1916"/>
                <w:w w:val="99"/>
                <w:sz w:val="21"/>
                <w:lang w:val="uk-UA"/>
              </w:rPr>
              <w:t>–</w:t>
            </w:r>
          </w:p>
        </w:tc>
        <w:tc>
          <w:tcPr>
            <w:tcW w:w="789" w:type="dxa"/>
          </w:tcPr>
          <w:p w14:paraId="03FC22FD" w14:textId="77777777" w:rsidR="00541CCE" w:rsidRPr="000031E6" w:rsidRDefault="00541CCE">
            <w:pPr>
              <w:pStyle w:val="TableParagraph"/>
              <w:spacing w:before="0"/>
              <w:jc w:val="left"/>
              <w:rPr>
                <w:sz w:val="20"/>
                <w:lang w:val="uk-UA"/>
              </w:rPr>
            </w:pPr>
          </w:p>
          <w:p w14:paraId="7AD6E8EC" w14:textId="77777777" w:rsidR="00541CCE" w:rsidRPr="000031E6" w:rsidRDefault="00EB0C3C">
            <w:pPr>
              <w:pStyle w:val="TableParagraph"/>
              <w:spacing w:before="148" w:line="232" w:lineRule="exact"/>
              <w:ind w:left="39" w:right="27"/>
              <w:rPr>
                <w:sz w:val="21"/>
                <w:lang w:val="uk-UA"/>
              </w:rPr>
            </w:pPr>
            <w:r w:rsidRPr="000031E6">
              <w:rPr>
                <w:color w:val="1E1916"/>
                <w:spacing w:val="-5"/>
                <w:sz w:val="21"/>
                <w:lang w:val="uk-UA"/>
              </w:rPr>
              <w:t>30</w:t>
            </w:r>
          </w:p>
        </w:tc>
        <w:tc>
          <w:tcPr>
            <w:tcW w:w="815" w:type="dxa"/>
          </w:tcPr>
          <w:p w14:paraId="21B29B99" w14:textId="77777777" w:rsidR="00541CCE" w:rsidRPr="000031E6" w:rsidRDefault="00541CCE">
            <w:pPr>
              <w:pStyle w:val="TableParagraph"/>
              <w:spacing w:before="0"/>
              <w:jc w:val="left"/>
              <w:rPr>
                <w:sz w:val="20"/>
                <w:lang w:val="uk-UA"/>
              </w:rPr>
            </w:pPr>
          </w:p>
          <w:p w14:paraId="5C080BC8" w14:textId="77777777" w:rsidR="00541CCE" w:rsidRPr="000031E6" w:rsidRDefault="00EB0C3C">
            <w:pPr>
              <w:pStyle w:val="TableParagraph"/>
              <w:spacing w:before="148" w:line="232" w:lineRule="exact"/>
              <w:ind w:right="335"/>
              <w:jc w:val="right"/>
              <w:rPr>
                <w:sz w:val="21"/>
                <w:lang w:val="uk-UA"/>
              </w:rPr>
            </w:pPr>
            <w:r w:rsidRPr="000031E6">
              <w:rPr>
                <w:color w:val="1E1916"/>
                <w:w w:val="99"/>
                <w:sz w:val="21"/>
                <w:lang w:val="uk-UA"/>
              </w:rPr>
              <w:t>–</w:t>
            </w:r>
          </w:p>
        </w:tc>
        <w:tc>
          <w:tcPr>
            <w:tcW w:w="893" w:type="dxa"/>
          </w:tcPr>
          <w:p w14:paraId="3BB8D145" w14:textId="77777777" w:rsidR="00541CCE" w:rsidRPr="000031E6" w:rsidRDefault="00541CCE">
            <w:pPr>
              <w:pStyle w:val="TableParagraph"/>
              <w:spacing w:before="0"/>
              <w:jc w:val="left"/>
              <w:rPr>
                <w:sz w:val="20"/>
                <w:lang w:val="uk-UA"/>
              </w:rPr>
            </w:pPr>
          </w:p>
          <w:p w14:paraId="3C412732" w14:textId="77777777" w:rsidR="00541CCE" w:rsidRPr="000031E6" w:rsidRDefault="00EB0C3C">
            <w:pPr>
              <w:pStyle w:val="TableParagraph"/>
              <w:spacing w:before="148" w:line="232" w:lineRule="exact"/>
              <w:ind w:left="12"/>
              <w:rPr>
                <w:sz w:val="21"/>
                <w:lang w:val="uk-UA"/>
              </w:rPr>
            </w:pPr>
            <w:r w:rsidRPr="000031E6">
              <w:rPr>
                <w:color w:val="1E1916"/>
                <w:w w:val="99"/>
                <w:sz w:val="21"/>
                <w:lang w:val="uk-UA"/>
              </w:rPr>
              <w:t>–</w:t>
            </w:r>
          </w:p>
        </w:tc>
        <w:tc>
          <w:tcPr>
            <w:tcW w:w="874" w:type="dxa"/>
          </w:tcPr>
          <w:p w14:paraId="2A898EEB" w14:textId="77777777" w:rsidR="00541CCE" w:rsidRPr="000031E6" w:rsidRDefault="00541CCE">
            <w:pPr>
              <w:pStyle w:val="TableParagraph"/>
              <w:spacing w:before="0"/>
              <w:jc w:val="left"/>
              <w:rPr>
                <w:sz w:val="20"/>
                <w:lang w:val="uk-UA"/>
              </w:rPr>
            </w:pPr>
          </w:p>
          <w:p w14:paraId="7A3C9A78" w14:textId="77777777" w:rsidR="00541CCE" w:rsidRPr="000031E6" w:rsidRDefault="00EB0C3C">
            <w:pPr>
              <w:pStyle w:val="TableParagraph"/>
              <w:spacing w:before="148" w:line="232" w:lineRule="exact"/>
              <w:ind w:left="11"/>
              <w:rPr>
                <w:sz w:val="21"/>
                <w:lang w:val="uk-UA"/>
              </w:rPr>
            </w:pPr>
            <w:r w:rsidRPr="000031E6">
              <w:rPr>
                <w:color w:val="1E1916"/>
                <w:w w:val="99"/>
                <w:sz w:val="21"/>
                <w:lang w:val="uk-UA"/>
              </w:rPr>
              <w:t>–</w:t>
            </w:r>
          </w:p>
        </w:tc>
        <w:tc>
          <w:tcPr>
            <w:tcW w:w="874" w:type="dxa"/>
          </w:tcPr>
          <w:p w14:paraId="01FEEA47" w14:textId="77777777" w:rsidR="00541CCE" w:rsidRPr="000031E6" w:rsidRDefault="00541CCE">
            <w:pPr>
              <w:pStyle w:val="TableParagraph"/>
              <w:spacing w:before="0"/>
              <w:jc w:val="left"/>
              <w:rPr>
                <w:sz w:val="20"/>
                <w:lang w:val="uk-UA"/>
              </w:rPr>
            </w:pPr>
          </w:p>
          <w:p w14:paraId="2B6E62DC" w14:textId="77777777" w:rsidR="00541CCE" w:rsidRPr="000031E6" w:rsidRDefault="00EB0C3C">
            <w:pPr>
              <w:pStyle w:val="TableParagraph"/>
              <w:spacing w:before="148" w:line="232" w:lineRule="exact"/>
              <w:ind w:left="11"/>
              <w:rPr>
                <w:sz w:val="21"/>
                <w:lang w:val="uk-UA"/>
              </w:rPr>
            </w:pPr>
            <w:r w:rsidRPr="000031E6">
              <w:rPr>
                <w:color w:val="1E1916"/>
                <w:w w:val="99"/>
                <w:sz w:val="21"/>
                <w:lang w:val="uk-UA"/>
              </w:rPr>
              <w:t>–</w:t>
            </w:r>
          </w:p>
        </w:tc>
        <w:tc>
          <w:tcPr>
            <w:tcW w:w="874" w:type="dxa"/>
          </w:tcPr>
          <w:p w14:paraId="44D36D30" w14:textId="77777777" w:rsidR="00541CCE" w:rsidRPr="000031E6" w:rsidRDefault="00541CCE">
            <w:pPr>
              <w:pStyle w:val="TableParagraph"/>
              <w:spacing w:before="0"/>
              <w:jc w:val="left"/>
              <w:rPr>
                <w:sz w:val="20"/>
                <w:lang w:val="uk-UA"/>
              </w:rPr>
            </w:pPr>
          </w:p>
          <w:p w14:paraId="7E109E0E" w14:textId="77777777" w:rsidR="00541CCE" w:rsidRPr="000031E6" w:rsidRDefault="00EB0C3C">
            <w:pPr>
              <w:pStyle w:val="TableParagraph"/>
              <w:spacing w:before="148" w:line="232" w:lineRule="exact"/>
              <w:ind w:left="11"/>
              <w:rPr>
                <w:sz w:val="21"/>
                <w:lang w:val="uk-UA"/>
              </w:rPr>
            </w:pPr>
            <w:r w:rsidRPr="000031E6">
              <w:rPr>
                <w:color w:val="1E1916"/>
                <w:w w:val="99"/>
                <w:sz w:val="21"/>
                <w:lang w:val="uk-UA"/>
              </w:rPr>
              <w:t>–</w:t>
            </w:r>
          </w:p>
        </w:tc>
        <w:tc>
          <w:tcPr>
            <w:tcW w:w="874" w:type="dxa"/>
          </w:tcPr>
          <w:p w14:paraId="5E8C7433" w14:textId="77777777" w:rsidR="00541CCE" w:rsidRPr="000031E6" w:rsidRDefault="00541CCE">
            <w:pPr>
              <w:pStyle w:val="TableParagraph"/>
              <w:spacing w:before="0"/>
              <w:jc w:val="left"/>
              <w:rPr>
                <w:sz w:val="20"/>
                <w:lang w:val="uk-UA"/>
              </w:rPr>
            </w:pPr>
          </w:p>
          <w:p w14:paraId="4D529EC5" w14:textId="77777777" w:rsidR="00541CCE" w:rsidRPr="000031E6" w:rsidRDefault="00EB0C3C">
            <w:pPr>
              <w:pStyle w:val="TableParagraph"/>
              <w:spacing w:before="148" w:line="232" w:lineRule="exact"/>
              <w:ind w:left="11"/>
              <w:rPr>
                <w:sz w:val="21"/>
                <w:lang w:val="uk-UA"/>
              </w:rPr>
            </w:pPr>
            <w:r w:rsidRPr="000031E6">
              <w:rPr>
                <w:color w:val="1E1916"/>
                <w:w w:val="99"/>
                <w:sz w:val="21"/>
                <w:lang w:val="uk-UA"/>
              </w:rPr>
              <w:t>–</w:t>
            </w:r>
          </w:p>
        </w:tc>
        <w:tc>
          <w:tcPr>
            <w:tcW w:w="879" w:type="dxa"/>
          </w:tcPr>
          <w:p w14:paraId="75A1C806" w14:textId="77777777" w:rsidR="00541CCE" w:rsidRPr="000031E6" w:rsidRDefault="00541CCE">
            <w:pPr>
              <w:pStyle w:val="TableParagraph"/>
              <w:spacing w:before="0"/>
              <w:jc w:val="left"/>
              <w:rPr>
                <w:sz w:val="20"/>
                <w:lang w:val="uk-UA"/>
              </w:rPr>
            </w:pPr>
          </w:p>
          <w:p w14:paraId="5A8393ED" w14:textId="77777777" w:rsidR="00541CCE" w:rsidRPr="000031E6" w:rsidRDefault="00EB0C3C">
            <w:pPr>
              <w:pStyle w:val="TableParagraph"/>
              <w:spacing w:before="148" w:line="232" w:lineRule="exact"/>
              <w:ind w:left="6"/>
              <w:rPr>
                <w:sz w:val="21"/>
                <w:lang w:val="uk-UA"/>
              </w:rPr>
            </w:pPr>
            <w:r w:rsidRPr="000031E6">
              <w:rPr>
                <w:color w:val="1E1916"/>
                <w:w w:val="99"/>
                <w:sz w:val="21"/>
                <w:lang w:val="uk-UA"/>
              </w:rPr>
              <w:t>–</w:t>
            </w:r>
          </w:p>
        </w:tc>
      </w:tr>
      <w:tr w:rsidR="00541CCE" w:rsidRPr="000031E6" w14:paraId="57D9896D" w14:textId="77777777">
        <w:trPr>
          <w:trHeight w:val="590"/>
        </w:trPr>
        <w:tc>
          <w:tcPr>
            <w:tcW w:w="3641" w:type="dxa"/>
          </w:tcPr>
          <w:p w14:paraId="0CB92D9A"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б)</w:t>
            </w:r>
            <w:r w:rsidRPr="000031E6">
              <w:rPr>
                <w:color w:val="1E1916"/>
                <w:spacing w:val="-10"/>
                <w:sz w:val="21"/>
                <w:lang w:val="uk-UA"/>
              </w:rPr>
              <w:t xml:space="preserve"> </w:t>
            </w:r>
            <w:r w:rsidRPr="000031E6">
              <w:rPr>
                <w:color w:val="1E1916"/>
                <w:sz w:val="21"/>
                <w:lang w:val="uk-UA"/>
              </w:rPr>
              <w:t>поверхові</w:t>
            </w:r>
            <w:r w:rsidRPr="000031E6">
              <w:rPr>
                <w:color w:val="1E1916"/>
                <w:spacing w:val="-10"/>
                <w:sz w:val="21"/>
                <w:lang w:val="uk-UA"/>
              </w:rPr>
              <w:t xml:space="preserve"> </w:t>
            </w:r>
            <w:r w:rsidRPr="000031E6">
              <w:rPr>
                <w:color w:val="1E1916"/>
                <w:sz w:val="21"/>
                <w:lang w:val="uk-UA"/>
              </w:rPr>
              <w:t>коридори</w:t>
            </w:r>
            <w:r w:rsidRPr="000031E6">
              <w:rPr>
                <w:color w:val="1E1916"/>
                <w:spacing w:val="-10"/>
                <w:sz w:val="21"/>
                <w:lang w:val="uk-UA"/>
              </w:rPr>
              <w:t xml:space="preserve"> </w:t>
            </w:r>
            <w:r w:rsidRPr="000031E6">
              <w:rPr>
                <w:color w:val="1E1916"/>
                <w:sz w:val="21"/>
                <w:lang w:val="uk-UA"/>
              </w:rPr>
              <w:t>й</w:t>
            </w:r>
            <w:r w:rsidRPr="000031E6">
              <w:rPr>
                <w:color w:val="1E1916"/>
                <w:spacing w:val="-10"/>
                <w:sz w:val="21"/>
                <w:lang w:val="uk-UA"/>
              </w:rPr>
              <w:t xml:space="preserve"> </w:t>
            </w:r>
            <w:r w:rsidRPr="000031E6">
              <w:rPr>
                <w:color w:val="1E1916"/>
                <w:sz w:val="21"/>
                <w:lang w:val="uk-UA"/>
              </w:rPr>
              <w:t xml:space="preserve">ліфтові </w:t>
            </w:r>
            <w:r w:rsidRPr="000031E6">
              <w:rPr>
                <w:color w:val="1E1916"/>
                <w:spacing w:val="-2"/>
                <w:sz w:val="21"/>
                <w:lang w:val="uk-UA"/>
              </w:rPr>
              <w:t>холи;</w:t>
            </w:r>
          </w:p>
        </w:tc>
        <w:tc>
          <w:tcPr>
            <w:tcW w:w="1966" w:type="dxa"/>
          </w:tcPr>
          <w:p w14:paraId="37172C69" w14:textId="77777777" w:rsidR="00541CCE" w:rsidRPr="000031E6" w:rsidRDefault="00EB0C3C">
            <w:pPr>
              <w:pStyle w:val="TableParagraph"/>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0F0F8C38" w14:textId="77777777" w:rsidR="00541CCE" w:rsidRPr="000031E6" w:rsidRDefault="00EB0C3C">
            <w:pPr>
              <w:pStyle w:val="TableParagraph"/>
              <w:ind w:left="75" w:right="63"/>
              <w:rPr>
                <w:sz w:val="21"/>
                <w:lang w:val="uk-UA"/>
              </w:rPr>
            </w:pPr>
            <w:r w:rsidRPr="000031E6">
              <w:rPr>
                <w:color w:val="1E1916"/>
                <w:w w:val="95"/>
                <w:sz w:val="21"/>
                <w:lang w:val="uk-UA"/>
              </w:rPr>
              <w:t>З-</w:t>
            </w:r>
            <w:r w:rsidRPr="000031E6">
              <w:rPr>
                <w:color w:val="1E1916"/>
                <w:spacing w:val="-10"/>
                <w:sz w:val="21"/>
                <w:lang w:val="uk-UA"/>
              </w:rPr>
              <w:t>2</w:t>
            </w:r>
          </w:p>
        </w:tc>
        <w:tc>
          <w:tcPr>
            <w:tcW w:w="918" w:type="dxa"/>
          </w:tcPr>
          <w:p w14:paraId="6282EC2D" w14:textId="77777777" w:rsidR="00541CCE" w:rsidRPr="000031E6" w:rsidRDefault="00EB0C3C">
            <w:pPr>
              <w:pStyle w:val="TableParagraph"/>
              <w:ind w:left="12"/>
              <w:rPr>
                <w:sz w:val="21"/>
                <w:lang w:val="uk-UA"/>
              </w:rPr>
            </w:pPr>
            <w:r w:rsidRPr="000031E6">
              <w:rPr>
                <w:color w:val="1E1916"/>
                <w:w w:val="99"/>
                <w:sz w:val="21"/>
                <w:lang w:val="uk-UA"/>
              </w:rPr>
              <w:t>–</w:t>
            </w:r>
          </w:p>
        </w:tc>
        <w:tc>
          <w:tcPr>
            <w:tcW w:w="789" w:type="dxa"/>
          </w:tcPr>
          <w:p w14:paraId="53AB5E27" w14:textId="77777777" w:rsidR="00541CCE" w:rsidRPr="000031E6" w:rsidRDefault="00EB0C3C">
            <w:pPr>
              <w:pStyle w:val="TableParagraph"/>
              <w:ind w:left="39" w:right="27"/>
              <w:rPr>
                <w:sz w:val="21"/>
                <w:lang w:val="uk-UA"/>
              </w:rPr>
            </w:pPr>
            <w:r w:rsidRPr="000031E6">
              <w:rPr>
                <w:color w:val="1E1916"/>
                <w:spacing w:val="-2"/>
                <w:sz w:val="21"/>
                <w:lang w:val="uk-UA"/>
              </w:rPr>
              <w:t>20/30</w:t>
            </w:r>
          </w:p>
        </w:tc>
        <w:tc>
          <w:tcPr>
            <w:tcW w:w="815" w:type="dxa"/>
          </w:tcPr>
          <w:p w14:paraId="7047D5E8" w14:textId="77777777" w:rsidR="00541CCE" w:rsidRPr="000031E6" w:rsidRDefault="00EB0C3C">
            <w:pPr>
              <w:pStyle w:val="TableParagraph"/>
              <w:ind w:right="335"/>
              <w:jc w:val="right"/>
              <w:rPr>
                <w:sz w:val="21"/>
                <w:lang w:val="uk-UA"/>
              </w:rPr>
            </w:pPr>
            <w:r w:rsidRPr="000031E6">
              <w:rPr>
                <w:color w:val="1E1916"/>
                <w:w w:val="99"/>
                <w:sz w:val="21"/>
                <w:lang w:val="uk-UA"/>
              </w:rPr>
              <w:t>–</w:t>
            </w:r>
          </w:p>
        </w:tc>
        <w:tc>
          <w:tcPr>
            <w:tcW w:w="893" w:type="dxa"/>
          </w:tcPr>
          <w:p w14:paraId="0EE61A06" w14:textId="77777777" w:rsidR="00541CCE" w:rsidRPr="000031E6" w:rsidRDefault="00EB0C3C">
            <w:pPr>
              <w:pStyle w:val="TableParagraph"/>
              <w:ind w:left="12"/>
              <w:rPr>
                <w:sz w:val="21"/>
                <w:lang w:val="uk-UA"/>
              </w:rPr>
            </w:pPr>
            <w:r w:rsidRPr="000031E6">
              <w:rPr>
                <w:color w:val="1E1916"/>
                <w:w w:val="99"/>
                <w:sz w:val="21"/>
                <w:lang w:val="uk-UA"/>
              </w:rPr>
              <w:t>–</w:t>
            </w:r>
          </w:p>
        </w:tc>
        <w:tc>
          <w:tcPr>
            <w:tcW w:w="874" w:type="dxa"/>
          </w:tcPr>
          <w:p w14:paraId="2C810BA8"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6DA8FDB3"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0719BBC9"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0145B5F6" w14:textId="77777777" w:rsidR="00541CCE" w:rsidRPr="000031E6" w:rsidRDefault="00EB0C3C">
            <w:pPr>
              <w:pStyle w:val="TableParagraph"/>
              <w:ind w:left="11"/>
              <w:rPr>
                <w:sz w:val="21"/>
                <w:lang w:val="uk-UA"/>
              </w:rPr>
            </w:pPr>
            <w:r w:rsidRPr="000031E6">
              <w:rPr>
                <w:color w:val="1E1916"/>
                <w:w w:val="99"/>
                <w:sz w:val="21"/>
                <w:lang w:val="uk-UA"/>
              </w:rPr>
              <w:t>–</w:t>
            </w:r>
          </w:p>
        </w:tc>
        <w:tc>
          <w:tcPr>
            <w:tcW w:w="879" w:type="dxa"/>
          </w:tcPr>
          <w:p w14:paraId="6A624AB9" w14:textId="77777777" w:rsidR="00541CCE" w:rsidRPr="000031E6" w:rsidRDefault="00EB0C3C">
            <w:pPr>
              <w:pStyle w:val="TableParagraph"/>
              <w:ind w:left="6"/>
              <w:rPr>
                <w:sz w:val="21"/>
                <w:lang w:val="uk-UA"/>
              </w:rPr>
            </w:pPr>
            <w:r w:rsidRPr="000031E6">
              <w:rPr>
                <w:color w:val="1E1916"/>
                <w:w w:val="99"/>
                <w:sz w:val="21"/>
                <w:lang w:val="uk-UA"/>
              </w:rPr>
              <w:t>–</w:t>
            </w:r>
          </w:p>
        </w:tc>
      </w:tr>
      <w:tr w:rsidR="00541CCE" w:rsidRPr="000031E6" w14:paraId="3E0B1B1C" w14:textId="77777777">
        <w:trPr>
          <w:trHeight w:val="590"/>
        </w:trPr>
        <w:tc>
          <w:tcPr>
            <w:tcW w:w="3641" w:type="dxa"/>
          </w:tcPr>
          <w:p w14:paraId="4F7A0751" w14:textId="77777777" w:rsidR="00541CCE" w:rsidRPr="000031E6" w:rsidRDefault="00EB0C3C">
            <w:pPr>
              <w:pStyle w:val="TableParagraph"/>
              <w:ind w:left="61"/>
              <w:jc w:val="left"/>
              <w:rPr>
                <w:sz w:val="21"/>
                <w:lang w:val="uk-UA"/>
              </w:rPr>
            </w:pPr>
            <w:r w:rsidRPr="000031E6">
              <w:rPr>
                <w:color w:val="1E1916"/>
                <w:sz w:val="21"/>
                <w:lang w:val="uk-UA"/>
              </w:rPr>
              <w:t>в)</w:t>
            </w:r>
            <w:r w:rsidRPr="000031E6">
              <w:rPr>
                <w:color w:val="1E1916"/>
                <w:spacing w:val="-4"/>
                <w:sz w:val="21"/>
                <w:lang w:val="uk-UA"/>
              </w:rPr>
              <w:t xml:space="preserve"> </w:t>
            </w:r>
            <w:r w:rsidRPr="000031E6">
              <w:rPr>
                <w:color w:val="1E1916"/>
                <w:sz w:val="21"/>
                <w:lang w:val="uk-UA"/>
              </w:rPr>
              <w:t>сходи</w:t>
            </w:r>
            <w:r w:rsidRPr="000031E6">
              <w:rPr>
                <w:color w:val="1E1916"/>
                <w:spacing w:val="-3"/>
                <w:sz w:val="21"/>
                <w:lang w:val="uk-UA"/>
              </w:rPr>
              <w:t xml:space="preserve"> </w:t>
            </w:r>
            <w:r w:rsidRPr="000031E6">
              <w:rPr>
                <w:color w:val="1E1916"/>
                <w:sz w:val="21"/>
                <w:lang w:val="uk-UA"/>
              </w:rPr>
              <w:t>і</w:t>
            </w:r>
            <w:r w:rsidRPr="000031E6">
              <w:rPr>
                <w:color w:val="1E1916"/>
                <w:spacing w:val="-1"/>
                <w:sz w:val="21"/>
                <w:lang w:val="uk-UA"/>
              </w:rPr>
              <w:t xml:space="preserve"> </w:t>
            </w:r>
            <w:r w:rsidRPr="000031E6">
              <w:rPr>
                <w:color w:val="1E1916"/>
                <w:sz w:val="21"/>
                <w:lang w:val="uk-UA"/>
              </w:rPr>
              <w:t>сходові</w:t>
            </w:r>
            <w:r w:rsidRPr="000031E6">
              <w:rPr>
                <w:color w:val="1E1916"/>
                <w:spacing w:val="-4"/>
                <w:sz w:val="21"/>
                <w:lang w:val="uk-UA"/>
              </w:rPr>
              <w:t xml:space="preserve"> </w:t>
            </w:r>
            <w:r w:rsidRPr="000031E6">
              <w:rPr>
                <w:color w:val="1E1916"/>
                <w:spacing w:val="-2"/>
                <w:sz w:val="21"/>
                <w:lang w:val="uk-UA"/>
              </w:rPr>
              <w:t>майданчики;</w:t>
            </w:r>
          </w:p>
        </w:tc>
        <w:tc>
          <w:tcPr>
            <w:tcW w:w="1966" w:type="dxa"/>
          </w:tcPr>
          <w:p w14:paraId="17779DC6" w14:textId="77777777" w:rsidR="00541CCE" w:rsidRPr="000031E6" w:rsidRDefault="00EB0C3C">
            <w:pPr>
              <w:pStyle w:val="TableParagraph"/>
              <w:spacing w:before="50" w:line="260" w:lineRule="atLeast"/>
              <w:ind w:left="57"/>
              <w:jc w:val="left"/>
              <w:rPr>
                <w:sz w:val="21"/>
                <w:lang w:val="uk-UA"/>
              </w:rPr>
            </w:pPr>
            <w:r w:rsidRPr="000031E6">
              <w:rPr>
                <w:color w:val="1E1916"/>
                <w:sz w:val="21"/>
                <w:lang w:val="uk-UA"/>
              </w:rPr>
              <w:t>Г</w:t>
            </w:r>
            <w:r w:rsidRPr="000031E6">
              <w:rPr>
                <w:color w:val="1E1916"/>
                <w:spacing w:val="-13"/>
                <w:sz w:val="21"/>
                <w:lang w:val="uk-UA"/>
              </w:rPr>
              <w:t xml:space="preserve"> </w:t>
            </w:r>
            <w:r w:rsidRPr="000031E6">
              <w:rPr>
                <w:color w:val="1E1916"/>
                <w:sz w:val="21"/>
                <w:lang w:val="uk-UA"/>
              </w:rPr>
              <w:t>–</w:t>
            </w:r>
            <w:r w:rsidRPr="000031E6">
              <w:rPr>
                <w:color w:val="1E1916"/>
                <w:spacing w:val="-13"/>
                <w:sz w:val="21"/>
                <w:lang w:val="uk-UA"/>
              </w:rPr>
              <w:t xml:space="preserve"> </w:t>
            </w:r>
            <w:r w:rsidRPr="000031E6">
              <w:rPr>
                <w:color w:val="1E1916"/>
                <w:sz w:val="21"/>
                <w:lang w:val="uk-UA"/>
              </w:rPr>
              <w:t>підлога,</w:t>
            </w:r>
            <w:r w:rsidRPr="000031E6">
              <w:rPr>
                <w:color w:val="1E1916"/>
                <w:spacing w:val="-13"/>
                <w:sz w:val="21"/>
                <w:lang w:val="uk-UA"/>
              </w:rPr>
              <w:t xml:space="preserve"> </w:t>
            </w:r>
            <w:r w:rsidRPr="000031E6">
              <w:rPr>
                <w:color w:val="1E1916"/>
                <w:sz w:val="21"/>
                <w:lang w:val="uk-UA"/>
              </w:rPr>
              <w:t>(май- данчики, східці)</w:t>
            </w:r>
          </w:p>
        </w:tc>
        <w:tc>
          <w:tcPr>
            <w:tcW w:w="879" w:type="dxa"/>
          </w:tcPr>
          <w:p w14:paraId="62EC6542" w14:textId="77777777" w:rsidR="00541CCE" w:rsidRPr="000031E6" w:rsidRDefault="00EB0C3C">
            <w:pPr>
              <w:pStyle w:val="TableParagraph"/>
              <w:ind w:left="75" w:right="63"/>
              <w:rPr>
                <w:sz w:val="21"/>
                <w:lang w:val="uk-UA"/>
              </w:rPr>
            </w:pPr>
            <w:r w:rsidRPr="000031E6">
              <w:rPr>
                <w:color w:val="1E1916"/>
                <w:w w:val="95"/>
                <w:sz w:val="21"/>
                <w:lang w:val="uk-UA"/>
              </w:rPr>
              <w:t>З-</w:t>
            </w:r>
            <w:r w:rsidRPr="000031E6">
              <w:rPr>
                <w:color w:val="1E1916"/>
                <w:spacing w:val="-10"/>
                <w:sz w:val="21"/>
                <w:lang w:val="uk-UA"/>
              </w:rPr>
              <w:t>2</w:t>
            </w:r>
          </w:p>
        </w:tc>
        <w:tc>
          <w:tcPr>
            <w:tcW w:w="918" w:type="dxa"/>
          </w:tcPr>
          <w:p w14:paraId="21F574E3" w14:textId="77777777" w:rsidR="00541CCE" w:rsidRPr="000031E6" w:rsidRDefault="00EB0C3C">
            <w:pPr>
              <w:pStyle w:val="TableParagraph"/>
              <w:ind w:left="12"/>
              <w:rPr>
                <w:sz w:val="21"/>
                <w:lang w:val="uk-UA"/>
              </w:rPr>
            </w:pPr>
            <w:r w:rsidRPr="000031E6">
              <w:rPr>
                <w:color w:val="1E1916"/>
                <w:w w:val="99"/>
                <w:sz w:val="21"/>
                <w:lang w:val="uk-UA"/>
              </w:rPr>
              <w:t>–</w:t>
            </w:r>
          </w:p>
        </w:tc>
        <w:tc>
          <w:tcPr>
            <w:tcW w:w="789" w:type="dxa"/>
          </w:tcPr>
          <w:p w14:paraId="6091EF1F" w14:textId="77777777" w:rsidR="00541CCE" w:rsidRPr="000031E6" w:rsidRDefault="00EB0C3C">
            <w:pPr>
              <w:pStyle w:val="TableParagraph"/>
              <w:ind w:left="39" w:right="27"/>
              <w:rPr>
                <w:sz w:val="21"/>
                <w:lang w:val="uk-UA"/>
              </w:rPr>
            </w:pPr>
            <w:r w:rsidRPr="000031E6">
              <w:rPr>
                <w:color w:val="1E1916"/>
                <w:spacing w:val="-5"/>
                <w:sz w:val="21"/>
                <w:lang w:val="uk-UA"/>
              </w:rPr>
              <w:t>20</w:t>
            </w:r>
          </w:p>
        </w:tc>
        <w:tc>
          <w:tcPr>
            <w:tcW w:w="815" w:type="dxa"/>
          </w:tcPr>
          <w:p w14:paraId="598F5D1D" w14:textId="77777777" w:rsidR="00541CCE" w:rsidRPr="000031E6" w:rsidRDefault="00EB0C3C">
            <w:pPr>
              <w:pStyle w:val="TableParagraph"/>
              <w:ind w:right="335"/>
              <w:jc w:val="right"/>
              <w:rPr>
                <w:sz w:val="21"/>
                <w:lang w:val="uk-UA"/>
              </w:rPr>
            </w:pPr>
            <w:r w:rsidRPr="000031E6">
              <w:rPr>
                <w:color w:val="1E1916"/>
                <w:w w:val="99"/>
                <w:sz w:val="21"/>
                <w:lang w:val="uk-UA"/>
              </w:rPr>
              <w:t>–</w:t>
            </w:r>
          </w:p>
        </w:tc>
        <w:tc>
          <w:tcPr>
            <w:tcW w:w="893" w:type="dxa"/>
          </w:tcPr>
          <w:p w14:paraId="6BF40E1B" w14:textId="77777777" w:rsidR="00541CCE" w:rsidRPr="000031E6" w:rsidRDefault="00EB0C3C">
            <w:pPr>
              <w:pStyle w:val="TableParagraph"/>
              <w:ind w:left="12"/>
              <w:rPr>
                <w:sz w:val="21"/>
                <w:lang w:val="uk-UA"/>
              </w:rPr>
            </w:pPr>
            <w:r w:rsidRPr="000031E6">
              <w:rPr>
                <w:color w:val="1E1916"/>
                <w:w w:val="99"/>
                <w:sz w:val="21"/>
                <w:lang w:val="uk-UA"/>
              </w:rPr>
              <w:t>–</w:t>
            </w:r>
          </w:p>
        </w:tc>
        <w:tc>
          <w:tcPr>
            <w:tcW w:w="874" w:type="dxa"/>
          </w:tcPr>
          <w:p w14:paraId="0CCE0338"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565E33EA"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76FA772A" w14:textId="77777777" w:rsidR="00541CCE" w:rsidRPr="000031E6" w:rsidRDefault="00EB0C3C">
            <w:pPr>
              <w:pStyle w:val="TableParagraph"/>
              <w:spacing w:before="35"/>
              <w:ind w:left="129" w:right="118"/>
              <w:rPr>
                <w:sz w:val="16"/>
                <w:lang w:val="uk-UA"/>
              </w:rPr>
            </w:pPr>
            <w:r w:rsidRPr="000031E6">
              <w:rPr>
                <w:color w:val="1E1916"/>
                <w:spacing w:val="-2"/>
                <w:sz w:val="21"/>
                <w:lang w:val="uk-UA"/>
              </w:rPr>
              <w:t>0,1</w:t>
            </w:r>
            <w:r w:rsidRPr="000031E6">
              <w:rPr>
                <w:color w:val="1E1916"/>
                <w:spacing w:val="-2"/>
                <w:position w:val="9"/>
                <w:sz w:val="16"/>
                <w:lang w:val="uk-UA"/>
              </w:rPr>
              <w:t>1)</w:t>
            </w:r>
          </w:p>
        </w:tc>
        <w:tc>
          <w:tcPr>
            <w:tcW w:w="874" w:type="dxa"/>
          </w:tcPr>
          <w:p w14:paraId="01BA7A53" w14:textId="77777777" w:rsidR="00541CCE" w:rsidRPr="000031E6" w:rsidRDefault="00EB0C3C">
            <w:pPr>
              <w:pStyle w:val="TableParagraph"/>
              <w:ind w:left="11"/>
              <w:rPr>
                <w:sz w:val="21"/>
                <w:lang w:val="uk-UA"/>
              </w:rPr>
            </w:pPr>
            <w:r w:rsidRPr="000031E6">
              <w:rPr>
                <w:color w:val="1E1916"/>
                <w:w w:val="99"/>
                <w:sz w:val="21"/>
                <w:lang w:val="uk-UA"/>
              </w:rPr>
              <w:t>–</w:t>
            </w:r>
          </w:p>
        </w:tc>
        <w:tc>
          <w:tcPr>
            <w:tcW w:w="879" w:type="dxa"/>
          </w:tcPr>
          <w:p w14:paraId="69F38390" w14:textId="77777777" w:rsidR="00541CCE" w:rsidRPr="000031E6" w:rsidRDefault="00EB0C3C">
            <w:pPr>
              <w:pStyle w:val="TableParagraph"/>
              <w:ind w:left="6"/>
              <w:rPr>
                <w:sz w:val="21"/>
                <w:lang w:val="uk-UA"/>
              </w:rPr>
            </w:pPr>
            <w:r w:rsidRPr="000031E6">
              <w:rPr>
                <w:color w:val="1E1916"/>
                <w:w w:val="99"/>
                <w:sz w:val="21"/>
                <w:lang w:val="uk-UA"/>
              </w:rPr>
              <w:t>–</w:t>
            </w:r>
          </w:p>
        </w:tc>
      </w:tr>
      <w:tr w:rsidR="00541CCE" w:rsidRPr="000031E6" w14:paraId="08E33BBE" w14:textId="77777777">
        <w:trPr>
          <w:trHeight w:val="330"/>
        </w:trPr>
        <w:tc>
          <w:tcPr>
            <w:tcW w:w="3641" w:type="dxa"/>
          </w:tcPr>
          <w:p w14:paraId="4B1BCBF3"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г)</w:t>
            </w:r>
            <w:r w:rsidRPr="000031E6">
              <w:rPr>
                <w:color w:val="1E1916"/>
                <w:spacing w:val="-6"/>
                <w:sz w:val="21"/>
                <w:lang w:val="uk-UA"/>
              </w:rPr>
              <w:t xml:space="preserve"> </w:t>
            </w:r>
            <w:r w:rsidRPr="000031E6">
              <w:rPr>
                <w:color w:val="1E1916"/>
                <w:sz w:val="21"/>
                <w:lang w:val="uk-UA"/>
              </w:rPr>
              <w:t>приміщення</w:t>
            </w:r>
            <w:r w:rsidRPr="000031E6">
              <w:rPr>
                <w:color w:val="1E1916"/>
                <w:spacing w:val="-2"/>
                <w:sz w:val="21"/>
                <w:lang w:val="uk-UA"/>
              </w:rPr>
              <w:t xml:space="preserve"> консьєржа;</w:t>
            </w:r>
          </w:p>
        </w:tc>
        <w:tc>
          <w:tcPr>
            <w:tcW w:w="1966" w:type="dxa"/>
          </w:tcPr>
          <w:p w14:paraId="046C0DC3"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40589535"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В-</w:t>
            </w:r>
            <w:r w:rsidRPr="000031E6">
              <w:rPr>
                <w:color w:val="1E1916"/>
                <w:spacing w:val="-10"/>
                <w:sz w:val="21"/>
                <w:lang w:val="uk-UA"/>
              </w:rPr>
              <w:t>1</w:t>
            </w:r>
          </w:p>
        </w:tc>
        <w:tc>
          <w:tcPr>
            <w:tcW w:w="918" w:type="dxa"/>
          </w:tcPr>
          <w:p w14:paraId="2160E1E8"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1CC737FB" w14:textId="77777777" w:rsidR="00541CCE" w:rsidRPr="000031E6" w:rsidRDefault="00EB0C3C">
            <w:pPr>
              <w:pStyle w:val="TableParagraph"/>
              <w:spacing w:line="232" w:lineRule="exact"/>
              <w:ind w:left="39" w:right="27"/>
              <w:rPr>
                <w:sz w:val="21"/>
                <w:lang w:val="uk-UA"/>
              </w:rPr>
            </w:pPr>
            <w:r w:rsidRPr="000031E6">
              <w:rPr>
                <w:color w:val="1E1916"/>
                <w:spacing w:val="-5"/>
                <w:sz w:val="21"/>
                <w:lang w:val="uk-UA"/>
              </w:rPr>
              <w:t>150</w:t>
            </w:r>
          </w:p>
        </w:tc>
        <w:tc>
          <w:tcPr>
            <w:tcW w:w="815" w:type="dxa"/>
          </w:tcPr>
          <w:p w14:paraId="21BB6297"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2CC1FC7F" w14:textId="77777777" w:rsidR="00541CCE" w:rsidRPr="000031E6" w:rsidRDefault="00EB0C3C">
            <w:pPr>
              <w:pStyle w:val="TableParagraph"/>
              <w:spacing w:line="232" w:lineRule="exact"/>
              <w:ind w:left="247" w:right="235"/>
              <w:rPr>
                <w:sz w:val="21"/>
                <w:lang w:val="uk-UA"/>
              </w:rPr>
            </w:pPr>
            <w:r w:rsidRPr="000031E6">
              <w:rPr>
                <w:color w:val="1E1916"/>
                <w:spacing w:val="-5"/>
                <w:sz w:val="21"/>
                <w:lang w:val="uk-UA"/>
              </w:rPr>
              <w:t>60</w:t>
            </w:r>
          </w:p>
        </w:tc>
        <w:tc>
          <w:tcPr>
            <w:tcW w:w="874" w:type="dxa"/>
          </w:tcPr>
          <w:p w14:paraId="29004C1C" w14:textId="77777777" w:rsidR="00541CCE" w:rsidRPr="000031E6" w:rsidRDefault="00EB0C3C">
            <w:pPr>
              <w:pStyle w:val="TableParagraph"/>
              <w:spacing w:line="232" w:lineRule="exact"/>
              <w:ind w:left="129" w:right="118"/>
              <w:rPr>
                <w:sz w:val="21"/>
                <w:lang w:val="uk-UA"/>
              </w:rPr>
            </w:pPr>
            <w:r w:rsidRPr="000031E6">
              <w:rPr>
                <w:color w:val="1E1916"/>
                <w:spacing w:val="-5"/>
                <w:sz w:val="21"/>
                <w:lang w:val="uk-UA"/>
              </w:rPr>
              <w:t>10</w:t>
            </w:r>
          </w:p>
        </w:tc>
        <w:tc>
          <w:tcPr>
            <w:tcW w:w="874" w:type="dxa"/>
          </w:tcPr>
          <w:p w14:paraId="0B749BF3"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2,0</w:t>
            </w:r>
          </w:p>
        </w:tc>
        <w:tc>
          <w:tcPr>
            <w:tcW w:w="874" w:type="dxa"/>
          </w:tcPr>
          <w:p w14:paraId="138F8196"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0,5</w:t>
            </w:r>
          </w:p>
        </w:tc>
        <w:tc>
          <w:tcPr>
            <w:tcW w:w="874" w:type="dxa"/>
          </w:tcPr>
          <w:p w14:paraId="036B15D6" w14:textId="77777777" w:rsidR="00541CCE" w:rsidRPr="000031E6" w:rsidRDefault="00EB0C3C">
            <w:pPr>
              <w:pStyle w:val="TableParagraph"/>
              <w:spacing w:line="232" w:lineRule="exact"/>
              <w:ind w:left="128" w:right="118"/>
              <w:rPr>
                <w:sz w:val="21"/>
                <w:lang w:val="uk-UA"/>
              </w:rPr>
            </w:pPr>
            <w:r w:rsidRPr="000031E6">
              <w:rPr>
                <w:color w:val="1E1916"/>
                <w:spacing w:val="-5"/>
                <w:sz w:val="21"/>
                <w:lang w:val="uk-UA"/>
              </w:rPr>
              <w:t>1,2</w:t>
            </w:r>
          </w:p>
        </w:tc>
        <w:tc>
          <w:tcPr>
            <w:tcW w:w="879" w:type="dxa"/>
          </w:tcPr>
          <w:p w14:paraId="3E316B04" w14:textId="77777777" w:rsidR="00541CCE" w:rsidRPr="000031E6" w:rsidRDefault="00EB0C3C">
            <w:pPr>
              <w:pStyle w:val="TableParagraph"/>
              <w:spacing w:line="232" w:lineRule="exact"/>
              <w:ind w:left="72" w:right="67"/>
              <w:rPr>
                <w:sz w:val="21"/>
                <w:lang w:val="uk-UA"/>
              </w:rPr>
            </w:pPr>
            <w:r w:rsidRPr="000031E6">
              <w:rPr>
                <w:color w:val="1E1916"/>
                <w:spacing w:val="-5"/>
                <w:sz w:val="21"/>
                <w:lang w:val="uk-UA"/>
              </w:rPr>
              <w:t>0,3</w:t>
            </w:r>
          </w:p>
        </w:tc>
      </w:tr>
      <w:tr w:rsidR="00541CCE" w:rsidRPr="000031E6" w14:paraId="05D4BC1F" w14:textId="77777777">
        <w:trPr>
          <w:trHeight w:val="330"/>
        </w:trPr>
        <w:tc>
          <w:tcPr>
            <w:tcW w:w="3641" w:type="dxa"/>
          </w:tcPr>
          <w:p w14:paraId="10779FD9"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д)</w:t>
            </w:r>
            <w:r w:rsidRPr="000031E6">
              <w:rPr>
                <w:color w:val="1E1916"/>
                <w:spacing w:val="-6"/>
                <w:sz w:val="21"/>
                <w:lang w:val="uk-UA"/>
              </w:rPr>
              <w:t xml:space="preserve"> </w:t>
            </w:r>
            <w:r w:rsidRPr="000031E6">
              <w:rPr>
                <w:color w:val="1E1916"/>
                <w:sz w:val="21"/>
                <w:lang w:val="uk-UA"/>
              </w:rPr>
              <w:t>візочні,</w:t>
            </w:r>
            <w:r w:rsidRPr="000031E6">
              <w:rPr>
                <w:color w:val="1E1916"/>
                <w:spacing w:val="-6"/>
                <w:sz w:val="21"/>
                <w:lang w:val="uk-UA"/>
              </w:rPr>
              <w:t xml:space="preserve"> </w:t>
            </w:r>
            <w:r w:rsidRPr="000031E6">
              <w:rPr>
                <w:color w:val="1E1916"/>
                <w:spacing w:val="-2"/>
                <w:sz w:val="21"/>
                <w:lang w:val="uk-UA"/>
              </w:rPr>
              <w:t>велосипедні;</w:t>
            </w:r>
          </w:p>
        </w:tc>
        <w:tc>
          <w:tcPr>
            <w:tcW w:w="1966" w:type="dxa"/>
          </w:tcPr>
          <w:p w14:paraId="583C07AB"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11FF2209" w14:textId="77777777" w:rsidR="00541CCE" w:rsidRPr="000031E6" w:rsidRDefault="00EB0C3C">
            <w:pPr>
              <w:pStyle w:val="TableParagraph"/>
              <w:spacing w:line="232" w:lineRule="exact"/>
              <w:ind w:left="75" w:right="63"/>
              <w:rPr>
                <w:sz w:val="21"/>
                <w:lang w:val="uk-UA"/>
              </w:rPr>
            </w:pPr>
            <w:r w:rsidRPr="000031E6">
              <w:rPr>
                <w:color w:val="1E1916"/>
                <w:w w:val="95"/>
                <w:sz w:val="21"/>
                <w:lang w:val="uk-UA"/>
              </w:rPr>
              <w:t>З-</w:t>
            </w:r>
            <w:r w:rsidRPr="000031E6">
              <w:rPr>
                <w:color w:val="1E1916"/>
                <w:spacing w:val="-10"/>
                <w:sz w:val="21"/>
                <w:lang w:val="uk-UA"/>
              </w:rPr>
              <w:t>2</w:t>
            </w:r>
          </w:p>
        </w:tc>
        <w:tc>
          <w:tcPr>
            <w:tcW w:w="918" w:type="dxa"/>
          </w:tcPr>
          <w:p w14:paraId="03C970DD"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61FB8D99" w14:textId="77777777" w:rsidR="00541CCE" w:rsidRPr="000031E6" w:rsidRDefault="00EB0C3C">
            <w:pPr>
              <w:pStyle w:val="TableParagraph"/>
              <w:spacing w:line="232" w:lineRule="exact"/>
              <w:ind w:left="39" w:right="27"/>
              <w:rPr>
                <w:sz w:val="21"/>
                <w:lang w:val="uk-UA"/>
              </w:rPr>
            </w:pPr>
            <w:r w:rsidRPr="000031E6">
              <w:rPr>
                <w:color w:val="1E1916"/>
                <w:spacing w:val="-2"/>
                <w:sz w:val="21"/>
                <w:lang w:val="uk-UA"/>
              </w:rPr>
              <w:t>20/30</w:t>
            </w:r>
          </w:p>
        </w:tc>
        <w:tc>
          <w:tcPr>
            <w:tcW w:w="815" w:type="dxa"/>
          </w:tcPr>
          <w:p w14:paraId="0A741315"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220CC0B5"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874" w:type="dxa"/>
          </w:tcPr>
          <w:p w14:paraId="5E499C72"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4903A033"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2B2595C0"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5BEEBCB1"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9" w:type="dxa"/>
          </w:tcPr>
          <w:p w14:paraId="70C9B940"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r>
      <w:tr w:rsidR="00541CCE" w:rsidRPr="000031E6" w14:paraId="244B1A3A" w14:textId="77777777">
        <w:trPr>
          <w:trHeight w:val="850"/>
        </w:trPr>
        <w:tc>
          <w:tcPr>
            <w:tcW w:w="3641" w:type="dxa"/>
          </w:tcPr>
          <w:p w14:paraId="4D41AC14"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є) теплові пункти, насосні, електро- щитові,</w:t>
            </w:r>
            <w:r w:rsidRPr="000031E6">
              <w:rPr>
                <w:color w:val="1E1916"/>
                <w:spacing w:val="-12"/>
                <w:sz w:val="21"/>
                <w:lang w:val="uk-UA"/>
              </w:rPr>
              <w:t xml:space="preserve"> </w:t>
            </w:r>
            <w:r w:rsidRPr="000031E6">
              <w:rPr>
                <w:color w:val="1E1916"/>
                <w:sz w:val="21"/>
                <w:lang w:val="uk-UA"/>
              </w:rPr>
              <w:t>машинні</w:t>
            </w:r>
            <w:r w:rsidRPr="000031E6">
              <w:rPr>
                <w:color w:val="1E1916"/>
                <w:spacing w:val="-12"/>
                <w:sz w:val="21"/>
                <w:lang w:val="uk-UA"/>
              </w:rPr>
              <w:t xml:space="preserve"> </w:t>
            </w:r>
            <w:r w:rsidRPr="000031E6">
              <w:rPr>
                <w:color w:val="1E1916"/>
                <w:sz w:val="21"/>
                <w:lang w:val="uk-UA"/>
              </w:rPr>
              <w:t>приміщення</w:t>
            </w:r>
            <w:r w:rsidRPr="000031E6">
              <w:rPr>
                <w:color w:val="1E1916"/>
                <w:spacing w:val="-12"/>
                <w:sz w:val="21"/>
                <w:lang w:val="uk-UA"/>
              </w:rPr>
              <w:t xml:space="preserve"> </w:t>
            </w:r>
            <w:r w:rsidRPr="000031E6">
              <w:rPr>
                <w:color w:val="1E1916"/>
                <w:sz w:val="21"/>
                <w:lang w:val="uk-UA"/>
              </w:rPr>
              <w:t>ліфтів, вентиляційні камери;</w:t>
            </w:r>
          </w:p>
        </w:tc>
        <w:tc>
          <w:tcPr>
            <w:tcW w:w="1966" w:type="dxa"/>
          </w:tcPr>
          <w:p w14:paraId="6B736BA8" w14:textId="77777777" w:rsidR="00541CCE" w:rsidRPr="000031E6" w:rsidRDefault="00EB0C3C">
            <w:pPr>
              <w:pStyle w:val="TableParagraph"/>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45F5F78E" w14:textId="77777777" w:rsidR="00541CCE" w:rsidRPr="000031E6" w:rsidRDefault="00EB0C3C">
            <w:pPr>
              <w:pStyle w:val="TableParagraph"/>
              <w:ind w:left="75" w:right="63"/>
              <w:rPr>
                <w:sz w:val="21"/>
                <w:lang w:val="uk-UA"/>
              </w:rPr>
            </w:pPr>
            <w:r w:rsidRPr="000031E6">
              <w:rPr>
                <w:color w:val="1E1916"/>
                <w:spacing w:val="-2"/>
                <w:sz w:val="21"/>
                <w:lang w:val="uk-UA"/>
              </w:rPr>
              <w:t>VIIIв</w:t>
            </w:r>
          </w:p>
        </w:tc>
        <w:tc>
          <w:tcPr>
            <w:tcW w:w="918" w:type="dxa"/>
          </w:tcPr>
          <w:p w14:paraId="0826CF3E" w14:textId="77777777" w:rsidR="00541CCE" w:rsidRPr="000031E6" w:rsidRDefault="00EB0C3C">
            <w:pPr>
              <w:pStyle w:val="TableParagraph"/>
              <w:ind w:left="12"/>
              <w:rPr>
                <w:sz w:val="21"/>
                <w:lang w:val="uk-UA"/>
              </w:rPr>
            </w:pPr>
            <w:r w:rsidRPr="000031E6">
              <w:rPr>
                <w:color w:val="1E1916"/>
                <w:w w:val="99"/>
                <w:sz w:val="21"/>
                <w:lang w:val="uk-UA"/>
              </w:rPr>
              <w:t>–</w:t>
            </w:r>
          </w:p>
        </w:tc>
        <w:tc>
          <w:tcPr>
            <w:tcW w:w="789" w:type="dxa"/>
          </w:tcPr>
          <w:p w14:paraId="53E92A08" w14:textId="77777777" w:rsidR="00541CCE" w:rsidRPr="000031E6" w:rsidRDefault="00EB0C3C">
            <w:pPr>
              <w:pStyle w:val="TableParagraph"/>
              <w:ind w:left="39" w:right="27"/>
              <w:rPr>
                <w:sz w:val="21"/>
                <w:lang w:val="uk-UA"/>
              </w:rPr>
            </w:pPr>
            <w:r w:rsidRPr="000031E6">
              <w:rPr>
                <w:color w:val="1E1916"/>
                <w:spacing w:val="-5"/>
                <w:sz w:val="21"/>
                <w:lang w:val="uk-UA"/>
              </w:rPr>
              <w:t>20</w:t>
            </w:r>
          </w:p>
        </w:tc>
        <w:tc>
          <w:tcPr>
            <w:tcW w:w="815" w:type="dxa"/>
          </w:tcPr>
          <w:p w14:paraId="32FE4AB3" w14:textId="77777777" w:rsidR="00541CCE" w:rsidRPr="000031E6" w:rsidRDefault="00EB0C3C">
            <w:pPr>
              <w:pStyle w:val="TableParagraph"/>
              <w:ind w:right="335"/>
              <w:jc w:val="right"/>
              <w:rPr>
                <w:sz w:val="21"/>
                <w:lang w:val="uk-UA"/>
              </w:rPr>
            </w:pPr>
            <w:r w:rsidRPr="000031E6">
              <w:rPr>
                <w:color w:val="1E1916"/>
                <w:w w:val="99"/>
                <w:sz w:val="21"/>
                <w:lang w:val="uk-UA"/>
              </w:rPr>
              <w:t>–</w:t>
            </w:r>
          </w:p>
        </w:tc>
        <w:tc>
          <w:tcPr>
            <w:tcW w:w="893" w:type="dxa"/>
          </w:tcPr>
          <w:p w14:paraId="60848E0A" w14:textId="77777777" w:rsidR="00541CCE" w:rsidRPr="000031E6" w:rsidRDefault="00EB0C3C">
            <w:pPr>
              <w:pStyle w:val="TableParagraph"/>
              <w:ind w:left="12"/>
              <w:rPr>
                <w:sz w:val="21"/>
                <w:lang w:val="uk-UA"/>
              </w:rPr>
            </w:pPr>
            <w:r w:rsidRPr="000031E6">
              <w:rPr>
                <w:color w:val="1E1916"/>
                <w:w w:val="99"/>
                <w:sz w:val="21"/>
                <w:lang w:val="uk-UA"/>
              </w:rPr>
              <w:t>–</w:t>
            </w:r>
          </w:p>
        </w:tc>
        <w:tc>
          <w:tcPr>
            <w:tcW w:w="874" w:type="dxa"/>
          </w:tcPr>
          <w:p w14:paraId="584A0DBE"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2BFE1262"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4D1403B5"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13DF02E2" w14:textId="77777777" w:rsidR="00541CCE" w:rsidRPr="000031E6" w:rsidRDefault="00EB0C3C">
            <w:pPr>
              <w:pStyle w:val="TableParagraph"/>
              <w:ind w:left="11"/>
              <w:rPr>
                <w:sz w:val="21"/>
                <w:lang w:val="uk-UA"/>
              </w:rPr>
            </w:pPr>
            <w:r w:rsidRPr="000031E6">
              <w:rPr>
                <w:color w:val="1E1916"/>
                <w:w w:val="99"/>
                <w:sz w:val="21"/>
                <w:lang w:val="uk-UA"/>
              </w:rPr>
              <w:t>–</w:t>
            </w:r>
          </w:p>
        </w:tc>
        <w:tc>
          <w:tcPr>
            <w:tcW w:w="879" w:type="dxa"/>
          </w:tcPr>
          <w:p w14:paraId="6D7E608E" w14:textId="77777777" w:rsidR="00541CCE" w:rsidRPr="000031E6" w:rsidRDefault="00EB0C3C">
            <w:pPr>
              <w:pStyle w:val="TableParagraph"/>
              <w:ind w:left="6"/>
              <w:rPr>
                <w:sz w:val="21"/>
                <w:lang w:val="uk-UA"/>
              </w:rPr>
            </w:pPr>
            <w:r w:rsidRPr="000031E6">
              <w:rPr>
                <w:color w:val="1E1916"/>
                <w:w w:val="99"/>
                <w:sz w:val="21"/>
                <w:lang w:val="uk-UA"/>
              </w:rPr>
              <w:t>–</w:t>
            </w:r>
          </w:p>
        </w:tc>
      </w:tr>
      <w:tr w:rsidR="00541CCE" w:rsidRPr="000031E6" w14:paraId="1B2A40E7" w14:textId="77777777">
        <w:trPr>
          <w:trHeight w:val="590"/>
        </w:trPr>
        <w:tc>
          <w:tcPr>
            <w:tcW w:w="3641" w:type="dxa"/>
          </w:tcPr>
          <w:p w14:paraId="7039F99C" w14:textId="77777777" w:rsidR="00541CCE" w:rsidRPr="000031E6" w:rsidRDefault="00EB0C3C">
            <w:pPr>
              <w:pStyle w:val="TableParagraph"/>
              <w:spacing w:before="50" w:line="260" w:lineRule="atLeast"/>
              <w:ind w:left="61"/>
              <w:jc w:val="left"/>
              <w:rPr>
                <w:sz w:val="21"/>
                <w:lang w:val="uk-UA"/>
              </w:rPr>
            </w:pPr>
            <w:r w:rsidRPr="000031E6">
              <w:rPr>
                <w:color w:val="1E1916"/>
                <w:sz w:val="21"/>
                <w:lang w:val="uk-UA"/>
              </w:rPr>
              <w:t>е) основні проходи технічних поверхів,</w:t>
            </w:r>
            <w:r w:rsidRPr="000031E6">
              <w:rPr>
                <w:color w:val="1E1916"/>
                <w:spacing w:val="-11"/>
                <w:sz w:val="21"/>
                <w:lang w:val="uk-UA"/>
              </w:rPr>
              <w:t xml:space="preserve"> </w:t>
            </w:r>
            <w:r w:rsidRPr="000031E6">
              <w:rPr>
                <w:color w:val="1E1916"/>
                <w:sz w:val="21"/>
                <w:lang w:val="uk-UA"/>
              </w:rPr>
              <w:t>підпілля,</w:t>
            </w:r>
            <w:r w:rsidRPr="000031E6">
              <w:rPr>
                <w:color w:val="1E1916"/>
                <w:spacing w:val="-11"/>
                <w:sz w:val="21"/>
                <w:lang w:val="uk-UA"/>
              </w:rPr>
              <w:t xml:space="preserve"> </w:t>
            </w:r>
            <w:r w:rsidRPr="000031E6">
              <w:rPr>
                <w:color w:val="1E1916"/>
                <w:sz w:val="21"/>
                <w:lang w:val="uk-UA"/>
              </w:rPr>
              <w:t>підвалів,</w:t>
            </w:r>
            <w:r w:rsidRPr="000031E6">
              <w:rPr>
                <w:color w:val="1E1916"/>
                <w:spacing w:val="-11"/>
                <w:sz w:val="21"/>
                <w:lang w:val="uk-UA"/>
              </w:rPr>
              <w:t xml:space="preserve"> </w:t>
            </w:r>
            <w:r w:rsidRPr="000031E6">
              <w:rPr>
                <w:color w:val="1E1916"/>
                <w:sz w:val="21"/>
                <w:lang w:val="uk-UA"/>
              </w:rPr>
              <w:t>горищ;</w:t>
            </w:r>
          </w:p>
        </w:tc>
        <w:tc>
          <w:tcPr>
            <w:tcW w:w="1966" w:type="dxa"/>
          </w:tcPr>
          <w:p w14:paraId="7B29CE01" w14:textId="77777777" w:rsidR="00541CCE" w:rsidRPr="000031E6" w:rsidRDefault="00EB0C3C">
            <w:pPr>
              <w:pStyle w:val="TableParagraph"/>
              <w:ind w:left="57"/>
              <w:jc w:val="left"/>
              <w:rPr>
                <w:sz w:val="21"/>
                <w:lang w:val="uk-UA"/>
              </w:rPr>
            </w:pPr>
            <w:r w:rsidRPr="000031E6">
              <w:rPr>
                <w:color w:val="1E1916"/>
                <w:sz w:val="21"/>
                <w:lang w:val="uk-UA"/>
              </w:rPr>
              <w:t>Г</w:t>
            </w:r>
            <w:r w:rsidRPr="000031E6">
              <w:rPr>
                <w:color w:val="1E1916"/>
                <w:spacing w:val="-1"/>
                <w:sz w:val="21"/>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pacing w:val="-2"/>
                <w:sz w:val="21"/>
                <w:lang w:val="uk-UA"/>
              </w:rPr>
              <w:t>підлога</w:t>
            </w:r>
          </w:p>
        </w:tc>
        <w:tc>
          <w:tcPr>
            <w:tcW w:w="879" w:type="dxa"/>
          </w:tcPr>
          <w:p w14:paraId="0DD0F1C8" w14:textId="77777777" w:rsidR="00541CCE" w:rsidRPr="000031E6" w:rsidRDefault="00EB0C3C">
            <w:pPr>
              <w:pStyle w:val="TableParagraph"/>
              <w:ind w:left="75" w:right="63"/>
              <w:rPr>
                <w:sz w:val="21"/>
                <w:lang w:val="uk-UA"/>
              </w:rPr>
            </w:pPr>
            <w:r w:rsidRPr="000031E6">
              <w:rPr>
                <w:color w:val="1E1916"/>
                <w:w w:val="95"/>
                <w:sz w:val="21"/>
                <w:lang w:val="uk-UA"/>
              </w:rPr>
              <w:t>З-</w:t>
            </w:r>
            <w:r w:rsidRPr="000031E6">
              <w:rPr>
                <w:color w:val="1E1916"/>
                <w:spacing w:val="-10"/>
                <w:sz w:val="21"/>
                <w:lang w:val="uk-UA"/>
              </w:rPr>
              <w:t>2</w:t>
            </w:r>
          </w:p>
        </w:tc>
        <w:tc>
          <w:tcPr>
            <w:tcW w:w="918" w:type="dxa"/>
          </w:tcPr>
          <w:p w14:paraId="23D82B0C" w14:textId="77777777" w:rsidR="00541CCE" w:rsidRPr="000031E6" w:rsidRDefault="00EB0C3C">
            <w:pPr>
              <w:pStyle w:val="TableParagraph"/>
              <w:ind w:left="12"/>
              <w:rPr>
                <w:sz w:val="21"/>
                <w:lang w:val="uk-UA"/>
              </w:rPr>
            </w:pPr>
            <w:r w:rsidRPr="000031E6">
              <w:rPr>
                <w:color w:val="1E1916"/>
                <w:w w:val="99"/>
                <w:sz w:val="21"/>
                <w:lang w:val="uk-UA"/>
              </w:rPr>
              <w:t>–</w:t>
            </w:r>
          </w:p>
        </w:tc>
        <w:tc>
          <w:tcPr>
            <w:tcW w:w="789" w:type="dxa"/>
          </w:tcPr>
          <w:p w14:paraId="36F83756" w14:textId="77777777" w:rsidR="00541CCE" w:rsidRPr="000031E6" w:rsidRDefault="00EB0C3C">
            <w:pPr>
              <w:pStyle w:val="TableParagraph"/>
              <w:ind w:left="39" w:right="27"/>
              <w:rPr>
                <w:sz w:val="21"/>
                <w:lang w:val="uk-UA"/>
              </w:rPr>
            </w:pPr>
            <w:r w:rsidRPr="000031E6">
              <w:rPr>
                <w:color w:val="1E1916"/>
                <w:spacing w:val="-5"/>
                <w:sz w:val="21"/>
                <w:lang w:val="uk-UA"/>
              </w:rPr>
              <w:t>20</w:t>
            </w:r>
          </w:p>
        </w:tc>
        <w:tc>
          <w:tcPr>
            <w:tcW w:w="815" w:type="dxa"/>
          </w:tcPr>
          <w:p w14:paraId="6B6FBF1F" w14:textId="77777777" w:rsidR="00541CCE" w:rsidRPr="000031E6" w:rsidRDefault="00EB0C3C">
            <w:pPr>
              <w:pStyle w:val="TableParagraph"/>
              <w:ind w:right="335"/>
              <w:jc w:val="right"/>
              <w:rPr>
                <w:sz w:val="21"/>
                <w:lang w:val="uk-UA"/>
              </w:rPr>
            </w:pPr>
            <w:r w:rsidRPr="000031E6">
              <w:rPr>
                <w:color w:val="1E1916"/>
                <w:w w:val="99"/>
                <w:sz w:val="21"/>
                <w:lang w:val="uk-UA"/>
              </w:rPr>
              <w:t>–</w:t>
            </w:r>
          </w:p>
        </w:tc>
        <w:tc>
          <w:tcPr>
            <w:tcW w:w="893" w:type="dxa"/>
          </w:tcPr>
          <w:p w14:paraId="39040325" w14:textId="77777777" w:rsidR="00541CCE" w:rsidRPr="000031E6" w:rsidRDefault="00EB0C3C">
            <w:pPr>
              <w:pStyle w:val="TableParagraph"/>
              <w:ind w:left="12"/>
              <w:rPr>
                <w:sz w:val="21"/>
                <w:lang w:val="uk-UA"/>
              </w:rPr>
            </w:pPr>
            <w:r w:rsidRPr="000031E6">
              <w:rPr>
                <w:color w:val="1E1916"/>
                <w:w w:val="99"/>
                <w:sz w:val="21"/>
                <w:lang w:val="uk-UA"/>
              </w:rPr>
              <w:t>–</w:t>
            </w:r>
          </w:p>
        </w:tc>
        <w:tc>
          <w:tcPr>
            <w:tcW w:w="874" w:type="dxa"/>
          </w:tcPr>
          <w:p w14:paraId="69F97815"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2280AF13"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3DC91F87" w14:textId="77777777" w:rsidR="00541CCE" w:rsidRPr="000031E6" w:rsidRDefault="00EB0C3C">
            <w:pPr>
              <w:pStyle w:val="TableParagraph"/>
              <w:ind w:left="11"/>
              <w:rPr>
                <w:sz w:val="21"/>
                <w:lang w:val="uk-UA"/>
              </w:rPr>
            </w:pPr>
            <w:r w:rsidRPr="000031E6">
              <w:rPr>
                <w:color w:val="1E1916"/>
                <w:w w:val="99"/>
                <w:sz w:val="21"/>
                <w:lang w:val="uk-UA"/>
              </w:rPr>
              <w:t>–</w:t>
            </w:r>
          </w:p>
        </w:tc>
        <w:tc>
          <w:tcPr>
            <w:tcW w:w="874" w:type="dxa"/>
          </w:tcPr>
          <w:p w14:paraId="67CB5DA6" w14:textId="77777777" w:rsidR="00541CCE" w:rsidRPr="000031E6" w:rsidRDefault="00EB0C3C">
            <w:pPr>
              <w:pStyle w:val="TableParagraph"/>
              <w:ind w:left="11"/>
              <w:rPr>
                <w:sz w:val="21"/>
                <w:lang w:val="uk-UA"/>
              </w:rPr>
            </w:pPr>
            <w:r w:rsidRPr="000031E6">
              <w:rPr>
                <w:color w:val="1E1916"/>
                <w:w w:val="99"/>
                <w:sz w:val="21"/>
                <w:lang w:val="uk-UA"/>
              </w:rPr>
              <w:t>–</w:t>
            </w:r>
          </w:p>
        </w:tc>
        <w:tc>
          <w:tcPr>
            <w:tcW w:w="879" w:type="dxa"/>
          </w:tcPr>
          <w:p w14:paraId="7FD4A0D0" w14:textId="77777777" w:rsidR="00541CCE" w:rsidRPr="000031E6" w:rsidRDefault="00EB0C3C">
            <w:pPr>
              <w:pStyle w:val="TableParagraph"/>
              <w:ind w:left="6"/>
              <w:rPr>
                <w:sz w:val="21"/>
                <w:lang w:val="uk-UA"/>
              </w:rPr>
            </w:pPr>
            <w:r w:rsidRPr="000031E6">
              <w:rPr>
                <w:color w:val="1E1916"/>
                <w:w w:val="99"/>
                <w:sz w:val="21"/>
                <w:lang w:val="uk-UA"/>
              </w:rPr>
              <w:t>–</w:t>
            </w:r>
          </w:p>
        </w:tc>
      </w:tr>
      <w:tr w:rsidR="00541CCE" w:rsidRPr="000031E6" w14:paraId="099B9B88" w14:textId="77777777">
        <w:trPr>
          <w:trHeight w:val="330"/>
        </w:trPr>
        <w:tc>
          <w:tcPr>
            <w:tcW w:w="3641" w:type="dxa"/>
          </w:tcPr>
          <w:p w14:paraId="3F08A2C7"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ж)</w:t>
            </w:r>
            <w:r w:rsidRPr="000031E6">
              <w:rPr>
                <w:color w:val="1E1916"/>
                <w:spacing w:val="-3"/>
                <w:sz w:val="21"/>
                <w:lang w:val="uk-UA"/>
              </w:rPr>
              <w:t xml:space="preserve"> </w:t>
            </w:r>
            <w:r w:rsidRPr="000031E6">
              <w:rPr>
                <w:color w:val="1E1916"/>
                <w:sz w:val="21"/>
                <w:lang w:val="uk-UA"/>
              </w:rPr>
              <w:t>шахти</w:t>
            </w:r>
            <w:r w:rsidRPr="000031E6">
              <w:rPr>
                <w:color w:val="1E1916"/>
                <w:spacing w:val="-2"/>
                <w:sz w:val="21"/>
                <w:lang w:val="uk-UA"/>
              </w:rPr>
              <w:t xml:space="preserve"> ліфтів</w:t>
            </w:r>
          </w:p>
        </w:tc>
        <w:tc>
          <w:tcPr>
            <w:tcW w:w="1966" w:type="dxa"/>
          </w:tcPr>
          <w:p w14:paraId="4959835C" w14:textId="77777777" w:rsidR="00541CCE" w:rsidRPr="000031E6" w:rsidRDefault="00EB0C3C">
            <w:pPr>
              <w:pStyle w:val="TableParagraph"/>
              <w:spacing w:line="232" w:lineRule="exact"/>
              <w:ind w:left="57"/>
              <w:jc w:val="left"/>
              <w:rPr>
                <w:sz w:val="21"/>
                <w:lang w:val="uk-UA"/>
              </w:rPr>
            </w:pPr>
            <w:r w:rsidRPr="000031E6">
              <w:rPr>
                <w:color w:val="1E1916"/>
                <w:sz w:val="21"/>
                <w:lang w:val="uk-UA"/>
              </w:rPr>
              <w:t xml:space="preserve">Підлога </w:t>
            </w:r>
            <w:r w:rsidRPr="000031E6">
              <w:rPr>
                <w:color w:val="1E1916"/>
                <w:spacing w:val="-2"/>
                <w:sz w:val="21"/>
                <w:lang w:val="uk-UA"/>
              </w:rPr>
              <w:t>приямку</w:t>
            </w:r>
          </w:p>
        </w:tc>
        <w:tc>
          <w:tcPr>
            <w:tcW w:w="879" w:type="dxa"/>
          </w:tcPr>
          <w:p w14:paraId="0A113CD0"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918" w:type="dxa"/>
          </w:tcPr>
          <w:p w14:paraId="5256A99D"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789" w:type="dxa"/>
          </w:tcPr>
          <w:p w14:paraId="61B5D2C3" w14:textId="77777777" w:rsidR="00541CCE" w:rsidRPr="000031E6" w:rsidRDefault="00EB0C3C">
            <w:pPr>
              <w:pStyle w:val="TableParagraph"/>
              <w:spacing w:before="60" w:line="182" w:lineRule="auto"/>
              <w:ind w:left="40" w:right="27"/>
              <w:rPr>
                <w:sz w:val="16"/>
                <w:lang w:val="uk-UA"/>
              </w:rPr>
            </w:pPr>
            <w:r w:rsidRPr="000031E6">
              <w:rPr>
                <w:color w:val="1E1916"/>
                <w:spacing w:val="-5"/>
                <w:position w:val="-8"/>
                <w:sz w:val="21"/>
                <w:lang w:val="uk-UA"/>
              </w:rPr>
              <w:t>5</w:t>
            </w:r>
            <w:r w:rsidRPr="000031E6">
              <w:rPr>
                <w:color w:val="1E1916"/>
                <w:spacing w:val="-5"/>
                <w:sz w:val="16"/>
                <w:lang w:val="uk-UA"/>
              </w:rPr>
              <w:t>2)</w:t>
            </w:r>
          </w:p>
        </w:tc>
        <w:tc>
          <w:tcPr>
            <w:tcW w:w="815" w:type="dxa"/>
          </w:tcPr>
          <w:p w14:paraId="17635DCE" w14:textId="77777777" w:rsidR="00541CCE" w:rsidRPr="000031E6" w:rsidRDefault="00EB0C3C">
            <w:pPr>
              <w:pStyle w:val="TableParagraph"/>
              <w:spacing w:line="232" w:lineRule="exact"/>
              <w:ind w:right="335"/>
              <w:jc w:val="right"/>
              <w:rPr>
                <w:sz w:val="21"/>
                <w:lang w:val="uk-UA"/>
              </w:rPr>
            </w:pPr>
            <w:r w:rsidRPr="000031E6">
              <w:rPr>
                <w:color w:val="1E1916"/>
                <w:w w:val="99"/>
                <w:sz w:val="21"/>
                <w:lang w:val="uk-UA"/>
              </w:rPr>
              <w:t>–</w:t>
            </w:r>
          </w:p>
        </w:tc>
        <w:tc>
          <w:tcPr>
            <w:tcW w:w="893" w:type="dxa"/>
          </w:tcPr>
          <w:p w14:paraId="5A126EF1" w14:textId="77777777" w:rsidR="00541CCE" w:rsidRPr="000031E6" w:rsidRDefault="00EB0C3C">
            <w:pPr>
              <w:pStyle w:val="TableParagraph"/>
              <w:spacing w:line="232" w:lineRule="exact"/>
              <w:ind w:left="12"/>
              <w:rPr>
                <w:sz w:val="21"/>
                <w:lang w:val="uk-UA"/>
              </w:rPr>
            </w:pPr>
            <w:r w:rsidRPr="000031E6">
              <w:rPr>
                <w:color w:val="1E1916"/>
                <w:w w:val="99"/>
                <w:sz w:val="21"/>
                <w:lang w:val="uk-UA"/>
              </w:rPr>
              <w:t>–</w:t>
            </w:r>
          </w:p>
        </w:tc>
        <w:tc>
          <w:tcPr>
            <w:tcW w:w="874" w:type="dxa"/>
          </w:tcPr>
          <w:p w14:paraId="1036FBDB"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2868AE0B"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52E99949"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4" w:type="dxa"/>
          </w:tcPr>
          <w:p w14:paraId="66AA75AF" w14:textId="77777777" w:rsidR="00541CCE" w:rsidRPr="000031E6" w:rsidRDefault="00EB0C3C">
            <w:pPr>
              <w:pStyle w:val="TableParagraph"/>
              <w:spacing w:line="232" w:lineRule="exact"/>
              <w:ind w:left="11"/>
              <w:rPr>
                <w:sz w:val="21"/>
                <w:lang w:val="uk-UA"/>
              </w:rPr>
            </w:pPr>
            <w:r w:rsidRPr="000031E6">
              <w:rPr>
                <w:color w:val="1E1916"/>
                <w:w w:val="99"/>
                <w:sz w:val="21"/>
                <w:lang w:val="uk-UA"/>
              </w:rPr>
              <w:t>–</w:t>
            </w:r>
          </w:p>
        </w:tc>
        <w:tc>
          <w:tcPr>
            <w:tcW w:w="879" w:type="dxa"/>
          </w:tcPr>
          <w:p w14:paraId="3471B78E" w14:textId="77777777" w:rsidR="00541CCE" w:rsidRPr="000031E6" w:rsidRDefault="00EB0C3C">
            <w:pPr>
              <w:pStyle w:val="TableParagraph"/>
              <w:spacing w:line="232" w:lineRule="exact"/>
              <w:ind w:left="6"/>
              <w:rPr>
                <w:sz w:val="21"/>
                <w:lang w:val="uk-UA"/>
              </w:rPr>
            </w:pPr>
            <w:r w:rsidRPr="000031E6">
              <w:rPr>
                <w:color w:val="1E1916"/>
                <w:w w:val="99"/>
                <w:sz w:val="21"/>
                <w:lang w:val="uk-UA"/>
              </w:rPr>
              <w:t>–</w:t>
            </w:r>
          </w:p>
        </w:tc>
      </w:tr>
      <w:tr w:rsidR="00541CCE" w:rsidRPr="004E4F47" w14:paraId="40E4C642" w14:textId="77777777">
        <w:trPr>
          <w:trHeight w:val="1094"/>
        </w:trPr>
        <w:tc>
          <w:tcPr>
            <w:tcW w:w="14276" w:type="dxa"/>
            <w:gridSpan w:val="12"/>
          </w:tcPr>
          <w:p w14:paraId="31AA54D3" w14:textId="77777777" w:rsidR="00541CCE" w:rsidRPr="000031E6" w:rsidRDefault="00EB0C3C">
            <w:pPr>
              <w:pStyle w:val="TableParagraph"/>
              <w:spacing w:before="59"/>
              <w:ind w:left="61"/>
              <w:jc w:val="left"/>
              <w:rPr>
                <w:sz w:val="19"/>
                <w:lang w:val="uk-UA"/>
              </w:rPr>
            </w:pPr>
            <w:r w:rsidRPr="000031E6">
              <w:rPr>
                <w:color w:val="1E1916"/>
                <w:position w:val="6"/>
                <w:sz w:val="14"/>
                <w:lang w:val="uk-UA"/>
              </w:rPr>
              <w:t>1)</w:t>
            </w:r>
            <w:r w:rsidRPr="000031E6">
              <w:rPr>
                <w:color w:val="1E1916"/>
                <w:spacing w:val="-1"/>
                <w:position w:val="6"/>
                <w:sz w:val="14"/>
                <w:lang w:val="uk-UA"/>
              </w:rPr>
              <w:t xml:space="preserve"> </w:t>
            </w:r>
            <w:r w:rsidRPr="000031E6">
              <w:rPr>
                <w:color w:val="1E1916"/>
                <w:sz w:val="19"/>
                <w:lang w:val="uk-UA"/>
              </w:rPr>
              <w:t>Наведені</w:t>
            </w:r>
            <w:r w:rsidRPr="000031E6">
              <w:rPr>
                <w:color w:val="1E1916"/>
                <w:spacing w:val="-6"/>
                <w:sz w:val="19"/>
                <w:lang w:val="uk-UA"/>
              </w:rPr>
              <w:t xml:space="preserve"> </w:t>
            </w:r>
            <w:r w:rsidRPr="000031E6">
              <w:rPr>
                <w:color w:val="1E1916"/>
                <w:sz w:val="19"/>
                <w:lang w:val="uk-UA"/>
              </w:rPr>
              <w:t>значення</w:t>
            </w:r>
            <w:r w:rsidRPr="000031E6">
              <w:rPr>
                <w:color w:val="1E1916"/>
                <w:spacing w:val="-5"/>
                <w:sz w:val="19"/>
                <w:lang w:val="uk-UA"/>
              </w:rPr>
              <w:t xml:space="preserve"> </w:t>
            </w:r>
            <w:r w:rsidRPr="000031E6">
              <w:rPr>
                <w:color w:val="1E1916"/>
                <w:sz w:val="19"/>
                <w:lang w:val="uk-UA"/>
              </w:rPr>
              <w:t>освітленості,</w:t>
            </w:r>
            <w:r w:rsidRPr="000031E6">
              <w:rPr>
                <w:color w:val="1E1916"/>
                <w:spacing w:val="-6"/>
                <w:sz w:val="19"/>
                <w:lang w:val="uk-UA"/>
              </w:rPr>
              <w:t xml:space="preserve"> </w:t>
            </w:r>
            <w:r w:rsidRPr="000031E6">
              <w:rPr>
                <w:color w:val="1E1916"/>
                <w:sz w:val="19"/>
                <w:lang w:val="uk-UA"/>
              </w:rPr>
              <w:t>показника</w:t>
            </w:r>
            <w:r w:rsidRPr="000031E6">
              <w:rPr>
                <w:color w:val="1E1916"/>
                <w:spacing w:val="-6"/>
                <w:sz w:val="19"/>
                <w:lang w:val="uk-UA"/>
              </w:rPr>
              <w:t xml:space="preserve"> </w:t>
            </w:r>
            <w:r w:rsidRPr="000031E6">
              <w:rPr>
                <w:color w:val="1E1916"/>
                <w:sz w:val="19"/>
                <w:lang w:val="uk-UA"/>
              </w:rPr>
              <w:t>дискомфорту</w:t>
            </w:r>
            <w:r w:rsidRPr="000031E6">
              <w:rPr>
                <w:color w:val="1E1916"/>
                <w:spacing w:val="-5"/>
                <w:sz w:val="19"/>
                <w:lang w:val="uk-UA"/>
              </w:rPr>
              <w:t xml:space="preserve"> </w:t>
            </w:r>
            <w:r w:rsidRPr="000031E6">
              <w:rPr>
                <w:color w:val="1E1916"/>
                <w:sz w:val="19"/>
                <w:lang w:val="uk-UA"/>
              </w:rPr>
              <w:t>і</w:t>
            </w:r>
            <w:r w:rsidRPr="000031E6">
              <w:rPr>
                <w:color w:val="1E1916"/>
                <w:spacing w:val="-6"/>
                <w:sz w:val="19"/>
                <w:lang w:val="uk-UA"/>
              </w:rPr>
              <w:t xml:space="preserve"> </w:t>
            </w:r>
            <w:r w:rsidRPr="000031E6">
              <w:rPr>
                <w:color w:val="1E1916"/>
                <w:sz w:val="19"/>
                <w:lang w:val="uk-UA"/>
              </w:rPr>
              <w:t>коефіцієнта</w:t>
            </w:r>
            <w:r w:rsidRPr="000031E6">
              <w:rPr>
                <w:color w:val="1E1916"/>
                <w:spacing w:val="-6"/>
                <w:sz w:val="19"/>
                <w:lang w:val="uk-UA"/>
              </w:rPr>
              <w:t xml:space="preserve"> </w:t>
            </w:r>
            <w:r w:rsidRPr="000031E6">
              <w:rPr>
                <w:color w:val="1E1916"/>
                <w:sz w:val="19"/>
                <w:lang w:val="uk-UA"/>
              </w:rPr>
              <w:t>пульсації</w:t>
            </w:r>
            <w:r w:rsidRPr="000031E6">
              <w:rPr>
                <w:color w:val="1E1916"/>
                <w:spacing w:val="-5"/>
                <w:sz w:val="19"/>
                <w:lang w:val="uk-UA"/>
              </w:rPr>
              <w:t xml:space="preserve"> </w:t>
            </w:r>
            <w:r w:rsidRPr="000031E6">
              <w:rPr>
                <w:color w:val="1E1916"/>
                <w:sz w:val="19"/>
                <w:lang w:val="uk-UA"/>
              </w:rPr>
              <w:t>є</w:t>
            </w:r>
            <w:r w:rsidRPr="000031E6">
              <w:rPr>
                <w:color w:val="1E1916"/>
                <w:spacing w:val="-6"/>
                <w:sz w:val="19"/>
                <w:lang w:val="uk-UA"/>
              </w:rPr>
              <w:t xml:space="preserve"> </w:t>
            </w:r>
            <w:r w:rsidRPr="000031E6">
              <w:rPr>
                <w:color w:val="1E1916"/>
                <w:spacing w:val="-2"/>
                <w:sz w:val="19"/>
                <w:lang w:val="uk-UA"/>
              </w:rPr>
              <w:t>рекомендованими.</w:t>
            </w:r>
          </w:p>
          <w:p w14:paraId="6E84E0C4" w14:textId="77777777" w:rsidR="00541CCE" w:rsidRPr="000031E6" w:rsidRDefault="00EB0C3C">
            <w:pPr>
              <w:pStyle w:val="TableParagraph"/>
              <w:spacing w:before="57"/>
              <w:ind w:left="61"/>
              <w:jc w:val="left"/>
              <w:rPr>
                <w:sz w:val="19"/>
                <w:lang w:val="uk-UA"/>
              </w:rPr>
            </w:pPr>
            <w:r w:rsidRPr="000031E6">
              <w:rPr>
                <w:b/>
                <w:color w:val="1E1916"/>
                <w:sz w:val="19"/>
                <w:lang w:val="uk-UA"/>
              </w:rPr>
              <w:t>Примітка</w:t>
            </w:r>
            <w:r w:rsidRPr="000031E6">
              <w:rPr>
                <w:b/>
                <w:color w:val="1E1916"/>
                <w:spacing w:val="-2"/>
                <w:sz w:val="19"/>
                <w:lang w:val="uk-UA"/>
              </w:rPr>
              <w:t xml:space="preserve"> </w:t>
            </w:r>
            <w:r w:rsidRPr="000031E6">
              <w:rPr>
                <w:b/>
                <w:color w:val="1E1916"/>
                <w:sz w:val="19"/>
                <w:lang w:val="uk-UA"/>
              </w:rPr>
              <w:t>1.</w:t>
            </w:r>
            <w:r w:rsidRPr="000031E6">
              <w:rPr>
                <w:b/>
                <w:color w:val="1E1916"/>
                <w:spacing w:val="-4"/>
                <w:sz w:val="19"/>
                <w:lang w:val="uk-UA"/>
              </w:rPr>
              <w:t xml:space="preserve"> </w:t>
            </w:r>
            <w:r w:rsidRPr="000031E6">
              <w:rPr>
                <w:color w:val="1E1916"/>
                <w:sz w:val="19"/>
                <w:lang w:val="uk-UA"/>
              </w:rPr>
              <w:t>Знак</w:t>
            </w:r>
            <w:r w:rsidRPr="000031E6">
              <w:rPr>
                <w:color w:val="1E1916"/>
                <w:spacing w:val="-2"/>
                <w:sz w:val="19"/>
                <w:lang w:val="uk-UA"/>
              </w:rPr>
              <w:t xml:space="preserve"> </w:t>
            </w:r>
            <w:r w:rsidRPr="000031E6">
              <w:rPr>
                <w:color w:val="1E1916"/>
                <w:sz w:val="19"/>
                <w:lang w:val="uk-UA"/>
              </w:rPr>
              <w:t>"–"</w:t>
            </w:r>
            <w:r w:rsidRPr="000031E6">
              <w:rPr>
                <w:color w:val="1E1916"/>
                <w:spacing w:val="-3"/>
                <w:sz w:val="19"/>
                <w:lang w:val="uk-UA"/>
              </w:rPr>
              <w:t xml:space="preserve"> </w:t>
            </w:r>
            <w:r w:rsidRPr="000031E6">
              <w:rPr>
                <w:color w:val="1E1916"/>
                <w:sz w:val="19"/>
                <w:lang w:val="uk-UA"/>
              </w:rPr>
              <w:t>у</w:t>
            </w:r>
            <w:r w:rsidRPr="000031E6">
              <w:rPr>
                <w:color w:val="1E1916"/>
                <w:spacing w:val="-2"/>
                <w:sz w:val="19"/>
                <w:lang w:val="uk-UA"/>
              </w:rPr>
              <w:t xml:space="preserve"> </w:t>
            </w:r>
            <w:r w:rsidRPr="000031E6">
              <w:rPr>
                <w:color w:val="1E1916"/>
                <w:sz w:val="19"/>
                <w:lang w:val="uk-UA"/>
              </w:rPr>
              <w:t>відповідній</w:t>
            </w:r>
            <w:r w:rsidRPr="000031E6">
              <w:rPr>
                <w:color w:val="1E1916"/>
                <w:spacing w:val="-2"/>
                <w:sz w:val="19"/>
                <w:lang w:val="uk-UA"/>
              </w:rPr>
              <w:t xml:space="preserve"> </w:t>
            </w:r>
            <w:r w:rsidRPr="000031E6">
              <w:rPr>
                <w:color w:val="1E1916"/>
                <w:sz w:val="19"/>
                <w:lang w:val="uk-UA"/>
              </w:rPr>
              <w:t>чарунці</w:t>
            </w:r>
            <w:r w:rsidRPr="000031E6">
              <w:rPr>
                <w:color w:val="1E1916"/>
                <w:spacing w:val="-2"/>
                <w:sz w:val="19"/>
                <w:lang w:val="uk-UA"/>
              </w:rPr>
              <w:t xml:space="preserve"> </w:t>
            </w:r>
            <w:r w:rsidRPr="000031E6">
              <w:rPr>
                <w:color w:val="1E1916"/>
                <w:sz w:val="19"/>
                <w:lang w:val="uk-UA"/>
              </w:rPr>
              <w:t>означає,</w:t>
            </w:r>
            <w:r w:rsidRPr="000031E6">
              <w:rPr>
                <w:color w:val="1E1916"/>
                <w:spacing w:val="-1"/>
                <w:sz w:val="19"/>
                <w:lang w:val="uk-UA"/>
              </w:rPr>
              <w:t xml:space="preserve"> </w:t>
            </w:r>
            <w:r w:rsidRPr="000031E6">
              <w:rPr>
                <w:color w:val="1E1916"/>
                <w:sz w:val="19"/>
                <w:lang w:val="uk-UA"/>
              </w:rPr>
              <w:t>що</w:t>
            </w:r>
            <w:r w:rsidRPr="000031E6">
              <w:rPr>
                <w:color w:val="1E1916"/>
                <w:spacing w:val="-2"/>
                <w:sz w:val="19"/>
                <w:lang w:val="uk-UA"/>
              </w:rPr>
              <w:t xml:space="preserve"> </w:t>
            </w:r>
            <w:r w:rsidRPr="000031E6">
              <w:rPr>
                <w:color w:val="1E1916"/>
                <w:sz w:val="19"/>
                <w:lang w:val="uk-UA"/>
              </w:rPr>
              <w:t>цей</w:t>
            </w:r>
            <w:r w:rsidRPr="000031E6">
              <w:rPr>
                <w:color w:val="1E1916"/>
                <w:spacing w:val="-4"/>
                <w:sz w:val="19"/>
                <w:lang w:val="uk-UA"/>
              </w:rPr>
              <w:t xml:space="preserve"> </w:t>
            </w:r>
            <w:r w:rsidRPr="000031E6">
              <w:rPr>
                <w:color w:val="1E1916"/>
                <w:sz w:val="19"/>
                <w:lang w:val="uk-UA"/>
              </w:rPr>
              <w:t>показник</w:t>
            </w:r>
            <w:r w:rsidRPr="000031E6">
              <w:rPr>
                <w:color w:val="1E1916"/>
                <w:spacing w:val="-2"/>
                <w:sz w:val="19"/>
                <w:lang w:val="uk-UA"/>
              </w:rPr>
              <w:t xml:space="preserve"> </w:t>
            </w:r>
            <w:r w:rsidRPr="000031E6">
              <w:rPr>
                <w:color w:val="1E1916"/>
                <w:sz w:val="19"/>
                <w:lang w:val="uk-UA"/>
              </w:rPr>
              <w:t>не</w:t>
            </w:r>
            <w:r w:rsidRPr="000031E6">
              <w:rPr>
                <w:color w:val="1E1916"/>
                <w:spacing w:val="-1"/>
                <w:sz w:val="19"/>
                <w:lang w:val="uk-UA"/>
              </w:rPr>
              <w:t xml:space="preserve"> </w:t>
            </w:r>
            <w:r w:rsidRPr="000031E6">
              <w:rPr>
                <w:color w:val="1E1916"/>
                <w:spacing w:val="-2"/>
                <w:sz w:val="19"/>
                <w:lang w:val="uk-UA"/>
              </w:rPr>
              <w:t>нормується.</w:t>
            </w:r>
          </w:p>
          <w:p w14:paraId="7AAFAF4B" w14:textId="77777777" w:rsidR="00541CCE" w:rsidRPr="000031E6" w:rsidRDefault="00EB0C3C">
            <w:pPr>
              <w:pStyle w:val="TableParagraph"/>
              <w:spacing w:before="47" w:line="230" w:lineRule="atLeast"/>
              <w:ind w:left="1195" w:hanging="1134"/>
              <w:jc w:val="left"/>
              <w:rPr>
                <w:sz w:val="19"/>
                <w:lang w:val="uk-UA"/>
              </w:rPr>
            </w:pPr>
            <w:r w:rsidRPr="000031E6">
              <w:rPr>
                <w:b/>
                <w:color w:val="1E1916"/>
                <w:sz w:val="19"/>
                <w:lang w:val="uk-UA"/>
              </w:rPr>
              <w:t>Примітка</w:t>
            </w:r>
            <w:r w:rsidRPr="000031E6">
              <w:rPr>
                <w:b/>
                <w:color w:val="1E1916"/>
                <w:spacing w:val="-3"/>
                <w:sz w:val="19"/>
                <w:lang w:val="uk-UA"/>
              </w:rPr>
              <w:t xml:space="preserve"> </w:t>
            </w:r>
            <w:r w:rsidRPr="000031E6">
              <w:rPr>
                <w:b/>
                <w:color w:val="1E1916"/>
                <w:sz w:val="19"/>
                <w:lang w:val="uk-UA"/>
              </w:rPr>
              <w:t>2.</w:t>
            </w:r>
            <w:r w:rsidRPr="000031E6">
              <w:rPr>
                <w:b/>
                <w:color w:val="1E1916"/>
                <w:spacing w:val="-6"/>
                <w:sz w:val="19"/>
                <w:lang w:val="uk-UA"/>
              </w:rPr>
              <w:t xml:space="preserve"> </w:t>
            </w:r>
            <w:r w:rsidRPr="000031E6">
              <w:rPr>
                <w:color w:val="1E1916"/>
                <w:sz w:val="19"/>
                <w:lang w:val="uk-UA"/>
              </w:rPr>
              <w:t>При</w:t>
            </w:r>
            <w:r w:rsidRPr="000031E6">
              <w:rPr>
                <w:color w:val="1E1916"/>
                <w:spacing w:val="-3"/>
                <w:sz w:val="19"/>
                <w:lang w:val="uk-UA"/>
              </w:rPr>
              <w:t xml:space="preserve"> </w:t>
            </w:r>
            <w:r w:rsidRPr="000031E6">
              <w:rPr>
                <w:color w:val="1E1916"/>
                <w:sz w:val="19"/>
                <w:lang w:val="uk-UA"/>
              </w:rPr>
              <w:t>дробовому</w:t>
            </w:r>
            <w:r w:rsidRPr="000031E6">
              <w:rPr>
                <w:color w:val="1E1916"/>
                <w:spacing w:val="-3"/>
                <w:sz w:val="19"/>
                <w:lang w:val="uk-UA"/>
              </w:rPr>
              <w:t xml:space="preserve"> </w:t>
            </w:r>
            <w:r w:rsidRPr="000031E6">
              <w:rPr>
                <w:color w:val="1E1916"/>
                <w:sz w:val="19"/>
                <w:lang w:val="uk-UA"/>
              </w:rPr>
              <w:t>позначенні</w:t>
            </w:r>
            <w:r w:rsidRPr="000031E6">
              <w:rPr>
                <w:color w:val="1E1916"/>
                <w:spacing w:val="-3"/>
                <w:sz w:val="19"/>
                <w:lang w:val="uk-UA"/>
              </w:rPr>
              <w:t xml:space="preserve"> </w:t>
            </w:r>
            <w:r w:rsidRPr="000031E6">
              <w:rPr>
                <w:color w:val="1E1916"/>
                <w:sz w:val="19"/>
                <w:lang w:val="uk-UA"/>
              </w:rPr>
              <w:t>освітленості</w:t>
            </w:r>
            <w:r w:rsidRPr="000031E6">
              <w:rPr>
                <w:color w:val="1E1916"/>
                <w:spacing w:val="-3"/>
                <w:sz w:val="19"/>
                <w:lang w:val="uk-UA"/>
              </w:rPr>
              <w:t xml:space="preserve"> </w:t>
            </w:r>
            <w:r w:rsidRPr="000031E6">
              <w:rPr>
                <w:color w:val="1E1916"/>
                <w:sz w:val="19"/>
                <w:lang w:val="uk-UA"/>
              </w:rPr>
              <w:t>у</w:t>
            </w:r>
            <w:r w:rsidRPr="000031E6">
              <w:rPr>
                <w:color w:val="1E1916"/>
                <w:spacing w:val="-3"/>
                <w:sz w:val="19"/>
                <w:lang w:val="uk-UA"/>
              </w:rPr>
              <w:t xml:space="preserve"> </w:t>
            </w:r>
            <w:r w:rsidRPr="000031E6">
              <w:rPr>
                <w:color w:val="1E1916"/>
                <w:sz w:val="19"/>
                <w:lang w:val="uk-UA"/>
              </w:rPr>
              <w:t>чисельнику</w:t>
            </w:r>
            <w:r w:rsidRPr="000031E6">
              <w:rPr>
                <w:color w:val="1E1916"/>
                <w:spacing w:val="-3"/>
                <w:sz w:val="19"/>
                <w:lang w:val="uk-UA"/>
              </w:rPr>
              <w:t xml:space="preserve"> </w:t>
            </w:r>
            <w:r w:rsidRPr="000031E6">
              <w:rPr>
                <w:color w:val="1E1916"/>
                <w:sz w:val="19"/>
                <w:lang w:val="uk-UA"/>
              </w:rPr>
              <w:t>зазначена</w:t>
            </w:r>
            <w:r w:rsidRPr="000031E6">
              <w:rPr>
                <w:color w:val="1E1916"/>
                <w:spacing w:val="-3"/>
                <w:sz w:val="19"/>
                <w:lang w:val="uk-UA"/>
              </w:rPr>
              <w:t xml:space="preserve"> </w:t>
            </w:r>
            <w:r w:rsidRPr="000031E6">
              <w:rPr>
                <w:color w:val="1E1916"/>
                <w:sz w:val="19"/>
                <w:lang w:val="uk-UA"/>
              </w:rPr>
              <w:t>норма</w:t>
            </w:r>
            <w:r w:rsidRPr="000031E6">
              <w:rPr>
                <w:color w:val="1E1916"/>
                <w:spacing w:val="-3"/>
                <w:sz w:val="19"/>
                <w:lang w:val="uk-UA"/>
              </w:rPr>
              <w:t xml:space="preserve"> </w:t>
            </w:r>
            <w:r w:rsidRPr="000031E6">
              <w:rPr>
                <w:color w:val="1E1916"/>
                <w:sz w:val="19"/>
                <w:lang w:val="uk-UA"/>
              </w:rPr>
              <w:t>для</w:t>
            </w:r>
            <w:r w:rsidRPr="000031E6">
              <w:rPr>
                <w:color w:val="1E1916"/>
                <w:spacing w:val="-3"/>
                <w:sz w:val="19"/>
                <w:lang w:val="uk-UA"/>
              </w:rPr>
              <w:t xml:space="preserve"> </w:t>
            </w:r>
            <w:r w:rsidRPr="000031E6">
              <w:rPr>
                <w:color w:val="1E1916"/>
                <w:sz w:val="19"/>
                <w:lang w:val="uk-UA"/>
              </w:rPr>
              <w:t>житлових</w:t>
            </w:r>
            <w:r w:rsidRPr="000031E6">
              <w:rPr>
                <w:color w:val="1E1916"/>
                <w:spacing w:val="-3"/>
                <w:sz w:val="19"/>
                <w:lang w:val="uk-UA"/>
              </w:rPr>
              <w:t xml:space="preserve"> </w:t>
            </w:r>
            <w:r w:rsidRPr="000031E6">
              <w:rPr>
                <w:color w:val="1E1916"/>
                <w:sz w:val="19"/>
                <w:lang w:val="uk-UA"/>
              </w:rPr>
              <w:t>будинків</w:t>
            </w:r>
            <w:r w:rsidRPr="000031E6">
              <w:rPr>
                <w:color w:val="1E1916"/>
                <w:spacing w:val="-3"/>
                <w:sz w:val="19"/>
                <w:lang w:val="uk-UA"/>
              </w:rPr>
              <w:t xml:space="preserve"> </w:t>
            </w:r>
            <w:r w:rsidRPr="000031E6">
              <w:rPr>
                <w:color w:val="1E1916"/>
                <w:sz w:val="19"/>
                <w:lang w:val="uk-UA"/>
              </w:rPr>
              <w:t>ІІ</w:t>
            </w:r>
            <w:r w:rsidRPr="000031E6">
              <w:rPr>
                <w:color w:val="1E1916"/>
                <w:spacing w:val="-3"/>
                <w:sz w:val="19"/>
                <w:lang w:val="uk-UA"/>
              </w:rPr>
              <w:t xml:space="preserve"> </w:t>
            </w:r>
            <w:r w:rsidRPr="000031E6">
              <w:rPr>
                <w:color w:val="1E1916"/>
                <w:sz w:val="19"/>
                <w:lang w:val="uk-UA"/>
              </w:rPr>
              <w:t>категорії,</w:t>
            </w:r>
            <w:r w:rsidRPr="000031E6">
              <w:rPr>
                <w:color w:val="1E1916"/>
                <w:spacing w:val="-3"/>
                <w:sz w:val="19"/>
                <w:lang w:val="uk-UA"/>
              </w:rPr>
              <w:t xml:space="preserve"> </w:t>
            </w:r>
            <w:r w:rsidRPr="000031E6">
              <w:rPr>
                <w:color w:val="1E1916"/>
                <w:sz w:val="19"/>
                <w:lang w:val="uk-UA"/>
              </w:rPr>
              <w:t>у</w:t>
            </w:r>
            <w:r w:rsidRPr="000031E6">
              <w:rPr>
                <w:color w:val="1E1916"/>
                <w:spacing w:val="-3"/>
                <w:sz w:val="19"/>
                <w:lang w:val="uk-UA"/>
              </w:rPr>
              <w:t xml:space="preserve"> </w:t>
            </w:r>
            <w:r w:rsidRPr="000031E6">
              <w:rPr>
                <w:color w:val="1E1916"/>
                <w:sz w:val="19"/>
                <w:lang w:val="uk-UA"/>
              </w:rPr>
              <w:t>знаменнику</w:t>
            </w:r>
            <w:r w:rsidRPr="000031E6">
              <w:rPr>
                <w:color w:val="1E1916"/>
                <w:spacing w:val="-3"/>
                <w:sz w:val="19"/>
                <w:lang w:val="uk-UA"/>
              </w:rPr>
              <w:t xml:space="preserve"> </w:t>
            </w:r>
            <w:r w:rsidRPr="000031E6">
              <w:rPr>
                <w:color w:val="1E1916"/>
                <w:sz w:val="19"/>
                <w:lang w:val="uk-UA"/>
              </w:rPr>
              <w:t>–</w:t>
            </w:r>
            <w:r w:rsidRPr="000031E6">
              <w:rPr>
                <w:color w:val="1E1916"/>
                <w:spacing w:val="-3"/>
                <w:sz w:val="19"/>
                <w:lang w:val="uk-UA"/>
              </w:rPr>
              <w:t xml:space="preserve"> </w:t>
            </w:r>
            <w:r w:rsidRPr="000031E6">
              <w:rPr>
                <w:color w:val="1E1916"/>
                <w:sz w:val="19"/>
                <w:lang w:val="uk-UA"/>
              </w:rPr>
              <w:t>для</w:t>
            </w:r>
            <w:r w:rsidRPr="000031E6">
              <w:rPr>
                <w:color w:val="1E1916"/>
                <w:spacing w:val="-3"/>
                <w:sz w:val="19"/>
                <w:lang w:val="uk-UA"/>
              </w:rPr>
              <w:t xml:space="preserve"> </w:t>
            </w:r>
            <w:r w:rsidRPr="000031E6">
              <w:rPr>
                <w:color w:val="1E1916"/>
                <w:sz w:val="19"/>
                <w:lang w:val="uk-UA"/>
              </w:rPr>
              <w:t>приміщень</w:t>
            </w:r>
            <w:r w:rsidRPr="000031E6">
              <w:rPr>
                <w:color w:val="1E1916"/>
                <w:spacing w:val="-3"/>
                <w:sz w:val="19"/>
                <w:lang w:val="uk-UA"/>
              </w:rPr>
              <w:t xml:space="preserve"> </w:t>
            </w:r>
            <w:r w:rsidRPr="000031E6">
              <w:rPr>
                <w:color w:val="1E1916"/>
                <w:sz w:val="19"/>
                <w:lang w:val="uk-UA"/>
              </w:rPr>
              <w:t>житлових будинків І категорії за ДБН В.2.2-15-2005.</w:t>
            </w:r>
          </w:p>
        </w:tc>
      </w:tr>
    </w:tbl>
    <w:p w14:paraId="2396AF1D" w14:textId="77777777" w:rsidR="00541CCE" w:rsidRPr="000031E6" w:rsidRDefault="00541CCE">
      <w:pPr>
        <w:spacing w:line="230" w:lineRule="atLeast"/>
        <w:rPr>
          <w:sz w:val="19"/>
          <w:lang w:val="uk-UA"/>
        </w:rPr>
        <w:sectPr w:rsidR="00541CCE" w:rsidRPr="000031E6">
          <w:headerReference w:type="default" r:id="rId155"/>
          <w:footerReference w:type="default" r:id="rId156"/>
          <w:pgSz w:w="16840" w:h="11920" w:orient="landscape"/>
          <w:pgMar w:top="1120" w:right="1020" w:bottom="280" w:left="1300" w:header="0" w:footer="0" w:gutter="0"/>
          <w:cols w:space="720"/>
        </w:sectPr>
      </w:pPr>
    </w:p>
    <w:p w14:paraId="66C8BCE8" w14:textId="77777777" w:rsidR="00541CCE" w:rsidRPr="000031E6" w:rsidRDefault="00EB0C3C">
      <w:pPr>
        <w:pStyle w:val="a3"/>
        <w:spacing w:before="56"/>
        <w:ind w:right="558"/>
        <w:jc w:val="center"/>
        <w:rPr>
          <w:lang w:val="uk-UA"/>
        </w:rPr>
      </w:pPr>
      <w:r w:rsidRPr="000031E6">
        <w:rPr>
          <w:color w:val="1E1916"/>
          <w:lang w:val="uk-UA"/>
        </w:rPr>
        <w:lastRenderedPageBreak/>
        <w:t>ДОДАТОК</w:t>
      </w:r>
      <w:r w:rsidRPr="000031E6">
        <w:rPr>
          <w:color w:val="1E1916"/>
          <w:spacing w:val="-3"/>
          <w:lang w:val="uk-UA"/>
        </w:rPr>
        <w:t xml:space="preserve"> </w:t>
      </w:r>
      <w:r w:rsidRPr="000031E6">
        <w:rPr>
          <w:color w:val="1E1916"/>
          <w:spacing w:val="-10"/>
          <w:lang w:val="uk-UA"/>
        </w:rPr>
        <w:t>Й</w:t>
      </w:r>
    </w:p>
    <w:p w14:paraId="3E03F429" w14:textId="77777777" w:rsidR="00541CCE" w:rsidRPr="000031E6" w:rsidRDefault="00EB0C3C">
      <w:pPr>
        <w:pStyle w:val="a3"/>
        <w:spacing w:before="18"/>
        <w:ind w:right="561"/>
        <w:jc w:val="center"/>
        <w:rPr>
          <w:lang w:val="uk-UA"/>
        </w:rPr>
      </w:pPr>
      <w:r w:rsidRPr="000031E6">
        <w:rPr>
          <w:color w:val="1E1916"/>
          <w:spacing w:val="-2"/>
          <w:lang w:val="uk-UA"/>
        </w:rPr>
        <w:t>(обов’язковий)</w:t>
      </w:r>
    </w:p>
    <w:p w14:paraId="38BAA79B" w14:textId="77777777" w:rsidR="00541CCE" w:rsidRPr="000031E6" w:rsidRDefault="00541CCE">
      <w:pPr>
        <w:pStyle w:val="a3"/>
        <w:spacing w:before="3"/>
        <w:rPr>
          <w:sz w:val="17"/>
          <w:lang w:val="uk-UA"/>
        </w:rPr>
      </w:pPr>
    </w:p>
    <w:p w14:paraId="6BBCAF8F" w14:textId="77777777" w:rsidR="00541CCE" w:rsidRPr="000031E6" w:rsidRDefault="00EB0C3C">
      <w:pPr>
        <w:pStyle w:val="1"/>
        <w:ind w:left="0" w:right="561"/>
        <w:rPr>
          <w:lang w:val="uk-UA"/>
        </w:rPr>
      </w:pPr>
      <w:bookmarkStart w:id="24" w:name="_TOC_250004"/>
      <w:r w:rsidRPr="000031E6">
        <w:rPr>
          <w:color w:val="1E1916"/>
          <w:lang w:val="uk-UA"/>
        </w:rPr>
        <w:t>ЗОНИ</w:t>
      </w:r>
      <w:r w:rsidRPr="000031E6">
        <w:rPr>
          <w:color w:val="1E1916"/>
          <w:spacing w:val="-7"/>
          <w:lang w:val="uk-UA"/>
        </w:rPr>
        <w:t xml:space="preserve"> </w:t>
      </w:r>
      <w:r w:rsidRPr="000031E6">
        <w:rPr>
          <w:color w:val="1E1916"/>
          <w:lang w:val="uk-UA"/>
        </w:rPr>
        <w:t>ЯСКРАВОСТІ</w:t>
      </w:r>
      <w:r w:rsidRPr="000031E6">
        <w:rPr>
          <w:color w:val="1E1916"/>
          <w:spacing w:val="-7"/>
          <w:lang w:val="uk-UA"/>
        </w:rPr>
        <w:t xml:space="preserve"> </w:t>
      </w:r>
      <w:r w:rsidRPr="000031E6">
        <w:rPr>
          <w:color w:val="1E1916"/>
          <w:lang w:val="uk-UA"/>
        </w:rPr>
        <w:t>ТУНЕЛЮ</w:t>
      </w:r>
      <w:r w:rsidRPr="000031E6">
        <w:rPr>
          <w:color w:val="1E1916"/>
          <w:spacing w:val="-7"/>
          <w:lang w:val="uk-UA"/>
        </w:rPr>
        <w:t xml:space="preserve"> </w:t>
      </w:r>
      <w:r w:rsidRPr="000031E6">
        <w:rPr>
          <w:color w:val="1E1916"/>
          <w:lang w:val="uk-UA"/>
        </w:rPr>
        <w:t>В</w:t>
      </w:r>
      <w:r w:rsidRPr="000031E6">
        <w:rPr>
          <w:color w:val="1E1916"/>
          <w:spacing w:val="-7"/>
          <w:lang w:val="uk-UA"/>
        </w:rPr>
        <w:t xml:space="preserve"> </w:t>
      </w:r>
      <w:r w:rsidRPr="000031E6">
        <w:rPr>
          <w:color w:val="1E1916"/>
          <w:lang w:val="uk-UA"/>
        </w:rPr>
        <w:t>ДЕННОМУ</w:t>
      </w:r>
      <w:r w:rsidRPr="000031E6">
        <w:rPr>
          <w:color w:val="1E1916"/>
          <w:spacing w:val="-7"/>
          <w:lang w:val="uk-UA"/>
        </w:rPr>
        <w:t xml:space="preserve"> </w:t>
      </w:r>
      <w:r w:rsidRPr="000031E6">
        <w:rPr>
          <w:color w:val="1E1916"/>
          <w:lang w:val="uk-UA"/>
        </w:rPr>
        <w:t>РЕЖИМІ</w:t>
      </w:r>
      <w:r w:rsidRPr="000031E6">
        <w:rPr>
          <w:color w:val="1E1916"/>
          <w:spacing w:val="-7"/>
          <w:lang w:val="uk-UA"/>
        </w:rPr>
        <w:t xml:space="preserve"> </w:t>
      </w:r>
      <w:bookmarkEnd w:id="24"/>
      <w:r w:rsidRPr="000031E6">
        <w:rPr>
          <w:color w:val="1E1916"/>
          <w:spacing w:val="-2"/>
          <w:lang w:val="uk-UA"/>
        </w:rPr>
        <w:t>ОСВІТЛЕННЯ</w:t>
      </w:r>
    </w:p>
    <w:p w14:paraId="40A80160" w14:textId="77777777" w:rsidR="00541CCE" w:rsidRPr="000031E6" w:rsidRDefault="00541CCE">
      <w:pPr>
        <w:pStyle w:val="a3"/>
        <w:spacing w:before="6"/>
        <w:rPr>
          <w:b/>
          <w:sz w:val="22"/>
          <w:lang w:val="uk-UA"/>
        </w:rPr>
      </w:pPr>
    </w:p>
    <w:p w14:paraId="0849A69B" w14:textId="77777777" w:rsidR="00541CCE" w:rsidRPr="000031E6" w:rsidRDefault="00EB0C3C">
      <w:pPr>
        <w:pStyle w:val="2"/>
        <w:spacing w:before="0"/>
        <w:ind w:left="3027" w:firstLine="0"/>
        <w:rPr>
          <w:sz w:val="16"/>
          <w:lang w:val="uk-UA"/>
        </w:rPr>
      </w:pPr>
      <w:r w:rsidRPr="000031E6">
        <w:rPr>
          <w:color w:val="1E1916"/>
          <w:lang w:val="uk-UA"/>
        </w:rPr>
        <w:t>Визначення</w:t>
      </w:r>
      <w:r w:rsidRPr="000031E6">
        <w:rPr>
          <w:color w:val="1E1916"/>
          <w:spacing w:val="-8"/>
          <w:lang w:val="uk-UA"/>
        </w:rPr>
        <w:t xml:space="preserve"> </w:t>
      </w:r>
      <w:r w:rsidRPr="000031E6">
        <w:rPr>
          <w:color w:val="1E1916"/>
          <w:lang w:val="uk-UA"/>
        </w:rPr>
        <w:t>яскравості</w:t>
      </w:r>
      <w:r w:rsidRPr="000031E6">
        <w:rPr>
          <w:color w:val="1E1916"/>
          <w:spacing w:val="-8"/>
          <w:lang w:val="uk-UA"/>
        </w:rPr>
        <w:t xml:space="preserve"> </w:t>
      </w:r>
      <w:r w:rsidRPr="000031E6">
        <w:rPr>
          <w:color w:val="1E1916"/>
          <w:lang w:val="uk-UA"/>
        </w:rPr>
        <w:t>адаптації</w:t>
      </w:r>
      <w:r w:rsidRPr="000031E6">
        <w:rPr>
          <w:color w:val="1E1916"/>
          <w:spacing w:val="-7"/>
          <w:lang w:val="uk-UA"/>
        </w:rPr>
        <w:t xml:space="preserve"> </w:t>
      </w:r>
      <w:r w:rsidRPr="000031E6">
        <w:rPr>
          <w:i/>
          <w:color w:val="1E1916"/>
          <w:spacing w:val="-5"/>
          <w:lang w:val="uk-UA"/>
        </w:rPr>
        <w:t>L</w:t>
      </w:r>
      <w:r w:rsidRPr="000031E6">
        <w:rPr>
          <w:color w:val="1E1916"/>
          <w:spacing w:val="-5"/>
          <w:position w:val="-3"/>
          <w:sz w:val="16"/>
          <w:lang w:val="uk-UA"/>
        </w:rPr>
        <w:t>20</w:t>
      </w:r>
    </w:p>
    <w:p w14:paraId="0C893CE9" w14:textId="77777777" w:rsidR="00541CCE" w:rsidRPr="000031E6" w:rsidRDefault="00EB0C3C">
      <w:pPr>
        <w:pStyle w:val="a3"/>
        <w:spacing w:before="69" w:line="278" w:lineRule="auto"/>
        <w:ind w:left="110" w:right="670" w:firstLine="396"/>
        <w:jc w:val="both"/>
        <w:rPr>
          <w:lang w:val="uk-UA"/>
        </w:rPr>
      </w:pPr>
      <w:r w:rsidRPr="000031E6">
        <w:rPr>
          <w:color w:val="1E1916"/>
          <w:lang w:val="uk-UA"/>
        </w:rPr>
        <w:t>Яскравість</w:t>
      </w:r>
      <w:r w:rsidRPr="000031E6">
        <w:rPr>
          <w:color w:val="1E1916"/>
          <w:spacing w:val="-8"/>
          <w:lang w:val="uk-UA"/>
        </w:rPr>
        <w:t xml:space="preserve"> </w:t>
      </w:r>
      <w:r w:rsidRPr="000031E6">
        <w:rPr>
          <w:color w:val="1E1916"/>
          <w:lang w:val="uk-UA"/>
        </w:rPr>
        <w:t>адаптації</w:t>
      </w:r>
      <w:r w:rsidRPr="000031E6">
        <w:rPr>
          <w:color w:val="1E1916"/>
          <w:spacing w:val="-10"/>
          <w:lang w:val="uk-UA"/>
        </w:rPr>
        <w:t xml:space="preserve"> </w:t>
      </w:r>
      <w:r w:rsidRPr="000031E6">
        <w:rPr>
          <w:i/>
          <w:color w:val="1E1916"/>
          <w:lang w:val="uk-UA"/>
        </w:rPr>
        <w:t>L</w:t>
      </w:r>
      <w:r w:rsidRPr="000031E6">
        <w:rPr>
          <w:color w:val="1E1916"/>
          <w:vertAlign w:val="subscript"/>
          <w:lang w:val="uk-UA"/>
        </w:rPr>
        <w:t>20</w:t>
      </w:r>
      <w:r w:rsidRPr="000031E6">
        <w:rPr>
          <w:color w:val="1E1916"/>
          <w:spacing w:val="-8"/>
          <w:lang w:val="uk-UA"/>
        </w:rPr>
        <w:t xml:space="preserve"> </w:t>
      </w:r>
      <w:r w:rsidRPr="000031E6">
        <w:rPr>
          <w:color w:val="1E1916"/>
          <w:lang w:val="uk-UA"/>
        </w:rPr>
        <w:t>визначається</w:t>
      </w:r>
      <w:r w:rsidRPr="000031E6">
        <w:rPr>
          <w:color w:val="1E1916"/>
          <w:spacing w:val="-8"/>
          <w:lang w:val="uk-UA"/>
        </w:rPr>
        <w:t xml:space="preserve"> </w:t>
      </w:r>
      <w:r w:rsidRPr="000031E6">
        <w:rPr>
          <w:color w:val="1E1916"/>
          <w:lang w:val="uk-UA"/>
        </w:rPr>
        <w:t>як</w:t>
      </w:r>
      <w:r w:rsidRPr="000031E6">
        <w:rPr>
          <w:color w:val="1E1916"/>
          <w:spacing w:val="-8"/>
          <w:lang w:val="uk-UA"/>
        </w:rPr>
        <w:t xml:space="preserve"> </w:t>
      </w:r>
      <w:r w:rsidRPr="000031E6">
        <w:rPr>
          <w:color w:val="1E1916"/>
          <w:lang w:val="uk-UA"/>
        </w:rPr>
        <w:t>середньозважена</w:t>
      </w:r>
      <w:r w:rsidRPr="000031E6">
        <w:rPr>
          <w:color w:val="1E1916"/>
          <w:spacing w:val="-8"/>
          <w:lang w:val="uk-UA"/>
        </w:rPr>
        <w:t xml:space="preserve"> </w:t>
      </w:r>
      <w:r w:rsidRPr="000031E6">
        <w:rPr>
          <w:color w:val="1E1916"/>
          <w:lang w:val="uk-UA"/>
        </w:rPr>
        <w:t>яскравість</w:t>
      </w:r>
      <w:r w:rsidRPr="000031E6">
        <w:rPr>
          <w:color w:val="1E1916"/>
          <w:spacing w:val="-9"/>
          <w:lang w:val="uk-UA"/>
        </w:rPr>
        <w:t xml:space="preserve"> </w:t>
      </w:r>
      <w:r w:rsidRPr="000031E6">
        <w:rPr>
          <w:color w:val="1E1916"/>
          <w:lang w:val="uk-UA"/>
        </w:rPr>
        <w:t>середини</w:t>
      </w:r>
      <w:r w:rsidRPr="000031E6">
        <w:rPr>
          <w:color w:val="1E1916"/>
          <w:spacing w:val="-7"/>
          <w:lang w:val="uk-UA"/>
        </w:rPr>
        <w:t xml:space="preserve"> </w:t>
      </w:r>
      <w:r w:rsidRPr="000031E6">
        <w:rPr>
          <w:color w:val="1E1916"/>
          <w:lang w:val="uk-UA"/>
        </w:rPr>
        <w:t>20-градусного (за діаметром) поля адаптації, видимого водієм, що перебуває на осі дорожнього полотна на ВБГ перед в’їзним порталом, при цьому лінія зору водія націлена на центр рамки в’їзного порталу (рисунок</w:t>
      </w:r>
      <w:r w:rsidRPr="000031E6">
        <w:rPr>
          <w:color w:val="1E1916"/>
          <w:spacing w:val="-4"/>
          <w:lang w:val="uk-UA"/>
        </w:rPr>
        <w:t xml:space="preserve"> </w:t>
      </w:r>
      <w:r w:rsidRPr="000031E6">
        <w:rPr>
          <w:color w:val="1E1916"/>
          <w:lang w:val="uk-UA"/>
        </w:rPr>
        <w:t>Й.1).</w:t>
      </w:r>
      <w:r w:rsidRPr="000031E6">
        <w:rPr>
          <w:color w:val="1E1916"/>
          <w:spacing w:val="-4"/>
          <w:lang w:val="uk-UA"/>
        </w:rPr>
        <w:t xml:space="preserve"> </w:t>
      </w:r>
      <w:r w:rsidRPr="000031E6">
        <w:rPr>
          <w:color w:val="1E1916"/>
          <w:lang w:val="uk-UA"/>
        </w:rPr>
        <w:t>Величина</w:t>
      </w:r>
      <w:r w:rsidRPr="000031E6">
        <w:rPr>
          <w:color w:val="1E1916"/>
          <w:spacing w:val="-2"/>
          <w:lang w:val="uk-UA"/>
        </w:rPr>
        <w:t xml:space="preserve"> </w:t>
      </w:r>
      <w:r w:rsidRPr="000031E6">
        <w:rPr>
          <w:i/>
          <w:color w:val="1E1916"/>
          <w:lang w:val="uk-UA"/>
        </w:rPr>
        <w:t>L</w:t>
      </w:r>
      <w:r w:rsidRPr="000031E6">
        <w:rPr>
          <w:color w:val="1E1916"/>
          <w:vertAlign w:val="subscript"/>
          <w:lang w:val="uk-UA"/>
        </w:rPr>
        <w:t>20</w:t>
      </w:r>
      <w:r w:rsidRPr="000031E6">
        <w:rPr>
          <w:color w:val="1E1916"/>
          <w:spacing w:val="-3"/>
          <w:lang w:val="uk-UA"/>
        </w:rPr>
        <w:t xml:space="preserve"> </w:t>
      </w:r>
      <w:r w:rsidRPr="000031E6">
        <w:rPr>
          <w:color w:val="1E1916"/>
          <w:lang w:val="uk-UA"/>
        </w:rPr>
        <w:t>визначається</w:t>
      </w:r>
      <w:r w:rsidRPr="000031E6">
        <w:rPr>
          <w:color w:val="1E1916"/>
          <w:spacing w:val="-4"/>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умов,</w:t>
      </w:r>
      <w:r w:rsidRPr="000031E6">
        <w:rPr>
          <w:color w:val="1E1916"/>
          <w:spacing w:val="-4"/>
          <w:lang w:val="uk-UA"/>
        </w:rPr>
        <w:t xml:space="preserve"> </w:t>
      </w:r>
      <w:r w:rsidRPr="000031E6">
        <w:rPr>
          <w:color w:val="1E1916"/>
          <w:lang w:val="uk-UA"/>
        </w:rPr>
        <w:t>найгірших</w:t>
      </w:r>
      <w:r w:rsidRPr="000031E6">
        <w:rPr>
          <w:color w:val="1E1916"/>
          <w:spacing w:val="-4"/>
          <w:lang w:val="uk-UA"/>
        </w:rPr>
        <w:t xml:space="preserve"> </w:t>
      </w:r>
      <w:r w:rsidRPr="000031E6">
        <w:rPr>
          <w:color w:val="1E1916"/>
          <w:lang w:val="uk-UA"/>
        </w:rPr>
        <w:t>з</w:t>
      </w:r>
      <w:r w:rsidRPr="000031E6">
        <w:rPr>
          <w:color w:val="1E1916"/>
          <w:spacing w:val="-4"/>
          <w:lang w:val="uk-UA"/>
        </w:rPr>
        <w:t xml:space="preserve"> </w:t>
      </w:r>
      <w:r w:rsidRPr="000031E6">
        <w:rPr>
          <w:color w:val="1E1916"/>
          <w:lang w:val="uk-UA"/>
        </w:rPr>
        <w:t>погляду</w:t>
      </w:r>
      <w:r w:rsidRPr="000031E6">
        <w:rPr>
          <w:color w:val="1E1916"/>
          <w:spacing w:val="-4"/>
          <w:lang w:val="uk-UA"/>
        </w:rPr>
        <w:t xml:space="preserve"> </w:t>
      </w:r>
      <w:r w:rsidRPr="000031E6">
        <w:rPr>
          <w:color w:val="1E1916"/>
          <w:lang w:val="uk-UA"/>
        </w:rPr>
        <w:t>адаптації</w:t>
      </w:r>
      <w:r w:rsidRPr="000031E6">
        <w:rPr>
          <w:color w:val="1E1916"/>
          <w:spacing w:val="-4"/>
          <w:lang w:val="uk-UA"/>
        </w:rPr>
        <w:t xml:space="preserve"> </w:t>
      </w:r>
      <w:r w:rsidRPr="000031E6">
        <w:rPr>
          <w:color w:val="1E1916"/>
          <w:lang w:val="uk-UA"/>
        </w:rPr>
        <w:t>зору,</w:t>
      </w:r>
      <w:r w:rsidRPr="000031E6">
        <w:rPr>
          <w:color w:val="1E1916"/>
          <w:spacing w:val="-4"/>
          <w:lang w:val="uk-UA"/>
        </w:rPr>
        <w:t xml:space="preserve"> </w:t>
      </w:r>
      <w:r w:rsidRPr="000031E6">
        <w:rPr>
          <w:color w:val="1E1916"/>
          <w:lang w:val="uk-UA"/>
        </w:rPr>
        <w:t>тобто</w:t>
      </w:r>
      <w:r w:rsidRPr="000031E6">
        <w:rPr>
          <w:color w:val="1E1916"/>
          <w:spacing w:val="-4"/>
          <w:lang w:val="uk-UA"/>
        </w:rPr>
        <w:t xml:space="preserve"> </w:t>
      </w:r>
      <w:r w:rsidRPr="000031E6">
        <w:rPr>
          <w:color w:val="1E1916"/>
          <w:lang w:val="uk-UA"/>
        </w:rPr>
        <w:t>для яскравого сонячного дня.</w:t>
      </w:r>
    </w:p>
    <w:p w14:paraId="07F27DC1" w14:textId="77777777" w:rsidR="00541CCE" w:rsidRPr="000031E6" w:rsidRDefault="00EB0C3C">
      <w:pPr>
        <w:pStyle w:val="a3"/>
        <w:spacing w:before="9"/>
        <w:rPr>
          <w:sz w:val="5"/>
          <w:lang w:val="uk-UA"/>
        </w:rPr>
      </w:pPr>
      <w:r w:rsidRPr="000031E6">
        <w:rPr>
          <w:noProof/>
        </w:rPr>
        <w:drawing>
          <wp:anchor distT="0" distB="0" distL="0" distR="0" simplePos="0" relativeHeight="131" behindDoc="0" locked="0" layoutInCell="1" allowOverlap="1" wp14:anchorId="12793361" wp14:editId="4EB4D2ED">
            <wp:simplePos x="0" y="0"/>
            <wp:positionH relativeFrom="page">
              <wp:posOffset>1537304</wp:posOffset>
            </wp:positionH>
            <wp:positionV relativeFrom="paragraph">
              <wp:posOffset>57922</wp:posOffset>
            </wp:positionV>
            <wp:extent cx="4122762" cy="2894076"/>
            <wp:effectExtent l="0" t="0" r="0" b="0"/>
            <wp:wrapTopAndBottom/>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157" cstate="print"/>
                    <a:stretch>
                      <a:fillRect/>
                    </a:stretch>
                  </pic:blipFill>
                  <pic:spPr>
                    <a:xfrm>
                      <a:off x="0" y="0"/>
                      <a:ext cx="4122762" cy="2894076"/>
                    </a:xfrm>
                    <a:prstGeom prst="rect">
                      <a:avLst/>
                    </a:prstGeom>
                  </pic:spPr>
                </pic:pic>
              </a:graphicData>
            </a:graphic>
          </wp:anchor>
        </w:drawing>
      </w:r>
    </w:p>
    <w:p w14:paraId="7CCF170C" w14:textId="77777777" w:rsidR="00541CCE" w:rsidRPr="000031E6" w:rsidRDefault="00EB0C3C">
      <w:pPr>
        <w:spacing w:before="142"/>
        <w:ind w:left="507"/>
        <w:rPr>
          <w:sz w:val="19"/>
          <w:lang w:val="uk-UA"/>
        </w:rPr>
      </w:pPr>
      <w:r w:rsidRPr="000031E6">
        <w:rPr>
          <w:b/>
          <w:color w:val="1E1916"/>
          <w:sz w:val="19"/>
          <w:lang w:val="uk-UA"/>
        </w:rPr>
        <w:t>Примітка.</w:t>
      </w:r>
      <w:r w:rsidRPr="000031E6">
        <w:rPr>
          <w:b/>
          <w:color w:val="1E1916"/>
          <w:spacing w:val="-4"/>
          <w:sz w:val="19"/>
          <w:lang w:val="uk-UA"/>
        </w:rPr>
        <w:t xml:space="preserve"> </w:t>
      </w:r>
      <w:r w:rsidRPr="000031E6">
        <w:rPr>
          <w:color w:val="1E1916"/>
          <w:sz w:val="19"/>
          <w:lang w:val="uk-UA"/>
        </w:rPr>
        <w:t>Пунктирним</w:t>
      </w:r>
      <w:r w:rsidRPr="000031E6">
        <w:rPr>
          <w:color w:val="1E1916"/>
          <w:spacing w:val="-2"/>
          <w:sz w:val="19"/>
          <w:lang w:val="uk-UA"/>
        </w:rPr>
        <w:t xml:space="preserve"> </w:t>
      </w:r>
      <w:r w:rsidRPr="000031E6">
        <w:rPr>
          <w:color w:val="1E1916"/>
          <w:sz w:val="19"/>
          <w:lang w:val="uk-UA"/>
        </w:rPr>
        <w:t>колом</w:t>
      </w:r>
      <w:r w:rsidRPr="000031E6">
        <w:rPr>
          <w:color w:val="1E1916"/>
          <w:spacing w:val="-2"/>
          <w:sz w:val="19"/>
          <w:lang w:val="uk-UA"/>
        </w:rPr>
        <w:t xml:space="preserve"> </w:t>
      </w:r>
      <w:r w:rsidRPr="000031E6">
        <w:rPr>
          <w:color w:val="1E1916"/>
          <w:sz w:val="19"/>
          <w:lang w:val="uk-UA"/>
        </w:rPr>
        <w:t>позначено</w:t>
      </w:r>
      <w:r w:rsidRPr="000031E6">
        <w:rPr>
          <w:color w:val="1E1916"/>
          <w:spacing w:val="-1"/>
          <w:sz w:val="19"/>
          <w:lang w:val="uk-UA"/>
        </w:rPr>
        <w:t xml:space="preserve"> </w:t>
      </w:r>
      <w:r w:rsidRPr="000031E6">
        <w:rPr>
          <w:color w:val="1E1916"/>
          <w:sz w:val="19"/>
          <w:lang w:val="uk-UA"/>
        </w:rPr>
        <w:t>20-градусне</w:t>
      </w:r>
      <w:r w:rsidRPr="000031E6">
        <w:rPr>
          <w:color w:val="1E1916"/>
          <w:spacing w:val="-2"/>
          <w:sz w:val="19"/>
          <w:lang w:val="uk-UA"/>
        </w:rPr>
        <w:t xml:space="preserve"> </w:t>
      </w:r>
      <w:r w:rsidRPr="000031E6">
        <w:rPr>
          <w:color w:val="1E1916"/>
          <w:sz w:val="19"/>
          <w:lang w:val="uk-UA"/>
        </w:rPr>
        <w:t>поле</w:t>
      </w:r>
      <w:r w:rsidRPr="000031E6">
        <w:rPr>
          <w:color w:val="1E1916"/>
          <w:spacing w:val="-2"/>
          <w:sz w:val="19"/>
          <w:lang w:val="uk-UA"/>
        </w:rPr>
        <w:t xml:space="preserve"> адаптації.</w:t>
      </w:r>
    </w:p>
    <w:p w14:paraId="2FB42192" w14:textId="77777777" w:rsidR="00541CCE" w:rsidRPr="000031E6" w:rsidRDefault="00EB0C3C">
      <w:pPr>
        <w:spacing w:before="123"/>
        <w:ind w:right="560"/>
        <w:jc w:val="center"/>
        <w:rPr>
          <w:sz w:val="21"/>
          <w:lang w:val="uk-UA"/>
        </w:rPr>
      </w:pPr>
      <w:r w:rsidRPr="000031E6">
        <w:rPr>
          <w:b/>
          <w:color w:val="1E1916"/>
          <w:sz w:val="21"/>
          <w:lang w:val="uk-UA"/>
        </w:rPr>
        <w:t>Рисунок</w:t>
      </w:r>
      <w:r w:rsidRPr="000031E6">
        <w:rPr>
          <w:b/>
          <w:color w:val="1E1916"/>
          <w:spacing w:val="-4"/>
          <w:sz w:val="21"/>
          <w:lang w:val="uk-UA"/>
        </w:rPr>
        <w:t xml:space="preserve"> </w:t>
      </w:r>
      <w:r w:rsidRPr="000031E6">
        <w:rPr>
          <w:b/>
          <w:color w:val="1E1916"/>
          <w:sz w:val="21"/>
          <w:lang w:val="uk-UA"/>
        </w:rPr>
        <w:t>Й.1</w:t>
      </w:r>
      <w:r w:rsidRPr="000031E6">
        <w:rPr>
          <w:b/>
          <w:color w:val="1E1916"/>
          <w:spacing w:val="-5"/>
          <w:sz w:val="21"/>
          <w:lang w:val="uk-UA"/>
        </w:rPr>
        <w:t xml:space="preserve"> </w:t>
      </w:r>
      <w:r w:rsidRPr="000031E6">
        <w:rPr>
          <w:color w:val="1E1916"/>
          <w:sz w:val="21"/>
          <w:lang w:val="uk-UA"/>
        </w:rPr>
        <w:t>–</w:t>
      </w:r>
      <w:r w:rsidRPr="000031E6">
        <w:rPr>
          <w:color w:val="1E1916"/>
          <w:spacing w:val="-4"/>
          <w:sz w:val="21"/>
          <w:lang w:val="uk-UA"/>
        </w:rPr>
        <w:t xml:space="preserve"> </w:t>
      </w:r>
      <w:r w:rsidRPr="000031E6">
        <w:rPr>
          <w:color w:val="1E1916"/>
          <w:sz w:val="21"/>
          <w:lang w:val="uk-UA"/>
        </w:rPr>
        <w:t>Вид</w:t>
      </w:r>
      <w:r w:rsidRPr="000031E6">
        <w:rPr>
          <w:color w:val="1E1916"/>
          <w:spacing w:val="-4"/>
          <w:sz w:val="21"/>
          <w:lang w:val="uk-UA"/>
        </w:rPr>
        <w:t xml:space="preserve"> </w:t>
      </w:r>
      <w:r w:rsidRPr="000031E6">
        <w:rPr>
          <w:color w:val="1E1916"/>
          <w:sz w:val="21"/>
          <w:lang w:val="uk-UA"/>
        </w:rPr>
        <w:t>на</w:t>
      </w:r>
      <w:r w:rsidRPr="000031E6">
        <w:rPr>
          <w:color w:val="1E1916"/>
          <w:spacing w:val="-3"/>
          <w:sz w:val="21"/>
          <w:lang w:val="uk-UA"/>
        </w:rPr>
        <w:t xml:space="preserve"> </w:t>
      </w:r>
      <w:r w:rsidRPr="000031E6">
        <w:rPr>
          <w:color w:val="1E1916"/>
          <w:sz w:val="21"/>
          <w:lang w:val="uk-UA"/>
        </w:rPr>
        <w:t>в’їзний</w:t>
      </w:r>
      <w:r w:rsidRPr="000031E6">
        <w:rPr>
          <w:color w:val="1E1916"/>
          <w:spacing w:val="-4"/>
          <w:sz w:val="21"/>
          <w:lang w:val="uk-UA"/>
        </w:rPr>
        <w:t xml:space="preserve"> </w:t>
      </w:r>
      <w:r w:rsidRPr="000031E6">
        <w:rPr>
          <w:color w:val="1E1916"/>
          <w:sz w:val="21"/>
          <w:lang w:val="uk-UA"/>
        </w:rPr>
        <w:t>портал</w:t>
      </w:r>
      <w:r w:rsidRPr="000031E6">
        <w:rPr>
          <w:color w:val="1E1916"/>
          <w:spacing w:val="-2"/>
          <w:sz w:val="21"/>
          <w:lang w:val="uk-UA"/>
        </w:rPr>
        <w:t xml:space="preserve"> </w:t>
      </w:r>
      <w:r w:rsidRPr="000031E6">
        <w:rPr>
          <w:color w:val="1E1916"/>
          <w:sz w:val="21"/>
          <w:lang w:val="uk-UA"/>
        </w:rPr>
        <w:t>з</w:t>
      </w:r>
      <w:r w:rsidRPr="000031E6">
        <w:rPr>
          <w:color w:val="1E1916"/>
          <w:spacing w:val="-4"/>
          <w:sz w:val="21"/>
          <w:lang w:val="uk-UA"/>
        </w:rPr>
        <w:t xml:space="preserve"> </w:t>
      </w:r>
      <w:r w:rsidRPr="000031E6">
        <w:rPr>
          <w:color w:val="1E1916"/>
          <w:sz w:val="21"/>
          <w:lang w:val="uk-UA"/>
        </w:rPr>
        <w:t>відстані</w:t>
      </w:r>
      <w:r w:rsidRPr="000031E6">
        <w:rPr>
          <w:color w:val="1E1916"/>
          <w:spacing w:val="-4"/>
          <w:sz w:val="21"/>
          <w:lang w:val="uk-UA"/>
        </w:rPr>
        <w:t xml:space="preserve"> </w:t>
      </w:r>
      <w:r w:rsidRPr="000031E6">
        <w:rPr>
          <w:color w:val="1E1916"/>
          <w:spacing w:val="-5"/>
          <w:sz w:val="21"/>
          <w:lang w:val="uk-UA"/>
        </w:rPr>
        <w:t>ВБР</w:t>
      </w:r>
    </w:p>
    <w:p w14:paraId="2C789B68" w14:textId="77777777" w:rsidR="00541CCE" w:rsidRPr="000031E6" w:rsidRDefault="00541CCE">
      <w:pPr>
        <w:pStyle w:val="a3"/>
        <w:spacing w:before="9"/>
        <w:rPr>
          <w:sz w:val="20"/>
          <w:lang w:val="uk-UA"/>
        </w:rPr>
      </w:pPr>
    </w:p>
    <w:p w14:paraId="29EEB58E" w14:textId="77777777" w:rsidR="00541CCE" w:rsidRPr="000031E6" w:rsidRDefault="00EB0C3C">
      <w:pPr>
        <w:pStyle w:val="a3"/>
        <w:spacing w:before="67" w:line="278" w:lineRule="auto"/>
        <w:ind w:left="110" w:right="669" w:firstLine="396"/>
        <w:jc w:val="both"/>
        <w:rPr>
          <w:lang w:val="uk-UA"/>
        </w:rPr>
      </w:pPr>
      <w:r w:rsidRPr="000031E6">
        <w:rPr>
          <w:color w:val="1E1916"/>
          <w:lang w:val="uk-UA"/>
        </w:rPr>
        <w:t xml:space="preserve">Для існуючого тунелю (наприклад, при його реконструкції) значення </w:t>
      </w:r>
      <w:r w:rsidRPr="000031E6">
        <w:rPr>
          <w:i/>
          <w:color w:val="1E1916"/>
          <w:lang w:val="uk-UA"/>
        </w:rPr>
        <w:t>L</w:t>
      </w:r>
      <w:r w:rsidRPr="000031E6">
        <w:rPr>
          <w:color w:val="1E1916"/>
          <w:vertAlign w:val="subscript"/>
          <w:lang w:val="uk-UA"/>
        </w:rPr>
        <w:t>20</w:t>
      </w:r>
      <w:r w:rsidRPr="000031E6">
        <w:rPr>
          <w:color w:val="1E1916"/>
          <w:lang w:val="uk-UA"/>
        </w:rPr>
        <w:t xml:space="preserve"> може бути отримане шляхом</w:t>
      </w:r>
      <w:r w:rsidRPr="000031E6">
        <w:rPr>
          <w:color w:val="1E1916"/>
          <w:spacing w:val="40"/>
          <w:lang w:val="uk-UA"/>
        </w:rPr>
        <w:t xml:space="preserve"> </w:t>
      </w:r>
      <w:r w:rsidRPr="000031E6">
        <w:rPr>
          <w:color w:val="1E1916"/>
          <w:lang w:val="uk-UA"/>
        </w:rPr>
        <w:t>фотометрирування</w:t>
      </w:r>
      <w:r w:rsidRPr="000031E6">
        <w:rPr>
          <w:color w:val="1E1916"/>
          <w:spacing w:val="40"/>
          <w:lang w:val="uk-UA"/>
        </w:rPr>
        <w:t xml:space="preserve"> </w:t>
      </w:r>
      <w:r w:rsidRPr="000031E6">
        <w:rPr>
          <w:color w:val="1E1916"/>
          <w:lang w:val="uk-UA"/>
        </w:rPr>
        <w:t>в’їзного</w:t>
      </w:r>
      <w:r w:rsidRPr="000031E6">
        <w:rPr>
          <w:color w:val="1E1916"/>
          <w:spacing w:val="40"/>
          <w:lang w:val="uk-UA"/>
        </w:rPr>
        <w:t xml:space="preserve"> </w:t>
      </w:r>
      <w:r w:rsidRPr="000031E6">
        <w:rPr>
          <w:color w:val="1E1916"/>
          <w:lang w:val="uk-UA"/>
        </w:rPr>
        <w:t>порталу</w:t>
      </w:r>
      <w:r w:rsidRPr="000031E6">
        <w:rPr>
          <w:color w:val="1E1916"/>
          <w:spacing w:val="40"/>
          <w:lang w:val="uk-UA"/>
        </w:rPr>
        <w:t xml:space="preserve"> </w:t>
      </w:r>
      <w:r w:rsidRPr="000031E6">
        <w:rPr>
          <w:color w:val="1E1916"/>
          <w:lang w:val="uk-UA"/>
        </w:rPr>
        <w:t>при</w:t>
      </w:r>
      <w:r w:rsidRPr="000031E6">
        <w:rPr>
          <w:color w:val="1E1916"/>
          <w:spacing w:val="40"/>
          <w:lang w:val="uk-UA"/>
        </w:rPr>
        <w:t xml:space="preserve"> </w:t>
      </w:r>
      <w:r w:rsidRPr="000031E6">
        <w:rPr>
          <w:color w:val="1E1916"/>
          <w:lang w:val="uk-UA"/>
        </w:rPr>
        <w:t>вказаних</w:t>
      </w:r>
      <w:r w:rsidRPr="000031E6">
        <w:rPr>
          <w:color w:val="1E1916"/>
          <w:spacing w:val="40"/>
          <w:lang w:val="uk-UA"/>
        </w:rPr>
        <w:t xml:space="preserve"> </w:t>
      </w:r>
      <w:r w:rsidRPr="000031E6">
        <w:rPr>
          <w:color w:val="1E1916"/>
          <w:lang w:val="uk-UA"/>
        </w:rPr>
        <w:t>умовах</w:t>
      </w:r>
      <w:r w:rsidRPr="000031E6">
        <w:rPr>
          <w:color w:val="1E1916"/>
          <w:spacing w:val="40"/>
          <w:lang w:val="uk-UA"/>
        </w:rPr>
        <w:t xml:space="preserve"> </w:t>
      </w:r>
      <w:r w:rsidRPr="000031E6">
        <w:rPr>
          <w:color w:val="1E1916"/>
          <w:lang w:val="uk-UA"/>
        </w:rPr>
        <w:t>за</w:t>
      </w:r>
      <w:r w:rsidRPr="000031E6">
        <w:rPr>
          <w:color w:val="1E1916"/>
          <w:spacing w:val="40"/>
          <w:lang w:val="uk-UA"/>
        </w:rPr>
        <w:t xml:space="preserve"> </w:t>
      </w:r>
      <w:r w:rsidRPr="000031E6">
        <w:rPr>
          <w:color w:val="1E1916"/>
          <w:lang w:val="uk-UA"/>
        </w:rPr>
        <w:t>допомогою</w:t>
      </w:r>
      <w:r w:rsidRPr="000031E6">
        <w:rPr>
          <w:color w:val="1E1916"/>
          <w:spacing w:val="40"/>
          <w:lang w:val="uk-UA"/>
        </w:rPr>
        <w:t xml:space="preserve"> </w:t>
      </w:r>
      <w:r w:rsidRPr="000031E6">
        <w:rPr>
          <w:color w:val="1E1916"/>
          <w:lang w:val="uk-UA"/>
        </w:rPr>
        <w:t>яскравоміра, що має 20-градусне поле вимірювання.</w:t>
      </w:r>
    </w:p>
    <w:p w14:paraId="45B7DB15" w14:textId="77777777" w:rsidR="00541CCE" w:rsidRPr="000031E6" w:rsidRDefault="00EB0C3C">
      <w:pPr>
        <w:pStyle w:val="a3"/>
        <w:spacing w:line="278" w:lineRule="auto"/>
        <w:ind w:left="110" w:right="669" w:firstLine="396"/>
        <w:jc w:val="both"/>
        <w:rPr>
          <w:lang w:val="uk-UA"/>
        </w:rPr>
      </w:pPr>
      <w:r w:rsidRPr="000031E6">
        <w:rPr>
          <w:color w:val="1E1916"/>
          <w:lang w:val="uk-UA"/>
        </w:rPr>
        <w:t xml:space="preserve">За відсутності експериментальних вихідних даних для знаходження значення </w:t>
      </w:r>
      <w:r w:rsidRPr="000031E6">
        <w:rPr>
          <w:i/>
          <w:color w:val="1E1916"/>
          <w:lang w:val="uk-UA"/>
        </w:rPr>
        <w:t>L</w:t>
      </w:r>
      <w:r w:rsidRPr="000031E6">
        <w:rPr>
          <w:color w:val="1E1916"/>
          <w:vertAlign w:val="subscript"/>
          <w:lang w:val="uk-UA"/>
        </w:rPr>
        <w:t>20</w:t>
      </w:r>
      <w:r w:rsidRPr="000031E6">
        <w:rPr>
          <w:color w:val="1E1916"/>
          <w:lang w:val="uk-UA"/>
        </w:rPr>
        <w:t xml:space="preserve"> можна ско- ристатися наступною формулою:</w:t>
      </w:r>
    </w:p>
    <w:p w14:paraId="395C8DF2" w14:textId="77777777" w:rsidR="00541CCE" w:rsidRPr="000031E6" w:rsidRDefault="00EB0C3C">
      <w:pPr>
        <w:tabs>
          <w:tab w:val="left" w:pos="9282"/>
        </w:tabs>
        <w:spacing w:before="99"/>
        <w:ind w:left="3226"/>
        <w:rPr>
          <w:sz w:val="21"/>
          <w:lang w:val="uk-UA"/>
        </w:rPr>
      </w:pPr>
      <w:r w:rsidRPr="000031E6">
        <w:rPr>
          <w:i/>
          <w:color w:val="1E1916"/>
          <w:sz w:val="21"/>
          <w:lang w:val="uk-UA"/>
        </w:rPr>
        <w:t>L</w:t>
      </w:r>
      <w:r w:rsidRPr="000031E6">
        <w:rPr>
          <w:color w:val="1E1916"/>
          <w:position w:val="-3"/>
          <w:sz w:val="16"/>
          <w:lang w:val="uk-UA"/>
        </w:rPr>
        <w:t>20</w:t>
      </w:r>
      <w:r w:rsidRPr="000031E6">
        <w:rPr>
          <w:color w:val="1E1916"/>
          <w:spacing w:val="12"/>
          <w:position w:val="-3"/>
          <w:sz w:val="16"/>
          <w:lang w:val="uk-UA"/>
        </w:rPr>
        <w:t xml:space="preserve"> </w:t>
      </w:r>
      <w:r w:rsidRPr="000031E6">
        <w:rPr>
          <w:color w:val="1E1916"/>
          <w:sz w:val="21"/>
          <w:lang w:val="uk-UA"/>
        </w:rPr>
        <w:t>=</w:t>
      </w:r>
      <w:r w:rsidRPr="000031E6">
        <w:rPr>
          <w:color w:val="1E1916"/>
          <w:spacing w:val="-2"/>
          <w:sz w:val="21"/>
          <w:lang w:val="uk-UA"/>
        </w:rPr>
        <w:t xml:space="preserve"> </w:t>
      </w:r>
      <w:r w:rsidRPr="000031E6">
        <w:rPr>
          <w:i/>
          <w:color w:val="1E1916"/>
          <w:sz w:val="21"/>
          <w:lang w:val="uk-UA"/>
        </w:rPr>
        <w:t>K</w:t>
      </w:r>
      <w:r w:rsidRPr="000031E6">
        <w:rPr>
          <w:i/>
          <w:color w:val="1E1916"/>
          <w:position w:val="-3"/>
          <w:sz w:val="16"/>
          <w:lang w:val="uk-UA"/>
        </w:rPr>
        <w:t>c</w:t>
      </w:r>
      <w:r w:rsidRPr="000031E6">
        <w:rPr>
          <w:i/>
          <w:color w:val="1E1916"/>
          <w:spacing w:val="-1"/>
          <w:position w:val="-3"/>
          <w:sz w:val="16"/>
          <w:lang w:val="uk-UA"/>
        </w:rPr>
        <w:t xml:space="preserve"> </w:t>
      </w:r>
      <w:r w:rsidRPr="000031E6">
        <w:rPr>
          <w:i/>
          <w:color w:val="1E1916"/>
          <w:sz w:val="21"/>
          <w:lang w:val="uk-UA"/>
        </w:rPr>
        <w:t>L</w:t>
      </w:r>
      <w:r w:rsidRPr="000031E6">
        <w:rPr>
          <w:i/>
          <w:color w:val="1E1916"/>
          <w:position w:val="-3"/>
          <w:sz w:val="16"/>
          <w:lang w:val="uk-UA"/>
        </w:rPr>
        <w:t>с</w:t>
      </w:r>
      <w:r w:rsidRPr="000031E6">
        <w:rPr>
          <w:i/>
          <w:color w:val="1E1916"/>
          <w:spacing w:val="12"/>
          <w:position w:val="-3"/>
          <w:sz w:val="16"/>
          <w:lang w:val="uk-UA"/>
        </w:rPr>
        <w:t xml:space="preserve"> </w:t>
      </w:r>
      <w:r w:rsidRPr="000031E6">
        <w:rPr>
          <w:i/>
          <w:color w:val="1E1916"/>
          <w:sz w:val="21"/>
          <w:lang w:val="uk-UA"/>
        </w:rPr>
        <w:t>+</w:t>
      </w:r>
      <w:r w:rsidRPr="000031E6">
        <w:rPr>
          <w:i/>
          <w:color w:val="1E1916"/>
          <w:spacing w:val="-2"/>
          <w:sz w:val="21"/>
          <w:lang w:val="uk-UA"/>
        </w:rPr>
        <w:t xml:space="preserve"> </w:t>
      </w:r>
      <w:r w:rsidRPr="000031E6">
        <w:rPr>
          <w:i/>
          <w:color w:val="1E1916"/>
          <w:sz w:val="21"/>
          <w:lang w:val="uk-UA"/>
        </w:rPr>
        <w:t>K</w:t>
      </w:r>
      <w:r w:rsidRPr="000031E6">
        <w:rPr>
          <w:i/>
          <w:color w:val="1E1916"/>
          <w:position w:val="-3"/>
          <w:sz w:val="16"/>
          <w:lang w:val="uk-UA"/>
        </w:rPr>
        <w:t>r</w:t>
      </w:r>
      <w:r w:rsidRPr="000031E6">
        <w:rPr>
          <w:i/>
          <w:color w:val="1E1916"/>
          <w:spacing w:val="-2"/>
          <w:position w:val="-3"/>
          <w:sz w:val="16"/>
          <w:lang w:val="uk-UA"/>
        </w:rPr>
        <w:t xml:space="preserve"> </w:t>
      </w:r>
      <w:r w:rsidRPr="000031E6">
        <w:rPr>
          <w:i/>
          <w:color w:val="1E1916"/>
          <w:sz w:val="21"/>
          <w:lang w:val="uk-UA"/>
        </w:rPr>
        <w:t>L</w:t>
      </w:r>
      <w:r w:rsidRPr="000031E6">
        <w:rPr>
          <w:i/>
          <w:color w:val="1E1916"/>
          <w:position w:val="-3"/>
          <w:sz w:val="16"/>
          <w:lang w:val="uk-UA"/>
        </w:rPr>
        <w:t>r</w:t>
      </w:r>
      <w:r w:rsidRPr="000031E6">
        <w:rPr>
          <w:i/>
          <w:color w:val="1E1916"/>
          <w:spacing w:val="11"/>
          <w:position w:val="-3"/>
          <w:sz w:val="16"/>
          <w:lang w:val="uk-UA"/>
        </w:rPr>
        <w:t xml:space="preserve"> </w:t>
      </w:r>
      <w:r w:rsidRPr="000031E6">
        <w:rPr>
          <w:i/>
          <w:color w:val="1E1916"/>
          <w:sz w:val="21"/>
          <w:lang w:val="uk-UA"/>
        </w:rPr>
        <w:t>+</w:t>
      </w:r>
      <w:r w:rsidRPr="000031E6">
        <w:rPr>
          <w:i/>
          <w:color w:val="1E1916"/>
          <w:spacing w:val="-2"/>
          <w:sz w:val="21"/>
          <w:lang w:val="uk-UA"/>
        </w:rPr>
        <w:t xml:space="preserve"> </w:t>
      </w:r>
      <w:r w:rsidRPr="000031E6">
        <w:rPr>
          <w:i/>
          <w:color w:val="1E1916"/>
          <w:sz w:val="21"/>
          <w:lang w:val="uk-UA"/>
        </w:rPr>
        <w:t>K</w:t>
      </w:r>
      <w:r w:rsidRPr="000031E6">
        <w:rPr>
          <w:i/>
          <w:color w:val="1E1916"/>
          <w:position w:val="-3"/>
          <w:sz w:val="16"/>
          <w:lang w:val="uk-UA"/>
        </w:rPr>
        <w:t>е</w:t>
      </w:r>
      <w:r w:rsidRPr="000031E6">
        <w:rPr>
          <w:i/>
          <w:color w:val="1E1916"/>
          <w:spacing w:val="-2"/>
          <w:position w:val="-3"/>
          <w:sz w:val="16"/>
          <w:lang w:val="uk-UA"/>
        </w:rPr>
        <w:t xml:space="preserve"> </w:t>
      </w:r>
      <w:r w:rsidRPr="000031E6">
        <w:rPr>
          <w:i/>
          <w:color w:val="1E1916"/>
          <w:sz w:val="21"/>
          <w:lang w:val="uk-UA"/>
        </w:rPr>
        <w:t>L</w:t>
      </w:r>
      <w:r w:rsidRPr="000031E6">
        <w:rPr>
          <w:i/>
          <w:color w:val="1E1916"/>
          <w:position w:val="-3"/>
          <w:sz w:val="16"/>
          <w:lang w:val="uk-UA"/>
        </w:rPr>
        <w:t>е</w:t>
      </w:r>
      <w:r w:rsidRPr="000031E6">
        <w:rPr>
          <w:i/>
          <w:color w:val="1E1916"/>
          <w:spacing w:val="-1"/>
          <w:position w:val="-3"/>
          <w:sz w:val="16"/>
          <w:lang w:val="uk-UA"/>
        </w:rPr>
        <w:t xml:space="preserve"> </w:t>
      </w:r>
      <w:r w:rsidRPr="000031E6">
        <w:rPr>
          <w:color w:val="1E1916"/>
          <w:spacing w:val="-10"/>
          <w:sz w:val="21"/>
          <w:lang w:val="uk-UA"/>
        </w:rPr>
        <w:t>,</w:t>
      </w:r>
      <w:r w:rsidRPr="000031E6">
        <w:rPr>
          <w:color w:val="1E1916"/>
          <w:sz w:val="21"/>
          <w:lang w:val="uk-UA"/>
        </w:rPr>
        <w:tab/>
      </w:r>
      <w:r w:rsidRPr="000031E6">
        <w:rPr>
          <w:color w:val="1E1916"/>
          <w:spacing w:val="-2"/>
          <w:sz w:val="21"/>
          <w:lang w:val="uk-UA"/>
        </w:rPr>
        <w:t>(Й.1)</w:t>
      </w:r>
    </w:p>
    <w:p w14:paraId="2EBE442C" w14:textId="77777777" w:rsidR="00541CCE" w:rsidRPr="000031E6" w:rsidRDefault="00EB0C3C">
      <w:pPr>
        <w:pStyle w:val="a3"/>
        <w:spacing w:before="115" w:line="230" w:lineRule="auto"/>
        <w:ind w:left="1655" w:right="693" w:hanging="1546"/>
        <w:rPr>
          <w:lang w:val="uk-UA"/>
        </w:rPr>
      </w:pPr>
      <w:r w:rsidRPr="000031E6">
        <w:rPr>
          <w:color w:val="1E1916"/>
          <w:lang w:val="uk-UA"/>
        </w:rPr>
        <w:t>де</w:t>
      </w:r>
      <w:r w:rsidRPr="000031E6">
        <w:rPr>
          <w:color w:val="1E1916"/>
          <w:spacing w:val="80"/>
          <w:lang w:val="uk-UA"/>
        </w:rPr>
        <w:t xml:space="preserve"> </w:t>
      </w:r>
      <w:r w:rsidRPr="000031E6">
        <w:rPr>
          <w:i/>
          <w:color w:val="1E1916"/>
          <w:lang w:val="uk-UA"/>
        </w:rPr>
        <w:t>K</w:t>
      </w:r>
      <w:r w:rsidRPr="000031E6">
        <w:rPr>
          <w:i/>
          <w:color w:val="1E1916"/>
          <w:position w:val="-5"/>
          <w:sz w:val="16"/>
          <w:lang w:val="uk-UA"/>
        </w:rPr>
        <w:t>с</w:t>
      </w:r>
      <w:r w:rsidRPr="000031E6">
        <w:rPr>
          <w:color w:val="1E1916"/>
          <w:lang w:val="uk-UA"/>
        </w:rPr>
        <w:t>,</w:t>
      </w:r>
      <w:r w:rsidRPr="000031E6">
        <w:rPr>
          <w:color w:val="1E1916"/>
          <w:spacing w:val="-3"/>
          <w:lang w:val="uk-UA"/>
        </w:rPr>
        <w:t xml:space="preserve"> </w:t>
      </w:r>
      <w:r w:rsidRPr="000031E6">
        <w:rPr>
          <w:i/>
          <w:color w:val="1E1916"/>
          <w:lang w:val="uk-UA"/>
        </w:rPr>
        <w:t>K</w:t>
      </w:r>
      <w:r w:rsidRPr="000031E6">
        <w:rPr>
          <w:i/>
          <w:color w:val="1E1916"/>
          <w:position w:val="-5"/>
          <w:sz w:val="16"/>
          <w:lang w:val="uk-UA"/>
        </w:rPr>
        <w:t xml:space="preserve">r </w:t>
      </w:r>
      <w:r w:rsidRPr="000031E6">
        <w:rPr>
          <w:color w:val="1E1916"/>
          <w:lang w:val="uk-UA"/>
        </w:rPr>
        <w:t>і</w:t>
      </w:r>
      <w:r w:rsidRPr="000031E6">
        <w:rPr>
          <w:color w:val="1E1916"/>
          <w:spacing w:val="-3"/>
          <w:lang w:val="uk-UA"/>
        </w:rPr>
        <w:t xml:space="preserve"> </w:t>
      </w:r>
      <w:r w:rsidRPr="000031E6">
        <w:rPr>
          <w:i/>
          <w:color w:val="1E1916"/>
          <w:lang w:val="uk-UA"/>
        </w:rPr>
        <w:t>K</w:t>
      </w:r>
      <w:r w:rsidRPr="000031E6">
        <w:rPr>
          <w:i/>
          <w:color w:val="1E1916"/>
          <w:position w:val="-5"/>
          <w:sz w:val="16"/>
          <w:lang w:val="uk-UA"/>
        </w:rPr>
        <w:t xml:space="preserve">е </w:t>
      </w:r>
      <w:r w:rsidRPr="000031E6">
        <w:rPr>
          <w:color w:val="1E1916"/>
          <w:lang w:val="uk-UA"/>
        </w:rPr>
        <w:t>–</w:t>
      </w:r>
      <w:r w:rsidRPr="000031E6">
        <w:rPr>
          <w:color w:val="1E1916"/>
          <w:spacing w:val="-3"/>
          <w:lang w:val="uk-UA"/>
        </w:rPr>
        <w:t xml:space="preserve"> </w:t>
      </w:r>
      <w:r w:rsidRPr="000031E6">
        <w:rPr>
          <w:color w:val="1E1916"/>
          <w:lang w:val="uk-UA"/>
        </w:rPr>
        <w:t>частки</w:t>
      </w:r>
      <w:r w:rsidRPr="000031E6">
        <w:rPr>
          <w:color w:val="1E1916"/>
          <w:spacing w:val="-3"/>
          <w:lang w:val="uk-UA"/>
        </w:rPr>
        <w:t xml:space="preserve"> </w:t>
      </w:r>
      <w:r w:rsidRPr="000031E6">
        <w:rPr>
          <w:color w:val="1E1916"/>
          <w:lang w:val="uk-UA"/>
        </w:rPr>
        <w:t>відповідно</w:t>
      </w:r>
      <w:r w:rsidRPr="000031E6">
        <w:rPr>
          <w:color w:val="1E1916"/>
          <w:spacing w:val="-3"/>
          <w:lang w:val="uk-UA"/>
        </w:rPr>
        <w:t xml:space="preserve"> </w:t>
      </w:r>
      <w:r w:rsidRPr="000031E6">
        <w:rPr>
          <w:color w:val="1E1916"/>
          <w:lang w:val="uk-UA"/>
        </w:rPr>
        <w:t>небосхилу,</w:t>
      </w:r>
      <w:r w:rsidRPr="000031E6">
        <w:rPr>
          <w:color w:val="1E1916"/>
          <w:spacing w:val="-3"/>
          <w:lang w:val="uk-UA"/>
        </w:rPr>
        <w:t xml:space="preserve"> </w:t>
      </w:r>
      <w:r w:rsidRPr="000031E6">
        <w:rPr>
          <w:color w:val="1E1916"/>
          <w:lang w:val="uk-UA"/>
        </w:rPr>
        <w:t>дорожнього</w:t>
      </w:r>
      <w:r w:rsidRPr="000031E6">
        <w:rPr>
          <w:color w:val="1E1916"/>
          <w:spacing w:val="-3"/>
          <w:lang w:val="uk-UA"/>
        </w:rPr>
        <w:t xml:space="preserve"> </w:t>
      </w:r>
      <w:r w:rsidRPr="000031E6">
        <w:rPr>
          <w:color w:val="1E1916"/>
          <w:lang w:val="uk-UA"/>
        </w:rPr>
        <w:t>полотна</w:t>
      </w:r>
      <w:r w:rsidRPr="000031E6">
        <w:rPr>
          <w:color w:val="1E1916"/>
          <w:spacing w:val="-3"/>
          <w:lang w:val="uk-UA"/>
        </w:rPr>
        <w:t xml:space="preserve"> </w:t>
      </w:r>
      <w:r w:rsidRPr="000031E6">
        <w:rPr>
          <w:color w:val="1E1916"/>
          <w:lang w:val="uk-UA"/>
        </w:rPr>
        <w:t>й</w:t>
      </w:r>
      <w:r w:rsidRPr="000031E6">
        <w:rPr>
          <w:color w:val="1E1916"/>
          <w:spacing w:val="-3"/>
          <w:lang w:val="uk-UA"/>
        </w:rPr>
        <w:t xml:space="preserve"> </w:t>
      </w:r>
      <w:r w:rsidRPr="000031E6">
        <w:rPr>
          <w:color w:val="1E1916"/>
          <w:lang w:val="uk-UA"/>
        </w:rPr>
        <w:t>оточення</w:t>
      </w:r>
      <w:r w:rsidRPr="000031E6">
        <w:rPr>
          <w:color w:val="1E1916"/>
          <w:spacing w:val="-1"/>
          <w:lang w:val="uk-UA"/>
        </w:rPr>
        <w:t xml:space="preserve"> </w:t>
      </w:r>
      <w:r w:rsidRPr="000031E6">
        <w:rPr>
          <w:color w:val="1E1916"/>
          <w:lang w:val="uk-UA"/>
        </w:rPr>
        <w:t>порталу</w:t>
      </w:r>
      <w:r w:rsidRPr="000031E6">
        <w:rPr>
          <w:color w:val="1E1916"/>
          <w:spacing w:val="-3"/>
          <w:lang w:val="uk-UA"/>
        </w:rPr>
        <w:t xml:space="preserve"> </w:t>
      </w:r>
      <w:r w:rsidRPr="000031E6">
        <w:rPr>
          <w:color w:val="1E1916"/>
          <w:lang w:val="uk-UA"/>
        </w:rPr>
        <w:t>в</w:t>
      </w:r>
      <w:r w:rsidRPr="000031E6">
        <w:rPr>
          <w:color w:val="1E1916"/>
          <w:spacing w:val="-3"/>
          <w:lang w:val="uk-UA"/>
        </w:rPr>
        <w:t xml:space="preserve"> </w:t>
      </w:r>
      <w:r w:rsidRPr="000031E6">
        <w:rPr>
          <w:color w:val="1E1916"/>
          <w:lang w:val="uk-UA"/>
        </w:rPr>
        <w:t xml:space="preserve">полі </w:t>
      </w:r>
      <w:r w:rsidRPr="000031E6">
        <w:rPr>
          <w:color w:val="1E1916"/>
          <w:spacing w:val="-2"/>
          <w:lang w:val="uk-UA"/>
        </w:rPr>
        <w:t>адаптації;</w:t>
      </w:r>
    </w:p>
    <w:p w14:paraId="544A1BDB" w14:textId="77777777" w:rsidR="00541CCE" w:rsidRPr="000031E6" w:rsidRDefault="00EB0C3C">
      <w:pPr>
        <w:pStyle w:val="a3"/>
        <w:spacing w:before="47" w:line="230" w:lineRule="auto"/>
        <w:ind w:left="1655" w:right="693" w:hanging="1149"/>
        <w:rPr>
          <w:lang w:val="uk-UA"/>
        </w:rPr>
      </w:pPr>
      <w:r w:rsidRPr="000031E6">
        <w:rPr>
          <w:i/>
          <w:color w:val="1E1916"/>
          <w:lang w:val="uk-UA"/>
        </w:rPr>
        <w:t>L</w:t>
      </w:r>
      <w:r w:rsidRPr="000031E6">
        <w:rPr>
          <w:i/>
          <w:color w:val="1E1916"/>
          <w:position w:val="-5"/>
          <w:sz w:val="16"/>
          <w:lang w:val="uk-UA"/>
        </w:rPr>
        <w:t>с</w:t>
      </w:r>
      <w:r w:rsidRPr="000031E6">
        <w:rPr>
          <w:color w:val="1E1916"/>
          <w:lang w:val="uk-UA"/>
        </w:rPr>
        <w:t>,</w:t>
      </w:r>
      <w:r w:rsidRPr="000031E6">
        <w:rPr>
          <w:color w:val="1E1916"/>
          <w:spacing w:val="-3"/>
          <w:lang w:val="uk-UA"/>
        </w:rPr>
        <w:t xml:space="preserve"> </w:t>
      </w:r>
      <w:r w:rsidRPr="000031E6">
        <w:rPr>
          <w:i/>
          <w:color w:val="1E1916"/>
          <w:lang w:val="uk-UA"/>
        </w:rPr>
        <w:t>L</w:t>
      </w:r>
      <w:r w:rsidRPr="000031E6">
        <w:rPr>
          <w:i/>
          <w:color w:val="1E1916"/>
          <w:position w:val="-5"/>
          <w:sz w:val="16"/>
          <w:lang w:val="uk-UA"/>
        </w:rPr>
        <w:t xml:space="preserve">r </w:t>
      </w:r>
      <w:r w:rsidRPr="000031E6">
        <w:rPr>
          <w:color w:val="1E1916"/>
          <w:lang w:val="uk-UA"/>
        </w:rPr>
        <w:t>і</w:t>
      </w:r>
      <w:r w:rsidRPr="000031E6">
        <w:rPr>
          <w:color w:val="1E1916"/>
          <w:spacing w:val="-3"/>
          <w:lang w:val="uk-UA"/>
        </w:rPr>
        <w:t xml:space="preserve"> </w:t>
      </w:r>
      <w:r w:rsidRPr="000031E6">
        <w:rPr>
          <w:i/>
          <w:color w:val="1E1916"/>
          <w:lang w:val="uk-UA"/>
        </w:rPr>
        <w:t>L</w:t>
      </w:r>
      <w:r w:rsidRPr="000031E6">
        <w:rPr>
          <w:i/>
          <w:color w:val="1E1916"/>
          <w:position w:val="-5"/>
          <w:sz w:val="16"/>
          <w:lang w:val="uk-UA"/>
        </w:rPr>
        <w:t>е</w:t>
      </w:r>
      <w:r w:rsidRPr="000031E6">
        <w:rPr>
          <w:i/>
          <w:color w:val="1E1916"/>
          <w:spacing w:val="67"/>
          <w:position w:val="-5"/>
          <w:sz w:val="16"/>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їхні</w:t>
      </w:r>
      <w:r w:rsidRPr="000031E6">
        <w:rPr>
          <w:color w:val="1E1916"/>
          <w:spacing w:val="-3"/>
          <w:lang w:val="uk-UA"/>
        </w:rPr>
        <w:t xml:space="preserve"> </w:t>
      </w:r>
      <w:r w:rsidRPr="000031E6">
        <w:rPr>
          <w:color w:val="1E1916"/>
          <w:lang w:val="uk-UA"/>
        </w:rPr>
        <w:t>середні</w:t>
      </w:r>
      <w:r w:rsidRPr="000031E6">
        <w:rPr>
          <w:color w:val="1E1916"/>
          <w:spacing w:val="-3"/>
          <w:lang w:val="uk-UA"/>
        </w:rPr>
        <w:t xml:space="preserve"> </w:t>
      </w:r>
      <w:r w:rsidRPr="000031E6">
        <w:rPr>
          <w:color w:val="1E1916"/>
          <w:lang w:val="uk-UA"/>
        </w:rPr>
        <w:t>яскравості,</w:t>
      </w:r>
      <w:r w:rsidRPr="000031E6">
        <w:rPr>
          <w:color w:val="1E1916"/>
          <w:spacing w:val="-1"/>
          <w:lang w:val="uk-UA"/>
        </w:rPr>
        <w:t xml:space="preserve"> </w:t>
      </w:r>
      <w:r w:rsidRPr="000031E6">
        <w:rPr>
          <w:color w:val="1E1916"/>
          <w:lang w:val="uk-UA"/>
        </w:rPr>
        <w:t>орієнтовні</w:t>
      </w:r>
      <w:r w:rsidRPr="000031E6">
        <w:rPr>
          <w:color w:val="1E1916"/>
          <w:spacing w:val="-3"/>
          <w:lang w:val="uk-UA"/>
        </w:rPr>
        <w:t xml:space="preserve"> </w:t>
      </w:r>
      <w:r w:rsidRPr="000031E6">
        <w:rPr>
          <w:color w:val="1E1916"/>
          <w:lang w:val="uk-UA"/>
        </w:rPr>
        <w:t>значення</w:t>
      </w:r>
      <w:r w:rsidRPr="000031E6">
        <w:rPr>
          <w:color w:val="1E1916"/>
          <w:spacing w:val="-3"/>
          <w:lang w:val="uk-UA"/>
        </w:rPr>
        <w:t xml:space="preserve"> </w:t>
      </w:r>
      <w:r w:rsidRPr="000031E6">
        <w:rPr>
          <w:color w:val="1E1916"/>
          <w:lang w:val="uk-UA"/>
        </w:rPr>
        <w:t>яких</w:t>
      </w:r>
      <w:r w:rsidRPr="000031E6">
        <w:rPr>
          <w:color w:val="1E1916"/>
          <w:spacing w:val="-3"/>
          <w:lang w:val="uk-UA"/>
        </w:rPr>
        <w:t xml:space="preserve"> </w:t>
      </w:r>
      <w:r w:rsidRPr="000031E6">
        <w:rPr>
          <w:color w:val="1E1916"/>
          <w:lang w:val="uk-UA"/>
        </w:rPr>
        <w:t>наведені</w:t>
      </w:r>
      <w:r w:rsidRPr="000031E6">
        <w:rPr>
          <w:color w:val="1E1916"/>
          <w:spacing w:val="-3"/>
          <w:lang w:val="uk-UA"/>
        </w:rPr>
        <w:t xml:space="preserve"> </w:t>
      </w:r>
      <w:r w:rsidRPr="000031E6">
        <w:rPr>
          <w:color w:val="1E1916"/>
          <w:lang w:val="uk-UA"/>
        </w:rPr>
        <w:t>в</w:t>
      </w:r>
      <w:r w:rsidRPr="000031E6">
        <w:rPr>
          <w:color w:val="1E1916"/>
          <w:spacing w:val="-3"/>
          <w:lang w:val="uk-UA"/>
        </w:rPr>
        <w:t xml:space="preserve"> </w:t>
      </w:r>
      <w:r w:rsidRPr="000031E6">
        <w:rPr>
          <w:color w:val="1E1916"/>
          <w:lang w:val="uk-UA"/>
        </w:rPr>
        <w:t>наступній</w:t>
      </w:r>
      <w:r w:rsidRPr="000031E6">
        <w:rPr>
          <w:color w:val="1E1916"/>
          <w:spacing w:val="-1"/>
          <w:lang w:val="uk-UA"/>
        </w:rPr>
        <w:t xml:space="preserve"> </w:t>
      </w:r>
      <w:r w:rsidRPr="000031E6">
        <w:rPr>
          <w:color w:val="1E1916"/>
          <w:lang w:val="uk-UA"/>
        </w:rPr>
        <w:t>таблиці залежно від орієнтації в’їзного порталу щодо сторін світу.</w:t>
      </w:r>
    </w:p>
    <w:p w14:paraId="3A1B9286" w14:textId="77777777" w:rsidR="00541CCE" w:rsidRPr="000031E6" w:rsidRDefault="00EB0C3C">
      <w:pPr>
        <w:spacing w:before="129"/>
        <w:ind w:left="110"/>
        <w:rPr>
          <w:sz w:val="21"/>
          <w:lang w:val="uk-UA"/>
        </w:rPr>
      </w:pPr>
      <w:r w:rsidRPr="000031E6">
        <w:rPr>
          <w:b/>
          <w:color w:val="1E1916"/>
          <w:sz w:val="21"/>
          <w:lang w:val="uk-UA"/>
        </w:rPr>
        <w:t>Таблиця</w:t>
      </w:r>
      <w:r w:rsidRPr="000031E6">
        <w:rPr>
          <w:b/>
          <w:color w:val="1E1916"/>
          <w:spacing w:val="-4"/>
          <w:sz w:val="21"/>
          <w:lang w:val="uk-UA"/>
        </w:rPr>
        <w:t xml:space="preserve"> </w:t>
      </w:r>
      <w:r w:rsidRPr="000031E6">
        <w:rPr>
          <w:b/>
          <w:color w:val="1E1916"/>
          <w:sz w:val="21"/>
          <w:lang w:val="uk-UA"/>
        </w:rPr>
        <w:t>Й.1</w:t>
      </w:r>
      <w:r w:rsidRPr="000031E6">
        <w:rPr>
          <w:b/>
          <w:color w:val="1E1916"/>
          <w:spacing w:val="-5"/>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Яскравість</w:t>
      </w:r>
      <w:r w:rsidRPr="000031E6">
        <w:rPr>
          <w:color w:val="1E1916"/>
          <w:spacing w:val="-4"/>
          <w:sz w:val="21"/>
          <w:lang w:val="uk-UA"/>
        </w:rPr>
        <w:t xml:space="preserve"> </w:t>
      </w:r>
      <w:r w:rsidRPr="000031E6">
        <w:rPr>
          <w:color w:val="1E1916"/>
          <w:sz w:val="21"/>
          <w:lang w:val="uk-UA"/>
        </w:rPr>
        <w:t>ділянок</w:t>
      </w:r>
      <w:r w:rsidRPr="000031E6">
        <w:rPr>
          <w:color w:val="1E1916"/>
          <w:spacing w:val="-4"/>
          <w:sz w:val="21"/>
          <w:lang w:val="uk-UA"/>
        </w:rPr>
        <w:t xml:space="preserve"> </w:t>
      </w:r>
      <w:r w:rsidRPr="000031E6">
        <w:rPr>
          <w:color w:val="1E1916"/>
          <w:sz w:val="21"/>
          <w:lang w:val="uk-UA"/>
        </w:rPr>
        <w:t>поля</w:t>
      </w:r>
      <w:r w:rsidRPr="000031E6">
        <w:rPr>
          <w:color w:val="1E1916"/>
          <w:spacing w:val="-3"/>
          <w:sz w:val="21"/>
          <w:lang w:val="uk-UA"/>
        </w:rPr>
        <w:t xml:space="preserve"> </w:t>
      </w:r>
      <w:r w:rsidRPr="000031E6">
        <w:rPr>
          <w:color w:val="1E1916"/>
          <w:spacing w:val="-2"/>
          <w:sz w:val="21"/>
          <w:lang w:val="uk-UA"/>
        </w:rPr>
        <w:t>адаптації</w:t>
      </w:r>
    </w:p>
    <w:p w14:paraId="4ED10315" w14:textId="77777777" w:rsidR="00541CCE" w:rsidRPr="000031E6" w:rsidRDefault="00541CCE">
      <w:pPr>
        <w:pStyle w:val="a3"/>
        <w:spacing w:before="5" w:after="1"/>
        <w:rPr>
          <w:sz w:val="13"/>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409"/>
        <w:gridCol w:w="2404"/>
        <w:gridCol w:w="2404"/>
        <w:gridCol w:w="2409"/>
      </w:tblGrid>
      <w:tr w:rsidR="00541CCE" w:rsidRPr="004E4F47" w14:paraId="05112ACB" w14:textId="77777777">
        <w:trPr>
          <w:trHeight w:val="365"/>
        </w:trPr>
        <w:tc>
          <w:tcPr>
            <w:tcW w:w="2409" w:type="dxa"/>
            <w:vMerge w:val="restart"/>
          </w:tcPr>
          <w:p w14:paraId="437025C1" w14:textId="77777777" w:rsidR="00541CCE" w:rsidRPr="000031E6" w:rsidRDefault="00EB0C3C">
            <w:pPr>
              <w:pStyle w:val="TableParagraph"/>
              <w:spacing w:before="133" w:line="249" w:lineRule="auto"/>
              <w:ind w:left="763" w:right="459" w:hanging="284"/>
              <w:jc w:val="left"/>
              <w:rPr>
                <w:sz w:val="21"/>
                <w:lang w:val="uk-UA"/>
              </w:rPr>
            </w:pPr>
            <w:r w:rsidRPr="000031E6">
              <w:rPr>
                <w:color w:val="1E1916"/>
                <w:sz w:val="21"/>
                <w:lang w:val="uk-UA"/>
              </w:rPr>
              <w:t>Напрямок</w:t>
            </w:r>
            <w:r w:rsidRPr="000031E6">
              <w:rPr>
                <w:color w:val="1E1916"/>
                <w:spacing w:val="-15"/>
                <w:sz w:val="21"/>
                <w:lang w:val="uk-UA"/>
              </w:rPr>
              <w:t xml:space="preserve"> </w:t>
            </w:r>
            <w:r w:rsidRPr="000031E6">
              <w:rPr>
                <w:color w:val="1E1916"/>
                <w:sz w:val="21"/>
                <w:lang w:val="uk-UA"/>
              </w:rPr>
              <w:t>руху при в’їзді</w:t>
            </w:r>
          </w:p>
        </w:tc>
        <w:tc>
          <w:tcPr>
            <w:tcW w:w="7217" w:type="dxa"/>
            <w:gridSpan w:val="3"/>
          </w:tcPr>
          <w:p w14:paraId="406530E2" w14:textId="77777777" w:rsidR="00541CCE" w:rsidRPr="000031E6" w:rsidRDefault="00EB0C3C">
            <w:pPr>
              <w:pStyle w:val="TableParagraph"/>
              <w:spacing w:before="73"/>
              <w:ind w:left="1159" w:right="1152"/>
              <w:rPr>
                <w:sz w:val="21"/>
                <w:lang w:val="uk-UA"/>
              </w:rPr>
            </w:pPr>
            <w:r w:rsidRPr="000031E6">
              <w:rPr>
                <w:color w:val="1E1916"/>
                <w:sz w:val="21"/>
                <w:lang w:val="uk-UA"/>
              </w:rPr>
              <w:t>Значення</w:t>
            </w:r>
            <w:r w:rsidRPr="000031E6">
              <w:rPr>
                <w:color w:val="1E1916"/>
                <w:spacing w:val="-8"/>
                <w:sz w:val="21"/>
                <w:lang w:val="uk-UA"/>
              </w:rPr>
              <w:t xml:space="preserve"> </w:t>
            </w:r>
            <w:r w:rsidRPr="000031E6">
              <w:rPr>
                <w:color w:val="1E1916"/>
                <w:sz w:val="21"/>
                <w:lang w:val="uk-UA"/>
              </w:rPr>
              <w:t>яскравості</w:t>
            </w:r>
            <w:r w:rsidRPr="000031E6">
              <w:rPr>
                <w:color w:val="1E1916"/>
                <w:spacing w:val="-7"/>
                <w:sz w:val="21"/>
                <w:lang w:val="uk-UA"/>
              </w:rPr>
              <w:t xml:space="preserve"> </w:t>
            </w:r>
            <w:r w:rsidRPr="000031E6">
              <w:rPr>
                <w:color w:val="1E1916"/>
                <w:sz w:val="21"/>
                <w:lang w:val="uk-UA"/>
              </w:rPr>
              <w:t>ділянок</w:t>
            </w:r>
            <w:r w:rsidRPr="000031E6">
              <w:rPr>
                <w:color w:val="1E1916"/>
                <w:spacing w:val="-7"/>
                <w:sz w:val="21"/>
                <w:lang w:val="uk-UA"/>
              </w:rPr>
              <w:t xml:space="preserve"> </w:t>
            </w:r>
            <w:r w:rsidRPr="000031E6">
              <w:rPr>
                <w:color w:val="1E1916"/>
                <w:sz w:val="21"/>
                <w:lang w:val="uk-UA"/>
              </w:rPr>
              <w:t>поля</w:t>
            </w:r>
            <w:r w:rsidRPr="000031E6">
              <w:rPr>
                <w:color w:val="1E1916"/>
                <w:spacing w:val="-7"/>
                <w:sz w:val="21"/>
                <w:lang w:val="uk-UA"/>
              </w:rPr>
              <w:t xml:space="preserve"> </w:t>
            </w:r>
            <w:r w:rsidRPr="000031E6">
              <w:rPr>
                <w:color w:val="1E1916"/>
                <w:sz w:val="21"/>
                <w:lang w:val="uk-UA"/>
              </w:rPr>
              <w:t>адаптації,</w:t>
            </w:r>
            <w:r w:rsidRPr="000031E6">
              <w:rPr>
                <w:color w:val="1E1916"/>
                <w:spacing w:val="-8"/>
                <w:sz w:val="21"/>
                <w:lang w:val="uk-UA"/>
              </w:rPr>
              <w:t xml:space="preserve"> </w:t>
            </w:r>
            <w:r w:rsidRPr="000031E6">
              <w:rPr>
                <w:color w:val="1E1916"/>
                <w:spacing w:val="-2"/>
                <w:sz w:val="21"/>
                <w:lang w:val="uk-UA"/>
              </w:rPr>
              <w:t>кд/м</w:t>
            </w:r>
            <w:r w:rsidRPr="000031E6">
              <w:rPr>
                <w:color w:val="1E1916"/>
                <w:spacing w:val="-2"/>
                <w:sz w:val="21"/>
                <w:vertAlign w:val="superscript"/>
                <w:lang w:val="uk-UA"/>
              </w:rPr>
              <w:t>2</w:t>
            </w:r>
          </w:p>
        </w:tc>
      </w:tr>
      <w:tr w:rsidR="00541CCE" w:rsidRPr="000031E6" w14:paraId="2BD54374" w14:textId="77777777">
        <w:trPr>
          <w:trHeight w:val="360"/>
        </w:trPr>
        <w:tc>
          <w:tcPr>
            <w:tcW w:w="2409" w:type="dxa"/>
            <w:vMerge/>
            <w:tcBorders>
              <w:top w:val="nil"/>
            </w:tcBorders>
          </w:tcPr>
          <w:p w14:paraId="7EA3554E" w14:textId="77777777" w:rsidR="00541CCE" w:rsidRPr="000031E6" w:rsidRDefault="00541CCE">
            <w:pPr>
              <w:rPr>
                <w:sz w:val="2"/>
                <w:szCs w:val="2"/>
                <w:lang w:val="uk-UA"/>
              </w:rPr>
            </w:pPr>
          </w:p>
        </w:tc>
        <w:tc>
          <w:tcPr>
            <w:tcW w:w="2404" w:type="dxa"/>
          </w:tcPr>
          <w:p w14:paraId="5B0C8DF1" w14:textId="77777777" w:rsidR="00541CCE" w:rsidRPr="000031E6" w:rsidRDefault="00EB0C3C">
            <w:pPr>
              <w:pStyle w:val="TableParagraph"/>
              <w:spacing w:before="68" w:line="272" w:lineRule="exact"/>
              <w:ind w:left="570" w:right="560"/>
              <w:rPr>
                <w:i/>
                <w:sz w:val="16"/>
                <w:lang w:val="uk-UA"/>
              </w:rPr>
            </w:pPr>
            <w:r w:rsidRPr="000031E6">
              <w:rPr>
                <w:color w:val="1E1916"/>
                <w:sz w:val="21"/>
                <w:lang w:val="uk-UA"/>
              </w:rPr>
              <w:t>небосхил,</w:t>
            </w:r>
            <w:r w:rsidRPr="000031E6">
              <w:rPr>
                <w:color w:val="1E1916"/>
                <w:spacing w:val="-6"/>
                <w:sz w:val="21"/>
                <w:lang w:val="uk-UA"/>
              </w:rPr>
              <w:t xml:space="preserve"> </w:t>
            </w:r>
            <w:r w:rsidRPr="000031E6">
              <w:rPr>
                <w:i/>
                <w:color w:val="1E1916"/>
                <w:spacing w:val="-5"/>
                <w:sz w:val="21"/>
                <w:lang w:val="uk-UA"/>
              </w:rPr>
              <w:t>L</w:t>
            </w:r>
            <w:r w:rsidRPr="000031E6">
              <w:rPr>
                <w:i/>
                <w:color w:val="1E1916"/>
                <w:spacing w:val="-5"/>
                <w:position w:val="-5"/>
                <w:sz w:val="16"/>
                <w:lang w:val="uk-UA"/>
              </w:rPr>
              <w:t>с</w:t>
            </w:r>
          </w:p>
        </w:tc>
        <w:tc>
          <w:tcPr>
            <w:tcW w:w="2404" w:type="dxa"/>
          </w:tcPr>
          <w:p w14:paraId="0BAE3317" w14:textId="77777777" w:rsidR="00541CCE" w:rsidRPr="000031E6" w:rsidRDefault="00EB0C3C">
            <w:pPr>
              <w:pStyle w:val="TableParagraph"/>
              <w:spacing w:before="68" w:line="272" w:lineRule="exact"/>
              <w:ind w:left="572" w:right="560"/>
              <w:rPr>
                <w:i/>
                <w:sz w:val="16"/>
                <w:lang w:val="uk-UA"/>
              </w:rPr>
            </w:pPr>
            <w:r w:rsidRPr="000031E6">
              <w:rPr>
                <w:color w:val="1E1916"/>
                <w:sz w:val="21"/>
                <w:lang w:val="uk-UA"/>
              </w:rPr>
              <w:t>дорога,</w:t>
            </w:r>
            <w:r w:rsidRPr="000031E6">
              <w:rPr>
                <w:color w:val="1E1916"/>
                <w:spacing w:val="-5"/>
                <w:sz w:val="21"/>
                <w:lang w:val="uk-UA"/>
              </w:rPr>
              <w:t xml:space="preserve"> </w:t>
            </w:r>
            <w:r w:rsidRPr="000031E6">
              <w:rPr>
                <w:i/>
                <w:color w:val="1E1916"/>
                <w:spacing w:val="-5"/>
                <w:sz w:val="21"/>
                <w:lang w:val="uk-UA"/>
              </w:rPr>
              <w:t>L</w:t>
            </w:r>
            <w:r w:rsidRPr="000031E6">
              <w:rPr>
                <w:i/>
                <w:color w:val="1E1916"/>
                <w:spacing w:val="-5"/>
                <w:position w:val="-5"/>
                <w:sz w:val="16"/>
                <w:lang w:val="uk-UA"/>
              </w:rPr>
              <w:t>r</w:t>
            </w:r>
          </w:p>
        </w:tc>
        <w:tc>
          <w:tcPr>
            <w:tcW w:w="2409" w:type="dxa"/>
          </w:tcPr>
          <w:p w14:paraId="34EAB958" w14:textId="77777777" w:rsidR="00541CCE" w:rsidRPr="000031E6" w:rsidRDefault="00EB0C3C">
            <w:pPr>
              <w:pStyle w:val="TableParagraph"/>
              <w:spacing w:before="68" w:line="272" w:lineRule="exact"/>
              <w:ind w:left="569" w:right="561"/>
              <w:rPr>
                <w:i/>
                <w:sz w:val="16"/>
                <w:lang w:val="uk-UA"/>
              </w:rPr>
            </w:pPr>
            <w:r w:rsidRPr="000031E6">
              <w:rPr>
                <w:color w:val="1E1916"/>
                <w:sz w:val="21"/>
                <w:lang w:val="uk-UA"/>
              </w:rPr>
              <w:t>будівлі,</w:t>
            </w:r>
            <w:r w:rsidRPr="000031E6">
              <w:rPr>
                <w:color w:val="1E1916"/>
                <w:spacing w:val="-8"/>
                <w:sz w:val="21"/>
                <w:lang w:val="uk-UA"/>
              </w:rPr>
              <w:t xml:space="preserve"> </w:t>
            </w:r>
            <w:r w:rsidRPr="000031E6">
              <w:rPr>
                <w:i/>
                <w:color w:val="1E1916"/>
                <w:spacing w:val="-5"/>
                <w:sz w:val="21"/>
                <w:lang w:val="uk-UA"/>
              </w:rPr>
              <w:t>L</w:t>
            </w:r>
            <w:r w:rsidRPr="000031E6">
              <w:rPr>
                <w:i/>
                <w:color w:val="1E1916"/>
                <w:spacing w:val="-5"/>
                <w:position w:val="-5"/>
                <w:sz w:val="16"/>
                <w:lang w:val="uk-UA"/>
              </w:rPr>
              <w:t>е</w:t>
            </w:r>
          </w:p>
        </w:tc>
      </w:tr>
      <w:tr w:rsidR="00541CCE" w:rsidRPr="000031E6" w14:paraId="545D52D7" w14:textId="77777777">
        <w:trPr>
          <w:trHeight w:val="330"/>
        </w:trPr>
        <w:tc>
          <w:tcPr>
            <w:tcW w:w="2409" w:type="dxa"/>
          </w:tcPr>
          <w:p w14:paraId="2F8994DB"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На</w:t>
            </w:r>
            <w:r w:rsidRPr="000031E6">
              <w:rPr>
                <w:color w:val="1E1916"/>
                <w:spacing w:val="-3"/>
                <w:sz w:val="21"/>
                <w:lang w:val="uk-UA"/>
              </w:rPr>
              <w:t xml:space="preserve"> </w:t>
            </w:r>
            <w:r w:rsidRPr="000031E6">
              <w:rPr>
                <w:color w:val="1E1916"/>
                <w:spacing w:val="-2"/>
                <w:sz w:val="21"/>
                <w:lang w:val="uk-UA"/>
              </w:rPr>
              <w:t>північ</w:t>
            </w:r>
          </w:p>
        </w:tc>
        <w:tc>
          <w:tcPr>
            <w:tcW w:w="2404" w:type="dxa"/>
          </w:tcPr>
          <w:p w14:paraId="4C20559F" w14:textId="77777777" w:rsidR="00541CCE" w:rsidRPr="000031E6" w:rsidRDefault="00EB0C3C">
            <w:pPr>
              <w:pStyle w:val="TableParagraph"/>
              <w:spacing w:line="232" w:lineRule="exact"/>
              <w:ind w:left="11"/>
              <w:rPr>
                <w:sz w:val="21"/>
                <w:lang w:val="uk-UA"/>
              </w:rPr>
            </w:pPr>
            <w:r w:rsidRPr="000031E6">
              <w:rPr>
                <w:color w:val="1E1916"/>
                <w:w w:val="99"/>
                <w:sz w:val="21"/>
                <w:lang w:val="uk-UA"/>
              </w:rPr>
              <w:t>6</w:t>
            </w:r>
          </w:p>
        </w:tc>
        <w:tc>
          <w:tcPr>
            <w:tcW w:w="2404" w:type="dxa"/>
          </w:tcPr>
          <w:p w14:paraId="0F819A38" w14:textId="77777777" w:rsidR="00541CCE" w:rsidRPr="000031E6" w:rsidRDefault="00EB0C3C">
            <w:pPr>
              <w:pStyle w:val="TableParagraph"/>
              <w:spacing w:line="232" w:lineRule="exact"/>
              <w:ind w:left="12"/>
              <w:rPr>
                <w:sz w:val="21"/>
                <w:lang w:val="uk-UA"/>
              </w:rPr>
            </w:pPr>
            <w:r w:rsidRPr="000031E6">
              <w:rPr>
                <w:color w:val="1E1916"/>
                <w:w w:val="99"/>
                <w:sz w:val="21"/>
                <w:lang w:val="uk-UA"/>
              </w:rPr>
              <w:t>3</w:t>
            </w:r>
          </w:p>
        </w:tc>
        <w:tc>
          <w:tcPr>
            <w:tcW w:w="2409" w:type="dxa"/>
          </w:tcPr>
          <w:p w14:paraId="7A060792" w14:textId="77777777" w:rsidR="00541CCE" w:rsidRPr="000031E6" w:rsidRDefault="00EB0C3C">
            <w:pPr>
              <w:pStyle w:val="TableParagraph"/>
              <w:spacing w:line="232" w:lineRule="exact"/>
              <w:ind w:left="8"/>
              <w:rPr>
                <w:sz w:val="21"/>
                <w:lang w:val="uk-UA"/>
              </w:rPr>
            </w:pPr>
            <w:r w:rsidRPr="000031E6">
              <w:rPr>
                <w:color w:val="1E1916"/>
                <w:w w:val="99"/>
                <w:sz w:val="21"/>
                <w:lang w:val="uk-UA"/>
              </w:rPr>
              <w:t>8</w:t>
            </w:r>
          </w:p>
        </w:tc>
      </w:tr>
      <w:tr w:rsidR="00541CCE" w:rsidRPr="000031E6" w14:paraId="374AB153" w14:textId="77777777">
        <w:trPr>
          <w:trHeight w:val="590"/>
        </w:trPr>
        <w:tc>
          <w:tcPr>
            <w:tcW w:w="2409" w:type="dxa"/>
          </w:tcPr>
          <w:p w14:paraId="1B3FE40A" w14:textId="77777777" w:rsidR="00541CCE" w:rsidRPr="000031E6" w:rsidRDefault="00EB0C3C">
            <w:pPr>
              <w:pStyle w:val="TableParagraph"/>
              <w:spacing w:before="50" w:line="260" w:lineRule="atLeast"/>
              <w:ind w:left="61" w:right="1517"/>
              <w:jc w:val="left"/>
              <w:rPr>
                <w:sz w:val="21"/>
                <w:lang w:val="uk-UA"/>
              </w:rPr>
            </w:pPr>
            <w:r w:rsidRPr="000031E6">
              <w:rPr>
                <w:color w:val="1E1916"/>
                <w:sz w:val="21"/>
                <w:lang w:val="uk-UA"/>
              </w:rPr>
              <w:t>На схід На</w:t>
            </w:r>
            <w:r w:rsidRPr="000031E6">
              <w:rPr>
                <w:color w:val="1E1916"/>
                <w:spacing w:val="-4"/>
                <w:sz w:val="21"/>
                <w:lang w:val="uk-UA"/>
              </w:rPr>
              <w:t xml:space="preserve"> </w:t>
            </w:r>
            <w:r w:rsidRPr="000031E6">
              <w:rPr>
                <w:color w:val="1E1916"/>
                <w:spacing w:val="-2"/>
                <w:sz w:val="21"/>
                <w:lang w:val="uk-UA"/>
              </w:rPr>
              <w:t>захід</w:t>
            </w:r>
          </w:p>
        </w:tc>
        <w:tc>
          <w:tcPr>
            <w:tcW w:w="2404" w:type="dxa"/>
          </w:tcPr>
          <w:p w14:paraId="7D1C169E" w14:textId="77777777" w:rsidR="00541CCE" w:rsidRPr="000031E6" w:rsidRDefault="00541CCE">
            <w:pPr>
              <w:pStyle w:val="TableParagraph"/>
              <w:spacing w:before="1"/>
              <w:jc w:val="left"/>
              <w:rPr>
                <w:sz w:val="18"/>
                <w:lang w:val="uk-UA"/>
              </w:rPr>
            </w:pPr>
          </w:p>
          <w:p w14:paraId="399C9413" w14:textId="77777777" w:rsidR="00541CCE" w:rsidRPr="000031E6" w:rsidRDefault="00EB0C3C">
            <w:pPr>
              <w:pStyle w:val="TableParagraph"/>
              <w:spacing w:before="0"/>
              <w:ind w:left="571" w:right="560"/>
              <w:rPr>
                <w:sz w:val="21"/>
                <w:lang w:val="uk-UA"/>
              </w:rPr>
            </w:pPr>
            <w:r w:rsidRPr="000031E6">
              <w:rPr>
                <w:color w:val="1E1916"/>
                <w:spacing w:val="-5"/>
                <w:sz w:val="21"/>
                <w:lang w:val="uk-UA"/>
              </w:rPr>
              <w:t>12</w:t>
            </w:r>
          </w:p>
        </w:tc>
        <w:tc>
          <w:tcPr>
            <w:tcW w:w="2404" w:type="dxa"/>
          </w:tcPr>
          <w:p w14:paraId="46E96D4D" w14:textId="77777777" w:rsidR="00541CCE" w:rsidRPr="000031E6" w:rsidRDefault="00541CCE">
            <w:pPr>
              <w:pStyle w:val="TableParagraph"/>
              <w:spacing w:before="1"/>
              <w:jc w:val="left"/>
              <w:rPr>
                <w:sz w:val="18"/>
                <w:lang w:val="uk-UA"/>
              </w:rPr>
            </w:pPr>
          </w:p>
          <w:p w14:paraId="0412F8FF" w14:textId="77777777" w:rsidR="00541CCE" w:rsidRPr="000031E6" w:rsidRDefault="00EB0C3C">
            <w:pPr>
              <w:pStyle w:val="TableParagraph"/>
              <w:spacing w:before="0"/>
              <w:ind w:left="12"/>
              <w:rPr>
                <w:sz w:val="21"/>
                <w:lang w:val="uk-UA"/>
              </w:rPr>
            </w:pPr>
            <w:r w:rsidRPr="000031E6">
              <w:rPr>
                <w:color w:val="1E1916"/>
                <w:w w:val="99"/>
                <w:sz w:val="21"/>
                <w:lang w:val="uk-UA"/>
              </w:rPr>
              <w:t>4</w:t>
            </w:r>
          </w:p>
        </w:tc>
        <w:tc>
          <w:tcPr>
            <w:tcW w:w="2409" w:type="dxa"/>
          </w:tcPr>
          <w:p w14:paraId="66E6EFD4" w14:textId="77777777" w:rsidR="00541CCE" w:rsidRPr="000031E6" w:rsidRDefault="00541CCE">
            <w:pPr>
              <w:pStyle w:val="TableParagraph"/>
              <w:spacing w:before="1"/>
              <w:jc w:val="left"/>
              <w:rPr>
                <w:sz w:val="18"/>
                <w:lang w:val="uk-UA"/>
              </w:rPr>
            </w:pPr>
          </w:p>
          <w:p w14:paraId="448B83C3" w14:textId="77777777" w:rsidR="00541CCE" w:rsidRPr="000031E6" w:rsidRDefault="00EB0C3C">
            <w:pPr>
              <w:pStyle w:val="TableParagraph"/>
              <w:spacing w:before="0"/>
              <w:ind w:left="8"/>
              <w:rPr>
                <w:sz w:val="21"/>
                <w:lang w:val="uk-UA"/>
              </w:rPr>
            </w:pPr>
            <w:r w:rsidRPr="000031E6">
              <w:rPr>
                <w:color w:val="1E1916"/>
                <w:w w:val="99"/>
                <w:sz w:val="21"/>
                <w:lang w:val="uk-UA"/>
              </w:rPr>
              <w:t>6</w:t>
            </w:r>
          </w:p>
        </w:tc>
      </w:tr>
      <w:tr w:rsidR="00541CCE" w:rsidRPr="000031E6" w14:paraId="3D197B8C" w14:textId="77777777">
        <w:trPr>
          <w:trHeight w:val="335"/>
        </w:trPr>
        <w:tc>
          <w:tcPr>
            <w:tcW w:w="2409" w:type="dxa"/>
          </w:tcPr>
          <w:p w14:paraId="47817CB1" w14:textId="77777777" w:rsidR="00541CCE" w:rsidRPr="000031E6" w:rsidRDefault="00EB0C3C">
            <w:pPr>
              <w:pStyle w:val="TableParagraph"/>
              <w:spacing w:line="237" w:lineRule="exact"/>
              <w:ind w:left="61"/>
              <w:jc w:val="left"/>
              <w:rPr>
                <w:sz w:val="21"/>
                <w:lang w:val="uk-UA"/>
              </w:rPr>
            </w:pPr>
            <w:r w:rsidRPr="000031E6">
              <w:rPr>
                <w:color w:val="1E1916"/>
                <w:sz w:val="21"/>
                <w:lang w:val="uk-UA"/>
              </w:rPr>
              <w:t>На</w:t>
            </w:r>
            <w:r w:rsidRPr="000031E6">
              <w:rPr>
                <w:color w:val="1E1916"/>
                <w:spacing w:val="-3"/>
                <w:sz w:val="21"/>
                <w:lang w:val="uk-UA"/>
              </w:rPr>
              <w:t xml:space="preserve"> </w:t>
            </w:r>
            <w:r w:rsidRPr="000031E6">
              <w:rPr>
                <w:color w:val="1E1916"/>
                <w:spacing w:val="-2"/>
                <w:sz w:val="21"/>
                <w:lang w:val="uk-UA"/>
              </w:rPr>
              <w:t>південь</w:t>
            </w:r>
          </w:p>
        </w:tc>
        <w:tc>
          <w:tcPr>
            <w:tcW w:w="2404" w:type="dxa"/>
          </w:tcPr>
          <w:p w14:paraId="4D996D57" w14:textId="77777777" w:rsidR="00541CCE" w:rsidRPr="000031E6" w:rsidRDefault="00EB0C3C">
            <w:pPr>
              <w:pStyle w:val="TableParagraph"/>
              <w:spacing w:line="237" w:lineRule="exact"/>
              <w:ind w:left="571" w:right="560"/>
              <w:rPr>
                <w:sz w:val="21"/>
                <w:lang w:val="uk-UA"/>
              </w:rPr>
            </w:pPr>
            <w:r w:rsidRPr="000031E6">
              <w:rPr>
                <w:color w:val="1E1916"/>
                <w:spacing w:val="-5"/>
                <w:sz w:val="21"/>
                <w:lang w:val="uk-UA"/>
              </w:rPr>
              <w:t>16</w:t>
            </w:r>
          </w:p>
        </w:tc>
        <w:tc>
          <w:tcPr>
            <w:tcW w:w="2404" w:type="dxa"/>
          </w:tcPr>
          <w:p w14:paraId="120470AF" w14:textId="77777777" w:rsidR="00541CCE" w:rsidRPr="000031E6" w:rsidRDefault="00EB0C3C">
            <w:pPr>
              <w:pStyle w:val="TableParagraph"/>
              <w:spacing w:line="237" w:lineRule="exact"/>
              <w:ind w:left="12"/>
              <w:rPr>
                <w:sz w:val="21"/>
                <w:lang w:val="uk-UA"/>
              </w:rPr>
            </w:pPr>
            <w:r w:rsidRPr="000031E6">
              <w:rPr>
                <w:color w:val="1E1916"/>
                <w:w w:val="99"/>
                <w:sz w:val="21"/>
                <w:lang w:val="uk-UA"/>
              </w:rPr>
              <w:t>5</w:t>
            </w:r>
          </w:p>
        </w:tc>
        <w:tc>
          <w:tcPr>
            <w:tcW w:w="2409" w:type="dxa"/>
          </w:tcPr>
          <w:p w14:paraId="4F63A764" w14:textId="77777777" w:rsidR="00541CCE" w:rsidRPr="000031E6" w:rsidRDefault="00EB0C3C">
            <w:pPr>
              <w:pStyle w:val="TableParagraph"/>
              <w:spacing w:line="237" w:lineRule="exact"/>
              <w:ind w:left="8"/>
              <w:rPr>
                <w:sz w:val="21"/>
                <w:lang w:val="uk-UA"/>
              </w:rPr>
            </w:pPr>
            <w:r w:rsidRPr="000031E6">
              <w:rPr>
                <w:color w:val="1E1916"/>
                <w:w w:val="99"/>
                <w:sz w:val="21"/>
                <w:lang w:val="uk-UA"/>
              </w:rPr>
              <w:t>4</w:t>
            </w:r>
          </w:p>
        </w:tc>
      </w:tr>
    </w:tbl>
    <w:p w14:paraId="15A589FF" w14:textId="77777777" w:rsidR="00541CCE" w:rsidRPr="000031E6" w:rsidRDefault="00541CCE">
      <w:pPr>
        <w:spacing w:line="237" w:lineRule="exact"/>
        <w:rPr>
          <w:sz w:val="21"/>
          <w:lang w:val="uk-UA"/>
        </w:rPr>
        <w:sectPr w:rsidR="00541CCE" w:rsidRPr="000031E6">
          <w:headerReference w:type="even" r:id="rId158"/>
          <w:headerReference w:type="default" r:id="rId159"/>
          <w:footerReference w:type="even" r:id="rId160"/>
          <w:footerReference w:type="default" r:id="rId161"/>
          <w:pgSz w:w="11920" w:h="16840"/>
          <w:pgMar w:top="1140" w:right="760" w:bottom="1120" w:left="740" w:header="693" w:footer="920" w:gutter="0"/>
          <w:pgNumType w:start="108"/>
          <w:cols w:space="720"/>
        </w:sectPr>
      </w:pPr>
    </w:p>
    <w:p w14:paraId="6572F2B0" w14:textId="77777777" w:rsidR="00E81EBF" w:rsidRDefault="00E81EBF">
      <w:pPr>
        <w:pStyle w:val="a3"/>
        <w:spacing w:before="56"/>
        <w:ind w:left="1127" w:right="554"/>
        <w:jc w:val="center"/>
        <w:rPr>
          <w:color w:val="1E1916"/>
          <w:lang w:val="uk-UA"/>
        </w:rPr>
      </w:pPr>
    </w:p>
    <w:p w14:paraId="0AABB0D7" w14:textId="2061DD49" w:rsidR="00541CCE" w:rsidRPr="00E81EBF" w:rsidRDefault="00EB0C3C">
      <w:pPr>
        <w:pStyle w:val="a3"/>
        <w:spacing w:before="56"/>
        <w:ind w:left="1127" w:right="554"/>
        <w:jc w:val="center"/>
        <w:rPr>
          <w:color w:val="388600"/>
          <w:lang w:val="uk-UA"/>
        </w:rPr>
      </w:pPr>
      <w:r w:rsidRPr="00E81EBF">
        <w:rPr>
          <w:color w:val="388600"/>
          <w:lang w:val="uk-UA"/>
        </w:rPr>
        <w:lastRenderedPageBreak/>
        <w:t>ДОДАТОК</w:t>
      </w:r>
      <w:r w:rsidRPr="00E81EBF">
        <w:rPr>
          <w:color w:val="388600"/>
          <w:spacing w:val="-3"/>
          <w:lang w:val="uk-UA"/>
        </w:rPr>
        <w:t xml:space="preserve"> </w:t>
      </w:r>
      <w:r w:rsidRPr="00E81EBF">
        <w:rPr>
          <w:color w:val="388600"/>
          <w:spacing w:val="-10"/>
          <w:lang w:val="uk-UA"/>
        </w:rPr>
        <w:t>К</w:t>
      </w:r>
    </w:p>
    <w:p w14:paraId="77ABDA3B" w14:textId="77777777" w:rsidR="00541CCE" w:rsidRPr="00E81EBF" w:rsidRDefault="00EB0C3C">
      <w:pPr>
        <w:pStyle w:val="a3"/>
        <w:spacing w:before="18"/>
        <w:ind w:left="1124" w:right="554"/>
        <w:jc w:val="center"/>
        <w:rPr>
          <w:color w:val="388600"/>
          <w:lang w:val="uk-UA"/>
        </w:rPr>
      </w:pPr>
      <w:r w:rsidRPr="00E81EBF">
        <w:rPr>
          <w:color w:val="388600"/>
          <w:spacing w:val="-2"/>
          <w:lang w:val="uk-UA"/>
        </w:rPr>
        <w:t>(довідковий)</w:t>
      </w:r>
    </w:p>
    <w:p w14:paraId="16DFF722" w14:textId="77777777" w:rsidR="00541CCE" w:rsidRPr="00E81EBF" w:rsidRDefault="00541CCE">
      <w:pPr>
        <w:pStyle w:val="a3"/>
        <w:spacing w:before="3"/>
        <w:rPr>
          <w:color w:val="388600"/>
          <w:sz w:val="17"/>
          <w:lang w:val="uk-UA"/>
        </w:rPr>
      </w:pPr>
    </w:p>
    <w:p w14:paraId="3D2B4F2A" w14:textId="77777777" w:rsidR="00E81EBF" w:rsidRDefault="00EB0C3C" w:rsidP="00E81EBF">
      <w:pPr>
        <w:pStyle w:val="1"/>
        <w:spacing w:line="297" w:lineRule="auto"/>
        <w:ind w:left="1127" w:right="554"/>
        <w:rPr>
          <w:b w:val="0"/>
          <w:color w:val="388600"/>
          <w:sz w:val="16"/>
          <w:lang w:val="uk-UA"/>
        </w:rPr>
      </w:pPr>
      <w:r w:rsidRPr="00E81EBF">
        <w:rPr>
          <w:color w:val="388600"/>
          <w:lang w:val="uk-UA"/>
        </w:rPr>
        <w:t>ЗНАЧЕННЯ</w:t>
      </w:r>
      <w:r w:rsidRPr="00E81EBF">
        <w:rPr>
          <w:color w:val="388600"/>
          <w:spacing w:val="-7"/>
          <w:lang w:val="uk-UA"/>
        </w:rPr>
        <w:t xml:space="preserve"> </w:t>
      </w:r>
      <w:r w:rsidRPr="00E81EBF">
        <w:rPr>
          <w:color w:val="388600"/>
          <w:lang w:val="uk-UA"/>
        </w:rPr>
        <w:t>КОЕФІЦІЄНТІВ</w:t>
      </w:r>
      <w:r w:rsidRPr="00E81EBF">
        <w:rPr>
          <w:color w:val="388600"/>
          <w:spacing w:val="-7"/>
          <w:lang w:val="uk-UA"/>
        </w:rPr>
        <w:t xml:space="preserve"> </w:t>
      </w:r>
      <w:r w:rsidRPr="00E81EBF">
        <w:rPr>
          <w:color w:val="388600"/>
          <w:lang w:val="uk-UA"/>
        </w:rPr>
        <w:t>ДЛЯ</w:t>
      </w:r>
      <w:r w:rsidRPr="00E81EBF">
        <w:rPr>
          <w:color w:val="388600"/>
          <w:spacing w:val="-7"/>
          <w:lang w:val="uk-UA"/>
        </w:rPr>
        <w:t xml:space="preserve"> </w:t>
      </w:r>
      <w:r w:rsidRPr="00E81EBF">
        <w:rPr>
          <w:color w:val="388600"/>
          <w:lang w:val="uk-UA"/>
        </w:rPr>
        <w:t>РОЗРАХУНКУ</w:t>
      </w:r>
      <w:r w:rsidRPr="00E81EBF">
        <w:rPr>
          <w:color w:val="388600"/>
          <w:spacing w:val="-7"/>
          <w:lang w:val="uk-UA"/>
        </w:rPr>
        <w:t xml:space="preserve"> </w:t>
      </w:r>
      <w:r w:rsidRPr="00E81EBF">
        <w:rPr>
          <w:color w:val="388600"/>
          <w:lang w:val="uk-UA"/>
        </w:rPr>
        <w:t>РІЧНОЇ</w:t>
      </w:r>
      <w:r w:rsidRPr="00E81EBF">
        <w:rPr>
          <w:color w:val="388600"/>
          <w:spacing w:val="-7"/>
          <w:lang w:val="uk-UA"/>
        </w:rPr>
        <w:t xml:space="preserve"> </w:t>
      </w:r>
      <w:r w:rsidRPr="00E81EBF">
        <w:rPr>
          <w:color w:val="388600"/>
          <w:lang w:val="uk-UA"/>
        </w:rPr>
        <w:t>СЕРЕДНЬОДОБОВОЇ ІНТЕНСИВНОСТІ РУХУ ТРАНСПОРТУ У МІСТАХ УКРАЇН</w:t>
      </w:r>
      <w:r w:rsidR="00E81EBF">
        <w:rPr>
          <w:b w:val="0"/>
          <w:color w:val="388600"/>
          <w:sz w:val="16"/>
          <w:lang w:val="uk-UA"/>
        </w:rPr>
        <w:tab/>
      </w:r>
    </w:p>
    <w:p w14:paraId="55964B94" w14:textId="3CC054A9" w:rsidR="00E81EBF" w:rsidRDefault="00E81EBF" w:rsidP="00E81EBF">
      <w:pPr>
        <w:pStyle w:val="1"/>
        <w:spacing w:line="297" w:lineRule="auto"/>
        <w:ind w:left="1127" w:right="554"/>
        <w:jc w:val="left"/>
        <w:rPr>
          <w:color w:val="388600"/>
          <w:lang w:val="uk-UA"/>
        </w:rPr>
      </w:pPr>
      <w:r w:rsidRPr="00E81EBF">
        <w:rPr>
          <w:color w:val="388600"/>
          <w:lang w:val="uk-UA"/>
        </w:rPr>
        <w:t>(Додаток К вилучено, Зміна № 1)</w:t>
      </w:r>
      <w:r>
        <w:rPr>
          <w:color w:val="388600"/>
          <w:lang w:val="uk-UA"/>
        </w:rPr>
        <w:br w:type="page"/>
      </w:r>
    </w:p>
    <w:p w14:paraId="397CA240" w14:textId="77777777" w:rsidR="00541CCE" w:rsidRPr="00E81EBF" w:rsidRDefault="00541CCE" w:rsidP="00E81EBF">
      <w:pPr>
        <w:pStyle w:val="1"/>
        <w:spacing w:line="297" w:lineRule="auto"/>
        <w:ind w:left="1127" w:right="554"/>
        <w:jc w:val="left"/>
        <w:rPr>
          <w:color w:val="388600"/>
          <w:lang w:val="uk-UA"/>
        </w:rPr>
      </w:pPr>
    </w:p>
    <w:p w14:paraId="17AF01A5" w14:textId="77777777" w:rsidR="00541CCE" w:rsidRPr="000031E6" w:rsidRDefault="00541CCE">
      <w:pPr>
        <w:pStyle w:val="a3"/>
        <w:spacing w:before="8"/>
        <w:rPr>
          <w:lang w:val="uk-UA"/>
        </w:rPr>
      </w:pPr>
    </w:p>
    <w:p w14:paraId="7E9ABD2F" w14:textId="3B1294FC" w:rsidR="00541CCE" w:rsidRPr="000031E6" w:rsidRDefault="00EB0C3C">
      <w:pPr>
        <w:pStyle w:val="a3"/>
        <w:spacing w:before="56"/>
        <w:ind w:left="1126" w:right="554"/>
        <w:jc w:val="center"/>
        <w:rPr>
          <w:lang w:val="uk-UA"/>
        </w:rPr>
      </w:pPr>
      <w:r w:rsidRPr="000031E6">
        <w:rPr>
          <w:color w:val="1E1916"/>
          <w:lang w:val="uk-UA"/>
        </w:rPr>
        <w:t>ДОДАТОК</w:t>
      </w:r>
      <w:r w:rsidRPr="000031E6">
        <w:rPr>
          <w:color w:val="1E1916"/>
          <w:spacing w:val="-3"/>
          <w:lang w:val="uk-UA"/>
        </w:rPr>
        <w:t xml:space="preserve"> </w:t>
      </w:r>
      <w:r w:rsidRPr="000031E6">
        <w:rPr>
          <w:color w:val="1E1916"/>
          <w:spacing w:val="-10"/>
          <w:lang w:val="uk-UA"/>
        </w:rPr>
        <w:t>Л</w:t>
      </w:r>
    </w:p>
    <w:p w14:paraId="1158BA20" w14:textId="77777777" w:rsidR="00541CCE" w:rsidRPr="000031E6" w:rsidRDefault="00EB0C3C">
      <w:pPr>
        <w:pStyle w:val="a3"/>
        <w:spacing w:before="18"/>
        <w:ind w:left="1124" w:right="554"/>
        <w:jc w:val="center"/>
        <w:rPr>
          <w:lang w:val="uk-UA"/>
        </w:rPr>
      </w:pPr>
      <w:r w:rsidRPr="000031E6">
        <w:rPr>
          <w:color w:val="1E1916"/>
          <w:spacing w:val="-2"/>
          <w:lang w:val="uk-UA"/>
        </w:rPr>
        <w:t>(довідковий)</w:t>
      </w:r>
    </w:p>
    <w:p w14:paraId="13E90F75" w14:textId="77777777" w:rsidR="00541CCE" w:rsidRPr="000031E6" w:rsidRDefault="00541CCE">
      <w:pPr>
        <w:pStyle w:val="a3"/>
        <w:spacing w:before="3"/>
        <w:rPr>
          <w:sz w:val="17"/>
          <w:lang w:val="uk-UA"/>
        </w:rPr>
      </w:pPr>
    </w:p>
    <w:p w14:paraId="6F02A6F6" w14:textId="77777777" w:rsidR="00541CCE" w:rsidRPr="000031E6" w:rsidRDefault="00EB0C3C">
      <w:pPr>
        <w:pStyle w:val="1"/>
        <w:ind w:left="1128" w:right="554"/>
        <w:rPr>
          <w:lang w:val="uk-UA"/>
        </w:rPr>
      </w:pPr>
      <w:bookmarkStart w:id="25" w:name="_TOC_250003"/>
      <w:r w:rsidRPr="000031E6">
        <w:rPr>
          <w:color w:val="1E1916"/>
          <w:lang w:val="uk-UA"/>
        </w:rPr>
        <w:t>РОЗРАХУНКОВІ</w:t>
      </w:r>
      <w:bookmarkEnd w:id="25"/>
      <w:r w:rsidRPr="000031E6">
        <w:rPr>
          <w:color w:val="1E1916"/>
          <w:spacing w:val="-2"/>
          <w:lang w:val="uk-UA"/>
        </w:rPr>
        <w:t xml:space="preserve"> ФОРМУЛИ</w:t>
      </w:r>
    </w:p>
    <w:p w14:paraId="53CC12B1" w14:textId="77777777" w:rsidR="00541CCE" w:rsidRPr="000031E6" w:rsidRDefault="00541CCE">
      <w:pPr>
        <w:pStyle w:val="a3"/>
        <w:spacing w:before="4"/>
        <w:rPr>
          <w:b/>
          <w:lang w:val="uk-UA"/>
        </w:rPr>
      </w:pPr>
    </w:p>
    <w:p w14:paraId="56F5FCB9" w14:textId="77777777" w:rsidR="00541CCE" w:rsidRPr="000031E6" w:rsidRDefault="00EB0C3C">
      <w:pPr>
        <w:pStyle w:val="a5"/>
        <w:numPr>
          <w:ilvl w:val="2"/>
          <w:numId w:val="33"/>
        </w:numPr>
        <w:tabs>
          <w:tab w:val="left" w:pos="1309"/>
        </w:tabs>
        <w:spacing w:before="1"/>
        <w:jc w:val="left"/>
        <w:rPr>
          <w:sz w:val="21"/>
          <w:lang w:val="uk-UA"/>
        </w:rPr>
      </w:pPr>
      <w:r w:rsidRPr="000031E6">
        <w:rPr>
          <w:b/>
          <w:color w:val="1E1916"/>
          <w:sz w:val="21"/>
          <w:lang w:val="uk-UA"/>
        </w:rPr>
        <w:t>Коефіцієнт</w:t>
      </w:r>
      <w:r w:rsidRPr="000031E6">
        <w:rPr>
          <w:b/>
          <w:color w:val="1E1916"/>
          <w:spacing w:val="-15"/>
          <w:sz w:val="21"/>
          <w:lang w:val="uk-UA"/>
        </w:rPr>
        <w:t xml:space="preserve"> </w:t>
      </w:r>
      <w:r w:rsidRPr="000031E6">
        <w:rPr>
          <w:b/>
          <w:color w:val="1E1916"/>
          <w:sz w:val="21"/>
          <w:lang w:val="uk-UA"/>
        </w:rPr>
        <w:t>пульсації</w:t>
      </w:r>
      <w:r w:rsidRPr="000031E6">
        <w:rPr>
          <w:b/>
          <w:color w:val="1E1916"/>
          <w:spacing w:val="-13"/>
          <w:sz w:val="21"/>
          <w:lang w:val="uk-UA"/>
        </w:rPr>
        <w:t xml:space="preserve"> </w:t>
      </w:r>
      <w:r w:rsidRPr="000031E6">
        <w:rPr>
          <w:b/>
          <w:color w:val="1E1916"/>
          <w:sz w:val="21"/>
          <w:lang w:val="uk-UA"/>
        </w:rPr>
        <w:t>освітленості</w:t>
      </w:r>
      <w:r w:rsidRPr="000031E6">
        <w:rPr>
          <w:b/>
          <w:color w:val="1E1916"/>
          <w:spacing w:val="-11"/>
          <w:sz w:val="21"/>
          <w:lang w:val="uk-UA"/>
        </w:rPr>
        <w:t xml:space="preserve"> </w:t>
      </w:r>
      <w:r w:rsidRPr="000031E6">
        <w:rPr>
          <w:i/>
          <w:color w:val="1E1916"/>
          <w:sz w:val="21"/>
          <w:lang w:val="uk-UA"/>
        </w:rPr>
        <w:t>K</w:t>
      </w:r>
      <w:r w:rsidRPr="000031E6">
        <w:rPr>
          <w:color w:val="1E1916"/>
          <w:position w:val="-5"/>
          <w:sz w:val="16"/>
          <w:lang w:val="uk-UA"/>
        </w:rPr>
        <w:t>п</w:t>
      </w:r>
      <w:r w:rsidRPr="000031E6">
        <w:rPr>
          <w:color w:val="1E1916"/>
          <w:spacing w:val="3"/>
          <w:position w:val="-5"/>
          <w:sz w:val="16"/>
          <w:lang w:val="uk-UA"/>
        </w:rPr>
        <w:t xml:space="preserve"> </w:t>
      </w:r>
      <w:r w:rsidRPr="000031E6">
        <w:rPr>
          <w:color w:val="1E1916"/>
          <w:sz w:val="21"/>
          <w:lang w:val="uk-UA"/>
        </w:rPr>
        <w:t>вираховується</w:t>
      </w:r>
      <w:r w:rsidRPr="000031E6">
        <w:rPr>
          <w:color w:val="1E1916"/>
          <w:spacing w:val="-11"/>
          <w:sz w:val="21"/>
          <w:lang w:val="uk-UA"/>
        </w:rPr>
        <w:t xml:space="preserve"> </w:t>
      </w:r>
      <w:r w:rsidRPr="000031E6">
        <w:rPr>
          <w:color w:val="1E1916"/>
          <w:sz w:val="21"/>
          <w:lang w:val="uk-UA"/>
        </w:rPr>
        <w:t>за</w:t>
      </w:r>
      <w:r w:rsidRPr="000031E6">
        <w:rPr>
          <w:color w:val="1E1916"/>
          <w:spacing w:val="-11"/>
          <w:sz w:val="21"/>
          <w:lang w:val="uk-UA"/>
        </w:rPr>
        <w:t xml:space="preserve"> </w:t>
      </w:r>
      <w:r w:rsidRPr="000031E6">
        <w:rPr>
          <w:color w:val="1E1916"/>
          <w:spacing w:val="-2"/>
          <w:sz w:val="21"/>
          <w:lang w:val="uk-UA"/>
        </w:rPr>
        <w:t>формулою:</w:t>
      </w:r>
    </w:p>
    <w:p w14:paraId="35ED18AE" w14:textId="3287A0B4" w:rsidR="00541CCE" w:rsidRPr="000031E6" w:rsidRDefault="005E1B30" w:rsidP="008B1673">
      <w:pPr>
        <w:tabs>
          <w:tab w:val="left" w:pos="9862"/>
        </w:tabs>
        <w:spacing w:before="46" w:line="400" w:lineRule="exact"/>
        <w:ind w:left="4485"/>
        <w:rPr>
          <w:sz w:val="21"/>
          <w:lang w:val="uk-UA"/>
        </w:rPr>
      </w:pPr>
      <w:r>
        <w:rPr>
          <w:lang w:val="uk-UA"/>
        </w:rPr>
        <w:pict w14:anchorId="209F4A5D">
          <v:group id="docshapegroup180" o:spid="_x0000_s1113" style="position:absolute;left:0;text-align:left;margin-left:286.7pt;margin-top:17.9pt;width:57.5pt;height:.45pt;z-index:-36905984;mso-position-horizontal-relative:page" coordorigin="5734,358" coordsize="1150,9">
            <v:shape id="docshape181" o:spid="_x0000_s1115" style="position:absolute;left:5734;top:362;width:1150;height:2" coordorigin="5734,362" coordsize="1150,0" path="m6884,362r-1150,e" fillcolor="#1e1916" stroked="f">
              <v:path arrowok="t"/>
            </v:shape>
            <v:line id="_x0000_s1114" style="position:absolute" from="5734,362" to="6884,362" strokecolor="#1e1916" strokeweight=".14331mm"/>
            <w10:wrap anchorx="page"/>
          </v:group>
        </w:pict>
      </w:r>
      <w:r w:rsidR="00EB0C3C" w:rsidRPr="000031E6">
        <w:rPr>
          <w:i/>
          <w:color w:val="1E1916"/>
          <w:sz w:val="21"/>
          <w:lang w:val="uk-UA"/>
        </w:rPr>
        <w:t>K</w:t>
      </w:r>
      <w:r w:rsidR="008B1673" w:rsidRPr="000031E6">
        <w:rPr>
          <w:iCs/>
          <w:color w:val="1E1916"/>
          <w:spacing w:val="39"/>
          <w:sz w:val="21"/>
          <w:vertAlign w:val="subscript"/>
          <w:lang w:val="uk-UA"/>
        </w:rPr>
        <w:t>п</w:t>
      </w:r>
      <w:r w:rsidR="00EB0C3C" w:rsidRPr="000031E6">
        <w:rPr>
          <w:i/>
          <w:color w:val="1E1916"/>
          <w:spacing w:val="39"/>
          <w:sz w:val="21"/>
          <w:lang w:val="uk-UA"/>
        </w:rPr>
        <w:t xml:space="preserve"> </w:t>
      </w:r>
      <w:r w:rsidR="00EB0C3C" w:rsidRPr="000031E6">
        <w:rPr>
          <w:rFonts w:ascii="Symbol" w:hAnsi="Symbol"/>
          <w:color w:val="1E1916"/>
          <w:sz w:val="21"/>
          <w:lang w:val="uk-UA"/>
        </w:rPr>
        <w:t></w:t>
      </w:r>
      <w:r w:rsidR="00EB0C3C" w:rsidRPr="000031E6">
        <w:rPr>
          <w:rFonts w:ascii="Times New Roman" w:hAnsi="Times New Roman"/>
          <w:color w:val="1E1916"/>
          <w:spacing w:val="17"/>
          <w:sz w:val="21"/>
          <w:lang w:val="uk-UA"/>
        </w:rPr>
        <w:t xml:space="preserve"> </w:t>
      </w:r>
      <w:r w:rsidR="00EB0C3C" w:rsidRPr="000031E6">
        <w:rPr>
          <w:i/>
          <w:color w:val="1E1916"/>
          <w:position w:val="15"/>
          <w:sz w:val="21"/>
          <w:lang w:val="uk-UA"/>
        </w:rPr>
        <w:t>E</w:t>
      </w:r>
      <w:r w:rsidR="00EB0C3C" w:rsidRPr="000031E6">
        <w:rPr>
          <w:i/>
          <w:color w:val="1E1916"/>
          <w:spacing w:val="-33"/>
          <w:position w:val="15"/>
          <w:sz w:val="21"/>
          <w:lang w:val="uk-UA"/>
        </w:rPr>
        <w:t xml:space="preserve"> </w:t>
      </w:r>
      <w:r w:rsidR="00EB0C3C" w:rsidRPr="000031E6">
        <w:rPr>
          <w:color w:val="1E1916"/>
          <w:position w:val="8"/>
          <w:sz w:val="15"/>
          <w:lang w:val="uk-UA"/>
        </w:rPr>
        <w:t>max</w:t>
      </w:r>
      <w:r w:rsidR="00EB0C3C" w:rsidRPr="000031E6">
        <w:rPr>
          <w:color w:val="1E1916"/>
          <w:spacing w:val="47"/>
          <w:position w:val="8"/>
          <w:sz w:val="15"/>
          <w:lang w:val="uk-UA"/>
        </w:rPr>
        <w:t xml:space="preserve"> </w:t>
      </w:r>
      <w:r w:rsidR="00EB0C3C" w:rsidRPr="000031E6">
        <w:rPr>
          <w:rFonts w:ascii="Symbol" w:hAnsi="Symbol"/>
          <w:color w:val="1E1916"/>
          <w:position w:val="15"/>
          <w:sz w:val="21"/>
          <w:lang w:val="uk-UA"/>
        </w:rPr>
        <w:t></w:t>
      </w:r>
      <w:r w:rsidR="00EB0C3C" w:rsidRPr="000031E6">
        <w:rPr>
          <w:rFonts w:ascii="Times New Roman" w:hAnsi="Times New Roman"/>
          <w:color w:val="1E1916"/>
          <w:spacing w:val="-17"/>
          <w:position w:val="15"/>
          <w:sz w:val="21"/>
          <w:lang w:val="uk-UA"/>
        </w:rPr>
        <w:t xml:space="preserve"> </w:t>
      </w:r>
      <w:r w:rsidR="00EB0C3C" w:rsidRPr="000031E6">
        <w:rPr>
          <w:i/>
          <w:color w:val="1E1916"/>
          <w:position w:val="15"/>
          <w:sz w:val="21"/>
          <w:lang w:val="uk-UA"/>
        </w:rPr>
        <w:t>E</w:t>
      </w:r>
      <w:r w:rsidR="00EB0C3C" w:rsidRPr="000031E6">
        <w:rPr>
          <w:i/>
          <w:color w:val="1E1916"/>
          <w:spacing w:val="-33"/>
          <w:position w:val="15"/>
          <w:sz w:val="21"/>
          <w:lang w:val="uk-UA"/>
        </w:rPr>
        <w:t xml:space="preserve"> </w:t>
      </w:r>
      <w:r w:rsidR="00EB0C3C" w:rsidRPr="000031E6">
        <w:rPr>
          <w:color w:val="1E1916"/>
          <w:position w:val="8"/>
          <w:sz w:val="15"/>
          <w:lang w:val="uk-UA"/>
        </w:rPr>
        <w:t>min</w:t>
      </w:r>
      <w:r w:rsidR="00EB0C3C" w:rsidRPr="000031E6">
        <w:rPr>
          <w:color w:val="1E1916"/>
          <w:spacing w:val="39"/>
          <w:position w:val="8"/>
          <w:sz w:val="15"/>
          <w:lang w:val="uk-UA"/>
        </w:rPr>
        <w:t xml:space="preserve"> </w:t>
      </w:r>
      <w:r w:rsidR="00EB0C3C" w:rsidRPr="000031E6">
        <w:rPr>
          <w:rFonts w:ascii="Symbol" w:hAnsi="Symbol"/>
          <w:color w:val="1E1916"/>
          <w:sz w:val="21"/>
          <w:lang w:val="uk-UA"/>
        </w:rPr>
        <w:t></w:t>
      </w:r>
      <w:r w:rsidR="008B1673" w:rsidRPr="000031E6">
        <w:rPr>
          <w:rFonts w:ascii="Symbol" w:eastAsiaTheme="minorHAnsi" w:hAnsi="Symbol" w:cs="Symbol"/>
          <w:color w:val="1F1A17"/>
          <w:position w:val="-6"/>
          <w:sz w:val="21"/>
          <w:szCs w:val="21"/>
          <w:lang w:val="uk-UA"/>
        </w:rPr>
        <w:t></w:t>
      </w:r>
      <w:r w:rsidR="00EB0C3C" w:rsidRPr="000031E6">
        <w:rPr>
          <w:color w:val="1E1916"/>
          <w:position w:val="-6"/>
          <w:sz w:val="21"/>
          <w:lang w:val="uk-UA"/>
        </w:rPr>
        <w:t>100</w:t>
      </w:r>
      <w:r w:rsidR="00EB0C3C" w:rsidRPr="000031E6">
        <w:rPr>
          <w:color w:val="1E1916"/>
          <w:spacing w:val="-10"/>
          <w:sz w:val="21"/>
          <w:lang w:val="uk-UA"/>
        </w:rPr>
        <w:t xml:space="preserve"> ,</w:t>
      </w:r>
      <w:r w:rsidR="00EB0C3C" w:rsidRPr="000031E6">
        <w:rPr>
          <w:color w:val="1E1916"/>
          <w:sz w:val="21"/>
          <w:lang w:val="uk-UA"/>
        </w:rPr>
        <w:tab/>
      </w:r>
      <w:r w:rsidR="00EB0C3C" w:rsidRPr="000031E6">
        <w:rPr>
          <w:color w:val="1E1916"/>
          <w:spacing w:val="-2"/>
          <w:sz w:val="21"/>
          <w:lang w:val="uk-UA"/>
        </w:rPr>
        <w:t>(Л.1)</w:t>
      </w:r>
    </w:p>
    <w:p w14:paraId="63D88C06" w14:textId="5A77F943" w:rsidR="00541CCE" w:rsidRPr="000031E6" w:rsidRDefault="00EB0C3C" w:rsidP="008B1673">
      <w:pPr>
        <w:pStyle w:val="a3"/>
        <w:tabs>
          <w:tab w:val="left" w:pos="644"/>
        </w:tabs>
        <w:spacing w:line="180" w:lineRule="exact"/>
        <w:ind w:right="227"/>
        <w:jc w:val="center"/>
        <w:rPr>
          <w:i/>
          <w:lang w:val="uk-UA"/>
        </w:rPr>
      </w:pPr>
      <w:r w:rsidRPr="000031E6">
        <w:rPr>
          <w:color w:val="1E1916"/>
          <w:lang w:val="uk-UA"/>
        </w:rPr>
        <w:tab/>
      </w:r>
      <w:r w:rsidRPr="000031E6">
        <w:rPr>
          <w:color w:val="1E1916"/>
          <w:w w:val="95"/>
          <w:lang w:val="uk-UA"/>
        </w:rPr>
        <w:t>2</w:t>
      </w:r>
      <w:r w:rsidRPr="000031E6">
        <w:rPr>
          <w:color w:val="1E1916"/>
          <w:spacing w:val="-34"/>
          <w:w w:val="95"/>
          <w:lang w:val="uk-UA"/>
        </w:rPr>
        <w:t xml:space="preserve"> </w:t>
      </w:r>
      <w:r w:rsidRPr="000031E6">
        <w:rPr>
          <w:i/>
          <w:color w:val="1E1916"/>
          <w:spacing w:val="-10"/>
          <w:w w:val="105"/>
          <w:lang w:val="uk-UA"/>
        </w:rPr>
        <w:t>E</w:t>
      </w:r>
      <w:r w:rsidR="008B1673" w:rsidRPr="000031E6">
        <w:rPr>
          <w:color w:val="1E1916"/>
          <w:spacing w:val="-5"/>
          <w:w w:val="105"/>
          <w:vertAlign w:val="subscript"/>
          <w:lang w:val="uk-UA"/>
        </w:rPr>
        <w:t>cep</w:t>
      </w:r>
    </w:p>
    <w:p w14:paraId="0580A098" w14:textId="265E3469" w:rsidR="00541CCE" w:rsidRPr="000031E6" w:rsidRDefault="00541CCE">
      <w:pPr>
        <w:spacing w:line="154" w:lineRule="exact"/>
        <w:ind w:left="1265" w:right="278"/>
        <w:jc w:val="center"/>
        <w:rPr>
          <w:sz w:val="15"/>
          <w:lang w:val="uk-UA"/>
        </w:rPr>
      </w:pPr>
    </w:p>
    <w:p w14:paraId="6280F921" w14:textId="77777777" w:rsidR="00541CCE" w:rsidRPr="000031E6" w:rsidRDefault="00EB0C3C" w:rsidP="00E80700">
      <w:pPr>
        <w:pStyle w:val="a3"/>
        <w:spacing w:before="100"/>
        <w:ind w:left="2281" w:right="621" w:hanging="1605"/>
        <w:rPr>
          <w:lang w:val="uk-UA"/>
        </w:rPr>
      </w:pPr>
      <w:r w:rsidRPr="000031E6">
        <w:rPr>
          <w:color w:val="1E1916"/>
          <w:lang w:val="uk-UA"/>
        </w:rPr>
        <w:t>де</w:t>
      </w:r>
      <w:r w:rsidRPr="000031E6">
        <w:rPr>
          <w:color w:val="1E1916"/>
          <w:spacing w:val="80"/>
          <w:lang w:val="uk-UA"/>
        </w:rPr>
        <w:t xml:space="preserve"> </w:t>
      </w:r>
      <w:r w:rsidRPr="000031E6">
        <w:rPr>
          <w:i/>
          <w:color w:val="1E1916"/>
          <w:lang w:val="uk-UA"/>
        </w:rPr>
        <w:t>E</w:t>
      </w:r>
      <w:r w:rsidRPr="000031E6">
        <w:rPr>
          <w:color w:val="1E1916"/>
          <w:position w:val="-5"/>
          <w:sz w:val="16"/>
          <w:lang w:val="uk-UA"/>
        </w:rPr>
        <w:t>max</w:t>
      </w:r>
      <w:r w:rsidRPr="000031E6">
        <w:rPr>
          <w:color w:val="1E1916"/>
          <w:lang w:val="uk-UA"/>
        </w:rPr>
        <w:t>,</w:t>
      </w:r>
      <w:r w:rsidRPr="000031E6">
        <w:rPr>
          <w:color w:val="1E1916"/>
          <w:spacing w:val="-3"/>
          <w:lang w:val="uk-UA"/>
        </w:rPr>
        <w:t xml:space="preserve"> </w:t>
      </w:r>
      <w:r w:rsidRPr="000031E6">
        <w:rPr>
          <w:i/>
          <w:color w:val="1E1916"/>
          <w:lang w:val="uk-UA"/>
        </w:rPr>
        <w:t>E</w:t>
      </w:r>
      <w:r w:rsidRPr="000031E6">
        <w:rPr>
          <w:color w:val="1E1916"/>
          <w:position w:val="-5"/>
          <w:sz w:val="16"/>
          <w:lang w:val="uk-UA"/>
        </w:rPr>
        <w:t xml:space="preserve">min </w:t>
      </w:r>
      <w:r w:rsidRPr="000031E6">
        <w:rPr>
          <w:color w:val="1E1916"/>
          <w:lang w:val="uk-UA"/>
        </w:rPr>
        <w:t>–</w:t>
      </w:r>
      <w:r w:rsidRPr="000031E6">
        <w:rPr>
          <w:color w:val="1E1916"/>
          <w:spacing w:val="-3"/>
          <w:lang w:val="uk-UA"/>
        </w:rPr>
        <w:t xml:space="preserve"> </w:t>
      </w:r>
      <w:r w:rsidRPr="000031E6">
        <w:rPr>
          <w:color w:val="1E1916"/>
          <w:lang w:val="uk-UA"/>
        </w:rPr>
        <w:t>відповідно</w:t>
      </w:r>
      <w:r w:rsidRPr="000031E6">
        <w:rPr>
          <w:color w:val="1E1916"/>
          <w:spacing w:val="-3"/>
          <w:lang w:val="uk-UA"/>
        </w:rPr>
        <w:t xml:space="preserve"> </w:t>
      </w:r>
      <w:r w:rsidRPr="000031E6">
        <w:rPr>
          <w:color w:val="1E1916"/>
          <w:lang w:val="uk-UA"/>
        </w:rPr>
        <w:t>максимальне</w:t>
      </w:r>
      <w:r w:rsidRPr="000031E6">
        <w:rPr>
          <w:color w:val="1E1916"/>
          <w:spacing w:val="-3"/>
          <w:lang w:val="uk-UA"/>
        </w:rPr>
        <w:t xml:space="preserve"> </w:t>
      </w:r>
      <w:r w:rsidRPr="000031E6">
        <w:rPr>
          <w:color w:val="1E1916"/>
          <w:lang w:val="uk-UA"/>
        </w:rPr>
        <w:t>і</w:t>
      </w:r>
      <w:r w:rsidRPr="000031E6">
        <w:rPr>
          <w:color w:val="1E1916"/>
          <w:spacing w:val="-3"/>
          <w:lang w:val="uk-UA"/>
        </w:rPr>
        <w:t xml:space="preserve"> </w:t>
      </w:r>
      <w:r w:rsidRPr="000031E6">
        <w:rPr>
          <w:color w:val="1E1916"/>
          <w:lang w:val="uk-UA"/>
        </w:rPr>
        <w:t>мінімальне</w:t>
      </w:r>
      <w:r w:rsidRPr="000031E6">
        <w:rPr>
          <w:color w:val="1E1916"/>
          <w:spacing w:val="-3"/>
          <w:lang w:val="uk-UA"/>
        </w:rPr>
        <w:t xml:space="preserve"> </w:t>
      </w:r>
      <w:r w:rsidRPr="000031E6">
        <w:rPr>
          <w:color w:val="1E1916"/>
          <w:lang w:val="uk-UA"/>
        </w:rPr>
        <w:t>значення</w:t>
      </w:r>
      <w:r w:rsidRPr="000031E6">
        <w:rPr>
          <w:color w:val="1E1916"/>
          <w:spacing w:val="-3"/>
          <w:lang w:val="uk-UA"/>
        </w:rPr>
        <w:t xml:space="preserve"> </w:t>
      </w:r>
      <w:r w:rsidRPr="000031E6">
        <w:rPr>
          <w:color w:val="1E1916"/>
          <w:lang w:val="uk-UA"/>
        </w:rPr>
        <w:t>освітленості</w:t>
      </w:r>
      <w:r w:rsidRPr="000031E6">
        <w:rPr>
          <w:color w:val="1E1916"/>
          <w:spacing w:val="-3"/>
          <w:lang w:val="uk-UA"/>
        </w:rPr>
        <w:t xml:space="preserve"> </w:t>
      </w:r>
      <w:r w:rsidRPr="000031E6">
        <w:rPr>
          <w:color w:val="1E1916"/>
          <w:lang w:val="uk-UA"/>
        </w:rPr>
        <w:t>за</w:t>
      </w:r>
      <w:r w:rsidRPr="000031E6">
        <w:rPr>
          <w:color w:val="1E1916"/>
          <w:spacing w:val="-3"/>
          <w:lang w:val="uk-UA"/>
        </w:rPr>
        <w:t xml:space="preserve"> </w:t>
      </w:r>
      <w:r w:rsidRPr="000031E6">
        <w:rPr>
          <w:color w:val="1E1916"/>
          <w:lang w:val="uk-UA"/>
        </w:rPr>
        <w:t>період</w:t>
      </w:r>
      <w:r w:rsidRPr="000031E6">
        <w:rPr>
          <w:color w:val="1E1916"/>
          <w:spacing w:val="-3"/>
          <w:lang w:val="uk-UA"/>
        </w:rPr>
        <w:t xml:space="preserve"> </w:t>
      </w:r>
      <w:r w:rsidRPr="000031E6">
        <w:rPr>
          <w:color w:val="1E1916"/>
          <w:lang w:val="uk-UA"/>
        </w:rPr>
        <w:t>її</w:t>
      </w:r>
      <w:r w:rsidRPr="000031E6">
        <w:rPr>
          <w:color w:val="1E1916"/>
          <w:spacing w:val="-6"/>
          <w:lang w:val="uk-UA"/>
        </w:rPr>
        <w:t xml:space="preserve"> </w:t>
      </w:r>
      <w:r w:rsidRPr="000031E6">
        <w:rPr>
          <w:color w:val="1E1916"/>
          <w:lang w:val="uk-UA"/>
        </w:rPr>
        <w:t>коли- вання, лк;</w:t>
      </w:r>
    </w:p>
    <w:p w14:paraId="08E24C12" w14:textId="77777777" w:rsidR="00541CCE" w:rsidRPr="000031E6" w:rsidRDefault="00EB0C3C" w:rsidP="00E80700">
      <w:pPr>
        <w:pStyle w:val="a3"/>
        <w:tabs>
          <w:tab w:val="left" w:pos="2105"/>
        </w:tabs>
        <w:spacing w:before="100"/>
        <w:ind w:left="1074"/>
        <w:rPr>
          <w:lang w:val="uk-UA"/>
        </w:rPr>
      </w:pPr>
      <w:r w:rsidRPr="000031E6">
        <w:rPr>
          <w:i/>
          <w:color w:val="1E1916"/>
          <w:spacing w:val="-4"/>
          <w:lang w:val="uk-UA"/>
        </w:rPr>
        <w:t>E</w:t>
      </w:r>
      <w:r w:rsidRPr="000031E6">
        <w:rPr>
          <w:color w:val="1E1916"/>
          <w:spacing w:val="-4"/>
          <w:position w:val="-5"/>
          <w:sz w:val="16"/>
          <w:lang w:val="uk-UA"/>
        </w:rPr>
        <w:t>cep</w:t>
      </w:r>
      <w:r w:rsidRPr="000031E6">
        <w:rPr>
          <w:color w:val="1E1916"/>
          <w:position w:val="-5"/>
          <w:sz w:val="16"/>
          <w:lang w:val="uk-UA"/>
        </w:rPr>
        <w:tab/>
      </w:r>
      <w:r w:rsidRPr="000031E6">
        <w:rPr>
          <w:color w:val="1E1916"/>
          <w:lang w:val="uk-UA"/>
        </w:rPr>
        <w:t>–</w:t>
      </w:r>
      <w:r w:rsidRPr="000031E6">
        <w:rPr>
          <w:color w:val="1E1916"/>
          <w:spacing w:val="-7"/>
          <w:lang w:val="uk-UA"/>
        </w:rPr>
        <w:t xml:space="preserve"> </w:t>
      </w:r>
      <w:r w:rsidRPr="000031E6">
        <w:rPr>
          <w:color w:val="1E1916"/>
          <w:lang w:val="uk-UA"/>
        </w:rPr>
        <w:t>середнє</w:t>
      </w:r>
      <w:r w:rsidRPr="000031E6">
        <w:rPr>
          <w:color w:val="1E1916"/>
          <w:spacing w:val="-7"/>
          <w:lang w:val="uk-UA"/>
        </w:rPr>
        <w:t xml:space="preserve"> </w:t>
      </w:r>
      <w:r w:rsidRPr="000031E6">
        <w:rPr>
          <w:color w:val="1E1916"/>
          <w:lang w:val="uk-UA"/>
        </w:rPr>
        <w:t>значення</w:t>
      </w:r>
      <w:r w:rsidRPr="000031E6">
        <w:rPr>
          <w:color w:val="1E1916"/>
          <w:spacing w:val="-5"/>
          <w:lang w:val="uk-UA"/>
        </w:rPr>
        <w:t xml:space="preserve"> </w:t>
      </w:r>
      <w:r w:rsidRPr="000031E6">
        <w:rPr>
          <w:color w:val="1E1916"/>
          <w:lang w:val="uk-UA"/>
        </w:rPr>
        <w:t>освітленості</w:t>
      </w:r>
      <w:r w:rsidRPr="000031E6">
        <w:rPr>
          <w:color w:val="1E1916"/>
          <w:spacing w:val="-7"/>
          <w:lang w:val="uk-UA"/>
        </w:rPr>
        <w:t xml:space="preserve"> </w:t>
      </w:r>
      <w:r w:rsidRPr="000031E6">
        <w:rPr>
          <w:color w:val="1E1916"/>
          <w:lang w:val="uk-UA"/>
        </w:rPr>
        <w:t>за</w:t>
      </w:r>
      <w:r w:rsidRPr="000031E6">
        <w:rPr>
          <w:color w:val="1E1916"/>
          <w:spacing w:val="-6"/>
          <w:lang w:val="uk-UA"/>
        </w:rPr>
        <w:t xml:space="preserve"> </w:t>
      </w:r>
      <w:r w:rsidRPr="000031E6">
        <w:rPr>
          <w:color w:val="1E1916"/>
          <w:lang w:val="uk-UA"/>
        </w:rPr>
        <w:t>той</w:t>
      </w:r>
      <w:r w:rsidRPr="000031E6">
        <w:rPr>
          <w:color w:val="1E1916"/>
          <w:spacing w:val="-7"/>
          <w:lang w:val="uk-UA"/>
        </w:rPr>
        <w:t xml:space="preserve"> </w:t>
      </w:r>
      <w:r w:rsidRPr="000031E6">
        <w:rPr>
          <w:color w:val="1E1916"/>
          <w:lang w:val="uk-UA"/>
        </w:rPr>
        <w:t>же</w:t>
      </w:r>
      <w:r w:rsidRPr="000031E6">
        <w:rPr>
          <w:color w:val="1E1916"/>
          <w:spacing w:val="-6"/>
          <w:lang w:val="uk-UA"/>
        </w:rPr>
        <w:t xml:space="preserve"> </w:t>
      </w:r>
      <w:r w:rsidRPr="000031E6">
        <w:rPr>
          <w:color w:val="1E1916"/>
          <w:lang w:val="uk-UA"/>
        </w:rPr>
        <w:t>період,</w:t>
      </w:r>
      <w:r w:rsidRPr="000031E6">
        <w:rPr>
          <w:color w:val="1E1916"/>
          <w:spacing w:val="-7"/>
          <w:lang w:val="uk-UA"/>
        </w:rPr>
        <w:t xml:space="preserve"> </w:t>
      </w:r>
      <w:r w:rsidRPr="000031E6">
        <w:rPr>
          <w:color w:val="1E1916"/>
          <w:spacing w:val="-5"/>
          <w:lang w:val="uk-UA"/>
        </w:rPr>
        <w:t>лк.</w:t>
      </w:r>
    </w:p>
    <w:p w14:paraId="6C8D0349" w14:textId="77777777" w:rsidR="00541CCE" w:rsidRPr="000031E6" w:rsidRDefault="00EB0C3C" w:rsidP="00E80700">
      <w:pPr>
        <w:pStyle w:val="a5"/>
        <w:numPr>
          <w:ilvl w:val="2"/>
          <w:numId w:val="33"/>
        </w:numPr>
        <w:tabs>
          <w:tab w:val="left" w:pos="1309"/>
        </w:tabs>
        <w:spacing w:before="100"/>
        <w:jc w:val="left"/>
        <w:rPr>
          <w:sz w:val="21"/>
          <w:lang w:val="uk-UA"/>
        </w:rPr>
      </w:pPr>
      <w:r w:rsidRPr="000031E6">
        <w:rPr>
          <w:b/>
          <w:color w:val="1E1916"/>
          <w:sz w:val="21"/>
          <w:lang w:val="uk-UA"/>
        </w:rPr>
        <w:t>Показник</w:t>
      </w:r>
      <w:r w:rsidRPr="000031E6">
        <w:rPr>
          <w:b/>
          <w:color w:val="1E1916"/>
          <w:spacing w:val="-9"/>
          <w:sz w:val="21"/>
          <w:lang w:val="uk-UA"/>
        </w:rPr>
        <w:t xml:space="preserve"> </w:t>
      </w:r>
      <w:r w:rsidRPr="000031E6">
        <w:rPr>
          <w:b/>
          <w:color w:val="1E1916"/>
          <w:sz w:val="21"/>
          <w:lang w:val="uk-UA"/>
        </w:rPr>
        <w:t>дискомфорту</w:t>
      </w:r>
      <w:r w:rsidRPr="000031E6">
        <w:rPr>
          <w:b/>
          <w:color w:val="1E1916"/>
          <w:spacing w:val="-11"/>
          <w:sz w:val="21"/>
          <w:lang w:val="uk-UA"/>
        </w:rPr>
        <w:t xml:space="preserve"> </w:t>
      </w:r>
      <w:r w:rsidRPr="000031E6">
        <w:rPr>
          <w:b/>
          <w:color w:val="1E1916"/>
          <w:sz w:val="21"/>
          <w:lang w:val="uk-UA"/>
        </w:rPr>
        <w:t>блискавості</w:t>
      </w:r>
      <w:r w:rsidRPr="000031E6">
        <w:rPr>
          <w:b/>
          <w:color w:val="1E1916"/>
          <w:spacing w:val="-9"/>
          <w:sz w:val="21"/>
          <w:lang w:val="uk-UA"/>
        </w:rPr>
        <w:t xml:space="preserve"> </w:t>
      </w:r>
      <w:r w:rsidRPr="000031E6">
        <w:rPr>
          <w:i/>
          <w:color w:val="1E1916"/>
          <w:sz w:val="21"/>
          <w:lang w:val="uk-UA"/>
        </w:rPr>
        <w:t>UGR</w:t>
      </w:r>
      <w:r w:rsidRPr="000031E6">
        <w:rPr>
          <w:i/>
          <w:color w:val="1E1916"/>
          <w:spacing w:val="-8"/>
          <w:sz w:val="21"/>
          <w:lang w:val="uk-UA"/>
        </w:rPr>
        <w:t xml:space="preserve"> </w:t>
      </w:r>
      <w:r w:rsidRPr="000031E6">
        <w:rPr>
          <w:color w:val="1E1916"/>
          <w:sz w:val="21"/>
          <w:lang w:val="uk-UA"/>
        </w:rPr>
        <w:t>вираховується</w:t>
      </w:r>
      <w:r w:rsidRPr="000031E6">
        <w:rPr>
          <w:color w:val="1E1916"/>
          <w:spacing w:val="-9"/>
          <w:sz w:val="21"/>
          <w:lang w:val="uk-UA"/>
        </w:rPr>
        <w:t xml:space="preserve"> </w:t>
      </w:r>
      <w:r w:rsidRPr="000031E6">
        <w:rPr>
          <w:color w:val="1E1916"/>
          <w:sz w:val="21"/>
          <w:lang w:val="uk-UA"/>
        </w:rPr>
        <w:t>за</w:t>
      </w:r>
      <w:r w:rsidRPr="000031E6">
        <w:rPr>
          <w:color w:val="1E1916"/>
          <w:spacing w:val="-9"/>
          <w:sz w:val="21"/>
          <w:lang w:val="uk-UA"/>
        </w:rPr>
        <w:t xml:space="preserve"> </w:t>
      </w:r>
      <w:r w:rsidRPr="000031E6">
        <w:rPr>
          <w:color w:val="1E1916"/>
          <w:spacing w:val="-2"/>
          <w:sz w:val="21"/>
          <w:lang w:val="uk-UA"/>
        </w:rPr>
        <w:t>формулою:</w:t>
      </w:r>
    </w:p>
    <w:p w14:paraId="706A9F27" w14:textId="12C8756A" w:rsidR="008A6C13" w:rsidRPr="000031E6" w:rsidRDefault="005E60C9" w:rsidP="00E80700">
      <w:pPr>
        <w:pStyle w:val="MTDisplayEquation"/>
        <w:spacing w:before="100"/>
        <w:rPr>
          <w:lang w:val="uk-UA"/>
        </w:rPr>
      </w:pPr>
      <w:r w:rsidRPr="000031E6">
        <w:rPr>
          <w:lang w:val="uk-UA"/>
        </w:rPr>
        <w:tab/>
      </w:r>
      <w:r w:rsidRPr="000031E6">
        <w:rPr>
          <w:position w:val="-32"/>
          <w:lang w:val="uk-UA"/>
        </w:rPr>
        <w:object w:dxaOrig="2540" w:dyaOrig="740" w14:anchorId="1F733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5pt;height:36.5pt" o:ole="">
            <v:imagedata r:id="rId162" o:title=""/>
          </v:shape>
          <o:OLEObject Type="Embed" ProgID="Equation.DSMT4" ShapeID="_x0000_i1025" DrawAspect="Content" ObjectID="_1820855632" r:id="rId163"/>
        </w:object>
      </w:r>
      <w:r w:rsidR="00E80700" w:rsidRPr="000031E6">
        <w:rPr>
          <w:lang w:val="uk-UA"/>
        </w:rPr>
        <w:t>,</w:t>
      </w:r>
      <w:r w:rsidRPr="000031E6">
        <w:rPr>
          <w:color w:val="1E1916"/>
          <w:lang w:val="uk-UA"/>
        </w:rPr>
        <w:tab/>
      </w:r>
      <w:r w:rsidRPr="000031E6">
        <w:rPr>
          <w:color w:val="1E1916"/>
          <w:spacing w:val="-2"/>
          <w:lang w:val="uk-UA"/>
        </w:rPr>
        <w:t>(Л.2)</w:t>
      </w:r>
    </w:p>
    <w:p w14:paraId="7631CD9D" w14:textId="77777777" w:rsidR="00541CCE" w:rsidRPr="000031E6" w:rsidRDefault="00EB0C3C" w:rsidP="00E80700">
      <w:pPr>
        <w:pStyle w:val="a3"/>
        <w:tabs>
          <w:tab w:val="left" w:pos="1641"/>
        </w:tabs>
        <w:spacing w:before="100"/>
        <w:ind w:left="675"/>
        <w:rPr>
          <w:lang w:val="uk-UA"/>
        </w:rPr>
      </w:pPr>
      <w:r w:rsidRPr="000031E6">
        <w:rPr>
          <w:color w:val="1E1916"/>
          <w:lang w:val="uk-UA"/>
        </w:rPr>
        <w:t>де</w:t>
      </w:r>
      <w:r w:rsidRPr="000031E6">
        <w:rPr>
          <w:color w:val="1E1916"/>
          <w:spacing w:val="67"/>
          <w:w w:val="150"/>
          <w:lang w:val="uk-UA"/>
        </w:rPr>
        <w:t xml:space="preserve"> </w:t>
      </w:r>
      <w:r w:rsidRPr="000031E6">
        <w:rPr>
          <w:i/>
          <w:color w:val="1E1916"/>
          <w:spacing w:val="-12"/>
          <w:lang w:val="uk-UA"/>
        </w:rPr>
        <w:t>L</w:t>
      </w:r>
      <w:r w:rsidRPr="000031E6">
        <w:rPr>
          <w:i/>
          <w:color w:val="1E1916"/>
          <w:lang w:val="uk-UA"/>
        </w:rPr>
        <w:tab/>
      </w:r>
      <w:r w:rsidRPr="000031E6">
        <w:rPr>
          <w:color w:val="1E1916"/>
          <w:lang w:val="uk-UA"/>
        </w:rPr>
        <w:t>–</w:t>
      </w:r>
      <w:r w:rsidRPr="000031E6">
        <w:rPr>
          <w:color w:val="1E1916"/>
          <w:spacing w:val="-6"/>
          <w:lang w:val="uk-UA"/>
        </w:rPr>
        <w:t xml:space="preserve"> </w:t>
      </w:r>
      <w:r w:rsidRPr="000031E6">
        <w:rPr>
          <w:color w:val="1E1916"/>
          <w:lang w:val="uk-UA"/>
        </w:rPr>
        <w:t>габаритна</w:t>
      </w:r>
      <w:r w:rsidRPr="000031E6">
        <w:rPr>
          <w:color w:val="1E1916"/>
          <w:spacing w:val="-5"/>
          <w:lang w:val="uk-UA"/>
        </w:rPr>
        <w:t xml:space="preserve"> </w:t>
      </w:r>
      <w:r w:rsidRPr="000031E6">
        <w:rPr>
          <w:color w:val="1E1916"/>
          <w:lang w:val="uk-UA"/>
        </w:rPr>
        <w:t>яскравість</w:t>
      </w:r>
      <w:r w:rsidRPr="000031E6">
        <w:rPr>
          <w:color w:val="1E1916"/>
          <w:spacing w:val="-6"/>
          <w:lang w:val="uk-UA"/>
        </w:rPr>
        <w:t xml:space="preserve"> </w:t>
      </w:r>
      <w:r w:rsidRPr="000031E6">
        <w:rPr>
          <w:i/>
          <w:color w:val="1E1916"/>
          <w:lang w:val="uk-UA"/>
        </w:rPr>
        <w:t>i</w:t>
      </w:r>
      <w:r w:rsidRPr="000031E6">
        <w:rPr>
          <w:color w:val="1E1916"/>
          <w:lang w:val="uk-UA"/>
        </w:rPr>
        <w:t>-го</w:t>
      </w:r>
      <w:r w:rsidRPr="000031E6">
        <w:rPr>
          <w:color w:val="1E1916"/>
          <w:spacing w:val="-5"/>
          <w:lang w:val="uk-UA"/>
        </w:rPr>
        <w:t xml:space="preserve"> </w:t>
      </w:r>
      <w:r w:rsidRPr="000031E6">
        <w:rPr>
          <w:color w:val="1E1916"/>
          <w:lang w:val="uk-UA"/>
        </w:rPr>
        <w:t>блискавого</w:t>
      </w:r>
      <w:r w:rsidRPr="000031E6">
        <w:rPr>
          <w:color w:val="1E1916"/>
          <w:spacing w:val="-6"/>
          <w:lang w:val="uk-UA"/>
        </w:rPr>
        <w:t xml:space="preserve"> </w:t>
      </w:r>
      <w:r w:rsidRPr="000031E6">
        <w:rPr>
          <w:color w:val="1E1916"/>
          <w:lang w:val="uk-UA"/>
        </w:rPr>
        <w:t>джерела</w:t>
      </w:r>
      <w:r w:rsidRPr="000031E6">
        <w:rPr>
          <w:color w:val="1E1916"/>
          <w:spacing w:val="-6"/>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напрямку</w:t>
      </w:r>
      <w:r w:rsidRPr="000031E6">
        <w:rPr>
          <w:color w:val="1E1916"/>
          <w:spacing w:val="-6"/>
          <w:lang w:val="uk-UA"/>
        </w:rPr>
        <w:t xml:space="preserve"> </w:t>
      </w:r>
      <w:r w:rsidRPr="000031E6">
        <w:rPr>
          <w:color w:val="1E1916"/>
          <w:lang w:val="uk-UA"/>
        </w:rPr>
        <w:t>очей</w:t>
      </w:r>
      <w:r w:rsidRPr="000031E6">
        <w:rPr>
          <w:color w:val="1E1916"/>
          <w:spacing w:val="-5"/>
          <w:lang w:val="uk-UA"/>
        </w:rPr>
        <w:t xml:space="preserve"> </w:t>
      </w:r>
      <w:r w:rsidRPr="000031E6">
        <w:rPr>
          <w:color w:val="1E1916"/>
          <w:lang w:val="uk-UA"/>
        </w:rPr>
        <w:t>спостерігача,</w:t>
      </w:r>
      <w:r w:rsidRPr="000031E6">
        <w:rPr>
          <w:color w:val="1E1916"/>
          <w:spacing w:val="-6"/>
          <w:lang w:val="uk-UA"/>
        </w:rPr>
        <w:t xml:space="preserve"> </w:t>
      </w:r>
      <w:r w:rsidRPr="000031E6">
        <w:rPr>
          <w:color w:val="1E1916"/>
          <w:spacing w:val="-2"/>
          <w:lang w:val="uk-UA"/>
        </w:rPr>
        <w:t>кд/м</w:t>
      </w:r>
      <w:r w:rsidRPr="000031E6">
        <w:rPr>
          <w:color w:val="1E1916"/>
          <w:spacing w:val="-2"/>
          <w:vertAlign w:val="superscript"/>
          <w:lang w:val="uk-UA"/>
        </w:rPr>
        <w:t>2</w:t>
      </w:r>
      <w:r w:rsidRPr="000031E6">
        <w:rPr>
          <w:color w:val="1E1916"/>
          <w:spacing w:val="-2"/>
          <w:lang w:val="uk-UA"/>
        </w:rPr>
        <w:t>;</w:t>
      </w:r>
    </w:p>
    <w:p w14:paraId="6FAA07E1" w14:textId="61E6F670" w:rsidR="00541CCE" w:rsidRPr="000031E6" w:rsidRDefault="00065DAA" w:rsidP="00E80700">
      <w:pPr>
        <w:pStyle w:val="a3"/>
        <w:tabs>
          <w:tab w:val="left" w:pos="1641"/>
        </w:tabs>
        <w:spacing w:before="100"/>
        <w:ind w:left="1059"/>
        <w:rPr>
          <w:lang w:val="uk-UA"/>
        </w:rPr>
      </w:pPr>
      <w:r w:rsidRPr="000031E6">
        <w:rPr>
          <w:rFonts w:ascii="Symbol" w:eastAsiaTheme="minorHAnsi" w:hAnsi="Symbol" w:cs="Symbol"/>
          <w:color w:val="1F1A17"/>
          <w:lang w:val="uk-UA"/>
        </w:rPr>
        <w:t></w:t>
      </w:r>
      <w:r w:rsidR="00EB0C3C" w:rsidRPr="000031E6">
        <w:rPr>
          <w:rFonts w:ascii="Times New Roman" w:hAnsi="Times New Roman"/>
          <w:color w:val="1E1916"/>
          <w:lang w:val="uk-UA"/>
        </w:rPr>
        <w:tab/>
      </w:r>
      <w:r w:rsidR="00EB0C3C" w:rsidRPr="000031E6">
        <w:rPr>
          <w:color w:val="1E1916"/>
          <w:lang w:val="uk-UA"/>
        </w:rPr>
        <w:t>–</w:t>
      </w:r>
      <w:r w:rsidR="00EB0C3C" w:rsidRPr="000031E6">
        <w:rPr>
          <w:color w:val="1E1916"/>
          <w:spacing w:val="-5"/>
          <w:lang w:val="uk-UA"/>
        </w:rPr>
        <w:t xml:space="preserve"> </w:t>
      </w:r>
      <w:r w:rsidR="00EB0C3C" w:rsidRPr="000031E6">
        <w:rPr>
          <w:color w:val="1E1916"/>
          <w:lang w:val="uk-UA"/>
        </w:rPr>
        <w:t>розмір</w:t>
      </w:r>
      <w:r w:rsidR="00EB0C3C" w:rsidRPr="000031E6">
        <w:rPr>
          <w:color w:val="1E1916"/>
          <w:spacing w:val="-5"/>
          <w:lang w:val="uk-UA"/>
        </w:rPr>
        <w:t xml:space="preserve"> </w:t>
      </w:r>
      <w:r w:rsidR="00EB0C3C" w:rsidRPr="000031E6">
        <w:rPr>
          <w:color w:val="1E1916"/>
          <w:lang w:val="uk-UA"/>
        </w:rPr>
        <w:t>тілесного</w:t>
      </w:r>
      <w:r w:rsidR="00EB0C3C" w:rsidRPr="000031E6">
        <w:rPr>
          <w:color w:val="1E1916"/>
          <w:spacing w:val="-4"/>
          <w:lang w:val="uk-UA"/>
        </w:rPr>
        <w:t xml:space="preserve"> </w:t>
      </w:r>
      <w:r w:rsidR="00EB0C3C" w:rsidRPr="000031E6">
        <w:rPr>
          <w:color w:val="1E1916"/>
          <w:lang w:val="uk-UA"/>
        </w:rPr>
        <w:t>кута,</w:t>
      </w:r>
      <w:r w:rsidR="00EB0C3C" w:rsidRPr="000031E6">
        <w:rPr>
          <w:color w:val="1E1916"/>
          <w:spacing w:val="-5"/>
          <w:lang w:val="uk-UA"/>
        </w:rPr>
        <w:t xml:space="preserve"> </w:t>
      </w:r>
      <w:r w:rsidR="00EB0C3C" w:rsidRPr="000031E6">
        <w:rPr>
          <w:color w:val="1E1916"/>
          <w:spacing w:val="-4"/>
          <w:lang w:val="uk-UA"/>
        </w:rPr>
        <w:t>сер;</w:t>
      </w:r>
    </w:p>
    <w:p w14:paraId="68FD28B7" w14:textId="77777777" w:rsidR="00541CCE" w:rsidRPr="000031E6" w:rsidRDefault="00EB0C3C" w:rsidP="00E80700">
      <w:pPr>
        <w:pStyle w:val="a3"/>
        <w:tabs>
          <w:tab w:val="left" w:pos="1641"/>
        </w:tabs>
        <w:spacing w:before="100"/>
        <w:ind w:left="1074"/>
        <w:rPr>
          <w:lang w:val="uk-UA"/>
        </w:rPr>
      </w:pPr>
      <w:r w:rsidRPr="000031E6">
        <w:rPr>
          <w:i/>
          <w:color w:val="1E1916"/>
          <w:spacing w:val="-5"/>
          <w:lang w:val="uk-UA"/>
        </w:rPr>
        <w:t>p</w:t>
      </w:r>
      <w:r w:rsidRPr="000031E6">
        <w:rPr>
          <w:i/>
          <w:color w:val="1E1916"/>
          <w:spacing w:val="-5"/>
          <w:position w:val="-5"/>
          <w:sz w:val="16"/>
          <w:lang w:val="uk-UA"/>
        </w:rPr>
        <w:t>i</w:t>
      </w:r>
      <w:r w:rsidRPr="000031E6">
        <w:rPr>
          <w:i/>
          <w:color w:val="1E1916"/>
          <w:position w:val="-5"/>
          <w:sz w:val="16"/>
          <w:lang w:val="uk-UA"/>
        </w:rPr>
        <w:tab/>
      </w:r>
      <w:r w:rsidRPr="000031E6">
        <w:rPr>
          <w:color w:val="1E1916"/>
          <w:lang w:val="uk-UA"/>
        </w:rPr>
        <w:t>–</w:t>
      </w:r>
      <w:r w:rsidRPr="000031E6">
        <w:rPr>
          <w:color w:val="1E1916"/>
          <w:spacing w:val="-5"/>
          <w:lang w:val="uk-UA"/>
        </w:rPr>
        <w:t xml:space="preserve"> </w:t>
      </w:r>
      <w:r w:rsidRPr="000031E6">
        <w:rPr>
          <w:color w:val="1E1916"/>
          <w:lang w:val="uk-UA"/>
        </w:rPr>
        <w:t>індекс</w:t>
      </w:r>
      <w:r w:rsidRPr="000031E6">
        <w:rPr>
          <w:color w:val="1E1916"/>
          <w:spacing w:val="-4"/>
          <w:lang w:val="uk-UA"/>
        </w:rPr>
        <w:t xml:space="preserve"> </w:t>
      </w:r>
      <w:r w:rsidRPr="000031E6">
        <w:rPr>
          <w:color w:val="1E1916"/>
          <w:lang w:val="uk-UA"/>
        </w:rPr>
        <w:t>позиції</w:t>
      </w:r>
      <w:r w:rsidRPr="000031E6">
        <w:rPr>
          <w:color w:val="1E1916"/>
          <w:spacing w:val="-4"/>
          <w:lang w:val="uk-UA"/>
        </w:rPr>
        <w:t xml:space="preserve"> </w:t>
      </w:r>
      <w:r w:rsidRPr="000031E6">
        <w:rPr>
          <w:color w:val="1E1916"/>
          <w:lang w:val="uk-UA"/>
        </w:rPr>
        <w:t>кожного</w:t>
      </w:r>
      <w:r w:rsidRPr="000031E6">
        <w:rPr>
          <w:color w:val="1E1916"/>
          <w:spacing w:val="-5"/>
          <w:lang w:val="uk-UA"/>
        </w:rPr>
        <w:t xml:space="preserve"> </w:t>
      </w:r>
      <w:r w:rsidRPr="000031E6">
        <w:rPr>
          <w:color w:val="1E1916"/>
          <w:lang w:val="uk-UA"/>
        </w:rPr>
        <w:t>джерела</w:t>
      </w:r>
      <w:r w:rsidRPr="000031E6">
        <w:rPr>
          <w:color w:val="1E1916"/>
          <w:spacing w:val="-4"/>
          <w:lang w:val="uk-UA"/>
        </w:rPr>
        <w:t xml:space="preserve"> </w:t>
      </w:r>
      <w:r w:rsidRPr="000031E6">
        <w:rPr>
          <w:color w:val="1E1916"/>
          <w:lang w:val="uk-UA"/>
        </w:rPr>
        <w:t>світла</w:t>
      </w:r>
      <w:r w:rsidRPr="000031E6">
        <w:rPr>
          <w:color w:val="1E1916"/>
          <w:spacing w:val="-5"/>
          <w:lang w:val="uk-UA"/>
        </w:rPr>
        <w:t xml:space="preserve"> </w:t>
      </w:r>
      <w:r w:rsidRPr="000031E6">
        <w:rPr>
          <w:color w:val="1E1916"/>
          <w:lang w:val="uk-UA"/>
        </w:rPr>
        <w:t>відносно</w:t>
      </w:r>
      <w:r w:rsidRPr="000031E6">
        <w:rPr>
          <w:color w:val="1E1916"/>
          <w:spacing w:val="-4"/>
          <w:lang w:val="uk-UA"/>
        </w:rPr>
        <w:t xml:space="preserve"> </w:t>
      </w:r>
      <w:r w:rsidRPr="000031E6">
        <w:rPr>
          <w:color w:val="1E1916"/>
          <w:lang w:val="uk-UA"/>
        </w:rPr>
        <w:t>лінії</w:t>
      </w:r>
      <w:r w:rsidRPr="000031E6">
        <w:rPr>
          <w:color w:val="1E1916"/>
          <w:spacing w:val="-4"/>
          <w:lang w:val="uk-UA"/>
        </w:rPr>
        <w:t xml:space="preserve"> </w:t>
      </w:r>
      <w:r w:rsidRPr="000031E6">
        <w:rPr>
          <w:color w:val="1E1916"/>
          <w:spacing w:val="-2"/>
          <w:lang w:val="uk-UA"/>
        </w:rPr>
        <w:t>зору;</w:t>
      </w:r>
    </w:p>
    <w:p w14:paraId="530FD690" w14:textId="77777777" w:rsidR="00541CCE" w:rsidRPr="000031E6" w:rsidRDefault="00EB0C3C" w:rsidP="00E80700">
      <w:pPr>
        <w:pStyle w:val="a3"/>
        <w:tabs>
          <w:tab w:val="left" w:pos="1641"/>
        </w:tabs>
        <w:spacing w:before="100"/>
        <w:ind w:left="1074"/>
        <w:rPr>
          <w:lang w:val="uk-UA"/>
        </w:rPr>
      </w:pPr>
      <w:r w:rsidRPr="000031E6">
        <w:rPr>
          <w:i/>
          <w:color w:val="1E1916"/>
          <w:spacing w:val="-5"/>
          <w:lang w:val="uk-UA"/>
        </w:rPr>
        <w:t>L</w:t>
      </w:r>
      <w:r w:rsidRPr="000031E6">
        <w:rPr>
          <w:color w:val="1E1916"/>
          <w:spacing w:val="-5"/>
          <w:position w:val="-5"/>
          <w:sz w:val="16"/>
          <w:lang w:val="uk-UA"/>
        </w:rPr>
        <w:t>ф</w:t>
      </w:r>
      <w:r w:rsidRPr="000031E6">
        <w:rPr>
          <w:color w:val="1E1916"/>
          <w:position w:val="-5"/>
          <w:sz w:val="16"/>
          <w:lang w:val="uk-UA"/>
        </w:rPr>
        <w:tab/>
      </w:r>
      <w:r w:rsidRPr="000031E6">
        <w:rPr>
          <w:color w:val="1E1916"/>
          <w:lang w:val="uk-UA"/>
        </w:rPr>
        <w:t>–</w:t>
      </w:r>
      <w:r w:rsidRPr="000031E6">
        <w:rPr>
          <w:color w:val="1E1916"/>
          <w:spacing w:val="-6"/>
          <w:lang w:val="uk-UA"/>
        </w:rPr>
        <w:t xml:space="preserve"> </w:t>
      </w:r>
      <w:r w:rsidRPr="000031E6">
        <w:rPr>
          <w:color w:val="1E1916"/>
          <w:lang w:val="uk-UA"/>
        </w:rPr>
        <w:t>яскравість</w:t>
      </w:r>
      <w:r w:rsidRPr="000031E6">
        <w:rPr>
          <w:color w:val="1E1916"/>
          <w:spacing w:val="-5"/>
          <w:lang w:val="uk-UA"/>
        </w:rPr>
        <w:t xml:space="preserve"> </w:t>
      </w:r>
      <w:r w:rsidRPr="000031E6">
        <w:rPr>
          <w:color w:val="1E1916"/>
          <w:lang w:val="uk-UA"/>
        </w:rPr>
        <w:t>фону,</w:t>
      </w:r>
      <w:r w:rsidRPr="000031E6">
        <w:rPr>
          <w:color w:val="1E1916"/>
          <w:spacing w:val="-6"/>
          <w:lang w:val="uk-UA"/>
        </w:rPr>
        <w:t xml:space="preserve"> </w:t>
      </w:r>
      <w:r w:rsidRPr="000031E6">
        <w:rPr>
          <w:color w:val="1E1916"/>
          <w:spacing w:val="-2"/>
          <w:lang w:val="uk-UA"/>
        </w:rPr>
        <w:t>кд/м</w:t>
      </w:r>
      <w:r w:rsidRPr="000031E6">
        <w:rPr>
          <w:color w:val="1E1916"/>
          <w:spacing w:val="-2"/>
          <w:position w:val="9"/>
          <w:sz w:val="16"/>
          <w:lang w:val="uk-UA"/>
        </w:rPr>
        <w:t>2</w:t>
      </w:r>
      <w:r w:rsidRPr="000031E6">
        <w:rPr>
          <w:color w:val="1E1916"/>
          <w:spacing w:val="-2"/>
          <w:lang w:val="uk-UA"/>
        </w:rPr>
        <w:t>;</w:t>
      </w:r>
    </w:p>
    <w:p w14:paraId="21A7233D" w14:textId="77777777" w:rsidR="00541CCE" w:rsidRPr="000031E6" w:rsidRDefault="00EB0C3C" w:rsidP="00E80700">
      <w:pPr>
        <w:pStyle w:val="a3"/>
        <w:tabs>
          <w:tab w:val="left" w:pos="1641"/>
        </w:tabs>
        <w:spacing w:before="100"/>
        <w:ind w:left="1074"/>
        <w:rPr>
          <w:lang w:val="uk-UA"/>
        </w:rPr>
      </w:pPr>
      <w:r w:rsidRPr="000031E6">
        <w:rPr>
          <w:i/>
          <w:color w:val="1E1916"/>
          <w:spacing w:val="-10"/>
          <w:lang w:val="uk-UA"/>
        </w:rPr>
        <w:t>N</w:t>
      </w:r>
      <w:r w:rsidRPr="000031E6">
        <w:rPr>
          <w:i/>
          <w:color w:val="1E1916"/>
          <w:lang w:val="uk-UA"/>
        </w:rPr>
        <w:tab/>
      </w:r>
      <w:r w:rsidRPr="000031E6">
        <w:rPr>
          <w:color w:val="1E1916"/>
          <w:lang w:val="uk-UA"/>
        </w:rPr>
        <w:t>–</w:t>
      </w:r>
      <w:r w:rsidRPr="000031E6">
        <w:rPr>
          <w:color w:val="1E1916"/>
          <w:spacing w:val="-7"/>
          <w:lang w:val="uk-UA"/>
        </w:rPr>
        <w:t xml:space="preserve"> </w:t>
      </w:r>
      <w:r w:rsidRPr="000031E6">
        <w:rPr>
          <w:color w:val="1E1916"/>
          <w:lang w:val="uk-UA"/>
        </w:rPr>
        <w:t>кількість</w:t>
      </w:r>
      <w:r w:rsidRPr="000031E6">
        <w:rPr>
          <w:color w:val="1E1916"/>
          <w:spacing w:val="-6"/>
          <w:lang w:val="uk-UA"/>
        </w:rPr>
        <w:t xml:space="preserve"> </w:t>
      </w:r>
      <w:r w:rsidRPr="000031E6">
        <w:rPr>
          <w:color w:val="1E1916"/>
          <w:lang w:val="uk-UA"/>
        </w:rPr>
        <w:t>світильників</w:t>
      </w:r>
      <w:r w:rsidRPr="000031E6">
        <w:rPr>
          <w:color w:val="1E1916"/>
          <w:spacing w:val="-6"/>
          <w:lang w:val="uk-UA"/>
        </w:rPr>
        <w:t xml:space="preserve"> </w:t>
      </w:r>
      <w:r w:rsidRPr="000031E6">
        <w:rPr>
          <w:color w:val="1E1916"/>
          <w:lang w:val="uk-UA"/>
        </w:rPr>
        <w:t>в</w:t>
      </w:r>
      <w:r w:rsidRPr="000031E6">
        <w:rPr>
          <w:color w:val="1E1916"/>
          <w:spacing w:val="-7"/>
          <w:lang w:val="uk-UA"/>
        </w:rPr>
        <w:t xml:space="preserve"> </w:t>
      </w:r>
      <w:r w:rsidRPr="000031E6">
        <w:rPr>
          <w:color w:val="1E1916"/>
          <w:lang w:val="uk-UA"/>
        </w:rPr>
        <w:t>освітлювальному</w:t>
      </w:r>
      <w:r w:rsidRPr="000031E6">
        <w:rPr>
          <w:color w:val="1E1916"/>
          <w:spacing w:val="-6"/>
          <w:lang w:val="uk-UA"/>
        </w:rPr>
        <w:t xml:space="preserve"> </w:t>
      </w:r>
      <w:r w:rsidRPr="000031E6">
        <w:rPr>
          <w:color w:val="1E1916"/>
          <w:spacing w:val="-2"/>
          <w:lang w:val="uk-UA"/>
        </w:rPr>
        <w:t>приладі</w:t>
      </w:r>
    </w:p>
    <w:p w14:paraId="23FF953B" w14:textId="77777777" w:rsidR="00541CCE" w:rsidRPr="000031E6" w:rsidRDefault="00EB0C3C" w:rsidP="00E80700">
      <w:pPr>
        <w:pStyle w:val="a3"/>
        <w:spacing w:before="100"/>
        <w:ind w:left="1074"/>
        <w:rPr>
          <w:lang w:val="uk-UA"/>
        </w:rPr>
      </w:pPr>
      <w:r w:rsidRPr="000031E6">
        <w:rPr>
          <w:color w:val="1E1916"/>
          <w:lang w:val="uk-UA"/>
        </w:rPr>
        <w:t>Шкала</w:t>
      </w:r>
      <w:r w:rsidRPr="000031E6">
        <w:rPr>
          <w:color w:val="1E1916"/>
          <w:spacing w:val="-9"/>
          <w:lang w:val="uk-UA"/>
        </w:rPr>
        <w:t xml:space="preserve"> </w:t>
      </w:r>
      <w:r w:rsidRPr="000031E6">
        <w:rPr>
          <w:color w:val="1E1916"/>
          <w:lang w:val="uk-UA"/>
        </w:rPr>
        <w:t>об’єднаного</w:t>
      </w:r>
      <w:r w:rsidRPr="000031E6">
        <w:rPr>
          <w:color w:val="1E1916"/>
          <w:spacing w:val="-8"/>
          <w:lang w:val="uk-UA"/>
        </w:rPr>
        <w:t xml:space="preserve"> </w:t>
      </w:r>
      <w:r w:rsidRPr="000031E6">
        <w:rPr>
          <w:color w:val="1E1916"/>
          <w:lang w:val="uk-UA"/>
        </w:rPr>
        <w:t>показника</w:t>
      </w:r>
      <w:r w:rsidRPr="000031E6">
        <w:rPr>
          <w:color w:val="1E1916"/>
          <w:spacing w:val="-8"/>
          <w:lang w:val="uk-UA"/>
        </w:rPr>
        <w:t xml:space="preserve"> </w:t>
      </w:r>
      <w:r w:rsidRPr="000031E6">
        <w:rPr>
          <w:color w:val="1E1916"/>
          <w:lang w:val="uk-UA"/>
        </w:rPr>
        <w:t>дискомфорту</w:t>
      </w:r>
      <w:r w:rsidRPr="000031E6">
        <w:rPr>
          <w:color w:val="1E1916"/>
          <w:spacing w:val="-8"/>
          <w:lang w:val="uk-UA"/>
        </w:rPr>
        <w:t xml:space="preserve"> </w:t>
      </w:r>
      <w:r w:rsidRPr="000031E6">
        <w:rPr>
          <w:color w:val="1E1916"/>
          <w:lang w:val="uk-UA"/>
        </w:rPr>
        <w:t>згідно</w:t>
      </w:r>
      <w:r w:rsidRPr="000031E6">
        <w:rPr>
          <w:color w:val="1E1916"/>
          <w:spacing w:val="-8"/>
          <w:lang w:val="uk-UA"/>
        </w:rPr>
        <w:t xml:space="preserve"> </w:t>
      </w:r>
      <w:r w:rsidRPr="000031E6">
        <w:rPr>
          <w:color w:val="1E1916"/>
          <w:lang w:val="uk-UA"/>
        </w:rPr>
        <w:t>з</w:t>
      </w:r>
      <w:r w:rsidRPr="000031E6">
        <w:rPr>
          <w:color w:val="1E1916"/>
          <w:spacing w:val="-8"/>
          <w:lang w:val="uk-UA"/>
        </w:rPr>
        <w:t xml:space="preserve"> </w:t>
      </w:r>
      <w:r w:rsidRPr="000031E6">
        <w:rPr>
          <w:color w:val="1E1916"/>
          <w:lang w:val="uk-UA"/>
        </w:rPr>
        <w:t>CIE</w:t>
      </w:r>
      <w:r w:rsidRPr="000031E6">
        <w:rPr>
          <w:color w:val="1E1916"/>
          <w:spacing w:val="-8"/>
          <w:lang w:val="uk-UA"/>
        </w:rPr>
        <w:t xml:space="preserve"> </w:t>
      </w:r>
      <w:r w:rsidRPr="000031E6">
        <w:rPr>
          <w:color w:val="1E1916"/>
          <w:lang w:val="uk-UA"/>
        </w:rPr>
        <w:t>117-1995</w:t>
      </w:r>
      <w:r w:rsidRPr="000031E6">
        <w:rPr>
          <w:color w:val="1E1916"/>
          <w:spacing w:val="-8"/>
          <w:lang w:val="uk-UA"/>
        </w:rPr>
        <w:t xml:space="preserve"> </w:t>
      </w:r>
      <w:r w:rsidRPr="000031E6">
        <w:rPr>
          <w:color w:val="1E1916"/>
          <w:lang w:val="uk-UA"/>
        </w:rPr>
        <w:t>визначається</w:t>
      </w:r>
      <w:r w:rsidRPr="000031E6">
        <w:rPr>
          <w:color w:val="1E1916"/>
          <w:spacing w:val="-8"/>
          <w:lang w:val="uk-UA"/>
        </w:rPr>
        <w:t xml:space="preserve"> </w:t>
      </w:r>
      <w:r w:rsidRPr="000031E6">
        <w:rPr>
          <w:color w:val="1E1916"/>
          <w:lang w:val="uk-UA"/>
        </w:rPr>
        <w:t>так:</w:t>
      </w:r>
      <w:r w:rsidRPr="000031E6">
        <w:rPr>
          <w:color w:val="1E1916"/>
          <w:spacing w:val="-7"/>
          <w:lang w:val="uk-UA"/>
        </w:rPr>
        <w:t xml:space="preserve"> </w:t>
      </w:r>
      <w:r w:rsidRPr="000031E6">
        <w:rPr>
          <w:color w:val="1E1916"/>
          <w:lang w:val="uk-UA"/>
        </w:rPr>
        <w:t>10,</w:t>
      </w:r>
      <w:r w:rsidRPr="000031E6">
        <w:rPr>
          <w:color w:val="1E1916"/>
          <w:spacing w:val="-8"/>
          <w:lang w:val="uk-UA"/>
        </w:rPr>
        <w:t xml:space="preserve"> </w:t>
      </w:r>
      <w:r w:rsidRPr="000031E6">
        <w:rPr>
          <w:color w:val="1E1916"/>
          <w:lang w:val="uk-UA"/>
        </w:rPr>
        <w:t>13,</w:t>
      </w:r>
      <w:r w:rsidRPr="000031E6">
        <w:rPr>
          <w:color w:val="1E1916"/>
          <w:spacing w:val="-8"/>
          <w:lang w:val="uk-UA"/>
        </w:rPr>
        <w:t xml:space="preserve"> </w:t>
      </w:r>
      <w:r w:rsidRPr="000031E6">
        <w:rPr>
          <w:color w:val="1E1916"/>
          <w:spacing w:val="-5"/>
          <w:lang w:val="uk-UA"/>
        </w:rPr>
        <w:t>16,</w:t>
      </w:r>
    </w:p>
    <w:p w14:paraId="1F0CC982" w14:textId="77777777" w:rsidR="00541CCE" w:rsidRPr="000031E6" w:rsidRDefault="00EB0C3C" w:rsidP="00E80700">
      <w:pPr>
        <w:pStyle w:val="a3"/>
        <w:spacing w:before="100"/>
        <w:ind w:left="677"/>
        <w:rPr>
          <w:lang w:val="uk-UA"/>
        </w:rPr>
      </w:pPr>
      <w:r w:rsidRPr="000031E6">
        <w:rPr>
          <w:color w:val="1E1916"/>
          <w:lang w:val="uk-UA"/>
        </w:rPr>
        <w:t>19,</w:t>
      </w:r>
      <w:r w:rsidRPr="000031E6">
        <w:rPr>
          <w:color w:val="1E1916"/>
          <w:spacing w:val="-4"/>
          <w:lang w:val="uk-UA"/>
        </w:rPr>
        <w:t xml:space="preserve"> </w:t>
      </w:r>
      <w:r w:rsidRPr="000031E6">
        <w:rPr>
          <w:color w:val="1E1916"/>
          <w:lang w:val="uk-UA"/>
        </w:rPr>
        <w:t>22,</w:t>
      </w:r>
      <w:r w:rsidRPr="000031E6">
        <w:rPr>
          <w:color w:val="1E1916"/>
          <w:spacing w:val="-3"/>
          <w:lang w:val="uk-UA"/>
        </w:rPr>
        <w:t xml:space="preserve"> </w:t>
      </w:r>
      <w:r w:rsidRPr="000031E6">
        <w:rPr>
          <w:color w:val="1E1916"/>
          <w:spacing w:val="-2"/>
          <w:lang w:val="uk-UA"/>
        </w:rPr>
        <w:t>25,28.</w:t>
      </w:r>
    </w:p>
    <w:p w14:paraId="489B483C" w14:textId="77777777" w:rsidR="00541CCE" w:rsidRPr="000031E6" w:rsidRDefault="00EB0C3C" w:rsidP="00E80700">
      <w:pPr>
        <w:pStyle w:val="a3"/>
        <w:spacing w:before="100"/>
        <w:ind w:left="677" w:firstLine="396"/>
        <w:rPr>
          <w:lang w:val="uk-UA"/>
        </w:rPr>
      </w:pPr>
      <w:r w:rsidRPr="000031E6">
        <w:rPr>
          <w:color w:val="1E1916"/>
          <w:lang w:val="uk-UA"/>
        </w:rPr>
        <w:t xml:space="preserve">Об’єднаний показник дискомфорту </w:t>
      </w:r>
      <w:r w:rsidRPr="000031E6">
        <w:rPr>
          <w:i/>
          <w:color w:val="1E1916"/>
          <w:lang w:val="uk-UA"/>
        </w:rPr>
        <w:t xml:space="preserve">UGR </w:t>
      </w:r>
      <w:r w:rsidRPr="000031E6">
        <w:rPr>
          <w:color w:val="1E1916"/>
          <w:lang w:val="uk-UA"/>
        </w:rPr>
        <w:t xml:space="preserve">зв’язаний з показником зорового дискомфорту </w:t>
      </w:r>
      <w:r w:rsidRPr="000031E6">
        <w:rPr>
          <w:i/>
          <w:color w:val="1E1916"/>
          <w:lang w:val="uk-UA"/>
        </w:rPr>
        <w:t xml:space="preserve">М </w:t>
      </w:r>
      <w:r w:rsidRPr="000031E6">
        <w:rPr>
          <w:color w:val="1E1916"/>
          <w:lang w:val="uk-UA"/>
        </w:rPr>
        <w:t xml:space="preserve">за </w:t>
      </w:r>
      <w:r w:rsidRPr="000031E6">
        <w:rPr>
          <w:color w:val="1E1916"/>
          <w:spacing w:val="-2"/>
          <w:lang w:val="uk-UA"/>
        </w:rPr>
        <w:t>формулою:</w:t>
      </w:r>
    </w:p>
    <w:p w14:paraId="082EEEA2" w14:textId="77777777" w:rsidR="00541CCE" w:rsidRPr="000031E6" w:rsidRDefault="00EB0C3C" w:rsidP="00E80700">
      <w:pPr>
        <w:tabs>
          <w:tab w:val="left" w:pos="9862"/>
        </w:tabs>
        <w:spacing w:before="100"/>
        <w:ind w:left="4323"/>
        <w:rPr>
          <w:sz w:val="21"/>
          <w:lang w:val="uk-UA"/>
        </w:rPr>
      </w:pPr>
      <w:r w:rsidRPr="000031E6">
        <w:rPr>
          <w:i/>
          <w:color w:val="1E1916"/>
          <w:sz w:val="21"/>
          <w:lang w:val="uk-UA"/>
        </w:rPr>
        <w:t>UGR</w:t>
      </w:r>
      <w:r w:rsidRPr="000031E6">
        <w:rPr>
          <w:i/>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16</w:t>
      </w:r>
      <w:r w:rsidRPr="000031E6">
        <w:rPr>
          <w:color w:val="1E1916"/>
          <w:spacing w:val="-3"/>
          <w:sz w:val="21"/>
          <w:lang w:val="uk-UA"/>
        </w:rPr>
        <w:t xml:space="preserve"> </w:t>
      </w:r>
      <w:r w:rsidRPr="000031E6">
        <w:rPr>
          <w:color w:val="1E1916"/>
          <w:sz w:val="21"/>
          <w:lang w:val="uk-UA"/>
        </w:rPr>
        <w:t>lg</w:t>
      </w:r>
      <w:r w:rsidRPr="000031E6">
        <w:rPr>
          <w:i/>
          <w:color w:val="1E1916"/>
          <w:sz w:val="21"/>
          <w:lang w:val="uk-UA"/>
        </w:rPr>
        <w:t>M</w:t>
      </w:r>
      <w:r w:rsidRPr="000031E6">
        <w:rPr>
          <w:i/>
          <w:color w:val="1E1916"/>
          <w:spacing w:val="-4"/>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pacing w:val="-4"/>
          <w:sz w:val="21"/>
          <w:lang w:val="uk-UA"/>
        </w:rPr>
        <w:t>4,8.</w:t>
      </w:r>
      <w:r w:rsidRPr="000031E6">
        <w:rPr>
          <w:color w:val="1E1916"/>
          <w:sz w:val="21"/>
          <w:lang w:val="uk-UA"/>
        </w:rPr>
        <w:tab/>
      </w:r>
      <w:r w:rsidRPr="000031E6">
        <w:rPr>
          <w:color w:val="1E1916"/>
          <w:spacing w:val="-2"/>
          <w:sz w:val="21"/>
          <w:lang w:val="uk-UA"/>
        </w:rPr>
        <w:t>(Л.3)</w:t>
      </w:r>
    </w:p>
    <w:p w14:paraId="0B855F3F" w14:textId="77777777" w:rsidR="00541CCE" w:rsidRPr="000031E6" w:rsidRDefault="00EB0C3C" w:rsidP="00E80700">
      <w:pPr>
        <w:pStyle w:val="a3"/>
        <w:spacing w:before="100"/>
        <w:ind w:left="677" w:firstLine="396"/>
        <w:rPr>
          <w:lang w:val="uk-UA"/>
        </w:rPr>
      </w:pPr>
      <w:r w:rsidRPr="000031E6">
        <w:rPr>
          <w:color w:val="1E1916"/>
          <w:lang w:val="uk-UA"/>
        </w:rPr>
        <w:t>При проектуванні об’єднаний показник дискомфорту розраховується інженерним методом за допомогою програмних засобів.</w:t>
      </w:r>
    </w:p>
    <w:p w14:paraId="16A3B5AD" w14:textId="7CCC815E" w:rsidR="00541CCE" w:rsidRPr="000031E6" w:rsidRDefault="00EB0C3C" w:rsidP="00E80700">
      <w:pPr>
        <w:pStyle w:val="a5"/>
        <w:numPr>
          <w:ilvl w:val="2"/>
          <w:numId w:val="33"/>
        </w:numPr>
        <w:tabs>
          <w:tab w:val="left" w:pos="1309"/>
        </w:tabs>
        <w:spacing w:before="100"/>
        <w:jc w:val="left"/>
        <w:rPr>
          <w:sz w:val="21"/>
          <w:lang w:val="uk-UA"/>
        </w:rPr>
      </w:pPr>
      <w:r w:rsidRPr="000031E6">
        <w:rPr>
          <w:b/>
          <w:color w:val="1E1916"/>
          <w:sz w:val="21"/>
          <w:lang w:val="uk-UA"/>
        </w:rPr>
        <w:t>Показник</w:t>
      </w:r>
      <w:r w:rsidRPr="000031E6">
        <w:rPr>
          <w:b/>
          <w:color w:val="1E1916"/>
          <w:spacing w:val="-6"/>
          <w:sz w:val="21"/>
          <w:lang w:val="uk-UA"/>
        </w:rPr>
        <w:t xml:space="preserve"> </w:t>
      </w:r>
      <w:r w:rsidRPr="000031E6">
        <w:rPr>
          <w:b/>
          <w:color w:val="1E1916"/>
          <w:sz w:val="21"/>
          <w:lang w:val="uk-UA"/>
        </w:rPr>
        <w:t>зорового</w:t>
      </w:r>
      <w:r w:rsidRPr="000031E6">
        <w:rPr>
          <w:b/>
          <w:color w:val="1E1916"/>
          <w:spacing w:val="-5"/>
          <w:sz w:val="21"/>
          <w:lang w:val="uk-UA"/>
        </w:rPr>
        <w:t xml:space="preserve"> </w:t>
      </w:r>
      <w:r w:rsidRPr="000031E6">
        <w:rPr>
          <w:b/>
          <w:color w:val="1E1916"/>
          <w:sz w:val="21"/>
          <w:lang w:val="uk-UA"/>
        </w:rPr>
        <w:t>дискомфорту</w:t>
      </w:r>
      <w:r w:rsidRPr="000031E6">
        <w:rPr>
          <w:b/>
          <w:color w:val="1E1916"/>
          <w:spacing w:val="-9"/>
          <w:sz w:val="21"/>
          <w:lang w:val="uk-UA"/>
        </w:rPr>
        <w:t xml:space="preserve"> </w:t>
      </w:r>
      <w:r w:rsidRPr="000031E6">
        <w:rPr>
          <w:i/>
          <w:color w:val="1E1916"/>
          <w:sz w:val="21"/>
          <w:lang w:val="uk-UA"/>
        </w:rPr>
        <w:t>M</w:t>
      </w:r>
      <w:r w:rsidRPr="000031E6">
        <w:rPr>
          <w:i/>
          <w:color w:val="1E1916"/>
          <w:spacing w:val="-5"/>
          <w:sz w:val="21"/>
          <w:lang w:val="uk-UA"/>
        </w:rPr>
        <w:t xml:space="preserve"> </w:t>
      </w:r>
      <w:r w:rsidRPr="000031E6">
        <w:rPr>
          <w:color w:val="1E1916"/>
          <w:sz w:val="21"/>
          <w:lang w:val="uk-UA"/>
        </w:rPr>
        <w:t>вираховується</w:t>
      </w:r>
      <w:r w:rsidRPr="000031E6">
        <w:rPr>
          <w:color w:val="1E1916"/>
          <w:spacing w:val="-6"/>
          <w:sz w:val="21"/>
          <w:lang w:val="uk-UA"/>
        </w:rPr>
        <w:t xml:space="preserve"> </w:t>
      </w:r>
      <w:r w:rsidRPr="000031E6">
        <w:rPr>
          <w:color w:val="1E1916"/>
          <w:sz w:val="21"/>
          <w:lang w:val="uk-UA"/>
        </w:rPr>
        <w:t>за</w:t>
      </w:r>
      <w:r w:rsidRPr="000031E6">
        <w:rPr>
          <w:color w:val="1E1916"/>
          <w:spacing w:val="-5"/>
          <w:sz w:val="21"/>
          <w:lang w:val="uk-UA"/>
        </w:rPr>
        <w:t xml:space="preserve"> </w:t>
      </w:r>
      <w:r w:rsidRPr="000031E6">
        <w:rPr>
          <w:color w:val="1E1916"/>
          <w:spacing w:val="-2"/>
          <w:sz w:val="21"/>
          <w:lang w:val="uk-UA"/>
        </w:rPr>
        <w:t>формулою:</w:t>
      </w:r>
    </w:p>
    <w:p w14:paraId="79CC963E" w14:textId="2AA994E8" w:rsidR="005E60C9" w:rsidRPr="000031E6" w:rsidRDefault="005E60C9" w:rsidP="00E80700">
      <w:pPr>
        <w:pStyle w:val="MTDisplayEquation"/>
        <w:spacing w:before="100"/>
        <w:rPr>
          <w:lang w:val="uk-UA"/>
        </w:rPr>
      </w:pPr>
      <w:r w:rsidRPr="000031E6">
        <w:rPr>
          <w:lang w:val="uk-UA"/>
        </w:rPr>
        <w:tab/>
      </w:r>
      <w:r w:rsidR="00E80700" w:rsidRPr="000031E6">
        <w:rPr>
          <w:position w:val="-30"/>
          <w:lang w:val="uk-UA"/>
        </w:rPr>
        <w:object w:dxaOrig="1800" w:dyaOrig="740" w14:anchorId="5C67163A">
          <v:shape id="_x0000_i1026" type="#_x0000_t75" style="width:90pt;height:36.5pt" o:ole="">
            <v:imagedata r:id="rId164" o:title=""/>
          </v:shape>
          <o:OLEObject Type="Embed" ProgID="Equation.DSMT4" ShapeID="_x0000_i1026" DrawAspect="Content" ObjectID="_1820855633" r:id="rId165"/>
        </w:object>
      </w:r>
      <w:r w:rsidR="00E80700" w:rsidRPr="000031E6">
        <w:rPr>
          <w:lang w:val="uk-UA"/>
        </w:rPr>
        <w:t>,</w:t>
      </w:r>
      <w:r w:rsidRPr="000031E6">
        <w:rPr>
          <w:color w:val="1E1916"/>
          <w:lang w:val="uk-UA"/>
        </w:rPr>
        <w:tab/>
      </w:r>
      <w:r w:rsidRPr="000031E6">
        <w:rPr>
          <w:color w:val="1E1916"/>
          <w:spacing w:val="-2"/>
          <w:lang w:val="uk-UA"/>
        </w:rPr>
        <w:t>(Л.</w:t>
      </w:r>
      <w:r w:rsidR="00E80700" w:rsidRPr="000031E6">
        <w:rPr>
          <w:color w:val="1E1916"/>
          <w:spacing w:val="-2"/>
          <w:lang w:val="uk-UA"/>
        </w:rPr>
        <w:t>4</w:t>
      </w:r>
      <w:r w:rsidRPr="000031E6">
        <w:rPr>
          <w:color w:val="1E1916"/>
          <w:spacing w:val="-2"/>
          <w:lang w:val="uk-UA"/>
        </w:rPr>
        <w:t>)</w:t>
      </w:r>
    </w:p>
    <w:p w14:paraId="4DABD0F0" w14:textId="41BB5E63" w:rsidR="00541CCE" w:rsidRPr="000031E6" w:rsidRDefault="00EB0C3C" w:rsidP="00E80700">
      <w:pPr>
        <w:pStyle w:val="a3"/>
        <w:tabs>
          <w:tab w:val="left" w:pos="1641"/>
        </w:tabs>
        <w:spacing w:before="100"/>
        <w:ind w:left="677"/>
        <w:rPr>
          <w:lang w:val="uk-UA"/>
        </w:rPr>
      </w:pPr>
      <w:r w:rsidRPr="000031E6">
        <w:rPr>
          <w:color w:val="1E1916"/>
          <w:lang w:val="uk-UA"/>
        </w:rPr>
        <w:t>де</w:t>
      </w:r>
      <w:r w:rsidRPr="000031E6">
        <w:rPr>
          <w:color w:val="1E1916"/>
          <w:spacing w:val="67"/>
          <w:w w:val="150"/>
          <w:lang w:val="uk-UA"/>
        </w:rPr>
        <w:t xml:space="preserve"> </w:t>
      </w:r>
      <w:r w:rsidRPr="000031E6">
        <w:rPr>
          <w:i/>
          <w:color w:val="1E1916"/>
          <w:spacing w:val="-7"/>
          <w:lang w:val="uk-UA"/>
        </w:rPr>
        <w:t>L</w:t>
      </w:r>
      <w:r w:rsidRPr="000031E6">
        <w:rPr>
          <w:i/>
          <w:color w:val="1E1916"/>
          <w:spacing w:val="-7"/>
          <w:position w:val="-5"/>
          <w:sz w:val="16"/>
          <w:lang w:val="uk-UA"/>
        </w:rPr>
        <w:t>i</w:t>
      </w:r>
      <w:r w:rsidR="00E80700" w:rsidRPr="000031E6">
        <w:rPr>
          <w:i/>
          <w:color w:val="1E1916"/>
          <w:position w:val="-5"/>
          <w:sz w:val="16"/>
          <w:lang w:val="uk-UA"/>
        </w:rPr>
        <w:tab/>
      </w:r>
      <w:r w:rsidRPr="000031E6">
        <w:rPr>
          <w:color w:val="1E1916"/>
          <w:lang w:val="uk-UA"/>
        </w:rPr>
        <w:t>–</w:t>
      </w:r>
      <w:r w:rsidRPr="000031E6">
        <w:rPr>
          <w:color w:val="1E1916"/>
          <w:spacing w:val="-8"/>
          <w:lang w:val="uk-UA"/>
        </w:rPr>
        <w:t xml:space="preserve"> </w:t>
      </w:r>
      <w:r w:rsidRPr="000031E6">
        <w:rPr>
          <w:color w:val="1E1916"/>
          <w:lang w:val="uk-UA"/>
        </w:rPr>
        <w:t>яскравість</w:t>
      </w:r>
      <w:r w:rsidRPr="000031E6">
        <w:rPr>
          <w:color w:val="1E1916"/>
          <w:spacing w:val="-8"/>
          <w:lang w:val="uk-UA"/>
        </w:rPr>
        <w:t xml:space="preserve"> </w:t>
      </w:r>
      <w:r w:rsidRPr="000031E6">
        <w:rPr>
          <w:color w:val="1E1916"/>
          <w:lang w:val="uk-UA"/>
        </w:rPr>
        <w:t>блискавого</w:t>
      </w:r>
      <w:r w:rsidRPr="000031E6">
        <w:rPr>
          <w:color w:val="1E1916"/>
          <w:spacing w:val="-7"/>
          <w:lang w:val="uk-UA"/>
        </w:rPr>
        <w:t xml:space="preserve"> </w:t>
      </w:r>
      <w:r w:rsidRPr="000031E6">
        <w:rPr>
          <w:color w:val="1E1916"/>
          <w:lang w:val="uk-UA"/>
        </w:rPr>
        <w:t>джерела,</w:t>
      </w:r>
      <w:r w:rsidRPr="000031E6">
        <w:rPr>
          <w:color w:val="1E1916"/>
          <w:spacing w:val="-6"/>
          <w:lang w:val="uk-UA"/>
        </w:rPr>
        <w:t xml:space="preserve"> </w:t>
      </w:r>
      <w:r w:rsidRPr="000031E6">
        <w:rPr>
          <w:color w:val="1E1916"/>
          <w:spacing w:val="-2"/>
          <w:lang w:val="uk-UA"/>
        </w:rPr>
        <w:t>кд/м</w:t>
      </w:r>
      <w:r w:rsidRPr="000031E6">
        <w:rPr>
          <w:color w:val="1E1916"/>
          <w:spacing w:val="-2"/>
          <w:position w:val="9"/>
          <w:sz w:val="16"/>
          <w:lang w:val="uk-UA"/>
        </w:rPr>
        <w:t>2</w:t>
      </w:r>
      <w:r w:rsidRPr="000031E6">
        <w:rPr>
          <w:color w:val="1E1916"/>
          <w:spacing w:val="-2"/>
          <w:lang w:val="uk-UA"/>
        </w:rPr>
        <w:t>;</w:t>
      </w:r>
    </w:p>
    <w:p w14:paraId="537B6239" w14:textId="700521D2" w:rsidR="00541CCE" w:rsidRPr="000031E6" w:rsidRDefault="00E80700" w:rsidP="00E80700">
      <w:pPr>
        <w:pStyle w:val="a3"/>
        <w:tabs>
          <w:tab w:val="left" w:pos="1641"/>
        </w:tabs>
        <w:spacing w:before="100"/>
        <w:ind w:left="1059"/>
        <w:rPr>
          <w:lang w:val="uk-UA"/>
        </w:rPr>
      </w:pPr>
      <w:r w:rsidRPr="000031E6">
        <w:rPr>
          <w:iCs/>
          <w:color w:val="1E1916"/>
          <w:position w:val="-5"/>
          <w:sz w:val="22"/>
          <w:szCs w:val="22"/>
          <w:lang w:val="uk-UA"/>
        </w:rPr>
        <w:sym w:font="Symbol" w:char="F077"/>
      </w:r>
      <w:r w:rsidRPr="000031E6">
        <w:rPr>
          <w:i/>
          <w:color w:val="1E1916"/>
          <w:position w:val="-5"/>
          <w:sz w:val="16"/>
          <w:lang w:val="uk-UA"/>
        </w:rPr>
        <w:tab/>
      </w:r>
      <w:r w:rsidRPr="000031E6">
        <w:rPr>
          <w:color w:val="1E1916"/>
          <w:lang w:val="uk-UA"/>
        </w:rPr>
        <w:t>–</w:t>
      </w:r>
      <w:r w:rsidRPr="000031E6">
        <w:rPr>
          <w:color w:val="1E1916"/>
          <w:spacing w:val="-8"/>
          <w:lang w:val="uk-UA"/>
        </w:rPr>
        <w:t xml:space="preserve"> </w:t>
      </w:r>
      <w:r w:rsidR="00EB0C3C" w:rsidRPr="000031E6">
        <w:rPr>
          <w:color w:val="1E1916"/>
          <w:lang w:val="uk-UA"/>
        </w:rPr>
        <w:t>розмір</w:t>
      </w:r>
      <w:r w:rsidR="00EB0C3C" w:rsidRPr="000031E6">
        <w:rPr>
          <w:color w:val="1E1916"/>
          <w:spacing w:val="-8"/>
          <w:lang w:val="uk-UA"/>
        </w:rPr>
        <w:t xml:space="preserve"> </w:t>
      </w:r>
      <w:r w:rsidR="00EB0C3C" w:rsidRPr="000031E6">
        <w:rPr>
          <w:color w:val="1E1916"/>
          <w:lang w:val="uk-UA"/>
        </w:rPr>
        <w:t>тілесного</w:t>
      </w:r>
      <w:r w:rsidR="00EB0C3C" w:rsidRPr="000031E6">
        <w:rPr>
          <w:color w:val="1E1916"/>
          <w:spacing w:val="-8"/>
          <w:lang w:val="uk-UA"/>
        </w:rPr>
        <w:t xml:space="preserve"> </w:t>
      </w:r>
      <w:r w:rsidR="00EB0C3C" w:rsidRPr="000031E6">
        <w:rPr>
          <w:color w:val="1E1916"/>
          <w:lang w:val="uk-UA"/>
        </w:rPr>
        <w:t>кута</w:t>
      </w:r>
      <w:r w:rsidR="00EB0C3C" w:rsidRPr="000031E6">
        <w:rPr>
          <w:color w:val="1E1916"/>
          <w:spacing w:val="-7"/>
          <w:lang w:val="uk-UA"/>
        </w:rPr>
        <w:t xml:space="preserve"> </w:t>
      </w:r>
      <w:r w:rsidR="00EB0C3C" w:rsidRPr="000031E6">
        <w:rPr>
          <w:color w:val="1E1916"/>
          <w:lang w:val="uk-UA"/>
        </w:rPr>
        <w:t>блискавого</w:t>
      </w:r>
      <w:r w:rsidR="00EB0C3C" w:rsidRPr="000031E6">
        <w:rPr>
          <w:color w:val="1E1916"/>
          <w:spacing w:val="-8"/>
          <w:lang w:val="uk-UA"/>
        </w:rPr>
        <w:t xml:space="preserve"> </w:t>
      </w:r>
      <w:r w:rsidR="00EB0C3C" w:rsidRPr="000031E6">
        <w:rPr>
          <w:color w:val="1E1916"/>
          <w:lang w:val="uk-UA"/>
        </w:rPr>
        <w:t>джерела,</w:t>
      </w:r>
      <w:r w:rsidR="00EB0C3C" w:rsidRPr="000031E6">
        <w:rPr>
          <w:color w:val="1E1916"/>
          <w:spacing w:val="-5"/>
          <w:lang w:val="uk-UA"/>
        </w:rPr>
        <w:t xml:space="preserve"> </w:t>
      </w:r>
      <w:r w:rsidR="00EB0C3C" w:rsidRPr="000031E6">
        <w:rPr>
          <w:color w:val="1E1916"/>
          <w:spacing w:val="-4"/>
          <w:lang w:val="uk-UA"/>
        </w:rPr>
        <w:t>сер;</w:t>
      </w:r>
    </w:p>
    <w:p w14:paraId="3F741925" w14:textId="0BB6F698" w:rsidR="00541CCE" w:rsidRPr="000031E6" w:rsidRDefault="00E80700" w:rsidP="00E80700">
      <w:pPr>
        <w:pStyle w:val="a3"/>
        <w:tabs>
          <w:tab w:val="left" w:pos="1641"/>
        </w:tabs>
        <w:spacing w:before="100"/>
        <w:ind w:left="1074"/>
        <w:rPr>
          <w:lang w:val="uk-UA"/>
        </w:rPr>
      </w:pPr>
      <w:r w:rsidRPr="000031E6">
        <w:rPr>
          <w:color w:val="1E1916"/>
          <w:lang w:val="uk-UA"/>
        </w:rPr>
        <w:sym w:font="Symbol" w:char="F06A"/>
      </w:r>
      <w:r w:rsidRPr="000031E6">
        <w:rPr>
          <w:color w:val="1E1916"/>
          <w:vertAlign w:val="subscript"/>
          <w:lang w:val="uk-UA"/>
        </w:rPr>
        <w:t>0</w:t>
      </w:r>
      <w:r w:rsidR="00EB0C3C" w:rsidRPr="000031E6">
        <w:rPr>
          <w:color w:val="1E1916"/>
          <w:lang w:val="uk-UA"/>
        </w:rPr>
        <w:tab/>
        <w:t>–</w:t>
      </w:r>
      <w:r w:rsidR="00EB0C3C" w:rsidRPr="000031E6">
        <w:rPr>
          <w:color w:val="1E1916"/>
          <w:spacing w:val="-5"/>
          <w:lang w:val="uk-UA"/>
        </w:rPr>
        <w:t xml:space="preserve"> </w:t>
      </w:r>
      <w:r w:rsidR="00EB0C3C" w:rsidRPr="000031E6">
        <w:rPr>
          <w:color w:val="1E1916"/>
          <w:lang w:val="uk-UA"/>
        </w:rPr>
        <w:t>індекс</w:t>
      </w:r>
      <w:r w:rsidR="00EB0C3C" w:rsidRPr="000031E6">
        <w:rPr>
          <w:color w:val="1E1916"/>
          <w:spacing w:val="-5"/>
          <w:lang w:val="uk-UA"/>
        </w:rPr>
        <w:t xml:space="preserve"> </w:t>
      </w:r>
      <w:r w:rsidR="00EB0C3C" w:rsidRPr="000031E6">
        <w:rPr>
          <w:color w:val="1E1916"/>
          <w:lang w:val="uk-UA"/>
        </w:rPr>
        <w:t>позиції</w:t>
      </w:r>
      <w:r w:rsidR="00EB0C3C" w:rsidRPr="000031E6">
        <w:rPr>
          <w:color w:val="1E1916"/>
          <w:spacing w:val="-5"/>
          <w:lang w:val="uk-UA"/>
        </w:rPr>
        <w:t xml:space="preserve"> </w:t>
      </w:r>
      <w:r w:rsidR="00EB0C3C" w:rsidRPr="000031E6">
        <w:rPr>
          <w:color w:val="1E1916"/>
          <w:lang w:val="uk-UA"/>
        </w:rPr>
        <w:t>блискавого</w:t>
      </w:r>
      <w:r w:rsidR="00EB0C3C" w:rsidRPr="000031E6">
        <w:rPr>
          <w:color w:val="1E1916"/>
          <w:spacing w:val="-4"/>
          <w:lang w:val="uk-UA"/>
        </w:rPr>
        <w:t xml:space="preserve"> </w:t>
      </w:r>
      <w:r w:rsidR="00EB0C3C" w:rsidRPr="000031E6">
        <w:rPr>
          <w:color w:val="1E1916"/>
          <w:lang w:val="uk-UA"/>
        </w:rPr>
        <w:t>джерела</w:t>
      </w:r>
      <w:r w:rsidR="00EB0C3C" w:rsidRPr="000031E6">
        <w:rPr>
          <w:color w:val="1E1916"/>
          <w:spacing w:val="-5"/>
          <w:lang w:val="uk-UA"/>
        </w:rPr>
        <w:t xml:space="preserve"> </w:t>
      </w:r>
      <w:r w:rsidR="00EB0C3C" w:rsidRPr="000031E6">
        <w:rPr>
          <w:color w:val="1E1916"/>
          <w:lang w:val="uk-UA"/>
        </w:rPr>
        <w:t>відносно</w:t>
      </w:r>
      <w:r w:rsidR="00EB0C3C" w:rsidRPr="000031E6">
        <w:rPr>
          <w:color w:val="1E1916"/>
          <w:spacing w:val="-5"/>
          <w:lang w:val="uk-UA"/>
        </w:rPr>
        <w:t xml:space="preserve"> </w:t>
      </w:r>
      <w:r w:rsidR="00EB0C3C" w:rsidRPr="000031E6">
        <w:rPr>
          <w:color w:val="1E1916"/>
          <w:lang w:val="uk-UA"/>
        </w:rPr>
        <w:t>лінії</w:t>
      </w:r>
      <w:r w:rsidR="00EB0C3C" w:rsidRPr="000031E6">
        <w:rPr>
          <w:color w:val="1E1916"/>
          <w:spacing w:val="-5"/>
          <w:lang w:val="uk-UA"/>
        </w:rPr>
        <w:t xml:space="preserve"> </w:t>
      </w:r>
      <w:r w:rsidR="00EB0C3C" w:rsidRPr="000031E6">
        <w:rPr>
          <w:color w:val="1E1916"/>
          <w:spacing w:val="-2"/>
          <w:lang w:val="uk-UA"/>
        </w:rPr>
        <w:t>зору;</w:t>
      </w:r>
    </w:p>
    <w:p w14:paraId="63F5849E" w14:textId="77777777" w:rsidR="00541CCE" w:rsidRPr="000031E6" w:rsidRDefault="00EB0C3C" w:rsidP="00E80700">
      <w:pPr>
        <w:pStyle w:val="a3"/>
        <w:tabs>
          <w:tab w:val="left" w:pos="1641"/>
        </w:tabs>
        <w:spacing w:before="100"/>
        <w:ind w:left="1074"/>
        <w:rPr>
          <w:sz w:val="16"/>
          <w:lang w:val="uk-UA"/>
        </w:rPr>
      </w:pPr>
      <w:r w:rsidRPr="000031E6">
        <w:rPr>
          <w:i/>
          <w:color w:val="1E1916"/>
          <w:spacing w:val="-5"/>
          <w:lang w:val="uk-UA"/>
        </w:rPr>
        <w:t>L</w:t>
      </w:r>
      <w:r w:rsidRPr="000031E6">
        <w:rPr>
          <w:color w:val="1E1916"/>
          <w:spacing w:val="-5"/>
          <w:position w:val="-5"/>
          <w:sz w:val="16"/>
          <w:lang w:val="uk-UA"/>
        </w:rPr>
        <w:t>a</w:t>
      </w:r>
      <w:r w:rsidRPr="000031E6">
        <w:rPr>
          <w:color w:val="1E1916"/>
          <w:position w:val="-5"/>
          <w:sz w:val="16"/>
          <w:lang w:val="uk-UA"/>
        </w:rPr>
        <w:tab/>
      </w:r>
      <w:r w:rsidRPr="000031E6">
        <w:rPr>
          <w:color w:val="1E1916"/>
          <w:lang w:val="uk-UA"/>
        </w:rPr>
        <w:t>–</w:t>
      </w:r>
      <w:r w:rsidRPr="000031E6">
        <w:rPr>
          <w:color w:val="1E1916"/>
          <w:spacing w:val="-8"/>
          <w:lang w:val="uk-UA"/>
        </w:rPr>
        <w:t xml:space="preserve"> </w:t>
      </w:r>
      <w:r w:rsidRPr="000031E6">
        <w:rPr>
          <w:color w:val="1E1916"/>
          <w:lang w:val="uk-UA"/>
        </w:rPr>
        <w:t>яскравість</w:t>
      </w:r>
      <w:r w:rsidRPr="000031E6">
        <w:rPr>
          <w:color w:val="1E1916"/>
          <w:spacing w:val="-7"/>
          <w:lang w:val="uk-UA"/>
        </w:rPr>
        <w:t xml:space="preserve"> </w:t>
      </w:r>
      <w:r w:rsidRPr="000031E6">
        <w:rPr>
          <w:color w:val="1E1916"/>
          <w:lang w:val="uk-UA"/>
        </w:rPr>
        <w:t>адаптації,</w:t>
      </w:r>
      <w:r w:rsidRPr="000031E6">
        <w:rPr>
          <w:color w:val="1E1916"/>
          <w:spacing w:val="-8"/>
          <w:lang w:val="uk-UA"/>
        </w:rPr>
        <w:t xml:space="preserve"> </w:t>
      </w:r>
      <w:r w:rsidRPr="000031E6">
        <w:rPr>
          <w:color w:val="1E1916"/>
          <w:spacing w:val="-2"/>
          <w:lang w:val="uk-UA"/>
        </w:rPr>
        <w:t>кд/м</w:t>
      </w:r>
      <w:r w:rsidRPr="000031E6">
        <w:rPr>
          <w:color w:val="1E1916"/>
          <w:spacing w:val="-2"/>
          <w:position w:val="9"/>
          <w:sz w:val="16"/>
          <w:lang w:val="uk-UA"/>
        </w:rPr>
        <w:t>2.</w:t>
      </w:r>
    </w:p>
    <w:p w14:paraId="06B50B80" w14:textId="273E7356" w:rsidR="00541CCE" w:rsidRPr="000031E6" w:rsidRDefault="00EB0C3C" w:rsidP="00E80700">
      <w:pPr>
        <w:pStyle w:val="a3"/>
        <w:spacing w:before="100"/>
        <w:ind w:left="677" w:firstLine="396"/>
        <w:rPr>
          <w:color w:val="1E1916"/>
          <w:lang w:val="uk-UA"/>
        </w:rPr>
      </w:pPr>
      <w:r w:rsidRPr="000031E6">
        <w:rPr>
          <w:color w:val="1E1916"/>
          <w:lang w:val="uk-UA"/>
        </w:rPr>
        <w:t>Показник</w:t>
      </w:r>
      <w:r w:rsidRPr="000031E6">
        <w:rPr>
          <w:color w:val="1E1916"/>
          <w:spacing w:val="35"/>
          <w:lang w:val="uk-UA"/>
        </w:rPr>
        <w:t xml:space="preserve"> </w:t>
      </w:r>
      <w:r w:rsidRPr="000031E6">
        <w:rPr>
          <w:color w:val="1E1916"/>
          <w:lang w:val="uk-UA"/>
        </w:rPr>
        <w:t>зорового</w:t>
      </w:r>
      <w:r w:rsidRPr="000031E6">
        <w:rPr>
          <w:color w:val="1E1916"/>
          <w:spacing w:val="35"/>
          <w:lang w:val="uk-UA"/>
        </w:rPr>
        <w:t xml:space="preserve"> </w:t>
      </w:r>
      <w:r w:rsidRPr="000031E6">
        <w:rPr>
          <w:color w:val="1E1916"/>
          <w:lang w:val="uk-UA"/>
        </w:rPr>
        <w:t>дискомфорту</w:t>
      </w:r>
      <w:r w:rsidRPr="000031E6">
        <w:rPr>
          <w:color w:val="1E1916"/>
          <w:spacing w:val="36"/>
          <w:lang w:val="uk-UA"/>
        </w:rPr>
        <w:t xml:space="preserve"> </w:t>
      </w:r>
      <w:r w:rsidRPr="000031E6">
        <w:rPr>
          <w:i/>
          <w:color w:val="1E1916"/>
          <w:lang w:val="uk-UA"/>
        </w:rPr>
        <w:t>М</w:t>
      </w:r>
      <w:r w:rsidRPr="000031E6">
        <w:rPr>
          <w:i/>
          <w:color w:val="1E1916"/>
          <w:spacing w:val="36"/>
          <w:lang w:val="uk-UA"/>
        </w:rPr>
        <w:t xml:space="preserve"> </w:t>
      </w:r>
      <w:r w:rsidRPr="000031E6">
        <w:rPr>
          <w:color w:val="1E1916"/>
          <w:lang w:val="uk-UA"/>
        </w:rPr>
        <w:t>та</w:t>
      </w:r>
      <w:r w:rsidRPr="000031E6">
        <w:rPr>
          <w:color w:val="1E1916"/>
          <w:spacing w:val="35"/>
          <w:lang w:val="uk-UA"/>
        </w:rPr>
        <w:t xml:space="preserve"> </w:t>
      </w:r>
      <w:r w:rsidRPr="000031E6">
        <w:rPr>
          <w:color w:val="1E1916"/>
          <w:lang w:val="uk-UA"/>
        </w:rPr>
        <w:t>об’єднаний</w:t>
      </w:r>
      <w:r w:rsidRPr="000031E6">
        <w:rPr>
          <w:color w:val="1E1916"/>
          <w:spacing w:val="35"/>
          <w:lang w:val="uk-UA"/>
        </w:rPr>
        <w:t xml:space="preserve"> </w:t>
      </w:r>
      <w:r w:rsidRPr="000031E6">
        <w:rPr>
          <w:color w:val="1E1916"/>
          <w:lang w:val="uk-UA"/>
        </w:rPr>
        <w:t>показник</w:t>
      </w:r>
      <w:r w:rsidRPr="000031E6">
        <w:rPr>
          <w:color w:val="1E1916"/>
          <w:spacing w:val="37"/>
          <w:lang w:val="uk-UA"/>
        </w:rPr>
        <w:t xml:space="preserve"> </w:t>
      </w:r>
      <w:r w:rsidRPr="000031E6">
        <w:rPr>
          <w:color w:val="1E1916"/>
          <w:lang w:val="uk-UA"/>
        </w:rPr>
        <w:t>дискомфорту</w:t>
      </w:r>
      <w:r w:rsidRPr="000031E6">
        <w:rPr>
          <w:color w:val="1E1916"/>
          <w:spacing w:val="36"/>
          <w:lang w:val="uk-UA"/>
        </w:rPr>
        <w:t xml:space="preserve"> </w:t>
      </w:r>
      <w:r w:rsidRPr="000031E6">
        <w:rPr>
          <w:i/>
          <w:color w:val="1E1916"/>
          <w:lang w:val="uk-UA"/>
        </w:rPr>
        <w:t>UGR</w:t>
      </w:r>
      <w:r w:rsidRPr="000031E6">
        <w:rPr>
          <w:i/>
          <w:color w:val="1E1916"/>
          <w:spacing w:val="34"/>
          <w:lang w:val="uk-UA"/>
        </w:rPr>
        <w:t xml:space="preserve"> </w:t>
      </w:r>
      <w:r w:rsidRPr="000031E6">
        <w:rPr>
          <w:color w:val="1E1916"/>
          <w:lang w:val="uk-UA"/>
        </w:rPr>
        <w:t>зв’язані</w:t>
      </w:r>
      <w:r w:rsidRPr="000031E6">
        <w:rPr>
          <w:color w:val="1E1916"/>
          <w:spacing w:val="36"/>
          <w:lang w:val="uk-UA"/>
        </w:rPr>
        <w:t xml:space="preserve"> </w:t>
      </w:r>
      <w:r w:rsidRPr="000031E6">
        <w:rPr>
          <w:color w:val="1E1916"/>
          <w:lang w:val="uk-UA"/>
        </w:rPr>
        <w:t>між собою за формулою:</w:t>
      </w:r>
    </w:p>
    <w:p w14:paraId="1AA9673E" w14:textId="269ED5B7" w:rsidR="00E80700" w:rsidRPr="000031E6" w:rsidRDefault="00E80700" w:rsidP="00E80700">
      <w:pPr>
        <w:pStyle w:val="MTDisplayEquation"/>
        <w:spacing w:before="100"/>
        <w:rPr>
          <w:lang w:val="uk-UA"/>
        </w:rPr>
      </w:pPr>
      <w:r w:rsidRPr="000031E6">
        <w:rPr>
          <w:lang w:val="uk-UA"/>
        </w:rPr>
        <w:tab/>
      </w:r>
      <w:r w:rsidRPr="000031E6">
        <w:rPr>
          <w:position w:val="-6"/>
          <w:lang w:val="uk-UA"/>
        </w:rPr>
        <w:object w:dxaOrig="1260" w:dyaOrig="440" w14:anchorId="4F160422">
          <v:shape id="_x0000_i1027" type="#_x0000_t75" style="width:63.5pt;height:21.5pt" o:ole="">
            <v:imagedata r:id="rId166" o:title=""/>
          </v:shape>
          <o:OLEObject Type="Embed" ProgID="Equation.DSMT4" ShapeID="_x0000_i1027" DrawAspect="Content" ObjectID="_1820855634" r:id="rId167"/>
        </w:object>
      </w:r>
      <w:r w:rsidRPr="000031E6">
        <w:rPr>
          <w:lang w:val="uk-UA"/>
        </w:rPr>
        <w:t>.</w:t>
      </w:r>
      <w:r w:rsidRPr="000031E6">
        <w:rPr>
          <w:color w:val="1E1916"/>
          <w:lang w:val="uk-UA"/>
        </w:rPr>
        <w:tab/>
      </w:r>
      <w:r w:rsidRPr="000031E6">
        <w:rPr>
          <w:color w:val="1E1916"/>
          <w:spacing w:val="-2"/>
          <w:lang w:val="uk-UA"/>
        </w:rPr>
        <w:t>(Л.5)</w:t>
      </w:r>
    </w:p>
    <w:p w14:paraId="54C4D93B" w14:textId="77777777" w:rsidR="00541CCE" w:rsidRPr="000031E6" w:rsidRDefault="00EB0C3C" w:rsidP="00E80700">
      <w:pPr>
        <w:pStyle w:val="a3"/>
        <w:spacing w:before="100"/>
        <w:ind w:left="677" w:firstLine="396"/>
        <w:rPr>
          <w:lang w:val="uk-UA"/>
        </w:rPr>
      </w:pPr>
      <w:r w:rsidRPr="000031E6">
        <w:rPr>
          <w:color w:val="1E1916"/>
          <w:lang w:val="uk-UA"/>
        </w:rPr>
        <w:t xml:space="preserve">При проектуванні показник зорового дискомфорту </w:t>
      </w:r>
      <w:r w:rsidRPr="000031E6">
        <w:rPr>
          <w:i/>
          <w:color w:val="1E1916"/>
          <w:lang w:val="uk-UA"/>
        </w:rPr>
        <w:t xml:space="preserve">М </w:t>
      </w:r>
      <w:r w:rsidRPr="000031E6">
        <w:rPr>
          <w:color w:val="1E1916"/>
          <w:lang w:val="uk-UA"/>
        </w:rPr>
        <w:t xml:space="preserve">розраховується через об’єднаний показ- ник дискомфорту </w:t>
      </w:r>
      <w:r w:rsidRPr="000031E6">
        <w:rPr>
          <w:i/>
          <w:color w:val="1E1916"/>
          <w:lang w:val="uk-UA"/>
        </w:rPr>
        <w:t>UGR</w:t>
      </w:r>
      <w:r w:rsidRPr="000031E6">
        <w:rPr>
          <w:color w:val="1E1916"/>
          <w:lang w:val="uk-UA"/>
        </w:rPr>
        <w:t>.</w:t>
      </w:r>
    </w:p>
    <w:p w14:paraId="1ECE9243" w14:textId="77777777" w:rsidR="00541CCE" w:rsidRPr="000031E6" w:rsidRDefault="00EB0C3C" w:rsidP="00E80700">
      <w:pPr>
        <w:pStyle w:val="2"/>
        <w:numPr>
          <w:ilvl w:val="2"/>
          <w:numId w:val="33"/>
        </w:numPr>
        <w:tabs>
          <w:tab w:val="left" w:pos="1309"/>
        </w:tabs>
        <w:spacing w:before="100"/>
        <w:jc w:val="left"/>
        <w:rPr>
          <w:b w:val="0"/>
          <w:i/>
          <w:lang w:val="uk-UA"/>
        </w:rPr>
      </w:pPr>
      <w:r w:rsidRPr="000031E6">
        <w:rPr>
          <w:color w:val="1E1916"/>
          <w:lang w:val="uk-UA"/>
        </w:rPr>
        <w:t>Показник</w:t>
      </w:r>
      <w:r w:rsidRPr="000031E6">
        <w:rPr>
          <w:color w:val="1E1916"/>
          <w:spacing w:val="-12"/>
          <w:lang w:val="uk-UA"/>
        </w:rPr>
        <w:t xml:space="preserve"> </w:t>
      </w:r>
      <w:r w:rsidRPr="000031E6">
        <w:rPr>
          <w:color w:val="1E1916"/>
          <w:lang w:val="uk-UA"/>
        </w:rPr>
        <w:t>засліпленості</w:t>
      </w:r>
      <w:r w:rsidRPr="000031E6">
        <w:rPr>
          <w:color w:val="1E1916"/>
          <w:spacing w:val="-11"/>
          <w:lang w:val="uk-UA"/>
        </w:rPr>
        <w:t xml:space="preserve"> </w:t>
      </w:r>
      <w:r w:rsidRPr="000031E6">
        <w:rPr>
          <w:b w:val="0"/>
          <w:i/>
          <w:color w:val="1E1916"/>
          <w:spacing w:val="-10"/>
          <w:lang w:val="uk-UA"/>
        </w:rPr>
        <w:t>P</w:t>
      </w:r>
    </w:p>
    <w:p w14:paraId="75CDE868" w14:textId="77777777" w:rsidR="00541CCE" w:rsidRPr="000031E6" w:rsidRDefault="00EB0C3C" w:rsidP="00E80700">
      <w:pPr>
        <w:pStyle w:val="a3"/>
        <w:spacing w:before="100"/>
        <w:ind w:left="1074"/>
        <w:rPr>
          <w:lang w:val="uk-UA"/>
        </w:rPr>
      </w:pPr>
      <w:r w:rsidRPr="000031E6">
        <w:rPr>
          <w:color w:val="1E1916"/>
          <w:lang w:val="uk-UA"/>
        </w:rPr>
        <w:t>Критерій</w:t>
      </w:r>
      <w:r w:rsidRPr="000031E6">
        <w:rPr>
          <w:color w:val="1E1916"/>
          <w:spacing w:val="-5"/>
          <w:lang w:val="uk-UA"/>
        </w:rPr>
        <w:t xml:space="preserve"> </w:t>
      </w:r>
      <w:r w:rsidRPr="000031E6">
        <w:rPr>
          <w:color w:val="1E1916"/>
          <w:lang w:val="uk-UA"/>
        </w:rPr>
        <w:t>оцінки</w:t>
      </w:r>
      <w:r w:rsidRPr="000031E6">
        <w:rPr>
          <w:color w:val="1E1916"/>
          <w:spacing w:val="-5"/>
          <w:lang w:val="uk-UA"/>
        </w:rPr>
        <w:t xml:space="preserve"> </w:t>
      </w:r>
      <w:r w:rsidRPr="000031E6">
        <w:rPr>
          <w:color w:val="1E1916"/>
          <w:lang w:val="uk-UA"/>
        </w:rPr>
        <w:t>засліплюваної</w:t>
      </w:r>
      <w:r w:rsidRPr="000031E6">
        <w:rPr>
          <w:color w:val="1E1916"/>
          <w:spacing w:val="-6"/>
          <w:lang w:val="uk-UA"/>
        </w:rPr>
        <w:t xml:space="preserve"> </w:t>
      </w:r>
      <w:r w:rsidRPr="000031E6">
        <w:rPr>
          <w:color w:val="1E1916"/>
          <w:lang w:val="uk-UA"/>
        </w:rPr>
        <w:t>дії</w:t>
      </w:r>
      <w:r w:rsidRPr="000031E6">
        <w:rPr>
          <w:color w:val="1E1916"/>
          <w:spacing w:val="-6"/>
          <w:lang w:val="uk-UA"/>
        </w:rPr>
        <w:t xml:space="preserve"> </w:t>
      </w:r>
      <w:r w:rsidRPr="000031E6">
        <w:rPr>
          <w:color w:val="1E1916"/>
          <w:lang w:val="uk-UA"/>
        </w:rPr>
        <w:t>освітлювальної</w:t>
      </w:r>
      <w:r w:rsidRPr="000031E6">
        <w:rPr>
          <w:color w:val="1E1916"/>
          <w:spacing w:val="-6"/>
          <w:lang w:val="uk-UA"/>
        </w:rPr>
        <w:t xml:space="preserve"> </w:t>
      </w:r>
      <w:r w:rsidRPr="000031E6">
        <w:rPr>
          <w:color w:val="1E1916"/>
          <w:lang w:val="uk-UA"/>
        </w:rPr>
        <w:t>установки,</w:t>
      </w:r>
      <w:r w:rsidRPr="000031E6">
        <w:rPr>
          <w:color w:val="1E1916"/>
          <w:spacing w:val="-6"/>
          <w:lang w:val="uk-UA"/>
        </w:rPr>
        <w:t xml:space="preserve"> </w:t>
      </w:r>
      <w:r w:rsidRPr="000031E6">
        <w:rPr>
          <w:color w:val="1E1916"/>
          <w:lang w:val="uk-UA"/>
        </w:rPr>
        <w:t>що</w:t>
      </w:r>
      <w:r w:rsidRPr="000031E6">
        <w:rPr>
          <w:color w:val="1E1916"/>
          <w:spacing w:val="-6"/>
          <w:lang w:val="uk-UA"/>
        </w:rPr>
        <w:t xml:space="preserve"> </w:t>
      </w:r>
      <w:r w:rsidRPr="000031E6">
        <w:rPr>
          <w:color w:val="1E1916"/>
          <w:lang w:val="uk-UA"/>
        </w:rPr>
        <w:t>визначається</w:t>
      </w:r>
      <w:r w:rsidRPr="000031E6">
        <w:rPr>
          <w:color w:val="1E1916"/>
          <w:spacing w:val="-6"/>
          <w:lang w:val="uk-UA"/>
        </w:rPr>
        <w:t xml:space="preserve"> </w:t>
      </w:r>
      <w:r w:rsidRPr="000031E6">
        <w:rPr>
          <w:color w:val="1E1916"/>
          <w:spacing w:val="-2"/>
          <w:lang w:val="uk-UA"/>
        </w:rPr>
        <w:t>виразом:</w:t>
      </w:r>
    </w:p>
    <w:p w14:paraId="7759D656" w14:textId="16B603AD" w:rsidR="00541CCE" w:rsidRPr="000031E6" w:rsidRDefault="00EB0C3C" w:rsidP="00E80700">
      <w:pPr>
        <w:pStyle w:val="a3"/>
        <w:tabs>
          <w:tab w:val="left" w:pos="9862"/>
        </w:tabs>
        <w:spacing w:before="100"/>
        <w:ind w:left="4499"/>
        <w:rPr>
          <w:lang w:val="uk-UA"/>
        </w:rPr>
      </w:pPr>
      <w:r w:rsidRPr="000031E6">
        <w:rPr>
          <w:i/>
          <w:color w:val="1E1916"/>
          <w:lang w:val="uk-UA"/>
        </w:rPr>
        <w:t>P</w:t>
      </w:r>
      <w:r w:rsidRPr="000031E6">
        <w:rPr>
          <w:i/>
          <w:color w:val="1E1916"/>
          <w:spacing w:val="-3"/>
          <w:lang w:val="uk-UA"/>
        </w:rPr>
        <w:t xml:space="preserve"> </w:t>
      </w:r>
      <w:r w:rsidRPr="000031E6">
        <w:rPr>
          <w:color w:val="1E1916"/>
          <w:lang w:val="uk-UA"/>
        </w:rPr>
        <w:t>=</w:t>
      </w:r>
      <w:r w:rsidRPr="000031E6">
        <w:rPr>
          <w:color w:val="1E1916"/>
          <w:spacing w:val="-1"/>
          <w:lang w:val="uk-UA"/>
        </w:rPr>
        <w:t xml:space="preserve"> </w:t>
      </w:r>
      <w:r w:rsidRPr="000031E6">
        <w:rPr>
          <w:color w:val="1E1916"/>
          <w:lang w:val="uk-UA"/>
        </w:rPr>
        <w:t>(</w:t>
      </w:r>
      <w:r w:rsidRPr="000031E6">
        <w:rPr>
          <w:i/>
          <w:color w:val="1E1916"/>
          <w:lang w:val="uk-UA"/>
        </w:rPr>
        <w:t>S</w:t>
      </w:r>
      <w:r w:rsidRPr="000031E6">
        <w:rPr>
          <w:i/>
          <w:color w:val="1E1916"/>
          <w:spacing w:val="-1"/>
          <w:lang w:val="uk-UA"/>
        </w:rPr>
        <w:t xml:space="preserve"> </w:t>
      </w:r>
      <w:r w:rsidRPr="000031E6">
        <w:rPr>
          <w:color w:val="1E1916"/>
          <w:lang w:val="uk-UA"/>
        </w:rPr>
        <w:t>–</w:t>
      </w:r>
      <w:r w:rsidRPr="000031E6">
        <w:rPr>
          <w:color w:val="1E1916"/>
          <w:spacing w:val="-1"/>
          <w:lang w:val="uk-UA"/>
        </w:rPr>
        <w:t xml:space="preserve"> </w:t>
      </w:r>
      <w:r w:rsidRPr="000031E6">
        <w:rPr>
          <w:color w:val="1E1916"/>
          <w:lang w:val="uk-UA"/>
        </w:rPr>
        <w:t>1)</w:t>
      </w:r>
      <w:r w:rsidR="00E80700" w:rsidRPr="000031E6">
        <w:rPr>
          <w:color w:val="1E1916"/>
          <w:lang w:val="uk-UA"/>
        </w:rPr>
        <w:t xml:space="preserve"> ∙ </w:t>
      </w:r>
      <w:r w:rsidRPr="000031E6">
        <w:rPr>
          <w:color w:val="1E1916"/>
          <w:spacing w:val="-4"/>
          <w:lang w:val="uk-UA"/>
        </w:rPr>
        <w:t>100,</w:t>
      </w:r>
      <w:r w:rsidRPr="000031E6">
        <w:rPr>
          <w:color w:val="1E1916"/>
          <w:lang w:val="uk-UA"/>
        </w:rPr>
        <w:tab/>
      </w:r>
      <w:r w:rsidRPr="000031E6">
        <w:rPr>
          <w:color w:val="1E1916"/>
          <w:spacing w:val="-2"/>
          <w:lang w:val="uk-UA"/>
        </w:rPr>
        <w:t>(Л.6)</w:t>
      </w:r>
    </w:p>
    <w:p w14:paraId="4C80AB7C" w14:textId="77777777" w:rsidR="00541CCE" w:rsidRPr="000031E6" w:rsidRDefault="00EB0C3C" w:rsidP="00E80700">
      <w:pPr>
        <w:pStyle w:val="a3"/>
        <w:tabs>
          <w:tab w:val="left" w:pos="1641"/>
        </w:tabs>
        <w:spacing w:before="100"/>
        <w:ind w:left="1811" w:right="403" w:hanging="1134"/>
        <w:rPr>
          <w:lang w:val="uk-UA"/>
        </w:rPr>
      </w:pPr>
      <w:r w:rsidRPr="000031E6">
        <w:rPr>
          <w:color w:val="1E1916"/>
          <w:lang w:val="uk-UA"/>
        </w:rPr>
        <w:lastRenderedPageBreak/>
        <w:t>де</w:t>
      </w:r>
      <w:r w:rsidRPr="000031E6">
        <w:rPr>
          <w:color w:val="1E1916"/>
          <w:spacing w:val="80"/>
          <w:lang w:val="uk-UA"/>
        </w:rPr>
        <w:t xml:space="preserve"> </w:t>
      </w:r>
      <w:r w:rsidRPr="000031E6">
        <w:rPr>
          <w:i/>
          <w:color w:val="1E1916"/>
          <w:lang w:val="uk-UA"/>
        </w:rPr>
        <w:t>S</w:t>
      </w:r>
      <w:r w:rsidRPr="000031E6">
        <w:rPr>
          <w:i/>
          <w:color w:val="1E1916"/>
          <w:lang w:val="uk-UA"/>
        </w:rPr>
        <w:tab/>
      </w:r>
      <w:r w:rsidRPr="000031E6">
        <w:rPr>
          <w:color w:val="1E1916"/>
          <w:lang w:val="uk-UA"/>
        </w:rPr>
        <w:t>–</w:t>
      </w:r>
      <w:r w:rsidRPr="000031E6">
        <w:rPr>
          <w:color w:val="1E1916"/>
          <w:spacing w:val="-5"/>
          <w:lang w:val="uk-UA"/>
        </w:rPr>
        <w:t xml:space="preserve"> </w:t>
      </w:r>
      <w:r w:rsidRPr="000031E6">
        <w:rPr>
          <w:color w:val="1E1916"/>
          <w:lang w:val="uk-UA"/>
        </w:rPr>
        <w:t>коефіцієнт</w:t>
      </w:r>
      <w:r w:rsidRPr="000031E6">
        <w:rPr>
          <w:color w:val="1E1916"/>
          <w:spacing w:val="-5"/>
          <w:lang w:val="uk-UA"/>
        </w:rPr>
        <w:t xml:space="preserve"> </w:t>
      </w:r>
      <w:r w:rsidRPr="000031E6">
        <w:rPr>
          <w:color w:val="1E1916"/>
          <w:lang w:val="uk-UA"/>
        </w:rPr>
        <w:t>засліпленості,</w:t>
      </w:r>
      <w:r w:rsidRPr="000031E6">
        <w:rPr>
          <w:color w:val="1E1916"/>
          <w:spacing w:val="-3"/>
          <w:lang w:val="uk-UA"/>
        </w:rPr>
        <w:t xml:space="preserve"> </w:t>
      </w:r>
      <w:r w:rsidRPr="000031E6">
        <w:rPr>
          <w:color w:val="1E1916"/>
          <w:lang w:val="uk-UA"/>
        </w:rPr>
        <w:t>що</w:t>
      </w:r>
      <w:r w:rsidRPr="000031E6">
        <w:rPr>
          <w:color w:val="1E1916"/>
          <w:spacing w:val="-5"/>
          <w:lang w:val="uk-UA"/>
        </w:rPr>
        <w:t xml:space="preserve"> </w:t>
      </w:r>
      <w:r w:rsidRPr="000031E6">
        <w:rPr>
          <w:color w:val="1E1916"/>
          <w:lang w:val="uk-UA"/>
        </w:rPr>
        <w:t>дорівнює</w:t>
      </w:r>
      <w:r w:rsidRPr="000031E6">
        <w:rPr>
          <w:color w:val="1E1916"/>
          <w:spacing w:val="-5"/>
          <w:lang w:val="uk-UA"/>
        </w:rPr>
        <w:t xml:space="preserve"> </w:t>
      </w:r>
      <w:r w:rsidRPr="000031E6">
        <w:rPr>
          <w:color w:val="1E1916"/>
          <w:lang w:val="uk-UA"/>
        </w:rPr>
        <w:t>відношенню</w:t>
      </w:r>
      <w:r w:rsidRPr="000031E6">
        <w:rPr>
          <w:color w:val="1E1916"/>
          <w:spacing w:val="-5"/>
          <w:lang w:val="uk-UA"/>
        </w:rPr>
        <w:t xml:space="preserve"> </w:t>
      </w:r>
      <w:r w:rsidRPr="000031E6">
        <w:rPr>
          <w:color w:val="1E1916"/>
          <w:lang w:val="uk-UA"/>
        </w:rPr>
        <w:t>порогових</w:t>
      </w:r>
      <w:r w:rsidRPr="000031E6">
        <w:rPr>
          <w:color w:val="1E1916"/>
          <w:spacing w:val="-5"/>
          <w:lang w:val="uk-UA"/>
        </w:rPr>
        <w:t xml:space="preserve"> </w:t>
      </w:r>
      <w:r w:rsidRPr="000031E6">
        <w:rPr>
          <w:color w:val="1E1916"/>
          <w:lang w:val="uk-UA"/>
        </w:rPr>
        <w:t>різниць</w:t>
      </w:r>
      <w:r w:rsidRPr="000031E6">
        <w:rPr>
          <w:color w:val="1E1916"/>
          <w:spacing w:val="-5"/>
          <w:lang w:val="uk-UA"/>
        </w:rPr>
        <w:t xml:space="preserve"> </w:t>
      </w:r>
      <w:r w:rsidRPr="000031E6">
        <w:rPr>
          <w:color w:val="1E1916"/>
          <w:lang w:val="uk-UA"/>
        </w:rPr>
        <w:t>яскравості</w:t>
      </w:r>
      <w:r w:rsidRPr="000031E6">
        <w:rPr>
          <w:color w:val="1E1916"/>
          <w:spacing w:val="-5"/>
          <w:lang w:val="uk-UA"/>
        </w:rPr>
        <w:t xml:space="preserve"> </w:t>
      </w:r>
      <w:r w:rsidRPr="000031E6">
        <w:rPr>
          <w:color w:val="1E1916"/>
          <w:lang w:val="uk-UA"/>
        </w:rPr>
        <w:t>за наявності і відсутності сліпучих джерел в полі зору.</w:t>
      </w:r>
    </w:p>
    <w:p w14:paraId="44F0C69A" w14:textId="65202058" w:rsidR="005E60C9" w:rsidRPr="000031E6" w:rsidRDefault="00EB0C3C" w:rsidP="00E80700">
      <w:pPr>
        <w:pStyle w:val="a5"/>
        <w:numPr>
          <w:ilvl w:val="2"/>
          <w:numId w:val="33"/>
        </w:numPr>
        <w:tabs>
          <w:tab w:val="left" w:pos="743"/>
        </w:tabs>
        <w:spacing w:before="100"/>
        <w:ind w:left="742" w:hanging="236"/>
        <w:jc w:val="left"/>
        <w:rPr>
          <w:i/>
          <w:sz w:val="25"/>
          <w:lang w:val="uk-UA"/>
        </w:rPr>
      </w:pPr>
      <w:r w:rsidRPr="000031E6">
        <w:rPr>
          <w:b/>
          <w:color w:val="1E1916"/>
          <w:sz w:val="21"/>
          <w:lang w:val="uk-UA"/>
        </w:rPr>
        <w:t>Пороговий</w:t>
      </w:r>
      <w:r w:rsidRPr="000031E6">
        <w:rPr>
          <w:b/>
          <w:color w:val="1E1916"/>
          <w:spacing w:val="-6"/>
          <w:sz w:val="21"/>
          <w:lang w:val="uk-UA"/>
        </w:rPr>
        <w:t xml:space="preserve"> </w:t>
      </w:r>
      <w:r w:rsidRPr="000031E6">
        <w:rPr>
          <w:b/>
          <w:color w:val="1E1916"/>
          <w:sz w:val="21"/>
          <w:lang w:val="uk-UA"/>
        </w:rPr>
        <w:t>приріст</w:t>
      </w:r>
      <w:r w:rsidRPr="000031E6">
        <w:rPr>
          <w:b/>
          <w:color w:val="1E1916"/>
          <w:spacing w:val="-11"/>
          <w:sz w:val="21"/>
          <w:lang w:val="uk-UA"/>
        </w:rPr>
        <w:t xml:space="preserve"> </w:t>
      </w:r>
      <w:r w:rsidRPr="000031E6">
        <w:rPr>
          <w:b/>
          <w:color w:val="1E1916"/>
          <w:sz w:val="21"/>
          <w:lang w:val="uk-UA"/>
        </w:rPr>
        <w:t>яскравості</w:t>
      </w:r>
      <w:r w:rsidRPr="000031E6">
        <w:rPr>
          <w:b/>
          <w:color w:val="1E1916"/>
          <w:spacing w:val="-5"/>
          <w:sz w:val="21"/>
          <w:lang w:val="uk-UA"/>
        </w:rPr>
        <w:t xml:space="preserve"> </w:t>
      </w:r>
      <w:r w:rsidRPr="000031E6">
        <w:rPr>
          <w:i/>
          <w:color w:val="1E1916"/>
          <w:sz w:val="21"/>
          <w:lang w:val="uk-UA"/>
        </w:rPr>
        <w:t>TI</w:t>
      </w:r>
      <w:r w:rsidRPr="000031E6">
        <w:rPr>
          <w:color w:val="1E1916"/>
          <w:sz w:val="21"/>
          <w:lang w:val="uk-UA"/>
        </w:rPr>
        <w:t>,</w:t>
      </w:r>
      <w:r w:rsidRPr="000031E6">
        <w:rPr>
          <w:color w:val="1E1916"/>
          <w:spacing w:val="-6"/>
          <w:sz w:val="21"/>
          <w:lang w:val="uk-UA"/>
        </w:rPr>
        <w:t xml:space="preserve"> </w:t>
      </w:r>
      <w:r w:rsidRPr="000031E6">
        <w:rPr>
          <w:color w:val="1E1916"/>
          <w:sz w:val="21"/>
          <w:lang w:val="uk-UA"/>
        </w:rPr>
        <w:t>%</w:t>
      </w:r>
      <w:r w:rsidRPr="000031E6">
        <w:rPr>
          <w:color w:val="1E1916"/>
          <w:spacing w:val="-6"/>
          <w:sz w:val="21"/>
          <w:lang w:val="uk-UA"/>
        </w:rPr>
        <w:t xml:space="preserve"> </w:t>
      </w:r>
      <w:r w:rsidRPr="000031E6">
        <w:rPr>
          <w:color w:val="1E1916"/>
          <w:sz w:val="21"/>
          <w:lang w:val="uk-UA"/>
        </w:rPr>
        <w:t>вираховується</w:t>
      </w:r>
      <w:r w:rsidRPr="000031E6">
        <w:rPr>
          <w:color w:val="1E1916"/>
          <w:spacing w:val="-4"/>
          <w:sz w:val="21"/>
          <w:lang w:val="uk-UA"/>
        </w:rPr>
        <w:t xml:space="preserve"> </w:t>
      </w:r>
      <w:r w:rsidRPr="000031E6">
        <w:rPr>
          <w:color w:val="1E1916"/>
          <w:sz w:val="21"/>
          <w:lang w:val="uk-UA"/>
        </w:rPr>
        <w:t>за</w:t>
      </w:r>
      <w:r w:rsidRPr="000031E6">
        <w:rPr>
          <w:color w:val="1E1916"/>
          <w:spacing w:val="-6"/>
          <w:sz w:val="21"/>
          <w:lang w:val="uk-UA"/>
        </w:rPr>
        <w:t xml:space="preserve"> </w:t>
      </w:r>
      <w:r w:rsidRPr="000031E6">
        <w:rPr>
          <w:color w:val="1E1916"/>
          <w:spacing w:val="-2"/>
          <w:sz w:val="21"/>
          <w:lang w:val="uk-UA"/>
        </w:rPr>
        <w:t>формулою:</w:t>
      </w:r>
    </w:p>
    <w:p w14:paraId="1C85B8DF" w14:textId="18A4E10B" w:rsidR="00E80700" w:rsidRPr="000031E6" w:rsidRDefault="00E80700" w:rsidP="00E80700">
      <w:pPr>
        <w:pStyle w:val="MTDisplayEquation"/>
        <w:spacing w:before="100"/>
        <w:rPr>
          <w:lang w:val="uk-UA"/>
        </w:rPr>
      </w:pPr>
      <w:r w:rsidRPr="000031E6">
        <w:rPr>
          <w:lang w:val="uk-UA"/>
        </w:rPr>
        <w:tab/>
      </w:r>
      <w:r w:rsidRPr="000031E6">
        <w:rPr>
          <w:position w:val="-28"/>
          <w:lang w:val="uk-UA"/>
        </w:rPr>
        <w:object w:dxaOrig="1860" w:dyaOrig="639" w14:anchorId="109BC193">
          <v:shape id="_x0000_i1028" type="#_x0000_t75" style="width:93pt;height:32.5pt" o:ole="">
            <v:imagedata r:id="rId168" o:title=""/>
          </v:shape>
          <o:OLEObject Type="Embed" ProgID="Equation.DSMT4" ShapeID="_x0000_i1028" DrawAspect="Content" ObjectID="_1820855635" r:id="rId169"/>
        </w:object>
      </w:r>
      <w:r w:rsidRPr="000031E6">
        <w:rPr>
          <w:lang w:val="uk-UA"/>
        </w:rPr>
        <w:t>,</w:t>
      </w:r>
      <w:r w:rsidRPr="000031E6">
        <w:rPr>
          <w:color w:val="1E1916"/>
          <w:lang w:val="uk-UA"/>
        </w:rPr>
        <w:tab/>
      </w:r>
      <w:r w:rsidRPr="000031E6">
        <w:rPr>
          <w:color w:val="1E1916"/>
          <w:spacing w:val="-2"/>
          <w:lang w:val="uk-UA"/>
        </w:rPr>
        <w:t>(Л.7)</w:t>
      </w:r>
    </w:p>
    <w:p w14:paraId="761E26F5" w14:textId="677A97D8" w:rsidR="00541CCE" w:rsidRPr="000031E6" w:rsidRDefault="00E80700" w:rsidP="00E80700">
      <w:pPr>
        <w:pStyle w:val="a3"/>
        <w:spacing w:before="60"/>
        <w:ind w:left="110"/>
        <w:rPr>
          <w:lang w:val="uk-UA"/>
        </w:rPr>
      </w:pPr>
      <w:r w:rsidRPr="000031E6">
        <w:rPr>
          <w:color w:val="1E1916"/>
          <w:lang w:val="uk-UA"/>
        </w:rPr>
        <w:t>д</w:t>
      </w:r>
      <w:r w:rsidR="00EB0C3C" w:rsidRPr="000031E6">
        <w:rPr>
          <w:color w:val="1E1916"/>
          <w:lang w:val="uk-UA"/>
        </w:rPr>
        <w:t>е</w:t>
      </w:r>
      <w:r w:rsidR="00EB0C3C" w:rsidRPr="000031E6">
        <w:rPr>
          <w:color w:val="1E1916"/>
          <w:spacing w:val="59"/>
          <w:w w:val="150"/>
          <w:lang w:val="uk-UA"/>
        </w:rPr>
        <w:t xml:space="preserve"> </w:t>
      </w:r>
      <w:r w:rsidR="00EB0C3C" w:rsidRPr="000031E6">
        <w:rPr>
          <w:i/>
          <w:color w:val="1E1916"/>
          <w:lang w:val="uk-UA"/>
        </w:rPr>
        <w:t>L</w:t>
      </w:r>
      <w:r w:rsidR="00EB0C3C" w:rsidRPr="000031E6">
        <w:rPr>
          <w:color w:val="1E1916"/>
          <w:position w:val="-5"/>
          <w:sz w:val="16"/>
          <w:lang w:val="uk-UA"/>
        </w:rPr>
        <w:t>cеp</w:t>
      </w:r>
      <w:r w:rsidR="00EB0C3C" w:rsidRPr="000031E6">
        <w:rPr>
          <w:color w:val="1E1916"/>
          <w:spacing w:val="45"/>
          <w:position w:val="-5"/>
          <w:sz w:val="16"/>
          <w:lang w:val="uk-UA"/>
        </w:rPr>
        <w:t xml:space="preserve">  </w:t>
      </w:r>
      <w:r w:rsidR="00EB0C3C" w:rsidRPr="000031E6">
        <w:rPr>
          <w:color w:val="1E1916"/>
          <w:lang w:val="uk-UA"/>
        </w:rPr>
        <w:t>–</w:t>
      </w:r>
      <w:r w:rsidR="00EB0C3C" w:rsidRPr="000031E6">
        <w:rPr>
          <w:color w:val="1E1916"/>
          <w:spacing w:val="-3"/>
          <w:lang w:val="uk-UA"/>
        </w:rPr>
        <w:t xml:space="preserve"> </w:t>
      </w:r>
      <w:r w:rsidR="00EB0C3C" w:rsidRPr="000031E6">
        <w:rPr>
          <w:color w:val="1E1916"/>
          <w:lang w:val="uk-UA"/>
        </w:rPr>
        <w:t>середня</w:t>
      </w:r>
      <w:r w:rsidR="00EB0C3C" w:rsidRPr="000031E6">
        <w:rPr>
          <w:color w:val="1E1916"/>
          <w:spacing w:val="-2"/>
          <w:lang w:val="uk-UA"/>
        </w:rPr>
        <w:t xml:space="preserve"> </w:t>
      </w:r>
      <w:r w:rsidR="00EB0C3C" w:rsidRPr="000031E6">
        <w:rPr>
          <w:color w:val="1E1916"/>
          <w:lang w:val="uk-UA"/>
        </w:rPr>
        <w:t>яскравість</w:t>
      </w:r>
      <w:r w:rsidR="00EB0C3C" w:rsidRPr="000031E6">
        <w:rPr>
          <w:color w:val="1E1916"/>
          <w:spacing w:val="-3"/>
          <w:lang w:val="uk-UA"/>
        </w:rPr>
        <w:t xml:space="preserve"> </w:t>
      </w:r>
      <w:r w:rsidR="00EB0C3C" w:rsidRPr="000031E6">
        <w:rPr>
          <w:color w:val="1E1916"/>
          <w:lang w:val="uk-UA"/>
        </w:rPr>
        <w:t>дорожнього</w:t>
      </w:r>
      <w:r w:rsidR="00EB0C3C" w:rsidRPr="000031E6">
        <w:rPr>
          <w:color w:val="1E1916"/>
          <w:spacing w:val="-4"/>
          <w:lang w:val="uk-UA"/>
        </w:rPr>
        <w:t xml:space="preserve"> </w:t>
      </w:r>
      <w:r w:rsidR="00EB0C3C" w:rsidRPr="000031E6">
        <w:rPr>
          <w:color w:val="1E1916"/>
          <w:lang w:val="uk-UA"/>
        </w:rPr>
        <w:t>покриття,</w:t>
      </w:r>
      <w:r w:rsidR="00EB0C3C" w:rsidRPr="000031E6">
        <w:rPr>
          <w:color w:val="1E1916"/>
          <w:spacing w:val="-3"/>
          <w:lang w:val="uk-UA"/>
        </w:rPr>
        <w:t xml:space="preserve"> </w:t>
      </w:r>
      <w:r w:rsidR="00EB0C3C" w:rsidRPr="000031E6">
        <w:rPr>
          <w:color w:val="1E1916"/>
          <w:spacing w:val="-2"/>
          <w:lang w:val="uk-UA"/>
        </w:rPr>
        <w:t>кд/м</w:t>
      </w:r>
      <w:r w:rsidR="00EB0C3C" w:rsidRPr="000031E6">
        <w:rPr>
          <w:color w:val="1E1916"/>
          <w:spacing w:val="-2"/>
          <w:position w:val="9"/>
          <w:sz w:val="16"/>
          <w:lang w:val="uk-UA"/>
        </w:rPr>
        <w:t>2</w:t>
      </w:r>
      <w:r w:rsidR="00EB0C3C" w:rsidRPr="000031E6">
        <w:rPr>
          <w:color w:val="1E1916"/>
          <w:spacing w:val="-2"/>
          <w:lang w:val="uk-UA"/>
        </w:rPr>
        <w:t>;</w:t>
      </w:r>
    </w:p>
    <w:p w14:paraId="7DC97C49" w14:textId="64911674" w:rsidR="00541CCE" w:rsidRPr="000031E6" w:rsidRDefault="00EB0C3C">
      <w:pPr>
        <w:pStyle w:val="a3"/>
        <w:tabs>
          <w:tab w:val="left" w:pos="1074"/>
        </w:tabs>
        <w:spacing w:line="302" w:lineRule="exact"/>
        <w:ind w:left="507"/>
        <w:rPr>
          <w:lang w:val="uk-UA"/>
        </w:rPr>
      </w:pPr>
      <w:r w:rsidRPr="000031E6">
        <w:rPr>
          <w:i/>
          <w:color w:val="1E1916"/>
          <w:spacing w:val="-10"/>
          <w:lang w:val="uk-UA"/>
        </w:rPr>
        <w:t>k</w:t>
      </w:r>
      <w:r w:rsidRPr="000031E6">
        <w:rPr>
          <w:i/>
          <w:color w:val="1E1916"/>
          <w:lang w:val="uk-UA"/>
        </w:rPr>
        <w:tab/>
      </w:r>
      <w:r w:rsidRPr="000031E6">
        <w:rPr>
          <w:color w:val="1E1916"/>
          <w:lang w:val="uk-UA"/>
        </w:rPr>
        <w:t>–</w:t>
      </w:r>
      <w:r w:rsidRPr="000031E6">
        <w:rPr>
          <w:color w:val="1E1916"/>
          <w:spacing w:val="-4"/>
          <w:lang w:val="uk-UA"/>
        </w:rPr>
        <w:t xml:space="preserve"> </w:t>
      </w:r>
      <w:r w:rsidRPr="000031E6">
        <w:rPr>
          <w:color w:val="1E1916"/>
          <w:lang w:val="uk-UA"/>
        </w:rPr>
        <w:t>множник,</w:t>
      </w:r>
      <w:r w:rsidRPr="000031E6">
        <w:rPr>
          <w:color w:val="1E1916"/>
          <w:spacing w:val="-3"/>
          <w:lang w:val="uk-UA"/>
        </w:rPr>
        <w:t xml:space="preserve"> </w:t>
      </w:r>
      <w:r w:rsidRPr="000031E6">
        <w:rPr>
          <w:color w:val="1E1916"/>
          <w:lang w:val="uk-UA"/>
        </w:rPr>
        <w:t>що</w:t>
      </w:r>
      <w:r w:rsidRPr="000031E6">
        <w:rPr>
          <w:color w:val="1E1916"/>
          <w:spacing w:val="-3"/>
          <w:lang w:val="uk-UA"/>
        </w:rPr>
        <w:t xml:space="preserve"> </w:t>
      </w:r>
      <w:r w:rsidRPr="000031E6">
        <w:rPr>
          <w:color w:val="1E1916"/>
          <w:lang w:val="uk-UA"/>
        </w:rPr>
        <w:t>дорівнює</w:t>
      </w:r>
      <w:r w:rsidRPr="000031E6">
        <w:rPr>
          <w:color w:val="1E1916"/>
          <w:spacing w:val="-3"/>
          <w:lang w:val="uk-UA"/>
        </w:rPr>
        <w:t xml:space="preserve"> </w:t>
      </w:r>
      <w:r w:rsidRPr="000031E6">
        <w:rPr>
          <w:color w:val="1E1916"/>
          <w:lang w:val="uk-UA"/>
        </w:rPr>
        <w:t>950</w:t>
      </w:r>
      <w:r w:rsidRPr="000031E6">
        <w:rPr>
          <w:color w:val="1E1916"/>
          <w:spacing w:val="-3"/>
          <w:lang w:val="uk-UA"/>
        </w:rPr>
        <w:t xml:space="preserve"> </w:t>
      </w:r>
      <w:r w:rsidRPr="000031E6">
        <w:rPr>
          <w:color w:val="1E1916"/>
          <w:lang w:val="uk-UA"/>
        </w:rPr>
        <w:t>при</w:t>
      </w:r>
      <w:r w:rsidRPr="000031E6">
        <w:rPr>
          <w:color w:val="1E1916"/>
          <w:spacing w:val="-2"/>
          <w:lang w:val="uk-UA"/>
        </w:rPr>
        <w:t xml:space="preserve"> </w:t>
      </w:r>
      <w:r w:rsidRPr="000031E6">
        <w:rPr>
          <w:i/>
          <w:color w:val="1E1916"/>
          <w:lang w:val="uk-UA"/>
        </w:rPr>
        <w:t>L</w:t>
      </w:r>
      <w:r w:rsidRPr="000031E6">
        <w:rPr>
          <w:color w:val="1E1916"/>
          <w:position w:val="-5"/>
          <w:sz w:val="16"/>
          <w:lang w:val="uk-UA"/>
        </w:rPr>
        <w:t>cеp</w:t>
      </w:r>
      <w:r w:rsidRPr="000031E6">
        <w:rPr>
          <w:color w:val="1E1916"/>
          <w:spacing w:val="10"/>
          <w:position w:val="-5"/>
          <w:sz w:val="16"/>
          <w:lang w:val="uk-UA"/>
        </w:rPr>
        <w:t xml:space="preserve"> </w:t>
      </w:r>
      <w:r w:rsidRPr="000031E6">
        <w:rPr>
          <w:color w:val="1E1916"/>
          <w:lang w:val="uk-UA"/>
        </w:rPr>
        <w:t>&gt;</w:t>
      </w:r>
      <w:r w:rsidRPr="000031E6">
        <w:rPr>
          <w:color w:val="1E1916"/>
          <w:spacing w:val="-3"/>
          <w:lang w:val="uk-UA"/>
        </w:rPr>
        <w:t xml:space="preserve"> </w:t>
      </w:r>
      <w:r w:rsidRPr="000031E6">
        <w:rPr>
          <w:color w:val="1E1916"/>
          <w:lang w:val="uk-UA"/>
        </w:rPr>
        <w:t>5</w:t>
      </w:r>
      <w:r w:rsidRPr="000031E6">
        <w:rPr>
          <w:color w:val="1E1916"/>
          <w:spacing w:val="-3"/>
          <w:lang w:val="uk-UA"/>
        </w:rPr>
        <w:t xml:space="preserve"> </w:t>
      </w:r>
      <w:r w:rsidRPr="000031E6">
        <w:rPr>
          <w:color w:val="1E1916"/>
          <w:lang w:val="uk-UA"/>
        </w:rPr>
        <w:t>кд/м</w:t>
      </w:r>
      <w:r w:rsidRPr="000031E6">
        <w:rPr>
          <w:color w:val="1E1916"/>
          <w:position w:val="9"/>
          <w:sz w:val="16"/>
          <w:lang w:val="uk-UA"/>
        </w:rPr>
        <w:t>2</w:t>
      </w:r>
      <w:r w:rsidRPr="000031E6">
        <w:rPr>
          <w:color w:val="1E1916"/>
          <w:spacing w:val="11"/>
          <w:position w:val="9"/>
          <w:sz w:val="16"/>
          <w:lang w:val="uk-UA"/>
        </w:rPr>
        <w:t xml:space="preserve"> </w:t>
      </w:r>
      <w:r w:rsidRPr="000031E6">
        <w:rPr>
          <w:color w:val="1E1916"/>
          <w:lang w:val="uk-UA"/>
        </w:rPr>
        <w:t>та</w:t>
      </w:r>
      <w:r w:rsidRPr="000031E6">
        <w:rPr>
          <w:color w:val="1E1916"/>
          <w:spacing w:val="-4"/>
          <w:lang w:val="uk-UA"/>
        </w:rPr>
        <w:t xml:space="preserve"> </w:t>
      </w:r>
      <w:r w:rsidRPr="000031E6">
        <w:rPr>
          <w:color w:val="1E1916"/>
          <w:lang w:val="uk-UA"/>
        </w:rPr>
        <w:t>650</w:t>
      </w:r>
      <w:r w:rsidRPr="000031E6">
        <w:rPr>
          <w:color w:val="1E1916"/>
          <w:spacing w:val="-3"/>
          <w:lang w:val="uk-UA"/>
        </w:rPr>
        <w:t xml:space="preserve"> </w:t>
      </w:r>
      <w:r w:rsidRPr="000031E6">
        <w:rPr>
          <w:color w:val="1E1916"/>
          <w:lang w:val="uk-UA"/>
        </w:rPr>
        <w:t>при</w:t>
      </w:r>
      <w:r w:rsidRPr="000031E6">
        <w:rPr>
          <w:color w:val="1E1916"/>
          <w:spacing w:val="-2"/>
          <w:lang w:val="uk-UA"/>
        </w:rPr>
        <w:t xml:space="preserve"> </w:t>
      </w:r>
      <w:r w:rsidRPr="000031E6">
        <w:rPr>
          <w:i/>
          <w:color w:val="1E1916"/>
          <w:lang w:val="uk-UA"/>
        </w:rPr>
        <w:t>L</w:t>
      </w:r>
      <w:r w:rsidRPr="000031E6">
        <w:rPr>
          <w:color w:val="1E1916"/>
          <w:position w:val="-5"/>
          <w:sz w:val="16"/>
          <w:lang w:val="uk-UA"/>
        </w:rPr>
        <w:t>cеp</w:t>
      </w:r>
      <w:r w:rsidRPr="000031E6">
        <w:rPr>
          <w:color w:val="1E1916"/>
          <w:spacing w:val="10"/>
          <w:position w:val="-5"/>
          <w:sz w:val="16"/>
          <w:lang w:val="uk-UA"/>
        </w:rPr>
        <w:t xml:space="preserve"> </w:t>
      </w:r>
      <w:r w:rsidR="00E80700" w:rsidRPr="000031E6">
        <w:rPr>
          <w:rFonts w:ascii="Times New Roman" w:hAnsi="Times New Roman" w:cs="Times New Roman"/>
          <w:color w:val="1E1916"/>
          <w:lang w:val="uk-UA"/>
        </w:rPr>
        <w:t>≤</w:t>
      </w:r>
      <w:r w:rsidRPr="000031E6">
        <w:rPr>
          <w:rFonts w:ascii="Times New Roman" w:hAnsi="Times New Roman"/>
          <w:color w:val="1E1916"/>
          <w:spacing w:val="7"/>
          <w:lang w:val="uk-UA"/>
        </w:rPr>
        <w:t xml:space="preserve"> </w:t>
      </w:r>
      <w:r w:rsidRPr="000031E6">
        <w:rPr>
          <w:color w:val="1E1916"/>
          <w:lang w:val="uk-UA"/>
        </w:rPr>
        <w:t>5</w:t>
      </w:r>
      <w:r w:rsidRPr="000031E6">
        <w:rPr>
          <w:color w:val="1E1916"/>
          <w:spacing w:val="-3"/>
          <w:lang w:val="uk-UA"/>
        </w:rPr>
        <w:t xml:space="preserve"> </w:t>
      </w:r>
      <w:r w:rsidRPr="000031E6">
        <w:rPr>
          <w:color w:val="1E1916"/>
          <w:spacing w:val="-2"/>
          <w:lang w:val="uk-UA"/>
        </w:rPr>
        <w:t>кд/м</w:t>
      </w:r>
      <w:r w:rsidRPr="000031E6">
        <w:rPr>
          <w:color w:val="1E1916"/>
          <w:spacing w:val="-2"/>
          <w:position w:val="-5"/>
          <w:sz w:val="16"/>
          <w:lang w:val="uk-UA"/>
        </w:rPr>
        <w:t>2</w:t>
      </w:r>
      <w:r w:rsidRPr="000031E6">
        <w:rPr>
          <w:color w:val="1E1916"/>
          <w:spacing w:val="-2"/>
          <w:lang w:val="uk-UA"/>
        </w:rPr>
        <w:t>;</w:t>
      </w:r>
    </w:p>
    <w:p w14:paraId="35B20351" w14:textId="77777777" w:rsidR="00541CCE" w:rsidRPr="000031E6" w:rsidRDefault="00EB0C3C">
      <w:pPr>
        <w:pStyle w:val="a3"/>
        <w:tabs>
          <w:tab w:val="left" w:pos="1074"/>
        </w:tabs>
        <w:spacing w:line="273" w:lineRule="exact"/>
        <w:ind w:left="507"/>
        <w:rPr>
          <w:lang w:val="uk-UA"/>
        </w:rPr>
      </w:pPr>
      <w:r w:rsidRPr="000031E6">
        <w:rPr>
          <w:i/>
          <w:color w:val="1E1916"/>
          <w:spacing w:val="-4"/>
          <w:lang w:val="uk-UA"/>
        </w:rPr>
        <w:t>E</w:t>
      </w:r>
      <w:r w:rsidRPr="000031E6">
        <w:rPr>
          <w:i/>
          <w:color w:val="1E1916"/>
          <w:spacing w:val="-4"/>
          <w:position w:val="-5"/>
          <w:sz w:val="16"/>
          <w:lang w:val="uk-UA"/>
        </w:rPr>
        <w:t>v,i</w:t>
      </w:r>
      <w:r w:rsidRPr="000031E6">
        <w:rPr>
          <w:i/>
          <w:color w:val="1E1916"/>
          <w:position w:val="-5"/>
          <w:sz w:val="16"/>
          <w:lang w:val="uk-UA"/>
        </w:rPr>
        <w:tab/>
      </w:r>
      <w:r w:rsidRPr="000031E6">
        <w:rPr>
          <w:color w:val="1E1916"/>
          <w:lang w:val="uk-UA"/>
        </w:rPr>
        <w:t>–</w:t>
      </w:r>
      <w:r w:rsidRPr="000031E6">
        <w:rPr>
          <w:color w:val="1E1916"/>
          <w:spacing w:val="-5"/>
          <w:lang w:val="uk-UA"/>
        </w:rPr>
        <w:t xml:space="preserve"> </w:t>
      </w:r>
      <w:r w:rsidRPr="000031E6">
        <w:rPr>
          <w:color w:val="1E1916"/>
          <w:lang w:val="uk-UA"/>
        </w:rPr>
        <w:t>вертикальна</w:t>
      </w:r>
      <w:r w:rsidRPr="000031E6">
        <w:rPr>
          <w:color w:val="1E1916"/>
          <w:spacing w:val="-5"/>
          <w:lang w:val="uk-UA"/>
        </w:rPr>
        <w:t xml:space="preserve"> </w:t>
      </w:r>
      <w:r w:rsidRPr="000031E6">
        <w:rPr>
          <w:color w:val="1E1916"/>
          <w:lang w:val="uk-UA"/>
        </w:rPr>
        <w:t>освітленість</w:t>
      </w:r>
      <w:r w:rsidRPr="000031E6">
        <w:rPr>
          <w:color w:val="1E1916"/>
          <w:spacing w:val="-5"/>
          <w:lang w:val="uk-UA"/>
        </w:rPr>
        <w:t xml:space="preserve"> </w:t>
      </w:r>
      <w:r w:rsidRPr="000031E6">
        <w:rPr>
          <w:color w:val="1E1916"/>
          <w:lang w:val="uk-UA"/>
        </w:rPr>
        <w:t>на</w:t>
      </w:r>
      <w:r w:rsidRPr="000031E6">
        <w:rPr>
          <w:color w:val="1E1916"/>
          <w:spacing w:val="-5"/>
          <w:lang w:val="uk-UA"/>
        </w:rPr>
        <w:t xml:space="preserve"> </w:t>
      </w:r>
      <w:r w:rsidRPr="000031E6">
        <w:rPr>
          <w:color w:val="1E1916"/>
          <w:lang w:val="uk-UA"/>
        </w:rPr>
        <w:t>оці</w:t>
      </w:r>
      <w:r w:rsidRPr="000031E6">
        <w:rPr>
          <w:color w:val="1E1916"/>
          <w:spacing w:val="-5"/>
          <w:lang w:val="uk-UA"/>
        </w:rPr>
        <w:t xml:space="preserve"> </w:t>
      </w:r>
      <w:r w:rsidRPr="000031E6">
        <w:rPr>
          <w:color w:val="1E1916"/>
          <w:lang w:val="uk-UA"/>
        </w:rPr>
        <w:t>водія</w:t>
      </w:r>
      <w:r w:rsidRPr="000031E6">
        <w:rPr>
          <w:color w:val="1E1916"/>
          <w:spacing w:val="-3"/>
          <w:lang w:val="uk-UA"/>
        </w:rPr>
        <w:t xml:space="preserve"> </w:t>
      </w:r>
      <w:r w:rsidRPr="000031E6">
        <w:rPr>
          <w:color w:val="1E1916"/>
          <w:lang w:val="uk-UA"/>
        </w:rPr>
        <w:t>від</w:t>
      </w:r>
      <w:r w:rsidRPr="000031E6">
        <w:rPr>
          <w:color w:val="1E1916"/>
          <w:spacing w:val="-4"/>
          <w:lang w:val="uk-UA"/>
        </w:rPr>
        <w:t xml:space="preserve"> </w:t>
      </w:r>
      <w:r w:rsidRPr="000031E6">
        <w:rPr>
          <w:i/>
          <w:color w:val="1E1916"/>
          <w:lang w:val="uk-UA"/>
        </w:rPr>
        <w:t>і</w:t>
      </w:r>
      <w:r w:rsidRPr="000031E6">
        <w:rPr>
          <w:color w:val="1E1916"/>
          <w:lang w:val="uk-UA"/>
        </w:rPr>
        <w:t>-го</w:t>
      </w:r>
      <w:r w:rsidRPr="000031E6">
        <w:rPr>
          <w:color w:val="1E1916"/>
          <w:spacing w:val="-5"/>
          <w:lang w:val="uk-UA"/>
        </w:rPr>
        <w:t xml:space="preserve"> </w:t>
      </w:r>
      <w:r w:rsidRPr="000031E6">
        <w:rPr>
          <w:color w:val="1E1916"/>
          <w:lang w:val="uk-UA"/>
        </w:rPr>
        <w:t>світильника,</w:t>
      </w:r>
      <w:r w:rsidRPr="000031E6">
        <w:rPr>
          <w:color w:val="1E1916"/>
          <w:spacing w:val="-4"/>
          <w:lang w:val="uk-UA"/>
        </w:rPr>
        <w:t xml:space="preserve"> </w:t>
      </w:r>
      <w:r w:rsidRPr="000031E6">
        <w:rPr>
          <w:color w:val="1E1916"/>
          <w:spacing w:val="-5"/>
          <w:lang w:val="uk-UA"/>
        </w:rPr>
        <w:t>лк;</w:t>
      </w:r>
    </w:p>
    <w:p w14:paraId="09360B94" w14:textId="350D3ED9" w:rsidR="00541CCE" w:rsidRPr="000031E6" w:rsidRDefault="00E80700">
      <w:pPr>
        <w:pStyle w:val="a3"/>
        <w:tabs>
          <w:tab w:val="left" w:pos="1074"/>
        </w:tabs>
        <w:spacing w:line="286" w:lineRule="exact"/>
        <w:ind w:left="507"/>
        <w:rPr>
          <w:lang w:val="uk-UA"/>
        </w:rPr>
      </w:pPr>
      <w:r w:rsidRPr="000031E6">
        <w:rPr>
          <w:rFonts w:ascii="Symbol" w:hAnsi="Symbol"/>
          <w:color w:val="1E1916"/>
          <w:spacing w:val="-5"/>
          <w:lang w:val="uk-UA"/>
        </w:rPr>
        <w:sym w:font="Symbol" w:char="F051"/>
      </w:r>
      <w:r w:rsidR="00EB0C3C" w:rsidRPr="000031E6">
        <w:rPr>
          <w:i/>
          <w:color w:val="1E1916"/>
          <w:spacing w:val="-5"/>
          <w:position w:val="-5"/>
          <w:sz w:val="15"/>
          <w:lang w:val="uk-UA"/>
        </w:rPr>
        <w:t>i</w:t>
      </w:r>
      <w:r w:rsidR="00EB0C3C" w:rsidRPr="000031E6">
        <w:rPr>
          <w:i/>
          <w:color w:val="1E1916"/>
          <w:position w:val="-5"/>
          <w:sz w:val="15"/>
          <w:lang w:val="uk-UA"/>
        </w:rPr>
        <w:tab/>
      </w:r>
      <w:r w:rsidR="00EB0C3C" w:rsidRPr="000031E6">
        <w:rPr>
          <w:color w:val="1E1916"/>
          <w:lang w:val="uk-UA"/>
        </w:rPr>
        <w:t>–</w:t>
      </w:r>
      <w:r w:rsidR="00EB0C3C" w:rsidRPr="000031E6">
        <w:rPr>
          <w:color w:val="1E1916"/>
          <w:spacing w:val="-4"/>
          <w:lang w:val="uk-UA"/>
        </w:rPr>
        <w:t xml:space="preserve"> </w:t>
      </w:r>
      <w:r w:rsidR="00EB0C3C" w:rsidRPr="000031E6">
        <w:rPr>
          <w:color w:val="1E1916"/>
          <w:lang w:val="uk-UA"/>
        </w:rPr>
        <w:t>кут</w:t>
      </w:r>
      <w:r w:rsidR="00EB0C3C" w:rsidRPr="000031E6">
        <w:rPr>
          <w:color w:val="1E1916"/>
          <w:spacing w:val="-3"/>
          <w:lang w:val="uk-UA"/>
        </w:rPr>
        <w:t xml:space="preserve"> </w:t>
      </w:r>
      <w:r w:rsidR="00EB0C3C" w:rsidRPr="000031E6">
        <w:rPr>
          <w:color w:val="1E1916"/>
          <w:lang w:val="uk-UA"/>
        </w:rPr>
        <w:t>між</w:t>
      </w:r>
      <w:r w:rsidR="00EB0C3C" w:rsidRPr="000031E6">
        <w:rPr>
          <w:color w:val="1E1916"/>
          <w:spacing w:val="-3"/>
          <w:lang w:val="uk-UA"/>
        </w:rPr>
        <w:t xml:space="preserve"> </w:t>
      </w:r>
      <w:r w:rsidR="00EB0C3C" w:rsidRPr="000031E6">
        <w:rPr>
          <w:color w:val="1E1916"/>
          <w:lang w:val="uk-UA"/>
        </w:rPr>
        <w:t>напрямом</w:t>
      </w:r>
      <w:r w:rsidR="00EB0C3C" w:rsidRPr="000031E6">
        <w:rPr>
          <w:color w:val="1E1916"/>
          <w:spacing w:val="-4"/>
          <w:lang w:val="uk-UA"/>
        </w:rPr>
        <w:t xml:space="preserve"> </w:t>
      </w:r>
      <w:r w:rsidR="00EB0C3C" w:rsidRPr="000031E6">
        <w:rPr>
          <w:color w:val="1E1916"/>
          <w:lang w:val="uk-UA"/>
        </w:rPr>
        <w:t>на</w:t>
      </w:r>
      <w:r w:rsidR="00EB0C3C" w:rsidRPr="000031E6">
        <w:rPr>
          <w:color w:val="1E1916"/>
          <w:spacing w:val="-3"/>
          <w:lang w:val="uk-UA"/>
        </w:rPr>
        <w:t xml:space="preserve"> </w:t>
      </w:r>
      <w:r w:rsidR="00EB0C3C" w:rsidRPr="000031E6">
        <w:rPr>
          <w:color w:val="1E1916"/>
          <w:lang w:val="uk-UA"/>
        </w:rPr>
        <w:t>і-й</w:t>
      </w:r>
      <w:r w:rsidR="00EB0C3C" w:rsidRPr="000031E6">
        <w:rPr>
          <w:color w:val="1E1916"/>
          <w:spacing w:val="-3"/>
          <w:lang w:val="uk-UA"/>
        </w:rPr>
        <w:t xml:space="preserve"> </w:t>
      </w:r>
      <w:r w:rsidR="00EB0C3C" w:rsidRPr="000031E6">
        <w:rPr>
          <w:color w:val="1E1916"/>
          <w:lang w:val="uk-UA"/>
        </w:rPr>
        <w:t>світильник</w:t>
      </w:r>
      <w:r w:rsidR="00EB0C3C" w:rsidRPr="000031E6">
        <w:rPr>
          <w:color w:val="1E1916"/>
          <w:spacing w:val="-4"/>
          <w:lang w:val="uk-UA"/>
        </w:rPr>
        <w:t xml:space="preserve"> </w:t>
      </w:r>
      <w:r w:rsidR="00EB0C3C" w:rsidRPr="000031E6">
        <w:rPr>
          <w:color w:val="1E1916"/>
          <w:lang w:val="uk-UA"/>
        </w:rPr>
        <w:t>та</w:t>
      </w:r>
      <w:r w:rsidR="00EB0C3C" w:rsidRPr="000031E6">
        <w:rPr>
          <w:color w:val="1E1916"/>
          <w:spacing w:val="-3"/>
          <w:lang w:val="uk-UA"/>
        </w:rPr>
        <w:t xml:space="preserve"> </w:t>
      </w:r>
      <w:r w:rsidR="00EB0C3C" w:rsidRPr="000031E6">
        <w:rPr>
          <w:color w:val="1E1916"/>
          <w:lang w:val="uk-UA"/>
        </w:rPr>
        <w:t>лінією</w:t>
      </w:r>
      <w:r w:rsidR="00EB0C3C" w:rsidRPr="000031E6">
        <w:rPr>
          <w:color w:val="1E1916"/>
          <w:spacing w:val="-3"/>
          <w:lang w:val="uk-UA"/>
        </w:rPr>
        <w:t xml:space="preserve"> </w:t>
      </w:r>
      <w:r w:rsidR="00EB0C3C" w:rsidRPr="000031E6">
        <w:rPr>
          <w:color w:val="1E1916"/>
          <w:lang w:val="uk-UA"/>
        </w:rPr>
        <w:t>зору,</w:t>
      </w:r>
      <w:r w:rsidR="00EB0C3C" w:rsidRPr="000031E6">
        <w:rPr>
          <w:color w:val="1E1916"/>
          <w:spacing w:val="-3"/>
          <w:lang w:val="uk-UA"/>
        </w:rPr>
        <w:t xml:space="preserve"> </w:t>
      </w:r>
      <w:r w:rsidR="00EB0C3C" w:rsidRPr="000031E6">
        <w:rPr>
          <w:color w:val="1E1916"/>
          <w:spacing w:val="-2"/>
          <w:lang w:val="uk-UA"/>
        </w:rPr>
        <w:t>градуси;</w:t>
      </w:r>
    </w:p>
    <w:p w14:paraId="7966D560" w14:textId="77777777" w:rsidR="00541CCE" w:rsidRPr="000031E6" w:rsidRDefault="00EB0C3C">
      <w:pPr>
        <w:pStyle w:val="a3"/>
        <w:tabs>
          <w:tab w:val="left" w:pos="1074"/>
        </w:tabs>
        <w:spacing w:line="237" w:lineRule="exact"/>
        <w:ind w:left="507"/>
        <w:rPr>
          <w:lang w:val="uk-UA"/>
        </w:rPr>
      </w:pPr>
      <w:r w:rsidRPr="000031E6">
        <w:rPr>
          <w:i/>
          <w:color w:val="1E1916"/>
          <w:spacing w:val="-10"/>
          <w:lang w:val="uk-UA"/>
        </w:rPr>
        <w:t>n</w:t>
      </w:r>
      <w:r w:rsidRPr="000031E6">
        <w:rPr>
          <w:i/>
          <w:color w:val="1E1916"/>
          <w:lang w:val="uk-UA"/>
        </w:rPr>
        <w:tab/>
      </w:r>
      <w:r w:rsidRPr="000031E6">
        <w:rPr>
          <w:color w:val="1E1916"/>
          <w:lang w:val="uk-UA"/>
        </w:rPr>
        <w:t>–</w:t>
      </w:r>
      <w:r w:rsidRPr="000031E6">
        <w:rPr>
          <w:color w:val="1E1916"/>
          <w:spacing w:val="-3"/>
          <w:lang w:val="uk-UA"/>
        </w:rPr>
        <w:t xml:space="preserve"> </w:t>
      </w:r>
      <w:r w:rsidRPr="000031E6">
        <w:rPr>
          <w:color w:val="1E1916"/>
          <w:lang w:val="uk-UA"/>
        </w:rPr>
        <w:t>число</w:t>
      </w:r>
      <w:r w:rsidRPr="000031E6">
        <w:rPr>
          <w:color w:val="1E1916"/>
          <w:spacing w:val="-2"/>
          <w:lang w:val="uk-UA"/>
        </w:rPr>
        <w:t xml:space="preserve"> </w:t>
      </w:r>
      <w:r w:rsidRPr="000031E6">
        <w:rPr>
          <w:color w:val="1E1916"/>
          <w:lang w:val="uk-UA"/>
        </w:rPr>
        <w:t>світильників,</w:t>
      </w:r>
      <w:r w:rsidRPr="000031E6">
        <w:rPr>
          <w:color w:val="1E1916"/>
          <w:spacing w:val="-2"/>
          <w:lang w:val="uk-UA"/>
        </w:rPr>
        <w:t xml:space="preserve"> </w:t>
      </w:r>
      <w:r w:rsidRPr="000031E6">
        <w:rPr>
          <w:color w:val="1E1916"/>
          <w:lang w:val="uk-UA"/>
        </w:rPr>
        <w:t>які</w:t>
      </w:r>
      <w:r w:rsidRPr="000031E6">
        <w:rPr>
          <w:color w:val="1E1916"/>
          <w:spacing w:val="-3"/>
          <w:lang w:val="uk-UA"/>
        </w:rPr>
        <w:t xml:space="preserve"> </w:t>
      </w:r>
      <w:r w:rsidRPr="000031E6">
        <w:rPr>
          <w:color w:val="1E1916"/>
          <w:lang w:val="uk-UA"/>
        </w:rPr>
        <w:t>потрапляють</w:t>
      </w:r>
      <w:r w:rsidRPr="000031E6">
        <w:rPr>
          <w:color w:val="1E1916"/>
          <w:spacing w:val="-2"/>
          <w:lang w:val="uk-UA"/>
        </w:rPr>
        <w:t xml:space="preserve"> </w:t>
      </w:r>
      <w:r w:rsidRPr="000031E6">
        <w:rPr>
          <w:color w:val="1E1916"/>
          <w:lang w:val="uk-UA"/>
        </w:rPr>
        <w:t>у</w:t>
      </w:r>
      <w:r w:rsidRPr="000031E6">
        <w:rPr>
          <w:color w:val="1E1916"/>
          <w:spacing w:val="-4"/>
          <w:lang w:val="uk-UA"/>
        </w:rPr>
        <w:t xml:space="preserve"> </w:t>
      </w:r>
      <w:r w:rsidRPr="000031E6">
        <w:rPr>
          <w:color w:val="1E1916"/>
          <w:lang w:val="uk-UA"/>
        </w:rPr>
        <w:t>поле</w:t>
      </w:r>
      <w:r w:rsidRPr="000031E6">
        <w:rPr>
          <w:color w:val="1E1916"/>
          <w:spacing w:val="-2"/>
          <w:lang w:val="uk-UA"/>
        </w:rPr>
        <w:t xml:space="preserve"> </w:t>
      </w:r>
      <w:r w:rsidRPr="000031E6">
        <w:rPr>
          <w:color w:val="1E1916"/>
          <w:lang w:val="uk-UA"/>
        </w:rPr>
        <w:t>зору</w:t>
      </w:r>
      <w:r w:rsidRPr="000031E6">
        <w:rPr>
          <w:color w:val="1E1916"/>
          <w:spacing w:val="-3"/>
          <w:lang w:val="uk-UA"/>
        </w:rPr>
        <w:t xml:space="preserve"> </w:t>
      </w:r>
      <w:r w:rsidRPr="000031E6">
        <w:rPr>
          <w:color w:val="1E1916"/>
          <w:lang w:val="uk-UA"/>
        </w:rPr>
        <w:t>водія</w:t>
      </w:r>
      <w:r w:rsidRPr="000031E6">
        <w:rPr>
          <w:color w:val="1E1916"/>
          <w:spacing w:val="-2"/>
          <w:lang w:val="uk-UA"/>
        </w:rPr>
        <w:t xml:space="preserve"> </w:t>
      </w:r>
      <w:r w:rsidRPr="000031E6">
        <w:rPr>
          <w:color w:val="1E1916"/>
          <w:lang w:val="uk-UA"/>
        </w:rPr>
        <w:t>в</w:t>
      </w:r>
      <w:r w:rsidRPr="000031E6">
        <w:rPr>
          <w:color w:val="1E1916"/>
          <w:spacing w:val="-2"/>
          <w:lang w:val="uk-UA"/>
        </w:rPr>
        <w:t xml:space="preserve"> </w:t>
      </w:r>
      <w:r w:rsidRPr="000031E6">
        <w:rPr>
          <w:color w:val="1E1916"/>
          <w:lang w:val="uk-UA"/>
        </w:rPr>
        <w:t>межах</w:t>
      </w:r>
      <w:r w:rsidRPr="000031E6">
        <w:rPr>
          <w:color w:val="1E1916"/>
          <w:spacing w:val="-3"/>
          <w:lang w:val="uk-UA"/>
        </w:rPr>
        <w:t xml:space="preserve"> </w:t>
      </w:r>
      <w:r w:rsidRPr="000031E6">
        <w:rPr>
          <w:color w:val="1E1916"/>
          <w:lang w:val="uk-UA"/>
        </w:rPr>
        <w:t>зміни</w:t>
      </w:r>
      <w:r w:rsidRPr="000031E6">
        <w:rPr>
          <w:color w:val="1E1916"/>
          <w:spacing w:val="-2"/>
          <w:lang w:val="uk-UA"/>
        </w:rPr>
        <w:t xml:space="preserve"> </w:t>
      </w:r>
      <w:r w:rsidRPr="000031E6">
        <w:rPr>
          <w:color w:val="1E1916"/>
          <w:spacing w:val="-4"/>
          <w:lang w:val="uk-UA"/>
        </w:rPr>
        <w:t>кута</w:t>
      </w:r>
    </w:p>
    <w:p w14:paraId="7914AEF2" w14:textId="05F7EA0C" w:rsidR="00541CCE" w:rsidRPr="000031E6" w:rsidRDefault="00E80700">
      <w:pPr>
        <w:pStyle w:val="a3"/>
        <w:spacing w:before="25"/>
        <w:ind w:left="1244"/>
        <w:rPr>
          <w:lang w:val="uk-UA"/>
        </w:rPr>
      </w:pPr>
      <w:r w:rsidRPr="000031E6">
        <w:rPr>
          <w:rFonts w:ascii="Symbol" w:hAnsi="Symbol"/>
          <w:color w:val="1E1916"/>
          <w:spacing w:val="-5"/>
          <w:lang w:val="uk-UA"/>
        </w:rPr>
        <w:sym w:font="Symbol" w:char="F051"/>
      </w:r>
      <w:r w:rsidR="00EB0C3C" w:rsidRPr="000031E6">
        <w:rPr>
          <w:i/>
          <w:color w:val="1E1916"/>
          <w:w w:val="105"/>
          <w:position w:val="-5"/>
          <w:sz w:val="15"/>
          <w:lang w:val="uk-UA"/>
        </w:rPr>
        <w:t>i</w:t>
      </w:r>
      <w:r w:rsidR="00EB0C3C" w:rsidRPr="000031E6">
        <w:rPr>
          <w:i/>
          <w:color w:val="1E1916"/>
          <w:spacing w:val="11"/>
          <w:w w:val="105"/>
          <w:position w:val="-5"/>
          <w:sz w:val="15"/>
          <w:lang w:val="uk-UA"/>
        </w:rPr>
        <w:t xml:space="preserve"> </w:t>
      </w:r>
      <w:r w:rsidR="00EB0C3C" w:rsidRPr="000031E6">
        <w:rPr>
          <w:color w:val="1E1916"/>
          <w:w w:val="105"/>
          <w:lang w:val="uk-UA"/>
        </w:rPr>
        <w:t>(2°</w:t>
      </w:r>
      <w:r w:rsidR="00EB0C3C" w:rsidRPr="000031E6">
        <w:rPr>
          <w:color w:val="1E1916"/>
          <w:spacing w:val="-2"/>
          <w:w w:val="105"/>
          <w:lang w:val="uk-UA"/>
        </w:rPr>
        <w:t xml:space="preserve"> </w:t>
      </w:r>
      <w:r w:rsidR="00EB0C3C" w:rsidRPr="000031E6">
        <w:rPr>
          <w:color w:val="1E1916"/>
          <w:w w:val="105"/>
          <w:lang w:val="uk-UA"/>
        </w:rPr>
        <w:t>&lt;</w:t>
      </w:r>
      <w:r w:rsidR="00EB0C3C" w:rsidRPr="000031E6">
        <w:rPr>
          <w:color w:val="1E1916"/>
          <w:spacing w:val="-2"/>
          <w:w w:val="105"/>
          <w:lang w:val="uk-UA"/>
        </w:rPr>
        <w:t xml:space="preserve"> </w:t>
      </w:r>
      <w:r w:rsidR="00EB0C3C" w:rsidRPr="000031E6">
        <w:rPr>
          <w:color w:val="1E1916"/>
          <w:w w:val="105"/>
          <w:lang w:val="uk-UA"/>
        </w:rPr>
        <w:t>0</w:t>
      </w:r>
      <w:r w:rsidR="00EB0C3C" w:rsidRPr="000031E6">
        <w:rPr>
          <w:color w:val="1E1916"/>
          <w:spacing w:val="-2"/>
          <w:w w:val="105"/>
          <w:lang w:val="uk-UA"/>
        </w:rPr>
        <w:t xml:space="preserve"> </w:t>
      </w:r>
      <w:r w:rsidR="00EB0C3C" w:rsidRPr="000031E6">
        <w:rPr>
          <w:color w:val="1E1916"/>
          <w:w w:val="105"/>
          <w:lang w:val="uk-UA"/>
        </w:rPr>
        <w:t>&lt;</w:t>
      </w:r>
      <w:r w:rsidR="00EB0C3C" w:rsidRPr="000031E6">
        <w:rPr>
          <w:color w:val="1E1916"/>
          <w:spacing w:val="-2"/>
          <w:w w:val="105"/>
          <w:lang w:val="uk-UA"/>
        </w:rPr>
        <w:t xml:space="preserve"> 20°).</w:t>
      </w:r>
    </w:p>
    <w:p w14:paraId="2988697C" w14:textId="77777777" w:rsidR="00541CCE" w:rsidRPr="000031E6" w:rsidRDefault="00EB0C3C">
      <w:pPr>
        <w:pStyle w:val="2"/>
        <w:numPr>
          <w:ilvl w:val="2"/>
          <w:numId w:val="33"/>
        </w:numPr>
        <w:tabs>
          <w:tab w:val="left" w:pos="742"/>
        </w:tabs>
        <w:spacing w:before="57"/>
        <w:ind w:left="741"/>
        <w:jc w:val="left"/>
        <w:rPr>
          <w:b w:val="0"/>
          <w:i/>
          <w:lang w:val="uk-UA"/>
        </w:rPr>
      </w:pPr>
      <w:r w:rsidRPr="000031E6">
        <w:rPr>
          <w:color w:val="1E1916"/>
          <w:lang w:val="uk-UA"/>
        </w:rPr>
        <w:t>Світлова</w:t>
      </w:r>
      <w:r w:rsidRPr="000031E6">
        <w:rPr>
          <w:color w:val="1E1916"/>
          <w:spacing w:val="-12"/>
          <w:lang w:val="uk-UA"/>
        </w:rPr>
        <w:t xml:space="preserve"> </w:t>
      </w:r>
      <w:r w:rsidRPr="000031E6">
        <w:rPr>
          <w:color w:val="1E1916"/>
          <w:lang w:val="uk-UA"/>
        </w:rPr>
        <w:t>ефективність</w:t>
      </w:r>
      <w:r w:rsidRPr="000031E6">
        <w:rPr>
          <w:color w:val="1E1916"/>
          <w:spacing w:val="-12"/>
          <w:lang w:val="uk-UA"/>
        </w:rPr>
        <w:t xml:space="preserve"> </w:t>
      </w:r>
      <w:r w:rsidRPr="000031E6">
        <w:rPr>
          <w:color w:val="1E1916"/>
          <w:lang w:val="uk-UA"/>
        </w:rPr>
        <w:t>(світловіддача)</w:t>
      </w:r>
      <w:r w:rsidRPr="000031E6">
        <w:rPr>
          <w:color w:val="1E1916"/>
          <w:spacing w:val="-13"/>
          <w:lang w:val="uk-UA"/>
        </w:rPr>
        <w:t xml:space="preserve"> </w:t>
      </w:r>
      <w:r w:rsidRPr="000031E6">
        <w:rPr>
          <w:b w:val="0"/>
          <w:i/>
          <w:color w:val="1E1916"/>
          <w:spacing w:val="-10"/>
          <w:lang w:val="uk-UA"/>
        </w:rPr>
        <w:t>е</w:t>
      </w:r>
    </w:p>
    <w:p w14:paraId="71437F5A" w14:textId="77777777" w:rsidR="00541CCE" w:rsidRPr="000031E6" w:rsidRDefault="00EB0C3C">
      <w:pPr>
        <w:pStyle w:val="a3"/>
        <w:spacing w:before="39" w:line="278" w:lineRule="auto"/>
        <w:ind w:left="110" w:firstLine="396"/>
        <w:rPr>
          <w:lang w:val="uk-UA"/>
        </w:rPr>
      </w:pPr>
      <w:r w:rsidRPr="000031E6">
        <w:rPr>
          <w:color w:val="1E1916"/>
          <w:lang w:val="uk-UA"/>
        </w:rPr>
        <w:t>Відношення</w:t>
      </w:r>
      <w:r w:rsidRPr="000031E6">
        <w:rPr>
          <w:color w:val="1E1916"/>
          <w:spacing w:val="36"/>
          <w:lang w:val="uk-UA"/>
        </w:rPr>
        <w:t xml:space="preserve"> </w:t>
      </w:r>
      <w:r w:rsidRPr="000031E6">
        <w:rPr>
          <w:color w:val="1E1916"/>
          <w:lang w:val="uk-UA"/>
        </w:rPr>
        <w:t>світлового</w:t>
      </w:r>
      <w:r w:rsidRPr="000031E6">
        <w:rPr>
          <w:color w:val="1E1916"/>
          <w:spacing w:val="34"/>
          <w:lang w:val="uk-UA"/>
        </w:rPr>
        <w:t xml:space="preserve"> </w:t>
      </w:r>
      <w:r w:rsidRPr="000031E6">
        <w:rPr>
          <w:color w:val="1E1916"/>
          <w:lang w:val="uk-UA"/>
        </w:rPr>
        <w:t>потоку</w:t>
      </w:r>
      <w:r w:rsidRPr="000031E6">
        <w:rPr>
          <w:color w:val="1E1916"/>
          <w:spacing w:val="34"/>
          <w:lang w:val="uk-UA"/>
        </w:rPr>
        <w:t xml:space="preserve"> </w:t>
      </w:r>
      <w:r w:rsidRPr="000031E6">
        <w:rPr>
          <w:i/>
          <w:color w:val="1E1916"/>
          <w:lang w:val="uk-UA"/>
        </w:rPr>
        <w:t>F</w:t>
      </w:r>
      <w:r w:rsidRPr="000031E6">
        <w:rPr>
          <w:color w:val="1E1916"/>
          <w:lang w:val="uk-UA"/>
        </w:rPr>
        <w:t>,</w:t>
      </w:r>
      <w:r w:rsidRPr="000031E6">
        <w:rPr>
          <w:color w:val="1E1916"/>
          <w:spacing w:val="34"/>
          <w:lang w:val="uk-UA"/>
        </w:rPr>
        <w:t xml:space="preserve"> </w:t>
      </w:r>
      <w:r w:rsidRPr="000031E6">
        <w:rPr>
          <w:color w:val="1E1916"/>
          <w:lang w:val="uk-UA"/>
        </w:rPr>
        <w:t>що</w:t>
      </w:r>
      <w:r w:rsidRPr="000031E6">
        <w:rPr>
          <w:color w:val="1E1916"/>
          <w:spacing w:val="34"/>
          <w:lang w:val="uk-UA"/>
        </w:rPr>
        <w:t xml:space="preserve"> </w:t>
      </w:r>
      <w:r w:rsidRPr="000031E6">
        <w:rPr>
          <w:color w:val="1E1916"/>
          <w:lang w:val="uk-UA"/>
        </w:rPr>
        <w:t>випромінюється</w:t>
      </w:r>
      <w:r w:rsidRPr="000031E6">
        <w:rPr>
          <w:color w:val="1E1916"/>
          <w:spacing w:val="34"/>
          <w:lang w:val="uk-UA"/>
        </w:rPr>
        <w:t xml:space="preserve"> </w:t>
      </w:r>
      <w:r w:rsidRPr="000031E6">
        <w:rPr>
          <w:color w:val="1E1916"/>
          <w:lang w:val="uk-UA"/>
        </w:rPr>
        <w:t>джерелом</w:t>
      </w:r>
      <w:r w:rsidRPr="000031E6">
        <w:rPr>
          <w:color w:val="1E1916"/>
          <w:spacing w:val="34"/>
          <w:lang w:val="uk-UA"/>
        </w:rPr>
        <w:t xml:space="preserve"> </w:t>
      </w:r>
      <w:r w:rsidRPr="000031E6">
        <w:rPr>
          <w:color w:val="1E1916"/>
          <w:lang w:val="uk-UA"/>
        </w:rPr>
        <w:t>світла,</w:t>
      </w:r>
      <w:r w:rsidRPr="000031E6">
        <w:rPr>
          <w:color w:val="1E1916"/>
          <w:spacing w:val="34"/>
          <w:lang w:val="uk-UA"/>
        </w:rPr>
        <w:t xml:space="preserve"> </w:t>
      </w:r>
      <w:r w:rsidRPr="000031E6">
        <w:rPr>
          <w:color w:val="1E1916"/>
          <w:lang w:val="uk-UA"/>
        </w:rPr>
        <w:t>до</w:t>
      </w:r>
      <w:r w:rsidRPr="000031E6">
        <w:rPr>
          <w:color w:val="1E1916"/>
          <w:spacing w:val="34"/>
          <w:lang w:val="uk-UA"/>
        </w:rPr>
        <w:t xml:space="preserve"> </w:t>
      </w:r>
      <w:r w:rsidRPr="000031E6">
        <w:rPr>
          <w:color w:val="1E1916"/>
          <w:lang w:val="uk-UA"/>
        </w:rPr>
        <w:t>споживаної</w:t>
      </w:r>
      <w:r w:rsidRPr="000031E6">
        <w:rPr>
          <w:color w:val="1E1916"/>
          <w:spacing w:val="33"/>
          <w:lang w:val="uk-UA"/>
        </w:rPr>
        <w:t xml:space="preserve"> </w:t>
      </w:r>
      <w:r w:rsidRPr="000031E6">
        <w:rPr>
          <w:color w:val="1E1916"/>
          <w:lang w:val="uk-UA"/>
        </w:rPr>
        <w:t xml:space="preserve">цим джерелом потужності </w:t>
      </w:r>
      <w:r w:rsidRPr="000031E6">
        <w:rPr>
          <w:i/>
          <w:color w:val="1E1916"/>
          <w:lang w:val="uk-UA"/>
        </w:rPr>
        <w:t>Р</w:t>
      </w:r>
      <w:r w:rsidRPr="000031E6">
        <w:rPr>
          <w:color w:val="1E1916"/>
          <w:lang w:val="uk-UA"/>
        </w:rPr>
        <w:t>:</w:t>
      </w:r>
    </w:p>
    <w:p w14:paraId="48136AC6" w14:textId="4272E888" w:rsidR="00C13565" w:rsidRPr="000031E6" w:rsidRDefault="00C13565" w:rsidP="00C13565">
      <w:pPr>
        <w:pStyle w:val="MTDisplayEquation"/>
        <w:spacing w:before="100"/>
        <w:rPr>
          <w:lang w:val="uk-UA"/>
        </w:rPr>
      </w:pPr>
      <w:r w:rsidRPr="000031E6">
        <w:rPr>
          <w:lang w:val="uk-UA"/>
        </w:rPr>
        <w:tab/>
      </w:r>
      <w:r w:rsidRPr="000031E6">
        <w:rPr>
          <w:i/>
          <w:iCs/>
          <w:lang w:val="uk-UA"/>
        </w:rPr>
        <w:t>e=F/P,</w:t>
      </w:r>
      <w:r w:rsidRPr="000031E6">
        <w:rPr>
          <w:lang w:val="uk-UA"/>
        </w:rPr>
        <w:t xml:space="preserve"> лм/Вт.</w:t>
      </w:r>
      <w:r w:rsidRPr="000031E6">
        <w:rPr>
          <w:color w:val="1E1916"/>
          <w:lang w:val="uk-UA"/>
        </w:rPr>
        <w:tab/>
      </w:r>
      <w:r w:rsidRPr="000031E6">
        <w:rPr>
          <w:color w:val="1E1916"/>
          <w:spacing w:val="-2"/>
          <w:lang w:val="uk-UA"/>
        </w:rPr>
        <w:t>(Л.8)</w:t>
      </w:r>
    </w:p>
    <w:p w14:paraId="063498A0" w14:textId="77777777" w:rsidR="00541CCE" w:rsidRPr="000031E6" w:rsidRDefault="00541CCE">
      <w:pPr>
        <w:rPr>
          <w:sz w:val="21"/>
          <w:lang w:val="uk-UA"/>
        </w:rPr>
      </w:pPr>
    </w:p>
    <w:p w14:paraId="6611EB10" w14:textId="2ACFE467" w:rsidR="00C13565" w:rsidRPr="000031E6" w:rsidRDefault="00C13565">
      <w:pPr>
        <w:rPr>
          <w:sz w:val="21"/>
          <w:lang w:val="uk-UA"/>
        </w:rPr>
      </w:pPr>
      <w:r w:rsidRPr="000031E6">
        <w:rPr>
          <w:sz w:val="21"/>
          <w:lang w:val="uk-UA"/>
        </w:rPr>
        <w:br w:type="page"/>
      </w:r>
    </w:p>
    <w:p w14:paraId="047A18B1" w14:textId="77777777" w:rsidR="00C13565" w:rsidRPr="000031E6" w:rsidRDefault="00C13565">
      <w:pPr>
        <w:rPr>
          <w:sz w:val="21"/>
          <w:lang w:val="uk-UA"/>
        </w:rPr>
        <w:sectPr w:rsidR="00C13565" w:rsidRPr="000031E6" w:rsidSect="005E60C9">
          <w:type w:val="continuous"/>
          <w:pgSz w:w="11920" w:h="16840"/>
          <w:pgMar w:top="1160" w:right="760" w:bottom="280" w:left="740" w:header="693" w:footer="920" w:gutter="0"/>
          <w:cols w:space="720"/>
        </w:sectPr>
      </w:pPr>
    </w:p>
    <w:p w14:paraId="58739F79" w14:textId="77777777" w:rsidR="00541CCE" w:rsidRPr="000031E6" w:rsidRDefault="00EB0C3C">
      <w:pPr>
        <w:pStyle w:val="a3"/>
        <w:spacing w:before="56"/>
        <w:ind w:left="1126" w:right="554"/>
        <w:jc w:val="center"/>
        <w:rPr>
          <w:lang w:val="uk-UA"/>
        </w:rPr>
      </w:pPr>
      <w:r w:rsidRPr="000031E6">
        <w:rPr>
          <w:color w:val="1E1916"/>
          <w:lang w:val="uk-UA"/>
        </w:rPr>
        <w:lastRenderedPageBreak/>
        <w:t>ДОДАТОК</w:t>
      </w:r>
      <w:r w:rsidRPr="000031E6">
        <w:rPr>
          <w:color w:val="1E1916"/>
          <w:spacing w:val="-3"/>
          <w:lang w:val="uk-UA"/>
        </w:rPr>
        <w:t xml:space="preserve"> </w:t>
      </w:r>
      <w:r w:rsidRPr="000031E6">
        <w:rPr>
          <w:color w:val="1E1916"/>
          <w:spacing w:val="-12"/>
          <w:lang w:val="uk-UA"/>
        </w:rPr>
        <w:t>М</w:t>
      </w:r>
    </w:p>
    <w:p w14:paraId="66B9DCEA" w14:textId="77777777" w:rsidR="00541CCE" w:rsidRPr="000031E6" w:rsidRDefault="00EB0C3C">
      <w:pPr>
        <w:pStyle w:val="a3"/>
        <w:spacing w:before="18"/>
        <w:ind w:left="1124" w:right="554"/>
        <w:jc w:val="center"/>
        <w:rPr>
          <w:lang w:val="uk-UA"/>
        </w:rPr>
      </w:pPr>
      <w:r w:rsidRPr="000031E6">
        <w:rPr>
          <w:color w:val="1E1916"/>
          <w:spacing w:val="-2"/>
          <w:lang w:val="uk-UA"/>
        </w:rPr>
        <w:t>(довідковий)</w:t>
      </w:r>
    </w:p>
    <w:p w14:paraId="035CF5CC" w14:textId="77777777" w:rsidR="00541CCE" w:rsidRPr="000031E6" w:rsidRDefault="00541CCE">
      <w:pPr>
        <w:pStyle w:val="a3"/>
        <w:spacing w:before="3"/>
        <w:rPr>
          <w:sz w:val="17"/>
          <w:lang w:val="uk-UA"/>
        </w:rPr>
      </w:pPr>
    </w:p>
    <w:p w14:paraId="204E3F18" w14:textId="77777777" w:rsidR="00541CCE" w:rsidRPr="000031E6" w:rsidRDefault="00EB0C3C">
      <w:pPr>
        <w:pStyle w:val="1"/>
        <w:ind w:left="1126" w:right="554"/>
        <w:rPr>
          <w:lang w:val="uk-UA"/>
        </w:rPr>
      </w:pPr>
      <w:bookmarkStart w:id="26" w:name="_TOC_250002"/>
      <w:r w:rsidRPr="000031E6">
        <w:rPr>
          <w:color w:val="1E1916"/>
          <w:lang w:val="uk-UA"/>
        </w:rPr>
        <w:t>РОЗРАХУНОК</w:t>
      </w:r>
      <w:r w:rsidRPr="000031E6">
        <w:rPr>
          <w:color w:val="1E1916"/>
          <w:spacing w:val="-4"/>
          <w:lang w:val="uk-UA"/>
        </w:rPr>
        <w:t xml:space="preserve"> </w:t>
      </w:r>
      <w:r w:rsidRPr="000031E6">
        <w:rPr>
          <w:color w:val="1E1916"/>
          <w:lang w:val="uk-UA"/>
        </w:rPr>
        <w:t>ПРИРОДНОГО</w:t>
      </w:r>
      <w:r w:rsidRPr="000031E6">
        <w:rPr>
          <w:color w:val="1E1916"/>
          <w:spacing w:val="-4"/>
          <w:lang w:val="uk-UA"/>
        </w:rPr>
        <w:t xml:space="preserve"> </w:t>
      </w:r>
      <w:bookmarkEnd w:id="26"/>
      <w:r w:rsidRPr="000031E6">
        <w:rPr>
          <w:color w:val="1E1916"/>
          <w:spacing w:val="-2"/>
          <w:lang w:val="uk-UA"/>
        </w:rPr>
        <w:t>ОСВІТЛЕННЯ</w:t>
      </w:r>
    </w:p>
    <w:p w14:paraId="74D74718" w14:textId="77777777" w:rsidR="00541CCE" w:rsidRPr="000031E6" w:rsidRDefault="00541CCE">
      <w:pPr>
        <w:pStyle w:val="a3"/>
        <w:spacing w:before="9"/>
        <w:rPr>
          <w:b/>
          <w:sz w:val="20"/>
          <w:lang w:val="uk-UA"/>
        </w:rPr>
      </w:pPr>
    </w:p>
    <w:p w14:paraId="01CF5996" w14:textId="5465E488" w:rsidR="00541CCE" w:rsidRPr="000031E6" w:rsidRDefault="00EB0C3C">
      <w:pPr>
        <w:pStyle w:val="a3"/>
        <w:spacing w:line="278" w:lineRule="auto"/>
        <w:ind w:left="677" w:firstLine="396"/>
        <w:rPr>
          <w:color w:val="1E1916"/>
          <w:spacing w:val="-2"/>
          <w:lang w:val="uk-UA"/>
        </w:rPr>
      </w:pPr>
      <w:r w:rsidRPr="000031E6">
        <w:rPr>
          <w:color w:val="1E1916"/>
          <w:lang w:val="uk-UA"/>
        </w:rPr>
        <w:t xml:space="preserve">На стадії ескізного проектування наближене значення необхідної площі світлопрорізів можна </w:t>
      </w:r>
      <w:r w:rsidRPr="000031E6">
        <w:rPr>
          <w:color w:val="1E1916"/>
          <w:spacing w:val="-2"/>
          <w:lang w:val="uk-UA"/>
        </w:rPr>
        <w:t>розрахувати:</w:t>
      </w:r>
    </w:p>
    <w:p w14:paraId="0163915A" w14:textId="77777777" w:rsidR="000B671C" w:rsidRPr="000031E6" w:rsidRDefault="000B671C" w:rsidP="000B671C">
      <w:pPr>
        <w:pStyle w:val="a5"/>
        <w:numPr>
          <w:ilvl w:val="0"/>
          <w:numId w:val="4"/>
        </w:numPr>
        <w:tabs>
          <w:tab w:val="left" w:pos="1250"/>
        </w:tabs>
        <w:spacing w:line="241" w:lineRule="exact"/>
        <w:ind w:left="1249"/>
        <w:jc w:val="left"/>
        <w:rPr>
          <w:sz w:val="15"/>
          <w:lang w:val="uk-UA"/>
        </w:rPr>
      </w:pPr>
      <w:r w:rsidRPr="000031E6">
        <w:rPr>
          <w:color w:val="1E1916"/>
          <w:sz w:val="21"/>
          <w:lang w:val="uk-UA"/>
        </w:rPr>
        <w:t>при</w:t>
      </w:r>
      <w:r w:rsidRPr="000031E6">
        <w:rPr>
          <w:color w:val="1E1916"/>
          <w:spacing w:val="-6"/>
          <w:sz w:val="21"/>
          <w:lang w:val="uk-UA"/>
        </w:rPr>
        <w:t xml:space="preserve"> </w:t>
      </w:r>
      <w:r w:rsidRPr="000031E6">
        <w:rPr>
          <w:color w:val="1E1916"/>
          <w:sz w:val="21"/>
          <w:lang w:val="uk-UA"/>
        </w:rPr>
        <w:t>боковому</w:t>
      </w:r>
      <w:r w:rsidRPr="000031E6">
        <w:rPr>
          <w:color w:val="1E1916"/>
          <w:spacing w:val="-6"/>
          <w:sz w:val="21"/>
          <w:lang w:val="uk-UA"/>
        </w:rPr>
        <w:t xml:space="preserve"> </w:t>
      </w:r>
      <w:r w:rsidRPr="000031E6">
        <w:rPr>
          <w:color w:val="1E1916"/>
          <w:sz w:val="21"/>
          <w:lang w:val="uk-UA"/>
        </w:rPr>
        <w:t>освітленні</w:t>
      </w:r>
      <w:r w:rsidRPr="000031E6">
        <w:rPr>
          <w:color w:val="1E1916"/>
          <w:spacing w:val="-5"/>
          <w:sz w:val="21"/>
          <w:lang w:val="uk-UA"/>
        </w:rPr>
        <w:t xml:space="preserve"> </w:t>
      </w:r>
      <w:r w:rsidRPr="000031E6">
        <w:rPr>
          <w:color w:val="1E1916"/>
          <w:sz w:val="21"/>
          <w:lang w:val="uk-UA"/>
        </w:rPr>
        <w:t>приміщень</w:t>
      </w:r>
      <w:r w:rsidRPr="000031E6">
        <w:rPr>
          <w:color w:val="1E1916"/>
          <w:spacing w:val="-6"/>
          <w:sz w:val="21"/>
          <w:lang w:val="uk-UA"/>
        </w:rPr>
        <w:t xml:space="preserve"> </w:t>
      </w:r>
      <w:r w:rsidRPr="000031E6">
        <w:rPr>
          <w:color w:val="1E1916"/>
          <w:sz w:val="21"/>
          <w:lang w:val="uk-UA"/>
        </w:rPr>
        <w:t>за</w:t>
      </w:r>
      <w:r w:rsidRPr="000031E6">
        <w:rPr>
          <w:color w:val="1E1916"/>
          <w:spacing w:val="-5"/>
          <w:sz w:val="21"/>
          <w:lang w:val="uk-UA"/>
        </w:rPr>
        <w:t xml:space="preserve"> </w:t>
      </w:r>
      <w:r w:rsidRPr="000031E6">
        <w:rPr>
          <w:color w:val="1E1916"/>
          <w:spacing w:val="-2"/>
          <w:sz w:val="21"/>
          <w:lang w:val="uk-UA"/>
        </w:rPr>
        <w:t>формулою</w:t>
      </w:r>
    </w:p>
    <w:p w14:paraId="5AC2FA6F" w14:textId="1E6C789C" w:rsidR="000B671C" w:rsidRPr="000031E6" w:rsidRDefault="000B671C" w:rsidP="000B671C">
      <w:pPr>
        <w:pStyle w:val="MTDisplayEquation"/>
        <w:spacing w:before="100"/>
        <w:rPr>
          <w:color w:val="1E1916"/>
          <w:spacing w:val="-2"/>
          <w:lang w:val="uk-UA"/>
        </w:rPr>
      </w:pPr>
      <w:r w:rsidRPr="000031E6">
        <w:rPr>
          <w:lang w:val="uk-UA"/>
        </w:rPr>
        <w:tab/>
      </w:r>
      <w:r w:rsidRPr="000031E6">
        <w:rPr>
          <w:position w:val="-28"/>
          <w:lang w:val="uk-UA"/>
        </w:rPr>
        <w:object w:dxaOrig="2020" w:dyaOrig="660" w14:anchorId="012E8722">
          <v:shape id="_x0000_i1029" type="#_x0000_t75" style="width:101.5pt;height:33pt" o:ole="">
            <v:imagedata r:id="rId170" o:title=""/>
          </v:shape>
          <o:OLEObject Type="Embed" ProgID="Equation.DSMT4" ShapeID="_x0000_i1029" DrawAspect="Content" ObjectID="_1820855636" r:id="rId171"/>
        </w:object>
      </w:r>
      <w:r w:rsidRPr="000031E6">
        <w:rPr>
          <w:lang w:val="uk-UA"/>
        </w:rPr>
        <w:t>;</w:t>
      </w:r>
      <w:r w:rsidRPr="000031E6">
        <w:rPr>
          <w:color w:val="1E1916"/>
          <w:lang w:val="uk-UA"/>
        </w:rPr>
        <w:tab/>
      </w:r>
      <w:r w:rsidRPr="000031E6">
        <w:rPr>
          <w:color w:val="1E1916"/>
          <w:spacing w:val="-2"/>
          <w:lang w:val="uk-UA"/>
        </w:rPr>
        <w:t>(M.1)</w:t>
      </w:r>
    </w:p>
    <w:p w14:paraId="53385058" w14:textId="77777777" w:rsidR="000B671C" w:rsidRPr="000031E6" w:rsidRDefault="000B671C" w:rsidP="000B671C">
      <w:pPr>
        <w:pStyle w:val="a5"/>
        <w:numPr>
          <w:ilvl w:val="0"/>
          <w:numId w:val="4"/>
        </w:numPr>
        <w:tabs>
          <w:tab w:val="left" w:pos="1250"/>
        </w:tabs>
        <w:spacing w:before="151"/>
        <w:ind w:left="1249"/>
        <w:jc w:val="left"/>
        <w:rPr>
          <w:sz w:val="21"/>
          <w:lang w:val="uk-UA"/>
        </w:rPr>
      </w:pPr>
      <w:r w:rsidRPr="000031E6">
        <w:rPr>
          <w:color w:val="1E1916"/>
          <w:sz w:val="21"/>
          <w:lang w:val="uk-UA"/>
        </w:rPr>
        <w:t>при</w:t>
      </w:r>
      <w:r w:rsidRPr="000031E6">
        <w:rPr>
          <w:color w:val="1E1916"/>
          <w:spacing w:val="-8"/>
          <w:sz w:val="21"/>
          <w:lang w:val="uk-UA"/>
        </w:rPr>
        <w:t xml:space="preserve"> </w:t>
      </w:r>
      <w:r w:rsidRPr="000031E6">
        <w:rPr>
          <w:color w:val="1E1916"/>
          <w:sz w:val="21"/>
          <w:lang w:val="uk-UA"/>
        </w:rPr>
        <w:t>верхньому</w:t>
      </w:r>
      <w:r w:rsidRPr="000031E6">
        <w:rPr>
          <w:color w:val="1E1916"/>
          <w:spacing w:val="-7"/>
          <w:sz w:val="21"/>
          <w:lang w:val="uk-UA"/>
        </w:rPr>
        <w:t xml:space="preserve"> </w:t>
      </w:r>
      <w:r w:rsidRPr="000031E6">
        <w:rPr>
          <w:color w:val="1E1916"/>
          <w:sz w:val="21"/>
          <w:lang w:val="uk-UA"/>
        </w:rPr>
        <w:t>освітленні</w:t>
      </w:r>
      <w:r w:rsidRPr="000031E6">
        <w:rPr>
          <w:color w:val="1E1916"/>
          <w:spacing w:val="-7"/>
          <w:sz w:val="21"/>
          <w:lang w:val="uk-UA"/>
        </w:rPr>
        <w:t xml:space="preserve"> </w:t>
      </w:r>
      <w:r w:rsidRPr="000031E6">
        <w:rPr>
          <w:color w:val="1E1916"/>
          <w:sz w:val="21"/>
          <w:lang w:val="uk-UA"/>
        </w:rPr>
        <w:t>приміщень</w:t>
      </w:r>
      <w:r w:rsidRPr="000031E6">
        <w:rPr>
          <w:color w:val="1E1916"/>
          <w:spacing w:val="-7"/>
          <w:sz w:val="21"/>
          <w:lang w:val="uk-UA"/>
        </w:rPr>
        <w:t xml:space="preserve"> </w:t>
      </w:r>
      <w:r w:rsidRPr="000031E6">
        <w:rPr>
          <w:color w:val="1E1916"/>
          <w:sz w:val="21"/>
          <w:lang w:val="uk-UA"/>
        </w:rPr>
        <w:t>за</w:t>
      </w:r>
      <w:r w:rsidRPr="000031E6">
        <w:rPr>
          <w:color w:val="1E1916"/>
          <w:spacing w:val="-7"/>
          <w:sz w:val="21"/>
          <w:lang w:val="uk-UA"/>
        </w:rPr>
        <w:t xml:space="preserve"> </w:t>
      </w:r>
      <w:r w:rsidRPr="000031E6">
        <w:rPr>
          <w:color w:val="1E1916"/>
          <w:spacing w:val="-2"/>
          <w:sz w:val="21"/>
          <w:lang w:val="uk-UA"/>
        </w:rPr>
        <w:t>формулою</w:t>
      </w:r>
    </w:p>
    <w:p w14:paraId="22394C08" w14:textId="250700FF" w:rsidR="000B671C" w:rsidRPr="000031E6" w:rsidRDefault="000B671C" w:rsidP="000B671C">
      <w:pPr>
        <w:pStyle w:val="MTDisplayEquation"/>
        <w:spacing w:before="100"/>
        <w:rPr>
          <w:lang w:val="uk-UA"/>
        </w:rPr>
      </w:pPr>
      <w:r w:rsidRPr="000031E6">
        <w:rPr>
          <w:lang w:val="uk-UA"/>
        </w:rPr>
        <w:tab/>
      </w:r>
      <w:r w:rsidRPr="000031E6">
        <w:rPr>
          <w:position w:val="-28"/>
          <w:lang w:val="uk-UA"/>
        </w:rPr>
        <w:object w:dxaOrig="2100" w:dyaOrig="639" w14:anchorId="2ECDA4D5">
          <v:shape id="_x0000_i1030" type="#_x0000_t75" style="width:105pt;height:32.5pt" o:ole="">
            <v:imagedata r:id="rId172" o:title=""/>
          </v:shape>
          <o:OLEObject Type="Embed" ProgID="Equation.DSMT4" ShapeID="_x0000_i1030" DrawAspect="Content" ObjectID="_1820855637" r:id="rId173"/>
        </w:object>
      </w:r>
      <w:r w:rsidRPr="000031E6">
        <w:rPr>
          <w:lang w:val="uk-UA"/>
        </w:rPr>
        <w:t>;</w:t>
      </w:r>
      <w:r w:rsidRPr="000031E6">
        <w:rPr>
          <w:color w:val="1E1916"/>
          <w:lang w:val="uk-UA"/>
        </w:rPr>
        <w:tab/>
      </w:r>
      <w:r w:rsidRPr="000031E6">
        <w:rPr>
          <w:color w:val="1E1916"/>
          <w:spacing w:val="-2"/>
          <w:lang w:val="uk-UA"/>
        </w:rPr>
        <w:t>(M.</w:t>
      </w:r>
      <w:r w:rsidR="00BC54F3" w:rsidRPr="000031E6">
        <w:rPr>
          <w:color w:val="1E1916"/>
          <w:spacing w:val="-2"/>
          <w:lang w:val="uk-UA"/>
        </w:rPr>
        <w:t>2</w:t>
      </w:r>
      <w:r w:rsidRPr="000031E6">
        <w:rPr>
          <w:color w:val="1E1916"/>
          <w:spacing w:val="-2"/>
          <w:lang w:val="uk-UA"/>
        </w:rPr>
        <w:t>)</w:t>
      </w:r>
    </w:p>
    <w:p w14:paraId="5A065AB3" w14:textId="40E2D94E" w:rsidR="00541CCE" w:rsidRPr="000031E6" w:rsidRDefault="00EB0C3C">
      <w:pPr>
        <w:pStyle w:val="a3"/>
        <w:spacing w:before="157" w:line="230" w:lineRule="auto"/>
        <w:ind w:left="1987" w:right="693" w:hanging="1311"/>
        <w:rPr>
          <w:lang w:val="uk-UA"/>
        </w:rPr>
      </w:pPr>
      <w:r w:rsidRPr="000031E6">
        <w:rPr>
          <w:color w:val="1E1916"/>
          <w:lang w:val="uk-UA"/>
        </w:rPr>
        <w:t>де</w:t>
      </w:r>
      <w:r w:rsidRPr="000031E6">
        <w:rPr>
          <w:color w:val="1E1916"/>
          <w:spacing w:val="80"/>
          <w:lang w:val="uk-UA"/>
        </w:rPr>
        <w:t xml:space="preserve"> </w:t>
      </w:r>
      <w:r w:rsidRPr="000031E6">
        <w:rPr>
          <w:i/>
          <w:color w:val="1E1916"/>
          <w:lang w:val="uk-UA"/>
        </w:rPr>
        <w:t>S</w:t>
      </w:r>
      <w:r w:rsidRPr="000031E6">
        <w:rPr>
          <w:color w:val="1E1916"/>
          <w:position w:val="-5"/>
          <w:sz w:val="16"/>
          <w:lang w:val="uk-UA"/>
        </w:rPr>
        <w:t xml:space="preserve">в </w:t>
      </w:r>
      <w:r w:rsidRPr="000031E6">
        <w:rPr>
          <w:color w:val="1E1916"/>
          <w:lang w:val="uk-UA"/>
        </w:rPr>
        <w:t>і</w:t>
      </w:r>
      <w:r w:rsidRPr="000031E6">
        <w:rPr>
          <w:color w:val="1E1916"/>
          <w:spacing w:val="-2"/>
          <w:lang w:val="uk-UA"/>
        </w:rPr>
        <w:t xml:space="preserve"> </w:t>
      </w:r>
      <w:r w:rsidRPr="000031E6">
        <w:rPr>
          <w:i/>
          <w:color w:val="1E1916"/>
          <w:lang w:val="uk-UA"/>
        </w:rPr>
        <w:t>S</w:t>
      </w:r>
      <w:r w:rsidRPr="000031E6">
        <w:rPr>
          <w:color w:val="1E1916"/>
          <w:position w:val="-5"/>
          <w:sz w:val="16"/>
          <w:lang w:val="uk-UA"/>
        </w:rPr>
        <w:t>л</w:t>
      </w:r>
      <w:r w:rsidRPr="000031E6">
        <w:rPr>
          <w:color w:val="1E1916"/>
          <w:spacing w:val="40"/>
          <w:position w:val="-5"/>
          <w:sz w:val="16"/>
          <w:lang w:val="uk-UA"/>
        </w:rPr>
        <w:t xml:space="preserve"> </w:t>
      </w:r>
      <w:r w:rsidRPr="000031E6">
        <w:rPr>
          <w:color w:val="1E1916"/>
          <w:lang w:val="uk-UA"/>
        </w:rPr>
        <w:t>–</w:t>
      </w:r>
      <w:r w:rsidRPr="000031E6">
        <w:rPr>
          <w:color w:val="1E1916"/>
          <w:spacing w:val="-2"/>
          <w:lang w:val="uk-UA"/>
        </w:rPr>
        <w:t xml:space="preserve"> </w:t>
      </w:r>
      <w:r w:rsidRPr="000031E6">
        <w:rPr>
          <w:color w:val="1E1916"/>
          <w:lang w:val="uk-UA"/>
        </w:rPr>
        <w:t>площі</w:t>
      </w:r>
      <w:r w:rsidRPr="000031E6">
        <w:rPr>
          <w:color w:val="1E1916"/>
          <w:spacing w:val="-2"/>
          <w:lang w:val="uk-UA"/>
        </w:rPr>
        <w:t xml:space="preserve"> </w:t>
      </w:r>
      <w:r w:rsidRPr="000031E6">
        <w:rPr>
          <w:color w:val="1E1916"/>
          <w:lang w:val="uk-UA"/>
        </w:rPr>
        <w:t>світлових</w:t>
      </w:r>
      <w:r w:rsidRPr="000031E6">
        <w:rPr>
          <w:color w:val="1E1916"/>
          <w:spacing w:val="-2"/>
          <w:lang w:val="uk-UA"/>
        </w:rPr>
        <w:t xml:space="preserve"> </w:t>
      </w:r>
      <w:r w:rsidRPr="000031E6">
        <w:rPr>
          <w:color w:val="1E1916"/>
          <w:lang w:val="uk-UA"/>
        </w:rPr>
        <w:t>прорізів</w:t>
      </w:r>
      <w:r w:rsidRPr="000031E6">
        <w:rPr>
          <w:color w:val="1E1916"/>
          <w:spacing w:val="-2"/>
          <w:lang w:val="uk-UA"/>
        </w:rPr>
        <w:t xml:space="preserve"> </w:t>
      </w:r>
      <w:r w:rsidRPr="000031E6">
        <w:rPr>
          <w:color w:val="1E1916"/>
          <w:lang w:val="uk-UA"/>
        </w:rPr>
        <w:t>(в</w:t>
      </w:r>
      <w:r w:rsidRPr="000031E6">
        <w:rPr>
          <w:color w:val="1E1916"/>
          <w:spacing w:val="-1"/>
          <w:lang w:val="uk-UA"/>
        </w:rPr>
        <w:t xml:space="preserve"> </w:t>
      </w:r>
      <w:r w:rsidRPr="000031E6">
        <w:rPr>
          <w:color w:val="1E1916"/>
          <w:lang w:val="uk-UA"/>
        </w:rPr>
        <w:t>світлі)</w:t>
      </w:r>
      <w:r w:rsidRPr="000031E6">
        <w:rPr>
          <w:color w:val="1E1916"/>
          <w:spacing w:val="-2"/>
          <w:lang w:val="uk-UA"/>
        </w:rPr>
        <w:t xml:space="preserve"> </w:t>
      </w:r>
      <w:r w:rsidRPr="000031E6">
        <w:rPr>
          <w:color w:val="1E1916"/>
          <w:lang w:val="uk-UA"/>
        </w:rPr>
        <w:t>відповідно</w:t>
      </w:r>
      <w:r w:rsidRPr="000031E6">
        <w:rPr>
          <w:color w:val="1E1916"/>
          <w:spacing w:val="-2"/>
          <w:lang w:val="uk-UA"/>
        </w:rPr>
        <w:t xml:space="preserve"> </w:t>
      </w:r>
      <w:r w:rsidRPr="000031E6">
        <w:rPr>
          <w:color w:val="1E1916"/>
          <w:lang w:val="uk-UA"/>
        </w:rPr>
        <w:t>при</w:t>
      </w:r>
      <w:r w:rsidRPr="000031E6">
        <w:rPr>
          <w:color w:val="1E1916"/>
          <w:spacing w:val="-2"/>
          <w:lang w:val="uk-UA"/>
        </w:rPr>
        <w:t xml:space="preserve"> </w:t>
      </w:r>
      <w:r w:rsidRPr="000031E6">
        <w:rPr>
          <w:color w:val="1E1916"/>
          <w:lang w:val="uk-UA"/>
        </w:rPr>
        <w:t>боковому</w:t>
      </w:r>
      <w:r w:rsidRPr="000031E6">
        <w:rPr>
          <w:color w:val="1E1916"/>
          <w:spacing w:val="-2"/>
          <w:lang w:val="uk-UA"/>
        </w:rPr>
        <w:t xml:space="preserve"> </w:t>
      </w:r>
      <w:r w:rsidRPr="000031E6">
        <w:rPr>
          <w:color w:val="1E1916"/>
          <w:lang w:val="uk-UA"/>
        </w:rPr>
        <w:t>та</w:t>
      </w:r>
      <w:r w:rsidRPr="000031E6">
        <w:rPr>
          <w:color w:val="1E1916"/>
          <w:spacing w:val="-2"/>
          <w:lang w:val="uk-UA"/>
        </w:rPr>
        <w:t xml:space="preserve"> </w:t>
      </w:r>
      <w:r w:rsidRPr="000031E6">
        <w:rPr>
          <w:color w:val="1E1916"/>
          <w:lang w:val="uk-UA"/>
        </w:rPr>
        <w:t>верхньому</w:t>
      </w:r>
      <w:r w:rsidRPr="000031E6">
        <w:rPr>
          <w:color w:val="1E1916"/>
          <w:spacing w:val="-3"/>
          <w:lang w:val="uk-UA"/>
        </w:rPr>
        <w:t xml:space="preserve"> </w:t>
      </w:r>
      <w:r w:rsidRPr="000031E6">
        <w:rPr>
          <w:color w:val="1E1916"/>
          <w:lang w:val="uk-UA"/>
        </w:rPr>
        <w:t>освіт- ленні, м</w:t>
      </w:r>
      <w:r w:rsidRPr="000031E6">
        <w:rPr>
          <w:color w:val="1E1916"/>
          <w:vertAlign w:val="superscript"/>
          <w:lang w:val="uk-UA"/>
        </w:rPr>
        <w:t>2</w:t>
      </w:r>
      <w:r w:rsidRPr="000031E6">
        <w:rPr>
          <w:color w:val="1E1916"/>
          <w:lang w:val="uk-UA"/>
        </w:rPr>
        <w:t>;</w:t>
      </w:r>
    </w:p>
    <w:p w14:paraId="40D26190" w14:textId="77777777" w:rsidR="00541CCE" w:rsidRPr="000031E6" w:rsidRDefault="00EB0C3C">
      <w:pPr>
        <w:pStyle w:val="a3"/>
        <w:tabs>
          <w:tab w:val="left" w:pos="1811"/>
        </w:tabs>
        <w:spacing w:line="326" w:lineRule="exact"/>
        <w:ind w:left="1074"/>
        <w:rPr>
          <w:lang w:val="uk-UA"/>
        </w:rPr>
      </w:pPr>
      <w:r w:rsidRPr="000031E6">
        <w:rPr>
          <w:i/>
          <w:color w:val="1E1916"/>
          <w:spacing w:val="-5"/>
          <w:lang w:val="uk-UA"/>
        </w:rPr>
        <w:t>S</w:t>
      </w:r>
      <w:r w:rsidRPr="000031E6">
        <w:rPr>
          <w:color w:val="1E1916"/>
          <w:spacing w:val="-5"/>
          <w:position w:val="-5"/>
          <w:sz w:val="16"/>
          <w:lang w:val="uk-UA"/>
        </w:rPr>
        <w:t>п</w:t>
      </w:r>
      <w:r w:rsidRPr="000031E6">
        <w:rPr>
          <w:color w:val="1E1916"/>
          <w:position w:val="-5"/>
          <w:sz w:val="16"/>
          <w:lang w:val="uk-UA"/>
        </w:rPr>
        <w:tab/>
      </w:r>
      <w:r w:rsidRPr="000031E6">
        <w:rPr>
          <w:color w:val="1E1916"/>
          <w:lang w:val="uk-UA"/>
        </w:rPr>
        <w:t>–</w:t>
      </w:r>
      <w:r w:rsidRPr="000031E6">
        <w:rPr>
          <w:color w:val="1E1916"/>
          <w:spacing w:val="-2"/>
          <w:lang w:val="uk-UA"/>
        </w:rPr>
        <w:t xml:space="preserve"> </w:t>
      </w:r>
      <w:r w:rsidRPr="000031E6">
        <w:rPr>
          <w:color w:val="1E1916"/>
          <w:lang w:val="uk-UA"/>
        </w:rPr>
        <w:t>площа</w:t>
      </w:r>
      <w:r w:rsidRPr="000031E6">
        <w:rPr>
          <w:color w:val="1E1916"/>
          <w:spacing w:val="-3"/>
          <w:lang w:val="uk-UA"/>
        </w:rPr>
        <w:t xml:space="preserve"> </w:t>
      </w:r>
      <w:r w:rsidRPr="000031E6">
        <w:rPr>
          <w:color w:val="1E1916"/>
          <w:lang w:val="uk-UA"/>
        </w:rPr>
        <w:t>підлоги</w:t>
      </w:r>
      <w:r w:rsidRPr="000031E6">
        <w:rPr>
          <w:color w:val="1E1916"/>
          <w:spacing w:val="-1"/>
          <w:lang w:val="uk-UA"/>
        </w:rPr>
        <w:t xml:space="preserve"> </w:t>
      </w:r>
      <w:r w:rsidRPr="000031E6">
        <w:rPr>
          <w:color w:val="1E1916"/>
          <w:lang w:val="uk-UA"/>
        </w:rPr>
        <w:t>приміщення,</w:t>
      </w:r>
      <w:r w:rsidRPr="000031E6">
        <w:rPr>
          <w:color w:val="1E1916"/>
          <w:spacing w:val="-1"/>
          <w:lang w:val="uk-UA"/>
        </w:rPr>
        <w:t xml:space="preserve"> </w:t>
      </w:r>
      <w:r w:rsidRPr="000031E6">
        <w:rPr>
          <w:color w:val="1E1916"/>
          <w:spacing w:val="-5"/>
          <w:lang w:val="uk-UA"/>
        </w:rPr>
        <w:t>м</w:t>
      </w:r>
      <w:r w:rsidRPr="000031E6">
        <w:rPr>
          <w:color w:val="1E1916"/>
          <w:spacing w:val="-5"/>
          <w:position w:val="9"/>
          <w:sz w:val="16"/>
          <w:lang w:val="uk-UA"/>
        </w:rPr>
        <w:t>2</w:t>
      </w:r>
      <w:r w:rsidRPr="000031E6">
        <w:rPr>
          <w:color w:val="1E1916"/>
          <w:spacing w:val="-5"/>
          <w:lang w:val="uk-UA"/>
        </w:rPr>
        <w:t>;</w:t>
      </w:r>
    </w:p>
    <w:p w14:paraId="61F5B7AA" w14:textId="77777777" w:rsidR="00541CCE" w:rsidRPr="000031E6" w:rsidRDefault="00EB0C3C">
      <w:pPr>
        <w:pStyle w:val="a3"/>
        <w:tabs>
          <w:tab w:val="left" w:pos="1811"/>
        </w:tabs>
        <w:spacing w:before="1" w:line="230" w:lineRule="auto"/>
        <w:ind w:left="1987" w:right="289" w:hanging="914"/>
        <w:rPr>
          <w:lang w:val="uk-UA"/>
        </w:rPr>
      </w:pPr>
      <w:r w:rsidRPr="000031E6">
        <w:rPr>
          <w:i/>
          <w:color w:val="1E1916"/>
          <w:spacing w:val="-6"/>
          <w:lang w:val="uk-UA"/>
        </w:rPr>
        <w:t>D</w:t>
      </w:r>
      <w:r w:rsidRPr="000031E6">
        <w:rPr>
          <w:color w:val="1E1916"/>
          <w:spacing w:val="-6"/>
          <w:position w:val="-5"/>
          <w:sz w:val="16"/>
          <w:lang w:val="uk-UA"/>
        </w:rPr>
        <w:t>н</w:t>
      </w:r>
      <w:r w:rsidRPr="000031E6">
        <w:rPr>
          <w:color w:val="1E1916"/>
          <w:position w:val="-5"/>
          <w:sz w:val="16"/>
          <w:lang w:val="uk-UA"/>
        </w:rPr>
        <w:tab/>
      </w:r>
      <w:r w:rsidRPr="000031E6">
        <w:rPr>
          <w:color w:val="1E1916"/>
          <w:lang w:val="uk-UA"/>
        </w:rPr>
        <w:t>–</w:t>
      </w:r>
      <w:r w:rsidRPr="000031E6">
        <w:rPr>
          <w:color w:val="1E1916"/>
          <w:spacing w:val="-4"/>
          <w:lang w:val="uk-UA"/>
        </w:rPr>
        <w:t xml:space="preserve"> </w:t>
      </w:r>
      <w:r w:rsidRPr="000031E6">
        <w:rPr>
          <w:color w:val="1E1916"/>
          <w:lang w:val="uk-UA"/>
        </w:rPr>
        <w:t>нормоване</w:t>
      </w:r>
      <w:r w:rsidRPr="000031E6">
        <w:rPr>
          <w:color w:val="1E1916"/>
          <w:spacing w:val="-4"/>
          <w:lang w:val="uk-UA"/>
        </w:rPr>
        <w:t xml:space="preserve"> </w:t>
      </w:r>
      <w:r w:rsidRPr="000031E6">
        <w:rPr>
          <w:color w:val="1E1916"/>
          <w:lang w:val="uk-UA"/>
        </w:rPr>
        <w:t>значення</w:t>
      </w:r>
      <w:r w:rsidRPr="000031E6">
        <w:rPr>
          <w:color w:val="1E1916"/>
          <w:spacing w:val="-2"/>
          <w:lang w:val="uk-UA"/>
        </w:rPr>
        <w:t xml:space="preserve"> </w:t>
      </w:r>
      <w:r w:rsidRPr="000031E6">
        <w:rPr>
          <w:color w:val="1E1916"/>
          <w:lang w:val="uk-UA"/>
        </w:rPr>
        <w:t>КПО,</w:t>
      </w:r>
      <w:r w:rsidRPr="000031E6">
        <w:rPr>
          <w:color w:val="1E1916"/>
          <w:spacing w:val="-4"/>
          <w:lang w:val="uk-UA"/>
        </w:rPr>
        <w:t xml:space="preserve"> </w:t>
      </w:r>
      <w:r w:rsidRPr="000031E6">
        <w:rPr>
          <w:color w:val="1E1916"/>
          <w:lang w:val="uk-UA"/>
        </w:rPr>
        <w:t>яке</w:t>
      </w:r>
      <w:r w:rsidRPr="000031E6">
        <w:rPr>
          <w:color w:val="1E1916"/>
          <w:spacing w:val="-4"/>
          <w:lang w:val="uk-UA"/>
        </w:rPr>
        <w:t xml:space="preserve"> </w:t>
      </w:r>
      <w:r w:rsidRPr="000031E6">
        <w:rPr>
          <w:color w:val="1E1916"/>
          <w:lang w:val="uk-UA"/>
        </w:rPr>
        <w:t>визначається</w:t>
      </w:r>
      <w:r w:rsidRPr="000031E6">
        <w:rPr>
          <w:color w:val="1E1916"/>
          <w:spacing w:val="-2"/>
          <w:lang w:val="uk-UA"/>
        </w:rPr>
        <w:t xml:space="preserve"> </w:t>
      </w:r>
      <w:r w:rsidRPr="000031E6">
        <w:rPr>
          <w:color w:val="1E1916"/>
          <w:lang w:val="uk-UA"/>
        </w:rPr>
        <w:t>за</w:t>
      </w:r>
      <w:r w:rsidRPr="000031E6">
        <w:rPr>
          <w:color w:val="1E1916"/>
          <w:spacing w:val="-4"/>
          <w:lang w:val="uk-UA"/>
        </w:rPr>
        <w:t xml:space="preserve"> </w:t>
      </w:r>
      <w:r w:rsidRPr="000031E6">
        <w:rPr>
          <w:color w:val="1E1916"/>
          <w:lang w:val="uk-UA"/>
        </w:rPr>
        <w:t>таблицями</w:t>
      </w:r>
      <w:r w:rsidRPr="000031E6">
        <w:rPr>
          <w:color w:val="1E1916"/>
          <w:spacing w:val="-4"/>
          <w:lang w:val="uk-UA"/>
        </w:rPr>
        <w:t xml:space="preserve"> </w:t>
      </w:r>
      <w:r w:rsidRPr="000031E6">
        <w:rPr>
          <w:color w:val="1E1916"/>
          <w:lang w:val="uk-UA"/>
        </w:rPr>
        <w:t>5.1,</w:t>
      </w:r>
      <w:r w:rsidRPr="000031E6">
        <w:rPr>
          <w:color w:val="1E1916"/>
          <w:spacing w:val="-4"/>
          <w:lang w:val="uk-UA"/>
        </w:rPr>
        <w:t xml:space="preserve"> </w:t>
      </w:r>
      <w:r w:rsidRPr="000031E6">
        <w:rPr>
          <w:color w:val="1E1916"/>
          <w:lang w:val="uk-UA"/>
        </w:rPr>
        <w:t>5.2</w:t>
      </w:r>
      <w:r w:rsidRPr="000031E6">
        <w:rPr>
          <w:color w:val="1E1916"/>
          <w:spacing w:val="-4"/>
          <w:lang w:val="uk-UA"/>
        </w:rPr>
        <w:t xml:space="preserve"> </w:t>
      </w:r>
      <w:r w:rsidRPr="000031E6">
        <w:rPr>
          <w:color w:val="1E1916"/>
          <w:lang w:val="uk-UA"/>
        </w:rPr>
        <w:t>чи</w:t>
      </w:r>
      <w:r w:rsidRPr="000031E6">
        <w:rPr>
          <w:color w:val="1E1916"/>
          <w:spacing w:val="-2"/>
          <w:lang w:val="uk-UA"/>
        </w:rPr>
        <w:t xml:space="preserve"> </w:t>
      </w:r>
      <w:r w:rsidRPr="000031E6">
        <w:rPr>
          <w:color w:val="1E1916"/>
          <w:lang w:val="uk-UA"/>
        </w:rPr>
        <w:t>додатками</w:t>
      </w:r>
      <w:r w:rsidRPr="000031E6">
        <w:rPr>
          <w:color w:val="1E1916"/>
          <w:spacing w:val="-4"/>
          <w:lang w:val="uk-UA"/>
        </w:rPr>
        <w:t xml:space="preserve"> </w:t>
      </w:r>
      <w:r w:rsidRPr="000031E6">
        <w:rPr>
          <w:color w:val="1E1916"/>
          <w:lang w:val="uk-UA"/>
        </w:rPr>
        <w:t>Д, Ж, %;</w:t>
      </w:r>
    </w:p>
    <w:p w14:paraId="2A93D33E" w14:textId="77777777" w:rsidR="00541CCE" w:rsidRPr="000031E6" w:rsidRDefault="00EB0C3C">
      <w:pPr>
        <w:pStyle w:val="a3"/>
        <w:tabs>
          <w:tab w:val="left" w:pos="1811"/>
        </w:tabs>
        <w:spacing w:before="41" w:line="278" w:lineRule="auto"/>
        <w:ind w:left="1987" w:right="428" w:hanging="914"/>
        <w:rPr>
          <w:lang w:val="uk-UA"/>
        </w:rPr>
      </w:pPr>
      <w:r w:rsidRPr="000031E6">
        <w:rPr>
          <w:i/>
          <w:color w:val="1E1916"/>
          <w:spacing w:val="-10"/>
          <w:lang w:val="uk-UA"/>
        </w:rPr>
        <w:t>m</w:t>
      </w:r>
      <w:r w:rsidRPr="000031E6">
        <w:rPr>
          <w:i/>
          <w:color w:val="1E1916"/>
          <w:lang w:val="uk-UA"/>
        </w:rPr>
        <w:tab/>
      </w:r>
      <w:r w:rsidRPr="000031E6">
        <w:rPr>
          <w:color w:val="1E1916"/>
          <w:lang w:val="uk-UA"/>
        </w:rPr>
        <w:t>–</w:t>
      </w:r>
      <w:r w:rsidRPr="000031E6">
        <w:rPr>
          <w:color w:val="1E1916"/>
          <w:spacing w:val="-4"/>
          <w:lang w:val="uk-UA"/>
        </w:rPr>
        <w:t xml:space="preserve"> </w:t>
      </w:r>
      <w:r w:rsidRPr="000031E6">
        <w:rPr>
          <w:color w:val="1E1916"/>
          <w:lang w:val="uk-UA"/>
        </w:rPr>
        <w:t>коефіцієнт</w:t>
      </w:r>
      <w:r w:rsidRPr="000031E6">
        <w:rPr>
          <w:color w:val="1E1916"/>
          <w:spacing w:val="-4"/>
          <w:lang w:val="uk-UA"/>
        </w:rPr>
        <w:t xml:space="preserve"> </w:t>
      </w:r>
      <w:r w:rsidRPr="000031E6">
        <w:rPr>
          <w:color w:val="1E1916"/>
          <w:lang w:val="uk-UA"/>
        </w:rPr>
        <w:t>світлового</w:t>
      </w:r>
      <w:r w:rsidRPr="000031E6">
        <w:rPr>
          <w:color w:val="1E1916"/>
          <w:spacing w:val="-4"/>
          <w:lang w:val="uk-UA"/>
        </w:rPr>
        <w:t xml:space="preserve"> </w:t>
      </w:r>
      <w:r w:rsidRPr="000031E6">
        <w:rPr>
          <w:color w:val="1E1916"/>
          <w:lang w:val="uk-UA"/>
        </w:rPr>
        <w:t>клімату</w:t>
      </w:r>
      <w:r w:rsidRPr="000031E6">
        <w:rPr>
          <w:color w:val="1E1916"/>
          <w:spacing w:val="-4"/>
          <w:lang w:val="uk-UA"/>
        </w:rPr>
        <w:t xml:space="preserve"> </w:t>
      </w:r>
      <w:r w:rsidRPr="000031E6">
        <w:rPr>
          <w:color w:val="1E1916"/>
          <w:lang w:val="uk-UA"/>
        </w:rPr>
        <w:t>світлопрорізу,</w:t>
      </w:r>
      <w:r w:rsidRPr="000031E6">
        <w:rPr>
          <w:color w:val="1E1916"/>
          <w:spacing w:val="-4"/>
          <w:lang w:val="uk-UA"/>
        </w:rPr>
        <w:t xml:space="preserve"> </w:t>
      </w:r>
      <w:r w:rsidRPr="000031E6">
        <w:rPr>
          <w:color w:val="1E1916"/>
          <w:lang w:val="uk-UA"/>
        </w:rPr>
        <w:t>який</w:t>
      </w:r>
      <w:r w:rsidRPr="000031E6">
        <w:rPr>
          <w:color w:val="1E1916"/>
          <w:spacing w:val="-4"/>
          <w:lang w:val="uk-UA"/>
        </w:rPr>
        <w:t xml:space="preserve"> </w:t>
      </w:r>
      <w:r w:rsidRPr="000031E6">
        <w:rPr>
          <w:color w:val="1E1916"/>
          <w:lang w:val="uk-UA"/>
        </w:rPr>
        <w:t>визначається</w:t>
      </w:r>
      <w:r w:rsidRPr="000031E6">
        <w:rPr>
          <w:color w:val="1E1916"/>
          <w:spacing w:val="-3"/>
          <w:lang w:val="uk-UA"/>
        </w:rPr>
        <w:t xml:space="preserve"> </w:t>
      </w:r>
      <w:r w:rsidRPr="000031E6">
        <w:rPr>
          <w:color w:val="1E1916"/>
          <w:lang w:val="uk-UA"/>
        </w:rPr>
        <w:t>за</w:t>
      </w:r>
      <w:r w:rsidRPr="000031E6">
        <w:rPr>
          <w:color w:val="1E1916"/>
          <w:spacing w:val="-4"/>
          <w:lang w:val="uk-UA"/>
        </w:rPr>
        <w:t xml:space="preserve"> </w:t>
      </w:r>
      <w:r w:rsidRPr="000031E6">
        <w:rPr>
          <w:color w:val="1E1916"/>
          <w:lang w:val="uk-UA"/>
        </w:rPr>
        <w:t>таблицею</w:t>
      </w:r>
      <w:r w:rsidRPr="000031E6">
        <w:rPr>
          <w:color w:val="1E1916"/>
          <w:spacing w:val="-4"/>
          <w:lang w:val="uk-UA"/>
        </w:rPr>
        <w:t xml:space="preserve"> </w:t>
      </w:r>
      <w:r w:rsidRPr="000031E6">
        <w:rPr>
          <w:color w:val="1E1916"/>
          <w:lang w:val="uk-UA"/>
        </w:rPr>
        <w:t>М.1</w:t>
      </w:r>
      <w:r w:rsidRPr="000031E6">
        <w:rPr>
          <w:color w:val="1E1916"/>
          <w:spacing w:val="-4"/>
          <w:lang w:val="uk-UA"/>
        </w:rPr>
        <w:t xml:space="preserve"> </w:t>
      </w:r>
      <w:r w:rsidRPr="000031E6">
        <w:rPr>
          <w:color w:val="1E1916"/>
          <w:lang w:val="uk-UA"/>
        </w:rPr>
        <w:t>і рисунком М.1;</w:t>
      </w:r>
    </w:p>
    <w:p w14:paraId="041BCD3D" w14:textId="77777777" w:rsidR="00541CCE" w:rsidRPr="000031E6" w:rsidRDefault="00EB0C3C">
      <w:pPr>
        <w:pStyle w:val="a3"/>
        <w:tabs>
          <w:tab w:val="left" w:pos="1811"/>
        </w:tabs>
        <w:spacing w:line="278" w:lineRule="exact"/>
        <w:ind w:left="1074"/>
        <w:rPr>
          <w:lang w:val="uk-UA"/>
        </w:rPr>
      </w:pPr>
      <w:r w:rsidRPr="000031E6">
        <w:rPr>
          <w:i/>
          <w:color w:val="1E1916"/>
          <w:spacing w:val="-5"/>
          <w:lang w:val="uk-UA"/>
        </w:rPr>
        <w:t>K</w:t>
      </w:r>
      <w:r w:rsidRPr="000031E6">
        <w:rPr>
          <w:color w:val="1E1916"/>
          <w:spacing w:val="-5"/>
          <w:position w:val="-5"/>
          <w:sz w:val="16"/>
          <w:lang w:val="uk-UA"/>
        </w:rPr>
        <w:t>з</w:t>
      </w:r>
      <w:r w:rsidRPr="000031E6">
        <w:rPr>
          <w:color w:val="1E1916"/>
          <w:position w:val="-5"/>
          <w:sz w:val="16"/>
          <w:lang w:val="uk-UA"/>
        </w:rPr>
        <w:tab/>
      </w:r>
      <w:r w:rsidRPr="000031E6">
        <w:rPr>
          <w:color w:val="1E1916"/>
          <w:lang w:val="uk-UA"/>
        </w:rPr>
        <w:t>–</w:t>
      </w:r>
      <w:r w:rsidRPr="000031E6">
        <w:rPr>
          <w:color w:val="1E1916"/>
          <w:spacing w:val="-5"/>
          <w:lang w:val="uk-UA"/>
        </w:rPr>
        <w:t xml:space="preserve"> </w:t>
      </w:r>
      <w:r w:rsidRPr="000031E6">
        <w:rPr>
          <w:color w:val="1E1916"/>
          <w:lang w:val="uk-UA"/>
        </w:rPr>
        <w:t>коефіцієнт</w:t>
      </w:r>
      <w:r w:rsidRPr="000031E6">
        <w:rPr>
          <w:color w:val="1E1916"/>
          <w:spacing w:val="-4"/>
          <w:lang w:val="uk-UA"/>
        </w:rPr>
        <w:t xml:space="preserve"> </w:t>
      </w:r>
      <w:r w:rsidRPr="000031E6">
        <w:rPr>
          <w:color w:val="1E1916"/>
          <w:lang w:val="uk-UA"/>
        </w:rPr>
        <w:t>запасу,</w:t>
      </w:r>
      <w:r w:rsidRPr="000031E6">
        <w:rPr>
          <w:color w:val="1E1916"/>
          <w:spacing w:val="-4"/>
          <w:lang w:val="uk-UA"/>
        </w:rPr>
        <w:t xml:space="preserve"> </w:t>
      </w:r>
      <w:r w:rsidRPr="000031E6">
        <w:rPr>
          <w:color w:val="1E1916"/>
          <w:lang w:val="uk-UA"/>
        </w:rPr>
        <w:t>який</w:t>
      </w:r>
      <w:r w:rsidRPr="000031E6">
        <w:rPr>
          <w:color w:val="1E1916"/>
          <w:spacing w:val="-4"/>
          <w:lang w:val="uk-UA"/>
        </w:rPr>
        <w:t xml:space="preserve"> </w:t>
      </w:r>
      <w:r w:rsidRPr="000031E6">
        <w:rPr>
          <w:color w:val="1E1916"/>
          <w:lang w:val="uk-UA"/>
        </w:rPr>
        <w:t>приймається</w:t>
      </w:r>
      <w:r w:rsidRPr="000031E6">
        <w:rPr>
          <w:color w:val="1E1916"/>
          <w:spacing w:val="-4"/>
          <w:lang w:val="uk-UA"/>
        </w:rPr>
        <w:t xml:space="preserve"> </w:t>
      </w:r>
      <w:r w:rsidRPr="000031E6">
        <w:rPr>
          <w:color w:val="1E1916"/>
          <w:lang w:val="uk-UA"/>
        </w:rPr>
        <w:t>за</w:t>
      </w:r>
      <w:r w:rsidRPr="000031E6">
        <w:rPr>
          <w:color w:val="1E1916"/>
          <w:spacing w:val="-4"/>
          <w:lang w:val="uk-UA"/>
        </w:rPr>
        <w:t xml:space="preserve"> </w:t>
      </w:r>
      <w:r w:rsidRPr="000031E6">
        <w:rPr>
          <w:color w:val="1E1916"/>
          <w:lang w:val="uk-UA"/>
        </w:rPr>
        <w:t>таблицею</w:t>
      </w:r>
      <w:r w:rsidRPr="000031E6">
        <w:rPr>
          <w:color w:val="1E1916"/>
          <w:spacing w:val="-4"/>
          <w:lang w:val="uk-UA"/>
        </w:rPr>
        <w:t xml:space="preserve"> 5.3;</w:t>
      </w:r>
    </w:p>
    <w:p w14:paraId="399D5D39" w14:textId="4C9B848D" w:rsidR="00541CCE" w:rsidRPr="000031E6" w:rsidRDefault="00363714">
      <w:pPr>
        <w:pStyle w:val="a3"/>
        <w:spacing w:line="232" w:lineRule="auto"/>
        <w:ind w:left="1987" w:hanging="914"/>
        <w:rPr>
          <w:lang w:val="uk-UA"/>
        </w:rPr>
      </w:pPr>
      <w:r w:rsidRPr="000031E6">
        <w:rPr>
          <w:rFonts w:ascii="Symbol" w:hAnsi="Symbol"/>
          <w:color w:val="1E1916"/>
          <w:lang w:val="uk-UA"/>
        </w:rPr>
        <w:sym w:font="Symbol" w:char="F068"/>
      </w:r>
      <w:r w:rsidR="00EB0C3C" w:rsidRPr="000031E6">
        <w:rPr>
          <w:color w:val="1E1916"/>
          <w:position w:val="-5"/>
          <w:sz w:val="15"/>
          <w:lang w:val="uk-UA"/>
        </w:rPr>
        <w:t>в</w:t>
      </w:r>
      <w:r w:rsidR="00EB0C3C" w:rsidRPr="000031E6">
        <w:rPr>
          <w:color w:val="1E1916"/>
          <w:spacing w:val="-21"/>
          <w:position w:val="-5"/>
          <w:sz w:val="15"/>
          <w:lang w:val="uk-UA"/>
        </w:rPr>
        <w:t xml:space="preserve"> </w:t>
      </w:r>
      <w:r w:rsidR="00EB0C3C" w:rsidRPr="000031E6">
        <w:rPr>
          <w:color w:val="1E1916"/>
          <w:lang w:val="uk-UA"/>
        </w:rPr>
        <w:t>,</w:t>
      </w:r>
      <w:r w:rsidR="00EB0C3C" w:rsidRPr="000031E6">
        <w:rPr>
          <w:color w:val="1E1916"/>
          <w:spacing w:val="-15"/>
          <w:lang w:val="uk-UA"/>
        </w:rPr>
        <w:t xml:space="preserve"> </w:t>
      </w:r>
      <w:r w:rsidRPr="000031E6">
        <w:rPr>
          <w:rFonts w:ascii="Symbol" w:hAnsi="Symbol"/>
          <w:color w:val="1E1916"/>
          <w:lang w:val="uk-UA"/>
        </w:rPr>
        <w:sym w:font="Symbol" w:char="F068"/>
      </w:r>
      <w:r w:rsidR="00EB0C3C" w:rsidRPr="000031E6">
        <w:rPr>
          <w:color w:val="1E1916"/>
          <w:position w:val="-5"/>
          <w:sz w:val="15"/>
          <w:lang w:val="uk-UA"/>
        </w:rPr>
        <w:t>л</w:t>
      </w:r>
      <w:r w:rsidR="00EB0C3C" w:rsidRPr="000031E6">
        <w:rPr>
          <w:color w:val="1E1916"/>
          <w:spacing w:val="67"/>
          <w:position w:val="-5"/>
          <w:sz w:val="15"/>
          <w:lang w:val="uk-UA"/>
        </w:rPr>
        <w:t xml:space="preserve"> </w:t>
      </w:r>
      <w:r w:rsidR="00EB0C3C" w:rsidRPr="000031E6">
        <w:rPr>
          <w:color w:val="1E1916"/>
          <w:lang w:val="uk-UA"/>
        </w:rPr>
        <w:t>–</w:t>
      </w:r>
      <w:r w:rsidR="00EB0C3C" w:rsidRPr="000031E6">
        <w:rPr>
          <w:color w:val="1E1916"/>
          <w:spacing w:val="-15"/>
          <w:lang w:val="uk-UA"/>
        </w:rPr>
        <w:t xml:space="preserve"> </w:t>
      </w:r>
      <w:r w:rsidR="00EB0C3C" w:rsidRPr="000031E6">
        <w:rPr>
          <w:color w:val="1E1916"/>
          <w:lang w:val="uk-UA"/>
        </w:rPr>
        <w:t>коефіцієнти,</w:t>
      </w:r>
      <w:r w:rsidR="00EB0C3C" w:rsidRPr="000031E6">
        <w:rPr>
          <w:color w:val="1E1916"/>
          <w:spacing w:val="-15"/>
          <w:lang w:val="uk-UA"/>
        </w:rPr>
        <w:t xml:space="preserve"> </w:t>
      </w:r>
      <w:r w:rsidR="00EB0C3C" w:rsidRPr="000031E6">
        <w:rPr>
          <w:color w:val="1E1916"/>
          <w:lang w:val="uk-UA"/>
        </w:rPr>
        <w:t>що</w:t>
      </w:r>
      <w:r w:rsidR="00EB0C3C" w:rsidRPr="000031E6">
        <w:rPr>
          <w:color w:val="1E1916"/>
          <w:spacing w:val="-14"/>
          <w:lang w:val="uk-UA"/>
        </w:rPr>
        <w:t xml:space="preserve"> </w:t>
      </w:r>
      <w:r w:rsidR="00EB0C3C" w:rsidRPr="000031E6">
        <w:rPr>
          <w:color w:val="1E1916"/>
          <w:lang w:val="uk-UA"/>
        </w:rPr>
        <w:t>враховують</w:t>
      </w:r>
      <w:r w:rsidR="00EB0C3C" w:rsidRPr="000031E6">
        <w:rPr>
          <w:color w:val="1E1916"/>
          <w:spacing w:val="-15"/>
          <w:lang w:val="uk-UA"/>
        </w:rPr>
        <w:t xml:space="preserve"> </w:t>
      </w:r>
      <w:r w:rsidR="00EB0C3C" w:rsidRPr="000031E6">
        <w:rPr>
          <w:color w:val="1E1916"/>
          <w:lang w:val="uk-UA"/>
        </w:rPr>
        <w:t>світлову</w:t>
      </w:r>
      <w:r w:rsidR="00EB0C3C" w:rsidRPr="000031E6">
        <w:rPr>
          <w:color w:val="1E1916"/>
          <w:spacing w:val="-14"/>
          <w:lang w:val="uk-UA"/>
        </w:rPr>
        <w:t xml:space="preserve"> </w:t>
      </w:r>
      <w:r w:rsidR="00EB0C3C" w:rsidRPr="000031E6">
        <w:rPr>
          <w:color w:val="1E1916"/>
          <w:lang w:val="uk-UA"/>
        </w:rPr>
        <w:t>активність</w:t>
      </w:r>
      <w:r w:rsidR="00EB0C3C" w:rsidRPr="000031E6">
        <w:rPr>
          <w:color w:val="1E1916"/>
          <w:spacing w:val="-15"/>
          <w:lang w:val="uk-UA"/>
        </w:rPr>
        <w:t xml:space="preserve"> </w:t>
      </w:r>
      <w:r w:rsidR="00EB0C3C" w:rsidRPr="000031E6">
        <w:rPr>
          <w:color w:val="1E1916"/>
          <w:lang w:val="uk-UA"/>
        </w:rPr>
        <w:t>вікон</w:t>
      </w:r>
      <w:r w:rsidR="00EB0C3C" w:rsidRPr="000031E6">
        <w:rPr>
          <w:color w:val="1E1916"/>
          <w:spacing w:val="-14"/>
          <w:lang w:val="uk-UA"/>
        </w:rPr>
        <w:t xml:space="preserve"> </w:t>
      </w:r>
      <w:r w:rsidR="00EB0C3C" w:rsidRPr="000031E6">
        <w:rPr>
          <w:color w:val="1E1916"/>
          <w:lang w:val="uk-UA"/>
        </w:rPr>
        <w:t>і</w:t>
      </w:r>
      <w:r w:rsidR="00EB0C3C" w:rsidRPr="000031E6">
        <w:rPr>
          <w:color w:val="1E1916"/>
          <w:spacing w:val="-15"/>
          <w:lang w:val="uk-UA"/>
        </w:rPr>
        <w:t xml:space="preserve"> </w:t>
      </w:r>
      <w:r w:rsidR="00EB0C3C" w:rsidRPr="000031E6">
        <w:rPr>
          <w:color w:val="1E1916"/>
          <w:lang w:val="uk-UA"/>
        </w:rPr>
        <w:t>ліхтарів,</w:t>
      </w:r>
      <w:r w:rsidR="00EB0C3C" w:rsidRPr="000031E6">
        <w:rPr>
          <w:color w:val="1E1916"/>
          <w:spacing w:val="-15"/>
          <w:lang w:val="uk-UA"/>
        </w:rPr>
        <w:t xml:space="preserve"> </w:t>
      </w:r>
      <w:r w:rsidR="00EB0C3C" w:rsidRPr="000031E6">
        <w:rPr>
          <w:color w:val="1E1916"/>
          <w:lang w:val="uk-UA"/>
        </w:rPr>
        <w:t>які</w:t>
      </w:r>
      <w:r w:rsidR="00EB0C3C" w:rsidRPr="000031E6">
        <w:rPr>
          <w:color w:val="1E1916"/>
          <w:spacing w:val="-14"/>
          <w:lang w:val="uk-UA"/>
        </w:rPr>
        <w:t xml:space="preserve"> </w:t>
      </w:r>
      <w:r w:rsidR="00EB0C3C" w:rsidRPr="000031E6">
        <w:rPr>
          <w:color w:val="1E1916"/>
          <w:lang w:val="uk-UA"/>
        </w:rPr>
        <w:t>визначаються</w:t>
      </w:r>
      <w:r w:rsidR="00EB0C3C" w:rsidRPr="000031E6">
        <w:rPr>
          <w:color w:val="1E1916"/>
          <w:spacing w:val="-15"/>
          <w:lang w:val="uk-UA"/>
        </w:rPr>
        <w:t xml:space="preserve"> </w:t>
      </w:r>
      <w:r w:rsidR="00EB0C3C" w:rsidRPr="000031E6">
        <w:rPr>
          <w:color w:val="1E1916"/>
          <w:lang w:val="uk-UA"/>
        </w:rPr>
        <w:t>за таблицями М.2, М.3 або М.4;</w:t>
      </w:r>
    </w:p>
    <w:p w14:paraId="650E3928" w14:textId="77777777" w:rsidR="00541CCE" w:rsidRPr="000031E6" w:rsidRDefault="00EB0C3C">
      <w:pPr>
        <w:pStyle w:val="a3"/>
        <w:tabs>
          <w:tab w:val="left" w:pos="1811"/>
        </w:tabs>
        <w:spacing w:before="32" w:line="285" w:lineRule="exact"/>
        <w:ind w:left="1074"/>
        <w:rPr>
          <w:lang w:val="uk-UA"/>
        </w:rPr>
      </w:pPr>
      <w:r w:rsidRPr="000031E6">
        <w:rPr>
          <w:i/>
          <w:color w:val="1E1916"/>
          <w:spacing w:val="-5"/>
          <w:lang w:val="uk-UA"/>
        </w:rPr>
        <w:t>K</w:t>
      </w:r>
      <w:r w:rsidRPr="000031E6">
        <w:rPr>
          <w:color w:val="1E1916"/>
          <w:spacing w:val="-5"/>
          <w:position w:val="-5"/>
          <w:sz w:val="16"/>
          <w:lang w:val="uk-UA"/>
        </w:rPr>
        <w:t>л</w:t>
      </w:r>
      <w:r w:rsidRPr="000031E6">
        <w:rPr>
          <w:color w:val="1E1916"/>
          <w:position w:val="-5"/>
          <w:sz w:val="16"/>
          <w:lang w:val="uk-UA"/>
        </w:rPr>
        <w:tab/>
      </w:r>
      <w:r w:rsidRPr="000031E6">
        <w:rPr>
          <w:color w:val="1E1916"/>
          <w:lang w:val="uk-UA"/>
        </w:rPr>
        <w:t>–</w:t>
      </w:r>
      <w:r w:rsidRPr="000031E6">
        <w:rPr>
          <w:color w:val="1E1916"/>
          <w:spacing w:val="-7"/>
          <w:lang w:val="uk-UA"/>
        </w:rPr>
        <w:t xml:space="preserve"> </w:t>
      </w:r>
      <w:r w:rsidRPr="000031E6">
        <w:rPr>
          <w:color w:val="1E1916"/>
          <w:lang w:val="uk-UA"/>
        </w:rPr>
        <w:t>коефіцієнт,</w:t>
      </w:r>
      <w:r w:rsidRPr="000031E6">
        <w:rPr>
          <w:color w:val="1E1916"/>
          <w:spacing w:val="-6"/>
          <w:lang w:val="uk-UA"/>
        </w:rPr>
        <w:t xml:space="preserve"> </w:t>
      </w:r>
      <w:r w:rsidRPr="000031E6">
        <w:rPr>
          <w:color w:val="1E1916"/>
          <w:lang w:val="uk-UA"/>
        </w:rPr>
        <w:t>що</w:t>
      </w:r>
      <w:r w:rsidRPr="000031E6">
        <w:rPr>
          <w:color w:val="1E1916"/>
          <w:spacing w:val="-6"/>
          <w:lang w:val="uk-UA"/>
        </w:rPr>
        <w:t xml:space="preserve"> </w:t>
      </w:r>
      <w:r w:rsidRPr="000031E6">
        <w:rPr>
          <w:color w:val="1E1916"/>
          <w:lang w:val="uk-UA"/>
        </w:rPr>
        <w:t>враховує</w:t>
      </w:r>
      <w:r w:rsidRPr="000031E6">
        <w:rPr>
          <w:color w:val="1E1916"/>
          <w:spacing w:val="-6"/>
          <w:lang w:val="uk-UA"/>
        </w:rPr>
        <w:t xml:space="preserve"> </w:t>
      </w:r>
      <w:r w:rsidRPr="000031E6">
        <w:rPr>
          <w:color w:val="1E1916"/>
          <w:lang w:val="uk-UA"/>
        </w:rPr>
        <w:t>тип</w:t>
      </w:r>
      <w:r w:rsidRPr="000031E6">
        <w:rPr>
          <w:color w:val="1E1916"/>
          <w:spacing w:val="-6"/>
          <w:lang w:val="uk-UA"/>
        </w:rPr>
        <w:t xml:space="preserve"> </w:t>
      </w:r>
      <w:r w:rsidRPr="000031E6">
        <w:rPr>
          <w:color w:val="1E1916"/>
          <w:lang w:val="uk-UA"/>
        </w:rPr>
        <w:t>ліхтаря,</w:t>
      </w:r>
      <w:r w:rsidRPr="000031E6">
        <w:rPr>
          <w:color w:val="1E1916"/>
          <w:spacing w:val="-7"/>
          <w:lang w:val="uk-UA"/>
        </w:rPr>
        <w:t xml:space="preserve"> </w:t>
      </w:r>
      <w:r w:rsidRPr="000031E6">
        <w:rPr>
          <w:color w:val="1E1916"/>
          <w:lang w:val="uk-UA"/>
        </w:rPr>
        <w:t>який</w:t>
      </w:r>
      <w:r w:rsidRPr="000031E6">
        <w:rPr>
          <w:color w:val="1E1916"/>
          <w:spacing w:val="-6"/>
          <w:lang w:val="uk-UA"/>
        </w:rPr>
        <w:t xml:space="preserve"> </w:t>
      </w:r>
      <w:r w:rsidRPr="000031E6">
        <w:rPr>
          <w:color w:val="1E1916"/>
          <w:lang w:val="uk-UA"/>
        </w:rPr>
        <w:t>визначається</w:t>
      </w:r>
      <w:r w:rsidRPr="000031E6">
        <w:rPr>
          <w:color w:val="1E1916"/>
          <w:spacing w:val="-6"/>
          <w:lang w:val="uk-UA"/>
        </w:rPr>
        <w:t xml:space="preserve"> </w:t>
      </w:r>
      <w:r w:rsidRPr="000031E6">
        <w:rPr>
          <w:color w:val="1E1916"/>
          <w:lang w:val="uk-UA"/>
        </w:rPr>
        <w:t>за</w:t>
      </w:r>
      <w:r w:rsidRPr="000031E6">
        <w:rPr>
          <w:color w:val="1E1916"/>
          <w:spacing w:val="-6"/>
          <w:lang w:val="uk-UA"/>
        </w:rPr>
        <w:t xml:space="preserve"> </w:t>
      </w:r>
      <w:r w:rsidRPr="000031E6">
        <w:rPr>
          <w:color w:val="1E1916"/>
          <w:lang w:val="uk-UA"/>
        </w:rPr>
        <w:t>таблицею</w:t>
      </w:r>
      <w:r w:rsidRPr="000031E6">
        <w:rPr>
          <w:color w:val="1E1916"/>
          <w:spacing w:val="-6"/>
          <w:lang w:val="uk-UA"/>
        </w:rPr>
        <w:t xml:space="preserve"> </w:t>
      </w:r>
      <w:r w:rsidRPr="000031E6">
        <w:rPr>
          <w:color w:val="1E1916"/>
          <w:spacing w:val="-4"/>
          <w:lang w:val="uk-UA"/>
        </w:rPr>
        <w:t>М.5;</w:t>
      </w:r>
    </w:p>
    <w:p w14:paraId="6DB3B17C" w14:textId="77777777" w:rsidR="00541CCE" w:rsidRPr="000031E6" w:rsidRDefault="00EB0C3C">
      <w:pPr>
        <w:pStyle w:val="a3"/>
        <w:tabs>
          <w:tab w:val="left" w:pos="1811"/>
        </w:tabs>
        <w:spacing w:line="230" w:lineRule="auto"/>
        <w:ind w:left="1987" w:right="168" w:hanging="914"/>
        <w:rPr>
          <w:lang w:val="uk-UA"/>
        </w:rPr>
      </w:pPr>
      <w:r w:rsidRPr="000031E6">
        <w:rPr>
          <w:i/>
          <w:color w:val="1E1916"/>
          <w:spacing w:val="-4"/>
          <w:lang w:val="uk-UA"/>
        </w:rPr>
        <w:t>K</w:t>
      </w:r>
      <w:r w:rsidRPr="000031E6">
        <w:rPr>
          <w:color w:val="1E1916"/>
          <w:spacing w:val="-4"/>
          <w:position w:val="-5"/>
          <w:sz w:val="16"/>
          <w:lang w:val="uk-UA"/>
        </w:rPr>
        <w:t>буд</w:t>
      </w:r>
      <w:r w:rsidRPr="000031E6">
        <w:rPr>
          <w:color w:val="1E1916"/>
          <w:position w:val="-5"/>
          <w:sz w:val="16"/>
          <w:lang w:val="uk-UA"/>
        </w:rPr>
        <w:tab/>
      </w:r>
      <w:r w:rsidRPr="000031E6">
        <w:rPr>
          <w:color w:val="1E1916"/>
          <w:lang w:val="uk-UA"/>
        </w:rPr>
        <w:t>–</w:t>
      </w:r>
      <w:r w:rsidRPr="000031E6">
        <w:rPr>
          <w:color w:val="1E1916"/>
          <w:spacing w:val="-5"/>
          <w:lang w:val="uk-UA"/>
        </w:rPr>
        <w:t xml:space="preserve"> </w:t>
      </w:r>
      <w:r w:rsidRPr="000031E6">
        <w:rPr>
          <w:color w:val="1E1916"/>
          <w:lang w:val="uk-UA"/>
        </w:rPr>
        <w:t>коефіцієнт,</w:t>
      </w:r>
      <w:r w:rsidRPr="000031E6">
        <w:rPr>
          <w:color w:val="1E1916"/>
          <w:spacing w:val="-5"/>
          <w:lang w:val="uk-UA"/>
        </w:rPr>
        <w:t xml:space="preserve"> </w:t>
      </w:r>
      <w:r w:rsidRPr="000031E6">
        <w:rPr>
          <w:color w:val="1E1916"/>
          <w:lang w:val="uk-UA"/>
        </w:rPr>
        <w:t>що</w:t>
      </w:r>
      <w:r w:rsidRPr="000031E6">
        <w:rPr>
          <w:color w:val="1E1916"/>
          <w:spacing w:val="-5"/>
          <w:lang w:val="uk-UA"/>
        </w:rPr>
        <w:t xml:space="preserve"> </w:t>
      </w:r>
      <w:r w:rsidRPr="000031E6">
        <w:rPr>
          <w:color w:val="1E1916"/>
          <w:lang w:val="uk-UA"/>
        </w:rPr>
        <w:t>враховує</w:t>
      </w:r>
      <w:r w:rsidRPr="000031E6">
        <w:rPr>
          <w:color w:val="1E1916"/>
          <w:spacing w:val="-5"/>
          <w:lang w:val="uk-UA"/>
        </w:rPr>
        <w:t xml:space="preserve"> </w:t>
      </w:r>
      <w:r w:rsidRPr="000031E6">
        <w:rPr>
          <w:color w:val="1E1916"/>
          <w:lang w:val="uk-UA"/>
        </w:rPr>
        <w:t>затінювання</w:t>
      </w:r>
      <w:r w:rsidRPr="000031E6">
        <w:rPr>
          <w:color w:val="1E1916"/>
          <w:spacing w:val="-5"/>
          <w:lang w:val="uk-UA"/>
        </w:rPr>
        <w:t xml:space="preserve"> </w:t>
      </w:r>
      <w:r w:rsidRPr="000031E6">
        <w:rPr>
          <w:color w:val="1E1916"/>
          <w:lang w:val="uk-UA"/>
        </w:rPr>
        <w:t>вікон</w:t>
      </w:r>
      <w:r w:rsidRPr="000031E6">
        <w:rPr>
          <w:color w:val="1E1916"/>
          <w:spacing w:val="-5"/>
          <w:lang w:val="uk-UA"/>
        </w:rPr>
        <w:t xml:space="preserve"> </w:t>
      </w:r>
      <w:r w:rsidRPr="000031E6">
        <w:rPr>
          <w:color w:val="1E1916"/>
          <w:lang w:val="uk-UA"/>
        </w:rPr>
        <w:t>протилежними</w:t>
      </w:r>
      <w:r w:rsidRPr="000031E6">
        <w:rPr>
          <w:color w:val="1E1916"/>
          <w:spacing w:val="-3"/>
          <w:lang w:val="uk-UA"/>
        </w:rPr>
        <w:t xml:space="preserve"> </w:t>
      </w:r>
      <w:r w:rsidRPr="000031E6">
        <w:rPr>
          <w:color w:val="1E1916"/>
          <w:lang w:val="uk-UA"/>
        </w:rPr>
        <w:t>будинками,</w:t>
      </w:r>
      <w:r w:rsidRPr="000031E6">
        <w:rPr>
          <w:color w:val="1E1916"/>
          <w:spacing w:val="-5"/>
          <w:lang w:val="uk-UA"/>
        </w:rPr>
        <w:t xml:space="preserve"> </w:t>
      </w:r>
      <w:r w:rsidRPr="000031E6">
        <w:rPr>
          <w:color w:val="1E1916"/>
          <w:lang w:val="uk-UA"/>
        </w:rPr>
        <w:t>який</w:t>
      </w:r>
      <w:r w:rsidRPr="000031E6">
        <w:rPr>
          <w:color w:val="1E1916"/>
          <w:spacing w:val="-5"/>
          <w:lang w:val="uk-UA"/>
        </w:rPr>
        <w:t xml:space="preserve"> </w:t>
      </w:r>
      <w:r w:rsidRPr="000031E6">
        <w:rPr>
          <w:color w:val="1E1916"/>
          <w:lang w:val="uk-UA"/>
        </w:rPr>
        <w:t>визнача- ється за таблицею М.6;</w:t>
      </w:r>
    </w:p>
    <w:p w14:paraId="21ACC8DA" w14:textId="77777777" w:rsidR="00541CCE" w:rsidRPr="000031E6" w:rsidRDefault="00EB0C3C">
      <w:pPr>
        <w:pStyle w:val="a3"/>
        <w:tabs>
          <w:tab w:val="left" w:pos="1811"/>
        </w:tabs>
        <w:spacing w:before="41" w:line="278" w:lineRule="auto"/>
        <w:ind w:left="1987" w:right="278" w:hanging="914"/>
        <w:rPr>
          <w:lang w:val="uk-UA"/>
        </w:rPr>
      </w:pPr>
      <w:r w:rsidRPr="000031E6">
        <w:rPr>
          <w:i/>
          <w:color w:val="1E1916"/>
          <w:lang w:val="uk-UA"/>
        </w:rPr>
        <w:t>r</w:t>
      </w:r>
      <w:r w:rsidRPr="000031E6">
        <w:rPr>
          <w:color w:val="1E1916"/>
          <w:vertAlign w:val="subscript"/>
          <w:lang w:val="uk-UA"/>
        </w:rPr>
        <w:t>1</w:t>
      </w:r>
      <w:r w:rsidRPr="000031E6">
        <w:rPr>
          <w:color w:val="1E1916"/>
          <w:lang w:val="uk-UA"/>
        </w:rPr>
        <w:t xml:space="preserve">, </w:t>
      </w:r>
      <w:r w:rsidRPr="000031E6">
        <w:rPr>
          <w:i/>
          <w:color w:val="1E1916"/>
          <w:lang w:val="uk-UA"/>
        </w:rPr>
        <w:t>r</w:t>
      </w:r>
      <w:r w:rsidRPr="000031E6">
        <w:rPr>
          <w:color w:val="1E1916"/>
          <w:vertAlign w:val="subscript"/>
          <w:lang w:val="uk-UA"/>
        </w:rPr>
        <w:t>2</w:t>
      </w:r>
      <w:r w:rsidRPr="000031E6">
        <w:rPr>
          <w:color w:val="1E1916"/>
          <w:lang w:val="uk-UA"/>
        </w:rPr>
        <w:tab/>
        <w:t>–</w:t>
      </w:r>
      <w:r w:rsidRPr="000031E6">
        <w:rPr>
          <w:color w:val="1E1916"/>
          <w:spacing w:val="-4"/>
          <w:lang w:val="uk-UA"/>
        </w:rPr>
        <w:t xml:space="preserve"> </w:t>
      </w:r>
      <w:r w:rsidRPr="000031E6">
        <w:rPr>
          <w:color w:val="1E1916"/>
          <w:lang w:val="uk-UA"/>
        </w:rPr>
        <w:t>коефіцієнти,</w:t>
      </w:r>
      <w:r w:rsidRPr="000031E6">
        <w:rPr>
          <w:color w:val="1E1916"/>
          <w:spacing w:val="-2"/>
          <w:lang w:val="uk-UA"/>
        </w:rPr>
        <w:t xml:space="preserve"> </w:t>
      </w:r>
      <w:r w:rsidRPr="000031E6">
        <w:rPr>
          <w:color w:val="1E1916"/>
          <w:lang w:val="uk-UA"/>
        </w:rPr>
        <w:t>що</w:t>
      </w:r>
      <w:r w:rsidRPr="000031E6">
        <w:rPr>
          <w:color w:val="1E1916"/>
          <w:spacing w:val="-4"/>
          <w:lang w:val="uk-UA"/>
        </w:rPr>
        <w:t xml:space="preserve"> </w:t>
      </w:r>
      <w:r w:rsidRPr="000031E6">
        <w:rPr>
          <w:color w:val="1E1916"/>
          <w:lang w:val="uk-UA"/>
        </w:rPr>
        <w:t>враховують</w:t>
      </w:r>
      <w:r w:rsidRPr="000031E6">
        <w:rPr>
          <w:color w:val="1E1916"/>
          <w:spacing w:val="-4"/>
          <w:lang w:val="uk-UA"/>
        </w:rPr>
        <w:t xml:space="preserve"> </w:t>
      </w:r>
      <w:r w:rsidRPr="000031E6">
        <w:rPr>
          <w:color w:val="1E1916"/>
          <w:lang w:val="uk-UA"/>
        </w:rPr>
        <w:t>підвищення</w:t>
      </w:r>
      <w:r w:rsidRPr="000031E6">
        <w:rPr>
          <w:color w:val="1E1916"/>
          <w:spacing w:val="-4"/>
          <w:lang w:val="uk-UA"/>
        </w:rPr>
        <w:t xml:space="preserve"> </w:t>
      </w:r>
      <w:r w:rsidRPr="000031E6">
        <w:rPr>
          <w:color w:val="1E1916"/>
          <w:lang w:val="uk-UA"/>
        </w:rPr>
        <w:t>КПО</w:t>
      </w:r>
      <w:r w:rsidRPr="000031E6">
        <w:rPr>
          <w:color w:val="1E1916"/>
          <w:spacing w:val="-4"/>
          <w:lang w:val="uk-UA"/>
        </w:rPr>
        <w:t xml:space="preserve"> </w:t>
      </w:r>
      <w:r w:rsidRPr="000031E6">
        <w:rPr>
          <w:color w:val="1E1916"/>
          <w:lang w:val="uk-UA"/>
        </w:rPr>
        <w:t>за</w:t>
      </w:r>
      <w:r w:rsidRPr="000031E6">
        <w:rPr>
          <w:color w:val="1E1916"/>
          <w:spacing w:val="-4"/>
          <w:lang w:val="uk-UA"/>
        </w:rPr>
        <w:t xml:space="preserve"> </w:t>
      </w:r>
      <w:r w:rsidRPr="000031E6">
        <w:rPr>
          <w:color w:val="1E1916"/>
          <w:lang w:val="uk-UA"/>
        </w:rPr>
        <w:t>рахунок</w:t>
      </w:r>
      <w:r w:rsidRPr="000031E6">
        <w:rPr>
          <w:color w:val="1E1916"/>
          <w:spacing w:val="-4"/>
          <w:lang w:val="uk-UA"/>
        </w:rPr>
        <w:t xml:space="preserve"> </w:t>
      </w:r>
      <w:r w:rsidRPr="000031E6">
        <w:rPr>
          <w:color w:val="1E1916"/>
          <w:lang w:val="uk-UA"/>
        </w:rPr>
        <w:t>світла,</w:t>
      </w:r>
      <w:r w:rsidRPr="000031E6">
        <w:rPr>
          <w:color w:val="1E1916"/>
          <w:spacing w:val="-2"/>
          <w:lang w:val="uk-UA"/>
        </w:rPr>
        <w:t xml:space="preserve"> </w:t>
      </w:r>
      <w:r w:rsidRPr="000031E6">
        <w:rPr>
          <w:color w:val="1E1916"/>
          <w:lang w:val="uk-UA"/>
        </w:rPr>
        <w:t>відбитого</w:t>
      </w:r>
      <w:r w:rsidRPr="000031E6">
        <w:rPr>
          <w:color w:val="1E1916"/>
          <w:spacing w:val="-4"/>
          <w:lang w:val="uk-UA"/>
        </w:rPr>
        <w:t xml:space="preserve"> </w:t>
      </w:r>
      <w:r w:rsidRPr="000031E6">
        <w:rPr>
          <w:color w:val="1E1916"/>
          <w:lang w:val="uk-UA"/>
        </w:rPr>
        <w:t>від</w:t>
      </w:r>
      <w:r w:rsidRPr="000031E6">
        <w:rPr>
          <w:color w:val="1E1916"/>
          <w:spacing w:val="-4"/>
          <w:lang w:val="uk-UA"/>
        </w:rPr>
        <w:t xml:space="preserve"> </w:t>
      </w:r>
      <w:r w:rsidRPr="000031E6">
        <w:rPr>
          <w:color w:val="1E1916"/>
          <w:lang w:val="uk-UA"/>
        </w:rPr>
        <w:t>внут- рішніх поверхонь приміщення, які визначаються за таблицями М.7 або М.8;</w:t>
      </w:r>
    </w:p>
    <w:p w14:paraId="7CA20EC3" w14:textId="73A57114" w:rsidR="00541CCE" w:rsidRPr="000031E6" w:rsidRDefault="00EB0C3C">
      <w:pPr>
        <w:pStyle w:val="a3"/>
        <w:tabs>
          <w:tab w:val="left" w:pos="1811"/>
        </w:tabs>
        <w:spacing w:line="289" w:lineRule="exact"/>
        <w:ind w:left="1074"/>
        <w:rPr>
          <w:lang w:val="uk-UA"/>
        </w:rPr>
      </w:pPr>
      <w:r w:rsidRPr="000031E6">
        <w:rPr>
          <w:rFonts w:ascii="Symbol" w:hAnsi="Symbol"/>
          <w:color w:val="1E1916"/>
          <w:w w:val="145"/>
          <w:lang w:val="uk-UA"/>
        </w:rPr>
        <w:t></w:t>
      </w:r>
      <w:r w:rsidRPr="000031E6">
        <w:rPr>
          <w:color w:val="1E1916"/>
          <w:spacing w:val="-10"/>
          <w:w w:val="105"/>
          <w:position w:val="-5"/>
          <w:sz w:val="15"/>
          <w:lang w:val="uk-UA"/>
        </w:rPr>
        <w:t>o</w:t>
      </w:r>
      <w:r w:rsidRPr="000031E6">
        <w:rPr>
          <w:color w:val="1E1916"/>
          <w:position w:val="-5"/>
          <w:sz w:val="15"/>
          <w:lang w:val="uk-UA"/>
        </w:rPr>
        <w:tab/>
      </w:r>
      <w:r w:rsidRPr="000031E6">
        <w:rPr>
          <w:color w:val="1E1916"/>
          <w:lang w:val="uk-UA"/>
        </w:rPr>
        <w:t>–</w:t>
      </w:r>
      <w:r w:rsidRPr="000031E6">
        <w:rPr>
          <w:color w:val="1E1916"/>
          <w:spacing w:val="-6"/>
          <w:lang w:val="uk-UA"/>
        </w:rPr>
        <w:t xml:space="preserve"> </w:t>
      </w:r>
      <w:r w:rsidRPr="000031E6">
        <w:rPr>
          <w:color w:val="1E1916"/>
          <w:lang w:val="uk-UA"/>
        </w:rPr>
        <w:t>загальний</w:t>
      </w:r>
      <w:r w:rsidRPr="000031E6">
        <w:rPr>
          <w:color w:val="1E1916"/>
          <w:spacing w:val="-3"/>
          <w:lang w:val="uk-UA"/>
        </w:rPr>
        <w:t xml:space="preserve"> </w:t>
      </w:r>
      <w:r w:rsidRPr="000031E6">
        <w:rPr>
          <w:color w:val="1E1916"/>
          <w:lang w:val="uk-UA"/>
        </w:rPr>
        <w:t>коефіцієнт</w:t>
      </w:r>
      <w:r w:rsidRPr="000031E6">
        <w:rPr>
          <w:color w:val="1E1916"/>
          <w:spacing w:val="-5"/>
          <w:lang w:val="uk-UA"/>
        </w:rPr>
        <w:t xml:space="preserve"> </w:t>
      </w:r>
      <w:r w:rsidRPr="000031E6">
        <w:rPr>
          <w:color w:val="1E1916"/>
          <w:lang w:val="uk-UA"/>
        </w:rPr>
        <w:t>світлопропускання,</w:t>
      </w:r>
      <w:r w:rsidRPr="000031E6">
        <w:rPr>
          <w:color w:val="1E1916"/>
          <w:spacing w:val="-3"/>
          <w:lang w:val="uk-UA"/>
        </w:rPr>
        <w:t xml:space="preserve"> </w:t>
      </w:r>
      <w:r w:rsidRPr="000031E6">
        <w:rPr>
          <w:color w:val="1E1916"/>
          <w:lang w:val="uk-UA"/>
        </w:rPr>
        <w:t>який</w:t>
      </w:r>
      <w:r w:rsidRPr="000031E6">
        <w:rPr>
          <w:color w:val="1E1916"/>
          <w:spacing w:val="-3"/>
          <w:lang w:val="uk-UA"/>
        </w:rPr>
        <w:t xml:space="preserve"> </w:t>
      </w:r>
      <w:r w:rsidRPr="000031E6">
        <w:rPr>
          <w:color w:val="1E1916"/>
          <w:lang w:val="uk-UA"/>
        </w:rPr>
        <w:t>визначається</w:t>
      </w:r>
      <w:r w:rsidRPr="000031E6">
        <w:rPr>
          <w:color w:val="1E1916"/>
          <w:spacing w:val="-5"/>
          <w:lang w:val="uk-UA"/>
        </w:rPr>
        <w:t xml:space="preserve"> </w:t>
      </w:r>
      <w:r w:rsidRPr="000031E6">
        <w:rPr>
          <w:color w:val="1E1916"/>
          <w:lang w:val="uk-UA"/>
        </w:rPr>
        <w:t>за</w:t>
      </w:r>
      <w:r w:rsidRPr="000031E6">
        <w:rPr>
          <w:color w:val="1E1916"/>
          <w:spacing w:val="-6"/>
          <w:lang w:val="uk-UA"/>
        </w:rPr>
        <w:t xml:space="preserve"> </w:t>
      </w:r>
      <w:r w:rsidRPr="000031E6">
        <w:rPr>
          <w:color w:val="1E1916"/>
          <w:spacing w:val="-2"/>
          <w:lang w:val="uk-UA"/>
        </w:rPr>
        <w:t>формулою:</w:t>
      </w:r>
    </w:p>
    <w:p w14:paraId="701D3830" w14:textId="0A96CFAD" w:rsidR="00541CCE" w:rsidRPr="000031E6" w:rsidRDefault="00EB0C3C">
      <w:pPr>
        <w:tabs>
          <w:tab w:val="left" w:pos="9825"/>
        </w:tabs>
        <w:spacing w:before="77"/>
        <w:ind w:left="4558"/>
        <w:rPr>
          <w:sz w:val="21"/>
          <w:lang w:val="uk-UA"/>
        </w:rPr>
      </w:pPr>
      <w:r w:rsidRPr="000031E6">
        <w:rPr>
          <w:rFonts w:ascii="Symbol" w:hAnsi="Symbol"/>
          <w:color w:val="1E1916"/>
          <w:w w:val="155"/>
          <w:sz w:val="21"/>
          <w:lang w:val="uk-UA"/>
        </w:rPr>
        <w:t></w:t>
      </w:r>
      <w:r w:rsidRPr="000031E6">
        <w:rPr>
          <w:color w:val="1E1916"/>
          <w:w w:val="110"/>
          <w:position w:val="-5"/>
          <w:sz w:val="15"/>
          <w:lang w:val="uk-UA"/>
        </w:rPr>
        <w:t>o</w:t>
      </w:r>
      <w:r w:rsidRPr="000031E6">
        <w:rPr>
          <w:color w:val="1E1916"/>
          <w:spacing w:val="60"/>
          <w:w w:val="110"/>
          <w:position w:val="-5"/>
          <w:sz w:val="15"/>
          <w:lang w:val="uk-UA"/>
        </w:rPr>
        <w:t xml:space="preserve"> </w:t>
      </w:r>
      <w:r w:rsidRPr="000031E6">
        <w:rPr>
          <w:rFonts w:ascii="Symbol" w:hAnsi="Symbol"/>
          <w:color w:val="1E1916"/>
          <w:w w:val="110"/>
          <w:sz w:val="21"/>
          <w:lang w:val="uk-UA"/>
        </w:rPr>
        <w:t></w:t>
      </w:r>
      <w:r w:rsidRPr="000031E6">
        <w:rPr>
          <w:rFonts w:ascii="Times New Roman" w:hAnsi="Times New Roman"/>
          <w:color w:val="1E1916"/>
          <w:spacing w:val="-7"/>
          <w:w w:val="155"/>
          <w:sz w:val="21"/>
          <w:lang w:val="uk-UA"/>
        </w:rPr>
        <w:t xml:space="preserve"> </w:t>
      </w:r>
      <w:r w:rsidRPr="000031E6">
        <w:rPr>
          <w:rFonts w:ascii="Symbol" w:hAnsi="Symbol"/>
          <w:color w:val="1E1916"/>
          <w:w w:val="155"/>
          <w:sz w:val="21"/>
          <w:lang w:val="uk-UA"/>
        </w:rPr>
        <w:t></w:t>
      </w:r>
      <w:r w:rsidRPr="000031E6">
        <w:rPr>
          <w:color w:val="1E1916"/>
          <w:w w:val="110"/>
          <w:position w:val="-5"/>
          <w:sz w:val="15"/>
          <w:lang w:val="uk-UA"/>
        </w:rPr>
        <w:t>1</w:t>
      </w:r>
      <w:r w:rsidRPr="000031E6">
        <w:rPr>
          <w:rFonts w:ascii="Symbol" w:hAnsi="Symbol"/>
          <w:color w:val="1E1916"/>
          <w:w w:val="110"/>
          <w:sz w:val="21"/>
          <w:lang w:val="uk-UA"/>
        </w:rPr>
        <w:t></w:t>
      </w:r>
      <w:r w:rsidR="00363714" w:rsidRPr="000031E6">
        <w:rPr>
          <w:color w:val="1E1916"/>
          <w:w w:val="110"/>
          <w:sz w:val="21"/>
          <w:lang w:val="uk-UA"/>
        </w:rPr>
        <w:t>∙</w:t>
      </w:r>
      <w:r w:rsidRPr="000031E6">
        <w:rPr>
          <w:rFonts w:ascii="Times New Roman" w:hAnsi="Times New Roman"/>
          <w:color w:val="1E1916"/>
          <w:spacing w:val="-15"/>
          <w:w w:val="110"/>
          <w:sz w:val="21"/>
          <w:lang w:val="uk-UA"/>
        </w:rPr>
        <w:t xml:space="preserve"> </w:t>
      </w:r>
      <w:r w:rsidRPr="000031E6">
        <w:rPr>
          <w:rFonts w:ascii="Symbol" w:hAnsi="Symbol"/>
          <w:color w:val="1E1916"/>
          <w:w w:val="155"/>
          <w:sz w:val="21"/>
          <w:lang w:val="uk-UA"/>
        </w:rPr>
        <w:t></w:t>
      </w:r>
      <w:r w:rsidRPr="000031E6">
        <w:rPr>
          <w:color w:val="1E1916"/>
          <w:w w:val="110"/>
          <w:position w:val="-5"/>
          <w:sz w:val="15"/>
          <w:lang w:val="uk-UA"/>
        </w:rPr>
        <w:t>2</w:t>
      </w:r>
      <w:r w:rsidR="00363714" w:rsidRPr="000031E6">
        <w:rPr>
          <w:rFonts w:ascii="Symbol" w:hAnsi="Symbol"/>
          <w:color w:val="1E1916"/>
          <w:w w:val="110"/>
          <w:sz w:val="21"/>
          <w:lang w:val="uk-UA"/>
        </w:rPr>
        <w:t></w:t>
      </w:r>
      <w:r w:rsidR="00363714" w:rsidRPr="000031E6">
        <w:rPr>
          <w:color w:val="1E1916"/>
          <w:w w:val="110"/>
          <w:sz w:val="21"/>
          <w:lang w:val="uk-UA"/>
        </w:rPr>
        <w:t>∙</w:t>
      </w:r>
      <w:r w:rsidR="00363714" w:rsidRPr="000031E6">
        <w:rPr>
          <w:rFonts w:ascii="Times New Roman" w:hAnsi="Times New Roman"/>
          <w:color w:val="1E1916"/>
          <w:spacing w:val="-15"/>
          <w:w w:val="110"/>
          <w:sz w:val="21"/>
          <w:lang w:val="uk-UA"/>
        </w:rPr>
        <w:t xml:space="preserve"> </w:t>
      </w:r>
      <w:r w:rsidRPr="000031E6">
        <w:rPr>
          <w:rFonts w:ascii="Symbol" w:hAnsi="Symbol"/>
          <w:color w:val="1E1916"/>
          <w:w w:val="155"/>
          <w:sz w:val="21"/>
          <w:lang w:val="uk-UA"/>
        </w:rPr>
        <w:t></w:t>
      </w:r>
      <w:r w:rsidRPr="000031E6">
        <w:rPr>
          <w:color w:val="1E1916"/>
          <w:w w:val="110"/>
          <w:position w:val="-5"/>
          <w:sz w:val="15"/>
          <w:lang w:val="uk-UA"/>
        </w:rPr>
        <w:t>3</w:t>
      </w:r>
      <w:r w:rsidR="00363714" w:rsidRPr="000031E6">
        <w:rPr>
          <w:rFonts w:ascii="Symbol" w:hAnsi="Symbol"/>
          <w:color w:val="1E1916"/>
          <w:w w:val="110"/>
          <w:sz w:val="21"/>
          <w:lang w:val="uk-UA"/>
        </w:rPr>
        <w:t></w:t>
      </w:r>
      <w:r w:rsidR="00363714" w:rsidRPr="000031E6">
        <w:rPr>
          <w:color w:val="1E1916"/>
          <w:w w:val="110"/>
          <w:sz w:val="21"/>
          <w:lang w:val="uk-UA"/>
        </w:rPr>
        <w:t>∙</w:t>
      </w:r>
      <w:r w:rsidR="00363714" w:rsidRPr="000031E6">
        <w:rPr>
          <w:rFonts w:ascii="Times New Roman" w:hAnsi="Times New Roman"/>
          <w:color w:val="1E1916"/>
          <w:spacing w:val="-15"/>
          <w:w w:val="110"/>
          <w:sz w:val="21"/>
          <w:lang w:val="uk-UA"/>
        </w:rPr>
        <w:t xml:space="preserve"> </w:t>
      </w:r>
      <w:r w:rsidRPr="000031E6">
        <w:rPr>
          <w:rFonts w:ascii="Symbol" w:hAnsi="Symbol"/>
          <w:color w:val="1E1916"/>
          <w:w w:val="155"/>
          <w:sz w:val="21"/>
          <w:lang w:val="uk-UA"/>
        </w:rPr>
        <w:t></w:t>
      </w:r>
      <w:r w:rsidRPr="000031E6">
        <w:rPr>
          <w:color w:val="1E1916"/>
          <w:w w:val="110"/>
          <w:position w:val="-5"/>
          <w:sz w:val="15"/>
          <w:lang w:val="uk-UA"/>
        </w:rPr>
        <w:t>4</w:t>
      </w:r>
      <w:r w:rsidR="00363714" w:rsidRPr="000031E6">
        <w:rPr>
          <w:rFonts w:ascii="Symbol" w:hAnsi="Symbol"/>
          <w:color w:val="1E1916"/>
          <w:w w:val="110"/>
          <w:sz w:val="21"/>
          <w:lang w:val="uk-UA"/>
        </w:rPr>
        <w:t></w:t>
      </w:r>
      <w:r w:rsidR="00363714" w:rsidRPr="000031E6">
        <w:rPr>
          <w:color w:val="1E1916"/>
          <w:w w:val="110"/>
          <w:sz w:val="21"/>
          <w:lang w:val="uk-UA"/>
        </w:rPr>
        <w:t>∙</w:t>
      </w:r>
      <w:r w:rsidR="00363714" w:rsidRPr="000031E6">
        <w:rPr>
          <w:rFonts w:ascii="Times New Roman" w:hAnsi="Times New Roman"/>
          <w:color w:val="1E1916"/>
          <w:spacing w:val="-15"/>
          <w:w w:val="110"/>
          <w:sz w:val="21"/>
          <w:lang w:val="uk-UA"/>
        </w:rPr>
        <w:t xml:space="preserve"> </w:t>
      </w:r>
      <w:r w:rsidRPr="000031E6">
        <w:rPr>
          <w:rFonts w:ascii="Symbol" w:hAnsi="Symbol"/>
          <w:color w:val="1E1916"/>
          <w:w w:val="155"/>
          <w:sz w:val="21"/>
          <w:lang w:val="uk-UA"/>
        </w:rPr>
        <w:t></w:t>
      </w:r>
      <w:r w:rsidRPr="000031E6">
        <w:rPr>
          <w:color w:val="1E1916"/>
          <w:w w:val="110"/>
          <w:position w:val="-5"/>
          <w:sz w:val="15"/>
          <w:lang w:val="uk-UA"/>
        </w:rPr>
        <w:t>5</w:t>
      </w:r>
      <w:r w:rsidRPr="000031E6">
        <w:rPr>
          <w:color w:val="1E1916"/>
          <w:spacing w:val="-26"/>
          <w:w w:val="110"/>
          <w:position w:val="-5"/>
          <w:sz w:val="15"/>
          <w:lang w:val="uk-UA"/>
        </w:rPr>
        <w:t xml:space="preserve"> </w:t>
      </w:r>
      <w:r w:rsidRPr="000031E6">
        <w:rPr>
          <w:color w:val="1E1916"/>
          <w:spacing w:val="-10"/>
          <w:w w:val="110"/>
          <w:sz w:val="21"/>
          <w:lang w:val="uk-UA"/>
        </w:rPr>
        <w:t>,</w:t>
      </w:r>
      <w:r w:rsidRPr="000031E6">
        <w:rPr>
          <w:color w:val="1E1916"/>
          <w:sz w:val="21"/>
          <w:lang w:val="uk-UA"/>
        </w:rPr>
        <w:tab/>
      </w:r>
      <w:r w:rsidRPr="000031E6">
        <w:rPr>
          <w:color w:val="1E1916"/>
          <w:spacing w:val="-2"/>
          <w:w w:val="110"/>
          <w:sz w:val="21"/>
          <w:lang w:val="uk-UA"/>
        </w:rPr>
        <w:t>(М.3)</w:t>
      </w:r>
    </w:p>
    <w:p w14:paraId="2C017244" w14:textId="56A9CA55" w:rsidR="00541CCE" w:rsidRPr="000031E6" w:rsidRDefault="00EB0C3C">
      <w:pPr>
        <w:pStyle w:val="a3"/>
        <w:tabs>
          <w:tab w:val="left" w:pos="1641"/>
        </w:tabs>
        <w:spacing w:before="77"/>
        <w:ind w:left="677"/>
        <w:rPr>
          <w:lang w:val="uk-UA"/>
        </w:rPr>
      </w:pPr>
      <w:r w:rsidRPr="000031E6">
        <w:rPr>
          <w:color w:val="1E1916"/>
          <w:w w:val="105"/>
          <w:lang w:val="uk-UA"/>
        </w:rPr>
        <w:t>де</w:t>
      </w:r>
      <w:r w:rsidRPr="000031E6">
        <w:rPr>
          <w:color w:val="1E1916"/>
          <w:spacing w:val="6"/>
          <w:w w:val="145"/>
          <w:lang w:val="uk-UA"/>
        </w:rPr>
        <w:t xml:space="preserve">  </w:t>
      </w:r>
      <w:r w:rsidRPr="000031E6">
        <w:rPr>
          <w:rFonts w:ascii="Symbol" w:hAnsi="Symbol"/>
          <w:color w:val="1E1916"/>
          <w:w w:val="145"/>
          <w:lang w:val="uk-UA"/>
        </w:rPr>
        <w:t></w:t>
      </w:r>
      <w:r w:rsidRPr="000031E6">
        <w:rPr>
          <w:color w:val="1E1916"/>
          <w:spacing w:val="-10"/>
          <w:w w:val="105"/>
          <w:vertAlign w:val="subscript"/>
          <w:lang w:val="uk-UA"/>
        </w:rPr>
        <w:t>1</w:t>
      </w:r>
      <w:r w:rsidRPr="000031E6">
        <w:rPr>
          <w:color w:val="1E1916"/>
          <w:lang w:val="uk-UA"/>
        </w:rPr>
        <w:tab/>
        <w:t>–</w:t>
      </w:r>
      <w:r w:rsidRPr="000031E6">
        <w:rPr>
          <w:color w:val="1E1916"/>
          <w:spacing w:val="-7"/>
          <w:lang w:val="uk-UA"/>
        </w:rPr>
        <w:t xml:space="preserve"> </w:t>
      </w:r>
      <w:r w:rsidRPr="000031E6">
        <w:rPr>
          <w:color w:val="1E1916"/>
          <w:lang w:val="uk-UA"/>
        </w:rPr>
        <w:t>коефіцієнт</w:t>
      </w:r>
      <w:r w:rsidRPr="000031E6">
        <w:rPr>
          <w:color w:val="1E1916"/>
          <w:spacing w:val="-6"/>
          <w:lang w:val="uk-UA"/>
        </w:rPr>
        <w:t xml:space="preserve"> </w:t>
      </w:r>
      <w:r w:rsidRPr="000031E6">
        <w:rPr>
          <w:color w:val="1E1916"/>
          <w:lang w:val="uk-UA"/>
        </w:rPr>
        <w:t>світлопропускання</w:t>
      </w:r>
      <w:r w:rsidRPr="000031E6">
        <w:rPr>
          <w:color w:val="1E1916"/>
          <w:spacing w:val="-7"/>
          <w:lang w:val="uk-UA"/>
        </w:rPr>
        <w:t xml:space="preserve"> </w:t>
      </w:r>
      <w:r w:rsidRPr="000031E6">
        <w:rPr>
          <w:color w:val="1E1916"/>
          <w:lang w:val="uk-UA"/>
        </w:rPr>
        <w:t>матеріалу,</w:t>
      </w:r>
      <w:r w:rsidRPr="000031E6">
        <w:rPr>
          <w:color w:val="1E1916"/>
          <w:spacing w:val="-6"/>
          <w:lang w:val="uk-UA"/>
        </w:rPr>
        <w:t xml:space="preserve"> </w:t>
      </w:r>
      <w:r w:rsidRPr="000031E6">
        <w:rPr>
          <w:color w:val="1E1916"/>
          <w:lang w:val="uk-UA"/>
        </w:rPr>
        <w:t>який</w:t>
      </w:r>
      <w:r w:rsidRPr="000031E6">
        <w:rPr>
          <w:color w:val="1E1916"/>
          <w:spacing w:val="-7"/>
          <w:lang w:val="uk-UA"/>
        </w:rPr>
        <w:t xml:space="preserve"> </w:t>
      </w:r>
      <w:r w:rsidRPr="000031E6">
        <w:rPr>
          <w:color w:val="1E1916"/>
          <w:lang w:val="uk-UA"/>
        </w:rPr>
        <w:t>визначається</w:t>
      </w:r>
      <w:r w:rsidRPr="000031E6">
        <w:rPr>
          <w:color w:val="1E1916"/>
          <w:spacing w:val="-5"/>
          <w:lang w:val="uk-UA"/>
        </w:rPr>
        <w:t xml:space="preserve"> </w:t>
      </w:r>
      <w:r w:rsidRPr="000031E6">
        <w:rPr>
          <w:color w:val="1E1916"/>
          <w:lang w:val="uk-UA"/>
        </w:rPr>
        <w:t>за</w:t>
      </w:r>
      <w:r w:rsidRPr="000031E6">
        <w:rPr>
          <w:color w:val="1E1916"/>
          <w:spacing w:val="-7"/>
          <w:lang w:val="uk-UA"/>
        </w:rPr>
        <w:t xml:space="preserve"> </w:t>
      </w:r>
      <w:r w:rsidRPr="000031E6">
        <w:rPr>
          <w:color w:val="1E1916"/>
          <w:lang w:val="uk-UA"/>
        </w:rPr>
        <w:t>таблицею</w:t>
      </w:r>
      <w:r w:rsidRPr="000031E6">
        <w:rPr>
          <w:color w:val="1E1916"/>
          <w:spacing w:val="-6"/>
          <w:lang w:val="uk-UA"/>
        </w:rPr>
        <w:t xml:space="preserve"> </w:t>
      </w:r>
      <w:r w:rsidRPr="000031E6">
        <w:rPr>
          <w:color w:val="1E1916"/>
          <w:spacing w:val="-4"/>
          <w:lang w:val="uk-UA"/>
        </w:rPr>
        <w:t>М.9;</w:t>
      </w:r>
    </w:p>
    <w:p w14:paraId="37541E65" w14:textId="224CBDB1" w:rsidR="00541CCE" w:rsidRPr="000031E6" w:rsidRDefault="00EB0C3C" w:rsidP="00363714">
      <w:pPr>
        <w:pStyle w:val="a3"/>
        <w:tabs>
          <w:tab w:val="left" w:pos="1641"/>
        </w:tabs>
        <w:spacing w:before="23" w:line="273" w:lineRule="auto"/>
        <w:ind w:left="677" w:right="242" w:firstLine="396"/>
        <w:rPr>
          <w:lang w:val="uk-UA"/>
        </w:rPr>
      </w:pPr>
      <w:r w:rsidRPr="000031E6">
        <w:rPr>
          <w:rFonts w:ascii="Symbol" w:hAnsi="Symbol"/>
          <w:color w:val="1E1916"/>
          <w:w w:val="145"/>
          <w:lang w:val="uk-UA"/>
        </w:rPr>
        <w:t></w:t>
      </w:r>
      <w:r w:rsidRPr="000031E6">
        <w:rPr>
          <w:rFonts w:ascii="Times New Roman" w:hAnsi="Times New Roman"/>
          <w:color w:val="1E1916"/>
          <w:spacing w:val="-49"/>
          <w:w w:val="145"/>
          <w:lang w:val="uk-UA"/>
        </w:rPr>
        <w:t xml:space="preserve"> </w:t>
      </w:r>
      <w:r w:rsidRPr="000031E6">
        <w:rPr>
          <w:color w:val="1E1916"/>
          <w:w w:val="105"/>
          <w:vertAlign w:val="subscript"/>
          <w:lang w:val="uk-UA"/>
        </w:rPr>
        <w:t>2</w:t>
      </w:r>
      <w:r w:rsidRPr="000031E6">
        <w:rPr>
          <w:color w:val="1E1916"/>
          <w:lang w:val="uk-UA"/>
        </w:rPr>
        <w:tab/>
        <w:t>–</w:t>
      </w:r>
      <w:r w:rsidRPr="000031E6">
        <w:rPr>
          <w:color w:val="1E1916"/>
          <w:spacing w:val="-5"/>
          <w:lang w:val="uk-UA"/>
        </w:rPr>
        <w:t xml:space="preserve"> </w:t>
      </w:r>
      <w:r w:rsidRPr="000031E6">
        <w:rPr>
          <w:color w:val="1E1916"/>
          <w:lang w:val="uk-UA"/>
        </w:rPr>
        <w:t>коефіцієнт,</w:t>
      </w:r>
      <w:r w:rsidRPr="000031E6">
        <w:rPr>
          <w:color w:val="1E1916"/>
          <w:spacing w:val="-5"/>
          <w:lang w:val="uk-UA"/>
        </w:rPr>
        <w:t xml:space="preserve"> </w:t>
      </w:r>
      <w:r w:rsidRPr="000031E6">
        <w:rPr>
          <w:color w:val="1E1916"/>
          <w:lang w:val="uk-UA"/>
        </w:rPr>
        <w:t>що</w:t>
      </w:r>
      <w:r w:rsidRPr="000031E6">
        <w:rPr>
          <w:color w:val="1E1916"/>
          <w:spacing w:val="-5"/>
          <w:lang w:val="uk-UA"/>
        </w:rPr>
        <w:t xml:space="preserve"> </w:t>
      </w:r>
      <w:r w:rsidRPr="000031E6">
        <w:rPr>
          <w:color w:val="1E1916"/>
          <w:lang w:val="uk-UA"/>
        </w:rPr>
        <w:t>враховує</w:t>
      </w:r>
      <w:r w:rsidRPr="000031E6">
        <w:rPr>
          <w:color w:val="1E1916"/>
          <w:spacing w:val="-5"/>
          <w:lang w:val="uk-UA"/>
        </w:rPr>
        <w:t xml:space="preserve"> </w:t>
      </w:r>
      <w:r w:rsidRPr="000031E6">
        <w:rPr>
          <w:color w:val="1E1916"/>
          <w:lang w:val="uk-UA"/>
        </w:rPr>
        <w:t>втрати</w:t>
      </w:r>
      <w:r w:rsidRPr="000031E6">
        <w:rPr>
          <w:color w:val="1E1916"/>
          <w:spacing w:val="-5"/>
          <w:lang w:val="uk-UA"/>
        </w:rPr>
        <w:t xml:space="preserve"> </w:t>
      </w:r>
      <w:r w:rsidRPr="000031E6">
        <w:rPr>
          <w:color w:val="1E1916"/>
          <w:lang w:val="uk-UA"/>
        </w:rPr>
        <w:t>світла</w:t>
      </w:r>
      <w:r w:rsidRPr="000031E6">
        <w:rPr>
          <w:color w:val="1E1916"/>
          <w:spacing w:val="-5"/>
          <w:lang w:val="uk-UA"/>
        </w:rPr>
        <w:t xml:space="preserve"> </w:t>
      </w:r>
      <w:r w:rsidRPr="000031E6">
        <w:rPr>
          <w:color w:val="1E1916"/>
          <w:lang w:val="uk-UA"/>
        </w:rPr>
        <w:t>у</w:t>
      </w:r>
      <w:r w:rsidRPr="000031E6">
        <w:rPr>
          <w:color w:val="1E1916"/>
          <w:spacing w:val="-5"/>
          <w:lang w:val="uk-UA"/>
        </w:rPr>
        <w:t xml:space="preserve"> </w:t>
      </w:r>
      <w:r w:rsidRPr="000031E6">
        <w:rPr>
          <w:color w:val="1E1916"/>
          <w:lang w:val="uk-UA"/>
        </w:rPr>
        <w:t>рамах</w:t>
      </w:r>
      <w:r w:rsidRPr="000031E6">
        <w:rPr>
          <w:color w:val="1E1916"/>
          <w:spacing w:val="-5"/>
          <w:lang w:val="uk-UA"/>
        </w:rPr>
        <w:t xml:space="preserve"> </w:t>
      </w:r>
      <w:r w:rsidRPr="000031E6">
        <w:rPr>
          <w:color w:val="1E1916"/>
          <w:lang w:val="uk-UA"/>
        </w:rPr>
        <w:t>світлопрорізу,</w:t>
      </w:r>
      <w:r w:rsidRPr="000031E6">
        <w:rPr>
          <w:color w:val="1E1916"/>
          <w:spacing w:val="-5"/>
          <w:lang w:val="uk-UA"/>
        </w:rPr>
        <w:t xml:space="preserve"> </w:t>
      </w:r>
      <w:r w:rsidRPr="000031E6">
        <w:rPr>
          <w:color w:val="1E1916"/>
          <w:lang w:val="uk-UA"/>
        </w:rPr>
        <w:t>який</w:t>
      </w:r>
      <w:r w:rsidRPr="000031E6">
        <w:rPr>
          <w:color w:val="1E1916"/>
          <w:spacing w:val="-5"/>
          <w:lang w:val="uk-UA"/>
        </w:rPr>
        <w:t xml:space="preserve"> </w:t>
      </w:r>
      <w:r w:rsidRPr="000031E6">
        <w:rPr>
          <w:color w:val="1E1916"/>
          <w:lang w:val="uk-UA"/>
        </w:rPr>
        <w:t>розраховується</w:t>
      </w:r>
      <w:r w:rsidRPr="000031E6">
        <w:rPr>
          <w:color w:val="1E1916"/>
          <w:spacing w:val="-5"/>
          <w:lang w:val="uk-UA"/>
        </w:rPr>
        <w:t xml:space="preserve"> </w:t>
      </w:r>
      <w:r w:rsidRPr="000031E6">
        <w:rPr>
          <w:color w:val="1E1916"/>
          <w:lang w:val="uk-UA"/>
        </w:rPr>
        <w:t xml:space="preserve">за </w:t>
      </w:r>
      <w:r w:rsidRPr="000031E6">
        <w:rPr>
          <w:color w:val="1E1916"/>
          <w:spacing w:val="-2"/>
          <w:w w:val="105"/>
          <w:lang w:val="uk-UA"/>
        </w:rPr>
        <w:t>формулою:</w:t>
      </w:r>
    </w:p>
    <w:p w14:paraId="7515F01C" w14:textId="4904A99F" w:rsidR="00363714" w:rsidRPr="000031E6" w:rsidRDefault="00363714" w:rsidP="00363714">
      <w:pPr>
        <w:pStyle w:val="MTDisplayEquation"/>
        <w:spacing w:before="100"/>
        <w:rPr>
          <w:lang w:val="uk-UA"/>
        </w:rPr>
      </w:pPr>
      <w:r w:rsidRPr="000031E6">
        <w:rPr>
          <w:lang w:val="uk-UA"/>
        </w:rPr>
        <w:tab/>
      </w:r>
      <w:r w:rsidRPr="000031E6">
        <w:rPr>
          <w:position w:val="-28"/>
          <w:lang w:val="uk-UA"/>
        </w:rPr>
        <w:object w:dxaOrig="1180" w:dyaOrig="639" w14:anchorId="05A643D9">
          <v:shape id="_x0000_i1031" type="#_x0000_t75" style="width:59.5pt;height:32.5pt" o:ole="">
            <v:imagedata r:id="rId174" o:title=""/>
          </v:shape>
          <o:OLEObject Type="Embed" ProgID="Equation.DSMT4" ShapeID="_x0000_i1031" DrawAspect="Content" ObjectID="_1820855638" r:id="rId175"/>
        </w:object>
      </w:r>
      <w:r w:rsidRPr="000031E6">
        <w:rPr>
          <w:lang w:val="uk-UA"/>
        </w:rPr>
        <w:t>;</w:t>
      </w:r>
      <w:r w:rsidRPr="000031E6">
        <w:rPr>
          <w:color w:val="1E1916"/>
          <w:lang w:val="uk-UA"/>
        </w:rPr>
        <w:tab/>
      </w:r>
      <w:r w:rsidRPr="000031E6">
        <w:rPr>
          <w:color w:val="1E1916"/>
          <w:spacing w:val="-2"/>
          <w:lang w:val="uk-UA"/>
        </w:rPr>
        <w:t>(M.</w:t>
      </w:r>
      <w:r w:rsidR="00BC54F3" w:rsidRPr="000031E6">
        <w:rPr>
          <w:color w:val="1E1916"/>
          <w:spacing w:val="-2"/>
          <w:lang w:val="uk-UA"/>
        </w:rPr>
        <w:t>4</w:t>
      </w:r>
      <w:r w:rsidRPr="000031E6">
        <w:rPr>
          <w:color w:val="1E1916"/>
          <w:spacing w:val="-2"/>
          <w:lang w:val="uk-UA"/>
        </w:rPr>
        <w:t>)</w:t>
      </w:r>
    </w:p>
    <w:p w14:paraId="103EDD72" w14:textId="77777777" w:rsidR="00363714" w:rsidRPr="000031E6" w:rsidRDefault="00EB0C3C" w:rsidP="00363714">
      <w:pPr>
        <w:pStyle w:val="a3"/>
        <w:tabs>
          <w:tab w:val="left" w:pos="1641"/>
        </w:tabs>
        <w:ind w:left="677"/>
        <w:rPr>
          <w:color w:val="1E1916"/>
          <w:spacing w:val="-2"/>
          <w:lang w:val="uk-UA"/>
        </w:rPr>
      </w:pPr>
      <w:r w:rsidRPr="000031E6">
        <w:rPr>
          <w:color w:val="1E1916"/>
          <w:lang w:val="uk-UA"/>
        </w:rPr>
        <w:t>де</w:t>
      </w:r>
      <w:r w:rsidRPr="000031E6">
        <w:rPr>
          <w:color w:val="1E1916"/>
          <w:spacing w:val="67"/>
          <w:w w:val="150"/>
          <w:lang w:val="uk-UA"/>
        </w:rPr>
        <w:t xml:space="preserve"> </w:t>
      </w:r>
      <w:r w:rsidRPr="000031E6">
        <w:rPr>
          <w:i/>
          <w:color w:val="1E1916"/>
          <w:spacing w:val="-7"/>
          <w:lang w:val="uk-UA"/>
        </w:rPr>
        <w:t>S</w:t>
      </w:r>
      <w:r w:rsidRPr="000031E6">
        <w:rPr>
          <w:color w:val="1E1916"/>
          <w:spacing w:val="-7"/>
          <w:position w:val="-5"/>
          <w:sz w:val="16"/>
          <w:lang w:val="uk-UA"/>
        </w:rPr>
        <w:t>в</w:t>
      </w:r>
      <w:r w:rsidRPr="000031E6">
        <w:rPr>
          <w:color w:val="1E1916"/>
          <w:position w:val="-5"/>
          <w:sz w:val="16"/>
          <w:lang w:val="uk-UA"/>
        </w:rPr>
        <w:tab/>
      </w:r>
      <w:r w:rsidRPr="000031E6">
        <w:rPr>
          <w:color w:val="1E1916"/>
          <w:lang w:val="uk-UA"/>
        </w:rPr>
        <w:t>–</w:t>
      </w:r>
      <w:r w:rsidRPr="000031E6">
        <w:rPr>
          <w:color w:val="1E1916"/>
          <w:spacing w:val="-3"/>
          <w:lang w:val="uk-UA"/>
        </w:rPr>
        <w:t xml:space="preserve"> </w:t>
      </w:r>
      <w:r w:rsidRPr="000031E6">
        <w:rPr>
          <w:color w:val="1E1916"/>
          <w:lang w:val="uk-UA"/>
        </w:rPr>
        <w:t>те</w:t>
      </w:r>
      <w:r w:rsidRPr="000031E6">
        <w:rPr>
          <w:color w:val="1E1916"/>
          <w:spacing w:val="-2"/>
          <w:lang w:val="uk-UA"/>
        </w:rPr>
        <w:t xml:space="preserve"> </w:t>
      </w:r>
      <w:r w:rsidRPr="000031E6">
        <w:rPr>
          <w:color w:val="1E1916"/>
          <w:lang w:val="uk-UA"/>
        </w:rPr>
        <w:t>саме,</w:t>
      </w:r>
      <w:r w:rsidRPr="000031E6">
        <w:rPr>
          <w:color w:val="1E1916"/>
          <w:spacing w:val="-3"/>
          <w:lang w:val="uk-UA"/>
        </w:rPr>
        <w:t xml:space="preserve"> </w:t>
      </w:r>
      <w:r w:rsidRPr="000031E6">
        <w:rPr>
          <w:color w:val="1E1916"/>
          <w:lang w:val="uk-UA"/>
        </w:rPr>
        <w:t>що</w:t>
      </w:r>
      <w:r w:rsidRPr="000031E6">
        <w:rPr>
          <w:color w:val="1E1916"/>
          <w:spacing w:val="-2"/>
          <w:lang w:val="uk-UA"/>
        </w:rPr>
        <w:t xml:space="preserve"> </w:t>
      </w:r>
      <w:r w:rsidRPr="000031E6">
        <w:rPr>
          <w:color w:val="1E1916"/>
          <w:lang w:val="uk-UA"/>
        </w:rPr>
        <w:t>і</w:t>
      </w:r>
      <w:r w:rsidRPr="000031E6">
        <w:rPr>
          <w:color w:val="1E1916"/>
          <w:spacing w:val="-2"/>
          <w:lang w:val="uk-UA"/>
        </w:rPr>
        <w:t xml:space="preserve"> </w:t>
      </w:r>
      <w:r w:rsidRPr="000031E6">
        <w:rPr>
          <w:color w:val="1E1916"/>
          <w:lang w:val="uk-UA"/>
        </w:rPr>
        <w:t>в</w:t>
      </w:r>
      <w:r w:rsidRPr="000031E6">
        <w:rPr>
          <w:color w:val="1E1916"/>
          <w:spacing w:val="-2"/>
          <w:lang w:val="uk-UA"/>
        </w:rPr>
        <w:t xml:space="preserve"> </w:t>
      </w:r>
      <w:r w:rsidRPr="000031E6">
        <w:rPr>
          <w:color w:val="1E1916"/>
          <w:lang w:val="uk-UA"/>
        </w:rPr>
        <w:t>формулі</w:t>
      </w:r>
      <w:r w:rsidRPr="000031E6">
        <w:rPr>
          <w:color w:val="1E1916"/>
          <w:spacing w:val="-2"/>
          <w:lang w:val="uk-UA"/>
        </w:rPr>
        <w:t xml:space="preserve"> (М.1);</w:t>
      </w:r>
    </w:p>
    <w:p w14:paraId="4DD4D820" w14:textId="387233ED" w:rsidR="00541CCE" w:rsidRPr="000031E6" w:rsidRDefault="00EB0C3C" w:rsidP="00363714">
      <w:pPr>
        <w:pStyle w:val="a3"/>
        <w:tabs>
          <w:tab w:val="left" w:pos="1641"/>
        </w:tabs>
        <w:ind w:left="677"/>
        <w:rPr>
          <w:lang w:val="uk-UA"/>
        </w:rPr>
      </w:pPr>
      <w:r w:rsidRPr="000031E6">
        <w:rPr>
          <w:i/>
          <w:color w:val="1E1916"/>
          <w:spacing w:val="-5"/>
          <w:lang w:val="uk-UA"/>
        </w:rPr>
        <w:t>S</w:t>
      </w:r>
      <w:r w:rsidRPr="000031E6">
        <w:rPr>
          <w:color w:val="1E1916"/>
          <w:spacing w:val="-5"/>
          <w:position w:val="-5"/>
          <w:sz w:val="16"/>
          <w:lang w:val="uk-UA"/>
        </w:rPr>
        <w:t>р</w:t>
      </w:r>
      <w:r w:rsidRPr="000031E6">
        <w:rPr>
          <w:color w:val="1E1916"/>
          <w:position w:val="-5"/>
          <w:sz w:val="16"/>
          <w:lang w:val="uk-UA"/>
        </w:rPr>
        <w:tab/>
      </w:r>
      <w:r w:rsidRPr="000031E6">
        <w:rPr>
          <w:color w:val="1E1916"/>
          <w:lang w:val="uk-UA"/>
        </w:rPr>
        <w:t>–</w:t>
      </w:r>
      <w:r w:rsidRPr="000031E6">
        <w:rPr>
          <w:color w:val="1E1916"/>
          <w:spacing w:val="-6"/>
          <w:lang w:val="uk-UA"/>
        </w:rPr>
        <w:t xml:space="preserve"> </w:t>
      </w:r>
      <w:r w:rsidRPr="000031E6">
        <w:rPr>
          <w:color w:val="1E1916"/>
          <w:lang w:val="uk-UA"/>
        </w:rPr>
        <w:t>площа</w:t>
      </w:r>
      <w:r w:rsidRPr="000031E6">
        <w:rPr>
          <w:color w:val="1E1916"/>
          <w:spacing w:val="-6"/>
          <w:lang w:val="uk-UA"/>
        </w:rPr>
        <w:t xml:space="preserve"> </w:t>
      </w:r>
      <w:r w:rsidRPr="000031E6">
        <w:rPr>
          <w:color w:val="1E1916"/>
          <w:lang w:val="uk-UA"/>
        </w:rPr>
        <w:t>частини</w:t>
      </w:r>
      <w:r w:rsidRPr="000031E6">
        <w:rPr>
          <w:color w:val="1E1916"/>
          <w:spacing w:val="-4"/>
          <w:lang w:val="uk-UA"/>
        </w:rPr>
        <w:t xml:space="preserve"> </w:t>
      </w:r>
      <w:r w:rsidRPr="000031E6">
        <w:rPr>
          <w:color w:val="1E1916"/>
          <w:lang w:val="uk-UA"/>
        </w:rPr>
        <w:t>світлопрорізу,</w:t>
      </w:r>
      <w:r w:rsidRPr="000031E6">
        <w:rPr>
          <w:color w:val="1E1916"/>
          <w:spacing w:val="-5"/>
          <w:lang w:val="uk-UA"/>
        </w:rPr>
        <w:t xml:space="preserve"> </w:t>
      </w:r>
      <w:r w:rsidRPr="000031E6">
        <w:rPr>
          <w:color w:val="1E1916"/>
          <w:lang w:val="uk-UA"/>
        </w:rPr>
        <w:t>що</w:t>
      </w:r>
      <w:r w:rsidRPr="000031E6">
        <w:rPr>
          <w:color w:val="1E1916"/>
          <w:spacing w:val="-6"/>
          <w:lang w:val="uk-UA"/>
        </w:rPr>
        <w:t xml:space="preserve"> </w:t>
      </w:r>
      <w:r w:rsidRPr="000031E6">
        <w:rPr>
          <w:color w:val="1E1916"/>
          <w:lang w:val="uk-UA"/>
        </w:rPr>
        <w:t>затінюється</w:t>
      </w:r>
      <w:r w:rsidRPr="000031E6">
        <w:rPr>
          <w:color w:val="1E1916"/>
          <w:spacing w:val="-5"/>
          <w:lang w:val="uk-UA"/>
        </w:rPr>
        <w:t xml:space="preserve"> </w:t>
      </w:r>
      <w:r w:rsidRPr="000031E6">
        <w:rPr>
          <w:color w:val="1E1916"/>
          <w:spacing w:val="-2"/>
          <w:lang w:val="uk-UA"/>
        </w:rPr>
        <w:t>рамою.</w:t>
      </w:r>
    </w:p>
    <w:p w14:paraId="79742A33" w14:textId="56C229CA" w:rsidR="00541CCE" w:rsidRPr="000031E6" w:rsidRDefault="00EB0C3C">
      <w:pPr>
        <w:spacing w:line="256" w:lineRule="auto"/>
        <w:ind w:left="677" w:firstLine="396"/>
        <w:rPr>
          <w:sz w:val="19"/>
          <w:lang w:val="uk-UA"/>
        </w:rPr>
      </w:pPr>
      <w:r w:rsidRPr="000031E6">
        <w:rPr>
          <w:b/>
          <w:color w:val="1E1916"/>
          <w:sz w:val="19"/>
          <w:lang w:val="uk-UA"/>
        </w:rPr>
        <w:t>Примітка.</w:t>
      </w:r>
      <w:r w:rsidRPr="000031E6">
        <w:rPr>
          <w:b/>
          <w:color w:val="1E1916"/>
          <w:spacing w:val="-5"/>
          <w:sz w:val="19"/>
          <w:lang w:val="uk-UA"/>
        </w:rPr>
        <w:t xml:space="preserve"> </w:t>
      </w:r>
      <w:r w:rsidRPr="000031E6">
        <w:rPr>
          <w:color w:val="1E1916"/>
          <w:sz w:val="19"/>
          <w:lang w:val="uk-UA"/>
        </w:rPr>
        <w:t>При</w:t>
      </w:r>
      <w:r w:rsidRPr="000031E6">
        <w:rPr>
          <w:color w:val="1E1916"/>
          <w:spacing w:val="-3"/>
          <w:sz w:val="19"/>
          <w:lang w:val="uk-UA"/>
        </w:rPr>
        <w:t xml:space="preserve"> </w:t>
      </w:r>
      <w:r w:rsidRPr="000031E6">
        <w:rPr>
          <w:color w:val="1E1916"/>
          <w:sz w:val="19"/>
          <w:lang w:val="uk-UA"/>
        </w:rPr>
        <w:t>розрахунках</w:t>
      </w:r>
      <w:r w:rsidRPr="000031E6">
        <w:rPr>
          <w:color w:val="1E1916"/>
          <w:spacing w:val="-5"/>
          <w:sz w:val="19"/>
          <w:lang w:val="uk-UA"/>
        </w:rPr>
        <w:t xml:space="preserve"> </w:t>
      </w:r>
      <w:r w:rsidRPr="000031E6">
        <w:rPr>
          <w:color w:val="1E1916"/>
          <w:sz w:val="19"/>
          <w:lang w:val="uk-UA"/>
        </w:rPr>
        <w:t>за</w:t>
      </w:r>
      <w:r w:rsidRPr="000031E6">
        <w:rPr>
          <w:color w:val="1E1916"/>
          <w:spacing w:val="-3"/>
          <w:sz w:val="19"/>
          <w:lang w:val="uk-UA"/>
        </w:rPr>
        <w:t xml:space="preserve"> </w:t>
      </w:r>
      <w:r w:rsidRPr="000031E6">
        <w:rPr>
          <w:color w:val="1E1916"/>
          <w:sz w:val="19"/>
          <w:lang w:val="uk-UA"/>
        </w:rPr>
        <w:t>формулами</w:t>
      </w:r>
      <w:r w:rsidRPr="000031E6">
        <w:rPr>
          <w:color w:val="1E1916"/>
          <w:spacing w:val="-4"/>
          <w:sz w:val="19"/>
          <w:lang w:val="uk-UA"/>
        </w:rPr>
        <w:t xml:space="preserve"> </w:t>
      </w:r>
      <w:r w:rsidRPr="000031E6">
        <w:rPr>
          <w:color w:val="1E1916"/>
          <w:sz w:val="19"/>
          <w:lang w:val="uk-UA"/>
        </w:rPr>
        <w:t>(М.1)</w:t>
      </w:r>
      <w:r w:rsidRPr="000031E6">
        <w:rPr>
          <w:color w:val="1E1916"/>
          <w:spacing w:val="-3"/>
          <w:sz w:val="19"/>
          <w:lang w:val="uk-UA"/>
        </w:rPr>
        <w:t xml:space="preserve"> </w:t>
      </w:r>
      <w:r w:rsidRPr="000031E6">
        <w:rPr>
          <w:color w:val="1E1916"/>
          <w:sz w:val="19"/>
          <w:lang w:val="uk-UA"/>
        </w:rPr>
        <w:t>та</w:t>
      </w:r>
      <w:r w:rsidRPr="000031E6">
        <w:rPr>
          <w:color w:val="1E1916"/>
          <w:spacing w:val="-3"/>
          <w:sz w:val="19"/>
          <w:lang w:val="uk-UA"/>
        </w:rPr>
        <w:t xml:space="preserve"> </w:t>
      </w:r>
      <w:r w:rsidRPr="000031E6">
        <w:rPr>
          <w:color w:val="1E1916"/>
          <w:sz w:val="19"/>
          <w:lang w:val="uk-UA"/>
        </w:rPr>
        <w:t>(М.2)</w:t>
      </w:r>
      <w:r w:rsidRPr="000031E6">
        <w:rPr>
          <w:color w:val="1E1916"/>
          <w:spacing w:val="-1"/>
          <w:sz w:val="19"/>
          <w:lang w:val="uk-UA"/>
        </w:rPr>
        <w:t xml:space="preserve"> </w:t>
      </w:r>
      <w:r w:rsidRPr="000031E6">
        <w:rPr>
          <w:rFonts w:ascii="Symbol" w:hAnsi="Symbol"/>
          <w:color w:val="1E1916"/>
          <w:w w:val="130"/>
          <w:sz w:val="19"/>
          <w:lang w:val="uk-UA"/>
        </w:rPr>
        <w:t></w:t>
      </w:r>
      <w:r w:rsidRPr="000031E6">
        <w:rPr>
          <w:color w:val="1E1916"/>
          <w:w w:val="130"/>
          <w:sz w:val="19"/>
          <w:vertAlign w:val="subscript"/>
          <w:lang w:val="uk-UA"/>
        </w:rPr>
        <w:t>2</w:t>
      </w:r>
      <w:r w:rsidRPr="000031E6">
        <w:rPr>
          <w:color w:val="1E1916"/>
          <w:spacing w:val="-7"/>
          <w:w w:val="130"/>
          <w:sz w:val="19"/>
          <w:lang w:val="uk-UA"/>
        </w:rPr>
        <w:t xml:space="preserve"> </w:t>
      </w:r>
      <w:r w:rsidRPr="000031E6">
        <w:rPr>
          <w:color w:val="1E1916"/>
          <w:sz w:val="19"/>
          <w:lang w:val="uk-UA"/>
        </w:rPr>
        <w:t>приймається</w:t>
      </w:r>
      <w:r w:rsidRPr="000031E6">
        <w:rPr>
          <w:color w:val="1E1916"/>
          <w:spacing w:val="-3"/>
          <w:sz w:val="19"/>
          <w:lang w:val="uk-UA"/>
        </w:rPr>
        <w:t xml:space="preserve"> </w:t>
      </w:r>
      <w:r w:rsidRPr="000031E6">
        <w:rPr>
          <w:color w:val="1E1916"/>
          <w:sz w:val="19"/>
          <w:lang w:val="uk-UA"/>
        </w:rPr>
        <w:t>0,75</w:t>
      </w:r>
      <w:r w:rsidRPr="000031E6">
        <w:rPr>
          <w:color w:val="1E1916"/>
          <w:spacing w:val="-3"/>
          <w:sz w:val="19"/>
          <w:lang w:val="uk-UA"/>
        </w:rPr>
        <w:t xml:space="preserve"> </w:t>
      </w:r>
      <w:r w:rsidRPr="000031E6">
        <w:rPr>
          <w:color w:val="1E1916"/>
          <w:sz w:val="19"/>
          <w:lang w:val="uk-UA"/>
        </w:rPr>
        <w:t>для</w:t>
      </w:r>
      <w:r w:rsidRPr="000031E6">
        <w:rPr>
          <w:color w:val="1E1916"/>
          <w:spacing w:val="-3"/>
          <w:sz w:val="19"/>
          <w:lang w:val="uk-UA"/>
        </w:rPr>
        <w:t xml:space="preserve"> </w:t>
      </w:r>
      <w:r w:rsidRPr="000031E6">
        <w:rPr>
          <w:color w:val="1E1916"/>
          <w:sz w:val="19"/>
          <w:lang w:val="uk-UA"/>
        </w:rPr>
        <w:t>металопластикових</w:t>
      </w:r>
      <w:r w:rsidRPr="000031E6">
        <w:rPr>
          <w:color w:val="1E1916"/>
          <w:spacing w:val="-3"/>
          <w:sz w:val="19"/>
          <w:lang w:val="uk-UA"/>
        </w:rPr>
        <w:t xml:space="preserve"> </w:t>
      </w:r>
      <w:r w:rsidRPr="000031E6">
        <w:rPr>
          <w:color w:val="1E1916"/>
          <w:spacing w:val="-75"/>
          <w:sz w:val="19"/>
          <w:lang w:val="uk-UA"/>
        </w:rPr>
        <w:t>та</w:t>
      </w:r>
      <w:r w:rsidRPr="000031E6">
        <w:rPr>
          <w:color w:val="1E1916"/>
          <w:sz w:val="19"/>
          <w:lang w:val="uk-UA"/>
        </w:rPr>
        <w:t xml:space="preserve"> дерев’яних вікон і ліхтарів та 0,85 – для металевих;</w:t>
      </w:r>
    </w:p>
    <w:p w14:paraId="7883D9EA" w14:textId="0F6DFAAB" w:rsidR="00541CCE" w:rsidRPr="000031E6" w:rsidRDefault="00EB0C3C">
      <w:pPr>
        <w:pStyle w:val="a3"/>
        <w:tabs>
          <w:tab w:val="left" w:pos="1641"/>
        </w:tabs>
        <w:spacing w:before="15" w:line="261" w:lineRule="auto"/>
        <w:ind w:left="1811" w:right="362" w:hanging="737"/>
        <w:rPr>
          <w:lang w:val="uk-UA"/>
        </w:rPr>
      </w:pPr>
      <w:r w:rsidRPr="000031E6">
        <w:rPr>
          <w:rFonts w:ascii="Symbol" w:hAnsi="Symbol"/>
          <w:color w:val="1E1916"/>
          <w:w w:val="145"/>
          <w:lang w:val="uk-UA"/>
        </w:rPr>
        <w:t></w:t>
      </w:r>
      <w:r w:rsidRPr="000031E6">
        <w:rPr>
          <w:color w:val="1E1916"/>
          <w:w w:val="105"/>
          <w:vertAlign w:val="subscript"/>
          <w:lang w:val="uk-UA"/>
        </w:rPr>
        <w:t>3</w:t>
      </w:r>
      <w:r w:rsidRPr="000031E6">
        <w:rPr>
          <w:color w:val="1E1916"/>
          <w:lang w:val="uk-UA"/>
        </w:rPr>
        <w:tab/>
        <w:t>–</w:t>
      </w:r>
      <w:r w:rsidRPr="000031E6">
        <w:rPr>
          <w:color w:val="1E1916"/>
          <w:spacing w:val="-4"/>
          <w:lang w:val="uk-UA"/>
        </w:rPr>
        <w:t xml:space="preserve"> </w:t>
      </w:r>
      <w:r w:rsidRPr="000031E6">
        <w:rPr>
          <w:color w:val="1E1916"/>
          <w:lang w:val="uk-UA"/>
        </w:rPr>
        <w:t>коефіцієнт,</w:t>
      </w:r>
      <w:r w:rsidRPr="000031E6">
        <w:rPr>
          <w:color w:val="1E1916"/>
          <w:spacing w:val="-4"/>
          <w:lang w:val="uk-UA"/>
        </w:rPr>
        <w:t xml:space="preserve"> </w:t>
      </w:r>
      <w:r w:rsidRPr="000031E6">
        <w:rPr>
          <w:color w:val="1E1916"/>
          <w:lang w:val="uk-UA"/>
        </w:rPr>
        <w:t>що</w:t>
      </w:r>
      <w:r w:rsidRPr="000031E6">
        <w:rPr>
          <w:color w:val="1E1916"/>
          <w:spacing w:val="-4"/>
          <w:lang w:val="uk-UA"/>
        </w:rPr>
        <w:t xml:space="preserve"> </w:t>
      </w:r>
      <w:r w:rsidRPr="000031E6">
        <w:rPr>
          <w:color w:val="1E1916"/>
          <w:lang w:val="uk-UA"/>
        </w:rPr>
        <w:t>враховує</w:t>
      </w:r>
      <w:r w:rsidRPr="000031E6">
        <w:rPr>
          <w:color w:val="1E1916"/>
          <w:spacing w:val="-4"/>
          <w:lang w:val="uk-UA"/>
        </w:rPr>
        <w:t xml:space="preserve"> </w:t>
      </w:r>
      <w:r w:rsidRPr="000031E6">
        <w:rPr>
          <w:color w:val="1E1916"/>
          <w:lang w:val="uk-UA"/>
        </w:rPr>
        <w:t>втрати</w:t>
      </w:r>
      <w:r w:rsidRPr="000031E6">
        <w:rPr>
          <w:color w:val="1E1916"/>
          <w:spacing w:val="-4"/>
          <w:lang w:val="uk-UA"/>
        </w:rPr>
        <w:t xml:space="preserve"> </w:t>
      </w:r>
      <w:r w:rsidRPr="000031E6">
        <w:rPr>
          <w:color w:val="1E1916"/>
          <w:lang w:val="uk-UA"/>
        </w:rPr>
        <w:t>світла</w:t>
      </w:r>
      <w:r w:rsidRPr="000031E6">
        <w:rPr>
          <w:color w:val="1E1916"/>
          <w:spacing w:val="-4"/>
          <w:lang w:val="uk-UA"/>
        </w:rPr>
        <w:t xml:space="preserve"> </w:t>
      </w:r>
      <w:r w:rsidRPr="000031E6">
        <w:rPr>
          <w:color w:val="1E1916"/>
          <w:lang w:val="uk-UA"/>
        </w:rPr>
        <w:t>у</w:t>
      </w:r>
      <w:r w:rsidRPr="000031E6">
        <w:rPr>
          <w:color w:val="1E1916"/>
          <w:spacing w:val="-4"/>
          <w:lang w:val="uk-UA"/>
        </w:rPr>
        <w:t xml:space="preserve"> </w:t>
      </w:r>
      <w:r w:rsidRPr="000031E6">
        <w:rPr>
          <w:color w:val="1E1916"/>
          <w:lang w:val="uk-UA"/>
        </w:rPr>
        <w:t>несучих</w:t>
      </w:r>
      <w:r w:rsidRPr="000031E6">
        <w:rPr>
          <w:color w:val="1E1916"/>
          <w:spacing w:val="-4"/>
          <w:lang w:val="uk-UA"/>
        </w:rPr>
        <w:t xml:space="preserve"> </w:t>
      </w:r>
      <w:r w:rsidRPr="000031E6">
        <w:rPr>
          <w:color w:val="1E1916"/>
          <w:lang w:val="uk-UA"/>
        </w:rPr>
        <w:t>конструкціях,</w:t>
      </w:r>
      <w:r w:rsidRPr="000031E6">
        <w:rPr>
          <w:color w:val="1E1916"/>
          <w:spacing w:val="-4"/>
          <w:lang w:val="uk-UA"/>
        </w:rPr>
        <w:t xml:space="preserve"> </w:t>
      </w:r>
      <w:r w:rsidRPr="000031E6">
        <w:rPr>
          <w:color w:val="1E1916"/>
          <w:lang w:val="uk-UA"/>
        </w:rPr>
        <w:t>який</w:t>
      </w:r>
      <w:r w:rsidRPr="000031E6">
        <w:rPr>
          <w:color w:val="1E1916"/>
          <w:spacing w:val="-4"/>
          <w:lang w:val="uk-UA"/>
        </w:rPr>
        <w:t xml:space="preserve"> </w:t>
      </w:r>
      <w:r w:rsidRPr="000031E6">
        <w:rPr>
          <w:color w:val="1E1916"/>
          <w:lang w:val="uk-UA"/>
        </w:rPr>
        <w:t>визначається</w:t>
      </w:r>
      <w:r w:rsidRPr="000031E6">
        <w:rPr>
          <w:color w:val="1E1916"/>
          <w:spacing w:val="-4"/>
          <w:lang w:val="uk-UA"/>
        </w:rPr>
        <w:t xml:space="preserve"> </w:t>
      </w:r>
      <w:r w:rsidRPr="000031E6">
        <w:rPr>
          <w:color w:val="1E1916"/>
          <w:lang w:val="uk-UA"/>
        </w:rPr>
        <w:t xml:space="preserve">за </w:t>
      </w:r>
      <w:r w:rsidRPr="000031E6">
        <w:rPr>
          <w:color w:val="1E1916"/>
          <w:w w:val="105"/>
          <w:lang w:val="uk-UA"/>
        </w:rPr>
        <w:t>таблицею</w:t>
      </w:r>
      <w:r w:rsidRPr="000031E6">
        <w:rPr>
          <w:color w:val="1E1916"/>
          <w:spacing w:val="-7"/>
          <w:w w:val="105"/>
          <w:lang w:val="uk-UA"/>
        </w:rPr>
        <w:t xml:space="preserve"> </w:t>
      </w:r>
      <w:r w:rsidRPr="000031E6">
        <w:rPr>
          <w:color w:val="1E1916"/>
          <w:w w:val="105"/>
          <w:lang w:val="uk-UA"/>
        </w:rPr>
        <w:t>М.10</w:t>
      </w:r>
      <w:r w:rsidRPr="000031E6">
        <w:rPr>
          <w:color w:val="1E1916"/>
          <w:spacing w:val="-6"/>
          <w:w w:val="105"/>
          <w:lang w:val="uk-UA"/>
        </w:rPr>
        <w:t xml:space="preserve"> </w:t>
      </w:r>
      <w:r w:rsidRPr="000031E6">
        <w:rPr>
          <w:color w:val="1E1916"/>
          <w:w w:val="105"/>
          <w:lang w:val="uk-UA"/>
        </w:rPr>
        <w:t>(при</w:t>
      </w:r>
      <w:r w:rsidRPr="000031E6">
        <w:rPr>
          <w:color w:val="1E1916"/>
          <w:spacing w:val="-6"/>
          <w:w w:val="105"/>
          <w:lang w:val="uk-UA"/>
        </w:rPr>
        <w:t xml:space="preserve"> </w:t>
      </w:r>
      <w:r w:rsidRPr="000031E6">
        <w:rPr>
          <w:color w:val="1E1916"/>
          <w:w w:val="105"/>
          <w:lang w:val="uk-UA"/>
        </w:rPr>
        <w:t>боковому</w:t>
      </w:r>
      <w:r w:rsidRPr="000031E6">
        <w:rPr>
          <w:color w:val="1E1916"/>
          <w:spacing w:val="-6"/>
          <w:w w:val="105"/>
          <w:lang w:val="uk-UA"/>
        </w:rPr>
        <w:t xml:space="preserve"> </w:t>
      </w:r>
      <w:r w:rsidRPr="000031E6">
        <w:rPr>
          <w:color w:val="1E1916"/>
          <w:w w:val="105"/>
          <w:lang w:val="uk-UA"/>
        </w:rPr>
        <w:t>освітленні</w:t>
      </w:r>
      <w:r w:rsidRPr="000031E6">
        <w:rPr>
          <w:color w:val="1E1916"/>
          <w:spacing w:val="-5"/>
          <w:w w:val="105"/>
          <w:lang w:val="uk-UA"/>
        </w:rPr>
        <w:t xml:space="preserve"> </w:t>
      </w:r>
      <w:r w:rsidRPr="000031E6">
        <w:rPr>
          <w:rFonts w:ascii="Symbol" w:hAnsi="Symbol"/>
          <w:color w:val="1E1916"/>
          <w:w w:val="145"/>
          <w:lang w:val="uk-UA"/>
        </w:rPr>
        <w:t></w:t>
      </w:r>
      <w:r w:rsidRPr="000031E6">
        <w:rPr>
          <w:color w:val="1E1916"/>
          <w:w w:val="105"/>
          <w:vertAlign w:val="subscript"/>
          <w:lang w:val="uk-UA"/>
        </w:rPr>
        <w:t>3</w:t>
      </w:r>
      <w:r w:rsidRPr="000031E6">
        <w:rPr>
          <w:color w:val="1E1916"/>
          <w:w w:val="105"/>
          <w:lang w:val="uk-UA"/>
        </w:rPr>
        <w:t xml:space="preserve"> =</w:t>
      </w:r>
      <w:r w:rsidRPr="000031E6">
        <w:rPr>
          <w:color w:val="1E1916"/>
          <w:spacing w:val="-6"/>
          <w:w w:val="105"/>
          <w:lang w:val="uk-UA"/>
        </w:rPr>
        <w:t xml:space="preserve"> </w:t>
      </w:r>
      <w:r w:rsidRPr="000031E6">
        <w:rPr>
          <w:color w:val="1E1916"/>
          <w:w w:val="105"/>
          <w:lang w:val="uk-UA"/>
        </w:rPr>
        <w:t>1);</w:t>
      </w:r>
    </w:p>
    <w:p w14:paraId="754BDBB8" w14:textId="093633FD" w:rsidR="00541CCE" w:rsidRPr="000031E6" w:rsidRDefault="00EB0C3C">
      <w:pPr>
        <w:pStyle w:val="a3"/>
        <w:tabs>
          <w:tab w:val="left" w:pos="1641"/>
        </w:tabs>
        <w:spacing w:line="261" w:lineRule="auto"/>
        <w:ind w:left="1811" w:right="178" w:hanging="737"/>
        <w:rPr>
          <w:lang w:val="uk-UA"/>
        </w:rPr>
      </w:pPr>
      <w:r w:rsidRPr="000031E6">
        <w:rPr>
          <w:rFonts w:ascii="Symbol" w:hAnsi="Symbol"/>
          <w:color w:val="1E1916"/>
          <w:w w:val="145"/>
          <w:lang w:val="uk-UA"/>
        </w:rPr>
        <w:t></w:t>
      </w:r>
      <w:r w:rsidRPr="000031E6">
        <w:rPr>
          <w:color w:val="1E1916"/>
          <w:w w:val="105"/>
          <w:vertAlign w:val="subscript"/>
          <w:lang w:val="uk-UA"/>
        </w:rPr>
        <w:t>4</w:t>
      </w:r>
      <w:r w:rsidRPr="000031E6">
        <w:rPr>
          <w:color w:val="1E1916"/>
          <w:lang w:val="uk-UA"/>
        </w:rPr>
        <w:tab/>
        <w:t>–</w:t>
      </w:r>
      <w:r w:rsidRPr="000031E6">
        <w:rPr>
          <w:color w:val="1E1916"/>
          <w:spacing w:val="-5"/>
          <w:lang w:val="uk-UA"/>
        </w:rPr>
        <w:t xml:space="preserve"> </w:t>
      </w:r>
      <w:r w:rsidRPr="000031E6">
        <w:rPr>
          <w:color w:val="1E1916"/>
          <w:lang w:val="uk-UA"/>
        </w:rPr>
        <w:t>коефіцієнт,</w:t>
      </w:r>
      <w:r w:rsidRPr="000031E6">
        <w:rPr>
          <w:color w:val="1E1916"/>
          <w:spacing w:val="-5"/>
          <w:lang w:val="uk-UA"/>
        </w:rPr>
        <w:t xml:space="preserve"> </w:t>
      </w:r>
      <w:r w:rsidRPr="000031E6">
        <w:rPr>
          <w:color w:val="1E1916"/>
          <w:lang w:val="uk-UA"/>
        </w:rPr>
        <w:t>що</w:t>
      </w:r>
      <w:r w:rsidRPr="000031E6">
        <w:rPr>
          <w:color w:val="1E1916"/>
          <w:spacing w:val="-5"/>
          <w:lang w:val="uk-UA"/>
        </w:rPr>
        <w:t xml:space="preserve"> </w:t>
      </w:r>
      <w:r w:rsidRPr="000031E6">
        <w:rPr>
          <w:color w:val="1E1916"/>
          <w:lang w:val="uk-UA"/>
        </w:rPr>
        <w:t>враховує</w:t>
      </w:r>
      <w:r w:rsidRPr="000031E6">
        <w:rPr>
          <w:color w:val="1E1916"/>
          <w:spacing w:val="-5"/>
          <w:lang w:val="uk-UA"/>
        </w:rPr>
        <w:t xml:space="preserve"> </w:t>
      </w:r>
      <w:r w:rsidRPr="000031E6">
        <w:rPr>
          <w:color w:val="1E1916"/>
          <w:lang w:val="uk-UA"/>
        </w:rPr>
        <w:t>втрати</w:t>
      </w:r>
      <w:r w:rsidRPr="000031E6">
        <w:rPr>
          <w:color w:val="1E1916"/>
          <w:spacing w:val="-5"/>
          <w:lang w:val="uk-UA"/>
        </w:rPr>
        <w:t xml:space="preserve"> </w:t>
      </w:r>
      <w:r w:rsidRPr="000031E6">
        <w:rPr>
          <w:color w:val="1E1916"/>
          <w:lang w:val="uk-UA"/>
        </w:rPr>
        <w:t>світла</w:t>
      </w:r>
      <w:r w:rsidRPr="000031E6">
        <w:rPr>
          <w:color w:val="1E1916"/>
          <w:spacing w:val="-5"/>
          <w:lang w:val="uk-UA"/>
        </w:rPr>
        <w:t xml:space="preserve"> </w:t>
      </w:r>
      <w:r w:rsidRPr="000031E6">
        <w:rPr>
          <w:color w:val="1E1916"/>
          <w:lang w:val="uk-UA"/>
        </w:rPr>
        <w:t>у</w:t>
      </w:r>
      <w:r w:rsidRPr="000031E6">
        <w:rPr>
          <w:color w:val="1E1916"/>
          <w:spacing w:val="-5"/>
          <w:lang w:val="uk-UA"/>
        </w:rPr>
        <w:t xml:space="preserve"> </w:t>
      </w:r>
      <w:r w:rsidRPr="000031E6">
        <w:rPr>
          <w:color w:val="1E1916"/>
          <w:lang w:val="uk-UA"/>
        </w:rPr>
        <w:t>сонцезахисних</w:t>
      </w:r>
      <w:r w:rsidRPr="000031E6">
        <w:rPr>
          <w:color w:val="1E1916"/>
          <w:spacing w:val="-5"/>
          <w:lang w:val="uk-UA"/>
        </w:rPr>
        <w:t xml:space="preserve"> </w:t>
      </w:r>
      <w:r w:rsidRPr="000031E6">
        <w:rPr>
          <w:color w:val="1E1916"/>
          <w:lang w:val="uk-UA"/>
        </w:rPr>
        <w:t>пристроях,</w:t>
      </w:r>
      <w:r w:rsidRPr="000031E6">
        <w:rPr>
          <w:color w:val="1E1916"/>
          <w:spacing w:val="-3"/>
          <w:lang w:val="uk-UA"/>
        </w:rPr>
        <w:t xml:space="preserve"> </w:t>
      </w:r>
      <w:r w:rsidRPr="000031E6">
        <w:rPr>
          <w:color w:val="1E1916"/>
          <w:lang w:val="uk-UA"/>
        </w:rPr>
        <w:t>який</w:t>
      </w:r>
      <w:r w:rsidRPr="000031E6">
        <w:rPr>
          <w:color w:val="1E1916"/>
          <w:spacing w:val="-3"/>
          <w:lang w:val="uk-UA"/>
        </w:rPr>
        <w:t xml:space="preserve"> </w:t>
      </w:r>
      <w:r w:rsidRPr="000031E6">
        <w:rPr>
          <w:color w:val="1E1916"/>
          <w:lang w:val="uk-UA"/>
        </w:rPr>
        <w:t xml:space="preserve">визначається </w:t>
      </w:r>
      <w:r w:rsidRPr="000031E6">
        <w:rPr>
          <w:color w:val="1E1916"/>
          <w:w w:val="105"/>
          <w:lang w:val="uk-UA"/>
        </w:rPr>
        <w:t>за</w:t>
      </w:r>
      <w:r w:rsidRPr="000031E6">
        <w:rPr>
          <w:color w:val="1E1916"/>
          <w:spacing w:val="-16"/>
          <w:w w:val="105"/>
          <w:lang w:val="uk-UA"/>
        </w:rPr>
        <w:t xml:space="preserve"> </w:t>
      </w:r>
      <w:r w:rsidRPr="000031E6">
        <w:rPr>
          <w:color w:val="1E1916"/>
          <w:w w:val="105"/>
          <w:lang w:val="uk-UA"/>
        </w:rPr>
        <w:t>таблицею</w:t>
      </w:r>
      <w:r w:rsidRPr="000031E6">
        <w:rPr>
          <w:color w:val="1E1916"/>
          <w:spacing w:val="-15"/>
          <w:w w:val="105"/>
          <w:lang w:val="uk-UA"/>
        </w:rPr>
        <w:t xml:space="preserve"> </w:t>
      </w:r>
      <w:r w:rsidRPr="000031E6">
        <w:rPr>
          <w:color w:val="1E1916"/>
          <w:w w:val="105"/>
          <w:lang w:val="uk-UA"/>
        </w:rPr>
        <w:t>М.11</w:t>
      </w:r>
      <w:r w:rsidRPr="000031E6">
        <w:rPr>
          <w:color w:val="1E1916"/>
          <w:spacing w:val="-15"/>
          <w:w w:val="105"/>
          <w:lang w:val="uk-UA"/>
        </w:rPr>
        <w:t xml:space="preserve"> </w:t>
      </w:r>
      <w:r w:rsidRPr="000031E6">
        <w:rPr>
          <w:color w:val="1E1916"/>
          <w:w w:val="105"/>
          <w:lang w:val="uk-UA"/>
        </w:rPr>
        <w:t>(при</w:t>
      </w:r>
      <w:r w:rsidRPr="000031E6">
        <w:rPr>
          <w:color w:val="1E1916"/>
          <w:spacing w:val="-16"/>
          <w:w w:val="105"/>
          <w:lang w:val="uk-UA"/>
        </w:rPr>
        <w:t xml:space="preserve"> </w:t>
      </w:r>
      <w:r w:rsidRPr="000031E6">
        <w:rPr>
          <w:color w:val="1E1916"/>
          <w:w w:val="105"/>
          <w:lang w:val="uk-UA"/>
        </w:rPr>
        <w:t>відсутності</w:t>
      </w:r>
      <w:r w:rsidRPr="000031E6">
        <w:rPr>
          <w:color w:val="1E1916"/>
          <w:spacing w:val="-15"/>
          <w:w w:val="105"/>
          <w:lang w:val="uk-UA"/>
        </w:rPr>
        <w:t xml:space="preserve"> </w:t>
      </w:r>
      <w:r w:rsidRPr="000031E6">
        <w:rPr>
          <w:color w:val="1E1916"/>
          <w:w w:val="105"/>
          <w:lang w:val="uk-UA"/>
        </w:rPr>
        <w:t>сонцезахисних</w:t>
      </w:r>
      <w:r w:rsidRPr="000031E6">
        <w:rPr>
          <w:color w:val="1E1916"/>
          <w:spacing w:val="-15"/>
          <w:w w:val="105"/>
          <w:lang w:val="uk-UA"/>
        </w:rPr>
        <w:t xml:space="preserve"> </w:t>
      </w:r>
      <w:r w:rsidRPr="000031E6">
        <w:rPr>
          <w:color w:val="1E1916"/>
          <w:w w:val="105"/>
          <w:lang w:val="uk-UA"/>
        </w:rPr>
        <w:t>пристроїв</w:t>
      </w:r>
      <w:r w:rsidRPr="000031E6">
        <w:rPr>
          <w:color w:val="1E1916"/>
          <w:spacing w:val="-16"/>
          <w:w w:val="105"/>
          <w:lang w:val="uk-UA"/>
        </w:rPr>
        <w:t xml:space="preserve"> </w:t>
      </w:r>
      <w:r w:rsidRPr="000031E6">
        <w:rPr>
          <w:rFonts w:ascii="Symbol" w:hAnsi="Symbol"/>
          <w:color w:val="1E1916"/>
          <w:w w:val="145"/>
          <w:lang w:val="uk-UA"/>
        </w:rPr>
        <w:t></w:t>
      </w:r>
      <w:r w:rsidRPr="000031E6">
        <w:rPr>
          <w:color w:val="1E1916"/>
          <w:w w:val="105"/>
          <w:vertAlign w:val="subscript"/>
          <w:lang w:val="uk-UA"/>
        </w:rPr>
        <w:t>4</w:t>
      </w:r>
      <w:r w:rsidRPr="000031E6">
        <w:rPr>
          <w:color w:val="1E1916"/>
          <w:spacing w:val="-4"/>
          <w:w w:val="105"/>
          <w:lang w:val="uk-UA"/>
        </w:rPr>
        <w:t xml:space="preserve"> </w:t>
      </w:r>
      <w:r w:rsidRPr="000031E6">
        <w:rPr>
          <w:color w:val="1E1916"/>
          <w:w w:val="105"/>
          <w:lang w:val="uk-UA"/>
        </w:rPr>
        <w:t>=</w:t>
      </w:r>
      <w:r w:rsidRPr="000031E6">
        <w:rPr>
          <w:color w:val="1E1916"/>
          <w:spacing w:val="-15"/>
          <w:w w:val="105"/>
          <w:lang w:val="uk-UA"/>
        </w:rPr>
        <w:t xml:space="preserve"> </w:t>
      </w:r>
      <w:r w:rsidRPr="000031E6">
        <w:rPr>
          <w:color w:val="1E1916"/>
          <w:w w:val="105"/>
          <w:lang w:val="uk-UA"/>
        </w:rPr>
        <w:t>1);</w:t>
      </w:r>
    </w:p>
    <w:p w14:paraId="7425179C" w14:textId="73F2A697" w:rsidR="005E60C9" w:rsidRPr="000031E6" w:rsidRDefault="00EB0C3C">
      <w:pPr>
        <w:pStyle w:val="a3"/>
        <w:tabs>
          <w:tab w:val="left" w:pos="1641"/>
        </w:tabs>
        <w:spacing w:line="261" w:lineRule="auto"/>
        <w:ind w:left="1811" w:right="289" w:hanging="737"/>
        <w:rPr>
          <w:color w:val="1E1916"/>
          <w:w w:val="105"/>
          <w:lang w:val="uk-UA"/>
        </w:rPr>
        <w:sectPr w:rsidR="005E60C9" w:rsidRPr="000031E6" w:rsidSect="005E60C9">
          <w:type w:val="continuous"/>
          <w:pgSz w:w="11920" w:h="16840"/>
          <w:pgMar w:top="1160" w:right="760" w:bottom="280" w:left="740" w:header="693" w:footer="920" w:gutter="0"/>
          <w:cols w:space="720"/>
        </w:sectPr>
      </w:pPr>
      <w:r w:rsidRPr="000031E6">
        <w:rPr>
          <w:rFonts w:ascii="Symbol" w:hAnsi="Symbol"/>
          <w:color w:val="1E1916"/>
          <w:w w:val="145"/>
          <w:lang w:val="uk-UA"/>
        </w:rPr>
        <w:t></w:t>
      </w:r>
      <w:r w:rsidRPr="000031E6">
        <w:rPr>
          <w:color w:val="1E1916"/>
          <w:w w:val="105"/>
          <w:vertAlign w:val="subscript"/>
          <w:lang w:val="uk-UA"/>
        </w:rPr>
        <w:t>5</w:t>
      </w:r>
      <w:r w:rsidRPr="000031E6">
        <w:rPr>
          <w:color w:val="1E1916"/>
          <w:lang w:val="uk-UA"/>
        </w:rPr>
        <w:tab/>
        <w:t>–</w:t>
      </w:r>
      <w:r w:rsidRPr="000031E6">
        <w:rPr>
          <w:color w:val="1E1916"/>
          <w:spacing w:val="-4"/>
          <w:lang w:val="uk-UA"/>
        </w:rPr>
        <w:t xml:space="preserve"> </w:t>
      </w:r>
      <w:r w:rsidRPr="000031E6">
        <w:rPr>
          <w:color w:val="1E1916"/>
          <w:lang w:val="uk-UA"/>
        </w:rPr>
        <w:t>коефіцієнт,</w:t>
      </w:r>
      <w:r w:rsidRPr="000031E6">
        <w:rPr>
          <w:color w:val="1E1916"/>
          <w:spacing w:val="-4"/>
          <w:lang w:val="uk-UA"/>
        </w:rPr>
        <w:t xml:space="preserve"> </w:t>
      </w:r>
      <w:r w:rsidRPr="000031E6">
        <w:rPr>
          <w:color w:val="1E1916"/>
          <w:lang w:val="uk-UA"/>
        </w:rPr>
        <w:t>що</w:t>
      </w:r>
      <w:r w:rsidRPr="000031E6">
        <w:rPr>
          <w:color w:val="1E1916"/>
          <w:spacing w:val="-4"/>
          <w:lang w:val="uk-UA"/>
        </w:rPr>
        <w:t xml:space="preserve"> </w:t>
      </w:r>
      <w:r w:rsidRPr="000031E6">
        <w:rPr>
          <w:color w:val="1E1916"/>
          <w:lang w:val="uk-UA"/>
        </w:rPr>
        <w:t>враховує</w:t>
      </w:r>
      <w:r w:rsidRPr="000031E6">
        <w:rPr>
          <w:color w:val="1E1916"/>
          <w:spacing w:val="-4"/>
          <w:lang w:val="uk-UA"/>
        </w:rPr>
        <w:t xml:space="preserve"> </w:t>
      </w:r>
      <w:r w:rsidRPr="000031E6">
        <w:rPr>
          <w:color w:val="1E1916"/>
          <w:lang w:val="uk-UA"/>
        </w:rPr>
        <w:t>втрати</w:t>
      </w:r>
      <w:r w:rsidRPr="000031E6">
        <w:rPr>
          <w:color w:val="1E1916"/>
          <w:spacing w:val="-4"/>
          <w:lang w:val="uk-UA"/>
        </w:rPr>
        <w:t xml:space="preserve"> </w:t>
      </w:r>
      <w:r w:rsidRPr="000031E6">
        <w:rPr>
          <w:color w:val="1E1916"/>
          <w:lang w:val="uk-UA"/>
        </w:rPr>
        <w:t>світла</w:t>
      </w:r>
      <w:r w:rsidRPr="000031E6">
        <w:rPr>
          <w:color w:val="1E1916"/>
          <w:spacing w:val="-4"/>
          <w:lang w:val="uk-UA"/>
        </w:rPr>
        <w:t xml:space="preserve"> </w:t>
      </w:r>
      <w:r w:rsidRPr="000031E6">
        <w:rPr>
          <w:color w:val="1E1916"/>
          <w:lang w:val="uk-UA"/>
        </w:rPr>
        <w:t>у</w:t>
      </w:r>
      <w:r w:rsidRPr="000031E6">
        <w:rPr>
          <w:color w:val="1E1916"/>
          <w:spacing w:val="-4"/>
          <w:lang w:val="uk-UA"/>
        </w:rPr>
        <w:t xml:space="preserve"> </w:t>
      </w:r>
      <w:r w:rsidRPr="000031E6">
        <w:rPr>
          <w:color w:val="1E1916"/>
          <w:lang w:val="uk-UA"/>
        </w:rPr>
        <w:t>захисній</w:t>
      </w:r>
      <w:r w:rsidRPr="000031E6">
        <w:rPr>
          <w:color w:val="1E1916"/>
          <w:spacing w:val="-4"/>
          <w:lang w:val="uk-UA"/>
        </w:rPr>
        <w:t xml:space="preserve"> </w:t>
      </w:r>
      <w:r w:rsidRPr="000031E6">
        <w:rPr>
          <w:color w:val="1E1916"/>
          <w:lang w:val="uk-UA"/>
        </w:rPr>
        <w:t>сітці,</w:t>
      </w:r>
      <w:r w:rsidRPr="000031E6">
        <w:rPr>
          <w:color w:val="1E1916"/>
          <w:spacing w:val="-3"/>
          <w:lang w:val="uk-UA"/>
        </w:rPr>
        <w:t xml:space="preserve"> </w:t>
      </w:r>
      <w:r w:rsidRPr="000031E6">
        <w:rPr>
          <w:color w:val="1E1916"/>
          <w:lang w:val="uk-UA"/>
        </w:rPr>
        <w:t>яка</w:t>
      </w:r>
      <w:r w:rsidRPr="000031E6">
        <w:rPr>
          <w:color w:val="1E1916"/>
          <w:spacing w:val="-4"/>
          <w:lang w:val="uk-UA"/>
        </w:rPr>
        <w:t xml:space="preserve"> </w:t>
      </w:r>
      <w:r w:rsidRPr="000031E6">
        <w:rPr>
          <w:color w:val="1E1916"/>
          <w:lang w:val="uk-UA"/>
        </w:rPr>
        <w:t>встановлюється</w:t>
      </w:r>
      <w:r w:rsidRPr="000031E6">
        <w:rPr>
          <w:color w:val="1E1916"/>
          <w:spacing w:val="-4"/>
          <w:lang w:val="uk-UA"/>
        </w:rPr>
        <w:t xml:space="preserve"> </w:t>
      </w:r>
      <w:r w:rsidRPr="000031E6">
        <w:rPr>
          <w:color w:val="1E1916"/>
          <w:lang w:val="uk-UA"/>
        </w:rPr>
        <w:t>під</w:t>
      </w:r>
      <w:r w:rsidRPr="000031E6">
        <w:rPr>
          <w:color w:val="1E1916"/>
          <w:spacing w:val="-4"/>
          <w:lang w:val="uk-UA"/>
        </w:rPr>
        <w:t xml:space="preserve"> </w:t>
      </w:r>
      <w:r w:rsidRPr="000031E6">
        <w:rPr>
          <w:color w:val="1E1916"/>
          <w:lang w:val="uk-UA"/>
        </w:rPr>
        <w:t xml:space="preserve">ліхта- </w:t>
      </w:r>
      <w:r w:rsidRPr="000031E6">
        <w:rPr>
          <w:color w:val="1E1916"/>
          <w:w w:val="105"/>
          <w:lang w:val="uk-UA"/>
        </w:rPr>
        <w:t xml:space="preserve">рями; за її наявності </w:t>
      </w:r>
      <w:r w:rsidRPr="000031E6">
        <w:rPr>
          <w:rFonts w:ascii="Symbol" w:hAnsi="Symbol"/>
          <w:color w:val="1E1916"/>
          <w:w w:val="145"/>
          <w:lang w:val="uk-UA"/>
        </w:rPr>
        <w:t></w:t>
      </w:r>
      <w:r w:rsidRPr="000031E6">
        <w:rPr>
          <w:color w:val="1E1916"/>
          <w:w w:val="105"/>
          <w:position w:val="-5"/>
          <w:sz w:val="15"/>
          <w:lang w:val="uk-UA"/>
        </w:rPr>
        <w:t>5</w:t>
      </w:r>
      <w:r w:rsidRPr="000031E6">
        <w:rPr>
          <w:color w:val="1E1916"/>
          <w:spacing w:val="38"/>
          <w:w w:val="105"/>
          <w:position w:val="-5"/>
          <w:sz w:val="15"/>
          <w:lang w:val="uk-UA"/>
        </w:rPr>
        <w:t xml:space="preserve"> </w:t>
      </w:r>
      <w:r w:rsidRPr="000031E6">
        <w:rPr>
          <w:color w:val="1E1916"/>
          <w:w w:val="105"/>
          <w:lang w:val="uk-UA"/>
        </w:rPr>
        <w:t xml:space="preserve">= 0,9, інакше </w:t>
      </w:r>
      <w:r w:rsidRPr="000031E6">
        <w:rPr>
          <w:rFonts w:ascii="Symbol" w:hAnsi="Symbol"/>
          <w:color w:val="1E1916"/>
          <w:w w:val="145"/>
          <w:lang w:val="uk-UA"/>
        </w:rPr>
        <w:t></w:t>
      </w:r>
      <w:r w:rsidRPr="000031E6">
        <w:rPr>
          <w:color w:val="1E1916"/>
          <w:w w:val="105"/>
          <w:position w:val="-5"/>
          <w:sz w:val="15"/>
          <w:lang w:val="uk-UA"/>
        </w:rPr>
        <w:t>5</w:t>
      </w:r>
      <w:r w:rsidRPr="000031E6">
        <w:rPr>
          <w:color w:val="1E1916"/>
          <w:spacing w:val="38"/>
          <w:w w:val="105"/>
          <w:position w:val="-5"/>
          <w:sz w:val="15"/>
          <w:lang w:val="uk-UA"/>
        </w:rPr>
        <w:t xml:space="preserve"> </w:t>
      </w:r>
      <w:r w:rsidRPr="000031E6">
        <w:rPr>
          <w:color w:val="1E1916"/>
          <w:w w:val="105"/>
          <w:lang w:val="uk-UA"/>
        </w:rPr>
        <w:t>= 1</w:t>
      </w:r>
    </w:p>
    <w:p w14:paraId="7A390977" w14:textId="77777777" w:rsidR="00541CCE" w:rsidRPr="000031E6" w:rsidRDefault="00EB0C3C">
      <w:pPr>
        <w:pStyle w:val="a3"/>
        <w:tabs>
          <w:tab w:val="left" w:pos="1641"/>
        </w:tabs>
        <w:spacing w:line="261" w:lineRule="auto"/>
        <w:ind w:left="1811" w:right="289" w:hanging="737"/>
        <w:rPr>
          <w:lang w:val="uk-UA"/>
        </w:rPr>
      </w:pPr>
      <w:r w:rsidRPr="000031E6">
        <w:rPr>
          <w:color w:val="1E1916"/>
          <w:w w:val="105"/>
          <w:lang w:val="uk-UA"/>
        </w:rPr>
        <w:t>.</w:t>
      </w:r>
    </w:p>
    <w:p w14:paraId="792D2286" w14:textId="77777777" w:rsidR="00541CCE" w:rsidRPr="000031E6" w:rsidRDefault="00541CCE">
      <w:pPr>
        <w:spacing w:line="261" w:lineRule="auto"/>
        <w:rPr>
          <w:lang w:val="uk-UA"/>
        </w:rPr>
        <w:sectPr w:rsidR="00541CCE" w:rsidRPr="000031E6">
          <w:type w:val="continuous"/>
          <w:pgSz w:w="11920" w:h="16840"/>
          <w:pgMar w:top="1160" w:right="760" w:bottom="280" w:left="740" w:header="693" w:footer="920" w:gutter="0"/>
          <w:cols w:space="720"/>
        </w:sectPr>
      </w:pPr>
    </w:p>
    <w:p w14:paraId="5392581A" w14:textId="77777777" w:rsidR="00541CCE" w:rsidRPr="000031E6" w:rsidRDefault="005E1B30">
      <w:pPr>
        <w:pStyle w:val="a3"/>
        <w:ind w:left="102"/>
        <w:rPr>
          <w:sz w:val="20"/>
          <w:lang w:val="uk-UA"/>
        </w:rPr>
      </w:pPr>
      <w:r>
        <w:rPr>
          <w:lang w:val="uk-UA"/>
        </w:rPr>
        <w:lastRenderedPageBreak/>
        <w:pict w14:anchorId="7AD20321">
          <v:shape id="docshape214" o:spid="_x0000_s1068" type="#_x0000_t202" style="position:absolute;left:0;text-align:left;margin-left:796.35pt;margin-top:41.5pt;width:11pt;height:79.4pt;z-index:15807488;mso-position-horizontal-relative:page;mso-position-vertical-relative:page" filled="f" stroked="f">
            <v:textbox style="layout-flow:vertical" inset="0,0,0,0">
              <w:txbxContent>
                <w:p w14:paraId="63B72B01"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r>
        <w:rPr>
          <w:lang w:val="uk-UA"/>
        </w:rPr>
        <w:pict w14:anchorId="65CF08BD">
          <v:shape id="docshape215" o:spid="_x0000_s1067" type="#_x0000_t202" style="position:absolute;left:0;text-align:left;margin-left:46pt;margin-top:41.5pt;width:11pt;height:16.95pt;z-index:15808000;mso-position-horizontal-relative:page;mso-position-vertical-relative:page" filled="f" stroked="f">
            <v:textbox style="layout-flow:vertical" inset="0,0,0,0">
              <w:txbxContent>
                <w:p w14:paraId="7B962EEF" w14:textId="77777777" w:rsidR="00387F9D" w:rsidRDefault="00387F9D">
                  <w:pPr>
                    <w:spacing w:line="198" w:lineRule="exact"/>
                    <w:ind w:left="20"/>
                    <w:rPr>
                      <w:sz w:val="18"/>
                    </w:rPr>
                  </w:pPr>
                  <w:r>
                    <w:rPr>
                      <w:color w:val="1E1916"/>
                      <w:spacing w:val="-5"/>
                      <w:sz w:val="18"/>
                    </w:rPr>
                    <w:t>114</w:t>
                  </w:r>
                </w:p>
              </w:txbxContent>
            </v:textbox>
            <w10:wrap anchorx="page" anchory="page"/>
          </v:shape>
        </w:pict>
      </w:r>
      <w:r w:rsidR="00EB0C3C" w:rsidRPr="000031E6">
        <w:rPr>
          <w:noProof/>
          <w:sz w:val="20"/>
        </w:rPr>
        <w:drawing>
          <wp:inline distT="0" distB="0" distL="0" distR="0" wp14:anchorId="528F2F53" wp14:editId="5A1755DF">
            <wp:extent cx="8700116" cy="5852160"/>
            <wp:effectExtent l="0" t="0" r="0" b="0"/>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176" cstate="print"/>
                    <a:stretch>
                      <a:fillRect/>
                    </a:stretch>
                  </pic:blipFill>
                  <pic:spPr>
                    <a:xfrm>
                      <a:off x="0" y="0"/>
                      <a:ext cx="8700116" cy="5852160"/>
                    </a:xfrm>
                    <a:prstGeom prst="rect">
                      <a:avLst/>
                    </a:prstGeom>
                  </pic:spPr>
                </pic:pic>
              </a:graphicData>
            </a:graphic>
          </wp:inline>
        </w:drawing>
      </w:r>
    </w:p>
    <w:p w14:paraId="304ACD2A" w14:textId="77777777" w:rsidR="00541CCE" w:rsidRPr="000031E6" w:rsidRDefault="00541CCE">
      <w:pPr>
        <w:pStyle w:val="a3"/>
        <w:spacing w:before="6"/>
        <w:rPr>
          <w:sz w:val="6"/>
          <w:lang w:val="uk-UA"/>
        </w:rPr>
      </w:pPr>
    </w:p>
    <w:p w14:paraId="40AD976E" w14:textId="77777777" w:rsidR="00541CCE" w:rsidRPr="000031E6" w:rsidRDefault="00EB0C3C">
      <w:pPr>
        <w:pStyle w:val="a3"/>
        <w:spacing w:before="66"/>
        <w:ind w:left="3426" w:right="3441"/>
        <w:jc w:val="center"/>
        <w:rPr>
          <w:lang w:val="uk-UA"/>
        </w:rPr>
      </w:pPr>
      <w:r w:rsidRPr="000031E6">
        <w:rPr>
          <w:b/>
          <w:color w:val="1E1916"/>
          <w:lang w:val="uk-UA"/>
        </w:rPr>
        <w:t>Рисунок</w:t>
      </w:r>
      <w:r w:rsidRPr="000031E6">
        <w:rPr>
          <w:b/>
          <w:color w:val="1E1916"/>
          <w:spacing w:val="-10"/>
          <w:lang w:val="uk-UA"/>
        </w:rPr>
        <w:t xml:space="preserve"> </w:t>
      </w:r>
      <w:r w:rsidRPr="000031E6">
        <w:rPr>
          <w:b/>
          <w:color w:val="1E1916"/>
          <w:lang w:val="uk-UA"/>
        </w:rPr>
        <w:t>М.1</w:t>
      </w:r>
      <w:r w:rsidRPr="000031E6">
        <w:rPr>
          <w:b/>
          <w:color w:val="1E1916"/>
          <w:spacing w:val="-9"/>
          <w:lang w:val="uk-UA"/>
        </w:rPr>
        <w:t xml:space="preserve"> </w:t>
      </w:r>
      <w:r w:rsidRPr="000031E6">
        <w:rPr>
          <w:color w:val="1E1916"/>
          <w:lang w:val="uk-UA"/>
        </w:rPr>
        <w:t>–</w:t>
      </w:r>
      <w:r w:rsidRPr="000031E6">
        <w:rPr>
          <w:color w:val="1E1916"/>
          <w:spacing w:val="-9"/>
          <w:lang w:val="uk-UA"/>
        </w:rPr>
        <w:t xml:space="preserve"> </w:t>
      </w:r>
      <w:r w:rsidRPr="000031E6">
        <w:rPr>
          <w:color w:val="1E1916"/>
          <w:lang w:val="uk-UA"/>
        </w:rPr>
        <w:t>Карта</w:t>
      </w:r>
      <w:r w:rsidRPr="000031E6">
        <w:rPr>
          <w:color w:val="1E1916"/>
          <w:spacing w:val="-10"/>
          <w:lang w:val="uk-UA"/>
        </w:rPr>
        <w:t xml:space="preserve"> </w:t>
      </w:r>
      <w:r w:rsidRPr="000031E6">
        <w:rPr>
          <w:color w:val="1E1916"/>
          <w:lang w:val="uk-UA"/>
        </w:rPr>
        <w:t>світлокліматичного</w:t>
      </w:r>
      <w:r w:rsidRPr="000031E6">
        <w:rPr>
          <w:color w:val="1E1916"/>
          <w:spacing w:val="-9"/>
          <w:lang w:val="uk-UA"/>
        </w:rPr>
        <w:t xml:space="preserve"> </w:t>
      </w:r>
      <w:r w:rsidRPr="000031E6">
        <w:rPr>
          <w:color w:val="1E1916"/>
          <w:lang w:val="uk-UA"/>
        </w:rPr>
        <w:t>районування</w:t>
      </w:r>
      <w:r w:rsidRPr="000031E6">
        <w:rPr>
          <w:color w:val="1E1916"/>
          <w:spacing w:val="-9"/>
          <w:lang w:val="uk-UA"/>
        </w:rPr>
        <w:t xml:space="preserve"> </w:t>
      </w:r>
      <w:r w:rsidRPr="000031E6">
        <w:rPr>
          <w:color w:val="1E1916"/>
          <w:lang w:val="uk-UA"/>
        </w:rPr>
        <w:t>території</w:t>
      </w:r>
      <w:r w:rsidRPr="000031E6">
        <w:rPr>
          <w:color w:val="1E1916"/>
          <w:spacing w:val="-11"/>
          <w:lang w:val="uk-UA"/>
        </w:rPr>
        <w:t xml:space="preserve"> </w:t>
      </w:r>
      <w:r w:rsidRPr="000031E6">
        <w:rPr>
          <w:color w:val="1E1916"/>
          <w:spacing w:val="-2"/>
          <w:lang w:val="uk-UA"/>
        </w:rPr>
        <w:t>України</w:t>
      </w:r>
    </w:p>
    <w:p w14:paraId="5E972243" w14:textId="77777777" w:rsidR="00541CCE" w:rsidRPr="000031E6" w:rsidRDefault="00541CCE">
      <w:pPr>
        <w:jc w:val="center"/>
        <w:rPr>
          <w:lang w:val="uk-UA"/>
        </w:rPr>
        <w:sectPr w:rsidR="00541CCE" w:rsidRPr="000031E6">
          <w:headerReference w:type="even" r:id="rId177"/>
          <w:footerReference w:type="even" r:id="rId178"/>
          <w:pgSz w:w="16840" w:h="11920" w:orient="landscape"/>
          <w:pgMar w:top="860" w:right="1320" w:bottom="280" w:left="1620" w:header="0" w:footer="0" w:gutter="0"/>
          <w:cols w:space="720"/>
        </w:sectPr>
      </w:pPr>
    </w:p>
    <w:p w14:paraId="670A533B" w14:textId="77777777" w:rsidR="00541CCE" w:rsidRPr="000031E6" w:rsidRDefault="00EB0C3C">
      <w:pPr>
        <w:spacing w:before="56"/>
        <w:ind w:left="677"/>
        <w:rPr>
          <w:i/>
          <w:sz w:val="21"/>
          <w:lang w:val="uk-UA"/>
        </w:rPr>
      </w:pPr>
      <w:r w:rsidRPr="000031E6">
        <w:rPr>
          <w:b/>
          <w:color w:val="1E1916"/>
          <w:sz w:val="21"/>
          <w:lang w:val="uk-UA"/>
        </w:rPr>
        <w:lastRenderedPageBreak/>
        <w:t>Таблиця</w:t>
      </w:r>
      <w:r w:rsidRPr="000031E6">
        <w:rPr>
          <w:b/>
          <w:color w:val="1E1916"/>
          <w:spacing w:val="-7"/>
          <w:sz w:val="21"/>
          <w:lang w:val="uk-UA"/>
        </w:rPr>
        <w:t xml:space="preserve"> </w:t>
      </w:r>
      <w:r w:rsidRPr="000031E6">
        <w:rPr>
          <w:b/>
          <w:color w:val="1E1916"/>
          <w:sz w:val="21"/>
          <w:lang w:val="uk-UA"/>
        </w:rPr>
        <w:t>М.1</w:t>
      </w:r>
      <w:r w:rsidRPr="000031E6">
        <w:rPr>
          <w:b/>
          <w:color w:val="1E1916"/>
          <w:spacing w:val="-8"/>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Значення</w:t>
      </w:r>
      <w:r w:rsidRPr="000031E6">
        <w:rPr>
          <w:color w:val="1E1916"/>
          <w:spacing w:val="-7"/>
          <w:sz w:val="21"/>
          <w:lang w:val="uk-UA"/>
        </w:rPr>
        <w:t xml:space="preserve"> </w:t>
      </w:r>
      <w:r w:rsidRPr="000031E6">
        <w:rPr>
          <w:color w:val="1E1916"/>
          <w:sz w:val="21"/>
          <w:lang w:val="uk-UA"/>
        </w:rPr>
        <w:t>коефіцієнта</w:t>
      </w:r>
      <w:r w:rsidRPr="000031E6">
        <w:rPr>
          <w:color w:val="1E1916"/>
          <w:spacing w:val="-7"/>
          <w:sz w:val="21"/>
          <w:lang w:val="uk-UA"/>
        </w:rPr>
        <w:t xml:space="preserve"> </w:t>
      </w:r>
      <w:r w:rsidRPr="000031E6">
        <w:rPr>
          <w:color w:val="1E1916"/>
          <w:sz w:val="21"/>
          <w:lang w:val="uk-UA"/>
        </w:rPr>
        <w:t>світлового</w:t>
      </w:r>
      <w:r w:rsidRPr="000031E6">
        <w:rPr>
          <w:color w:val="1E1916"/>
          <w:spacing w:val="-7"/>
          <w:sz w:val="21"/>
          <w:lang w:val="uk-UA"/>
        </w:rPr>
        <w:t xml:space="preserve"> </w:t>
      </w:r>
      <w:r w:rsidRPr="000031E6">
        <w:rPr>
          <w:color w:val="1E1916"/>
          <w:sz w:val="21"/>
          <w:lang w:val="uk-UA"/>
        </w:rPr>
        <w:t>клімату</w:t>
      </w:r>
      <w:r w:rsidRPr="000031E6">
        <w:rPr>
          <w:color w:val="1E1916"/>
          <w:spacing w:val="-6"/>
          <w:sz w:val="21"/>
          <w:lang w:val="uk-UA"/>
        </w:rPr>
        <w:t xml:space="preserve"> </w:t>
      </w:r>
      <w:r w:rsidRPr="000031E6">
        <w:rPr>
          <w:i/>
          <w:color w:val="1E1916"/>
          <w:spacing w:val="-10"/>
          <w:sz w:val="21"/>
          <w:lang w:val="uk-UA"/>
        </w:rPr>
        <w:t>m</w:t>
      </w:r>
    </w:p>
    <w:p w14:paraId="1227F80C" w14:textId="77777777" w:rsidR="00541CCE" w:rsidRPr="000031E6" w:rsidRDefault="00541CCE">
      <w:pPr>
        <w:pStyle w:val="a3"/>
        <w:spacing w:before="6"/>
        <w:rPr>
          <w:i/>
          <w:sz w:val="13"/>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018"/>
        <w:gridCol w:w="956"/>
        <w:gridCol w:w="956"/>
        <w:gridCol w:w="956"/>
        <w:gridCol w:w="956"/>
        <w:gridCol w:w="956"/>
        <w:gridCol w:w="956"/>
        <w:gridCol w:w="956"/>
        <w:gridCol w:w="956"/>
        <w:gridCol w:w="961"/>
      </w:tblGrid>
      <w:tr w:rsidR="00541CCE" w:rsidRPr="000031E6" w14:paraId="5201FAF1" w14:textId="77777777">
        <w:trPr>
          <w:trHeight w:val="365"/>
        </w:trPr>
        <w:tc>
          <w:tcPr>
            <w:tcW w:w="1018" w:type="dxa"/>
            <w:vMerge w:val="restart"/>
          </w:tcPr>
          <w:p w14:paraId="22639045" w14:textId="77777777" w:rsidR="00541CCE" w:rsidRPr="000031E6" w:rsidRDefault="00EB0C3C">
            <w:pPr>
              <w:pStyle w:val="TableParagraph"/>
              <w:spacing w:before="133" w:line="249" w:lineRule="auto"/>
              <w:ind w:left="14" w:right="-15" w:hanging="2"/>
              <w:rPr>
                <w:sz w:val="21"/>
                <w:lang w:val="uk-UA"/>
              </w:rPr>
            </w:pPr>
            <w:r w:rsidRPr="000031E6">
              <w:rPr>
                <w:color w:val="1E1916"/>
                <w:spacing w:val="-2"/>
                <w:sz w:val="21"/>
                <w:lang w:val="uk-UA"/>
              </w:rPr>
              <w:t xml:space="preserve">Світло- кліматич- </w:t>
            </w:r>
            <w:r w:rsidRPr="000031E6">
              <w:rPr>
                <w:color w:val="1E1916"/>
                <w:sz w:val="21"/>
                <w:lang w:val="uk-UA"/>
              </w:rPr>
              <w:t>ний</w:t>
            </w:r>
            <w:r w:rsidRPr="000031E6">
              <w:rPr>
                <w:color w:val="1E1916"/>
                <w:spacing w:val="-15"/>
                <w:sz w:val="21"/>
                <w:lang w:val="uk-UA"/>
              </w:rPr>
              <w:t xml:space="preserve"> </w:t>
            </w:r>
            <w:r w:rsidRPr="000031E6">
              <w:rPr>
                <w:color w:val="1E1916"/>
                <w:sz w:val="21"/>
                <w:lang w:val="uk-UA"/>
              </w:rPr>
              <w:t>район (рис. Л.1)</w:t>
            </w:r>
          </w:p>
        </w:tc>
        <w:tc>
          <w:tcPr>
            <w:tcW w:w="8609" w:type="dxa"/>
            <w:gridSpan w:val="9"/>
          </w:tcPr>
          <w:p w14:paraId="60A26B79" w14:textId="77777777" w:rsidR="00541CCE" w:rsidRPr="000031E6" w:rsidRDefault="00EB0C3C">
            <w:pPr>
              <w:pStyle w:val="TableParagraph"/>
              <w:spacing w:before="73"/>
              <w:ind w:left="2798" w:right="2794"/>
              <w:rPr>
                <w:sz w:val="21"/>
                <w:lang w:val="uk-UA"/>
              </w:rPr>
            </w:pPr>
            <w:r w:rsidRPr="000031E6">
              <w:rPr>
                <w:color w:val="1E1916"/>
                <w:sz w:val="21"/>
                <w:lang w:val="uk-UA"/>
              </w:rPr>
              <w:t>Значення</w:t>
            </w:r>
            <w:r w:rsidRPr="000031E6">
              <w:rPr>
                <w:color w:val="1E1916"/>
                <w:spacing w:val="-4"/>
                <w:sz w:val="21"/>
                <w:lang w:val="uk-UA"/>
              </w:rPr>
              <w:t xml:space="preserve"> </w:t>
            </w:r>
            <w:r w:rsidRPr="000031E6">
              <w:rPr>
                <w:i/>
                <w:color w:val="1E1916"/>
                <w:sz w:val="21"/>
                <w:lang w:val="uk-UA"/>
              </w:rPr>
              <w:t>m</w:t>
            </w:r>
            <w:r w:rsidRPr="000031E6">
              <w:rPr>
                <w:i/>
                <w:color w:val="1E1916"/>
                <w:spacing w:val="-4"/>
                <w:sz w:val="21"/>
                <w:lang w:val="uk-UA"/>
              </w:rPr>
              <w:t xml:space="preserve"> </w:t>
            </w:r>
            <w:r w:rsidRPr="000031E6">
              <w:rPr>
                <w:color w:val="1E1916"/>
                <w:sz w:val="21"/>
                <w:lang w:val="uk-UA"/>
              </w:rPr>
              <w:t>для</w:t>
            </w:r>
            <w:r w:rsidRPr="000031E6">
              <w:rPr>
                <w:color w:val="1E1916"/>
                <w:spacing w:val="-3"/>
                <w:sz w:val="21"/>
                <w:lang w:val="uk-UA"/>
              </w:rPr>
              <w:t xml:space="preserve"> </w:t>
            </w:r>
            <w:r w:rsidRPr="000031E6">
              <w:rPr>
                <w:color w:val="1E1916"/>
                <w:spacing w:val="-2"/>
                <w:sz w:val="21"/>
                <w:lang w:val="uk-UA"/>
              </w:rPr>
              <w:t>світлопрорізів</w:t>
            </w:r>
          </w:p>
        </w:tc>
      </w:tr>
      <w:tr w:rsidR="00541CCE" w:rsidRPr="000031E6" w14:paraId="4DE8EC8B" w14:textId="77777777">
        <w:trPr>
          <w:trHeight w:val="360"/>
        </w:trPr>
        <w:tc>
          <w:tcPr>
            <w:tcW w:w="1018" w:type="dxa"/>
            <w:vMerge/>
            <w:tcBorders>
              <w:top w:val="nil"/>
            </w:tcBorders>
          </w:tcPr>
          <w:p w14:paraId="3104BE4D" w14:textId="77777777" w:rsidR="00541CCE" w:rsidRPr="000031E6" w:rsidRDefault="00541CCE">
            <w:pPr>
              <w:rPr>
                <w:sz w:val="2"/>
                <w:szCs w:val="2"/>
                <w:lang w:val="uk-UA"/>
              </w:rPr>
            </w:pPr>
          </w:p>
        </w:tc>
        <w:tc>
          <w:tcPr>
            <w:tcW w:w="7648" w:type="dxa"/>
            <w:gridSpan w:val="8"/>
          </w:tcPr>
          <w:p w14:paraId="1E056625" w14:textId="77777777" w:rsidR="00541CCE" w:rsidRPr="000031E6" w:rsidRDefault="00EB0C3C">
            <w:pPr>
              <w:pStyle w:val="TableParagraph"/>
              <w:spacing w:before="68"/>
              <w:ind w:left="2264" w:right="2257"/>
              <w:rPr>
                <w:sz w:val="21"/>
                <w:lang w:val="uk-UA"/>
              </w:rPr>
            </w:pPr>
            <w:r w:rsidRPr="000031E6">
              <w:rPr>
                <w:color w:val="1E1916"/>
                <w:sz w:val="21"/>
                <w:lang w:val="uk-UA"/>
              </w:rPr>
              <w:t>Вертикальних,</w:t>
            </w:r>
            <w:r w:rsidRPr="000031E6">
              <w:rPr>
                <w:color w:val="1E1916"/>
                <w:spacing w:val="-12"/>
                <w:sz w:val="21"/>
                <w:lang w:val="uk-UA"/>
              </w:rPr>
              <w:t xml:space="preserve"> </w:t>
            </w:r>
            <w:r w:rsidRPr="000031E6">
              <w:rPr>
                <w:color w:val="1E1916"/>
                <w:sz w:val="21"/>
                <w:lang w:val="uk-UA"/>
              </w:rPr>
              <w:t>орієнтованих</w:t>
            </w:r>
            <w:r w:rsidRPr="000031E6">
              <w:rPr>
                <w:color w:val="1E1916"/>
                <w:spacing w:val="-13"/>
                <w:sz w:val="21"/>
                <w:lang w:val="uk-UA"/>
              </w:rPr>
              <w:t xml:space="preserve"> </w:t>
            </w:r>
            <w:r w:rsidRPr="000031E6">
              <w:rPr>
                <w:color w:val="1E1916"/>
                <w:spacing w:val="-5"/>
                <w:sz w:val="21"/>
                <w:lang w:val="uk-UA"/>
              </w:rPr>
              <w:t>на:</w:t>
            </w:r>
          </w:p>
        </w:tc>
        <w:tc>
          <w:tcPr>
            <w:tcW w:w="961" w:type="dxa"/>
            <w:vMerge w:val="restart"/>
          </w:tcPr>
          <w:p w14:paraId="502C4892" w14:textId="77777777" w:rsidR="00541CCE" w:rsidRPr="000031E6" w:rsidRDefault="00EB0C3C">
            <w:pPr>
              <w:pStyle w:val="TableParagraph"/>
              <w:spacing w:before="68" w:line="249" w:lineRule="auto"/>
              <w:ind w:left="49" w:right="40" w:hanging="1"/>
              <w:rPr>
                <w:sz w:val="21"/>
                <w:lang w:val="uk-UA"/>
              </w:rPr>
            </w:pPr>
            <w:r w:rsidRPr="000031E6">
              <w:rPr>
                <w:color w:val="1E1916"/>
                <w:spacing w:val="-2"/>
                <w:sz w:val="21"/>
                <w:lang w:val="uk-UA"/>
              </w:rPr>
              <w:t xml:space="preserve">орієнто- </w:t>
            </w:r>
            <w:r w:rsidRPr="000031E6">
              <w:rPr>
                <w:color w:val="1E1916"/>
                <w:sz w:val="21"/>
                <w:lang w:val="uk-UA"/>
              </w:rPr>
              <w:t>ваних</w:t>
            </w:r>
            <w:r w:rsidRPr="000031E6">
              <w:rPr>
                <w:color w:val="1E1916"/>
                <w:spacing w:val="-15"/>
                <w:sz w:val="21"/>
                <w:lang w:val="uk-UA"/>
              </w:rPr>
              <w:t xml:space="preserve"> </w:t>
            </w:r>
            <w:r w:rsidRPr="000031E6">
              <w:rPr>
                <w:color w:val="1E1916"/>
                <w:sz w:val="21"/>
                <w:lang w:val="uk-UA"/>
              </w:rPr>
              <w:t xml:space="preserve">на </w:t>
            </w:r>
            <w:r w:rsidRPr="000031E6">
              <w:rPr>
                <w:color w:val="1E1916"/>
                <w:spacing w:val="-2"/>
                <w:sz w:val="21"/>
                <w:lang w:val="uk-UA"/>
              </w:rPr>
              <w:t>зеніт</w:t>
            </w:r>
          </w:p>
        </w:tc>
      </w:tr>
      <w:tr w:rsidR="00541CCE" w:rsidRPr="000031E6" w14:paraId="2086EC90" w14:textId="77777777">
        <w:trPr>
          <w:trHeight w:val="489"/>
        </w:trPr>
        <w:tc>
          <w:tcPr>
            <w:tcW w:w="1018" w:type="dxa"/>
            <w:vMerge/>
            <w:tcBorders>
              <w:top w:val="nil"/>
            </w:tcBorders>
          </w:tcPr>
          <w:p w14:paraId="7BC772B9" w14:textId="77777777" w:rsidR="00541CCE" w:rsidRPr="000031E6" w:rsidRDefault="00541CCE">
            <w:pPr>
              <w:rPr>
                <w:sz w:val="2"/>
                <w:szCs w:val="2"/>
                <w:lang w:val="uk-UA"/>
              </w:rPr>
            </w:pPr>
          </w:p>
        </w:tc>
        <w:tc>
          <w:tcPr>
            <w:tcW w:w="956" w:type="dxa"/>
          </w:tcPr>
          <w:p w14:paraId="2D89286E" w14:textId="77777777" w:rsidR="00541CCE" w:rsidRPr="000031E6" w:rsidRDefault="00EB0C3C">
            <w:pPr>
              <w:pStyle w:val="TableParagraph"/>
              <w:spacing w:before="133"/>
              <w:ind w:left="260" w:right="251"/>
              <w:rPr>
                <w:sz w:val="21"/>
                <w:lang w:val="uk-UA"/>
              </w:rPr>
            </w:pPr>
            <w:r w:rsidRPr="000031E6">
              <w:rPr>
                <w:color w:val="1E1916"/>
                <w:spacing w:val="-5"/>
                <w:sz w:val="21"/>
                <w:lang w:val="uk-UA"/>
              </w:rPr>
              <w:t>Пн</w:t>
            </w:r>
          </w:p>
        </w:tc>
        <w:tc>
          <w:tcPr>
            <w:tcW w:w="956" w:type="dxa"/>
          </w:tcPr>
          <w:p w14:paraId="01E0DC4E" w14:textId="77777777" w:rsidR="00541CCE" w:rsidRPr="000031E6" w:rsidRDefault="00EB0C3C">
            <w:pPr>
              <w:pStyle w:val="TableParagraph"/>
              <w:spacing w:before="133"/>
              <w:ind w:right="256"/>
              <w:jc w:val="right"/>
              <w:rPr>
                <w:sz w:val="21"/>
                <w:lang w:val="uk-UA"/>
              </w:rPr>
            </w:pPr>
            <w:r w:rsidRPr="000031E6">
              <w:rPr>
                <w:color w:val="1E1916"/>
                <w:spacing w:val="-5"/>
                <w:sz w:val="21"/>
                <w:lang w:val="uk-UA"/>
              </w:rPr>
              <w:t>ПнС</w:t>
            </w:r>
          </w:p>
        </w:tc>
        <w:tc>
          <w:tcPr>
            <w:tcW w:w="956" w:type="dxa"/>
          </w:tcPr>
          <w:p w14:paraId="2A7055BC" w14:textId="77777777" w:rsidR="00541CCE" w:rsidRPr="000031E6" w:rsidRDefault="00EB0C3C">
            <w:pPr>
              <w:pStyle w:val="TableParagraph"/>
              <w:spacing w:before="133"/>
              <w:ind w:left="10"/>
              <w:rPr>
                <w:sz w:val="21"/>
                <w:lang w:val="uk-UA"/>
              </w:rPr>
            </w:pPr>
            <w:r w:rsidRPr="000031E6">
              <w:rPr>
                <w:color w:val="1E1916"/>
                <w:w w:val="99"/>
                <w:sz w:val="21"/>
                <w:lang w:val="uk-UA"/>
              </w:rPr>
              <w:t>С</w:t>
            </w:r>
          </w:p>
        </w:tc>
        <w:tc>
          <w:tcPr>
            <w:tcW w:w="956" w:type="dxa"/>
          </w:tcPr>
          <w:p w14:paraId="3295C605" w14:textId="77777777" w:rsidR="00541CCE" w:rsidRPr="000031E6" w:rsidRDefault="00EB0C3C">
            <w:pPr>
              <w:pStyle w:val="TableParagraph"/>
              <w:spacing w:before="133"/>
              <w:ind w:right="252"/>
              <w:jc w:val="right"/>
              <w:rPr>
                <w:sz w:val="21"/>
                <w:lang w:val="uk-UA"/>
              </w:rPr>
            </w:pPr>
            <w:r w:rsidRPr="000031E6">
              <w:rPr>
                <w:color w:val="1E1916"/>
                <w:spacing w:val="-5"/>
                <w:sz w:val="21"/>
                <w:lang w:val="uk-UA"/>
              </w:rPr>
              <w:t>ПдС</w:t>
            </w:r>
          </w:p>
        </w:tc>
        <w:tc>
          <w:tcPr>
            <w:tcW w:w="956" w:type="dxa"/>
          </w:tcPr>
          <w:p w14:paraId="36DA8B8D" w14:textId="77777777" w:rsidR="00541CCE" w:rsidRPr="000031E6" w:rsidRDefault="00EB0C3C">
            <w:pPr>
              <w:pStyle w:val="TableParagraph"/>
              <w:spacing w:before="133"/>
              <w:ind w:left="260" w:right="249"/>
              <w:rPr>
                <w:sz w:val="21"/>
                <w:lang w:val="uk-UA"/>
              </w:rPr>
            </w:pPr>
            <w:r w:rsidRPr="000031E6">
              <w:rPr>
                <w:color w:val="1E1916"/>
                <w:spacing w:val="-5"/>
                <w:sz w:val="21"/>
                <w:lang w:val="uk-UA"/>
              </w:rPr>
              <w:t>Пд</w:t>
            </w:r>
          </w:p>
        </w:tc>
        <w:tc>
          <w:tcPr>
            <w:tcW w:w="956" w:type="dxa"/>
          </w:tcPr>
          <w:p w14:paraId="792882FA" w14:textId="77777777" w:rsidR="00541CCE" w:rsidRPr="000031E6" w:rsidRDefault="00EB0C3C">
            <w:pPr>
              <w:pStyle w:val="TableParagraph"/>
              <w:spacing w:before="133"/>
              <w:ind w:right="264"/>
              <w:jc w:val="right"/>
              <w:rPr>
                <w:sz w:val="21"/>
                <w:lang w:val="uk-UA"/>
              </w:rPr>
            </w:pPr>
            <w:r w:rsidRPr="000031E6">
              <w:rPr>
                <w:color w:val="1E1916"/>
                <w:spacing w:val="-5"/>
                <w:sz w:val="21"/>
                <w:lang w:val="uk-UA"/>
              </w:rPr>
              <w:t>ПдЗ</w:t>
            </w:r>
          </w:p>
        </w:tc>
        <w:tc>
          <w:tcPr>
            <w:tcW w:w="956" w:type="dxa"/>
          </w:tcPr>
          <w:p w14:paraId="22359A19" w14:textId="77777777" w:rsidR="00541CCE" w:rsidRPr="000031E6" w:rsidRDefault="00EB0C3C">
            <w:pPr>
              <w:pStyle w:val="TableParagraph"/>
              <w:spacing w:before="133"/>
              <w:ind w:left="10"/>
              <w:rPr>
                <w:sz w:val="21"/>
                <w:lang w:val="uk-UA"/>
              </w:rPr>
            </w:pPr>
            <w:r w:rsidRPr="000031E6">
              <w:rPr>
                <w:color w:val="1E1916"/>
                <w:w w:val="99"/>
                <w:sz w:val="21"/>
                <w:lang w:val="uk-UA"/>
              </w:rPr>
              <w:t>З</w:t>
            </w:r>
          </w:p>
        </w:tc>
        <w:tc>
          <w:tcPr>
            <w:tcW w:w="956" w:type="dxa"/>
          </w:tcPr>
          <w:p w14:paraId="7D656C7F" w14:textId="77777777" w:rsidR="00541CCE" w:rsidRPr="000031E6" w:rsidRDefault="00EB0C3C">
            <w:pPr>
              <w:pStyle w:val="TableParagraph"/>
              <w:spacing w:before="133"/>
              <w:ind w:right="268"/>
              <w:jc w:val="right"/>
              <w:rPr>
                <w:sz w:val="21"/>
                <w:lang w:val="uk-UA"/>
              </w:rPr>
            </w:pPr>
            <w:r w:rsidRPr="000031E6">
              <w:rPr>
                <w:color w:val="1E1916"/>
                <w:spacing w:val="-5"/>
                <w:sz w:val="21"/>
                <w:lang w:val="uk-UA"/>
              </w:rPr>
              <w:t>ПнЗ</w:t>
            </w:r>
          </w:p>
        </w:tc>
        <w:tc>
          <w:tcPr>
            <w:tcW w:w="961" w:type="dxa"/>
            <w:vMerge/>
            <w:tcBorders>
              <w:top w:val="nil"/>
            </w:tcBorders>
          </w:tcPr>
          <w:p w14:paraId="370045EA" w14:textId="77777777" w:rsidR="00541CCE" w:rsidRPr="000031E6" w:rsidRDefault="00541CCE">
            <w:pPr>
              <w:rPr>
                <w:sz w:val="2"/>
                <w:szCs w:val="2"/>
                <w:lang w:val="uk-UA"/>
              </w:rPr>
            </w:pPr>
          </w:p>
        </w:tc>
      </w:tr>
      <w:tr w:rsidR="00541CCE" w:rsidRPr="000031E6" w14:paraId="3B0620B2" w14:textId="77777777">
        <w:trPr>
          <w:trHeight w:val="330"/>
        </w:trPr>
        <w:tc>
          <w:tcPr>
            <w:tcW w:w="1018" w:type="dxa"/>
          </w:tcPr>
          <w:p w14:paraId="732E1FE2" w14:textId="77777777" w:rsidR="00541CCE" w:rsidRPr="000031E6" w:rsidRDefault="00EB0C3C">
            <w:pPr>
              <w:pStyle w:val="TableParagraph"/>
              <w:spacing w:line="232" w:lineRule="exact"/>
              <w:ind w:left="482"/>
              <w:jc w:val="left"/>
              <w:rPr>
                <w:sz w:val="21"/>
                <w:lang w:val="uk-UA"/>
              </w:rPr>
            </w:pPr>
            <w:r w:rsidRPr="000031E6">
              <w:rPr>
                <w:color w:val="1E1916"/>
                <w:sz w:val="21"/>
                <w:lang w:val="uk-UA"/>
              </w:rPr>
              <w:t>I</w:t>
            </w:r>
          </w:p>
        </w:tc>
        <w:tc>
          <w:tcPr>
            <w:tcW w:w="956" w:type="dxa"/>
          </w:tcPr>
          <w:p w14:paraId="4B8A1D8F" w14:textId="77777777" w:rsidR="00541CCE" w:rsidRPr="000031E6" w:rsidRDefault="00EB0C3C">
            <w:pPr>
              <w:pStyle w:val="TableParagraph"/>
              <w:spacing w:line="232" w:lineRule="exact"/>
              <w:ind w:left="259" w:right="251"/>
              <w:rPr>
                <w:sz w:val="21"/>
                <w:lang w:val="uk-UA"/>
              </w:rPr>
            </w:pPr>
            <w:r w:rsidRPr="000031E6">
              <w:rPr>
                <w:color w:val="1E1916"/>
                <w:spacing w:val="-4"/>
                <w:sz w:val="21"/>
                <w:lang w:val="uk-UA"/>
              </w:rPr>
              <w:t>1,93</w:t>
            </w:r>
          </w:p>
        </w:tc>
        <w:tc>
          <w:tcPr>
            <w:tcW w:w="956" w:type="dxa"/>
          </w:tcPr>
          <w:p w14:paraId="0C9CC58D"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0,96</w:t>
            </w:r>
          </w:p>
        </w:tc>
        <w:tc>
          <w:tcPr>
            <w:tcW w:w="956" w:type="dxa"/>
          </w:tcPr>
          <w:p w14:paraId="75537A73" w14:textId="77777777" w:rsidR="00541CCE" w:rsidRPr="000031E6" w:rsidRDefault="00EB0C3C">
            <w:pPr>
              <w:pStyle w:val="TableParagraph"/>
              <w:spacing w:line="232" w:lineRule="exact"/>
              <w:ind w:left="260" w:right="251"/>
              <w:rPr>
                <w:sz w:val="21"/>
                <w:lang w:val="uk-UA"/>
              </w:rPr>
            </w:pPr>
            <w:r w:rsidRPr="000031E6">
              <w:rPr>
                <w:color w:val="1E1916"/>
                <w:spacing w:val="-4"/>
                <w:sz w:val="21"/>
                <w:lang w:val="uk-UA"/>
              </w:rPr>
              <w:t>1,00</w:t>
            </w:r>
          </w:p>
        </w:tc>
        <w:tc>
          <w:tcPr>
            <w:tcW w:w="956" w:type="dxa"/>
          </w:tcPr>
          <w:p w14:paraId="1E8D91E1"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1,02</w:t>
            </w:r>
          </w:p>
        </w:tc>
        <w:tc>
          <w:tcPr>
            <w:tcW w:w="956" w:type="dxa"/>
          </w:tcPr>
          <w:p w14:paraId="38222135" w14:textId="77777777" w:rsidR="00541CCE" w:rsidRPr="000031E6" w:rsidRDefault="00EB0C3C">
            <w:pPr>
              <w:pStyle w:val="TableParagraph"/>
              <w:spacing w:line="232" w:lineRule="exact"/>
              <w:ind w:left="260" w:right="251"/>
              <w:rPr>
                <w:sz w:val="21"/>
                <w:lang w:val="uk-UA"/>
              </w:rPr>
            </w:pPr>
            <w:r w:rsidRPr="000031E6">
              <w:rPr>
                <w:color w:val="1E1916"/>
                <w:spacing w:val="-4"/>
                <w:sz w:val="21"/>
                <w:lang w:val="uk-UA"/>
              </w:rPr>
              <w:t>1,03</w:t>
            </w:r>
          </w:p>
        </w:tc>
        <w:tc>
          <w:tcPr>
            <w:tcW w:w="956" w:type="dxa"/>
          </w:tcPr>
          <w:p w14:paraId="1060B823"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1,02</w:t>
            </w:r>
          </w:p>
        </w:tc>
        <w:tc>
          <w:tcPr>
            <w:tcW w:w="956" w:type="dxa"/>
          </w:tcPr>
          <w:p w14:paraId="6984CDEF" w14:textId="77777777" w:rsidR="00541CCE" w:rsidRPr="000031E6" w:rsidRDefault="00EB0C3C">
            <w:pPr>
              <w:pStyle w:val="TableParagraph"/>
              <w:spacing w:line="232" w:lineRule="exact"/>
              <w:ind w:left="260" w:right="250"/>
              <w:rPr>
                <w:sz w:val="21"/>
                <w:lang w:val="uk-UA"/>
              </w:rPr>
            </w:pPr>
            <w:r w:rsidRPr="000031E6">
              <w:rPr>
                <w:color w:val="1E1916"/>
                <w:spacing w:val="-4"/>
                <w:sz w:val="21"/>
                <w:lang w:val="uk-UA"/>
              </w:rPr>
              <w:t>1,01</w:t>
            </w:r>
          </w:p>
        </w:tc>
        <w:tc>
          <w:tcPr>
            <w:tcW w:w="956" w:type="dxa"/>
          </w:tcPr>
          <w:p w14:paraId="26DD4502"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0,96</w:t>
            </w:r>
          </w:p>
        </w:tc>
        <w:tc>
          <w:tcPr>
            <w:tcW w:w="961" w:type="dxa"/>
          </w:tcPr>
          <w:p w14:paraId="11AD28E2" w14:textId="77777777" w:rsidR="00541CCE" w:rsidRPr="000031E6" w:rsidRDefault="00EB0C3C">
            <w:pPr>
              <w:pStyle w:val="TableParagraph"/>
              <w:spacing w:line="232" w:lineRule="exact"/>
              <w:ind w:right="267"/>
              <w:jc w:val="right"/>
              <w:rPr>
                <w:sz w:val="21"/>
                <w:lang w:val="uk-UA"/>
              </w:rPr>
            </w:pPr>
            <w:r w:rsidRPr="000031E6">
              <w:rPr>
                <w:color w:val="1E1916"/>
                <w:spacing w:val="-4"/>
                <w:sz w:val="21"/>
                <w:lang w:val="uk-UA"/>
              </w:rPr>
              <w:t>0,99</w:t>
            </w:r>
          </w:p>
        </w:tc>
      </w:tr>
      <w:tr w:rsidR="00541CCE" w:rsidRPr="000031E6" w14:paraId="46F3AF31" w14:textId="77777777">
        <w:trPr>
          <w:trHeight w:val="330"/>
        </w:trPr>
        <w:tc>
          <w:tcPr>
            <w:tcW w:w="1018" w:type="dxa"/>
          </w:tcPr>
          <w:p w14:paraId="75212826" w14:textId="77777777" w:rsidR="00541CCE" w:rsidRPr="000031E6" w:rsidRDefault="00EB0C3C">
            <w:pPr>
              <w:pStyle w:val="TableParagraph"/>
              <w:spacing w:line="232" w:lineRule="exact"/>
              <w:ind w:left="452"/>
              <w:jc w:val="left"/>
              <w:rPr>
                <w:sz w:val="21"/>
                <w:lang w:val="uk-UA"/>
              </w:rPr>
            </w:pPr>
            <w:r w:rsidRPr="000031E6">
              <w:rPr>
                <w:color w:val="1E1916"/>
                <w:spacing w:val="-5"/>
                <w:sz w:val="21"/>
                <w:lang w:val="uk-UA"/>
              </w:rPr>
              <w:t>II</w:t>
            </w:r>
          </w:p>
        </w:tc>
        <w:tc>
          <w:tcPr>
            <w:tcW w:w="956" w:type="dxa"/>
          </w:tcPr>
          <w:p w14:paraId="140E31B1" w14:textId="77777777" w:rsidR="00541CCE" w:rsidRPr="000031E6" w:rsidRDefault="00EB0C3C">
            <w:pPr>
              <w:pStyle w:val="TableParagraph"/>
              <w:spacing w:line="232" w:lineRule="exact"/>
              <w:ind w:left="259" w:right="251"/>
              <w:rPr>
                <w:sz w:val="21"/>
                <w:lang w:val="uk-UA"/>
              </w:rPr>
            </w:pPr>
            <w:r w:rsidRPr="000031E6">
              <w:rPr>
                <w:color w:val="1E1916"/>
                <w:spacing w:val="-4"/>
                <w:sz w:val="21"/>
                <w:lang w:val="uk-UA"/>
              </w:rPr>
              <w:t>1,05</w:t>
            </w:r>
          </w:p>
        </w:tc>
        <w:tc>
          <w:tcPr>
            <w:tcW w:w="956" w:type="dxa"/>
          </w:tcPr>
          <w:p w14:paraId="7F951EC0"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1,09</w:t>
            </w:r>
          </w:p>
        </w:tc>
        <w:tc>
          <w:tcPr>
            <w:tcW w:w="956" w:type="dxa"/>
          </w:tcPr>
          <w:p w14:paraId="16C9A895" w14:textId="77777777" w:rsidR="00541CCE" w:rsidRPr="000031E6" w:rsidRDefault="00EB0C3C">
            <w:pPr>
              <w:pStyle w:val="TableParagraph"/>
              <w:spacing w:line="232" w:lineRule="exact"/>
              <w:ind w:left="260" w:right="251"/>
              <w:rPr>
                <w:sz w:val="21"/>
                <w:lang w:val="uk-UA"/>
              </w:rPr>
            </w:pPr>
            <w:r w:rsidRPr="000031E6">
              <w:rPr>
                <w:color w:val="1E1916"/>
                <w:spacing w:val="-4"/>
                <w:sz w:val="21"/>
                <w:lang w:val="uk-UA"/>
              </w:rPr>
              <w:t>1,14</w:t>
            </w:r>
          </w:p>
        </w:tc>
        <w:tc>
          <w:tcPr>
            <w:tcW w:w="956" w:type="dxa"/>
          </w:tcPr>
          <w:p w14:paraId="51552748"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1,16</w:t>
            </w:r>
          </w:p>
        </w:tc>
        <w:tc>
          <w:tcPr>
            <w:tcW w:w="956" w:type="dxa"/>
          </w:tcPr>
          <w:p w14:paraId="4AD0D61D" w14:textId="77777777" w:rsidR="00541CCE" w:rsidRPr="000031E6" w:rsidRDefault="00EB0C3C">
            <w:pPr>
              <w:pStyle w:val="TableParagraph"/>
              <w:spacing w:line="232" w:lineRule="exact"/>
              <w:ind w:left="260" w:right="251"/>
              <w:rPr>
                <w:sz w:val="21"/>
                <w:lang w:val="uk-UA"/>
              </w:rPr>
            </w:pPr>
            <w:r w:rsidRPr="000031E6">
              <w:rPr>
                <w:color w:val="1E1916"/>
                <w:spacing w:val="-4"/>
                <w:sz w:val="21"/>
                <w:lang w:val="uk-UA"/>
              </w:rPr>
              <w:t>1,18</w:t>
            </w:r>
          </w:p>
        </w:tc>
        <w:tc>
          <w:tcPr>
            <w:tcW w:w="956" w:type="dxa"/>
          </w:tcPr>
          <w:p w14:paraId="48B2F206"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1,17</w:t>
            </w:r>
          </w:p>
        </w:tc>
        <w:tc>
          <w:tcPr>
            <w:tcW w:w="956" w:type="dxa"/>
          </w:tcPr>
          <w:p w14:paraId="13FBA1B4" w14:textId="77777777" w:rsidR="00541CCE" w:rsidRPr="000031E6" w:rsidRDefault="00EB0C3C">
            <w:pPr>
              <w:pStyle w:val="TableParagraph"/>
              <w:spacing w:line="232" w:lineRule="exact"/>
              <w:ind w:left="260" w:right="250"/>
              <w:rPr>
                <w:sz w:val="21"/>
                <w:lang w:val="uk-UA"/>
              </w:rPr>
            </w:pPr>
            <w:r w:rsidRPr="000031E6">
              <w:rPr>
                <w:color w:val="1E1916"/>
                <w:spacing w:val="-4"/>
                <w:sz w:val="21"/>
                <w:lang w:val="uk-UA"/>
              </w:rPr>
              <w:t>1,15</w:t>
            </w:r>
          </w:p>
        </w:tc>
        <w:tc>
          <w:tcPr>
            <w:tcW w:w="956" w:type="dxa"/>
          </w:tcPr>
          <w:p w14:paraId="377741D8"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1,09</w:t>
            </w:r>
          </w:p>
        </w:tc>
        <w:tc>
          <w:tcPr>
            <w:tcW w:w="961" w:type="dxa"/>
          </w:tcPr>
          <w:p w14:paraId="7525D1EF" w14:textId="77777777" w:rsidR="00541CCE" w:rsidRPr="000031E6" w:rsidRDefault="00EB0C3C">
            <w:pPr>
              <w:pStyle w:val="TableParagraph"/>
              <w:spacing w:line="232" w:lineRule="exact"/>
              <w:ind w:right="267"/>
              <w:jc w:val="right"/>
              <w:rPr>
                <w:sz w:val="21"/>
                <w:lang w:val="uk-UA"/>
              </w:rPr>
            </w:pPr>
            <w:r w:rsidRPr="000031E6">
              <w:rPr>
                <w:color w:val="1E1916"/>
                <w:spacing w:val="-4"/>
                <w:sz w:val="21"/>
                <w:lang w:val="uk-UA"/>
              </w:rPr>
              <w:t>1,12</w:t>
            </w:r>
          </w:p>
        </w:tc>
      </w:tr>
      <w:tr w:rsidR="00541CCE" w:rsidRPr="000031E6" w14:paraId="193216C4" w14:textId="77777777">
        <w:trPr>
          <w:trHeight w:val="330"/>
        </w:trPr>
        <w:tc>
          <w:tcPr>
            <w:tcW w:w="1018" w:type="dxa"/>
          </w:tcPr>
          <w:p w14:paraId="0D94BDE6" w14:textId="77777777" w:rsidR="00541CCE" w:rsidRPr="000031E6" w:rsidRDefault="00EB0C3C">
            <w:pPr>
              <w:pStyle w:val="TableParagraph"/>
              <w:spacing w:line="232" w:lineRule="exact"/>
              <w:ind w:left="423"/>
              <w:jc w:val="left"/>
              <w:rPr>
                <w:sz w:val="21"/>
                <w:lang w:val="uk-UA"/>
              </w:rPr>
            </w:pPr>
            <w:r w:rsidRPr="000031E6">
              <w:rPr>
                <w:color w:val="1E1916"/>
                <w:spacing w:val="-5"/>
                <w:sz w:val="21"/>
                <w:lang w:val="uk-UA"/>
              </w:rPr>
              <w:t>III</w:t>
            </w:r>
          </w:p>
        </w:tc>
        <w:tc>
          <w:tcPr>
            <w:tcW w:w="956" w:type="dxa"/>
          </w:tcPr>
          <w:p w14:paraId="1E45E4E4" w14:textId="77777777" w:rsidR="00541CCE" w:rsidRPr="000031E6" w:rsidRDefault="00EB0C3C">
            <w:pPr>
              <w:pStyle w:val="TableParagraph"/>
              <w:spacing w:line="232" w:lineRule="exact"/>
              <w:ind w:left="259" w:right="251"/>
              <w:rPr>
                <w:sz w:val="21"/>
                <w:lang w:val="uk-UA"/>
              </w:rPr>
            </w:pPr>
            <w:r w:rsidRPr="000031E6">
              <w:rPr>
                <w:color w:val="1E1916"/>
                <w:spacing w:val="-4"/>
                <w:sz w:val="21"/>
                <w:lang w:val="uk-UA"/>
              </w:rPr>
              <w:t>1,07</w:t>
            </w:r>
          </w:p>
        </w:tc>
        <w:tc>
          <w:tcPr>
            <w:tcW w:w="956" w:type="dxa"/>
          </w:tcPr>
          <w:p w14:paraId="7A6ACB7A"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1,12</w:t>
            </w:r>
          </w:p>
        </w:tc>
        <w:tc>
          <w:tcPr>
            <w:tcW w:w="956" w:type="dxa"/>
          </w:tcPr>
          <w:p w14:paraId="6E0D008D" w14:textId="77777777" w:rsidR="00541CCE" w:rsidRPr="000031E6" w:rsidRDefault="00EB0C3C">
            <w:pPr>
              <w:pStyle w:val="TableParagraph"/>
              <w:spacing w:line="232" w:lineRule="exact"/>
              <w:ind w:left="260" w:right="251"/>
              <w:rPr>
                <w:sz w:val="21"/>
                <w:lang w:val="uk-UA"/>
              </w:rPr>
            </w:pPr>
            <w:r w:rsidRPr="000031E6">
              <w:rPr>
                <w:color w:val="1E1916"/>
                <w:spacing w:val="-4"/>
                <w:sz w:val="21"/>
                <w:lang w:val="uk-UA"/>
              </w:rPr>
              <w:t>1,18</w:t>
            </w:r>
          </w:p>
        </w:tc>
        <w:tc>
          <w:tcPr>
            <w:tcW w:w="956" w:type="dxa"/>
          </w:tcPr>
          <w:p w14:paraId="03DB1D88"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1,22</w:t>
            </w:r>
          </w:p>
        </w:tc>
        <w:tc>
          <w:tcPr>
            <w:tcW w:w="956" w:type="dxa"/>
          </w:tcPr>
          <w:p w14:paraId="0808AB13" w14:textId="77777777" w:rsidR="00541CCE" w:rsidRPr="000031E6" w:rsidRDefault="00EB0C3C">
            <w:pPr>
              <w:pStyle w:val="TableParagraph"/>
              <w:spacing w:line="232" w:lineRule="exact"/>
              <w:ind w:left="260" w:right="251"/>
              <w:rPr>
                <w:sz w:val="21"/>
                <w:lang w:val="uk-UA"/>
              </w:rPr>
            </w:pPr>
            <w:r w:rsidRPr="000031E6">
              <w:rPr>
                <w:color w:val="1E1916"/>
                <w:spacing w:val="-4"/>
                <w:sz w:val="21"/>
                <w:lang w:val="uk-UA"/>
              </w:rPr>
              <w:t>1,23</w:t>
            </w:r>
          </w:p>
        </w:tc>
        <w:tc>
          <w:tcPr>
            <w:tcW w:w="956" w:type="dxa"/>
          </w:tcPr>
          <w:p w14:paraId="4F97A203"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1,22</w:t>
            </w:r>
          </w:p>
        </w:tc>
        <w:tc>
          <w:tcPr>
            <w:tcW w:w="956" w:type="dxa"/>
          </w:tcPr>
          <w:p w14:paraId="072F2A14" w14:textId="77777777" w:rsidR="00541CCE" w:rsidRPr="000031E6" w:rsidRDefault="00EB0C3C">
            <w:pPr>
              <w:pStyle w:val="TableParagraph"/>
              <w:spacing w:line="232" w:lineRule="exact"/>
              <w:ind w:left="260" w:right="250"/>
              <w:rPr>
                <w:sz w:val="21"/>
                <w:lang w:val="uk-UA"/>
              </w:rPr>
            </w:pPr>
            <w:r w:rsidRPr="000031E6">
              <w:rPr>
                <w:color w:val="1E1916"/>
                <w:spacing w:val="-4"/>
                <w:sz w:val="21"/>
                <w:lang w:val="uk-UA"/>
              </w:rPr>
              <w:t>1,20</w:t>
            </w:r>
          </w:p>
        </w:tc>
        <w:tc>
          <w:tcPr>
            <w:tcW w:w="956" w:type="dxa"/>
          </w:tcPr>
          <w:p w14:paraId="376E04B4"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1,12</w:t>
            </w:r>
          </w:p>
        </w:tc>
        <w:tc>
          <w:tcPr>
            <w:tcW w:w="961" w:type="dxa"/>
          </w:tcPr>
          <w:p w14:paraId="12B73327" w14:textId="77777777" w:rsidR="00541CCE" w:rsidRPr="000031E6" w:rsidRDefault="00EB0C3C">
            <w:pPr>
              <w:pStyle w:val="TableParagraph"/>
              <w:spacing w:line="232" w:lineRule="exact"/>
              <w:ind w:right="267"/>
              <w:jc w:val="right"/>
              <w:rPr>
                <w:sz w:val="21"/>
                <w:lang w:val="uk-UA"/>
              </w:rPr>
            </w:pPr>
            <w:r w:rsidRPr="000031E6">
              <w:rPr>
                <w:color w:val="1E1916"/>
                <w:spacing w:val="-4"/>
                <w:sz w:val="21"/>
                <w:lang w:val="uk-UA"/>
              </w:rPr>
              <w:t>1,17</w:t>
            </w:r>
          </w:p>
        </w:tc>
      </w:tr>
      <w:tr w:rsidR="00541CCE" w:rsidRPr="000031E6" w14:paraId="658FFCED" w14:textId="77777777">
        <w:trPr>
          <w:trHeight w:val="330"/>
        </w:trPr>
        <w:tc>
          <w:tcPr>
            <w:tcW w:w="1018" w:type="dxa"/>
          </w:tcPr>
          <w:p w14:paraId="31A02E80" w14:textId="77777777" w:rsidR="00541CCE" w:rsidRPr="000031E6" w:rsidRDefault="00EB0C3C">
            <w:pPr>
              <w:pStyle w:val="TableParagraph"/>
              <w:spacing w:line="232" w:lineRule="exact"/>
              <w:ind w:left="411"/>
              <w:jc w:val="left"/>
              <w:rPr>
                <w:sz w:val="21"/>
                <w:lang w:val="uk-UA"/>
              </w:rPr>
            </w:pPr>
            <w:r w:rsidRPr="000031E6">
              <w:rPr>
                <w:color w:val="1E1916"/>
                <w:spacing w:val="-5"/>
                <w:sz w:val="21"/>
                <w:lang w:val="uk-UA"/>
              </w:rPr>
              <w:t>IV</w:t>
            </w:r>
          </w:p>
        </w:tc>
        <w:tc>
          <w:tcPr>
            <w:tcW w:w="956" w:type="dxa"/>
          </w:tcPr>
          <w:p w14:paraId="6924C169" w14:textId="77777777" w:rsidR="00541CCE" w:rsidRPr="000031E6" w:rsidRDefault="00EB0C3C">
            <w:pPr>
              <w:pStyle w:val="TableParagraph"/>
              <w:spacing w:line="232" w:lineRule="exact"/>
              <w:ind w:left="259" w:right="251"/>
              <w:rPr>
                <w:sz w:val="21"/>
                <w:lang w:val="uk-UA"/>
              </w:rPr>
            </w:pPr>
            <w:r w:rsidRPr="000031E6">
              <w:rPr>
                <w:color w:val="1E1916"/>
                <w:spacing w:val="-4"/>
                <w:sz w:val="21"/>
                <w:lang w:val="uk-UA"/>
              </w:rPr>
              <w:t>1,15</w:t>
            </w:r>
          </w:p>
        </w:tc>
        <w:tc>
          <w:tcPr>
            <w:tcW w:w="956" w:type="dxa"/>
          </w:tcPr>
          <w:p w14:paraId="421CBBFA"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1,21</w:t>
            </w:r>
          </w:p>
        </w:tc>
        <w:tc>
          <w:tcPr>
            <w:tcW w:w="956" w:type="dxa"/>
          </w:tcPr>
          <w:p w14:paraId="63642FB3" w14:textId="77777777" w:rsidR="00541CCE" w:rsidRPr="000031E6" w:rsidRDefault="00EB0C3C">
            <w:pPr>
              <w:pStyle w:val="TableParagraph"/>
              <w:spacing w:line="232" w:lineRule="exact"/>
              <w:ind w:left="260" w:right="251"/>
              <w:rPr>
                <w:sz w:val="21"/>
                <w:lang w:val="uk-UA"/>
              </w:rPr>
            </w:pPr>
            <w:r w:rsidRPr="000031E6">
              <w:rPr>
                <w:color w:val="1E1916"/>
                <w:spacing w:val="-4"/>
                <w:sz w:val="21"/>
                <w:lang w:val="uk-UA"/>
              </w:rPr>
              <w:t>1,28</w:t>
            </w:r>
          </w:p>
        </w:tc>
        <w:tc>
          <w:tcPr>
            <w:tcW w:w="956" w:type="dxa"/>
          </w:tcPr>
          <w:p w14:paraId="1586C39E"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1,32</w:t>
            </w:r>
          </w:p>
        </w:tc>
        <w:tc>
          <w:tcPr>
            <w:tcW w:w="956" w:type="dxa"/>
          </w:tcPr>
          <w:p w14:paraId="6E0B32DA" w14:textId="77777777" w:rsidR="00541CCE" w:rsidRPr="000031E6" w:rsidRDefault="00EB0C3C">
            <w:pPr>
              <w:pStyle w:val="TableParagraph"/>
              <w:spacing w:line="232" w:lineRule="exact"/>
              <w:ind w:left="260" w:right="251"/>
              <w:rPr>
                <w:sz w:val="21"/>
                <w:lang w:val="uk-UA"/>
              </w:rPr>
            </w:pPr>
            <w:r w:rsidRPr="000031E6">
              <w:rPr>
                <w:color w:val="1E1916"/>
                <w:spacing w:val="-4"/>
                <w:sz w:val="21"/>
                <w:lang w:val="uk-UA"/>
              </w:rPr>
              <w:t>1,33</w:t>
            </w:r>
          </w:p>
        </w:tc>
        <w:tc>
          <w:tcPr>
            <w:tcW w:w="956" w:type="dxa"/>
          </w:tcPr>
          <w:p w14:paraId="3EAAC6B6"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1,32</w:t>
            </w:r>
          </w:p>
        </w:tc>
        <w:tc>
          <w:tcPr>
            <w:tcW w:w="956" w:type="dxa"/>
          </w:tcPr>
          <w:p w14:paraId="38961526" w14:textId="77777777" w:rsidR="00541CCE" w:rsidRPr="000031E6" w:rsidRDefault="00EB0C3C">
            <w:pPr>
              <w:pStyle w:val="TableParagraph"/>
              <w:spacing w:line="232" w:lineRule="exact"/>
              <w:ind w:left="260" w:right="250"/>
              <w:rPr>
                <w:sz w:val="21"/>
                <w:lang w:val="uk-UA"/>
              </w:rPr>
            </w:pPr>
            <w:r w:rsidRPr="000031E6">
              <w:rPr>
                <w:color w:val="1E1916"/>
                <w:spacing w:val="-4"/>
                <w:sz w:val="21"/>
                <w:lang w:val="uk-UA"/>
              </w:rPr>
              <w:t>1,29</w:t>
            </w:r>
          </w:p>
        </w:tc>
        <w:tc>
          <w:tcPr>
            <w:tcW w:w="956" w:type="dxa"/>
          </w:tcPr>
          <w:p w14:paraId="70B63542" w14:textId="77777777" w:rsidR="00541CCE" w:rsidRPr="000031E6" w:rsidRDefault="00EB0C3C">
            <w:pPr>
              <w:pStyle w:val="TableParagraph"/>
              <w:spacing w:line="232" w:lineRule="exact"/>
              <w:ind w:right="262"/>
              <w:jc w:val="right"/>
              <w:rPr>
                <w:sz w:val="21"/>
                <w:lang w:val="uk-UA"/>
              </w:rPr>
            </w:pPr>
            <w:r w:rsidRPr="000031E6">
              <w:rPr>
                <w:color w:val="1E1916"/>
                <w:spacing w:val="-4"/>
                <w:sz w:val="21"/>
                <w:lang w:val="uk-UA"/>
              </w:rPr>
              <w:t>1,21</w:t>
            </w:r>
          </w:p>
        </w:tc>
        <w:tc>
          <w:tcPr>
            <w:tcW w:w="961" w:type="dxa"/>
          </w:tcPr>
          <w:p w14:paraId="192618BE" w14:textId="77777777" w:rsidR="00541CCE" w:rsidRPr="000031E6" w:rsidRDefault="00EB0C3C">
            <w:pPr>
              <w:pStyle w:val="TableParagraph"/>
              <w:spacing w:line="232" w:lineRule="exact"/>
              <w:ind w:right="267"/>
              <w:jc w:val="right"/>
              <w:rPr>
                <w:sz w:val="21"/>
                <w:lang w:val="uk-UA"/>
              </w:rPr>
            </w:pPr>
            <w:r w:rsidRPr="000031E6">
              <w:rPr>
                <w:color w:val="1E1916"/>
                <w:spacing w:val="-4"/>
                <w:sz w:val="21"/>
                <w:lang w:val="uk-UA"/>
              </w:rPr>
              <w:t>1,26</w:t>
            </w:r>
          </w:p>
        </w:tc>
      </w:tr>
      <w:tr w:rsidR="00541CCE" w:rsidRPr="004E4F47" w14:paraId="6C37A0D6" w14:textId="77777777">
        <w:trPr>
          <w:trHeight w:val="3744"/>
        </w:trPr>
        <w:tc>
          <w:tcPr>
            <w:tcW w:w="9627" w:type="dxa"/>
            <w:gridSpan w:val="10"/>
          </w:tcPr>
          <w:p w14:paraId="5FE6EA03" w14:textId="77777777" w:rsidR="00541CCE" w:rsidRPr="000031E6" w:rsidRDefault="00EB0C3C">
            <w:pPr>
              <w:pStyle w:val="TableParagraph"/>
              <w:spacing w:before="64" w:line="256" w:lineRule="auto"/>
              <w:ind w:left="1195" w:right="49" w:hanging="1134"/>
              <w:jc w:val="both"/>
              <w:rPr>
                <w:sz w:val="19"/>
                <w:lang w:val="uk-UA"/>
              </w:rPr>
            </w:pPr>
            <w:r w:rsidRPr="000031E6">
              <w:rPr>
                <w:b/>
                <w:color w:val="1E1916"/>
                <w:sz w:val="19"/>
                <w:lang w:val="uk-UA"/>
              </w:rPr>
              <w:t xml:space="preserve">Примітка 1. </w:t>
            </w:r>
            <w:r w:rsidRPr="000031E6">
              <w:rPr>
                <w:color w:val="1E1916"/>
                <w:sz w:val="19"/>
                <w:lang w:val="uk-UA"/>
              </w:rPr>
              <w:t xml:space="preserve">При розташуванні світлопрорізів у площинах, нахилених до горизонту під кутом </w:t>
            </w:r>
            <w:r w:rsidRPr="000031E6">
              <w:rPr>
                <w:rFonts w:ascii="Symbol" w:hAnsi="Symbol"/>
                <w:color w:val="1E1916"/>
                <w:sz w:val="19"/>
                <w:lang w:val="uk-UA"/>
              </w:rPr>
              <w:t></w:t>
            </w:r>
            <w:r w:rsidRPr="000031E6">
              <w:rPr>
                <w:color w:val="1E1916"/>
                <w:sz w:val="19"/>
                <w:lang w:val="uk-UA"/>
              </w:rPr>
              <w:t>, град, значення т визначається за формулою</w:t>
            </w:r>
          </w:p>
          <w:p w14:paraId="38AC4DBB" w14:textId="77777777" w:rsidR="00541CCE" w:rsidRPr="000031E6" w:rsidRDefault="00EB0C3C">
            <w:pPr>
              <w:pStyle w:val="TableParagraph"/>
              <w:spacing w:before="18" w:line="192" w:lineRule="auto"/>
              <w:ind w:left="3690" w:right="3888"/>
              <w:rPr>
                <w:sz w:val="19"/>
                <w:lang w:val="uk-UA"/>
              </w:rPr>
            </w:pPr>
            <w:r w:rsidRPr="000031E6">
              <w:rPr>
                <w:i/>
                <w:color w:val="1E1916"/>
                <w:position w:val="-11"/>
                <w:sz w:val="19"/>
                <w:lang w:val="uk-UA"/>
              </w:rPr>
              <w:t>m</w:t>
            </w:r>
            <w:r w:rsidRPr="000031E6">
              <w:rPr>
                <w:i/>
                <w:color w:val="1E1916"/>
                <w:spacing w:val="19"/>
                <w:position w:val="-11"/>
                <w:sz w:val="19"/>
                <w:lang w:val="uk-UA"/>
              </w:rPr>
              <w:t xml:space="preserve"> </w:t>
            </w:r>
            <w:r w:rsidRPr="000031E6">
              <w:rPr>
                <w:rFonts w:ascii="Symbol" w:hAnsi="Symbol"/>
                <w:color w:val="1E1916"/>
                <w:position w:val="-11"/>
                <w:sz w:val="19"/>
                <w:lang w:val="uk-UA"/>
              </w:rPr>
              <w:t></w:t>
            </w:r>
            <w:r w:rsidRPr="000031E6">
              <w:rPr>
                <w:rFonts w:ascii="Times New Roman" w:hAnsi="Times New Roman"/>
                <w:color w:val="1E1916"/>
                <w:spacing w:val="2"/>
                <w:position w:val="-11"/>
                <w:sz w:val="19"/>
                <w:lang w:val="uk-UA"/>
              </w:rPr>
              <w:t xml:space="preserve"> </w:t>
            </w:r>
            <w:r w:rsidRPr="000031E6">
              <w:rPr>
                <w:i/>
                <w:color w:val="1E1916"/>
                <w:sz w:val="19"/>
                <w:lang w:val="uk-UA"/>
              </w:rPr>
              <w:t>m</w:t>
            </w:r>
            <w:r w:rsidRPr="000031E6">
              <w:rPr>
                <w:color w:val="1E1916"/>
                <w:position w:val="-5"/>
                <w:sz w:val="14"/>
                <w:lang w:val="uk-UA"/>
              </w:rPr>
              <w:t>1</w:t>
            </w:r>
            <w:r w:rsidRPr="000031E6">
              <w:rPr>
                <w:color w:val="1E1916"/>
                <w:spacing w:val="6"/>
                <w:position w:val="-5"/>
                <w:sz w:val="14"/>
                <w:lang w:val="uk-UA"/>
              </w:rPr>
              <w:t xml:space="preserve"> </w:t>
            </w:r>
            <w:r w:rsidRPr="000031E6">
              <w:rPr>
                <w:rFonts w:ascii="Symbol" w:hAnsi="Symbol"/>
                <w:color w:val="1E1916"/>
                <w:sz w:val="19"/>
                <w:lang w:val="uk-UA"/>
              </w:rPr>
              <w:t></w:t>
            </w:r>
            <w:r w:rsidRPr="000031E6">
              <w:rPr>
                <w:rFonts w:ascii="Times New Roman" w:hAnsi="Times New Roman"/>
                <w:color w:val="1E1916"/>
                <w:spacing w:val="18"/>
                <w:sz w:val="19"/>
                <w:lang w:val="uk-UA"/>
              </w:rPr>
              <w:t xml:space="preserve"> </w:t>
            </w:r>
            <w:r w:rsidRPr="000031E6">
              <w:rPr>
                <w:rFonts w:ascii="Symbol" w:hAnsi="Symbol"/>
                <w:color w:val="1E1916"/>
                <w:sz w:val="19"/>
                <w:lang w:val="uk-UA"/>
              </w:rPr>
              <w:t></w:t>
            </w:r>
            <w:r w:rsidRPr="000031E6">
              <w:rPr>
                <w:rFonts w:ascii="Times New Roman" w:hAnsi="Times New Roman"/>
                <w:color w:val="1E1916"/>
                <w:spacing w:val="2"/>
                <w:sz w:val="19"/>
                <w:lang w:val="uk-UA"/>
              </w:rPr>
              <w:t xml:space="preserve"> </w:t>
            </w:r>
            <w:r w:rsidRPr="000031E6">
              <w:rPr>
                <w:i/>
                <w:color w:val="1E1916"/>
                <w:sz w:val="19"/>
                <w:lang w:val="uk-UA"/>
              </w:rPr>
              <w:t>m</w:t>
            </w:r>
            <w:r w:rsidRPr="000031E6">
              <w:rPr>
                <w:color w:val="1E1916"/>
                <w:position w:val="-5"/>
                <w:sz w:val="14"/>
                <w:lang w:val="uk-UA"/>
              </w:rPr>
              <w:t>2</w:t>
            </w:r>
            <w:r w:rsidRPr="000031E6">
              <w:rPr>
                <w:color w:val="1E1916"/>
                <w:sz w:val="19"/>
                <w:lang w:val="uk-UA"/>
              </w:rPr>
              <w:t>(90</w:t>
            </w:r>
            <w:r w:rsidRPr="000031E6">
              <w:rPr>
                <w:color w:val="1E1916"/>
                <w:spacing w:val="-4"/>
                <w:sz w:val="19"/>
                <w:lang w:val="uk-UA"/>
              </w:rPr>
              <w:t xml:space="preserve"> </w:t>
            </w:r>
            <w:r w:rsidRPr="000031E6">
              <w:rPr>
                <w:rFonts w:ascii="Symbol" w:hAnsi="Symbol"/>
                <w:color w:val="1E1916"/>
                <w:sz w:val="19"/>
                <w:lang w:val="uk-UA"/>
              </w:rPr>
              <w:t></w:t>
            </w:r>
            <w:r w:rsidRPr="000031E6">
              <w:rPr>
                <w:rFonts w:ascii="Times New Roman" w:hAnsi="Times New Roman"/>
                <w:color w:val="1E1916"/>
                <w:spacing w:val="3"/>
                <w:sz w:val="19"/>
                <w:lang w:val="uk-UA"/>
              </w:rPr>
              <w:t xml:space="preserve"> </w:t>
            </w:r>
            <w:r w:rsidRPr="000031E6">
              <w:rPr>
                <w:rFonts w:ascii="Symbol" w:hAnsi="Symbol"/>
                <w:color w:val="1E1916"/>
                <w:sz w:val="19"/>
                <w:lang w:val="uk-UA"/>
              </w:rPr>
              <w:t></w:t>
            </w:r>
            <w:r w:rsidRPr="000031E6">
              <w:rPr>
                <w:color w:val="1E1916"/>
                <w:sz w:val="19"/>
                <w:lang w:val="uk-UA"/>
              </w:rPr>
              <w:t xml:space="preserve">) </w:t>
            </w:r>
            <w:r w:rsidRPr="000031E6">
              <w:rPr>
                <w:color w:val="1E1916"/>
                <w:spacing w:val="-10"/>
                <w:position w:val="-11"/>
                <w:sz w:val="19"/>
                <w:lang w:val="uk-UA"/>
              </w:rPr>
              <w:t>,</w:t>
            </w:r>
          </w:p>
          <w:p w14:paraId="452ED434" w14:textId="77777777" w:rsidR="00541CCE" w:rsidRPr="000031E6" w:rsidRDefault="00EB0C3C">
            <w:pPr>
              <w:pStyle w:val="TableParagraph"/>
              <w:spacing w:before="0" w:line="188" w:lineRule="exact"/>
              <w:ind w:left="3690" w:right="3605"/>
              <w:rPr>
                <w:sz w:val="19"/>
                <w:lang w:val="uk-UA"/>
              </w:rPr>
            </w:pPr>
            <w:r w:rsidRPr="000031E6">
              <w:rPr>
                <w:color w:val="1E1916"/>
                <w:spacing w:val="-5"/>
                <w:sz w:val="19"/>
                <w:lang w:val="uk-UA"/>
              </w:rPr>
              <w:t>90</w:t>
            </w:r>
          </w:p>
          <w:p w14:paraId="308F9D7E" w14:textId="77777777" w:rsidR="00541CCE" w:rsidRPr="000031E6" w:rsidRDefault="00EB0C3C">
            <w:pPr>
              <w:pStyle w:val="TableParagraph"/>
              <w:spacing w:before="16" w:line="259" w:lineRule="auto"/>
              <w:ind w:left="1195" w:right="49"/>
              <w:jc w:val="both"/>
              <w:rPr>
                <w:sz w:val="19"/>
                <w:lang w:val="uk-UA"/>
              </w:rPr>
            </w:pPr>
            <w:r w:rsidRPr="000031E6">
              <w:rPr>
                <w:color w:val="1E1916"/>
                <w:sz w:val="19"/>
                <w:lang w:val="uk-UA"/>
              </w:rPr>
              <w:t xml:space="preserve">де </w:t>
            </w:r>
            <w:r w:rsidRPr="000031E6">
              <w:rPr>
                <w:i/>
                <w:color w:val="1E1916"/>
                <w:sz w:val="19"/>
                <w:lang w:val="uk-UA"/>
              </w:rPr>
              <w:t>m</w:t>
            </w:r>
            <w:r w:rsidRPr="000031E6">
              <w:rPr>
                <w:color w:val="1E1916"/>
                <w:sz w:val="19"/>
                <w:vertAlign w:val="subscript"/>
                <w:lang w:val="uk-UA"/>
              </w:rPr>
              <w:t>1</w:t>
            </w:r>
            <w:r w:rsidRPr="000031E6">
              <w:rPr>
                <w:color w:val="1E1916"/>
                <w:sz w:val="19"/>
                <w:lang w:val="uk-UA"/>
              </w:rPr>
              <w:t xml:space="preserve"> – коефіцієнт світлового клімату для вертикального світлопрорізу відповідного типу та </w:t>
            </w:r>
            <w:r w:rsidRPr="000031E6">
              <w:rPr>
                <w:color w:val="1E1916"/>
                <w:spacing w:val="-2"/>
                <w:sz w:val="19"/>
                <w:lang w:val="uk-UA"/>
              </w:rPr>
              <w:t>орієнтації у даному районі світлового клімату;</w:t>
            </w:r>
            <w:r w:rsidRPr="000031E6">
              <w:rPr>
                <w:color w:val="1E1916"/>
                <w:spacing w:val="-5"/>
                <w:sz w:val="19"/>
                <w:lang w:val="uk-UA"/>
              </w:rPr>
              <w:t xml:space="preserve"> </w:t>
            </w:r>
            <w:r w:rsidRPr="000031E6">
              <w:rPr>
                <w:i/>
                <w:color w:val="1E1916"/>
                <w:spacing w:val="-2"/>
                <w:sz w:val="19"/>
                <w:lang w:val="uk-UA"/>
              </w:rPr>
              <w:t>m</w:t>
            </w:r>
            <w:r w:rsidRPr="000031E6">
              <w:rPr>
                <w:color w:val="1E1916"/>
                <w:spacing w:val="-2"/>
                <w:sz w:val="19"/>
                <w:vertAlign w:val="subscript"/>
                <w:lang w:val="uk-UA"/>
              </w:rPr>
              <w:t>2</w:t>
            </w:r>
            <w:r w:rsidRPr="000031E6">
              <w:rPr>
                <w:color w:val="1E1916"/>
                <w:spacing w:val="-2"/>
                <w:sz w:val="19"/>
                <w:lang w:val="uk-UA"/>
              </w:rPr>
              <w:t xml:space="preserve"> – коефіцієнт світлового клімату для світлового </w:t>
            </w:r>
            <w:r w:rsidRPr="000031E6">
              <w:rPr>
                <w:color w:val="1E1916"/>
                <w:sz w:val="19"/>
                <w:lang w:val="uk-UA"/>
              </w:rPr>
              <w:t>прорізу, орієнтованого на зеніт, у даному районі.</w:t>
            </w:r>
          </w:p>
          <w:p w14:paraId="1099B302" w14:textId="79E329C3" w:rsidR="00541CCE" w:rsidRPr="000031E6" w:rsidRDefault="00EB0C3C">
            <w:pPr>
              <w:pStyle w:val="TableParagraph"/>
              <w:spacing w:before="39" w:line="247" w:lineRule="auto"/>
              <w:ind w:left="1195" w:right="47" w:hanging="1134"/>
              <w:jc w:val="both"/>
              <w:rPr>
                <w:sz w:val="19"/>
                <w:lang w:val="uk-UA"/>
              </w:rPr>
            </w:pPr>
            <w:r w:rsidRPr="000031E6">
              <w:rPr>
                <w:b/>
                <w:color w:val="1E1916"/>
                <w:spacing w:val="-2"/>
                <w:sz w:val="19"/>
                <w:lang w:val="uk-UA"/>
              </w:rPr>
              <w:t>Примітка</w:t>
            </w:r>
            <w:r w:rsidRPr="000031E6">
              <w:rPr>
                <w:b/>
                <w:color w:val="1E1916"/>
                <w:spacing w:val="-9"/>
                <w:sz w:val="19"/>
                <w:lang w:val="uk-UA"/>
              </w:rPr>
              <w:t xml:space="preserve"> </w:t>
            </w:r>
            <w:r w:rsidRPr="000031E6">
              <w:rPr>
                <w:b/>
                <w:color w:val="1E1916"/>
                <w:spacing w:val="-2"/>
                <w:sz w:val="19"/>
                <w:lang w:val="uk-UA"/>
              </w:rPr>
              <w:t>2.</w:t>
            </w:r>
            <w:r w:rsidRPr="000031E6">
              <w:rPr>
                <w:b/>
                <w:color w:val="1E1916"/>
                <w:spacing w:val="-12"/>
                <w:sz w:val="19"/>
                <w:lang w:val="uk-UA"/>
              </w:rPr>
              <w:t xml:space="preserve"> </w:t>
            </w:r>
            <w:r w:rsidRPr="000031E6">
              <w:rPr>
                <w:color w:val="1E1916"/>
                <w:spacing w:val="-2"/>
                <w:sz w:val="19"/>
                <w:lang w:val="uk-UA"/>
              </w:rPr>
              <w:t>Орієнтація</w:t>
            </w:r>
            <w:r w:rsidRPr="000031E6">
              <w:rPr>
                <w:color w:val="1E1916"/>
                <w:spacing w:val="-10"/>
                <w:sz w:val="19"/>
                <w:lang w:val="uk-UA"/>
              </w:rPr>
              <w:t xml:space="preserve"> </w:t>
            </w:r>
            <w:r w:rsidRPr="000031E6">
              <w:rPr>
                <w:color w:val="1E1916"/>
                <w:spacing w:val="-2"/>
                <w:sz w:val="19"/>
                <w:lang w:val="uk-UA"/>
              </w:rPr>
              <w:t>світлопрорізів</w:t>
            </w:r>
            <w:r w:rsidRPr="000031E6">
              <w:rPr>
                <w:color w:val="1E1916"/>
                <w:spacing w:val="-11"/>
                <w:sz w:val="19"/>
                <w:lang w:val="uk-UA"/>
              </w:rPr>
              <w:t xml:space="preserve"> </w:t>
            </w:r>
            <w:r w:rsidRPr="000031E6">
              <w:rPr>
                <w:color w:val="1E1916"/>
                <w:spacing w:val="-2"/>
                <w:sz w:val="19"/>
                <w:lang w:val="uk-UA"/>
              </w:rPr>
              <w:t>визначається</w:t>
            </w:r>
            <w:r w:rsidRPr="000031E6">
              <w:rPr>
                <w:color w:val="1E1916"/>
                <w:spacing w:val="-11"/>
                <w:sz w:val="19"/>
                <w:lang w:val="uk-UA"/>
              </w:rPr>
              <w:t xml:space="preserve"> </w:t>
            </w:r>
            <w:r w:rsidRPr="000031E6">
              <w:rPr>
                <w:color w:val="1E1916"/>
                <w:spacing w:val="-2"/>
                <w:sz w:val="19"/>
                <w:lang w:val="uk-UA"/>
              </w:rPr>
              <w:t>азимутом</w:t>
            </w:r>
            <w:r w:rsidRPr="000031E6">
              <w:rPr>
                <w:color w:val="1E1916"/>
                <w:spacing w:val="-11"/>
                <w:sz w:val="19"/>
                <w:lang w:val="uk-UA"/>
              </w:rPr>
              <w:t xml:space="preserve"> </w:t>
            </w:r>
            <w:r w:rsidRPr="000031E6">
              <w:rPr>
                <w:color w:val="1E1916"/>
                <w:spacing w:val="-2"/>
                <w:sz w:val="19"/>
                <w:lang w:val="uk-UA"/>
              </w:rPr>
              <w:t>А</w:t>
            </w:r>
            <w:r w:rsidRPr="000031E6">
              <w:rPr>
                <w:color w:val="1E1916"/>
                <w:spacing w:val="-11"/>
                <w:sz w:val="19"/>
                <w:lang w:val="uk-UA"/>
              </w:rPr>
              <w:t xml:space="preserve"> </w:t>
            </w:r>
            <w:r w:rsidRPr="000031E6">
              <w:rPr>
                <w:color w:val="1E1916"/>
                <w:spacing w:val="-2"/>
                <w:sz w:val="19"/>
                <w:lang w:val="uk-UA"/>
              </w:rPr>
              <w:t>–</w:t>
            </w:r>
            <w:r w:rsidRPr="000031E6">
              <w:rPr>
                <w:color w:val="1E1916"/>
                <w:spacing w:val="-11"/>
                <w:sz w:val="19"/>
                <w:lang w:val="uk-UA"/>
              </w:rPr>
              <w:t xml:space="preserve"> </w:t>
            </w:r>
            <w:r w:rsidRPr="000031E6">
              <w:rPr>
                <w:color w:val="1E1916"/>
                <w:spacing w:val="-2"/>
                <w:sz w:val="19"/>
                <w:lang w:val="uk-UA"/>
              </w:rPr>
              <w:t>кутом</w:t>
            </w:r>
            <w:r w:rsidRPr="000031E6">
              <w:rPr>
                <w:color w:val="1E1916"/>
                <w:spacing w:val="-11"/>
                <w:sz w:val="19"/>
                <w:lang w:val="uk-UA"/>
              </w:rPr>
              <w:t xml:space="preserve"> </w:t>
            </w:r>
            <w:r w:rsidRPr="000031E6">
              <w:rPr>
                <w:color w:val="1E1916"/>
                <w:spacing w:val="-2"/>
                <w:sz w:val="19"/>
                <w:lang w:val="uk-UA"/>
              </w:rPr>
              <w:t>в</w:t>
            </w:r>
            <w:r w:rsidRPr="000031E6">
              <w:rPr>
                <w:color w:val="1E1916"/>
                <w:spacing w:val="-11"/>
                <w:sz w:val="19"/>
                <w:lang w:val="uk-UA"/>
              </w:rPr>
              <w:t xml:space="preserve"> </w:t>
            </w:r>
            <w:r w:rsidRPr="000031E6">
              <w:rPr>
                <w:color w:val="1E1916"/>
                <w:spacing w:val="-2"/>
                <w:sz w:val="19"/>
                <w:lang w:val="uk-UA"/>
              </w:rPr>
              <w:t>плані</w:t>
            </w:r>
            <w:r w:rsidRPr="000031E6">
              <w:rPr>
                <w:color w:val="1E1916"/>
                <w:spacing w:val="-11"/>
                <w:sz w:val="19"/>
                <w:lang w:val="uk-UA"/>
              </w:rPr>
              <w:t xml:space="preserve"> </w:t>
            </w:r>
            <w:r w:rsidRPr="000031E6">
              <w:rPr>
                <w:color w:val="1E1916"/>
                <w:spacing w:val="-2"/>
                <w:sz w:val="19"/>
                <w:lang w:val="uk-UA"/>
              </w:rPr>
              <w:t>між</w:t>
            </w:r>
            <w:r w:rsidRPr="000031E6">
              <w:rPr>
                <w:color w:val="1E1916"/>
                <w:spacing w:val="-11"/>
                <w:sz w:val="19"/>
                <w:lang w:val="uk-UA"/>
              </w:rPr>
              <w:t xml:space="preserve"> </w:t>
            </w:r>
            <w:r w:rsidRPr="000031E6">
              <w:rPr>
                <w:color w:val="1E1916"/>
                <w:spacing w:val="-2"/>
                <w:sz w:val="19"/>
                <w:lang w:val="uk-UA"/>
              </w:rPr>
              <w:t>напрямом</w:t>
            </w:r>
            <w:r w:rsidRPr="000031E6">
              <w:rPr>
                <w:color w:val="1E1916"/>
                <w:spacing w:val="-11"/>
                <w:sz w:val="19"/>
                <w:lang w:val="uk-UA"/>
              </w:rPr>
              <w:t xml:space="preserve"> </w:t>
            </w:r>
            <w:r w:rsidRPr="000031E6">
              <w:rPr>
                <w:color w:val="1E1916"/>
                <w:spacing w:val="-2"/>
                <w:sz w:val="19"/>
                <w:lang w:val="uk-UA"/>
              </w:rPr>
              <w:t>на</w:t>
            </w:r>
            <w:r w:rsidRPr="000031E6">
              <w:rPr>
                <w:color w:val="1E1916"/>
                <w:spacing w:val="-11"/>
                <w:sz w:val="19"/>
                <w:lang w:val="uk-UA"/>
              </w:rPr>
              <w:t xml:space="preserve"> </w:t>
            </w:r>
            <w:r w:rsidRPr="000031E6">
              <w:rPr>
                <w:color w:val="1E1916"/>
                <w:spacing w:val="-2"/>
                <w:sz w:val="19"/>
                <w:lang w:val="uk-UA"/>
              </w:rPr>
              <w:t>північ</w:t>
            </w:r>
            <w:r w:rsidRPr="000031E6">
              <w:rPr>
                <w:color w:val="1E1916"/>
                <w:spacing w:val="-11"/>
                <w:sz w:val="19"/>
                <w:lang w:val="uk-UA"/>
              </w:rPr>
              <w:t xml:space="preserve"> </w:t>
            </w:r>
            <w:r w:rsidRPr="000031E6">
              <w:rPr>
                <w:color w:val="1E1916"/>
                <w:spacing w:val="-2"/>
                <w:sz w:val="19"/>
                <w:lang w:val="uk-UA"/>
              </w:rPr>
              <w:t>та</w:t>
            </w:r>
            <w:r w:rsidRPr="000031E6">
              <w:rPr>
                <w:color w:val="1E1916"/>
                <w:spacing w:val="-11"/>
                <w:sz w:val="19"/>
                <w:lang w:val="uk-UA"/>
              </w:rPr>
              <w:t xml:space="preserve"> </w:t>
            </w:r>
            <w:r w:rsidRPr="000031E6">
              <w:rPr>
                <w:color w:val="1E1916"/>
                <w:spacing w:val="-2"/>
                <w:sz w:val="19"/>
                <w:lang w:val="uk-UA"/>
              </w:rPr>
              <w:t xml:space="preserve">век- </w:t>
            </w:r>
            <w:r w:rsidRPr="000031E6">
              <w:rPr>
                <w:color w:val="1E1916"/>
                <w:sz w:val="19"/>
                <w:lang w:val="uk-UA"/>
              </w:rPr>
              <w:t>тором,</w:t>
            </w:r>
            <w:r w:rsidRPr="000031E6">
              <w:rPr>
                <w:color w:val="1E1916"/>
                <w:spacing w:val="-5"/>
                <w:sz w:val="19"/>
                <w:lang w:val="uk-UA"/>
              </w:rPr>
              <w:t xml:space="preserve"> </w:t>
            </w:r>
            <w:r w:rsidRPr="000031E6">
              <w:rPr>
                <w:color w:val="1E1916"/>
                <w:sz w:val="19"/>
                <w:lang w:val="uk-UA"/>
              </w:rPr>
              <w:t>спрямованим</w:t>
            </w:r>
            <w:r w:rsidRPr="000031E6">
              <w:rPr>
                <w:color w:val="1E1916"/>
                <w:spacing w:val="-5"/>
                <w:sz w:val="19"/>
                <w:lang w:val="uk-UA"/>
              </w:rPr>
              <w:t xml:space="preserve"> </w:t>
            </w:r>
            <w:r w:rsidRPr="000031E6">
              <w:rPr>
                <w:color w:val="1E1916"/>
                <w:sz w:val="19"/>
                <w:lang w:val="uk-UA"/>
              </w:rPr>
              <w:t>зсередини</w:t>
            </w:r>
            <w:r w:rsidRPr="000031E6">
              <w:rPr>
                <w:color w:val="1E1916"/>
                <w:spacing w:val="-7"/>
                <w:sz w:val="19"/>
                <w:lang w:val="uk-UA"/>
              </w:rPr>
              <w:t xml:space="preserve"> </w:t>
            </w:r>
            <w:r w:rsidRPr="000031E6">
              <w:rPr>
                <w:color w:val="1E1916"/>
                <w:sz w:val="19"/>
                <w:lang w:val="uk-UA"/>
              </w:rPr>
              <w:t>приміщення</w:t>
            </w:r>
            <w:r w:rsidRPr="000031E6">
              <w:rPr>
                <w:color w:val="1E1916"/>
                <w:spacing w:val="-5"/>
                <w:sz w:val="19"/>
                <w:lang w:val="uk-UA"/>
              </w:rPr>
              <w:t xml:space="preserve"> </w:t>
            </w:r>
            <w:r w:rsidRPr="000031E6">
              <w:rPr>
                <w:color w:val="1E1916"/>
                <w:sz w:val="19"/>
                <w:lang w:val="uk-UA"/>
              </w:rPr>
              <w:t>назовні,</w:t>
            </w:r>
            <w:r w:rsidRPr="000031E6">
              <w:rPr>
                <w:color w:val="1E1916"/>
                <w:spacing w:val="-5"/>
                <w:sz w:val="19"/>
                <w:lang w:val="uk-UA"/>
              </w:rPr>
              <w:t xml:space="preserve"> </w:t>
            </w:r>
            <w:r w:rsidRPr="000031E6">
              <w:rPr>
                <w:color w:val="1E1916"/>
                <w:sz w:val="19"/>
                <w:lang w:val="uk-UA"/>
              </w:rPr>
              <w:t>перпендикулярно</w:t>
            </w:r>
            <w:r w:rsidRPr="000031E6">
              <w:rPr>
                <w:color w:val="1E1916"/>
                <w:spacing w:val="-5"/>
                <w:sz w:val="19"/>
                <w:lang w:val="uk-UA"/>
              </w:rPr>
              <w:t xml:space="preserve"> </w:t>
            </w:r>
            <w:r w:rsidRPr="000031E6">
              <w:rPr>
                <w:color w:val="1E1916"/>
                <w:sz w:val="19"/>
                <w:lang w:val="uk-UA"/>
              </w:rPr>
              <w:t>до</w:t>
            </w:r>
            <w:r w:rsidRPr="000031E6">
              <w:rPr>
                <w:color w:val="1E1916"/>
                <w:spacing w:val="-5"/>
                <w:sz w:val="19"/>
                <w:lang w:val="uk-UA"/>
              </w:rPr>
              <w:t xml:space="preserve"> </w:t>
            </w:r>
            <w:r w:rsidRPr="000031E6">
              <w:rPr>
                <w:color w:val="1E1916"/>
                <w:sz w:val="19"/>
                <w:lang w:val="uk-UA"/>
              </w:rPr>
              <w:t>площини</w:t>
            </w:r>
            <w:r w:rsidRPr="000031E6">
              <w:rPr>
                <w:color w:val="1E1916"/>
                <w:spacing w:val="-5"/>
                <w:sz w:val="19"/>
                <w:lang w:val="uk-UA"/>
              </w:rPr>
              <w:t xml:space="preserve"> </w:t>
            </w:r>
            <w:r w:rsidRPr="000031E6">
              <w:rPr>
                <w:color w:val="1E1916"/>
                <w:sz w:val="19"/>
                <w:lang w:val="uk-UA"/>
              </w:rPr>
              <w:t xml:space="preserve">світлопро- </w:t>
            </w:r>
            <w:r w:rsidRPr="000031E6">
              <w:rPr>
                <w:color w:val="1E1916"/>
                <w:spacing w:val="-2"/>
                <w:sz w:val="19"/>
                <w:lang w:val="uk-UA"/>
              </w:rPr>
              <w:t>різу;</w:t>
            </w:r>
            <w:r w:rsidRPr="000031E6">
              <w:rPr>
                <w:color w:val="1E1916"/>
                <w:spacing w:val="-12"/>
                <w:sz w:val="19"/>
                <w:lang w:val="uk-UA"/>
              </w:rPr>
              <w:t xml:space="preserve"> </w:t>
            </w:r>
            <w:r w:rsidRPr="000031E6">
              <w:rPr>
                <w:color w:val="1E1916"/>
                <w:spacing w:val="-2"/>
                <w:sz w:val="19"/>
                <w:lang w:val="uk-UA"/>
              </w:rPr>
              <w:t>відраховується</w:t>
            </w:r>
            <w:r w:rsidRPr="000031E6">
              <w:rPr>
                <w:color w:val="1E1916"/>
                <w:spacing w:val="-8"/>
                <w:sz w:val="19"/>
                <w:lang w:val="uk-UA"/>
              </w:rPr>
              <w:t xml:space="preserve"> </w:t>
            </w:r>
            <w:r w:rsidRPr="000031E6">
              <w:rPr>
                <w:color w:val="1E1916"/>
                <w:spacing w:val="-2"/>
                <w:sz w:val="19"/>
                <w:lang w:val="uk-UA"/>
              </w:rPr>
              <w:t>від</w:t>
            </w:r>
            <w:r w:rsidRPr="000031E6">
              <w:rPr>
                <w:color w:val="1E1916"/>
                <w:spacing w:val="-5"/>
                <w:sz w:val="19"/>
                <w:lang w:val="uk-UA"/>
              </w:rPr>
              <w:t xml:space="preserve"> </w:t>
            </w:r>
            <w:r w:rsidRPr="000031E6">
              <w:rPr>
                <w:color w:val="1E1916"/>
                <w:spacing w:val="-2"/>
                <w:sz w:val="19"/>
                <w:lang w:val="uk-UA"/>
              </w:rPr>
              <w:t>напряму</w:t>
            </w:r>
            <w:r w:rsidRPr="000031E6">
              <w:rPr>
                <w:color w:val="1E1916"/>
                <w:spacing w:val="-5"/>
                <w:sz w:val="19"/>
                <w:lang w:val="uk-UA"/>
              </w:rPr>
              <w:t xml:space="preserve"> </w:t>
            </w:r>
            <w:r w:rsidRPr="000031E6">
              <w:rPr>
                <w:color w:val="1E1916"/>
                <w:spacing w:val="-2"/>
                <w:sz w:val="19"/>
                <w:lang w:val="uk-UA"/>
              </w:rPr>
              <w:t>на</w:t>
            </w:r>
            <w:r w:rsidRPr="000031E6">
              <w:rPr>
                <w:color w:val="1E1916"/>
                <w:spacing w:val="-5"/>
                <w:sz w:val="19"/>
                <w:lang w:val="uk-UA"/>
              </w:rPr>
              <w:t xml:space="preserve"> </w:t>
            </w:r>
            <w:r w:rsidRPr="000031E6">
              <w:rPr>
                <w:color w:val="1E1916"/>
                <w:spacing w:val="-2"/>
                <w:sz w:val="19"/>
                <w:lang w:val="uk-UA"/>
              </w:rPr>
              <w:t>північ</w:t>
            </w:r>
            <w:r w:rsidRPr="000031E6">
              <w:rPr>
                <w:color w:val="1E1916"/>
                <w:spacing w:val="-5"/>
                <w:sz w:val="19"/>
                <w:lang w:val="uk-UA"/>
              </w:rPr>
              <w:t xml:space="preserve"> </w:t>
            </w:r>
            <w:r w:rsidRPr="000031E6">
              <w:rPr>
                <w:color w:val="1E1916"/>
                <w:spacing w:val="-2"/>
                <w:sz w:val="19"/>
                <w:lang w:val="uk-UA"/>
              </w:rPr>
              <w:t>за</w:t>
            </w:r>
            <w:r w:rsidRPr="000031E6">
              <w:rPr>
                <w:color w:val="1E1916"/>
                <w:spacing w:val="-5"/>
                <w:sz w:val="19"/>
                <w:lang w:val="uk-UA"/>
              </w:rPr>
              <w:t xml:space="preserve"> </w:t>
            </w:r>
            <w:r w:rsidRPr="000031E6">
              <w:rPr>
                <w:color w:val="1E1916"/>
                <w:spacing w:val="-2"/>
                <w:sz w:val="19"/>
                <w:lang w:val="uk-UA"/>
              </w:rPr>
              <w:t>годинниковою</w:t>
            </w:r>
            <w:r w:rsidRPr="000031E6">
              <w:rPr>
                <w:color w:val="1E1916"/>
                <w:spacing w:val="-6"/>
                <w:sz w:val="19"/>
                <w:lang w:val="uk-UA"/>
              </w:rPr>
              <w:t xml:space="preserve"> </w:t>
            </w:r>
            <w:r w:rsidRPr="000031E6">
              <w:rPr>
                <w:color w:val="1E1916"/>
                <w:spacing w:val="-2"/>
                <w:sz w:val="19"/>
                <w:lang w:val="uk-UA"/>
              </w:rPr>
              <w:t>стрілкою:</w:t>
            </w:r>
            <w:r w:rsidRPr="000031E6">
              <w:rPr>
                <w:color w:val="1E1916"/>
                <w:spacing w:val="-5"/>
                <w:sz w:val="19"/>
                <w:lang w:val="uk-UA"/>
              </w:rPr>
              <w:t xml:space="preserve"> </w:t>
            </w:r>
            <w:r w:rsidRPr="000031E6">
              <w:rPr>
                <w:color w:val="1E1916"/>
                <w:spacing w:val="-2"/>
                <w:sz w:val="19"/>
                <w:lang w:val="uk-UA"/>
              </w:rPr>
              <w:t>Пн</w:t>
            </w:r>
            <w:r w:rsidRPr="000031E6">
              <w:rPr>
                <w:color w:val="1E1916"/>
                <w:spacing w:val="-5"/>
                <w:sz w:val="19"/>
                <w:lang w:val="uk-UA"/>
              </w:rPr>
              <w:t xml:space="preserve"> </w:t>
            </w:r>
            <w:r w:rsidRPr="000031E6">
              <w:rPr>
                <w:color w:val="1E1916"/>
                <w:spacing w:val="-2"/>
                <w:sz w:val="19"/>
                <w:lang w:val="uk-UA"/>
              </w:rPr>
              <w:t>–</w:t>
            </w:r>
            <w:r w:rsidRPr="000031E6">
              <w:rPr>
                <w:color w:val="1E1916"/>
                <w:spacing w:val="-5"/>
                <w:sz w:val="19"/>
                <w:lang w:val="uk-UA"/>
              </w:rPr>
              <w:t xml:space="preserve"> </w:t>
            </w:r>
            <w:r w:rsidRPr="000031E6">
              <w:rPr>
                <w:color w:val="1E1916"/>
                <w:spacing w:val="-2"/>
                <w:sz w:val="19"/>
                <w:lang w:val="uk-UA"/>
              </w:rPr>
              <w:t>північна</w:t>
            </w:r>
            <w:r w:rsidRPr="000031E6">
              <w:rPr>
                <w:color w:val="1E1916"/>
                <w:spacing w:val="-5"/>
                <w:sz w:val="19"/>
                <w:lang w:val="uk-UA"/>
              </w:rPr>
              <w:t xml:space="preserve"> </w:t>
            </w:r>
            <w:r w:rsidRPr="000031E6">
              <w:rPr>
                <w:color w:val="1E1916"/>
                <w:spacing w:val="-2"/>
                <w:sz w:val="19"/>
                <w:lang w:val="uk-UA"/>
              </w:rPr>
              <w:t>(0</w:t>
            </w:r>
            <w:r w:rsidRPr="000031E6">
              <w:rPr>
                <w:color w:val="1E1916"/>
                <w:spacing w:val="-5"/>
                <w:sz w:val="19"/>
                <w:lang w:val="uk-UA"/>
              </w:rPr>
              <w:t xml:space="preserve"> </w:t>
            </w:r>
            <w:r w:rsidRPr="000031E6">
              <w:rPr>
                <w:color w:val="1E1916"/>
                <w:spacing w:val="-2"/>
                <w:sz w:val="19"/>
                <w:lang w:val="uk-UA"/>
              </w:rPr>
              <w:t>&lt;</w:t>
            </w:r>
            <w:r w:rsidRPr="000031E6">
              <w:rPr>
                <w:color w:val="1E1916"/>
                <w:spacing w:val="-7"/>
                <w:sz w:val="19"/>
                <w:lang w:val="uk-UA"/>
              </w:rPr>
              <w:t xml:space="preserve"> </w:t>
            </w:r>
            <w:r w:rsidRPr="000031E6">
              <w:rPr>
                <w:i/>
                <w:color w:val="1E1916"/>
                <w:spacing w:val="-2"/>
                <w:sz w:val="19"/>
                <w:lang w:val="uk-UA"/>
              </w:rPr>
              <w:t>A</w:t>
            </w:r>
            <w:r w:rsidRPr="000031E6">
              <w:rPr>
                <w:i/>
                <w:color w:val="1E1916"/>
                <w:spacing w:val="-6"/>
                <w:sz w:val="19"/>
                <w:lang w:val="uk-UA"/>
              </w:rPr>
              <w:t xml:space="preserve"> </w:t>
            </w:r>
            <w:r w:rsidR="000917CF" w:rsidRPr="000031E6">
              <w:rPr>
                <w:rFonts w:ascii="Times New Roman" w:hAnsi="Times New Roman" w:cs="Times New Roman"/>
                <w:color w:val="1E1916"/>
                <w:sz w:val="19"/>
                <w:lang w:val="uk-UA"/>
              </w:rPr>
              <w:t>≤</w:t>
            </w:r>
            <w:r w:rsidRPr="000031E6">
              <w:rPr>
                <w:rFonts w:ascii="Times New Roman" w:hAnsi="Times New Roman"/>
                <w:color w:val="1E1916"/>
                <w:spacing w:val="-10"/>
                <w:sz w:val="19"/>
                <w:lang w:val="uk-UA"/>
              </w:rPr>
              <w:t xml:space="preserve"> </w:t>
            </w:r>
            <w:r w:rsidRPr="000031E6">
              <w:rPr>
                <w:color w:val="1E1916"/>
                <w:spacing w:val="-2"/>
                <w:sz w:val="19"/>
                <w:lang w:val="uk-UA"/>
              </w:rPr>
              <w:t xml:space="preserve">22,5°; </w:t>
            </w:r>
            <w:r w:rsidRPr="000031E6">
              <w:rPr>
                <w:color w:val="1E1916"/>
                <w:sz w:val="19"/>
                <w:lang w:val="uk-UA"/>
              </w:rPr>
              <w:t xml:space="preserve">337,5 &lt; </w:t>
            </w:r>
            <w:r w:rsidRPr="000031E6">
              <w:rPr>
                <w:i/>
                <w:color w:val="1E1916"/>
                <w:sz w:val="19"/>
                <w:lang w:val="uk-UA"/>
              </w:rPr>
              <w:t xml:space="preserve">A </w:t>
            </w:r>
            <w:r w:rsidR="000917CF" w:rsidRPr="000031E6">
              <w:rPr>
                <w:rFonts w:ascii="Times New Roman" w:hAnsi="Times New Roman" w:cs="Times New Roman"/>
                <w:color w:val="1E1916"/>
                <w:sz w:val="19"/>
                <w:lang w:val="uk-UA"/>
              </w:rPr>
              <w:t>≤</w:t>
            </w:r>
            <w:r w:rsidRPr="000031E6">
              <w:rPr>
                <w:rFonts w:ascii="Times New Roman" w:hAnsi="Times New Roman"/>
                <w:color w:val="1E1916"/>
                <w:spacing w:val="-8"/>
                <w:sz w:val="19"/>
                <w:lang w:val="uk-UA"/>
              </w:rPr>
              <w:t xml:space="preserve"> </w:t>
            </w:r>
            <w:r w:rsidRPr="000031E6">
              <w:rPr>
                <w:color w:val="1E1916"/>
                <w:sz w:val="19"/>
                <w:lang w:val="uk-UA"/>
              </w:rPr>
              <w:t>360°); ПнС – північно-східна (22,5 &lt;</w:t>
            </w:r>
            <w:r w:rsidRPr="000031E6">
              <w:rPr>
                <w:color w:val="1E1916"/>
                <w:spacing w:val="-1"/>
                <w:sz w:val="19"/>
                <w:lang w:val="uk-UA"/>
              </w:rPr>
              <w:t xml:space="preserve"> </w:t>
            </w:r>
            <w:r w:rsidRPr="000031E6">
              <w:rPr>
                <w:i/>
                <w:color w:val="1E1916"/>
                <w:sz w:val="19"/>
                <w:lang w:val="uk-UA"/>
              </w:rPr>
              <w:t xml:space="preserve">A </w:t>
            </w:r>
            <w:r w:rsidR="000917CF" w:rsidRPr="000031E6">
              <w:rPr>
                <w:rFonts w:ascii="Times New Roman" w:hAnsi="Times New Roman" w:cs="Times New Roman"/>
                <w:color w:val="1E1916"/>
                <w:sz w:val="19"/>
                <w:lang w:val="uk-UA"/>
              </w:rPr>
              <w:t>≤</w:t>
            </w:r>
            <w:r w:rsidRPr="000031E6">
              <w:rPr>
                <w:rFonts w:ascii="Times New Roman" w:hAnsi="Times New Roman"/>
                <w:color w:val="1E1916"/>
                <w:spacing w:val="-8"/>
                <w:sz w:val="19"/>
                <w:lang w:val="uk-UA"/>
              </w:rPr>
              <w:t xml:space="preserve"> </w:t>
            </w:r>
            <w:r w:rsidRPr="000031E6">
              <w:rPr>
                <w:color w:val="1E1916"/>
                <w:sz w:val="19"/>
                <w:lang w:val="uk-UA"/>
              </w:rPr>
              <w:t>67,5°); С – східна (67,5 &lt;</w:t>
            </w:r>
            <w:r w:rsidRPr="000031E6">
              <w:rPr>
                <w:color w:val="1E1916"/>
                <w:spacing w:val="-1"/>
                <w:sz w:val="19"/>
                <w:lang w:val="uk-UA"/>
              </w:rPr>
              <w:t xml:space="preserve"> </w:t>
            </w:r>
            <w:r w:rsidRPr="000031E6">
              <w:rPr>
                <w:i/>
                <w:color w:val="1E1916"/>
                <w:sz w:val="19"/>
                <w:lang w:val="uk-UA"/>
              </w:rPr>
              <w:t xml:space="preserve">A </w:t>
            </w:r>
            <w:r w:rsidR="000917CF" w:rsidRPr="000031E6">
              <w:rPr>
                <w:rFonts w:ascii="Times New Roman" w:hAnsi="Times New Roman" w:cs="Times New Roman"/>
                <w:color w:val="1E1916"/>
                <w:sz w:val="19"/>
                <w:lang w:val="uk-UA"/>
              </w:rPr>
              <w:t>≤</w:t>
            </w:r>
            <w:r w:rsidRPr="000031E6">
              <w:rPr>
                <w:rFonts w:ascii="Times New Roman" w:hAnsi="Times New Roman"/>
                <w:color w:val="1E1916"/>
                <w:spacing w:val="-8"/>
                <w:sz w:val="19"/>
                <w:lang w:val="uk-UA"/>
              </w:rPr>
              <w:t xml:space="preserve"> </w:t>
            </w:r>
            <w:r w:rsidRPr="000031E6">
              <w:rPr>
                <w:color w:val="1E1916"/>
                <w:sz w:val="19"/>
                <w:lang w:val="uk-UA"/>
              </w:rPr>
              <w:t>112,5°); ПдС – південно-східна</w:t>
            </w:r>
            <w:r w:rsidRPr="000031E6">
              <w:rPr>
                <w:color w:val="1E1916"/>
                <w:spacing w:val="-6"/>
                <w:sz w:val="19"/>
                <w:lang w:val="uk-UA"/>
              </w:rPr>
              <w:t xml:space="preserve"> </w:t>
            </w:r>
            <w:r w:rsidRPr="000031E6">
              <w:rPr>
                <w:color w:val="1E1916"/>
                <w:sz w:val="19"/>
                <w:lang w:val="uk-UA"/>
              </w:rPr>
              <w:t>(112,5</w:t>
            </w:r>
            <w:r w:rsidRPr="000031E6">
              <w:rPr>
                <w:color w:val="1E1916"/>
                <w:spacing w:val="-4"/>
                <w:sz w:val="19"/>
                <w:lang w:val="uk-UA"/>
              </w:rPr>
              <w:t xml:space="preserve"> </w:t>
            </w:r>
            <w:r w:rsidRPr="000031E6">
              <w:rPr>
                <w:color w:val="1E1916"/>
                <w:sz w:val="19"/>
                <w:lang w:val="uk-UA"/>
              </w:rPr>
              <w:t>&lt;</w:t>
            </w:r>
            <w:r w:rsidRPr="000031E6">
              <w:rPr>
                <w:color w:val="1E1916"/>
                <w:spacing w:val="-6"/>
                <w:sz w:val="19"/>
                <w:lang w:val="uk-UA"/>
              </w:rPr>
              <w:t xml:space="preserve"> </w:t>
            </w:r>
            <w:r w:rsidRPr="000031E6">
              <w:rPr>
                <w:i/>
                <w:color w:val="1E1916"/>
                <w:sz w:val="19"/>
                <w:lang w:val="uk-UA"/>
              </w:rPr>
              <w:t>A</w:t>
            </w:r>
            <w:r w:rsidRPr="000031E6">
              <w:rPr>
                <w:i/>
                <w:color w:val="1E1916"/>
                <w:spacing w:val="-5"/>
                <w:sz w:val="19"/>
                <w:lang w:val="uk-UA"/>
              </w:rPr>
              <w:t xml:space="preserve"> </w:t>
            </w:r>
            <w:r w:rsidR="000917CF" w:rsidRPr="000031E6">
              <w:rPr>
                <w:rFonts w:ascii="Times New Roman" w:hAnsi="Times New Roman" w:cs="Times New Roman"/>
                <w:color w:val="1E1916"/>
                <w:sz w:val="19"/>
                <w:lang w:val="uk-UA"/>
              </w:rPr>
              <w:t>≤</w:t>
            </w:r>
            <w:r w:rsidRPr="000031E6">
              <w:rPr>
                <w:rFonts w:ascii="Times New Roman" w:hAnsi="Times New Roman"/>
                <w:color w:val="1E1916"/>
                <w:spacing w:val="-12"/>
                <w:sz w:val="19"/>
                <w:lang w:val="uk-UA"/>
              </w:rPr>
              <w:t xml:space="preserve"> </w:t>
            </w:r>
            <w:r w:rsidRPr="000031E6">
              <w:rPr>
                <w:color w:val="1E1916"/>
                <w:sz w:val="19"/>
                <w:lang w:val="uk-UA"/>
              </w:rPr>
              <w:t>157,5°);</w:t>
            </w:r>
            <w:r w:rsidRPr="000031E6">
              <w:rPr>
                <w:color w:val="1E1916"/>
                <w:spacing w:val="-4"/>
                <w:sz w:val="19"/>
                <w:lang w:val="uk-UA"/>
              </w:rPr>
              <w:t xml:space="preserve"> </w:t>
            </w:r>
            <w:r w:rsidRPr="000031E6">
              <w:rPr>
                <w:color w:val="1E1916"/>
                <w:sz w:val="19"/>
                <w:lang w:val="uk-UA"/>
              </w:rPr>
              <w:t>Пд</w:t>
            </w:r>
            <w:r w:rsidRPr="000031E6">
              <w:rPr>
                <w:color w:val="1E1916"/>
                <w:spacing w:val="-4"/>
                <w:sz w:val="19"/>
                <w:lang w:val="uk-UA"/>
              </w:rPr>
              <w:t xml:space="preserve"> </w:t>
            </w:r>
            <w:r w:rsidRPr="000031E6">
              <w:rPr>
                <w:color w:val="1E1916"/>
                <w:sz w:val="19"/>
                <w:lang w:val="uk-UA"/>
              </w:rPr>
              <w:t>–</w:t>
            </w:r>
            <w:r w:rsidRPr="000031E6">
              <w:rPr>
                <w:color w:val="1E1916"/>
                <w:spacing w:val="-4"/>
                <w:sz w:val="19"/>
                <w:lang w:val="uk-UA"/>
              </w:rPr>
              <w:t xml:space="preserve"> </w:t>
            </w:r>
            <w:r w:rsidRPr="000031E6">
              <w:rPr>
                <w:color w:val="1E1916"/>
                <w:sz w:val="19"/>
                <w:lang w:val="uk-UA"/>
              </w:rPr>
              <w:t>південна</w:t>
            </w:r>
            <w:r w:rsidRPr="000031E6">
              <w:rPr>
                <w:color w:val="1E1916"/>
                <w:spacing w:val="-4"/>
                <w:sz w:val="19"/>
                <w:lang w:val="uk-UA"/>
              </w:rPr>
              <w:t xml:space="preserve"> </w:t>
            </w:r>
            <w:r w:rsidRPr="000031E6">
              <w:rPr>
                <w:color w:val="1E1916"/>
                <w:sz w:val="19"/>
                <w:lang w:val="uk-UA"/>
              </w:rPr>
              <w:t>(157,5</w:t>
            </w:r>
            <w:r w:rsidRPr="000031E6">
              <w:rPr>
                <w:color w:val="1E1916"/>
                <w:spacing w:val="-4"/>
                <w:sz w:val="19"/>
                <w:lang w:val="uk-UA"/>
              </w:rPr>
              <w:t xml:space="preserve"> </w:t>
            </w:r>
            <w:r w:rsidRPr="000031E6">
              <w:rPr>
                <w:color w:val="1E1916"/>
                <w:sz w:val="19"/>
                <w:lang w:val="uk-UA"/>
              </w:rPr>
              <w:t>&lt;</w:t>
            </w:r>
            <w:r w:rsidRPr="000031E6">
              <w:rPr>
                <w:color w:val="1E1916"/>
                <w:spacing w:val="-5"/>
                <w:sz w:val="19"/>
                <w:lang w:val="uk-UA"/>
              </w:rPr>
              <w:t xml:space="preserve"> </w:t>
            </w:r>
            <w:r w:rsidRPr="000031E6">
              <w:rPr>
                <w:i/>
                <w:color w:val="1E1916"/>
                <w:sz w:val="19"/>
                <w:lang w:val="uk-UA"/>
              </w:rPr>
              <w:t>A</w:t>
            </w:r>
            <w:r w:rsidRPr="000031E6">
              <w:rPr>
                <w:i/>
                <w:color w:val="1E1916"/>
                <w:spacing w:val="-5"/>
                <w:sz w:val="19"/>
                <w:lang w:val="uk-UA"/>
              </w:rPr>
              <w:t xml:space="preserve"> </w:t>
            </w:r>
            <w:r w:rsidR="000917CF" w:rsidRPr="000031E6">
              <w:rPr>
                <w:rFonts w:ascii="Times New Roman" w:hAnsi="Times New Roman" w:cs="Times New Roman"/>
                <w:color w:val="1E1916"/>
                <w:sz w:val="19"/>
                <w:lang w:val="uk-UA"/>
              </w:rPr>
              <w:t>≤</w:t>
            </w:r>
            <w:r w:rsidRPr="000031E6">
              <w:rPr>
                <w:rFonts w:ascii="Times New Roman" w:hAnsi="Times New Roman"/>
                <w:color w:val="1E1916"/>
                <w:spacing w:val="-12"/>
                <w:sz w:val="19"/>
                <w:lang w:val="uk-UA"/>
              </w:rPr>
              <w:t xml:space="preserve"> </w:t>
            </w:r>
            <w:r w:rsidRPr="000031E6">
              <w:rPr>
                <w:color w:val="1E1916"/>
                <w:sz w:val="19"/>
                <w:lang w:val="uk-UA"/>
              </w:rPr>
              <w:t>202,5°);</w:t>
            </w:r>
            <w:r w:rsidRPr="000031E6">
              <w:rPr>
                <w:color w:val="1E1916"/>
                <w:spacing w:val="-4"/>
                <w:sz w:val="19"/>
                <w:lang w:val="uk-UA"/>
              </w:rPr>
              <w:t xml:space="preserve"> </w:t>
            </w:r>
            <w:r w:rsidRPr="000031E6">
              <w:rPr>
                <w:color w:val="1E1916"/>
                <w:sz w:val="19"/>
                <w:lang w:val="uk-UA"/>
              </w:rPr>
              <w:t>ПдЗ</w:t>
            </w:r>
            <w:r w:rsidRPr="000031E6">
              <w:rPr>
                <w:color w:val="1E1916"/>
                <w:spacing w:val="-4"/>
                <w:sz w:val="19"/>
                <w:lang w:val="uk-UA"/>
              </w:rPr>
              <w:t xml:space="preserve"> </w:t>
            </w:r>
            <w:r w:rsidRPr="000031E6">
              <w:rPr>
                <w:color w:val="1E1916"/>
                <w:sz w:val="19"/>
                <w:lang w:val="uk-UA"/>
              </w:rPr>
              <w:t>–</w:t>
            </w:r>
            <w:r w:rsidRPr="000031E6">
              <w:rPr>
                <w:color w:val="1E1916"/>
                <w:spacing w:val="-4"/>
                <w:sz w:val="19"/>
                <w:lang w:val="uk-UA"/>
              </w:rPr>
              <w:t xml:space="preserve"> </w:t>
            </w:r>
            <w:r w:rsidRPr="000031E6">
              <w:rPr>
                <w:color w:val="1E1916"/>
                <w:sz w:val="19"/>
                <w:lang w:val="uk-UA"/>
              </w:rPr>
              <w:t>південно-західна (202,5</w:t>
            </w:r>
            <w:r w:rsidRPr="000031E6">
              <w:rPr>
                <w:color w:val="1E1916"/>
                <w:spacing w:val="-9"/>
                <w:sz w:val="19"/>
                <w:lang w:val="uk-UA"/>
              </w:rPr>
              <w:t xml:space="preserve"> </w:t>
            </w:r>
            <w:r w:rsidRPr="000031E6">
              <w:rPr>
                <w:color w:val="1E1916"/>
                <w:sz w:val="19"/>
                <w:lang w:val="uk-UA"/>
              </w:rPr>
              <w:t>&lt;</w:t>
            </w:r>
            <w:r w:rsidRPr="000031E6">
              <w:rPr>
                <w:color w:val="1E1916"/>
                <w:spacing w:val="-9"/>
                <w:sz w:val="19"/>
                <w:lang w:val="uk-UA"/>
              </w:rPr>
              <w:t xml:space="preserve"> </w:t>
            </w:r>
            <w:r w:rsidRPr="000031E6">
              <w:rPr>
                <w:i/>
                <w:color w:val="1E1916"/>
                <w:sz w:val="19"/>
                <w:lang w:val="uk-UA"/>
              </w:rPr>
              <w:t>A</w:t>
            </w:r>
            <w:r w:rsidRPr="000031E6">
              <w:rPr>
                <w:i/>
                <w:color w:val="1E1916"/>
                <w:spacing w:val="-10"/>
                <w:sz w:val="19"/>
                <w:lang w:val="uk-UA"/>
              </w:rPr>
              <w:t xml:space="preserve"> </w:t>
            </w:r>
            <w:r w:rsidR="000917CF" w:rsidRPr="000031E6">
              <w:rPr>
                <w:rFonts w:ascii="Times New Roman" w:hAnsi="Times New Roman" w:cs="Times New Roman"/>
                <w:color w:val="1E1916"/>
                <w:sz w:val="19"/>
                <w:lang w:val="uk-UA"/>
              </w:rPr>
              <w:t>≤</w:t>
            </w:r>
            <w:r w:rsidRPr="000031E6">
              <w:rPr>
                <w:rFonts w:ascii="Times New Roman" w:hAnsi="Times New Roman"/>
                <w:color w:val="1E1916"/>
                <w:spacing w:val="-21"/>
                <w:sz w:val="19"/>
                <w:lang w:val="uk-UA"/>
              </w:rPr>
              <w:t xml:space="preserve"> </w:t>
            </w:r>
            <w:r w:rsidRPr="000031E6">
              <w:rPr>
                <w:color w:val="1E1916"/>
                <w:sz w:val="19"/>
                <w:lang w:val="uk-UA"/>
              </w:rPr>
              <w:t>247,5°);</w:t>
            </w:r>
            <w:r w:rsidRPr="000031E6">
              <w:rPr>
                <w:color w:val="1E1916"/>
                <w:spacing w:val="-9"/>
                <w:sz w:val="19"/>
                <w:lang w:val="uk-UA"/>
              </w:rPr>
              <w:t xml:space="preserve"> </w:t>
            </w:r>
            <w:r w:rsidRPr="000031E6">
              <w:rPr>
                <w:color w:val="1E1916"/>
                <w:sz w:val="19"/>
                <w:lang w:val="uk-UA"/>
              </w:rPr>
              <w:t>З</w:t>
            </w:r>
            <w:r w:rsidRPr="000031E6">
              <w:rPr>
                <w:color w:val="1E1916"/>
                <w:spacing w:val="-9"/>
                <w:sz w:val="19"/>
                <w:lang w:val="uk-UA"/>
              </w:rPr>
              <w:t xml:space="preserve"> </w:t>
            </w:r>
            <w:r w:rsidRPr="000031E6">
              <w:rPr>
                <w:color w:val="1E1916"/>
                <w:sz w:val="19"/>
                <w:lang w:val="uk-UA"/>
              </w:rPr>
              <w:t>–</w:t>
            </w:r>
            <w:r w:rsidRPr="000031E6">
              <w:rPr>
                <w:color w:val="1E1916"/>
                <w:spacing w:val="-9"/>
                <w:sz w:val="19"/>
                <w:lang w:val="uk-UA"/>
              </w:rPr>
              <w:t xml:space="preserve"> </w:t>
            </w:r>
            <w:r w:rsidRPr="000031E6">
              <w:rPr>
                <w:color w:val="1E1916"/>
                <w:sz w:val="19"/>
                <w:lang w:val="uk-UA"/>
              </w:rPr>
              <w:t>західна</w:t>
            </w:r>
            <w:r w:rsidRPr="000031E6">
              <w:rPr>
                <w:color w:val="1E1916"/>
                <w:spacing w:val="-9"/>
                <w:sz w:val="19"/>
                <w:lang w:val="uk-UA"/>
              </w:rPr>
              <w:t xml:space="preserve"> </w:t>
            </w:r>
            <w:r w:rsidRPr="000031E6">
              <w:rPr>
                <w:color w:val="1E1916"/>
                <w:sz w:val="19"/>
                <w:lang w:val="uk-UA"/>
              </w:rPr>
              <w:t>(247,5</w:t>
            </w:r>
            <w:r w:rsidRPr="000031E6">
              <w:rPr>
                <w:color w:val="1E1916"/>
                <w:spacing w:val="-9"/>
                <w:sz w:val="19"/>
                <w:lang w:val="uk-UA"/>
              </w:rPr>
              <w:t xml:space="preserve"> </w:t>
            </w:r>
            <w:r w:rsidRPr="000031E6">
              <w:rPr>
                <w:color w:val="1E1916"/>
                <w:sz w:val="19"/>
                <w:lang w:val="uk-UA"/>
              </w:rPr>
              <w:t>&lt;</w:t>
            </w:r>
            <w:r w:rsidRPr="000031E6">
              <w:rPr>
                <w:color w:val="1E1916"/>
                <w:spacing w:val="-11"/>
                <w:sz w:val="19"/>
                <w:lang w:val="uk-UA"/>
              </w:rPr>
              <w:t xml:space="preserve"> </w:t>
            </w:r>
            <w:r w:rsidRPr="000031E6">
              <w:rPr>
                <w:i/>
                <w:color w:val="1E1916"/>
                <w:sz w:val="19"/>
                <w:lang w:val="uk-UA"/>
              </w:rPr>
              <w:t>A</w:t>
            </w:r>
            <w:r w:rsidRPr="000031E6">
              <w:rPr>
                <w:i/>
                <w:color w:val="1E1916"/>
                <w:spacing w:val="-10"/>
                <w:sz w:val="19"/>
                <w:lang w:val="uk-UA"/>
              </w:rPr>
              <w:t xml:space="preserve"> </w:t>
            </w:r>
            <w:r w:rsidR="000917CF" w:rsidRPr="000031E6">
              <w:rPr>
                <w:rFonts w:ascii="Times New Roman" w:hAnsi="Times New Roman" w:cs="Times New Roman"/>
                <w:color w:val="1E1916"/>
                <w:sz w:val="19"/>
                <w:lang w:val="uk-UA"/>
              </w:rPr>
              <w:t>≤</w:t>
            </w:r>
            <w:r w:rsidRPr="000031E6">
              <w:rPr>
                <w:rFonts w:ascii="Times New Roman" w:hAnsi="Times New Roman"/>
                <w:color w:val="1E1916"/>
                <w:spacing w:val="-21"/>
                <w:sz w:val="19"/>
                <w:lang w:val="uk-UA"/>
              </w:rPr>
              <w:t xml:space="preserve"> </w:t>
            </w:r>
            <w:r w:rsidRPr="000031E6">
              <w:rPr>
                <w:color w:val="1E1916"/>
                <w:sz w:val="19"/>
                <w:lang w:val="uk-UA"/>
              </w:rPr>
              <w:t>292,5°);</w:t>
            </w:r>
            <w:r w:rsidRPr="000031E6">
              <w:rPr>
                <w:color w:val="1E1916"/>
                <w:spacing w:val="-9"/>
                <w:sz w:val="19"/>
                <w:lang w:val="uk-UA"/>
              </w:rPr>
              <w:t xml:space="preserve"> </w:t>
            </w:r>
            <w:r w:rsidRPr="000031E6">
              <w:rPr>
                <w:color w:val="1E1916"/>
                <w:sz w:val="19"/>
                <w:lang w:val="uk-UA"/>
              </w:rPr>
              <w:t>ПнЗ</w:t>
            </w:r>
            <w:r w:rsidRPr="000031E6">
              <w:rPr>
                <w:color w:val="1E1916"/>
                <w:spacing w:val="-9"/>
                <w:sz w:val="19"/>
                <w:lang w:val="uk-UA"/>
              </w:rPr>
              <w:t xml:space="preserve"> </w:t>
            </w:r>
            <w:r w:rsidRPr="000031E6">
              <w:rPr>
                <w:color w:val="1E1916"/>
                <w:sz w:val="19"/>
                <w:lang w:val="uk-UA"/>
              </w:rPr>
              <w:t>–</w:t>
            </w:r>
            <w:r w:rsidRPr="000031E6">
              <w:rPr>
                <w:color w:val="1E1916"/>
                <w:spacing w:val="-9"/>
                <w:sz w:val="19"/>
                <w:lang w:val="uk-UA"/>
              </w:rPr>
              <w:t xml:space="preserve"> </w:t>
            </w:r>
            <w:r w:rsidRPr="000031E6">
              <w:rPr>
                <w:color w:val="1E1916"/>
                <w:sz w:val="19"/>
                <w:lang w:val="uk-UA"/>
              </w:rPr>
              <w:t>північно-західна</w:t>
            </w:r>
            <w:r w:rsidRPr="000031E6">
              <w:rPr>
                <w:color w:val="1E1916"/>
                <w:spacing w:val="-9"/>
                <w:sz w:val="19"/>
                <w:lang w:val="uk-UA"/>
              </w:rPr>
              <w:t xml:space="preserve"> </w:t>
            </w:r>
            <w:r w:rsidRPr="000031E6">
              <w:rPr>
                <w:color w:val="1E1916"/>
                <w:sz w:val="19"/>
                <w:lang w:val="uk-UA"/>
              </w:rPr>
              <w:t>(292,5</w:t>
            </w:r>
            <w:r w:rsidRPr="000031E6">
              <w:rPr>
                <w:color w:val="1E1916"/>
                <w:spacing w:val="-9"/>
                <w:sz w:val="19"/>
                <w:lang w:val="uk-UA"/>
              </w:rPr>
              <w:t xml:space="preserve"> </w:t>
            </w:r>
            <w:r w:rsidRPr="000031E6">
              <w:rPr>
                <w:color w:val="1E1916"/>
                <w:sz w:val="19"/>
                <w:lang w:val="uk-UA"/>
              </w:rPr>
              <w:t>&lt;</w:t>
            </w:r>
            <w:r w:rsidRPr="000031E6">
              <w:rPr>
                <w:color w:val="1E1916"/>
                <w:spacing w:val="-11"/>
                <w:sz w:val="19"/>
                <w:lang w:val="uk-UA"/>
              </w:rPr>
              <w:t xml:space="preserve"> </w:t>
            </w:r>
            <w:r w:rsidRPr="000031E6">
              <w:rPr>
                <w:i/>
                <w:color w:val="1E1916"/>
                <w:sz w:val="19"/>
                <w:lang w:val="uk-UA"/>
              </w:rPr>
              <w:t>A</w:t>
            </w:r>
            <w:r w:rsidRPr="000031E6">
              <w:rPr>
                <w:i/>
                <w:color w:val="1E1916"/>
                <w:spacing w:val="-10"/>
                <w:sz w:val="19"/>
                <w:lang w:val="uk-UA"/>
              </w:rPr>
              <w:t xml:space="preserve"> </w:t>
            </w:r>
            <w:r w:rsidR="000917CF" w:rsidRPr="000031E6">
              <w:rPr>
                <w:rFonts w:ascii="Times New Roman" w:hAnsi="Times New Roman" w:cs="Times New Roman"/>
                <w:color w:val="1E1916"/>
                <w:sz w:val="19"/>
                <w:lang w:val="uk-UA"/>
              </w:rPr>
              <w:t>≤</w:t>
            </w:r>
            <w:r w:rsidRPr="000031E6">
              <w:rPr>
                <w:rFonts w:ascii="Times New Roman" w:hAnsi="Times New Roman"/>
                <w:color w:val="1E1916"/>
                <w:spacing w:val="-21"/>
                <w:sz w:val="19"/>
                <w:lang w:val="uk-UA"/>
              </w:rPr>
              <w:t xml:space="preserve"> </w:t>
            </w:r>
            <w:r w:rsidRPr="000031E6">
              <w:rPr>
                <w:color w:val="1E1916"/>
                <w:sz w:val="19"/>
                <w:lang w:val="uk-UA"/>
              </w:rPr>
              <w:t>337,5°).</w:t>
            </w:r>
          </w:p>
          <w:p w14:paraId="73750B19" w14:textId="77777777" w:rsidR="00541CCE" w:rsidRPr="000031E6" w:rsidRDefault="00EB0C3C">
            <w:pPr>
              <w:pStyle w:val="TableParagraph"/>
              <w:spacing w:before="32" w:line="230" w:lineRule="atLeast"/>
              <w:ind w:left="1195" w:right="48" w:hanging="1134"/>
              <w:jc w:val="both"/>
              <w:rPr>
                <w:sz w:val="19"/>
                <w:lang w:val="uk-UA"/>
              </w:rPr>
            </w:pPr>
            <w:r w:rsidRPr="000031E6">
              <w:rPr>
                <w:b/>
                <w:color w:val="1E1916"/>
                <w:sz w:val="19"/>
                <w:lang w:val="uk-UA"/>
              </w:rPr>
              <w:t xml:space="preserve">Примітка 3. </w:t>
            </w:r>
            <w:r w:rsidRPr="000031E6">
              <w:rPr>
                <w:color w:val="1E1916"/>
                <w:sz w:val="19"/>
                <w:lang w:val="uk-UA"/>
              </w:rPr>
              <w:t xml:space="preserve">Коефіцієнт </w:t>
            </w:r>
            <w:r w:rsidRPr="000031E6">
              <w:rPr>
                <w:i/>
                <w:color w:val="1E1916"/>
                <w:sz w:val="19"/>
                <w:lang w:val="uk-UA"/>
              </w:rPr>
              <w:t xml:space="preserve">m </w:t>
            </w:r>
            <w:r w:rsidRPr="000031E6">
              <w:rPr>
                <w:color w:val="1E1916"/>
                <w:sz w:val="19"/>
                <w:lang w:val="uk-UA"/>
              </w:rPr>
              <w:t xml:space="preserve">для фасадів протилежних будинків визначається аналогічно в залежності від азимута </w:t>
            </w:r>
            <w:r w:rsidRPr="000031E6">
              <w:rPr>
                <w:i/>
                <w:color w:val="1E1916"/>
                <w:sz w:val="19"/>
                <w:lang w:val="uk-UA"/>
              </w:rPr>
              <w:t xml:space="preserve">А </w:t>
            </w:r>
            <w:r w:rsidRPr="000031E6">
              <w:rPr>
                <w:color w:val="1E1916"/>
                <w:sz w:val="19"/>
                <w:lang w:val="uk-UA"/>
              </w:rPr>
              <w:t>фасаду.</w:t>
            </w:r>
          </w:p>
        </w:tc>
      </w:tr>
    </w:tbl>
    <w:p w14:paraId="2D221B2B" w14:textId="77777777" w:rsidR="00541CCE" w:rsidRPr="000031E6" w:rsidRDefault="00541CCE">
      <w:pPr>
        <w:pStyle w:val="a3"/>
        <w:rPr>
          <w:i/>
          <w:sz w:val="20"/>
          <w:lang w:val="uk-UA"/>
        </w:rPr>
      </w:pPr>
    </w:p>
    <w:p w14:paraId="107909FB" w14:textId="77777777" w:rsidR="00541CCE" w:rsidRPr="000031E6" w:rsidRDefault="00541CCE">
      <w:pPr>
        <w:pStyle w:val="a3"/>
        <w:rPr>
          <w:i/>
          <w:sz w:val="20"/>
          <w:lang w:val="uk-UA"/>
        </w:rPr>
      </w:pPr>
    </w:p>
    <w:p w14:paraId="0E808EFE" w14:textId="3C420BEA" w:rsidR="00541CCE" w:rsidRPr="000031E6" w:rsidRDefault="005E1B30">
      <w:pPr>
        <w:pStyle w:val="a3"/>
        <w:spacing w:before="138"/>
        <w:ind w:left="677"/>
        <w:rPr>
          <w:lang w:val="uk-UA"/>
        </w:rPr>
      </w:pPr>
      <w:r>
        <w:rPr>
          <w:lang w:val="uk-UA"/>
        </w:rPr>
        <w:pict w14:anchorId="4C463A3B">
          <v:group id="docshapegroup220" o:spid="_x0000_s1064" style="position:absolute;left:0;text-align:left;margin-left:274.75pt;margin-top:-169.8pt;width:77.1pt;height:.4pt;z-index:-36894720;mso-position-horizontal-relative:page" coordorigin="5495,-3396" coordsize="1542,8">
            <v:shape id="docshape221" o:spid="_x0000_s1066" style="position:absolute;left:5494;top:-3392;width:1542;height:2" coordorigin="5495,-3392" coordsize="1542,0" path="m7037,-3392r-1542,e" fillcolor="#1e1916" stroked="f">
              <v:path arrowok="t"/>
            </v:shape>
            <v:line id="_x0000_s1065" style="position:absolute" from="5495,-3392" to="7037,-3392" strokecolor="#1e1916" strokeweight=".1323mm"/>
            <w10:wrap anchorx="page"/>
          </v:group>
        </w:pict>
      </w:r>
      <w:r w:rsidR="00EB0C3C" w:rsidRPr="000031E6">
        <w:rPr>
          <w:b/>
          <w:color w:val="1E1916"/>
          <w:lang w:val="uk-UA"/>
        </w:rPr>
        <w:t>Таблиця</w:t>
      </w:r>
      <w:r w:rsidR="00EB0C3C" w:rsidRPr="000031E6">
        <w:rPr>
          <w:b/>
          <w:color w:val="1E1916"/>
          <w:spacing w:val="-15"/>
          <w:lang w:val="uk-UA"/>
        </w:rPr>
        <w:t xml:space="preserve"> </w:t>
      </w:r>
      <w:r w:rsidR="00EB0C3C" w:rsidRPr="000031E6">
        <w:rPr>
          <w:b/>
          <w:color w:val="1E1916"/>
          <w:lang w:val="uk-UA"/>
        </w:rPr>
        <w:t>М.2</w:t>
      </w:r>
      <w:r w:rsidR="00EB0C3C" w:rsidRPr="000031E6">
        <w:rPr>
          <w:b/>
          <w:color w:val="1E1916"/>
          <w:spacing w:val="-15"/>
          <w:lang w:val="uk-UA"/>
        </w:rPr>
        <w:t xml:space="preserve"> </w:t>
      </w:r>
      <w:r w:rsidR="00EB0C3C" w:rsidRPr="000031E6">
        <w:rPr>
          <w:color w:val="1E1916"/>
          <w:lang w:val="uk-UA"/>
        </w:rPr>
        <w:t>–</w:t>
      </w:r>
      <w:r w:rsidR="00EB0C3C" w:rsidRPr="000031E6">
        <w:rPr>
          <w:color w:val="1E1916"/>
          <w:spacing w:val="-14"/>
          <w:lang w:val="uk-UA"/>
        </w:rPr>
        <w:t xml:space="preserve"> </w:t>
      </w:r>
      <w:r w:rsidR="00EB0C3C" w:rsidRPr="000031E6">
        <w:rPr>
          <w:color w:val="1E1916"/>
          <w:lang w:val="uk-UA"/>
        </w:rPr>
        <w:t>Значення</w:t>
      </w:r>
      <w:r w:rsidR="00EB0C3C" w:rsidRPr="000031E6">
        <w:rPr>
          <w:color w:val="1E1916"/>
          <w:spacing w:val="-15"/>
          <w:lang w:val="uk-UA"/>
        </w:rPr>
        <w:t xml:space="preserve"> </w:t>
      </w:r>
      <w:r w:rsidR="00EB0C3C" w:rsidRPr="000031E6">
        <w:rPr>
          <w:color w:val="1E1916"/>
          <w:lang w:val="uk-UA"/>
        </w:rPr>
        <w:t>світлової</w:t>
      </w:r>
      <w:r w:rsidR="00EB0C3C" w:rsidRPr="000031E6">
        <w:rPr>
          <w:color w:val="1E1916"/>
          <w:spacing w:val="-14"/>
          <w:lang w:val="uk-UA"/>
        </w:rPr>
        <w:t xml:space="preserve"> </w:t>
      </w:r>
      <w:r w:rsidR="00EB0C3C" w:rsidRPr="000031E6">
        <w:rPr>
          <w:color w:val="1E1916"/>
          <w:lang w:val="uk-UA"/>
        </w:rPr>
        <w:t>активності</w:t>
      </w:r>
      <w:r w:rsidR="00EB0C3C" w:rsidRPr="000031E6">
        <w:rPr>
          <w:color w:val="1E1916"/>
          <w:spacing w:val="-15"/>
          <w:lang w:val="uk-UA"/>
        </w:rPr>
        <w:t xml:space="preserve"> </w:t>
      </w:r>
      <w:r w:rsidR="000917CF" w:rsidRPr="000031E6">
        <w:rPr>
          <w:rFonts w:ascii="Symbol" w:hAnsi="Symbol"/>
          <w:color w:val="1E1916"/>
          <w:lang w:val="uk-UA"/>
        </w:rPr>
        <w:sym w:font="Symbol" w:char="F068"/>
      </w:r>
      <w:r w:rsidR="00EB0C3C" w:rsidRPr="000031E6">
        <w:rPr>
          <w:color w:val="1E1916"/>
          <w:position w:val="-5"/>
          <w:sz w:val="15"/>
          <w:lang w:val="uk-UA"/>
        </w:rPr>
        <w:t>в</w:t>
      </w:r>
      <w:r w:rsidR="00EB0C3C" w:rsidRPr="000031E6">
        <w:rPr>
          <w:color w:val="1E1916"/>
          <w:spacing w:val="15"/>
          <w:position w:val="-5"/>
          <w:sz w:val="15"/>
          <w:lang w:val="uk-UA"/>
        </w:rPr>
        <w:t xml:space="preserve"> </w:t>
      </w:r>
      <w:r w:rsidR="00EB0C3C" w:rsidRPr="000031E6">
        <w:rPr>
          <w:color w:val="1E1916"/>
          <w:lang w:val="uk-UA"/>
        </w:rPr>
        <w:t>вікон</w:t>
      </w:r>
      <w:r w:rsidR="00EB0C3C" w:rsidRPr="000031E6">
        <w:rPr>
          <w:color w:val="1E1916"/>
          <w:spacing w:val="-14"/>
          <w:lang w:val="uk-UA"/>
        </w:rPr>
        <w:t xml:space="preserve"> </w:t>
      </w:r>
      <w:r w:rsidR="00EB0C3C" w:rsidRPr="000031E6">
        <w:rPr>
          <w:color w:val="1E1916"/>
          <w:lang w:val="uk-UA"/>
        </w:rPr>
        <w:t>при</w:t>
      </w:r>
      <w:r w:rsidR="00EB0C3C" w:rsidRPr="000031E6">
        <w:rPr>
          <w:color w:val="1E1916"/>
          <w:spacing w:val="-14"/>
          <w:lang w:val="uk-UA"/>
        </w:rPr>
        <w:t xml:space="preserve"> </w:t>
      </w:r>
      <w:r w:rsidR="00EB0C3C" w:rsidRPr="000031E6">
        <w:rPr>
          <w:color w:val="1E1916"/>
          <w:lang w:val="uk-UA"/>
        </w:rPr>
        <w:t>боковому</w:t>
      </w:r>
      <w:r w:rsidR="00EB0C3C" w:rsidRPr="000031E6">
        <w:rPr>
          <w:color w:val="1E1916"/>
          <w:spacing w:val="-15"/>
          <w:lang w:val="uk-UA"/>
        </w:rPr>
        <w:t xml:space="preserve"> </w:t>
      </w:r>
      <w:r w:rsidR="00EB0C3C" w:rsidRPr="000031E6">
        <w:rPr>
          <w:color w:val="1E1916"/>
          <w:spacing w:val="-2"/>
          <w:lang w:val="uk-UA"/>
        </w:rPr>
        <w:t>освітленні</w:t>
      </w:r>
    </w:p>
    <w:p w14:paraId="74FA7193" w14:textId="77777777" w:rsidR="00541CCE" w:rsidRPr="000031E6" w:rsidRDefault="00541CCE">
      <w:pPr>
        <w:pStyle w:val="a3"/>
        <w:spacing w:before="9"/>
        <w:rPr>
          <w:sz w:val="14"/>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435"/>
        <w:gridCol w:w="899"/>
        <w:gridCol w:w="899"/>
        <w:gridCol w:w="899"/>
        <w:gridCol w:w="899"/>
        <w:gridCol w:w="899"/>
        <w:gridCol w:w="899"/>
        <w:gridCol w:w="899"/>
        <w:gridCol w:w="904"/>
      </w:tblGrid>
      <w:tr w:rsidR="00541CCE" w:rsidRPr="004E4F47" w14:paraId="2E9F5BCA" w14:textId="77777777">
        <w:trPr>
          <w:trHeight w:val="615"/>
        </w:trPr>
        <w:tc>
          <w:tcPr>
            <w:tcW w:w="2435" w:type="dxa"/>
            <w:vMerge w:val="restart"/>
          </w:tcPr>
          <w:p w14:paraId="46E4034C" w14:textId="77777777" w:rsidR="00541CCE" w:rsidRPr="000031E6" w:rsidRDefault="00EB0C3C">
            <w:pPr>
              <w:pStyle w:val="TableParagraph"/>
              <w:spacing w:before="122"/>
              <w:ind w:left="146" w:firstLine="35"/>
              <w:jc w:val="left"/>
              <w:rPr>
                <w:sz w:val="21"/>
                <w:lang w:val="uk-UA"/>
              </w:rPr>
            </w:pPr>
            <w:r w:rsidRPr="000031E6">
              <w:rPr>
                <w:color w:val="1E1916"/>
                <w:sz w:val="21"/>
                <w:lang w:val="uk-UA"/>
              </w:rPr>
              <w:t>Відношення</w:t>
            </w:r>
            <w:r w:rsidRPr="000031E6">
              <w:rPr>
                <w:color w:val="1E1916"/>
                <w:spacing w:val="-13"/>
                <w:sz w:val="21"/>
                <w:lang w:val="uk-UA"/>
              </w:rPr>
              <w:t xml:space="preserve"> </w:t>
            </w:r>
            <w:r w:rsidRPr="000031E6">
              <w:rPr>
                <w:color w:val="1E1916"/>
                <w:spacing w:val="-2"/>
                <w:sz w:val="21"/>
                <w:lang w:val="uk-UA"/>
              </w:rPr>
              <w:t>довжини</w:t>
            </w:r>
          </w:p>
          <w:p w14:paraId="345F4DDB" w14:textId="77777777" w:rsidR="00541CCE" w:rsidRPr="000031E6" w:rsidRDefault="00EB0C3C">
            <w:pPr>
              <w:pStyle w:val="TableParagraph"/>
              <w:spacing w:before="54" w:line="206" w:lineRule="auto"/>
              <w:ind w:left="726" w:hanging="580"/>
              <w:jc w:val="left"/>
              <w:rPr>
                <w:i/>
                <w:sz w:val="21"/>
                <w:lang w:val="uk-UA"/>
              </w:rPr>
            </w:pPr>
            <w:r w:rsidRPr="000031E6">
              <w:rPr>
                <w:color w:val="1E1916"/>
                <w:sz w:val="21"/>
                <w:lang w:val="uk-UA"/>
              </w:rPr>
              <w:t>приміщення</w:t>
            </w:r>
            <w:r w:rsidRPr="000031E6">
              <w:rPr>
                <w:color w:val="1E1916"/>
                <w:spacing w:val="-15"/>
                <w:sz w:val="21"/>
                <w:lang w:val="uk-UA"/>
              </w:rPr>
              <w:t xml:space="preserve"> </w:t>
            </w:r>
            <w:r w:rsidRPr="000031E6">
              <w:rPr>
                <w:rFonts w:ascii="Minion Pro" w:hAnsi="Minion Pro"/>
                <w:i/>
                <w:color w:val="1E1916"/>
                <w:sz w:val="21"/>
                <w:lang w:val="uk-UA"/>
              </w:rPr>
              <w:t>l</w:t>
            </w:r>
            <w:r w:rsidRPr="000031E6">
              <w:rPr>
                <w:color w:val="1E1916"/>
                <w:position w:val="-5"/>
                <w:sz w:val="16"/>
                <w:lang w:val="uk-UA"/>
              </w:rPr>
              <w:t>п</w:t>
            </w:r>
            <w:r w:rsidRPr="000031E6">
              <w:rPr>
                <w:color w:val="1E1916"/>
                <w:spacing w:val="-6"/>
                <w:position w:val="-5"/>
                <w:sz w:val="16"/>
                <w:lang w:val="uk-UA"/>
              </w:rPr>
              <w:t xml:space="preserve"> </w:t>
            </w:r>
            <w:r w:rsidRPr="000031E6">
              <w:rPr>
                <w:color w:val="1E1916"/>
                <w:sz w:val="21"/>
                <w:lang w:val="uk-UA"/>
              </w:rPr>
              <w:t>до</w:t>
            </w:r>
            <w:r w:rsidRPr="000031E6">
              <w:rPr>
                <w:color w:val="1E1916"/>
                <w:spacing w:val="-13"/>
                <w:sz w:val="21"/>
                <w:lang w:val="uk-UA"/>
              </w:rPr>
              <w:t xml:space="preserve"> </w:t>
            </w:r>
            <w:r w:rsidRPr="000031E6">
              <w:rPr>
                <w:color w:val="1E1916"/>
                <w:sz w:val="21"/>
                <w:lang w:val="uk-UA"/>
              </w:rPr>
              <w:t xml:space="preserve">його глибини </w:t>
            </w:r>
            <w:r w:rsidRPr="000031E6">
              <w:rPr>
                <w:i/>
                <w:color w:val="1E1916"/>
                <w:sz w:val="21"/>
                <w:lang w:val="uk-UA"/>
              </w:rPr>
              <w:t>В</w:t>
            </w:r>
          </w:p>
        </w:tc>
        <w:tc>
          <w:tcPr>
            <w:tcW w:w="7197" w:type="dxa"/>
            <w:gridSpan w:val="8"/>
          </w:tcPr>
          <w:p w14:paraId="473A9CD4" w14:textId="15070B21" w:rsidR="00541CCE" w:rsidRPr="000031E6" w:rsidRDefault="00EB0C3C">
            <w:pPr>
              <w:pStyle w:val="TableParagraph"/>
              <w:spacing w:before="82" w:line="206" w:lineRule="auto"/>
              <w:ind w:left="1627" w:hanging="1477"/>
              <w:jc w:val="left"/>
              <w:rPr>
                <w:sz w:val="21"/>
                <w:lang w:val="uk-UA"/>
              </w:rPr>
            </w:pPr>
            <w:r w:rsidRPr="000031E6">
              <w:rPr>
                <w:color w:val="1E1916"/>
                <w:sz w:val="21"/>
                <w:lang w:val="uk-UA"/>
              </w:rPr>
              <w:t>Значення</w:t>
            </w:r>
            <w:r w:rsidRPr="000031E6">
              <w:rPr>
                <w:color w:val="1E1916"/>
                <w:spacing w:val="-14"/>
                <w:sz w:val="21"/>
                <w:lang w:val="uk-UA"/>
              </w:rPr>
              <w:t xml:space="preserve"> </w:t>
            </w:r>
            <w:r w:rsidR="000917CF" w:rsidRPr="000031E6">
              <w:rPr>
                <w:rFonts w:ascii="Symbol" w:hAnsi="Symbol"/>
                <w:color w:val="1E1916"/>
                <w:lang w:val="uk-UA"/>
              </w:rPr>
              <w:sym w:font="Symbol" w:char="F068"/>
            </w:r>
            <w:r w:rsidR="000917CF" w:rsidRPr="000031E6">
              <w:rPr>
                <w:color w:val="1E1916"/>
                <w:position w:val="-5"/>
                <w:sz w:val="15"/>
                <w:lang w:val="uk-UA"/>
              </w:rPr>
              <w:t>в</w:t>
            </w:r>
            <w:r w:rsidRPr="000031E6">
              <w:rPr>
                <w:color w:val="1E1916"/>
                <w:spacing w:val="18"/>
                <w:position w:val="-5"/>
                <w:sz w:val="15"/>
                <w:lang w:val="uk-UA"/>
              </w:rPr>
              <w:t xml:space="preserve"> </w:t>
            </w:r>
            <w:r w:rsidRPr="000031E6">
              <w:rPr>
                <w:color w:val="1E1916"/>
                <w:sz w:val="21"/>
                <w:lang w:val="uk-UA"/>
              </w:rPr>
              <w:t>при</w:t>
            </w:r>
            <w:r w:rsidRPr="000031E6">
              <w:rPr>
                <w:color w:val="1E1916"/>
                <w:spacing w:val="-14"/>
                <w:sz w:val="21"/>
                <w:lang w:val="uk-UA"/>
              </w:rPr>
              <w:t xml:space="preserve"> </w:t>
            </w:r>
            <w:r w:rsidRPr="000031E6">
              <w:rPr>
                <w:color w:val="1E1916"/>
                <w:sz w:val="21"/>
                <w:lang w:val="uk-UA"/>
              </w:rPr>
              <w:t>відношенні</w:t>
            </w:r>
            <w:r w:rsidRPr="000031E6">
              <w:rPr>
                <w:color w:val="1E1916"/>
                <w:spacing w:val="-14"/>
                <w:sz w:val="21"/>
                <w:lang w:val="uk-UA"/>
              </w:rPr>
              <w:t xml:space="preserve"> </w:t>
            </w:r>
            <w:r w:rsidRPr="000031E6">
              <w:rPr>
                <w:color w:val="1E1916"/>
                <w:sz w:val="21"/>
                <w:lang w:val="uk-UA"/>
              </w:rPr>
              <w:t>глибини</w:t>
            </w:r>
            <w:r w:rsidRPr="000031E6">
              <w:rPr>
                <w:color w:val="1E1916"/>
                <w:spacing w:val="-14"/>
                <w:sz w:val="21"/>
                <w:lang w:val="uk-UA"/>
              </w:rPr>
              <w:t xml:space="preserve"> </w:t>
            </w:r>
            <w:r w:rsidRPr="000031E6">
              <w:rPr>
                <w:color w:val="1E1916"/>
                <w:sz w:val="21"/>
                <w:lang w:val="uk-UA"/>
              </w:rPr>
              <w:t>приміщення</w:t>
            </w:r>
            <w:r w:rsidRPr="000031E6">
              <w:rPr>
                <w:color w:val="1E1916"/>
                <w:spacing w:val="-13"/>
                <w:sz w:val="21"/>
                <w:lang w:val="uk-UA"/>
              </w:rPr>
              <w:t xml:space="preserve"> </w:t>
            </w:r>
            <w:r w:rsidRPr="000031E6">
              <w:rPr>
                <w:i/>
                <w:color w:val="1E1916"/>
                <w:sz w:val="21"/>
                <w:lang w:val="uk-UA"/>
              </w:rPr>
              <w:t>В</w:t>
            </w:r>
            <w:r w:rsidRPr="000031E6">
              <w:rPr>
                <w:i/>
                <w:color w:val="1E1916"/>
                <w:spacing w:val="-14"/>
                <w:sz w:val="21"/>
                <w:lang w:val="uk-UA"/>
              </w:rPr>
              <w:t xml:space="preserve"> </w:t>
            </w:r>
            <w:r w:rsidRPr="000031E6">
              <w:rPr>
                <w:color w:val="1E1916"/>
                <w:sz w:val="21"/>
                <w:lang w:val="uk-UA"/>
              </w:rPr>
              <w:t>до</w:t>
            </w:r>
            <w:r w:rsidRPr="000031E6">
              <w:rPr>
                <w:color w:val="1E1916"/>
                <w:spacing w:val="-14"/>
                <w:sz w:val="21"/>
                <w:lang w:val="uk-UA"/>
              </w:rPr>
              <w:t xml:space="preserve"> </w:t>
            </w:r>
            <w:r w:rsidRPr="000031E6">
              <w:rPr>
                <w:color w:val="1E1916"/>
                <w:sz w:val="21"/>
                <w:lang w:val="uk-UA"/>
              </w:rPr>
              <w:t>його</w:t>
            </w:r>
            <w:r w:rsidRPr="000031E6">
              <w:rPr>
                <w:color w:val="1E1916"/>
                <w:spacing w:val="-14"/>
                <w:sz w:val="21"/>
                <w:lang w:val="uk-UA"/>
              </w:rPr>
              <w:t xml:space="preserve"> </w:t>
            </w:r>
            <w:r w:rsidRPr="000031E6">
              <w:rPr>
                <w:color w:val="1E1916"/>
                <w:sz w:val="21"/>
                <w:lang w:val="uk-UA"/>
              </w:rPr>
              <w:t>висоти</w:t>
            </w:r>
            <w:r w:rsidRPr="000031E6">
              <w:rPr>
                <w:color w:val="1E1916"/>
                <w:spacing w:val="-14"/>
                <w:sz w:val="21"/>
                <w:lang w:val="uk-UA"/>
              </w:rPr>
              <w:t xml:space="preserve"> </w:t>
            </w:r>
            <w:r w:rsidRPr="000031E6">
              <w:rPr>
                <w:color w:val="1E1916"/>
                <w:sz w:val="21"/>
                <w:lang w:val="uk-UA"/>
              </w:rPr>
              <w:t xml:space="preserve">від рівня робочої поверхні до верху вікна </w:t>
            </w:r>
            <w:r w:rsidRPr="000031E6">
              <w:rPr>
                <w:i/>
                <w:color w:val="1E1916"/>
                <w:sz w:val="21"/>
                <w:lang w:val="uk-UA"/>
              </w:rPr>
              <w:t>h</w:t>
            </w:r>
            <w:r w:rsidRPr="000031E6">
              <w:rPr>
                <w:color w:val="1E1916"/>
                <w:sz w:val="21"/>
                <w:vertAlign w:val="subscript"/>
                <w:lang w:val="uk-UA"/>
              </w:rPr>
              <w:t>1</w:t>
            </w:r>
          </w:p>
        </w:tc>
      </w:tr>
      <w:tr w:rsidR="00541CCE" w:rsidRPr="000031E6" w14:paraId="4A63730C" w14:textId="77777777">
        <w:trPr>
          <w:trHeight w:val="360"/>
        </w:trPr>
        <w:tc>
          <w:tcPr>
            <w:tcW w:w="2435" w:type="dxa"/>
            <w:vMerge/>
            <w:tcBorders>
              <w:top w:val="nil"/>
            </w:tcBorders>
          </w:tcPr>
          <w:p w14:paraId="32912801" w14:textId="77777777" w:rsidR="00541CCE" w:rsidRPr="000031E6" w:rsidRDefault="00541CCE">
            <w:pPr>
              <w:rPr>
                <w:sz w:val="2"/>
                <w:szCs w:val="2"/>
                <w:lang w:val="uk-UA"/>
              </w:rPr>
            </w:pPr>
          </w:p>
        </w:tc>
        <w:tc>
          <w:tcPr>
            <w:tcW w:w="899" w:type="dxa"/>
          </w:tcPr>
          <w:p w14:paraId="05B87D1E" w14:textId="77777777" w:rsidR="00541CCE" w:rsidRPr="000031E6" w:rsidRDefault="00EB0C3C">
            <w:pPr>
              <w:pStyle w:val="TableParagraph"/>
              <w:spacing w:before="68"/>
              <w:ind w:left="9"/>
              <w:rPr>
                <w:sz w:val="21"/>
                <w:lang w:val="uk-UA"/>
              </w:rPr>
            </w:pPr>
            <w:r w:rsidRPr="000031E6">
              <w:rPr>
                <w:color w:val="1E1916"/>
                <w:w w:val="99"/>
                <w:sz w:val="21"/>
                <w:lang w:val="uk-UA"/>
              </w:rPr>
              <w:t>1</w:t>
            </w:r>
          </w:p>
        </w:tc>
        <w:tc>
          <w:tcPr>
            <w:tcW w:w="899" w:type="dxa"/>
          </w:tcPr>
          <w:p w14:paraId="11A497B5" w14:textId="77777777" w:rsidR="00541CCE" w:rsidRPr="000031E6" w:rsidRDefault="00EB0C3C">
            <w:pPr>
              <w:pStyle w:val="TableParagraph"/>
              <w:spacing w:before="68"/>
              <w:ind w:left="302"/>
              <w:jc w:val="left"/>
              <w:rPr>
                <w:sz w:val="21"/>
                <w:lang w:val="uk-UA"/>
              </w:rPr>
            </w:pPr>
            <w:r w:rsidRPr="000031E6">
              <w:rPr>
                <w:color w:val="1E1916"/>
                <w:spacing w:val="-5"/>
                <w:sz w:val="21"/>
                <w:lang w:val="uk-UA"/>
              </w:rPr>
              <w:t>1,5</w:t>
            </w:r>
          </w:p>
        </w:tc>
        <w:tc>
          <w:tcPr>
            <w:tcW w:w="899" w:type="dxa"/>
          </w:tcPr>
          <w:p w14:paraId="725CA9E2" w14:textId="77777777" w:rsidR="00541CCE" w:rsidRPr="000031E6" w:rsidRDefault="00EB0C3C">
            <w:pPr>
              <w:pStyle w:val="TableParagraph"/>
              <w:spacing w:before="68"/>
              <w:ind w:left="7"/>
              <w:rPr>
                <w:sz w:val="21"/>
                <w:lang w:val="uk-UA"/>
              </w:rPr>
            </w:pPr>
            <w:r w:rsidRPr="000031E6">
              <w:rPr>
                <w:color w:val="1E1916"/>
                <w:w w:val="99"/>
                <w:sz w:val="21"/>
                <w:lang w:val="uk-UA"/>
              </w:rPr>
              <w:t>2</w:t>
            </w:r>
          </w:p>
        </w:tc>
        <w:tc>
          <w:tcPr>
            <w:tcW w:w="899" w:type="dxa"/>
          </w:tcPr>
          <w:p w14:paraId="67EE269B" w14:textId="77777777" w:rsidR="00541CCE" w:rsidRPr="000031E6" w:rsidRDefault="00EB0C3C">
            <w:pPr>
              <w:pStyle w:val="TableParagraph"/>
              <w:spacing w:before="68"/>
              <w:ind w:left="6"/>
              <w:rPr>
                <w:sz w:val="21"/>
                <w:lang w:val="uk-UA"/>
              </w:rPr>
            </w:pPr>
            <w:r w:rsidRPr="000031E6">
              <w:rPr>
                <w:color w:val="1E1916"/>
                <w:w w:val="99"/>
                <w:sz w:val="21"/>
                <w:lang w:val="uk-UA"/>
              </w:rPr>
              <w:t>3</w:t>
            </w:r>
          </w:p>
        </w:tc>
        <w:tc>
          <w:tcPr>
            <w:tcW w:w="899" w:type="dxa"/>
          </w:tcPr>
          <w:p w14:paraId="364BEA8A" w14:textId="77777777" w:rsidR="00541CCE" w:rsidRPr="000031E6" w:rsidRDefault="00EB0C3C">
            <w:pPr>
              <w:pStyle w:val="TableParagraph"/>
              <w:spacing w:before="68"/>
              <w:ind w:left="5"/>
              <w:rPr>
                <w:sz w:val="21"/>
                <w:lang w:val="uk-UA"/>
              </w:rPr>
            </w:pPr>
            <w:r w:rsidRPr="000031E6">
              <w:rPr>
                <w:color w:val="1E1916"/>
                <w:w w:val="99"/>
                <w:sz w:val="21"/>
                <w:lang w:val="uk-UA"/>
              </w:rPr>
              <w:t>4</w:t>
            </w:r>
          </w:p>
        </w:tc>
        <w:tc>
          <w:tcPr>
            <w:tcW w:w="899" w:type="dxa"/>
          </w:tcPr>
          <w:p w14:paraId="19718EFF" w14:textId="77777777" w:rsidR="00541CCE" w:rsidRPr="000031E6" w:rsidRDefault="00EB0C3C">
            <w:pPr>
              <w:pStyle w:val="TableParagraph"/>
              <w:spacing w:before="68"/>
              <w:ind w:left="4"/>
              <w:rPr>
                <w:sz w:val="21"/>
                <w:lang w:val="uk-UA"/>
              </w:rPr>
            </w:pPr>
            <w:r w:rsidRPr="000031E6">
              <w:rPr>
                <w:color w:val="1E1916"/>
                <w:w w:val="99"/>
                <w:sz w:val="21"/>
                <w:lang w:val="uk-UA"/>
              </w:rPr>
              <w:t>5</w:t>
            </w:r>
          </w:p>
        </w:tc>
        <w:tc>
          <w:tcPr>
            <w:tcW w:w="899" w:type="dxa"/>
          </w:tcPr>
          <w:p w14:paraId="34877E77" w14:textId="77777777" w:rsidR="00541CCE" w:rsidRPr="000031E6" w:rsidRDefault="00EB0C3C">
            <w:pPr>
              <w:pStyle w:val="TableParagraph"/>
              <w:spacing w:before="68"/>
              <w:ind w:left="300"/>
              <w:jc w:val="left"/>
              <w:rPr>
                <w:sz w:val="21"/>
                <w:lang w:val="uk-UA"/>
              </w:rPr>
            </w:pPr>
            <w:r w:rsidRPr="000031E6">
              <w:rPr>
                <w:color w:val="1E1916"/>
                <w:spacing w:val="-5"/>
                <w:sz w:val="21"/>
                <w:lang w:val="uk-UA"/>
              </w:rPr>
              <w:t>7,5</w:t>
            </w:r>
          </w:p>
        </w:tc>
        <w:tc>
          <w:tcPr>
            <w:tcW w:w="904" w:type="dxa"/>
          </w:tcPr>
          <w:p w14:paraId="4D0B6D0D" w14:textId="77777777" w:rsidR="00541CCE" w:rsidRPr="000031E6" w:rsidRDefault="00EB0C3C">
            <w:pPr>
              <w:pStyle w:val="TableParagraph"/>
              <w:spacing w:before="68"/>
              <w:ind w:left="230" w:right="230"/>
              <w:rPr>
                <w:sz w:val="21"/>
                <w:lang w:val="uk-UA"/>
              </w:rPr>
            </w:pPr>
            <w:r w:rsidRPr="000031E6">
              <w:rPr>
                <w:color w:val="1E1916"/>
                <w:spacing w:val="-5"/>
                <w:sz w:val="21"/>
                <w:lang w:val="uk-UA"/>
              </w:rPr>
              <w:t>10</w:t>
            </w:r>
          </w:p>
        </w:tc>
      </w:tr>
      <w:tr w:rsidR="00541CCE" w:rsidRPr="000031E6" w14:paraId="13ABE6BF" w14:textId="77777777">
        <w:trPr>
          <w:trHeight w:val="330"/>
        </w:trPr>
        <w:tc>
          <w:tcPr>
            <w:tcW w:w="2435" w:type="dxa"/>
          </w:tcPr>
          <w:p w14:paraId="64417FB4" w14:textId="77777777" w:rsidR="00541CCE" w:rsidRPr="000031E6" w:rsidRDefault="00EB0C3C">
            <w:pPr>
              <w:pStyle w:val="TableParagraph"/>
              <w:spacing w:line="232" w:lineRule="exact"/>
              <w:ind w:left="723" w:right="710"/>
              <w:rPr>
                <w:sz w:val="21"/>
                <w:lang w:val="uk-UA"/>
              </w:rPr>
            </w:pPr>
            <w:r w:rsidRPr="000031E6">
              <w:rPr>
                <w:color w:val="1E1916"/>
                <w:sz w:val="21"/>
                <w:lang w:val="uk-UA"/>
              </w:rPr>
              <w:t>4</w:t>
            </w:r>
            <w:r w:rsidRPr="000031E6">
              <w:rPr>
                <w:color w:val="1E1916"/>
                <w:spacing w:val="-1"/>
                <w:sz w:val="21"/>
                <w:lang w:val="uk-UA"/>
              </w:rPr>
              <w:t xml:space="preserve"> </w:t>
            </w:r>
            <w:r w:rsidRPr="000031E6">
              <w:rPr>
                <w:color w:val="1E1916"/>
                <w:sz w:val="21"/>
                <w:lang w:val="uk-UA"/>
              </w:rPr>
              <w:t>і</w:t>
            </w:r>
            <w:r w:rsidRPr="000031E6">
              <w:rPr>
                <w:color w:val="1E1916"/>
                <w:spacing w:val="-1"/>
                <w:sz w:val="21"/>
                <w:lang w:val="uk-UA"/>
              </w:rPr>
              <w:t xml:space="preserve"> </w:t>
            </w:r>
            <w:r w:rsidRPr="000031E6">
              <w:rPr>
                <w:color w:val="1E1916"/>
                <w:spacing w:val="-2"/>
                <w:sz w:val="21"/>
                <w:lang w:val="uk-UA"/>
              </w:rPr>
              <w:t>більше</w:t>
            </w:r>
          </w:p>
        </w:tc>
        <w:tc>
          <w:tcPr>
            <w:tcW w:w="899" w:type="dxa"/>
          </w:tcPr>
          <w:p w14:paraId="3FCD0F42" w14:textId="77777777" w:rsidR="00541CCE" w:rsidRPr="000031E6" w:rsidRDefault="00EB0C3C">
            <w:pPr>
              <w:pStyle w:val="TableParagraph"/>
              <w:spacing w:line="232" w:lineRule="exact"/>
              <w:ind w:left="230" w:right="222"/>
              <w:rPr>
                <w:sz w:val="21"/>
                <w:lang w:val="uk-UA"/>
              </w:rPr>
            </w:pPr>
            <w:r w:rsidRPr="000031E6">
              <w:rPr>
                <w:color w:val="1E1916"/>
                <w:spacing w:val="-5"/>
                <w:sz w:val="21"/>
                <w:lang w:val="uk-UA"/>
              </w:rPr>
              <w:t>6,5</w:t>
            </w:r>
          </w:p>
        </w:tc>
        <w:tc>
          <w:tcPr>
            <w:tcW w:w="899" w:type="dxa"/>
          </w:tcPr>
          <w:p w14:paraId="38CF1BE9" w14:textId="77777777" w:rsidR="00541CCE" w:rsidRPr="000031E6" w:rsidRDefault="00EB0C3C">
            <w:pPr>
              <w:pStyle w:val="TableParagraph"/>
              <w:spacing w:line="232" w:lineRule="exact"/>
              <w:ind w:left="8"/>
              <w:rPr>
                <w:sz w:val="21"/>
                <w:lang w:val="uk-UA"/>
              </w:rPr>
            </w:pPr>
            <w:r w:rsidRPr="000031E6">
              <w:rPr>
                <w:color w:val="1E1916"/>
                <w:w w:val="99"/>
                <w:sz w:val="21"/>
                <w:lang w:val="uk-UA"/>
              </w:rPr>
              <w:t>7</w:t>
            </w:r>
          </w:p>
        </w:tc>
        <w:tc>
          <w:tcPr>
            <w:tcW w:w="899" w:type="dxa"/>
          </w:tcPr>
          <w:p w14:paraId="7C6E97AD" w14:textId="77777777" w:rsidR="00541CCE" w:rsidRPr="000031E6" w:rsidRDefault="00EB0C3C">
            <w:pPr>
              <w:pStyle w:val="TableParagraph"/>
              <w:spacing w:line="232" w:lineRule="exact"/>
              <w:ind w:left="230" w:right="224"/>
              <w:rPr>
                <w:sz w:val="21"/>
                <w:lang w:val="uk-UA"/>
              </w:rPr>
            </w:pPr>
            <w:r w:rsidRPr="000031E6">
              <w:rPr>
                <w:color w:val="1E1916"/>
                <w:spacing w:val="-5"/>
                <w:sz w:val="21"/>
                <w:lang w:val="uk-UA"/>
              </w:rPr>
              <w:t>7,5</w:t>
            </w:r>
          </w:p>
        </w:tc>
        <w:tc>
          <w:tcPr>
            <w:tcW w:w="899" w:type="dxa"/>
          </w:tcPr>
          <w:p w14:paraId="39BDC67A" w14:textId="77777777" w:rsidR="00541CCE" w:rsidRPr="000031E6" w:rsidRDefault="00EB0C3C">
            <w:pPr>
              <w:pStyle w:val="TableParagraph"/>
              <w:spacing w:line="232" w:lineRule="exact"/>
              <w:ind w:left="6"/>
              <w:rPr>
                <w:sz w:val="21"/>
                <w:lang w:val="uk-UA"/>
              </w:rPr>
            </w:pPr>
            <w:r w:rsidRPr="000031E6">
              <w:rPr>
                <w:color w:val="1E1916"/>
                <w:w w:val="99"/>
                <w:sz w:val="21"/>
                <w:lang w:val="uk-UA"/>
              </w:rPr>
              <w:t>8</w:t>
            </w:r>
          </w:p>
        </w:tc>
        <w:tc>
          <w:tcPr>
            <w:tcW w:w="899" w:type="dxa"/>
          </w:tcPr>
          <w:p w14:paraId="40740F43" w14:textId="77777777" w:rsidR="00541CCE" w:rsidRPr="000031E6" w:rsidRDefault="00EB0C3C">
            <w:pPr>
              <w:pStyle w:val="TableParagraph"/>
              <w:spacing w:line="232" w:lineRule="exact"/>
              <w:ind w:left="5"/>
              <w:rPr>
                <w:sz w:val="21"/>
                <w:lang w:val="uk-UA"/>
              </w:rPr>
            </w:pPr>
            <w:r w:rsidRPr="000031E6">
              <w:rPr>
                <w:color w:val="1E1916"/>
                <w:w w:val="99"/>
                <w:sz w:val="21"/>
                <w:lang w:val="uk-UA"/>
              </w:rPr>
              <w:t>9</w:t>
            </w:r>
          </w:p>
        </w:tc>
        <w:tc>
          <w:tcPr>
            <w:tcW w:w="899" w:type="dxa"/>
          </w:tcPr>
          <w:p w14:paraId="3F7A481E" w14:textId="77777777" w:rsidR="00541CCE" w:rsidRPr="000031E6" w:rsidRDefault="00EB0C3C">
            <w:pPr>
              <w:pStyle w:val="TableParagraph"/>
              <w:spacing w:line="232" w:lineRule="exact"/>
              <w:ind w:left="229" w:right="225"/>
              <w:rPr>
                <w:sz w:val="21"/>
                <w:lang w:val="uk-UA"/>
              </w:rPr>
            </w:pPr>
            <w:r w:rsidRPr="000031E6">
              <w:rPr>
                <w:color w:val="1E1916"/>
                <w:spacing w:val="-5"/>
                <w:sz w:val="21"/>
                <w:lang w:val="uk-UA"/>
              </w:rPr>
              <w:t>10</w:t>
            </w:r>
          </w:p>
        </w:tc>
        <w:tc>
          <w:tcPr>
            <w:tcW w:w="899" w:type="dxa"/>
          </w:tcPr>
          <w:p w14:paraId="512D8B60" w14:textId="77777777" w:rsidR="00541CCE" w:rsidRPr="000031E6" w:rsidRDefault="00EB0C3C">
            <w:pPr>
              <w:pStyle w:val="TableParagraph"/>
              <w:spacing w:line="232" w:lineRule="exact"/>
              <w:ind w:left="329"/>
              <w:jc w:val="left"/>
              <w:rPr>
                <w:sz w:val="21"/>
                <w:lang w:val="uk-UA"/>
              </w:rPr>
            </w:pPr>
            <w:r w:rsidRPr="000031E6">
              <w:rPr>
                <w:color w:val="1E1916"/>
                <w:spacing w:val="-5"/>
                <w:sz w:val="21"/>
                <w:lang w:val="uk-UA"/>
              </w:rPr>
              <w:t>11</w:t>
            </w:r>
          </w:p>
        </w:tc>
        <w:tc>
          <w:tcPr>
            <w:tcW w:w="904" w:type="dxa"/>
          </w:tcPr>
          <w:p w14:paraId="5B48D1F7" w14:textId="77777777" w:rsidR="00541CCE" w:rsidRPr="000031E6" w:rsidRDefault="00EB0C3C">
            <w:pPr>
              <w:pStyle w:val="TableParagraph"/>
              <w:spacing w:line="232" w:lineRule="exact"/>
              <w:ind w:left="230" w:right="231"/>
              <w:rPr>
                <w:sz w:val="21"/>
                <w:lang w:val="uk-UA"/>
              </w:rPr>
            </w:pPr>
            <w:r w:rsidRPr="000031E6">
              <w:rPr>
                <w:color w:val="1E1916"/>
                <w:spacing w:val="-4"/>
                <w:sz w:val="21"/>
                <w:lang w:val="uk-UA"/>
              </w:rPr>
              <w:t>12,5</w:t>
            </w:r>
          </w:p>
        </w:tc>
      </w:tr>
      <w:tr w:rsidR="00541CCE" w:rsidRPr="000031E6" w14:paraId="377CB108" w14:textId="77777777">
        <w:trPr>
          <w:trHeight w:val="330"/>
        </w:trPr>
        <w:tc>
          <w:tcPr>
            <w:tcW w:w="2435" w:type="dxa"/>
          </w:tcPr>
          <w:p w14:paraId="44BFE416" w14:textId="77777777" w:rsidR="00541CCE" w:rsidRPr="000031E6" w:rsidRDefault="00EB0C3C">
            <w:pPr>
              <w:pStyle w:val="TableParagraph"/>
              <w:spacing w:line="232" w:lineRule="exact"/>
              <w:ind w:left="15"/>
              <w:rPr>
                <w:sz w:val="21"/>
                <w:lang w:val="uk-UA"/>
              </w:rPr>
            </w:pPr>
            <w:r w:rsidRPr="000031E6">
              <w:rPr>
                <w:color w:val="1E1916"/>
                <w:w w:val="99"/>
                <w:sz w:val="21"/>
                <w:lang w:val="uk-UA"/>
              </w:rPr>
              <w:t>3</w:t>
            </w:r>
          </w:p>
        </w:tc>
        <w:tc>
          <w:tcPr>
            <w:tcW w:w="899" w:type="dxa"/>
          </w:tcPr>
          <w:p w14:paraId="109DEA66" w14:textId="77777777" w:rsidR="00541CCE" w:rsidRPr="000031E6" w:rsidRDefault="00EB0C3C">
            <w:pPr>
              <w:pStyle w:val="TableParagraph"/>
              <w:spacing w:line="232" w:lineRule="exact"/>
              <w:ind w:left="230" w:right="222"/>
              <w:rPr>
                <w:sz w:val="21"/>
                <w:lang w:val="uk-UA"/>
              </w:rPr>
            </w:pPr>
            <w:r w:rsidRPr="000031E6">
              <w:rPr>
                <w:color w:val="1E1916"/>
                <w:spacing w:val="-5"/>
                <w:sz w:val="21"/>
                <w:lang w:val="uk-UA"/>
              </w:rPr>
              <w:t>7,5</w:t>
            </w:r>
          </w:p>
        </w:tc>
        <w:tc>
          <w:tcPr>
            <w:tcW w:w="899" w:type="dxa"/>
          </w:tcPr>
          <w:p w14:paraId="15360CB2" w14:textId="77777777" w:rsidR="00541CCE" w:rsidRPr="000031E6" w:rsidRDefault="00EB0C3C">
            <w:pPr>
              <w:pStyle w:val="TableParagraph"/>
              <w:spacing w:line="232" w:lineRule="exact"/>
              <w:ind w:left="8"/>
              <w:rPr>
                <w:sz w:val="21"/>
                <w:lang w:val="uk-UA"/>
              </w:rPr>
            </w:pPr>
            <w:r w:rsidRPr="000031E6">
              <w:rPr>
                <w:color w:val="1E1916"/>
                <w:w w:val="99"/>
                <w:sz w:val="21"/>
                <w:lang w:val="uk-UA"/>
              </w:rPr>
              <w:t>8</w:t>
            </w:r>
          </w:p>
        </w:tc>
        <w:tc>
          <w:tcPr>
            <w:tcW w:w="899" w:type="dxa"/>
          </w:tcPr>
          <w:p w14:paraId="5591C0A2" w14:textId="77777777" w:rsidR="00541CCE" w:rsidRPr="000031E6" w:rsidRDefault="00EB0C3C">
            <w:pPr>
              <w:pStyle w:val="TableParagraph"/>
              <w:spacing w:line="232" w:lineRule="exact"/>
              <w:ind w:left="230" w:right="224"/>
              <w:rPr>
                <w:sz w:val="21"/>
                <w:lang w:val="uk-UA"/>
              </w:rPr>
            </w:pPr>
            <w:r w:rsidRPr="000031E6">
              <w:rPr>
                <w:color w:val="1E1916"/>
                <w:spacing w:val="-5"/>
                <w:sz w:val="21"/>
                <w:lang w:val="uk-UA"/>
              </w:rPr>
              <w:t>8,5</w:t>
            </w:r>
          </w:p>
        </w:tc>
        <w:tc>
          <w:tcPr>
            <w:tcW w:w="899" w:type="dxa"/>
          </w:tcPr>
          <w:p w14:paraId="5397FAFD" w14:textId="77777777" w:rsidR="00541CCE" w:rsidRPr="000031E6" w:rsidRDefault="00EB0C3C">
            <w:pPr>
              <w:pStyle w:val="TableParagraph"/>
              <w:spacing w:line="232" w:lineRule="exact"/>
              <w:ind w:left="230" w:right="225"/>
              <w:rPr>
                <w:sz w:val="21"/>
                <w:lang w:val="uk-UA"/>
              </w:rPr>
            </w:pPr>
            <w:r w:rsidRPr="000031E6">
              <w:rPr>
                <w:color w:val="1E1916"/>
                <w:spacing w:val="-5"/>
                <w:sz w:val="21"/>
                <w:lang w:val="uk-UA"/>
              </w:rPr>
              <w:t>9,6</w:t>
            </w:r>
          </w:p>
        </w:tc>
        <w:tc>
          <w:tcPr>
            <w:tcW w:w="899" w:type="dxa"/>
          </w:tcPr>
          <w:p w14:paraId="0884AA95" w14:textId="77777777" w:rsidR="00541CCE" w:rsidRPr="000031E6" w:rsidRDefault="00EB0C3C">
            <w:pPr>
              <w:pStyle w:val="TableParagraph"/>
              <w:spacing w:line="232" w:lineRule="exact"/>
              <w:ind w:left="230" w:right="225"/>
              <w:rPr>
                <w:sz w:val="21"/>
                <w:lang w:val="uk-UA"/>
              </w:rPr>
            </w:pPr>
            <w:r w:rsidRPr="000031E6">
              <w:rPr>
                <w:color w:val="1E1916"/>
                <w:spacing w:val="-5"/>
                <w:sz w:val="21"/>
                <w:lang w:val="uk-UA"/>
              </w:rPr>
              <w:t>10</w:t>
            </w:r>
          </w:p>
        </w:tc>
        <w:tc>
          <w:tcPr>
            <w:tcW w:w="899" w:type="dxa"/>
          </w:tcPr>
          <w:p w14:paraId="6490D478" w14:textId="77777777" w:rsidR="00541CCE" w:rsidRPr="000031E6" w:rsidRDefault="00EB0C3C">
            <w:pPr>
              <w:pStyle w:val="TableParagraph"/>
              <w:spacing w:line="232" w:lineRule="exact"/>
              <w:ind w:left="229" w:right="225"/>
              <w:rPr>
                <w:sz w:val="21"/>
                <w:lang w:val="uk-UA"/>
              </w:rPr>
            </w:pPr>
            <w:r w:rsidRPr="000031E6">
              <w:rPr>
                <w:color w:val="1E1916"/>
                <w:spacing w:val="-5"/>
                <w:sz w:val="21"/>
                <w:lang w:val="uk-UA"/>
              </w:rPr>
              <w:t>11</w:t>
            </w:r>
          </w:p>
        </w:tc>
        <w:tc>
          <w:tcPr>
            <w:tcW w:w="899" w:type="dxa"/>
          </w:tcPr>
          <w:p w14:paraId="2333DE3B" w14:textId="77777777" w:rsidR="00541CCE" w:rsidRPr="000031E6" w:rsidRDefault="00EB0C3C">
            <w:pPr>
              <w:pStyle w:val="TableParagraph"/>
              <w:spacing w:line="232" w:lineRule="exact"/>
              <w:ind w:left="242"/>
              <w:jc w:val="left"/>
              <w:rPr>
                <w:sz w:val="21"/>
                <w:lang w:val="uk-UA"/>
              </w:rPr>
            </w:pPr>
            <w:r w:rsidRPr="000031E6">
              <w:rPr>
                <w:color w:val="1E1916"/>
                <w:spacing w:val="-4"/>
                <w:sz w:val="21"/>
                <w:lang w:val="uk-UA"/>
              </w:rPr>
              <w:t>12,5</w:t>
            </w:r>
          </w:p>
        </w:tc>
        <w:tc>
          <w:tcPr>
            <w:tcW w:w="904" w:type="dxa"/>
          </w:tcPr>
          <w:p w14:paraId="17E140B9" w14:textId="77777777" w:rsidR="00541CCE" w:rsidRPr="000031E6" w:rsidRDefault="00EB0C3C">
            <w:pPr>
              <w:pStyle w:val="TableParagraph"/>
              <w:spacing w:line="232" w:lineRule="exact"/>
              <w:ind w:left="230" w:right="230"/>
              <w:rPr>
                <w:sz w:val="21"/>
                <w:lang w:val="uk-UA"/>
              </w:rPr>
            </w:pPr>
            <w:r w:rsidRPr="000031E6">
              <w:rPr>
                <w:color w:val="1E1916"/>
                <w:spacing w:val="-5"/>
                <w:sz w:val="21"/>
                <w:lang w:val="uk-UA"/>
              </w:rPr>
              <w:t>14</w:t>
            </w:r>
          </w:p>
        </w:tc>
      </w:tr>
      <w:tr w:rsidR="00541CCE" w:rsidRPr="000031E6" w14:paraId="6ACD2010" w14:textId="77777777">
        <w:trPr>
          <w:trHeight w:val="330"/>
        </w:trPr>
        <w:tc>
          <w:tcPr>
            <w:tcW w:w="2435" w:type="dxa"/>
          </w:tcPr>
          <w:p w14:paraId="45A03FBF" w14:textId="77777777" w:rsidR="00541CCE" w:rsidRPr="000031E6" w:rsidRDefault="00EB0C3C">
            <w:pPr>
              <w:pStyle w:val="TableParagraph"/>
              <w:spacing w:line="232" w:lineRule="exact"/>
              <w:ind w:left="15"/>
              <w:rPr>
                <w:sz w:val="21"/>
                <w:lang w:val="uk-UA"/>
              </w:rPr>
            </w:pPr>
            <w:r w:rsidRPr="000031E6">
              <w:rPr>
                <w:color w:val="1E1916"/>
                <w:w w:val="99"/>
                <w:sz w:val="21"/>
                <w:lang w:val="uk-UA"/>
              </w:rPr>
              <w:t>2</w:t>
            </w:r>
          </w:p>
        </w:tc>
        <w:tc>
          <w:tcPr>
            <w:tcW w:w="899" w:type="dxa"/>
          </w:tcPr>
          <w:p w14:paraId="2FBA52F0" w14:textId="77777777" w:rsidR="00541CCE" w:rsidRPr="000031E6" w:rsidRDefault="00EB0C3C">
            <w:pPr>
              <w:pStyle w:val="TableParagraph"/>
              <w:spacing w:line="232" w:lineRule="exact"/>
              <w:ind w:left="230" w:right="222"/>
              <w:rPr>
                <w:sz w:val="21"/>
                <w:lang w:val="uk-UA"/>
              </w:rPr>
            </w:pPr>
            <w:r w:rsidRPr="000031E6">
              <w:rPr>
                <w:color w:val="1E1916"/>
                <w:spacing w:val="-5"/>
                <w:sz w:val="21"/>
                <w:lang w:val="uk-UA"/>
              </w:rPr>
              <w:t>8,5</w:t>
            </w:r>
          </w:p>
        </w:tc>
        <w:tc>
          <w:tcPr>
            <w:tcW w:w="899" w:type="dxa"/>
          </w:tcPr>
          <w:p w14:paraId="1A0C7EC8" w14:textId="77777777" w:rsidR="00541CCE" w:rsidRPr="000031E6" w:rsidRDefault="00EB0C3C">
            <w:pPr>
              <w:pStyle w:val="TableParagraph"/>
              <w:spacing w:line="232" w:lineRule="exact"/>
              <w:ind w:left="8"/>
              <w:rPr>
                <w:sz w:val="21"/>
                <w:lang w:val="uk-UA"/>
              </w:rPr>
            </w:pPr>
            <w:r w:rsidRPr="000031E6">
              <w:rPr>
                <w:color w:val="1E1916"/>
                <w:w w:val="99"/>
                <w:sz w:val="21"/>
                <w:lang w:val="uk-UA"/>
              </w:rPr>
              <w:t>9</w:t>
            </w:r>
          </w:p>
        </w:tc>
        <w:tc>
          <w:tcPr>
            <w:tcW w:w="899" w:type="dxa"/>
          </w:tcPr>
          <w:p w14:paraId="6C687DF8" w14:textId="77777777" w:rsidR="00541CCE" w:rsidRPr="000031E6" w:rsidRDefault="00EB0C3C">
            <w:pPr>
              <w:pStyle w:val="TableParagraph"/>
              <w:spacing w:line="232" w:lineRule="exact"/>
              <w:ind w:left="230" w:right="224"/>
              <w:rPr>
                <w:sz w:val="21"/>
                <w:lang w:val="uk-UA"/>
              </w:rPr>
            </w:pPr>
            <w:r w:rsidRPr="000031E6">
              <w:rPr>
                <w:color w:val="1E1916"/>
                <w:spacing w:val="-5"/>
                <w:sz w:val="21"/>
                <w:lang w:val="uk-UA"/>
              </w:rPr>
              <w:t>9,5</w:t>
            </w:r>
          </w:p>
        </w:tc>
        <w:tc>
          <w:tcPr>
            <w:tcW w:w="899" w:type="dxa"/>
          </w:tcPr>
          <w:p w14:paraId="7FB57F96" w14:textId="77777777" w:rsidR="00541CCE" w:rsidRPr="000031E6" w:rsidRDefault="00EB0C3C">
            <w:pPr>
              <w:pStyle w:val="TableParagraph"/>
              <w:spacing w:line="232" w:lineRule="exact"/>
              <w:ind w:left="230" w:right="225"/>
              <w:rPr>
                <w:sz w:val="21"/>
                <w:lang w:val="uk-UA"/>
              </w:rPr>
            </w:pPr>
            <w:r w:rsidRPr="000031E6">
              <w:rPr>
                <w:color w:val="1E1916"/>
                <w:spacing w:val="-4"/>
                <w:sz w:val="21"/>
                <w:lang w:val="uk-UA"/>
              </w:rPr>
              <w:t>10,5</w:t>
            </w:r>
          </w:p>
        </w:tc>
        <w:tc>
          <w:tcPr>
            <w:tcW w:w="899" w:type="dxa"/>
          </w:tcPr>
          <w:p w14:paraId="70EC9E4B" w14:textId="77777777" w:rsidR="00541CCE" w:rsidRPr="000031E6" w:rsidRDefault="00EB0C3C">
            <w:pPr>
              <w:pStyle w:val="TableParagraph"/>
              <w:spacing w:line="232" w:lineRule="exact"/>
              <w:ind w:left="229" w:right="225"/>
              <w:rPr>
                <w:sz w:val="21"/>
                <w:lang w:val="uk-UA"/>
              </w:rPr>
            </w:pPr>
            <w:r w:rsidRPr="000031E6">
              <w:rPr>
                <w:color w:val="1E1916"/>
                <w:spacing w:val="-4"/>
                <w:sz w:val="21"/>
                <w:lang w:val="uk-UA"/>
              </w:rPr>
              <w:t>11,5</w:t>
            </w:r>
          </w:p>
        </w:tc>
        <w:tc>
          <w:tcPr>
            <w:tcW w:w="899" w:type="dxa"/>
          </w:tcPr>
          <w:p w14:paraId="40818660" w14:textId="77777777" w:rsidR="00541CCE" w:rsidRPr="000031E6" w:rsidRDefault="00EB0C3C">
            <w:pPr>
              <w:pStyle w:val="TableParagraph"/>
              <w:spacing w:line="232" w:lineRule="exact"/>
              <w:ind w:left="229" w:right="225"/>
              <w:rPr>
                <w:sz w:val="21"/>
                <w:lang w:val="uk-UA"/>
              </w:rPr>
            </w:pPr>
            <w:r w:rsidRPr="000031E6">
              <w:rPr>
                <w:color w:val="1E1916"/>
                <w:spacing w:val="-5"/>
                <w:sz w:val="21"/>
                <w:lang w:val="uk-UA"/>
              </w:rPr>
              <w:t>13</w:t>
            </w:r>
          </w:p>
        </w:tc>
        <w:tc>
          <w:tcPr>
            <w:tcW w:w="899" w:type="dxa"/>
          </w:tcPr>
          <w:p w14:paraId="440CF6B4" w14:textId="77777777" w:rsidR="00541CCE" w:rsidRPr="000031E6" w:rsidRDefault="00EB0C3C">
            <w:pPr>
              <w:pStyle w:val="TableParagraph"/>
              <w:spacing w:line="232" w:lineRule="exact"/>
              <w:ind w:left="329"/>
              <w:jc w:val="left"/>
              <w:rPr>
                <w:sz w:val="21"/>
                <w:lang w:val="uk-UA"/>
              </w:rPr>
            </w:pPr>
            <w:r w:rsidRPr="000031E6">
              <w:rPr>
                <w:color w:val="1E1916"/>
                <w:spacing w:val="-5"/>
                <w:sz w:val="21"/>
                <w:lang w:val="uk-UA"/>
              </w:rPr>
              <w:t>15</w:t>
            </w:r>
          </w:p>
        </w:tc>
        <w:tc>
          <w:tcPr>
            <w:tcW w:w="904" w:type="dxa"/>
          </w:tcPr>
          <w:p w14:paraId="40612B76" w14:textId="77777777" w:rsidR="00541CCE" w:rsidRPr="000031E6" w:rsidRDefault="00EB0C3C">
            <w:pPr>
              <w:pStyle w:val="TableParagraph"/>
              <w:spacing w:line="232" w:lineRule="exact"/>
              <w:ind w:left="230" w:right="230"/>
              <w:rPr>
                <w:sz w:val="21"/>
                <w:lang w:val="uk-UA"/>
              </w:rPr>
            </w:pPr>
            <w:r w:rsidRPr="000031E6">
              <w:rPr>
                <w:color w:val="1E1916"/>
                <w:spacing w:val="-5"/>
                <w:sz w:val="21"/>
                <w:lang w:val="uk-UA"/>
              </w:rPr>
              <w:t>17</w:t>
            </w:r>
          </w:p>
        </w:tc>
      </w:tr>
      <w:tr w:rsidR="00541CCE" w:rsidRPr="000031E6" w14:paraId="34001AB3" w14:textId="77777777">
        <w:trPr>
          <w:trHeight w:val="330"/>
        </w:trPr>
        <w:tc>
          <w:tcPr>
            <w:tcW w:w="2435" w:type="dxa"/>
          </w:tcPr>
          <w:p w14:paraId="5A53E99E" w14:textId="77777777" w:rsidR="00541CCE" w:rsidRPr="000031E6" w:rsidRDefault="00EB0C3C">
            <w:pPr>
              <w:pStyle w:val="TableParagraph"/>
              <w:spacing w:line="232" w:lineRule="exact"/>
              <w:ind w:left="723" w:right="709"/>
              <w:rPr>
                <w:sz w:val="21"/>
                <w:lang w:val="uk-UA"/>
              </w:rPr>
            </w:pPr>
            <w:r w:rsidRPr="000031E6">
              <w:rPr>
                <w:color w:val="1E1916"/>
                <w:spacing w:val="-5"/>
                <w:sz w:val="21"/>
                <w:lang w:val="uk-UA"/>
              </w:rPr>
              <w:t>1,5</w:t>
            </w:r>
          </w:p>
        </w:tc>
        <w:tc>
          <w:tcPr>
            <w:tcW w:w="899" w:type="dxa"/>
          </w:tcPr>
          <w:p w14:paraId="60362A23" w14:textId="77777777" w:rsidR="00541CCE" w:rsidRPr="000031E6" w:rsidRDefault="00EB0C3C">
            <w:pPr>
              <w:pStyle w:val="TableParagraph"/>
              <w:spacing w:line="232" w:lineRule="exact"/>
              <w:ind w:left="230" w:right="222"/>
              <w:rPr>
                <w:sz w:val="21"/>
                <w:lang w:val="uk-UA"/>
              </w:rPr>
            </w:pPr>
            <w:r w:rsidRPr="000031E6">
              <w:rPr>
                <w:color w:val="1E1916"/>
                <w:spacing w:val="-5"/>
                <w:sz w:val="21"/>
                <w:lang w:val="uk-UA"/>
              </w:rPr>
              <w:t>9,5</w:t>
            </w:r>
          </w:p>
        </w:tc>
        <w:tc>
          <w:tcPr>
            <w:tcW w:w="899" w:type="dxa"/>
          </w:tcPr>
          <w:p w14:paraId="18FB7575" w14:textId="77777777" w:rsidR="00541CCE" w:rsidRPr="000031E6" w:rsidRDefault="00EB0C3C">
            <w:pPr>
              <w:pStyle w:val="TableParagraph"/>
              <w:spacing w:line="232" w:lineRule="exact"/>
              <w:ind w:left="244"/>
              <w:jc w:val="left"/>
              <w:rPr>
                <w:sz w:val="21"/>
                <w:lang w:val="uk-UA"/>
              </w:rPr>
            </w:pPr>
            <w:r w:rsidRPr="000031E6">
              <w:rPr>
                <w:color w:val="1E1916"/>
                <w:spacing w:val="-4"/>
                <w:sz w:val="21"/>
                <w:lang w:val="uk-UA"/>
              </w:rPr>
              <w:t>10,5</w:t>
            </w:r>
          </w:p>
        </w:tc>
        <w:tc>
          <w:tcPr>
            <w:tcW w:w="899" w:type="dxa"/>
          </w:tcPr>
          <w:p w14:paraId="01D5BCD5" w14:textId="77777777" w:rsidR="00541CCE" w:rsidRPr="000031E6" w:rsidRDefault="00EB0C3C">
            <w:pPr>
              <w:pStyle w:val="TableParagraph"/>
              <w:spacing w:line="232" w:lineRule="exact"/>
              <w:ind w:left="230" w:right="223"/>
              <w:rPr>
                <w:sz w:val="21"/>
                <w:lang w:val="uk-UA"/>
              </w:rPr>
            </w:pPr>
            <w:r w:rsidRPr="000031E6">
              <w:rPr>
                <w:color w:val="1E1916"/>
                <w:spacing w:val="-5"/>
                <w:sz w:val="21"/>
                <w:lang w:val="uk-UA"/>
              </w:rPr>
              <w:t>13</w:t>
            </w:r>
          </w:p>
        </w:tc>
        <w:tc>
          <w:tcPr>
            <w:tcW w:w="899" w:type="dxa"/>
          </w:tcPr>
          <w:p w14:paraId="7FB9FB1C" w14:textId="77777777" w:rsidR="00541CCE" w:rsidRPr="000031E6" w:rsidRDefault="00EB0C3C">
            <w:pPr>
              <w:pStyle w:val="TableParagraph"/>
              <w:spacing w:line="232" w:lineRule="exact"/>
              <w:ind w:left="230" w:right="224"/>
              <w:rPr>
                <w:sz w:val="21"/>
                <w:lang w:val="uk-UA"/>
              </w:rPr>
            </w:pPr>
            <w:r w:rsidRPr="000031E6">
              <w:rPr>
                <w:color w:val="1E1916"/>
                <w:spacing w:val="-5"/>
                <w:sz w:val="21"/>
                <w:lang w:val="uk-UA"/>
              </w:rPr>
              <w:t>15</w:t>
            </w:r>
          </w:p>
        </w:tc>
        <w:tc>
          <w:tcPr>
            <w:tcW w:w="899" w:type="dxa"/>
          </w:tcPr>
          <w:p w14:paraId="1CE3692C" w14:textId="77777777" w:rsidR="00541CCE" w:rsidRPr="000031E6" w:rsidRDefault="00EB0C3C">
            <w:pPr>
              <w:pStyle w:val="TableParagraph"/>
              <w:spacing w:line="232" w:lineRule="exact"/>
              <w:ind w:left="230" w:right="225"/>
              <w:rPr>
                <w:sz w:val="21"/>
                <w:lang w:val="uk-UA"/>
              </w:rPr>
            </w:pPr>
            <w:r w:rsidRPr="000031E6">
              <w:rPr>
                <w:color w:val="1E1916"/>
                <w:spacing w:val="-5"/>
                <w:sz w:val="21"/>
                <w:lang w:val="uk-UA"/>
              </w:rPr>
              <w:t>17</w:t>
            </w:r>
          </w:p>
        </w:tc>
        <w:tc>
          <w:tcPr>
            <w:tcW w:w="899" w:type="dxa"/>
          </w:tcPr>
          <w:p w14:paraId="5B467B19" w14:textId="77777777" w:rsidR="00541CCE" w:rsidRPr="000031E6" w:rsidRDefault="00EB0C3C">
            <w:pPr>
              <w:pStyle w:val="TableParagraph"/>
              <w:spacing w:line="232" w:lineRule="exact"/>
              <w:ind w:left="229" w:right="225"/>
              <w:rPr>
                <w:sz w:val="21"/>
                <w:lang w:val="uk-UA"/>
              </w:rPr>
            </w:pPr>
            <w:r w:rsidRPr="000031E6">
              <w:rPr>
                <w:color w:val="1E1916"/>
                <w:spacing w:val="-5"/>
                <w:sz w:val="21"/>
                <w:lang w:val="uk-UA"/>
              </w:rPr>
              <w:t>19</w:t>
            </w:r>
          </w:p>
        </w:tc>
        <w:tc>
          <w:tcPr>
            <w:tcW w:w="899" w:type="dxa"/>
          </w:tcPr>
          <w:p w14:paraId="39ED5E2D" w14:textId="77777777" w:rsidR="00541CCE" w:rsidRPr="000031E6" w:rsidRDefault="00EB0C3C">
            <w:pPr>
              <w:pStyle w:val="TableParagraph"/>
              <w:spacing w:line="232" w:lineRule="exact"/>
              <w:ind w:left="329"/>
              <w:jc w:val="left"/>
              <w:rPr>
                <w:sz w:val="21"/>
                <w:lang w:val="uk-UA"/>
              </w:rPr>
            </w:pPr>
            <w:r w:rsidRPr="000031E6">
              <w:rPr>
                <w:color w:val="1E1916"/>
                <w:spacing w:val="-5"/>
                <w:sz w:val="21"/>
                <w:lang w:val="uk-UA"/>
              </w:rPr>
              <w:t>21</w:t>
            </w:r>
          </w:p>
        </w:tc>
        <w:tc>
          <w:tcPr>
            <w:tcW w:w="904" w:type="dxa"/>
          </w:tcPr>
          <w:p w14:paraId="6242B3FF" w14:textId="77777777" w:rsidR="00541CCE" w:rsidRPr="000031E6" w:rsidRDefault="00EB0C3C">
            <w:pPr>
              <w:pStyle w:val="TableParagraph"/>
              <w:spacing w:line="232" w:lineRule="exact"/>
              <w:ind w:left="230" w:right="230"/>
              <w:rPr>
                <w:sz w:val="21"/>
                <w:lang w:val="uk-UA"/>
              </w:rPr>
            </w:pPr>
            <w:r w:rsidRPr="000031E6">
              <w:rPr>
                <w:color w:val="1E1916"/>
                <w:spacing w:val="-5"/>
                <w:sz w:val="21"/>
                <w:lang w:val="uk-UA"/>
              </w:rPr>
              <w:t>23</w:t>
            </w:r>
          </w:p>
        </w:tc>
      </w:tr>
      <w:tr w:rsidR="00541CCE" w:rsidRPr="000031E6" w14:paraId="1CEAFC6E" w14:textId="77777777">
        <w:trPr>
          <w:trHeight w:val="330"/>
        </w:trPr>
        <w:tc>
          <w:tcPr>
            <w:tcW w:w="2435" w:type="dxa"/>
          </w:tcPr>
          <w:p w14:paraId="030D0F6F" w14:textId="77777777" w:rsidR="00541CCE" w:rsidRPr="000031E6" w:rsidRDefault="00EB0C3C">
            <w:pPr>
              <w:pStyle w:val="TableParagraph"/>
              <w:spacing w:line="232" w:lineRule="exact"/>
              <w:ind w:left="15"/>
              <w:rPr>
                <w:sz w:val="21"/>
                <w:lang w:val="uk-UA"/>
              </w:rPr>
            </w:pPr>
            <w:r w:rsidRPr="000031E6">
              <w:rPr>
                <w:color w:val="1E1916"/>
                <w:w w:val="99"/>
                <w:sz w:val="21"/>
                <w:lang w:val="uk-UA"/>
              </w:rPr>
              <w:t>1</w:t>
            </w:r>
          </w:p>
        </w:tc>
        <w:tc>
          <w:tcPr>
            <w:tcW w:w="899" w:type="dxa"/>
          </w:tcPr>
          <w:p w14:paraId="2715D6F7" w14:textId="77777777" w:rsidR="00541CCE" w:rsidRPr="000031E6" w:rsidRDefault="00EB0C3C">
            <w:pPr>
              <w:pStyle w:val="TableParagraph"/>
              <w:spacing w:line="232" w:lineRule="exact"/>
              <w:ind w:left="230" w:right="221"/>
              <w:rPr>
                <w:sz w:val="21"/>
                <w:lang w:val="uk-UA"/>
              </w:rPr>
            </w:pPr>
            <w:r w:rsidRPr="000031E6">
              <w:rPr>
                <w:color w:val="1E1916"/>
                <w:spacing w:val="-5"/>
                <w:sz w:val="21"/>
                <w:lang w:val="uk-UA"/>
              </w:rPr>
              <w:t>11</w:t>
            </w:r>
          </w:p>
        </w:tc>
        <w:tc>
          <w:tcPr>
            <w:tcW w:w="899" w:type="dxa"/>
          </w:tcPr>
          <w:p w14:paraId="0BE479B5" w14:textId="77777777" w:rsidR="00541CCE" w:rsidRPr="000031E6" w:rsidRDefault="00EB0C3C">
            <w:pPr>
              <w:pStyle w:val="TableParagraph"/>
              <w:spacing w:line="232" w:lineRule="exact"/>
              <w:ind w:left="230" w:right="222"/>
              <w:rPr>
                <w:sz w:val="21"/>
                <w:lang w:val="uk-UA"/>
              </w:rPr>
            </w:pPr>
            <w:r w:rsidRPr="000031E6">
              <w:rPr>
                <w:color w:val="1E1916"/>
                <w:spacing w:val="-5"/>
                <w:sz w:val="21"/>
                <w:lang w:val="uk-UA"/>
              </w:rPr>
              <w:t>15</w:t>
            </w:r>
          </w:p>
        </w:tc>
        <w:tc>
          <w:tcPr>
            <w:tcW w:w="899" w:type="dxa"/>
          </w:tcPr>
          <w:p w14:paraId="571DD32B" w14:textId="77777777" w:rsidR="00541CCE" w:rsidRPr="000031E6" w:rsidRDefault="00EB0C3C">
            <w:pPr>
              <w:pStyle w:val="TableParagraph"/>
              <w:spacing w:line="232" w:lineRule="exact"/>
              <w:ind w:left="230" w:right="223"/>
              <w:rPr>
                <w:sz w:val="21"/>
                <w:lang w:val="uk-UA"/>
              </w:rPr>
            </w:pPr>
            <w:r w:rsidRPr="000031E6">
              <w:rPr>
                <w:color w:val="1E1916"/>
                <w:spacing w:val="-5"/>
                <w:sz w:val="21"/>
                <w:lang w:val="uk-UA"/>
              </w:rPr>
              <w:t>16</w:t>
            </w:r>
          </w:p>
        </w:tc>
        <w:tc>
          <w:tcPr>
            <w:tcW w:w="899" w:type="dxa"/>
          </w:tcPr>
          <w:p w14:paraId="2E3AFE3A" w14:textId="77777777" w:rsidR="00541CCE" w:rsidRPr="000031E6" w:rsidRDefault="00EB0C3C">
            <w:pPr>
              <w:pStyle w:val="TableParagraph"/>
              <w:spacing w:line="232" w:lineRule="exact"/>
              <w:ind w:left="230" w:right="224"/>
              <w:rPr>
                <w:sz w:val="21"/>
                <w:lang w:val="uk-UA"/>
              </w:rPr>
            </w:pPr>
            <w:r w:rsidRPr="000031E6">
              <w:rPr>
                <w:color w:val="1E1916"/>
                <w:spacing w:val="-5"/>
                <w:sz w:val="21"/>
                <w:lang w:val="uk-UA"/>
              </w:rPr>
              <w:t>18</w:t>
            </w:r>
          </w:p>
        </w:tc>
        <w:tc>
          <w:tcPr>
            <w:tcW w:w="899" w:type="dxa"/>
          </w:tcPr>
          <w:p w14:paraId="2837B63D" w14:textId="77777777" w:rsidR="00541CCE" w:rsidRPr="000031E6" w:rsidRDefault="00EB0C3C">
            <w:pPr>
              <w:pStyle w:val="TableParagraph"/>
              <w:spacing w:line="232" w:lineRule="exact"/>
              <w:ind w:left="230" w:right="225"/>
              <w:rPr>
                <w:sz w:val="21"/>
                <w:lang w:val="uk-UA"/>
              </w:rPr>
            </w:pPr>
            <w:r w:rsidRPr="000031E6">
              <w:rPr>
                <w:color w:val="1E1916"/>
                <w:spacing w:val="-5"/>
                <w:sz w:val="21"/>
                <w:lang w:val="uk-UA"/>
              </w:rPr>
              <w:t>21</w:t>
            </w:r>
          </w:p>
        </w:tc>
        <w:tc>
          <w:tcPr>
            <w:tcW w:w="899" w:type="dxa"/>
          </w:tcPr>
          <w:p w14:paraId="7C56FA5A" w14:textId="77777777" w:rsidR="00541CCE" w:rsidRPr="000031E6" w:rsidRDefault="00EB0C3C">
            <w:pPr>
              <w:pStyle w:val="TableParagraph"/>
              <w:spacing w:line="232" w:lineRule="exact"/>
              <w:ind w:left="229" w:right="225"/>
              <w:rPr>
                <w:sz w:val="21"/>
                <w:lang w:val="uk-UA"/>
              </w:rPr>
            </w:pPr>
            <w:r w:rsidRPr="000031E6">
              <w:rPr>
                <w:color w:val="1E1916"/>
                <w:spacing w:val="-5"/>
                <w:sz w:val="21"/>
                <w:lang w:val="uk-UA"/>
              </w:rPr>
              <w:t>23</w:t>
            </w:r>
          </w:p>
        </w:tc>
        <w:tc>
          <w:tcPr>
            <w:tcW w:w="899" w:type="dxa"/>
          </w:tcPr>
          <w:p w14:paraId="2FCF57BE" w14:textId="77777777" w:rsidR="00541CCE" w:rsidRPr="000031E6" w:rsidRDefault="00EB0C3C">
            <w:pPr>
              <w:pStyle w:val="TableParagraph"/>
              <w:spacing w:line="232" w:lineRule="exact"/>
              <w:ind w:left="242"/>
              <w:jc w:val="left"/>
              <w:rPr>
                <w:sz w:val="21"/>
                <w:lang w:val="uk-UA"/>
              </w:rPr>
            </w:pPr>
            <w:r w:rsidRPr="000031E6">
              <w:rPr>
                <w:color w:val="1E1916"/>
                <w:spacing w:val="-4"/>
                <w:sz w:val="21"/>
                <w:lang w:val="uk-UA"/>
              </w:rPr>
              <w:t>26,5</w:t>
            </w:r>
          </w:p>
        </w:tc>
        <w:tc>
          <w:tcPr>
            <w:tcW w:w="904" w:type="dxa"/>
          </w:tcPr>
          <w:p w14:paraId="4065D00B" w14:textId="77777777" w:rsidR="00541CCE" w:rsidRPr="000031E6" w:rsidRDefault="00EB0C3C">
            <w:pPr>
              <w:pStyle w:val="TableParagraph"/>
              <w:spacing w:line="232" w:lineRule="exact"/>
              <w:ind w:left="230" w:right="230"/>
              <w:rPr>
                <w:sz w:val="21"/>
                <w:lang w:val="uk-UA"/>
              </w:rPr>
            </w:pPr>
            <w:r w:rsidRPr="000031E6">
              <w:rPr>
                <w:color w:val="1E1916"/>
                <w:spacing w:val="-5"/>
                <w:sz w:val="21"/>
                <w:lang w:val="uk-UA"/>
              </w:rPr>
              <w:t>29</w:t>
            </w:r>
          </w:p>
        </w:tc>
      </w:tr>
      <w:tr w:rsidR="00541CCE" w:rsidRPr="000031E6" w14:paraId="7D3FC558" w14:textId="77777777">
        <w:trPr>
          <w:trHeight w:val="335"/>
        </w:trPr>
        <w:tc>
          <w:tcPr>
            <w:tcW w:w="2435" w:type="dxa"/>
          </w:tcPr>
          <w:p w14:paraId="7DE2D7E8" w14:textId="77777777" w:rsidR="00541CCE" w:rsidRPr="000031E6" w:rsidRDefault="00EB0C3C">
            <w:pPr>
              <w:pStyle w:val="TableParagraph"/>
              <w:spacing w:line="237" w:lineRule="exact"/>
              <w:ind w:left="723" w:right="709"/>
              <w:rPr>
                <w:sz w:val="21"/>
                <w:lang w:val="uk-UA"/>
              </w:rPr>
            </w:pPr>
            <w:r w:rsidRPr="000031E6">
              <w:rPr>
                <w:color w:val="1E1916"/>
                <w:spacing w:val="-5"/>
                <w:sz w:val="21"/>
                <w:lang w:val="uk-UA"/>
              </w:rPr>
              <w:t>0,5</w:t>
            </w:r>
          </w:p>
        </w:tc>
        <w:tc>
          <w:tcPr>
            <w:tcW w:w="899" w:type="dxa"/>
          </w:tcPr>
          <w:p w14:paraId="0281D838" w14:textId="77777777" w:rsidR="00541CCE" w:rsidRPr="000031E6" w:rsidRDefault="00EB0C3C">
            <w:pPr>
              <w:pStyle w:val="TableParagraph"/>
              <w:spacing w:line="237" w:lineRule="exact"/>
              <w:ind w:left="230" w:right="221"/>
              <w:rPr>
                <w:sz w:val="21"/>
                <w:lang w:val="uk-UA"/>
              </w:rPr>
            </w:pPr>
            <w:r w:rsidRPr="000031E6">
              <w:rPr>
                <w:color w:val="1E1916"/>
                <w:spacing w:val="-5"/>
                <w:sz w:val="21"/>
                <w:lang w:val="uk-UA"/>
              </w:rPr>
              <w:t>18</w:t>
            </w:r>
          </w:p>
        </w:tc>
        <w:tc>
          <w:tcPr>
            <w:tcW w:w="899" w:type="dxa"/>
          </w:tcPr>
          <w:p w14:paraId="4A50966A" w14:textId="77777777" w:rsidR="00541CCE" w:rsidRPr="000031E6" w:rsidRDefault="00EB0C3C">
            <w:pPr>
              <w:pStyle w:val="TableParagraph"/>
              <w:spacing w:line="237" w:lineRule="exact"/>
              <w:ind w:left="230" w:right="222"/>
              <w:rPr>
                <w:sz w:val="21"/>
                <w:lang w:val="uk-UA"/>
              </w:rPr>
            </w:pPr>
            <w:r w:rsidRPr="000031E6">
              <w:rPr>
                <w:color w:val="1E1916"/>
                <w:spacing w:val="-5"/>
                <w:sz w:val="21"/>
                <w:lang w:val="uk-UA"/>
              </w:rPr>
              <w:t>23</w:t>
            </w:r>
          </w:p>
        </w:tc>
        <w:tc>
          <w:tcPr>
            <w:tcW w:w="899" w:type="dxa"/>
          </w:tcPr>
          <w:p w14:paraId="10A73196" w14:textId="77777777" w:rsidR="00541CCE" w:rsidRPr="000031E6" w:rsidRDefault="00EB0C3C">
            <w:pPr>
              <w:pStyle w:val="TableParagraph"/>
              <w:spacing w:line="237" w:lineRule="exact"/>
              <w:ind w:left="230" w:right="223"/>
              <w:rPr>
                <w:sz w:val="21"/>
                <w:lang w:val="uk-UA"/>
              </w:rPr>
            </w:pPr>
            <w:r w:rsidRPr="000031E6">
              <w:rPr>
                <w:color w:val="1E1916"/>
                <w:spacing w:val="-5"/>
                <w:sz w:val="21"/>
                <w:lang w:val="uk-UA"/>
              </w:rPr>
              <w:t>31</w:t>
            </w:r>
          </w:p>
        </w:tc>
        <w:tc>
          <w:tcPr>
            <w:tcW w:w="899" w:type="dxa"/>
          </w:tcPr>
          <w:p w14:paraId="79260023" w14:textId="77777777" w:rsidR="00541CCE" w:rsidRPr="000031E6" w:rsidRDefault="00EB0C3C">
            <w:pPr>
              <w:pStyle w:val="TableParagraph"/>
              <w:spacing w:line="237" w:lineRule="exact"/>
              <w:ind w:left="230" w:right="224"/>
              <w:rPr>
                <w:sz w:val="21"/>
                <w:lang w:val="uk-UA"/>
              </w:rPr>
            </w:pPr>
            <w:r w:rsidRPr="000031E6">
              <w:rPr>
                <w:color w:val="1E1916"/>
                <w:spacing w:val="-5"/>
                <w:sz w:val="21"/>
                <w:lang w:val="uk-UA"/>
              </w:rPr>
              <w:t>37</w:t>
            </w:r>
          </w:p>
        </w:tc>
        <w:tc>
          <w:tcPr>
            <w:tcW w:w="899" w:type="dxa"/>
          </w:tcPr>
          <w:p w14:paraId="41E024D8" w14:textId="77777777" w:rsidR="00541CCE" w:rsidRPr="000031E6" w:rsidRDefault="00EB0C3C">
            <w:pPr>
              <w:pStyle w:val="TableParagraph"/>
              <w:spacing w:line="237" w:lineRule="exact"/>
              <w:ind w:left="230" w:right="225"/>
              <w:rPr>
                <w:sz w:val="21"/>
                <w:lang w:val="uk-UA"/>
              </w:rPr>
            </w:pPr>
            <w:r w:rsidRPr="000031E6">
              <w:rPr>
                <w:color w:val="1E1916"/>
                <w:spacing w:val="-5"/>
                <w:sz w:val="21"/>
                <w:lang w:val="uk-UA"/>
              </w:rPr>
              <w:t>45</w:t>
            </w:r>
          </w:p>
        </w:tc>
        <w:tc>
          <w:tcPr>
            <w:tcW w:w="899" w:type="dxa"/>
          </w:tcPr>
          <w:p w14:paraId="4EF23C1F" w14:textId="77777777" w:rsidR="00541CCE" w:rsidRPr="000031E6" w:rsidRDefault="00EB0C3C">
            <w:pPr>
              <w:pStyle w:val="TableParagraph"/>
              <w:spacing w:line="237" w:lineRule="exact"/>
              <w:ind w:left="229" w:right="225"/>
              <w:rPr>
                <w:sz w:val="21"/>
                <w:lang w:val="uk-UA"/>
              </w:rPr>
            </w:pPr>
            <w:r w:rsidRPr="000031E6">
              <w:rPr>
                <w:color w:val="1E1916"/>
                <w:spacing w:val="-5"/>
                <w:sz w:val="21"/>
                <w:lang w:val="uk-UA"/>
              </w:rPr>
              <w:t>54</w:t>
            </w:r>
          </w:p>
        </w:tc>
        <w:tc>
          <w:tcPr>
            <w:tcW w:w="899" w:type="dxa"/>
          </w:tcPr>
          <w:p w14:paraId="3DF9604E" w14:textId="77777777" w:rsidR="00541CCE" w:rsidRPr="000031E6" w:rsidRDefault="00EB0C3C">
            <w:pPr>
              <w:pStyle w:val="TableParagraph"/>
              <w:spacing w:line="237" w:lineRule="exact"/>
              <w:ind w:left="329"/>
              <w:jc w:val="left"/>
              <w:rPr>
                <w:sz w:val="21"/>
                <w:lang w:val="uk-UA"/>
              </w:rPr>
            </w:pPr>
            <w:r w:rsidRPr="000031E6">
              <w:rPr>
                <w:color w:val="1E1916"/>
                <w:spacing w:val="-5"/>
                <w:sz w:val="21"/>
                <w:lang w:val="uk-UA"/>
              </w:rPr>
              <w:t>66</w:t>
            </w:r>
          </w:p>
        </w:tc>
        <w:tc>
          <w:tcPr>
            <w:tcW w:w="904" w:type="dxa"/>
          </w:tcPr>
          <w:p w14:paraId="22F07185" w14:textId="77777777" w:rsidR="00541CCE" w:rsidRPr="000031E6" w:rsidRDefault="00EB0C3C">
            <w:pPr>
              <w:pStyle w:val="TableParagraph"/>
              <w:spacing w:line="237" w:lineRule="exact"/>
              <w:rPr>
                <w:sz w:val="21"/>
                <w:lang w:val="uk-UA"/>
              </w:rPr>
            </w:pPr>
            <w:r w:rsidRPr="000031E6">
              <w:rPr>
                <w:color w:val="1E1916"/>
                <w:w w:val="99"/>
                <w:sz w:val="21"/>
                <w:lang w:val="uk-UA"/>
              </w:rPr>
              <w:t>–</w:t>
            </w:r>
          </w:p>
        </w:tc>
      </w:tr>
    </w:tbl>
    <w:p w14:paraId="1282AC7E" w14:textId="77777777" w:rsidR="00541CCE" w:rsidRPr="000031E6" w:rsidRDefault="00541CCE">
      <w:pPr>
        <w:spacing w:line="237" w:lineRule="exact"/>
        <w:rPr>
          <w:sz w:val="21"/>
          <w:lang w:val="uk-UA"/>
        </w:rPr>
        <w:sectPr w:rsidR="00541CCE" w:rsidRPr="000031E6">
          <w:headerReference w:type="even" r:id="rId179"/>
          <w:headerReference w:type="default" r:id="rId180"/>
          <w:footerReference w:type="even" r:id="rId181"/>
          <w:footerReference w:type="default" r:id="rId182"/>
          <w:pgSz w:w="11920" w:h="16840"/>
          <w:pgMar w:top="1160" w:right="760" w:bottom="1120" w:left="740" w:header="693" w:footer="920" w:gutter="0"/>
          <w:pgNumType w:start="115"/>
          <w:cols w:space="720"/>
        </w:sectPr>
      </w:pPr>
    </w:p>
    <w:p w14:paraId="3A202A6D" w14:textId="6B617339" w:rsidR="00541CCE" w:rsidRPr="000031E6" w:rsidRDefault="005E1B30">
      <w:pPr>
        <w:pStyle w:val="a3"/>
        <w:spacing w:before="43"/>
        <w:ind w:left="110"/>
        <w:rPr>
          <w:sz w:val="15"/>
          <w:lang w:val="uk-UA"/>
        </w:rPr>
      </w:pPr>
      <w:r>
        <w:rPr>
          <w:lang w:val="uk-UA"/>
        </w:rPr>
        <w:lastRenderedPageBreak/>
        <w:pict w14:anchorId="3D34CAB1">
          <v:group id="docshapegroup222" o:spid="_x0000_s1061" style="position:absolute;left:0;text-align:left;margin-left:246.45pt;margin-top:712.8pt;width:37.45pt;height:.4pt;z-index:-36894208;mso-position-horizontal-relative:page;mso-position-vertical-relative:page" coordorigin="4929,14256" coordsize="749,8">
            <v:shape id="docshape223" o:spid="_x0000_s1063" style="position:absolute;left:4928;top:14260;width:749;height:2" coordorigin="4929,14260" coordsize="749,0" path="m5678,14260r-749,e" fillcolor="#1e1916" stroked="f">
              <v:path arrowok="t"/>
            </v:shape>
            <v:line id="_x0000_s1062" style="position:absolute" from="4929,14260" to="5678,14260" strokecolor="#1e1916" strokeweight=".1323mm"/>
            <w10:wrap anchorx="page" anchory="page"/>
          </v:group>
        </w:pict>
      </w:r>
      <w:r w:rsidR="00EB0C3C" w:rsidRPr="000031E6">
        <w:rPr>
          <w:b/>
          <w:color w:val="1E1916"/>
          <w:spacing w:val="-4"/>
          <w:lang w:val="uk-UA"/>
        </w:rPr>
        <w:t>Таблиця</w:t>
      </w:r>
      <w:r w:rsidR="00EB0C3C" w:rsidRPr="000031E6">
        <w:rPr>
          <w:b/>
          <w:color w:val="1E1916"/>
          <w:spacing w:val="-3"/>
          <w:lang w:val="uk-UA"/>
        </w:rPr>
        <w:t xml:space="preserve"> </w:t>
      </w:r>
      <w:r w:rsidR="00EB0C3C" w:rsidRPr="000031E6">
        <w:rPr>
          <w:b/>
          <w:color w:val="1E1916"/>
          <w:spacing w:val="-4"/>
          <w:lang w:val="uk-UA"/>
        </w:rPr>
        <w:t>М.3</w:t>
      </w:r>
      <w:r w:rsidR="00EB0C3C" w:rsidRPr="000031E6">
        <w:rPr>
          <w:b/>
          <w:color w:val="1E1916"/>
          <w:spacing w:val="-3"/>
          <w:lang w:val="uk-UA"/>
        </w:rPr>
        <w:t xml:space="preserve"> </w:t>
      </w:r>
      <w:r w:rsidR="00EB0C3C" w:rsidRPr="000031E6">
        <w:rPr>
          <w:color w:val="1E1916"/>
          <w:spacing w:val="-4"/>
          <w:lang w:val="uk-UA"/>
        </w:rPr>
        <w:t>–</w:t>
      </w:r>
      <w:r w:rsidR="00EB0C3C" w:rsidRPr="000031E6">
        <w:rPr>
          <w:color w:val="1E1916"/>
          <w:spacing w:val="-1"/>
          <w:lang w:val="uk-UA"/>
        </w:rPr>
        <w:t xml:space="preserve"> </w:t>
      </w:r>
      <w:r w:rsidR="00EB0C3C" w:rsidRPr="000031E6">
        <w:rPr>
          <w:color w:val="1E1916"/>
          <w:spacing w:val="-4"/>
          <w:lang w:val="uk-UA"/>
        </w:rPr>
        <w:t>Значення</w:t>
      </w:r>
      <w:r w:rsidR="00EB0C3C" w:rsidRPr="000031E6">
        <w:rPr>
          <w:color w:val="1E1916"/>
          <w:spacing w:val="-9"/>
          <w:lang w:val="uk-UA"/>
        </w:rPr>
        <w:t xml:space="preserve"> </w:t>
      </w:r>
      <w:r w:rsidR="00EB0C3C" w:rsidRPr="000031E6">
        <w:rPr>
          <w:color w:val="1E1916"/>
          <w:spacing w:val="-4"/>
          <w:lang w:val="uk-UA"/>
        </w:rPr>
        <w:t>світлової</w:t>
      </w:r>
      <w:r w:rsidR="00EB0C3C" w:rsidRPr="000031E6">
        <w:rPr>
          <w:color w:val="1E1916"/>
          <w:spacing w:val="-10"/>
          <w:lang w:val="uk-UA"/>
        </w:rPr>
        <w:t xml:space="preserve"> </w:t>
      </w:r>
      <w:r w:rsidR="00EB0C3C" w:rsidRPr="000031E6">
        <w:rPr>
          <w:color w:val="1E1916"/>
          <w:spacing w:val="-4"/>
          <w:lang w:val="uk-UA"/>
        </w:rPr>
        <w:t>активності</w:t>
      </w:r>
      <w:r w:rsidR="00EB0C3C" w:rsidRPr="000031E6">
        <w:rPr>
          <w:color w:val="1E1916"/>
          <w:spacing w:val="-9"/>
          <w:lang w:val="uk-UA"/>
        </w:rPr>
        <w:t xml:space="preserve"> </w:t>
      </w:r>
      <w:r w:rsidR="00EB0C3C" w:rsidRPr="000031E6">
        <w:rPr>
          <w:color w:val="1E1916"/>
          <w:spacing w:val="-4"/>
          <w:lang w:val="uk-UA"/>
        </w:rPr>
        <w:t>прямокутних,</w:t>
      </w:r>
      <w:r w:rsidR="00EB0C3C" w:rsidRPr="000031E6">
        <w:rPr>
          <w:color w:val="1E1916"/>
          <w:spacing w:val="-9"/>
          <w:lang w:val="uk-UA"/>
        </w:rPr>
        <w:t xml:space="preserve"> </w:t>
      </w:r>
      <w:r w:rsidR="00EB0C3C" w:rsidRPr="000031E6">
        <w:rPr>
          <w:color w:val="1E1916"/>
          <w:spacing w:val="-4"/>
          <w:lang w:val="uk-UA"/>
        </w:rPr>
        <w:t>трапецієподібних</w:t>
      </w:r>
      <w:r w:rsidR="00EB0C3C" w:rsidRPr="000031E6">
        <w:rPr>
          <w:color w:val="1E1916"/>
          <w:spacing w:val="-10"/>
          <w:lang w:val="uk-UA"/>
        </w:rPr>
        <w:t xml:space="preserve"> </w:t>
      </w:r>
      <w:r w:rsidR="00EB0C3C" w:rsidRPr="000031E6">
        <w:rPr>
          <w:color w:val="1E1916"/>
          <w:spacing w:val="-4"/>
          <w:lang w:val="uk-UA"/>
        </w:rPr>
        <w:t>та</w:t>
      </w:r>
      <w:r w:rsidR="00EB0C3C" w:rsidRPr="000031E6">
        <w:rPr>
          <w:color w:val="1E1916"/>
          <w:spacing w:val="-10"/>
          <w:lang w:val="uk-UA"/>
        </w:rPr>
        <w:t xml:space="preserve"> </w:t>
      </w:r>
      <w:r w:rsidR="00EB0C3C" w:rsidRPr="000031E6">
        <w:rPr>
          <w:color w:val="1E1916"/>
          <w:spacing w:val="-4"/>
          <w:lang w:val="uk-UA"/>
        </w:rPr>
        <w:t>шедових</w:t>
      </w:r>
      <w:r w:rsidR="00EB0C3C" w:rsidRPr="000031E6">
        <w:rPr>
          <w:color w:val="1E1916"/>
          <w:spacing w:val="-10"/>
          <w:lang w:val="uk-UA"/>
        </w:rPr>
        <w:t xml:space="preserve"> </w:t>
      </w:r>
      <w:r w:rsidR="00EB0C3C" w:rsidRPr="000031E6">
        <w:rPr>
          <w:color w:val="1E1916"/>
          <w:spacing w:val="-4"/>
          <w:lang w:val="uk-UA"/>
        </w:rPr>
        <w:t>ліхтарів</w:t>
      </w:r>
      <w:r w:rsidR="00EB0C3C" w:rsidRPr="000031E6">
        <w:rPr>
          <w:color w:val="1E1916"/>
          <w:spacing w:val="-8"/>
          <w:lang w:val="uk-UA"/>
        </w:rPr>
        <w:t xml:space="preserve"> </w:t>
      </w:r>
      <w:r w:rsidR="000917CF" w:rsidRPr="000031E6">
        <w:rPr>
          <w:rFonts w:ascii="Symbol" w:hAnsi="Symbol"/>
          <w:color w:val="1E1916"/>
          <w:spacing w:val="-5"/>
          <w:lang w:val="uk-UA"/>
        </w:rPr>
        <w:sym w:font="Symbol" w:char="F068"/>
      </w:r>
      <w:r w:rsidR="00EB0C3C" w:rsidRPr="000031E6">
        <w:rPr>
          <w:color w:val="1E1916"/>
          <w:spacing w:val="-5"/>
          <w:position w:val="-5"/>
          <w:sz w:val="15"/>
          <w:lang w:val="uk-UA"/>
        </w:rPr>
        <w:t>л</w:t>
      </w:r>
    </w:p>
    <w:p w14:paraId="7F086A77" w14:textId="77777777" w:rsidR="00541CCE" w:rsidRPr="000031E6" w:rsidRDefault="00541CCE">
      <w:pPr>
        <w:pStyle w:val="a3"/>
        <w:spacing w:before="9"/>
        <w:rPr>
          <w:sz w:val="14"/>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471"/>
        <w:gridCol w:w="643"/>
        <w:gridCol w:w="723"/>
        <w:gridCol w:w="723"/>
        <w:gridCol w:w="723"/>
        <w:gridCol w:w="723"/>
        <w:gridCol w:w="723"/>
        <w:gridCol w:w="723"/>
        <w:gridCol w:w="723"/>
        <w:gridCol w:w="723"/>
        <w:gridCol w:w="728"/>
      </w:tblGrid>
      <w:tr w:rsidR="00541CCE" w:rsidRPr="000031E6" w14:paraId="0025AE38" w14:textId="77777777">
        <w:trPr>
          <w:trHeight w:val="365"/>
        </w:trPr>
        <w:tc>
          <w:tcPr>
            <w:tcW w:w="2471" w:type="dxa"/>
            <w:vMerge w:val="restart"/>
          </w:tcPr>
          <w:p w14:paraId="00E95364" w14:textId="77777777" w:rsidR="00541CCE" w:rsidRPr="000031E6" w:rsidRDefault="00541CCE">
            <w:pPr>
              <w:pStyle w:val="TableParagraph"/>
              <w:spacing w:before="0"/>
              <w:jc w:val="left"/>
              <w:rPr>
                <w:sz w:val="20"/>
                <w:lang w:val="uk-UA"/>
              </w:rPr>
            </w:pPr>
          </w:p>
          <w:p w14:paraId="1230D60F" w14:textId="77777777" w:rsidR="00541CCE" w:rsidRPr="000031E6" w:rsidRDefault="00541CCE">
            <w:pPr>
              <w:pStyle w:val="TableParagraph"/>
              <w:spacing w:before="0"/>
              <w:jc w:val="left"/>
              <w:rPr>
                <w:sz w:val="20"/>
                <w:lang w:val="uk-UA"/>
              </w:rPr>
            </w:pPr>
          </w:p>
          <w:p w14:paraId="7690AFCD" w14:textId="77777777" w:rsidR="00541CCE" w:rsidRPr="000031E6" w:rsidRDefault="00541CCE">
            <w:pPr>
              <w:pStyle w:val="TableParagraph"/>
              <w:spacing w:before="0"/>
              <w:jc w:val="left"/>
              <w:rPr>
                <w:sz w:val="20"/>
                <w:lang w:val="uk-UA"/>
              </w:rPr>
            </w:pPr>
          </w:p>
          <w:p w14:paraId="27B53336" w14:textId="77777777" w:rsidR="00541CCE" w:rsidRPr="000031E6" w:rsidRDefault="00541CCE">
            <w:pPr>
              <w:pStyle w:val="TableParagraph"/>
              <w:spacing w:before="5"/>
              <w:jc w:val="left"/>
              <w:rPr>
                <w:sz w:val="23"/>
                <w:lang w:val="uk-UA"/>
              </w:rPr>
            </w:pPr>
          </w:p>
          <w:p w14:paraId="6D7A77DB" w14:textId="77777777" w:rsidR="00541CCE" w:rsidRPr="000031E6" w:rsidRDefault="00EB0C3C">
            <w:pPr>
              <w:pStyle w:val="TableParagraph"/>
              <w:spacing w:before="0"/>
              <w:ind w:left="647"/>
              <w:jc w:val="left"/>
              <w:rPr>
                <w:sz w:val="21"/>
                <w:lang w:val="uk-UA"/>
              </w:rPr>
            </w:pPr>
            <w:r w:rsidRPr="000031E6">
              <w:rPr>
                <w:color w:val="1E1916"/>
                <w:sz w:val="21"/>
                <w:lang w:val="uk-UA"/>
              </w:rPr>
              <w:t xml:space="preserve">Тип </w:t>
            </w:r>
            <w:r w:rsidRPr="000031E6">
              <w:rPr>
                <w:color w:val="1E1916"/>
                <w:spacing w:val="-2"/>
                <w:sz w:val="21"/>
                <w:lang w:val="uk-UA"/>
              </w:rPr>
              <w:t>ліхтарів</w:t>
            </w:r>
          </w:p>
        </w:tc>
        <w:tc>
          <w:tcPr>
            <w:tcW w:w="643" w:type="dxa"/>
            <w:vMerge w:val="restart"/>
          </w:tcPr>
          <w:p w14:paraId="0E54F337" w14:textId="77777777" w:rsidR="00541CCE" w:rsidRPr="000031E6" w:rsidRDefault="00541CCE">
            <w:pPr>
              <w:pStyle w:val="TableParagraph"/>
              <w:spacing w:before="0"/>
              <w:jc w:val="left"/>
              <w:rPr>
                <w:sz w:val="20"/>
                <w:lang w:val="uk-UA"/>
              </w:rPr>
            </w:pPr>
          </w:p>
          <w:p w14:paraId="6C0332C2" w14:textId="77777777" w:rsidR="00541CCE" w:rsidRPr="000031E6" w:rsidRDefault="00541CCE">
            <w:pPr>
              <w:pStyle w:val="TableParagraph"/>
              <w:spacing w:before="0"/>
              <w:jc w:val="left"/>
              <w:rPr>
                <w:sz w:val="20"/>
                <w:lang w:val="uk-UA"/>
              </w:rPr>
            </w:pPr>
          </w:p>
          <w:p w14:paraId="51BF3C01" w14:textId="77777777" w:rsidR="00541CCE" w:rsidRPr="000031E6" w:rsidRDefault="00EB0C3C">
            <w:pPr>
              <w:pStyle w:val="TableParagraph"/>
              <w:spacing w:before="124" w:line="249" w:lineRule="auto"/>
              <w:ind w:left="87" w:right="74" w:hanging="2"/>
              <w:jc w:val="both"/>
              <w:rPr>
                <w:sz w:val="21"/>
                <w:lang w:val="uk-UA"/>
              </w:rPr>
            </w:pPr>
            <w:r w:rsidRPr="000031E6">
              <w:rPr>
                <w:color w:val="1E1916"/>
                <w:spacing w:val="-2"/>
                <w:sz w:val="21"/>
                <w:lang w:val="uk-UA"/>
              </w:rPr>
              <w:t xml:space="preserve">Кіль- кість </w:t>
            </w:r>
            <w:r w:rsidRPr="000031E6">
              <w:rPr>
                <w:color w:val="1E1916"/>
                <w:spacing w:val="-4"/>
                <w:sz w:val="21"/>
                <w:lang w:val="uk-UA"/>
              </w:rPr>
              <w:t xml:space="preserve">про- </w:t>
            </w:r>
            <w:r w:rsidRPr="000031E6">
              <w:rPr>
                <w:color w:val="1E1916"/>
                <w:spacing w:val="-2"/>
                <w:sz w:val="21"/>
                <w:lang w:val="uk-UA"/>
              </w:rPr>
              <w:t>гонів</w:t>
            </w:r>
          </w:p>
        </w:tc>
        <w:tc>
          <w:tcPr>
            <w:tcW w:w="6512" w:type="dxa"/>
            <w:gridSpan w:val="9"/>
          </w:tcPr>
          <w:p w14:paraId="306DD233" w14:textId="30CCC1B5" w:rsidR="00541CCE" w:rsidRPr="000031E6" w:rsidRDefault="00EB0C3C">
            <w:pPr>
              <w:pStyle w:val="TableParagraph"/>
              <w:spacing w:before="59" w:line="286" w:lineRule="exact"/>
              <w:ind w:left="2597" w:right="2601"/>
              <w:rPr>
                <w:sz w:val="15"/>
                <w:lang w:val="uk-UA"/>
              </w:rPr>
            </w:pPr>
            <w:r w:rsidRPr="000031E6">
              <w:rPr>
                <w:color w:val="1E1916"/>
                <w:sz w:val="21"/>
                <w:lang w:val="uk-UA"/>
              </w:rPr>
              <w:t>Значення</w:t>
            </w:r>
            <w:r w:rsidRPr="000031E6">
              <w:rPr>
                <w:color w:val="1E1916"/>
                <w:spacing w:val="-9"/>
                <w:sz w:val="21"/>
                <w:lang w:val="uk-UA"/>
              </w:rPr>
              <w:t xml:space="preserve"> </w:t>
            </w:r>
            <w:r w:rsidR="000917CF" w:rsidRPr="000031E6">
              <w:rPr>
                <w:rFonts w:ascii="Symbol" w:hAnsi="Symbol"/>
                <w:color w:val="1E1916"/>
                <w:spacing w:val="-5"/>
                <w:sz w:val="21"/>
                <w:lang w:val="uk-UA"/>
              </w:rPr>
              <w:sym w:font="Symbol" w:char="F068"/>
            </w:r>
            <w:r w:rsidRPr="000031E6">
              <w:rPr>
                <w:color w:val="1E1916"/>
                <w:spacing w:val="-5"/>
                <w:position w:val="-5"/>
                <w:sz w:val="15"/>
                <w:lang w:val="uk-UA"/>
              </w:rPr>
              <w:t>л</w:t>
            </w:r>
          </w:p>
        </w:tc>
      </w:tr>
      <w:tr w:rsidR="00541CCE" w:rsidRPr="004E4F47" w14:paraId="766D00D4" w14:textId="77777777">
        <w:trPr>
          <w:trHeight w:val="381"/>
        </w:trPr>
        <w:tc>
          <w:tcPr>
            <w:tcW w:w="2471" w:type="dxa"/>
            <w:vMerge/>
            <w:tcBorders>
              <w:top w:val="nil"/>
            </w:tcBorders>
          </w:tcPr>
          <w:p w14:paraId="40995CF5" w14:textId="77777777" w:rsidR="00541CCE" w:rsidRPr="000031E6" w:rsidRDefault="00541CCE">
            <w:pPr>
              <w:rPr>
                <w:sz w:val="2"/>
                <w:szCs w:val="2"/>
                <w:lang w:val="uk-UA"/>
              </w:rPr>
            </w:pPr>
          </w:p>
        </w:tc>
        <w:tc>
          <w:tcPr>
            <w:tcW w:w="643" w:type="dxa"/>
            <w:vMerge/>
            <w:tcBorders>
              <w:top w:val="nil"/>
            </w:tcBorders>
          </w:tcPr>
          <w:p w14:paraId="568FE8D6" w14:textId="77777777" w:rsidR="00541CCE" w:rsidRPr="000031E6" w:rsidRDefault="00541CCE">
            <w:pPr>
              <w:rPr>
                <w:sz w:val="2"/>
                <w:szCs w:val="2"/>
                <w:lang w:val="uk-UA"/>
              </w:rPr>
            </w:pPr>
          </w:p>
        </w:tc>
        <w:tc>
          <w:tcPr>
            <w:tcW w:w="6512" w:type="dxa"/>
            <w:gridSpan w:val="9"/>
          </w:tcPr>
          <w:p w14:paraId="69E44D0E" w14:textId="77777777" w:rsidR="00541CCE" w:rsidRPr="000031E6" w:rsidRDefault="00EB0C3C">
            <w:pPr>
              <w:pStyle w:val="TableParagraph"/>
              <w:spacing w:before="89" w:line="272" w:lineRule="exact"/>
              <w:ind w:left="409"/>
              <w:jc w:val="left"/>
              <w:rPr>
                <w:sz w:val="21"/>
                <w:lang w:val="uk-UA"/>
              </w:rPr>
            </w:pPr>
            <w:r w:rsidRPr="000031E6">
              <w:rPr>
                <w:color w:val="1E1916"/>
                <w:sz w:val="21"/>
                <w:lang w:val="uk-UA"/>
              </w:rPr>
              <w:t>Відношення</w:t>
            </w:r>
            <w:r w:rsidRPr="000031E6">
              <w:rPr>
                <w:color w:val="1E1916"/>
                <w:spacing w:val="-5"/>
                <w:sz w:val="21"/>
                <w:lang w:val="uk-UA"/>
              </w:rPr>
              <w:t xml:space="preserve"> </w:t>
            </w:r>
            <w:r w:rsidRPr="000031E6">
              <w:rPr>
                <w:color w:val="1E1916"/>
                <w:sz w:val="21"/>
                <w:lang w:val="uk-UA"/>
              </w:rPr>
              <w:t>довжини</w:t>
            </w:r>
            <w:r w:rsidRPr="000031E6">
              <w:rPr>
                <w:color w:val="1E1916"/>
                <w:spacing w:val="-3"/>
                <w:sz w:val="21"/>
                <w:lang w:val="uk-UA"/>
              </w:rPr>
              <w:t xml:space="preserve"> </w:t>
            </w:r>
            <w:r w:rsidRPr="000031E6">
              <w:rPr>
                <w:color w:val="1E1916"/>
                <w:sz w:val="21"/>
                <w:lang w:val="uk-UA"/>
              </w:rPr>
              <w:t>приміщення</w:t>
            </w:r>
            <w:r w:rsidRPr="000031E6">
              <w:rPr>
                <w:color w:val="1E1916"/>
                <w:spacing w:val="-3"/>
                <w:sz w:val="21"/>
                <w:lang w:val="uk-UA"/>
              </w:rPr>
              <w:t xml:space="preserve"> </w:t>
            </w:r>
            <w:r w:rsidRPr="000031E6">
              <w:rPr>
                <w:i/>
                <w:color w:val="1E1916"/>
                <w:sz w:val="21"/>
                <w:lang w:val="uk-UA"/>
              </w:rPr>
              <w:t>L</w:t>
            </w:r>
            <w:r w:rsidRPr="000031E6">
              <w:rPr>
                <w:color w:val="1E1916"/>
                <w:position w:val="-5"/>
                <w:sz w:val="16"/>
                <w:lang w:val="uk-UA"/>
              </w:rPr>
              <w:t>п</w:t>
            </w:r>
            <w:r w:rsidRPr="000031E6">
              <w:rPr>
                <w:color w:val="1E1916"/>
                <w:spacing w:val="10"/>
                <w:position w:val="-5"/>
                <w:sz w:val="16"/>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ширини</w:t>
            </w:r>
            <w:r w:rsidRPr="000031E6">
              <w:rPr>
                <w:color w:val="1E1916"/>
                <w:spacing w:val="-4"/>
                <w:sz w:val="21"/>
                <w:lang w:val="uk-UA"/>
              </w:rPr>
              <w:t xml:space="preserve"> </w:t>
            </w:r>
            <w:r w:rsidRPr="000031E6">
              <w:rPr>
                <w:color w:val="1E1916"/>
                <w:sz w:val="21"/>
                <w:lang w:val="uk-UA"/>
              </w:rPr>
              <w:t>прогону</w:t>
            </w:r>
            <w:r w:rsidRPr="000031E6">
              <w:rPr>
                <w:color w:val="1E1916"/>
                <w:spacing w:val="-14"/>
                <w:sz w:val="21"/>
                <w:lang w:val="uk-UA"/>
              </w:rPr>
              <w:t xml:space="preserve"> </w:t>
            </w:r>
            <w:r w:rsidRPr="000031E6">
              <w:rPr>
                <w:rFonts w:ascii="Minion Pro" w:hAnsi="Minion Pro"/>
                <w:i/>
                <w:color w:val="1E1916"/>
                <w:spacing w:val="-5"/>
                <w:sz w:val="21"/>
                <w:lang w:val="uk-UA"/>
              </w:rPr>
              <w:t>l</w:t>
            </w:r>
            <w:r w:rsidRPr="000031E6">
              <w:rPr>
                <w:color w:val="1E1916"/>
                <w:spacing w:val="-5"/>
                <w:sz w:val="21"/>
                <w:vertAlign w:val="subscript"/>
                <w:lang w:val="uk-UA"/>
              </w:rPr>
              <w:t>1</w:t>
            </w:r>
          </w:p>
        </w:tc>
      </w:tr>
      <w:tr w:rsidR="00541CCE" w:rsidRPr="000031E6" w14:paraId="5485E500" w14:textId="77777777">
        <w:trPr>
          <w:trHeight w:val="360"/>
        </w:trPr>
        <w:tc>
          <w:tcPr>
            <w:tcW w:w="2471" w:type="dxa"/>
            <w:vMerge/>
            <w:tcBorders>
              <w:top w:val="nil"/>
            </w:tcBorders>
          </w:tcPr>
          <w:p w14:paraId="4EC5B0B0" w14:textId="77777777" w:rsidR="00541CCE" w:rsidRPr="000031E6" w:rsidRDefault="00541CCE">
            <w:pPr>
              <w:rPr>
                <w:sz w:val="2"/>
                <w:szCs w:val="2"/>
                <w:lang w:val="uk-UA"/>
              </w:rPr>
            </w:pPr>
          </w:p>
        </w:tc>
        <w:tc>
          <w:tcPr>
            <w:tcW w:w="643" w:type="dxa"/>
            <w:vMerge/>
            <w:tcBorders>
              <w:top w:val="nil"/>
            </w:tcBorders>
          </w:tcPr>
          <w:p w14:paraId="11182A87" w14:textId="77777777" w:rsidR="00541CCE" w:rsidRPr="000031E6" w:rsidRDefault="00541CCE">
            <w:pPr>
              <w:rPr>
                <w:sz w:val="2"/>
                <w:szCs w:val="2"/>
                <w:lang w:val="uk-UA"/>
              </w:rPr>
            </w:pPr>
          </w:p>
        </w:tc>
        <w:tc>
          <w:tcPr>
            <w:tcW w:w="2169" w:type="dxa"/>
            <w:gridSpan w:val="3"/>
          </w:tcPr>
          <w:p w14:paraId="672447AB" w14:textId="77777777" w:rsidR="00541CCE" w:rsidRPr="000031E6" w:rsidRDefault="00EB0C3C">
            <w:pPr>
              <w:pStyle w:val="TableParagraph"/>
              <w:spacing w:before="68"/>
              <w:ind w:left="620"/>
              <w:jc w:val="left"/>
              <w:rPr>
                <w:sz w:val="21"/>
                <w:lang w:val="uk-UA"/>
              </w:rPr>
            </w:pP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1</w:t>
            </w:r>
            <w:r w:rsidRPr="000031E6">
              <w:rPr>
                <w:color w:val="1E1916"/>
                <w:spacing w:val="-1"/>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pacing w:val="-10"/>
                <w:sz w:val="21"/>
                <w:lang w:val="uk-UA"/>
              </w:rPr>
              <w:t>2</w:t>
            </w:r>
          </w:p>
        </w:tc>
        <w:tc>
          <w:tcPr>
            <w:tcW w:w="2169" w:type="dxa"/>
            <w:gridSpan w:val="3"/>
          </w:tcPr>
          <w:p w14:paraId="75DE6806" w14:textId="77777777" w:rsidR="00541CCE" w:rsidRPr="000031E6" w:rsidRDefault="00EB0C3C">
            <w:pPr>
              <w:pStyle w:val="TableParagraph"/>
              <w:spacing w:before="68"/>
              <w:ind w:left="620"/>
              <w:jc w:val="left"/>
              <w:rPr>
                <w:sz w:val="21"/>
                <w:lang w:val="uk-UA"/>
              </w:rPr>
            </w:pP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2</w:t>
            </w:r>
            <w:r w:rsidRPr="000031E6">
              <w:rPr>
                <w:color w:val="1E1916"/>
                <w:spacing w:val="-1"/>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pacing w:val="-10"/>
                <w:sz w:val="21"/>
                <w:lang w:val="uk-UA"/>
              </w:rPr>
              <w:t>4</w:t>
            </w:r>
          </w:p>
        </w:tc>
        <w:tc>
          <w:tcPr>
            <w:tcW w:w="2174" w:type="dxa"/>
            <w:gridSpan w:val="3"/>
          </w:tcPr>
          <w:p w14:paraId="7049A683" w14:textId="77777777" w:rsidR="00541CCE" w:rsidRPr="000031E6" w:rsidRDefault="00EB0C3C">
            <w:pPr>
              <w:pStyle w:val="TableParagraph"/>
              <w:spacing w:before="68"/>
              <w:ind w:left="656"/>
              <w:jc w:val="left"/>
              <w:rPr>
                <w:sz w:val="21"/>
                <w:lang w:val="uk-UA"/>
              </w:rPr>
            </w:pPr>
            <w:r w:rsidRPr="000031E6">
              <w:rPr>
                <w:color w:val="1E1916"/>
                <w:sz w:val="21"/>
                <w:lang w:val="uk-UA"/>
              </w:rPr>
              <w:t>більше</w:t>
            </w:r>
            <w:r w:rsidRPr="000031E6">
              <w:rPr>
                <w:color w:val="1E1916"/>
                <w:spacing w:val="-5"/>
                <w:sz w:val="21"/>
                <w:lang w:val="uk-UA"/>
              </w:rPr>
              <w:t xml:space="preserve"> </w:t>
            </w:r>
            <w:r w:rsidRPr="000031E6">
              <w:rPr>
                <w:color w:val="1E1916"/>
                <w:spacing w:val="-10"/>
                <w:sz w:val="21"/>
                <w:lang w:val="uk-UA"/>
              </w:rPr>
              <w:t>4</w:t>
            </w:r>
          </w:p>
        </w:tc>
      </w:tr>
      <w:tr w:rsidR="00541CCE" w:rsidRPr="004E4F47" w14:paraId="34DAEB92" w14:textId="77777777">
        <w:trPr>
          <w:trHeight w:val="381"/>
        </w:trPr>
        <w:tc>
          <w:tcPr>
            <w:tcW w:w="2471" w:type="dxa"/>
            <w:vMerge/>
            <w:tcBorders>
              <w:top w:val="nil"/>
            </w:tcBorders>
          </w:tcPr>
          <w:p w14:paraId="2FAF231E" w14:textId="77777777" w:rsidR="00541CCE" w:rsidRPr="000031E6" w:rsidRDefault="00541CCE">
            <w:pPr>
              <w:rPr>
                <w:sz w:val="2"/>
                <w:szCs w:val="2"/>
                <w:lang w:val="uk-UA"/>
              </w:rPr>
            </w:pPr>
          </w:p>
        </w:tc>
        <w:tc>
          <w:tcPr>
            <w:tcW w:w="643" w:type="dxa"/>
            <w:vMerge/>
            <w:tcBorders>
              <w:top w:val="nil"/>
            </w:tcBorders>
          </w:tcPr>
          <w:p w14:paraId="6CE301E0" w14:textId="77777777" w:rsidR="00541CCE" w:rsidRPr="000031E6" w:rsidRDefault="00541CCE">
            <w:pPr>
              <w:rPr>
                <w:sz w:val="2"/>
                <w:szCs w:val="2"/>
                <w:lang w:val="uk-UA"/>
              </w:rPr>
            </w:pPr>
          </w:p>
        </w:tc>
        <w:tc>
          <w:tcPr>
            <w:tcW w:w="6512" w:type="dxa"/>
            <w:gridSpan w:val="9"/>
          </w:tcPr>
          <w:p w14:paraId="5BCBCF42" w14:textId="77777777" w:rsidR="00541CCE" w:rsidRPr="000031E6" w:rsidRDefault="00EB0C3C">
            <w:pPr>
              <w:pStyle w:val="TableParagraph"/>
              <w:spacing w:before="89" w:line="272" w:lineRule="exact"/>
              <w:ind w:left="524"/>
              <w:jc w:val="left"/>
              <w:rPr>
                <w:sz w:val="21"/>
                <w:lang w:val="uk-UA"/>
              </w:rPr>
            </w:pPr>
            <w:r w:rsidRPr="000031E6">
              <w:rPr>
                <w:color w:val="1E1916"/>
                <w:sz w:val="21"/>
                <w:lang w:val="uk-UA"/>
              </w:rPr>
              <w:t>Відношення</w:t>
            </w:r>
            <w:r w:rsidRPr="000031E6">
              <w:rPr>
                <w:color w:val="1E1916"/>
                <w:spacing w:val="-6"/>
                <w:sz w:val="21"/>
                <w:lang w:val="uk-UA"/>
              </w:rPr>
              <w:t xml:space="preserve"> </w:t>
            </w:r>
            <w:r w:rsidRPr="000031E6">
              <w:rPr>
                <w:color w:val="1E1916"/>
                <w:sz w:val="21"/>
                <w:lang w:val="uk-UA"/>
              </w:rPr>
              <w:t>висоти</w:t>
            </w:r>
            <w:r w:rsidRPr="000031E6">
              <w:rPr>
                <w:color w:val="1E1916"/>
                <w:spacing w:val="-4"/>
                <w:sz w:val="21"/>
                <w:lang w:val="uk-UA"/>
              </w:rPr>
              <w:t xml:space="preserve"> </w:t>
            </w:r>
            <w:r w:rsidRPr="000031E6">
              <w:rPr>
                <w:color w:val="1E1916"/>
                <w:sz w:val="21"/>
                <w:lang w:val="uk-UA"/>
              </w:rPr>
              <w:t>приміщення</w:t>
            </w:r>
            <w:r w:rsidRPr="000031E6">
              <w:rPr>
                <w:color w:val="1E1916"/>
                <w:spacing w:val="-5"/>
                <w:sz w:val="21"/>
                <w:lang w:val="uk-UA"/>
              </w:rPr>
              <w:t xml:space="preserve"> </w:t>
            </w:r>
            <w:r w:rsidRPr="000031E6">
              <w:rPr>
                <w:color w:val="1E1916"/>
                <w:sz w:val="21"/>
                <w:lang w:val="uk-UA"/>
              </w:rPr>
              <w:t>Н</w:t>
            </w:r>
            <w:r w:rsidRPr="000031E6">
              <w:rPr>
                <w:color w:val="1E1916"/>
                <w:spacing w:val="-4"/>
                <w:sz w:val="21"/>
                <w:lang w:val="uk-UA"/>
              </w:rPr>
              <w:t xml:space="preserve"> </w:t>
            </w:r>
            <w:r w:rsidRPr="000031E6">
              <w:rPr>
                <w:color w:val="1E1916"/>
                <w:sz w:val="21"/>
                <w:lang w:val="uk-UA"/>
              </w:rPr>
              <w:t>до</w:t>
            </w:r>
            <w:r w:rsidRPr="000031E6">
              <w:rPr>
                <w:color w:val="1E1916"/>
                <w:spacing w:val="-4"/>
                <w:sz w:val="21"/>
                <w:lang w:val="uk-UA"/>
              </w:rPr>
              <w:t xml:space="preserve"> </w:t>
            </w:r>
            <w:r w:rsidRPr="000031E6">
              <w:rPr>
                <w:color w:val="1E1916"/>
                <w:sz w:val="21"/>
                <w:lang w:val="uk-UA"/>
              </w:rPr>
              <w:t>ширини</w:t>
            </w:r>
            <w:r w:rsidRPr="000031E6">
              <w:rPr>
                <w:color w:val="1E1916"/>
                <w:spacing w:val="-4"/>
                <w:sz w:val="21"/>
                <w:lang w:val="uk-UA"/>
              </w:rPr>
              <w:t xml:space="preserve"> </w:t>
            </w:r>
            <w:r w:rsidRPr="000031E6">
              <w:rPr>
                <w:color w:val="1E1916"/>
                <w:sz w:val="21"/>
                <w:lang w:val="uk-UA"/>
              </w:rPr>
              <w:t>прогону</w:t>
            </w:r>
            <w:r w:rsidRPr="000031E6">
              <w:rPr>
                <w:color w:val="1E1916"/>
                <w:spacing w:val="-14"/>
                <w:sz w:val="21"/>
                <w:lang w:val="uk-UA"/>
              </w:rPr>
              <w:t xml:space="preserve"> </w:t>
            </w:r>
            <w:r w:rsidRPr="000031E6">
              <w:rPr>
                <w:rFonts w:ascii="Minion Pro" w:hAnsi="Minion Pro"/>
                <w:i/>
                <w:color w:val="1E1916"/>
                <w:spacing w:val="-5"/>
                <w:sz w:val="21"/>
                <w:lang w:val="uk-UA"/>
              </w:rPr>
              <w:t>l</w:t>
            </w:r>
            <w:r w:rsidRPr="000031E6">
              <w:rPr>
                <w:color w:val="1E1916"/>
                <w:spacing w:val="-5"/>
                <w:sz w:val="21"/>
                <w:vertAlign w:val="subscript"/>
                <w:lang w:val="uk-UA"/>
              </w:rPr>
              <w:t>1</w:t>
            </w:r>
          </w:p>
        </w:tc>
      </w:tr>
      <w:tr w:rsidR="00541CCE" w:rsidRPr="000031E6" w14:paraId="2DC33573" w14:textId="77777777">
        <w:trPr>
          <w:trHeight w:val="610"/>
        </w:trPr>
        <w:tc>
          <w:tcPr>
            <w:tcW w:w="2471" w:type="dxa"/>
            <w:vMerge/>
            <w:tcBorders>
              <w:top w:val="nil"/>
            </w:tcBorders>
          </w:tcPr>
          <w:p w14:paraId="4D8C1CA6" w14:textId="77777777" w:rsidR="00541CCE" w:rsidRPr="000031E6" w:rsidRDefault="00541CCE">
            <w:pPr>
              <w:rPr>
                <w:sz w:val="2"/>
                <w:szCs w:val="2"/>
                <w:lang w:val="uk-UA"/>
              </w:rPr>
            </w:pPr>
          </w:p>
        </w:tc>
        <w:tc>
          <w:tcPr>
            <w:tcW w:w="643" w:type="dxa"/>
            <w:vMerge/>
            <w:tcBorders>
              <w:top w:val="nil"/>
            </w:tcBorders>
          </w:tcPr>
          <w:p w14:paraId="1333F9A1" w14:textId="77777777" w:rsidR="00541CCE" w:rsidRPr="000031E6" w:rsidRDefault="00541CCE">
            <w:pPr>
              <w:rPr>
                <w:sz w:val="2"/>
                <w:szCs w:val="2"/>
                <w:lang w:val="uk-UA"/>
              </w:rPr>
            </w:pPr>
          </w:p>
        </w:tc>
        <w:tc>
          <w:tcPr>
            <w:tcW w:w="723" w:type="dxa"/>
          </w:tcPr>
          <w:p w14:paraId="4BFC497D" w14:textId="77777777" w:rsidR="00541CCE" w:rsidRPr="000031E6" w:rsidRDefault="00EB0C3C">
            <w:pPr>
              <w:pStyle w:val="TableParagraph"/>
              <w:spacing w:before="68"/>
              <w:ind w:left="45"/>
              <w:jc w:val="left"/>
              <w:rPr>
                <w:sz w:val="21"/>
                <w:lang w:val="uk-UA"/>
              </w:rPr>
            </w:pPr>
            <w:r w:rsidRPr="000031E6">
              <w:rPr>
                <w:color w:val="1E1916"/>
                <w:sz w:val="21"/>
                <w:lang w:val="uk-UA"/>
              </w:rPr>
              <w:t xml:space="preserve">від </w:t>
            </w:r>
            <w:r w:rsidRPr="000031E6">
              <w:rPr>
                <w:color w:val="1E1916"/>
                <w:spacing w:val="-5"/>
                <w:sz w:val="21"/>
                <w:lang w:val="uk-UA"/>
              </w:rPr>
              <w:t>0,2</w:t>
            </w:r>
          </w:p>
          <w:p w14:paraId="289C1C80" w14:textId="77777777" w:rsidR="00541CCE" w:rsidRPr="000031E6" w:rsidRDefault="00EB0C3C">
            <w:pPr>
              <w:pStyle w:val="TableParagraph"/>
              <w:spacing w:before="8"/>
              <w:ind w:left="66"/>
              <w:jc w:val="left"/>
              <w:rPr>
                <w:sz w:val="21"/>
                <w:lang w:val="uk-UA"/>
              </w:rPr>
            </w:pPr>
            <w:r w:rsidRPr="000031E6">
              <w:rPr>
                <w:color w:val="1E1916"/>
                <w:sz w:val="21"/>
                <w:lang w:val="uk-UA"/>
              </w:rPr>
              <w:t>до</w:t>
            </w:r>
            <w:r w:rsidRPr="000031E6">
              <w:rPr>
                <w:color w:val="1E1916"/>
                <w:spacing w:val="-1"/>
                <w:sz w:val="21"/>
                <w:lang w:val="uk-UA"/>
              </w:rPr>
              <w:t xml:space="preserve"> </w:t>
            </w:r>
            <w:r w:rsidRPr="000031E6">
              <w:rPr>
                <w:color w:val="1E1916"/>
                <w:spacing w:val="-5"/>
                <w:sz w:val="21"/>
                <w:lang w:val="uk-UA"/>
              </w:rPr>
              <w:t>0,4</w:t>
            </w:r>
          </w:p>
        </w:tc>
        <w:tc>
          <w:tcPr>
            <w:tcW w:w="723" w:type="dxa"/>
          </w:tcPr>
          <w:p w14:paraId="07FE170C" w14:textId="77777777" w:rsidR="00541CCE" w:rsidRPr="000031E6" w:rsidRDefault="00EB0C3C">
            <w:pPr>
              <w:pStyle w:val="TableParagraph"/>
              <w:spacing w:before="68"/>
              <w:ind w:left="45"/>
              <w:jc w:val="left"/>
              <w:rPr>
                <w:sz w:val="21"/>
                <w:lang w:val="uk-UA"/>
              </w:rPr>
            </w:pPr>
            <w:r w:rsidRPr="000031E6">
              <w:rPr>
                <w:color w:val="1E1916"/>
                <w:sz w:val="21"/>
                <w:lang w:val="uk-UA"/>
              </w:rPr>
              <w:t xml:space="preserve">від </w:t>
            </w:r>
            <w:r w:rsidRPr="000031E6">
              <w:rPr>
                <w:color w:val="1E1916"/>
                <w:spacing w:val="-5"/>
                <w:sz w:val="21"/>
                <w:lang w:val="uk-UA"/>
              </w:rPr>
              <w:t>0,4</w:t>
            </w:r>
          </w:p>
          <w:p w14:paraId="39C6D1D8" w14:textId="77777777" w:rsidR="00541CCE" w:rsidRPr="000031E6" w:rsidRDefault="00EB0C3C">
            <w:pPr>
              <w:pStyle w:val="TableParagraph"/>
              <w:spacing w:before="8"/>
              <w:ind w:left="66"/>
              <w:jc w:val="left"/>
              <w:rPr>
                <w:sz w:val="21"/>
                <w:lang w:val="uk-UA"/>
              </w:rPr>
            </w:pPr>
            <w:r w:rsidRPr="000031E6">
              <w:rPr>
                <w:color w:val="1E1916"/>
                <w:sz w:val="21"/>
                <w:lang w:val="uk-UA"/>
              </w:rPr>
              <w:t>до</w:t>
            </w:r>
            <w:r w:rsidRPr="000031E6">
              <w:rPr>
                <w:color w:val="1E1916"/>
                <w:spacing w:val="-1"/>
                <w:sz w:val="21"/>
                <w:lang w:val="uk-UA"/>
              </w:rPr>
              <w:t xml:space="preserve"> </w:t>
            </w:r>
            <w:r w:rsidRPr="000031E6">
              <w:rPr>
                <w:color w:val="1E1916"/>
                <w:spacing w:val="-5"/>
                <w:sz w:val="21"/>
                <w:lang w:val="uk-UA"/>
              </w:rPr>
              <w:t>0,7</w:t>
            </w:r>
          </w:p>
        </w:tc>
        <w:tc>
          <w:tcPr>
            <w:tcW w:w="723" w:type="dxa"/>
          </w:tcPr>
          <w:p w14:paraId="1B6D24F0" w14:textId="77777777" w:rsidR="00541CCE" w:rsidRPr="000031E6" w:rsidRDefault="00EB0C3C">
            <w:pPr>
              <w:pStyle w:val="TableParagraph"/>
              <w:spacing w:before="68"/>
              <w:ind w:left="33" w:right="22"/>
              <w:rPr>
                <w:sz w:val="21"/>
                <w:lang w:val="uk-UA"/>
              </w:rPr>
            </w:pPr>
            <w:r w:rsidRPr="000031E6">
              <w:rPr>
                <w:color w:val="1E1916"/>
                <w:sz w:val="21"/>
                <w:lang w:val="uk-UA"/>
              </w:rPr>
              <w:t xml:space="preserve">від </w:t>
            </w:r>
            <w:r w:rsidRPr="000031E6">
              <w:rPr>
                <w:color w:val="1E1916"/>
                <w:spacing w:val="-5"/>
                <w:sz w:val="21"/>
                <w:lang w:val="uk-UA"/>
              </w:rPr>
              <w:t>0,7</w:t>
            </w:r>
          </w:p>
          <w:p w14:paraId="452EBA05" w14:textId="77777777" w:rsidR="00541CCE" w:rsidRPr="000031E6" w:rsidRDefault="00EB0C3C">
            <w:pPr>
              <w:pStyle w:val="TableParagraph"/>
              <w:spacing w:before="8"/>
              <w:ind w:left="32" w:right="22"/>
              <w:rPr>
                <w:sz w:val="21"/>
                <w:lang w:val="uk-UA"/>
              </w:rPr>
            </w:pPr>
            <w:r w:rsidRPr="000031E6">
              <w:rPr>
                <w:color w:val="1E1916"/>
                <w:sz w:val="21"/>
                <w:lang w:val="uk-UA"/>
              </w:rPr>
              <w:t>до</w:t>
            </w:r>
            <w:r w:rsidRPr="000031E6">
              <w:rPr>
                <w:color w:val="1E1916"/>
                <w:spacing w:val="-1"/>
                <w:sz w:val="21"/>
                <w:lang w:val="uk-UA"/>
              </w:rPr>
              <w:t xml:space="preserve"> </w:t>
            </w:r>
            <w:r w:rsidRPr="000031E6">
              <w:rPr>
                <w:color w:val="1E1916"/>
                <w:spacing w:val="-10"/>
                <w:sz w:val="21"/>
                <w:lang w:val="uk-UA"/>
              </w:rPr>
              <w:t>1</w:t>
            </w:r>
          </w:p>
        </w:tc>
        <w:tc>
          <w:tcPr>
            <w:tcW w:w="723" w:type="dxa"/>
          </w:tcPr>
          <w:p w14:paraId="2CA31973" w14:textId="77777777" w:rsidR="00541CCE" w:rsidRPr="000031E6" w:rsidRDefault="00EB0C3C">
            <w:pPr>
              <w:pStyle w:val="TableParagraph"/>
              <w:spacing w:before="68"/>
              <w:ind w:left="46"/>
              <w:jc w:val="left"/>
              <w:rPr>
                <w:sz w:val="21"/>
                <w:lang w:val="uk-UA"/>
              </w:rPr>
            </w:pPr>
            <w:r w:rsidRPr="000031E6">
              <w:rPr>
                <w:color w:val="1E1916"/>
                <w:sz w:val="21"/>
                <w:lang w:val="uk-UA"/>
              </w:rPr>
              <w:t xml:space="preserve">від </w:t>
            </w:r>
            <w:r w:rsidRPr="000031E6">
              <w:rPr>
                <w:color w:val="1E1916"/>
                <w:spacing w:val="-5"/>
                <w:sz w:val="21"/>
                <w:lang w:val="uk-UA"/>
              </w:rPr>
              <w:t>0,2</w:t>
            </w:r>
          </w:p>
          <w:p w14:paraId="08141D22" w14:textId="77777777" w:rsidR="00541CCE" w:rsidRPr="000031E6" w:rsidRDefault="00EB0C3C">
            <w:pPr>
              <w:pStyle w:val="TableParagraph"/>
              <w:spacing w:before="8"/>
              <w:ind w:left="67"/>
              <w:jc w:val="left"/>
              <w:rPr>
                <w:sz w:val="21"/>
                <w:lang w:val="uk-UA"/>
              </w:rPr>
            </w:pPr>
            <w:r w:rsidRPr="000031E6">
              <w:rPr>
                <w:color w:val="1E1916"/>
                <w:sz w:val="21"/>
                <w:lang w:val="uk-UA"/>
              </w:rPr>
              <w:t>до</w:t>
            </w:r>
            <w:r w:rsidRPr="000031E6">
              <w:rPr>
                <w:color w:val="1E1916"/>
                <w:spacing w:val="-1"/>
                <w:sz w:val="21"/>
                <w:lang w:val="uk-UA"/>
              </w:rPr>
              <w:t xml:space="preserve"> </w:t>
            </w:r>
            <w:r w:rsidRPr="000031E6">
              <w:rPr>
                <w:color w:val="1E1916"/>
                <w:spacing w:val="-5"/>
                <w:sz w:val="21"/>
                <w:lang w:val="uk-UA"/>
              </w:rPr>
              <w:t>0,4</w:t>
            </w:r>
          </w:p>
        </w:tc>
        <w:tc>
          <w:tcPr>
            <w:tcW w:w="723" w:type="dxa"/>
          </w:tcPr>
          <w:p w14:paraId="06AE585A" w14:textId="77777777" w:rsidR="00541CCE" w:rsidRPr="000031E6" w:rsidRDefault="00EB0C3C">
            <w:pPr>
              <w:pStyle w:val="TableParagraph"/>
              <w:spacing w:before="68"/>
              <w:ind w:left="46"/>
              <w:jc w:val="left"/>
              <w:rPr>
                <w:sz w:val="21"/>
                <w:lang w:val="uk-UA"/>
              </w:rPr>
            </w:pPr>
            <w:r w:rsidRPr="000031E6">
              <w:rPr>
                <w:color w:val="1E1916"/>
                <w:sz w:val="21"/>
                <w:lang w:val="uk-UA"/>
              </w:rPr>
              <w:t xml:space="preserve">від </w:t>
            </w:r>
            <w:r w:rsidRPr="000031E6">
              <w:rPr>
                <w:color w:val="1E1916"/>
                <w:spacing w:val="-5"/>
                <w:sz w:val="21"/>
                <w:lang w:val="uk-UA"/>
              </w:rPr>
              <w:t>0,4</w:t>
            </w:r>
          </w:p>
          <w:p w14:paraId="6980349B" w14:textId="77777777" w:rsidR="00541CCE" w:rsidRPr="000031E6" w:rsidRDefault="00EB0C3C">
            <w:pPr>
              <w:pStyle w:val="TableParagraph"/>
              <w:spacing w:before="8"/>
              <w:ind w:left="67"/>
              <w:jc w:val="left"/>
              <w:rPr>
                <w:sz w:val="21"/>
                <w:lang w:val="uk-UA"/>
              </w:rPr>
            </w:pPr>
            <w:r w:rsidRPr="000031E6">
              <w:rPr>
                <w:color w:val="1E1916"/>
                <w:sz w:val="21"/>
                <w:lang w:val="uk-UA"/>
              </w:rPr>
              <w:t>до</w:t>
            </w:r>
            <w:r w:rsidRPr="000031E6">
              <w:rPr>
                <w:color w:val="1E1916"/>
                <w:spacing w:val="-1"/>
                <w:sz w:val="21"/>
                <w:lang w:val="uk-UA"/>
              </w:rPr>
              <w:t xml:space="preserve"> </w:t>
            </w:r>
            <w:r w:rsidRPr="000031E6">
              <w:rPr>
                <w:color w:val="1E1916"/>
                <w:spacing w:val="-5"/>
                <w:sz w:val="21"/>
                <w:lang w:val="uk-UA"/>
              </w:rPr>
              <w:t>0,7</w:t>
            </w:r>
          </w:p>
        </w:tc>
        <w:tc>
          <w:tcPr>
            <w:tcW w:w="723" w:type="dxa"/>
          </w:tcPr>
          <w:p w14:paraId="766F1C2F" w14:textId="77777777" w:rsidR="00541CCE" w:rsidRPr="000031E6" w:rsidRDefault="00EB0C3C">
            <w:pPr>
              <w:pStyle w:val="TableParagraph"/>
              <w:spacing w:before="68"/>
              <w:ind w:left="33" w:right="21"/>
              <w:rPr>
                <w:sz w:val="21"/>
                <w:lang w:val="uk-UA"/>
              </w:rPr>
            </w:pPr>
            <w:r w:rsidRPr="000031E6">
              <w:rPr>
                <w:color w:val="1E1916"/>
                <w:sz w:val="21"/>
                <w:lang w:val="uk-UA"/>
              </w:rPr>
              <w:t xml:space="preserve">від </w:t>
            </w:r>
            <w:r w:rsidRPr="000031E6">
              <w:rPr>
                <w:color w:val="1E1916"/>
                <w:spacing w:val="-5"/>
                <w:sz w:val="21"/>
                <w:lang w:val="uk-UA"/>
              </w:rPr>
              <w:t>0,7</w:t>
            </w:r>
          </w:p>
          <w:p w14:paraId="1F993D46" w14:textId="77777777" w:rsidR="00541CCE" w:rsidRPr="000031E6" w:rsidRDefault="00EB0C3C">
            <w:pPr>
              <w:pStyle w:val="TableParagraph"/>
              <w:spacing w:before="8"/>
              <w:ind w:left="33" w:right="21"/>
              <w:rPr>
                <w:sz w:val="21"/>
                <w:lang w:val="uk-UA"/>
              </w:rPr>
            </w:pPr>
            <w:r w:rsidRPr="000031E6">
              <w:rPr>
                <w:color w:val="1E1916"/>
                <w:sz w:val="21"/>
                <w:lang w:val="uk-UA"/>
              </w:rPr>
              <w:t>до</w:t>
            </w:r>
            <w:r w:rsidRPr="000031E6">
              <w:rPr>
                <w:color w:val="1E1916"/>
                <w:spacing w:val="-1"/>
                <w:sz w:val="21"/>
                <w:lang w:val="uk-UA"/>
              </w:rPr>
              <w:t xml:space="preserve"> </w:t>
            </w:r>
            <w:r w:rsidRPr="000031E6">
              <w:rPr>
                <w:color w:val="1E1916"/>
                <w:spacing w:val="-10"/>
                <w:sz w:val="21"/>
                <w:lang w:val="uk-UA"/>
              </w:rPr>
              <w:t>1</w:t>
            </w:r>
          </w:p>
        </w:tc>
        <w:tc>
          <w:tcPr>
            <w:tcW w:w="723" w:type="dxa"/>
          </w:tcPr>
          <w:p w14:paraId="54D06631" w14:textId="77777777" w:rsidR="00541CCE" w:rsidRPr="000031E6" w:rsidRDefault="00EB0C3C">
            <w:pPr>
              <w:pStyle w:val="TableParagraph"/>
              <w:spacing w:before="68"/>
              <w:ind w:left="47"/>
              <w:jc w:val="left"/>
              <w:rPr>
                <w:sz w:val="21"/>
                <w:lang w:val="uk-UA"/>
              </w:rPr>
            </w:pPr>
            <w:r w:rsidRPr="000031E6">
              <w:rPr>
                <w:color w:val="1E1916"/>
                <w:sz w:val="21"/>
                <w:lang w:val="uk-UA"/>
              </w:rPr>
              <w:t xml:space="preserve">від </w:t>
            </w:r>
            <w:r w:rsidRPr="000031E6">
              <w:rPr>
                <w:color w:val="1E1916"/>
                <w:spacing w:val="-5"/>
                <w:sz w:val="21"/>
                <w:lang w:val="uk-UA"/>
              </w:rPr>
              <w:t>0,2</w:t>
            </w:r>
          </w:p>
          <w:p w14:paraId="59ED55BE" w14:textId="77777777" w:rsidR="00541CCE" w:rsidRPr="000031E6" w:rsidRDefault="00EB0C3C">
            <w:pPr>
              <w:pStyle w:val="TableParagraph"/>
              <w:spacing w:before="8"/>
              <w:ind w:left="68"/>
              <w:jc w:val="left"/>
              <w:rPr>
                <w:sz w:val="21"/>
                <w:lang w:val="uk-UA"/>
              </w:rPr>
            </w:pPr>
            <w:r w:rsidRPr="000031E6">
              <w:rPr>
                <w:color w:val="1E1916"/>
                <w:sz w:val="21"/>
                <w:lang w:val="uk-UA"/>
              </w:rPr>
              <w:t>до</w:t>
            </w:r>
            <w:r w:rsidRPr="000031E6">
              <w:rPr>
                <w:color w:val="1E1916"/>
                <w:spacing w:val="-1"/>
                <w:sz w:val="21"/>
                <w:lang w:val="uk-UA"/>
              </w:rPr>
              <w:t xml:space="preserve"> </w:t>
            </w:r>
            <w:r w:rsidRPr="000031E6">
              <w:rPr>
                <w:color w:val="1E1916"/>
                <w:spacing w:val="-5"/>
                <w:sz w:val="21"/>
                <w:lang w:val="uk-UA"/>
              </w:rPr>
              <w:t>0,4</w:t>
            </w:r>
          </w:p>
        </w:tc>
        <w:tc>
          <w:tcPr>
            <w:tcW w:w="723" w:type="dxa"/>
          </w:tcPr>
          <w:p w14:paraId="00FF421A" w14:textId="77777777" w:rsidR="00541CCE" w:rsidRPr="000031E6" w:rsidRDefault="00EB0C3C">
            <w:pPr>
              <w:pStyle w:val="TableParagraph"/>
              <w:spacing w:before="68"/>
              <w:ind w:left="47"/>
              <w:jc w:val="left"/>
              <w:rPr>
                <w:sz w:val="21"/>
                <w:lang w:val="uk-UA"/>
              </w:rPr>
            </w:pPr>
            <w:r w:rsidRPr="000031E6">
              <w:rPr>
                <w:color w:val="1E1916"/>
                <w:sz w:val="21"/>
                <w:lang w:val="uk-UA"/>
              </w:rPr>
              <w:t xml:space="preserve">від </w:t>
            </w:r>
            <w:r w:rsidRPr="000031E6">
              <w:rPr>
                <w:color w:val="1E1916"/>
                <w:spacing w:val="-5"/>
                <w:sz w:val="21"/>
                <w:lang w:val="uk-UA"/>
              </w:rPr>
              <w:t>0,4</w:t>
            </w:r>
          </w:p>
          <w:p w14:paraId="5B979E62" w14:textId="77777777" w:rsidR="00541CCE" w:rsidRPr="000031E6" w:rsidRDefault="00EB0C3C">
            <w:pPr>
              <w:pStyle w:val="TableParagraph"/>
              <w:spacing w:before="8"/>
              <w:ind w:left="68"/>
              <w:jc w:val="left"/>
              <w:rPr>
                <w:sz w:val="21"/>
                <w:lang w:val="uk-UA"/>
              </w:rPr>
            </w:pPr>
            <w:r w:rsidRPr="000031E6">
              <w:rPr>
                <w:color w:val="1E1916"/>
                <w:sz w:val="21"/>
                <w:lang w:val="uk-UA"/>
              </w:rPr>
              <w:t>до</w:t>
            </w:r>
            <w:r w:rsidRPr="000031E6">
              <w:rPr>
                <w:color w:val="1E1916"/>
                <w:spacing w:val="-1"/>
                <w:sz w:val="21"/>
                <w:lang w:val="uk-UA"/>
              </w:rPr>
              <w:t xml:space="preserve"> </w:t>
            </w:r>
            <w:r w:rsidRPr="000031E6">
              <w:rPr>
                <w:color w:val="1E1916"/>
                <w:spacing w:val="-5"/>
                <w:sz w:val="21"/>
                <w:lang w:val="uk-UA"/>
              </w:rPr>
              <w:t>0,7</w:t>
            </w:r>
          </w:p>
        </w:tc>
        <w:tc>
          <w:tcPr>
            <w:tcW w:w="728" w:type="dxa"/>
          </w:tcPr>
          <w:p w14:paraId="62A4059E" w14:textId="77777777" w:rsidR="00541CCE" w:rsidRPr="000031E6" w:rsidRDefault="00EB0C3C">
            <w:pPr>
              <w:pStyle w:val="TableParagraph"/>
              <w:spacing w:before="68"/>
              <w:ind w:left="35" w:right="26"/>
              <w:rPr>
                <w:sz w:val="21"/>
                <w:lang w:val="uk-UA"/>
              </w:rPr>
            </w:pPr>
            <w:r w:rsidRPr="000031E6">
              <w:rPr>
                <w:color w:val="1E1916"/>
                <w:sz w:val="21"/>
                <w:lang w:val="uk-UA"/>
              </w:rPr>
              <w:t xml:space="preserve">від </w:t>
            </w:r>
            <w:r w:rsidRPr="000031E6">
              <w:rPr>
                <w:color w:val="1E1916"/>
                <w:spacing w:val="-5"/>
                <w:sz w:val="21"/>
                <w:lang w:val="uk-UA"/>
              </w:rPr>
              <w:t>0,7</w:t>
            </w:r>
          </w:p>
          <w:p w14:paraId="497878E8" w14:textId="77777777" w:rsidR="00541CCE" w:rsidRPr="000031E6" w:rsidRDefault="00EB0C3C">
            <w:pPr>
              <w:pStyle w:val="TableParagraph"/>
              <w:spacing w:before="8"/>
              <w:ind w:left="34" w:right="26"/>
              <w:rPr>
                <w:sz w:val="21"/>
                <w:lang w:val="uk-UA"/>
              </w:rPr>
            </w:pPr>
            <w:r w:rsidRPr="000031E6">
              <w:rPr>
                <w:color w:val="1E1916"/>
                <w:sz w:val="21"/>
                <w:lang w:val="uk-UA"/>
              </w:rPr>
              <w:t>до</w:t>
            </w:r>
            <w:r w:rsidRPr="000031E6">
              <w:rPr>
                <w:color w:val="1E1916"/>
                <w:spacing w:val="-1"/>
                <w:sz w:val="21"/>
                <w:lang w:val="uk-UA"/>
              </w:rPr>
              <w:t xml:space="preserve"> </w:t>
            </w:r>
            <w:r w:rsidRPr="000031E6">
              <w:rPr>
                <w:color w:val="1E1916"/>
                <w:spacing w:val="-10"/>
                <w:sz w:val="21"/>
                <w:lang w:val="uk-UA"/>
              </w:rPr>
              <w:t>1</w:t>
            </w:r>
          </w:p>
        </w:tc>
      </w:tr>
      <w:tr w:rsidR="00541CCE" w:rsidRPr="000031E6" w14:paraId="2E61BC4B" w14:textId="77777777">
        <w:trPr>
          <w:trHeight w:val="330"/>
        </w:trPr>
        <w:tc>
          <w:tcPr>
            <w:tcW w:w="2471" w:type="dxa"/>
            <w:vMerge w:val="restart"/>
          </w:tcPr>
          <w:p w14:paraId="34E63619" w14:textId="77777777" w:rsidR="00541CCE" w:rsidRPr="000031E6" w:rsidRDefault="00EB0C3C">
            <w:pPr>
              <w:pStyle w:val="TableParagraph"/>
              <w:spacing w:line="259" w:lineRule="auto"/>
              <w:ind w:left="61" w:right="149"/>
              <w:jc w:val="left"/>
              <w:rPr>
                <w:sz w:val="21"/>
                <w:lang w:val="uk-UA"/>
              </w:rPr>
            </w:pPr>
            <w:r w:rsidRPr="000031E6">
              <w:rPr>
                <w:color w:val="1E1916"/>
                <w:sz w:val="21"/>
                <w:lang w:val="uk-UA"/>
              </w:rPr>
              <w:t>З вертикальним дво- бічним заскленням (прямокутні,</w:t>
            </w:r>
            <w:r w:rsidRPr="000031E6">
              <w:rPr>
                <w:color w:val="1E1916"/>
                <w:spacing w:val="-15"/>
                <w:sz w:val="21"/>
                <w:lang w:val="uk-UA"/>
              </w:rPr>
              <w:t xml:space="preserve"> </w:t>
            </w:r>
            <w:r w:rsidRPr="000031E6">
              <w:rPr>
                <w:color w:val="1E1916"/>
                <w:sz w:val="21"/>
                <w:lang w:val="uk-UA"/>
              </w:rPr>
              <w:t>М-подібні)</w:t>
            </w:r>
          </w:p>
        </w:tc>
        <w:tc>
          <w:tcPr>
            <w:tcW w:w="643" w:type="dxa"/>
          </w:tcPr>
          <w:p w14:paraId="7EB63532" w14:textId="77777777" w:rsidR="00541CCE" w:rsidRPr="000031E6" w:rsidRDefault="00EB0C3C">
            <w:pPr>
              <w:pStyle w:val="TableParagraph"/>
              <w:spacing w:line="232" w:lineRule="exact"/>
              <w:ind w:left="262"/>
              <w:jc w:val="left"/>
              <w:rPr>
                <w:sz w:val="21"/>
                <w:lang w:val="uk-UA"/>
              </w:rPr>
            </w:pPr>
            <w:r w:rsidRPr="000031E6">
              <w:rPr>
                <w:color w:val="1E1916"/>
                <w:w w:val="99"/>
                <w:sz w:val="21"/>
                <w:lang w:val="uk-UA"/>
              </w:rPr>
              <w:t>1</w:t>
            </w:r>
          </w:p>
        </w:tc>
        <w:tc>
          <w:tcPr>
            <w:tcW w:w="723" w:type="dxa"/>
          </w:tcPr>
          <w:p w14:paraId="2F23B062" w14:textId="77777777" w:rsidR="00541CCE" w:rsidRPr="000031E6" w:rsidRDefault="00EB0C3C">
            <w:pPr>
              <w:pStyle w:val="TableParagraph"/>
              <w:spacing w:line="232" w:lineRule="exact"/>
              <w:ind w:left="30" w:right="22"/>
              <w:rPr>
                <w:sz w:val="21"/>
                <w:lang w:val="uk-UA"/>
              </w:rPr>
            </w:pPr>
            <w:r w:rsidRPr="000031E6">
              <w:rPr>
                <w:color w:val="1E1916"/>
                <w:spacing w:val="-5"/>
                <w:sz w:val="21"/>
                <w:lang w:val="uk-UA"/>
              </w:rPr>
              <w:t>5,8</w:t>
            </w:r>
          </w:p>
        </w:tc>
        <w:tc>
          <w:tcPr>
            <w:tcW w:w="723" w:type="dxa"/>
          </w:tcPr>
          <w:p w14:paraId="073264C4" w14:textId="77777777" w:rsidR="00541CCE" w:rsidRPr="000031E6" w:rsidRDefault="00EB0C3C">
            <w:pPr>
              <w:pStyle w:val="TableParagraph"/>
              <w:spacing w:line="232" w:lineRule="exact"/>
              <w:ind w:left="31" w:right="22"/>
              <w:rPr>
                <w:sz w:val="21"/>
                <w:lang w:val="uk-UA"/>
              </w:rPr>
            </w:pPr>
            <w:r w:rsidRPr="000031E6">
              <w:rPr>
                <w:color w:val="1E1916"/>
                <w:spacing w:val="-5"/>
                <w:sz w:val="21"/>
                <w:lang w:val="uk-UA"/>
              </w:rPr>
              <w:t>9,4</w:t>
            </w:r>
          </w:p>
        </w:tc>
        <w:tc>
          <w:tcPr>
            <w:tcW w:w="723" w:type="dxa"/>
          </w:tcPr>
          <w:p w14:paraId="3350596B" w14:textId="77777777" w:rsidR="00541CCE" w:rsidRPr="000031E6" w:rsidRDefault="00EB0C3C">
            <w:pPr>
              <w:pStyle w:val="TableParagraph"/>
              <w:spacing w:line="232" w:lineRule="exact"/>
              <w:ind w:left="245"/>
              <w:jc w:val="left"/>
              <w:rPr>
                <w:sz w:val="21"/>
                <w:lang w:val="uk-UA"/>
              </w:rPr>
            </w:pPr>
            <w:r w:rsidRPr="000031E6">
              <w:rPr>
                <w:color w:val="1E1916"/>
                <w:spacing w:val="-5"/>
                <w:sz w:val="21"/>
                <w:lang w:val="uk-UA"/>
              </w:rPr>
              <w:t>16</w:t>
            </w:r>
          </w:p>
        </w:tc>
        <w:tc>
          <w:tcPr>
            <w:tcW w:w="723" w:type="dxa"/>
          </w:tcPr>
          <w:p w14:paraId="2C8329C6"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4,6</w:t>
            </w:r>
          </w:p>
        </w:tc>
        <w:tc>
          <w:tcPr>
            <w:tcW w:w="723" w:type="dxa"/>
          </w:tcPr>
          <w:p w14:paraId="3EE66AD8"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6,8</w:t>
            </w:r>
          </w:p>
        </w:tc>
        <w:tc>
          <w:tcPr>
            <w:tcW w:w="723" w:type="dxa"/>
          </w:tcPr>
          <w:p w14:paraId="289DB91C" w14:textId="77777777" w:rsidR="00541CCE" w:rsidRPr="000031E6" w:rsidRDefault="00EB0C3C">
            <w:pPr>
              <w:pStyle w:val="TableParagraph"/>
              <w:spacing w:line="232" w:lineRule="exact"/>
              <w:ind w:right="145"/>
              <w:jc w:val="right"/>
              <w:rPr>
                <w:sz w:val="21"/>
                <w:lang w:val="uk-UA"/>
              </w:rPr>
            </w:pPr>
            <w:r w:rsidRPr="000031E6">
              <w:rPr>
                <w:color w:val="1E1916"/>
                <w:spacing w:val="-4"/>
                <w:sz w:val="21"/>
                <w:lang w:val="uk-UA"/>
              </w:rPr>
              <w:t>10,5</w:t>
            </w:r>
          </w:p>
        </w:tc>
        <w:tc>
          <w:tcPr>
            <w:tcW w:w="723" w:type="dxa"/>
          </w:tcPr>
          <w:p w14:paraId="45D33C71"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4,4</w:t>
            </w:r>
          </w:p>
        </w:tc>
        <w:tc>
          <w:tcPr>
            <w:tcW w:w="723" w:type="dxa"/>
          </w:tcPr>
          <w:p w14:paraId="53C289A6"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6,4</w:t>
            </w:r>
          </w:p>
        </w:tc>
        <w:tc>
          <w:tcPr>
            <w:tcW w:w="728" w:type="dxa"/>
          </w:tcPr>
          <w:p w14:paraId="692793E6"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9,1</w:t>
            </w:r>
          </w:p>
        </w:tc>
      </w:tr>
      <w:tr w:rsidR="00541CCE" w:rsidRPr="000031E6" w14:paraId="615B1E51" w14:textId="77777777">
        <w:trPr>
          <w:trHeight w:val="330"/>
        </w:trPr>
        <w:tc>
          <w:tcPr>
            <w:tcW w:w="2471" w:type="dxa"/>
            <w:vMerge/>
            <w:tcBorders>
              <w:top w:val="nil"/>
            </w:tcBorders>
          </w:tcPr>
          <w:p w14:paraId="768145A3" w14:textId="77777777" w:rsidR="00541CCE" w:rsidRPr="000031E6" w:rsidRDefault="00541CCE">
            <w:pPr>
              <w:rPr>
                <w:sz w:val="2"/>
                <w:szCs w:val="2"/>
                <w:lang w:val="uk-UA"/>
              </w:rPr>
            </w:pPr>
          </w:p>
        </w:tc>
        <w:tc>
          <w:tcPr>
            <w:tcW w:w="643" w:type="dxa"/>
          </w:tcPr>
          <w:p w14:paraId="5859677D" w14:textId="77777777" w:rsidR="00541CCE" w:rsidRPr="000031E6" w:rsidRDefault="00EB0C3C">
            <w:pPr>
              <w:pStyle w:val="TableParagraph"/>
              <w:spacing w:line="232" w:lineRule="exact"/>
              <w:ind w:left="262"/>
              <w:jc w:val="left"/>
              <w:rPr>
                <w:sz w:val="21"/>
                <w:lang w:val="uk-UA"/>
              </w:rPr>
            </w:pPr>
            <w:r w:rsidRPr="000031E6">
              <w:rPr>
                <w:color w:val="1E1916"/>
                <w:w w:val="99"/>
                <w:sz w:val="21"/>
                <w:lang w:val="uk-UA"/>
              </w:rPr>
              <w:t>2</w:t>
            </w:r>
          </w:p>
        </w:tc>
        <w:tc>
          <w:tcPr>
            <w:tcW w:w="723" w:type="dxa"/>
          </w:tcPr>
          <w:p w14:paraId="78E40830" w14:textId="77777777" w:rsidR="00541CCE" w:rsidRPr="000031E6" w:rsidRDefault="00EB0C3C">
            <w:pPr>
              <w:pStyle w:val="TableParagraph"/>
              <w:spacing w:line="232" w:lineRule="exact"/>
              <w:ind w:left="30" w:right="22"/>
              <w:rPr>
                <w:sz w:val="21"/>
                <w:lang w:val="uk-UA"/>
              </w:rPr>
            </w:pPr>
            <w:r w:rsidRPr="000031E6">
              <w:rPr>
                <w:color w:val="1E1916"/>
                <w:spacing w:val="-5"/>
                <w:sz w:val="21"/>
                <w:lang w:val="uk-UA"/>
              </w:rPr>
              <w:t>5,2</w:t>
            </w:r>
          </w:p>
        </w:tc>
        <w:tc>
          <w:tcPr>
            <w:tcW w:w="723" w:type="dxa"/>
          </w:tcPr>
          <w:p w14:paraId="5F1B1B36" w14:textId="77777777" w:rsidR="00541CCE" w:rsidRPr="000031E6" w:rsidRDefault="00EB0C3C">
            <w:pPr>
              <w:pStyle w:val="TableParagraph"/>
              <w:spacing w:line="232" w:lineRule="exact"/>
              <w:ind w:left="31" w:right="22"/>
              <w:rPr>
                <w:sz w:val="21"/>
                <w:lang w:val="uk-UA"/>
              </w:rPr>
            </w:pPr>
            <w:r w:rsidRPr="000031E6">
              <w:rPr>
                <w:color w:val="1E1916"/>
                <w:spacing w:val="-5"/>
                <w:sz w:val="21"/>
                <w:lang w:val="uk-UA"/>
              </w:rPr>
              <w:t>7,5</w:t>
            </w:r>
          </w:p>
        </w:tc>
        <w:tc>
          <w:tcPr>
            <w:tcW w:w="723" w:type="dxa"/>
          </w:tcPr>
          <w:p w14:paraId="2DEFD789" w14:textId="77777777" w:rsidR="00541CCE" w:rsidRPr="000031E6" w:rsidRDefault="00EB0C3C">
            <w:pPr>
              <w:pStyle w:val="TableParagraph"/>
              <w:spacing w:line="232" w:lineRule="exact"/>
              <w:ind w:left="157"/>
              <w:jc w:val="left"/>
              <w:rPr>
                <w:sz w:val="21"/>
                <w:lang w:val="uk-UA"/>
              </w:rPr>
            </w:pPr>
            <w:r w:rsidRPr="000031E6">
              <w:rPr>
                <w:color w:val="1E1916"/>
                <w:spacing w:val="-4"/>
                <w:sz w:val="21"/>
                <w:lang w:val="uk-UA"/>
              </w:rPr>
              <w:t>12,8</w:t>
            </w:r>
          </w:p>
        </w:tc>
        <w:tc>
          <w:tcPr>
            <w:tcW w:w="723" w:type="dxa"/>
          </w:tcPr>
          <w:p w14:paraId="652C7257" w14:textId="77777777" w:rsidR="00541CCE" w:rsidRPr="000031E6" w:rsidRDefault="00EB0C3C">
            <w:pPr>
              <w:pStyle w:val="TableParagraph"/>
              <w:spacing w:line="232" w:lineRule="exact"/>
              <w:ind w:left="11"/>
              <w:rPr>
                <w:sz w:val="21"/>
                <w:lang w:val="uk-UA"/>
              </w:rPr>
            </w:pPr>
            <w:r w:rsidRPr="000031E6">
              <w:rPr>
                <w:color w:val="1E1916"/>
                <w:w w:val="99"/>
                <w:sz w:val="21"/>
                <w:lang w:val="uk-UA"/>
              </w:rPr>
              <w:t>4</w:t>
            </w:r>
          </w:p>
        </w:tc>
        <w:tc>
          <w:tcPr>
            <w:tcW w:w="723" w:type="dxa"/>
          </w:tcPr>
          <w:p w14:paraId="752B700F"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5,1</w:t>
            </w:r>
          </w:p>
        </w:tc>
        <w:tc>
          <w:tcPr>
            <w:tcW w:w="723" w:type="dxa"/>
          </w:tcPr>
          <w:p w14:paraId="1E76E457"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7,8</w:t>
            </w:r>
          </w:p>
        </w:tc>
        <w:tc>
          <w:tcPr>
            <w:tcW w:w="723" w:type="dxa"/>
          </w:tcPr>
          <w:p w14:paraId="52229EDE"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3,7</w:t>
            </w:r>
          </w:p>
        </w:tc>
        <w:tc>
          <w:tcPr>
            <w:tcW w:w="723" w:type="dxa"/>
          </w:tcPr>
          <w:p w14:paraId="15358C82"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6,4</w:t>
            </w:r>
          </w:p>
        </w:tc>
        <w:tc>
          <w:tcPr>
            <w:tcW w:w="728" w:type="dxa"/>
          </w:tcPr>
          <w:p w14:paraId="425C133F"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6,5</w:t>
            </w:r>
          </w:p>
        </w:tc>
      </w:tr>
      <w:tr w:rsidR="00541CCE" w:rsidRPr="000031E6" w14:paraId="2526C5B2" w14:textId="77777777">
        <w:trPr>
          <w:trHeight w:val="330"/>
        </w:trPr>
        <w:tc>
          <w:tcPr>
            <w:tcW w:w="2471" w:type="dxa"/>
            <w:vMerge/>
            <w:tcBorders>
              <w:top w:val="nil"/>
            </w:tcBorders>
          </w:tcPr>
          <w:p w14:paraId="7FA6FFBC" w14:textId="77777777" w:rsidR="00541CCE" w:rsidRPr="000031E6" w:rsidRDefault="00541CCE">
            <w:pPr>
              <w:rPr>
                <w:sz w:val="2"/>
                <w:szCs w:val="2"/>
                <w:lang w:val="uk-UA"/>
              </w:rPr>
            </w:pPr>
          </w:p>
        </w:tc>
        <w:tc>
          <w:tcPr>
            <w:tcW w:w="643" w:type="dxa"/>
          </w:tcPr>
          <w:p w14:paraId="44ADC83B" w14:textId="77777777" w:rsidR="00541CCE" w:rsidRPr="000031E6" w:rsidRDefault="00EB0C3C">
            <w:pPr>
              <w:pStyle w:val="TableParagraph"/>
              <w:spacing w:line="232" w:lineRule="exact"/>
              <w:ind w:left="233"/>
              <w:jc w:val="left"/>
              <w:rPr>
                <w:sz w:val="21"/>
                <w:lang w:val="uk-UA"/>
              </w:rPr>
            </w:pPr>
            <w:r w:rsidRPr="000031E6">
              <w:rPr>
                <w:color w:val="1E1916"/>
                <w:spacing w:val="-5"/>
                <w:sz w:val="21"/>
                <w:lang w:val="uk-UA"/>
              </w:rPr>
              <w:t>/3</w:t>
            </w:r>
          </w:p>
        </w:tc>
        <w:tc>
          <w:tcPr>
            <w:tcW w:w="723" w:type="dxa"/>
          </w:tcPr>
          <w:p w14:paraId="59E75FDD" w14:textId="77777777" w:rsidR="00541CCE" w:rsidRPr="000031E6" w:rsidRDefault="00EB0C3C">
            <w:pPr>
              <w:pStyle w:val="TableParagraph"/>
              <w:spacing w:line="232" w:lineRule="exact"/>
              <w:ind w:left="30" w:right="22"/>
              <w:rPr>
                <w:sz w:val="21"/>
                <w:lang w:val="uk-UA"/>
              </w:rPr>
            </w:pPr>
            <w:r w:rsidRPr="000031E6">
              <w:rPr>
                <w:color w:val="1E1916"/>
                <w:spacing w:val="-5"/>
                <w:sz w:val="21"/>
                <w:lang w:val="uk-UA"/>
              </w:rPr>
              <w:t>4,8</w:t>
            </w:r>
          </w:p>
        </w:tc>
        <w:tc>
          <w:tcPr>
            <w:tcW w:w="723" w:type="dxa"/>
          </w:tcPr>
          <w:p w14:paraId="1C5598B9" w14:textId="77777777" w:rsidR="00541CCE" w:rsidRPr="000031E6" w:rsidRDefault="00EB0C3C">
            <w:pPr>
              <w:pStyle w:val="TableParagraph"/>
              <w:spacing w:line="232" w:lineRule="exact"/>
              <w:ind w:left="31" w:right="22"/>
              <w:rPr>
                <w:sz w:val="21"/>
                <w:lang w:val="uk-UA"/>
              </w:rPr>
            </w:pPr>
            <w:r w:rsidRPr="000031E6">
              <w:rPr>
                <w:color w:val="1E1916"/>
                <w:spacing w:val="-5"/>
                <w:sz w:val="21"/>
                <w:lang w:val="uk-UA"/>
              </w:rPr>
              <w:t>6,7</w:t>
            </w:r>
          </w:p>
        </w:tc>
        <w:tc>
          <w:tcPr>
            <w:tcW w:w="723" w:type="dxa"/>
          </w:tcPr>
          <w:p w14:paraId="1AD0B937" w14:textId="77777777" w:rsidR="00541CCE" w:rsidRPr="000031E6" w:rsidRDefault="00EB0C3C">
            <w:pPr>
              <w:pStyle w:val="TableParagraph"/>
              <w:spacing w:line="232" w:lineRule="exact"/>
              <w:ind w:left="157"/>
              <w:jc w:val="left"/>
              <w:rPr>
                <w:sz w:val="21"/>
                <w:lang w:val="uk-UA"/>
              </w:rPr>
            </w:pPr>
            <w:r w:rsidRPr="000031E6">
              <w:rPr>
                <w:color w:val="1E1916"/>
                <w:spacing w:val="-4"/>
                <w:sz w:val="21"/>
                <w:lang w:val="uk-UA"/>
              </w:rPr>
              <w:t>11,4</w:t>
            </w:r>
          </w:p>
        </w:tc>
        <w:tc>
          <w:tcPr>
            <w:tcW w:w="723" w:type="dxa"/>
          </w:tcPr>
          <w:p w14:paraId="545E3BCF"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3,8</w:t>
            </w:r>
          </w:p>
        </w:tc>
        <w:tc>
          <w:tcPr>
            <w:tcW w:w="723" w:type="dxa"/>
          </w:tcPr>
          <w:p w14:paraId="3E296351"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4,5</w:t>
            </w:r>
          </w:p>
        </w:tc>
        <w:tc>
          <w:tcPr>
            <w:tcW w:w="723" w:type="dxa"/>
          </w:tcPr>
          <w:p w14:paraId="54D40293"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6,9</w:t>
            </w:r>
          </w:p>
        </w:tc>
        <w:tc>
          <w:tcPr>
            <w:tcW w:w="723" w:type="dxa"/>
          </w:tcPr>
          <w:p w14:paraId="6473ADAC"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3,4</w:t>
            </w:r>
          </w:p>
        </w:tc>
        <w:tc>
          <w:tcPr>
            <w:tcW w:w="723" w:type="dxa"/>
          </w:tcPr>
          <w:p w14:paraId="44DA8B62" w14:textId="77777777" w:rsidR="00541CCE" w:rsidRPr="000031E6" w:rsidRDefault="00EB0C3C">
            <w:pPr>
              <w:pStyle w:val="TableParagraph"/>
              <w:spacing w:line="232" w:lineRule="exact"/>
              <w:ind w:left="13"/>
              <w:rPr>
                <w:sz w:val="21"/>
                <w:lang w:val="uk-UA"/>
              </w:rPr>
            </w:pPr>
            <w:r w:rsidRPr="000031E6">
              <w:rPr>
                <w:color w:val="1E1916"/>
                <w:w w:val="99"/>
                <w:sz w:val="21"/>
                <w:lang w:val="uk-UA"/>
              </w:rPr>
              <w:t>4</w:t>
            </w:r>
          </w:p>
        </w:tc>
        <w:tc>
          <w:tcPr>
            <w:tcW w:w="728" w:type="dxa"/>
          </w:tcPr>
          <w:p w14:paraId="0F21F7A9"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5,6</w:t>
            </w:r>
          </w:p>
        </w:tc>
      </w:tr>
      <w:tr w:rsidR="00541CCE" w:rsidRPr="000031E6" w14:paraId="18FCEC2A" w14:textId="77777777">
        <w:trPr>
          <w:trHeight w:val="330"/>
        </w:trPr>
        <w:tc>
          <w:tcPr>
            <w:tcW w:w="2471" w:type="dxa"/>
            <w:vMerge w:val="restart"/>
          </w:tcPr>
          <w:p w14:paraId="5B7AF316" w14:textId="77777777" w:rsidR="00541CCE" w:rsidRPr="000031E6" w:rsidRDefault="00EB0C3C">
            <w:pPr>
              <w:pStyle w:val="TableParagraph"/>
              <w:spacing w:line="259" w:lineRule="auto"/>
              <w:ind w:left="61" w:right="149"/>
              <w:jc w:val="left"/>
              <w:rPr>
                <w:sz w:val="21"/>
                <w:lang w:val="uk-UA"/>
              </w:rPr>
            </w:pPr>
            <w:r w:rsidRPr="000031E6">
              <w:rPr>
                <w:color w:val="1E1916"/>
                <w:sz w:val="21"/>
                <w:lang w:val="uk-UA"/>
              </w:rPr>
              <w:t>З</w:t>
            </w:r>
            <w:r w:rsidRPr="000031E6">
              <w:rPr>
                <w:color w:val="1E1916"/>
                <w:spacing w:val="-15"/>
                <w:sz w:val="21"/>
                <w:lang w:val="uk-UA"/>
              </w:rPr>
              <w:t xml:space="preserve"> </w:t>
            </w:r>
            <w:r w:rsidRPr="000031E6">
              <w:rPr>
                <w:color w:val="1E1916"/>
                <w:sz w:val="21"/>
                <w:lang w:val="uk-UA"/>
              </w:rPr>
              <w:t>похилим</w:t>
            </w:r>
            <w:r w:rsidRPr="000031E6">
              <w:rPr>
                <w:color w:val="1E1916"/>
                <w:spacing w:val="-15"/>
                <w:sz w:val="21"/>
                <w:lang w:val="uk-UA"/>
              </w:rPr>
              <w:t xml:space="preserve"> </w:t>
            </w:r>
            <w:r w:rsidRPr="000031E6">
              <w:rPr>
                <w:color w:val="1E1916"/>
                <w:sz w:val="21"/>
                <w:lang w:val="uk-UA"/>
              </w:rPr>
              <w:t xml:space="preserve">двобічним </w:t>
            </w:r>
            <w:r w:rsidRPr="000031E6">
              <w:rPr>
                <w:color w:val="1E1916"/>
                <w:spacing w:val="-2"/>
                <w:sz w:val="21"/>
                <w:lang w:val="uk-UA"/>
              </w:rPr>
              <w:t>заскленням</w:t>
            </w:r>
          </w:p>
        </w:tc>
        <w:tc>
          <w:tcPr>
            <w:tcW w:w="643" w:type="dxa"/>
          </w:tcPr>
          <w:p w14:paraId="16CC8064" w14:textId="77777777" w:rsidR="00541CCE" w:rsidRPr="000031E6" w:rsidRDefault="00EB0C3C">
            <w:pPr>
              <w:pStyle w:val="TableParagraph"/>
              <w:spacing w:line="232" w:lineRule="exact"/>
              <w:ind w:left="262"/>
              <w:jc w:val="left"/>
              <w:rPr>
                <w:sz w:val="21"/>
                <w:lang w:val="uk-UA"/>
              </w:rPr>
            </w:pPr>
            <w:r w:rsidRPr="000031E6">
              <w:rPr>
                <w:color w:val="1E1916"/>
                <w:w w:val="99"/>
                <w:sz w:val="21"/>
                <w:lang w:val="uk-UA"/>
              </w:rPr>
              <w:t>1</w:t>
            </w:r>
          </w:p>
        </w:tc>
        <w:tc>
          <w:tcPr>
            <w:tcW w:w="723" w:type="dxa"/>
          </w:tcPr>
          <w:p w14:paraId="3E66374C" w14:textId="77777777" w:rsidR="00541CCE" w:rsidRPr="000031E6" w:rsidRDefault="00EB0C3C">
            <w:pPr>
              <w:pStyle w:val="TableParagraph"/>
              <w:spacing w:line="232" w:lineRule="exact"/>
              <w:ind w:left="30" w:right="22"/>
              <w:rPr>
                <w:sz w:val="21"/>
                <w:lang w:val="uk-UA"/>
              </w:rPr>
            </w:pPr>
            <w:r w:rsidRPr="000031E6">
              <w:rPr>
                <w:color w:val="1E1916"/>
                <w:spacing w:val="-5"/>
                <w:sz w:val="21"/>
                <w:lang w:val="uk-UA"/>
              </w:rPr>
              <w:t>3,5</w:t>
            </w:r>
          </w:p>
        </w:tc>
        <w:tc>
          <w:tcPr>
            <w:tcW w:w="723" w:type="dxa"/>
          </w:tcPr>
          <w:p w14:paraId="72643693" w14:textId="77777777" w:rsidR="00541CCE" w:rsidRPr="000031E6" w:rsidRDefault="00EB0C3C">
            <w:pPr>
              <w:pStyle w:val="TableParagraph"/>
              <w:spacing w:line="232" w:lineRule="exact"/>
              <w:ind w:left="31" w:right="22"/>
              <w:rPr>
                <w:sz w:val="21"/>
                <w:lang w:val="uk-UA"/>
              </w:rPr>
            </w:pPr>
            <w:r w:rsidRPr="000031E6">
              <w:rPr>
                <w:color w:val="1E1916"/>
                <w:spacing w:val="-5"/>
                <w:sz w:val="21"/>
                <w:lang w:val="uk-UA"/>
              </w:rPr>
              <w:t>5,2</w:t>
            </w:r>
          </w:p>
        </w:tc>
        <w:tc>
          <w:tcPr>
            <w:tcW w:w="723" w:type="dxa"/>
          </w:tcPr>
          <w:p w14:paraId="098E88B0" w14:textId="77777777" w:rsidR="00541CCE" w:rsidRPr="000031E6" w:rsidRDefault="00EB0C3C">
            <w:pPr>
              <w:pStyle w:val="TableParagraph"/>
              <w:spacing w:line="232" w:lineRule="exact"/>
              <w:ind w:left="215"/>
              <w:jc w:val="left"/>
              <w:rPr>
                <w:sz w:val="21"/>
                <w:lang w:val="uk-UA"/>
              </w:rPr>
            </w:pPr>
            <w:r w:rsidRPr="000031E6">
              <w:rPr>
                <w:color w:val="1E1916"/>
                <w:spacing w:val="-5"/>
                <w:sz w:val="21"/>
                <w:lang w:val="uk-UA"/>
              </w:rPr>
              <w:t>6,2</w:t>
            </w:r>
          </w:p>
        </w:tc>
        <w:tc>
          <w:tcPr>
            <w:tcW w:w="723" w:type="dxa"/>
          </w:tcPr>
          <w:p w14:paraId="3C1E6EFA"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2,8</w:t>
            </w:r>
          </w:p>
        </w:tc>
        <w:tc>
          <w:tcPr>
            <w:tcW w:w="723" w:type="dxa"/>
          </w:tcPr>
          <w:p w14:paraId="769438A5"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3,8</w:t>
            </w:r>
          </w:p>
        </w:tc>
        <w:tc>
          <w:tcPr>
            <w:tcW w:w="723" w:type="dxa"/>
          </w:tcPr>
          <w:p w14:paraId="2F4E0B40"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4,7</w:t>
            </w:r>
          </w:p>
        </w:tc>
        <w:tc>
          <w:tcPr>
            <w:tcW w:w="723" w:type="dxa"/>
          </w:tcPr>
          <w:p w14:paraId="60127316"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2,7</w:t>
            </w:r>
          </w:p>
        </w:tc>
        <w:tc>
          <w:tcPr>
            <w:tcW w:w="723" w:type="dxa"/>
          </w:tcPr>
          <w:p w14:paraId="3ED5EEDB"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3,6</w:t>
            </w:r>
          </w:p>
        </w:tc>
        <w:tc>
          <w:tcPr>
            <w:tcW w:w="728" w:type="dxa"/>
          </w:tcPr>
          <w:p w14:paraId="3039158F"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4,1</w:t>
            </w:r>
          </w:p>
        </w:tc>
      </w:tr>
      <w:tr w:rsidR="00541CCE" w:rsidRPr="000031E6" w14:paraId="65672FFD" w14:textId="77777777">
        <w:trPr>
          <w:trHeight w:val="330"/>
        </w:trPr>
        <w:tc>
          <w:tcPr>
            <w:tcW w:w="2471" w:type="dxa"/>
            <w:vMerge/>
            <w:tcBorders>
              <w:top w:val="nil"/>
            </w:tcBorders>
          </w:tcPr>
          <w:p w14:paraId="39FCB93C" w14:textId="77777777" w:rsidR="00541CCE" w:rsidRPr="000031E6" w:rsidRDefault="00541CCE">
            <w:pPr>
              <w:rPr>
                <w:sz w:val="2"/>
                <w:szCs w:val="2"/>
                <w:lang w:val="uk-UA"/>
              </w:rPr>
            </w:pPr>
          </w:p>
        </w:tc>
        <w:tc>
          <w:tcPr>
            <w:tcW w:w="643" w:type="dxa"/>
          </w:tcPr>
          <w:p w14:paraId="2F5B128E" w14:textId="77777777" w:rsidR="00541CCE" w:rsidRPr="000031E6" w:rsidRDefault="00EB0C3C">
            <w:pPr>
              <w:pStyle w:val="TableParagraph"/>
              <w:spacing w:line="232" w:lineRule="exact"/>
              <w:ind w:left="262"/>
              <w:jc w:val="left"/>
              <w:rPr>
                <w:sz w:val="21"/>
                <w:lang w:val="uk-UA"/>
              </w:rPr>
            </w:pPr>
            <w:r w:rsidRPr="000031E6">
              <w:rPr>
                <w:color w:val="1E1916"/>
                <w:w w:val="99"/>
                <w:sz w:val="21"/>
                <w:lang w:val="uk-UA"/>
              </w:rPr>
              <w:t>2</w:t>
            </w:r>
          </w:p>
        </w:tc>
        <w:tc>
          <w:tcPr>
            <w:tcW w:w="723" w:type="dxa"/>
          </w:tcPr>
          <w:p w14:paraId="53E3B0AB" w14:textId="77777777" w:rsidR="00541CCE" w:rsidRPr="000031E6" w:rsidRDefault="00EB0C3C">
            <w:pPr>
              <w:pStyle w:val="TableParagraph"/>
              <w:spacing w:line="232" w:lineRule="exact"/>
              <w:ind w:left="30" w:right="22"/>
              <w:rPr>
                <w:sz w:val="21"/>
                <w:lang w:val="uk-UA"/>
              </w:rPr>
            </w:pPr>
            <w:r w:rsidRPr="000031E6">
              <w:rPr>
                <w:color w:val="1E1916"/>
                <w:spacing w:val="-5"/>
                <w:sz w:val="21"/>
                <w:lang w:val="uk-UA"/>
              </w:rPr>
              <w:t>3,2</w:t>
            </w:r>
          </w:p>
        </w:tc>
        <w:tc>
          <w:tcPr>
            <w:tcW w:w="723" w:type="dxa"/>
          </w:tcPr>
          <w:p w14:paraId="60FD7D37" w14:textId="77777777" w:rsidR="00541CCE" w:rsidRPr="000031E6" w:rsidRDefault="00EB0C3C">
            <w:pPr>
              <w:pStyle w:val="TableParagraph"/>
              <w:spacing w:line="232" w:lineRule="exact"/>
              <w:ind w:left="31" w:right="22"/>
              <w:rPr>
                <w:sz w:val="21"/>
                <w:lang w:val="uk-UA"/>
              </w:rPr>
            </w:pPr>
            <w:r w:rsidRPr="000031E6">
              <w:rPr>
                <w:color w:val="1E1916"/>
                <w:spacing w:val="-5"/>
                <w:sz w:val="21"/>
                <w:lang w:val="uk-UA"/>
              </w:rPr>
              <w:t>4,4</w:t>
            </w:r>
          </w:p>
        </w:tc>
        <w:tc>
          <w:tcPr>
            <w:tcW w:w="723" w:type="dxa"/>
          </w:tcPr>
          <w:p w14:paraId="77B992CD" w14:textId="77777777" w:rsidR="00541CCE" w:rsidRPr="000031E6" w:rsidRDefault="00EB0C3C">
            <w:pPr>
              <w:pStyle w:val="TableParagraph"/>
              <w:spacing w:line="232" w:lineRule="exact"/>
              <w:ind w:left="215"/>
              <w:jc w:val="left"/>
              <w:rPr>
                <w:sz w:val="21"/>
                <w:lang w:val="uk-UA"/>
              </w:rPr>
            </w:pPr>
            <w:r w:rsidRPr="000031E6">
              <w:rPr>
                <w:color w:val="1E1916"/>
                <w:spacing w:val="-5"/>
                <w:sz w:val="21"/>
                <w:lang w:val="uk-UA"/>
              </w:rPr>
              <w:t>5,3</w:t>
            </w:r>
          </w:p>
        </w:tc>
        <w:tc>
          <w:tcPr>
            <w:tcW w:w="723" w:type="dxa"/>
          </w:tcPr>
          <w:p w14:paraId="2541AAED"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2,5</w:t>
            </w:r>
          </w:p>
        </w:tc>
        <w:tc>
          <w:tcPr>
            <w:tcW w:w="723" w:type="dxa"/>
          </w:tcPr>
          <w:p w14:paraId="634701AA" w14:textId="77777777" w:rsidR="00541CCE" w:rsidRPr="000031E6" w:rsidRDefault="00EB0C3C">
            <w:pPr>
              <w:pStyle w:val="TableParagraph"/>
              <w:spacing w:line="232" w:lineRule="exact"/>
              <w:ind w:left="11"/>
              <w:rPr>
                <w:sz w:val="21"/>
                <w:lang w:val="uk-UA"/>
              </w:rPr>
            </w:pPr>
            <w:r w:rsidRPr="000031E6">
              <w:rPr>
                <w:color w:val="1E1916"/>
                <w:w w:val="99"/>
                <w:sz w:val="21"/>
                <w:lang w:val="uk-UA"/>
              </w:rPr>
              <w:t>3</w:t>
            </w:r>
          </w:p>
        </w:tc>
        <w:tc>
          <w:tcPr>
            <w:tcW w:w="723" w:type="dxa"/>
          </w:tcPr>
          <w:p w14:paraId="3617C01C"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4,1</w:t>
            </w:r>
          </w:p>
        </w:tc>
        <w:tc>
          <w:tcPr>
            <w:tcW w:w="723" w:type="dxa"/>
          </w:tcPr>
          <w:p w14:paraId="4831B47C"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2,3</w:t>
            </w:r>
          </w:p>
        </w:tc>
        <w:tc>
          <w:tcPr>
            <w:tcW w:w="723" w:type="dxa"/>
          </w:tcPr>
          <w:p w14:paraId="35E5C95F"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2,7</w:t>
            </w:r>
          </w:p>
        </w:tc>
        <w:tc>
          <w:tcPr>
            <w:tcW w:w="728" w:type="dxa"/>
          </w:tcPr>
          <w:p w14:paraId="4B6B1090"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3,4</w:t>
            </w:r>
          </w:p>
        </w:tc>
      </w:tr>
      <w:tr w:rsidR="00541CCE" w:rsidRPr="000031E6" w14:paraId="5A5FD8A7" w14:textId="77777777">
        <w:trPr>
          <w:trHeight w:val="330"/>
        </w:trPr>
        <w:tc>
          <w:tcPr>
            <w:tcW w:w="2471" w:type="dxa"/>
            <w:vMerge/>
            <w:tcBorders>
              <w:top w:val="nil"/>
            </w:tcBorders>
          </w:tcPr>
          <w:p w14:paraId="42A8E848" w14:textId="77777777" w:rsidR="00541CCE" w:rsidRPr="000031E6" w:rsidRDefault="00541CCE">
            <w:pPr>
              <w:rPr>
                <w:sz w:val="2"/>
                <w:szCs w:val="2"/>
                <w:lang w:val="uk-UA"/>
              </w:rPr>
            </w:pPr>
          </w:p>
        </w:tc>
        <w:tc>
          <w:tcPr>
            <w:tcW w:w="643" w:type="dxa"/>
          </w:tcPr>
          <w:p w14:paraId="64E3F728" w14:textId="77777777" w:rsidR="00541CCE" w:rsidRPr="000031E6" w:rsidRDefault="00EB0C3C">
            <w:pPr>
              <w:pStyle w:val="TableParagraph"/>
              <w:spacing w:line="232" w:lineRule="exact"/>
              <w:ind w:left="233"/>
              <w:jc w:val="left"/>
              <w:rPr>
                <w:sz w:val="21"/>
                <w:lang w:val="uk-UA"/>
              </w:rPr>
            </w:pPr>
            <w:r w:rsidRPr="000031E6">
              <w:rPr>
                <w:color w:val="1E1916"/>
                <w:spacing w:val="-5"/>
                <w:sz w:val="21"/>
                <w:lang w:val="uk-UA"/>
              </w:rPr>
              <w:t>/3</w:t>
            </w:r>
          </w:p>
        </w:tc>
        <w:tc>
          <w:tcPr>
            <w:tcW w:w="723" w:type="dxa"/>
          </w:tcPr>
          <w:p w14:paraId="188DB40B" w14:textId="77777777" w:rsidR="00541CCE" w:rsidRPr="000031E6" w:rsidRDefault="00EB0C3C">
            <w:pPr>
              <w:pStyle w:val="TableParagraph"/>
              <w:spacing w:line="232" w:lineRule="exact"/>
              <w:ind w:left="9"/>
              <w:rPr>
                <w:sz w:val="21"/>
                <w:lang w:val="uk-UA"/>
              </w:rPr>
            </w:pPr>
            <w:r w:rsidRPr="000031E6">
              <w:rPr>
                <w:color w:val="1E1916"/>
                <w:w w:val="99"/>
                <w:sz w:val="21"/>
                <w:lang w:val="uk-UA"/>
              </w:rPr>
              <w:t>3</w:t>
            </w:r>
          </w:p>
        </w:tc>
        <w:tc>
          <w:tcPr>
            <w:tcW w:w="723" w:type="dxa"/>
          </w:tcPr>
          <w:p w14:paraId="0F40BCCD" w14:textId="77777777" w:rsidR="00541CCE" w:rsidRPr="000031E6" w:rsidRDefault="00EB0C3C">
            <w:pPr>
              <w:pStyle w:val="TableParagraph"/>
              <w:spacing w:line="232" w:lineRule="exact"/>
              <w:ind w:left="10"/>
              <w:rPr>
                <w:sz w:val="21"/>
                <w:lang w:val="uk-UA"/>
              </w:rPr>
            </w:pPr>
            <w:r w:rsidRPr="000031E6">
              <w:rPr>
                <w:color w:val="1E1916"/>
                <w:w w:val="99"/>
                <w:sz w:val="21"/>
                <w:lang w:val="uk-UA"/>
              </w:rPr>
              <w:t>4</w:t>
            </w:r>
          </w:p>
        </w:tc>
        <w:tc>
          <w:tcPr>
            <w:tcW w:w="723" w:type="dxa"/>
          </w:tcPr>
          <w:p w14:paraId="4197BDCB" w14:textId="77777777" w:rsidR="00541CCE" w:rsidRPr="000031E6" w:rsidRDefault="00EB0C3C">
            <w:pPr>
              <w:pStyle w:val="TableParagraph"/>
              <w:spacing w:line="232" w:lineRule="exact"/>
              <w:ind w:left="215"/>
              <w:jc w:val="left"/>
              <w:rPr>
                <w:sz w:val="21"/>
                <w:lang w:val="uk-UA"/>
              </w:rPr>
            </w:pPr>
            <w:r w:rsidRPr="000031E6">
              <w:rPr>
                <w:color w:val="1E1916"/>
                <w:spacing w:val="-5"/>
                <w:sz w:val="21"/>
                <w:lang w:val="uk-UA"/>
              </w:rPr>
              <w:t>4,7</w:t>
            </w:r>
          </w:p>
        </w:tc>
        <w:tc>
          <w:tcPr>
            <w:tcW w:w="723" w:type="dxa"/>
          </w:tcPr>
          <w:p w14:paraId="7558ECDC" w14:textId="77777777" w:rsidR="00541CCE" w:rsidRPr="000031E6" w:rsidRDefault="00EB0C3C">
            <w:pPr>
              <w:pStyle w:val="TableParagraph"/>
              <w:spacing w:line="232" w:lineRule="exact"/>
              <w:ind w:left="32" w:right="22"/>
              <w:rPr>
                <w:sz w:val="21"/>
                <w:lang w:val="uk-UA"/>
              </w:rPr>
            </w:pPr>
            <w:r w:rsidRPr="000031E6">
              <w:rPr>
                <w:color w:val="1E1916"/>
                <w:spacing w:val="-4"/>
                <w:sz w:val="21"/>
                <w:lang w:val="uk-UA"/>
              </w:rPr>
              <w:t>2,35</w:t>
            </w:r>
          </w:p>
        </w:tc>
        <w:tc>
          <w:tcPr>
            <w:tcW w:w="723" w:type="dxa"/>
          </w:tcPr>
          <w:p w14:paraId="6F83A523"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2,7</w:t>
            </w:r>
          </w:p>
        </w:tc>
        <w:tc>
          <w:tcPr>
            <w:tcW w:w="723" w:type="dxa"/>
          </w:tcPr>
          <w:p w14:paraId="28631B3D"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3,7</w:t>
            </w:r>
          </w:p>
        </w:tc>
        <w:tc>
          <w:tcPr>
            <w:tcW w:w="723" w:type="dxa"/>
          </w:tcPr>
          <w:p w14:paraId="7D18BFCF"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2,1</w:t>
            </w:r>
          </w:p>
        </w:tc>
        <w:tc>
          <w:tcPr>
            <w:tcW w:w="723" w:type="dxa"/>
          </w:tcPr>
          <w:p w14:paraId="3983616F"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2,4</w:t>
            </w:r>
          </w:p>
        </w:tc>
        <w:tc>
          <w:tcPr>
            <w:tcW w:w="728" w:type="dxa"/>
          </w:tcPr>
          <w:p w14:paraId="003DB545" w14:textId="77777777" w:rsidR="00541CCE" w:rsidRPr="000031E6" w:rsidRDefault="00EB0C3C">
            <w:pPr>
              <w:pStyle w:val="TableParagraph"/>
              <w:spacing w:line="232" w:lineRule="exact"/>
              <w:ind w:left="8"/>
              <w:rPr>
                <w:sz w:val="21"/>
                <w:lang w:val="uk-UA"/>
              </w:rPr>
            </w:pPr>
            <w:r w:rsidRPr="000031E6">
              <w:rPr>
                <w:color w:val="1E1916"/>
                <w:w w:val="99"/>
                <w:sz w:val="21"/>
                <w:lang w:val="uk-UA"/>
              </w:rPr>
              <w:t>3</w:t>
            </w:r>
          </w:p>
        </w:tc>
      </w:tr>
      <w:tr w:rsidR="00541CCE" w:rsidRPr="000031E6" w14:paraId="32D75E74" w14:textId="77777777">
        <w:trPr>
          <w:trHeight w:val="330"/>
        </w:trPr>
        <w:tc>
          <w:tcPr>
            <w:tcW w:w="2471" w:type="dxa"/>
            <w:vMerge w:val="restart"/>
          </w:tcPr>
          <w:p w14:paraId="2A076E8A" w14:textId="77777777" w:rsidR="00541CCE" w:rsidRPr="000031E6" w:rsidRDefault="00EB0C3C">
            <w:pPr>
              <w:pStyle w:val="TableParagraph"/>
              <w:spacing w:line="259" w:lineRule="auto"/>
              <w:ind w:left="61" w:right="149"/>
              <w:jc w:val="left"/>
              <w:rPr>
                <w:sz w:val="21"/>
                <w:lang w:val="uk-UA"/>
              </w:rPr>
            </w:pPr>
            <w:r w:rsidRPr="000031E6">
              <w:rPr>
                <w:color w:val="1E1916"/>
                <w:sz w:val="21"/>
                <w:lang w:val="uk-UA"/>
              </w:rPr>
              <w:t>З</w:t>
            </w:r>
            <w:r w:rsidRPr="000031E6">
              <w:rPr>
                <w:color w:val="1E1916"/>
                <w:spacing w:val="-15"/>
                <w:sz w:val="21"/>
                <w:lang w:val="uk-UA"/>
              </w:rPr>
              <w:t xml:space="preserve"> </w:t>
            </w:r>
            <w:r w:rsidRPr="000031E6">
              <w:rPr>
                <w:color w:val="1E1916"/>
                <w:sz w:val="21"/>
                <w:lang w:val="uk-UA"/>
              </w:rPr>
              <w:t>вертикальним</w:t>
            </w:r>
            <w:r w:rsidRPr="000031E6">
              <w:rPr>
                <w:color w:val="1E1916"/>
                <w:spacing w:val="-15"/>
                <w:sz w:val="21"/>
                <w:lang w:val="uk-UA"/>
              </w:rPr>
              <w:t xml:space="preserve"> </w:t>
            </w:r>
            <w:r w:rsidRPr="000031E6">
              <w:rPr>
                <w:color w:val="1E1916"/>
                <w:sz w:val="21"/>
                <w:lang w:val="uk-UA"/>
              </w:rPr>
              <w:t xml:space="preserve">одно- бічним заскленням </w:t>
            </w:r>
            <w:r w:rsidRPr="000031E6">
              <w:rPr>
                <w:color w:val="1E1916"/>
                <w:spacing w:val="-2"/>
                <w:sz w:val="21"/>
                <w:lang w:val="uk-UA"/>
              </w:rPr>
              <w:t>(шеди)</w:t>
            </w:r>
          </w:p>
        </w:tc>
        <w:tc>
          <w:tcPr>
            <w:tcW w:w="643" w:type="dxa"/>
          </w:tcPr>
          <w:p w14:paraId="7A286D42" w14:textId="77777777" w:rsidR="00541CCE" w:rsidRPr="000031E6" w:rsidRDefault="00EB0C3C">
            <w:pPr>
              <w:pStyle w:val="TableParagraph"/>
              <w:spacing w:line="232" w:lineRule="exact"/>
              <w:ind w:left="262"/>
              <w:jc w:val="left"/>
              <w:rPr>
                <w:sz w:val="21"/>
                <w:lang w:val="uk-UA"/>
              </w:rPr>
            </w:pPr>
            <w:r w:rsidRPr="000031E6">
              <w:rPr>
                <w:color w:val="1E1916"/>
                <w:w w:val="99"/>
                <w:sz w:val="21"/>
                <w:lang w:val="uk-UA"/>
              </w:rPr>
              <w:t>1</w:t>
            </w:r>
          </w:p>
        </w:tc>
        <w:tc>
          <w:tcPr>
            <w:tcW w:w="723" w:type="dxa"/>
          </w:tcPr>
          <w:p w14:paraId="7BF487F7" w14:textId="77777777" w:rsidR="00541CCE" w:rsidRPr="000031E6" w:rsidRDefault="00EB0C3C">
            <w:pPr>
              <w:pStyle w:val="TableParagraph"/>
              <w:spacing w:line="232" w:lineRule="exact"/>
              <w:ind w:left="30" w:right="22"/>
              <w:rPr>
                <w:sz w:val="21"/>
                <w:lang w:val="uk-UA"/>
              </w:rPr>
            </w:pPr>
            <w:r w:rsidRPr="000031E6">
              <w:rPr>
                <w:color w:val="1E1916"/>
                <w:spacing w:val="-5"/>
                <w:sz w:val="21"/>
                <w:lang w:val="uk-UA"/>
              </w:rPr>
              <w:t>6,4</w:t>
            </w:r>
          </w:p>
        </w:tc>
        <w:tc>
          <w:tcPr>
            <w:tcW w:w="723" w:type="dxa"/>
          </w:tcPr>
          <w:p w14:paraId="6F110CD5" w14:textId="77777777" w:rsidR="00541CCE" w:rsidRPr="000031E6" w:rsidRDefault="00EB0C3C">
            <w:pPr>
              <w:pStyle w:val="TableParagraph"/>
              <w:spacing w:line="232" w:lineRule="exact"/>
              <w:ind w:left="31" w:right="22"/>
              <w:rPr>
                <w:sz w:val="21"/>
                <w:lang w:val="uk-UA"/>
              </w:rPr>
            </w:pPr>
            <w:r w:rsidRPr="000031E6">
              <w:rPr>
                <w:color w:val="1E1916"/>
                <w:spacing w:val="-4"/>
                <w:sz w:val="21"/>
                <w:lang w:val="uk-UA"/>
              </w:rPr>
              <w:t>10,5</w:t>
            </w:r>
          </w:p>
        </w:tc>
        <w:tc>
          <w:tcPr>
            <w:tcW w:w="723" w:type="dxa"/>
          </w:tcPr>
          <w:p w14:paraId="7C263C30" w14:textId="77777777" w:rsidR="00541CCE" w:rsidRPr="000031E6" w:rsidRDefault="00EB0C3C">
            <w:pPr>
              <w:pStyle w:val="TableParagraph"/>
              <w:spacing w:line="232" w:lineRule="exact"/>
              <w:ind w:left="157"/>
              <w:jc w:val="left"/>
              <w:rPr>
                <w:sz w:val="21"/>
                <w:lang w:val="uk-UA"/>
              </w:rPr>
            </w:pPr>
            <w:r w:rsidRPr="000031E6">
              <w:rPr>
                <w:color w:val="1E1916"/>
                <w:spacing w:val="-4"/>
                <w:sz w:val="21"/>
                <w:lang w:val="uk-UA"/>
              </w:rPr>
              <w:t>15,2</w:t>
            </w:r>
          </w:p>
        </w:tc>
        <w:tc>
          <w:tcPr>
            <w:tcW w:w="723" w:type="dxa"/>
          </w:tcPr>
          <w:p w14:paraId="61E00488"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5,1</w:t>
            </w:r>
          </w:p>
        </w:tc>
        <w:tc>
          <w:tcPr>
            <w:tcW w:w="723" w:type="dxa"/>
          </w:tcPr>
          <w:p w14:paraId="6A1AC26D"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7,6</w:t>
            </w:r>
          </w:p>
        </w:tc>
        <w:tc>
          <w:tcPr>
            <w:tcW w:w="723" w:type="dxa"/>
          </w:tcPr>
          <w:p w14:paraId="1FA1B474" w14:textId="77777777" w:rsidR="00541CCE" w:rsidRPr="000031E6" w:rsidRDefault="00EB0C3C">
            <w:pPr>
              <w:pStyle w:val="TableParagraph"/>
              <w:spacing w:line="232" w:lineRule="exact"/>
              <w:ind w:right="232"/>
              <w:jc w:val="right"/>
              <w:rPr>
                <w:sz w:val="21"/>
                <w:lang w:val="uk-UA"/>
              </w:rPr>
            </w:pPr>
            <w:r w:rsidRPr="000031E6">
              <w:rPr>
                <w:color w:val="1E1916"/>
                <w:spacing w:val="-5"/>
                <w:sz w:val="21"/>
                <w:lang w:val="uk-UA"/>
              </w:rPr>
              <w:t>10</w:t>
            </w:r>
          </w:p>
        </w:tc>
        <w:tc>
          <w:tcPr>
            <w:tcW w:w="723" w:type="dxa"/>
          </w:tcPr>
          <w:p w14:paraId="19948C5A"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4,9</w:t>
            </w:r>
          </w:p>
        </w:tc>
        <w:tc>
          <w:tcPr>
            <w:tcW w:w="723" w:type="dxa"/>
          </w:tcPr>
          <w:p w14:paraId="72D913BC"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7,1</w:t>
            </w:r>
          </w:p>
        </w:tc>
        <w:tc>
          <w:tcPr>
            <w:tcW w:w="728" w:type="dxa"/>
          </w:tcPr>
          <w:p w14:paraId="0CD71899"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8,5</w:t>
            </w:r>
          </w:p>
        </w:tc>
      </w:tr>
      <w:tr w:rsidR="00541CCE" w:rsidRPr="000031E6" w14:paraId="2AE7C2BD" w14:textId="77777777">
        <w:trPr>
          <w:trHeight w:val="330"/>
        </w:trPr>
        <w:tc>
          <w:tcPr>
            <w:tcW w:w="2471" w:type="dxa"/>
            <w:vMerge/>
            <w:tcBorders>
              <w:top w:val="nil"/>
            </w:tcBorders>
          </w:tcPr>
          <w:p w14:paraId="0B4F5CD0" w14:textId="77777777" w:rsidR="00541CCE" w:rsidRPr="000031E6" w:rsidRDefault="00541CCE">
            <w:pPr>
              <w:rPr>
                <w:sz w:val="2"/>
                <w:szCs w:val="2"/>
                <w:lang w:val="uk-UA"/>
              </w:rPr>
            </w:pPr>
          </w:p>
        </w:tc>
        <w:tc>
          <w:tcPr>
            <w:tcW w:w="643" w:type="dxa"/>
          </w:tcPr>
          <w:p w14:paraId="7EA854C7" w14:textId="77777777" w:rsidR="00541CCE" w:rsidRPr="000031E6" w:rsidRDefault="00EB0C3C">
            <w:pPr>
              <w:pStyle w:val="TableParagraph"/>
              <w:spacing w:line="232" w:lineRule="exact"/>
              <w:ind w:left="262"/>
              <w:jc w:val="left"/>
              <w:rPr>
                <w:sz w:val="21"/>
                <w:lang w:val="uk-UA"/>
              </w:rPr>
            </w:pPr>
            <w:r w:rsidRPr="000031E6">
              <w:rPr>
                <w:color w:val="1E1916"/>
                <w:w w:val="99"/>
                <w:sz w:val="21"/>
                <w:lang w:val="uk-UA"/>
              </w:rPr>
              <w:t>2</w:t>
            </w:r>
          </w:p>
        </w:tc>
        <w:tc>
          <w:tcPr>
            <w:tcW w:w="723" w:type="dxa"/>
          </w:tcPr>
          <w:p w14:paraId="1AC93F7F" w14:textId="77777777" w:rsidR="00541CCE" w:rsidRPr="000031E6" w:rsidRDefault="00EB0C3C">
            <w:pPr>
              <w:pStyle w:val="TableParagraph"/>
              <w:spacing w:line="232" w:lineRule="exact"/>
              <w:ind w:left="30" w:right="22"/>
              <w:rPr>
                <w:sz w:val="21"/>
                <w:lang w:val="uk-UA"/>
              </w:rPr>
            </w:pPr>
            <w:r w:rsidRPr="000031E6">
              <w:rPr>
                <w:color w:val="1E1916"/>
                <w:spacing w:val="-5"/>
                <w:sz w:val="21"/>
                <w:lang w:val="uk-UA"/>
              </w:rPr>
              <w:t>6,1</w:t>
            </w:r>
          </w:p>
        </w:tc>
        <w:tc>
          <w:tcPr>
            <w:tcW w:w="723" w:type="dxa"/>
          </w:tcPr>
          <w:p w14:paraId="35959F83" w14:textId="77777777" w:rsidR="00541CCE" w:rsidRPr="000031E6" w:rsidRDefault="00EB0C3C">
            <w:pPr>
              <w:pStyle w:val="TableParagraph"/>
              <w:spacing w:line="232" w:lineRule="exact"/>
              <w:ind w:left="10"/>
              <w:rPr>
                <w:sz w:val="21"/>
                <w:lang w:val="uk-UA"/>
              </w:rPr>
            </w:pPr>
            <w:r w:rsidRPr="000031E6">
              <w:rPr>
                <w:color w:val="1E1916"/>
                <w:w w:val="99"/>
                <w:sz w:val="21"/>
                <w:lang w:val="uk-UA"/>
              </w:rPr>
              <w:t>8</w:t>
            </w:r>
          </w:p>
        </w:tc>
        <w:tc>
          <w:tcPr>
            <w:tcW w:w="723" w:type="dxa"/>
          </w:tcPr>
          <w:p w14:paraId="48153D28" w14:textId="77777777" w:rsidR="00541CCE" w:rsidRPr="000031E6" w:rsidRDefault="00EB0C3C">
            <w:pPr>
              <w:pStyle w:val="TableParagraph"/>
              <w:spacing w:line="232" w:lineRule="exact"/>
              <w:ind w:left="245"/>
              <w:jc w:val="left"/>
              <w:rPr>
                <w:sz w:val="21"/>
                <w:lang w:val="uk-UA"/>
              </w:rPr>
            </w:pPr>
            <w:r w:rsidRPr="000031E6">
              <w:rPr>
                <w:color w:val="1E1916"/>
                <w:spacing w:val="-5"/>
                <w:sz w:val="21"/>
                <w:lang w:val="uk-UA"/>
              </w:rPr>
              <w:t>11</w:t>
            </w:r>
          </w:p>
        </w:tc>
        <w:tc>
          <w:tcPr>
            <w:tcW w:w="723" w:type="dxa"/>
          </w:tcPr>
          <w:p w14:paraId="71D7F5D4"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4,7</w:t>
            </w:r>
          </w:p>
        </w:tc>
        <w:tc>
          <w:tcPr>
            <w:tcW w:w="723" w:type="dxa"/>
          </w:tcPr>
          <w:p w14:paraId="04FEBF1B"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5,5</w:t>
            </w:r>
          </w:p>
        </w:tc>
        <w:tc>
          <w:tcPr>
            <w:tcW w:w="723" w:type="dxa"/>
          </w:tcPr>
          <w:p w14:paraId="3BF6104D"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6,6</w:t>
            </w:r>
          </w:p>
        </w:tc>
        <w:tc>
          <w:tcPr>
            <w:tcW w:w="723" w:type="dxa"/>
          </w:tcPr>
          <w:p w14:paraId="69DC3B3A" w14:textId="77777777" w:rsidR="00541CCE" w:rsidRPr="000031E6" w:rsidRDefault="00EB0C3C">
            <w:pPr>
              <w:pStyle w:val="TableParagraph"/>
              <w:spacing w:line="232" w:lineRule="exact"/>
              <w:ind w:right="145"/>
              <w:jc w:val="right"/>
              <w:rPr>
                <w:sz w:val="21"/>
                <w:lang w:val="uk-UA"/>
              </w:rPr>
            </w:pPr>
            <w:r w:rsidRPr="000031E6">
              <w:rPr>
                <w:color w:val="1E1916"/>
                <w:spacing w:val="-4"/>
                <w:sz w:val="21"/>
                <w:lang w:val="uk-UA"/>
              </w:rPr>
              <w:t>4,35</w:t>
            </w:r>
          </w:p>
        </w:tc>
        <w:tc>
          <w:tcPr>
            <w:tcW w:w="723" w:type="dxa"/>
          </w:tcPr>
          <w:p w14:paraId="40D9176E" w14:textId="77777777" w:rsidR="00541CCE" w:rsidRPr="000031E6" w:rsidRDefault="00EB0C3C">
            <w:pPr>
              <w:pStyle w:val="TableParagraph"/>
              <w:spacing w:line="232" w:lineRule="exact"/>
              <w:ind w:left="13"/>
              <w:rPr>
                <w:sz w:val="21"/>
                <w:lang w:val="uk-UA"/>
              </w:rPr>
            </w:pPr>
            <w:r w:rsidRPr="000031E6">
              <w:rPr>
                <w:color w:val="1E1916"/>
                <w:w w:val="99"/>
                <w:sz w:val="21"/>
                <w:lang w:val="uk-UA"/>
              </w:rPr>
              <w:t>5</w:t>
            </w:r>
          </w:p>
        </w:tc>
        <w:tc>
          <w:tcPr>
            <w:tcW w:w="728" w:type="dxa"/>
          </w:tcPr>
          <w:p w14:paraId="6364BE5C"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5,5</w:t>
            </w:r>
          </w:p>
        </w:tc>
      </w:tr>
      <w:tr w:rsidR="00541CCE" w:rsidRPr="000031E6" w14:paraId="78C163D5" w14:textId="77777777">
        <w:trPr>
          <w:trHeight w:val="330"/>
        </w:trPr>
        <w:tc>
          <w:tcPr>
            <w:tcW w:w="2471" w:type="dxa"/>
            <w:vMerge/>
            <w:tcBorders>
              <w:top w:val="nil"/>
            </w:tcBorders>
          </w:tcPr>
          <w:p w14:paraId="1826950B" w14:textId="77777777" w:rsidR="00541CCE" w:rsidRPr="000031E6" w:rsidRDefault="00541CCE">
            <w:pPr>
              <w:rPr>
                <w:sz w:val="2"/>
                <w:szCs w:val="2"/>
                <w:lang w:val="uk-UA"/>
              </w:rPr>
            </w:pPr>
          </w:p>
        </w:tc>
        <w:tc>
          <w:tcPr>
            <w:tcW w:w="643" w:type="dxa"/>
          </w:tcPr>
          <w:p w14:paraId="1B308C4F" w14:textId="77777777" w:rsidR="00541CCE" w:rsidRPr="000031E6" w:rsidRDefault="00EB0C3C">
            <w:pPr>
              <w:pStyle w:val="TableParagraph"/>
              <w:spacing w:line="232" w:lineRule="exact"/>
              <w:ind w:left="233"/>
              <w:jc w:val="left"/>
              <w:rPr>
                <w:sz w:val="21"/>
                <w:lang w:val="uk-UA"/>
              </w:rPr>
            </w:pPr>
            <w:r w:rsidRPr="000031E6">
              <w:rPr>
                <w:color w:val="1E1916"/>
                <w:spacing w:val="-5"/>
                <w:sz w:val="21"/>
                <w:lang w:val="uk-UA"/>
              </w:rPr>
              <w:t>/3</w:t>
            </w:r>
          </w:p>
        </w:tc>
        <w:tc>
          <w:tcPr>
            <w:tcW w:w="723" w:type="dxa"/>
          </w:tcPr>
          <w:p w14:paraId="308366DA" w14:textId="77777777" w:rsidR="00541CCE" w:rsidRPr="000031E6" w:rsidRDefault="00EB0C3C">
            <w:pPr>
              <w:pStyle w:val="TableParagraph"/>
              <w:spacing w:line="232" w:lineRule="exact"/>
              <w:ind w:left="9"/>
              <w:rPr>
                <w:sz w:val="21"/>
                <w:lang w:val="uk-UA"/>
              </w:rPr>
            </w:pPr>
            <w:r w:rsidRPr="000031E6">
              <w:rPr>
                <w:color w:val="1E1916"/>
                <w:w w:val="99"/>
                <w:sz w:val="21"/>
                <w:lang w:val="uk-UA"/>
              </w:rPr>
              <w:t>5</w:t>
            </w:r>
          </w:p>
        </w:tc>
        <w:tc>
          <w:tcPr>
            <w:tcW w:w="723" w:type="dxa"/>
          </w:tcPr>
          <w:p w14:paraId="3C0D7CDB" w14:textId="77777777" w:rsidR="00541CCE" w:rsidRPr="000031E6" w:rsidRDefault="00EB0C3C">
            <w:pPr>
              <w:pStyle w:val="TableParagraph"/>
              <w:spacing w:line="232" w:lineRule="exact"/>
              <w:ind w:left="31" w:right="22"/>
              <w:rPr>
                <w:sz w:val="21"/>
                <w:lang w:val="uk-UA"/>
              </w:rPr>
            </w:pPr>
            <w:r w:rsidRPr="000031E6">
              <w:rPr>
                <w:color w:val="1E1916"/>
                <w:spacing w:val="-5"/>
                <w:sz w:val="21"/>
                <w:lang w:val="uk-UA"/>
              </w:rPr>
              <w:t>6,5</w:t>
            </w:r>
          </w:p>
        </w:tc>
        <w:tc>
          <w:tcPr>
            <w:tcW w:w="723" w:type="dxa"/>
          </w:tcPr>
          <w:p w14:paraId="6C7BB838" w14:textId="77777777" w:rsidR="00541CCE" w:rsidRPr="000031E6" w:rsidRDefault="00EB0C3C">
            <w:pPr>
              <w:pStyle w:val="TableParagraph"/>
              <w:spacing w:line="232" w:lineRule="exact"/>
              <w:ind w:left="215"/>
              <w:jc w:val="left"/>
              <w:rPr>
                <w:sz w:val="21"/>
                <w:lang w:val="uk-UA"/>
              </w:rPr>
            </w:pPr>
            <w:r w:rsidRPr="000031E6">
              <w:rPr>
                <w:color w:val="1E1916"/>
                <w:spacing w:val="-5"/>
                <w:sz w:val="21"/>
                <w:lang w:val="uk-UA"/>
              </w:rPr>
              <w:t>8,2</w:t>
            </w:r>
          </w:p>
        </w:tc>
        <w:tc>
          <w:tcPr>
            <w:tcW w:w="723" w:type="dxa"/>
          </w:tcPr>
          <w:p w14:paraId="6157344D" w14:textId="77777777" w:rsidR="00541CCE" w:rsidRPr="000031E6" w:rsidRDefault="00EB0C3C">
            <w:pPr>
              <w:pStyle w:val="TableParagraph"/>
              <w:spacing w:line="232" w:lineRule="exact"/>
              <w:ind w:left="11"/>
              <w:rPr>
                <w:sz w:val="21"/>
                <w:lang w:val="uk-UA"/>
              </w:rPr>
            </w:pPr>
            <w:r w:rsidRPr="000031E6">
              <w:rPr>
                <w:color w:val="1E1916"/>
                <w:w w:val="99"/>
                <w:sz w:val="21"/>
                <w:lang w:val="uk-UA"/>
              </w:rPr>
              <w:t>4</w:t>
            </w:r>
          </w:p>
        </w:tc>
        <w:tc>
          <w:tcPr>
            <w:tcW w:w="723" w:type="dxa"/>
          </w:tcPr>
          <w:p w14:paraId="697E66D4"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4,3</w:t>
            </w:r>
          </w:p>
        </w:tc>
        <w:tc>
          <w:tcPr>
            <w:tcW w:w="723" w:type="dxa"/>
          </w:tcPr>
          <w:p w14:paraId="313BD2B2" w14:textId="77777777" w:rsidR="00541CCE" w:rsidRPr="000031E6" w:rsidRDefault="00EB0C3C">
            <w:pPr>
              <w:pStyle w:val="TableParagraph"/>
              <w:spacing w:line="232" w:lineRule="exact"/>
              <w:ind w:left="12"/>
              <w:rPr>
                <w:sz w:val="21"/>
                <w:lang w:val="uk-UA"/>
              </w:rPr>
            </w:pPr>
            <w:r w:rsidRPr="000031E6">
              <w:rPr>
                <w:color w:val="1E1916"/>
                <w:w w:val="99"/>
                <w:sz w:val="21"/>
                <w:lang w:val="uk-UA"/>
              </w:rPr>
              <w:t>5</w:t>
            </w:r>
          </w:p>
        </w:tc>
        <w:tc>
          <w:tcPr>
            <w:tcW w:w="723" w:type="dxa"/>
          </w:tcPr>
          <w:p w14:paraId="5F0EBDEB"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3,6</w:t>
            </w:r>
          </w:p>
        </w:tc>
        <w:tc>
          <w:tcPr>
            <w:tcW w:w="723" w:type="dxa"/>
          </w:tcPr>
          <w:p w14:paraId="5398D69B"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3,8</w:t>
            </w:r>
          </w:p>
        </w:tc>
        <w:tc>
          <w:tcPr>
            <w:tcW w:w="728" w:type="dxa"/>
          </w:tcPr>
          <w:p w14:paraId="296DEA47"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4,1</w:t>
            </w:r>
          </w:p>
        </w:tc>
      </w:tr>
      <w:tr w:rsidR="00541CCE" w:rsidRPr="000031E6" w14:paraId="5FF8D552" w14:textId="77777777">
        <w:trPr>
          <w:trHeight w:val="330"/>
        </w:trPr>
        <w:tc>
          <w:tcPr>
            <w:tcW w:w="2471" w:type="dxa"/>
            <w:vMerge w:val="restart"/>
          </w:tcPr>
          <w:p w14:paraId="2E1FCB81" w14:textId="77777777" w:rsidR="00541CCE" w:rsidRPr="000031E6" w:rsidRDefault="00EB0C3C">
            <w:pPr>
              <w:pStyle w:val="TableParagraph"/>
              <w:spacing w:line="259" w:lineRule="auto"/>
              <w:ind w:left="61" w:right="539"/>
              <w:jc w:val="both"/>
              <w:rPr>
                <w:sz w:val="21"/>
                <w:lang w:val="uk-UA"/>
              </w:rPr>
            </w:pPr>
            <w:r w:rsidRPr="000031E6">
              <w:rPr>
                <w:color w:val="1E1916"/>
                <w:sz w:val="21"/>
                <w:lang w:val="uk-UA"/>
              </w:rPr>
              <w:t>З</w:t>
            </w:r>
            <w:r w:rsidRPr="000031E6">
              <w:rPr>
                <w:color w:val="1E1916"/>
                <w:spacing w:val="-15"/>
                <w:sz w:val="21"/>
                <w:lang w:val="uk-UA"/>
              </w:rPr>
              <w:t xml:space="preserve"> </w:t>
            </w:r>
            <w:r w:rsidRPr="000031E6">
              <w:rPr>
                <w:color w:val="1E1916"/>
                <w:sz w:val="21"/>
                <w:lang w:val="uk-UA"/>
              </w:rPr>
              <w:t>нахиленим</w:t>
            </w:r>
            <w:r w:rsidRPr="000031E6">
              <w:rPr>
                <w:color w:val="1E1916"/>
                <w:spacing w:val="-15"/>
                <w:sz w:val="21"/>
                <w:lang w:val="uk-UA"/>
              </w:rPr>
              <w:t xml:space="preserve"> </w:t>
            </w:r>
            <w:r w:rsidRPr="000031E6">
              <w:rPr>
                <w:color w:val="1E1916"/>
                <w:sz w:val="21"/>
                <w:lang w:val="uk-UA"/>
              </w:rPr>
              <w:t>одно- бічним</w:t>
            </w:r>
            <w:r w:rsidRPr="000031E6">
              <w:rPr>
                <w:color w:val="1E1916"/>
                <w:spacing w:val="-15"/>
                <w:sz w:val="21"/>
                <w:lang w:val="uk-UA"/>
              </w:rPr>
              <w:t xml:space="preserve"> </w:t>
            </w:r>
            <w:r w:rsidRPr="000031E6">
              <w:rPr>
                <w:color w:val="1E1916"/>
                <w:sz w:val="21"/>
                <w:lang w:val="uk-UA"/>
              </w:rPr>
              <w:t xml:space="preserve">заскленням </w:t>
            </w:r>
            <w:r w:rsidRPr="000031E6">
              <w:rPr>
                <w:color w:val="1E1916"/>
                <w:spacing w:val="-2"/>
                <w:sz w:val="21"/>
                <w:lang w:val="uk-UA"/>
              </w:rPr>
              <w:t>(шеди)</w:t>
            </w:r>
          </w:p>
        </w:tc>
        <w:tc>
          <w:tcPr>
            <w:tcW w:w="643" w:type="dxa"/>
          </w:tcPr>
          <w:p w14:paraId="14CEE7B6" w14:textId="77777777" w:rsidR="00541CCE" w:rsidRPr="000031E6" w:rsidRDefault="00EB0C3C">
            <w:pPr>
              <w:pStyle w:val="TableParagraph"/>
              <w:spacing w:line="232" w:lineRule="exact"/>
              <w:ind w:left="262"/>
              <w:jc w:val="left"/>
              <w:rPr>
                <w:sz w:val="21"/>
                <w:lang w:val="uk-UA"/>
              </w:rPr>
            </w:pPr>
            <w:r w:rsidRPr="000031E6">
              <w:rPr>
                <w:color w:val="1E1916"/>
                <w:w w:val="99"/>
                <w:sz w:val="21"/>
                <w:lang w:val="uk-UA"/>
              </w:rPr>
              <w:t>1</w:t>
            </w:r>
          </w:p>
        </w:tc>
        <w:tc>
          <w:tcPr>
            <w:tcW w:w="723" w:type="dxa"/>
          </w:tcPr>
          <w:p w14:paraId="609BEE68" w14:textId="77777777" w:rsidR="00541CCE" w:rsidRPr="000031E6" w:rsidRDefault="00EB0C3C">
            <w:pPr>
              <w:pStyle w:val="TableParagraph"/>
              <w:spacing w:line="232" w:lineRule="exact"/>
              <w:ind w:left="30" w:right="22"/>
              <w:rPr>
                <w:sz w:val="21"/>
                <w:lang w:val="uk-UA"/>
              </w:rPr>
            </w:pPr>
            <w:r w:rsidRPr="000031E6">
              <w:rPr>
                <w:color w:val="1E1916"/>
                <w:spacing w:val="-5"/>
                <w:sz w:val="21"/>
                <w:lang w:val="uk-UA"/>
              </w:rPr>
              <w:t>3,8</w:t>
            </w:r>
          </w:p>
        </w:tc>
        <w:tc>
          <w:tcPr>
            <w:tcW w:w="723" w:type="dxa"/>
          </w:tcPr>
          <w:p w14:paraId="5915FBF3" w14:textId="77777777" w:rsidR="00541CCE" w:rsidRPr="000031E6" w:rsidRDefault="00EB0C3C">
            <w:pPr>
              <w:pStyle w:val="TableParagraph"/>
              <w:spacing w:line="232" w:lineRule="exact"/>
              <w:ind w:left="31" w:right="22"/>
              <w:rPr>
                <w:sz w:val="21"/>
                <w:lang w:val="uk-UA"/>
              </w:rPr>
            </w:pPr>
            <w:r w:rsidRPr="000031E6">
              <w:rPr>
                <w:color w:val="1E1916"/>
                <w:spacing w:val="-4"/>
                <w:sz w:val="21"/>
                <w:lang w:val="uk-UA"/>
              </w:rPr>
              <w:t>4,55</w:t>
            </w:r>
          </w:p>
        </w:tc>
        <w:tc>
          <w:tcPr>
            <w:tcW w:w="723" w:type="dxa"/>
          </w:tcPr>
          <w:p w14:paraId="3B6F6FE5" w14:textId="77777777" w:rsidR="00541CCE" w:rsidRPr="000031E6" w:rsidRDefault="00EB0C3C">
            <w:pPr>
              <w:pStyle w:val="TableParagraph"/>
              <w:spacing w:line="232" w:lineRule="exact"/>
              <w:ind w:left="215"/>
              <w:jc w:val="left"/>
              <w:rPr>
                <w:sz w:val="21"/>
                <w:lang w:val="uk-UA"/>
              </w:rPr>
            </w:pPr>
            <w:r w:rsidRPr="000031E6">
              <w:rPr>
                <w:color w:val="1E1916"/>
                <w:spacing w:val="-5"/>
                <w:sz w:val="21"/>
                <w:lang w:val="uk-UA"/>
              </w:rPr>
              <w:t>6,8</w:t>
            </w:r>
          </w:p>
        </w:tc>
        <w:tc>
          <w:tcPr>
            <w:tcW w:w="723" w:type="dxa"/>
          </w:tcPr>
          <w:p w14:paraId="3D247D22"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2,9</w:t>
            </w:r>
          </w:p>
        </w:tc>
        <w:tc>
          <w:tcPr>
            <w:tcW w:w="723" w:type="dxa"/>
          </w:tcPr>
          <w:p w14:paraId="3BE14C21"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3,4</w:t>
            </w:r>
          </w:p>
        </w:tc>
        <w:tc>
          <w:tcPr>
            <w:tcW w:w="723" w:type="dxa"/>
          </w:tcPr>
          <w:p w14:paraId="4D327277"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4,5</w:t>
            </w:r>
          </w:p>
        </w:tc>
        <w:tc>
          <w:tcPr>
            <w:tcW w:w="723" w:type="dxa"/>
          </w:tcPr>
          <w:p w14:paraId="235E2F53"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2,5</w:t>
            </w:r>
          </w:p>
        </w:tc>
        <w:tc>
          <w:tcPr>
            <w:tcW w:w="723" w:type="dxa"/>
          </w:tcPr>
          <w:p w14:paraId="6F4A52CC"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3,2</w:t>
            </w:r>
          </w:p>
        </w:tc>
        <w:tc>
          <w:tcPr>
            <w:tcW w:w="728" w:type="dxa"/>
          </w:tcPr>
          <w:p w14:paraId="11575F89"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3,9</w:t>
            </w:r>
          </w:p>
        </w:tc>
      </w:tr>
      <w:tr w:rsidR="00541CCE" w:rsidRPr="000031E6" w14:paraId="2FBF08F2" w14:textId="77777777">
        <w:trPr>
          <w:trHeight w:val="330"/>
        </w:trPr>
        <w:tc>
          <w:tcPr>
            <w:tcW w:w="2471" w:type="dxa"/>
            <w:vMerge/>
            <w:tcBorders>
              <w:top w:val="nil"/>
            </w:tcBorders>
          </w:tcPr>
          <w:p w14:paraId="681CA0B9" w14:textId="77777777" w:rsidR="00541CCE" w:rsidRPr="000031E6" w:rsidRDefault="00541CCE">
            <w:pPr>
              <w:rPr>
                <w:sz w:val="2"/>
                <w:szCs w:val="2"/>
                <w:lang w:val="uk-UA"/>
              </w:rPr>
            </w:pPr>
          </w:p>
        </w:tc>
        <w:tc>
          <w:tcPr>
            <w:tcW w:w="643" w:type="dxa"/>
          </w:tcPr>
          <w:p w14:paraId="2D4ED5AA" w14:textId="77777777" w:rsidR="00541CCE" w:rsidRPr="000031E6" w:rsidRDefault="00EB0C3C">
            <w:pPr>
              <w:pStyle w:val="TableParagraph"/>
              <w:spacing w:line="232" w:lineRule="exact"/>
              <w:ind w:left="262"/>
              <w:jc w:val="left"/>
              <w:rPr>
                <w:sz w:val="21"/>
                <w:lang w:val="uk-UA"/>
              </w:rPr>
            </w:pPr>
            <w:r w:rsidRPr="000031E6">
              <w:rPr>
                <w:color w:val="1E1916"/>
                <w:w w:val="99"/>
                <w:sz w:val="21"/>
                <w:lang w:val="uk-UA"/>
              </w:rPr>
              <w:t>2</w:t>
            </w:r>
          </w:p>
        </w:tc>
        <w:tc>
          <w:tcPr>
            <w:tcW w:w="723" w:type="dxa"/>
          </w:tcPr>
          <w:p w14:paraId="4467A948" w14:textId="77777777" w:rsidR="00541CCE" w:rsidRPr="000031E6" w:rsidRDefault="00EB0C3C">
            <w:pPr>
              <w:pStyle w:val="TableParagraph"/>
              <w:spacing w:line="232" w:lineRule="exact"/>
              <w:ind w:left="9"/>
              <w:rPr>
                <w:sz w:val="21"/>
                <w:lang w:val="uk-UA"/>
              </w:rPr>
            </w:pPr>
            <w:r w:rsidRPr="000031E6">
              <w:rPr>
                <w:color w:val="1E1916"/>
                <w:w w:val="99"/>
                <w:sz w:val="21"/>
                <w:lang w:val="uk-UA"/>
              </w:rPr>
              <w:t>3</w:t>
            </w:r>
          </w:p>
        </w:tc>
        <w:tc>
          <w:tcPr>
            <w:tcW w:w="723" w:type="dxa"/>
          </w:tcPr>
          <w:p w14:paraId="57D616C8" w14:textId="77777777" w:rsidR="00541CCE" w:rsidRPr="000031E6" w:rsidRDefault="00EB0C3C">
            <w:pPr>
              <w:pStyle w:val="TableParagraph"/>
              <w:spacing w:line="232" w:lineRule="exact"/>
              <w:ind w:left="31" w:right="22"/>
              <w:rPr>
                <w:sz w:val="21"/>
                <w:lang w:val="uk-UA"/>
              </w:rPr>
            </w:pPr>
            <w:r w:rsidRPr="000031E6">
              <w:rPr>
                <w:color w:val="1E1916"/>
                <w:spacing w:val="-5"/>
                <w:sz w:val="21"/>
                <w:lang w:val="uk-UA"/>
              </w:rPr>
              <w:t>4,3</w:t>
            </w:r>
          </w:p>
        </w:tc>
        <w:tc>
          <w:tcPr>
            <w:tcW w:w="723" w:type="dxa"/>
          </w:tcPr>
          <w:p w14:paraId="4B34D883" w14:textId="77777777" w:rsidR="00541CCE" w:rsidRPr="000031E6" w:rsidRDefault="00EB0C3C">
            <w:pPr>
              <w:pStyle w:val="TableParagraph"/>
              <w:spacing w:line="232" w:lineRule="exact"/>
              <w:ind w:left="215"/>
              <w:jc w:val="left"/>
              <w:rPr>
                <w:sz w:val="21"/>
                <w:lang w:val="uk-UA"/>
              </w:rPr>
            </w:pPr>
            <w:r w:rsidRPr="000031E6">
              <w:rPr>
                <w:color w:val="1E1916"/>
                <w:spacing w:val="-5"/>
                <w:sz w:val="21"/>
                <w:lang w:val="uk-UA"/>
              </w:rPr>
              <w:t>5,7</w:t>
            </w:r>
          </w:p>
        </w:tc>
        <w:tc>
          <w:tcPr>
            <w:tcW w:w="723" w:type="dxa"/>
          </w:tcPr>
          <w:p w14:paraId="4562FBF8"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2,3</w:t>
            </w:r>
          </w:p>
        </w:tc>
        <w:tc>
          <w:tcPr>
            <w:tcW w:w="723" w:type="dxa"/>
          </w:tcPr>
          <w:p w14:paraId="016945E5" w14:textId="77777777" w:rsidR="00541CCE" w:rsidRPr="000031E6" w:rsidRDefault="00EB0C3C">
            <w:pPr>
              <w:pStyle w:val="TableParagraph"/>
              <w:spacing w:line="232" w:lineRule="exact"/>
              <w:ind w:left="32" w:right="22"/>
              <w:rPr>
                <w:sz w:val="21"/>
                <w:lang w:val="uk-UA"/>
              </w:rPr>
            </w:pPr>
            <w:r w:rsidRPr="000031E6">
              <w:rPr>
                <w:color w:val="1E1916"/>
                <w:spacing w:val="-5"/>
                <w:sz w:val="21"/>
                <w:lang w:val="uk-UA"/>
              </w:rPr>
              <w:t>2,9</w:t>
            </w:r>
          </w:p>
        </w:tc>
        <w:tc>
          <w:tcPr>
            <w:tcW w:w="723" w:type="dxa"/>
          </w:tcPr>
          <w:p w14:paraId="3EAB0BC7" w14:textId="77777777" w:rsidR="00541CCE" w:rsidRPr="000031E6" w:rsidRDefault="00EB0C3C">
            <w:pPr>
              <w:pStyle w:val="TableParagraph"/>
              <w:spacing w:line="232" w:lineRule="exact"/>
              <w:ind w:right="203"/>
              <w:jc w:val="right"/>
              <w:rPr>
                <w:sz w:val="21"/>
                <w:lang w:val="uk-UA"/>
              </w:rPr>
            </w:pPr>
            <w:r w:rsidRPr="000031E6">
              <w:rPr>
                <w:color w:val="1E1916"/>
                <w:spacing w:val="-5"/>
                <w:sz w:val="21"/>
                <w:lang w:val="uk-UA"/>
              </w:rPr>
              <w:t>2,5</w:t>
            </w:r>
          </w:p>
        </w:tc>
        <w:tc>
          <w:tcPr>
            <w:tcW w:w="723" w:type="dxa"/>
          </w:tcPr>
          <w:p w14:paraId="42EFA3DE" w14:textId="77777777" w:rsidR="00541CCE" w:rsidRPr="000031E6" w:rsidRDefault="00EB0C3C">
            <w:pPr>
              <w:pStyle w:val="TableParagraph"/>
              <w:spacing w:line="232" w:lineRule="exact"/>
              <w:ind w:right="145"/>
              <w:jc w:val="right"/>
              <w:rPr>
                <w:sz w:val="21"/>
                <w:lang w:val="uk-UA"/>
              </w:rPr>
            </w:pPr>
            <w:r w:rsidRPr="000031E6">
              <w:rPr>
                <w:color w:val="1E1916"/>
                <w:spacing w:val="-4"/>
                <w:sz w:val="21"/>
                <w:lang w:val="uk-UA"/>
              </w:rPr>
              <w:t>2,15</w:t>
            </w:r>
          </w:p>
        </w:tc>
        <w:tc>
          <w:tcPr>
            <w:tcW w:w="723" w:type="dxa"/>
          </w:tcPr>
          <w:p w14:paraId="7E6E4107" w14:textId="77777777" w:rsidR="00541CCE" w:rsidRPr="000031E6" w:rsidRDefault="00EB0C3C">
            <w:pPr>
              <w:pStyle w:val="TableParagraph"/>
              <w:spacing w:line="232" w:lineRule="exact"/>
              <w:ind w:right="144"/>
              <w:jc w:val="right"/>
              <w:rPr>
                <w:sz w:val="21"/>
                <w:lang w:val="uk-UA"/>
              </w:rPr>
            </w:pPr>
            <w:r w:rsidRPr="000031E6">
              <w:rPr>
                <w:color w:val="1E1916"/>
                <w:spacing w:val="-4"/>
                <w:sz w:val="21"/>
                <w:lang w:val="uk-UA"/>
              </w:rPr>
              <w:t>2,65</w:t>
            </w:r>
          </w:p>
        </w:tc>
        <w:tc>
          <w:tcPr>
            <w:tcW w:w="728" w:type="dxa"/>
          </w:tcPr>
          <w:p w14:paraId="66C1B163" w14:textId="77777777" w:rsidR="00541CCE" w:rsidRPr="000031E6" w:rsidRDefault="00EB0C3C">
            <w:pPr>
              <w:pStyle w:val="TableParagraph"/>
              <w:spacing w:line="232" w:lineRule="exact"/>
              <w:ind w:left="33" w:right="26"/>
              <w:rPr>
                <w:sz w:val="21"/>
                <w:lang w:val="uk-UA"/>
              </w:rPr>
            </w:pPr>
            <w:r w:rsidRPr="000031E6">
              <w:rPr>
                <w:color w:val="1E1916"/>
                <w:spacing w:val="-5"/>
                <w:sz w:val="21"/>
                <w:lang w:val="uk-UA"/>
              </w:rPr>
              <w:t>2,9</w:t>
            </w:r>
          </w:p>
        </w:tc>
      </w:tr>
      <w:tr w:rsidR="00541CCE" w:rsidRPr="000031E6" w14:paraId="6CB90841" w14:textId="77777777">
        <w:trPr>
          <w:trHeight w:val="335"/>
        </w:trPr>
        <w:tc>
          <w:tcPr>
            <w:tcW w:w="2471" w:type="dxa"/>
            <w:vMerge/>
            <w:tcBorders>
              <w:top w:val="nil"/>
            </w:tcBorders>
          </w:tcPr>
          <w:p w14:paraId="4EC6E78E" w14:textId="77777777" w:rsidR="00541CCE" w:rsidRPr="000031E6" w:rsidRDefault="00541CCE">
            <w:pPr>
              <w:rPr>
                <w:sz w:val="2"/>
                <w:szCs w:val="2"/>
                <w:lang w:val="uk-UA"/>
              </w:rPr>
            </w:pPr>
          </w:p>
        </w:tc>
        <w:tc>
          <w:tcPr>
            <w:tcW w:w="643" w:type="dxa"/>
          </w:tcPr>
          <w:p w14:paraId="3FAE22E7" w14:textId="77777777" w:rsidR="00541CCE" w:rsidRPr="000031E6" w:rsidRDefault="00EB0C3C">
            <w:pPr>
              <w:pStyle w:val="TableParagraph"/>
              <w:spacing w:line="237" w:lineRule="exact"/>
              <w:ind w:left="233"/>
              <w:jc w:val="left"/>
              <w:rPr>
                <w:sz w:val="21"/>
                <w:lang w:val="uk-UA"/>
              </w:rPr>
            </w:pPr>
            <w:r w:rsidRPr="000031E6">
              <w:rPr>
                <w:color w:val="1E1916"/>
                <w:spacing w:val="-5"/>
                <w:sz w:val="21"/>
                <w:lang w:val="uk-UA"/>
              </w:rPr>
              <w:t>/3</w:t>
            </w:r>
          </w:p>
        </w:tc>
        <w:tc>
          <w:tcPr>
            <w:tcW w:w="723" w:type="dxa"/>
          </w:tcPr>
          <w:p w14:paraId="167DDC79" w14:textId="77777777" w:rsidR="00541CCE" w:rsidRPr="000031E6" w:rsidRDefault="00EB0C3C">
            <w:pPr>
              <w:pStyle w:val="TableParagraph"/>
              <w:spacing w:line="237" w:lineRule="exact"/>
              <w:ind w:left="30" w:right="22"/>
              <w:rPr>
                <w:sz w:val="21"/>
                <w:lang w:val="uk-UA"/>
              </w:rPr>
            </w:pPr>
            <w:r w:rsidRPr="000031E6">
              <w:rPr>
                <w:color w:val="1E1916"/>
                <w:spacing w:val="-5"/>
                <w:sz w:val="21"/>
                <w:lang w:val="uk-UA"/>
              </w:rPr>
              <w:t>2,7</w:t>
            </w:r>
          </w:p>
        </w:tc>
        <w:tc>
          <w:tcPr>
            <w:tcW w:w="723" w:type="dxa"/>
          </w:tcPr>
          <w:p w14:paraId="757FDEA7" w14:textId="77777777" w:rsidR="00541CCE" w:rsidRPr="000031E6" w:rsidRDefault="00EB0C3C">
            <w:pPr>
              <w:pStyle w:val="TableParagraph"/>
              <w:spacing w:line="237" w:lineRule="exact"/>
              <w:ind w:left="31" w:right="22"/>
              <w:rPr>
                <w:sz w:val="21"/>
                <w:lang w:val="uk-UA"/>
              </w:rPr>
            </w:pPr>
            <w:r w:rsidRPr="000031E6">
              <w:rPr>
                <w:color w:val="1E1916"/>
                <w:spacing w:val="-5"/>
                <w:sz w:val="21"/>
                <w:lang w:val="uk-UA"/>
              </w:rPr>
              <w:t>3,7</w:t>
            </w:r>
          </w:p>
        </w:tc>
        <w:tc>
          <w:tcPr>
            <w:tcW w:w="723" w:type="dxa"/>
          </w:tcPr>
          <w:p w14:paraId="458D9E8F" w14:textId="77777777" w:rsidR="00541CCE" w:rsidRPr="000031E6" w:rsidRDefault="00EB0C3C">
            <w:pPr>
              <w:pStyle w:val="TableParagraph"/>
              <w:spacing w:line="237" w:lineRule="exact"/>
              <w:ind w:left="215"/>
              <w:jc w:val="left"/>
              <w:rPr>
                <w:sz w:val="21"/>
                <w:lang w:val="uk-UA"/>
              </w:rPr>
            </w:pPr>
            <w:r w:rsidRPr="000031E6">
              <w:rPr>
                <w:color w:val="1E1916"/>
                <w:spacing w:val="-5"/>
                <w:sz w:val="21"/>
                <w:lang w:val="uk-UA"/>
              </w:rPr>
              <w:t>5,1</w:t>
            </w:r>
          </w:p>
        </w:tc>
        <w:tc>
          <w:tcPr>
            <w:tcW w:w="723" w:type="dxa"/>
          </w:tcPr>
          <w:p w14:paraId="6508B162" w14:textId="77777777" w:rsidR="00541CCE" w:rsidRPr="000031E6" w:rsidRDefault="00EB0C3C">
            <w:pPr>
              <w:pStyle w:val="TableParagraph"/>
              <w:spacing w:line="237" w:lineRule="exact"/>
              <w:ind w:left="32" w:right="22"/>
              <w:rPr>
                <w:sz w:val="21"/>
                <w:lang w:val="uk-UA"/>
              </w:rPr>
            </w:pPr>
            <w:r w:rsidRPr="000031E6">
              <w:rPr>
                <w:color w:val="1E1916"/>
                <w:spacing w:val="-5"/>
                <w:sz w:val="21"/>
                <w:lang w:val="uk-UA"/>
              </w:rPr>
              <w:t>2,2</w:t>
            </w:r>
          </w:p>
        </w:tc>
        <w:tc>
          <w:tcPr>
            <w:tcW w:w="723" w:type="dxa"/>
          </w:tcPr>
          <w:p w14:paraId="1989E9DA" w14:textId="77777777" w:rsidR="00541CCE" w:rsidRPr="000031E6" w:rsidRDefault="00EB0C3C">
            <w:pPr>
              <w:pStyle w:val="TableParagraph"/>
              <w:spacing w:line="237" w:lineRule="exact"/>
              <w:ind w:left="32" w:right="22"/>
              <w:rPr>
                <w:sz w:val="21"/>
                <w:lang w:val="uk-UA"/>
              </w:rPr>
            </w:pPr>
            <w:r w:rsidRPr="000031E6">
              <w:rPr>
                <w:color w:val="1E1916"/>
                <w:spacing w:val="-5"/>
                <w:sz w:val="21"/>
                <w:lang w:val="uk-UA"/>
              </w:rPr>
              <w:t>2,5</w:t>
            </w:r>
          </w:p>
        </w:tc>
        <w:tc>
          <w:tcPr>
            <w:tcW w:w="723" w:type="dxa"/>
          </w:tcPr>
          <w:p w14:paraId="5ADCFD3A" w14:textId="77777777" w:rsidR="00541CCE" w:rsidRPr="000031E6" w:rsidRDefault="00EB0C3C">
            <w:pPr>
              <w:pStyle w:val="TableParagraph"/>
              <w:spacing w:line="237" w:lineRule="exact"/>
              <w:ind w:right="203"/>
              <w:jc w:val="right"/>
              <w:rPr>
                <w:sz w:val="21"/>
                <w:lang w:val="uk-UA"/>
              </w:rPr>
            </w:pPr>
            <w:r w:rsidRPr="000031E6">
              <w:rPr>
                <w:color w:val="1E1916"/>
                <w:spacing w:val="-5"/>
                <w:sz w:val="21"/>
                <w:lang w:val="uk-UA"/>
              </w:rPr>
              <w:t>3,1</w:t>
            </w:r>
          </w:p>
        </w:tc>
        <w:tc>
          <w:tcPr>
            <w:tcW w:w="723" w:type="dxa"/>
          </w:tcPr>
          <w:p w14:paraId="6AEB7A47" w14:textId="77777777" w:rsidR="00541CCE" w:rsidRPr="000031E6" w:rsidRDefault="00EB0C3C">
            <w:pPr>
              <w:pStyle w:val="TableParagraph"/>
              <w:spacing w:line="237" w:lineRule="exact"/>
              <w:ind w:left="12"/>
              <w:rPr>
                <w:sz w:val="21"/>
                <w:lang w:val="uk-UA"/>
              </w:rPr>
            </w:pPr>
            <w:r w:rsidRPr="000031E6">
              <w:rPr>
                <w:color w:val="1E1916"/>
                <w:w w:val="99"/>
                <w:sz w:val="21"/>
                <w:lang w:val="uk-UA"/>
              </w:rPr>
              <w:t>2</w:t>
            </w:r>
          </w:p>
        </w:tc>
        <w:tc>
          <w:tcPr>
            <w:tcW w:w="723" w:type="dxa"/>
          </w:tcPr>
          <w:p w14:paraId="66BED852" w14:textId="77777777" w:rsidR="00541CCE" w:rsidRPr="000031E6" w:rsidRDefault="00EB0C3C">
            <w:pPr>
              <w:pStyle w:val="TableParagraph"/>
              <w:spacing w:line="237" w:lineRule="exact"/>
              <w:ind w:right="144"/>
              <w:jc w:val="right"/>
              <w:rPr>
                <w:sz w:val="21"/>
                <w:lang w:val="uk-UA"/>
              </w:rPr>
            </w:pPr>
            <w:r w:rsidRPr="000031E6">
              <w:rPr>
                <w:color w:val="1E1916"/>
                <w:spacing w:val="-4"/>
                <w:sz w:val="21"/>
                <w:lang w:val="uk-UA"/>
              </w:rPr>
              <w:t>2,25</w:t>
            </w:r>
          </w:p>
        </w:tc>
        <w:tc>
          <w:tcPr>
            <w:tcW w:w="728" w:type="dxa"/>
          </w:tcPr>
          <w:p w14:paraId="427DBC99" w14:textId="77777777" w:rsidR="00541CCE" w:rsidRPr="000031E6" w:rsidRDefault="00EB0C3C">
            <w:pPr>
              <w:pStyle w:val="TableParagraph"/>
              <w:spacing w:line="237" w:lineRule="exact"/>
              <w:ind w:left="33" w:right="26"/>
              <w:rPr>
                <w:sz w:val="21"/>
                <w:lang w:val="uk-UA"/>
              </w:rPr>
            </w:pPr>
            <w:r w:rsidRPr="000031E6">
              <w:rPr>
                <w:color w:val="1E1916"/>
                <w:spacing w:val="-5"/>
                <w:sz w:val="21"/>
                <w:lang w:val="uk-UA"/>
              </w:rPr>
              <w:t>2,5</w:t>
            </w:r>
          </w:p>
        </w:tc>
      </w:tr>
    </w:tbl>
    <w:p w14:paraId="117E9B2E" w14:textId="77777777" w:rsidR="00541CCE" w:rsidRPr="000031E6" w:rsidRDefault="00541CCE">
      <w:pPr>
        <w:pStyle w:val="a3"/>
        <w:spacing w:before="7"/>
        <w:rPr>
          <w:sz w:val="20"/>
          <w:lang w:val="uk-UA"/>
        </w:rPr>
      </w:pPr>
    </w:p>
    <w:p w14:paraId="4113E709" w14:textId="5E3960EC" w:rsidR="00541CCE" w:rsidRPr="000031E6" w:rsidRDefault="00EB0C3C">
      <w:pPr>
        <w:pStyle w:val="a3"/>
        <w:spacing w:before="1"/>
        <w:ind w:left="110"/>
        <w:rPr>
          <w:lang w:val="uk-UA"/>
        </w:rPr>
      </w:pPr>
      <w:r w:rsidRPr="000031E6">
        <w:rPr>
          <w:b/>
          <w:color w:val="1E1916"/>
          <w:lang w:val="uk-UA"/>
        </w:rPr>
        <w:t>Таблиця</w:t>
      </w:r>
      <w:r w:rsidRPr="000031E6">
        <w:rPr>
          <w:b/>
          <w:color w:val="1E1916"/>
          <w:spacing w:val="-11"/>
          <w:lang w:val="uk-UA"/>
        </w:rPr>
        <w:t xml:space="preserve"> </w:t>
      </w:r>
      <w:r w:rsidRPr="000031E6">
        <w:rPr>
          <w:b/>
          <w:color w:val="1E1916"/>
          <w:lang w:val="uk-UA"/>
        </w:rPr>
        <w:t>М.4</w:t>
      </w:r>
      <w:r w:rsidRPr="000031E6">
        <w:rPr>
          <w:b/>
          <w:color w:val="1E1916"/>
          <w:spacing w:val="-12"/>
          <w:lang w:val="uk-UA"/>
        </w:rPr>
        <w:t xml:space="preserve"> </w:t>
      </w:r>
      <w:r w:rsidRPr="000031E6">
        <w:rPr>
          <w:color w:val="1E1916"/>
          <w:lang w:val="uk-UA"/>
        </w:rPr>
        <w:t>–</w:t>
      </w:r>
      <w:r w:rsidRPr="000031E6">
        <w:rPr>
          <w:color w:val="1E1916"/>
          <w:spacing w:val="-10"/>
          <w:lang w:val="uk-UA"/>
        </w:rPr>
        <w:t xml:space="preserve"> </w:t>
      </w:r>
      <w:r w:rsidRPr="000031E6">
        <w:rPr>
          <w:color w:val="1E1916"/>
          <w:lang w:val="uk-UA"/>
        </w:rPr>
        <w:t>Значення</w:t>
      </w:r>
      <w:r w:rsidRPr="000031E6">
        <w:rPr>
          <w:color w:val="1E1916"/>
          <w:spacing w:val="-10"/>
          <w:lang w:val="uk-UA"/>
        </w:rPr>
        <w:t xml:space="preserve"> </w:t>
      </w:r>
      <w:r w:rsidRPr="000031E6">
        <w:rPr>
          <w:color w:val="1E1916"/>
          <w:lang w:val="uk-UA"/>
        </w:rPr>
        <w:t>світлової</w:t>
      </w:r>
      <w:r w:rsidRPr="000031E6">
        <w:rPr>
          <w:color w:val="1E1916"/>
          <w:spacing w:val="-11"/>
          <w:lang w:val="uk-UA"/>
        </w:rPr>
        <w:t xml:space="preserve"> </w:t>
      </w:r>
      <w:r w:rsidRPr="000031E6">
        <w:rPr>
          <w:color w:val="1E1916"/>
          <w:lang w:val="uk-UA"/>
        </w:rPr>
        <w:t>активності</w:t>
      </w:r>
      <w:r w:rsidRPr="000031E6">
        <w:rPr>
          <w:color w:val="1E1916"/>
          <w:spacing w:val="-10"/>
          <w:lang w:val="uk-UA"/>
        </w:rPr>
        <w:t xml:space="preserve"> </w:t>
      </w:r>
      <w:r w:rsidR="000917CF" w:rsidRPr="000031E6">
        <w:rPr>
          <w:rFonts w:ascii="Symbol" w:hAnsi="Symbol"/>
          <w:color w:val="1E1916"/>
          <w:lang w:val="uk-UA"/>
        </w:rPr>
        <w:sym w:font="Symbol" w:char="F068"/>
      </w:r>
      <w:r w:rsidRPr="000031E6">
        <w:rPr>
          <w:color w:val="1E1916"/>
          <w:position w:val="-5"/>
          <w:sz w:val="15"/>
          <w:lang w:val="uk-UA"/>
        </w:rPr>
        <w:t>л</w:t>
      </w:r>
      <w:r w:rsidRPr="000031E6">
        <w:rPr>
          <w:color w:val="1E1916"/>
          <w:spacing w:val="16"/>
          <w:position w:val="-5"/>
          <w:sz w:val="15"/>
          <w:lang w:val="uk-UA"/>
        </w:rPr>
        <w:t xml:space="preserve"> </w:t>
      </w:r>
      <w:r w:rsidRPr="000031E6">
        <w:rPr>
          <w:color w:val="1E1916"/>
          <w:lang w:val="uk-UA"/>
        </w:rPr>
        <w:t>світлових</w:t>
      </w:r>
      <w:r w:rsidRPr="000031E6">
        <w:rPr>
          <w:color w:val="1E1916"/>
          <w:spacing w:val="-11"/>
          <w:lang w:val="uk-UA"/>
        </w:rPr>
        <w:t xml:space="preserve"> </w:t>
      </w:r>
      <w:r w:rsidRPr="000031E6">
        <w:rPr>
          <w:color w:val="1E1916"/>
          <w:lang w:val="uk-UA"/>
        </w:rPr>
        <w:t>прорізів</w:t>
      </w:r>
      <w:r w:rsidRPr="000031E6">
        <w:rPr>
          <w:color w:val="1E1916"/>
          <w:spacing w:val="-10"/>
          <w:lang w:val="uk-UA"/>
        </w:rPr>
        <w:t xml:space="preserve"> </w:t>
      </w:r>
      <w:r w:rsidRPr="000031E6">
        <w:rPr>
          <w:color w:val="1E1916"/>
          <w:lang w:val="uk-UA"/>
        </w:rPr>
        <w:t>у</w:t>
      </w:r>
      <w:r w:rsidRPr="000031E6">
        <w:rPr>
          <w:color w:val="1E1916"/>
          <w:spacing w:val="-12"/>
          <w:lang w:val="uk-UA"/>
        </w:rPr>
        <w:t xml:space="preserve"> </w:t>
      </w:r>
      <w:r w:rsidRPr="000031E6">
        <w:rPr>
          <w:color w:val="1E1916"/>
          <w:lang w:val="uk-UA"/>
        </w:rPr>
        <w:t>площині</w:t>
      </w:r>
      <w:r w:rsidRPr="000031E6">
        <w:rPr>
          <w:color w:val="1E1916"/>
          <w:spacing w:val="-11"/>
          <w:lang w:val="uk-UA"/>
        </w:rPr>
        <w:t xml:space="preserve"> </w:t>
      </w:r>
      <w:r w:rsidRPr="000031E6">
        <w:rPr>
          <w:color w:val="1E1916"/>
          <w:spacing w:val="-2"/>
          <w:lang w:val="uk-UA"/>
        </w:rPr>
        <w:t>покриття</w:t>
      </w:r>
    </w:p>
    <w:p w14:paraId="33932E5E" w14:textId="77777777" w:rsidR="00541CCE" w:rsidRPr="000031E6" w:rsidRDefault="00541CCE">
      <w:pPr>
        <w:pStyle w:val="a3"/>
        <w:spacing w:before="9"/>
        <w:rPr>
          <w:sz w:val="14"/>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078"/>
        <w:gridCol w:w="1976"/>
        <w:gridCol w:w="557"/>
        <w:gridCol w:w="557"/>
        <w:gridCol w:w="557"/>
        <w:gridCol w:w="557"/>
        <w:gridCol w:w="557"/>
        <w:gridCol w:w="557"/>
        <w:gridCol w:w="557"/>
        <w:gridCol w:w="557"/>
        <w:gridCol w:w="557"/>
        <w:gridCol w:w="562"/>
      </w:tblGrid>
      <w:tr w:rsidR="00541CCE" w:rsidRPr="000031E6" w14:paraId="00C4FE2A" w14:textId="77777777">
        <w:trPr>
          <w:trHeight w:val="365"/>
        </w:trPr>
        <w:tc>
          <w:tcPr>
            <w:tcW w:w="2078" w:type="dxa"/>
            <w:vMerge w:val="restart"/>
          </w:tcPr>
          <w:p w14:paraId="3066ADC8" w14:textId="77777777" w:rsidR="00541CCE" w:rsidRPr="000031E6" w:rsidRDefault="00541CCE">
            <w:pPr>
              <w:pStyle w:val="TableParagraph"/>
              <w:spacing w:before="0"/>
              <w:jc w:val="left"/>
              <w:rPr>
                <w:sz w:val="20"/>
                <w:lang w:val="uk-UA"/>
              </w:rPr>
            </w:pPr>
          </w:p>
          <w:p w14:paraId="6E259F21" w14:textId="77777777" w:rsidR="00541CCE" w:rsidRPr="000031E6" w:rsidRDefault="00541CCE">
            <w:pPr>
              <w:pStyle w:val="TableParagraph"/>
              <w:spacing w:before="0"/>
              <w:jc w:val="left"/>
              <w:rPr>
                <w:sz w:val="20"/>
                <w:lang w:val="uk-UA"/>
              </w:rPr>
            </w:pPr>
          </w:p>
          <w:p w14:paraId="3456AE26" w14:textId="77777777" w:rsidR="00541CCE" w:rsidRPr="000031E6" w:rsidRDefault="00541CCE">
            <w:pPr>
              <w:pStyle w:val="TableParagraph"/>
              <w:spacing w:before="8"/>
              <w:jc w:val="left"/>
              <w:rPr>
                <w:sz w:val="20"/>
                <w:lang w:val="uk-UA"/>
              </w:rPr>
            </w:pPr>
          </w:p>
          <w:p w14:paraId="7C63B6B3" w14:textId="77777777" w:rsidR="00541CCE" w:rsidRPr="000031E6" w:rsidRDefault="00EB0C3C">
            <w:pPr>
              <w:pStyle w:val="TableParagraph"/>
              <w:spacing w:before="0"/>
              <w:ind w:left="314"/>
              <w:jc w:val="left"/>
              <w:rPr>
                <w:sz w:val="21"/>
                <w:lang w:val="uk-UA"/>
              </w:rPr>
            </w:pPr>
            <w:r w:rsidRPr="000031E6">
              <w:rPr>
                <w:color w:val="1E1916"/>
                <w:sz w:val="21"/>
                <w:lang w:val="uk-UA"/>
              </w:rPr>
              <w:t>Схеми</w:t>
            </w:r>
            <w:r w:rsidRPr="000031E6">
              <w:rPr>
                <w:color w:val="1E1916"/>
                <w:spacing w:val="-6"/>
                <w:sz w:val="21"/>
                <w:lang w:val="uk-UA"/>
              </w:rPr>
              <w:t xml:space="preserve"> </w:t>
            </w:r>
            <w:r w:rsidRPr="000031E6">
              <w:rPr>
                <w:color w:val="1E1916"/>
                <w:spacing w:val="-2"/>
                <w:sz w:val="21"/>
                <w:lang w:val="uk-UA"/>
              </w:rPr>
              <w:t>ліхтарів</w:t>
            </w:r>
          </w:p>
        </w:tc>
        <w:tc>
          <w:tcPr>
            <w:tcW w:w="1976" w:type="dxa"/>
            <w:vMerge w:val="restart"/>
          </w:tcPr>
          <w:p w14:paraId="1864FB7F" w14:textId="77777777" w:rsidR="00541CCE" w:rsidRPr="000031E6" w:rsidRDefault="00EB0C3C">
            <w:pPr>
              <w:pStyle w:val="TableParagraph"/>
              <w:spacing w:before="73" w:line="249" w:lineRule="auto"/>
              <w:ind w:left="18" w:right="8" w:hanging="2"/>
              <w:rPr>
                <w:sz w:val="21"/>
                <w:lang w:val="uk-UA"/>
              </w:rPr>
            </w:pPr>
            <w:r w:rsidRPr="000031E6">
              <w:rPr>
                <w:color w:val="1E1916"/>
                <w:sz w:val="21"/>
                <w:lang w:val="uk-UA"/>
              </w:rPr>
              <w:t>Відношення площі вихідного</w:t>
            </w:r>
            <w:r w:rsidRPr="000031E6">
              <w:rPr>
                <w:color w:val="1E1916"/>
                <w:spacing w:val="-15"/>
                <w:sz w:val="21"/>
                <w:lang w:val="uk-UA"/>
              </w:rPr>
              <w:t xml:space="preserve"> </w:t>
            </w:r>
            <w:r w:rsidRPr="000031E6">
              <w:rPr>
                <w:color w:val="1E1916"/>
                <w:sz w:val="21"/>
                <w:lang w:val="uk-UA"/>
              </w:rPr>
              <w:t>отвору</w:t>
            </w:r>
            <w:r w:rsidRPr="000031E6">
              <w:rPr>
                <w:color w:val="1E1916"/>
                <w:spacing w:val="-13"/>
                <w:sz w:val="21"/>
                <w:lang w:val="uk-UA"/>
              </w:rPr>
              <w:t xml:space="preserve"> </w:t>
            </w:r>
            <w:r w:rsidRPr="000031E6">
              <w:rPr>
                <w:i/>
                <w:color w:val="1E1916"/>
                <w:sz w:val="21"/>
                <w:lang w:val="uk-UA"/>
              </w:rPr>
              <w:t>S</w:t>
            </w:r>
            <w:r w:rsidRPr="000031E6">
              <w:rPr>
                <w:color w:val="1E1916"/>
                <w:sz w:val="21"/>
                <w:vertAlign w:val="subscript"/>
                <w:lang w:val="uk-UA"/>
              </w:rPr>
              <w:t>2</w:t>
            </w:r>
            <w:r w:rsidRPr="000031E6">
              <w:rPr>
                <w:color w:val="1E1916"/>
                <w:sz w:val="21"/>
                <w:lang w:val="uk-UA"/>
              </w:rPr>
              <w:t xml:space="preserve"> до суми площ вхідного отвору </w:t>
            </w:r>
            <w:r w:rsidRPr="000031E6">
              <w:rPr>
                <w:i/>
                <w:color w:val="1E1916"/>
                <w:sz w:val="21"/>
                <w:lang w:val="uk-UA"/>
              </w:rPr>
              <w:t>S</w:t>
            </w:r>
            <w:r w:rsidRPr="000031E6">
              <w:rPr>
                <w:color w:val="1E1916"/>
                <w:sz w:val="21"/>
                <w:vertAlign w:val="subscript"/>
                <w:lang w:val="uk-UA"/>
              </w:rPr>
              <w:t>1</w:t>
            </w:r>
          </w:p>
          <w:p w14:paraId="75110463" w14:textId="77777777" w:rsidR="00541CCE" w:rsidRPr="000031E6" w:rsidRDefault="00EB0C3C">
            <w:pPr>
              <w:pStyle w:val="TableParagraph"/>
              <w:spacing w:before="0" w:line="237" w:lineRule="exact"/>
              <w:ind w:left="107" w:right="101"/>
              <w:rPr>
                <w:sz w:val="21"/>
                <w:lang w:val="uk-UA"/>
              </w:rPr>
            </w:pPr>
            <w:r w:rsidRPr="000031E6">
              <w:rPr>
                <w:color w:val="1E1916"/>
                <w:sz w:val="21"/>
                <w:lang w:val="uk-UA"/>
              </w:rPr>
              <w:t>і</w:t>
            </w:r>
            <w:r w:rsidRPr="000031E6">
              <w:rPr>
                <w:color w:val="1E1916"/>
                <w:spacing w:val="-4"/>
                <w:sz w:val="21"/>
                <w:lang w:val="uk-UA"/>
              </w:rPr>
              <w:t xml:space="preserve"> </w:t>
            </w:r>
            <w:r w:rsidRPr="000031E6">
              <w:rPr>
                <w:color w:val="1E1916"/>
                <w:sz w:val="21"/>
                <w:lang w:val="uk-UA"/>
              </w:rPr>
              <w:t>бокової</w:t>
            </w:r>
            <w:r w:rsidRPr="000031E6">
              <w:rPr>
                <w:color w:val="1E1916"/>
                <w:spacing w:val="-3"/>
                <w:sz w:val="21"/>
                <w:lang w:val="uk-UA"/>
              </w:rPr>
              <w:t xml:space="preserve"> </w:t>
            </w:r>
            <w:r w:rsidRPr="000031E6">
              <w:rPr>
                <w:color w:val="1E1916"/>
                <w:spacing w:val="-2"/>
                <w:sz w:val="21"/>
                <w:lang w:val="uk-UA"/>
              </w:rPr>
              <w:t>поверхні</w:t>
            </w:r>
          </w:p>
          <w:p w14:paraId="28E22E38" w14:textId="77777777" w:rsidR="00541CCE" w:rsidRPr="000031E6" w:rsidRDefault="00EB0C3C">
            <w:pPr>
              <w:pStyle w:val="TableParagraph"/>
              <w:spacing w:before="8" w:line="272" w:lineRule="exact"/>
              <w:ind w:left="107" w:right="98"/>
              <w:rPr>
                <w:sz w:val="16"/>
                <w:lang w:val="uk-UA"/>
              </w:rPr>
            </w:pPr>
            <w:r w:rsidRPr="000031E6">
              <w:rPr>
                <w:color w:val="1E1916"/>
                <w:sz w:val="21"/>
                <w:lang w:val="uk-UA"/>
              </w:rPr>
              <w:t>прорізу</w:t>
            </w:r>
            <w:r w:rsidRPr="000031E6">
              <w:rPr>
                <w:color w:val="1E1916"/>
                <w:spacing w:val="-6"/>
                <w:sz w:val="21"/>
                <w:lang w:val="uk-UA"/>
              </w:rPr>
              <w:t xml:space="preserve"> </w:t>
            </w:r>
            <w:r w:rsidRPr="000031E6">
              <w:rPr>
                <w:i/>
                <w:color w:val="1E1916"/>
                <w:spacing w:val="-5"/>
                <w:sz w:val="21"/>
                <w:lang w:val="uk-UA"/>
              </w:rPr>
              <w:t>S</w:t>
            </w:r>
            <w:r w:rsidRPr="000031E6">
              <w:rPr>
                <w:color w:val="1E1916"/>
                <w:spacing w:val="-5"/>
                <w:position w:val="-5"/>
                <w:sz w:val="16"/>
                <w:lang w:val="uk-UA"/>
              </w:rPr>
              <w:t>б</w:t>
            </w:r>
          </w:p>
        </w:tc>
        <w:tc>
          <w:tcPr>
            <w:tcW w:w="5575" w:type="dxa"/>
            <w:gridSpan w:val="10"/>
          </w:tcPr>
          <w:p w14:paraId="0813F5AF" w14:textId="77777777" w:rsidR="00541CCE" w:rsidRPr="000031E6" w:rsidRDefault="00EB0C3C">
            <w:pPr>
              <w:pStyle w:val="TableParagraph"/>
              <w:spacing w:before="73"/>
              <w:ind w:left="1808"/>
              <w:jc w:val="left"/>
              <w:rPr>
                <w:i/>
                <w:sz w:val="21"/>
                <w:lang w:val="uk-UA"/>
              </w:rPr>
            </w:pPr>
            <w:r w:rsidRPr="000031E6">
              <w:rPr>
                <w:color w:val="1E1916"/>
                <w:sz w:val="21"/>
                <w:lang w:val="uk-UA"/>
              </w:rPr>
              <w:t>Індекс</w:t>
            </w:r>
            <w:r w:rsidRPr="000031E6">
              <w:rPr>
                <w:color w:val="1E1916"/>
                <w:spacing w:val="-5"/>
                <w:sz w:val="21"/>
                <w:lang w:val="uk-UA"/>
              </w:rPr>
              <w:t xml:space="preserve"> </w:t>
            </w:r>
            <w:r w:rsidRPr="000031E6">
              <w:rPr>
                <w:color w:val="1E1916"/>
                <w:sz w:val="21"/>
                <w:lang w:val="uk-UA"/>
              </w:rPr>
              <w:t>приміщення</w:t>
            </w:r>
            <w:r w:rsidRPr="000031E6">
              <w:rPr>
                <w:color w:val="1E1916"/>
                <w:spacing w:val="-7"/>
                <w:sz w:val="21"/>
                <w:lang w:val="uk-UA"/>
              </w:rPr>
              <w:t xml:space="preserve"> </w:t>
            </w:r>
            <w:r w:rsidRPr="000031E6">
              <w:rPr>
                <w:i/>
                <w:color w:val="1E1916"/>
                <w:spacing w:val="-10"/>
                <w:sz w:val="21"/>
                <w:lang w:val="uk-UA"/>
              </w:rPr>
              <w:t>і</w:t>
            </w:r>
          </w:p>
        </w:tc>
      </w:tr>
      <w:tr w:rsidR="00541CCE" w:rsidRPr="000031E6" w14:paraId="43BA217C" w14:textId="77777777">
        <w:trPr>
          <w:trHeight w:val="1239"/>
        </w:trPr>
        <w:tc>
          <w:tcPr>
            <w:tcW w:w="2078" w:type="dxa"/>
            <w:vMerge/>
            <w:tcBorders>
              <w:top w:val="nil"/>
            </w:tcBorders>
          </w:tcPr>
          <w:p w14:paraId="20573E97" w14:textId="77777777" w:rsidR="00541CCE" w:rsidRPr="000031E6" w:rsidRDefault="00541CCE">
            <w:pPr>
              <w:rPr>
                <w:sz w:val="2"/>
                <w:szCs w:val="2"/>
                <w:lang w:val="uk-UA"/>
              </w:rPr>
            </w:pPr>
          </w:p>
        </w:tc>
        <w:tc>
          <w:tcPr>
            <w:tcW w:w="1976" w:type="dxa"/>
            <w:vMerge/>
            <w:tcBorders>
              <w:top w:val="nil"/>
            </w:tcBorders>
          </w:tcPr>
          <w:p w14:paraId="4E08FC93" w14:textId="77777777" w:rsidR="00541CCE" w:rsidRPr="000031E6" w:rsidRDefault="00541CCE">
            <w:pPr>
              <w:rPr>
                <w:sz w:val="2"/>
                <w:szCs w:val="2"/>
                <w:lang w:val="uk-UA"/>
              </w:rPr>
            </w:pPr>
          </w:p>
        </w:tc>
        <w:tc>
          <w:tcPr>
            <w:tcW w:w="557" w:type="dxa"/>
          </w:tcPr>
          <w:p w14:paraId="49CE70F3" w14:textId="77777777" w:rsidR="00541CCE" w:rsidRPr="000031E6" w:rsidRDefault="00541CCE">
            <w:pPr>
              <w:pStyle w:val="TableParagraph"/>
              <w:spacing w:before="0"/>
              <w:jc w:val="left"/>
              <w:rPr>
                <w:sz w:val="20"/>
                <w:lang w:val="uk-UA"/>
              </w:rPr>
            </w:pPr>
          </w:p>
          <w:p w14:paraId="0FCFFED6" w14:textId="77777777" w:rsidR="00541CCE" w:rsidRPr="000031E6" w:rsidRDefault="00541CCE">
            <w:pPr>
              <w:pStyle w:val="TableParagraph"/>
              <w:spacing w:before="2"/>
              <w:jc w:val="left"/>
              <w:rPr>
                <w:sz w:val="24"/>
                <w:lang w:val="uk-UA"/>
              </w:rPr>
            </w:pPr>
          </w:p>
          <w:p w14:paraId="39700214" w14:textId="77777777" w:rsidR="00541CCE" w:rsidRPr="000031E6" w:rsidRDefault="00EB0C3C">
            <w:pPr>
              <w:pStyle w:val="TableParagraph"/>
              <w:spacing w:before="0"/>
              <w:ind w:left="60" w:right="53"/>
              <w:rPr>
                <w:sz w:val="21"/>
                <w:lang w:val="uk-UA"/>
              </w:rPr>
            </w:pPr>
            <w:r w:rsidRPr="000031E6">
              <w:rPr>
                <w:color w:val="1E1916"/>
                <w:spacing w:val="-5"/>
                <w:sz w:val="21"/>
                <w:lang w:val="uk-UA"/>
              </w:rPr>
              <w:t>0,5</w:t>
            </w:r>
          </w:p>
        </w:tc>
        <w:tc>
          <w:tcPr>
            <w:tcW w:w="557" w:type="dxa"/>
          </w:tcPr>
          <w:p w14:paraId="190C84CC" w14:textId="77777777" w:rsidR="00541CCE" w:rsidRPr="000031E6" w:rsidRDefault="00541CCE">
            <w:pPr>
              <w:pStyle w:val="TableParagraph"/>
              <w:spacing w:before="0"/>
              <w:jc w:val="left"/>
              <w:rPr>
                <w:sz w:val="20"/>
                <w:lang w:val="uk-UA"/>
              </w:rPr>
            </w:pPr>
          </w:p>
          <w:p w14:paraId="104F3D2F" w14:textId="77777777" w:rsidR="00541CCE" w:rsidRPr="000031E6" w:rsidRDefault="00541CCE">
            <w:pPr>
              <w:pStyle w:val="TableParagraph"/>
              <w:spacing w:before="2"/>
              <w:jc w:val="left"/>
              <w:rPr>
                <w:sz w:val="24"/>
                <w:lang w:val="uk-UA"/>
              </w:rPr>
            </w:pPr>
          </w:p>
          <w:p w14:paraId="4AEAFAF5" w14:textId="77777777" w:rsidR="00541CCE" w:rsidRPr="000031E6" w:rsidRDefault="00EB0C3C">
            <w:pPr>
              <w:pStyle w:val="TableParagraph"/>
              <w:spacing w:before="0"/>
              <w:ind w:left="60" w:right="53"/>
              <w:rPr>
                <w:sz w:val="21"/>
                <w:lang w:val="uk-UA"/>
              </w:rPr>
            </w:pPr>
            <w:r w:rsidRPr="000031E6">
              <w:rPr>
                <w:color w:val="1E1916"/>
                <w:spacing w:val="-5"/>
                <w:sz w:val="21"/>
                <w:lang w:val="uk-UA"/>
              </w:rPr>
              <w:t>0,7</w:t>
            </w:r>
          </w:p>
        </w:tc>
        <w:tc>
          <w:tcPr>
            <w:tcW w:w="557" w:type="dxa"/>
          </w:tcPr>
          <w:p w14:paraId="33AA5C66" w14:textId="77777777" w:rsidR="00541CCE" w:rsidRPr="000031E6" w:rsidRDefault="00541CCE">
            <w:pPr>
              <w:pStyle w:val="TableParagraph"/>
              <w:spacing w:before="0"/>
              <w:jc w:val="left"/>
              <w:rPr>
                <w:sz w:val="20"/>
                <w:lang w:val="uk-UA"/>
              </w:rPr>
            </w:pPr>
          </w:p>
          <w:p w14:paraId="29A79544" w14:textId="77777777" w:rsidR="00541CCE" w:rsidRPr="000031E6" w:rsidRDefault="00541CCE">
            <w:pPr>
              <w:pStyle w:val="TableParagraph"/>
              <w:spacing w:before="2"/>
              <w:jc w:val="left"/>
              <w:rPr>
                <w:sz w:val="24"/>
                <w:lang w:val="uk-UA"/>
              </w:rPr>
            </w:pPr>
          </w:p>
          <w:p w14:paraId="1D160DDF" w14:textId="77777777" w:rsidR="00541CCE" w:rsidRPr="000031E6" w:rsidRDefault="00EB0C3C">
            <w:pPr>
              <w:pStyle w:val="TableParagraph"/>
              <w:spacing w:before="0"/>
              <w:ind w:left="8"/>
              <w:rPr>
                <w:sz w:val="21"/>
                <w:lang w:val="uk-UA"/>
              </w:rPr>
            </w:pPr>
            <w:r w:rsidRPr="000031E6">
              <w:rPr>
                <w:color w:val="1E1916"/>
                <w:w w:val="99"/>
                <w:sz w:val="21"/>
                <w:lang w:val="uk-UA"/>
              </w:rPr>
              <w:t>1</w:t>
            </w:r>
          </w:p>
        </w:tc>
        <w:tc>
          <w:tcPr>
            <w:tcW w:w="557" w:type="dxa"/>
          </w:tcPr>
          <w:p w14:paraId="721EF861" w14:textId="77777777" w:rsidR="00541CCE" w:rsidRPr="000031E6" w:rsidRDefault="00541CCE">
            <w:pPr>
              <w:pStyle w:val="TableParagraph"/>
              <w:spacing w:before="0"/>
              <w:jc w:val="left"/>
              <w:rPr>
                <w:sz w:val="20"/>
                <w:lang w:val="uk-UA"/>
              </w:rPr>
            </w:pPr>
          </w:p>
          <w:p w14:paraId="292B8F4F" w14:textId="77777777" w:rsidR="00541CCE" w:rsidRPr="000031E6" w:rsidRDefault="00541CCE">
            <w:pPr>
              <w:pStyle w:val="TableParagraph"/>
              <w:spacing w:before="2"/>
              <w:jc w:val="left"/>
              <w:rPr>
                <w:sz w:val="24"/>
                <w:lang w:val="uk-UA"/>
              </w:rPr>
            </w:pPr>
          </w:p>
          <w:p w14:paraId="07259D19" w14:textId="77777777" w:rsidR="00541CCE" w:rsidRPr="000031E6" w:rsidRDefault="00EB0C3C">
            <w:pPr>
              <w:pStyle w:val="TableParagraph"/>
              <w:spacing w:before="0"/>
              <w:ind w:left="60" w:right="53"/>
              <w:rPr>
                <w:sz w:val="21"/>
                <w:lang w:val="uk-UA"/>
              </w:rPr>
            </w:pPr>
            <w:r w:rsidRPr="000031E6">
              <w:rPr>
                <w:color w:val="1E1916"/>
                <w:spacing w:val="-4"/>
                <w:sz w:val="21"/>
                <w:lang w:val="uk-UA"/>
              </w:rPr>
              <w:t>1,25</w:t>
            </w:r>
          </w:p>
        </w:tc>
        <w:tc>
          <w:tcPr>
            <w:tcW w:w="557" w:type="dxa"/>
          </w:tcPr>
          <w:p w14:paraId="490881ED" w14:textId="77777777" w:rsidR="00541CCE" w:rsidRPr="000031E6" w:rsidRDefault="00541CCE">
            <w:pPr>
              <w:pStyle w:val="TableParagraph"/>
              <w:spacing w:before="0"/>
              <w:jc w:val="left"/>
              <w:rPr>
                <w:sz w:val="20"/>
                <w:lang w:val="uk-UA"/>
              </w:rPr>
            </w:pPr>
          </w:p>
          <w:p w14:paraId="666D43A0" w14:textId="77777777" w:rsidR="00541CCE" w:rsidRPr="000031E6" w:rsidRDefault="00541CCE">
            <w:pPr>
              <w:pStyle w:val="TableParagraph"/>
              <w:spacing w:before="2"/>
              <w:jc w:val="left"/>
              <w:rPr>
                <w:sz w:val="24"/>
                <w:lang w:val="uk-UA"/>
              </w:rPr>
            </w:pPr>
          </w:p>
          <w:p w14:paraId="08C84BDC" w14:textId="77777777" w:rsidR="00541CCE" w:rsidRPr="000031E6" w:rsidRDefault="00EB0C3C">
            <w:pPr>
              <w:pStyle w:val="TableParagraph"/>
              <w:spacing w:before="0"/>
              <w:ind w:left="60" w:right="53"/>
              <w:rPr>
                <w:sz w:val="21"/>
                <w:lang w:val="uk-UA"/>
              </w:rPr>
            </w:pPr>
            <w:r w:rsidRPr="000031E6">
              <w:rPr>
                <w:color w:val="1E1916"/>
                <w:spacing w:val="-5"/>
                <w:sz w:val="21"/>
                <w:lang w:val="uk-UA"/>
              </w:rPr>
              <w:t>1,5</w:t>
            </w:r>
          </w:p>
        </w:tc>
        <w:tc>
          <w:tcPr>
            <w:tcW w:w="557" w:type="dxa"/>
          </w:tcPr>
          <w:p w14:paraId="0712FEA2" w14:textId="77777777" w:rsidR="00541CCE" w:rsidRPr="000031E6" w:rsidRDefault="00541CCE">
            <w:pPr>
              <w:pStyle w:val="TableParagraph"/>
              <w:spacing w:before="0"/>
              <w:jc w:val="left"/>
              <w:rPr>
                <w:sz w:val="20"/>
                <w:lang w:val="uk-UA"/>
              </w:rPr>
            </w:pPr>
          </w:p>
          <w:p w14:paraId="7EBF39CE" w14:textId="77777777" w:rsidR="00541CCE" w:rsidRPr="000031E6" w:rsidRDefault="00541CCE">
            <w:pPr>
              <w:pStyle w:val="TableParagraph"/>
              <w:spacing w:before="2"/>
              <w:jc w:val="left"/>
              <w:rPr>
                <w:sz w:val="24"/>
                <w:lang w:val="uk-UA"/>
              </w:rPr>
            </w:pPr>
          </w:p>
          <w:p w14:paraId="09199371" w14:textId="77777777" w:rsidR="00541CCE" w:rsidRPr="000031E6" w:rsidRDefault="00EB0C3C">
            <w:pPr>
              <w:pStyle w:val="TableParagraph"/>
              <w:spacing w:before="0"/>
              <w:ind w:left="8"/>
              <w:rPr>
                <w:sz w:val="21"/>
                <w:lang w:val="uk-UA"/>
              </w:rPr>
            </w:pPr>
            <w:r w:rsidRPr="000031E6">
              <w:rPr>
                <w:color w:val="1E1916"/>
                <w:w w:val="99"/>
                <w:sz w:val="21"/>
                <w:lang w:val="uk-UA"/>
              </w:rPr>
              <w:t>2</w:t>
            </w:r>
          </w:p>
        </w:tc>
        <w:tc>
          <w:tcPr>
            <w:tcW w:w="557" w:type="dxa"/>
          </w:tcPr>
          <w:p w14:paraId="353A166A" w14:textId="77777777" w:rsidR="00541CCE" w:rsidRPr="000031E6" w:rsidRDefault="00541CCE">
            <w:pPr>
              <w:pStyle w:val="TableParagraph"/>
              <w:spacing w:before="0"/>
              <w:jc w:val="left"/>
              <w:rPr>
                <w:sz w:val="20"/>
                <w:lang w:val="uk-UA"/>
              </w:rPr>
            </w:pPr>
          </w:p>
          <w:p w14:paraId="107ABB79" w14:textId="77777777" w:rsidR="00541CCE" w:rsidRPr="000031E6" w:rsidRDefault="00541CCE">
            <w:pPr>
              <w:pStyle w:val="TableParagraph"/>
              <w:spacing w:before="2"/>
              <w:jc w:val="left"/>
              <w:rPr>
                <w:sz w:val="24"/>
                <w:lang w:val="uk-UA"/>
              </w:rPr>
            </w:pPr>
          </w:p>
          <w:p w14:paraId="4F76D810" w14:textId="77777777" w:rsidR="00541CCE" w:rsidRPr="000031E6" w:rsidRDefault="00EB0C3C">
            <w:pPr>
              <w:pStyle w:val="TableParagraph"/>
              <w:spacing w:before="0"/>
              <w:ind w:left="60" w:right="53"/>
              <w:rPr>
                <w:sz w:val="21"/>
                <w:lang w:val="uk-UA"/>
              </w:rPr>
            </w:pPr>
            <w:r w:rsidRPr="000031E6">
              <w:rPr>
                <w:color w:val="1E1916"/>
                <w:spacing w:val="-5"/>
                <w:sz w:val="21"/>
                <w:lang w:val="uk-UA"/>
              </w:rPr>
              <w:t>2,5</w:t>
            </w:r>
          </w:p>
        </w:tc>
        <w:tc>
          <w:tcPr>
            <w:tcW w:w="557" w:type="dxa"/>
          </w:tcPr>
          <w:p w14:paraId="1D4BC61D" w14:textId="77777777" w:rsidR="00541CCE" w:rsidRPr="000031E6" w:rsidRDefault="00541CCE">
            <w:pPr>
              <w:pStyle w:val="TableParagraph"/>
              <w:spacing w:before="0"/>
              <w:jc w:val="left"/>
              <w:rPr>
                <w:sz w:val="20"/>
                <w:lang w:val="uk-UA"/>
              </w:rPr>
            </w:pPr>
          </w:p>
          <w:p w14:paraId="7EFC1A60" w14:textId="77777777" w:rsidR="00541CCE" w:rsidRPr="000031E6" w:rsidRDefault="00541CCE">
            <w:pPr>
              <w:pStyle w:val="TableParagraph"/>
              <w:spacing w:before="2"/>
              <w:jc w:val="left"/>
              <w:rPr>
                <w:sz w:val="24"/>
                <w:lang w:val="uk-UA"/>
              </w:rPr>
            </w:pPr>
          </w:p>
          <w:p w14:paraId="288CDEE5" w14:textId="77777777" w:rsidR="00541CCE" w:rsidRPr="000031E6" w:rsidRDefault="00EB0C3C">
            <w:pPr>
              <w:pStyle w:val="TableParagraph"/>
              <w:spacing w:before="0"/>
              <w:ind w:left="8"/>
              <w:rPr>
                <w:sz w:val="21"/>
                <w:lang w:val="uk-UA"/>
              </w:rPr>
            </w:pPr>
            <w:r w:rsidRPr="000031E6">
              <w:rPr>
                <w:color w:val="1E1916"/>
                <w:w w:val="99"/>
                <w:sz w:val="21"/>
                <w:lang w:val="uk-UA"/>
              </w:rPr>
              <w:t>3</w:t>
            </w:r>
          </w:p>
        </w:tc>
        <w:tc>
          <w:tcPr>
            <w:tcW w:w="557" w:type="dxa"/>
          </w:tcPr>
          <w:p w14:paraId="3F4FC125" w14:textId="77777777" w:rsidR="00541CCE" w:rsidRPr="000031E6" w:rsidRDefault="00541CCE">
            <w:pPr>
              <w:pStyle w:val="TableParagraph"/>
              <w:spacing w:before="0"/>
              <w:jc w:val="left"/>
              <w:rPr>
                <w:sz w:val="20"/>
                <w:lang w:val="uk-UA"/>
              </w:rPr>
            </w:pPr>
          </w:p>
          <w:p w14:paraId="71B18CFE" w14:textId="77777777" w:rsidR="00541CCE" w:rsidRPr="000031E6" w:rsidRDefault="00541CCE">
            <w:pPr>
              <w:pStyle w:val="TableParagraph"/>
              <w:spacing w:before="2"/>
              <w:jc w:val="left"/>
              <w:rPr>
                <w:sz w:val="24"/>
                <w:lang w:val="uk-UA"/>
              </w:rPr>
            </w:pPr>
          </w:p>
          <w:p w14:paraId="437AE356" w14:textId="77777777" w:rsidR="00541CCE" w:rsidRPr="000031E6" w:rsidRDefault="00EB0C3C">
            <w:pPr>
              <w:pStyle w:val="TableParagraph"/>
              <w:spacing w:before="0"/>
              <w:ind w:left="8"/>
              <w:rPr>
                <w:sz w:val="21"/>
                <w:lang w:val="uk-UA"/>
              </w:rPr>
            </w:pPr>
            <w:r w:rsidRPr="000031E6">
              <w:rPr>
                <w:color w:val="1E1916"/>
                <w:w w:val="99"/>
                <w:sz w:val="21"/>
                <w:lang w:val="uk-UA"/>
              </w:rPr>
              <w:t>4</w:t>
            </w:r>
          </w:p>
        </w:tc>
        <w:tc>
          <w:tcPr>
            <w:tcW w:w="562" w:type="dxa"/>
          </w:tcPr>
          <w:p w14:paraId="5C7025D8" w14:textId="77777777" w:rsidR="00541CCE" w:rsidRPr="000031E6" w:rsidRDefault="00541CCE">
            <w:pPr>
              <w:pStyle w:val="TableParagraph"/>
              <w:spacing w:before="0"/>
              <w:jc w:val="left"/>
              <w:rPr>
                <w:sz w:val="20"/>
                <w:lang w:val="uk-UA"/>
              </w:rPr>
            </w:pPr>
          </w:p>
          <w:p w14:paraId="5568B3DF" w14:textId="77777777" w:rsidR="00541CCE" w:rsidRPr="000031E6" w:rsidRDefault="00541CCE">
            <w:pPr>
              <w:pStyle w:val="TableParagraph"/>
              <w:spacing w:before="2"/>
              <w:jc w:val="left"/>
              <w:rPr>
                <w:sz w:val="24"/>
                <w:lang w:val="uk-UA"/>
              </w:rPr>
            </w:pPr>
          </w:p>
          <w:p w14:paraId="2CC95B23" w14:textId="77777777" w:rsidR="00541CCE" w:rsidRPr="000031E6" w:rsidRDefault="00EB0C3C">
            <w:pPr>
              <w:pStyle w:val="TableParagraph"/>
              <w:spacing w:before="0"/>
              <w:ind w:left="2"/>
              <w:rPr>
                <w:sz w:val="21"/>
                <w:lang w:val="uk-UA"/>
              </w:rPr>
            </w:pPr>
            <w:r w:rsidRPr="000031E6">
              <w:rPr>
                <w:color w:val="1E1916"/>
                <w:w w:val="99"/>
                <w:sz w:val="21"/>
                <w:lang w:val="uk-UA"/>
              </w:rPr>
              <w:t>5</w:t>
            </w:r>
          </w:p>
        </w:tc>
      </w:tr>
      <w:tr w:rsidR="00541CCE" w:rsidRPr="000031E6" w14:paraId="44C81A3F" w14:textId="77777777">
        <w:trPr>
          <w:trHeight w:val="330"/>
        </w:trPr>
        <w:tc>
          <w:tcPr>
            <w:tcW w:w="2078" w:type="dxa"/>
            <w:vMerge w:val="restart"/>
          </w:tcPr>
          <w:p w14:paraId="56A36EBB" w14:textId="77777777" w:rsidR="00541CCE" w:rsidRPr="000031E6" w:rsidRDefault="00541CCE">
            <w:pPr>
              <w:pStyle w:val="TableParagraph"/>
              <w:spacing w:before="9"/>
              <w:jc w:val="left"/>
              <w:rPr>
                <w:sz w:val="10"/>
                <w:lang w:val="uk-UA"/>
              </w:rPr>
            </w:pPr>
          </w:p>
          <w:p w14:paraId="56DBF039" w14:textId="77777777" w:rsidR="00541CCE" w:rsidRPr="000031E6" w:rsidRDefault="00EB0C3C">
            <w:pPr>
              <w:pStyle w:val="TableParagraph"/>
              <w:spacing w:before="0"/>
              <w:ind w:left="134"/>
              <w:jc w:val="left"/>
              <w:rPr>
                <w:sz w:val="20"/>
                <w:lang w:val="uk-UA"/>
              </w:rPr>
            </w:pPr>
            <w:r w:rsidRPr="000031E6">
              <w:rPr>
                <w:noProof/>
                <w:sz w:val="20"/>
              </w:rPr>
              <w:drawing>
                <wp:inline distT="0" distB="0" distL="0" distR="0" wp14:anchorId="2D50B94D" wp14:editId="0CE18004">
                  <wp:extent cx="1090319" cy="1938527"/>
                  <wp:effectExtent l="0" t="0" r="0" b="0"/>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183" cstate="print"/>
                          <a:stretch>
                            <a:fillRect/>
                          </a:stretch>
                        </pic:blipFill>
                        <pic:spPr>
                          <a:xfrm>
                            <a:off x="0" y="0"/>
                            <a:ext cx="1090319" cy="1938527"/>
                          </a:xfrm>
                          <a:prstGeom prst="rect">
                            <a:avLst/>
                          </a:prstGeom>
                        </pic:spPr>
                      </pic:pic>
                    </a:graphicData>
                  </a:graphic>
                </wp:inline>
              </w:drawing>
            </w:r>
          </w:p>
        </w:tc>
        <w:tc>
          <w:tcPr>
            <w:tcW w:w="1976" w:type="dxa"/>
          </w:tcPr>
          <w:p w14:paraId="4E9B90F3" w14:textId="77777777" w:rsidR="00541CCE" w:rsidRPr="000031E6" w:rsidRDefault="00EB0C3C">
            <w:pPr>
              <w:pStyle w:val="TableParagraph"/>
              <w:spacing w:line="232" w:lineRule="exact"/>
              <w:ind w:left="770" w:right="762"/>
              <w:rPr>
                <w:sz w:val="21"/>
                <w:lang w:val="uk-UA"/>
              </w:rPr>
            </w:pPr>
            <w:r w:rsidRPr="000031E6">
              <w:rPr>
                <w:color w:val="1E1916"/>
                <w:spacing w:val="-4"/>
                <w:sz w:val="21"/>
                <w:lang w:val="uk-UA"/>
              </w:rPr>
              <w:t>0,05</w:t>
            </w:r>
          </w:p>
        </w:tc>
        <w:tc>
          <w:tcPr>
            <w:tcW w:w="557" w:type="dxa"/>
          </w:tcPr>
          <w:p w14:paraId="411496BD" w14:textId="77777777" w:rsidR="00541CCE" w:rsidRPr="000031E6" w:rsidRDefault="00EB0C3C">
            <w:pPr>
              <w:pStyle w:val="TableParagraph"/>
              <w:spacing w:line="232" w:lineRule="exact"/>
              <w:ind w:left="60" w:right="52"/>
              <w:rPr>
                <w:sz w:val="21"/>
                <w:lang w:val="uk-UA"/>
              </w:rPr>
            </w:pPr>
            <w:r w:rsidRPr="000031E6">
              <w:rPr>
                <w:color w:val="1E1916"/>
                <w:spacing w:val="-5"/>
                <w:sz w:val="21"/>
                <w:lang w:val="uk-UA"/>
              </w:rPr>
              <w:t>25</w:t>
            </w:r>
          </w:p>
        </w:tc>
        <w:tc>
          <w:tcPr>
            <w:tcW w:w="557" w:type="dxa"/>
          </w:tcPr>
          <w:p w14:paraId="4DE7B00B" w14:textId="77777777" w:rsidR="00541CCE" w:rsidRPr="000031E6" w:rsidRDefault="00EB0C3C">
            <w:pPr>
              <w:pStyle w:val="TableParagraph"/>
              <w:spacing w:line="232" w:lineRule="exact"/>
              <w:ind w:left="60" w:right="52"/>
              <w:rPr>
                <w:sz w:val="21"/>
                <w:lang w:val="uk-UA"/>
              </w:rPr>
            </w:pPr>
            <w:r w:rsidRPr="000031E6">
              <w:rPr>
                <w:color w:val="1E1916"/>
                <w:spacing w:val="-5"/>
                <w:sz w:val="21"/>
                <w:lang w:val="uk-UA"/>
              </w:rPr>
              <w:t>19</w:t>
            </w:r>
          </w:p>
        </w:tc>
        <w:tc>
          <w:tcPr>
            <w:tcW w:w="557" w:type="dxa"/>
          </w:tcPr>
          <w:p w14:paraId="4C59789A" w14:textId="77777777" w:rsidR="00541CCE" w:rsidRPr="000031E6" w:rsidRDefault="00EB0C3C">
            <w:pPr>
              <w:pStyle w:val="TableParagraph"/>
              <w:spacing w:line="232" w:lineRule="exact"/>
              <w:ind w:left="60" w:right="52"/>
              <w:rPr>
                <w:sz w:val="21"/>
                <w:lang w:val="uk-UA"/>
              </w:rPr>
            </w:pPr>
            <w:r w:rsidRPr="000031E6">
              <w:rPr>
                <w:color w:val="1E1916"/>
                <w:spacing w:val="-5"/>
                <w:sz w:val="21"/>
                <w:lang w:val="uk-UA"/>
              </w:rPr>
              <w:t>16</w:t>
            </w:r>
          </w:p>
        </w:tc>
        <w:tc>
          <w:tcPr>
            <w:tcW w:w="557" w:type="dxa"/>
          </w:tcPr>
          <w:p w14:paraId="1F748749"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14,3</w:t>
            </w:r>
          </w:p>
        </w:tc>
        <w:tc>
          <w:tcPr>
            <w:tcW w:w="557" w:type="dxa"/>
          </w:tcPr>
          <w:p w14:paraId="5476BF1B"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13,3</w:t>
            </w:r>
          </w:p>
        </w:tc>
        <w:tc>
          <w:tcPr>
            <w:tcW w:w="557" w:type="dxa"/>
          </w:tcPr>
          <w:p w14:paraId="6A8E4280" w14:textId="77777777" w:rsidR="00541CCE" w:rsidRPr="000031E6" w:rsidRDefault="00EB0C3C">
            <w:pPr>
              <w:pStyle w:val="TableParagraph"/>
              <w:spacing w:line="232" w:lineRule="exact"/>
              <w:ind w:left="60" w:right="52"/>
              <w:rPr>
                <w:sz w:val="21"/>
                <w:lang w:val="uk-UA"/>
              </w:rPr>
            </w:pPr>
            <w:r w:rsidRPr="000031E6">
              <w:rPr>
                <w:color w:val="1E1916"/>
                <w:spacing w:val="-5"/>
                <w:sz w:val="21"/>
                <w:lang w:val="uk-UA"/>
              </w:rPr>
              <w:t>12</w:t>
            </w:r>
          </w:p>
        </w:tc>
        <w:tc>
          <w:tcPr>
            <w:tcW w:w="557" w:type="dxa"/>
          </w:tcPr>
          <w:p w14:paraId="6E9A2494"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11,5</w:t>
            </w:r>
          </w:p>
        </w:tc>
        <w:tc>
          <w:tcPr>
            <w:tcW w:w="557" w:type="dxa"/>
          </w:tcPr>
          <w:p w14:paraId="2A7A3A2D"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11</w:t>
            </w:r>
          </w:p>
        </w:tc>
        <w:tc>
          <w:tcPr>
            <w:tcW w:w="557" w:type="dxa"/>
          </w:tcPr>
          <w:p w14:paraId="2E16A64B" w14:textId="77777777" w:rsidR="00541CCE" w:rsidRPr="000031E6" w:rsidRDefault="00EB0C3C">
            <w:pPr>
              <w:pStyle w:val="TableParagraph"/>
              <w:spacing w:line="232" w:lineRule="exact"/>
              <w:ind w:left="59" w:right="53"/>
              <w:rPr>
                <w:sz w:val="21"/>
                <w:lang w:val="uk-UA"/>
              </w:rPr>
            </w:pPr>
            <w:r w:rsidRPr="000031E6">
              <w:rPr>
                <w:color w:val="1E1916"/>
                <w:spacing w:val="-4"/>
                <w:sz w:val="21"/>
                <w:lang w:val="uk-UA"/>
              </w:rPr>
              <w:t>10,5</w:t>
            </w:r>
          </w:p>
        </w:tc>
        <w:tc>
          <w:tcPr>
            <w:tcW w:w="562" w:type="dxa"/>
          </w:tcPr>
          <w:p w14:paraId="35F64BD6" w14:textId="77777777" w:rsidR="00541CCE" w:rsidRPr="000031E6" w:rsidRDefault="00EB0C3C">
            <w:pPr>
              <w:pStyle w:val="TableParagraph"/>
              <w:spacing w:line="232" w:lineRule="exact"/>
              <w:ind w:left="60" w:right="58"/>
              <w:rPr>
                <w:sz w:val="21"/>
                <w:lang w:val="uk-UA"/>
              </w:rPr>
            </w:pPr>
            <w:r w:rsidRPr="000031E6">
              <w:rPr>
                <w:color w:val="1E1916"/>
                <w:spacing w:val="-5"/>
                <w:sz w:val="21"/>
                <w:lang w:val="uk-UA"/>
              </w:rPr>
              <w:t>10</w:t>
            </w:r>
          </w:p>
        </w:tc>
      </w:tr>
      <w:tr w:rsidR="00541CCE" w:rsidRPr="000031E6" w14:paraId="4217DCC6" w14:textId="77777777">
        <w:trPr>
          <w:trHeight w:val="330"/>
        </w:trPr>
        <w:tc>
          <w:tcPr>
            <w:tcW w:w="2078" w:type="dxa"/>
            <w:vMerge/>
            <w:tcBorders>
              <w:top w:val="nil"/>
            </w:tcBorders>
          </w:tcPr>
          <w:p w14:paraId="4BA3C3FE" w14:textId="77777777" w:rsidR="00541CCE" w:rsidRPr="000031E6" w:rsidRDefault="00541CCE">
            <w:pPr>
              <w:rPr>
                <w:sz w:val="2"/>
                <w:szCs w:val="2"/>
                <w:lang w:val="uk-UA"/>
              </w:rPr>
            </w:pPr>
          </w:p>
        </w:tc>
        <w:tc>
          <w:tcPr>
            <w:tcW w:w="1976" w:type="dxa"/>
          </w:tcPr>
          <w:p w14:paraId="64A2D0B2" w14:textId="77777777" w:rsidR="00541CCE" w:rsidRPr="000031E6" w:rsidRDefault="00EB0C3C">
            <w:pPr>
              <w:pStyle w:val="TableParagraph"/>
              <w:spacing w:line="232" w:lineRule="exact"/>
              <w:ind w:left="770" w:right="762"/>
              <w:rPr>
                <w:sz w:val="21"/>
                <w:lang w:val="uk-UA"/>
              </w:rPr>
            </w:pPr>
            <w:r w:rsidRPr="000031E6">
              <w:rPr>
                <w:color w:val="1E1916"/>
                <w:spacing w:val="-5"/>
                <w:sz w:val="21"/>
                <w:lang w:val="uk-UA"/>
              </w:rPr>
              <w:t>0,1</w:t>
            </w:r>
          </w:p>
        </w:tc>
        <w:tc>
          <w:tcPr>
            <w:tcW w:w="557" w:type="dxa"/>
          </w:tcPr>
          <w:p w14:paraId="552D2C4E" w14:textId="77777777" w:rsidR="00541CCE" w:rsidRPr="000031E6" w:rsidRDefault="00EB0C3C">
            <w:pPr>
              <w:pStyle w:val="TableParagraph"/>
              <w:spacing w:line="232" w:lineRule="exact"/>
              <w:ind w:left="60" w:right="52"/>
              <w:rPr>
                <w:sz w:val="21"/>
                <w:lang w:val="uk-UA"/>
              </w:rPr>
            </w:pPr>
            <w:r w:rsidRPr="000031E6">
              <w:rPr>
                <w:color w:val="1E1916"/>
                <w:spacing w:val="-5"/>
                <w:sz w:val="21"/>
                <w:lang w:val="uk-UA"/>
              </w:rPr>
              <w:t>13</w:t>
            </w:r>
          </w:p>
        </w:tc>
        <w:tc>
          <w:tcPr>
            <w:tcW w:w="557" w:type="dxa"/>
          </w:tcPr>
          <w:p w14:paraId="41099EE7"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10,3</w:t>
            </w:r>
          </w:p>
        </w:tc>
        <w:tc>
          <w:tcPr>
            <w:tcW w:w="557" w:type="dxa"/>
          </w:tcPr>
          <w:p w14:paraId="2921D358"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8,5</w:t>
            </w:r>
          </w:p>
        </w:tc>
        <w:tc>
          <w:tcPr>
            <w:tcW w:w="557" w:type="dxa"/>
          </w:tcPr>
          <w:p w14:paraId="11B59F21"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7,7</w:t>
            </w:r>
          </w:p>
        </w:tc>
        <w:tc>
          <w:tcPr>
            <w:tcW w:w="557" w:type="dxa"/>
          </w:tcPr>
          <w:p w14:paraId="7FA66563" w14:textId="77777777" w:rsidR="00541CCE" w:rsidRPr="000031E6" w:rsidRDefault="00EB0C3C">
            <w:pPr>
              <w:pStyle w:val="TableParagraph"/>
              <w:spacing w:line="232" w:lineRule="exact"/>
              <w:ind w:left="8"/>
              <w:rPr>
                <w:sz w:val="21"/>
                <w:lang w:val="uk-UA"/>
              </w:rPr>
            </w:pPr>
            <w:r w:rsidRPr="000031E6">
              <w:rPr>
                <w:color w:val="1E1916"/>
                <w:w w:val="99"/>
                <w:sz w:val="21"/>
                <w:lang w:val="uk-UA"/>
              </w:rPr>
              <w:t>7</w:t>
            </w:r>
          </w:p>
        </w:tc>
        <w:tc>
          <w:tcPr>
            <w:tcW w:w="557" w:type="dxa"/>
          </w:tcPr>
          <w:p w14:paraId="2D8C9435"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6,3</w:t>
            </w:r>
          </w:p>
        </w:tc>
        <w:tc>
          <w:tcPr>
            <w:tcW w:w="557" w:type="dxa"/>
          </w:tcPr>
          <w:p w14:paraId="051E77DE" w14:textId="77777777" w:rsidR="00541CCE" w:rsidRPr="000031E6" w:rsidRDefault="00EB0C3C">
            <w:pPr>
              <w:pStyle w:val="TableParagraph"/>
              <w:spacing w:line="232" w:lineRule="exact"/>
              <w:ind w:left="8"/>
              <w:rPr>
                <w:sz w:val="21"/>
                <w:lang w:val="uk-UA"/>
              </w:rPr>
            </w:pPr>
            <w:r w:rsidRPr="000031E6">
              <w:rPr>
                <w:color w:val="1E1916"/>
                <w:w w:val="99"/>
                <w:sz w:val="21"/>
                <w:lang w:val="uk-UA"/>
              </w:rPr>
              <w:t>6</w:t>
            </w:r>
          </w:p>
        </w:tc>
        <w:tc>
          <w:tcPr>
            <w:tcW w:w="557" w:type="dxa"/>
          </w:tcPr>
          <w:p w14:paraId="7CE9457A"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5,8</w:t>
            </w:r>
          </w:p>
        </w:tc>
        <w:tc>
          <w:tcPr>
            <w:tcW w:w="557" w:type="dxa"/>
          </w:tcPr>
          <w:p w14:paraId="1C1B649D" w14:textId="77777777" w:rsidR="00541CCE" w:rsidRPr="000031E6" w:rsidRDefault="00EB0C3C">
            <w:pPr>
              <w:pStyle w:val="TableParagraph"/>
              <w:spacing w:line="232" w:lineRule="exact"/>
              <w:ind w:left="59" w:right="53"/>
              <w:rPr>
                <w:sz w:val="21"/>
                <w:lang w:val="uk-UA"/>
              </w:rPr>
            </w:pPr>
            <w:r w:rsidRPr="000031E6">
              <w:rPr>
                <w:color w:val="1E1916"/>
                <w:spacing w:val="-5"/>
                <w:sz w:val="21"/>
                <w:lang w:val="uk-UA"/>
              </w:rPr>
              <w:t>5,5</w:t>
            </w:r>
          </w:p>
        </w:tc>
        <w:tc>
          <w:tcPr>
            <w:tcW w:w="562" w:type="dxa"/>
          </w:tcPr>
          <w:p w14:paraId="61EFA849" w14:textId="77777777" w:rsidR="00541CCE" w:rsidRPr="000031E6" w:rsidRDefault="00EB0C3C">
            <w:pPr>
              <w:pStyle w:val="TableParagraph"/>
              <w:spacing w:line="232" w:lineRule="exact"/>
              <w:ind w:left="60" w:right="59"/>
              <w:rPr>
                <w:sz w:val="21"/>
                <w:lang w:val="uk-UA"/>
              </w:rPr>
            </w:pPr>
            <w:r w:rsidRPr="000031E6">
              <w:rPr>
                <w:color w:val="1E1916"/>
                <w:spacing w:val="-5"/>
                <w:sz w:val="21"/>
                <w:lang w:val="uk-UA"/>
              </w:rPr>
              <w:t>5,4</w:t>
            </w:r>
          </w:p>
        </w:tc>
      </w:tr>
      <w:tr w:rsidR="00541CCE" w:rsidRPr="000031E6" w14:paraId="4F8BE36B" w14:textId="77777777">
        <w:trPr>
          <w:trHeight w:val="330"/>
        </w:trPr>
        <w:tc>
          <w:tcPr>
            <w:tcW w:w="2078" w:type="dxa"/>
            <w:vMerge/>
            <w:tcBorders>
              <w:top w:val="nil"/>
            </w:tcBorders>
          </w:tcPr>
          <w:p w14:paraId="287D731F" w14:textId="77777777" w:rsidR="00541CCE" w:rsidRPr="000031E6" w:rsidRDefault="00541CCE">
            <w:pPr>
              <w:rPr>
                <w:sz w:val="2"/>
                <w:szCs w:val="2"/>
                <w:lang w:val="uk-UA"/>
              </w:rPr>
            </w:pPr>
          </w:p>
        </w:tc>
        <w:tc>
          <w:tcPr>
            <w:tcW w:w="1976" w:type="dxa"/>
          </w:tcPr>
          <w:p w14:paraId="6FB621E8" w14:textId="77777777" w:rsidR="00541CCE" w:rsidRPr="000031E6" w:rsidRDefault="00EB0C3C">
            <w:pPr>
              <w:pStyle w:val="TableParagraph"/>
              <w:spacing w:line="232" w:lineRule="exact"/>
              <w:ind w:left="770" w:right="762"/>
              <w:rPr>
                <w:sz w:val="21"/>
                <w:lang w:val="uk-UA"/>
              </w:rPr>
            </w:pPr>
            <w:r w:rsidRPr="000031E6">
              <w:rPr>
                <w:color w:val="1E1916"/>
                <w:spacing w:val="-5"/>
                <w:sz w:val="21"/>
                <w:lang w:val="uk-UA"/>
              </w:rPr>
              <w:t>0,2</w:t>
            </w:r>
          </w:p>
        </w:tc>
        <w:tc>
          <w:tcPr>
            <w:tcW w:w="557" w:type="dxa"/>
          </w:tcPr>
          <w:p w14:paraId="393FC395" w14:textId="77777777" w:rsidR="00541CCE" w:rsidRPr="000031E6" w:rsidRDefault="00EB0C3C">
            <w:pPr>
              <w:pStyle w:val="TableParagraph"/>
              <w:spacing w:line="232" w:lineRule="exact"/>
              <w:ind w:left="8"/>
              <w:rPr>
                <w:sz w:val="21"/>
                <w:lang w:val="uk-UA"/>
              </w:rPr>
            </w:pPr>
            <w:r w:rsidRPr="000031E6">
              <w:rPr>
                <w:color w:val="1E1916"/>
                <w:w w:val="99"/>
                <w:sz w:val="21"/>
                <w:lang w:val="uk-UA"/>
              </w:rPr>
              <w:t>7</w:t>
            </w:r>
          </w:p>
        </w:tc>
        <w:tc>
          <w:tcPr>
            <w:tcW w:w="557" w:type="dxa"/>
          </w:tcPr>
          <w:p w14:paraId="5E3F002C"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5,6</w:t>
            </w:r>
          </w:p>
        </w:tc>
        <w:tc>
          <w:tcPr>
            <w:tcW w:w="557" w:type="dxa"/>
          </w:tcPr>
          <w:p w14:paraId="31F6780B"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4,6</w:t>
            </w:r>
          </w:p>
        </w:tc>
        <w:tc>
          <w:tcPr>
            <w:tcW w:w="557" w:type="dxa"/>
          </w:tcPr>
          <w:p w14:paraId="57681297"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4,2</w:t>
            </w:r>
          </w:p>
        </w:tc>
        <w:tc>
          <w:tcPr>
            <w:tcW w:w="557" w:type="dxa"/>
          </w:tcPr>
          <w:p w14:paraId="4E9E0777"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3,8</w:t>
            </w:r>
          </w:p>
        </w:tc>
        <w:tc>
          <w:tcPr>
            <w:tcW w:w="557" w:type="dxa"/>
          </w:tcPr>
          <w:p w14:paraId="1F914D8E"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3,4</w:t>
            </w:r>
          </w:p>
        </w:tc>
        <w:tc>
          <w:tcPr>
            <w:tcW w:w="557" w:type="dxa"/>
          </w:tcPr>
          <w:p w14:paraId="2458F497"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3,3</w:t>
            </w:r>
          </w:p>
        </w:tc>
        <w:tc>
          <w:tcPr>
            <w:tcW w:w="557" w:type="dxa"/>
          </w:tcPr>
          <w:p w14:paraId="03ABFA95"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3,1</w:t>
            </w:r>
          </w:p>
        </w:tc>
        <w:tc>
          <w:tcPr>
            <w:tcW w:w="557" w:type="dxa"/>
          </w:tcPr>
          <w:p w14:paraId="77B8E2AB" w14:textId="77777777" w:rsidR="00541CCE" w:rsidRPr="000031E6" w:rsidRDefault="00EB0C3C">
            <w:pPr>
              <w:pStyle w:val="TableParagraph"/>
              <w:spacing w:line="232" w:lineRule="exact"/>
              <w:ind w:left="8"/>
              <w:rPr>
                <w:sz w:val="21"/>
                <w:lang w:val="uk-UA"/>
              </w:rPr>
            </w:pPr>
            <w:r w:rsidRPr="000031E6">
              <w:rPr>
                <w:color w:val="1E1916"/>
                <w:w w:val="99"/>
                <w:sz w:val="21"/>
                <w:lang w:val="uk-UA"/>
              </w:rPr>
              <w:t>3</w:t>
            </w:r>
          </w:p>
        </w:tc>
        <w:tc>
          <w:tcPr>
            <w:tcW w:w="562" w:type="dxa"/>
          </w:tcPr>
          <w:p w14:paraId="0ADCB156" w14:textId="77777777" w:rsidR="00541CCE" w:rsidRPr="000031E6" w:rsidRDefault="00EB0C3C">
            <w:pPr>
              <w:pStyle w:val="TableParagraph"/>
              <w:spacing w:line="232" w:lineRule="exact"/>
              <w:ind w:left="60" w:right="59"/>
              <w:rPr>
                <w:sz w:val="21"/>
                <w:lang w:val="uk-UA"/>
              </w:rPr>
            </w:pPr>
            <w:r w:rsidRPr="000031E6">
              <w:rPr>
                <w:color w:val="1E1916"/>
                <w:spacing w:val="-5"/>
                <w:sz w:val="21"/>
                <w:lang w:val="uk-UA"/>
              </w:rPr>
              <w:t>2,9</w:t>
            </w:r>
          </w:p>
        </w:tc>
      </w:tr>
      <w:tr w:rsidR="00541CCE" w:rsidRPr="000031E6" w14:paraId="400BE3A6" w14:textId="77777777">
        <w:trPr>
          <w:trHeight w:val="330"/>
        </w:trPr>
        <w:tc>
          <w:tcPr>
            <w:tcW w:w="2078" w:type="dxa"/>
            <w:vMerge/>
            <w:tcBorders>
              <w:top w:val="nil"/>
            </w:tcBorders>
          </w:tcPr>
          <w:p w14:paraId="44A05C08" w14:textId="77777777" w:rsidR="00541CCE" w:rsidRPr="000031E6" w:rsidRDefault="00541CCE">
            <w:pPr>
              <w:rPr>
                <w:sz w:val="2"/>
                <w:szCs w:val="2"/>
                <w:lang w:val="uk-UA"/>
              </w:rPr>
            </w:pPr>
          </w:p>
        </w:tc>
        <w:tc>
          <w:tcPr>
            <w:tcW w:w="1976" w:type="dxa"/>
          </w:tcPr>
          <w:p w14:paraId="56F788C7" w14:textId="77777777" w:rsidR="00541CCE" w:rsidRPr="000031E6" w:rsidRDefault="00EB0C3C">
            <w:pPr>
              <w:pStyle w:val="TableParagraph"/>
              <w:spacing w:line="232" w:lineRule="exact"/>
              <w:ind w:left="770" w:right="762"/>
              <w:rPr>
                <w:sz w:val="21"/>
                <w:lang w:val="uk-UA"/>
              </w:rPr>
            </w:pPr>
            <w:r w:rsidRPr="000031E6">
              <w:rPr>
                <w:color w:val="1E1916"/>
                <w:spacing w:val="-5"/>
                <w:sz w:val="21"/>
                <w:lang w:val="uk-UA"/>
              </w:rPr>
              <w:t>0,3</w:t>
            </w:r>
          </w:p>
        </w:tc>
        <w:tc>
          <w:tcPr>
            <w:tcW w:w="557" w:type="dxa"/>
          </w:tcPr>
          <w:p w14:paraId="71472D61" w14:textId="77777777" w:rsidR="00541CCE" w:rsidRPr="000031E6" w:rsidRDefault="00EB0C3C">
            <w:pPr>
              <w:pStyle w:val="TableParagraph"/>
              <w:spacing w:line="232" w:lineRule="exact"/>
              <w:ind w:left="8"/>
              <w:rPr>
                <w:sz w:val="21"/>
                <w:lang w:val="uk-UA"/>
              </w:rPr>
            </w:pPr>
            <w:r w:rsidRPr="000031E6">
              <w:rPr>
                <w:color w:val="1E1916"/>
                <w:w w:val="99"/>
                <w:sz w:val="21"/>
                <w:lang w:val="uk-UA"/>
              </w:rPr>
              <w:t>5</w:t>
            </w:r>
          </w:p>
        </w:tc>
        <w:tc>
          <w:tcPr>
            <w:tcW w:w="557" w:type="dxa"/>
          </w:tcPr>
          <w:p w14:paraId="52A4E271" w14:textId="77777777" w:rsidR="00541CCE" w:rsidRPr="000031E6" w:rsidRDefault="00EB0C3C">
            <w:pPr>
              <w:pStyle w:val="TableParagraph"/>
              <w:spacing w:line="232" w:lineRule="exact"/>
              <w:ind w:left="8"/>
              <w:rPr>
                <w:sz w:val="21"/>
                <w:lang w:val="uk-UA"/>
              </w:rPr>
            </w:pPr>
            <w:r w:rsidRPr="000031E6">
              <w:rPr>
                <w:color w:val="1E1916"/>
                <w:w w:val="99"/>
                <w:sz w:val="21"/>
                <w:lang w:val="uk-UA"/>
              </w:rPr>
              <w:t>4</w:t>
            </w:r>
          </w:p>
        </w:tc>
        <w:tc>
          <w:tcPr>
            <w:tcW w:w="557" w:type="dxa"/>
          </w:tcPr>
          <w:p w14:paraId="1A8FDACD"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3,3</w:t>
            </w:r>
          </w:p>
        </w:tc>
        <w:tc>
          <w:tcPr>
            <w:tcW w:w="557" w:type="dxa"/>
          </w:tcPr>
          <w:p w14:paraId="1BC9A478"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2,9</w:t>
            </w:r>
          </w:p>
        </w:tc>
        <w:tc>
          <w:tcPr>
            <w:tcW w:w="557" w:type="dxa"/>
          </w:tcPr>
          <w:p w14:paraId="21B759B3"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2,7</w:t>
            </w:r>
          </w:p>
        </w:tc>
        <w:tc>
          <w:tcPr>
            <w:tcW w:w="557" w:type="dxa"/>
          </w:tcPr>
          <w:p w14:paraId="11F8F428"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2,4</w:t>
            </w:r>
          </w:p>
        </w:tc>
        <w:tc>
          <w:tcPr>
            <w:tcW w:w="557" w:type="dxa"/>
          </w:tcPr>
          <w:p w14:paraId="16BB6AFD"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2,3</w:t>
            </w:r>
          </w:p>
        </w:tc>
        <w:tc>
          <w:tcPr>
            <w:tcW w:w="557" w:type="dxa"/>
          </w:tcPr>
          <w:p w14:paraId="2F043830"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2,2</w:t>
            </w:r>
          </w:p>
        </w:tc>
        <w:tc>
          <w:tcPr>
            <w:tcW w:w="557" w:type="dxa"/>
          </w:tcPr>
          <w:p w14:paraId="4FEC5FD4" w14:textId="77777777" w:rsidR="00541CCE" w:rsidRPr="000031E6" w:rsidRDefault="00EB0C3C">
            <w:pPr>
              <w:pStyle w:val="TableParagraph"/>
              <w:spacing w:line="232" w:lineRule="exact"/>
              <w:ind w:left="59" w:right="53"/>
              <w:rPr>
                <w:sz w:val="21"/>
                <w:lang w:val="uk-UA"/>
              </w:rPr>
            </w:pPr>
            <w:r w:rsidRPr="000031E6">
              <w:rPr>
                <w:color w:val="1E1916"/>
                <w:spacing w:val="-5"/>
                <w:sz w:val="21"/>
                <w:lang w:val="uk-UA"/>
              </w:rPr>
              <w:t>2,1</w:t>
            </w:r>
          </w:p>
        </w:tc>
        <w:tc>
          <w:tcPr>
            <w:tcW w:w="562" w:type="dxa"/>
          </w:tcPr>
          <w:p w14:paraId="3A25326A" w14:textId="77777777" w:rsidR="00541CCE" w:rsidRPr="000031E6" w:rsidRDefault="00EB0C3C">
            <w:pPr>
              <w:pStyle w:val="TableParagraph"/>
              <w:spacing w:line="232" w:lineRule="exact"/>
              <w:ind w:left="2"/>
              <w:rPr>
                <w:sz w:val="21"/>
                <w:lang w:val="uk-UA"/>
              </w:rPr>
            </w:pPr>
            <w:r w:rsidRPr="000031E6">
              <w:rPr>
                <w:color w:val="1E1916"/>
                <w:w w:val="99"/>
                <w:sz w:val="21"/>
                <w:lang w:val="uk-UA"/>
              </w:rPr>
              <w:t>2</w:t>
            </w:r>
          </w:p>
        </w:tc>
      </w:tr>
      <w:tr w:rsidR="00541CCE" w:rsidRPr="000031E6" w14:paraId="27036347" w14:textId="77777777">
        <w:trPr>
          <w:trHeight w:val="330"/>
        </w:trPr>
        <w:tc>
          <w:tcPr>
            <w:tcW w:w="2078" w:type="dxa"/>
            <w:vMerge/>
            <w:tcBorders>
              <w:top w:val="nil"/>
            </w:tcBorders>
          </w:tcPr>
          <w:p w14:paraId="23293AA9" w14:textId="77777777" w:rsidR="00541CCE" w:rsidRPr="000031E6" w:rsidRDefault="00541CCE">
            <w:pPr>
              <w:rPr>
                <w:sz w:val="2"/>
                <w:szCs w:val="2"/>
                <w:lang w:val="uk-UA"/>
              </w:rPr>
            </w:pPr>
          </w:p>
        </w:tc>
        <w:tc>
          <w:tcPr>
            <w:tcW w:w="1976" w:type="dxa"/>
          </w:tcPr>
          <w:p w14:paraId="7FBC39AF" w14:textId="77777777" w:rsidR="00541CCE" w:rsidRPr="000031E6" w:rsidRDefault="00EB0C3C">
            <w:pPr>
              <w:pStyle w:val="TableParagraph"/>
              <w:spacing w:line="232" w:lineRule="exact"/>
              <w:ind w:left="770" w:right="762"/>
              <w:rPr>
                <w:sz w:val="21"/>
                <w:lang w:val="uk-UA"/>
              </w:rPr>
            </w:pPr>
            <w:r w:rsidRPr="000031E6">
              <w:rPr>
                <w:color w:val="1E1916"/>
                <w:spacing w:val="-5"/>
                <w:sz w:val="21"/>
                <w:lang w:val="uk-UA"/>
              </w:rPr>
              <w:t>0,4</w:t>
            </w:r>
          </w:p>
        </w:tc>
        <w:tc>
          <w:tcPr>
            <w:tcW w:w="557" w:type="dxa"/>
          </w:tcPr>
          <w:p w14:paraId="72FDFC09"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4,2</w:t>
            </w:r>
          </w:p>
        </w:tc>
        <w:tc>
          <w:tcPr>
            <w:tcW w:w="557" w:type="dxa"/>
          </w:tcPr>
          <w:p w14:paraId="14BAE314"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3,3</w:t>
            </w:r>
          </w:p>
        </w:tc>
        <w:tc>
          <w:tcPr>
            <w:tcW w:w="557" w:type="dxa"/>
          </w:tcPr>
          <w:p w14:paraId="60A628D7"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2,7</w:t>
            </w:r>
          </w:p>
        </w:tc>
        <w:tc>
          <w:tcPr>
            <w:tcW w:w="557" w:type="dxa"/>
          </w:tcPr>
          <w:p w14:paraId="6179B13F"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2,4</w:t>
            </w:r>
          </w:p>
        </w:tc>
        <w:tc>
          <w:tcPr>
            <w:tcW w:w="557" w:type="dxa"/>
          </w:tcPr>
          <w:p w14:paraId="1491A25E"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2,2</w:t>
            </w:r>
          </w:p>
        </w:tc>
        <w:tc>
          <w:tcPr>
            <w:tcW w:w="557" w:type="dxa"/>
          </w:tcPr>
          <w:p w14:paraId="320EB9E1" w14:textId="77777777" w:rsidR="00541CCE" w:rsidRPr="000031E6" w:rsidRDefault="00EB0C3C">
            <w:pPr>
              <w:pStyle w:val="TableParagraph"/>
              <w:spacing w:line="232" w:lineRule="exact"/>
              <w:ind w:left="8"/>
              <w:rPr>
                <w:sz w:val="21"/>
                <w:lang w:val="uk-UA"/>
              </w:rPr>
            </w:pPr>
            <w:r w:rsidRPr="000031E6">
              <w:rPr>
                <w:color w:val="1E1916"/>
                <w:w w:val="99"/>
                <w:sz w:val="21"/>
                <w:lang w:val="uk-UA"/>
              </w:rPr>
              <w:t>2</w:t>
            </w:r>
          </w:p>
        </w:tc>
        <w:tc>
          <w:tcPr>
            <w:tcW w:w="557" w:type="dxa"/>
          </w:tcPr>
          <w:p w14:paraId="79FDBC62"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1,9</w:t>
            </w:r>
          </w:p>
        </w:tc>
        <w:tc>
          <w:tcPr>
            <w:tcW w:w="557" w:type="dxa"/>
          </w:tcPr>
          <w:p w14:paraId="1630FF07"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1,85</w:t>
            </w:r>
          </w:p>
        </w:tc>
        <w:tc>
          <w:tcPr>
            <w:tcW w:w="557" w:type="dxa"/>
          </w:tcPr>
          <w:p w14:paraId="70B47A18" w14:textId="77777777" w:rsidR="00541CCE" w:rsidRPr="000031E6" w:rsidRDefault="00EB0C3C">
            <w:pPr>
              <w:pStyle w:val="TableParagraph"/>
              <w:spacing w:line="232" w:lineRule="exact"/>
              <w:ind w:left="59" w:right="53"/>
              <w:rPr>
                <w:sz w:val="21"/>
                <w:lang w:val="uk-UA"/>
              </w:rPr>
            </w:pPr>
            <w:r w:rsidRPr="000031E6">
              <w:rPr>
                <w:color w:val="1E1916"/>
                <w:spacing w:val="-5"/>
                <w:sz w:val="21"/>
                <w:lang w:val="uk-UA"/>
              </w:rPr>
              <w:t>1,8</w:t>
            </w:r>
          </w:p>
        </w:tc>
        <w:tc>
          <w:tcPr>
            <w:tcW w:w="562" w:type="dxa"/>
          </w:tcPr>
          <w:p w14:paraId="56BCE0A8" w14:textId="77777777" w:rsidR="00541CCE" w:rsidRPr="000031E6" w:rsidRDefault="00EB0C3C">
            <w:pPr>
              <w:pStyle w:val="TableParagraph"/>
              <w:spacing w:line="232" w:lineRule="exact"/>
              <w:ind w:left="60" w:right="59"/>
              <w:rPr>
                <w:sz w:val="21"/>
                <w:lang w:val="uk-UA"/>
              </w:rPr>
            </w:pPr>
            <w:r w:rsidRPr="000031E6">
              <w:rPr>
                <w:color w:val="1E1916"/>
                <w:spacing w:val="-5"/>
                <w:sz w:val="21"/>
                <w:lang w:val="uk-UA"/>
              </w:rPr>
              <w:t>1,7</w:t>
            </w:r>
          </w:p>
        </w:tc>
      </w:tr>
      <w:tr w:rsidR="00541CCE" w:rsidRPr="000031E6" w14:paraId="52E292B2" w14:textId="77777777">
        <w:trPr>
          <w:trHeight w:val="330"/>
        </w:trPr>
        <w:tc>
          <w:tcPr>
            <w:tcW w:w="2078" w:type="dxa"/>
            <w:vMerge/>
            <w:tcBorders>
              <w:top w:val="nil"/>
            </w:tcBorders>
          </w:tcPr>
          <w:p w14:paraId="480450E4" w14:textId="77777777" w:rsidR="00541CCE" w:rsidRPr="000031E6" w:rsidRDefault="00541CCE">
            <w:pPr>
              <w:rPr>
                <w:sz w:val="2"/>
                <w:szCs w:val="2"/>
                <w:lang w:val="uk-UA"/>
              </w:rPr>
            </w:pPr>
          </w:p>
        </w:tc>
        <w:tc>
          <w:tcPr>
            <w:tcW w:w="1976" w:type="dxa"/>
          </w:tcPr>
          <w:p w14:paraId="68A01A36" w14:textId="77777777" w:rsidR="00541CCE" w:rsidRPr="000031E6" w:rsidRDefault="00EB0C3C">
            <w:pPr>
              <w:pStyle w:val="TableParagraph"/>
              <w:spacing w:line="232" w:lineRule="exact"/>
              <w:ind w:left="770" w:right="762"/>
              <w:rPr>
                <w:sz w:val="21"/>
                <w:lang w:val="uk-UA"/>
              </w:rPr>
            </w:pPr>
            <w:r w:rsidRPr="000031E6">
              <w:rPr>
                <w:color w:val="1E1916"/>
                <w:spacing w:val="-5"/>
                <w:sz w:val="21"/>
                <w:lang w:val="uk-UA"/>
              </w:rPr>
              <w:t>0,5</w:t>
            </w:r>
          </w:p>
        </w:tc>
        <w:tc>
          <w:tcPr>
            <w:tcW w:w="557" w:type="dxa"/>
          </w:tcPr>
          <w:p w14:paraId="611A6C39"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3,7</w:t>
            </w:r>
          </w:p>
        </w:tc>
        <w:tc>
          <w:tcPr>
            <w:tcW w:w="557" w:type="dxa"/>
          </w:tcPr>
          <w:p w14:paraId="4DB6A20B"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2,9</w:t>
            </w:r>
          </w:p>
        </w:tc>
        <w:tc>
          <w:tcPr>
            <w:tcW w:w="557" w:type="dxa"/>
          </w:tcPr>
          <w:p w14:paraId="727369F1"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2,4</w:t>
            </w:r>
          </w:p>
        </w:tc>
        <w:tc>
          <w:tcPr>
            <w:tcW w:w="557" w:type="dxa"/>
          </w:tcPr>
          <w:p w14:paraId="50B43C9C"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2,1</w:t>
            </w:r>
          </w:p>
        </w:tc>
        <w:tc>
          <w:tcPr>
            <w:tcW w:w="557" w:type="dxa"/>
          </w:tcPr>
          <w:p w14:paraId="2D860277" w14:textId="77777777" w:rsidR="00541CCE" w:rsidRPr="000031E6" w:rsidRDefault="00EB0C3C">
            <w:pPr>
              <w:pStyle w:val="TableParagraph"/>
              <w:spacing w:line="232" w:lineRule="exact"/>
              <w:ind w:left="8"/>
              <w:rPr>
                <w:sz w:val="21"/>
                <w:lang w:val="uk-UA"/>
              </w:rPr>
            </w:pPr>
            <w:r w:rsidRPr="000031E6">
              <w:rPr>
                <w:color w:val="1E1916"/>
                <w:w w:val="99"/>
                <w:sz w:val="21"/>
                <w:lang w:val="uk-UA"/>
              </w:rPr>
              <w:t>2</w:t>
            </w:r>
          </w:p>
        </w:tc>
        <w:tc>
          <w:tcPr>
            <w:tcW w:w="557" w:type="dxa"/>
          </w:tcPr>
          <w:p w14:paraId="09196840"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1,8</w:t>
            </w:r>
          </w:p>
        </w:tc>
        <w:tc>
          <w:tcPr>
            <w:tcW w:w="557" w:type="dxa"/>
          </w:tcPr>
          <w:p w14:paraId="2EC10AA3"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1,7</w:t>
            </w:r>
          </w:p>
        </w:tc>
        <w:tc>
          <w:tcPr>
            <w:tcW w:w="557" w:type="dxa"/>
          </w:tcPr>
          <w:p w14:paraId="3EC1C936"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1,6</w:t>
            </w:r>
          </w:p>
        </w:tc>
        <w:tc>
          <w:tcPr>
            <w:tcW w:w="557" w:type="dxa"/>
          </w:tcPr>
          <w:p w14:paraId="2B50E6B9" w14:textId="77777777" w:rsidR="00541CCE" w:rsidRPr="000031E6" w:rsidRDefault="00EB0C3C">
            <w:pPr>
              <w:pStyle w:val="TableParagraph"/>
              <w:spacing w:line="232" w:lineRule="exact"/>
              <w:ind w:left="59" w:right="53"/>
              <w:rPr>
                <w:sz w:val="21"/>
                <w:lang w:val="uk-UA"/>
              </w:rPr>
            </w:pPr>
            <w:r w:rsidRPr="000031E6">
              <w:rPr>
                <w:color w:val="1E1916"/>
                <w:spacing w:val="-4"/>
                <w:sz w:val="21"/>
                <w:lang w:val="uk-UA"/>
              </w:rPr>
              <w:t>1,55</w:t>
            </w:r>
          </w:p>
        </w:tc>
        <w:tc>
          <w:tcPr>
            <w:tcW w:w="562" w:type="dxa"/>
          </w:tcPr>
          <w:p w14:paraId="59B01355" w14:textId="77777777" w:rsidR="00541CCE" w:rsidRPr="000031E6" w:rsidRDefault="00EB0C3C">
            <w:pPr>
              <w:pStyle w:val="TableParagraph"/>
              <w:spacing w:line="232" w:lineRule="exact"/>
              <w:ind w:left="60" w:right="59"/>
              <w:rPr>
                <w:sz w:val="21"/>
                <w:lang w:val="uk-UA"/>
              </w:rPr>
            </w:pPr>
            <w:r w:rsidRPr="000031E6">
              <w:rPr>
                <w:color w:val="1E1916"/>
                <w:spacing w:val="-5"/>
                <w:sz w:val="21"/>
                <w:lang w:val="uk-UA"/>
              </w:rPr>
              <w:t>1,5</w:t>
            </w:r>
          </w:p>
        </w:tc>
      </w:tr>
      <w:tr w:rsidR="00541CCE" w:rsidRPr="000031E6" w14:paraId="5B20E06B" w14:textId="77777777">
        <w:trPr>
          <w:trHeight w:val="330"/>
        </w:trPr>
        <w:tc>
          <w:tcPr>
            <w:tcW w:w="2078" w:type="dxa"/>
            <w:vMerge/>
            <w:tcBorders>
              <w:top w:val="nil"/>
            </w:tcBorders>
          </w:tcPr>
          <w:p w14:paraId="5922A94E" w14:textId="77777777" w:rsidR="00541CCE" w:rsidRPr="000031E6" w:rsidRDefault="00541CCE">
            <w:pPr>
              <w:rPr>
                <w:sz w:val="2"/>
                <w:szCs w:val="2"/>
                <w:lang w:val="uk-UA"/>
              </w:rPr>
            </w:pPr>
          </w:p>
        </w:tc>
        <w:tc>
          <w:tcPr>
            <w:tcW w:w="1976" w:type="dxa"/>
          </w:tcPr>
          <w:p w14:paraId="21C5EBBB" w14:textId="77777777" w:rsidR="00541CCE" w:rsidRPr="000031E6" w:rsidRDefault="00EB0C3C">
            <w:pPr>
              <w:pStyle w:val="TableParagraph"/>
              <w:spacing w:line="232" w:lineRule="exact"/>
              <w:ind w:left="770" w:right="762"/>
              <w:rPr>
                <w:sz w:val="21"/>
                <w:lang w:val="uk-UA"/>
              </w:rPr>
            </w:pPr>
            <w:r w:rsidRPr="000031E6">
              <w:rPr>
                <w:color w:val="1E1916"/>
                <w:spacing w:val="-5"/>
                <w:sz w:val="21"/>
                <w:lang w:val="uk-UA"/>
              </w:rPr>
              <w:t>0,6</w:t>
            </w:r>
          </w:p>
        </w:tc>
        <w:tc>
          <w:tcPr>
            <w:tcW w:w="557" w:type="dxa"/>
          </w:tcPr>
          <w:p w14:paraId="40F128F8"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3,3</w:t>
            </w:r>
          </w:p>
        </w:tc>
        <w:tc>
          <w:tcPr>
            <w:tcW w:w="557" w:type="dxa"/>
          </w:tcPr>
          <w:p w14:paraId="7EBD893B"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2,6</w:t>
            </w:r>
          </w:p>
        </w:tc>
        <w:tc>
          <w:tcPr>
            <w:tcW w:w="557" w:type="dxa"/>
          </w:tcPr>
          <w:p w14:paraId="4846A627"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2,1</w:t>
            </w:r>
          </w:p>
        </w:tc>
        <w:tc>
          <w:tcPr>
            <w:tcW w:w="557" w:type="dxa"/>
          </w:tcPr>
          <w:p w14:paraId="5960FA9C"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1,9</w:t>
            </w:r>
          </w:p>
        </w:tc>
        <w:tc>
          <w:tcPr>
            <w:tcW w:w="557" w:type="dxa"/>
          </w:tcPr>
          <w:p w14:paraId="787B27B5"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1,8</w:t>
            </w:r>
          </w:p>
        </w:tc>
        <w:tc>
          <w:tcPr>
            <w:tcW w:w="557" w:type="dxa"/>
          </w:tcPr>
          <w:p w14:paraId="27AF4051"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1,6</w:t>
            </w:r>
          </w:p>
        </w:tc>
        <w:tc>
          <w:tcPr>
            <w:tcW w:w="557" w:type="dxa"/>
          </w:tcPr>
          <w:p w14:paraId="09433D1E"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1,5</w:t>
            </w:r>
          </w:p>
        </w:tc>
        <w:tc>
          <w:tcPr>
            <w:tcW w:w="557" w:type="dxa"/>
          </w:tcPr>
          <w:p w14:paraId="738C6BA1"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1,45</w:t>
            </w:r>
          </w:p>
        </w:tc>
        <w:tc>
          <w:tcPr>
            <w:tcW w:w="557" w:type="dxa"/>
          </w:tcPr>
          <w:p w14:paraId="6D0A077B" w14:textId="77777777" w:rsidR="00541CCE" w:rsidRPr="000031E6" w:rsidRDefault="00EB0C3C">
            <w:pPr>
              <w:pStyle w:val="TableParagraph"/>
              <w:spacing w:line="232" w:lineRule="exact"/>
              <w:ind w:left="59" w:right="53"/>
              <w:rPr>
                <w:sz w:val="21"/>
                <w:lang w:val="uk-UA"/>
              </w:rPr>
            </w:pPr>
            <w:r w:rsidRPr="000031E6">
              <w:rPr>
                <w:color w:val="1E1916"/>
                <w:spacing w:val="-5"/>
                <w:sz w:val="21"/>
                <w:lang w:val="uk-UA"/>
              </w:rPr>
              <w:t>1,4</w:t>
            </w:r>
          </w:p>
        </w:tc>
        <w:tc>
          <w:tcPr>
            <w:tcW w:w="562" w:type="dxa"/>
          </w:tcPr>
          <w:p w14:paraId="34CDED99" w14:textId="77777777" w:rsidR="00541CCE" w:rsidRPr="000031E6" w:rsidRDefault="00EB0C3C">
            <w:pPr>
              <w:pStyle w:val="TableParagraph"/>
              <w:spacing w:line="232" w:lineRule="exact"/>
              <w:ind w:left="60" w:right="59"/>
              <w:rPr>
                <w:sz w:val="21"/>
                <w:lang w:val="uk-UA"/>
              </w:rPr>
            </w:pPr>
            <w:r w:rsidRPr="000031E6">
              <w:rPr>
                <w:color w:val="1E1916"/>
                <w:spacing w:val="-5"/>
                <w:sz w:val="21"/>
                <w:lang w:val="uk-UA"/>
              </w:rPr>
              <w:t>1,3</w:t>
            </w:r>
          </w:p>
        </w:tc>
      </w:tr>
      <w:tr w:rsidR="00541CCE" w:rsidRPr="000031E6" w14:paraId="438CDA4C" w14:textId="77777777">
        <w:trPr>
          <w:trHeight w:val="330"/>
        </w:trPr>
        <w:tc>
          <w:tcPr>
            <w:tcW w:w="2078" w:type="dxa"/>
            <w:vMerge/>
            <w:tcBorders>
              <w:top w:val="nil"/>
            </w:tcBorders>
          </w:tcPr>
          <w:p w14:paraId="174E60E9" w14:textId="77777777" w:rsidR="00541CCE" w:rsidRPr="000031E6" w:rsidRDefault="00541CCE">
            <w:pPr>
              <w:rPr>
                <w:sz w:val="2"/>
                <w:szCs w:val="2"/>
                <w:lang w:val="uk-UA"/>
              </w:rPr>
            </w:pPr>
          </w:p>
        </w:tc>
        <w:tc>
          <w:tcPr>
            <w:tcW w:w="1976" w:type="dxa"/>
          </w:tcPr>
          <w:p w14:paraId="34E87DAC" w14:textId="77777777" w:rsidR="00541CCE" w:rsidRPr="000031E6" w:rsidRDefault="00EB0C3C">
            <w:pPr>
              <w:pStyle w:val="TableParagraph"/>
              <w:spacing w:line="232" w:lineRule="exact"/>
              <w:ind w:left="770" w:right="762"/>
              <w:rPr>
                <w:sz w:val="21"/>
                <w:lang w:val="uk-UA"/>
              </w:rPr>
            </w:pPr>
            <w:r w:rsidRPr="000031E6">
              <w:rPr>
                <w:color w:val="1E1916"/>
                <w:spacing w:val="-5"/>
                <w:sz w:val="21"/>
                <w:lang w:val="uk-UA"/>
              </w:rPr>
              <w:t>0,7</w:t>
            </w:r>
          </w:p>
        </w:tc>
        <w:tc>
          <w:tcPr>
            <w:tcW w:w="557" w:type="dxa"/>
          </w:tcPr>
          <w:p w14:paraId="5629FDB5"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3,1</w:t>
            </w:r>
          </w:p>
        </w:tc>
        <w:tc>
          <w:tcPr>
            <w:tcW w:w="557" w:type="dxa"/>
          </w:tcPr>
          <w:p w14:paraId="23F6FADF"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2,4</w:t>
            </w:r>
          </w:p>
        </w:tc>
        <w:tc>
          <w:tcPr>
            <w:tcW w:w="557" w:type="dxa"/>
          </w:tcPr>
          <w:p w14:paraId="550308FD" w14:textId="77777777" w:rsidR="00541CCE" w:rsidRPr="000031E6" w:rsidRDefault="00EB0C3C">
            <w:pPr>
              <w:pStyle w:val="TableParagraph"/>
              <w:spacing w:line="232" w:lineRule="exact"/>
              <w:ind w:left="8"/>
              <w:rPr>
                <w:sz w:val="21"/>
                <w:lang w:val="uk-UA"/>
              </w:rPr>
            </w:pPr>
            <w:r w:rsidRPr="000031E6">
              <w:rPr>
                <w:color w:val="1E1916"/>
                <w:w w:val="99"/>
                <w:sz w:val="21"/>
                <w:lang w:val="uk-UA"/>
              </w:rPr>
              <w:t>2</w:t>
            </w:r>
          </w:p>
        </w:tc>
        <w:tc>
          <w:tcPr>
            <w:tcW w:w="557" w:type="dxa"/>
          </w:tcPr>
          <w:p w14:paraId="707CB2CA"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1,8</w:t>
            </w:r>
          </w:p>
        </w:tc>
        <w:tc>
          <w:tcPr>
            <w:tcW w:w="557" w:type="dxa"/>
          </w:tcPr>
          <w:p w14:paraId="7AE3EA43"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1,6</w:t>
            </w:r>
          </w:p>
        </w:tc>
        <w:tc>
          <w:tcPr>
            <w:tcW w:w="557" w:type="dxa"/>
          </w:tcPr>
          <w:p w14:paraId="149F0859"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1,5</w:t>
            </w:r>
          </w:p>
        </w:tc>
        <w:tc>
          <w:tcPr>
            <w:tcW w:w="557" w:type="dxa"/>
          </w:tcPr>
          <w:p w14:paraId="3410097C"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1,4</w:t>
            </w:r>
          </w:p>
        </w:tc>
        <w:tc>
          <w:tcPr>
            <w:tcW w:w="557" w:type="dxa"/>
          </w:tcPr>
          <w:p w14:paraId="6648BB01"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1,35</w:t>
            </w:r>
          </w:p>
        </w:tc>
        <w:tc>
          <w:tcPr>
            <w:tcW w:w="557" w:type="dxa"/>
          </w:tcPr>
          <w:p w14:paraId="0F3AF0DB" w14:textId="77777777" w:rsidR="00541CCE" w:rsidRPr="000031E6" w:rsidRDefault="00EB0C3C">
            <w:pPr>
              <w:pStyle w:val="TableParagraph"/>
              <w:spacing w:line="232" w:lineRule="exact"/>
              <w:ind w:left="59" w:right="53"/>
              <w:rPr>
                <w:sz w:val="21"/>
                <w:lang w:val="uk-UA"/>
              </w:rPr>
            </w:pPr>
            <w:r w:rsidRPr="000031E6">
              <w:rPr>
                <w:color w:val="1E1916"/>
                <w:spacing w:val="-5"/>
                <w:sz w:val="21"/>
                <w:lang w:val="uk-UA"/>
              </w:rPr>
              <w:t>1,3</w:t>
            </w:r>
          </w:p>
        </w:tc>
        <w:tc>
          <w:tcPr>
            <w:tcW w:w="562" w:type="dxa"/>
          </w:tcPr>
          <w:p w14:paraId="6336ACB7" w14:textId="77777777" w:rsidR="00541CCE" w:rsidRPr="000031E6" w:rsidRDefault="00EB0C3C">
            <w:pPr>
              <w:pStyle w:val="TableParagraph"/>
              <w:spacing w:line="232" w:lineRule="exact"/>
              <w:ind w:left="60" w:right="59"/>
              <w:rPr>
                <w:sz w:val="21"/>
                <w:lang w:val="uk-UA"/>
              </w:rPr>
            </w:pPr>
            <w:r w:rsidRPr="000031E6">
              <w:rPr>
                <w:color w:val="1E1916"/>
                <w:spacing w:val="-4"/>
                <w:sz w:val="21"/>
                <w:lang w:val="uk-UA"/>
              </w:rPr>
              <w:t>1,25</w:t>
            </w:r>
          </w:p>
        </w:tc>
      </w:tr>
      <w:tr w:rsidR="00541CCE" w:rsidRPr="000031E6" w14:paraId="400FA3CE" w14:textId="77777777">
        <w:trPr>
          <w:trHeight w:val="330"/>
        </w:trPr>
        <w:tc>
          <w:tcPr>
            <w:tcW w:w="2078" w:type="dxa"/>
            <w:vMerge/>
            <w:tcBorders>
              <w:top w:val="nil"/>
            </w:tcBorders>
          </w:tcPr>
          <w:p w14:paraId="0D9F6C14" w14:textId="77777777" w:rsidR="00541CCE" w:rsidRPr="000031E6" w:rsidRDefault="00541CCE">
            <w:pPr>
              <w:rPr>
                <w:sz w:val="2"/>
                <w:szCs w:val="2"/>
                <w:lang w:val="uk-UA"/>
              </w:rPr>
            </w:pPr>
          </w:p>
        </w:tc>
        <w:tc>
          <w:tcPr>
            <w:tcW w:w="1976" w:type="dxa"/>
          </w:tcPr>
          <w:p w14:paraId="38020645" w14:textId="77777777" w:rsidR="00541CCE" w:rsidRPr="000031E6" w:rsidRDefault="00EB0C3C">
            <w:pPr>
              <w:pStyle w:val="TableParagraph"/>
              <w:spacing w:line="232" w:lineRule="exact"/>
              <w:ind w:left="770" w:right="762"/>
              <w:rPr>
                <w:sz w:val="21"/>
                <w:lang w:val="uk-UA"/>
              </w:rPr>
            </w:pPr>
            <w:r w:rsidRPr="000031E6">
              <w:rPr>
                <w:color w:val="1E1916"/>
                <w:spacing w:val="-5"/>
                <w:sz w:val="21"/>
                <w:lang w:val="uk-UA"/>
              </w:rPr>
              <w:t>0,8</w:t>
            </w:r>
          </w:p>
        </w:tc>
        <w:tc>
          <w:tcPr>
            <w:tcW w:w="557" w:type="dxa"/>
          </w:tcPr>
          <w:p w14:paraId="40B75816"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2,9</w:t>
            </w:r>
          </w:p>
        </w:tc>
        <w:tc>
          <w:tcPr>
            <w:tcW w:w="557" w:type="dxa"/>
          </w:tcPr>
          <w:p w14:paraId="54BB27B9"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2,3</w:t>
            </w:r>
          </w:p>
        </w:tc>
        <w:tc>
          <w:tcPr>
            <w:tcW w:w="557" w:type="dxa"/>
          </w:tcPr>
          <w:p w14:paraId="2AEFB4FB"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1,9</w:t>
            </w:r>
          </w:p>
        </w:tc>
        <w:tc>
          <w:tcPr>
            <w:tcW w:w="557" w:type="dxa"/>
          </w:tcPr>
          <w:p w14:paraId="48FED3AE"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1,7</w:t>
            </w:r>
          </w:p>
        </w:tc>
        <w:tc>
          <w:tcPr>
            <w:tcW w:w="557" w:type="dxa"/>
          </w:tcPr>
          <w:p w14:paraId="730B9386"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1,55</w:t>
            </w:r>
          </w:p>
        </w:tc>
        <w:tc>
          <w:tcPr>
            <w:tcW w:w="557" w:type="dxa"/>
          </w:tcPr>
          <w:p w14:paraId="1E27694D"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1,4</w:t>
            </w:r>
          </w:p>
        </w:tc>
        <w:tc>
          <w:tcPr>
            <w:tcW w:w="557" w:type="dxa"/>
          </w:tcPr>
          <w:p w14:paraId="68FF7EEB"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1,35</w:t>
            </w:r>
          </w:p>
        </w:tc>
        <w:tc>
          <w:tcPr>
            <w:tcW w:w="557" w:type="dxa"/>
          </w:tcPr>
          <w:p w14:paraId="2CB4F64F"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1,3</w:t>
            </w:r>
          </w:p>
        </w:tc>
        <w:tc>
          <w:tcPr>
            <w:tcW w:w="557" w:type="dxa"/>
          </w:tcPr>
          <w:p w14:paraId="3559EE9F" w14:textId="77777777" w:rsidR="00541CCE" w:rsidRPr="000031E6" w:rsidRDefault="00EB0C3C">
            <w:pPr>
              <w:pStyle w:val="TableParagraph"/>
              <w:spacing w:line="232" w:lineRule="exact"/>
              <w:ind w:left="59" w:right="53"/>
              <w:rPr>
                <w:sz w:val="21"/>
                <w:lang w:val="uk-UA"/>
              </w:rPr>
            </w:pPr>
            <w:r w:rsidRPr="000031E6">
              <w:rPr>
                <w:color w:val="1E1916"/>
                <w:spacing w:val="-5"/>
                <w:sz w:val="21"/>
                <w:lang w:val="uk-UA"/>
              </w:rPr>
              <w:t>1,2</w:t>
            </w:r>
          </w:p>
        </w:tc>
        <w:tc>
          <w:tcPr>
            <w:tcW w:w="562" w:type="dxa"/>
          </w:tcPr>
          <w:p w14:paraId="56240CE5" w14:textId="77777777" w:rsidR="00541CCE" w:rsidRPr="000031E6" w:rsidRDefault="00EB0C3C">
            <w:pPr>
              <w:pStyle w:val="TableParagraph"/>
              <w:spacing w:line="232" w:lineRule="exact"/>
              <w:ind w:left="60" w:right="59"/>
              <w:rPr>
                <w:sz w:val="21"/>
                <w:lang w:val="uk-UA"/>
              </w:rPr>
            </w:pPr>
            <w:r w:rsidRPr="000031E6">
              <w:rPr>
                <w:color w:val="1E1916"/>
                <w:spacing w:val="-5"/>
                <w:sz w:val="21"/>
                <w:lang w:val="uk-UA"/>
              </w:rPr>
              <w:t>1,2</w:t>
            </w:r>
          </w:p>
        </w:tc>
      </w:tr>
      <w:tr w:rsidR="00541CCE" w:rsidRPr="000031E6" w14:paraId="3C5E2ECC" w14:textId="77777777">
        <w:trPr>
          <w:trHeight w:val="330"/>
        </w:trPr>
        <w:tc>
          <w:tcPr>
            <w:tcW w:w="2078" w:type="dxa"/>
            <w:vMerge/>
            <w:tcBorders>
              <w:top w:val="nil"/>
            </w:tcBorders>
          </w:tcPr>
          <w:p w14:paraId="330BDDEB" w14:textId="77777777" w:rsidR="00541CCE" w:rsidRPr="000031E6" w:rsidRDefault="00541CCE">
            <w:pPr>
              <w:rPr>
                <w:sz w:val="2"/>
                <w:szCs w:val="2"/>
                <w:lang w:val="uk-UA"/>
              </w:rPr>
            </w:pPr>
          </w:p>
        </w:tc>
        <w:tc>
          <w:tcPr>
            <w:tcW w:w="1976" w:type="dxa"/>
          </w:tcPr>
          <w:p w14:paraId="694D502B" w14:textId="77777777" w:rsidR="00541CCE" w:rsidRPr="000031E6" w:rsidRDefault="00EB0C3C">
            <w:pPr>
              <w:pStyle w:val="TableParagraph"/>
              <w:spacing w:line="232" w:lineRule="exact"/>
              <w:ind w:left="770" w:right="762"/>
              <w:rPr>
                <w:sz w:val="21"/>
                <w:lang w:val="uk-UA"/>
              </w:rPr>
            </w:pPr>
            <w:r w:rsidRPr="000031E6">
              <w:rPr>
                <w:color w:val="1E1916"/>
                <w:spacing w:val="-5"/>
                <w:sz w:val="21"/>
                <w:lang w:val="uk-UA"/>
              </w:rPr>
              <w:t>0,9</w:t>
            </w:r>
          </w:p>
        </w:tc>
        <w:tc>
          <w:tcPr>
            <w:tcW w:w="557" w:type="dxa"/>
          </w:tcPr>
          <w:p w14:paraId="56096C9E"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2,8</w:t>
            </w:r>
          </w:p>
        </w:tc>
        <w:tc>
          <w:tcPr>
            <w:tcW w:w="557" w:type="dxa"/>
          </w:tcPr>
          <w:p w14:paraId="4298D1EC"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2,2</w:t>
            </w:r>
          </w:p>
        </w:tc>
        <w:tc>
          <w:tcPr>
            <w:tcW w:w="557" w:type="dxa"/>
          </w:tcPr>
          <w:p w14:paraId="7BBA337B"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1,8</w:t>
            </w:r>
          </w:p>
        </w:tc>
        <w:tc>
          <w:tcPr>
            <w:tcW w:w="557" w:type="dxa"/>
          </w:tcPr>
          <w:p w14:paraId="3155F357"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1,6</w:t>
            </w:r>
          </w:p>
        </w:tc>
        <w:tc>
          <w:tcPr>
            <w:tcW w:w="557" w:type="dxa"/>
          </w:tcPr>
          <w:p w14:paraId="49651B9C"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1,5</w:t>
            </w:r>
          </w:p>
        </w:tc>
        <w:tc>
          <w:tcPr>
            <w:tcW w:w="557" w:type="dxa"/>
          </w:tcPr>
          <w:p w14:paraId="46E102B1"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1,35</w:t>
            </w:r>
          </w:p>
        </w:tc>
        <w:tc>
          <w:tcPr>
            <w:tcW w:w="557" w:type="dxa"/>
          </w:tcPr>
          <w:p w14:paraId="41312408" w14:textId="77777777" w:rsidR="00541CCE" w:rsidRPr="000031E6" w:rsidRDefault="00EB0C3C">
            <w:pPr>
              <w:pStyle w:val="TableParagraph"/>
              <w:spacing w:line="232" w:lineRule="exact"/>
              <w:ind w:left="60" w:right="53"/>
              <w:rPr>
                <w:sz w:val="21"/>
                <w:lang w:val="uk-UA"/>
              </w:rPr>
            </w:pPr>
            <w:r w:rsidRPr="000031E6">
              <w:rPr>
                <w:color w:val="1E1916"/>
                <w:spacing w:val="-5"/>
                <w:sz w:val="21"/>
                <w:lang w:val="uk-UA"/>
              </w:rPr>
              <w:t>1,3</w:t>
            </w:r>
          </w:p>
        </w:tc>
        <w:tc>
          <w:tcPr>
            <w:tcW w:w="557" w:type="dxa"/>
          </w:tcPr>
          <w:p w14:paraId="154017AF" w14:textId="77777777" w:rsidR="00541CCE" w:rsidRPr="000031E6" w:rsidRDefault="00EB0C3C">
            <w:pPr>
              <w:pStyle w:val="TableParagraph"/>
              <w:spacing w:line="232" w:lineRule="exact"/>
              <w:ind w:left="60" w:right="53"/>
              <w:rPr>
                <w:sz w:val="21"/>
                <w:lang w:val="uk-UA"/>
              </w:rPr>
            </w:pPr>
            <w:r w:rsidRPr="000031E6">
              <w:rPr>
                <w:color w:val="1E1916"/>
                <w:spacing w:val="-4"/>
                <w:sz w:val="21"/>
                <w:lang w:val="uk-UA"/>
              </w:rPr>
              <w:t>1,25</w:t>
            </w:r>
          </w:p>
        </w:tc>
        <w:tc>
          <w:tcPr>
            <w:tcW w:w="557" w:type="dxa"/>
          </w:tcPr>
          <w:p w14:paraId="56D940B5" w14:textId="77777777" w:rsidR="00541CCE" w:rsidRPr="000031E6" w:rsidRDefault="00EB0C3C">
            <w:pPr>
              <w:pStyle w:val="TableParagraph"/>
              <w:spacing w:line="232" w:lineRule="exact"/>
              <w:ind w:left="59" w:right="53"/>
              <w:rPr>
                <w:sz w:val="21"/>
                <w:lang w:val="uk-UA"/>
              </w:rPr>
            </w:pPr>
            <w:r w:rsidRPr="000031E6">
              <w:rPr>
                <w:color w:val="1E1916"/>
                <w:spacing w:val="-5"/>
                <w:sz w:val="21"/>
                <w:lang w:val="uk-UA"/>
              </w:rPr>
              <w:t>1,2</w:t>
            </w:r>
          </w:p>
        </w:tc>
        <w:tc>
          <w:tcPr>
            <w:tcW w:w="562" w:type="dxa"/>
          </w:tcPr>
          <w:p w14:paraId="67943911" w14:textId="77777777" w:rsidR="00541CCE" w:rsidRPr="000031E6" w:rsidRDefault="00EB0C3C">
            <w:pPr>
              <w:pStyle w:val="TableParagraph"/>
              <w:spacing w:line="232" w:lineRule="exact"/>
              <w:ind w:left="60" w:right="59"/>
              <w:rPr>
                <w:sz w:val="21"/>
                <w:lang w:val="uk-UA"/>
              </w:rPr>
            </w:pPr>
            <w:r w:rsidRPr="000031E6">
              <w:rPr>
                <w:color w:val="1E1916"/>
                <w:spacing w:val="-4"/>
                <w:sz w:val="21"/>
                <w:lang w:val="uk-UA"/>
              </w:rPr>
              <w:t>1,15</w:t>
            </w:r>
          </w:p>
        </w:tc>
      </w:tr>
      <w:tr w:rsidR="00541CCE" w:rsidRPr="004E4F47" w14:paraId="667EE702" w14:textId="77777777">
        <w:trPr>
          <w:trHeight w:val="1385"/>
        </w:trPr>
        <w:tc>
          <w:tcPr>
            <w:tcW w:w="9629" w:type="dxa"/>
            <w:gridSpan w:val="12"/>
          </w:tcPr>
          <w:p w14:paraId="043617FD" w14:textId="77777777" w:rsidR="00541CCE" w:rsidRPr="000031E6" w:rsidRDefault="00EB0C3C">
            <w:pPr>
              <w:pStyle w:val="TableParagraph"/>
              <w:spacing w:before="77"/>
              <w:ind w:left="61"/>
              <w:jc w:val="left"/>
              <w:rPr>
                <w:sz w:val="19"/>
                <w:lang w:val="uk-UA"/>
              </w:rPr>
            </w:pPr>
            <w:r w:rsidRPr="000031E6">
              <w:rPr>
                <w:b/>
                <w:color w:val="1E1916"/>
                <w:sz w:val="19"/>
                <w:lang w:val="uk-UA"/>
              </w:rPr>
              <w:t>Примітка.</w:t>
            </w:r>
            <w:r w:rsidRPr="000031E6">
              <w:rPr>
                <w:b/>
                <w:color w:val="1E1916"/>
                <w:spacing w:val="-5"/>
                <w:sz w:val="19"/>
                <w:lang w:val="uk-UA"/>
              </w:rPr>
              <w:t xml:space="preserve"> </w:t>
            </w:r>
            <w:r w:rsidRPr="000031E6">
              <w:rPr>
                <w:color w:val="1E1916"/>
                <w:sz w:val="19"/>
                <w:lang w:val="uk-UA"/>
              </w:rPr>
              <w:t>Індекс</w:t>
            </w:r>
            <w:r w:rsidRPr="000031E6">
              <w:rPr>
                <w:color w:val="1E1916"/>
                <w:spacing w:val="-3"/>
                <w:sz w:val="19"/>
                <w:lang w:val="uk-UA"/>
              </w:rPr>
              <w:t xml:space="preserve"> </w:t>
            </w:r>
            <w:r w:rsidRPr="000031E6">
              <w:rPr>
                <w:color w:val="1E1916"/>
                <w:spacing w:val="-2"/>
                <w:sz w:val="19"/>
                <w:lang w:val="uk-UA"/>
              </w:rPr>
              <w:t>приміщення</w:t>
            </w:r>
          </w:p>
          <w:p w14:paraId="2A42EA27" w14:textId="77777777" w:rsidR="00541CCE" w:rsidRPr="000031E6" w:rsidRDefault="00EB0C3C">
            <w:pPr>
              <w:pStyle w:val="TableParagraph"/>
              <w:tabs>
                <w:tab w:val="left" w:pos="524"/>
                <w:tab w:val="left" w:pos="1071"/>
              </w:tabs>
              <w:spacing w:before="36" w:line="300" w:lineRule="exact"/>
              <w:ind w:right="885"/>
              <w:rPr>
                <w:sz w:val="19"/>
                <w:lang w:val="uk-UA"/>
              </w:rPr>
            </w:pPr>
            <w:r w:rsidRPr="000031E6">
              <w:rPr>
                <w:i/>
                <w:color w:val="1E1916"/>
                <w:sz w:val="19"/>
                <w:lang w:val="uk-UA"/>
              </w:rPr>
              <w:t>i</w:t>
            </w:r>
            <w:r w:rsidRPr="000031E6">
              <w:rPr>
                <w:i/>
                <w:color w:val="1E1916"/>
                <w:spacing w:val="24"/>
                <w:sz w:val="19"/>
                <w:lang w:val="uk-UA"/>
              </w:rPr>
              <w:t xml:space="preserve"> </w:t>
            </w:r>
            <w:r w:rsidRPr="000031E6">
              <w:rPr>
                <w:rFonts w:ascii="Symbol" w:hAnsi="Symbol"/>
                <w:color w:val="1E1916"/>
                <w:spacing w:val="-10"/>
                <w:sz w:val="19"/>
                <w:lang w:val="uk-UA"/>
              </w:rPr>
              <w:t></w:t>
            </w:r>
            <w:r w:rsidRPr="000031E6">
              <w:rPr>
                <w:rFonts w:ascii="Times New Roman" w:hAnsi="Times New Roman"/>
                <w:color w:val="1E1916"/>
                <w:sz w:val="19"/>
                <w:lang w:val="uk-UA"/>
              </w:rPr>
              <w:tab/>
            </w:r>
            <w:r w:rsidRPr="000031E6">
              <w:rPr>
                <w:rFonts w:ascii="Minion Pro" w:hAnsi="Minion Pro"/>
                <w:i/>
                <w:color w:val="1E1916"/>
                <w:spacing w:val="-5"/>
                <w:position w:val="12"/>
                <w:sz w:val="19"/>
                <w:lang w:val="uk-UA"/>
              </w:rPr>
              <w:t>l</w:t>
            </w:r>
            <w:r w:rsidRPr="000031E6">
              <w:rPr>
                <w:color w:val="1E1916"/>
                <w:spacing w:val="-5"/>
                <w:position w:val="7"/>
                <w:sz w:val="14"/>
                <w:lang w:val="uk-UA"/>
              </w:rPr>
              <w:t>п</w:t>
            </w:r>
            <w:r w:rsidRPr="000031E6">
              <w:rPr>
                <w:i/>
                <w:color w:val="1E1916"/>
                <w:spacing w:val="-5"/>
                <w:position w:val="12"/>
                <w:sz w:val="19"/>
                <w:lang w:val="uk-UA"/>
              </w:rPr>
              <w:t>b</w:t>
            </w:r>
            <w:r w:rsidRPr="000031E6">
              <w:rPr>
                <w:i/>
                <w:color w:val="1E1916"/>
                <w:position w:val="12"/>
                <w:sz w:val="19"/>
                <w:lang w:val="uk-UA"/>
              </w:rPr>
              <w:tab/>
            </w:r>
            <w:r w:rsidRPr="000031E6">
              <w:rPr>
                <w:color w:val="1E1916"/>
                <w:spacing w:val="-10"/>
                <w:sz w:val="19"/>
                <w:lang w:val="uk-UA"/>
              </w:rPr>
              <w:t>,</w:t>
            </w:r>
          </w:p>
          <w:p w14:paraId="641D9835" w14:textId="77777777" w:rsidR="00541CCE" w:rsidRPr="000031E6" w:rsidRDefault="00EB0C3C">
            <w:pPr>
              <w:pStyle w:val="TableParagraph"/>
              <w:spacing w:before="0" w:line="187" w:lineRule="auto"/>
              <w:ind w:left="4073"/>
              <w:jc w:val="left"/>
              <w:rPr>
                <w:sz w:val="19"/>
                <w:lang w:val="uk-UA"/>
              </w:rPr>
            </w:pPr>
            <w:r w:rsidRPr="000031E6">
              <w:rPr>
                <w:i/>
                <w:color w:val="1E1916"/>
                <w:sz w:val="19"/>
                <w:lang w:val="uk-UA"/>
              </w:rPr>
              <w:t>H</w:t>
            </w:r>
            <w:r w:rsidRPr="000031E6">
              <w:rPr>
                <w:i/>
                <w:color w:val="1E1916"/>
                <w:spacing w:val="-25"/>
                <w:sz w:val="19"/>
                <w:lang w:val="uk-UA"/>
              </w:rPr>
              <w:t xml:space="preserve"> </w:t>
            </w:r>
            <w:r w:rsidRPr="000031E6">
              <w:rPr>
                <w:color w:val="1E1916"/>
                <w:sz w:val="19"/>
                <w:lang w:val="uk-UA"/>
              </w:rPr>
              <w:t>(</w:t>
            </w:r>
            <w:r w:rsidRPr="000031E6">
              <w:rPr>
                <w:rFonts w:ascii="Minion Pro" w:hAnsi="Minion Pro"/>
                <w:i/>
                <w:color w:val="1E1916"/>
                <w:sz w:val="19"/>
                <w:lang w:val="uk-UA"/>
              </w:rPr>
              <w:t>l</w:t>
            </w:r>
            <w:r w:rsidRPr="000031E6">
              <w:rPr>
                <w:color w:val="1E1916"/>
                <w:position w:val="-5"/>
                <w:sz w:val="14"/>
                <w:lang w:val="uk-UA"/>
              </w:rPr>
              <w:t>п</w:t>
            </w:r>
            <w:r w:rsidRPr="000031E6">
              <w:rPr>
                <w:color w:val="1E1916"/>
                <w:spacing w:val="13"/>
                <w:position w:val="-5"/>
                <w:sz w:val="14"/>
                <w:lang w:val="uk-UA"/>
              </w:rPr>
              <w:t xml:space="preserve"> </w:t>
            </w:r>
            <w:r w:rsidRPr="000031E6">
              <w:rPr>
                <w:rFonts w:ascii="Symbol" w:hAnsi="Symbol"/>
                <w:color w:val="1E1916"/>
                <w:sz w:val="19"/>
                <w:lang w:val="uk-UA"/>
              </w:rPr>
              <w:t></w:t>
            </w:r>
            <w:r w:rsidRPr="000031E6">
              <w:rPr>
                <w:rFonts w:ascii="Times New Roman" w:hAnsi="Times New Roman"/>
                <w:color w:val="1E1916"/>
                <w:spacing w:val="-8"/>
                <w:sz w:val="19"/>
                <w:lang w:val="uk-UA"/>
              </w:rPr>
              <w:t xml:space="preserve"> </w:t>
            </w:r>
            <w:r w:rsidRPr="000031E6">
              <w:rPr>
                <w:i/>
                <w:color w:val="1E1916"/>
                <w:sz w:val="19"/>
                <w:lang w:val="uk-UA"/>
              </w:rPr>
              <w:t>b</w:t>
            </w:r>
            <w:r w:rsidRPr="000031E6">
              <w:rPr>
                <w:i/>
                <w:color w:val="1E1916"/>
                <w:spacing w:val="-24"/>
                <w:sz w:val="19"/>
                <w:lang w:val="uk-UA"/>
              </w:rPr>
              <w:t xml:space="preserve"> </w:t>
            </w:r>
            <w:r w:rsidRPr="000031E6">
              <w:rPr>
                <w:color w:val="1E1916"/>
                <w:spacing w:val="-10"/>
                <w:sz w:val="19"/>
                <w:lang w:val="uk-UA"/>
              </w:rPr>
              <w:t>)</w:t>
            </w:r>
          </w:p>
          <w:p w14:paraId="5E651260" w14:textId="77777777" w:rsidR="00541CCE" w:rsidRPr="000031E6" w:rsidRDefault="00EB0C3C">
            <w:pPr>
              <w:pStyle w:val="TableParagraph"/>
              <w:spacing w:before="32" w:line="236" w:lineRule="exact"/>
              <w:ind w:left="1082"/>
              <w:jc w:val="left"/>
              <w:rPr>
                <w:sz w:val="19"/>
                <w:lang w:val="uk-UA"/>
              </w:rPr>
            </w:pPr>
            <w:r w:rsidRPr="000031E6">
              <w:rPr>
                <w:color w:val="1E1916"/>
                <w:sz w:val="19"/>
                <w:lang w:val="uk-UA"/>
              </w:rPr>
              <w:t>де</w:t>
            </w:r>
            <w:r w:rsidRPr="000031E6">
              <w:rPr>
                <w:color w:val="1E1916"/>
                <w:spacing w:val="-12"/>
                <w:sz w:val="19"/>
                <w:lang w:val="uk-UA"/>
              </w:rPr>
              <w:t xml:space="preserve"> </w:t>
            </w:r>
            <w:r w:rsidRPr="000031E6">
              <w:rPr>
                <w:rFonts w:ascii="Minion Pro" w:hAnsi="Minion Pro"/>
                <w:i/>
                <w:color w:val="1E1916"/>
                <w:sz w:val="19"/>
                <w:lang w:val="uk-UA"/>
              </w:rPr>
              <w:t>l</w:t>
            </w:r>
            <w:r w:rsidRPr="000031E6">
              <w:rPr>
                <w:color w:val="1E1916"/>
                <w:position w:val="-3"/>
                <w:sz w:val="14"/>
                <w:lang w:val="uk-UA"/>
              </w:rPr>
              <w:t xml:space="preserve">п </w:t>
            </w:r>
            <w:r w:rsidRPr="000031E6">
              <w:rPr>
                <w:color w:val="1E1916"/>
                <w:sz w:val="19"/>
                <w:lang w:val="uk-UA"/>
              </w:rPr>
              <w:t>–</w:t>
            </w:r>
            <w:r w:rsidRPr="000031E6">
              <w:rPr>
                <w:color w:val="1E1916"/>
                <w:spacing w:val="-13"/>
                <w:sz w:val="19"/>
                <w:lang w:val="uk-UA"/>
              </w:rPr>
              <w:t xml:space="preserve"> </w:t>
            </w:r>
            <w:r w:rsidRPr="000031E6">
              <w:rPr>
                <w:color w:val="1E1916"/>
                <w:sz w:val="19"/>
                <w:lang w:val="uk-UA"/>
              </w:rPr>
              <w:t>довжина</w:t>
            </w:r>
            <w:r w:rsidRPr="000031E6">
              <w:rPr>
                <w:color w:val="1E1916"/>
                <w:spacing w:val="-13"/>
                <w:sz w:val="19"/>
                <w:lang w:val="uk-UA"/>
              </w:rPr>
              <w:t xml:space="preserve"> </w:t>
            </w:r>
            <w:r w:rsidRPr="000031E6">
              <w:rPr>
                <w:color w:val="1E1916"/>
                <w:sz w:val="19"/>
                <w:lang w:val="uk-UA"/>
              </w:rPr>
              <w:t>приміщення</w:t>
            </w:r>
            <w:r w:rsidRPr="000031E6">
              <w:rPr>
                <w:color w:val="1E1916"/>
                <w:spacing w:val="-13"/>
                <w:sz w:val="19"/>
                <w:lang w:val="uk-UA"/>
              </w:rPr>
              <w:t xml:space="preserve"> </w:t>
            </w:r>
            <w:r w:rsidRPr="000031E6">
              <w:rPr>
                <w:color w:val="1E1916"/>
                <w:sz w:val="19"/>
                <w:lang w:val="uk-UA"/>
              </w:rPr>
              <w:t>вздовж</w:t>
            </w:r>
            <w:r w:rsidRPr="000031E6">
              <w:rPr>
                <w:color w:val="1E1916"/>
                <w:spacing w:val="-13"/>
                <w:sz w:val="19"/>
                <w:lang w:val="uk-UA"/>
              </w:rPr>
              <w:t xml:space="preserve"> </w:t>
            </w:r>
            <w:r w:rsidRPr="000031E6">
              <w:rPr>
                <w:color w:val="1E1916"/>
                <w:sz w:val="19"/>
                <w:lang w:val="uk-UA"/>
              </w:rPr>
              <w:t>осі</w:t>
            </w:r>
            <w:r w:rsidRPr="000031E6">
              <w:rPr>
                <w:color w:val="1E1916"/>
                <w:spacing w:val="-13"/>
                <w:sz w:val="19"/>
                <w:lang w:val="uk-UA"/>
              </w:rPr>
              <w:t xml:space="preserve"> </w:t>
            </w:r>
            <w:r w:rsidRPr="000031E6">
              <w:rPr>
                <w:color w:val="1E1916"/>
                <w:sz w:val="19"/>
                <w:lang w:val="uk-UA"/>
              </w:rPr>
              <w:t>прогонів;</w:t>
            </w:r>
            <w:r w:rsidRPr="000031E6">
              <w:rPr>
                <w:color w:val="1E1916"/>
                <w:spacing w:val="-12"/>
                <w:sz w:val="19"/>
                <w:lang w:val="uk-UA"/>
              </w:rPr>
              <w:t xml:space="preserve"> </w:t>
            </w:r>
            <w:r w:rsidRPr="000031E6">
              <w:rPr>
                <w:i/>
                <w:color w:val="1E1916"/>
                <w:sz w:val="19"/>
                <w:lang w:val="uk-UA"/>
              </w:rPr>
              <w:t>b</w:t>
            </w:r>
            <w:r w:rsidRPr="000031E6">
              <w:rPr>
                <w:i/>
                <w:color w:val="1E1916"/>
                <w:spacing w:val="-12"/>
                <w:sz w:val="19"/>
                <w:lang w:val="uk-UA"/>
              </w:rPr>
              <w:t xml:space="preserve"> </w:t>
            </w:r>
            <w:r w:rsidRPr="000031E6">
              <w:rPr>
                <w:color w:val="1E1916"/>
                <w:sz w:val="19"/>
                <w:lang w:val="uk-UA"/>
              </w:rPr>
              <w:t>–</w:t>
            </w:r>
            <w:r w:rsidRPr="000031E6">
              <w:rPr>
                <w:color w:val="1E1916"/>
                <w:spacing w:val="-13"/>
                <w:sz w:val="19"/>
                <w:lang w:val="uk-UA"/>
              </w:rPr>
              <w:t xml:space="preserve"> </w:t>
            </w:r>
            <w:r w:rsidRPr="000031E6">
              <w:rPr>
                <w:color w:val="1E1916"/>
                <w:sz w:val="19"/>
                <w:lang w:val="uk-UA"/>
              </w:rPr>
              <w:t>ширина</w:t>
            </w:r>
            <w:r w:rsidRPr="000031E6">
              <w:rPr>
                <w:color w:val="1E1916"/>
                <w:spacing w:val="-13"/>
                <w:sz w:val="19"/>
                <w:lang w:val="uk-UA"/>
              </w:rPr>
              <w:t xml:space="preserve"> </w:t>
            </w:r>
            <w:r w:rsidRPr="000031E6">
              <w:rPr>
                <w:color w:val="1E1916"/>
                <w:sz w:val="19"/>
                <w:lang w:val="uk-UA"/>
              </w:rPr>
              <w:t>приміщення;</w:t>
            </w:r>
            <w:r w:rsidRPr="000031E6">
              <w:rPr>
                <w:color w:val="1E1916"/>
                <w:spacing w:val="-13"/>
                <w:sz w:val="19"/>
                <w:lang w:val="uk-UA"/>
              </w:rPr>
              <w:t xml:space="preserve"> </w:t>
            </w:r>
            <w:r w:rsidRPr="000031E6">
              <w:rPr>
                <w:i/>
                <w:color w:val="1E1916"/>
                <w:sz w:val="19"/>
                <w:lang w:val="uk-UA"/>
              </w:rPr>
              <w:t>Н</w:t>
            </w:r>
            <w:r w:rsidRPr="000031E6">
              <w:rPr>
                <w:i/>
                <w:color w:val="1E1916"/>
                <w:spacing w:val="-13"/>
                <w:sz w:val="19"/>
                <w:lang w:val="uk-UA"/>
              </w:rPr>
              <w:t xml:space="preserve"> </w:t>
            </w:r>
            <w:r w:rsidRPr="000031E6">
              <w:rPr>
                <w:color w:val="1E1916"/>
                <w:sz w:val="19"/>
                <w:lang w:val="uk-UA"/>
              </w:rPr>
              <w:t>–</w:t>
            </w:r>
            <w:r w:rsidRPr="000031E6">
              <w:rPr>
                <w:color w:val="1E1916"/>
                <w:spacing w:val="-13"/>
                <w:sz w:val="19"/>
                <w:lang w:val="uk-UA"/>
              </w:rPr>
              <w:t xml:space="preserve"> </w:t>
            </w:r>
            <w:r w:rsidRPr="000031E6">
              <w:rPr>
                <w:color w:val="1E1916"/>
                <w:sz w:val="19"/>
                <w:lang w:val="uk-UA"/>
              </w:rPr>
              <w:t>висота</w:t>
            </w:r>
            <w:r w:rsidRPr="000031E6">
              <w:rPr>
                <w:color w:val="1E1916"/>
                <w:spacing w:val="-13"/>
                <w:sz w:val="19"/>
                <w:lang w:val="uk-UA"/>
              </w:rPr>
              <w:t xml:space="preserve"> </w:t>
            </w:r>
            <w:r w:rsidRPr="000031E6">
              <w:rPr>
                <w:color w:val="1E1916"/>
                <w:sz w:val="19"/>
                <w:lang w:val="uk-UA"/>
              </w:rPr>
              <w:t>покрівлі</w:t>
            </w:r>
            <w:r w:rsidRPr="000031E6">
              <w:rPr>
                <w:color w:val="1E1916"/>
                <w:spacing w:val="-13"/>
                <w:sz w:val="19"/>
                <w:lang w:val="uk-UA"/>
              </w:rPr>
              <w:t xml:space="preserve"> </w:t>
            </w:r>
            <w:r w:rsidRPr="000031E6">
              <w:rPr>
                <w:color w:val="1E1916"/>
                <w:sz w:val="19"/>
                <w:lang w:val="uk-UA"/>
              </w:rPr>
              <w:t>над робочою поверхнею.</w:t>
            </w:r>
          </w:p>
        </w:tc>
      </w:tr>
    </w:tbl>
    <w:p w14:paraId="2D71146A" w14:textId="77777777" w:rsidR="00541CCE" w:rsidRPr="000031E6" w:rsidRDefault="00541CCE">
      <w:pPr>
        <w:spacing w:line="236" w:lineRule="exact"/>
        <w:rPr>
          <w:sz w:val="19"/>
          <w:lang w:val="uk-UA"/>
        </w:rPr>
        <w:sectPr w:rsidR="00541CCE" w:rsidRPr="000031E6">
          <w:pgSz w:w="11920" w:h="16840"/>
          <w:pgMar w:top="1160" w:right="760" w:bottom="1120" w:left="740" w:header="693" w:footer="920" w:gutter="0"/>
          <w:cols w:space="720"/>
        </w:sectPr>
      </w:pPr>
    </w:p>
    <w:p w14:paraId="6628F46E" w14:textId="77777777" w:rsidR="00541CCE" w:rsidRPr="000031E6" w:rsidRDefault="00EB0C3C">
      <w:pPr>
        <w:spacing w:before="56"/>
        <w:ind w:left="677"/>
        <w:rPr>
          <w:sz w:val="16"/>
          <w:lang w:val="uk-UA"/>
        </w:rPr>
      </w:pPr>
      <w:r w:rsidRPr="000031E6">
        <w:rPr>
          <w:b/>
          <w:color w:val="1E1916"/>
          <w:sz w:val="21"/>
          <w:lang w:val="uk-UA"/>
        </w:rPr>
        <w:lastRenderedPageBreak/>
        <w:t>Таблиця</w:t>
      </w:r>
      <w:r w:rsidRPr="000031E6">
        <w:rPr>
          <w:b/>
          <w:color w:val="1E1916"/>
          <w:spacing w:val="-6"/>
          <w:sz w:val="21"/>
          <w:lang w:val="uk-UA"/>
        </w:rPr>
        <w:t xml:space="preserve"> </w:t>
      </w:r>
      <w:r w:rsidRPr="000031E6">
        <w:rPr>
          <w:b/>
          <w:color w:val="1E1916"/>
          <w:sz w:val="21"/>
          <w:lang w:val="uk-UA"/>
        </w:rPr>
        <w:t>М.5</w:t>
      </w:r>
      <w:r w:rsidRPr="000031E6">
        <w:rPr>
          <w:b/>
          <w:color w:val="1E1916"/>
          <w:spacing w:val="-7"/>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Значення</w:t>
      </w:r>
      <w:r w:rsidRPr="000031E6">
        <w:rPr>
          <w:color w:val="1E1916"/>
          <w:spacing w:val="-5"/>
          <w:sz w:val="21"/>
          <w:lang w:val="uk-UA"/>
        </w:rPr>
        <w:t xml:space="preserve"> </w:t>
      </w:r>
      <w:r w:rsidRPr="000031E6">
        <w:rPr>
          <w:color w:val="1E1916"/>
          <w:sz w:val="21"/>
          <w:lang w:val="uk-UA"/>
        </w:rPr>
        <w:t>коефіцієнта</w:t>
      </w:r>
      <w:r w:rsidRPr="000031E6">
        <w:rPr>
          <w:color w:val="1E1916"/>
          <w:spacing w:val="-4"/>
          <w:sz w:val="21"/>
          <w:lang w:val="uk-UA"/>
        </w:rPr>
        <w:t xml:space="preserve"> </w:t>
      </w:r>
      <w:r w:rsidRPr="000031E6">
        <w:rPr>
          <w:i/>
          <w:color w:val="1E1916"/>
          <w:spacing w:val="-5"/>
          <w:sz w:val="21"/>
          <w:lang w:val="uk-UA"/>
        </w:rPr>
        <w:t>K</w:t>
      </w:r>
      <w:r w:rsidRPr="000031E6">
        <w:rPr>
          <w:color w:val="1E1916"/>
          <w:spacing w:val="-5"/>
          <w:position w:val="-5"/>
          <w:sz w:val="16"/>
          <w:lang w:val="uk-UA"/>
        </w:rPr>
        <w:t>л</w:t>
      </w:r>
    </w:p>
    <w:p w14:paraId="4C361C91" w14:textId="77777777" w:rsidR="00541CCE" w:rsidRPr="000031E6" w:rsidRDefault="00541CCE">
      <w:pPr>
        <w:pStyle w:val="a3"/>
        <w:spacing w:before="2" w:after="1"/>
        <w:rPr>
          <w:sz w:val="9"/>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6964"/>
        <w:gridCol w:w="2663"/>
      </w:tblGrid>
      <w:tr w:rsidR="00541CCE" w:rsidRPr="000031E6" w14:paraId="78ABA2AF" w14:textId="77777777">
        <w:trPr>
          <w:trHeight w:val="355"/>
        </w:trPr>
        <w:tc>
          <w:tcPr>
            <w:tcW w:w="6964" w:type="dxa"/>
          </w:tcPr>
          <w:p w14:paraId="52F2C323" w14:textId="77777777" w:rsidR="00541CCE" w:rsidRPr="000031E6" w:rsidRDefault="00EB0C3C">
            <w:pPr>
              <w:pStyle w:val="TableParagraph"/>
              <w:spacing w:before="68"/>
              <w:ind w:left="2903" w:right="2888"/>
              <w:rPr>
                <w:sz w:val="21"/>
                <w:lang w:val="uk-UA"/>
              </w:rPr>
            </w:pPr>
            <w:r w:rsidRPr="000031E6">
              <w:rPr>
                <w:color w:val="1E1916"/>
                <w:sz w:val="21"/>
                <w:lang w:val="uk-UA"/>
              </w:rPr>
              <w:t xml:space="preserve">Тип </w:t>
            </w:r>
            <w:r w:rsidRPr="000031E6">
              <w:rPr>
                <w:color w:val="1E1916"/>
                <w:spacing w:val="-2"/>
                <w:sz w:val="21"/>
                <w:lang w:val="uk-UA"/>
              </w:rPr>
              <w:t>ліхтаря</w:t>
            </w:r>
          </w:p>
        </w:tc>
        <w:tc>
          <w:tcPr>
            <w:tcW w:w="2663" w:type="dxa"/>
          </w:tcPr>
          <w:p w14:paraId="4634F519" w14:textId="77777777" w:rsidR="00541CCE" w:rsidRPr="000031E6" w:rsidRDefault="00EB0C3C">
            <w:pPr>
              <w:pStyle w:val="TableParagraph"/>
              <w:spacing w:before="68" w:line="267" w:lineRule="exact"/>
              <w:ind w:left="706" w:right="701"/>
              <w:rPr>
                <w:sz w:val="16"/>
                <w:lang w:val="uk-UA"/>
              </w:rPr>
            </w:pPr>
            <w:r w:rsidRPr="000031E6">
              <w:rPr>
                <w:color w:val="1E1916"/>
                <w:sz w:val="21"/>
                <w:lang w:val="uk-UA"/>
              </w:rPr>
              <w:t>Значення</w:t>
            </w:r>
            <w:r w:rsidRPr="000031E6">
              <w:rPr>
                <w:color w:val="1E1916"/>
                <w:spacing w:val="-9"/>
                <w:sz w:val="21"/>
                <w:lang w:val="uk-UA"/>
              </w:rPr>
              <w:t xml:space="preserve"> </w:t>
            </w:r>
            <w:r w:rsidRPr="000031E6">
              <w:rPr>
                <w:i/>
                <w:color w:val="1E1916"/>
                <w:spacing w:val="-5"/>
                <w:sz w:val="21"/>
                <w:lang w:val="uk-UA"/>
              </w:rPr>
              <w:t>K</w:t>
            </w:r>
            <w:r w:rsidRPr="000031E6">
              <w:rPr>
                <w:color w:val="1E1916"/>
                <w:spacing w:val="-5"/>
                <w:position w:val="-5"/>
                <w:sz w:val="16"/>
                <w:lang w:val="uk-UA"/>
              </w:rPr>
              <w:t>л</w:t>
            </w:r>
          </w:p>
        </w:tc>
      </w:tr>
      <w:tr w:rsidR="00541CCE" w:rsidRPr="000031E6" w14:paraId="312F24E1" w14:textId="77777777">
        <w:trPr>
          <w:trHeight w:val="320"/>
        </w:trPr>
        <w:tc>
          <w:tcPr>
            <w:tcW w:w="6964" w:type="dxa"/>
          </w:tcPr>
          <w:p w14:paraId="6B8D1546" w14:textId="77777777" w:rsidR="00541CCE" w:rsidRPr="000031E6" w:rsidRDefault="00EB0C3C">
            <w:pPr>
              <w:pStyle w:val="TableParagraph"/>
              <w:spacing w:before="73" w:line="227" w:lineRule="exact"/>
              <w:ind w:left="61"/>
              <w:jc w:val="left"/>
              <w:rPr>
                <w:sz w:val="21"/>
                <w:lang w:val="uk-UA"/>
              </w:rPr>
            </w:pPr>
            <w:r w:rsidRPr="000031E6">
              <w:rPr>
                <w:color w:val="1E1916"/>
                <w:sz w:val="21"/>
                <w:lang w:val="uk-UA"/>
              </w:rPr>
              <w:t>Світлові</w:t>
            </w:r>
            <w:r w:rsidRPr="000031E6">
              <w:rPr>
                <w:color w:val="1E1916"/>
                <w:spacing w:val="-3"/>
                <w:sz w:val="21"/>
                <w:lang w:val="uk-UA"/>
              </w:rPr>
              <w:t xml:space="preserve"> </w:t>
            </w:r>
            <w:r w:rsidRPr="000031E6">
              <w:rPr>
                <w:color w:val="1E1916"/>
                <w:sz w:val="21"/>
                <w:lang w:val="uk-UA"/>
              </w:rPr>
              <w:t>прорізи</w:t>
            </w:r>
            <w:r w:rsidRPr="000031E6">
              <w:rPr>
                <w:color w:val="1E1916"/>
                <w:spacing w:val="-4"/>
                <w:sz w:val="21"/>
                <w:lang w:val="uk-UA"/>
              </w:rPr>
              <w:t xml:space="preserve"> </w:t>
            </w:r>
            <w:r w:rsidRPr="000031E6">
              <w:rPr>
                <w:color w:val="1E1916"/>
                <w:sz w:val="21"/>
                <w:lang w:val="uk-UA"/>
              </w:rPr>
              <w:t>у</w:t>
            </w:r>
            <w:r w:rsidRPr="000031E6">
              <w:rPr>
                <w:color w:val="1E1916"/>
                <w:spacing w:val="-3"/>
                <w:sz w:val="21"/>
                <w:lang w:val="uk-UA"/>
              </w:rPr>
              <w:t xml:space="preserve"> </w:t>
            </w:r>
            <w:r w:rsidRPr="000031E6">
              <w:rPr>
                <w:color w:val="1E1916"/>
                <w:sz w:val="21"/>
                <w:lang w:val="uk-UA"/>
              </w:rPr>
              <w:t>площині</w:t>
            </w:r>
            <w:r w:rsidRPr="000031E6">
              <w:rPr>
                <w:color w:val="1E1916"/>
                <w:spacing w:val="-3"/>
                <w:sz w:val="21"/>
                <w:lang w:val="uk-UA"/>
              </w:rPr>
              <w:t xml:space="preserve"> </w:t>
            </w:r>
            <w:r w:rsidRPr="000031E6">
              <w:rPr>
                <w:color w:val="1E1916"/>
                <w:sz w:val="21"/>
                <w:lang w:val="uk-UA"/>
              </w:rPr>
              <w:t>покриття,</w:t>
            </w:r>
            <w:r w:rsidRPr="000031E6">
              <w:rPr>
                <w:color w:val="1E1916"/>
                <w:spacing w:val="-3"/>
                <w:sz w:val="21"/>
                <w:lang w:val="uk-UA"/>
              </w:rPr>
              <w:t xml:space="preserve"> </w:t>
            </w:r>
            <w:r w:rsidRPr="000031E6">
              <w:rPr>
                <w:color w:val="1E1916"/>
                <w:spacing w:val="-2"/>
                <w:sz w:val="21"/>
                <w:lang w:val="uk-UA"/>
              </w:rPr>
              <w:t>стрічкові</w:t>
            </w:r>
          </w:p>
        </w:tc>
        <w:tc>
          <w:tcPr>
            <w:tcW w:w="2663" w:type="dxa"/>
          </w:tcPr>
          <w:p w14:paraId="1E760875" w14:textId="77777777" w:rsidR="00541CCE" w:rsidRPr="000031E6" w:rsidRDefault="00EB0C3C">
            <w:pPr>
              <w:pStyle w:val="TableParagraph"/>
              <w:spacing w:before="73" w:line="227" w:lineRule="exact"/>
              <w:ind w:left="6"/>
              <w:rPr>
                <w:sz w:val="21"/>
                <w:lang w:val="uk-UA"/>
              </w:rPr>
            </w:pPr>
            <w:r w:rsidRPr="000031E6">
              <w:rPr>
                <w:color w:val="1E1916"/>
                <w:w w:val="99"/>
                <w:sz w:val="21"/>
                <w:lang w:val="uk-UA"/>
              </w:rPr>
              <w:t>1</w:t>
            </w:r>
          </w:p>
        </w:tc>
      </w:tr>
      <w:tr w:rsidR="00541CCE" w:rsidRPr="000031E6" w14:paraId="33A9CA03" w14:textId="77777777">
        <w:trPr>
          <w:trHeight w:val="320"/>
        </w:trPr>
        <w:tc>
          <w:tcPr>
            <w:tcW w:w="6964" w:type="dxa"/>
          </w:tcPr>
          <w:p w14:paraId="78A6A44D" w14:textId="77777777" w:rsidR="00541CCE" w:rsidRPr="000031E6" w:rsidRDefault="00EB0C3C">
            <w:pPr>
              <w:pStyle w:val="TableParagraph"/>
              <w:spacing w:before="73" w:line="227" w:lineRule="exact"/>
              <w:ind w:left="61"/>
              <w:jc w:val="left"/>
              <w:rPr>
                <w:sz w:val="21"/>
                <w:lang w:val="uk-UA"/>
              </w:rPr>
            </w:pPr>
            <w:r w:rsidRPr="000031E6">
              <w:rPr>
                <w:color w:val="1E1916"/>
                <w:sz w:val="21"/>
                <w:lang w:val="uk-UA"/>
              </w:rPr>
              <w:t>Світлові</w:t>
            </w:r>
            <w:r w:rsidRPr="000031E6">
              <w:rPr>
                <w:color w:val="1E1916"/>
                <w:spacing w:val="-3"/>
                <w:sz w:val="21"/>
                <w:lang w:val="uk-UA"/>
              </w:rPr>
              <w:t xml:space="preserve"> </w:t>
            </w:r>
            <w:r w:rsidRPr="000031E6">
              <w:rPr>
                <w:color w:val="1E1916"/>
                <w:sz w:val="21"/>
                <w:lang w:val="uk-UA"/>
              </w:rPr>
              <w:t>прорізи</w:t>
            </w:r>
            <w:r w:rsidRPr="000031E6">
              <w:rPr>
                <w:color w:val="1E1916"/>
                <w:spacing w:val="-4"/>
                <w:sz w:val="21"/>
                <w:lang w:val="uk-UA"/>
              </w:rPr>
              <w:t xml:space="preserve"> </w:t>
            </w:r>
            <w:r w:rsidRPr="000031E6">
              <w:rPr>
                <w:color w:val="1E1916"/>
                <w:sz w:val="21"/>
                <w:lang w:val="uk-UA"/>
              </w:rPr>
              <w:t>у</w:t>
            </w:r>
            <w:r w:rsidRPr="000031E6">
              <w:rPr>
                <w:color w:val="1E1916"/>
                <w:spacing w:val="-3"/>
                <w:sz w:val="21"/>
                <w:lang w:val="uk-UA"/>
              </w:rPr>
              <w:t xml:space="preserve"> </w:t>
            </w:r>
            <w:r w:rsidRPr="000031E6">
              <w:rPr>
                <w:color w:val="1E1916"/>
                <w:sz w:val="21"/>
                <w:lang w:val="uk-UA"/>
              </w:rPr>
              <w:t>площині</w:t>
            </w:r>
            <w:r w:rsidRPr="000031E6">
              <w:rPr>
                <w:color w:val="1E1916"/>
                <w:spacing w:val="-3"/>
                <w:sz w:val="21"/>
                <w:lang w:val="uk-UA"/>
              </w:rPr>
              <w:t xml:space="preserve"> </w:t>
            </w:r>
            <w:r w:rsidRPr="000031E6">
              <w:rPr>
                <w:color w:val="1E1916"/>
                <w:sz w:val="21"/>
                <w:lang w:val="uk-UA"/>
              </w:rPr>
              <w:t>покриття,</w:t>
            </w:r>
            <w:r w:rsidRPr="000031E6">
              <w:rPr>
                <w:color w:val="1E1916"/>
                <w:spacing w:val="-3"/>
                <w:sz w:val="21"/>
                <w:lang w:val="uk-UA"/>
              </w:rPr>
              <w:t xml:space="preserve"> </w:t>
            </w:r>
            <w:r w:rsidRPr="000031E6">
              <w:rPr>
                <w:color w:val="1E1916"/>
                <w:spacing w:val="-2"/>
                <w:sz w:val="21"/>
                <w:lang w:val="uk-UA"/>
              </w:rPr>
              <w:t>штучні</w:t>
            </w:r>
          </w:p>
        </w:tc>
        <w:tc>
          <w:tcPr>
            <w:tcW w:w="2663" w:type="dxa"/>
          </w:tcPr>
          <w:p w14:paraId="2BFA12A3" w14:textId="77777777" w:rsidR="00541CCE" w:rsidRPr="000031E6" w:rsidRDefault="00EB0C3C">
            <w:pPr>
              <w:pStyle w:val="TableParagraph"/>
              <w:spacing w:before="73" w:line="227" w:lineRule="exact"/>
              <w:ind w:left="706" w:right="701"/>
              <w:rPr>
                <w:sz w:val="21"/>
                <w:lang w:val="uk-UA"/>
              </w:rPr>
            </w:pPr>
            <w:r w:rsidRPr="000031E6">
              <w:rPr>
                <w:color w:val="1E1916"/>
                <w:spacing w:val="-5"/>
                <w:sz w:val="21"/>
                <w:lang w:val="uk-UA"/>
              </w:rPr>
              <w:t>1,1</w:t>
            </w:r>
          </w:p>
        </w:tc>
      </w:tr>
      <w:tr w:rsidR="00541CCE" w:rsidRPr="000031E6" w14:paraId="4455CDD0" w14:textId="77777777">
        <w:trPr>
          <w:trHeight w:val="320"/>
        </w:trPr>
        <w:tc>
          <w:tcPr>
            <w:tcW w:w="6964" w:type="dxa"/>
          </w:tcPr>
          <w:p w14:paraId="13B7A3EB" w14:textId="77777777" w:rsidR="00541CCE" w:rsidRPr="000031E6" w:rsidRDefault="00EB0C3C">
            <w:pPr>
              <w:pStyle w:val="TableParagraph"/>
              <w:spacing w:before="73" w:line="227" w:lineRule="exact"/>
              <w:ind w:left="61"/>
              <w:jc w:val="left"/>
              <w:rPr>
                <w:sz w:val="21"/>
                <w:lang w:val="uk-UA"/>
              </w:rPr>
            </w:pPr>
            <w:r w:rsidRPr="000031E6">
              <w:rPr>
                <w:color w:val="1E1916"/>
                <w:sz w:val="21"/>
                <w:lang w:val="uk-UA"/>
              </w:rPr>
              <w:t>Ліхтарі</w:t>
            </w:r>
            <w:r w:rsidRPr="000031E6">
              <w:rPr>
                <w:color w:val="1E1916"/>
                <w:spacing w:val="-7"/>
                <w:sz w:val="21"/>
                <w:lang w:val="uk-UA"/>
              </w:rPr>
              <w:t xml:space="preserve"> </w:t>
            </w:r>
            <w:r w:rsidRPr="000031E6">
              <w:rPr>
                <w:color w:val="1E1916"/>
                <w:sz w:val="21"/>
                <w:lang w:val="uk-UA"/>
              </w:rPr>
              <w:t>з</w:t>
            </w:r>
            <w:r w:rsidRPr="000031E6">
              <w:rPr>
                <w:color w:val="1E1916"/>
                <w:spacing w:val="-6"/>
                <w:sz w:val="21"/>
                <w:lang w:val="uk-UA"/>
              </w:rPr>
              <w:t xml:space="preserve"> </w:t>
            </w:r>
            <w:r w:rsidRPr="000031E6">
              <w:rPr>
                <w:color w:val="1E1916"/>
                <w:sz w:val="21"/>
                <w:lang w:val="uk-UA"/>
              </w:rPr>
              <w:t>похилим</w:t>
            </w:r>
            <w:r w:rsidRPr="000031E6">
              <w:rPr>
                <w:color w:val="1E1916"/>
                <w:spacing w:val="-7"/>
                <w:sz w:val="21"/>
                <w:lang w:val="uk-UA"/>
              </w:rPr>
              <w:t xml:space="preserve"> </w:t>
            </w:r>
            <w:r w:rsidRPr="000031E6">
              <w:rPr>
                <w:color w:val="1E1916"/>
                <w:sz w:val="21"/>
                <w:lang w:val="uk-UA"/>
              </w:rPr>
              <w:t>двобічним</w:t>
            </w:r>
            <w:r w:rsidRPr="000031E6">
              <w:rPr>
                <w:color w:val="1E1916"/>
                <w:spacing w:val="-6"/>
                <w:sz w:val="21"/>
                <w:lang w:val="uk-UA"/>
              </w:rPr>
              <w:t xml:space="preserve"> </w:t>
            </w:r>
            <w:r w:rsidRPr="000031E6">
              <w:rPr>
                <w:color w:val="1E1916"/>
                <w:sz w:val="21"/>
                <w:lang w:val="uk-UA"/>
              </w:rPr>
              <w:t>заскленням</w:t>
            </w:r>
            <w:r w:rsidRPr="000031E6">
              <w:rPr>
                <w:color w:val="1E1916"/>
                <w:spacing w:val="-7"/>
                <w:sz w:val="21"/>
                <w:lang w:val="uk-UA"/>
              </w:rPr>
              <w:t xml:space="preserve"> </w:t>
            </w:r>
            <w:r w:rsidRPr="000031E6">
              <w:rPr>
                <w:color w:val="1E1916"/>
                <w:sz w:val="21"/>
                <w:lang w:val="uk-UA"/>
              </w:rPr>
              <w:t>(трапецієподібні</w:t>
            </w:r>
            <w:r w:rsidRPr="000031E6">
              <w:rPr>
                <w:color w:val="1E1916"/>
                <w:spacing w:val="-4"/>
                <w:sz w:val="21"/>
                <w:lang w:val="uk-UA"/>
              </w:rPr>
              <w:t xml:space="preserve"> </w:t>
            </w:r>
            <w:r w:rsidRPr="000031E6">
              <w:rPr>
                <w:color w:val="1E1916"/>
                <w:spacing w:val="-2"/>
                <w:sz w:val="21"/>
                <w:lang w:val="uk-UA"/>
              </w:rPr>
              <w:t>ліхтарі)</w:t>
            </w:r>
          </w:p>
        </w:tc>
        <w:tc>
          <w:tcPr>
            <w:tcW w:w="2663" w:type="dxa"/>
          </w:tcPr>
          <w:p w14:paraId="07182526" w14:textId="77777777" w:rsidR="00541CCE" w:rsidRPr="000031E6" w:rsidRDefault="00EB0C3C">
            <w:pPr>
              <w:pStyle w:val="TableParagraph"/>
              <w:spacing w:before="73" w:line="227" w:lineRule="exact"/>
              <w:ind w:left="706" w:right="701"/>
              <w:rPr>
                <w:sz w:val="21"/>
                <w:lang w:val="uk-UA"/>
              </w:rPr>
            </w:pPr>
            <w:r w:rsidRPr="000031E6">
              <w:rPr>
                <w:color w:val="1E1916"/>
                <w:spacing w:val="-4"/>
                <w:sz w:val="21"/>
                <w:lang w:val="uk-UA"/>
              </w:rPr>
              <w:t>1,15</w:t>
            </w:r>
          </w:p>
        </w:tc>
      </w:tr>
      <w:tr w:rsidR="00541CCE" w:rsidRPr="000031E6" w14:paraId="43EB4418" w14:textId="77777777">
        <w:trPr>
          <w:trHeight w:val="320"/>
        </w:trPr>
        <w:tc>
          <w:tcPr>
            <w:tcW w:w="6964" w:type="dxa"/>
          </w:tcPr>
          <w:p w14:paraId="2AC58872" w14:textId="77777777" w:rsidR="00541CCE" w:rsidRPr="000031E6" w:rsidRDefault="00EB0C3C">
            <w:pPr>
              <w:pStyle w:val="TableParagraph"/>
              <w:spacing w:before="73" w:line="227" w:lineRule="exact"/>
              <w:ind w:left="61"/>
              <w:jc w:val="left"/>
              <w:rPr>
                <w:sz w:val="21"/>
                <w:lang w:val="uk-UA"/>
              </w:rPr>
            </w:pPr>
            <w:r w:rsidRPr="000031E6">
              <w:rPr>
                <w:color w:val="1E1916"/>
                <w:sz w:val="21"/>
                <w:lang w:val="uk-UA"/>
              </w:rPr>
              <w:t>Ліхтарі</w:t>
            </w:r>
            <w:r w:rsidRPr="000031E6">
              <w:rPr>
                <w:color w:val="1E1916"/>
                <w:spacing w:val="-7"/>
                <w:sz w:val="21"/>
                <w:lang w:val="uk-UA"/>
              </w:rPr>
              <w:t xml:space="preserve"> </w:t>
            </w:r>
            <w:r w:rsidRPr="000031E6">
              <w:rPr>
                <w:color w:val="1E1916"/>
                <w:sz w:val="21"/>
                <w:lang w:val="uk-UA"/>
              </w:rPr>
              <w:t>з</w:t>
            </w:r>
            <w:r w:rsidRPr="000031E6">
              <w:rPr>
                <w:color w:val="1E1916"/>
                <w:spacing w:val="-7"/>
                <w:sz w:val="21"/>
                <w:lang w:val="uk-UA"/>
              </w:rPr>
              <w:t xml:space="preserve"> </w:t>
            </w:r>
            <w:r w:rsidRPr="000031E6">
              <w:rPr>
                <w:color w:val="1E1916"/>
                <w:sz w:val="21"/>
                <w:lang w:val="uk-UA"/>
              </w:rPr>
              <w:t>вертикальним</w:t>
            </w:r>
            <w:r w:rsidRPr="000031E6">
              <w:rPr>
                <w:color w:val="1E1916"/>
                <w:spacing w:val="-7"/>
                <w:sz w:val="21"/>
                <w:lang w:val="uk-UA"/>
              </w:rPr>
              <w:t xml:space="preserve"> </w:t>
            </w:r>
            <w:r w:rsidRPr="000031E6">
              <w:rPr>
                <w:color w:val="1E1916"/>
                <w:sz w:val="21"/>
                <w:lang w:val="uk-UA"/>
              </w:rPr>
              <w:t>двобічним</w:t>
            </w:r>
            <w:r w:rsidRPr="000031E6">
              <w:rPr>
                <w:color w:val="1E1916"/>
                <w:spacing w:val="-7"/>
                <w:sz w:val="21"/>
                <w:lang w:val="uk-UA"/>
              </w:rPr>
              <w:t xml:space="preserve"> </w:t>
            </w:r>
            <w:r w:rsidRPr="000031E6">
              <w:rPr>
                <w:color w:val="1E1916"/>
                <w:sz w:val="21"/>
                <w:lang w:val="uk-UA"/>
              </w:rPr>
              <w:t>заскленням</w:t>
            </w:r>
            <w:r w:rsidRPr="000031E6">
              <w:rPr>
                <w:color w:val="1E1916"/>
                <w:spacing w:val="-6"/>
                <w:sz w:val="21"/>
                <w:lang w:val="uk-UA"/>
              </w:rPr>
              <w:t xml:space="preserve"> </w:t>
            </w:r>
            <w:r w:rsidRPr="000031E6">
              <w:rPr>
                <w:color w:val="1E1916"/>
                <w:sz w:val="21"/>
                <w:lang w:val="uk-UA"/>
              </w:rPr>
              <w:t>(прямокутні</w:t>
            </w:r>
            <w:r w:rsidRPr="000031E6">
              <w:rPr>
                <w:color w:val="1E1916"/>
                <w:spacing w:val="-7"/>
                <w:sz w:val="21"/>
                <w:lang w:val="uk-UA"/>
              </w:rPr>
              <w:t xml:space="preserve"> </w:t>
            </w:r>
            <w:r w:rsidRPr="000031E6">
              <w:rPr>
                <w:color w:val="1E1916"/>
                <w:spacing w:val="-2"/>
                <w:sz w:val="21"/>
                <w:lang w:val="uk-UA"/>
              </w:rPr>
              <w:t>ліхтарі)</w:t>
            </w:r>
          </w:p>
        </w:tc>
        <w:tc>
          <w:tcPr>
            <w:tcW w:w="2663" w:type="dxa"/>
          </w:tcPr>
          <w:p w14:paraId="771035C2" w14:textId="77777777" w:rsidR="00541CCE" w:rsidRPr="000031E6" w:rsidRDefault="00EB0C3C">
            <w:pPr>
              <w:pStyle w:val="TableParagraph"/>
              <w:spacing w:before="73" w:line="227" w:lineRule="exact"/>
              <w:ind w:left="706" w:right="701"/>
              <w:rPr>
                <w:sz w:val="21"/>
                <w:lang w:val="uk-UA"/>
              </w:rPr>
            </w:pPr>
            <w:r w:rsidRPr="000031E6">
              <w:rPr>
                <w:color w:val="1E1916"/>
                <w:spacing w:val="-5"/>
                <w:sz w:val="21"/>
                <w:lang w:val="uk-UA"/>
              </w:rPr>
              <w:t>1,2</w:t>
            </w:r>
          </w:p>
        </w:tc>
      </w:tr>
      <w:tr w:rsidR="00541CCE" w:rsidRPr="000031E6" w14:paraId="63D50DB6" w14:textId="77777777">
        <w:trPr>
          <w:trHeight w:val="320"/>
        </w:trPr>
        <w:tc>
          <w:tcPr>
            <w:tcW w:w="6964" w:type="dxa"/>
          </w:tcPr>
          <w:p w14:paraId="33A026DC" w14:textId="77777777" w:rsidR="00541CCE" w:rsidRPr="000031E6" w:rsidRDefault="00EB0C3C">
            <w:pPr>
              <w:pStyle w:val="TableParagraph"/>
              <w:spacing w:before="73" w:line="227" w:lineRule="exact"/>
              <w:ind w:left="61"/>
              <w:jc w:val="left"/>
              <w:rPr>
                <w:sz w:val="21"/>
                <w:lang w:val="uk-UA"/>
              </w:rPr>
            </w:pPr>
            <w:r w:rsidRPr="000031E6">
              <w:rPr>
                <w:color w:val="1E1916"/>
                <w:sz w:val="21"/>
                <w:lang w:val="uk-UA"/>
              </w:rPr>
              <w:t>Ліхтарі</w:t>
            </w:r>
            <w:r w:rsidRPr="000031E6">
              <w:rPr>
                <w:color w:val="1E1916"/>
                <w:spacing w:val="-6"/>
                <w:sz w:val="21"/>
                <w:lang w:val="uk-UA"/>
              </w:rPr>
              <w:t xml:space="preserve"> </w:t>
            </w:r>
            <w:r w:rsidRPr="000031E6">
              <w:rPr>
                <w:color w:val="1E1916"/>
                <w:sz w:val="21"/>
                <w:lang w:val="uk-UA"/>
              </w:rPr>
              <w:t>з</w:t>
            </w:r>
            <w:r w:rsidRPr="000031E6">
              <w:rPr>
                <w:color w:val="1E1916"/>
                <w:spacing w:val="-5"/>
                <w:sz w:val="21"/>
                <w:lang w:val="uk-UA"/>
              </w:rPr>
              <w:t xml:space="preserve"> </w:t>
            </w:r>
            <w:r w:rsidRPr="000031E6">
              <w:rPr>
                <w:color w:val="1E1916"/>
                <w:sz w:val="21"/>
                <w:lang w:val="uk-UA"/>
              </w:rPr>
              <w:t>однобічним</w:t>
            </w:r>
            <w:r w:rsidRPr="000031E6">
              <w:rPr>
                <w:color w:val="1E1916"/>
                <w:spacing w:val="-5"/>
                <w:sz w:val="21"/>
                <w:lang w:val="uk-UA"/>
              </w:rPr>
              <w:t xml:space="preserve"> </w:t>
            </w:r>
            <w:r w:rsidRPr="000031E6">
              <w:rPr>
                <w:color w:val="1E1916"/>
                <w:sz w:val="21"/>
                <w:lang w:val="uk-UA"/>
              </w:rPr>
              <w:t>похилим</w:t>
            </w:r>
            <w:r w:rsidRPr="000031E6">
              <w:rPr>
                <w:color w:val="1E1916"/>
                <w:spacing w:val="-6"/>
                <w:sz w:val="21"/>
                <w:lang w:val="uk-UA"/>
              </w:rPr>
              <w:t xml:space="preserve"> </w:t>
            </w:r>
            <w:r w:rsidRPr="000031E6">
              <w:rPr>
                <w:color w:val="1E1916"/>
                <w:sz w:val="21"/>
                <w:lang w:val="uk-UA"/>
              </w:rPr>
              <w:t>заскленням</w:t>
            </w:r>
            <w:r w:rsidRPr="000031E6">
              <w:rPr>
                <w:color w:val="1E1916"/>
                <w:spacing w:val="-5"/>
                <w:sz w:val="21"/>
                <w:lang w:val="uk-UA"/>
              </w:rPr>
              <w:t xml:space="preserve"> </w:t>
            </w:r>
            <w:r w:rsidRPr="000031E6">
              <w:rPr>
                <w:color w:val="1E1916"/>
                <w:spacing w:val="-2"/>
                <w:sz w:val="21"/>
                <w:lang w:val="uk-UA"/>
              </w:rPr>
              <w:t>(шеди)</w:t>
            </w:r>
          </w:p>
        </w:tc>
        <w:tc>
          <w:tcPr>
            <w:tcW w:w="2663" w:type="dxa"/>
          </w:tcPr>
          <w:p w14:paraId="21FF8D1B" w14:textId="77777777" w:rsidR="00541CCE" w:rsidRPr="000031E6" w:rsidRDefault="00EB0C3C">
            <w:pPr>
              <w:pStyle w:val="TableParagraph"/>
              <w:spacing w:before="73" w:line="227" w:lineRule="exact"/>
              <w:ind w:left="706" w:right="701"/>
              <w:rPr>
                <w:sz w:val="21"/>
                <w:lang w:val="uk-UA"/>
              </w:rPr>
            </w:pPr>
            <w:r w:rsidRPr="000031E6">
              <w:rPr>
                <w:color w:val="1E1916"/>
                <w:spacing w:val="-5"/>
                <w:sz w:val="21"/>
                <w:lang w:val="uk-UA"/>
              </w:rPr>
              <w:t>1,3</w:t>
            </w:r>
          </w:p>
        </w:tc>
      </w:tr>
      <w:tr w:rsidR="00541CCE" w:rsidRPr="000031E6" w14:paraId="6ABBB717" w14:textId="77777777">
        <w:trPr>
          <w:trHeight w:val="325"/>
        </w:trPr>
        <w:tc>
          <w:tcPr>
            <w:tcW w:w="6964" w:type="dxa"/>
          </w:tcPr>
          <w:p w14:paraId="7F7BF533" w14:textId="77777777" w:rsidR="00541CCE" w:rsidRPr="000031E6" w:rsidRDefault="00EB0C3C">
            <w:pPr>
              <w:pStyle w:val="TableParagraph"/>
              <w:spacing w:before="73" w:line="232" w:lineRule="exact"/>
              <w:ind w:left="61"/>
              <w:jc w:val="left"/>
              <w:rPr>
                <w:sz w:val="21"/>
                <w:lang w:val="uk-UA"/>
              </w:rPr>
            </w:pPr>
            <w:r w:rsidRPr="000031E6">
              <w:rPr>
                <w:color w:val="1E1916"/>
                <w:sz w:val="21"/>
                <w:lang w:val="uk-UA"/>
              </w:rPr>
              <w:t>Ліхтарі</w:t>
            </w:r>
            <w:r w:rsidRPr="000031E6">
              <w:rPr>
                <w:color w:val="1E1916"/>
                <w:spacing w:val="-6"/>
                <w:sz w:val="21"/>
                <w:lang w:val="uk-UA"/>
              </w:rPr>
              <w:t xml:space="preserve"> </w:t>
            </w:r>
            <w:r w:rsidRPr="000031E6">
              <w:rPr>
                <w:color w:val="1E1916"/>
                <w:sz w:val="21"/>
                <w:lang w:val="uk-UA"/>
              </w:rPr>
              <w:t>з</w:t>
            </w:r>
            <w:r w:rsidRPr="000031E6">
              <w:rPr>
                <w:color w:val="1E1916"/>
                <w:spacing w:val="-6"/>
                <w:sz w:val="21"/>
                <w:lang w:val="uk-UA"/>
              </w:rPr>
              <w:t xml:space="preserve"> </w:t>
            </w:r>
            <w:r w:rsidRPr="000031E6">
              <w:rPr>
                <w:color w:val="1E1916"/>
                <w:sz w:val="21"/>
                <w:lang w:val="uk-UA"/>
              </w:rPr>
              <w:t>однобічним</w:t>
            </w:r>
            <w:r w:rsidRPr="000031E6">
              <w:rPr>
                <w:color w:val="1E1916"/>
                <w:spacing w:val="-6"/>
                <w:sz w:val="21"/>
                <w:lang w:val="uk-UA"/>
              </w:rPr>
              <w:t xml:space="preserve"> </w:t>
            </w:r>
            <w:r w:rsidRPr="000031E6">
              <w:rPr>
                <w:color w:val="1E1916"/>
                <w:sz w:val="21"/>
                <w:lang w:val="uk-UA"/>
              </w:rPr>
              <w:t>вертикальним</w:t>
            </w:r>
            <w:r w:rsidRPr="000031E6">
              <w:rPr>
                <w:color w:val="1E1916"/>
                <w:spacing w:val="-6"/>
                <w:sz w:val="21"/>
                <w:lang w:val="uk-UA"/>
              </w:rPr>
              <w:t xml:space="preserve"> </w:t>
            </w:r>
            <w:r w:rsidRPr="000031E6">
              <w:rPr>
                <w:color w:val="1E1916"/>
                <w:sz w:val="21"/>
                <w:lang w:val="uk-UA"/>
              </w:rPr>
              <w:t>заскленням</w:t>
            </w:r>
            <w:r w:rsidRPr="000031E6">
              <w:rPr>
                <w:color w:val="1E1916"/>
                <w:spacing w:val="-6"/>
                <w:sz w:val="21"/>
                <w:lang w:val="uk-UA"/>
              </w:rPr>
              <w:t xml:space="preserve"> </w:t>
            </w:r>
            <w:r w:rsidRPr="000031E6">
              <w:rPr>
                <w:color w:val="1E1916"/>
                <w:spacing w:val="-2"/>
                <w:sz w:val="21"/>
                <w:lang w:val="uk-UA"/>
              </w:rPr>
              <w:t>(шеди)</w:t>
            </w:r>
          </w:p>
        </w:tc>
        <w:tc>
          <w:tcPr>
            <w:tcW w:w="2663" w:type="dxa"/>
          </w:tcPr>
          <w:p w14:paraId="517AAFEB" w14:textId="77777777" w:rsidR="00541CCE" w:rsidRPr="000031E6" w:rsidRDefault="00EB0C3C">
            <w:pPr>
              <w:pStyle w:val="TableParagraph"/>
              <w:spacing w:before="73" w:line="232" w:lineRule="exact"/>
              <w:ind w:left="706" w:right="701"/>
              <w:rPr>
                <w:sz w:val="21"/>
                <w:lang w:val="uk-UA"/>
              </w:rPr>
            </w:pPr>
            <w:r w:rsidRPr="000031E6">
              <w:rPr>
                <w:color w:val="1E1916"/>
                <w:spacing w:val="-5"/>
                <w:sz w:val="21"/>
                <w:lang w:val="uk-UA"/>
              </w:rPr>
              <w:t>1,4</w:t>
            </w:r>
          </w:p>
        </w:tc>
      </w:tr>
    </w:tbl>
    <w:p w14:paraId="3E6BDCB3" w14:textId="77777777" w:rsidR="00541CCE" w:rsidRPr="000031E6" w:rsidRDefault="00541CCE">
      <w:pPr>
        <w:pStyle w:val="a3"/>
        <w:spacing w:before="8"/>
        <w:rPr>
          <w:lang w:val="uk-UA"/>
        </w:rPr>
      </w:pPr>
    </w:p>
    <w:p w14:paraId="4AFE95B8" w14:textId="77777777" w:rsidR="00541CCE" w:rsidRPr="000031E6" w:rsidRDefault="00EB0C3C">
      <w:pPr>
        <w:ind w:left="677"/>
        <w:rPr>
          <w:sz w:val="16"/>
          <w:lang w:val="uk-UA"/>
        </w:rPr>
      </w:pPr>
      <w:r w:rsidRPr="000031E6">
        <w:rPr>
          <w:b/>
          <w:color w:val="1E1916"/>
          <w:sz w:val="21"/>
          <w:lang w:val="uk-UA"/>
        </w:rPr>
        <w:t>Таблиця</w:t>
      </w:r>
      <w:r w:rsidRPr="000031E6">
        <w:rPr>
          <w:b/>
          <w:color w:val="1E1916"/>
          <w:spacing w:val="-7"/>
          <w:sz w:val="21"/>
          <w:lang w:val="uk-UA"/>
        </w:rPr>
        <w:t xml:space="preserve"> </w:t>
      </w:r>
      <w:r w:rsidRPr="000031E6">
        <w:rPr>
          <w:b/>
          <w:color w:val="1E1916"/>
          <w:sz w:val="21"/>
          <w:lang w:val="uk-UA"/>
        </w:rPr>
        <w:t>М.6</w:t>
      </w:r>
      <w:r w:rsidRPr="000031E6">
        <w:rPr>
          <w:b/>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Значення</w:t>
      </w:r>
      <w:r w:rsidRPr="000031E6">
        <w:rPr>
          <w:color w:val="1E1916"/>
          <w:spacing w:val="-6"/>
          <w:sz w:val="21"/>
          <w:lang w:val="uk-UA"/>
        </w:rPr>
        <w:t xml:space="preserve"> </w:t>
      </w:r>
      <w:r w:rsidRPr="000031E6">
        <w:rPr>
          <w:color w:val="1E1916"/>
          <w:sz w:val="21"/>
          <w:lang w:val="uk-UA"/>
        </w:rPr>
        <w:t>коефіцієнта</w:t>
      </w:r>
      <w:r w:rsidRPr="000031E6">
        <w:rPr>
          <w:color w:val="1E1916"/>
          <w:spacing w:val="-7"/>
          <w:sz w:val="21"/>
          <w:lang w:val="uk-UA"/>
        </w:rPr>
        <w:t xml:space="preserve"> </w:t>
      </w:r>
      <w:r w:rsidRPr="000031E6">
        <w:rPr>
          <w:i/>
          <w:color w:val="1E1916"/>
          <w:spacing w:val="-4"/>
          <w:sz w:val="21"/>
          <w:lang w:val="uk-UA"/>
        </w:rPr>
        <w:t>K</w:t>
      </w:r>
      <w:r w:rsidRPr="000031E6">
        <w:rPr>
          <w:color w:val="1E1916"/>
          <w:spacing w:val="-4"/>
          <w:position w:val="-5"/>
          <w:sz w:val="16"/>
          <w:lang w:val="uk-UA"/>
        </w:rPr>
        <w:t>буд</w:t>
      </w:r>
    </w:p>
    <w:p w14:paraId="23C293C1" w14:textId="77777777" w:rsidR="00541CCE" w:rsidRPr="000031E6" w:rsidRDefault="00541CCE">
      <w:pPr>
        <w:pStyle w:val="a3"/>
        <w:spacing w:before="3"/>
        <w:rPr>
          <w:sz w:val="9"/>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750"/>
        <w:gridCol w:w="1877"/>
      </w:tblGrid>
      <w:tr w:rsidR="00541CCE" w:rsidRPr="000031E6" w14:paraId="0E0D1898" w14:textId="77777777">
        <w:trPr>
          <w:trHeight w:val="604"/>
        </w:trPr>
        <w:tc>
          <w:tcPr>
            <w:tcW w:w="7750" w:type="dxa"/>
          </w:tcPr>
          <w:p w14:paraId="7AAB19C4" w14:textId="77777777" w:rsidR="00541CCE" w:rsidRPr="000031E6" w:rsidRDefault="00EB0C3C">
            <w:pPr>
              <w:pStyle w:val="TableParagraph"/>
              <w:spacing w:before="88" w:line="206" w:lineRule="auto"/>
              <w:ind w:left="355" w:hanging="205"/>
              <w:jc w:val="left"/>
              <w:rPr>
                <w:sz w:val="21"/>
                <w:lang w:val="uk-UA"/>
              </w:rPr>
            </w:pPr>
            <w:r w:rsidRPr="000031E6">
              <w:rPr>
                <w:color w:val="1E1916"/>
                <w:sz w:val="21"/>
                <w:lang w:val="uk-UA"/>
              </w:rPr>
              <w:t>Відношення</w:t>
            </w:r>
            <w:r w:rsidRPr="000031E6">
              <w:rPr>
                <w:color w:val="1E1916"/>
                <w:spacing w:val="-5"/>
                <w:sz w:val="21"/>
                <w:lang w:val="uk-UA"/>
              </w:rPr>
              <w:t xml:space="preserve"> </w:t>
            </w:r>
            <w:r w:rsidRPr="000031E6">
              <w:rPr>
                <w:color w:val="1E1916"/>
                <w:sz w:val="21"/>
                <w:lang w:val="uk-UA"/>
              </w:rPr>
              <w:t>відстані</w:t>
            </w:r>
            <w:r w:rsidRPr="000031E6">
              <w:rPr>
                <w:color w:val="1E1916"/>
                <w:spacing w:val="-4"/>
                <w:sz w:val="21"/>
                <w:lang w:val="uk-UA"/>
              </w:rPr>
              <w:t xml:space="preserve"> </w:t>
            </w:r>
            <w:r w:rsidRPr="000031E6">
              <w:rPr>
                <w:color w:val="1E1916"/>
                <w:sz w:val="21"/>
                <w:lang w:val="uk-UA"/>
              </w:rPr>
              <w:t>між</w:t>
            </w:r>
            <w:r w:rsidRPr="000031E6">
              <w:rPr>
                <w:color w:val="1E1916"/>
                <w:spacing w:val="-4"/>
                <w:sz w:val="21"/>
                <w:lang w:val="uk-UA"/>
              </w:rPr>
              <w:t xml:space="preserve"> </w:t>
            </w:r>
            <w:r w:rsidRPr="000031E6">
              <w:rPr>
                <w:color w:val="1E1916"/>
                <w:sz w:val="21"/>
                <w:lang w:val="uk-UA"/>
              </w:rPr>
              <w:t>будинками</w:t>
            </w:r>
            <w:r w:rsidRPr="000031E6">
              <w:rPr>
                <w:color w:val="1E1916"/>
                <w:spacing w:val="-5"/>
                <w:sz w:val="21"/>
                <w:lang w:val="uk-UA"/>
              </w:rPr>
              <w:t xml:space="preserve"> </w:t>
            </w:r>
            <w:r w:rsidRPr="000031E6">
              <w:rPr>
                <w:i/>
                <w:color w:val="1E1916"/>
                <w:sz w:val="21"/>
                <w:lang w:val="uk-UA"/>
              </w:rPr>
              <w:t>Р</w:t>
            </w:r>
            <w:r w:rsidRPr="000031E6">
              <w:rPr>
                <w:i/>
                <w:color w:val="1E1916"/>
                <w:spacing w:val="-4"/>
                <w:sz w:val="21"/>
                <w:lang w:val="uk-UA"/>
              </w:rPr>
              <w:t xml:space="preserve"> </w:t>
            </w:r>
            <w:r w:rsidRPr="000031E6">
              <w:rPr>
                <w:color w:val="1E1916"/>
                <w:sz w:val="21"/>
                <w:lang w:val="uk-UA"/>
              </w:rPr>
              <w:t>до</w:t>
            </w:r>
            <w:r w:rsidRPr="000031E6">
              <w:rPr>
                <w:color w:val="1E1916"/>
                <w:spacing w:val="-4"/>
                <w:sz w:val="21"/>
                <w:lang w:val="uk-UA"/>
              </w:rPr>
              <w:t xml:space="preserve"> </w:t>
            </w:r>
            <w:r w:rsidRPr="000031E6">
              <w:rPr>
                <w:color w:val="1E1916"/>
                <w:sz w:val="21"/>
                <w:lang w:val="uk-UA"/>
              </w:rPr>
              <w:t>висоти</w:t>
            </w:r>
            <w:r w:rsidRPr="000031E6">
              <w:rPr>
                <w:color w:val="1E1916"/>
                <w:spacing w:val="-4"/>
                <w:sz w:val="21"/>
                <w:lang w:val="uk-UA"/>
              </w:rPr>
              <w:t xml:space="preserve"> </w:t>
            </w:r>
            <w:r w:rsidRPr="000031E6">
              <w:rPr>
                <w:i/>
                <w:color w:val="1E1916"/>
                <w:sz w:val="21"/>
                <w:lang w:val="uk-UA"/>
              </w:rPr>
              <w:t>Н</w:t>
            </w:r>
            <w:r w:rsidRPr="000031E6">
              <w:rPr>
                <w:color w:val="1E1916"/>
                <w:position w:val="-5"/>
                <w:sz w:val="16"/>
                <w:lang w:val="uk-UA"/>
              </w:rPr>
              <w:t xml:space="preserve">буд </w:t>
            </w:r>
            <w:r w:rsidRPr="000031E6">
              <w:rPr>
                <w:color w:val="1E1916"/>
                <w:sz w:val="21"/>
                <w:lang w:val="uk-UA"/>
              </w:rPr>
              <w:t>розташування</w:t>
            </w:r>
            <w:r w:rsidRPr="000031E6">
              <w:rPr>
                <w:color w:val="1E1916"/>
                <w:spacing w:val="-4"/>
                <w:sz w:val="21"/>
                <w:lang w:val="uk-UA"/>
              </w:rPr>
              <w:t xml:space="preserve"> </w:t>
            </w:r>
            <w:r w:rsidRPr="000031E6">
              <w:rPr>
                <w:color w:val="1E1916"/>
                <w:sz w:val="21"/>
                <w:lang w:val="uk-UA"/>
              </w:rPr>
              <w:t>карнизу протилежного будинку над підвіконням приміщення, що розраховується</w:t>
            </w:r>
          </w:p>
        </w:tc>
        <w:tc>
          <w:tcPr>
            <w:tcW w:w="1877" w:type="dxa"/>
          </w:tcPr>
          <w:p w14:paraId="11087F6C" w14:textId="77777777" w:rsidR="00541CCE" w:rsidRPr="000031E6" w:rsidRDefault="00EB0C3C">
            <w:pPr>
              <w:pStyle w:val="TableParagraph"/>
              <w:spacing w:before="163"/>
              <w:ind w:right="726"/>
              <w:jc w:val="right"/>
              <w:rPr>
                <w:sz w:val="16"/>
                <w:lang w:val="uk-UA"/>
              </w:rPr>
            </w:pPr>
            <w:r w:rsidRPr="000031E6">
              <w:rPr>
                <w:i/>
                <w:color w:val="1E1916"/>
                <w:spacing w:val="-4"/>
                <w:position w:val="6"/>
                <w:sz w:val="21"/>
                <w:lang w:val="uk-UA"/>
              </w:rPr>
              <w:t>K</w:t>
            </w:r>
            <w:r w:rsidRPr="000031E6">
              <w:rPr>
                <w:color w:val="1E1916"/>
                <w:spacing w:val="-4"/>
                <w:sz w:val="16"/>
                <w:lang w:val="uk-UA"/>
              </w:rPr>
              <w:t>буд</w:t>
            </w:r>
          </w:p>
        </w:tc>
      </w:tr>
      <w:tr w:rsidR="00541CCE" w:rsidRPr="000031E6" w14:paraId="45057B41" w14:textId="77777777">
        <w:trPr>
          <w:trHeight w:val="320"/>
        </w:trPr>
        <w:tc>
          <w:tcPr>
            <w:tcW w:w="7750" w:type="dxa"/>
          </w:tcPr>
          <w:p w14:paraId="27754833" w14:textId="77777777" w:rsidR="00541CCE" w:rsidRPr="000031E6" w:rsidRDefault="00EB0C3C">
            <w:pPr>
              <w:pStyle w:val="TableParagraph"/>
              <w:spacing w:before="73" w:line="227" w:lineRule="exact"/>
              <w:ind w:left="3381" w:right="3367"/>
              <w:rPr>
                <w:sz w:val="21"/>
                <w:lang w:val="uk-UA"/>
              </w:rPr>
            </w:pPr>
            <w:r w:rsidRPr="000031E6">
              <w:rPr>
                <w:color w:val="1E1916"/>
                <w:spacing w:val="-5"/>
                <w:sz w:val="21"/>
                <w:lang w:val="uk-UA"/>
              </w:rPr>
              <w:t>0,5</w:t>
            </w:r>
          </w:p>
        </w:tc>
        <w:tc>
          <w:tcPr>
            <w:tcW w:w="1877" w:type="dxa"/>
          </w:tcPr>
          <w:p w14:paraId="595FA338" w14:textId="77777777" w:rsidR="00541CCE" w:rsidRPr="000031E6" w:rsidRDefault="00EB0C3C">
            <w:pPr>
              <w:pStyle w:val="TableParagraph"/>
              <w:spacing w:before="73" w:line="227" w:lineRule="exact"/>
              <w:ind w:right="783"/>
              <w:jc w:val="right"/>
              <w:rPr>
                <w:sz w:val="21"/>
                <w:lang w:val="uk-UA"/>
              </w:rPr>
            </w:pPr>
            <w:r w:rsidRPr="000031E6">
              <w:rPr>
                <w:color w:val="1E1916"/>
                <w:spacing w:val="-5"/>
                <w:sz w:val="21"/>
                <w:lang w:val="uk-UA"/>
              </w:rPr>
              <w:t>1,7</w:t>
            </w:r>
          </w:p>
        </w:tc>
      </w:tr>
      <w:tr w:rsidR="00541CCE" w:rsidRPr="000031E6" w14:paraId="47B79E18" w14:textId="77777777">
        <w:trPr>
          <w:trHeight w:val="320"/>
        </w:trPr>
        <w:tc>
          <w:tcPr>
            <w:tcW w:w="7750" w:type="dxa"/>
          </w:tcPr>
          <w:p w14:paraId="7E563344" w14:textId="77777777" w:rsidR="00541CCE" w:rsidRPr="000031E6" w:rsidRDefault="00EB0C3C">
            <w:pPr>
              <w:pStyle w:val="TableParagraph"/>
              <w:spacing w:before="73" w:line="227" w:lineRule="exact"/>
              <w:ind w:left="15"/>
              <w:rPr>
                <w:sz w:val="21"/>
                <w:lang w:val="uk-UA"/>
              </w:rPr>
            </w:pPr>
            <w:r w:rsidRPr="000031E6">
              <w:rPr>
                <w:color w:val="1E1916"/>
                <w:w w:val="99"/>
                <w:sz w:val="21"/>
                <w:lang w:val="uk-UA"/>
              </w:rPr>
              <w:t>1</w:t>
            </w:r>
          </w:p>
        </w:tc>
        <w:tc>
          <w:tcPr>
            <w:tcW w:w="1877" w:type="dxa"/>
          </w:tcPr>
          <w:p w14:paraId="4BF9C2EB" w14:textId="77777777" w:rsidR="00541CCE" w:rsidRPr="000031E6" w:rsidRDefault="00EB0C3C">
            <w:pPr>
              <w:pStyle w:val="TableParagraph"/>
              <w:spacing w:before="73" w:line="227" w:lineRule="exact"/>
              <w:ind w:right="783"/>
              <w:jc w:val="right"/>
              <w:rPr>
                <w:sz w:val="21"/>
                <w:lang w:val="uk-UA"/>
              </w:rPr>
            </w:pPr>
            <w:r w:rsidRPr="000031E6">
              <w:rPr>
                <w:color w:val="1E1916"/>
                <w:spacing w:val="-5"/>
                <w:sz w:val="21"/>
                <w:lang w:val="uk-UA"/>
              </w:rPr>
              <w:t>1,4</w:t>
            </w:r>
          </w:p>
        </w:tc>
      </w:tr>
      <w:tr w:rsidR="00541CCE" w:rsidRPr="000031E6" w14:paraId="262616C1" w14:textId="77777777">
        <w:trPr>
          <w:trHeight w:val="320"/>
        </w:trPr>
        <w:tc>
          <w:tcPr>
            <w:tcW w:w="7750" w:type="dxa"/>
          </w:tcPr>
          <w:p w14:paraId="6A38C7B2" w14:textId="77777777" w:rsidR="00541CCE" w:rsidRPr="000031E6" w:rsidRDefault="00EB0C3C">
            <w:pPr>
              <w:pStyle w:val="TableParagraph"/>
              <w:spacing w:before="73" w:line="227" w:lineRule="exact"/>
              <w:ind w:left="3381" w:right="3367"/>
              <w:rPr>
                <w:sz w:val="21"/>
                <w:lang w:val="uk-UA"/>
              </w:rPr>
            </w:pPr>
            <w:r w:rsidRPr="000031E6">
              <w:rPr>
                <w:color w:val="1E1916"/>
                <w:spacing w:val="-5"/>
                <w:sz w:val="21"/>
                <w:lang w:val="uk-UA"/>
              </w:rPr>
              <w:t>1,5</w:t>
            </w:r>
          </w:p>
        </w:tc>
        <w:tc>
          <w:tcPr>
            <w:tcW w:w="1877" w:type="dxa"/>
          </w:tcPr>
          <w:p w14:paraId="1F51F4B9" w14:textId="77777777" w:rsidR="00541CCE" w:rsidRPr="000031E6" w:rsidRDefault="00EB0C3C">
            <w:pPr>
              <w:pStyle w:val="TableParagraph"/>
              <w:spacing w:before="73" w:line="227" w:lineRule="exact"/>
              <w:ind w:right="783"/>
              <w:jc w:val="right"/>
              <w:rPr>
                <w:sz w:val="21"/>
                <w:lang w:val="uk-UA"/>
              </w:rPr>
            </w:pPr>
            <w:r w:rsidRPr="000031E6">
              <w:rPr>
                <w:color w:val="1E1916"/>
                <w:spacing w:val="-5"/>
                <w:sz w:val="21"/>
                <w:lang w:val="uk-UA"/>
              </w:rPr>
              <w:t>1,2</w:t>
            </w:r>
          </w:p>
        </w:tc>
      </w:tr>
      <w:tr w:rsidR="00541CCE" w:rsidRPr="000031E6" w14:paraId="5156A771" w14:textId="77777777">
        <w:trPr>
          <w:trHeight w:val="320"/>
        </w:trPr>
        <w:tc>
          <w:tcPr>
            <w:tcW w:w="7750" w:type="dxa"/>
          </w:tcPr>
          <w:p w14:paraId="1E43B0C6" w14:textId="77777777" w:rsidR="00541CCE" w:rsidRPr="000031E6" w:rsidRDefault="00EB0C3C">
            <w:pPr>
              <w:pStyle w:val="TableParagraph"/>
              <w:spacing w:before="73" w:line="227" w:lineRule="exact"/>
              <w:ind w:left="15"/>
              <w:rPr>
                <w:sz w:val="21"/>
                <w:lang w:val="uk-UA"/>
              </w:rPr>
            </w:pPr>
            <w:r w:rsidRPr="000031E6">
              <w:rPr>
                <w:color w:val="1E1916"/>
                <w:w w:val="99"/>
                <w:sz w:val="21"/>
                <w:lang w:val="uk-UA"/>
              </w:rPr>
              <w:t>2</w:t>
            </w:r>
          </w:p>
        </w:tc>
        <w:tc>
          <w:tcPr>
            <w:tcW w:w="1877" w:type="dxa"/>
          </w:tcPr>
          <w:p w14:paraId="25E15A6C" w14:textId="77777777" w:rsidR="00541CCE" w:rsidRPr="000031E6" w:rsidRDefault="00EB0C3C">
            <w:pPr>
              <w:pStyle w:val="TableParagraph"/>
              <w:spacing w:before="73" w:line="227" w:lineRule="exact"/>
              <w:ind w:right="783"/>
              <w:jc w:val="right"/>
              <w:rPr>
                <w:sz w:val="21"/>
                <w:lang w:val="uk-UA"/>
              </w:rPr>
            </w:pPr>
            <w:r w:rsidRPr="000031E6">
              <w:rPr>
                <w:color w:val="1E1916"/>
                <w:spacing w:val="-5"/>
                <w:sz w:val="21"/>
                <w:lang w:val="uk-UA"/>
              </w:rPr>
              <w:t>1,1</w:t>
            </w:r>
          </w:p>
        </w:tc>
      </w:tr>
      <w:tr w:rsidR="00541CCE" w:rsidRPr="000031E6" w14:paraId="6394A5D8" w14:textId="77777777">
        <w:trPr>
          <w:trHeight w:val="325"/>
        </w:trPr>
        <w:tc>
          <w:tcPr>
            <w:tcW w:w="7750" w:type="dxa"/>
          </w:tcPr>
          <w:p w14:paraId="04627B76" w14:textId="77777777" w:rsidR="00541CCE" w:rsidRPr="000031E6" w:rsidRDefault="00EB0C3C">
            <w:pPr>
              <w:pStyle w:val="TableParagraph"/>
              <w:spacing w:before="73" w:line="232" w:lineRule="exact"/>
              <w:ind w:left="3381" w:right="3368"/>
              <w:rPr>
                <w:sz w:val="21"/>
                <w:lang w:val="uk-UA"/>
              </w:rPr>
            </w:pPr>
            <w:r w:rsidRPr="000031E6">
              <w:rPr>
                <w:color w:val="1E1916"/>
                <w:sz w:val="21"/>
                <w:lang w:val="uk-UA"/>
              </w:rPr>
              <w:t>3</w:t>
            </w:r>
            <w:r w:rsidRPr="000031E6">
              <w:rPr>
                <w:color w:val="1E1916"/>
                <w:spacing w:val="-1"/>
                <w:sz w:val="21"/>
                <w:lang w:val="uk-UA"/>
              </w:rPr>
              <w:t xml:space="preserve"> </w:t>
            </w:r>
            <w:r w:rsidRPr="000031E6">
              <w:rPr>
                <w:color w:val="1E1916"/>
                <w:sz w:val="21"/>
                <w:lang w:val="uk-UA"/>
              </w:rPr>
              <w:t>і</w:t>
            </w:r>
            <w:r w:rsidRPr="000031E6">
              <w:rPr>
                <w:color w:val="1E1916"/>
                <w:spacing w:val="-1"/>
                <w:sz w:val="21"/>
                <w:lang w:val="uk-UA"/>
              </w:rPr>
              <w:t xml:space="preserve"> </w:t>
            </w:r>
            <w:r w:rsidRPr="000031E6">
              <w:rPr>
                <w:color w:val="1E1916"/>
                <w:spacing w:val="-2"/>
                <w:sz w:val="21"/>
                <w:lang w:val="uk-UA"/>
              </w:rPr>
              <w:t>більше</w:t>
            </w:r>
          </w:p>
        </w:tc>
        <w:tc>
          <w:tcPr>
            <w:tcW w:w="1877" w:type="dxa"/>
          </w:tcPr>
          <w:p w14:paraId="51271670" w14:textId="77777777" w:rsidR="00541CCE" w:rsidRPr="000031E6" w:rsidRDefault="00EB0C3C">
            <w:pPr>
              <w:pStyle w:val="TableParagraph"/>
              <w:spacing w:before="73" w:line="232" w:lineRule="exact"/>
              <w:ind w:left="6"/>
              <w:rPr>
                <w:sz w:val="21"/>
                <w:lang w:val="uk-UA"/>
              </w:rPr>
            </w:pPr>
            <w:r w:rsidRPr="000031E6">
              <w:rPr>
                <w:color w:val="1E1916"/>
                <w:w w:val="99"/>
                <w:sz w:val="21"/>
                <w:lang w:val="uk-UA"/>
              </w:rPr>
              <w:t>1</w:t>
            </w:r>
          </w:p>
        </w:tc>
      </w:tr>
    </w:tbl>
    <w:p w14:paraId="58AB4388" w14:textId="77777777" w:rsidR="00541CCE" w:rsidRPr="000031E6" w:rsidRDefault="00541CCE">
      <w:pPr>
        <w:pStyle w:val="a3"/>
        <w:spacing w:before="9"/>
        <w:rPr>
          <w:lang w:val="uk-UA"/>
        </w:rPr>
      </w:pPr>
    </w:p>
    <w:p w14:paraId="3D4AA01C" w14:textId="77777777" w:rsidR="00541CCE" w:rsidRPr="000031E6" w:rsidRDefault="00EB0C3C">
      <w:pPr>
        <w:ind w:left="677"/>
        <w:rPr>
          <w:sz w:val="21"/>
          <w:lang w:val="uk-UA"/>
        </w:rPr>
      </w:pPr>
      <w:r w:rsidRPr="000031E6">
        <w:rPr>
          <w:b/>
          <w:color w:val="1E1916"/>
          <w:sz w:val="21"/>
          <w:lang w:val="uk-UA"/>
        </w:rPr>
        <w:t>Таблиця</w:t>
      </w:r>
      <w:r w:rsidRPr="000031E6">
        <w:rPr>
          <w:b/>
          <w:color w:val="1E1916"/>
          <w:spacing w:val="-7"/>
          <w:sz w:val="21"/>
          <w:lang w:val="uk-UA"/>
        </w:rPr>
        <w:t xml:space="preserve"> </w:t>
      </w:r>
      <w:r w:rsidRPr="000031E6">
        <w:rPr>
          <w:b/>
          <w:color w:val="1E1916"/>
          <w:sz w:val="21"/>
          <w:lang w:val="uk-UA"/>
        </w:rPr>
        <w:t>М.7</w:t>
      </w:r>
      <w:r w:rsidRPr="000031E6">
        <w:rPr>
          <w:b/>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Значення</w:t>
      </w:r>
      <w:r w:rsidRPr="000031E6">
        <w:rPr>
          <w:color w:val="1E1916"/>
          <w:spacing w:val="-6"/>
          <w:sz w:val="21"/>
          <w:lang w:val="uk-UA"/>
        </w:rPr>
        <w:t xml:space="preserve"> </w:t>
      </w:r>
      <w:r w:rsidRPr="000031E6">
        <w:rPr>
          <w:color w:val="1E1916"/>
          <w:sz w:val="21"/>
          <w:lang w:val="uk-UA"/>
        </w:rPr>
        <w:t>коефіцієнта</w:t>
      </w:r>
      <w:r w:rsidRPr="000031E6">
        <w:rPr>
          <w:color w:val="1E1916"/>
          <w:spacing w:val="-7"/>
          <w:sz w:val="21"/>
          <w:lang w:val="uk-UA"/>
        </w:rPr>
        <w:t xml:space="preserve"> </w:t>
      </w:r>
      <w:r w:rsidRPr="000031E6">
        <w:rPr>
          <w:i/>
          <w:color w:val="1E1916"/>
          <w:spacing w:val="-5"/>
          <w:sz w:val="21"/>
          <w:lang w:val="uk-UA"/>
        </w:rPr>
        <w:t>r</w:t>
      </w:r>
      <w:r w:rsidRPr="000031E6">
        <w:rPr>
          <w:color w:val="1E1916"/>
          <w:spacing w:val="-5"/>
          <w:sz w:val="21"/>
          <w:vertAlign w:val="subscript"/>
          <w:lang w:val="uk-UA"/>
        </w:rPr>
        <w:t>1</w:t>
      </w:r>
    </w:p>
    <w:p w14:paraId="72ED14A1" w14:textId="77777777" w:rsidR="00541CCE" w:rsidRPr="000031E6" w:rsidRDefault="00541CCE">
      <w:pPr>
        <w:pStyle w:val="a3"/>
        <w:spacing w:before="6"/>
        <w:rPr>
          <w:sz w:val="13"/>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880"/>
        <w:gridCol w:w="1655"/>
        <w:gridCol w:w="676"/>
        <w:gridCol w:w="676"/>
        <w:gridCol w:w="676"/>
        <w:gridCol w:w="676"/>
        <w:gridCol w:w="676"/>
        <w:gridCol w:w="676"/>
        <w:gridCol w:w="676"/>
        <w:gridCol w:w="676"/>
        <w:gridCol w:w="681"/>
      </w:tblGrid>
      <w:tr w:rsidR="00541CCE" w:rsidRPr="000031E6" w14:paraId="0A2B7C76" w14:textId="77777777">
        <w:trPr>
          <w:trHeight w:val="344"/>
        </w:trPr>
        <w:tc>
          <w:tcPr>
            <w:tcW w:w="1880" w:type="dxa"/>
            <w:vMerge w:val="restart"/>
          </w:tcPr>
          <w:p w14:paraId="0C3D691D" w14:textId="77777777" w:rsidR="00541CCE" w:rsidRPr="000031E6" w:rsidRDefault="00541CCE">
            <w:pPr>
              <w:pStyle w:val="TableParagraph"/>
              <w:spacing w:before="2"/>
              <w:jc w:val="left"/>
              <w:rPr>
                <w:sz w:val="21"/>
                <w:lang w:val="uk-UA"/>
              </w:rPr>
            </w:pPr>
          </w:p>
          <w:p w14:paraId="2AF6447E" w14:textId="77777777" w:rsidR="00541CCE" w:rsidRPr="000031E6" w:rsidRDefault="00EB0C3C">
            <w:pPr>
              <w:pStyle w:val="TableParagraph"/>
              <w:spacing w:before="0" w:line="249" w:lineRule="auto"/>
              <w:ind w:left="106" w:right="89" w:hanging="3"/>
              <w:rPr>
                <w:sz w:val="21"/>
                <w:lang w:val="uk-UA"/>
              </w:rPr>
            </w:pPr>
            <w:r w:rsidRPr="000031E6">
              <w:rPr>
                <w:color w:val="1E1916"/>
                <w:spacing w:val="-2"/>
                <w:sz w:val="21"/>
                <w:lang w:val="uk-UA"/>
              </w:rPr>
              <w:t xml:space="preserve">Відношення глибини </w:t>
            </w:r>
            <w:r w:rsidRPr="000031E6">
              <w:rPr>
                <w:color w:val="1E1916"/>
                <w:sz w:val="21"/>
                <w:lang w:val="uk-UA"/>
              </w:rPr>
              <w:t>приміщення</w:t>
            </w:r>
            <w:r w:rsidRPr="000031E6">
              <w:rPr>
                <w:color w:val="1E1916"/>
                <w:spacing w:val="-15"/>
                <w:sz w:val="21"/>
                <w:lang w:val="uk-UA"/>
              </w:rPr>
              <w:t xml:space="preserve"> </w:t>
            </w:r>
            <w:r w:rsidRPr="000031E6">
              <w:rPr>
                <w:i/>
                <w:color w:val="1E1916"/>
                <w:sz w:val="21"/>
                <w:lang w:val="uk-UA"/>
              </w:rPr>
              <w:t>В</w:t>
            </w:r>
            <w:r w:rsidRPr="000031E6">
              <w:rPr>
                <w:i/>
                <w:color w:val="1E1916"/>
                <w:spacing w:val="-15"/>
                <w:sz w:val="21"/>
                <w:lang w:val="uk-UA"/>
              </w:rPr>
              <w:t xml:space="preserve"> </w:t>
            </w:r>
            <w:r w:rsidRPr="000031E6">
              <w:rPr>
                <w:color w:val="1E1916"/>
                <w:sz w:val="21"/>
                <w:lang w:val="uk-UA"/>
              </w:rPr>
              <w:t>до висоти від рівня робочої</w:t>
            </w:r>
            <w:r w:rsidRPr="000031E6">
              <w:rPr>
                <w:color w:val="1E1916"/>
                <w:spacing w:val="-15"/>
                <w:sz w:val="21"/>
                <w:lang w:val="uk-UA"/>
              </w:rPr>
              <w:t xml:space="preserve"> </w:t>
            </w:r>
            <w:r w:rsidRPr="000031E6">
              <w:rPr>
                <w:color w:val="1E1916"/>
                <w:sz w:val="21"/>
                <w:lang w:val="uk-UA"/>
              </w:rPr>
              <w:t>поверхні до</w:t>
            </w:r>
            <w:r w:rsidRPr="000031E6">
              <w:rPr>
                <w:color w:val="1E1916"/>
                <w:spacing w:val="-5"/>
                <w:sz w:val="21"/>
                <w:lang w:val="uk-UA"/>
              </w:rPr>
              <w:t xml:space="preserve"> </w:t>
            </w:r>
            <w:r w:rsidRPr="000031E6">
              <w:rPr>
                <w:color w:val="1E1916"/>
                <w:sz w:val="21"/>
                <w:lang w:val="uk-UA"/>
              </w:rPr>
              <w:t>верху</w:t>
            </w:r>
            <w:r w:rsidRPr="000031E6">
              <w:rPr>
                <w:color w:val="1E1916"/>
                <w:spacing w:val="-4"/>
                <w:sz w:val="21"/>
                <w:lang w:val="uk-UA"/>
              </w:rPr>
              <w:t xml:space="preserve"> </w:t>
            </w:r>
            <w:r w:rsidRPr="000031E6">
              <w:rPr>
                <w:color w:val="1E1916"/>
                <w:sz w:val="21"/>
                <w:lang w:val="uk-UA"/>
              </w:rPr>
              <w:t>вікна</w:t>
            </w:r>
            <w:r w:rsidRPr="000031E6">
              <w:rPr>
                <w:color w:val="1E1916"/>
                <w:spacing w:val="-4"/>
                <w:sz w:val="21"/>
                <w:lang w:val="uk-UA"/>
              </w:rPr>
              <w:t xml:space="preserve"> </w:t>
            </w:r>
            <w:r w:rsidRPr="000031E6">
              <w:rPr>
                <w:i/>
                <w:color w:val="1E1916"/>
                <w:spacing w:val="-5"/>
                <w:sz w:val="21"/>
                <w:lang w:val="uk-UA"/>
              </w:rPr>
              <w:t>h</w:t>
            </w:r>
            <w:r w:rsidRPr="000031E6">
              <w:rPr>
                <w:color w:val="1E1916"/>
                <w:spacing w:val="-5"/>
                <w:sz w:val="21"/>
                <w:vertAlign w:val="subscript"/>
                <w:lang w:val="uk-UA"/>
              </w:rPr>
              <w:t>1</w:t>
            </w:r>
          </w:p>
        </w:tc>
        <w:tc>
          <w:tcPr>
            <w:tcW w:w="1655" w:type="dxa"/>
            <w:vMerge w:val="restart"/>
          </w:tcPr>
          <w:p w14:paraId="44AE7023" w14:textId="77777777" w:rsidR="00541CCE" w:rsidRPr="000031E6" w:rsidRDefault="00EB0C3C">
            <w:pPr>
              <w:pStyle w:val="TableParagraph"/>
              <w:spacing w:before="138" w:line="268" w:lineRule="auto"/>
              <w:ind w:left="29" w:right="19"/>
              <w:rPr>
                <w:rFonts w:ascii="Minion Pro" w:hAnsi="Minion Pro"/>
                <w:i/>
                <w:sz w:val="21"/>
                <w:lang w:val="uk-UA"/>
              </w:rPr>
            </w:pPr>
            <w:r w:rsidRPr="000031E6">
              <w:rPr>
                <w:color w:val="1E1916"/>
                <w:spacing w:val="-2"/>
                <w:sz w:val="21"/>
                <w:lang w:val="uk-UA"/>
              </w:rPr>
              <w:t xml:space="preserve">Відношення </w:t>
            </w:r>
            <w:r w:rsidRPr="000031E6">
              <w:rPr>
                <w:color w:val="1E1916"/>
                <w:sz w:val="21"/>
                <w:lang w:val="uk-UA"/>
              </w:rPr>
              <w:t xml:space="preserve">відстані </w:t>
            </w:r>
            <w:r w:rsidRPr="000031E6">
              <w:rPr>
                <w:rFonts w:ascii="Minion Pro" w:hAnsi="Minion Pro"/>
                <w:i/>
                <w:color w:val="1E1916"/>
                <w:sz w:val="21"/>
                <w:lang w:val="uk-UA"/>
              </w:rPr>
              <w:t>l</w:t>
            </w:r>
          </w:p>
          <w:p w14:paraId="7310CACD" w14:textId="77777777" w:rsidR="00541CCE" w:rsidRPr="000031E6" w:rsidRDefault="00EB0C3C">
            <w:pPr>
              <w:pStyle w:val="TableParagraph"/>
              <w:spacing w:before="0" w:line="188" w:lineRule="exact"/>
              <w:ind w:left="28" w:right="19"/>
              <w:rPr>
                <w:sz w:val="21"/>
                <w:lang w:val="uk-UA"/>
              </w:rPr>
            </w:pPr>
            <w:r w:rsidRPr="000031E6">
              <w:rPr>
                <w:color w:val="1E1916"/>
                <w:spacing w:val="-2"/>
                <w:sz w:val="21"/>
                <w:lang w:val="uk-UA"/>
              </w:rPr>
              <w:t>розрахункової</w:t>
            </w:r>
          </w:p>
          <w:p w14:paraId="6640FD60" w14:textId="77777777" w:rsidR="00541CCE" w:rsidRPr="000031E6" w:rsidRDefault="00EB0C3C">
            <w:pPr>
              <w:pStyle w:val="TableParagraph"/>
              <w:spacing w:before="8" w:line="249" w:lineRule="auto"/>
              <w:ind w:left="30" w:right="19"/>
              <w:rPr>
                <w:i/>
                <w:sz w:val="21"/>
                <w:lang w:val="uk-UA"/>
              </w:rPr>
            </w:pPr>
            <w:r w:rsidRPr="000031E6">
              <w:rPr>
                <w:color w:val="1E1916"/>
                <w:sz w:val="21"/>
                <w:lang w:val="uk-UA"/>
              </w:rPr>
              <w:t>точки від зовнішньої</w:t>
            </w:r>
            <w:r w:rsidRPr="000031E6">
              <w:rPr>
                <w:color w:val="1E1916"/>
                <w:spacing w:val="-15"/>
                <w:sz w:val="21"/>
                <w:lang w:val="uk-UA"/>
              </w:rPr>
              <w:t xml:space="preserve"> </w:t>
            </w:r>
            <w:r w:rsidRPr="000031E6">
              <w:rPr>
                <w:color w:val="1E1916"/>
                <w:sz w:val="21"/>
                <w:lang w:val="uk-UA"/>
              </w:rPr>
              <w:t xml:space="preserve">стіни до глибини приміщення </w:t>
            </w:r>
            <w:r w:rsidRPr="000031E6">
              <w:rPr>
                <w:i/>
                <w:color w:val="1E1916"/>
                <w:sz w:val="21"/>
                <w:lang w:val="uk-UA"/>
              </w:rPr>
              <w:t>В</w:t>
            </w:r>
          </w:p>
        </w:tc>
        <w:tc>
          <w:tcPr>
            <w:tcW w:w="6089" w:type="dxa"/>
            <w:gridSpan w:val="9"/>
          </w:tcPr>
          <w:p w14:paraId="66454315" w14:textId="77777777" w:rsidR="00541CCE" w:rsidRPr="000031E6" w:rsidRDefault="00EB0C3C">
            <w:pPr>
              <w:pStyle w:val="TableParagraph"/>
              <w:spacing w:before="63"/>
              <w:ind w:left="2460" w:right="2452"/>
              <w:rPr>
                <w:sz w:val="21"/>
                <w:lang w:val="uk-UA"/>
              </w:rPr>
            </w:pPr>
            <w:r w:rsidRPr="000031E6">
              <w:rPr>
                <w:color w:val="1E1916"/>
                <w:sz w:val="21"/>
                <w:lang w:val="uk-UA"/>
              </w:rPr>
              <w:t>Значення</w:t>
            </w:r>
            <w:r w:rsidRPr="000031E6">
              <w:rPr>
                <w:color w:val="1E1916"/>
                <w:spacing w:val="-9"/>
                <w:sz w:val="21"/>
                <w:lang w:val="uk-UA"/>
              </w:rPr>
              <w:t xml:space="preserve"> </w:t>
            </w:r>
            <w:r w:rsidRPr="000031E6">
              <w:rPr>
                <w:i/>
                <w:color w:val="1E1916"/>
                <w:spacing w:val="-5"/>
                <w:w w:val="105"/>
                <w:sz w:val="21"/>
                <w:lang w:val="uk-UA"/>
              </w:rPr>
              <w:t>r</w:t>
            </w:r>
            <w:r w:rsidRPr="000031E6">
              <w:rPr>
                <w:color w:val="1E1916"/>
                <w:spacing w:val="-5"/>
                <w:w w:val="105"/>
                <w:sz w:val="21"/>
                <w:vertAlign w:val="subscript"/>
                <w:lang w:val="uk-UA"/>
              </w:rPr>
              <w:t>1</w:t>
            </w:r>
          </w:p>
        </w:tc>
      </w:tr>
      <w:tr w:rsidR="00541CCE" w:rsidRPr="004E4F47" w14:paraId="490AB6BF" w14:textId="77777777">
        <w:trPr>
          <w:trHeight w:val="590"/>
        </w:trPr>
        <w:tc>
          <w:tcPr>
            <w:tcW w:w="1880" w:type="dxa"/>
            <w:vMerge/>
            <w:tcBorders>
              <w:top w:val="nil"/>
            </w:tcBorders>
          </w:tcPr>
          <w:p w14:paraId="415269B3" w14:textId="77777777" w:rsidR="00541CCE" w:rsidRPr="000031E6" w:rsidRDefault="00541CCE">
            <w:pPr>
              <w:rPr>
                <w:sz w:val="2"/>
                <w:szCs w:val="2"/>
                <w:lang w:val="uk-UA"/>
              </w:rPr>
            </w:pPr>
          </w:p>
        </w:tc>
        <w:tc>
          <w:tcPr>
            <w:tcW w:w="1655" w:type="dxa"/>
            <w:vMerge/>
            <w:tcBorders>
              <w:top w:val="nil"/>
            </w:tcBorders>
          </w:tcPr>
          <w:p w14:paraId="11ADBFA9" w14:textId="77777777" w:rsidR="00541CCE" w:rsidRPr="000031E6" w:rsidRDefault="00541CCE">
            <w:pPr>
              <w:rPr>
                <w:sz w:val="2"/>
                <w:szCs w:val="2"/>
                <w:lang w:val="uk-UA"/>
              </w:rPr>
            </w:pPr>
          </w:p>
        </w:tc>
        <w:tc>
          <w:tcPr>
            <w:tcW w:w="6089" w:type="dxa"/>
            <w:gridSpan w:val="9"/>
          </w:tcPr>
          <w:p w14:paraId="519E82BF" w14:textId="1A2A9AAC" w:rsidR="00541CCE" w:rsidRPr="000031E6" w:rsidRDefault="00EB0C3C">
            <w:pPr>
              <w:pStyle w:val="TableParagraph"/>
              <w:spacing w:before="67" w:line="206" w:lineRule="auto"/>
              <w:ind w:left="2338" w:hanging="2170"/>
              <w:jc w:val="left"/>
              <w:rPr>
                <w:sz w:val="21"/>
                <w:lang w:val="uk-UA"/>
              </w:rPr>
            </w:pPr>
            <w:r w:rsidRPr="000031E6">
              <w:rPr>
                <w:color w:val="1E1916"/>
                <w:sz w:val="21"/>
                <w:lang w:val="uk-UA"/>
              </w:rPr>
              <w:t>Середньозважений</w:t>
            </w:r>
            <w:r w:rsidRPr="000031E6">
              <w:rPr>
                <w:color w:val="1E1916"/>
                <w:spacing w:val="-15"/>
                <w:sz w:val="21"/>
                <w:lang w:val="uk-UA"/>
              </w:rPr>
              <w:t xml:space="preserve"> </w:t>
            </w:r>
            <w:r w:rsidRPr="000031E6">
              <w:rPr>
                <w:color w:val="1E1916"/>
                <w:sz w:val="21"/>
                <w:lang w:val="uk-UA"/>
              </w:rPr>
              <w:t>коефіцієнт</w:t>
            </w:r>
            <w:r w:rsidRPr="000031E6">
              <w:rPr>
                <w:color w:val="1E1916"/>
                <w:spacing w:val="-15"/>
                <w:sz w:val="21"/>
                <w:lang w:val="uk-UA"/>
              </w:rPr>
              <w:t xml:space="preserve"> </w:t>
            </w:r>
            <w:r w:rsidRPr="000031E6">
              <w:rPr>
                <w:color w:val="1E1916"/>
                <w:sz w:val="21"/>
                <w:lang w:val="uk-UA"/>
              </w:rPr>
              <w:t>світловідбивання</w:t>
            </w:r>
            <w:r w:rsidRPr="000031E6">
              <w:rPr>
                <w:color w:val="1E1916"/>
                <w:spacing w:val="-14"/>
                <w:sz w:val="21"/>
                <w:lang w:val="uk-UA"/>
              </w:rPr>
              <w:t xml:space="preserve"> </w:t>
            </w:r>
            <w:r w:rsidR="000917CF" w:rsidRPr="000031E6">
              <w:rPr>
                <w:rFonts w:ascii="Symbol" w:hAnsi="Symbol"/>
                <w:color w:val="1E1916"/>
                <w:sz w:val="21"/>
                <w:lang w:val="uk-UA"/>
              </w:rPr>
              <w:sym w:font="Symbol" w:char="F072"/>
            </w:r>
            <w:r w:rsidRPr="000031E6">
              <w:rPr>
                <w:color w:val="1E1916"/>
                <w:position w:val="-5"/>
                <w:sz w:val="16"/>
                <w:lang w:val="uk-UA"/>
              </w:rPr>
              <w:t>сер</w:t>
            </w:r>
            <w:r w:rsidRPr="000031E6">
              <w:rPr>
                <w:color w:val="1E1916"/>
                <w:spacing w:val="-5"/>
                <w:position w:val="-5"/>
                <w:sz w:val="16"/>
                <w:lang w:val="uk-UA"/>
              </w:rPr>
              <w:t xml:space="preserve"> </w:t>
            </w:r>
            <w:r w:rsidRPr="000031E6">
              <w:rPr>
                <w:color w:val="1E1916"/>
                <w:sz w:val="21"/>
                <w:lang w:val="uk-UA"/>
              </w:rPr>
              <w:t>стелі, стін та підлоги</w:t>
            </w:r>
          </w:p>
        </w:tc>
      </w:tr>
      <w:tr w:rsidR="00541CCE" w:rsidRPr="000031E6" w14:paraId="6D6EF02B" w14:textId="77777777">
        <w:trPr>
          <w:trHeight w:val="339"/>
        </w:trPr>
        <w:tc>
          <w:tcPr>
            <w:tcW w:w="1880" w:type="dxa"/>
            <w:vMerge/>
            <w:tcBorders>
              <w:top w:val="nil"/>
            </w:tcBorders>
          </w:tcPr>
          <w:p w14:paraId="3B11A3AA" w14:textId="77777777" w:rsidR="00541CCE" w:rsidRPr="000031E6" w:rsidRDefault="00541CCE">
            <w:pPr>
              <w:rPr>
                <w:sz w:val="2"/>
                <w:szCs w:val="2"/>
                <w:lang w:val="uk-UA"/>
              </w:rPr>
            </w:pPr>
          </w:p>
        </w:tc>
        <w:tc>
          <w:tcPr>
            <w:tcW w:w="1655" w:type="dxa"/>
            <w:vMerge/>
            <w:tcBorders>
              <w:top w:val="nil"/>
            </w:tcBorders>
          </w:tcPr>
          <w:p w14:paraId="2EC08847" w14:textId="77777777" w:rsidR="00541CCE" w:rsidRPr="000031E6" w:rsidRDefault="00541CCE">
            <w:pPr>
              <w:rPr>
                <w:sz w:val="2"/>
                <w:szCs w:val="2"/>
                <w:lang w:val="uk-UA"/>
              </w:rPr>
            </w:pPr>
          </w:p>
        </w:tc>
        <w:tc>
          <w:tcPr>
            <w:tcW w:w="2028" w:type="dxa"/>
            <w:gridSpan w:val="3"/>
          </w:tcPr>
          <w:p w14:paraId="2B38C544" w14:textId="77777777" w:rsidR="00541CCE" w:rsidRPr="000031E6" w:rsidRDefault="00EB0C3C">
            <w:pPr>
              <w:pStyle w:val="TableParagraph"/>
              <w:spacing w:before="58"/>
              <w:ind w:left="854" w:right="844"/>
              <w:rPr>
                <w:sz w:val="21"/>
                <w:lang w:val="uk-UA"/>
              </w:rPr>
            </w:pPr>
            <w:r w:rsidRPr="000031E6">
              <w:rPr>
                <w:color w:val="1E1916"/>
                <w:spacing w:val="-5"/>
                <w:sz w:val="21"/>
                <w:lang w:val="uk-UA"/>
              </w:rPr>
              <w:t>0,5</w:t>
            </w:r>
          </w:p>
        </w:tc>
        <w:tc>
          <w:tcPr>
            <w:tcW w:w="2028" w:type="dxa"/>
            <w:gridSpan w:val="3"/>
          </w:tcPr>
          <w:p w14:paraId="3BF48165" w14:textId="77777777" w:rsidR="00541CCE" w:rsidRPr="000031E6" w:rsidRDefault="00EB0C3C">
            <w:pPr>
              <w:pStyle w:val="TableParagraph"/>
              <w:spacing w:before="58"/>
              <w:ind w:left="855" w:right="842"/>
              <w:rPr>
                <w:sz w:val="21"/>
                <w:lang w:val="uk-UA"/>
              </w:rPr>
            </w:pPr>
            <w:r w:rsidRPr="000031E6">
              <w:rPr>
                <w:color w:val="1E1916"/>
                <w:spacing w:val="-5"/>
                <w:sz w:val="21"/>
                <w:lang w:val="uk-UA"/>
              </w:rPr>
              <w:t>0,4</w:t>
            </w:r>
          </w:p>
        </w:tc>
        <w:tc>
          <w:tcPr>
            <w:tcW w:w="2033" w:type="dxa"/>
            <w:gridSpan w:val="3"/>
          </w:tcPr>
          <w:p w14:paraId="2E14C24E" w14:textId="77777777" w:rsidR="00541CCE" w:rsidRPr="000031E6" w:rsidRDefault="00EB0C3C">
            <w:pPr>
              <w:pStyle w:val="TableParagraph"/>
              <w:spacing w:before="58"/>
              <w:ind w:left="858" w:right="848"/>
              <w:rPr>
                <w:sz w:val="21"/>
                <w:lang w:val="uk-UA"/>
              </w:rPr>
            </w:pPr>
            <w:r w:rsidRPr="000031E6">
              <w:rPr>
                <w:color w:val="1E1916"/>
                <w:spacing w:val="-5"/>
                <w:sz w:val="21"/>
                <w:lang w:val="uk-UA"/>
              </w:rPr>
              <w:t>0,3</w:t>
            </w:r>
          </w:p>
        </w:tc>
      </w:tr>
      <w:tr w:rsidR="00541CCE" w:rsidRPr="004E4F47" w14:paraId="7B4A9CCD" w14:textId="77777777">
        <w:trPr>
          <w:trHeight w:val="361"/>
        </w:trPr>
        <w:tc>
          <w:tcPr>
            <w:tcW w:w="1880" w:type="dxa"/>
            <w:vMerge/>
            <w:tcBorders>
              <w:top w:val="nil"/>
            </w:tcBorders>
          </w:tcPr>
          <w:p w14:paraId="5400868C" w14:textId="77777777" w:rsidR="00541CCE" w:rsidRPr="000031E6" w:rsidRDefault="00541CCE">
            <w:pPr>
              <w:rPr>
                <w:sz w:val="2"/>
                <w:szCs w:val="2"/>
                <w:lang w:val="uk-UA"/>
              </w:rPr>
            </w:pPr>
          </w:p>
        </w:tc>
        <w:tc>
          <w:tcPr>
            <w:tcW w:w="1655" w:type="dxa"/>
            <w:vMerge/>
            <w:tcBorders>
              <w:top w:val="nil"/>
            </w:tcBorders>
          </w:tcPr>
          <w:p w14:paraId="33369C7A" w14:textId="77777777" w:rsidR="00541CCE" w:rsidRPr="000031E6" w:rsidRDefault="00541CCE">
            <w:pPr>
              <w:rPr>
                <w:sz w:val="2"/>
                <w:szCs w:val="2"/>
                <w:lang w:val="uk-UA"/>
              </w:rPr>
            </w:pPr>
          </w:p>
        </w:tc>
        <w:tc>
          <w:tcPr>
            <w:tcW w:w="6089" w:type="dxa"/>
            <w:gridSpan w:val="9"/>
          </w:tcPr>
          <w:p w14:paraId="511DB236" w14:textId="77777777" w:rsidR="00541CCE" w:rsidRPr="000031E6" w:rsidRDefault="00EB0C3C">
            <w:pPr>
              <w:pStyle w:val="TableParagraph"/>
              <w:spacing w:before="79" w:line="262" w:lineRule="exact"/>
              <w:ind w:left="375"/>
              <w:jc w:val="left"/>
              <w:rPr>
                <w:i/>
                <w:sz w:val="21"/>
                <w:lang w:val="uk-UA"/>
              </w:rPr>
            </w:pPr>
            <w:r w:rsidRPr="000031E6">
              <w:rPr>
                <w:color w:val="1E1916"/>
                <w:sz w:val="21"/>
                <w:lang w:val="uk-UA"/>
              </w:rPr>
              <w:t>Відношення</w:t>
            </w:r>
            <w:r w:rsidRPr="000031E6">
              <w:rPr>
                <w:color w:val="1E1916"/>
                <w:spacing w:val="-4"/>
                <w:sz w:val="21"/>
                <w:lang w:val="uk-UA"/>
              </w:rPr>
              <w:t xml:space="preserve"> </w:t>
            </w:r>
            <w:r w:rsidRPr="000031E6">
              <w:rPr>
                <w:color w:val="1E1916"/>
                <w:sz w:val="21"/>
                <w:lang w:val="uk-UA"/>
              </w:rPr>
              <w:t>довжини</w:t>
            </w:r>
            <w:r w:rsidRPr="000031E6">
              <w:rPr>
                <w:color w:val="1E1916"/>
                <w:spacing w:val="-3"/>
                <w:sz w:val="21"/>
                <w:lang w:val="uk-UA"/>
              </w:rPr>
              <w:t xml:space="preserve"> </w:t>
            </w:r>
            <w:r w:rsidRPr="000031E6">
              <w:rPr>
                <w:color w:val="1E1916"/>
                <w:sz w:val="21"/>
                <w:lang w:val="uk-UA"/>
              </w:rPr>
              <w:t>приміщення</w:t>
            </w:r>
            <w:r w:rsidRPr="000031E6">
              <w:rPr>
                <w:color w:val="1E1916"/>
                <w:spacing w:val="-4"/>
                <w:sz w:val="21"/>
                <w:lang w:val="uk-UA"/>
              </w:rPr>
              <w:t xml:space="preserve"> </w:t>
            </w:r>
            <w:r w:rsidRPr="000031E6">
              <w:rPr>
                <w:rFonts w:ascii="Minion Pro" w:hAnsi="Minion Pro"/>
                <w:i/>
                <w:color w:val="1E1916"/>
                <w:sz w:val="21"/>
                <w:lang w:val="uk-UA"/>
              </w:rPr>
              <w:t>l</w:t>
            </w:r>
            <w:r w:rsidRPr="000031E6">
              <w:rPr>
                <w:color w:val="1E1916"/>
                <w:position w:val="-5"/>
                <w:sz w:val="16"/>
                <w:lang w:val="uk-UA"/>
              </w:rPr>
              <w:t>п</w:t>
            </w:r>
            <w:r w:rsidRPr="000031E6">
              <w:rPr>
                <w:color w:val="1E1916"/>
                <w:spacing w:val="11"/>
                <w:position w:val="-5"/>
                <w:sz w:val="16"/>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його</w:t>
            </w:r>
            <w:r w:rsidRPr="000031E6">
              <w:rPr>
                <w:color w:val="1E1916"/>
                <w:spacing w:val="-4"/>
                <w:sz w:val="21"/>
                <w:lang w:val="uk-UA"/>
              </w:rPr>
              <w:t xml:space="preserve"> </w:t>
            </w:r>
            <w:r w:rsidRPr="000031E6">
              <w:rPr>
                <w:color w:val="1E1916"/>
                <w:sz w:val="21"/>
                <w:lang w:val="uk-UA"/>
              </w:rPr>
              <w:t>глибини</w:t>
            </w:r>
            <w:r w:rsidRPr="000031E6">
              <w:rPr>
                <w:color w:val="1E1916"/>
                <w:spacing w:val="-1"/>
                <w:sz w:val="21"/>
                <w:lang w:val="uk-UA"/>
              </w:rPr>
              <w:t xml:space="preserve"> </w:t>
            </w:r>
            <w:r w:rsidRPr="000031E6">
              <w:rPr>
                <w:i/>
                <w:color w:val="1E1916"/>
                <w:spacing w:val="-10"/>
                <w:sz w:val="21"/>
                <w:lang w:val="uk-UA"/>
              </w:rPr>
              <w:t>В</w:t>
            </w:r>
          </w:p>
        </w:tc>
      </w:tr>
      <w:tr w:rsidR="00541CCE" w:rsidRPr="000031E6" w14:paraId="507D8CE7" w14:textId="77777777">
        <w:trPr>
          <w:trHeight w:val="340"/>
        </w:trPr>
        <w:tc>
          <w:tcPr>
            <w:tcW w:w="1880" w:type="dxa"/>
            <w:vMerge/>
            <w:tcBorders>
              <w:top w:val="nil"/>
            </w:tcBorders>
          </w:tcPr>
          <w:p w14:paraId="786E66D8" w14:textId="77777777" w:rsidR="00541CCE" w:rsidRPr="000031E6" w:rsidRDefault="00541CCE">
            <w:pPr>
              <w:rPr>
                <w:sz w:val="2"/>
                <w:szCs w:val="2"/>
                <w:lang w:val="uk-UA"/>
              </w:rPr>
            </w:pPr>
          </w:p>
        </w:tc>
        <w:tc>
          <w:tcPr>
            <w:tcW w:w="1655" w:type="dxa"/>
            <w:vMerge/>
            <w:tcBorders>
              <w:top w:val="nil"/>
            </w:tcBorders>
          </w:tcPr>
          <w:p w14:paraId="3E6C6EC5" w14:textId="77777777" w:rsidR="00541CCE" w:rsidRPr="000031E6" w:rsidRDefault="00541CCE">
            <w:pPr>
              <w:rPr>
                <w:sz w:val="2"/>
                <w:szCs w:val="2"/>
                <w:lang w:val="uk-UA"/>
              </w:rPr>
            </w:pPr>
          </w:p>
        </w:tc>
        <w:tc>
          <w:tcPr>
            <w:tcW w:w="676" w:type="dxa"/>
          </w:tcPr>
          <w:p w14:paraId="60E2509C" w14:textId="77777777" w:rsidR="00541CCE" w:rsidRPr="000031E6" w:rsidRDefault="00EB0C3C">
            <w:pPr>
              <w:pStyle w:val="TableParagraph"/>
              <w:spacing w:before="58"/>
              <w:ind w:left="118" w:right="109"/>
              <w:rPr>
                <w:sz w:val="21"/>
                <w:lang w:val="uk-UA"/>
              </w:rPr>
            </w:pPr>
            <w:r w:rsidRPr="000031E6">
              <w:rPr>
                <w:color w:val="1E1916"/>
                <w:spacing w:val="-5"/>
                <w:sz w:val="21"/>
                <w:lang w:val="uk-UA"/>
              </w:rPr>
              <w:t>0,5</w:t>
            </w:r>
          </w:p>
        </w:tc>
        <w:tc>
          <w:tcPr>
            <w:tcW w:w="676" w:type="dxa"/>
          </w:tcPr>
          <w:p w14:paraId="653B50BA" w14:textId="77777777" w:rsidR="00541CCE" w:rsidRPr="000031E6" w:rsidRDefault="00EB0C3C">
            <w:pPr>
              <w:pStyle w:val="TableParagraph"/>
              <w:spacing w:before="58"/>
              <w:ind w:left="11"/>
              <w:rPr>
                <w:sz w:val="21"/>
                <w:lang w:val="uk-UA"/>
              </w:rPr>
            </w:pPr>
            <w:r w:rsidRPr="000031E6">
              <w:rPr>
                <w:color w:val="1E1916"/>
                <w:w w:val="99"/>
                <w:sz w:val="21"/>
                <w:lang w:val="uk-UA"/>
              </w:rPr>
              <w:t>1</w:t>
            </w:r>
          </w:p>
        </w:tc>
        <w:tc>
          <w:tcPr>
            <w:tcW w:w="676" w:type="dxa"/>
          </w:tcPr>
          <w:p w14:paraId="2F94EA87" w14:textId="77777777" w:rsidR="00541CCE" w:rsidRPr="000031E6" w:rsidRDefault="00EB0C3C">
            <w:pPr>
              <w:pStyle w:val="TableParagraph"/>
              <w:spacing w:before="58"/>
              <w:ind w:left="121" w:right="109"/>
              <w:rPr>
                <w:sz w:val="21"/>
                <w:lang w:val="uk-UA"/>
              </w:rPr>
            </w:pPr>
            <w:r w:rsidRPr="000031E6">
              <w:rPr>
                <w:color w:val="1E1916"/>
                <w:spacing w:val="-5"/>
                <w:sz w:val="21"/>
                <w:lang w:val="uk-UA"/>
              </w:rPr>
              <w:t>/2</w:t>
            </w:r>
          </w:p>
        </w:tc>
        <w:tc>
          <w:tcPr>
            <w:tcW w:w="676" w:type="dxa"/>
          </w:tcPr>
          <w:p w14:paraId="7EF619A7" w14:textId="77777777" w:rsidR="00541CCE" w:rsidRPr="000031E6" w:rsidRDefault="00EB0C3C">
            <w:pPr>
              <w:pStyle w:val="TableParagraph"/>
              <w:spacing w:before="58"/>
              <w:ind w:left="121" w:right="109"/>
              <w:rPr>
                <w:sz w:val="21"/>
                <w:lang w:val="uk-UA"/>
              </w:rPr>
            </w:pPr>
            <w:r w:rsidRPr="000031E6">
              <w:rPr>
                <w:color w:val="1E1916"/>
                <w:spacing w:val="-5"/>
                <w:sz w:val="21"/>
                <w:lang w:val="uk-UA"/>
              </w:rPr>
              <w:t>0,5</w:t>
            </w:r>
          </w:p>
        </w:tc>
        <w:tc>
          <w:tcPr>
            <w:tcW w:w="676" w:type="dxa"/>
          </w:tcPr>
          <w:p w14:paraId="424308FD" w14:textId="77777777" w:rsidR="00541CCE" w:rsidRPr="000031E6" w:rsidRDefault="00EB0C3C">
            <w:pPr>
              <w:pStyle w:val="TableParagraph"/>
              <w:spacing w:before="58"/>
              <w:ind w:left="14"/>
              <w:rPr>
                <w:sz w:val="21"/>
                <w:lang w:val="uk-UA"/>
              </w:rPr>
            </w:pPr>
            <w:r w:rsidRPr="000031E6">
              <w:rPr>
                <w:color w:val="1E1916"/>
                <w:w w:val="99"/>
                <w:sz w:val="21"/>
                <w:lang w:val="uk-UA"/>
              </w:rPr>
              <w:t>1</w:t>
            </w:r>
          </w:p>
        </w:tc>
        <w:tc>
          <w:tcPr>
            <w:tcW w:w="676" w:type="dxa"/>
          </w:tcPr>
          <w:p w14:paraId="20BCAC5A" w14:textId="77777777" w:rsidR="00541CCE" w:rsidRPr="000031E6" w:rsidRDefault="00EB0C3C">
            <w:pPr>
              <w:pStyle w:val="TableParagraph"/>
              <w:spacing w:before="58"/>
              <w:ind w:left="121" w:right="106"/>
              <w:rPr>
                <w:sz w:val="21"/>
                <w:lang w:val="uk-UA"/>
              </w:rPr>
            </w:pPr>
            <w:r w:rsidRPr="000031E6">
              <w:rPr>
                <w:color w:val="1E1916"/>
                <w:spacing w:val="-5"/>
                <w:sz w:val="21"/>
                <w:lang w:val="uk-UA"/>
              </w:rPr>
              <w:t>/2</w:t>
            </w:r>
          </w:p>
        </w:tc>
        <w:tc>
          <w:tcPr>
            <w:tcW w:w="676" w:type="dxa"/>
          </w:tcPr>
          <w:p w14:paraId="012CB564" w14:textId="77777777" w:rsidR="00541CCE" w:rsidRPr="000031E6" w:rsidRDefault="00EB0C3C">
            <w:pPr>
              <w:pStyle w:val="TableParagraph"/>
              <w:spacing w:before="58"/>
              <w:ind w:right="178"/>
              <w:jc w:val="right"/>
              <w:rPr>
                <w:sz w:val="21"/>
                <w:lang w:val="uk-UA"/>
              </w:rPr>
            </w:pPr>
            <w:r w:rsidRPr="000031E6">
              <w:rPr>
                <w:color w:val="1E1916"/>
                <w:spacing w:val="-5"/>
                <w:sz w:val="21"/>
                <w:lang w:val="uk-UA"/>
              </w:rPr>
              <w:t>0,5</w:t>
            </w:r>
          </w:p>
        </w:tc>
        <w:tc>
          <w:tcPr>
            <w:tcW w:w="676" w:type="dxa"/>
          </w:tcPr>
          <w:p w14:paraId="2B3775C0" w14:textId="77777777" w:rsidR="00541CCE" w:rsidRPr="000031E6" w:rsidRDefault="00EB0C3C">
            <w:pPr>
              <w:pStyle w:val="TableParagraph"/>
              <w:spacing w:before="58"/>
              <w:ind w:left="16"/>
              <w:rPr>
                <w:sz w:val="21"/>
                <w:lang w:val="uk-UA"/>
              </w:rPr>
            </w:pPr>
            <w:r w:rsidRPr="000031E6">
              <w:rPr>
                <w:color w:val="1E1916"/>
                <w:w w:val="99"/>
                <w:sz w:val="21"/>
                <w:lang w:val="uk-UA"/>
              </w:rPr>
              <w:t>1</w:t>
            </w:r>
          </w:p>
        </w:tc>
        <w:tc>
          <w:tcPr>
            <w:tcW w:w="681" w:type="dxa"/>
          </w:tcPr>
          <w:p w14:paraId="09AD17FA" w14:textId="77777777" w:rsidR="00541CCE" w:rsidRPr="000031E6" w:rsidRDefault="00EB0C3C">
            <w:pPr>
              <w:pStyle w:val="TableParagraph"/>
              <w:spacing w:before="58"/>
              <w:ind w:left="124" w:right="112"/>
              <w:rPr>
                <w:sz w:val="21"/>
                <w:lang w:val="uk-UA"/>
              </w:rPr>
            </w:pPr>
            <w:r w:rsidRPr="000031E6">
              <w:rPr>
                <w:color w:val="1E1916"/>
                <w:spacing w:val="-5"/>
                <w:sz w:val="21"/>
                <w:lang w:val="uk-UA"/>
              </w:rPr>
              <w:t>/2</w:t>
            </w:r>
          </w:p>
        </w:tc>
      </w:tr>
      <w:tr w:rsidR="00541CCE" w:rsidRPr="000031E6" w14:paraId="546AA84A" w14:textId="77777777">
        <w:trPr>
          <w:trHeight w:val="310"/>
        </w:trPr>
        <w:tc>
          <w:tcPr>
            <w:tcW w:w="1880" w:type="dxa"/>
            <w:vMerge w:val="restart"/>
          </w:tcPr>
          <w:p w14:paraId="7B934927" w14:textId="77777777" w:rsidR="00541CCE" w:rsidRPr="000031E6" w:rsidRDefault="00EB0C3C">
            <w:pPr>
              <w:pStyle w:val="TableParagraph"/>
              <w:spacing w:before="68"/>
              <w:ind w:left="61"/>
              <w:jc w:val="left"/>
              <w:rPr>
                <w:sz w:val="21"/>
                <w:lang w:val="uk-UA"/>
              </w:rPr>
            </w:pPr>
            <w:r w:rsidRPr="000031E6">
              <w:rPr>
                <w:color w:val="1E1916"/>
                <w:sz w:val="21"/>
                <w:lang w:val="uk-UA"/>
              </w:rPr>
              <w:t>Від</w:t>
            </w:r>
            <w:r w:rsidRPr="000031E6">
              <w:rPr>
                <w:color w:val="1E1916"/>
                <w:spacing w:val="-2"/>
                <w:sz w:val="21"/>
                <w:lang w:val="uk-UA"/>
              </w:rPr>
              <w:t xml:space="preserve"> </w:t>
            </w:r>
            <w:r w:rsidRPr="000031E6">
              <w:rPr>
                <w:color w:val="1E1916"/>
                <w:sz w:val="21"/>
                <w:lang w:val="uk-UA"/>
              </w:rPr>
              <w:t>1</w:t>
            </w:r>
            <w:r w:rsidRPr="000031E6">
              <w:rPr>
                <w:color w:val="1E1916"/>
                <w:spacing w:val="-1"/>
                <w:sz w:val="21"/>
                <w:lang w:val="uk-UA"/>
              </w:rPr>
              <w:t xml:space="preserve"> </w:t>
            </w:r>
            <w:r w:rsidRPr="000031E6">
              <w:rPr>
                <w:color w:val="1E1916"/>
                <w:sz w:val="21"/>
                <w:lang w:val="uk-UA"/>
              </w:rPr>
              <w:t>до</w:t>
            </w:r>
            <w:r w:rsidRPr="000031E6">
              <w:rPr>
                <w:color w:val="1E1916"/>
                <w:spacing w:val="-2"/>
                <w:sz w:val="21"/>
                <w:lang w:val="uk-UA"/>
              </w:rPr>
              <w:t xml:space="preserve"> </w:t>
            </w:r>
            <w:r w:rsidRPr="000031E6">
              <w:rPr>
                <w:color w:val="1E1916"/>
                <w:spacing w:val="-5"/>
                <w:sz w:val="21"/>
                <w:lang w:val="uk-UA"/>
              </w:rPr>
              <w:t>1,5</w:t>
            </w:r>
          </w:p>
        </w:tc>
        <w:tc>
          <w:tcPr>
            <w:tcW w:w="1655" w:type="dxa"/>
          </w:tcPr>
          <w:p w14:paraId="5C6A4D69"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0,1</w:t>
            </w:r>
          </w:p>
        </w:tc>
        <w:tc>
          <w:tcPr>
            <w:tcW w:w="676" w:type="dxa"/>
          </w:tcPr>
          <w:p w14:paraId="752892E0" w14:textId="77777777" w:rsidR="00541CCE" w:rsidRPr="000031E6" w:rsidRDefault="00EB0C3C">
            <w:pPr>
              <w:pStyle w:val="TableParagraph"/>
              <w:spacing w:before="68" w:line="222" w:lineRule="exact"/>
              <w:ind w:left="118" w:right="109"/>
              <w:rPr>
                <w:sz w:val="21"/>
                <w:lang w:val="uk-UA"/>
              </w:rPr>
            </w:pPr>
            <w:r w:rsidRPr="000031E6">
              <w:rPr>
                <w:color w:val="1E1916"/>
                <w:spacing w:val="-4"/>
                <w:sz w:val="21"/>
                <w:lang w:val="uk-UA"/>
              </w:rPr>
              <w:t>1,05</w:t>
            </w:r>
          </w:p>
        </w:tc>
        <w:tc>
          <w:tcPr>
            <w:tcW w:w="676" w:type="dxa"/>
          </w:tcPr>
          <w:p w14:paraId="3097A47F" w14:textId="77777777" w:rsidR="00541CCE" w:rsidRPr="000031E6" w:rsidRDefault="00EB0C3C">
            <w:pPr>
              <w:pStyle w:val="TableParagraph"/>
              <w:spacing w:before="68" w:line="222" w:lineRule="exact"/>
              <w:ind w:left="119" w:right="109"/>
              <w:rPr>
                <w:sz w:val="21"/>
                <w:lang w:val="uk-UA"/>
              </w:rPr>
            </w:pPr>
            <w:r w:rsidRPr="000031E6">
              <w:rPr>
                <w:color w:val="1E1916"/>
                <w:spacing w:val="-4"/>
                <w:sz w:val="21"/>
                <w:lang w:val="uk-UA"/>
              </w:rPr>
              <w:t>1,05</w:t>
            </w:r>
          </w:p>
        </w:tc>
        <w:tc>
          <w:tcPr>
            <w:tcW w:w="676" w:type="dxa"/>
          </w:tcPr>
          <w:p w14:paraId="448E5F33" w14:textId="77777777" w:rsidR="00541CCE" w:rsidRPr="000031E6" w:rsidRDefault="00EB0C3C">
            <w:pPr>
              <w:pStyle w:val="TableParagraph"/>
              <w:spacing w:before="68" w:line="222" w:lineRule="exact"/>
              <w:ind w:left="135"/>
              <w:jc w:val="left"/>
              <w:rPr>
                <w:sz w:val="21"/>
                <w:lang w:val="uk-UA"/>
              </w:rPr>
            </w:pPr>
            <w:r w:rsidRPr="000031E6">
              <w:rPr>
                <w:color w:val="1E1916"/>
                <w:spacing w:val="-4"/>
                <w:sz w:val="21"/>
                <w:lang w:val="uk-UA"/>
              </w:rPr>
              <w:t>1,05</w:t>
            </w:r>
          </w:p>
        </w:tc>
        <w:tc>
          <w:tcPr>
            <w:tcW w:w="676" w:type="dxa"/>
          </w:tcPr>
          <w:p w14:paraId="24E6F0CF" w14:textId="77777777" w:rsidR="00541CCE" w:rsidRPr="000031E6" w:rsidRDefault="00EB0C3C">
            <w:pPr>
              <w:pStyle w:val="TableParagraph"/>
              <w:spacing w:before="68" w:line="222" w:lineRule="exact"/>
              <w:ind w:left="121" w:right="109"/>
              <w:rPr>
                <w:sz w:val="21"/>
                <w:lang w:val="uk-UA"/>
              </w:rPr>
            </w:pPr>
            <w:r w:rsidRPr="000031E6">
              <w:rPr>
                <w:color w:val="1E1916"/>
                <w:spacing w:val="-4"/>
                <w:sz w:val="21"/>
                <w:lang w:val="uk-UA"/>
              </w:rPr>
              <w:t>1,05</w:t>
            </w:r>
          </w:p>
        </w:tc>
        <w:tc>
          <w:tcPr>
            <w:tcW w:w="676" w:type="dxa"/>
          </w:tcPr>
          <w:p w14:paraId="4AB10167"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1,05</w:t>
            </w:r>
          </w:p>
        </w:tc>
        <w:tc>
          <w:tcPr>
            <w:tcW w:w="676" w:type="dxa"/>
          </w:tcPr>
          <w:p w14:paraId="038F9BD9" w14:textId="77777777" w:rsidR="00541CCE" w:rsidRPr="000031E6" w:rsidRDefault="00EB0C3C">
            <w:pPr>
              <w:pStyle w:val="TableParagraph"/>
              <w:spacing w:before="68" w:line="222" w:lineRule="exact"/>
              <w:ind w:left="14"/>
              <w:rPr>
                <w:sz w:val="21"/>
                <w:lang w:val="uk-UA"/>
              </w:rPr>
            </w:pPr>
            <w:r w:rsidRPr="000031E6">
              <w:rPr>
                <w:color w:val="1E1916"/>
                <w:w w:val="99"/>
                <w:sz w:val="21"/>
                <w:lang w:val="uk-UA"/>
              </w:rPr>
              <w:t>1</w:t>
            </w:r>
          </w:p>
        </w:tc>
        <w:tc>
          <w:tcPr>
            <w:tcW w:w="676" w:type="dxa"/>
          </w:tcPr>
          <w:p w14:paraId="375A75A0"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1,05</w:t>
            </w:r>
          </w:p>
        </w:tc>
        <w:tc>
          <w:tcPr>
            <w:tcW w:w="676" w:type="dxa"/>
          </w:tcPr>
          <w:p w14:paraId="245F51E5" w14:textId="77777777" w:rsidR="00541CCE" w:rsidRPr="000031E6" w:rsidRDefault="00EB0C3C">
            <w:pPr>
              <w:pStyle w:val="TableParagraph"/>
              <w:spacing w:before="68" w:line="222" w:lineRule="exact"/>
              <w:ind w:left="16"/>
              <w:rPr>
                <w:sz w:val="21"/>
                <w:lang w:val="uk-UA"/>
              </w:rPr>
            </w:pPr>
            <w:r w:rsidRPr="000031E6">
              <w:rPr>
                <w:color w:val="1E1916"/>
                <w:w w:val="99"/>
                <w:sz w:val="21"/>
                <w:lang w:val="uk-UA"/>
              </w:rPr>
              <w:t>1</w:t>
            </w:r>
          </w:p>
        </w:tc>
        <w:tc>
          <w:tcPr>
            <w:tcW w:w="681" w:type="dxa"/>
          </w:tcPr>
          <w:p w14:paraId="77D57EB4" w14:textId="77777777" w:rsidR="00541CCE" w:rsidRPr="000031E6" w:rsidRDefault="00EB0C3C">
            <w:pPr>
              <w:pStyle w:val="TableParagraph"/>
              <w:spacing w:before="68" w:line="222" w:lineRule="exact"/>
              <w:ind w:left="12"/>
              <w:rPr>
                <w:sz w:val="21"/>
                <w:lang w:val="uk-UA"/>
              </w:rPr>
            </w:pPr>
            <w:r w:rsidRPr="000031E6">
              <w:rPr>
                <w:color w:val="1E1916"/>
                <w:w w:val="99"/>
                <w:sz w:val="21"/>
                <w:lang w:val="uk-UA"/>
              </w:rPr>
              <w:t>1</w:t>
            </w:r>
          </w:p>
        </w:tc>
      </w:tr>
      <w:tr w:rsidR="00541CCE" w:rsidRPr="000031E6" w14:paraId="786C04F7" w14:textId="77777777">
        <w:trPr>
          <w:trHeight w:val="310"/>
        </w:trPr>
        <w:tc>
          <w:tcPr>
            <w:tcW w:w="1880" w:type="dxa"/>
            <w:vMerge/>
            <w:tcBorders>
              <w:top w:val="nil"/>
            </w:tcBorders>
          </w:tcPr>
          <w:p w14:paraId="1AC7041D" w14:textId="77777777" w:rsidR="00541CCE" w:rsidRPr="000031E6" w:rsidRDefault="00541CCE">
            <w:pPr>
              <w:rPr>
                <w:sz w:val="2"/>
                <w:szCs w:val="2"/>
                <w:lang w:val="uk-UA"/>
              </w:rPr>
            </w:pPr>
          </w:p>
        </w:tc>
        <w:tc>
          <w:tcPr>
            <w:tcW w:w="1655" w:type="dxa"/>
          </w:tcPr>
          <w:p w14:paraId="5FF58F38"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0,5</w:t>
            </w:r>
          </w:p>
        </w:tc>
        <w:tc>
          <w:tcPr>
            <w:tcW w:w="676" w:type="dxa"/>
          </w:tcPr>
          <w:p w14:paraId="6A844A82"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1,4</w:t>
            </w:r>
          </w:p>
        </w:tc>
        <w:tc>
          <w:tcPr>
            <w:tcW w:w="676" w:type="dxa"/>
          </w:tcPr>
          <w:p w14:paraId="702B3E08"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1,3</w:t>
            </w:r>
          </w:p>
        </w:tc>
        <w:tc>
          <w:tcPr>
            <w:tcW w:w="676" w:type="dxa"/>
          </w:tcPr>
          <w:p w14:paraId="45F7ACD2"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1,2</w:t>
            </w:r>
          </w:p>
        </w:tc>
        <w:tc>
          <w:tcPr>
            <w:tcW w:w="676" w:type="dxa"/>
          </w:tcPr>
          <w:p w14:paraId="49ADCE21"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1,2</w:t>
            </w:r>
          </w:p>
        </w:tc>
        <w:tc>
          <w:tcPr>
            <w:tcW w:w="676" w:type="dxa"/>
          </w:tcPr>
          <w:p w14:paraId="2BC999A9"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1,15</w:t>
            </w:r>
          </w:p>
        </w:tc>
        <w:tc>
          <w:tcPr>
            <w:tcW w:w="676" w:type="dxa"/>
          </w:tcPr>
          <w:p w14:paraId="7018C1C8"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1,1</w:t>
            </w:r>
          </w:p>
        </w:tc>
        <w:tc>
          <w:tcPr>
            <w:tcW w:w="676" w:type="dxa"/>
          </w:tcPr>
          <w:p w14:paraId="00CF0A40"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1,2</w:t>
            </w:r>
          </w:p>
        </w:tc>
        <w:tc>
          <w:tcPr>
            <w:tcW w:w="676" w:type="dxa"/>
          </w:tcPr>
          <w:p w14:paraId="21C8DEA4"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1,1</w:t>
            </w:r>
          </w:p>
        </w:tc>
        <w:tc>
          <w:tcPr>
            <w:tcW w:w="681" w:type="dxa"/>
          </w:tcPr>
          <w:p w14:paraId="3212058F"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1,1</w:t>
            </w:r>
          </w:p>
        </w:tc>
      </w:tr>
      <w:tr w:rsidR="00541CCE" w:rsidRPr="000031E6" w14:paraId="017FCE67" w14:textId="77777777">
        <w:trPr>
          <w:trHeight w:val="310"/>
        </w:trPr>
        <w:tc>
          <w:tcPr>
            <w:tcW w:w="1880" w:type="dxa"/>
            <w:vMerge/>
            <w:tcBorders>
              <w:top w:val="nil"/>
            </w:tcBorders>
          </w:tcPr>
          <w:p w14:paraId="63078142" w14:textId="77777777" w:rsidR="00541CCE" w:rsidRPr="000031E6" w:rsidRDefault="00541CCE">
            <w:pPr>
              <w:rPr>
                <w:sz w:val="2"/>
                <w:szCs w:val="2"/>
                <w:lang w:val="uk-UA"/>
              </w:rPr>
            </w:pPr>
          </w:p>
        </w:tc>
        <w:tc>
          <w:tcPr>
            <w:tcW w:w="1655" w:type="dxa"/>
          </w:tcPr>
          <w:p w14:paraId="31F6BD6F" w14:textId="77777777" w:rsidR="00541CCE" w:rsidRPr="000031E6" w:rsidRDefault="00EB0C3C">
            <w:pPr>
              <w:pStyle w:val="TableParagraph"/>
              <w:spacing w:before="68" w:line="222" w:lineRule="exact"/>
              <w:ind w:left="10"/>
              <w:rPr>
                <w:sz w:val="21"/>
                <w:lang w:val="uk-UA"/>
              </w:rPr>
            </w:pPr>
            <w:r w:rsidRPr="000031E6">
              <w:rPr>
                <w:color w:val="1E1916"/>
                <w:w w:val="99"/>
                <w:sz w:val="21"/>
                <w:lang w:val="uk-UA"/>
              </w:rPr>
              <w:t>1</w:t>
            </w:r>
          </w:p>
        </w:tc>
        <w:tc>
          <w:tcPr>
            <w:tcW w:w="676" w:type="dxa"/>
          </w:tcPr>
          <w:p w14:paraId="61CE19D9"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2,1</w:t>
            </w:r>
          </w:p>
        </w:tc>
        <w:tc>
          <w:tcPr>
            <w:tcW w:w="676" w:type="dxa"/>
          </w:tcPr>
          <w:p w14:paraId="3AC28175"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1,9</w:t>
            </w:r>
          </w:p>
        </w:tc>
        <w:tc>
          <w:tcPr>
            <w:tcW w:w="676" w:type="dxa"/>
          </w:tcPr>
          <w:p w14:paraId="52ED475C"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1,5</w:t>
            </w:r>
          </w:p>
        </w:tc>
        <w:tc>
          <w:tcPr>
            <w:tcW w:w="676" w:type="dxa"/>
          </w:tcPr>
          <w:p w14:paraId="73D776CD"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1,8</w:t>
            </w:r>
          </w:p>
        </w:tc>
        <w:tc>
          <w:tcPr>
            <w:tcW w:w="676" w:type="dxa"/>
          </w:tcPr>
          <w:p w14:paraId="2BF58345"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1,6</w:t>
            </w:r>
          </w:p>
        </w:tc>
        <w:tc>
          <w:tcPr>
            <w:tcW w:w="676" w:type="dxa"/>
          </w:tcPr>
          <w:p w14:paraId="04B9BE05"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1,3</w:t>
            </w:r>
          </w:p>
        </w:tc>
        <w:tc>
          <w:tcPr>
            <w:tcW w:w="676" w:type="dxa"/>
          </w:tcPr>
          <w:p w14:paraId="64BB7206"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1,4</w:t>
            </w:r>
          </w:p>
        </w:tc>
        <w:tc>
          <w:tcPr>
            <w:tcW w:w="676" w:type="dxa"/>
          </w:tcPr>
          <w:p w14:paraId="06123077"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1,3</w:t>
            </w:r>
          </w:p>
        </w:tc>
        <w:tc>
          <w:tcPr>
            <w:tcW w:w="681" w:type="dxa"/>
          </w:tcPr>
          <w:p w14:paraId="02DA085F"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1,2</w:t>
            </w:r>
          </w:p>
        </w:tc>
      </w:tr>
      <w:tr w:rsidR="00541CCE" w:rsidRPr="000031E6" w14:paraId="61C2B65D" w14:textId="77777777">
        <w:trPr>
          <w:trHeight w:val="310"/>
        </w:trPr>
        <w:tc>
          <w:tcPr>
            <w:tcW w:w="1880" w:type="dxa"/>
            <w:vMerge w:val="restart"/>
          </w:tcPr>
          <w:p w14:paraId="1F1DE724" w14:textId="77777777" w:rsidR="00541CCE" w:rsidRPr="000031E6" w:rsidRDefault="00EB0C3C">
            <w:pPr>
              <w:pStyle w:val="TableParagraph"/>
              <w:spacing w:before="68"/>
              <w:ind w:left="61"/>
              <w:jc w:val="left"/>
              <w:rPr>
                <w:sz w:val="21"/>
                <w:lang w:val="uk-UA"/>
              </w:rPr>
            </w:pPr>
            <w:r w:rsidRPr="000031E6">
              <w:rPr>
                <w:color w:val="1E1916"/>
                <w:sz w:val="21"/>
                <w:lang w:val="uk-UA"/>
              </w:rPr>
              <w:t>Більше</w:t>
            </w:r>
            <w:r w:rsidRPr="000031E6">
              <w:rPr>
                <w:color w:val="1E1916"/>
                <w:spacing w:val="-6"/>
                <w:sz w:val="21"/>
                <w:lang w:val="uk-UA"/>
              </w:rPr>
              <w:t xml:space="preserve"> </w:t>
            </w:r>
            <w:r w:rsidRPr="000031E6">
              <w:rPr>
                <w:color w:val="1E1916"/>
                <w:sz w:val="21"/>
                <w:lang w:val="uk-UA"/>
              </w:rPr>
              <w:t>1,5</w:t>
            </w:r>
            <w:r w:rsidRPr="000031E6">
              <w:rPr>
                <w:color w:val="1E1916"/>
                <w:spacing w:val="-5"/>
                <w:sz w:val="21"/>
                <w:lang w:val="uk-UA"/>
              </w:rPr>
              <w:t xml:space="preserve"> </w:t>
            </w:r>
            <w:r w:rsidRPr="000031E6">
              <w:rPr>
                <w:color w:val="1E1916"/>
                <w:sz w:val="21"/>
                <w:lang w:val="uk-UA"/>
              </w:rPr>
              <w:t>до</w:t>
            </w:r>
            <w:r w:rsidRPr="000031E6">
              <w:rPr>
                <w:color w:val="1E1916"/>
                <w:spacing w:val="-4"/>
                <w:sz w:val="21"/>
                <w:lang w:val="uk-UA"/>
              </w:rPr>
              <w:t xml:space="preserve"> </w:t>
            </w:r>
            <w:r w:rsidRPr="000031E6">
              <w:rPr>
                <w:color w:val="1E1916"/>
                <w:spacing w:val="-5"/>
                <w:sz w:val="21"/>
                <w:lang w:val="uk-UA"/>
              </w:rPr>
              <w:t>2,5</w:t>
            </w:r>
          </w:p>
        </w:tc>
        <w:tc>
          <w:tcPr>
            <w:tcW w:w="1655" w:type="dxa"/>
          </w:tcPr>
          <w:p w14:paraId="59391082"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0,1</w:t>
            </w:r>
          </w:p>
        </w:tc>
        <w:tc>
          <w:tcPr>
            <w:tcW w:w="676" w:type="dxa"/>
          </w:tcPr>
          <w:p w14:paraId="7D3B4060" w14:textId="77777777" w:rsidR="00541CCE" w:rsidRPr="000031E6" w:rsidRDefault="00EB0C3C">
            <w:pPr>
              <w:pStyle w:val="TableParagraph"/>
              <w:spacing w:before="68" w:line="222" w:lineRule="exact"/>
              <w:ind w:left="118" w:right="109"/>
              <w:rPr>
                <w:sz w:val="21"/>
                <w:lang w:val="uk-UA"/>
              </w:rPr>
            </w:pPr>
            <w:r w:rsidRPr="000031E6">
              <w:rPr>
                <w:color w:val="1E1916"/>
                <w:spacing w:val="-4"/>
                <w:sz w:val="21"/>
                <w:lang w:val="uk-UA"/>
              </w:rPr>
              <w:t>1,05</w:t>
            </w:r>
          </w:p>
        </w:tc>
        <w:tc>
          <w:tcPr>
            <w:tcW w:w="676" w:type="dxa"/>
          </w:tcPr>
          <w:p w14:paraId="65218FAB" w14:textId="77777777" w:rsidR="00541CCE" w:rsidRPr="000031E6" w:rsidRDefault="00EB0C3C">
            <w:pPr>
              <w:pStyle w:val="TableParagraph"/>
              <w:spacing w:before="68" w:line="222" w:lineRule="exact"/>
              <w:ind w:left="119" w:right="109"/>
              <w:rPr>
                <w:sz w:val="21"/>
                <w:lang w:val="uk-UA"/>
              </w:rPr>
            </w:pPr>
            <w:r w:rsidRPr="000031E6">
              <w:rPr>
                <w:color w:val="1E1916"/>
                <w:spacing w:val="-4"/>
                <w:sz w:val="21"/>
                <w:lang w:val="uk-UA"/>
              </w:rPr>
              <w:t>1,05</w:t>
            </w:r>
          </w:p>
        </w:tc>
        <w:tc>
          <w:tcPr>
            <w:tcW w:w="676" w:type="dxa"/>
          </w:tcPr>
          <w:p w14:paraId="5391896F" w14:textId="77777777" w:rsidR="00541CCE" w:rsidRPr="000031E6" w:rsidRDefault="00EB0C3C">
            <w:pPr>
              <w:pStyle w:val="TableParagraph"/>
              <w:spacing w:before="68" w:line="222" w:lineRule="exact"/>
              <w:ind w:left="135"/>
              <w:jc w:val="left"/>
              <w:rPr>
                <w:sz w:val="21"/>
                <w:lang w:val="uk-UA"/>
              </w:rPr>
            </w:pPr>
            <w:r w:rsidRPr="000031E6">
              <w:rPr>
                <w:color w:val="1E1916"/>
                <w:spacing w:val="-4"/>
                <w:sz w:val="21"/>
                <w:lang w:val="uk-UA"/>
              </w:rPr>
              <w:t>1,05</w:t>
            </w:r>
          </w:p>
        </w:tc>
        <w:tc>
          <w:tcPr>
            <w:tcW w:w="676" w:type="dxa"/>
          </w:tcPr>
          <w:p w14:paraId="115239E6" w14:textId="77777777" w:rsidR="00541CCE" w:rsidRPr="000031E6" w:rsidRDefault="00EB0C3C">
            <w:pPr>
              <w:pStyle w:val="TableParagraph"/>
              <w:spacing w:before="68" w:line="222" w:lineRule="exact"/>
              <w:ind w:left="121" w:right="109"/>
              <w:rPr>
                <w:sz w:val="21"/>
                <w:lang w:val="uk-UA"/>
              </w:rPr>
            </w:pPr>
            <w:r w:rsidRPr="000031E6">
              <w:rPr>
                <w:color w:val="1E1916"/>
                <w:spacing w:val="-4"/>
                <w:sz w:val="21"/>
                <w:lang w:val="uk-UA"/>
              </w:rPr>
              <w:t>1,05</w:t>
            </w:r>
          </w:p>
        </w:tc>
        <w:tc>
          <w:tcPr>
            <w:tcW w:w="676" w:type="dxa"/>
          </w:tcPr>
          <w:p w14:paraId="1A83E67A"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1,05</w:t>
            </w:r>
          </w:p>
        </w:tc>
        <w:tc>
          <w:tcPr>
            <w:tcW w:w="676" w:type="dxa"/>
          </w:tcPr>
          <w:p w14:paraId="512D9975"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1,05</w:t>
            </w:r>
          </w:p>
        </w:tc>
        <w:tc>
          <w:tcPr>
            <w:tcW w:w="676" w:type="dxa"/>
          </w:tcPr>
          <w:p w14:paraId="5D64EDC0"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1,05</w:t>
            </w:r>
          </w:p>
        </w:tc>
        <w:tc>
          <w:tcPr>
            <w:tcW w:w="676" w:type="dxa"/>
          </w:tcPr>
          <w:p w14:paraId="0401CD33" w14:textId="77777777" w:rsidR="00541CCE" w:rsidRPr="000031E6" w:rsidRDefault="00EB0C3C">
            <w:pPr>
              <w:pStyle w:val="TableParagraph"/>
              <w:spacing w:before="68" w:line="222" w:lineRule="exact"/>
              <w:ind w:left="16"/>
              <w:rPr>
                <w:sz w:val="21"/>
                <w:lang w:val="uk-UA"/>
              </w:rPr>
            </w:pPr>
            <w:r w:rsidRPr="000031E6">
              <w:rPr>
                <w:color w:val="1E1916"/>
                <w:w w:val="99"/>
                <w:sz w:val="21"/>
                <w:lang w:val="uk-UA"/>
              </w:rPr>
              <w:t>1</w:t>
            </w:r>
          </w:p>
        </w:tc>
        <w:tc>
          <w:tcPr>
            <w:tcW w:w="681" w:type="dxa"/>
          </w:tcPr>
          <w:p w14:paraId="5429C6F6" w14:textId="77777777" w:rsidR="00541CCE" w:rsidRPr="000031E6" w:rsidRDefault="00EB0C3C">
            <w:pPr>
              <w:pStyle w:val="TableParagraph"/>
              <w:spacing w:before="68" w:line="222" w:lineRule="exact"/>
              <w:ind w:left="12"/>
              <w:rPr>
                <w:sz w:val="21"/>
                <w:lang w:val="uk-UA"/>
              </w:rPr>
            </w:pPr>
            <w:r w:rsidRPr="000031E6">
              <w:rPr>
                <w:color w:val="1E1916"/>
                <w:w w:val="99"/>
                <w:sz w:val="21"/>
                <w:lang w:val="uk-UA"/>
              </w:rPr>
              <w:t>1</w:t>
            </w:r>
          </w:p>
        </w:tc>
      </w:tr>
      <w:tr w:rsidR="00541CCE" w:rsidRPr="000031E6" w14:paraId="4FB86FA9" w14:textId="77777777">
        <w:trPr>
          <w:trHeight w:val="310"/>
        </w:trPr>
        <w:tc>
          <w:tcPr>
            <w:tcW w:w="1880" w:type="dxa"/>
            <w:vMerge/>
            <w:tcBorders>
              <w:top w:val="nil"/>
            </w:tcBorders>
          </w:tcPr>
          <w:p w14:paraId="05DAF650" w14:textId="77777777" w:rsidR="00541CCE" w:rsidRPr="000031E6" w:rsidRDefault="00541CCE">
            <w:pPr>
              <w:rPr>
                <w:sz w:val="2"/>
                <w:szCs w:val="2"/>
                <w:lang w:val="uk-UA"/>
              </w:rPr>
            </w:pPr>
          </w:p>
        </w:tc>
        <w:tc>
          <w:tcPr>
            <w:tcW w:w="1655" w:type="dxa"/>
          </w:tcPr>
          <w:p w14:paraId="3C281D73"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0,3</w:t>
            </w:r>
          </w:p>
        </w:tc>
        <w:tc>
          <w:tcPr>
            <w:tcW w:w="676" w:type="dxa"/>
          </w:tcPr>
          <w:p w14:paraId="69FE9C11"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1,3</w:t>
            </w:r>
          </w:p>
        </w:tc>
        <w:tc>
          <w:tcPr>
            <w:tcW w:w="676" w:type="dxa"/>
          </w:tcPr>
          <w:p w14:paraId="67B62977"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1,2</w:t>
            </w:r>
          </w:p>
        </w:tc>
        <w:tc>
          <w:tcPr>
            <w:tcW w:w="676" w:type="dxa"/>
          </w:tcPr>
          <w:p w14:paraId="5261ACA5"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1,1</w:t>
            </w:r>
          </w:p>
        </w:tc>
        <w:tc>
          <w:tcPr>
            <w:tcW w:w="676" w:type="dxa"/>
          </w:tcPr>
          <w:p w14:paraId="08291DCC"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1,2</w:t>
            </w:r>
          </w:p>
        </w:tc>
        <w:tc>
          <w:tcPr>
            <w:tcW w:w="676" w:type="dxa"/>
          </w:tcPr>
          <w:p w14:paraId="2C68C525"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1,15</w:t>
            </w:r>
          </w:p>
        </w:tc>
        <w:tc>
          <w:tcPr>
            <w:tcW w:w="676" w:type="dxa"/>
          </w:tcPr>
          <w:p w14:paraId="4A5FF275"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1,1</w:t>
            </w:r>
          </w:p>
        </w:tc>
        <w:tc>
          <w:tcPr>
            <w:tcW w:w="676" w:type="dxa"/>
          </w:tcPr>
          <w:p w14:paraId="5DE5606C"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1,15</w:t>
            </w:r>
          </w:p>
        </w:tc>
        <w:tc>
          <w:tcPr>
            <w:tcW w:w="676" w:type="dxa"/>
          </w:tcPr>
          <w:p w14:paraId="43B0FAFB"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1,1</w:t>
            </w:r>
          </w:p>
        </w:tc>
        <w:tc>
          <w:tcPr>
            <w:tcW w:w="681" w:type="dxa"/>
          </w:tcPr>
          <w:p w14:paraId="779950AA" w14:textId="77777777" w:rsidR="00541CCE" w:rsidRPr="000031E6" w:rsidRDefault="00EB0C3C">
            <w:pPr>
              <w:pStyle w:val="TableParagraph"/>
              <w:spacing w:before="68" w:line="222" w:lineRule="exact"/>
              <w:ind w:right="124"/>
              <w:jc w:val="right"/>
              <w:rPr>
                <w:sz w:val="21"/>
                <w:lang w:val="uk-UA"/>
              </w:rPr>
            </w:pPr>
            <w:r w:rsidRPr="000031E6">
              <w:rPr>
                <w:color w:val="1E1916"/>
                <w:spacing w:val="-4"/>
                <w:sz w:val="21"/>
                <w:lang w:val="uk-UA"/>
              </w:rPr>
              <w:t>1,05</w:t>
            </w:r>
          </w:p>
        </w:tc>
      </w:tr>
      <w:tr w:rsidR="00541CCE" w:rsidRPr="000031E6" w14:paraId="7476BE0C" w14:textId="77777777">
        <w:trPr>
          <w:trHeight w:val="310"/>
        </w:trPr>
        <w:tc>
          <w:tcPr>
            <w:tcW w:w="1880" w:type="dxa"/>
            <w:vMerge/>
            <w:tcBorders>
              <w:top w:val="nil"/>
            </w:tcBorders>
          </w:tcPr>
          <w:p w14:paraId="71A0816E" w14:textId="77777777" w:rsidR="00541CCE" w:rsidRPr="000031E6" w:rsidRDefault="00541CCE">
            <w:pPr>
              <w:rPr>
                <w:sz w:val="2"/>
                <w:szCs w:val="2"/>
                <w:lang w:val="uk-UA"/>
              </w:rPr>
            </w:pPr>
          </w:p>
        </w:tc>
        <w:tc>
          <w:tcPr>
            <w:tcW w:w="1655" w:type="dxa"/>
          </w:tcPr>
          <w:p w14:paraId="35924D67"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0,5</w:t>
            </w:r>
          </w:p>
        </w:tc>
        <w:tc>
          <w:tcPr>
            <w:tcW w:w="676" w:type="dxa"/>
          </w:tcPr>
          <w:p w14:paraId="48B02662" w14:textId="77777777" w:rsidR="00541CCE" w:rsidRPr="000031E6" w:rsidRDefault="00EB0C3C">
            <w:pPr>
              <w:pStyle w:val="TableParagraph"/>
              <w:spacing w:before="68" w:line="222" w:lineRule="exact"/>
              <w:ind w:left="118" w:right="109"/>
              <w:rPr>
                <w:sz w:val="21"/>
                <w:lang w:val="uk-UA"/>
              </w:rPr>
            </w:pPr>
            <w:r w:rsidRPr="000031E6">
              <w:rPr>
                <w:color w:val="1E1916"/>
                <w:spacing w:val="-4"/>
                <w:sz w:val="21"/>
                <w:lang w:val="uk-UA"/>
              </w:rPr>
              <w:t>1,85</w:t>
            </w:r>
          </w:p>
        </w:tc>
        <w:tc>
          <w:tcPr>
            <w:tcW w:w="676" w:type="dxa"/>
          </w:tcPr>
          <w:p w14:paraId="28BD5FC2"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1,6</w:t>
            </w:r>
          </w:p>
        </w:tc>
        <w:tc>
          <w:tcPr>
            <w:tcW w:w="676" w:type="dxa"/>
          </w:tcPr>
          <w:p w14:paraId="040F6D5F"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1,3</w:t>
            </w:r>
          </w:p>
        </w:tc>
        <w:tc>
          <w:tcPr>
            <w:tcW w:w="676" w:type="dxa"/>
          </w:tcPr>
          <w:p w14:paraId="5EE38B75"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1,5</w:t>
            </w:r>
          </w:p>
        </w:tc>
        <w:tc>
          <w:tcPr>
            <w:tcW w:w="676" w:type="dxa"/>
          </w:tcPr>
          <w:p w14:paraId="5A69FF50"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1,35</w:t>
            </w:r>
          </w:p>
        </w:tc>
        <w:tc>
          <w:tcPr>
            <w:tcW w:w="676" w:type="dxa"/>
          </w:tcPr>
          <w:p w14:paraId="2F748AE9"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1,2</w:t>
            </w:r>
          </w:p>
        </w:tc>
        <w:tc>
          <w:tcPr>
            <w:tcW w:w="676" w:type="dxa"/>
          </w:tcPr>
          <w:p w14:paraId="2501E73C"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1,3</w:t>
            </w:r>
          </w:p>
        </w:tc>
        <w:tc>
          <w:tcPr>
            <w:tcW w:w="676" w:type="dxa"/>
          </w:tcPr>
          <w:p w14:paraId="5510B36D"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1,2</w:t>
            </w:r>
          </w:p>
        </w:tc>
        <w:tc>
          <w:tcPr>
            <w:tcW w:w="681" w:type="dxa"/>
          </w:tcPr>
          <w:p w14:paraId="7CC03323"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1,1</w:t>
            </w:r>
          </w:p>
        </w:tc>
      </w:tr>
      <w:tr w:rsidR="00541CCE" w:rsidRPr="000031E6" w14:paraId="53A51C4B" w14:textId="77777777">
        <w:trPr>
          <w:trHeight w:val="310"/>
        </w:trPr>
        <w:tc>
          <w:tcPr>
            <w:tcW w:w="1880" w:type="dxa"/>
            <w:vMerge/>
            <w:tcBorders>
              <w:top w:val="nil"/>
            </w:tcBorders>
          </w:tcPr>
          <w:p w14:paraId="0A65C7C7" w14:textId="77777777" w:rsidR="00541CCE" w:rsidRPr="000031E6" w:rsidRDefault="00541CCE">
            <w:pPr>
              <w:rPr>
                <w:sz w:val="2"/>
                <w:szCs w:val="2"/>
                <w:lang w:val="uk-UA"/>
              </w:rPr>
            </w:pPr>
          </w:p>
        </w:tc>
        <w:tc>
          <w:tcPr>
            <w:tcW w:w="1655" w:type="dxa"/>
          </w:tcPr>
          <w:p w14:paraId="7DADC2AE"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0,7</w:t>
            </w:r>
          </w:p>
        </w:tc>
        <w:tc>
          <w:tcPr>
            <w:tcW w:w="676" w:type="dxa"/>
          </w:tcPr>
          <w:p w14:paraId="0E127F8E" w14:textId="77777777" w:rsidR="00541CCE" w:rsidRPr="000031E6" w:rsidRDefault="00EB0C3C">
            <w:pPr>
              <w:pStyle w:val="TableParagraph"/>
              <w:spacing w:before="68" w:line="222" w:lineRule="exact"/>
              <w:ind w:left="118" w:right="109"/>
              <w:rPr>
                <w:sz w:val="21"/>
                <w:lang w:val="uk-UA"/>
              </w:rPr>
            </w:pPr>
            <w:r w:rsidRPr="000031E6">
              <w:rPr>
                <w:color w:val="1E1916"/>
                <w:spacing w:val="-4"/>
                <w:sz w:val="21"/>
                <w:lang w:val="uk-UA"/>
              </w:rPr>
              <w:t>2,25</w:t>
            </w:r>
          </w:p>
        </w:tc>
        <w:tc>
          <w:tcPr>
            <w:tcW w:w="676" w:type="dxa"/>
          </w:tcPr>
          <w:p w14:paraId="76B42540" w14:textId="77777777" w:rsidR="00541CCE" w:rsidRPr="000031E6" w:rsidRDefault="00EB0C3C">
            <w:pPr>
              <w:pStyle w:val="TableParagraph"/>
              <w:spacing w:before="68" w:line="222" w:lineRule="exact"/>
              <w:ind w:left="11"/>
              <w:rPr>
                <w:sz w:val="21"/>
                <w:lang w:val="uk-UA"/>
              </w:rPr>
            </w:pPr>
            <w:r w:rsidRPr="000031E6">
              <w:rPr>
                <w:color w:val="1E1916"/>
                <w:w w:val="99"/>
                <w:sz w:val="21"/>
                <w:lang w:val="uk-UA"/>
              </w:rPr>
              <w:t>2</w:t>
            </w:r>
          </w:p>
        </w:tc>
        <w:tc>
          <w:tcPr>
            <w:tcW w:w="676" w:type="dxa"/>
          </w:tcPr>
          <w:p w14:paraId="78061111"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1,7</w:t>
            </w:r>
          </w:p>
        </w:tc>
        <w:tc>
          <w:tcPr>
            <w:tcW w:w="676" w:type="dxa"/>
          </w:tcPr>
          <w:p w14:paraId="1BC9AD18"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1,7</w:t>
            </w:r>
          </w:p>
        </w:tc>
        <w:tc>
          <w:tcPr>
            <w:tcW w:w="676" w:type="dxa"/>
          </w:tcPr>
          <w:p w14:paraId="23022532"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1,6</w:t>
            </w:r>
          </w:p>
        </w:tc>
        <w:tc>
          <w:tcPr>
            <w:tcW w:w="676" w:type="dxa"/>
          </w:tcPr>
          <w:p w14:paraId="2459C0D7"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1,3</w:t>
            </w:r>
          </w:p>
        </w:tc>
        <w:tc>
          <w:tcPr>
            <w:tcW w:w="676" w:type="dxa"/>
          </w:tcPr>
          <w:p w14:paraId="2247AB22"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1,55</w:t>
            </w:r>
          </w:p>
        </w:tc>
        <w:tc>
          <w:tcPr>
            <w:tcW w:w="676" w:type="dxa"/>
          </w:tcPr>
          <w:p w14:paraId="327D0594" w14:textId="77777777" w:rsidR="00541CCE" w:rsidRPr="000031E6" w:rsidRDefault="00EB0C3C">
            <w:pPr>
              <w:pStyle w:val="TableParagraph"/>
              <w:spacing w:before="68" w:line="222" w:lineRule="exact"/>
              <w:ind w:right="119"/>
              <w:jc w:val="right"/>
              <w:rPr>
                <w:sz w:val="21"/>
                <w:lang w:val="uk-UA"/>
              </w:rPr>
            </w:pPr>
            <w:r w:rsidRPr="000031E6">
              <w:rPr>
                <w:color w:val="1E1916"/>
                <w:spacing w:val="-4"/>
                <w:sz w:val="21"/>
                <w:lang w:val="uk-UA"/>
              </w:rPr>
              <w:t>1,35</w:t>
            </w:r>
          </w:p>
        </w:tc>
        <w:tc>
          <w:tcPr>
            <w:tcW w:w="681" w:type="dxa"/>
          </w:tcPr>
          <w:p w14:paraId="014BCA86"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1,2</w:t>
            </w:r>
          </w:p>
        </w:tc>
      </w:tr>
      <w:tr w:rsidR="00541CCE" w:rsidRPr="000031E6" w14:paraId="6FD8AE79" w14:textId="77777777">
        <w:trPr>
          <w:trHeight w:val="310"/>
        </w:trPr>
        <w:tc>
          <w:tcPr>
            <w:tcW w:w="1880" w:type="dxa"/>
            <w:vMerge/>
            <w:tcBorders>
              <w:top w:val="nil"/>
            </w:tcBorders>
          </w:tcPr>
          <w:p w14:paraId="003B4A22" w14:textId="77777777" w:rsidR="00541CCE" w:rsidRPr="000031E6" w:rsidRDefault="00541CCE">
            <w:pPr>
              <w:rPr>
                <w:sz w:val="2"/>
                <w:szCs w:val="2"/>
                <w:lang w:val="uk-UA"/>
              </w:rPr>
            </w:pPr>
          </w:p>
        </w:tc>
        <w:tc>
          <w:tcPr>
            <w:tcW w:w="1655" w:type="dxa"/>
          </w:tcPr>
          <w:p w14:paraId="7D97B3F8" w14:textId="77777777" w:rsidR="00541CCE" w:rsidRPr="000031E6" w:rsidRDefault="00EB0C3C">
            <w:pPr>
              <w:pStyle w:val="TableParagraph"/>
              <w:spacing w:before="68" w:line="222" w:lineRule="exact"/>
              <w:ind w:left="10"/>
              <w:rPr>
                <w:sz w:val="21"/>
                <w:lang w:val="uk-UA"/>
              </w:rPr>
            </w:pPr>
            <w:r w:rsidRPr="000031E6">
              <w:rPr>
                <w:color w:val="1E1916"/>
                <w:w w:val="99"/>
                <w:sz w:val="21"/>
                <w:lang w:val="uk-UA"/>
              </w:rPr>
              <w:t>1</w:t>
            </w:r>
          </w:p>
        </w:tc>
        <w:tc>
          <w:tcPr>
            <w:tcW w:w="676" w:type="dxa"/>
          </w:tcPr>
          <w:p w14:paraId="3FE02516"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3,8</w:t>
            </w:r>
          </w:p>
        </w:tc>
        <w:tc>
          <w:tcPr>
            <w:tcW w:w="676" w:type="dxa"/>
          </w:tcPr>
          <w:p w14:paraId="14FB85C0"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3,3</w:t>
            </w:r>
          </w:p>
        </w:tc>
        <w:tc>
          <w:tcPr>
            <w:tcW w:w="676" w:type="dxa"/>
          </w:tcPr>
          <w:p w14:paraId="1046D88A"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2,4</w:t>
            </w:r>
          </w:p>
        </w:tc>
        <w:tc>
          <w:tcPr>
            <w:tcW w:w="676" w:type="dxa"/>
          </w:tcPr>
          <w:p w14:paraId="08EDEC0B"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2,8</w:t>
            </w:r>
          </w:p>
        </w:tc>
        <w:tc>
          <w:tcPr>
            <w:tcW w:w="676" w:type="dxa"/>
          </w:tcPr>
          <w:p w14:paraId="2A852788"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2,4</w:t>
            </w:r>
          </w:p>
        </w:tc>
        <w:tc>
          <w:tcPr>
            <w:tcW w:w="676" w:type="dxa"/>
          </w:tcPr>
          <w:p w14:paraId="514A5576"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1,8</w:t>
            </w:r>
          </w:p>
        </w:tc>
        <w:tc>
          <w:tcPr>
            <w:tcW w:w="676" w:type="dxa"/>
          </w:tcPr>
          <w:p w14:paraId="2BBD6D87" w14:textId="77777777" w:rsidR="00541CCE" w:rsidRPr="000031E6" w:rsidRDefault="00EB0C3C">
            <w:pPr>
              <w:pStyle w:val="TableParagraph"/>
              <w:spacing w:before="68" w:line="222" w:lineRule="exact"/>
              <w:ind w:left="15"/>
              <w:rPr>
                <w:sz w:val="21"/>
                <w:lang w:val="uk-UA"/>
              </w:rPr>
            </w:pPr>
            <w:r w:rsidRPr="000031E6">
              <w:rPr>
                <w:color w:val="1E1916"/>
                <w:w w:val="99"/>
                <w:sz w:val="21"/>
                <w:lang w:val="uk-UA"/>
              </w:rPr>
              <w:t>2</w:t>
            </w:r>
          </w:p>
        </w:tc>
        <w:tc>
          <w:tcPr>
            <w:tcW w:w="676" w:type="dxa"/>
          </w:tcPr>
          <w:p w14:paraId="1D1FAFD5"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1,8</w:t>
            </w:r>
          </w:p>
        </w:tc>
        <w:tc>
          <w:tcPr>
            <w:tcW w:w="681" w:type="dxa"/>
          </w:tcPr>
          <w:p w14:paraId="63A94569"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1,5</w:t>
            </w:r>
          </w:p>
        </w:tc>
      </w:tr>
      <w:tr w:rsidR="00541CCE" w:rsidRPr="000031E6" w14:paraId="34678D5C" w14:textId="77777777">
        <w:trPr>
          <w:trHeight w:val="310"/>
        </w:trPr>
        <w:tc>
          <w:tcPr>
            <w:tcW w:w="1880" w:type="dxa"/>
            <w:vMerge w:val="restart"/>
          </w:tcPr>
          <w:p w14:paraId="66AA5649" w14:textId="77777777" w:rsidR="00541CCE" w:rsidRPr="000031E6" w:rsidRDefault="00EB0C3C">
            <w:pPr>
              <w:pStyle w:val="TableParagraph"/>
              <w:spacing w:before="68"/>
              <w:ind w:left="61"/>
              <w:jc w:val="left"/>
              <w:rPr>
                <w:sz w:val="21"/>
                <w:lang w:val="uk-UA"/>
              </w:rPr>
            </w:pPr>
            <w:r w:rsidRPr="000031E6">
              <w:rPr>
                <w:color w:val="1E1916"/>
                <w:sz w:val="21"/>
                <w:lang w:val="uk-UA"/>
              </w:rPr>
              <w:t>Більше</w:t>
            </w:r>
            <w:r w:rsidRPr="000031E6">
              <w:rPr>
                <w:color w:val="1E1916"/>
                <w:spacing w:val="-6"/>
                <w:sz w:val="21"/>
                <w:lang w:val="uk-UA"/>
              </w:rPr>
              <w:t xml:space="preserve"> </w:t>
            </w:r>
            <w:r w:rsidRPr="000031E6">
              <w:rPr>
                <w:color w:val="1E1916"/>
                <w:sz w:val="21"/>
                <w:lang w:val="uk-UA"/>
              </w:rPr>
              <w:t>2,5</w:t>
            </w:r>
            <w:r w:rsidRPr="000031E6">
              <w:rPr>
                <w:color w:val="1E1916"/>
                <w:spacing w:val="-5"/>
                <w:sz w:val="21"/>
                <w:lang w:val="uk-UA"/>
              </w:rPr>
              <w:t xml:space="preserve"> </w:t>
            </w:r>
            <w:r w:rsidRPr="000031E6">
              <w:rPr>
                <w:color w:val="1E1916"/>
                <w:sz w:val="21"/>
                <w:lang w:val="uk-UA"/>
              </w:rPr>
              <w:t>до</w:t>
            </w:r>
            <w:r w:rsidRPr="000031E6">
              <w:rPr>
                <w:color w:val="1E1916"/>
                <w:spacing w:val="-4"/>
                <w:sz w:val="21"/>
                <w:lang w:val="uk-UA"/>
              </w:rPr>
              <w:t xml:space="preserve"> </w:t>
            </w:r>
            <w:r w:rsidRPr="000031E6">
              <w:rPr>
                <w:color w:val="1E1916"/>
                <w:spacing w:val="-5"/>
                <w:sz w:val="21"/>
                <w:lang w:val="uk-UA"/>
              </w:rPr>
              <w:t>3,5</w:t>
            </w:r>
          </w:p>
        </w:tc>
        <w:tc>
          <w:tcPr>
            <w:tcW w:w="1655" w:type="dxa"/>
          </w:tcPr>
          <w:p w14:paraId="2FBD11F3"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0,1</w:t>
            </w:r>
          </w:p>
        </w:tc>
        <w:tc>
          <w:tcPr>
            <w:tcW w:w="676" w:type="dxa"/>
          </w:tcPr>
          <w:p w14:paraId="0366728B"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1,1</w:t>
            </w:r>
          </w:p>
        </w:tc>
        <w:tc>
          <w:tcPr>
            <w:tcW w:w="676" w:type="dxa"/>
          </w:tcPr>
          <w:p w14:paraId="0C44FB1E" w14:textId="77777777" w:rsidR="00541CCE" w:rsidRPr="000031E6" w:rsidRDefault="00EB0C3C">
            <w:pPr>
              <w:pStyle w:val="TableParagraph"/>
              <w:spacing w:before="68" w:line="222" w:lineRule="exact"/>
              <w:ind w:left="119" w:right="109"/>
              <w:rPr>
                <w:sz w:val="21"/>
                <w:lang w:val="uk-UA"/>
              </w:rPr>
            </w:pPr>
            <w:r w:rsidRPr="000031E6">
              <w:rPr>
                <w:color w:val="1E1916"/>
                <w:spacing w:val="-4"/>
                <w:sz w:val="21"/>
                <w:lang w:val="uk-UA"/>
              </w:rPr>
              <w:t>1,05</w:t>
            </w:r>
          </w:p>
        </w:tc>
        <w:tc>
          <w:tcPr>
            <w:tcW w:w="676" w:type="dxa"/>
          </w:tcPr>
          <w:p w14:paraId="4D625F5A" w14:textId="77777777" w:rsidR="00541CCE" w:rsidRPr="000031E6" w:rsidRDefault="00EB0C3C">
            <w:pPr>
              <w:pStyle w:val="TableParagraph"/>
              <w:spacing w:before="68" w:line="222" w:lineRule="exact"/>
              <w:ind w:left="135"/>
              <w:jc w:val="left"/>
              <w:rPr>
                <w:sz w:val="21"/>
                <w:lang w:val="uk-UA"/>
              </w:rPr>
            </w:pPr>
            <w:r w:rsidRPr="000031E6">
              <w:rPr>
                <w:color w:val="1E1916"/>
                <w:spacing w:val="-4"/>
                <w:sz w:val="21"/>
                <w:lang w:val="uk-UA"/>
              </w:rPr>
              <w:t>1,05</w:t>
            </w:r>
          </w:p>
        </w:tc>
        <w:tc>
          <w:tcPr>
            <w:tcW w:w="676" w:type="dxa"/>
          </w:tcPr>
          <w:p w14:paraId="51F0D50A" w14:textId="77777777" w:rsidR="00541CCE" w:rsidRPr="000031E6" w:rsidRDefault="00EB0C3C">
            <w:pPr>
              <w:pStyle w:val="TableParagraph"/>
              <w:spacing w:before="68" w:line="222" w:lineRule="exact"/>
              <w:ind w:left="121" w:right="109"/>
              <w:rPr>
                <w:sz w:val="21"/>
                <w:lang w:val="uk-UA"/>
              </w:rPr>
            </w:pPr>
            <w:r w:rsidRPr="000031E6">
              <w:rPr>
                <w:color w:val="1E1916"/>
                <w:spacing w:val="-4"/>
                <w:sz w:val="21"/>
                <w:lang w:val="uk-UA"/>
              </w:rPr>
              <w:t>1,05</w:t>
            </w:r>
          </w:p>
        </w:tc>
        <w:tc>
          <w:tcPr>
            <w:tcW w:w="676" w:type="dxa"/>
          </w:tcPr>
          <w:p w14:paraId="1F29B634" w14:textId="77777777" w:rsidR="00541CCE" w:rsidRPr="000031E6" w:rsidRDefault="00EB0C3C">
            <w:pPr>
              <w:pStyle w:val="TableParagraph"/>
              <w:spacing w:before="68" w:line="222" w:lineRule="exact"/>
              <w:ind w:left="14"/>
              <w:rPr>
                <w:sz w:val="21"/>
                <w:lang w:val="uk-UA"/>
              </w:rPr>
            </w:pPr>
            <w:r w:rsidRPr="000031E6">
              <w:rPr>
                <w:color w:val="1E1916"/>
                <w:w w:val="99"/>
                <w:sz w:val="21"/>
                <w:lang w:val="uk-UA"/>
              </w:rPr>
              <w:t>1</w:t>
            </w:r>
          </w:p>
        </w:tc>
        <w:tc>
          <w:tcPr>
            <w:tcW w:w="676" w:type="dxa"/>
          </w:tcPr>
          <w:p w14:paraId="1E3FAD01" w14:textId="77777777" w:rsidR="00541CCE" w:rsidRPr="000031E6" w:rsidRDefault="00EB0C3C">
            <w:pPr>
              <w:pStyle w:val="TableParagraph"/>
              <w:spacing w:before="68" w:line="222" w:lineRule="exact"/>
              <w:ind w:left="14"/>
              <w:rPr>
                <w:sz w:val="21"/>
                <w:lang w:val="uk-UA"/>
              </w:rPr>
            </w:pPr>
            <w:r w:rsidRPr="000031E6">
              <w:rPr>
                <w:color w:val="1E1916"/>
                <w:w w:val="99"/>
                <w:sz w:val="21"/>
                <w:lang w:val="uk-UA"/>
              </w:rPr>
              <w:t>1</w:t>
            </w:r>
          </w:p>
        </w:tc>
        <w:tc>
          <w:tcPr>
            <w:tcW w:w="676" w:type="dxa"/>
          </w:tcPr>
          <w:p w14:paraId="0BDCB71D" w14:textId="77777777" w:rsidR="00541CCE" w:rsidRPr="000031E6" w:rsidRDefault="00EB0C3C">
            <w:pPr>
              <w:pStyle w:val="TableParagraph"/>
              <w:spacing w:before="68" w:line="222" w:lineRule="exact"/>
              <w:ind w:left="15"/>
              <w:rPr>
                <w:sz w:val="21"/>
                <w:lang w:val="uk-UA"/>
              </w:rPr>
            </w:pPr>
            <w:r w:rsidRPr="000031E6">
              <w:rPr>
                <w:color w:val="1E1916"/>
                <w:w w:val="99"/>
                <w:sz w:val="21"/>
                <w:lang w:val="uk-UA"/>
              </w:rPr>
              <w:t>1</w:t>
            </w:r>
          </w:p>
        </w:tc>
        <w:tc>
          <w:tcPr>
            <w:tcW w:w="676" w:type="dxa"/>
          </w:tcPr>
          <w:p w14:paraId="2D698C68" w14:textId="77777777" w:rsidR="00541CCE" w:rsidRPr="000031E6" w:rsidRDefault="00EB0C3C">
            <w:pPr>
              <w:pStyle w:val="TableParagraph"/>
              <w:spacing w:before="68" w:line="222" w:lineRule="exact"/>
              <w:ind w:left="16"/>
              <w:rPr>
                <w:sz w:val="21"/>
                <w:lang w:val="uk-UA"/>
              </w:rPr>
            </w:pPr>
            <w:r w:rsidRPr="000031E6">
              <w:rPr>
                <w:color w:val="1E1916"/>
                <w:w w:val="99"/>
                <w:sz w:val="21"/>
                <w:lang w:val="uk-UA"/>
              </w:rPr>
              <w:t>1</w:t>
            </w:r>
          </w:p>
        </w:tc>
        <w:tc>
          <w:tcPr>
            <w:tcW w:w="681" w:type="dxa"/>
          </w:tcPr>
          <w:p w14:paraId="453C4673" w14:textId="77777777" w:rsidR="00541CCE" w:rsidRPr="000031E6" w:rsidRDefault="00EB0C3C">
            <w:pPr>
              <w:pStyle w:val="TableParagraph"/>
              <w:spacing w:before="68" w:line="222" w:lineRule="exact"/>
              <w:ind w:left="12"/>
              <w:rPr>
                <w:sz w:val="21"/>
                <w:lang w:val="uk-UA"/>
              </w:rPr>
            </w:pPr>
            <w:r w:rsidRPr="000031E6">
              <w:rPr>
                <w:color w:val="1E1916"/>
                <w:w w:val="99"/>
                <w:sz w:val="21"/>
                <w:lang w:val="uk-UA"/>
              </w:rPr>
              <w:t>1</w:t>
            </w:r>
          </w:p>
        </w:tc>
      </w:tr>
      <w:tr w:rsidR="00541CCE" w:rsidRPr="000031E6" w14:paraId="76110D80" w14:textId="77777777">
        <w:trPr>
          <w:trHeight w:val="310"/>
        </w:trPr>
        <w:tc>
          <w:tcPr>
            <w:tcW w:w="1880" w:type="dxa"/>
            <w:vMerge/>
            <w:tcBorders>
              <w:top w:val="nil"/>
            </w:tcBorders>
          </w:tcPr>
          <w:p w14:paraId="03A6C543" w14:textId="77777777" w:rsidR="00541CCE" w:rsidRPr="000031E6" w:rsidRDefault="00541CCE">
            <w:pPr>
              <w:rPr>
                <w:sz w:val="2"/>
                <w:szCs w:val="2"/>
                <w:lang w:val="uk-UA"/>
              </w:rPr>
            </w:pPr>
          </w:p>
        </w:tc>
        <w:tc>
          <w:tcPr>
            <w:tcW w:w="1655" w:type="dxa"/>
          </w:tcPr>
          <w:p w14:paraId="2FEA4FB7"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0,2</w:t>
            </w:r>
          </w:p>
        </w:tc>
        <w:tc>
          <w:tcPr>
            <w:tcW w:w="676" w:type="dxa"/>
          </w:tcPr>
          <w:p w14:paraId="4B00F80C" w14:textId="77777777" w:rsidR="00541CCE" w:rsidRPr="000031E6" w:rsidRDefault="00EB0C3C">
            <w:pPr>
              <w:pStyle w:val="TableParagraph"/>
              <w:spacing w:before="68" w:line="222" w:lineRule="exact"/>
              <w:ind w:left="118" w:right="109"/>
              <w:rPr>
                <w:sz w:val="21"/>
                <w:lang w:val="uk-UA"/>
              </w:rPr>
            </w:pPr>
            <w:r w:rsidRPr="000031E6">
              <w:rPr>
                <w:color w:val="1E1916"/>
                <w:spacing w:val="-4"/>
                <w:sz w:val="21"/>
                <w:lang w:val="uk-UA"/>
              </w:rPr>
              <w:t>1,15</w:t>
            </w:r>
          </w:p>
        </w:tc>
        <w:tc>
          <w:tcPr>
            <w:tcW w:w="676" w:type="dxa"/>
          </w:tcPr>
          <w:p w14:paraId="7F38B2A8"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1,1</w:t>
            </w:r>
          </w:p>
        </w:tc>
        <w:tc>
          <w:tcPr>
            <w:tcW w:w="676" w:type="dxa"/>
          </w:tcPr>
          <w:p w14:paraId="3D2AD01E" w14:textId="77777777" w:rsidR="00541CCE" w:rsidRPr="000031E6" w:rsidRDefault="00EB0C3C">
            <w:pPr>
              <w:pStyle w:val="TableParagraph"/>
              <w:spacing w:before="68" w:line="222" w:lineRule="exact"/>
              <w:ind w:left="135"/>
              <w:jc w:val="left"/>
              <w:rPr>
                <w:sz w:val="21"/>
                <w:lang w:val="uk-UA"/>
              </w:rPr>
            </w:pPr>
            <w:r w:rsidRPr="000031E6">
              <w:rPr>
                <w:color w:val="1E1916"/>
                <w:spacing w:val="-4"/>
                <w:sz w:val="21"/>
                <w:lang w:val="uk-UA"/>
              </w:rPr>
              <w:t>1,05</w:t>
            </w:r>
          </w:p>
        </w:tc>
        <w:tc>
          <w:tcPr>
            <w:tcW w:w="676" w:type="dxa"/>
          </w:tcPr>
          <w:p w14:paraId="2E7ED6C2"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1,1</w:t>
            </w:r>
          </w:p>
        </w:tc>
        <w:tc>
          <w:tcPr>
            <w:tcW w:w="676" w:type="dxa"/>
          </w:tcPr>
          <w:p w14:paraId="53018B5F"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1,1</w:t>
            </w:r>
          </w:p>
        </w:tc>
        <w:tc>
          <w:tcPr>
            <w:tcW w:w="676" w:type="dxa"/>
          </w:tcPr>
          <w:p w14:paraId="7D4C8C81"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1,05</w:t>
            </w:r>
          </w:p>
        </w:tc>
        <w:tc>
          <w:tcPr>
            <w:tcW w:w="676" w:type="dxa"/>
          </w:tcPr>
          <w:p w14:paraId="7CB73EA0"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1,05</w:t>
            </w:r>
          </w:p>
        </w:tc>
        <w:tc>
          <w:tcPr>
            <w:tcW w:w="676" w:type="dxa"/>
          </w:tcPr>
          <w:p w14:paraId="1CEA7371" w14:textId="77777777" w:rsidR="00541CCE" w:rsidRPr="000031E6" w:rsidRDefault="00EB0C3C">
            <w:pPr>
              <w:pStyle w:val="TableParagraph"/>
              <w:spacing w:before="68" w:line="222" w:lineRule="exact"/>
              <w:ind w:right="119"/>
              <w:jc w:val="right"/>
              <w:rPr>
                <w:sz w:val="21"/>
                <w:lang w:val="uk-UA"/>
              </w:rPr>
            </w:pPr>
            <w:r w:rsidRPr="000031E6">
              <w:rPr>
                <w:color w:val="1E1916"/>
                <w:spacing w:val="-4"/>
                <w:sz w:val="21"/>
                <w:lang w:val="uk-UA"/>
              </w:rPr>
              <w:t>1,05</w:t>
            </w:r>
          </w:p>
        </w:tc>
        <w:tc>
          <w:tcPr>
            <w:tcW w:w="681" w:type="dxa"/>
          </w:tcPr>
          <w:p w14:paraId="695B7E81" w14:textId="77777777" w:rsidR="00541CCE" w:rsidRPr="000031E6" w:rsidRDefault="00EB0C3C">
            <w:pPr>
              <w:pStyle w:val="TableParagraph"/>
              <w:spacing w:before="68" w:line="222" w:lineRule="exact"/>
              <w:ind w:right="124"/>
              <w:jc w:val="right"/>
              <w:rPr>
                <w:sz w:val="21"/>
                <w:lang w:val="uk-UA"/>
              </w:rPr>
            </w:pPr>
            <w:r w:rsidRPr="000031E6">
              <w:rPr>
                <w:color w:val="1E1916"/>
                <w:spacing w:val="-4"/>
                <w:sz w:val="21"/>
                <w:lang w:val="uk-UA"/>
              </w:rPr>
              <w:t>1,05</w:t>
            </w:r>
          </w:p>
        </w:tc>
      </w:tr>
      <w:tr w:rsidR="00541CCE" w:rsidRPr="000031E6" w14:paraId="15F9A8C8" w14:textId="77777777">
        <w:trPr>
          <w:trHeight w:val="310"/>
        </w:trPr>
        <w:tc>
          <w:tcPr>
            <w:tcW w:w="1880" w:type="dxa"/>
            <w:vMerge/>
            <w:tcBorders>
              <w:top w:val="nil"/>
            </w:tcBorders>
          </w:tcPr>
          <w:p w14:paraId="073FE442" w14:textId="77777777" w:rsidR="00541CCE" w:rsidRPr="000031E6" w:rsidRDefault="00541CCE">
            <w:pPr>
              <w:rPr>
                <w:sz w:val="2"/>
                <w:szCs w:val="2"/>
                <w:lang w:val="uk-UA"/>
              </w:rPr>
            </w:pPr>
          </w:p>
        </w:tc>
        <w:tc>
          <w:tcPr>
            <w:tcW w:w="1655" w:type="dxa"/>
          </w:tcPr>
          <w:p w14:paraId="39247C16"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0,3</w:t>
            </w:r>
          </w:p>
        </w:tc>
        <w:tc>
          <w:tcPr>
            <w:tcW w:w="676" w:type="dxa"/>
          </w:tcPr>
          <w:p w14:paraId="47B9361A"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1,2</w:t>
            </w:r>
          </w:p>
        </w:tc>
        <w:tc>
          <w:tcPr>
            <w:tcW w:w="676" w:type="dxa"/>
          </w:tcPr>
          <w:p w14:paraId="275D62AE" w14:textId="77777777" w:rsidR="00541CCE" w:rsidRPr="000031E6" w:rsidRDefault="00EB0C3C">
            <w:pPr>
              <w:pStyle w:val="TableParagraph"/>
              <w:spacing w:before="68" w:line="222" w:lineRule="exact"/>
              <w:ind w:left="119" w:right="109"/>
              <w:rPr>
                <w:sz w:val="21"/>
                <w:lang w:val="uk-UA"/>
              </w:rPr>
            </w:pPr>
            <w:r w:rsidRPr="000031E6">
              <w:rPr>
                <w:color w:val="1E1916"/>
                <w:spacing w:val="-4"/>
                <w:sz w:val="21"/>
                <w:lang w:val="uk-UA"/>
              </w:rPr>
              <w:t>1,15</w:t>
            </w:r>
          </w:p>
        </w:tc>
        <w:tc>
          <w:tcPr>
            <w:tcW w:w="676" w:type="dxa"/>
          </w:tcPr>
          <w:p w14:paraId="449F81E1"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1,1</w:t>
            </w:r>
          </w:p>
        </w:tc>
        <w:tc>
          <w:tcPr>
            <w:tcW w:w="676" w:type="dxa"/>
          </w:tcPr>
          <w:p w14:paraId="36467852" w14:textId="77777777" w:rsidR="00541CCE" w:rsidRPr="000031E6" w:rsidRDefault="00EB0C3C">
            <w:pPr>
              <w:pStyle w:val="TableParagraph"/>
              <w:spacing w:before="68" w:line="222" w:lineRule="exact"/>
              <w:ind w:left="121" w:right="109"/>
              <w:rPr>
                <w:sz w:val="21"/>
                <w:lang w:val="uk-UA"/>
              </w:rPr>
            </w:pPr>
            <w:r w:rsidRPr="000031E6">
              <w:rPr>
                <w:color w:val="1E1916"/>
                <w:spacing w:val="-4"/>
                <w:sz w:val="21"/>
                <w:lang w:val="uk-UA"/>
              </w:rPr>
              <w:t>1,15</w:t>
            </w:r>
          </w:p>
        </w:tc>
        <w:tc>
          <w:tcPr>
            <w:tcW w:w="676" w:type="dxa"/>
          </w:tcPr>
          <w:p w14:paraId="4882A4A0"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1,1</w:t>
            </w:r>
          </w:p>
        </w:tc>
        <w:tc>
          <w:tcPr>
            <w:tcW w:w="676" w:type="dxa"/>
          </w:tcPr>
          <w:p w14:paraId="56F268DD"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1,1</w:t>
            </w:r>
          </w:p>
        </w:tc>
        <w:tc>
          <w:tcPr>
            <w:tcW w:w="676" w:type="dxa"/>
          </w:tcPr>
          <w:p w14:paraId="2CADBEDA"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1,1</w:t>
            </w:r>
          </w:p>
        </w:tc>
        <w:tc>
          <w:tcPr>
            <w:tcW w:w="676" w:type="dxa"/>
          </w:tcPr>
          <w:p w14:paraId="207F7F7F"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1,1</w:t>
            </w:r>
          </w:p>
        </w:tc>
        <w:tc>
          <w:tcPr>
            <w:tcW w:w="681" w:type="dxa"/>
          </w:tcPr>
          <w:p w14:paraId="564AFDDB" w14:textId="77777777" w:rsidR="00541CCE" w:rsidRPr="000031E6" w:rsidRDefault="00EB0C3C">
            <w:pPr>
              <w:pStyle w:val="TableParagraph"/>
              <w:spacing w:before="68" w:line="222" w:lineRule="exact"/>
              <w:ind w:right="124"/>
              <w:jc w:val="right"/>
              <w:rPr>
                <w:sz w:val="21"/>
                <w:lang w:val="uk-UA"/>
              </w:rPr>
            </w:pPr>
            <w:r w:rsidRPr="000031E6">
              <w:rPr>
                <w:color w:val="1E1916"/>
                <w:spacing w:val="-4"/>
                <w:sz w:val="21"/>
                <w:lang w:val="uk-UA"/>
              </w:rPr>
              <w:t>1,05</w:t>
            </w:r>
          </w:p>
        </w:tc>
      </w:tr>
      <w:tr w:rsidR="00541CCE" w:rsidRPr="000031E6" w14:paraId="14CCC4F4" w14:textId="77777777">
        <w:trPr>
          <w:trHeight w:val="310"/>
        </w:trPr>
        <w:tc>
          <w:tcPr>
            <w:tcW w:w="1880" w:type="dxa"/>
            <w:vMerge/>
            <w:tcBorders>
              <w:top w:val="nil"/>
            </w:tcBorders>
          </w:tcPr>
          <w:p w14:paraId="25CCBB8D" w14:textId="77777777" w:rsidR="00541CCE" w:rsidRPr="000031E6" w:rsidRDefault="00541CCE">
            <w:pPr>
              <w:rPr>
                <w:sz w:val="2"/>
                <w:szCs w:val="2"/>
                <w:lang w:val="uk-UA"/>
              </w:rPr>
            </w:pPr>
          </w:p>
        </w:tc>
        <w:tc>
          <w:tcPr>
            <w:tcW w:w="1655" w:type="dxa"/>
          </w:tcPr>
          <w:p w14:paraId="3A43E139"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0,4</w:t>
            </w:r>
          </w:p>
        </w:tc>
        <w:tc>
          <w:tcPr>
            <w:tcW w:w="676" w:type="dxa"/>
          </w:tcPr>
          <w:p w14:paraId="592408BE" w14:textId="77777777" w:rsidR="00541CCE" w:rsidRPr="000031E6" w:rsidRDefault="00EB0C3C">
            <w:pPr>
              <w:pStyle w:val="TableParagraph"/>
              <w:spacing w:before="68" w:line="222" w:lineRule="exact"/>
              <w:ind w:left="118" w:right="109"/>
              <w:rPr>
                <w:sz w:val="21"/>
                <w:lang w:val="uk-UA"/>
              </w:rPr>
            </w:pPr>
            <w:r w:rsidRPr="000031E6">
              <w:rPr>
                <w:color w:val="1E1916"/>
                <w:spacing w:val="-4"/>
                <w:sz w:val="21"/>
                <w:lang w:val="uk-UA"/>
              </w:rPr>
              <w:t>1,35</w:t>
            </w:r>
          </w:p>
        </w:tc>
        <w:tc>
          <w:tcPr>
            <w:tcW w:w="676" w:type="dxa"/>
          </w:tcPr>
          <w:p w14:paraId="56705456" w14:textId="77777777" w:rsidR="00541CCE" w:rsidRPr="000031E6" w:rsidRDefault="00EB0C3C">
            <w:pPr>
              <w:pStyle w:val="TableParagraph"/>
              <w:spacing w:before="68" w:line="222" w:lineRule="exact"/>
              <w:ind w:left="119" w:right="109"/>
              <w:rPr>
                <w:sz w:val="21"/>
                <w:lang w:val="uk-UA"/>
              </w:rPr>
            </w:pPr>
            <w:r w:rsidRPr="000031E6">
              <w:rPr>
                <w:color w:val="1E1916"/>
                <w:spacing w:val="-4"/>
                <w:sz w:val="21"/>
                <w:lang w:val="uk-UA"/>
              </w:rPr>
              <w:t>1,25</w:t>
            </w:r>
          </w:p>
        </w:tc>
        <w:tc>
          <w:tcPr>
            <w:tcW w:w="676" w:type="dxa"/>
          </w:tcPr>
          <w:p w14:paraId="2E6055FD"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1,2</w:t>
            </w:r>
          </w:p>
        </w:tc>
        <w:tc>
          <w:tcPr>
            <w:tcW w:w="676" w:type="dxa"/>
          </w:tcPr>
          <w:p w14:paraId="40CF9038"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1,2</w:t>
            </w:r>
          </w:p>
        </w:tc>
        <w:tc>
          <w:tcPr>
            <w:tcW w:w="676" w:type="dxa"/>
          </w:tcPr>
          <w:p w14:paraId="75DC8EDB"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1,15</w:t>
            </w:r>
          </w:p>
        </w:tc>
        <w:tc>
          <w:tcPr>
            <w:tcW w:w="676" w:type="dxa"/>
          </w:tcPr>
          <w:p w14:paraId="29615195"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1,1</w:t>
            </w:r>
          </w:p>
        </w:tc>
        <w:tc>
          <w:tcPr>
            <w:tcW w:w="676" w:type="dxa"/>
          </w:tcPr>
          <w:p w14:paraId="15839BDF"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1,15</w:t>
            </w:r>
          </w:p>
        </w:tc>
        <w:tc>
          <w:tcPr>
            <w:tcW w:w="676" w:type="dxa"/>
          </w:tcPr>
          <w:p w14:paraId="74FF6C36"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1,1</w:t>
            </w:r>
          </w:p>
        </w:tc>
        <w:tc>
          <w:tcPr>
            <w:tcW w:w="681" w:type="dxa"/>
          </w:tcPr>
          <w:p w14:paraId="05E74849"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1,1</w:t>
            </w:r>
          </w:p>
        </w:tc>
      </w:tr>
      <w:tr w:rsidR="00541CCE" w:rsidRPr="000031E6" w14:paraId="0494BA7E" w14:textId="77777777">
        <w:trPr>
          <w:trHeight w:val="310"/>
        </w:trPr>
        <w:tc>
          <w:tcPr>
            <w:tcW w:w="1880" w:type="dxa"/>
            <w:vMerge/>
            <w:tcBorders>
              <w:top w:val="nil"/>
            </w:tcBorders>
          </w:tcPr>
          <w:p w14:paraId="0EAC9378" w14:textId="77777777" w:rsidR="00541CCE" w:rsidRPr="000031E6" w:rsidRDefault="00541CCE">
            <w:pPr>
              <w:rPr>
                <w:sz w:val="2"/>
                <w:szCs w:val="2"/>
                <w:lang w:val="uk-UA"/>
              </w:rPr>
            </w:pPr>
          </w:p>
        </w:tc>
        <w:tc>
          <w:tcPr>
            <w:tcW w:w="1655" w:type="dxa"/>
          </w:tcPr>
          <w:p w14:paraId="0DA2195F"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0,5</w:t>
            </w:r>
          </w:p>
        </w:tc>
        <w:tc>
          <w:tcPr>
            <w:tcW w:w="676" w:type="dxa"/>
          </w:tcPr>
          <w:p w14:paraId="1EB3FC86"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1,6</w:t>
            </w:r>
          </w:p>
        </w:tc>
        <w:tc>
          <w:tcPr>
            <w:tcW w:w="676" w:type="dxa"/>
          </w:tcPr>
          <w:p w14:paraId="79EB5E31" w14:textId="77777777" w:rsidR="00541CCE" w:rsidRPr="000031E6" w:rsidRDefault="00EB0C3C">
            <w:pPr>
              <w:pStyle w:val="TableParagraph"/>
              <w:spacing w:before="68" w:line="222" w:lineRule="exact"/>
              <w:ind w:left="119" w:right="109"/>
              <w:rPr>
                <w:sz w:val="21"/>
                <w:lang w:val="uk-UA"/>
              </w:rPr>
            </w:pPr>
            <w:r w:rsidRPr="000031E6">
              <w:rPr>
                <w:color w:val="1E1916"/>
                <w:spacing w:val="-4"/>
                <w:sz w:val="21"/>
                <w:lang w:val="uk-UA"/>
              </w:rPr>
              <w:t>1,45</w:t>
            </w:r>
          </w:p>
        </w:tc>
        <w:tc>
          <w:tcPr>
            <w:tcW w:w="676" w:type="dxa"/>
          </w:tcPr>
          <w:p w14:paraId="558982DF"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1,3</w:t>
            </w:r>
          </w:p>
        </w:tc>
        <w:tc>
          <w:tcPr>
            <w:tcW w:w="676" w:type="dxa"/>
          </w:tcPr>
          <w:p w14:paraId="176E95A2" w14:textId="77777777" w:rsidR="00541CCE" w:rsidRPr="000031E6" w:rsidRDefault="00EB0C3C">
            <w:pPr>
              <w:pStyle w:val="TableParagraph"/>
              <w:spacing w:before="68" w:line="222" w:lineRule="exact"/>
              <w:ind w:left="121" w:right="109"/>
              <w:rPr>
                <w:sz w:val="21"/>
                <w:lang w:val="uk-UA"/>
              </w:rPr>
            </w:pPr>
            <w:r w:rsidRPr="000031E6">
              <w:rPr>
                <w:color w:val="1E1916"/>
                <w:spacing w:val="-4"/>
                <w:sz w:val="21"/>
                <w:lang w:val="uk-UA"/>
              </w:rPr>
              <w:t>1,35</w:t>
            </w:r>
          </w:p>
        </w:tc>
        <w:tc>
          <w:tcPr>
            <w:tcW w:w="676" w:type="dxa"/>
          </w:tcPr>
          <w:p w14:paraId="086F1B8E"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1,25</w:t>
            </w:r>
          </w:p>
        </w:tc>
        <w:tc>
          <w:tcPr>
            <w:tcW w:w="676" w:type="dxa"/>
          </w:tcPr>
          <w:p w14:paraId="2980D6CD"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1,2</w:t>
            </w:r>
          </w:p>
        </w:tc>
        <w:tc>
          <w:tcPr>
            <w:tcW w:w="676" w:type="dxa"/>
          </w:tcPr>
          <w:p w14:paraId="4EBD4380"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1,25</w:t>
            </w:r>
          </w:p>
        </w:tc>
        <w:tc>
          <w:tcPr>
            <w:tcW w:w="676" w:type="dxa"/>
          </w:tcPr>
          <w:p w14:paraId="4DD354D9" w14:textId="77777777" w:rsidR="00541CCE" w:rsidRPr="000031E6" w:rsidRDefault="00EB0C3C">
            <w:pPr>
              <w:pStyle w:val="TableParagraph"/>
              <w:spacing w:before="68" w:line="222" w:lineRule="exact"/>
              <w:ind w:right="119"/>
              <w:jc w:val="right"/>
              <w:rPr>
                <w:sz w:val="21"/>
                <w:lang w:val="uk-UA"/>
              </w:rPr>
            </w:pPr>
            <w:r w:rsidRPr="000031E6">
              <w:rPr>
                <w:color w:val="1E1916"/>
                <w:spacing w:val="-4"/>
                <w:sz w:val="21"/>
                <w:lang w:val="uk-UA"/>
              </w:rPr>
              <w:t>1,15</w:t>
            </w:r>
          </w:p>
        </w:tc>
        <w:tc>
          <w:tcPr>
            <w:tcW w:w="681" w:type="dxa"/>
          </w:tcPr>
          <w:p w14:paraId="3F6AF062"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1,1</w:t>
            </w:r>
          </w:p>
        </w:tc>
      </w:tr>
      <w:tr w:rsidR="00541CCE" w:rsidRPr="000031E6" w14:paraId="07983B4B" w14:textId="77777777">
        <w:trPr>
          <w:trHeight w:val="310"/>
        </w:trPr>
        <w:tc>
          <w:tcPr>
            <w:tcW w:w="1880" w:type="dxa"/>
            <w:vMerge/>
            <w:tcBorders>
              <w:top w:val="nil"/>
            </w:tcBorders>
          </w:tcPr>
          <w:p w14:paraId="58C333E9" w14:textId="77777777" w:rsidR="00541CCE" w:rsidRPr="000031E6" w:rsidRDefault="00541CCE">
            <w:pPr>
              <w:rPr>
                <w:sz w:val="2"/>
                <w:szCs w:val="2"/>
                <w:lang w:val="uk-UA"/>
              </w:rPr>
            </w:pPr>
          </w:p>
        </w:tc>
        <w:tc>
          <w:tcPr>
            <w:tcW w:w="1655" w:type="dxa"/>
          </w:tcPr>
          <w:p w14:paraId="53AB5E11"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0,6</w:t>
            </w:r>
          </w:p>
        </w:tc>
        <w:tc>
          <w:tcPr>
            <w:tcW w:w="676" w:type="dxa"/>
          </w:tcPr>
          <w:p w14:paraId="704485A5" w14:textId="77777777" w:rsidR="00541CCE" w:rsidRPr="000031E6" w:rsidRDefault="00EB0C3C">
            <w:pPr>
              <w:pStyle w:val="TableParagraph"/>
              <w:spacing w:before="68" w:line="222" w:lineRule="exact"/>
              <w:ind w:left="10"/>
              <w:rPr>
                <w:sz w:val="21"/>
                <w:lang w:val="uk-UA"/>
              </w:rPr>
            </w:pPr>
            <w:r w:rsidRPr="000031E6">
              <w:rPr>
                <w:color w:val="1E1916"/>
                <w:w w:val="99"/>
                <w:sz w:val="21"/>
                <w:lang w:val="uk-UA"/>
              </w:rPr>
              <w:t>2</w:t>
            </w:r>
          </w:p>
        </w:tc>
        <w:tc>
          <w:tcPr>
            <w:tcW w:w="676" w:type="dxa"/>
          </w:tcPr>
          <w:p w14:paraId="0FC7F21F" w14:textId="77777777" w:rsidR="00541CCE" w:rsidRPr="000031E6" w:rsidRDefault="00EB0C3C">
            <w:pPr>
              <w:pStyle w:val="TableParagraph"/>
              <w:spacing w:before="68" w:line="222" w:lineRule="exact"/>
              <w:ind w:left="119" w:right="109"/>
              <w:rPr>
                <w:sz w:val="21"/>
                <w:lang w:val="uk-UA"/>
              </w:rPr>
            </w:pPr>
            <w:r w:rsidRPr="000031E6">
              <w:rPr>
                <w:color w:val="1E1916"/>
                <w:spacing w:val="-4"/>
                <w:sz w:val="21"/>
                <w:lang w:val="uk-UA"/>
              </w:rPr>
              <w:t>1,75</w:t>
            </w:r>
          </w:p>
        </w:tc>
        <w:tc>
          <w:tcPr>
            <w:tcW w:w="676" w:type="dxa"/>
          </w:tcPr>
          <w:p w14:paraId="04A04763" w14:textId="77777777" w:rsidR="00541CCE" w:rsidRPr="000031E6" w:rsidRDefault="00EB0C3C">
            <w:pPr>
              <w:pStyle w:val="TableParagraph"/>
              <w:spacing w:before="68" w:line="222" w:lineRule="exact"/>
              <w:ind w:left="135"/>
              <w:jc w:val="left"/>
              <w:rPr>
                <w:sz w:val="21"/>
                <w:lang w:val="uk-UA"/>
              </w:rPr>
            </w:pPr>
            <w:r w:rsidRPr="000031E6">
              <w:rPr>
                <w:color w:val="1E1916"/>
                <w:spacing w:val="-4"/>
                <w:sz w:val="21"/>
                <w:lang w:val="uk-UA"/>
              </w:rPr>
              <w:t>1,45</w:t>
            </w:r>
          </w:p>
        </w:tc>
        <w:tc>
          <w:tcPr>
            <w:tcW w:w="676" w:type="dxa"/>
          </w:tcPr>
          <w:p w14:paraId="13DF5651"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1,6</w:t>
            </w:r>
          </w:p>
        </w:tc>
        <w:tc>
          <w:tcPr>
            <w:tcW w:w="676" w:type="dxa"/>
          </w:tcPr>
          <w:p w14:paraId="79FF217C"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1,45</w:t>
            </w:r>
          </w:p>
        </w:tc>
        <w:tc>
          <w:tcPr>
            <w:tcW w:w="676" w:type="dxa"/>
          </w:tcPr>
          <w:p w14:paraId="4BB49DDD"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1,3</w:t>
            </w:r>
          </w:p>
        </w:tc>
        <w:tc>
          <w:tcPr>
            <w:tcW w:w="676" w:type="dxa"/>
          </w:tcPr>
          <w:p w14:paraId="6B18FF06"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1,4</w:t>
            </w:r>
          </w:p>
        </w:tc>
        <w:tc>
          <w:tcPr>
            <w:tcW w:w="676" w:type="dxa"/>
          </w:tcPr>
          <w:p w14:paraId="38FC7DEB"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1,3</w:t>
            </w:r>
          </w:p>
        </w:tc>
        <w:tc>
          <w:tcPr>
            <w:tcW w:w="681" w:type="dxa"/>
          </w:tcPr>
          <w:p w14:paraId="49777A36"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1,2</w:t>
            </w:r>
          </w:p>
        </w:tc>
      </w:tr>
      <w:tr w:rsidR="00541CCE" w:rsidRPr="000031E6" w14:paraId="0AEA154E" w14:textId="77777777">
        <w:trPr>
          <w:trHeight w:val="310"/>
        </w:trPr>
        <w:tc>
          <w:tcPr>
            <w:tcW w:w="1880" w:type="dxa"/>
            <w:vMerge/>
            <w:tcBorders>
              <w:top w:val="nil"/>
            </w:tcBorders>
          </w:tcPr>
          <w:p w14:paraId="76275F45" w14:textId="77777777" w:rsidR="00541CCE" w:rsidRPr="000031E6" w:rsidRDefault="00541CCE">
            <w:pPr>
              <w:rPr>
                <w:sz w:val="2"/>
                <w:szCs w:val="2"/>
                <w:lang w:val="uk-UA"/>
              </w:rPr>
            </w:pPr>
          </w:p>
        </w:tc>
        <w:tc>
          <w:tcPr>
            <w:tcW w:w="1655" w:type="dxa"/>
          </w:tcPr>
          <w:p w14:paraId="5F7ECEA7"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0,7</w:t>
            </w:r>
          </w:p>
        </w:tc>
        <w:tc>
          <w:tcPr>
            <w:tcW w:w="676" w:type="dxa"/>
          </w:tcPr>
          <w:p w14:paraId="1ECACEC9"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2,6</w:t>
            </w:r>
          </w:p>
        </w:tc>
        <w:tc>
          <w:tcPr>
            <w:tcW w:w="676" w:type="dxa"/>
          </w:tcPr>
          <w:p w14:paraId="656BC0FF"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2,2</w:t>
            </w:r>
          </w:p>
        </w:tc>
        <w:tc>
          <w:tcPr>
            <w:tcW w:w="676" w:type="dxa"/>
          </w:tcPr>
          <w:p w14:paraId="71D7D784"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1,7</w:t>
            </w:r>
          </w:p>
        </w:tc>
        <w:tc>
          <w:tcPr>
            <w:tcW w:w="676" w:type="dxa"/>
          </w:tcPr>
          <w:p w14:paraId="0073DDD7"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1,9</w:t>
            </w:r>
          </w:p>
        </w:tc>
        <w:tc>
          <w:tcPr>
            <w:tcW w:w="676" w:type="dxa"/>
          </w:tcPr>
          <w:p w14:paraId="78123062"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1,7</w:t>
            </w:r>
          </w:p>
        </w:tc>
        <w:tc>
          <w:tcPr>
            <w:tcW w:w="676" w:type="dxa"/>
          </w:tcPr>
          <w:p w14:paraId="6CD7110B"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1,4</w:t>
            </w:r>
          </w:p>
        </w:tc>
        <w:tc>
          <w:tcPr>
            <w:tcW w:w="676" w:type="dxa"/>
          </w:tcPr>
          <w:p w14:paraId="11B5B887"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1,6</w:t>
            </w:r>
          </w:p>
        </w:tc>
        <w:tc>
          <w:tcPr>
            <w:tcW w:w="676" w:type="dxa"/>
          </w:tcPr>
          <w:p w14:paraId="0374CB51"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1,5</w:t>
            </w:r>
          </w:p>
        </w:tc>
        <w:tc>
          <w:tcPr>
            <w:tcW w:w="681" w:type="dxa"/>
          </w:tcPr>
          <w:p w14:paraId="32A8A5B6"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1,3</w:t>
            </w:r>
          </w:p>
        </w:tc>
      </w:tr>
      <w:tr w:rsidR="00541CCE" w:rsidRPr="000031E6" w14:paraId="599EE1AB" w14:textId="77777777">
        <w:trPr>
          <w:trHeight w:val="310"/>
        </w:trPr>
        <w:tc>
          <w:tcPr>
            <w:tcW w:w="1880" w:type="dxa"/>
            <w:vMerge/>
            <w:tcBorders>
              <w:top w:val="nil"/>
            </w:tcBorders>
          </w:tcPr>
          <w:p w14:paraId="5140112D" w14:textId="77777777" w:rsidR="00541CCE" w:rsidRPr="000031E6" w:rsidRDefault="00541CCE">
            <w:pPr>
              <w:rPr>
                <w:sz w:val="2"/>
                <w:szCs w:val="2"/>
                <w:lang w:val="uk-UA"/>
              </w:rPr>
            </w:pPr>
          </w:p>
        </w:tc>
        <w:tc>
          <w:tcPr>
            <w:tcW w:w="1655" w:type="dxa"/>
          </w:tcPr>
          <w:p w14:paraId="21DFBBE6"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0,8</w:t>
            </w:r>
          </w:p>
        </w:tc>
        <w:tc>
          <w:tcPr>
            <w:tcW w:w="676" w:type="dxa"/>
          </w:tcPr>
          <w:p w14:paraId="1F382426"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3,6</w:t>
            </w:r>
          </w:p>
        </w:tc>
        <w:tc>
          <w:tcPr>
            <w:tcW w:w="676" w:type="dxa"/>
          </w:tcPr>
          <w:p w14:paraId="47CF851E"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3,1</w:t>
            </w:r>
          </w:p>
        </w:tc>
        <w:tc>
          <w:tcPr>
            <w:tcW w:w="676" w:type="dxa"/>
          </w:tcPr>
          <w:p w14:paraId="7F32BC64"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2,4</w:t>
            </w:r>
          </w:p>
        </w:tc>
        <w:tc>
          <w:tcPr>
            <w:tcW w:w="676" w:type="dxa"/>
          </w:tcPr>
          <w:p w14:paraId="58724921"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2,4</w:t>
            </w:r>
          </w:p>
        </w:tc>
        <w:tc>
          <w:tcPr>
            <w:tcW w:w="676" w:type="dxa"/>
          </w:tcPr>
          <w:p w14:paraId="336C5A1F"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2,2</w:t>
            </w:r>
          </w:p>
        </w:tc>
        <w:tc>
          <w:tcPr>
            <w:tcW w:w="676" w:type="dxa"/>
          </w:tcPr>
          <w:p w14:paraId="5ECA16A6"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1,55</w:t>
            </w:r>
          </w:p>
        </w:tc>
        <w:tc>
          <w:tcPr>
            <w:tcW w:w="676" w:type="dxa"/>
          </w:tcPr>
          <w:p w14:paraId="09D3D1C6"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1,9</w:t>
            </w:r>
          </w:p>
        </w:tc>
        <w:tc>
          <w:tcPr>
            <w:tcW w:w="676" w:type="dxa"/>
          </w:tcPr>
          <w:p w14:paraId="1E2348E3" w14:textId="77777777" w:rsidR="00541CCE" w:rsidRPr="000031E6" w:rsidRDefault="00EB0C3C">
            <w:pPr>
              <w:pStyle w:val="TableParagraph"/>
              <w:spacing w:before="68" w:line="222" w:lineRule="exact"/>
              <w:ind w:right="177"/>
              <w:jc w:val="right"/>
              <w:rPr>
                <w:sz w:val="21"/>
                <w:lang w:val="uk-UA"/>
              </w:rPr>
            </w:pPr>
            <w:r w:rsidRPr="000031E6">
              <w:rPr>
                <w:color w:val="1E1916"/>
                <w:spacing w:val="-5"/>
                <w:sz w:val="21"/>
                <w:lang w:val="uk-UA"/>
              </w:rPr>
              <w:t>1,7</w:t>
            </w:r>
          </w:p>
        </w:tc>
        <w:tc>
          <w:tcPr>
            <w:tcW w:w="681" w:type="dxa"/>
          </w:tcPr>
          <w:p w14:paraId="4AAFE988"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1,4</w:t>
            </w:r>
          </w:p>
        </w:tc>
      </w:tr>
      <w:tr w:rsidR="00541CCE" w:rsidRPr="000031E6" w14:paraId="6D9EE79C" w14:textId="77777777">
        <w:trPr>
          <w:trHeight w:val="310"/>
        </w:trPr>
        <w:tc>
          <w:tcPr>
            <w:tcW w:w="1880" w:type="dxa"/>
            <w:vMerge/>
            <w:tcBorders>
              <w:top w:val="nil"/>
            </w:tcBorders>
          </w:tcPr>
          <w:p w14:paraId="3F44401A" w14:textId="77777777" w:rsidR="00541CCE" w:rsidRPr="000031E6" w:rsidRDefault="00541CCE">
            <w:pPr>
              <w:rPr>
                <w:sz w:val="2"/>
                <w:szCs w:val="2"/>
                <w:lang w:val="uk-UA"/>
              </w:rPr>
            </w:pPr>
          </w:p>
        </w:tc>
        <w:tc>
          <w:tcPr>
            <w:tcW w:w="1655" w:type="dxa"/>
          </w:tcPr>
          <w:p w14:paraId="385BFD43"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0,9</w:t>
            </w:r>
          </w:p>
        </w:tc>
        <w:tc>
          <w:tcPr>
            <w:tcW w:w="676" w:type="dxa"/>
          </w:tcPr>
          <w:p w14:paraId="3C0FC8AF" w14:textId="77777777" w:rsidR="00541CCE" w:rsidRPr="000031E6" w:rsidRDefault="00EB0C3C">
            <w:pPr>
              <w:pStyle w:val="TableParagraph"/>
              <w:spacing w:before="68" w:line="222" w:lineRule="exact"/>
              <w:ind w:left="118" w:right="109"/>
              <w:rPr>
                <w:sz w:val="21"/>
                <w:lang w:val="uk-UA"/>
              </w:rPr>
            </w:pPr>
            <w:r w:rsidRPr="000031E6">
              <w:rPr>
                <w:color w:val="1E1916"/>
                <w:spacing w:val="-5"/>
                <w:sz w:val="21"/>
                <w:lang w:val="uk-UA"/>
              </w:rPr>
              <w:t>5,3</w:t>
            </w:r>
          </w:p>
        </w:tc>
        <w:tc>
          <w:tcPr>
            <w:tcW w:w="676" w:type="dxa"/>
          </w:tcPr>
          <w:p w14:paraId="4492B724"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4,2</w:t>
            </w:r>
          </w:p>
        </w:tc>
        <w:tc>
          <w:tcPr>
            <w:tcW w:w="676" w:type="dxa"/>
          </w:tcPr>
          <w:p w14:paraId="4B88CA8D" w14:textId="77777777" w:rsidR="00541CCE" w:rsidRPr="000031E6" w:rsidRDefault="00EB0C3C">
            <w:pPr>
              <w:pStyle w:val="TableParagraph"/>
              <w:spacing w:before="68" w:line="222" w:lineRule="exact"/>
              <w:ind w:left="12"/>
              <w:rPr>
                <w:sz w:val="21"/>
                <w:lang w:val="uk-UA"/>
              </w:rPr>
            </w:pPr>
            <w:r w:rsidRPr="000031E6">
              <w:rPr>
                <w:color w:val="1E1916"/>
                <w:w w:val="99"/>
                <w:sz w:val="21"/>
                <w:lang w:val="uk-UA"/>
              </w:rPr>
              <w:t>3</w:t>
            </w:r>
          </w:p>
        </w:tc>
        <w:tc>
          <w:tcPr>
            <w:tcW w:w="676" w:type="dxa"/>
          </w:tcPr>
          <w:p w14:paraId="59CF6155"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2,9</w:t>
            </w:r>
          </w:p>
        </w:tc>
        <w:tc>
          <w:tcPr>
            <w:tcW w:w="676" w:type="dxa"/>
          </w:tcPr>
          <w:p w14:paraId="03D5D91E" w14:textId="77777777" w:rsidR="00541CCE" w:rsidRPr="000031E6" w:rsidRDefault="00EB0C3C">
            <w:pPr>
              <w:pStyle w:val="TableParagraph"/>
              <w:spacing w:before="68" w:line="222" w:lineRule="exact"/>
              <w:ind w:left="121" w:right="108"/>
              <w:rPr>
                <w:sz w:val="21"/>
                <w:lang w:val="uk-UA"/>
              </w:rPr>
            </w:pPr>
            <w:r w:rsidRPr="000031E6">
              <w:rPr>
                <w:color w:val="1E1916"/>
                <w:spacing w:val="-4"/>
                <w:sz w:val="21"/>
                <w:lang w:val="uk-UA"/>
              </w:rPr>
              <w:t>2,45</w:t>
            </w:r>
          </w:p>
        </w:tc>
        <w:tc>
          <w:tcPr>
            <w:tcW w:w="676" w:type="dxa"/>
          </w:tcPr>
          <w:p w14:paraId="3DF70234" w14:textId="77777777" w:rsidR="00541CCE" w:rsidRPr="000031E6" w:rsidRDefault="00EB0C3C">
            <w:pPr>
              <w:pStyle w:val="TableParagraph"/>
              <w:spacing w:before="68" w:line="222" w:lineRule="exact"/>
              <w:ind w:left="121" w:right="108"/>
              <w:rPr>
                <w:sz w:val="21"/>
                <w:lang w:val="uk-UA"/>
              </w:rPr>
            </w:pPr>
            <w:r w:rsidRPr="000031E6">
              <w:rPr>
                <w:color w:val="1E1916"/>
                <w:spacing w:val="-5"/>
                <w:sz w:val="21"/>
                <w:lang w:val="uk-UA"/>
              </w:rPr>
              <w:t>1,9</w:t>
            </w:r>
          </w:p>
        </w:tc>
        <w:tc>
          <w:tcPr>
            <w:tcW w:w="676" w:type="dxa"/>
          </w:tcPr>
          <w:p w14:paraId="481C6878"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2,2</w:t>
            </w:r>
          </w:p>
        </w:tc>
        <w:tc>
          <w:tcPr>
            <w:tcW w:w="676" w:type="dxa"/>
          </w:tcPr>
          <w:p w14:paraId="04E0ACCC" w14:textId="77777777" w:rsidR="00541CCE" w:rsidRPr="000031E6" w:rsidRDefault="00EB0C3C">
            <w:pPr>
              <w:pStyle w:val="TableParagraph"/>
              <w:spacing w:before="68" w:line="222" w:lineRule="exact"/>
              <w:ind w:right="119"/>
              <w:jc w:val="right"/>
              <w:rPr>
                <w:sz w:val="21"/>
                <w:lang w:val="uk-UA"/>
              </w:rPr>
            </w:pPr>
            <w:r w:rsidRPr="000031E6">
              <w:rPr>
                <w:color w:val="1E1916"/>
                <w:spacing w:val="-4"/>
                <w:sz w:val="21"/>
                <w:lang w:val="uk-UA"/>
              </w:rPr>
              <w:t>1,85</w:t>
            </w:r>
          </w:p>
        </w:tc>
        <w:tc>
          <w:tcPr>
            <w:tcW w:w="681" w:type="dxa"/>
          </w:tcPr>
          <w:p w14:paraId="3A51C27C" w14:textId="77777777" w:rsidR="00541CCE" w:rsidRPr="000031E6" w:rsidRDefault="00EB0C3C">
            <w:pPr>
              <w:pStyle w:val="TableParagraph"/>
              <w:spacing w:before="68" w:line="222" w:lineRule="exact"/>
              <w:ind w:right="182"/>
              <w:jc w:val="right"/>
              <w:rPr>
                <w:sz w:val="21"/>
                <w:lang w:val="uk-UA"/>
              </w:rPr>
            </w:pPr>
            <w:r w:rsidRPr="000031E6">
              <w:rPr>
                <w:color w:val="1E1916"/>
                <w:spacing w:val="-5"/>
                <w:sz w:val="21"/>
                <w:lang w:val="uk-UA"/>
              </w:rPr>
              <w:t>1,5</w:t>
            </w:r>
          </w:p>
        </w:tc>
      </w:tr>
      <w:tr w:rsidR="00541CCE" w:rsidRPr="000031E6" w14:paraId="28EB05DF" w14:textId="77777777">
        <w:trPr>
          <w:trHeight w:val="315"/>
        </w:trPr>
        <w:tc>
          <w:tcPr>
            <w:tcW w:w="1880" w:type="dxa"/>
            <w:vMerge/>
            <w:tcBorders>
              <w:top w:val="nil"/>
            </w:tcBorders>
          </w:tcPr>
          <w:p w14:paraId="04284057" w14:textId="77777777" w:rsidR="00541CCE" w:rsidRPr="000031E6" w:rsidRDefault="00541CCE">
            <w:pPr>
              <w:rPr>
                <w:sz w:val="2"/>
                <w:szCs w:val="2"/>
                <w:lang w:val="uk-UA"/>
              </w:rPr>
            </w:pPr>
          </w:p>
        </w:tc>
        <w:tc>
          <w:tcPr>
            <w:tcW w:w="1655" w:type="dxa"/>
          </w:tcPr>
          <w:p w14:paraId="1738F60A" w14:textId="77777777" w:rsidR="00541CCE" w:rsidRPr="000031E6" w:rsidRDefault="00EB0C3C">
            <w:pPr>
              <w:pStyle w:val="TableParagraph"/>
              <w:spacing w:before="68" w:line="227" w:lineRule="exact"/>
              <w:ind w:left="10"/>
              <w:rPr>
                <w:sz w:val="21"/>
                <w:lang w:val="uk-UA"/>
              </w:rPr>
            </w:pPr>
            <w:r w:rsidRPr="000031E6">
              <w:rPr>
                <w:color w:val="1E1916"/>
                <w:w w:val="99"/>
                <w:sz w:val="21"/>
                <w:lang w:val="uk-UA"/>
              </w:rPr>
              <w:t>1</w:t>
            </w:r>
          </w:p>
        </w:tc>
        <w:tc>
          <w:tcPr>
            <w:tcW w:w="676" w:type="dxa"/>
          </w:tcPr>
          <w:p w14:paraId="7F43AC74" w14:textId="77777777" w:rsidR="00541CCE" w:rsidRPr="000031E6" w:rsidRDefault="00EB0C3C">
            <w:pPr>
              <w:pStyle w:val="TableParagraph"/>
              <w:spacing w:before="68" w:line="227" w:lineRule="exact"/>
              <w:ind w:left="118" w:right="109"/>
              <w:rPr>
                <w:sz w:val="21"/>
                <w:lang w:val="uk-UA"/>
              </w:rPr>
            </w:pPr>
            <w:r w:rsidRPr="000031E6">
              <w:rPr>
                <w:color w:val="1E1916"/>
                <w:spacing w:val="-5"/>
                <w:sz w:val="21"/>
                <w:lang w:val="uk-UA"/>
              </w:rPr>
              <w:t>7,2</w:t>
            </w:r>
          </w:p>
        </w:tc>
        <w:tc>
          <w:tcPr>
            <w:tcW w:w="676" w:type="dxa"/>
          </w:tcPr>
          <w:p w14:paraId="623BE1A3" w14:textId="77777777" w:rsidR="00541CCE" w:rsidRPr="000031E6" w:rsidRDefault="00EB0C3C">
            <w:pPr>
              <w:pStyle w:val="TableParagraph"/>
              <w:spacing w:before="68" w:line="227" w:lineRule="exact"/>
              <w:ind w:left="119" w:right="109"/>
              <w:rPr>
                <w:sz w:val="21"/>
                <w:lang w:val="uk-UA"/>
              </w:rPr>
            </w:pPr>
            <w:r w:rsidRPr="000031E6">
              <w:rPr>
                <w:color w:val="1E1916"/>
                <w:spacing w:val="-5"/>
                <w:sz w:val="21"/>
                <w:lang w:val="uk-UA"/>
              </w:rPr>
              <w:t>5,4</w:t>
            </w:r>
          </w:p>
        </w:tc>
        <w:tc>
          <w:tcPr>
            <w:tcW w:w="676" w:type="dxa"/>
          </w:tcPr>
          <w:p w14:paraId="2E4C2207" w14:textId="77777777" w:rsidR="00541CCE" w:rsidRPr="000031E6" w:rsidRDefault="00EB0C3C">
            <w:pPr>
              <w:pStyle w:val="TableParagraph"/>
              <w:spacing w:before="68" w:line="227" w:lineRule="exact"/>
              <w:ind w:left="193"/>
              <w:jc w:val="left"/>
              <w:rPr>
                <w:sz w:val="21"/>
                <w:lang w:val="uk-UA"/>
              </w:rPr>
            </w:pPr>
            <w:r w:rsidRPr="000031E6">
              <w:rPr>
                <w:color w:val="1E1916"/>
                <w:spacing w:val="-5"/>
                <w:sz w:val="21"/>
                <w:lang w:val="uk-UA"/>
              </w:rPr>
              <w:t>4,3</w:t>
            </w:r>
          </w:p>
        </w:tc>
        <w:tc>
          <w:tcPr>
            <w:tcW w:w="676" w:type="dxa"/>
          </w:tcPr>
          <w:p w14:paraId="39C22B07" w14:textId="77777777" w:rsidR="00541CCE" w:rsidRPr="000031E6" w:rsidRDefault="00EB0C3C">
            <w:pPr>
              <w:pStyle w:val="TableParagraph"/>
              <w:spacing w:before="68" w:line="227" w:lineRule="exact"/>
              <w:ind w:left="121" w:right="109"/>
              <w:rPr>
                <w:sz w:val="21"/>
                <w:lang w:val="uk-UA"/>
              </w:rPr>
            </w:pPr>
            <w:r w:rsidRPr="000031E6">
              <w:rPr>
                <w:color w:val="1E1916"/>
                <w:spacing w:val="-5"/>
                <w:sz w:val="21"/>
                <w:lang w:val="uk-UA"/>
              </w:rPr>
              <w:t>3,6</w:t>
            </w:r>
          </w:p>
        </w:tc>
        <w:tc>
          <w:tcPr>
            <w:tcW w:w="676" w:type="dxa"/>
          </w:tcPr>
          <w:p w14:paraId="68F98621" w14:textId="77777777" w:rsidR="00541CCE" w:rsidRPr="000031E6" w:rsidRDefault="00EB0C3C">
            <w:pPr>
              <w:pStyle w:val="TableParagraph"/>
              <w:spacing w:before="68" w:line="227" w:lineRule="exact"/>
              <w:ind w:left="121" w:right="108"/>
              <w:rPr>
                <w:sz w:val="21"/>
                <w:lang w:val="uk-UA"/>
              </w:rPr>
            </w:pPr>
            <w:r w:rsidRPr="000031E6">
              <w:rPr>
                <w:color w:val="1E1916"/>
                <w:spacing w:val="-5"/>
                <w:sz w:val="21"/>
                <w:lang w:val="uk-UA"/>
              </w:rPr>
              <w:t>3,1</w:t>
            </w:r>
          </w:p>
        </w:tc>
        <w:tc>
          <w:tcPr>
            <w:tcW w:w="676" w:type="dxa"/>
          </w:tcPr>
          <w:p w14:paraId="479B90FB" w14:textId="77777777" w:rsidR="00541CCE" w:rsidRPr="000031E6" w:rsidRDefault="00EB0C3C">
            <w:pPr>
              <w:pStyle w:val="TableParagraph"/>
              <w:spacing w:before="68" w:line="227" w:lineRule="exact"/>
              <w:ind w:left="121" w:right="108"/>
              <w:rPr>
                <w:sz w:val="21"/>
                <w:lang w:val="uk-UA"/>
              </w:rPr>
            </w:pPr>
            <w:r w:rsidRPr="000031E6">
              <w:rPr>
                <w:color w:val="1E1916"/>
                <w:spacing w:val="-5"/>
                <w:sz w:val="21"/>
                <w:lang w:val="uk-UA"/>
              </w:rPr>
              <w:t>2,4</w:t>
            </w:r>
          </w:p>
        </w:tc>
        <w:tc>
          <w:tcPr>
            <w:tcW w:w="676" w:type="dxa"/>
          </w:tcPr>
          <w:p w14:paraId="3615C3BA" w14:textId="77777777" w:rsidR="00541CCE" w:rsidRPr="000031E6" w:rsidRDefault="00EB0C3C">
            <w:pPr>
              <w:pStyle w:val="TableParagraph"/>
              <w:spacing w:before="68" w:line="227" w:lineRule="exact"/>
              <w:ind w:right="178"/>
              <w:jc w:val="right"/>
              <w:rPr>
                <w:sz w:val="21"/>
                <w:lang w:val="uk-UA"/>
              </w:rPr>
            </w:pPr>
            <w:r w:rsidRPr="000031E6">
              <w:rPr>
                <w:color w:val="1E1916"/>
                <w:spacing w:val="-5"/>
                <w:sz w:val="21"/>
                <w:lang w:val="uk-UA"/>
              </w:rPr>
              <w:t>2,6</w:t>
            </w:r>
          </w:p>
        </w:tc>
        <w:tc>
          <w:tcPr>
            <w:tcW w:w="676" w:type="dxa"/>
          </w:tcPr>
          <w:p w14:paraId="7C02888A" w14:textId="77777777" w:rsidR="00541CCE" w:rsidRPr="000031E6" w:rsidRDefault="00EB0C3C">
            <w:pPr>
              <w:pStyle w:val="TableParagraph"/>
              <w:spacing w:before="68" w:line="227" w:lineRule="exact"/>
              <w:ind w:right="177"/>
              <w:jc w:val="right"/>
              <w:rPr>
                <w:sz w:val="21"/>
                <w:lang w:val="uk-UA"/>
              </w:rPr>
            </w:pPr>
            <w:r w:rsidRPr="000031E6">
              <w:rPr>
                <w:color w:val="1E1916"/>
                <w:spacing w:val="-5"/>
                <w:sz w:val="21"/>
                <w:lang w:val="uk-UA"/>
              </w:rPr>
              <w:t>2,2</w:t>
            </w:r>
          </w:p>
        </w:tc>
        <w:tc>
          <w:tcPr>
            <w:tcW w:w="681" w:type="dxa"/>
          </w:tcPr>
          <w:p w14:paraId="083D0B66" w14:textId="77777777" w:rsidR="00541CCE" w:rsidRPr="000031E6" w:rsidRDefault="00EB0C3C">
            <w:pPr>
              <w:pStyle w:val="TableParagraph"/>
              <w:spacing w:before="68" w:line="227" w:lineRule="exact"/>
              <w:ind w:right="182"/>
              <w:jc w:val="right"/>
              <w:rPr>
                <w:sz w:val="21"/>
                <w:lang w:val="uk-UA"/>
              </w:rPr>
            </w:pPr>
            <w:r w:rsidRPr="000031E6">
              <w:rPr>
                <w:color w:val="1E1916"/>
                <w:spacing w:val="-5"/>
                <w:sz w:val="21"/>
                <w:lang w:val="uk-UA"/>
              </w:rPr>
              <w:t>1,7</w:t>
            </w:r>
          </w:p>
        </w:tc>
      </w:tr>
    </w:tbl>
    <w:p w14:paraId="5B4D103B" w14:textId="77777777" w:rsidR="00541CCE" w:rsidRPr="000031E6" w:rsidRDefault="00541CCE">
      <w:pPr>
        <w:spacing w:line="227" w:lineRule="exact"/>
        <w:jc w:val="right"/>
        <w:rPr>
          <w:sz w:val="21"/>
          <w:lang w:val="uk-UA"/>
        </w:rPr>
        <w:sectPr w:rsidR="00541CCE" w:rsidRPr="000031E6">
          <w:pgSz w:w="11920" w:h="16840"/>
          <w:pgMar w:top="1160" w:right="760" w:bottom="1120" w:left="740" w:header="693" w:footer="920" w:gutter="0"/>
          <w:cols w:space="720"/>
        </w:sectPr>
      </w:pPr>
    </w:p>
    <w:p w14:paraId="36748791" w14:textId="77777777" w:rsidR="00541CCE" w:rsidRPr="000031E6" w:rsidRDefault="00EB0C3C">
      <w:pPr>
        <w:pStyle w:val="a3"/>
        <w:spacing w:before="61"/>
        <w:ind w:left="121"/>
        <w:rPr>
          <w:lang w:val="uk-UA"/>
        </w:rPr>
      </w:pPr>
      <w:r w:rsidRPr="000031E6">
        <w:rPr>
          <w:color w:val="1E1916"/>
          <w:lang w:val="uk-UA"/>
        </w:rPr>
        <w:lastRenderedPageBreak/>
        <w:t>Кінець</w:t>
      </w:r>
      <w:r w:rsidRPr="000031E6">
        <w:rPr>
          <w:color w:val="1E1916"/>
          <w:spacing w:val="-5"/>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5"/>
          <w:lang w:val="uk-UA"/>
        </w:rPr>
        <w:t>М.7</w:t>
      </w:r>
    </w:p>
    <w:p w14:paraId="2F81A13D" w14:textId="77777777" w:rsidR="00541CCE" w:rsidRPr="000031E6" w:rsidRDefault="00541CCE">
      <w:pPr>
        <w:pStyle w:val="a3"/>
        <w:rPr>
          <w:sz w:val="6"/>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880"/>
        <w:gridCol w:w="1655"/>
        <w:gridCol w:w="676"/>
        <w:gridCol w:w="676"/>
        <w:gridCol w:w="676"/>
        <w:gridCol w:w="676"/>
        <w:gridCol w:w="676"/>
        <w:gridCol w:w="676"/>
        <w:gridCol w:w="676"/>
        <w:gridCol w:w="676"/>
        <w:gridCol w:w="681"/>
      </w:tblGrid>
      <w:tr w:rsidR="00541CCE" w:rsidRPr="000031E6" w14:paraId="40C15C66" w14:textId="77777777">
        <w:trPr>
          <w:trHeight w:val="344"/>
        </w:trPr>
        <w:tc>
          <w:tcPr>
            <w:tcW w:w="1880" w:type="dxa"/>
            <w:vMerge w:val="restart"/>
          </w:tcPr>
          <w:p w14:paraId="1B1379A7" w14:textId="77777777" w:rsidR="00541CCE" w:rsidRPr="000031E6" w:rsidRDefault="00541CCE">
            <w:pPr>
              <w:pStyle w:val="TableParagraph"/>
              <w:spacing w:before="2"/>
              <w:jc w:val="left"/>
              <w:rPr>
                <w:sz w:val="21"/>
                <w:lang w:val="uk-UA"/>
              </w:rPr>
            </w:pPr>
          </w:p>
          <w:p w14:paraId="552EC300" w14:textId="77777777" w:rsidR="00541CCE" w:rsidRPr="000031E6" w:rsidRDefault="00EB0C3C">
            <w:pPr>
              <w:pStyle w:val="TableParagraph"/>
              <w:spacing w:before="0" w:line="249" w:lineRule="auto"/>
              <w:ind w:left="106" w:right="89" w:hanging="3"/>
              <w:rPr>
                <w:sz w:val="21"/>
                <w:lang w:val="uk-UA"/>
              </w:rPr>
            </w:pPr>
            <w:r w:rsidRPr="000031E6">
              <w:rPr>
                <w:color w:val="1E1916"/>
                <w:spacing w:val="-2"/>
                <w:sz w:val="21"/>
                <w:lang w:val="uk-UA"/>
              </w:rPr>
              <w:t xml:space="preserve">Відношення глибини </w:t>
            </w:r>
            <w:r w:rsidRPr="000031E6">
              <w:rPr>
                <w:color w:val="1E1916"/>
                <w:sz w:val="21"/>
                <w:lang w:val="uk-UA"/>
              </w:rPr>
              <w:t>приміщення</w:t>
            </w:r>
            <w:r w:rsidRPr="000031E6">
              <w:rPr>
                <w:color w:val="1E1916"/>
                <w:spacing w:val="-15"/>
                <w:sz w:val="21"/>
                <w:lang w:val="uk-UA"/>
              </w:rPr>
              <w:t xml:space="preserve"> </w:t>
            </w:r>
            <w:r w:rsidRPr="000031E6">
              <w:rPr>
                <w:i/>
                <w:color w:val="1E1916"/>
                <w:sz w:val="21"/>
                <w:lang w:val="uk-UA"/>
              </w:rPr>
              <w:t>В</w:t>
            </w:r>
            <w:r w:rsidRPr="000031E6">
              <w:rPr>
                <w:i/>
                <w:color w:val="1E1916"/>
                <w:spacing w:val="-15"/>
                <w:sz w:val="21"/>
                <w:lang w:val="uk-UA"/>
              </w:rPr>
              <w:t xml:space="preserve"> </w:t>
            </w:r>
            <w:r w:rsidRPr="000031E6">
              <w:rPr>
                <w:color w:val="1E1916"/>
                <w:sz w:val="21"/>
                <w:lang w:val="uk-UA"/>
              </w:rPr>
              <w:t>до висоти від рівня робочої</w:t>
            </w:r>
            <w:r w:rsidRPr="000031E6">
              <w:rPr>
                <w:color w:val="1E1916"/>
                <w:spacing w:val="-15"/>
                <w:sz w:val="21"/>
                <w:lang w:val="uk-UA"/>
              </w:rPr>
              <w:t xml:space="preserve"> </w:t>
            </w:r>
            <w:r w:rsidRPr="000031E6">
              <w:rPr>
                <w:color w:val="1E1916"/>
                <w:sz w:val="21"/>
                <w:lang w:val="uk-UA"/>
              </w:rPr>
              <w:t>поверхні до</w:t>
            </w:r>
            <w:r w:rsidRPr="000031E6">
              <w:rPr>
                <w:color w:val="1E1916"/>
                <w:spacing w:val="-5"/>
                <w:sz w:val="21"/>
                <w:lang w:val="uk-UA"/>
              </w:rPr>
              <w:t xml:space="preserve"> </w:t>
            </w:r>
            <w:r w:rsidRPr="000031E6">
              <w:rPr>
                <w:color w:val="1E1916"/>
                <w:sz w:val="21"/>
                <w:lang w:val="uk-UA"/>
              </w:rPr>
              <w:t>верху</w:t>
            </w:r>
            <w:r w:rsidRPr="000031E6">
              <w:rPr>
                <w:color w:val="1E1916"/>
                <w:spacing w:val="-4"/>
                <w:sz w:val="21"/>
                <w:lang w:val="uk-UA"/>
              </w:rPr>
              <w:t xml:space="preserve"> </w:t>
            </w:r>
            <w:r w:rsidRPr="000031E6">
              <w:rPr>
                <w:color w:val="1E1916"/>
                <w:sz w:val="21"/>
                <w:lang w:val="uk-UA"/>
              </w:rPr>
              <w:t>вікна</w:t>
            </w:r>
            <w:r w:rsidRPr="000031E6">
              <w:rPr>
                <w:color w:val="1E1916"/>
                <w:spacing w:val="-4"/>
                <w:sz w:val="21"/>
                <w:lang w:val="uk-UA"/>
              </w:rPr>
              <w:t xml:space="preserve"> </w:t>
            </w:r>
            <w:r w:rsidRPr="000031E6">
              <w:rPr>
                <w:i/>
                <w:color w:val="1E1916"/>
                <w:spacing w:val="-5"/>
                <w:sz w:val="21"/>
                <w:lang w:val="uk-UA"/>
              </w:rPr>
              <w:t>h</w:t>
            </w:r>
            <w:r w:rsidRPr="000031E6">
              <w:rPr>
                <w:color w:val="1E1916"/>
                <w:spacing w:val="-5"/>
                <w:sz w:val="21"/>
                <w:vertAlign w:val="subscript"/>
                <w:lang w:val="uk-UA"/>
              </w:rPr>
              <w:t>1</w:t>
            </w:r>
          </w:p>
        </w:tc>
        <w:tc>
          <w:tcPr>
            <w:tcW w:w="1655" w:type="dxa"/>
            <w:vMerge w:val="restart"/>
          </w:tcPr>
          <w:p w14:paraId="7DFBADD7" w14:textId="77777777" w:rsidR="00541CCE" w:rsidRPr="000031E6" w:rsidRDefault="00EB0C3C">
            <w:pPr>
              <w:pStyle w:val="TableParagraph"/>
              <w:spacing w:before="138" w:line="268" w:lineRule="auto"/>
              <w:ind w:left="29" w:right="19"/>
              <w:rPr>
                <w:rFonts w:ascii="Minion Pro" w:hAnsi="Minion Pro"/>
                <w:i/>
                <w:sz w:val="21"/>
                <w:lang w:val="uk-UA"/>
              </w:rPr>
            </w:pPr>
            <w:r w:rsidRPr="000031E6">
              <w:rPr>
                <w:color w:val="1E1916"/>
                <w:spacing w:val="-2"/>
                <w:sz w:val="21"/>
                <w:lang w:val="uk-UA"/>
              </w:rPr>
              <w:t xml:space="preserve">Відношення </w:t>
            </w:r>
            <w:r w:rsidRPr="000031E6">
              <w:rPr>
                <w:color w:val="1E1916"/>
                <w:sz w:val="21"/>
                <w:lang w:val="uk-UA"/>
              </w:rPr>
              <w:t xml:space="preserve">відстані </w:t>
            </w:r>
            <w:r w:rsidRPr="000031E6">
              <w:rPr>
                <w:rFonts w:ascii="Minion Pro" w:hAnsi="Minion Pro"/>
                <w:i/>
                <w:color w:val="1E1916"/>
                <w:sz w:val="21"/>
                <w:lang w:val="uk-UA"/>
              </w:rPr>
              <w:t>l</w:t>
            </w:r>
          </w:p>
          <w:p w14:paraId="3B48FEF3" w14:textId="77777777" w:rsidR="00541CCE" w:rsidRPr="000031E6" w:rsidRDefault="00EB0C3C">
            <w:pPr>
              <w:pStyle w:val="TableParagraph"/>
              <w:spacing w:before="0" w:line="188" w:lineRule="exact"/>
              <w:ind w:left="28" w:right="19"/>
              <w:rPr>
                <w:sz w:val="21"/>
                <w:lang w:val="uk-UA"/>
              </w:rPr>
            </w:pPr>
            <w:r w:rsidRPr="000031E6">
              <w:rPr>
                <w:color w:val="1E1916"/>
                <w:spacing w:val="-2"/>
                <w:sz w:val="21"/>
                <w:lang w:val="uk-UA"/>
              </w:rPr>
              <w:t>розрахункової</w:t>
            </w:r>
          </w:p>
          <w:p w14:paraId="7A699534" w14:textId="77777777" w:rsidR="00541CCE" w:rsidRPr="000031E6" w:rsidRDefault="00EB0C3C">
            <w:pPr>
              <w:pStyle w:val="TableParagraph"/>
              <w:spacing w:before="8" w:line="249" w:lineRule="auto"/>
              <w:ind w:left="30" w:right="19"/>
              <w:rPr>
                <w:i/>
                <w:sz w:val="21"/>
                <w:lang w:val="uk-UA"/>
              </w:rPr>
            </w:pPr>
            <w:r w:rsidRPr="000031E6">
              <w:rPr>
                <w:color w:val="1E1916"/>
                <w:sz w:val="21"/>
                <w:lang w:val="uk-UA"/>
              </w:rPr>
              <w:t>точки від зовнішньої</w:t>
            </w:r>
            <w:r w:rsidRPr="000031E6">
              <w:rPr>
                <w:color w:val="1E1916"/>
                <w:spacing w:val="-15"/>
                <w:sz w:val="21"/>
                <w:lang w:val="uk-UA"/>
              </w:rPr>
              <w:t xml:space="preserve"> </w:t>
            </w:r>
            <w:r w:rsidRPr="000031E6">
              <w:rPr>
                <w:color w:val="1E1916"/>
                <w:sz w:val="21"/>
                <w:lang w:val="uk-UA"/>
              </w:rPr>
              <w:t xml:space="preserve">стіни до глибини приміщення </w:t>
            </w:r>
            <w:r w:rsidRPr="000031E6">
              <w:rPr>
                <w:i/>
                <w:color w:val="1E1916"/>
                <w:sz w:val="21"/>
                <w:lang w:val="uk-UA"/>
              </w:rPr>
              <w:t>В</w:t>
            </w:r>
          </w:p>
        </w:tc>
        <w:tc>
          <w:tcPr>
            <w:tcW w:w="6089" w:type="dxa"/>
            <w:gridSpan w:val="9"/>
          </w:tcPr>
          <w:p w14:paraId="3F8DDF6E" w14:textId="77777777" w:rsidR="00541CCE" w:rsidRPr="000031E6" w:rsidRDefault="00EB0C3C">
            <w:pPr>
              <w:pStyle w:val="TableParagraph"/>
              <w:spacing w:before="63"/>
              <w:ind w:left="2460" w:right="2452"/>
              <w:rPr>
                <w:sz w:val="21"/>
                <w:lang w:val="uk-UA"/>
              </w:rPr>
            </w:pPr>
            <w:r w:rsidRPr="000031E6">
              <w:rPr>
                <w:color w:val="1E1916"/>
                <w:sz w:val="21"/>
                <w:lang w:val="uk-UA"/>
              </w:rPr>
              <w:t>Значення</w:t>
            </w:r>
            <w:r w:rsidRPr="000031E6">
              <w:rPr>
                <w:color w:val="1E1916"/>
                <w:spacing w:val="-9"/>
                <w:sz w:val="21"/>
                <w:lang w:val="uk-UA"/>
              </w:rPr>
              <w:t xml:space="preserve"> </w:t>
            </w:r>
            <w:r w:rsidRPr="000031E6">
              <w:rPr>
                <w:i/>
                <w:color w:val="1E1916"/>
                <w:spacing w:val="-5"/>
                <w:w w:val="105"/>
                <w:sz w:val="21"/>
                <w:lang w:val="uk-UA"/>
              </w:rPr>
              <w:t>r</w:t>
            </w:r>
            <w:r w:rsidRPr="000031E6">
              <w:rPr>
                <w:color w:val="1E1916"/>
                <w:spacing w:val="-5"/>
                <w:w w:val="105"/>
                <w:sz w:val="21"/>
                <w:vertAlign w:val="subscript"/>
                <w:lang w:val="uk-UA"/>
              </w:rPr>
              <w:t>1</w:t>
            </w:r>
          </w:p>
        </w:tc>
      </w:tr>
      <w:tr w:rsidR="00541CCE" w:rsidRPr="004E4F47" w14:paraId="3F30AAC6" w14:textId="77777777">
        <w:trPr>
          <w:trHeight w:val="589"/>
        </w:trPr>
        <w:tc>
          <w:tcPr>
            <w:tcW w:w="1880" w:type="dxa"/>
            <w:vMerge/>
            <w:tcBorders>
              <w:top w:val="nil"/>
            </w:tcBorders>
          </w:tcPr>
          <w:p w14:paraId="55027BF0" w14:textId="77777777" w:rsidR="00541CCE" w:rsidRPr="000031E6" w:rsidRDefault="00541CCE">
            <w:pPr>
              <w:rPr>
                <w:sz w:val="2"/>
                <w:szCs w:val="2"/>
                <w:lang w:val="uk-UA"/>
              </w:rPr>
            </w:pPr>
          </w:p>
        </w:tc>
        <w:tc>
          <w:tcPr>
            <w:tcW w:w="1655" w:type="dxa"/>
            <w:vMerge/>
            <w:tcBorders>
              <w:top w:val="nil"/>
            </w:tcBorders>
          </w:tcPr>
          <w:p w14:paraId="5B597995" w14:textId="77777777" w:rsidR="00541CCE" w:rsidRPr="000031E6" w:rsidRDefault="00541CCE">
            <w:pPr>
              <w:rPr>
                <w:sz w:val="2"/>
                <w:szCs w:val="2"/>
                <w:lang w:val="uk-UA"/>
              </w:rPr>
            </w:pPr>
          </w:p>
        </w:tc>
        <w:tc>
          <w:tcPr>
            <w:tcW w:w="6089" w:type="dxa"/>
            <w:gridSpan w:val="9"/>
          </w:tcPr>
          <w:p w14:paraId="129A2957" w14:textId="15F58F22" w:rsidR="00541CCE" w:rsidRPr="000031E6" w:rsidRDefault="00EB0C3C">
            <w:pPr>
              <w:pStyle w:val="TableParagraph"/>
              <w:spacing w:before="67" w:line="206" w:lineRule="auto"/>
              <w:ind w:left="2338" w:hanging="2170"/>
              <w:jc w:val="left"/>
              <w:rPr>
                <w:sz w:val="21"/>
                <w:lang w:val="uk-UA"/>
              </w:rPr>
            </w:pPr>
            <w:r w:rsidRPr="000031E6">
              <w:rPr>
                <w:color w:val="1E1916"/>
                <w:sz w:val="21"/>
                <w:lang w:val="uk-UA"/>
              </w:rPr>
              <w:t>Середньозважений</w:t>
            </w:r>
            <w:r w:rsidRPr="000031E6">
              <w:rPr>
                <w:color w:val="1E1916"/>
                <w:spacing w:val="-15"/>
                <w:sz w:val="21"/>
                <w:lang w:val="uk-UA"/>
              </w:rPr>
              <w:t xml:space="preserve"> </w:t>
            </w:r>
            <w:r w:rsidRPr="000031E6">
              <w:rPr>
                <w:color w:val="1E1916"/>
                <w:sz w:val="21"/>
                <w:lang w:val="uk-UA"/>
              </w:rPr>
              <w:t>коефіцієнт</w:t>
            </w:r>
            <w:r w:rsidRPr="000031E6">
              <w:rPr>
                <w:color w:val="1E1916"/>
                <w:spacing w:val="-15"/>
                <w:sz w:val="21"/>
                <w:lang w:val="uk-UA"/>
              </w:rPr>
              <w:t xml:space="preserve"> </w:t>
            </w:r>
            <w:r w:rsidRPr="000031E6">
              <w:rPr>
                <w:color w:val="1E1916"/>
                <w:sz w:val="21"/>
                <w:lang w:val="uk-UA"/>
              </w:rPr>
              <w:t>світловідбивання</w:t>
            </w:r>
            <w:r w:rsidRPr="000031E6">
              <w:rPr>
                <w:color w:val="1E1916"/>
                <w:spacing w:val="-14"/>
                <w:sz w:val="21"/>
                <w:lang w:val="uk-UA"/>
              </w:rPr>
              <w:t xml:space="preserve"> </w:t>
            </w:r>
            <w:r w:rsidR="000917CF" w:rsidRPr="000031E6">
              <w:rPr>
                <w:rFonts w:ascii="Symbol" w:hAnsi="Symbol"/>
                <w:color w:val="1E1916"/>
                <w:sz w:val="21"/>
                <w:lang w:val="uk-UA"/>
              </w:rPr>
              <w:sym w:font="Symbol" w:char="F072"/>
            </w:r>
            <w:r w:rsidRPr="000031E6">
              <w:rPr>
                <w:color w:val="1E1916"/>
                <w:position w:val="-5"/>
                <w:sz w:val="16"/>
                <w:lang w:val="uk-UA"/>
              </w:rPr>
              <w:t>сер</w:t>
            </w:r>
            <w:r w:rsidRPr="000031E6">
              <w:rPr>
                <w:color w:val="1E1916"/>
                <w:spacing w:val="-5"/>
                <w:position w:val="-5"/>
                <w:sz w:val="16"/>
                <w:lang w:val="uk-UA"/>
              </w:rPr>
              <w:t xml:space="preserve"> </w:t>
            </w:r>
            <w:r w:rsidRPr="000031E6">
              <w:rPr>
                <w:color w:val="1E1916"/>
                <w:sz w:val="21"/>
                <w:lang w:val="uk-UA"/>
              </w:rPr>
              <w:t>стелі, стін та підлоги</w:t>
            </w:r>
          </w:p>
        </w:tc>
      </w:tr>
      <w:tr w:rsidR="00541CCE" w:rsidRPr="000031E6" w14:paraId="1193FE37" w14:textId="77777777">
        <w:trPr>
          <w:trHeight w:val="340"/>
        </w:trPr>
        <w:tc>
          <w:tcPr>
            <w:tcW w:w="1880" w:type="dxa"/>
            <w:vMerge/>
            <w:tcBorders>
              <w:top w:val="nil"/>
            </w:tcBorders>
          </w:tcPr>
          <w:p w14:paraId="4914424C" w14:textId="77777777" w:rsidR="00541CCE" w:rsidRPr="000031E6" w:rsidRDefault="00541CCE">
            <w:pPr>
              <w:rPr>
                <w:sz w:val="2"/>
                <w:szCs w:val="2"/>
                <w:lang w:val="uk-UA"/>
              </w:rPr>
            </w:pPr>
          </w:p>
        </w:tc>
        <w:tc>
          <w:tcPr>
            <w:tcW w:w="1655" w:type="dxa"/>
            <w:vMerge/>
            <w:tcBorders>
              <w:top w:val="nil"/>
            </w:tcBorders>
          </w:tcPr>
          <w:p w14:paraId="29404BAE" w14:textId="77777777" w:rsidR="00541CCE" w:rsidRPr="000031E6" w:rsidRDefault="00541CCE">
            <w:pPr>
              <w:rPr>
                <w:sz w:val="2"/>
                <w:szCs w:val="2"/>
                <w:lang w:val="uk-UA"/>
              </w:rPr>
            </w:pPr>
          </w:p>
        </w:tc>
        <w:tc>
          <w:tcPr>
            <w:tcW w:w="2028" w:type="dxa"/>
            <w:gridSpan w:val="3"/>
          </w:tcPr>
          <w:p w14:paraId="22A42589" w14:textId="77777777" w:rsidR="00541CCE" w:rsidRPr="000031E6" w:rsidRDefault="00EB0C3C">
            <w:pPr>
              <w:pStyle w:val="TableParagraph"/>
              <w:spacing w:before="58"/>
              <w:ind w:left="854" w:right="844"/>
              <w:rPr>
                <w:sz w:val="21"/>
                <w:lang w:val="uk-UA"/>
              </w:rPr>
            </w:pPr>
            <w:r w:rsidRPr="000031E6">
              <w:rPr>
                <w:color w:val="1E1916"/>
                <w:spacing w:val="-5"/>
                <w:sz w:val="21"/>
                <w:lang w:val="uk-UA"/>
              </w:rPr>
              <w:t>0,5</w:t>
            </w:r>
          </w:p>
        </w:tc>
        <w:tc>
          <w:tcPr>
            <w:tcW w:w="2028" w:type="dxa"/>
            <w:gridSpan w:val="3"/>
          </w:tcPr>
          <w:p w14:paraId="0E40ABA6" w14:textId="77777777" w:rsidR="00541CCE" w:rsidRPr="000031E6" w:rsidRDefault="00EB0C3C">
            <w:pPr>
              <w:pStyle w:val="TableParagraph"/>
              <w:spacing w:before="58"/>
              <w:ind w:left="855" w:right="842"/>
              <w:rPr>
                <w:sz w:val="21"/>
                <w:lang w:val="uk-UA"/>
              </w:rPr>
            </w:pPr>
            <w:r w:rsidRPr="000031E6">
              <w:rPr>
                <w:color w:val="1E1916"/>
                <w:spacing w:val="-5"/>
                <w:sz w:val="21"/>
                <w:lang w:val="uk-UA"/>
              </w:rPr>
              <w:t>0,4</w:t>
            </w:r>
          </w:p>
        </w:tc>
        <w:tc>
          <w:tcPr>
            <w:tcW w:w="2033" w:type="dxa"/>
            <w:gridSpan w:val="3"/>
          </w:tcPr>
          <w:p w14:paraId="6205BF97" w14:textId="77777777" w:rsidR="00541CCE" w:rsidRPr="000031E6" w:rsidRDefault="00EB0C3C">
            <w:pPr>
              <w:pStyle w:val="TableParagraph"/>
              <w:spacing w:before="58"/>
              <w:ind w:left="858" w:right="848"/>
              <w:rPr>
                <w:sz w:val="21"/>
                <w:lang w:val="uk-UA"/>
              </w:rPr>
            </w:pPr>
            <w:r w:rsidRPr="000031E6">
              <w:rPr>
                <w:color w:val="1E1916"/>
                <w:spacing w:val="-5"/>
                <w:sz w:val="21"/>
                <w:lang w:val="uk-UA"/>
              </w:rPr>
              <w:t>0,3</w:t>
            </w:r>
          </w:p>
        </w:tc>
      </w:tr>
      <w:tr w:rsidR="00541CCE" w:rsidRPr="004E4F47" w14:paraId="742EE908" w14:textId="77777777">
        <w:trPr>
          <w:trHeight w:val="361"/>
        </w:trPr>
        <w:tc>
          <w:tcPr>
            <w:tcW w:w="1880" w:type="dxa"/>
            <w:vMerge/>
            <w:tcBorders>
              <w:top w:val="nil"/>
            </w:tcBorders>
          </w:tcPr>
          <w:p w14:paraId="758C4F35" w14:textId="77777777" w:rsidR="00541CCE" w:rsidRPr="000031E6" w:rsidRDefault="00541CCE">
            <w:pPr>
              <w:rPr>
                <w:sz w:val="2"/>
                <w:szCs w:val="2"/>
                <w:lang w:val="uk-UA"/>
              </w:rPr>
            </w:pPr>
          </w:p>
        </w:tc>
        <w:tc>
          <w:tcPr>
            <w:tcW w:w="1655" w:type="dxa"/>
            <w:vMerge/>
            <w:tcBorders>
              <w:top w:val="nil"/>
            </w:tcBorders>
          </w:tcPr>
          <w:p w14:paraId="22C78C2E" w14:textId="77777777" w:rsidR="00541CCE" w:rsidRPr="000031E6" w:rsidRDefault="00541CCE">
            <w:pPr>
              <w:rPr>
                <w:sz w:val="2"/>
                <w:szCs w:val="2"/>
                <w:lang w:val="uk-UA"/>
              </w:rPr>
            </w:pPr>
          </w:p>
        </w:tc>
        <w:tc>
          <w:tcPr>
            <w:tcW w:w="6089" w:type="dxa"/>
            <w:gridSpan w:val="9"/>
          </w:tcPr>
          <w:p w14:paraId="5C599827" w14:textId="77777777" w:rsidR="00541CCE" w:rsidRPr="000031E6" w:rsidRDefault="00EB0C3C">
            <w:pPr>
              <w:pStyle w:val="TableParagraph"/>
              <w:spacing w:before="79" w:line="262" w:lineRule="exact"/>
              <w:ind w:left="375"/>
              <w:jc w:val="left"/>
              <w:rPr>
                <w:i/>
                <w:sz w:val="21"/>
                <w:lang w:val="uk-UA"/>
              </w:rPr>
            </w:pPr>
            <w:r w:rsidRPr="000031E6">
              <w:rPr>
                <w:color w:val="1E1916"/>
                <w:sz w:val="21"/>
                <w:lang w:val="uk-UA"/>
              </w:rPr>
              <w:t>Відношення</w:t>
            </w:r>
            <w:r w:rsidRPr="000031E6">
              <w:rPr>
                <w:color w:val="1E1916"/>
                <w:spacing w:val="-4"/>
                <w:sz w:val="21"/>
                <w:lang w:val="uk-UA"/>
              </w:rPr>
              <w:t xml:space="preserve"> </w:t>
            </w:r>
            <w:r w:rsidRPr="000031E6">
              <w:rPr>
                <w:color w:val="1E1916"/>
                <w:sz w:val="21"/>
                <w:lang w:val="uk-UA"/>
              </w:rPr>
              <w:t>довжини</w:t>
            </w:r>
            <w:r w:rsidRPr="000031E6">
              <w:rPr>
                <w:color w:val="1E1916"/>
                <w:spacing w:val="-3"/>
                <w:sz w:val="21"/>
                <w:lang w:val="uk-UA"/>
              </w:rPr>
              <w:t xml:space="preserve"> </w:t>
            </w:r>
            <w:r w:rsidRPr="000031E6">
              <w:rPr>
                <w:color w:val="1E1916"/>
                <w:sz w:val="21"/>
                <w:lang w:val="uk-UA"/>
              </w:rPr>
              <w:t>приміщення</w:t>
            </w:r>
            <w:r w:rsidRPr="000031E6">
              <w:rPr>
                <w:color w:val="1E1916"/>
                <w:spacing w:val="-4"/>
                <w:sz w:val="21"/>
                <w:lang w:val="uk-UA"/>
              </w:rPr>
              <w:t xml:space="preserve"> </w:t>
            </w:r>
            <w:r w:rsidRPr="000031E6">
              <w:rPr>
                <w:rFonts w:ascii="Minion Pro" w:hAnsi="Minion Pro"/>
                <w:i/>
                <w:color w:val="1E1916"/>
                <w:sz w:val="21"/>
                <w:lang w:val="uk-UA"/>
              </w:rPr>
              <w:t>l</w:t>
            </w:r>
            <w:r w:rsidRPr="000031E6">
              <w:rPr>
                <w:color w:val="1E1916"/>
                <w:position w:val="-5"/>
                <w:sz w:val="16"/>
                <w:lang w:val="uk-UA"/>
              </w:rPr>
              <w:t>п</w:t>
            </w:r>
            <w:r w:rsidRPr="000031E6">
              <w:rPr>
                <w:color w:val="1E1916"/>
                <w:spacing w:val="11"/>
                <w:position w:val="-5"/>
                <w:sz w:val="16"/>
                <w:lang w:val="uk-UA"/>
              </w:rPr>
              <w:t xml:space="preserve"> </w:t>
            </w:r>
            <w:r w:rsidRPr="000031E6">
              <w:rPr>
                <w:color w:val="1E1916"/>
                <w:sz w:val="21"/>
                <w:lang w:val="uk-UA"/>
              </w:rPr>
              <w:t>до</w:t>
            </w:r>
            <w:r w:rsidRPr="000031E6">
              <w:rPr>
                <w:color w:val="1E1916"/>
                <w:spacing w:val="-3"/>
                <w:sz w:val="21"/>
                <w:lang w:val="uk-UA"/>
              </w:rPr>
              <w:t xml:space="preserve"> </w:t>
            </w:r>
            <w:r w:rsidRPr="000031E6">
              <w:rPr>
                <w:color w:val="1E1916"/>
                <w:sz w:val="21"/>
                <w:lang w:val="uk-UA"/>
              </w:rPr>
              <w:t>його</w:t>
            </w:r>
            <w:r w:rsidRPr="000031E6">
              <w:rPr>
                <w:color w:val="1E1916"/>
                <w:spacing w:val="-4"/>
                <w:sz w:val="21"/>
                <w:lang w:val="uk-UA"/>
              </w:rPr>
              <w:t xml:space="preserve"> </w:t>
            </w:r>
            <w:r w:rsidRPr="000031E6">
              <w:rPr>
                <w:color w:val="1E1916"/>
                <w:sz w:val="21"/>
                <w:lang w:val="uk-UA"/>
              </w:rPr>
              <w:t>глибини</w:t>
            </w:r>
            <w:r w:rsidRPr="000031E6">
              <w:rPr>
                <w:color w:val="1E1916"/>
                <w:spacing w:val="-1"/>
                <w:sz w:val="21"/>
                <w:lang w:val="uk-UA"/>
              </w:rPr>
              <w:t xml:space="preserve"> </w:t>
            </w:r>
            <w:r w:rsidRPr="000031E6">
              <w:rPr>
                <w:i/>
                <w:color w:val="1E1916"/>
                <w:spacing w:val="-10"/>
                <w:sz w:val="21"/>
                <w:lang w:val="uk-UA"/>
              </w:rPr>
              <w:t>В</w:t>
            </w:r>
          </w:p>
        </w:tc>
      </w:tr>
      <w:tr w:rsidR="00541CCE" w:rsidRPr="000031E6" w14:paraId="0C0BACE9" w14:textId="77777777">
        <w:trPr>
          <w:trHeight w:val="339"/>
        </w:trPr>
        <w:tc>
          <w:tcPr>
            <w:tcW w:w="1880" w:type="dxa"/>
            <w:vMerge/>
            <w:tcBorders>
              <w:top w:val="nil"/>
            </w:tcBorders>
          </w:tcPr>
          <w:p w14:paraId="46AEC214" w14:textId="77777777" w:rsidR="00541CCE" w:rsidRPr="000031E6" w:rsidRDefault="00541CCE">
            <w:pPr>
              <w:rPr>
                <w:sz w:val="2"/>
                <w:szCs w:val="2"/>
                <w:lang w:val="uk-UA"/>
              </w:rPr>
            </w:pPr>
          </w:p>
        </w:tc>
        <w:tc>
          <w:tcPr>
            <w:tcW w:w="1655" w:type="dxa"/>
            <w:vMerge/>
            <w:tcBorders>
              <w:top w:val="nil"/>
            </w:tcBorders>
          </w:tcPr>
          <w:p w14:paraId="395861F1" w14:textId="77777777" w:rsidR="00541CCE" w:rsidRPr="000031E6" w:rsidRDefault="00541CCE">
            <w:pPr>
              <w:rPr>
                <w:sz w:val="2"/>
                <w:szCs w:val="2"/>
                <w:lang w:val="uk-UA"/>
              </w:rPr>
            </w:pPr>
          </w:p>
        </w:tc>
        <w:tc>
          <w:tcPr>
            <w:tcW w:w="676" w:type="dxa"/>
          </w:tcPr>
          <w:p w14:paraId="0EB22AE1" w14:textId="77777777" w:rsidR="00541CCE" w:rsidRPr="000031E6" w:rsidRDefault="00EB0C3C">
            <w:pPr>
              <w:pStyle w:val="TableParagraph"/>
              <w:spacing w:before="58"/>
              <w:ind w:left="192"/>
              <w:jc w:val="left"/>
              <w:rPr>
                <w:sz w:val="21"/>
                <w:lang w:val="uk-UA"/>
              </w:rPr>
            </w:pPr>
            <w:r w:rsidRPr="000031E6">
              <w:rPr>
                <w:color w:val="1E1916"/>
                <w:spacing w:val="-5"/>
                <w:sz w:val="21"/>
                <w:lang w:val="uk-UA"/>
              </w:rPr>
              <w:t>0,5</w:t>
            </w:r>
          </w:p>
        </w:tc>
        <w:tc>
          <w:tcPr>
            <w:tcW w:w="676" w:type="dxa"/>
          </w:tcPr>
          <w:p w14:paraId="6423A26C" w14:textId="77777777" w:rsidR="00541CCE" w:rsidRPr="000031E6" w:rsidRDefault="00EB0C3C">
            <w:pPr>
              <w:pStyle w:val="TableParagraph"/>
              <w:spacing w:before="58"/>
              <w:ind w:left="11"/>
              <w:rPr>
                <w:sz w:val="21"/>
                <w:lang w:val="uk-UA"/>
              </w:rPr>
            </w:pPr>
            <w:r w:rsidRPr="000031E6">
              <w:rPr>
                <w:color w:val="1E1916"/>
                <w:w w:val="99"/>
                <w:sz w:val="21"/>
                <w:lang w:val="uk-UA"/>
              </w:rPr>
              <w:t>1</w:t>
            </w:r>
          </w:p>
        </w:tc>
        <w:tc>
          <w:tcPr>
            <w:tcW w:w="676" w:type="dxa"/>
          </w:tcPr>
          <w:p w14:paraId="461AFB46" w14:textId="77777777" w:rsidR="00541CCE" w:rsidRPr="000031E6" w:rsidRDefault="00EB0C3C">
            <w:pPr>
              <w:pStyle w:val="TableParagraph"/>
              <w:spacing w:before="58"/>
              <w:ind w:left="251"/>
              <w:jc w:val="left"/>
              <w:rPr>
                <w:sz w:val="21"/>
                <w:lang w:val="uk-UA"/>
              </w:rPr>
            </w:pPr>
            <w:r w:rsidRPr="000031E6">
              <w:rPr>
                <w:color w:val="1E1916"/>
                <w:spacing w:val="-5"/>
                <w:sz w:val="21"/>
                <w:lang w:val="uk-UA"/>
              </w:rPr>
              <w:t>/2</w:t>
            </w:r>
          </w:p>
        </w:tc>
        <w:tc>
          <w:tcPr>
            <w:tcW w:w="676" w:type="dxa"/>
          </w:tcPr>
          <w:p w14:paraId="142697CE" w14:textId="77777777" w:rsidR="00541CCE" w:rsidRPr="000031E6" w:rsidRDefault="00EB0C3C">
            <w:pPr>
              <w:pStyle w:val="TableParagraph"/>
              <w:spacing w:before="58"/>
              <w:ind w:left="121" w:right="109"/>
              <w:rPr>
                <w:sz w:val="21"/>
                <w:lang w:val="uk-UA"/>
              </w:rPr>
            </w:pPr>
            <w:r w:rsidRPr="000031E6">
              <w:rPr>
                <w:color w:val="1E1916"/>
                <w:spacing w:val="-5"/>
                <w:sz w:val="21"/>
                <w:lang w:val="uk-UA"/>
              </w:rPr>
              <w:t>0,5</w:t>
            </w:r>
          </w:p>
        </w:tc>
        <w:tc>
          <w:tcPr>
            <w:tcW w:w="676" w:type="dxa"/>
          </w:tcPr>
          <w:p w14:paraId="279A787A" w14:textId="77777777" w:rsidR="00541CCE" w:rsidRPr="000031E6" w:rsidRDefault="00EB0C3C">
            <w:pPr>
              <w:pStyle w:val="TableParagraph"/>
              <w:spacing w:before="58"/>
              <w:ind w:left="14"/>
              <w:rPr>
                <w:sz w:val="21"/>
                <w:lang w:val="uk-UA"/>
              </w:rPr>
            </w:pPr>
            <w:r w:rsidRPr="000031E6">
              <w:rPr>
                <w:color w:val="1E1916"/>
                <w:w w:val="99"/>
                <w:sz w:val="21"/>
                <w:lang w:val="uk-UA"/>
              </w:rPr>
              <w:t>1</w:t>
            </w:r>
          </w:p>
        </w:tc>
        <w:tc>
          <w:tcPr>
            <w:tcW w:w="676" w:type="dxa"/>
          </w:tcPr>
          <w:p w14:paraId="6C0CB476" w14:textId="77777777" w:rsidR="00541CCE" w:rsidRPr="000031E6" w:rsidRDefault="00EB0C3C">
            <w:pPr>
              <w:pStyle w:val="TableParagraph"/>
              <w:spacing w:before="58"/>
              <w:ind w:left="121" w:right="106"/>
              <w:rPr>
                <w:sz w:val="21"/>
                <w:lang w:val="uk-UA"/>
              </w:rPr>
            </w:pPr>
            <w:r w:rsidRPr="000031E6">
              <w:rPr>
                <w:color w:val="1E1916"/>
                <w:spacing w:val="-5"/>
                <w:sz w:val="21"/>
                <w:lang w:val="uk-UA"/>
              </w:rPr>
              <w:t>/2</w:t>
            </w:r>
          </w:p>
        </w:tc>
        <w:tc>
          <w:tcPr>
            <w:tcW w:w="676" w:type="dxa"/>
          </w:tcPr>
          <w:p w14:paraId="3E741265" w14:textId="77777777" w:rsidR="00541CCE" w:rsidRPr="000031E6" w:rsidRDefault="00EB0C3C">
            <w:pPr>
              <w:pStyle w:val="TableParagraph"/>
              <w:spacing w:before="58"/>
              <w:ind w:right="178"/>
              <w:jc w:val="right"/>
              <w:rPr>
                <w:sz w:val="21"/>
                <w:lang w:val="uk-UA"/>
              </w:rPr>
            </w:pPr>
            <w:r w:rsidRPr="000031E6">
              <w:rPr>
                <w:color w:val="1E1916"/>
                <w:spacing w:val="-5"/>
                <w:sz w:val="21"/>
                <w:lang w:val="uk-UA"/>
              </w:rPr>
              <w:t>0,5</w:t>
            </w:r>
          </w:p>
        </w:tc>
        <w:tc>
          <w:tcPr>
            <w:tcW w:w="676" w:type="dxa"/>
          </w:tcPr>
          <w:p w14:paraId="05F28C87" w14:textId="77777777" w:rsidR="00541CCE" w:rsidRPr="000031E6" w:rsidRDefault="00EB0C3C">
            <w:pPr>
              <w:pStyle w:val="TableParagraph"/>
              <w:spacing w:before="58"/>
              <w:ind w:left="16"/>
              <w:rPr>
                <w:sz w:val="21"/>
                <w:lang w:val="uk-UA"/>
              </w:rPr>
            </w:pPr>
            <w:r w:rsidRPr="000031E6">
              <w:rPr>
                <w:color w:val="1E1916"/>
                <w:w w:val="99"/>
                <w:sz w:val="21"/>
                <w:lang w:val="uk-UA"/>
              </w:rPr>
              <w:t>1</w:t>
            </w:r>
          </w:p>
        </w:tc>
        <w:tc>
          <w:tcPr>
            <w:tcW w:w="681" w:type="dxa"/>
          </w:tcPr>
          <w:p w14:paraId="4505D6BB" w14:textId="77777777" w:rsidR="00541CCE" w:rsidRPr="000031E6" w:rsidRDefault="00EB0C3C">
            <w:pPr>
              <w:pStyle w:val="TableParagraph"/>
              <w:spacing w:before="58"/>
              <w:ind w:left="124" w:right="112"/>
              <w:rPr>
                <w:sz w:val="21"/>
                <w:lang w:val="uk-UA"/>
              </w:rPr>
            </w:pPr>
            <w:r w:rsidRPr="000031E6">
              <w:rPr>
                <w:color w:val="1E1916"/>
                <w:spacing w:val="-5"/>
                <w:sz w:val="21"/>
                <w:lang w:val="uk-UA"/>
              </w:rPr>
              <w:t>/2</w:t>
            </w:r>
          </w:p>
        </w:tc>
      </w:tr>
      <w:tr w:rsidR="00541CCE" w:rsidRPr="000031E6" w14:paraId="6489D528" w14:textId="77777777">
        <w:trPr>
          <w:trHeight w:val="310"/>
        </w:trPr>
        <w:tc>
          <w:tcPr>
            <w:tcW w:w="1880" w:type="dxa"/>
            <w:vMerge w:val="restart"/>
          </w:tcPr>
          <w:p w14:paraId="36F52C7B" w14:textId="77777777" w:rsidR="00541CCE" w:rsidRPr="000031E6" w:rsidRDefault="00EB0C3C">
            <w:pPr>
              <w:pStyle w:val="TableParagraph"/>
              <w:spacing w:before="68"/>
              <w:ind w:left="61"/>
              <w:jc w:val="left"/>
              <w:rPr>
                <w:sz w:val="21"/>
                <w:lang w:val="uk-UA"/>
              </w:rPr>
            </w:pPr>
            <w:r w:rsidRPr="000031E6">
              <w:rPr>
                <w:color w:val="1E1916"/>
                <w:sz w:val="21"/>
                <w:lang w:val="uk-UA"/>
              </w:rPr>
              <w:t>Більше</w:t>
            </w:r>
            <w:r w:rsidRPr="000031E6">
              <w:rPr>
                <w:color w:val="1E1916"/>
                <w:spacing w:val="-13"/>
                <w:sz w:val="21"/>
                <w:lang w:val="uk-UA"/>
              </w:rPr>
              <w:t xml:space="preserve"> </w:t>
            </w:r>
            <w:r w:rsidRPr="000031E6">
              <w:rPr>
                <w:color w:val="1E1916"/>
                <w:spacing w:val="-5"/>
                <w:sz w:val="21"/>
                <w:lang w:val="uk-UA"/>
              </w:rPr>
              <w:t>3,5</w:t>
            </w:r>
          </w:p>
        </w:tc>
        <w:tc>
          <w:tcPr>
            <w:tcW w:w="1655" w:type="dxa"/>
          </w:tcPr>
          <w:p w14:paraId="76B8293F"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0,1</w:t>
            </w:r>
          </w:p>
        </w:tc>
        <w:tc>
          <w:tcPr>
            <w:tcW w:w="676" w:type="dxa"/>
          </w:tcPr>
          <w:p w14:paraId="1213496E" w14:textId="77777777" w:rsidR="00541CCE" w:rsidRPr="000031E6" w:rsidRDefault="00EB0C3C">
            <w:pPr>
              <w:pStyle w:val="TableParagraph"/>
              <w:spacing w:before="68" w:line="222" w:lineRule="exact"/>
              <w:ind w:left="192"/>
              <w:jc w:val="left"/>
              <w:rPr>
                <w:sz w:val="21"/>
                <w:lang w:val="uk-UA"/>
              </w:rPr>
            </w:pPr>
            <w:r w:rsidRPr="000031E6">
              <w:rPr>
                <w:color w:val="1E1916"/>
                <w:spacing w:val="-5"/>
                <w:sz w:val="21"/>
                <w:lang w:val="uk-UA"/>
              </w:rPr>
              <w:t>1,2</w:t>
            </w:r>
          </w:p>
        </w:tc>
        <w:tc>
          <w:tcPr>
            <w:tcW w:w="676" w:type="dxa"/>
          </w:tcPr>
          <w:p w14:paraId="08F4B809" w14:textId="77777777" w:rsidR="00541CCE" w:rsidRPr="000031E6" w:rsidRDefault="00EB0C3C">
            <w:pPr>
              <w:pStyle w:val="TableParagraph"/>
              <w:spacing w:before="68" w:line="222" w:lineRule="exact"/>
              <w:ind w:left="119" w:right="109"/>
              <w:rPr>
                <w:sz w:val="21"/>
                <w:lang w:val="uk-UA"/>
              </w:rPr>
            </w:pPr>
            <w:r w:rsidRPr="000031E6">
              <w:rPr>
                <w:color w:val="1E1916"/>
                <w:spacing w:val="-4"/>
                <w:sz w:val="21"/>
                <w:lang w:val="uk-UA"/>
              </w:rPr>
              <w:t>1,15</w:t>
            </w:r>
          </w:p>
        </w:tc>
        <w:tc>
          <w:tcPr>
            <w:tcW w:w="676" w:type="dxa"/>
          </w:tcPr>
          <w:p w14:paraId="2F44F827"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1,1</w:t>
            </w:r>
          </w:p>
        </w:tc>
        <w:tc>
          <w:tcPr>
            <w:tcW w:w="676" w:type="dxa"/>
          </w:tcPr>
          <w:p w14:paraId="03F0C391"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1,1</w:t>
            </w:r>
          </w:p>
        </w:tc>
        <w:tc>
          <w:tcPr>
            <w:tcW w:w="676" w:type="dxa"/>
          </w:tcPr>
          <w:p w14:paraId="468B4B85" w14:textId="77777777" w:rsidR="00541CCE" w:rsidRPr="000031E6" w:rsidRDefault="00EB0C3C">
            <w:pPr>
              <w:pStyle w:val="TableParagraph"/>
              <w:spacing w:before="68" w:line="222" w:lineRule="exact"/>
              <w:ind w:right="179"/>
              <w:jc w:val="right"/>
              <w:rPr>
                <w:sz w:val="21"/>
                <w:lang w:val="uk-UA"/>
              </w:rPr>
            </w:pPr>
            <w:r w:rsidRPr="000031E6">
              <w:rPr>
                <w:color w:val="1E1916"/>
                <w:spacing w:val="-5"/>
                <w:sz w:val="21"/>
                <w:lang w:val="uk-UA"/>
              </w:rPr>
              <w:t>1,1</w:t>
            </w:r>
          </w:p>
        </w:tc>
        <w:tc>
          <w:tcPr>
            <w:tcW w:w="676" w:type="dxa"/>
          </w:tcPr>
          <w:p w14:paraId="68DD0FD8"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1,05</w:t>
            </w:r>
          </w:p>
        </w:tc>
        <w:tc>
          <w:tcPr>
            <w:tcW w:w="676" w:type="dxa"/>
          </w:tcPr>
          <w:p w14:paraId="03B5CC35"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1,05</w:t>
            </w:r>
          </w:p>
        </w:tc>
        <w:tc>
          <w:tcPr>
            <w:tcW w:w="676" w:type="dxa"/>
          </w:tcPr>
          <w:p w14:paraId="7067AE98" w14:textId="77777777" w:rsidR="00541CCE" w:rsidRPr="000031E6" w:rsidRDefault="00EB0C3C">
            <w:pPr>
              <w:pStyle w:val="TableParagraph"/>
              <w:spacing w:before="68" w:line="222" w:lineRule="exact"/>
              <w:ind w:left="121" w:right="106"/>
              <w:rPr>
                <w:sz w:val="21"/>
                <w:lang w:val="uk-UA"/>
              </w:rPr>
            </w:pPr>
            <w:r w:rsidRPr="000031E6">
              <w:rPr>
                <w:color w:val="1E1916"/>
                <w:spacing w:val="-4"/>
                <w:sz w:val="21"/>
                <w:lang w:val="uk-UA"/>
              </w:rPr>
              <w:t>1,05</w:t>
            </w:r>
          </w:p>
        </w:tc>
        <w:tc>
          <w:tcPr>
            <w:tcW w:w="681" w:type="dxa"/>
          </w:tcPr>
          <w:p w14:paraId="54A1F6E7" w14:textId="77777777" w:rsidR="00541CCE" w:rsidRPr="000031E6" w:rsidRDefault="00EB0C3C">
            <w:pPr>
              <w:pStyle w:val="TableParagraph"/>
              <w:spacing w:before="68" w:line="222" w:lineRule="exact"/>
              <w:ind w:left="12"/>
              <w:rPr>
                <w:sz w:val="21"/>
                <w:lang w:val="uk-UA"/>
              </w:rPr>
            </w:pPr>
            <w:r w:rsidRPr="000031E6">
              <w:rPr>
                <w:color w:val="1E1916"/>
                <w:w w:val="99"/>
                <w:sz w:val="21"/>
                <w:lang w:val="uk-UA"/>
              </w:rPr>
              <w:t>1</w:t>
            </w:r>
          </w:p>
        </w:tc>
      </w:tr>
      <w:tr w:rsidR="00541CCE" w:rsidRPr="000031E6" w14:paraId="238BCB6E" w14:textId="77777777">
        <w:trPr>
          <w:trHeight w:val="310"/>
        </w:trPr>
        <w:tc>
          <w:tcPr>
            <w:tcW w:w="1880" w:type="dxa"/>
            <w:vMerge/>
            <w:tcBorders>
              <w:top w:val="nil"/>
            </w:tcBorders>
          </w:tcPr>
          <w:p w14:paraId="16C34630" w14:textId="77777777" w:rsidR="00541CCE" w:rsidRPr="000031E6" w:rsidRDefault="00541CCE">
            <w:pPr>
              <w:rPr>
                <w:sz w:val="2"/>
                <w:szCs w:val="2"/>
                <w:lang w:val="uk-UA"/>
              </w:rPr>
            </w:pPr>
          </w:p>
        </w:tc>
        <w:tc>
          <w:tcPr>
            <w:tcW w:w="1655" w:type="dxa"/>
          </w:tcPr>
          <w:p w14:paraId="5C684D11"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0,2</w:t>
            </w:r>
          </w:p>
        </w:tc>
        <w:tc>
          <w:tcPr>
            <w:tcW w:w="676" w:type="dxa"/>
          </w:tcPr>
          <w:p w14:paraId="286176C5" w14:textId="77777777" w:rsidR="00541CCE" w:rsidRPr="000031E6" w:rsidRDefault="00EB0C3C">
            <w:pPr>
              <w:pStyle w:val="TableParagraph"/>
              <w:spacing w:before="68" w:line="222" w:lineRule="exact"/>
              <w:ind w:left="192"/>
              <w:jc w:val="left"/>
              <w:rPr>
                <w:sz w:val="21"/>
                <w:lang w:val="uk-UA"/>
              </w:rPr>
            </w:pPr>
            <w:r w:rsidRPr="000031E6">
              <w:rPr>
                <w:color w:val="1E1916"/>
                <w:spacing w:val="-5"/>
                <w:sz w:val="21"/>
                <w:lang w:val="uk-UA"/>
              </w:rPr>
              <w:t>1,4</w:t>
            </w:r>
          </w:p>
        </w:tc>
        <w:tc>
          <w:tcPr>
            <w:tcW w:w="676" w:type="dxa"/>
          </w:tcPr>
          <w:p w14:paraId="3E162521"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1,3</w:t>
            </w:r>
          </w:p>
        </w:tc>
        <w:tc>
          <w:tcPr>
            <w:tcW w:w="676" w:type="dxa"/>
          </w:tcPr>
          <w:p w14:paraId="729B3A5A"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1,2</w:t>
            </w:r>
          </w:p>
        </w:tc>
        <w:tc>
          <w:tcPr>
            <w:tcW w:w="676" w:type="dxa"/>
          </w:tcPr>
          <w:p w14:paraId="481A86F4"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1,2</w:t>
            </w:r>
          </w:p>
        </w:tc>
        <w:tc>
          <w:tcPr>
            <w:tcW w:w="676" w:type="dxa"/>
          </w:tcPr>
          <w:p w14:paraId="3CB82D03"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1,15</w:t>
            </w:r>
          </w:p>
        </w:tc>
        <w:tc>
          <w:tcPr>
            <w:tcW w:w="676" w:type="dxa"/>
          </w:tcPr>
          <w:p w14:paraId="00A394ED"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1,1</w:t>
            </w:r>
          </w:p>
        </w:tc>
        <w:tc>
          <w:tcPr>
            <w:tcW w:w="676" w:type="dxa"/>
          </w:tcPr>
          <w:p w14:paraId="1E94EA7E"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1,1</w:t>
            </w:r>
          </w:p>
        </w:tc>
        <w:tc>
          <w:tcPr>
            <w:tcW w:w="676" w:type="dxa"/>
          </w:tcPr>
          <w:p w14:paraId="51F4A590" w14:textId="77777777" w:rsidR="00541CCE" w:rsidRPr="000031E6" w:rsidRDefault="00EB0C3C">
            <w:pPr>
              <w:pStyle w:val="TableParagraph"/>
              <w:spacing w:before="68" w:line="222" w:lineRule="exact"/>
              <w:ind w:left="121" w:right="106"/>
              <w:rPr>
                <w:sz w:val="21"/>
                <w:lang w:val="uk-UA"/>
              </w:rPr>
            </w:pPr>
            <w:r w:rsidRPr="000031E6">
              <w:rPr>
                <w:color w:val="1E1916"/>
                <w:spacing w:val="-4"/>
                <w:sz w:val="21"/>
                <w:lang w:val="uk-UA"/>
              </w:rPr>
              <w:t>1,05</w:t>
            </w:r>
          </w:p>
        </w:tc>
        <w:tc>
          <w:tcPr>
            <w:tcW w:w="681" w:type="dxa"/>
          </w:tcPr>
          <w:p w14:paraId="318056B9" w14:textId="77777777" w:rsidR="00541CCE" w:rsidRPr="000031E6" w:rsidRDefault="00EB0C3C">
            <w:pPr>
              <w:pStyle w:val="TableParagraph"/>
              <w:spacing w:before="68" w:line="222" w:lineRule="exact"/>
              <w:ind w:left="124" w:right="113"/>
              <w:rPr>
                <w:sz w:val="21"/>
                <w:lang w:val="uk-UA"/>
              </w:rPr>
            </w:pPr>
            <w:r w:rsidRPr="000031E6">
              <w:rPr>
                <w:color w:val="1E1916"/>
                <w:spacing w:val="-4"/>
                <w:sz w:val="21"/>
                <w:lang w:val="uk-UA"/>
              </w:rPr>
              <w:t>1,05</w:t>
            </w:r>
          </w:p>
        </w:tc>
      </w:tr>
      <w:tr w:rsidR="00541CCE" w:rsidRPr="000031E6" w14:paraId="740507ED" w14:textId="77777777">
        <w:trPr>
          <w:trHeight w:val="310"/>
        </w:trPr>
        <w:tc>
          <w:tcPr>
            <w:tcW w:w="1880" w:type="dxa"/>
            <w:vMerge/>
            <w:tcBorders>
              <w:top w:val="nil"/>
            </w:tcBorders>
          </w:tcPr>
          <w:p w14:paraId="4507F4BB" w14:textId="77777777" w:rsidR="00541CCE" w:rsidRPr="000031E6" w:rsidRDefault="00541CCE">
            <w:pPr>
              <w:rPr>
                <w:sz w:val="2"/>
                <w:szCs w:val="2"/>
                <w:lang w:val="uk-UA"/>
              </w:rPr>
            </w:pPr>
          </w:p>
        </w:tc>
        <w:tc>
          <w:tcPr>
            <w:tcW w:w="1655" w:type="dxa"/>
          </w:tcPr>
          <w:p w14:paraId="5D44857F"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0,3</w:t>
            </w:r>
          </w:p>
        </w:tc>
        <w:tc>
          <w:tcPr>
            <w:tcW w:w="676" w:type="dxa"/>
          </w:tcPr>
          <w:p w14:paraId="28C231A1" w14:textId="77777777" w:rsidR="00541CCE" w:rsidRPr="000031E6" w:rsidRDefault="00EB0C3C">
            <w:pPr>
              <w:pStyle w:val="TableParagraph"/>
              <w:spacing w:before="68" w:line="222" w:lineRule="exact"/>
              <w:ind w:left="134"/>
              <w:jc w:val="left"/>
              <w:rPr>
                <w:sz w:val="21"/>
                <w:lang w:val="uk-UA"/>
              </w:rPr>
            </w:pPr>
            <w:r w:rsidRPr="000031E6">
              <w:rPr>
                <w:color w:val="1E1916"/>
                <w:spacing w:val="-4"/>
                <w:sz w:val="21"/>
                <w:lang w:val="uk-UA"/>
              </w:rPr>
              <w:t>1,75</w:t>
            </w:r>
          </w:p>
        </w:tc>
        <w:tc>
          <w:tcPr>
            <w:tcW w:w="676" w:type="dxa"/>
          </w:tcPr>
          <w:p w14:paraId="3CF6B4D2"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1,5</w:t>
            </w:r>
          </w:p>
        </w:tc>
        <w:tc>
          <w:tcPr>
            <w:tcW w:w="676" w:type="dxa"/>
          </w:tcPr>
          <w:p w14:paraId="5F83B321"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1,3</w:t>
            </w:r>
          </w:p>
        </w:tc>
        <w:tc>
          <w:tcPr>
            <w:tcW w:w="676" w:type="dxa"/>
          </w:tcPr>
          <w:p w14:paraId="5A7BE6D5"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1,4</w:t>
            </w:r>
          </w:p>
        </w:tc>
        <w:tc>
          <w:tcPr>
            <w:tcW w:w="676" w:type="dxa"/>
          </w:tcPr>
          <w:p w14:paraId="5E535E28" w14:textId="77777777" w:rsidR="00541CCE" w:rsidRPr="000031E6" w:rsidRDefault="00EB0C3C">
            <w:pPr>
              <w:pStyle w:val="TableParagraph"/>
              <w:spacing w:before="68" w:line="222" w:lineRule="exact"/>
              <w:ind w:right="179"/>
              <w:jc w:val="right"/>
              <w:rPr>
                <w:sz w:val="21"/>
                <w:lang w:val="uk-UA"/>
              </w:rPr>
            </w:pPr>
            <w:r w:rsidRPr="000031E6">
              <w:rPr>
                <w:color w:val="1E1916"/>
                <w:spacing w:val="-5"/>
                <w:sz w:val="21"/>
                <w:lang w:val="uk-UA"/>
              </w:rPr>
              <w:t>1,3</w:t>
            </w:r>
          </w:p>
        </w:tc>
        <w:tc>
          <w:tcPr>
            <w:tcW w:w="676" w:type="dxa"/>
          </w:tcPr>
          <w:p w14:paraId="3F500A22"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1,2</w:t>
            </w:r>
          </w:p>
        </w:tc>
        <w:tc>
          <w:tcPr>
            <w:tcW w:w="676" w:type="dxa"/>
          </w:tcPr>
          <w:p w14:paraId="7CA19FE0" w14:textId="77777777" w:rsidR="00541CCE" w:rsidRPr="000031E6" w:rsidRDefault="00EB0C3C">
            <w:pPr>
              <w:pStyle w:val="TableParagraph"/>
              <w:spacing w:before="68" w:line="222" w:lineRule="exact"/>
              <w:ind w:right="120"/>
              <w:jc w:val="right"/>
              <w:rPr>
                <w:sz w:val="21"/>
                <w:lang w:val="uk-UA"/>
              </w:rPr>
            </w:pPr>
            <w:r w:rsidRPr="000031E6">
              <w:rPr>
                <w:color w:val="1E1916"/>
                <w:spacing w:val="-4"/>
                <w:sz w:val="21"/>
                <w:lang w:val="uk-UA"/>
              </w:rPr>
              <w:t>1,25</w:t>
            </w:r>
          </w:p>
        </w:tc>
        <w:tc>
          <w:tcPr>
            <w:tcW w:w="676" w:type="dxa"/>
          </w:tcPr>
          <w:p w14:paraId="5F7F594C" w14:textId="77777777" w:rsidR="00541CCE" w:rsidRPr="000031E6" w:rsidRDefault="00EB0C3C">
            <w:pPr>
              <w:pStyle w:val="TableParagraph"/>
              <w:spacing w:before="68" w:line="222" w:lineRule="exact"/>
              <w:ind w:left="121" w:right="106"/>
              <w:rPr>
                <w:sz w:val="21"/>
                <w:lang w:val="uk-UA"/>
              </w:rPr>
            </w:pPr>
            <w:r w:rsidRPr="000031E6">
              <w:rPr>
                <w:color w:val="1E1916"/>
                <w:spacing w:val="-5"/>
                <w:sz w:val="21"/>
                <w:lang w:val="uk-UA"/>
              </w:rPr>
              <w:t>1,2</w:t>
            </w:r>
          </w:p>
        </w:tc>
        <w:tc>
          <w:tcPr>
            <w:tcW w:w="681" w:type="dxa"/>
          </w:tcPr>
          <w:p w14:paraId="33919B71" w14:textId="77777777" w:rsidR="00541CCE" w:rsidRPr="000031E6" w:rsidRDefault="00EB0C3C">
            <w:pPr>
              <w:pStyle w:val="TableParagraph"/>
              <w:spacing w:before="68" w:line="222" w:lineRule="exact"/>
              <w:ind w:left="124" w:right="113"/>
              <w:rPr>
                <w:sz w:val="21"/>
                <w:lang w:val="uk-UA"/>
              </w:rPr>
            </w:pPr>
            <w:r w:rsidRPr="000031E6">
              <w:rPr>
                <w:color w:val="1E1916"/>
                <w:spacing w:val="-5"/>
                <w:sz w:val="21"/>
                <w:lang w:val="uk-UA"/>
              </w:rPr>
              <w:t>1,1</w:t>
            </w:r>
          </w:p>
        </w:tc>
      </w:tr>
      <w:tr w:rsidR="00541CCE" w:rsidRPr="000031E6" w14:paraId="62264D89" w14:textId="77777777">
        <w:trPr>
          <w:trHeight w:val="310"/>
        </w:trPr>
        <w:tc>
          <w:tcPr>
            <w:tcW w:w="1880" w:type="dxa"/>
            <w:vMerge/>
            <w:tcBorders>
              <w:top w:val="nil"/>
            </w:tcBorders>
          </w:tcPr>
          <w:p w14:paraId="000E130D" w14:textId="77777777" w:rsidR="00541CCE" w:rsidRPr="000031E6" w:rsidRDefault="00541CCE">
            <w:pPr>
              <w:rPr>
                <w:sz w:val="2"/>
                <w:szCs w:val="2"/>
                <w:lang w:val="uk-UA"/>
              </w:rPr>
            </w:pPr>
          </w:p>
        </w:tc>
        <w:tc>
          <w:tcPr>
            <w:tcW w:w="1655" w:type="dxa"/>
          </w:tcPr>
          <w:p w14:paraId="36FD8841"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0,4</w:t>
            </w:r>
          </w:p>
        </w:tc>
        <w:tc>
          <w:tcPr>
            <w:tcW w:w="676" w:type="dxa"/>
          </w:tcPr>
          <w:p w14:paraId="3760F7BD" w14:textId="77777777" w:rsidR="00541CCE" w:rsidRPr="000031E6" w:rsidRDefault="00EB0C3C">
            <w:pPr>
              <w:pStyle w:val="TableParagraph"/>
              <w:spacing w:before="68" w:line="222" w:lineRule="exact"/>
              <w:ind w:left="192"/>
              <w:jc w:val="left"/>
              <w:rPr>
                <w:sz w:val="21"/>
                <w:lang w:val="uk-UA"/>
              </w:rPr>
            </w:pPr>
            <w:r w:rsidRPr="000031E6">
              <w:rPr>
                <w:color w:val="1E1916"/>
                <w:spacing w:val="-5"/>
                <w:sz w:val="21"/>
                <w:lang w:val="uk-UA"/>
              </w:rPr>
              <w:t>2,4</w:t>
            </w:r>
          </w:p>
        </w:tc>
        <w:tc>
          <w:tcPr>
            <w:tcW w:w="676" w:type="dxa"/>
          </w:tcPr>
          <w:p w14:paraId="1E0CD1C6"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2,1</w:t>
            </w:r>
          </w:p>
        </w:tc>
        <w:tc>
          <w:tcPr>
            <w:tcW w:w="676" w:type="dxa"/>
          </w:tcPr>
          <w:p w14:paraId="6CD850AD"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1,8</w:t>
            </w:r>
          </w:p>
        </w:tc>
        <w:tc>
          <w:tcPr>
            <w:tcW w:w="676" w:type="dxa"/>
          </w:tcPr>
          <w:p w14:paraId="419BDC15"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1,6</w:t>
            </w:r>
          </w:p>
        </w:tc>
        <w:tc>
          <w:tcPr>
            <w:tcW w:w="676" w:type="dxa"/>
          </w:tcPr>
          <w:p w14:paraId="1356E660" w14:textId="77777777" w:rsidR="00541CCE" w:rsidRPr="000031E6" w:rsidRDefault="00EB0C3C">
            <w:pPr>
              <w:pStyle w:val="TableParagraph"/>
              <w:spacing w:before="68" w:line="222" w:lineRule="exact"/>
              <w:ind w:right="179"/>
              <w:jc w:val="right"/>
              <w:rPr>
                <w:sz w:val="21"/>
                <w:lang w:val="uk-UA"/>
              </w:rPr>
            </w:pPr>
            <w:r w:rsidRPr="000031E6">
              <w:rPr>
                <w:color w:val="1E1916"/>
                <w:spacing w:val="-5"/>
                <w:sz w:val="21"/>
                <w:lang w:val="uk-UA"/>
              </w:rPr>
              <w:t>1,4</w:t>
            </w:r>
          </w:p>
        </w:tc>
        <w:tc>
          <w:tcPr>
            <w:tcW w:w="676" w:type="dxa"/>
          </w:tcPr>
          <w:p w14:paraId="07D0B510"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1,3</w:t>
            </w:r>
          </w:p>
        </w:tc>
        <w:tc>
          <w:tcPr>
            <w:tcW w:w="676" w:type="dxa"/>
          </w:tcPr>
          <w:p w14:paraId="6CBEE586"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1,4</w:t>
            </w:r>
          </w:p>
        </w:tc>
        <w:tc>
          <w:tcPr>
            <w:tcW w:w="676" w:type="dxa"/>
          </w:tcPr>
          <w:p w14:paraId="72784727" w14:textId="77777777" w:rsidR="00541CCE" w:rsidRPr="000031E6" w:rsidRDefault="00EB0C3C">
            <w:pPr>
              <w:pStyle w:val="TableParagraph"/>
              <w:spacing w:before="68" w:line="222" w:lineRule="exact"/>
              <w:ind w:left="121" w:right="106"/>
              <w:rPr>
                <w:sz w:val="21"/>
                <w:lang w:val="uk-UA"/>
              </w:rPr>
            </w:pPr>
            <w:r w:rsidRPr="000031E6">
              <w:rPr>
                <w:color w:val="1E1916"/>
                <w:spacing w:val="-5"/>
                <w:sz w:val="21"/>
                <w:lang w:val="uk-UA"/>
              </w:rPr>
              <w:t>1,3</w:t>
            </w:r>
          </w:p>
        </w:tc>
        <w:tc>
          <w:tcPr>
            <w:tcW w:w="681" w:type="dxa"/>
          </w:tcPr>
          <w:p w14:paraId="0B4E9E94" w14:textId="77777777" w:rsidR="00541CCE" w:rsidRPr="000031E6" w:rsidRDefault="00EB0C3C">
            <w:pPr>
              <w:pStyle w:val="TableParagraph"/>
              <w:spacing w:before="68" w:line="222" w:lineRule="exact"/>
              <w:ind w:left="124" w:right="113"/>
              <w:rPr>
                <w:sz w:val="21"/>
                <w:lang w:val="uk-UA"/>
              </w:rPr>
            </w:pPr>
            <w:r w:rsidRPr="000031E6">
              <w:rPr>
                <w:color w:val="1E1916"/>
                <w:spacing w:val="-5"/>
                <w:sz w:val="21"/>
                <w:lang w:val="uk-UA"/>
              </w:rPr>
              <w:t>1,2</w:t>
            </w:r>
          </w:p>
        </w:tc>
      </w:tr>
      <w:tr w:rsidR="00541CCE" w:rsidRPr="000031E6" w14:paraId="1D0866E3" w14:textId="77777777">
        <w:trPr>
          <w:trHeight w:val="310"/>
        </w:trPr>
        <w:tc>
          <w:tcPr>
            <w:tcW w:w="1880" w:type="dxa"/>
            <w:vMerge/>
            <w:tcBorders>
              <w:top w:val="nil"/>
            </w:tcBorders>
          </w:tcPr>
          <w:p w14:paraId="72795C54" w14:textId="77777777" w:rsidR="00541CCE" w:rsidRPr="000031E6" w:rsidRDefault="00541CCE">
            <w:pPr>
              <w:rPr>
                <w:sz w:val="2"/>
                <w:szCs w:val="2"/>
                <w:lang w:val="uk-UA"/>
              </w:rPr>
            </w:pPr>
          </w:p>
        </w:tc>
        <w:tc>
          <w:tcPr>
            <w:tcW w:w="1655" w:type="dxa"/>
          </w:tcPr>
          <w:p w14:paraId="34D8015F"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0,5</w:t>
            </w:r>
          </w:p>
        </w:tc>
        <w:tc>
          <w:tcPr>
            <w:tcW w:w="676" w:type="dxa"/>
          </w:tcPr>
          <w:p w14:paraId="5DB960EB" w14:textId="77777777" w:rsidR="00541CCE" w:rsidRPr="000031E6" w:rsidRDefault="00EB0C3C">
            <w:pPr>
              <w:pStyle w:val="TableParagraph"/>
              <w:spacing w:before="68" w:line="222" w:lineRule="exact"/>
              <w:ind w:left="192"/>
              <w:jc w:val="left"/>
              <w:rPr>
                <w:sz w:val="21"/>
                <w:lang w:val="uk-UA"/>
              </w:rPr>
            </w:pPr>
            <w:r w:rsidRPr="000031E6">
              <w:rPr>
                <w:color w:val="1E1916"/>
                <w:spacing w:val="-5"/>
                <w:sz w:val="21"/>
                <w:lang w:val="uk-UA"/>
              </w:rPr>
              <w:t>3,4</w:t>
            </w:r>
          </w:p>
        </w:tc>
        <w:tc>
          <w:tcPr>
            <w:tcW w:w="676" w:type="dxa"/>
          </w:tcPr>
          <w:p w14:paraId="2BC7F52F"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2,9</w:t>
            </w:r>
          </w:p>
        </w:tc>
        <w:tc>
          <w:tcPr>
            <w:tcW w:w="676" w:type="dxa"/>
          </w:tcPr>
          <w:p w14:paraId="3115CF70"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2,5</w:t>
            </w:r>
          </w:p>
        </w:tc>
        <w:tc>
          <w:tcPr>
            <w:tcW w:w="676" w:type="dxa"/>
          </w:tcPr>
          <w:p w14:paraId="2CC3BA7B" w14:textId="77777777" w:rsidR="00541CCE" w:rsidRPr="000031E6" w:rsidRDefault="00EB0C3C">
            <w:pPr>
              <w:pStyle w:val="TableParagraph"/>
              <w:spacing w:before="68" w:line="222" w:lineRule="exact"/>
              <w:ind w:left="13"/>
              <w:rPr>
                <w:sz w:val="21"/>
                <w:lang w:val="uk-UA"/>
              </w:rPr>
            </w:pPr>
            <w:r w:rsidRPr="000031E6">
              <w:rPr>
                <w:color w:val="1E1916"/>
                <w:w w:val="99"/>
                <w:sz w:val="21"/>
                <w:lang w:val="uk-UA"/>
              </w:rPr>
              <w:t>2</w:t>
            </w:r>
          </w:p>
        </w:tc>
        <w:tc>
          <w:tcPr>
            <w:tcW w:w="676" w:type="dxa"/>
          </w:tcPr>
          <w:p w14:paraId="6BD5BC66" w14:textId="77777777" w:rsidR="00541CCE" w:rsidRPr="000031E6" w:rsidRDefault="00EB0C3C">
            <w:pPr>
              <w:pStyle w:val="TableParagraph"/>
              <w:spacing w:before="68" w:line="222" w:lineRule="exact"/>
              <w:ind w:right="179"/>
              <w:jc w:val="right"/>
              <w:rPr>
                <w:sz w:val="21"/>
                <w:lang w:val="uk-UA"/>
              </w:rPr>
            </w:pPr>
            <w:r w:rsidRPr="000031E6">
              <w:rPr>
                <w:color w:val="1E1916"/>
                <w:spacing w:val="-5"/>
                <w:sz w:val="21"/>
                <w:lang w:val="uk-UA"/>
              </w:rPr>
              <w:t>1,8</w:t>
            </w:r>
          </w:p>
        </w:tc>
        <w:tc>
          <w:tcPr>
            <w:tcW w:w="676" w:type="dxa"/>
          </w:tcPr>
          <w:p w14:paraId="01A98C58"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1,5</w:t>
            </w:r>
          </w:p>
        </w:tc>
        <w:tc>
          <w:tcPr>
            <w:tcW w:w="676" w:type="dxa"/>
          </w:tcPr>
          <w:p w14:paraId="6079C609"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1,7</w:t>
            </w:r>
          </w:p>
        </w:tc>
        <w:tc>
          <w:tcPr>
            <w:tcW w:w="676" w:type="dxa"/>
          </w:tcPr>
          <w:p w14:paraId="3AAF3EB5" w14:textId="77777777" w:rsidR="00541CCE" w:rsidRPr="000031E6" w:rsidRDefault="00EB0C3C">
            <w:pPr>
              <w:pStyle w:val="TableParagraph"/>
              <w:spacing w:before="68" w:line="222" w:lineRule="exact"/>
              <w:ind w:left="121" w:right="106"/>
              <w:rPr>
                <w:sz w:val="21"/>
                <w:lang w:val="uk-UA"/>
              </w:rPr>
            </w:pPr>
            <w:r w:rsidRPr="000031E6">
              <w:rPr>
                <w:color w:val="1E1916"/>
                <w:spacing w:val="-5"/>
                <w:sz w:val="21"/>
                <w:lang w:val="uk-UA"/>
              </w:rPr>
              <w:t>1,5</w:t>
            </w:r>
          </w:p>
        </w:tc>
        <w:tc>
          <w:tcPr>
            <w:tcW w:w="681" w:type="dxa"/>
          </w:tcPr>
          <w:p w14:paraId="70057939" w14:textId="77777777" w:rsidR="00541CCE" w:rsidRPr="000031E6" w:rsidRDefault="00EB0C3C">
            <w:pPr>
              <w:pStyle w:val="TableParagraph"/>
              <w:spacing w:before="68" w:line="222" w:lineRule="exact"/>
              <w:ind w:left="124" w:right="113"/>
              <w:rPr>
                <w:sz w:val="21"/>
                <w:lang w:val="uk-UA"/>
              </w:rPr>
            </w:pPr>
            <w:r w:rsidRPr="000031E6">
              <w:rPr>
                <w:color w:val="1E1916"/>
                <w:spacing w:val="-5"/>
                <w:sz w:val="21"/>
                <w:lang w:val="uk-UA"/>
              </w:rPr>
              <w:t>1,3</w:t>
            </w:r>
          </w:p>
        </w:tc>
      </w:tr>
      <w:tr w:rsidR="00541CCE" w:rsidRPr="000031E6" w14:paraId="0FDF73DB" w14:textId="77777777">
        <w:trPr>
          <w:trHeight w:val="310"/>
        </w:trPr>
        <w:tc>
          <w:tcPr>
            <w:tcW w:w="1880" w:type="dxa"/>
            <w:vMerge/>
            <w:tcBorders>
              <w:top w:val="nil"/>
            </w:tcBorders>
          </w:tcPr>
          <w:p w14:paraId="665FCA96" w14:textId="77777777" w:rsidR="00541CCE" w:rsidRPr="000031E6" w:rsidRDefault="00541CCE">
            <w:pPr>
              <w:rPr>
                <w:sz w:val="2"/>
                <w:szCs w:val="2"/>
                <w:lang w:val="uk-UA"/>
              </w:rPr>
            </w:pPr>
          </w:p>
        </w:tc>
        <w:tc>
          <w:tcPr>
            <w:tcW w:w="1655" w:type="dxa"/>
          </w:tcPr>
          <w:p w14:paraId="03EBB835"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0,6</w:t>
            </w:r>
          </w:p>
        </w:tc>
        <w:tc>
          <w:tcPr>
            <w:tcW w:w="676" w:type="dxa"/>
          </w:tcPr>
          <w:p w14:paraId="05068952" w14:textId="77777777" w:rsidR="00541CCE" w:rsidRPr="000031E6" w:rsidRDefault="00EB0C3C">
            <w:pPr>
              <w:pStyle w:val="TableParagraph"/>
              <w:spacing w:before="68" w:line="222" w:lineRule="exact"/>
              <w:ind w:left="192"/>
              <w:jc w:val="left"/>
              <w:rPr>
                <w:sz w:val="21"/>
                <w:lang w:val="uk-UA"/>
              </w:rPr>
            </w:pPr>
            <w:r w:rsidRPr="000031E6">
              <w:rPr>
                <w:color w:val="1E1916"/>
                <w:spacing w:val="-5"/>
                <w:sz w:val="21"/>
                <w:lang w:val="uk-UA"/>
              </w:rPr>
              <w:t>4,6</w:t>
            </w:r>
          </w:p>
        </w:tc>
        <w:tc>
          <w:tcPr>
            <w:tcW w:w="676" w:type="dxa"/>
          </w:tcPr>
          <w:p w14:paraId="66CECDE0"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3,8</w:t>
            </w:r>
          </w:p>
        </w:tc>
        <w:tc>
          <w:tcPr>
            <w:tcW w:w="676" w:type="dxa"/>
          </w:tcPr>
          <w:p w14:paraId="26BD0855"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3,1</w:t>
            </w:r>
          </w:p>
        </w:tc>
        <w:tc>
          <w:tcPr>
            <w:tcW w:w="676" w:type="dxa"/>
          </w:tcPr>
          <w:p w14:paraId="3CF56551"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2,4</w:t>
            </w:r>
          </w:p>
        </w:tc>
        <w:tc>
          <w:tcPr>
            <w:tcW w:w="676" w:type="dxa"/>
          </w:tcPr>
          <w:p w14:paraId="2D3CB65C" w14:textId="77777777" w:rsidR="00541CCE" w:rsidRPr="000031E6" w:rsidRDefault="00EB0C3C">
            <w:pPr>
              <w:pStyle w:val="TableParagraph"/>
              <w:spacing w:before="68" w:line="222" w:lineRule="exact"/>
              <w:ind w:right="179"/>
              <w:jc w:val="right"/>
              <w:rPr>
                <w:sz w:val="21"/>
                <w:lang w:val="uk-UA"/>
              </w:rPr>
            </w:pPr>
            <w:r w:rsidRPr="000031E6">
              <w:rPr>
                <w:color w:val="1E1916"/>
                <w:spacing w:val="-5"/>
                <w:sz w:val="21"/>
                <w:lang w:val="uk-UA"/>
              </w:rPr>
              <w:t>2,1</w:t>
            </w:r>
          </w:p>
        </w:tc>
        <w:tc>
          <w:tcPr>
            <w:tcW w:w="676" w:type="dxa"/>
          </w:tcPr>
          <w:p w14:paraId="0D2CAA69"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1,8</w:t>
            </w:r>
          </w:p>
        </w:tc>
        <w:tc>
          <w:tcPr>
            <w:tcW w:w="676" w:type="dxa"/>
          </w:tcPr>
          <w:p w14:paraId="05924076" w14:textId="77777777" w:rsidR="00541CCE" w:rsidRPr="000031E6" w:rsidRDefault="00EB0C3C">
            <w:pPr>
              <w:pStyle w:val="TableParagraph"/>
              <w:spacing w:before="68" w:line="222" w:lineRule="exact"/>
              <w:ind w:left="15"/>
              <w:rPr>
                <w:sz w:val="21"/>
                <w:lang w:val="uk-UA"/>
              </w:rPr>
            </w:pPr>
            <w:r w:rsidRPr="000031E6">
              <w:rPr>
                <w:color w:val="1E1916"/>
                <w:w w:val="99"/>
                <w:sz w:val="21"/>
                <w:lang w:val="uk-UA"/>
              </w:rPr>
              <w:t>2</w:t>
            </w:r>
          </w:p>
        </w:tc>
        <w:tc>
          <w:tcPr>
            <w:tcW w:w="676" w:type="dxa"/>
          </w:tcPr>
          <w:p w14:paraId="56BF98D3" w14:textId="77777777" w:rsidR="00541CCE" w:rsidRPr="000031E6" w:rsidRDefault="00EB0C3C">
            <w:pPr>
              <w:pStyle w:val="TableParagraph"/>
              <w:spacing w:before="68" w:line="222" w:lineRule="exact"/>
              <w:ind w:left="121" w:right="106"/>
              <w:rPr>
                <w:sz w:val="21"/>
                <w:lang w:val="uk-UA"/>
              </w:rPr>
            </w:pPr>
            <w:r w:rsidRPr="000031E6">
              <w:rPr>
                <w:color w:val="1E1916"/>
                <w:spacing w:val="-5"/>
                <w:sz w:val="21"/>
                <w:lang w:val="uk-UA"/>
              </w:rPr>
              <w:t>1,8</w:t>
            </w:r>
          </w:p>
        </w:tc>
        <w:tc>
          <w:tcPr>
            <w:tcW w:w="681" w:type="dxa"/>
          </w:tcPr>
          <w:p w14:paraId="0F56CC11" w14:textId="77777777" w:rsidR="00541CCE" w:rsidRPr="000031E6" w:rsidRDefault="00EB0C3C">
            <w:pPr>
              <w:pStyle w:val="TableParagraph"/>
              <w:spacing w:before="68" w:line="222" w:lineRule="exact"/>
              <w:ind w:left="124" w:right="113"/>
              <w:rPr>
                <w:sz w:val="21"/>
                <w:lang w:val="uk-UA"/>
              </w:rPr>
            </w:pPr>
            <w:r w:rsidRPr="000031E6">
              <w:rPr>
                <w:color w:val="1E1916"/>
                <w:spacing w:val="-5"/>
                <w:sz w:val="21"/>
                <w:lang w:val="uk-UA"/>
              </w:rPr>
              <w:t>1,5</w:t>
            </w:r>
          </w:p>
        </w:tc>
      </w:tr>
      <w:tr w:rsidR="00541CCE" w:rsidRPr="000031E6" w14:paraId="352E8590" w14:textId="77777777">
        <w:trPr>
          <w:trHeight w:val="310"/>
        </w:trPr>
        <w:tc>
          <w:tcPr>
            <w:tcW w:w="1880" w:type="dxa"/>
            <w:vMerge/>
            <w:tcBorders>
              <w:top w:val="nil"/>
            </w:tcBorders>
          </w:tcPr>
          <w:p w14:paraId="0A6C5D92" w14:textId="77777777" w:rsidR="00541CCE" w:rsidRPr="000031E6" w:rsidRDefault="00541CCE">
            <w:pPr>
              <w:rPr>
                <w:sz w:val="2"/>
                <w:szCs w:val="2"/>
                <w:lang w:val="uk-UA"/>
              </w:rPr>
            </w:pPr>
          </w:p>
        </w:tc>
        <w:tc>
          <w:tcPr>
            <w:tcW w:w="1655" w:type="dxa"/>
          </w:tcPr>
          <w:p w14:paraId="7A4E68AD"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0,7</w:t>
            </w:r>
          </w:p>
        </w:tc>
        <w:tc>
          <w:tcPr>
            <w:tcW w:w="676" w:type="dxa"/>
          </w:tcPr>
          <w:p w14:paraId="2D12AF5B" w14:textId="77777777" w:rsidR="00541CCE" w:rsidRPr="000031E6" w:rsidRDefault="00EB0C3C">
            <w:pPr>
              <w:pStyle w:val="TableParagraph"/>
              <w:spacing w:before="68" w:line="222" w:lineRule="exact"/>
              <w:ind w:left="10"/>
              <w:rPr>
                <w:sz w:val="21"/>
                <w:lang w:val="uk-UA"/>
              </w:rPr>
            </w:pPr>
            <w:r w:rsidRPr="000031E6">
              <w:rPr>
                <w:color w:val="1E1916"/>
                <w:w w:val="99"/>
                <w:sz w:val="21"/>
                <w:lang w:val="uk-UA"/>
              </w:rPr>
              <w:t>6</w:t>
            </w:r>
          </w:p>
        </w:tc>
        <w:tc>
          <w:tcPr>
            <w:tcW w:w="676" w:type="dxa"/>
          </w:tcPr>
          <w:p w14:paraId="40DE0F4C"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4,7</w:t>
            </w:r>
          </w:p>
        </w:tc>
        <w:tc>
          <w:tcPr>
            <w:tcW w:w="676" w:type="dxa"/>
          </w:tcPr>
          <w:p w14:paraId="21FDBD43"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3,7</w:t>
            </w:r>
          </w:p>
        </w:tc>
        <w:tc>
          <w:tcPr>
            <w:tcW w:w="676" w:type="dxa"/>
          </w:tcPr>
          <w:p w14:paraId="1E528756"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2,9</w:t>
            </w:r>
          </w:p>
        </w:tc>
        <w:tc>
          <w:tcPr>
            <w:tcW w:w="676" w:type="dxa"/>
          </w:tcPr>
          <w:p w14:paraId="5F1EB978" w14:textId="77777777" w:rsidR="00541CCE" w:rsidRPr="000031E6" w:rsidRDefault="00EB0C3C">
            <w:pPr>
              <w:pStyle w:val="TableParagraph"/>
              <w:spacing w:before="68" w:line="222" w:lineRule="exact"/>
              <w:ind w:right="179"/>
              <w:jc w:val="right"/>
              <w:rPr>
                <w:sz w:val="21"/>
                <w:lang w:val="uk-UA"/>
              </w:rPr>
            </w:pPr>
            <w:r w:rsidRPr="000031E6">
              <w:rPr>
                <w:color w:val="1E1916"/>
                <w:spacing w:val="-5"/>
                <w:sz w:val="21"/>
                <w:lang w:val="uk-UA"/>
              </w:rPr>
              <w:t>2,6</w:t>
            </w:r>
          </w:p>
        </w:tc>
        <w:tc>
          <w:tcPr>
            <w:tcW w:w="676" w:type="dxa"/>
          </w:tcPr>
          <w:p w14:paraId="38BE1885"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2,1</w:t>
            </w:r>
          </w:p>
        </w:tc>
        <w:tc>
          <w:tcPr>
            <w:tcW w:w="676" w:type="dxa"/>
          </w:tcPr>
          <w:p w14:paraId="6FBF7DAE"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2,3</w:t>
            </w:r>
          </w:p>
        </w:tc>
        <w:tc>
          <w:tcPr>
            <w:tcW w:w="676" w:type="dxa"/>
          </w:tcPr>
          <w:p w14:paraId="20457479" w14:textId="77777777" w:rsidR="00541CCE" w:rsidRPr="000031E6" w:rsidRDefault="00EB0C3C">
            <w:pPr>
              <w:pStyle w:val="TableParagraph"/>
              <w:spacing w:before="68" w:line="222" w:lineRule="exact"/>
              <w:ind w:left="16"/>
              <w:rPr>
                <w:sz w:val="21"/>
                <w:lang w:val="uk-UA"/>
              </w:rPr>
            </w:pPr>
            <w:r w:rsidRPr="000031E6">
              <w:rPr>
                <w:color w:val="1E1916"/>
                <w:w w:val="99"/>
                <w:sz w:val="21"/>
                <w:lang w:val="uk-UA"/>
              </w:rPr>
              <w:t>2</w:t>
            </w:r>
          </w:p>
        </w:tc>
        <w:tc>
          <w:tcPr>
            <w:tcW w:w="681" w:type="dxa"/>
          </w:tcPr>
          <w:p w14:paraId="23920DF7" w14:textId="77777777" w:rsidR="00541CCE" w:rsidRPr="000031E6" w:rsidRDefault="00EB0C3C">
            <w:pPr>
              <w:pStyle w:val="TableParagraph"/>
              <w:spacing w:before="68" w:line="222" w:lineRule="exact"/>
              <w:ind w:left="124" w:right="113"/>
              <w:rPr>
                <w:sz w:val="21"/>
                <w:lang w:val="uk-UA"/>
              </w:rPr>
            </w:pPr>
            <w:r w:rsidRPr="000031E6">
              <w:rPr>
                <w:color w:val="1E1916"/>
                <w:spacing w:val="-5"/>
                <w:sz w:val="21"/>
                <w:lang w:val="uk-UA"/>
              </w:rPr>
              <w:t>1,7</w:t>
            </w:r>
          </w:p>
        </w:tc>
      </w:tr>
      <w:tr w:rsidR="00541CCE" w:rsidRPr="000031E6" w14:paraId="52403C64" w14:textId="77777777">
        <w:trPr>
          <w:trHeight w:val="310"/>
        </w:trPr>
        <w:tc>
          <w:tcPr>
            <w:tcW w:w="1880" w:type="dxa"/>
            <w:vMerge/>
            <w:tcBorders>
              <w:top w:val="nil"/>
            </w:tcBorders>
          </w:tcPr>
          <w:p w14:paraId="54C6AE11" w14:textId="77777777" w:rsidR="00541CCE" w:rsidRPr="000031E6" w:rsidRDefault="00541CCE">
            <w:pPr>
              <w:rPr>
                <w:sz w:val="2"/>
                <w:szCs w:val="2"/>
                <w:lang w:val="uk-UA"/>
              </w:rPr>
            </w:pPr>
          </w:p>
        </w:tc>
        <w:tc>
          <w:tcPr>
            <w:tcW w:w="1655" w:type="dxa"/>
          </w:tcPr>
          <w:p w14:paraId="6510AA53"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0,8</w:t>
            </w:r>
          </w:p>
        </w:tc>
        <w:tc>
          <w:tcPr>
            <w:tcW w:w="676" w:type="dxa"/>
          </w:tcPr>
          <w:p w14:paraId="4B631E6C" w14:textId="77777777" w:rsidR="00541CCE" w:rsidRPr="000031E6" w:rsidRDefault="00EB0C3C">
            <w:pPr>
              <w:pStyle w:val="TableParagraph"/>
              <w:spacing w:before="68" w:line="222" w:lineRule="exact"/>
              <w:ind w:left="192"/>
              <w:jc w:val="left"/>
              <w:rPr>
                <w:sz w:val="21"/>
                <w:lang w:val="uk-UA"/>
              </w:rPr>
            </w:pPr>
            <w:r w:rsidRPr="000031E6">
              <w:rPr>
                <w:color w:val="1E1916"/>
                <w:spacing w:val="-5"/>
                <w:sz w:val="21"/>
                <w:lang w:val="uk-UA"/>
              </w:rPr>
              <w:t>7,4</w:t>
            </w:r>
          </w:p>
        </w:tc>
        <w:tc>
          <w:tcPr>
            <w:tcW w:w="676" w:type="dxa"/>
          </w:tcPr>
          <w:p w14:paraId="34930122"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5,8</w:t>
            </w:r>
          </w:p>
        </w:tc>
        <w:tc>
          <w:tcPr>
            <w:tcW w:w="676" w:type="dxa"/>
          </w:tcPr>
          <w:p w14:paraId="069F3E69"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4,7</w:t>
            </w:r>
          </w:p>
        </w:tc>
        <w:tc>
          <w:tcPr>
            <w:tcW w:w="676" w:type="dxa"/>
          </w:tcPr>
          <w:p w14:paraId="2629F972"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3,4</w:t>
            </w:r>
          </w:p>
        </w:tc>
        <w:tc>
          <w:tcPr>
            <w:tcW w:w="676" w:type="dxa"/>
          </w:tcPr>
          <w:p w14:paraId="33533FD7" w14:textId="77777777" w:rsidR="00541CCE" w:rsidRPr="000031E6" w:rsidRDefault="00EB0C3C">
            <w:pPr>
              <w:pStyle w:val="TableParagraph"/>
              <w:spacing w:before="68" w:line="222" w:lineRule="exact"/>
              <w:ind w:right="179"/>
              <w:jc w:val="right"/>
              <w:rPr>
                <w:sz w:val="21"/>
                <w:lang w:val="uk-UA"/>
              </w:rPr>
            </w:pPr>
            <w:r w:rsidRPr="000031E6">
              <w:rPr>
                <w:color w:val="1E1916"/>
                <w:spacing w:val="-5"/>
                <w:sz w:val="21"/>
                <w:lang w:val="uk-UA"/>
              </w:rPr>
              <w:t>2,9</w:t>
            </w:r>
          </w:p>
        </w:tc>
        <w:tc>
          <w:tcPr>
            <w:tcW w:w="676" w:type="dxa"/>
          </w:tcPr>
          <w:p w14:paraId="1BC4E224"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2,4</w:t>
            </w:r>
          </w:p>
        </w:tc>
        <w:tc>
          <w:tcPr>
            <w:tcW w:w="676" w:type="dxa"/>
          </w:tcPr>
          <w:p w14:paraId="6B243A0B" w14:textId="77777777" w:rsidR="00541CCE" w:rsidRPr="000031E6" w:rsidRDefault="00EB0C3C">
            <w:pPr>
              <w:pStyle w:val="TableParagraph"/>
              <w:spacing w:before="68" w:line="222" w:lineRule="exact"/>
              <w:ind w:right="178"/>
              <w:jc w:val="right"/>
              <w:rPr>
                <w:sz w:val="21"/>
                <w:lang w:val="uk-UA"/>
              </w:rPr>
            </w:pPr>
            <w:r w:rsidRPr="000031E6">
              <w:rPr>
                <w:color w:val="1E1916"/>
                <w:spacing w:val="-5"/>
                <w:sz w:val="21"/>
                <w:lang w:val="uk-UA"/>
              </w:rPr>
              <w:t>2,6</w:t>
            </w:r>
          </w:p>
        </w:tc>
        <w:tc>
          <w:tcPr>
            <w:tcW w:w="676" w:type="dxa"/>
          </w:tcPr>
          <w:p w14:paraId="67D3B653" w14:textId="77777777" w:rsidR="00541CCE" w:rsidRPr="000031E6" w:rsidRDefault="00EB0C3C">
            <w:pPr>
              <w:pStyle w:val="TableParagraph"/>
              <w:spacing w:before="68" w:line="222" w:lineRule="exact"/>
              <w:ind w:left="121" w:right="106"/>
              <w:rPr>
                <w:sz w:val="21"/>
                <w:lang w:val="uk-UA"/>
              </w:rPr>
            </w:pPr>
            <w:r w:rsidRPr="000031E6">
              <w:rPr>
                <w:color w:val="1E1916"/>
                <w:spacing w:val="-5"/>
                <w:sz w:val="21"/>
                <w:lang w:val="uk-UA"/>
              </w:rPr>
              <w:t>2,3</w:t>
            </w:r>
          </w:p>
        </w:tc>
        <w:tc>
          <w:tcPr>
            <w:tcW w:w="681" w:type="dxa"/>
          </w:tcPr>
          <w:p w14:paraId="40067195" w14:textId="77777777" w:rsidR="00541CCE" w:rsidRPr="000031E6" w:rsidRDefault="00EB0C3C">
            <w:pPr>
              <w:pStyle w:val="TableParagraph"/>
              <w:spacing w:before="68" w:line="222" w:lineRule="exact"/>
              <w:ind w:left="124" w:right="113"/>
              <w:rPr>
                <w:sz w:val="21"/>
                <w:lang w:val="uk-UA"/>
              </w:rPr>
            </w:pPr>
            <w:r w:rsidRPr="000031E6">
              <w:rPr>
                <w:color w:val="1E1916"/>
                <w:spacing w:val="-5"/>
                <w:sz w:val="21"/>
                <w:lang w:val="uk-UA"/>
              </w:rPr>
              <w:t>1,9</w:t>
            </w:r>
          </w:p>
        </w:tc>
      </w:tr>
      <w:tr w:rsidR="00541CCE" w:rsidRPr="000031E6" w14:paraId="77D30545" w14:textId="77777777">
        <w:trPr>
          <w:trHeight w:val="310"/>
        </w:trPr>
        <w:tc>
          <w:tcPr>
            <w:tcW w:w="1880" w:type="dxa"/>
            <w:vMerge/>
            <w:tcBorders>
              <w:top w:val="nil"/>
            </w:tcBorders>
          </w:tcPr>
          <w:p w14:paraId="0559AB50" w14:textId="77777777" w:rsidR="00541CCE" w:rsidRPr="000031E6" w:rsidRDefault="00541CCE">
            <w:pPr>
              <w:rPr>
                <w:sz w:val="2"/>
                <w:szCs w:val="2"/>
                <w:lang w:val="uk-UA"/>
              </w:rPr>
            </w:pPr>
          </w:p>
        </w:tc>
        <w:tc>
          <w:tcPr>
            <w:tcW w:w="1655" w:type="dxa"/>
          </w:tcPr>
          <w:p w14:paraId="5C0DCD84" w14:textId="77777777" w:rsidR="00541CCE" w:rsidRPr="000031E6" w:rsidRDefault="00EB0C3C">
            <w:pPr>
              <w:pStyle w:val="TableParagraph"/>
              <w:spacing w:before="68" w:line="222" w:lineRule="exact"/>
              <w:ind w:left="28" w:right="19"/>
              <w:rPr>
                <w:sz w:val="21"/>
                <w:lang w:val="uk-UA"/>
              </w:rPr>
            </w:pPr>
            <w:r w:rsidRPr="000031E6">
              <w:rPr>
                <w:color w:val="1E1916"/>
                <w:spacing w:val="-5"/>
                <w:sz w:val="21"/>
                <w:lang w:val="uk-UA"/>
              </w:rPr>
              <w:t>0,9</w:t>
            </w:r>
          </w:p>
        </w:tc>
        <w:tc>
          <w:tcPr>
            <w:tcW w:w="676" w:type="dxa"/>
          </w:tcPr>
          <w:p w14:paraId="1892164D" w14:textId="77777777" w:rsidR="00541CCE" w:rsidRPr="000031E6" w:rsidRDefault="00EB0C3C">
            <w:pPr>
              <w:pStyle w:val="TableParagraph"/>
              <w:spacing w:before="68" w:line="222" w:lineRule="exact"/>
              <w:ind w:left="10"/>
              <w:rPr>
                <w:sz w:val="21"/>
                <w:lang w:val="uk-UA"/>
              </w:rPr>
            </w:pPr>
            <w:r w:rsidRPr="000031E6">
              <w:rPr>
                <w:color w:val="1E1916"/>
                <w:w w:val="99"/>
                <w:sz w:val="21"/>
                <w:lang w:val="uk-UA"/>
              </w:rPr>
              <w:t>9</w:t>
            </w:r>
          </w:p>
        </w:tc>
        <w:tc>
          <w:tcPr>
            <w:tcW w:w="676" w:type="dxa"/>
          </w:tcPr>
          <w:p w14:paraId="376E372E" w14:textId="77777777" w:rsidR="00541CCE" w:rsidRPr="000031E6" w:rsidRDefault="00EB0C3C">
            <w:pPr>
              <w:pStyle w:val="TableParagraph"/>
              <w:spacing w:before="68" w:line="222" w:lineRule="exact"/>
              <w:ind w:left="119" w:right="109"/>
              <w:rPr>
                <w:sz w:val="21"/>
                <w:lang w:val="uk-UA"/>
              </w:rPr>
            </w:pPr>
            <w:r w:rsidRPr="000031E6">
              <w:rPr>
                <w:color w:val="1E1916"/>
                <w:spacing w:val="-5"/>
                <w:sz w:val="21"/>
                <w:lang w:val="uk-UA"/>
              </w:rPr>
              <w:t>7,1</w:t>
            </w:r>
          </w:p>
        </w:tc>
        <w:tc>
          <w:tcPr>
            <w:tcW w:w="676" w:type="dxa"/>
          </w:tcPr>
          <w:p w14:paraId="1A47A3D3" w14:textId="77777777" w:rsidR="00541CCE" w:rsidRPr="000031E6" w:rsidRDefault="00EB0C3C">
            <w:pPr>
              <w:pStyle w:val="TableParagraph"/>
              <w:spacing w:before="68" w:line="222" w:lineRule="exact"/>
              <w:ind w:left="193"/>
              <w:jc w:val="left"/>
              <w:rPr>
                <w:sz w:val="21"/>
                <w:lang w:val="uk-UA"/>
              </w:rPr>
            </w:pPr>
            <w:r w:rsidRPr="000031E6">
              <w:rPr>
                <w:color w:val="1E1916"/>
                <w:spacing w:val="-5"/>
                <w:sz w:val="21"/>
                <w:lang w:val="uk-UA"/>
              </w:rPr>
              <w:t>5,6</w:t>
            </w:r>
          </w:p>
        </w:tc>
        <w:tc>
          <w:tcPr>
            <w:tcW w:w="676" w:type="dxa"/>
          </w:tcPr>
          <w:p w14:paraId="49648D66" w14:textId="77777777" w:rsidR="00541CCE" w:rsidRPr="000031E6" w:rsidRDefault="00EB0C3C">
            <w:pPr>
              <w:pStyle w:val="TableParagraph"/>
              <w:spacing w:before="68" w:line="222" w:lineRule="exact"/>
              <w:ind w:left="121" w:right="109"/>
              <w:rPr>
                <w:sz w:val="21"/>
                <w:lang w:val="uk-UA"/>
              </w:rPr>
            </w:pPr>
            <w:r w:rsidRPr="000031E6">
              <w:rPr>
                <w:color w:val="1E1916"/>
                <w:spacing w:val="-5"/>
                <w:sz w:val="21"/>
                <w:lang w:val="uk-UA"/>
              </w:rPr>
              <w:t>4,3</w:t>
            </w:r>
          </w:p>
        </w:tc>
        <w:tc>
          <w:tcPr>
            <w:tcW w:w="676" w:type="dxa"/>
          </w:tcPr>
          <w:p w14:paraId="3191614A" w14:textId="77777777" w:rsidR="00541CCE" w:rsidRPr="000031E6" w:rsidRDefault="00EB0C3C">
            <w:pPr>
              <w:pStyle w:val="TableParagraph"/>
              <w:spacing w:before="68" w:line="222" w:lineRule="exact"/>
              <w:ind w:right="179"/>
              <w:jc w:val="right"/>
              <w:rPr>
                <w:sz w:val="21"/>
                <w:lang w:val="uk-UA"/>
              </w:rPr>
            </w:pPr>
            <w:r w:rsidRPr="000031E6">
              <w:rPr>
                <w:color w:val="1E1916"/>
                <w:spacing w:val="-5"/>
                <w:sz w:val="21"/>
                <w:lang w:val="uk-UA"/>
              </w:rPr>
              <w:t>3,6</w:t>
            </w:r>
          </w:p>
        </w:tc>
        <w:tc>
          <w:tcPr>
            <w:tcW w:w="676" w:type="dxa"/>
          </w:tcPr>
          <w:p w14:paraId="314E288E" w14:textId="77777777" w:rsidR="00541CCE" w:rsidRPr="000031E6" w:rsidRDefault="00EB0C3C">
            <w:pPr>
              <w:pStyle w:val="TableParagraph"/>
              <w:spacing w:before="68" w:line="222" w:lineRule="exact"/>
              <w:ind w:left="14"/>
              <w:rPr>
                <w:sz w:val="21"/>
                <w:lang w:val="uk-UA"/>
              </w:rPr>
            </w:pPr>
            <w:r w:rsidRPr="000031E6">
              <w:rPr>
                <w:color w:val="1E1916"/>
                <w:w w:val="99"/>
                <w:sz w:val="21"/>
                <w:lang w:val="uk-UA"/>
              </w:rPr>
              <w:t>3</w:t>
            </w:r>
          </w:p>
        </w:tc>
        <w:tc>
          <w:tcPr>
            <w:tcW w:w="676" w:type="dxa"/>
          </w:tcPr>
          <w:p w14:paraId="1E768CCE" w14:textId="77777777" w:rsidR="00541CCE" w:rsidRPr="000031E6" w:rsidRDefault="00EB0C3C">
            <w:pPr>
              <w:pStyle w:val="TableParagraph"/>
              <w:spacing w:before="68" w:line="222" w:lineRule="exact"/>
              <w:ind w:left="15"/>
              <w:rPr>
                <w:sz w:val="21"/>
                <w:lang w:val="uk-UA"/>
              </w:rPr>
            </w:pPr>
            <w:r w:rsidRPr="000031E6">
              <w:rPr>
                <w:color w:val="1E1916"/>
                <w:w w:val="99"/>
                <w:sz w:val="21"/>
                <w:lang w:val="uk-UA"/>
              </w:rPr>
              <w:t>3</w:t>
            </w:r>
          </w:p>
        </w:tc>
        <w:tc>
          <w:tcPr>
            <w:tcW w:w="676" w:type="dxa"/>
          </w:tcPr>
          <w:p w14:paraId="45047DAC" w14:textId="77777777" w:rsidR="00541CCE" w:rsidRPr="000031E6" w:rsidRDefault="00EB0C3C">
            <w:pPr>
              <w:pStyle w:val="TableParagraph"/>
              <w:spacing w:before="68" w:line="222" w:lineRule="exact"/>
              <w:ind w:left="121" w:right="106"/>
              <w:rPr>
                <w:sz w:val="21"/>
                <w:lang w:val="uk-UA"/>
              </w:rPr>
            </w:pPr>
            <w:r w:rsidRPr="000031E6">
              <w:rPr>
                <w:color w:val="1E1916"/>
                <w:spacing w:val="-5"/>
                <w:sz w:val="21"/>
                <w:lang w:val="uk-UA"/>
              </w:rPr>
              <w:t>2,6</w:t>
            </w:r>
          </w:p>
        </w:tc>
        <w:tc>
          <w:tcPr>
            <w:tcW w:w="681" w:type="dxa"/>
          </w:tcPr>
          <w:p w14:paraId="58560A39" w14:textId="77777777" w:rsidR="00541CCE" w:rsidRPr="000031E6" w:rsidRDefault="00EB0C3C">
            <w:pPr>
              <w:pStyle w:val="TableParagraph"/>
              <w:spacing w:before="68" w:line="222" w:lineRule="exact"/>
              <w:ind w:left="124" w:right="113"/>
              <w:rPr>
                <w:sz w:val="21"/>
                <w:lang w:val="uk-UA"/>
              </w:rPr>
            </w:pPr>
            <w:r w:rsidRPr="000031E6">
              <w:rPr>
                <w:color w:val="1E1916"/>
                <w:spacing w:val="-5"/>
                <w:sz w:val="21"/>
                <w:lang w:val="uk-UA"/>
              </w:rPr>
              <w:t>2,1</w:t>
            </w:r>
          </w:p>
        </w:tc>
      </w:tr>
      <w:tr w:rsidR="00541CCE" w:rsidRPr="000031E6" w14:paraId="64BB8E56" w14:textId="77777777">
        <w:trPr>
          <w:trHeight w:val="315"/>
        </w:trPr>
        <w:tc>
          <w:tcPr>
            <w:tcW w:w="1880" w:type="dxa"/>
            <w:vMerge/>
            <w:tcBorders>
              <w:top w:val="nil"/>
            </w:tcBorders>
          </w:tcPr>
          <w:p w14:paraId="757E1CBA" w14:textId="77777777" w:rsidR="00541CCE" w:rsidRPr="000031E6" w:rsidRDefault="00541CCE">
            <w:pPr>
              <w:rPr>
                <w:sz w:val="2"/>
                <w:szCs w:val="2"/>
                <w:lang w:val="uk-UA"/>
              </w:rPr>
            </w:pPr>
          </w:p>
        </w:tc>
        <w:tc>
          <w:tcPr>
            <w:tcW w:w="1655" w:type="dxa"/>
          </w:tcPr>
          <w:p w14:paraId="022104BC" w14:textId="77777777" w:rsidR="00541CCE" w:rsidRPr="000031E6" w:rsidRDefault="00EB0C3C">
            <w:pPr>
              <w:pStyle w:val="TableParagraph"/>
              <w:spacing w:before="68" w:line="227" w:lineRule="exact"/>
              <w:ind w:left="10"/>
              <w:rPr>
                <w:sz w:val="21"/>
                <w:lang w:val="uk-UA"/>
              </w:rPr>
            </w:pPr>
            <w:r w:rsidRPr="000031E6">
              <w:rPr>
                <w:color w:val="1E1916"/>
                <w:w w:val="99"/>
                <w:sz w:val="21"/>
                <w:lang w:val="uk-UA"/>
              </w:rPr>
              <w:t>1</w:t>
            </w:r>
          </w:p>
        </w:tc>
        <w:tc>
          <w:tcPr>
            <w:tcW w:w="676" w:type="dxa"/>
          </w:tcPr>
          <w:p w14:paraId="47BF48D5" w14:textId="77777777" w:rsidR="00541CCE" w:rsidRPr="000031E6" w:rsidRDefault="00EB0C3C">
            <w:pPr>
              <w:pStyle w:val="TableParagraph"/>
              <w:spacing w:before="68" w:line="227" w:lineRule="exact"/>
              <w:ind w:left="221"/>
              <w:jc w:val="left"/>
              <w:rPr>
                <w:sz w:val="21"/>
                <w:lang w:val="uk-UA"/>
              </w:rPr>
            </w:pPr>
            <w:r w:rsidRPr="000031E6">
              <w:rPr>
                <w:color w:val="1E1916"/>
                <w:spacing w:val="-5"/>
                <w:sz w:val="21"/>
                <w:lang w:val="uk-UA"/>
              </w:rPr>
              <w:t>10</w:t>
            </w:r>
          </w:p>
        </w:tc>
        <w:tc>
          <w:tcPr>
            <w:tcW w:w="676" w:type="dxa"/>
          </w:tcPr>
          <w:p w14:paraId="1059F77D" w14:textId="77777777" w:rsidR="00541CCE" w:rsidRPr="000031E6" w:rsidRDefault="00EB0C3C">
            <w:pPr>
              <w:pStyle w:val="TableParagraph"/>
              <w:spacing w:before="68" w:line="227" w:lineRule="exact"/>
              <w:ind w:left="119" w:right="109"/>
              <w:rPr>
                <w:sz w:val="21"/>
                <w:lang w:val="uk-UA"/>
              </w:rPr>
            </w:pPr>
            <w:r w:rsidRPr="000031E6">
              <w:rPr>
                <w:color w:val="1E1916"/>
                <w:spacing w:val="-5"/>
                <w:sz w:val="21"/>
                <w:lang w:val="uk-UA"/>
              </w:rPr>
              <w:t>7,3</w:t>
            </w:r>
          </w:p>
        </w:tc>
        <w:tc>
          <w:tcPr>
            <w:tcW w:w="676" w:type="dxa"/>
          </w:tcPr>
          <w:p w14:paraId="6678344D" w14:textId="77777777" w:rsidR="00541CCE" w:rsidRPr="000031E6" w:rsidRDefault="00EB0C3C">
            <w:pPr>
              <w:pStyle w:val="TableParagraph"/>
              <w:spacing w:before="68" w:line="227" w:lineRule="exact"/>
              <w:ind w:left="193"/>
              <w:jc w:val="left"/>
              <w:rPr>
                <w:sz w:val="21"/>
                <w:lang w:val="uk-UA"/>
              </w:rPr>
            </w:pPr>
            <w:r w:rsidRPr="000031E6">
              <w:rPr>
                <w:color w:val="1E1916"/>
                <w:spacing w:val="-5"/>
                <w:sz w:val="21"/>
                <w:lang w:val="uk-UA"/>
              </w:rPr>
              <w:t>5,7</w:t>
            </w:r>
          </w:p>
        </w:tc>
        <w:tc>
          <w:tcPr>
            <w:tcW w:w="676" w:type="dxa"/>
          </w:tcPr>
          <w:p w14:paraId="2C7B4929" w14:textId="77777777" w:rsidR="00541CCE" w:rsidRPr="000031E6" w:rsidRDefault="00EB0C3C">
            <w:pPr>
              <w:pStyle w:val="TableParagraph"/>
              <w:spacing w:before="68" w:line="227" w:lineRule="exact"/>
              <w:ind w:left="13"/>
              <w:rPr>
                <w:sz w:val="21"/>
                <w:lang w:val="uk-UA"/>
              </w:rPr>
            </w:pPr>
            <w:r w:rsidRPr="000031E6">
              <w:rPr>
                <w:color w:val="1E1916"/>
                <w:w w:val="99"/>
                <w:sz w:val="21"/>
                <w:lang w:val="uk-UA"/>
              </w:rPr>
              <w:t>5</w:t>
            </w:r>
          </w:p>
        </w:tc>
        <w:tc>
          <w:tcPr>
            <w:tcW w:w="676" w:type="dxa"/>
          </w:tcPr>
          <w:p w14:paraId="10B285E9" w14:textId="77777777" w:rsidR="00541CCE" w:rsidRPr="000031E6" w:rsidRDefault="00EB0C3C">
            <w:pPr>
              <w:pStyle w:val="TableParagraph"/>
              <w:spacing w:before="68" w:line="227" w:lineRule="exact"/>
              <w:ind w:right="179"/>
              <w:jc w:val="right"/>
              <w:rPr>
                <w:sz w:val="21"/>
                <w:lang w:val="uk-UA"/>
              </w:rPr>
            </w:pPr>
            <w:r w:rsidRPr="000031E6">
              <w:rPr>
                <w:color w:val="1E1916"/>
                <w:spacing w:val="-5"/>
                <w:sz w:val="21"/>
                <w:lang w:val="uk-UA"/>
              </w:rPr>
              <w:t>4,1</w:t>
            </w:r>
          </w:p>
        </w:tc>
        <w:tc>
          <w:tcPr>
            <w:tcW w:w="676" w:type="dxa"/>
          </w:tcPr>
          <w:p w14:paraId="2BC7F138" w14:textId="77777777" w:rsidR="00541CCE" w:rsidRPr="000031E6" w:rsidRDefault="00EB0C3C">
            <w:pPr>
              <w:pStyle w:val="TableParagraph"/>
              <w:spacing w:before="68" w:line="227" w:lineRule="exact"/>
              <w:ind w:right="178"/>
              <w:jc w:val="right"/>
              <w:rPr>
                <w:sz w:val="21"/>
                <w:lang w:val="uk-UA"/>
              </w:rPr>
            </w:pPr>
            <w:r w:rsidRPr="000031E6">
              <w:rPr>
                <w:color w:val="1E1916"/>
                <w:spacing w:val="-5"/>
                <w:sz w:val="21"/>
                <w:lang w:val="uk-UA"/>
              </w:rPr>
              <w:t>3,5</w:t>
            </w:r>
          </w:p>
        </w:tc>
        <w:tc>
          <w:tcPr>
            <w:tcW w:w="676" w:type="dxa"/>
          </w:tcPr>
          <w:p w14:paraId="307DC650" w14:textId="77777777" w:rsidR="00541CCE" w:rsidRPr="000031E6" w:rsidRDefault="00EB0C3C">
            <w:pPr>
              <w:pStyle w:val="TableParagraph"/>
              <w:spacing w:before="68" w:line="227" w:lineRule="exact"/>
              <w:ind w:right="178"/>
              <w:jc w:val="right"/>
              <w:rPr>
                <w:sz w:val="21"/>
                <w:lang w:val="uk-UA"/>
              </w:rPr>
            </w:pPr>
            <w:r w:rsidRPr="000031E6">
              <w:rPr>
                <w:color w:val="1E1916"/>
                <w:spacing w:val="-5"/>
                <w:sz w:val="21"/>
                <w:lang w:val="uk-UA"/>
              </w:rPr>
              <w:t>3,5</w:t>
            </w:r>
          </w:p>
        </w:tc>
        <w:tc>
          <w:tcPr>
            <w:tcW w:w="676" w:type="dxa"/>
          </w:tcPr>
          <w:p w14:paraId="642DC426" w14:textId="77777777" w:rsidR="00541CCE" w:rsidRPr="000031E6" w:rsidRDefault="00EB0C3C">
            <w:pPr>
              <w:pStyle w:val="TableParagraph"/>
              <w:spacing w:before="68" w:line="227" w:lineRule="exact"/>
              <w:ind w:left="16"/>
              <w:rPr>
                <w:sz w:val="21"/>
                <w:lang w:val="uk-UA"/>
              </w:rPr>
            </w:pPr>
            <w:r w:rsidRPr="000031E6">
              <w:rPr>
                <w:color w:val="1E1916"/>
                <w:w w:val="99"/>
                <w:sz w:val="21"/>
                <w:lang w:val="uk-UA"/>
              </w:rPr>
              <w:t>3</w:t>
            </w:r>
          </w:p>
        </w:tc>
        <w:tc>
          <w:tcPr>
            <w:tcW w:w="681" w:type="dxa"/>
          </w:tcPr>
          <w:p w14:paraId="4ACAE4E2" w14:textId="77777777" w:rsidR="00541CCE" w:rsidRPr="000031E6" w:rsidRDefault="00EB0C3C">
            <w:pPr>
              <w:pStyle w:val="TableParagraph"/>
              <w:spacing w:before="68" w:line="227" w:lineRule="exact"/>
              <w:ind w:left="124" w:right="113"/>
              <w:rPr>
                <w:sz w:val="21"/>
                <w:lang w:val="uk-UA"/>
              </w:rPr>
            </w:pPr>
            <w:r w:rsidRPr="000031E6">
              <w:rPr>
                <w:color w:val="1E1916"/>
                <w:spacing w:val="-5"/>
                <w:sz w:val="21"/>
                <w:lang w:val="uk-UA"/>
              </w:rPr>
              <w:t>2,5</w:t>
            </w:r>
          </w:p>
        </w:tc>
      </w:tr>
    </w:tbl>
    <w:p w14:paraId="0A506A16" w14:textId="77777777" w:rsidR="00541CCE" w:rsidRPr="000031E6" w:rsidRDefault="00541CCE">
      <w:pPr>
        <w:pStyle w:val="a3"/>
        <w:spacing w:before="1"/>
        <w:rPr>
          <w:sz w:val="22"/>
          <w:lang w:val="uk-UA"/>
        </w:rPr>
      </w:pPr>
    </w:p>
    <w:p w14:paraId="4A029699" w14:textId="77777777" w:rsidR="00541CCE" w:rsidRPr="000031E6" w:rsidRDefault="00EB0C3C">
      <w:pPr>
        <w:ind w:left="110"/>
        <w:rPr>
          <w:sz w:val="21"/>
          <w:lang w:val="uk-UA"/>
        </w:rPr>
      </w:pPr>
      <w:r w:rsidRPr="000031E6">
        <w:rPr>
          <w:b/>
          <w:color w:val="1E1916"/>
          <w:sz w:val="21"/>
          <w:lang w:val="uk-UA"/>
        </w:rPr>
        <w:t>Таблиця</w:t>
      </w:r>
      <w:r w:rsidRPr="000031E6">
        <w:rPr>
          <w:b/>
          <w:color w:val="1E1916"/>
          <w:spacing w:val="-7"/>
          <w:sz w:val="21"/>
          <w:lang w:val="uk-UA"/>
        </w:rPr>
        <w:t xml:space="preserve"> </w:t>
      </w:r>
      <w:r w:rsidRPr="000031E6">
        <w:rPr>
          <w:b/>
          <w:color w:val="1E1916"/>
          <w:sz w:val="21"/>
          <w:lang w:val="uk-UA"/>
        </w:rPr>
        <w:t>М.8</w:t>
      </w:r>
      <w:r w:rsidRPr="000031E6">
        <w:rPr>
          <w:b/>
          <w:color w:val="1E1916"/>
          <w:spacing w:val="-7"/>
          <w:sz w:val="21"/>
          <w:lang w:val="uk-UA"/>
        </w:rPr>
        <w:t xml:space="preserve"> </w:t>
      </w:r>
      <w:r w:rsidRPr="000031E6">
        <w:rPr>
          <w:color w:val="1E1916"/>
          <w:sz w:val="21"/>
          <w:lang w:val="uk-UA"/>
        </w:rPr>
        <w:t>–</w:t>
      </w:r>
      <w:r w:rsidRPr="000031E6">
        <w:rPr>
          <w:color w:val="1E1916"/>
          <w:spacing w:val="-7"/>
          <w:sz w:val="21"/>
          <w:lang w:val="uk-UA"/>
        </w:rPr>
        <w:t xml:space="preserve"> </w:t>
      </w:r>
      <w:r w:rsidRPr="000031E6">
        <w:rPr>
          <w:color w:val="1E1916"/>
          <w:sz w:val="21"/>
          <w:lang w:val="uk-UA"/>
        </w:rPr>
        <w:t>Значення</w:t>
      </w:r>
      <w:r w:rsidRPr="000031E6">
        <w:rPr>
          <w:color w:val="1E1916"/>
          <w:spacing w:val="-6"/>
          <w:sz w:val="21"/>
          <w:lang w:val="uk-UA"/>
        </w:rPr>
        <w:t xml:space="preserve"> </w:t>
      </w:r>
      <w:r w:rsidRPr="000031E6">
        <w:rPr>
          <w:color w:val="1E1916"/>
          <w:sz w:val="21"/>
          <w:lang w:val="uk-UA"/>
        </w:rPr>
        <w:t>коефіцієнта</w:t>
      </w:r>
      <w:r w:rsidRPr="000031E6">
        <w:rPr>
          <w:color w:val="1E1916"/>
          <w:spacing w:val="-7"/>
          <w:sz w:val="21"/>
          <w:lang w:val="uk-UA"/>
        </w:rPr>
        <w:t xml:space="preserve"> </w:t>
      </w:r>
      <w:r w:rsidRPr="000031E6">
        <w:rPr>
          <w:i/>
          <w:color w:val="1E1916"/>
          <w:spacing w:val="-5"/>
          <w:sz w:val="21"/>
          <w:lang w:val="uk-UA"/>
        </w:rPr>
        <w:t>r</w:t>
      </w:r>
      <w:r w:rsidRPr="000031E6">
        <w:rPr>
          <w:color w:val="1E1916"/>
          <w:spacing w:val="-5"/>
          <w:sz w:val="21"/>
          <w:vertAlign w:val="subscript"/>
          <w:lang w:val="uk-UA"/>
        </w:rPr>
        <w:t>2</w:t>
      </w:r>
    </w:p>
    <w:p w14:paraId="605845CB" w14:textId="77777777" w:rsidR="00541CCE" w:rsidRPr="000031E6" w:rsidRDefault="00541CCE">
      <w:pPr>
        <w:pStyle w:val="a3"/>
        <w:spacing w:before="6"/>
        <w:rPr>
          <w:sz w:val="13"/>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316"/>
        <w:gridCol w:w="812"/>
        <w:gridCol w:w="812"/>
        <w:gridCol w:w="812"/>
        <w:gridCol w:w="812"/>
        <w:gridCol w:w="812"/>
        <w:gridCol w:w="812"/>
        <w:gridCol w:w="812"/>
        <w:gridCol w:w="812"/>
        <w:gridCol w:w="817"/>
      </w:tblGrid>
      <w:tr w:rsidR="00541CCE" w:rsidRPr="000031E6" w14:paraId="06A487BA" w14:textId="77777777">
        <w:trPr>
          <w:trHeight w:val="365"/>
        </w:trPr>
        <w:tc>
          <w:tcPr>
            <w:tcW w:w="2316" w:type="dxa"/>
            <w:vMerge w:val="restart"/>
          </w:tcPr>
          <w:p w14:paraId="357A7143" w14:textId="77777777" w:rsidR="00541CCE" w:rsidRPr="000031E6" w:rsidRDefault="00EB0C3C">
            <w:pPr>
              <w:pStyle w:val="TableParagraph"/>
              <w:spacing w:before="147" w:line="242" w:lineRule="auto"/>
              <w:ind w:left="185" w:right="169"/>
              <w:rPr>
                <w:sz w:val="21"/>
                <w:lang w:val="uk-UA"/>
              </w:rPr>
            </w:pPr>
            <w:r w:rsidRPr="000031E6">
              <w:rPr>
                <w:color w:val="1E1916"/>
                <w:sz w:val="21"/>
                <w:lang w:val="uk-UA"/>
              </w:rPr>
              <w:t>Відношення висоти приміщення від робочої</w:t>
            </w:r>
            <w:r w:rsidRPr="000031E6">
              <w:rPr>
                <w:color w:val="1E1916"/>
                <w:spacing w:val="-15"/>
                <w:sz w:val="21"/>
                <w:lang w:val="uk-UA"/>
              </w:rPr>
              <w:t xml:space="preserve"> </w:t>
            </w:r>
            <w:r w:rsidRPr="000031E6">
              <w:rPr>
                <w:color w:val="1E1916"/>
                <w:sz w:val="21"/>
                <w:lang w:val="uk-UA"/>
              </w:rPr>
              <w:t>поверхні</w:t>
            </w:r>
            <w:r w:rsidRPr="000031E6">
              <w:rPr>
                <w:color w:val="1E1916"/>
                <w:spacing w:val="-15"/>
                <w:sz w:val="21"/>
                <w:lang w:val="uk-UA"/>
              </w:rPr>
              <w:t xml:space="preserve"> </w:t>
            </w:r>
            <w:r w:rsidRPr="000031E6">
              <w:rPr>
                <w:color w:val="1E1916"/>
                <w:sz w:val="21"/>
                <w:lang w:val="uk-UA"/>
              </w:rPr>
              <w:t xml:space="preserve">до нижньої грані засклення </w:t>
            </w:r>
            <w:r w:rsidRPr="000031E6">
              <w:rPr>
                <w:i/>
                <w:color w:val="1E1916"/>
                <w:sz w:val="21"/>
                <w:lang w:val="uk-UA"/>
              </w:rPr>
              <w:t>Н</w:t>
            </w:r>
            <w:r w:rsidRPr="000031E6">
              <w:rPr>
                <w:color w:val="1E1916"/>
                <w:position w:val="-5"/>
                <w:sz w:val="16"/>
                <w:lang w:val="uk-UA"/>
              </w:rPr>
              <w:t>л</w:t>
            </w:r>
            <w:r w:rsidRPr="000031E6">
              <w:rPr>
                <w:color w:val="1E1916"/>
                <w:sz w:val="21"/>
                <w:lang w:val="uk-UA"/>
              </w:rPr>
              <w:t xml:space="preserve">, до ширини прогону </w:t>
            </w:r>
            <w:r w:rsidRPr="000031E6">
              <w:rPr>
                <w:rFonts w:ascii="Minion Pro" w:hAnsi="Minion Pro"/>
                <w:i/>
                <w:color w:val="1E1916"/>
                <w:sz w:val="21"/>
                <w:lang w:val="uk-UA"/>
              </w:rPr>
              <w:t>l</w:t>
            </w:r>
            <w:r w:rsidRPr="000031E6">
              <w:rPr>
                <w:color w:val="1E1916"/>
                <w:sz w:val="21"/>
                <w:vertAlign w:val="subscript"/>
                <w:lang w:val="uk-UA"/>
              </w:rPr>
              <w:t>1</w:t>
            </w:r>
          </w:p>
        </w:tc>
        <w:tc>
          <w:tcPr>
            <w:tcW w:w="7313" w:type="dxa"/>
            <w:gridSpan w:val="9"/>
          </w:tcPr>
          <w:p w14:paraId="3557DC20" w14:textId="77777777" w:rsidR="00541CCE" w:rsidRPr="000031E6" w:rsidRDefault="00EB0C3C">
            <w:pPr>
              <w:pStyle w:val="TableParagraph"/>
              <w:spacing w:before="73"/>
              <w:ind w:left="2480" w:right="2477"/>
              <w:rPr>
                <w:sz w:val="21"/>
                <w:lang w:val="uk-UA"/>
              </w:rPr>
            </w:pPr>
            <w:r w:rsidRPr="000031E6">
              <w:rPr>
                <w:color w:val="1E1916"/>
                <w:sz w:val="21"/>
                <w:lang w:val="uk-UA"/>
              </w:rPr>
              <w:t>Значення</w:t>
            </w:r>
            <w:r w:rsidRPr="000031E6">
              <w:rPr>
                <w:color w:val="1E1916"/>
                <w:spacing w:val="-14"/>
                <w:sz w:val="21"/>
                <w:lang w:val="uk-UA"/>
              </w:rPr>
              <w:t xml:space="preserve"> </w:t>
            </w:r>
            <w:r w:rsidRPr="000031E6">
              <w:rPr>
                <w:color w:val="1E1916"/>
                <w:sz w:val="21"/>
                <w:lang w:val="uk-UA"/>
              </w:rPr>
              <w:t>коефіцієнта</w:t>
            </w:r>
            <w:r w:rsidRPr="000031E6">
              <w:rPr>
                <w:color w:val="1E1916"/>
                <w:spacing w:val="-14"/>
                <w:sz w:val="21"/>
                <w:lang w:val="uk-UA"/>
              </w:rPr>
              <w:t xml:space="preserve"> </w:t>
            </w:r>
            <w:r w:rsidRPr="000031E6">
              <w:rPr>
                <w:i/>
                <w:color w:val="1E1916"/>
                <w:spacing w:val="-5"/>
                <w:sz w:val="21"/>
                <w:lang w:val="uk-UA"/>
              </w:rPr>
              <w:t>r</w:t>
            </w:r>
            <w:r w:rsidRPr="000031E6">
              <w:rPr>
                <w:color w:val="1E1916"/>
                <w:spacing w:val="-5"/>
                <w:sz w:val="21"/>
                <w:vertAlign w:val="subscript"/>
                <w:lang w:val="uk-UA"/>
              </w:rPr>
              <w:t>2</w:t>
            </w:r>
          </w:p>
        </w:tc>
      </w:tr>
      <w:tr w:rsidR="00541CCE" w:rsidRPr="004E4F47" w14:paraId="555D50A4" w14:textId="77777777">
        <w:trPr>
          <w:trHeight w:val="360"/>
        </w:trPr>
        <w:tc>
          <w:tcPr>
            <w:tcW w:w="2316" w:type="dxa"/>
            <w:vMerge/>
            <w:tcBorders>
              <w:top w:val="nil"/>
            </w:tcBorders>
          </w:tcPr>
          <w:p w14:paraId="70F7A4B6" w14:textId="77777777" w:rsidR="00541CCE" w:rsidRPr="000031E6" w:rsidRDefault="00541CCE">
            <w:pPr>
              <w:rPr>
                <w:sz w:val="2"/>
                <w:szCs w:val="2"/>
                <w:lang w:val="uk-UA"/>
              </w:rPr>
            </w:pPr>
          </w:p>
        </w:tc>
        <w:tc>
          <w:tcPr>
            <w:tcW w:w="7313" w:type="dxa"/>
            <w:gridSpan w:val="9"/>
          </w:tcPr>
          <w:p w14:paraId="6776D885" w14:textId="4FF747BC" w:rsidR="00541CCE" w:rsidRPr="000031E6" w:rsidRDefault="00EB0C3C">
            <w:pPr>
              <w:pStyle w:val="TableParagraph"/>
              <w:spacing w:before="54" w:line="286" w:lineRule="exact"/>
              <w:ind w:left="43"/>
              <w:jc w:val="left"/>
              <w:rPr>
                <w:sz w:val="21"/>
                <w:lang w:val="uk-UA"/>
              </w:rPr>
            </w:pPr>
            <w:r w:rsidRPr="000031E6">
              <w:rPr>
                <w:color w:val="1E1916"/>
                <w:sz w:val="21"/>
                <w:lang w:val="uk-UA"/>
              </w:rPr>
              <w:t>Середньозважений</w:t>
            </w:r>
            <w:r w:rsidRPr="000031E6">
              <w:rPr>
                <w:color w:val="1E1916"/>
                <w:spacing w:val="-15"/>
                <w:sz w:val="21"/>
                <w:lang w:val="uk-UA"/>
              </w:rPr>
              <w:t xml:space="preserve"> </w:t>
            </w:r>
            <w:r w:rsidRPr="000031E6">
              <w:rPr>
                <w:color w:val="1E1916"/>
                <w:sz w:val="21"/>
                <w:lang w:val="uk-UA"/>
              </w:rPr>
              <w:t>коефіцієнт</w:t>
            </w:r>
            <w:r w:rsidRPr="000031E6">
              <w:rPr>
                <w:color w:val="1E1916"/>
                <w:spacing w:val="-15"/>
                <w:sz w:val="21"/>
                <w:lang w:val="uk-UA"/>
              </w:rPr>
              <w:t xml:space="preserve"> </w:t>
            </w:r>
            <w:r w:rsidRPr="000031E6">
              <w:rPr>
                <w:color w:val="1E1916"/>
                <w:sz w:val="21"/>
                <w:lang w:val="uk-UA"/>
              </w:rPr>
              <w:t>світловідбивання</w:t>
            </w:r>
            <w:r w:rsidRPr="000031E6">
              <w:rPr>
                <w:color w:val="1E1916"/>
                <w:spacing w:val="-14"/>
                <w:sz w:val="21"/>
                <w:lang w:val="uk-UA"/>
              </w:rPr>
              <w:t xml:space="preserve"> </w:t>
            </w:r>
            <w:r w:rsidR="000917CF" w:rsidRPr="000031E6">
              <w:rPr>
                <w:rFonts w:ascii="Symbol" w:hAnsi="Symbol"/>
                <w:color w:val="1E1916"/>
                <w:sz w:val="21"/>
                <w:lang w:val="uk-UA"/>
              </w:rPr>
              <w:sym w:font="Symbol" w:char="F072"/>
            </w:r>
            <w:r w:rsidRPr="000031E6">
              <w:rPr>
                <w:color w:val="1E1916"/>
                <w:position w:val="-5"/>
                <w:sz w:val="16"/>
                <w:lang w:val="uk-UA"/>
              </w:rPr>
              <w:t>сер</w:t>
            </w:r>
            <w:r w:rsidRPr="000031E6">
              <w:rPr>
                <w:color w:val="1E1916"/>
                <w:spacing w:val="-2"/>
                <w:position w:val="-5"/>
                <w:sz w:val="16"/>
                <w:lang w:val="uk-UA"/>
              </w:rPr>
              <w:t xml:space="preserve"> </w:t>
            </w:r>
            <w:r w:rsidRPr="000031E6">
              <w:rPr>
                <w:color w:val="1E1916"/>
                <w:sz w:val="21"/>
                <w:lang w:val="uk-UA"/>
              </w:rPr>
              <w:t>стелі,</w:t>
            </w:r>
            <w:r w:rsidRPr="000031E6">
              <w:rPr>
                <w:color w:val="1E1916"/>
                <w:spacing w:val="-13"/>
                <w:sz w:val="21"/>
                <w:lang w:val="uk-UA"/>
              </w:rPr>
              <w:t xml:space="preserve"> </w:t>
            </w:r>
            <w:r w:rsidRPr="000031E6">
              <w:rPr>
                <w:color w:val="1E1916"/>
                <w:sz w:val="21"/>
                <w:lang w:val="uk-UA"/>
              </w:rPr>
              <w:t>стін</w:t>
            </w:r>
            <w:r w:rsidRPr="000031E6">
              <w:rPr>
                <w:color w:val="1E1916"/>
                <w:spacing w:val="-12"/>
                <w:sz w:val="21"/>
                <w:lang w:val="uk-UA"/>
              </w:rPr>
              <w:t xml:space="preserve"> </w:t>
            </w:r>
            <w:r w:rsidRPr="000031E6">
              <w:rPr>
                <w:color w:val="1E1916"/>
                <w:sz w:val="21"/>
                <w:lang w:val="uk-UA"/>
              </w:rPr>
              <w:t>та</w:t>
            </w:r>
            <w:r w:rsidRPr="000031E6">
              <w:rPr>
                <w:color w:val="1E1916"/>
                <w:spacing w:val="-13"/>
                <w:sz w:val="21"/>
                <w:lang w:val="uk-UA"/>
              </w:rPr>
              <w:t xml:space="preserve"> </w:t>
            </w:r>
            <w:r w:rsidRPr="000031E6">
              <w:rPr>
                <w:color w:val="1E1916"/>
                <w:spacing w:val="-2"/>
                <w:sz w:val="21"/>
                <w:lang w:val="uk-UA"/>
              </w:rPr>
              <w:t>підлоги</w:t>
            </w:r>
          </w:p>
        </w:tc>
      </w:tr>
      <w:tr w:rsidR="00541CCE" w:rsidRPr="000031E6" w14:paraId="4925A358" w14:textId="77777777">
        <w:trPr>
          <w:trHeight w:val="360"/>
        </w:trPr>
        <w:tc>
          <w:tcPr>
            <w:tcW w:w="2316" w:type="dxa"/>
            <w:vMerge/>
            <w:tcBorders>
              <w:top w:val="nil"/>
            </w:tcBorders>
          </w:tcPr>
          <w:p w14:paraId="77EB73C0" w14:textId="77777777" w:rsidR="00541CCE" w:rsidRPr="000031E6" w:rsidRDefault="00541CCE">
            <w:pPr>
              <w:rPr>
                <w:sz w:val="2"/>
                <w:szCs w:val="2"/>
                <w:lang w:val="uk-UA"/>
              </w:rPr>
            </w:pPr>
          </w:p>
        </w:tc>
        <w:tc>
          <w:tcPr>
            <w:tcW w:w="2436" w:type="dxa"/>
            <w:gridSpan w:val="3"/>
          </w:tcPr>
          <w:p w14:paraId="1EC4743A" w14:textId="77777777" w:rsidR="00541CCE" w:rsidRPr="000031E6" w:rsidRDefault="00EB0C3C">
            <w:pPr>
              <w:pStyle w:val="TableParagraph"/>
              <w:spacing w:before="68"/>
              <w:ind w:left="1058" w:right="1050"/>
              <w:rPr>
                <w:sz w:val="21"/>
                <w:lang w:val="uk-UA"/>
              </w:rPr>
            </w:pPr>
            <w:r w:rsidRPr="000031E6">
              <w:rPr>
                <w:color w:val="1E1916"/>
                <w:spacing w:val="-5"/>
                <w:sz w:val="21"/>
                <w:lang w:val="uk-UA"/>
              </w:rPr>
              <w:t>0,5</w:t>
            </w:r>
          </w:p>
        </w:tc>
        <w:tc>
          <w:tcPr>
            <w:tcW w:w="2436" w:type="dxa"/>
            <w:gridSpan w:val="3"/>
          </w:tcPr>
          <w:p w14:paraId="71ABA910" w14:textId="77777777" w:rsidR="00541CCE" w:rsidRPr="000031E6" w:rsidRDefault="00EB0C3C">
            <w:pPr>
              <w:pStyle w:val="TableParagraph"/>
              <w:spacing w:before="68"/>
              <w:ind w:left="1057" w:right="1050"/>
              <w:rPr>
                <w:sz w:val="21"/>
                <w:lang w:val="uk-UA"/>
              </w:rPr>
            </w:pPr>
            <w:r w:rsidRPr="000031E6">
              <w:rPr>
                <w:color w:val="1E1916"/>
                <w:spacing w:val="-5"/>
                <w:sz w:val="21"/>
                <w:lang w:val="uk-UA"/>
              </w:rPr>
              <w:t>0,4</w:t>
            </w:r>
          </w:p>
        </w:tc>
        <w:tc>
          <w:tcPr>
            <w:tcW w:w="2441" w:type="dxa"/>
            <w:gridSpan w:val="3"/>
          </w:tcPr>
          <w:p w14:paraId="6181BC67" w14:textId="77777777" w:rsidR="00541CCE" w:rsidRPr="000031E6" w:rsidRDefault="00EB0C3C">
            <w:pPr>
              <w:pStyle w:val="TableParagraph"/>
              <w:spacing w:before="68"/>
              <w:ind w:left="1058" w:right="1056"/>
              <w:rPr>
                <w:sz w:val="21"/>
                <w:lang w:val="uk-UA"/>
              </w:rPr>
            </w:pPr>
            <w:r w:rsidRPr="000031E6">
              <w:rPr>
                <w:color w:val="1E1916"/>
                <w:spacing w:val="-5"/>
                <w:sz w:val="21"/>
                <w:lang w:val="uk-UA"/>
              </w:rPr>
              <w:t>0,3</w:t>
            </w:r>
          </w:p>
        </w:tc>
      </w:tr>
      <w:tr w:rsidR="00541CCE" w:rsidRPr="000031E6" w14:paraId="29F59C03" w14:textId="77777777">
        <w:trPr>
          <w:trHeight w:val="360"/>
        </w:trPr>
        <w:tc>
          <w:tcPr>
            <w:tcW w:w="2316" w:type="dxa"/>
            <w:vMerge/>
            <w:tcBorders>
              <w:top w:val="nil"/>
            </w:tcBorders>
          </w:tcPr>
          <w:p w14:paraId="43F83E56" w14:textId="77777777" w:rsidR="00541CCE" w:rsidRPr="000031E6" w:rsidRDefault="00541CCE">
            <w:pPr>
              <w:rPr>
                <w:sz w:val="2"/>
                <w:szCs w:val="2"/>
                <w:lang w:val="uk-UA"/>
              </w:rPr>
            </w:pPr>
          </w:p>
        </w:tc>
        <w:tc>
          <w:tcPr>
            <w:tcW w:w="7313" w:type="dxa"/>
            <w:gridSpan w:val="9"/>
          </w:tcPr>
          <w:p w14:paraId="257C3B24" w14:textId="77777777" w:rsidR="00541CCE" w:rsidRPr="000031E6" w:rsidRDefault="00EB0C3C">
            <w:pPr>
              <w:pStyle w:val="TableParagraph"/>
              <w:spacing w:before="68"/>
              <w:ind w:left="2480" w:right="2477"/>
              <w:rPr>
                <w:sz w:val="21"/>
                <w:lang w:val="uk-UA"/>
              </w:rPr>
            </w:pPr>
            <w:r w:rsidRPr="000031E6">
              <w:rPr>
                <w:color w:val="1E1916"/>
                <w:sz w:val="21"/>
                <w:lang w:val="uk-UA"/>
              </w:rPr>
              <w:t>Кількість</w:t>
            </w:r>
            <w:r w:rsidRPr="000031E6">
              <w:rPr>
                <w:color w:val="1E1916"/>
                <w:spacing w:val="-2"/>
                <w:sz w:val="21"/>
                <w:lang w:val="uk-UA"/>
              </w:rPr>
              <w:t xml:space="preserve"> прогонів</w:t>
            </w:r>
          </w:p>
        </w:tc>
      </w:tr>
      <w:tr w:rsidR="00541CCE" w:rsidRPr="000031E6" w14:paraId="5AD3BB3A" w14:textId="77777777">
        <w:trPr>
          <w:trHeight w:val="360"/>
        </w:trPr>
        <w:tc>
          <w:tcPr>
            <w:tcW w:w="2316" w:type="dxa"/>
            <w:vMerge/>
            <w:tcBorders>
              <w:top w:val="nil"/>
            </w:tcBorders>
          </w:tcPr>
          <w:p w14:paraId="4E6EE0F4" w14:textId="77777777" w:rsidR="00541CCE" w:rsidRPr="000031E6" w:rsidRDefault="00541CCE">
            <w:pPr>
              <w:rPr>
                <w:sz w:val="2"/>
                <w:szCs w:val="2"/>
                <w:lang w:val="uk-UA"/>
              </w:rPr>
            </w:pPr>
          </w:p>
        </w:tc>
        <w:tc>
          <w:tcPr>
            <w:tcW w:w="812" w:type="dxa"/>
          </w:tcPr>
          <w:p w14:paraId="0EB8BD85" w14:textId="77777777" w:rsidR="00541CCE" w:rsidRPr="000031E6" w:rsidRDefault="00EB0C3C">
            <w:pPr>
              <w:pStyle w:val="TableParagraph"/>
              <w:spacing w:before="68"/>
              <w:ind w:left="9"/>
              <w:rPr>
                <w:sz w:val="21"/>
                <w:lang w:val="uk-UA"/>
              </w:rPr>
            </w:pPr>
            <w:r w:rsidRPr="000031E6">
              <w:rPr>
                <w:color w:val="1E1916"/>
                <w:w w:val="99"/>
                <w:sz w:val="21"/>
                <w:lang w:val="uk-UA"/>
              </w:rPr>
              <w:t>1</w:t>
            </w:r>
          </w:p>
        </w:tc>
        <w:tc>
          <w:tcPr>
            <w:tcW w:w="812" w:type="dxa"/>
          </w:tcPr>
          <w:p w14:paraId="604B58BA" w14:textId="77777777" w:rsidR="00541CCE" w:rsidRPr="000031E6" w:rsidRDefault="00EB0C3C">
            <w:pPr>
              <w:pStyle w:val="TableParagraph"/>
              <w:spacing w:before="68"/>
              <w:ind w:left="9"/>
              <w:rPr>
                <w:sz w:val="21"/>
                <w:lang w:val="uk-UA"/>
              </w:rPr>
            </w:pPr>
            <w:r w:rsidRPr="000031E6">
              <w:rPr>
                <w:color w:val="1E1916"/>
                <w:w w:val="99"/>
                <w:sz w:val="21"/>
                <w:lang w:val="uk-UA"/>
              </w:rPr>
              <w:t>2</w:t>
            </w:r>
          </w:p>
        </w:tc>
        <w:tc>
          <w:tcPr>
            <w:tcW w:w="812" w:type="dxa"/>
          </w:tcPr>
          <w:p w14:paraId="4597C75D" w14:textId="77777777" w:rsidR="00541CCE" w:rsidRPr="000031E6" w:rsidRDefault="00EB0C3C">
            <w:pPr>
              <w:pStyle w:val="TableParagraph"/>
              <w:spacing w:before="68"/>
              <w:ind w:left="188" w:right="179"/>
              <w:rPr>
                <w:sz w:val="21"/>
                <w:lang w:val="uk-UA"/>
              </w:rPr>
            </w:pPr>
            <w:r w:rsidRPr="000031E6">
              <w:rPr>
                <w:color w:val="1E1916"/>
                <w:spacing w:val="-5"/>
                <w:sz w:val="21"/>
                <w:lang w:val="uk-UA"/>
              </w:rPr>
              <w:t>/3</w:t>
            </w:r>
          </w:p>
        </w:tc>
        <w:tc>
          <w:tcPr>
            <w:tcW w:w="812" w:type="dxa"/>
          </w:tcPr>
          <w:p w14:paraId="6AC814EC" w14:textId="77777777" w:rsidR="00541CCE" w:rsidRPr="000031E6" w:rsidRDefault="00EB0C3C">
            <w:pPr>
              <w:pStyle w:val="TableParagraph"/>
              <w:spacing w:before="68"/>
              <w:ind w:left="9"/>
              <w:rPr>
                <w:sz w:val="21"/>
                <w:lang w:val="uk-UA"/>
              </w:rPr>
            </w:pPr>
            <w:r w:rsidRPr="000031E6">
              <w:rPr>
                <w:color w:val="1E1916"/>
                <w:w w:val="99"/>
                <w:sz w:val="21"/>
                <w:lang w:val="uk-UA"/>
              </w:rPr>
              <w:t>1</w:t>
            </w:r>
          </w:p>
        </w:tc>
        <w:tc>
          <w:tcPr>
            <w:tcW w:w="812" w:type="dxa"/>
          </w:tcPr>
          <w:p w14:paraId="18D78F48" w14:textId="77777777" w:rsidR="00541CCE" w:rsidRPr="000031E6" w:rsidRDefault="00EB0C3C">
            <w:pPr>
              <w:pStyle w:val="TableParagraph"/>
              <w:spacing w:before="68"/>
              <w:ind w:left="8"/>
              <w:rPr>
                <w:sz w:val="21"/>
                <w:lang w:val="uk-UA"/>
              </w:rPr>
            </w:pPr>
            <w:r w:rsidRPr="000031E6">
              <w:rPr>
                <w:color w:val="1E1916"/>
                <w:w w:val="99"/>
                <w:sz w:val="21"/>
                <w:lang w:val="uk-UA"/>
              </w:rPr>
              <w:t>2</w:t>
            </w:r>
          </w:p>
        </w:tc>
        <w:tc>
          <w:tcPr>
            <w:tcW w:w="812" w:type="dxa"/>
          </w:tcPr>
          <w:p w14:paraId="20A08637" w14:textId="77777777" w:rsidR="00541CCE" w:rsidRPr="000031E6" w:rsidRDefault="00EB0C3C">
            <w:pPr>
              <w:pStyle w:val="TableParagraph"/>
              <w:spacing w:before="68"/>
              <w:ind w:left="188" w:right="179"/>
              <w:rPr>
                <w:sz w:val="21"/>
                <w:lang w:val="uk-UA"/>
              </w:rPr>
            </w:pPr>
            <w:r w:rsidRPr="000031E6">
              <w:rPr>
                <w:color w:val="1E1916"/>
                <w:spacing w:val="-5"/>
                <w:sz w:val="21"/>
                <w:lang w:val="uk-UA"/>
              </w:rPr>
              <w:t>/3</w:t>
            </w:r>
          </w:p>
        </w:tc>
        <w:tc>
          <w:tcPr>
            <w:tcW w:w="812" w:type="dxa"/>
          </w:tcPr>
          <w:p w14:paraId="4949A347" w14:textId="77777777" w:rsidR="00541CCE" w:rsidRPr="000031E6" w:rsidRDefault="00EB0C3C">
            <w:pPr>
              <w:pStyle w:val="TableParagraph"/>
              <w:spacing w:before="68"/>
              <w:ind w:left="8"/>
              <w:rPr>
                <w:sz w:val="21"/>
                <w:lang w:val="uk-UA"/>
              </w:rPr>
            </w:pPr>
            <w:r w:rsidRPr="000031E6">
              <w:rPr>
                <w:color w:val="1E1916"/>
                <w:w w:val="99"/>
                <w:sz w:val="21"/>
                <w:lang w:val="uk-UA"/>
              </w:rPr>
              <w:t>1</w:t>
            </w:r>
          </w:p>
        </w:tc>
        <w:tc>
          <w:tcPr>
            <w:tcW w:w="812" w:type="dxa"/>
          </w:tcPr>
          <w:p w14:paraId="2909B695" w14:textId="77777777" w:rsidR="00541CCE" w:rsidRPr="000031E6" w:rsidRDefault="00EB0C3C">
            <w:pPr>
              <w:pStyle w:val="TableParagraph"/>
              <w:spacing w:before="68"/>
              <w:ind w:left="8"/>
              <w:rPr>
                <w:sz w:val="21"/>
                <w:lang w:val="uk-UA"/>
              </w:rPr>
            </w:pPr>
            <w:r w:rsidRPr="000031E6">
              <w:rPr>
                <w:color w:val="1E1916"/>
                <w:w w:val="99"/>
                <w:sz w:val="21"/>
                <w:lang w:val="uk-UA"/>
              </w:rPr>
              <w:t>2</w:t>
            </w:r>
          </w:p>
        </w:tc>
        <w:tc>
          <w:tcPr>
            <w:tcW w:w="817" w:type="dxa"/>
          </w:tcPr>
          <w:p w14:paraId="74AE3928" w14:textId="77777777" w:rsidR="00541CCE" w:rsidRPr="000031E6" w:rsidRDefault="00EB0C3C">
            <w:pPr>
              <w:pStyle w:val="TableParagraph"/>
              <w:spacing w:before="68"/>
              <w:ind w:left="187" w:right="184"/>
              <w:rPr>
                <w:sz w:val="21"/>
                <w:lang w:val="uk-UA"/>
              </w:rPr>
            </w:pPr>
            <w:r w:rsidRPr="000031E6">
              <w:rPr>
                <w:color w:val="1E1916"/>
                <w:spacing w:val="-5"/>
                <w:sz w:val="21"/>
                <w:lang w:val="uk-UA"/>
              </w:rPr>
              <w:t>/3</w:t>
            </w:r>
          </w:p>
        </w:tc>
      </w:tr>
      <w:tr w:rsidR="00541CCE" w:rsidRPr="000031E6" w14:paraId="69A71E41" w14:textId="77777777">
        <w:trPr>
          <w:trHeight w:val="330"/>
        </w:trPr>
        <w:tc>
          <w:tcPr>
            <w:tcW w:w="2316" w:type="dxa"/>
          </w:tcPr>
          <w:p w14:paraId="07C2781D" w14:textId="77777777" w:rsidR="00541CCE" w:rsidRPr="000031E6" w:rsidRDefault="00EB0C3C">
            <w:pPr>
              <w:pStyle w:val="TableParagraph"/>
              <w:spacing w:line="232" w:lineRule="exact"/>
              <w:ind w:left="15"/>
              <w:rPr>
                <w:sz w:val="21"/>
                <w:lang w:val="uk-UA"/>
              </w:rPr>
            </w:pPr>
            <w:r w:rsidRPr="000031E6">
              <w:rPr>
                <w:color w:val="1E1916"/>
                <w:w w:val="99"/>
                <w:sz w:val="21"/>
                <w:lang w:val="uk-UA"/>
              </w:rPr>
              <w:t>2</w:t>
            </w:r>
          </w:p>
        </w:tc>
        <w:tc>
          <w:tcPr>
            <w:tcW w:w="812" w:type="dxa"/>
          </w:tcPr>
          <w:p w14:paraId="4A86B46B" w14:textId="77777777" w:rsidR="00541CCE" w:rsidRPr="000031E6" w:rsidRDefault="00EB0C3C">
            <w:pPr>
              <w:pStyle w:val="TableParagraph"/>
              <w:spacing w:line="232" w:lineRule="exact"/>
              <w:ind w:left="188" w:right="180"/>
              <w:rPr>
                <w:sz w:val="21"/>
                <w:lang w:val="uk-UA"/>
              </w:rPr>
            </w:pPr>
            <w:r w:rsidRPr="000031E6">
              <w:rPr>
                <w:color w:val="1E1916"/>
                <w:spacing w:val="-5"/>
                <w:sz w:val="21"/>
                <w:lang w:val="uk-UA"/>
              </w:rPr>
              <w:t>1,7</w:t>
            </w:r>
          </w:p>
        </w:tc>
        <w:tc>
          <w:tcPr>
            <w:tcW w:w="812" w:type="dxa"/>
          </w:tcPr>
          <w:p w14:paraId="2CC45C71" w14:textId="77777777" w:rsidR="00541CCE" w:rsidRPr="000031E6" w:rsidRDefault="00EB0C3C">
            <w:pPr>
              <w:pStyle w:val="TableParagraph"/>
              <w:spacing w:line="232" w:lineRule="exact"/>
              <w:ind w:right="249"/>
              <w:jc w:val="right"/>
              <w:rPr>
                <w:sz w:val="21"/>
                <w:lang w:val="uk-UA"/>
              </w:rPr>
            </w:pPr>
            <w:r w:rsidRPr="000031E6">
              <w:rPr>
                <w:color w:val="1E1916"/>
                <w:spacing w:val="-5"/>
                <w:sz w:val="21"/>
                <w:lang w:val="uk-UA"/>
              </w:rPr>
              <w:t>1,5</w:t>
            </w:r>
          </w:p>
        </w:tc>
        <w:tc>
          <w:tcPr>
            <w:tcW w:w="812" w:type="dxa"/>
          </w:tcPr>
          <w:p w14:paraId="041B204A" w14:textId="77777777" w:rsidR="00541CCE" w:rsidRPr="000031E6" w:rsidRDefault="00EB0C3C">
            <w:pPr>
              <w:pStyle w:val="TableParagraph"/>
              <w:spacing w:line="232" w:lineRule="exact"/>
              <w:ind w:left="188" w:right="180"/>
              <w:rPr>
                <w:sz w:val="21"/>
                <w:lang w:val="uk-UA"/>
              </w:rPr>
            </w:pPr>
            <w:r w:rsidRPr="000031E6">
              <w:rPr>
                <w:color w:val="1E1916"/>
                <w:spacing w:val="-4"/>
                <w:sz w:val="21"/>
                <w:lang w:val="uk-UA"/>
              </w:rPr>
              <w:t>1,15</w:t>
            </w:r>
          </w:p>
        </w:tc>
        <w:tc>
          <w:tcPr>
            <w:tcW w:w="812" w:type="dxa"/>
          </w:tcPr>
          <w:p w14:paraId="1FB26411" w14:textId="77777777" w:rsidR="00541CCE" w:rsidRPr="000031E6" w:rsidRDefault="00EB0C3C">
            <w:pPr>
              <w:pStyle w:val="TableParagraph"/>
              <w:spacing w:line="232" w:lineRule="exact"/>
              <w:ind w:left="259"/>
              <w:jc w:val="left"/>
              <w:rPr>
                <w:sz w:val="21"/>
                <w:lang w:val="uk-UA"/>
              </w:rPr>
            </w:pPr>
            <w:r w:rsidRPr="000031E6">
              <w:rPr>
                <w:color w:val="1E1916"/>
                <w:spacing w:val="-5"/>
                <w:sz w:val="21"/>
                <w:lang w:val="uk-UA"/>
              </w:rPr>
              <w:t>1,6</w:t>
            </w:r>
          </w:p>
        </w:tc>
        <w:tc>
          <w:tcPr>
            <w:tcW w:w="812" w:type="dxa"/>
          </w:tcPr>
          <w:p w14:paraId="19B5A7F6"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1,4</w:t>
            </w:r>
          </w:p>
        </w:tc>
        <w:tc>
          <w:tcPr>
            <w:tcW w:w="812" w:type="dxa"/>
          </w:tcPr>
          <w:p w14:paraId="68F93C4A"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1,1</w:t>
            </w:r>
          </w:p>
        </w:tc>
        <w:tc>
          <w:tcPr>
            <w:tcW w:w="812" w:type="dxa"/>
          </w:tcPr>
          <w:p w14:paraId="3C8ADE5D" w14:textId="77777777" w:rsidR="00541CCE" w:rsidRPr="000031E6" w:rsidRDefault="00EB0C3C">
            <w:pPr>
              <w:pStyle w:val="TableParagraph"/>
              <w:spacing w:line="232" w:lineRule="exact"/>
              <w:ind w:left="259"/>
              <w:jc w:val="left"/>
              <w:rPr>
                <w:sz w:val="21"/>
                <w:lang w:val="uk-UA"/>
              </w:rPr>
            </w:pPr>
            <w:r w:rsidRPr="000031E6">
              <w:rPr>
                <w:color w:val="1E1916"/>
                <w:spacing w:val="-5"/>
                <w:sz w:val="21"/>
                <w:lang w:val="uk-UA"/>
              </w:rPr>
              <w:t>1,4</w:t>
            </w:r>
          </w:p>
        </w:tc>
        <w:tc>
          <w:tcPr>
            <w:tcW w:w="812" w:type="dxa"/>
          </w:tcPr>
          <w:p w14:paraId="36817CD0"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1,1</w:t>
            </w:r>
          </w:p>
        </w:tc>
        <w:tc>
          <w:tcPr>
            <w:tcW w:w="817" w:type="dxa"/>
          </w:tcPr>
          <w:p w14:paraId="209E080A" w14:textId="77777777" w:rsidR="00541CCE" w:rsidRPr="000031E6" w:rsidRDefault="00EB0C3C">
            <w:pPr>
              <w:pStyle w:val="TableParagraph"/>
              <w:spacing w:line="232" w:lineRule="exact"/>
              <w:ind w:left="187" w:right="186"/>
              <w:rPr>
                <w:sz w:val="21"/>
                <w:lang w:val="uk-UA"/>
              </w:rPr>
            </w:pPr>
            <w:r w:rsidRPr="000031E6">
              <w:rPr>
                <w:color w:val="1E1916"/>
                <w:spacing w:val="-4"/>
                <w:sz w:val="21"/>
                <w:lang w:val="uk-UA"/>
              </w:rPr>
              <w:t>1,05</w:t>
            </w:r>
          </w:p>
        </w:tc>
      </w:tr>
      <w:tr w:rsidR="00541CCE" w:rsidRPr="000031E6" w14:paraId="660B539D" w14:textId="77777777">
        <w:trPr>
          <w:trHeight w:val="330"/>
        </w:trPr>
        <w:tc>
          <w:tcPr>
            <w:tcW w:w="2316" w:type="dxa"/>
          </w:tcPr>
          <w:p w14:paraId="4B408D69" w14:textId="77777777" w:rsidR="00541CCE" w:rsidRPr="000031E6" w:rsidRDefault="00EB0C3C">
            <w:pPr>
              <w:pStyle w:val="TableParagraph"/>
              <w:spacing w:line="232" w:lineRule="exact"/>
              <w:ind w:left="15"/>
              <w:rPr>
                <w:sz w:val="21"/>
                <w:lang w:val="uk-UA"/>
              </w:rPr>
            </w:pPr>
            <w:r w:rsidRPr="000031E6">
              <w:rPr>
                <w:color w:val="1E1916"/>
                <w:w w:val="99"/>
                <w:sz w:val="21"/>
                <w:lang w:val="uk-UA"/>
              </w:rPr>
              <w:t>1</w:t>
            </w:r>
          </w:p>
        </w:tc>
        <w:tc>
          <w:tcPr>
            <w:tcW w:w="812" w:type="dxa"/>
          </w:tcPr>
          <w:p w14:paraId="067DE145" w14:textId="77777777" w:rsidR="00541CCE" w:rsidRPr="000031E6" w:rsidRDefault="00EB0C3C">
            <w:pPr>
              <w:pStyle w:val="TableParagraph"/>
              <w:spacing w:line="232" w:lineRule="exact"/>
              <w:ind w:left="188" w:right="180"/>
              <w:rPr>
                <w:sz w:val="21"/>
                <w:lang w:val="uk-UA"/>
              </w:rPr>
            </w:pPr>
            <w:r w:rsidRPr="000031E6">
              <w:rPr>
                <w:color w:val="1E1916"/>
                <w:spacing w:val="-5"/>
                <w:sz w:val="21"/>
                <w:lang w:val="uk-UA"/>
              </w:rPr>
              <w:t>1,5</w:t>
            </w:r>
          </w:p>
        </w:tc>
        <w:tc>
          <w:tcPr>
            <w:tcW w:w="812" w:type="dxa"/>
          </w:tcPr>
          <w:p w14:paraId="2637CBAA" w14:textId="77777777" w:rsidR="00541CCE" w:rsidRPr="000031E6" w:rsidRDefault="00EB0C3C">
            <w:pPr>
              <w:pStyle w:val="TableParagraph"/>
              <w:spacing w:line="232" w:lineRule="exact"/>
              <w:ind w:right="249"/>
              <w:jc w:val="right"/>
              <w:rPr>
                <w:sz w:val="21"/>
                <w:lang w:val="uk-UA"/>
              </w:rPr>
            </w:pPr>
            <w:r w:rsidRPr="000031E6">
              <w:rPr>
                <w:color w:val="1E1916"/>
                <w:spacing w:val="-5"/>
                <w:sz w:val="21"/>
                <w:lang w:val="uk-UA"/>
              </w:rPr>
              <w:t>1,4</w:t>
            </w:r>
          </w:p>
        </w:tc>
        <w:tc>
          <w:tcPr>
            <w:tcW w:w="812" w:type="dxa"/>
          </w:tcPr>
          <w:p w14:paraId="458D0A0E" w14:textId="77777777" w:rsidR="00541CCE" w:rsidRPr="000031E6" w:rsidRDefault="00EB0C3C">
            <w:pPr>
              <w:pStyle w:val="TableParagraph"/>
              <w:spacing w:line="232" w:lineRule="exact"/>
              <w:ind w:left="188" w:right="180"/>
              <w:rPr>
                <w:sz w:val="21"/>
                <w:lang w:val="uk-UA"/>
              </w:rPr>
            </w:pPr>
            <w:r w:rsidRPr="000031E6">
              <w:rPr>
                <w:color w:val="1E1916"/>
                <w:spacing w:val="-4"/>
                <w:sz w:val="21"/>
                <w:lang w:val="uk-UA"/>
              </w:rPr>
              <w:t>1,15</w:t>
            </w:r>
          </w:p>
        </w:tc>
        <w:tc>
          <w:tcPr>
            <w:tcW w:w="812" w:type="dxa"/>
          </w:tcPr>
          <w:p w14:paraId="4EC797FF" w14:textId="77777777" w:rsidR="00541CCE" w:rsidRPr="000031E6" w:rsidRDefault="00EB0C3C">
            <w:pPr>
              <w:pStyle w:val="TableParagraph"/>
              <w:spacing w:line="232" w:lineRule="exact"/>
              <w:ind w:left="259"/>
              <w:jc w:val="left"/>
              <w:rPr>
                <w:sz w:val="21"/>
                <w:lang w:val="uk-UA"/>
              </w:rPr>
            </w:pPr>
            <w:r w:rsidRPr="000031E6">
              <w:rPr>
                <w:color w:val="1E1916"/>
                <w:spacing w:val="-5"/>
                <w:sz w:val="21"/>
                <w:lang w:val="uk-UA"/>
              </w:rPr>
              <w:t>1,4</w:t>
            </w:r>
          </w:p>
        </w:tc>
        <w:tc>
          <w:tcPr>
            <w:tcW w:w="812" w:type="dxa"/>
          </w:tcPr>
          <w:p w14:paraId="5A1EF477"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1,3</w:t>
            </w:r>
          </w:p>
        </w:tc>
        <w:tc>
          <w:tcPr>
            <w:tcW w:w="812" w:type="dxa"/>
          </w:tcPr>
          <w:p w14:paraId="70956978"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1,1</w:t>
            </w:r>
          </w:p>
        </w:tc>
        <w:tc>
          <w:tcPr>
            <w:tcW w:w="812" w:type="dxa"/>
          </w:tcPr>
          <w:p w14:paraId="2EFC248B" w14:textId="77777777" w:rsidR="00541CCE" w:rsidRPr="000031E6" w:rsidRDefault="00EB0C3C">
            <w:pPr>
              <w:pStyle w:val="TableParagraph"/>
              <w:spacing w:line="232" w:lineRule="exact"/>
              <w:ind w:left="259"/>
              <w:jc w:val="left"/>
              <w:rPr>
                <w:sz w:val="21"/>
                <w:lang w:val="uk-UA"/>
              </w:rPr>
            </w:pPr>
            <w:r w:rsidRPr="000031E6">
              <w:rPr>
                <w:color w:val="1E1916"/>
                <w:spacing w:val="-5"/>
                <w:sz w:val="21"/>
                <w:lang w:val="uk-UA"/>
              </w:rPr>
              <w:t>1,3</w:t>
            </w:r>
          </w:p>
        </w:tc>
        <w:tc>
          <w:tcPr>
            <w:tcW w:w="812" w:type="dxa"/>
          </w:tcPr>
          <w:p w14:paraId="1A12BD64"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1,1</w:t>
            </w:r>
          </w:p>
        </w:tc>
        <w:tc>
          <w:tcPr>
            <w:tcW w:w="817" w:type="dxa"/>
          </w:tcPr>
          <w:p w14:paraId="5BF87773" w14:textId="77777777" w:rsidR="00541CCE" w:rsidRPr="000031E6" w:rsidRDefault="00EB0C3C">
            <w:pPr>
              <w:pStyle w:val="TableParagraph"/>
              <w:spacing w:line="232" w:lineRule="exact"/>
              <w:ind w:left="187" w:right="186"/>
              <w:rPr>
                <w:sz w:val="21"/>
                <w:lang w:val="uk-UA"/>
              </w:rPr>
            </w:pPr>
            <w:r w:rsidRPr="000031E6">
              <w:rPr>
                <w:color w:val="1E1916"/>
                <w:spacing w:val="-4"/>
                <w:sz w:val="21"/>
                <w:lang w:val="uk-UA"/>
              </w:rPr>
              <w:t>1,05</w:t>
            </w:r>
          </w:p>
        </w:tc>
      </w:tr>
      <w:tr w:rsidR="00541CCE" w:rsidRPr="000031E6" w14:paraId="658A08F3" w14:textId="77777777">
        <w:trPr>
          <w:trHeight w:val="330"/>
        </w:trPr>
        <w:tc>
          <w:tcPr>
            <w:tcW w:w="2316" w:type="dxa"/>
          </w:tcPr>
          <w:p w14:paraId="5B9389E5" w14:textId="77777777" w:rsidR="00541CCE" w:rsidRPr="000031E6" w:rsidRDefault="00EB0C3C">
            <w:pPr>
              <w:pStyle w:val="TableParagraph"/>
              <w:spacing w:line="232" w:lineRule="exact"/>
              <w:ind w:left="182" w:right="169"/>
              <w:rPr>
                <w:sz w:val="21"/>
                <w:lang w:val="uk-UA"/>
              </w:rPr>
            </w:pPr>
            <w:r w:rsidRPr="000031E6">
              <w:rPr>
                <w:color w:val="1E1916"/>
                <w:spacing w:val="-4"/>
                <w:sz w:val="21"/>
                <w:lang w:val="uk-UA"/>
              </w:rPr>
              <w:t>0,75</w:t>
            </w:r>
          </w:p>
        </w:tc>
        <w:tc>
          <w:tcPr>
            <w:tcW w:w="812" w:type="dxa"/>
          </w:tcPr>
          <w:p w14:paraId="461E0A8E" w14:textId="77777777" w:rsidR="00541CCE" w:rsidRPr="000031E6" w:rsidRDefault="00EB0C3C">
            <w:pPr>
              <w:pStyle w:val="TableParagraph"/>
              <w:spacing w:line="232" w:lineRule="exact"/>
              <w:ind w:left="188" w:right="180"/>
              <w:rPr>
                <w:sz w:val="21"/>
                <w:lang w:val="uk-UA"/>
              </w:rPr>
            </w:pPr>
            <w:r w:rsidRPr="000031E6">
              <w:rPr>
                <w:color w:val="1E1916"/>
                <w:spacing w:val="-4"/>
                <w:sz w:val="21"/>
                <w:lang w:val="uk-UA"/>
              </w:rPr>
              <w:t>1,45</w:t>
            </w:r>
          </w:p>
        </w:tc>
        <w:tc>
          <w:tcPr>
            <w:tcW w:w="812" w:type="dxa"/>
          </w:tcPr>
          <w:p w14:paraId="0987C6CD" w14:textId="77777777" w:rsidR="00541CCE" w:rsidRPr="000031E6" w:rsidRDefault="00EB0C3C">
            <w:pPr>
              <w:pStyle w:val="TableParagraph"/>
              <w:spacing w:line="232" w:lineRule="exact"/>
              <w:ind w:right="191"/>
              <w:jc w:val="right"/>
              <w:rPr>
                <w:sz w:val="21"/>
                <w:lang w:val="uk-UA"/>
              </w:rPr>
            </w:pPr>
            <w:r w:rsidRPr="000031E6">
              <w:rPr>
                <w:color w:val="1E1916"/>
                <w:spacing w:val="-4"/>
                <w:sz w:val="21"/>
                <w:lang w:val="uk-UA"/>
              </w:rPr>
              <w:t>1,35</w:t>
            </w:r>
          </w:p>
        </w:tc>
        <w:tc>
          <w:tcPr>
            <w:tcW w:w="812" w:type="dxa"/>
          </w:tcPr>
          <w:p w14:paraId="38E25873" w14:textId="77777777" w:rsidR="00541CCE" w:rsidRPr="000031E6" w:rsidRDefault="00EB0C3C">
            <w:pPr>
              <w:pStyle w:val="TableParagraph"/>
              <w:spacing w:line="232" w:lineRule="exact"/>
              <w:ind w:left="188" w:right="180"/>
              <w:rPr>
                <w:sz w:val="21"/>
                <w:lang w:val="uk-UA"/>
              </w:rPr>
            </w:pPr>
            <w:r w:rsidRPr="000031E6">
              <w:rPr>
                <w:color w:val="1E1916"/>
                <w:spacing w:val="-4"/>
                <w:sz w:val="21"/>
                <w:lang w:val="uk-UA"/>
              </w:rPr>
              <w:t>1,15</w:t>
            </w:r>
          </w:p>
        </w:tc>
        <w:tc>
          <w:tcPr>
            <w:tcW w:w="812" w:type="dxa"/>
          </w:tcPr>
          <w:p w14:paraId="5E681389" w14:textId="77777777" w:rsidR="00541CCE" w:rsidRPr="000031E6" w:rsidRDefault="00EB0C3C">
            <w:pPr>
              <w:pStyle w:val="TableParagraph"/>
              <w:spacing w:line="232" w:lineRule="exact"/>
              <w:ind w:left="201"/>
              <w:jc w:val="left"/>
              <w:rPr>
                <w:sz w:val="21"/>
                <w:lang w:val="uk-UA"/>
              </w:rPr>
            </w:pPr>
            <w:r w:rsidRPr="000031E6">
              <w:rPr>
                <w:color w:val="1E1916"/>
                <w:spacing w:val="-4"/>
                <w:sz w:val="21"/>
                <w:lang w:val="uk-UA"/>
              </w:rPr>
              <w:t>1,35</w:t>
            </w:r>
          </w:p>
        </w:tc>
        <w:tc>
          <w:tcPr>
            <w:tcW w:w="812" w:type="dxa"/>
          </w:tcPr>
          <w:p w14:paraId="59C24DDA" w14:textId="77777777" w:rsidR="00541CCE" w:rsidRPr="000031E6" w:rsidRDefault="00EB0C3C">
            <w:pPr>
              <w:pStyle w:val="TableParagraph"/>
              <w:spacing w:line="232" w:lineRule="exact"/>
              <w:ind w:left="187" w:right="180"/>
              <w:rPr>
                <w:sz w:val="21"/>
                <w:lang w:val="uk-UA"/>
              </w:rPr>
            </w:pPr>
            <w:r w:rsidRPr="000031E6">
              <w:rPr>
                <w:color w:val="1E1916"/>
                <w:spacing w:val="-4"/>
                <w:sz w:val="21"/>
                <w:lang w:val="uk-UA"/>
              </w:rPr>
              <w:t>1,25</w:t>
            </w:r>
          </w:p>
        </w:tc>
        <w:tc>
          <w:tcPr>
            <w:tcW w:w="812" w:type="dxa"/>
          </w:tcPr>
          <w:p w14:paraId="0E31914B"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1,1</w:t>
            </w:r>
          </w:p>
        </w:tc>
        <w:tc>
          <w:tcPr>
            <w:tcW w:w="812" w:type="dxa"/>
          </w:tcPr>
          <w:p w14:paraId="1E9FAFB5" w14:textId="77777777" w:rsidR="00541CCE" w:rsidRPr="000031E6" w:rsidRDefault="00EB0C3C">
            <w:pPr>
              <w:pStyle w:val="TableParagraph"/>
              <w:spacing w:line="232" w:lineRule="exact"/>
              <w:ind w:left="201"/>
              <w:jc w:val="left"/>
              <w:rPr>
                <w:sz w:val="21"/>
                <w:lang w:val="uk-UA"/>
              </w:rPr>
            </w:pPr>
            <w:r w:rsidRPr="000031E6">
              <w:rPr>
                <w:color w:val="1E1916"/>
                <w:spacing w:val="-4"/>
                <w:sz w:val="21"/>
                <w:lang w:val="uk-UA"/>
              </w:rPr>
              <w:t>1,25</w:t>
            </w:r>
          </w:p>
        </w:tc>
        <w:tc>
          <w:tcPr>
            <w:tcW w:w="812" w:type="dxa"/>
          </w:tcPr>
          <w:p w14:paraId="6F2474D7"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1,1</w:t>
            </w:r>
          </w:p>
        </w:tc>
        <w:tc>
          <w:tcPr>
            <w:tcW w:w="817" w:type="dxa"/>
          </w:tcPr>
          <w:p w14:paraId="64A33DE3" w14:textId="77777777" w:rsidR="00541CCE" w:rsidRPr="000031E6" w:rsidRDefault="00EB0C3C">
            <w:pPr>
              <w:pStyle w:val="TableParagraph"/>
              <w:spacing w:line="232" w:lineRule="exact"/>
              <w:ind w:left="187" w:right="186"/>
              <w:rPr>
                <w:sz w:val="21"/>
                <w:lang w:val="uk-UA"/>
              </w:rPr>
            </w:pPr>
            <w:r w:rsidRPr="000031E6">
              <w:rPr>
                <w:color w:val="1E1916"/>
                <w:spacing w:val="-4"/>
                <w:sz w:val="21"/>
                <w:lang w:val="uk-UA"/>
              </w:rPr>
              <w:t>1,05</w:t>
            </w:r>
          </w:p>
        </w:tc>
      </w:tr>
      <w:tr w:rsidR="00541CCE" w:rsidRPr="000031E6" w14:paraId="413E79A5" w14:textId="77777777">
        <w:trPr>
          <w:trHeight w:val="330"/>
        </w:trPr>
        <w:tc>
          <w:tcPr>
            <w:tcW w:w="2316" w:type="dxa"/>
          </w:tcPr>
          <w:p w14:paraId="7B864A29" w14:textId="77777777" w:rsidR="00541CCE" w:rsidRPr="000031E6" w:rsidRDefault="00EB0C3C">
            <w:pPr>
              <w:pStyle w:val="TableParagraph"/>
              <w:spacing w:line="232" w:lineRule="exact"/>
              <w:ind w:left="182" w:right="169"/>
              <w:rPr>
                <w:sz w:val="21"/>
                <w:lang w:val="uk-UA"/>
              </w:rPr>
            </w:pPr>
            <w:r w:rsidRPr="000031E6">
              <w:rPr>
                <w:color w:val="1E1916"/>
                <w:spacing w:val="-5"/>
                <w:sz w:val="21"/>
                <w:lang w:val="uk-UA"/>
              </w:rPr>
              <w:t>0,5</w:t>
            </w:r>
          </w:p>
        </w:tc>
        <w:tc>
          <w:tcPr>
            <w:tcW w:w="812" w:type="dxa"/>
          </w:tcPr>
          <w:p w14:paraId="69D7F8B5" w14:textId="77777777" w:rsidR="00541CCE" w:rsidRPr="000031E6" w:rsidRDefault="00EB0C3C">
            <w:pPr>
              <w:pStyle w:val="TableParagraph"/>
              <w:spacing w:line="232" w:lineRule="exact"/>
              <w:ind w:left="188" w:right="180"/>
              <w:rPr>
                <w:sz w:val="21"/>
                <w:lang w:val="uk-UA"/>
              </w:rPr>
            </w:pPr>
            <w:r w:rsidRPr="000031E6">
              <w:rPr>
                <w:color w:val="1E1916"/>
                <w:spacing w:val="-5"/>
                <w:sz w:val="21"/>
                <w:lang w:val="uk-UA"/>
              </w:rPr>
              <w:t>1,4</w:t>
            </w:r>
          </w:p>
        </w:tc>
        <w:tc>
          <w:tcPr>
            <w:tcW w:w="812" w:type="dxa"/>
          </w:tcPr>
          <w:p w14:paraId="1D6D34A9" w14:textId="77777777" w:rsidR="00541CCE" w:rsidRPr="000031E6" w:rsidRDefault="00EB0C3C">
            <w:pPr>
              <w:pStyle w:val="TableParagraph"/>
              <w:spacing w:line="232" w:lineRule="exact"/>
              <w:ind w:right="249"/>
              <w:jc w:val="right"/>
              <w:rPr>
                <w:sz w:val="21"/>
                <w:lang w:val="uk-UA"/>
              </w:rPr>
            </w:pPr>
            <w:r w:rsidRPr="000031E6">
              <w:rPr>
                <w:color w:val="1E1916"/>
                <w:spacing w:val="-5"/>
                <w:sz w:val="21"/>
                <w:lang w:val="uk-UA"/>
              </w:rPr>
              <w:t>1,3</w:t>
            </w:r>
          </w:p>
        </w:tc>
        <w:tc>
          <w:tcPr>
            <w:tcW w:w="812" w:type="dxa"/>
          </w:tcPr>
          <w:p w14:paraId="018A095F" w14:textId="77777777" w:rsidR="00541CCE" w:rsidRPr="000031E6" w:rsidRDefault="00EB0C3C">
            <w:pPr>
              <w:pStyle w:val="TableParagraph"/>
              <w:spacing w:line="232" w:lineRule="exact"/>
              <w:ind w:left="188" w:right="180"/>
              <w:rPr>
                <w:sz w:val="21"/>
                <w:lang w:val="uk-UA"/>
              </w:rPr>
            </w:pPr>
            <w:r w:rsidRPr="000031E6">
              <w:rPr>
                <w:color w:val="1E1916"/>
                <w:spacing w:val="-4"/>
                <w:sz w:val="21"/>
                <w:lang w:val="uk-UA"/>
              </w:rPr>
              <w:t>1,15</w:t>
            </w:r>
          </w:p>
        </w:tc>
        <w:tc>
          <w:tcPr>
            <w:tcW w:w="812" w:type="dxa"/>
          </w:tcPr>
          <w:p w14:paraId="27962A0D" w14:textId="77777777" w:rsidR="00541CCE" w:rsidRPr="000031E6" w:rsidRDefault="00EB0C3C">
            <w:pPr>
              <w:pStyle w:val="TableParagraph"/>
              <w:spacing w:line="232" w:lineRule="exact"/>
              <w:ind w:left="259"/>
              <w:jc w:val="left"/>
              <w:rPr>
                <w:sz w:val="21"/>
                <w:lang w:val="uk-UA"/>
              </w:rPr>
            </w:pPr>
            <w:r w:rsidRPr="000031E6">
              <w:rPr>
                <w:color w:val="1E1916"/>
                <w:spacing w:val="-5"/>
                <w:sz w:val="21"/>
                <w:lang w:val="uk-UA"/>
              </w:rPr>
              <w:t>1,3</w:t>
            </w:r>
          </w:p>
        </w:tc>
        <w:tc>
          <w:tcPr>
            <w:tcW w:w="812" w:type="dxa"/>
          </w:tcPr>
          <w:p w14:paraId="46D7F277"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1,2</w:t>
            </w:r>
          </w:p>
        </w:tc>
        <w:tc>
          <w:tcPr>
            <w:tcW w:w="812" w:type="dxa"/>
          </w:tcPr>
          <w:p w14:paraId="657D97FB"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1,1</w:t>
            </w:r>
          </w:p>
        </w:tc>
        <w:tc>
          <w:tcPr>
            <w:tcW w:w="812" w:type="dxa"/>
          </w:tcPr>
          <w:p w14:paraId="1E3C6B20" w14:textId="77777777" w:rsidR="00541CCE" w:rsidRPr="000031E6" w:rsidRDefault="00EB0C3C">
            <w:pPr>
              <w:pStyle w:val="TableParagraph"/>
              <w:spacing w:line="232" w:lineRule="exact"/>
              <w:ind w:left="259"/>
              <w:jc w:val="left"/>
              <w:rPr>
                <w:sz w:val="21"/>
                <w:lang w:val="uk-UA"/>
              </w:rPr>
            </w:pPr>
            <w:r w:rsidRPr="000031E6">
              <w:rPr>
                <w:color w:val="1E1916"/>
                <w:spacing w:val="-5"/>
                <w:sz w:val="21"/>
                <w:lang w:val="uk-UA"/>
              </w:rPr>
              <w:t>1,2</w:t>
            </w:r>
          </w:p>
        </w:tc>
        <w:tc>
          <w:tcPr>
            <w:tcW w:w="812" w:type="dxa"/>
          </w:tcPr>
          <w:p w14:paraId="0EE67688" w14:textId="77777777" w:rsidR="00541CCE" w:rsidRPr="000031E6" w:rsidRDefault="00EB0C3C">
            <w:pPr>
              <w:pStyle w:val="TableParagraph"/>
              <w:spacing w:line="232" w:lineRule="exact"/>
              <w:ind w:left="187" w:right="180"/>
              <w:rPr>
                <w:sz w:val="21"/>
                <w:lang w:val="uk-UA"/>
              </w:rPr>
            </w:pPr>
            <w:r w:rsidRPr="000031E6">
              <w:rPr>
                <w:color w:val="1E1916"/>
                <w:spacing w:val="-5"/>
                <w:sz w:val="21"/>
                <w:lang w:val="uk-UA"/>
              </w:rPr>
              <w:t>1,1</w:t>
            </w:r>
          </w:p>
        </w:tc>
        <w:tc>
          <w:tcPr>
            <w:tcW w:w="817" w:type="dxa"/>
          </w:tcPr>
          <w:p w14:paraId="3A5DF2F5" w14:textId="77777777" w:rsidR="00541CCE" w:rsidRPr="000031E6" w:rsidRDefault="00EB0C3C">
            <w:pPr>
              <w:pStyle w:val="TableParagraph"/>
              <w:spacing w:line="232" w:lineRule="exact"/>
              <w:ind w:left="187" w:right="186"/>
              <w:rPr>
                <w:sz w:val="21"/>
                <w:lang w:val="uk-UA"/>
              </w:rPr>
            </w:pPr>
            <w:r w:rsidRPr="000031E6">
              <w:rPr>
                <w:color w:val="1E1916"/>
                <w:spacing w:val="-4"/>
                <w:sz w:val="21"/>
                <w:lang w:val="uk-UA"/>
              </w:rPr>
              <w:t>1,05</w:t>
            </w:r>
          </w:p>
        </w:tc>
      </w:tr>
      <w:tr w:rsidR="00541CCE" w:rsidRPr="000031E6" w14:paraId="5BEADEDC" w14:textId="77777777">
        <w:trPr>
          <w:trHeight w:val="335"/>
        </w:trPr>
        <w:tc>
          <w:tcPr>
            <w:tcW w:w="2316" w:type="dxa"/>
          </w:tcPr>
          <w:p w14:paraId="14CD8436" w14:textId="77777777" w:rsidR="00541CCE" w:rsidRPr="000031E6" w:rsidRDefault="00EB0C3C">
            <w:pPr>
              <w:pStyle w:val="TableParagraph"/>
              <w:spacing w:line="237" w:lineRule="exact"/>
              <w:ind w:left="182" w:right="169"/>
              <w:rPr>
                <w:sz w:val="21"/>
                <w:lang w:val="uk-UA"/>
              </w:rPr>
            </w:pPr>
            <w:r w:rsidRPr="000031E6">
              <w:rPr>
                <w:color w:val="1E1916"/>
                <w:spacing w:val="-4"/>
                <w:sz w:val="21"/>
                <w:lang w:val="uk-UA"/>
              </w:rPr>
              <w:t>0,25</w:t>
            </w:r>
          </w:p>
        </w:tc>
        <w:tc>
          <w:tcPr>
            <w:tcW w:w="812" w:type="dxa"/>
          </w:tcPr>
          <w:p w14:paraId="2B55DA38" w14:textId="77777777" w:rsidR="00541CCE" w:rsidRPr="000031E6" w:rsidRDefault="00EB0C3C">
            <w:pPr>
              <w:pStyle w:val="TableParagraph"/>
              <w:spacing w:line="237" w:lineRule="exact"/>
              <w:ind w:left="188" w:right="180"/>
              <w:rPr>
                <w:sz w:val="21"/>
                <w:lang w:val="uk-UA"/>
              </w:rPr>
            </w:pPr>
            <w:r w:rsidRPr="000031E6">
              <w:rPr>
                <w:color w:val="1E1916"/>
                <w:spacing w:val="-4"/>
                <w:sz w:val="21"/>
                <w:lang w:val="uk-UA"/>
              </w:rPr>
              <w:t>1,35</w:t>
            </w:r>
          </w:p>
        </w:tc>
        <w:tc>
          <w:tcPr>
            <w:tcW w:w="812" w:type="dxa"/>
          </w:tcPr>
          <w:p w14:paraId="17A15E94" w14:textId="77777777" w:rsidR="00541CCE" w:rsidRPr="000031E6" w:rsidRDefault="00EB0C3C">
            <w:pPr>
              <w:pStyle w:val="TableParagraph"/>
              <w:spacing w:line="237" w:lineRule="exact"/>
              <w:ind w:right="191"/>
              <w:jc w:val="right"/>
              <w:rPr>
                <w:sz w:val="21"/>
                <w:lang w:val="uk-UA"/>
              </w:rPr>
            </w:pPr>
            <w:r w:rsidRPr="000031E6">
              <w:rPr>
                <w:color w:val="1E1916"/>
                <w:spacing w:val="-4"/>
                <w:sz w:val="21"/>
                <w:lang w:val="uk-UA"/>
              </w:rPr>
              <w:t>1,25</w:t>
            </w:r>
          </w:p>
        </w:tc>
        <w:tc>
          <w:tcPr>
            <w:tcW w:w="812" w:type="dxa"/>
          </w:tcPr>
          <w:p w14:paraId="24B60B24" w14:textId="77777777" w:rsidR="00541CCE" w:rsidRPr="000031E6" w:rsidRDefault="00EB0C3C">
            <w:pPr>
              <w:pStyle w:val="TableParagraph"/>
              <w:spacing w:line="237" w:lineRule="exact"/>
              <w:ind w:left="188" w:right="180"/>
              <w:rPr>
                <w:sz w:val="21"/>
                <w:lang w:val="uk-UA"/>
              </w:rPr>
            </w:pPr>
            <w:r w:rsidRPr="000031E6">
              <w:rPr>
                <w:color w:val="1E1916"/>
                <w:spacing w:val="-4"/>
                <w:sz w:val="21"/>
                <w:lang w:val="uk-UA"/>
              </w:rPr>
              <w:t>1,15</w:t>
            </w:r>
          </w:p>
        </w:tc>
        <w:tc>
          <w:tcPr>
            <w:tcW w:w="812" w:type="dxa"/>
          </w:tcPr>
          <w:p w14:paraId="76D62078" w14:textId="77777777" w:rsidR="00541CCE" w:rsidRPr="000031E6" w:rsidRDefault="00EB0C3C">
            <w:pPr>
              <w:pStyle w:val="TableParagraph"/>
              <w:spacing w:line="237" w:lineRule="exact"/>
              <w:ind w:left="201"/>
              <w:jc w:val="left"/>
              <w:rPr>
                <w:sz w:val="21"/>
                <w:lang w:val="uk-UA"/>
              </w:rPr>
            </w:pPr>
            <w:r w:rsidRPr="000031E6">
              <w:rPr>
                <w:color w:val="1E1916"/>
                <w:spacing w:val="-4"/>
                <w:sz w:val="21"/>
                <w:lang w:val="uk-UA"/>
              </w:rPr>
              <w:t>1,25</w:t>
            </w:r>
          </w:p>
        </w:tc>
        <w:tc>
          <w:tcPr>
            <w:tcW w:w="812" w:type="dxa"/>
          </w:tcPr>
          <w:p w14:paraId="0FA884DF" w14:textId="77777777" w:rsidR="00541CCE" w:rsidRPr="000031E6" w:rsidRDefault="00EB0C3C">
            <w:pPr>
              <w:pStyle w:val="TableParagraph"/>
              <w:spacing w:line="237" w:lineRule="exact"/>
              <w:ind w:left="187" w:right="180"/>
              <w:rPr>
                <w:sz w:val="21"/>
                <w:lang w:val="uk-UA"/>
              </w:rPr>
            </w:pPr>
            <w:r w:rsidRPr="000031E6">
              <w:rPr>
                <w:color w:val="1E1916"/>
                <w:spacing w:val="-4"/>
                <w:sz w:val="21"/>
                <w:lang w:val="uk-UA"/>
              </w:rPr>
              <w:t>1,15</w:t>
            </w:r>
          </w:p>
        </w:tc>
        <w:tc>
          <w:tcPr>
            <w:tcW w:w="812" w:type="dxa"/>
          </w:tcPr>
          <w:p w14:paraId="4EFE1A6E" w14:textId="77777777" w:rsidR="00541CCE" w:rsidRPr="000031E6" w:rsidRDefault="00EB0C3C">
            <w:pPr>
              <w:pStyle w:val="TableParagraph"/>
              <w:spacing w:line="237" w:lineRule="exact"/>
              <w:ind w:left="187" w:right="180"/>
              <w:rPr>
                <w:sz w:val="21"/>
                <w:lang w:val="uk-UA"/>
              </w:rPr>
            </w:pPr>
            <w:r w:rsidRPr="000031E6">
              <w:rPr>
                <w:color w:val="1E1916"/>
                <w:spacing w:val="-5"/>
                <w:sz w:val="21"/>
                <w:lang w:val="uk-UA"/>
              </w:rPr>
              <w:t>1,1</w:t>
            </w:r>
          </w:p>
        </w:tc>
        <w:tc>
          <w:tcPr>
            <w:tcW w:w="812" w:type="dxa"/>
          </w:tcPr>
          <w:p w14:paraId="0548C961" w14:textId="77777777" w:rsidR="00541CCE" w:rsidRPr="000031E6" w:rsidRDefault="00EB0C3C">
            <w:pPr>
              <w:pStyle w:val="TableParagraph"/>
              <w:spacing w:line="237" w:lineRule="exact"/>
              <w:ind w:left="201"/>
              <w:jc w:val="left"/>
              <w:rPr>
                <w:sz w:val="21"/>
                <w:lang w:val="uk-UA"/>
              </w:rPr>
            </w:pPr>
            <w:r w:rsidRPr="000031E6">
              <w:rPr>
                <w:color w:val="1E1916"/>
                <w:spacing w:val="-4"/>
                <w:sz w:val="21"/>
                <w:lang w:val="uk-UA"/>
              </w:rPr>
              <w:t>1,15</w:t>
            </w:r>
          </w:p>
        </w:tc>
        <w:tc>
          <w:tcPr>
            <w:tcW w:w="812" w:type="dxa"/>
          </w:tcPr>
          <w:p w14:paraId="5462326D" w14:textId="77777777" w:rsidR="00541CCE" w:rsidRPr="000031E6" w:rsidRDefault="00EB0C3C">
            <w:pPr>
              <w:pStyle w:val="TableParagraph"/>
              <w:spacing w:line="237" w:lineRule="exact"/>
              <w:ind w:left="187" w:right="180"/>
              <w:rPr>
                <w:sz w:val="21"/>
                <w:lang w:val="uk-UA"/>
              </w:rPr>
            </w:pPr>
            <w:r w:rsidRPr="000031E6">
              <w:rPr>
                <w:color w:val="1E1916"/>
                <w:spacing w:val="-5"/>
                <w:sz w:val="21"/>
                <w:lang w:val="uk-UA"/>
              </w:rPr>
              <w:t>1,1</w:t>
            </w:r>
          </w:p>
        </w:tc>
        <w:tc>
          <w:tcPr>
            <w:tcW w:w="817" w:type="dxa"/>
          </w:tcPr>
          <w:p w14:paraId="56357589" w14:textId="77777777" w:rsidR="00541CCE" w:rsidRPr="000031E6" w:rsidRDefault="00EB0C3C">
            <w:pPr>
              <w:pStyle w:val="TableParagraph"/>
              <w:spacing w:line="237" w:lineRule="exact"/>
              <w:ind w:left="187" w:right="186"/>
              <w:rPr>
                <w:sz w:val="21"/>
                <w:lang w:val="uk-UA"/>
              </w:rPr>
            </w:pPr>
            <w:r w:rsidRPr="000031E6">
              <w:rPr>
                <w:color w:val="1E1916"/>
                <w:spacing w:val="-4"/>
                <w:sz w:val="21"/>
                <w:lang w:val="uk-UA"/>
              </w:rPr>
              <w:t>1,05</w:t>
            </w:r>
          </w:p>
        </w:tc>
      </w:tr>
    </w:tbl>
    <w:p w14:paraId="5C7492CF" w14:textId="77777777" w:rsidR="00541CCE" w:rsidRPr="000031E6" w:rsidRDefault="00541CCE">
      <w:pPr>
        <w:pStyle w:val="a3"/>
        <w:spacing w:before="6"/>
        <w:rPr>
          <w:sz w:val="20"/>
          <w:lang w:val="uk-UA"/>
        </w:rPr>
      </w:pPr>
    </w:p>
    <w:p w14:paraId="7F30F6D2" w14:textId="030FB6FE" w:rsidR="00541CCE" w:rsidRPr="000031E6" w:rsidRDefault="00EB0C3C">
      <w:pPr>
        <w:ind w:left="507"/>
        <w:rPr>
          <w:sz w:val="21"/>
          <w:lang w:val="uk-UA"/>
        </w:rPr>
      </w:pPr>
      <w:r w:rsidRPr="000031E6">
        <w:rPr>
          <w:b/>
          <w:color w:val="1E1916"/>
          <w:sz w:val="21"/>
          <w:lang w:val="uk-UA"/>
        </w:rPr>
        <w:t>Таблиця</w:t>
      </w:r>
      <w:r w:rsidRPr="000031E6">
        <w:rPr>
          <w:b/>
          <w:color w:val="1E1916"/>
          <w:spacing w:val="12"/>
          <w:sz w:val="21"/>
          <w:lang w:val="uk-UA"/>
        </w:rPr>
        <w:t xml:space="preserve"> </w:t>
      </w:r>
      <w:r w:rsidRPr="000031E6">
        <w:rPr>
          <w:b/>
          <w:color w:val="1E1916"/>
          <w:sz w:val="21"/>
          <w:lang w:val="uk-UA"/>
        </w:rPr>
        <w:t>М.9</w:t>
      </w:r>
      <w:r w:rsidRPr="000031E6">
        <w:rPr>
          <w:b/>
          <w:color w:val="1E1916"/>
          <w:spacing w:val="10"/>
          <w:sz w:val="21"/>
          <w:lang w:val="uk-UA"/>
        </w:rPr>
        <w:t xml:space="preserve"> </w:t>
      </w:r>
      <w:r w:rsidRPr="000031E6">
        <w:rPr>
          <w:color w:val="1E1916"/>
          <w:sz w:val="21"/>
          <w:lang w:val="uk-UA"/>
        </w:rPr>
        <w:t>–</w:t>
      </w:r>
      <w:r w:rsidRPr="000031E6">
        <w:rPr>
          <w:color w:val="1E1916"/>
          <w:spacing w:val="12"/>
          <w:sz w:val="21"/>
          <w:lang w:val="uk-UA"/>
        </w:rPr>
        <w:t xml:space="preserve"> </w:t>
      </w:r>
      <w:r w:rsidRPr="000031E6">
        <w:rPr>
          <w:color w:val="1E1916"/>
          <w:sz w:val="21"/>
          <w:lang w:val="uk-UA"/>
        </w:rPr>
        <w:t>Значення</w:t>
      </w:r>
      <w:r w:rsidRPr="000031E6">
        <w:rPr>
          <w:color w:val="1E1916"/>
          <w:spacing w:val="12"/>
          <w:sz w:val="21"/>
          <w:lang w:val="uk-UA"/>
        </w:rPr>
        <w:t xml:space="preserve"> </w:t>
      </w:r>
      <w:r w:rsidRPr="000031E6">
        <w:rPr>
          <w:color w:val="1E1916"/>
          <w:sz w:val="21"/>
          <w:lang w:val="uk-UA"/>
        </w:rPr>
        <w:t>коефіцієнта</w:t>
      </w:r>
      <w:r w:rsidRPr="000031E6">
        <w:rPr>
          <w:color w:val="1E1916"/>
          <w:spacing w:val="12"/>
          <w:sz w:val="21"/>
          <w:lang w:val="uk-UA"/>
        </w:rPr>
        <w:t xml:space="preserve"> </w:t>
      </w:r>
      <w:r w:rsidR="00DA31E7" w:rsidRPr="000031E6">
        <w:rPr>
          <w:rFonts w:ascii="Symbol" w:hAnsi="Symbol"/>
          <w:color w:val="1E1916"/>
          <w:lang w:val="uk-UA"/>
        </w:rPr>
        <w:sym w:font="Symbol" w:char="F074"/>
      </w:r>
      <w:r w:rsidRPr="000031E6">
        <w:rPr>
          <w:color w:val="1E1916"/>
          <w:spacing w:val="-10"/>
          <w:sz w:val="19"/>
          <w:szCs w:val="19"/>
          <w:vertAlign w:val="subscript"/>
          <w:lang w:val="uk-UA"/>
        </w:rPr>
        <w:t>1</w:t>
      </w:r>
    </w:p>
    <w:p w14:paraId="1479DE83" w14:textId="77777777" w:rsidR="00541CCE" w:rsidRPr="000031E6" w:rsidRDefault="00541CCE">
      <w:pPr>
        <w:pStyle w:val="a3"/>
        <w:spacing w:before="10"/>
        <w:rPr>
          <w:sz w:val="11"/>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541CCE" w:rsidRPr="000031E6" w14:paraId="5B6D3589" w14:textId="77777777">
        <w:trPr>
          <w:trHeight w:val="365"/>
        </w:trPr>
        <w:tc>
          <w:tcPr>
            <w:tcW w:w="4814" w:type="dxa"/>
          </w:tcPr>
          <w:p w14:paraId="225A03C2" w14:textId="77777777" w:rsidR="00541CCE" w:rsidRPr="000031E6" w:rsidRDefault="00EB0C3C">
            <w:pPr>
              <w:pStyle w:val="TableParagraph"/>
              <w:spacing w:before="73"/>
              <w:ind w:left="878"/>
              <w:jc w:val="left"/>
              <w:rPr>
                <w:sz w:val="21"/>
                <w:lang w:val="uk-UA"/>
              </w:rPr>
            </w:pPr>
            <w:r w:rsidRPr="000031E6">
              <w:rPr>
                <w:color w:val="1E1916"/>
                <w:sz w:val="21"/>
                <w:lang w:val="uk-UA"/>
              </w:rPr>
              <w:t>Вид</w:t>
            </w:r>
            <w:r w:rsidRPr="000031E6">
              <w:rPr>
                <w:color w:val="1E1916"/>
                <w:spacing w:val="-7"/>
                <w:sz w:val="21"/>
                <w:lang w:val="uk-UA"/>
              </w:rPr>
              <w:t xml:space="preserve"> </w:t>
            </w:r>
            <w:r w:rsidRPr="000031E6">
              <w:rPr>
                <w:color w:val="1E1916"/>
                <w:sz w:val="21"/>
                <w:lang w:val="uk-UA"/>
              </w:rPr>
              <w:t>світлопрозорого</w:t>
            </w:r>
            <w:r w:rsidRPr="000031E6">
              <w:rPr>
                <w:color w:val="1E1916"/>
                <w:spacing w:val="-7"/>
                <w:sz w:val="21"/>
                <w:lang w:val="uk-UA"/>
              </w:rPr>
              <w:t xml:space="preserve"> </w:t>
            </w:r>
            <w:r w:rsidRPr="000031E6">
              <w:rPr>
                <w:color w:val="1E1916"/>
                <w:spacing w:val="-2"/>
                <w:sz w:val="21"/>
                <w:lang w:val="uk-UA"/>
              </w:rPr>
              <w:t>матеріалу</w:t>
            </w:r>
          </w:p>
        </w:tc>
        <w:tc>
          <w:tcPr>
            <w:tcW w:w="4814" w:type="dxa"/>
          </w:tcPr>
          <w:p w14:paraId="724EFDD8" w14:textId="1522A3D2" w:rsidR="00541CCE" w:rsidRPr="000031E6" w:rsidRDefault="00EB0C3C">
            <w:pPr>
              <w:pStyle w:val="TableParagraph"/>
              <w:spacing w:before="59"/>
              <w:ind w:left="184" w:right="167"/>
              <w:rPr>
                <w:sz w:val="21"/>
                <w:lang w:val="uk-UA"/>
              </w:rPr>
            </w:pPr>
            <w:r w:rsidRPr="000031E6">
              <w:rPr>
                <w:color w:val="1E1916"/>
                <w:w w:val="105"/>
                <w:sz w:val="21"/>
                <w:lang w:val="uk-UA"/>
              </w:rPr>
              <w:t>Значення</w:t>
            </w:r>
            <w:r w:rsidRPr="000031E6">
              <w:rPr>
                <w:color w:val="1E1916"/>
                <w:spacing w:val="20"/>
                <w:w w:val="105"/>
                <w:sz w:val="21"/>
                <w:lang w:val="uk-UA"/>
              </w:rPr>
              <w:t xml:space="preserve"> </w:t>
            </w:r>
            <w:r w:rsidR="00DA31E7" w:rsidRPr="000031E6">
              <w:rPr>
                <w:rFonts w:ascii="Symbol" w:hAnsi="Symbol"/>
                <w:color w:val="1E1916"/>
                <w:lang w:val="uk-UA"/>
              </w:rPr>
              <w:sym w:font="Symbol" w:char="F074"/>
            </w:r>
            <w:r w:rsidR="00DA31E7" w:rsidRPr="000031E6">
              <w:rPr>
                <w:color w:val="1E1916"/>
                <w:spacing w:val="-10"/>
                <w:sz w:val="19"/>
                <w:szCs w:val="19"/>
                <w:vertAlign w:val="subscript"/>
                <w:lang w:val="uk-UA"/>
              </w:rPr>
              <w:t>1</w:t>
            </w:r>
          </w:p>
        </w:tc>
      </w:tr>
      <w:tr w:rsidR="00541CCE" w:rsidRPr="000031E6" w14:paraId="3B073766" w14:textId="77777777">
        <w:trPr>
          <w:trHeight w:val="670"/>
        </w:trPr>
        <w:tc>
          <w:tcPr>
            <w:tcW w:w="4814" w:type="dxa"/>
          </w:tcPr>
          <w:p w14:paraId="07ABC288" w14:textId="77777777" w:rsidR="00541CCE" w:rsidRPr="000031E6" w:rsidRDefault="00EB0C3C">
            <w:pPr>
              <w:pStyle w:val="TableParagraph"/>
              <w:spacing w:before="0" w:line="340" w:lineRule="exact"/>
              <w:ind w:left="571" w:right="1139" w:hanging="511"/>
              <w:jc w:val="left"/>
              <w:rPr>
                <w:sz w:val="21"/>
                <w:lang w:val="uk-UA"/>
              </w:rPr>
            </w:pPr>
            <w:r w:rsidRPr="000031E6">
              <w:rPr>
                <w:color w:val="1E1916"/>
                <w:sz w:val="21"/>
                <w:lang w:val="uk-UA"/>
              </w:rPr>
              <w:t>Скло</w:t>
            </w:r>
            <w:r w:rsidRPr="000031E6">
              <w:rPr>
                <w:color w:val="1E1916"/>
                <w:spacing w:val="-14"/>
                <w:sz w:val="21"/>
                <w:lang w:val="uk-UA"/>
              </w:rPr>
              <w:t xml:space="preserve"> </w:t>
            </w:r>
            <w:r w:rsidRPr="000031E6">
              <w:rPr>
                <w:color w:val="1E1916"/>
                <w:sz w:val="21"/>
                <w:lang w:val="uk-UA"/>
              </w:rPr>
              <w:t>безкольорове</w:t>
            </w:r>
            <w:r w:rsidRPr="000031E6">
              <w:rPr>
                <w:color w:val="1E1916"/>
                <w:spacing w:val="-14"/>
                <w:sz w:val="21"/>
                <w:lang w:val="uk-UA"/>
              </w:rPr>
              <w:t xml:space="preserve"> </w:t>
            </w:r>
            <w:r w:rsidRPr="000031E6">
              <w:rPr>
                <w:color w:val="1E1916"/>
                <w:sz w:val="21"/>
                <w:lang w:val="uk-UA"/>
              </w:rPr>
              <w:t>завтовшки,</w:t>
            </w:r>
            <w:r w:rsidRPr="000031E6">
              <w:rPr>
                <w:color w:val="1E1916"/>
                <w:spacing w:val="-12"/>
                <w:sz w:val="21"/>
                <w:lang w:val="uk-UA"/>
              </w:rPr>
              <w:t xml:space="preserve"> </w:t>
            </w:r>
            <w:r w:rsidRPr="000031E6">
              <w:rPr>
                <w:color w:val="1E1916"/>
                <w:sz w:val="21"/>
                <w:lang w:val="uk-UA"/>
              </w:rPr>
              <w:t xml:space="preserve">мм </w:t>
            </w:r>
            <w:r w:rsidRPr="000031E6">
              <w:rPr>
                <w:color w:val="1E1916"/>
                <w:spacing w:val="-4"/>
                <w:sz w:val="21"/>
                <w:lang w:val="uk-UA"/>
              </w:rPr>
              <w:t>2,0</w:t>
            </w:r>
          </w:p>
        </w:tc>
        <w:tc>
          <w:tcPr>
            <w:tcW w:w="4814" w:type="dxa"/>
          </w:tcPr>
          <w:p w14:paraId="63529540" w14:textId="77777777" w:rsidR="00541CCE" w:rsidRPr="000031E6" w:rsidRDefault="00541CCE">
            <w:pPr>
              <w:pStyle w:val="TableParagraph"/>
              <w:spacing w:before="0"/>
              <w:jc w:val="left"/>
              <w:rPr>
                <w:sz w:val="20"/>
                <w:lang w:val="uk-UA"/>
              </w:rPr>
            </w:pPr>
          </w:p>
          <w:p w14:paraId="72349AC7" w14:textId="77777777" w:rsidR="00541CCE" w:rsidRPr="000031E6" w:rsidRDefault="00541CCE">
            <w:pPr>
              <w:pStyle w:val="TableParagraph"/>
              <w:spacing w:before="4"/>
              <w:jc w:val="left"/>
              <w:rPr>
                <w:sz w:val="16"/>
                <w:lang w:val="uk-UA"/>
              </w:rPr>
            </w:pPr>
          </w:p>
          <w:p w14:paraId="6722BF06" w14:textId="77777777" w:rsidR="00541CCE" w:rsidRPr="000031E6" w:rsidRDefault="00EB0C3C">
            <w:pPr>
              <w:pStyle w:val="TableParagraph"/>
              <w:spacing w:before="0" w:line="232" w:lineRule="exact"/>
              <w:ind w:left="173" w:right="170"/>
              <w:rPr>
                <w:sz w:val="21"/>
                <w:lang w:val="uk-UA"/>
              </w:rPr>
            </w:pPr>
            <w:r w:rsidRPr="000031E6">
              <w:rPr>
                <w:color w:val="1E1916"/>
                <w:spacing w:val="-4"/>
                <w:sz w:val="21"/>
                <w:lang w:val="uk-UA"/>
              </w:rPr>
              <w:t>0,89</w:t>
            </w:r>
          </w:p>
        </w:tc>
      </w:tr>
      <w:tr w:rsidR="00541CCE" w:rsidRPr="000031E6" w14:paraId="2AE109DA" w14:textId="77777777">
        <w:trPr>
          <w:trHeight w:val="320"/>
        </w:trPr>
        <w:tc>
          <w:tcPr>
            <w:tcW w:w="4814" w:type="dxa"/>
          </w:tcPr>
          <w:p w14:paraId="1EE52550" w14:textId="77777777" w:rsidR="00541CCE" w:rsidRPr="000031E6" w:rsidRDefault="00EB0C3C">
            <w:pPr>
              <w:pStyle w:val="TableParagraph"/>
              <w:spacing w:before="68" w:line="232" w:lineRule="exact"/>
              <w:ind w:left="571"/>
              <w:jc w:val="left"/>
              <w:rPr>
                <w:sz w:val="21"/>
                <w:lang w:val="uk-UA"/>
              </w:rPr>
            </w:pPr>
            <w:r w:rsidRPr="000031E6">
              <w:rPr>
                <w:color w:val="1E1916"/>
                <w:spacing w:val="-5"/>
                <w:sz w:val="21"/>
                <w:lang w:val="uk-UA"/>
              </w:rPr>
              <w:t>3,0</w:t>
            </w:r>
          </w:p>
        </w:tc>
        <w:tc>
          <w:tcPr>
            <w:tcW w:w="4814" w:type="dxa"/>
          </w:tcPr>
          <w:p w14:paraId="57D53F0F" w14:textId="77777777" w:rsidR="00541CCE" w:rsidRPr="000031E6" w:rsidRDefault="00EB0C3C">
            <w:pPr>
              <w:pStyle w:val="TableParagraph"/>
              <w:spacing w:before="68" w:line="232" w:lineRule="exact"/>
              <w:ind w:left="173" w:right="170"/>
              <w:rPr>
                <w:sz w:val="21"/>
                <w:lang w:val="uk-UA"/>
              </w:rPr>
            </w:pPr>
            <w:r w:rsidRPr="000031E6">
              <w:rPr>
                <w:color w:val="1E1916"/>
                <w:spacing w:val="-4"/>
                <w:sz w:val="21"/>
                <w:lang w:val="uk-UA"/>
              </w:rPr>
              <w:t>0,88</w:t>
            </w:r>
          </w:p>
        </w:tc>
      </w:tr>
      <w:tr w:rsidR="00541CCE" w:rsidRPr="000031E6" w14:paraId="2F9EADBF" w14:textId="77777777">
        <w:trPr>
          <w:trHeight w:val="330"/>
        </w:trPr>
        <w:tc>
          <w:tcPr>
            <w:tcW w:w="4814" w:type="dxa"/>
          </w:tcPr>
          <w:p w14:paraId="1643BD26" w14:textId="77777777" w:rsidR="00541CCE" w:rsidRPr="000031E6" w:rsidRDefault="00EB0C3C">
            <w:pPr>
              <w:pStyle w:val="TableParagraph"/>
              <w:spacing w:line="232" w:lineRule="exact"/>
              <w:ind w:left="571"/>
              <w:jc w:val="left"/>
              <w:rPr>
                <w:sz w:val="21"/>
                <w:lang w:val="uk-UA"/>
              </w:rPr>
            </w:pPr>
            <w:r w:rsidRPr="000031E6">
              <w:rPr>
                <w:color w:val="1E1916"/>
                <w:spacing w:val="-5"/>
                <w:sz w:val="21"/>
                <w:lang w:val="uk-UA"/>
              </w:rPr>
              <w:t>4,0</w:t>
            </w:r>
          </w:p>
        </w:tc>
        <w:tc>
          <w:tcPr>
            <w:tcW w:w="4814" w:type="dxa"/>
          </w:tcPr>
          <w:p w14:paraId="3FBC2330"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0,87</w:t>
            </w:r>
          </w:p>
        </w:tc>
      </w:tr>
      <w:tr w:rsidR="00541CCE" w:rsidRPr="000031E6" w14:paraId="38E5A781" w14:textId="77777777">
        <w:trPr>
          <w:trHeight w:val="330"/>
        </w:trPr>
        <w:tc>
          <w:tcPr>
            <w:tcW w:w="4814" w:type="dxa"/>
          </w:tcPr>
          <w:p w14:paraId="757C52E6" w14:textId="77777777" w:rsidR="00541CCE" w:rsidRPr="000031E6" w:rsidRDefault="00EB0C3C">
            <w:pPr>
              <w:pStyle w:val="TableParagraph"/>
              <w:spacing w:line="232" w:lineRule="exact"/>
              <w:ind w:left="571"/>
              <w:jc w:val="left"/>
              <w:rPr>
                <w:sz w:val="21"/>
                <w:lang w:val="uk-UA"/>
              </w:rPr>
            </w:pPr>
            <w:r w:rsidRPr="000031E6">
              <w:rPr>
                <w:color w:val="1E1916"/>
                <w:spacing w:val="-5"/>
                <w:sz w:val="21"/>
                <w:lang w:val="uk-UA"/>
              </w:rPr>
              <w:t>5,0</w:t>
            </w:r>
          </w:p>
        </w:tc>
        <w:tc>
          <w:tcPr>
            <w:tcW w:w="4814" w:type="dxa"/>
          </w:tcPr>
          <w:p w14:paraId="3D852B94"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0,86</w:t>
            </w:r>
          </w:p>
        </w:tc>
      </w:tr>
      <w:tr w:rsidR="00541CCE" w:rsidRPr="000031E6" w14:paraId="1A275710" w14:textId="77777777">
        <w:trPr>
          <w:trHeight w:val="330"/>
        </w:trPr>
        <w:tc>
          <w:tcPr>
            <w:tcW w:w="4814" w:type="dxa"/>
          </w:tcPr>
          <w:p w14:paraId="5D57D86D" w14:textId="77777777" w:rsidR="00541CCE" w:rsidRPr="000031E6" w:rsidRDefault="00EB0C3C">
            <w:pPr>
              <w:pStyle w:val="TableParagraph"/>
              <w:spacing w:line="232" w:lineRule="exact"/>
              <w:ind w:left="571"/>
              <w:jc w:val="left"/>
              <w:rPr>
                <w:sz w:val="21"/>
                <w:lang w:val="uk-UA"/>
              </w:rPr>
            </w:pPr>
            <w:r w:rsidRPr="000031E6">
              <w:rPr>
                <w:color w:val="1E1916"/>
                <w:spacing w:val="-5"/>
                <w:sz w:val="21"/>
                <w:lang w:val="uk-UA"/>
              </w:rPr>
              <w:t>6,0</w:t>
            </w:r>
          </w:p>
        </w:tc>
        <w:tc>
          <w:tcPr>
            <w:tcW w:w="4814" w:type="dxa"/>
          </w:tcPr>
          <w:p w14:paraId="0E16C244"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0,85</w:t>
            </w:r>
          </w:p>
        </w:tc>
      </w:tr>
      <w:tr w:rsidR="00541CCE" w:rsidRPr="000031E6" w14:paraId="291E3F63" w14:textId="77777777">
        <w:trPr>
          <w:trHeight w:val="330"/>
        </w:trPr>
        <w:tc>
          <w:tcPr>
            <w:tcW w:w="4814" w:type="dxa"/>
          </w:tcPr>
          <w:p w14:paraId="7243C8AA" w14:textId="77777777" w:rsidR="00541CCE" w:rsidRPr="000031E6" w:rsidRDefault="00EB0C3C">
            <w:pPr>
              <w:pStyle w:val="TableParagraph"/>
              <w:spacing w:line="232" w:lineRule="exact"/>
              <w:ind w:left="571"/>
              <w:jc w:val="left"/>
              <w:rPr>
                <w:sz w:val="21"/>
                <w:lang w:val="uk-UA"/>
              </w:rPr>
            </w:pPr>
            <w:r w:rsidRPr="000031E6">
              <w:rPr>
                <w:color w:val="1E1916"/>
                <w:spacing w:val="-5"/>
                <w:sz w:val="21"/>
                <w:lang w:val="uk-UA"/>
              </w:rPr>
              <w:t>8,0</w:t>
            </w:r>
          </w:p>
        </w:tc>
        <w:tc>
          <w:tcPr>
            <w:tcW w:w="4814" w:type="dxa"/>
          </w:tcPr>
          <w:p w14:paraId="2D762961"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0,83</w:t>
            </w:r>
          </w:p>
        </w:tc>
      </w:tr>
      <w:tr w:rsidR="00541CCE" w:rsidRPr="000031E6" w14:paraId="25FBEC79" w14:textId="77777777">
        <w:trPr>
          <w:trHeight w:val="330"/>
        </w:trPr>
        <w:tc>
          <w:tcPr>
            <w:tcW w:w="4814" w:type="dxa"/>
          </w:tcPr>
          <w:p w14:paraId="087287F1" w14:textId="77777777" w:rsidR="00541CCE" w:rsidRPr="000031E6" w:rsidRDefault="00EB0C3C">
            <w:pPr>
              <w:pStyle w:val="TableParagraph"/>
              <w:spacing w:line="232" w:lineRule="exact"/>
              <w:ind w:left="571"/>
              <w:jc w:val="left"/>
              <w:rPr>
                <w:sz w:val="21"/>
                <w:lang w:val="uk-UA"/>
              </w:rPr>
            </w:pPr>
            <w:r w:rsidRPr="000031E6">
              <w:rPr>
                <w:color w:val="1E1916"/>
                <w:spacing w:val="-5"/>
                <w:sz w:val="21"/>
                <w:lang w:val="uk-UA"/>
              </w:rPr>
              <w:t>10</w:t>
            </w:r>
          </w:p>
        </w:tc>
        <w:tc>
          <w:tcPr>
            <w:tcW w:w="4814" w:type="dxa"/>
          </w:tcPr>
          <w:p w14:paraId="2CD5ED43"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0,81</w:t>
            </w:r>
          </w:p>
        </w:tc>
      </w:tr>
      <w:tr w:rsidR="00541CCE" w:rsidRPr="000031E6" w14:paraId="67554048" w14:textId="77777777">
        <w:trPr>
          <w:trHeight w:val="330"/>
        </w:trPr>
        <w:tc>
          <w:tcPr>
            <w:tcW w:w="4814" w:type="dxa"/>
          </w:tcPr>
          <w:p w14:paraId="4CAB9C39" w14:textId="77777777" w:rsidR="00541CCE" w:rsidRPr="000031E6" w:rsidRDefault="00EB0C3C">
            <w:pPr>
              <w:pStyle w:val="TableParagraph"/>
              <w:spacing w:line="232" w:lineRule="exact"/>
              <w:ind w:left="571"/>
              <w:jc w:val="left"/>
              <w:rPr>
                <w:sz w:val="21"/>
                <w:lang w:val="uk-UA"/>
              </w:rPr>
            </w:pPr>
            <w:r w:rsidRPr="000031E6">
              <w:rPr>
                <w:color w:val="1E1916"/>
                <w:spacing w:val="-5"/>
                <w:sz w:val="21"/>
                <w:lang w:val="uk-UA"/>
              </w:rPr>
              <w:t>12</w:t>
            </w:r>
          </w:p>
        </w:tc>
        <w:tc>
          <w:tcPr>
            <w:tcW w:w="4814" w:type="dxa"/>
          </w:tcPr>
          <w:p w14:paraId="6E950E5F"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0,79</w:t>
            </w:r>
          </w:p>
        </w:tc>
      </w:tr>
      <w:tr w:rsidR="00541CCE" w:rsidRPr="000031E6" w14:paraId="073D2930" w14:textId="77777777">
        <w:trPr>
          <w:trHeight w:val="335"/>
        </w:trPr>
        <w:tc>
          <w:tcPr>
            <w:tcW w:w="4814" w:type="dxa"/>
          </w:tcPr>
          <w:p w14:paraId="4C8FE80A" w14:textId="77777777" w:rsidR="00541CCE" w:rsidRPr="000031E6" w:rsidRDefault="00EB0C3C">
            <w:pPr>
              <w:pStyle w:val="TableParagraph"/>
              <w:spacing w:line="237" w:lineRule="exact"/>
              <w:ind w:left="571"/>
              <w:jc w:val="left"/>
              <w:rPr>
                <w:sz w:val="21"/>
                <w:lang w:val="uk-UA"/>
              </w:rPr>
            </w:pPr>
            <w:r w:rsidRPr="000031E6">
              <w:rPr>
                <w:color w:val="1E1916"/>
                <w:spacing w:val="-5"/>
                <w:sz w:val="21"/>
                <w:lang w:val="uk-UA"/>
              </w:rPr>
              <w:t>15</w:t>
            </w:r>
          </w:p>
        </w:tc>
        <w:tc>
          <w:tcPr>
            <w:tcW w:w="4814" w:type="dxa"/>
          </w:tcPr>
          <w:p w14:paraId="47C5B853" w14:textId="77777777" w:rsidR="00541CCE" w:rsidRPr="000031E6" w:rsidRDefault="00EB0C3C">
            <w:pPr>
              <w:pStyle w:val="TableParagraph"/>
              <w:spacing w:line="237" w:lineRule="exact"/>
              <w:ind w:left="173" w:right="170"/>
              <w:rPr>
                <w:sz w:val="21"/>
                <w:lang w:val="uk-UA"/>
              </w:rPr>
            </w:pPr>
            <w:r w:rsidRPr="000031E6">
              <w:rPr>
                <w:color w:val="1E1916"/>
                <w:spacing w:val="-4"/>
                <w:sz w:val="21"/>
                <w:lang w:val="uk-UA"/>
              </w:rPr>
              <w:t>0,76</w:t>
            </w:r>
          </w:p>
        </w:tc>
      </w:tr>
    </w:tbl>
    <w:p w14:paraId="5061D288" w14:textId="77777777" w:rsidR="00541CCE" w:rsidRPr="000031E6" w:rsidRDefault="00541CCE">
      <w:pPr>
        <w:spacing w:line="237" w:lineRule="exact"/>
        <w:rPr>
          <w:sz w:val="21"/>
          <w:lang w:val="uk-UA"/>
        </w:rPr>
        <w:sectPr w:rsidR="00541CCE" w:rsidRPr="000031E6">
          <w:pgSz w:w="11920" w:h="16840"/>
          <w:pgMar w:top="1160" w:right="760" w:bottom="1120" w:left="740" w:header="693" w:footer="920" w:gutter="0"/>
          <w:cols w:space="720"/>
        </w:sectPr>
      </w:pPr>
    </w:p>
    <w:p w14:paraId="53D678CE" w14:textId="77777777" w:rsidR="00541CCE" w:rsidRPr="000031E6" w:rsidRDefault="00EB0C3C">
      <w:pPr>
        <w:pStyle w:val="a3"/>
        <w:spacing w:before="61"/>
        <w:ind w:left="677"/>
        <w:rPr>
          <w:lang w:val="uk-UA"/>
        </w:rPr>
      </w:pPr>
      <w:r w:rsidRPr="000031E6">
        <w:rPr>
          <w:color w:val="1E1916"/>
          <w:lang w:val="uk-UA"/>
        </w:rPr>
        <w:lastRenderedPageBreak/>
        <w:t>Кінець</w:t>
      </w:r>
      <w:r w:rsidRPr="000031E6">
        <w:rPr>
          <w:color w:val="1E1916"/>
          <w:spacing w:val="-5"/>
          <w:lang w:val="uk-UA"/>
        </w:rPr>
        <w:t xml:space="preserve"> </w:t>
      </w:r>
      <w:r w:rsidRPr="000031E6">
        <w:rPr>
          <w:color w:val="1E1916"/>
          <w:lang w:val="uk-UA"/>
        </w:rPr>
        <w:t>таблиці</w:t>
      </w:r>
      <w:r w:rsidRPr="000031E6">
        <w:rPr>
          <w:color w:val="1E1916"/>
          <w:spacing w:val="-4"/>
          <w:lang w:val="uk-UA"/>
        </w:rPr>
        <w:t xml:space="preserve"> </w:t>
      </w:r>
      <w:r w:rsidRPr="000031E6">
        <w:rPr>
          <w:color w:val="1E1916"/>
          <w:spacing w:val="-5"/>
          <w:lang w:val="uk-UA"/>
        </w:rPr>
        <w:t>М.9</w:t>
      </w:r>
    </w:p>
    <w:p w14:paraId="65E56906" w14:textId="77777777" w:rsidR="00541CCE" w:rsidRPr="000031E6" w:rsidRDefault="00541CCE">
      <w:pPr>
        <w:pStyle w:val="a3"/>
        <w:rPr>
          <w:sz w:val="6"/>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541CCE" w:rsidRPr="000031E6" w14:paraId="4527C8E1" w14:textId="77777777">
        <w:trPr>
          <w:trHeight w:val="365"/>
        </w:trPr>
        <w:tc>
          <w:tcPr>
            <w:tcW w:w="4814" w:type="dxa"/>
          </w:tcPr>
          <w:p w14:paraId="2CFB047D" w14:textId="77777777" w:rsidR="00541CCE" w:rsidRPr="000031E6" w:rsidRDefault="00EB0C3C">
            <w:pPr>
              <w:pStyle w:val="TableParagraph"/>
              <w:spacing w:before="73"/>
              <w:ind w:left="878"/>
              <w:jc w:val="left"/>
              <w:rPr>
                <w:sz w:val="21"/>
                <w:lang w:val="uk-UA"/>
              </w:rPr>
            </w:pPr>
            <w:r w:rsidRPr="000031E6">
              <w:rPr>
                <w:color w:val="1E1916"/>
                <w:sz w:val="21"/>
                <w:lang w:val="uk-UA"/>
              </w:rPr>
              <w:t>Вид</w:t>
            </w:r>
            <w:r w:rsidRPr="000031E6">
              <w:rPr>
                <w:color w:val="1E1916"/>
                <w:spacing w:val="-7"/>
                <w:sz w:val="21"/>
                <w:lang w:val="uk-UA"/>
              </w:rPr>
              <w:t xml:space="preserve"> </w:t>
            </w:r>
            <w:r w:rsidRPr="000031E6">
              <w:rPr>
                <w:color w:val="1E1916"/>
                <w:sz w:val="21"/>
                <w:lang w:val="uk-UA"/>
              </w:rPr>
              <w:t>світлопрозорого</w:t>
            </w:r>
            <w:r w:rsidRPr="000031E6">
              <w:rPr>
                <w:color w:val="1E1916"/>
                <w:spacing w:val="-7"/>
                <w:sz w:val="21"/>
                <w:lang w:val="uk-UA"/>
              </w:rPr>
              <w:t xml:space="preserve"> </w:t>
            </w:r>
            <w:r w:rsidRPr="000031E6">
              <w:rPr>
                <w:color w:val="1E1916"/>
                <w:spacing w:val="-2"/>
                <w:sz w:val="21"/>
                <w:lang w:val="uk-UA"/>
              </w:rPr>
              <w:t>матеріалу</w:t>
            </w:r>
          </w:p>
        </w:tc>
        <w:tc>
          <w:tcPr>
            <w:tcW w:w="4814" w:type="dxa"/>
          </w:tcPr>
          <w:p w14:paraId="34E80C2C" w14:textId="4759ED7F" w:rsidR="00541CCE" w:rsidRPr="000031E6" w:rsidRDefault="00EB0C3C">
            <w:pPr>
              <w:pStyle w:val="TableParagraph"/>
              <w:spacing w:before="59"/>
              <w:ind w:left="184" w:right="167"/>
              <w:rPr>
                <w:sz w:val="21"/>
                <w:lang w:val="uk-UA"/>
              </w:rPr>
            </w:pPr>
            <w:r w:rsidRPr="000031E6">
              <w:rPr>
                <w:color w:val="1E1916"/>
                <w:sz w:val="21"/>
                <w:lang w:val="uk-UA"/>
              </w:rPr>
              <w:t>Значення</w:t>
            </w:r>
            <w:r w:rsidR="00DA31E7" w:rsidRPr="000031E6">
              <w:rPr>
                <w:color w:val="1E1916"/>
                <w:spacing w:val="20"/>
                <w:sz w:val="21"/>
                <w:lang w:val="uk-UA"/>
              </w:rPr>
              <w:t xml:space="preserve"> </w:t>
            </w:r>
            <w:r w:rsidR="00DA31E7" w:rsidRPr="000031E6">
              <w:rPr>
                <w:rFonts w:ascii="Symbol" w:hAnsi="Symbol"/>
                <w:color w:val="1E1916"/>
                <w:lang w:val="uk-UA"/>
              </w:rPr>
              <w:sym w:font="Symbol" w:char="F074"/>
            </w:r>
            <w:r w:rsidR="00DA31E7" w:rsidRPr="000031E6">
              <w:rPr>
                <w:color w:val="1E1916"/>
                <w:spacing w:val="-10"/>
                <w:sz w:val="19"/>
                <w:szCs w:val="19"/>
                <w:vertAlign w:val="subscript"/>
                <w:lang w:val="uk-UA"/>
              </w:rPr>
              <w:t>1</w:t>
            </w:r>
          </w:p>
        </w:tc>
      </w:tr>
      <w:tr w:rsidR="00541CCE" w:rsidRPr="000031E6" w14:paraId="77FD6B56" w14:textId="77777777">
        <w:trPr>
          <w:trHeight w:val="330"/>
        </w:trPr>
        <w:tc>
          <w:tcPr>
            <w:tcW w:w="4814" w:type="dxa"/>
          </w:tcPr>
          <w:p w14:paraId="225231DD" w14:textId="77777777" w:rsidR="00541CCE" w:rsidRPr="000031E6" w:rsidRDefault="00EB0C3C">
            <w:pPr>
              <w:pStyle w:val="TableParagraph"/>
              <w:spacing w:line="232" w:lineRule="exact"/>
              <w:ind w:left="571"/>
              <w:jc w:val="left"/>
              <w:rPr>
                <w:sz w:val="21"/>
                <w:lang w:val="uk-UA"/>
              </w:rPr>
            </w:pPr>
            <w:r w:rsidRPr="000031E6">
              <w:rPr>
                <w:color w:val="1E1916"/>
                <w:spacing w:val="-5"/>
                <w:sz w:val="21"/>
                <w:lang w:val="uk-UA"/>
              </w:rPr>
              <w:t>19</w:t>
            </w:r>
          </w:p>
        </w:tc>
        <w:tc>
          <w:tcPr>
            <w:tcW w:w="4814" w:type="dxa"/>
          </w:tcPr>
          <w:p w14:paraId="464FA1C2"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0,72</w:t>
            </w:r>
          </w:p>
        </w:tc>
      </w:tr>
      <w:tr w:rsidR="00541CCE" w:rsidRPr="000031E6" w14:paraId="1B39E788" w14:textId="77777777">
        <w:trPr>
          <w:trHeight w:val="330"/>
        </w:trPr>
        <w:tc>
          <w:tcPr>
            <w:tcW w:w="4814" w:type="dxa"/>
          </w:tcPr>
          <w:p w14:paraId="500BB69B" w14:textId="77777777" w:rsidR="00541CCE" w:rsidRPr="000031E6" w:rsidRDefault="00EB0C3C">
            <w:pPr>
              <w:pStyle w:val="TableParagraph"/>
              <w:spacing w:line="232" w:lineRule="exact"/>
              <w:ind w:left="571"/>
              <w:jc w:val="left"/>
              <w:rPr>
                <w:sz w:val="21"/>
                <w:lang w:val="uk-UA"/>
              </w:rPr>
            </w:pPr>
            <w:r w:rsidRPr="000031E6">
              <w:rPr>
                <w:color w:val="1E1916"/>
                <w:spacing w:val="-5"/>
                <w:sz w:val="21"/>
                <w:lang w:val="uk-UA"/>
              </w:rPr>
              <w:t>25</w:t>
            </w:r>
          </w:p>
        </w:tc>
        <w:tc>
          <w:tcPr>
            <w:tcW w:w="4814" w:type="dxa"/>
          </w:tcPr>
          <w:p w14:paraId="6C693598"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0,67</w:t>
            </w:r>
          </w:p>
        </w:tc>
      </w:tr>
      <w:tr w:rsidR="00541CCE" w:rsidRPr="000031E6" w14:paraId="0E0A3CB3" w14:textId="77777777">
        <w:trPr>
          <w:trHeight w:val="330"/>
        </w:trPr>
        <w:tc>
          <w:tcPr>
            <w:tcW w:w="4814" w:type="dxa"/>
          </w:tcPr>
          <w:p w14:paraId="177401A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Скло</w:t>
            </w:r>
            <w:r w:rsidRPr="000031E6">
              <w:rPr>
                <w:color w:val="1E1916"/>
                <w:spacing w:val="-6"/>
                <w:sz w:val="21"/>
                <w:lang w:val="uk-UA"/>
              </w:rPr>
              <w:t xml:space="preserve"> </w:t>
            </w:r>
            <w:r w:rsidRPr="000031E6">
              <w:rPr>
                <w:color w:val="1E1916"/>
                <w:sz w:val="21"/>
                <w:lang w:val="uk-UA"/>
              </w:rPr>
              <w:t>листове</w:t>
            </w:r>
            <w:r w:rsidRPr="000031E6">
              <w:rPr>
                <w:color w:val="1E1916"/>
                <w:spacing w:val="-5"/>
                <w:sz w:val="21"/>
                <w:lang w:val="uk-UA"/>
              </w:rPr>
              <w:t xml:space="preserve"> </w:t>
            </w:r>
            <w:r w:rsidRPr="000031E6">
              <w:rPr>
                <w:color w:val="1E1916"/>
                <w:spacing w:val="-2"/>
                <w:sz w:val="21"/>
                <w:lang w:val="uk-UA"/>
              </w:rPr>
              <w:t>армоване</w:t>
            </w:r>
          </w:p>
        </w:tc>
        <w:tc>
          <w:tcPr>
            <w:tcW w:w="4814" w:type="dxa"/>
          </w:tcPr>
          <w:p w14:paraId="58714FAB" w14:textId="77777777" w:rsidR="00541CCE" w:rsidRPr="000031E6" w:rsidRDefault="00EB0C3C">
            <w:pPr>
              <w:pStyle w:val="TableParagraph"/>
              <w:spacing w:line="232" w:lineRule="exact"/>
              <w:ind w:left="173" w:right="170"/>
              <w:rPr>
                <w:sz w:val="21"/>
                <w:lang w:val="uk-UA"/>
              </w:rPr>
            </w:pPr>
            <w:r w:rsidRPr="000031E6">
              <w:rPr>
                <w:color w:val="1E1916"/>
                <w:spacing w:val="-5"/>
                <w:sz w:val="21"/>
                <w:lang w:val="uk-UA"/>
              </w:rPr>
              <w:t>0,6</w:t>
            </w:r>
          </w:p>
        </w:tc>
      </w:tr>
      <w:tr w:rsidR="00541CCE" w:rsidRPr="000031E6" w14:paraId="5ADC16FC" w14:textId="77777777">
        <w:trPr>
          <w:trHeight w:val="330"/>
        </w:trPr>
        <w:tc>
          <w:tcPr>
            <w:tcW w:w="4814" w:type="dxa"/>
          </w:tcPr>
          <w:p w14:paraId="39C74FE2"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Скло</w:t>
            </w:r>
            <w:r w:rsidRPr="000031E6">
              <w:rPr>
                <w:color w:val="1E1916"/>
                <w:spacing w:val="-6"/>
                <w:sz w:val="21"/>
                <w:lang w:val="uk-UA"/>
              </w:rPr>
              <w:t xml:space="preserve"> </w:t>
            </w:r>
            <w:r w:rsidRPr="000031E6">
              <w:rPr>
                <w:color w:val="1E1916"/>
                <w:sz w:val="21"/>
                <w:lang w:val="uk-UA"/>
              </w:rPr>
              <w:t>листове</w:t>
            </w:r>
            <w:r w:rsidRPr="000031E6">
              <w:rPr>
                <w:color w:val="1E1916"/>
                <w:spacing w:val="-5"/>
                <w:sz w:val="21"/>
                <w:lang w:val="uk-UA"/>
              </w:rPr>
              <w:t xml:space="preserve"> </w:t>
            </w:r>
            <w:r w:rsidRPr="000031E6">
              <w:rPr>
                <w:color w:val="1E1916"/>
                <w:spacing w:val="-2"/>
                <w:sz w:val="21"/>
                <w:lang w:val="uk-UA"/>
              </w:rPr>
              <w:t>візерункове</w:t>
            </w:r>
          </w:p>
        </w:tc>
        <w:tc>
          <w:tcPr>
            <w:tcW w:w="4814" w:type="dxa"/>
          </w:tcPr>
          <w:p w14:paraId="2E505510"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0,65</w:t>
            </w:r>
          </w:p>
        </w:tc>
      </w:tr>
      <w:tr w:rsidR="00541CCE" w:rsidRPr="000031E6" w14:paraId="2A2CECB5" w14:textId="77777777">
        <w:trPr>
          <w:trHeight w:val="330"/>
        </w:trPr>
        <w:tc>
          <w:tcPr>
            <w:tcW w:w="4814" w:type="dxa"/>
          </w:tcPr>
          <w:p w14:paraId="486AA906"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Скло</w:t>
            </w:r>
            <w:r w:rsidRPr="000031E6">
              <w:rPr>
                <w:color w:val="1E1916"/>
                <w:spacing w:val="-3"/>
                <w:sz w:val="21"/>
                <w:lang w:val="uk-UA"/>
              </w:rPr>
              <w:t xml:space="preserve"> </w:t>
            </w:r>
            <w:r w:rsidRPr="000031E6">
              <w:rPr>
                <w:color w:val="1E1916"/>
                <w:spacing w:val="-2"/>
                <w:sz w:val="21"/>
                <w:lang w:val="uk-UA"/>
              </w:rPr>
              <w:t>сонцезахисне</w:t>
            </w:r>
          </w:p>
        </w:tc>
        <w:tc>
          <w:tcPr>
            <w:tcW w:w="4814" w:type="dxa"/>
          </w:tcPr>
          <w:p w14:paraId="3EE31F1A"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0,65</w:t>
            </w:r>
          </w:p>
        </w:tc>
      </w:tr>
      <w:tr w:rsidR="00541CCE" w:rsidRPr="000031E6" w14:paraId="6B2814A0" w14:textId="77777777">
        <w:trPr>
          <w:trHeight w:val="330"/>
        </w:trPr>
        <w:tc>
          <w:tcPr>
            <w:tcW w:w="4814" w:type="dxa"/>
          </w:tcPr>
          <w:p w14:paraId="1881A171"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Скло</w:t>
            </w:r>
            <w:r w:rsidRPr="000031E6">
              <w:rPr>
                <w:color w:val="1E1916"/>
                <w:spacing w:val="-11"/>
                <w:sz w:val="21"/>
                <w:lang w:val="uk-UA"/>
              </w:rPr>
              <w:t xml:space="preserve"> </w:t>
            </w:r>
            <w:r w:rsidRPr="000031E6">
              <w:rPr>
                <w:color w:val="1E1916"/>
                <w:sz w:val="21"/>
                <w:lang w:val="uk-UA"/>
              </w:rPr>
              <w:t>спектрально-</w:t>
            </w:r>
            <w:r w:rsidRPr="000031E6">
              <w:rPr>
                <w:color w:val="1E1916"/>
                <w:spacing w:val="-2"/>
                <w:sz w:val="21"/>
                <w:lang w:val="uk-UA"/>
              </w:rPr>
              <w:t>селективне</w:t>
            </w:r>
          </w:p>
        </w:tc>
        <w:tc>
          <w:tcPr>
            <w:tcW w:w="4814" w:type="dxa"/>
          </w:tcPr>
          <w:p w14:paraId="401B1CAE"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0,75</w:t>
            </w:r>
          </w:p>
        </w:tc>
      </w:tr>
      <w:tr w:rsidR="00541CCE" w:rsidRPr="000031E6" w14:paraId="19B800A8" w14:textId="77777777">
        <w:trPr>
          <w:trHeight w:val="630"/>
        </w:trPr>
        <w:tc>
          <w:tcPr>
            <w:tcW w:w="4814" w:type="dxa"/>
          </w:tcPr>
          <w:p w14:paraId="7BAC4105" w14:textId="77777777" w:rsidR="00541CCE" w:rsidRPr="000031E6" w:rsidRDefault="00EB0C3C">
            <w:pPr>
              <w:pStyle w:val="TableParagraph"/>
              <w:ind w:left="61"/>
              <w:jc w:val="left"/>
              <w:rPr>
                <w:sz w:val="21"/>
                <w:lang w:val="uk-UA"/>
              </w:rPr>
            </w:pPr>
            <w:r w:rsidRPr="000031E6">
              <w:rPr>
                <w:color w:val="1E1916"/>
                <w:spacing w:val="-2"/>
                <w:sz w:val="21"/>
                <w:lang w:val="uk-UA"/>
              </w:rPr>
              <w:t>Органічне</w:t>
            </w:r>
            <w:r w:rsidRPr="000031E6">
              <w:rPr>
                <w:color w:val="1E1916"/>
                <w:spacing w:val="2"/>
                <w:sz w:val="21"/>
                <w:lang w:val="uk-UA"/>
              </w:rPr>
              <w:t xml:space="preserve"> </w:t>
            </w:r>
            <w:r w:rsidRPr="000031E6">
              <w:rPr>
                <w:color w:val="1E1916"/>
                <w:spacing w:val="-2"/>
                <w:sz w:val="21"/>
                <w:lang w:val="uk-UA"/>
              </w:rPr>
              <w:t>скло:</w:t>
            </w:r>
          </w:p>
          <w:p w14:paraId="1A47699C" w14:textId="77777777" w:rsidR="00541CCE" w:rsidRPr="000031E6" w:rsidRDefault="00EB0C3C">
            <w:pPr>
              <w:pStyle w:val="TableParagraph"/>
              <w:spacing w:before="58" w:line="232" w:lineRule="exact"/>
              <w:ind w:left="571"/>
              <w:jc w:val="left"/>
              <w:rPr>
                <w:sz w:val="21"/>
                <w:lang w:val="uk-UA"/>
              </w:rPr>
            </w:pPr>
            <w:r w:rsidRPr="000031E6">
              <w:rPr>
                <w:color w:val="1E1916"/>
                <w:spacing w:val="-2"/>
                <w:sz w:val="21"/>
                <w:lang w:val="uk-UA"/>
              </w:rPr>
              <w:t>прозоре</w:t>
            </w:r>
          </w:p>
        </w:tc>
        <w:tc>
          <w:tcPr>
            <w:tcW w:w="4814" w:type="dxa"/>
          </w:tcPr>
          <w:p w14:paraId="40AB44D6" w14:textId="77777777" w:rsidR="00541CCE" w:rsidRPr="000031E6" w:rsidRDefault="00541CCE">
            <w:pPr>
              <w:pStyle w:val="TableParagraph"/>
              <w:spacing w:before="0"/>
              <w:jc w:val="left"/>
              <w:rPr>
                <w:sz w:val="20"/>
                <w:lang w:val="uk-UA"/>
              </w:rPr>
            </w:pPr>
          </w:p>
          <w:p w14:paraId="057CA44E" w14:textId="77777777" w:rsidR="00541CCE" w:rsidRPr="000031E6" w:rsidRDefault="00EB0C3C">
            <w:pPr>
              <w:pStyle w:val="TableParagraph"/>
              <w:spacing w:before="148" w:line="232" w:lineRule="exact"/>
              <w:ind w:left="173" w:right="170"/>
              <w:rPr>
                <w:sz w:val="21"/>
                <w:lang w:val="uk-UA"/>
              </w:rPr>
            </w:pPr>
            <w:r w:rsidRPr="000031E6">
              <w:rPr>
                <w:color w:val="1E1916"/>
                <w:spacing w:val="-5"/>
                <w:sz w:val="21"/>
                <w:lang w:val="uk-UA"/>
              </w:rPr>
              <w:t>0,9</w:t>
            </w:r>
          </w:p>
        </w:tc>
      </w:tr>
      <w:tr w:rsidR="00541CCE" w:rsidRPr="000031E6" w14:paraId="15FC8A98" w14:textId="77777777">
        <w:trPr>
          <w:trHeight w:val="330"/>
        </w:trPr>
        <w:tc>
          <w:tcPr>
            <w:tcW w:w="4814" w:type="dxa"/>
          </w:tcPr>
          <w:p w14:paraId="42FDE8F9" w14:textId="77777777" w:rsidR="00541CCE" w:rsidRPr="000031E6" w:rsidRDefault="00EB0C3C">
            <w:pPr>
              <w:pStyle w:val="TableParagraph"/>
              <w:spacing w:line="232" w:lineRule="exact"/>
              <w:ind w:left="571"/>
              <w:jc w:val="left"/>
              <w:rPr>
                <w:sz w:val="21"/>
                <w:lang w:val="uk-UA"/>
              </w:rPr>
            </w:pPr>
            <w:r w:rsidRPr="000031E6">
              <w:rPr>
                <w:color w:val="1E1916"/>
                <w:spacing w:val="-2"/>
                <w:sz w:val="21"/>
                <w:lang w:val="uk-UA"/>
              </w:rPr>
              <w:t>молочне</w:t>
            </w:r>
          </w:p>
        </w:tc>
        <w:tc>
          <w:tcPr>
            <w:tcW w:w="4814" w:type="dxa"/>
          </w:tcPr>
          <w:p w14:paraId="21DF7E49" w14:textId="77777777" w:rsidR="00541CCE" w:rsidRPr="000031E6" w:rsidRDefault="00EB0C3C">
            <w:pPr>
              <w:pStyle w:val="TableParagraph"/>
              <w:spacing w:line="232" w:lineRule="exact"/>
              <w:ind w:left="173" w:right="170"/>
              <w:rPr>
                <w:sz w:val="21"/>
                <w:lang w:val="uk-UA"/>
              </w:rPr>
            </w:pPr>
            <w:r w:rsidRPr="000031E6">
              <w:rPr>
                <w:color w:val="1E1916"/>
                <w:spacing w:val="-5"/>
                <w:sz w:val="21"/>
                <w:lang w:val="uk-UA"/>
              </w:rPr>
              <w:t>0,6</w:t>
            </w:r>
          </w:p>
        </w:tc>
      </w:tr>
      <w:tr w:rsidR="00541CCE" w:rsidRPr="000031E6" w14:paraId="65F70A61" w14:textId="77777777">
        <w:trPr>
          <w:trHeight w:val="630"/>
        </w:trPr>
        <w:tc>
          <w:tcPr>
            <w:tcW w:w="4814" w:type="dxa"/>
          </w:tcPr>
          <w:p w14:paraId="145D950E" w14:textId="77777777" w:rsidR="00541CCE" w:rsidRPr="000031E6" w:rsidRDefault="00EB0C3C">
            <w:pPr>
              <w:pStyle w:val="TableParagraph"/>
              <w:ind w:left="61"/>
              <w:jc w:val="left"/>
              <w:rPr>
                <w:sz w:val="21"/>
                <w:lang w:val="uk-UA"/>
              </w:rPr>
            </w:pPr>
            <w:r w:rsidRPr="000031E6">
              <w:rPr>
                <w:color w:val="1E1916"/>
                <w:spacing w:val="-2"/>
                <w:sz w:val="21"/>
                <w:lang w:val="uk-UA"/>
              </w:rPr>
              <w:t>Склоблоки:</w:t>
            </w:r>
          </w:p>
          <w:p w14:paraId="652BF786" w14:textId="77777777" w:rsidR="00541CCE" w:rsidRPr="000031E6" w:rsidRDefault="00EB0C3C">
            <w:pPr>
              <w:pStyle w:val="TableParagraph"/>
              <w:spacing w:before="58" w:line="232" w:lineRule="exact"/>
              <w:ind w:left="571"/>
              <w:jc w:val="left"/>
              <w:rPr>
                <w:sz w:val="21"/>
                <w:lang w:val="uk-UA"/>
              </w:rPr>
            </w:pPr>
            <w:r w:rsidRPr="000031E6">
              <w:rPr>
                <w:color w:val="1E1916"/>
                <w:spacing w:val="-2"/>
                <w:sz w:val="21"/>
                <w:lang w:val="uk-UA"/>
              </w:rPr>
              <w:t>світлорозсіювальні</w:t>
            </w:r>
          </w:p>
        </w:tc>
        <w:tc>
          <w:tcPr>
            <w:tcW w:w="4814" w:type="dxa"/>
          </w:tcPr>
          <w:p w14:paraId="62C3CDC8" w14:textId="77777777" w:rsidR="00541CCE" w:rsidRPr="000031E6" w:rsidRDefault="00541CCE">
            <w:pPr>
              <w:pStyle w:val="TableParagraph"/>
              <w:spacing w:before="0"/>
              <w:jc w:val="left"/>
              <w:rPr>
                <w:sz w:val="20"/>
                <w:lang w:val="uk-UA"/>
              </w:rPr>
            </w:pPr>
          </w:p>
          <w:p w14:paraId="0CBA6666" w14:textId="77777777" w:rsidR="00541CCE" w:rsidRPr="000031E6" w:rsidRDefault="00EB0C3C">
            <w:pPr>
              <w:pStyle w:val="TableParagraph"/>
              <w:spacing w:before="148" w:line="232" w:lineRule="exact"/>
              <w:ind w:left="173" w:right="170"/>
              <w:rPr>
                <w:sz w:val="21"/>
                <w:lang w:val="uk-UA"/>
              </w:rPr>
            </w:pPr>
            <w:r w:rsidRPr="000031E6">
              <w:rPr>
                <w:color w:val="1E1916"/>
                <w:spacing w:val="-5"/>
                <w:sz w:val="21"/>
                <w:lang w:val="uk-UA"/>
              </w:rPr>
              <w:t>0,5</w:t>
            </w:r>
          </w:p>
        </w:tc>
      </w:tr>
      <w:tr w:rsidR="00541CCE" w:rsidRPr="000031E6" w14:paraId="5BBA0FD9" w14:textId="77777777">
        <w:trPr>
          <w:trHeight w:val="330"/>
        </w:trPr>
        <w:tc>
          <w:tcPr>
            <w:tcW w:w="4814" w:type="dxa"/>
          </w:tcPr>
          <w:p w14:paraId="51561556" w14:textId="77777777" w:rsidR="00541CCE" w:rsidRPr="000031E6" w:rsidRDefault="00EB0C3C">
            <w:pPr>
              <w:pStyle w:val="TableParagraph"/>
              <w:spacing w:line="232" w:lineRule="exact"/>
              <w:ind w:left="571"/>
              <w:jc w:val="left"/>
              <w:rPr>
                <w:sz w:val="21"/>
                <w:lang w:val="uk-UA"/>
              </w:rPr>
            </w:pPr>
            <w:r w:rsidRPr="000031E6">
              <w:rPr>
                <w:color w:val="1E1916"/>
                <w:spacing w:val="-2"/>
                <w:sz w:val="21"/>
                <w:lang w:val="uk-UA"/>
              </w:rPr>
              <w:t>світлопроникні</w:t>
            </w:r>
          </w:p>
        </w:tc>
        <w:tc>
          <w:tcPr>
            <w:tcW w:w="4814" w:type="dxa"/>
          </w:tcPr>
          <w:p w14:paraId="6E7D65DF"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0,55</w:t>
            </w:r>
          </w:p>
        </w:tc>
      </w:tr>
      <w:tr w:rsidR="00541CCE" w:rsidRPr="000031E6" w14:paraId="7D1B0718" w14:textId="77777777">
        <w:trPr>
          <w:trHeight w:val="630"/>
        </w:trPr>
        <w:tc>
          <w:tcPr>
            <w:tcW w:w="4814" w:type="dxa"/>
          </w:tcPr>
          <w:p w14:paraId="0BFEF125" w14:textId="77777777" w:rsidR="00541CCE" w:rsidRPr="000031E6" w:rsidRDefault="00EB0C3C">
            <w:pPr>
              <w:pStyle w:val="TableParagraph"/>
              <w:ind w:left="61"/>
              <w:jc w:val="left"/>
              <w:rPr>
                <w:sz w:val="21"/>
                <w:lang w:val="uk-UA"/>
              </w:rPr>
            </w:pPr>
            <w:r w:rsidRPr="000031E6">
              <w:rPr>
                <w:color w:val="1E1916"/>
                <w:spacing w:val="-2"/>
                <w:sz w:val="21"/>
                <w:lang w:val="uk-UA"/>
              </w:rPr>
              <w:t>Склопрофіліт:</w:t>
            </w:r>
          </w:p>
          <w:p w14:paraId="4E75CED7" w14:textId="77777777" w:rsidR="00541CCE" w:rsidRPr="000031E6" w:rsidRDefault="00EB0C3C">
            <w:pPr>
              <w:pStyle w:val="TableParagraph"/>
              <w:spacing w:before="58" w:line="232" w:lineRule="exact"/>
              <w:ind w:left="571"/>
              <w:jc w:val="left"/>
              <w:rPr>
                <w:sz w:val="21"/>
                <w:lang w:val="uk-UA"/>
              </w:rPr>
            </w:pPr>
            <w:r w:rsidRPr="000031E6">
              <w:rPr>
                <w:color w:val="1E1916"/>
                <w:spacing w:val="-2"/>
                <w:sz w:val="21"/>
                <w:lang w:val="uk-UA"/>
              </w:rPr>
              <w:t>швелерного</w:t>
            </w:r>
            <w:r w:rsidRPr="000031E6">
              <w:rPr>
                <w:color w:val="1E1916"/>
                <w:spacing w:val="1"/>
                <w:sz w:val="21"/>
                <w:lang w:val="uk-UA"/>
              </w:rPr>
              <w:t xml:space="preserve"> </w:t>
            </w:r>
            <w:r w:rsidRPr="000031E6">
              <w:rPr>
                <w:color w:val="1E1916"/>
                <w:spacing w:val="-2"/>
                <w:sz w:val="21"/>
                <w:lang w:val="uk-UA"/>
              </w:rPr>
              <w:t>перерізу</w:t>
            </w:r>
          </w:p>
        </w:tc>
        <w:tc>
          <w:tcPr>
            <w:tcW w:w="4814" w:type="dxa"/>
          </w:tcPr>
          <w:p w14:paraId="188CE301" w14:textId="77777777" w:rsidR="00541CCE" w:rsidRPr="000031E6" w:rsidRDefault="00541CCE">
            <w:pPr>
              <w:pStyle w:val="TableParagraph"/>
              <w:spacing w:before="0"/>
              <w:jc w:val="left"/>
              <w:rPr>
                <w:sz w:val="20"/>
                <w:lang w:val="uk-UA"/>
              </w:rPr>
            </w:pPr>
          </w:p>
          <w:p w14:paraId="6FED491E" w14:textId="77777777" w:rsidR="00541CCE" w:rsidRPr="000031E6" w:rsidRDefault="00EB0C3C">
            <w:pPr>
              <w:pStyle w:val="TableParagraph"/>
              <w:spacing w:before="148" w:line="232" w:lineRule="exact"/>
              <w:ind w:left="173" w:right="170"/>
              <w:rPr>
                <w:sz w:val="21"/>
                <w:lang w:val="uk-UA"/>
              </w:rPr>
            </w:pPr>
            <w:r w:rsidRPr="000031E6">
              <w:rPr>
                <w:color w:val="1E1916"/>
                <w:spacing w:val="-5"/>
                <w:sz w:val="21"/>
                <w:lang w:val="uk-UA"/>
              </w:rPr>
              <w:t>0,8</w:t>
            </w:r>
          </w:p>
        </w:tc>
      </w:tr>
      <w:tr w:rsidR="00541CCE" w:rsidRPr="000031E6" w14:paraId="6E8C71FA" w14:textId="77777777">
        <w:trPr>
          <w:trHeight w:val="330"/>
        </w:trPr>
        <w:tc>
          <w:tcPr>
            <w:tcW w:w="4814" w:type="dxa"/>
          </w:tcPr>
          <w:p w14:paraId="10EC2606" w14:textId="77777777" w:rsidR="00541CCE" w:rsidRPr="000031E6" w:rsidRDefault="00EB0C3C">
            <w:pPr>
              <w:pStyle w:val="TableParagraph"/>
              <w:spacing w:line="232" w:lineRule="exact"/>
              <w:ind w:left="571"/>
              <w:jc w:val="left"/>
              <w:rPr>
                <w:sz w:val="21"/>
                <w:lang w:val="uk-UA"/>
              </w:rPr>
            </w:pPr>
            <w:r w:rsidRPr="000031E6">
              <w:rPr>
                <w:color w:val="1E1916"/>
                <w:sz w:val="21"/>
                <w:lang w:val="uk-UA"/>
              </w:rPr>
              <w:t>коробчастого</w:t>
            </w:r>
            <w:r w:rsidRPr="000031E6">
              <w:rPr>
                <w:color w:val="1E1916"/>
                <w:spacing w:val="-9"/>
                <w:sz w:val="21"/>
                <w:lang w:val="uk-UA"/>
              </w:rPr>
              <w:t xml:space="preserve"> </w:t>
            </w:r>
            <w:r w:rsidRPr="000031E6">
              <w:rPr>
                <w:color w:val="1E1916"/>
                <w:spacing w:val="-2"/>
                <w:sz w:val="21"/>
                <w:lang w:val="uk-UA"/>
              </w:rPr>
              <w:t>перерізу</w:t>
            </w:r>
          </w:p>
        </w:tc>
        <w:tc>
          <w:tcPr>
            <w:tcW w:w="4814" w:type="dxa"/>
          </w:tcPr>
          <w:p w14:paraId="4E7B62DC" w14:textId="77777777" w:rsidR="00541CCE" w:rsidRPr="000031E6" w:rsidRDefault="00EB0C3C">
            <w:pPr>
              <w:pStyle w:val="TableParagraph"/>
              <w:spacing w:line="232" w:lineRule="exact"/>
              <w:ind w:left="173" w:right="170"/>
              <w:rPr>
                <w:sz w:val="21"/>
                <w:lang w:val="uk-UA"/>
              </w:rPr>
            </w:pPr>
            <w:r w:rsidRPr="000031E6">
              <w:rPr>
                <w:color w:val="1E1916"/>
                <w:spacing w:val="-4"/>
                <w:sz w:val="21"/>
                <w:lang w:val="uk-UA"/>
              </w:rPr>
              <w:t>0,65</w:t>
            </w:r>
          </w:p>
        </w:tc>
      </w:tr>
      <w:tr w:rsidR="00541CCE" w:rsidRPr="004E4F47" w14:paraId="169FFB6B" w14:textId="77777777">
        <w:trPr>
          <w:trHeight w:val="1795"/>
        </w:trPr>
        <w:tc>
          <w:tcPr>
            <w:tcW w:w="9628" w:type="dxa"/>
            <w:gridSpan w:val="2"/>
          </w:tcPr>
          <w:p w14:paraId="1CFD7EC8" w14:textId="77777777" w:rsidR="00541CCE" w:rsidRPr="000031E6" w:rsidRDefault="00EB0C3C">
            <w:pPr>
              <w:pStyle w:val="TableParagraph"/>
              <w:spacing w:before="77" w:line="259" w:lineRule="auto"/>
              <w:ind w:left="1195" w:right="50" w:hanging="1134"/>
              <w:jc w:val="both"/>
              <w:rPr>
                <w:sz w:val="19"/>
                <w:lang w:val="uk-UA"/>
              </w:rPr>
            </w:pPr>
            <w:r w:rsidRPr="000031E6">
              <w:rPr>
                <w:b/>
                <w:color w:val="1E1916"/>
                <w:sz w:val="19"/>
                <w:lang w:val="uk-UA"/>
              </w:rPr>
              <w:t xml:space="preserve">Примітка 1. </w:t>
            </w:r>
            <w:r w:rsidRPr="000031E6">
              <w:rPr>
                <w:color w:val="1E1916"/>
                <w:sz w:val="19"/>
                <w:lang w:val="uk-UA"/>
              </w:rPr>
              <w:t xml:space="preserve">Якщо світлопрозоре заповнення світлопрорізу складається з кількох шарів скла, то його кое- фіцієнт пропускання світла визначається як добуток коефіцієнтів пропускання світла кожного </w:t>
            </w:r>
            <w:r w:rsidRPr="000031E6">
              <w:rPr>
                <w:color w:val="1E1916"/>
                <w:spacing w:val="-2"/>
                <w:sz w:val="19"/>
                <w:lang w:val="uk-UA"/>
              </w:rPr>
              <w:t>шару.</w:t>
            </w:r>
          </w:p>
          <w:p w14:paraId="43F574FB" w14:textId="2AADDF2B" w:rsidR="00541CCE" w:rsidRPr="000031E6" w:rsidRDefault="00EB0C3C">
            <w:pPr>
              <w:pStyle w:val="TableParagraph"/>
              <w:spacing w:before="21" w:line="254" w:lineRule="auto"/>
              <w:ind w:left="1195" w:right="50" w:hanging="1149"/>
              <w:jc w:val="both"/>
              <w:rPr>
                <w:sz w:val="19"/>
                <w:lang w:val="uk-UA"/>
              </w:rPr>
            </w:pPr>
            <w:r w:rsidRPr="000031E6">
              <w:rPr>
                <w:b/>
                <w:color w:val="1E1916"/>
                <w:spacing w:val="-2"/>
                <w:w w:val="105"/>
                <w:sz w:val="19"/>
                <w:lang w:val="uk-UA"/>
              </w:rPr>
              <w:t>Примітка</w:t>
            </w:r>
            <w:r w:rsidRPr="000031E6">
              <w:rPr>
                <w:b/>
                <w:color w:val="1E1916"/>
                <w:spacing w:val="-12"/>
                <w:w w:val="105"/>
                <w:sz w:val="19"/>
                <w:lang w:val="uk-UA"/>
              </w:rPr>
              <w:t xml:space="preserve"> </w:t>
            </w:r>
            <w:r w:rsidRPr="000031E6">
              <w:rPr>
                <w:b/>
                <w:color w:val="1E1916"/>
                <w:spacing w:val="-2"/>
                <w:w w:val="105"/>
                <w:sz w:val="19"/>
                <w:lang w:val="uk-UA"/>
              </w:rPr>
              <w:t>2.</w:t>
            </w:r>
            <w:r w:rsidRPr="000031E6">
              <w:rPr>
                <w:color w:val="1E1916"/>
                <w:spacing w:val="-2"/>
                <w:w w:val="105"/>
                <w:sz w:val="19"/>
                <w:lang w:val="uk-UA"/>
              </w:rPr>
              <w:t>Значення</w:t>
            </w:r>
            <w:r w:rsidRPr="000031E6">
              <w:rPr>
                <w:color w:val="1E1916"/>
                <w:spacing w:val="-12"/>
                <w:w w:val="105"/>
                <w:sz w:val="19"/>
                <w:lang w:val="uk-UA"/>
              </w:rPr>
              <w:t xml:space="preserve"> </w:t>
            </w:r>
            <w:r w:rsidRPr="000031E6">
              <w:rPr>
                <w:color w:val="1E1916"/>
                <w:spacing w:val="-2"/>
                <w:w w:val="105"/>
                <w:sz w:val="19"/>
                <w:lang w:val="uk-UA"/>
              </w:rPr>
              <w:t>коефіцієнтів</w:t>
            </w:r>
            <w:r w:rsidRPr="000031E6">
              <w:rPr>
                <w:color w:val="1E1916"/>
                <w:spacing w:val="-4"/>
                <w:w w:val="105"/>
                <w:sz w:val="19"/>
                <w:lang w:val="uk-UA"/>
              </w:rPr>
              <w:t xml:space="preserve"> </w:t>
            </w:r>
            <w:r w:rsidR="00DA31E7" w:rsidRPr="000031E6">
              <w:rPr>
                <w:rFonts w:ascii="Symbol" w:hAnsi="Symbol"/>
                <w:color w:val="1E1916"/>
                <w:lang w:val="uk-UA"/>
              </w:rPr>
              <w:sym w:font="Symbol" w:char="F074"/>
            </w:r>
            <w:r w:rsidR="00DA31E7" w:rsidRPr="000031E6">
              <w:rPr>
                <w:color w:val="1E1916"/>
                <w:spacing w:val="-10"/>
                <w:sz w:val="19"/>
                <w:szCs w:val="19"/>
                <w:vertAlign w:val="subscript"/>
                <w:lang w:val="uk-UA"/>
              </w:rPr>
              <w:t>1</w:t>
            </w:r>
            <w:r w:rsidRPr="000031E6">
              <w:rPr>
                <w:color w:val="1E1916"/>
                <w:spacing w:val="-14"/>
                <w:w w:val="120"/>
                <w:sz w:val="19"/>
                <w:lang w:val="uk-UA"/>
              </w:rPr>
              <w:t xml:space="preserve"> </w:t>
            </w:r>
            <w:r w:rsidRPr="000031E6">
              <w:rPr>
                <w:color w:val="1E1916"/>
                <w:spacing w:val="-2"/>
                <w:w w:val="105"/>
                <w:sz w:val="19"/>
                <w:lang w:val="uk-UA"/>
              </w:rPr>
              <w:t>і</w:t>
            </w:r>
            <w:r w:rsidRPr="000031E6">
              <w:rPr>
                <w:color w:val="1E1916"/>
                <w:spacing w:val="-4"/>
                <w:w w:val="105"/>
                <w:sz w:val="19"/>
                <w:lang w:val="uk-UA"/>
              </w:rPr>
              <w:t xml:space="preserve"> </w:t>
            </w:r>
            <w:r w:rsidR="00DA31E7" w:rsidRPr="000031E6">
              <w:rPr>
                <w:rFonts w:ascii="Symbol" w:hAnsi="Symbol"/>
                <w:color w:val="1E1916"/>
                <w:lang w:val="uk-UA"/>
              </w:rPr>
              <w:sym w:font="Symbol" w:char="F074"/>
            </w:r>
            <w:r w:rsidR="00DA31E7" w:rsidRPr="000031E6">
              <w:rPr>
                <w:color w:val="1E1916"/>
                <w:sz w:val="19"/>
                <w:szCs w:val="19"/>
                <w:vertAlign w:val="subscript"/>
                <w:lang w:val="uk-UA"/>
              </w:rPr>
              <w:t>2</w:t>
            </w:r>
            <w:r w:rsidRPr="000031E6">
              <w:rPr>
                <w:color w:val="1E1916"/>
                <w:spacing w:val="-4"/>
                <w:w w:val="120"/>
                <w:sz w:val="19"/>
                <w:lang w:val="uk-UA"/>
              </w:rPr>
              <w:t xml:space="preserve"> </w:t>
            </w:r>
            <w:r w:rsidRPr="000031E6">
              <w:rPr>
                <w:color w:val="1E1916"/>
                <w:spacing w:val="-2"/>
                <w:w w:val="105"/>
                <w:sz w:val="19"/>
                <w:lang w:val="uk-UA"/>
              </w:rPr>
              <w:t>для</w:t>
            </w:r>
            <w:r w:rsidRPr="000031E6">
              <w:rPr>
                <w:color w:val="1E1916"/>
                <w:spacing w:val="-4"/>
                <w:w w:val="105"/>
                <w:sz w:val="19"/>
                <w:lang w:val="uk-UA"/>
              </w:rPr>
              <w:t xml:space="preserve"> </w:t>
            </w:r>
            <w:r w:rsidRPr="000031E6">
              <w:rPr>
                <w:color w:val="1E1916"/>
                <w:spacing w:val="-2"/>
                <w:w w:val="105"/>
                <w:sz w:val="19"/>
                <w:lang w:val="uk-UA"/>
              </w:rPr>
              <w:t>профільного</w:t>
            </w:r>
            <w:r w:rsidRPr="000031E6">
              <w:rPr>
                <w:color w:val="1E1916"/>
                <w:spacing w:val="-4"/>
                <w:w w:val="105"/>
                <w:sz w:val="19"/>
                <w:lang w:val="uk-UA"/>
              </w:rPr>
              <w:t xml:space="preserve"> </w:t>
            </w:r>
            <w:r w:rsidRPr="000031E6">
              <w:rPr>
                <w:color w:val="1E1916"/>
                <w:spacing w:val="-2"/>
                <w:w w:val="105"/>
                <w:sz w:val="19"/>
                <w:lang w:val="uk-UA"/>
              </w:rPr>
              <w:t>скла</w:t>
            </w:r>
            <w:r w:rsidRPr="000031E6">
              <w:rPr>
                <w:color w:val="1E1916"/>
                <w:spacing w:val="-4"/>
                <w:w w:val="105"/>
                <w:sz w:val="19"/>
                <w:lang w:val="uk-UA"/>
              </w:rPr>
              <w:t xml:space="preserve"> </w:t>
            </w:r>
            <w:r w:rsidRPr="000031E6">
              <w:rPr>
                <w:color w:val="1E1916"/>
                <w:spacing w:val="-2"/>
                <w:w w:val="105"/>
                <w:sz w:val="19"/>
                <w:lang w:val="uk-UA"/>
              </w:rPr>
              <w:t>і</w:t>
            </w:r>
            <w:r w:rsidRPr="000031E6">
              <w:rPr>
                <w:color w:val="1E1916"/>
                <w:spacing w:val="-4"/>
                <w:w w:val="105"/>
                <w:sz w:val="19"/>
                <w:lang w:val="uk-UA"/>
              </w:rPr>
              <w:t xml:space="preserve"> </w:t>
            </w:r>
            <w:r w:rsidRPr="000031E6">
              <w:rPr>
                <w:color w:val="1E1916"/>
                <w:spacing w:val="-2"/>
                <w:w w:val="105"/>
                <w:sz w:val="19"/>
                <w:lang w:val="uk-UA"/>
              </w:rPr>
              <w:t>конструкцій</w:t>
            </w:r>
            <w:r w:rsidRPr="000031E6">
              <w:rPr>
                <w:color w:val="1E1916"/>
                <w:spacing w:val="-4"/>
                <w:w w:val="105"/>
                <w:sz w:val="19"/>
                <w:lang w:val="uk-UA"/>
              </w:rPr>
              <w:t xml:space="preserve"> </w:t>
            </w:r>
            <w:r w:rsidRPr="000031E6">
              <w:rPr>
                <w:color w:val="1E1916"/>
                <w:spacing w:val="-2"/>
                <w:w w:val="105"/>
                <w:sz w:val="19"/>
                <w:lang w:val="uk-UA"/>
              </w:rPr>
              <w:t>з</w:t>
            </w:r>
            <w:r w:rsidRPr="000031E6">
              <w:rPr>
                <w:color w:val="1E1916"/>
                <w:spacing w:val="-4"/>
                <w:w w:val="105"/>
                <w:sz w:val="19"/>
                <w:lang w:val="uk-UA"/>
              </w:rPr>
              <w:t xml:space="preserve"> </w:t>
            </w:r>
            <w:r w:rsidRPr="000031E6">
              <w:rPr>
                <w:color w:val="1E1916"/>
                <w:spacing w:val="-2"/>
                <w:w w:val="105"/>
                <w:sz w:val="19"/>
                <w:lang w:val="uk-UA"/>
              </w:rPr>
              <w:t>нього слід</w:t>
            </w:r>
            <w:r w:rsidRPr="000031E6">
              <w:rPr>
                <w:color w:val="1E1916"/>
                <w:spacing w:val="-4"/>
                <w:w w:val="105"/>
                <w:sz w:val="19"/>
                <w:lang w:val="uk-UA"/>
              </w:rPr>
              <w:t xml:space="preserve"> </w:t>
            </w:r>
            <w:r w:rsidRPr="000031E6">
              <w:rPr>
                <w:color w:val="1E1916"/>
                <w:spacing w:val="-2"/>
                <w:w w:val="105"/>
                <w:sz w:val="19"/>
                <w:lang w:val="uk-UA"/>
              </w:rPr>
              <w:t>приймати</w:t>
            </w:r>
            <w:r w:rsidRPr="000031E6">
              <w:rPr>
                <w:color w:val="1E1916"/>
                <w:spacing w:val="-4"/>
                <w:w w:val="105"/>
                <w:sz w:val="19"/>
                <w:lang w:val="uk-UA"/>
              </w:rPr>
              <w:t xml:space="preserve"> </w:t>
            </w:r>
            <w:r w:rsidRPr="000031E6">
              <w:rPr>
                <w:color w:val="1E1916"/>
                <w:spacing w:val="-2"/>
                <w:w w:val="105"/>
                <w:sz w:val="19"/>
                <w:lang w:val="uk-UA"/>
              </w:rPr>
              <w:t>відпо</w:t>
            </w:r>
            <w:r w:rsidR="00D907A5" w:rsidRPr="00D907A5">
              <w:rPr>
                <w:color w:val="1E1916"/>
                <w:spacing w:val="-2"/>
                <w:w w:val="105"/>
                <w:sz w:val="19"/>
                <w:lang w:val="uk-UA"/>
              </w:rPr>
              <w:t>-</w:t>
            </w:r>
            <w:r w:rsidRPr="000031E6">
              <w:rPr>
                <w:color w:val="1E1916"/>
                <w:spacing w:val="-2"/>
                <w:w w:val="105"/>
                <w:sz w:val="19"/>
                <w:lang w:val="uk-UA"/>
              </w:rPr>
              <w:t xml:space="preserve"> </w:t>
            </w:r>
            <w:r w:rsidRPr="000031E6">
              <w:rPr>
                <w:color w:val="1E1916"/>
                <w:sz w:val="19"/>
                <w:lang w:val="uk-UA"/>
              </w:rPr>
              <w:t>відно до Вказівок з проектування, монтажу та експлуатації конструкцій з профільного скла.</w:t>
            </w:r>
          </w:p>
          <w:p w14:paraId="3A958F1C" w14:textId="77777777" w:rsidR="00541CCE" w:rsidRPr="000031E6" w:rsidRDefault="00EB0C3C">
            <w:pPr>
              <w:pStyle w:val="TableParagraph"/>
              <w:spacing w:before="28" w:line="230" w:lineRule="atLeast"/>
              <w:ind w:left="1195" w:right="51" w:hanging="1149"/>
              <w:jc w:val="both"/>
              <w:rPr>
                <w:sz w:val="19"/>
                <w:lang w:val="uk-UA"/>
              </w:rPr>
            </w:pPr>
            <w:r w:rsidRPr="000031E6">
              <w:rPr>
                <w:b/>
                <w:color w:val="1E1916"/>
                <w:sz w:val="19"/>
                <w:lang w:val="uk-UA"/>
              </w:rPr>
              <w:t>Примітка</w:t>
            </w:r>
            <w:r w:rsidRPr="000031E6">
              <w:rPr>
                <w:b/>
                <w:color w:val="1E1916"/>
                <w:spacing w:val="-10"/>
                <w:sz w:val="19"/>
                <w:lang w:val="uk-UA"/>
              </w:rPr>
              <w:t xml:space="preserve"> </w:t>
            </w:r>
            <w:r w:rsidRPr="000031E6">
              <w:rPr>
                <w:b/>
                <w:color w:val="1E1916"/>
                <w:sz w:val="19"/>
                <w:lang w:val="uk-UA"/>
              </w:rPr>
              <w:t xml:space="preserve">3. </w:t>
            </w:r>
            <w:r w:rsidRPr="000031E6">
              <w:rPr>
                <w:color w:val="1E1916"/>
                <w:sz w:val="19"/>
                <w:lang w:val="uk-UA"/>
              </w:rPr>
              <w:t xml:space="preserve">Для світлопрозорих матеріалів, що не увійшли у таблицю, значення </w:t>
            </w:r>
            <w:r w:rsidRPr="000031E6">
              <w:rPr>
                <w:rFonts w:ascii="Symbol" w:hAnsi="Symbol"/>
                <w:color w:val="1E1916"/>
                <w:w w:val="120"/>
                <w:sz w:val="19"/>
                <w:lang w:val="uk-UA"/>
              </w:rPr>
              <w:t></w:t>
            </w:r>
            <w:r w:rsidRPr="000031E6">
              <w:rPr>
                <w:color w:val="1E1916"/>
                <w:w w:val="120"/>
                <w:sz w:val="19"/>
                <w:vertAlign w:val="subscript"/>
                <w:lang w:val="uk-UA"/>
              </w:rPr>
              <w:t>1</w:t>
            </w:r>
            <w:r w:rsidRPr="000031E6">
              <w:rPr>
                <w:color w:val="1E1916"/>
                <w:w w:val="120"/>
                <w:sz w:val="19"/>
                <w:lang w:val="uk-UA"/>
              </w:rPr>
              <w:t xml:space="preserve"> </w:t>
            </w:r>
            <w:r w:rsidRPr="000031E6">
              <w:rPr>
                <w:color w:val="1E1916"/>
                <w:sz w:val="19"/>
                <w:lang w:val="uk-UA"/>
              </w:rPr>
              <w:t>слід приймати за сертифікатами або визначати лабораторним шляхом згідно з ДСТУ Б В.2.6-20.</w:t>
            </w:r>
          </w:p>
        </w:tc>
      </w:tr>
    </w:tbl>
    <w:p w14:paraId="127CEDF9" w14:textId="77777777" w:rsidR="00541CCE" w:rsidRPr="000031E6" w:rsidRDefault="00541CCE">
      <w:pPr>
        <w:pStyle w:val="a3"/>
        <w:spacing w:before="7"/>
        <w:rPr>
          <w:sz w:val="20"/>
          <w:lang w:val="uk-UA"/>
        </w:rPr>
      </w:pPr>
    </w:p>
    <w:p w14:paraId="5DC2227A" w14:textId="750E0E72" w:rsidR="00541CCE" w:rsidRPr="000031E6" w:rsidRDefault="00EB0C3C">
      <w:pPr>
        <w:ind w:left="677"/>
        <w:rPr>
          <w:sz w:val="21"/>
          <w:lang w:val="uk-UA"/>
        </w:rPr>
      </w:pPr>
      <w:r w:rsidRPr="000031E6">
        <w:rPr>
          <w:b/>
          <w:color w:val="1E1916"/>
          <w:sz w:val="21"/>
          <w:lang w:val="uk-UA"/>
        </w:rPr>
        <w:t>Таблиця</w:t>
      </w:r>
      <w:r w:rsidRPr="000031E6">
        <w:rPr>
          <w:b/>
          <w:color w:val="1E1916"/>
          <w:spacing w:val="1"/>
          <w:sz w:val="21"/>
          <w:lang w:val="uk-UA"/>
        </w:rPr>
        <w:t xml:space="preserve"> </w:t>
      </w:r>
      <w:r w:rsidRPr="000031E6">
        <w:rPr>
          <w:b/>
          <w:color w:val="1E1916"/>
          <w:sz w:val="21"/>
          <w:lang w:val="uk-UA"/>
        </w:rPr>
        <w:t xml:space="preserve">М.10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Значення</w:t>
      </w:r>
      <w:r w:rsidRPr="000031E6">
        <w:rPr>
          <w:color w:val="1E1916"/>
          <w:spacing w:val="2"/>
          <w:sz w:val="21"/>
          <w:lang w:val="uk-UA"/>
        </w:rPr>
        <w:t xml:space="preserve"> </w:t>
      </w:r>
      <w:r w:rsidRPr="000031E6">
        <w:rPr>
          <w:color w:val="1E1916"/>
          <w:sz w:val="21"/>
          <w:lang w:val="uk-UA"/>
        </w:rPr>
        <w:t>коефіцієнта</w:t>
      </w:r>
      <w:r w:rsidRPr="000031E6">
        <w:rPr>
          <w:color w:val="1E1916"/>
          <w:spacing w:val="1"/>
          <w:sz w:val="21"/>
          <w:lang w:val="uk-UA"/>
        </w:rPr>
        <w:t xml:space="preserve"> </w:t>
      </w:r>
      <w:r w:rsidR="00DA31E7" w:rsidRPr="000031E6">
        <w:rPr>
          <w:rFonts w:ascii="Symbol" w:hAnsi="Symbol"/>
          <w:color w:val="1E1916"/>
          <w:lang w:val="uk-UA"/>
        </w:rPr>
        <w:sym w:font="Symbol" w:char="F074"/>
      </w:r>
      <w:r w:rsidR="00DA31E7" w:rsidRPr="000031E6">
        <w:rPr>
          <w:color w:val="1E1916"/>
          <w:spacing w:val="-10"/>
          <w:sz w:val="19"/>
          <w:szCs w:val="19"/>
          <w:vertAlign w:val="subscript"/>
          <w:lang w:val="uk-UA"/>
        </w:rPr>
        <w:t>3</w:t>
      </w:r>
    </w:p>
    <w:p w14:paraId="7BB184EC" w14:textId="77777777" w:rsidR="00541CCE" w:rsidRPr="000031E6" w:rsidRDefault="00541CCE">
      <w:pPr>
        <w:pStyle w:val="a3"/>
        <w:spacing w:before="9" w:after="1"/>
        <w:rPr>
          <w:sz w:val="11"/>
          <w:lang w:val="uk-UA"/>
        </w:rPr>
      </w:pPr>
    </w:p>
    <w:tbl>
      <w:tblPr>
        <w:tblStyle w:val="TableNormal"/>
        <w:tblW w:w="0" w:type="auto"/>
        <w:tblInd w:w="68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541CCE" w:rsidRPr="000031E6" w14:paraId="2D5337FF" w14:textId="77777777">
        <w:trPr>
          <w:trHeight w:val="365"/>
        </w:trPr>
        <w:tc>
          <w:tcPr>
            <w:tcW w:w="4814" w:type="dxa"/>
          </w:tcPr>
          <w:p w14:paraId="6445536F" w14:textId="77777777" w:rsidR="00541CCE" w:rsidRPr="000031E6" w:rsidRDefault="00EB0C3C">
            <w:pPr>
              <w:pStyle w:val="TableParagraph"/>
              <w:spacing w:before="73"/>
              <w:ind w:left="1070"/>
              <w:jc w:val="left"/>
              <w:rPr>
                <w:sz w:val="21"/>
                <w:lang w:val="uk-UA"/>
              </w:rPr>
            </w:pPr>
            <w:r w:rsidRPr="000031E6">
              <w:rPr>
                <w:color w:val="1E1916"/>
                <w:sz w:val="21"/>
                <w:lang w:val="uk-UA"/>
              </w:rPr>
              <w:t>Несучі</w:t>
            </w:r>
            <w:r w:rsidRPr="000031E6">
              <w:rPr>
                <w:color w:val="1E1916"/>
                <w:spacing w:val="-12"/>
                <w:sz w:val="21"/>
                <w:lang w:val="uk-UA"/>
              </w:rPr>
              <w:t xml:space="preserve"> </w:t>
            </w:r>
            <w:r w:rsidRPr="000031E6">
              <w:rPr>
                <w:color w:val="1E1916"/>
                <w:sz w:val="21"/>
                <w:lang w:val="uk-UA"/>
              </w:rPr>
              <w:t>конструкції</w:t>
            </w:r>
            <w:r w:rsidRPr="000031E6">
              <w:rPr>
                <w:color w:val="1E1916"/>
                <w:spacing w:val="-12"/>
                <w:sz w:val="21"/>
                <w:lang w:val="uk-UA"/>
              </w:rPr>
              <w:t xml:space="preserve"> </w:t>
            </w:r>
            <w:r w:rsidRPr="000031E6">
              <w:rPr>
                <w:color w:val="1E1916"/>
                <w:spacing w:val="-2"/>
                <w:sz w:val="21"/>
                <w:lang w:val="uk-UA"/>
              </w:rPr>
              <w:t>покриття</w:t>
            </w:r>
          </w:p>
        </w:tc>
        <w:tc>
          <w:tcPr>
            <w:tcW w:w="4814" w:type="dxa"/>
          </w:tcPr>
          <w:p w14:paraId="529EB359" w14:textId="1ADA2215" w:rsidR="00541CCE" w:rsidRPr="000031E6" w:rsidRDefault="00EB0C3C">
            <w:pPr>
              <w:pStyle w:val="TableParagraph"/>
              <w:spacing w:before="59"/>
              <w:ind w:left="160" w:right="170"/>
              <w:rPr>
                <w:sz w:val="21"/>
                <w:lang w:val="uk-UA"/>
              </w:rPr>
            </w:pPr>
            <w:r w:rsidRPr="000031E6">
              <w:rPr>
                <w:color w:val="1E1916"/>
                <w:sz w:val="21"/>
                <w:lang w:val="uk-UA"/>
              </w:rPr>
              <w:t>Значення</w:t>
            </w:r>
            <w:r w:rsidRPr="000031E6">
              <w:rPr>
                <w:color w:val="1E1916"/>
                <w:spacing w:val="21"/>
                <w:sz w:val="21"/>
                <w:lang w:val="uk-UA"/>
              </w:rPr>
              <w:t xml:space="preserve"> </w:t>
            </w:r>
            <w:r w:rsidR="00DA31E7" w:rsidRPr="000031E6">
              <w:rPr>
                <w:rFonts w:ascii="Symbol" w:hAnsi="Symbol"/>
                <w:color w:val="1E1916"/>
                <w:lang w:val="uk-UA"/>
              </w:rPr>
              <w:sym w:font="Symbol" w:char="F074"/>
            </w:r>
            <w:r w:rsidR="00DA31E7" w:rsidRPr="000031E6">
              <w:rPr>
                <w:color w:val="1E1916"/>
                <w:spacing w:val="-10"/>
                <w:sz w:val="19"/>
                <w:szCs w:val="19"/>
                <w:vertAlign w:val="subscript"/>
                <w:lang w:val="uk-UA"/>
              </w:rPr>
              <w:t>3</w:t>
            </w:r>
          </w:p>
        </w:tc>
      </w:tr>
      <w:tr w:rsidR="00541CCE" w:rsidRPr="000031E6" w14:paraId="697321B0" w14:textId="77777777">
        <w:trPr>
          <w:trHeight w:val="330"/>
        </w:trPr>
        <w:tc>
          <w:tcPr>
            <w:tcW w:w="4814" w:type="dxa"/>
          </w:tcPr>
          <w:p w14:paraId="6C98033B"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Сталеві</w:t>
            </w:r>
            <w:r w:rsidRPr="000031E6">
              <w:rPr>
                <w:color w:val="1E1916"/>
                <w:spacing w:val="-14"/>
                <w:sz w:val="21"/>
                <w:lang w:val="uk-UA"/>
              </w:rPr>
              <w:t xml:space="preserve"> </w:t>
            </w:r>
            <w:r w:rsidRPr="000031E6">
              <w:rPr>
                <w:color w:val="1E1916"/>
                <w:spacing w:val="-2"/>
                <w:sz w:val="21"/>
                <w:lang w:val="uk-UA"/>
              </w:rPr>
              <w:t>ферми</w:t>
            </w:r>
          </w:p>
        </w:tc>
        <w:tc>
          <w:tcPr>
            <w:tcW w:w="4814" w:type="dxa"/>
          </w:tcPr>
          <w:p w14:paraId="1EC0E738" w14:textId="77777777" w:rsidR="00541CCE" w:rsidRPr="000031E6" w:rsidRDefault="00EB0C3C">
            <w:pPr>
              <w:pStyle w:val="TableParagraph"/>
              <w:spacing w:line="232" w:lineRule="exact"/>
              <w:ind w:left="173" w:right="170"/>
              <w:rPr>
                <w:sz w:val="21"/>
                <w:lang w:val="uk-UA"/>
              </w:rPr>
            </w:pPr>
            <w:r w:rsidRPr="000031E6">
              <w:rPr>
                <w:color w:val="1E1916"/>
                <w:spacing w:val="-5"/>
                <w:sz w:val="21"/>
                <w:lang w:val="uk-UA"/>
              </w:rPr>
              <w:t>0,9</w:t>
            </w:r>
          </w:p>
        </w:tc>
      </w:tr>
      <w:tr w:rsidR="00541CCE" w:rsidRPr="000031E6" w14:paraId="39876D3E" w14:textId="77777777">
        <w:trPr>
          <w:trHeight w:val="330"/>
        </w:trPr>
        <w:tc>
          <w:tcPr>
            <w:tcW w:w="4814" w:type="dxa"/>
          </w:tcPr>
          <w:p w14:paraId="00E04EAF" w14:textId="77777777" w:rsidR="00541CCE" w:rsidRPr="000031E6" w:rsidRDefault="00EB0C3C">
            <w:pPr>
              <w:pStyle w:val="TableParagraph"/>
              <w:spacing w:line="232" w:lineRule="exact"/>
              <w:ind w:left="61"/>
              <w:jc w:val="left"/>
              <w:rPr>
                <w:sz w:val="21"/>
                <w:lang w:val="uk-UA"/>
              </w:rPr>
            </w:pPr>
            <w:r w:rsidRPr="000031E6">
              <w:rPr>
                <w:color w:val="1E1916"/>
                <w:sz w:val="21"/>
                <w:lang w:val="uk-UA"/>
              </w:rPr>
              <w:t>Залізобетонні</w:t>
            </w:r>
            <w:r w:rsidRPr="000031E6">
              <w:rPr>
                <w:color w:val="1E1916"/>
                <w:spacing w:val="-6"/>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z w:val="21"/>
                <w:lang w:val="uk-UA"/>
              </w:rPr>
              <w:t>дерев’яні</w:t>
            </w:r>
            <w:r w:rsidRPr="000031E6">
              <w:rPr>
                <w:color w:val="1E1916"/>
                <w:spacing w:val="-5"/>
                <w:sz w:val="21"/>
                <w:lang w:val="uk-UA"/>
              </w:rPr>
              <w:t xml:space="preserve"> </w:t>
            </w:r>
            <w:r w:rsidRPr="000031E6">
              <w:rPr>
                <w:color w:val="1E1916"/>
                <w:sz w:val="21"/>
                <w:lang w:val="uk-UA"/>
              </w:rPr>
              <w:t>ферми</w:t>
            </w:r>
            <w:r w:rsidRPr="000031E6">
              <w:rPr>
                <w:color w:val="1E1916"/>
                <w:spacing w:val="-6"/>
                <w:sz w:val="21"/>
                <w:lang w:val="uk-UA"/>
              </w:rPr>
              <w:t xml:space="preserve"> </w:t>
            </w:r>
            <w:r w:rsidRPr="000031E6">
              <w:rPr>
                <w:color w:val="1E1916"/>
                <w:sz w:val="21"/>
                <w:lang w:val="uk-UA"/>
              </w:rPr>
              <w:t>і</w:t>
            </w:r>
            <w:r w:rsidRPr="000031E6">
              <w:rPr>
                <w:color w:val="1E1916"/>
                <w:spacing w:val="-5"/>
                <w:sz w:val="21"/>
                <w:lang w:val="uk-UA"/>
              </w:rPr>
              <w:t xml:space="preserve"> </w:t>
            </w:r>
            <w:r w:rsidRPr="000031E6">
              <w:rPr>
                <w:color w:val="1E1916"/>
                <w:spacing w:val="-4"/>
                <w:sz w:val="21"/>
                <w:lang w:val="uk-UA"/>
              </w:rPr>
              <w:t>арки</w:t>
            </w:r>
          </w:p>
        </w:tc>
        <w:tc>
          <w:tcPr>
            <w:tcW w:w="4814" w:type="dxa"/>
          </w:tcPr>
          <w:p w14:paraId="383738B6" w14:textId="77777777" w:rsidR="00541CCE" w:rsidRPr="000031E6" w:rsidRDefault="00EB0C3C">
            <w:pPr>
              <w:pStyle w:val="TableParagraph"/>
              <w:spacing w:line="232" w:lineRule="exact"/>
              <w:ind w:left="173" w:right="170"/>
              <w:rPr>
                <w:sz w:val="21"/>
                <w:lang w:val="uk-UA"/>
              </w:rPr>
            </w:pPr>
            <w:r w:rsidRPr="000031E6">
              <w:rPr>
                <w:color w:val="1E1916"/>
                <w:spacing w:val="-5"/>
                <w:sz w:val="21"/>
                <w:lang w:val="uk-UA"/>
              </w:rPr>
              <w:t>0,8</w:t>
            </w:r>
          </w:p>
        </w:tc>
      </w:tr>
      <w:tr w:rsidR="00541CCE" w:rsidRPr="000031E6" w14:paraId="4F1471F9" w14:textId="77777777">
        <w:trPr>
          <w:trHeight w:val="630"/>
        </w:trPr>
        <w:tc>
          <w:tcPr>
            <w:tcW w:w="4814" w:type="dxa"/>
          </w:tcPr>
          <w:p w14:paraId="1B76C1A3" w14:textId="77777777" w:rsidR="00541CCE" w:rsidRPr="000031E6" w:rsidRDefault="00EB0C3C">
            <w:pPr>
              <w:pStyle w:val="TableParagraph"/>
              <w:spacing w:before="10" w:line="300" w:lineRule="atLeast"/>
              <w:ind w:left="571" w:right="488" w:hanging="511"/>
              <w:jc w:val="left"/>
              <w:rPr>
                <w:sz w:val="21"/>
                <w:lang w:val="uk-UA"/>
              </w:rPr>
            </w:pPr>
            <w:r w:rsidRPr="000031E6">
              <w:rPr>
                <w:color w:val="1E1916"/>
                <w:sz w:val="21"/>
                <w:lang w:val="uk-UA"/>
              </w:rPr>
              <w:t>Балки</w:t>
            </w:r>
            <w:r w:rsidRPr="000031E6">
              <w:rPr>
                <w:color w:val="1E1916"/>
                <w:spacing w:val="-6"/>
                <w:sz w:val="21"/>
                <w:lang w:val="uk-UA"/>
              </w:rPr>
              <w:t xml:space="preserve"> </w:t>
            </w:r>
            <w:r w:rsidRPr="000031E6">
              <w:rPr>
                <w:color w:val="1E1916"/>
                <w:sz w:val="21"/>
                <w:lang w:val="uk-UA"/>
              </w:rPr>
              <w:t>і</w:t>
            </w:r>
            <w:r w:rsidRPr="000031E6">
              <w:rPr>
                <w:color w:val="1E1916"/>
                <w:spacing w:val="-6"/>
                <w:sz w:val="21"/>
                <w:lang w:val="uk-UA"/>
              </w:rPr>
              <w:t xml:space="preserve"> </w:t>
            </w:r>
            <w:r w:rsidRPr="000031E6">
              <w:rPr>
                <w:color w:val="1E1916"/>
                <w:sz w:val="21"/>
                <w:lang w:val="uk-UA"/>
              </w:rPr>
              <w:t>рами</w:t>
            </w:r>
            <w:r w:rsidRPr="000031E6">
              <w:rPr>
                <w:color w:val="1E1916"/>
                <w:spacing w:val="-6"/>
                <w:sz w:val="21"/>
                <w:lang w:val="uk-UA"/>
              </w:rPr>
              <w:t xml:space="preserve"> </w:t>
            </w:r>
            <w:r w:rsidRPr="000031E6">
              <w:rPr>
                <w:color w:val="1E1916"/>
                <w:sz w:val="21"/>
                <w:lang w:val="uk-UA"/>
              </w:rPr>
              <w:t>суцільні</w:t>
            </w:r>
            <w:r w:rsidRPr="000031E6">
              <w:rPr>
                <w:color w:val="1E1916"/>
                <w:spacing w:val="-6"/>
                <w:sz w:val="21"/>
                <w:lang w:val="uk-UA"/>
              </w:rPr>
              <w:t xml:space="preserve"> </w:t>
            </w:r>
            <w:r w:rsidRPr="000031E6">
              <w:rPr>
                <w:color w:val="1E1916"/>
                <w:sz w:val="21"/>
                <w:lang w:val="uk-UA"/>
              </w:rPr>
              <w:t>при</w:t>
            </w:r>
            <w:r w:rsidRPr="000031E6">
              <w:rPr>
                <w:color w:val="1E1916"/>
                <w:spacing w:val="-6"/>
                <w:sz w:val="21"/>
                <w:lang w:val="uk-UA"/>
              </w:rPr>
              <w:t xml:space="preserve"> </w:t>
            </w:r>
            <w:r w:rsidRPr="000031E6">
              <w:rPr>
                <w:color w:val="1E1916"/>
                <w:sz w:val="21"/>
                <w:lang w:val="uk-UA"/>
              </w:rPr>
              <w:t>висоті</w:t>
            </w:r>
            <w:r w:rsidRPr="000031E6">
              <w:rPr>
                <w:color w:val="1E1916"/>
                <w:spacing w:val="-6"/>
                <w:sz w:val="21"/>
                <w:lang w:val="uk-UA"/>
              </w:rPr>
              <w:t xml:space="preserve"> </w:t>
            </w:r>
            <w:r w:rsidRPr="000031E6">
              <w:rPr>
                <w:color w:val="1E1916"/>
                <w:sz w:val="21"/>
                <w:lang w:val="uk-UA"/>
              </w:rPr>
              <w:t>перерізу: 50 см і більше</w:t>
            </w:r>
          </w:p>
        </w:tc>
        <w:tc>
          <w:tcPr>
            <w:tcW w:w="4814" w:type="dxa"/>
          </w:tcPr>
          <w:p w14:paraId="35EF4316" w14:textId="77777777" w:rsidR="00541CCE" w:rsidRPr="000031E6" w:rsidRDefault="00541CCE">
            <w:pPr>
              <w:pStyle w:val="TableParagraph"/>
              <w:spacing w:before="0"/>
              <w:jc w:val="left"/>
              <w:rPr>
                <w:sz w:val="20"/>
                <w:lang w:val="uk-UA"/>
              </w:rPr>
            </w:pPr>
          </w:p>
          <w:p w14:paraId="36ED77A9" w14:textId="77777777" w:rsidR="00541CCE" w:rsidRPr="000031E6" w:rsidRDefault="00EB0C3C">
            <w:pPr>
              <w:pStyle w:val="TableParagraph"/>
              <w:spacing w:before="148" w:line="232" w:lineRule="exact"/>
              <w:ind w:left="174" w:right="170"/>
              <w:rPr>
                <w:sz w:val="21"/>
                <w:lang w:val="uk-UA"/>
              </w:rPr>
            </w:pPr>
            <w:r w:rsidRPr="000031E6">
              <w:rPr>
                <w:color w:val="1E1916"/>
                <w:spacing w:val="-5"/>
                <w:sz w:val="21"/>
                <w:lang w:val="uk-UA"/>
              </w:rPr>
              <w:t>0,8</w:t>
            </w:r>
          </w:p>
        </w:tc>
      </w:tr>
      <w:tr w:rsidR="00541CCE" w:rsidRPr="000031E6" w14:paraId="3936DF22" w14:textId="77777777">
        <w:trPr>
          <w:trHeight w:val="335"/>
        </w:trPr>
        <w:tc>
          <w:tcPr>
            <w:tcW w:w="4814" w:type="dxa"/>
          </w:tcPr>
          <w:p w14:paraId="5E6546A8" w14:textId="77777777" w:rsidR="00541CCE" w:rsidRPr="000031E6" w:rsidRDefault="00EB0C3C">
            <w:pPr>
              <w:pStyle w:val="TableParagraph"/>
              <w:spacing w:line="237" w:lineRule="exact"/>
              <w:ind w:left="571"/>
              <w:jc w:val="left"/>
              <w:rPr>
                <w:sz w:val="21"/>
                <w:lang w:val="uk-UA"/>
              </w:rPr>
            </w:pPr>
            <w:r w:rsidRPr="000031E6">
              <w:rPr>
                <w:color w:val="1E1916"/>
                <w:sz w:val="21"/>
                <w:lang w:val="uk-UA"/>
              </w:rPr>
              <w:t>менше</w:t>
            </w:r>
            <w:r w:rsidRPr="000031E6">
              <w:rPr>
                <w:color w:val="1E1916"/>
                <w:spacing w:val="-8"/>
                <w:sz w:val="21"/>
                <w:lang w:val="uk-UA"/>
              </w:rPr>
              <w:t xml:space="preserve"> </w:t>
            </w:r>
            <w:r w:rsidRPr="000031E6">
              <w:rPr>
                <w:color w:val="1E1916"/>
                <w:sz w:val="21"/>
                <w:lang w:val="uk-UA"/>
              </w:rPr>
              <w:t>50</w:t>
            </w:r>
            <w:r w:rsidRPr="000031E6">
              <w:rPr>
                <w:color w:val="1E1916"/>
                <w:spacing w:val="-7"/>
                <w:sz w:val="21"/>
                <w:lang w:val="uk-UA"/>
              </w:rPr>
              <w:t xml:space="preserve"> </w:t>
            </w:r>
            <w:r w:rsidRPr="000031E6">
              <w:rPr>
                <w:color w:val="1E1916"/>
                <w:spacing w:val="-5"/>
                <w:sz w:val="21"/>
                <w:lang w:val="uk-UA"/>
              </w:rPr>
              <w:t>см</w:t>
            </w:r>
          </w:p>
        </w:tc>
        <w:tc>
          <w:tcPr>
            <w:tcW w:w="4814" w:type="dxa"/>
          </w:tcPr>
          <w:p w14:paraId="6E5475C4" w14:textId="77777777" w:rsidR="00541CCE" w:rsidRPr="000031E6" w:rsidRDefault="00EB0C3C">
            <w:pPr>
              <w:pStyle w:val="TableParagraph"/>
              <w:spacing w:line="237" w:lineRule="exact"/>
              <w:ind w:left="174" w:right="170"/>
              <w:rPr>
                <w:sz w:val="21"/>
                <w:lang w:val="uk-UA"/>
              </w:rPr>
            </w:pPr>
            <w:r w:rsidRPr="000031E6">
              <w:rPr>
                <w:color w:val="1E1916"/>
                <w:spacing w:val="-5"/>
                <w:sz w:val="21"/>
                <w:lang w:val="uk-UA"/>
              </w:rPr>
              <w:t>0,9</w:t>
            </w:r>
          </w:p>
        </w:tc>
      </w:tr>
    </w:tbl>
    <w:p w14:paraId="091AE9CE" w14:textId="77777777" w:rsidR="00541CCE" w:rsidRPr="000031E6" w:rsidRDefault="00541CCE">
      <w:pPr>
        <w:spacing w:line="237" w:lineRule="exact"/>
        <w:rPr>
          <w:sz w:val="21"/>
          <w:lang w:val="uk-UA"/>
        </w:rPr>
        <w:sectPr w:rsidR="00541CCE" w:rsidRPr="000031E6">
          <w:pgSz w:w="11920" w:h="16840"/>
          <w:pgMar w:top="1160" w:right="760" w:bottom="1120" w:left="740" w:header="693" w:footer="920" w:gutter="0"/>
          <w:cols w:space="720"/>
        </w:sectPr>
      </w:pPr>
    </w:p>
    <w:p w14:paraId="68883E21" w14:textId="16363CBA" w:rsidR="00541CCE" w:rsidRPr="000031E6" w:rsidRDefault="00EB0C3C">
      <w:pPr>
        <w:spacing w:before="43"/>
        <w:ind w:left="110"/>
        <w:rPr>
          <w:sz w:val="21"/>
          <w:lang w:val="uk-UA"/>
        </w:rPr>
      </w:pPr>
      <w:r w:rsidRPr="000031E6">
        <w:rPr>
          <w:noProof/>
        </w:rPr>
        <w:lastRenderedPageBreak/>
        <w:drawing>
          <wp:anchor distT="0" distB="0" distL="0" distR="0" simplePos="0" relativeHeight="466423296" behindDoc="1" locked="0" layoutInCell="1" allowOverlap="1" wp14:anchorId="41F8C00B" wp14:editId="7EEC2E60">
            <wp:simplePos x="0" y="0"/>
            <wp:positionH relativeFrom="page">
              <wp:posOffset>1244607</wp:posOffset>
            </wp:positionH>
            <wp:positionV relativeFrom="paragraph">
              <wp:posOffset>919624</wp:posOffset>
            </wp:positionV>
            <wp:extent cx="555471" cy="644651"/>
            <wp:effectExtent l="0" t="0" r="0" b="0"/>
            <wp:wrapNone/>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184" cstate="print"/>
                    <a:stretch>
                      <a:fillRect/>
                    </a:stretch>
                  </pic:blipFill>
                  <pic:spPr>
                    <a:xfrm>
                      <a:off x="0" y="0"/>
                      <a:ext cx="555471" cy="644651"/>
                    </a:xfrm>
                    <a:prstGeom prst="rect">
                      <a:avLst/>
                    </a:prstGeom>
                  </pic:spPr>
                </pic:pic>
              </a:graphicData>
            </a:graphic>
          </wp:anchor>
        </w:drawing>
      </w:r>
      <w:r w:rsidRPr="000031E6">
        <w:rPr>
          <w:noProof/>
        </w:rPr>
        <w:drawing>
          <wp:anchor distT="0" distB="0" distL="0" distR="0" simplePos="0" relativeHeight="466423808" behindDoc="1" locked="0" layoutInCell="1" allowOverlap="1" wp14:anchorId="45BC048C" wp14:editId="59074972">
            <wp:simplePos x="0" y="0"/>
            <wp:positionH relativeFrom="page">
              <wp:posOffset>1217214</wp:posOffset>
            </wp:positionH>
            <wp:positionV relativeFrom="paragraph">
              <wp:posOffset>2827261</wp:posOffset>
            </wp:positionV>
            <wp:extent cx="574196" cy="681227"/>
            <wp:effectExtent l="0" t="0" r="0" b="0"/>
            <wp:wrapNone/>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185" cstate="print"/>
                    <a:stretch>
                      <a:fillRect/>
                    </a:stretch>
                  </pic:blipFill>
                  <pic:spPr>
                    <a:xfrm>
                      <a:off x="0" y="0"/>
                      <a:ext cx="574196" cy="681227"/>
                    </a:xfrm>
                    <a:prstGeom prst="rect">
                      <a:avLst/>
                    </a:prstGeom>
                  </pic:spPr>
                </pic:pic>
              </a:graphicData>
            </a:graphic>
          </wp:anchor>
        </w:drawing>
      </w:r>
      <w:r w:rsidRPr="000031E6">
        <w:rPr>
          <w:noProof/>
        </w:rPr>
        <w:drawing>
          <wp:anchor distT="0" distB="0" distL="0" distR="0" simplePos="0" relativeHeight="466424320" behindDoc="1" locked="0" layoutInCell="1" allowOverlap="1" wp14:anchorId="07998B69" wp14:editId="2885EB53">
            <wp:simplePos x="0" y="0"/>
            <wp:positionH relativeFrom="page">
              <wp:posOffset>1309528</wp:posOffset>
            </wp:positionH>
            <wp:positionV relativeFrom="paragraph">
              <wp:posOffset>1854393</wp:posOffset>
            </wp:positionV>
            <wp:extent cx="408986" cy="653415"/>
            <wp:effectExtent l="0" t="0" r="0" b="0"/>
            <wp:wrapNone/>
            <wp:docPr id="8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186" cstate="print"/>
                    <a:stretch>
                      <a:fillRect/>
                    </a:stretch>
                  </pic:blipFill>
                  <pic:spPr>
                    <a:xfrm>
                      <a:off x="0" y="0"/>
                      <a:ext cx="408986" cy="653415"/>
                    </a:xfrm>
                    <a:prstGeom prst="rect">
                      <a:avLst/>
                    </a:prstGeom>
                  </pic:spPr>
                </pic:pic>
              </a:graphicData>
            </a:graphic>
          </wp:anchor>
        </w:drawing>
      </w:r>
      <w:r w:rsidRPr="000031E6">
        <w:rPr>
          <w:b/>
          <w:color w:val="1E1916"/>
          <w:sz w:val="21"/>
          <w:lang w:val="uk-UA"/>
        </w:rPr>
        <w:t>Таблиця</w:t>
      </w:r>
      <w:r w:rsidRPr="000031E6">
        <w:rPr>
          <w:b/>
          <w:color w:val="1E1916"/>
          <w:spacing w:val="1"/>
          <w:sz w:val="21"/>
          <w:lang w:val="uk-UA"/>
        </w:rPr>
        <w:t xml:space="preserve"> </w:t>
      </w:r>
      <w:r w:rsidRPr="000031E6">
        <w:rPr>
          <w:b/>
          <w:color w:val="1E1916"/>
          <w:sz w:val="21"/>
          <w:lang w:val="uk-UA"/>
        </w:rPr>
        <w:t xml:space="preserve">М.11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Значення</w:t>
      </w:r>
      <w:r w:rsidRPr="000031E6">
        <w:rPr>
          <w:color w:val="1E1916"/>
          <w:spacing w:val="2"/>
          <w:sz w:val="21"/>
          <w:lang w:val="uk-UA"/>
        </w:rPr>
        <w:t xml:space="preserve"> </w:t>
      </w:r>
      <w:r w:rsidRPr="000031E6">
        <w:rPr>
          <w:color w:val="1E1916"/>
          <w:sz w:val="21"/>
          <w:lang w:val="uk-UA"/>
        </w:rPr>
        <w:t>коефіцієнта</w:t>
      </w:r>
      <w:r w:rsidRPr="000031E6">
        <w:rPr>
          <w:color w:val="1E1916"/>
          <w:spacing w:val="1"/>
          <w:sz w:val="21"/>
          <w:lang w:val="uk-UA"/>
        </w:rPr>
        <w:t xml:space="preserve"> </w:t>
      </w:r>
      <w:r w:rsidR="00DA31E7" w:rsidRPr="000031E6">
        <w:rPr>
          <w:rFonts w:ascii="Symbol" w:hAnsi="Symbol"/>
          <w:color w:val="1E1916"/>
          <w:lang w:val="uk-UA"/>
        </w:rPr>
        <w:sym w:font="Symbol" w:char="F074"/>
      </w:r>
      <w:r w:rsidR="00DA31E7" w:rsidRPr="000031E6">
        <w:rPr>
          <w:color w:val="1E1916"/>
          <w:spacing w:val="-10"/>
          <w:sz w:val="19"/>
          <w:szCs w:val="19"/>
          <w:vertAlign w:val="subscript"/>
          <w:lang w:val="uk-UA"/>
        </w:rPr>
        <w:t>4</w:t>
      </w:r>
    </w:p>
    <w:p w14:paraId="4DC45DF7" w14:textId="77777777" w:rsidR="00541CCE" w:rsidRPr="000031E6" w:rsidRDefault="00541CCE">
      <w:pPr>
        <w:pStyle w:val="a3"/>
        <w:spacing w:before="9"/>
        <w:rPr>
          <w:sz w:val="11"/>
          <w:lang w:val="uk-UA"/>
        </w:rPr>
      </w:pPr>
    </w:p>
    <w:tbl>
      <w:tblPr>
        <w:tblStyle w:val="TableNormal"/>
        <w:tblW w:w="0" w:type="auto"/>
        <w:tblInd w:w="120"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649"/>
        <w:gridCol w:w="3489"/>
        <w:gridCol w:w="953"/>
        <w:gridCol w:w="715"/>
        <w:gridCol w:w="567"/>
        <w:gridCol w:w="567"/>
        <w:gridCol w:w="567"/>
        <w:gridCol w:w="567"/>
        <w:gridCol w:w="567"/>
        <w:gridCol w:w="988"/>
      </w:tblGrid>
      <w:tr w:rsidR="00541CCE" w:rsidRPr="000031E6" w14:paraId="5FEFF0E7" w14:textId="77777777">
        <w:trPr>
          <w:trHeight w:hRule="exact" w:val="604"/>
        </w:trPr>
        <w:tc>
          <w:tcPr>
            <w:tcW w:w="649" w:type="dxa"/>
          </w:tcPr>
          <w:p w14:paraId="0155AEBE" w14:textId="77777777" w:rsidR="00541CCE" w:rsidRPr="000031E6" w:rsidRDefault="00EB0C3C">
            <w:pPr>
              <w:pStyle w:val="TableParagraph"/>
              <w:spacing w:before="63" w:line="249" w:lineRule="auto"/>
              <w:ind w:left="27" w:firstLine="181"/>
              <w:jc w:val="left"/>
              <w:rPr>
                <w:sz w:val="21"/>
                <w:lang w:val="uk-UA"/>
              </w:rPr>
            </w:pPr>
            <w:r w:rsidRPr="000031E6">
              <w:rPr>
                <w:color w:val="1E1916"/>
                <w:spacing w:val="-10"/>
                <w:sz w:val="21"/>
                <w:lang w:val="uk-UA"/>
              </w:rPr>
              <w:t xml:space="preserve">№ </w:t>
            </w:r>
            <w:r w:rsidRPr="000031E6">
              <w:rPr>
                <w:color w:val="1E1916"/>
                <w:spacing w:val="-4"/>
                <w:sz w:val="21"/>
                <w:lang w:val="uk-UA"/>
              </w:rPr>
              <w:t>схеми</w:t>
            </w:r>
          </w:p>
        </w:tc>
        <w:tc>
          <w:tcPr>
            <w:tcW w:w="3489" w:type="dxa"/>
          </w:tcPr>
          <w:p w14:paraId="4F1D529D" w14:textId="77777777" w:rsidR="00541CCE" w:rsidRPr="000031E6" w:rsidRDefault="00541CCE">
            <w:pPr>
              <w:pStyle w:val="TableParagraph"/>
              <w:spacing w:before="4"/>
              <w:jc w:val="left"/>
              <w:rPr>
                <w:sz w:val="16"/>
                <w:lang w:val="uk-UA"/>
              </w:rPr>
            </w:pPr>
          </w:p>
          <w:p w14:paraId="32F73597" w14:textId="77777777" w:rsidR="00541CCE" w:rsidRPr="000031E6" w:rsidRDefault="00EB0C3C">
            <w:pPr>
              <w:pStyle w:val="TableParagraph"/>
              <w:spacing w:before="0"/>
              <w:ind w:left="1407" w:right="1407"/>
              <w:rPr>
                <w:sz w:val="21"/>
                <w:lang w:val="uk-UA"/>
              </w:rPr>
            </w:pPr>
            <w:r w:rsidRPr="000031E6">
              <w:rPr>
                <w:color w:val="1E1916"/>
                <w:spacing w:val="-2"/>
                <w:sz w:val="21"/>
                <w:lang w:val="uk-UA"/>
              </w:rPr>
              <w:t>Схема</w:t>
            </w:r>
          </w:p>
        </w:tc>
        <w:tc>
          <w:tcPr>
            <w:tcW w:w="953" w:type="dxa"/>
            <w:tcBorders>
              <w:right w:val="double" w:sz="2" w:space="0" w:color="1E1916"/>
            </w:tcBorders>
          </w:tcPr>
          <w:p w14:paraId="50CFBE04" w14:textId="77777777" w:rsidR="00541CCE" w:rsidRPr="000031E6" w:rsidRDefault="00EB0C3C">
            <w:pPr>
              <w:pStyle w:val="TableParagraph"/>
              <w:spacing w:before="63" w:line="239" w:lineRule="exact"/>
              <w:ind w:left="2"/>
              <w:rPr>
                <w:sz w:val="21"/>
                <w:lang w:val="uk-UA"/>
              </w:rPr>
            </w:pPr>
            <w:r w:rsidRPr="000031E6">
              <w:rPr>
                <w:color w:val="1E1916"/>
                <w:spacing w:val="-2"/>
                <w:sz w:val="21"/>
                <w:lang w:val="uk-UA"/>
              </w:rPr>
              <w:t>Значення</w:t>
            </w:r>
          </w:p>
          <w:p w14:paraId="4CB98954" w14:textId="56216CF6" w:rsidR="00541CCE" w:rsidRPr="000031E6" w:rsidRDefault="00EB0C3C">
            <w:pPr>
              <w:pStyle w:val="TableParagraph"/>
              <w:spacing w:before="0" w:line="273" w:lineRule="exact"/>
              <w:ind w:left="2" w:right="14"/>
              <w:rPr>
                <w:sz w:val="15"/>
                <w:lang w:val="uk-UA"/>
              </w:rPr>
            </w:pPr>
            <w:r w:rsidRPr="000031E6">
              <w:rPr>
                <w:rFonts w:ascii="Symbol" w:hAnsi="Symbol"/>
                <w:color w:val="1E1916"/>
                <w:w w:val="155"/>
                <w:sz w:val="21"/>
                <w:lang w:val="uk-UA"/>
              </w:rPr>
              <w:t></w:t>
            </w:r>
            <w:r w:rsidR="00DA31E7" w:rsidRPr="000031E6">
              <w:rPr>
                <w:rFonts w:ascii="Symbol" w:hAnsi="Symbol"/>
                <w:color w:val="1E1916"/>
                <w:lang w:val="uk-UA"/>
              </w:rPr>
              <w:sym w:font="Symbol" w:char="F074"/>
            </w:r>
            <w:r w:rsidR="00DA31E7" w:rsidRPr="000031E6">
              <w:rPr>
                <w:color w:val="1E1916"/>
                <w:spacing w:val="-10"/>
                <w:sz w:val="19"/>
                <w:szCs w:val="19"/>
                <w:vertAlign w:val="subscript"/>
                <w:lang w:val="uk-UA"/>
              </w:rPr>
              <w:t>4</w:t>
            </w:r>
          </w:p>
        </w:tc>
        <w:tc>
          <w:tcPr>
            <w:tcW w:w="715" w:type="dxa"/>
            <w:tcBorders>
              <w:left w:val="double" w:sz="2" w:space="0" w:color="1E1916"/>
            </w:tcBorders>
          </w:tcPr>
          <w:p w14:paraId="04D6283F" w14:textId="77777777" w:rsidR="00541CCE" w:rsidRPr="000031E6" w:rsidRDefault="00EB0C3C">
            <w:pPr>
              <w:pStyle w:val="TableParagraph"/>
              <w:spacing w:before="63" w:line="249" w:lineRule="auto"/>
              <w:ind w:left="55" w:firstLine="181"/>
              <w:jc w:val="left"/>
              <w:rPr>
                <w:sz w:val="21"/>
                <w:lang w:val="uk-UA"/>
              </w:rPr>
            </w:pPr>
            <w:r w:rsidRPr="000031E6">
              <w:rPr>
                <w:color w:val="1E1916"/>
                <w:spacing w:val="-10"/>
                <w:sz w:val="21"/>
                <w:lang w:val="uk-UA"/>
              </w:rPr>
              <w:t xml:space="preserve">№ </w:t>
            </w:r>
            <w:r w:rsidRPr="000031E6">
              <w:rPr>
                <w:color w:val="1E1916"/>
                <w:spacing w:val="-4"/>
                <w:sz w:val="21"/>
                <w:lang w:val="uk-UA"/>
              </w:rPr>
              <w:t>схеми</w:t>
            </w:r>
          </w:p>
        </w:tc>
        <w:tc>
          <w:tcPr>
            <w:tcW w:w="2835" w:type="dxa"/>
            <w:gridSpan w:val="5"/>
          </w:tcPr>
          <w:p w14:paraId="26D2AC5D" w14:textId="77777777" w:rsidR="00541CCE" w:rsidRPr="000031E6" w:rsidRDefault="00541CCE">
            <w:pPr>
              <w:pStyle w:val="TableParagraph"/>
              <w:spacing w:before="4"/>
              <w:jc w:val="left"/>
              <w:rPr>
                <w:sz w:val="16"/>
                <w:lang w:val="uk-UA"/>
              </w:rPr>
            </w:pPr>
          </w:p>
          <w:p w14:paraId="7B2B3D74" w14:textId="77777777" w:rsidR="00541CCE" w:rsidRPr="000031E6" w:rsidRDefault="00EB0C3C">
            <w:pPr>
              <w:pStyle w:val="TableParagraph"/>
              <w:spacing w:before="0"/>
              <w:ind w:left="1080" w:right="1080"/>
              <w:rPr>
                <w:sz w:val="21"/>
                <w:lang w:val="uk-UA"/>
              </w:rPr>
            </w:pPr>
            <w:r w:rsidRPr="000031E6">
              <w:rPr>
                <w:color w:val="1E1916"/>
                <w:spacing w:val="-2"/>
                <w:sz w:val="21"/>
                <w:lang w:val="uk-UA"/>
              </w:rPr>
              <w:t>Схема</w:t>
            </w:r>
          </w:p>
        </w:tc>
        <w:tc>
          <w:tcPr>
            <w:tcW w:w="988" w:type="dxa"/>
            <w:vMerge w:val="restart"/>
          </w:tcPr>
          <w:p w14:paraId="44E18AE5" w14:textId="77777777" w:rsidR="00541CCE" w:rsidRPr="000031E6" w:rsidRDefault="00541CCE">
            <w:pPr>
              <w:pStyle w:val="TableParagraph"/>
              <w:spacing w:before="0"/>
              <w:jc w:val="left"/>
              <w:rPr>
                <w:sz w:val="20"/>
                <w:lang w:val="uk-UA"/>
              </w:rPr>
            </w:pPr>
          </w:p>
          <w:p w14:paraId="1B9A417E" w14:textId="77777777" w:rsidR="00541CCE" w:rsidRPr="000031E6" w:rsidRDefault="00541CCE">
            <w:pPr>
              <w:pStyle w:val="TableParagraph"/>
              <w:spacing w:before="0"/>
              <w:jc w:val="left"/>
              <w:rPr>
                <w:sz w:val="20"/>
                <w:lang w:val="uk-UA"/>
              </w:rPr>
            </w:pPr>
          </w:p>
          <w:p w14:paraId="07CF517F" w14:textId="77777777" w:rsidR="00541CCE" w:rsidRPr="000031E6" w:rsidRDefault="00541CCE">
            <w:pPr>
              <w:pStyle w:val="TableParagraph"/>
              <w:spacing w:before="0"/>
              <w:jc w:val="left"/>
              <w:rPr>
                <w:sz w:val="20"/>
                <w:lang w:val="uk-UA"/>
              </w:rPr>
            </w:pPr>
          </w:p>
          <w:p w14:paraId="37763CFE" w14:textId="77777777" w:rsidR="00541CCE" w:rsidRPr="000031E6" w:rsidRDefault="00541CCE">
            <w:pPr>
              <w:pStyle w:val="TableParagraph"/>
              <w:spacing w:before="0"/>
              <w:jc w:val="left"/>
              <w:rPr>
                <w:sz w:val="20"/>
                <w:lang w:val="uk-UA"/>
              </w:rPr>
            </w:pPr>
          </w:p>
          <w:p w14:paraId="4E0EBD88" w14:textId="77777777" w:rsidR="00541CCE" w:rsidRPr="000031E6" w:rsidRDefault="00541CCE">
            <w:pPr>
              <w:pStyle w:val="TableParagraph"/>
              <w:spacing w:before="0"/>
              <w:jc w:val="left"/>
              <w:rPr>
                <w:sz w:val="20"/>
                <w:lang w:val="uk-UA"/>
              </w:rPr>
            </w:pPr>
          </w:p>
          <w:p w14:paraId="2689DB68" w14:textId="77777777" w:rsidR="00541CCE" w:rsidRPr="000031E6" w:rsidRDefault="00541CCE">
            <w:pPr>
              <w:pStyle w:val="TableParagraph"/>
              <w:spacing w:before="0"/>
              <w:jc w:val="left"/>
              <w:rPr>
                <w:sz w:val="20"/>
                <w:lang w:val="uk-UA"/>
              </w:rPr>
            </w:pPr>
          </w:p>
          <w:p w14:paraId="11B2E5D2" w14:textId="77777777" w:rsidR="00541CCE" w:rsidRPr="000031E6" w:rsidRDefault="00EB0C3C">
            <w:pPr>
              <w:pStyle w:val="TableParagraph"/>
              <w:spacing w:before="123" w:line="239" w:lineRule="exact"/>
              <w:ind w:left="10" w:right="12"/>
              <w:rPr>
                <w:sz w:val="21"/>
                <w:lang w:val="uk-UA"/>
              </w:rPr>
            </w:pPr>
            <w:r w:rsidRPr="000031E6">
              <w:rPr>
                <w:color w:val="1E1916"/>
                <w:spacing w:val="-2"/>
                <w:sz w:val="21"/>
                <w:lang w:val="uk-UA"/>
              </w:rPr>
              <w:t>Значення</w:t>
            </w:r>
          </w:p>
          <w:p w14:paraId="1727763E" w14:textId="5919C8F6" w:rsidR="00541CCE" w:rsidRPr="000031E6" w:rsidRDefault="00EB0C3C">
            <w:pPr>
              <w:pStyle w:val="TableParagraph"/>
              <w:spacing w:before="0" w:line="300" w:lineRule="exact"/>
              <w:ind w:left="10" w:right="30"/>
              <w:rPr>
                <w:sz w:val="15"/>
                <w:lang w:val="uk-UA"/>
              </w:rPr>
            </w:pPr>
            <w:r w:rsidRPr="000031E6">
              <w:rPr>
                <w:rFonts w:ascii="Symbol" w:hAnsi="Symbol"/>
                <w:color w:val="1E1916"/>
                <w:w w:val="155"/>
                <w:sz w:val="21"/>
                <w:lang w:val="uk-UA"/>
              </w:rPr>
              <w:t></w:t>
            </w:r>
            <w:r w:rsidRPr="000031E6">
              <w:rPr>
                <w:rFonts w:ascii="Times New Roman" w:hAnsi="Times New Roman"/>
                <w:color w:val="1E1916"/>
                <w:spacing w:val="-44"/>
                <w:w w:val="155"/>
                <w:sz w:val="21"/>
                <w:lang w:val="uk-UA"/>
              </w:rPr>
              <w:t xml:space="preserve"> </w:t>
            </w:r>
            <w:r w:rsidR="00DA31E7" w:rsidRPr="000031E6">
              <w:rPr>
                <w:rFonts w:ascii="Symbol" w:hAnsi="Symbol"/>
                <w:color w:val="1E1916"/>
                <w:lang w:val="uk-UA"/>
              </w:rPr>
              <w:sym w:font="Symbol" w:char="F074"/>
            </w:r>
            <w:r w:rsidR="00DA31E7" w:rsidRPr="000031E6">
              <w:rPr>
                <w:color w:val="1E1916"/>
                <w:spacing w:val="-10"/>
                <w:sz w:val="19"/>
                <w:szCs w:val="19"/>
                <w:vertAlign w:val="subscript"/>
                <w:lang w:val="uk-UA"/>
              </w:rPr>
              <w:t>4</w:t>
            </w:r>
          </w:p>
        </w:tc>
      </w:tr>
      <w:tr w:rsidR="00541CCE" w:rsidRPr="000031E6" w14:paraId="665F2ACD" w14:textId="77777777">
        <w:trPr>
          <w:trHeight w:hRule="exact" w:val="1472"/>
        </w:trPr>
        <w:tc>
          <w:tcPr>
            <w:tcW w:w="649" w:type="dxa"/>
          </w:tcPr>
          <w:p w14:paraId="12F9B998" w14:textId="77777777" w:rsidR="00541CCE" w:rsidRPr="000031E6" w:rsidRDefault="00EB0C3C">
            <w:pPr>
              <w:pStyle w:val="TableParagraph"/>
              <w:spacing w:before="68"/>
              <w:ind w:left="5"/>
              <w:rPr>
                <w:sz w:val="21"/>
                <w:lang w:val="uk-UA"/>
              </w:rPr>
            </w:pPr>
            <w:r w:rsidRPr="000031E6">
              <w:rPr>
                <w:color w:val="1E1916"/>
                <w:w w:val="99"/>
                <w:sz w:val="21"/>
                <w:lang w:val="uk-UA"/>
              </w:rPr>
              <w:t>1</w:t>
            </w:r>
          </w:p>
        </w:tc>
        <w:tc>
          <w:tcPr>
            <w:tcW w:w="3489" w:type="dxa"/>
          </w:tcPr>
          <w:p w14:paraId="1151B05F" w14:textId="77777777" w:rsidR="00541CCE" w:rsidRPr="000031E6" w:rsidRDefault="00EB0C3C">
            <w:pPr>
              <w:pStyle w:val="TableParagraph"/>
              <w:spacing w:before="68"/>
              <w:ind w:left="1286"/>
              <w:jc w:val="left"/>
              <w:rPr>
                <w:sz w:val="21"/>
                <w:lang w:val="uk-UA"/>
              </w:rPr>
            </w:pPr>
            <w:r w:rsidRPr="000031E6">
              <w:rPr>
                <w:color w:val="1E1916"/>
                <w:sz w:val="21"/>
                <w:lang w:val="uk-UA"/>
              </w:rPr>
              <w:t>Горизонтальні</w:t>
            </w:r>
            <w:r w:rsidRPr="000031E6">
              <w:rPr>
                <w:color w:val="1E1916"/>
                <w:spacing w:val="-8"/>
                <w:sz w:val="21"/>
                <w:lang w:val="uk-UA"/>
              </w:rPr>
              <w:t xml:space="preserve"> </w:t>
            </w:r>
            <w:r w:rsidRPr="000031E6">
              <w:rPr>
                <w:color w:val="1E1916"/>
                <w:spacing w:val="-2"/>
                <w:sz w:val="21"/>
                <w:lang w:val="uk-UA"/>
              </w:rPr>
              <w:t>жалюзі</w:t>
            </w:r>
          </w:p>
          <w:p w14:paraId="05E7F02D" w14:textId="77777777" w:rsidR="00541CCE" w:rsidRPr="000031E6" w:rsidRDefault="00541CCE">
            <w:pPr>
              <w:pStyle w:val="TableParagraph"/>
              <w:spacing w:before="8"/>
              <w:jc w:val="left"/>
              <w:rPr>
                <w:sz w:val="28"/>
                <w:lang w:val="uk-UA"/>
              </w:rPr>
            </w:pPr>
          </w:p>
          <w:p w14:paraId="2DF5A2A6" w14:textId="77777777" w:rsidR="00541CCE" w:rsidRPr="000031E6" w:rsidRDefault="00EB0C3C">
            <w:pPr>
              <w:pStyle w:val="TableParagraph"/>
              <w:spacing w:before="0"/>
              <w:ind w:left="2717"/>
              <w:jc w:val="left"/>
              <w:rPr>
                <w:sz w:val="21"/>
                <w:lang w:val="uk-UA"/>
              </w:rPr>
            </w:pPr>
            <w:r w:rsidRPr="000031E6">
              <w:rPr>
                <w:rFonts w:ascii="Symbol" w:hAnsi="Symbol"/>
                <w:color w:val="1E1916"/>
                <w:sz w:val="21"/>
                <w:lang w:val="uk-UA"/>
              </w:rPr>
              <w:t></w:t>
            </w:r>
            <w:r w:rsidRPr="000031E6">
              <w:rPr>
                <w:rFonts w:ascii="Times New Roman" w:hAnsi="Times New Roman"/>
                <w:color w:val="1E1916"/>
                <w:spacing w:val="23"/>
                <w:sz w:val="21"/>
                <w:lang w:val="uk-UA"/>
              </w:rPr>
              <w:t xml:space="preserve"> </w:t>
            </w:r>
            <w:r w:rsidRPr="000031E6">
              <w:rPr>
                <w:color w:val="1E1916"/>
                <w:sz w:val="21"/>
                <w:lang w:val="uk-UA"/>
              </w:rPr>
              <w:t xml:space="preserve">= </w:t>
            </w:r>
            <w:r w:rsidRPr="000031E6">
              <w:rPr>
                <w:color w:val="1E1916"/>
                <w:spacing w:val="-7"/>
                <w:sz w:val="21"/>
                <w:lang w:val="uk-UA"/>
              </w:rPr>
              <w:t>0°</w:t>
            </w:r>
          </w:p>
          <w:p w14:paraId="436D8BE7" w14:textId="77777777" w:rsidR="00541CCE" w:rsidRPr="000031E6" w:rsidRDefault="00EB0C3C">
            <w:pPr>
              <w:pStyle w:val="TableParagraph"/>
              <w:spacing w:before="43"/>
              <w:ind w:left="2718"/>
              <w:jc w:val="left"/>
              <w:rPr>
                <w:sz w:val="21"/>
                <w:lang w:val="uk-UA"/>
              </w:rPr>
            </w:pPr>
            <w:r w:rsidRPr="000031E6">
              <w:rPr>
                <w:rFonts w:ascii="Symbol" w:hAnsi="Symbol"/>
                <w:color w:val="1E1916"/>
                <w:sz w:val="21"/>
                <w:lang w:val="uk-UA"/>
              </w:rPr>
              <w:t></w:t>
            </w:r>
            <w:r w:rsidRPr="000031E6">
              <w:rPr>
                <w:rFonts w:ascii="Times New Roman" w:hAnsi="Times New Roman"/>
                <w:color w:val="1E1916"/>
                <w:spacing w:val="23"/>
                <w:sz w:val="21"/>
                <w:lang w:val="uk-UA"/>
              </w:rPr>
              <w:t xml:space="preserve"> </w:t>
            </w:r>
            <w:r w:rsidRPr="000031E6">
              <w:rPr>
                <w:color w:val="1E1916"/>
                <w:sz w:val="21"/>
                <w:lang w:val="uk-UA"/>
              </w:rPr>
              <w:t xml:space="preserve">= </w:t>
            </w:r>
            <w:r w:rsidRPr="000031E6">
              <w:rPr>
                <w:color w:val="1E1916"/>
                <w:spacing w:val="-5"/>
                <w:sz w:val="21"/>
                <w:lang w:val="uk-UA"/>
              </w:rPr>
              <w:t>45°</w:t>
            </w:r>
          </w:p>
        </w:tc>
        <w:tc>
          <w:tcPr>
            <w:tcW w:w="953" w:type="dxa"/>
            <w:tcBorders>
              <w:right w:val="double" w:sz="2" w:space="0" w:color="1E1916"/>
            </w:tcBorders>
          </w:tcPr>
          <w:p w14:paraId="5C9CEF56" w14:textId="77777777" w:rsidR="00541CCE" w:rsidRPr="000031E6" w:rsidRDefault="00541CCE">
            <w:pPr>
              <w:pStyle w:val="TableParagraph"/>
              <w:spacing w:before="0"/>
              <w:jc w:val="left"/>
              <w:rPr>
                <w:sz w:val="20"/>
                <w:lang w:val="uk-UA"/>
              </w:rPr>
            </w:pPr>
          </w:p>
          <w:p w14:paraId="0B96AEF5" w14:textId="77777777" w:rsidR="00541CCE" w:rsidRPr="000031E6" w:rsidRDefault="00541CCE">
            <w:pPr>
              <w:pStyle w:val="TableParagraph"/>
              <w:spacing w:before="0"/>
              <w:jc w:val="left"/>
              <w:rPr>
                <w:sz w:val="20"/>
                <w:lang w:val="uk-UA"/>
              </w:rPr>
            </w:pPr>
          </w:p>
          <w:p w14:paraId="2EC29205" w14:textId="77777777" w:rsidR="00541CCE" w:rsidRPr="000031E6" w:rsidRDefault="00541CCE">
            <w:pPr>
              <w:pStyle w:val="TableParagraph"/>
              <w:spacing w:before="10"/>
              <w:jc w:val="left"/>
              <w:rPr>
                <w:sz w:val="16"/>
                <w:lang w:val="uk-UA"/>
              </w:rPr>
            </w:pPr>
          </w:p>
          <w:p w14:paraId="79689950" w14:textId="77777777" w:rsidR="00541CCE" w:rsidRPr="000031E6" w:rsidRDefault="00EB0C3C">
            <w:pPr>
              <w:pStyle w:val="TableParagraph"/>
              <w:spacing w:before="0"/>
              <w:ind w:left="267"/>
              <w:jc w:val="left"/>
              <w:rPr>
                <w:sz w:val="21"/>
                <w:lang w:val="uk-UA"/>
              </w:rPr>
            </w:pPr>
            <w:r w:rsidRPr="000031E6">
              <w:rPr>
                <w:color w:val="1E1916"/>
                <w:spacing w:val="-4"/>
                <w:sz w:val="21"/>
                <w:lang w:val="uk-UA"/>
              </w:rPr>
              <w:t>0,75</w:t>
            </w:r>
          </w:p>
          <w:p w14:paraId="3CCE878D" w14:textId="77777777" w:rsidR="00541CCE" w:rsidRPr="000031E6" w:rsidRDefault="00EB0C3C">
            <w:pPr>
              <w:pStyle w:val="TableParagraph"/>
              <w:spacing w:before="58"/>
              <w:ind w:left="267"/>
              <w:jc w:val="left"/>
              <w:rPr>
                <w:sz w:val="21"/>
                <w:lang w:val="uk-UA"/>
              </w:rPr>
            </w:pPr>
            <w:r w:rsidRPr="000031E6">
              <w:rPr>
                <w:color w:val="1E1916"/>
                <w:spacing w:val="-4"/>
                <w:sz w:val="21"/>
                <w:lang w:val="uk-UA"/>
              </w:rPr>
              <w:t>0,35</w:t>
            </w:r>
          </w:p>
        </w:tc>
        <w:tc>
          <w:tcPr>
            <w:tcW w:w="715" w:type="dxa"/>
            <w:vMerge w:val="restart"/>
            <w:tcBorders>
              <w:left w:val="double" w:sz="2" w:space="0" w:color="1E1916"/>
            </w:tcBorders>
          </w:tcPr>
          <w:p w14:paraId="5A32FEDE" w14:textId="77777777" w:rsidR="00541CCE" w:rsidRPr="000031E6" w:rsidRDefault="00EB0C3C">
            <w:pPr>
              <w:pStyle w:val="TableParagraph"/>
              <w:spacing w:before="68"/>
              <w:rPr>
                <w:sz w:val="21"/>
                <w:lang w:val="uk-UA"/>
              </w:rPr>
            </w:pPr>
            <w:r w:rsidRPr="000031E6">
              <w:rPr>
                <w:color w:val="1E1916"/>
                <w:w w:val="99"/>
                <w:sz w:val="21"/>
                <w:lang w:val="uk-UA"/>
              </w:rPr>
              <w:t>7</w:t>
            </w:r>
          </w:p>
        </w:tc>
        <w:tc>
          <w:tcPr>
            <w:tcW w:w="2835" w:type="dxa"/>
            <w:gridSpan w:val="5"/>
            <w:vMerge w:val="restart"/>
          </w:tcPr>
          <w:p w14:paraId="716871E6" w14:textId="77777777" w:rsidR="00541CCE" w:rsidRPr="000031E6" w:rsidRDefault="00EB0C3C">
            <w:pPr>
              <w:pStyle w:val="TableParagraph"/>
              <w:spacing w:before="68"/>
              <w:ind w:left="1119"/>
              <w:jc w:val="left"/>
              <w:rPr>
                <w:sz w:val="21"/>
                <w:lang w:val="uk-UA"/>
              </w:rPr>
            </w:pPr>
            <w:r w:rsidRPr="000031E6">
              <w:rPr>
                <w:color w:val="1E1916"/>
                <w:spacing w:val="-2"/>
                <w:sz w:val="21"/>
                <w:lang w:val="uk-UA"/>
              </w:rPr>
              <w:t>Стільникоподібні</w:t>
            </w:r>
          </w:p>
          <w:p w14:paraId="4EE669EF" w14:textId="77777777" w:rsidR="00541CCE" w:rsidRPr="000031E6" w:rsidRDefault="00541CCE">
            <w:pPr>
              <w:pStyle w:val="TableParagraph"/>
              <w:spacing w:before="0"/>
              <w:jc w:val="left"/>
              <w:rPr>
                <w:sz w:val="20"/>
                <w:lang w:val="uk-UA"/>
              </w:rPr>
            </w:pPr>
          </w:p>
          <w:p w14:paraId="787AC685" w14:textId="77777777" w:rsidR="00541CCE" w:rsidRPr="000031E6" w:rsidRDefault="00541CCE">
            <w:pPr>
              <w:pStyle w:val="TableParagraph"/>
              <w:spacing w:before="9"/>
              <w:jc w:val="left"/>
              <w:rPr>
                <w:sz w:val="28"/>
                <w:lang w:val="uk-UA"/>
              </w:rPr>
            </w:pPr>
          </w:p>
          <w:p w14:paraId="191ECE36" w14:textId="77777777" w:rsidR="00541CCE" w:rsidRPr="000031E6" w:rsidRDefault="00EB0C3C">
            <w:pPr>
              <w:pStyle w:val="TableParagraph"/>
              <w:spacing w:before="0"/>
              <w:ind w:left="372"/>
              <w:jc w:val="left"/>
              <w:rPr>
                <w:sz w:val="20"/>
                <w:lang w:val="uk-UA"/>
              </w:rPr>
            </w:pPr>
            <w:r w:rsidRPr="000031E6">
              <w:rPr>
                <w:noProof/>
                <w:sz w:val="20"/>
              </w:rPr>
              <w:drawing>
                <wp:inline distT="0" distB="0" distL="0" distR="0" wp14:anchorId="34A1A120" wp14:editId="37AF1786">
                  <wp:extent cx="1306907" cy="758951"/>
                  <wp:effectExtent l="0" t="0" r="0" b="0"/>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187" cstate="print"/>
                          <a:stretch>
                            <a:fillRect/>
                          </a:stretch>
                        </pic:blipFill>
                        <pic:spPr>
                          <a:xfrm>
                            <a:off x="0" y="0"/>
                            <a:ext cx="1306907" cy="758951"/>
                          </a:xfrm>
                          <a:prstGeom prst="rect">
                            <a:avLst/>
                          </a:prstGeom>
                        </pic:spPr>
                      </pic:pic>
                    </a:graphicData>
                  </a:graphic>
                </wp:inline>
              </w:drawing>
            </w:r>
          </w:p>
          <w:p w14:paraId="4DD9A4B0" w14:textId="77777777" w:rsidR="00541CCE" w:rsidRPr="000031E6" w:rsidRDefault="00541CCE">
            <w:pPr>
              <w:pStyle w:val="TableParagraph"/>
              <w:spacing w:before="0"/>
              <w:jc w:val="left"/>
              <w:rPr>
                <w:sz w:val="20"/>
                <w:lang w:val="uk-UA"/>
              </w:rPr>
            </w:pPr>
          </w:p>
          <w:p w14:paraId="318FE12F" w14:textId="77777777" w:rsidR="00541CCE" w:rsidRPr="000031E6" w:rsidRDefault="00541CCE">
            <w:pPr>
              <w:pStyle w:val="TableParagraph"/>
              <w:spacing w:before="8"/>
              <w:jc w:val="left"/>
              <w:rPr>
                <w:sz w:val="25"/>
                <w:lang w:val="uk-UA"/>
              </w:rPr>
            </w:pPr>
          </w:p>
        </w:tc>
        <w:tc>
          <w:tcPr>
            <w:tcW w:w="988" w:type="dxa"/>
            <w:vMerge/>
            <w:tcBorders>
              <w:top w:val="nil"/>
            </w:tcBorders>
          </w:tcPr>
          <w:p w14:paraId="77BE9B77" w14:textId="77777777" w:rsidR="00541CCE" w:rsidRPr="000031E6" w:rsidRDefault="00541CCE">
            <w:pPr>
              <w:rPr>
                <w:sz w:val="2"/>
                <w:szCs w:val="2"/>
                <w:lang w:val="uk-UA"/>
              </w:rPr>
            </w:pPr>
          </w:p>
        </w:tc>
      </w:tr>
      <w:tr w:rsidR="00541CCE" w:rsidRPr="000031E6" w14:paraId="78A6E2C6" w14:textId="77777777">
        <w:trPr>
          <w:trHeight w:hRule="exact" w:val="1130"/>
        </w:trPr>
        <w:tc>
          <w:tcPr>
            <w:tcW w:w="649" w:type="dxa"/>
            <w:vMerge w:val="restart"/>
          </w:tcPr>
          <w:p w14:paraId="6BF9DD00" w14:textId="77777777" w:rsidR="00541CCE" w:rsidRPr="000031E6" w:rsidRDefault="00EB0C3C">
            <w:pPr>
              <w:pStyle w:val="TableParagraph"/>
              <w:spacing w:before="68"/>
              <w:ind w:left="5"/>
              <w:rPr>
                <w:sz w:val="21"/>
                <w:lang w:val="uk-UA"/>
              </w:rPr>
            </w:pPr>
            <w:r w:rsidRPr="000031E6">
              <w:rPr>
                <w:color w:val="1E1916"/>
                <w:w w:val="99"/>
                <w:sz w:val="21"/>
                <w:lang w:val="uk-UA"/>
              </w:rPr>
              <w:t>2</w:t>
            </w:r>
          </w:p>
        </w:tc>
        <w:tc>
          <w:tcPr>
            <w:tcW w:w="3489" w:type="dxa"/>
            <w:vMerge w:val="restart"/>
          </w:tcPr>
          <w:p w14:paraId="6BA043BB" w14:textId="77777777" w:rsidR="00541CCE" w:rsidRPr="000031E6" w:rsidRDefault="00EB0C3C">
            <w:pPr>
              <w:pStyle w:val="TableParagraph"/>
              <w:spacing w:before="68"/>
              <w:ind w:right="52"/>
              <w:jc w:val="right"/>
              <w:rPr>
                <w:sz w:val="21"/>
                <w:lang w:val="uk-UA"/>
              </w:rPr>
            </w:pPr>
            <w:r w:rsidRPr="000031E6">
              <w:rPr>
                <w:color w:val="1E1916"/>
                <w:sz w:val="21"/>
                <w:lang w:val="uk-UA"/>
              </w:rPr>
              <w:t>Маркізи</w:t>
            </w:r>
            <w:r w:rsidRPr="000031E6">
              <w:rPr>
                <w:color w:val="1E1916"/>
                <w:spacing w:val="-4"/>
                <w:sz w:val="21"/>
                <w:lang w:val="uk-UA"/>
              </w:rPr>
              <w:t xml:space="preserve"> </w:t>
            </w:r>
            <w:r w:rsidRPr="000031E6">
              <w:rPr>
                <w:color w:val="1E1916"/>
                <w:spacing w:val="-2"/>
                <w:sz w:val="21"/>
                <w:lang w:val="uk-UA"/>
              </w:rPr>
              <w:t>напівпрозорі</w:t>
            </w:r>
          </w:p>
          <w:p w14:paraId="7E534B26" w14:textId="77777777" w:rsidR="00541CCE" w:rsidRPr="000031E6" w:rsidRDefault="00541CCE">
            <w:pPr>
              <w:pStyle w:val="TableParagraph"/>
              <w:spacing w:before="0"/>
              <w:jc w:val="left"/>
              <w:rPr>
                <w:sz w:val="20"/>
                <w:lang w:val="uk-UA"/>
              </w:rPr>
            </w:pPr>
          </w:p>
          <w:p w14:paraId="5C76F880" w14:textId="77777777" w:rsidR="00541CCE" w:rsidRPr="000031E6" w:rsidRDefault="00541CCE">
            <w:pPr>
              <w:pStyle w:val="TableParagraph"/>
              <w:spacing w:before="9"/>
              <w:jc w:val="left"/>
              <w:rPr>
                <w:sz w:val="19"/>
                <w:lang w:val="uk-UA"/>
              </w:rPr>
            </w:pPr>
          </w:p>
          <w:p w14:paraId="5B281E8A" w14:textId="1605C578" w:rsidR="00541CCE" w:rsidRPr="000031E6" w:rsidRDefault="00DA31E7">
            <w:pPr>
              <w:pStyle w:val="TableParagraph"/>
              <w:spacing w:before="0"/>
              <w:ind w:right="52"/>
              <w:jc w:val="right"/>
              <w:rPr>
                <w:sz w:val="21"/>
                <w:lang w:val="uk-UA"/>
              </w:rPr>
            </w:pPr>
            <w:r w:rsidRPr="000031E6">
              <w:rPr>
                <w:rFonts w:ascii="Symbol" w:hAnsi="Symbol"/>
                <w:color w:val="1E1916"/>
                <w:sz w:val="21"/>
                <w:lang w:val="uk-UA"/>
              </w:rPr>
              <w:sym w:font="Symbol" w:char="F062"/>
            </w:r>
            <w:r w:rsidR="00EB0C3C" w:rsidRPr="000031E6">
              <w:rPr>
                <w:rFonts w:ascii="Times New Roman" w:hAnsi="Times New Roman"/>
                <w:color w:val="1E1916"/>
                <w:spacing w:val="-4"/>
                <w:sz w:val="21"/>
                <w:lang w:val="uk-UA"/>
              </w:rPr>
              <w:t xml:space="preserve"> </w:t>
            </w:r>
            <w:r w:rsidR="00EB0C3C" w:rsidRPr="000031E6">
              <w:rPr>
                <w:color w:val="1E1916"/>
                <w:sz w:val="21"/>
                <w:lang w:val="uk-UA"/>
              </w:rPr>
              <w:t xml:space="preserve">= </w:t>
            </w:r>
            <w:r w:rsidR="00EB0C3C" w:rsidRPr="000031E6">
              <w:rPr>
                <w:color w:val="1E1916"/>
                <w:spacing w:val="-5"/>
                <w:sz w:val="21"/>
                <w:lang w:val="uk-UA"/>
              </w:rPr>
              <w:t>45°</w:t>
            </w:r>
          </w:p>
        </w:tc>
        <w:tc>
          <w:tcPr>
            <w:tcW w:w="953" w:type="dxa"/>
            <w:vMerge w:val="restart"/>
            <w:tcBorders>
              <w:right w:val="double" w:sz="2" w:space="0" w:color="1E1916"/>
            </w:tcBorders>
          </w:tcPr>
          <w:p w14:paraId="2D287E62" w14:textId="77777777" w:rsidR="00541CCE" w:rsidRPr="000031E6" w:rsidRDefault="00541CCE">
            <w:pPr>
              <w:pStyle w:val="TableParagraph"/>
              <w:spacing w:before="0"/>
              <w:jc w:val="left"/>
              <w:rPr>
                <w:sz w:val="20"/>
                <w:lang w:val="uk-UA"/>
              </w:rPr>
            </w:pPr>
          </w:p>
          <w:p w14:paraId="05853ECF" w14:textId="77777777" w:rsidR="00541CCE" w:rsidRPr="000031E6" w:rsidRDefault="00541CCE">
            <w:pPr>
              <w:pStyle w:val="TableParagraph"/>
              <w:spacing w:before="0"/>
              <w:jc w:val="left"/>
              <w:rPr>
                <w:sz w:val="20"/>
                <w:lang w:val="uk-UA"/>
              </w:rPr>
            </w:pPr>
          </w:p>
          <w:p w14:paraId="63C7506E" w14:textId="77777777" w:rsidR="00541CCE" w:rsidRPr="000031E6" w:rsidRDefault="00541CCE">
            <w:pPr>
              <w:pStyle w:val="TableParagraph"/>
              <w:spacing w:before="10"/>
              <w:jc w:val="left"/>
              <w:rPr>
                <w:sz w:val="29"/>
                <w:lang w:val="uk-UA"/>
              </w:rPr>
            </w:pPr>
          </w:p>
          <w:p w14:paraId="706585DE" w14:textId="77777777" w:rsidR="00541CCE" w:rsidRPr="000031E6" w:rsidRDefault="00EB0C3C">
            <w:pPr>
              <w:pStyle w:val="TableParagraph"/>
              <w:spacing w:before="0"/>
              <w:ind w:left="1"/>
              <w:rPr>
                <w:sz w:val="21"/>
                <w:lang w:val="uk-UA"/>
              </w:rPr>
            </w:pPr>
            <w:r w:rsidRPr="000031E6">
              <w:rPr>
                <w:color w:val="1E1916"/>
                <w:spacing w:val="-5"/>
                <w:sz w:val="21"/>
                <w:lang w:val="uk-UA"/>
              </w:rPr>
              <w:t>0,4</w:t>
            </w:r>
          </w:p>
        </w:tc>
        <w:tc>
          <w:tcPr>
            <w:tcW w:w="715" w:type="dxa"/>
            <w:vMerge/>
            <w:tcBorders>
              <w:top w:val="nil"/>
              <w:left w:val="double" w:sz="2" w:space="0" w:color="1E1916"/>
            </w:tcBorders>
          </w:tcPr>
          <w:p w14:paraId="01CD83CC" w14:textId="77777777" w:rsidR="00541CCE" w:rsidRPr="000031E6" w:rsidRDefault="00541CCE">
            <w:pPr>
              <w:rPr>
                <w:sz w:val="2"/>
                <w:szCs w:val="2"/>
                <w:lang w:val="uk-UA"/>
              </w:rPr>
            </w:pPr>
          </w:p>
        </w:tc>
        <w:tc>
          <w:tcPr>
            <w:tcW w:w="2835" w:type="dxa"/>
            <w:gridSpan w:val="5"/>
            <w:vMerge/>
            <w:tcBorders>
              <w:top w:val="nil"/>
            </w:tcBorders>
          </w:tcPr>
          <w:p w14:paraId="4445DD2F" w14:textId="77777777" w:rsidR="00541CCE" w:rsidRPr="000031E6" w:rsidRDefault="00541CCE">
            <w:pPr>
              <w:rPr>
                <w:sz w:val="2"/>
                <w:szCs w:val="2"/>
                <w:lang w:val="uk-UA"/>
              </w:rPr>
            </w:pPr>
          </w:p>
        </w:tc>
        <w:tc>
          <w:tcPr>
            <w:tcW w:w="988" w:type="dxa"/>
            <w:vMerge/>
            <w:tcBorders>
              <w:top w:val="nil"/>
            </w:tcBorders>
          </w:tcPr>
          <w:p w14:paraId="47433722" w14:textId="77777777" w:rsidR="00541CCE" w:rsidRPr="000031E6" w:rsidRDefault="00541CCE">
            <w:pPr>
              <w:rPr>
                <w:sz w:val="2"/>
                <w:szCs w:val="2"/>
                <w:lang w:val="uk-UA"/>
              </w:rPr>
            </w:pPr>
          </w:p>
        </w:tc>
      </w:tr>
      <w:tr w:rsidR="00541CCE" w:rsidRPr="000031E6" w14:paraId="0286C210" w14:textId="77777777">
        <w:trPr>
          <w:trHeight w:hRule="exact" w:val="341"/>
        </w:trPr>
        <w:tc>
          <w:tcPr>
            <w:tcW w:w="649" w:type="dxa"/>
            <w:vMerge/>
            <w:tcBorders>
              <w:top w:val="nil"/>
            </w:tcBorders>
          </w:tcPr>
          <w:p w14:paraId="3556B473" w14:textId="77777777" w:rsidR="00541CCE" w:rsidRPr="000031E6" w:rsidRDefault="00541CCE">
            <w:pPr>
              <w:rPr>
                <w:sz w:val="2"/>
                <w:szCs w:val="2"/>
                <w:lang w:val="uk-UA"/>
              </w:rPr>
            </w:pPr>
          </w:p>
        </w:tc>
        <w:tc>
          <w:tcPr>
            <w:tcW w:w="3489" w:type="dxa"/>
            <w:vMerge/>
            <w:tcBorders>
              <w:top w:val="nil"/>
            </w:tcBorders>
          </w:tcPr>
          <w:p w14:paraId="5A55769E" w14:textId="77777777" w:rsidR="00541CCE" w:rsidRPr="000031E6" w:rsidRDefault="00541CCE">
            <w:pPr>
              <w:rPr>
                <w:sz w:val="2"/>
                <w:szCs w:val="2"/>
                <w:lang w:val="uk-UA"/>
              </w:rPr>
            </w:pPr>
          </w:p>
        </w:tc>
        <w:tc>
          <w:tcPr>
            <w:tcW w:w="953" w:type="dxa"/>
            <w:vMerge/>
            <w:tcBorders>
              <w:top w:val="nil"/>
              <w:right w:val="double" w:sz="2" w:space="0" w:color="1E1916"/>
            </w:tcBorders>
          </w:tcPr>
          <w:p w14:paraId="1BB4793F" w14:textId="77777777" w:rsidR="00541CCE" w:rsidRPr="000031E6" w:rsidRDefault="00541CCE">
            <w:pPr>
              <w:rPr>
                <w:sz w:val="2"/>
                <w:szCs w:val="2"/>
                <w:lang w:val="uk-UA"/>
              </w:rPr>
            </w:pPr>
          </w:p>
        </w:tc>
        <w:tc>
          <w:tcPr>
            <w:tcW w:w="715" w:type="dxa"/>
            <w:vMerge/>
            <w:tcBorders>
              <w:top w:val="nil"/>
              <w:left w:val="double" w:sz="2" w:space="0" w:color="1E1916"/>
            </w:tcBorders>
          </w:tcPr>
          <w:p w14:paraId="759C244D" w14:textId="77777777" w:rsidR="00541CCE" w:rsidRPr="000031E6" w:rsidRDefault="00541CCE">
            <w:pPr>
              <w:rPr>
                <w:sz w:val="2"/>
                <w:szCs w:val="2"/>
                <w:lang w:val="uk-UA"/>
              </w:rPr>
            </w:pPr>
          </w:p>
        </w:tc>
        <w:tc>
          <w:tcPr>
            <w:tcW w:w="567" w:type="dxa"/>
          </w:tcPr>
          <w:p w14:paraId="02298394" w14:textId="77777777" w:rsidR="00541CCE" w:rsidRPr="000031E6" w:rsidRDefault="00EB0C3C">
            <w:pPr>
              <w:pStyle w:val="TableParagraph"/>
              <w:spacing w:before="54"/>
              <w:ind w:right="30"/>
              <w:rPr>
                <w:rFonts w:ascii="Symbol" w:hAnsi="Symbol"/>
                <w:sz w:val="21"/>
                <w:lang w:val="uk-UA"/>
              </w:rPr>
            </w:pPr>
            <w:r w:rsidRPr="000031E6">
              <w:rPr>
                <w:rFonts w:ascii="Symbol" w:hAnsi="Symbol"/>
                <w:color w:val="1E1916"/>
                <w:sz w:val="21"/>
                <w:lang w:val="uk-UA"/>
              </w:rPr>
              <w:t></w:t>
            </w:r>
          </w:p>
        </w:tc>
        <w:tc>
          <w:tcPr>
            <w:tcW w:w="567" w:type="dxa"/>
          </w:tcPr>
          <w:p w14:paraId="0DA983EF" w14:textId="77777777" w:rsidR="00541CCE" w:rsidRPr="000031E6" w:rsidRDefault="00EB0C3C">
            <w:pPr>
              <w:pStyle w:val="TableParagraph"/>
              <w:spacing w:before="68"/>
              <w:ind w:right="217"/>
              <w:jc w:val="right"/>
              <w:rPr>
                <w:i/>
                <w:sz w:val="21"/>
                <w:lang w:val="uk-UA"/>
              </w:rPr>
            </w:pPr>
            <w:r w:rsidRPr="000031E6">
              <w:rPr>
                <w:i/>
                <w:color w:val="1E1916"/>
                <w:w w:val="99"/>
                <w:sz w:val="21"/>
                <w:lang w:val="uk-UA"/>
              </w:rPr>
              <w:t>а</w:t>
            </w:r>
          </w:p>
        </w:tc>
        <w:tc>
          <w:tcPr>
            <w:tcW w:w="567" w:type="dxa"/>
          </w:tcPr>
          <w:p w14:paraId="3B372006" w14:textId="77777777" w:rsidR="00541CCE" w:rsidRPr="000031E6" w:rsidRDefault="00EB0C3C">
            <w:pPr>
              <w:pStyle w:val="TableParagraph"/>
              <w:spacing w:before="68"/>
              <w:rPr>
                <w:i/>
                <w:sz w:val="21"/>
                <w:lang w:val="uk-UA"/>
              </w:rPr>
            </w:pPr>
            <w:r w:rsidRPr="000031E6">
              <w:rPr>
                <w:i/>
                <w:color w:val="1E1916"/>
                <w:w w:val="99"/>
                <w:sz w:val="21"/>
                <w:lang w:val="uk-UA"/>
              </w:rPr>
              <w:t>b</w:t>
            </w:r>
          </w:p>
        </w:tc>
        <w:tc>
          <w:tcPr>
            <w:tcW w:w="567" w:type="dxa"/>
          </w:tcPr>
          <w:p w14:paraId="4CD45980" w14:textId="77777777" w:rsidR="00541CCE" w:rsidRPr="000031E6" w:rsidRDefault="00EB0C3C">
            <w:pPr>
              <w:pStyle w:val="TableParagraph"/>
              <w:spacing w:before="68"/>
              <w:rPr>
                <w:i/>
                <w:sz w:val="21"/>
                <w:lang w:val="uk-UA"/>
              </w:rPr>
            </w:pPr>
            <w:r w:rsidRPr="000031E6">
              <w:rPr>
                <w:i/>
                <w:color w:val="1E1916"/>
                <w:sz w:val="21"/>
                <w:lang w:val="uk-UA"/>
              </w:rPr>
              <w:t>c</w:t>
            </w:r>
          </w:p>
        </w:tc>
        <w:tc>
          <w:tcPr>
            <w:tcW w:w="567" w:type="dxa"/>
          </w:tcPr>
          <w:p w14:paraId="097A5CBE" w14:textId="77777777" w:rsidR="00541CCE" w:rsidRPr="000031E6" w:rsidRDefault="00EB0C3C">
            <w:pPr>
              <w:pStyle w:val="TableParagraph"/>
              <w:spacing w:before="68"/>
              <w:rPr>
                <w:i/>
                <w:sz w:val="21"/>
                <w:lang w:val="uk-UA"/>
              </w:rPr>
            </w:pPr>
            <w:r w:rsidRPr="000031E6">
              <w:rPr>
                <w:i/>
                <w:color w:val="1E1916"/>
                <w:w w:val="99"/>
                <w:sz w:val="21"/>
                <w:lang w:val="uk-UA"/>
              </w:rPr>
              <w:t>d</w:t>
            </w:r>
          </w:p>
        </w:tc>
        <w:tc>
          <w:tcPr>
            <w:tcW w:w="988" w:type="dxa"/>
            <w:vMerge/>
            <w:tcBorders>
              <w:top w:val="nil"/>
            </w:tcBorders>
          </w:tcPr>
          <w:p w14:paraId="3644A550" w14:textId="77777777" w:rsidR="00541CCE" w:rsidRPr="000031E6" w:rsidRDefault="00541CCE">
            <w:pPr>
              <w:rPr>
                <w:sz w:val="2"/>
                <w:szCs w:val="2"/>
                <w:lang w:val="uk-UA"/>
              </w:rPr>
            </w:pPr>
          </w:p>
        </w:tc>
      </w:tr>
      <w:tr w:rsidR="00541CCE" w:rsidRPr="000031E6" w14:paraId="70254AE3" w14:textId="77777777">
        <w:trPr>
          <w:trHeight w:hRule="exact" w:val="380"/>
        </w:trPr>
        <w:tc>
          <w:tcPr>
            <w:tcW w:w="649" w:type="dxa"/>
            <w:vMerge w:val="restart"/>
          </w:tcPr>
          <w:p w14:paraId="06CF84AE" w14:textId="77777777" w:rsidR="00541CCE" w:rsidRPr="000031E6" w:rsidRDefault="00EB0C3C">
            <w:pPr>
              <w:pStyle w:val="TableParagraph"/>
              <w:spacing w:before="68"/>
              <w:ind w:left="5"/>
              <w:rPr>
                <w:sz w:val="21"/>
                <w:lang w:val="uk-UA"/>
              </w:rPr>
            </w:pPr>
            <w:r w:rsidRPr="000031E6">
              <w:rPr>
                <w:color w:val="1E1916"/>
                <w:w w:val="99"/>
                <w:sz w:val="21"/>
                <w:lang w:val="uk-UA"/>
              </w:rPr>
              <w:t>3</w:t>
            </w:r>
          </w:p>
        </w:tc>
        <w:tc>
          <w:tcPr>
            <w:tcW w:w="3489" w:type="dxa"/>
            <w:vMerge w:val="restart"/>
          </w:tcPr>
          <w:p w14:paraId="6221C8C6" w14:textId="77777777" w:rsidR="00541CCE" w:rsidRPr="000031E6" w:rsidRDefault="00EB0C3C">
            <w:pPr>
              <w:pStyle w:val="TableParagraph"/>
              <w:spacing w:before="68"/>
              <w:ind w:right="52"/>
              <w:jc w:val="right"/>
              <w:rPr>
                <w:sz w:val="21"/>
                <w:lang w:val="uk-UA"/>
              </w:rPr>
            </w:pPr>
            <w:r w:rsidRPr="000031E6">
              <w:rPr>
                <w:color w:val="1E1916"/>
                <w:sz w:val="21"/>
                <w:lang w:val="uk-UA"/>
              </w:rPr>
              <w:t>Козирок</w:t>
            </w:r>
            <w:r w:rsidRPr="000031E6">
              <w:rPr>
                <w:color w:val="1E1916"/>
                <w:spacing w:val="-5"/>
                <w:sz w:val="21"/>
                <w:lang w:val="uk-UA"/>
              </w:rPr>
              <w:t xml:space="preserve"> </w:t>
            </w:r>
            <w:r w:rsidRPr="000031E6">
              <w:rPr>
                <w:color w:val="1E1916"/>
                <w:spacing w:val="-2"/>
                <w:sz w:val="21"/>
                <w:lang w:val="uk-UA"/>
              </w:rPr>
              <w:t>решітчастий</w:t>
            </w:r>
          </w:p>
          <w:p w14:paraId="4520424A" w14:textId="77777777" w:rsidR="00541CCE" w:rsidRPr="000031E6" w:rsidRDefault="00541CCE">
            <w:pPr>
              <w:pStyle w:val="TableParagraph"/>
              <w:spacing w:before="5"/>
              <w:jc w:val="left"/>
              <w:rPr>
                <w:sz w:val="21"/>
                <w:lang w:val="uk-UA"/>
              </w:rPr>
            </w:pPr>
          </w:p>
          <w:p w14:paraId="019BF0CC" w14:textId="123E7E76" w:rsidR="00541CCE" w:rsidRPr="000031E6" w:rsidRDefault="00DA31E7">
            <w:pPr>
              <w:pStyle w:val="TableParagraph"/>
              <w:spacing w:before="0"/>
              <w:ind w:right="52"/>
              <w:jc w:val="right"/>
              <w:rPr>
                <w:sz w:val="21"/>
                <w:lang w:val="uk-UA"/>
              </w:rPr>
            </w:pPr>
            <w:r w:rsidRPr="000031E6">
              <w:rPr>
                <w:rFonts w:ascii="Symbol" w:hAnsi="Symbol"/>
                <w:color w:val="1E1916"/>
                <w:sz w:val="21"/>
                <w:lang w:val="uk-UA"/>
              </w:rPr>
              <w:sym w:font="Symbol" w:char="F062"/>
            </w:r>
            <w:r w:rsidR="00EB0C3C" w:rsidRPr="000031E6">
              <w:rPr>
                <w:rFonts w:ascii="Times New Roman" w:hAnsi="Times New Roman"/>
                <w:color w:val="1E1916"/>
                <w:spacing w:val="-4"/>
                <w:sz w:val="21"/>
                <w:lang w:val="uk-UA"/>
              </w:rPr>
              <w:t xml:space="preserve"> </w:t>
            </w:r>
            <w:r w:rsidR="00EB0C3C" w:rsidRPr="000031E6">
              <w:rPr>
                <w:color w:val="1E1916"/>
                <w:sz w:val="21"/>
                <w:lang w:val="uk-UA"/>
              </w:rPr>
              <w:t xml:space="preserve">= </w:t>
            </w:r>
            <w:r w:rsidR="00EB0C3C" w:rsidRPr="000031E6">
              <w:rPr>
                <w:color w:val="1E1916"/>
                <w:spacing w:val="-5"/>
                <w:sz w:val="21"/>
                <w:lang w:val="uk-UA"/>
              </w:rPr>
              <w:t>45°</w:t>
            </w:r>
          </w:p>
          <w:p w14:paraId="56716267" w14:textId="71AF33A7" w:rsidR="00541CCE" w:rsidRPr="000031E6" w:rsidRDefault="00DA31E7">
            <w:pPr>
              <w:pStyle w:val="TableParagraph"/>
              <w:spacing w:before="43"/>
              <w:ind w:right="52"/>
              <w:jc w:val="right"/>
              <w:rPr>
                <w:sz w:val="21"/>
                <w:lang w:val="uk-UA"/>
              </w:rPr>
            </w:pPr>
            <w:r w:rsidRPr="000031E6">
              <w:rPr>
                <w:rFonts w:ascii="Symbol" w:hAnsi="Symbol"/>
                <w:color w:val="1E1916"/>
                <w:sz w:val="21"/>
                <w:lang w:val="uk-UA"/>
              </w:rPr>
              <w:sym w:font="Symbol" w:char="F062"/>
            </w:r>
            <w:r w:rsidR="00EB0C3C" w:rsidRPr="000031E6">
              <w:rPr>
                <w:rFonts w:ascii="Times New Roman" w:hAnsi="Times New Roman"/>
                <w:color w:val="1E1916"/>
                <w:spacing w:val="-4"/>
                <w:sz w:val="21"/>
                <w:lang w:val="uk-UA"/>
              </w:rPr>
              <w:t xml:space="preserve"> </w:t>
            </w:r>
            <w:r w:rsidR="00EB0C3C" w:rsidRPr="000031E6">
              <w:rPr>
                <w:color w:val="1E1916"/>
                <w:sz w:val="21"/>
                <w:lang w:val="uk-UA"/>
              </w:rPr>
              <w:t xml:space="preserve">= </w:t>
            </w:r>
            <w:r w:rsidR="00EB0C3C" w:rsidRPr="000031E6">
              <w:rPr>
                <w:color w:val="1E1916"/>
                <w:spacing w:val="-5"/>
                <w:sz w:val="21"/>
                <w:lang w:val="uk-UA"/>
              </w:rPr>
              <w:t>30°</w:t>
            </w:r>
          </w:p>
          <w:p w14:paraId="56D8EE46" w14:textId="43861ECB" w:rsidR="00541CCE" w:rsidRPr="000031E6" w:rsidRDefault="00DA31E7">
            <w:pPr>
              <w:pStyle w:val="TableParagraph"/>
              <w:spacing w:before="42"/>
              <w:ind w:right="52"/>
              <w:jc w:val="right"/>
              <w:rPr>
                <w:sz w:val="21"/>
                <w:lang w:val="uk-UA"/>
              </w:rPr>
            </w:pPr>
            <w:r w:rsidRPr="000031E6">
              <w:rPr>
                <w:rFonts w:ascii="Symbol" w:hAnsi="Symbol"/>
                <w:color w:val="1E1916"/>
                <w:sz w:val="21"/>
                <w:lang w:val="uk-UA"/>
              </w:rPr>
              <w:sym w:font="Symbol" w:char="F062"/>
            </w:r>
            <w:r w:rsidR="00EB0C3C" w:rsidRPr="000031E6">
              <w:rPr>
                <w:rFonts w:ascii="Times New Roman" w:hAnsi="Times New Roman"/>
                <w:color w:val="1E1916"/>
                <w:spacing w:val="-4"/>
                <w:sz w:val="21"/>
                <w:lang w:val="uk-UA"/>
              </w:rPr>
              <w:t xml:space="preserve"> </w:t>
            </w:r>
            <w:r w:rsidR="00EB0C3C" w:rsidRPr="000031E6">
              <w:rPr>
                <w:color w:val="1E1916"/>
                <w:sz w:val="21"/>
                <w:lang w:val="uk-UA"/>
              </w:rPr>
              <w:t xml:space="preserve">= </w:t>
            </w:r>
            <w:r w:rsidR="00EB0C3C" w:rsidRPr="000031E6">
              <w:rPr>
                <w:color w:val="1E1916"/>
                <w:spacing w:val="-5"/>
                <w:sz w:val="21"/>
                <w:lang w:val="uk-UA"/>
              </w:rPr>
              <w:t>15°</w:t>
            </w:r>
          </w:p>
        </w:tc>
        <w:tc>
          <w:tcPr>
            <w:tcW w:w="953" w:type="dxa"/>
            <w:vMerge w:val="restart"/>
            <w:tcBorders>
              <w:right w:val="double" w:sz="2" w:space="0" w:color="1E1916"/>
            </w:tcBorders>
          </w:tcPr>
          <w:p w14:paraId="5B39C51A" w14:textId="77777777" w:rsidR="00541CCE" w:rsidRPr="000031E6" w:rsidRDefault="00541CCE">
            <w:pPr>
              <w:pStyle w:val="TableParagraph"/>
              <w:spacing w:before="0"/>
              <w:jc w:val="left"/>
              <w:rPr>
                <w:sz w:val="20"/>
                <w:lang w:val="uk-UA"/>
              </w:rPr>
            </w:pPr>
          </w:p>
          <w:p w14:paraId="524B4FD5" w14:textId="77777777" w:rsidR="00541CCE" w:rsidRPr="000031E6" w:rsidRDefault="00541CCE">
            <w:pPr>
              <w:pStyle w:val="TableParagraph"/>
              <w:spacing w:before="0"/>
              <w:jc w:val="left"/>
              <w:rPr>
                <w:sz w:val="20"/>
                <w:lang w:val="uk-UA"/>
              </w:rPr>
            </w:pPr>
          </w:p>
          <w:p w14:paraId="2E4292F8" w14:textId="77777777" w:rsidR="00541CCE" w:rsidRPr="000031E6" w:rsidRDefault="00EB0C3C">
            <w:pPr>
              <w:pStyle w:val="TableParagraph"/>
              <w:spacing w:before="132"/>
              <w:ind w:left="267"/>
              <w:jc w:val="left"/>
              <w:rPr>
                <w:sz w:val="21"/>
                <w:lang w:val="uk-UA"/>
              </w:rPr>
            </w:pPr>
            <w:r w:rsidRPr="000031E6">
              <w:rPr>
                <w:color w:val="1E1916"/>
                <w:spacing w:val="-4"/>
                <w:sz w:val="21"/>
                <w:lang w:val="uk-UA"/>
              </w:rPr>
              <w:t>0,65</w:t>
            </w:r>
          </w:p>
          <w:p w14:paraId="4B0CFFD9" w14:textId="77777777" w:rsidR="00541CCE" w:rsidRPr="000031E6" w:rsidRDefault="00EB0C3C">
            <w:pPr>
              <w:pStyle w:val="TableParagraph"/>
              <w:spacing w:before="59"/>
              <w:ind w:left="267"/>
              <w:jc w:val="left"/>
              <w:rPr>
                <w:sz w:val="21"/>
                <w:lang w:val="uk-UA"/>
              </w:rPr>
            </w:pPr>
            <w:r w:rsidRPr="000031E6">
              <w:rPr>
                <w:color w:val="1E1916"/>
                <w:spacing w:val="-4"/>
                <w:sz w:val="21"/>
                <w:lang w:val="uk-UA"/>
              </w:rPr>
              <w:t>0,82</w:t>
            </w:r>
          </w:p>
          <w:p w14:paraId="4CBFF3CF" w14:textId="77777777" w:rsidR="00541CCE" w:rsidRPr="000031E6" w:rsidRDefault="00EB0C3C">
            <w:pPr>
              <w:pStyle w:val="TableParagraph"/>
              <w:spacing w:before="58"/>
              <w:ind w:left="267"/>
              <w:jc w:val="left"/>
              <w:rPr>
                <w:sz w:val="21"/>
                <w:lang w:val="uk-UA"/>
              </w:rPr>
            </w:pPr>
            <w:r w:rsidRPr="000031E6">
              <w:rPr>
                <w:color w:val="1E1916"/>
                <w:spacing w:val="-4"/>
                <w:sz w:val="21"/>
                <w:lang w:val="uk-UA"/>
              </w:rPr>
              <w:t>0,95</w:t>
            </w:r>
          </w:p>
        </w:tc>
        <w:tc>
          <w:tcPr>
            <w:tcW w:w="715" w:type="dxa"/>
            <w:vMerge/>
            <w:tcBorders>
              <w:top w:val="nil"/>
              <w:left w:val="double" w:sz="2" w:space="0" w:color="1E1916"/>
            </w:tcBorders>
          </w:tcPr>
          <w:p w14:paraId="7AF92D14" w14:textId="77777777" w:rsidR="00541CCE" w:rsidRPr="000031E6" w:rsidRDefault="00541CCE">
            <w:pPr>
              <w:rPr>
                <w:sz w:val="2"/>
                <w:szCs w:val="2"/>
                <w:lang w:val="uk-UA"/>
              </w:rPr>
            </w:pPr>
          </w:p>
        </w:tc>
        <w:tc>
          <w:tcPr>
            <w:tcW w:w="567" w:type="dxa"/>
          </w:tcPr>
          <w:p w14:paraId="44435326"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0°</w:t>
            </w:r>
          </w:p>
        </w:tc>
        <w:tc>
          <w:tcPr>
            <w:tcW w:w="567" w:type="dxa"/>
          </w:tcPr>
          <w:p w14:paraId="65D9AE72"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6B063CDA"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11</w:t>
            </w:r>
          </w:p>
        </w:tc>
        <w:tc>
          <w:tcPr>
            <w:tcW w:w="567" w:type="dxa"/>
          </w:tcPr>
          <w:p w14:paraId="6959778C"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11</w:t>
            </w:r>
          </w:p>
        </w:tc>
        <w:tc>
          <w:tcPr>
            <w:tcW w:w="567" w:type="dxa"/>
          </w:tcPr>
          <w:p w14:paraId="284C158B" w14:textId="77777777" w:rsidR="00541CCE" w:rsidRPr="000031E6" w:rsidRDefault="00EB0C3C">
            <w:pPr>
              <w:pStyle w:val="TableParagraph"/>
              <w:spacing w:before="108"/>
              <w:rPr>
                <w:sz w:val="21"/>
                <w:lang w:val="uk-UA"/>
              </w:rPr>
            </w:pPr>
            <w:r w:rsidRPr="000031E6">
              <w:rPr>
                <w:color w:val="1E1916"/>
                <w:w w:val="99"/>
                <w:sz w:val="21"/>
                <w:lang w:val="uk-UA"/>
              </w:rPr>
              <w:t>5</w:t>
            </w:r>
          </w:p>
        </w:tc>
        <w:tc>
          <w:tcPr>
            <w:tcW w:w="988" w:type="dxa"/>
          </w:tcPr>
          <w:p w14:paraId="09E34D9E"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0,57</w:t>
            </w:r>
          </w:p>
        </w:tc>
      </w:tr>
      <w:tr w:rsidR="00541CCE" w:rsidRPr="000031E6" w14:paraId="1D4C823A" w14:textId="77777777">
        <w:trPr>
          <w:trHeight w:hRule="exact" w:val="380"/>
        </w:trPr>
        <w:tc>
          <w:tcPr>
            <w:tcW w:w="649" w:type="dxa"/>
            <w:vMerge/>
            <w:tcBorders>
              <w:top w:val="nil"/>
            </w:tcBorders>
          </w:tcPr>
          <w:p w14:paraId="61B6D1E9" w14:textId="77777777" w:rsidR="00541CCE" w:rsidRPr="000031E6" w:rsidRDefault="00541CCE">
            <w:pPr>
              <w:rPr>
                <w:sz w:val="2"/>
                <w:szCs w:val="2"/>
                <w:lang w:val="uk-UA"/>
              </w:rPr>
            </w:pPr>
          </w:p>
        </w:tc>
        <w:tc>
          <w:tcPr>
            <w:tcW w:w="3489" w:type="dxa"/>
            <w:vMerge/>
            <w:tcBorders>
              <w:top w:val="nil"/>
            </w:tcBorders>
          </w:tcPr>
          <w:p w14:paraId="3D9FC3C4" w14:textId="77777777" w:rsidR="00541CCE" w:rsidRPr="000031E6" w:rsidRDefault="00541CCE">
            <w:pPr>
              <w:rPr>
                <w:sz w:val="2"/>
                <w:szCs w:val="2"/>
                <w:lang w:val="uk-UA"/>
              </w:rPr>
            </w:pPr>
          </w:p>
        </w:tc>
        <w:tc>
          <w:tcPr>
            <w:tcW w:w="953" w:type="dxa"/>
            <w:vMerge/>
            <w:tcBorders>
              <w:top w:val="nil"/>
              <w:right w:val="double" w:sz="2" w:space="0" w:color="1E1916"/>
            </w:tcBorders>
          </w:tcPr>
          <w:p w14:paraId="3526142A" w14:textId="77777777" w:rsidR="00541CCE" w:rsidRPr="000031E6" w:rsidRDefault="00541CCE">
            <w:pPr>
              <w:rPr>
                <w:sz w:val="2"/>
                <w:szCs w:val="2"/>
                <w:lang w:val="uk-UA"/>
              </w:rPr>
            </w:pPr>
          </w:p>
        </w:tc>
        <w:tc>
          <w:tcPr>
            <w:tcW w:w="715" w:type="dxa"/>
            <w:vMerge/>
            <w:tcBorders>
              <w:top w:val="nil"/>
              <w:left w:val="double" w:sz="2" w:space="0" w:color="1E1916"/>
            </w:tcBorders>
          </w:tcPr>
          <w:p w14:paraId="10E0608F" w14:textId="77777777" w:rsidR="00541CCE" w:rsidRPr="000031E6" w:rsidRDefault="00541CCE">
            <w:pPr>
              <w:rPr>
                <w:sz w:val="2"/>
                <w:szCs w:val="2"/>
                <w:lang w:val="uk-UA"/>
              </w:rPr>
            </w:pPr>
          </w:p>
        </w:tc>
        <w:tc>
          <w:tcPr>
            <w:tcW w:w="567" w:type="dxa"/>
          </w:tcPr>
          <w:p w14:paraId="0AE50480"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30°</w:t>
            </w:r>
          </w:p>
        </w:tc>
        <w:tc>
          <w:tcPr>
            <w:tcW w:w="567" w:type="dxa"/>
          </w:tcPr>
          <w:p w14:paraId="0EEA5EF8"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504A19F9" w14:textId="77777777" w:rsidR="00541CCE" w:rsidRPr="000031E6" w:rsidRDefault="00EB0C3C">
            <w:pPr>
              <w:pStyle w:val="TableParagraph"/>
              <w:spacing w:before="108"/>
              <w:rPr>
                <w:sz w:val="21"/>
                <w:lang w:val="uk-UA"/>
              </w:rPr>
            </w:pPr>
            <w:r w:rsidRPr="000031E6">
              <w:rPr>
                <w:color w:val="1E1916"/>
                <w:w w:val="99"/>
                <w:sz w:val="21"/>
                <w:lang w:val="uk-UA"/>
              </w:rPr>
              <w:t>8</w:t>
            </w:r>
          </w:p>
        </w:tc>
        <w:tc>
          <w:tcPr>
            <w:tcW w:w="567" w:type="dxa"/>
          </w:tcPr>
          <w:p w14:paraId="45D3430B"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37</w:t>
            </w:r>
          </w:p>
        </w:tc>
        <w:tc>
          <w:tcPr>
            <w:tcW w:w="567" w:type="dxa"/>
          </w:tcPr>
          <w:p w14:paraId="54BFD1D0" w14:textId="77777777" w:rsidR="00541CCE" w:rsidRPr="000031E6" w:rsidRDefault="00EB0C3C">
            <w:pPr>
              <w:pStyle w:val="TableParagraph"/>
              <w:spacing w:before="108"/>
              <w:rPr>
                <w:sz w:val="21"/>
                <w:lang w:val="uk-UA"/>
              </w:rPr>
            </w:pPr>
            <w:r w:rsidRPr="000031E6">
              <w:rPr>
                <w:color w:val="1E1916"/>
                <w:w w:val="99"/>
                <w:sz w:val="21"/>
                <w:lang w:val="uk-UA"/>
              </w:rPr>
              <w:t>5</w:t>
            </w:r>
          </w:p>
        </w:tc>
        <w:tc>
          <w:tcPr>
            <w:tcW w:w="988" w:type="dxa"/>
          </w:tcPr>
          <w:p w14:paraId="5DE10A14"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0,61</w:t>
            </w:r>
          </w:p>
        </w:tc>
      </w:tr>
      <w:tr w:rsidR="00541CCE" w:rsidRPr="000031E6" w14:paraId="71FBBC43" w14:textId="77777777">
        <w:trPr>
          <w:trHeight w:hRule="exact" w:val="380"/>
        </w:trPr>
        <w:tc>
          <w:tcPr>
            <w:tcW w:w="649" w:type="dxa"/>
            <w:vMerge/>
            <w:tcBorders>
              <w:top w:val="nil"/>
            </w:tcBorders>
          </w:tcPr>
          <w:p w14:paraId="1B2CA032" w14:textId="77777777" w:rsidR="00541CCE" w:rsidRPr="000031E6" w:rsidRDefault="00541CCE">
            <w:pPr>
              <w:rPr>
                <w:sz w:val="2"/>
                <w:szCs w:val="2"/>
                <w:lang w:val="uk-UA"/>
              </w:rPr>
            </w:pPr>
          </w:p>
        </w:tc>
        <w:tc>
          <w:tcPr>
            <w:tcW w:w="3489" w:type="dxa"/>
            <w:vMerge/>
            <w:tcBorders>
              <w:top w:val="nil"/>
            </w:tcBorders>
          </w:tcPr>
          <w:p w14:paraId="1A0A6FB0" w14:textId="77777777" w:rsidR="00541CCE" w:rsidRPr="000031E6" w:rsidRDefault="00541CCE">
            <w:pPr>
              <w:rPr>
                <w:sz w:val="2"/>
                <w:szCs w:val="2"/>
                <w:lang w:val="uk-UA"/>
              </w:rPr>
            </w:pPr>
          </w:p>
        </w:tc>
        <w:tc>
          <w:tcPr>
            <w:tcW w:w="953" w:type="dxa"/>
            <w:vMerge/>
            <w:tcBorders>
              <w:top w:val="nil"/>
              <w:right w:val="double" w:sz="2" w:space="0" w:color="1E1916"/>
            </w:tcBorders>
          </w:tcPr>
          <w:p w14:paraId="1D6B7E65" w14:textId="77777777" w:rsidR="00541CCE" w:rsidRPr="000031E6" w:rsidRDefault="00541CCE">
            <w:pPr>
              <w:rPr>
                <w:sz w:val="2"/>
                <w:szCs w:val="2"/>
                <w:lang w:val="uk-UA"/>
              </w:rPr>
            </w:pPr>
          </w:p>
        </w:tc>
        <w:tc>
          <w:tcPr>
            <w:tcW w:w="715" w:type="dxa"/>
            <w:vMerge/>
            <w:tcBorders>
              <w:top w:val="nil"/>
              <w:left w:val="double" w:sz="2" w:space="0" w:color="1E1916"/>
            </w:tcBorders>
          </w:tcPr>
          <w:p w14:paraId="3FDC98CC" w14:textId="77777777" w:rsidR="00541CCE" w:rsidRPr="000031E6" w:rsidRDefault="00541CCE">
            <w:pPr>
              <w:rPr>
                <w:sz w:val="2"/>
                <w:szCs w:val="2"/>
                <w:lang w:val="uk-UA"/>
              </w:rPr>
            </w:pPr>
          </w:p>
        </w:tc>
        <w:tc>
          <w:tcPr>
            <w:tcW w:w="567" w:type="dxa"/>
          </w:tcPr>
          <w:p w14:paraId="0CDE951E"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45°</w:t>
            </w:r>
          </w:p>
        </w:tc>
        <w:tc>
          <w:tcPr>
            <w:tcW w:w="567" w:type="dxa"/>
          </w:tcPr>
          <w:p w14:paraId="520B4C8E"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1684C751"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567" w:type="dxa"/>
          </w:tcPr>
          <w:p w14:paraId="7EDF3F32"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24</w:t>
            </w:r>
          </w:p>
        </w:tc>
        <w:tc>
          <w:tcPr>
            <w:tcW w:w="567" w:type="dxa"/>
          </w:tcPr>
          <w:p w14:paraId="55885A06" w14:textId="77777777" w:rsidR="00541CCE" w:rsidRPr="000031E6" w:rsidRDefault="00EB0C3C">
            <w:pPr>
              <w:pStyle w:val="TableParagraph"/>
              <w:spacing w:before="108"/>
              <w:rPr>
                <w:sz w:val="21"/>
                <w:lang w:val="uk-UA"/>
              </w:rPr>
            </w:pPr>
            <w:r w:rsidRPr="000031E6">
              <w:rPr>
                <w:color w:val="1E1916"/>
                <w:w w:val="99"/>
                <w:sz w:val="21"/>
                <w:lang w:val="uk-UA"/>
              </w:rPr>
              <w:t>5</w:t>
            </w:r>
          </w:p>
        </w:tc>
        <w:tc>
          <w:tcPr>
            <w:tcW w:w="988" w:type="dxa"/>
          </w:tcPr>
          <w:p w14:paraId="6AF27191"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0,54</w:t>
            </w:r>
          </w:p>
        </w:tc>
      </w:tr>
      <w:tr w:rsidR="00541CCE" w:rsidRPr="000031E6" w14:paraId="23ECC112" w14:textId="77777777">
        <w:trPr>
          <w:trHeight w:hRule="exact" w:val="448"/>
        </w:trPr>
        <w:tc>
          <w:tcPr>
            <w:tcW w:w="649" w:type="dxa"/>
            <w:vMerge/>
            <w:tcBorders>
              <w:top w:val="nil"/>
            </w:tcBorders>
          </w:tcPr>
          <w:p w14:paraId="61724874" w14:textId="77777777" w:rsidR="00541CCE" w:rsidRPr="000031E6" w:rsidRDefault="00541CCE">
            <w:pPr>
              <w:rPr>
                <w:sz w:val="2"/>
                <w:szCs w:val="2"/>
                <w:lang w:val="uk-UA"/>
              </w:rPr>
            </w:pPr>
          </w:p>
        </w:tc>
        <w:tc>
          <w:tcPr>
            <w:tcW w:w="3489" w:type="dxa"/>
            <w:vMerge/>
            <w:tcBorders>
              <w:top w:val="nil"/>
            </w:tcBorders>
          </w:tcPr>
          <w:p w14:paraId="78527C8E" w14:textId="77777777" w:rsidR="00541CCE" w:rsidRPr="000031E6" w:rsidRDefault="00541CCE">
            <w:pPr>
              <w:rPr>
                <w:sz w:val="2"/>
                <w:szCs w:val="2"/>
                <w:lang w:val="uk-UA"/>
              </w:rPr>
            </w:pPr>
          </w:p>
        </w:tc>
        <w:tc>
          <w:tcPr>
            <w:tcW w:w="953" w:type="dxa"/>
            <w:vMerge/>
            <w:tcBorders>
              <w:top w:val="nil"/>
              <w:right w:val="double" w:sz="2" w:space="0" w:color="1E1916"/>
            </w:tcBorders>
          </w:tcPr>
          <w:p w14:paraId="0F813B71" w14:textId="77777777" w:rsidR="00541CCE" w:rsidRPr="000031E6" w:rsidRDefault="00541CCE">
            <w:pPr>
              <w:rPr>
                <w:sz w:val="2"/>
                <w:szCs w:val="2"/>
                <w:lang w:val="uk-UA"/>
              </w:rPr>
            </w:pPr>
          </w:p>
        </w:tc>
        <w:tc>
          <w:tcPr>
            <w:tcW w:w="715" w:type="dxa"/>
            <w:vMerge/>
            <w:tcBorders>
              <w:top w:val="nil"/>
              <w:left w:val="double" w:sz="2" w:space="0" w:color="1E1916"/>
            </w:tcBorders>
          </w:tcPr>
          <w:p w14:paraId="6BD2083C" w14:textId="77777777" w:rsidR="00541CCE" w:rsidRPr="000031E6" w:rsidRDefault="00541CCE">
            <w:pPr>
              <w:rPr>
                <w:sz w:val="2"/>
                <w:szCs w:val="2"/>
                <w:lang w:val="uk-UA"/>
              </w:rPr>
            </w:pPr>
          </w:p>
        </w:tc>
        <w:tc>
          <w:tcPr>
            <w:tcW w:w="567" w:type="dxa"/>
          </w:tcPr>
          <w:p w14:paraId="7392C9C0"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15°</w:t>
            </w:r>
          </w:p>
        </w:tc>
        <w:tc>
          <w:tcPr>
            <w:tcW w:w="567" w:type="dxa"/>
          </w:tcPr>
          <w:p w14:paraId="6152B093"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3C4CF1E9" w14:textId="77777777" w:rsidR="00541CCE" w:rsidRPr="000031E6" w:rsidRDefault="00EB0C3C">
            <w:pPr>
              <w:pStyle w:val="TableParagraph"/>
              <w:spacing w:before="108"/>
              <w:rPr>
                <w:sz w:val="21"/>
                <w:lang w:val="uk-UA"/>
              </w:rPr>
            </w:pPr>
            <w:r w:rsidRPr="000031E6">
              <w:rPr>
                <w:color w:val="1E1916"/>
                <w:w w:val="99"/>
                <w:sz w:val="21"/>
                <w:lang w:val="uk-UA"/>
              </w:rPr>
              <w:t>9</w:t>
            </w:r>
          </w:p>
        </w:tc>
        <w:tc>
          <w:tcPr>
            <w:tcW w:w="567" w:type="dxa"/>
          </w:tcPr>
          <w:p w14:paraId="6EE950CF"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37</w:t>
            </w:r>
          </w:p>
        </w:tc>
        <w:tc>
          <w:tcPr>
            <w:tcW w:w="567" w:type="dxa"/>
          </w:tcPr>
          <w:p w14:paraId="07CDF4E3"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988" w:type="dxa"/>
          </w:tcPr>
          <w:p w14:paraId="03385A4C"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0,62</w:t>
            </w:r>
          </w:p>
        </w:tc>
      </w:tr>
      <w:tr w:rsidR="00541CCE" w:rsidRPr="000031E6" w14:paraId="18AAB861" w14:textId="77777777">
        <w:trPr>
          <w:trHeight w:hRule="exact" w:val="380"/>
        </w:trPr>
        <w:tc>
          <w:tcPr>
            <w:tcW w:w="649" w:type="dxa"/>
            <w:vMerge w:val="restart"/>
          </w:tcPr>
          <w:p w14:paraId="4CB79081" w14:textId="77777777" w:rsidR="00541CCE" w:rsidRPr="000031E6" w:rsidRDefault="00EB0C3C">
            <w:pPr>
              <w:pStyle w:val="TableParagraph"/>
              <w:spacing w:before="68"/>
              <w:ind w:left="5"/>
              <w:rPr>
                <w:sz w:val="21"/>
                <w:lang w:val="uk-UA"/>
              </w:rPr>
            </w:pPr>
            <w:r w:rsidRPr="000031E6">
              <w:rPr>
                <w:color w:val="1E1916"/>
                <w:w w:val="99"/>
                <w:sz w:val="21"/>
                <w:lang w:val="uk-UA"/>
              </w:rPr>
              <w:t>4</w:t>
            </w:r>
          </w:p>
        </w:tc>
        <w:tc>
          <w:tcPr>
            <w:tcW w:w="3489" w:type="dxa"/>
            <w:vMerge w:val="restart"/>
          </w:tcPr>
          <w:p w14:paraId="392F81DA" w14:textId="433BAAA4" w:rsidR="00541CCE" w:rsidRPr="000031E6" w:rsidRDefault="00DA31E7">
            <w:pPr>
              <w:pStyle w:val="TableParagraph"/>
              <w:spacing w:before="68"/>
              <w:ind w:right="52"/>
              <w:jc w:val="right"/>
              <w:rPr>
                <w:sz w:val="21"/>
                <w:lang w:val="uk-UA"/>
              </w:rPr>
            </w:pPr>
            <w:r w:rsidRPr="000031E6">
              <w:rPr>
                <w:noProof/>
              </w:rPr>
              <w:drawing>
                <wp:anchor distT="0" distB="0" distL="0" distR="0" simplePos="0" relativeHeight="251655168" behindDoc="1" locked="0" layoutInCell="1" allowOverlap="1" wp14:anchorId="532653C8" wp14:editId="739B9541">
                  <wp:simplePos x="0" y="0"/>
                  <wp:positionH relativeFrom="page">
                    <wp:posOffset>257257</wp:posOffset>
                  </wp:positionH>
                  <wp:positionV relativeFrom="paragraph">
                    <wp:posOffset>163962</wp:posOffset>
                  </wp:positionV>
                  <wp:extent cx="617042" cy="690752"/>
                  <wp:effectExtent l="0" t="0" r="0" b="0"/>
                  <wp:wrapNone/>
                  <wp:docPr id="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188" cstate="print"/>
                          <a:stretch>
                            <a:fillRect/>
                          </a:stretch>
                        </pic:blipFill>
                        <pic:spPr>
                          <a:xfrm>
                            <a:off x="0" y="0"/>
                            <a:ext cx="617042" cy="690752"/>
                          </a:xfrm>
                          <a:prstGeom prst="rect">
                            <a:avLst/>
                          </a:prstGeom>
                        </pic:spPr>
                      </pic:pic>
                    </a:graphicData>
                  </a:graphic>
                </wp:anchor>
              </w:drawing>
            </w:r>
            <w:r w:rsidR="00EB0C3C" w:rsidRPr="000031E6">
              <w:rPr>
                <w:color w:val="1E1916"/>
                <w:sz w:val="21"/>
                <w:lang w:val="uk-UA"/>
              </w:rPr>
              <w:t>Козирок</w:t>
            </w:r>
            <w:r w:rsidR="00EB0C3C" w:rsidRPr="000031E6">
              <w:rPr>
                <w:color w:val="1E1916"/>
                <w:spacing w:val="-5"/>
                <w:sz w:val="21"/>
                <w:lang w:val="uk-UA"/>
              </w:rPr>
              <w:t xml:space="preserve"> </w:t>
            </w:r>
            <w:r w:rsidR="00EB0C3C" w:rsidRPr="000031E6">
              <w:rPr>
                <w:color w:val="1E1916"/>
                <w:spacing w:val="-2"/>
                <w:sz w:val="21"/>
                <w:lang w:val="uk-UA"/>
              </w:rPr>
              <w:t>суцільний</w:t>
            </w:r>
          </w:p>
          <w:p w14:paraId="6E954BA1" w14:textId="585E8421" w:rsidR="00541CCE" w:rsidRPr="000031E6" w:rsidRDefault="00541CCE">
            <w:pPr>
              <w:pStyle w:val="TableParagraph"/>
              <w:spacing w:before="5"/>
              <w:jc w:val="left"/>
              <w:rPr>
                <w:sz w:val="21"/>
                <w:lang w:val="uk-UA"/>
              </w:rPr>
            </w:pPr>
          </w:p>
          <w:p w14:paraId="70834B9B" w14:textId="05BFCBDC" w:rsidR="00541CCE" w:rsidRPr="000031E6" w:rsidRDefault="00DA31E7">
            <w:pPr>
              <w:pStyle w:val="TableParagraph"/>
              <w:spacing w:before="0"/>
              <w:ind w:right="52"/>
              <w:jc w:val="right"/>
              <w:rPr>
                <w:sz w:val="21"/>
                <w:lang w:val="uk-UA"/>
              </w:rPr>
            </w:pPr>
            <w:r w:rsidRPr="000031E6">
              <w:rPr>
                <w:rFonts w:ascii="Symbol" w:hAnsi="Symbol"/>
                <w:color w:val="1E1916"/>
                <w:sz w:val="21"/>
                <w:lang w:val="uk-UA"/>
              </w:rPr>
              <w:sym w:font="Symbol" w:char="F062"/>
            </w:r>
            <w:r w:rsidR="00EB0C3C" w:rsidRPr="000031E6">
              <w:rPr>
                <w:rFonts w:ascii="Times New Roman" w:hAnsi="Times New Roman"/>
                <w:color w:val="1E1916"/>
                <w:spacing w:val="-4"/>
                <w:sz w:val="21"/>
                <w:lang w:val="uk-UA"/>
              </w:rPr>
              <w:t xml:space="preserve"> </w:t>
            </w:r>
            <w:r w:rsidR="00EB0C3C" w:rsidRPr="000031E6">
              <w:rPr>
                <w:color w:val="1E1916"/>
                <w:sz w:val="21"/>
                <w:lang w:val="uk-UA"/>
              </w:rPr>
              <w:t xml:space="preserve">= </w:t>
            </w:r>
            <w:r w:rsidR="00EB0C3C" w:rsidRPr="000031E6">
              <w:rPr>
                <w:color w:val="1E1916"/>
                <w:spacing w:val="-5"/>
                <w:sz w:val="21"/>
                <w:lang w:val="uk-UA"/>
              </w:rPr>
              <w:t>45°</w:t>
            </w:r>
          </w:p>
          <w:p w14:paraId="77F87DB4" w14:textId="265806F4" w:rsidR="00541CCE" w:rsidRPr="000031E6" w:rsidRDefault="00DA31E7">
            <w:pPr>
              <w:pStyle w:val="TableParagraph"/>
              <w:spacing w:before="43"/>
              <w:ind w:right="52"/>
              <w:jc w:val="right"/>
              <w:rPr>
                <w:sz w:val="21"/>
                <w:lang w:val="uk-UA"/>
              </w:rPr>
            </w:pPr>
            <w:r w:rsidRPr="000031E6">
              <w:rPr>
                <w:rFonts w:ascii="Symbol" w:hAnsi="Symbol"/>
                <w:color w:val="1E1916"/>
                <w:sz w:val="21"/>
                <w:lang w:val="uk-UA"/>
              </w:rPr>
              <w:sym w:font="Symbol" w:char="F062"/>
            </w:r>
            <w:r w:rsidR="00EB0C3C" w:rsidRPr="000031E6">
              <w:rPr>
                <w:rFonts w:ascii="Times New Roman" w:hAnsi="Times New Roman"/>
                <w:color w:val="1E1916"/>
                <w:spacing w:val="-4"/>
                <w:sz w:val="21"/>
                <w:lang w:val="uk-UA"/>
              </w:rPr>
              <w:t xml:space="preserve"> </w:t>
            </w:r>
            <w:r w:rsidR="00EB0C3C" w:rsidRPr="000031E6">
              <w:rPr>
                <w:color w:val="1E1916"/>
                <w:sz w:val="21"/>
                <w:lang w:val="uk-UA"/>
              </w:rPr>
              <w:t xml:space="preserve">= </w:t>
            </w:r>
            <w:r w:rsidR="00EB0C3C" w:rsidRPr="000031E6">
              <w:rPr>
                <w:color w:val="1E1916"/>
                <w:spacing w:val="-5"/>
                <w:sz w:val="21"/>
                <w:lang w:val="uk-UA"/>
              </w:rPr>
              <w:t>30°</w:t>
            </w:r>
          </w:p>
          <w:p w14:paraId="12FB6119" w14:textId="54421725" w:rsidR="00541CCE" w:rsidRPr="000031E6" w:rsidRDefault="00DA31E7">
            <w:pPr>
              <w:pStyle w:val="TableParagraph"/>
              <w:spacing w:before="42"/>
              <w:ind w:right="52"/>
              <w:jc w:val="right"/>
              <w:rPr>
                <w:sz w:val="21"/>
                <w:lang w:val="uk-UA"/>
              </w:rPr>
            </w:pPr>
            <w:r w:rsidRPr="000031E6">
              <w:rPr>
                <w:rFonts w:ascii="Symbol" w:hAnsi="Symbol"/>
                <w:color w:val="1E1916"/>
                <w:sz w:val="21"/>
                <w:lang w:val="uk-UA"/>
              </w:rPr>
              <w:sym w:font="Symbol" w:char="F062"/>
            </w:r>
            <w:r w:rsidR="00EB0C3C" w:rsidRPr="000031E6">
              <w:rPr>
                <w:rFonts w:ascii="Times New Roman" w:hAnsi="Times New Roman"/>
                <w:color w:val="1E1916"/>
                <w:spacing w:val="-4"/>
                <w:sz w:val="21"/>
                <w:lang w:val="uk-UA"/>
              </w:rPr>
              <w:t xml:space="preserve"> </w:t>
            </w:r>
            <w:r w:rsidR="00EB0C3C" w:rsidRPr="000031E6">
              <w:rPr>
                <w:color w:val="1E1916"/>
                <w:sz w:val="21"/>
                <w:lang w:val="uk-UA"/>
              </w:rPr>
              <w:t xml:space="preserve">= </w:t>
            </w:r>
            <w:r w:rsidR="00EB0C3C" w:rsidRPr="000031E6">
              <w:rPr>
                <w:color w:val="1E1916"/>
                <w:spacing w:val="-5"/>
                <w:sz w:val="21"/>
                <w:lang w:val="uk-UA"/>
              </w:rPr>
              <w:t>15°</w:t>
            </w:r>
          </w:p>
        </w:tc>
        <w:tc>
          <w:tcPr>
            <w:tcW w:w="953" w:type="dxa"/>
            <w:vMerge w:val="restart"/>
            <w:tcBorders>
              <w:right w:val="double" w:sz="2" w:space="0" w:color="1E1916"/>
            </w:tcBorders>
          </w:tcPr>
          <w:p w14:paraId="50C8B58D" w14:textId="77777777" w:rsidR="00541CCE" w:rsidRPr="000031E6" w:rsidRDefault="00541CCE">
            <w:pPr>
              <w:pStyle w:val="TableParagraph"/>
              <w:spacing w:before="0"/>
              <w:jc w:val="left"/>
              <w:rPr>
                <w:sz w:val="20"/>
                <w:lang w:val="uk-UA"/>
              </w:rPr>
            </w:pPr>
          </w:p>
          <w:p w14:paraId="3EE9C846" w14:textId="77777777" w:rsidR="00541CCE" w:rsidRPr="000031E6" w:rsidRDefault="00541CCE">
            <w:pPr>
              <w:pStyle w:val="TableParagraph"/>
              <w:spacing w:before="0"/>
              <w:jc w:val="left"/>
              <w:rPr>
                <w:sz w:val="20"/>
                <w:lang w:val="uk-UA"/>
              </w:rPr>
            </w:pPr>
          </w:p>
          <w:p w14:paraId="29B50E68" w14:textId="77777777" w:rsidR="00541CCE" w:rsidRPr="000031E6" w:rsidRDefault="00EB0C3C">
            <w:pPr>
              <w:pStyle w:val="TableParagraph"/>
              <w:spacing w:before="132"/>
              <w:ind w:left="1"/>
              <w:rPr>
                <w:sz w:val="21"/>
                <w:lang w:val="uk-UA"/>
              </w:rPr>
            </w:pPr>
            <w:r w:rsidRPr="000031E6">
              <w:rPr>
                <w:color w:val="1E1916"/>
                <w:spacing w:val="-5"/>
                <w:sz w:val="21"/>
                <w:lang w:val="uk-UA"/>
              </w:rPr>
              <w:t>0,6</w:t>
            </w:r>
          </w:p>
          <w:p w14:paraId="21F6719E" w14:textId="77777777" w:rsidR="00541CCE" w:rsidRPr="000031E6" w:rsidRDefault="00EB0C3C">
            <w:pPr>
              <w:pStyle w:val="TableParagraph"/>
              <w:spacing w:before="59"/>
              <w:ind w:left="1"/>
              <w:rPr>
                <w:sz w:val="21"/>
                <w:lang w:val="uk-UA"/>
              </w:rPr>
            </w:pPr>
            <w:r w:rsidRPr="000031E6">
              <w:rPr>
                <w:color w:val="1E1916"/>
                <w:spacing w:val="-5"/>
                <w:sz w:val="21"/>
                <w:lang w:val="uk-UA"/>
              </w:rPr>
              <w:t>0,8</w:t>
            </w:r>
          </w:p>
          <w:p w14:paraId="067178F8" w14:textId="77777777" w:rsidR="00541CCE" w:rsidRPr="000031E6" w:rsidRDefault="00EB0C3C">
            <w:pPr>
              <w:pStyle w:val="TableParagraph"/>
              <w:spacing w:before="58"/>
              <w:ind w:left="1"/>
              <w:rPr>
                <w:sz w:val="21"/>
                <w:lang w:val="uk-UA"/>
              </w:rPr>
            </w:pPr>
            <w:r w:rsidRPr="000031E6">
              <w:rPr>
                <w:color w:val="1E1916"/>
                <w:spacing w:val="-4"/>
                <w:sz w:val="21"/>
                <w:lang w:val="uk-UA"/>
              </w:rPr>
              <w:t>0,95</w:t>
            </w:r>
          </w:p>
        </w:tc>
        <w:tc>
          <w:tcPr>
            <w:tcW w:w="715" w:type="dxa"/>
            <w:vMerge/>
            <w:tcBorders>
              <w:top w:val="nil"/>
              <w:left w:val="double" w:sz="2" w:space="0" w:color="1E1916"/>
            </w:tcBorders>
          </w:tcPr>
          <w:p w14:paraId="4A3A68E8" w14:textId="77777777" w:rsidR="00541CCE" w:rsidRPr="000031E6" w:rsidRDefault="00541CCE">
            <w:pPr>
              <w:rPr>
                <w:sz w:val="2"/>
                <w:szCs w:val="2"/>
                <w:lang w:val="uk-UA"/>
              </w:rPr>
            </w:pPr>
          </w:p>
        </w:tc>
        <w:tc>
          <w:tcPr>
            <w:tcW w:w="567" w:type="dxa"/>
          </w:tcPr>
          <w:p w14:paraId="3DD76991"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15°</w:t>
            </w:r>
          </w:p>
        </w:tc>
        <w:tc>
          <w:tcPr>
            <w:tcW w:w="567" w:type="dxa"/>
          </w:tcPr>
          <w:p w14:paraId="0BF9BEFD"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0720A530"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10</w:t>
            </w:r>
          </w:p>
        </w:tc>
        <w:tc>
          <w:tcPr>
            <w:tcW w:w="567" w:type="dxa"/>
          </w:tcPr>
          <w:p w14:paraId="0A6DDB89"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37</w:t>
            </w:r>
          </w:p>
        </w:tc>
        <w:tc>
          <w:tcPr>
            <w:tcW w:w="567" w:type="dxa"/>
          </w:tcPr>
          <w:p w14:paraId="338BD9FB" w14:textId="77777777" w:rsidR="00541CCE" w:rsidRPr="000031E6" w:rsidRDefault="00EB0C3C">
            <w:pPr>
              <w:pStyle w:val="TableParagraph"/>
              <w:spacing w:before="108"/>
              <w:rPr>
                <w:sz w:val="21"/>
                <w:lang w:val="uk-UA"/>
              </w:rPr>
            </w:pPr>
            <w:r w:rsidRPr="000031E6">
              <w:rPr>
                <w:color w:val="1E1916"/>
                <w:w w:val="99"/>
                <w:sz w:val="21"/>
                <w:lang w:val="uk-UA"/>
              </w:rPr>
              <w:t>5</w:t>
            </w:r>
          </w:p>
        </w:tc>
        <w:tc>
          <w:tcPr>
            <w:tcW w:w="988" w:type="dxa"/>
          </w:tcPr>
          <w:p w14:paraId="17364967"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0,70</w:t>
            </w:r>
          </w:p>
        </w:tc>
      </w:tr>
      <w:tr w:rsidR="00541CCE" w:rsidRPr="000031E6" w14:paraId="525E7737" w14:textId="77777777">
        <w:trPr>
          <w:trHeight w:hRule="exact" w:val="380"/>
        </w:trPr>
        <w:tc>
          <w:tcPr>
            <w:tcW w:w="649" w:type="dxa"/>
            <w:vMerge/>
            <w:tcBorders>
              <w:top w:val="nil"/>
            </w:tcBorders>
          </w:tcPr>
          <w:p w14:paraId="68703169" w14:textId="77777777" w:rsidR="00541CCE" w:rsidRPr="000031E6" w:rsidRDefault="00541CCE">
            <w:pPr>
              <w:rPr>
                <w:sz w:val="2"/>
                <w:szCs w:val="2"/>
                <w:lang w:val="uk-UA"/>
              </w:rPr>
            </w:pPr>
          </w:p>
        </w:tc>
        <w:tc>
          <w:tcPr>
            <w:tcW w:w="3489" w:type="dxa"/>
            <w:vMerge/>
            <w:tcBorders>
              <w:top w:val="nil"/>
            </w:tcBorders>
          </w:tcPr>
          <w:p w14:paraId="3324709F" w14:textId="77777777" w:rsidR="00541CCE" w:rsidRPr="000031E6" w:rsidRDefault="00541CCE">
            <w:pPr>
              <w:rPr>
                <w:sz w:val="2"/>
                <w:szCs w:val="2"/>
                <w:lang w:val="uk-UA"/>
              </w:rPr>
            </w:pPr>
          </w:p>
        </w:tc>
        <w:tc>
          <w:tcPr>
            <w:tcW w:w="953" w:type="dxa"/>
            <w:vMerge/>
            <w:tcBorders>
              <w:top w:val="nil"/>
              <w:right w:val="double" w:sz="2" w:space="0" w:color="1E1916"/>
            </w:tcBorders>
          </w:tcPr>
          <w:p w14:paraId="180157AF" w14:textId="77777777" w:rsidR="00541CCE" w:rsidRPr="000031E6" w:rsidRDefault="00541CCE">
            <w:pPr>
              <w:rPr>
                <w:sz w:val="2"/>
                <w:szCs w:val="2"/>
                <w:lang w:val="uk-UA"/>
              </w:rPr>
            </w:pPr>
          </w:p>
        </w:tc>
        <w:tc>
          <w:tcPr>
            <w:tcW w:w="715" w:type="dxa"/>
            <w:vMerge/>
            <w:tcBorders>
              <w:top w:val="nil"/>
              <w:left w:val="double" w:sz="2" w:space="0" w:color="1E1916"/>
            </w:tcBorders>
          </w:tcPr>
          <w:p w14:paraId="068D98D6" w14:textId="77777777" w:rsidR="00541CCE" w:rsidRPr="000031E6" w:rsidRDefault="00541CCE">
            <w:pPr>
              <w:rPr>
                <w:sz w:val="2"/>
                <w:szCs w:val="2"/>
                <w:lang w:val="uk-UA"/>
              </w:rPr>
            </w:pPr>
          </w:p>
        </w:tc>
        <w:tc>
          <w:tcPr>
            <w:tcW w:w="567" w:type="dxa"/>
          </w:tcPr>
          <w:p w14:paraId="012D0F6E"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45°</w:t>
            </w:r>
          </w:p>
        </w:tc>
        <w:tc>
          <w:tcPr>
            <w:tcW w:w="567" w:type="dxa"/>
          </w:tcPr>
          <w:p w14:paraId="38B59F97"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2AB83947"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567" w:type="dxa"/>
          </w:tcPr>
          <w:p w14:paraId="787A1A6D"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37</w:t>
            </w:r>
          </w:p>
        </w:tc>
        <w:tc>
          <w:tcPr>
            <w:tcW w:w="567" w:type="dxa"/>
          </w:tcPr>
          <w:p w14:paraId="7F54CC4B" w14:textId="77777777" w:rsidR="00541CCE" w:rsidRPr="000031E6" w:rsidRDefault="00EB0C3C">
            <w:pPr>
              <w:pStyle w:val="TableParagraph"/>
              <w:spacing w:before="108"/>
              <w:rPr>
                <w:sz w:val="21"/>
                <w:lang w:val="uk-UA"/>
              </w:rPr>
            </w:pPr>
            <w:r w:rsidRPr="000031E6">
              <w:rPr>
                <w:color w:val="1E1916"/>
                <w:w w:val="99"/>
                <w:sz w:val="21"/>
                <w:lang w:val="uk-UA"/>
              </w:rPr>
              <w:t>5</w:t>
            </w:r>
          </w:p>
        </w:tc>
        <w:tc>
          <w:tcPr>
            <w:tcW w:w="988" w:type="dxa"/>
          </w:tcPr>
          <w:p w14:paraId="732E4D75"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0,55</w:t>
            </w:r>
          </w:p>
        </w:tc>
      </w:tr>
      <w:tr w:rsidR="00541CCE" w:rsidRPr="000031E6" w14:paraId="2E8D71F9" w14:textId="77777777">
        <w:trPr>
          <w:trHeight w:hRule="exact" w:val="380"/>
        </w:trPr>
        <w:tc>
          <w:tcPr>
            <w:tcW w:w="649" w:type="dxa"/>
            <w:vMerge/>
            <w:tcBorders>
              <w:top w:val="nil"/>
            </w:tcBorders>
          </w:tcPr>
          <w:p w14:paraId="0D10609C" w14:textId="77777777" w:rsidR="00541CCE" w:rsidRPr="000031E6" w:rsidRDefault="00541CCE">
            <w:pPr>
              <w:rPr>
                <w:sz w:val="2"/>
                <w:szCs w:val="2"/>
                <w:lang w:val="uk-UA"/>
              </w:rPr>
            </w:pPr>
          </w:p>
        </w:tc>
        <w:tc>
          <w:tcPr>
            <w:tcW w:w="3489" w:type="dxa"/>
            <w:vMerge/>
            <w:tcBorders>
              <w:top w:val="nil"/>
            </w:tcBorders>
          </w:tcPr>
          <w:p w14:paraId="4856FC2A" w14:textId="77777777" w:rsidR="00541CCE" w:rsidRPr="000031E6" w:rsidRDefault="00541CCE">
            <w:pPr>
              <w:rPr>
                <w:sz w:val="2"/>
                <w:szCs w:val="2"/>
                <w:lang w:val="uk-UA"/>
              </w:rPr>
            </w:pPr>
          </w:p>
        </w:tc>
        <w:tc>
          <w:tcPr>
            <w:tcW w:w="953" w:type="dxa"/>
            <w:vMerge/>
            <w:tcBorders>
              <w:top w:val="nil"/>
              <w:right w:val="double" w:sz="2" w:space="0" w:color="1E1916"/>
            </w:tcBorders>
          </w:tcPr>
          <w:p w14:paraId="4C14B9A3" w14:textId="77777777" w:rsidR="00541CCE" w:rsidRPr="000031E6" w:rsidRDefault="00541CCE">
            <w:pPr>
              <w:rPr>
                <w:sz w:val="2"/>
                <w:szCs w:val="2"/>
                <w:lang w:val="uk-UA"/>
              </w:rPr>
            </w:pPr>
          </w:p>
        </w:tc>
        <w:tc>
          <w:tcPr>
            <w:tcW w:w="715" w:type="dxa"/>
            <w:vMerge/>
            <w:tcBorders>
              <w:top w:val="nil"/>
              <w:left w:val="double" w:sz="2" w:space="0" w:color="1E1916"/>
            </w:tcBorders>
          </w:tcPr>
          <w:p w14:paraId="52228F03" w14:textId="77777777" w:rsidR="00541CCE" w:rsidRPr="000031E6" w:rsidRDefault="00541CCE">
            <w:pPr>
              <w:rPr>
                <w:sz w:val="2"/>
                <w:szCs w:val="2"/>
                <w:lang w:val="uk-UA"/>
              </w:rPr>
            </w:pPr>
          </w:p>
        </w:tc>
        <w:tc>
          <w:tcPr>
            <w:tcW w:w="567" w:type="dxa"/>
          </w:tcPr>
          <w:p w14:paraId="12D5360B"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0°</w:t>
            </w:r>
          </w:p>
        </w:tc>
        <w:tc>
          <w:tcPr>
            <w:tcW w:w="567" w:type="dxa"/>
          </w:tcPr>
          <w:p w14:paraId="1886F035"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0BB9DB2D"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11</w:t>
            </w:r>
          </w:p>
        </w:tc>
        <w:tc>
          <w:tcPr>
            <w:tcW w:w="567" w:type="dxa"/>
          </w:tcPr>
          <w:p w14:paraId="741A107B"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11</w:t>
            </w:r>
          </w:p>
        </w:tc>
        <w:tc>
          <w:tcPr>
            <w:tcW w:w="567" w:type="dxa"/>
          </w:tcPr>
          <w:p w14:paraId="26F7354C"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988" w:type="dxa"/>
          </w:tcPr>
          <w:p w14:paraId="74C46CC3"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0,48</w:t>
            </w:r>
          </w:p>
        </w:tc>
      </w:tr>
      <w:tr w:rsidR="00541CCE" w:rsidRPr="000031E6" w14:paraId="14DC4AF3" w14:textId="77777777">
        <w:trPr>
          <w:trHeight w:hRule="exact" w:val="448"/>
        </w:trPr>
        <w:tc>
          <w:tcPr>
            <w:tcW w:w="649" w:type="dxa"/>
            <w:vMerge/>
            <w:tcBorders>
              <w:top w:val="nil"/>
            </w:tcBorders>
          </w:tcPr>
          <w:p w14:paraId="035A1E20" w14:textId="77777777" w:rsidR="00541CCE" w:rsidRPr="000031E6" w:rsidRDefault="00541CCE">
            <w:pPr>
              <w:rPr>
                <w:sz w:val="2"/>
                <w:szCs w:val="2"/>
                <w:lang w:val="uk-UA"/>
              </w:rPr>
            </w:pPr>
          </w:p>
        </w:tc>
        <w:tc>
          <w:tcPr>
            <w:tcW w:w="3489" w:type="dxa"/>
            <w:vMerge/>
            <w:tcBorders>
              <w:top w:val="nil"/>
            </w:tcBorders>
          </w:tcPr>
          <w:p w14:paraId="33425BBC" w14:textId="77777777" w:rsidR="00541CCE" w:rsidRPr="000031E6" w:rsidRDefault="00541CCE">
            <w:pPr>
              <w:rPr>
                <w:sz w:val="2"/>
                <w:szCs w:val="2"/>
                <w:lang w:val="uk-UA"/>
              </w:rPr>
            </w:pPr>
          </w:p>
        </w:tc>
        <w:tc>
          <w:tcPr>
            <w:tcW w:w="953" w:type="dxa"/>
            <w:vMerge/>
            <w:tcBorders>
              <w:top w:val="nil"/>
              <w:right w:val="double" w:sz="2" w:space="0" w:color="1E1916"/>
            </w:tcBorders>
          </w:tcPr>
          <w:p w14:paraId="13C61849" w14:textId="77777777" w:rsidR="00541CCE" w:rsidRPr="000031E6" w:rsidRDefault="00541CCE">
            <w:pPr>
              <w:rPr>
                <w:sz w:val="2"/>
                <w:szCs w:val="2"/>
                <w:lang w:val="uk-UA"/>
              </w:rPr>
            </w:pPr>
          </w:p>
        </w:tc>
        <w:tc>
          <w:tcPr>
            <w:tcW w:w="715" w:type="dxa"/>
            <w:vMerge/>
            <w:tcBorders>
              <w:top w:val="nil"/>
              <w:left w:val="double" w:sz="2" w:space="0" w:color="1E1916"/>
            </w:tcBorders>
          </w:tcPr>
          <w:p w14:paraId="319E6BF5" w14:textId="77777777" w:rsidR="00541CCE" w:rsidRPr="000031E6" w:rsidRDefault="00541CCE">
            <w:pPr>
              <w:rPr>
                <w:sz w:val="2"/>
                <w:szCs w:val="2"/>
                <w:lang w:val="uk-UA"/>
              </w:rPr>
            </w:pPr>
          </w:p>
        </w:tc>
        <w:tc>
          <w:tcPr>
            <w:tcW w:w="567" w:type="dxa"/>
          </w:tcPr>
          <w:p w14:paraId="25A05BC4"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30°</w:t>
            </w:r>
          </w:p>
        </w:tc>
        <w:tc>
          <w:tcPr>
            <w:tcW w:w="567" w:type="dxa"/>
          </w:tcPr>
          <w:p w14:paraId="13ED25CE"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0BCFFAC6" w14:textId="77777777" w:rsidR="00541CCE" w:rsidRPr="000031E6" w:rsidRDefault="00EB0C3C">
            <w:pPr>
              <w:pStyle w:val="TableParagraph"/>
              <w:spacing w:before="108"/>
              <w:rPr>
                <w:sz w:val="21"/>
                <w:lang w:val="uk-UA"/>
              </w:rPr>
            </w:pPr>
            <w:r w:rsidRPr="000031E6">
              <w:rPr>
                <w:color w:val="1E1916"/>
                <w:w w:val="99"/>
                <w:sz w:val="21"/>
                <w:lang w:val="uk-UA"/>
              </w:rPr>
              <w:t>8</w:t>
            </w:r>
          </w:p>
        </w:tc>
        <w:tc>
          <w:tcPr>
            <w:tcW w:w="567" w:type="dxa"/>
          </w:tcPr>
          <w:p w14:paraId="44D4347A"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37</w:t>
            </w:r>
          </w:p>
        </w:tc>
        <w:tc>
          <w:tcPr>
            <w:tcW w:w="567" w:type="dxa"/>
          </w:tcPr>
          <w:p w14:paraId="1BEE0F27"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988" w:type="dxa"/>
          </w:tcPr>
          <w:p w14:paraId="16C8150D"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0,54</w:t>
            </w:r>
          </w:p>
        </w:tc>
      </w:tr>
      <w:tr w:rsidR="00541CCE" w:rsidRPr="000031E6" w14:paraId="066E611B" w14:textId="77777777">
        <w:trPr>
          <w:trHeight w:hRule="exact" w:val="380"/>
        </w:trPr>
        <w:tc>
          <w:tcPr>
            <w:tcW w:w="649" w:type="dxa"/>
            <w:vMerge w:val="restart"/>
          </w:tcPr>
          <w:p w14:paraId="6233FABB" w14:textId="77777777" w:rsidR="00541CCE" w:rsidRPr="000031E6" w:rsidRDefault="00EB0C3C">
            <w:pPr>
              <w:pStyle w:val="TableParagraph"/>
              <w:spacing w:before="68"/>
              <w:ind w:left="5"/>
              <w:rPr>
                <w:sz w:val="21"/>
                <w:lang w:val="uk-UA"/>
              </w:rPr>
            </w:pPr>
            <w:r w:rsidRPr="000031E6">
              <w:rPr>
                <w:color w:val="1E1916"/>
                <w:w w:val="99"/>
                <w:sz w:val="21"/>
                <w:lang w:val="uk-UA"/>
              </w:rPr>
              <w:t>5</w:t>
            </w:r>
          </w:p>
        </w:tc>
        <w:tc>
          <w:tcPr>
            <w:tcW w:w="3489" w:type="dxa"/>
            <w:vMerge w:val="restart"/>
          </w:tcPr>
          <w:p w14:paraId="7F26C972" w14:textId="77777777" w:rsidR="00541CCE" w:rsidRPr="000031E6" w:rsidRDefault="00EB0C3C">
            <w:pPr>
              <w:pStyle w:val="TableParagraph"/>
              <w:spacing w:before="68"/>
              <w:ind w:left="1500"/>
              <w:jc w:val="left"/>
              <w:rPr>
                <w:sz w:val="21"/>
                <w:lang w:val="uk-UA"/>
              </w:rPr>
            </w:pPr>
            <w:r w:rsidRPr="000031E6">
              <w:rPr>
                <w:color w:val="1E1916"/>
                <w:spacing w:val="-2"/>
                <w:sz w:val="21"/>
                <w:lang w:val="uk-UA"/>
              </w:rPr>
              <w:t>Вертикальні</w:t>
            </w:r>
            <w:r w:rsidRPr="000031E6">
              <w:rPr>
                <w:color w:val="1E1916"/>
                <w:spacing w:val="5"/>
                <w:sz w:val="21"/>
                <w:lang w:val="uk-UA"/>
              </w:rPr>
              <w:t xml:space="preserve"> </w:t>
            </w:r>
            <w:r w:rsidRPr="000031E6">
              <w:rPr>
                <w:color w:val="1E1916"/>
                <w:spacing w:val="-2"/>
                <w:sz w:val="21"/>
                <w:lang w:val="uk-UA"/>
              </w:rPr>
              <w:t>екрани</w:t>
            </w:r>
          </w:p>
          <w:p w14:paraId="0E0B21BD" w14:textId="4A6D3725" w:rsidR="00541CCE" w:rsidRPr="000031E6" w:rsidRDefault="00541CCE">
            <w:pPr>
              <w:pStyle w:val="TableParagraph"/>
              <w:spacing w:before="0"/>
              <w:jc w:val="left"/>
              <w:rPr>
                <w:sz w:val="20"/>
                <w:lang w:val="uk-UA"/>
              </w:rPr>
            </w:pPr>
          </w:p>
          <w:p w14:paraId="5C1A04EF" w14:textId="361DB6F6" w:rsidR="00541CCE" w:rsidRPr="000031E6" w:rsidRDefault="00DA31E7">
            <w:pPr>
              <w:pStyle w:val="TableParagraph"/>
              <w:spacing w:before="130"/>
              <w:ind w:left="2778"/>
              <w:jc w:val="left"/>
              <w:rPr>
                <w:sz w:val="21"/>
                <w:lang w:val="uk-UA"/>
              </w:rPr>
            </w:pPr>
            <w:r w:rsidRPr="000031E6">
              <w:rPr>
                <w:noProof/>
              </w:rPr>
              <w:drawing>
                <wp:anchor distT="0" distB="0" distL="0" distR="0" simplePos="0" relativeHeight="251657216" behindDoc="1" locked="0" layoutInCell="1" allowOverlap="1" wp14:anchorId="5A152252" wp14:editId="447D49D8">
                  <wp:simplePos x="0" y="0"/>
                  <wp:positionH relativeFrom="page">
                    <wp:posOffset>92647</wp:posOffset>
                  </wp:positionH>
                  <wp:positionV relativeFrom="paragraph">
                    <wp:posOffset>24954</wp:posOffset>
                  </wp:positionV>
                  <wp:extent cx="997963" cy="448056"/>
                  <wp:effectExtent l="0" t="0" r="0" b="0"/>
                  <wp:wrapNone/>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189" cstate="print"/>
                          <a:stretch>
                            <a:fillRect/>
                          </a:stretch>
                        </pic:blipFill>
                        <pic:spPr>
                          <a:xfrm>
                            <a:off x="0" y="0"/>
                            <a:ext cx="997963" cy="448056"/>
                          </a:xfrm>
                          <a:prstGeom prst="rect">
                            <a:avLst/>
                          </a:prstGeom>
                        </pic:spPr>
                      </pic:pic>
                    </a:graphicData>
                  </a:graphic>
                </wp:anchor>
              </w:drawing>
            </w:r>
            <w:r w:rsidRPr="000031E6">
              <w:rPr>
                <w:rFonts w:ascii="Symbol" w:hAnsi="Symbol"/>
                <w:color w:val="1E1916"/>
                <w:w w:val="90"/>
                <w:sz w:val="21"/>
                <w:lang w:val="uk-UA"/>
              </w:rPr>
              <w:sym w:font="Symbol" w:char="F067"/>
            </w:r>
            <w:r w:rsidR="00EB0C3C" w:rsidRPr="000031E6">
              <w:rPr>
                <w:rFonts w:ascii="Times New Roman" w:hAnsi="Times New Roman"/>
                <w:color w:val="1E1916"/>
                <w:spacing w:val="-3"/>
                <w:w w:val="90"/>
                <w:sz w:val="21"/>
                <w:lang w:val="uk-UA"/>
              </w:rPr>
              <w:t xml:space="preserve"> </w:t>
            </w:r>
            <w:r w:rsidR="00EB0C3C" w:rsidRPr="000031E6">
              <w:rPr>
                <w:color w:val="1E1916"/>
                <w:w w:val="90"/>
                <w:sz w:val="21"/>
                <w:lang w:val="uk-UA"/>
              </w:rPr>
              <w:t>=</w:t>
            </w:r>
            <w:r w:rsidR="00EB0C3C" w:rsidRPr="000031E6">
              <w:rPr>
                <w:color w:val="1E1916"/>
                <w:spacing w:val="-9"/>
                <w:w w:val="90"/>
                <w:sz w:val="21"/>
                <w:lang w:val="uk-UA"/>
              </w:rPr>
              <w:t xml:space="preserve"> </w:t>
            </w:r>
            <w:r w:rsidR="00EB0C3C" w:rsidRPr="000031E6">
              <w:rPr>
                <w:color w:val="1E1916"/>
                <w:spacing w:val="-5"/>
                <w:w w:val="90"/>
                <w:sz w:val="21"/>
                <w:lang w:val="uk-UA"/>
              </w:rPr>
              <w:t>15°</w:t>
            </w:r>
          </w:p>
          <w:p w14:paraId="6D3C2448" w14:textId="12FD0485" w:rsidR="00541CCE" w:rsidRPr="000031E6" w:rsidRDefault="00DA31E7">
            <w:pPr>
              <w:pStyle w:val="TableParagraph"/>
              <w:spacing w:before="43"/>
              <w:ind w:left="2778"/>
              <w:jc w:val="left"/>
              <w:rPr>
                <w:sz w:val="21"/>
                <w:lang w:val="uk-UA"/>
              </w:rPr>
            </w:pPr>
            <w:r w:rsidRPr="000031E6">
              <w:rPr>
                <w:rFonts w:ascii="Symbol" w:hAnsi="Symbol"/>
                <w:color w:val="1E1916"/>
                <w:w w:val="90"/>
                <w:sz w:val="21"/>
                <w:lang w:val="uk-UA"/>
              </w:rPr>
              <w:sym w:font="Symbol" w:char="F067"/>
            </w:r>
            <w:r w:rsidR="00EB0C3C" w:rsidRPr="000031E6">
              <w:rPr>
                <w:rFonts w:ascii="Times New Roman" w:hAnsi="Times New Roman"/>
                <w:color w:val="1E1916"/>
                <w:spacing w:val="-3"/>
                <w:w w:val="90"/>
                <w:sz w:val="21"/>
                <w:lang w:val="uk-UA"/>
              </w:rPr>
              <w:t xml:space="preserve"> </w:t>
            </w:r>
            <w:r w:rsidR="00EB0C3C" w:rsidRPr="000031E6">
              <w:rPr>
                <w:color w:val="1E1916"/>
                <w:w w:val="90"/>
                <w:sz w:val="21"/>
                <w:lang w:val="uk-UA"/>
              </w:rPr>
              <w:t>=</w:t>
            </w:r>
            <w:r w:rsidR="00EB0C3C" w:rsidRPr="000031E6">
              <w:rPr>
                <w:color w:val="1E1916"/>
                <w:spacing w:val="-9"/>
                <w:w w:val="90"/>
                <w:sz w:val="21"/>
                <w:lang w:val="uk-UA"/>
              </w:rPr>
              <w:t xml:space="preserve"> </w:t>
            </w:r>
            <w:r w:rsidR="00EB0C3C" w:rsidRPr="000031E6">
              <w:rPr>
                <w:color w:val="1E1916"/>
                <w:spacing w:val="-5"/>
                <w:w w:val="90"/>
                <w:sz w:val="21"/>
                <w:lang w:val="uk-UA"/>
              </w:rPr>
              <w:t>30°</w:t>
            </w:r>
          </w:p>
        </w:tc>
        <w:tc>
          <w:tcPr>
            <w:tcW w:w="953" w:type="dxa"/>
            <w:vMerge w:val="restart"/>
            <w:tcBorders>
              <w:right w:val="double" w:sz="2" w:space="0" w:color="1E1916"/>
            </w:tcBorders>
          </w:tcPr>
          <w:p w14:paraId="3748C7BB" w14:textId="77777777" w:rsidR="00541CCE" w:rsidRPr="000031E6" w:rsidRDefault="00541CCE">
            <w:pPr>
              <w:pStyle w:val="TableParagraph"/>
              <w:spacing w:before="0"/>
              <w:jc w:val="left"/>
              <w:rPr>
                <w:sz w:val="20"/>
                <w:lang w:val="uk-UA"/>
              </w:rPr>
            </w:pPr>
          </w:p>
          <w:p w14:paraId="7E232839" w14:textId="77777777" w:rsidR="00541CCE" w:rsidRPr="000031E6" w:rsidRDefault="00541CCE">
            <w:pPr>
              <w:pStyle w:val="TableParagraph"/>
              <w:spacing w:before="0"/>
              <w:jc w:val="left"/>
              <w:rPr>
                <w:sz w:val="20"/>
                <w:lang w:val="uk-UA"/>
              </w:rPr>
            </w:pPr>
          </w:p>
          <w:p w14:paraId="25CB0400" w14:textId="77777777" w:rsidR="00541CCE" w:rsidRPr="000031E6" w:rsidRDefault="00541CCE">
            <w:pPr>
              <w:pStyle w:val="TableParagraph"/>
              <w:spacing w:before="4"/>
              <w:jc w:val="left"/>
              <w:rPr>
                <w:sz w:val="21"/>
                <w:lang w:val="uk-UA"/>
              </w:rPr>
            </w:pPr>
          </w:p>
          <w:p w14:paraId="7865400D" w14:textId="77777777" w:rsidR="00541CCE" w:rsidRPr="000031E6" w:rsidRDefault="00EB0C3C">
            <w:pPr>
              <w:pStyle w:val="TableParagraph"/>
              <w:spacing w:before="0"/>
              <w:ind w:left="267"/>
              <w:jc w:val="left"/>
              <w:rPr>
                <w:sz w:val="21"/>
                <w:lang w:val="uk-UA"/>
              </w:rPr>
            </w:pPr>
            <w:r w:rsidRPr="000031E6">
              <w:rPr>
                <w:color w:val="1E1916"/>
                <w:spacing w:val="-4"/>
                <w:sz w:val="21"/>
                <w:lang w:val="uk-UA"/>
              </w:rPr>
              <w:t>0,95</w:t>
            </w:r>
          </w:p>
          <w:p w14:paraId="5F571A92" w14:textId="77777777" w:rsidR="00541CCE" w:rsidRPr="000031E6" w:rsidRDefault="00EB0C3C">
            <w:pPr>
              <w:pStyle w:val="TableParagraph"/>
              <w:spacing w:before="59"/>
              <w:ind w:left="267"/>
              <w:jc w:val="left"/>
              <w:rPr>
                <w:sz w:val="21"/>
                <w:lang w:val="uk-UA"/>
              </w:rPr>
            </w:pPr>
            <w:r w:rsidRPr="000031E6">
              <w:rPr>
                <w:color w:val="1E1916"/>
                <w:spacing w:val="-4"/>
                <w:sz w:val="21"/>
                <w:lang w:val="uk-UA"/>
              </w:rPr>
              <w:t>0,85</w:t>
            </w:r>
          </w:p>
        </w:tc>
        <w:tc>
          <w:tcPr>
            <w:tcW w:w="715" w:type="dxa"/>
            <w:vMerge/>
            <w:tcBorders>
              <w:top w:val="nil"/>
              <w:left w:val="double" w:sz="2" w:space="0" w:color="1E1916"/>
            </w:tcBorders>
          </w:tcPr>
          <w:p w14:paraId="2BA349F4" w14:textId="77777777" w:rsidR="00541CCE" w:rsidRPr="000031E6" w:rsidRDefault="00541CCE">
            <w:pPr>
              <w:rPr>
                <w:sz w:val="2"/>
                <w:szCs w:val="2"/>
                <w:lang w:val="uk-UA"/>
              </w:rPr>
            </w:pPr>
          </w:p>
        </w:tc>
        <w:tc>
          <w:tcPr>
            <w:tcW w:w="567" w:type="dxa"/>
          </w:tcPr>
          <w:p w14:paraId="3258D33C"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30°</w:t>
            </w:r>
          </w:p>
        </w:tc>
        <w:tc>
          <w:tcPr>
            <w:tcW w:w="567" w:type="dxa"/>
          </w:tcPr>
          <w:p w14:paraId="14AC641D"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348972AB"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567" w:type="dxa"/>
          </w:tcPr>
          <w:p w14:paraId="1800E490"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24</w:t>
            </w:r>
          </w:p>
        </w:tc>
        <w:tc>
          <w:tcPr>
            <w:tcW w:w="567" w:type="dxa"/>
          </w:tcPr>
          <w:p w14:paraId="754D2500"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988" w:type="dxa"/>
          </w:tcPr>
          <w:p w14:paraId="2B917626"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0,52</w:t>
            </w:r>
          </w:p>
        </w:tc>
      </w:tr>
      <w:tr w:rsidR="00541CCE" w:rsidRPr="000031E6" w14:paraId="10BC511C" w14:textId="77777777">
        <w:trPr>
          <w:trHeight w:hRule="exact" w:val="380"/>
        </w:trPr>
        <w:tc>
          <w:tcPr>
            <w:tcW w:w="649" w:type="dxa"/>
            <w:vMerge/>
            <w:tcBorders>
              <w:top w:val="nil"/>
            </w:tcBorders>
          </w:tcPr>
          <w:p w14:paraId="538FFF5B" w14:textId="77777777" w:rsidR="00541CCE" w:rsidRPr="000031E6" w:rsidRDefault="00541CCE">
            <w:pPr>
              <w:rPr>
                <w:sz w:val="2"/>
                <w:szCs w:val="2"/>
                <w:lang w:val="uk-UA"/>
              </w:rPr>
            </w:pPr>
          </w:p>
        </w:tc>
        <w:tc>
          <w:tcPr>
            <w:tcW w:w="3489" w:type="dxa"/>
            <w:vMerge/>
            <w:tcBorders>
              <w:top w:val="nil"/>
            </w:tcBorders>
          </w:tcPr>
          <w:p w14:paraId="564428E3" w14:textId="77777777" w:rsidR="00541CCE" w:rsidRPr="000031E6" w:rsidRDefault="00541CCE">
            <w:pPr>
              <w:rPr>
                <w:sz w:val="2"/>
                <w:szCs w:val="2"/>
                <w:lang w:val="uk-UA"/>
              </w:rPr>
            </w:pPr>
          </w:p>
        </w:tc>
        <w:tc>
          <w:tcPr>
            <w:tcW w:w="953" w:type="dxa"/>
            <w:vMerge/>
            <w:tcBorders>
              <w:top w:val="nil"/>
              <w:right w:val="double" w:sz="2" w:space="0" w:color="1E1916"/>
            </w:tcBorders>
          </w:tcPr>
          <w:p w14:paraId="0FE17CB6" w14:textId="77777777" w:rsidR="00541CCE" w:rsidRPr="000031E6" w:rsidRDefault="00541CCE">
            <w:pPr>
              <w:rPr>
                <w:sz w:val="2"/>
                <w:szCs w:val="2"/>
                <w:lang w:val="uk-UA"/>
              </w:rPr>
            </w:pPr>
          </w:p>
        </w:tc>
        <w:tc>
          <w:tcPr>
            <w:tcW w:w="715" w:type="dxa"/>
            <w:vMerge/>
            <w:tcBorders>
              <w:top w:val="nil"/>
              <w:left w:val="double" w:sz="2" w:space="0" w:color="1E1916"/>
            </w:tcBorders>
          </w:tcPr>
          <w:p w14:paraId="587A0957" w14:textId="77777777" w:rsidR="00541CCE" w:rsidRPr="000031E6" w:rsidRDefault="00541CCE">
            <w:pPr>
              <w:rPr>
                <w:sz w:val="2"/>
                <w:szCs w:val="2"/>
                <w:lang w:val="uk-UA"/>
              </w:rPr>
            </w:pPr>
          </w:p>
        </w:tc>
        <w:tc>
          <w:tcPr>
            <w:tcW w:w="567" w:type="dxa"/>
          </w:tcPr>
          <w:p w14:paraId="5CC5236C"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45°</w:t>
            </w:r>
          </w:p>
        </w:tc>
        <w:tc>
          <w:tcPr>
            <w:tcW w:w="567" w:type="dxa"/>
          </w:tcPr>
          <w:p w14:paraId="11ECD7C1"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461DC1B5" w14:textId="77777777" w:rsidR="00541CCE" w:rsidRPr="000031E6" w:rsidRDefault="00EB0C3C">
            <w:pPr>
              <w:pStyle w:val="TableParagraph"/>
              <w:spacing w:before="108"/>
              <w:rPr>
                <w:sz w:val="21"/>
                <w:lang w:val="uk-UA"/>
              </w:rPr>
            </w:pPr>
            <w:r w:rsidRPr="000031E6">
              <w:rPr>
                <w:color w:val="1E1916"/>
                <w:w w:val="99"/>
                <w:sz w:val="21"/>
                <w:lang w:val="uk-UA"/>
              </w:rPr>
              <w:t>5</w:t>
            </w:r>
          </w:p>
        </w:tc>
        <w:tc>
          <w:tcPr>
            <w:tcW w:w="567" w:type="dxa"/>
          </w:tcPr>
          <w:p w14:paraId="7E9D183D"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37</w:t>
            </w:r>
          </w:p>
        </w:tc>
        <w:tc>
          <w:tcPr>
            <w:tcW w:w="567" w:type="dxa"/>
          </w:tcPr>
          <w:p w14:paraId="6BB7D40B"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988" w:type="dxa"/>
          </w:tcPr>
          <w:p w14:paraId="064E9BD1"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0,45</w:t>
            </w:r>
          </w:p>
        </w:tc>
      </w:tr>
      <w:tr w:rsidR="00541CCE" w:rsidRPr="000031E6" w14:paraId="633F0104" w14:textId="77777777">
        <w:trPr>
          <w:trHeight w:hRule="exact" w:val="380"/>
        </w:trPr>
        <w:tc>
          <w:tcPr>
            <w:tcW w:w="649" w:type="dxa"/>
            <w:vMerge/>
            <w:tcBorders>
              <w:top w:val="nil"/>
            </w:tcBorders>
          </w:tcPr>
          <w:p w14:paraId="23804AC8" w14:textId="77777777" w:rsidR="00541CCE" w:rsidRPr="000031E6" w:rsidRDefault="00541CCE">
            <w:pPr>
              <w:rPr>
                <w:sz w:val="2"/>
                <w:szCs w:val="2"/>
                <w:lang w:val="uk-UA"/>
              </w:rPr>
            </w:pPr>
          </w:p>
        </w:tc>
        <w:tc>
          <w:tcPr>
            <w:tcW w:w="3489" w:type="dxa"/>
            <w:vMerge/>
            <w:tcBorders>
              <w:top w:val="nil"/>
            </w:tcBorders>
          </w:tcPr>
          <w:p w14:paraId="0BC1A98F" w14:textId="77777777" w:rsidR="00541CCE" w:rsidRPr="000031E6" w:rsidRDefault="00541CCE">
            <w:pPr>
              <w:rPr>
                <w:sz w:val="2"/>
                <w:szCs w:val="2"/>
                <w:lang w:val="uk-UA"/>
              </w:rPr>
            </w:pPr>
          </w:p>
        </w:tc>
        <w:tc>
          <w:tcPr>
            <w:tcW w:w="953" w:type="dxa"/>
            <w:vMerge/>
            <w:tcBorders>
              <w:top w:val="nil"/>
              <w:right w:val="double" w:sz="2" w:space="0" w:color="1E1916"/>
            </w:tcBorders>
          </w:tcPr>
          <w:p w14:paraId="1F9290B1" w14:textId="77777777" w:rsidR="00541CCE" w:rsidRPr="000031E6" w:rsidRDefault="00541CCE">
            <w:pPr>
              <w:rPr>
                <w:sz w:val="2"/>
                <w:szCs w:val="2"/>
                <w:lang w:val="uk-UA"/>
              </w:rPr>
            </w:pPr>
          </w:p>
        </w:tc>
        <w:tc>
          <w:tcPr>
            <w:tcW w:w="715" w:type="dxa"/>
            <w:vMerge/>
            <w:tcBorders>
              <w:top w:val="nil"/>
              <w:left w:val="double" w:sz="2" w:space="0" w:color="1E1916"/>
            </w:tcBorders>
          </w:tcPr>
          <w:p w14:paraId="54C5A38D" w14:textId="77777777" w:rsidR="00541CCE" w:rsidRPr="000031E6" w:rsidRDefault="00541CCE">
            <w:pPr>
              <w:rPr>
                <w:sz w:val="2"/>
                <w:szCs w:val="2"/>
                <w:lang w:val="uk-UA"/>
              </w:rPr>
            </w:pPr>
          </w:p>
        </w:tc>
        <w:tc>
          <w:tcPr>
            <w:tcW w:w="567" w:type="dxa"/>
          </w:tcPr>
          <w:p w14:paraId="3D203C7A"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15°</w:t>
            </w:r>
          </w:p>
        </w:tc>
        <w:tc>
          <w:tcPr>
            <w:tcW w:w="567" w:type="dxa"/>
          </w:tcPr>
          <w:p w14:paraId="18BCEF83"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233D2A3E" w14:textId="77777777" w:rsidR="00541CCE" w:rsidRPr="000031E6" w:rsidRDefault="00EB0C3C">
            <w:pPr>
              <w:pStyle w:val="TableParagraph"/>
              <w:spacing w:before="108"/>
              <w:rPr>
                <w:sz w:val="21"/>
                <w:lang w:val="uk-UA"/>
              </w:rPr>
            </w:pPr>
            <w:r w:rsidRPr="000031E6">
              <w:rPr>
                <w:color w:val="1E1916"/>
                <w:w w:val="99"/>
                <w:sz w:val="21"/>
                <w:lang w:val="uk-UA"/>
              </w:rPr>
              <w:t>9</w:t>
            </w:r>
          </w:p>
        </w:tc>
        <w:tc>
          <w:tcPr>
            <w:tcW w:w="567" w:type="dxa"/>
          </w:tcPr>
          <w:p w14:paraId="7C8A4218"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37</w:t>
            </w:r>
          </w:p>
        </w:tc>
        <w:tc>
          <w:tcPr>
            <w:tcW w:w="567" w:type="dxa"/>
          </w:tcPr>
          <w:p w14:paraId="5F168E0D"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10</w:t>
            </w:r>
          </w:p>
        </w:tc>
        <w:tc>
          <w:tcPr>
            <w:tcW w:w="988" w:type="dxa"/>
          </w:tcPr>
          <w:p w14:paraId="7F5461F5"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0,61</w:t>
            </w:r>
          </w:p>
        </w:tc>
      </w:tr>
      <w:tr w:rsidR="00541CCE" w:rsidRPr="000031E6" w14:paraId="597DE0BE" w14:textId="77777777">
        <w:trPr>
          <w:trHeight w:hRule="exact" w:val="376"/>
        </w:trPr>
        <w:tc>
          <w:tcPr>
            <w:tcW w:w="649" w:type="dxa"/>
            <w:vMerge/>
            <w:tcBorders>
              <w:top w:val="nil"/>
            </w:tcBorders>
          </w:tcPr>
          <w:p w14:paraId="0316F0F7" w14:textId="77777777" w:rsidR="00541CCE" w:rsidRPr="000031E6" w:rsidRDefault="00541CCE">
            <w:pPr>
              <w:rPr>
                <w:sz w:val="2"/>
                <w:szCs w:val="2"/>
                <w:lang w:val="uk-UA"/>
              </w:rPr>
            </w:pPr>
          </w:p>
        </w:tc>
        <w:tc>
          <w:tcPr>
            <w:tcW w:w="3489" w:type="dxa"/>
            <w:vMerge/>
            <w:tcBorders>
              <w:top w:val="nil"/>
            </w:tcBorders>
          </w:tcPr>
          <w:p w14:paraId="2226E689" w14:textId="77777777" w:rsidR="00541CCE" w:rsidRPr="000031E6" w:rsidRDefault="00541CCE">
            <w:pPr>
              <w:rPr>
                <w:sz w:val="2"/>
                <w:szCs w:val="2"/>
                <w:lang w:val="uk-UA"/>
              </w:rPr>
            </w:pPr>
          </w:p>
        </w:tc>
        <w:tc>
          <w:tcPr>
            <w:tcW w:w="953" w:type="dxa"/>
            <w:vMerge/>
            <w:tcBorders>
              <w:top w:val="nil"/>
              <w:right w:val="double" w:sz="2" w:space="0" w:color="1E1916"/>
            </w:tcBorders>
          </w:tcPr>
          <w:p w14:paraId="4966CF17" w14:textId="77777777" w:rsidR="00541CCE" w:rsidRPr="000031E6" w:rsidRDefault="00541CCE">
            <w:pPr>
              <w:rPr>
                <w:sz w:val="2"/>
                <w:szCs w:val="2"/>
                <w:lang w:val="uk-UA"/>
              </w:rPr>
            </w:pPr>
          </w:p>
        </w:tc>
        <w:tc>
          <w:tcPr>
            <w:tcW w:w="715" w:type="dxa"/>
            <w:vMerge/>
            <w:tcBorders>
              <w:top w:val="nil"/>
              <w:left w:val="double" w:sz="2" w:space="0" w:color="1E1916"/>
            </w:tcBorders>
          </w:tcPr>
          <w:p w14:paraId="0823947A" w14:textId="77777777" w:rsidR="00541CCE" w:rsidRPr="000031E6" w:rsidRDefault="00541CCE">
            <w:pPr>
              <w:rPr>
                <w:sz w:val="2"/>
                <w:szCs w:val="2"/>
                <w:lang w:val="uk-UA"/>
              </w:rPr>
            </w:pPr>
          </w:p>
        </w:tc>
        <w:tc>
          <w:tcPr>
            <w:tcW w:w="567" w:type="dxa"/>
          </w:tcPr>
          <w:p w14:paraId="5803CE1B" w14:textId="77777777" w:rsidR="00541CCE" w:rsidRPr="000031E6" w:rsidRDefault="00EB0C3C">
            <w:pPr>
              <w:pStyle w:val="TableParagraph"/>
              <w:spacing w:before="108" w:line="238" w:lineRule="exact"/>
              <w:ind w:left="107" w:right="107"/>
              <w:rPr>
                <w:sz w:val="21"/>
                <w:lang w:val="uk-UA"/>
              </w:rPr>
            </w:pPr>
            <w:r w:rsidRPr="000031E6">
              <w:rPr>
                <w:color w:val="1E1916"/>
                <w:spacing w:val="-5"/>
                <w:sz w:val="21"/>
                <w:lang w:val="uk-UA"/>
              </w:rPr>
              <w:t>30°</w:t>
            </w:r>
          </w:p>
        </w:tc>
        <w:tc>
          <w:tcPr>
            <w:tcW w:w="567" w:type="dxa"/>
          </w:tcPr>
          <w:p w14:paraId="2506CE15" w14:textId="77777777" w:rsidR="00541CCE" w:rsidRPr="000031E6" w:rsidRDefault="00EB0C3C">
            <w:pPr>
              <w:pStyle w:val="TableParagraph"/>
              <w:spacing w:before="108" w:line="238" w:lineRule="exact"/>
              <w:ind w:right="217"/>
              <w:jc w:val="right"/>
              <w:rPr>
                <w:sz w:val="21"/>
                <w:lang w:val="uk-UA"/>
              </w:rPr>
            </w:pPr>
            <w:r w:rsidRPr="000031E6">
              <w:rPr>
                <w:color w:val="1E1916"/>
                <w:w w:val="99"/>
                <w:sz w:val="21"/>
                <w:lang w:val="uk-UA"/>
              </w:rPr>
              <w:t>1</w:t>
            </w:r>
          </w:p>
        </w:tc>
        <w:tc>
          <w:tcPr>
            <w:tcW w:w="567" w:type="dxa"/>
          </w:tcPr>
          <w:p w14:paraId="111CC12A" w14:textId="77777777" w:rsidR="00541CCE" w:rsidRPr="000031E6" w:rsidRDefault="00EB0C3C">
            <w:pPr>
              <w:pStyle w:val="TableParagraph"/>
              <w:spacing w:before="108" w:line="238" w:lineRule="exact"/>
              <w:rPr>
                <w:sz w:val="21"/>
                <w:lang w:val="uk-UA"/>
              </w:rPr>
            </w:pPr>
            <w:r w:rsidRPr="000031E6">
              <w:rPr>
                <w:color w:val="1E1916"/>
                <w:w w:val="99"/>
                <w:sz w:val="21"/>
                <w:lang w:val="uk-UA"/>
              </w:rPr>
              <w:t>6</w:t>
            </w:r>
          </w:p>
        </w:tc>
        <w:tc>
          <w:tcPr>
            <w:tcW w:w="567" w:type="dxa"/>
          </w:tcPr>
          <w:p w14:paraId="172B3151" w14:textId="77777777" w:rsidR="00541CCE" w:rsidRPr="000031E6" w:rsidRDefault="00EB0C3C">
            <w:pPr>
              <w:pStyle w:val="TableParagraph"/>
              <w:spacing w:before="108" w:line="238" w:lineRule="exact"/>
              <w:ind w:left="107" w:right="107"/>
              <w:rPr>
                <w:sz w:val="21"/>
                <w:lang w:val="uk-UA"/>
              </w:rPr>
            </w:pPr>
            <w:r w:rsidRPr="000031E6">
              <w:rPr>
                <w:color w:val="1E1916"/>
                <w:spacing w:val="-5"/>
                <w:sz w:val="21"/>
                <w:lang w:val="uk-UA"/>
              </w:rPr>
              <w:t>37</w:t>
            </w:r>
          </w:p>
        </w:tc>
        <w:tc>
          <w:tcPr>
            <w:tcW w:w="567" w:type="dxa"/>
          </w:tcPr>
          <w:p w14:paraId="6F0FA7B8" w14:textId="77777777" w:rsidR="00541CCE" w:rsidRPr="000031E6" w:rsidRDefault="00EB0C3C">
            <w:pPr>
              <w:pStyle w:val="TableParagraph"/>
              <w:spacing w:before="108" w:line="238" w:lineRule="exact"/>
              <w:ind w:left="107" w:right="107"/>
              <w:rPr>
                <w:sz w:val="21"/>
                <w:lang w:val="uk-UA"/>
              </w:rPr>
            </w:pPr>
            <w:r w:rsidRPr="000031E6">
              <w:rPr>
                <w:color w:val="1E1916"/>
                <w:spacing w:val="-5"/>
                <w:sz w:val="21"/>
                <w:lang w:val="uk-UA"/>
              </w:rPr>
              <w:t>10</w:t>
            </w:r>
          </w:p>
        </w:tc>
        <w:tc>
          <w:tcPr>
            <w:tcW w:w="988" w:type="dxa"/>
          </w:tcPr>
          <w:p w14:paraId="46A23FFE" w14:textId="77777777" w:rsidR="00541CCE" w:rsidRPr="000031E6" w:rsidRDefault="00EB0C3C">
            <w:pPr>
              <w:pStyle w:val="TableParagraph"/>
              <w:spacing w:before="108" w:line="238" w:lineRule="exact"/>
              <w:ind w:left="282"/>
              <w:jc w:val="left"/>
              <w:rPr>
                <w:sz w:val="21"/>
                <w:lang w:val="uk-UA"/>
              </w:rPr>
            </w:pPr>
            <w:r w:rsidRPr="000031E6">
              <w:rPr>
                <w:color w:val="1E1916"/>
                <w:spacing w:val="-4"/>
                <w:sz w:val="21"/>
                <w:lang w:val="uk-UA"/>
              </w:rPr>
              <w:t>0,50</w:t>
            </w:r>
          </w:p>
        </w:tc>
      </w:tr>
      <w:tr w:rsidR="00541CCE" w:rsidRPr="000031E6" w14:paraId="0BFCA024" w14:textId="77777777">
        <w:trPr>
          <w:trHeight w:hRule="exact" w:val="380"/>
        </w:trPr>
        <w:tc>
          <w:tcPr>
            <w:tcW w:w="649" w:type="dxa"/>
            <w:vMerge w:val="restart"/>
          </w:tcPr>
          <w:p w14:paraId="4D23C153" w14:textId="77777777" w:rsidR="00541CCE" w:rsidRPr="000031E6" w:rsidRDefault="00EB0C3C">
            <w:pPr>
              <w:pStyle w:val="TableParagraph"/>
              <w:spacing w:before="68"/>
              <w:ind w:left="5"/>
              <w:rPr>
                <w:sz w:val="21"/>
                <w:lang w:val="uk-UA"/>
              </w:rPr>
            </w:pPr>
            <w:r w:rsidRPr="000031E6">
              <w:rPr>
                <w:color w:val="1E1916"/>
                <w:w w:val="99"/>
                <w:sz w:val="21"/>
                <w:lang w:val="uk-UA"/>
              </w:rPr>
              <w:t>6</w:t>
            </w:r>
          </w:p>
        </w:tc>
        <w:tc>
          <w:tcPr>
            <w:tcW w:w="3489" w:type="dxa"/>
            <w:vMerge w:val="restart"/>
          </w:tcPr>
          <w:p w14:paraId="6FBC60FF" w14:textId="77777777" w:rsidR="00541CCE" w:rsidRPr="000031E6" w:rsidRDefault="00EB0C3C">
            <w:pPr>
              <w:pStyle w:val="TableParagraph"/>
              <w:spacing w:before="68"/>
              <w:ind w:left="1496"/>
              <w:jc w:val="left"/>
              <w:rPr>
                <w:sz w:val="21"/>
                <w:lang w:val="uk-UA"/>
              </w:rPr>
            </w:pPr>
            <w:r w:rsidRPr="000031E6">
              <w:rPr>
                <w:color w:val="1E1916"/>
                <w:spacing w:val="-2"/>
                <w:sz w:val="21"/>
                <w:lang w:val="uk-UA"/>
              </w:rPr>
              <w:t>Вертикальні</w:t>
            </w:r>
            <w:r w:rsidRPr="000031E6">
              <w:rPr>
                <w:color w:val="1E1916"/>
                <w:spacing w:val="5"/>
                <w:sz w:val="21"/>
                <w:lang w:val="uk-UA"/>
              </w:rPr>
              <w:t xml:space="preserve"> </w:t>
            </w:r>
            <w:r w:rsidRPr="000031E6">
              <w:rPr>
                <w:color w:val="1E1916"/>
                <w:spacing w:val="-2"/>
                <w:sz w:val="21"/>
                <w:lang w:val="uk-UA"/>
              </w:rPr>
              <w:t>жалюзі</w:t>
            </w:r>
          </w:p>
          <w:p w14:paraId="28E1FA4B" w14:textId="77777777" w:rsidR="00541CCE" w:rsidRPr="000031E6" w:rsidRDefault="00541CCE">
            <w:pPr>
              <w:pStyle w:val="TableParagraph"/>
              <w:spacing w:before="0"/>
              <w:jc w:val="left"/>
              <w:rPr>
                <w:sz w:val="20"/>
                <w:lang w:val="uk-UA"/>
              </w:rPr>
            </w:pPr>
          </w:p>
          <w:p w14:paraId="004BD934" w14:textId="66015E45" w:rsidR="00541CCE" w:rsidRPr="000031E6" w:rsidRDefault="00DA31E7">
            <w:pPr>
              <w:pStyle w:val="TableParagraph"/>
              <w:spacing w:before="122"/>
              <w:ind w:left="1910"/>
              <w:jc w:val="left"/>
              <w:rPr>
                <w:sz w:val="21"/>
                <w:lang w:val="uk-UA"/>
              </w:rPr>
            </w:pPr>
            <w:r w:rsidRPr="000031E6">
              <w:rPr>
                <w:noProof/>
              </w:rPr>
              <w:drawing>
                <wp:anchor distT="0" distB="0" distL="0" distR="0" simplePos="0" relativeHeight="251659264" behindDoc="1" locked="0" layoutInCell="1" allowOverlap="1" wp14:anchorId="615E2737" wp14:editId="0C6A5800">
                  <wp:simplePos x="0" y="0"/>
                  <wp:positionH relativeFrom="page">
                    <wp:posOffset>128669</wp:posOffset>
                  </wp:positionH>
                  <wp:positionV relativeFrom="paragraph">
                    <wp:posOffset>129194</wp:posOffset>
                  </wp:positionV>
                  <wp:extent cx="962441" cy="298703"/>
                  <wp:effectExtent l="0" t="0" r="0" b="0"/>
                  <wp:wrapNone/>
                  <wp:docPr id="9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190" cstate="print"/>
                          <a:stretch>
                            <a:fillRect/>
                          </a:stretch>
                        </pic:blipFill>
                        <pic:spPr>
                          <a:xfrm>
                            <a:off x="0" y="0"/>
                            <a:ext cx="962441" cy="298703"/>
                          </a:xfrm>
                          <a:prstGeom prst="rect">
                            <a:avLst/>
                          </a:prstGeom>
                        </pic:spPr>
                      </pic:pic>
                    </a:graphicData>
                  </a:graphic>
                </wp:anchor>
              </w:drawing>
            </w:r>
            <w:r w:rsidRPr="000031E6">
              <w:rPr>
                <w:rFonts w:ascii="Symbol" w:hAnsi="Symbol"/>
                <w:color w:val="1E1916"/>
                <w:w w:val="90"/>
                <w:sz w:val="21"/>
                <w:lang w:val="uk-UA"/>
              </w:rPr>
              <w:sym w:font="Symbol" w:char="F067"/>
            </w:r>
            <w:r w:rsidR="00EB0C3C" w:rsidRPr="000031E6">
              <w:rPr>
                <w:rFonts w:ascii="Times New Roman" w:hAnsi="Times New Roman"/>
                <w:color w:val="1E1916"/>
                <w:spacing w:val="-7"/>
                <w:w w:val="95"/>
                <w:sz w:val="21"/>
                <w:lang w:val="uk-UA"/>
              </w:rPr>
              <w:t xml:space="preserve"> </w:t>
            </w:r>
            <w:r w:rsidR="00EB0C3C" w:rsidRPr="000031E6">
              <w:rPr>
                <w:color w:val="1E1916"/>
                <w:sz w:val="21"/>
                <w:lang w:val="uk-UA"/>
              </w:rPr>
              <w:t>=</w:t>
            </w:r>
            <w:r w:rsidR="00EB0C3C" w:rsidRPr="000031E6">
              <w:rPr>
                <w:color w:val="1E1916"/>
                <w:spacing w:val="-11"/>
                <w:sz w:val="21"/>
                <w:lang w:val="uk-UA"/>
              </w:rPr>
              <w:t xml:space="preserve"> </w:t>
            </w:r>
            <w:r w:rsidR="00EB0C3C" w:rsidRPr="000031E6">
              <w:rPr>
                <w:color w:val="1E1916"/>
                <w:sz w:val="21"/>
                <w:lang w:val="uk-UA"/>
              </w:rPr>
              <w:t>45°,</w:t>
            </w:r>
            <w:r w:rsidR="00EB0C3C" w:rsidRPr="000031E6">
              <w:rPr>
                <w:color w:val="1E1916"/>
                <w:spacing w:val="-14"/>
                <w:sz w:val="21"/>
                <w:lang w:val="uk-UA"/>
              </w:rPr>
              <w:t xml:space="preserve"> </w:t>
            </w:r>
            <w:r w:rsidR="00EB0C3C" w:rsidRPr="000031E6">
              <w:rPr>
                <w:rFonts w:ascii="Symbol" w:hAnsi="Symbol"/>
                <w:color w:val="1E1916"/>
                <w:sz w:val="21"/>
                <w:lang w:val="uk-UA"/>
              </w:rPr>
              <w:t></w:t>
            </w:r>
            <w:r w:rsidR="00EB0C3C" w:rsidRPr="000031E6">
              <w:rPr>
                <w:rFonts w:ascii="Times New Roman" w:hAnsi="Times New Roman"/>
                <w:color w:val="1E1916"/>
                <w:spacing w:val="9"/>
                <w:sz w:val="21"/>
                <w:lang w:val="uk-UA"/>
              </w:rPr>
              <w:t xml:space="preserve"> </w:t>
            </w:r>
            <w:r w:rsidR="00EB0C3C" w:rsidRPr="000031E6">
              <w:rPr>
                <w:color w:val="1E1916"/>
                <w:sz w:val="21"/>
                <w:lang w:val="uk-UA"/>
              </w:rPr>
              <w:t>=</w:t>
            </w:r>
            <w:r w:rsidR="00EB0C3C" w:rsidRPr="000031E6">
              <w:rPr>
                <w:color w:val="1E1916"/>
                <w:spacing w:val="-11"/>
                <w:sz w:val="21"/>
                <w:lang w:val="uk-UA"/>
              </w:rPr>
              <w:t xml:space="preserve"> </w:t>
            </w:r>
            <w:r w:rsidR="00EB0C3C" w:rsidRPr="000031E6">
              <w:rPr>
                <w:color w:val="1E1916"/>
                <w:spacing w:val="-5"/>
                <w:sz w:val="21"/>
                <w:lang w:val="uk-UA"/>
              </w:rPr>
              <w:t>90°</w:t>
            </w:r>
          </w:p>
          <w:p w14:paraId="78D85E14" w14:textId="48BC929B" w:rsidR="00541CCE" w:rsidRPr="000031E6" w:rsidRDefault="00DA31E7">
            <w:pPr>
              <w:pStyle w:val="TableParagraph"/>
              <w:spacing w:before="43"/>
              <w:ind w:left="1910"/>
              <w:jc w:val="left"/>
              <w:rPr>
                <w:sz w:val="21"/>
                <w:lang w:val="uk-UA"/>
              </w:rPr>
            </w:pPr>
            <w:r w:rsidRPr="000031E6">
              <w:rPr>
                <w:rFonts w:ascii="Symbol" w:hAnsi="Symbol"/>
                <w:color w:val="1E1916"/>
                <w:w w:val="90"/>
                <w:sz w:val="21"/>
                <w:lang w:val="uk-UA"/>
              </w:rPr>
              <w:sym w:font="Symbol" w:char="F067"/>
            </w:r>
            <w:r w:rsidR="00EB0C3C" w:rsidRPr="000031E6">
              <w:rPr>
                <w:rFonts w:ascii="Times New Roman" w:hAnsi="Times New Roman"/>
                <w:color w:val="1E1916"/>
                <w:spacing w:val="-7"/>
                <w:w w:val="95"/>
                <w:sz w:val="21"/>
                <w:lang w:val="uk-UA"/>
              </w:rPr>
              <w:t xml:space="preserve"> </w:t>
            </w:r>
            <w:r w:rsidR="00EB0C3C" w:rsidRPr="000031E6">
              <w:rPr>
                <w:color w:val="1E1916"/>
                <w:sz w:val="21"/>
                <w:lang w:val="uk-UA"/>
              </w:rPr>
              <w:t>=</w:t>
            </w:r>
            <w:r w:rsidR="00EB0C3C" w:rsidRPr="000031E6">
              <w:rPr>
                <w:color w:val="1E1916"/>
                <w:spacing w:val="-11"/>
                <w:sz w:val="21"/>
                <w:lang w:val="uk-UA"/>
              </w:rPr>
              <w:t xml:space="preserve"> </w:t>
            </w:r>
            <w:r w:rsidR="00EB0C3C" w:rsidRPr="000031E6">
              <w:rPr>
                <w:color w:val="1E1916"/>
                <w:sz w:val="21"/>
                <w:lang w:val="uk-UA"/>
              </w:rPr>
              <w:t>45°,</w:t>
            </w:r>
            <w:r w:rsidR="00EB0C3C" w:rsidRPr="000031E6">
              <w:rPr>
                <w:color w:val="1E1916"/>
                <w:spacing w:val="-14"/>
                <w:sz w:val="21"/>
                <w:lang w:val="uk-UA"/>
              </w:rPr>
              <w:t xml:space="preserve"> </w:t>
            </w:r>
            <w:r w:rsidR="00EB0C3C" w:rsidRPr="000031E6">
              <w:rPr>
                <w:rFonts w:ascii="Symbol" w:hAnsi="Symbol"/>
                <w:color w:val="1E1916"/>
                <w:sz w:val="21"/>
                <w:lang w:val="uk-UA"/>
              </w:rPr>
              <w:t></w:t>
            </w:r>
            <w:r w:rsidR="00EB0C3C" w:rsidRPr="000031E6">
              <w:rPr>
                <w:rFonts w:ascii="Times New Roman" w:hAnsi="Times New Roman"/>
                <w:color w:val="1E1916"/>
                <w:spacing w:val="9"/>
                <w:sz w:val="21"/>
                <w:lang w:val="uk-UA"/>
              </w:rPr>
              <w:t xml:space="preserve"> </w:t>
            </w:r>
            <w:r w:rsidR="00EB0C3C" w:rsidRPr="000031E6">
              <w:rPr>
                <w:color w:val="1E1916"/>
                <w:sz w:val="21"/>
                <w:lang w:val="uk-UA"/>
              </w:rPr>
              <w:t>=</w:t>
            </w:r>
            <w:r w:rsidR="00EB0C3C" w:rsidRPr="000031E6">
              <w:rPr>
                <w:color w:val="1E1916"/>
                <w:spacing w:val="-11"/>
                <w:sz w:val="21"/>
                <w:lang w:val="uk-UA"/>
              </w:rPr>
              <w:t xml:space="preserve"> </w:t>
            </w:r>
            <w:r w:rsidR="00EB0C3C" w:rsidRPr="000031E6">
              <w:rPr>
                <w:color w:val="1E1916"/>
                <w:spacing w:val="-5"/>
                <w:sz w:val="21"/>
                <w:lang w:val="uk-UA"/>
              </w:rPr>
              <w:t>45°</w:t>
            </w:r>
          </w:p>
        </w:tc>
        <w:tc>
          <w:tcPr>
            <w:tcW w:w="953" w:type="dxa"/>
            <w:vMerge w:val="restart"/>
            <w:tcBorders>
              <w:right w:val="double" w:sz="2" w:space="0" w:color="1E1916"/>
            </w:tcBorders>
          </w:tcPr>
          <w:p w14:paraId="1F9E1C55" w14:textId="77777777" w:rsidR="00541CCE" w:rsidRPr="000031E6" w:rsidRDefault="00541CCE">
            <w:pPr>
              <w:pStyle w:val="TableParagraph"/>
              <w:spacing w:before="0"/>
              <w:jc w:val="left"/>
              <w:rPr>
                <w:sz w:val="20"/>
                <w:lang w:val="uk-UA"/>
              </w:rPr>
            </w:pPr>
          </w:p>
          <w:p w14:paraId="0FB19C82" w14:textId="77777777" w:rsidR="00541CCE" w:rsidRPr="000031E6" w:rsidRDefault="00541CCE">
            <w:pPr>
              <w:pStyle w:val="TableParagraph"/>
              <w:spacing w:before="0"/>
              <w:jc w:val="left"/>
              <w:rPr>
                <w:sz w:val="20"/>
                <w:lang w:val="uk-UA"/>
              </w:rPr>
            </w:pPr>
          </w:p>
          <w:p w14:paraId="2BCDE079" w14:textId="77777777" w:rsidR="00541CCE" w:rsidRPr="000031E6" w:rsidRDefault="00541CCE">
            <w:pPr>
              <w:pStyle w:val="TableParagraph"/>
              <w:spacing w:before="8"/>
              <w:jc w:val="left"/>
              <w:rPr>
                <w:sz w:val="20"/>
                <w:lang w:val="uk-UA"/>
              </w:rPr>
            </w:pPr>
          </w:p>
          <w:p w14:paraId="1429531B" w14:textId="77777777" w:rsidR="00541CCE" w:rsidRPr="000031E6" w:rsidRDefault="00EB0C3C">
            <w:pPr>
              <w:pStyle w:val="TableParagraph"/>
              <w:spacing w:before="0"/>
              <w:ind w:left="267"/>
              <w:jc w:val="left"/>
              <w:rPr>
                <w:sz w:val="21"/>
                <w:lang w:val="uk-UA"/>
              </w:rPr>
            </w:pPr>
            <w:r w:rsidRPr="000031E6">
              <w:rPr>
                <w:color w:val="1E1916"/>
                <w:spacing w:val="-4"/>
                <w:sz w:val="21"/>
                <w:lang w:val="uk-UA"/>
              </w:rPr>
              <w:t>0,70</w:t>
            </w:r>
          </w:p>
          <w:p w14:paraId="106601C9" w14:textId="77777777" w:rsidR="00541CCE" w:rsidRPr="000031E6" w:rsidRDefault="00EB0C3C">
            <w:pPr>
              <w:pStyle w:val="TableParagraph"/>
              <w:spacing w:before="58"/>
              <w:ind w:left="267"/>
              <w:jc w:val="left"/>
              <w:rPr>
                <w:sz w:val="21"/>
                <w:lang w:val="uk-UA"/>
              </w:rPr>
            </w:pPr>
            <w:r w:rsidRPr="000031E6">
              <w:rPr>
                <w:color w:val="1E1916"/>
                <w:spacing w:val="-4"/>
                <w:sz w:val="21"/>
                <w:lang w:val="uk-UA"/>
              </w:rPr>
              <w:t>0,60</w:t>
            </w:r>
          </w:p>
        </w:tc>
        <w:tc>
          <w:tcPr>
            <w:tcW w:w="715" w:type="dxa"/>
            <w:vMerge/>
            <w:tcBorders>
              <w:top w:val="nil"/>
              <w:left w:val="double" w:sz="2" w:space="0" w:color="1E1916"/>
            </w:tcBorders>
          </w:tcPr>
          <w:p w14:paraId="345F40BB" w14:textId="77777777" w:rsidR="00541CCE" w:rsidRPr="000031E6" w:rsidRDefault="00541CCE">
            <w:pPr>
              <w:rPr>
                <w:sz w:val="2"/>
                <w:szCs w:val="2"/>
                <w:lang w:val="uk-UA"/>
              </w:rPr>
            </w:pPr>
          </w:p>
        </w:tc>
        <w:tc>
          <w:tcPr>
            <w:tcW w:w="567" w:type="dxa"/>
          </w:tcPr>
          <w:p w14:paraId="45430F10"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45°</w:t>
            </w:r>
          </w:p>
        </w:tc>
        <w:tc>
          <w:tcPr>
            <w:tcW w:w="567" w:type="dxa"/>
          </w:tcPr>
          <w:p w14:paraId="38A5BD71"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49616FB7"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567" w:type="dxa"/>
          </w:tcPr>
          <w:p w14:paraId="3A07AD40"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37</w:t>
            </w:r>
          </w:p>
        </w:tc>
        <w:tc>
          <w:tcPr>
            <w:tcW w:w="567" w:type="dxa"/>
          </w:tcPr>
          <w:p w14:paraId="538E4E0F" w14:textId="77777777" w:rsidR="00541CCE" w:rsidRPr="000031E6" w:rsidRDefault="00EB0C3C">
            <w:pPr>
              <w:pStyle w:val="TableParagraph"/>
              <w:spacing w:before="108"/>
              <w:rPr>
                <w:sz w:val="21"/>
                <w:lang w:val="uk-UA"/>
              </w:rPr>
            </w:pPr>
            <w:r w:rsidRPr="000031E6">
              <w:rPr>
                <w:color w:val="1E1916"/>
                <w:w w:val="99"/>
                <w:sz w:val="21"/>
                <w:lang w:val="uk-UA"/>
              </w:rPr>
              <w:t>7</w:t>
            </w:r>
          </w:p>
        </w:tc>
        <w:tc>
          <w:tcPr>
            <w:tcW w:w="988" w:type="dxa"/>
          </w:tcPr>
          <w:p w14:paraId="15557F2D"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0,57</w:t>
            </w:r>
          </w:p>
        </w:tc>
      </w:tr>
      <w:tr w:rsidR="00541CCE" w:rsidRPr="000031E6" w14:paraId="4F3132C0" w14:textId="77777777">
        <w:trPr>
          <w:trHeight w:hRule="exact" w:val="380"/>
        </w:trPr>
        <w:tc>
          <w:tcPr>
            <w:tcW w:w="649" w:type="dxa"/>
            <w:vMerge/>
            <w:tcBorders>
              <w:top w:val="nil"/>
            </w:tcBorders>
          </w:tcPr>
          <w:p w14:paraId="759840CB" w14:textId="77777777" w:rsidR="00541CCE" w:rsidRPr="000031E6" w:rsidRDefault="00541CCE">
            <w:pPr>
              <w:rPr>
                <w:sz w:val="2"/>
                <w:szCs w:val="2"/>
                <w:lang w:val="uk-UA"/>
              </w:rPr>
            </w:pPr>
          </w:p>
        </w:tc>
        <w:tc>
          <w:tcPr>
            <w:tcW w:w="3489" w:type="dxa"/>
            <w:vMerge/>
            <w:tcBorders>
              <w:top w:val="nil"/>
            </w:tcBorders>
          </w:tcPr>
          <w:p w14:paraId="6CFAA308" w14:textId="77777777" w:rsidR="00541CCE" w:rsidRPr="000031E6" w:rsidRDefault="00541CCE">
            <w:pPr>
              <w:rPr>
                <w:sz w:val="2"/>
                <w:szCs w:val="2"/>
                <w:lang w:val="uk-UA"/>
              </w:rPr>
            </w:pPr>
          </w:p>
        </w:tc>
        <w:tc>
          <w:tcPr>
            <w:tcW w:w="953" w:type="dxa"/>
            <w:vMerge/>
            <w:tcBorders>
              <w:top w:val="nil"/>
              <w:right w:val="double" w:sz="2" w:space="0" w:color="1E1916"/>
            </w:tcBorders>
          </w:tcPr>
          <w:p w14:paraId="664D4A56" w14:textId="77777777" w:rsidR="00541CCE" w:rsidRPr="000031E6" w:rsidRDefault="00541CCE">
            <w:pPr>
              <w:rPr>
                <w:sz w:val="2"/>
                <w:szCs w:val="2"/>
                <w:lang w:val="uk-UA"/>
              </w:rPr>
            </w:pPr>
          </w:p>
        </w:tc>
        <w:tc>
          <w:tcPr>
            <w:tcW w:w="715" w:type="dxa"/>
            <w:vMerge/>
            <w:tcBorders>
              <w:top w:val="nil"/>
              <w:left w:val="double" w:sz="2" w:space="0" w:color="1E1916"/>
            </w:tcBorders>
          </w:tcPr>
          <w:p w14:paraId="3E29BCC1" w14:textId="77777777" w:rsidR="00541CCE" w:rsidRPr="000031E6" w:rsidRDefault="00541CCE">
            <w:pPr>
              <w:rPr>
                <w:sz w:val="2"/>
                <w:szCs w:val="2"/>
                <w:lang w:val="uk-UA"/>
              </w:rPr>
            </w:pPr>
          </w:p>
        </w:tc>
        <w:tc>
          <w:tcPr>
            <w:tcW w:w="567" w:type="dxa"/>
          </w:tcPr>
          <w:p w14:paraId="623B0716"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15°</w:t>
            </w:r>
          </w:p>
        </w:tc>
        <w:tc>
          <w:tcPr>
            <w:tcW w:w="567" w:type="dxa"/>
          </w:tcPr>
          <w:p w14:paraId="0D8BC211"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45A0CF4E"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10</w:t>
            </w:r>
          </w:p>
        </w:tc>
        <w:tc>
          <w:tcPr>
            <w:tcW w:w="567" w:type="dxa"/>
          </w:tcPr>
          <w:p w14:paraId="453DC7F7"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37</w:t>
            </w:r>
          </w:p>
        </w:tc>
        <w:tc>
          <w:tcPr>
            <w:tcW w:w="567" w:type="dxa"/>
          </w:tcPr>
          <w:p w14:paraId="6E2D2665"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10</w:t>
            </w:r>
          </w:p>
        </w:tc>
        <w:tc>
          <w:tcPr>
            <w:tcW w:w="988" w:type="dxa"/>
          </w:tcPr>
          <w:p w14:paraId="5526DE76"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0,56</w:t>
            </w:r>
          </w:p>
        </w:tc>
      </w:tr>
      <w:tr w:rsidR="00541CCE" w:rsidRPr="000031E6" w14:paraId="44ED73A5" w14:textId="77777777">
        <w:trPr>
          <w:trHeight w:hRule="exact" w:val="380"/>
        </w:trPr>
        <w:tc>
          <w:tcPr>
            <w:tcW w:w="649" w:type="dxa"/>
            <w:vMerge/>
            <w:tcBorders>
              <w:top w:val="nil"/>
            </w:tcBorders>
          </w:tcPr>
          <w:p w14:paraId="2D74E072" w14:textId="77777777" w:rsidR="00541CCE" w:rsidRPr="000031E6" w:rsidRDefault="00541CCE">
            <w:pPr>
              <w:rPr>
                <w:sz w:val="2"/>
                <w:szCs w:val="2"/>
                <w:lang w:val="uk-UA"/>
              </w:rPr>
            </w:pPr>
          </w:p>
        </w:tc>
        <w:tc>
          <w:tcPr>
            <w:tcW w:w="3489" w:type="dxa"/>
            <w:vMerge/>
            <w:tcBorders>
              <w:top w:val="nil"/>
            </w:tcBorders>
          </w:tcPr>
          <w:p w14:paraId="77D33014" w14:textId="77777777" w:rsidR="00541CCE" w:rsidRPr="000031E6" w:rsidRDefault="00541CCE">
            <w:pPr>
              <w:rPr>
                <w:sz w:val="2"/>
                <w:szCs w:val="2"/>
                <w:lang w:val="uk-UA"/>
              </w:rPr>
            </w:pPr>
          </w:p>
        </w:tc>
        <w:tc>
          <w:tcPr>
            <w:tcW w:w="953" w:type="dxa"/>
            <w:vMerge/>
            <w:tcBorders>
              <w:top w:val="nil"/>
              <w:right w:val="double" w:sz="2" w:space="0" w:color="1E1916"/>
            </w:tcBorders>
          </w:tcPr>
          <w:p w14:paraId="7BE87815" w14:textId="77777777" w:rsidR="00541CCE" w:rsidRPr="000031E6" w:rsidRDefault="00541CCE">
            <w:pPr>
              <w:rPr>
                <w:sz w:val="2"/>
                <w:szCs w:val="2"/>
                <w:lang w:val="uk-UA"/>
              </w:rPr>
            </w:pPr>
          </w:p>
        </w:tc>
        <w:tc>
          <w:tcPr>
            <w:tcW w:w="715" w:type="dxa"/>
            <w:vMerge/>
            <w:tcBorders>
              <w:top w:val="nil"/>
              <w:left w:val="double" w:sz="2" w:space="0" w:color="1E1916"/>
            </w:tcBorders>
          </w:tcPr>
          <w:p w14:paraId="2053B18C" w14:textId="77777777" w:rsidR="00541CCE" w:rsidRPr="000031E6" w:rsidRDefault="00541CCE">
            <w:pPr>
              <w:rPr>
                <w:sz w:val="2"/>
                <w:szCs w:val="2"/>
                <w:lang w:val="uk-UA"/>
              </w:rPr>
            </w:pPr>
          </w:p>
        </w:tc>
        <w:tc>
          <w:tcPr>
            <w:tcW w:w="567" w:type="dxa"/>
          </w:tcPr>
          <w:p w14:paraId="45CEFB56"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15°</w:t>
            </w:r>
          </w:p>
        </w:tc>
        <w:tc>
          <w:tcPr>
            <w:tcW w:w="567" w:type="dxa"/>
          </w:tcPr>
          <w:p w14:paraId="308CE3EA" w14:textId="77777777" w:rsidR="00541CCE" w:rsidRPr="000031E6" w:rsidRDefault="00EB0C3C">
            <w:pPr>
              <w:pStyle w:val="TableParagraph"/>
              <w:spacing w:before="108"/>
              <w:ind w:right="217"/>
              <w:jc w:val="right"/>
              <w:rPr>
                <w:sz w:val="21"/>
                <w:lang w:val="uk-UA"/>
              </w:rPr>
            </w:pPr>
            <w:r w:rsidRPr="000031E6">
              <w:rPr>
                <w:color w:val="1E1916"/>
                <w:w w:val="99"/>
                <w:sz w:val="21"/>
                <w:lang w:val="uk-UA"/>
              </w:rPr>
              <w:t>1</w:t>
            </w:r>
          </w:p>
        </w:tc>
        <w:tc>
          <w:tcPr>
            <w:tcW w:w="567" w:type="dxa"/>
          </w:tcPr>
          <w:p w14:paraId="28106166" w14:textId="77777777" w:rsidR="00541CCE" w:rsidRPr="000031E6" w:rsidRDefault="00EB0C3C">
            <w:pPr>
              <w:pStyle w:val="TableParagraph"/>
              <w:spacing w:before="108"/>
              <w:rPr>
                <w:sz w:val="21"/>
                <w:lang w:val="uk-UA"/>
              </w:rPr>
            </w:pPr>
            <w:r w:rsidRPr="000031E6">
              <w:rPr>
                <w:color w:val="1E1916"/>
                <w:w w:val="99"/>
                <w:sz w:val="21"/>
                <w:lang w:val="uk-UA"/>
              </w:rPr>
              <w:t>9</w:t>
            </w:r>
          </w:p>
        </w:tc>
        <w:tc>
          <w:tcPr>
            <w:tcW w:w="567" w:type="dxa"/>
          </w:tcPr>
          <w:p w14:paraId="17755448"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24</w:t>
            </w:r>
          </w:p>
        </w:tc>
        <w:tc>
          <w:tcPr>
            <w:tcW w:w="567" w:type="dxa"/>
          </w:tcPr>
          <w:p w14:paraId="0B2F19EA" w14:textId="77777777" w:rsidR="00541CCE" w:rsidRPr="000031E6" w:rsidRDefault="00EB0C3C">
            <w:pPr>
              <w:pStyle w:val="TableParagraph"/>
              <w:spacing w:before="108"/>
              <w:ind w:left="107" w:right="107"/>
              <w:rPr>
                <w:sz w:val="21"/>
                <w:lang w:val="uk-UA"/>
              </w:rPr>
            </w:pPr>
            <w:r w:rsidRPr="000031E6">
              <w:rPr>
                <w:color w:val="1E1916"/>
                <w:spacing w:val="-5"/>
                <w:sz w:val="21"/>
                <w:lang w:val="uk-UA"/>
              </w:rPr>
              <w:t>10</w:t>
            </w:r>
          </w:p>
        </w:tc>
        <w:tc>
          <w:tcPr>
            <w:tcW w:w="988" w:type="dxa"/>
          </w:tcPr>
          <w:p w14:paraId="2901CBA0" w14:textId="77777777" w:rsidR="00541CCE" w:rsidRPr="000031E6" w:rsidRDefault="00EB0C3C">
            <w:pPr>
              <w:pStyle w:val="TableParagraph"/>
              <w:spacing w:before="108"/>
              <w:ind w:left="282"/>
              <w:jc w:val="left"/>
              <w:rPr>
                <w:sz w:val="21"/>
                <w:lang w:val="uk-UA"/>
              </w:rPr>
            </w:pPr>
            <w:r w:rsidRPr="000031E6">
              <w:rPr>
                <w:color w:val="1E1916"/>
                <w:spacing w:val="-4"/>
                <w:sz w:val="21"/>
                <w:lang w:val="uk-UA"/>
              </w:rPr>
              <w:t>0,49</w:t>
            </w:r>
          </w:p>
        </w:tc>
      </w:tr>
      <w:tr w:rsidR="00541CCE" w:rsidRPr="000031E6" w14:paraId="3680AF6F" w14:textId="77777777">
        <w:trPr>
          <w:trHeight w:hRule="exact" w:val="365"/>
        </w:trPr>
        <w:tc>
          <w:tcPr>
            <w:tcW w:w="649" w:type="dxa"/>
            <w:vMerge/>
            <w:tcBorders>
              <w:top w:val="nil"/>
            </w:tcBorders>
          </w:tcPr>
          <w:p w14:paraId="647A5575" w14:textId="77777777" w:rsidR="00541CCE" w:rsidRPr="000031E6" w:rsidRDefault="00541CCE">
            <w:pPr>
              <w:rPr>
                <w:sz w:val="2"/>
                <w:szCs w:val="2"/>
                <w:lang w:val="uk-UA"/>
              </w:rPr>
            </w:pPr>
          </w:p>
        </w:tc>
        <w:tc>
          <w:tcPr>
            <w:tcW w:w="3489" w:type="dxa"/>
            <w:vMerge/>
            <w:tcBorders>
              <w:top w:val="nil"/>
            </w:tcBorders>
          </w:tcPr>
          <w:p w14:paraId="442D6583" w14:textId="77777777" w:rsidR="00541CCE" w:rsidRPr="000031E6" w:rsidRDefault="00541CCE">
            <w:pPr>
              <w:rPr>
                <w:sz w:val="2"/>
                <w:szCs w:val="2"/>
                <w:lang w:val="uk-UA"/>
              </w:rPr>
            </w:pPr>
          </w:p>
        </w:tc>
        <w:tc>
          <w:tcPr>
            <w:tcW w:w="953" w:type="dxa"/>
            <w:vMerge/>
            <w:tcBorders>
              <w:top w:val="nil"/>
              <w:right w:val="double" w:sz="2" w:space="0" w:color="1E1916"/>
            </w:tcBorders>
          </w:tcPr>
          <w:p w14:paraId="1C9C1DAC" w14:textId="77777777" w:rsidR="00541CCE" w:rsidRPr="000031E6" w:rsidRDefault="00541CCE">
            <w:pPr>
              <w:rPr>
                <w:sz w:val="2"/>
                <w:szCs w:val="2"/>
                <w:lang w:val="uk-UA"/>
              </w:rPr>
            </w:pPr>
          </w:p>
        </w:tc>
        <w:tc>
          <w:tcPr>
            <w:tcW w:w="715" w:type="dxa"/>
            <w:vMerge/>
            <w:tcBorders>
              <w:top w:val="nil"/>
              <w:left w:val="double" w:sz="2" w:space="0" w:color="1E1916"/>
            </w:tcBorders>
          </w:tcPr>
          <w:p w14:paraId="2C2B031D" w14:textId="77777777" w:rsidR="00541CCE" w:rsidRPr="000031E6" w:rsidRDefault="00541CCE">
            <w:pPr>
              <w:rPr>
                <w:sz w:val="2"/>
                <w:szCs w:val="2"/>
                <w:lang w:val="uk-UA"/>
              </w:rPr>
            </w:pPr>
          </w:p>
        </w:tc>
        <w:tc>
          <w:tcPr>
            <w:tcW w:w="567" w:type="dxa"/>
          </w:tcPr>
          <w:p w14:paraId="092328C9" w14:textId="77777777" w:rsidR="00541CCE" w:rsidRPr="000031E6" w:rsidRDefault="00EB0C3C">
            <w:pPr>
              <w:pStyle w:val="TableParagraph"/>
              <w:spacing w:before="108" w:line="227" w:lineRule="exact"/>
              <w:ind w:left="107" w:right="107"/>
              <w:rPr>
                <w:sz w:val="21"/>
                <w:lang w:val="uk-UA"/>
              </w:rPr>
            </w:pPr>
            <w:r w:rsidRPr="000031E6">
              <w:rPr>
                <w:color w:val="1E1916"/>
                <w:spacing w:val="-5"/>
                <w:sz w:val="21"/>
                <w:lang w:val="uk-UA"/>
              </w:rPr>
              <w:t>45°</w:t>
            </w:r>
          </w:p>
        </w:tc>
        <w:tc>
          <w:tcPr>
            <w:tcW w:w="567" w:type="dxa"/>
          </w:tcPr>
          <w:p w14:paraId="24E051CE" w14:textId="77777777" w:rsidR="00541CCE" w:rsidRPr="000031E6" w:rsidRDefault="00EB0C3C">
            <w:pPr>
              <w:pStyle w:val="TableParagraph"/>
              <w:spacing w:before="108" w:line="227" w:lineRule="exact"/>
              <w:ind w:right="217"/>
              <w:jc w:val="right"/>
              <w:rPr>
                <w:sz w:val="21"/>
                <w:lang w:val="uk-UA"/>
              </w:rPr>
            </w:pPr>
            <w:r w:rsidRPr="000031E6">
              <w:rPr>
                <w:color w:val="1E1916"/>
                <w:w w:val="99"/>
                <w:sz w:val="21"/>
                <w:lang w:val="uk-UA"/>
              </w:rPr>
              <w:t>1</w:t>
            </w:r>
          </w:p>
        </w:tc>
        <w:tc>
          <w:tcPr>
            <w:tcW w:w="567" w:type="dxa"/>
          </w:tcPr>
          <w:p w14:paraId="4CAF1ACF" w14:textId="77777777" w:rsidR="00541CCE" w:rsidRPr="000031E6" w:rsidRDefault="00EB0C3C">
            <w:pPr>
              <w:pStyle w:val="TableParagraph"/>
              <w:spacing w:before="108" w:line="227" w:lineRule="exact"/>
              <w:rPr>
                <w:sz w:val="21"/>
                <w:lang w:val="uk-UA"/>
              </w:rPr>
            </w:pPr>
            <w:r w:rsidRPr="000031E6">
              <w:rPr>
                <w:color w:val="1E1916"/>
                <w:w w:val="99"/>
                <w:sz w:val="21"/>
                <w:lang w:val="uk-UA"/>
              </w:rPr>
              <w:t>2</w:t>
            </w:r>
          </w:p>
        </w:tc>
        <w:tc>
          <w:tcPr>
            <w:tcW w:w="567" w:type="dxa"/>
          </w:tcPr>
          <w:p w14:paraId="74A46245" w14:textId="77777777" w:rsidR="00541CCE" w:rsidRPr="000031E6" w:rsidRDefault="00EB0C3C">
            <w:pPr>
              <w:pStyle w:val="TableParagraph"/>
              <w:spacing w:before="108" w:line="227" w:lineRule="exact"/>
              <w:ind w:left="107" w:right="107"/>
              <w:rPr>
                <w:sz w:val="21"/>
                <w:lang w:val="uk-UA"/>
              </w:rPr>
            </w:pPr>
            <w:r w:rsidRPr="000031E6">
              <w:rPr>
                <w:color w:val="1E1916"/>
                <w:spacing w:val="-5"/>
                <w:sz w:val="21"/>
                <w:lang w:val="uk-UA"/>
              </w:rPr>
              <w:t>37</w:t>
            </w:r>
          </w:p>
        </w:tc>
        <w:tc>
          <w:tcPr>
            <w:tcW w:w="567" w:type="dxa"/>
          </w:tcPr>
          <w:p w14:paraId="615AE08F" w14:textId="77777777" w:rsidR="00541CCE" w:rsidRPr="000031E6" w:rsidRDefault="00EB0C3C">
            <w:pPr>
              <w:pStyle w:val="TableParagraph"/>
              <w:spacing w:before="108" w:line="227" w:lineRule="exact"/>
              <w:ind w:left="107" w:right="107"/>
              <w:rPr>
                <w:sz w:val="21"/>
                <w:lang w:val="uk-UA"/>
              </w:rPr>
            </w:pPr>
            <w:r w:rsidRPr="000031E6">
              <w:rPr>
                <w:color w:val="1E1916"/>
                <w:spacing w:val="-5"/>
                <w:sz w:val="21"/>
                <w:lang w:val="uk-UA"/>
              </w:rPr>
              <w:t>10</w:t>
            </w:r>
          </w:p>
        </w:tc>
        <w:tc>
          <w:tcPr>
            <w:tcW w:w="988" w:type="dxa"/>
          </w:tcPr>
          <w:p w14:paraId="7665B293" w14:textId="77777777" w:rsidR="00541CCE" w:rsidRPr="000031E6" w:rsidRDefault="00EB0C3C">
            <w:pPr>
              <w:pStyle w:val="TableParagraph"/>
              <w:spacing w:before="108" w:line="227" w:lineRule="exact"/>
              <w:ind w:left="282"/>
              <w:jc w:val="left"/>
              <w:rPr>
                <w:sz w:val="21"/>
                <w:lang w:val="uk-UA"/>
              </w:rPr>
            </w:pPr>
            <w:r w:rsidRPr="000031E6">
              <w:rPr>
                <w:color w:val="1E1916"/>
                <w:spacing w:val="-4"/>
                <w:sz w:val="21"/>
                <w:lang w:val="uk-UA"/>
              </w:rPr>
              <w:t>0,32</w:t>
            </w:r>
          </w:p>
        </w:tc>
      </w:tr>
    </w:tbl>
    <w:p w14:paraId="01D6FCE3" w14:textId="31F14F9B" w:rsidR="00541CCE" w:rsidRPr="000031E6" w:rsidRDefault="00541CCE">
      <w:pPr>
        <w:pStyle w:val="a3"/>
        <w:spacing w:before="5"/>
        <w:rPr>
          <w:lang w:val="uk-UA"/>
        </w:rPr>
      </w:pPr>
    </w:p>
    <w:p w14:paraId="450A898E" w14:textId="77777777" w:rsidR="00BC54F3" w:rsidRPr="000031E6" w:rsidRDefault="00BC54F3">
      <w:pPr>
        <w:pStyle w:val="a3"/>
        <w:spacing w:line="278" w:lineRule="auto"/>
        <w:ind w:left="507" w:right="1809"/>
        <w:rPr>
          <w:color w:val="1E1916"/>
          <w:lang w:val="uk-UA"/>
        </w:rPr>
        <w:sectPr w:rsidR="00BC54F3" w:rsidRPr="000031E6">
          <w:pgSz w:w="11920" w:h="16840"/>
          <w:pgMar w:top="1160" w:right="760" w:bottom="1120" w:left="740" w:header="693" w:footer="920" w:gutter="0"/>
          <w:cols w:space="720"/>
        </w:sectPr>
      </w:pPr>
    </w:p>
    <w:p w14:paraId="2AA04D81" w14:textId="58B175D2" w:rsidR="00BC54F3" w:rsidRPr="000031E6" w:rsidRDefault="00EB0C3C" w:rsidP="00BC54F3">
      <w:pPr>
        <w:pStyle w:val="a3"/>
        <w:spacing w:before="100"/>
        <w:ind w:left="507" w:right="1809"/>
        <w:rPr>
          <w:color w:val="1E1916"/>
          <w:lang w:val="uk-UA"/>
        </w:rPr>
      </w:pPr>
      <w:r w:rsidRPr="000031E6">
        <w:rPr>
          <w:color w:val="1E1916"/>
          <w:lang w:val="uk-UA"/>
        </w:rPr>
        <w:t>Розрахунок</w:t>
      </w:r>
      <w:r w:rsidRPr="000031E6">
        <w:rPr>
          <w:color w:val="1E1916"/>
          <w:spacing w:val="-5"/>
          <w:lang w:val="uk-UA"/>
        </w:rPr>
        <w:t xml:space="preserve"> </w:t>
      </w:r>
      <w:r w:rsidRPr="000031E6">
        <w:rPr>
          <w:color w:val="1E1916"/>
          <w:lang w:val="uk-UA"/>
        </w:rPr>
        <w:t>КПО</w:t>
      </w:r>
      <w:r w:rsidRPr="000031E6">
        <w:rPr>
          <w:color w:val="1E1916"/>
          <w:spacing w:val="-5"/>
          <w:lang w:val="uk-UA"/>
        </w:rPr>
        <w:t xml:space="preserve"> </w:t>
      </w:r>
      <w:r w:rsidRPr="000031E6">
        <w:rPr>
          <w:color w:val="1E1916"/>
          <w:lang w:val="uk-UA"/>
        </w:rPr>
        <w:t>в</w:t>
      </w:r>
      <w:r w:rsidRPr="000031E6">
        <w:rPr>
          <w:color w:val="1E1916"/>
          <w:spacing w:val="-5"/>
          <w:lang w:val="uk-UA"/>
        </w:rPr>
        <w:t xml:space="preserve"> </w:t>
      </w:r>
      <w:r w:rsidRPr="000031E6">
        <w:rPr>
          <w:color w:val="1E1916"/>
          <w:lang w:val="uk-UA"/>
        </w:rPr>
        <w:t>розрахунковій</w:t>
      </w:r>
      <w:r w:rsidRPr="000031E6">
        <w:rPr>
          <w:color w:val="1E1916"/>
          <w:spacing w:val="-5"/>
          <w:lang w:val="uk-UA"/>
        </w:rPr>
        <w:t xml:space="preserve"> </w:t>
      </w:r>
      <w:r w:rsidRPr="000031E6">
        <w:rPr>
          <w:color w:val="1E1916"/>
          <w:lang w:val="uk-UA"/>
        </w:rPr>
        <w:t>точці</w:t>
      </w:r>
      <w:r w:rsidRPr="000031E6">
        <w:rPr>
          <w:color w:val="1E1916"/>
          <w:spacing w:val="-3"/>
          <w:lang w:val="uk-UA"/>
        </w:rPr>
        <w:t xml:space="preserve"> </w:t>
      </w:r>
      <w:r w:rsidRPr="000031E6">
        <w:rPr>
          <w:color w:val="1E1916"/>
          <w:lang w:val="uk-UA"/>
        </w:rPr>
        <w:t>від</w:t>
      </w:r>
      <w:r w:rsidRPr="000031E6">
        <w:rPr>
          <w:color w:val="1E1916"/>
          <w:spacing w:val="-5"/>
          <w:lang w:val="uk-UA"/>
        </w:rPr>
        <w:t xml:space="preserve"> </w:t>
      </w:r>
      <w:r w:rsidRPr="000031E6">
        <w:rPr>
          <w:color w:val="1E1916"/>
          <w:lang w:val="uk-UA"/>
        </w:rPr>
        <w:t>кожного</w:t>
      </w:r>
      <w:r w:rsidRPr="000031E6">
        <w:rPr>
          <w:color w:val="1E1916"/>
          <w:spacing w:val="-5"/>
          <w:lang w:val="uk-UA"/>
        </w:rPr>
        <w:t xml:space="preserve"> </w:t>
      </w:r>
      <w:r w:rsidRPr="000031E6">
        <w:rPr>
          <w:color w:val="1E1916"/>
          <w:lang w:val="uk-UA"/>
        </w:rPr>
        <w:t>світлопрорізу</w:t>
      </w:r>
      <w:r w:rsidRPr="000031E6">
        <w:rPr>
          <w:color w:val="1E1916"/>
          <w:spacing w:val="-5"/>
          <w:lang w:val="uk-UA"/>
        </w:rPr>
        <w:t xml:space="preserve"> </w:t>
      </w:r>
      <w:r w:rsidRPr="000031E6">
        <w:rPr>
          <w:color w:val="1E1916"/>
          <w:lang w:val="uk-UA"/>
        </w:rPr>
        <w:t>слід</w:t>
      </w:r>
      <w:r w:rsidRPr="000031E6">
        <w:rPr>
          <w:color w:val="1E1916"/>
          <w:spacing w:val="-5"/>
          <w:lang w:val="uk-UA"/>
        </w:rPr>
        <w:t xml:space="preserve"> </w:t>
      </w:r>
      <w:r w:rsidRPr="000031E6">
        <w:rPr>
          <w:color w:val="1E1916"/>
          <w:lang w:val="uk-UA"/>
        </w:rPr>
        <w:t>виконувати: а) при боковому освітленні за формулою</w:t>
      </w:r>
    </w:p>
    <w:p w14:paraId="5E38AC63" w14:textId="417020BB" w:rsidR="00BC54F3" w:rsidRPr="000031E6" w:rsidRDefault="00BC54F3" w:rsidP="00BC54F3">
      <w:pPr>
        <w:pStyle w:val="MTDisplayEquation"/>
        <w:spacing w:before="100"/>
        <w:rPr>
          <w:color w:val="1E1916"/>
          <w:spacing w:val="-2"/>
          <w:lang w:val="uk-UA"/>
        </w:rPr>
      </w:pPr>
      <w:r w:rsidRPr="000031E6">
        <w:rPr>
          <w:lang w:val="uk-UA"/>
        </w:rPr>
        <w:tab/>
      </w:r>
      <w:r w:rsidR="00CD178A" w:rsidRPr="000031E6">
        <w:rPr>
          <w:position w:val="-28"/>
          <w:lang w:val="uk-UA"/>
        </w:rPr>
        <w:object w:dxaOrig="3240" w:dyaOrig="680" w14:anchorId="032C86B6">
          <v:shape id="_x0000_i1032" type="#_x0000_t75" style="width:162pt;height:33.5pt" o:ole="">
            <v:imagedata r:id="rId191" o:title=""/>
          </v:shape>
          <o:OLEObject Type="Embed" ProgID="Equation.DSMT4" ShapeID="_x0000_i1032" DrawAspect="Content" ObjectID="_1820855639" r:id="rId192"/>
        </w:object>
      </w:r>
      <w:r w:rsidRPr="000031E6">
        <w:rPr>
          <w:lang w:val="uk-UA"/>
        </w:rPr>
        <w:t>;</w:t>
      </w:r>
      <w:r w:rsidRPr="000031E6">
        <w:rPr>
          <w:color w:val="1E1916"/>
          <w:lang w:val="uk-UA"/>
        </w:rPr>
        <w:tab/>
      </w:r>
      <w:r w:rsidRPr="000031E6">
        <w:rPr>
          <w:color w:val="1E1916"/>
          <w:spacing w:val="-2"/>
          <w:lang w:val="uk-UA"/>
        </w:rPr>
        <w:t>(M.</w:t>
      </w:r>
      <w:r w:rsidR="00CD178A" w:rsidRPr="000031E6">
        <w:rPr>
          <w:color w:val="1E1916"/>
          <w:spacing w:val="-2"/>
          <w:lang w:val="uk-UA"/>
        </w:rPr>
        <w:t>5</w:t>
      </w:r>
      <w:r w:rsidRPr="000031E6">
        <w:rPr>
          <w:color w:val="1E1916"/>
          <w:spacing w:val="-2"/>
          <w:lang w:val="uk-UA"/>
        </w:rPr>
        <w:t>)</w:t>
      </w:r>
    </w:p>
    <w:p w14:paraId="5C761330" w14:textId="08774FA7" w:rsidR="00BC54F3" w:rsidRPr="000031E6" w:rsidRDefault="00EB0C3C" w:rsidP="00BC54F3">
      <w:pPr>
        <w:pStyle w:val="a3"/>
        <w:spacing w:before="100"/>
        <w:ind w:left="507" w:right="1809"/>
        <w:rPr>
          <w:color w:val="1E1916"/>
          <w:spacing w:val="-2"/>
          <w:lang w:val="uk-UA"/>
        </w:rPr>
      </w:pPr>
      <w:r w:rsidRPr="000031E6">
        <w:rPr>
          <w:color w:val="1E1916"/>
          <w:lang w:val="uk-UA"/>
        </w:rPr>
        <w:t>б)</w:t>
      </w:r>
      <w:r w:rsidRPr="000031E6">
        <w:rPr>
          <w:color w:val="1E1916"/>
          <w:spacing w:val="-6"/>
          <w:lang w:val="uk-UA"/>
        </w:rPr>
        <w:t xml:space="preserve"> </w:t>
      </w:r>
      <w:r w:rsidRPr="000031E6">
        <w:rPr>
          <w:color w:val="1E1916"/>
          <w:lang w:val="uk-UA"/>
        </w:rPr>
        <w:t>при</w:t>
      </w:r>
      <w:r w:rsidRPr="000031E6">
        <w:rPr>
          <w:color w:val="1E1916"/>
          <w:spacing w:val="-5"/>
          <w:lang w:val="uk-UA"/>
        </w:rPr>
        <w:t xml:space="preserve"> </w:t>
      </w:r>
      <w:r w:rsidRPr="000031E6">
        <w:rPr>
          <w:color w:val="1E1916"/>
          <w:lang w:val="uk-UA"/>
        </w:rPr>
        <w:t>верхньому</w:t>
      </w:r>
      <w:r w:rsidRPr="000031E6">
        <w:rPr>
          <w:color w:val="1E1916"/>
          <w:spacing w:val="-5"/>
          <w:lang w:val="uk-UA"/>
        </w:rPr>
        <w:t xml:space="preserve"> </w:t>
      </w:r>
      <w:r w:rsidRPr="000031E6">
        <w:rPr>
          <w:color w:val="1E1916"/>
          <w:lang w:val="uk-UA"/>
        </w:rPr>
        <w:t>освітленні</w:t>
      </w:r>
      <w:r w:rsidRPr="000031E6">
        <w:rPr>
          <w:color w:val="1E1916"/>
          <w:spacing w:val="-4"/>
          <w:lang w:val="uk-UA"/>
        </w:rPr>
        <w:t xml:space="preserve"> </w:t>
      </w:r>
      <w:r w:rsidRPr="000031E6">
        <w:rPr>
          <w:color w:val="1E1916"/>
          <w:lang w:val="uk-UA"/>
        </w:rPr>
        <w:t>за</w:t>
      </w:r>
      <w:r w:rsidRPr="000031E6">
        <w:rPr>
          <w:color w:val="1E1916"/>
          <w:spacing w:val="-5"/>
          <w:lang w:val="uk-UA"/>
        </w:rPr>
        <w:t xml:space="preserve"> </w:t>
      </w:r>
      <w:r w:rsidRPr="000031E6">
        <w:rPr>
          <w:color w:val="1E1916"/>
          <w:spacing w:val="-2"/>
          <w:lang w:val="uk-UA"/>
        </w:rPr>
        <w:t>формулами</w:t>
      </w:r>
    </w:p>
    <w:p w14:paraId="6437796E" w14:textId="3F3A60E7" w:rsidR="00CD178A" w:rsidRPr="000031E6" w:rsidRDefault="00CD178A">
      <w:pPr>
        <w:rPr>
          <w:color w:val="1E1916"/>
          <w:spacing w:val="-2"/>
          <w:sz w:val="21"/>
          <w:szCs w:val="21"/>
          <w:lang w:val="uk-UA"/>
        </w:rPr>
      </w:pPr>
      <w:r w:rsidRPr="000031E6">
        <w:rPr>
          <w:color w:val="1E1916"/>
          <w:spacing w:val="-2"/>
          <w:lang w:val="uk-UA"/>
        </w:rPr>
        <w:br w:type="page"/>
      </w:r>
    </w:p>
    <w:p w14:paraId="482295B6" w14:textId="7A8DDE0D" w:rsidR="00CD178A" w:rsidRPr="000031E6" w:rsidRDefault="00CD178A" w:rsidP="00CD178A">
      <w:pPr>
        <w:pStyle w:val="MTDisplayEquation"/>
        <w:spacing w:before="100"/>
        <w:rPr>
          <w:color w:val="1E1916"/>
          <w:spacing w:val="-2"/>
          <w:lang w:val="uk-UA"/>
        </w:rPr>
      </w:pPr>
      <w:r w:rsidRPr="000031E6">
        <w:rPr>
          <w:lang w:val="uk-UA"/>
        </w:rPr>
        <w:lastRenderedPageBreak/>
        <w:tab/>
      </w:r>
      <w:r w:rsidR="0004551F" w:rsidRPr="000031E6">
        <w:rPr>
          <w:position w:val="-116"/>
          <w:lang w:val="uk-UA"/>
        </w:rPr>
        <w:object w:dxaOrig="2960" w:dyaOrig="2420" w14:anchorId="415DD78A">
          <v:shape id="_x0000_i1033" type="#_x0000_t75" style="width:147.5pt;height:121pt" o:ole="">
            <v:imagedata r:id="rId193" o:title=""/>
          </v:shape>
          <o:OLEObject Type="Embed" ProgID="Equation.DSMT4" ShapeID="_x0000_i1033" DrawAspect="Content" ObjectID="_1820855640" r:id="rId194"/>
        </w:object>
      </w:r>
      <w:r w:rsidRPr="000031E6">
        <w:rPr>
          <w:color w:val="1E1916"/>
          <w:lang w:val="uk-UA"/>
        </w:rPr>
        <w:tab/>
      </w:r>
      <w:r w:rsidRPr="000031E6">
        <w:rPr>
          <w:color w:val="1E1916"/>
          <w:spacing w:val="-2"/>
          <w:lang w:val="uk-UA"/>
        </w:rPr>
        <w:t>(M.6)</w:t>
      </w:r>
    </w:p>
    <w:p w14:paraId="3DA465FE" w14:textId="77777777" w:rsidR="00CD178A" w:rsidRPr="000031E6" w:rsidRDefault="00CD178A" w:rsidP="00CD178A">
      <w:pPr>
        <w:pStyle w:val="a3"/>
        <w:spacing w:before="100"/>
        <w:ind w:right="1809"/>
        <w:rPr>
          <w:color w:val="1E1916"/>
          <w:spacing w:val="-2"/>
          <w:lang w:val="uk-UA"/>
        </w:rPr>
      </w:pPr>
    </w:p>
    <w:p w14:paraId="75A1B606" w14:textId="591B2578" w:rsidR="00541CCE" w:rsidRPr="000031E6" w:rsidRDefault="00EB0C3C" w:rsidP="0004551F">
      <w:pPr>
        <w:pStyle w:val="a3"/>
        <w:tabs>
          <w:tab w:val="left" w:pos="851"/>
          <w:tab w:val="left" w:pos="1701"/>
        </w:tabs>
        <w:spacing w:before="100"/>
        <w:ind w:left="1985" w:hanging="1418"/>
        <w:rPr>
          <w:lang w:val="uk-UA"/>
        </w:rPr>
      </w:pPr>
      <w:r w:rsidRPr="000031E6">
        <w:rPr>
          <w:color w:val="1E1916"/>
          <w:lang w:val="uk-UA"/>
        </w:rPr>
        <w:t>де</w:t>
      </w:r>
      <w:r w:rsidR="0004551F" w:rsidRPr="000031E6">
        <w:rPr>
          <w:color w:val="1E1916"/>
          <w:spacing w:val="79"/>
          <w:lang w:val="uk-UA"/>
        </w:rPr>
        <w:tab/>
      </w:r>
      <w:r w:rsidRPr="000031E6">
        <w:rPr>
          <w:i/>
          <w:color w:val="1E1916"/>
          <w:lang w:val="uk-UA"/>
        </w:rPr>
        <w:t>D</w:t>
      </w:r>
      <w:r w:rsidRPr="000031E6">
        <w:rPr>
          <w:i/>
          <w:color w:val="1E1916"/>
          <w:vertAlign w:val="subscript"/>
          <w:lang w:val="uk-UA"/>
        </w:rPr>
        <w:t>Si</w:t>
      </w:r>
      <w:r w:rsidRPr="000031E6">
        <w:rPr>
          <w:i/>
          <w:color w:val="1E1916"/>
          <w:spacing w:val="6"/>
          <w:lang w:val="uk-UA"/>
        </w:rPr>
        <w:t xml:space="preserve"> </w:t>
      </w:r>
      <w:r w:rsidRPr="000031E6">
        <w:rPr>
          <w:color w:val="1E1916"/>
          <w:lang w:val="uk-UA"/>
        </w:rPr>
        <w:t>,</w:t>
      </w:r>
      <w:r w:rsidRPr="000031E6">
        <w:rPr>
          <w:color w:val="1E1916"/>
          <w:spacing w:val="-15"/>
          <w:lang w:val="uk-UA"/>
        </w:rPr>
        <w:t xml:space="preserve"> </w:t>
      </w:r>
      <w:r w:rsidRPr="000031E6">
        <w:rPr>
          <w:i/>
          <w:color w:val="1E1916"/>
          <w:lang w:val="uk-UA"/>
        </w:rPr>
        <w:t>D</w:t>
      </w:r>
      <w:r w:rsidRPr="000031E6">
        <w:rPr>
          <w:i/>
          <w:color w:val="1E1916"/>
          <w:vertAlign w:val="subscript"/>
          <w:lang w:val="uk-UA"/>
        </w:rPr>
        <w:t>ej</w:t>
      </w:r>
      <w:r w:rsidRPr="000031E6">
        <w:rPr>
          <w:i/>
          <w:color w:val="1E1916"/>
          <w:spacing w:val="79"/>
          <w:lang w:val="uk-UA"/>
        </w:rPr>
        <w:t xml:space="preserve"> </w:t>
      </w:r>
      <w:r w:rsidRPr="000031E6">
        <w:rPr>
          <w:color w:val="1E1916"/>
          <w:lang w:val="uk-UA"/>
        </w:rPr>
        <w:t>–</w:t>
      </w:r>
      <w:r w:rsidRPr="000031E6">
        <w:rPr>
          <w:color w:val="1E1916"/>
          <w:spacing w:val="-1"/>
          <w:lang w:val="uk-UA"/>
        </w:rPr>
        <w:t xml:space="preserve"> </w:t>
      </w:r>
      <w:r w:rsidRPr="000031E6">
        <w:rPr>
          <w:color w:val="1E1916"/>
          <w:lang w:val="uk-UA"/>
        </w:rPr>
        <w:t>геометричні</w:t>
      </w:r>
      <w:r w:rsidRPr="000031E6">
        <w:rPr>
          <w:color w:val="1E1916"/>
          <w:spacing w:val="-2"/>
          <w:lang w:val="uk-UA"/>
        </w:rPr>
        <w:t xml:space="preserve"> </w:t>
      </w:r>
      <w:r w:rsidRPr="000031E6">
        <w:rPr>
          <w:color w:val="1E1916"/>
          <w:lang w:val="uk-UA"/>
        </w:rPr>
        <w:t>КПО</w:t>
      </w:r>
      <w:r w:rsidRPr="000031E6">
        <w:rPr>
          <w:color w:val="1E1916"/>
          <w:spacing w:val="-1"/>
          <w:lang w:val="uk-UA"/>
        </w:rPr>
        <w:t xml:space="preserve"> </w:t>
      </w:r>
      <w:r w:rsidRPr="000031E6">
        <w:rPr>
          <w:color w:val="1E1916"/>
          <w:lang w:val="uk-UA"/>
        </w:rPr>
        <w:t>в розрахунковій</w:t>
      </w:r>
      <w:r w:rsidRPr="000031E6">
        <w:rPr>
          <w:color w:val="1E1916"/>
          <w:spacing w:val="-2"/>
          <w:lang w:val="uk-UA"/>
        </w:rPr>
        <w:t xml:space="preserve"> </w:t>
      </w:r>
      <w:r w:rsidRPr="000031E6">
        <w:rPr>
          <w:color w:val="1E1916"/>
          <w:lang w:val="uk-UA"/>
        </w:rPr>
        <w:t>точці,</w:t>
      </w:r>
      <w:r w:rsidRPr="000031E6">
        <w:rPr>
          <w:color w:val="1E1916"/>
          <w:spacing w:val="1"/>
          <w:lang w:val="uk-UA"/>
        </w:rPr>
        <w:t xml:space="preserve"> </w:t>
      </w:r>
      <w:r w:rsidRPr="000031E6">
        <w:rPr>
          <w:color w:val="1E1916"/>
          <w:lang w:val="uk-UA"/>
        </w:rPr>
        <w:t>що</w:t>
      </w:r>
      <w:r w:rsidRPr="000031E6">
        <w:rPr>
          <w:color w:val="1E1916"/>
          <w:spacing w:val="-2"/>
          <w:lang w:val="uk-UA"/>
        </w:rPr>
        <w:t xml:space="preserve"> </w:t>
      </w:r>
      <w:r w:rsidRPr="000031E6">
        <w:rPr>
          <w:color w:val="1E1916"/>
          <w:lang w:val="uk-UA"/>
        </w:rPr>
        <w:t>враховують</w:t>
      </w:r>
      <w:r w:rsidRPr="000031E6">
        <w:rPr>
          <w:color w:val="1E1916"/>
          <w:spacing w:val="-1"/>
          <w:lang w:val="uk-UA"/>
        </w:rPr>
        <w:t xml:space="preserve"> </w:t>
      </w:r>
      <w:r w:rsidRPr="000031E6">
        <w:rPr>
          <w:color w:val="1E1916"/>
          <w:lang w:val="uk-UA"/>
        </w:rPr>
        <w:t>відповідно</w:t>
      </w:r>
      <w:r w:rsidRPr="000031E6">
        <w:rPr>
          <w:color w:val="1E1916"/>
          <w:spacing w:val="-2"/>
          <w:lang w:val="uk-UA"/>
        </w:rPr>
        <w:t xml:space="preserve"> </w:t>
      </w:r>
      <w:r w:rsidRPr="000031E6">
        <w:rPr>
          <w:color w:val="1E1916"/>
          <w:lang w:val="uk-UA"/>
        </w:rPr>
        <w:t>пряме</w:t>
      </w:r>
      <w:r w:rsidRPr="000031E6">
        <w:rPr>
          <w:color w:val="1E1916"/>
          <w:spacing w:val="-1"/>
          <w:lang w:val="uk-UA"/>
        </w:rPr>
        <w:t xml:space="preserve"> </w:t>
      </w:r>
      <w:r w:rsidRPr="000031E6">
        <w:rPr>
          <w:color w:val="1E1916"/>
          <w:lang w:val="uk-UA"/>
        </w:rPr>
        <w:t>світло</w:t>
      </w:r>
      <w:r w:rsidRPr="000031E6">
        <w:rPr>
          <w:color w:val="1E1916"/>
          <w:spacing w:val="-2"/>
          <w:lang w:val="uk-UA"/>
        </w:rPr>
        <w:t xml:space="preserve"> </w:t>
      </w:r>
      <w:r w:rsidRPr="000031E6">
        <w:rPr>
          <w:color w:val="1E1916"/>
          <w:spacing w:val="-5"/>
          <w:lang w:val="uk-UA"/>
        </w:rPr>
        <w:t>від</w:t>
      </w:r>
      <w:r w:rsidR="0004551F" w:rsidRPr="000031E6">
        <w:rPr>
          <w:color w:val="1E1916"/>
          <w:spacing w:val="-5"/>
          <w:lang w:val="uk-UA"/>
        </w:rPr>
        <w:t xml:space="preserve"> </w:t>
      </w:r>
      <w:r w:rsidRPr="000031E6">
        <w:rPr>
          <w:i/>
          <w:color w:val="1E1916"/>
          <w:lang w:val="uk-UA"/>
        </w:rPr>
        <w:t>і</w:t>
      </w:r>
      <w:r w:rsidRPr="000031E6">
        <w:rPr>
          <w:color w:val="1E1916"/>
          <w:lang w:val="uk-UA"/>
        </w:rPr>
        <w:t>-ї</w:t>
      </w:r>
      <w:r w:rsidRPr="000031E6">
        <w:rPr>
          <w:color w:val="1E1916"/>
          <w:spacing w:val="-5"/>
          <w:lang w:val="uk-UA"/>
        </w:rPr>
        <w:t xml:space="preserve"> </w:t>
      </w:r>
      <w:r w:rsidRPr="000031E6">
        <w:rPr>
          <w:color w:val="1E1916"/>
          <w:lang w:val="uk-UA"/>
        </w:rPr>
        <w:t>ділянки</w:t>
      </w:r>
      <w:r w:rsidRPr="000031E6">
        <w:rPr>
          <w:color w:val="1E1916"/>
          <w:spacing w:val="-4"/>
          <w:lang w:val="uk-UA"/>
        </w:rPr>
        <w:t xml:space="preserve"> </w:t>
      </w:r>
      <w:r w:rsidRPr="000031E6">
        <w:rPr>
          <w:color w:val="1E1916"/>
          <w:lang w:val="uk-UA"/>
        </w:rPr>
        <w:t>неба</w:t>
      </w:r>
      <w:r w:rsidRPr="000031E6">
        <w:rPr>
          <w:color w:val="1E1916"/>
          <w:spacing w:val="-4"/>
          <w:lang w:val="uk-UA"/>
        </w:rPr>
        <w:t xml:space="preserve"> </w:t>
      </w:r>
      <w:r w:rsidRPr="000031E6">
        <w:rPr>
          <w:color w:val="1E1916"/>
          <w:lang w:val="uk-UA"/>
        </w:rPr>
        <w:t>та</w:t>
      </w:r>
      <w:r w:rsidRPr="000031E6">
        <w:rPr>
          <w:color w:val="1E1916"/>
          <w:spacing w:val="-5"/>
          <w:lang w:val="uk-UA"/>
        </w:rPr>
        <w:t xml:space="preserve"> </w:t>
      </w:r>
      <w:r w:rsidRPr="000031E6">
        <w:rPr>
          <w:color w:val="1E1916"/>
          <w:lang w:val="uk-UA"/>
        </w:rPr>
        <w:t>світло,</w:t>
      </w:r>
      <w:r w:rsidRPr="000031E6">
        <w:rPr>
          <w:color w:val="1E1916"/>
          <w:spacing w:val="-4"/>
          <w:lang w:val="uk-UA"/>
        </w:rPr>
        <w:t xml:space="preserve"> </w:t>
      </w:r>
      <w:r w:rsidRPr="000031E6">
        <w:rPr>
          <w:color w:val="1E1916"/>
          <w:lang w:val="uk-UA"/>
        </w:rPr>
        <w:t>відбите</w:t>
      </w:r>
      <w:r w:rsidRPr="000031E6">
        <w:rPr>
          <w:color w:val="1E1916"/>
          <w:spacing w:val="-4"/>
          <w:lang w:val="uk-UA"/>
        </w:rPr>
        <w:t xml:space="preserve"> </w:t>
      </w:r>
      <w:r w:rsidRPr="000031E6">
        <w:rPr>
          <w:color w:val="1E1916"/>
          <w:lang w:val="uk-UA"/>
        </w:rPr>
        <w:t>від</w:t>
      </w:r>
      <w:r w:rsidRPr="000031E6">
        <w:rPr>
          <w:color w:val="1E1916"/>
          <w:spacing w:val="-2"/>
          <w:lang w:val="uk-UA"/>
        </w:rPr>
        <w:t xml:space="preserve"> </w:t>
      </w:r>
      <w:r w:rsidRPr="000031E6">
        <w:rPr>
          <w:i/>
          <w:color w:val="1E1916"/>
          <w:lang w:val="uk-UA"/>
        </w:rPr>
        <w:t>j</w:t>
      </w:r>
      <w:r w:rsidRPr="000031E6">
        <w:rPr>
          <w:color w:val="1E1916"/>
          <w:lang w:val="uk-UA"/>
        </w:rPr>
        <w:t>-го</w:t>
      </w:r>
      <w:r w:rsidRPr="000031E6">
        <w:rPr>
          <w:color w:val="1E1916"/>
          <w:spacing w:val="-4"/>
          <w:lang w:val="uk-UA"/>
        </w:rPr>
        <w:t xml:space="preserve"> </w:t>
      </w:r>
      <w:r w:rsidRPr="000031E6">
        <w:rPr>
          <w:color w:val="1E1916"/>
          <w:lang w:val="uk-UA"/>
        </w:rPr>
        <w:t>фасаду</w:t>
      </w:r>
      <w:r w:rsidRPr="000031E6">
        <w:rPr>
          <w:color w:val="1E1916"/>
          <w:spacing w:val="-4"/>
          <w:lang w:val="uk-UA"/>
        </w:rPr>
        <w:t xml:space="preserve"> </w:t>
      </w:r>
      <w:r w:rsidRPr="000031E6">
        <w:rPr>
          <w:color w:val="1E1916"/>
          <w:lang w:val="uk-UA"/>
        </w:rPr>
        <w:t>протилежних</w:t>
      </w:r>
      <w:r w:rsidRPr="000031E6">
        <w:rPr>
          <w:color w:val="1E1916"/>
          <w:spacing w:val="-4"/>
          <w:lang w:val="uk-UA"/>
        </w:rPr>
        <w:t xml:space="preserve"> </w:t>
      </w:r>
      <w:r w:rsidRPr="000031E6">
        <w:rPr>
          <w:color w:val="1E1916"/>
          <w:lang w:val="uk-UA"/>
        </w:rPr>
        <w:t>будинків,</w:t>
      </w:r>
      <w:r w:rsidRPr="000031E6">
        <w:rPr>
          <w:color w:val="1E1916"/>
          <w:spacing w:val="-5"/>
          <w:lang w:val="uk-UA"/>
        </w:rPr>
        <w:t xml:space="preserve"> </w:t>
      </w:r>
      <w:r w:rsidRPr="000031E6">
        <w:rPr>
          <w:color w:val="1E1916"/>
          <w:lang w:val="uk-UA"/>
        </w:rPr>
        <w:t>що</w:t>
      </w:r>
      <w:r w:rsidRPr="000031E6">
        <w:rPr>
          <w:color w:val="1E1916"/>
          <w:spacing w:val="-4"/>
          <w:lang w:val="uk-UA"/>
        </w:rPr>
        <w:t xml:space="preserve"> </w:t>
      </w:r>
      <w:r w:rsidRPr="000031E6">
        <w:rPr>
          <w:color w:val="1E1916"/>
          <w:spacing w:val="-2"/>
          <w:lang w:val="uk-UA"/>
        </w:rPr>
        <w:t>визнача</w:t>
      </w:r>
      <w:r w:rsidRPr="000031E6">
        <w:rPr>
          <w:color w:val="1E1916"/>
          <w:lang w:val="uk-UA"/>
        </w:rPr>
        <w:t>ються</w:t>
      </w:r>
      <w:r w:rsidRPr="000031E6">
        <w:rPr>
          <w:color w:val="1E1916"/>
          <w:spacing w:val="-4"/>
          <w:lang w:val="uk-UA"/>
        </w:rPr>
        <w:t xml:space="preserve"> </w:t>
      </w:r>
      <w:r w:rsidRPr="000031E6">
        <w:rPr>
          <w:color w:val="1E1916"/>
          <w:lang w:val="uk-UA"/>
        </w:rPr>
        <w:t>за</w:t>
      </w:r>
      <w:r w:rsidRPr="000031E6">
        <w:rPr>
          <w:color w:val="1E1916"/>
          <w:spacing w:val="-3"/>
          <w:lang w:val="uk-UA"/>
        </w:rPr>
        <w:t xml:space="preserve"> </w:t>
      </w:r>
      <w:r w:rsidRPr="000031E6">
        <w:rPr>
          <w:color w:val="1E1916"/>
          <w:lang w:val="uk-UA"/>
        </w:rPr>
        <w:t>формулою</w:t>
      </w:r>
      <w:r w:rsidRPr="000031E6">
        <w:rPr>
          <w:color w:val="1E1916"/>
          <w:spacing w:val="-3"/>
          <w:lang w:val="uk-UA"/>
        </w:rPr>
        <w:t xml:space="preserve"> </w:t>
      </w:r>
      <w:r w:rsidRPr="000031E6">
        <w:rPr>
          <w:color w:val="1E1916"/>
          <w:spacing w:val="-2"/>
          <w:lang w:val="uk-UA"/>
        </w:rPr>
        <w:t>(М.10);</w:t>
      </w:r>
    </w:p>
    <w:p w14:paraId="2C983143" w14:textId="72B87A00" w:rsidR="00541CCE" w:rsidRPr="000031E6" w:rsidRDefault="0004551F" w:rsidP="0004551F">
      <w:pPr>
        <w:pStyle w:val="a3"/>
        <w:tabs>
          <w:tab w:val="left" w:pos="851"/>
          <w:tab w:val="left" w:pos="1641"/>
          <w:tab w:val="left" w:pos="1701"/>
        </w:tabs>
        <w:spacing w:before="100"/>
        <w:ind w:left="1985" w:hanging="1418"/>
        <w:rPr>
          <w:color w:val="1E1916"/>
          <w:lang w:val="uk-UA"/>
        </w:rPr>
      </w:pPr>
      <w:r w:rsidRPr="000031E6">
        <w:rPr>
          <w:i/>
          <w:color w:val="1E1916"/>
          <w:spacing w:val="-6"/>
          <w:lang w:val="uk-UA"/>
        </w:rPr>
        <w:tab/>
      </w:r>
      <w:r w:rsidR="00EB0C3C" w:rsidRPr="000031E6">
        <w:rPr>
          <w:i/>
          <w:color w:val="1E1916"/>
          <w:spacing w:val="-6"/>
          <w:lang w:val="uk-UA"/>
        </w:rPr>
        <w:t>q</w:t>
      </w:r>
      <w:r w:rsidR="00EB0C3C" w:rsidRPr="000031E6">
        <w:rPr>
          <w:i/>
          <w:color w:val="1E1916"/>
          <w:spacing w:val="-6"/>
          <w:vertAlign w:val="subscript"/>
          <w:lang w:val="uk-UA"/>
        </w:rPr>
        <w:t>і</w:t>
      </w:r>
      <w:r w:rsidR="00EB0C3C" w:rsidRPr="000031E6">
        <w:rPr>
          <w:i/>
          <w:color w:val="1E1916"/>
          <w:lang w:val="uk-UA"/>
        </w:rPr>
        <w:tab/>
      </w:r>
      <w:r w:rsidR="00EB0C3C" w:rsidRPr="000031E6">
        <w:rPr>
          <w:color w:val="1E1916"/>
          <w:lang w:val="uk-UA"/>
        </w:rPr>
        <w:t>–</w:t>
      </w:r>
      <w:r w:rsidR="00EB0C3C" w:rsidRPr="000031E6">
        <w:rPr>
          <w:color w:val="1E1916"/>
          <w:spacing w:val="-4"/>
          <w:lang w:val="uk-UA"/>
        </w:rPr>
        <w:t xml:space="preserve"> </w:t>
      </w:r>
      <w:r w:rsidR="00EB0C3C" w:rsidRPr="000031E6">
        <w:rPr>
          <w:color w:val="1E1916"/>
          <w:lang w:val="uk-UA"/>
        </w:rPr>
        <w:t>коефіцієнт,</w:t>
      </w:r>
      <w:r w:rsidR="00EB0C3C" w:rsidRPr="000031E6">
        <w:rPr>
          <w:color w:val="1E1916"/>
          <w:spacing w:val="-4"/>
          <w:lang w:val="uk-UA"/>
        </w:rPr>
        <w:t xml:space="preserve"> </w:t>
      </w:r>
      <w:r w:rsidR="00EB0C3C" w:rsidRPr="000031E6">
        <w:rPr>
          <w:color w:val="1E1916"/>
          <w:lang w:val="uk-UA"/>
        </w:rPr>
        <w:t>що</w:t>
      </w:r>
      <w:r w:rsidR="00EB0C3C" w:rsidRPr="000031E6">
        <w:rPr>
          <w:color w:val="1E1916"/>
          <w:spacing w:val="-4"/>
          <w:lang w:val="uk-UA"/>
        </w:rPr>
        <w:t xml:space="preserve"> </w:t>
      </w:r>
      <w:r w:rsidR="00EB0C3C" w:rsidRPr="000031E6">
        <w:rPr>
          <w:color w:val="1E1916"/>
          <w:lang w:val="uk-UA"/>
        </w:rPr>
        <w:t>враховує</w:t>
      </w:r>
      <w:r w:rsidR="00EB0C3C" w:rsidRPr="000031E6">
        <w:rPr>
          <w:color w:val="1E1916"/>
          <w:spacing w:val="-4"/>
          <w:lang w:val="uk-UA"/>
        </w:rPr>
        <w:t xml:space="preserve"> </w:t>
      </w:r>
      <w:r w:rsidR="00EB0C3C" w:rsidRPr="000031E6">
        <w:rPr>
          <w:color w:val="1E1916"/>
          <w:lang w:val="uk-UA"/>
        </w:rPr>
        <w:t>нерівномірну</w:t>
      </w:r>
      <w:r w:rsidR="00EB0C3C" w:rsidRPr="000031E6">
        <w:rPr>
          <w:color w:val="1E1916"/>
          <w:spacing w:val="-4"/>
          <w:lang w:val="uk-UA"/>
        </w:rPr>
        <w:t xml:space="preserve"> </w:t>
      </w:r>
      <w:r w:rsidR="00EB0C3C" w:rsidRPr="000031E6">
        <w:rPr>
          <w:color w:val="1E1916"/>
          <w:lang w:val="uk-UA"/>
        </w:rPr>
        <w:t>яскравість</w:t>
      </w:r>
      <w:r w:rsidR="00EB0C3C" w:rsidRPr="000031E6">
        <w:rPr>
          <w:color w:val="1E1916"/>
          <w:spacing w:val="-4"/>
          <w:lang w:val="uk-UA"/>
        </w:rPr>
        <w:t xml:space="preserve"> </w:t>
      </w:r>
      <w:r w:rsidR="00EB0C3C" w:rsidRPr="000031E6">
        <w:rPr>
          <w:i/>
          <w:color w:val="1E1916"/>
          <w:lang w:val="uk-UA"/>
        </w:rPr>
        <w:t>і</w:t>
      </w:r>
      <w:r w:rsidR="00EB0C3C" w:rsidRPr="000031E6">
        <w:rPr>
          <w:color w:val="1E1916"/>
          <w:lang w:val="uk-UA"/>
        </w:rPr>
        <w:t>-ї</w:t>
      </w:r>
      <w:r w:rsidR="00EB0C3C" w:rsidRPr="000031E6">
        <w:rPr>
          <w:color w:val="1E1916"/>
          <w:spacing w:val="-4"/>
          <w:lang w:val="uk-UA"/>
        </w:rPr>
        <w:t xml:space="preserve"> </w:t>
      </w:r>
      <w:r w:rsidR="00EB0C3C" w:rsidRPr="000031E6">
        <w:rPr>
          <w:color w:val="1E1916"/>
          <w:lang w:val="uk-UA"/>
        </w:rPr>
        <w:t>ділянки</w:t>
      </w:r>
      <w:r w:rsidR="00EB0C3C" w:rsidRPr="000031E6">
        <w:rPr>
          <w:color w:val="1E1916"/>
          <w:spacing w:val="-2"/>
          <w:lang w:val="uk-UA"/>
        </w:rPr>
        <w:t xml:space="preserve"> </w:t>
      </w:r>
      <w:r w:rsidR="00EB0C3C" w:rsidRPr="000031E6">
        <w:rPr>
          <w:color w:val="1E1916"/>
          <w:lang w:val="uk-UA"/>
        </w:rPr>
        <w:t>хмарного</w:t>
      </w:r>
      <w:r w:rsidR="00EB0C3C" w:rsidRPr="000031E6">
        <w:rPr>
          <w:color w:val="1E1916"/>
          <w:spacing w:val="-4"/>
          <w:lang w:val="uk-UA"/>
        </w:rPr>
        <w:t xml:space="preserve"> </w:t>
      </w:r>
      <w:r w:rsidR="00EB0C3C" w:rsidRPr="000031E6">
        <w:rPr>
          <w:color w:val="1E1916"/>
          <w:lang w:val="uk-UA"/>
        </w:rPr>
        <w:t>неба</w:t>
      </w:r>
      <w:r w:rsidR="00EB0C3C" w:rsidRPr="000031E6">
        <w:rPr>
          <w:color w:val="1E1916"/>
          <w:spacing w:val="-5"/>
          <w:lang w:val="uk-UA"/>
        </w:rPr>
        <w:t xml:space="preserve"> </w:t>
      </w:r>
      <w:r w:rsidR="00EB0C3C" w:rsidRPr="000031E6">
        <w:rPr>
          <w:color w:val="1E1916"/>
          <w:lang w:val="uk-UA"/>
        </w:rPr>
        <w:t>МКО,</w:t>
      </w:r>
      <w:r w:rsidR="00EB0C3C" w:rsidRPr="000031E6">
        <w:rPr>
          <w:color w:val="1E1916"/>
          <w:spacing w:val="-2"/>
          <w:lang w:val="uk-UA"/>
        </w:rPr>
        <w:t xml:space="preserve"> </w:t>
      </w:r>
      <w:r w:rsidR="00EB0C3C" w:rsidRPr="000031E6">
        <w:rPr>
          <w:color w:val="1E1916"/>
          <w:lang w:val="uk-UA"/>
        </w:rPr>
        <w:t>виз- начається за формулою:</w:t>
      </w:r>
    </w:p>
    <w:p w14:paraId="79D8AF8E" w14:textId="4D01DE06" w:rsidR="0004551F" w:rsidRPr="000031E6" w:rsidRDefault="0004551F" w:rsidP="0004551F">
      <w:pPr>
        <w:pStyle w:val="MTDisplayEquation"/>
        <w:spacing w:before="100"/>
        <w:rPr>
          <w:color w:val="1E1916"/>
          <w:spacing w:val="-2"/>
          <w:lang w:val="uk-UA"/>
        </w:rPr>
      </w:pPr>
      <w:r w:rsidRPr="000031E6">
        <w:rPr>
          <w:lang w:val="uk-UA"/>
        </w:rPr>
        <w:tab/>
      </w:r>
      <w:r w:rsidRPr="000031E6">
        <w:rPr>
          <w:position w:val="-22"/>
          <w:lang w:val="uk-UA"/>
        </w:rPr>
        <w:object w:dxaOrig="1579" w:dyaOrig="560" w14:anchorId="70048E6C">
          <v:shape id="_x0000_i1034" type="#_x0000_t75" style="width:78.5pt;height:27.5pt" o:ole="">
            <v:imagedata r:id="rId195" o:title=""/>
          </v:shape>
          <o:OLEObject Type="Embed" ProgID="Equation.DSMT4" ShapeID="_x0000_i1034" DrawAspect="Content" ObjectID="_1820855641" r:id="rId196"/>
        </w:object>
      </w:r>
      <w:r w:rsidRPr="000031E6">
        <w:rPr>
          <w:lang w:val="uk-UA"/>
        </w:rPr>
        <w:t>;</w:t>
      </w:r>
      <w:r w:rsidRPr="000031E6">
        <w:rPr>
          <w:color w:val="1E1916"/>
          <w:lang w:val="uk-UA"/>
        </w:rPr>
        <w:tab/>
      </w:r>
      <w:r w:rsidRPr="000031E6">
        <w:rPr>
          <w:color w:val="1E1916"/>
          <w:spacing w:val="-2"/>
          <w:lang w:val="uk-UA"/>
        </w:rPr>
        <w:t>(M.7)</w:t>
      </w:r>
    </w:p>
    <w:p w14:paraId="65A693E1" w14:textId="4DD31B29" w:rsidR="00541CCE" w:rsidRPr="000031E6" w:rsidRDefault="00EB0C3C" w:rsidP="001274CC">
      <w:pPr>
        <w:pStyle w:val="a3"/>
        <w:tabs>
          <w:tab w:val="left" w:pos="851"/>
          <w:tab w:val="left" w:pos="1641"/>
          <w:tab w:val="left" w:pos="1701"/>
        </w:tabs>
        <w:spacing w:before="100"/>
        <w:ind w:left="284"/>
        <w:rPr>
          <w:lang w:val="uk-UA"/>
        </w:rPr>
      </w:pPr>
      <w:r w:rsidRPr="000031E6">
        <w:rPr>
          <w:color w:val="1E1916"/>
          <w:lang w:val="uk-UA"/>
        </w:rPr>
        <w:t>де</w:t>
      </w:r>
      <w:r w:rsidR="001274CC" w:rsidRPr="000031E6">
        <w:rPr>
          <w:color w:val="1E1916"/>
          <w:spacing w:val="53"/>
          <w:w w:val="150"/>
          <w:lang w:val="uk-UA"/>
        </w:rPr>
        <w:tab/>
      </w:r>
      <w:r w:rsidR="0004551F" w:rsidRPr="000031E6">
        <w:rPr>
          <w:rFonts w:ascii="Symbol" w:hAnsi="Symbol"/>
          <w:color w:val="1E1916"/>
          <w:spacing w:val="-10"/>
          <w:lang w:val="uk-UA"/>
        </w:rPr>
        <w:sym w:font="Symbol" w:char="F071"/>
      </w:r>
      <w:r w:rsidRPr="000031E6">
        <w:rPr>
          <w:rFonts w:ascii="Times New Roman" w:hAnsi="Times New Roman"/>
          <w:color w:val="1E1916"/>
          <w:lang w:val="uk-UA"/>
        </w:rPr>
        <w:tab/>
      </w:r>
      <w:r w:rsidRPr="000031E6">
        <w:rPr>
          <w:color w:val="1E1916"/>
          <w:lang w:val="uk-UA"/>
        </w:rPr>
        <w:t>–</w:t>
      </w:r>
      <w:r w:rsidRPr="000031E6">
        <w:rPr>
          <w:color w:val="1E1916"/>
          <w:spacing w:val="-6"/>
          <w:lang w:val="uk-UA"/>
        </w:rPr>
        <w:t xml:space="preserve"> </w:t>
      </w:r>
      <w:r w:rsidRPr="000031E6">
        <w:rPr>
          <w:color w:val="1E1916"/>
          <w:lang w:val="uk-UA"/>
        </w:rPr>
        <w:t>кутова</w:t>
      </w:r>
      <w:r w:rsidRPr="000031E6">
        <w:rPr>
          <w:color w:val="1E1916"/>
          <w:spacing w:val="-6"/>
          <w:lang w:val="uk-UA"/>
        </w:rPr>
        <w:t xml:space="preserve"> </w:t>
      </w:r>
      <w:r w:rsidRPr="000031E6">
        <w:rPr>
          <w:color w:val="1E1916"/>
          <w:lang w:val="uk-UA"/>
        </w:rPr>
        <w:t>висота</w:t>
      </w:r>
      <w:r w:rsidRPr="000031E6">
        <w:rPr>
          <w:color w:val="1E1916"/>
          <w:spacing w:val="-6"/>
          <w:lang w:val="uk-UA"/>
        </w:rPr>
        <w:t xml:space="preserve"> </w:t>
      </w:r>
      <w:r w:rsidRPr="000031E6">
        <w:rPr>
          <w:color w:val="1E1916"/>
          <w:lang w:val="uk-UA"/>
        </w:rPr>
        <w:t>центра</w:t>
      </w:r>
      <w:r w:rsidRPr="000031E6">
        <w:rPr>
          <w:color w:val="1E1916"/>
          <w:spacing w:val="-6"/>
          <w:lang w:val="uk-UA"/>
        </w:rPr>
        <w:t xml:space="preserve"> </w:t>
      </w:r>
      <w:r w:rsidRPr="000031E6">
        <w:rPr>
          <w:i/>
          <w:color w:val="1E1916"/>
          <w:lang w:val="uk-UA"/>
        </w:rPr>
        <w:t>і</w:t>
      </w:r>
      <w:r w:rsidRPr="000031E6">
        <w:rPr>
          <w:color w:val="1E1916"/>
          <w:lang w:val="uk-UA"/>
        </w:rPr>
        <w:t>-ї</w:t>
      </w:r>
      <w:r w:rsidRPr="000031E6">
        <w:rPr>
          <w:color w:val="1E1916"/>
          <w:spacing w:val="-6"/>
          <w:lang w:val="uk-UA"/>
        </w:rPr>
        <w:t xml:space="preserve"> </w:t>
      </w:r>
      <w:r w:rsidRPr="000031E6">
        <w:rPr>
          <w:color w:val="1E1916"/>
          <w:lang w:val="uk-UA"/>
        </w:rPr>
        <w:t>ділянки</w:t>
      </w:r>
      <w:r w:rsidRPr="000031E6">
        <w:rPr>
          <w:color w:val="1E1916"/>
          <w:spacing w:val="-6"/>
          <w:lang w:val="uk-UA"/>
        </w:rPr>
        <w:t xml:space="preserve"> </w:t>
      </w:r>
      <w:r w:rsidRPr="000031E6">
        <w:rPr>
          <w:color w:val="1E1916"/>
          <w:lang w:val="uk-UA"/>
        </w:rPr>
        <w:t>неба</w:t>
      </w:r>
      <w:r w:rsidRPr="000031E6">
        <w:rPr>
          <w:color w:val="1E1916"/>
          <w:spacing w:val="-6"/>
          <w:lang w:val="uk-UA"/>
        </w:rPr>
        <w:t xml:space="preserve"> </w:t>
      </w:r>
      <w:r w:rsidRPr="000031E6">
        <w:rPr>
          <w:color w:val="1E1916"/>
          <w:lang w:val="uk-UA"/>
        </w:rPr>
        <w:t>відносно</w:t>
      </w:r>
      <w:r w:rsidRPr="000031E6">
        <w:rPr>
          <w:color w:val="1E1916"/>
          <w:spacing w:val="-6"/>
          <w:lang w:val="uk-UA"/>
        </w:rPr>
        <w:t xml:space="preserve"> </w:t>
      </w:r>
      <w:r w:rsidRPr="000031E6">
        <w:rPr>
          <w:color w:val="1E1916"/>
          <w:lang w:val="uk-UA"/>
        </w:rPr>
        <w:t>розрахункової</w:t>
      </w:r>
      <w:r w:rsidRPr="000031E6">
        <w:rPr>
          <w:color w:val="1E1916"/>
          <w:spacing w:val="-6"/>
          <w:lang w:val="uk-UA"/>
        </w:rPr>
        <w:t xml:space="preserve"> </w:t>
      </w:r>
      <w:r w:rsidRPr="000031E6">
        <w:rPr>
          <w:color w:val="1E1916"/>
          <w:spacing w:val="-2"/>
          <w:lang w:val="uk-UA"/>
        </w:rPr>
        <w:t>точки;</w:t>
      </w:r>
    </w:p>
    <w:p w14:paraId="428415F3" w14:textId="6669C4CA" w:rsidR="00541CCE" w:rsidRPr="000031E6" w:rsidRDefault="0004551F" w:rsidP="0004551F">
      <w:pPr>
        <w:pStyle w:val="a3"/>
        <w:tabs>
          <w:tab w:val="left" w:pos="851"/>
          <w:tab w:val="left" w:pos="1641"/>
          <w:tab w:val="left" w:pos="1701"/>
        </w:tabs>
        <w:spacing w:before="100"/>
        <w:ind w:left="1985" w:hanging="1418"/>
        <w:rPr>
          <w:lang w:val="uk-UA"/>
        </w:rPr>
      </w:pPr>
      <w:r w:rsidRPr="000031E6">
        <w:rPr>
          <w:i/>
          <w:color w:val="1E1916"/>
          <w:spacing w:val="-6"/>
          <w:lang w:val="uk-UA"/>
        </w:rPr>
        <w:tab/>
      </w:r>
      <w:r w:rsidR="00EB0C3C" w:rsidRPr="000031E6">
        <w:rPr>
          <w:i/>
          <w:color w:val="1E1916"/>
          <w:spacing w:val="-6"/>
          <w:lang w:val="uk-UA"/>
        </w:rPr>
        <w:t>R</w:t>
      </w:r>
      <w:r w:rsidR="00EB0C3C" w:rsidRPr="000031E6">
        <w:rPr>
          <w:i/>
          <w:color w:val="1E1916"/>
          <w:spacing w:val="-6"/>
          <w:vertAlign w:val="subscript"/>
          <w:lang w:val="uk-UA"/>
        </w:rPr>
        <w:t>j</w:t>
      </w:r>
      <w:r w:rsidRPr="000031E6">
        <w:rPr>
          <w:i/>
          <w:color w:val="1E1916"/>
          <w:lang w:val="uk-UA"/>
        </w:rPr>
        <w:tab/>
      </w:r>
      <w:r w:rsidR="00EB0C3C" w:rsidRPr="000031E6">
        <w:rPr>
          <w:color w:val="1E1916"/>
          <w:lang w:val="uk-UA"/>
        </w:rPr>
        <w:t>–</w:t>
      </w:r>
      <w:r w:rsidR="00EB0C3C" w:rsidRPr="000031E6">
        <w:rPr>
          <w:color w:val="1E1916"/>
          <w:spacing w:val="-4"/>
          <w:lang w:val="uk-UA"/>
        </w:rPr>
        <w:t xml:space="preserve"> </w:t>
      </w:r>
      <w:r w:rsidR="00EB0C3C" w:rsidRPr="000031E6">
        <w:rPr>
          <w:color w:val="1E1916"/>
          <w:lang w:val="uk-UA"/>
        </w:rPr>
        <w:t>коефіцієнт,</w:t>
      </w:r>
      <w:r w:rsidR="00EB0C3C" w:rsidRPr="000031E6">
        <w:rPr>
          <w:color w:val="1E1916"/>
          <w:spacing w:val="-4"/>
          <w:lang w:val="uk-UA"/>
        </w:rPr>
        <w:t xml:space="preserve"> </w:t>
      </w:r>
      <w:r w:rsidR="00EB0C3C" w:rsidRPr="000031E6">
        <w:rPr>
          <w:color w:val="1E1916"/>
          <w:lang w:val="uk-UA"/>
        </w:rPr>
        <w:t>що</w:t>
      </w:r>
      <w:r w:rsidR="00EB0C3C" w:rsidRPr="000031E6">
        <w:rPr>
          <w:color w:val="1E1916"/>
          <w:spacing w:val="-4"/>
          <w:lang w:val="uk-UA"/>
        </w:rPr>
        <w:t xml:space="preserve"> </w:t>
      </w:r>
      <w:r w:rsidR="00EB0C3C" w:rsidRPr="000031E6">
        <w:rPr>
          <w:color w:val="1E1916"/>
          <w:lang w:val="uk-UA"/>
        </w:rPr>
        <w:t>враховує</w:t>
      </w:r>
      <w:r w:rsidR="00EB0C3C" w:rsidRPr="000031E6">
        <w:rPr>
          <w:color w:val="1E1916"/>
          <w:spacing w:val="-4"/>
          <w:lang w:val="uk-UA"/>
        </w:rPr>
        <w:t xml:space="preserve"> </w:t>
      </w:r>
      <w:r w:rsidR="00EB0C3C" w:rsidRPr="000031E6">
        <w:rPr>
          <w:color w:val="1E1916"/>
          <w:lang w:val="uk-UA"/>
        </w:rPr>
        <w:t>відносну</w:t>
      </w:r>
      <w:r w:rsidR="00EB0C3C" w:rsidRPr="000031E6">
        <w:rPr>
          <w:color w:val="1E1916"/>
          <w:spacing w:val="-4"/>
          <w:lang w:val="uk-UA"/>
        </w:rPr>
        <w:t xml:space="preserve"> </w:t>
      </w:r>
      <w:r w:rsidR="00EB0C3C" w:rsidRPr="000031E6">
        <w:rPr>
          <w:color w:val="1E1916"/>
          <w:lang w:val="uk-UA"/>
        </w:rPr>
        <w:t>яскравість</w:t>
      </w:r>
      <w:r w:rsidR="00EB0C3C" w:rsidRPr="000031E6">
        <w:rPr>
          <w:color w:val="1E1916"/>
          <w:spacing w:val="-5"/>
          <w:lang w:val="uk-UA"/>
        </w:rPr>
        <w:t xml:space="preserve"> </w:t>
      </w:r>
      <w:r w:rsidR="00EB0C3C" w:rsidRPr="000031E6">
        <w:rPr>
          <w:color w:val="1E1916"/>
          <w:lang w:val="uk-UA"/>
        </w:rPr>
        <w:t>j-го</w:t>
      </w:r>
      <w:r w:rsidR="00EB0C3C" w:rsidRPr="000031E6">
        <w:rPr>
          <w:color w:val="1E1916"/>
          <w:spacing w:val="-5"/>
          <w:lang w:val="uk-UA"/>
        </w:rPr>
        <w:t xml:space="preserve"> </w:t>
      </w:r>
      <w:r w:rsidR="00EB0C3C" w:rsidRPr="000031E6">
        <w:rPr>
          <w:color w:val="1E1916"/>
          <w:lang w:val="uk-UA"/>
        </w:rPr>
        <w:t>протилежного</w:t>
      </w:r>
      <w:r w:rsidR="00EB0C3C" w:rsidRPr="000031E6">
        <w:rPr>
          <w:color w:val="1E1916"/>
          <w:spacing w:val="-4"/>
          <w:lang w:val="uk-UA"/>
        </w:rPr>
        <w:t xml:space="preserve"> </w:t>
      </w:r>
      <w:r w:rsidR="00EB0C3C" w:rsidRPr="000031E6">
        <w:rPr>
          <w:color w:val="1E1916"/>
          <w:lang w:val="uk-UA"/>
        </w:rPr>
        <w:t>будинку,</w:t>
      </w:r>
      <w:r w:rsidR="00EB0C3C" w:rsidRPr="000031E6">
        <w:rPr>
          <w:color w:val="1E1916"/>
          <w:spacing w:val="-4"/>
          <w:lang w:val="uk-UA"/>
        </w:rPr>
        <w:t xml:space="preserve"> </w:t>
      </w:r>
      <w:r w:rsidR="00EB0C3C" w:rsidRPr="000031E6">
        <w:rPr>
          <w:color w:val="1E1916"/>
          <w:lang w:val="uk-UA"/>
        </w:rPr>
        <w:t>який</w:t>
      </w:r>
      <w:r w:rsidR="00EB0C3C" w:rsidRPr="000031E6">
        <w:rPr>
          <w:color w:val="1E1916"/>
          <w:spacing w:val="-4"/>
          <w:lang w:val="uk-UA"/>
        </w:rPr>
        <w:t xml:space="preserve"> </w:t>
      </w:r>
      <w:r w:rsidR="00EB0C3C" w:rsidRPr="000031E6">
        <w:rPr>
          <w:color w:val="1E1916"/>
          <w:lang w:val="uk-UA"/>
        </w:rPr>
        <w:t>розрахо- вується за формулою (М.11) або (М.13);</w:t>
      </w:r>
    </w:p>
    <w:p w14:paraId="604AE4BD" w14:textId="4183B61B" w:rsidR="00541CCE" w:rsidRPr="000031E6" w:rsidRDefault="0004551F" w:rsidP="0004551F">
      <w:pPr>
        <w:pStyle w:val="a3"/>
        <w:tabs>
          <w:tab w:val="left" w:pos="851"/>
          <w:tab w:val="left" w:pos="1701"/>
        </w:tabs>
        <w:spacing w:before="100"/>
        <w:ind w:left="1985" w:hanging="1418"/>
        <w:rPr>
          <w:lang w:val="uk-UA"/>
        </w:rPr>
      </w:pPr>
      <w:r w:rsidRPr="000031E6">
        <w:rPr>
          <w:i/>
          <w:color w:val="1E1916"/>
          <w:spacing w:val="-2"/>
          <w:lang w:val="uk-UA"/>
        </w:rPr>
        <w:tab/>
      </w:r>
      <w:r w:rsidR="00EB0C3C" w:rsidRPr="000031E6">
        <w:rPr>
          <w:i/>
          <w:color w:val="1E1916"/>
          <w:spacing w:val="-2"/>
          <w:lang w:val="uk-UA"/>
        </w:rPr>
        <w:t>m</w:t>
      </w:r>
      <w:r w:rsidR="00EB0C3C" w:rsidRPr="000031E6">
        <w:rPr>
          <w:color w:val="1E1916"/>
          <w:spacing w:val="-2"/>
          <w:lang w:val="uk-UA"/>
        </w:rPr>
        <w:t xml:space="preserve">, </w:t>
      </w:r>
      <w:r w:rsidR="00EB0C3C" w:rsidRPr="000031E6">
        <w:rPr>
          <w:i/>
          <w:color w:val="1E1916"/>
          <w:spacing w:val="-2"/>
          <w:lang w:val="uk-UA"/>
        </w:rPr>
        <w:t>mj</w:t>
      </w:r>
      <w:r w:rsidRPr="000031E6">
        <w:rPr>
          <w:i/>
          <w:color w:val="1E1916"/>
          <w:spacing w:val="19"/>
          <w:lang w:val="uk-UA"/>
        </w:rPr>
        <w:tab/>
      </w:r>
      <w:r w:rsidR="00EB0C3C" w:rsidRPr="000031E6">
        <w:rPr>
          <w:color w:val="1E1916"/>
          <w:spacing w:val="-2"/>
          <w:lang w:val="uk-UA"/>
        </w:rPr>
        <w:t>– коефіцієнти</w:t>
      </w:r>
      <w:r w:rsidR="00EB0C3C" w:rsidRPr="000031E6">
        <w:rPr>
          <w:color w:val="1E1916"/>
          <w:spacing w:val="-8"/>
          <w:lang w:val="uk-UA"/>
        </w:rPr>
        <w:t xml:space="preserve"> </w:t>
      </w:r>
      <w:r w:rsidR="00EB0C3C" w:rsidRPr="000031E6">
        <w:rPr>
          <w:color w:val="1E1916"/>
          <w:spacing w:val="-2"/>
          <w:lang w:val="uk-UA"/>
        </w:rPr>
        <w:t>світлового</w:t>
      </w:r>
      <w:r w:rsidR="00EB0C3C" w:rsidRPr="000031E6">
        <w:rPr>
          <w:color w:val="1E1916"/>
          <w:spacing w:val="-7"/>
          <w:lang w:val="uk-UA"/>
        </w:rPr>
        <w:t xml:space="preserve"> </w:t>
      </w:r>
      <w:r w:rsidR="00EB0C3C" w:rsidRPr="000031E6">
        <w:rPr>
          <w:color w:val="1E1916"/>
          <w:spacing w:val="-2"/>
          <w:lang w:val="uk-UA"/>
        </w:rPr>
        <w:t>клімату</w:t>
      </w:r>
      <w:r w:rsidR="00EB0C3C" w:rsidRPr="000031E6">
        <w:rPr>
          <w:color w:val="1E1916"/>
          <w:spacing w:val="-7"/>
          <w:lang w:val="uk-UA"/>
        </w:rPr>
        <w:t xml:space="preserve"> </w:t>
      </w:r>
      <w:r w:rsidR="00EB0C3C" w:rsidRPr="000031E6">
        <w:rPr>
          <w:color w:val="1E1916"/>
          <w:spacing w:val="-2"/>
          <w:lang w:val="uk-UA"/>
        </w:rPr>
        <w:t>відповідно</w:t>
      </w:r>
      <w:r w:rsidR="00EB0C3C" w:rsidRPr="000031E6">
        <w:rPr>
          <w:color w:val="1E1916"/>
          <w:spacing w:val="-7"/>
          <w:lang w:val="uk-UA"/>
        </w:rPr>
        <w:t xml:space="preserve"> </w:t>
      </w:r>
      <w:r w:rsidR="00EB0C3C" w:rsidRPr="000031E6">
        <w:rPr>
          <w:color w:val="1E1916"/>
          <w:spacing w:val="-2"/>
          <w:lang w:val="uk-UA"/>
        </w:rPr>
        <w:t>розрахункового</w:t>
      </w:r>
      <w:r w:rsidR="00EB0C3C" w:rsidRPr="000031E6">
        <w:rPr>
          <w:color w:val="1E1916"/>
          <w:spacing w:val="-7"/>
          <w:lang w:val="uk-UA"/>
        </w:rPr>
        <w:t xml:space="preserve"> </w:t>
      </w:r>
      <w:r w:rsidR="00EB0C3C" w:rsidRPr="000031E6">
        <w:rPr>
          <w:color w:val="1E1916"/>
          <w:spacing w:val="-2"/>
          <w:lang w:val="uk-UA"/>
        </w:rPr>
        <w:t>світлопрорізу</w:t>
      </w:r>
      <w:r w:rsidR="00EB0C3C" w:rsidRPr="000031E6">
        <w:rPr>
          <w:color w:val="1E1916"/>
          <w:spacing w:val="-7"/>
          <w:lang w:val="uk-UA"/>
        </w:rPr>
        <w:t xml:space="preserve"> </w:t>
      </w:r>
      <w:r w:rsidR="00EB0C3C" w:rsidRPr="000031E6">
        <w:rPr>
          <w:color w:val="1E1916"/>
          <w:spacing w:val="-2"/>
          <w:lang w:val="uk-UA"/>
        </w:rPr>
        <w:t>та</w:t>
      </w:r>
      <w:r w:rsidR="00EB0C3C" w:rsidRPr="000031E6">
        <w:rPr>
          <w:color w:val="1E1916"/>
          <w:spacing w:val="-5"/>
          <w:lang w:val="uk-UA"/>
        </w:rPr>
        <w:t xml:space="preserve"> </w:t>
      </w:r>
      <w:r w:rsidR="00EB0C3C" w:rsidRPr="000031E6">
        <w:rPr>
          <w:i/>
          <w:color w:val="1E1916"/>
          <w:spacing w:val="-2"/>
          <w:lang w:val="uk-UA"/>
        </w:rPr>
        <w:t>j</w:t>
      </w:r>
      <w:r w:rsidR="00EB0C3C" w:rsidRPr="000031E6">
        <w:rPr>
          <w:color w:val="1E1916"/>
          <w:spacing w:val="-2"/>
          <w:lang w:val="uk-UA"/>
        </w:rPr>
        <w:t>-го</w:t>
      </w:r>
      <w:r w:rsidR="00EB0C3C" w:rsidRPr="000031E6">
        <w:rPr>
          <w:color w:val="1E1916"/>
          <w:spacing w:val="-6"/>
          <w:lang w:val="uk-UA"/>
        </w:rPr>
        <w:t xml:space="preserve"> </w:t>
      </w:r>
      <w:r w:rsidR="00EB0C3C" w:rsidRPr="000031E6">
        <w:rPr>
          <w:color w:val="1E1916"/>
          <w:spacing w:val="-2"/>
          <w:lang w:val="uk-UA"/>
        </w:rPr>
        <w:t xml:space="preserve">будинку, </w:t>
      </w:r>
      <w:r w:rsidR="00EB0C3C" w:rsidRPr="000031E6">
        <w:rPr>
          <w:color w:val="1E1916"/>
          <w:lang w:val="uk-UA"/>
        </w:rPr>
        <w:t>що визначаються за таблицею М.1;</w:t>
      </w:r>
    </w:p>
    <w:p w14:paraId="34362238" w14:textId="0BB1F5ED" w:rsidR="00541CCE" w:rsidRPr="000031E6" w:rsidRDefault="0004551F" w:rsidP="0004551F">
      <w:pPr>
        <w:pStyle w:val="a3"/>
        <w:tabs>
          <w:tab w:val="left" w:pos="851"/>
          <w:tab w:val="left" w:pos="1641"/>
          <w:tab w:val="left" w:pos="1701"/>
        </w:tabs>
        <w:spacing w:before="100"/>
        <w:ind w:left="1985" w:hanging="1418"/>
        <w:rPr>
          <w:lang w:val="uk-UA"/>
        </w:rPr>
      </w:pPr>
      <w:r w:rsidRPr="000031E6">
        <w:rPr>
          <w:i/>
          <w:color w:val="1E1916"/>
          <w:lang w:val="uk-UA"/>
        </w:rPr>
        <w:tab/>
      </w:r>
      <w:r w:rsidR="00EB0C3C" w:rsidRPr="000031E6">
        <w:rPr>
          <w:i/>
          <w:color w:val="1E1916"/>
          <w:lang w:val="uk-UA"/>
        </w:rPr>
        <w:t>I</w:t>
      </w:r>
      <w:r w:rsidR="00EB0C3C" w:rsidRPr="000031E6">
        <w:rPr>
          <w:color w:val="1E1916"/>
          <w:lang w:val="uk-UA"/>
        </w:rPr>
        <w:t xml:space="preserve">, </w:t>
      </w:r>
      <w:r w:rsidR="00EB0C3C" w:rsidRPr="000031E6">
        <w:rPr>
          <w:i/>
          <w:color w:val="1E1916"/>
          <w:lang w:val="uk-UA"/>
        </w:rPr>
        <w:t>J</w:t>
      </w:r>
      <w:r w:rsidRPr="000031E6">
        <w:rPr>
          <w:i/>
          <w:color w:val="1E1916"/>
          <w:lang w:val="uk-UA"/>
        </w:rPr>
        <w:tab/>
      </w:r>
      <w:r w:rsidR="00EB0C3C" w:rsidRPr="000031E6">
        <w:rPr>
          <w:color w:val="1E1916"/>
          <w:lang w:val="uk-UA"/>
        </w:rPr>
        <w:t>–</w:t>
      </w:r>
      <w:r w:rsidR="00EB0C3C" w:rsidRPr="000031E6">
        <w:rPr>
          <w:color w:val="1E1916"/>
          <w:spacing w:val="-5"/>
          <w:lang w:val="uk-UA"/>
        </w:rPr>
        <w:t xml:space="preserve"> </w:t>
      </w:r>
      <w:r w:rsidR="00EB0C3C" w:rsidRPr="000031E6">
        <w:rPr>
          <w:color w:val="1E1916"/>
          <w:lang w:val="uk-UA"/>
        </w:rPr>
        <w:t>відповідно</w:t>
      </w:r>
      <w:r w:rsidR="00EB0C3C" w:rsidRPr="000031E6">
        <w:rPr>
          <w:color w:val="1E1916"/>
          <w:spacing w:val="-5"/>
          <w:lang w:val="uk-UA"/>
        </w:rPr>
        <w:t xml:space="preserve"> </w:t>
      </w:r>
      <w:r w:rsidR="00EB0C3C" w:rsidRPr="000031E6">
        <w:rPr>
          <w:color w:val="1E1916"/>
          <w:lang w:val="uk-UA"/>
        </w:rPr>
        <w:t>кількість</w:t>
      </w:r>
      <w:r w:rsidR="00EB0C3C" w:rsidRPr="000031E6">
        <w:rPr>
          <w:color w:val="1E1916"/>
          <w:spacing w:val="-5"/>
          <w:lang w:val="uk-UA"/>
        </w:rPr>
        <w:t xml:space="preserve"> </w:t>
      </w:r>
      <w:r w:rsidR="00EB0C3C" w:rsidRPr="000031E6">
        <w:rPr>
          <w:color w:val="1E1916"/>
          <w:lang w:val="uk-UA"/>
        </w:rPr>
        <w:t>окремих</w:t>
      </w:r>
      <w:r w:rsidR="00EB0C3C" w:rsidRPr="000031E6">
        <w:rPr>
          <w:color w:val="1E1916"/>
          <w:spacing w:val="-5"/>
          <w:lang w:val="uk-UA"/>
        </w:rPr>
        <w:t xml:space="preserve"> </w:t>
      </w:r>
      <w:r w:rsidR="00EB0C3C" w:rsidRPr="000031E6">
        <w:rPr>
          <w:color w:val="1E1916"/>
          <w:lang w:val="uk-UA"/>
        </w:rPr>
        <w:t>розрахункових</w:t>
      </w:r>
      <w:r w:rsidR="00EB0C3C" w:rsidRPr="000031E6">
        <w:rPr>
          <w:color w:val="1E1916"/>
          <w:spacing w:val="-5"/>
          <w:lang w:val="uk-UA"/>
        </w:rPr>
        <w:t xml:space="preserve"> </w:t>
      </w:r>
      <w:r w:rsidR="00EB0C3C" w:rsidRPr="000031E6">
        <w:rPr>
          <w:color w:val="1E1916"/>
          <w:lang w:val="uk-UA"/>
        </w:rPr>
        <w:t>ділянок</w:t>
      </w:r>
      <w:r w:rsidR="00EB0C3C" w:rsidRPr="000031E6">
        <w:rPr>
          <w:color w:val="1E1916"/>
          <w:spacing w:val="-3"/>
          <w:lang w:val="uk-UA"/>
        </w:rPr>
        <w:t xml:space="preserve"> </w:t>
      </w:r>
      <w:r w:rsidR="00EB0C3C" w:rsidRPr="000031E6">
        <w:rPr>
          <w:color w:val="1E1916"/>
          <w:lang w:val="uk-UA"/>
        </w:rPr>
        <w:t>неба</w:t>
      </w:r>
      <w:r w:rsidR="00EB0C3C" w:rsidRPr="000031E6">
        <w:rPr>
          <w:color w:val="1E1916"/>
          <w:spacing w:val="-5"/>
          <w:lang w:val="uk-UA"/>
        </w:rPr>
        <w:t xml:space="preserve"> </w:t>
      </w:r>
      <w:r w:rsidR="00EB0C3C" w:rsidRPr="000031E6">
        <w:rPr>
          <w:color w:val="1E1916"/>
          <w:lang w:val="uk-UA"/>
        </w:rPr>
        <w:t>та</w:t>
      </w:r>
      <w:r w:rsidR="00EB0C3C" w:rsidRPr="000031E6">
        <w:rPr>
          <w:color w:val="1E1916"/>
          <w:spacing w:val="-5"/>
          <w:lang w:val="uk-UA"/>
        </w:rPr>
        <w:t xml:space="preserve"> </w:t>
      </w:r>
      <w:r w:rsidR="00EB0C3C" w:rsidRPr="000031E6">
        <w:rPr>
          <w:color w:val="1E1916"/>
          <w:lang w:val="uk-UA"/>
        </w:rPr>
        <w:t>фасадів</w:t>
      </w:r>
      <w:r w:rsidR="00EB0C3C" w:rsidRPr="000031E6">
        <w:rPr>
          <w:color w:val="1E1916"/>
          <w:spacing w:val="-5"/>
          <w:lang w:val="uk-UA"/>
        </w:rPr>
        <w:t xml:space="preserve"> </w:t>
      </w:r>
      <w:r w:rsidR="00EB0C3C" w:rsidRPr="000031E6">
        <w:rPr>
          <w:color w:val="1E1916"/>
          <w:lang w:val="uk-UA"/>
        </w:rPr>
        <w:t>протилежних будинків, які спостерігаються через світлопроріз з розрахункової точки;</w:t>
      </w:r>
    </w:p>
    <w:p w14:paraId="1BCB85FA" w14:textId="26A949B9" w:rsidR="00541CCE" w:rsidRPr="000031E6" w:rsidRDefault="0004551F" w:rsidP="0004551F">
      <w:pPr>
        <w:pStyle w:val="a3"/>
        <w:tabs>
          <w:tab w:val="left" w:pos="851"/>
          <w:tab w:val="left" w:pos="1701"/>
        </w:tabs>
        <w:spacing w:before="100"/>
        <w:ind w:left="1985" w:hanging="1418"/>
        <w:rPr>
          <w:lang w:val="uk-UA"/>
        </w:rPr>
      </w:pPr>
      <w:r w:rsidRPr="000031E6">
        <w:rPr>
          <w:i/>
          <w:color w:val="1E1916"/>
          <w:lang w:val="uk-UA"/>
        </w:rPr>
        <w:tab/>
      </w:r>
      <w:r w:rsidR="00EB0C3C" w:rsidRPr="000031E6">
        <w:rPr>
          <w:i/>
          <w:color w:val="1E1916"/>
          <w:lang w:val="uk-UA"/>
        </w:rPr>
        <w:t>r</w:t>
      </w:r>
      <w:r w:rsidR="00EB0C3C" w:rsidRPr="000031E6">
        <w:rPr>
          <w:color w:val="1E1916"/>
          <w:vertAlign w:val="subscript"/>
          <w:lang w:val="uk-UA"/>
        </w:rPr>
        <w:t>1</w:t>
      </w:r>
      <w:r w:rsidR="00EB0C3C" w:rsidRPr="000031E6">
        <w:rPr>
          <w:color w:val="1E1916"/>
          <w:lang w:val="uk-UA"/>
        </w:rPr>
        <w:t>,</w:t>
      </w:r>
      <w:r w:rsidR="00EB0C3C" w:rsidRPr="000031E6">
        <w:rPr>
          <w:color w:val="1E1916"/>
          <w:spacing w:val="1"/>
          <w:lang w:val="uk-UA"/>
        </w:rPr>
        <w:t xml:space="preserve"> </w:t>
      </w:r>
      <w:r w:rsidR="00EB0C3C" w:rsidRPr="000031E6">
        <w:rPr>
          <w:i/>
          <w:color w:val="1E1916"/>
          <w:lang w:val="uk-UA"/>
        </w:rPr>
        <w:t>r</w:t>
      </w:r>
      <w:r w:rsidR="00EB0C3C" w:rsidRPr="000031E6">
        <w:rPr>
          <w:color w:val="1E1916"/>
          <w:vertAlign w:val="subscript"/>
          <w:lang w:val="uk-UA"/>
        </w:rPr>
        <w:t>2</w:t>
      </w:r>
      <w:r w:rsidR="00EB0C3C" w:rsidRPr="000031E6">
        <w:rPr>
          <w:color w:val="1E1916"/>
          <w:lang w:val="uk-UA"/>
        </w:rPr>
        <w:t>,</w:t>
      </w:r>
      <w:r w:rsidR="00EB0C3C" w:rsidRPr="000031E6">
        <w:rPr>
          <w:color w:val="1E1916"/>
          <w:spacing w:val="1"/>
          <w:lang w:val="uk-UA"/>
        </w:rPr>
        <w:t xml:space="preserve"> </w:t>
      </w:r>
      <w:r w:rsidR="00EB0C3C" w:rsidRPr="000031E6">
        <w:rPr>
          <w:rFonts w:ascii="Symbol" w:hAnsi="Symbol"/>
          <w:color w:val="1E1916"/>
          <w:lang w:val="uk-UA"/>
        </w:rPr>
        <w:t></w:t>
      </w:r>
      <w:r w:rsidRPr="000031E6">
        <w:rPr>
          <w:rFonts w:ascii="Symbol" w:hAnsi="Symbol"/>
          <w:color w:val="1E1916"/>
          <w:sz w:val="22"/>
          <w:szCs w:val="22"/>
          <w:lang w:val="uk-UA"/>
        </w:rPr>
        <w:sym w:font="Symbol" w:char="F074"/>
      </w:r>
      <w:r w:rsidR="00EB0C3C" w:rsidRPr="000031E6">
        <w:rPr>
          <w:rFonts w:ascii="Times New Roman" w:hAnsi="Times New Roman"/>
          <w:color w:val="1E1916"/>
          <w:spacing w:val="-25"/>
          <w:vertAlign w:val="subscript"/>
          <w:lang w:val="uk-UA"/>
        </w:rPr>
        <w:t xml:space="preserve"> </w:t>
      </w:r>
      <w:r w:rsidR="00EB0C3C" w:rsidRPr="000031E6">
        <w:rPr>
          <w:color w:val="1E1916"/>
          <w:vertAlign w:val="subscript"/>
          <w:lang w:val="uk-UA"/>
        </w:rPr>
        <w:t>0</w:t>
      </w:r>
      <w:r w:rsidR="00EB0C3C" w:rsidRPr="000031E6">
        <w:rPr>
          <w:color w:val="1E1916"/>
          <w:spacing w:val="-24"/>
          <w:lang w:val="uk-UA"/>
        </w:rPr>
        <w:t xml:space="preserve"> </w:t>
      </w:r>
      <w:r w:rsidR="00EB0C3C" w:rsidRPr="000031E6">
        <w:rPr>
          <w:color w:val="1E1916"/>
          <w:lang w:val="uk-UA"/>
        </w:rPr>
        <w:t>,</w:t>
      </w:r>
      <w:r w:rsidR="00EB0C3C" w:rsidRPr="000031E6">
        <w:rPr>
          <w:color w:val="1E1916"/>
          <w:spacing w:val="1"/>
          <w:lang w:val="uk-UA"/>
        </w:rPr>
        <w:t xml:space="preserve"> </w:t>
      </w:r>
      <w:r w:rsidR="00EB0C3C" w:rsidRPr="000031E6">
        <w:rPr>
          <w:i/>
          <w:color w:val="1E1916"/>
          <w:lang w:val="uk-UA"/>
        </w:rPr>
        <w:t>K</w:t>
      </w:r>
      <w:r w:rsidR="00EB0C3C" w:rsidRPr="000031E6">
        <w:rPr>
          <w:color w:val="1E1916"/>
          <w:vertAlign w:val="subscript"/>
          <w:lang w:val="uk-UA"/>
        </w:rPr>
        <w:t>з</w:t>
      </w:r>
      <w:r w:rsidR="00EB0C3C" w:rsidRPr="000031E6">
        <w:rPr>
          <w:color w:val="1E1916"/>
          <w:lang w:val="uk-UA"/>
        </w:rPr>
        <w:t>,</w:t>
      </w:r>
      <w:r w:rsidR="00EB0C3C" w:rsidRPr="000031E6">
        <w:rPr>
          <w:color w:val="1E1916"/>
          <w:spacing w:val="1"/>
          <w:lang w:val="uk-UA"/>
        </w:rPr>
        <w:t xml:space="preserve"> </w:t>
      </w:r>
      <w:r w:rsidR="00EB0C3C" w:rsidRPr="000031E6">
        <w:rPr>
          <w:i/>
          <w:color w:val="1E1916"/>
          <w:lang w:val="uk-UA"/>
        </w:rPr>
        <w:t>K</w:t>
      </w:r>
      <w:r w:rsidR="00EB0C3C" w:rsidRPr="000031E6">
        <w:rPr>
          <w:color w:val="1E1916"/>
          <w:vertAlign w:val="subscript"/>
          <w:lang w:val="uk-UA"/>
        </w:rPr>
        <w:t>л</w:t>
      </w:r>
      <w:r w:rsidR="00EB0C3C" w:rsidRPr="000031E6">
        <w:rPr>
          <w:color w:val="1E1916"/>
          <w:spacing w:val="15"/>
          <w:lang w:val="uk-UA"/>
        </w:rPr>
        <w:t xml:space="preserve"> </w:t>
      </w:r>
      <w:r w:rsidR="00EB0C3C" w:rsidRPr="000031E6">
        <w:rPr>
          <w:color w:val="1E1916"/>
          <w:lang w:val="uk-UA"/>
        </w:rPr>
        <w:t>–</w:t>
      </w:r>
      <w:r w:rsidR="00EB0C3C" w:rsidRPr="000031E6">
        <w:rPr>
          <w:color w:val="1E1916"/>
          <w:spacing w:val="1"/>
          <w:lang w:val="uk-UA"/>
        </w:rPr>
        <w:t xml:space="preserve"> </w:t>
      </w:r>
      <w:r w:rsidR="00EB0C3C" w:rsidRPr="000031E6">
        <w:rPr>
          <w:color w:val="1E1916"/>
          <w:lang w:val="uk-UA"/>
        </w:rPr>
        <w:t>те</w:t>
      </w:r>
      <w:r w:rsidR="00EB0C3C" w:rsidRPr="000031E6">
        <w:rPr>
          <w:color w:val="1E1916"/>
          <w:spacing w:val="1"/>
          <w:lang w:val="uk-UA"/>
        </w:rPr>
        <w:t xml:space="preserve"> </w:t>
      </w:r>
      <w:r w:rsidR="00EB0C3C" w:rsidRPr="000031E6">
        <w:rPr>
          <w:color w:val="1E1916"/>
          <w:lang w:val="uk-UA"/>
        </w:rPr>
        <w:t>саме,</w:t>
      </w:r>
      <w:r w:rsidR="00EB0C3C" w:rsidRPr="000031E6">
        <w:rPr>
          <w:color w:val="1E1916"/>
          <w:spacing w:val="1"/>
          <w:lang w:val="uk-UA"/>
        </w:rPr>
        <w:t xml:space="preserve"> </w:t>
      </w:r>
      <w:r w:rsidR="00EB0C3C" w:rsidRPr="000031E6">
        <w:rPr>
          <w:color w:val="1E1916"/>
          <w:lang w:val="uk-UA"/>
        </w:rPr>
        <w:t>що</w:t>
      </w:r>
      <w:r w:rsidR="00EB0C3C" w:rsidRPr="000031E6">
        <w:rPr>
          <w:color w:val="1E1916"/>
          <w:spacing w:val="1"/>
          <w:lang w:val="uk-UA"/>
        </w:rPr>
        <w:t xml:space="preserve"> </w:t>
      </w:r>
      <w:r w:rsidR="00EB0C3C" w:rsidRPr="000031E6">
        <w:rPr>
          <w:color w:val="1E1916"/>
          <w:lang w:val="uk-UA"/>
        </w:rPr>
        <w:t>у</w:t>
      </w:r>
      <w:r w:rsidR="00EB0C3C" w:rsidRPr="000031E6">
        <w:rPr>
          <w:color w:val="1E1916"/>
          <w:spacing w:val="1"/>
          <w:lang w:val="uk-UA"/>
        </w:rPr>
        <w:t xml:space="preserve"> </w:t>
      </w:r>
      <w:r w:rsidR="00EB0C3C" w:rsidRPr="000031E6">
        <w:rPr>
          <w:color w:val="1E1916"/>
          <w:lang w:val="uk-UA"/>
        </w:rPr>
        <w:t>формулах</w:t>
      </w:r>
      <w:r w:rsidR="00EB0C3C" w:rsidRPr="000031E6">
        <w:rPr>
          <w:color w:val="1E1916"/>
          <w:spacing w:val="1"/>
          <w:lang w:val="uk-UA"/>
        </w:rPr>
        <w:t xml:space="preserve"> </w:t>
      </w:r>
      <w:r w:rsidR="00EB0C3C" w:rsidRPr="000031E6">
        <w:rPr>
          <w:color w:val="1E1916"/>
          <w:lang w:val="uk-UA"/>
        </w:rPr>
        <w:t>(М.1)</w:t>
      </w:r>
      <w:r w:rsidR="00EB0C3C" w:rsidRPr="000031E6">
        <w:rPr>
          <w:color w:val="1E1916"/>
          <w:spacing w:val="1"/>
          <w:lang w:val="uk-UA"/>
        </w:rPr>
        <w:t xml:space="preserve"> </w:t>
      </w:r>
      <w:r w:rsidR="00EB0C3C" w:rsidRPr="000031E6">
        <w:rPr>
          <w:color w:val="1E1916"/>
          <w:lang w:val="uk-UA"/>
        </w:rPr>
        <w:t>та</w:t>
      </w:r>
      <w:r w:rsidR="00EB0C3C" w:rsidRPr="000031E6">
        <w:rPr>
          <w:color w:val="1E1916"/>
          <w:spacing w:val="1"/>
          <w:lang w:val="uk-UA"/>
        </w:rPr>
        <w:t xml:space="preserve"> </w:t>
      </w:r>
      <w:r w:rsidR="00EB0C3C" w:rsidRPr="000031E6">
        <w:rPr>
          <w:color w:val="1E1916"/>
          <w:spacing w:val="-2"/>
          <w:lang w:val="uk-UA"/>
        </w:rPr>
        <w:t>(М.2);</w:t>
      </w:r>
    </w:p>
    <w:p w14:paraId="69DF942C" w14:textId="6311FD15" w:rsidR="00541CCE" w:rsidRPr="000031E6" w:rsidRDefault="0004551F" w:rsidP="0004551F">
      <w:pPr>
        <w:pStyle w:val="a3"/>
        <w:tabs>
          <w:tab w:val="left" w:pos="851"/>
          <w:tab w:val="left" w:pos="1641"/>
          <w:tab w:val="left" w:pos="1701"/>
        </w:tabs>
        <w:spacing w:before="100"/>
        <w:ind w:left="1985" w:hanging="1418"/>
        <w:rPr>
          <w:lang w:val="uk-UA"/>
        </w:rPr>
      </w:pPr>
      <w:r w:rsidRPr="000031E6">
        <w:rPr>
          <w:i/>
          <w:color w:val="1E1916"/>
          <w:spacing w:val="-10"/>
          <w:lang w:val="uk-UA"/>
        </w:rPr>
        <w:tab/>
      </w:r>
      <w:r w:rsidR="00EB0C3C" w:rsidRPr="000031E6">
        <w:rPr>
          <w:i/>
          <w:color w:val="1E1916"/>
          <w:spacing w:val="-10"/>
          <w:lang w:val="uk-UA"/>
        </w:rPr>
        <w:t>N</w:t>
      </w:r>
      <w:r w:rsidR="00EB0C3C" w:rsidRPr="000031E6">
        <w:rPr>
          <w:i/>
          <w:color w:val="1E1916"/>
          <w:lang w:val="uk-UA"/>
        </w:rPr>
        <w:tab/>
      </w:r>
      <w:r w:rsidR="00EB0C3C" w:rsidRPr="000031E6">
        <w:rPr>
          <w:color w:val="1E1916"/>
          <w:lang w:val="uk-UA"/>
        </w:rPr>
        <w:t>–</w:t>
      </w:r>
      <w:r w:rsidR="00EB0C3C" w:rsidRPr="000031E6">
        <w:rPr>
          <w:color w:val="1E1916"/>
          <w:spacing w:val="-8"/>
          <w:lang w:val="uk-UA"/>
        </w:rPr>
        <w:t xml:space="preserve"> </w:t>
      </w:r>
      <w:r w:rsidR="00EB0C3C" w:rsidRPr="000031E6">
        <w:rPr>
          <w:color w:val="1E1916"/>
          <w:lang w:val="uk-UA"/>
        </w:rPr>
        <w:t>кількість</w:t>
      </w:r>
      <w:r w:rsidR="00EB0C3C" w:rsidRPr="000031E6">
        <w:rPr>
          <w:color w:val="1E1916"/>
          <w:spacing w:val="-7"/>
          <w:lang w:val="uk-UA"/>
        </w:rPr>
        <w:t xml:space="preserve"> </w:t>
      </w:r>
      <w:r w:rsidR="00EB0C3C" w:rsidRPr="000031E6">
        <w:rPr>
          <w:color w:val="1E1916"/>
          <w:lang w:val="uk-UA"/>
        </w:rPr>
        <w:t>розрахункових</w:t>
      </w:r>
      <w:r w:rsidR="00EB0C3C" w:rsidRPr="000031E6">
        <w:rPr>
          <w:color w:val="1E1916"/>
          <w:spacing w:val="-7"/>
          <w:lang w:val="uk-UA"/>
        </w:rPr>
        <w:t xml:space="preserve"> </w:t>
      </w:r>
      <w:r w:rsidR="00EB0C3C" w:rsidRPr="000031E6">
        <w:rPr>
          <w:color w:val="1E1916"/>
          <w:lang w:val="uk-UA"/>
        </w:rPr>
        <w:t>точок</w:t>
      </w:r>
      <w:r w:rsidR="00EB0C3C" w:rsidRPr="000031E6">
        <w:rPr>
          <w:color w:val="1E1916"/>
          <w:spacing w:val="-6"/>
          <w:lang w:val="uk-UA"/>
        </w:rPr>
        <w:t xml:space="preserve"> </w:t>
      </w:r>
      <w:r w:rsidR="00EB0C3C" w:rsidRPr="000031E6">
        <w:rPr>
          <w:color w:val="1E1916"/>
          <w:lang w:val="uk-UA"/>
        </w:rPr>
        <w:t>по</w:t>
      </w:r>
      <w:r w:rsidR="00EB0C3C" w:rsidRPr="000031E6">
        <w:rPr>
          <w:color w:val="1E1916"/>
          <w:spacing w:val="-7"/>
          <w:lang w:val="uk-UA"/>
        </w:rPr>
        <w:t xml:space="preserve"> </w:t>
      </w:r>
      <w:r w:rsidR="00EB0C3C" w:rsidRPr="000031E6">
        <w:rPr>
          <w:color w:val="1E1916"/>
          <w:lang w:val="uk-UA"/>
        </w:rPr>
        <w:t>характерному</w:t>
      </w:r>
      <w:r w:rsidR="00EB0C3C" w:rsidRPr="000031E6">
        <w:rPr>
          <w:color w:val="1E1916"/>
          <w:spacing w:val="-7"/>
          <w:lang w:val="uk-UA"/>
        </w:rPr>
        <w:t xml:space="preserve"> </w:t>
      </w:r>
      <w:r w:rsidR="00EB0C3C" w:rsidRPr="000031E6">
        <w:rPr>
          <w:color w:val="1E1916"/>
          <w:lang w:val="uk-UA"/>
        </w:rPr>
        <w:t>розрізу</w:t>
      </w:r>
      <w:r w:rsidR="00EB0C3C" w:rsidRPr="000031E6">
        <w:rPr>
          <w:color w:val="1E1916"/>
          <w:spacing w:val="-7"/>
          <w:lang w:val="uk-UA"/>
        </w:rPr>
        <w:t xml:space="preserve"> </w:t>
      </w:r>
      <w:r w:rsidR="00EB0C3C" w:rsidRPr="000031E6">
        <w:rPr>
          <w:color w:val="1E1916"/>
          <w:spacing w:val="-2"/>
          <w:lang w:val="uk-UA"/>
        </w:rPr>
        <w:t>приміщення.</w:t>
      </w:r>
    </w:p>
    <w:p w14:paraId="41443958" w14:textId="77777777" w:rsidR="00541CCE" w:rsidRPr="000031E6" w:rsidRDefault="00EB0C3C" w:rsidP="0004551F">
      <w:pPr>
        <w:pStyle w:val="a3"/>
        <w:tabs>
          <w:tab w:val="left" w:pos="851"/>
        </w:tabs>
        <w:spacing w:before="100"/>
        <w:ind w:left="284" w:firstLine="425"/>
        <w:rPr>
          <w:lang w:val="uk-UA"/>
        </w:rPr>
      </w:pPr>
      <w:r w:rsidRPr="000031E6">
        <w:rPr>
          <w:color w:val="1E1916"/>
          <w:lang w:val="uk-UA"/>
        </w:rPr>
        <w:t xml:space="preserve">Сумарне значення КПО від усіх світлопрорізів у кожній розрахунковій точці визначається за </w:t>
      </w:r>
      <w:r w:rsidRPr="000031E6">
        <w:rPr>
          <w:color w:val="1E1916"/>
          <w:spacing w:val="-2"/>
          <w:lang w:val="uk-UA"/>
        </w:rPr>
        <w:t>формулою:</w:t>
      </w:r>
    </w:p>
    <w:p w14:paraId="7158CB3E" w14:textId="77777777" w:rsidR="00541CCE" w:rsidRPr="000031E6" w:rsidRDefault="00EB0C3C" w:rsidP="00BC54F3">
      <w:pPr>
        <w:tabs>
          <w:tab w:val="left" w:pos="9825"/>
        </w:tabs>
        <w:spacing w:before="100"/>
        <w:ind w:left="4205"/>
        <w:rPr>
          <w:sz w:val="21"/>
          <w:lang w:val="uk-UA"/>
        </w:rPr>
      </w:pPr>
      <w:r w:rsidRPr="000031E6">
        <w:rPr>
          <w:i/>
          <w:color w:val="1E1916"/>
          <w:sz w:val="21"/>
          <w:szCs w:val="21"/>
          <w:lang w:val="uk-UA"/>
        </w:rPr>
        <w:t>D</w:t>
      </w:r>
      <w:r w:rsidRPr="000031E6">
        <w:rPr>
          <w:i/>
          <w:color w:val="1E1916"/>
          <w:spacing w:val="-1"/>
          <w:sz w:val="21"/>
          <w:szCs w:val="21"/>
          <w:lang w:val="uk-UA"/>
        </w:rPr>
        <w:t xml:space="preserve"> </w:t>
      </w:r>
      <w:r w:rsidRPr="000031E6">
        <w:rPr>
          <w:color w:val="1E1916"/>
          <w:sz w:val="21"/>
          <w:szCs w:val="21"/>
          <w:lang w:val="uk-UA"/>
        </w:rPr>
        <w:t>=</w:t>
      </w:r>
      <w:r w:rsidRPr="000031E6">
        <w:rPr>
          <w:color w:val="1E1916"/>
          <w:spacing w:val="-1"/>
          <w:sz w:val="21"/>
          <w:szCs w:val="21"/>
          <w:lang w:val="uk-UA"/>
        </w:rPr>
        <w:t xml:space="preserve"> </w:t>
      </w:r>
      <w:r w:rsidRPr="000031E6">
        <w:rPr>
          <w:i/>
          <w:color w:val="1E1916"/>
          <w:sz w:val="21"/>
          <w:szCs w:val="21"/>
          <w:lang w:val="uk-UA"/>
        </w:rPr>
        <w:t>D</w:t>
      </w:r>
      <w:r w:rsidRPr="000031E6">
        <w:rPr>
          <w:color w:val="1E1916"/>
          <w:position w:val="-3"/>
          <w:sz w:val="21"/>
          <w:szCs w:val="21"/>
          <w:vertAlign w:val="subscript"/>
          <w:lang w:val="uk-UA"/>
        </w:rPr>
        <w:t>1</w:t>
      </w:r>
      <w:r w:rsidRPr="000031E6">
        <w:rPr>
          <w:color w:val="1E1916"/>
          <w:spacing w:val="13"/>
          <w:position w:val="-3"/>
          <w:sz w:val="21"/>
          <w:szCs w:val="21"/>
          <w:lang w:val="uk-UA"/>
        </w:rPr>
        <w:t xml:space="preserve"> </w:t>
      </w:r>
      <w:r w:rsidRPr="000031E6">
        <w:rPr>
          <w:color w:val="1E1916"/>
          <w:sz w:val="21"/>
          <w:szCs w:val="21"/>
          <w:lang w:val="uk-UA"/>
        </w:rPr>
        <w:t>+</w:t>
      </w:r>
      <w:r w:rsidRPr="000031E6">
        <w:rPr>
          <w:color w:val="1E1916"/>
          <w:spacing w:val="-1"/>
          <w:sz w:val="21"/>
          <w:szCs w:val="21"/>
          <w:lang w:val="uk-UA"/>
        </w:rPr>
        <w:t xml:space="preserve"> </w:t>
      </w:r>
      <w:r w:rsidRPr="000031E6">
        <w:rPr>
          <w:i/>
          <w:color w:val="1E1916"/>
          <w:sz w:val="21"/>
          <w:szCs w:val="21"/>
          <w:lang w:val="uk-UA"/>
        </w:rPr>
        <w:t>D</w:t>
      </w:r>
      <w:r w:rsidRPr="000031E6">
        <w:rPr>
          <w:color w:val="1E1916"/>
          <w:position w:val="-3"/>
          <w:sz w:val="21"/>
          <w:szCs w:val="21"/>
          <w:vertAlign w:val="subscript"/>
          <w:lang w:val="uk-UA"/>
        </w:rPr>
        <w:t>2</w:t>
      </w:r>
      <w:r w:rsidRPr="000031E6">
        <w:rPr>
          <w:color w:val="1E1916"/>
          <w:spacing w:val="13"/>
          <w:position w:val="-3"/>
          <w:sz w:val="21"/>
          <w:szCs w:val="21"/>
          <w:lang w:val="uk-UA"/>
        </w:rPr>
        <w:t xml:space="preserve"> </w:t>
      </w:r>
      <w:r w:rsidRPr="000031E6">
        <w:rPr>
          <w:color w:val="1E1916"/>
          <w:sz w:val="21"/>
          <w:szCs w:val="21"/>
          <w:lang w:val="uk-UA"/>
        </w:rPr>
        <w:t>+</w:t>
      </w:r>
      <w:r w:rsidRPr="000031E6">
        <w:rPr>
          <w:color w:val="1E1916"/>
          <w:spacing w:val="-1"/>
          <w:sz w:val="21"/>
          <w:szCs w:val="21"/>
          <w:lang w:val="uk-UA"/>
        </w:rPr>
        <w:t xml:space="preserve"> </w:t>
      </w:r>
      <w:r w:rsidRPr="000031E6">
        <w:rPr>
          <w:color w:val="1E1916"/>
          <w:sz w:val="21"/>
          <w:szCs w:val="21"/>
          <w:lang w:val="uk-UA"/>
        </w:rPr>
        <w:t>.</w:t>
      </w:r>
      <w:r w:rsidRPr="000031E6">
        <w:rPr>
          <w:color w:val="1E1916"/>
          <w:spacing w:val="-1"/>
          <w:sz w:val="21"/>
          <w:szCs w:val="21"/>
          <w:lang w:val="uk-UA"/>
        </w:rPr>
        <w:t xml:space="preserve"> </w:t>
      </w:r>
      <w:r w:rsidRPr="000031E6">
        <w:rPr>
          <w:color w:val="1E1916"/>
          <w:sz w:val="21"/>
          <w:szCs w:val="21"/>
          <w:lang w:val="uk-UA"/>
        </w:rPr>
        <w:t>.</w:t>
      </w:r>
      <w:r w:rsidRPr="000031E6">
        <w:rPr>
          <w:color w:val="1E1916"/>
          <w:spacing w:val="-1"/>
          <w:sz w:val="21"/>
          <w:szCs w:val="21"/>
          <w:lang w:val="uk-UA"/>
        </w:rPr>
        <w:t xml:space="preserve"> </w:t>
      </w:r>
      <w:r w:rsidRPr="000031E6">
        <w:rPr>
          <w:color w:val="1E1916"/>
          <w:sz w:val="21"/>
          <w:szCs w:val="21"/>
          <w:lang w:val="uk-UA"/>
        </w:rPr>
        <w:t>.</w:t>
      </w:r>
      <w:r w:rsidRPr="000031E6">
        <w:rPr>
          <w:color w:val="1E1916"/>
          <w:spacing w:val="-1"/>
          <w:sz w:val="21"/>
          <w:szCs w:val="21"/>
          <w:lang w:val="uk-UA"/>
        </w:rPr>
        <w:t xml:space="preserve"> </w:t>
      </w:r>
      <w:r w:rsidRPr="000031E6">
        <w:rPr>
          <w:color w:val="1E1916"/>
          <w:sz w:val="21"/>
          <w:szCs w:val="21"/>
          <w:lang w:val="uk-UA"/>
        </w:rPr>
        <w:t>+</w:t>
      </w:r>
      <w:r w:rsidRPr="000031E6">
        <w:rPr>
          <w:color w:val="1E1916"/>
          <w:spacing w:val="-2"/>
          <w:sz w:val="21"/>
          <w:szCs w:val="21"/>
          <w:lang w:val="uk-UA"/>
        </w:rPr>
        <w:t xml:space="preserve"> </w:t>
      </w:r>
      <w:r w:rsidRPr="000031E6">
        <w:rPr>
          <w:i/>
          <w:color w:val="1E1916"/>
          <w:sz w:val="21"/>
          <w:szCs w:val="21"/>
          <w:lang w:val="uk-UA"/>
        </w:rPr>
        <w:t>D</w:t>
      </w:r>
      <w:r w:rsidRPr="000031E6">
        <w:rPr>
          <w:i/>
          <w:color w:val="1E1916"/>
          <w:position w:val="-3"/>
          <w:sz w:val="21"/>
          <w:szCs w:val="21"/>
          <w:vertAlign w:val="subscript"/>
          <w:lang w:val="uk-UA"/>
        </w:rPr>
        <w:t>K</w:t>
      </w:r>
      <w:r w:rsidRPr="000031E6">
        <w:rPr>
          <w:i/>
          <w:color w:val="1E1916"/>
          <w:spacing w:val="13"/>
          <w:position w:val="-3"/>
          <w:sz w:val="21"/>
          <w:szCs w:val="21"/>
          <w:lang w:val="uk-UA"/>
        </w:rPr>
        <w:t xml:space="preserve"> </w:t>
      </w:r>
      <w:r w:rsidRPr="000031E6">
        <w:rPr>
          <w:color w:val="1E1916"/>
          <w:spacing w:val="-10"/>
          <w:sz w:val="21"/>
          <w:szCs w:val="21"/>
          <w:lang w:val="uk-UA"/>
        </w:rPr>
        <w:t>,</w:t>
      </w:r>
      <w:r w:rsidRPr="000031E6">
        <w:rPr>
          <w:color w:val="1E1916"/>
          <w:sz w:val="21"/>
          <w:szCs w:val="21"/>
          <w:lang w:val="uk-UA"/>
        </w:rPr>
        <w:tab/>
      </w:r>
      <w:r w:rsidRPr="000031E6">
        <w:rPr>
          <w:color w:val="1E1916"/>
          <w:spacing w:val="-2"/>
          <w:sz w:val="21"/>
          <w:szCs w:val="21"/>
          <w:lang w:val="uk-UA"/>
        </w:rPr>
        <w:t>(М.8</w:t>
      </w:r>
      <w:r w:rsidRPr="000031E6">
        <w:rPr>
          <w:color w:val="1E1916"/>
          <w:spacing w:val="-2"/>
          <w:sz w:val="21"/>
          <w:lang w:val="uk-UA"/>
        </w:rPr>
        <w:t>)</w:t>
      </w:r>
    </w:p>
    <w:p w14:paraId="767A0766" w14:textId="77777777" w:rsidR="00541CCE" w:rsidRPr="000031E6" w:rsidRDefault="00EB0C3C" w:rsidP="00BC54F3">
      <w:pPr>
        <w:pStyle w:val="a3"/>
        <w:tabs>
          <w:tab w:val="left" w:pos="1641"/>
        </w:tabs>
        <w:spacing w:before="100"/>
        <w:ind w:left="677"/>
        <w:rPr>
          <w:lang w:val="uk-UA"/>
        </w:rPr>
      </w:pPr>
      <w:r w:rsidRPr="000031E6">
        <w:rPr>
          <w:color w:val="1E1916"/>
          <w:lang w:val="uk-UA"/>
        </w:rPr>
        <w:t>де</w:t>
      </w:r>
      <w:r w:rsidRPr="000031E6">
        <w:rPr>
          <w:color w:val="1E1916"/>
          <w:spacing w:val="67"/>
          <w:w w:val="150"/>
          <w:lang w:val="uk-UA"/>
        </w:rPr>
        <w:t xml:space="preserve"> </w:t>
      </w:r>
      <w:r w:rsidRPr="000031E6">
        <w:rPr>
          <w:i/>
          <w:color w:val="1E1916"/>
          <w:spacing w:val="-12"/>
          <w:lang w:val="uk-UA"/>
        </w:rPr>
        <w:t>K</w:t>
      </w:r>
      <w:r w:rsidRPr="000031E6">
        <w:rPr>
          <w:i/>
          <w:color w:val="1E1916"/>
          <w:lang w:val="uk-UA"/>
        </w:rPr>
        <w:tab/>
      </w:r>
      <w:r w:rsidRPr="000031E6">
        <w:rPr>
          <w:color w:val="1E1916"/>
          <w:lang w:val="uk-UA"/>
        </w:rPr>
        <w:t>–</w:t>
      </w:r>
      <w:r w:rsidRPr="000031E6">
        <w:rPr>
          <w:color w:val="1E1916"/>
          <w:spacing w:val="-3"/>
          <w:lang w:val="uk-UA"/>
        </w:rPr>
        <w:t xml:space="preserve"> </w:t>
      </w:r>
      <w:r w:rsidRPr="000031E6">
        <w:rPr>
          <w:color w:val="1E1916"/>
          <w:lang w:val="uk-UA"/>
        </w:rPr>
        <w:t>кількість</w:t>
      </w:r>
      <w:r w:rsidRPr="000031E6">
        <w:rPr>
          <w:color w:val="1E1916"/>
          <w:spacing w:val="-2"/>
          <w:lang w:val="uk-UA"/>
        </w:rPr>
        <w:t xml:space="preserve"> </w:t>
      </w:r>
      <w:r w:rsidRPr="000031E6">
        <w:rPr>
          <w:color w:val="1E1916"/>
          <w:lang w:val="uk-UA"/>
        </w:rPr>
        <w:t>світлопрорізів</w:t>
      </w:r>
      <w:r w:rsidRPr="000031E6">
        <w:rPr>
          <w:color w:val="1E1916"/>
          <w:spacing w:val="-2"/>
          <w:lang w:val="uk-UA"/>
        </w:rPr>
        <w:t xml:space="preserve"> </w:t>
      </w:r>
      <w:r w:rsidRPr="000031E6">
        <w:rPr>
          <w:color w:val="1E1916"/>
          <w:lang w:val="uk-UA"/>
        </w:rPr>
        <w:t>у</w:t>
      </w:r>
      <w:r w:rsidRPr="000031E6">
        <w:rPr>
          <w:color w:val="1E1916"/>
          <w:spacing w:val="-2"/>
          <w:lang w:val="uk-UA"/>
        </w:rPr>
        <w:t xml:space="preserve"> приміщенні.</w:t>
      </w:r>
    </w:p>
    <w:p w14:paraId="427ADA40" w14:textId="77777777" w:rsidR="00541CCE" w:rsidRPr="000031E6" w:rsidRDefault="00EB0C3C" w:rsidP="00BC54F3">
      <w:pPr>
        <w:pStyle w:val="a3"/>
        <w:spacing w:before="100"/>
        <w:ind w:left="677" w:right="100" w:firstLine="396"/>
        <w:rPr>
          <w:lang w:val="uk-UA"/>
        </w:rPr>
      </w:pPr>
      <w:r w:rsidRPr="000031E6">
        <w:rPr>
          <w:color w:val="1E1916"/>
          <w:lang w:val="uk-UA"/>
        </w:rPr>
        <w:t>Дозволяється розглядати світлопрорізи, розташовані в одній площині та на однаковій висоті, як один світлопроріз з непрозорими включеннями.</w:t>
      </w:r>
    </w:p>
    <w:p w14:paraId="7E13AF60" w14:textId="77777777" w:rsidR="00541CCE" w:rsidRPr="000031E6" w:rsidRDefault="00EB0C3C" w:rsidP="00BC54F3">
      <w:pPr>
        <w:pStyle w:val="a3"/>
        <w:spacing w:before="100"/>
        <w:ind w:left="1074"/>
        <w:rPr>
          <w:lang w:val="uk-UA"/>
        </w:rPr>
      </w:pPr>
      <w:r w:rsidRPr="000031E6">
        <w:rPr>
          <w:color w:val="1E1916"/>
          <w:lang w:val="uk-UA"/>
        </w:rPr>
        <w:t>За</w:t>
      </w:r>
      <w:r w:rsidRPr="000031E6">
        <w:rPr>
          <w:color w:val="1E1916"/>
          <w:spacing w:val="-6"/>
          <w:lang w:val="uk-UA"/>
        </w:rPr>
        <w:t xml:space="preserve"> </w:t>
      </w:r>
      <w:r w:rsidRPr="000031E6">
        <w:rPr>
          <w:color w:val="1E1916"/>
          <w:lang w:val="uk-UA"/>
        </w:rPr>
        <w:t>розрахункове</w:t>
      </w:r>
      <w:r w:rsidRPr="000031E6">
        <w:rPr>
          <w:color w:val="1E1916"/>
          <w:spacing w:val="-5"/>
          <w:lang w:val="uk-UA"/>
        </w:rPr>
        <w:t xml:space="preserve"> </w:t>
      </w:r>
      <w:r w:rsidRPr="000031E6">
        <w:rPr>
          <w:color w:val="1E1916"/>
          <w:lang w:val="uk-UA"/>
        </w:rPr>
        <w:t>значення</w:t>
      </w:r>
      <w:r w:rsidRPr="000031E6">
        <w:rPr>
          <w:color w:val="1E1916"/>
          <w:spacing w:val="-5"/>
          <w:lang w:val="uk-UA"/>
        </w:rPr>
        <w:t xml:space="preserve"> </w:t>
      </w:r>
      <w:r w:rsidRPr="000031E6">
        <w:rPr>
          <w:color w:val="1E1916"/>
          <w:lang w:val="uk-UA"/>
        </w:rPr>
        <w:t>КПО</w:t>
      </w:r>
      <w:r w:rsidRPr="000031E6">
        <w:rPr>
          <w:color w:val="1E1916"/>
          <w:spacing w:val="-5"/>
          <w:lang w:val="uk-UA"/>
        </w:rPr>
        <w:t xml:space="preserve"> </w:t>
      </w:r>
      <w:r w:rsidRPr="000031E6">
        <w:rPr>
          <w:color w:val="1E1916"/>
          <w:lang w:val="uk-UA"/>
        </w:rPr>
        <w:t>у</w:t>
      </w:r>
      <w:r w:rsidRPr="000031E6">
        <w:rPr>
          <w:color w:val="1E1916"/>
          <w:spacing w:val="-5"/>
          <w:lang w:val="uk-UA"/>
        </w:rPr>
        <w:t xml:space="preserve"> </w:t>
      </w:r>
      <w:r w:rsidRPr="000031E6">
        <w:rPr>
          <w:color w:val="1E1916"/>
          <w:lang w:val="uk-UA"/>
        </w:rPr>
        <w:t>приміщенні</w:t>
      </w:r>
      <w:r w:rsidRPr="000031E6">
        <w:rPr>
          <w:color w:val="1E1916"/>
          <w:spacing w:val="-6"/>
          <w:lang w:val="uk-UA"/>
        </w:rPr>
        <w:t xml:space="preserve"> </w:t>
      </w:r>
      <w:r w:rsidRPr="000031E6">
        <w:rPr>
          <w:i/>
          <w:color w:val="1E1916"/>
          <w:lang w:val="uk-UA"/>
        </w:rPr>
        <w:t>D</w:t>
      </w:r>
      <w:r w:rsidRPr="000031E6">
        <w:rPr>
          <w:color w:val="1E1916"/>
          <w:position w:val="-5"/>
          <w:sz w:val="16"/>
          <w:lang w:val="uk-UA"/>
        </w:rPr>
        <w:t>р</w:t>
      </w:r>
      <w:r w:rsidRPr="000031E6">
        <w:rPr>
          <w:color w:val="1E1916"/>
          <w:lang w:val="uk-UA"/>
        </w:rPr>
        <w:t>,</w:t>
      </w:r>
      <w:r w:rsidRPr="000031E6">
        <w:rPr>
          <w:color w:val="1E1916"/>
          <w:spacing w:val="-5"/>
          <w:lang w:val="uk-UA"/>
        </w:rPr>
        <w:t xml:space="preserve"> </w:t>
      </w:r>
      <w:r w:rsidRPr="000031E6">
        <w:rPr>
          <w:color w:val="1E1916"/>
          <w:lang w:val="uk-UA"/>
        </w:rPr>
        <w:t>%,</w:t>
      </w:r>
      <w:r w:rsidRPr="000031E6">
        <w:rPr>
          <w:color w:val="1E1916"/>
          <w:spacing w:val="-5"/>
          <w:lang w:val="uk-UA"/>
        </w:rPr>
        <w:t xml:space="preserve"> </w:t>
      </w:r>
      <w:r w:rsidRPr="000031E6">
        <w:rPr>
          <w:color w:val="1E1916"/>
          <w:spacing w:val="-2"/>
          <w:lang w:val="uk-UA"/>
        </w:rPr>
        <w:t>приймається:</w:t>
      </w:r>
    </w:p>
    <w:p w14:paraId="543BE5D1" w14:textId="77777777" w:rsidR="00541CCE" w:rsidRPr="000031E6" w:rsidRDefault="00EB0C3C" w:rsidP="00BC54F3">
      <w:pPr>
        <w:pStyle w:val="a5"/>
        <w:numPr>
          <w:ilvl w:val="0"/>
          <w:numId w:val="4"/>
        </w:numPr>
        <w:tabs>
          <w:tab w:val="left" w:pos="1260"/>
        </w:tabs>
        <w:spacing w:before="100"/>
        <w:ind w:right="100" w:firstLine="396"/>
        <w:jc w:val="left"/>
        <w:rPr>
          <w:sz w:val="21"/>
          <w:lang w:val="uk-UA"/>
        </w:rPr>
      </w:pPr>
      <w:r w:rsidRPr="000031E6">
        <w:rPr>
          <w:i/>
          <w:color w:val="1E1916"/>
          <w:sz w:val="21"/>
          <w:lang w:val="uk-UA"/>
        </w:rPr>
        <w:t xml:space="preserve">при боковому освітленні </w:t>
      </w:r>
      <w:r w:rsidRPr="000031E6">
        <w:rPr>
          <w:color w:val="1E1916"/>
          <w:sz w:val="21"/>
          <w:lang w:val="uk-UA"/>
        </w:rPr>
        <w:t xml:space="preserve">– значення КПО </w:t>
      </w:r>
      <w:r w:rsidRPr="000031E6">
        <w:rPr>
          <w:i/>
          <w:color w:val="1E1916"/>
          <w:sz w:val="21"/>
          <w:lang w:val="uk-UA"/>
        </w:rPr>
        <w:t>D</w:t>
      </w:r>
      <w:r w:rsidRPr="000031E6">
        <w:rPr>
          <w:color w:val="1E1916"/>
          <w:position w:val="-5"/>
          <w:sz w:val="16"/>
          <w:lang w:val="uk-UA"/>
        </w:rPr>
        <w:t>min</w:t>
      </w:r>
      <w:r w:rsidRPr="000031E6">
        <w:rPr>
          <w:color w:val="1E1916"/>
          <w:sz w:val="21"/>
          <w:lang w:val="uk-UA"/>
        </w:rPr>
        <w:t>, %, у розрахунковій точці, прийнятій згідно з 6.4, 6.5 і 6.7, що визначається за формулами (М.5) або (М.8);</w:t>
      </w:r>
    </w:p>
    <w:p w14:paraId="18EC6B27" w14:textId="77777777" w:rsidR="00541CCE" w:rsidRPr="000031E6" w:rsidRDefault="00EB0C3C" w:rsidP="00BC54F3">
      <w:pPr>
        <w:pStyle w:val="a5"/>
        <w:numPr>
          <w:ilvl w:val="0"/>
          <w:numId w:val="4"/>
        </w:numPr>
        <w:tabs>
          <w:tab w:val="left" w:pos="1259"/>
        </w:tabs>
        <w:spacing w:before="100"/>
        <w:ind w:right="103" w:firstLine="396"/>
        <w:jc w:val="left"/>
        <w:rPr>
          <w:sz w:val="21"/>
          <w:lang w:val="uk-UA"/>
        </w:rPr>
      </w:pPr>
      <w:r w:rsidRPr="000031E6">
        <w:rPr>
          <w:i/>
          <w:color w:val="1E1916"/>
          <w:sz w:val="21"/>
          <w:lang w:val="uk-UA"/>
        </w:rPr>
        <w:t xml:space="preserve">при верхньому чи комбінованому освітленні </w:t>
      </w:r>
      <w:r w:rsidRPr="000031E6">
        <w:rPr>
          <w:color w:val="1E1916"/>
          <w:sz w:val="21"/>
          <w:lang w:val="uk-UA"/>
        </w:rPr>
        <w:t xml:space="preserve">середнє значення КПО в характерному розрізі приміщення </w:t>
      </w:r>
      <w:r w:rsidRPr="000031E6">
        <w:rPr>
          <w:i/>
          <w:color w:val="1E1916"/>
          <w:sz w:val="21"/>
          <w:lang w:val="uk-UA"/>
        </w:rPr>
        <w:t>D</w:t>
      </w:r>
      <w:r w:rsidRPr="000031E6">
        <w:rPr>
          <w:color w:val="1E1916"/>
          <w:position w:val="-5"/>
          <w:sz w:val="16"/>
          <w:lang w:val="uk-UA"/>
        </w:rPr>
        <w:t>сер</w:t>
      </w:r>
      <w:r w:rsidRPr="000031E6">
        <w:rPr>
          <w:color w:val="1E1916"/>
          <w:sz w:val="21"/>
          <w:lang w:val="uk-UA"/>
        </w:rPr>
        <w:t>, %, що визначається за формулою</w:t>
      </w:r>
    </w:p>
    <w:p w14:paraId="6B3F967A" w14:textId="0A4D1B8D" w:rsidR="001274CC" w:rsidRPr="000031E6" w:rsidRDefault="001274CC" w:rsidP="001274CC">
      <w:pPr>
        <w:pStyle w:val="MTDisplayEquation"/>
        <w:spacing w:before="100"/>
        <w:rPr>
          <w:color w:val="1E1916"/>
          <w:spacing w:val="-2"/>
          <w:lang w:val="uk-UA"/>
        </w:rPr>
      </w:pPr>
      <w:r w:rsidRPr="000031E6">
        <w:rPr>
          <w:lang w:val="uk-UA"/>
        </w:rPr>
        <w:tab/>
      </w:r>
      <w:r w:rsidRPr="000031E6">
        <w:rPr>
          <w:position w:val="-26"/>
          <w:lang w:val="uk-UA"/>
        </w:rPr>
        <w:object w:dxaOrig="3900" w:dyaOrig="620" w14:anchorId="017CC52E">
          <v:shape id="_x0000_i1035" type="#_x0000_t75" style="width:194.5pt;height:31pt" o:ole="">
            <v:imagedata r:id="rId197" o:title=""/>
          </v:shape>
          <o:OLEObject Type="Embed" ProgID="Equation.DSMT4" ShapeID="_x0000_i1035" DrawAspect="Content" ObjectID="_1820855642" r:id="rId198"/>
        </w:object>
      </w:r>
      <w:r w:rsidRPr="000031E6">
        <w:rPr>
          <w:lang w:val="uk-UA"/>
        </w:rPr>
        <w:t>,</w:t>
      </w:r>
      <w:r w:rsidRPr="000031E6">
        <w:rPr>
          <w:color w:val="1E1916"/>
          <w:lang w:val="uk-UA"/>
        </w:rPr>
        <w:tab/>
      </w:r>
      <w:r w:rsidRPr="000031E6">
        <w:rPr>
          <w:color w:val="1E1916"/>
          <w:spacing w:val="-2"/>
          <w:lang w:val="uk-UA"/>
        </w:rPr>
        <w:t>(M.</w:t>
      </w:r>
      <w:r w:rsidR="005E3D9D" w:rsidRPr="000031E6">
        <w:rPr>
          <w:color w:val="1E1916"/>
          <w:spacing w:val="-2"/>
          <w:lang w:val="uk-UA"/>
        </w:rPr>
        <w:t>9</w:t>
      </w:r>
      <w:r w:rsidRPr="000031E6">
        <w:rPr>
          <w:color w:val="1E1916"/>
          <w:spacing w:val="-2"/>
          <w:lang w:val="uk-UA"/>
        </w:rPr>
        <w:t>)</w:t>
      </w:r>
    </w:p>
    <w:p w14:paraId="0EE4598E" w14:textId="75B70048" w:rsidR="001274CC" w:rsidRPr="000031E6" w:rsidRDefault="005E3D9D" w:rsidP="001274CC">
      <w:pPr>
        <w:pStyle w:val="a3"/>
        <w:tabs>
          <w:tab w:val="left" w:pos="2252"/>
        </w:tabs>
        <w:spacing w:before="100"/>
        <w:ind w:left="709" w:firstLine="425"/>
        <w:rPr>
          <w:i/>
          <w:color w:val="1E1916"/>
          <w:lang w:val="uk-UA"/>
        </w:rPr>
      </w:pPr>
      <w:r w:rsidRPr="000031E6">
        <w:rPr>
          <w:rFonts w:eastAsiaTheme="minorHAnsi"/>
          <w:color w:val="1F1A17"/>
          <w:lang w:val="uk-UA"/>
        </w:rPr>
        <w:t xml:space="preserve">де </w:t>
      </w:r>
      <w:r w:rsidRPr="000031E6">
        <w:rPr>
          <w:rFonts w:ascii="Arial,Italic" w:eastAsiaTheme="minorHAnsi" w:hAnsi="Arial,Italic" w:cs="Arial,Italic"/>
          <w:i/>
          <w:iCs/>
          <w:color w:val="1F1A17"/>
          <w:lang w:val="uk-UA"/>
        </w:rPr>
        <w:t xml:space="preserve">N </w:t>
      </w:r>
      <w:r w:rsidRPr="000031E6">
        <w:rPr>
          <w:rFonts w:eastAsiaTheme="minorHAnsi"/>
          <w:color w:val="1F1A17"/>
          <w:lang w:val="uk-UA"/>
        </w:rPr>
        <w:t>– кількість точок, в яких визначається КПО;</w:t>
      </w:r>
    </w:p>
    <w:p w14:paraId="1D2F8499" w14:textId="5CF71B6F" w:rsidR="00541CCE" w:rsidRPr="000031E6" w:rsidRDefault="00EB0C3C" w:rsidP="001274CC">
      <w:pPr>
        <w:pStyle w:val="a3"/>
        <w:tabs>
          <w:tab w:val="left" w:pos="2252"/>
        </w:tabs>
        <w:spacing w:before="100"/>
        <w:ind w:left="709" w:firstLine="425"/>
        <w:rPr>
          <w:lang w:val="uk-UA"/>
        </w:rPr>
      </w:pPr>
      <w:r w:rsidRPr="000031E6">
        <w:rPr>
          <w:i/>
          <w:color w:val="1E1916"/>
          <w:lang w:val="uk-UA"/>
        </w:rPr>
        <w:t>D</w:t>
      </w:r>
      <w:r w:rsidRPr="000031E6">
        <w:rPr>
          <w:color w:val="1E1916"/>
          <w:position w:val="-5"/>
          <w:sz w:val="16"/>
          <w:lang w:val="uk-UA"/>
        </w:rPr>
        <w:t>1</w:t>
      </w:r>
      <w:r w:rsidRPr="000031E6">
        <w:rPr>
          <w:color w:val="1E1916"/>
          <w:lang w:val="uk-UA"/>
        </w:rPr>
        <w:t>;</w:t>
      </w:r>
      <w:r w:rsidRPr="000031E6">
        <w:rPr>
          <w:color w:val="1E1916"/>
          <w:spacing w:val="-15"/>
          <w:lang w:val="uk-UA"/>
        </w:rPr>
        <w:t xml:space="preserve"> </w:t>
      </w:r>
      <w:r w:rsidRPr="000031E6">
        <w:rPr>
          <w:i/>
          <w:color w:val="1E1916"/>
          <w:lang w:val="uk-UA"/>
        </w:rPr>
        <w:t>D</w:t>
      </w:r>
      <w:r w:rsidRPr="000031E6">
        <w:rPr>
          <w:color w:val="1E1916"/>
          <w:position w:val="-5"/>
          <w:sz w:val="16"/>
          <w:lang w:val="uk-UA"/>
        </w:rPr>
        <w:t>2</w:t>
      </w:r>
      <w:r w:rsidRPr="000031E6">
        <w:rPr>
          <w:color w:val="1E1916"/>
          <w:lang w:val="uk-UA"/>
        </w:rPr>
        <w:t>;</w:t>
      </w:r>
      <w:r w:rsidRPr="000031E6">
        <w:rPr>
          <w:color w:val="1E1916"/>
          <w:spacing w:val="-11"/>
          <w:lang w:val="uk-UA"/>
        </w:rPr>
        <w:t xml:space="preserve"> </w:t>
      </w:r>
      <w:r w:rsidRPr="000031E6">
        <w:rPr>
          <w:i/>
          <w:color w:val="1E1916"/>
          <w:lang w:val="uk-UA"/>
        </w:rPr>
        <w:t>D</w:t>
      </w:r>
      <w:r w:rsidRPr="000031E6">
        <w:rPr>
          <w:color w:val="1E1916"/>
          <w:position w:val="-5"/>
          <w:sz w:val="16"/>
          <w:lang w:val="uk-UA"/>
        </w:rPr>
        <w:t>3</w:t>
      </w:r>
      <w:r w:rsidRPr="000031E6">
        <w:rPr>
          <w:color w:val="1E1916"/>
          <w:lang w:val="uk-UA"/>
        </w:rPr>
        <w:t>;</w:t>
      </w:r>
      <w:r w:rsidRPr="000031E6">
        <w:rPr>
          <w:color w:val="1E1916"/>
          <w:spacing w:val="-12"/>
          <w:lang w:val="uk-UA"/>
        </w:rPr>
        <w:t xml:space="preserve"> </w:t>
      </w:r>
      <w:r w:rsidRPr="000031E6">
        <w:rPr>
          <w:color w:val="1E1916"/>
          <w:lang w:val="uk-UA"/>
        </w:rPr>
        <w:t>…</w:t>
      </w:r>
      <w:r w:rsidRPr="000031E6">
        <w:rPr>
          <w:color w:val="1E1916"/>
          <w:spacing w:val="-12"/>
          <w:lang w:val="uk-UA"/>
        </w:rPr>
        <w:t xml:space="preserve"> </w:t>
      </w:r>
      <w:r w:rsidRPr="000031E6">
        <w:rPr>
          <w:i/>
          <w:color w:val="1E1916"/>
          <w:lang w:val="uk-UA"/>
        </w:rPr>
        <w:t>D</w:t>
      </w:r>
      <w:r w:rsidRPr="000031E6">
        <w:rPr>
          <w:i/>
          <w:color w:val="1E1916"/>
          <w:position w:val="-5"/>
          <w:sz w:val="16"/>
          <w:lang w:val="uk-UA"/>
        </w:rPr>
        <w:t>N</w:t>
      </w:r>
      <w:r w:rsidRPr="000031E6">
        <w:rPr>
          <w:i/>
          <w:color w:val="1E1916"/>
          <w:spacing w:val="2"/>
          <w:position w:val="-5"/>
          <w:sz w:val="16"/>
          <w:lang w:val="uk-UA"/>
        </w:rPr>
        <w:t xml:space="preserve"> </w:t>
      </w:r>
      <w:r w:rsidRPr="000031E6">
        <w:rPr>
          <w:color w:val="1E1916"/>
          <w:lang w:val="uk-UA"/>
        </w:rPr>
        <w:t>–</w:t>
      </w:r>
      <w:r w:rsidRPr="000031E6">
        <w:rPr>
          <w:color w:val="1E1916"/>
          <w:spacing w:val="-13"/>
          <w:lang w:val="uk-UA"/>
        </w:rPr>
        <w:t xml:space="preserve"> </w:t>
      </w:r>
      <w:r w:rsidRPr="000031E6">
        <w:rPr>
          <w:color w:val="1E1916"/>
          <w:lang w:val="uk-UA"/>
        </w:rPr>
        <w:t>значення</w:t>
      </w:r>
      <w:r w:rsidRPr="000031E6">
        <w:rPr>
          <w:color w:val="1E1916"/>
          <w:spacing w:val="-15"/>
          <w:lang w:val="uk-UA"/>
        </w:rPr>
        <w:t xml:space="preserve"> </w:t>
      </w:r>
      <w:r w:rsidRPr="000031E6">
        <w:rPr>
          <w:color w:val="1E1916"/>
          <w:lang w:val="uk-UA"/>
        </w:rPr>
        <w:t>КПО</w:t>
      </w:r>
      <w:r w:rsidRPr="000031E6">
        <w:rPr>
          <w:color w:val="1E1916"/>
          <w:spacing w:val="-15"/>
          <w:lang w:val="uk-UA"/>
        </w:rPr>
        <w:t xml:space="preserve"> </w:t>
      </w:r>
      <w:r w:rsidRPr="000031E6">
        <w:rPr>
          <w:color w:val="1E1916"/>
          <w:lang w:val="uk-UA"/>
        </w:rPr>
        <w:t>в</w:t>
      </w:r>
      <w:r w:rsidRPr="000031E6">
        <w:rPr>
          <w:color w:val="1E1916"/>
          <w:spacing w:val="-13"/>
          <w:lang w:val="uk-UA"/>
        </w:rPr>
        <w:t xml:space="preserve"> </w:t>
      </w:r>
      <w:r w:rsidRPr="000031E6">
        <w:rPr>
          <w:color w:val="1E1916"/>
          <w:lang w:val="uk-UA"/>
        </w:rPr>
        <w:t>точках</w:t>
      </w:r>
      <w:r w:rsidRPr="000031E6">
        <w:rPr>
          <w:color w:val="1E1916"/>
          <w:spacing w:val="-15"/>
          <w:lang w:val="uk-UA"/>
        </w:rPr>
        <w:t xml:space="preserve"> </w:t>
      </w:r>
      <w:r w:rsidRPr="000031E6">
        <w:rPr>
          <w:color w:val="1E1916"/>
          <w:lang w:val="uk-UA"/>
        </w:rPr>
        <w:t>характерного</w:t>
      </w:r>
      <w:r w:rsidRPr="000031E6">
        <w:rPr>
          <w:color w:val="1E1916"/>
          <w:spacing w:val="-15"/>
          <w:lang w:val="uk-UA"/>
        </w:rPr>
        <w:t xml:space="preserve"> </w:t>
      </w:r>
      <w:r w:rsidRPr="000031E6">
        <w:rPr>
          <w:color w:val="1E1916"/>
          <w:lang w:val="uk-UA"/>
        </w:rPr>
        <w:t>розрізу</w:t>
      </w:r>
      <w:r w:rsidRPr="000031E6">
        <w:rPr>
          <w:color w:val="1E1916"/>
          <w:spacing w:val="-14"/>
          <w:lang w:val="uk-UA"/>
        </w:rPr>
        <w:t xml:space="preserve"> </w:t>
      </w:r>
      <w:r w:rsidRPr="000031E6">
        <w:rPr>
          <w:color w:val="1E1916"/>
          <w:lang w:val="uk-UA"/>
        </w:rPr>
        <w:t>приміщення,</w:t>
      </w:r>
      <w:r w:rsidRPr="000031E6">
        <w:rPr>
          <w:color w:val="1E1916"/>
          <w:spacing w:val="-15"/>
          <w:lang w:val="uk-UA"/>
        </w:rPr>
        <w:t xml:space="preserve"> </w:t>
      </w:r>
      <w:r w:rsidRPr="000031E6">
        <w:rPr>
          <w:color w:val="1E1916"/>
          <w:lang w:val="uk-UA"/>
        </w:rPr>
        <w:t>що</w:t>
      </w:r>
      <w:r w:rsidRPr="000031E6">
        <w:rPr>
          <w:color w:val="1E1916"/>
          <w:spacing w:val="-14"/>
          <w:lang w:val="uk-UA"/>
        </w:rPr>
        <w:t xml:space="preserve"> </w:t>
      </w:r>
      <w:r w:rsidRPr="000031E6">
        <w:rPr>
          <w:color w:val="1E1916"/>
          <w:lang w:val="uk-UA"/>
        </w:rPr>
        <w:t>визначаються за формулами (М.6) або (М.8).</w:t>
      </w:r>
    </w:p>
    <w:p w14:paraId="42FE9AC1" w14:textId="77777777" w:rsidR="00541CCE" w:rsidRPr="000031E6" w:rsidRDefault="00EB0C3C" w:rsidP="00BC54F3">
      <w:pPr>
        <w:pStyle w:val="a3"/>
        <w:spacing w:before="100"/>
        <w:ind w:left="677" w:firstLine="396"/>
        <w:rPr>
          <w:lang w:val="uk-UA"/>
        </w:rPr>
      </w:pPr>
      <w:r w:rsidRPr="000031E6">
        <w:rPr>
          <w:color w:val="1E1916"/>
          <w:lang w:val="uk-UA"/>
        </w:rPr>
        <w:t>Розрахункове</w:t>
      </w:r>
      <w:r w:rsidRPr="000031E6">
        <w:rPr>
          <w:color w:val="1E1916"/>
          <w:spacing w:val="-15"/>
          <w:lang w:val="uk-UA"/>
        </w:rPr>
        <w:t xml:space="preserve"> </w:t>
      </w:r>
      <w:r w:rsidRPr="000031E6">
        <w:rPr>
          <w:color w:val="1E1916"/>
          <w:lang w:val="uk-UA"/>
        </w:rPr>
        <w:t>значення</w:t>
      </w:r>
      <w:r w:rsidRPr="000031E6">
        <w:rPr>
          <w:color w:val="1E1916"/>
          <w:spacing w:val="-15"/>
          <w:lang w:val="uk-UA"/>
        </w:rPr>
        <w:t xml:space="preserve"> </w:t>
      </w:r>
      <w:r w:rsidRPr="000031E6">
        <w:rPr>
          <w:color w:val="1E1916"/>
          <w:lang w:val="uk-UA"/>
        </w:rPr>
        <w:t>КПО</w:t>
      </w:r>
      <w:r w:rsidRPr="000031E6">
        <w:rPr>
          <w:color w:val="1E1916"/>
          <w:spacing w:val="-12"/>
          <w:lang w:val="uk-UA"/>
        </w:rPr>
        <w:t xml:space="preserve"> </w:t>
      </w:r>
      <w:r w:rsidRPr="000031E6">
        <w:rPr>
          <w:i/>
          <w:color w:val="1E1916"/>
          <w:lang w:val="uk-UA"/>
        </w:rPr>
        <w:t>D</w:t>
      </w:r>
      <w:r w:rsidRPr="000031E6">
        <w:rPr>
          <w:color w:val="1E1916"/>
          <w:position w:val="-5"/>
          <w:sz w:val="16"/>
          <w:lang w:val="uk-UA"/>
        </w:rPr>
        <w:t>р</w:t>
      </w:r>
      <w:r w:rsidRPr="000031E6">
        <w:rPr>
          <w:color w:val="1E1916"/>
          <w:spacing w:val="-1"/>
          <w:position w:val="-5"/>
          <w:sz w:val="16"/>
          <w:lang w:val="uk-UA"/>
        </w:rPr>
        <w:t xml:space="preserve"> </w:t>
      </w:r>
      <w:r w:rsidRPr="000031E6">
        <w:rPr>
          <w:color w:val="1E1916"/>
          <w:lang w:val="uk-UA"/>
        </w:rPr>
        <w:t>слід</w:t>
      </w:r>
      <w:r w:rsidRPr="000031E6">
        <w:rPr>
          <w:color w:val="1E1916"/>
          <w:spacing w:val="-15"/>
          <w:lang w:val="uk-UA"/>
        </w:rPr>
        <w:t xml:space="preserve"> </w:t>
      </w:r>
      <w:r w:rsidRPr="000031E6">
        <w:rPr>
          <w:color w:val="1E1916"/>
          <w:lang w:val="uk-UA"/>
        </w:rPr>
        <w:t>заокруглювати</w:t>
      </w:r>
      <w:r w:rsidRPr="000031E6">
        <w:rPr>
          <w:color w:val="1E1916"/>
          <w:spacing w:val="-15"/>
          <w:lang w:val="uk-UA"/>
        </w:rPr>
        <w:t xml:space="preserve"> </w:t>
      </w:r>
      <w:r w:rsidRPr="000031E6">
        <w:rPr>
          <w:color w:val="1E1916"/>
          <w:lang w:val="uk-UA"/>
        </w:rPr>
        <w:t>до</w:t>
      </w:r>
      <w:r w:rsidRPr="000031E6">
        <w:rPr>
          <w:color w:val="1E1916"/>
          <w:spacing w:val="-14"/>
          <w:lang w:val="uk-UA"/>
        </w:rPr>
        <w:t xml:space="preserve"> </w:t>
      </w:r>
      <w:r w:rsidRPr="000031E6">
        <w:rPr>
          <w:color w:val="1E1916"/>
          <w:lang w:val="uk-UA"/>
        </w:rPr>
        <w:t>десятих</w:t>
      </w:r>
      <w:r w:rsidRPr="000031E6">
        <w:rPr>
          <w:color w:val="1E1916"/>
          <w:spacing w:val="-15"/>
          <w:lang w:val="uk-UA"/>
        </w:rPr>
        <w:t xml:space="preserve"> </w:t>
      </w:r>
      <w:r w:rsidRPr="000031E6">
        <w:rPr>
          <w:color w:val="1E1916"/>
          <w:lang w:val="uk-UA"/>
        </w:rPr>
        <w:t>часток.</w:t>
      </w:r>
      <w:r w:rsidRPr="000031E6">
        <w:rPr>
          <w:color w:val="1E1916"/>
          <w:spacing w:val="-14"/>
          <w:lang w:val="uk-UA"/>
        </w:rPr>
        <w:t xml:space="preserve"> </w:t>
      </w:r>
      <w:r w:rsidRPr="000031E6">
        <w:rPr>
          <w:color w:val="1E1916"/>
          <w:lang w:val="uk-UA"/>
        </w:rPr>
        <w:t>Дозволяється</w:t>
      </w:r>
      <w:r w:rsidRPr="000031E6">
        <w:rPr>
          <w:color w:val="1E1916"/>
          <w:spacing w:val="-15"/>
          <w:lang w:val="uk-UA"/>
        </w:rPr>
        <w:t xml:space="preserve"> </w:t>
      </w:r>
      <w:r w:rsidRPr="000031E6">
        <w:rPr>
          <w:color w:val="1E1916"/>
          <w:lang w:val="uk-UA"/>
        </w:rPr>
        <w:t>зниження розрахункового значення КПО від нормованого не більше ніж на 10 %.</w:t>
      </w:r>
    </w:p>
    <w:p w14:paraId="3C83A84B" w14:textId="77777777" w:rsidR="00541CCE" w:rsidRPr="000031E6" w:rsidRDefault="00EB0C3C" w:rsidP="00BC54F3">
      <w:pPr>
        <w:pStyle w:val="a3"/>
        <w:spacing w:before="100"/>
        <w:ind w:left="677" w:firstLine="396"/>
        <w:rPr>
          <w:lang w:val="uk-UA"/>
        </w:rPr>
      </w:pPr>
      <w:r w:rsidRPr="000031E6">
        <w:rPr>
          <w:color w:val="1E1916"/>
          <w:lang w:val="uk-UA"/>
        </w:rPr>
        <w:t>Геометричні</w:t>
      </w:r>
      <w:r w:rsidRPr="000031E6">
        <w:rPr>
          <w:color w:val="1E1916"/>
          <w:spacing w:val="-16"/>
          <w:lang w:val="uk-UA"/>
        </w:rPr>
        <w:t xml:space="preserve"> </w:t>
      </w:r>
      <w:r w:rsidRPr="000031E6">
        <w:rPr>
          <w:color w:val="1E1916"/>
          <w:lang w:val="uk-UA"/>
        </w:rPr>
        <w:t>коефіцієнти</w:t>
      </w:r>
      <w:r w:rsidRPr="000031E6">
        <w:rPr>
          <w:color w:val="1E1916"/>
          <w:spacing w:val="-28"/>
          <w:lang w:val="uk-UA"/>
        </w:rPr>
        <w:t xml:space="preserve"> </w:t>
      </w:r>
      <w:r w:rsidRPr="000031E6">
        <w:rPr>
          <w:i/>
          <w:color w:val="1E1916"/>
          <w:lang w:val="uk-UA"/>
        </w:rPr>
        <w:t>D</w:t>
      </w:r>
      <w:r w:rsidRPr="000031E6">
        <w:rPr>
          <w:i/>
          <w:color w:val="1E1916"/>
          <w:position w:val="-5"/>
          <w:sz w:val="15"/>
          <w:lang w:val="uk-UA"/>
        </w:rPr>
        <w:t>S</w:t>
      </w:r>
      <w:r w:rsidRPr="000031E6">
        <w:rPr>
          <w:i/>
          <w:color w:val="1E1916"/>
          <w:position w:val="-10"/>
          <w:sz w:val="13"/>
          <w:lang w:val="uk-UA"/>
        </w:rPr>
        <w:t>i</w:t>
      </w:r>
      <w:r w:rsidRPr="000031E6">
        <w:rPr>
          <w:i/>
          <w:color w:val="1E1916"/>
          <w:spacing w:val="9"/>
          <w:position w:val="-10"/>
          <w:sz w:val="13"/>
          <w:lang w:val="uk-UA"/>
        </w:rPr>
        <w:t xml:space="preserve"> </w:t>
      </w:r>
      <w:r w:rsidRPr="000031E6">
        <w:rPr>
          <w:color w:val="1E1916"/>
          <w:lang w:val="uk-UA"/>
        </w:rPr>
        <w:t>,</w:t>
      </w:r>
      <w:r w:rsidRPr="000031E6">
        <w:rPr>
          <w:color w:val="1E1916"/>
          <w:spacing w:val="-30"/>
          <w:lang w:val="uk-UA"/>
        </w:rPr>
        <w:t xml:space="preserve"> </w:t>
      </w:r>
      <w:r w:rsidRPr="000031E6">
        <w:rPr>
          <w:i/>
          <w:color w:val="1E1916"/>
          <w:lang w:val="uk-UA"/>
        </w:rPr>
        <w:t>D</w:t>
      </w:r>
      <w:r w:rsidRPr="000031E6">
        <w:rPr>
          <w:i/>
          <w:color w:val="1E1916"/>
          <w:position w:val="-5"/>
          <w:sz w:val="15"/>
          <w:lang w:val="uk-UA"/>
        </w:rPr>
        <w:t>e</w:t>
      </w:r>
      <w:r w:rsidRPr="000031E6">
        <w:rPr>
          <w:i/>
          <w:color w:val="1E1916"/>
          <w:position w:val="-10"/>
          <w:sz w:val="13"/>
          <w:lang w:val="uk-UA"/>
        </w:rPr>
        <w:t>j</w:t>
      </w:r>
      <w:r w:rsidRPr="000031E6">
        <w:rPr>
          <w:i/>
          <w:color w:val="1E1916"/>
          <w:spacing w:val="23"/>
          <w:position w:val="-10"/>
          <w:sz w:val="13"/>
          <w:lang w:val="uk-UA"/>
        </w:rPr>
        <w:t xml:space="preserve"> </w:t>
      </w:r>
      <w:r w:rsidRPr="000031E6">
        <w:rPr>
          <w:color w:val="1E1916"/>
          <w:lang w:val="uk-UA"/>
        </w:rPr>
        <w:t>в</w:t>
      </w:r>
      <w:r w:rsidRPr="000031E6">
        <w:rPr>
          <w:color w:val="1E1916"/>
          <w:spacing w:val="-15"/>
          <w:lang w:val="uk-UA"/>
        </w:rPr>
        <w:t xml:space="preserve"> </w:t>
      </w:r>
      <w:r w:rsidRPr="000031E6">
        <w:rPr>
          <w:color w:val="1E1916"/>
          <w:lang w:val="uk-UA"/>
        </w:rPr>
        <w:t>розрахунковій</w:t>
      </w:r>
      <w:r w:rsidRPr="000031E6">
        <w:rPr>
          <w:color w:val="1E1916"/>
          <w:spacing w:val="-15"/>
          <w:lang w:val="uk-UA"/>
        </w:rPr>
        <w:t xml:space="preserve"> </w:t>
      </w:r>
      <w:r w:rsidRPr="000031E6">
        <w:rPr>
          <w:color w:val="1E1916"/>
          <w:lang w:val="uk-UA"/>
        </w:rPr>
        <w:t>точці</w:t>
      </w:r>
      <w:r w:rsidRPr="000031E6">
        <w:rPr>
          <w:color w:val="1E1916"/>
          <w:spacing w:val="-15"/>
          <w:lang w:val="uk-UA"/>
        </w:rPr>
        <w:t xml:space="preserve"> </w:t>
      </w:r>
      <w:r w:rsidRPr="000031E6">
        <w:rPr>
          <w:color w:val="1E1916"/>
          <w:lang w:val="uk-UA"/>
        </w:rPr>
        <w:t>визначаються</w:t>
      </w:r>
      <w:r w:rsidRPr="000031E6">
        <w:rPr>
          <w:color w:val="1E1916"/>
          <w:spacing w:val="-15"/>
          <w:lang w:val="uk-UA"/>
        </w:rPr>
        <w:t xml:space="preserve"> </w:t>
      </w:r>
      <w:r w:rsidRPr="000031E6">
        <w:rPr>
          <w:color w:val="1E1916"/>
          <w:lang w:val="uk-UA"/>
        </w:rPr>
        <w:t>за</w:t>
      </w:r>
      <w:r w:rsidRPr="000031E6">
        <w:rPr>
          <w:color w:val="1E1916"/>
          <w:spacing w:val="-15"/>
          <w:lang w:val="uk-UA"/>
        </w:rPr>
        <w:t xml:space="preserve"> </w:t>
      </w:r>
      <w:r w:rsidRPr="000031E6">
        <w:rPr>
          <w:color w:val="1E1916"/>
          <w:lang w:val="uk-UA"/>
        </w:rPr>
        <w:t>допомогою</w:t>
      </w:r>
      <w:r w:rsidRPr="000031E6">
        <w:rPr>
          <w:color w:val="1E1916"/>
          <w:spacing w:val="-15"/>
          <w:lang w:val="uk-UA"/>
        </w:rPr>
        <w:t xml:space="preserve"> </w:t>
      </w:r>
      <w:r w:rsidRPr="000031E6">
        <w:rPr>
          <w:color w:val="1E1916"/>
          <w:lang w:val="uk-UA"/>
        </w:rPr>
        <w:t>графіків</w:t>
      </w:r>
      <w:r w:rsidRPr="000031E6">
        <w:rPr>
          <w:color w:val="1E1916"/>
          <w:spacing w:val="-15"/>
          <w:lang w:val="uk-UA"/>
        </w:rPr>
        <w:t xml:space="preserve"> </w:t>
      </w:r>
      <w:r w:rsidRPr="000031E6">
        <w:rPr>
          <w:color w:val="1E1916"/>
          <w:lang w:val="uk-UA"/>
        </w:rPr>
        <w:t>І</w:t>
      </w:r>
      <w:r w:rsidRPr="000031E6">
        <w:rPr>
          <w:color w:val="1E1916"/>
          <w:spacing w:val="-15"/>
          <w:lang w:val="uk-UA"/>
        </w:rPr>
        <w:t xml:space="preserve"> </w:t>
      </w:r>
      <w:r w:rsidRPr="000031E6">
        <w:rPr>
          <w:color w:val="1E1916"/>
          <w:lang w:val="uk-UA"/>
        </w:rPr>
        <w:t>і</w:t>
      </w:r>
      <w:r w:rsidRPr="000031E6">
        <w:rPr>
          <w:color w:val="1E1916"/>
          <w:spacing w:val="-15"/>
          <w:lang w:val="uk-UA"/>
        </w:rPr>
        <w:t xml:space="preserve"> </w:t>
      </w:r>
      <w:r w:rsidRPr="000031E6">
        <w:rPr>
          <w:color w:val="1E1916"/>
          <w:lang w:val="uk-UA"/>
        </w:rPr>
        <w:t>ІІ (рисунки М.2 і М.3) таким чином:</w:t>
      </w:r>
    </w:p>
    <w:p w14:paraId="21DC1858" w14:textId="77777777" w:rsidR="00541CCE" w:rsidRPr="000031E6" w:rsidRDefault="00541CCE">
      <w:pPr>
        <w:spacing w:line="201" w:lineRule="auto"/>
        <w:rPr>
          <w:lang w:val="uk-UA"/>
        </w:rPr>
        <w:sectPr w:rsidR="00541CCE" w:rsidRPr="000031E6" w:rsidSect="00BC54F3">
          <w:type w:val="continuous"/>
          <w:pgSz w:w="11920" w:h="16840"/>
          <w:pgMar w:top="1160" w:right="760" w:bottom="280" w:left="740" w:header="693" w:footer="920" w:gutter="0"/>
          <w:cols w:space="720"/>
        </w:sectPr>
      </w:pPr>
    </w:p>
    <w:p w14:paraId="139EAC4E" w14:textId="77777777" w:rsidR="00541CCE" w:rsidRPr="000031E6" w:rsidRDefault="005E1B30">
      <w:pPr>
        <w:pStyle w:val="a3"/>
        <w:spacing w:before="7"/>
        <w:rPr>
          <w:sz w:val="4"/>
          <w:lang w:val="uk-UA"/>
        </w:rPr>
      </w:pPr>
      <w:r>
        <w:rPr>
          <w:lang w:val="uk-UA"/>
        </w:rPr>
        <w:lastRenderedPageBreak/>
        <w:pict w14:anchorId="261CE067">
          <v:shape id="docshape245" o:spid="_x0000_s1032" type="#_x0000_t202" style="position:absolute;margin-left:796.35pt;margin-top:41.5pt;width:11pt;height:79.4pt;z-index:15819776;mso-position-horizontal-relative:page;mso-position-vertical-relative:page" filled="f" stroked="f">
            <v:textbox style="layout-flow:vertical" inset="0,0,0,0">
              <w:txbxContent>
                <w:p w14:paraId="661CDDC3"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r>
        <w:rPr>
          <w:lang w:val="uk-UA"/>
        </w:rPr>
        <w:pict w14:anchorId="3CD99361">
          <v:shape id="docshape246" o:spid="_x0000_s1031" type="#_x0000_t202" style="position:absolute;margin-left:46pt;margin-top:41.5pt;width:11pt;height:16.95pt;z-index:15820288;mso-position-horizontal-relative:page;mso-position-vertical-relative:page" filled="f" stroked="f">
            <v:textbox style="layout-flow:vertical" inset="0,0,0,0">
              <w:txbxContent>
                <w:p w14:paraId="1918BAED" w14:textId="77777777" w:rsidR="00387F9D" w:rsidRDefault="00387F9D">
                  <w:pPr>
                    <w:spacing w:line="198" w:lineRule="exact"/>
                    <w:ind w:left="20"/>
                    <w:rPr>
                      <w:sz w:val="18"/>
                    </w:rPr>
                  </w:pPr>
                  <w:r>
                    <w:rPr>
                      <w:color w:val="1E1916"/>
                      <w:spacing w:val="-5"/>
                      <w:sz w:val="18"/>
                    </w:rPr>
                    <w:t>122</w:t>
                  </w:r>
                </w:p>
              </w:txbxContent>
            </v:textbox>
            <w10:wrap anchorx="page" anchory="page"/>
          </v:shape>
        </w:pict>
      </w:r>
    </w:p>
    <w:p w14:paraId="4944F8FD" w14:textId="77777777" w:rsidR="00541CCE" w:rsidRPr="000031E6" w:rsidRDefault="00EB0C3C">
      <w:pPr>
        <w:pStyle w:val="a3"/>
        <w:ind w:left="182"/>
        <w:rPr>
          <w:sz w:val="20"/>
          <w:lang w:val="uk-UA"/>
        </w:rPr>
      </w:pPr>
      <w:r w:rsidRPr="000031E6">
        <w:rPr>
          <w:noProof/>
          <w:sz w:val="20"/>
        </w:rPr>
        <w:drawing>
          <wp:inline distT="0" distB="0" distL="0" distR="0" wp14:anchorId="01F7C06A" wp14:editId="189D63A0">
            <wp:extent cx="9025129" cy="5376672"/>
            <wp:effectExtent l="0" t="0" r="0" b="0"/>
            <wp:docPr id="9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199" cstate="print"/>
                    <a:stretch>
                      <a:fillRect/>
                    </a:stretch>
                  </pic:blipFill>
                  <pic:spPr>
                    <a:xfrm>
                      <a:off x="0" y="0"/>
                      <a:ext cx="9025129" cy="5376672"/>
                    </a:xfrm>
                    <a:prstGeom prst="rect">
                      <a:avLst/>
                    </a:prstGeom>
                  </pic:spPr>
                </pic:pic>
              </a:graphicData>
            </a:graphic>
          </wp:inline>
        </w:drawing>
      </w:r>
    </w:p>
    <w:p w14:paraId="7610D4C7" w14:textId="77777777" w:rsidR="00541CCE" w:rsidRPr="000031E6" w:rsidRDefault="00541CCE">
      <w:pPr>
        <w:pStyle w:val="a3"/>
        <w:rPr>
          <w:sz w:val="20"/>
          <w:lang w:val="uk-UA"/>
        </w:rPr>
      </w:pPr>
    </w:p>
    <w:p w14:paraId="7EBFD272" w14:textId="77777777" w:rsidR="00541CCE" w:rsidRPr="000031E6" w:rsidRDefault="00541CCE">
      <w:pPr>
        <w:pStyle w:val="a3"/>
        <w:spacing w:before="4"/>
        <w:rPr>
          <w:sz w:val="24"/>
          <w:lang w:val="uk-UA"/>
        </w:rPr>
      </w:pPr>
    </w:p>
    <w:p w14:paraId="1FF95EDF" w14:textId="77777777" w:rsidR="00541CCE" w:rsidRPr="000031E6" w:rsidRDefault="00EB0C3C">
      <w:pPr>
        <w:spacing w:before="66"/>
        <w:ind w:left="1094" w:right="1091"/>
        <w:jc w:val="center"/>
        <w:rPr>
          <w:sz w:val="21"/>
          <w:lang w:val="uk-UA"/>
        </w:rPr>
      </w:pPr>
      <w:r w:rsidRPr="000031E6">
        <w:rPr>
          <w:b/>
          <w:color w:val="1E1916"/>
          <w:sz w:val="21"/>
          <w:lang w:val="uk-UA"/>
        </w:rPr>
        <w:t>Рисунок</w:t>
      </w:r>
      <w:r w:rsidRPr="000031E6">
        <w:rPr>
          <w:b/>
          <w:color w:val="1E1916"/>
          <w:spacing w:val="-4"/>
          <w:sz w:val="21"/>
          <w:lang w:val="uk-UA"/>
        </w:rPr>
        <w:t xml:space="preserve"> </w:t>
      </w:r>
      <w:r w:rsidRPr="000031E6">
        <w:rPr>
          <w:b/>
          <w:color w:val="1E1916"/>
          <w:sz w:val="21"/>
          <w:lang w:val="uk-UA"/>
        </w:rPr>
        <w:t>М.2</w:t>
      </w:r>
      <w:r w:rsidRPr="000031E6">
        <w:rPr>
          <w:b/>
          <w:color w:val="1E1916"/>
          <w:spacing w:val="-3"/>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Графік</w:t>
      </w:r>
      <w:r w:rsidRPr="000031E6">
        <w:rPr>
          <w:color w:val="1E1916"/>
          <w:spacing w:val="-3"/>
          <w:sz w:val="21"/>
          <w:lang w:val="uk-UA"/>
        </w:rPr>
        <w:t xml:space="preserve"> </w:t>
      </w:r>
      <w:r w:rsidRPr="000031E6">
        <w:rPr>
          <w:color w:val="1E1916"/>
          <w:sz w:val="21"/>
          <w:lang w:val="uk-UA"/>
        </w:rPr>
        <w:t>I</w:t>
      </w:r>
      <w:r w:rsidRPr="000031E6">
        <w:rPr>
          <w:color w:val="1E1916"/>
          <w:spacing w:val="-3"/>
          <w:sz w:val="21"/>
          <w:lang w:val="uk-UA"/>
        </w:rPr>
        <w:t xml:space="preserve"> </w:t>
      </w:r>
      <w:r w:rsidRPr="000031E6">
        <w:rPr>
          <w:color w:val="1E1916"/>
          <w:sz w:val="21"/>
          <w:lang w:val="uk-UA"/>
        </w:rPr>
        <w:t>А.М.</w:t>
      </w:r>
      <w:r w:rsidRPr="000031E6">
        <w:rPr>
          <w:color w:val="1E1916"/>
          <w:spacing w:val="-3"/>
          <w:sz w:val="21"/>
          <w:lang w:val="uk-UA"/>
        </w:rPr>
        <w:t xml:space="preserve"> </w:t>
      </w:r>
      <w:r w:rsidRPr="000031E6">
        <w:rPr>
          <w:color w:val="1E1916"/>
          <w:spacing w:val="-2"/>
          <w:sz w:val="21"/>
          <w:lang w:val="uk-UA"/>
        </w:rPr>
        <w:t>Данилюка</w:t>
      </w:r>
    </w:p>
    <w:p w14:paraId="3CB94370" w14:textId="77777777" w:rsidR="00541CCE" w:rsidRPr="000031E6" w:rsidRDefault="00541CCE">
      <w:pPr>
        <w:jc w:val="center"/>
        <w:rPr>
          <w:sz w:val="21"/>
          <w:lang w:val="uk-UA"/>
        </w:rPr>
        <w:sectPr w:rsidR="00541CCE" w:rsidRPr="000031E6">
          <w:headerReference w:type="even" r:id="rId200"/>
          <w:footerReference w:type="even" r:id="rId201"/>
          <w:pgSz w:w="16840" w:h="11920" w:orient="landscape"/>
          <w:pgMar w:top="1120" w:right="1020" w:bottom="280" w:left="1300" w:header="0" w:footer="0" w:gutter="0"/>
          <w:cols w:space="720"/>
        </w:sectPr>
      </w:pPr>
    </w:p>
    <w:p w14:paraId="2A5D02E5" w14:textId="77777777" w:rsidR="00541CCE" w:rsidRPr="000031E6" w:rsidRDefault="005E1B30">
      <w:pPr>
        <w:pStyle w:val="a3"/>
        <w:rPr>
          <w:sz w:val="20"/>
          <w:lang w:val="uk-UA"/>
        </w:rPr>
      </w:pPr>
      <w:r>
        <w:rPr>
          <w:lang w:val="uk-UA"/>
        </w:rPr>
        <w:lastRenderedPageBreak/>
        <w:pict w14:anchorId="69039EAE">
          <v:shape id="docshape247" o:spid="_x0000_s1030" type="#_x0000_t202" style="position:absolute;margin-left:796.35pt;margin-top:474.35pt;width:11pt;height:79.4pt;z-index:15820800;mso-position-horizontal-relative:page;mso-position-vertical-relative:page" filled="f" stroked="f">
            <v:textbox style="layout-flow:vertical" inset="0,0,0,0">
              <w:txbxContent>
                <w:p w14:paraId="61084D00"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r>
        <w:rPr>
          <w:lang w:val="uk-UA"/>
        </w:rPr>
        <w:pict w14:anchorId="4AEB7AD6">
          <v:shape id="docshape248" o:spid="_x0000_s1029" type="#_x0000_t202" style="position:absolute;margin-left:46pt;margin-top:536.8pt;width:11pt;height:16.95pt;z-index:15821312;mso-position-horizontal-relative:page;mso-position-vertical-relative:page" filled="f" stroked="f">
            <v:textbox style="layout-flow:vertical" inset="0,0,0,0">
              <w:txbxContent>
                <w:p w14:paraId="1F115E3D" w14:textId="77777777" w:rsidR="00387F9D" w:rsidRDefault="00387F9D">
                  <w:pPr>
                    <w:spacing w:line="198" w:lineRule="exact"/>
                    <w:ind w:left="20"/>
                    <w:rPr>
                      <w:sz w:val="18"/>
                    </w:rPr>
                  </w:pPr>
                  <w:r>
                    <w:rPr>
                      <w:color w:val="1E1916"/>
                      <w:spacing w:val="-5"/>
                      <w:sz w:val="18"/>
                    </w:rPr>
                    <w:t>123</w:t>
                  </w:r>
                </w:p>
              </w:txbxContent>
            </v:textbox>
            <w10:wrap anchorx="page" anchory="page"/>
          </v:shape>
        </w:pict>
      </w:r>
    </w:p>
    <w:p w14:paraId="4D44D18C" w14:textId="77777777" w:rsidR="00541CCE" w:rsidRPr="000031E6" w:rsidRDefault="00541CCE">
      <w:pPr>
        <w:pStyle w:val="a3"/>
        <w:rPr>
          <w:sz w:val="20"/>
          <w:lang w:val="uk-UA"/>
        </w:rPr>
      </w:pPr>
    </w:p>
    <w:p w14:paraId="6427D733" w14:textId="77777777" w:rsidR="00541CCE" w:rsidRPr="000031E6" w:rsidRDefault="00541CCE">
      <w:pPr>
        <w:pStyle w:val="a3"/>
        <w:rPr>
          <w:sz w:val="20"/>
          <w:lang w:val="uk-UA"/>
        </w:rPr>
      </w:pPr>
    </w:p>
    <w:p w14:paraId="6777BC95" w14:textId="77777777" w:rsidR="00541CCE" w:rsidRPr="000031E6" w:rsidRDefault="00541CCE">
      <w:pPr>
        <w:pStyle w:val="a3"/>
        <w:spacing w:before="5"/>
        <w:rPr>
          <w:sz w:val="28"/>
          <w:lang w:val="uk-UA"/>
        </w:rPr>
      </w:pPr>
    </w:p>
    <w:p w14:paraId="778A8009" w14:textId="77777777" w:rsidR="00541CCE" w:rsidRPr="000031E6" w:rsidRDefault="00EB0C3C">
      <w:pPr>
        <w:pStyle w:val="a3"/>
        <w:ind w:left="117"/>
        <w:rPr>
          <w:sz w:val="20"/>
          <w:lang w:val="uk-UA"/>
        </w:rPr>
      </w:pPr>
      <w:r w:rsidRPr="000031E6">
        <w:rPr>
          <w:noProof/>
          <w:sz w:val="20"/>
        </w:rPr>
        <w:drawing>
          <wp:inline distT="0" distB="0" distL="0" distR="0" wp14:anchorId="46D446B9" wp14:editId="58A9FF06">
            <wp:extent cx="9067209" cy="5010912"/>
            <wp:effectExtent l="0" t="0" r="0" b="0"/>
            <wp:docPr id="9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png"/>
                    <pic:cNvPicPr/>
                  </pic:nvPicPr>
                  <pic:blipFill>
                    <a:blip r:embed="rId202" cstate="print"/>
                    <a:stretch>
                      <a:fillRect/>
                    </a:stretch>
                  </pic:blipFill>
                  <pic:spPr>
                    <a:xfrm>
                      <a:off x="0" y="0"/>
                      <a:ext cx="9067209" cy="5010912"/>
                    </a:xfrm>
                    <a:prstGeom prst="rect">
                      <a:avLst/>
                    </a:prstGeom>
                  </pic:spPr>
                </pic:pic>
              </a:graphicData>
            </a:graphic>
          </wp:inline>
        </w:drawing>
      </w:r>
    </w:p>
    <w:p w14:paraId="175EC64B" w14:textId="77777777" w:rsidR="00541CCE" w:rsidRPr="000031E6" w:rsidRDefault="00541CCE">
      <w:pPr>
        <w:pStyle w:val="a3"/>
        <w:rPr>
          <w:sz w:val="20"/>
          <w:lang w:val="uk-UA"/>
        </w:rPr>
      </w:pPr>
    </w:p>
    <w:p w14:paraId="29E9E9D0" w14:textId="77777777" w:rsidR="00541CCE" w:rsidRPr="000031E6" w:rsidRDefault="00541CCE">
      <w:pPr>
        <w:pStyle w:val="a3"/>
        <w:rPr>
          <w:sz w:val="20"/>
          <w:lang w:val="uk-UA"/>
        </w:rPr>
      </w:pPr>
    </w:p>
    <w:p w14:paraId="0DBB9DBE" w14:textId="77777777" w:rsidR="00541CCE" w:rsidRPr="000031E6" w:rsidRDefault="00541CCE">
      <w:pPr>
        <w:pStyle w:val="a3"/>
        <w:spacing w:before="10"/>
        <w:rPr>
          <w:sz w:val="19"/>
          <w:lang w:val="uk-UA"/>
        </w:rPr>
      </w:pPr>
    </w:p>
    <w:p w14:paraId="719F38F1" w14:textId="77777777" w:rsidR="00541CCE" w:rsidRPr="000031E6" w:rsidRDefault="00EB0C3C">
      <w:pPr>
        <w:spacing w:before="67"/>
        <w:ind w:left="1094" w:right="1091"/>
        <w:jc w:val="center"/>
        <w:rPr>
          <w:sz w:val="21"/>
          <w:lang w:val="uk-UA"/>
        </w:rPr>
      </w:pPr>
      <w:r w:rsidRPr="000031E6">
        <w:rPr>
          <w:b/>
          <w:color w:val="1E1916"/>
          <w:sz w:val="21"/>
          <w:lang w:val="uk-UA"/>
        </w:rPr>
        <w:t>Рисунок</w:t>
      </w:r>
      <w:r w:rsidRPr="000031E6">
        <w:rPr>
          <w:b/>
          <w:color w:val="1E1916"/>
          <w:spacing w:val="-4"/>
          <w:sz w:val="21"/>
          <w:lang w:val="uk-UA"/>
        </w:rPr>
        <w:t xml:space="preserve"> </w:t>
      </w:r>
      <w:r w:rsidRPr="000031E6">
        <w:rPr>
          <w:b/>
          <w:color w:val="1E1916"/>
          <w:sz w:val="21"/>
          <w:lang w:val="uk-UA"/>
        </w:rPr>
        <w:t>М.3</w:t>
      </w:r>
      <w:r w:rsidRPr="000031E6">
        <w:rPr>
          <w:b/>
          <w:color w:val="1E1916"/>
          <w:spacing w:val="-3"/>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Графік</w:t>
      </w:r>
      <w:r w:rsidRPr="000031E6">
        <w:rPr>
          <w:color w:val="1E1916"/>
          <w:spacing w:val="-3"/>
          <w:sz w:val="21"/>
          <w:lang w:val="uk-UA"/>
        </w:rPr>
        <w:t xml:space="preserve"> </w:t>
      </w:r>
      <w:r w:rsidRPr="000031E6">
        <w:rPr>
          <w:color w:val="1E1916"/>
          <w:sz w:val="21"/>
          <w:lang w:val="uk-UA"/>
        </w:rPr>
        <w:t>II</w:t>
      </w:r>
      <w:r w:rsidRPr="000031E6">
        <w:rPr>
          <w:color w:val="1E1916"/>
          <w:spacing w:val="-3"/>
          <w:sz w:val="21"/>
          <w:lang w:val="uk-UA"/>
        </w:rPr>
        <w:t xml:space="preserve"> </w:t>
      </w:r>
      <w:r w:rsidRPr="000031E6">
        <w:rPr>
          <w:color w:val="1E1916"/>
          <w:sz w:val="21"/>
          <w:lang w:val="uk-UA"/>
        </w:rPr>
        <w:t>А.М.</w:t>
      </w:r>
      <w:r w:rsidRPr="000031E6">
        <w:rPr>
          <w:color w:val="1E1916"/>
          <w:spacing w:val="-3"/>
          <w:sz w:val="21"/>
          <w:lang w:val="uk-UA"/>
        </w:rPr>
        <w:t xml:space="preserve"> </w:t>
      </w:r>
      <w:r w:rsidRPr="000031E6">
        <w:rPr>
          <w:color w:val="1E1916"/>
          <w:spacing w:val="-2"/>
          <w:sz w:val="21"/>
          <w:lang w:val="uk-UA"/>
        </w:rPr>
        <w:t>Данилюка</w:t>
      </w:r>
    </w:p>
    <w:p w14:paraId="04587B3A" w14:textId="77777777" w:rsidR="00541CCE" w:rsidRPr="000031E6" w:rsidRDefault="00541CCE">
      <w:pPr>
        <w:jc w:val="center"/>
        <w:rPr>
          <w:sz w:val="21"/>
          <w:lang w:val="uk-UA"/>
        </w:rPr>
        <w:sectPr w:rsidR="00541CCE" w:rsidRPr="000031E6">
          <w:headerReference w:type="default" r:id="rId203"/>
          <w:footerReference w:type="default" r:id="rId204"/>
          <w:pgSz w:w="16840" w:h="11920" w:orient="landscape"/>
          <w:pgMar w:top="1120" w:right="1020" w:bottom="280" w:left="1300" w:header="0" w:footer="0" w:gutter="0"/>
          <w:cols w:space="720"/>
        </w:sectPr>
      </w:pPr>
    </w:p>
    <w:p w14:paraId="517C1558" w14:textId="77777777" w:rsidR="00541CCE" w:rsidRPr="000031E6" w:rsidRDefault="00EB0C3C">
      <w:pPr>
        <w:pStyle w:val="a5"/>
        <w:numPr>
          <w:ilvl w:val="0"/>
          <w:numId w:val="2"/>
        </w:numPr>
        <w:tabs>
          <w:tab w:val="left" w:pos="686"/>
        </w:tabs>
        <w:spacing w:before="77" w:line="278" w:lineRule="auto"/>
        <w:ind w:right="669" w:firstLine="396"/>
        <w:rPr>
          <w:sz w:val="21"/>
          <w:lang w:val="uk-UA"/>
        </w:rPr>
      </w:pPr>
      <w:r w:rsidRPr="000031E6">
        <w:rPr>
          <w:color w:val="1E1916"/>
          <w:sz w:val="21"/>
          <w:lang w:val="uk-UA"/>
        </w:rPr>
        <w:lastRenderedPageBreak/>
        <w:t>якщо</w:t>
      </w:r>
      <w:r w:rsidRPr="000031E6">
        <w:rPr>
          <w:color w:val="1E1916"/>
          <w:spacing w:val="-2"/>
          <w:sz w:val="21"/>
          <w:lang w:val="uk-UA"/>
        </w:rPr>
        <w:t xml:space="preserve"> </w:t>
      </w:r>
      <w:r w:rsidRPr="000031E6">
        <w:rPr>
          <w:color w:val="1E1916"/>
          <w:sz w:val="21"/>
          <w:lang w:val="uk-UA"/>
        </w:rPr>
        <w:t>світлопроріз</w:t>
      </w:r>
      <w:r w:rsidRPr="000031E6">
        <w:rPr>
          <w:color w:val="1E1916"/>
          <w:spacing w:val="-2"/>
          <w:sz w:val="21"/>
          <w:lang w:val="uk-UA"/>
        </w:rPr>
        <w:t xml:space="preserve"> </w:t>
      </w:r>
      <w:r w:rsidRPr="000031E6">
        <w:rPr>
          <w:color w:val="1E1916"/>
          <w:sz w:val="21"/>
          <w:lang w:val="uk-UA"/>
        </w:rPr>
        <w:t>має</w:t>
      </w:r>
      <w:r w:rsidRPr="000031E6">
        <w:rPr>
          <w:color w:val="1E1916"/>
          <w:spacing w:val="-2"/>
          <w:sz w:val="21"/>
          <w:lang w:val="uk-UA"/>
        </w:rPr>
        <w:t xml:space="preserve"> </w:t>
      </w:r>
      <w:r w:rsidRPr="000031E6">
        <w:rPr>
          <w:color w:val="1E1916"/>
          <w:sz w:val="21"/>
          <w:lang w:val="uk-UA"/>
        </w:rPr>
        <w:t>довільну</w:t>
      </w:r>
      <w:r w:rsidRPr="000031E6">
        <w:rPr>
          <w:color w:val="1E1916"/>
          <w:spacing w:val="-2"/>
          <w:sz w:val="21"/>
          <w:lang w:val="uk-UA"/>
        </w:rPr>
        <w:t xml:space="preserve"> </w:t>
      </w:r>
      <w:r w:rsidRPr="000031E6">
        <w:rPr>
          <w:color w:val="1E1916"/>
          <w:sz w:val="21"/>
          <w:lang w:val="uk-UA"/>
        </w:rPr>
        <w:t>форму,</w:t>
      </w:r>
      <w:r w:rsidRPr="000031E6">
        <w:rPr>
          <w:color w:val="1E1916"/>
          <w:spacing w:val="-2"/>
          <w:sz w:val="21"/>
          <w:lang w:val="uk-UA"/>
        </w:rPr>
        <w:t xml:space="preserve"> </w:t>
      </w:r>
      <w:r w:rsidRPr="000031E6">
        <w:rPr>
          <w:color w:val="1E1916"/>
          <w:sz w:val="21"/>
          <w:lang w:val="uk-UA"/>
        </w:rPr>
        <w:t>то</w:t>
      </w:r>
      <w:r w:rsidRPr="000031E6">
        <w:rPr>
          <w:color w:val="1E1916"/>
          <w:spacing w:val="-2"/>
          <w:sz w:val="21"/>
          <w:lang w:val="uk-UA"/>
        </w:rPr>
        <w:t xml:space="preserve"> </w:t>
      </w:r>
      <w:r w:rsidRPr="000031E6">
        <w:rPr>
          <w:color w:val="1E1916"/>
          <w:sz w:val="21"/>
          <w:lang w:val="uk-UA"/>
        </w:rPr>
        <w:t>він</w:t>
      </w:r>
      <w:r w:rsidRPr="000031E6">
        <w:rPr>
          <w:color w:val="1E1916"/>
          <w:spacing w:val="-2"/>
          <w:sz w:val="21"/>
          <w:lang w:val="uk-UA"/>
        </w:rPr>
        <w:t xml:space="preserve"> </w:t>
      </w:r>
      <w:r w:rsidRPr="000031E6">
        <w:rPr>
          <w:color w:val="1E1916"/>
          <w:sz w:val="21"/>
          <w:lang w:val="uk-UA"/>
        </w:rPr>
        <w:t>попередньо</w:t>
      </w:r>
      <w:r w:rsidRPr="000031E6">
        <w:rPr>
          <w:color w:val="1E1916"/>
          <w:spacing w:val="-2"/>
          <w:sz w:val="21"/>
          <w:lang w:val="uk-UA"/>
        </w:rPr>
        <w:t xml:space="preserve"> </w:t>
      </w:r>
      <w:r w:rsidRPr="000031E6">
        <w:rPr>
          <w:color w:val="1E1916"/>
          <w:sz w:val="21"/>
          <w:lang w:val="uk-UA"/>
        </w:rPr>
        <w:t>замінюється</w:t>
      </w:r>
      <w:r w:rsidRPr="000031E6">
        <w:rPr>
          <w:color w:val="1E1916"/>
          <w:spacing w:val="-2"/>
          <w:sz w:val="21"/>
          <w:lang w:val="uk-UA"/>
        </w:rPr>
        <w:t xml:space="preserve"> </w:t>
      </w:r>
      <w:r w:rsidRPr="000031E6">
        <w:rPr>
          <w:color w:val="1E1916"/>
          <w:sz w:val="21"/>
          <w:lang w:val="uk-UA"/>
        </w:rPr>
        <w:t>максимально</w:t>
      </w:r>
      <w:r w:rsidRPr="000031E6">
        <w:rPr>
          <w:color w:val="1E1916"/>
          <w:spacing w:val="-2"/>
          <w:sz w:val="21"/>
          <w:lang w:val="uk-UA"/>
        </w:rPr>
        <w:t xml:space="preserve"> </w:t>
      </w:r>
      <w:r w:rsidRPr="000031E6">
        <w:rPr>
          <w:color w:val="1E1916"/>
          <w:sz w:val="21"/>
          <w:lang w:val="uk-UA"/>
        </w:rPr>
        <w:t>набли- женим за пропорціями прямокутним світлопрорізом з двома сторонами, паралельними робочій площині, який має таку ж саму площу і центр ваги;</w:t>
      </w:r>
    </w:p>
    <w:p w14:paraId="204BB06E" w14:textId="77777777" w:rsidR="00541CCE" w:rsidRPr="000031E6" w:rsidRDefault="00EB0C3C">
      <w:pPr>
        <w:pStyle w:val="a5"/>
        <w:numPr>
          <w:ilvl w:val="0"/>
          <w:numId w:val="2"/>
        </w:numPr>
        <w:tabs>
          <w:tab w:val="left" w:pos="689"/>
        </w:tabs>
        <w:spacing w:line="278" w:lineRule="auto"/>
        <w:ind w:right="670" w:firstLine="396"/>
        <w:rPr>
          <w:sz w:val="21"/>
          <w:lang w:val="uk-UA"/>
        </w:rPr>
      </w:pPr>
      <w:r w:rsidRPr="000031E6">
        <w:rPr>
          <w:color w:val="1E1916"/>
          <w:sz w:val="21"/>
          <w:lang w:val="uk-UA"/>
        </w:rPr>
        <w:t xml:space="preserve">якщо через світлопроріз спостерігаються об’єкти, які мають різну яскравість – ділянки неба, </w:t>
      </w:r>
      <w:r w:rsidRPr="000031E6">
        <w:rPr>
          <w:color w:val="1E1916"/>
          <w:spacing w:val="-2"/>
          <w:sz w:val="21"/>
          <w:lang w:val="uk-UA"/>
        </w:rPr>
        <w:t>фасади</w:t>
      </w:r>
      <w:r w:rsidRPr="000031E6">
        <w:rPr>
          <w:color w:val="1E1916"/>
          <w:spacing w:val="-6"/>
          <w:sz w:val="21"/>
          <w:lang w:val="uk-UA"/>
        </w:rPr>
        <w:t xml:space="preserve"> </w:t>
      </w:r>
      <w:r w:rsidRPr="000031E6">
        <w:rPr>
          <w:color w:val="1E1916"/>
          <w:spacing w:val="-2"/>
          <w:sz w:val="21"/>
          <w:lang w:val="uk-UA"/>
        </w:rPr>
        <w:t>сусідніх</w:t>
      </w:r>
      <w:r w:rsidRPr="000031E6">
        <w:rPr>
          <w:color w:val="1E1916"/>
          <w:spacing w:val="-6"/>
          <w:sz w:val="21"/>
          <w:lang w:val="uk-UA"/>
        </w:rPr>
        <w:t xml:space="preserve"> </w:t>
      </w:r>
      <w:r w:rsidRPr="000031E6">
        <w:rPr>
          <w:color w:val="1E1916"/>
          <w:spacing w:val="-2"/>
          <w:sz w:val="21"/>
          <w:lang w:val="uk-UA"/>
        </w:rPr>
        <w:t>будинків,</w:t>
      </w:r>
      <w:r w:rsidRPr="000031E6">
        <w:rPr>
          <w:color w:val="1E1916"/>
          <w:spacing w:val="-6"/>
          <w:sz w:val="21"/>
          <w:lang w:val="uk-UA"/>
        </w:rPr>
        <w:t xml:space="preserve"> </w:t>
      </w:r>
      <w:r w:rsidRPr="000031E6">
        <w:rPr>
          <w:color w:val="1E1916"/>
          <w:spacing w:val="-2"/>
          <w:sz w:val="21"/>
          <w:lang w:val="uk-UA"/>
        </w:rPr>
        <w:t>–</w:t>
      </w:r>
      <w:r w:rsidRPr="000031E6">
        <w:rPr>
          <w:color w:val="1E1916"/>
          <w:spacing w:val="-6"/>
          <w:sz w:val="21"/>
          <w:lang w:val="uk-UA"/>
        </w:rPr>
        <w:t xml:space="preserve"> </w:t>
      </w:r>
      <w:r w:rsidRPr="000031E6">
        <w:rPr>
          <w:color w:val="1E1916"/>
          <w:spacing w:val="-2"/>
          <w:sz w:val="21"/>
          <w:lang w:val="uk-UA"/>
        </w:rPr>
        <w:t>то</w:t>
      </w:r>
      <w:r w:rsidRPr="000031E6">
        <w:rPr>
          <w:color w:val="1E1916"/>
          <w:spacing w:val="-6"/>
          <w:sz w:val="21"/>
          <w:lang w:val="uk-UA"/>
        </w:rPr>
        <w:t xml:space="preserve"> </w:t>
      </w:r>
      <w:r w:rsidRPr="000031E6">
        <w:rPr>
          <w:color w:val="1E1916"/>
          <w:spacing w:val="-2"/>
          <w:sz w:val="21"/>
          <w:lang w:val="uk-UA"/>
        </w:rPr>
        <w:t>світлопроріз</w:t>
      </w:r>
      <w:r w:rsidRPr="000031E6">
        <w:rPr>
          <w:color w:val="1E1916"/>
          <w:spacing w:val="-6"/>
          <w:sz w:val="21"/>
          <w:lang w:val="uk-UA"/>
        </w:rPr>
        <w:t xml:space="preserve"> </w:t>
      </w:r>
      <w:r w:rsidRPr="000031E6">
        <w:rPr>
          <w:color w:val="1E1916"/>
          <w:spacing w:val="-2"/>
          <w:sz w:val="21"/>
          <w:lang w:val="uk-UA"/>
        </w:rPr>
        <w:t>розбивається</w:t>
      </w:r>
      <w:r w:rsidRPr="000031E6">
        <w:rPr>
          <w:color w:val="1E1916"/>
          <w:spacing w:val="-6"/>
          <w:sz w:val="21"/>
          <w:lang w:val="uk-UA"/>
        </w:rPr>
        <w:t xml:space="preserve"> </w:t>
      </w:r>
      <w:r w:rsidRPr="000031E6">
        <w:rPr>
          <w:color w:val="1E1916"/>
          <w:spacing w:val="-2"/>
          <w:sz w:val="21"/>
          <w:lang w:val="uk-UA"/>
        </w:rPr>
        <w:t>на</w:t>
      </w:r>
      <w:r w:rsidRPr="000031E6">
        <w:rPr>
          <w:color w:val="1E1916"/>
          <w:spacing w:val="-6"/>
          <w:sz w:val="21"/>
          <w:lang w:val="uk-UA"/>
        </w:rPr>
        <w:t xml:space="preserve"> </w:t>
      </w:r>
      <w:r w:rsidRPr="000031E6">
        <w:rPr>
          <w:color w:val="1E1916"/>
          <w:spacing w:val="-2"/>
          <w:sz w:val="21"/>
          <w:lang w:val="uk-UA"/>
        </w:rPr>
        <w:t>ділянки,</w:t>
      </w:r>
      <w:r w:rsidRPr="000031E6">
        <w:rPr>
          <w:color w:val="1E1916"/>
          <w:spacing w:val="-6"/>
          <w:sz w:val="21"/>
          <w:lang w:val="uk-UA"/>
        </w:rPr>
        <w:t xml:space="preserve"> </w:t>
      </w:r>
      <w:r w:rsidRPr="000031E6">
        <w:rPr>
          <w:color w:val="1E1916"/>
          <w:spacing w:val="-2"/>
          <w:sz w:val="21"/>
          <w:lang w:val="uk-UA"/>
        </w:rPr>
        <w:t>в</w:t>
      </w:r>
      <w:r w:rsidRPr="000031E6">
        <w:rPr>
          <w:color w:val="1E1916"/>
          <w:spacing w:val="-6"/>
          <w:sz w:val="21"/>
          <w:lang w:val="uk-UA"/>
        </w:rPr>
        <w:t xml:space="preserve"> </w:t>
      </w:r>
      <w:r w:rsidRPr="000031E6">
        <w:rPr>
          <w:color w:val="1E1916"/>
          <w:spacing w:val="-2"/>
          <w:sz w:val="21"/>
          <w:lang w:val="uk-UA"/>
        </w:rPr>
        <w:t>межах</w:t>
      </w:r>
      <w:r w:rsidRPr="000031E6">
        <w:rPr>
          <w:color w:val="1E1916"/>
          <w:spacing w:val="-6"/>
          <w:sz w:val="21"/>
          <w:lang w:val="uk-UA"/>
        </w:rPr>
        <w:t xml:space="preserve"> </w:t>
      </w:r>
      <w:r w:rsidRPr="000031E6">
        <w:rPr>
          <w:color w:val="1E1916"/>
          <w:spacing w:val="-2"/>
          <w:sz w:val="21"/>
          <w:lang w:val="uk-UA"/>
        </w:rPr>
        <w:t>яких</w:t>
      </w:r>
      <w:r w:rsidRPr="000031E6">
        <w:rPr>
          <w:color w:val="1E1916"/>
          <w:spacing w:val="-6"/>
          <w:sz w:val="21"/>
          <w:lang w:val="uk-UA"/>
        </w:rPr>
        <w:t xml:space="preserve"> </w:t>
      </w:r>
      <w:r w:rsidRPr="000031E6">
        <w:rPr>
          <w:color w:val="1E1916"/>
          <w:spacing w:val="-2"/>
          <w:sz w:val="21"/>
          <w:lang w:val="uk-UA"/>
        </w:rPr>
        <w:t>яскравість</w:t>
      </w:r>
      <w:r w:rsidRPr="000031E6">
        <w:rPr>
          <w:color w:val="1E1916"/>
          <w:spacing w:val="-7"/>
          <w:sz w:val="21"/>
          <w:lang w:val="uk-UA"/>
        </w:rPr>
        <w:t xml:space="preserve"> </w:t>
      </w:r>
      <w:r w:rsidRPr="000031E6">
        <w:rPr>
          <w:color w:val="1E1916"/>
          <w:spacing w:val="-2"/>
          <w:sz w:val="21"/>
          <w:lang w:val="uk-UA"/>
        </w:rPr>
        <w:t xml:space="preserve">можна </w:t>
      </w:r>
      <w:r w:rsidRPr="000031E6">
        <w:rPr>
          <w:color w:val="1E1916"/>
          <w:sz w:val="21"/>
          <w:lang w:val="uk-UA"/>
        </w:rPr>
        <w:t>вважати однаковою, для чого (рисунок М.4):</w:t>
      </w:r>
    </w:p>
    <w:p w14:paraId="12BC2F2D" w14:textId="77777777" w:rsidR="00541CCE" w:rsidRPr="000031E6" w:rsidRDefault="00EB0C3C">
      <w:pPr>
        <w:pStyle w:val="a3"/>
        <w:spacing w:line="278" w:lineRule="auto"/>
        <w:ind w:left="110" w:right="670" w:firstLine="396"/>
        <w:jc w:val="both"/>
        <w:rPr>
          <w:lang w:val="uk-UA"/>
        </w:rPr>
      </w:pPr>
      <w:r w:rsidRPr="000031E6">
        <w:rPr>
          <w:color w:val="1E1916"/>
          <w:lang w:val="uk-UA"/>
        </w:rPr>
        <w:t>а) фасади сусідніх будинків проектуються з розрахункової точки на площину світлопрорізу і визначаються ділянки світлопрорізу, що затінюються будинками;</w:t>
      </w:r>
    </w:p>
    <w:p w14:paraId="586A8233" w14:textId="77777777" w:rsidR="00541CCE" w:rsidRPr="000031E6" w:rsidRDefault="00EB0C3C">
      <w:pPr>
        <w:pStyle w:val="a3"/>
        <w:spacing w:line="278" w:lineRule="auto"/>
        <w:ind w:left="110" w:right="669" w:firstLine="396"/>
        <w:jc w:val="both"/>
        <w:rPr>
          <w:lang w:val="uk-UA"/>
        </w:rPr>
      </w:pPr>
      <w:r w:rsidRPr="000031E6">
        <w:rPr>
          <w:color w:val="1E1916"/>
          <w:lang w:val="uk-UA"/>
        </w:rPr>
        <w:t>б) ці ділянки замінюються на еквівалентні за площею прямокутні ділянки, сторони яких пара- лельні відповідним сторонам світлопрорізу;</w:t>
      </w:r>
    </w:p>
    <w:p w14:paraId="0911C8DB" w14:textId="77777777" w:rsidR="00541CCE" w:rsidRPr="000031E6" w:rsidRDefault="00EB0C3C">
      <w:pPr>
        <w:pStyle w:val="a3"/>
        <w:spacing w:line="278" w:lineRule="auto"/>
        <w:ind w:left="110" w:right="669" w:firstLine="396"/>
        <w:jc w:val="both"/>
        <w:rPr>
          <w:lang w:val="uk-UA"/>
        </w:rPr>
      </w:pPr>
      <w:r w:rsidRPr="000031E6">
        <w:rPr>
          <w:color w:val="1E1916"/>
          <w:lang w:val="uk-UA"/>
        </w:rPr>
        <w:t>в)</w:t>
      </w:r>
      <w:r w:rsidRPr="000031E6">
        <w:rPr>
          <w:color w:val="1E1916"/>
          <w:spacing w:val="-2"/>
          <w:lang w:val="uk-UA"/>
        </w:rPr>
        <w:t xml:space="preserve"> </w:t>
      </w:r>
      <w:r w:rsidRPr="000031E6">
        <w:rPr>
          <w:color w:val="1E1916"/>
          <w:lang w:val="uk-UA"/>
        </w:rPr>
        <w:t>кожна</w:t>
      </w:r>
      <w:r w:rsidRPr="000031E6">
        <w:rPr>
          <w:color w:val="1E1916"/>
          <w:spacing w:val="-2"/>
          <w:lang w:val="uk-UA"/>
        </w:rPr>
        <w:t xml:space="preserve"> </w:t>
      </w:r>
      <w:r w:rsidRPr="000031E6">
        <w:rPr>
          <w:color w:val="1E1916"/>
          <w:lang w:val="uk-UA"/>
        </w:rPr>
        <w:t>ділянка</w:t>
      </w:r>
      <w:r w:rsidRPr="000031E6">
        <w:rPr>
          <w:color w:val="1E1916"/>
          <w:spacing w:val="-2"/>
          <w:lang w:val="uk-UA"/>
        </w:rPr>
        <w:t xml:space="preserve"> </w:t>
      </w:r>
      <w:r w:rsidRPr="000031E6">
        <w:rPr>
          <w:color w:val="1E1916"/>
          <w:lang w:val="uk-UA"/>
        </w:rPr>
        <w:t>світлопрорізу</w:t>
      </w:r>
      <w:r w:rsidRPr="000031E6">
        <w:rPr>
          <w:color w:val="1E1916"/>
          <w:spacing w:val="-2"/>
          <w:lang w:val="uk-UA"/>
        </w:rPr>
        <w:t xml:space="preserve"> </w:t>
      </w:r>
      <w:r w:rsidRPr="000031E6">
        <w:rPr>
          <w:color w:val="1E1916"/>
          <w:lang w:val="uk-UA"/>
        </w:rPr>
        <w:t>розглядається</w:t>
      </w:r>
      <w:r w:rsidRPr="000031E6">
        <w:rPr>
          <w:color w:val="1E1916"/>
          <w:spacing w:val="-2"/>
          <w:lang w:val="uk-UA"/>
        </w:rPr>
        <w:t xml:space="preserve"> </w:t>
      </w:r>
      <w:r w:rsidRPr="000031E6">
        <w:rPr>
          <w:color w:val="1E1916"/>
          <w:lang w:val="uk-UA"/>
        </w:rPr>
        <w:t>як</w:t>
      </w:r>
      <w:r w:rsidRPr="000031E6">
        <w:rPr>
          <w:color w:val="1E1916"/>
          <w:spacing w:val="-2"/>
          <w:lang w:val="uk-UA"/>
        </w:rPr>
        <w:t xml:space="preserve"> </w:t>
      </w:r>
      <w:r w:rsidRPr="000031E6">
        <w:rPr>
          <w:color w:val="1E1916"/>
          <w:lang w:val="uk-UA"/>
        </w:rPr>
        <w:t>окремий</w:t>
      </w:r>
      <w:r w:rsidRPr="000031E6">
        <w:rPr>
          <w:color w:val="1E1916"/>
          <w:spacing w:val="-2"/>
          <w:lang w:val="uk-UA"/>
        </w:rPr>
        <w:t xml:space="preserve"> </w:t>
      </w:r>
      <w:r w:rsidRPr="000031E6">
        <w:rPr>
          <w:color w:val="1E1916"/>
          <w:lang w:val="uk-UA"/>
        </w:rPr>
        <w:t>прямокутний світлопроріз,</w:t>
      </w:r>
      <w:r w:rsidRPr="000031E6">
        <w:rPr>
          <w:color w:val="1E1916"/>
          <w:spacing w:val="-2"/>
          <w:lang w:val="uk-UA"/>
        </w:rPr>
        <w:t xml:space="preserve"> </w:t>
      </w:r>
      <w:r w:rsidRPr="000031E6">
        <w:rPr>
          <w:color w:val="1E1916"/>
          <w:lang w:val="uk-UA"/>
        </w:rPr>
        <w:t>для</w:t>
      </w:r>
      <w:r w:rsidRPr="000031E6">
        <w:rPr>
          <w:color w:val="1E1916"/>
          <w:spacing w:val="-2"/>
          <w:lang w:val="uk-UA"/>
        </w:rPr>
        <w:t xml:space="preserve"> </w:t>
      </w:r>
      <w:r w:rsidRPr="000031E6">
        <w:rPr>
          <w:color w:val="1E1916"/>
          <w:lang w:val="uk-UA"/>
        </w:rPr>
        <w:t xml:space="preserve">якого визначається геометричний коефіцієнт природної освітленості </w:t>
      </w:r>
      <w:r w:rsidRPr="000031E6">
        <w:rPr>
          <w:i/>
          <w:color w:val="1E1916"/>
          <w:lang w:val="uk-UA"/>
        </w:rPr>
        <w:t>D</w:t>
      </w:r>
      <w:r w:rsidRPr="000031E6">
        <w:rPr>
          <w:i/>
          <w:color w:val="1E1916"/>
          <w:position w:val="-5"/>
          <w:sz w:val="16"/>
          <w:lang w:val="uk-UA"/>
        </w:rPr>
        <w:t xml:space="preserve">s </w:t>
      </w:r>
      <w:r w:rsidRPr="000031E6">
        <w:rPr>
          <w:color w:val="1E1916"/>
          <w:lang w:val="uk-UA"/>
        </w:rPr>
        <w:t xml:space="preserve">або </w:t>
      </w:r>
      <w:r w:rsidRPr="000031E6">
        <w:rPr>
          <w:i/>
          <w:color w:val="1E1916"/>
          <w:lang w:val="uk-UA"/>
        </w:rPr>
        <w:t>D</w:t>
      </w:r>
      <w:r w:rsidRPr="000031E6">
        <w:rPr>
          <w:i/>
          <w:color w:val="1E1916"/>
          <w:position w:val="-5"/>
          <w:sz w:val="16"/>
          <w:lang w:val="uk-UA"/>
        </w:rPr>
        <w:t>e</w:t>
      </w:r>
      <w:r w:rsidRPr="000031E6">
        <w:rPr>
          <w:color w:val="1E1916"/>
          <w:lang w:val="uk-UA"/>
        </w:rPr>
        <w:t>.</w:t>
      </w:r>
    </w:p>
    <w:p w14:paraId="0A53235F" w14:textId="77777777" w:rsidR="00541CCE" w:rsidRPr="000031E6" w:rsidRDefault="00EB0C3C">
      <w:pPr>
        <w:pStyle w:val="a3"/>
        <w:spacing w:before="1"/>
        <w:rPr>
          <w:sz w:val="18"/>
          <w:lang w:val="uk-UA"/>
        </w:rPr>
      </w:pPr>
      <w:r w:rsidRPr="000031E6">
        <w:rPr>
          <w:noProof/>
        </w:rPr>
        <w:drawing>
          <wp:anchor distT="0" distB="0" distL="0" distR="0" simplePos="0" relativeHeight="182" behindDoc="0" locked="0" layoutInCell="1" allowOverlap="1" wp14:anchorId="0CA95E87" wp14:editId="589C103F">
            <wp:simplePos x="0" y="0"/>
            <wp:positionH relativeFrom="page">
              <wp:posOffset>628782</wp:posOffset>
            </wp:positionH>
            <wp:positionV relativeFrom="paragraph">
              <wp:posOffset>147769</wp:posOffset>
            </wp:positionV>
            <wp:extent cx="5923684" cy="4352544"/>
            <wp:effectExtent l="0" t="0" r="0" b="0"/>
            <wp:wrapTopAndBottom/>
            <wp:docPr id="10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png"/>
                    <pic:cNvPicPr/>
                  </pic:nvPicPr>
                  <pic:blipFill>
                    <a:blip r:embed="rId205" cstate="print"/>
                    <a:stretch>
                      <a:fillRect/>
                    </a:stretch>
                  </pic:blipFill>
                  <pic:spPr>
                    <a:xfrm>
                      <a:off x="0" y="0"/>
                      <a:ext cx="5923684" cy="4352544"/>
                    </a:xfrm>
                    <a:prstGeom prst="rect">
                      <a:avLst/>
                    </a:prstGeom>
                  </pic:spPr>
                </pic:pic>
              </a:graphicData>
            </a:graphic>
          </wp:anchor>
        </w:drawing>
      </w:r>
    </w:p>
    <w:p w14:paraId="3280B4A0" w14:textId="77777777" w:rsidR="00541CCE" w:rsidRPr="000031E6" w:rsidRDefault="00EB0C3C">
      <w:pPr>
        <w:pStyle w:val="a3"/>
        <w:spacing w:before="145" w:line="271" w:lineRule="auto"/>
        <w:ind w:left="2417" w:right="693" w:hanging="1949"/>
        <w:rPr>
          <w:lang w:val="uk-UA"/>
        </w:rPr>
      </w:pPr>
      <w:r w:rsidRPr="000031E6">
        <w:rPr>
          <w:b/>
          <w:color w:val="1E1916"/>
          <w:lang w:val="uk-UA"/>
        </w:rPr>
        <w:t>Рисунок</w:t>
      </w:r>
      <w:r w:rsidRPr="000031E6">
        <w:rPr>
          <w:b/>
          <w:color w:val="1E1916"/>
          <w:spacing w:val="-4"/>
          <w:lang w:val="uk-UA"/>
        </w:rPr>
        <w:t xml:space="preserve"> </w:t>
      </w:r>
      <w:r w:rsidRPr="000031E6">
        <w:rPr>
          <w:b/>
          <w:color w:val="1E1916"/>
          <w:lang w:val="uk-UA"/>
        </w:rPr>
        <w:t>М.4</w:t>
      </w:r>
      <w:r w:rsidRPr="000031E6">
        <w:rPr>
          <w:b/>
          <w:color w:val="1E1916"/>
          <w:spacing w:val="-5"/>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Визначення</w:t>
      </w:r>
      <w:r w:rsidRPr="000031E6">
        <w:rPr>
          <w:color w:val="1E1916"/>
          <w:spacing w:val="-3"/>
          <w:lang w:val="uk-UA"/>
        </w:rPr>
        <w:t xml:space="preserve"> </w:t>
      </w:r>
      <w:r w:rsidRPr="000031E6">
        <w:rPr>
          <w:color w:val="1E1916"/>
          <w:lang w:val="uk-UA"/>
        </w:rPr>
        <w:t>ділянки</w:t>
      </w:r>
      <w:r w:rsidRPr="000031E6">
        <w:rPr>
          <w:color w:val="1E1916"/>
          <w:spacing w:val="-4"/>
          <w:lang w:val="uk-UA"/>
        </w:rPr>
        <w:t xml:space="preserve"> </w:t>
      </w:r>
      <w:r w:rsidRPr="000031E6">
        <w:rPr>
          <w:color w:val="1E1916"/>
          <w:lang w:val="uk-UA"/>
        </w:rPr>
        <w:t>світлопрорізу,</w:t>
      </w:r>
      <w:r w:rsidRPr="000031E6">
        <w:rPr>
          <w:color w:val="1E1916"/>
          <w:spacing w:val="-4"/>
          <w:lang w:val="uk-UA"/>
        </w:rPr>
        <w:t xml:space="preserve"> </w:t>
      </w:r>
      <w:r w:rsidRPr="000031E6">
        <w:rPr>
          <w:color w:val="1E1916"/>
          <w:lang w:val="uk-UA"/>
        </w:rPr>
        <w:t>що</w:t>
      </w:r>
      <w:r w:rsidRPr="000031E6">
        <w:rPr>
          <w:color w:val="1E1916"/>
          <w:spacing w:val="-4"/>
          <w:lang w:val="uk-UA"/>
        </w:rPr>
        <w:t xml:space="preserve"> </w:t>
      </w:r>
      <w:r w:rsidRPr="000031E6">
        <w:rPr>
          <w:color w:val="1E1916"/>
          <w:lang w:val="uk-UA"/>
        </w:rPr>
        <w:t>затінюється</w:t>
      </w:r>
      <w:r w:rsidRPr="000031E6">
        <w:rPr>
          <w:color w:val="1E1916"/>
          <w:spacing w:val="-4"/>
          <w:lang w:val="uk-UA"/>
        </w:rPr>
        <w:t xml:space="preserve"> </w:t>
      </w:r>
      <w:r w:rsidRPr="000031E6">
        <w:rPr>
          <w:color w:val="1E1916"/>
          <w:lang w:val="uk-UA"/>
        </w:rPr>
        <w:t>протилежним</w:t>
      </w:r>
      <w:r w:rsidRPr="000031E6">
        <w:rPr>
          <w:color w:val="1E1916"/>
          <w:spacing w:val="-4"/>
          <w:lang w:val="uk-UA"/>
        </w:rPr>
        <w:t xml:space="preserve"> </w:t>
      </w:r>
      <w:r w:rsidRPr="000031E6">
        <w:rPr>
          <w:color w:val="1E1916"/>
          <w:lang w:val="uk-UA"/>
        </w:rPr>
        <w:t>будинком</w:t>
      </w:r>
      <w:r w:rsidRPr="000031E6">
        <w:rPr>
          <w:color w:val="1E1916"/>
          <w:spacing w:val="-4"/>
          <w:lang w:val="uk-UA"/>
        </w:rPr>
        <w:t xml:space="preserve"> </w:t>
      </w:r>
      <w:r w:rsidRPr="000031E6">
        <w:rPr>
          <w:color w:val="1E1916"/>
          <w:lang w:val="uk-UA"/>
        </w:rPr>
        <w:t>і розбивка світлопрорізу на ділянки різної яскравості</w:t>
      </w:r>
    </w:p>
    <w:p w14:paraId="0E9E320C" w14:textId="77777777" w:rsidR="00541CCE" w:rsidRPr="000031E6" w:rsidRDefault="00541CCE">
      <w:pPr>
        <w:pStyle w:val="a3"/>
        <w:spacing w:before="4"/>
        <w:rPr>
          <w:sz w:val="18"/>
          <w:lang w:val="uk-UA"/>
        </w:rPr>
      </w:pPr>
    </w:p>
    <w:p w14:paraId="65F2BA9E" w14:textId="77777777" w:rsidR="00541CCE" w:rsidRPr="000031E6" w:rsidRDefault="00EB0C3C">
      <w:pPr>
        <w:pStyle w:val="a3"/>
        <w:spacing w:before="67" w:line="244" w:lineRule="auto"/>
        <w:ind w:left="110" w:right="693" w:firstLine="396"/>
        <w:rPr>
          <w:lang w:val="uk-UA"/>
        </w:rPr>
      </w:pPr>
      <w:r w:rsidRPr="000031E6">
        <w:rPr>
          <w:color w:val="1E1916"/>
          <w:lang w:val="uk-UA"/>
        </w:rPr>
        <w:t xml:space="preserve">При горизонтальній робочій поверхні і прямокутному світлопрорізі </w:t>
      </w:r>
      <w:r w:rsidRPr="000031E6">
        <w:rPr>
          <w:i/>
          <w:color w:val="1E1916"/>
          <w:lang w:val="uk-UA"/>
        </w:rPr>
        <w:t>D</w:t>
      </w:r>
      <w:r w:rsidRPr="000031E6">
        <w:rPr>
          <w:i/>
          <w:color w:val="1E1916"/>
          <w:position w:val="-5"/>
          <w:sz w:val="16"/>
          <w:lang w:val="uk-UA"/>
        </w:rPr>
        <w:t>s</w:t>
      </w:r>
      <w:r w:rsidRPr="000031E6">
        <w:rPr>
          <w:i/>
          <w:color w:val="1E1916"/>
          <w:spacing w:val="29"/>
          <w:position w:val="-5"/>
          <w:sz w:val="16"/>
          <w:lang w:val="uk-UA"/>
        </w:rPr>
        <w:t xml:space="preserve"> </w:t>
      </w:r>
      <w:r w:rsidRPr="000031E6">
        <w:rPr>
          <w:color w:val="1E1916"/>
          <w:lang w:val="uk-UA"/>
        </w:rPr>
        <w:t xml:space="preserve">або </w:t>
      </w:r>
      <w:r w:rsidRPr="000031E6">
        <w:rPr>
          <w:i/>
          <w:color w:val="1E1916"/>
          <w:lang w:val="uk-UA"/>
        </w:rPr>
        <w:t>D</w:t>
      </w:r>
      <w:r w:rsidRPr="000031E6">
        <w:rPr>
          <w:i/>
          <w:color w:val="1E1916"/>
          <w:position w:val="-5"/>
          <w:sz w:val="16"/>
          <w:lang w:val="uk-UA"/>
        </w:rPr>
        <w:t>e</w:t>
      </w:r>
      <w:r w:rsidRPr="000031E6">
        <w:rPr>
          <w:i/>
          <w:color w:val="1E1916"/>
          <w:spacing w:val="29"/>
          <w:position w:val="-5"/>
          <w:sz w:val="16"/>
          <w:lang w:val="uk-UA"/>
        </w:rPr>
        <w:t xml:space="preserve"> </w:t>
      </w:r>
      <w:r w:rsidRPr="000031E6">
        <w:rPr>
          <w:color w:val="1E1916"/>
          <w:lang w:val="uk-UA"/>
        </w:rPr>
        <w:t>визначається в такому порядку (рисунок М.5):</w:t>
      </w:r>
    </w:p>
    <w:p w14:paraId="2BEE2B72" w14:textId="77777777" w:rsidR="00541CCE" w:rsidRPr="000031E6" w:rsidRDefault="00EB0C3C">
      <w:pPr>
        <w:pStyle w:val="a3"/>
        <w:spacing w:before="33" w:line="278" w:lineRule="auto"/>
        <w:ind w:left="110" w:firstLine="396"/>
        <w:rPr>
          <w:lang w:val="uk-UA"/>
        </w:rPr>
      </w:pPr>
      <w:r w:rsidRPr="000031E6">
        <w:rPr>
          <w:color w:val="1E1916"/>
          <w:lang w:val="uk-UA"/>
        </w:rPr>
        <w:t>а)</w:t>
      </w:r>
      <w:r w:rsidRPr="000031E6">
        <w:rPr>
          <w:color w:val="1E1916"/>
          <w:spacing w:val="26"/>
          <w:lang w:val="uk-UA"/>
        </w:rPr>
        <w:t xml:space="preserve"> </w:t>
      </w:r>
      <w:r w:rsidRPr="000031E6">
        <w:rPr>
          <w:color w:val="1E1916"/>
          <w:lang w:val="uk-UA"/>
        </w:rPr>
        <w:t>графік</w:t>
      </w:r>
      <w:r w:rsidRPr="000031E6">
        <w:rPr>
          <w:color w:val="1E1916"/>
          <w:spacing w:val="28"/>
          <w:lang w:val="uk-UA"/>
        </w:rPr>
        <w:t xml:space="preserve"> </w:t>
      </w:r>
      <w:r w:rsidRPr="000031E6">
        <w:rPr>
          <w:color w:val="1E1916"/>
          <w:lang w:val="uk-UA"/>
        </w:rPr>
        <w:t>І</w:t>
      </w:r>
      <w:r w:rsidRPr="000031E6">
        <w:rPr>
          <w:color w:val="1E1916"/>
          <w:spacing w:val="26"/>
          <w:lang w:val="uk-UA"/>
        </w:rPr>
        <w:t xml:space="preserve"> </w:t>
      </w:r>
      <w:r w:rsidRPr="000031E6">
        <w:rPr>
          <w:color w:val="1E1916"/>
          <w:lang w:val="uk-UA"/>
        </w:rPr>
        <w:t>накладається</w:t>
      </w:r>
      <w:r w:rsidRPr="000031E6">
        <w:rPr>
          <w:color w:val="1E1916"/>
          <w:spacing w:val="28"/>
          <w:lang w:val="uk-UA"/>
        </w:rPr>
        <w:t xml:space="preserve"> </w:t>
      </w:r>
      <w:r w:rsidRPr="000031E6">
        <w:rPr>
          <w:color w:val="1E1916"/>
          <w:lang w:val="uk-UA"/>
        </w:rPr>
        <w:t>на</w:t>
      </w:r>
      <w:r w:rsidRPr="000031E6">
        <w:rPr>
          <w:color w:val="1E1916"/>
          <w:spacing w:val="26"/>
          <w:lang w:val="uk-UA"/>
        </w:rPr>
        <w:t xml:space="preserve"> </w:t>
      </w:r>
      <w:r w:rsidRPr="000031E6">
        <w:rPr>
          <w:color w:val="1E1916"/>
          <w:lang w:val="uk-UA"/>
        </w:rPr>
        <w:t>розріз</w:t>
      </w:r>
      <w:r w:rsidRPr="000031E6">
        <w:rPr>
          <w:color w:val="1E1916"/>
          <w:spacing w:val="26"/>
          <w:lang w:val="uk-UA"/>
        </w:rPr>
        <w:t xml:space="preserve"> </w:t>
      </w:r>
      <w:r w:rsidRPr="000031E6">
        <w:rPr>
          <w:color w:val="1E1916"/>
          <w:lang w:val="uk-UA"/>
        </w:rPr>
        <w:t>приміщення</w:t>
      </w:r>
      <w:r w:rsidRPr="000031E6">
        <w:rPr>
          <w:color w:val="1E1916"/>
          <w:spacing w:val="26"/>
          <w:lang w:val="uk-UA"/>
        </w:rPr>
        <w:t xml:space="preserve"> </w:t>
      </w:r>
      <w:r w:rsidRPr="000031E6">
        <w:rPr>
          <w:color w:val="1E1916"/>
          <w:lang w:val="uk-UA"/>
        </w:rPr>
        <w:t>таким</w:t>
      </w:r>
      <w:r w:rsidRPr="000031E6">
        <w:rPr>
          <w:color w:val="1E1916"/>
          <w:spacing w:val="26"/>
          <w:lang w:val="uk-UA"/>
        </w:rPr>
        <w:t xml:space="preserve"> </w:t>
      </w:r>
      <w:r w:rsidRPr="000031E6">
        <w:rPr>
          <w:color w:val="1E1916"/>
          <w:lang w:val="uk-UA"/>
        </w:rPr>
        <w:t>чином,</w:t>
      </w:r>
      <w:r w:rsidRPr="000031E6">
        <w:rPr>
          <w:color w:val="1E1916"/>
          <w:spacing w:val="28"/>
          <w:lang w:val="uk-UA"/>
        </w:rPr>
        <w:t xml:space="preserve"> </w:t>
      </w:r>
      <w:r w:rsidRPr="000031E6">
        <w:rPr>
          <w:color w:val="1E1916"/>
          <w:lang w:val="uk-UA"/>
        </w:rPr>
        <w:t>щоб</w:t>
      </w:r>
      <w:r w:rsidRPr="000031E6">
        <w:rPr>
          <w:color w:val="1E1916"/>
          <w:spacing w:val="26"/>
          <w:lang w:val="uk-UA"/>
        </w:rPr>
        <w:t xml:space="preserve"> </w:t>
      </w:r>
      <w:r w:rsidRPr="000031E6">
        <w:rPr>
          <w:color w:val="1E1916"/>
          <w:lang w:val="uk-UA"/>
        </w:rPr>
        <w:t>полюс</w:t>
      </w:r>
      <w:r w:rsidRPr="000031E6">
        <w:rPr>
          <w:color w:val="1E1916"/>
          <w:spacing w:val="28"/>
          <w:lang w:val="uk-UA"/>
        </w:rPr>
        <w:t xml:space="preserve"> </w:t>
      </w:r>
      <w:r w:rsidRPr="000031E6">
        <w:rPr>
          <w:color w:val="1E1916"/>
          <w:lang w:val="uk-UA"/>
        </w:rPr>
        <w:t>графіка</w:t>
      </w:r>
      <w:r w:rsidRPr="000031E6">
        <w:rPr>
          <w:color w:val="1E1916"/>
          <w:spacing w:val="26"/>
          <w:lang w:val="uk-UA"/>
        </w:rPr>
        <w:t xml:space="preserve"> </w:t>
      </w:r>
      <w:r w:rsidRPr="000031E6">
        <w:rPr>
          <w:i/>
          <w:color w:val="1E1916"/>
          <w:lang w:val="uk-UA"/>
        </w:rPr>
        <w:t>О</w:t>
      </w:r>
      <w:r w:rsidRPr="000031E6">
        <w:rPr>
          <w:i/>
          <w:color w:val="1E1916"/>
          <w:spacing w:val="26"/>
          <w:lang w:val="uk-UA"/>
        </w:rPr>
        <w:t xml:space="preserve"> </w:t>
      </w:r>
      <w:r w:rsidRPr="000031E6">
        <w:rPr>
          <w:color w:val="1E1916"/>
          <w:lang w:val="uk-UA"/>
        </w:rPr>
        <w:t>збігся</w:t>
      </w:r>
      <w:r w:rsidRPr="000031E6">
        <w:rPr>
          <w:color w:val="1E1916"/>
          <w:spacing w:val="26"/>
          <w:lang w:val="uk-UA"/>
        </w:rPr>
        <w:t xml:space="preserve"> </w:t>
      </w:r>
      <w:r w:rsidRPr="000031E6">
        <w:rPr>
          <w:color w:val="1E1916"/>
          <w:lang w:val="uk-UA"/>
        </w:rPr>
        <w:t xml:space="preserve">з розрахунковою точкою </w:t>
      </w:r>
      <w:r w:rsidRPr="000031E6">
        <w:rPr>
          <w:i/>
          <w:color w:val="1E1916"/>
          <w:lang w:val="uk-UA"/>
        </w:rPr>
        <w:t>А</w:t>
      </w:r>
      <w:r w:rsidRPr="000031E6">
        <w:rPr>
          <w:color w:val="1E1916"/>
          <w:vertAlign w:val="subscript"/>
          <w:lang w:val="uk-UA"/>
        </w:rPr>
        <w:t>2</w:t>
      </w:r>
      <w:r w:rsidRPr="000031E6">
        <w:rPr>
          <w:color w:val="1E1916"/>
          <w:lang w:val="uk-UA"/>
        </w:rPr>
        <w:t>, а основа графіка – зі слідом робочої площини;</w:t>
      </w:r>
    </w:p>
    <w:p w14:paraId="6B058B67" w14:textId="77777777" w:rsidR="00541CCE" w:rsidRPr="000031E6" w:rsidRDefault="00EB0C3C">
      <w:pPr>
        <w:pStyle w:val="a3"/>
        <w:spacing w:before="1" w:line="278" w:lineRule="auto"/>
        <w:ind w:left="110" w:right="621" w:firstLine="396"/>
        <w:rPr>
          <w:lang w:val="uk-UA"/>
        </w:rPr>
      </w:pPr>
      <w:r w:rsidRPr="000031E6">
        <w:rPr>
          <w:color w:val="1E1916"/>
          <w:lang w:val="uk-UA"/>
        </w:rPr>
        <w:t>б)</w:t>
      </w:r>
      <w:r w:rsidRPr="000031E6">
        <w:rPr>
          <w:color w:val="1E1916"/>
          <w:spacing w:val="-8"/>
          <w:lang w:val="uk-UA"/>
        </w:rPr>
        <w:t xml:space="preserve"> </w:t>
      </w:r>
      <w:r w:rsidRPr="000031E6">
        <w:rPr>
          <w:color w:val="1E1916"/>
          <w:lang w:val="uk-UA"/>
        </w:rPr>
        <w:t>підраховується</w:t>
      </w:r>
      <w:r w:rsidRPr="000031E6">
        <w:rPr>
          <w:color w:val="1E1916"/>
          <w:spacing w:val="-8"/>
          <w:lang w:val="uk-UA"/>
        </w:rPr>
        <w:t xml:space="preserve"> </w:t>
      </w:r>
      <w:r w:rsidRPr="000031E6">
        <w:rPr>
          <w:color w:val="1E1916"/>
          <w:lang w:val="uk-UA"/>
        </w:rPr>
        <w:t>кількість</w:t>
      </w:r>
      <w:r w:rsidRPr="000031E6">
        <w:rPr>
          <w:color w:val="1E1916"/>
          <w:spacing w:val="-6"/>
          <w:lang w:val="uk-UA"/>
        </w:rPr>
        <w:t xml:space="preserve"> </w:t>
      </w:r>
      <w:r w:rsidRPr="000031E6">
        <w:rPr>
          <w:i/>
          <w:color w:val="1E1916"/>
          <w:lang w:val="uk-UA"/>
        </w:rPr>
        <w:t>n</w:t>
      </w:r>
      <w:r w:rsidRPr="000031E6">
        <w:rPr>
          <w:color w:val="1E1916"/>
          <w:vertAlign w:val="subscript"/>
          <w:lang w:val="uk-UA"/>
        </w:rPr>
        <w:t>1</w:t>
      </w:r>
      <w:r w:rsidRPr="000031E6">
        <w:rPr>
          <w:color w:val="1E1916"/>
          <w:spacing w:val="-7"/>
          <w:lang w:val="uk-UA"/>
        </w:rPr>
        <w:t xml:space="preserve"> </w:t>
      </w:r>
      <w:r w:rsidRPr="000031E6">
        <w:rPr>
          <w:color w:val="1E1916"/>
          <w:lang w:val="uk-UA"/>
        </w:rPr>
        <w:t>променів,</w:t>
      </w:r>
      <w:r w:rsidRPr="000031E6">
        <w:rPr>
          <w:color w:val="1E1916"/>
          <w:spacing w:val="-8"/>
          <w:lang w:val="uk-UA"/>
        </w:rPr>
        <w:t xml:space="preserve"> </w:t>
      </w:r>
      <w:r w:rsidRPr="000031E6">
        <w:rPr>
          <w:color w:val="1E1916"/>
          <w:lang w:val="uk-UA"/>
        </w:rPr>
        <w:t>що</w:t>
      </w:r>
      <w:r w:rsidRPr="000031E6">
        <w:rPr>
          <w:color w:val="1E1916"/>
          <w:spacing w:val="-8"/>
          <w:lang w:val="uk-UA"/>
        </w:rPr>
        <w:t xml:space="preserve"> </w:t>
      </w:r>
      <w:r w:rsidRPr="000031E6">
        <w:rPr>
          <w:color w:val="1E1916"/>
          <w:lang w:val="uk-UA"/>
        </w:rPr>
        <w:t>надходять</w:t>
      </w:r>
      <w:r w:rsidRPr="000031E6">
        <w:rPr>
          <w:color w:val="1E1916"/>
          <w:spacing w:val="-8"/>
          <w:lang w:val="uk-UA"/>
        </w:rPr>
        <w:t xml:space="preserve"> </w:t>
      </w:r>
      <w:r w:rsidRPr="000031E6">
        <w:rPr>
          <w:color w:val="1E1916"/>
          <w:lang w:val="uk-UA"/>
        </w:rPr>
        <w:t>у</w:t>
      </w:r>
      <w:r w:rsidRPr="000031E6">
        <w:rPr>
          <w:color w:val="1E1916"/>
          <w:spacing w:val="-8"/>
          <w:lang w:val="uk-UA"/>
        </w:rPr>
        <w:t xml:space="preserve"> </w:t>
      </w:r>
      <w:r w:rsidRPr="000031E6">
        <w:rPr>
          <w:color w:val="1E1916"/>
          <w:lang w:val="uk-UA"/>
        </w:rPr>
        <w:t>розрахункову</w:t>
      </w:r>
      <w:r w:rsidRPr="000031E6">
        <w:rPr>
          <w:color w:val="1E1916"/>
          <w:spacing w:val="-8"/>
          <w:lang w:val="uk-UA"/>
        </w:rPr>
        <w:t xml:space="preserve"> </w:t>
      </w:r>
      <w:r w:rsidRPr="000031E6">
        <w:rPr>
          <w:color w:val="1E1916"/>
          <w:lang w:val="uk-UA"/>
        </w:rPr>
        <w:t>точку</w:t>
      </w:r>
      <w:r w:rsidRPr="000031E6">
        <w:rPr>
          <w:color w:val="1E1916"/>
          <w:spacing w:val="-8"/>
          <w:lang w:val="uk-UA"/>
        </w:rPr>
        <w:t xml:space="preserve"> </w:t>
      </w:r>
      <w:r w:rsidRPr="000031E6">
        <w:rPr>
          <w:color w:val="1E1916"/>
          <w:lang w:val="uk-UA"/>
        </w:rPr>
        <w:t>через</w:t>
      </w:r>
      <w:r w:rsidRPr="000031E6">
        <w:rPr>
          <w:color w:val="1E1916"/>
          <w:spacing w:val="-8"/>
          <w:lang w:val="uk-UA"/>
        </w:rPr>
        <w:t xml:space="preserve"> </w:t>
      </w:r>
      <w:r w:rsidRPr="000031E6">
        <w:rPr>
          <w:color w:val="1E1916"/>
          <w:lang w:val="uk-UA"/>
        </w:rPr>
        <w:t>світлопроріз за графіком І;</w:t>
      </w:r>
    </w:p>
    <w:p w14:paraId="4EC1EA33" w14:textId="77777777" w:rsidR="00541CCE" w:rsidRPr="000031E6" w:rsidRDefault="00EB0C3C">
      <w:pPr>
        <w:pStyle w:val="a3"/>
        <w:spacing w:before="1" w:line="278" w:lineRule="auto"/>
        <w:ind w:left="110" w:firstLine="396"/>
        <w:rPr>
          <w:lang w:val="uk-UA"/>
        </w:rPr>
      </w:pPr>
      <w:r w:rsidRPr="000031E6">
        <w:rPr>
          <w:color w:val="1E1916"/>
          <w:lang w:val="uk-UA"/>
        </w:rPr>
        <w:t>в)</w:t>
      </w:r>
      <w:r w:rsidRPr="000031E6">
        <w:rPr>
          <w:color w:val="1E1916"/>
          <w:spacing w:val="40"/>
          <w:lang w:val="uk-UA"/>
        </w:rPr>
        <w:t xml:space="preserve"> </w:t>
      </w:r>
      <w:r w:rsidRPr="000031E6">
        <w:rPr>
          <w:color w:val="1E1916"/>
          <w:lang w:val="uk-UA"/>
        </w:rPr>
        <w:t>через</w:t>
      </w:r>
      <w:r w:rsidRPr="000031E6">
        <w:rPr>
          <w:color w:val="1E1916"/>
          <w:spacing w:val="40"/>
          <w:lang w:val="uk-UA"/>
        </w:rPr>
        <w:t xml:space="preserve"> </w:t>
      </w:r>
      <w:r w:rsidRPr="000031E6">
        <w:rPr>
          <w:color w:val="1E1916"/>
          <w:lang w:val="uk-UA"/>
        </w:rPr>
        <w:t>центр</w:t>
      </w:r>
      <w:r w:rsidRPr="000031E6">
        <w:rPr>
          <w:color w:val="1E1916"/>
          <w:spacing w:val="40"/>
          <w:lang w:val="uk-UA"/>
        </w:rPr>
        <w:t xml:space="preserve"> </w:t>
      </w:r>
      <w:r w:rsidRPr="000031E6">
        <w:rPr>
          <w:color w:val="1E1916"/>
          <w:lang w:val="uk-UA"/>
        </w:rPr>
        <w:t>світлового</w:t>
      </w:r>
      <w:r w:rsidRPr="000031E6">
        <w:rPr>
          <w:color w:val="1E1916"/>
          <w:spacing w:val="40"/>
          <w:lang w:val="uk-UA"/>
        </w:rPr>
        <w:t xml:space="preserve"> </w:t>
      </w:r>
      <w:r w:rsidRPr="000031E6">
        <w:rPr>
          <w:color w:val="1E1916"/>
          <w:lang w:val="uk-UA"/>
        </w:rPr>
        <w:t>прорізу</w:t>
      </w:r>
      <w:r w:rsidRPr="000031E6">
        <w:rPr>
          <w:color w:val="1E1916"/>
          <w:spacing w:val="40"/>
          <w:lang w:val="uk-UA"/>
        </w:rPr>
        <w:t xml:space="preserve"> </w:t>
      </w:r>
      <w:r w:rsidRPr="000031E6">
        <w:rPr>
          <w:color w:val="1E1916"/>
          <w:lang w:val="uk-UA"/>
        </w:rPr>
        <w:t>–</w:t>
      </w:r>
      <w:r w:rsidRPr="000031E6">
        <w:rPr>
          <w:color w:val="1E1916"/>
          <w:spacing w:val="40"/>
          <w:lang w:val="uk-UA"/>
        </w:rPr>
        <w:t xml:space="preserve"> </w:t>
      </w:r>
      <w:r w:rsidRPr="000031E6">
        <w:rPr>
          <w:color w:val="1E1916"/>
          <w:lang w:val="uk-UA"/>
        </w:rPr>
        <w:t>точку</w:t>
      </w:r>
      <w:r w:rsidRPr="000031E6">
        <w:rPr>
          <w:color w:val="1E1916"/>
          <w:spacing w:val="40"/>
          <w:lang w:val="uk-UA"/>
        </w:rPr>
        <w:t xml:space="preserve"> </w:t>
      </w:r>
      <w:r w:rsidRPr="000031E6">
        <w:rPr>
          <w:i/>
          <w:color w:val="1E1916"/>
          <w:lang w:val="uk-UA"/>
        </w:rPr>
        <w:t>С</w:t>
      </w:r>
      <w:r w:rsidRPr="000031E6">
        <w:rPr>
          <w:i/>
          <w:color w:val="1E1916"/>
          <w:spacing w:val="40"/>
          <w:lang w:val="uk-UA"/>
        </w:rPr>
        <w:t xml:space="preserve"> </w:t>
      </w:r>
      <w:r w:rsidRPr="000031E6">
        <w:rPr>
          <w:color w:val="1E1916"/>
          <w:lang w:val="uk-UA"/>
        </w:rPr>
        <w:t>–</w:t>
      </w:r>
      <w:r w:rsidRPr="000031E6">
        <w:rPr>
          <w:color w:val="1E1916"/>
          <w:spacing w:val="40"/>
          <w:lang w:val="uk-UA"/>
        </w:rPr>
        <w:t xml:space="preserve"> </w:t>
      </w:r>
      <w:r w:rsidRPr="000031E6">
        <w:rPr>
          <w:color w:val="1E1916"/>
          <w:lang w:val="uk-UA"/>
        </w:rPr>
        <w:t>проводиться</w:t>
      </w:r>
      <w:r w:rsidRPr="000031E6">
        <w:rPr>
          <w:color w:val="1E1916"/>
          <w:spacing w:val="40"/>
          <w:lang w:val="uk-UA"/>
        </w:rPr>
        <w:t xml:space="preserve"> </w:t>
      </w:r>
      <w:r w:rsidRPr="000031E6">
        <w:rPr>
          <w:color w:val="1E1916"/>
          <w:lang w:val="uk-UA"/>
        </w:rPr>
        <w:t>горизонтальна</w:t>
      </w:r>
      <w:r w:rsidRPr="000031E6">
        <w:rPr>
          <w:color w:val="1E1916"/>
          <w:spacing w:val="40"/>
          <w:lang w:val="uk-UA"/>
        </w:rPr>
        <w:t xml:space="preserve"> </w:t>
      </w:r>
      <w:r w:rsidRPr="000031E6">
        <w:rPr>
          <w:color w:val="1E1916"/>
          <w:lang w:val="uk-UA"/>
        </w:rPr>
        <w:t>площина,</w:t>
      </w:r>
      <w:r w:rsidRPr="000031E6">
        <w:rPr>
          <w:color w:val="1E1916"/>
          <w:spacing w:val="40"/>
          <w:lang w:val="uk-UA"/>
        </w:rPr>
        <w:t xml:space="preserve"> </w:t>
      </w:r>
      <w:r w:rsidRPr="000031E6">
        <w:rPr>
          <w:color w:val="1E1916"/>
          <w:lang w:val="uk-UA"/>
        </w:rPr>
        <w:t xml:space="preserve">що перетинає засклення світлопрорізу по відрізку </w:t>
      </w:r>
      <w:r w:rsidRPr="000031E6">
        <w:rPr>
          <w:i/>
          <w:color w:val="1E1916"/>
          <w:lang w:val="uk-UA"/>
        </w:rPr>
        <w:t xml:space="preserve">MK </w:t>
      </w:r>
      <w:r w:rsidRPr="000031E6">
        <w:rPr>
          <w:color w:val="1E1916"/>
          <w:lang w:val="uk-UA"/>
        </w:rPr>
        <w:t xml:space="preserve">і проектується на розрізі у точку </w:t>
      </w:r>
      <w:r w:rsidRPr="000031E6">
        <w:rPr>
          <w:i/>
          <w:color w:val="1E1916"/>
          <w:lang w:val="uk-UA"/>
        </w:rPr>
        <w:t>С</w:t>
      </w:r>
      <w:r w:rsidRPr="000031E6">
        <w:rPr>
          <w:color w:val="1E1916"/>
          <w:vertAlign w:val="subscript"/>
          <w:lang w:val="uk-UA"/>
        </w:rPr>
        <w:t>2</w:t>
      </w:r>
      <w:r w:rsidRPr="000031E6">
        <w:rPr>
          <w:color w:val="1E1916"/>
          <w:lang w:val="uk-UA"/>
        </w:rPr>
        <w:t>;</w:t>
      </w:r>
    </w:p>
    <w:p w14:paraId="00428311" w14:textId="77777777" w:rsidR="00541CCE" w:rsidRPr="000031E6" w:rsidRDefault="00EB0C3C">
      <w:pPr>
        <w:pStyle w:val="a3"/>
        <w:spacing w:before="5" w:line="232" w:lineRule="auto"/>
        <w:ind w:left="110" w:right="693" w:firstLine="396"/>
        <w:rPr>
          <w:lang w:val="uk-UA"/>
        </w:rPr>
      </w:pPr>
      <w:r w:rsidRPr="000031E6">
        <w:rPr>
          <w:color w:val="1E1916"/>
          <w:lang w:val="uk-UA"/>
        </w:rPr>
        <w:t xml:space="preserve">г) визначається номер </w:t>
      </w:r>
      <w:r w:rsidRPr="000031E6">
        <w:rPr>
          <w:i/>
          <w:color w:val="1E1916"/>
          <w:lang w:val="uk-UA"/>
        </w:rPr>
        <w:t>N</w:t>
      </w:r>
      <w:r w:rsidRPr="000031E6">
        <w:rPr>
          <w:color w:val="1E1916"/>
          <w:position w:val="-5"/>
          <w:sz w:val="16"/>
          <w:lang w:val="uk-UA"/>
        </w:rPr>
        <w:t>п.к.</w:t>
      </w:r>
      <w:r w:rsidRPr="000031E6">
        <w:rPr>
          <w:color w:val="1E1916"/>
          <w:spacing w:val="23"/>
          <w:position w:val="-5"/>
          <w:sz w:val="16"/>
          <w:lang w:val="uk-UA"/>
        </w:rPr>
        <w:t xml:space="preserve"> </w:t>
      </w:r>
      <w:r w:rsidRPr="000031E6">
        <w:rPr>
          <w:color w:val="1E1916"/>
          <w:lang w:val="uk-UA"/>
        </w:rPr>
        <w:t xml:space="preserve">півкола за графіком І, що проходить через точку </w:t>
      </w:r>
      <w:r w:rsidRPr="000031E6">
        <w:rPr>
          <w:i/>
          <w:color w:val="1E1916"/>
          <w:lang w:val="uk-UA"/>
        </w:rPr>
        <w:t>С</w:t>
      </w:r>
      <w:r w:rsidRPr="000031E6">
        <w:rPr>
          <w:color w:val="1E1916"/>
          <w:position w:val="-5"/>
          <w:sz w:val="16"/>
          <w:lang w:val="uk-UA"/>
        </w:rPr>
        <w:t>2</w:t>
      </w:r>
      <w:r w:rsidRPr="000031E6">
        <w:rPr>
          <w:color w:val="1E1916"/>
          <w:spacing w:val="23"/>
          <w:position w:val="-5"/>
          <w:sz w:val="16"/>
          <w:lang w:val="uk-UA"/>
        </w:rPr>
        <w:t xml:space="preserve"> </w:t>
      </w:r>
      <w:r w:rsidRPr="000031E6">
        <w:rPr>
          <w:color w:val="1E1916"/>
          <w:lang w:val="uk-UA"/>
        </w:rPr>
        <w:t xml:space="preserve">(радіус цього півкола дорівнює відстані </w:t>
      </w:r>
      <w:r w:rsidRPr="000031E6">
        <w:rPr>
          <w:i/>
          <w:color w:val="1E1916"/>
          <w:lang w:val="uk-UA"/>
        </w:rPr>
        <w:t>р = А</w:t>
      </w:r>
      <w:r w:rsidRPr="000031E6">
        <w:rPr>
          <w:color w:val="1E1916"/>
          <w:position w:val="-5"/>
          <w:sz w:val="16"/>
          <w:lang w:val="uk-UA"/>
        </w:rPr>
        <w:t>2</w:t>
      </w:r>
      <w:r w:rsidRPr="000031E6">
        <w:rPr>
          <w:i/>
          <w:color w:val="1E1916"/>
          <w:lang w:val="uk-UA"/>
        </w:rPr>
        <w:t>С</w:t>
      </w:r>
      <w:r w:rsidRPr="000031E6">
        <w:rPr>
          <w:color w:val="1E1916"/>
          <w:position w:val="-5"/>
          <w:sz w:val="16"/>
          <w:lang w:val="uk-UA"/>
        </w:rPr>
        <w:t>2</w:t>
      </w:r>
      <w:r w:rsidRPr="000031E6">
        <w:rPr>
          <w:color w:val="1E1916"/>
          <w:lang w:val="uk-UA"/>
        </w:rPr>
        <w:t>);</w:t>
      </w:r>
    </w:p>
    <w:p w14:paraId="12AAE32B" w14:textId="77777777" w:rsidR="00541CCE" w:rsidRPr="000031E6" w:rsidRDefault="00541CCE">
      <w:pPr>
        <w:spacing w:line="232" w:lineRule="auto"/>
        <w:rPr>
          <w:lang w:val="uk-UA"/>
        </w:rPr>
        <w:sectPr w:rsidR="00541CCE" w:rsidRPr="000031E6">
          <w:headerReference w:type="even" r:id="rId206"/>
          <w:headerReference w:type="default" r:id="rId207"/>
          <w:footerReference w:type="even" r:id="rId208"/>
          <w:footerReference w:type="default" r:id="rId209"/>
          <w:pgSz w:w="11920" w:h="16840"/>
          <w:pgMar w:top="1140" w:right="760" w:bottom="1120" w:left="740" w:header="693" w:footer="920" w:gutter="0"/>
          <w:pgNumType w:start="124"/>
          <w:cols w:space="720"/>
        </w:sectPr>
      </w:pPr>
    </w:p>
    <w:p w14:paraId="40D9A0BE" w14:textId="77777777" w:rsidR="00541CCE" w:rsidRPr="000031E6" w:rsidRDefault="00EB0C3C">
      <w:pPr>
        <w:pStyle w:val="a3"/>
        <w:spacing w:before="50" w:line="280" w:lineRule="exact"/>
        <w:ind w:left="677" w:right="102" w:firstLine="396"/>
        <w:jc w:val="both"/>
        <w:rPr>
          <w:lang w:val="uk-UA"/>
        </w:rPr>
      </w:pPr>
      <w:r w:rsidRPr="000031E6">
        <w:rPr>
          <w:color w:val="1E1916"/>
          <w:lang w:val="uk-UA"/>
        </w:rPr>
        <w:lastRenderedPageBreak/>
        <w:t xml:space="preserve">д) графік ІІ накладається на план приміщення таким чином, щоб горизонталь з номером </w:t>
      </w:r>
      <w:r w:rsidRPr="000031E6">
        <w:rPr>
          <w:i/>
          <w:color w:val="1E1916"/>
          <w:lang w:val="uk-UA"/>
        </w:rPr>
        <w:t>N</w:t>
      </w:r>
      <w:r w:rsidRPr="000031E6">
        <w:rPr>
          <w:color w:val="1E1916"/>
          <w:position w:val="-5"/>
          <w:sz w:val="16"/>
          <w:lang w:val="uk-UA"/>
        </w:rPr>
        <w:t xml:space="preserve">п.к. </w:t>
      </w:r>
      <w:r w:rsidRPr="000031E6">
        <w:rPr>
          <w:color w:val="1E1916"/>
          <w:lang w:val="uk-UA"/>
        </w:rPr>
        <w:t>збіглася</w:t>
      </w:r>
      <w:r w:rsidRPr="000031E6">
        <w:rPr>
          <w:color w:val="1E1916"/>
          <w:spacing w:val="-15"/>
          <w:lang w:val="uk-UA"/>
        </w:rPr>
        <w:t xml:space="preserve"> </w:t>
      </w:r>
      <w:r w:rsidRPr="000031E6">
        <w:rPr>
          <w:color w:val="1E1916"/>
          <w:lang w:val="uk-UA"/>
        </w:rPr>
        <w:t>з</w:t>
      </w:r>
      <w:r w:rsidRPr="000031E6">
        <w:rPr>
          <w:color w:val="1E1916"/>
          <w:spacing w:val="-15"/>
          <w:lang w:val="uk-UA"/>
        </w:rPr>
        <w:t xml:space="preserve"> </w:t>
      </w:r>
      <w:r w:rsidRPr="000031E6">
        <w:rPr>
          <w:color w:val="1E1916"/>
          <w:lang w:val="uk-UA"/>
        </w:rPr>
        <w:t>прямою</w:t>
      </w:r>
      <w:r w:rsidRPr="000031E6">
        <w:rPr>
          <w:color w:val="1E1916"/>
          <w:spacing w:val="-14"/>
          <w:lang w:val="uk-UA"/>
        </w:rPr>
        <w:t xml:space="preserve"> </w:t>
      </w:r>
      <w:r w:rsidRPr="000031E6">
        <w:rPr>
          <w:i/>
          <w:color w:val="1E1916"/>
          <w:lang w:val="uk-UA"/>
        </w:rPr>
        <w:t>М</w:t>
      </w:r>
      <w:r w:rsidRPr="000031E6">
        <w:rPr>
          <w:color w:val="1E1916"/>
          <w:vertAlign w:val="subscript"/>
          <w:lang w:val="uk-UA"/>
        </w:rPr>
        <w:t>1</w:t>
      </w:r>
      <w:r w:rsidRPr="000031E6">
        <w:rPr>
          <w:i/>
          <w:color w:val="1E1916"/>
          <w:lang w:val="uk-UA"/>
        </w:rPr>
        <w:t>K</w:t>
      </w:r>
      <w:r w:rsidRPr="000031E6">
        <w:rPr>
          <w:color w:val="1E1916"/>
          <w:vertAlign w:val="subscript"/>
          <w:lang w:val="uk-UA"/>
        </w:rPr>
        <w:t>1</w:t>
      </w:r>
      <w:r w:rsidRPr="000031E6">
        <w:rPr>
          <w:color w:val="1E1916"/>
          <w:lang w:val="uk-UA"/>
        </w:rPr>
        <w:t>,</w:t>
      </w:r>
      <w:r w:rsidRPr="000031E6">
        <w:rPr>
          <w:color w:val="1E1916"/>
          <w:spacing w:val="-15"/>
          <w:lang w:val="uk-UA"/>
        </w:rPr>
        <w:t xml:space="preserve"> </w:t>
      </w:r>
      <w:r w:rsidRPr="000031E6">
        <w:rPr>
          <w:color w:val="1E1916"/>
          <w:lang w:val="uk-UA"/>
        </w:rPr>
        <w:t>а</w:t>
      </w:r>
      <w:r w:rsidRPr="000031E6">
        <w:rPr>
          <w:color w:val="1E1916"/>
          <w:spacing w:val="-14"/>
          <w:lang w:val="uk-UA"/>
        </w:rPr>
        <w:t xml:space="preserve"> </w:t>
      </w:r>
      <w:r w:rsidRPr="000031E6">
        <w:rPr>
          <w:color w:val="1E1916"/>
          <w:lang w:val="uk-UA"/>
        </w:rPr>
        <w:t>його</w:t>
      </w:r>
      <w:r w:rsidRPr="000031E6">
        <w:rPr>
          <w:color w:val="1E1916"/>
          <w:spacing w:val="-15"/>
          <w:lang w:val="uk-UA"/>
        </w:rPr>
        <w:t xml:space="preserve"> </w:t>
      </w:r>
      <w:r w:rsidRPr="000031E6">
        <w:rPr>
          <w:color w:val="1E1916"/>
          <w:lang w:val="uk-UA"/>
        </w:rPr>
        <w:t>вертикаль</w:t>
      </w:r>
      <w:r w:rsidRPr="000031E6">
        <w:rPr>
          <w:color w:val="1E1916"/>
          <w:spacing w:val="-15"/>
          <w:lang w:val="uk-UA"/>
        </w:rPr>
        <w:t xml:space="preserve"> </w:t>
      </w:r>
      <w:r w:rsidRPr="000031E6">
        <w:rPr>
          <w:color w:val="1E1916"/>
          <w:lang w:val="uk-UA"/>
        </w:rPr>
        <w:t>(ось</w:t>
      </w:r>
      <w:r w:rsidRPr="000031E6">
        <w:rPr>
          <w:color w:val="1E1916"/>
          <w:spacing w:val="-14"/>
          <w:lang w:val="uk-UA"/>
        </w:rPr>
        <w:t xml:space="preserve"> </w:t>
      </w:r>
      <w:r w:rsidRPr="000031E6">
        <w:rPr>
          <w:color w:val="1E1916"/>
          <w:lang w:val="uk-UA"/>
        </w:rPr>
        <w:t>симетрії)</w:t>
      </w:r>
      <w:r w:rsidRPr="000031E6">
        <w:rPr>
          <w:color w:val="1E1916"/>
          <w:spacing w:val="-15"/>
          <w:lang w:val="uk-UA"/>
        </w:rPr>
        <w:t xml:space="preserve"> </w:t>
      </w:r>
      <w:r w:rsidRPr="000031E6">
        <w:rPr>
          <w:color w:val="1E1916"/>
          <w:lang w:val="uk-UA"/>
        </w:rPr>
        <w:t>пройшла</w:t>
      </w:r>
      <w:r w:rsidRPr="000031E6">
        <w:rPr>
          <w:color w:val="1E1916"/>
          <w:spacing w:val="-14"/>
          <w:lang w:val="uk-UA"/>
        </w:rPr>
        <w:t xml:space="preserve"> </w:t>
      </w:r>
      <w:r w:rsidRPr="000031E6">
        <w:rPr>
          <w:color w:val="1E1916"/>
          <w:lang w:val="uk-UA"/>
        </w:rPr>
        <w:t>через</w:t>
      </w:r>
      <w:r w:rsidRPr="000031E6">
        <w:rPr>
          <w:color w:val="1E1916"/>
          <w:spacing w:val="-15"/>
          <w:lang w:val="uk-UA"/>
        </w:rPr>
        <w:t xml:space="preserve"> </w:t>
      </w:r>
      <w:r w:rsidRPr="000031E6">
        <w:rPr>
          <w:color w:val="1E1916"/>
          <w:lang w:val="uk-UA"/>
        </w:rPr>
        <w:t>точку</w:t>
      </w:r>
      <w:r w:rsidRPr="000031E6">
        <w:rPr>
          <w:color w:val="1E1916"/>
          <w:spacing w:val="-15"/>
          <w:lang w:val="uk-UA"/>
        </w:rPr>
        <w:t xml:space="preserve"> </w:t>
      </w:r>
      <w:r w:rsidRPr="000031E6">
        <w:rPr>
          <w:i/>
          <w:color w:val="1E1916"/>
          <w:lang w:val="uk-UA"/>
        </w:rPr>
        <w:t>А</w:t>
      </w:r>
      <w:r w:rsidRPr="000031E6">
        <w:rPr>
          <w:color w:val="1E1916"/>
          <w:vertAlign w:val="subscript"/>
          <w:lang w:val="uk-UA"/>
        </w:rPr>
        <w:t>1</w:t>
      </w:r>
      <w:r w:rsidRPr="000031E6">
        <w:rPr>
          <w:color w:val="1E1916"/>
          <w:spacing w:val="-14"/>
          <w:lang w:val="uk-UA"/>
        </w:rPr>
        <w:t xml:space="preserve"> </w:t>
      </w:r>
      <w:r w:rsidRPr="000031E6">
        <w:rPr>
          <w:color w:val="1E1916"/>
          <w:lang w:val="uk-UA"/>
        </w:rPr>
        <w:t>(при</w:t>
      </w:r>
      <w:r w:rsidRPr="000031E6">
        <w:rPr>
          <w:color w:val="1E1916"/>
          <w:spacing w:val="-15"/>
          <w:lang w:val="uk-UA"/>
        </w:rPr>
        <w:t xml:space="preserve"> </w:t>
      </w:r>
      <w:r w:rsidRPr="000031E6">
        <w:rPr>
          <w:color w:val="1E1916"/>
          <w:lang w:val="uk-UA"/>
        </w:rPr>
        <w:t>цьому</w:t>
      </w:r>
      <w:r w:rsidRPr="000031E6">
        <w:rPr>
          <w:color w:val="1E1916"/>
          <w:spacing w:val="-14"/>
          <w:lang w:val="uk-UA"/>
        </w:rPr>
        <w:t xml:space="preserve"> </w:t>
      </w:r>
      <w:r w:rsidRPr="000031E6">
        <w:rPr>
          <w:i/>
          <w:color w:val="1E1916"/>
          <w:lang w:val="uk-UA"/>
        </w:rPr>
        <w:t>ОС</w:t>
      </w:r>
      <w:r w:rsidRPr="000031E6">
        <w:rPr>
          <w:color w:val="1E1916"/>
          <w:vertAlign w:val="subscript"/>
          <w:lang w:val="uk-UA"/>
        </w:rPr>
        <w:t>1</w:t>
      </w:r>
      <w:r w:rsidRPr="000031E6">
        <w:rPr>
          <w:color w:val="1E1916"/>
          <w:spacing w:val="-15"/>
          <w:lang w:val="uk-UA"/>
        </w:rPr>
        <w:t xml:space="preserve"> </w:t>
      </w:r>
      <w:r w:rsidRPr="000031E6">
        <w:rPr>
          <w:color w:val="1E1916"/>
          <w:lang w:val="uk-UA"/>
        </w:rPr>
        <w:t>=</w:t>
      </w:r>
      <w:r w:rsidRPr="000031E6">
        <w:rPr>
          <w:color w:val="1E1916"/>
          <w:spacing w:val="-14"/>
          <w:lang w:val="uk-UA"/>
        </w:rPr>
        <w:t xml:space="preserve"> </w:t>
      </w:r>
      <w:r w:rsidRPr="000031E6">
        <w:rPr>
          <w:i/>
          <w:color w:val="1E1916"/>
          <w:lang w:val="uk-UA"/>
        </w:rPr>
        <w:t>р</w:t>
      </w:r>
      <w:r w:rsidRPr="000031E6">
        <w:rPr>
          <w:color w:val="1E1916"/>
          <w:lang w:val="uk-UA"/>
        </w:rPr>
        <w:t xml:space="preserve">, а полюс графіка </w:t>
      </w:r>
      <w:r w:rsidRPr="000031E6">
        <w:rPr>
          <w:i/>
          <w:color w:val="1E1916"/>
          <w:lang w:val="uk-UA"/>
        </w:rPr>
        <w:t xml:space="preserve">О </w:t>
      </w:r>
      <w:r w:rsidRPr="000031E6">
        <w:rPr>
          <w:color w:val="1E1916"/>
          <w:lang w:val="uk-UA"/>
        </w:rPr>
        <w:t xml:space="preserve">зазвичай не збігається з точкою </w:t>
      </w:r>
      <w:r w:rsidRPr="000031E6">
        <w:rPr>
          <w:i/>
          <w:color w:val="1E1916"/>
          <w:lang w:val="uk-UA"/>
        </w:rPr>
        <w:t>А</w:t>
      </w:r>
      <w:r w:rsidRPr="000031E6">
        <w:rPr>
          <w:color w:val="1E1916"/>
          <w:vertAlign w:val="subscript"/>
          <w:lang w:val="uk-UA"/>
        </w:rPr>
        <w:t>1</w:t>
      </w:r>
      <w:r w:rsidRPr="000031E6">
        <w:rPr>
          <w:color w:val="1E1916"/>
          <w:lang w:val="uk-UA"/>
        </w:rPr>
        <w:t>);</w:t>
      </w:r>
    </w:p>
    <w:p w14:paraId="77F8831A" w14:textId="77777777" w:rsidR="00541CCE" w:rsidRPr="000031E6" w:rsidRDefault="00EB0C3C">
      <w:pPr>
        <w:pStyle w:val="a3"/>
        <w:spacing w:before="27" w:line="278" w:lineRule="auto"/>
        <w:ind w:left="677" w:right="102" w:firstLine="396"/>
        <w:jc w:val="both"/>
        <w:rPr>
          <w:lang w:val="uk-UA"/>
        </w:rPr>
      </w:pPr>
      <w:r w:rsidRPr="000031E6">
        <w:rPr>
          <w:color w:val="1E1916"/>
          <w:lang w:val="uk-UA"/>
        </w:rPr>
        <w:t xml:space="preserve">е) підраховується кількість </w:t>
      </w:r>
      <w:r w:rsidRPr="000031E6">
        <w:rPr>
          <w:i/>
          <w:color w:val="1E1916"/>
          <w:lang w:val="uk-UA"/>
        </w:rPr>
        <w:t>n</w:t>
      </w:r>
      <w:r w:rsidRPr="000031E6">
        <w:rPr>
          <w:color w:val="1E1916"/>
          <w:vertAlign w:val="subscript"/>
          <w:lang w:val="uk-UA"/>
        </w:rPr>
        <w:t>2</w:t>
      </w:r>
      <w:r w:rsidRPr="000031E6">
        <w:rPr>
          <w:color w:val="1E1916"/>
          <w:lang w:val="uk-UA"/>
        </w:rPr>
        <w:t xml:space="preserve"> променів, що надходять у приміщення через світлопроріз за графіком ІІ (це промені, що перетинають відрізок </w:t>
      </w:r>
      <w:r w:rsidRPr="000031E6">
        <w:rPr>
          <w:i/>
          <w:color w:val="1E1916"/>
          <w:lang w:val="uk-UA"/>
        </w:rPr>
        <w:t>М</w:t>
      </w:r>
      <w:r w:rsidRPr="000031E6">
        <w:rPr>
          <w:color w:val="1E1916"/>
          <w:vertAlign w:val="subscript"/>
          <w:lang w:val="uk-UA"/>
        </w:rPr>
        <w:t>1</w:t>
      </w:r>
      <w:r w:rsidRPr="000031E6">
        <w:rPr>
          <w:i/>
          <w:color w:val="1E1916"/>
          <w:lang w:val="uk-UA"/>
        </w:rPr>
        <w:t>K</w:t>
      </w:r>
      <w:r w:rsidRPr="000031E6">
        <w:rPr>
          <w:color w:val="1E1916"/>
          <w:vertAlign w:val="subscript"/>
          <w:lang w:val="uk-UA"/>
        </w:rPr>
        <w:t>1</w:t>
      </w:r>
      <w:r w:rsidRPr="000031E6">
        <w:rPr>
          <w:color w:val="1E1916"/>
          <w:lang w:val="uk-UA"/>
        </w:rPr>
        <w:t>);</w:t>
      </w:r>
    </w:p>
    <w:p w14:paraId="13CA65F3" w14:textId="77777777" w:rsidR="00541CCE" w:rsidRPr="000031E6" w:rsidRDefault="00EB0C3C">
      <w:pPr>
        <w:pStyle w:val="a3"/>
        <w:spacing w:line="241" w:lineRule="exact"/>
        <w:ind w:left="1074"/>
        <w:rPr>
          <w:lang w:val="uk-UA"/>
        </w:rPr>
      </w:pPr>
      <w:r w:rsidRPr="000031E6">
        <w:rPr>
          <w:color w:val="1E1916"/>
          <w:lang w:val="uk-UA"/>
        </w:rPr>
        <w:t>є)</w:t>
      </w:r>
      <w:r w:rsidRPr="000031E6">
        <w:rPr>
          <w:color w:val="1E1916"/>
          <w:spacing w:val="-2"/>
          <w:lang w:val="uk-UA"/>
        </w:rPr>
        <w:t xml:space="preserve"> </w:t>
      </w:r>
      <w:r w:rsidRPr="000031E6">
        <w:rPr>
          <w:color w:val="1E1916"/>
          <w:lang w:val="uk-UA"/>
        </w:rPr>
        <w:t>за</w:t>
      </w:r>
      <w:r w:rsidRPr="000031E6">
        <w:rPr>
          <w:color w:val="1E1916"/>
          <w:spacing w:val="-2"/>
          <w:lang w:val="uk-UA"/>
        </w:rPr>
        <w:t xml:space="preserve"> формулами</w:t>
      </w:r>
    </w:p>
    <w:p w14:paraId="56B5C529" w14:textId="1BFFCCF4" w:rsidR="00541CCE" w:rsidRPr="000031E6" w:rsidRDefault="00EB0C3C">
      <w:pPr>
        <w:tabs>
          <w:tab w:val="left" w:pos="5746"/>
          <w:tab w:val="left" w:pos="9709"/>
        </w:tabs>
        <w:spacing w:before="65"/>
        <w:ind w:left="3558"/>
        <w:rPr>
          <w:sz w:val="21"/>
          <w:lang w:val="uk-UA"/>
        </w:rPr>
      </w:pPr>
      <w:r w:rsidRPr="000031E6">
        <w:rPr>
          <w:i/>
          <w:color w:val="1E1916"/>
          <w:sz w:val="21"/>
          <w:lang w:val="uk-UA"/>
        </w:rPr>
        <w:t>D</w:t>
      </w:r>
      <w:r w:rsidRPr="000031E6">
        <w:rPr>
          <w:i/>
          <w:color w:val="1E1916"/>
          <w:position w:val="-3"/>
          <w:sz w:val="16"/>
          <w:lang w:val="uk-UA"/>
        </w:rPr>
        <w:t>s</w:t>
      </w:r>
      <w:r w:rsidRPr="000031E6">
        <w:rPr>
          <w:i/>
          <w:color w:val="1E1916"/>
          <w:spacing w:val="10"/>
          <w:position w:val="-3"/>
          <w:sz w:val="16"/>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0,01</w:t>
      </w:r>
      <w:r w:rsidRPr="000031E6">
        <w:rPr>
          <w:i/>
          <w:color w:val="1E1916"/>
          <w:sz w:val="21"/>
          <w:lang w:val="uk-UA"/>
        </w:rPr>
        <w:t>n</w:t>
      </w:r>
      <w:r w:rsidRPr="000031E6">
        <w:rPr>
          <w:color w:val="1E1916"/>
          <w:position w:val="-3"/>
          <w:sz w:val="16"/>
          <w:lang w:val="uk-UA"/>
        </w:rPr>
        <w:t>1</w:t>
      </w:r>
      <w:r w:rsidR="005E3D9D" w:rsidRPr="000031E6">
        <w:rPr>
          <w:rStyle w:val="ab"/>
          <w:sz w:val="20"/>
          <w:szCs w:val="20"/>
          <w:lang w:val="uk-UA"/>
        </w:rPr>
        <w:t>·</w:t>
      </w:r>
      <w:r w:rsidRPr="000031E6">
        <w:rPr>
          <w:i/>
          <w:color w:val="1E1916"/>
          <w:sz w:val="21"/>
          <w:lang w:val="uk-UA"/>
        </w:rPr>
        <w:t>n</w:t>
      </w:r>
      <w:r w:rsidRPr="000031E6">
        <w:rPr>
          <w:color w:val="1E1916"/>
          <w:position w:val="-3"/>
          <w:sz w:val="16"/>
          <w:lang w:val="uk-UA"/>
        </w:rPr>
        <w:t>2</w:t>
      </w:r>
      <w:r w:rsidRPr="000031E6">
        <w:rPr>
          <w:color w:val="1E1916"/>
          <w:spacing w:val="39"/>
          <w:position w:val="-3"/>
          <w:sz w:val="16"/>
          <w:lang w:val="uk-UA"/>
        </w:rPr>
        <w:t xml:space="preserve">  </w:t>
      </w:r>
      <w:r w:rsidRPr="000031E6">
        <w:rPr>
          <w:color w:val="1E1916"/>
          <w:spacing w:val="-5"/>
          <w:sz w:val="21"/>
          <w:lang w:val="uk-UA"/>
        </w:rPr>
        <w:t>або</w:t>
      </w:r>
      <w:r w:rsidRPr="000031E6">
        <w:rPr>
          <w:color w:val="1E1916"/>
          <w:sz w:val="21"/>
          <w:lang w:val="uk-UA"/>
        </w:rPr>
        <w:tab/>
      </w:r>
      <w:r w:rsidRPr="000031E6">
        <w:rPr>
          <w:i/>
          <w:color w:val="1E1916"/>
          <w:sz w:val="21"/>
          <w:lang w:val="uk-UA"/>
        </w:rPr>
        <w:t>D</w:t>
      </w:r>
      <w:r w:rsidRPr="000031E6">
        <w:rPr>
          <w:color w:val="1E1916"/>
          <w:position w:val="-3"/>
          <w:sz w:val="16"/>
          <w:lang w:val="uk-UA"/>
        </w:rPr>
        <w:t>е</w:t>
      </w:r>
      <w:r w:rsidRPr="000031E6">
        <w:rPr>
          <w:color w:val="1E1916"/>
          <w:spacing w:val="3"/>
          <w:position w:val="-3"/>
          <w:sz w:val="16"/>
          <w:lang w:val="uk-UA"/>
        </w:rPr>
        <w:t xml:space="preserve"> </w:t>
      </w:r>
      <w:r w:rsidRPr="000031E6">
        <w:rPr>
          <w:color w:val="1E1916"/>
          <w:sz w:val="21"/>
          <w:lang w:val="uk-UA"/>
        </w:rPr>
        <w:t>=0,01</w:t>
      </w:r>
      <w:r w:rsidRPr="000031E6">
        <w:rPr>
          <w:i/>
          <w:color w:val="1E1916"/>
          <w:sz w:val="21"/>
          <w:lang w:val="uk-UA"/>
        </w:rPr>
        <w:t>n</w:t>
      </w:r>
      <w:r w:rsidRPr="000031E6">
        <w:rPr>
          <w:color w:val="1E1916"/>
          <w:position w:val="-3"/>
          <w:sz w:val="16"/>
          <w:lang w:val="uk-UA"/>
        </w:rPr>
        <w:t>1</w:t>
      </w:r>
      <w:r w:rsidR="005E3D9D" w:rsidRPr="000031E6">
        <w:rPr>
          <w:rStyle w:val="ab"/>
          <w:sz w:val="20"/>
          <w:szCs w:val="20"/>
          <w:lang w:val="uk-UA"/>
        </w:rPr>
        <w:t>·</w:t>
      </w:r>
      <w:r w:rsidRPr="000031E6">
        <w:rPr>
          <w:i/>
          <w:color w:val="1E1916"/>
          <w:spacing w:val="-5"/>
          <w:sz w:val="21"/>
          <w:lang w:val="uk-UA"/>
        </w:rPr>
        <w:t>n</w:t>
      </w:r>
      <w:r w:rsidRPr="000031E6">
        <w:rPr>
          <w:color w:val="1E1916"/>
          <w:spacing w:val="-5"/>
          <w:position w:val="-3"/>
          <w:sz w:val="16"/>
          <w:lang w:val="uk-UA"/>
        </w:rPr>
        <w:t>2</w:t>
      </w:r>
      <w:r w:rsidRPr="000031E6">
        <w:rPr>
          <w:color w:val="1E1916"/>
          <w:position w:val="-3"/>
          <w:sz w:val="16"/>
          <w:lang w:val="uk-UA"/>
        </w:rPr>
        <w:tab/>
      </w:r>
      <w:r w:rsidRPr="000031E6">
        <w:rPr>
          <w:color w:val="1E1916"/>
          <w:spacing w:val="-2"/>
          <w:sz w:val="21"/>
          <w:lang w:val="uk-UA"/>
        </w:rPr>
        <w:t>(М.10)</w:t>
      </w:r>
    </w:p>
    <w:p w14:paraId="1659A457" w14:textId="77777777" w:rsidR="00541CCE" w:rsidRPr="000031E6" w:rsidRDefault="00EB0C3C">
      <w:pPr>
        <w:pStyle w:val="a3"/>
        <w:spacing w:before="108" w:line="285" w:lineRule="exact"/>
        <w:ind w:left="677"/>
        <w:rPr>
          <w:lang w:val="uk-UA"/>
        </w:rPr>
      </w:pPr>
      <w:r w:rsidRPr="000031E6">
        <w:rPr>
          <w:color w:val="1E1916"/>
          <w:lang w:val="uk-UA"/>
        </w:rPr>
        <w:t>визначається</w:t>
      </w:r>
      <w:r w:rsidRPr="000031E6">
        <w:rPr>
          <w:color w:val="1E1916"/>
          <w:spacing w:val="-9"/>
          <w:lang w:val="uk-UA"/>
        </w:rPr>
        <w:t xml:space="preserve"> </w:t>
      </w:r>
      <w:r w:rsidRPr="000031E6">
        <w:rPr>
          <w:color w:val="1E1916"/>
          <w:lang w:val="uk-UA"/>
        </w:rPr>
        <w:t>геометричний</w:t>
      </w:r>
      <w:r w:rsidRPr="000031E6">
        <w:rPr>
          <w:color w:val="1E1916"/>
          <w:spacing w:val="-8"/>
          <w:lang w:val="uk-UA"/>
        </w:rPr>
        <w:t xml:space="preserve"> </w:t>
      </w:r>
      <w:r w:rsidRPr="000031E6">
        <w:rPr>
          <w:color w:val="1E1916"/>
          <w:lang w:val="uk-UA"/>
        </w:rPr>
        <w:t>коефіцієнт</w:t>
      </w:r>
      <w:r w:rsidRPr="000031E6">
        <w:rPr>
          <w:color w:val="1E1916"/>
          <w:spacing w:val="-8"/>
          <w:lang w:val="uk-UA"/>
        </w:rPr>
        <w:t xml:space="preserve"> </w:t>
      </w:r>
      <w:r w:rsidRPr="000031E6">
        <w:rPr>
          <w:color w:val="1E1916"/>
          <w:lang w:val="uk-UA"/>
        </w:rPr>
        <w:t>природної</w:t>
      </w:r>
      <w:r w:rsidRPr="000031E6">
        <w:rPr>
          <w:color w:val="1E1916"/>
          <w:spacing w:val="-8"/>
          <w:lang w:val="uk-UA"/>
        </w:rPr>
        <w:t xml:space="preserve"> </w:t>
      </w:r>
      <w:r w:rsidRPr="000031E6">
        <w:rPr>
          <w:color w:val="1E1916"/>
          <w:lang w:val="uk-UA"/>
        </w:rPr>
        <w:t>освітленості</w:t>
      </w:r>
      <w:r w:rsidRPr="000031E6">
        <w:rPr>
          <w:color w:val="1E1916"/>
          <w:spacing w:val="-6"/>
          <w:lang w:val="uk-UA"/>
        </w:rPr>
        <w:t xml:space="preserve"> </w:t>
      </w:r>
      <w:r w:rsidRPr="000031E6">
        <w:rPr>
          <w:i/>
          <w:color w:val="1E1916"/>
          <w:lang w:val="uk-UA"/>
        </w:rPr>
        <w:t>D</w:t>
      </w:r>
      <w:r w:rsidRPr="000031E6">
        <w:rPr>
          <w:i/>
          <w:color w:val="1E1916"/>
          <w:position w:val="-5"/>
          <w:sz w:val="16"/>
          <w:lang w:val="uk-UA"/>
        </w:rPr>
        <w:t>s</w:t>
      </w:r>
      <w:r w:rsidRPr="000031E6">
        <w:rPr>
          <w:i/>
          <w:color w:val="1E1916"/>
          <w:spacing w:val="5"/>
          <w:position w:val="-5"/>
          <w:sz w:val="16"/>
          <w:lang w:val="uk-UA"/>
        </w:rPr>
        <w:t xml:space="preserve"> </w:t>
      </w:r>
      <w:r w:rsidRPr="000031E6">
        <w:rPr>
          <w:color w:val="1E1916"/>
          <w:lang w:val="uk-UA"/>
        </w:rPr>
        <w:t>або</w:t>
      </w:r>
      <w:r w:rsidRPr="000031E6">
        <w:rPr>
          <w:color w:val="1E1916"/>
          <w:spacing w:val="-8"/>
          <w:lang w:val="uk-UA"/>
        </w:rPr>
        <w:t xml:space="preserve"> </w:t>
      </w:r>
      <w:r w:rsidRPr="000031E6">
        <w:rPr>
          <w:i/>
          <w:color w:val="1E1916"/>
          <w:spacing w:val="-5"/>
          <w:lang w:val="uk-UA"/>
        </w:rPr>
        <w:t>D</w:t>
      </w:r>
      <w:r w:rsidRPr="000031E6">
        <w:rPr>
          <w:i/>
          <w:color w:val="1E1916"/>
          <w:spacing w:val="-5"/>
          <w:position w:val="-5"/>
          <w:sz w:val="16"/>
          <w:lang w:val="uk-UA"/>
        </w:rPr>
        <w:t>e</w:t>
      </w:r>
      <w:r w:rsidRPr="000031E6">
        <w:rPr>
          <w:color w:val="1E1916"/>
          <w:spacing w:val="-5"/>
          <w:lang w:val="uk-UA"/>
        </w:rPr>
        <w:t>.</w:t>
      </w:r>
    </w:p>
    <w:p w14:paraId="08026D68" w14:textId="77777777" w:rsidR="00541CCE" w:rsidRPr="000031E6" w:rsidRDefault="00EB0C3C">
      <w:pPr>
        <w:pStyle w:val="a3"/>
        <w:spacing w:line="278" w:lineRule="auto"/>
        <w:ind w:left="677" w:firstLine="396"/>
        <w:rPr>
          <w:lang w:val="uk-UA"/>
        </w:rPr>
      </w:pPr>
      <w:r w:rsidRPr="000031E6">
        <w:rPr>
          <w:color w:val="1E1916"/>
          <w:lang w:val="uk-UA"/>
        </w:rPr>
        <w:t>Коефіцієнт</w:t>
      </w:r>
      <w:r w:rsidRPr="000031E6">
        <w:rPr>
          <w:color w:val="1E1916"/>
          <w:spacing w:val="-15"/>
          <w:lang w:val="uk-UA"/>
        </w:rPr>
        <w:t xml:space="preserve"> </w:t>
      </w:r>
      <w:r w:rsidRPr="000031E6">
        <w:rPr>
          <w:i/>
          <w:color w:val="1E1916"/>
          <w:lang w:val="uk-UA"/>
        </w:rPr>
        <w:t>R</w:t>
      </w:r>
      <w:r w:rsidRPr="000031E6">
        <w:rPr>
          <w:color w:val="1E1916"/>
          <w:lang w:val="uk-UA"/>
        </w:rPr>
        <w:t>,</w:t>
      </w:r>
      <w:r w:rsidRPr="000031E6">
        <w:rPr>
          <w:color w:val="1E1916"/>
          <w:spacing w:val="-15"/>
          <w:lang w:val="uk-UA"/>
        </w:rPr>
        <w:t xml:space="preserve"> </w:t>
      </w:r>
      <w:r w:rsidRPr="000031E6">
        <w:rPr>
          <w:color w:val="1E1916"/>
          <w:lang w:val="uk-UA"/>
        </w:rPr>
        <w:t>що</w:t>
      </w:r>
      <w:r w:rsidRPr="000031E6">
        <w:rPr>
          <w:color w:val="1E1916"/>
          <w:spacing w:val="-14"/>
          <w:lang w:val="uk-UA"/>
        </w:rPr>
        <w:t xml:space="preserve"> </w:t>
      </w:r>
      <w:r w:rsidRPr="000031E6">
        <w:rPr>
          <w:color w:val="1E1916"/>
          <w:lang w:val="uk-UA"/>
        </w:rPr>
        <w:t>враховує</w:t>
      </w:r>
      <w:r w:rsidRPr="000031E6">
        <w:rPr>
          <w:color w:val="1E1916"/>
          <w:spacing w:val="-15"/>
          <w:lang w:val="uk-UA"/>
        </w:rPr>
        <w:t xml:space="preserve"> </w:t>
      </w:r>
      <w:r w:rsidRPr="000031E6">
        <w:rPr>
          <w:color w:val="1E1916"/>
          <w:lang w:val="uk-UA"/>
        </w:rPr>
        <w:t>відносну</w:t>
      </w:r>
      <w:r w:rsidRPr="000031E6">
        <w:rPr>
          <w:color w:val="1E1916"/>
          <w:spacing w:val="-14"/>
          <w:lang w:val="uk-UA"/>
        </w:rPr>
        <w:t xml:space="preserve"> </w:t>
      </w:r>
      <w:r w:rsidRPr="000031E6">
        <w:rPr>
          <w:color w:val="1E1916"/>
          <w:lang w:val="uk-UA"/>
        </w:rPr>
        <w:t>яскравість</w:t>
      </w:r>
      <w:r w:rsidRPr="000031E6">
        <w:rPr>
          <w:color w:val="1E1916"/>
          <w:spacing w:val="-15"/>
          <w:lang w:val="uk-UA"/>
        </w:rPr>
        <w:t xml:space="preserve"> </w:t>
      </w:r>
      <w:r w:rsidRPr="000031E6">
        <w:rPr>
          <w:color w:val="1E1916"/>
          <w:lang w:val="uk-UA"/>
        </w:rPr>
        <w:t>фасаду</w:t>
      </w:r>
      <w:r w:rsidRPr="000031E6">
        <w:rPr>
          <w:color w:val="1E1916"/>
          <w:spacing w:val="-15"/>
          <w:lang w:val="uk-UA"/>
        </w:rPr>
        <w:t xml:space="preserve"> </w:t>
      </w:r>
      <w:r w:rsidRPr="000031E6">
        <w:rPr>
          <w:color w:val="1E1916"/>
          <w:lang w:val="uk-UA"/>
        </w:rPr>
        <w:t>протилежного</w:t>
      </w:r>
      <w:r w:rsidRPr="000031E6">
        <w:rPr>
          <w:color w:val="1E1916"/>
          <w:spacing w:val="-14"/>
          <w:lang w:val="uk-UA"/>
        </w:rPr>
        <w:t xml:space="preserve"> </w:t>
      </w:r>
      <w:r w:rsidRPr="000031E6">
        <w:rPr>
          <w:color w:val="1E1916"/>
          <w:lang w:val="uk-UA"/>
        </w:rPr>
        <w:t>будинку,</w:t>
      </w:r>
      <w:r w:rsidRPr="000031E6">
        <w:rPr>
          <w:color w:val="1E1916"/>
          <w:spacing w:val="-15"/>
          <w:lang w:val="uk-UA"/>
        </w:rPr>
        <w:t xml:space="preserve"> </w:t>
      </w:r>
      <w:r w:rsidRPr="000031E6">
        <w:rPr>
          <w:color w:val="1E1916"/>
          <w:lang w:val="uk-UA"/>
        </w:rPr>
        <w:t>визначається</w:t>
      </w:r>
      <w:r w:rsidRPr="000031E6">
        <w:rPr>
          <w:color w:val="1E1916"/>
          <w:spacing w:val="-14"/>
          <w:lang w:val="uk-UA"/>
        </w:rPr>
        <w:t xml:space="preserve"> </w:t>
      </w:r>
      <w:r w:rsidRPr="000031E6">
        <w:rPr>
          <w:color w:val="1E1916"/>
          <w:lang w:val="uk-UA"/>
        </w:rPr>
        <w:t xml:space="preserve">за </w:t>
      </w:r>
      <w:r w:rsidRPr="000031E6">
        <w:rPr>
          <w:color w:val="1E1916"/>
          <w:spacing w:val="-2"/>
          <w:lang w:val="uk-UA"/>
        </w:rPr>
        <w:t>формулою</w:t>
      </w:r>
    </w:p>
    <w:p w14:paraId="602BF36A" w14:textId="35D2983D" w:rsidR="00541CCE" w:rsidRPr="000031E6" w:rsidRDefault="00EB0C3C">
      <w:pPr>
        <w:tabs>
          <w:tab w:val="left" w:pos="9709"/>
        </w:tabs>
        <w:spacing w:before="21"/>
        <w:ind w:left="4381"/>
        <w:rPr>
          <w:sz w:val="21"/>
          <w:lang w:val="uk-UA"/>
        </w:rPr>
      </w:pPr>
      <w:r w:rsidRPr="000031E6">
        <w:rPr>
          <w:i/>
          <w:color w:val="1E1916"/>
          <w:sz w:val="21"/>
          <w:lang w:val="uk-UA"/>
        </w:rPr>
        <w:t>R</w:t>
      </w:r>
      <w:r w:rsidRPr="000031E6">
        <w:rPr>
          <w:i/>
          <w:color w:val="1E1916"/>
          <w:spacing w:val="-5"/>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(0,396</w:t>
      </w:r>
      <w:r w:rsidRPr="000031E6">
        <w:rPr>
          <w:color w:val="1E1916"/>
          <w:spacing w:val="-3"/>
          <w:sz w:val="21"/>
          <w:lang w:val="uk-UA"/>
        </w:rPr>
        <w:t xml:space="preserve"> </w:t>
      </w:r>
      <w:r w:rsidRPr="000031E6">
        <w:rPr>
          <w:color w:val="1E1916"/>
          <w:sz w:val="21"/>
          <w:lang w:val="uk-UA"/>
        </w:rPr>
        <w:t>–</w:t>
      </w:r>
      <w:r w:rsidRPr="000031E6">
        <w:rPr>
          <w:color w:val="1E1916"/>
          <w:spacing w:val="-3"/>
          <w:sz w:val="21"/>
          <w:lang w:val="uk-UA"/>
        </w:rPr>
        <w:t xml:space="preserve"> </w:t>
      </w:r>
      <w:r w:rsidRPr="000031E6">
        <w:rPr>
          <w:color w:val="1E1916"/>
          <w:sz w:val="21"/>
          <w:lang w:val="uk-UA"/>
        </w:rPr>
        <w:t>0,01</w:t>
      </w:r>
      <w:r w:rsidRPr="000031E6">
        <w:rPr>
          <w:i/>
          <w:color w:val="1E1916"/>
          <w:sz w:val="21"/>
          <w:lang w:val="uk-UA"/>
        </w:rPr>
        <w:t>D</w:t>
      </w:r>
      <w:r w:rsidRPr="000031E6">
        <w:rPr>
          <w:color w:val="1E1916"/>
          <w:position w:val="-3"/>
          <w:sz w:val="16"/>
          <w:lang w:val="uk-UA"/>
        </w:rPr>
        <w:t>пр</w:t>
      </w:r>
      <w:r w:rsidRPr="000031E6">
        <w:rPr>
          <w:color w:val="1E1916"/>
          <w:spacing w:val="-2"/>
          <w:position w:val="-3"/>
          <w:sz w:val="16"/>
          <w:lang w:val="uk-UA"/>
        </w:rPr>
        <w:t xml:space="preserve"> </w:t>
      </w:r>
      <w:r w:rsidRPr="000031E6">
        <w:rPr>
          <w:i/>
          <w:color w:val="1E1916"/>
          <w:sz w:val="21"/>
          <w:lang w:val="uk-UA"/>
        </w:rPr>
        <w:t>q</w:t>
      </w:r>
      <w:r w:rsidRPr="000031E6">
        <w:rPr>
          <w:color w:val="1E1916"/>
          <w:sz w:val="21"/>
          <w:lang w:val="uk-UA"/>
        </w:rPr>
        <w:t>)</w:t>
      </w:r>
      <w:r w:rsidRPr="000031E6">
        <w:rPr>
          <w:color w:val="1E1916"/>
          <w:spacing w:val="-16"/>
          <w:sz w:val="21"/>
          <w:lang w:val="uk-UA"/>
        </w:rPr>
        <w:t xml:space="preserve"> </w:t>
      </w:r>
      <w:r w:rsidR="005E3D9D" w:rsidRPr="000031E6">
        <w:rPr>
          <w:rFonts w:ascii="Symbol" w:hAnsi="Symbol"/>
          <w:color w:val="1E1916"/>
          <w:spacing w:val="9"/>
          <w:sz w:val="21"/>
          <w:lang w:val="uk-UA"/>
        </w:rPr>
        <w:sym w:font="Symbol" w:char="F072"/>
      </w:r>
      <w:r w:rsidRPr="000031E6">
        <w:rPr>
          <w:color w:val="1E1916"/>
          <w:spacing w:val="9"/>
          <w:position w:val="-5"/>
          <w:sz w:val="15"/>
          <w:lang w:val="uk-UA"/>
        </w:rPr>
        <w:t>ф</w:t>
      </w:r>
      <w:r w:rsidRPr="000031E6">
        <w:rPr>
          <w:color w:val="1E1916"/>
          <w:spacing w:val="18"/>
          <w:position w:val="-5"/>
          <w:sz w:val="15"/>
          <w:lang w:val="uk-UA"/>
        </w:rPr>
        <w:t xml:space="preserve"> </w:t>
      </w:r>
      <w:r w:rsidRPr="000031E6">
        <w:rPr>
          <w:color w:val="1E1916"/>
          <w:spacing w:val="-10"/>
          <w:sz w:val="21"/>
          <w:lang w:val="uk-UA"/>
        </w:rPr>
        <w:t>,</w:t>
      </w:r>
      <w:r w:rsidRPr="000031E6">
        <w:rPr>
          <w:color w:val="1E1916"/>
          <w:sz w:val="21"/>
          <w:lang w:val="uk-UA"/>
        </w:rPr>
        <w:tab/>
      </w:r>
      <w:r w:rsidRPr="000031E6">
        <w:rPr>
          <w:color w:val="1E1916"/>
          <w:spacing w:val="-2"/>
          <w:sz w:val="21"/>
          <w:lang w:val="uk-UA"/>
        </w:rPr>
        <w:t>(М.11)</w:t>
      </w:r>
    </w:p>
    <w:p w14:paraId="11261209" w14:textId="77777777" w:rsidR="00541CCE" w:rsidRPr="000031E6" w:rsidRDefault="00EB0C3C">
      <w:pPr>
        <w:pStyle w:val="a3"/>
        <w:tabs>
          <w:tab w:val="left" w:pos="1641"/>
        </w:tabs>
        <w:spacing w:before="64" w:line="280" w:lineRule="exact"/>
        <w:ind w:left="1811" w:right="269" w:hanging="1134"/>
        <w:rPr>
          <w:lang w:val="uk-UA"/>
        </w:rPr>
      </w:pPr>
      <w:r w:rsidRPr="000031E6">
        <w:rPr>
          <w:color w:val="1E1916"/>
          <w:lang w:val="uk-UA"/>
        </w:rPr>
        <w:t>де</w:t>
      </w:r>
      <w:r w:rsidRPr="000031E6">
        <w:rPr>
          <w:color w:val="1E1916"/>
          <w:spacing w:val="80"/>
          <w:lang w:val="uk-UA"/>
        </w:rPr>
        <w:t xml:space="preserve"> </w:t>
      </w:r>
      <w:r w:rsidRPr="000031E6">
        <w:rPr>
          <w:i/>
          <w:color w:val="1E1916"/>
          <w:lang w:val="uk-UA"/>
        </w:rPr>
        <w:t>D</w:t>
      </w:r>
      <w:r w:rsidRPr="000031E6">
        <w:rPr>
          <w:color w:val="1E1916"/>
          <w:position w:val="-5"/>
          <w:sz w:val="16"/>
          <w:lang w:val="uk-UA"/>
        </w:rPr>
        <w:t>пр</w:t>
      </w:r>
      <w:r w:rsidRPr="000031E6">
        <w:rPr>
          <w:color w:val="1E1916"/>
          <w:position w:val="-5"/>
          <w:sz w:val="16"/>
          <w:lang w:val="uk-UA"/>
        </w:rPr>
        <w:tab/>
      </w:r>
      <w:r w:rsidRPr="000031E6">
        <w:rPr>
          <w:color w:val="1E1916"/>
          <w:lang w:val="uk-UA"/>
        </w:rPr>
        <w:t>– геометричний КПО центра ваги ділянки фасаду протилежного будинку, яка спосте- рігається</w:t>
      </w:r>
      <w:r w:rsidRPr="000031E6">
        <w:rPr>
          <w:color w:val="1E1916"/>
          <w:spacing w:val="-2"/>
          <w:lang w:val="uk-UA"/>
        </w:rPr>
        <w:t xml:space="preserve"> </w:t>
      </w:r>
      <w:r w:rsidRPr="000031E6">
        <w:rPr>
          <w:color w:val="1E1916"/>
          <w:lang w:val="uk-UA"/>
        </w:rPr>
        <w:t>з</w:t>
      </w:r>
      <w:r w:rsidRPr="000031E6">
        <w:rPr>
          <w:color w:val="1E1916"/>
          <w:spacing w:val="-5"/>
          <w:lang w:val="uk-UA"/>
        </w:rPr>
        <w:t xml:space="preserve"> </w:t>
      </w:r>
      <w:r w:rsidRPr="000031E6">
        <w:rPr>
          <w:color w:val="1E1916"/>
          <w:lang w:val="uk-UA"/>
        </w:rPr>
        <w:t>розрахункової</w:t>
      </w:r>
      <w:r w:rsidRPr="000031E6">
        <w:rPr>
          <w:color w:val="1E1916"/>
          <w:spacing w:val="-5"/>
          <w:lang w:val="uk-UA"/>
        </w:rPr>
        <w:t xml:space="preserve"> </w:t>
      </w:r>
      <w:r w:rsidRPr="000031E6">
        <w:rPr>
          <w:color w:val="1E1916"/>
          <w:lang w:val="uk-UA"/>
        </w:rPr>
        <w:t>точки</w:t>
      </w:r>
      <w:r w:rsidRPr="000031E6">
        <w:rPr>
          <w:color w:val="1E1916"/>
          <w:spacing w:val="-5"/>
          <w:lang w:val="uk-UA"/>
        </w:rPr>
        <w:t xml:space="preserve"> </w:t>
      </w:r>
      <w:r w:rsidRPr="000031E6">
        <w:rPr>
          <w:color w:val="1E1916"/>
          <w:lang w:val="uk-UA"/>
        </w:rPr>
        <w:t>через</w:t>
      </w:r>
      <w:r w:rsidRPr="000031E6">
        <w:rPr>
          <w:color w:val="1E1916"/>
          <w:spacing w:val="-5"/>
          <w:lang w:val="uk-UA"/>
        </w:rPr>
        <w:t xml:space="preserve"> </w:t>
      </w:r>
      <w:r w:rsidRPr="000031E6">
        <w:rPr>
          <w:color w:val="1E1916"/>
          <w:lang w:val="uk-UA"/>
        </w:rPr>
        <w:t>світлопроріз,</w:t>
      </w:r>
      <w:r w:rsidRPr="000031E6">
        <w:rPr>
          <w:color w:val="1E1916"/>
          <w:spacing w:val="-5"/>
          <w:lang w:val="uk-UA"/>
        </w:rPr>
        <w:t xml:space="preserve"> </w:t>
      </w:r>
      <w:r w:rsidRPr="000031E6">
        <w:rPr>
          <w:color w:val="1E1916"/>
          <w:lang w:val="uk-UA"/>
        </w:rPr>
        <w:t>від</w:t>
      </w:r>
      <w:r w:rsidRPr="000031E6">
        <w:rPr>
          <w:color w:val="1E1916"/>
          <w:spacing w:val="-5"/>
          <w:lang w:val="uk-UA"/>
        </w:rPr>
        <w:t xml:space="preserve"> </w:t>
      </w:r>
      <w:r w:rsidRPr="000031E6">
        <w:rPr>
          <w:color w:val="1E1916"/>
          <w:lang w:val="uk-UA"/>
        </w:rPr>
        <w:t>частини</w:t>
      </w:r>
      <w:r w:rsidRPr="000031E6">
        <w:rPr>
          <w:color w:val="1E1916"/>
          <w:spacing w:val="-5"/>
          <w:lang w:val="uk-UA"/>
        </w:rPr>
        <w:t xml:space="preserve"> </w:t>
      </w:r>
      <w:r w:rsidRPr="000031E6">
        <w:rPr>
          <w:color w:val="1E1916"/>
          <w:lang w:val="uk-UA"/>
        </w:rPr>
        <w:t>неба,</w:t>
      </w:r>
      <w:r w:rsidRPr="000031E6">
        <w:rPr>
          <w:color w:val="1E1916"/>
          <w:spacing w:val="-5"/>
          <w:lang w:val="uk-UA"/>
        </w:rPr>
        <w:t xml:space="preserve"> </w:t>
      </w:r>
      <w:r w:rsidRPr="000031E6">
        <w:rPr>
          <w:color w:val="1E1916"/>
          <w:lang w:val="uk-UA"/>
        </w:rPr>
        <w:t>що</w:t>
      </w:r>
      <w:r w:rsidRPr="000031E6">
        <w:rPr>
          <w:color w:val="1E1916"/>
          <w:spacing w:val="-5"/>
          <w:lang w:val="uk-UA"/>
        </w:rPr>
        <w:t xml:space="preserve"> </w:t>
      </w:r>
      <w:r w:rsidRPr="000031E6">
        <w:rPr>
          <w:color w:val="1E1916"/>
          <w:lang w:val="uk-UA"/>
        </w:rPr>
        <w:t>затінюється будинком, в якому розраховується освітленість;</w:t>
      </w:r>
    </w:p>
    <w:p w14:paraId="7C8EA5A7" w14:textId="77777777" w:rsidR="00541CCE" w:rsidRPr="000031E6" w:rsidRDefault="00EB0C3C">
      <w:pPr>
        <w:pStyle w:val="a3"/>
        <w:tabs>
          <w:tab w:val="left" w:pos="1641"/>
        </w:tabs>
        <w:spacing w:before="27" w:line="279" w:lineRule="exact"/>
        <w:ind w:left="1074"/>
        <w:rPr>
          <w:lang w:val="uk-UA"/>
        </w:rPr>
      </w:pPr>
      <w:r w:rsidRPr="000031E6">
        <w:rPr>
          <w:i/>
          <w:color w:val="1E1916"/>
          <w:spacing w:val="-10"/>
          <w:lang w:val="uk-UA"/>
        </w:rPr>
        <w:t>q</w:t>
      </w:r>
      <w:r w:rsidRPr="000031E6">
        <w:rPr>
          <w:i/>
          <w:color w:val="1E1916"/>
          <w:lang w:val="uk-UA"/>
        </w:rPr>
        <w:tab/>
      </w:r>
      <w:r w:rsidRPr="000031E6">
        <w:rPr>
          <w:color w:val="1E1916"/>
          <w:lang w:val="uk-UA"/>
        </w:rPr>
        <w:t>–</w:t>
      </w:r>
      <w:r w:rsidRPr="000031E6">
        <w:rPr>
          <w:color w:val="1E1916"/>
          <w:spacing w:val="-7"/>
          <w:lang w:val="uk-UA"/>
        </w:rPr>
        <w:t xml:space="preserve"> </w:t>
      </w:r>
      <w:r w:rsidRPr="000031E6">
        <w:rPr>
          <w:color w:val="1E1916"/>
          <w:lang w:val="uk-UA"/>
        </w:rPr>
        <w:t>відносна</w:t>
      </w:r>
      <w:r w:rsidRPr="000031E6">
        <w:rPr>
          <w:color w:val="1E1916"/>
          <w:spacing w:val="-6"/>
          <w:lang w:val="uk-UA"/>
        </w:rPr>
        <w:t xml:space="preserve"> </w:t>
      </w:r>
      <w:r w:rsidRPr="000031E6">
        <w:rPr>
          <w:color w:val="1E1916"/>
          <w:lang w:val="uk-UA"/>
        </w:rPr>
        <w:t>яскравість</w:t>
      </w:r>
      <w:r w:rsidRPr="000031E6">
        <w:rPr>
          <w:color w:val="1E1916"/>
          <w:spacing w:val="-7"/>
          <w:lang w:val="uk-UA"/>
        </w:rPr>
        <w:t xml:space="preserve"> </w:t>
      </w:r>
      <w:r w:rsidRPr="000031E6">
        <w:rPr>
          <w:color w:val="1E1916"/>
          <w:lang w:val="uk-UA"/>
        </w:rPr>
        <w:t>частини</w:t>
      </w:r>
      <w:r w:rsidRPr="000031E6">
        <w:rPr>
          <w:color w:val="1E1916"/>
          <w:spacing w:val="-7"/>
          <w:lang w:val="uk-UA"/>
        </w:rPr>
        <w:t xml:space="preserve"> </w:t>
      </w:r>
      <w:r w:rsidRPr="000031E6">
        <w:rPr>
          <w:color w:val="1E1916"/>
          <w:lang w:val="uk-UA"/>
        </w:rPr>
        <w:t>неба,</w:t>
      </w:r>
      <w:r w:rsidRPr="000031E6">
        <w:rPr>
          <w:color w:val="1E1916"/>
          <w:spacing w:val="-6"/>
          <w:lang w:val="uk-UA"/>
        </w:rPr>
        <w:t xml:space="preserve"> </w:t>
      </w:r>
      <w:r w:rsidRPr="000031E6">
        <w:rPr>
          <w:color w:val="1E1916"/>
          <w:lang w:val="uk-UA"/>
        </w:rPr>
        <w:t>від</w:t>
      </w:r>
      <w:r w:rsidRPr="000031E6">
        <w:rPr>
          <w:color w:val="1E1916"/>
          <w:spacing w:val="-6"/>
          <w:lang w:val="uk-UA"/>
        </w:rPr>
        <w:t xml:space="preserve"> </w:t>
      </w:r>
      <w:r w:rsidRPr="000031E6">
        <w:rPr>
          <w:color w:val="1E1916"/>
          <w:lang w:val="uk-UA"/>
        </w:rPr>
        <w:t>якої</w:t>
      </w:r>
      <w:r w:rsidRPr="000031E6">
        <w:rPr>
          <w:color w:val="1E1916"/>
          <w:spacing w:val="-7"/>
          <w:lang w:val="uk-UA"/>
        </w:rPr>
        <w:t xml:space="preserve"> </w:t>
      </w:r>
      <w:r w:rsidRPr="000031E6">
        <w:rPr>
          <w:color w:val="1E1916"/>
          <w:lang w:val="uk-UA"/>
        </w:rPr>
        <w:t>розраховується</w:t>
      </w:r>
      <w:r w:rsidRPr="000031E6">
        <w:rPr>
          <w:color w:val="1E1916"/>
          <w:spacing w:val="-5"/>
          <w:lang w:val="uk-UA"/>
        </w:rPr>
        <w:t xml:space="preserve"> </w:t>
      </w:r>
      <w:r w:rsidRPr="000031E6">
        <w:rPr>
          <w:i/>
          <w:color w:val="1E1916"/>
          <w:lang w:val="uk-UA"/>
        </w:rPr>
        <w:t>D</w:t>
      </w:r>
      <w:r w:rsidRPr="000031E6">
        <w:rPr>
          <w:color w:val="1E1916"/>
          <w:position w:val="-5"/>
          <w:sz w:val="16"/>
          <w:lang w:val="uk-UA"/>
        </w:rPr>
        <w:t>пр</w:t>
      </w:r>
      <w:r w:rsidRPr="000031E6">
        <w:rPr>
          <w:color w:val="1E1916"/>
          <w:spacing w:val="8"/>
          <w:position w:val="-5"/>
          <w:sz w:val="16"/>
          <w:lang w:val="uk-UA"/>
        </w:rPr>
        <w:t xml:space="preserve"> </w:t>
      </w:r>
      <w:r w:rsidRPr="000031E6">
        <w:rPr>
          <w:color w:val="1E1916"/>
          <w:spacing w:val="-10"/>
          <w:lang w:val="uk-UA"/>
        </w:rPr>
        <w:t>;</w:t>
      </w:r>
    </w:p>
    <w:p w14:paraId="0775F554" w14:textId="5B9720ED" w:rsidR="00541CCE" w:rsidRPr="000031E6" w:rsidRDefault="005E3D9D">
      <w:pPr>
        <w:pStyle w:val="a3"/>
        <w:tabs>
          <w:tab w:val="left" w:pos="1641"/>
        </w:tabs>
        <w:spacing w:line="232" w:lineRule="auto"/>
        <w:ind w:left="1811" w:right="603" w:hanging="752"/>
        <w:rPr>
          <w:lang w:val="uk-UA"/>
        </w:rPr>
      </w:pPr>
      <w:r w:rsidRPr="000031E6">
        <w:rPr>
          <w:rFonts w:ascii="Symbol" w:hAnsi="Symbol"/>
          <w:color w:val="1E1916"/>
          <w:spacing w:val="3"/>
          <w:lang w:val="uk-UA"/>
        </w:rPr>
        <w:sym w:font="Symbol" w:char="F072"/>
      </w:r>
      <w:r w:rsidR="00EB0C3C" w:rsidRPr="000031E6">
        <w:rPr>
          <w:color w:val="1E1916"/>
          <w:spacing w:val="3"/>
          <w:position w:val="-5"/>
          <w:sz w:val="15"/>
          <w:lang w:val="uk-UA"/>
        </w:rPr>
        <w:t>ф</w:t>
      </w:r>
      <w:r w:rsidR="00EB0C3C" w:rsidRPr="000031E6">
        <w:rPr>
          <w:color w:val="1E1916"/>
          <w:position w:val="-5"/>
          <w:sz w:val="15"/>
          <w:lang w:val="uk-UA"/>
        </w:rPr>
        <w:tab/>
      </w:r>
      <w:r w:rsidR="00EB0C3C" w:rsidRPr="000031E6">
        <w:rPr>
          <w:color w:val="1E1916"/>
          <w:lang w:val="uk-UA"/>
        </w:rPr>
        <w:t>–</w:t>
      </w:r>
      <w:r w:rsidR="00EB0C3C" w:rsidRPr="000031E6">
        <w:rPr>
          <w:color w:val="1E1916"/>
          <w:spacing w:val="-6"/>
          <w:lang w:val="uk-UA"/>
        </w:rPr>
        <w:t xml:space="preserve"> </w:t>
      </w:r>
      <w:r w:rsidR="00EB0C3C" w:rsidRPr="000031E6">
        <w:rPr>
          <w:color w:val="1E1916"/>
          <w:lang w:val="uk-UA"/>
        </w:rPr>
        <w:t>середньозважений</w:t>
      </w:r>
      <w:r w:rsidR="00EB0C3C" w:rsidRPr="000031E6">
        <w:rPr>
          <w:color w:val="1E1916"/>
          <w:spacing w:val="-5"/>
          <w:lang w:val="uk-UA"/>
        </w:rPr>
        <w:t xml:space="preserve"> </w:t>
      </w:r>
      <w:r w:rsidR="00EB0C3C" w:rsidRPr="000031E6">
        <w:rPr>
          <w:color w:val="1E1916"/>
          <w:lang w:val="uk-UA"/>
        </w:rPr>
        <w:t>коефіцієнт</w:t>
      </w:r>
      <w:r w:rsidR="00EB0C3C" w:rsidRPr="000031E6">
        <w:rPr>
          <w:color w:val="1E1916"/>
          <w:spacing w:val="-6"/>
          <w:lang w:val="uk-UA"/>
        </w:rPr>
        <w:t xml:space="preserve"> </w:t>
      </w:r>
      <w:r w:rsidR="00EB0C3C" w:rsidRPr="000031E6">
        <w:rPr>
          <w:color w:val="1E1916"/>
          <w:lang w:val="uk-UA"/>
        </w:rPr>
        <w:t>відбивання</w:t>
      </w:r>
      <w:r w:rsidR="00EB0C3C" w:rsidRPr="000031E6">
        <w:rPr>
          <w:color w:val="1E1916"/>
          <w:spacing w:val="-5"/>
          <w:lang w:val="uk-UA"/>
        </w:rPr>
        <w:t xml:space="preserve"> </w:t>
      </w:r>
      <w:r w:rsidR="00EB0C3C" w:rsidRPr="000031E6">
        <w:rPr>
          <w:color w:val="1E1916"/>
          <w:lang w:val="uk-UA"/>
        </w:rPr>
        <w:t>ділянки</w:t>
      </w:r>
      <w:r w:rsidR="00EB0C3C" w:rsidRPr="000031E6">
        <w:rPr>
          <w:color w:val="1E1916"/>
          <w:spacing w:val="-6"/>
          <w:lang w:val="uk-UA"/>
        </w:rPr>
        <w:t xml:space="preserve"> </w:t>
      </w:r>
      <w:r w:rsidR="00EB0C3C" w:rsidRPr="000031E6">
        <w:rPr>
          <w:color w:val="1E1916"/>
          <w:lang w:val="uk-UA"/>
        </w:rPr>
        <w:t>фасаду</w:t>
      </w:r>
      <w:r w:rsidR="00EB0C3C" w:rsidRPr="000031E6">
        <w:rPr>
          <w:color w:val="1E1916"/>
          <w:spacing w:val="-6"/>
          <w:lang w:val="uk-UA"/>
        </w:rPr>
        <w:t xml:space="preserve"> </w:t>
      </w:r>
      <w:r w:rsidR="00EB0C3C" w:rsidRPr="000031E6">
        <w:rPr>
          <w:color w:val="1E1916"/>
          <w:lang w:val="uk-UA"/>
        </w:rPr>
        <w:t>протилежного</w:t>
      </w:r>
      <w:r w:rsidR="00EB0C3C" w:rsidRPr="000031E6">
        <w:rPr>
          <w:color w:val="1E1916"/>
          <w:spacing w:val="-6"/>
          <w:lang w:val="uk-UA"/>
        </w:rPr>
        <w:t xml:space="preserve"> </w:t>
      </w:r>
      <w:r w:rsidR="00EB0C3C" w:rsidRPr="000031E6">
        <w:rPr>
          <w:color w:val="1E1916"/>
          <w:lang w:val="uk-UA"/>
        </w:rPr>
        <w:t>будинку, видимої з розрахункової точки, що визначається за 6.15.</w:t>
      </w:r>
    </w:p>
    <w:p w14:paraId="53513C28" w14:textId="77777777" w:rsidR="00541CCE" w:rsidRPr="000031E6" w:rsidRDefault="00541CCE">
      <w:pPr>
        <w:pStyle w:val="a3"/>
        <w:rPr>
          <w:sz w:val="20"/>
          <w:lang w:val="uk-UA"/>
        </w:rPr>
      </w:pPr>
    </w:p>
    <w:p w14:paraId="6E7D9D8D" w14:textId="77777777" w:rsidR="00541CCE" w:rsidRPr="000031E6" w:rsidRDefault="00EB0C3C">
      <w:pPr>
        <w:pStyle w:val="a3"/>
        <w:spacing w:before="5"/>
        <w:rPr>
          <w:sz w:val="11"/>
          <w:lang w:val="uk-UA"/>
        </w:rPr>
      </w:pPr>
      <w:r w:rsidRPr="000031E6">
        <w:rPr>
          <w:noProof/>
        </w:rPr>
        <w:drawing>
          <wp:anchor distT="0" distB="0" distL="0" distR="0" simplePos="0" relativeHeight="183" behindDoc="0" locked="0" layoutInCell="1" allowOverlap="1" wp14:anchorId="76282B5B" wp14:editId="7E144687">
            <wp:simplePos x="0" y="0"/>
            <wp:positionH relativeFrom="page">
              <wp:posOffset>1526708</wp:posOffset>
            </wp:positionH>
            <wp:positionV relativeFrom="paragraph">
              <wp:posOffset>99009</wp:posOffset>
            </wp:positionV>
            <wp:extent cx="4886780" cy="5157215"/>
            <wp:effectExtent l="0" t="0" r="0" b="0"/>
            <wp:wrapTopAndBottom/>
            <wp:docPr id="10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png"/>
                    <pic:cNvPicPr/>
                  </pic:nvPicPr>
                  <pic:blipFill>
                    <a:blip r:embed="rId210" cstate="print"/>
                    <a:stretch>
                      <a:fillRect/>
                    </a:stretch>
                  </pic:blipFill>
                  <pic:spPr>
                    <a:xfrm>
                      <a:off x="0" y="0"/>
                      <a:ext cx="4886780" cy="5157215"/>
                    </a:xfrm>
                    <a:prstGeom prst="rect">
                      <a:avLst/>
                    </a:prstGeom>
                  </pic:spPr>
                </pic:pic>
              </a:graphicData>
            </a:graphic>
          </wp:anchor>
        </w:drawing>
      </w:r>
    </w:p>
    <w:p w14:paraId="64120DF3" w14:textId="77777777" w:rsidR="00541CCE" w:rsidRPr="000031E6" w:rsidRDefault="00541CCE">
      <w:pPr>
        <w:pStyle w:val="a3"/>
        <w:spacing w:before="2"/>
        <w:rPr>
          <w:sz w:val="16"/>
          <w:lang w:val="uk-UA"/>
        </w:rPr>
      </w:pPr>
    </w:p>
    <w:p w14:paraId="23AE1A7E" w14:textId="77777777" w:rsidR="00541CCE" w:rsidRPr="000031E6" w:rsidRDefault="00EB0C3C">
      <w:pPr>
        <w:pStyle w:val="a3"/>
        <w:spacing w:line="271" w:lineRule="auto"/>
        <w:ind w:left="2083" w:right="693" w:hanging="831"/>
        <w:rPr>
          <w:lang w:val="uk-UA"/>
        </w:rPr>
      </w:pPr>
      <w:r w:rsidRPr="000031E6">
        <w:rPr>
          <w:b/>
          <w:color w:val="1E1916"/>
          <w:lang w:val="uk-UA"/>
        </w:rPr>
        <w:t>Рисунок</w:t>
      </w:r>
      <w:r w:rsidRPr="000031E6">
        <w:rPr>
          <w:b/>
          <w:color w:val="1E1916"/>
          <w:spacing w:val="-2"/>
          <w:lang w:val="uk-UA"/>
        </w:rPr>
        <w:t xml:space="preserve"> </w:t>
      </w:r>
      <w:r w:rsidRPr="000031E6">
        <w:rPr>
          <w:b/>
          <w:color w:val="1E1916"/>
          <w:lang w:val="uk-UA"/>
        </w:rPr>
        <w:t>М.5</w:t>
      </w:r>
      <w:r w:rsidRPr="000031E6">
        <w:rPr>
          <w:b/>
          <w:color w:val="1E1916"/>
          <w:spacing w:val="-3"/>
          <w:lang w:val="uk-UA"/>
        </w:rPr>
        <w:t xml:space="preserve"> </w:t>
      </w:r>
      <w:r w:rsidRPr="000031E6">
        <w:rPr>
          <w:color w:val="1E1916"/>
          <w:lang w:val="uk-UA"/>
        </w:rPr>
        <w:t>–</w:t>
      </w:r>
      <w:r w:rsidRPr="000031E6">
        <w:rPr>
          <w:color w:val="1E1916"/>
          <w:spacing w:val="-2"/>
          <w:lang w:val="uk-UA"/>
        </w:rPr>
        <w:t xml:space="preserve"> </w:t>
      </w:r>
      <w:r w:rsidRPr="000031E6">
        <w:rPr>
          <w:color w:val="1E1916"/>
          <w:lang w:val="uk-UA"/>
        </w:rPr>
        <w:t>Визначення</w:t>
      </w:r>
      <w:r w:rsidRPr="000031E6">
        <w:rPr>
          <w:color w:val="1E1916"/>
          <w:spacing w:val="-1"/>
          <w:lang w:val="uk-UA"/>
        </w:rPr>
        <w:t xml:space="preserve"> </w:t>
      </w:r>
      <w:r w:rsidRPr="000031E6">
        <w:rPr>
          <w:color w:val="1E1916"/>
          <w:lang w:val="uk-UA"/>
        </w:rPr>
        <w:t>кількості</w:t>
      </w:r>
      <w:r w:rsidRPr="000031E6">
        <w:rPr>
          <w:color w:val="1E1916"/>
          <w:spacing w:val="-2"/>
          <w:lang w:val="uk-UA"/>
        </w:rPr>
        <w:t xml:space="preserve"> </w:t>
      </w:r>
      <w:r w:rsidRPr="000031E6">
        <w:rPr>
          <w:color w:val="1E1916"/>
          <w:lang w:val="uk-UA"/>
        </w:rPr>
        <w:t>променів</w:t>
      </w:r>
      <w:r w:rsidRPr="000031E6">
        <w:rPr>
          <w:color w:val="1E1916"/>
          <w:spacing w:val="-1"/>
          <w:lang w:val="uk-UA"/>
        </w:rPr>
        <w:t xml:space="preserve"> </w:t>
      </w:r>
      <w:r w:rsidRPr="000031E6">
        <w:rPr>
          <w:i/>
          <w:color w:val="1E1916"/>
          <w:lang w:val="uk-UA"/>
        </w:rPr>
        <w:t>n</w:t>
      </w:r>
      <w:r w:rsidRPr="000031E6">
        <w:rPr>
          <w:color w:val="1E1916"/>
          <w:vertAlign w:val="subscript"/>
          <w:lang w:val="uk-UA"/>
        </w:rPr>
        <w:t>1</w:t>
      </w:r>
      <w:r w:rsidRPr="000031E6">
        <w:rPr>
          <w:color w:val="1E1916"/>
          <w:spacing w:val="-2"/>
          <w:lang w:val="uk-UA"/>
        </w:rPr>
        <w:t xml:space="preserve"> </w:t>
      </w:r>
      <w:r w:rsidRPr="000031E6">
        <w:rPr>
          <w:color w:val="1E1916"/>
          <w:lang w:val="uk-UA"/>
        </w:rPr>
        <w:t>і</w:t>
      </w:r>
      <w:r w:rsidRPr="000031E6">
        <w:rPr>
          <w:color w:val="1E1916"/>
          <w:spacing w:val="-2"/>
          <w:lang w:val="uk-UA"/>
        </w:rPr>
        <w:t xml:space="preserve"> </w:t>
      </w:r>
      <w:r w:rsidRPr="000031E6">
        <w:rPr>
          <w:i/>
          <w:color w:val="1E1916"/>
          <w:lang w:val="uk-UA"/>
        </w:rPr>
        <w:t>n</w:t>
      </w:r>
      <w:r w:rsidRPr="000031E6">
        <w:rPr>
          <w:color w:val="1E1916"/>
          <w:vertAlign w:val="subscript"/>
          <w:lang w:val="uk-UA"/>
        </w:rPr>
        <w:t>2</w:t>
      </w:r>
      <w:r w:rsidRPr="000031E6">
        <w:rPr>
          <w:color w:val="1E1916"/>
          <w:lang w:val="uk-UA"/>
        </w:rPr>
        <w:t>,</w:t>
      </w:r>
      <w:r w:rsidRPr="000031E6">
        <w:rPr>
          <w:color w:val="1E1916"/>
          <w:spacing w:val="-2"/>
          <w:lang w:val="uk-UA"/>
        </w:rPr>
        <w:t xml:space="preserve"> </w:t>
      </w:r>
      <w:r w:rsidRPr="000031E6">
        <w:rPr>
          <w:color w:val="1E1916"/>
          <w:lang w:val="uk-UA"/>
        </w:rPr>
        <w:t>що</w:t>
      </w:r>
      <w:r w:rsidRPr="000031E6">
        <w:rPr>
          <w:color w:val="1E1916"/>
          <w:spacing w:val="-2"/>
          <w:lang w:val="uk-UA"/>
        </w:rPr>
        <w:t xml:space="preserve"> </w:t>
      </w:r>
      <w:r w:rsidRPr="000031E6">
        <w:rPr>
          <w:color w:val="1E1916"/>
          <w:lang w:val="uk-UA"/>
        </w:rPr>
        <w:t>проходять</w:t>
      </w:r>
      <w:r w:rsidRPr="000031E6">
        <w:rPr>
          <w:color w:val="1E1916"/>
          <w:spacing w:val="-2"/>
          <w:lang w:val="uk-UA"/>
        </w:rPr>
        <w:t xml:space="preserve"> </w:t>
      </w:r>
      <w:r w:rsidRPr="000031E6">
        <w:rPr>
          <w:color w:val="1E1916"/>
          <w:lang w:val="uk-UA"/>
        </w:rPr>
        <w:t>через</w:t>
      </w:r>
      <w:r w:rsidRPr="000031E6">
        <w:rPr>
          <w:color w:val="1E1916"/>
          <w:spacing w:val="-2"/>
          <w:lang w:val="uk-UA"/>
        </w:rPr>
        <w:t xml:space="preserve"> </w:t>
      </w:r>
      <w:r w:rsidRPr="000031E6">
        <w:rPr>
          <w:color w:val="1E1916"/>
          <w:lang w:val="uk-UA"/>
        </w:rPr>
        <w:t>світлопроріз за графіками І і ІІ А.М. Данилюка при горизонтальній робочій площині</w:t>
      </w:r>
    </w:p>
    <w:p w14:paraId="693B06DF" w14:textId="77777777" w:rsidR="00541CCE" w:rsidRPr="000031E6" w:rsidRDefault="00541CCE">
      <w:pPr>
        <w:spacing w:line="271" w:lineRule="auto"/>
        <w:rPr>
          <w:lang w:val="uk-UA"/>
        </w:rPr>
        <w:sectPr w:rsidR="00541CCE" w:rsidRPr="000031E6">
          <w:pgSz w:w="11920" w:h="16840"/>
          <w:pgMar w:top="1140" w:right="760" w:bottom="1120" w:left="740" w:header="693" w:footer="920" w:gutter="0"/>
          <w:cols w:space="720"/>
        </w:sectPr>
      </w:pPr>
    </w:p>
    <w:p w14:paraId="18839492" w14:textId="77777777" w:rsidR="00541CCE" w:rsidRPr="000031E6" w:rsidRDefault="00EB0C3C">
      <w:pPr>
        <w:pStyle w:val="a3"/>
        <w:spacing w:before="77"/>
        <w:ind w:left="507"/>
        <w:rPr>
          <w:lang w:val="uk-UA"/>
        </w:rPr>
      </w:pPr>
      <w:r w:rsidRPr="000031E6">
        <w:rPr>
          <w:color w:val="1E1916"/>
          <w:lang w:val="uk-UA"/>
        </w:rPr>
        <w:lastRenderedPageBreak/>
        <w:t>Геометричний</w:t>
      </w:r>
      <w:r w:rsidRPr="000031E6">
        <w:rPr>
          <w:color w:val="1E1916"/>
          <w:spacing w:val="-5"/>
          <w:lang w:val="uk-UA"/>
        </w:rPr>
        <w:t xml:space="preserve"> </w:t>
      </w:r>
      <w:r w:rsidRPr="000031E6">
        <w:rPr>
          <w:color w:val="1E1916"/>
          <w:lang w:val="uk-UA"/>
        </w:rPr>
        <w:t>КПО</w:t>
      </w:r>
      <w:r w:rsidRPr="000031E6">
        <w:rPr>
          <w:color w:val="1E1916"/>
          <w:spacing w:val="-6"/>
          <w:lang w:val="uk-UA"/>
        </w:rPr>
        <w:t xml:space="preserve"> </w:t>
      </w:r>
      <w:r w:rsidRPr="000031E6">
        <w:rPr>
          <w:i/>
          <w:color w:val="1E1916"/>
          <w:lang w:val="uk-UA"/>
        </w:rPr>
        <w:t>D</w:t>
      </w:r>
      <w:r w:rsidRPr="000031E6">
        <w:rPr>
          <w:color w:val="1E1916"/>
          <w:position w:val="-5"/>
          <w:sz w:val="16"/>
          <w:lang w:val="uk-UA"/>
        </w:rPr>
        <w:t>пр</w:t>
      </w:r>
      <w:r w:rsidRPr="000031E6">
        <w:rPr>
          <w:color w:val="1E1916"/>
          <w:spacing w:val="9"/>
          <w:position w:val="-5"/>
          <w:sz w:val="16"/>
          <w:lang w:val="uk-UA"/>
        </w:rPr>
        <w:t xml:space="preserve"> </w:t>
      </w:r>
      <w:r w:rsidRPr="000031E6">
        <w:rPr>
          <w:color w:val="1E1916"/>
          <w:lang w:val="uk-UA"/>
        </w:rPr>
        <w:t>визначається</w:t>
      </w:r>
      <w:r w:rsidRPr="000031E6">
        <w:rPr>
          <w:color w:val="1E1916"/>
          <w:spacing w:val="-4"/>
          <w:lang w:val="uk-UA"/>
        </w:rPr>
        <w:t xml:space="preserve"> </w:t>
      </w:r>
      <w:r w:rsidRPr="000031E6">
        <w:rPr>
          <w:color w:val="1E1916"/>
          <w:lang w:val="uk-UA"/>
        </w:rPr>
        <w:t>наступним</w:t>
      </w:r>
      <w:r w:rsidRPr="000031E6">
        <w:rPr>
          <w:color w:val="1E1916"/>
          <w:spacing w:val="-5"/>
          <w:lang w:val="uk-UA"/>
        </w:rPr>
        <w:t xml:space="preserve"> </w:t>
      </w:r>
      <w:r w:rsidRPr="000031E6">
        <w:rPr>
          <w:color w:val="1E1916"/>
          <w:lang w:val="uk-UA"/>
        </w:rPr>
        <w:t>чином</w:t>
      </w:r>
      <w:r w:rsidRPr="000031E6">
        <w:rPr>
          <w:color w:val="1E1916"/>
          <w:spacing w:val="-4"/>
          <w:lang w:val="uk-UA"/>
        </w:rPr>
        <w:t xml:space="preserve"> </w:t>
      </w:r>
      <w:r w:rsidRPr="000031E6">
        <w:rPr>
          <w:color w:val="1E1916"/>
          <w:lang w:val="uk-UA"/>
        </w:rPr>
        <w:t>(рисунок</w:t>
      </w:r>
      <w:r w:rsidRPr="000031E6">
        <w:rPr>
          <w:color w:val="1E1916"/>
          <w:spacing w:val="-4"/>
          <w:lang w:val="uk-UA"/>
        </w:rPr>
        <w:t xml:space="preserve"> </w:t>
      </w:r>
      <w:r w:rsidRPr="000031E6">
        <w:rPr>
          <w:color w:val="1E1916"/>
          <w:spacing w:val="-2"/>
          <w:lang w:val="uk-UA"/>
        </w:rPr>
        <w:t>М.6):</w:t>
      </w:r>
    </w:p>
    <w:p w14:paraId="0AE76CAD" w14:textId="77777777" w:rsidR="00541CCE" w:rsidRPr="000031E6" w:rsidRDefault="00541CCE">
      <w:pPr>
        <w:pStyle w:val="a3"/>
        <w:rPr>
          <w:sz w:val="20"/>
          <w:lang w:val="uk-UA"/>
        </w:rPr>
      </w:pPr>
    </w:p>
    <w:p w14:paraId="6B40CED6" w14:textId="77777777" w:rsidR="00541CCE" w:rsidRPr="000031E6" w:rsidRDefault="00EB0C3C">
      <w:pPr>
        <w:pStyle w:val="a3"/>
        <w:spacing w:before="2"/>
        <w:rPr>
          <w:sz w:val="15"/>
          <w:lang w:val="uk-UA"/>
        </w:rPr>
      </w:pPr>
      <w:r w:rsidRPr="000031E6">
        <w:rPr>
          <w:noProof/>
        </w:rPr>
        <w:drawing>
          <wp:anchor distT="0" distB="0" distL="0" distR="0" simplePos="0" relativeHeight="184" behindDoc="0" locked="0" layoutInCell="1" allowOverlap="1" wp14:anchorId="6AE2AEA3" wp14:editId="15529E53">
            <wp:simplePos x="0" y="0"/>
            <wp:positionH relativeFrom="page">
              <wp:posOffset>1305105</wp:posOffset>
            </wp:positionH>
            <wp:positionV relativeFrom="paragraph">
              <wp:posOffset>126296</wp:posOffset>
            </wp:positionV>
            <wp:extent cx="4493505" cy="5852160"/>
            <wp:effectExtent l="0" t="0" r="0" b="0"/>
            <wp:wrapTopAndBottom/>
            <wp:docPr id="10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211" cstate="print"/>
                    <a:stretch>
                      <a:fillRect/>
                    </a:stretch>
                  </pic:blipFill>
                  <pic:spPr>
                    <a:xfrm>
                      <a:off x="0" y="0"/>
                      <a:ext cx="4493505" cy="5852160"/>
                    </a:xfrm>
                    <a:prstGeom prst="rect">
                      <a:avLst/>
                    </a:prstGeom>
                  </pic:spPr>
                </pic:pic>
              </a:graphicData>
            </a:graphic>
          </wp:anchor>
        </w:drawing>
      </w:r>
    </w:p>
    <w:p w14:paraId="304BC51B" w14:textId="77777777" w:rsidR="00541CCE" w:rsidRPr="000031E6" w:rsidRDefault="00541CCE">
      <w:pPr>
        <w:pStyle w:val="a3"/>
        <w:rPr>
          <w:sz w:val="20"/>
          <w:lang w:val="uk-UA"/>
        </w:rPr>
      </w:pPr>
    </w:p>
    <w:p w14:paraId="65D55CDF" w14:textId="77777777" w:rsidR="00541CCE" w:rsidRPr="000031E6" w:rsidRDefault="00541CCE">
      <w:pPr>
        <w:pStyle w:val="a3"/>
        <w:spacing w:before="1"/>
        <w:rPr>
          <w:sz w:val="18"/>
          <w:lang w:val="uk-UA"/>
        </w:rPr>
      </w:pPr>
    </w:p>
    <w:p w14:paraId="4558BC77" w14:textId="6F332183" w:rsidR="00541CCE" w:rsidRPr="00387F9D" w:rsidRDefault="00EB0C3C" w:rsidP="00387F9D">
      <w:pPr>
        <w:pStyle w:val="a3"/>
        <w:spacing w:line="271" w:lineRule="auto"/>
        <w:ind w:left="1560" w:right="1105" w:hanging="831"/>
        <w:rPr>
          <w:lang w:val="uk-UA"/>
        </w:rPr>
      </w:pPr>
      <w:r w:rsidRPr="000031E6">
        <w:rPr>
          <w:b/>
          <w:color w:val="1E1916"/>
          <w:lang w:val="uk-UA"/>
        </w:rPr>
        <w:t>Рисунок</w:t>
      </w:r>
      <w:r w:rsidRPr="000031E6">
        <w:rPr>
          <w:b/>
          <w:color w:val="1E1916"/>
          <w:spacing w:val="-2"/>
          <w:lang w:val="uk-UA"/>
        </w:rPr>
        <w:t xml:space="preserve"> </w:t>
      </w:r>
      <w:r w:rsidRPr="000031E6">
        <w:rPr>
          <w:b/>
          <w:color w:val="1E1916"/>
          <w:lang w:val="uk-UA"/>
        </w:rPr>
        <w:t>М.</w:t>
      </w:r>
      <w:r w:rsidR="00387F9D" w:rsidRPr="00387F9D">
        <w:rPr>
          <w:b/>
          <w:color w:val="1E1916"/>
          <w:lang w:val="uk-UA"/>
        </w:rPr>
        <w:t>6</w:t>
      </w:r>
      <w:r w:rsidRPr="000031E6">
        <w:rPr>
          <w:b/>
          <w:color w:val="1E1916"/>
          <w:spacing w:val="-3"/>
          <w:lang w:val="uk-UA"/>
        </w:rPr>
        <w:t xml:space="preserve"> </w:t>
      </w:r>
      <w:r w:rsidRPr="000031E6">
        <w:rPr>
          <w:color w:val="1E1916"/>
          <w:lang w:val="uk-UA"/>
        </w:rPr>
        <w:t>–</w:t>
      </w:r>
      <w:r w:rsidRPr="000031E6">
        <w:rPr>
          <w:color w:val="1E1916"/>
          <w:spacing w:val="-2"/>
          <w:lang w:val="uk-UA"/>
        </w:rPr>
        <w:t xml:space="preserve"> </w:t>
      </w:r>
      <w:r w:rsidRPr="000031E6">
        <w:rPr>
          <w:color w:val="1E1916"/>
          <w:lang w:val="uk-UA"/>
        </w:rPr>
        <w:t>Визначення</w:t>
      </w:r>
      <w:r w:rsidRPr="000031E6">
        <w:rPr>
          <w:color w:val="1E1916"/>
          <w:spacing w:val="-1"/>
          <w:lang w:val="uk-UA"/>
        </w:rPr>
        <w:t xml:space="preserve"> </w:t>
      </w:r>
      <w:r w:rsidRPr="000031E6">
        <w:rPr>
          <w:color w:val="1E1916"/>
          <w:lang w:val="uk-UA"/>
        </w:rPr>
        <w:t>кількості</w:t>
      </w:r>
      <w:r w:rsidRPr="000031E6">
        <w:rPr>
          <w:color w:val="1E1916"/>
          <w:spacing w:val="-2"/>
          <w:lang w:val="uk-UA"/>
        </w:rPr>
        <w:t xml:space="preserve"> </w:t>
      </w:r>
      <w:r w:rsidRPr="000031E6">
        <w:rPr>
          <w:color w:val="1E1916"/>
          <w:lang w:val="uk-UA"/>
        </w:rPr>
        <w:t>променів</w:t>
      </w:r>
      <w:r w:rsidRPr="000031E6">
        <w:rPr>
          <w:color w:val="1E1916"/>
          <w:spacing w:val="-1"/>
          <w:lang w:val="uk-UA"/>
        </w:rPr>
        <w:t xml:space="preserve"> </w:t>
      </w:r>
      <w:r w:rsidR="00387F9D" w:rsidRPr="000031E6">
        <w:rPr>
          <w:i/>
          <w:color w:val="1E1916"/>
          <w:lang w:val="uk-UA"/>
        </w:rPr>
        <w:t>n</w:t>
      </w:r>
      <w:r w:rsidR="00387F9D" w:rsidRPr="000031E6">
        <w:rPr>
          <w:i/>
          <w:color w:val="1E1916"/>
          <w:spacing w:val="-41"/>
          <w:lang w:val="uk-UA"/>
        </w:rPr>
        <w:t xml:space="preserve"> </w:t>
      </w:r>
      <w:r w:rsidR="00387F9D" w:rsidRPr="000031E6">
        <w:rPr>
          <w:rFonts w:ascii="Symbol" w:hAnsi="Symbol"/>
          <w:color w:val="1E1916"/>
          <w:position w:val="3"/>
          <w:lang w:val="uk-UA"/>
        </w:rPr>
        <w:t></w:t>
      </w:r>
      <w:r w:rsidR="00387F9D" w:rsidRPr="000031E6">
        <w:rPr>
          <w:rFonts w:ascii="Symbol" w:hAnsi="Symbol"/>
          <w:color w:val="1E1916"/>
          <w:position w:val="3"/>
          <w:lang w:val="uk-UA"/>
        </w:rPr>
        <w:t></w:t>
      </w:r>
      <w:r w:rsidR="00387F9D" w:rsidRPr="000031E6">
        <w:rPr>
          <w:color w:val="1E1916"/>
          <w:position w:val="-5"/>
          <w:sz w:val="15"/>
          <w:lang w:val="uk-UA"/>
        </w:rPr>
        <w:t>1</w:t>
      </w:r>
      <w:r w:rsidR="00387F9D" w:rsidRPr="000031E6">
        <w:rPr>
          <w:rFonts w:ascii="Times New Roman" w:hAnsi="Times New Roman"/>
          <w:color w:val="1E1916"/>
          <w:spacing w:val="26"/>
          <w:position w:val="3"/>
          <w:lang w:val="uk-UA"/>
        </w:rPr>
        <w:t xml:space="preserve"> </w:t>
      </w:r>
      <w:r w:rsidRPr="000031E6">
        <w:rPr>
          <w:color w:val="1E1916"/>
          <w:spacing w:val="-2"/>
          <w:lang w:val="uk-UA"/>
        </w:rPr>
        <w:t xml:space="preserve"> </w:t>
      </w:r>
      <w:r w:rsidRPr="000031E6">
        <w:rPr>
          <w:color w:val="1E1916"/>
          <w:lang w:val="uk-UA"/>
        </w:rPr>
        <w:t>і</w:t>
      </w:r>
      <w:r w:rsidRPr="000031E6">
        <w:rPr>
          <w:color w:val="1E1916"/>
          <w:spacing w:val="-2"/>
          <w:lang w:val="uk-UA"/>
        </w:rPr>
        <w:t xml:space="preserve"> </w:t>
      </w:r>
      <w:r w:rsidR="00387F9D" w:rsidRPr="000031E6">
        <w:rPr>
          <w:i/>
          <w:color w:val="1E1916"/>
          <w:spacing w:val="-10"/>
          <w:lang w:val="uk-UA"/>
        </w:rPr>
        <w:t>n</w:t>
      </w:r>
      <w:r w:rsidR="00387F9D" w:rsidRPr="000031E6">
        <w:rPr>
          <w:i/>
          <w:color w:val="1E1916"/>
          <w:spacing w:val="-41"/>
          <w:lang w:val="uk-UA"/>
        </w:rPr>
        <w:t xml:space="preserve"> </w:t>
      </w:r>
      <w:r w:rsidR="00387F9D" w:rsidRPr="000031E6">
        <w:rPr>
          <w:rFonts w:ascii="Symbol" w:hAnsi="Symbol"/>
          <w:color w:val="1E1916"/>
          <w:spacing w:val="-10"/>
          <w:position w:val="2"/>
          <w:lang w:val="uk-UA"/>
        </w:rPr>
        <w:t></w:t>
      </w:r>
      <w:r w:rsidR="00387F9D" w:rsidRPr="000031E6">
        <w:rPr>
          <w:rFonts w:ascii="Symbol" w:hAnsi="Symbol"/>
          <w:color w:val="1E1916"/>
          <w:spacing w:val="-10"/>
          <w:position w:val="2"/>
          <w:lang w:val="uk-UA"/>
        </w:rPr>
        <w:t></w:t>
      </w:r>
      <w:r w:rsidR="00387F9D" w:rsidRPr="000031E6">
        <w:rPr>
          <w:color w:val="1E1916"/>
          <w:spacing w:val="-10"/>
          <w:position w:val="-5"/>
          <w:sz w:val="15"/>
          <w:lang w:val="uk-UA"/>
        </w:rPr>
        <w:t>2</w:t>
      </w:r>
      <w:r w:rsidR="00387F9D" w:rsidRPr="000031E6">
        <w:rPr>
          <w:rFonts w:ascii="Times New Roman" w:hAnsi="Times New Roman"/>
          <w:color w:val="1E1916"/>
          <w:spacing w:val="10"/>
          <w:position w:val="2"/>
          <w:lang w:val="uk-UA"/>
        </w:rPr>
        <w:t xml:space="preserve"> </w:t>
      </w:r>
      <w:r w:rsidR="00387F9D">
        <w:rPr>
          <w:color w:val="1E1916"/>
          <w:lang w:val="uk-UA"/>
        </w:rPr>
        <w:t xml:space="preserve"> для розрахунку відносної  яскравості протилежного будинку</w:t>
      </w:r>
    </w:p>
    <w:p w14:paraId="7842F8D2" w14:textId="77777777" w:rsidR="00541CCE" w:rsidRPr="000031E6" w:rsidRDefault="00541CCE">
      <w:pPr>
        <w:pStyle w:val="a3"/>
        <w:spacing w:before="1"/>
        <w:rPr>
          <w:sz w:val="24"/>
          <w:lang w:val="uk-UA"/>
        </w:rPr>
      </w:pPr>
    </w:p>
    <w:p w14:paraId="3C507717" w14:textId="77777777" w:rsidR="00541CCE" w:rsidRPr="000031E6" w:rsidRDefault="00EB0C3C">
      <w:pPr>
        <w:pStyle w:val="a3"/>
        <w:spacing w:before="67" w:line="278" w:lineRule="auto"/>
        <w:ind w:left="110" w:firstLine="396"/>
        <w:rPr>
          <w:lang w:val="uk-UA"/>
        </w:rPr>
      </w:pPr>
      <w:r w:rsidRPr="000031E6">
        <w:rPr>
          <w:color w:val="1E1916"/>
          <w:lang w:val="uk-UA"/>
        </w:rPr>
        <w:t xml:space="preserve">а) з розрахункової точки </w:t>
      </w:r>
      <w:r w:rsidRPr="000031E6">
        <w:rPr>
          <w:i/>
          <w:color w:val="1E1916"/>
          <w:lang w:val="uk-UA"/>
        </w:rPr>
        <w:t xml:space="preserve">А </w:t>
      </w:r>
      <w:r w:rsidRPr="000031E6">
        <w:rPr>
          <w:color w:val="1E1916"/>
          <w:lang w:val="uk-UA"/>
        </w:rPr>
        <w:t>видимий контур світлопрорізу проектується на площину фасаду</w:t>
      </w:r>
      <w:r w:rsidRPr="000031E6">
        <w:rPr>
          <w:color w:val="1E1916"/>
          <w:spacing w:val="80"/>
          <w:lang w:val="uk-UA"/>
        </w:rPr>
        <w:t xml:space="preserve"> </w:t>
      </w:r>
      <w:r w:rsidRPr="000031E6">
        <w:rPr>
          <w:color w:val="1E1916"/>
          <w:lang w:val="uk-UA"/>
        </w:rPr>
        <w:t>протилежної будівлі;</w:t>
      </w:r>
    </w:p>
    <w:p w14:paraId="75F58F49" w14:textId="77777777" w:rsidR="00541CCE" w:rsidRPr="000031E6" w:rsidRDefault="00EB0C3C">
      <w:pPr>
        <w:pStyle w:val="a3"/>
        <w:spacing w:line="241" w:lineRule="exact"/>
        <w:ind w:left="507"/>
        <w:rPr>
          <w:lang w:val="uk-UA"/>
        </w:rPr>
      </w:pPr>
      <w:r w:rsidRPr="000031E6">
        <w:rPr>
          <w:color w:val="1E1916"/>
          <w:lang w:val="uk-UA"/>
        </w:rPr>
        <w:t>б)</w:t>
      </w:r>
      <w:r w:rsidRPr="000031E6">
        <w:rPr>
          <w:color w:val="1E1916"/>
          <w:spacing w:val="-3"/>
          <w:lang w:val="uk-UA"/>
        </w:rPr>
        <w:t xml:space="preserve"> </w:t>
      </w:r>
      <w:r w:rsidRPr="000031E6">
        <w:rPr>
          <w:color w:val="1E1916"/>
          <w:lang w:val="uk-UA"/>
        </w:rPr>
        <w:t>визначається</w:t>
      </w:r>
      <w:r w:rsidRPr="000031E6">
        <w:rPr>
          <w:color w:val="1E1916"/>
          <w:spacing w:val="-3"/>
          <w:lang w:val="uk-UA"/>
        </w:rPr>
        <w:t xml:space="preserve"> </w:t>
      </w:r>
      <w:r w:rsidRPr="000031E6">
        <w:rPr>
          <w:color w:val="1E1916"/>
          <w:lang w:val="uk-UA"/>
        </w:rPr>
        <w:t>центр</w:t>
      </w:r>
      <w:r w:rsidRPr="000031E6">
        <w:rPr>
          <w:color w:val="1E1916"/>
          <w:spacing w:val="-2"/>
          <w:lang w:val="uk-UA"/>
        </w:rPr>
        <w:t xml:space="preserve"> </w:t>
      </w:r>
      <w:r w:rsidRPr="000031E6">
        <w:rPr>
          <w:color w:val="1E1916"/>
          <w:lang w:val="uk-UA"/>
        </w:rPr>
        <w:t>ваги</w:t>
      </w:r>
      <w:r w:rsidRPr="000031E6">
        <w:rPr>
          <w:color w:val="1E1916"/>
          <w:spacing w:val="-2"/>
          <w:lang w:val="uk-UA"/>
        </w:rPr>
        <w:t xml:space="preserve"> </w:t>
      </w:r>
      <w:r w:rsidRPr="000031E6">
        <w:rPr>
          <w:i/>
          <w:color w:val="1E1916"/>
          <w:lang w:val="uk-UA"/>
        </w:rPr>
        <w:t>С</w:t>
      </w:r>
      <w:r w:rsidRPr="000031E6">
        <w:rPr>
          <w:color w:val="1E1916"/>
          <w:vertAlign w:val="subscript"/>
          <w:lang w:val="uk-UA"/>
        </w:rPr>
        <w:t>1</w:t>
      </w:r>
      <w:r w:rsidRPr="000031E6">
        <w:rPr>
          <w:color w:val="1E1916"/>
          <w:spacing w:val="-3"/>
          <w:lang w:val="uk-UA"/>
        </w:rPr>
        <w:t xml:space="preserve"> </w:t>
      </w:r>
      <w:r w:rsidRPr="000031E6">
        <w:rPr>
          <w:color w:val="1E1916"/>
          <w:lang w:val="uk-UA"/>
        </w:rPr>
        <w:t>отриманої</w:t>
      </w:r>
      <w:r w:rsidRPr="000031E6">
        <w:rPr>
          <w:color w:val="1E1916"/>
          <w:spacing w:val="-2"/>
          <w:lang w:val="uk-UA"/>
        </w:rPr>
        <w:t xml:space="preserve"> проекції;</w:t>
      </w:r>
    </w:p>
    <w:p w14:paraId="6886CCDE" w14:textId="77777777" w:rsidR="00541CCE" w:rsidRPr="000031E6" w:rsidRDefault="00EB0C3C">
      <w:pPr>
        <w:pStyle w:val="a3"/>
        <w:spacing w:before="38"/>
        <w:ind w:left="507"/>
        <w:rPr>
          <w:lang w:val="uk-UA"/>
        </w:rPr>
      </w:pPr>
      <w:r w:rsidRPr="000031E6">
        <w:rPr>
          <w:color w:val="1E1916"/>
          <w:w w:val="95"/>
          <w:lang w:val="uk-UA"/>
        </w:rPr>
        <w:t>в)</w:t>
      </w:r>
      <w:r w:rsidRPr="000031E6">
        <w:rPr>
          <w:color w:val="1E1916"/>
          <w:spacing w:val="5"/>
          <w:lang w:val="uk-UA"/>
        </w:rPr>
        <w:t xml:space="preserve"> </w:t>
      </w:r>
      <w:r w:rsidRPr="000031E6">
        <w:rPr>
          <w:color w:val="1E1916"/>
          <w:w w:val="95"/>
          <w:lang w:val="uk-UA"/>
        </w:rPr>
        <w:t>графік</w:t>
      </w:r>
      <w:r w:rsidRPr="000031E6">
        <w:rPr>
          <w:color w:val="1E1916"/>
          <w:spacing w:val="9"/>
          <w:lang w:val="uk-UA"/>
        </w:rPr>
        <w:t xml:space="preserve"> </w:t>
      </w:r>
      <w:r w:rsidRPr="000031E6">
        <w:rPr>
          <w:color w:val="1E1916"/>
          <w:w w:val="95"/>
          <w:lang w:val="uk-UA"/>
        </w:rPr>
        <w:t>І</w:t>
      </w:r>
      <w:r w:rsidRPr="000031E6">
        <w:rPr>
          <w:color w:val="1E1916"/>
          <w:spacing w:val="6"/>
          <w:lang w:val="uk-UA"/>
        </w:rPr>
        <w:t xml:space="preserve"> </w:t>
      </w:r>
      <w:r w:rsidRPr="000031E6">
        <w:rPr>
          <w:color w:val="1E1916"/>
          <w:w w:val="95"/>
          <w:lang w:val="uk-UA"/>
        </w:rPr>
        <w:t>накладається</w:t>
      </w:r>
      <w:r w:rsidRPr="000031E6">
        <w:rPr>
          <w:color w:val="1E1916"/>
          <w:spacing w:val="8"/>
          <w:lang w:val="uk-UA"/>
        </w:rPr>
        <w:t xml:space="preserve"> </w:t>
      </w:r>
      <w:r w:rsidRPr="000031E6">
        <w:rPr>
          <w:color w:val="1E1916"/>
          <w:w w:val="95"/>
          <w:lang w:val="uk-UA"/>
        </w:rPr>
        <w:t>на</w:t>
      </w:r>
      <w:r w:rsidRPr="000031E6">
        <w:rPr>
          <w:color w:val="1E1916"/>
          <w:spacing w:val="6"/>
          <w:lang w:val="uk-UA"/>
        </w:rPr>
        <w:t xml:space="preserve"> </w:t>
      </w:r>
      <w:r w:rsidRPr="000031E6">
        <w:rPr>
          <w:color w:val="1E1916"/>
          <w:w w:val="95"/>
          <w:lang w:val="uk-UA"/>
        </w:rPr>
        <w:t>генплан</w:t>
      </w:r>
      <w:r w:rsidRPr="000031E6">
        <w:rPr>
          <w:color w:val="1E1916"/>
          <w:spacing w:val="6"/>
          <w:lang w:val="uk-UA"/>
        </w:rPr>
        <w:t xml:space="preserve"> </w:t>
      </w:r>
      <w:r w:rsidRPr="000031E6">
        <w:rPr>
          <w:color w:val="1E1916"/>
          <w:w w:val="95"/>
          <w:lang w:val="uk-UA"/>
        </w:rPr>
        <w:t>забудови</w:t>
      </w:r>
      <w:r w:rsidRPr="000031E6">
        <w:rPr>
          <w:color w:val="1E1916"/>
          <w:spacing w:val="9"/>
          <w:lang w:val="uk-UA"/>
        </w:rPr>
        <w:t xml:space="preserve"> </w:t>
      </w:r>
      <w:r w:rsidRPr="000031E6">
        <w:rPr>
          <w:color w:val="1E1916"/>
          <w:w w:val="95"/>
          <w:lang w:val="uk-UA"/>
        </w:rPr>
        <w:t>таким</w:t>
      </w:r>
      <w:r w:rsidRPr="000031E6">
        <w:rPr>
          <w:color w:val="1E1916"/>
          <w:spacing w:val="5"/>
          <w:lang w:val="uk-UA"/>
        </w:rPr>
        <w:t xml:space="preserve"> </w:t>
      </w:r>
      <w:r w:rsidRPr="000031E6">
        <w:rPr>
          <w:color w:val="1E1916"/>
          <w:w w:val="95"/>
          <w:lang w:val="uk-UA"/>
        </w:rPr>
        <w:t>чином,</w:t>
      </w:r>
      <w:r w:rsidRPr="000031E6">
        <w:rPr>
          <w:color w:val="1E1916"/>
          <w:spacing w:val="6"/>
          <w:lang w:val="uk-UA"/>
        </w:rPr>
        <w:t xml:space="preserve"> </w:t>
      </w:r>
      <w:r w:rsidRPr="000031E6">
        <w:rPr>
          <w:color w:val="1E1916"/>
          <w:w w:val="95"/>
          <w:lang w:val="uk-UA"/>
        </w:rPr>
        <w:t>щоб</w:t>
      </w:r>
      <w:r w:rsidRPr="000031E6">
        <w:rPr>
          <w:color w:val="1E1916"/>
          <w:spacing w:val="6"/>
          <w:lang w:val="uk-UA"/>
        </w:rPr>
        <w:t xml:space="preserve"> </w:t>
      </w:r>
      <w:r w:rsidRPr="000031E6">
        <w:rPr>
          <w:color w:val="1E1916"/>
          <w:w w:val="95"/>
          <w:lang w:val="uk-UA"/>
        </w:rPr>
        <w:t>полюс</w:t>
      </w:r>
      <w:r w:rsidRPr="000031E6">
        <w:rPr>
          <w:color w:val="1E1916"/>
          <w:spacing w:val="5"/>
          <w:lang w:val="uk-UA"/>
        </w:rPr>
        <w:t xml:space="preserve"> </w:t>
      </w:r>
      <w:r w:rsidRPr="000031E6">
        <w:rPr>
          <w:color w:val="1E1916"/>
          <w:w w:val="95"/>
          <w:lang w:val="uk-UA"/>
        </w:rPr>
        <w:t>графіка</w:t>
      </w:r>
      <w:r w:rsidRPr="000031E6">
        <w:rPr>
          <w:color w:val="1E1916"/>
          <w:spacing w:val="7"/>
          <w:lang w:val="uk-UA"/>
        </w:rPr>
        <w:t xml:space="preserve"> </w:t>
      </w:r>
      <w:r w:rsidRPr="000031E6">
        <w:rPr>
          <w:i/>
          <w:color w:val="1E1916"/>
          <w:w w:val="95"/>
          <w:lang w:val="uk-UA"/>
        </w:rPr>
        <w:t>О</w:t>
      </w:r>
      <w:r w:rsidRPr="000031E6">
        <w:rPr>
          <w:i/>
          <w:color w:val="1E1916"/>
          <w:spacing w:val="6"/>
          <w:lang w:val="uk-UA"/>
        </w:rPr>
        <w:t xml:space="preserve"> </w:t>
      </w:r>
      <w:r w:rsidRPr="000031E6">
        <w:rPr>
          <w:color w:val="1E1916"/>
          <w:w w:val="95"/>
          <w:lang w:val="uk-UA"/>
        </w:rPr>
        <w:t>збігся</w:t>
      </w:r>
      <w:r w:rsidRPr="000031E6">
        <w:rPr>
          <w:color w:val="1E1916"/>
          <w:spacing w:val="9"/>
          <w:lang w:val="uk-UA"/>
        </w:rPr>
        <w:t xml:space="preserve"> </w:t>
      </w:r>
      <w:r w:rsidRPr="000031E6">
        <w:rPr>
          <w:color w:val="1E1916"/>
          <w:w w:val="95"/>
          <w:lang w:val="uk-UA"/>
        </w:rPr>
        <w:t>з</w:t>
      </w:r>
      <w:r w:rsidRPr="000031E6">
        <w:rPr>
          <w:color w:val="1E1916"/>
          <w:spacing w:val="6"/>
          <w:lang w:val="uk-UA"/>
        </w:rPr>
        <w:t xml:space="preserve"> </w:t>
      </w:r>
      <w:r w:rsidRPr="000031E6">
        <w:rPr>
          <w:color w:val="1E1916"/>
          <w:spacing w:val="-2"/>
          <w:w w:val="95"/>
          <w:lang w:val="uk-UA"/>
        </w:rPr>
        <w:t>точкою</w:t>
      </w:r>
    </w:p>
    <w:p w14:paraId="166E497A" w14:textId="77777777" w:rsidR="00541CCE" w:rsidRPr="000031E6" w:rsidRDefault="00EB0C3C">
      <w:pPr>
        <w:pStyle w:val="a3"/>
        <w:spacing w:before="39" w:line="239" w:lineRule="exact"/>
        <w:ind w:left="110"/>
        <w:rPr>
          <w:lang w:val="uk-UA"/>
        </w:rPr>
      </w:pPr>
      <w:r w:rsidRPr="000031E6">
        <w:rPr>
          <w:i/>
          <w:color w:val="1E1916"/>
          <w:lang w:val="uk-UA"/>
        </w:rPr>
        <w:t>С</w:t>
      </w:r>
      <w:r w:rsidRPr="000031E6">
        <w:rPr>
          <w:color w:val="1E1916"/>
          <w:vertAlign w:val="subscript"/>
          <w:lang w:val="uk-UA"/>
        </w:rPr>
        <w:t>1</w:t>
      </w:r>
      <w:r w:rsidRPr="000031E6">
        <w:rPr>
          <w:color w:val="1E1916"/>
          <w:lang w:val="uk-UA"/>
        </w:rPr>
        <w:t>,</w:t>
      </w:r>
      <w:r w:rsidRPr="000031E6">
        <w:rPr>
          <w:color w:val="1E1916"/>
          <w:spacing w:val="-3"/>
          <w:lang w:val="uk-UA"/>
        </w:rPr>
        <w:t xml:space="preserve"> </w:t>
      </w:r>
      <w:r w:rsidRPr="000031E6">
        <w:rPr>
          <w:color w:val="1E1916"/>
          <w:lang w:val="uk-UA"/>
        </w:rPr>
        <w:t>а</w:t>
      </w:r>
      <w:r w:rsidRPr="000031E6">
        <w:rPr>
          <w:color w:val="1E1916"/>
          <w:spacing w:val="-2"/>
          <w:lang w:val="uk-UA"/>
        </w:rPr>
        <w:t xml:space="preserve"> </w:t>
      </w:r>
      <w:r w:rsidRPr="000031E6">
        <w:rPr>
          <w:color w:val="1E1916"/>
          <w:lang w:val="uk-UA"/>
        </w:rPr>
        <w:t>основа</w:t>
      </w:r>
      <w:r w:rsidRPr="000031E6">
        <w:rPr>
          <w:color w:val="1E1916"/>
          <w:spacing w:val="-2"/>
          <w:lang w:val="uk-UA"/>
        </w:rPr>
        <w:t xml:space="preserve"> </w:t>
      </w:r>
      <w:r w:rsidRPr="000031E6">
        <w:rPr>
          <w:color w:val="1E1916"/>
          <w:lang w:val="uk-UA"/>
        </w:rPr>
        <w:t>графіка</w:t>
      </w:r>
      <w:r w:rsidRPr="000031E6">
        <w:rPr>
          <w:color w:val="1E1916"/>
          <w:spacing w:val="-2"/>
          <w:lang w:val="uk-UA"/>
        </w:rPr>
        <w:t xml:space="preserve"> </w:t>
      </w:r>
      <w:r w:rsidRPr="000031E6">
        <w:rPr>
          <w:color w:val="1E1916"/>
          <w:lang w:val="uk-UA"/>
        </w:rPr>
        <w:t>–</w:t>
      </w:r>
      <w:r w:rsidRPr="000031E6">
        <w:rPr>
          <w:color w:val="1E1916"/>
          <w:spacing w:val="-2"/>
          <w:lang w:val="uk-UA"/>
        </w:rPr>
        <w:t xml:space="preserve"> </w:t>
      </w:r>
      <w:r w:rsidRPr="000031E6">
        <w:rPr>
          <w:color w:val="1E1916"/>
          <w:lang w:val="uk-UA"/>
        </w:rPr>
        <w:t>зі</w:t>
      </w:r>
      <w:r w:rsidRPr="000031E6">
        <w:rPr>
          <w:color w:val="1E1916"/>
          <w:spacing w:val="-2"/>
          <w:lang w:val="uk-UA"/>
        </w:rPr>
        <w:t xml:space="preserve"> </w:t>
      </w:r>
      <w:r w:rsidRPr="000031E6">
        <w:rPr>
          <w:color w:val="1E1916"/>
          <w:lang w:val="uk-UA"/>
        </w:rPr>
        <w:t>слідом</w:t>
      </w:r>
      <w:r w:rsidRPr="000031E6">
        <w:rPr>
          <w:color w:val="1E1916"/>
          <w:spacing w:val="-2"/>
          <w:lang w:val="uk-UA"/>
        </w:rPr>
        <w:t xml:space="preserve"> </w:t>
      </w:r>
      <w:r w:rsidRPr="000031E6">
        <w:rPr>
          <w:color w:val="1E1916"/>
          <w:lang w:val="uk-UA"/>
        </w:rPr>
        <w:t>фасаду</w:t>
      </w:r>
      <w:r w:rsidRPr="000031E6">
        <w:rPr>
          <w:color w:val="1E1916"/>
          <w:spacing w:val="-2"/>
          <w:lang w:val="uk-UA"/>
        </w:rPr>
        <w:t xml:space="preserve"> </w:t>
      </w:r>
      <w:r w:rsidRPr="000031E6">
        <w:rPr>
          <w:color w:val="1E1916"/>
          <w:lang w:val="uk-UA"/>
        </w:rPr>
        <w:t>будинку,</w:t>
      </w:r>
      <w:r w:rsidRPr="000031E6">
        <w:rPr>
          <w:color w:val="1E1916"/>
          <w:spacing w:val="-2"/>
          <w:lang w:val="uk-UA"/>
        </w:rPr>
        <w:t xml:space="preserve"> </w:t>
      </w:r>
      <w:r w:rsidRPr="000031E6">
        <w:rPr>
          <w:color w:val="1E1916"/>
          <w:lang w:val="uk-UA"/>
        </w:rPr>
        <w:t>що</w:t>
      </w:r>
      <w:r w:rsidRPr="000031E6">
        <w:rPr>
          <w:color w:val="1E1916"/>
          <w:spacing w:val="-3"/>
          <w:lang w:val="uk-UA"/>
        </w:rPr>
        <w:t xml:space="preserve"> </w:t>
      </w:r>
      <w:r w:rsidRPr="000031E6">
        <w:rPr>
          <w:color w:val="1E1916"/>
          <w:spacing w:val="-2"/>
          <w:lang w:val="uk-UA"/>
        </w:rPr>
        <w:t>затінює;</w:t>
      </w:r>
    </w:p>
    <w:p w14:paraId="20058538" w14:textId="1234C0E0" w:rsidR="00541CCE" w:rsidRPr="000031E6" w:rsidRDefault="00EB0C3C">
      <w:pPr>
        <w:pStyle w:val="a3"/>
        <w:spacing w:before="4" w:line="230" w:lineRule="auto"/>
        <w:ind w:left="110" w:firstLine="396"/>
        <w:rPr>
          <w:lang w:val="uk-UA"/>
        </w:rPr>
      </w:pPr>
      <w:r w:rsidRPr="000031E6">
        <w:rPr>
          <w:color w:val="1E1916"/>
          <w:lang w:val="uk-UA"/>
        </w:rPr>
        <w:t>г)</w:t>
      </w:r>
      <w:r w:rsidRPr="000031E6">
        <w:rPr>
          <w:color w:val="1E1916"/>
          <w:spacing w:val="22"/>
          <w:lang w:val="uk-UA"/>
        </w:rPr>
        <w:t xml:space="preserve"> </w:t>
      </w:r>
      <w:r w:rsidRPr="000031E6">
        <w:rPr>
          <w:color w:val="1E1916"/>
          <w:lang w:val="uk-UA"/>
        </w:rPr>
        <w:t>підраховується</w:t>
      </w:r>
      <w:r w:rsidRPr="000031E6">
        <w:rPr>
          <w:color w:val="1E1916"/>
          <w:spacing w:val="24"/>
          <w:lang w:val="uk-UA"/>
        </w:rPr>
        <w:t xml:space="preserve"> </w:t>
      </w:r>
      <w:r w:rsidRPr="000031E6">
        <w:rPr>
          <w:color w:val="1E1916"/>
          <w:lang w:val="uk-UA"/>
        </w:rPr>
        <w:t xml:space="preserve">кількість </w:t>
      </w:r>
      <w:r w:rsidRPr="000031E6">
        <w:rPr>
          <w:i/>
          <w:color w:val="1E1916"/>
          <w:lang w:val="uk-UA"/>
        </w:rPr>
        <w:t>n</w:t>
      </w:r>
      <w:r w:rsidRPr="000031E6">
        <w:rPr>
          <w:i/>
          <w:color w:val="1E1916"/>
          <w:spacing w:val="-41"/>
          <w:lang w:val="uk-UA"/>
        </w:rPr>
        <w:t xml:space="preserve"> </w:t>
      </w:r>
      <w:r w:rsidRPr="000031E6">
        <w:rPr>
          <w:rFonts w:ascii="Symbol" w:hAnsi="Symbol"/>
          <w:color w:val="1E1916"/>
          <w:position w:val="3"/>
          <w:lang w:val="uk-UA"/>
        </w:rPr>
        <w:t></w:t>
      </w:r>
      <w:r w:rsidR="005E3D9D" w:rsidRPr="000031E6">
        <w:rPr>
          <w:rFonts w:ascii="Symbol" w:hAnsi="Symbol"/>
          <w:color w:val="1E1916"/>
          <w:position w:val="3"/>
          <w:lang w:val="uk-UA"/>
        </w:rPr>
        <w:t></w:t>
      </w:r>
      <w:r w:rsidRPr="000031E6">
        <w:rPr>
          <w:color w:val="1E1916"/>
          <w:position w:val="-5"/>
          <w:sz w:val="15"/>
          <w:lang w:val="uk-UA"/>
        </w:rPr>
        <w:t>1</w:t>
      </w:r>
      <w:r w:rsidRPr="000031E6">
        <w:rPr>
          <w:rFonts w:ascii="Times New Roman" w:hAnsi="Times New Roman"/>
          <w:color w:val="1E1916"/>
          <w:spacing w:val="26"/>
          <w:position w:val="3"/>
          <w:lang w:val="uk-UA"/>
        </w:rPr>
        <w:t xml:space="preserve"> </w:t>
      </w:r>
      <w:r w:rsidRPr="000031E6">
        <w:rPr>
          <w:color w:val="1E1916"/>
          <w:lang w:val="uk-UA"/>
        </w:rPr>
        <w:t>променів,</w:t>
      </w:r>
      <w:r w:rsidRPr="000031E6">
        <w:rPr>
          <w:color w:val="1E1916"/>
          <w:spacing w:val="24"/>
          <w:lang w:val="uk-UA"/>
        </w:rPr>
        <w:t xml:space="preserve"> </w:t>
      </w:r>
      <w:r w:rsidRPr="000031E6">
        <w:rPr>
          <w:color w:val="1E1916"/>
          <w:lang w:val="uk-UA"/>
        </w:rPr>
        <w:t>що</w:t>
      </w:r>
      <w:r w:rsidRPr="000031E6">
        <w:rPr>
          <w:color w:val="1E1916"/>
          <w:spacing w:val="24"/>
          <w:lang w:val="uk-UA"/>
        </w:rPr>
        <w:t xml:space="preserve"> </w:t>
      </w:r>
      <w:r w:rsidRPr="000031E6">
        <w:rPr>
          <w:color w:val="1E1916"/>
          <w:lang w:val="uk-UA"/>
        </w:rPr>
        <w:t>надходять</w:t>
      </w:r>
      <w:r w:rsidRPr="000031E6">
        <w:rPr>
          <w:color w:val="1E1916"/>
          <w:spacing w:val="24"/>
          <w:lang w:val="uk-UA"/>
        </w:rPr>
        <w:t xml:space="preserve"> </w:t>
      </w:r>
      <w:r w:rsidRPr="000031E6">
        <w:rPr>
          <w:color w:val="1E1916"/>
          <w:lang w:val="uk-UA"/>
        </w:rPr>
        <w:t>за</w:t>
      </w:r>
      <w:r w:rsidRPr="000031E6">
        <w:rPr>
          <w:color w:val="1E1916"/>
          <w:spacing w:val="24"/>
          <w:lang w:val="uk-UA"/>
        </w:rPr>
        <w:t xml:space="preserve"> </w:t>
      </w:r>
      <w:r w:rsidRPr="000031E6">
        <w:rPr>
          <w:color w:val="1E1916"/>
          <w:lang w:val="uk-UA"/>
        </w:rPr>
        <w:t>графіком</w:t>
      </w:r>
      <w:r w:rsidRPr="000031E6">
        <w:rPr>
          <w:color w:val="1E1916"/>
          <w:spacing w:val="24"/>
          <w:lang w:val="uk-UA"/>
        </w:rPr>
        <w:t xml:space="preserve"> </w:t>
      </w:r>
      <w:r w:rsidRPr="000031E6">
        <w:rPr>
          <w:color w:val="1E1916"/>
          <w:lang w:val="uk-UA"/>
        </w:rPr>
        <w:t>І</w:t>
      </w:r>
      <w:r w:rsidRPr="000031E6">
        <w:rPr>
          <w:color w:val="1E1916"/>
          <w:spacing w:val="24"/>
          <w:lang w:val="uk-UA"/>
        </w:rPr>
        <w:t xml:space="preserve"> </w:t>
      </w:r>
      <w:r w:rsidRPr="000031E6">
        <w:rPr>
          <w:color w:val="1E1916"/>
          <w:lang w:val="uk-UA"/>
        </w:rPr>
        <w:t>у</w:t>
      </w:r>
      <w:r w:rsidRPr="000031E6">
        <w:rPr>
          <w:color w:val="1E1916"/>
          <w:spacing w:val="24"/>
          <w:lang w:val="uk-UA"/>
        </w:rPr>
        <w:t xml:space="preserve"> </w:t>
      </w:r>
      <w:r w:rsidRPr="000031E6">
        <w:rPr>
          <w:color w:val="1E1916"/>
          <w:lang w:val="uk-UA"/>
        </w:rPr>
        <w:t>точку</w:t>
      </w:r>
      <w:r w:rsidRPr="000031E6">
        <w:rPr>
          <w:color w:val="1E1916"/>
          <w:spacing w:val="24"/>
          <w:lang w:val="uk-UA"/>
        </w:rPr>
        <w:t xml:space="preserve"> </w:t>
      </w:r>
      <w:r w:rsidRPr="000031E6">
        <w:rPr>
          <w:i/>
          <w:color w:val="1E1916"/>
          <w:lang w:val="uk-UA"/>
        </w:rPr>
        <w:t>С</w:t>
      </w:r>
      <w:r w:rsidRPr="000031E6">
        <w:rPr>
          <w:color w:val="1E1916"/>
          <w:position w:val="-5"/>
          <w:sz w:val="16"/>
          <w:lang w:val="uk-UA"/>
        </w:rPr>
        <w:t>1</w:t>
      </w:r>
      <w:r w:rsidRPr="000031E6">
        <w:rPr>
          <w:color w:val="1E1916"/>
          <w:spacing w:val="38"/>
          <w:position w:val="-5"/>
          <w:sz w:val="16"/>
          <w:lang w:val="uk-UA"/>
        </w:rPr>
        <w:t xml:space="preserve"> </w:t>
      </w:r>
      <w:r w:rsidRPr="000031E6">
        <w:rPr>
          <w:color w:val="1E1916"/>
          <w:lang w:val="uk-UA"/>
        </w:rPr>
        <w:t>від</w:t>
      </w:r>
      <w:r w:rsidRPr="000031E6">
        <w:rPr>
          <w:color w:val="1E1916"/>
          <w:spacing w:val="24"/>
          <w:lang w:val="uk-UA"/>
        </w:rPr>
        <w:t xml:space="preserve"> </w:t>
      </w:r>
      <w:r w:rsidRPr="000031E6">
        <w:rPr>
          <w:color w:val="1E1916"/>
          <w:lang w:val="uk-UA"/>
        </w:rPr>
        <w:t>фасаду будинку, в якому розраховується освітленість;</w:t>
      </w:r>
    </w:p>
    <w:p w14:paraId="0ED47C28" w14:textId="77777777" w:rsidR="00541CCE" w:rsidRPr="000031E6" w:rsidRDefault="00EB0C3C">
      <w:pPr>
        <w:pStyle w:val="a3"/>
        <w:spacing w:before="40" w:line="278" w:lineRule="auto"/>
        <w:ind w:left="110" w:right="693" w:firstLine="396"/>
        <w:rPr>
          <w:lang w:val="uk-UA"/>
        </w:rPr>
      </w:pPr>
      <w:r w:rsidRPr="000031E6">
        <w:rPr>
          <w:color w:val="1E1916"/>
          <w:lang w:val="uk-UA"/>
        </w:rPr>
        <w:t xml:space="preserve">д) визначається центр ваги </w:t>
      </w:r>
      <w:r w:rsidRPr="000031E6">
        <w:rPr>
          <w:i/>
          <w:color w:val="1E1916"/>
          <w:lang w:val="uk-UA"/>
        </w:rPr>
        <w:t>С</w:t>
      </w:r>
      <w:r w:rsidRPr="000031E6">
        <w:rPr>
          <w:color w:val="1E1916"/>
          <w:vertAlign w:val="subscript"/>
          <w:lang w:val="uk-UA"/>
        </w:rPr>
        <w:t>2</w:t>
      </w:r>
      <w:r w:rsidRPr="000031E6">
        <w:rPr>
          <w:color w:val="1E1916"/>
          <w:lang w:val="uk-UA"/>
        </w:rPr>
        <w:t xml:space="preserve"> ділянки будинку, в якому розраховується освітленість, розта- шованої вище точки </w:t>
      </w:r>
      <w:r w:rsidRPr="000031E6">
        <w:rPr>
          <w:i/>
          <w:color w:val="1E1916"/>
          <w:lang w:val="uk-UA"/>
        </w:rPr>
        <w:t>С</w:t>
      </w:r>
      <w:r w:rsidRPr="000031E6">
        <w:rPr>
          <w:color w:val="1E1916"/>
          <w:vertAlign w:val="subscript"/>
          <w:lang w:val="uk-UA"/>
        </w:rPr>
        <w:t>1</w:t>
      </w:r>
      <w:r w:rsidRPr="000031E6">
        <w:rPr>
          <w:color w:val="1E1916"/>
          <w:lang w:val="uk-UA"/>
        </w:rPr>
        <w:t>;</w:t>
      </w:r>
    </w:p>
    <w:p w14:paraId="08ABB099" w14:textId="77777777" w:rsidR="00541CCE" w:rsidRPr="000031E6" w:rsidRDefault="00EB0C3C">
      <w:pPr>
        <w:pStyle w:val="a3"/>
        <w:spacing w:line="291" w:lineRule="exact"/>
        <w:ind w:left="507"/>
        <w:rPr>
          <w:lang w:val="uk-UA"/>
        </w:rPr>
      </w:pPr>
      <w:r w:rsidRPr="000031E6">
        <w:rPr>
          <w:color w:val="1E1916"/>
          <w:lang w:val="uk-UA"/>
        </w:rPr>
        <w:t>е)</w:t>
      </w:r>
      <w:r w:rsidRPr="000031E6">
        <w:rPr>
          <w:color w:val="1E1916"/>
          <w:spacing w:val="-4"/>
          <w:lang w:val="uk-UA"/>
        </w:rPr>
        <w:t xml:space="preserve"> </w:t>
      </w:r>
      <w:r w:rsidRPr="000031E6">
        <w:rPr>
          <w:color w:val="1E1916"/>
          <w:lang w:val="uk-UA"/>
        </w:rPr>
        <w:t>визначається</w:t>
      </w:r>
      <w:r w:rsidRPr="000031E6">
        <w:rPr>
          <w:color w:val="1E1916"/>
          <w:spacing w:val="-4"/>
          <w:lang w:val="uk-UA"/>
        </w:rPr>
        <w:t xml:space="preserve"> </w:t>
      </w:r>
      <w:r w:rsidRPr="000031E6">
        <w:rPr>
          <w:color w:val="1E1916"/>
          <w:lang w:val="uk-UA"/>
        </w:rPr>
        <w:t>номер</w:t>
      </w:r>
      <w:r w:rsidRPr="000031E6">
        <w:rPr>
          <w:color w:val="1E1916"/>
          <w:spacing w:val="-4"/>
          <w:lang w:val="uk-UA"/>
        </w:rPr>
        <w:t xml:space="preserve"> </w:t>
      </w:r>
      <w:r w:rsidRPr="000031E6">
        <w:rPr>
          <w:i/>
          <w:color w:val="1E1916"/>
          <w:lang w:val="uk-UA"/>
        </w:rPr>
        <w:t>N</w:t>
      </w:r>
      <w:r w:rsidRPr="000031E6">
        <w:rPr>
          <w:color w:val="1E1916"/>
          <w:position w:val="-5"/>
          <w:sz w:val="16"/>
          <w:lang w:val="uk-UA"/>
        </w:rPr>
        <w:t xml:space="preserve">п.к. </w:t>
      </w:r>
      <w:r w:rsidRPr="000031E6">
        <w:rPr>
          <w:color w:val="1E1916"/>
          <w:lang w:val="uk-UA"/>
        </w:rPr>
        <w:t>півкола</w:t>
      </w:r>
      <w:r w:rsidRPr="000031E6">
        <w:rPr>
          <w:color w:val="1E1916"/>
          <w:spacing w:val="-4"/>
          <w:lang w:val="uk-UA"/>
        </w:rPr>
        <w:t xml:space="preserve"> </w:t>
      </w:r>
      <w:r w:rsidRPr="000031E6">
        <w:rPr>
          <w:color w:val="1E1916"/>
          <w:lang w:val="uk-UA"/>
        </w:rPr>
        <w:t>за</w:t>
      </w:r>
      <w:r w:rsidRPr="000031E6">
        <w:rPr>
          <w:color w:val="1E1916"/>
          <w:spacing w:val="-3"/>
          <w:lang w:val="uk-UA"/>
        </w:rPr>
        <w:t xml:space="preserve"> </w:t>
      </w:r>
      <w:r w:rsidRPr="000031E6">
        <w:rPr>
          <w:color w:val="1E1916"/>
          <w:lang w:val="uk-UA"/>
        </w:rPr>
        <w:t>графіком</w:t>
      </w:r>
      <w:r w:rsidRPr="000031E6">
        <w:rPr>
          <w:color w:val="1E1916"/>
          <w:spacing w:val="-4"/>
          <w:lang w:val="uk-UA"/>
        </w:rPr>
        <w:t xml:space="preserve"> </w:t>
      </w:r>
      <w:r w:rsidRPr="000031E6">
        <w:rPr>
          <w:color w:val="1E1916"/>
          <w:lang w:val="uk-UA"/>
        </w:rPr>
        <w:t>І,</w:t>
      </w:r>
      <w:r w:rsidRPr="000031E6">
        <w:rPr>
          <w:color w:val="1E1916"/>
          <w:spacing w:val="-4"/>
          <w:lang w:val="uk-UA"/>
        </w:rPr>
        <w:t xml:space="preserve"> </w:t>
      </w:r>
      <w:r w:rsidRPr="000031E6">
        <w:rPr>
          <w:color w:val="1E1916"/>
          <w:lang w:val="uk-UA"/>
        </w:rPr>
        <w:t>що</w:t>
      </w:r>
      <w:r w:rsidRPr="000031E6">
        <w:rPr>
          <w:color w:val="1E1916"/>
          <w:spacing w:val="-3"/>
          <w:lang w:val="uk-UA"/>
        </w:rPr>
        <w:t xml:space="preserve"> </w:t>
      </w:r>
      <w:r w:rsidRPr="000031E6">
        <w:rPr>
          <w:color w:val="1E1916"/>
          <w:lang w:val="uk-UA"/>
        </w:rPr>
        <w:t>проходить</w:t>
      </w:r>
      <w:r w:rsidRPr="000031E6">
        <w:rPr>
          <w:color w:val="1E1916"/>
          <w:spacing w:val="-4"/>
          <w:lang w:val="uk-UA"/>
        </w:rPr>
        <w:t xml:space="preserve"> </w:t>
      </w:r>
      <w:r w:rsidRPr="000031E6">
        <w:rPr>
          <w:color w:val="1E1916"/>
          <w:lang w:val="uk-UA"/>
        </w:rPr>
        <w:t>через</w:t>
      </w:r>
      <w:r w:rsidRPr="000031E6">
        <w:rPr>
          <w:color w:val="1E1916"/>
          <w:spacing w:val="-3"/>
          <w:lang w:val="uk-UA"/>
        </w:rPr>
        <w:t xml:space="preserve"> </w:t>
      </w:r>
      <w:r w:rsidRPr="000031E6">
        <w:rPr>
          <w:color w:val="1E1916"/>
          <w:lang w:val="uk-UA"/>
        </w:rPr>
        <w:t>точку</w:t>
      </w:r>
      <w:r w:rsidRPr="000031E6">
        <w:rPr>
          <w:color w:val="1E1916"/>
          <w:spacing w:val="-3"/>
          <w:lang w:val="uk-UA"/>
        </w:rPr>
        <w:t xml:space="preserve"> </w:t>
      </w:r>
      <w:r w:rsidRPr="000031E6">
        <w:rPr>
          <w:i/>
          <w:color w:val="1E1916"/>
          <w:spacing w:val="-5"/>
          <w:lang w:val="uk-UA"/>
        </w:rPr>
        <w:t>С</w:t>
      </w:r>
      <w:r w:rsidRPr="000031E6">
        <w:rPr>
          <w:color w:val="1E1916"/>
          <w:spacing w:val="-5"/>
          <w:position w:val="-5"/>
          <w:sz w:val="16"/>
          <w:lang w:val="uk-UA"/>
        </w:rPr>
        <w:t>2</w:t>
      </w:r>
      <w:r w:rsidRPr="000031E6">
        <w:rPr>
          <w:color w:val="1E1916"/>
          <w:spacing w:val="-5"/>
          <w:lang w:val="uk-UA"/>
        </w:rPr>
        <w:t>;</w:t>
      </w:r>
    </w:p>
    <w:p w14:paraId="3DA29B8C" w14:textId="77777777" w:rsidR="00541CCE" w:rsidRPr="000031E6" w:rsidRDefault="00541CCE">
      <w:pPr>
        <w:spacing w:line="291" w:lineRule="exact"/>
        <w:rPr>
          <w:lang w:val="uk-UA"/>
        </w:rPr>
        <w:sectPr w:rsidR="00541CCE" w:rsidRPr="000031E6">
          <w:pgSz w:w="11920" w:h="16840"/>
          <w:pgMar w:top="1140" w:right="760" w:bottom="1120" w:left="740" w:header="693" w:footer="920" w:gutter="0"/>
          <w:cols w:space="720"/>
        </w:sectPr>
      </w:pPr>
    </w:p>
    <w:p w14:paraId="22362C05" w14:textId="77777777" w:rsidR="00541CCE" w:rsidRPr="000031E6" w:rsidRDefault="00EB0C3C">
      <w:pPr>
        <w:pStyle w:val="a3"/>
        <w:spacing w:before="77" w:line="278" w:lineRule="auto"/>
        <w:ind w:left="677" w:firstLine="396"/>
        <w:rPr>
          <w:lang w:val="uk-UA"/>
        </w:rPr>
      </w:pPr>
      <w:r w:rsidRPr="000031E6">
        <w:rPr>
          <w:color w:val="1E1916"/>
          <w:lang w:val="uk-UA"/>
        </w:rPr>
        <w:lastRenderedPageBreak/>
        <w:t xml:space="preserve">є) через точки </w:t>
      </w:r>
      <w:r w:rsidRPr="000031E6">
        <w:rPr>
          <w:i/>
          <w:color w:val="1E1916"/>
          <w:lang w:val="uk-UA"/>
        </w:rPr>
        <w:t>С</w:t>
      </w:r>
      <w:r w:rsidRPr="000031E6">
        <w:rPr>
          <w:color w:val="1E1916"/>
          <w:vertAlign w:val="subscript"/>
          <w:lang w:val="uk-UA"/>
        </w:rPr>
        <w:t>1</w:t>
      </w:r>
      <w:r w:rsidRPr="000031E6">
        <w:rPr>
          <w:color w:val="1E1916"/>
          <w:lang w:val="uk-UA"/>
        </w:rPr>
        <w:t xml:space="preserve"> і </w:t>
      </w:r>
      <w:r w:rsidRPr="000031E6">
        <w:rPr>
          <w:i/>
          <w:color w:val="1E1916"/>
          <w:lang w:val="uk-UA"/>
        </w:rPr>
        <w:t>С</w:t>
      </w:r>
      <w:r w:rsidRPr="000031E6">
        <w:rPr>
          <w:color w:val="1E1916"/>
          <w:vertAlign w:val="subscript"/>
          <w:lang w:val="uk-UA"/>
        </w:rPr>
        <w:t>2</w:t>
      </w:r>
      <w:r w:rsidRPr="000031E6">
        <w:rPr>
          <w:color w:val="1E1916"/>
          <w:lang w:val="uk-UA"/>
        </w:rPr>
        <w:t xml:space="preserve"> проводиться вертикальна січна площина І-І і будується умовний розріз цією площиною;</w:t>
      </w:r>
    </w:p>
    <w:p w14:paraId="13436D59" w14:textId="77777777" w:rsidR="00541CCE" w:rsidRPr="000031E6" w:rsidRDefault="00EB0C3C">
      <w:pPr>
        <w:pStyle w:val="a3"/>
        <w:spacing w:line="241" w:lineRule="exact"/>
        <w:ind w:left="677" w:firstLine="396"/>
        <w:rPr>
          <w:lang w:val="uk-UA"/>
        </w:rPr>
      </w:pPr>
      <w:r w:rsidRPr="000031E6">
        <w:rPr>
          <w:color w:val="1E1916"/>
          <w:lang w:val="uk-UA"/>
        </w:rPr>
        <w:t>ж)</w:t>
      </w:r>
      <w:r w:rsidRPr="000031E6">
        <w:rPr>
          <w:color w:val="1E1916"/>
          <w:spacing w:val="14"/>
          <w:lang w:val="uk-UA"/>
        </w:rPr>
        <w:t xml:space="preserve"> </w:t>
      </w:r>
      <w:r w:rsidRPr="000031E6">
        <w:rPr>
          <w:color w:val="1E1916"/>
          <w:lang w:val="uk-UA"/>
        </w:rPr>
        <w:t>графік</w:t>
      </w:r>
      <w:r w:rsidRPr="000031E6">
        <w:rPr>
          <w:color w:val="1E1916"/>
          <w:spacing w:val="14"/>
          <w:lang w:val="uk-UA"/>
        </w:rPr>
        <w:t xml:space="preserve"> </w:t>
      </w:r>
      <w:r w:rsidRPr="000031E6">
        <w:rPr>
          <w:color w:val="1E1916"/>
          <w:lang w:val="uk-UA"/>
        </w:rPr>
        <w:t>ІІ</w:t>
      </w:r>
      <w:r w:rsidRPr="000031E6">
        <w:rPr>
          <w:color w:val="1E1916"/>
          <w:spacing w:val="14"/>
          <w:lang w:val="uk-UA"/>
        </w:rPr>
        <w:t xml:space="preserve"> </w:t>
      </w:r>
      <w:r w:rsidRPr="000031E6">
        <w:rPr>
          <w:color w:val="1E1916"/>
          <w:lang w:val="uk-UA"/>
        </w:rPr>
        <w:t>накладається</w:t>
      </w:r>
      <w:r w:rsidRPr="000031E6">
        <w:rPr>
          <w:color w:val="1E1916"/>
          <w:spacing w:val="14"/>
          <w:lang w:val="uk-UA"/>
        </w:rPr>
        <w:t xml:space="preserve"> </w:t>
      </w:r>
      <w:r w:rsidRPr="000031E6">
        <w:rPr>
          <w:color w:val="1E1916"/>
          <w:lang w:val="uk-UA"/>
        </w:rPr>
        <w:t>на</w:t>
      </w:r>
      <w:r w:rsidRPr="000031E6">
        <w:rPr>
          <w:color w:val="1E1916"/>
          <w:spacing w:val="14"/>
          <w:lang w:val="uk-UA"/>
        </w:rPr>
        <w:t xml:space="preserve"> </w:t>
      </w:r>
      <w:r w:rsidRPr="000031E6">
        <w:rPr>
          <w:color w:val="1E1916"/>
          <w:lang w:val="uk-UA"/>
        </w:rPr>
        <w:t>розріз</w:t>
      </w:r>
      <w:r w:rsidRPr="000031E6">
        <w:rPr>
          <w:color w:val="1E1916"/>
          <w:spacing w:val="14"/>
          <w:lang w:val="uk-UA"/>
        </w:rPr>
        <w:t xml:space="preserve"> </w:t>
      </w:r>
      <w:r w:rsidRPr="000031E6">
        <w:rPr>
          <w:color w:val="1E1916"/>
          <w:lang w:val="uk-UA"/>
        </w:rPr>
        <w:t>І-І</w:t>
      </w:r>
      <w:r w:rsidRPr="000031E6">
        <w:rPr>
          <w:color w:val="1E1916"/>
          <w:spacing w:val="14"/>
          <w:lang w:val="uk-UA"/>
        </w:rPr>
        <w:t xml:space="preserve"> </w:t>
      </w:r>
      <w:r w:rsidRPr="000031E6">
        <w:rPr>
          <w:color w:val="1E1916"/>
          <w:lang w:val="uk-UA"/>
        </w:rPr>
        <w:t>таким</w:t>
      </w:r>
      <w:r w:rsidRPr="000031E6">
        <w:rPr>
          <w:color w:val="1E1916"/>
          <w:spacing w:val="14"/>
          <w:lang w:val="uk-UA"/>
        </w:rPr>
        <w:t xml:space="preserve"> </w:t>
      </w:r>
      <w:r w:rsidRPr="000031E6">
        <w:rPr>
          <w:color w:val="1E1916"/>
          <w:lang w:val="uk-UA"/>
        </w:rPr>
        <w:t>чином,</w:t>
      </w:r>
      <w:r w:rsidRPr="000031E6">
        <w:rPr>
          <w:color w:val="1E1916"/>
          <w:spacing w:val="16"/>
          <w:lang w:val="uk-UA"/>
        </w:rPr>
        <w:t xml:space="preserve"> </w:t>
      </w:r>
      <w:r w:rsidRPr="000031E6">
        <w:rPr>
          <w:color w:val="1E1916"/>
          <w:lang w:val="uk-UA"/>
        </w:rPr>
        <w:t>щоб</w:t>
      </w:r>
      <w:r w:rsidRPr="000031E6">
        <w:rPr>
          <w:color w:val="1E1916"/>
          <w:spacing w:val="14"/>
          <w:lang w:val="uk-UA"/>
        </w:rPr>
        <w:t xml:space="preserve"> </w:t>
      </w:r>
      <w:r w:rsidRPr="000031E6">
        <w:rPr>
          <w:color w:val="1E1916"/>
          <w:lang w:val="uk-UA"/>
        </w:rPr>
        <w:t>полюс</w:t>
      </w:r>
      <w:r w:rsidRPr="000031E6">
        <w:rPr>
          <w:color w:val="1E1916"/>
          <w:spacing w:val="14"/>
          <w:lang w:val="uk-UA"/>
        </w:rPr>
        <w:t xml:space="preserve"> </w:t>
      </w:r>
      <w:r w:rsidRPr="000031E6">
        <w:rPr>
          <w:color w:val="1E1916"/>
          <w:lang w:val="uk-UA"/>
        </w:rPr>
        <w:t>графіка</w:t>
      </w:r>
      <w:r w:rsidRPr="000031E6">
        <w:rPr>
          <w:color w:val="1E1916"/>
          <w:spacing w:val="14"/>
          <w:lang w:val="uk-UA"/>
        </w:rPr>
        <w:t xml:space="preserve"> </w:t>
      </w:r>
      <w:r w:rsidRPr="000031E6">
        <w:rPr>
          <w:color w:val="1E1916"/>
          <w:lang w:val="uk-UA"/>
        </w:rPr>
        <w:t>збігся</w:t>
      </w:r>
      <w:r w:rsidRPr="000031E6">
        <w:rPr>
          <w:color w:val="1E1916"/>
          <w:spacing w:val="14"/>
          <w:lang w:val="uk-UA"/>
        </w:rPr>
        <w:t xml:space="preserve"> </w:t>
      </w:r>
      <w:r w:rsidRPr="000031E6">
        <w:rPr>
          <w:color w:val="1E1916"/>
          <w:lang w:val="uk-UA"/>
        </w:rPr>
        <w:t>з</w:t>
      </w:r>
      <w:r w:rsidRPr="000031E6">
        <w:rPr>
          <w:color w:val="1E1916"/>
          <w:spacing w:val="14"/>
          <w:lang w:val="uk-UA"/>
        </w:rPr>
        <w:t xml:space="preserve"> </w:t>
      </w:r>
      <w:r w:rsidRPr="000031E6">
        <w:rPr>
          <w:color w:val="1E1916"/>
          <w:lang w:val="uk-UA"/>
        </w:rPr>
        <w:t>точкою</w:t>
      </w:r>
      <w:r w:rsidRPr="000031E6">
        <w:rPr>
          <w:color w:val="1E1916"/>
          <w:spacing w:val="16"/>
          <w:lang w:val="uk-UA"/>
        </w:rPr>
        <w:t xml:space="preserve"> </w:t>
      </w:r>
      <w:r w:rsidRPr="000031E6">
        <w:rPr>
          <w:i/>
          <w:color w:val="1E1916"/>
          <w:lang w:val="uk-UA"/>
        </w:rPr>
        <w:t>С</w:t>
      </w:r>
      <w:r w:rsidRPr="000031E6">
        <w:rPr>
          <w:color w:val="1E1916"/>
          <w:vertAlign w:val="subscript"/>
          <w:lang w:val="uk-UA"/>
        </w:rPr>
        <w:t>1</w:t>
      </w:r>
      <w:r w:rsidRPr="000031E6">
        <w:rPr>
          <w:color w:val="1E1916"/>
          <w:lang w:val="uk-UA"/>
        </w:rPr>
        <w:t>,</w:t>
      </w:r>
      <w:r w:rsidRPr="000031E6">
        <w:rPr>
          <w:color w:val="1E1916"/>
          <w:spacing w:val="15"/>
          <w:lang w:val="uk-UA"/>
        </w:rPr>
        <w:t xml:space="preserve"> </w:t>
      </w:r>
      <w:r w:rsidRPr="000031E6">
        <w:rPr>
          <w:color w:val="1E1916"/>
          <w:spacing w:val="-10"/>
          <w:lang w:val="uk-UA"/>
        </w:rPr>
        <w:t>а</w:t>
      </w:r>
    </w:p>
    <w:p w14:paraId="1CC6A548" w14:textId="77777777" w:rsidR="00541CCE" w:rsidRPr="000031E6" w:rsidRDefault="00EB0C3C">
      <w:pPr>
        <w:pStyle w:val="a3"/>
        <w:spacing w:before="44" w:line="230" w:lineRule="auto"/>
        <w:ind w:left="677"/>
        <w:rPr>
          <w:lang w:val="uk-UA"/>
        </w:rPr>
      </w:pPr>
      <w:r w:rsidRPr="000031E6">
        <w:rPr>
          <w:color w:val="1E1916"/>
          <w:lang w:val="uk-UA"/>
        </w:rPr>
        <w:t>горизонталь</w:t>
      </w:r>
      <w:r w:rsidRPr="000031E6">
        <w:rPr>
          <w:color w:val="1E1916"/>
          <w:spacing w:val="32"/>
          <w:lang w:val="uk-UA"/>
        </w:rPr>
        <w:t xml:space="preserve"> </w:t>
      </w:r>
      <w:r w:rsidRPr="000031E6">
        <w:rPr>
          <w:color w:val="1E1916"/>
          <w:lang w:val="uk-UA"/>
        </w:rPr>
        <w:t>з</w:t>
      </w:r>
      <w:r w:rsidRPr="000031E6">
        <w:rPr>
          <w:color w:val="1E1916"/>
          <w:spacing w:val="32"/>
          <w:lang w:val="uk-UA"/>
        </w:rPr>
        <w:t xml:space="preserve"> </w:t>
      </w:r>
      <w:r w:rsidRPr="000031E6">
        <w:rPr>
          <w:color w:val="1E1916"/>
          <w:lang w:val="uk-UA"/>
        </w:rPr>
        <w:t>номером</w:t>
      </w:r>
      <w:r w:rsidRPr="000031E6">
        <w:rPr>
          <w:color w:val="1E1916"/>
          <w:spacing w:val="33"/>
          <w:lang w:val="uk-UA"/>
        </w:rPr>
        <w:t xml:space="preserve"> </w:t>
      </w:r>
      <w:r w:rsidRPr="000031E6">
        <w:rPr>
          <w:i/>
          <w:color w:val="1E1916"/>
          <w:lang w:val="uk-UA"/>
        </w:rPr>
        <w:t>N</w:t>
      </w:r>
      <w:r w:rsidRPr="000031E6">
        <w:rPr>
          <w:color w:val="1E1916"/>
          <w:position w:val="-5"/>
          <w:sz w:val="16"/>
          <w:lang w:val="uk-UA"/>
        </w:rPr>
        <w:t>п.к.</w:t>
      </w:r>
      <w:r w:rsidRPr="000031E6">
        <w:rPr>
          <w:color w:val="1E1916"/>
          <w:spacing w:val="40"/>
          <w:position w:val="-5"/>
          <w:sz w:val="16"/>
          <w:lang w:val="uk-UA"/>
        </w:rPr>
        <w:t xml:space="preserve"> </w:t>
      </w:r>
      <w:r w:rsidRPr="000031E6">
        <w:rPr>
          <w:color w:val="1E1916"/>
          <w:lang w:val="uk-UA"/>
        </w:rPr>
        <w:t>збіглася</w:t>
      </w:r>
      <w:r w:rsidRPr="000031E6">
        <w:rPr>
          <w:color w:val="1E1916"/>
          <w:spacing w:val="32"/>
          <w:lang w:val="uk-UA"/>
        </w:rPr>
        <w:t xml:space="preserve"> </w:t>
      </w:r>
      <w:r w:rsidRPr="000031E6">
        <w:rPr>
          <w:color w:val="1E1916"/>
          <w:lang w:val="uk-UA"/>
        </w:rPr>
        <w:t>із</w:t>
      </w:r>
      <w:r w:rsidRPr="000031E6">
        <w:rPr>
          <w:color w:val="1E1916"/>
          <w:spacing w:val="32"/>
          <w:lang w:val="uk-UA"/>
        </w:rPr>
        <w:t xml:space="preserve"> </w:t>
      </w:r>
      <w:r w:rsidRPr="000031E6">
        <w:rPr>
          <w:color w:val="1E1916"/>
          <w:lang w:val="uk-UA"/>
        </w:rPr>
        <w:t>слідом</w:t>
      </w:r>
      <w:r w:rsidRPr="000031E6">
        <w:rPr>
          <w:color w:val="1E1916"/>
          <w:spacing w:val="32"/>
          <w:lang w:val="uk-UA"/>
        </w:rPr>
        <w:t xml:space="preserve"> </w:t>
      </w:r>
      <w:r w:rsidRPr="000031E6">
        <w:rPr>
          <w:color w:val="1E1916"/>
          <w:lang w:val="uk-UA"/>
        </w:rPr>
        <w:t>фасаду</w:t>
      </w:r>
      <w:r w:rsidRPr="000031E6">
        <w:rPr>
          <w:color w:val="1E1916"/>
          <w:spacing w:val="32"/>
          <w:lang w:val="uk-UA"/>
        </w:rPr>
        <w:t xml:space="preserve"> </w:t>
      </w:r>
      <w:r w:rsidRPr="000031E6">
        <w:rPr>
          <w:color w:val="1E1916"/>
          <w:lang w:val="uk-UA"/>
        </w:rPr>
        <w:t>будинку,</w:t>
      </w:r>
      <w:r w:rsidRPr="000031E6">
        <w:rPr>
          <w:color w:val="1E1916"/>
          <w:spacing w:val="34"/>
          <w:lang w:val="uk-UA"/>
        </w:rPr>
        <w:t xml:space="preserve"> </w:t>
      </w:r>
      <w:r w:rsidRPr="000031E6">
        <w:rPr>
          <w:color w:val="1E1916"/>
          <w:lang w:val="uk-UA"/>
        </w:rPr>
        <w:t>в</w:t>
      </w:r>
      <w:r w:rsidRPr="000031E6">
        <w:rPr>
          <w:color w:val="1E1916"/>
          <w:spacing w:val="32"/>
          <w:lang w:val="uk-UA"/>
        </w:rPr>
        <w:t xml:space="preserve"> </w:t>
      </w:r>
      <w:r w:rsidRPr="000031E6">
        <w:rPr>
          <w:color w:val="1E1916"/>
          <w:lang w:val="uk-UA"/>
        </w:rPr>
        <w:t>якому</w:t>
      </w:r>
      <w:r w:rsidRPr="000031E6">
        <w:rPr>
          <w:color w:val="1E1916"/>
          <w:spacing w:val="32"/>
          <w:lang w:val="uk-UA"/>
        </w:rPr>
        <w:t xml:space="preserve"> </w:t>
      </w:r>
      <w:r w:rsidRPr="000031E6">
        <w:rPr>
          <w:color w:val="1E1916"/>
          <w:lang w:val="uk-UA"/>
        </w:rPr>
        <w:t>розраховується</w:t>
      </w:r>
      <w:r w:rsidRPr="000031E6">
        <w:rPr>
          <w:color w:val="1E1916"/>
          <w:spacing w:val="32"/>
          <w:lang w:val="uk-UA"/>
        </w:rPr>
        <w:t xml:space="preserve"> </w:t>
      </w:r>
      <w:r w:rsidRPr="000031E6">
        <w:rPr>
          <w:color w:val="1E1916"/>
          <w:lang w:val="uk-UA"/>
        </w:rPr>
        <w:t xml:space="preserve">освіт- </w:t>
      </w:r>
      <w:r w:rsidRPr="000031E6">
        <w:rPr>
          <w:color w:val="1E1916"/>
          <w:spacing w:val="-2"/>
          <w:lang w:val="uk-UA"/>
        </w:rPr>
        <w:t>леність;</w:t>
      </w:r>
    </w:p>
    <w:p w14:paraId="0BBF8C9B" w14:textId="77777777" w:rsidR="00541CCE" w:rsidRPr="000031E6" w:rsidRDefault="00EB0C3C">
      <w:pPr>
        <w:pStyle w:val="a3"/>
        <w:spacing w:before="3" w:line="232" w:lineRule="auto"/>
        <w:ind w:left="677" w:firstLine="396"/>
        <w:rPr>
          <w:lang w:val="uk-UA"/>
        </w:rPr>
      </w:pPr>
      <w:r w:rsidRPr="000031E6">
        <w:rPr>
          <w:color w:val="1E1916"/>
          <w:lang w:val="uk-UA"/>
        </w:rPr>
        <w:t>з)</w:t>
      </w:r>
      <w:r w:rsidRPr="000031E6">
        <w:rPr>
          <w:color w:val="1E1916"/>
          <w:spacing w:val="-14"/>
          <w:lang w:val="uk-UA"/>
        </w:rPr>
        <w:t xml:space="preserve"> </w:t>
      </w:r>
      <w:r w:rsidRPr="000031E6">
        <w:rPr>
          <w:color w:val="1E1916"/>
          <w:lang w:val="uk-UA"/>
        </w:rPr>
        <w:t>підраховується</w:t>
      </w:r>
      <w:r w:rsidRPr="000031E6">
        <w:rPr>
          <w:color w:val="1E1916"/>
          <w:spacing w:val="-7"/>
          <w:lang w:val="uk-UA"/>
        </w:rPr>
        <w:t xml:space="preserve"> </w:t>
      </w:r>
      <w:r w:rsidRPr="000031E6">
        <w:rPr>
          <w:color w:val="1E1916"/>
          <w:lang w:val="uk-UA"/>
        </w:rPr>
        <w:t>кількість</w:t>
      </w:r>
      <w:r w:rsidRPr="000031E6">
        <w:rPr>
          <w:color w:val="1E1916"/>
          <w:spacing w:val="-15"/>
          <w:lang w:val="uk-UA"/>
        </w:rPr>
        <w:t xml:space="preserve"> </w:t>
      </w:r>
      <w:r w:rsidRPr="000031E6">
        <w:rPr>
          <w:i/>
          <w:color w:val="1E1916"/>
          <w:lang w:val="uk-UA"/>
        </w:rPr>
        <w:t>n</w:t>
      </w:r>
      <w:r w:rsidRPr="000031E6">
        <w:rPr>
          <w:i/>
          <w:color w:val="1E1916"/>
          <w:spacing w:val="-41"/>
          <w:lang w:val="uk-UA"/>
        </w:rPr>
        <w:t xml:space="preserve"> </w:t>
      </w:r>
      <w:r w:rsidRPr="000031E6">
        <w:rPr>
          <w:rFonts w:ascii="Symbol" w:hAnsi="Symbol"/>
          <w:color w:val="1E1916"/>
          <w:position w:val="3"/>
          <w:lang w:val="uk-UA"/>
        </w:rPr>
        <w:t></w:t>
      </w:r>
      <w:r w:rsidRPr="000031E6">
        <w:rPr>
          <w:color w:val="1E1916"/>
          <w:position w:val="-5"/>
          <w:sz w:val="15"/>
          <w:lang w:val="uk-UA"/>
        </w:rPr>
        <w:t>2</w:t>
      </w:r>
      <w:r w:rsidRPr="000031E6">
        <w:rPr>
          <w:rFonts w:ascii="Symbol" w:hAnsi="Symbol"/>
          <w:color w:val="1E1916"/>
          <w:position w:val="3"/>
          <w:lang w:val="uk-UA"/>
        </w:rPr>
        <w:t></w:t>
      </w:r>
      <w:r w:rsidRPr="000031E6">
        <w:rPr>
          <w:rFonts w:ascii="Times New Roman" w:hAnsi="Times New Roman"/>
          <w:color w:val="1E1916"/>
          <w:spacing w:val="20"/>
          <w:position w:val="3"/>
          <w:lang w:val="uk-UA"/>
        </w:rPr>
        <w:t xml:space="preserve"> </w:t>
      </w:r>
      <w:r w:rsidRPr="000031E6">
        <w:rPr>
          <w:color w:val="1E1916"/>
          <w:lang w:val="uk-UA"/>
        </w:rPr>
        <w:t>променів,</w:t>
      </w:r>
      <w:r w:rsidRPr="000031E6">
        <w:rPr>
          <w:color w:val="1E1916"/>
          <w:spacing w:val="-8"/>
          <w:lang w:val="uk-UA"/>
        </w:rPr>
        <w:t xml:space="preserve"> </w:t>
      </w:r>
      <w:r w:rsidRPr="000031E6">
        <w:rPr>
          <w:color w:val="1E1916"/>
          <w:lang w:val="uk-UA"/>
        </w:rPr>
        <w:t>які</w:t>
      </w:r>
      <w:r w:rsidRPr="000031E6">
        <w:rPr>
          <w:color w:val="1E1916"/>
          <w:spacing w:val="-8"/>
          <w:lang w:val="uk-UA"/>
        </w:rPr>
        <w:t xml:space="preserve"> </w:t>
      </w:r>
      <w:r w:rsidRPr="000031E6">
        <w:rPr>
          <w:color w:val="1E1916"/>
          <w:lang w:val="uk-UA"/>
        </w:rPr>
        <w:t>надходять</w:t>
      </w:r>
      <w:r w:rsidRPr="000031E6">
        <w:rPr>
          <w:color w:val="1E1916"/>
          <w:spacing w:val="-8"/>
          <w:lang w:val="uk-UA"/>
        </w:rPr>
        <w:t xml:space="preserve"> </w:t>
      </w:r>
      <w:r w:rsidRPr="000031E6">
        <w:rPr>
          <w:color w:val="1E1916"/>
          <w:lang w:val="uk-UA"/>
        </w:rPr>
        <w:t>у</w:t>
      </w:r>
      <w:r w:rsidRPr="000031E6">
        <w:rPr>
          <w:color w:val="1E1916"/>
          <w:spacing w:val="-8"/>
          <w:lang w:val="uk-UA"/>
        </w:rPr>
        <w:t xml:space="preserve"> </w:t>
      </w:r>
      <w:r w:rsidRPr="000031E6">
        <w:rPr>
          <w:color w:val="1E1916"/>
          <w:lang w:val="uk-UA"/>
        </w:rPr>
        <w:t>точку</w:t>
      </w:r>
      <w:r w:rsidRPr="000031E6">
        <w:rPr>
          <w:color w:val="1E1916"/>
          <w:spacing w:val="-7"/>
          <w:lang w:val="uk-UA"/>
        </w:rPr>
        <w:t xml:space="preserve"> </w:t>
      </w:r>
      <w:r w:rsidRPr="000031E6">
        <w:rPr>
          <w:i/>
          <w:color w:val="1E1916"/>
          <w:lang w:val="uk-UA"/>
        </w:rPr>
        <w:t>С</w:t>
      </w:r>
      <w:r w:rsidRPr="000031E6">
        <w:rPr>
          <w:color w:val="1E1916"/>
          <w:vertAlign w:val="subscript"/>
          <w:lang w:val="uk-UA"/>
        </w:rPr>
        <w:t>1</w:t>
      </w:r>
      <w:r w:rsidRPr="000031E6">
        <w:rPr>
          <w:color w:val="1E1916"/>
          <w:spacing w:val="-7"/>
          <w:lang w:val="uk-UA"/>
        </w:rPr>
        <w:t xml:space="preserve"> </w:t>
      </w:r>
      <w:r w:rsidRPr="000031E6">
        <w:rPr>
          <w:color w:val="1E1916"/>
          <w:lang w:val="uk-UA"/>
        </w:rPr>
        <w:t>від</w:t>
      </w:r>
      <w:r w:rsidRPr="000031E6">
        <w:rPr>
          <w:color w:val="1E1916"/>
          <w:spacing w:val="-8"/>
          <w:lang w:val="uk-UA"/>
        </w:rPr>
        <w:t xml:space="preserve"> </w:t>
      </w:r>
      <w:r w:rsidRPr="000031E6">
        <w:rPr>
          <w:color w:val="1E1916"/>
          <w:lang w:val="uk-UA"/>
        </w:rPr>
        <w:t>затіненої</w:t>
      </w:r>
      <w:r w:rsidRPr="000031E6">
        <w:rPr>
          <w:color w:val="1E1916"/>
          <w:spacing w:val="-8"/>
          <w:lang w:val="uk-UA"/>
        </w:rPr>
        <w:t xml:space="preserve"> </w:t>
      </w:r>
      <w:r w:rsidRPr="000031E6">
        <w:rPr>
          <w:color w:val="1E1916"/>
          <w:lang w:val="uk-UA"/>
        </w:rPr>
        <w:t>частини</w:t>
      </w:r>
      <w:r w:rsidRPr="000031E6">
        <w:rPr>
          <w:color w:val="1E1916"/>
          <w:spacing w:val="-8"/>
          <w:lang w:val="uk-UA"/>
        </w:rPr>
        <w:t xml:space="preserve"> </w:t>
      </w:r>
      <w:r w:rsidRPr="000031E6">
        <w:rPr>
          <w:color w:val="1E1916"/>
          <w:lang w:val="uk-UA"/>
        </w:rPr>
        <w:t>неба</w:t>
      </w:r>
      <w:r w:rsidRPr="000031E6">
        <w:rPr>
          <w:color w:val="1E1916"/>
          <w:spacing w:val="-8"/>
          <w:lang w:val="uk-UA"/>
        </w:rPr>
        <w:t xml:space="preserve"> </w:t>
      </w:r>
      <w:r w:rsidRPr="000031E6">
        <w:rPr>
          <w:color w:val="1E1916"/>
          <w:lang w:val="uk-UA"/>
        </w:rPr>
        <w:t>за графіком ІІ;</w:t>
      </w:r>
    </w:p>
    <w:p w14:paraId="4E81DACB" w14:textId="77777777" w:rsidR="00541CCE" w:rsidRPr="000031E6" w:rsidRDefault="00EB0C3C">
      <w:pPr>
        <w:pStyle w:val="a3"/>
        <w:spacing w:before="39"/>
        <w:ind w:left="1074"/>
        <w:rPr>
          <w:lang w:val="uk-UA"/>
        </w:rPr>
      </w:pPr>
      <w:r w:rsidRPr="000031E6">
        <w:rPr>
          <w:color w:val="1E1916"/>
          <w:lang w:val="uk-UA"/>
        </w:rPr>
        <w:t>и)</w:t>
      </w:r>
      <w:r w:rsidRPr="000031E6">
        <w:rPr>
          <w:color w:val="1E1916"/>
          <w:spacing w:val="-4"/>
          <w:lang w:val="uk-UA"/>
        </w:rPr>
        <w:t xml:space="preserve"> </w:t>
      </w:r>
      <w:r w:rsidRPr="000031E6">
        <w:rPr>
          <w:i/>
          <w:color w:val="1E1916"/>
          <w:lang w:val="uk-UA"/>
        </w:rPr>
        <w:t>D</w:t>
      </w:r>
      <w:r w:rsidRPr="000031E6">
        <w:rPr>
          <w:color w:val="1E1916"/>
          <w:position w:val="-5"/>
          <w:sz w:val="16"/>
          <w:lang w:val="uk-UA"/>
        </w:rPr>
        <w:t>пр</w:t>
      </w:r>
      <w:r w:rsidRPr="000031E6">
        <w:rPr>
          <w:color w:val="1E1916"/>
          <w:spacing w:val="11"/>
          <w:position w:val="-5"/>
          <w:sz w:val="16"/>
          <w:lang w:val="uk-UA"/>
        </w:rPr>
        <w:t xml:space="preserve"> </w:t>
      </w:r>
      <w:r w:rsidRPr="000031E6">
        <w:rPr>
          <w:color w:val="1E1916"/>
          <w:lang w:val="uk-UA"/>
        </w:rPr>
        <w:t>визначається</w:t>
      </w:r>
      <w:r w:rsidRPr="000031E6">
        <w:rPr>
          <w:color w:val="1E1916"/>
          <w:spacing w:val="-4"/>
          <w:lang w:val="uk-UA"/>
        </w:rPr>
        <w:t xml:space="preserve"> </w:t>
      </w:r>
      <w:r w:rsidRPr="000031E6">
        <w:rPr>
          <w:color w:val="1E1916"/>
          <w:lang w:val="uk-UA"/>
        </w:rPr>
        <w:t>за</w:t>
      </w:r>
      <w:r w:rsidRPr="000031E6">
        <w:rPr>
          <w:color w:val="1E1916"/>
          <w:spacing w:val="-3"/>
          <w:lang w:val="uk-UA"/>
        </w:rPr>
        <w:t xml:space="preserve"> </w:t>
      </w:r>
      <w:r w:rsidRPr="000031E6">
        <w:rPr>
          <w:color w:val="1E1916"/>
          <w:spacing w:val="-2"/>
          <w:lang w:val="uk-UA"/>
        </w:rPr>
        <w:t>формулою</w:t>
      </w:r>
    </w:p>
    <w:p w14:paraId="66B37855" w14:textId="64ED33D0" w:rsidR="00541CCE" w:rsidRPr="000031E6" w:rsidRDefault="00EB0C3C">
      <w:pPr>
        <w:tabs>
          <w:tab w:val="left" w:pos="9709"/>
        </w:tabs>
        <w:spacing w:before="55"/>
        <w:ind w:left="4660"/>
        <w:rPr>
          <w:sz w:val="21"/>
          <w:lang w:val="uk-UA"/>
        </w:rPr>
      </w:pPr>
      <w:r w:rsidRPr="000031E6">
        <w:rPr>
          <w:i/>
          <w:color w:val="1E1916"/>
          <w:spacing w:val="-10"/>
          <w:sz w:val="21"/>
          <w:lang w:val="uk-UA"/>
        </w:rPr>
        <w:t>D</w:t>
      </w:r>
      <w:r w:rsidRPr="000031E6">
        <w:rPr>
          <w:color w:val="1E1916"/>
          <w:spacing w:val="-10"/>
          <w:position w:val="-5"/>
          <w:sz w:val="15"/>
          <w:lang w:val="uk-UA"/>
        </w:rPr>
        <w:t>пр</w:t>
      </w:r>
      <w:r w:rsidRPr="000031E6">
        <w:rPr>
          <w:color w:val="1E1916"/>
          <w:spacing w:val="17"/>
          <w:position w:val="-5"/>
          <w:sz w:val="15"/>
          <w:lang w:val="uk-UA"/>
        </w:rPr>
        <w:t xml:space="preserve"> </w:t>
      </w:r>
      <w:r w:rsidRPr="000031E6">
        <w:rPr>
          <w:rFonts w:ascii="Symbol" w:hAnsi="Symbol"/>
          <w:color w:val="1E1916"/>
          <w:spacing w:val="-10"/>
          <w:sz w:val="21"/>
          <w:lang w:val="uk-UA"/>
        </w:rPr>
        <w:t></w:t>
      </w:r>
      <w:r w:rsidRPr="000031E6">
        <w:rPr>
          <w:rFonts w:ascii="Times New Roman" w:hAnsi="Times New Roman"/>
          <w:color w:val="1E1916"/>
          <w:spacing w:val="-3"/>
          <w:sz w:val="21"/>
          <w:lang w:val="uk-UA"/>
        </w:rPr>
        <w:t xml:space="preserve"> </w:t>
      </w:r>
      <w:r w:rsidRPr="000031E6">
        <w:rPr>
          <w:color w:val="1E1916"/>
          <w:spacing w:val="-10"/>
          <w:sz w:val="21"/>
          <w:lang w:val="uk-UA"/>
        </w:rPr>
        <w:t>0,</w:t>
      </w:r>
      <w:r w:rsidRPr="000031E6">
        <w:rPr>
          <w:color w:val="1E1916"/>
          <w:spacing w:val="-42"/>
          <w:sz w:val="21"/>
          <w:lang w:val="uk-UA"/>
        </w:rPr>
        <w:t xml:space="preserve"> </w:t>
      </w:r>
      <w:r w:rsidRPr="000031E6">
        <w:rPr>
          <w:color w:val="1E1916"/>
          <w:spacing w:val="-10"/>
          <w:sz w:val="21"/>
          <w:lang w:val="uk-UA"/>
        </w:rPr>
        <w:t>01</w:t>
      </w:r>
      <w:r w:rsidRPr="000031E6">
        <w:rPr>
          <w:i/>
          <w:color w:val="1E1916"/>
          <w:spacing w:val="-10"/>
          <w:sz w:val="21"/>
          <w:lang w:val="uk-UA"/>
        </w:rPr>
        <w:t>n</w:t>
      </w:r>
      <w:r w:rsidRPr="000031E6">
        <w:rPr>
          <w:i/>
          <w:color w:val="1E1916"/>
          <w:spacing w:val="-41"/>
          <w:sz w:val="21"/>
          <w:lang w:val="uk-UA"/>
        </w:rPr>
        <w:t xml:space="preserve"> </w:t>
      </w:r>
      <w:r w:rsidRPr="000031E6">
        <w:rPr>
          <w:rFonts w:ascii="Symbol" w:hAnsi="Symbol"/>
          <w:color w:val="1E1916"/>
          <w:spacing w:val="-10"/>
          <w:position w:val="2"/>
          <w:sz w:val="21"/>
          <w:lang w:val="uk-UA"/>
        </w:rPr>
        <w:t></w:t>
      </w:r>
      <w:r w:rsidR="005E3D9D" w:rsidRPr="000031E6">
        <w:rPr>
          <w:rFonts w:ascii="Symbol" w:hAnsi="Symbol"/>
          <w:color w:val="1E1916"/>
          <w:spacing w:val="-10"/>
          <w:position w:val="2"/>
          <w:sz w:val="21"/>
          <w:lang w:val="uk-UA"/>
        </w:rPr>
        <w:t></w:t>
      </w:r>
      <w:r w:rsidRPr="000031E6">
        <w:rPr>
          <w:color w:val="1E1916"/>
          <w:spacing w:val="-10"/>
          <w:position w:val="-5"/>
          <w:sz w:val="15"/>
          <w:lang w:val="uk-UA"/>
        </w:rPr>
        <w:t>1</w:t>
      </w:r>
      <w:r w:rsidRPr="000031E6">
        <w:rPr>
          <w:rFonts w:ascii="Times New Roman" w:hAnsi="Times New Roman"/>
          <w:color w:val="1E1916"/>
          <w:spacing w:val="-27"/>
          <w:position w:val="2"/>
          <w:sz w:val="21"/>
          <w:lang w:val="uk-UA"/>
        </w:rPr>
        <w:t xml:space="preserve"> </w:t>
      </w:r>
      <w:r w:rsidRPr="000031E6">
        <w:rPr>
          <w:i/>
          <w:color w:val="1E1916"/>
          <w:spacing w:val="-10"/>
          <w:sz w:val="21"/>
          <w:lang w:val="uk-UA"/>
        </w:rPr>
        <w:t>n</w:t>
      </w:r>
      <w:r w:rsidRPr="000031E6">
        <w:rPr>
          <w:i/>
          <w:color w:val="1E1916"/>
          <w:spacing w:val="-41"/>
          <w:sz w:val="21"/>
          <w:lang w:val="uk-UA"/>
        </w:rPr>
        <w:t xml:space="preserve"> </w:t>
      </w:r>
      <w:r w:rsidR="005E3D9D" w:rsidRPr="000031E6">
        <w:rPr>
          <w:rFonts w:ascii="Symbol" w:hAnsi="Symbol"/>
          <w:color w:val="1E1916"/>
          <w:spacing w:val="-10"/>
          <w:position w:val="2"/>
          <w:sz w:val="21"/>
          <w:lang w:val="uk-UA"/>
        </w:rPr>
        <w:t></w:t>
      </w:r>
      <w:r w:rsidRPr="000031E6">
        <w:rPr>
          <w:rFonts w:ascii="Symbol" w:hAnsi="Symbol"/>
          <w:color w:val="1E1916"/>
          <w:spacing w:val="-10"/>
          <w:position w:val="2"/>
          <w:sz w:val="21"/>
          <w:lang w:val="uk-UA"/>
        </w:rPr>
        <w:t></w:t>
      </w:r>
      <w:r w:rsidRPr="000031E6">
        <w:rPr>
          <w:color w:val="1E1916"/>
          <w:spacing w:val="-10"/>
          <w:position w:val="-5"/>
          <w:sz w:val="15"/>
          <w:lang w:val="uk-UA"/>
        </w:rPr>
        <w:t>2</w:t>
      </w:r>
      <w:r w:rsidR="005E3D9D" w:rsidRPr="000031E6">
        <w:rPr>
          <w:rFonts w:ascii="Times New Roman" w:hAnsi="Times New Roman"/>
          <w:color w:val="1E1916"/>
          <w:spacing w:val="10"/>
          <w:position w:val="2"/>
          <w:sz w:val="21"/>
          <w:lang w:val="uk-UA"/>
        </w:rPr>
        <w:t xml:space="preserve"> </w:t>
      </w:r>
      <w:r w:rsidRPr="000031E6">
        <w:rPr>
          <w:color w:val="1E1916"/>
          <w:spacing w:val="-10"/>
          <w:sz w:val="21"/>
          <w:lang w:val="uk-UA"/>
        </w:rPr>
        <w:t>.</w:t>
      </w:r>
      <w:r w:rsidRPr="000031E6">
        <w:rPr>
          <w:color w:val="1E1916"/>
          <w:sz w:val="21"/>
          <w:lang w:val="uk-UA"/>
        </w:rPr>
        <w:tab/>
      </w:r>
      <w:r w:rsidRPr="000031E6">
        <w:rPr>
          <w:color w:val="1E1916"/>
          <w:spacing w:val="-2"/>
          <w:sz w:val="21"/>
          <w:lang w:val="uk-UA"/>
        </w:rPr>
        <w:t>(М.12)</w:t>
      </w:r>
    </w:p>
    <w:p w14:paraId="0E1C45E0" w14:textId="583982C5" w:rsidR="00541CCE" w:rsidRPr="000031E6" w:rsidRDefault="00EB0C3C">
      <w:pPr>
        <w:pStyle w:val="a3"/>
        <w:spacing w:before="91" w:line="278" w:lineRule="auto"/>
        <w:ind w:left="677" w:firstLine="396"/>
        <w:rPr>
          <w:color w:val="1E1916"/>
          <w:lang w:val="uk-UA"/>
        </w:rPr>
      </w:pPr>
      <w:r w:rsidRPr="000031E6">
        <w:rPr>
          <w:color w:val="1E1916"/>
          <w:lang w:val="uk-UA"/>
        </w:rPr>
        <w:t>У разі, коли фасад протилежного будинку затінюється не лише будинком, в якому розрахо-</w:t>
      </w:r>
      <w:r w:rsidRPr="000031E6">
        <w:rPr>
          <w:color w:val="1E1916"/>
          <w:spacing w:val="40"/>
          <w:lang w:val="uk-UA"/>
        </w:rPr>
        <w:t xml:space="preserve"> </w:t>
      </w:r>
      <w:r w:rsidRPr="000031E6">
        <w:rPr>
          <w:color w:val="1E1916"/>
          <w:lang w:val="uk-UA"/>
        </w:rPr>
        <w:t xml:space="preserve">вується освітленість, а й іншими будинками, коефіцієнт </w:t>
      </w:r>
      <w:r w:rsidRPr="000031E6">
        <w:rPr>
          <w:i/>
          <w:color w:val="1E1916"/>
          <w:lang w:val="uk-UA"/>
        </w:rPr>
        <w:t xml:space="preserve">R </w:t>
      </w:r>
      <w:r w:rsidRPr="000031E6">
        <w:rPr>
          <w:color w:val="1E1916"/>
          <w:lang w:val="uk-UA"/>
        </w:rPr>
        <w:t>слід визначати за формулою:</w:t>
      </w:r>
    </w:p>
    <w:p w14:paraId="0EC89694" w14:textId="13CB2747" w:rsidR="005E3D9D" w:rsidRPr="000031E6" w:rsidRDefault="005E3D9D" w:rsidP="005E3D9D">
      <w:pPr>
        <w:pStyle w:val="MTDisplayEquation"/>
        <w:spacing w:before="100"/>
        <w:rPr>
          <w:color w:val="1E1916"/>
          <w:spacing w:val="-2"/>
          <w:lang w:val="uk-UA"/>
        </w:rPr>
      </w:pPr>
      <w:r w:rsidRPr="000031E6">
        <w:rPr>
          <w:lang w:val="uk-UA"/>
        </w:rPr>
        <w:tab/>
      </w:r>
      <w:r w:rsidR="00072160" w:rsidRPr="000031E6">
        <w:rPr>
          <w:position w:val="-26"/>
          <w:lang w:val="uk-UA"/>
        </w:rPr>
        <w:object w:dxaOrig="2799" w:dyaOrig="639" w14:anchorId="7F8790BD">
          <v:shape id="_x0000_i1036" type="#_x0000_t75" style="width:140.5pt;height:32.5pt" o:ole="">
            <v:imagedata r:id="rId212" o:title=""/>
          </v:shape>
          <o:OLEObject Type="Embed" ProgID="Equation.DSMT4" ShapeID="_x0000_i1036" DrawAspect="Content" ObjectID="_1820855643" r:id="rId213"/>
        </w:object>
      </w:r>
      <w:r w:rsidRPr="000031E6">
        <w:rPr>
          <w:lang w:val="uk-UA"/>
        </w:rPr>
        <w:t>,</w:t>
      </w:r>
      <w:r w:rsidRPr="000031E6">
        <w:rPr>
          <w:color w:val="1E1916"/>
          <w:lang w:val="uk-UA"/>
        </w:rPr>
        <w:tab/>
      </w:r>
      <w:r w:rsidRPr="000031E6">
        <w:rPr>
          <w:color w:val="1E1916"/>
          <w:spacing w:val="-2"/>
          <w:lang w:val="uk-UA"/>
        </w:rPr>
        <w:t>(M.13)</w:t>
      </w:r>
    </w:p>
    <w:p w14:paraId="58CDEB38" w14:textId="77777777" w:rsidR="00541CCE" w:rsidRPr="000031E6" w:rsidRDefault="00EB0C3C">
      <w:pPr>
        <w:pStyle w:val="a3"/>
        <w:spacing w:before="131" w:line="280" w:lineRule="exact"/>
        <w:ind w:left="1811" w:right="288" w:hanging="1134"/>
        <w:rPr>
          <w:lang w:val="uk-UA"/>
        </w:rPr>
      </w:pPr>
      <w:r w:rsidRPr="000031E6">
        <w:rPr>
          <w:color w:val="1E1916"/>
          <w:lang w:val="uk-UA"/>
        </w:rPr>
        <w:t>де</w:t>
      </w:r>
      <w:r w:rsidRPr="000031E6">
        <w:rPr>
          <w:color w:val="1E1916"/>
          <w:spacing w:val="80"/>
          <w:lang w:val="uk-UA"/>
        </w:rPr>
        <w:t xml:space="preserve"> </w:t>
      </w:r>
      <w:r w:rsidRPr="000031E6">
        <w:rPr>
          <w:i/>
          <w:color w:val="1E1916"/>
          <w:lang w:val="uk-UA"/>
        </w:rPr>
        <w:t>D</w:t>
      </w:r>
      <w:r w:rsidRPr="000031E6">
        <w:rPr>
          <w:color w:val="1E1916"/>
          <w:position w:val="-5"/>
          <w:sz w:val="16"/>
          <w:lang w:val="uk-UA"/>
        </w:rPr>
        <w:t>пр-</w:t>
      </w:r>
      <w:r w:rsidRPr="000031E6">
        <w:rPr>
          <w:i/>
          <w:color w:val="1E1916"/>
          <w:position w:val="-5"/>
          <w:sz w:val="16"/>
          <w:lang w:val="uk-UA"/>
        </w:rPr>
        <w:t>k</w:t>
      </w:r>
      <w:r w:rsidRPr="000031E6">
        <w:rPr>
          <w:i/>
          <w:color w:val="1E1916"/>
          <w:spacing w:val="40"/>
          <w:position w:val="-5"/>
          <w:sz w:val="16"/>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геометричний</w:t>
      </w:r>
      <w:r w:rsidRPr="000031E6">
        <w:rPr>
          <w:color w:val="1E1916"/>
          <w:spacing w:val="-3"/>
          <w:lang w:val="uk-UA"/>
        </w:rPr>
        <w:t xml:space="preserve"> </w:t>
      </w:r>
      <w:r w:rsidRPr="000031E6">
        <w:rPr>
          <w:color w:val="1E1916"/>
          <w:lang w:val="uk-UA"/>
        </w:rPr>
        <w:t>КПО</w:t>
      </w:r>
      <w:r w:rsidRPr="000031E6">
        <w:rPr>
          <w:color w:val="1E1916"/>
          <w:spacing w:val="-3"/>
          <w:lang w:val="uk-UA"/>
        </w:rPr>
        <w:t xml:space="preserve"> </w:t>
      </w:r>
      <w:r w:rsidRPr="000031E6">
        <w:rPr>
          <w:color w:val="1E1916"/>
          <w:lang w:val="uk-UA"/>
        </w:rPr>
        <w:t>центра</w:t>
      </w:r>
      <w:r w:rsidRPr="000031E6">
        <w:rPr>
          <w:color w:val="1E1916"/>
          <w:spacing w:val="-3"/>
          <w:lang w:val="uk-UA"/>
        </w:rPr>
        <w:t xml:space="preserve"> </w:t>
      </w:r>
      <w:r w:rsidRPr="000031E6">
        <w:rPr>
          <w:color w:val="1E1916"/>
          <w:lang w:val="uk-UA"/>
        </w:rPr>
        <w:t>ваги</w:t>
      </w:r>
      <w:r w:rsidRPr="000031E6">
        <w:rPr>
          <w:color w:val="1E1916"/>
          <w:spacing w:val="-3"/>
          <w:lang w:val="uk-UA"/>
        </w:rPr>
        <w:t xml:space="preserve"> </w:t>
      </w:r>
      <w:r w:rsidRPr="000031E6">
        <w:rPr>
          <w:color w:val="1E1916"/>
          <w:lang w:val="uk-UA"/>
        </w:rPr>
        <w:t>ділянки</w:t>
      </w:r>
      <w:r w:rsidRPr="000031E6">
        <w:rPr>
          <w:color w:val="1E1916"/>
          <w:spacing w:val="-3"/>
          <w:lang w:val="uk-UA"/>
        </w:rPr>
        <w:t xml:space="preserve"> </w:t>
      </w:r>
      <w:r w:rsidRPr="000031E6">
        <w:rPr>
          <w:color w:val="1E1916"/>
          <w:lang w:val="uk-UA"/>
        </w:rPr>
        <w:t>фасаду</w:t>
      </w:r>
      <w:r w:rsidRPr="000031E6">
        <w:rPr>
          <w:color w:val="1E1916"/>
          <w:spacing w:val="-3"/>
          <w:lang w:val="uk-UA"/>
        </w:rPr>
        <w:t xml:space="preserve"> </w:t>
      </w:r>
      <w:r w:rsidRPr="000031E6">
        <w:rPr>
          <w:color w:val="1E1916"/>
          <w:lang w:val="uk-UA"/>
        </w:rPr>
        <w:t>протилежного</w:t>
      </w:r>
      <w:r w:rsidRPr="000031E6">
        <w:rPr>
          <w:color w:val="1E1916"/>
          <w:spacing w:val="-3"/>
          <w:lang w:val="uk-UA"/>
        </w:rPr>
        <w:t xml:space="preserve"> </w:t>
      </w:r>
      <w:r w:rsidRPr="000031E6">
        <w:rPr>
          <w:color w:val="1E1916"/>
          <w:lang w:val="uk-UA"/>
        </w:rPr>
        <w:t>будинку,</w:t>
      </w:r>
      <w:r w:rsidRPr="000031E6">
        <w:rPr>
          <w:color w:val="1E1916"/>
          <w:spacing w:val="-3"/>
          <w:lang w:val="uk-UA"/>
        </w:rPr>
        <w:t xml:space="preserve"> </w:t>
      </w:r>
      <w:r w:rsidRPr="000031E6">
        <w:rPr>
          <w:color w:val="1E1916"/>
          <w:lang w:val="uk-UA"/>
        </w:rPr>
        <w:t>яка</w:t>
      </w:r>
      <w:r w:rsidRPr="000031E6">
        <w:rPr>
          <w:color w:val="1E1916"/>
          <w:spacing w:val="-3"/>
          <w:lang w:val="uk-UA"/>
        </w:rPr>
        <w:t xml:space="preserve"> </w:t>
      </w:r>
      <w:r w:rsidRPr="000031E6">
        <w:rPr>
          <w:color w:val="1E1916"/>
          <w:lang w:val="uk-UA"/>
        </w:rPr>
        <w:t xml:space="preserve">спостері- гається з розрахункової точки через світлопроріз, від частини неба, що затінюється </w:t>
      </w:r>
      <w:r w:rsidRPr="000031E6">
        <w:rPr>
          <w:i/>
          <w:color w:val="1E1916"/>
          <w:lang w:val="uk-UA"/>
        </w:rPr>
        <w:t>k</w:t>
      </w:r>
      <w:r w:rsidRPr="000031E6">
        <w:rPr>
          <w:color w:val="1E1916"/>
          <w:lang w:val="uk-UA"/>
        </w:rPr>
        <w:t>-м будинком;</w:t>
      </w:r>
    </w:p>
    <w:p w14:paraId="6EC5A86B" w14:textId="77777777" w:rsidR="00541CCE" w:rsidRPr="000031E6" w:rsidRDefault="00EB0C3C">
      <w:pPr>
        <w:pStyle w:val="a3"/>
        <w:tabs>
          <w:tab w:val="left" w:pos="1641"/>
        </w:tabs>
        <w:spacing w:before="27" w:line="285" w:lineRule="exact"/>
        <w:ind w:left="1074"/>
        <w:rPr>
          <w:lang w:val="uk-UA"/>
        </w:rPr>
      </w:pPr>
      <w:r w:rsidRPr="000031E6">
        <w:rPr>
          <w:i/>
          <w:color w:val="1E1916"/>
          <w:spacing w:val="-5"/>
          <w:lang w:val="uk-UA"/>
        </w:rPr>
        <w:t>q</w:t>
      </w:r>
      <w:r w:rsidRPr="000031E6">
        <w:rPr>
          <w:i/>
          <w:color w:val="1E1916"/>
          <w:spacing w:val="-5"/>
          <w:position w:val="-5"/>
          <w:sz w:val="16"/>
          <w:lang w:val="uk-UA"/>
        </w:rPr>
        <w:t>k</w:t>
      </w:r>
      <w:r w:rsidRPr="000031E6">
        <w:rPr>
          <w:i/>
          <w:color w:val="1E1916"/>
          <w:position w:val="-5"/>
          <w:sz w:val="16"/>
          <w:lang w:val="uk-UA"/>
        </w:rPr>
        <w:tab/>
      </w:r>
      <w:r w:rsidRPr="000031E6">
        <w:rPr>
          <w:color w:val="1E1916"/>
          <w:lang w:val="uk-UA"/>
        </w:rPr>
        <w:t>–</w:t>
      </w:r>
      <w:r w:rsidRPr="000031E6">
        <w:rPr>
          <w:color w:val="1E1916"/>
          <w:spacing w:val="-6"/>
          <w:lang w:val="uk-UA"/>
        </w:rPr>
        <w:t xml:space="preserve"> </w:t>
      </w:r>
      <w:r w:rsidRPr="000031E6">
        <w:rPr>
          <w:color w:val="1E1916"/>
          <w:lang w:val="uk-UA"/>
        </w:rPr>
        <w:t>відносна</w:t>
      </w:r>
      <w:r w:rsidRPr="000031E6">
        <w:rPr>
          <w:color w:val="1E1916"/>
          <w:spacing w:val="-6"/>
          <w:lang w:val="uk-UA"/>
        </w:rPr>
        <w:t xml:space="preserve"> </w:t>
      </w:r>
      <w:r w:rsidRPr="000031E6">
        <w:rPr>
          <w:color w:val="1E1916"/>
          <w:lang w:val="uk-UA"/>
        </w:rPr>
        <w:t>яскравість</w:t>
      </w:r>
      <w:r w:rsidRPr="000031E6">
        <w:rPr>
          <w:color w:val="1E1916"/>
          <w:spacing w:val="-6"/>
          <w:lang w:val="uk-UA"/>
        </w:rPr>
        <w:t xml:space="preserve"> </w:t>
      </w:r>
      <w:r w:rsidRPr="000031E6">
        <w:rPr>
          <w:color w:val="1E1916"/>
          <w:lang w:val="uk-UA"/>
        </w:rPr>
        <w:t>частини</w:t>
      </w:r>
      <w:r w:rsidRPr="000031E6">
        <w:rPr>
          <w:color w:val="1E1916"/>
          <w:spacing w:val="-6"/>
          <w:lang w:val="uk-UA"/>
        </w:rPr>
        <w:t xml:space="preserve"> </w:t>
      </w:r>
      <w:r w:rsidRPr="000031E6">
        <w:rPr>
          <w:color w:val="1E1916"/>
          <w:lang w:val="uk-UA"/>
        </w:rPr>
        <w:t>неба,</w:t>
      </w:r>
      <w:r w:rsidRPr="000031E6">
        <w:rPr>
          <w:color w:val="1E1916"/>
          <w:spacing w:val="-5"/>
          <w:lang w:val="uk-UA"/>
        </w:rPr>
        <w:t xml:space="preserve"> </w:t>
      </w:r>
      <w:r w:rsidRPr="000031E6">
        <w:rPr>
          <w:color w:val="1E1916"/>
          <w:lang w:val="uk-UA"/>
        </w:rPr>
        <w:t>що</w:t>
      </w:r>
      <w:r w:rsidRPr="000031E6">
        <w:rPr>
          <w:color w:val="1E1916"/>
          <w:spacing w:val="-6"/>
          <w:lang w:val="uk-UA"/>
        </w:rPr>
        <w:t xml:space="preserve"> </w:t>
      </w:r>
      <w:r w:rsidRPr="000031E6">
        <w:rPr>
          <w:color w:val="1E1916"/>
          <w:lang w:val="uk-UA"/>
        </w:rPr>
        <w:t>затінюється</w:t>
      </w:r>
      <w:r w:rsidRPr="000031E6">
        <w:rPr>
          <w:color w:val="1E1916"/>
          <w:spacing w:val="-6"/>
          <w:lang w:val="uk-UA"/>
        </w:rPr>
        <w:t xml:space="preserve"> </w:t>
      </w:r>
      <w:r w:rsidRPr="000031E6">
        <w:rPr>
          <w:i/>
          <w:color w:val="1E1916"/>
          <w:lang w:val="uk-UA"/>
        </w:rPr>
        <w:t>k</w:t>
      </w:r>
      <w:r w:rsidRPr="000031E6">
        <w:rPr>
          <w:color w:val="1E1916"/>
          <w:lang w:val="uk-UA"/>
        </w:rPr>
        <w:t>-м</w:t>
      </w:r>
      <w:r w:rsidRPr="000031E6">
        <w:rPr>
          <w:color w:val="1E1916"/>
          <w:spacing w:val="-5"/>
          <w:lang w:val="uk-UA"/>
        </w:rPr>
        <w:t xml:space="preserve"> </w:t>
      </w:r>
      <w:r w:rsidRPr="000031E6">
        <w:rPr>
          <w:color w:val="1E1916"/>
          <w:spacing w:val="-2"/>
          <w:lang w:val="uk-UA"/>
        </w:rPr>
        <w:t>будинком;</w:t>
      </w:r>
    </w:p>
    <w:p w14:paraId="2FDB1259" w14:textId="77777777" w:rsidR="00541CCE" w:rsidRPr="000031E6" w:rsidRDefault="00EB0C3C">
      <w:pPr>
        <w:pStyle w:val="a3"/>
        <w:tabs>
          <w:tab w:val="left" w:pos="1641"/>
        </w:tabs>
        <w:spacing w:line="236" w:lineRule="exact"/>
        <w:ind w:left="1074"/>
        <w:rPr>
          <w:lang w:val="uk-UA"/>
        </w:rPr>
      </w:pPr>
      <w:r w:rsidRPr="000031E6">
        <w:rPr>
          <w:i/>
          <w:color w:val="1E1916"/>
          <w:spacing w:val="-10"/>
          <w:lang w:val="uk-UA"/>
        </w:rPr>
        <w:t>K</w:t>
      </w:r>
      <w:r w:rsidRPr="000031E6">
        <w:rPr>
          <w:i/>
          <w:color w:val="1E1916"/>
          <w:lang w:val="uk-UA"/>
        </w:rPr>
        <w:tab/>
      </w:r>
      <w:r w:rsidRPr="000031E6">
        <w:rPr>
          <w:color w:val="1E1916"/>
          <w:lang w:val="uk-UA"/>
        </w:rPr>
        <w:t>–</w:t>
      </w:r>
      <w:r w:rsidRPr="000031E6">
        <w:rPr>
          <w:color w:val="1E1916"/>
          <w:spacing w:val="-5"/>
          <w:lang w:val="uk-UA"/>
        </w:rPr>
        <w:t xml:space="preserve"> </w:t>
      </w:r>
      <w:r w:rsidRPr="000031E6">
        <w:rPr>
          <w:color w:val="1E1916"/>
          <w:lang w:val="uk-UA"/>
        </w:rPr>
        <w:t>кількість</w:t>
      </w:r>
      <w:r w:rsidRPr="000031E6">
        <w:rPr>
          <w:color w:val="1E1916"/>
          <w:spacing w:val="-5"/>
          <w:lang w:val="uk-UA"/>
        </w:rPr>
        <w:t xml:space="preserve"> </w:t>
      </w:r>
      <w:r w:rsidRPr="000031E6">
        <w:rPr>
          <w:color w:val="1E1916"/>
          <w:lang w:val="uk-UA"/>
        </w:rPr>
        <w:t>будинків,</w:t>
      </w:r>
      <w:r w:rsidRPr="000031E6">
        <w:rPr>
          <w:color w:val="1E1916"/>
          <w:spacing w:val="-4"/>
          <w:lang w:val="uk-UA"/>
        </w:rPr>
        <w:t xml:space="preserve"> </w:t>
      </w:r>
      <w:r w:rsidRPr="000031E6">
        <w:rPr>
          <w:color w:val="1E1916"/>
          <w:lang w:val="uk-UA"/>
        </w:rPr>
        <w:t>що</w:t>
      </w:r>
      <w:r w:rsidRPr="000031E6">
        <w:rPr>
          <w:color w:val="1E1916"/>
          <w:spacing w:val="-5"/>
          <w:lang w:val="uk-UA"/>
        </w:rPr>
        <w:t xml:space="preserve"> </w:t>
      </w:r>
      <w:r w:rsidRPr="000031E6">
        <w:rPr>
          <w:color w:val="1E1916"/>
          <w:lang w:val="uk-UA"/>
        </w:rPr>
        <w:t>затінюють</w:t>
      </w:r>
      <w:r w:rsidRPr="000031E6">
        <w:rPr>
          <w:color w:val="1E1916"/>
          <w:spacing w:val="-4"/>
          <w:lang w:val="uk-UA"/>
        </w:rPr>
        <w:t xml:space="preserve"> </w:t>
      </w:r>
      <w:r w:rsidRPr="000031E6">
        <w:rPr>
          <w:color w:val="1E1916"/>
          <w:lang w:val="uk-UA"/>
        </w:rPr>
        <w:t>фасад</w:t>
      </w:r>
      <w:r w:rsidRPr="000031E6">
        <w:rPr>
          <w:color w:val="1E1916"/>
          <w:spacing w:val="-5"/>
          <w:lang w:val="uk-UA"/>
        </w:rPr>
        <w:t xml:space="preserve"> </w:t>
      </w:r>
      <w:r w:rsidRPr="000031E6">
        <w:rPr>
          <w:color w:val="1E1916"/>
          <w:lang w:val="uk-UA"/>
        </w:rPr>
        <w:t>протилежного</w:t>
      </w:r>
      <w:r w:rsidRPr="000031E6">
        <w:rPr>
          <w:color w:val="1E1916"/>
          <w:spacing w:val="-4"/>
          <w:lang w:val="uk-UA"/>
        </w:rPr>
        <w:t xml:space="preserve"> </w:t>
      </w:r>
      <w:r w:rsidRPr="000031E6">
        <w:rPr>
          <w:color w:val="1E1916"/>
          <w:spacing w:val="-2"/>
          <w:lang w:val="uk-UA"/>
        </w:rPr>
        <w:t>будинку.</w:t>
      </w:r>
    </w:p>
    <w:p w14:paraId="025BB561" w14:textId="77777777" w:rsidR="00541CCE" w:rsidRPr="000031E6" w:rsidRDefault="00541CCE">
      <w:pPr>
        <w:spacing w:line="236" w:lineRule="exact"/>
        <w:rPr>
          <w:lang w:val="uk-UA"/>
        </w:rPr>
        <w:sectPr w:rsidR="00541CCE" w:rsidRPr="000031E6">
          <w:pgSz w:w="11920" w:h="16840"/>
          <w:pgMar w:top="1140" w:right="760" w:bottom="1120" w:left="740" w:header="693" w:footer="920" w:gutter="0"/>
          <w:cols w:space="720"/>
        </w:sectPr>
      </w:pPr>
    </w:p>
    <w:p w14:paraId="134A03F0" w14:textId="77777777" w:rsidR="00541CCE" w:rsidRPr="000031E6" w:rsidRDefault="00EB0C3C">
      <w:pPr>
        <w:pStyle w:val="a3"/>
        <w:spacing w:before="57"/>
        <w:ind w:right="558"/>
        <w:jc w:val="center"/>
        <w:rPr>
          <w:lang w:val="uk-UA"/>
        </w:rPr>
      </w:pPr>
      <w:r w:rsidRPr="000031E6">
        <w:rPr>
          <w:color w:val="1E1916"/>
          <w:lang w:val="uk-UA"/>
        </w:rPr>
        <w:lastRenderedPageBreak/>
        <w:t>ДОДАТОК</w:t>
      </w:r>
      <w:r w:rsidRPr="000031E6">
        <w:rPr>
          <w:color w:val="1E1916"/>
          <w:spacing w:val="-3"/>
          <w:lang w:val="uk-UA"/>
        </w:rPr>
        <w:t xml:space="preserve"> </w:t>
      </w:r>
      <w:r w:rsidRPr="000031E6">
        <w:rPr>
          <w:color w:val="1E1916"/>
          <w:spacing w:val="-10"/>
          <w:lang w:val="uk-UA"/>
        </w:rPr>
        <w:t>Н</w:t>
      </w:r>
    </w:p>
    <w:p w14:paraId="1985BC6C" w14:textId="77777777" w:rsidR="00541CCE" w:rsidRPr="000031E6" w:rsidRDefault="00EB0C3C">
      <w:pPr>
        <w:pStyle w:val="a3"/>
        <w:spacing w:before="18"/>
        <w:ind w:right="561"/>
        <w:jc w:val="center"/>
        <w:rPr>
          <w:lang w:val="uk-UA"/>
        </w:rPr>
      </w:pPr>
      <w:r w:rsidRPr="000031E6">
        <w:rPr>
          <w:color w:val="1E1916"/>
          <w:spacing w:val="-2"/>
          <w:lang w:val="uk-UA"/>
        </w:rPr>
        <w:t>(довідковий)</w:t>
      </w:r>
    </w:p>
    <w:p w14:paraId="3A9A487C" w14:textId="77777777" w:rsidR="00541CCE" w:rsidRPr="000031E6" w:rsidRDefault="00541CCE">
      <w:pPr>
        <w:pStyle w:val="a3"/>
        <w:spacing w:before="3"/>
        <w:rPr>
          <w:sz w:val="17"/>
          <w:lang w:val="uk-UA"/>
        </w:rPr>
      </w:pPr>
    </w:p>
    <w:p w14:paraId="4BDBA14D" w14:textId="77777777" w:rsidR="00541CCE" w:rsidRPr="000031E6" w:rsidRDefault="00EB0C3C">
      <w:pPr>
        <w:pStyle w:val="1"/>
        <w:ind w:left="0" w:right="560"/>
        <w:rPr>
          <w:lang w:val="uk-UA"/>
        </w:rPr>
      </w:pPr>
      <w:bookmarkStart w:id="27" w:name="_TOC_250001"/>
      <w:r w:rsidRPr="000031E6">
        <w:rPr>
          <w:color w:val="1E1916"/>
          <w:lang w:val="uk-UA"/>
        </w:rPr>
        <w:t>ВИБІР</w:t>
      </w:r>
      <w:r w:rsidRPr="000031E6">
        <w:rPr>
          <w:color w:val="1E1916"/>
          <w:spacing w:val="-7"/>
          <w:lang w:val="uk-UA"/>
        </w:rPr>
        <w:t xml:space="preserve"> </w:t>
      </w:r>
      <w:r w:rsidRPr="000031E6">
        <w:rPr>
          <w:color w:val="1E1916"/>
          <w:lang w:val="uk-UA"/>
        </w:rPr>
        <w:t>ЗОНИ</w:t>
      </w:r>
      <w:r w:rsidRPr="000031E6">
        <w:rPr>
          <w:color w:val="1E1916"/>
          <w:spacing w:val="-2"/>
          <w:lang w:val="uk-UA"/>
        </w:rPr>
        <w:t xml:space="preserve"> </w:t>
      </w:r>
      <w:r w:rsidRPr="000031E6">
        <w:rPr>
          <w:color w:val="1E1916"/>
          <w:lang w:val="uk-UA"/>
        </w:rPr>
        <w:t>КОМФОРТНОГО</w:t>
      </w:r>
      <w:r w:rsidRPr="000031E6">
        <w:rPr>
          <w:color w:val="1E1916"/>
          <w:spacing w:val="-5"/>
          <w:lang w:val="uk-UA"/>
        </w:rPr>
        <w:t xml:space="preserve"> </w:t>
      </w:r>
      <w:r w:rsidRPr="000031E6">
        <w:rPr>
          <w:color w:val="1E1916"/>
          <w:lang w:val="uk-UA"/>
        </w:rPr>
        <w:t>ОСВІТЛЕННЯ</w:t>
      </w:r>
      <w:r w:rsidRPr="000031E6">
        <w:rPr>
          <w:color w:val="1E1916"/>
          <w:spacing w:val="-2"/>
          <w:lang w:val="uk-UA"/>
        </w:rPr>
        <w:t xml:space="preserve"> </w:t>
      </w:r>
      <w:r w:rsidRPr="000031E6">
        <w:rPr>
          <w:color w:val="1E1916"/>
          <w:lang w:val="uk-UA"/>
        </w:rPr>
        <w:t>ДЛЯ</w:t>
      </w:r>
      <w:bookmarkEnd w:id="27"/>
      <w:r w:rsidRPr="000031E6">
        <w:rPr>
          <w:color w:val="1E1916"/>
          <w:spacing w:val="-2"/>
          <w:lang w:val="uk-UA"/>
        </w:rPr>
        <w:t xml:space="preserve"> СВІТЛОДІОДІВ</w:t>
      </w:r>
    </w:p>
    <w:p w14:paraId="43C7E229" w14:textId="77777777" w:rsidR="00541CCE" w:rsidRPr="000031E6" w:rsidRDefault="00541CCE">
      <w:pPr>
        <w:pStyle w:val="a3"/>
        <w:spacing w:before="9"/>
        <w:rPr>
          <w:b/>
          <w:sz w:val="20"/>
          <w:lang w:val="uk-UA"/>
        </w:rPr>
      </w:pPr>
    </w:p>
    <w:p w14:paraId="663C1AE8" w14:textId="77777777" w:rsidR="00541CCE" w:rsidRPr="000031E6" w:rsidRDefault="00EB0C3C">
      <w:pPr>
        <w:pStyle w:val="a3"/>
        <w:spacing w:line="278" w:lineRule="auto"/>
        <w:ind w:left="110" w:right="669" w:firstLine="396"/>
        <w:jc w:val="both"/>
        <w:rPr>
          <w:lang w:val="uk-UA"/>
        </w:rPr>
      </w:pPr>
      <w:r w:rsidRPr="000031E6">
        <w:rPr>
          <w:color w:val="1E1916"/>
          <w:lang w:val="uk-UA"/>
        </w:rPr>
        <w:t>Необхідний вибір зони комфортного освітлення залежно від колірної температури світло- діодних джерел світла при заміні ламп розжарювання.</w:t>
      </w:r>
    </w:p>
    <w:p w14:paraId="2AE11238" w14:textId="77777777" w:rsidR="00541CCE" w:rsidRPr="000031E6" w:rsidRDefault="00EB0C3C">
      <w:pPr>
        <w:pStyle w:val="a3"/>
        <w:spacing w:line="278" w:lineRule="auto"/>
        <w:ind w:left="110" w:right="671" w:firstLine="396"/>
        <w:jc w:val="both"/>
        <w:rPr>
          <w:lang w:val="uk-UA"/>
        </w:rPr>
      </w:pPr>
      <w:r w:rsidRPr="000031E6">
        <w:rPr>
          <w:color w:val="1E1916"/>
          <w:lang w:val="uk-UA"/>
        </w:rPr>
        <w:t>Норми освітленості для світлодіодних джерел світла з колірною температурою від 2700К до 6000К і більше треба пов’язувати з зоною комфорту за номограмою і збільшувати із зростанням колірної температури.</w:t>
      </w:r>
    </w:p>
    <w:p w14:paraId="1784C351" w14:textId="77777777" w:rsidR="00541CCE" w:rsidRPr="000031E6" w:rsidRDefault="00EB0C3C">
      <w:pPr>
        <w:pStyle w:val="a3"/>
        <w:spacing w:line="278" w:lineRule="auto"/>
        <w:ind w:left="110" w:right="669" w:firstLine="396"/>
        <w:jc w:val="both"/>
        <w:rPr>
          <w:lang w:val="uk-UA"/>
        </w:rPr>
      </w:pPr>
      <w:r w:rsidRPr="000031E6">
        <w:rPr>
          <w:color w:val="1E1916"/>
          <w:lang w:val="uk-UA"/>
        </w:rPr>
        <w:t>Нормована середня освітленість залежить від колірної температури і має бути суттєво збіль- шена при збільшенні колірної температури джерела світла відповідно до номограми Крюітгофа (pисунок Н.1).</w:t>
      </w:r>
    </w:p>
    <w:p w14:paraId="5B45AD27" w14:textId="77777777" w:rsidR="00541CCE" w:rsidRPr="000031E6" w:rsidRDefault="00EB0C3C">
      <w:pPr>
        <w:pStyle w:val="a3"/>
        <w:spacing w:before="7"/>
        <w:rPr>
          <w:sz w:val="28"/>
          <w:lang w:val="uk-UA"/>
        </w:rPr>
      </w:pPr>
      <w:r w:rsidRPr="000031E6">
        <w:rPr>
          <w:noProof/>
        </w:rPr>
        <w:drawing>
          <wp:anchor distT="0" distB="0" distL="0" distR="0" simplePos="0" relativeHeight="185" behindDoc="0" locked="0" layoutInCell="1" allowOverlap="1" wp14:anchorId="1D909A6A" wp14:editId="4F809A31">
            <wp:simplePos x="0" y="0"/>
            <wp:positionH relativeFrom="page">
              <wp:posOffset>1231376</wp:posOffset>
            </wp:positionH>
            <wp:positionV relativeFrom="paragraph">
              <wp:posOffset>224438</wp:posOffset>
            </wp:positionV>
            <wp:extent cx="4717307" cy="3547872"/>
            <wp:effectExtent l="0" t="0" r="0" b="0"/>
            <wp:wrapTopAndBottom/>
            <wp:docPr id="10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jpeg"/>
                    <pic:cNvPicPr/>
                  </pic:nvPicPr>
                  <pic:blipFill>
                    <a:blip r:embed="rId214" cstate="print"/>
                    <a:stretch>
                      <a:fillRect/>
                    </a:stretch>
                  </pic:blipFill>
                  <pic:spPr>
                    <a:xfrm>
                      <a:off x="0" y="0"/>
                      <a:ext cx="4717307" cy="3547872"/>
                    </a:xfrm>
                    <a:prstGeom prst="rect">
                      <a:avLst/>
                    </a:prstGeom>
                  </pic:spPr>
                </pic:pic>
              </a:graphicData>
            </a:graphic>
          </wp:anchor>
        </w:drawing>
      </w:r>
    </w:p>
    <w:p w14:paraId="1B1089E3" w14:textId="77777777" w:rsidR="00541CCE" w:rsidRPr="000031E6" w:rsidRDefault="00EB0C3C">
      <w:pPr>
        <w:spacing w:before="156"/>
        <w:ind w:right="559"/>
        <w:jc w:val="center"/>
        <w:rPr>
          <w:sz w:val="21"/>
          <w:lang w:val="uk-UA"/>
        </w:rPr>
      </w:pPr>
      <w:r w:rsidRPr="000031E6">
        <w:rPr>
          <w:b/>
          <w:color w:val="1E1916"/>
          <w:sz w:val="21"/>
          <w:lang w:val="uk-UA"/>
        </w:rPr>
        <w:t>Рисунок</w:t>
      </w:r>
      <w:r w:rsidRPr="000031E6">
        <w:rPr>
          <w:b/>
          <w:color w:val="1E1916"/>
          <w:spacing w:val="-5"/>
          <w:sz w:val="21"/>
          <w:lang w:val="uk-UA"/>
        </w:rPr>
        <w:t xml:space="preserve"> </w:t>
      </w:r>
      <w:r w:rsidRPr="000031E6">
        <w:rPr>
          <w:b/>
          <w:color w:val="1E1916"/>
          <w:sz w:val="21"/>
          <w:lang w:val="uk-UA"/>
        </w:rPr>
        <w:t>Н.1</w:t>
      </w:r>
      <w:r w:rsidRPr="000031E6">
        <w:rPr>
          <w:b/>
          <w:color w:val="1E1916"/>
          <w:spacing w:val="-7"/>
          <w:sz w:val="21"/>
          <w:lang w:val="uk-UA"/>
        </w:rPr>
        <w:t xml:space="preserve"> </w:t>
      </w:r>
      <w:r w:rsidRPr="000031E6">
        <w:rPr>
          <w:color w:val="1E1916"/>
          <w:sz w:val="21"/>
          <w:lang w:val="uk-UA"/>
        </w:rPr>
        <w:t>–</w:t>
      </w:r>
      <w:r w:rsidRPr="000031E6">
        <w:rPr>
          <w:color w:val="1E1916"/>
          <w:spacing w:val="-5"/>
          <w:sz w:val="21"/>
          <w:lang w:val="uk-UA"/>
        </w:rPr>
        <w:t xml:space="preserve"> </w:t>
      </w:r>
      <w:r w:rsidRPr="000031E6">
        <w:rPr>
          <w:color w:val="1E1916"/>
          <w:sz w:val="21"/>
          <w:lang w:val="uk-UA"/>
        </w:rPr>
        <w:t>Номограма</w:t>
      </w:r>
      <w:r w:rsidRPr="000031E6">
        <w:rPr>
          <w:color w:val="1E1916"/>
          <w:spacing w:val="-5"/>
          <w:sz w:val="21"/>
          <w:lang w:val="uk-UA"/>
        </w:rPr>
        <w:t xml:space="preserve"> </w:t>
      </w:r>
      <w:r w:rsidRPr="000031E6">
        <w:rPr>
          <w:color w:val="1E1916"/>
          <w:spacing w:val="-2"/>
          <w:sz w:val="21"/>
          <w:lang w:val="uk-UA"/>
        </w:rPr>
        <w:t>Крюітгофа</w:t>
      </w:r>
    </w:p>
    <w:p w14:paraId="64867F56" w14:textId="77777777" w:rsidR="00541CCE" w:rsidRPr="000031E6" w:rsidRDefault="00541CCE">
      <w:pPr>
        <w:jc w:val="center"/>
        <w:rPr>
          <w:sz w:val="21"/>
          <w:lang w:val="uk-UA"/>
        </w:rPr>
        <w:sectPr w:rsidR="00541CCE" w:rsidRPr="000031E6">
          <w:pgSz w:w="11920" w:h="16840"/>
          <w:pgMar w:top="1140" w:right="760" w:bottom="1120" w:left="740" w:header="693" w:footer="920" w:gutter="0"/>
          <w:cols w:space="720"/>
        </w:sectPr>
      </w:pPr>
    </w:p>
    <w:p w14:paraId="16CFF716" w14:textId="77777777" w:rsidR="00541CCE" w:rsidRPr="000031E6" w:rsidRDefault="00EB0C3C">
      <w:pPr>
        <w:pStyle w:val="a3"/>
        <w:spacing w:before="57"/>
        <w:ind w:left="1126" w:right="554"/>
        <w:jc w:val="center"/>
        <w:rPr>
          <w:lang w:val="uk-UA"/>
        </w:rPr>
      </w:pPr>
      <w:r w:rsidRPr="000031E6">
        <w:rPr>
          <w:color w:val="1E1916"/>
          <w:lang w:val="uk-UA"/>
        </w:rPr>
        <w:lastRenderedPageBreak/>
        <w:t>ДОДАТОК</w:t>
      </w:r>
      <w:r w:rsidRPr="000031E6">
        <w:rPr>
          <w:color w:val="1E1916"/>
          <w:spacing w:val="-3"/>
          <w:lang w:val="uk-UA"/>
        </w:rPr>
        <w:t xml:space="preserve"> </w:t>
      </w:r>
      <w:r w:rsidRPr="000031E6">
        <w:rPr>
          <w:color w:val="1E1916"/>
          <w:spacing w:val="-10"/>
          <w:lang w:val="uk-UA"/>
        </w:rPr>
        <w:t>Р</w:t>
      </w:r>
    </w:p>
    <w:p w14:paraId="4346CF99" w14:textId="77777777" w:rsidR="00541CCE" w:rsidRPr="000031E6" w:rsidRDefault="00EB0C3C">
      <w:pPr>
        <w:pStyle w:val="a3"/>
        <w:spacing w:before="18"/>
        <w:ind w:left="1124" w:right="554"/>
        <w:jc w:val="center"/>
        <w:rPr>
          <w:lang w:val="uk-UA"/>
        </w:rPr>
      </w:pPr>
      <w:r w:rsidRPr="000031E6">
        <w:rPr>
          <w:color w:val="1E1916"/>
          <w:spacing w:val="-2"/>
          <w:lang w:val="uk-UA"/>
        </w:rPr>
        <w:t>(обов’язковий)</w:t>
      </w:r>
    </w:p>
    <w:p w14:paraId="0E96FACD" w14:textId="77777777" w:rsidR="00541CCE" w:rsidRPr="000031E6" w:rsidRDefault="00541CCE">
      <w:pPr>
        <w:pStyle w:val="a3"/>
        <w:spacing w:before="3"/>
        <w:rPr>
          <w:sz w:val="17"/>
          <w:lang w:val="uk-UA"/>
        </w:rPr>
      </w:pPr>
    </w:p>
    <w:p w14:paraId="51203242" w14:textId="77777777" w:rsidR="00541CCE" w:rsidRPr="000031E6" w:rsidRDefault="00EB0C3C">
      <w:pPr>
        <w:pStyle w:val="1"/>
        <w:spacing w:line="297" w:lineRule="auto"/>
        <w:ind w:left="1714" w:right="1139"/>
        <w:rPr>
          <w:lang w:val="uk-UA"/>
        </w:rPr>
      </w:pPr>
      <w:r w:rsidRPr="000031E6">
        <w:rPr>
          <w:color w:val="1E1916"/>
          <w:lang w:val="uk-UA"/>
        </w:rPr>
        <w:t>РЕКОМЕНДАЦІЇ</w:t>
      </w:r>
      <w:r w:rsidRPr="000031E6">
        <w:rPr>
          <w:color w:val="1E1916"/>
          <w:spacing w:val="-5"/>
          <w:lang w:val="uk-UA"/>
        </w:rPr>
        <w:t xml:space="preserve"> </w:t>
      </w:r>
      <w:r w:rsidRPr="000031E6">
        <w:rPr>
          <w:color w:val="1E1916"/>
          <w:lang w:val="uk-UA"/>
        </w:rPr>
        <w:t>З</w:t>
      </w:r>
      <w:r w:rsidRPr="000031E6">
        <w:rPr>
          <w:color w:val="1E1916"/>
          <w:spacing w:val="-7"/>
          <w:lang w:val="uk-UA"/>
        </w:rPr>
        <w:t xml:space="preserve"> </w:t>
      </w:r>
      <w:r w:rsidRPr="000031E6">
        <w:rPr>
          <w:color w:val="1E1916"/>
          <w:lang w:val="uk-UA"/>
        </w:rPr>
        <w:t>ВИБОРУ</w:t>
      </w:r>
      <w:r w:rsidRPr="000031E6">
        <w:rPr>
          <w:color w:val="1E1916"/>
          <w:spacing w:val="-7"/>
          <w:lang w:val="uk-UA"/>
        </w:rPr>
        <w:t xml:space="preserve"> </w:t>
      </w:r>
      <w:r w:rsidRPr="000031E6">
        <w:rPr>
          <w:color w:val="1E1916"/>
          <w:lang w:val="uk-UA"/>
        </w:rPr>
        <w:t>СТРУМОВОЇ</w:t>
      </w:r>
      <w:r w:rsidRPr="000031E6">
        <w:rPr>
          <w:color w:val="1E1916"/>
          <w:spacing w:val="-5"/>
          <w:lang w:val="uk-UA"/>
        </w:rPr>
        <w:t xml:space="preserve"> </w:t>
      </w:r>
      <w:r w:rsidRPr="000031E6">
        <w:rPr>
          <w:color w:val="1E1916"/>
          <w:lang w:val="uk-UA"/>
        </w:rPr>
        <w:t>УСТАВКИ</w:t>
      </w:r>
      <w:r w:rsidRPr="000031E6">
        <w:rPr>
          <w:color w:val="1E1916"/>
          <w:spacing w:val="-5"/>
          <w:lang w:val="uk-UA"/>
        </w:rPr>
        <w:t xml:space="preserve"> </w:t>
      </w:r>
      <w:r w:rsidRPr="000031E6">
        <w:rPr>
          <w:color w:val="1E1916"/>
          <w:lang w:val="uk-UA"/>
        </w:rPr>
        <w:t>ЗАХИСНОГО</w:t>
      </w:r>
      <w:r w:rsidRPr="000031E6">
        <w:rPr>
          <w:color w:val="1E1916"/>
          <w:spacing w:val="-7"/>
          <w:lang w:val="uk-UA"/>
        </w:rPr>
        <w:t xml:space="preserve"> </w:t>
      </w:r>
      <w:r w:rsidRPr="000031E6">
        <w:rPr>
          <w:color w:val="1E1916"/>
          <w:lang w:val="uk-UA"/>
        </w:rPr>
        <w:t>АПАРАТУ ДЛЯ ГРУПИ СВІТЛОДІОДНИХ СВІТИЛЬНИКІВ</w:t>
      </w:r>
    </w:p>
    <w:p w14:paraId="5B34F91F" w14:textId="77777777" w:rsidR="00541CCE" w:rsidRPr="000031E6" w:rsidRDefault="00EB0C3C">
      <w:pPr>
        <w:pStyle w:val="2"/>
        <w:spacing w:before="174"/>
        <w:ind w:left="1074" w:firstLine="0"/>
        <w:jc w:val="left"/>
        <w:rPr>
          <w:lang w:val="uk-UA"/>
        </w:rPr>
      </w:pPr>
      <w:r w:rsidRPr="000031E6">
        <w:rPr>
          <w:color w:val="1E1916"/>
          <w:spacing w:val="-2"/>
          <w:lang w:val="uk-UA"/>
        </w:rPr>
        <w:t>Вступ</w:t>
      </w:r>
    </w:p>
    <w:p w14:paraId="1A4610BA" w14:textId="77777777" w:rsidR="00541CCE" w:rsidRPr="000031E6" w:rsidRDefault="00EB0C3C">
      <w:pPr>
        <w:pStyle w:val="a3"/>
        <w:spacing w:before="99" w:line="278" w:lineRule="auto"/>
        <w:ind w:left="677" w:right="102" w:firstLine="396"/>
        <w:jc w:val="both"/>
        <w:rPr>
          <w:lang w:val="uk-UA"/>
        </w:rPr>
      </w:pPr>
      <w:r w:rsidRPr="000031E6">
        <w:rPr>
          <w:color w:val="1E1916"/>
          <w:lang w:val="uk-UA"/>
        </w:rPr>
        <w:t>Оскільки</w:t>
      </w:r>
      <w:r w:rsidRPr="000031E6">
        <w:rPr>
          <w:color w:val="1E1916"/>
          <w:spacing w:val="-9"/>
          <w:lang w:val="uk-UA"/>
        </w:rPr>
        <w:t xml:space="preserve"> </w:t>
      </w:r>
      <w:r w:rsidRPr="000031E6">
        <w:rPr>
          <w:color w:val="1E1916"/>
          <w:lang w:val="uk-UA"/>
        </w:rPr>
        <w:t>світлодіодний</w:t>
      </w:r>
      <w:r w:rsidRPr="000031E6">
        <w:rPr>
          <w:color w:val="1E1916"/>
          <w:spacing w:val="-9"/>
          <w:lang w:val="uk-UA"/>
        </w:rPr>
        <w:t xml:space="preserve"> </w:t>
      </w:r>
      <w:r w:rsidRPr="000031E6">
        <w:rPr>
          <w:color w:val="1E1916"/>
          <w:lang w:val="uk-UA"/>
        </w:rPr>
        <w:t>модуль</w:t>
      </w:r>
      <w:r w:rsidRPr="000031E6">
        <w:rPr>
          <w:color w:val="1E1916"/>
          <w:spacing w:val="-9"/>
          <w:lang w:val="uk-UA"/>
        </w:rPr>
        <w:t xml:space="preserve"> </w:t>
      </w:r>
      <w:r w:rsidRPr="000031E6">
        <w:rPr>
          <w:color w:val="1E1916"/>
          <w:lang w:val="uk-UA"/>
        </w:rPr>
        <w:t>споживає</w:t>
      </w:r>
      <w:r w:rsidRPr="000031E6">
        <w:rPr>
          <w:color w:val="1E1916"/>
          <w:spacing w:val="-11"/>
          <w:lang w:val="uk-UA"/>
        </w:rPr>
        <w:t xml:space="preserve"> </w:t>
      </w:r>
      <w:r w:rsidRPr="000031E6">
        <w:rPr>
          <w:color w:val="1E1916"/>
          <w:lang w:val="uk-UA"/>
        </w:rPr>
        <w:t>постійний</w:t>
      </w:r>
      <w:r w:rsidRPr="000031E6">
        <w:rPr>
          <w:color w:val="1E1916"/>
          <w:spacing w:val="-9"/>
          <w:lang w:val="uk-UA"/>
        </w:rPr>
        <w:t xml:space="preserve"> </w:t>
      </w:r>
      <w:r w:rsidRPr="000031E6">
        <w:rPr>
          <w:color w:val="1E1916"/>
          <w:lang w:val="uk-UA"/>
        </w:rPr>
        <w:t>струм</w:t>
      </w:r>
      <w:r w:rsidRPr="000031E6">
        <w:rPr>
          <w:color w:val="1E1916"/>
          <w:spacing w:val="-11"/>
          <w:lang w:val="uk-UA"/>
        </w:rPr>
        <w:t xml:space="preserve"> </w:t>
      </w:r>
      <w:r w:rsidRPr="000031E6">
        <w:rPr>
          <w:color w:val="1E1916"/>
          <w:lang w:val="uk-UA"/>
        </w:rPr>
        <w:t>при</w:t>
      </w:r>
      <w:r w:rsidRPr="000031E6">
        <w:rPr>
          <w:color w:val="1E1916"/>
          <w:spacing w:val="-9"/>
          <w:lang w:val="uk-UA"/>
        </w:rPr>
        <w:t xml:space="preserve"> </w:t>
      </w:r>
      <w:r w:rsidRPr="000031E6">
        <w:rPr>
          <w:color w:val="1E1916"/>
          <w:lang w:val="uk-UA"/>
        </w:rPr>
        <w:t>живленні</w:t>
      </w:r>
      <w:r w:rsidRPr="000031E6">
        <w:rPr>
          <w:color w:val="1E1916"/>
          <w:spacing w:val="-9"/>
          <w:lang w:val="uk-UA"/>
        </w:rPr>
        <w:t xml:space="preserve"> </w:t>
      </w:r>
      <w:r w:rsidRPr="000031E6">
        <w:rPr>
          <w:color w:val="1E1916"/>
          <w:lang w:val="uk-UA"/>
        </w:rPr>
        <w:t>від</w:t>
      </w:r>
      <w:r w:rsidRPr="000031E6">
        <w:rPr>
          <w:color w:val="1E1916"/>
          <w:spacing w:val="-9"/>
          <w:lang w:val="uk-UA"/>
        </w:rPr>
        <w:t xml:space="preserve"> </w:t>
      </w:r>
      <w:r w:rsidRPr="000031E6">
        <w:rPr>
          <w:color w:val="1E1916"/>
          <w:lang w:val="uk-UA"/>
        </w:rPr>
        <w:t>однофазної</w:t>
      </w:r>
      <w:r w:rsidRPr="000031E6">
        <w:rPr>
          <w:color w:val="1E1916"/>
          <w:spacing w:val="-11"/>
          <w:lang w:val="uk-UA"/>
        </w:rPr>
        <w:t xml:space="preserve"> </w:t>
      </w:r>
      <w:r w:rsidRPr="000031E6">
        <w:rPr>
          <w:color w:val="1E1916"/>
          <w:lang w:val="uk-UA"/>
        </w:rPr>
        <w:t>мережі промислової частоти, світлодіодні світильники мають в своєму складі плати джерела постійного струму</w:t>
      </w:r>
      <w:r w:rsidRPr="000031E6">
        <w:rPr>
          <w:color w:val="1E1916"/>
          <w:spacing w:val="-8"/>
          <w:lang w:val="uk-UA"/>
        </w:rPr>
        <w:t xml:space="preserve"> </w:t>
      </w:r>
      <w:r w:rsidRPr="000031E6">
        <w:rPr>
          <w:color w:val="1E1916"/>
          <w:lang w:val="uk-UA"/>
        </w:rPr>
        <w:t>(LED-драйвера),</w:t>
      </w:r>
      <w:r w:rsidRPr="000031E6">
        <w:rPr>
          <w:color w:val="1E1916"/>
          <w:spacing w:val="-8"/>
          <w:lang w:val="uk-UA"/>
        </w:rPr>
        <w:t xml:space="preserve"> </w:t>
      </w:r>
      <w:r w:rsidRPr="000031E6">
        <w:rPr>
          <w:color w:val="1E1916"/>
          <w:lang w:val="uk-UA"/>
        </w:rPr>
        <w:t>які,</w:t>
      </w:r>
      <w:r w:rsidRPr="000031E6">
        <w:rPr>
          <w:color w:val="1E1916"/>
          <w:spacing w:val="-8"/>
          <w:lang w:val="uk-UA"/>
        </w:rPr>
        <w:t xml:space="preserve"> </w:t>
      </w:r>
      <w:r w:rsidRPr="000031E6">
        <w:rPr>
          <w:color w:val="1E1916"/>
          <w:lang w:val="uk-UA"/>
        </w:rPr>
        <w:t>представляють</w:t>
      </w:r>
      <w:r w:rsidRPr="000031E6">
        <w:rPr>
          <w:color w:val="1E1916"/>
          <w:spacing w:val="-8"/>
          <w:lang w:val="uk-UA"/>
        </w:rPr>
        <w:t xml:space="preserve"> </w:t>
      </w:r>
      <w:r w:rsidRPr="000031E6">
        <w:rPr>
          <w:color w:val="1E1916"/>
          <w:lang w:val="uk-UA"/>
        </w:rPr>
        <w:t>собою</w:t>
      </w:r>
      <w:r w:rsidRPr="000031E6">
        <w:rPr>
          <w:color w:val="1E1916"/>
          <w:spacing w:val="-8"/>
          <w:lang w:val="uk-UA"/>
        </w:rPr>
        <w:t xml:space="preserve"> </w:t>
      </w:r>
      <w:r w:rsidRPr="000031E6">
        <w:rPr>
          <w:color w:val="1E1916"/>
          <w:lang w:val="uk-UA"/>
        </w:rPr>
        <w:t>випрямні</w:t>
      </w:r>
      <w:r w:rsidRPr="000031E6">
        <w:rPr>
          <w:color w:val="1E1916"/>
          <w:spacing w:val="-8"/>
          <w:lang w:val="uk-UA"/>
        </w:rPr>
        <w:t xml:space="preserve"> </w:t>
      </w:r>
      <w:r w:rsidRPr="000031E6">
        <w:rPr>
          <w:color w:val="1E1916"/>
          <w:lang w:val="uk-UA"/>
        </w:rPr>
        <w:t>пристрої.</w:t>
      </w:r>
      <w:r w:rsidRPr="000031E6">
        <w:rPr>
          <w:color w:val="1E1916"/>
          <w:spacing w:val="-8"/>
          <w:lang w:val="uk-UA"/>
        </w:rPr>
        <w:t xml:space="preserve"> </w:t>
      </w:r>
      <w:r w:rsidRPr="000031E6">
        <w:rPr>
          <w:color w:val="1E1916"/>
          <w:lang w:val="uk-UA"/>
        </w:rPr>
        <w:t>Залежно</w:t>
      </w:r>
      <w:r w:rsidRPr="000031E6">
        <w:rPr>
          <w:color w:val="1E1916"/>
          <w:spacing w:val="-8"/>
          <w:lang w:val="uk-UA"/>
        </w:rPr>
        <w:t xml:space="preserve"> </w:t>
      </w:r>
      <w:r w:rsidRPr="000031E6">
        <w:rPr>
          <w:color w:val="1E1916"/>
          <w:lang w:val="uk-UA"/>
        </w:rPr>
        <w:t>від</w:t>
      </w:r>
      <w:r w:rsidRPr="000031E6">
        <w:rPr>
          <w:color w:val="1E1916"/>
          <w:spacing w:val="-8"/>
          <w:lang w:val="uk-UA"/>
        </w:rPr>
        <w:t xml:space="preserve"> </w:t>
      </w:r>
      <w:r w:rsidRPr="000031E6">
        <w:rPr>
          <w:color w:val="1E1916"/>
          <w:lang w:val="uk-UA"/>
        </w:rPr>
        <w:t>схемотехнічних рішень</w:t>
      </w:r>
      <w:r w:rsidRPr="000031E6">
        <w:rPr>
          <w:color w:val="1E1916"/>
          <w:spacing w:val="-1"/>
          <w:lang w:val="uk-UA"/>
        </w:rPr>
        <w:t xml:space="preserve"> </w:t>
      </w:r>
      <w:r w:rsidRPr="000031E6">
        <w:rPr>
          <w:color w:val="1E1916"/>
          <w:lang w:val="uk-UA"/>
        </w:rPr>
        <w:t>і</w:t>
      </w:r>
      <w:r w:rsidRPr="000031E6">
        <w:rPr>
          <w:color w:val="1E1916"/>
          <w:spacing w:val="-1"/>
          <w:lang w:val="uk-UA"/>
        </w:rPr>
        <w:t xml:space="preserve"> </w:t>
      </w:r>
      <w:r w:rsidRPr="000031E6">
        <w:rPr>
          <w:color w:val="1E1916"/>
          <w:lang w:val="uk-UA"/>
        </w:rPr>
        <w:t>комплектуючих</w:t>
      </w:r>
      <w:r w:rsidRPr="000031E6">
        <w:rPr>
          <w:color w:val="1E1916"/>
          <w:spacing w:val="-1"/>
          <w:lang w:val="uk-UA"/>
        </w:rPr>
        <w:t xml:space="preserve"> </w:t>
      </w:r>
      <w:r w:rsidRPr="000031E6">
        <w:rPr>
          <w:color w:val="1E1916"/>
          <w:lang w:val="uk-UA"/>
        </w:rPr>
        <w:t>у</w:t>
      </w:r>
      <w:r w:rsidRPr="000031E6">
        <w:rPr>
          <w:color w:val="1E1916"/>
          <w:spacing w:val="-1"/>
          <w:lang w:val="uk-UA"/>
        </w:rPr>
        <w:t xml:space="preserve"> </w:t>
      </w:r>
      <w:r w:rsidRPr="000031E6">
        <w:rPr>
          <w:color w:val="1E1916"/>
          <w:lang w:val="uk-UA"/>
        </w:rPr>
        <w:t>різних</w:t>
      </w:r>
      <w:r w:rsidRPr="000031E6">
        <w:rPr>
          <w:color w:val="1E1916"/>
          <w:spacing w:val="-1"/>
          <w:lang w:val="uk-UA"/>
        </w:rPr>
        <w:t xml:space="preserve"> </w:t>
      </w:r>
      <w:r w:rsidRPr="000031E6">
        <w:rPr>
          <w:color w:val="1E1916"/>
          <w:lang w:val="uk-UA"/>
        </w:rPr>
        <w:t>виробників</w:t>
      </w:r>
      <w:r w:rsidRPr="000031E6">
        <w:rPr>
          <w:color w:val="1E1916"/>
          <w:spacing w:val="-1"/>
          <w:lang w:val="uk-UA"/>
        </w:rPr>
        <w:t xml:space="preserve"> </w:t>
      </w:r>
      <w:r w:rsidRPr="000031E6">
        <w:rPr>
          <w:color w:val="1E1916"/>
          <w:lang w:val="uk-UA"/>
        </w:rPr>
        <w:t>LED-драйвери</w:t>
      </w:r>
      <w:r w:rsidRPr="000031E6">
        <w:rPr>
          <w:color w:val="1E1916"/>
          <w:spacing w:val="-1"/>
          <w:lang w:val="uk-UA"/>
        </w:rPr>
        <w:t xml:space="preserve"> </w:t>
      </w:r>
      <w:r w:rsidRPr="000031E6">
        <w:rPr>
          <w:color w:val="1E1916"/>
          <w:lang w:val="uk-UA"/>
        </w:rPr>
        <w:t>мають</w:t>
      </w:r>
      <w:r w:rsidRPr="000031E6">
        <w:rPr>
          <w:color w:val="1E1916"/>
          <w:spacing w:val="-1"/>
          <w:lang w:val="uk-UA"/>
        </w:rPr>
        <w:t xml:space="preserve"> </w:t>
      </w:r>
      <w:r w:rsidRPr="000031E6">
        <w:rPr>
          <w:color w:val="1E1916"/>
          <w:lang w:val="uk-UA"/>
        </w:rPr>
        <w:t>широкий</w:t>
      </w:r>
      <w:r w:rsidRPr="000031E6">
        <w:rPr>
          <w:color w:val="1E1916"/>
          <w:spacing w:val="-1"/>
          <w:lang w:val="uk-UA"/>
        </w:rPr>
        <w:t xml:space="preserve"> </w:t>
      </w:r>
      <w:r w:rsidRPr="000031E6">
        <w:rPr>
          <w:color w:val="1E1916"/>
          <w:lang w:val="uk-UA"/>
        </w:rPr>
        <w:t>діапазон</w:t>
      </w:r>
      <w:r w:rsidRPr="000031E6">
        <w:rPr>
          <w:color w:val="1E1916"/>
          <w:spacing w:val="-2"/>
          <w:lang w:val="uk-UA"/>
        </w:rPr>
        <w:t xml:space="preserve"> </w:t>
      </w:r>
      <w:r w:rsidRPr="000031E6">
        <w:rPr>
          <w:color w:val="1E1916"/>
          <w:lang w:val="uk-UA"/>
        </w:rPr>
        <w:t>вхідних</w:t>
      </w:r>
      <w:r w:rsidRPr="000031E6">
        <w:rPr>
          <w:color w:val="1E1916"/>
          <w:spacing w:val="-1"/>
          <w:lang w:val="uk-UA"/>
        </w:rPr>
        <w:t xml:space="preserve"> </w:t>
      </w:r>
      <w:r w:rsidRPr="000031E6">
        <w:rPr>
          <w:color w:val="1E1916"/>
          <w:lang w:val="uk-UA"/>
        </w:rPr>
        <w:t xml:space="preserve">пара- метрів, найважливішими з яких є пікове значення струму при включенні </w:t>
      </w:r>
      <w:r w:rsidRPr="000031E6">
        <w:rPr>
          <w:i/>
          <w:color w:val="1E1916"/>
          <w:lang w:val="uk-UA"/>
        </w:rPr>
        <w:t>I</w:t>
      </w:r>
      <w:r w:rsidRPr="000031E6">
        <w:rPr>
          <w:i/>
          <w:color w:val="1E1916"/>
          <w:position w:val="-5"/>
          <w:sz w:val="16"/>
          <w:lang w:val="uk-UA"/>
        </w:rPr>
        <w:t xml:space="preserve">peak </w:t>
      </w:r>
      <w:r w:rsidRPr="000031E6">
        <w:rPr>
          <w:color w:val="1E1916"/>
          <w:lang w:val="uk-UA"/>
        </w:rPr>
        <w:t>і тривалість імпульсу</w:t>
      </w:r>
    </w:p>
    <w:p w14:paraId="0CFC69B8" w14:textId="77777777" w:rsidR="00541CCE" w:rsidRPr="000031E6" w:rsidRDefault="00EB0C3C">
      <w:pPr>
        <w:pStyle w:val="a3"/>
        <w:spacing w:line="194" w:lineRule="exact"/>
        <w:ind w:left="677"/>
        <w:jc w:val="both"/>
        <w:rPr>
          <w:lang w:val="uk-UA"/>
        </w:rPr>
      </w:pPr>
      <w:r w:rsidRPr="000031E6">
        <w:rPr>
          <w:color w:val="1E1916"/>
          <w:w w:val="105"/>
          <w:lang w:val="uk-UA"/>
        </w:rPr>
        <w:t>включення</w:t>
      </w:r>
      <w:r w:rsidRPr="000031E6">
        <w:rPr>
          <w:color w:val="1E1916"/>
          <w:spacing w:val="-15"/>
          <w:w w:val="105"/>
          <w:lang w:val="uk-UA"/>
        </w:rPr>
        <w:t xml:space="preserve"> </w:t>
      </w:r>
      <w:r w:rsidRPr="000031E6">
        <w:rPr>
          <w:rFonts w:ascii="Symbol" w:hAnsi="Symbol"/>
          <w:color w:val="1E1916"/>
          <w:w w:val="105"/>
          <w:lang w:val="uk-UA"/>
        </w:rPr>
        <w:t></w:t>
      </w:r>
      <w:r w:rsidRPr="000031E6">
        <w:rPr>
          <w:i/>
          <w:color w:val="1E1916"/>
          <w:w w:val="105"/>
          <w:lang w:val="uk-UA"/>
        </w:rPr>
        <w:t>t</w:t>
      </w:r>
      <w:r w:rsidRPr="000031E6">
        <w:rPr>
          <w:i/>
          <w:color w:val="1E1916"/>
          <w:spacing w:val="-13"/>
          <w:w w:val="105"/>
          <w:lang w:val="uk-UA"/>
        </w:rPr>
        <w:t xml:space="preserve"> </w:t>
      </w:r>
      <w:r w:rsidRPr="000031E6">
        <w:rPr>
          <w:color w:val="1E1916"/>
          <w:w w:val="105"/>
          <w:lang w:val="uk-UA"/>
        </w:rPr>
        <w:t>(рисунок</w:t>
      </w:r>
      <w:r w:rsidRPr="000031E6">
        <w:rPr>
          <w:color w:val="1E1916"/>
          <w:spacing w:val="-14"/>
          <w:w w:val="105"/>
          <w:lang w:val="uk-UA"/>
        </w:rPr>
        <w:t xml:space="preserve"> </w:t>
      </w:r>
      <w:r w:rsidRPr="000031E6">
        <w:rPr>
          <w:color w:val="1E1916"/>
          <w:spacing w:val="-4"/>
          <w:w w:val="105"/>
          <w:lang w:val="uk-UA"/>
        </w:rPr>
        <w:t>Р.1).</w:t>
      </w:r>
    </w:p>
    <w:p w14:paraId="4A706985" w14:textId="77777777" w:rsidR="00541CCE" w:rsidRPr="000031E6" w:rsidRDefault="00EB0C3C">
      <w:pPr>
        <w:pStyle w:val="a3"/>
        <w:spacing w:before="7"/>
        <w:rPr>
          <w:sz w:val="22"/>
          <w:lang w:val="uk-UA"/>
        </w:rPr>
      </w:pPr>
      <w:r w:rsidRPr="000031E6">
        <w:rPr>
          <w:noProof/>
        </w:rPr>
        <w:drawing>
          <wp:anchor distT="0" distB="0" distL="0" distR="0" simplePos="0" relativeHeight="186" behindDoc="0" locked="0" layoutInCell="1" allowOverlap="1" wp14:anchorId="13A820CC" wp14:editId="33FEE12A">
            <wp:simplePos x="0" y="0"/>
            <wp:positionH relativeFrom="page">
              <wp:posOffset>1968042</wp:posOffset>
            </wp:positionH>
            <wp:positionV relativeFrom="paragraph">
              <wp:posOffset>180752</wp:posOffset>
            </wp:positionV>
            <wp:extent cx="4010946" cy="2340864"/>
            <wp:effectExtent l="0" t="0" r="0" b="0"/>
            <wp:wrapTopAndBottom/>
            <wp:docPr id="10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png"/>
                    <pic:cNvPicPr/>
                  </pic:nvPicPr>
                  <pic:blipFill>
                    <a:blip r:embed="rId215" cstate="print"/>
                    <a:stretch>
                      <a:fillRect/>
                    </a:stretch>
                  </pic:blipFill>
                  <pic:spPr>
                    <a:xfrm>
                      <a:off x="0" y="0"/>
                      <a:ext cx="4010946" cy="2340864"/>
                    </a:xfrm>
                    <a:prstGeom prst="rect">
                      <a:avLst/>
                    </a:prstGeom>
                  </pic:spPr>
                </pic:pic>
              </a:graphicData>
            </a:graphic>
          </wp:anchor>
        </w:drawing>
      </w:r>
    </w:p>
    <w:p w14:paraId="558CFD90" w14:textId="77777777" w:rsidR="00541CCE" w:rsidRPr="000031E6" w:rsidRDefault="00EB0C3C">
      <w:pPr>
        <w:pStyle w:val="a3"/>
        <w:spacing w:before="151"/>
        <w:ind w:left="1124" w:right="554"/>
        <w:jc w:val="center"/>
        <w:rPr>
          <w:lang w:val="uk-UA"/>
        </w:rPr>
      </w:pPr>
      <w:r w:rsidRPr="000031E6">
        <w:rPr>
          <w:b/>
          <w:color w:val="1E1916"/>
          <w:lang w:val="uk-UA"/>
        </w:rPr>
        <w:t>Рисунок</w:t>
      </w:r>
      <w:r w:rsidRPr="000031E6">
        <w:rPr>
          <w:b/>
          <w:color w:val="1E1916"/>
          <w:spacing w:val="-8"/>
          <w:lang w:val="uk-UA"/>
        </w:rPr>
        <w:t xml:space="preserve"> </w:t>
      </w:r>
      <w:r w:rsidRPr="000031E6">
        <w:rPr>
          <w:b/>
          <w:color w:val="1E1916"/>
          <w:lang w:val="uk-UA"/>
        </w:rPr>
        <w:t>Р.1</w:t>
      </w:r>
      <w:r w:rsidRPr="000031E6">
        <w:rPr>
          <w:b/>
          <w:color w:val="1E1916"/>
          <w:spacing w:val="-7"/>
          <w:lang w:val="uk-UA"/>
        </w:rPr>
        <w:t xml:space="preserve"> </w:t>
      </w:r>
      <w:r w:rsidRPr="000031E6">
        <w:rPr>
          <w:color w:val="1E1916"/>
          <w:lang w:val="uk-UA"/>
        </w:rPr>
        <w:t>–</w:t>
      </w:r>
      <w:r w:rsidRPr="000031E6">
        <w:rPr>
          <w:color w:val="1E1916"/>
          <w:spacing w:val="-8"/>
          <w:lang w:val="uk-UA"/>
        </w:rPr>
        <w:t xml:space="preserve"> </w:t>
      </w:r>
      <w:r w:rsidRPr="000031E6">
        <w:rPr>
          <w:color w:val="1E1916"/>
          <w:lang w:val="uk-UA"/>
        </w:rPr>
        <w:t>Характерна</w:t>
      </w:r>
      <w:r w:rsidRPr="000031E6">
        <w:rPr>
          <w:color w:val="1E1916"/>
          <w:spacing w:val="-7"/>
          <w:lang w:val="uk-UA"/>
        </w:rPr>
        <w:t xml:space="preserve"> </w:t>
      </w:r>
      <w:r w:rsidRPr="000031E6">
        <w:rPr>
          <w:color w:val="1E1916"/>
          <w:lang w:val="uk-UA"/>
        </w:rPr>
        <w:t>форма</w:t>
      </w:r>
      <w:r w:rsidRPr="000031E6">
        <w:rPr>
          <w:color w:val="1E1916"/>
          <w:spacing w:val="-7"/>
          <w:lang w:val="uk-UA"/>
        </w:rPr>
        <w:t xml:space="preserve"> </w:t>
      </w:r>
      <w:r w:rsidRPr="000031E6">
        <w:rPr>
          <w:color w:val="1E1916"/>
          <w:lang w:val="uk-UA"/>
        </w:rPr>
        <w:t>імпульсу</w:t>
      </w:r>
      <w:r w:rsidRPr="000031E6">
        <w:rPr>
          <w:color w:val="1E1916"/>
          <w:spacing w:val="-8"/>
          <w:lang w:val="uk-UA"/>
        </w:rPr>
        <w:t xml:space="preserve"> </w:t>
      </w:r>
      <w:r w:rsidRPr="000031E6">
        <w:rPr>
          <w:color w:val="1E1916"/>
          <w:lang w:val="uk-UA"/>
        </w:rPr>
        <w:t>струму</w:t>
      </w:r>
      <w:r w:rsidRPr="000031E6">
        <w:rPr>
          <w:color w:val="1E1916"/>
          <w:spacing w:val="-7"/>
          <w:lang w:val="uk-UA"/>
        </w:rPr>
        <w:t xml:space="preserve"> </w:t>
      </w:r>
      <w:r w:rsidRPr="000031E6">
        <w:rPr>
          <w:color w:val="1E1916"/>
          <w:lang w:val="uk-UA"/>
        </w:rPr>
        <w:t>при</w:t>
      </w:r>
      <w:r w:rsidRPr="000031E6">
        <w:rPr>
          <w:color w:val="1E1916"/>
          <w:spacing w:val="-7"/>
          <w:lang w:val="uk-UA"/>
        </w:rPr>
        <w:t xml:space="preserve"> </w:t>
      </w:r>
      <w:r w:rsidRPr="000031E6">
        <w:rPr>
          <w:color w:val="1E1916"/>
          <w:lang w:val="uk-UA"/>
        </w:rPr>
        <w:t>включенні</w:t>
      </w:r>
      <w:r w:rsidRPr="000031E6">
        <w:rPr>
          <w:color w:val="1E1916"/>
          <w:spacing w:val="-6"/>
          <w:lang w:val="uk-UA"/>
        </w:rPr>
        <w:t xml:space="preserve"> </w:t>
      </w:r>
      <w:r w:rsidRPr="000031E6">
        <w:rPr>
          <w:color w:val="1E1916"/>
          <w:lang w:val="uk-UA"/>
        </w:rPr>
        <w:t>LED-</w:t>
      </w:r>
      <w:r w:rsidRPr="000031E6">
        <w:rPr>
          <w:color w:val="1E1916"/>
          <w:spacing w:val="-2"/>
          <w:lang w:val="uk-UA"/>
        </w:rPr>
        <w:t>драйвера</w:t>
      </w:r>
    </w:p>
    <w:p w14:paraId="1CE86CE2" w14:textId="77777777" w:rsidR="00541CCE" w:rsidRPr="000031E6" w:rsidRDefault="00541CCE">
      <w:pPr>
        <w:pStyle w:val="a3"/>
        <w:rPr>
          <w:sz w:val="20"/>
          <w:lang w:val="uk-UA"/>
        </w:rPr>
      </w:pPr>
    </w:p>
    <w:p w14:paraId="1BA5DF56" w14:textId="77777777" w:rsidR="00541CCE" w:rsidRPr="000031E6" w:rsidRDefault="00EB0C3C">
      <w:pPr>
        <w:pStyle w:val="a3"/>
        <w:spacing w:before="182" w:line="292" w:lineRule="auto"/>
        <w:ind w:left="677" w:right="101" w:firstLine="396"/>
        <w:jc w:val="both"/>
        <w:rPr>
          <w:lang w:val="uk-UA"/>
        </w:rPr>
      </w:pPr>
      <w:r w:rsidRPr="000031E6">
        <w:rPr>
          <w:color w:val="1E1916"/>
          <w:lang w:val="uk-UA"/>
        </w:rPr>
        <w:t>Оскільки тривалість імпульсу струму включення дуже мала, для оцінки спрацьовування роз- чеплювача</w:t>
      </w:r>
      <w:r w:rsidRPr="000031E6">
        <w:rPr>
          <w:color w:val="1E1916"/>
          <w:spacing w:val="-6"/>
          <w:lang w:val="uk-UA"/>
        </w:rPr>
        <w:t xml:space="preserve"> </w:t>
      </w:r>
      <w:r w:rsidRPr="000031E6">
        <w:rPr>
          <w:color w:val="1E1916"/>
          <w:lang w:val="uk-UA"/>
        </w:rPr>
        <w:t>автоматичного</w:t>
      </w:r>
      <w:r w:rsidRPr="000031E6">
        <w:rPr>
          <w:color w:val="1E1916"/>
          <w:spacing w:val="-6"/>
          <w:lang w:val="uk-UA"/>
        </w:rPr>
        <w:t xml:space="preserve"> </w:t>
      </w:r>
      <w:r w:rsidRPr="000031E6">
        <w:rPr>
          <w:color w:val="1E1916"/>
          <w:lang w:val="uk-UA"/>
        </w:rPr>
        <w:t>вимикача</w:t>
      </w:r>
      <w:r w:rsidRPr="000031E6">
        <w:rPr>
          <w:color w:val="1E1916"/>
          <w:spacing w:val="-6"/>
          <w:lang w:val="uk-UA"/>
        </w:rPr>
        <w:t xml:space="preserve"> </w:t>
      </w:r>
      <w:r w:rsidRPr="000031E6">
        <w:rPr>
          <w:color w:val="1E1916"/>
          <w:lang w:val="uk-UA"/>
        </w:rPr>
        <w:t>застосовувати</w:t>
      </w:r>
      <w:r w:rsidRPr="000031E6">
        <w:rPr>
          <w:color w:val="1E1916"/>
          <w:spacing w:val="-6"/>
          <w:lang w:val="uk-UA"/>
        </w:rPr>
        <w:t xml:space="preserve"> </w:t>
      </w:r>
      <w:r w:rsidRPr="000031E6">
        <w:rPr>
          <w:color w:val="1E1916"/>
          <w:lang w:val="uk-UA"/>
        </w:rPr>
        <w:t>звичайні</w:t>
      </w:r>
      <w:r w:rsidRPr="000031E6">
        <w:rPr>
          <w:color w:val="1E1916"/>
          <w:spacing w:val="-4"/>
          <w:lang w:val="uk-UA"/>
        </w:rPr>
        <w:t xml:space="preserve"> </w:t>
      </w:r>
      <w:r w:rsidRPr="000031E6">
        <w:rPr>
          <w:color w:val="1E1916"/>
          <w:lang w:val="uk-UA"/>
        </w:rPr>
        <w:t>характеристики</w:t>
      </w:r>
      <w:r w:rsidRPr="000031E6">
        <w:rPr>
          <w:color w:val="1E1916"/>
          <w:spacing w:val="-4"/>
          <w:lang w:val="uk-UA"/>
        </w:rPr>
        <w:t xml:space="preserve"> </w:t>
      </w:r>
      <w:r w:rsidRPr="000031E6">
        <w:rPr>
          <w:color w:val="1E1916"/>
          <w:lang w:val="uk-UA"/>
        </w:rPr>
        <w:t>спрацювання</w:t>
      </w:r>
      <w:r w:rsidRPr="000031E6">
        <w:rPr>
          <w:color w:val="1E1916"/>
          <w:spacing w:val="-4"/>
          <w:lang w:val="uk-UA"/>
        </w:rPr>
        <w:t xml:space="preserve"> </w:t>
      </w:r>
      <w:r w:rsidRPr="000031E6">
        <w:rPr>
          <w:color w:val="1E1916"/>
          <w:lang w:val="uk-UA"/>
        </w:rPr>
        <w:t xml:space="preserve">немож- ливо. Для цього використовуються криві спрацьовування автоматичних вимикачів від імпульсних струмів. На рисунку 2 наведена така крива для автоматів серії S200 , при цьому струм нерозчеплення </w:t>
      </w:r>
      <w:r w:rsidRPr="000031E6">
        <w:rPr>
          <w:i/>
          <w:color w:val="1E1916"/>
          <w:lang w:val="uk-UA"/>
        </w:rPr>
        <w:t>I</w:t>
      </w:r>
      <w:r w:rsidRPr="000031E6">
        <w:rPr>
          <w:i/>
          <w:color w:val="1E1916"/>
          <w:position w:val="-5"/>
          <w:sz w:val="16"/>
          <w:lang w:val="uk-UA"/>
        </w:rPr>
        <w:t xml:space="preserve">nt </w:t>
      </w:r>
      <w:r w:rsidRPr="000031E6">
        <w:rPr>
          <w:color w:val="1E1916"/>
          <w:lang w:val="uk-UA"/>
        </w:rPr>
        <w:t>(ІЕС 60898-1:2003) визначається, як:</w:t>
      </w:r>
    </w:p>
    <w:p w14:paraId="4575B9CA" w14:textId="77777777" w:rsidR="00541CCE" w:rsidRPr="000031E6" w:rsidRDefault="00541CCE">
      <w:pPr>
        <w:spacing w:line="292" w:lineRule="auto"/>
        <w:jc w:val="both"/>
        <w:rPr>
          <w:lang w:val="uk-UA"/>
        </w:rPr>
        <w:sectPr w:rsidR="00541CCE" w:rsidRPr="000031E6">
          <w:pgSz w:w="11920" w:h="16840"/>
          <w:pgMar w:top="1140" w:right="760" w:bottom="1120" w:left="740" w:header="693" w:footer="920" w:gutter="0"/>
          <w:cols w:space="720"/>
        </w:sectPr>
      </w:pPr>
    </w:p>
    <w:p w14:paraId="5065422A" w14:textId="77777777" w:rsidR="00541CCE" w:rsidRPr="000031E6" w:rsidRDefault="00EB0C3C">
      <w:pPr>
        <w:spacing w:before="41"/>
        <w:jc w:val="right"/>
        <w:rPr>
          <w:i/>
          <w:sz w:val="15"/>
          <w:lang w:val="uk-UA"/>
        </w:rPr>
      </w:pPr>
      <w:r w:rsidRPr="000031E6">
        <w:rPr>
          <w:i/>
          <w:color w:val="1E1916"/>
          <w:spacing w:val="-5"/>
          <w:w w:val="105"/>
          <w:position w:val="6"/>
          <w:sz w:val="21"/>
          <w:lang w:val="uk-UA"/>
        </w:rPr>
        <w:t>I</w:t>
      </w:r>
      <w:r w:rsidRPr="000031E6">
        <w:rPr>
          <w:i/>
          <w:color w:val="1E1916"/>
          <w:spacing w:val="-5"/>
          <w:w w:val="105"/>
          <w:sz w:val="15"/>
          <w:lang w:val="uk-UA"/>
        </w:rPr>
        <w:t>nt</w:t>
      </w:r>
    </w:p>
    <w:p w14:paraId="57A81F8C" w14:textId="046EC29E" w:rsidR="00541CCE" w:rsidRPr="000031E6" w:rsidRDefault="00EB0C3C">
      <w:pPr>
        <w:tabs>
          <w:tab w:val="left" w:pos="5202"/>
        </w:tabs>
        <w:spacing w:before="24"/>
        <w:ind w:left="81"/>
        <w:rPr>
          <w:sz w:val="21"/>
          <w:lang w:val="uk-UA"/>
        </w:rPr>
      </w:pPr>
      <w:r w:rsidRPr="000031E6">
        <w:rPr>
          <w:lang w:val="uk-UA"/>
        </w:rPr>
        <w:br w:type="column"/>
      </w:r>
      <w:r w:rsidRPr="000031E6">
        <w:rPr>
          <w:rFonts w:ascii="Symbol" w:hAnsi="Symbol"/>
          <w:color w:val="1E1916"/>
          <w:sz w:val="21"/>
          <w:lang w:val="uk-UA"/>
        </w:rPr>
        <w:t></w:t>
      </w:r>
      <w:r w:rsidRPr="000031E6">
        <w:rPr>
          <w:rFonts w:ascii="Times New Roman" w:hAnsi="Times New Roman"/>
          <w:color w:val="1E1916"/>
          <w:spacing w:val="-4"/>
          <w:sz w:val="21"/>
          <w:lang w:val="uk-UA"/>
        </w:rPr>
        <w:t xml:space="preserve"> </w:t>
      </w:r>
      <w:r w:rsidRPr="000031E6">
        <w:rPr>
          <w:i/>
          <w:color w:val="1E1916"/>
          <w:sz w:val="21"/>
          <w:lang w:val="uk-UA"/>
        </w:rPr>
        <w:t>K</w:t>
      </w:r>
      <w:r w:rsidRPr="000031E6">
        <w:rPr>
          <w:i/>
          <w:color w:val="1E1916"/>
          <w:position w:val="-5"/>
          <w:sz w:val="15"/>
          <w:lang w:val="uk-UA"/>
        </w:rPr>
        <w:t>к</w:t>
      </w:r>
      <w:r w:rsidR="00072160" w:rsidRPr="000031E6">
        <w:rPr>
          <w:rFonts w:ascii="Symbol" w:hAnsi="Symbol"/>
          <w:color w:val="1E1916"/>
          <w:sz w:val="21"/>
          <w:lang w:val="uk-UA"/>
        </w:rPr>
        <w:t></w:t>
      </w:r>
      <w:r w:rsidR="00072160" w:rsidRPr="000031E6">
        <w:rPr>
          <w:color w:val="1E1916"/>
          <w:sz w:val="21"/>
          <w:lang w:val="uk-UA"/>
        </w:rPr>
        <w:t>∙</w:t>
      </w:r>
      <w:r w:rsidRPr="000031E6">
        <w:rPr>
          <w:rFonts w:ascii="Times New Roman" w:hAnsi="Times New Roman"/>
          <w:color w:val="1E1916"/>
          <w:spacing w:val="-30"/>
          <w:sz w:val="21"/>
          <w:lang w:val="uk-UA"/>
        </w:rPr>
        <w:t xml:space="preserve"> </w:t>
      </w:r>
      <w:r w:rsidRPr="000031E6">
        <w:rPr>
          <w:i/>
          <w:color w:val="1E1916"/>
          <w:sz w:val="21"/>
          <w:lang w:val="uk-UA"/>
        </w:rPr>
        <w:t>I</w:t>
      </w:r>
      <w:r w:rsidRPr="000031E6">
        <w:rPr>
          <w:i/>
          <w:color w:val="1E1916"/>
          <w:position w:val="-5"/>
          <w:sz w:val="15"/>
          <w:lang w:val="uk-UA"/>
        </w:rPr>
        <w:t>t</w:t>
      </w:r>
      <w:r w:rsidRPr="000031E6">
        <w:rPr>
          <w:i/>
          <w:color w:val="1E1916"/>
          <w:spacing w:val="4"/>
          <w:position w:val="-5"/>
          <w:sz w:val="15"/>
          <w:lang w:val="uk-UA"/>
        </w:rPr>
        <w:t xml:space="preserve"> </w:t>
      </w:r>
      <w:r w:rsidRPr="000031E6">
        <w:rPr>
          <w:color w:val="1E1916"/>
          <w:spacing w:val="-10"/>
          <w:sz w:val="21"/>
          <w:lang w:val="uk-UA"/>
        </w:rPr>
        <w:t>,</w:t>
      </w:r>
      <w:r w:rsidRPr="000031E6">
        <w:rPr>
          <w:color w:val="1E1916"/>
          <w:sz w:val="21"/>
          <w:lang w:val="uk-UA"/>
        </w:rPr>
        <w:tab/>
      </w:r>
      <w:r w:rsidRPr="000031E6">
        <w:rPr>
          <w:color w:val="1E1916"/>
          <w:spacing w:val="-2"/>
          <w:sz w:val="21"/>
          <w:lang w:val="uk-UA"/>
        </w:rPr>
        <w:t>(Р.1)</w:t>
      </w:r>
    </w:p>
    <w:p w14:paraId="67CF12FA" w14:textId="77777777" w:rsidR="00541CCE" w:rsidRPr="000031E6" w:rsidRDefault="00541CCE">
      <w:pPr>
        <w:rPr>
          <w:sz w:val="21"/>
          <w:lang w:val="uk-UA"/>
        </w:rPr>
        <w:sectPr w:rsidR="00541CCE" w:rsidRPr="000031E6">
          <w:type w:val="continuous"/>
          <w:pgSz w:w="11920" w:h="16840"/>
          <w:pgMar w:top="1160" w:right="760" w:bottom="280" w:left="740" w:header="693" w:footer="920" w:gutter="0"/>
          <w:cols w:num="2" w:space="720" w:equalWidth="0">
            <w:col w:w="4618" w:space="40"/>
            <w:col w:w="5762"/>
          </w:cols>
        </w:sectPr>
      </w:pPr>
    </w:p>
    <w:p w14:paraId="4626404E" w14:textId="4F57F808" w:rsidR="00541CCE" w:rsidRPr="000031E6" w:rsidRDefault="00EB0C3C" w:rsidP="00DC6420">
      <w:pPr>
        <w:pStyle w:val="a3"/>
        <w:tabs>
          <w:tab w:val="left" w:pos="1641"/>
        </w:tabs>
        <w:spacing w:before="93" w:line="232" w:lineRule="auto"/>
        <w:ind w:left="1811" w:right="72" w:hanging="1134"/>
        <w:rPr>
          <w:lang w:val="uk-UA"/>
        </w:rPr>
      </w:pPr>
      <w:r w:rsidRPr="000031E6">
        <w:rPr>
          <w:color w:val="1E1916"/>
          <w:lang w:val="uk-UA"/>
        </w:rPr>
        <w:t>де</w:t>
      </w:r>
      <w:r w:rsidRPr="000031E6">
        <w:rPr>
          <w:color w:val="1E1916"/>
          <w:spacing w:val="80"/>
          <w:lang w:val="uk-UA"/>
        </w:rPr>
        <w:t xml:space="preserve"> </w:t>
      </w:r>
      <w:r w:rsidRPr="000031E6">
        <w:rPr>
          <w:i/>
          <w:color w:val="1E1916"/>
          <w:lang w:val="uk-UA"/>
        </w:rPr>
        <w:t>K</w:t>
      </w:r>
      <w:r w:rsidRPr="000031E6">
        <w:rPr>
          <w:color w:val="1E1916"/>
          <w:position w:val="-5"/>
          <w:sz w:val="16"/>
          <w:lang w:val="uk-UA"/>
        </w:rPr>
        <w:t>к</w:t>
      </w:r>
      <w:r w:rsidRPr="000031E6">
        <w:rPr>
          <w:color w:val="1E1916"/>
          <w:position w:val="-5"/>
          <w:sz w:val="16"/>
          <w:lang w:val="uk-UA"/>
        </w:rPr>
        <w:tab/>
      </w:r>
      <w:r w:rsidRPr="000031E6">
        <w:rPr>
          <w:color w:val="1E1916"/>
          <w:lang w:val="uk-UA"/>
        </w:rPr>
        <w:t>– коефіцієнт нерозчеплення, який відповідно до ДСТУ ІЕС 60898-1:2005 за тривалості імпульсу</w:t>
      </w:r>
      <w:r w:rsidRPr="000031E6">
        <w:rPr>
          <w:color w:val="1E1916"/>
          <w:spacing w:val="-3"/>
          <w:lang w:val="uk-UA"/>
        </w:rPr>
        <w:t xml:space="preserve"> </w:t>
      </w:r>
      <w:r w:rsidRPr="000031E6">
        <w:rPr>
          <w:color w:val="1E1916"/>
          <w:lang w:val="uk-UA"/>
        </w:rPr>
        <w:t xml:space="preserve">пускового струму </w:t>
      </w:r>
      <w:r w:rsidR="00DC6420">
        <w:rPr>
          <w:color w:val="1E1916"/>
          <w:lang w:val="uk-UA"/>
        </w:rPr>
        <w:t>∆</w:t>
      </w:r>
      <w:r w:rsidRPr="000031E6">
        <w:rPr>
          <w:i/>
          <w:color w:val="1E1916"/>
          <w:w w:val="145"/>
          <w:lang w:val="uk-UA"/>
        </w:rPr>
        <w:t>t</w:t>
      </w:r>
      <w:r w:rsidRPr="000031E6">
        <w:rPr>
          <w:i/>
          <w:color w:val="1E1916"/>
          <w:spacing w:val="-25"/>
          <w:w w:val="145"/>
          <w:lang w:val="uk-UA"/>
        </w:rPr>
        <w:t xml:space="preserve"> </w:t>
      </w:r>
      <w:r w:rsidRPr="000031E6">
        <w:rPr>
          <w:color w:val="1E1916"/>
          <w:lang w:val="uk-UA"/>
        </w:rPr>
        <w:t>=</w:t>
      </w:r>
      <w:r w:rsidRPr="000031E6">
        <w:rPr>
          <w:color w:val="1E1916"/>
          <w:spacing w:val="-1"/>
          <w:lang w:val="uk-UA"/>
        </w:rPr>
        <w:t xml:space="preserve"> </w:t>
      </w:r>
      <w:r w:rsidRPr="000031E6">
        <w:rPr>
          <w:color w:val="1E1916"/>
          <w:lang w:val="uk-UA"/>
        </w:rPr>
        <w:t>0,05;</w:t>
      </w:r>
      <w:r w:rsidRPr="000031E6">
        <w:rPr>
          <w:color w:val="1E1916"/>
          <w:spacing w:val="-1"/>
          <w:lang w:val="uk-UA"/>
        </w:rPr>
        <w:t xml:space="preserve"> </w:t>
      </w:r>
      <w:r w:rsidRPr="000031E6">
        <w:rPr>
          <w:color w:val="1E1916"/>
          <w:lang w:val="uk-UA"/>
        </w:rPr>
        <w:t>0,1;</w:t>
      </w:r>
      <w:r w:rsidRPr="000031E6">
        <w:rPr>
          <w:color w:val="1E1916"/>
          <w:spacing w:val="-1"/>
          <w:lang w:val="uk-UA"/>
        </w:rPr>
        <w:t xml:space="preserve"> </w:t>
      </w:r>
      <w:r w:rsidRPr="000031E6">
        <w:rPr>
          <w:color w:val="1E1916"/>
          <w:lang w:val="uk-UA"/>
        </w:rPr>
        <w:t>0,2; 0,3;</w:t>
      </w:r>
      <w:r w:rsidRPr="000031E6">
        <w:rPr>
          <w:color w:val="1E1916"/>
          <w:spacing w:val="-1"/>
          <w:lang w:val="uk-UA"/>
        </w:rPr>
        <w:t xml:space="preserve"> </w:t>
      </w:r>
      <w:r w:rsidRPr="000031E6">
        <w:rPr>
          <w:color w:val="1E1916"/>
          <w:lang w:val="uk-UA"/>
        </w:rPr>
        <w:t>0,4;</w:t>
      </w:r>
      <w:r w:rsidRPr="000031E6">
        <w:rPr>
          <w:color w:val="1E1916"/>
          <w:spacing w:val="-1"/>
          <w:lang w:val="uk-UA"/>
        </w:rPr>
        <w:t xml:space="preserve"> </w:t>
      </w:r>
      <w:r w:rsidRPr="000031E6">
        <w:rPr>
          <w:color w:val="1E1916"/>
          <w:lang w:val="uk-UA"/>
        </w:rPr>
        <w:t>0,5</w:t>
      </w:r>
      <w:r w:rsidRPr="000031E6">
        <w:rPr>
          <w:color w:val="1E1916"/>
          <w:spacing w:val="-1"/>
          <w:lang w:val="uk-UA"/>
        </w:rPr>
        <w:t xml:space="preserve"> </w:t>
      </w:r>
      <w:r w:rsidRPr="000031E6">
        <w:rPr>
          <w:color w:val="1E1916"/>
          <w:lang w:val="uk-UA"/>
        </w:rPr>
        <w:t>мс набуває</w:t>
      </w:r>
      <w:r w:rsidRPr="000031E6">
        <w:rPr>
          <w:color w:val="1E1916"/>
          <w:spacing w:val="-1"/>
          <w:lang w:val="uk-UA"/>
        </w:rPr>
        <w:t xml:space="preserve"> </w:t>
      </w:r>
      <w:r w:rsidRPr="000031E6">
        <w:rPr>
          <w:color w:val="1E1916"/>
          <w:lang w:val="uk-UA"/>
        </w:rPr>
        <w:t>значень</w:t>
      </w:r>
      <w:r w:rsidRPr="000031E6">
        <w:rPr>
          <w:color w:val="1E1916"/>
          <w:spacing w:val="-1"/>
          <w:lang w:val="uk-UA"/>
        </w:rPr>
        <w:t xml:space="preserve"> </w:t>
      </w:r>
      <w:r w:rsidRPr="000031E6">
        <w:rPr>
          <w:color w:val="1E1916"/>
          <w:lang w:val="uk-UA"/>
        </w:rPr>
        <w:t>58;</w:t>
      </w:r>
      <w:r w:rsidRPr="000031E6">
        <w:rPr>
          <w:color w:val="1E1916"/>
          <w:spacing w:val="-1"/>
          <w:lang w:val="uk-UA"/>
        </w:rPr>
        <w:t xml:space="preserve"> </w:t>
      </w:r>
      <w:r w:rsidRPr="000031E6">
        <w:rPr>
          <w:color w:val="1E1916"/>
          <w:lang w:val="uk-UA"/>
        </w:rPr>
        <w:t>27,0;16,2;</w:t>
      </w:r>
      <w:r w:rsidRPr="000031E6">
        <w:rPr>
          <w:color w:val="1E1916"/>
          <w:spacing w:val="-7"/>
          <w:lang w:val="uk-UA"/>
        </w:rPr>
        <w:t xml:space="preserve"> </w:t>
      </w:r>
      <w:r w:rsidRPr="000031E6">
        <w:rPr>
          <w:color w:val="1E1916"/>
          <w:lang w:val="uk-UA"/>
        </w:rPr>
        <w:t>9,0;</w:t>
      </w:r>
      <w:r w:rsidRPr="000031E6">
        <w:rPr>
          <w:color w:val="1E1916"/>
          <w:spacing w:val="-7"/>
          <w:lang w:val="uk-UA"/>
        </w:rPr>
        <w:t xml:space="preserve"> </w:t>
      </w:r>
      <w:r w:rsidRPr="000031E6">
        <w:rPr>
          <w:color w:val="1E1916"/>
          <w:lang w:val="uk-UA"/>
        </w:rPr>
        <w:t>6,5;</w:t>
      </w:r>
      <w:r w:rsidRPr="000031E6">
        <w:rPr>
          <w:color w:val="1E1916"/>
          <w:spacing w:val="-5"/>
          <w:lang w:val="uk-UA"/>
        </w:rPr>
        <w:t xml:space="preserve"> </w:t>
      </w:r>
      <w:r w:rsidRPr="000031E6">
        <w:rPr>
          <w:color w:val="1E1916"/>
          <w:lang w:val="uk-UA"/>
        </w:rPr>
        <w:t>5,2</w:t>
      </w:r>
      <w:r w:rsidRPr="000031E6">
        <w:rPr>
          <w:color w:val="1E1916"/>
          <w:spacing w:val="-6"/>
          <w:lang w:val="uk-UA"/>
        </w:rPr>
        <w:t xml:space="preserve"> </w:t>
      </w:r>
      <w:r w:rsidRPr="000031E6">
        <w:rPr>
          <w:color w:val="1E1916"/>
          <w:spacing w:val="-2"/>
          <w:lang w:val="uk-UA"/>
        </w:rPr>
        <w:t>відповідно;</w:t>
      </w:r>
    </w:p>
    <w:p w14:paraId="447DCD52" w14:textId="77777777" w:rsidR="00541CCE" w:rsidRPr="000031E6" w:rsidRDefault="00EB0C3C">
      <w:pPr>
        <w:pStyle w:val="a3"/>
        <w:tabs>
          <w:tab w:val="left" w:pos="1641"/>
        </w:tabs>
        <w:spacing w:before="39" w:line="242" w:lineRule="auto"/>
        <w:ind w:left="1811" w:right="672" w:hanging="737"/>
        <w:rPr>
          <w:lang w:val="uk-UA"/>
        </w:rPr>
      </w:pPr>
      <w:r w:rsidRPr="000031E6">
        <w:rPr>
          <w:i/>
          <w:color w:val="1E1916"/>
          <w:spacing w:val="-6"/>
          <w:lang w:val="uk-UA"/>
        </w:rPr>
        <w:t>I</w:t>
      </w:r>
      <w:r w:rsidRPr="000031E6">
        <w:rPr>
          <w:i/>
          <w:color w:val="1E1916"/>
          <w:spacing w:val="-6"/>
          <w:position w:val="-5"/>
          <w:sz w:val="16"/>
          <w:lang w:val="uk-UA"/>
        </w:rPr>
        <w:t>t</w:t>
      </w:r>
      <w:r w:rsidRPr="000031E6">
        <w:rPr>
          <w:i/>
          <w:color w:val="1E1916"/>
          <w:position w:val="-5"/>
          <w:sz w:val="16"/>
          <w:lang w:val="uk-UA"/>
        </w:rPr>
        <w:tab/>
      </w:r>
      <w:r w:rsidRPr="000031E6">
        <w:rPr>
          <w:color w:val="1E1916"/>
          <w:lang w:val="uk-UA"/>
        </w:rPr>
        <w:t>–</w:t>
      </w:r>
      <w:r w:rsidRPr="000031E6">
        <w:rPr>
          <w:color w:val="1E1916"/>
          <w:spacing w:val="-6"/>
          <w:lang w:val="uk-UA"/>
        </w:rPr>
        <w:t xml:space="preserve"> </w:t>
      </w:r>
      <w:r w:rsidRPr="000031E6">
        <w:rPr>
          <w:color w:val="1E1916"/>
          <w:lang w:val="uk-UA"/>
        </w:rPr>
        <w:t>струм</w:t>
      </w:r>
      <w:r w:rsidRPr="000031E6">
        <w:rPr>
          <w:color w:val="1E1916"/>
          <w:spacing w:val="-6"/>
          <w:lang w:val="uk-UA"/>
        </w:rPr>
        <w:t xml:space="preserve"> </w:t>
      </w:r>
      <w:r w:rsidRPr="000031E6">
        <w:rPr>
          <w:color w:val="1E1916"/>
          <w:lang w:val="uk-UA"/>
        </w:rPr>
        <w:t>спрацювання</w:t>
      </w:r>
      <w:r w:rsidRPr="000031E6">
        <w:rPr>
          <w:color w:val="1E1916"/>
          <w:spacing w:val="-6"/>
          <w:lang w:val="uk-UA"/>
        </w:rPr>
        <w:t xml:space="preserve"> </w:t>
      </w:r>
      <w:r w:rsidRPr="000031E6">
        <w:rPr>
          <w:color w:val="1E1916"/>
          <w:lang w:val="uk-UA"/>
        </w:rPr>
        <w:t>розчеплювача,</w:t>
      </w:r>
      <w:r w:rsidRPr="000031E6">
        <w:rPr>
          <w:color w:val="1E1916"/>
          <w:spacing w:val="-4"/>
          <w:lang w:val="uk-UA"/>
        </w:rPr>
        <w:t xml:space="preserve"> </w:t>
      </w:r>
      <w:r w:rsidRPr="000031E6">
        <w:rPr>
          <w:color w:val="1E1916"/>
          <w:lang w:val="uk-UA"/>
        </w:rPr>
        <w:t>який</w:t>
      </w:r>
      <w:r w:rsidRPr="000031E6">
        <w:rPr>
          <w:color w:val="1E1916"/>
          <w:spacing w:val="-4"/>
          <w:lang w:val="uk-UA"/>
        </w:rPr>
        <w:t xml:space="preserve"> </w:t>
      </w:r>
      <w:r w:rsidRPr="000031E6">
        <w:rPr>
          <w:color w:val="1E1916"/>
          <w:lang w:val="uk-UA"/>
        </w:rPr>
        <w:t>для</w:t>
      </w:r>
      <w:r w:rsidRPr="000031E6">
        <w:rPr>
          <w:color w:val="1E1916"/>
          <w:spacing w:val="-6"/>
          <w:lang w:val="uk-UA"/>
        </w:rPr>
        <w:t xml:space="preserve"> </w:t>
      </w:r>
      <w:r w:rsidRPr="000031E6">
        <w:rPr>
          <w:color w:val="1E1916"/>
          <w:lang w:val="uk-UA"/>
        </w:rPr>
        <w:t>модульних</w:t>
      </w:r>
      <w:r w:rsidRPr="000031E6">
        <w:rPr>
          <w:color w:val="1E1916"/>
          <w:spacing w:val="-6"/>
          <w:lang w:val="uk-UA"/>
        </w:rPr>
        <w:t xml:space="preserve"> </w:t>
      </w:r>
      <w:r w:rsidRPr="000031E6">
        <w:rPr>
          <w:color w:val="1E1916"/>
          <w:lang w:val="uk-UA"/>
        </w:rPr>
        <w:t>автоматичних</w:t>
      </w:r>
      <w:r w:rsidRPr="000031E6">
        <w:rPr>
          <w:color w:val="1E1916"/>
          <w:spacing w:val="-6"/>
          <w:lang w:val="uk-UA"/>
        </w:rPr>
        <w:t xml:space="preserve"> </w:t>
      </w:r>
      <w:r w:rsidRPr="000031E6">
        <w:rPr>
          <w:color w:val="1E1916"/>
          <w:lang w:val="uk-UA"/>
        </w:rPr>
        <w:t>вимикачів визначається, як:</w:t>
      </w:r>
    </w:p>
    <w:p w14:paraId="293AAC97" w14:textId="4B8847F2" w:rsidR="00541CCE" w:rsidRPr="000031E6" w:rsidRDefault="00EB0C3C">
      <w:pPr>
        <w:tabs>
          <w:tab w:val="left" w:pos="9860"/>
        </w:tabs>
        <w:spacing w:before="123"/>
        <w:ind w:left="4543"/>
        <w:rPr>
          <w:sz w:val="21"/>
          <w:lang w:val="uk-UA"/>
        </w:rPr>
      </w:pPr>
      <w:r w:rsidRPr="000031E6">
        <w:rPr>
          <w:i/>
          <w:color w:val="1E1916"/>
          <w:sz w:val="21"/>
          <w:lang w:val="uk-UA"/>
        </w:rPr>
        <w:t>I</w:t>
      </w:r>
      <w:r w:rsidRPr="000031E6">
        <w:rPr>
          <w:i/>
          <w:color w:val="1E1916"/>
          <w:position w:val="-5"/>
          <w:sz w:val="15"/>
          <w:lang w:val="uk-UA"/>
        </w:rPr>
        <w:t>t</w:t>
      </w:r>
      <w:r w:rsidRPr="000031E6">
        <w:rPr>
          <w:i/>
          <w:color w:val="1E1916"/>
          <w:spacing w:val="61"/>
          <w:w w:val="150"/>
          <w:position w:val="-5"/>
          <w:sz w:val="15"/>
          <w:lang w:val="uk-UA"/>
        </w:rPr>
        <w:t xml:space="preserve"> </w:t>
      </w:r>
      <w:r w:rsidRPr="000031E6">
        <w:rPr>
          <w:rFonts w:ascii="Symbol" w:hAnsi="Symbol"/>
          <w:color w:val="1E1916"/>
          <w:sz w:val="21"/>
          <w:lang w:val="uk-UA"/>
        </w:rPr>
        <w:t></w:t>
      </w:r>
      <w:r w:rsidRPr="000031E6">
        <w:rPr>
          <w:rFonts w:ascii="Times New Roman" w:hAnsi="Times New Roman"/>
          <w:color w:val="1E1916"/>
          <w:spacing w:val="-2"/>
          <w:sz w:val="21"/>
          <w:lang w:val="uk-UA"/>
        </w:rPr>
        <w:t xml:space="preserve"> </w:t>
      </w:r>
      <w:r w:rsidRPr="000031E6">
        <w:rPr>
          <w:i/>
          <w:color w:val="1E1916"/>
          <w:sz w:val="21"/>
          <w:lang w:val="uk-UA"/>
        </w:rPr>
        <w:t>K</w:t>
      </w:r>
      <w:r w:rsidRPr="000031E6">
        <w:rPr>
          <w:i/>
          <w:color w:val="1E1916"/>
          <w:spacing w:val="-17"/>
          <w:sz w:val="21"/>
          <w:lang w:val="uk-UA"/>
        </w:rPr>
        <w:t xml:space="preserve"> </w:t>
      </w:r>
      <w:r w:rsidR="00072160" w:rsidRPr="000031E6">
        <w:rPr>
          <w:color w:val="1E1916"/>
          <w:sz w:val="21"/>
          <w:lang w:val="uk-UA"/>
        </w:rPr>
        <w:t>∙</w:t>
      </w:r>
      <w:r w:rsidRPr="000031E6">
        <w:rPr>
          <w:i/>
          <w:color w:val="1E1916"/>
          <w:sz w:val="21"/>
          <w:lang w:val="uk-UA"/>
        </w:rPr>
        <w:t>I</w:t>
      </w:r>
      <w:r w:rsidRPr="000031E6">
        <w:rPr>
          <w:i/>
          <w:color w:val="1E1916"/>
          <w:position w:val="-5"/>
          <w:sz w:val="15"/>
          <w:lang w:val="uk-UA"/>
        </w:rPr>
        <w:t>n</w:t>
      </w:r>
      <w:r w:rsidRPr="000031E6">
        <w:rPr>
          <w:i/>
          <w:color w:val="1E1916"/>
          <w:spacing w:val="-9"/>
          <w:position w:val="-5"/>
          <w:sz w:val="15"/>
          <w:lang w:val="uk-UA"/>
        </w:rPr>
        <w:t xml:space="preserve"> </w:t>
      </w:r>
      <w:r w:rsidRPr="000031E6">
        <w:rPr>
          <w:color w:val="1E1916"/>
          <w:spacing w:val="-10"/>
          <w:sz w:val="21"/>
          <w:lang w:val="uk-UA"/>
        </w:rPr>
        <w:t>,</w:t>
      </w:r>
      <w:r w:rsidRPr="000031E6">
        <w:rPr>
          <w:color w:val="1E1916"/>
          <w:sz w:val="21"/>
          <w:lang w:val="uk-UA"/>
        </w:rPr>
        <w:tab/>
      </w:r>
      <w:r w:rsidRPr="000031E6">
        <w:rPr>
          <w:color w:val="1E1916"/>
          <w:spacing w:val="-2"/>
          <w:sz w:val="21"/>
          <w:lang w:val="uk-UA"/>
        </w:rPr>
        <w:t>(Р.2)</w:t>
      </w:r>
    </w:p>
    <w:p w14:paraId="4AFBE29D" w14:textId="77777777" w:rsidR="00541CCE" w:rsidRPr="000031E6" w:rsidRDefault="00EB0C3C">
      <w:pPr>
        <w:pStyle w:val="a3"/>
        <w:tabs>
          <w:tab w:val="left" w:pos="1641"/>
        </w:tabs>
        <w:spacing w:before="91"/>
        <w:ind w:left="677"/>
        <w:rPr>
          <w:lang w:val="uk-UA"/>
        </w:rPr>
      </w:pPr>
      <w:r w:rsidRPr="000031E6">
        <w:rPr>
          <w:color w:val="1E1916"/>
          <w:lang w:val="uk-UA"/>
        </w:rPr>
        <w:t>де</w:t>
      </w:r>
      <w:r w:rsidRPr="000031E6">
        <w:rPr>
          <w:color w:val="1E1916"/>
          <w:spacing w:val="67"/>
          <w:w w:val="150"/>
          <w:lang w:val="uk-UA"/>
        </w:rPr>
        <w:t xml:space="preserve"> </w:t>
      </w:r>
      <w:r w:rsidRPr="000031E6">
        <w:rPr>
          <w:i/>
          <w:color w:val="1E1916"/>
          <w:spacing w:val="-12"/>
          <w:lang w:val="uk-UA"/>
        </w:rPr>
        <w:t>K</w:t>
      </w:r>
      <w:r w:rsidRPr="000031E6">
        <w:rPr>
          <w:i/>
          <w:color w:val="1E1916"/>
          <w:lang w:val="uk-UA"/>
        </w:rPr>
        <w:tab/>
      </w:r>
      <w:r w:rsidRPr="000031E6">
        <w:rPr>
          <w:color w:val="1E1916"/>
          <w:lang w:val="uk-UA"/>
        </w:rPr>
        <w:t>–</w:t>
      </w:r>
      <w:r w:rsidRPr="000031E6">
        <w:rPr>
          <w:color w:val="1E1916"/>
          <w:spacing w:val="-8"/>
          <w:lang w:val="uk-UA"/>
        </w:rPr>
        <w:t xml:space="preserve"> </w:t>
      </w:r>
      <w:r w:rsidRPr="000031E6">
        <w:rPr>
          <w:color w:val="1E1916"/>
          <w:lang w:val="uk-UA"/>
        </w:rPr>
        <w:t>коефіцієнт</w:t>
      </w:r>
      <w:r w:rsidRPr="000031E6">
        <w:rPr>
          <w:color w:val="1E1916"/>
          <w:spacing w:val="-8"/>
          <w:lang w:val="uk-UA"/>
        </w:rPr>
        <w:t xml:space="preserve"> </w:t>
      </w:r>
      <w:r w:rsidRPr="000031E6">
        <w:rPr>
          <w:color w:val="1E1916"/>
          <w:lang w:val="uk-UA"/>
        </w:rPr>
        <w:t>кривої</w:t>
      </w:r>
      <w:r w:rsidRPr="000031E6">
        <w:rPr>
          <w:color w:val="1E1916"/>
          <w:spacing w:val="-8"/>
          <w:lang w:val="uk-UA"/>
        </w:rPr>
        <w:t xml:space="preserve"> </w:t>
      </w:r>
      <w:r w:rsidRPr="000031E6">
        <w:rPr>
          <w:color w:val="1E1916"/>
          <w:lang w:val="uk-UA"/>
        </w:rPr>
        <w:t>спрацьовування</w:t>
      </w:r>
      <w:r w:rsidRPr="000031E6">
        <w:rPr>
          <w:color w:val="1E1916"/>
          <w:spacing w:val="-8"/>
          <w:lang w:val="uk-UA"/>
        </w:rPr>
        <w:t xml:space="preserve"> </w:t>
      </w:r>
      <w:r w:rsidRPr="000031E6">
        <w:rPr>
          <w:color w:val="1E1916"/>
          <w:lang w:val="uk-UA"/>
        </w:rPr>
        <w:t>автоматичного</w:t>
      </w:r>
      <w:r w:rsidRPr="000031E6">
        <w:rPr>
          <w:color w:val="1E1916"/>
          <w:spacing w:val="-8"/>
          <w:lang w:val="uk-UA"/>
        </w:rPr>
        <w:t xml:space="preserve"> </w:t>
      </w:r>
      <w:r w:rsidRPr="000031E6">
        <w:rPr>
          <w:color w:val="1E1916"/>
          <w:lang w:val="uk-UA"/>
        </w:rPr>
        <w:t>вимикача,</w:t>
      </w:r>
      <w:r w:rsidRPr="000031E6">
        <w:rPr>
          <w:color w:val="1E1916"/>
          <w:spacing w:val="-8"/>
          <w:lang w:val="uk-UA"/>
        </w:rPr>
        <w:t xml:space="preserve"> </w:t>
      </w:r>
      <w:r w:rsidRPr="000031E6">
        <w:rPr>
          <w:color w:val="1E1916"/>
          <w:lang w:val="uk-UA"/>
        </w:rPr>
        <w:t>який</w:t>
      </w:r>
      <w:r w:rsidRPr="000031E6">
        <w:rPr>
          <w:color w:val="1E1916"/>
          <w:spacing w:val="-8"/>
          <w:lang w:val="uk-UA"/>
        </w:rPr>
        <w:t xml:space="preserve"> </w:t>
      </w:r>
      <w:r w:rsidRPr="000031E6">
        <w:rPr>
          <w:color w:val="1E1916"/>
          <w:lang w:val="uk-UA"/>
        </w:rPr>
        <w:t>згідно</w:t>
      </w:r>
      <w:r w:rsidRPr="000031E6">
        <w:rPr>
          <w:color w:val="1E1916"/>
          <w:spacing w:val="-8"/>
          <w:lang w:val="uk-UA"/>
        </w:rPr>
        <w:t xml:space="preserve"> </w:t>
      </w:r>
      <w:r w:rsidRPr="000031E6">
        <w:rPr>
          <w:color w:val="1E1916"/>
          <w:spacing w:val="-10"/>
          <w:lang w:val="uk-UA"/>
        </w:rPr>
        <w:t>з</w:t>
      </w:r>
    </w:p>
    <w:p w14:paraId="3C317EFF" w14:textId="77777777" w:rsidR="00541CCE" w:rsidRPr="000031E6" w:rsidRDefault="00EB0C3C">
      <w:pPr>
        <w:pStyle w:val="a3"/>
        <w:spacing w:before="53" w:line="292" w:lineRule="auto"/>
        <w:ind w:left="1811"/>
        <w:rPr>
          <w:lang w:val="uk-UA"/>
        </w:rPr>
      </w:pPr>
      <w:r w:rsidRPr="000031E6">
        <w:rPr>
          <w:color w:val="1E1916"/>
          <w:lang w:val="uk-UA"/>
        </w:rPr>
        <w:t>ДСТУ</w:t>
      </w:r>
      <w:r w:rsidRPr="000031E6">
        <w:rPr>
          <w:color w:val="1E1916"/>
          <w:spacing w:val="-4"/>
          <w:lang w:val="uk-UA"/>
        </w:rPr>
        <w:t xml:space="preserve"> </w:t>
      </w:r>
      <w:r w:rsidRPr="000031E6">
        <w:rPr>
          <w:color w:val="1E1916"/>
          <w:lang w:val="uk-UA"/>
        </w:rPr>
        <w:t>ІЕС</w:t>
      </w:r>
      <w:r w:rsidRPr="000031E6">
        <w:rPr>
          <w:color w:val="1E1916"/>
          <w:spacing w:val="-4"/>
          <w:lang w:val="uk-UA"/>
        </w:rPr>
        <w:t xml:space="preserve"> </w:t>
      </w:r>
      <w:r w:rsidRPr="000031E6">
        <w:rPr>
          <w:color w:val="1E1916"/>
          <w:lang w:val="uk-UA"/>
        </w:rPr>
        <w:t>60898-2:2005</w:t>
      </w:r>
      <w:r w:rsidRPr="000031E6">
        <w:rPr>
          <w:color w:val="1E1916"/>
          <w:spacing w:val="-4"/>
          <w:lang w:val="uk-UA"/>
        </w:rPr>
        <w:t xml:space="preserve"> </w:t>
      </w:r>
      <w:r w:rsidRPr="000031E6">
        <w:rPr>
          <w:color w:val="1E1916"/>
          <w:lang w:val="uk-UA"/>
        </w:rPr>
        <w:t>набуває</w:t>
      </w:r>
      <w:r w:rsidRPr="000031E6">
        <w:rPr>
          <w:color w:val="1E1916"/>
          <w:spacing w:val="-4"/>
          <w:lang w:val="uk-UA"/>
        </w:rPr>
        <w:t xml:space="preserve"> </w:t>
      </w:r>
      <w:r w:rsidRPr="000031E6">
        <w:rPr>
          <w:color w:val="1E1916"/>
          <w:lang w:val="uk-UA"/>
        </w:rPr>
        <w:t>значень</w:t>
      </w:r>
      <w:r w:rsidRPr="000031E6">
        <w:rPr>
          <w:color w:val="1E1916"/>
          <w:spacing w:val="-4"/>
          <w:lang w:val="uk-UA"/>
        </w:rPr>
        <w:t xml:space="preserve"> </w:t>
      </w:r>
      <w:r w:rsidRPr="000031E6">
        <w:rPr>
          <w:color w:val="1E1916"/>
          <w:lang w:val="uk-UA"/>
        </w:rPr>
        <w:t>3;</w:t>
      </w:r>
      <w:r w:rsidRPr="000031E6">
        <w:rPr>
          <w:color w:val="1E1916"/>
          <w:spacing w:val="-4"/>
          <w:lang w:val="uk-UA"/>
        </w:rPr>
        <w:t xml:space="preserve"> </w:t>
      </w:r>
      <w:r w:rsidRPr="000031E6">
        <w:rPr>
          <w:color w:val="1E1916"/>
          <w:lang w:val="uk-UA"/>
        </w:rPr>
        <w:t>5;</w:t>
      </w:r>
      <w:r w:rsidRPr="000031E6">
        <w:rPr>
          <w:color w:val="1E1916"/>
          <w:spacing w:val="-4"/>
          <w:lang w:val="uk-UA"/>
        </w:rPr>
        <w:t xml:space="preserve"> </w:t>
      </w:r>
      <w:r w:rsidRPr="000031E6">
        <w:rPr>
          <w:color w:val="1E1916"/>
          <w:lang w:val="uk-UA"/>
        </w:rPr>
        <w:t>10;</w:t>
      </w:r>
      <w:r w:rsidRPr="000031E6">
        <w:rPr>
          <w:color w:val="1E1916"/>
          <w:spacing w:val="-2"/>
          <w:lang w:val="uk-UA"/>
        </w:rPr>
        <w:t xml:space="preserve"> </w:t>
      </w:r>
      <w:r w:rsidRPr="000031E6">
        <w:rPr>
          <w:color w:val="1E1916"/>
          <w:lang w:val="uk-UA"/>
        </w:rPr>
        <w:t>10</w:t>
      </w:r>
      <w:r w:rsidRPr="000031E6">
        <w:rPr>
          <w:color w:val="1E1916"/>
          <w:spacing w:val="-4"/>
          <w:lang w:val="uk-UA"/>
        </w:rPr>
        <w:t xml:space="preserve"> </w:t>
      </w:r>
      <w:r w:rsidRPr="000031E6">
        <w:rPr>
          <w:color w:val="1E1916"/>
          <w:lang w:val="uk-UA"/>
        </w:rPr>
        <w:t>і</w:t>
      </w:r>
      <w:r w:rsidRPr="000031E6">
        <w:rPr>
          <w:color w:val="1E1916"/>
          <w:spacing w:val="-4"/>
          <w:lang w:val="uk-UA"/>
        </w:rPr>
        <w:t xml:space="preserve"> </w:t>
      </w:r>
      <w:r w:rsidRPr="000031E6">
        <w:rPr>
          <w:color w:val="1E1916"/>
          <w:lang w:val="uk-UA"/>
        </w:rPr>
        <w:t>2</w:t>
      </w:r>
      <w:r w:rsidRPr="000031E6">
        <w:rPr>
          <w:color w:val="1E1916"/>
          <w:spacing w:val="-4"/>
          <w:lang w:val="uk-UA"/>
        </w:rPr>
        <w:t xml:space="preserve"> </w:t>
      </w:r>
      <w:r w:rsidRPr="000031E6">
        <w:rPr>
          <w:color w:val="1E1916"/>
          <w:lang w:val="uk-UA"/>
        </w:rPr>
        <w:t>для</w:t>
      </w:r>
      <w:r w:rsidRPr="000031E6">
        <w:rPr>
          <w:color w:val="1E1916"/>
          <w:spacing w:val="-4"/>
          <w:lang w:val="uk-UA"/>
        </w:rPr>
        <w:t xml:space="preserve"> </w:t>
      </w:r>
      <w:r w:rsidRPr="000031E6">
        <w:rPr>
          <w:color w:val="1E1916"/>
          <w:lang w:val="uk-UA"/>
        </w:rPr>
        <w:t>вольт-секундних</w:t>
      </w:r>
      <w:r w:rsidRPr="000031E6">
        <w:rPr>
          <w:color w:val="1E1916"/>
          <w:spacing w:val="-4"/>
          <w:lang w:val="uk-UA"/>
        </w:rPr>
        <w:t xml:space="preserve"> </w:t>
      </w:r>
      <w:r w:rsidRPr="000031E6">
        <w:rPr>
          <w:color w:val="1E1916"/>
          <w:lang w:val="uk-UA"/>
        </w:rPr>
        <w:t>характе- ристик В, C, D, K і Z типів відповідно;</w:t>
      </w:r>
    </w:p>
    <w:p w14:paraId="51E1CDEF" w14:textId="77777777" w:rsidR="00541CCE" w:rsidRPr="000031E6" w:rsidRDefault="00EB0C3C">
      <w:pPr>
        <w:pStyle w:val="a3"/>
        <w:tabs>
          <w:tab w:val="left" w:pos="1641"/>
        </w:tabs>
        <w:spacing w:line="276" w:lineRule="exact"/>
        <w:ind w:left="1074"/>
        <w:rPr>
          <w:lang w:val="uk-UA"/>
        </w:rPr>
      </w:pPr>
      <w:r w:rsidRPr="000031E6">
        <w:rPr>
          <w:i/>
          <w:color w:val="1E1916"/>
          <w:spacing w:val="-5"/>
          <w:lang w:val="uk-UA"/>
        </w:rPr>
        <w:t>I</w:t>
      </w:r>
      <w:r w:rsidRPr="000031E6">
        <w:rPr>
          <w:i/>
          <w:color w:val="1E1916"/>
          <w:spacing w:val="-5"/>
          <w:position w:val="-5"/>
          <w:sz w:val="16"/>
          <w:lang w:val="uk-UA"/>
        </w:rPr>
        <w:t>n</w:t>
      </w:r>
      <w:r w:rsidRPr="000031E6">
        <w:rPr>
          <w:i/>
          <w:color w:val="1E1916"/>
          <w:position w:val="-5"/>
          <w:sz w:val="16"/>
          <w:lang w:val="uk-UA"/>
        </w:rPr>
        <w:tab/>
      </w:r>
      <w:r w:rsidRPr="000031E6">
        <w:rPr>
          <w:color w:val="1E1916"/>
          <w:lang w:val="uk-UA"/>
        </w:rPr>
        <w:t>–</w:t>
      </w:r>
      <w:r w:rsidRPr="000031E6">
        <w:rPr>
          <w:color w:val="1E1916"/>
          <w:spacing w:val="-11"/>
          <w:lang w:val="uk-UA"/>
        </w:rPr>
        <w:t xml:space="preserve"> </w:t>
      </w:r>
      <w:r w:rsidRPr="000031E6">
        <w:rPr>
          <w:color w:val="1E1916"/>
          <w:lang w:val="uk-UA"/>
        </w:rPr>
        <w:t>струмова</w:t>
      </w:r>
      <w:r w:rsidRPr="000031E6">
        <w:rPr>
          <w:color w:val="1E1916"/>
          <w:spacing w:val="-10"/>
          <w:lang w:val="uk-UA"/>
        </w:rPr>
        <w:t xml:space="preserve"> </w:t>
      </w:r>
      <w:r w:rsidRPr="000031E6">
        <w:rPr>
          <w:color w:val="1E1916"/>
          <w:lang w:val="uk-UA"/>
        </w:rPr>
        <w:t>уставка</w:t>
      </w:r>
      <w:r w:rsidRPr="000031E6">
        <w:rPr>
          <w:color w:val="1E1916"/>
          <w:spacing w:val="-10"/>
          <w:lang w:val="uk-UA"/>
        </w:rPr>
        <w:t xml:space="preserve"> </w:t>
      </w:r>
      <w:r w:rsidRPr="000031E6">
        <w:rPr>
          <w:color w:val="1E1916"/>
          <w:lang w:val="uk-UA"/>
        </w:rPr>
        <w:t>електромагнітного</w:t>
      </w:r>
      <w:r w:rsidRPr="000031E6">
        <w:rPr>
          <w:color w:val="1E1916"/>
          <w:spacing w:val="-10"/>
          <w:lang w:val="uk-UA"/>
        </w:rPr>
        <w:t xml:space="preserve"> </w:t>
      </w:r>
      <w:r w:rsidRPr="000031E6">
        <w:rPr>
          <w:color w:val="1E1916"/>
          <w:lang w:val="uk-UA"/>
        </w:rPr>
        <w:t>розчеплювача</w:t>
      </w:r>
      <w:r w:rsidRPr="000031E6">
        <w:rPr>
          <w:color w:val="1E1916"/>
          <w:spacing w:val="-10"/>
          <w:lang w:val="uk-UA"/>
        </w:rPr>
        <w:t xml:space="preserve"> </w:t>
      </w:r>
      <w:r w:rsidRPr="000031E6">
        <w:rPr>
          <w:color w:val="1E1916"/>
          <w:lang w:val="uk-UA"/>
        </w:rPr>
        <w:t>автоматичного</w:t>
      </w:r>
      <w:r w:rsidRPr="000031E6">
        <w:rPr>
          <w:color w:val="1E1916"/>
          <w:spacing w:val="-10"/>
          <w:lang w:val="uk-UA"/>
        </w:rPr>
        <w:t xml:space="preserve"> </w:t>
      </w:r>
      <w:r w:rsidRPr="000031E6">
        <w:rPr>
          <w:color w:val="1E1916"/>
          <w:lang w:val="uk-UA"/>
        </w:rPr>
        <w:t>вимикача</w:t>
      </w:r>
      <w:r w:rsidRPr="000031E6">
        <w:rPr>
          <w:color w:val="1E1916"/>
          <w:spacing w:val="-11"/>
          <w:lang w:val="uk-UA"/>
        </w:rPr>
        <w:t xml:space="preserve"> </w:t>
      </w:r>
      <w:r w:rsidRPr="000031E6">
        <w:rPr>
          <w:color w:val="1E1916"/>
          <w:spacing w:val="-5"/>
          <w:lang w:val="uk-UA"/>
        </w:rPr>
        <w:t>А.</w:t>
      </w:r>
    </w:p>
    <w:p w14:paraId="5EA626BC" w14:textId="77777777" w:rsidR="00541CCE" w:rsidRPr="000031E6" w:rsidRDefault="00541CCE">
      <w:pPr>
        <w:spacing w:line="276" w:lineRule="exact"/>
        <w:rPr>
          <w:lang w:val="uk-UA"/>
        </w:rPr>
        <w:sectPr w:rsidR="00541CCE" w:rsidRPr="000031E6">
          <w:type w:val="continuous"/>
          <w:pgSz w:w="11920" w:h="16840"/>
          <w:pgMar w:top="1160" w:right="760" w:bottom="280" w:left="740" w:header="693" w:footer="920" w:gutter="0"/>
          <w:cols w:space="720"/>
        </w:sectPr>
      </w:pPr>
    </w:p>
    <w:p w14:paraId="2728DD21" w14:textId="77777777" w:rsidR="00541CCE" w:rsidRPr="000031E6" w:rsidRDefault="00EB0C3C">
      <w:pPr>
        <w:pStyle w:val="a3"/>
        <w:ind w:left="1794"/>
        <w:rPr>
          <w:sz w:val="20"/>
          <w:lang w:val="uk-UA"/>
        </w:rPr>
      </w:pPr>
      <w:r w:rsidRPr="000031E6">
        <w:rPr>
          <w:noProof/>
          <w:sz w:val="20"/>
        </w:rPr>
        <w:lastRenderedPageBreak/>
        <w:drawing>
          <wp:inline distT="0" distB="0" distL="0" distR="0" wp14:anchorId="5410E4CB" wp14:editId="2726261A">
            <wp:extent cx="3981419" cy="3913632"/>
            <wp:effectExtent l="0" t="0" r="0" b="0"/>
            <wp:docPr id="11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png"/>
                    <pic:cNvPicPr/>
                  </pic:nvPicPr>
                  <pic:blipFill>
                    <a:blip r:embed="rId216" cstate="print"/>
                    <a:stretch>
                      <a:fillRect/>
                    </a:stretch>
                  </pic:blipFill>
                  <pic:spPr>
                    <a:xfrm>
                      <a:off x="0" y="0"/>
                      <a:ext cx="3981419" cy="3913632"/>
                    </a:xfrm>
                    <a:prstGeom prst="rect">
                      <a:avLst/>
                    </a:prstGeom>
                  </pic:spPr>
                </pic:pic>
              </a:graphicData>
            </a:graphic>
          </wp:inline>
        </w:drawing>
      </w:r>
    </w:p>
    <w:p w14:paraId="65B804DE" w14:textId="77777777" w:rsidR="00541CCE" w:rsidRPr="000031E6" w:rsidRDefault="00541CCE">
      <w:pPr>
        <w:pStyle w:val="a3"/>
        <w:spacing w:before="11"/>
        <w:rPr>
          <w:sz w:val="13"/>
          <w:lang w:val="uk-UA"/>
        </w:rPr>
      </w:pPr>
    </w:p>
    <w:p w14:paraId="5F9F963B" w14:textId="77777777" w:rsidR="00541CCE" w:rsidRPr="000031E6" w:rsidRDefault="00EB0C3C">
      <w:pPr>
        <w:pStyle w:val="a3"/>
        <w:spacing w:before="66"/>
        <w:ind w:left="594"/>
        <w:rPr>
          <w:lang w:val="uk-UA"/>
        </w:rPr>
      </w:pPr>
      <w:r w:rsidRPr="000031E6">
        <w:rPr>
          <w:b/>
          <w:color w:val="1E1916"/>
          <w:lang w:val="uk-UA"/>
        </w:rPr>
        <w:t>Рисунок</w:t>
      </w:r>
      <w:r w:rsidRPr="000031E6">
        <w:rPr>
          <w:b/>
          <w:color w:val="1E1916"/>
          <w:spacing w:val="-6"/>
          <w:lang w:val="uk-UA"/>
        </w:rPr>
        <w:t xml:space="preserve"> </w:t>
      </w:r>
      <w:r w:rsidRPr="000031E6">
        <w:rPr>
          <w:b/>
          <w:color w:val="1E1916"/>
          <w:lang w:val="uk-UA"/>
        </w:rPr>
        <w:t>Р.2</w:t>
      </w:r>
      <w:r w:rsidRPr="000031E6">
        <w:rPr>
          <w:b/>
          <w:color w:val="1E1916"/>
          <w:spacing w:val="-6"/>
          <w:lang w:val="uk-UA"/>
        </w:rPr>
        <w:t xml:space="preserve"> </w:t>
      </w:r>
      <w:r w:rsidRPr="000031E6">
        <w:rPr>
          <w:color w:val="1E1916"/>
          <w:lang w:val="uk-UA"/>
        </w:rPr>
        <w:t>–</w:t>
      </w:r>
      <w:r w:rsidRPr="000031E6">
        <w:rPr>
          <w:color w:val="1E1916"/>
          <w:spacing w:val="-6"/>
          <w:lang w:val="uk-UA"/>
        </w:rPr>
        <w:t xml:space="preserve"> </w:t>
      </w:r>
      <w:r w:rsidRPr="000031E6">
        <w:rPr>
          <w:color w:val="1E1916"/>
          <w:lang w:val="uk-UA"/>
        </w:rPr>
        <w:t>Залежність</w:t>
      </w:r>
      <w:r w:rsidRPr="000031E6">
        <w:rPr>
          <w:color w:val="1E1916"/>
          <w:spacing w:val="-6"/>
          <w:lang w:val="uk-UA"/>
        </w:rPr>
        <w:t xml:space="preserve"> </w:t>
      </w:r>
      <w:r w:rsidRPr="000031E6">
        <w:rPr>
          <w:color w:val="1E1916"/>
          <w:lang w:val="uk-UA"/>
        </w:rPr>
        <w:t>коефіцієнта</w:t>
      </w:r>
      <w:r w:rsidRPr="000031E6">
        <w:rPr>
          <w:color w:val="1E1916"/>
          <w:spacing w:val="-6"/>
          <w:lang w:val="uk-UA"/>
        </w:rPr>
        <w:t xml:space="preserve"> </w:t>
      </w:r>
      <w:r w:rsidRPr="000031E6">
        <w:rPr>
          <w:color w:val="1E1916"/>
          <w:lang w:val="uk-UA"/>
        </w:rPr>
        <w:t>нерозчеплення</w:t>
      </w:r>
      <w:r w:rsidRPr="000031E6">
        <w:rPr>
          <w:color w:val="1E1916"/>
          <w:spacing w:val="-5"/>
          <w:lang w:val="uk-UA"/>
        </w:rPr>
        <w:t xml:space="preserve"> </w:t>
      </w:r>
      <w:r w:rsidRPr="000031E6">
        <w:rPr>
          <w:i/>
          <w:color w:val="1E1916"/>
          <w:lang w:val="uk-UA"/>
        </w:rPr>
        <w:t>K</w:t>
      </w:r>
      <w:r w:rsidRPr="000031E6">
        <w:rPr>
          <w:color w:val="1E1916"/>
          <w:position w:val="-5"/>
          <w:sz w:val="16"/>
          <w:lang w:val="uk-UA"/>
        </w:rPr>
        <w:t>к</w:t>
      </w:r>
      <w:r w:rsidRPr="000031E6">
        <w:rPr>
          <w:color w:val="1E1916"/>
          <w:spacing w:val="8"/>
          <w:position w:val="-5"/>
          <w:sz w:val="16"/>
          <w:lang w:val="uk-UA"/>
        </w:rPr>
        <w:t xml:space="preserve"> </w:t>
      </w:r>
      <w:r w:rsidRPr="000031E6">
        <w:rPr>
          <w:color w:val="1E1916"/>
          <w:lang w:val="uk-UA"/>
        </w:rPr>
        <w:t>від</w:t>
      </w:r>
      <w:r w:rsidRPr="000031E6">
        <w:rPr>
          <w:color w:val="1E1916"/>
          <w:spacing w:val="-6"/>
          <w:lang w:val="uk-UA"/>
        </w:rPr>
        <w:t xml:space="preserve"> </w:t>
      </w:r>
      <w:r w:rsidRPr="000031E6">
        <w:rPr>
          <w:color w:val="1E1916"/>
          <w:lang w:val="uk-UA"/>
        </w:rPr>
        <w:t>тривалості</w:t>
      </w:r>
      <w:r w:rsidRPr="000031E6">
        <w:rPr>
          <w:color w:val="1E1916"/>
          <w:spacing w:val="-6"/>
          <w:lang w:val="uk-UA"/>
        </w:rPr>
        <w:t xml:space="preserve"> </w:t>
      </w:r>
      <w:r w:rsidRPr="000031E6">
        <w:rPr>
          <w:color w:val="1E1916"/>
          <w:lang w:val="uk-UA"/>
        </w:rPr>
        <w:t>імпульсу</w:t>
      </w:r>
      <w:r w:rsidRPr="000031E6">
        <w:rPr>
          <w:color w:val="1E1916"/>
          <w:spacing w:val="-6"/>
          <w:lang w:val="uk-UA"/>
        </w:rPr>
        <w:t xml:space="preserve"> </w:t>
      </w:r>
      <w:r w:rsidRPr="000031E6">
        <w:rPr>
          <w:color w:val="1E1916"/>
          <w:spacing w:val="-2"/>
          <w:lang w:val="uk-UA"/>
        </w:rPr>
        <w:t>струму</w:t>
      </w:r>
    </w:p>
    <w:p w14:paraId="0853509F" w14:textId="77777777" w:rsidR="00541CCE" w:rsidRPr="000031E6" w:rsidRDefault="00541CCE">
      <w:pPr>
        <w:pStyle w:val="a3"/>
        <w:spacing w:before="5"/>
        <w:rPr>
          <w:sz w:val="10"/>
          <w:lang w:val="uk-UA"/>
        </w:rPr>
      </w:pPr>
    </w:p>
    <w:p w14:paraId="7F48888C" w14:textId="77777777" w:rsidR="00541CCE" w:rsidRPr="000031E6" w:rsidRDefault="00EB0C3C">
      <w:pPr>
        <w:pStyle w:val="2"/>
        <w:spacing w:before="66"/>
        <w:ind w:left="507" w:firstLine="0"/>
        <w:jc w:val="left"/>
        <w:rPr>
          <w:lang w:val="uk-UA"/>
        </w:rPr>
      </w:pPr>
      <w:r w:rsidRPr="000031E6">
        <w:rPr>
          <w:color w:val="1E1916"/>
          <w:spacing w:val="-2"/>
          <w:lang w:val="uk-UA"/>
        </w:rPr>
        <w:t>Рекомендації</w:t>
      </w:r>
    </w:p>
    <w:p w14:paraId="1CAB6A2F" w14:textId="77777777" w:rsidR="00541CCE" w:rsidRPr="000031E6" w:rsidRDefault="00EB0C3C">
      <w:pPr>
        <w:pStyle w:val="a3"/>
        <w:spacing w:before="59" w:line="292" w:lineRule="auto"/>
        <w:ind w:left="110" w:right="670" w:firstLine="396"/>
        <w:jc w:val="both"/>
        <w:rPr>
          <w:lang w:val="uk-UA"/>
        </w:rPr>
      </w:pPr>
      <w:r w:rsidRPr="000031E6">
        <w:rPr>
          <w:color w:val="1E1916"/>
          <w:lang w:val="uk-UA"/>
        </w:rPr>
        <w:t>Світлодіодні</w:t>
      </w:r>
      <w:r w:rsidRPr="000031E6">
        <w:rPr>
          <w:color w:val="1E1916"/>
          <w:spacing w:val="-15"/>
          <w:lang w:val="uk-UA"/>
        </w:rPr>
        <w:t xml:space="preserve"> </w:t>
      </w:r>
      <w:r w:rsidRPr="000031E6">
        <w:rPr>
          <w:color w:val="1E1916"/>
          <w:lang w:val="uk-UA"/>
        </w:rPr>
        <w:t>світильники,</w:t>
      </w:r>
      <w:r w:rsidRPr="000031E6">
        <w:rPr>
          <w:color w:val="1E1916"/>
          <w:spacing w:val="-15"/>
          <w:lang w:val="uk-UA"/>
        </w:rPr>
        <w:t xml:space="preserve"> </w:t>
      </w:r>
      <w:r w:rsidRPr="000031E6">
        <w:rPr>
          <w:color w:val="1E1916"/>
          <w:lang w:val="uk-UA"/>
        </w:rPr>
        <w:t>які</w:t>
      </w:r>
      <w:r w:rsidRPr="000031E6">
        <w:rPr>
          <w:color w:val="1E1916"/>
          <w:spacing w:val="-14"/>
          <w:lang w:val="uk-UA"/>
        </w:rPr>
        <w:t xml:space="preserve"> </w:t>
      </w:r>
      <w:r w:rsidRPr="000031E6">
        <w:rPr>
          <w:color w:val="1E1916"/>
          <w:lang w:val="uk-UA"/>
        </w:rPr>
        <w:t>приєднані</w:t>
      </w:r>
      <w:r w:rsidRPr="000031E6">
        <w:rPr>
          <w:color w:val="1E1916"/>
          <w:spacing w:val="-15"/>
          <w:lang w:val="uk-UA"/>
        </w:rPr>
        <w:t xml:space="preserve"> </w:t>
      </w:r>
      <w:r w:rsidRPr="000031E6">
        <w:rPr>
          <w:color w:val="1E1916"/>
          <w:lang w:val="uk-UA"/>
        </w:rPr>
        <w:t>до</w:t>
      </w:r>
      <w:r w:rsidRPr="000031E6">
        <w:rPr>
          <w:color w:val="1E1916"/>
          <w:spacing w:val="-14"/>
          <w:lang w:val="uk-UA"/>
        </w:rPr>
        <w:t xml:space="preserve"> </w:t>
      </w:r>
      <w:r w:rsidRPr="000031E6">
        <w:rPr>
          <w:color w:val="1E1916"/>
          <w:lang w:val="uk-UA"/>
        </w:rPr>
        <w:t>однієї</w:t>
      </w:r>
      <w:r w:rsidRPr="000031E6">
        <w:rPr>
          <w:color w:val="1E1916"/>
          <w:spacing w:val="-15"/>
          <w:lang w:val="uk-UA"/>
        </w:rPr>
        <w:t xml:space="preserve"> </w:t>
      </w:r>
      <w:r w:rsidRPr="000031E6">
        <w:rPr>
          <w:color w:val="1E1916"/>
          <w:lang w:val="uk-UA"/>
        </w:rPr>
        <w:t>групової</w:t>
      </w:r>
      <w:r w:rsidRPr="000031E6">
        <w:rPr>
          <w:color w:val="1E1916"/>
          <w:spacing w:val="-15"/>
          <w:lang w:val="uk-UA"/>
        </w:rPr>
        <w:t xml:space="preserve"> </w:t>
      </w:r>
      <w:r w:rsidRPr="000031E6">
        <w:rPr>
          <w:color w:val="1E1916"/>
          <w:lang w:val="uk-UA"/>
        </w:rPr>
        <w:t>лінії</w:t>
      </w:r>
      <w:r w:rsidRPr="000031E6">
        <w:rPr>
          <w:color w:val="1E1916"/>
          <w:spacing w:val="-14"/>
          <w:lang w:val="uk-UA"/>
        </w:rPr>
        <w:t xml:space="preserve"> </w:t>
      </w:r>
      <w:r w:rsidRPr="000031E6">
        <w:rPr>
          <w:color w:val="1E1916"/>
          <w:lang w:val="uk-UA"/>
        </w:rPr>
        <w:t>із</w:t>
      </w:r>
      <w:r w:rsidRPr="000031E6">
        <w:rPr>
          <w:color w:val="1E1916"/>
          <w:spacing w:val="-15"/>
          <w:lang w:val="uk-UA"/>
        </w:rPr>
        <w:t xml:space="preserve"> </w:t>
      </w:r>
      <w:r w:rsidRPr="000031E6">
        <w:rPr>
          <w:color w:val="1E1916"/>
          <w:lang w:val="uk-UA"/>
        </w:rPr>
        <w:t>захисним</w:t>
      </w:r>
      <w:r w:rsidRPr="000031E6">
        <w:rPr>
          <w:color w:val="1E1916"/>
          <w:spacing w:val="-14"/>
          <w:lang w:val="uk-UA"/>
        </w:rPr>
        <w:t xml:space="preserve"> </w:t>
      </w:r>
      <w:r w:rsidRPr="000031E6">
        <w:rPr>
          <w:color w:val="1E1916"/>
          <w:lang w:val="uk-UA"/>
        </w:rPr>
        <w:t>апаратом,</w:t>
      </w:r>
      <w:r w:rsidRPr="000031E6">
        <w:rPr>
          <w:color w:val="1E1916"/>
          <w:spacing w:val="-15"/>
          <w:lang w:val="uk-UA"/>
        </w:rPr>
        <w:t xml:space="preserve"> </w:t>
      </w:r>
      <w:r w:rsidRPr="000031E6">
        <w:rPr>
          <w:color w:val="1E1916"/>
          <w:lang w:val="uk-UA"/>
        </w:rPr>
        <w:t>не</w:t>
      </w:r>
      <w:r w:rsidRPr="000031E6">
        <w:rPr>
          <w:color w:val="1E1916"/>
          <w:spacing w:val="-15"/>
          <w:lang w:val="uk-UA"/>
        </w:rPr>
        <w:t xml:space="preserve"> </w:t>
      </w:r>
      <w:r w:rsidRPr="000031E6">
        <w:rPr>
          <w:color w:val="1E1916"/>
          <w:lang w:val="uk-UA"/>
        </w:rPr>
        <w:t xml:space="preserve">повинні викликати хибне спрацьовування захисного апарату від дії пускових струмів у разі їх одночасного вмикання. Найбільша допустима кількість таких джерел світла </w:t>
      </w:r>
      <w:r w:rsidRPr="000031E6">
        <w:rPr>
          <w:i/>
          <w:color w:val="1E1916"/>
          <w:lang w:val="uk-UA"/>
        </w:rPr>
        <w:t>N</w:t>
      </w:r>
      <w:r w:rsidRPr="000031E6">
        <w:rPr>
          <w:color w:val="1E1916"/>
          <w:position w:val="-5"/>
          <w:sz w:val="16"/>
          <w:lang w:val="uk-UA"/>
        </w:rPr>
        <w:t xml:space="preserve">max </w:t>
      </w:r>
      <w:r w:rsidRPr="000031E6">
        <w:rPr>
          <w:color w:val="1E1916"/>
          <w:lang w:val="uk-UA"/>
        </w:rPr>
        <w:t>не повинна перевищувати:</w:t>
      </w:r>
    </w:p>
    <w:p w14:paraId="77154258" w14:textId="77777777" w:rsidR="00541CCE" w:rsidRPr="000031E6" w:rsidRDefault="00541CCE">
      <w:pPr>
        <w:spacing w:line="292" w:lineRule="auto"/>
        <w:jc w:val="both"/>
        <w:rPr>
          <w:lang w:val="uk-UA"/>
        </w:rPr>
        <w:sectPr w:rsidR="00541CCE" w:rsidRPr="000031E6">
          <w:pgSz w:w="11920" w:h="16840"/>
          <w:pgMar w:top="1140" w:right="760" w:bottom="1120" w:left="740" w:header="693" w:footer="920" w:gutter="0"/>
          <w:cols w:space="720"/>
        </w:sectPr>
      </w:pPr>
    </w:p>
    <w:p w14:paraId="6C2612A6" w14:textId="30FEB891" w:rsidR="00072160" w:rsidRPr="000031E6" w:rsidRDefault="00072160" w:rsidP="00072160">
      <w:pPr>
        <w:pStyle w:val="MTDisplayEquation"/>
        <w:spacing w:before="100"/>
        <w:rPr>
          <w:color w:val="1E1916"/>
          <w:spacing w:val="-2"/>
          <w:lang w:val="uk-UA"/>
        </w:rPr>
      </w:pPr>
      <w:r w:rsidRPr="000031E6">
        <w:rPr>
          <w:lang w:val="uk-UA"/>
        </w:rPr>
        <w:tab/>
      </w:r>
      <w:r w:rsidRPr="000031E6">
        <w:rPr>
          <w:position w:val="-30"/>
          <w:lang w:val="uk-UA"/>
        </w:rPr>
        <w:object w:dxaOrig="1520" w:dyaOrig="660" w14:anchorId="1372B6FA">
          <v:shape id="_x0000_i1037" type="#_x0000_t75" style="width:75.5pt;height:33pt" o:ole="">
            <v:imagedata r:id="rId217" o:title=""/>
          </v:shape>
          <o:OLEObject Type="Embed" ProgID="Equation.DSMT4" ShapeID="_x0000_i1037" DrawAspect="Content" ObjectID="_1820855644" r:id="rId218"/>
        </w:object>
      </w:r>
      <w:r w:rsidRPr="000031E6">
        <w:rPr>
          <w:lang w:val="uk-UA"/>
        </w:rPr>
        <w:t>,</w:t>
      </w:r>
      <w:r w:rsidRPr="000031E6">
        <w:rPr>
          <w:color w:val="1E1916"/>
          <w:lang w:val="uk-UA"/>
        </w:rPr>
        <w:tab/>
        <w:t>(</w:t>
      </w:r>
      <w:r w:rsidRPr="000031E6">
        <w:rPr>
          <w:color w:val="1E1916"/>
          <w:spacing w:val="-2"/>
          <w:lang w:val="uk-UA"/>
        </w:rPr>
        <w:t>P.3)</w:t>
      </w:r>
    </w:p>
    <w:p w14:paraId="235EB7F1" w14:textId="5458C262" w:rsidR="00541CCE" w:rsidRPr="000031E6" w:rsidRDefault="00EB0C3C">
      <w:pPr>
        <w:pStyle w:val="a3"/>
        <w:spacing w:before="127" w:line="230" w:lineRule="auto"/>
        <w:ind w:left="1244" w:right="750" w:hanging="737"/>
        <w:rPr>
          <w:lang w:val="uk-UA"/>
        </w:rPr>
      </w:pPr>
      <w:r w:rsidRPr="000031E6">
        <w:rPr>
          <w:i/>
          <w:color w:val="1E1916"/>
          <w:lang w:val="uk-UA"/>
        </w:rPr>
        <w:t>I</w:t>
      </w:r>
      <w:r w:rsidRPr="000031E6">
        <w:rPr>
          <w:i/>
          <w:color w:val="1E1916"/>
          <w:position w:val="-5"/>
          <w:sz w:val="16"/>
          <w:lang w:val="uk-UA"/>
        </w:rPr>
        <w:t>peak</w:t>
      </w:r>
      <w:r w:rsidRPr="000031E6">
        <w:rPr>
          <w:i/>
          <w:color w:val="1E1916"/>
          <w:spacing w:val="80"/>
          <w:position w:val="-5"/>
          <w:sz w:val="16"/>
          <w:lang w:val="uk-UA"/>
        </w:rPr>
        <w:t xml:space="preserve"> </w:t>
      </w:r>
      <w:r w:rsidRPr="000031E6">
        <w:rPr>
          <w:color w:val="1E1916"/>
          <w:lang w:val="uk-UA"/>
        </w:rPr>
        <w:t>–</w:t>
      </w:r>
      <w:r w:rsidRPr="000031E6">
        <w:rPr>
          <w:color w:val="1E1916"/>
          <w:spacing w:val="-4"/>
          <w:lang w:val="uk-UA"/>
        </w:rPr>
        <w:t xml:space="preserve"> </w:t>
      </w:r>
      <w:r w:rsidRPr="000031E6">
        <w:rPr>
          <w:color w:val="1E1916"/>
          <w:lang w:val="uk-UA"/>
        </w:rPr>
        <w:t>пусковий</w:t>
      </w:r>
      <w:r w:rsidRPr="000031E6">
        <w:rPr>
          <w:color w:val="1E1916"/>
          <w:spacing w:val="-4"/>
          <w:lang w:val="uk-UA"/>
        </w:rPr>
        <w:t xml:space="preserve"> </w:t>
      </w:r>
      <w:r w:rsidRPr="000031E6">
        <w:rPr>
          <w:color w:val="1E1916"/>
          <w:lang w:val="uk-UA"/>
        </w:rPr>
        <w:t>(стартовий)</w:t>
      </w:r>
      <w:r w:rsidRPr="000031E6">
        <w:rPr>
          <w:color w:val="1E1916"/>
          <w:spacing w:val="-4"/>
          <w:lang w:val="uk-UA"/>
        </w:rPr>
        <w:t xml:space="preserve"> </w:t>
      </w:r>
      <w:r w:rsidRPr="000031E6">
        <w:rPr>
          <w:color w:val="1E1916"/>
          <w:lang w:val="uk-UA"/>
        </w:rPr>
        <w:t>струм</w:t>
      </w:r>
      <w:r w:rsidRPr="000031E6">
        <w:rPr>
          <w:color w:val="1E1916"/>
          <w:spacing w:val="-4"/>
          <w:lang w:val="uk-UA"/>
        </w:rPr>
        <w:t xml:space="preserve"> </w:t>
      </w:r>
      <w:r w:rsidRPr="000031E6">
        <w:rPr>
          <w:color w:val="1E1916"/>
          <w:lang w:val="uk-UA"/>
        </w:rPr>
        <w:t>одного</w:t>
      </w:r>
      <w:r w:rsidRPr="000031E6">
        <w:rPr>
          <w:color w:val="1E1916"/>
          <w:spacing w:val="-4"/>
          <w:lang w:val="uk-UA"/>
        </w:rPr>
        <w:t xml:space="preserve"> </w:t>
      </w:r>
      <w:r w:rsidRPr="000031E6">
        <w:rPr>
          <w:color w:val="1E1916"/>
          <w:lang w:val="uk-UA"/>
        </w:rPr>
        <w:t>джерела</w:t>
      </w:r>
      <w:r w:rsidRPr="000031E6">
        <w:rPr>
          <w:color w:val="1E1916"/>
          <w:spacing w:val="-4"/>
          <w:lang w:val="uk-UA"/>
        </w:rPr>
        <w:t xml:space="preserve"> </w:t>
      </w:r>
      <w:r w:rsidRPr="000031E6">
        <w:rPr>
          <w:color w:val="1E1916"/>
          <w:lang w:val="uk-UA"/>
        </w:rPr>
        <w:t>світла,</w:t>
      </w:r>
      <w:r w:rsidRPr="000031E6">
        <w:rPr>
          <w:color w:val="1E1916"/>
          <w:spacing w:val="-2"/>
          <w:lang w:val="uk-UA"/>
        </w:rPr>
        <w:t xml:space="preserve"> </w:t>
      </w:r>
      <w:r w:rsidRPr="000031E6">
        <w:rPr>
          <w:color w:val="1E1916"/>
          <w:lang w:val="uk-UA"/>
        </w:rPr>
        <w:t>який</w:t>
      </w:r>
      <w:r w:rsidRPr="000031E6">
        <w:rPr>
          <w:color w:val="1E1916"/>
          <w:spacing w:val="-2"/>
          <w:lang w:val="uk-UA"/>
        </w:rPr>
        <w:t xml:space="preserve"> </w:t>
      </w:r>
      <w:r w:rsidRPr="000031E6">
        <w:rPr>
          <w:color w:val="1E1916"/>
          <w:lang w:val="uk-UA"/>
        </w:rPr>
        <w:t>визначають</w:t>
      </w:r>
      <w:r w:rsidRPr="000031E6">
        <w:rPr>
          <w:color w:val="1E1916"/>
          <w:spacing w:val="-4"/>
          <w:lang w:val="uk-UA"/>
        </w:rPr>
        <w:t xml:space="preserve"> </w:t>
      </w:r>
      <w:r w:rsidRPr="000031E6">
        <w:rPr>
          <w:color w:val="1E1916"/>
          <w:lang w:val="uk-UA"/>
        </w:rPr>
        <w:t>за</w:t>
      </w:r>
      <w:r w:rsidRPr="000031E6">
        <w:rPr>
          <w:color w:val="1E1916"/>
          <w:spacing w:val="-4"/>
          <w:lang w:val="uk-UA"/>
        </w:rPr>
        <w:t xml:space="preserve"> </w:t>
      </w:r>
      <w:r w:rsidRPr="000031E6">
        <w:rPr>
          <w:color w:val="1E1916"/>
          <w:lang w:val="uk-UA"/>
        </w:rPr>
        <w:t xml:space="preserve">даними </w:t>
      </w:r>
      <w:r w:rsidRPr="000031E6">
        <w:rPr>
          <w:color w:val="1E1916"/>
          <w:spacing w:val="-2"/>
          <w:lang w:val="uk-UA"/>
        </w:rPr>
        <w:t>виробника.</w:t>
      </w:r>
    </w:p>
    <w:p w14:paraId="03C36090" w14:textId="77777777" w:rsidR="00541CCE" w:rsidRPr="000031E6" w:rsidRDefault="00EB0C3C">
      <w:pPr>
        <w:pStyle w:val="2"/>
        <w:spacing w:before="144"/>
        <w:ind w:left="507" w:firstLine="0"/>
        <w:jc w:val="left"/>
        <w:rPr>
          <w:lang w:val="uk-UA"/>
        </w:rPr>
      </w:pPr>
      <w:r w:rsidRPr="000031E6">
        <w:rPr>
          <w:color w:val="1E1916"/>
          <w:spacing w:val="-2"/>
          <w:lang w:val="uk-UA"/>
        </w:rPr>
        <w:t>Приклади</w:t>
      </w:r>
    </w:p>
    <w:p w14:paraId="795C16C7" w14:textId="77777777" w:rsidR="00541CCE" w:rsidRPr="000031E6" w:rsidRDefault="00EB0C3C">
      <w:pPr>
        <w:spacing w:before="58"/>
        <w:ind w:left="507"/>
        <w:rPr>
          <w:i/>
          <w:sz w:val="21"/>
          <w:lang w:val="uk-UA"/>
        </w:rPr>
      </w:pPr>
      <w:r w:rsidRPr="000031E6">
        <w:rPr>
          <w:i/>
          <w:color w:val="1E1916"/>
          <w:sz w:val="21"/>
          <w:u w:val="single" w:color="1E1916"/>
          <w:lang w:val="uk-UA"/>
        </w:rPr>
        <w:t>Приклад</w:t>
      </w:r>
      <w:r w:rsidRPr="000031E6">
        <w:rPr>
          <w:i/>
          <w:color w:val="1E1916"/>
          <w:spacing w:val="-12"/>
          <w:sz w:val="21"/>
          <w:u w:val="single" w:color="1E1916"/>
          <w:lang w:val="uk-UA"/>
        </w:rPr>
        <w:t xml:space="preserve"> </w:t>
      </w:r>
      <w:r w:rsidRPr="000031E6">
        <w:rPr>
          <w:i/>
          <w:color w:val="1E1916"/>
          <w:spacing w:val="-5"/>
          <w:sz w:val="21"/>
          <w:u w:val="single" w:color="1E1916"/>
          <w:lang w:val="uk-UA"/>
        </w:rPr>
        <w:t>1.</w:t>
      </w:r>
    </w:p>
    <w:p w14:paraId="5CE2BF69" w14:textId="77777777" w:rsidR="00541CCE" w:rsidRPr="000031E6" w:rsidRDefault="00EB0C3C">
      <w:pPr>
        <w:pStyle w:val="a3"/>
        <w:spacing w:before="39" w:line="292" w:lineRule="auto"/>
        <w:ind w:left="110" w:right="693" w:firstLine="396"/>
        <w:rPr>
          <w:lang w:val="uk-UA"/>
        </w:rPr>
      </w:pPr>
      <w:r w:rsidRPr="000031E6">
        <w:rPr>
          <w:color w:val="1E1916"/>
          <w:lang w:val="uk-UA"/>
        </w:rPr>
        <w:t>Надано:</w:t>
      </w:r>
      <w:r w:rsidRPr="000031E6">
        <w:rPr>
          <w:color w:val="1E1916"/>
          <w:spacing w:val="40"/>
          <w:lang w:val="uk-UA"/>
        </w:rPr>
        <w:t xml:space="preserve"> </w:t>
      </w:r>
      <w:r w:rsidRPr="000031E6">
        <w:rPr>
          <w:color w:val="1E1916"/>
          <w:lang w:val="uk-UA"/>
        </w:rPr>
        <w:t>Світлотехнічний</w:t>
      </w:r>
      <w:r w:rsidRPr="000031E6">
        <w:rPr>
          <w:color w:val="1E1916"/>
          <w:spacing w:val="76"/>
          <w:lang w:val="uk-UA"/>
        </w:rPr>
        <w:t xml:space="preserve"> </w:t>
      </w:r>
      <w:r w:rsidRPr="000031E6">
        <w:rPr>
          <w:color w:val="1E1916"/>
          <w:lang w:val="uk-UA"/>
        </w:rPr>
        <w:t>розрахунок</w:t>
      </w:r>
      <w:r w:rsidRPr="000031E6">
        <w:rPr>
          <w:color w:val="1E1916"/>
          <w:spacing w:val="40"/>
          <w:lang w:val="uk-UA"/>
        </w:rPr>
        <w:t xml:space="preserve"> </w:t>
      </w:r>
      <w:r w:rsidRPr="000031E6">
        <w:rPr>
          <w:color w:val="1E1916"/>
          <w:lang w:val="uk-UA"/>
        </w:rPr>
        <w:t>для</w:t>
      </w:r>
      <w:r w:rsidRPr="000031E6">
        <w:rPr>
          <w:color w:val="1E1916"/>
          <w:spacing w:val="40"/>
          <w:lang w:val="uk-UA"/>
        </w:rPr>
        <w:t xml:space="preserve"> </w:t>
      </w:r>
      <w:r w:rsidRPr="000031E6">
        <w:rPr>
          <w:color w:val="1E1916"/>
          <w:lang w:val="uk-UA"/>
        </w:rPr>
        <w:t>залу</w:t>
      </w:r>
      <w:r w:rsidRPr="000031E6">
        <w:rPr>
          <w:color w:val="1E1916"/>
          <w:spacing w:val="40"/>
          <w:lang w:val="uk-UA"/>
        </w:rPr>
        <w:t xml:space="preserve"> </w:t>
      </w:r>
      <w:r w:rsidRPr="000031E6">
        <w:rPr>
          <w:color w:val="1E1916"/>
          <w:lang w:val="uk-UA"/>
        </w:rPr>
        <w:t>потребує</w:t>
      </w:r>
      <w:r w:rsidRPr="000031E6">
        <w:rPr>
          <w:color w:val="1E1916"/>
          <w:spacing w:val="40"/>
          <w:lang w:val="uk-UA"/>
        </w:rPr>
        <w:t xml:space="preserve"> </w:t>
      </w:r>
      <w:r w:rsidRPr="000031E6">
        <w:rPr>
          <w:color w:val="1E1916"/>
          <w:lang w:val="uk-UA"/>
        </w:rPr>
        <w:t>установки</w:t>
      </w:r>
      <w:r w:rsidRPr="000031E6">
        <w:rPr>
          <w:color w:val="1E1916"/>
          <w:spacing w:val="40"/>
          <w:lang w:val="uk-UA"/>
        </w:rPr>
        <w:t xml:space="preserve"> </w:t>
      </w:r>
      <w:r w:rsidRPr="000031E6">
        <w:rPr>
          <w:color w:val="1E1916"/>
          <w:lang w:val="uk-UA"/>
        </w:rPr>
        <w:t>50</w:t>
      </w:r>
      <w:r w:rsidRPr="000031E6">
        <w:rPr>
          <w:color w:val="1E1916"/>
          <w:spacing w:val="40"/>
          <w:lang w:val="uk-UA"/>
        </w:rPr>
        <w:t xml:space="preserve"> </w:t>
      </w:r>
      <w:r w:rsidRPr="000031E6">
        <w:rPr>
          <w:color w:val="1E1916"/>
          <w:lang w:val="uk-UA"/>
        </w:rPr>
        <w:t>світильників</w:t>
      </w:r>
      <w:r w:rsidRPr="000031E6">
        <w:rPr>
          <w:color w:val="1E1916"/>
          <w:spacing w:val="76"/>
          <w:lang w:val="uk-UA"/>
        </w:rPr>
        <w:t xml:space="preserve"> </w:t>
      </w:r>
      <w:r w:rsidRPr="000031E6">
        <w:rPr>
          <w:color w:val="1E1916"/>
          <w:lang w:val="uk-UA"/>
        </w:rPr>
        <w:t>типу</w:t>
      </w:r>
      <w:r w:rsidRPr="000031E6">
        <w:rPr>
          <w:color w:val="1E1916"/>
          <w:spacing w:val="40"/>
          <w:lang w:val="uk-UA"/>
        </w:rPr>
        <w:t xml:space="preserve"> </w:t>
      </w:r>
      <w:r w:rsidRPr="000031E6">
        <w:rPr>
          <w:color w:val="1E1916"/>
          <w:lang w:val="uk-UA"/>
        </w:rPr>
        <w:t>SLIM</w:t>
      </w:r>
      <w:r w:rsidRPr="000031E6">
        <w:rPr>
          <w:color w:val="1E1916"/>
          <w:spacing w:val="23"/>
          <w:lang w:val="uk-UA"/>
        </w:rPr>
        <w:t xml:space="preserve"> </w:t>
      </w:r>
      <w:r w:rsidRPr="000031E6">
        <w:rPr>
          <w:color w:val="1E1916"/>
          <w:lang w:val="uk-UA"/>
        </w:rPr>
        <w:t>LED</w:t>
      </w:r>
      <w:r w:rsidRPr="000031E6">
        <w:rPr>
          <w:color w:val="1E1916"/>
          <w:spacing w:val="22"/>
          <w:lang w:val="uk-UA"/>
        </w:rPr>
        <w:t xml:space="preserve"> </w:t>
      </w:r>
      <w:r w:rsidRPr="000031E6">
        <w:rPr>
          <w:color w:val="1E1916"/>
          <w:lang w:val="uk-UA"/>
        </w:rPr>
        <w:t>595</w:t>
      </w:r>
      <w:r w:rsidRPr="000031E6">
        <w:rPr>
          <w:color w:val="1E1916"/>
          <w:spacing w:val="23"/>
          <w:lang w:val="uk-UA"/>
        </w:rPr>
        <w:t xml:space="preserve"> </w:t>
      </w:r>
      <w:r w:rsidRPr="000031E6">
        <w:rPr>
          <w:color w:val="1E1916"/>
          <w:lang w:val="uk-UA"/>
        </w:rPr>
        <w:t>(40)</w:t>
      </w:r>
      <w:r w:rsidRPr="000031E6">
        <w:rPr>
          <w:color w:val="1E1916"/>
          <w:spacing w:val="22"/>
          <w:lang w:val="uk-UA"/>
        </w:rPr>
        <w:t xml:space="preserve"> </w:t>
      </w:r>
      <w:r w:rsidRPr="000031E6">
        <w:rPr>
          <w:color w:val="1E1916"/>
          <w:lang w:val="uk-UA"/>
        </w:rPr>
        <w:t>4000K</w:t>
      </w:r>
      <w:r w:rsidRPr="000031E6">
        <w:rPr>
          <w:color w:val="1E1916"/>
          <w:spacing w:val="23"/>
          <w:lang w:val="uk-UA"/>
        </w:rPr>
        <w:t xml:space="preserve"> </w:t>
      </w:r>
      <w:r w:rsidRPr="000031E6">
        <w:rPr>
          <w:color w:val="1E1916"/>
          <w:lang w:val="uk-UA"/>
        </w:rPr>
        <w:t>(Світові</w:t>
      </w:r>
      <w:r w:rsidRPr="000031E6">
        <w:rPr>
          <w:color w:val="1E1916"/>
          <w:spacing w:val="22"/>
          <w:lang w:val="uk-UA"/>
        </w:rPr>
        <w:t xml:space="preserve"> </w:t>
      </w:r>
      <w:r w:rsidRPr="000031E6">
        <w:rPr>
          <w:color w:val="1E1916"/>
          <w:lang w:val="uk-UA"/>
        </w:rPr>
        <w:t>технології),</w:t>
      </w:r>
      <w:r w:rsidRPr="000031E6">
        <w:rPr>
          <w:color w:val="1E1916"/>
          <w:spacing w:val="23"/>
          <w:lang w:val="uk-UA"/>
        </w:rPr>
        <w:t xml:space="preserve"> </w:t>
      </w:r>
      <w:r w:rsidRPr="000031E6">
        <w:rPr>
          <w:color w:val="1E1916"/>
          <w:lang w:val="uk-UA"/>
        </w:rPr>
        <w:t>потужність</w:t>
      </w:r>
      <w:r w:rsidRPr="000031E6">
        <w:rPr>
          <w:color w:val="1E1916"/>
          <w:spacing w:val="22"/>
          <w:lang w:val="uk-UA"/>
        </w:rPr>
        <w:t xml:space="preserve"> </w:t>
      </w:r>
      <w:r w:rsidRPr="000031E6">
        <w:rPr>
          <w:color w:val="1E1916"/>
          <w:lang w:val="uk-UA"/>
        </w:rPr>
        <w:t>одного</w:t>
      </w:r>
      <w:r w:rsidRPr="000031E6">
        <w:rPr>
          <w:color w:val="1E1916"/>
          <w:spacing w:val="23"/>
          <w:lang w:val="uk-UA"/>
        </w:rPr>
        <w:t xml:space="preserve"> </w:t>
      </w:r>
      <w:r w:rsidRPr="000031E6">
        <w:rPr>
          <w:color w:val="1E1916"/>
          <w:lang w:val="uk-UA"/>
        </w:rPr>
        <w:t>світильника</w:t>
      </w:r>
      <w:r w:rsidRPr="000031E6">
        <w:rPr>
          <w:color w:val="1E1916"/>
          <w:spacing w:val="22"/>
          <w:lang w:val="uk-UA"/>
        </w:rPr>
        <w:t xml:space="preserve"> </w:t>
      </w:r>
      <w:r w:rsidRPr="000031E6">
        <w:rPr>
          <w:color w:val="1E1916"/>
          <w:lang w:val="uk-UA"/>
        </w:rPr>
        <w:t>40</w:t>
      </w:r>
      <w:r w:rsidRPr="000031E6">
        <w:rPr>
          <w:color w:val="1E1916"/>
          <w:spacing w:val="23"/>
          <w:lang w:val="uk-UA"/>
        </w:rPr>
        <w:t xml:space="preserve"> </w:t>
      </w:r>
      <w:r w:rsidRPr="000031E6">
        <w:rPr>
          <w:color w:val="1E1916"/>
          <w:lang w:val="uk-UA"/>
        </w:rPr>
        <w:t>Вт,</w:t>
      </w:r>
      <w:r w:rsidRPr="000031E6">
        <w:rPr>
          <w:color w:val="1E1916"/>
          <w:spacing w:val="24"/>
          <w:lang w:val="uk-UA"/>
        </w:rPr>
        <w:t xml:space="preserve"> </w:t>
      </w:r>
      <w:r w:rsidRPr="000031E6">
        <w:rPr>
          <w:i/>
          <w:color w:val="1E1916"/>
          <w:lang w:val="uk-UA"/>
        </w:rPr>
        <w:t>I</w:t>
      </w:r>
      <w:r w:rsidRPr="000031E6">
        <w:rPr>
          <w:i/>
          <w:color w:val="1E1916"/>
          <w:position w:val="-5"/>
          <w:sz w:val="16"/>
          <w:lang w:val="uk-UA"/>
        </w:rPr>
        <w:t>peak</w:t>
      </w:r>
      <w:r w:rsidRPr="000031E6">
        <w:rPr>
          <w:i/>
          <w:color w:val="1E1916"/>
          <w:spacing w:val="37"/>
          <w:position w:val="-5"/>
          <w:sz w:val="16"/>
          <w:lang w:val="uk-UA"/>
        </w:rPr>
        <w:t xml:space="preserve"> </w:t>
      </w:r>
      <w:r w:rsidRPr="000031E6">
        <w:rPr>
          <w:color w:val="1E1916"/>
          <w:lang w:val="uk-UA"/>
        </w:rPr>
        <w:t>=</w:t>
      </w:r>
      <w:r w:rsidRPr="000031E6">
        <w:rPr>
          <w:color w:val="1E1916"/>
          <w:spacing w:val="22"/>
          <w:lang w:val="uk-UA"/>
        </w:rPr>
        <w:t xml:space="preserve"> </w:t>
      </w:r>
      <w:r w:rsidRPr="000031E6">
        <w:rPr>
          <w:color w:val="1E1916"/>
          <w:spacing w:val="-4"/>
          <w:lang w:val="uk-UA"/>
        </w:rPr>
        <w:t>20А,</w:t>
      </w:r>
    </w:p>
    <w:p w14:paraId="01D60760" w14:textId="1B7FF6E6" w:rsidR="00541CCE" w:rsidRPr="000031E6" w:rsidRDefault="00EB0C3C">
      <w:pPr>
        <w:pStyle w:val="a3"/>
        <w:spacing w:line="195" w:lineRule="exact"/>
        <w:ind w:left="110"/>
        <w:rPr>
          <w:lang w:val="uk-UA"/>
        </w:rPr>
      </w:pPr>
      <w:r w:rsidRPr="000031E6">
        <w:rPr>
          <w:rFonts w:ascii="Symbol" w:hAnsi="Symbol"/>
          <w:color w:val="1E1916"/>
          <w:w w:val="105"/>
          <w:lang w:val="uk-UA"/>
        </w:rPr>
        <w:t></w:t>
      </w:r>
      <w:r w:rsidR="00072160" w:rsidRPr="000031E6">
        <w:rPr>
          <w:rFonts w:ascii="Symbol" w:eastAsiaTheme="minorHAnsi" w:hAnsi="Symbol" w:cs="Symbol"/>
          <w:color w:val="1F1A17"/>
          <w:lang w:val="uk-UA"/>
        </w:rPr>
        <w:t></w:t>
      </w:r>
      <w:r w:rsidRPr="000031E6">
        <w:rPr>
          <w:i/>
          <w:color w:val="1E1916"/>
          <w:w w:val="105"/>
          <w:lang w:val="uk-UA"/>
        </w:rPr>
        <w:t>t</w:t>
      </w:r>
      <w:r w:rsidRPr="000031E6">
        <w:rPr>
          <w:i/>
          <w:color w:val="1E1916"/>
          <w:spacing w:val="-1"/>
          <w:w w:val="105"/>
          <w:lang w:val="uk-UA"/>
        </w:rPr>
        <w:t xml:space="preserve"> </w:t>
      </w:r>
      <w:r w:rsidRPr="000031E6">
        <w:rPr>
          <w:color w:val="1E1916"/>
          <w:w w:val="105"/>
          <w:lang w:val="uk-UA"/>
        </w:rPr>
        <w:t>=</w:t>
      </w:r>
      <w:r w:rsidRPr="000031E6">
        <w:rPr>
          <w:color w:val="1E1916"/>
          <w:spacing w:val="-2"/>
          <w:w w:val="105"/>
          <w:lang w:val="uk-UA"/>
        </w:rPr>
        <w:t xml:space="preserve"> </w:t>
      </w:r>
      <w:r w:rsidRPr="000031E6">
        <w:rPr>
          <w:color w:val="1E1916"/>
          <w:w w:val="105"/>
          <w:lang w:val="uk-UA"/>
        </w:rPr>
        <w:t>50</w:t>
      </w:r>
      <w:r w:rsidRPr="000031E6">
        <w:rPr>
          <w:color w:val="1E1916"/>
          <w:spacing w:val="-3"/>
          <w:w w:val="105"/>
          <w:lang w:val="uk-UA"/>
        </w:rPr>
        <w:t xml:space="preserve"> </w:t>
      </w:r>
      <w:r w:rsidRPr="000031E6">
        <w:rPr>
          <w:color w:val="1E1916"/>
          <w:w w:val="105"/>
          <w:lang w:val="uk-UA"/>
        </w:rPr>
        <w:t>мкс</w:t>
      </w:r>
      <w:r w:rsidRPr="000031E6">
        <w:rPr>
          <w:color w:val="1E1916"/>
          <w:spacing w:val="-2"/>
          <w:w w:val="105"/>
          <w:lang w:val="uk-UA"/>
        </w:rPr>
        <w:t xml:space="preserve"> </w:t>
      </w:r>
      <w:r w:rsidRPr="000031E6">
        <w:rPr>
          <w:color w:val="1E1916"/>
          <w:w w:val="105"/>
          <w:lang w:val="uk-UA"/>
        </w:rPr>
        <w:t>=</w:t>
      </w:r>
      <w:r w:rsidRPr="000031E6">
        <w:rPr>
          <w:color w:val="1E1916"/>
          <w:spacing w:val="-3"/>
          <w:w w:val="105"/>
          <w:lang w:val="uk-UA"/>
        </w:rPr>
        <w:t xml:space="preserve"> </w:t>
      </w:r>
      <w:r w:rsidRPr="000031E6">
        <w:rPr>
          <w:color w:val="1E1916"/>
          <w:w w:val="105"/>
          <w:lang w:val="uk-UA"/>
        </w:rPr>
        <w:t>0,05</w:t>
      </w:r>
      <w:r w:rsidRPr="000031E6">
        <w:rPr>
          <w:color w:val="1E1916"/>
          <w:spacing w:val="-2"/>
          <w:w w:val="105"/>
          <w:lang w:val="uk-UA"/>
        </w:rPr>
        <w:t xml:space="preserve"> </w:t>
      </w:r>
      <w:r w:rsidRPr="000031E6">
        <w:rPr>
          <w:color w:val="1E1916"/>
          <w:spacing w:val="-5"/>
          <w:w w:val="105"/>
          <w:lang w:val="uk-UA"/>
        </w:rPr>
        <w:t>мс.</w:t>
      </w:r>
    </w:p>
    <w:p w14:paraId="0AE59464" w14:textId="77777777" w:rsidR="00541CCE" w:rsidRPr="000031E6" w:rsidRDefault="00EB0C3C">
      <w:pPr>
        <w:spacing w:before="96"/>
        <w:ind w:left="507"/>
        <w:rPr>
          <w:i/>
          <w:sz w:val="21"/>
          <w:lang w:val="uk-UA"/>
        </w:rPr>
      </w:pPr>
      <w:r w:rsidRPr="000031E6">
        <w:rPr>
          <w:i/>
          <w:color w:val="1E1916"/>
          <w:spacing w:val="-2"/>
          <w:sz w:val="21"/>
          <w:lang w:val="uk-UA"/>
        </w:rPr>
        <w:t>Перевірка:</w:t>
      </w:r>
    </w:p>
    <w:p w14:paraId="247A81BF" w14:textId="2C0C7EB2" w:rsidR="00541CCE" w:rsidRPr="000031E6" w:rsidRDefault="00EB0C3C">
      <w:pPr>
        <w:pStyle w:val="a3"/>
        <w:spacing w:before="51" w:line="220" w:lineRule="auto"/>
        <w:ind w:left="507" w:right="3703"/>
        <w:rPr>
          <w:lang w:val="uk-UA"/>
        </w:rPr>
      </w:pPr>
      <w:r w:rsidRPr="000031E6">
        <w:rPr>
          <w:color w:val="1E1916"/>
          <w:lang w:val="uk-UA"/>
        </w:rPr>
        <w:t>Згідно</w:t>
      </w:r>
      <w:r w:rsidRPr="000031E6">
        <w:rPr>
          <w:color w:val="1E1916"/>
          <w:spacing w:val="-5"/>
          <w:lang w:val="uk-UA"/>
        </w:rPr>
        <w:t xml:space="preserve"> </w:t>
      </w:r>
      <w:r w:rsidRPr="000031E6">
        <w:rPr>
          <w:color w:val="1E1916"/>
          <w:lang w:val="uk-UA"/>
        </w:rPr>
        <w:t>з</w:t>
      </w:r>
      <w:r w:rsidRPr="000031E6">
        <w:rPr>
          <w:color w:val="1E1916"/>
          <w:spacing w:val="-5"/>
          <w:lang w:val="uk-UA"/>
        </w:rPr>
        <w:t xml:space="preserve"> </w:t>
      </w:r>
      <w:r w:rsidRPr="000031E6">
        <w:rPr>
          <w:color w:val="1E1916"/>
          <w:lang w:val="uk-UA"/>
        </w:rPr>
        <w:t>рисунком</w:t>
      </w:r>
      <w:r w:rsidRPr="000031E6">
        <w:rPr>
          <w:color w:val="1E1916"/>
          <w:spacing w:val="-5"/>
          <w:lang w:val="uk-UA"/>
        </w:rPr>
        <w:t xml:space="preserve"> </w:t>
      </w:r>
      <w:r w:rsidRPr="000031E6">
        <w:rPr>
          <w:color w:val="1E1916"/>
          <w:lang w:val="uk-UA"/>
        </w:rPr>
        <w:t>Р.2</w:t>
      </w:r>
      <w:r w:rsidRPr="000031E6">
        <w:rPr>
          <w:color w:val="1E1916"/>
          <w:spacing w:val="-5"/>
          <w:lang w:val="uk-UA"/>
        </w:rPr>
        <w:t xml:space="preserve"> </w:t>
      </w:r>
      <w:r w:rsidRPr="000031E6">
        <w:rPr>
          <w:color w:val="1E1916"/>
          <w:lang w:val="uk-UA"/>
        </w:rPr>
        <w:t>коефіцієнт</w:t>
      </w:r>
      <w:r w:rsidRPr="000031E6">
        <w:rPr>
          <w:color w:val="1E1916"/>
          <w:spacing w:val="-5"/>
          <w:lang w:val="uk-UA"/>
        </w:rPr>
        <w:t xml:space="preserve"> </w:t>
      </w:r>
      <w:r w:rsidRPr="000031E6">
        <w:rPr>
          <w:color w:val="1E1916"/>
          <w:lang w:val="uk-UA"/>
        </w:rPr>
        <w:t>нерозчеплення</w:t>
      </w:r>
      <w:r w:rsidRPr="000031E6">
        <w:rPr>
          <w:color w:val="1E1916"/>
          <w:spacing w:val="-5"/>
          <w:lang w:val="uk-UA"/>
        </w:rPr>
        <w:t xml:space="preserve"> </w:t>
      </w:r>
      <w:r w:rsidRPr="000031E6">
        <w:rPr>
          <w:i/>
          <w:color w:val="1E1916"/>
          <w:lang w:val="uk-UA"/>
        </w:rPr>
        <w:t>K</w:t>
      </w:r>
      <w:r w:rsidRPr="000031E6">
        <w:rPr>
          <w:color w:val="1E1916"/>
          <w:position w:val="-5"/>
          <w:sz w:val="16"/>
          <w:lang w:val="uk-UA"/>
        </w:rPr>
        <w:t xml:space="preserve">к </w:t>
      </w:r>
      <w:r w:rsidRPr="000031E6">
        <w:rPr>
          <w:color w:val="1E1916"/>
          <w:lang w:val="uk-UA"/>
        </w:rPr>
        <w:t>=</w:t>
      </w:r>
      <w:r w:rsidRPr="000031E6">
        <w:rPr>
          <w:color w:val="1E1916"/>
          <w:spacing w:val="-5"/>
          <w:lang w:val="uk-UA"/>
        </w:rPr>
        <w:t xml:space="preserve"> </w:t>
      </w:r>
      <w:r w:rsidRPr="000031E6">
        <w:rPr>
          <w:color w:val="1E1916"/>
          <w:lang w:val="uk-UA"/>
        </w:rPr>
        <w:t xml:space="preserve">58. Робочий струм групи </w:t>
      </w:r>
      <w:r w:rsidRPr="000031E6">
        <w:rPr>
          <w:i/>
          <w:color w:val="1E1916"/>
          <w:lang w:val="uk-UA"/>
        </w:rPr>
        <w:t>I</w:t>
      </w:r>
      <w:r w:rsidRPr="000031E6">
        <w:rPr>
          <w:i/>
          <w:color w:val="1E1916"/>
          <w:position w:val="-5"/>
          <w:sz w:val="16"/>
          <w:lang w:val="uk-UA"/>
        </w:rPr>
        <w:t>b</w:t>
      </w:r>
      <w:r w:rsidRPr="000031E6">
        <w:rPr>
          <w:i/>
          <w:color w:val="1E1916"/>
          <w:spacing w:val="31"/>
          <w:position w:val="-5"/>
          <w:sz w:val="16"/>
          <w:lang w:val="uk-UA"/>
        </w:rPr>
        <w:t xml:space="preserve"> </w:t>
      </w:r>
      <w:r w:rsidRPr="000031E6">
        <w:rPr>
          <w:color w:val="1E1916"/>
          <w:lang w:val="uk-UA"/>
        </w:rPr>
        <w:t>= 40</w:t>
      </w:r>
      <w:r w:rsidR="00072160" w:rsidRPr="000031E6">
        <w:rPr>
          <w:color w:val="1E1916"/>
          <w:lang w:val="uk-UA"/>
        </w:rPr>
        <w:t>∙</w:t>
      </w:r>
      <w:r w:rsidRPr="000031E6">
        <w:rPr>
          <w:color w:val="1E1916"/>
          <w:lang w:val="uk-UA"/>
        </w:rPr>
        <w:t>50/220 = 9,1А.</w:t>
      </w:r>
    </w:p>
    <w:p w14:paraId="0AD03673" w14:textId="22B13687" w:rsidR="00541CCE" w:rsidRPr="000031E6" w:rsidRDefault="00EB0C3C">
      <w:pPr>
        <w:pStyle w:val="a3"/>
        <w:spacing w:line="278" w:lineRule="exact"/>
        <w:ind w:left="507"/>
        <w:rPr>
          <w:lang w:val="uk-UA"/>
        </w:rPr>
      </w:pPr>
      <w:r w:rsidRPr="000031E6">
        <w:rPr>
          <w:color w:val="1E1916"/>
          <w:lang w:val="uk-UA"/>
        </w:rPr>
        <w:t>Тривалий</w:t>
      </w:r>
      <w:r w:rsidRPr="000031E6">
        <w:rPr>
          <w:color w:val="1E1916"/>
          <w:spacing w:val="-4"/>
          <w:lang w:val="uk-UA"/>
        </w:rPr>
        <w:t xml:space="preserve"> </w:t>
      </w:r>
      <w:r w:rsidRPr="000031E6">
        <w:rPr>
          <w:color w:val="1E1916"/>
          <w:lang w:val="uk-UA"/>
        </w:rPr>
        <w:t>допустимий</w:t>
      </w:r>
      <w:r w:rsidRPr="000031E6">
        <w:rPr>
          <w:color w:val="1E1916"/>
          <w:spacing w:val="-2"/>
          <w:lang w:val="uk-UA"/>
        </w:rPr>
        <w:t xml:space="preserve"> </w:t>
      </w:r>
      <w:r w:rsidRPr="000031E6">
        <w:rPr>
          <w:color w:val="1E1916"/>
          <w:lang w:val="uk-UA"/>
        </w:rPr>
        <w:t>струм</w:t>
      </w:r>
      <w:r w:rsidRPr="000031E6">
        <w:rPr>
          <w:color w:val="1E1916"/>
          <w:spacing w:val="-4"/>
          <w:lang w:val="uk-UA"/>
        </w:rPr>
        <w:t xml:space="preserve"> </w:t>
      </w:r>
      <w:r w:rsidRPr="000031E6">
        <w:rPr>
          <w:i/>
          <w:color w:val="1E1916"/>
          <w:lang w:val="uk-UA"/>
        </w:rPr>
        <w:t>I</w:t>
      </w:r>
      <w:r w:rsidRPr="000031E6">
        <w:rPr>
          <w:i/>
          <w:color w:val="1E1916"/>
          <w:position w:val="-5"/>
          <w:sz w:val="16"/>
          <w:lang w:val="uk-UA"/>
        </w:rPr>
        <w:t>z</w:t>
      </w:r>
      <w:r w:rsidRPr="000031E6">
        <w:rPr>
          <w:i/>
          <w:color w:val="1E1916"/>
          <w:spacing w:val="6"/>
          <w:position w:val="-5"/>
          <w:sz w:val="16"/>
          <w:lang w:val="uk-UA"/>
        </w:rPr>
        <w:t xml:space="preserve"> </w:t>
      </w:r>
      <w:r w:rsidRPr="000031E6">
        <w:rPr>
          <w:color w:val="1E1916"/>
          <w:lang w:val="uk-UA"/>
        </w:rPr>
        <w:t>=17,5А</w:t>
      </w:r>
      <w:r w:rsidRPr="000031E6">
        <w:rPr>
          <w:color w:val="1E1916"/>
          <w:spacing w:val="-2"/>
          <w:lang w:val="uk-UA"/>
        </w:rPr>
        <w:t xml:space="preserve"> </w:t>
      </w:r>
      <w:r w:rsidRPr="000031E6">
        <w:rPr>
          <w:color w:val="1E1916"/>
          <w:lang w:val="uk-UA"/>
        </w:rPr>
        <w:t>для кабелю</w:t>
      </w:r>
      <w:r w:rsidRPr="000031E6">
        <w:rPr>
          <w:color w:val="1E1916"/>
          <w:spacing w:val="-2"/>
          <w:lang w:val="uk-UA"/>
        </w:rPr>
        <w:t xml:space="preserve"> </w:t>
      </w:r>
      <w:r w:rsidRPr="000031E6">
        <w:rPr>
          <w:color w:val="1E1916"/>
          <w:lang w:val="uk-UA"/>
        </w:rPr>
        <w:t>ВВГ</w:t>
      </w:r>
      <w:r w:rsidRPr="000031E6">
        <w:rPr>
          <w:color w:val="1E1916"/>
          <w:spacing w:val="-2"/>
          <w:lang w:val="uk-UA"/>
        </w:rPr>
        <w:t xml:space="preserve"> </w:t>
      </w:r>
      <w:r w:rsidRPr="000031E6">
        <w:rPr>
          <w:color w:val="1E1916"/>
          <w:lang w:val="uk-UA"/>
        </w:rPr>
        <w:t>3</w:t>
      </w:r>
      <w:r w:rsidR="00072160" w:rsidRPr="000031E6">
        <w:rPr>
          <w:color w:val="1E1916"/>
          <w:lang w:val="uk-UA"/>
        </w:rPr>
        <w:t>∙</w:t>
      </w:r>
      <w:r w:rsidRPr="000031E6">
        <w:rPr>
          <w:color w:val="1E1916"/>
          <w:lang w:val="uk-UA"/>
        </w:rPr>
        <w:t>2,5</w:t>
      </w:r>
      <w:r w:rsidRPr="000031E6">
        <w:rPr>
          <w:color w:val="1E1916"/>
          <w:spacing w:val="-2"/>
          <w:lang w:val="uk-UA"/>
        </w:rPr>
        <w:t xml:space="preserve"> </w:t>
      </w:r>
      <w:r w:rsidRPr="000031E6">
        <w:rPr>
          <w:color w:val="1E1916"/>
          <w:lang w:val="uk-UA"/>
        </w:rPr>
        <w:t>в</w:t>
      </w:r>
      <w:r w:rsidRPr="000031E6">
        <w:rPr>
          <w:color w:val="1E1916"/>
          <w:spacing w:val="-2"/>
          <w:lang w:val="uk-UA"/>
        </w:rPr>
        <w:t xml:space="preserve"> </w:t>
      </w:r>
      <w:r w:rsidRPr="000031E6">
        <w:rPr>
          <w:color w:val="1E1916"/>
          <w:lang w:val="uk-UA"/>
        </w:rPr>
        <w:t>ПНД трубі</w:t>
      </w:r>
      <w:r w:rsidRPr="000031E6">
        <w:rPr>
          <w:color w:val="1E1916"/>
          <w:spacing w:val="-2"/>
          <w:lang w:val="uk-UA"/>
        </w:rPr>
        <w:t xml:space="preserve"> </w:t>
      </w:r>
      <w:r w:rsidRPr="000031E6">
        <w:rPr>
          <w:color w:val="1E1916"/>
          <w:lang w:val="uk-UA"/>
        </w:rPr>
        <w:t>по</w:t>
      </w:r>
      <w:r w:rsidRPr="000031E6">
        <w:rPr>
          <w:color w:val="1E1916"/>
          <w:spacing w:val="-2"/>
          <w:lang w:val="uk-UA"/>
        </w:rPr>
        <w:t xml:space="preserve"> стіні.</w:t>
      </w:r>
    </w:p>
    <w:p w14:paraId="70C59B99" w14:textId="77777777" w:rsidR="00541CCE" w:rsidRPr="000031E6" w:rsidRDefault="00EB0C3C">
      <w:pPr>
        <w:pStyle w:val="a3"/>
        <w:spacing w:line="292" w:lineRule="auto"/>
        <w:ind w:left="110" w:right="621" w:firstLine="396"/>
        <w:rPr>
          <w:lang w:val="uk-UA"/>
        </w:rPr>
      </w:pPr>
      <w:r w:rsidRPr="000031E6">
        <w:rPr>
          <w:color w:val="1E1916"/>
          <w:lang w:val="uk-UA"/>
        </w:rPr>
        <w:t>Попередньо,</w:t>
      </w:r>
      <w:r w:rsidRPr="000031E6">
        <w:rPr>
          <w:color w:val="1E1916"/>
          <w:spacing w:val="-1"/>
          <w:lang w:val="uk-UA"/>
        </w:rPr>
        <w:t xml:space="preserve"> </w:t>
      </w:r>
      <w:r w:rsidRPr="000031E6">
        <w:rPr>
          <w:color w:val="1E1916"/>
          <w:lang w:val="uk-UA"/>
        </w:rPr>
        <w:t>згідно</w:t>
      </w:r>
      <w:r w:rsidRPr="000031E6">
        <w:rPr>
          <w:color w:val="1E1916"/>
          <w:spacing w:val="-3"/>
          <w:lang w:val="uk-UA"/>
        </w:rPr>
        <w:t xml:space="preserve"> </w:t>
      </w:r>
      <w:r w:rsidRPr="000031E6">
        <w:rPr>
          <w:color w:val="1E1916"/>
          <w:lang w:val="uk-UA"/>
        </w:rPr>
        <w:t>з</w:t>
      </w:r>
      <w:r w:rsidRPr="000031E6">
        <w:rPr>
          <w:color w:val="1E1916"/>
          <w:spacing w:val="-3"/>
          <w:lang w:val="uk-UA"/>
        </w:rPr>
        <w:t xml:space="preserve"> </w:t>
      </w:r>
      <w:r w:rsidRPr="000031E6">
        <w:rPr>
          <w:color w:val="1E1916"/>
          <w:lang w:val="uk-UA"/>
        </w:rPr>
        <w:t>вимогами</w:t>
      </w:r>
      <w:r w:rsidRPr="000031E6">
        <w:rPr>
          <w:color w:val="1E1916"/>
          <w:spacing w:val="-3"/>
          <w:lang w:val="uk-UA"/>
        </w:rPr>
        <w:t xml:space="preserve"> </w:t>
      </w:r>
      <w:r w:rsidRPr="000031E6">
        <w:rPr>
          <w:color w:val="1E1916"/>
          <w:lang w:val="uk-UA"/>
        </w:rPr>
        <w:t>ПУЕ</w:t>
      </w:r>
      <w:r w:rsidRPr="000031E6">
        <w:rPr>
          <w:color w:val="1E1916"/>
          <w:spacing w:val="-3"/>
          <w:lang w:val="uk-UA"/>
        </w:rPr>
        <w:t xml:space="preserve"> </w:t>
      </w:r>
      <w:r w:rsidRPr="000031E6">
        <w:rPr>
          <w:color w:val="1E1916"/>
          <w:lang w:val="uk-UA"/>
        </w:rPr>
        <w:t>обираємо</w:t>
      </w:r>
      <w:r w:rsidRPr="000031E6">
        <w:rPr>
          <w:color w:val="1E1916"/>
          <w:spacing w:val="-4"/>
          <w:lang w:val="uk-UA"/>
        </w:rPr>
        <w:t xml:space="preserve"> </w:t>
      </w:r>
      <w:r w:rsidRPr="000031E6">
        <w:rPr>
          <w:color w:val="1E1916"/>
          <w:lang w:val="uk-UA"/>
        </w:rPr>
        <w:t>струмову</w:t>
      </w:r>
      <w:r w:rsidRPr="000031E6">
        <w:rPr>
          <w:color w:val="1E1916"/>
          <w:spacing w:val="-4"/>
          <w:lang w:val="uk-UA"/>
        </w:rPr>
        <w:t xml:space="preserve"> </w:t>
      </w:r>
      <w:r w:rsidRPr="000031E6">
        <w:rPr>
          <w:color w:val="1E1916"/>
          <w:lang w:val="uk-UA"/>
        </w:rPr>
        <w:t>уставку</w:t>
      </w:r>
      <w:r w:rsidRPr="000031E6">
        <w:rPr>
          <w:color w:val="1E1916"/>
          <w:spacing w:val="-4"/>
          <w:lang w:val="uk-UA"/>
        </w:rPr>
        <w:t xml:space="preserve"> </w:t>
      </w:r>
      <w:r w:rsidRPr="000031E6">
        <w:rPr>
          <w:color w:val="1E1916"/>
          <w:lang w:val="uk-UA"/>
        </w:rPr>
        <w:t>електромагнітного</w:t>
      </w:r>
      <w:r w:rsidRPr="000031E6">
        <w:rPr>
          <w:color w:val="1E1916"/>
          <w:spacing w:val="-4"/>
          <w:lang w:val="uk-UA"/>
        </w:rPr>
        <w:t xml:space="preserve"> </w:t>
      </w:r>
      <w:r w:rsidRPr="000031E6">
        <w:rPr>
          <w:color w:val="1E1916"/>
          <w:lang w:val="uk-UA"/>
        </w:rPr>
        <w:t>розчеплю- вача модульного автоматичного вимикача в 10А:</w:t>
      </w:r>
    </w:p>
    <w:p w14:paraId="67EF3F84" w14:textId="1BD5D7DD" w:rsidR="00541CCE" w:rsidRPr="000031E6" w:rsidRDefault="00EB0C3C">
      <w:pPr>
        <w:spacing w:before="26"/>
        <w:ind w:left="3710"/>
        <w:rPr>
          <w:sz w:val="21"/>
          <w:lang w:val="uk-UA"/>
        </w:rPr>
      </w:pPr>
      <w:r w:rsidRPr="000031E6">
        <w:rPr>
          <w:i/>
          <w:color w:val="1E1916"/>
          <w:sz w:val="21"/>
          <w:lang w:val="uk-UA"/>
        </w:rPr>
        <w:t>I</w:t>
      </w:r>
      <w:r w:rsidRPr="000031E6">
        <w:rPr>
          <w:i/>
          <w:color w:val="1E1916"/>
          <w:position w:val="-3"/>
          <w:sz w:val="16"/>
          <w:lang w:val="uk-UA"/>
        </w:rPr>
        <w:t>b</w:t>
      </w:r>
      <w:bookmarkStart w:id="28" w:name="_Hlk106146658"/>
      <w:r w:rsidRPr="000031E6">
        <w:rPr>
          <w:i/>
          <w:color w:val="1E1916"/>
          <w:spacing w:val="-4"/>
          <w:position w:val="-3"/>
          <w:sz w:val="16"/>
          <w:lang w:val="uk-UA"/>
        </w:rPr>
        <w:t xml:space="preserve"> </w:t>
      </w:r>
      <w:r w:rsidR="00072160" w:rsidRPr="000031E6">
        <w:rPr>
          <w:rFonts w:ascii="Times New Roman" w:hAnsi="Times New Roman" w:cs="Times New Roman"/>
          <w:color w:val="1E1916"/>
          <w:sz w:val="21"/>
          <w:lang w:val="uk-UA"/>
        </w:rPr>
        <w:t>≤</w:t>
      </w:r>
      <w:r w:rsidR="00072160" w:rsidRPr="000031E6">
        <w:rPr>
          <w:rFonts w:ascii="Symbol" w:hAnsi="Symbol"/>
          <w:color w:val="1E1916"/>
          <w:sz w:val="21"/>
          <w:lang w:val="uk-UA"/>
        </w:rPr>
        <w:t></w:t>
      </w:r>
      <w:bookmarkEnd w:id="28"/>
      <w:r w:rsidRPr="000031E6">
        <w:rPr>
          <w:i/>
          <w:color w:val="1E1916"/>
          <w:sz w:val="21"/>
          <w:lang w:val="uk-UA"/>
        </w:rPr>
        <w:t>I</w:t>
      </w:r>
      <w:r w:rsidRPr="000031E6">
        <w:rPr>
          <w:i/>
          <w:color w:val="1E1916"/>
          <w:position w:val="-3"/>
          <w:sz w:val="16"/>
          <w:lang w:val="uk-UA"/>
        </w:rPr>
        <w:t>n</w:t>
      </w:r>
      <w:r w:rsidR="00072160" w:rsidRPr="000031E6">
        <w:rPr>
          <w:i/>
          <w:color w:val="1E1916"/>
          <w:spacing w:val="-4"/>
          <w:position w:val="-3"/>
          <w:sz w:val="16"/>
          <w:lang w:val="uk-UA"/>
        </w:rPr>
        <w:t xml:space="preserve"> </w:t>
      </w:r>
      <w:r w:rsidR="00072160" w:rsidRPr="000031E6">
        <w:rPr>
          <w:rFonts w:ascii="Times New Roman" w:hAnsi="Times New Roman" w:cs="Times New Roman"/>
          <w:color w:val="1E1916"/>
          <w:sz w:val="21"/>
          <w:lang w:val="uk-UA"/>
        </w:rPr>
        <w:t>≤</w:t>
      </w:r>
      <w:r w:rsidR="00072160" w:rsidRPr="000031E6">
        <w:rPr>
          <w:rFonts w:ascii="Symbol" w:hAnsi="Symbol"/>
          <w:color w:val="1E1916"/>
          <w:sz w:val="21"/>
          <w:lang w:val="uk-UA"/>
        </w:rPr>
        <w:t></w:t>
      </w:r>
      <w:r w:rsidRPr="000031E6">
        <w:rPr>
          <w:i/>
          <w:color w:val="1E1916"/>
          <w:sz w:val="21"/>
          <w:lang w:val="uk-UA"/>
        </w:rPr>
        <w:t>I</w:t>
      </w:r>
      <w:r w:rsidRPr="000031E6">
        <w:rPr>
          <w:i/>
          <w:color w:val="1E1916"/>
          <w:position w:val="-3"/>
          <w:sz w:val="16"/>
          <w:lang w:val="uk-UA"/>
        </w:rPr>
        <w:t>z</w:t>
      </w:r>
      <w:r w:rsidRPr="000031E6">
        <w:rPr>
          <w:i/>
          <w:color w:val="1E1916"/>
          <w:spacing w:val="6"/>
          <w:position w:val="-3"/>
          <w:sz w:val="16"/>
          <w:lang w:val="uk-UA"/>
        </w:rPr>
        <w:t xml:space="preserve"> </w:t>
      </w:r>
      <w:r w:rsidRPr="000031E6">
        <w:rPr>
          <w:color w:val="1E1916"/>
          <w:sz w:val="21"/>
          <w:lang w:val="uk-UA"/>
        </w:rPr>
        <w:t>,</w:t>
      </w:r>
      <w:r w:rsidRPr="000031E6">
        <w:rPr>
          <w:color w:val="1E1916"/>
          <w:spacing w:val="-1"/>
          <w:sz w:val="21"/>
          <w:lang w:val="uk-UA"/>
        </w:rPr>
        <w:t xml:space="preserve"> </w:t>
      </w:r>
      <w:r w:rsidRPr="000031E6">
        <w:rPr>
          <w:color w:val="1E1916"/>
          <w:sz w:val="21"/>
          <w:lang w:val="uk-UA"/>
        </w:rPr>
        <w:t>9,1</w:t>
      </w:r>
      <w:r w:rsidR="00072160" w:rsidRPr="000031E6">
        <w:rPr>
          <w:i/>
          <w:color w:val="1E1916"/>
          <w:spacing w:val="-4"/>
          <w:position w:val="-3"/>
          <w:sz w:val="16"/>
          <w:lang w:val="uk-UA"/>
        </w:rPr>
        <w:t xml:space="preserve"> </w:t>
      </w:r>
      <w:r w:rsidR="00072160" w:rsidRPr="000031E6">
        <w:rPr>
          <w:rFonts w:ascii="Times New Roman" w:hAnsi="Times New Roman" w:cs="Times New Roman"/>
          <w:color w:val="1E1916"/>
          <w:sz w:val="21"/>
          <w:lang w:val="uk-UA"/>
        </w:rPr>
        <w:t>≤</w:t>
      </w:r>
      <w:r w:rsidR="00072160" w:rsidRPr="000031E6">
        <w:rPr>
          <w:rFonts w:ascii="Symbol" w:hAnsi="Symbol"/>
          <w:color w:val="1E1916"/>
          <w:sz w:val="21"/>
          <w:lang w:val="uk-UA"/>
        </w:rPr>
        <w:t></w:t>
      </w:r>
      <w:r w:rsidRPr="000031E6">
        <w:rPr>
          <w:color w:val="1E1916"/>
          <w:sz w:val="21"/>
          <w:lang w:val="uk-UA"/>
        </w:rPr>
        <w:t>10</w:t>
      </w:r>
      <w:r w:rsidR="00072160" w:rsidRPr="000031E6">
        <w:rPr>
          <w:i/>
          <w:color w:val="1E1916"/>
          <w:spacing w:val="-4"/>
          <w:position w:val="-3"/>
          <w:sz w:val="16"/>
          <w:lang w:val="uk-UA"/>
        </w:rPr>
        <w:t xml:space="preserve"> </w:t>
      </w:r>
      <w:r w:rsidR="00072160" w:rsidRPr="000031E6">
        <w:rPr>
          <w:rFonts w:ascii="Times New Roman" w:hAnsi="Times New Roman" w:cs="Times New Roman"/>
          <w:color w:val="1E1916"/>
          <w:sz w:val="21"/>
          <w:lang w:val="uk-UA"/>
        </w:rPr>
        <w:t>≤</w:t>
      </w:r>
      <w:r w:rsidR="00072160" w:rsidRPr="000031E6">
        <w:rPr>
          <w:rFonts w:ascii="Symbol" w:hAnsi="Symbol"/>
          <w:color w:val="1E1916"/>
          <w:sz w:val="21"/>
          <w:lang w:val="uk-UA"/>
        </w:rPr>
        <w:t></w:t>
      </w:r>
      <w:r w:rsidRPr="000031E6">
        <w:rPr>
          <w:color w:val="1E1916"/>
          <w:spacing w:val="-4"/>
          <w:sz w:val="21"/>
          <w:lang w:val="uk-UA"/>
        </w:rPr>
        <w:t>17,5.</w:t>
      </w:r>
    </w:p>
    <w:p w14:paraId="6064A802" w14:textId="77777777" w:rsidR="00541CCE" w:rsidRPr="000031E6" w:rsidRDefault="00EB0C3C">
      <w:pPr>
        <w:pStyle w:val="a3"/>
        <w:spacing w:before="69"/>
        <w:ind w:left="507"/>
        <w:rPr>
          <w:lang w:val="uk-UA"/>
        </w:rPr>
      </w:pPr>
      <w:r w:rsidRPr="000031E6">
        <w:rPr>
          <w:color w:val="1E1916"/>
          <w:w w:val="95"/>
          <w:lang w:val="uk-UA"/>
        </w:rPr>
        <w:t>За</w:t>
      </w:r>
      <w:r w:rsidRPr="000031E6">
        <w:rPr>
          <w:color w:val="1E1916"/>
          <w:spacing w:val="11"/>
          <w:lang w:val="uk-UA"/>
        </w:rPr>
        <w:t xml:space="preserve"> </w:t>
      </w:r>
      <w:r w:rsidRPr="000031E6">
        <w:rPr>
          <w:color w:val="1E1916"/>
          <w:w w:val="95"/>
          <w:lang w:val="uk-UA"/>
        </w:rPr>
        <w:t>формулою</w:t>
      </w:r>
      <w:r w:rsidRPr="000031E6">
        <w:rPr>
          <w:color w:val="1E1916"/>
          <w:spacing w:val="13"/>
          <w:lang w:val="uk-UA"/>
        </w:rPr>
        <w:t xml:space="preserve"> </w:t>
      </w:r>
      <w:r w:rsidRPr="000031E6">
        <w:rPr>
          <w:color w:val="1E1916"/>
          <w:w w:val="95"/>
          <w:lang w:val="uk-UA"/>
        </w:rPr>
        <w:t>(Р.3)</w:t>
      </w:r>
      <w:r w:rsidRPr="000031E6">
        <w:rPr>
          <w:color w:val="1E1916"/>
          <w:spacing w:val="13"/>
          <w:lang w:val="uk-UA"/>
        </w:rPr>
        <w:t xml:space="preserve"> </w:t>
      </w:r>
      <w:r w:rsidRPr="000031E6">
        <w:rPr>
          <w:color w:val="1E1916"/>
          <w:w w:val="95"/>
          <w:lang w:val="uk-UA"/>
        </w:rPr>
        <w:t>для</w:t>
      </w:r>
      <w:r w:rsidRPr="000031E6">
        <w:rPr>
          <w:color w:val="1E1916"/>
          <w:spacing w:val="14"/>
          <w:lang w:val="uk-UA"/>
        </w:rPr>
        <w:t xml:space="preserve"> </w:t>
      </w:r>
      <w:r w:rsidRPr="000031E6">
        <w:rPr>
          <w:color w:val="1E1916"/>
          <w:w w:val="95"/>
          <w:lang w:val="uk-UA"/>
        </w:rPr>
        <w:t>кривої</w:t>
      </w:r>
      <w:r w:rsidRPr="000031E6">
        <w:rPr>
          <w:color w:val="1E1916"/>
          <w:spacing w:val="13"/>
          <w:lang w:val="uk-UA"/>
        </w:rPr>
        <w:t xml:space="preserve"> </w:t>
      </w:r>
      <w:r w:rsidRPr="000031E6">
        <w:rPr>
          <w:color w:val="1E1916"/>
          <w:w w:val="95"/>
          <w:lang w:val="uk-UA"/>
        </w:rPr>
        <w:t>спрацювання</w:t>
      </w:r>
      <w:r w:rsidRPr="000031E6">
        <w:rPr>
          <w:color w:val="1E1916"/>
          <w:spacing w:val="13"/>
          <w:lang w:val="uk-UA"/>
        </w:rPr>
        <w:t xml:space="preserve"> </w:t>
      </w:r>
      <w:r w:rsidRPr="000031E6">
        <w:rPr>
          <w:color w:val="1E1916"/>
          <w:w w:val="95"/>
          <w:lang w:val="uk-UA"/>
        </w:rPr>
        <w:t>В10</w:t>
      </w:r>
      <w:r w:rsidRPr="000031E6">
        <w:rPr>
          <w:color w:val="1E1916"/>
          <w:spacing w:val="13"/>
          <w:lang w:val="uk-UA"/>
        </w:rPr>
        <w:t xml:space="preserve"> </w:t>
      </w:r>
      <w:r w:rsidRPr="000031E6">
        <w:rPr>
          <w:color w:val="1E1916"/>
          <w:w w:val="95"/>
          <w:lang w:val="uk-UA"/>
        </w:rPr>
        <w:t>максимальна</w:t>
      </w:r>
      <w:r w:rsidRPr="000031E6">
        <w:rPr>
          <w:color w:val="1E1916"/>
          <w:spacing w:val="14"/>
          <w:lang w:val="uk-UA"/>
        </w:rPr>
        <w:t xml:space="preserve"> </w:t>
      </w:r>
      <w:r w:rsidRPr="000031E6">
        <w:rPr>
          <w:color w:val="1E1916"/>
          <w:w w:val="95"/>
          <w:lang w:val="uk-UA"/>
        </w:rPr>
        <w:t>кількість</w:t>
      </w:r>
      <w:r w:rsidRPr="000031E6">
        <w:rPr>
          <w:color w:val="1E1916"/>
          <w:spacing w:val="13"/>
          <w:lang w:val="uk-UA"/>
        </w:rPr>
        <w:t xml:space="preserve"> </w:t>
      </w:r>
      <w:r w:rsidRPr="000031E6">
        <w:rPr>
          <w:color w:val="1E1916"/>
          <w:w w:val="95"/>
          <w:lang w:val="uk-UA"/>
        </w:rPr>
        <w:t>джерел</w:t>
      </w:r>
      <w:r w:rsidRPr="000031E6">
        <w:rPr>
          <w:color w:val="1E1916"/>
          <w:spacing w:val="13"/>
          <w:lang w:val="uk-UA"/>
        </w:rPr>
        <w:t xml:space="preserve"> </w:t>
      </w:r>
      <w:r w:rsidRPr="000031E6">
        <w:rPr>
          <w:color w:val="1E1916"/>
          <w:w w:val="95"/>
          <w:lang w:val="uk-UA"/>
        </w:rPr>
        <w:t>світла</w:t>
      </w:r>
      <w:r w:rsidRPr="000031E6">
        <w:rPr>
          <w:color w:val="1E1916"/>
          <w:spacing w:val="14"/>
          <w:lang w:val="uk-UA"/>
        </w:rPr>
        <w:t xml:space="preserve"> </w:t>
      </w:r>
      <w:r w:rsidRPr="000031E6">
        <w:rPr>
          <w:color w:val="1E1916"/>
          <w:spacing w:val="-2"/>
          <w:w w:val="95"/>
          <w:lang w:val="uk-UA"/>
        </w:rPr>
        <w:t>складає:</w:t>
      </w:r>
    </w:p>
    <w:p w14:paraId="108E34A3" w14:textId="3FBBC8E3" w:rsidR="00541CCE" w:rsidRPr="000031E6" w:rsidRDefault="00EB0C3C">
      <w:pPr>
        <w:pStyle w:val="a3"/>
        <w:spacing w:before="85"/>
        <w:ind w:left="3747"/>
        <w:rPr>
          <w:lang w:val="uk-UA"/>
        </w:rPr>
      </w:pPr>
      <w:r w:rsidRPr="000031E6">
        <w:rPr>
          <w:i/>
          <w:color w:val="1E1916"/>
          <w:lang w:val="uk-UA"/>
        </w:rPr>
        <w:t>N</w:t>
      </w:r>
      <w:r w:rsidRPr="000031E6">
        <w:rPr>
          <w:color w:val="1E1916"/>
          <w:position w:val="-3"/>
          <w:sz w:val="16"/>
          <w:lang w:val="uk-UA"/>
        </w:rPr>
        <w:t>max</w:t>
      </w:r>
      <w:r w:rsidRPr="000031E6">
        <w:rPr>
          <w:color w:val="1E1916"/>
          <w:spacing w:val="1"/>
          <w:position w:val="-3"/>
          <w:sz w:val="16"/>
          <w:lang w:val="uk-UA"/>
        </w:rPr>
        <w:t xml:space="preserve"> </w:t>
      </w:r>
      <w:r w:rsidRPr="000031E6">
        <w:rPr>
          <w:color w:val="1E1916"/>
          <w:lang w:val="uk-UA"/>
        </w:rPr>
        <w:t>=</w:t>
      </w:r>
      <w:r w:rsidRPr="000031E6">
        <w:rPr>
          <w:color w:val="1E1916"/>
          <w:spacing w:val="-2"/>
          <w:lang w:val="uk-UA"/>
        </w:rPr>
        <w:t xml:space="preserve"> </w:t>
      </w:r>
      <w:r w:rsidRPr="000031E6">
        <w:rPr>
          <w:color w:val="1E1916"/>
          <w:lang w:val="uk-UA"/>
        </w:rPr>
        <w:t>3</w:t>
      </w:r>
      <w:r w:rsidR="00072160" w:rsidRPr="000031E6">
        <w:rPr>
          <w:color w:val="1E1916"/>
          <w:lang w:val="uk-UA"/>
        </w:rPr>
        <w:t>∙</w:t>
      </w:r>
      <w:r w:rsidRPr="000031E6">
        <w:rPr>
          <w:color w:val="1E1916"/>
          <w:lang w:val="uk-UA"/>
        </w:rPr>
        <w:t>58</w:t>
      </w:r>
      <w:r w:rsidR="00072160" w:rsidRPr="000031E6">
        <w:rPr>
          <w:color w:val="1E1916"/>
          <w:lang w:val="uk-UA"/>
        </w:rPr>
        <w:t>∙</w:t>
      </w:r>
      <w:r w:rsidRPr="000031E6">
        <w:rPr>
          <w:color w:val="1E1916"/>
          <w:lang w:val="uk-UA"/>
        </w:rPr>
        <w:t>10/20</w:t>
      </w:r>
      <w:r w:rsidRPr="000031E6">
        <w:rPr>
          <w:color w:val="1E1916"/>
          <w:spacing w:val="-3"/>
          <w:lang w:val="uk-UA"/>
        </w:rPr>
        <w:t xml:space="preserve"> </w:t>
      </w:r>
      <w:r w:rsidRPr="000031E6">
        <w:rPr>
          <w:color w:val="1E1916"/>
          <w:lang w:val="uk-UA"/>
        </w:rPr>
        <w:t>=</w:t>
      </w:r>
      <w:r w:rsidRPr="000031E6">
        <w:rPr>
          <w:color w:val="1E1916"/>
          <w:spacing w:val="-3"/>
          <w:lang w:val="uk-UA"/>
        </w:rPr>
        <w:t xml:space="preserve"> </w:t>
      </w:r>
      <w:r w:rsidRPr="000031E6">
        <w:rPr>
          <w:color w:val="1E1916"/>
          <w:spacing w:val="-5"/>
          <w:lang w:val="uk-UA"/>
        </w:rPr>
        <w:t>87.</w:t>
      </w:r>
    </w:p>
    <w:p w14:paraId="3A8617DF" w14:textId="77777777" w:rsidR="00541CCE" w:rsidRPr="000031E6" w:rsidRDefault="00EB0C3C">
      <w:pPr>
        <w:pStyle w:val="a3"/>
        <w:spacing w:before="68" w:line="290" w:lineRule="auto"/>
        <w:ind w:left="110" w:right="621" w:firstLine="396"/>
        <w:rPr>
          <w:lang w:val="uk-UA"/>
        </w:rPr>
      </w:pPr>
      <w:r w:rsidRPr="000031E6">
        <w:rPr>
          <w:color w:val="1E1916"/>
          <w:lang w:val="uk-UA"/>
        </w:rPr>
        <w:t>Тобто</w:t>
      </w:r>
      <w:r w:rsidRPr="000031E6">
        <w:rPr>
          <w:color w:val="1E1916"/>
          <w:spacing w:val="-4"/>
          <w:lang w:val="uk-UA"/>
        </w:rPr>
        <w:t xml:space="preserve"> </w:t>
      </w:r>
      <w:r w:rsidRPr="000031E6">
        <w:rPr>
          <w:color w:val="1E1916"/>
          <w:lang w:val="uk-UA"/>
        </w:rPr>
        <w:t>обраний</w:t>
      </w:r>
      <w:r w:rsidRPr="000031E6">
        <w:rPr>
          <w:color w:val="1E1916"/>
          <w:spacing w:val="-4"/>
          <w:lang w:val="uk-UA"/>
        </w:rPr>
        <w:t xml:space="preserve"> </w:t>
      </w:r>
      <w:r w:rsidRPr="000031E6">
        <w:rPr>
          <w:color w:val="1E1916"/>
          <w:lang w:val="uk-UA"/>
        </w:rPr>
        <w:t>вимикач</w:t>
      </w:r>
      <w:r w:rsidRPr="000031E6">
        <w:rPr>
          <w:color w:val="1E1916"/>
          <w:spacing w:val="-4"/>
          <w:lang w:val="uk-UA"/>
        </w:rPr>
        <w:t xml:space="preserve"> </w:t>
      </w:r>
      <w:r w:rsidRPr="000031E6">
        <w:rPr>
          <w:color w:val="1E1916"/>
          <w:lang w:val="uk-UA"/>
        </w:rPr>
        <w:t>із</w:t>
      </w:r>
      <w:r w:rsidRPr="000031E6">
        <w:rPr>
          <w:color w:val="1E1916"/>
          <w:spacing w:val="-4"/>
          <w:lang w:val="uk-UA"/>
        </w:rPr>
        <w:t xml:space="preserve"> </w:t>
      </w:r>
      <w:r w:rsidRPr="000031E6">
        <w:rPr>
          <w:color w:val="1E1916"/>
          <w:lang w:val="uk-UA"/>
        </w:rPr>
        <w:t>уставкою</w:t>
      </w:r>
      <w:r w:rsidRPr="000031E6">
        <w:rPr>
          <w:color w:val="1E1916"/>
          <w:spacing w:val="-4"/>
          <w:lang w:val="uk-UA"/>
        </w:rPr>
        <w:t xml:space="preserve"> </w:t>
      </w:r>
      <w:r w:rsidRPr="000031E6">
        <w:rPr>
          <w:color w:val="1E1916"/>
          <w:lang w:val="uk-UA"/>
        </w:rPr>
        <w:t>В10</w:t>
      </w:r>
      <w:r w:rsidRPr="000031E6">
        <w:rPr>
          <w:color w:val="1E1916"/>
          <w:spacing w:val="-4"/>
          <w:lang w:val="uk-UA"/>
        </w:rPr>
        <w:t xml:space="preserve"> </w:t>
      </w:r>
      <w:r w:rsidRPr="000031E6">
        <w:rPr>
          <w:color w:val="1E1916"/>
          <w:lang w:val="uk-UA"/>
        </w:rPr>
        <w:t>забезпечує</w:t>
      </w:r>
      <w:r w:rsidRPr="000031E6">
        <w:rPr>
          <w:color w:val="1E1916"/>
          <w:spacing w:val="-4"/>
          <w:lang w:val="uk-UA"/>
        </w:rPr>
        <w:t xml:space="preserve"> </w:t>
      </w:r>
      <w:r w:rsidRPr="000031E6">
        <w:rPr>
          <w:color w:val="1E1916"/>
          <w:lang w:val="uk-UA"/>
        </w:rPr>
        <w:t>нормальний</w:t>
      </w:r>
      <w:r w:rsidRPr="000031E6">
        <w:rPr>
          <w:color w:val="1E1916"/>
          <w:spacing w:val="-4"/>
          <w:lang w:val="uk-UA"/>
        </w:rPr>
        <w:t xml:space="preserve"> </w:t>
      </w:r>
      <w:r w:rsidRPr="000031E6">
        <w:rPr>
          <w:color w:val="1E1916"/>
          <w:lang w:val="uk-UA"/>
        </w:rPr>
        <w:t>режим</w:t>
      </w:r>
      <w:r w:rsidRPr="000031E6">
        <w:rPr>
          <w:color w:val="1E1916"/>
          <w:spacing w:val="-4"/>
          <w:lang w:val="uk-UA"/>
        </w:rPr>
        <w:t xml:space="preserve"> </w:t>
      </w:r>
      <w:r w:rsidRPr="000031E6">
        <w:rPr>
          <w:color w:val="1E1916"/>
          <w:lang w:val="uk-UA"/>
        </w:rPr>
        <w:t>заданої</w:t>
      </w:r>
      <w:r w:rsidRPr="000031E6">
        <w:rPr>
          <w:color w:val="1E1916"/>
          <w:spacing w:val="-4"/>
          <w:lang w:val="uk-UA"/>
        </w:rPr>
        <w:t xml:space="preserve"> </w:t>
      </w:r>
      <w:r w:rsidRPr="000031E6">
        <w:rPr>
          <w:color w:val="1E1916"/>
          <w:lang w:val="uk-UA"/>
        </w:rPr>
        <w:t>групи</w:t>
      </w:r>
      <w:r w:rsidRPr="000031E6">
        <w:rPr>
          <w:color w:val="1E1916"/>
          <w:spacing w:val="-4"/>
          <w:lang w:val="uk-UA"/>
        </w:rPr>
        <w:t xml:space="preserve"> </w:t>
      </w:r>
      <w:r w:rsidRPr="000031E6">
        <w:rPr>
          <w:color w:val="1E1916"/>
          <w:lang w:val="uk-UA"/>
        </w:rPr>
        <w:t xml:space="preserve">світиль- </w:t>
      </w:r>
      <w:r w:rsidRPr="000031E6">
        <w:rPr>
          <w:color w:val="1E1916"/>
          <w:spacing w:val="-2"/>
          <w:lang w:val="uk-UA"/>
        </w:rPr>
        <w:t>ників.</w:t>
      </w:r>
    </w:p>
    <w:p w14:paraId="454EAADD" w14:textId="77777777" w:rsidR="00541CCE" w:rsidRPr="000031E6" w:rsidRDefault="00541CCE">
      <w:pPr>
        <w:spacing w:line="290" w:lineRule="auto"/>
        <w:rPr>
          <w:lang w:val="uk-UA"/>
        </w:rPr>
        <w:sectPr w:rsidR="00541CCE" w:rsidRPr="000031E6">
          <w:type w:val="continuous"/>
          <w:pgSz w:w="11920" w:h="16840"/>
          <w:pgMar w:top="1160" w:right="760" w:bottom="280" w:left="740" w:header="693" w:footer="920" w:gutter="0"/>
          <w:cols w:space="720"/>
        </w:sectPr>
      </w:pPr>
    </w:p>
    <w:p w14:paraId="75FDCCDA" w14:textId="77777777" w:rsidR="00541CCE" w:rsidRPr="000031E6" w:rsidRDefault="00EB0C3C">
      <w:pPr>
        <w:spacing w:before="77"/>
        <w:ind w:left="1074"/>
        <w:rPr>
          <w:i/>
          <w:sz w:val="21"/>
          <w:lang w:val="uk-UA"/>
        </w:rPr>
      </w:pPr>
      <w:r w:rsidRPr="000031E6">
        <w:rPr>
          <w:i/>
          <w:color w:val="1E1916"/>
          <w:sz w:val="21"/>
          <w:lang w:val="uk-UA"/>
        </w:rPr>
        <w:lastRenderedPageBreak/>
        <w:t>Приклад</w:t>
      </w:r>
      <w:r w:rsidRPr="000031E6">
        <w:rPr>
          <w:i/>
          <w:color w:val="1E1916"/>
          <w:spacing w:val="-11"/>
          <w:sz w:val="21"/>
          <w:lang w:val="uk-UA"/>
        </w:rPr>
        <w:t xml:space="preserve"> </w:t>
      </w:r>
      <w:r w:rsidRPr="000031E6">
        <w:rPr>
          <w:i/>
          <w:color w:val="1E1916"/>
          <w:spacing w:val="-5"/>
          <w:sz w:val="21"/>
          <w:lang w:val="uk-UA"/>
        </w:rPr>
        <w:t>2.</w:t>
      </w:r>
    </w:p>
    <w:p w14:paraId="24A8CEF8" w14:textId="36967FC0" w:rsidR="00541CCE" w:rsidRPr="000031E6" w:rsidRDefault="00EB0C3C">
      <w:pPr>
        <w:pStyle w:val="a3"/>
        <w:spacing w:before="38" w:line="264" w:lineRule="auto"/>
        <w:ind w:left="677" w:firstLine="396"/>
        <w:rPr>
          <w:lang w:val="uk-UA"/>
        </w:rPr>
      </w:pPr>
      <w:r w:rsidRPr="000031E6">
        <w:rPr>
          <w:color w:val="1E1916"/>
          <w:lang w:val="uk-UA"/>
        </w:rPr>
        <w:t>Надано:</w:t>
      </w:r>
      <w:r w:rsidRPr="000031E6">
        <w:rPr>
          <w:color w:val="1E1916"/>
          <w:spacing w:val="-1"/>
          <w:lang w:val="uk-UA"/>
        </w:rPr>
        <w:t xml:space="preserve"> </w:t>
      </w:r>
      <w:r w:rsidRPr="000031E6">
        <w:rPr>
          <w:color w:val="1E1916"/>
          <w:lang w:val="uk-UA"/>
        </w:rPr>
        <w:t xml:space="preserve">Світлотехнічний розрахунок для залу потребує установки 50 світильників типу OKKO IP54/20 38 WH 3000K, потужність одного світильника 42 Вт, </w:t>
      </w:r>
      <w:r w:rsidRPr="000031E6">
        <w:rPr>
          <w:i/>
          <w:color w:val="1E1916"/>
          <w:lang w:val="uk-UA"/>
        </w:rPr>
        <w:t>I</w:t>
      </w:r>
      <w:r w:rsidRPr="000031E6">
        <w:rPr>
          <w:i/>
          <w:color w:val="1E1916"/>
          <w:position w:val="-5"/>
          <w:sz w:val="16"/>
          <w:lang w:val="uk-UA"/>
        </w:rPr>
        <w:t>peak</w:t>
      </w:r>
      <w:r w:rsidRPr="000031E6">
        <w:rPr>
          <w:i/>
          <w:color w:val="1E1916"/>
          <w:spacing w:val="22"/>
          <w:position w:val="-5"/>
          <w:sz w:val="16"/>
          <w:lang w:val="uk-UA"/>
        </w:rPr>
        <w:t xml:space="preserve"> </w:t>
      </w:r>
      <w:r w:rsidRPr="000031E6">
        <w:rPr>
          <w:color w:val="1E1916"/>
          <w:lang w:val="uk-UA"/>
        </w:rPr>
        <w:t xml:space="preserve">= 15А, </w:t>
      </w:r>
      <w:r w:rsidR="00072160" w:rsidRPr="000031E6">
        <w:rPr>
          <w:rFonts w:ascii="Symbol" w:eastAsiaTheme="minorHAnsi" w:hAnsi="Symbol" w:cs="Symbol"/>
          <w:color w:val="1F1A17"/>
          <w:lang w:val="uk-UA"/>
        </w:rPr>
        <w:t></w:t>
      </w:r>
      <w:r w:rsidRPr="000031E6">
        <w:rPr>
          <w:i/>
          <w:color w:val="1E1916"/>
          <w:w w:val="145"/>
          <w:lang w:val="uk-UA"/>
        </w:rPr>
        <w:t>t</w:t>
      </w:r>
      <w:r w:rsidRPr="000031E6">
        <w:rPr>
          <w:i/>
          <w:color w:val="1E1916"/>
          <w:spacing w:val="-16"/>
          <w:w w:val="145"/>
          <w:lang w:val="uk-UA"/>
        </w:rPr>
        <w:t xml:space="preserve"> </w:t>
      </w:r>
      <w:r w:rsidRPr="000031E6">
        <w:rPr>
          <w:color w:val="1E1916"/>
          <w:lang w:val="uk-UA"/>
        </w:rPr>
        <w:t>= 300 мкс = 0,3 мс.</w:t>
      </w:r>
    </w:p>
    <w:p w14:paraId="7B18B8A9" w14:textId="77777777" w:rsidR="00541CCE" w:rsidRPr="000031E6" w:rsidRDefault="00EB0C3C">
      <w:pPr>
        <w:spacing w:before="24"/>
        <w:ind w:left="1074"/>
        <w:rPr>
          <w:i/>
          <w:sz w:val="21"/>
          <w:lang w:val="uk-UA"/>
        </w:rPr>
      </w:pPr>
      <w:r w:rsidRPr="000031E6">
        <w:rPr>
          <w:i/>
          <w:color w:val="1E1916"/>
          <w:spacing w:val="-2"/>
          <w:sz w:val="21"/>
          <w:lang w:val="uk-UA"/>
        </w:rPr>
        <w:t>Перевірка:</w:t>
      </w:r>
    </w:p>
    <w:p w14:paraId="7E7130EA" w14:textId="5FEE4AD8" w:rsidR="00541CCE" w:rsidRPr="000031E6" w:rsidRDefault="00EB0C3C">
      <w:pPr>
        <w:pStyle w:val="a3"/>
        <w:spacing w:before="50" w:line="220" w:lineRule="auto"/>
        <w:ind w:left="1074" w:right="3703"/>
        <w:rPr>
          <w:lang w:val="uk-UA"/>
        </w:rPr>
      </w:pPr>
      <w:r w:rsidRPr="000031E6">
        <w:rPr>
          <w:color w:val="1E1916"/>
          <w:lang w:val="uk-UA"/>
        </w:rPr>
        <w:t>Згідно</w:t>
      </w:r>
      <w:r w:rsidRPr="000031E6">
        <w:rPr>
          <w:color w:val="1E1916"/>
          <w:spacing w:val="-5"/>
          <w:lang w:val="uk-UA"/>
        </w:rPr>
        <w:t xml:space="preserve"> </w:t>
      </w:r>
      <w:r w:rsidRPr="000031E6">
        <w:rPr>
          <w:color w:val="1E1916"/>
          <w:lang w:val="uk-UA"/>
        </w:rPr>
        <w:t>з</w:t>
      </w:r>
      <w:r w:rsidRPr="000031E6">
        <w:rPr>
          <w:color w:val="1E1916"/>
          <w:spacing w:val="-5"/>
          <w:lang w:val="uk-UA"/>
        </w:rPr>
        <w:t xml:space="preserve"> </w:t>
      </w:r>
      <w:r w:rsidRPr="000031E6">
        <w:rPr>
          <w:color w:val="1E1916"/>
          <w:lang w:val="uk-UA"/>
        </w:rPr>
        <w:t>рисунком</w:t>
      </w:r>
      <w:r w:rsidRPr="000031E6">
        <w:rPr>
          <w:color w:val="1E1916"/>
          <w:spacing w:val="-5"/>
          <w:lang w:val="uk-UA"/>
        </w:rPr>
        <w:t xml:space="preserve"> </w:t>
      </w:r>
      <w:r w:rsidRPr="000031E6">
        <w:rPr>
          <w:color w:val="1E1916"/>
          <w:lang w:val="uk-UA"/>
        </w:rPr>
        <w:t>М.2</w:t>
      </w:r>
      <w:r w:rsidRPr="000031E6">
        <w:rPr>
          <w:color w:val="1E1916"/>
          <w:spacing w:val="-5"/>
          <w:lang w:val="uk-UA"/>
        </w:rPr>
        <w:t xml:space="preserve"> </w:t>
      </w:r>
      <w:r w:rsidRPr="000031E6">
        <w:rPr>
          <w:color w:val="1E1916"/>
          <w:lang w:val="uk-UA"/>
        </w:rPr>
        <w:t>коефіцієнт</w:t>
      </w:r>
      <w:r w:rsidRPr="000031E6">
        <w:rPr>
          <w:color w:val="1E1916"/>
          <w:spacing w:val="-5"/>
          <w:lang w:val="uk-UA"/>
        </w:rPr>
        <w:t xml:space="preserve"> </w:t>
      </w:r>
      <w:r w:rsidRPr="000031E6">
        <w:rPr>
          <w:color w:val="1E1916"/>
          <w:lang w:val="uk-UA"/>
        </w:rPr>
        <w:t>нерозчеплення</w:t>
      </w:r>
      <w:r w:rsidRPr="000031E6">
        <w:rPr>
          <w:color w:val="1E1916"/>
          <w:spacing w:val="-5"/>
          <w:lang w:val="uk-UA"/>
        </w:rPr>
        <w:t xml:space="preserve"> </w:t>
      </w:r>
      <w:r w:rsidRPr="000031E6">
        <w:rPr>
          <w:i/>
          <w:color w:val="1E1916"/>
          <w:lang w:val="uk-UA"/>
        </w:rPr>
        <w:t>K</w:t>
      </w:r>
      <w:r w:rsidRPr="000031E6">
        <w:rPr>
          <w:color w:val="1E1916"/>
          <w:position w:val="-5"/>
          <w:sz w:val="16"/>
          <w:lang w:val="uk-UA"/>
        </w:rPr>
        <w:t xml:space="preserve">к </w:t>
      </w:r>
      <w:r w:rsidRPr="000031E6">
        <w:rPr>
          <w:color w:val="1E1916"/>
          <w:lang w:val="uk-UA"/>
        </w:rPr>
        <w:t>=</w:t>
      </w:r>
      <w:r w:rsidRPr="000031E6">
        <w:rPr>
          <w:color w:val="1E1916"/>
          <w:spacing w:val="-5"/>
          <w:lang w:val="uk-UA"/>
        </w:rPr>
        <w:t xml:space="preserve"> </w:t>
      </w:r>
      <w:r w:rsidRPr="000031E6">
        <w:rPr>
          <w:color w:val="1E1916"/>
          <w:lang w:val="uk-UA"/>
        </w:rPr>
        <w:t xml:space="preserve">14. Робочий струм групи </w:t>
      </w:r>
      <w:r w:rsidRPr="000031E6">
        <w:rPr>
          <w:i/>
          <w:color w:val="1E1916"/>
          <w:lang w:val="uk-UA"/>
        </w:rPr>
        <w:t>I</w:t>
      </w:r>
      <w:r w:rsidRPr="000031E6">
        <w:rPr>
          <w:i/>
          <w:color w:val="1E1916"/>
          <w:position w:val="-5"/>
          <w:sz w:val="16"/>
          <w:lang w:val="uk-UA"/>
        </w:rPr>
        <w:t>b</w:t>
      </w:r>
      <w:r w:rsidRPr="000031E6">
        <w:rPr>
          <w:i/>
          <w:color w:val="1E1916"/>
          <w:spacing w:val="30"/>
          <w:position w:val="-5"/>
          <w:sz w:val="16"/>
          <w:lang w:val="uk-UA"/>
        </w:rPr>
        <w:t xml:space="preserve"> </w:t>
      </w:r>
      <w:r w:rsidRPr="000031E6">
        <w:rPr>
          <w:color w:val="1E1916"/>
          <w:lang w:val="uk-UA"/>
        </w:rPr>
        <w:t>= 42</w:t>
      </w:r>
      <w:r w:rsidR="00072160" w:rsidRPr="000031E6">
        <w:rPr>
          <w:color w:val="1E1916"/>
          <w:lang w:val="uk-UA"/>
        </w:rPr>
        <w:t>∙</w:t>
      </w:r>
      <w:r w:rsidRPr="000031E6">
        <w:rPr>
          <w:color w:val="1E1916"/>
          <w:lang w:val="uk-UA"/>
        </w:rPr>
        <w:t>50/220 = 9,55А.</w:t>
      </w:r>
    </w:p>
    <w:p w14:paraId="576E7538" w14:textId="27CD6495" w:rsidR="00541CCE" w:rsidRPr="000031E6" w:rsidRDefault="00EB0C3C">
      <w:pPr>
        <w:pStyle w:val="a3"/>
        <w:spacing w:line="278" w:lineRule="exact"/>
        <w:ind w:left="1074"/>
        <w:rPr>
          <w:lang w:val="uk-UA"/>
        </w:rPr>
      </w:pPr>
      <w:r w:rsidRPr="000031E6">
        <w:rPr>
          <w:color w:val="1E1916"/>
          <w:lang w:val="uk-UA"/>
        </w:rPr>
        <w:t>Тривалий</w:t>
      </w:r>
      <w:r w:rsidRPr="000031E6">
        <w:rPr>
          <w:color w:val="1E1916"/>
          <w:spacing w:val="-4"/>
          <w:lang w:val="uk-UA"/>
        </w:rPr>
        <w:t xml:space="preserve"> </w:t>
      </w:r>
      <w:r w:rsidRPr="000031E6">
        <w:rPr>
          <w:color w:val="1E1916"/>
          <w:lang w:val="uk-UA"/>
        </w:rPr>
        <w:t>допустимий</w:t>
      </w:r>
      <w:r w:rsidRPr="000031E6">
        <w:rPr>
          <w:color w:val="1E1916"/>
          <w:spacing w:val="-2"/>
          <w:lang w:val="uk-UA"/>
        </w:rPr>
        <w:t xml:space="preserve"> </w:t>
      </w:r>
      <w:r w:rsidRPr="000031E6">
        <w:rPr>
          <w:color w:val="1E1916"/>
          <w:lang w:val="uk-UA"/>
        </w:rPr>
        <w:t>струм</w:t>
      </w:r>
      <w:r w:rsidRPr="000031E6">
        <w:rPr>
          <w:color w:val="1E1916"/>
          <w:spacing w:val="-4"/>
          <w:lang w:val="uk-UA"/>
        </w:rPr>
        <w:t xml:space="preserve"> </w:t>
      </w:r>
      <w:r w:rsidRPr="000031E6">
        <w:rPr>
          <w:i/>
          <w:color w:val="1E1916"/>
          <w:lang w:val="uk-UA"/>
        </w:rPr>
        <w:t>I</w:t>
      </w:r>
      <w:r w:rsidRPr="000031E6">
        <w:rPr>
          <w:i/>
          <w:color w:val="1E1916"/>
          <w:position w:val="-5"/>
          <w:sz w:val="16"/>
          <w:lang w:val="uk-UA"/>
        </w:rPr>
        <w:t>z</w:t>
      </w:r>
      <w:r w:rsidRPr="000031E6">
        <w:rPr>
          <w:i/>
          <w:color w:val="1E1916"/>
          <w:spacing w:val="6"/>
          <w:position w:val="-5"/>
          <w:sz w:val="16"/>
          <w:lang w:val="uk-UA"/>
        </w:rPr>
        <w:t xml:space="preserve"> </w:t>
      </w:r>
      <w:r w:rsidRPr="000031E6">
        <w:rPr>
          <w:color w:val="1E1916"/>
          <w:lang w:val="uk-UA"/>
        </w:rPr>
        <w:t>=17,5А</w:t>
      </w:r>
      <w:r w:rsidRPr="000031E6">
        <w:rPr>
          <w:color w:val="1E1916"/>
          <w:spacing w:val="-2"/>
          <w:lang w:val="uk-UA"/>
        </w:rPr>
        <w:t xml:space="preserve"> </w:t>
      </w:r>
      <w:r w:rsidRPr="000031E6">
        <w:rPr>
          <w:color w:val="1E1916"/>
          <w:lang w:val="uk-UA"/>
        </w:rPr>
        <w:t>для кабелю</w:t>
      </w:r>
      <w:r w:rsidRPr="000031E6">
        <w:rPr>
          <w:color w:val="1E1916"/>
          <w:spacing w:val="-2"/>
          <w:lang w:val="uk-UA"/>
        </w:rPr>
        <w:t xml:space="preserve"> </w:t>
      </w:r>
      <w:r w:rsidRPr="000031E6">
        <w:rPr>
          <w:color w:val="1E1916"/>
          <w:lang w:val="uk-UA"/>
        </w:rPr>
        <w:t>ВВГ</w:t>
      </w:r>
      <w:r w:rsidRPr="000031E6">
        <w:rPr>
          <w:color w:val="1E1916"/>
          <w:spacing w:val="-2"/>
          <w:lang w:val="uk-UA"/>
        </w:rPr>
        <w:t xml:space="preserve"> </w:t>
      </w:r>
      <w:r w:rsidRPr="000031E6">
        <w:rPr>
          <w:color w:val="1E1916"/>
          <w:lang w:val="uk-UA"/>
        </w:rPr>
        <w:t>3</w:t>
      </w:r>
      <w:r w:rsidR="00072160" w:rsidRPr="000031E6">
        <w:rPr>
          <w:color w:val="1E1916"/>
          <w:lang w:val="uk-UA"/>
        </w:rPr>
        <w:t>∙</w:t>
      </w:r>
      <w:r w:rsidRPr="000031E6">
        <w:rPr>
          <w:color w:val="1E1916"/>
          <w:lang w:val="uk-UA"/>
        </w:rPr>
        <w:t>2,5</w:t>
      </w:r>
      <w:r w:rsidRPr="000031E6">
        <w:rPr>
          <w:color w:val="1E1916"/>
          <w:spacing w:val="-2"/>
          <w:lang w:val="uk-UA"/>
        </w:rPr>
        <w:t xml:space="preserve"> </w:t>
      </w:r>
      <w:r w:rsidRPr="000031E6">
        <w:rPr>
          <w:color w:val="1E1916"/>
          <w:lang w:val="uk-UA"/>
        </w:rPr>
        <w:t>в</w:t>
      </w:r>
      <w:r w:rsidRPr="000031E6">
        <w:rPr>
          <w:color w:val="1E1916"/>
          <w:spacing w:val="-2"/>
          <w:lang w:val="uk-UA"/>
        </w:rPr>
        <w:t xml:space="preserve"> </w:t>
      </w:r>
      <w:r w:rsidRPr="000031E6">
        <w:rPr>
          <w:color w:val="1E1916"/>
          <w:lang w:val="uk-UA"/>
        </w:rPr>
        <w:t>ПНД трубі</w:t>
      </w:r>
      <w:r w:rsidRPr="000031E6">
        <w:rPr>
          <w:color w:val="1E1916"/>
          <w:spacing w:val="-2"/>
          <w:lang w:val="uk-UA"/>
        </w:rPr>
        <w:t xml:space="preserve"> </w:t>
      </w:r>
      <w:r w:rsidRPr="000031E6">
        <w:rPr>
          <w:color w:val="1E1916"/>
          <w:lang w:val="uk-UA"/>
        </w:rPr>
        <w:t>по</w:t>
      </w:r>
      <w:r w:rsidRPr="000031E6">
        <w:rPr>
          <w:color w:val="1E1916"/>
          <w:spacing w:val="-2"/>
          <w:lang w:val="uk-UA"/>
        </w:rPr>
        <w:t xml:space="preserve"> стіні.</w:t>
      </w:r>
    </w:p>
    <w:p w14:paraId="4393DB0E" w14:textId="77777777" w:rsidR="00541CCE" w:rsidRPr="000031E6" w:rsidRDefault="00EB0C3C">
      <w:pPr>
        <w:pStyle w:val="a3"/>
        <w:spacing w:line="236" w:lineRule="exact"/>
        <w:ind w:left="1074"/>
        <w:rPr>
          <w:lang w:val="uk-UA"/>
        </w:rPr>
      </w:pPr>
      <w:r w:rsidRPr="000031E6">
        <w:rPr>
          <w:color w:val="1E1916"/>
          <w:w w:val="95"/>
          <w:lang w:val="uk-UA"/>
        </w:rPr>
        <w:t>За</w:t>
      </w:r>
      <w:r w:rsidRPr="000031E6">
        <w:rPr>
          <w:color w:val="1E1916"/>
          <w:spacing w:val="11"/>
          <w:lang w:val="uk-UA"/>
        </w:rPr>
        <w:t xml:space="preserve"> </w:t>
      </w:r>
      <w:r w:rsidRPr="000031E6">
        <w:rPr>
          <w:color w:val="1E1916"/>
          <w:w w:val="95"/>
          <w:lang w:val="uk-UA"/>
        </w:rPr>
        <w:t>формулою</w:t>
      </w:r>
      <w:r w:rsidRPr="000031E6">
        <w:rPr>
          <w:color w:val="1E1916"/>
          <w:spacing w:val="13"/>
          <w:lang w:val="uk-UA"/>
        </w:rPr>
        <w:t xml:space="preserve"> </w:t>
      </w:r>
      <w:r w:rsidRPr="000031E6">
        <w:rPr>
          <w:color w:val="1E1916"/>
          <w:w w:val="95"/>
          <w:lang w:val="uk-UA"/>
        </w:rPr>
        <w:t>(Р.3)</w:t>
      </w:r>
      <w:r w:rsidRPr="000031E6">
        <w:rPr>
          <w:color w:val="1E1916"/>
          <w:spacing w:val="13"/>
          <w:lang w:val="uk-UA"/>
        </w:rPr>
        <w:t xml:space="preserve"> </w:t>
      </w:r>
      <w:r w:rsidRPr="000031E6">
        <w:rPr>
          <w:color w:val="1E1916"/>
          <w:w w:val="95"/>
          <w:lang w:val="uk-UA"/>
        </w:rPr>
        <w:t>для</w:t>
      </w:r>
      <w:r w:rsidRPr="000031E6">
        <w:rPr>
          <w:color w:val="1E1916"/>
          <w:spacing w:val="14"/>
          <w:lang w:val="uk-UA"/>
        </w:rPr>
        <w:t xml:space="preserve"> </w:t>
      </w:r>
      <w:r w:rsidRPr="000031E6">
        <w:rPr>
          <w:color w:val="1E1916"/>
          <w:w w:val="95"/>
          <w:lang w:val="uk-UA"/>
        </w:rPr>
        <w:t>кривої</w:t>
      </w:r>
      <w:r w:rsidRPr="000031E6">
        <w:rPr>
          <w:color w:val="1E1916"/>
          <w:spacing w:val="13"/>
          <w:lang w:val="uk-UA"/>
        </w:rPr>
        <w:t xml:space="preserve"> </w:t>
      </w:r>
      <w:r w:rsidRPr="000031E6">
        <w:rPr>
          <w:color w:val="1E1916"/>
          <w:w w:val="95"/>
          <w:lang w:val="uk-UA"/>
        </w:rPr>
        <w:t>спрацювання</w:t>
      </w:r>
      <w:r w:rsidRPr="000031E6">
        <w:rPr>
          <w:color w:val="1E1916"/>
          <w:spacing w:val="13"/>
          <w:lang w:val="uk-UA"/>
        </w:rPr>
        <w:t xml:space="preserve"> </w:t>
      </w:r>
      <w:r w:rsidRPr="000031E6">
        <w:rPr>
          <w:color w:val="1E1916"/>
          <w:w w:val="95"/>
          <w:lang w:val="uk-UA"/>
        </w:rPr>
        <w:t>В10</w:t>
      </w:r>
      <w:r w:rsidRPr="000031E6">
        <w:rPr>
          <w:color w:val="1E1916"/>
          <w:spacing w:val="13"/>
          <w:lang w:val="uk-UA"/>
        </w:rPr>
        <w:t xml:space="preserve"> </w:t>
      </w:r>
      <w:r w:rsidRPr="000031E6">
        <w:rPr>
          <w:color w:val="1E1916"/>
          <w:w w:val="95"/>
          <w:lang w:val="uk-UA"/>
        </w:rPr>
        <w:t>максимальна</w:t>
      </w:r>
      <w:r w:rsidRPr="000031E6">
        <w:rPr>
          <w:color w:val="1E1916"/>
          <w:spacing w:val="14"/>
          <w:lang w:val="uk-UA"/>
        </w:rPr>
        <w:t xml:space="preserve"> </w:t>
      </w:r>
      <w:r w:rsidRPr="000031E6">
        <w:rPr>
          <w:color w:val="1E1916"/>
          <w:w w:val="95"/>
          <w:lang w:val="uk-UA"/>
        </w:rPr>
        <w:t>кількість</w:t>
      </w:r>
      <w:r w:rsidRPr="000031E6">
        <w:rPr>
          <w:color w:val="1E1916"/>
          <w:spacing w:val="13"/>
          <w:lang w:val="uk-UA"/>
        </w:rPr>
        <w:t xml:space="preserve"> </w:t>
      </w:r>
      <w:r w:rsidRPr="000031E6">
        <w:rPr>
          <w:color w:val="1E1916"/>
          <w:w w:val="95"/>
          <w:lang w:val="uk-UA"/>
        </w:rPr>
        <w:t>джерел</w:t>
      </w:r>
      <w:r w:rsidRPr="000031E6">
        <w:rPr>
          <w:color w:val="1E1916"/>
          <w:spacing w:val="13"/>
          <w:lang w:val="uk-UA"/>
        </w:rPr>
        <w:t xml:space="preserve"> </w:t>
      </w:r>
      <w:r w:rsidRPr="000031E6">
        <w:rPr>
          <w:color w:val="1E1916"/>
          <w:w w:val="95"/>
          <w:lang w:val="uk-UA"/>
        </w:rPr>
        <w:t>світла</w:t>
      </w:r>
      <w:r w:rsidRPr="000031E6">
        <w:rPr>
          <w:color w:val="1E1916"/>
          <w:spacing w:val="14"/>
          <w:lang w:val="uk-UA"/>
        </w:rPr>
        <w:t xml:space="preserve"> </w:t>
      </w:r>
      <w:r w:rsidRPr="000031E6">
        <w:rPr>
          <w:color w:val="1E1916"/>
          <w:spacing w:val="-2"/>
          <w:w w:val="95"/>
          <w:lang w:val="uk-UA"/>
        </w:rPr>
        <w:t>складає:</w:t>
      </w:r>
    </w:p>
    <w:p w14:paraId="1A478FA4" w14:textId="4C606296" w:rsidR="00541CCE" w:rsidRPr="000031E6" w:rsidRDefault="00EB0C3C">
      <w:pPr>
        <w:pStyle w:val="a3"/>
        <w:spacing w:before="125"/>
        <w:ind w:left="3577"/>
        <w:rPr>
          <w:lang w:val="uk-UA"/>
        </w:rPr>
      </w:pPr>
      <w:r w:rsidRPr="000031E6">
        <w:rPr>
          <w:i/>
          <w:color w:val="1E1916"/>
          <w:lang w:val="uk-UA"/>
        </w:rPr>
        <w:t>N</w:t>
      </w:r>
      <w:r w:rsidRPr="000031E6">
        <w:rPr>
          <w:color w:val="1E1916"/>
          <w:position w:val="-3"/>
          <w:sz w:val="16"/>
          <w:lang w:val="uk-UA"/>
        </w:rPr>
        <w:t>max</w:t>
      </w:r>
      <w:r w:rsidRPr="000031E6">
        <w:rPr>
          <w:color w:val="1E1916"/>
          <w:spacing w:val="2"/>
          <w:position w:val="-3"/>
          <w:sz w:val="16"/>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3</w:t>
      </w:r>
      <w:r w:rsidR="00072160" w:rsidRPr="000031E6">
        <w:rPr>
          <w:color w:val="1E1916"/>
          <w:lang w:val="uk-UA"/>
        </w:rPr>
        <w:t>∙</w:t>
      </w:r>
      <w:r w:rsidRPr="000031E6">
        <w:rPr>
          <w:color w:val="1E1916"/>
          <w:lang w:val="uk-UA"/>
        </w:rPr>
        <w:t>14</w:t>
      </w:r>
      <w:r w:rsidR="00072160" w:rsidRPr="000031E6">
        <w:rPr>
          <w:color w:val="1E1916"/>
          <w:lang w:val="uk-UA"/>
        </w:rPr>
        <w:t>∙</w:t>
      </w:r>
      <w:r w:rsidRPr="000031E6">
        <w:rPr>
          <w:color w:val="1E1916"/>
          <w:lang w:val="uk-UA"/>
        </w:rPr>
        <w:t>10/15</w:t>
      </w:r>
      <w:r w:rsidRPr="000031E6">
        <w:rPr>
          <w:color w:val="1E1916"/>
          <w:spacing w:val="-3"/>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28</w:t>
      </w:r>
      <w:r w:rsidRPr="000031E6">
        <w:rPr>
          <w:color w:val="1E1916"/>
          <w:spacing w:val="-2"/>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не</w:t>
      </w:r>
      <w:r w:rsidRPr="000031E6">
        <w:rPr>
          <w:color w:val="1E1916"/>
          <w:spacing w:val="-3"/>
          <w:lang w:val="uk-UA"/>
        </w:rPr>
        <w:t xml:space="preserve"> </w:t>
      </w:r>
      <w:r w:rsidRPr="000031E6">
        <w:rPr>
          <w:color w:val="1E1916"/>
          <w:spacing w:val="-2"/>
          <w:lang w:val="uk-UA"/>
        </w:rPr>
        <w:t>підходить,</w:t>
      </w:r>
    </w:p>
    <w:p w14:paraId="465E3B1A" w14:textId="77777777" w:rsidR="00541CCE" w:rsidRPr="000031E6" w:rsidRDefault="00EB0C3C">
      <w:pPr>
        <w:pStyle w:val="a3"/>
        <w:spacing w:before="109"/>
        <w:ind w:left="1074"/>
        <w:rPr>
          <w:lang w:val="uk-UA"/>
        </w:rPr>
      </w:pPr>
      <w:r w:rsidRPr="000031E6">
        <w:rPr>
          <w:color w:val="1E1916"/>
          <w:lang w:val="uk-UA"/>
        </w:rPr>
        <w:t>для</w:t>
      </w:r>
      <w:r w:rsidRPr="000031E6">
        <w:rPr>
          <w:color w:val="1E1916"/>
          <w:spacing w:val="-5"/>
          <w:lang w:val="uk-UA"/>
        </w:rPr>
        <w:t xml:space="preserve"> </w:t>
      </w:r>
      <w:r w:rsidRPr="000031E6">
        <w:rPr>
          <w:color w:val="1E1916"/>
          <w:lang w:val="uk-UA"/>
        </w:rPr>
        <w:t>кривої</w:t>
      </w:r>
      <w:r w:rsidRPr="000031E6">
        <w:rPr>
          <w:color w:val="1E1916"/>
          <w:spacing w:val="-5"/>
          <w:lang w:val="uk-UA"/>
        </w:rPr>
        <w:t xml:space="preserve"> </w:t>
      </w:r>
      <w:r w:rsidRPr="000031E6">
        <w:rPr>
          <w:color w:val="1E1916"/>
          <w:lang w:val="uk-UA"/>
        </w:rPr>
        <w:t>спрацювання</w:t>
      </w:r>
      <w:r w:rsidRPr="000031E6">
        <w:rPr>
          <w:color w:val="1E1916"/>
          <w:spacing w:val="-5"/>
          <w:lang w:val="uk-UA"/>
        </w:rPr>
        <w:t xml:space="preserve"> </w:t>
      </w:r>
      <w:r w:rsidRPr="000031E6">
        <w:rPr>
          <w:color w:val="1E1916"/>
          <w:lang w:val="uk-UA"/>
        </w:rPr>
        <w:t>С10</w:t>
      </w:r>
      <w:r w:rsidRPr="000031E6">
        <w:rPr>
          <w:color w:val="1E1916"/>
          <w:spacing w:val="-4"/>
          <w:lang w:val="uk-UA"/>
        </w:rPr>
        <w:t xml:space="preserve"> </w:t>
      </w:r>
      <w:r w:rsidRPr="000031E6">
        <w:rPr>
          <w:color w:val="1E1916"/>
          <w:lang w:val="uk-UA"/>
        </w:rPr>
        <w:t>максимальна</w:t>
      </w:r>
      <w:r w:rsidRPr="000031E6">
        <w:rPr>
          <w:color w:val="1E1916"/>
          <w:spacing w:val="-5"/>
          <w:lang w:val="uk-UA"/>
        </w:rPr>
        <w:t xml:space="preserve"> </w:t>
      </w:r>
      <w:r w:rsidRPr="000031E6">
        <w:rPr>
          <w:color w:val="1E1916"/>
          <w:lang w:val="uk-UA"/>
        </w:rPr>
        <w:t>кількість</w:t>
      </w:r>
      <w:r w:rsidRPr="000031E6">
        <w:rPr>
          <w:color w:val="1E1916"/>
          <w:spacing w:val="-5"/>
          <w:lang w:val="uk-UA"/>
        </w:rPr>
        <w:t xml:space="preserve"> </w:t>
      </w:r>
      <w:r w:rsidRPr="000031E6">
        <w:rPr>
          <w:color w:val="1E1916"/>
          <w:lang w:val="uk-UA"/>
        </w:rPr>
        <w:t>джерел</w:t>
      </w:r>
      <w:r w:rsidRPr="000031E6">
        <w:rPr>
          <w:color w:val="1E1916"/>
          <w:spacing w:val="-4"/>
          <w:lang w:val="uk-UA"/>
        </w:rPr>
        <w:t xml:space="preserve"> </w:t>
      </w:r>
      <w:r w:rsidRPr="000031E6">
        <w:rPr>
          <w:color w:val="1E1916"/>
          <w:lang w:val="uk-UA"/>
        </w:rPr>
        <w:t>світла</w:t>
      </w:r>
      <w:r w:rsidRPr="000031E6">
        <w:rPr>
          <w:color w:val="1E1916"/>
          <w:spacing w:val="-5"/>
          <w:lang w:val="uk-UA"/>
        </w:rPr>
        <w:t xml:space="preserve"> </w:t>
      </w:r>
      <w:r w:rsidRPr="000031E6">
        <w:rPr>
          <w:color w:val="1E1916"/>
          <w:spacing w:val="-2"/>
          <w:lang w:val="uk-UA"/>
        </w:rPr>
        <w:t>складає:</w:t>
      </w:r>
    </w:p>
    <w:p w14:paraId="280E3AF3" w14:textId="76DC8CE6" w:rsidR="00541CCE" w:rsidRPr="000031E6" w:rsidRDefault="00EB0C3C">
      <w:pPr>
        <w:pStyle w:val="a3"/>
        <w:spacing w:before="125"/>
        <w:ind w:left="3577"/>
        <w:rPr>
          <w:lang w:val="uk-UA"/>
        </w:rPr>
      </w:pPr>
      <w:r w:rsidRPr="000031E6">
        <w:rPr>
          <w:i/>
          <w:color w:val="1E1916"/>
          <w:lang w:val="uk-UA"/>
        </w:rPr>
        <w:t>N</w:t>
      </w:r>
      <w:r w:rsidRPr="000031E6">
        <w:rPr>
          <w:color w:val="1E1916"/>
          <w:position w:val="-3"/>
          <w:sz w:val="16"/>
          <w:lang w:val="uk-UA"/>
        </w:rPr>
        <w:t>max</w:t>
      </w:r>
      <w:r w:rsidRPr="000031E6">
        <w:rPr>
          <w:color w:val="1E1916"/>
          <w:spacing w:val="2"/>
          <w:position w:val="-3"/>
          <w:sz w:val="16"/>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5</w:t>
      </w:r>
      <w:r w:rsidR="00072160" w:rsidRPr="000031E6">
        <w:rPr>
          <w:color w:val="1E1916"/>
          <w:lang w:val="uk-UA"/>
        </w:rPr>
        <w:t>∙</w:t>
      </w:r>
      <w:r w:rsidRPr="000031E6">
        <w:rPr>
          <w:color w:val="1E1916"/>
          <w:lang w:val="uk-UA"/>
        </w:rPr>
        <w:t>14</w:t>
      </w:r>
      <w:r w:rsidR="00072160" w:rsidRPr="000031E6">
        <w:rPr>
          <w:color w:val="1E1916"/>
          <w:lang w:val="uk-UA"/>
        </w:rPr>
        <w:t>∙</w:t>
      </w:r>
      <w:r w:rsidRPr="000031E6">
        <w:rPr>
          <w:color w:val="1E1916"/>
          <w:lang w:val="uk-UA"/>
        </w:rPr>
        <w:t>10/15</w:t>
      </w:r>
      <w:r w:rsidRPr="000031E6">
        <w:rPr>
          <w:color w:val="1E1916"/>
          <w:spacing w:val="-3"/>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46</w:t>
      </w:r>
      <w:r w:rsidRPr="000031E6">
        <w:rPr>
          <w:color w:val="1E1916"/>
          <w:spacing w:val="-2"/>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не</w:t>
      </w:r>
      <w:r w:rsidRPr="000031E6">
        <w:rPr>
          <w:color w:val="1E1916"/>
          <w:spacing w:val="-3"/>
          <w:lang w:val="uk-UA"/>
        </w:rPr>
        <w:t xml:space="preserve"> </w:t>
      </w:r>
      <w:r w:rsidRPr="000031E6">
        <w:rPr>
          <w:color w:val="1E1916"/>
          <w:spacing w:val="-2"/>
          <w:lang w:val="uk-UA"/>
        </w:rPr>
        <w:t>підходить.</w:t>
      </w:r>
    </w:p>
    <w:p w14:paraId="44F84256" w14:textId="77777777" w:rsidR="00541CCE" w:rsidRPr="000031E6" w:rsidRDefault="00EB0C3C">
      <w:pPr>
        <w:pStyle w:val="a3"/>
        <w:spacing w:before="108"/>
        <w:ind w:left="1074"/>
        <w:rPr>
          <w:lang w:val="uk-UA"/>
        </w:rPr>
      </w:pPr>
      <w:r w:rsidRPr="000031E6">
        <w:rPr>
          <w:color w:val="1E1916"/>
          <w:lang w:val="uk-UA"/>
        </w:rPr>
        <w:t>для</w:t>
      </w:r>
      <w:r w:rsidRPr="000031E6">
        <w:rPr>
          <w:color w:val="1E1916"/>
          <w:spacing w:val="-5"/>
          <w:lang w:val="uk-UA"/>
        </w:rPr>
        <w:t xml:space="preserve"> </w:t>
      </w:r>
      <w:r w:rsidRPr="000031E6">
        <w:rPr>
          <w:color w:val="1E1916"/>
          <w:lang w:val="uk-UA"/>
        </w:rPr>
        <w:t>кривої</w:t>
      </w:r>
      <w:r w:rsidRPr="000031E6">
        <w:rPr>
          <w:color w:val="1E1916"/>
          <w:spacing w:val="-5"/>
          <w:lang w:val="uk-UA"/>
        </w:rPr>
        <w:t xml:space="preserve"> </w:t>
      </w:r>
      <w:r w:rsidRPr="000031E6">
        <w:rPr>
          <w:color w:val="1E1916"/>
          <w:lang w:val="uk-UA"/>
        </w:rPr>
        <w:t>спрацювання</w:t>
      </w:r>
      <w:r w:rsidRPr="000031E6">
        <w:rPr>
          <w:color w:val="1E1916"/>
          <w:spacing w:val="-5"/>
          <w:lang w:val="uk-UA"/>
        </w:rPr>
        <w:t xml:space="preserve"> </w:t>
      </w:r>
      <w:r w:rsidRPr="000031E6">
        <w:rPr>
          <w:color w:val="1E1916"/>
          <w:lang w:val="uk-UA"/>
        </w:rPr>
        <w:t>D10</w:t>
      </w:r>
      <w:r w:rsidRPr="000031E6">
        <w:rPr>
          <w:color w:val="1E1916"/>
          <w:spacing w:val="-4"/>
          <w:lang w:val="uk-UA"/>
        </w:rPr>
        <w:t xml:space="preserve"> </w:t>
      </w:r>
      <w:r w:rsidRPr="000031E6">
        <w:rPr>
          <w:color w:val="1E1916"/>
          <w:lang w:val="uk-UA"/>
        </w:rPr>
        <w:t>максимальна</w:t>
      </w:r>
      <w:r w:rsidRPr="000031E6">
        <w:rPr>
          <w:color w:val="1E1916"/>
          <w:spacing w:val="-5"/>
          <w:lang w:val="uk-UA"/>
        </w:rPr>
        <w:t xml:space="preserve"> </w:t>
      </w:r>
      <w:r w:rsidRPr="000031E6">
        <w:rPr>
          <w:color w:val="1E1916"/>
          <w:lang w:val="uk-UA"/>
        </w:rPr>
        <w:t>кількість</w:t>
      </w:r>
      <w:r w:rsidRPr="000031E6">
        <w:rPr>
          <w:color w:val="1E1916"/>
          <w:spacing w:val="-5"/>
          <w:lang w:val="uk-UA"/>
        </w:rPr>
        <w:t xml:space="preserve"> </w:t>
      </w:r>
      <w:r w:rsidRPr="000031E6">
        <w:rPr>
          <w:color w:val="1E1916"/>
          <w:lang w:val="uk-UA"/>
        </w:rPr>
        <w:t>джерел</w:t>
      </w:r>
      <w:r w:rsidRPr="000031E6">
        <w:rPr>
          <w:color w:val="1E1916"/>
          <w:spacing w:val="-4"/>
          <w:lang w:val="uk-UA"/>
        </w:rPr>
        <w:t xml:space="preserve"> </w:t>
      </w:r>
      <w:r w:rsidRPr="000031E6">
        <w:rPr>
          <w:color w:val="1E1916"/>
          <w:lang w:val="uk-UA"/>
        </w:rPr>
        <w:t>світла</w:t>
      </w:r>
      <w:r w:rsidRPr="000031E6">
        <w:rPr>
          <w:color w:val="1E1916"/>
          <w:spacing w:val="-5"/>
          <w:lang w:val="uk-UA"/>
        </w:rPr>
        <w:t xml:space="preserve"> </w:t>
      </w:r>
      <w:r w:rsidRPr="000031E6">
        <w:rPr>
          <w:color w:val="1E1916"/>
          <w:spacing w:val="-2"/>
          <w:lang w:val="uk-UA"/>
        </w:rPr>
        <w:t>складає:</w:t>
      </w:r>
    </w:p>
    <w:p w14:paraId="0315B0B7" w14:textId="0E8A8D79" w:rsidR="00541CCE" w:rsidRPr="000031E6" w:rsidRDefault="00EB0C3C">
      <w:pPr>
        <w:pStyle w:val="a3"/>
        <w:spacing w:before="125"/>
        <w:ind w:left="3664"/>
        <w:rPr>
          <w:lang w:val="uk-UA"/>
        </w:rPr>
      </w:pPr>
      <w:r w:rsidRPr="000031E6">
        <w:rPr>
          <w:i/>
          <w:color w:val="1E1916"/>
          <w:lang w:val="uk-UA"/>
        </w:rPr>
        <w:t>N</w:t>
      </w:r>
      <w:r w:rsidRPr="000031E6">
        <w:rPr>
          <w:color w:val="1E1916"/>
          <w:position w:val="-3"/>
          <w:sz w:val="16"/>
          <w:lang w:val="uk-UA"/>
        </w:rPr>
        <w:t>max</w:t>
      </w:r>
      <w:r w:rsidRPr="000031E6">
        <w:rPr>
          <w:color w:val="1E1916"/>
          <w:spacing w:val="1"/>
          <w:position w:val="-3"/>
          <w:sz w:val="16"/>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10</w:t>
      </w:r>
      <w:r w:rsidR="00072160" w:rsidRPr="000031E6">
        <w:rPr>
          <w:color w:val="1E1916"/>
          <w:lang w:val="uk-UA"/>
        </w:rPr>
        <w:t>∙</w:t>
      </w:r>
      <w:r w:rsidRPr="000031E6">
        <w:rPr>
          <w:color w:val="1E1916"/>
          <w:lang w:val="uk-UA"/>
        </w:rPr>
        <w:t>14</w:t>
      </w:r>
      <w:r w:rsidR="00072160" w:rsidRPr="000031E6">
        <w:rPr>
          <w:color w:val="1E1916"/>
          <w:lang w:val="uk-UA"/>
        </w:rPr>
        <w:t>∙</w:t>
      </w:r>
      <w:r w:rsidRPr="000031E6">
        <w:rPr>
          <w:color w:val="1E1916"/>
          <w:lang w:val="uk-UA"/>
        </w:rPr>
        <w:t>10/15</w:t>
      </w:r>
      <w:r w:rsidRPr="000031E6">
        <w:rPr>
          <w:color w:val="1E1916"/>
          <w:spacing w:val="-3"/>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93</w:t>
      </w:r>
      <w:r w:rsidRPr="000031E6">
        <w:rPr>
          <w:color w:val="1E1916"/>
          <w:spacing w:val="-3"/>
          <w:lang w:val="uk-UA"/>
        </w:rPr>
        <w:t xml:space="preserve"> </w:t>
      </w:r>
      <w:r w:rsidRPr="000031E6">
        <w:rPr>
          <w:color w:val="1E1916"/>
          <w:lang w:val="uk-UA"/>
        </w:rPr>
        <w:t>–</w:t>
      </w:r>
      <w:r w:rsidRPr="000031E6">
        <w:rPr>
          <w:color w:val="1E1916"/>
          <w:spacing w:val="-3"/>
          <w:lang w:val="uk-UA"/>
        </w:rPr>
        <w:t xml:space="preserve"> </w:t>
      </w:r>
      <w:r w:rsidRPr="000031E6">
        <w:rPr>
          <w:color w:val="1E1916"/>
          <w:spacing w:val="-2"/>
          <w:lang w:val="uk-UA"/>
        </w:rPr>
        <w:t>підходить.</w:t>
      </w:r>
    </w:p>
    <w:p w14:paraId="72291D4A" w14:textId="77777777" w:rsidR="00541CCE" w:rsidRPr="000031E6" w:rsidRDefault="00EB0C3C">
      <w:pPr>
        <w:pStyle w:val="a3"/>
        <w:spacing w:before="109"/>
        <w:ind w:left="1074"/>
        <w:rPr>
          <w:lang w:val="uk-UA"/>
        </w:rPr>
      </w:pPr>
      <w:r w:rsidRPr="000031E6">
        <w:rPr>
          <w:color w:val="1E1916"/>
          <w:lang w:val="uk-UA"/>
        </w:rPr>
        <w:t>Або</w:t>
      </w:r>
      <w:r w:rsidRPr="000031E6">
        <w:rPr>
          <w:color w:val="1E1916"/>
          <w:spacing w:val="-5"/>
          <w:lang w:val="uk-UA"/>
        </w:rPr>
        <w:t xml:space="preserve"> </w:t>
      </w:r>
      <w:r w:rsidRPr="000031E6">
        <w:rPr>
          <w:color w:val="1E1916"/>
          <w:lang w:val="uk-UA"/>
        </w:rPr>
        <w:t>для</w:t>
      </w:r>
      <w:r w:rsidRPr="000031E6">
        <w:rPr>
          <w:color w:val="1E1916"/>
          <w:spacing w:val="-5"/>
          <w:lang w:val="uk-UA"/>
        </w:rPr>
        <w:t xml:space="preserve"> </w:t>
      </w:r>
      <w:r w:rsidRPr="000031E6">
        <w:rPr>
          <w:color w:val="1E1916"/>
          <w:lang w:val="uk-UA"/>
        </w:rPr>
        <w:t>кривої</w:t>
      </w:r>
      <w:r w:rsidRPr="000031E6">
        <w:rPr>
          <w:color w:val="1E1916"/>
          <w:spacing w:val="-5"/>
          <w:lang w:val="uk-UA"/>
        </w:rPr>
        <w:t xml:space="preserve"> </w:t>
      </w:r>
      <w:r w:rsidRPr="000031E6">
        <w:rPr>
          <w:color w:val="1E1916"/>
          <w:lang w:val="uk-UA"/>
        </w:rPr>
        <w:t>спрацювання</w:t>
      </w:r>
      <w:r w:rsidRPr="000031E6">
        <w:rPr>
          <w:color w:val="1E1916"/>
          <w:spacing w:val="-3"/>
          <w:lang w:val="uk-UA"/>
        </w:rPr>
        <w:t xml:space="preserve"> </w:t>
      </w:r>
      <w:r w:rsidRPr="000031E6">
        <w:rPr>
          <w:color w:val="1E1916"/>
          <w:lang w:val="uk-UA"/>
        </w:rPr>
        <w:t>С16</w:t>
      </w:r>
      <w:r w:rsidRPr="000031E6">
        <w:rPr>
          <w:color w:val="1E1916"/>
          <w:spacing w:val="-5"/>
          <w:lang w:val="uk-UA"/>
        </w:rPr>
        <w:t xml:space="preserve"> </w:t>
      </w:r>
      <w:r w:rsidRPr="000031E6">
        <w:rPr>
          <w:color w:val="1E1916"/>
          <w:lang w:val="uk-UA"/>
        </w:rPr>
        <w:t>максимальна</w:t>
      </w:r>
      <w:r w:rsidRPr="000031E6">
        <w:rPr>
          <w:color w:val="1E1916"/>
          <w:spacing w:val="-4"/>
          <w:lang w:val="uk-UA"/>
        </w:rPr>
        <w:t xml:space="preserve"> </w:t>
      </w:r>
      <w:r w:rsidRPr="000031E6">
        <w:rPr>
          <w:color w:val="1E1916"/>
          <w:lang w:val="uk-UA"/>
        </w:rPr>
        <w:t>кількість</w:t>
      </w:r>
      <w:r w:rsidRPr="000031E6">
        <w:rPr>
          <w:color w:val="1E1916"/>
          <w:spacing w:val="-5"/>
          <w:lang w:val="uk-UA"/>
        </w:rPr>
        <w:t xml:space="preserve"> </w:t>
      </w:r>
      <w:r w:rsidRPr="000031E6">
        <w:rPr>
          <w:color w:val="1E1916"/>
          <w:lang w:val="uk-UA"/>
        </w:rPr>
        <w:t>джерел</w:t>
      </w:r>
      <w:r w:rsidRPr="000031E6">
        <w:rPr>
          <w:color w:val="1E1916"/>
          <w:spacing w:val="-5"/>
          <w:lang w:val="uk-UA"/>
        </w:rPr>
        <w:t xml:space="preserve"> </w:t>
      </w:r>
      <w:r w:rsidRPr="000031E6">
        <w:rPr>
          <w:color w:val="1E1916"/>
          <w:lang w:val="uk-UA"/>
        </w:rPr>
        <w:t>світла</w:t>
      </w:r>
      <w:r w:rsidRPr="000031E6">
        <w:rPr>
          <w:color w:val="1E1916"/>
          <w:spacing w:val="-5"/>
          <w:lang w:val="uk-UA"/>
        </w:rPr>
        <w:t xml:space="preserve"> </w:t>
      </w:r>
      <w:r w:rsidRPr="000031E6">
        <w:rPr>
          <w:color w:val="1E1916"/>
          <w:spacing w:val="-2"/>
          <w:lang w:val="uk-UA"/>
        </w:rPr>
        <w:t>складає:</w:t>
      </w:r>
    </w:p>
    <w:p w14:paraId="2E55A4A9" w14:textId="14B5077F" w:rsidR="00541CCE" w:rsidRPr="000031E6" w:rsidRDefault="00EB0C3C">
      <w:pPr>
        <w:pStyle w:val="a3"/>
        <w:spacing w:before="125"/>
        <w:ind w:left="3752"/>
        <w:rPr>
          <w:lang w:val="uk-UA"/>
        </w:rPr>
      </w:pPr>
      <w:r w:rsidRPr="000031E6">
        <w:rPr>
          <w:i/>
          <w:color w:val="1E1916"/>
          <w:lang w:val="uk-UA"/>
        </w:rPr>
        <w:t>N</w:t>
      </w:r>
      <w:r w:rsidRPr="000031E6">
        <w:rPr>
          <w:color w:val="1E1916"/>
          <w:position w:val="-3"/>
          <w:sz w:val="16"/>
          <w:lang w:val="uk-UA"/>
        </w:rPr>
        <w:t>max</w:t>
      </w:r>
      <w:r w:rsidRPr="000031E6">
        <w:rPr>
          <w:color w:val="1E1916"/>
          <w:spacing w:val="2"/>
          <w:position w:val="-3"/>
          <w:sz w:val="16"/>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5</w:t>
      </w:r>
      <w:r w:rsidR="00072160" w:rsidRPr="000031E6">
        <w:rPr>
          <w:color w:val="1E1916"/>
          <w:lang w:val="uk-UA"/>
        </w:rPr>
        <w:t>∙</w:t>
      </w:r>
      <w:r w:rsidRPr="000031E6">
        <w:rPr>
          <w:color w:val="1E1916"/>
          <w:lang w:val="uk-UA"/>
        </w:rPr>
        <w:t>14</w:t>
      </w:r>
      <w:r w:rsidR="00072160" w:rsidRPr="000031E6">
        <w:rPr>
          <w:color w:val="1E1916"/>
          <w:lang w:val="uk-UA"/>
        </w:rPr>
        <w:t>∙</w:t>
      </w:r>
      <w:r w:rsidRPr="000031E6">
        <w:rPr>
          <w:color w:val="1E1916"/>
          <w:lang w:val="uk-UA"/>
        </w:rPr>
        <w:t>16/15</w:t>
      </w:r>
      <w:r w:rsidRPr="000031E6">
        <w:rPr>
          <w:color w:val="1E1916"/>
          <w:spacing w:val="-2"/>
          <w:lang w:val="uk-UA"/>
        </w:rPr>
        <w:t xml:space="preserve"> </w:t>
      </w:r>
      <w:r w:rsidRPr="000031E6">
        <w:rPr>
          <w:color w:val="1E1916"/>
          <w:lang w:val="uk-UA"/>
        </w:rPr>
        <w:t>=</w:t>
      </w:r>
      <w:r w:rsidRPr="000031E6">
        <w:rPr>
          <w:color w:val="1E1916"/>
          <w:spacing w:val="-3"/>
          <w:lang w:val="uk-UA"/>
        </w:rPr>
        <w:t xml:space="preserve"> </w:t>
      </w:r>
      <w:r w:rsidRPr="000031E6">
        <w:rPr>
          <w:color w:val="1E1916"/>
          <w:lang w:val="uk-UA"/>
        </w:rPr>
        <w:t>74</w:t>
      </w:r>
      <w:r w:rsidRPr="000031E6">
        <w:rPr>
          <w:color w:val="1E1916"/>
          <w:spacing w:val="-3"/>
          <w:lang w:val="uk-UA"/>
        </w:rPr>
        <w:t xml:space="preserve"> </w:t>
      </w:r>
      <w:r w:rsidRPr="000031E6">
        <w:rPr>
          <w:color w:val="1E1916"/>
          <w:lang w:val="uk-UA"/>
        </w:rPr>
        <w:t>–</w:t>
      </w:r>
      <w:r w:rsidRPr="000031E6">
        <w:rPr>
          <w:color w:val="1E1916"/>
          <w:spacing w:val="-3"/>
          <w:lang w:val="uk-UA"/>
        </w:rPr>
        <w:t xml:space="preserve"> </w:t>
      </w:r>
      <w:r w:rsidRPr="000031E6">
        <w:rPr>
          <w:color w:val="1E1916"/>
          <w:spacing w:val="-2"/>
          <w:lang w:val="uk-UA"/>
        </w:rPr>
        <w:t>підходить</w:t>
      </w:r>
    </w:p>
    <w:p w14:paraId="269AACDB" w14:textId="77777777" w:rsidR="00541CCE" w:rsidRPr="000031E6" w:rsidRDefault="00EB0C3C">
      <w:pPr>
        <w:pStyle w:val="a3"/>
        <w:spacing w:before="108" w:line="278" w:lineRule="auto"/>
        <w:ind w:left="677" w:firstLine="396"/>
        <w:rPr>
          <w:lang w:val="uk-UA"/>
        </w:rPr>
      </w:pPr>
      <w:r w:rsidRPr="000031E6">
        <w:rPr>
          <w:color w:val="1E1916"/>
          <w:lang w:val="uk-UA"/>
        </w:rPr>
        <w:t>Тобто для заданої групи світильників забезпечується нормальний режим тільки з вимикачем, який має уставку D10 або С16.</w:t>
      </w:r>
    </w:p>
    <w:p w14:paraId="16E60FA6" w14:textId="77777777" w:rsidR="00541CCE" w:rsidRPr="000031E6" w:rsidRDefault="00541CCE">
      <w:pPr>
        <w:spacing w:line="278" w:lineRule="auto"/>
        <w:rPr>
          <w:lang w:val="uk-UA"/>
        </w:rPr>
        <w:sectPr w:rsidR="00541CCE" w:rsidRPr="000031E6">
          <w:pgSz w:w="11920" w:h="16840"/>
          <w:pgMar w:top="1140" w:right="760" w:bottom="1120" w:left="740" w:header="693" w:footer="920" w:gutter="0"/>
          <w:cols w:space="720"/>
        </w:sectPr>
      </w:pPr>
    </w:p>
    <w:p w14:paraId="12F30EBA" w14:textId="77777777" w:rsidR="00541CCE" w:rsidRPr="000031E6" w:rsidRDefault="00541CCE">
      <w:pPr>
        <w:pStyle w:val="a3"/>
        <w:spacing w:before="9"/>
        <w:rPr>
          <w:sz w:val="28"/>
          <w:lang w:val="uk-UA"/>
        </w:rPr>
      </w:pPr>
    </w:p>
    <w:p w14:paraId="1188AA9F" w14:textId="77777777" w:rsidR="00541CCE" w:rsidRPr="000031E6" w:rsidRDefault="00EB0C3C">
      <w:pPr>
        <w:pStyle w:val="1"/>
        <w:spacing w:before="66"/>
        <w:ind w:left="0" w:right="558"/>
        <w:rPr>
          <w:lang w:val="uk-UA"/>
        </w:rPr>
      </w:pPr>
      <w:bookmarkStart w:id="29" w:name="_TOC_250000"/>
      <w:bookmarkEnd w:id="29"/>
      <w:r w:rsidRPr="000031E6">
        <w:rPr>
          <w:color w:val="1E1916"/>
          <w:spacing w:val="-2"/>
          <w:lang w:val="uk-UA"/>
        </w:rPr>
        <w:t>БІБЛІОГРАФІЯ</w:t>
      </w:r>
    </w:p>
    <w:p w14:paraId="43066051" w14:textId="77777777" w:rsidR="00541CCE" w:rsidRPr="000031E6" w:rsidRDefault="00541CCE">
      <w:pPr>
        <w:pStyle w:val="a3"/>
        <w:spacing w:before="8"/>
        <w:rPr>
          <w:b/>
          <w:sz w:val="20"/>
          <w:lang w:val="uk-UA"/>
        </w:rPr>
      </w:pPr>
    </w:p>
    <w:p w14:paraId="66A9D2FF" w14:textId="77777777" w:rsidR="00541CCE" w:rsidRPr="000031E6" w:rsidRDefault="00EB0C3C">
      <w:pPr>
        <w:pStyle w:val="a5"/>
        <w:numPr>
          <w:ilvl w:val="0"/>
          <w:numId w:val="1"/>
        </w:numPr>
        <w:tabs>
          <w:tab w:val="left" w:pos="677"/>
          <w:tab w:val="left" w:pos="678"/>
        </w:tabs>
        <w:spacing w:line="278" w:lineRule="auto"/>
        <w:ind w:right="670"/>
        <w:rPr>
          <w:sz w:val="21"/>
          <w:lang w:val="uk-UA"/>
        </w:rPr>
      </w:pPr>
      <w:r w:rsidRPr="000031E6">
        <w:rPr>
          <w:color w:val="1E1916"/>
          <w:sz w:val="21"/>
          <w:lang w:val="uk-UA"/>
        </w:rPr>
        <w:t>ДСТУ</w:t>
      </w:r>
      <w:r w:rsidRPr="000031E6">
        <w:rPr>
          <w:color w:val="1E1916"/>
          <w:spacing w:val="-15"/>
          <w:sz w:val="21"/>
          <w:lang w:val="uk-UA"/>
        </w:rPr>
        <w:t xml:space="preserve"> </w:t>
      </w:r>
      <w:r w:rsidRPr="000031E6">
        <w:rPr>
          <w:color w:val="1E1916"/>
          <w:sz w:val="21"/>
          <w:lang w:val="uk-UA"/>
        </w:rPr>
        <w:t>EN</w:t>
      </w:r>
      <w:r w:rsidRPr="000031E6">
        <w:rPr>
          <w:color w:val="1E1916"/>
          <w:spacing w:val="-15"/>
          <w:sz w:val="21"/>
          <w:lang w:val="uk-UA"/>
        </w:rPr>
        <w:t xml:space="preserve"> </w:t>
      </w:r>
      <w:r w:rsidRPr="000031E6">
        <w:rPr>
          <w:color w:val="1E1916"/>
          <w:sz w:val="21"/>
          <w:lang w:val="uk-UA"/>
        </w:rPr>
        <w:t>12464-1:2016</w:t>
      </w:r>
      <w:r w:rsidRPr="000031E6">
        <w:rPr>
          <w:color w:val="1E1916"/>
          <w:spacing w:val="-14"/>
          <w:sz w:val="21"/>
          <w:lang w:val="uk-UA"/>
        </w:rPr>
        <w:t xml:space="preserve"> </w:t>
      </w:r>
      <w:r w:rsidRPr="000031E6">
        <w:rPr>
          <w:color w:val="1E1916"/>
          <w:sz w:val="21"/>
          <w:lang w:val="uk-UA"/>
        </w:rPr>
        <w:t>Світло</w:t>
      </w:r>
      <w:r w:rsidRPr="000031E6">
        <w:rPr>
          <w:color w:val="1E1916"/>
          <w:spacing w:val="-15"/>
          <w:sz w:val="21"/>
          <w:lang w:val="uk-UA"/>
        </w:rPr>
        <w:t xml:space="preserve"> </w:t>
      </w:r>
      <w:r w:rsidRPr="000031E6">
        <w:rPr>
          <w:color w:val="1E1916"/>
          <w:sz w:val="21"/>
          <w:lang w:val="uk-UA"/>
        </w:rPr>
        <w:t>та</w:t>
      </w:r>
      <w:r w:rsidRPr="000031E6">
        <w:rPr>
          <w:color w:val="1E1916"/>
          <w:spacing w:val="-14"/>
          <w:sz w:val="21"/>
          <w:lang w:val="uk-UA"/>
        </w:rPr>
        <w:t xml:space="preserve"> </w:t>
      </w:r>
      <w:r w:rsidRPr="000031E6">
        <w:rPr>
          <w:color w:val="1E1916"/>
          <w:sz w:val="21"/>
          <w:lang w:val="uk-UA"/>
        </w:rPr>
        <w:t>освітлення.</w:t>
      </w:r>
      <w:r w:rsidRPr="000031E6">
        <w:rPr>
          <w:color w:val="1E1916"/>
          <w:spacing w:val="-15"/>
          <w:sz w:val="21"/>
          <w:lang w:val="uk-UA"/>
        </w:rPr>
        <w:t xml:space="preserve"> </w:t>
      </w:r>
      <w:r w:rsidRPr="000031E6">
        <w:rPr>
          <w:color w:val="1E1916"/>
          <w:sz w:val="21"/>
          <w:lang w:val="uk-UA"/>
        </w:rPr>
        <w:t>Освітлення</w:t>
      </w:r>
      <w:r w:rsidRPr="000031E6">
        <w:rPr>
          <w:color w:val="1E1916"/>
          <w:spacing w:val="-15"/>
          <w:sz w:val="21"/>
          <w:lang w:val="uk-UA"/>
        </w:rPr>
        <w:t xml:space="preserve"> </w:t>
      </w:r>
      <w:r w:rsidRPr="000031E6">
        <w:rPr>
          <w:color w:val="1E1916"/>
          <w:sz w:val="21"/>
          <w:lang w:val="uk-UA"/>
        </w:rPr>
        <w:t>робочих</w:t>
      </w:r>
      <w:r w:rsidRPr="000031E6">
        <w:rPr>
          <w:color w:val="1E1916"/>
          <w:spacing w:val="-14"/>
          <w:sz w:val="21"/>
          <w:lang w:val="uk-UA"/>
        </w:rPr>
        <w:t xml:space="preserve"> </w:t>
      </w:r>
      <w:r w:rsidRPr="000031E6">
        <w:rPr>
          <w:color w:val="1E1916"/>
          <w:sz w:val="21"/>
          <w:lang w:val="uk-UA"/>
        </w:rPr>
        <w:t>місць.</w:t>
      </w:r>
      <w:r w:rsidRPr="000031E6">
        <w:rPr>
          <w:color w:val="1E1916"/>
          <w:spacing w:val="-15"/>
          <w:sz w:val="21"/>
          <w:lang w:val="uk-UA"/>
        </w:rPr>
        <w:t xml:space="preserve"> </w:t>
      </w:r>
      <w:r w:rsidRPr="000031E6">
        <w:rPr>
          <w:color w:val="1E1916"/>
          <w:sz w:val="21"/>
          <w:lang w:val="uk-UA"/>
        </w:rPr>
        <w:t>Частина</w:t>
      </w:r>
      <w:r w:rsidRPr="000031E6">
        <w:rPr>
          <w:color w:val="1E1916"/>
          <w:spacing w:val="-14"/>
          <w:sz w:val="21"/>
          <w:lang w:val="uk-UA"/>
        </w:rPr>
        <w:t xml:space="preserve"> </w:t>
      </w:r>
      <w:r w:rsidRPr="000031E6">
        <w:rPr>
          <w:color w:val="1E1916"/>
          <w:sz w:val="21"/>
          <w:lang w:val="uk-UA"/>
        </w:rPr>
        <w:t>1.</w:t>
      </w:r>
      <w:r w:rsidRPr="000031E6">
        <w:rPr>
          <w:color w:val="1E1916"/>
          <w:spacing w:val="-14"/>
          <w:sz w:val="21"/>
          <w:lang w:val="uk-UA"/>
        </w:rPr>
        <w:t xml:space="preserve"> </w:t>
      </w:r>
      <w:r w:rsidRPr="000031E6">
        <w:rPr>
          <w:color w:val="1E1916"/>
          <w:sz w:val="21"/>
          <w:lang w:val="uk-UA"/>
        </w:rPr>
        <w:t>Внутрішні робочі місця</w:t>
      </w:r>
    </w:p>
    <w:p w14:paraId="1C107D18" w14:textId="77777777" w:rsidR="00541CCE" w:rsidRPr="000031E6" w:rsidRDefault="00EB0C3C">
      <w:pPr>
        <w:pStyle w:val="a5"/>
        <w:numPr>
          <w:ilvl w:val="0"/>
          <w:numId w:val="1"/>
        </w:numPr>
        <w:tabs>
          <w:tab w:val="left" w:pos="677"/>
          <w:tab w:val="left" w:pos="678"/>
        </w:tabs>
        <w:spacing w:before="60" w:line="278" w:lineRule="auto"/>
        <w:ind w:right="672"/>
        <w:rPr>
          <w:sz w:val="21"/>
          <w:lang w:val="uk-UA"/>
        </w:rPr>
      </w:pPr>
      <w:r w:rsidRPr="000031E6">
        <w:rPr>
          <w:color w:val="1E1916"/>
          <w:spacing w:val="-2"/>
          <w:sz w:val="21"/>
          <w:lang w:val="uk-UA"/>
        </w:rPr>
        <w:t>ДСТУ</w:t>
      </w:r>
      <w:r w:rsidRPr="000031E6">
        <w:rPr>
          <w:color w:val="1E1916"/>
          <w:spacing w:val="-7"/>
          <w:sz w:val="21"/>
          <w:lang w:val="uk-UA"/>
        </w:rPr>
        <w:t xml:space="preserve"> </w:t>
      </w:r>
      <w:r w:rsidRPr="000031E6">
        <w:rPr>
          <w:color w:val="1E1916"/>
          <w:spacing w:val="-2"/>
          <w:sz w:val="21"/>
          <w:lang w:val="uk-UA"/>
        </w:rPr>
        <w:t>EN</w:t>
      </w:r>
      <w:r w:rsidRPr="000031E6">
        <w:rPr>
          <w:color w:val="1E1916"/>
          <w:spacing w:val="-7"/>
          <w:sz w:val="21"/>
          <w:lang w:val="uk-UA"/>
        </w:rPr>
        <w:t xml:space="preserve"> </w:t>
      </w:r>
      <w:r w:rsidRPr="000031E6">
        <w:rPr>
          <w:color w:val="1E1916"/>
          <w:spacing w:val="-2"/>
          <w:sz w:val="21"/>
          <w:lang w:val="uk-UA"/>
        </w:rPr>
        <w:t>12464-2:2016</w:t>
      </w:r>
      <w:r w:rsidRPr="000031E6">
        <w:rPr>
          <w:color w:val="1E1916"/>
          <w:spacing w:val="-7"/>
          <w:sz w:val="21"/>
          <w:lang w:val="uk-UA"/>
        </w:rPr>
        <w:t xml:space="preserve"> </w:t>
      </w:r>
      <w:r w:rsidRPr="000031E6">
        <w:rPr>
          <w:color w:val="1E1916"/>
          <w:spacing w:val="-2"/>
          <w:sz w:val="21"/>
          <w:lang w:val="uk-UA"/>
        </w:rPr>
        <w:t>Світло</w:t>
      </w:r>
      <w:r w:rsidRPr="000031E6">
        <w:rPr>
          <w:color w:val="1E1916"/>
          <w:spacing w:val="-7"/>
          <w:sz w:val="21"/>
          <w:lang w:val="uk-UA"/>
        </w:rPr>
        <w:t xml:space="preserve"> </w:t>
      </w:r>
      <w:r w:rsidRPr="000031E6">
        <w:rPr>
          <w:color w:val="1E1916"/>
          <w:spacing w:val="-2"/>
          <w:sz w:val="21"/>
          <w:lang w:val="uk-UA"/>
        </w:rPr>
        <w:t>та</w:t>
      </w:r>
      <w:r w:rsidRPr="000031E6">
        <w:rPr>
          <w:color w:val="1E1916"/>
          <w:spacing w:val="-7"/>
          <w:sz w:val="21"/>
          <w:lang w:val="uk-UA"/>
        </w:rPr>
        <w:t xml:space="preserve"> </w:t>
      </w:r>
      <w:r w:rsidRPr="000031E6">
        <w:rPr>
          <w:color w:val="1E1916"/>
          <w:spacing w:val="-2"/>
          <w:sz w:val="21"/>
          <w:lang w:val="uk-UA"/>
        </w:rPr>
        <w:t>освітлення.</w:t>
      </w:r>
      <w:r w:rsidRPr="000031E6">
        <w:rPr>
          <w:color w:val="1E1916"/>
          <w:spacing w:val="-7"/>
          <w:sz w:val="21"/>
          <w:lang w:val="uk-UA"/>
        </w:rPr>
        <w:t xml:space="preserve"> </w:t>
      </w:r>
      <w:r w:rsidRPr="000031E6">
        <w:rPr>
          <w:color w:val="1E1916"/>
          <w:spacing w:val="-2"/>
          <w:sz w:val="21"/>
          <w:lang w:val="uk-UA"/>
        </w:rPr>
        <w:t>Освітлення</w:t>
      </w:r>
      <w:r w:rsidRPr="000031E6">
        <w:rPr>
          <w:color w:val="1E1916"/>
          <w:spacing w:val="-7"/>
          <w:sz w:val="21"/>
          <w:lang w:val="uk-UA"/>
        </w:rPr>
        <w:t xml:space="preserve"> </w:t>
      </w:r>
      <w:r w:rsidRPr="000031E6">
        <w:rPr>
          <w:color w:val="1E1916"/>
          <w:spacing w:val="-2"/>
          <w:sz w:val="21"/>
          <w:lang w:val="uk-UA"/>
        </w:rPr>
        <w:t>робочих</w:t>
      </w:r>
      <w:r w:rsidRPr="000031E6">
        <w:rPr>
          <w:color w:val="1E1916"/>
          <w:spacing w:val="-7"/>
          <w:sz w:val="21"/>
          <w:lang w:val="uk-UA"/>
        </w:rPr>
        <w:t xml:space="preserve"> </w:t>
      </w:r>
      <w:r w:rsidRPr="000031E6">
        <w:rPr>
          <w:color w:val="1E1916"/>
          <w:spacing w:val="-2"/>
          <w:sz w:val="21"/>
          <w:lang w:val="uk-UA"/>
        </w:rPr>
        <w:t>місць.</w:t>
      </w:r>
      <w:r w:rsidRPr="000031E6">
        <w:rPr>
          <w:color w:val="1E1916"/>
          <w:spacing w:val="-7"/>
          <w:sz w:val="21"/>
          <w:lang w:val="uk-UA"/>
        </w:rPr>
        <w:t xml:space="preserve"> </w:t>
      </w:r>
      <w:r w:rsidRPr="000031E6">
        <w:rPr>
          <w:color w:val="1E1916"/>
          <w:spacing w:val="-2"/>
          <w:sz w:val="21"/>
          <w:lang w:val="uk-UA"/>
        </w:rPr>
        <w:t>–</w:t>
      </w:r>
      <w:r w:rsidRPr="000031E6">
        <w:rPr>
          <w:color w:val="1E1916"/>
          <w:spacing w:val="-7"/>
          <w:sz w:val="21"/>
          <w:lang w:val="uk-UA"/>
        </w:rPr>
        <w:t xml:space="preserve"> </w:t>
      </w:r>
      <w:r w:rsidRPr="000031E6">
        <w:rPr>
          <w:color w:val="1E1916"/>
          <w:spacing w:val="-2"/>
          <w:sz w:val="21"/>
          <w:lang w:val="uk-UA"/>
        </w:rPr>
        <w:t>Частина</w:t>
      </w:r>
      <w:r w:rsidRPr="000031E6">
        <w:rPr>
          <w:color w:val="1E1916"/>
          <w:spacing w:val="-7"/>
          <w:sz w:val="21"/>
          <w:lang w:val="uk-UA"/>
        </w:rPr>
        <w:t xml:space="preserve"> </w:t>
      </w:r>
      <w:r w:rsidRPr="000031E6">
        <w:rPr>
          <w:color w:val="1E1916"/>
          <w:spacing w:val="-2"/>
          <w:sz w:val="21"/>
          <w:lang w:val="uk-UA"/>
        </w:rPr>
        <w:t>2.</w:t>
      </w:r>
      <w:r w:rsidRPr="000031E6">
        <w:rPr>
          <w:color w:val="1E1916"/>
          <w:spacing w:val="-4"/>
          <w:sz w:val="21"/>
          <w:lang w:val="uk-UA"/>
        </w:rPr>
        <w:t xml:space="preserve"> </w:t>
      </w:r>
      <w:r w:rsidRPr="000031E6">
        <w:rPr>
          <w:color w:val="1E1916"/>
          <w:spacing w:val="-2"/>
          <w:sz w:val="21"/>
          <w:lang w:val="uk-UA"/>
        </w:rPr>
        <w:t xml:space="preserve">Зовнішні </w:t>
      </w:r>
      <w:r w:rsidRPr="000031E6">
        <w:rPr>
          <w:color w:val="1E1916"/>
          <w:sz w:val="21"/>
          <w:lang w:val="uk-UA"/>
        </w:rPr>
        <w:t>робочі місця</w:t>
      </w:r>
    </w:p>
    <w:p w14:paraId="3F9BD03E" w14:textId="77777777" w:rsidR="00541CCE" w:rsidRPr="000031E6" w:rsidRDefault="00EB0C3C">
      <w:pPr>
        <w:pStyle w:val="a5"/>
        <w:numPr>
          <w:ilvl w:val="0"/>
          <w:numId w:val="1"/>
        </w:numPr>
        <w:tabs>
          <w:tab w:val="left" w:pos="677"/>
          <w:tab w:val="left" w:pos="678"/>
        </w:tabs>
        <w:spacing w:before="60"/>
        <w:ind w:hanging="568"/>
        <w:rPr>
          <w:sz w:val="21"/>
          <w:lang w:val="uk-UA"/>
        </w:rPr>
      </w:pPr>
      <w:r w:rsidRPr="000031E6">
        <w:rPr>
          <w:color w:val="1E1916"/>
          <w:sz w:val="21"/>
          <w:lang w:val="uk-UA"/>
        </w:rPr>
        <w:t>ДСТУ</w:t>
      </w:r>
      <w:r w:rsidRPr="000031E6">
        <w:rPr>
          <w:color w:val="1E1916"/>
          <w:spacing w:val="-10"/>
          <w:sz w:val="21"/>
          <w:lang w:val="uk-UA"/>
        </w:rPr>
        <w:t xml:space="preserve"> </w:t>
      </w:r>
      <w:r w:rsidRPr="000031E6">
        <w:rPr>
          <w:color w:val="1E1916"/>
          <w:sz w:val="21"/>
          <w:lang w:val="uk-UA"/>
        </w:rPr>
        <w:t>Б</w:t>
      </w:r>
      <w:r w:rsidRPr="000031E6">
        <w:rPr>
          <w:color w:val="1E1916"/>
          <w:spacing w:val="-9"/>
          <w:sz w:val="21"/>
          <w:lang w:val="uk-UA"/>
        </w:rPr>
        <w:t xml:space="preserve"> </w:t>
      </w:r>
      <w:r w:rsidRPr="000031E6">
        <w:rPr>
          <w:color w:val="1E1916"/>
          <w:sz w:val="21"/>
          <w:lang w:val="uk-UA"/>
        </w:rPr>
        <w:t>А.2.4-24:2008</w:t>
      </w:r>
      <w:r w:rsidRPr="000031E6">
        <w:rPr>
          <w:color w:val="1E1916"/>
          <w:spacing w:val="-9"/>
          <w:sz w:val="21"/>
          <w:lang w:val="uk-UA"/>
        </w:rPr>
        <w:t xml:space="preserve"> </w:t>
      </w:r>
      <w:r w:rsidRPr="000031E6">
        <w:rPr>
          <w:color w:val="1E1916"/>
          <w:sz w:val="21"/>
          <w:lang w:val="uk-UA"/>
        </w:rPr>
        <w:t>СПДС.</w:t>
      </w:r>
      <w:r w:rsidRPr="000031E6">
        <w:rPr>
          <w:color w:val="1E1916"/>
          <w:spacing w:val="-10"/>
          <w:sz w:val="21"/>
          <w:lang w:val="uk-UA"/>
        </w:rPr>
        <w:t xml:space="preserve"> </w:t>
      </w:r>
      <w:r w:rsidRPr="000031E6">
        <w:rPr>
          <w:color w:val="1E1916"/>
          <w:sz w:val="21"/>
          <w:lang w:val="uk-UA"/>
        </w:rPr>
        <w:t>Внутрішнє</w:t>
      </w:r>
      <w:r w:rsidRPr="000031E6">
        <w:rPr>
          <w:color w:val="1E1916"/>
          <w:spacing w:val="-10"/>
          <w:sz w:val="21"/>
          <w:lang w:val="uk-UA"/>
        </w:rPr>
        <w:t xml:space="preserve"> </w:t>
      </w:r>
      <w:r w:rsidRPr="000031E6">
        <w:rPr>
          <w:color w:val="1E1916"/>
          <w:sz w:val="21"/>
          <w:lang w:val="uk-UA"/>
        </w:rPr>
        <w:t>електричне</w:t>
      </w:r>
      <w:r w:rsidRPr="000031E6">
        <w:rPr>
          <w:color w:val="1E1916"/>
          <w:spacing w:val="-11"/>
          <w:sz w:val="21"/>
          <w:lang w:val="uk-UA"/>
        </w:rPr>
        <w:t xml:space="preserve"> </w:t>
      </w:r>
      <w:r w:rsidRPr="000031E6">
        <w:rPr>
          <w:color w:val="1E1916"/>
          <w:sz w:val="21"/>
          <w:lang w:val="uk-UA"/>
        </w:rPr>
        <w:t>освітлення.</w:t>
      </w:r>
      <w:r w:rsidRPr="000031E6">
        <w:rPr>
          <w:color w:val="1E1916"/>
          <w:spacing w:val="-8"/>
          <w:sz w:val="21"/>
          <w:lang w:val="uk-UA"/>
        </w:rPr>
        <w:t xml:space="preserve"> </w:t>
      </w:r>
      <w:r w:rsidRPr="000031E6">
        <w:rPr>
          <w:color w:val="1E1916"/>
          <w:sz w:val="21"/>
          <w:lang w:val="uk-UA"/>
        </w:rPr>
        <w:t>Робочі</w:t>
      </w:r>
      <w:r w:rsidRPr="000031E6">
        <w:rPr>
          <w:color w:val="1E1916"/>
          <w:spacing w:val="-10"/>
          <w:sz w:val="21"/>
          <w:lang w:val="uk-UA"/>
        </w:rPr>
        <w:t xml:space="preserve"> </w:t>
      </w:r>
      <w:r w:rsidRPr="000031E6">
        <w:rPr>
          <w:color w:val="1E1916"/>
          <w:spacing w:val="-2"/>
          <w:sz w:val="21"/>
          <w:lang w:val="uk-UA"/>
        </w:rPr>
        <w:t>креслення</w:t>
      </w:r>
    </w:p>
    <w:p w14:paraId="5790C226" w14:textId="77777777" w:rsidR="00541CCE" w:rsidRPr="000031E6" w:rsidRDefault="00EB0C3C">
      <w:pPr>
        <w:pStyle w:val="a5"/>
        <w:numPr>
          <w:ilvl w:val="0"/>
          <w:numId w:val="1"/>
        </w:numPr>
        <w:tabs>
          <w:tab w:val="left" w:pos="678"/>
        </w:tabs>
        <w:spacing w:before="98" w:line="278" w:lineRule="auto"/>
        <w:ind w:right="671"/>
        <w:rPr>
          <w:sz w:val="21"/>
          <w:lang w:val="uk-UA"/>
        </w:rPr>
      </w:pPr>
      <w:r w:rsidRPr="000031E6">
        <w:rPr>
          <w:color w:val="1E1916"/>
          <w:sz w:val="21"/>
          <w:lang w:val="uk-UA"/>
        </w:rPr>
        <w:t>ДСТУ Б А.2.4-18:2008 СПДС. Електричне освітлення території промислових підприємств. Робочі креслення</w:t>
      </w:r>
    </w:p>
    <w:p w14:paraId="67750DA9" w14:textId="77777777" w:rsidR="00541CCE" w:rsidRPr="000031E6" w:rsidRDefault="00EB0C3C">
      <w:pPr>
        <w:pStyle w:val="a5"/>
        <w:numPr>
          <w:ilvl w:val="0"/>
          <w:numId w:val="1"/>
        </w:numPr>
        <w:tabs>
          <w:tab w:val="left" w:pos="678"/>
        </w:tabs>
        <w:spacing w:before="60" w:line="278" w:lineRule="auto"/>
        <w:ind w:right="669"/>
        <w:rPr>
          <w:sz w:val="21"/>
          <w:lang w:val="uk-UA"/>
        </w:rPr>
      </w:pPr>
      <w:r w:rsidRPr="000031E6">
        <w:rPr>
          <w:color w:val="1E1916"/>
          <w:sz w:val="21"/>
          <w:lang w:val="uk-UA"/>
        </w:rPr>
        <w:t>ДСТУ-Н Б В.1.1-27:2010 Захист від небезпечних геологічних процесів, шкідливих експлуа- таційних впливів, від пожежі. Будівельна кліматологія</w:t>
      </w:r>
    </w:p>
    <w:p w14:paraId="1099EEC7" w14:textId="77777777" w:rsidR="00541CCE" w:rsidRPr="000031E6" w:rsidRDefault="00EB0C3C">
      <w:pPr>
        <w:pStyle w:val="a5"/>
        <w:numPr>
          <w:ilvl w:val="0"/>
          <w:numId w:val="1"/>
        </w:numPr>
        <w:tabs>
          <w:tab w:val="left" w:pos="678"/>
        </w:tabs>
        <w:spacing w:before="60" w:line="278" w:lineRule="auto"/>
        <w:ind w:right="669"/>
        <w:rPr>
          <w:sz w:val="21"/>
          <w:lang w:val="uk-UA"/>
        </w:rPr>
      </w:pPr>
      <w:r w:rsidRPr="000031E6">
        <w:rPr>
          <w:color w:val="1E1916"/>
          <w:sz w:val="21"/>
          <w:lang w:val="uk-UA"/>
        </w:rPr>
        <w:t>ДСТУ-Н</w:t>
      </w:r>
      <w:r w:rsidRPr="000031E6">
        <w:rPr>
          <w:color w:val="1E1916"/>
          <w:spacing w:val="-6"/>
          <w:sz w:val="21"/>
          <w:lang w:val="uk-UA"/>
        </w:rPr>
        <w:t xml:space="preserve"> </w:t>
      </w:r>
      <w:r w:rsidRPr="000031E6">
        <w:rPr>
          <w:color w:val="1E1916"/>
          <w:sz w:val="21"/>
          <w:lang w:val="uk-UA"/>
        </w:rPr>
        <w:t>Б</w:t>
      </w:r>
      <w:r w:rsidRPr="000031E6">
        <w:rPr>
          <w:color w:val="1E1916"/>
          <w:spacing w:val="-4"/>
          <w:sz w:val="21"/>
          <w:lang w:val="uk-UA"/>
        </w:rPr>
        <w:t xml:space="preserve"> </w:t>
      </w:r>
      <w:r w:rsidRPr="000031E6">
        <w:rPr>
          <w:color w:val="1E1916"/>
          <w:sz w:val="21"/>
          <w:lang w:val="uk-UA"/>
        </w:rPr>
        <w:t>В</w:t>
      </w:r>
      <w:r w:rsidRPr="000031E6">
        <w:rPr>
          <w:color w:val="1E1916"/>
          <w:spacing w:val="-6"/>
          <w:sz w:val="21"/>
          <w:lang w:val="uk-UA"/>
        </w:rPr>
        <w:t xml:space="preserve"> </w:t>
      </w:r>
      <w:r w:rsidRPr="000031E6">
        <w:rPr>
          <w:color w:val="1E1916"/>
          <w:sz w:val="21"/>
          <w:lang w:val="uk-UA"/>
        </w:rPr>
        <w:t>2.2-27:2010</w:t>
      </w:r>
      <w:r w:rsidRPr="000031E6">
        <w:rPr>
          <w:color w:val="1E1916"/>
          <w:spacing w:val="-6"/>
          <w:sz w:val="21"/>
          <w:lang w:val="uk-UA"/>
        </w:rPr>
        <w:t xml:space="preserve"> </w:t>
      </w:r>
      <w:r w:rsidRPr="000031E6">
        <w:rPr>
          <w:color w:val="1E1916"/>
          <w:sz w:val="21"/>
          <w:lang w:val="uk-UA"/>
        </w:rPr>
        <w:t>Будинки</w:t>
      </w:r>
      <w:r w:rsidRPr="000031E6">
        <w:rPr>
          <w:color w:val="1E1916"/>
          <w:spacing w:val="-6"/>
          <w:sz w:val="21"/>
          <w:lang w:val="uk-UA"/>
        </w:rPr>
        <w:t xml:space="preserve"> </w:t>
      </w:r>
      <w:r w:rsidRPr="000031E6">
        <w:rPr>
          <w:color w:val="1E1916"/>
          <w:sz w:val="21"/>
          <w:lang w:val="uk-UA"/>
        </w:rPr>
        <w:t>і</w:t>
      </w:r>
      <w:r w:rsidRPr="000031E6">
        <w:rPr>
          <w:color w:val="1E1916"/>
          <w:spacing w:val="-6"/>
          <w:sz w:val="21"/>
          <w:lang w:val="uk-UA"/>
        </w:rPr>
        <w:t xml:space="preserve"> </w:t>
      </w:r>
      <w:r w:rsidRPr="000031E6">
        <w:rPr>
          <w:color w:val="1E1916"/>
          <w:sz w:val="21"/>
          <w:lang w:val="uk-UA"/>
        </w:rPr>
        <w:t>споруди.</w:t>
      </w:r>
      <w:r w:rsidRPr="000031E6">
        <w:rPr>
          <w:color w:val="1E1916"/>
          <w:spacing w:val="-6"/>
          <w:sz w:val="21"/>
          <w:lang w:val="uk-UA"/>
        </w:rPr>
        <w:t xml:space="preserve"> </w:t>
      </w:r>
      <w:r w:rsidRPr="000031E6">
        <w:rPr>
          <w:color w:val="1E1916"/>
          <w:sz w:val="21"/>
          <w:lang w:val="uk-UA"/>
        </w:rPr>
        <w:t>Настанова</w:t>
      </w:r>
      <w:r w:rsidRPr="000031E6">
        <w:rPr>
          <w:color w:val="1E1916"/>
          <w:spacing w:val="-6"/>
          <w:sz w:val="21"/>
          <w:lang w:val="uk-UA"/>
        </w:rPr>
        <w:t xml:space="preserve"> </w:t>
      </w:r>
      <w:r w:rsidRPr="000031E6">
        <w:rPr>
          <w:color w:val="1E1916"/>
          <w:sz w:val="21"/>
          <w:lang w:val="uk-UA"/>
        </w:rPr>
        <w:t>з</w:t>
      </w:r>
      <w:r w:rsidRPr="000031E6">
        <w:rPr>
          <w:color w:val="1E1916"/>
          <w:spacing w:val="-6"/>
          <w:sz w:val="21"/>
          <w:lang w:val="uk-UA"/>
        </w:rPr>
        <w:t xml:space="preserve"> </w:t>
      </w:r>
      <w:r w:rsidRPr="000031E6">
        <w:rPr>
          <w:color w:val="1E1916"/>
          <w:sz w:val="21"/>
          <w:lang w:val="uk-UA"/>
        </w:rPr>
        <w:t>розрахунку</w:t>
      </w:r>
      <w:r w:rsidRPr="000031E6">
        <w:rPr>
          <w:color w:val="1E1916"/>
          <w:spacing w:val="-6"/>
          <w:sz w:val="21"/>
          <w:lang w:val="uk-UA"/>
        </w:rPr>
        <w:t xml:space="preserve"> </w:t>
      </w:r>
      <w:r w:rsidRPr="000031E6">
        <w:rPr>
          <w:color w:val="1E1916"/>
          <w:sz w:val="21"/>
          <w:lang w:val="uk-UA"/>
        </w:rPr>
        <w:t>інсоляції</w:t>
      </w:r>
      <w:r w:rsidRPr="000031E6">
        <w:rPr>
          <w:color w:val="1E1916"/>
          <w:spacing w:val="-6"/>
          <w:sz w:val="21"/>
          <w:lang w:val="uk-UA"/>
        </w:rPr>
        <w:t xml:space="preserve"> </w:t>
      </w:r>
      <w:r w:rsidRPr="000031E6">
        <w:rPr>
          <w:color w:val="1E1916"/>
          <w:sz w:val="21"/>
          <w:lang w:val="uk-UA"/>
        </w:rPr>
        <w:t>об’єктів</w:t>
      </w:r>
      <w:r w:rsidRPr="000031E6">
        <w:rPr>
          <w:color w:val="1E1916"/>
          <w:spacing w:val="-4"/>
          <w:sz w:val="21"/>
          <w:lang w:val="uk-UA"/>
        </w:rPr>
        <w:t xml:space="preserve"> </w:t>
      </w:r>
      <w:r w:rsidRPr="000031E6">
        <w:rPr>
          <w:color w:val="1E1916"/>
          <w:sz w:val="21"/>
          <w:lang w:val="uk-UA"/>
        </w:rPr>
        <w:t>цивіль- ного призначення</w:t>
      </w:r>
    </w:p>
    <w:p w14:paraId="7C6A0EB9" w14:textId="06AB9CBB" w:rsidR="00541CCE" w:rsidRPr="00E81EBF" w:rsidRDefault="00E81EBF">
      <w:pPr>
        <w:pStyle w:val="a5"/>
        <w:numPr>
          <w:ilvl w:val="0"/>
          <w:numId w:val="1"/>
        </w:numPr>
        <w:tabs>
          <w:tab w:val="left" w:pos="678"/>
        </w:tabs>
        <w:spacing w:before="60" w:line="278" w:lineRule="auto"/>
        <w:ind w:right="671"/>
        <w:rPr>
          <w:b/>
          <w:bCs/>
          <w:i/>
          <w:iCs/>
          <w:color w:val="388600"/>
          <w:sz w:val="21"/>
          <w:lang w:val="uk-UA"/>
        </w:rPr>
      </w:pPr>
      <w:r w:rsidRPr="00E81EBF">
        <w:rPr>
          <w:b/>
          <w:bCs/>
          <w:i/>
          <w:iCs/>
          <w:color w:val="388600"/>
          <w:sz w:val="21"/>
          <w:lang w:val="uk-UA"/>
        </w:rPr>
        <w:t>(Пункт 7 вилучено, Зміна № 1)</w:t>
      </w:r>
    </w:p>
    <w:p w14:paraId="0BC3C586" w14:textId="77777777" w:rsidR="00541CCE" w:rsidRPr="000031E6" w:rsidRDefault="00EB0C3C">
      <w:pPr>
        <w:pStyle w:val="a5"/>
        <w:numPr>
          <w:ilvl w:val="0"/>
          <w:numId w:val="1"/>
        </w:numPr>
        <w:tabs>
          <w:tab w:val="left" w:pos="678"/>
        </w:tabs>
        <w:spacing w:before="59" w:line="278" w:lineRule="auto"/>
        <w:ind w:right="670"/>
        <w:rPr>
          <w:sz w:val="21"/>
          <w:lang w:val="uk-UA"/>
        </w:rPr>
      </w:pPr>
      <w:r w:rsidRPr="000031E6">
        <w:rPr>
          <w:color w:val="1E1916"/>
          <w:sz w:val="21"/>
          <w:lang w:val="uk-UA"/>
        </w:rPr>
        <w:t>ДСТУ ІЕС 60050-845:2012 Міжнародний словник електротехнічних термінів. Частина 845. Світлотехніка (ІЕС 60050-845:1987, IDT)</w:t>
      </w:r>
    </w:p>
    <w:p w14:paraId="62E459FE" w14:textId="14EDEA1A" w:rsidR="00E81EBF" w:rsidRPr="00E81EBF" w:rsidRDefault="00E81EBF" w:rsidP="00E81EBF">
      <w:pPr>
        <w:pStyle w:val="a5"/>
        <w:numPr>
          <w:ilvl w:val="0"/>
          <w:numId w:val="1"/>
        </w:numPr>
        <w:tabs>
          <w:tab w:val="left" w:pos="678"/>
        </w:tabs>
        <w:spacing w:before="60" w:line="278" w:lineRule="auto"/>
        <w:ind w:right="671"/>
        <w:rPr>
          <w:b/>
          <w:bCs/>
          <w:i/>
          <w:iCs/>
          <w:color w:val="388600"/>
          <w:sz w:val="21"/>
          <w:lang w:val="uk-UA"/>
        </w:rPr>
      </w:pPr>
      <w:r w:rsidRPr="00E81EBF">
        <w:rPr>
          <w:b/>
          <w:bCs/>
          <w:i/>
          <w:iCs/>
          <w:color w:val="388600"/>
          <w:sz w:val="21"/>
          <w:lang w:val="uk-UA"/>
        </w:rPr>
        <w:t xml:space="preserve">(Пункт </w:t>
      </w:r>
      <w:r>
        <w:rPr>
          <w:b/>
          <w:bCs/>
          <w:i/>
          <w:iCs/>
          <w:color w:val="388600"/>
          <w:sz w:val="21"/>
          <w:lang w:val="uk-UA"/>
        </w:rPr>
        <w:t>9</w:t>
      </w:r>
      <w:r w:rsidRPr="00E81EBF">
        <w:rPr>
          <w:b/>
          <w:bCs/>
          <w:i/>
          <w:iCs/>
          <w:color w:val="388600"/>
          <w:sz w:val="21"/>
          <w:lang w:val="uk-UA"/>
        </w:rPr>
        <w:t xml:space="preserve"> вилучено, Зміна № 1)</w:t>
      </w:r>
    </w:p>
    <w:p w14:paraId="12BE319F" w14:textId="77777777" w:rsidR="00541CCE" w:rsidRPr="000031E6" w:rsidRDefault="00EB0C3C">
      <w:pPr>
        <w:pStyle w:val="a5"/>
        <w:numPr>
          <w:ilvl w:val="0"/>
          <w:numId w:val="1"/>
        </w:numPr>
        <w:tabs>
          <w:tab w:val="left" w:pos="678"/>
        </w:tabs>
        <w:spacing w:before="60" w:line="278" w:lineRule="auto"/>
        <w:ind w:right="672"/>
        <w:rPr>
          <w:sz w:val="21"/>
          <w:lang w:val="uk-UA"/>
        </w:rPr>
      </w:pPr>
      <w:r w:rsidRPr="000031E6">
        <w:rPr>
          <w:color w:val="1E1916"/>
          <w:sz w:val="21"/>
          <w:lang w:val="uk-UA"/>
        </w:rPr>
        <w:t xml:space="preserve">ДСТУ ІЕС 62471:2009 Безпечність ламп і лампових систем фітобіологічна (IEC 62471:2006, </w:t>
      </w:r>
      <w:r w:rsidRPr="000031E6">
        <w:rPr>
          <w:color w:val="1E1916"/>
          <w:spacing w:val="-4"/>
          <w:sz w:val="21"/>
          <w:lang w:val="uk-UA"/>
        </w:rPr>
        <w:t>ITD)</w:t>
      </w:r>
    </w:p>
    <w:p w14:paraId="25825FEE" w14:textId="77777777" w:rsidR="00541CCE" w:rsidRPr="000031E6" w:rsidRDefault="00EB0C3C">
      <w:pPr>
        <w:pStyle w:val="a5"/>
        <w:numPr>
          <w:ilvl w:val="0"/>
          <w:numId w:val="1"/>
        </w:numPr>
        <w:tabs>
          <w:tab w:val="left" w:pos="678"/>
        </w:tabs>
        <w:spacing w:before="60" w:line="278" w:lineRule="auto"/>
        <w:ind w:right="670"/>
        <w:rPr>
          <w:sz w:val="21"/>
          <w:lang w:val="uk-UA"/>
        </w:rPr>
      </w:pPr>
      <w:r w:rsidRPr="000031E6">
        <w:rPr>
          <w:color w:val="1E1916"/>
          <w:sz w:val="21"/>
          <w:lang w:val="uk-UA"/>
        </w:rPr>
        <w:t>ДСТУ ІЕС /TR 62778:2015 Застосування положень ДСТУ ІЕС 62471 до джерел світла та світильників стосовно оцінювань небезпечності синього світла (ІЕС/TR 62778:2012, ITD)</w:t>
      </w:r>
    </w:p>
    <w:p w14:paraId="7714E72D" w14:textId="6D91332E" w:rsidR="00E81EBF" w:rsidRPr="00E81EBF" w:rsidRDefault="00E81EBF" w:rsidP="00E81EBF">
      <w:pPr>
        <w:pStyle w:val="a5"/>
        <w:numPr>
          <w:ilvl w:val="0"/>
          <w:numId w:val="1"/>
        </w:numPr>
        <w:tabs>
          <w:tab w:val="left" w:pos="678"/>
        </w:tabs>
        <w:spacing w:before="60" w:line="278" w:lineRule="auto"/>
        <w:ind w:right="671"/>
        <w:rPr>
          <w:b/>
          <w:bCs/>
          <w:i/>
          <w:iCs/>
          <w:color w:val="388600"/>
          <w:sz w:val="21"/>
          <w:lang w:val="uk-UA"/>
        </w:rPr>
      </w:pPr>
      <w:r w:rsidRPr="00E81EBF">
        <w:rPr>
          <w:b/>
          <w:bCs/>
          <w:i/>
          <w:iCs/>
          <w:color w:val="388600"/>
          <w:sz w:val="21"/>
          <w:lang w:val="uk-UA"/>
        </w:rPr>
        <w:t xml:space="preserve">(Пункт </w:t>
      </w:r>
      <w:r>
        <w:rPr>
          <w:b/>
          <w:bCs/>
          <w:i/>
          <w:iCs/>
          <w:color w:val="388600"/>
          <w:sz w:val="21"/>
          <w:lang w:val="uk-UA"/>
        </w:rPr>
        <w:t>12</w:t>
      </w:r>
      <w:r w:rsidRPr="00E81EBF">
        <w:rPr>
          <w:b/>
          <w:bCs/>
          <w:i/>
          <w:iCs/>
          <w:color w:val="388600"/>
          <w:sz w:val="21"/>
          <w:lang w:val="uk-UA"/>
        </w:rPr>
        <w:t xml:space="preserve"> вилучено, Зміна № 1)</w:t>
      </w:r>
    </w:p>
    <w:p w14:paraId="3EC540B6" w14:textId="77777777" w:rsidR="00541CCE" w:rsidRPr="000031E6" w:rsidRDefault="00EB0C3C">
      <w:pPr>
        <w:pStyle w:val="a5"/>
        <w:numPr>
          <w:ilvl w:val="0"/>
          <w:numId w:val="1"/>
        </w:numPr>
        <w:tabs>
          <w:tab w:val="left" w:pos="678"/>
        </w:tabs>
        <w:spacing w:before="60" w:line="278" w:lineRule="auto"/>
        <w:ind w:right="669"/>
        <w:rPr>
          <w:sz w:val="21"/>
          <w:lang w:val="uk-UA"/>
        </w:rPr>
      </w:pPr>
      <w:r w:rsidRPr="000031E6">
        <w:rPr>
          <w:color w:val="1E1916"/>
          <w:sz w:val="21"/>
          <w:lang w:val="uk-UA"/>
        </w:rPr>
        <w:t>Постанова Кабінету Міністрів України № 992 від 15.10.2012 "Про затвердження вимог до світлодіодних</w:t>
      </w:r>
      <w:r w:rsidRPr="000031E6">
        <w:rPr>
          <w:color w:val="1E1916"/>
          <w:spacing w:val="-8"/>
          <w:sz w:val="21"/>
          <w:lang w:val="uk-UA"/>
        </w:rPr>
        <w:t xml:space="preserve"> </w:t>
      </w:r>
      <w:r w:rsidRPr="000031E6">
        <w:rPr>
          <w:color w:val="1E1916"/>
          <w:sz w:val="21"/>
          <w:lang w:val="uk-UA"/>
        </w:rPr>
        <w:t>світлотехнічних</w:t>
      </w:r>
      <w:r w:rsidRPr="000031E6">
        <w:rPr>
          <w:color w:val="1E1916"/>
          <w:spacing w:val="-8"/>
          <w:sz w:val="21"/>
          <w:lang w:val="uk-UA"/>
        </w:rPr>
        <w:t xml:space="preserve"> </w:t>
      </w:r>
      <w:r w:rsidRPr="000031E6">
        <w:rPr>
          <w:color w:val="1E1916"/>
          <w:sz w:val="21"/>
          <w:lang w:val="uk-UA"/>
        </w:rPr>
        <w:t>пристроїв</w:t>
      </w:r>
      <w:r w:rsidRPr="000031E6">
        <w:rPr>
          <w:color w:val="1E1916"/>
          <w:spacing w:val="-8"/>
          <w:sz w:val="21"/>
          <w:lang w:val="uk-UA"/>
        </w:rPr>
        <w:t xml:space="preserve"> </w:t>
      </w:r>
      <w:r w:rsidRPr="000031E6">
        <w:rPr>
          <w:color w:val="1E1916"/>
          <w:sz w:val="21"/>
          <w:lang w:val="uk-UA"/>
        </w:rPr>
        <w:t>та</w:t>
      </w:r>
      <w:r w:rsidRPr="000031E6">
        <w:rPr>
          <w:color w:val="1E1916"/>
          <w:spacing w:val="-8"/>
          <w:sz w:val="21"/>
          <w:lang w:val="uk-UA"/>
        </w:rPr>
        <w:t xml:space="preserve"> </w:t>
      </w:r>
      <w:r w:rsidRPr="000031E6">
        <w:rPr>
          <w:color w:val="1E1916"/>
          <w:sz w:val="21"/>
          <w:lang w:val="uk-UA"/>
        </w:rPr>
        <w:t>електричних</w:t>
      </w:r>
      <w:r w:rsidRPr="000031E6">
        <w:rPr>
          <w:color w:val="1E1916"/>
          <w:spacing w:val="-8"/>
          <w:sz w:val="21"/>
          <w:lang w:val="uk-UA"/>
        </w:rPr>
        <w:t xml:space="preserve"> </w:t>
      </w:r>
      <w:r w:rsidRPr="000031E6">
        <w:rPr>
          <w:color w:val="1E1916"/>
          <w:sz w:val="21"/>
          <w:lang w:val="uk-UA"/>
        </w:rPr>
        <w:t>ламп,</w:t>
      </w:r>
      <w:r w:rsidRPr="000031E6">
        <w:rPr>
          <w:color w:val="1E1916"/>
          <w:spacing w:val="-8"/>
          <w:sz w:val="21"/>
          <w:lang w:val="uk-UA"/>
        </w:rPr>
        <w:t xml:space="preserve"> </w:t>
      </w:r>
      <w:r w:rsidRPr="000031E6">
        <w:rPr>
          <w:color w:val="1E1916"/>
          <w:sz w:val="21"/>
          <w:lang w:val="uk-UA"/>
        </w:rPr>
        <w:t>що</w:t>
      </w:r>
      <w:r w:rsidRPr="000031E6">
        <w:rPr>
          <w:color w:val="1E1916"/>
          <w:spacing w:val="-8"/>
          <w:sz w:val="21"/>
          <w:lang w:val="uk-UA"/>
        </w:rPr>
        <w:t xml:space="preserve"> </w:t>
      </w:r>
      <w:r w:rsidRPr="000031E6">
        <w:rPr>
          <w:color w:val="1E1916"/>
          <w:sz w:val="21"/>
          <w:lang w:val="uk-UA"/>
        </w:rPr>
        <w:t>використовуються</w:t>
      </w:r>
      <w:r w:rsidRPr="000031E6">
        <w:rPr>
          <w:color w:val="1E1916"/>
          <w:spacing w:val="-6"/>
          <w:sz w:val="21"/>
          <w:lang w:val="uk-UA"/>
        </w:rPr>
        <w:t xml:space="preserve"> </w:t>
      </w:r>
      <w:r w:rsidRPr="000031E6">
        <w:rPr>
          <w:color w:val="1E1916"/>
          <w:sz w:val="21"/>
          <w:lang w:val="uk-UA"/>
        </w:rPr>
        <w:t>в</w:t>
      </w:r>
      <w:r w:rsidRPr="000031E6">
        <w:rPr>
          <w:color w:val="1E1916"/>
          <w:spacing w:val="-8"/>
          <w:sz w:val="21"/>
          <w:lang w:val="uk-UA"/>
        </w:rPr>
        <w:t xml:space="preserve"> </w:t>
      </w:r>
      <w:r w:rsidRPr="000031E6">
        <w:rPr>
          <w:color w:val="1E1916"/>
          <w:sz w:val="21"/>
          <w:lang w:val="uk-UA"/>
        </w:rPr>
        <w:t>мере- жах змінного струму з метою освітлення"</w:t>
      </w:r>
    </w:p>
    <w:p w14:paraId="3050686D" w14:textId="46777D0A" w:rsidR="00541CCE" w:rsidRPr="00E81EBF" w:rsidRDefault="00EB0C3C">
      <w:pPr>
        <w:pStyle w:val="a5"/>
        <w:numPr>
          <w:ilvl w:val="0"/>
          <w:numId w:val="1"/>
        </w:numPr>
        <w:tabs>
          <w:tab w:val="left" w:pos="678"/>
        </w:tabs>
        <w:spacing w:before="60" w:line="278" w:lineRule="auto"/>
        <w:ind w:right="669"/>
        <w:rPr>
          <w:sz w:val="21"/>
          <w:lang w:val="uk-UA"/>
        </w:rPr>
      </w:pPr>
      <w:r w:rsidRPr="000031E6">
        <w:rPr>
          <w:color w:val="1E1916"/>
          <w:sz w:val="21"/>
          <w:lang w:val="uk-UA"/>
        </w:rPr>
        <w:t>Постанова Кабінету Міністрів України № 340 від 27.05.2015 "Технічний регламент енерге- тичного маркування електричних ламп та світильників</w:t>
      </w:r>
    </w:p>
    <w:p w14:paraId="77FB8AFD" w14:textId="31B514E7" w:rsidR="00E81EBF" w:rsidRPr="00E81EBF" w:rsidRDefault="00E81EBF" w:rsidP="00E81EBF">
      <w:pPr>
        <w:pStyle w:val="a5"/>
        <w:numPr>
          <w:ilvl w:val="0"/>
          <w:numId w:val="1"/>
        </w:numPr>
        <w:spacing w:line="312" w:lineRule="auto"/>
        <w:rPr>
          <w:color w:val="388600"/>
          <w:sz w:val="21"/>
          <w:szCs w:val="21"/>
          <w:lang w:val="uk-UA"/>
        </w:rPr>
      </w:pPr>
      <w:r w:rsidRPr="00E81EBF">
        <w:rPr>
          <w:color w:val="388600"/>
          <w:sz w:val="21"/>
          <w:szCs w:val="21"/>
          <w:lang w:val="uk-UA"/>
        </w:rPr>
        <w:t xml:space="preserve"> Наказ Міністерства інфраструктури України від 12.08.2022  № 598 «Про затвердження Порядку виявлення аварійно-небезпечних ділянок та місць концентрації дорожньо-транспортних пригод», зареєстрований у Міністерстві юстиції України 25.10.2022 за № 1313/38649</w:t>
      </w:r>
    </w:p>
    <w:p w14:paraId="080FF44A" w14:textId="2892E3B4" w:rsidR="00E81EBF" w:rsidRPr="00E81EBF" w:rsidRDefault="00E81EBF" w:rsidP="00E81EBF">
      <w:pPr>
        <w:pStyle w:val="21"/>
        <w:numPr>
          <w:ilvl w:val="0"/>
          <w:numId w:val="1"/>
        </w:numPr>
        <w:spacing w:line="312" w:lineRule="auto"/>
        <w:rPr>
          <w:rFonts w:ascii="Arial" w:hAnsi="Arial" w:cs="Arial"/>
          <w:color w:val="388600"/>
          <w:sz w:val="21"/>
          <w:szCs w:val="21"/>
        </w:rPr>
      </w:pPr>
      <w:r w:rsidRPr="00E81EBF">
        <w:rPr>
          <w:rFonts w:ascii="Arial" w:hAnsi="Arial" w:cs="Arial"/>
          <w:color w:val="388600"/>
          <w:sz w:val="21"/>
          <w:szCs w:val="21"/>
        </w:rPr>
        <w:t> РД 3215-91 Норми штучного освітлення об`єктів залізничного транспорту</w:t>
      </w:r>
    </w:p>
    <w:p w14:paraId="671B6F68" w14:textId="0A495C70" w:rsidR="00E81EBF" w:rsidRPr="00E81EBF" w:rsidRDefault="00E81EBF" w:rsidP="00E81EBF">
      <w:pPr>
        <w:pStyle w:val="a5"/>
        <w:numPr>
          <w:ilvl w:val="0"/>
          <w:numId w:val="1"/>
        </w:numPr>
        <w:spacing w:line="312" w:lineRule="auto"/>
        <w:rPr>
          <w:color w:val="388600"/>
          <w:sz w:val="21"/>
          <w:szCs w:val="21"/>
          <w:lang w:val="uk-UA"/>
        </w:rPr>
      </w:pPr>
      <w:r w:rsidRPr="00E81EBF">
        <w:rPr>
          <w:color w:val="388600"/>
          <w:sz w:val="21"/>
          <w:szCs w:val="21"/>
          <w:lang w:val="ru-RU"/>
        </w:rPr>
        <w:t xml:space="preserve"> ДСТУ 9214:2023 </w:t>
      </w:r>
      <w:r w:rsidRPr="00E81EBF">
        <w:rPr>
          <w:color w:val="388600"/>
          <w:sz w:val="21"/>
          <w:szCs w:val="21"/>
          <w:lang w:val="uk-UA"/>
        </w:rPr>
        <w:t>Автомобільні дороги. Терміни та визначення понять</w:t>
      </w:r>
    </w:p>
    <w:p w14:paraId="228DCF49" w14:textId="37E9CB95" w:rsidR="00E81EBF" w:rsidRPr="00E81EBF" w:rsidRDefault="00E81EBF" w:rsidP="00E81EBF">
      <w:pPr>
        <w:pStyle w:val="a5"/>
        <w:numPr>
          <w:ilvl w:val="0"/>
          <w:numId w:val="1"/>
        </w:numPr>
        <w:spacing w:line="312" w:lineRule="auto"/>
        <w:rPr>
          <w:color w:val="388600"/>
          <w:sz w:val="21"/>
          <w:szCs w:val="21"/>
          <w:lang w:val="uk-UA"/>
        </w:rPr>
      </w:pPr>
      <w:r w:rsidRPr="00E81EBF">
        <w:rPr>
          <w:color w:val="388600"/>
          <w:sz w:val="21"/>
          <w:szCs w:val="21"/>
          <w:lang w:val="uk-UA"/>
        </w:rPr>
        <w:t xml:space="preserve"> ДСТУ </w:t>
      </w:r>
      <w:r w:rsidRPr="00E81EBF">
        <w:rPr>
          <w:color w:val="388600"/>
          <w:sz w:val="21"/>
          <w:szCs w:val="21"/>
        </w:rPr>
        <w:t>CEN</w:t>
      </w:r>
      <w:r w:rsidRPr="00E81EBF">
        <w:rPr>
          <w:color w:val="388600"/>
          <w:sz w:val="21"/>
          <w:szCs w:val="21"/>
          <w:lang w:val="uk-UA"/>
        </w:rPr>
        <w:t>/</w:t>
      </w:r>
      <w:r w:rsidRPr="00E81EBF">
        <w:rPr>
          <w:color w:val="388600"/>
          <w:sz w:val="21"/>
          <w:szCs w:val="21"/>
        </w:rPr>
        <w:t>TR</w:t>
      </w:r>
      <w:r w:rsidRPr="00E81EBF">
        <w:rPr>
          <w:color w:val="388600"/>
          <w:sz w:val="21"/>
          <w:szCs w:val="21"/>
          <w:lang w:val="uk-UA"/>
        </w:rPr>
        <w:t xml:space="preserve"> 13201-1:2016 (</w:t>
      </w:r>
      <w:r w:rsidRPr="00E81EBF">
        <w:rPr>
          <w:color w:val="388600"/>
          <w:sz w:val="21"/>
          <w:szCs w:val="21"/>
        </w:rPr>
        <w:t>CEN</w:t>
      </w:r>
      <w:r w:rsidRPr="00E81EBF">
        <w:rPr>
          <w:color w:val="388600"/>
          <w:sz w:val="21"/>
          <w:szCs w:val="21"/>
          <w:lang w:val="uk-UA"/>
        </w:rPr>
        <w:t>/</w:t>
      </w:r>
      <w:r w:rsidRPr="00E81EBF">
        <w:rPr>
          <w:color w:val="388600"/>
          <w:sz w:val="21"/>
          <w:szCs w:val="21"/>
        </w:rPr>
        <w:t>TR</w:t>
      </w:r>
      <w:r w:rsidRPr="00E81EBF">
        <w:rPr>
          <w:color w:val="388600"/>
          <w:sz w:val="21"/>
          <w:szCs w:val="21"/>
          <w:lang w:val="uk-UA"/>
        </w:rPr>
        <w:t xml:space="preserve"> 13201-1:2014, </w:t>
      </w:r>
      <w:r w:rsidRPr="00E81EBF">
        <w:rPr>
          <w:color w:val="388600"/>
          <w:sz w:val="21"/>
          <w:szCs w:val="21"/>
        </w:rPr>
        <w:t>IDT</w:t>
      </w:r>
      <w:r w:rsidRPr="00E81EBF">
        <w:rPr>
          <w:color w:val="388600"/>
          <w:sz w:val="21"/>
          <w:szCs w:val="21"/>
          <w:lang w:val="uk-UA"/>
        </w:rPr>
        <w:t>) Освітлення доріг. Частина 1. Вибирання класів освітлення</w:t>
      </w:r>
    </w:p>
    <w:p w14:paraId="3555E994" w14:textId="25B4FC2A" w:rsidR="00E81EBF" w:rsidRPr="00E81EBF" w:rsidRDefault="00E81EBF" w:rsidP="00E81EBF">
      <w:pPr>
        <w:pStyle w:val="21"/>
        <w:numPr>
          <w:ilvl w:val="0"/>
          <w:numId w:val="1"/>
        </w:numPr>
        <w:spacing w:line="312" w:lineRule="auto"/>
        <w:rPr>
          <w:rFonts w:ascii="Arial" w:hAnsi="Arial" w:cs="Arial"/>
          <w:color w:val="388600"/>
          <w:sz w:val="21"/>
          <w:szCs w:val="21"/>
        </w:rPr>
      </w:pPr>
      <w:r w:rsidRPr="00E81EBF">
        <w:rPr>
          <w:rFonts w:ascii="Arial" w:hAnsi="Arial" w:cs="Arial"/>
          <w:color w:val="388600"/>
          <w:sz w:val="21"/>
          <w:szCs w:val="21"/>
        </w:rPr>
        <w:t xml:space="preserve"> ДСТУ EN 13201-2:2016 (EN 13201-2:2015, IDT) Освітлення доріг. Частина 2. Технічні вимоги</w:t>
      </w:r>
    </w:p>
    <w:p w14:paraId="3BEEA63C" w14:textId="0397F58E" w:rsidR="00E81EBF" w:rsidRPr="00E81EBF" w:rsidRDefault="00E81EBF" w:rsidP="00E81EBF">
      <w:pPr>
        <w:pStyle w:val="21"/>
        <w:numPr>
          <w:ilvl w:val="0"/>
          <w:numId w:val="1"/>
        </w:numPr>
        <w:spacing w:line="312" w:lineRule="auto"/>
        <w:rPr>
          <w:rFonts w:ascii="Arial" w:hAnsi="Arial" w:cs="Arial"/>
          <w:color w:val="388600"/>
          <w:sz w:val="21"/>
          <w:szCs w:val="21"/>
        </w:rPr>
      </w:pPr>
      <w:r w:rsidRPr="00E81EBF">
        <w:rPr>
          <w:rFonts w:ascii="Arial" w:hAnsi="Arial" w:cs="Arial"/>
          <w:color w:val="388600"/>
          <w:sz w:val="21"/>
          <w:szCs w:val="21"/>
        </w:rPr>
        <w:t xml:space="preserve"> ДСТУ EN 13201-3:2016 (EN 13201-3:2015, IDT) Освітлення доріг. Частина 3. Розрахунок робочих параметрів</w:t>
      </w:r>
    </w:p>
    <w:p w14:paraId="4D6C32F9" w14:textId="4C852736" w:rsidR="00E81EBF" w:rsidRPr="00E81EBF" w:rsidRDefault="00E81EBF" w:rsidP="00E81EBF">
      <w:pPr>
        <w:pStyle w:val="21"/>
        <w:numPr>
          <w:ilvl w:val="0"/>
          <w:numId w:val="1"/>
        </w:numPr>
        <w:spacing w:line="312" w:lineRule="auto"/>
        <w:rPr>
          <w:rFonts w:ascii="Arial" w:hAnsi="Arial" w:cs="Arial"/>
          <w:color w:val="388600"/>
          <w:sz w:val="21"/>
          <w:szCs w:val="21"/>
        </w:rPr>
      </w:pPr>
      <w:r w:rsidRPr="00E81EBF">
        <w:rPr>
          <w:rFonts w:ascii="Arial" w:hAnsi="Arial" w:cs="Arial"/>
          <w:color w:val="388600"/>
          <w:sz w:val="21"/>
          <w:szCs w:val="21"/>
        </w:rPr>
        <w:t>ДСТУ EN 13201-4:2016 (EN 13201-4:2015, IDT) Освітлення доріг. Частина 4. Методи вимірювання світлових характеристик</w:t>
      </w:r>
    </w:p>
    <w:p w14:paraId="1EE9D885" w14:textId="1CA3219C" w:rsidR="00E81EBF" w:rsidRPr="00E81EBF" w:rsidRDefault="00E81EBF" w:rsidP="00E81EBF">
      <w:pPr>
        <w:pStyle w:val="21"/>
        <w:numPr>
          <w:ilvl w:val="0"/>
          <w:numId w:val="1"/>
        </w:numPr>
        <w:spacing w:line="312" w:lineRule="auto"/>
        <w:rPr>
          <w:rFonts w:ascii="Arial" w:hAnsi="Arial" w:cs="Arial"/>
          <w:color w:val="388600"/>
          <w:sz w:val="21"/>
          <w:szCs w:val="21"/>
        </w:rPr>
      </w:pPr>
      <w:r w:rsidRPr="00E81EBF">
        <w:rPr>
          <w:rFonts w:ascii="Arial" w:hAnsi="Arial" w:cs="Arial"/>
          <w:color w:val="388600"/>
          <w:sz w:val="21"/>
          <w:szCs w:val="21"/>
        </w:rPr>
        <w:t>ДСТУ EN 13201-5:2016 (EN 13201-5:2015, IDT) Освітлення доріг. Частина 5. Показники енергетичної ефективності</w:t>
      </w:r>
    </w:p>
    <w:p w14:paraId="0C241D8B" w14:textId="5CC5AE68" w:rsidR="00E81EBF" w:rsidRPr="00E81EBF" w:rsidRDefault="00E81EBF" w:rsidP="00E81EBF">
      <w:pPr>
        <w:pStyle w:val="21"/>
        <w:numPr>
          <w:ilvl w:val="0"/>
          <w:numId w:val="1"/>
        </w:numPr>
        <w:spacing w:line="312" w:lineRule="auto"/>
        <w:rPr>
          <w:rFonts w:ascii="Arial" w:hAnsi="Arial" w:cs="Arial"/>
          <w:color w:val="388600"/>
          <w:sz w:val="21"/>
          <w:szCs w:val="21"/>
        </w:rPr>
      </w:pPr>
      <w:r w:rsidRPr="00E81EBF">
        <w:rPr>
          <w:rFonts w:ascii="Arial" w:hAnsi="Arial" w:cs="Arial"/>
          <w:color w:val="388600"/>
          <w:sz w:val="21"/>
          <w:szCs w:val="21"/>
        </w:rPr>
        <w:t> ДСТУ EN 15232-1:2017 Енергоефективність будівель. Частина 1. Вплив автоматизованих систем моніторингу та управління будівлями. Модулі M10-4, 5, 6, 7, 8, 9, 10 (EN 15232-1:2017, IDT)</w:t>
      </w:r>
    </w:p>
    <w:p w14:paraId="5D9FD965" w14:textId="45721358" w:rsidR="00E81EBF" w:rsidRDefault="00E81EBF" w:rsidP="00E81EBF">
      <w:pPr>
        <w:pStyle w:val="21"/>
        <w:numPr>
          <w:ilvl w:val="0"/>
          <w:numId w:val="1"/>
        </w:numPr>
        <w:spacing w:line="312" w:lineRule="auto"/>
        <w:jc w:val="left"/>
        <w:rPr>
          <w:rFonts w:ascii="Arial" w:hAnsi="Arial" w:cs="Arial"/>
          <w:color w:val="388600"/>
          <w:sz w:val="21"/>
          <w:szCs w:val="21"/>
        </w:rPr>
      </w:pPr>
      <w:r w:rsidRPr="00E81EBF">
        <w:rPr>
          <w:rFonts w:ascii="Arial" w:hAnsi="Arial" w:cs="Arial"/>
          <w:color w:val="388600"/>
          <w:sz w:val="21"/>
          <w:szCs w:val="21"/>
        </w:rPr>
        <w:t> ДСТУ Б ISO 21542:2013 Будинки та споруди. Доступність і зручність використання побудованого життєвого середовища (ISO 21542:2011, IDT).</w:t>
      </w:r>
    </w:p>
    <w:p w14:paraId="2CCCC42D" w14:textId="0A616EA9" w:rsidR="00E81EBF" w:rsidRPr="00E81EBF" w:rsidRDefault="00E81EBF" w:rsidP="00E81EBF">
      <w:pPr>
        <w:pStyle w:val="21"/>
        <w:spacing w:line="312" w:lineRule="auto"/>
        <w:ind w:left="677" w:firstLine="0"/>
        <w:jc w:val="left"/>
        <w:rPr>
          <w:rFonts w:ascii="Arial" w:hAnsi="Arial" w:cs="Arial"/>
          <w:b/>
          <w:bCs/>
          <w:i/>
          <w:iCs/>
          <w:color w:val="388600"/>
          <w:sz w:val="21"/>
          <w:szCs w:val="21"/>
        </w:rPr>
      </w:pPr>
      <w:r w:rsidRPr="00E81EBF">
        <w:rPr>
          <w:rFonts w:ascii="Arial" w:hAnsi="Arial" w:cs="Arial"/>
          <w:b/>
          <w:bCs/>
          <w:i/>
          <w:iCs/>
          <w:color w:val="388600"/>
          <w:sz w:val="21"/>
          <w:szCs w:val="21"/>
        </w:rPr>
        <w:t>(Пункти 15-24 долучено, Зміна № 1)</w:t>
      </w:r>
    </w:p>
    <w:p w14:paraId="6862CC86" w14:textId="77777777" w:rsidR="00E81EBF" w:rsidRPr="00E81EBF" w:rsidRDefault="00E81EBF" w:rsidP="00E81EBF">
      <w:pPr>
        <w:pStyle w:val="21"/>
        <w:spacing w:line="312" w:lineRule="auto"/>
        <w:ind w:left="677" w:firstLine="0"/>
        <w:jc w:val="left"/>
        <w:rPr>
          <w:rFonts w:ascii="Arial" w:hAnsi="Arial" w:cs="Arial"/>
          <w:color w:val="388600"/>
          <w:sz w:val="21"/>
          <w:szCs w:val="21"/>
        </w:rPr>
      </w:pPr>
    </w:p>
    <w:p w14:paraId="29A782E2" w14:textId="77777777" w:rsidR="00541CCE" w:rsidRPr="000031E6" w:rsidRDefault="00541CCE">
      <w:pPr>
        <w:pStyle w:val="a3"/>
        <w:rPr>
          <w:sz w:val="27"/>
          <w:lang w:val="uk-UA"/>
        </w:rPr>
      </w:pPr>
    </w:p>
    <w:p w14:paraId="1A54EA4D" w14:textId="77777777" w:rsidR="00541CCE" w:rsidRPr="000031E6" w:rsidRDefault="00EB0C3C">
      <w:pPr>
        <w:pStyle w:val="a3"/>
        <w:spacing w:before="66"/>
        <w:ind w:left="960"/>
        <w:jc w:val="both"/>
        <w:rPr>
          <w:lang w:val="uk-UA"/>
        </w:rPr>
      </w:pPr>
      <w:r w:rsidRPr="000031E6">
        <w:rPr>
          <w:color w:val="1E1916"/>
          <w:lang w:val="uk-UA"/>
        </w:rPr>
        <w:t>Код</w:t>
      </w:r>
      <w:r w:rsidRPr="000031E6">
        <w:rPr>
          <w:color w:val="1E1916"/>
          <w:spacing w:val="-8"/>
          <w:lang w:val="uk-UA"/>
        </w:rPr>
        <w:t xml:space="preserve"> </w:t>
      </w:r>
      <w:r w:rsidRPr="000031E6">
        <w:rPr>
          <w:color w:val="1E1916"/>
          <w:lang w:val="uk-UA"/>
        </w:rPr>
        <w:t>УКНД</w:t>
      </w:r>
      <w:r w:rsidRPr="000031E6">
        <w:rPr>
          <w:color w:val="1E1916"/>
          <w:spacing w:val="-6"/>
          <w:lang w:val="uk-UA"/>
        </w:rPr>
        <w:t xml:space="preserve"> </w:t>
      </w:r>
      <w:r w:rsidRPr="000031E6">
        <w:rPr>
          <w:color w:val="1E1916"/>
          <w:lang w:val="uk-UA"/>
        </w:rPr>
        <w:t>91.160.10,</w:t>
      </w:r>
      <w:r w:rsidRPr="000031E6">
        <w:rPr>
          <w:color w:val="1E1916"/>
          <w:spacing w:val="-6"/>
          <w:lang w:val="uk-UA"/>
        </w:rPr>
        <w:t xml:space="preserve"> </w:t>
      </w:r>
      <w:r w:rsidRPr="000031E6">
        <w:rPr>
          <w:color w:val="1E1916"/>
          <w:spacing w:val="-2"/>
          <w:lang w:val="uk-UA"/>
        </w:rPr>
        <w:t>91.160.20</w:t>
      </w:r>
    </w:p>
    <w:p w14:paraId="46AD496A" w14:textId="77777777" w:rsidR="00541CCE" w:rsidRPr="000031E6" w:rsidRDefault="00541CCE">
      <w:pPr>
        <w:pStyle w:val="a3"/>
        <w:rPr>
          <w:sz w:val="20"/>
          <w:lang w:val="uk-UA"/>
        </w:rPr>
      </w:pPr>
    </w:p>
    <w:p w14:paraId="00E63F41" w14:textId="0FD9DE59" w:rsidR="00541CCE" w:rsidRDefault="00EB0C3C">
      <w:pPr>
        <w:pStyle w:val="a3"/>
        <w:spacing w:before="136" w:line="278" w:lineRule="auto"/>
        <w:ind w:left="960" w:right="386"/>
        <w:jc w:val="both"/>
        <w:rPr>
          <w:color w:val="388600"/>
          <w:lang w:val="uk-UA"/>
        </w:rPr>
      </w:pPr>
      <w:r w:rsidRPr="003434EF">
        <w:rPr>
          <w:b/>
          <w:color w:val="388600"/>
          <w:lang w:val="uk-UA"/>
        </w:rPr>
        <w:t xml:space="preserve">Ключові слова: </w:t>
      </w:r>
      <w:r w:rsidR="003434EF" w:rsidRPr="003434EF">
        <w:rPr>
          <w:color w:val="388600"/>
          <w:lang w:val="uk-UA"/>
        </w:rPr>
        <w:t xml:space="preserve">автомобільна дорога, дорожній покрив </w:t>
      </w:r>
      <w:r w:rsidRPr="003434EF">
        <w:rPr>
          <w:color w:val="388600"/>
          <w:lang w:val="uk-UA"/>
        </w:rPr>
        <w:t>джерело світла, евакуаційне освітлення, загальне освітлення, зовнішнє архітектурне освітлення, інтенсивність світла, комбіноване освітлення, крок світильників, локалізоване освітлення, місцеве освітлення, освітленість, засліплення, охоронне освіт- лення,</w:t>
      </w:r>
      <w:r w:rsidRPr="003434EF">
        <w:rPr>
          <w:color w:val="388600"/>
          <w:spacing w:val="-15"/>
          <w:lang w:val="uk-UA"/>
        </w:rPr>
        <w:t xml:space="preserve"> </w:t>
      </w:r>
      <w:r w:rsidRPr="003434EF">
        <w:rPr>
          <w:color w:val="388600"/>
          <w:lang w:val="uk-UA"/>
        </w:rPr>
        <w:t>переносне</w:t>
      </w:r>
      <w:r w:rsidRPr="003434EF">
        <w:rPr>
          <w:color w:val="388600"/>
          <w:spacing w:val="-15"/>
          <w:lang w:val="uk-UA"/>
        </w:rPr>
        <w:t xml:space="preserve"> </w:t>
      </w:r>
      <w:r w:rsidRPr="003434EF">
        <w:rPr>
          <w:color w:val="388600"/>
          <w:lang w:val="uk-UA"/>
        </w:rPr>
        <w:t>освітлення,</w:t>
      </w:r>
      <w:r w:rsidRPr="003434EF">
        <w:rPr>
          <w:color w:val="388600"/>
          <w:spacing w:val="-14"/>
          <w:lang w:val="uk-UA"/>
        </w:rPr>
        <w:t xml:space="preserve"> </w:t>
      </w:r>
      <w:r w:rsidRPr="003434EF">
        <w:rPr>
          <w:color w:val="388600"/>
          <w:lang w:val="uk-UA"/>
        </w:rPr>
        <w:t>природне</w:t>
      </w:r>
      <w:r w:rsidRPr="003434EF">
        <w:rPr>
          <w:color w:val="388600"/>
          <w:spacing w:val="-15"/>
          <w:lang w:val="uk-UA"/>
        </w:rPr>
        <w:t xml:space="preserve"> </w:t>
      </w:r>
      <w:r w:rsidRPr="003434EF">
        <w:rPr>
          <w:color w:val="388600"/>
          <w:lang w:val="uk-UA"/>
        </w:rPr>
        <w:t>освітлення,</w:t>
      </w:r>
      <w:r w:rsidRPr="003434EF">
        <w:rPr>
          <w:color w:val="388600"/>
          <w:spacing w:val="-14"/>
          <w:lang w:val="uk-UA"/>
        </w:rPr>
        <w:t xml:space="preserve"> </w:t>
      </w:r>
      <w:r w:rsidRPr="003434EF">
        <w:rPr>
          <w:color w:val="388600"/>
          <w:lang w:val="uk-UA"/>
        </w:rPr>
        <w:t>резервне</w:t>
      </w:r>
      <w:r w:rsidRPr="003434EF">
        <w:rPr>
          <w:color w:val="388600"/>
          <w:spacing w:val="-15"/>
          <w:lang w:val="uk-UA"/>
        </w:rPr>
        <w:t xml:space="preserve"> </w:t>
      </w:r>
      <w:r w:rsidRPr="003434EF">
        <w:rPr>
          <w:color w:val="388600"/>
          <w:lang w:val="uk-UA"/>
        </w:rPr>
        <w:t>освітлення,</w:t>
      </w:r>
      <w:r w:rsidRPr="003434EF">
        <w:rPr>
          <w:color w:val="388600"/>
          <w:spacing w:val="-15"/>
          <w:lang w:val="uk-UA"/>
        </w:rPr>
        <w:t xml:space="preserve"> </w:t>
      </w:r>
      <w:r w:rsidRPr="003434EF">
        <w:rPr>
          <w:color w:val="388600"/>
          <w:lang w:val="uk-UA"/>
        </w:rPr>
        <w:t>робоче</w:t>
      </w:r>
      <w:r w:rsidRPr="003434EF">
        <w:rPr>
          <w:color w:val="388600"/>
          <w:spacing w:val="-14"/>
          <w:lang w:val="uk-UA"/>
        </w:rPr>
        <w:t xml:space="preserve"> </w:t>
      </w:r>
      <w:r w:rsidRPr="003434EF">
        <w:rPr>
          <w:color w:val="388600"/>
          <w:lang w:val="uk-UA"/>
        </w:rPr>
        <w:t>освітлення, робоча поверхня, розрізнюваність кольорів, режими та системи освітлення транспортного тунелю, світловий клімат, суміщене освітлення, характеристики освітлення, штучне освіт- лення, яскравість, коефіцієнт експлуатації.</w:t>
      </w:r>
    </w:p>
    <w:p w14:paraId="78D264B0" w14:textId="0BBC8E7C" w:rsidR="003434EF" w:rsidRPr="003434EF" w:rsidRDefault="003434EF">
      <w:pPr>
        <w:pStyle w:val="a3"/>
        <w:spacing w:before="136" w:line="278" w:lineRule="auto"/>
        <w:ind w:left="960" w:right="386"/>
        <w:jc w:val="both"/>
        <w:rPr>
          <w:i/>
          <w:iCs/>
          <w:color w:val="388600"/>
          <w:lang w:val="uk-UA"/>
        </w:rPr>
      </w:pPr>
      <w:r w:rsidRPr="003434EF">
        <w:rPr>
          <w:b/>
          <w:i/>
          <w:iCs/>
          <w:color w:val="388600"/>
          <w:lang w:val="uk-UA"/>
        </w:rPr>
        <w:t>(Ключові слова змінено, Зміна № 1)</w:t>
      </w:r>
    </w:p>
    <w:p w14:paraId="1C1548A1" w14:textId="77777777" w:rsidR="00541CCE" w:rsidRPr="000031E6" w:rsidRDefault="00541CCE">
      <w:pPr>
        <w:pStyle w:val="a3"/>
        <w:rPr>
          <w:sz w:val="20"/>
          <w:lang w:val="uk-UA"/>
        </w:rPr>
      </w:pPr>
    </w:p>
    <w:p w14:paraId="778FFBD0" w14:textId="77777777" w:rsidR="00541CCE" w:rsidRPr="000031E6" w:rsidRDefault="00541CCE">
      <w:pPr>
        <w:pStyle w:val="a3"/>
        <w:rPr>
          <w:sz w:val="20"/>
          <w:lang w:val="uk-UA"/>
        </w:rPr>
      </w:pPr>
    </w:p>
    <w:p w14:paraId="69BC5029" w14:textId="77777777" w:rsidR="00541CCE" w:rsidRPr="000031E6" w:rsidRDefault="00541CCE">
      <w:pPr>
        <w:pStyle w:val="a3"/>
        <w:rPr>
          <w:sz w:val="20"/>
          <w:lang w:val="uk-UA"/>
        </w:rPr>
      </w:pPr>
    </w:p>
    <w:p w14:paraId="785C2535" w14:textId="77777777" w:rsidR="00541CCE" w:rsidRPr="000031E6" w:rsidRDefault="00541CCE">
      <w:pPr>
        <w:pStyle w:val="a3"/>
        <w:rPr>
          <w:sz w:val="20"/>
          <w:lang w:val="uk-UA"/>
        </w:rPr>
      </w:pPr>
    </w:p>
    <w:p w14:paraId="020C6D2D" w14:textId="77777777" w:rsidR="00541CCE" w:rsidRPr="000031E6" w:rsidRDefault="00541CCE">
      <w:pPr>
        <w:pStyle w:val="a3"/>
        <w:rPr>
          <w:sz w:val="20"/>
          <w:lang w:val="uk-UA"/>
        </w:rPr>
      </w:pPr>
    </w:p>
    <w:p w14:paraId="31C501D5" w14:textId="77777777" w:rsidR="00541CCE" w:rsidRPr="000031E6" w:rsidRDefault="00541CCE">
      <w:pPr>
        <w:pStyle w:val="a3"/>
        <w:rPr>
          <w:sz w:val="20"/>
          <w:lang w:val="uk-UA"/>
        </w:rPr>
      </w:pPr>
    </w:p>
    <w:p w14:paraId="6DE421D8" w14:textId="77777777" w:rsidR="00541CCE" w:rsidRPr="000031E6" w:rsidRDefault="00541CCE">
      <w:pPr>
        <w:pStyle w:val="a3"/>
        <w:rPr>
          <w:sz w:val="20"/>
          <w:lang w:val="uk-UA"/>
        </w:rPr>
      </w:pPr>
    </w:p>
    <w:p w14:paraId="63F347AA" w14:textId="77777777" w:rsidR="00541CCE" w:rsidRPr="000031E6" w:rsidRDefault="00541CCE">
      <w:pPr>
        <w:pStyle w:val="a3"/>
        <w:rPr>
          <w:sz w:val="20"/>
          <w:lang w:val="uk-UA"/>
        </w:rPr>
      </w:pPr>
    </w:p>
    <w:p w14:paraId="071129B1" w14:textId="77777777" w:rsidR="00541CCE" w:rsidRPr="000031E6" w:rsidRDefault="00541CCE">
      <w:pPr>
        <w:pStyle w:val="a3"/>
        <w:rPr>
          <w:sz w:val="20"/>
          <w:lang w:val="uk-UA"/>
        </w:rPr>
      </w:pPr>
    </w:p>
    <w:p w14:paraId="3879121D" w14:textId="77777777" w:rsidR="00541CCE" w:rsidRPr="000031E6" w:rsidRDefault="00541CCE">
      <w:pPr>
        <w:pStyle w:val="a3"/>
        <w:rPr>
          <w:sz w:val="20"/>
          <w:lang w:val="uk-UA"/>
        </w:rPr>
      </w:pPr>
    </w:p>
    <w:p w14:paraId="17B8BFD3" w14:textId="77777777" w:rsidR="00541CCE" w:rsidRPr="000031E6" w:rsidRDefault="00541CCE">
      <w:pPr>
        <w:pStyle w:val="a3"/>
        <w:rPr>
          <w:sz w:val="20"/>
          <w:lang w:val="uk-UA"/>
        </w:rPr>
      </w:pPr>
    </w:p>
    <w:p w14:paraId="25A3BA9A" w14:textId="77777777" w:rsidR="00541CCE" w:rsidRPr="000031E6" w:rsidRDefault="00541CCE">
      <w:pPr>
        <w:pStyle w:val="a3"/>
        <w:rPr>
          <w:sz w:val="20"/>
          <w:lang w:val="uk-UA"/>
        </w:rPr>
      </w:pPr>
    </w:p>
    <w:p w14:paraId="153A5B39" w14:textId="77777777" w:rsidR="00541CCE" w:rsidRPr="000031E6" w:rsidRDefault="00541CCE">
      <w:pPr>
        <w:pStyle w:val="a3"/>
        <w:rPr>
          <w:sz w:val="20"/>
          <w:lang w:val="uk-UA"/>
        </w:rPr>
      </w:pPr>
    </w:p>
    <w:p w14:paraId="7ACA52CD" w14:textId="77777777" w:rsidR="00541CCE" w:rsidRPr="000031E6" w:rsidRDefault="00541CCE">
      <w:pPr>
        <w:pStyle w:val="a3"/>
        <w:rPr>
          <w:sz w:val="20"/>
          <w:lang w:val="uk-UA"/>
        </w:rPr>
      </w:pPr>
    </w:p>
    <w:p w14:paraId="3ED76C0C" w14:textId="77777777" w:rsidR="00541CCE" w:rsidRPr="000031E6" w:rsidRDefault="00541CCE">
      <w:pPr>
        <w:pStyle w:val="a3"/>
        <w:rPr>
          <w:sz w:val="20"/>
          <w:lang w:val="uk-UA"/>
        </w:rPr>
      </w:pPr>
    </w:p>
    <w:p w14:paraId="6958DFA6" w14:textId="77777777" w:rsidR="00541CCE" w:rsidRPr="000031E6" w:rsidRDefault="00541CCE">
      <w:pPr>
        <w:pStyle w:val="a3"/>
        <w:rPr>
          <w:sz w:val="20"/>
          <w:lang w:val="uk-UA"/>
        </w:rPr>
      </w:pPr>
    </w:p>
    <w:p w14:paraId="1188D499" w14:textId="77777777" w:rsidR="00541CCE" w:rsidRPr="000031E6" w:rsidRDefault="00541CCE">
      <w:pPr>
        <w:pStyle w:val="a3"/>
        <w:rPr>
          <w:sz w:val="20"/>
          <w:lang w:val="uk-UA"/>
        </w:rPr>
      </w:pPr>
    </w:p>
    <w:p w14:paraId="4950BDA2" w14:textId="77777777" w:rsidR="00541CCE" w:rsidRPr="000031E6" w:rsidRDefault="00541CCE">
      <w:pPr>
        <w:pStyle w:val="a3"/>
        <w:rPr>
          <w:sz w:val="20"/>
          <w:lang w:val="uk-UA"/>
        </w:rPr>
      </w:pPr>
    </w:p>
    <w:p w14:paraId="3987D7B4" w14:textId="77777777" w:rsidR="00541CCE" w:rsidRPr="000031E6" w:rsidRDefault="00541CCE">
      <w:pPr>
        <w:pStyle w:val="a3"/>
        <w:rPr>
          <w:sz w:val="20"/>
          <w:lang w:val="uk-UA"/>
        </w:rPr>
      </w:pPr>
    </w:p>
    <w:p w14:paraId="2B6AE4CA" w14:textId="77777777" w:rsidR="00541CCE" w:rsidRPr="000031E6" w:rsidRDefault="00541CCE">
      <w:pPr>
        <w:pStyle w:val="a3"/>
        <w:rPr>
          <w:sz w:val="20"/>
          <w:lang w:val="uk-UA"/>
        </w:rPr>
      </w:pPr>
    </w:p>
    <w:p w14:paraId="3ED7EF67" w14:textId="77777777" w:rsidR="00541CCE" w:rsidRPr="000031E6" w:rsidRDefault="00541CCE">
      <w:pPr>
        <w:pStyle w:val="a3"/>
        <w:rPr>
          <w:sz w:val="20"/>
          <w:lang w:val="uk-UA"/>
        </w:rPr>
      </w:pPr>
    </w:p>
    <w:p w14:paraId="7D0809F9" w14:textId="77777777" w:rsidR="00541CCE" w:rsidRPr="000031E6" w:rsidRDefault="00541CCE">
      <w:pPr>
        <w:pStyle w:val="a3"/>
        <w:rPr>
          <w:sz w:val="20"/>
          <w:lang w:val="uk-UA"/>
        </w:rPr>
      </w:pPr>
    </w:p>
    <w:p w14:paraId="38738134" w14:textId="77777777" w:rsidR="00541CCE" w:rsidRPr="000031E6" w:rsidRDefault="00541CCE">
      <w:pPr>
        <w:pStyle w:val="a3"/>
        <w:rPr>
          <w:sz w:val="20"/>
          <w:lang w:val="uk-UA"/>
        </w:rPr>
      </w:pPr>
    </w:p>
    <w:p w14:paraId="42308986" w14:textId="77777777" w:rsidR="00541CCE" w:rsidRPr="000031E6" w:rsidRDefault="00541CCE">
      <w:pPr>
        <w:pStyle w:val="a3"/>
        <w:rPr>
          <w:sz w:val="20"/>
          <w:lang w:val="uk-UA"/>
        </w:rPr>
      </w:pPr>
    </w:p>
    <w:p w14:paraId="5B18A727" w14:textId="77777777" w:rsidR="00541CCE" w:rsidRPr="000031E6" w:rsidRDefault="00541CCE">
      <w:pPr>
        <w:pStyle w:val="a3"/>
        <w:rPr>
          <w:sz w:val="20"/>
          <w:lang w:val="uk-UA"/>
        </w:rPr>
      </w:pPr>
    </w:p>
    <w:p w14:paraId="5BD17C53" w14:textId="77777777" w:rsidR="00541CCE" w:rsidRPr="000031E6" w:rsidRDefault="00541CCE">
      <w:pPr>
        <w:pStyle w:val="a3"/>
        <w:rPr>
          <w:sz w:val="20"/>
          <w:lang w:val="uk-UA"/>
        </w:rPr>
      </w:pPr>
    </w:p>
    <w:p w14:paraId="0E9B7158" w14:textId="77777777" w:rsidR="00541CCE" w:rsidRPr="000031E6" w:rsidRDefault="00541CCE">
      <w:pPr>
        <w:pStyle w:val="a3"/>
        <w:rPr>
          <w:sz w:val="20"/>
          <w:lang w:val="uk-UA"/>
        </w:rPr>
      </w:pPr>
    </w:p>
    <w:p w14:paraId="7C57F3BD" w14:textId="77777777" w:rsidR="00541CCE" w:rsidRPr="000031E6" w:rsidRDefault="00541CCE">
      <w:pPr>
        <w:pStyle w:val="a3"/>
        <w:rPr>
          <w:sz w:val="20"/>
          <w:lang w:val="uk-UA"/>
        </w:rPr>
      </w:pPr>
    </w:p>
    <w:p w14:paraId="552E9165" w14:textId="77777777" w:rsidR="00541CCE" w:rsidRPr="000031E6" w:rsidRDefault="00541CCE">
      <w:pPr>
        <w:pStyle w:val="a3"/>
        <w:rPr>
          <w:sz w:val="20"/>
          <w:lang w:val="uk-UA"/>
        </w:rPr>
      </w:pPr>
    </w:p>
    <w:p w14:paraId="768CB3B8" w14:textId="77777777" w:rsidR="00541CCE" w:rsidRPr="000031E6" w:rsidRDefault="00541CCE">
      <w:pPr>
        <w:pStyle w:val="a3"/>
        <w:rPr>
          <w:sz w:val="20"/>
          <w:lang w:val="uk-UA"/>
        </w:rPr>
      </w:pPr>
    </w:p>
    <w:p w14:paraId="0ED7867E" w14:textId="77777777" w:rsidR="00541CCE" w:rsidRPr="000031E6" w:rsidRDefault="00541CCE">
      <w:pPr>
        <w:pStyle w:val="a3"/>
        <w:rPr>
          <w:sz w:val="20"/>
          <w:lang w:val="uk-UA"/>
        </w:rPr>
      </w:pPr>
    </w:p>
    <w:p w14:paraId="7D4F51EF" w14:textId="77777777" w:rsidR="00541CCE" w:rsidRPr="000031E6" w:rsidRDefault="00541CCE">
      <w:pPr>
        <w:pStyle w:val="a3"/>
        <w:rPr>
          <w:sz w:val="20"/>
          <w:lang w:val="uk-UA"/>
        </w:rPr>
      </w:pPr>
    </w:p>
    <w:p w14:paraId="67072692" w14:textId="77777777" w:rsidR="00541CCE" w:rsidRPr="000031E6" w:rsidRDefault="00541CCE">
      <w:pPr>
        <w:pStyle w:val="a3"/>
        <w:rPr>
          <w:sz w:val="19"/>
          <w:lang w:val="uk-UA"/>
        </w:rPr>
      </w:pPr>
    </w:p>
    <w:p w14:paraId="185FACD9" w14:textId="77777777" w:rsidR="00541CCE" w:rsidRPr="000031E6" w:rsidRDefault="00EB0C3C">
      <w:pPr>
        <w:spacing w:line="312" w:lineRule="auto"/>
        <w:ind w:left="4487" w:right="3703" w:firstLine="527"/>
        <w:rPr>
          <w:sz w:val="16"/>
          <w:lang w:val="uk-UA"/>
        </w:rPr>
      </w:pPr>
      <w:r w:rsidRPr="000031E6">
        <w:rPr>
          <w:color w:val="1E1916"/>
          <w:sz w:val="16"/>
          <w:lang w:val="uk-UA"/>
        </w:rPr>
        <w:t>* * * * * * * * * * Редактор</w:t>
      </w:r>
      <w:r w:rsidRPr="000031E6">
        <w:rPr>
          <w:color w:val="1E1916"/>
          <w:spacing w:val="-10"/>
          <w:sz w:val="16"/>
          <w:lang w:val="uk-UA"/>
        </w:rPr>
        <w:t xml:space="preserve"> </w:t>
      </w:r>
      <w:r w:rsidRPr="000031E6">
        <w:rPr>
          <w:color w:val="1E1916"/>
          <w:sz w:val="16"/>
          <w:lang w:val="uk-UA"/>
        </w:rPr>
        <w:t>–</w:t>
      </w:r>
      <w:r w:rsidRPr="000031E6">
        <w:rPr>
          <w:color w:val="1E1916"/>
          <w:spacing w:val="25"/>
          <w:sz w:val="16"/>
          <w:lang w:val="uk-UA"/>
        </w:rPr>
        <w:t xml:space="preserve"> </w:t>
      </w:r>
      <w:r w:rsidRPr="000031E6">
        <w:rPr>
          <w:color w:val="1E1916"/>
          <w:sz w:val="16"/>
          <w:lang w:val="uk-UA"/>
        </w:rPr>
        <w:t>А.О.</w:t>
      </w:r>
      <w:r w:rsidRPr="000031E6">
        <w:rPr>
          <w:color w:val="1E1916"/>
          <w:spacing w:val="-10"/>
          <w:sz w:val="16"/>
          <w:lang w:val="uk-UA"/>
        </w:rPr>
        <w:t xml:space="preserve"> </w:t>
      </w:r>
      <w:r w:rsidRPr="000031E6">
        <w:rPr>
          <w:color w:val="1E1916"/>
          <w:sz w:val="16"/>
          <w:lang w:val="uk-UA"/>
        </w:rPr>
        <w:t>Луковська</w:t>
      </w:r>
    </w:p>
    <w:p w14:paraId="2976B356" w14:textId="77777777" w:rsidR="00541CCE" w:rsidRPr="000031E6" w:rsidRDefault="00EB0C3C">
      <w:pPr>
        <w:spacing w:before="2"/>
        <w:ind w:left="4097"/>
        <w:rPr>
          <w:sz w:val="16"/>
          <w:lang w:val="uk-UA"/>
        </w:rPr>
      </w:pPr>
      <w:r w:rsidRPr="000031E6">
        <w:rPr>
          <w:color w:val="1E1916"/>
          <w:sz w:val="16"/>
          <w:lang w:val="uk-UA"/>
        </w:rPr>
        <w:t>Комп’ютерна</w:t>
      </w:r>
      <w:r w:rsidRPr="000031E6">
        <w:rPr>
          <w:color w:val="1E1916"/>
          <w:spacing w:val="-3"/>
          <w:sz w:val="16"/>
          <w:lang w:val="uk-UA"/>
        </w:rPr>
        <w:t xml:space="preserve"> </w:t>
      </w:r>
      <w:r w:rsidRPr="000031E6">
        <w:rPr>
          <w:color w:val="1E1916"/>
          <w:sz w:val="16"/>
          <w:lang w:val="uk-UA"/>
        </w:rPr>
        <w:t>верстка</w:t>
      </w:r>
      <w:r w:rsidRPr="000031E6">
        <w:rPr>
          <w:color w:val="1E1916"/>
          <w:spacing w:val="-2"/>
          <w:sz w:val="16"/>
          <w:lang w:val="uk-UA"/>
        </w:rPr>
        <w:t xml:space="preserve"> </w:t>
      </w:r>
      <w:r w:rsidRPr="000031E6">
        <w:rPr>
          <w:color w:val="1E1916"/>
          <w:sz w:val="16"/>
          <w:lang w:val="uk-UA"/>
        </w:rPr>
        <w:t>–</w:t>
      </w:r>
      <w:r w:rsidRPr="000031E6">
        <w:rPr>
          <w:color w:val="1E1916"/>
          <w:spacing w:val="-3"/>
          <w:sz w:val="16"/>
          <w:lang w:val="uk-UA"/>
        </w:rPr>
        <w:t xml:space="preserve"> </w:t>
      </w:r>
      <w:r w:rsidRPr="000031E6">
        <w:rPr>
          <w:color w:val="1E1916"/>
          <w:spacing w:val="-2"/>
          <w:sz w:val="16"/>
          <w:lang w:val="uk-UA"/>
        </w:rPr>
        <w:t>В.Б.Чукашкіна</w:t>
      </w:r>
    </w:p>
    <w:p w14:paraId="49CAAE0D" w14:textId="77777777" w:rsidR="00541CCE" w:rsidRPr="000031E6" w:rsidRDefault="00541CCE">
      <w:pPr>
        <w:pStyle w:val="a3"/>
        <w:rPr>
          <w:sz w:val="16"/>
          <w:lang w:val="uk-UA"/>
        </w:rPr>
      </w:pPr>
    </w:p>
    <w:p w14:paraId="7F841152" w14:textId="77777777" w:rsidR="00541CCE" w:rsidRPr="000031E6" w:rsidRDefault="00EB0C3C">
      <w:pPr>
        <w:spacing w:before="112"/>
        <w:ind w:left="1146" w:right="554"/>
        <w:jc w:val="center"/>
        <w:rPr>
          <w:sz w:val="16"/>
          <w:lang w:val="uk-UA"/>
        </w:rPr>
      </w:pPr>
      <w:r w:rsidRPr="000031E6">
        <w:rPr>
          <w:color w:val="1E1916"/>
          <w:sz w:val="16"/>
          <w:lang w:val="uk-UA"/>
        </w:rPr>
        <w:t>Формат</w:t>
      </w:r>
      <w:r w:rsidRPr="000031E6">
        <w:rPr>
          <w:color w:val="1E1916"/>
          <w:spacing w:val="44"/>
          <w:sz w:val="16"/>
          <w:lang w:val="uk-UA"/>
        </w:rPr>
        <w:t xml:space="preserve"> </w:t>
      </w:r>
      <w:r w:rsidRPr="000031E6">
        <w:rPr>
          <w:color w:val="1E1916"/>
          <w:sz w:val="16"/>
          <w:lang w:val="uk-UA"/>
        </w:rPr>
        <w:t>60х84</w:t>
      </w:r>
      <w:r w:rsidRPr="000031E6">
        <w:rPr>
          <w:color w:val="1E1916"/>
          <w:sz w:val="16"/>
          <w:vertAlign w:val="superscript"/>
          <w:lang w:val="uk-UA"/>
        </w:rPr>
        <w:t>1</w:t>
      </w:r>
      <w:r w:rsidRPr="000031E6">
        <w:rPr>
          <w:color w:val="1E1916"/>
          <w:sz w:val="16"/>
          <w:lang w:val="uk-UA"/>
        </w:rPr>
        <w:t>/</w:t>
      </w:r>
      <w:r w:rsidRPr="000031E6">
        <w:rPr>
          <w:color w:val="1E1916"/>
          <w:sz w:val="16"/>
          <w:vertAlign w:val="subscript"/>
          <w:lang w:val="uk-UA"/>
        </w:rPr>
        <w:t>8</w:t>
      </w:r>
      <w:r w:rsidRPr="000031E6">
        <w:rPr>
          <w:color w:val="1E1916"/>
          <w:sz w:val="16"/>
          <w:lang w:val="uk-UA"/>
        </w:rPr>
        <w:t>.</w:t>
      </w:r>
      <w:r w:rsidRPr="000031E6">
        <w:rPr>
          <w:color w:val="1E1916"/>
          <w:spacing w:val="1"/>
          <w:sz w:val="16"/>
          <w:lang w:val="uk-UA"/>
        </w:rPr>
        <w:t xml:space="preserve"> </w:t>
      </w:r>
      <w:r w:rsidRPr="000031E6">
        <w:rPr>
          <w:color w:val="1E1916"/>
          <w:sz w:val="16"/>
          <w:lang w:val="uk-UA"/>
        </w:rPr>
        <w:t>Папір</w:t>
      </w:r>
      <w:r w:rsidRPr="000031E6">
        <w:rPr>
          <w:color w:val="1E1916"/>
          <w:spacing w:val="1"/>
          <w:sz w:val="16"/>
          <w:lang w:val="uk-UA"/>
        </w:rPr>
        <w:t xml:space="preserve"> </w:t>
      </w:r>
      <w:r w:rsidRPr="000031E6">
        <w:rPr>
          <w:color w:val="1E1916"/>
          <w:sz w:val="16"/>
          <w:lang w:val="uk-UA"/>
        </w:rPr>
        <w:t>офсетний.</w:t>
      </w:r>
      <w:r w:rsidRPr="000031E6">
        <w:rPr>
          <w:color w:val="1E1916"/>
          <w:spacing w:val="1"/>
          <w:sz w:val="16"/>
          <w:lang w:val="uk-UA"/>
        </w:rPr>
        <w:t xml:space="preserve"> </w:t>
      </w:r>
      <w:r w:rsidRPr="000031E6">
        <w:rPr>
          <w:color w:val="1E1916"/>
          <w:sz w:val="16"/>
          <w:lang w:val="uk-UA"/>
        </w:rPr>
        <w:t xml:space="preserve">Гарнітура </w:t>
      </w:r>
      <w:r w:rsidRPr="000031E6">
        <w:rPr>
          <w:color w:val="1E1916"/>
          <w:spacing w:val="-2"/>
          <w:sz w:val="16"/>
          <w:lang w:val="uk-UA"/>
        </w:rPr>
        <w:t>"Arial".</w:t>
      </w:r>
    </w:p>
    <w:p w14:paraId="08996683" w14:textId="77777777" w:rsidR="00541CCE" w:rsidRPr="000031E6" w:rsidRDefault="00EB0C3C">
      <w:pPr>
        <w:spacing w:before="56"/>
        <w:ind w:left="1146" w:right="554"/>
        <w:jc w:val="center"/>
        <w:rPr>
          <w:sz w:val="16"/>
          <w:lang w:val="uk-UA"/>
        </w:rPr>
      </w:pPr>
      <w:r w:rsidRPr="000031E6">
        <w:rPr>
          <w:color w:val="1E1916"/>
          <w:sz w:val="16"/>
          <w:lang w:val="uk-UA"/>
        </w:rPr>
        <w:t>Друк</w:t>
      </w:r>
      <w:r w:rsidRPr="000031E6">
        <w:rPr>
          <w:color w:val="1E1916"/>
          <w:spacing w:val="-5"/>
          <w:sz w:val="16"/>
          <w:lang w:val="uk-UA"/>
        </w:rPr>
        <w:t xml:space="preserve"> </w:t>
      </w:r>
      <w:r w:rsidRPr="000031E6">
        <w:rPr>
          <w:color w:val="1E1916"/>
          <w:spacing w:val="-2"/>
          <w:sz w:val="16"/>
          <w:lang w:val="uk-UA"/>
        </w:rPr>
        <w:t>офсетний.</w:t>
      </w:r>
    </w:p>
    <w:p w14:paraId="7FFE5C78" w14:textId="77777777" w:rsidR="00541CCE" w:rsidRPr="000031E6" w:rsidRDefault="00541CCE">
      <w:pPr>
        <w:pStyle w:val="a3"/>
        <w:rPr>
          <w:sz w:val="16"/>
          <w:lang w:val="uk-UA"/>
        </w:rPr>
      </w:pPr>
    </w:p>
    <w:p w14:paraId="5C2E603A" w14:textId="77777777" w:rsidR="00541CCE" w:rsidRPr="000031E6" w:rsidRDefault="00EB0C3C">
      <w:pPr>
        <w:spacing w:before="112" w:line="312" w:lineRule="auto"/>
        <w:ind w:left="3650" w:right="2971" w:firstLine="197"/>
        <w:rPr>
          <w:sz w:val="16"/>
          <w:lang w:val="uk-UA"/>
        </w:rPr>
      </w:pPr>
      <w:r w:rsidRPr="000031E6">
        <w:rPr>
          <w:color w:val="1E1916"/>
          <w:sz w:val="16"/>
          <w:lang w:val="uk-UA"/>
        </w:rPr>
        <w:t>Державне підприємство "Укрархбудінформ". вул.</w:t>
      </w:r>
      <w:r w:rsidRPr="000031E6">
        <w:rPr>
          <w:color w:val="1E1916"/>
          <w:spacing w:val="-6"/>
          <w:sz w:val="16"/>
          <w:lang w:val="uk-UA"/>
        </w:rPr>
        <w:t xml:space="preserve"> </w:t>
      </w:r>
      <w:r w:rsidRPr="000031E6">
        <w:rPr>
          <w:color w:val="1E1916"/>
          <w:sz w:val="16"/>
          <w:lang w:val="uk-UA"/>
        </w:rPr>
        <w:t>М.</w:t>
      </w:r>
      <w:r w:rsidRPr="000031E6">
        <w:rPr>
          <w:color w:val="1E1916"/>
          <w:spacing w:val="-6"/>
          <w:sz w:val="16"/>
          <w:lang w:val="uk-UA"/>
        </w:rPr>
        <w:t xml:space="preserve"> </w:t>
      </w:r>
      <w:r w:rsidRPr="000031E6">
        <w:rPr>
          <w:color w:val="1E1916"/>
          <w:sz w:val="16"/>
          <w:lang w:val="uk-UA"/>
        </w:rPr>
        <w:t>Кривоноса,</w:t>
      </w:r>
      <w:r w:rsidRPr="000031E6">
        <w:rPr>
          <w:color w:val="1E1916"/>
          <w:spacing w:val="-6"/>
          <w:sz w:val="16"/>
          <w:lang w:val="uk-UA"/>
        </w:rPr>
        <w:t xml:space="preserve"> </w:t>
      </w:r>
      <w:r w:rsidRPr="000031E6">
        <w:rPr>
          <w:color w:val="1E1916"/>
          <w:sz w:val="16"/>
          <w:lang w:val="uk-UA"/>
        </w:rPr>
        <w:t>2А,</w:t>
      </w:r>
      <w:r w:rsidRPr="000031E6">
        <w:rPr>
          <w:color w:val="1E1916"/>
          <w:spacing w:val="-6"/>
          <w:sz w:val="16"/>
          <w:lang w:val="uk-UA"/>
        </w:rPr>
        <w:t xml:space="preserve"> </w:t>
      </w:r>
      <w:r w:rsidRPr="000031E6">
        <w:rPr>
          <w:color w:val="1E1916"/>
          <w:sz w:val="16"/>
          <w:lang w:val="uk-UA"/>
        </w:rPr>
        <w:t>м.</w:t>
      </w:r>
      <w:r w:rsidRPr="000031E6">
        <w:rPr>
          <w:color w:val="1E1916"/>
          <w:spacing w:val="-6"/>
          <w:sz w:val="16"/>
          <w:lang w:val="uk-UA"/>
        </w:rPr>
        <w:t xml:space="preserve"> </w:t>
      </w:r>
      <w:r w:rsidRPr="000031E6">
        <w:rPr>
          <w:color w:val="1E1916"/>
          <w:sz w:val="16"/>
          <w:lang w:val="uk-UA"/>
        </w:rPr>
        <w:t>Київ-37,</w:t>
      </w:r>
      <w:r w:rsidRPr="000031E6">
        <w:rPr>
          <w:color w:val="1E1916"/>
          <w:spacing w:val="-6"/>
          <w:sz w:val="16"/>
          <w:lang w:val="uk-UA"/>
        </w:rPr>
        <w:t xml:space="preserve"> </w:t>
      </w:r>
      <w:r w:rsidRPr="000031E6">
        <w:rPr>
          <w:color w:val="1E1916"/>
          <w:sz w:val="16"/>
          <w:lang w:val="uk-UA"/>
        </w:rPr>
        <w:t>03037,</w:t>
      </w:r>
      <w:r w:rsidRPr="000031E6">
        <w:rPr>
          <w:color w:val="1E1916"/>
          <w:spacing w:val="-6"/>
          <w:sz w:val="16"/>
          <w:lang w:val="uk-UA"/>
        </w:rPr>
        <w:t xml:space="preserve"> </w:t>
      </w:r>
      <w:r w:rsidRPr="000031E6">
        <w:rPr>
          <w:color w:val="1E1916"/>
          <w:sz w:val="16"/>
          <w:lang w:val="uk-UA"/>
        </w:rPr>
        <w:t>Україна.</w:t>
      </w:r>
    </w:p>
    <w:p w14:paraId="7A2E7BFD" w14:textId="77777777" w:rsidR="00541CCE" w:rsidRPr="000031E6" w:rsidRDefault="00EB0C3C">
      <w:pPr>
        <w:spacing w:before="1"/>
        <w:ind w:left="1147" w:right="554"/>
        <w:jc w:val="center"/>
        <w:rPr>
          <w:sz w:val="16"/>
          <w:lang w:val="uk-UA"/>
        </w:rPr>
      </w:pPr>
      <w:r w:rsidRPr="000031E6">
        <w:rPr>
          <w:color w:val="1E1916"/>
          <w:sz w:val="16"/>
          <w:lang w:val="uk-UA"/>
        </w:rPr>
        <w:t>Тел.</w:t>
      </w:r>
      <w:r w:rsidRPr="000031E6">
        <w:rPr>
          <w:color w:val="1E1916"/>
          <w:spacing w:val="-6"/>
          <w:sz w:val="16"/>
          <w:lang w:val="uk-UA"/>
        </w:rPr>
        <w:t xml:space="preserve"> </w:t>
      </w:r>
      <w:r w:rsidRPr="000031E6">
        <w:rPr>
          <w:color w:val="1E1916"/>
          <w:sz w:val="16"/>
          <w:lang w:val="uk-UA"/>
        </w:rPr>
        <w:t>249-36-</w:t>
      </w:r>
      <w:r w:rsidRPr="000031E6">
        <w:rPr>
          <w:color w:val="1E1916"/>
          <w:spacing w:val="-5"/>
          <w:sz w:val="16"/>
          <w:lang w:val="uk-UA"/>
        </w:rPr>
        <w:t>62</w:t>
      </w:r>
    </w:p>
    <w:p w14:paraId="6457A0D4" w14:textId="77777777" w:rsidR="00541CCE" w:rsidRPr="000031E6" w:rsidRDefault="00EB0C3C">
      <w:pPr>
        <w:spacing w:before="56" w:line="312" w:lineRule="auto"/>
        <w:ind w:left="3615" w:right="3019"/>
        <w:jc w:val="center"/>
        <w:rPr>
          <w:sz w:val="16"/>
          <w:lang w:val="uk-UA"/>
        </w:rPr>
      </w:pPr>
      <w:r w:rsidRPr="000031E6">
        <w:rPr>
          <w:color w:val="1E1916"/>
          <w:sz w:val="16"/>
          <w:lang w:val="uk-UA"/>
        </w:rPr>
        <w:t>Відділ</w:t>
      </w:r>
      <w:r w:rsidRPr="000031E6">
        <w:rPr>
          <w:color w:val="1E1916"/>
          <w:spacing w:val="-5"/>
          <w:sz w:val="16"/>
          <w:lang w:val="uk-UA"/>
        </w:rPr>
        <w:t xml:space="preserve"> </w:t>
      </w:r>
      <w:r w:rsidRPr="000031E6">
        <w:rPr>
          <w:color w:val="1E1916"/>
          <w:sz w:val="16"/>
          <w:lang w:val="uk-UA"/>
        </w:rPr>
        <w:t>реалізації:</w:t>
      </w:r>
      <w:r w:rsidRPr="000031E6">
        <w:rPr>
          <w:color w:val="1E1916"/>
          <w:spacing w:val="-6"/>
          <w:sz w:val="16"/>
          <w:lang w:val="uk-UA"/>
        </w:rPr>
        <w:t xml:space="preserve"> </w:t>
      </w:r>
      <w:r w:rsidRPr="000031E6">
        <w:rPr>
          <w:color w:val="1E1916"/>
          <w:sz w:val="16"/>
          <w:lang w:val="uk-UA"/>
        </w:rPr>
        <w:t>тел.факс</w:t>
      </w:r>
      <w:r w:rsidRPr="000031E6">
        <w:rPr>
          <w:color w:val="1E1916"/>
          <w:spacing w:val="-6"/>
          <w:sz w:val="16"/>
          <w:lang w:val="uk-UA"/>
        </w:rPr>
        <w:t xml:space="preserve"> </w:t>
      </w:r>
      <w:r w:rsidRPr="000031E6">
        <w:rPr>
          <w:color w:val="1E1916"/>
          <w:sz w:val="16"/>
          <w:lang w:val="uk-UA"/>
        </w:rPr>
        <w:t>(044)</w:t>
      </w:r>
      <w:r w:rsidRPr="000031E6">
        <w:rPr>
          <w:color w:val="1E1916"/>
          <w:spacing w:val="-6"/>
          <w:sz w:val="16"/>
          <w:lang w:val="uk-UA"/>
        </w:rPr>
        <w:t xml:space="preserve"> </w:t>
      </w:r>
      <w:r w:rsidRPr="000031E6">
        <w:rPr>
          <w:color w:val="1E1916"/>
          <w:sz w:val="16"/>
          <w:lang w:val="uk-UA"/>
        </w:rPr>
        <w:t>249-36-62</w:t>
      </w:r>
      <w:r w:rsidRPr="000031E6">
        <w:rPr>
          <w:color w:val="1E1916"/>
          <w:spacing w:val="-6"/>
          <w:sz w:val="16"/>
          <w:lang w:val="uk-UA"/>
        </w:rPr>
        <w:t xml:space="preserve"> </w:t>
      </w:r>
      <w:r w:rsidRPr="000031E6">
        <w:rPr>
          <w:color w:val="1E1916"/>
          <w:sz w:val="16"/>
          <w:lang w:val="uk-UA"/>
        </w:rPr>
        <w:t>(63,</w:t>
      </w:r>
      <w:r w:rsidRPr="000031E6">
        <w:rPr>
          <w:color w:val="1E1916"/>
          <w:spacing w:val="-6"/>
          <w:sz w:val="16"/>
          <w:lang w:val="uk-UA"/>
        </w:rPr>
        <w:t xml:space="preserve"> </w:t>
      </w:r>
      <w:r w:rsidRPr="000031E6">
        <w:rPr>
          <w:color w:val="1E1916"/>
          <w:sz w:val="16"/>
          <w:lang w:val="uk-UA"/>
        </w:rPr>
        <w:t xml:space="preserve">64) </w:t>
      </w:r>
      <w:hyperlink r:id="rId219">
        <w:r w:rsidRPr="000031E6">
          <w:rPr>
            <w:color w:val="1E1916"/>
            <w:spacing w:val="-2"/>
            <w:sz w:val="16"/>
            <w:lang w:val="uk-UA"/>
          </w:rPr>
          <w:t>E-mail:uabi90@ukr.net</w:t>
        </w:r>
      </w:hyperlink>
    </w:p>
    <w:p w14:paraId="10C1D20A" w14:textId="77777777" w:rsidR="00541CCE" w:rsidRPr="000031E6" w:rsidRDefault="00541CCE">
      <w:pPr>
        <w:pStyle w:val="a3"/>
        <w:rPr>
          <w:lang w:val="uk-UA"/>
        </w:rPr>
      </w:pPr>
    </w:p>
    <w:p w14:paraId="76A3881F" w14:textId="77777777" w:rsidR="00541CCE" w:rsidRPr="000031E6" w:rsidRDefault="00EB0C3C">
      <w:pPr>
        <w:spacing w:line="271" w:lineRule="auto"/>
        <w:ind w:left="2321" w:right="1727"/>
        <w:jc w:val="center"/>
        <w:rPr>
          <w:sz w:val="16"/>
          <w:lang w:val="uk-UA"/>
        </w:rPr>
      </w:pPr>
      <w:r w:rsidRPr="000031E6">
        <w:rPr>
          <w:color w:val="1E1916"/>
          <w:sz w:val="16"/>
          <w:lang w:val="uk-UA"/>
        </w:rPr>
        <w:t>Свідоцтво</w:t>
      </w:r>
      <w:r w:rsidRPr="000031E6">
        <w:rPr>
          <w:color w:val="1E1916"/>
          <w:spacing w:val="-5"/>
          <w:sz w:val="16"/>
          <w:lang w:val="uk-UA"/>
        </w:rPr>
        <w:t xml:space="preserve"> </w:t>
      </w:r>
      <w:r w:rsidRPr="000031E6">
        <w:rPr>
          <w:color w:val="1E1916"/>
          <w:sz w:val="16"/>
          <w:lang w:val="uk-UA"/>
        </w:rPr>
        <w:t>про</w:t>
      </w:r>
      <w:r w:rsidRPr="000031E6">
        <w:rPr>
          <w:color w:val="1E1916"/>
          <w:spacing w:val="-4"/>
          <w:sz w:val="16"/>
          <w:lang w:val="uk-UA"/>
        </w:rPr>
        <w:t xml:space="preserve"> </w:t>
      </w:r>
      <w:r w:rsidRPr="000031E6">
        <w:rPr>
          <w:color w:val="1E1916"/>
          <w:sz w:val="16"/>
          <w:lang w:val="uk-UA"/>
        </w:rPr>
        <w:t>внесення</w:t>
      </w:r>
      <w:r w:rsidRPr="000031E6">
        <w:rPr>
          <w:color w:val="1E1916"/>
          <w:spacing w:val="-4"/>
          <w:sz w:val="16"/>
          <w:lang w:val="uk-UA"/>
        </w:rPr>
        <w:t xml:space="preserve"> </w:t>
      </w:r>
      <w:r w:rsidRPr="000031E6">
        <w:rPr>
          <w:color w:val="1E1916"/>
          <w:sz w:val="16"/>
          <w:lang w:val="uk-UA"/>
        </w:rPr>
        <w:t>суб’єкта</w:t>
      </w:r>
      <w:r w:rsidRPr="000031E6">
        <w:rPr>
          <w:color w:val="1E1916"/>
          <w:spacing w:val="-4"/>
          <w:sz w:val="16"/>
          <w:lang w:val="uk-UA"/>
        </w:rPr>
        <w:t xml:space="preserve"> </w:t>
      </w:r>
      <w:r w:rsidRPr="000031E6">
        <w:rPr>
          <w:color w:val="1E1916"/>
          <w:sz w:val="16"/>
          <w:lang w:val="uk-UA"/>
        </w:rPr>
        <w:t>видавничої</w:t>
      </w:r>
      <w:r w:rsidRPr="000031E6">
        <w:rPr>
          <w:color w:val="1E1916"/>
          <w:spacing w:val="-4"/>
          <w:sz w:val="16"/>
          <w:lang w:val="uk-UA"/>
        </w:rPr>
        <w:t xml:space="preserve"> </w:t>
      </w:r>
      <w:r w:rsidRPr="000031E6">
        <w:rPr>
          <w:color w:val="1E1916"/>
          <w:sz w:val="16"/>
          <w:lang w:val="uk-UA"/>
        </w:rPr>
        <w:t>справи</w:t>
      </w:r>
      <w:r w:rsidRPr="000031E6">
        <w:rPr>
          <w:color w:val="1E1916"/>
          <w:spacing w:val="-4"/>
          <w:sz w:val="16"/>
          <w:lang w:val="uk-UA"/>
        </w:rPr>
        <w:t xml:space="preserve"> </w:t>
      </w:r>
      <w:r w:rsidRPr="000031E6">
        <w:rPr>
          <w:color w:val="1E1916"/>
          <w:sz w:val="16"/>
          <w:lang w:val="uk-UA"/>
        </w:rPr>
        <w:t>до</w:t>
      </w:r>
      <w:r w:rsidRPr="000031E6">
        <w:rPr>
          <w:color w:val="1E1916"/>
          <w:spacing w:val="-4"/>
          <w:sz w:val="16"/>
          <w:lang w:val="uk-UA"/>
        </w:rPr>
        <w:t xml:space="preserve"> </w:t>
      </w:r>
      <w:r w:rsidRPr="000031E6">
        <w:rPr>
          <w:color w:val="1E1916"/>
          <w:sz w:val="16"/>
          <w:lang w:val="uk-UA"/>
        </w:rPr>
        <w:t>державного</w:t>
      </w:r>
      <w:r w:rsidRPr="000031E6">
        <w:rPr>
          <w:color w:val="1E1916"/>
          <w:spacing w:val="-4"/>
          <w:sz w:val="16"/>
          <w:lang w:val="uk-UA"/>
        </w:rPr>
        <w:t xml:space="preserve"> </w:t>
      </w:r>
      <w:r w:rsidRPr="000031E6">
        <w:rPr>
          <w:color w:val="1E1916"/>
          <w:sz w:val="16"/>
          <w:lang w:val="uk-UA"/>
        </w:rPr>
        <w:t>реєстру</w:t>
      </w:r>
      <w:r w:rsidRPr="000031E6">
        <w:rPr>
          <w:color w:val="1E1916"/>
          <w:spacing w:val="-4"/>
          <w:sz w:val="16"/>
          <w:lang w:val="uk-UA"/>
        </w:rPr>
        <w:t xml:space="preserve"> </w:t>
      </w:r>
      <w:r w:rsidRPr="000031E6">
        <w:rPr>
          <w:color w:val="1E1916"/>
          <w:sz w:val="16"/>
          <w:lang w:val="uk-UA"/>
        </w:rPr>
        <w:t>видавців ДК № 690 від 27.11.2001 р.</w:t>
      </w:r>
    </w:p>
    <w:sectPr w:rsidR="00541CCE" w:rsidRPr="000031E6">
      <w:pgSz w:w="11920" w:h="16840"/>
      <w:pgMar w:top="1140" w:right="760" w:bottom="1120" w:left="740" w:header="693"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42EAD" w14:textId="77777777" w:rsidR="00387F9D" w:rsidRDefault="00387F9D">
      <w:r>
        <w:separator/>
      </w:r>
    </w:p>
  </w:endnote>
  <w:endnote w:type="continuationSeparator" w:id="0">
    <w:p w14:paraId="69B6BD34" w14:textId="77777777" w:rsidR="00387F9D" w:rsidRDefault="00387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UkrainianPragmatic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inion Pro">
    <w:altName w:val="Mangal"/>
    <w:panose1 w:val="00000000000000000000"/>
    <w:charset w:val="00"/>
    <w:family w:val="roman"/>
    <w:notTrueType/>
    <w:pitch w:val="variable"/>
    <w:sig w:usb0="00000001" w:usb1="5000205B" w:usb2="00000000" w:usb3="00000000" w:csb0="0000009F" w:csb1="00000000"/>
  </w:font>
  <w:font w:name="Arial,Italic">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A881" w14:textId="77777777" w:rsidR="00387F9D" w:rsidRDefault="005E1B30">
    <w:pPr>
      <w:pStyle w:val="a3"/>
      <w:spacing w:line="14" w:lineRule="auto"/>
      <w:rPr>
        <w:sz w:val="20"/>
      </w:rPr>
    </w:pPr>
    <w:r>
      <w:pict w14:anchorId="313B575E">
        <v:shapetype id="_x0000_t202" coordsize="21600,21600" o:spt="202" path="m,l,21600r21600,l21600,xe">
          <v:stroke joinstyle="miter"/>
          <v:path gradientshapeok="t" o:connecttype="rect"/>
        </v:shapetype>
        <v:shape id="docshape4" o:spid="_x0000_s2096" type="#_x0000_t202" style="position:absolute;margin-left:39.5pt;margin-top:785pt;width:15.55pt;height:11pt;z-index:-36973568;mso-position-horizontal-relative:page;mso-position-vertical-relative:page" filled="f" stroked="f">
          <v:textbox inset="0,0,0,0">
            <w:txbxContent>
              <w:p w14:paraId="5EEF14AD" w14:textId="0A3A611B"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 ROMAN </w:instrText>
                </w:r>
                <w:r>
                  <w:rPr>
                    <w:color w:val="1E1916"/>
                    <w:spacing w:val="-5"/>
                    <w:sz w:val="18"/>
                  </w:rPr>
                  <w:fldChar w:fldCharType="separate"/>
                </w:r>
                <w:r w:rsidR="008A1348">
                  <w:rPr>
                    <w:noProof/>
                    <w:color w:val="1E1916"/>
                    <w:spacing w:val="-5"/>
                    <w:sz w:val="18"/>
                  </w:rPr>
                  <w:t>IV</w:t>
                </w:r>
                <w:r>
                  <w:rPr>
                    <w:color w:val="1E1916"/>
                    <w:spacing w:val="-5"/>
                    <w:sz w:val="18"/>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C4AF" w14:textId="77777777" w:rsidR="00387F9D" w:rsidRDefault="00387F9D">
    <w:pPr>
      <w:pStyle w:val="a3"/>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35D3" w14:textId="77777777" w:rsidR="00387F9D" w:rsidRDefault="005E1B30">
    <w:pPr>
      <w:pStyle w:val="a3"/>
      <w:spacing w:line="14" w:lineRule="auto"/>
      <w:rPr>
        <w:sz w:val="20"/>
      </w:rPr>
    </w:pPr>
    <w:r>
      <w:pict w14:anchorId="3533C7E4">
        <v:shapetype id="_x0000_t202" coordsize="21600,21600" o:spt="202" path="m,l,21600r21600,l21600,xe">
          <v:stroke joinstyle="miter"/>
          <v:path gradientshapeok="t" o:connecttype="rect"/>
        </v:shapetype>
        <v:shape id="docshape26" o:spid="_x0000_s2088" type="#_x0000_t202" style="position:absolute;margin-left:39.5pt;margin-top:785pt;width:17pt;height:11pt;z-index:-36967936;mso-position-horizontal-relative:page;mso-position-vertical-relative:page" filled="f" stroked="f">
          <v:textbox inset="0,0,0,0">
            <w:txbxContent>
              <w:p w14:paraId="160FB06F" w14:textId="6973AF83"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38</w:t>
                </w:r>
                <w:r>
                  <w:rPr>
                    <w:color w:val="1E1916"/>
                    <w:spacing w:val="-5"/>
                    <w:sz w:val="18"/>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967C" w14:textId="77777777" w:rsidR="00387F9D" w:rsidRDefault="005E1B30">
    <w:pPr>
      <w:pStyle w:val="a3"/>
      <w:spacing w:line="14" w:lineRule="auto"/>
      <w:rPr>
        <w:sz w:val="20"/>
      </w:rPr>
    </w:pPr>
    <w:r>
      <w:pict w14:anchorId="1E88519E">
        <v:shapetype id="_x0000_t202" coordsize="21600,21600" o:spt="202" path="m,l,21600r21600,l21600,xe">
          <v:stroke joinstyle="miter"/>
          <v:path gradientshapeok="t" o:connecttype="rect"/>
        </v:shapetype>
        <v:shape id="docshape25" o:spid="_x0000_s2089" type="#_x0000_t202" style="position:absolute;margin-left:539.8pt;margin-top:785pt;width:17pt;height:11pt;z-index:-36968448;mso-position-horizontal-relative:page;mso-position-vertical-relative:page" filled="f" stroked="f">
          <v:textbox inset="0,0,0,0">
            <w:txbxContent>
              <w:p w14:paraId="7CB57FE1" w14:textId="31241709"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37</w:t>
                </w:r>
                <w:r>
                  <w:rPr>
                    <w:color w:val="1E1916"/>
                    <w:spacing w:val="-5"/>
                    <w:sz w:val="18"/>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2BF7" w14:textId="77777777" w:rsidR="00387F9D" w:rsidRDefault="00387F9D">
    <w:pPr>
      <w:pStyle w:val="a3"/>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079E" w14:textId="77777777" w:rsidR="00387F9D" w:rsidRDefault="005E1B30">
    <w:pPr>
      <w:pStyle w:val="a3"/>
      <w:spacing w:line="14" w:lineRule="auto"/>
      <w:rPr>
        <w:sz w:val="20"/>
      </w:rPr>
    </w:pPr>
    <w:r>
      <w:pict w14:anchorId="70C58749">
        <v:shapetype id="_x0000_t202" coordsize="21600,21600" o:spt="202" path="m,l,21600r21600,l21600,xe">
          <v:stroke joinstyle="miter"/>
          <v:path gradientshapeok="t" o:connecttype="rect"/>
        </v:shapetype>
        <v:shape id="docshape39" o:spid="_x0000_s2085" type="#_x0000_t202" style="position:absolute;margin-left:39.5pt;margin-top:785pt;width:17pt;height:11pt;z-index:-36966400;mso-position-horizontal-relative:page;mso-position-vertical-relative:page" filled="f" stroked="f">
          <v:textbox style="mso-next-textbox:#docshape39" inset="0,0,0,0">
            <w:txbxContent>
              <w:p w14:paraId="2BD0CF9D" w14:textId="666D971A"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60</w:t>
                </w:r>
                <w:r>
                  <w:rPr>
                    <w:color w:val="1E1916"/>
                    <w:spacing w:val="-5"/>
                    <w:sz w:val="18"/>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B498" w14:textId="77777777" w:rsidR="00387F9D" w:rsidRDefault="005E1B30">
    <w:pPr>
      <w:pStyle w:val="a3"/>
      <w:spacing w:line="14" w:lineRule="auto"/>
      <w:rPr>
        <w:sz w:val="20"/>
      </w:rPr>
    </w:pPr>
    <w:r>
      <w:pict w14:anchorId="64E3E5D7">
        <v:shapetype id="_x0000_t202" coordsize="21600,21600" o:spt="202" path="m,l,21600r21600,l21600,xe">
          <v:stroke joinstyle="miter"/>
          <v:path gradientshapeok="t" o:connecttype="rect"/>
        </v:shapetype>
        <v:shape id="docshape40" o:spid="_x0000_s2084" type="#_x0000_t202" style="position:absolute;margin-left:539.8pt;margin-top:785pt;width:17pt;height:11pt;z-index:-36965888;mso-position-horizontal-relative:page;mso-position-vertical-relative:page" filled="f" stroked="f">
          <v:textbox style="mso-next-textbox:#docshape40" inset="0,0,0,0">
            <w:txbxContent>
              <w:p w14:paraId="5ED80522" w14:textId="10A62E00"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59</w:t>
                </w:r>
                <w:r>
                  <w:rPr>
                    <w:color w:val="1E1916"/>
                    <w:spacing w:val="-5"/>
                    <w:sz w:val="18"/>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6B8A" w14:textId="77777777" w:rsidR="00387F9D" w:rsidRDefault="00387F9D">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7984" w14:textId="77777777" w:rsidR="00387F9D" w:rsidRDefault="00387F9D">
    <w:pPr>
      <w:pStyle w:val="a3"/>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FFBC" w14:textId="77777777" w:rsidR="00387F9D" w:rsidRDefault="00387F9D">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3D82" w14:textId="77777777" w:rsidR="00387F9D" w:rsidRDefault="00387F9D">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8914" w14:textId="77777777" w:rsidR="00387F9D" w:rsidRDefault="00387F9D">
    <w:pPr>
      <w:pStyle w:val="a3"/>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83A1" w14:textId="77777777" w:rsidR="00387F9D" w:rsidRDefault="00387F9D">
    <w:pPr>
      <w:pStyle w:val="a3"/>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7656" w14:textId="77777777" w:rsidR="00387F9D" w:rsidRDefault="00387F9D">
    <w:pPr>
      <w:pStyle w:val="a3"/>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8526" w14:textId="77777777" w:rsidR="00387F9D" w:rsidRDefault="00387F9D">
    <w:pPr>
      <w:pStyle w:val="a3"/>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6328" w14:textId="77777777" w:rsidR="00387F9D" w:rsidRDefault="00387F9D">
    <w:pPr>
      <w:pStyle w:val="a3"/>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0200" w14:textId="77777777" w:rsidR="00387F9D" w:rsidRDefault="00387F9D">
    <w:pPr>
      <w:pStyle w:val="a3"/>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74F6" w14:textId="77777777" w:rsidR="00387F9D" w:rsidRDefault="00387F9D">
    <w:pPr>
      <w:pStyle w:val="a3"/>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3AEF" w14:textId="77777777" w:rsidR="00387F9D" w:rsidRDefault="00387F9D">
    <w:pPr>
      <w:pStyle w:val="a3"/>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AC5B" w14:textId="77777777" w:rsidR="00387F9D" w:rsidRDefault="00387F9D">
    <w:pPr>
      <w:pStyle w:val="a3"/>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7E7F" w14:textId="77777777" w:rsidR="00387F9D" w:rsidRDefault="00387F9D">
    <w:pPr>
      <w:pStyle w:val="a3"/>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E338A" w14:textId="77777777" w:rsidR="00387F9D" w:rsidRDefault="00387F9D">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D8BF" w14:textId="77777777" w:rsidR="00387F9D" w:rsidRDefault="005E1B30">
    <w:pPr>
      <w:pStyle w:val="a3"/>
      <w:spacing w:line="14" w:lineRule="auto"/>
      <w:rPr>
        <w:sz w:val="20"/>
      </w:rPr>
    </w:pPr>
    <w:r>
      <w:pict w14:anchorId="4C9379FA">
        <v:shapetype id="_x0000_t202" coordsize="21600,21600" o:spt="202" path="m,l,21600r21600,l21600,xe">
          <v:stroke joinstyle="miter"/>
          <v:path gradientshapeok="t" o:connecttype="rect"/>
        </v:shapetype>
        <v:shape id="docshape6" o:spid="_x0000_s2094" type="#_x0000_t202" style="position:absolute;margin-left:39.5pt;margin-top:785pt;width:12.05pt;height:11pt;z-index:-36971008;mso-position-horizontal-relative:page;mso-position-vertical-relative:page" filled="f" stroked="f">
          <v:textbox inset="0,0,0,0">
            <w:txbxContent>
              <w:p w14:paraId="6D5AA0E8" w14:textId="7EDD7105" w:rsidR="00387F9D" w:rsidRDefault="00387F9D">
                <w:pPr>
                  <w:spacing w:line="198" w:lineRule="exact"/>
                  <w:ind w:left="60"/>
                  <w:rPr>
                    <w:sz w:val="18"/>
                  </w:rPr>
                </w:pPr>
                <w:r>
                  <w:rPr>
                    <w:color w:val="1E1916"/>
                    <w:w w:val="99"/>
                    <w:sz w:val="18"/>
                  </w:rPr>
                  <w:fldChar w:fldCharType="begin"/>
                </w:r>
                <w:r>
                  <w:rPr>
                    <w:color w:val="1E1916"/>
                    <w:w w:val="99"/>
                    <w:sz w:val="18"/>
                  </w:rPr>
                  <w:instrText xml:space="preserve"> PAGE </w:instrText>
                </w:r>
                <w:r>
                  <w:rPr>
                    <w:color w:val="1E1916"/>
                    <w:w w:val="99"/>
                    <w:sz w:val="18"/>
                  </w:rPr>
                  <w:fldChar w:fldCharType="separate"/>
                </w:r>
                <w:r w:rsidR="008A1348">
                  <w:rPr>
                    <w:noProof/>
                    <w:color w:val="1E1916"/>
                    <w:w w:val="99"/>
                    <w:sz w:val="18"/>
                  </w:rPr>
                  <w:t>8</w:t>
                </w:r>
                <w:r>
                  <w:rPr>
                    <w:color w:val="1E1916"/>
                    <w:w w:val="99"/>
                    <w:sz w:val="18"/>
                  </w:rP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0DA2" w14:textId="77777777" w:rsidR="00387F9D" w:rsidRDefault="00387F9D">
    <w:pPr>
      <w:pStyle w:val="a3"/>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2E38" w14:textId="77777777" w:rsidR="00387F9D" w:rsidRDefault="00387F9D">
    <w:pPr>
      <w:pStyle w:val="a3"/>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CB02" w14:textId="77777777" w:rsidR="00387F9D" w:rsidRDefault="00387F9D">
    <w:pPr>
      <w:pStyle w:val="a3"/>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96DD" w14:textId="77777777" w:rsidR="00387F9D" w:rsidRDefault="00387F9D">
    <w:pPr>
      <w:pStyle w:val="a3"/>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4BE8" w14:textId="77777777" w:rsidR="00387F9D" w:rsidRDefault="00387F9D">
    <w:pPr>
      <w:pStyle w:val="a3"/>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0387" w14:textId="77777777" w:rsidR="00387F9D" w:rsidRDefault="00387F9D">
    <w:pPr>
      <w:pStyle w:val="a3"/>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63C9" w14:textId="77777777" w:rsidR="00387F9D" w:rsidRDefault="00387F9D">
    <w:pPr>
      <w:pStyle w:val="a3"/>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E6E1" w14:textId="77777777" w:rsidR="00387F9D" w:rsidRDefault="00387F9D">
    <w:pPr>
      <w:pStyle w:val="a3"/>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1450" w14:textId="77777777" w:rsidR="00387F9D" w:rsidRDefault="00387F9D">
    <w:pPr>
      <w:pStyle w:val="a3"/>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B12B" w14:textId="77777777" w:rsidR="00387F9D" w:rsidRDefault="00387F9D">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6AF6" w14:textId="77777777" w:rsidR="00387F9D" w:rsidRDefault="005E1B30">
    <w:pPr>
      <w:pStyle w:val="a3"/>
      <w:spacing w:line="14" w:lineRule="auto"/>
      <w:rPr>
        <w:sz w:val="20"/>
      </w:rPr>
    </w:pPr>
    <w:r>
      <w:pict w14:anchorId="50BB5AF0">
        <v:shapetype id="_x0000_t202" coordsize="21600,21600" o:spt="202" path="m,l,21600r21600,l21600,xe">
          <v:stroke joinstyle="miter"/>
          <v:path gradientshapeok="t" o:connecttype="rect"/>
        </v:shapetype>
        <v:shape id="docshape5" o:spid="_x0000_s2095" type="#_x0000_t202" style="position:absolute;margin-left:544.8pt;margin-top:785pt;width:12.05pt;height:11pt;z-index:-36971520;mso-position-horizontal-relative:page;mso-position-vertical-relative:page" filled="f" stroked="f">
          <v:textbox inset="0,0,0,0">
            <w:txbxContent>
              <w:p w14:paraId="34A54ADF" w14:textId="30F05433" w:rsidR="00387F9D" w:rsidRDefault="00387F9D">
                <w:pPr>
                  <w:spacing w:line="198" w:lineRule="exact"/>
                  <w:ind w:left="60"/>
                  <w:rPr>
                    <w:sz w:val="18"/>
                  </w:rPr>
                </w:pPr>
                <w:r>
                  <w:rPr>
                    <w:color w:val="1E1916"/>
                    <w:w w:val="99"/>
                    <w:sz w:val="18"/>
                  </w:rPr>
                  <w:fldChar w:fldCharType="begin"/>
                </w:r>
                <w:r>
                  <w:rPr>
                    <w:color w:val="1E1916"/>
                    <w:w w:val="99"/>
                    <w:sz w:val="18"/>
                  </w:rPr>
                  <w:instrText xml:space="preserve"> PAGE </w:instrText>
                </w:r>
                <w:r>
                  <w:rPr>
                    <w:color w:val="1E1916"/>
                    <w:w w:val="99"/>
                    <w:sz w:val="18"/>
                  </w:rPr>
                  <w:fldChar w:fldCharType="separate"/>
                </w:r>
                <w:r w:rsidR="008A1348">
                  <w:rPr>
                    <w:noProof/>
                    <w:color w:val="1E1916"/>
                    <w:w w:val="99"/>
                    <w:sz w:val="18"/>
                  </w:rPr>
                  <w:t>7</w:t>
                </w:r>
                <w:r>
                  <w:rPr>
                    <w:color w:val="1E1916"/>
                    <w:w w:val="99"/>
                    <w:sz w:val="18"/>
                  </w:rP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95D1" w14:textId="77777777" w:rsidR="00387F9D" w:rsidRDefault="00387F9D">
    <w:pPr>
      <w:pStyle w:val="a3"/>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D99B6" w14:textId="77777777" w:rsidR="00387F9D" w:rsidRDefault="00387F9D">
    <w:pPr>
      <w:pStyle w:val="a3"/>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BD79" w14:textId="77777777" w:rsidR="00387F9D" w:rsidRDefault="00387F9D">
    <w:pPr>
      <w:pStyle w:val="a3"/>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C51A" w14:textId="77777777" w:rsidR="00387F9D" w:rsidRDefault="00387F9D">
    <w:pPr>
      <w:pStyle w:val="a3"/>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94E5" w14:textId="77777777" w:rsidR="00387F9D" w:rsidRDefault="00387F9D">
    <w:pPr>
      <w:pStyle w:val="a3"/>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BFEC" w14:textId="77777777" w:rsidR="00387F9D" w:rsidRDefault="00387F9D">
    <w:pPr>
      <w:pStyle w:val="a3"/>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6074" w14:textId="77777777" w:rsidR="00387F9D" w:rsidRDefault="00387F9D">
    <w:pPr>
      <w:pStyle w:val="a3"/>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92C9" w14:textId="77777777" w:rsidR="00387F9D" w:rsidRDefault="00387F9D">
    <w:pPr>
      <w:pStyle w:val="a3"/>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B27C" w14:textId="77777777" w:rsidR="00387F9D" w:rsidRDefault="00387F9D">
    <w:pPr>
      <w:pStyle w:val="a3"/>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182E" w14:textId="77777777" w:rsidR="00387F9D" w:rsidRDefault="00387F9D">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6BC9" w14:textId="77777777" w:rsidR="00387F9D" w:rsidRDefault="00387F9D">
    <w:pPr>
      <w:pStyle w:val="a3"/>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03CD" w14:textId="77777777" w:rsidR="00387F9D" w:rsidRDefault="00387F9D">
    <w:pPr>
      <w:pStyle w:val="a3"/>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79FA" w14:textId="77777777" w:rsidR="00387F9D" w:rsidRDefault="00387F9D">
    <w:pPr>
      <w:pStyle w:val="a3"/>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70F8" w14:textId="77777777" w:rsidR="00387F9D" w:rsidRDefault="00387F9D">
    <w:pPr>
      <w:pStyle w:val="a3"/>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82A9" w14:textId="77777777" w:rsidR="00387F9D" w:rsidRDefault="00387F9D">
    <w:pPr>
      <w:pStyle w:val="a3"/>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3E8F" w14:textId="77777777" w:rsidR="00387F9D" w:rsidRDefault="00387F9D">
    <w:pPr>
      <w:pStyle w:val="a3"/>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BC33" w14:textId="77777777" w:rsidR="00387F9D" w:rsidRDefault="00387F9D">
    <w:pPr>
      <w:pStyle w:val="a3"/>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64F7" w14:textId="77777777" w:rsidR="00387F9D" w:rsidRDefault="00387F9D">
    <w:pPr>
      <w:pStyle w:val="a3"/>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CB91" w14:textId="77777777" w:rsidR="00387F9D" w:rsidRDefault="00387F9D">
    <w:pPr>
      <w:pStyle w:val="a3"/>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14F" w14:textId="77777777" w:rsidR="00387F9D" w:rsidRDefault="00387F9D">
    <w:pPr>
      <w:pStyle w:val="a3"/>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6825" w14:textId="77777777" w:rsidR="00387F9D" w:rsidRDefault="00387F9D">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24C2" w14:textId="77777777" w:rsidR="00387F9D" w:rsidRDefault="00387F9D">
    <w:pPr>
      <w:pStyle w:val="a3"/>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74A5" w14:textId="77777777" w:rsidR="00387F9D" w:rsidRDefault="00387F9D">
    <w:pPr>
      <w:pStyle w:val="a3"/>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0FBD" w14:textId="77777777" w:rsidR="00387F9D" w:rsidRDefault="00387F9D">
    <w:pPr>
      <w:pStyle w:val="a3"/>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B59BD" w14:textId="77777777" w:rsidR="00387F9D" w:rsidRDefault="00387F9D">
    <w:pPr>
      <w:pStyle w:val="a3"/>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073E" w14:textId="77777777" w:rsidR="00387F9D" w:rsidRDefault="005E1B30">
    <w:pPr>
      <w:pStyle w:val="a3"/>
      <w:spacing w:line="14" w:lineRule="auto"/>
      <w:rPr>
        <w:sz w:val="20"/>
      </w:rPr>
    </w:pPr>
    <w:r>
      <w:pict w14:anchorId="288B33A7">
        <v:shapetype id="_x0000_t202" coordsize="21600,21600" o:spt="202" path="m,l,21600r21600,l21600,xe">
          <v:stroke joinstyle="miter"/>
          <v:path gradientshapeok="t" o:connecttype="rect"/>
        </v:shapetype>
        <v:shape id="docshape176" o:spid="_x0000_s2058" type="#_x0000_t202" style="position:absolute;margin-left:39.5pt;margin-top:785pt;width:21.95pt;height:11pt;z-index:-36952576;mso-position-horizontal-relative:page;mso-position-vertical-relative:page" filled="f" stroked="f">
          <v:textbox inset="0,0,0,0">
            <w:txbxContent>
              <w:p w14:paraId="4F5835E2" w14:textId="62187957"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112</w:t>
                </w:r>
                <w:r>
                  <w:rPr>
                    <w:color w:val="1E1916"/>
                    <w:spacing w:val="-5"/>
                    <w:sz w:val="18"/>
                  </w:rPr>
                  <w:fldChar w:fldCharType="end"/>
                </w:r>
              </w:p>
            </w:txbxContent>
          </v:textbox>
          <w10:wrap anchorx="page" anchory="page"/>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AA72" w14:textId="77777777" w:rsidR="00387F9D" w:rsidRDefault="005E1B30">
    <w:pPr>
      <w:pStyle w:val="a3"/>
      <w:spacing w:line="14" w:lineRule="auto"/>
      <w:rPr>
        <w:sz w:val="20"/>
      </w:rPr>
    </w:pPr>
    <w:r>
      <w:pict w14:anchorId="7F495333">
        <v:shapetype id="_x0000_t202" coordsize="21600,21600" o:spt="202" path="m,l,21600r21600,l21600,xe">
          <v:stroke joinstyle="miter"/>
          <v:path gradientshapeok="t" o:connecttype="rect"/>
        </v:shapetype>
        <v:shape id="docshape177" o:spid="_x0000_s2057" type="#_x0000_t202" style="position:absolute;margin-left:534.8pt;margin-top:785pt;width:21.95pt;height:11pt;z-index:-36952064;mso-position-horizontal-relative:page;mso-position-vertical-relative:page" filled="f" stroked="f">
          <v:textbox inset="0,0,0,0">
            <w:txbxContent>
              <w:p w14:paraId="5FA213A3" w14:textId="09B36589"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113</w:t>
                </w:r>
                <w:r>
                  <w:rPr>
                    <w:color w:val="1E1916"/>
                    <w:spacing w:val="-5"/>
                    <w:sz w:val="18"/>
                  </w:rPr>
                  <w:fldChar w:fldCharType="end"/>
                </w:r>
              </w:p>
            </w:txbxContent>
          </v:textbox>
          <w10:wrap anchorx="page" anchory="page"/>
        </v:shape>
      </w:pic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2C02" w14:textId="77777777" w:rsidR="00387F9D" w:rsidRDefault="00387F9D">
    <w:pPr>
      <w:pStyle w:val="a3"/>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C2DC" w14:textId="77777777" w:rsidR="00387F9D" w:rsidRDefault="005E1B30">
    <w:pPr>
      <w:pStyle w:val="a3"/>
      <w:spacing w:line="14" w:lineRule="auto"/>
      <w:rPr>
        <w:sz w:val="20"/>
      </w:rPr>
    </w:pPr>
    <w:r>
      <w:pict w14:anchorId="15D9CA10">
        <v:shapetype id="_x0000_t202" coordsize="21600,21600" o:spt="202" path="m,l,21600r21600,l21600,xe">
          <v:stroke joinstyle="miter"/>
          <v:path gradientshapeok="t" o:connecttype="rect"/>
        </v:shapetype>
        <v:shape id="docshape219" o:spid="_x0000_s2053" type="#_x0000_t202" style="position:absolute;margin-left:39.5pt;margin-top:785pt;width:21.95pt;height:11pt;z-index:-36950016;mso-position-horizontal-relative:page;mso-position-vertical-relative:page" filled="f" stroked="f">
          <v:textbox inset="0,0,0,0">
            <w:txbxContent>
              <w:p w14:paraId="0B433407" w14:textId="2EFC148F"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120</w:t>
                </w:r>
                <w:r>
                  <w:rPr>
                    <w:color w:val="1E1916"/>
                    <w:spacing w:val="-5"/>
                    <w:sz w:val="18"/>
                  </w:rPr>
                  <w:fldChar w:fldCharType="end"/>
                </w:r>
              </w:p>
            </w:txbxContent>
          </v:textbox>
          <w10:wrap anchorx="page" anchory="page"/>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3AEB" w14:textId="77777777" w:rsidR="00387F9D" w:rsidRDefault="005E1B30">
    <w:pPr>
      <w:pStyle w:val="a3"/>
      <w:spacing w:line="14" w:lineRule="auto"/>
      <w:rPr>
        <w:sz w:val="20"/>
      </w:rPr>
    </w:pPr>
    <w:r>
      <w:pict w14:anchorId="5F298ADF">
        <v:shapetype id="_x0000_t202" coordsize="21600,21600" o:spt="202" path="m,l,21600r21600,l21600,xe">
          <v:stroke joinstyle="miter"/>
          <v:path gradientshapeok="t" o:connecttype="rect"/>
        </v:shapetype>
        <v:shape id="docshape218" o:spid="_x0000_s2054" type="#_x0000_t202" style="position:absolute;margin-left:534.8pt;margin-top:785pt;width:21.95pt;height:11pt;z-index:-36950528;mso-position-horizontal-relative:page;mso-position-vertical-relative:page" filled="f" stroked="f">
          <v:textbox inset="0,0,0,0">
            <w:txbxContent>
              <w:p w14:paraId="19A26952" w14:textId="737A685C"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121</w:t>
                </w:r>
                <w:r>
                  <w:rPr>
                    <w:color w:val="1E1916"/>
                    <w:spacing w:val="-5"/>
                    <w:sz w:val="18"/>
                  </w:rPr>
                  <w:fldChar w:fldCharType="end"/>
                </w:r>
              </w:p>
            </w:txbxContent>
          </v:textbox>
          <w10:wrap anchorx="page" anchory="page"/>
        </v:shape>
      </w:pic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7645" w14:textId="77777777" w:rsidR="00387F9D" w:rsidRDefault="00387F9D">
    <w:pPr>
      <w:pStyle w:val="a3"/>
      <w:spacing w:line="14" w:lineRule="auto"/>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BD07" w14:textId="77777777" w:rsidR="00387F9D" w:rsidRDefault="00387F9D">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0DF9" w14:textId="77777777" w:rsidR="00387F9D" w:rsidRDefault="00387F9D">
    <w:pPr>
      <w:pStyle w:val="a3"/>
      <w:spacing w:line="14" w:lineRule="auto"/>
      <w:rPr>
        <w:sz w:val="2"/>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F71E" w14:textId="77777777" w:rsidR="00387F9D" w:rsidRDefault="005E1B30">
    <w:pPr>
      <w:pStyle w:val="a3"/>
      <w:spacing w:line="14" w:lineRule="auto"/>
      <w:rPr>
        <w:sz w:val="20"/>
      </w:rPr>
    </w:pPr>
    <w:r>
      <w:pict w14:anchorId="5E4D9E38">
        <v:shapetype id="_x0000_t202" coordsize="21600,21600" o:spt="202" path="m,l,21600r21600,l21600,xe">
          <v:stroke joinstyle="miter"/>
          <v:path gradientshapeok="t" o:connecttype="rect"/>
        </v:shapetype>
        <v:shape id="docshape251" o:spid="_x0000_s2050" type="#_x0000_t202" style="position:absolute;margin-left:39.5pt;margin-top:785pt;width:21.95pt;height:11pt;z-index:-36948480;mso-position-horizontal-relative:page;mso-position-vertical-relative:page" filled="f" stroked="f">
          <v:textbox inset="0,0,0,0">
            <w:txbxContent>
              <w:p w14:paraId="72FBB910" w14:textId="18FCA36E"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130</w:t>
                </w:r>
                <w:r>
                  <w:rPr>
                    <w:color w:val="1E1916"/>
                    <w:spacing w:val="-5"/>
                    <w:sz w:val="18"/>
                  </w:rPr>
                  <w:fldChar w:fldCharType="end"/>
                </w:r>
              </w:p>
            </w:txbxContent>
          </v:textbox>
          <w10:wrap anchorx="page" anchory="page"/>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B222" w14:textId="77777777" w:rsidR="00387F9D" w:rsidRDefault="005E1B30">
    <w:pPr>
      <w:pStyle w:val="a3"/>
      <w:spacing w:line="14" w:lineRule="auto"/>
      <w:rPr>
        <w:sz w:val="20"/>
      </w:rPr>
    </w:pPr>
    <w:r>
      <w:pict w14:anchorId="62BBB8DC">
        <v:shapetype id="_x0000_t202" coordsize="21600,21600" o:spt="202" path="m,l,21600r21600,l21600,xe">
          <v:stroke joinstyle="miter"/>
          <v:path gradientshapeok="t" o:connecttype="rect"/>
        </v:shapetype>
        <v:shape id="docshape252" o:spid="_x0000_s2049" type="#_x0000_t202" style="position:absolute;margin-left:534.8pt;margin-top:785pt;width:21.95pt;height:11pt;z-index:-36947968;mso-position-horizontal-relative:page;mso-position-vertical-relative:page" filled="f" stroked="f">
          <v:textbox inset="0,0,0,0">
            <w:txbxContent>
              <w:p w14:paraId="600E0E19" w14:textId="0BAC2E1C" w:rsidR="00387F9D" w:rsidRDefault="00387F9D">
                <w:pPr>
                  <w:spacing w:line="198" w:lineRule="exact"/>
                  <w:ind w:left="60"/>
                  <w:rPr>
                    <w:sz w:val="18"/>
                  </w:rPr>
                </w:pPr>
                <w:r>
                  <w:rPr>
                    <w:color w:val="1E1916"/>
                    <w:spacing w:val="-5"/>
                    <w:sz w:val="18"/>
                  </w:rPr>
                  <w:fldChar w:fldCharType="begin"/>
                </w:r>
                <w:r>
                  <w:rPr>
                    <w:color w:val="1E1916"/>
                    <w:spacing w:val="-5"/>
                    <w:sz w:val="18"/>
                  </w:rPr>
                  <w:instrText xml:space="preserve"> PAGE </w:instrText>
                </w:r>
                <w:r>
                  <w:rPr>
                    <w:color w:val="1E1916"/>
                    <w:spacing w:val="-5"/>
                    <w:sz w:val="18"/>
                  </w:rPr>
                  <w:fldChar w:fldCharType="separate"/>
                </w:r>
                <w:r w:rsidR="008A1348">
                  <w:rPr>
                    <w:noProof/>
                    <w:color w:val="1E1916"/>
                    <w:spacing w:val="-5"/>
                    <w:sz w:val="18"/>
                  </w:rPr>
                  <w:t>131</w:t>
                </w:r>
                <w:r>
                  <w:rPr>
                    <w:color w:val="1E1916"/>
                    <w:spacing w:val="-5"/>
                    <w:sz w:val="18"/>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4110" w14:textId="77777777" w:rsidR="00387F9D" w:rsidRDefault="00387F9D">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E637" w14:textId="77777777" w:rsidR="00387F9D" w:rsidRDefault="00387F9D">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1431E" w14:textId="77777777" w:rsidR="00387F9D" w:rsidRDefault="00387F9D">
      <w:r>
        <w:separator/>
      </w:r>
    </w:p>
  </w:footnote>
  <w:footnote w:type="continuationSeparator" w:id="0">
    <w:p w14:paraId="7920CE17" w14:textId="77777777" w:rsidR="00387F9D" w:rsidRDefault="00387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B64" w14:textId="77777777" w:rsidR="00387F9D" w:rsidRDefault="005E1B30">
    <w:pPr>
      <w:pStyle w:val="a3"/>
      <w:spacing w:line="14" w:lineRule="auto"/>
      <w:rPr>
        <w:sz w:val="20"/>
      </w:rPr>
    </w:pPr>
    <w:r>
      <w:pict w14:anchorId="1D0E144D">
        <v:shapetype id="_x0000_t202" coordsize="21600,21600" o:spt="202" path="m,l,21600r21600,l21600,xe">
          <v:stroke joinstyle="miter"/>
          <v:path gradientshapeok="t" o:connecttype="rect"/>
        </v:shapetype>
        <v:shape id="docshape2" o:spid="_x0000_s2098" type="#_x0000_t202" style="position:absolute;margin-left:41.5pt;margin-top:34.65pt;width:79.4pt;height:11pt;z-index:-36974592;mso-position-horizontal-relative:page;mso-position-vertical-relative:page" filled="f" stroked="f">
          <v:textbox inset="0,0,0,0">
            <w:txbxContent>
              <w:p w14:paraId="2B2F3C24"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E91D" w14:textId="77777777" w:rsidR="00387F9D" w:rsidRDefault="00387F9D">
    <w:pPr>
      <w:pStyle w:val="a3"/>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C182" w14:textId="77777777" w:rsidR="00387F9D" w:rsidRDefault="005E1B30">
    <w:pPr>
      <w:pStyle w:val="a3"/>
      <w:spacing w:line="14" w:lineRule="auto"/>
      <w:rPr>
        <w:sz w:val="20"/>
      </w:rPr>
    </w:pPr>
    <w:r>
      <w:pict w14:anchorId="3735997D">
        <v:shapetype id="_x0000_t202" coordsize="21600,21600" o:spt="202" path="m,l,21600r21600,l21600,xe">
          <v:stroke joinstyle="miter"/>
          <v:path gradientshapeok="t" o:connecttype="rect"/>
        </v:shapetype>
        <v:shape id="docshape24" o:spid="_x0000_s2090" type="#_x0000_t202" style="position:absolute;margin-left:41.5pt;margin-top:34.65pt;width:79.4pt;height:11pt;z-index:-36968960;mso-position-horizontal-relative:page;mso-position-vertical-relative:page" filled="f" stroked="f">
          <v:textbox inset="0,0,0,0">
            <w:txbxContent>
              <w:p w14:paraId="3BC4BE0A"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CD06" w14:textId="77777777" w:rsidR="00387F9D" w:rsidRDefault="005E1B30">
    <w:pPr>
      <w:pStyle w:val="a3"/>
      <w:spacing w:line="14" w:lineRule="auto"/>
      <w:rPr>
        <w:sz w:val="20"/>
      </w:rPr>
    </w:pPr>
    <w:r>
      <w:pict w14:anchorId="1E4E1978">
        <v:shapetype id="_x0000_t202" coordsize="21600,21600" o:spt="202" path="m,l,21600r21600,l21600,xe">
          <v:stroke joinstyle="miter"/>
          <v:path gradientshapeok="t" o:connecttype="rect"/>
        </v:shapetype>
        <v:shape id="docshape23" o:spid="_x0000_s2091" type="#_x0000_t202" style="position:absolute;margin-left:474.35pt;margin-top:34.65pt;width:79.4pt;height:11pt;z-index:-36969472;mso-position-horizontal-relative:page;mso-position-vertical-relative:page" filled="f" stroked="f">
          <v:textbox inset="0,0,0,0">
            <w:txbxContent>
              <w:p w14:paraId="2057551C"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C2E1" w14:textId="77777777" w:rsidR="00387F9D" w:rsidRDefault="00387F9D">
    <w:pPr>
      <w:pStyle w:val="a3"/>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CE1F" w14:textId="77777777" w:rsidR="00387F9D" w:rsidRDefault="005E1B30">
    <w:pPr>
      <w:pStyle w:val="a3"/>
      <w:spacing w:line="14" w:lineRule="auto"/>
      <w:rPr>
        <w:sz w:val="20"/>
      </w:rPr>
    </w:pPr>
    <w:r>
      <w:pict w14:anchorId="6EAFE16E">
        <v:shapetype id="_x0000_t202" coordsize="21600,21600" o:spt="202" path="m,l,21600r21600,l21600,xe">
          <v:stroke joinstyle="miter"/>
          <v:path gradientshapeok="t" o:connecttype="rect"/>
        </v:shapetype>
        <v:shape id="docshape37" o:spid="_x0000_s2087" type="#_x0000_t202" style="position:absolute;margin-left:41.5pt;margin-top:34.65pt;width:79.4pt;height:11pt;z-index:-36967424;mso-position-horizontal-relative:page;mso-position-vertical-relative:page" filled="f" stroked="f">
          <v:textbox style="mso-next-textbox:#docshape37" inset="0,0,0,0">
            <w:txbxContent>
              <w:p w14:paraId="084DA8A8"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5DF4" w14:textId="77777777" w:rsidR="00387F9D" w:rsidRDefault="005E1B30">
    <w:pPr>
      <w:pStyle w:val="a3"/>
      <w:spacing w:line="14" w:lineRule="auto"/>
      <w:rPr>
        <w:sz w:val="20"/>
      </w:rPr>
    </w:pPr>
    <w:r>
      <w:pict w14:anchorId="6C681A4A">
        <v:shapetype id="_x0000_t202" coordsize="21600,21600" o:spt="202" path="m,l,21600r21600,l21600,xe">
          <v:stroke joinstyle="miter"/>
          <v:path gradientshapeok="t" o:connecttype="rect"/>
        </v:shapetype>
        <v:shape id="docshape38" o:spid="_x0000_s2086" type="#_x0000_t202" style="position:absolute;margin-left:474.35pt;margin-top:34.65pt;width:79.4pt;height:11pt;z-index:-36966912;mso-position-horizontal-relative:page;mso-position-vertical-relative:page" filled="f" stroked="f">
          <v:textbox style="mso-next-textbox:#docshape38" inset="0,0,0,0">
            <w:txbxContent>
              <w:p w14:paraId="47016D78"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6C24" w14:textId="77777777" w:rsidR="00387F9D" w:rsidRDefault="00387F9D">
    <w:pPr>
      <w:pStyle w:val="a3"/>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BE28" w14:textId="36B6A325" w:rsidR="00387F9D" w:rsidRDefault="00387F9D">
    <w:pPr>
      <w:pStyle w:val="a3"/>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52A5" w14:textId="77777777" w:rsidR="00387F9D" w:rsidRDefault="005E1B30">
    <w:pPr>
      <w:pStyle w:val="a3"/>
      <w:spacing w:line="14" w:lineRule="auto"/>
      <w:rPr>
        <w:sz w:val="20"/>
      </w:rPr>
    </w:pPr>
    <w:r>
      <w:pict w14:anchorId="0165DDEE">
        <v:shapetype id="_x0000_t202" coordsize="21600,21600" o:spt="202" path="m,l,21600r21600,l21600,xe">
          <v:stroke joinstyle="miter"/>
          <v:path gradientshapeok="t" o:connecttype="rect"/>
        </v:shapetype>
        <v:shape id="docshape60" o:spid="_x0000_s2082" type="#_x0000_t202" style="position:absolute;margin-left:69.8pt;margin-top:75.45pt;width:92.2pt;height:12.5pt;z-index:-36964864;mso-position-horizontal-relative:page;mso-position-vertical-relative:page" filled="f" stroked="f">
          <v:textbox inset="0,0,0,0">
            <w:txbxContent>
              <w:p w14:paraId="273049D4" w14:textId="77777777" w:rsidR="00387F9D" w:rsidRDefault="00387F9D">
                <w:pPr>
                  <w:pStyle w:val="a3"/>
                  <w:spacing w:line="227" w:lineRule="exact"/>
                  <w:ind w:left="20"/>
                </w:pPr>
                <w:r>
                  <w:rPr>
                    <w:color w:val="1E1916"/>
                  </w:rPr>
                  <w:t>Кінець</w:t>
                </w:r>
                <w:r>
                  <w:rPr>
                    <w:color w:val="1E1916"/>
                    <w:spacing w:val="-5"/>
                  </w:rPr>
                  <w:t xml:space="preserve"> </w:t>
                </w:r>
                <w:r>
                  <w:rPr>
                    <w:color w:val="1E1916"/>
                  </w:rPr>
                  <w:t>таблиці</w:t>
                </w:r>
                <w:r>
                  <w:rPr>
                    <w:color w:val="1E1916"/>
                    <w:spacing w:val="-4"/>
                  </w:rPr>
                  <w:t xml:space="preserve"> </w:t>
                </w:r>
                <w:r>
                  <w:rPr>
                    <w:color w:val="1E1916"/>
                    <w:spacing w:val="-5"/>
                  </w:rPr>
                  <w:t>В.6</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5B26" w14:textId="7C2949EA" w:rsidR="00387F9D" w:rsidRDefault="00387F9D">
    <w:pPr>
      <w:pStyle w:val="a3"/>
      <w:spacing w:line="14" w:lineRule="auto"/>
      <w:rPr>
        <w:sz w:val="20"/>
      </w:rPr>
    </w:pPr>
    <w:r>
      <w:rPr>
        <w:noProof/>
      </w:rPr>
      <mc:AlternateContent>
        <mc:Choice Requires="wps">
          <w:drawing>
            <wp:anchor distT="0" distB="0" distL="114300" distR="114300" simplePos="0" relativeHeight="466352640" behindDoc="1" locked="0" layoutInCell="1" allowOverlap="1" wp14:anchorId="3BFF9CE6" wp14:editId="5E870074">
              <wp:simplePos x="0" y="0"/>
              <wp:positionH relativeFrom="page">
                <wp:posOffset>887095</wp:posOffset>
              </wp:positionH>
              <wp:positionV relativeFrom="page">
                <wp:posOffset>615315</wp:posOffset>
              </wp:positionV>
              <wp:extent cx="7829550" cy="15875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8FA1F" w14:textId="77777777" w:rsidR="00387F9D" w:rsidRDefault="00387F9D">
                          <w:pPr>
                            <w:pStyle w:val="a3"/>
                            <w:spacing w:line="227" w:lineRule="exact"/>
                            <w:ind w:left="20"/>
                          </w:pPr>
                          <w:r>
                            <w:rPr>
                              <w:b/>
                              <w:color w:val="1E1916"/>
                            </w:rPr>
                            <w:t>Таблиця</w:t>
                          </w:r>
                          <w:r>
                            <w:rPr>
                              <w:b/>
                              <w:color w:val="1E1916"/>
                              <w:spacing w:val="-6"/>
                            </w:rPr>
                            <w:t xml:space="preserve"> </w:t>
                          </w:r>
                          <w:r>
                            <w:rPr>
                              <w:b/>
                              <w:color w:val="1E1916"/>
                            </w:rPr>
                            <w:t>В.7</w:t>
                          </w:r>
                          <w:r>
                            <w:rPr>
                              <w:b/>
                              <w:color w:val="1E1916"/>
                              <w:spacing w:val="-7"/>
                            </w:rPr>
                            <w:t xml:space="preserve"> </w:t>
                          </w:r>
                          <w:r>
                            <w:rPr>
                              <w:color w:val="1E1916"/>
                            </w:rPr>
                            <w:t>–</w:t>
                          </w:r>
                          <w:r>
                            <w:rPr>
                              <w:color w:val="1E1916"/>
                              <w:spacing w:val="-5"/>
                            </w:rPr>
                            <w:t xml:space="preserve"> </w:t>
                          </w:r>
                          <w:r>
                            <w:rPr>
                              <w:color w:val="1E1916"/>
                            </w:rPr>
                            <w:t>Значення</w:t>
                          </w:r>
                          <w:r>
                            <w:rPr>
                              <w:color w:val="1E1916"/>
                              <w:spacing w:val="-6"/>
                            </w:rPr>
                            <w:t xml:space="preserve"> </w:t>
                          </w:r>
                          <w:r>
                            <w:rPr>
                              <w:color w:val="1E1916"/>
                            </w:rPr>
                            <w:t>коефіцієнта</w:t>
                          </w:r>
                          <w:r>
                            <w:rPr>
                              <w:color w:val="1E1916"/>
                              <w:spacing w:val="-6"/>
                            </w:rPr>
                            <w:t xml:space="preserve"> </w:t>
                          </w:r>
                          <w:r>
                            <w:rPr>
                              <w:color w:val="1E1916"/>
                            </w:rPr>
                            <w:t>експлуатації</w:t>
                          </w:r>
                          <w:r>
                            <w:rPr>
                              <w:color w:val="1E1916"/>
                              <w:spacing w:val="-5"/>
                            </w:rPr>
                            <w:t xml:space="preserve"> </w:t>
                          </w:r>
                          <w:r>
                            <w:rPr>
                              <w:color w:val="1E1916"/>
                            </w:rPr>
                            <w:t>поверхні</w:t>
                          </w:r>
                          <w:r>
                            <w:rPr>
                              <w:color w:val="1E1916"/>
                              <w:spacing w:val="-6"/>
                            </w:rPr>
                            <w:t xml:space="preserve"> </w:t>
                          </w:r>
                          <w:r>
                            <w:rPr>
                              <w:color w:val="1E1916"/>
                            </w:rPr>
                            <w:t>приміщення</w:t>
                          </w:r>
                          <w:r>
                            <w:rPr>
                              <w:color w:val="1E1916"/>
                              <w:spacing w:val="-6"/>
                            </w:rPr>
                            <w:t xml:space="preserve"> </w:t>
                          </w:r>
                          <w:r>
                            <w:rPr>
                              <w:color w:val="1E1916"/>
                            </w:rPr>
                            <w:t>(RSMF)</w:t>
                          </w:r>
                          <w:r>
                            <w:rPr>
                              <w:color w:val="1E1916"/>
                              <w:spacing w:val="-5"/>
                            </w:rPr>
                            <w:t xml:space="preserve"> </w:t>
                          </w:r>
                          <w:r>
                            <w:rPr>
                              <w:color w:val="1E1916"/>
                            </w:rPr>
                            <w:t>для</w:t>
                          </w:r>
                          <w:r>
                            <w:rPr>
                              <w:color w:val="1E1916"/>
                              <w:spacing w:val="-6"/>
                            </w:rPr>
                            <w:t xml:space="preserve"> </w:t>
                          </w:r>
                          <w:r>
                            <w:rPr>
                              <w:color w:val="1E1916"/>
                            </w:rPr>
                            <w:t>світильників</w:t>
                          </w:r>
                          <w:r>
                            <w:rPr>
                              <w:color w:val="1E1916"/>
                              <w:spacing w:val="-6"/>
                            </w:rPr>
                            <w:t xml:space="preserve"> </w:t>
                          </w:r>
                          <w:r>
                            <w:rPr>
                              <w:color w:val="1E1916"/>
                            </w:rPr>
                            <w:t>відбитого</w:t>
                          </w:r>
                          <w:r>
                            <w:rPr>
                              <w:color w:val="1E1916"/>
                              <w:spacing w:val="-5"/>
                            </w:rPr>
                            <w:t xml:space="preserve"> </w:t>
                          </w:r>
                          <w:r>
                            <w:rPr>
                              <w:color w:val="1E1916"/>
                            </w:rPr>
                            <w:t>світла</w:t>
                          </w:r>
                          <w:r>
                            <w:rPr>
                              <w:color w:val="1E1916"/>
                              <w:spacing w:val="-6"/>
                            </w:rPr>
                            <w:t xml:space="preserve"> </w:t>
                          </w:r>
                          <w:r>
                            <w:rPr>
                              <w:color w:val="1E1916"/>
                            </w:rPr>
                            <w:t>(DFF</w:t>
                          </w:r>
                          <w:r>
                            <w:rPr>
                              <w:color w:val="1E1916"/>
                              <w:spacing w:val="-6"/>
                            </w:rPr>
                            <w:t xml:space="preserve"> </w:t>
                          </w:r>
                          <w:r>
                            <w:rPr>
                              <w:color w:val="1E1916"/>
                            </w:rPr>
                            <w:t>=</w:t>
                          </w:r>
                          <w:r>
                            <w:rPr>
                              <w:color w:val="1E1916"/>
                              <w:spacing w:val="-5"/>
                            </w:rPr>
                            <w:t xml:space="preserve"> </w:t>
                          </w:r>
                          <w:r>
                            <w:rPr>
                              <w:color w:val="1E1916"/>
                              <w:spacing w:val="-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F9CE6" id="_x0000_t202" coordsize="21600,21600" o:spt="202" path="m,l,21600r21600,l21600,xe">
              <v:stroke joinstyle="miter"/>
              <v:path gradientshapeok="t" o:connecttype="rect"/>
            </v:shapetype>
            <v:shape id="Надпись 8" o:spid="_x0000_s1027" type="#_x0000_t202" style="position:absolute;margin-left:69.85pt;margin-top:48.45pt;width:616.5pt;height:12.5pt;z-index:-3696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" filled="f" stroked="f">
              <v:textbox inset="0,0,0,0">
                <w:txbxContent>
                  <w:p w14:paraId="21C8FA1F" w14:textId="77777777" w:rsidR="00387F9D" w:rsidRDefault="00387F9D">
                    <w:pPr>
                      <w:pStyle w:val="a3"/>
                      <w:spacing w:line="227" w:lineRule="exact"/>
                      <w:ind w:left="20"/>
                    </w:pPr>
                    <w:r>
                      <w:rPr>
                        <w:b/>
                        <w:color w:val="1E1916"/>
                      </w:rPr>
                      <w:t>Таблиця</w:t>
                    </w:r>
                    <w:r>
                      <w:rPr>
                        <w:b/>
                        <w:color w:val="1E1916"/>
                        <w:spacing w:val="-6"/>
                      </w:rPr>
                      <w:t xml:space="preserve"> </w:t>
                    </w:r>
                    <w:r>
                      <w:rPr>
                        <w:b/>
                        <w:color w:val="1E1916"/>
                      </w:rPr>
                      <w:t>В.7</w:t>
                    </w:r>
                    <w:r>
                      <w:rPr>
                        <w:b/>
                        <w:color w:val="1E1916"/>
                        <w:spacing w:val="-7"/>
                      </w:rPr>
                      <w:t xml:space="preserve"> </w:t>
                    </w:r>
                    <w:r>
                      <w:rPr>
                        <w:color w:val="1E1916"/>
                      </w:rPr>
                      <w:t>–</w:t>
                    </w:r>
                    <w:r>
                      <w:rPr>
                        <w:color w:val="1E1916"/>
                        <w:spacing w:val="-5"/>
                      </w:rPr>
                      <w:t xml:space="preserve"> </w:t>
                    </w:r>
                    <w:r>
                      <w:rPr>
                        <w:color w:val="1E1916"/>
                      </w:rPr>
                      <w:t>Значення</w:t>
                    </w:r>
                    <w:r>
                      <w:rPr>
                        <w:color w:val="1E1916"/>
                        <w:spacing w:val="-6"/>
                      </w:rPr>
                      <w:t xml:space="preserve"> </w:t>
                    </w:r>
                    <w:r>
                      <w:rPr>
                        <w:color w:val="1E1916"/>
                      </w:rPr>
                      <w:t>коефіцієнта</w:t>
                    </w:r>
                    <w:r>
                      <w:rPr>
                        <w:color w:val="1E1916"/>
                        <w:spacing w:val="-6"/>
                      </w:rPr>
                      <w:t xml:space="preserve"> </w:t>
                    </w:r>
                    <w:r>
                      <w:rPr>
                        <w:color w:val="1E1916"/>
                      </w:rPr>
                      <w:t>експлуатації</w:t>
                    </w:r>
                    <w:r>
                      <w:rPr>
                        <w:color w:val="1E1916"/>
                        <w:spacing w:val="-5"/>
                      </w:rPr>
                      <w:t xml:space="preserve"> </w:t>
                    </w:r>
                    <w:r>
                      <w:rPr>
                        <w:color w:val="1E1916"/>
                      </w:rPr>
                      <w:t>поверхні</w:t>
                    </w:r>
                    <w:r>
                      <w:rPr>
                        <w:color w:val="1E1916"/>
                        <w:spacing w:val="-6"/>
                      </w:rPr>
                      <w:t xml:space="preserve"> </w:t>
                    </w:r>
                    <w:r>
                      <w:rPr>
                        <w:color w:val="1E1916"/>
                      </w:rPr>
                      <w:t>приміщення</w:t>
                    </w:r>
                    <w:r>
                      <w:rPr>
                        <w:color w:val="1E1916"/>
                        <w:spacing w:val="-6"/>
                      </w:rPr>
                      <w:t xml:space="preserve"> </w:t>
                    </w:r>
                    <w:r>
                      <w:rPr>
                        <w:color w:val="1E1916"/>
                      </w:rPr>
                      <w:t>(RSMF)</w:t>
                    </w:r>
                    <w:r>
                      <w:rPr>
                        <w:color w:val="1E1916"/>
                        <w:spacing w:val="-5"/>
                      </w:rPr>
                      <w:t xml:space="preserve"> </w:t>
                    </w:r>
                    <w:r>
                      <w:rPr>
                        <w:color w:val="1E1916"/>
                      </w:rPr>
                      <w:t>для</w:t>
                    </w:r>
                    <w:r>
                      <w:rPr>
                        <w:color w:val="1E1916"/>
                        <w:spacing w:val="-6"/>
                      </w:rPr>
                      <w:t xml:space="preserve"> </w:t>
                    </w:r>
                    <w:r>
                      <w:rPr>
                        <w:color w:val="1E1916"/>
                      </w:rPr>
                      <w:t>світильників</w:t>
                    </w:r>
                    <w:r>
                      <w:rPr>
                        <w:color w:val="1E1916"/>
                        <w:spacing w:val="-6"/>
                      </w:rPr>
                      <w:t xml:space="preserve"> </w:t>
                    </w:r>
                    <w:r>
                      <w:rPr>
                        <w:color w:val="1E1916"/>
                      </w:rPr>
                      <w:t>відбитого</w:t>
                    </w:r>
                    <w:r>
                      <w:rPr>
                        <w:color w:val="1E1916"/>
                        <w:spacing w:val="-5"/>
                      </w:rPr>
                      <w:t xml:space="preserve"> </w:t>
                    </w:r>
                    <w:r>
                      <w:rPr>
                        <w:color w:val="1E1916"/>
                      </w:rPr>
                      <w:t>світла</w:t>
                    </w:r>
                    <w:r>
                      <w:rPr>
                        <w:color w:val="1E1916"/>
                        <w:spacing w:val="-6"/>
                      </w:rPr>
                      <w:t xml:space="preserve"> </w:t>
                    </w:r>
                    <w:r>
                      <w:rPr>
                        <w:color w:val="1E1916"/>
                      </w:rPr>
                      <w:t>(DFF</w:t>
                    </w:r>
                    <w:r>
                      <w:rPr>
                        <w:color w:val="1E1916"/>
                        <w:spacing w:val="-6"/>
                      </w:rPr>
                      <w:t xml:space="preserve"> </w:t>
                    </w:r>
                    <w:r>
                      <w:rPr>
                        <w:color w:val="1E1916"/>
                      </w:rPr>
                      <w:t>=</w:t>
                    </w:r>
                    <w:r>
                      <w:rPr>
                        <w:color w:val="1E1916"/>
                        <w:spacing w:val="-5"/>
                      </w:rPr>
                      <w:t xml:space="preserve"> </w:t>
                    </w:r>
                    <w:r>
                      <w:rPr>
                        <w:color w:val="1E1916"/>
                        <w:spacing w:val="-4"/>
                      </w:rPr>
                      <w:t>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A921" w14:textId="77777777" w:rsidR="00387F9D" w:rsidRDefault="005E1B30">
    <w:pPr>
      <w:pStyle w:val="a3"/>
      <w:spacing w:line="14" w:lineRule="auto"/>
      <w:rPr>
        <w:sz w:val="20"/>
      </w:rPr>
    </w:pPr>
    <w:r>
      <w:pict w14:anchorId="402D9F0C">
        <v:shapetype id="_x0000_t202" coordsize="21600,21600" o:spt="202" path="m,l,21600r21600,l21600,xe">
          <v:stroke joinstyle="miter"/>
          <v:path gradientshapeok="t" o:connecttype="rect"/>
        </v:shapetype>
        <v:shape id="docshape3" o:spid="_x0000_s2097" type="#_x0000_t202" style="position:absolute;margin-left:474.35pt;margin-top:34.65pt;width:79.4pt;height:11pt;z-index:-36974080;mso-position-horizontal-relative:page;mso-position-vertical-relative:page" filled="f" stroked="f">
          <v:textbox inset="0,0,0,0">
            <w:txbxContent>
              <w:p w14:paraId="2F52E2F8"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B7A57" w14:textId="75E04C07" w:rsidR="00387F9D" w:rsidRPr="008D650D" w:rsidRDefault="00387F9D" w:rsidP="008D650D">
    <w:pPr>
      <w:pStyle w:val="a7"/>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1617" w14:textId="77777777" w:rsidR="00387F9D" w:rsidRDefault="005E1B30">
    <w:pPr>
      <w:pStyle w:val="a3"/>
      <w:spacing w:line="14" w:lineRule="auto"/>
      <w:rPr>
        <w:sz w:val="20"/>
      </w:rPr>
    </w:pPr>
    <w:r>
      <w:pict w14:anchorId="34026D6D">
        <v:shapetype id="_x0000_t202" coordsize="21600,21600" o:spt="202" path="m,l,21600r21600,l21600,xe">
          <v:stroke joinstyle="miter"/>
          <v:path gradientshapeok="t" o:connecttype="rect"/>
        </v:shapetype>
        <v:shape id="docshape67" o:spid="_x0000_s2079" type="#_x0000_t202" style="position:absolute;margin-left:69.85pt;margin-top:48.45pt;width:616.5pt;height:12.5pt;z-index:-36963328;mso-position-horizontal-relative:page;mso-position-vertical-relative:page" filled="f" stroked="f">
          <v:textbox inset="0,0,0,0">
            <w:txbxContent>
              <w:p w14:paraId="741D6136" w14:textId="021DFB87" w:rsidR="00387F9D" w:rsidRDefault="00387F9D">
                <w:pPr>
                  <w:pStyle w:val="a3"/>
                  <w:spacing w:line="227" w:lineRule="exact"/>
                  <w:ind w:left="20"/>
                </w:pP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B25B" w14:textId="77777777" w:rsidR="00387F9D" w:rsidRDefault="005E1B30">
    <w:pPr>
      <w:pStyle w:val="a3"/>
      <w:spacing w:line="14" w:lineRule="auto"/>
      <w:rPr>
        <w:sz w:val="20"/>
      </w:rPr>
    </w:pPr>
    <w:r>
      <w:pict w14:anchorId="5C2CCF54">
        <v:shapetype id="_x0000_t202" coordsize="21600,21600" o:spt="202" path="m,l,21600r21600,l21600,xe">
          <v:stroke joinstyle="miter"/>
          <v:path gradientshapeok="t" o:connecttype="rect"/>
        </v:shapetype>
        <v:shape id="docshape68" o:spid="_x0000_s2078" type="#_x0000_t202" style="position:absolute;margin-left:69.8pt;margin-top:75.45pt;width:92.2pt;height:12.5pt;z-index:-36962816;mso-position-horizontal-relative:page;mso-position-vertical-relative:page" filled="f" stroked="f">
          <v:textbox inset="0,0,0,0">
            <w:txbxContent>
              <w:p w14:paraId="4ED6A37C" w14:textId="77777777" w:rsidR="00387F9D" w:rsidRDefault="00387F9D">
                <w:pPr>
                  <w:pStyle w:val="a3"/>
                  <w:spacing w:line="227" w:lineRule="exact"/>
                  <w:ind w:left="20"/>
                </w:pPr>
                <w:r>
                  <w:rPr>
                    <w:color w:val="1E1916"/>
                  </w:rPr>
                  <w:t>Кінець</w:t>
                </w:r>
                <w:r>
                  <w:rPr>
                    <w:color w:val="1E1916"/>
                    <w:spacing w:val="-5"/>
                  </w:rPr>
                  <w:t xml:space="preserve"> </w:t>
                </w:r>
                <w:r>
                  <w:rPr>
                    <w:color w:val="1E1916"/>
                  </w:rPr>
                  <w:t>таблиці</w:t>
                </w:r>
                <w:r>
                  <w:rPr>
                    <w:color w:val="1E1916"/>
                    <w:spacing w:val="-4"/>
                  </w:rPr>
                  <w:t xml:space="preserve"> </w:t>
                </w:r>
                <w:r>
                  <w:rPr>
                    <w:color w:val="1E1916"/>
                    <w:spacing w:val="-5"/>
                  </w:rPr>
                  <w:t>В.7</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F212" w14:textId="6C12E838" w:rsidR="00387F9D" w:rsidRDefault="00387F9D">
    <w:pPr>
      <w:pStyle w:val="a3"/>
      <w:spacing w:line="14" w:lineRule="auto"/>
      <w:rPr>
        <w:sz w:val="20"/>
      </w:rPr>
    </w:pPr>
    <w:r>
      <w:rPr>
        <w:noProof/>
      </w:rPr>
      <mc:AlternateContent>
        <mc:Choice Requires="wps">
          <w:drawing>
            <wp:anchor distT="0" distB="0" distL="114300" distR="114300" simplePos="0" relativeHeight="466354176" behindDoc="1" locked="0" layoutInCell="1" allowOverlap="1" wp14:anchorId="3E1AB676" wp14:editId="7A3205BC">
              <wp:simplePos x="0" y="0"/>
              <wp:positionH relativeFrom="page">
                <wp:posOffset>886460</wp:posOffset>
              </wp:positionH>
              <wp:positionV relativeFrom="page">
                <wp:posOffset>958215</wp:posOffset>
              </wp:positionV>
              <wp:extent cx="1170940" cy="158750"/>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15421" w14:textId="7F7056FC" w:rsidR="00387F9D" w:rsidRDefault="00387F9D">
                          <w:pPr>
                            <w:pStyle w:val="a3"/>
                            <w:spacing w:line="227"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AB676" id="_x0000_t202" coordsize="21600,21600" o:spt="202" path="m,l,21600r21600,l21600,xe">
              <v:stroke joinstyle="miter"/>
              <v:path gradientshapeok="t" o:connecttype="rect"/>
            </v:shapetype>
            <v:shape id="Надпись 10" o:spid="_x0000_s1028" type="#_x0000_t202" style="position:absolute;margin-left:69.8pt;margin-top:75.45pt;width:92.2pt;height:12.5pt;z-index:-369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" filled="f" stroked="f">
              <v:textbox inset="0,0,0,0">
                <w:txbxContent>
                  <w:p w14:paraId="1B715421" w14:textId="7F7056FC" w:rsidR="00387F9D" w:rsidRDefault="00387F9D">
                    <w:pPr>
                      <w:pStyle w:val="a3"/>
                      <w:spacing w:line="227" w:lineRule="exact"/>
                      <w:ind w:left="20"/>
                    </w:pP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6708" w14:textId="77777777" w:rsidR="00387F9D" w:rsidRDefault="00387F9D">
    <w:pPr>
      <w:pStyle w:val="a3"/>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8893" w14:textId="77777777" w:rsidR="00387F9D" w:rsidRDefault="00387F9D">
    <w:pPr>
      <w:pStyle w:val="a3"/>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0172" w14:textId="77777777" w:rsidR="00387F9D" w:rsidRDefault="00387F9D">
    <w:pPr>
      <w:pStyle w:val="a3"/>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E905" w14:textId="77777777" w:rsidR="00387F9D" w:rsidRDefault="005E1B30">
    <w:pPr>
      <w:pStyle w:val="a3"/>
      <w:spacing w:line="14" w:lineRule="auto"/>
      <w:rPr>
        <w:sz w:val="20"/>
      </w:rPr>
    </w:pPr>
    <w:r>
      <w:pict w14:anchorId="21D6AAC1">
        <v:shapetype id="_x0000_t202" coordsize="21600,21600" o:spt="202" path="m,l,21600r21600,l21600,xe">
          <v:stroke joinstyle="miter"/>
          <v:path gradientshapeok="t" o:connecttype="rect"/>
        </v:shapetype>
        <v:shape id="docshape80" o:spid="_x0000_s2076" type="#_x0000_t202" style="position:absolute;margin-left:69.8pt;margin-top:73.5pt;width:126.25pt;height:12.5pt;z-index:-36961792;mso-position-horizontal-relative:page;mso-position-vertical-relative:page" filled="f" stroked="f">
          <v:textbox inset="0,0,0,0">
            <w:txbxContent>
              <w:p w14:paraId="7326DED6"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Г.1</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34C5" w14:textId="77777777" w:rsidR="00387F9D" w:rsidRDefault="00387F9D">
    <w:pPr>
      <w:pStyle w:val="a3"/>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4565" w14:textId="77777777" w:rsidR="00387F9D" w:rsidRDefault="005E1B30">
    <w:pPr>
      <w:pStyle w:val="a3"/>
      <w:spacing w:line="14" w:lineRule="auto"/>
      <w:rPr>
        <w:sz w:val="20"/>
      </w:rPr>
    </w:pPr>
    <w:r>
      <w:pict w14:anchorId="43617871">
        <v:shapetype id="_x0000_t202" coordsize="21600,21600" o:spt="202" path="m,l,21600r21600,l21600,xe">
          <v:stroke joinstyle="miter"/>
          <v:path gradientshapeok="t" o:connecttype="rect"/>
        </v:shapetype>
        <v:shape id="docshape85" o:spid="_x0000_s2075" type="#_x0000_t202" style="position:absolute;margin-left:69.8pt;margin-top:73.5pt;width:126.25pt;height:12.5pt;z-index:-36961280;mso-position-horizontal-relative:page;mso-position-vertical-relative:page" filled="f" stroked="f">
          <v:textbox inset="0,0,0,0">
            <w:txbxContent>
              <w:p w14:paraId="694CA78D"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Г.1</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DD93D" w14:textId="77777777" w:rsidR="00387F9D" w:rsidRDefault="005E1B30">
    <w:pPr>
      <w:pStyle w:val="a3"/>
      <w:spacing w:line="14" w:lineRule="auto"/>
      <w:rPr>
        <w:sz w:val="20"/>
      </w:rPr>
    </w:pPr>
    <w:r>
      <w:pict w14:anchorId="3E9C9157">
        <v:shapetype id="_x0000_t202" coordsize="21600,21600" o:spt="202" path="m,l,21600r21600,l21600,xe">
          <v:stroke joinstyle="miter"/>
          <v:path gradientshapeok="t" o:connecttype="rect"/>
        </v:shapetype>
        <v:shape id="docshape9" o:spid="_x0000_s2093" type="#_x0000_t202" style="position:absolute;margin-left:41.5pt;margin-top:34.65pt;width:79.4pt;height:11pt;z-index:-36970496;mso-position-horizontal-relative:page;mso-position-vertical-relative:page" filled="f" stroked="f">
          <v:textbox inset="0,0,0,0">
            <w:txbxContent>
              <w:p w14:paraId="35386D9F"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CC4F" w14:textId="77777777" w:rsidR="00387F9D" w:rsidRDefault="00387F9D">
    <w:pPr>
      <w:pStyle w:val="a3"/>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F06A" w14:textId="77777777" w:rsidR="00387F9D" w:rsidRDefault="00387F9D">
    <w:pPr>
      <w:pStyle w:val="a3"/>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479B" w14:textId="77777777" w:rsidR="00387F9D" w:rsidRDefault="00387F9D">
    <w:pPr>
      <w:pStyle w:val="a3"/>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A2DD" w14:textId="77777777" w:rsidR="00387F9D" w:rsidRDefault="005E1B30">
    <w:pPr>
      <w:pStyle w:val="a3"/>
      <w:spacing w:line="14" w:lineRule="auto"/>
      <w:rPr>
        <w:sz w:val="20"/>
      </w:rPr>
    </w:pPr>
    <w:r>
      <w:pict w14:anchorId="0D566816">
        <v:shapetype id="_x0000_t202" coordsize="21600,21600" o:spt="202" path="m,l,21600r21600,l21600,xe">
          <v:stroke joinstyle="miter"/>
          <v:path gradientshapeok="t" o:connecttype="rect"/>
        </v:shapetype>
        <v:shape id="docshape94" o:spid="_x0000_s2074" type="#_x0000_t202" style="position:absolute;margin-left:69.8pt;margin-top:75.35pt;width:127.65pt;height:12.5pt;z-index:-36960768;mso-position-horizontal-relative:page;mso-position-vertical-relative:page" filled="f" stroked="f">
          <v:textbox inset="0,0,0,0">
            <w:txbxContent>
              <w:p w14:paraId="634DF581"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FC4A" w14:textId="77777777" w:rsidR="00387F9D" w:rsidRDefault="00387F9D">
    <w:pPr>
      <w:pStyle w:val="a3"/>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30CC" w14:textId="77777777" w:rsidR="00387F9D" w:rsidRDefault="005E1B30">
    <w:pPr>
      <w:pStyle w:val="a3"/>
      <w:spacing w:line="14" w:lineRule="auto"/>
      <w:rPr>
        <w:sz w:val="20"/>
      </w:rPr>
    </w:pPr>
    <w:r>
      <w:pict w14:anchorId="46E3D016">
        <v:shapetype id="_x0000_t202" coordsize="21600,21600" o:spt="202" path="m,l,21600r21600,l21600,xe">
          <v:stroke joinstyle="miter"/>
          <v:path gradientshapeok="t" o:connecttype="rect"/>
        </v:shapetype>
        <v:shape id="docshape99" o:spid="_x0000_s2073" type="#_x0000_t202" style="position:absolute;margin-left:69.8pt;margin-top:82.2pt;width:127.65pt;height:12.5pt;z-index:-36960256;mso-position-horizontal-relative:page;mso-position-vertical-relative:page" filled="f" stroked="f">
          <v:textbox inset="0,0,0,0">
            <w:txbxContent>
              <w:p w14:paraId="0E893524"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C16F" w14:textId="77777777" w:rsidR="00387F9D" w:rsidRDefault="00387F9D">
    <w:pPr>
      <w:pStyle w:val="a3"/>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0D58" w14:textId="77777777" w:rsidR="00387F9D" w:rsidRDefault="005E1B30">
    <w:pPr>
      <w:pStyle w:val="a3"/>
      <w:spacing w:line="14" w:lineRule="auto"/>
      <w:rPr>
        <w:sz w:val="20"/>
      </w:rPr>
    </w:pPr>
    <w:r>
      <w:pict w14:anchorId="2CB2A965">
        <v:shapetype id="_x0000_t202" coordsize="21600,21600" o:spt="202" path="m,l,21600r21600,l21600,xe">
          <v:stroke joinstyle="miter"/>
          <v:path gradientshapeok="t" o:connecttype="rect"/>
        </v:shapetype>
        <v:shape id="docshape104" o:spid="_x0000_s2072" type="#_x0000_t202" style="position:absolute;margin-left:69.8pt;margin-top:83.55pt;width:127.65pt;height:12.5pt;z-index:-36959744;mso-position-horizontal-relative:page;mso-position-vertical-relative:page" filled="f" stroked="f">
          <v:textbox inset="0,0,0,0">
            <w:txbxContent>
              <w:p w14:paraId="6470681B"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7F9F" w14:textId="77777777" w:rsidR="00387F9D" w:rsidRDefault="00387F9D">
    <w:pPr>
      <w:pStyle w:val="a3"/>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66A0" w14:textId="77777777" w:rsidR="00387F9D" w:rsidRDefault="005E1B30">
    <w:pPr>
      <w:pStyle w:val="a3"/>
      <w:spacing w:line="14" w:lineRule="auto"/>
      <w:rPr>
        <w:sz w:val="20"/>
      </w:rPr>
    </w:pPr>
    <w:r>
      <w:pict w14:anchorId="5D195384">
        <v:shapetype id="_x0000_t202" coordsize="21600,21600" o:spt="202" path="m,l,21600r21600,l21600,xe">
          <v:stroke joinstyle="miter"/>
          <v:path gradientshapeok="t" o:connecttype="rect"/>
        </v:shapetype>
        <v:shape id="docshape109" o:spid="_x0000_s2071" type="#_x0000_t202" style="position:absolute;margin-left:69.8pt;margin-top:75.35pt;width:127.65pt;height:12.5pt;z-index:-36959232;mso-position-horizontal-relative:page;mso-position-vertical-relative:page" filled="f" stroked="f">
          <v:textbox inset="0,0,0,0">
            <w:txbxContent>
              <w:p w14:paraId="65085730"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8B3E" w14:textId="77777777" w:rsidR="00387F9D" w:rsidRDefault="005E1B30">
    <w:pPr>
      <w:pStyle w:val="a3"/>
      <w:spacing w:line="14" w:lineRule="auto"/>
      <w:rPr>
        <w:sz w:val="20"/>
      </w:rPr>
    </w:pPr>
    <w:r>
      <w:pict w14:anchorId="17807C84">
        <v:shapetype id="_x0000_t202" coordsize="21600,21600" o:spt="202" path="m,l,21600r21600,l21600,xe">
          <v:stroke joinstyle="miter"/>
          <v:path gradientshapeok="t" o:connecttype="rect"/>
        </v:shapetype>
        <v:shape id="docshape10" o:spid="_x0000_s2092" type="#_x0000_t202" style="position:absolute;margin-left:474.35pt;margin-top:34.65pt;width:79.4pt;height:11pt;z-index:-36969984;mso-position-horizontal-relative:page;mso-position-vertical-relative:page" filled="f" stroked="f">
          <v:textbox inset="0,0,0,0">
            <w:txbxContent>
              <w:p w14:paraId="2D80F867"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047D" w14:textId="77777777" w:rsidR="00387F9D" w:rsidRDefault="00387F9D">
    <w:pPr>
      <w:pStyle w:val="a3"/>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F2B8" w14:textId="77777777" w:rsidR="00387F9D" w:rsidRDefault="005E1B30">
    <w:pPr>
      <w:pStyle w:val="a3"/>
      <w:spacing w:line="14" w:lineRule="auto"/>
      <w:rPr>
        <w:sz w:val="20"/>
      </w:rPr>
    </w:pPr>
    <w:r>
      <w:pict w14:anchorId="2FA5E843">
        <v:shapetype id="_x0000_t202" coordsize="21600,21600" o:spt="202" path="m,l,21600r21600,l21600,xe">
          <v:stroke joinstyle="miter"/>
          <v:path gradientshapeok="t" o:connecttype="rect"/>
        </v:shapetype>
        <v:shape id="docshape114" o:spid="_x0000_s2070" type="#_x0000_t202" style="position:absolute;margin-left:69.8pt;margin-top:75.35pt;width:127.65pt;height:12.5pt;z-index:-36958720;mso-position-horizontal-relative:page;mso-position-vertical-relative:page" filled="f" stroked="f">
          <v:textbox inset="0,0,0,0">
            <w:txbxContent>
              <w:p w14:paraId="52F63EDD"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517F" w14:textId="77777777" w:rsidR="00387F9D" w:rsidRDefault="00387F9D">
    <w:pPr>
      <w:pStyle w:val="a3"/>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5B5E" w14:textId="77777777" w:rsidR="00387F9D" w:rsidRDefault="005E1B30">
    <w:pPr>
      <w:pStyle w:val="a3"/>
      <w:spacing w:line="14" w:lineRule="auto"/>
      <w:rPr>
        <w:sz w:val="20"/>
      </w:rPr>
    </w:pPr>
    <w:r>
      <w:pict w14:anchorId="0ACC2F1B">
        <v:shapetype id="_x0000_t202" coordsize="21600,21600" o:spt="202" path="m,l,21600r21600,l21600,xe">
          <v:stroke joinstyle="miter"/>
          <v:path gradientshapeok="t" o:connecttype="rect"/>
        </v:shapetype>
        <v:shape id="docshape119" o:spid="_x0000_s2069" type="#_x0000_t202" style="position:absolute;margin-left:69.8pt;margin-top:75.35pt;width:127.65pt;height:12.5pt;z-index:-36958208;mso-position-horizontal-relative:page;mso-position-vertical-relative:page" filled="f" stroked="f">
          <v:textbox inset="0,0,0,0">
            <w:txbxContent>
              <w:p w14:paraId="02129C60"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60FF" w14:textId="77777777" w:rsidR="00387F9D" w:rsidRDefault="00387F9D">
    <w:pPr>
      <w:pStyle w:val="a3"/>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A32A" w14:textId="77777777" w:rsidR="00387F9D" w:rsidRDefault="005E1B30">
    <w:pPr>
      <w:pStyle w:val="a3"/>
      <w:spacing w:line="14" w:lineRule="auto"/>
      <w:rPr>
        <w:sz w:val="20"/>
      </w:rPr>
    </w:pPr>
    <w:r>
      <w:pict w14:anchorId="5637CD57">
        <v:shapetype id="_x0000_t202" coordsize="21600,21600" o:spt="202" path="m,l,21600r21600,l21600,xe">
          <v:stroke joinstyle="miter"/>
          <v:path gradientshapeok="t" o:connecttype="rect"/>
        </v:shapetype>
        <v:shape id="docshape124" o:spid="_x0000_s2068" type="#_x0000_t202" style="position:absolute;margin-left:69.8pt;margin-top:75.35pt;width:127.65pt;height:12.5pt;z-index:-36957696;mso-position-horizontal-relative:page;mso-position-vertical-relative:page" filled="f" stroked="f">
          <v:textbox inset="0,0,0,0">
            <w:txbxContent>
              <w:p w14:paraId="3900FF43"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2CA8" w14:textId="77777777" w:rsidR="00387F9D" w:rsidRDefault="00387F9D">
    <w:pPr>
      <w:pStyle w:val="a3"/>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39B5" w14:textId="77777777" w:rsidR="00387F9D" w:rsidRDefault="005E1B30">
    <w:pPr>
      <w:pStyle w:val="a3"/>
      <w:spacing w:line="14" w:lineRule="auto"/>
      <w:rPr>
        <w:sz w:val="20"/>
      </w:rPr>
    </w:pPr>
    <w:r>
      <w:pict w14:anchorId="35CD54BA">
        <v:shapetype id="_x0000_t202" coordsize="21600,21600" o:spt="202" path="m,l,21600r21600,l21600,xe">
          <v:stroke joinstyle="miter"/>
          <v:path gradientshapeok="t" o:connecttype="rect"/>
        </v:shapetype>
        <v:shape id="docshape129" o:spid="_x0000_s2067" type="#_x0000_t202" style="position:absolute;margin-left:69.8pt;margin-top:75.35pt;width:127.65pt;height:12.5pt;z-index:-36957184;mso-position-horizontal-relative:page;mso-position-vertical-relative:page" filled="f" stroked="f">
          <v:textbox inset="0,0,0,0">
            <w:txbxContent>
              <w:p w14:paraId="14FD5BC5"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5D53" w14:textId="77777777" w:rsidR="00387F9D" w:rsidRDefault="00387F9D">
    <w:pPr>
      <w:pStyle w:val="a3"/>
      <w:spacing w:line="14" w:lineRule="auto"/>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2D6B" w14:textId="77777777" w:rsidR="00387F9D" w:rsidRDefault="005E1B30">
    <w:pPr>
      <w:pStyle w:val="a3"/>
      <w:spacing w:line="14" w:lineRule="auto"/>
      <w:rPr>
        <w:sz w:val="20"/>
      </w:rPr>
    </w:pPr>
    <w:r>
      <w:pict w14:anchorId="21384069">
        <v:shapetype id="_x0000_t202" coordsize="21600,21600" o:spt="202" path="m,l,21600r21600,l21600,xe">
          <v:stroke joinstyle="miter"/>
          <v:path gradientshapeok="t" o:connecttype="rect"/>
        </v:shapetype>
        <v:shape id="docshape134" o:spid="_x0000_s2066" type="#_x0000_t202" style="position:absolute;margin-left:69.8pt;margin-top:75.35pt;width:127.65pt;height:12.5pt;z-index:-36956672;mso-position-horizontal-relative:page;mso-position-vertical-relative:page" filled="f" stroked="f">
          <v:textbox inset="0,0,0,0">
            <w:txbxContent>
              <w:p w14:paraId="296CA5E1"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BB31" w14:textId="77777777" w:rsidR="00387F9D" w:rsidRDefault="00387F9D">
    <w:pPr>
      <w:pStyle w:val="a3"/>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F018" w14:textId="77777777" w:rsidR="00387F9D" w:rsidRDefault="00387F9D">
    <w:pPr>
      <w:pStyle w:val="a3"/>
      <w:spacing w:line="14" w:lineRule="auto"/>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A6C5" w14:textId="77777777" w:rsidR="00387F9D" w:rsidRDefault="005E1B30">
    <w:pPr>
      <w:pStyle w:val="a3"/>
      <w:spacing w:line="14" w:lineRule="auto"/>
      <w:rPr>
        <w:sz w:val="20"/>
      </w:rPr>
    </w:pPr>
    <w:r>
      <w:pict w14:anchorId="060BB1A6">
        <v:shapetype id="_x0000_t202" coordsize="21600,21600" o:spt="202" path="m,l,21600r21600,l21600,xe">
          <v:stroke joinstyle="miter"/>
          <v:path gradientshapeok="t" o:connecttype="rect"/>
        </v:shapetype>
        <v:shape id="docshape139" o:spid="_x0000_s2065" type="#_x0000_t202" style="position:absolute;margin-left:69.8pt;margin-top:75.35pt;width:127.65pt;height:12.5pt;z-index:-36956160;mso-position-horizontal-relative:page;mso-position-vertical-relative:page" filled="f" stroked="f">
          <v:textbox inset="0,0,0,0">
            <w:txbxContent>
              <w:p w14:paraId="36C73215"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Д.1</w:t>
                </w:r>
              </w:p>
            </w:txbxContent>
          </v:textbox>
          <w10:wrap anchorx="page" anchory="page"/>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B488" w14:textId="77777777" w:rsidR="00387F9D" w:rsidRDefault="00387F9D">
    <w:pPr>
      <w:pStyle w:val="a3"/>
      <w:spacing w:line="14" w:lineRule="auto"/>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72A2" w14:textId="77777777" w:rsidR="00387F9D" w:rsidRDefault="00387F9D">
    <w:pPr>
      <w:pStyle w:val="a3"/>
      <w:spacing w:line="14" w:lineRule="auto"/>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69A6" w14:textId="77777777" w:rsidR="00387F9D" w:rsidRDefault="00387F9D">
    <w:pPr>
      <w:pStyle w:val="a3"/>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D6C5" w14:textId="77777777" w:rsidR="00387F9D" w:rsidRDefault="005E1B30">
    <w:pPr>
      <w:pStyle w:val="a3"/>
      <w:spacing w:line="14" w:lineRule="auto"/>
      <w:rPr>
        <w:sz w:val="20"/>
      </w:rPr>
    </w:pPr>
    <w:r>
      <w:pict w14:anchorId="09AAD4F2">
        <v:shapetype id="_x0000_t202" coordsize="21600,21600" o:spt="202" path="m,l,21600r21600,l21600,xe">
          <v:stroke joinstyle="miter"/>
          <v:path gradientshapeok="t" o:connecttype="rect"/>
        </v:shapetype>
        <v:shape id="docshape148" o:spid="_x0000_s2064" type="#_x0000_t202" style="position:absolute;margin-left:69.8pt;margin-top:73.45pt;width:127.65pt;height:12.5pt;z-index:-36955648;mso-position-horizontal-relative:page;mso-position-vertical-relative:page" filled="f" stroked="f">
          <v:textbox inset="0,0,0,0">
            <w:txbxContent>
              <w:p w14:paraId="30522FAE"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Д.2</w:t>
                </w:r>
              </w:p>
            </w:txbxContent>
          </v:textbox>
          <w10:wrap anchorx="page" anchory="page"/>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DD2" w14:textId="77777777" w:rsidR="00387F9D" w:rsidRDefault="00387F9D">
    <w:pPr>
      <w:pStyle w:val="a3"/>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FB3E" w14:textId="77777777" w:rsidR="00387F9D" w:rsidRDefault="005E1B30">
    <w:pPr>
      <w:pStyle w:val="a3"/>
      <w:spacing w:line="14" w:lineRule="auto"/>
      <w:rPr>
        <w:sz w:val="20"/>
      </w:rPr>
    </w:pPr>
    <w:r>
      <w:pict w14:anchorId="79B7FEC2">
        <v:shapetype id="_x0000_t202" coordsize="21600,21600" o:spt="202" path="m,l,21600r21600,l21600,xe">
          <v:stroke joinstyle="miter"/>
          <v:path gradientshapeok="t" o:connecttype="rect"/>
        </v:shapetype>
        <v:shape id="docshape153" o:spid="_x0000_s2063" type="#_x0000_t202" style="position:absolute;margin-left:69.8pt;margin-top:73.45pt;width:127.65pt;height:12.5pt;z-index:-36955136;mso-position-horizontal-relative:page;mso-position-vertical-relative:page" filled="f" stroked="f">
          <v:textbox inset="0,0,0,0">
            <w:txbxContent>
              <w:p w14:paraId="6CAF0EFF"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Д.2</w:t>
                </w:r>
              </w:p>
            </w:txbxContent>
          </v:textbox>
          <w10:wrap anchorx="page" anchory="page"/>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EC5DA" w14:textId="77777777" w:rsidR="00387F9D" w:rsidRDefault="00387F9D">
    <w:pPr>
      <w:pStyle w:val="a3"/>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17F0" w14:textId="77777777" w:rsidR="00387F9D" w:rsidRDefault="005E1B30">
    <w:pPr>
      <w:pStyle w:val="a3"/>
      <w:spacing w:line="14" w:lineRule="auto"/>
      <w:rPr>
        <w:sz w:val="20"/>
      </w:rPr>
    </w:pPr>
    <w:r>
      <w:pict w14:anchorId="22B5572F">
        <v:shapetype id="_x0000_t202" coordsize="21600,21600" o:spt="202" path="m,l,21600r21600,l21600,xe">
          <v:stroke joinstyle="miter"/>
          <v:path gradientshapeok="t" o:connecttype="rect"/>
        </v:shapetype>
        <v:shape id="docshape158" o:spid="_x0000_s2062" type="#_x0000_t202" style="position:absolute;margin-left:69.8pt;margin-top:75.35pt;width:127.65pt;height:12.5pt;z-index:-36954624;mso-position-horizontal-relative:page;mso-position-vertical-relative:page" filled="f" stroked="f">
          <v:textbox inset="0,0,0,0">
            <w:txbxContent>
              <w:p w14:paraId="1A68B34E"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Д.2</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A273" w14:textId="77777777" w:rsidR="00387F9D" w:rsidRDefault="00387F9D">
    <w:pPr>
      <w:pStyle w:val="a3"/>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B7A8B" w14:textId="77777777" w:rsidR="00387F9D" w:rsidRDefault="00387F9D">
    <w:pPr>
      <w:pStyle w:val="a3"/>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856E" w14:textId="77777777" w:rsidR="00387F9D" w:rsidRDefault="005E1B30">
    <w:pPr>
      <w:pStyle w:val="a3"/>
      <w:spacing w:line="14" w:lineRule="auto"/>
      <w:rPr>
        <w:sz w:val="20"/>
      </w:rPr>
    </w:pPr>
    <w:r>
      <w:pict w14:anchorId="21DE5F8C">
        <v:shapetype id="_x0000_t202" coordsize="21600,21600" o:spt="202" path="m,l,21600r21600,l21600,xe">
          <v:stroke joinstyle="miter"/>
          <v:path gradientshapeok="t" o:connecttype="rect"/>
        </v:shapetype>
        <v:shape id="docshape163" o:spid="_x0000_s2061" type="#_x0000_t202" style="position:absolute;margin-left:69.8pt;margin-top:75.35pt;width:127.65pt;height:12.5pt;z-index:-36954112;mso-position-horizontal-relative:page;mso-position-vertical-relative:page" filled="f" stroked="f">
          <v:textbox inset="0,0,0,0">
            <w:txbxContent>
              <w:p w14:paraId="290C889B" w14:textId="77777777" w:rsidR="00387F9D" w:rsidRDefault="00387F9D">
                <w:pPr>
                  <w:pStyle w:val="a3"/>
                  <w:spacing w:line="227" w:lineRule="exact"/>
                  <w:ind w:left="20"/>
                </w:pPr>
                <w:r>
                  <w:rPr>
                    <w:color w:val="1E1916"/>
                  </w:rPr>
                  <w:t>Продовження</w:t>
                </w:r>
                <w:r>
                  <w:rPr>
                    <w:color w:val="1E1916"/>
                    <w:spacing w:val="-13"/>
                  </w:rPr>
                  <w:t xml:space="preserve"> </w:t>
                </w:r>
                <w:r>
                  <w:rPr>
                    <w:color w:val="1E1916"/>
                  </w:rPr>
                  <w:t>таблиці</w:t>
                </w:r>
                <w:r>
                  <w:rPr>
                    <w:color w:val="1E1916"/>
                    <w:spacing w:val="-12"/>
                  </w:rPr>
                  <w:t xml:space="preserve"> </w:t>
                </w:r>
                <w:r>
                  <w:rPr>
                    <w:color w:val="1E1916"/>
                    <w:spacing w:val="-5"/>
                  </w:rPr>
                  <w:t>Д.2</w:t>
                </w:r>
              </w:p>
            </w:txbxContent>
          </v:textbox>
          <w10:wrap anchorx="page" anchory="page"/>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2BFC" w14:textId="77777777" w:rsidR="00387F9D" w:rsidRDefault="00387F9D">
    <w:pPr>
      <w:pStyle w:val="a3"/>
      <w:spacing w:line="14" w:lineRule="auto"/>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8F36" w14:textId="77777777" w:rsidR="00387F9D" w:rsidRDefault="00387F9D">
    <w:pPr>
      <w:pStyle w:val="a3"/>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6FBF" w14:textId="77777777" w:rsidR="00387F9D" w:rsidRDefault="00387F9D">
    <w:pPr>
      <w:pStyle w:val="a3"/>
      <w:spacing w:line="14" w:lineRule="auto"/>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E054" w14:textId="77777777" w:rsidR="00387F9D" w:rsidRDefault="00387F9D">
    <w:pPr>
      <w:pStyle w:val="a3"/>
      <w:spacing w:line="14" w:lineRule="auto"/>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E67C" w14:textId="77777777" w:rsidR="00387F9D" w:rsidRDefault="005E1B30">
    <w:pPr>
      <w:pStyle w:val="a3"/>
      <w:spacing w:line="14" w:lineRule="auto"/>
      <w:rPr>
        <w:sz w:val="20"/>
      </w:rPr>
    </w:pPr>
    <w:r>
      <w:pict w14:anchorId="6B043D8C">
        <v:shapetype id="_x0000_t202" coordsize="21600,21600" o:spt="202" path="m,l,21600r21600,l21600,xe">
          <v:stroke joinstyle="miter"/>
          <v:path gradientshapeok="t" o:connecttype="rect"/>
        </v:shapetype>
        <v:shape id="docshape174" o:spid="_x0000_s2060" type="#_x0000_t202" style="position:absolute;margin-left:41.5pt;margin-top:34.65pt;width:79.4pt;height:11pt;z-index:-36953600;mso-position-horizontal-relative:page;mso-position-vertical-relative:page" filled="f" stroked="f">
          <v:textbox inset="0,0,0,0">
            <w:txbxContent>
              <w:p w14:paraId="40BBA526"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3481" w14:textId="77777777" w:rsidR="00387F9D" w:rsidRDefault="005E1B30">
    <w:pPr>
      <w:pStyle w:val="a3"/>
      <w:spacing w:line="14" w:lineRule="auto"/>
      <w:rPr>
        <w:sz w:val="20"/>
      </w:rPr>
    </w:pPr>
    <w:r>
      <w:pict w14:anchorId="1CBA0CD6">
        <v:shapetype id="_x0000_t202" coordsize="21600,21600" o:spt="202" path="m,l,21600r21600,l21600,xe">
          <v:stroke joinstyle="miter"/>
          <v:path gradientshapeok="t" o:connecttype="rect"/>
        </v:shapetype>
        <v:shape id="docshape175" o:spid="_x0000_s2059" type="#_x0000_t202" style="position:absolute;margin-left:474.35pt;margin-top:34.65pt;width:79.4pt;height:11pt;z-index:-36953088;mso-position-horizontal-relative:page;mso-position-vertical-relative:page" filled="f" stroked="f">
          <v:textbox inset="0,0,0,0">
            <w:txbxContent>
              <w:p w14:paraId="262E5432"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0DF3" w14:textId="77777777" w:rsidR="00387F9D" w:rsidRDefault="00387F9D">
    <w:pPr>
      <w:pStyle w:val="a3"/>
      <w:spacing w:line="14" w:lineRule="auto"/>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6E1C" w14:textId="77777777" w:rsidR="00387F9D" w:rsidRDefault="005E1B30">
    <w:pPr>
      <w:pStyle w:val="a3"/>
      <w:spacing w:line="14" w:lineRule="auto"/>
      <w:rPr>
        <w:sz w:val="20"/>
      </w:rPr>
    </w:pPr>
    <w:r>
      <w:pict w14:anchorId="3B09BAF2">
        <v:shapetype id="_x0000_t202" coordsize="21600,21600" o:spt="202" path="m,l,21600r21600,l21600,xe">
          <v:stroke joinstyle="miter"/>
          <v:path gradientshapeok="t" o:connecttype="rect"/>
        </v:shapetype>
        <v:shape id="docshape217" o:spid="_x0000_s2055" type="#_x0000_t202" style="position:absolute;margin-left:41.5pt;margin-top:34.65pt;width:79.4pt;height:11pt;z-index:-36951040;mso-position-horizontal-relative:page;mso-position-vertical-relative:page" filled="f" stroked="f">
          <v:textbox inset="0,0,0,0">
            <w:txbxContent>
              <w:p w14:paraId="5AD3512C"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D6EC" w14:textId="77777777" w:rsidR="00387F9D" w:rsidRDefault="00387F9D">
    <w:pPr>
      <w:pStyle w:val="a3"/>
      <w:spacing w:line="14" w:lineRule="auto"/>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6444" w14:textId="77777777" w:rsidR="00387F9D" w:rsidRDefault="005E1B30">
    <w:pPr>
      <w:pStyle w:val="a3"/>
      <w:spacing w:line="14" w:lineRule="auto"/>
      <w:rPr>
        <w:sz w:val="20"/>
      </w:rPr>
    </w:pPr>
    <w:r>
      <w:pict w14:anchorId="7F55B3A5">
        <v:shapetype id="_x0000_t202" coordsize="21600,21600" o:spt="202" path="m,l,21600r21600,l21600,xe">
          <v:stroke joinstyle="miter"/>
          <v:path gradientshapeok="t" o:connecttype="rect"/>
        </v:shapetype>
        <v:shape id="docshape216" o:spid="_x0000_s2056" type="#_x0000_t202" style="position:absolute;margin-left:474.35pt;margin-top:34.65pt;width:79.4pt;height:11pt;z-index:-36951552;mso-position-horizontal-relative:page;mso-position-vertical-relative:page" filled="f" stroked="f">
          <v:textbox inset="0,0,0,0">
            <w:txbxContent>
              <w:p w14:paraId="6D264CD7"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60F4" w14:textId="77777777" w:rsidR="00387F9D" w:rsidRDefault="00387F9D">
    <w:pPr>
      <w:pStyle w:val="a3"/>
      <w:spacing w:line="14" w:lineRule="auto"/>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88C8" w14:textId="77777777" w:rsidR="00387F9D" w:rsidRDefault="00387F9D">
    <w:pPr>
      <w:pStyle w:val="a3"/>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D8BE" w14:textId="77777777" w:rsidR="00387F9D" w:rsidRDefault="005E1B30">
    <w:pPr>
      <w:pStyle w:val="a3"/>
      <w:spacing w:line="14" w:lineRule="auto"/>
      <w:rPr>
        <w:sz w:val="20"/>
      </w:rPr>
    </w:pPr>
    <w:r>
      <w:pict w14:anchorId="57C17CA7">
        <v:shapetype id="_x0000_t202" coordsize="21600,21600" o:spt="202" path="m,l,21600r21600,l21600,xe">
          <v:stroke joinstyle="miter"/>
          <v:path gradientshapeok="t" o:connecttype="rect"/>
        </v:shapetype>
        <v:shape id="docshape249" o:spid="_x0000_s2052" type="#_x0000_t202" style="position:absolute;margin-left:41.5pt;margin-top:34.65pt;width:79.4pt;height:11pt;z-index:-36949504;mso-position-horizontal-relative:page;mso-position-vertical-relative:page" filled="f" stroked="f">
          <v:textbox inset="0,0,0,0">
            <w:txbxContent>
              <w:p w14:paraId="3D6BC631"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3F56" w14:textId="77777777" w:rsidR="00387F9D" w:rsidRDefault="005E1B30">
    <w:pPr>
      <w:pStyle w:val="a3"/>
      <w:spacing w:line="14" w:lineRule="auto"/>
      <w:rPr>
        <w:sz w:val="20"/>
      </w:rPr>
    </w:pPr>
    <w:r>
      <w:pict w14:anchorId="34D8053C">
        <v:shapetype id="_x0000_t202" coordsize="21600,21600" o:spt="202" path="m,l,21600r21600,l21600,xe">
          <v:stroke joinstyle="miter"/>
          <v:path gradientshapeok="t" o:connecttype="rect"/>
        </v:shapetype>
        <v:shape id="docshape250" o:spid="_x0000_s2051" type="#_x0000_t202" style="position:absolute;margin-left:474.35pt;margin-top:34.65pt;width:79.4pt;height:11pt;z-index:-36948992;mso-position-horizontal-relative:page;mso-position-vertical-relative:page" filled="f" stroked="f">
          <v:textbox inset="0,0,0,0">
            <w:txbxContent>
              <w:p w14:paraId="758228C4" w14:textId="77777777" w:rsidR="00387F9D" w:rsidRDefault="00387F9D">
                <w:pPr>
                  <w:spacing w:line="198" w:lineRule="exact"/>
                  <w:ind w:left="20"/>
                  <w:rPr>
                    <w:sz w:val="18"/>
                  </w:rPr>
                </w:pPr>
                <w:r>
                  <w:rPr>
                    <w:color w:val="1E1916"/>
                    <w:spacing w:val="-2"/>
                    <w:sz w:val="18"/>
                  </w:rPr>
                  <w:t>ДБН</w:t>
                </w:r>
                <w:r>
                  <w:rPr>
                    <w:color w:val="1E1916"/>
                    <w:spacing w:val="4"/>
                    <w:sz w:val="18"/>
                  </w:rPr>
                  <w:t xml:space="preserve"> </w:t>
                </w:r>
                <w:r>
                  <w:rPr>
                    <w:color w:val="1E1916"/>
                    <w:spacing w:val="-2"/>
                    <w:sz w:val="18"/>
                  </w:rPr>
                  <w:t>В.2.5-28:2018</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B49E" w14:textId="77777777" w:rsidR="00387F9D" w:rsidRDefault="00387F9D">
    <w:pPr>
      <w:pStyle w:val="a3"/>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5672" w14:textId="77777777" w:rsidR="00387F9D" w:rsidRDefault="00387F9D">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325"/>
    <w:multiLevelType w:val="hybridMultilevel"/>
    <w:tmpl w:val="4DECD284"/>
    <w:lvl w:ilvl="0" w:tplc="C506FBDC">
      <w:numFmt w:val="bullet"/>
      <w:lvlText w:val="–"/>
      <w:lvlJc w:val="left"/>
      <w:pPr>
        <w:ind w:left="697" w:hanging="176"/>
      </w:pPr>
      <w:rPr>
        <w:rFonts w:ascii="Arial" w:eastAsia="Arial" w:hAnsi="Arial" w:cs="Arial" w:hint="default"/>
        <w:b w:val="0"/>
        <w:bCs w:val="0"/>
        <w:i w:val="0"/>
        <w:iCs w:val="0"/>
        <w:color w:val="1E1916"/>
        <w:w w:val="99"/>
        <w:sz w:val="21"/>
        <w:szCs w:val="21"/>
      </w:rPr>
    </w:lvl>
    <w:lvl w:ilvl="1" w:tplc="C298E21A">
      <w:numFmt w:val="bullet"/>
      <w:lvlText w:val="•"/>
      <w:lvlJc w:val="left"/>
      <w:pPr>
        <w:ind w:left="1674" w:hanging="176"/>
      </w:pPr>
      <w:rPr>
        <w:rFonts w:hint="default"/>
      </w:rPr>
    </w:lvl>
    <w:lvl w:ilvl="2" w:tplc="BF50FE78">
      <w:numFmt w:val="bullet"/>
      <w:lvlText w:val="•"/>
      <w:lvlJc w:val="left"/>
      <w:pPr>
        <w:ind w:left="2648" w:hanging="176"/>
      </w:pPr>
      <w:rPr>
        <w:rFonts w:hint="default"/>
      </w:rPr>
    </w:lvl>
    <w:lvl w:ilvl="3" w:tplc="E62851AA">
      <w:numFmt w:val="bullet"/>
      <w:lvlText w:val="•"/>
      <w:lvlJc w:val="left"/>
      <w:pPr>
        <w:ind w:left="3622" w:hanging="176"/>
      </w:pPr>
      <w:rPr>
        <w:rFonts w:hint="default"/>
      </w:rPr>
    </w:lvl>
    <w:lvl w:ilvl="4" w:tplc="507E6F2A">
      <w:numFmt w:val="bullet"/>
      <w:lvlText w:val="•"/>
      <w:lvlJc w:val="left"/>
      <w:pPr>
        <w:ind w:left="4596" w:hanging="176"/>
      </w:pPr>
      <w:rPr>
        <w:rFonts w:hint="default"/>
      </w:rPr>
    </w:lvl>
    <w:lvl w:ilvl="5" w:tplc="403A5582">
      <w:numFmt w:val="bullet"/>
      <w:lvlText w:val="•"/>
      <w:lvlJc w:val="left"/>
      <w:pPr>
        <w:ind w:left="5570" w:hanging="176"/>
      </w:pPr>
      <w:rPr>
        <w:rFonts w:hint="default"/>
      </w:rPr>
    </w:lvl>
    <w:lvl w:ilvl="6" w:tplc="DF4846A6">
      <w:numFmt w:val="bullet"/>
      <w:lvlText w:val="•"/>
      <w:lvlJc w:val="left"/>
      <w:pPr>
        <w:ind w:left="6544" w:hanging="176"/>
      </w:pPr>
      <w:rPr>
        <w:rFonts w:hint="default"/>
      </w:rPr>
    </w:lvl>
    <w:lvl w:ilvl="7" w:tplc="D46A698E">
      <w:numFmt w:val="bullet"/>
      <w:lvlText w:val="•"/>
      <w:lvlJc w:val="left"/>
      <w:pPr>
        <w:ind w:left="7518" w:hanging="176"/>
      </w:pPr>
      <w:rPr>
        <w:rFonts w:hint="default"/>
      </w:rPr>
    </w:lvl>
    <w:lvl w:ilvl="8" w:tplc="C644D048">
      <w:numFmt w:val="bullet"/>
      <w:lvlText w:val="•"/>
      <w:lvlJc w:val="left"/>
      <w:pPr>
        <w:ind w:left="8492" w:hanging="176"/>
      </w:pPr>
      <w:rPr>
        <w:rFonts w:hint="default"/>
      </w:rPr>
    </w:lvl>
  </w:abstractNum>
  <w:abstractNum w:abstractNumId="1" w15:restartNumberingAfterBreak="0">
    <w:nsid w:val="09633ECB"/>
    <w:multiLevelType w:val="hybridMultilevel"/>
    <w:tmpl w:val="5CFE14F8"/>
    <w:lvl w:ilvl="0" w:tplc="BFAE071E">
      <w:numFmt w:val="bullet"/>
      <w:lvlText w:val=""/>
      <w:lvlJc w:val="left"/>
      <w:pPr>
        <w:ind w:left="173" w:hanging="167"/>
      </w:pPr>
      <w:rPr>
        <w:rFonts w:ascii="Symbol" w:eastAsia="Symbol" w:hAnsi="Symbol" w:cs="Symbol" w:hint="default"/>
        <w:b w:val="0"/>
        <w:bCs w:val="0"/>
        <w:i w:val="0"/>
        <w:iCs w:val="0"/>
        <w:color w:val="1E1916"/>
        <w:w w:val="100"/>
        <w:position w:val="-14"/>
        <w:sz w:val="21"/>
        <w:szCs w:val="21"/>
      </w:rPr>
    </w:lvl>
    <w:lvl w:ilvl="1" w:tplc="5E320F34">
      <w:numFmt w:val="bullet"/>
      <w:lvlText w:val="•"/>
      <w:lvlJc w:val="left"/>
      <w:pPr>
        <w:ind w:left="205" w:hanging="167"/>
      </w:pPr>
      <w:rPr>
        <w:rFonts w:hint="default"/>
      </w:rPr>
    </w:lvl>
    <w:lvl w:ilvl="2" w:tplc="79C0350E">
      <w:numFmt w:val="bullet"/>
      <w:lvlText w:val="•"/>
      <w:lvlJc w:val="left"/>
      <w:pPr>
        <w:ind w:left="231" w:hanging="167"/>
      </w:pPr>
      <w:rPr>
        <w:rFonts w:hint="default"/>
      </w:rPr>
    </w:lvl>
    <w:lvl w:ilvl="3" w:tplc="AE7C739E">
      <w:numFmt w:val="bullet"/>
      <w:lvlText w:val="•"/>
      <w:lvlJc w:val="left"/>
      <w:pPr>
        <w:ind w:left="257" w:hanging="167"/>
      </w:pPr>
      <w:rPr>
        <w:rFonts w:hint="default"/>
      </w:rPr>
    </w:lvl>
    <w:lvl w:ilvl="4" w:tplc="E4425048">
      <w:numFmt w:val="bullet"/>
      <w:lvlText w:val="•"/>
      <w:lvlJc w:val="left"/>
      <w:pPr>
        <w:ind w:left="282" w:hanging="167"/>
      </w:pPr>
      <w:rPr>
        <w:rFonts w:hint="default"/>
      </w:rPr>
    </w:lvl>
    <w:lvl w:ilvl="5" w:tplc="5C9C59CC">
      <w:numFmt w:val="bullet"/>
      <w:lvlText w:val="•"/>
      <w:lvlJc w:val="left"/>
      <w:pPr>
        <w:ind w:left="308" w:hanging="167"/>
      </w:pPr>
      <w:rPr>
        <w:rFonts w:hint="default"/>
      </w:rPr>
    </w:lvl>
    <w:lvl w:ilvl="6" w:tplc="6A26C1C2">
      <w:numFmt w:val="bullet"/>
      <w:lvlText w:val="•"/>
      <w:lvlJc w:val="left"/>
      <w:pPr>
        <w:ind w:left="334" w:hanging="167"/>
      </w:pPr>
      <w:rPr>
        <w:rFonts w:hint="default"/>
      </w:rPr>
    </w:lvl>
    <w:lvl w:ilvl="7" w:tplc="C820193E">
      <w:numFmt w:val="bullet"/>
      <w:lvlText w:val="•"/>
      <w:lvlJc w:val="left"/>
      <w:pPr>
        <w:ind w:left="360" w:hanging="167"/>
      </w:pPr>
      <w:rPr>
        <w:rFonts w:hint="default"/>
      </w:rPr>
    </w:lvl>
    <w:lvl w:ilvl="8" w:tplc="B440B320">
      <w:numFmt w:val="bullet"/>
      <w:lvlText w:val="•"/>
      <w:lvlJc w:val="left"/>
      <w:pPr>
        <w:ind w:left="385" w:hanging="167"/>
      </w:pPr>
      <w:rPr>
        <w:rFonts w:hint="default"/>
      </w:rPr>
    </w:lvl>
  </w:abstractNum>
  <w:abstractNum w:abstractNumId="2" w15:restartNumberingAfterBreak="0">
    <w:nsid w:val="09B47D03"/>
    <w:multiLevelType w:val="hybridMultilevel"/>
    <w:tmpl w:val="5E4AA722"/>
    <w:lvl w:ilvl="0" w:tplc="43E64B30">
      <w:start w:val="1"/>
      <w:numFmt w:val="decimal"/>
      <w:lvlText w:val="%1)"/>
      <w:lvlJc w:val="left"/>
      <w:pPr>
        <w:ind w:left="1318" w:hanging="245"/>
      </w:pPr>
      <w:rPr>
        <w:rFonts w:ascii="Arial" w:eastAsia="Arial" w:hAnsi="Arial" w:cs="Arial" w:hint="default"/>
        <w:b w:val="0"/>
        <w:bCs w:val="0"/>
        <w:i w:val="0"/>
        <w:iCs w:val="0"/>
        <w:color w:val="1E1916"/>
        <w:spacing w:val="-1"/>
        <w:w w:val="99"/>
        <w:sz w:val="21"/>
        <w:szCs w:val="21"/>
      </w:rPr>
    </w:lvl>
    <w:lvl w:ilvl="1" w:tplc="D7C64768">
      <w:numFmt w:val="bullet"/>
      <w:lvlText w:val="•"/>
      <w:lvlJc w:val="left"/>
      <w:pPr>
        <w:ind w:left="2230" w:hanging="245"/>
      </w:pPr>
      <w:rPr>
        <w:rFonts w:hint="default"/>
      </w:rPr>
    </w:lvl>
    <w:lvl w:ilvl="2" w:tplc="EAAA3856">
      <w:numFmt w:val="bullet"/>
      <w:lvlText w:val="•"/>
      <w:lvlJc w:val="left"/>
      <w:pPr>
        <w:ind w:left="3140" w:hanging="245"/>
      </w:pPr>
      <w:rPr>
        <w:rFonts w:hint="default"/>
      </w:rPr>
    </w:lvl>
    <w:lvl w:ilvl="3" w:tplc="BF20AC2A">
      <w:numFmt w:val="bullet"/>
      <w:lvlText w:val="•"/>
      <w:lvlJc w:val="left"/>
      <w:pPr>
        <w:ind w:left="4050" w:hanging="245"/>
      </w:pPr>
      <w:rPr>
        <w:rFonts w:hint="default"/>
      </w:rPr>
    </w:lvl>
    <w:lvl w:ilvl="4" w:tplc="702816D2">
      <w:numFmt w:val="bullet"/>
      <w:lvlText w:val="•"/>
      <w:lvlJc w:val="left"/>
      <w:pPr>
        <w:ind w:left="4960" w:hanging="245"/>
      </w:pPr>
      <w:rPr>
        <w:rFonts w:hint="default"/>
      </w:rPr>
    </w:lvl>
    <w:lvl w:ilvl="5" w:tplc="F5EE3150">
      <w:numFmt w:val="bullet"/>
      <w:lvlText w:val="•"/>
      <w:lvlJc w:val="left"/>
      <w:pPr>
        <w:ind w:left="5870" w:hanging="245"/>
      </w:pPr>
      <w:rPr>
        <w:rFonts w:hint="default"/>
      </w:rPr>
    </w:lvl>
    <w:lvl w:ilvl="6" w:tplc="4ECAF890">
      <w:numFmt w:val="bullet"/>
      <w:lvlText w:val="•"/>
      <w:lvlJc w:val="left"/>
      <w:pPr>
        <w:ind w:left="6780" w:hanging="245"/>
      </w:pPr>
      <w:rPr>
        <w:rFonts w:hint="default"/>
      </w:rPr>
    </w:lvl>
    <w:lvl w:ilvl="7" w:tplc="6DCA6E8A">
      <w:numFmt w:val="bullet"/>
      <w:lvlText w:val="•"/>
      <w:lvlJc w:val="left"/>
      <w:pPr>
        <w:ind w:left="7690" w:hanging="245"/>
      </w:pPr>
      <w:rPr>
        <w:rFonts w:hint="default"/>
      </w:rPr>
    </w:lvl>
    <w:lvl w:ilvl="8" w:tplc="2D2689C0">
      <w:numFmt w:val="bullet"/>
      <w:lvlText w:val="•"/>
      <w:lvlJc w:val="left"/>
      <w:pPr>
        <w:ind w:left="8600" w:hanging="245"/>
      </w:pPr>
      <w:rPr>
        <w:rFonts w:hint="default"/>
      </w:rPr>
    </w:lvl>
  </w:abstractNum>
  <w:abstractNum w:abstractNumId="3" w15:restartNumberingAfterBreak="0">
    <w:nsid w:val="0CF53727"/>
    <w:multiLevelType w:val="multilevel"/>
    <w:tmpl w:val="34E6D710"/>
    <w:lvl w:ilvl="0">
      <w:start w:val="1"/>
      <w:numFmt w:val="decimal"/>
      <w:lvlText w:val="%1"/>
      <w:lvlJc w:val="left"/>
      <w:pPr>
        <w:ind w:left="2228" w:hanging="227"/>
      </w:pPr>
      <w:rPr>
        <w:rFonts w:ascii="Arial" w:eastAsia="Arial" w:hAnsi="Arial" w:cs="Arial" w:hint="default"/>
        <w:b w:val="0"/>
        <w:bCs w:val="0"/>
        <w:i w:val="0"/>
        <w:iCs w:val="0"/>
        <w:color w:val="1E1916"/>
        <w:w w:val="99"/>
        <w:sz w:val="21"/>
        <w:szCs w:val="21"/>
      </w:rPr>
    </w:lvl>
    <w:lvl w:ilvl="1">
      <w:start w:val="1"/>
      <w:numFmt w:val="decimal"/>
      <w:lvlText w:val="%2"/>
      <w:lvlJc w:val="left"/>
      <w:pPr>
        <w:ind w:left="1094" w:hanging="397"/>
      </w:pPr>
      <w:rPr>
        <w:rFonts w:ascii="Arial" w:eastAsia="Arial" w:hAnsi="Arial" w:cs="Arial" w:hint="default"/>
        <w:b w:val="0"/>
        <w:bCs w:val="0"/>
        <w:i w:val="0"/>
        <w:iCs w:val="0"/>
        <w:color w:val="1E1916"/>
        <w:w w:val="99"/>
        <w:sz w:val="21"/>
        <w:szCs w:val="21"/>
      </w:rPr>
    </w:lvl>
    <w:lvl w:ilvl="2">
      <w:start w:val="1"/>
      <w:numFmt w:val="decimal"/>
      <w:lvlText w:val="%2.%3"/>
      <w:lvlJc w:val="left"/>
      <w:pPr>
        <w:ind w:left="1717" w:hanging="624"/>
      </w:pPr>
      <w:rPr>
        <w:rFonts w:ascii="Arial" w:eastAsia="Arial" w:hAnsi="Arial" w:cs="Arial" w:hint="default"/>
        <w:b w:val="0"/>
        <w:bCs w:val="0"/>
        <w:i w:val="0"/>
        <w:iCs w:val="0"/>
        <w:color w:val="1E1916"/>
        <w:spacing w:val="-1"/>
        <w:w w:val="99"/>
        <w:sz w:val="21"/>
        <w:szCs w:val="21"/>
      </w:rPr>
    </w:lvl>
    <w:lvl w:ilvl="3">
      <w:numFmt w:val="bullet"/>
      <w:lvlText w:val="•"/>
      <w:lvlJc w:val="left"/>
      <w:pPr>
        <w:ind w:left="3250" w:hanging="624"/>
      </w:pPr>
      <w:rPr>
        <w:rFonts w:hint="default"/>
      </w:rPr>
    </w:lvl>
    <w:lvl w:ilvl="4">
      <w:numFmt w:val="bullet"/>
      <w:lvlText w:val="•"/>
      <w:lvlJc w:val="left"/>
      <w:pPr>
        <w:ind w:left="4280" w:hanging="624"/>
      </w:pPr>
      <w:rPr>
        <w:rFonts w:hint="default"/>
      </w:rPr>
    </w:lvl>
    <w:lvl w:ilvl="5">
      <w:numFmt w:val="bullet"/>
      <w:lvlText w:val="•"/>
      <w:lvlJc w:val="left"/>
      <w:pPr>
        <w:ind w:left="5310" w:hanging="624"/>
      </w:pPr>
      <w:rPr>
        <w:rFonts w:hint="default"/>
      </w:rPr>
    </w:lvl>
    <w:lvl w:ilvl="6">
      <w:numFmt w:val="bullet"/>
      <w:lvlText w:val="•"/>
      <w:lvlJc w:val="left"/>
      <w:pPr>
        <w:ind w:left="6340" w:hanging="624"/>
      </w:pPr>
      <w:rPr>
        <w:rFonts w:hint="default"/>
      </w:rPr>
    </w:lvl>
    <w:lvl w:ilvl="7">
      <w:numFmt w:val="bullet"/>
      <w:lvlText w:val="•"/>
      <w:lvlJc w:val="left"/>
      <w:pPr>
        <w:ind w:left="7370" w:hanging="624"/>
      </w:pPr>
      <w:rPr>
        <w:rFonts w:hint="default"/>
      </w:rPr>
    </w:lvl>
    <w:lvl w:ilvl="8">
      <w:numFmt w:val="bullet"/>
      <w:lvlText w:val="•"/>
      <w:lvlJc w:val="left"/>
      <w:pPr>
        <w:ind w:left="8400" w:hanging="624"/>
      </w:pPr>
      <w:rPr>
        <w:rFonts w:hint="default"/>
      </w:rPr>
    </w:lvl>
  </w:abstractNum>
  <w:abstractNum w:abstractNumId="4" w15:restartNumberingAfterBreak="0">
    <w:nsid w:val="0DDF5415"/>
    <w:multiLevelType w:val="hybridMultilevel"/>
    <w:tmpl w:val="FA2E3912"/>
    <w:lvl w:ilvl="0" w:tplc="E4845E52">
      <w:start w:val="1"/>
      <w:numFmt w:val="decimal"/>
      <w:lvlText w:val="%1."/>
      <w:lvlJc w:val="left"/>
      <w:pPr>
        <w:ind w:left="130" w:hanging="284"/>
      </w:pPr>
      <w:rPr>
        <w:rFonts w:ascii="Arial" w:eastAsia="Arial" w:hAnsi="Arial" w:cs="Arial" w:hint="default"/>
        <w:b w:val="0"/>
        <w:bCs w:val="0"/>
        <w:i w:val="0"/>
        <w:iCs w:val="0"/>
        <w:color w:val="1E1916"/>
        <w:spacing w:val="-1"/>
        <w:w w:val="100"/>
        <w:sz w:val="21"/>
        <w:szCs w:val="21"/>
      </w:rPr>
    </w:lvl>
    <w:lvl w:ilvl="1" w:tplc="F0E8B2F6">
      <w:start w:val="2"/>
      <w:numFmt w:val="decimal"/>
      <w:lvlText w:val="%2."/>
      <w:lvlJc w:val="left"/>
      <w:pPr>
        <w:ind w:left="1308" w:hanging="235"/>
        <w:jc w:val="right"/>
      </w:pPr>
      <w:rPr>
        <w:rFonts w:ascii="Arial" w:eastAsia="Arial" w:hAnsi="Arial" w:cs="Arial" w:hint="default"/>
        <w:b/>
        <w:bCs/>
        <w:i w:val="0"/>
        <w:iCs w:val="0"/>
        <w:color w:val="1E1916"/>
        <w:w w:val="100"/>
        <w:sz w:val="21"/>
        <w:szCs w:val="21"/>
      </w:rPr>
    </w:lvl>
    <w:lvl w:ilvl="2" w:tplc="0CC05FE4">
      <w:start w:val="1"/>
      <w:numFmt w:val="decimal"/>
      <w:lvlText w:val="%3."/>
      <w:lvlJc w:val="left"/>
      <w:pPr>
        <w:ind w:left="1308" w:hanging="235"/>
        <w:jc w:val="right"/>
      </w:pPr>
      <w:rPr>
        <w:rFonts w:ascii="Arial" w:eastAsia="Arial" w:hAnsi="Arial" w:cs="Arial" w:hint="default"/>
        <w:b/>
        <w:bCs/>
        <w:i w:val="0"/>
        <w:iCs w:val="0"/>
        <w:color w:val="1E1916"/>
        <w:w w:val="100"/>
        <w:sz w:val="21"/>
        <w:szCs w:val="21"/>
      </w:rPr>
    </w:lvl>
    <w:lvl w:ilvl="3" w:tplc="33104240">
      <w:numFmt w:val="bullet"/>
      <w:lvlText w:val="•"/>
      <w:lvlJc w:val="left"/>
      <w:pPr>
        <w:ind w:left="5180" w:hanging="235"/>
      </w:pPr>
      <w:rPr>
        <w:rFonts w:hint="default"/>
      </w:rPr>
    </w:lvl>
    <w:lvl w:ilvl="4" w:tplc="18024AA6">
      <w:numFmt w:val="bullet"/>
      <w:lvlText w:val="•"/>
      <w:lvlJc w:val="left"/>
      <w:pPr>
        <w:ind w:left="5142" w:hanging="235"/>
      </w:pPr>
      <w:rPr>
        <w:rFonts w:hint="default"/>
      </w:rPr>
    </w:lvl>
    <w:lvl w:ilvl="5" w:tplc="2500D4AE">
      <w:numFmt w:val="bullet"/>
      <w:lvlText w:val="•"/>
      <w:lvlJc w:val="left"/>
      <w:pPr>
        <w:ind w:left="5105" w:hanging="235"/>
      </w:pPr>
      <w:rPr>
        <w:rFonts w:hint="default"/>
      </w:rPr>
    </w:lvl>
    <w:lvl w:ilvl="6" w:tplc="8EFE5390">
      <w:numFmt w:val="bullet"/>
      <w:lvlText w:val="•"/>
      <w:lvlJc w:val="left"/>
      <w:pPr>
        <w:ind w:left="5067" w:hanging="235"/>
      </w:pPr>
      <w:rPr>
        <w:rFonts w:hint="default"/>
      </w:rPr>
    </w:lvl>
    <w:lvl w:ilvl="7" w:tplc="16EE0D50">
      <w:numFmt w:val="bullet"/>
      <w:lvlText w:val="•"/>
      <w:lvlJc w:val="left"/>
      <w:pPr>
        <w:ind w:left="5030" w:hanging="235"/>
      </w:pPr>
      <w:rPr>
        <w:rFonts w:hint="default"/>
      </w:rPr>
    </w:lvl>
    <w:lvl w:ilvl="8" w:tplc="F26CC1B8">
      <w:numFmt w:val="bullet"/>
      <w:lvlText w:val="•"/>
      <w:lvlJc w:val="left"/>
      <w:pPr>
        <w:ind w:left="4992" w:hanging="235"/>
      </w:pPr>
      <w:rPr>
        <w:rFonts w:hint="default"/>
      </w:rPr>
    </w:lvl>
  </w:abstractNum>
  <w:abstractNum w:abstractNumId="5" w15:restartNumberingAfterBreak="0">
    <w:nsid w:val="14A06F93"/>
    <w:multiLevelType w:val="hybridMultilevel"/>
    <w:tmpl w:val="4B28B41C"/>
    <w:lvl w:ilvl="0" w:tplc="07BC1E2E">
      <w:numFmt w:val="bullet"/>
      <w:lvlText w:val="–"/>
      <w:lvlJc w:val="left"/>
      <w:pPr>
        <w:ind w:left="677" w:hanging="176"/>
      </w:pPr>
      <w:rPr>
        <w:rFonts w:ascii="Arial" w:eastAsia="Arial" w:hAnsi="Arial" w:cs="Arial" w:hint="default"/>
        <w:b w:val="0"/>
        <w:bCs w:val="0"/>
        <w:i w:val="0"/>
        <w:iCs w:val="0"/>
        <w:color w:val="1E1916"/>
        <w:w w:val="99"/>
        <w:sz w:val="21"/>
        <w:szCs w:val="21"/>
      </w:rPr>
    </w:lvl>
    <w:lvl w:ilvl="1" w:tplc="2E1649B6">
      <w:numFmt w:val="bullet"/>
      <w:lvlText w:val="•"/>
      <w:lvlJc w:val="left"/>
      <w:pPr>
        <w:ind w:left="1654" w:hanging="176"/>
      </w:pPr>
      <w:rPr>
        <w:rFonts w:hint="default"/>
      </w:rPr>
    </w:lvl>
    <w:lvl w:ilvl="2" w:tplc="23A4917C">
      <w:numFmt w:val="bullet"/>
      <w:lvlText w:val="•"/>
      <w:lvlJc w:val="left"/>
      <w:pPr>
        <w:ind w:left="2628" w:hanging="176"/>
      </w:pPr>
      <w:rPr>
        <w:rFonts w:hint="default"/>
      </w:rPr>
    </w:lvl>
    <w:lvl w:ilvl="3" w:tplc="A80C642C">
      <w:numFmt w:val="bullet"/>
      <w:lvlText w:val="•"/>
      <w:lvlJc w:val="left"/>
      <w:pPr>
        <w:ind w:left="3602" w:hanging="176"/>
      </w:pPr>
      <w:rPr>
        <w:rFonts w:hint="default"/>
      </w:rPr>
    </w:lvl>
    <w:lvl w:ilvl="4" w:tplc="40320DAE">
      <w:numFmt w:val="bullet"/>
      <w:lvlText w:val="•"/>
      <w:lvlJc w:val="left"/>
      <w:pPr>
        <w:ind w:left="4576" w:hanging="176"/>
      </w:pPr>
      <w:rPr>
        <w:rFonts w:hint="default"/>
      </w:rPr>
    </w:lvl>
    <w:lvl w:ilvl="5" w:tplc="367EDE3E">
      <w:numFmt w:val="bullet"/>
      <w:lvlText w:val="•"/>
      <w:lvlJc w:val="left"/>
      <w:pPr>
        <w:ind w:left="5550" w:hanging="176"/>
      </w:pPr>
      <w:rPr>
        <w:rFonts w:hint="default"/>
      </w:rPr>
    </w:lvl>
    <w:lvl w:ilvl="6" w:tplc="7F624D9E">
      <w:numFmt w:val="bullet"/>
      <w:lvlText w:val="•"/>
      <w:lvlJc w:val="left"/>
      <w:pPr>
        <w:ind w:left="6524" w:hanging="176"/>
      </w:pPr>
      <w:rPr>
        <w:rFonts w:hint="default"/>
      </w:rPr>
    </w:lvl>
    <w:lvl w:ilvl="7" w:tplc="3522BE94">
      <w:numFmt w:val="bullet"/>
      <w:lvlText w:val="•"/>
      <w:lvlJc w:val="left"/>
      <w:pPr>
        <w:ind w:left="7498" w:hanging="176"/>
      </w:pPr>
      <w:rPr>
        <w:rFonts w:hint="default"/>
      </w:rPr>
    </w:lvl>
    <w:lvl w:ilvl="8" w:tplc="A43C08CE">
      <w:numFmt w:val="bullet"/>
      <w:lvlText w:val="•"/>
      <w:lvlJc w:val="left"/>
      <w:pPr>
        <w:ind w:left="8472" w:hanging="176"/>
      </w:pPr>
      <w:rPr>
        <w:rFonts w:hint="default"/>
      </w:rPr>
    </w:lvl>
  </w:abstractNum>
  <w:abstractNum w:abstractNumId="6" w15:restartNumberingAfterBreak="0">
    <w:nsid w:val="16207710"/>
    <w:multiLevelType w:val="multilevel"/>
    <w:tmpl w:val="DA2437BC"/>
    <w:lvl w:ilvl="0">
      <w:start w:val="8"/>
      <w:numFmt w:val="decimal"/>
      <w:lvlText w:val="%1"/>
      <w:lvlJc w:val="left"/>
      <w:pPr>
        <w:ind w:left="677" w:hanging="639"/>
      </w:pPr>
      <w:rPr>
        <w:rFonts w:hint="default"/>
      </w:rPr>
    </w:lvl>
    <w:lvl w:ilvl="1">
      <w:start w:val="11"/>
      <w:numFmt w:val="decimal"/>
      <w:lvlText w:val="%1.%2"/>
      <w:lvlJc w:val="left"/>
      <w:pPr>
        <w:ind w:left="677" w:hanging="639"/>
      </w:pPr>
      <w:rPr>
        <w:rFonts w:hint="default"/>
      </w:rPr>
    </w:lvl>
    <w:lvl w:ilvl="2">
      <w:start w:val="1"/>
      <w:numFmt w:val="decimal"/>
      <w:lvlText w:val="%1.%2.%3"/>
      <w:lvlJc w:val="left"/>
      <w:pPr>
        <w:ind w:left="677" w:hanging="639"/>
      </w:pPr>
      <w:rPr>
        <w:rFonts w:ascii="Arial" w:eastAsia="Arial" w:hAnsi="Arial" w:cs="Arial" w:hint="default"/>
        <w:b/>
        <w:bCs/>
        <w:i w:val="0"/>
        <w:iCs w:val="0"/>
        <w:color w:val="1E1916"/>
        <w:spacing w:val="-1"/>
        <w:w w:val="99"/>
        <w:sz w:val="21"/>
        <w:szCs w:val="21"/>
      </w:rPr>
    </w:lvl>
    <w:lvl w:ilvl="3">
      <w:numFmt w:val="bullet"/>
      <w:lvlText w:val="•"/>
      <w:lvlJc w:val="left"/>
      <w:pPr>
        <w:ind w:left="3602" w:hanging="639"/>
      </w:pPr>
      <w:rPr>
        <w:rFonts w:hint="default"/>
      </w:rPr>
    </w:lvl>
    <w:lvl w:ilvl="4">
      <w:numFmt w:val="bullet"/>
      <w:lvlText w:val="•"/>
      <w:lvlJc w:val="left"/>
      <w:pPr>
        <w:ind w:left="4576" w:hanging="639"/>
      </w:pPr>
      <w:rPr>
        <w:rFonts w:hint="default"/>
      </w:rPr>
    </w:lvl>
    <w:lvl w:ilvl="5">
      <w:numFmt w:val="bullet"/>
      <w:lvlText w:val="•"/>
      <w:lvlJc w:val="left"/>
      <w:pPr>
        <w:ind w:left="5550" w:hanging="639"/>
      </w:pPr>
      <w:rPr>
        <w:rFonts w:hint="default"/>
      </w:rPr>
    </w:lvl>
    <w:lvl w:ilvl="6">
      <w:numFmt w:val="bullet"/>
      <w:lvlText w:val="•"/>
      <w:lvlJc w:val="left"/>
      <w:pPr>
        <w:ind w:left="6524" w:hanging="639"/>
      </w:pPr>
      <w:rPr>
        <w:rFonts w:hint="default"/>
      </w:rPr>
    </w:lvl>
    <w:lvl w:ilvl="7">
      <w:numFmt w:val="bullet"/>
      <w:lvlText w:val="•"/>
      <w:lvlJc w:val="left"/>
      <w:pPr>
        <w:ind w:left="7498" w:hanging="639"/>
      </w:pPr>
      <w:rPr>
        <w:rFonts w:hint="default"/>
      </w:rPr>
    </w:lvl>
    <w:lvl w:ilvl="8">
      <w:numFmt w:val="bullet"/>
      <w:lvlText w:val="•"/>
      <w:lvlJc w:val="left"/>
      <w:pPr>
        <w:ind w:left="8472" w:hanging="639"/>
      </w:pPr>
      <w:rPr>
        <w:rFonts w:hint="default"/>
      </w:rPr>
    </w:lvl>
  </w:abstractNum>
  <w:abstractNum w:abstractNumId="7" w15:restartNumberingAfterBreak="0">
    <w:nsid w:val="19AF1473"/>
    <w:multiLevelType w:val="hybridMultilevel"/>
    <w:tmpl w:val="55E0F920"/>
    <w:lvl w:ilvl="0" w:tplc="F6C0BC4A">
      <w:start w:val="12"/>
      <w:numFmt w:val="upperLetter"/>
      <w:lvlText w:val="%1"/>
      <w:lvlJc w:val="left"/>
      <w:pPr>
        <w:ind w:left="1661" w:hanging="964"/>
      </w:pPr>
      <w:rPr>
        <w:rFonts w:ascii="Arial" w:eastAsia="Arial" w:hAnsi="Arial" w:cs="Arial" w:hint="default"/>
        <w:b w:val="0"/>
        <w:bCs w:val="0"/>
        <w:i/>
        <w:iCs/>
        <w:color w:val="1E1916"/>
        <w:w w:val="99"/>
        <w:sz w:val="21"/>
        <w:szCs w:val="21"/>
      </w:rPr>
    </w:lvl>
    <w:lvl w:ilvl="1" w:tplc="F056C4A0">
      <w:numFmt w:val="bullet"/>
      <w:lvlText w:val="•"/>
      <w:lvlJc w:val="left"/>
      <w:pPr>
        <w:ind w:left="2540" w:hanging="964"/>
      </w:pPr>
      <w:rPr>
        <w:rFonts w:hint="default"/>
      </w:rPr>
    </w:lvl>
    <w:lvl w:ilvl="2" w:tplc="D6367C58">
      <w:numFmt w:val="bullet"/>
      <w:lvlText w:val="•"/>
      <w:lvlJc w:val="left"/>
      <w:pPr>
        <w:ind w:left="3420" w:hanging="964"/>
      </w:pPr>
      <w:rPr>
        <w:rFonts w:hint="default"/>
      </w:rPr>
    </w:lvl>
    <w:lvl w:ilvl="3" w:tplc="D660CC9E">
      <w:numFmt w:val="bullet"/>
      <w:lvlText w:val="•"/>
      <w:lvlJc w:val="left"/>
      <w:pPr>
        <w:ind w:left="4300" w:hanging="964"/>
      </w:pPr>
      <w:rPr>
        <w:rFonts w:hint="default"/>
      </w:rPr>
    </w:lvl>
    <w:lvl w:ilvl="4" w:tplc="4582F25A">
      <w:numFmt w:val="bullet"/>
      <w:lvlText w:val="•"/>
      <w:lvlJc w:val="left"/>
      <w:pPr>
        <w:ind w:left="5180" w:hanging="964"/>
      </w:pPr>
      <w:rPr>
        <w:rFonts w:hint="default"/>
      </w:rPr>
    </w:lvl>
    <w:lvl w:ilvl="5" w:tplc="0750EFE8">
      <w:numFmt w:val="bullet"/>
      <w:lvlText w:val="•"/>
      <w:lvlJc w:val="left"/>
      <w:pPr>
        <w:ind w:left="6060" w:hanging="964"/>
      </w:pPr>
      <w:rPr>
        <w:rFonts w:hint="default"/>
      </w:rPr>
    </w:lvl>
    <w:lvl w:ilvl="6" w:tplc="424CAC4E">
      <w:numFmt w:val="bullet"/>
      <w:lvlText w:val="•"/>
      <w:lvlJc w:val="left"/>
      <w:pPr>
        <w:ind w:left="6940" w:hanging="964"/>
      </w:pPr>
      <w:rPr>
        <w:rFonts w:hint="default"/>
      </w:rPr>
    </w:lvl>
    <w:lvl w:ilvl="7" w:tplc="A89AA686">
      <w:numFmt w:val="bullet"/>
      <w:lvlText w:val="•"/>
      <w:lvlJc w:val="left"/>
      <w:pPr>
        <w:ind w:left="7820" w:hanging="964"/>
      </w:pPr>
      <w:rPr>
        <w:rFonts w:hint="default"/>
      </w:rPr>
    </w:lvl>
    <w:lvl w:ilvl="8" w:tplc="CC72DB9A">
      <w:numFmt w:val="bullet"/>
      <w:lvlText w:val="•"/>
      <w:lvlJc w:val="left"/>
      <w:pPr>
        <w:ind w:left="8700" w:hanging="964"/>
      </w:pPr>
      <w:rPr>
        <w:rFonts w:hint="default"/>
      </w:rPr>
    </w:lvl>
  </w:abstractNum>
  <w:abstractNum w:abstractNumId="8" w15:restartNumberingAfterBreak="0">
    <w:nsid w:val="1A002754"/>
    <w:multiLevelType w:val="multilevel"/>
    <w:tmpl w:val="06B82E56"/>
    <w:lvl w:ilvl="0">
      <w:start w:val="1"/>
      <w:numFmt w:val="decimal"/>
      <w:lvlText w:val="%1"/>
      <w:lvlJc w:val="left"/>
      <w:pPr>
        <w:ind w:left="1434" w:hanging="341"/>
        <w:jc w:val="right"/>
      </w:pPr>
      <w:rPr>
        <w:rFonts w:ascii="Arial" w:eastAsia="Arial" w:hAnsi="Arial" w:cs="Arial" w:hint="default"/>
        <w:b/>
        <w:bCs/>
        <w:i w:val="0"/>
        <w:iCs w:val="0"/>
        <w:color w:val="1E1916"/>
        <w:w w:val="99"/>
        <w:sz w:val="21"/>
        <w:szCs w:val="21"/>
      </w:rPr>
    </w:lvl>
    <w:lvl w:ilvl="1">
      <w:start w:val="1"/>
      <w:numFmt w:val="decimal"/>
      <w:lvlText w:val="%1.%2"/>
      <w:lvlJc w:val="left"/>
      <w:pPr>
        <w:ind w:left="924" w:hanging="397"/>
        <w:jc w:val="right"/>
      </w:pPr>
      <w:rPr>
        <w:rFonts w:ascii="Arial" w:eastAsia="Arial" w:hAnsi="Arial" w:cs="Arial" w:hint="default"/>
        <w:b/>
        <w:bCs/>
        <w:i w:val="0"/>
        <w:iCs w:val="0"/>
        <w:color w:val="1E1916"/>
        <w:spacing w:val="-1"/>
        <w:w w:val="99"/>
        <w:sz w:val="21"/>
        <w:szCs w:val="21"/>
      </w:rPr>
    </w:lvl>
    <w:lvl w:ilvl="2">
      <w:numFmt w:val="bullet"/>
      <w:lvlText w:val="–"/>
      <w:lvlJc w:val="left"/>
      <w:pPr>
        <w:ind w:left="697" w:hanging="199"/>
      </w:pPr>
      <w:rPr>
        <w:rFonts w:ascii="Arial" w:eastAsia="Arial" w:hAnsi="Arial" w:cs="Arial" w:hint="default"/>
        <w:b w:val="0"/>
        <w:bCs w:val="0"/>
        <w:i w:val="0"/>
        <w:iCs w:val="0"/>
        <w:color w:val="1E1916"/>
        <w:w w:val="99"/>
        <w:sz w:val="21"/>
        <w:szCs w:val="21"/>
      </w:rPr>
    </w:lvl>
    <w:lvl w:ilvl="3">
      <w:numFmt w:val="bullet"/>
      <w:lvlText w:val="•"/>
      <w:lvlJc w:val="left"/>
      <w:pPr>
        <w:ind w:left="1100" w:hanging="199"/>
      </w:pPr>
      <w:rPr>
        <w:rFonts w:hint="default"/>
      </w:rPr>
    </w:lvl>
    <w:lvl w:ilvl="4">
      <w:numFmt w:val="bullet"/>
      <w:lvlText w:val="•"/>
      <w:lvlJc w:val="left"/>
      <w:pPr>
        <w:ind w:left="1440" w:hanging="199"/>
      </w:pPr>
      <w:rPr>
        <w:rFonts w:hint="default"/>
      </w:rPr>
    </w:lvl>
    <w:lvl w:ilvl="5">
      <w:numFmt w:val="bullet"/>
      <w:lvlText w:val="•"/>
      <w:lvlJc w:val="left"/>
      <w:pPr>
        <w:ind w:left="2940" w:hanging="199"/>
      </w:pPr>
      <w:rPr>
        <w:rFonts w:hint="default"/>
      </w:rPr>
    </w:lvl>
    <w:lvl w:ilvl="6">
      <w:numFmt w:val="bullet"/>
      <w:lvlText w:val="•"/>
      <w:lvlJc w:val="left"/>
      <w:pPr>
        <w:ind w:left="4440" w:hanging="199"/>
      </w:pPr>
      <w:rPr>
        <w:rFonts w:hint="default"/>
      </w:rPr>
    </w:lvl>
    <w:lvl w:ilvl="7">
      <w:numFmt w:val="bullet"/>
      <w:lvlText w:val="•"/>
      <w:lvlJc w:val="left"/>
      <w:pPr>
        <w:ind w:left="5940" w:hanging="199"/>
      </w:pPr>
      <w:rPr>
        <w:rFonts w:hint="default"/>
      </w:rPr>
    </w:lvl>
    <w:lvl w:ilvl="8">
      <w:numFmt w:val="bullet"/>
      <w:lvlText w:val="•"/>
      <w:lvlJc w:val="left"/>
      <w:pPr>
        <w:ind w:left="7440" w:hanging="199"/>
      </w:pPr>
      <w:rPr>
        <w:rFonts w:hint="default"/>
      </w:rPr>
    </w:lvl>
  </w:abstractNum>
  <w:abstractNum w:abstractNumId="9" w15:restartNumberingAfterBreak="0">
    <w:nsid w:val="1EB11FF8"/>
    <w:multiLevelType w:val="multilevel"/>
    <w:tmpl w:val="4C0CDB86"/>
    <w:lvl w:ilvl="0">
      <w:start w:val="8"/>
      <w:numFmt w:val="decimal"/>
      <w:lvlText w:val="%1"/>
      <w:lvlJc w:val="left"/>
      <w:pPr>
        <w:ind w:left="110" w:hanging="678"/>
      </w:pPr>
      <w:rPr>
        <w:rFonts w:hint="default"/>
      </w:rPr>
    </w:lvl>
    <w:lvl w:ilvl="1">
      <w:start w:val="10"/>
      <w:numFmt w:val="decimal"/>
      <w:lvlText w:val="%1.%2"/>
      <w:lvlJc w:val="left"/>
      <w:pPr>
        <w:ind w:left="110" w:hanging="678"/>
      </w:pPr>
      <w:rPr>
        <w:rFonts w:hint="default"/>
      </w:rPr>
    </w:lvl>
    <w:lvl w:ilvl="2">
      <w:start w:val="1"/>
      <w:numFmt w:val="decimal"/>
      <w:lvlText w:val="%1.%2.%3"/>
      <w:lvlJc w:val="left"/>
      <w:pPr>
        <w:ind w:left="110" w:hanging="678"/>
        <w:jc w:val="right"/>
      </w:pPr>
      <w:rPr>
        <w:rFonts w:ascii="Arial" w:eastAsia="Arial" w:hAnsi="Arial" w:cs="Arial" w:hint="default"/>
        <w:b/>
        <w:bCs/>
        <w:i w:val="0"/>
        <w:iCs w:val="0"/>
        <w:color w:val="1E1916"/>
        <w:spacing w:val="-1"/>
        <w:w w:val="99"/>
        <w:sz w:val="21"/>
        <w:szCs w:val="21"/>
      </w:rPr>
    </w:lvl>
    <w:lvl w:ilvl="3">
      <w:numFmt w:val="bullet"/>
      <w:lvlText w:val="•"/>
      <w:lvlJc w:val="left"/>
      <w:pPr>
        <w:ind w:left="3210" w:hanging="678"/>
      </w:pPr>
      <w:rPr>
        <w:rFonts w:hint="default"/>
      </w:rPr>
    </w:lvl>
    <w:lvl w:ilvl="4">
      <w:numFmt w:val="bullet"/>
      <w:lvlText w:val="•"/>
      <w:lvlJc w:val="left"/>
      <w:pPr>
        <w:ind w:left="4240" w:hanging="678"/>
      </w:pPr>
      <w:rPr>
        <w:rFonts w:hint="default"/>
      </w:rPr>
    </w:lvl>
    <w:lvl w:ilvl="5">
      <w:numFmt w:val="bullet"/>
      <w:lvlText w:val="•"/>
      <w:lvlJc w:val="left"/>
      <w:pPr>
        <w:ind w:left="5270" w:hanging="678"/>
      </w:pPr>
      <w:rPr>
        <w:rFonts w:hint="default"/>
      </w:rPr>
    </w:lvl>
    <w:lvl w:ilvl="6">
      <w:numFmt w:val="bullet"/>
      <w:lvlText w:val="•"/>
      <w:lvlJc w:val="left"/>
      <w:pPr>
        <w:ind w:left="6300" w:hanging="678"/>
      </w:pPr>
      <w:rPr>
        <w:rFonts w:hint="default"/>
      </w:rPr>
    </w:lvl>
    <w:lvl w:ilvl="7">
      <w:numFmt w:val="bullet"/>
      <w:lvlText w:val="•"/>
      <w:lvlJc w:val="left"/>
      <w:pPr>
        <w:ind w:left="7330" w:hanging="678"/>
      </w:pPr>
      <w:rPr>
        <w:rFonts w:hint="default"/>
      </w:rPr>
    </w:lvl>
    <w:lvl w:ilvl="8">
      <w:numFmt w:val="bullet"/>
      <w:lvlText w:val="•"/>
      <w:lvlJc w:val="left"/>
      <w:pPr>
        <w:ind w:left="8360" w:hanging="678"/>
      </w:pPr>
      <w:rPr>
        <w:rFonts w:hint="default"/>
      </w:rPr>
    </w:lvl>
  </w:abstractNum>
  <w:abstractNum w:abstractNumId="10" w15:restartNumberingAfterBreak="0">
    <w:nsid w:val="286430A8"/>
    <w:multiLevelType w:val="hybridMultilevel"/>
    <w:tmpl w:val="B560AEA2"/>
    <w:lvl w:ilvl="0" w:tplc="1BBE90F0">
      <w:numFmt w:val="bullet"/>
      <w:lvlText w:val="–"/>
      <w:lvlJc w:val="left"/>
      <w:pPr>
        <w:ind w:left="130" w:hanging="176"/>
      </w:pPr>
      <w:rPr>
        <w:rFonts w:ascii="Arial" w:eastAsia="Arial" w:hAnsi="Arial" w:cs="Arial" w:hint="default"/>
        <w:b w:val="0"/>
        <w:bCs w:val="0"/>
        <w:i w:val="0"/>
        <w:iCs w:val="0"/>
        <w:color w:val="1E1916"/>
        <w:w w:val="99"/>
        <w:sz w:val="21"/>
        <w:szCs w:val="21"/>
      </w:rPr>
    </w:lvl>
    <w:lvl w:ilvl="1" w:tplc="E9CA9B40">
      <w:numFmt w:val="bullet"/>
      <w:lvlText w:val="–"/>
      <w:lvlJc w:val="left"/>
      <w:pPr>
        <w:ind w:left="1094" w:hanging="176"/>
      </w:pPr>
      <w:rPr>
        <w:rFonts w:ascii="Arial" w:eastAsia="Arial" w:hAnsi="Arial" w:cs="Arial" w:hint="default"/>
        <w:b w:val="0"/>
        <w:bCs w:val="0"/>
        <w:i w:val="0"/>
        <w:iCs w:val="0"/>
        <w:color w:val="1E1916"/>
        <w:w w:val="99"/>
        <w:sz w:val="21"/>
        <w:szCs w:val="21"/>
      </w:rPr>
    </w:lvl>
    <w:lvl w:ilvl="2" w:tplc="6764EADC">
      <w:numFmt w:val="bullet"/>
      <w:lvlText w:val="•"/>
      <w:lvlJc w:val="left"/>
      <w:pPr>
        <w:ind w:left="1260" w:hanging="176"/>
      </w:pPr>
      <w:rPr>
        <w:rFonts w:hint="default"/>
      </w:rPr>
    </w:lvl>
    <w:lvl w:ilvl="3" w:tplc="8B001CCC">
      <w:numFmt w:val="bullet"/>
      <w:lvlText w:val="•"/>
      <w:lvlJc w:val="left"/>
      <w:pPr>
        <w:ind w:left="2407" w:hanging="176"/>
      </w:pPr>
      <w:rPr>
        <w:rFonts w:hint="default"/>
      </w:rPr>
    </w:lvl>
    <w:lvl w:ilvl="4" w:tplc="0C602968">
      <w:numFmt w:val="bullet"/>
      <w:lvlText w:val="•"/>
      <w:lvlJc w:val="left"/>
      <w:pPr>
        <w:ind w:left="3555" w:hanging="176"/>
      </w:pPr>
      <w:rPr>
        <w:rFonts w:hint="default"/>
      </w:rPr>
    </w:lvl>
    <w:lvl w:ilvl="5" w:tplc="C8447CAC">
      <w:numFmt w:val="bullet"/>
      <w:lvlText w:val="•"/>
      <w:lvlJc w:val="left"/>
      <w:pPr>
        <w:ind w:left="4702" w:hanging="176"/>
      </w:pPr>
      <w:rPr>
        <w:rFonts w:hint="default"/>
      </w:rPr>
    </w:lvl>
    <w:lvl w:ilvl="6" w:tplc="71181C3E">
      <w:numFmt w:val="bullet"/>
      <w:lvlText w:val="•"/>
      <w:lvlJc w:val="left"/>
      <w:pPr>
        <w:ind w:left="5850" w:hanging="176"/>
      </w:pPr>
      <w:rPr>
        <w:rFonts w:hint="default"/>
      </w:rPr>
    </w:lvl>
    <w:lvl w:ilvl="7" w:tplc="CB40F52E">
      <w:numFmt w:val="bullet"/>
      <w:lvlText w:val="•"/>
      <w:lvlJc w:val="left"/>
      <w:pPr>
        <w:ind w:left="6997" w:hanging="176"/>
      </w:pPr>
      <w:rPr>
        <w:rFonts w:hint="default"/>
      </w:rPr>
    </w:lvl>
    <w:lvl w:ilvl="8" w:tplc="66D6B744">
      <w:numFmt w:val="bullet"/>
      <w:lvlText w:val="•"/>
      <w:lvlJc w:val="left"/>
      <w:pPr>
        <w:ind w:left="8145" w:hanging="176"/>
      </w:pPr>
      <w:rPr>
        <w:rFonts w:hint="default"/>
      </w:rPr>
    </w:lvl>
  </w:abstractNum>
  <w:abstractNum w:abstractNumId="11" w15:restartNumberingAfterBreak="0">
    <w:nsid w:val="2A7F7871"/>
    <w:multiLevelType w:val="hybridMultilevel"/>
    <w:tmpl w:val="CEF88788"/>
    <w:lvl w:ilvl="0" w:tplc="04B2823E">
      <w:numFmt w:val="bullet"/>
      <w:lvlText w:val="–"/>
      <w:lvlJc w:val="left"/>
      <w:pPr>
        <w:ind w:left="677" w:hanging="176"/>
      </w:pPr>
      <w:rPr>
        <w:rFonts w:ascii="Arial" w:eastAsia="Arial" w:hAnsi="Arial" w:cs="Arial" w:hint="default"/>
        <w:b w:val="0"/>
        <w:bCs w:val="0"/>
        <w:i w:val="0"/>
        <w:iCs w:val="0"/>
        <w:color w:val="1E1916"/>
        <w:w w:val="99"/>
        <w:sz w:val="21"/>
        <w:szCs w:val="21"/>
      </w:rPr>
    </w:lvl>
    <w:lvl w:ilvl="1" w:tplc="29EA3B1A">
      <w:numFmt w:val="bullet"/>
      <w:lvlText w:val="•"/>
      <w:lvlJc w:val="left"/>
      <w:pPr>
        <w:ind w:left="1654" w:hanging="176"/>
      </w:pPr>
      <w:rPr>
        <w:rFonts w:hint="default"/>
      </w:rPr>
    </w:lvl>
    <w:lvl w:ilvl="2" w:tplc="AC1414FC">
      <w:numFmt w:val="bullet"/>
      <w:lvlText w:val="•"/>
      <w:lvlJc w:val="left"/>
      <w:pPr>
        <w:ind w:left="2628" w:hanging="176"/>
      </w:pPr>
      <w:rPr>
        <w:rFonts w:hint="default"/>
      </w:rPr>
    </w:lvl>
    <w:lvl w:ilvl="3" w:tplc="4928E4CA">
      <w:numFmt w:val="bullet"/>
      <w:lvlText w:val="•"/>
      <w:lvlJc w:val="left"/>
      <w:pPr>
        <w:ind w:left="3602" w:hanging="176"/>
      </w:pPr>
      <w:rPr>
        <w:rFonts w:hint="default"/>
      </w:rPr>
    </w:lvl>
    <w:lvl w:ilvl="4" w:tplc="D5CC8E56">
      <w:numFmt w:val="bullet"/>
      <w:lvlText w:val="•"/>
      <w:lvlJc w:val="left"/>
      <w:pPr>
        <w:ind w:left="4576" w:hanging="176"/>
      </w:pPr>
      <w:rPr>
        <w:rFonts w:hint="default"/>
      </w:rPr>
    </w:lvl>
    <w:lvl w:ilvl="5" w:tplc="114ABD36">
      <w:numFmt w:val="bullet"/>
      <w:lvlText w:val="•"/>
      <w:lvlJc w:val="left"/>
      <w:pPr>
        <w:ind w:left="5550" w:hanging="176"/>
      </w:pPr>
      <w:rPr>
        <w:rFonts w:hint="default"/>
      </w:rPr>
    </w:lvl>
    <w:lvl w:ilvl="6" w:tplc="6D6AE1C8">
      <w:numFmt w:val="bullet"/>
      <w:lvlText w:val="•"/>
      <w:lvlJc w:val="left"/>
      <w:pPr>
        <w:ind w:left="6524" w:hanging="176"/>
      </w:pPr>
      <w:rPr>
        <w:rFonts w:hint="default"/>
      </w:rPr>
    </w:lvl>
    <w:lvl w:ilvl="7" w:tplc="5D785632">
      <w:numFmt w:val="bullet"/>
      <w:lvlText w:val="•"/>
      <w:lvlJc w:val="left"/>
      <w:pPr>
        <w:ind w:left="7498" w:hanging="176"/>
      </w:pPr>
      <w:rPr>
        <w:rFonts w:hint="default"/>
      </w:rPr>
    </w:lvl>
    <w:lvl w:ilvl="8" w:tplc="144023DA">
      <w:numFmt w:val="bullet"/>
      <w:lvlText w:val="•"/>
      <w:lvlJc w:val="left"/>
      <w:pPr>
        <w:ind w:left="8472" w:hanging="176"/>
      </w:pPr>
      <w:rPr>
        <w:rFonts w:hint="default"/>
      </w:rPr>
    </w:lvl>
  </w:abstractNum>
  <w:abstractNum w:abstractNumId="12" w15:restartNumberingAfterBreak="0">
    <w:nsid w:val="30556978"/>
    <w:multiLevelType w:val="hybridMultilevel"/>
    <w:tmpl w:val="F2424D04"/>
    <w:lvl w:ilvl="0" w:tplc="0FF6A26E">
      <w:numFmt w:val="bullet"/>
      <w:lvlText w:val="–"/>
      <w:lvlJc w:val="left"/>
      <w:pPr>
        <w:ind w:left="236" w:hanging="176"/>
      </w:pPr>
      <w:rPr>
        <w:rFonts w:ascii="Arial" w:eastAsia="Arial" w:hAnsi="Arial" w:cs="Arial" w:hint="default"/>
        <w:b w:val="0"/>
        <w:bCs w:val="0"/>
        <w:i w:val="0"/>
        <w:iCs w:val="0"/>
        <w:color w:val="1E1916"/>
        <w:w w:val="99"/>
        <w:sz w:val="21"/>
        <w:szCs w:val="21"/>
      </w:rPr>
    </w:lvl>
    <w:lvl w:ilvl="1" w:tplc="E340C5F0">
      <w:numFmt w:val="bullet"/>
      <w:lvlText w:val="•"/>
      <w:lvlJc w:val="left"/>
      <w:pPr>
        <w:ind w:left="615" w:hanging="176"/>
      </w:pPr>
      <w:rPr>
        <w:rFonts w:hint="default"/>
      </w:rPr>
    </w:lvl>
    <w:lvl w:ilvl="2" w:tplc="11E862B0">
      <w:numFmt w:val="bullet"/>
      <w:lvlText w:val="•"/>
      <w:lvlJc w:val="left"/>
      <w:pPr>
        <w:ind w:left="990" w:hanging="176"/>
      </w:pPr>
      <w:rPr>
        <w:rFonts w:hint="default"/>
      </w:rPr>
    </w:lvl>
    <w:lvl w:ilvl="3" w:tplc="78FCBD1A">
      <w:numFmt w:val="bullet"/>
      <w:lvlText w:val="•"/>
      <w:lvlJc w:val="left"/>
      <w:pPr>
        <w:ind w:left="1366" w:hanging="176"/>
      </w:pPr>
      <w:rPr>
        <w:rFonts w:hint="default"/>
      </w:rPr>
    </w:lvl>
    <w:lvl w:ilvl="4" w:tplc="FF620974">
      <w:numFmt w:val="bullet"/>
      <w:lvlText w:val="•"/>
      <w:lvlJc w:val="left"/>
      <w:pPr>
        <w:ind w:left="1741" w:hanging="176"/>
      </w:pPr>
      <w:rPr>
        <w:rFonts w:hint="default"/>
      </w:rPr>
    </w:lvl>
    <w:lvl w:ilvl="5" w:tplc="1674E6AE">
      <w:numFmt w:val="bullet"/>
      <w:lvlText w:val="•"/>
      <w:lvlJc w:val="left"/>
      <w:pPr>
        <w:ind w:left="2117" w:hanging="176"/>
      </w:pPr>
      <w:rPr>
        <w:rFonts w:hint="default"/>
      </w:rPr>
    </w:lvl>
    <w:lvl w:ilvl="6" w:tplc="3E140E16">
      <w:numFmt w:val="bullet"/>
      <w:lvlText w:val="•"/>
      <w:lvlJc w:val="left"/>
      <w:pPr>
        <w:ind w:left="2492" w:hanging="176"/>
      </w:pPr>
      <w:rPr>
        <w:rFonts w:hint="default"/>
      </w:rPr>
    </w:lvl>
    <w:lvl w:ilvl="7" w:tplc="D262B320">
      <w:numFmt w:val="bullet"/>
      <w:lvlText w:val="•"/>
      <w:lvlJc w:val="left"/>
      <w:pPr>
        <w:ind w:left="2867" w:hanging="176"/>
      </w:pPr>
      <w:rPr>
        <w:rFonts w:hint="default"/>
      </w:rPr>
    </w:lvl>
    <w:lvl w:ilvl="8" w:tplc="4C442184">
      <w:numFmt w:val="bullet"/>
      <w:lvlText w:val="•"/>
      <w:lvlJc w:val="left"/>
      <w:pPr>
        <w:ind w:left="3243" w:hanging="176"/>
      </w:pPr>
      <w:rPr>
        <w:rFonts w:hint="default"/>
      </w:rPr>
    </w:lvl>
  </w:abstractNum>
  <w:abstractNum w:abstractNumId="13" w15:restartNumberingAfterBreak="0">
    <w:nsid w:val="32AD42A2"/>
    <w:multiLevelType w:val="hybridMultilevel"/>
    <w:tmpl w:val="FBBE54B2"/>
    <w:lvl w:ilvl="0" w:tplc="888A8962">
      <w:start w:val="1"/>
      <w:numFmt w:val="decimal"/>
      <w:lvlText w:val="%1."/>
      <w:lvlJc w:val="left"/>
      <w:pPr>
        <w:ind w:left="53" w:hanging="176"/>
      </w:pPr>
      <w:rPr>
        <w:rFonts w:ascii="Arial" w:eastAsia="Arial" w:hAnsi="Arial" w:cs="Arial" w:hint="default"/>
        <w:b w:val="0"/>
        <w:bCs w:val="0"/>
        <w:i w:val="0"/>
        <w:iCs w:val="0"/>
        <w:color w:val="1E1916"/>
        <w:spacing w:val="-1"/>
        <w:w w:val="100"/>
        <w:sz w:val="19"/>
        <w:szCs w:val="19"/>
      </w:rPr>
    </w:lvl>
    <w:lvl w:ilvl="1" w:tplc="0B54DADE">
      <w:numFmt w:val="bullet"/>
      <w:lvlText w:val="•"/>
      <w:lvlJc w:val="left"/>
      <w:pPr>
        <w:ind w:left="325" w:hanging="176"/>
      </w:pPr>
      <w:rPr>
        <w:rFonts w:hint="default"/>
      </w:rPr>
    </w:lvl>
    <w:lvl w:ilvl="2" w:tplc="18E45EEA">
      <w:numFmt w:val="bullet"/>
      <w:lvlText w:val="•"/>
      <w:lvlJc w:val="left"/>
      <w:pPr>
        <w:ind w:left="590" w:hanging="176"/>
      </w:pPr>
      <w:rPr>
        <w:rFonts w:hint="default"/>
      </w:rPr>
    </w:lvl>
    <w:lvl w:ilvl="3" w:tplc="AB5ECADA">
      <w:numFmt w:val="bullet"/>
      <w:lvlText w:val="•"/>
      <w:lvlJc w:val="left"/>
      <w:pPr>
        <w:ind w:left="855" w:hanging="176"/>
      </w:pPr>
      <w:rPr>
        <w:rFonts w:hint="default"/>
      </w:rPr>
    </w:lvl>
    <w:lvl w:ilvl="4" w:tplc="9A0653E0">
      <w:numFmt w:val="bullet"/>
      <w:lvlText w:val="•"/>
      <w:lvlJc w:val="left"/>
      <w:pPr>
        <w:ind w:left="1120" w:hanging="176"/>
      </w:pPr>
      <w:rPr>
        <w:rFonts w:hint="default"/>
      </w:rPr>
    </w:lvl>
    <w:lvl w:ilvl="5" w:tplc="203606DC">
      <w:numFmt w:val="bullet"/>
      <w:lvlText w:val="•"/>
      <w:lvlJc w:val="left"/>
      <w:pPr>
        <w:ind w:left="1385" w:hanging="176"/>
      </w:pPr>
      <w:rPr>
        <w:rFonts w:hint="default"/>
      </w:rPr>
    </w:lvl>
    <w:lvl w:ilvl="6" w:tplc="A7AAC6E4">
      <w:numFmt w:val="bullet"/>
      <w:lvlText w:val="•"/>
      <w:lvlJc w:val="left"/>
      <w:pPr>
        <w:ind w:left="1650" w:hanging="176"/>
      </w:pPr>
      <w:rPr>
        <w:rFonts w:hint="default"/>
      </w:rPr>
    </w:lvl>
    <w:lvl w:ilvl="7" w:tplc="BFC46C3E">
      <w:numFmt w:val="bullet"/>
      <w:lvlText w:val="•"/>
      <w:lvlJc w:val="left"/>
      <w:pPr>
        <w:ind w:left="1915" w:hanging="176"/>
      </w:pPr>
      <w:rPr>
        <w:rFonts w:hint="default"/>
      </w:rPr>
    </w:lvl>
    <w:lvl w:ilvl="8" w:tplc="E912E172">
      <w:numFmt w:val="bullet"/>
      <w:lvlText w:val="•"/>
      <w:lvlJc w:val="left"/>
      <w:pPr>
        <w:ind w:left="2180" w:hanging="176"/>
      </w:pPr>
      <w:rPr>
        <w:rFonts w:hint="default"/>
      </w:rPr>
    </w:lvl>
  </w:abstractNum>
  <w:abstractNum w:abstractNumId="14" w15:restartNumberingAfterBreak="0">
    <w:nsid w:val="35D43BFC"/>
    <w:multiLevelType w:val="multilevel"/>
    <w:tmpl w:val="2AC65F46"/>
    <w:lvl w:ilvl="0">
      <w:start w:val="8"/>
      <w:numFmt w:val="decimal"/>
      <w:lvlText w:val="%1"/>
      <w:lvlJc w:val="left"/>
      <w:pPr>
        <w:ind w:left="480" w:hanging="480"/>
      </w:pPr>
      <w:rPr>
        <w:rFonts w:hint="default"/>
        <w:color w:val="1E1916"/>
      </w:rPr>
    </w:lvl>
    <w:lvl w:ilvl="1">
      <w:start w:val="5"/>
      <w:numFmt w:val="decimal"/>
      <w:lvlText w:val="%1.%2"/>
      <w:lvlJc w:val="left"/>
      <w:pPr>
        <w:ind w:left="1026" w:hanging="480"/>
      </w:pPr>
      <w:rPr>
        <w:rFonts w:hint="default"/>
        <w:color w:val="1E1916"/>
      </w:rPr>
    </w:lvl>
    <w:lvl w:ilvl="2">
      <w:start w:val="3"/>
      <w:numFmt w:val="decimal"/>
      <w:lvlText w:val="%1.%2.%3"/>
      <w:lvlJc w:val="left"/>
      <w:pPr>
        <w:ind w:left="1812" w:hanging="720"/>
      </w:pPr>
      <w:rPr>
        <w:rFonts w:hint="default"/>
        <w:b/>
        <w:bCs/>
        <w:color w:val="1E1916"/>
      </w:rPr>
    </w:lvl>
    <w:lvl w:ilvl="3">
      <w:start w:val="1"/>
      <w:numFmt w:val="decimal"/>
      <w:lvlText w:val="%1.%2.%3.%4"/>
      <w:lvlJc w:val="left"/>
      <w:pPr>
        <w:ind w:left="2358" w:hanging="720"/>
      </w:pPr>
      <w:rPr>
        <w:rFonts w:hint="default"/>
        <w:color w:val="1E1916"/>
      </w:rPr>
    </w:lvl>
    <w:lvl w:ilvl="4">
      <w:start w:val="1"/>
      <w:numFmt w:val="decimal"/>
      <w:lvlText w:val="%1.%2.%3.%4.%5"/>
      <w:lvlJc w:val="left"/>
      <w:pPr>
        <w:ind w:left="3264" w:hanging="1080"/>
      </w:pPr>
      <w:rPr>
        <w:rFonts w:hint="default"/>
        <w:color w:val="1E1916"/>
      </w:rPr>
    </w:lvl>
    <w:lvl w:ilvl="5">
      <w:start w:val="1"/>
      <w:numFmt w:val="decimal"/>
      <w:lvlText w:val="%1.%2.%3.%4.%5.%6"/>
      <w:lvlJc w:val="left"/>
      <w:pPr>
        <w:ind w:left="3810" w:hanging="1080"/>
      </w:pPr>
      <w:rPr>
        <w:rFonts w:hint="default"/>
        <w:color w:val="1E1916"/>
      </w:rPr>
    </w:lvl>
    <w:lvl w:ilvl="6">
      <w:start w:val="1"/>
      <w:numFmt w:val="decimal"/>
      <w:lvlText w:val="%1.%2.%3.%4.%5.%6.%7"/>
      <w:lvlJc w:val="left"/>
      <w:pPr>
        <w:ind w:left="4716" w:hanging="1440"/>
      </w:pPr>
      <w:rPr>
        <w:rFonts w:hint="default"/>
        <w:color w:val="1E1916"/>
      </w:rPr>
    </w:lvl>
    <w:lvl w:ilvl="7">
      <w:start w:val="1"/>
      <w:numFmt w:val="decimal"/>
      <w:lvlText w:val="%1.%2.%3.%4.%5.%6.%7.%8"/>
      <w:lvlJc w:val="left"/>
      <w:pPr>
        <w:ind w:left="5262" w:hanging="1440"/>
      </w:pPr>
      <w:rPr>
        <w:rFonts w:hint="default"/>
        <w:color w:val="1E1916"/>
      </w:rPr>
    </w:lvl>
    <w:lvl w:ilvl="8">
      <w:start w:val="1"/>
      <w:numFmt w:val="decimal"/>
      <w:lvlText w:val="%1.%2.%3.%4.%5.%6.%7.%8.%9"/>
      <w:lvlJc w:val="left"/>
      <w:pPr>
        <w:ind w:left="6168" w:hanging="1800"/>
      </w:pPr>
      <w:rPr>
        <w:rFonts w:hint="default"/>
        <w:color w:val="1E1916"/>
      </w:rPr>
    </w:lvl>
  </w:abstractNum>
  <w:abstractNum w:abstractNumId="15" w15:restartNumberingAfterBreak="0">
    <w:nsid w:val="3A8A119F"/>
    <w:multiLevelType w:val="hybridMultilevel"/>
    <w:tmpl w:val="4980225E"/>
    <w:lvl w:ilvl="0" w:tplc="EA06A502">
      <w:start w:val="1"/>
      <w:numFmt w:val="decimal"/>
      <w:lvlText w:val="%1."/>
      <w:lvlJc w:val="left"/>
      <w:pPr>
        <w:ind w:left="53" w:hanging="176"/>
      </w:pPr>
      <w:rPr>
        <w:rFonts w:ascii="Arial" w:eastAsia="Arial" w:hAnsi="Arial" w:cs="Arial" w:hint="default"/>
        <w:b w:val="0"/>
        <w:bCs w:val="0"/>
        <w:i w:val="0"/>
        <w:iCs w:val="0"/>
        <w:color w:val="1E1916"/>
        <w:spacing w:val="-1"/>
        <w:w w:val="100"/>
        <w:sz w:val="19"/>
        <w:szCs w:val="19"/>
      </w:rPr>
    </w:lvl>
    <w:lvl w:ilvl="1" w:tplc="BC861852">
      <w:numFmt w:val="bullet"/>
      <w:lvlText w:val="•"/>
      <w:lvlJc w:val="left"/>
      <w:pPr>
        <w:ind w:left="325" w:hanging="176"/>
      </w:pPr>
      <w:rPr>
        <w:rFonts w:hint="default"/>
      </w:rPr>
    </w:lvl>
    <w:lvl w:ilvl="2" w:tplc="4FDADEBE">
      <w:numFmt w:val="bullet"/>
      <w:lvlText w:val="•"/>
      <w:lvlJc w:val="left"/>
      <w:pPr>
        <w:ind w:left="590" w:hanging="176"/>
      </w:pPr>
      <w:rPr>
        <w:rFonts w:hint="default"/>
      </w:rPr>
    </w:lvl>
    <w:lvl w:ilvl="3" w:tplc="A67A2486">
      <w:numFmt w:val="bullet"/>
      <w:lvlText w:val="•"/>
      <w:lvlJc w:val="left"/>
      <w:pPr>
        <w:ind w:left="855" w:hanging="176"/>
      </w:pPr>
      <w:rPr>
        <w:rFonts w:hint="default"/>
      </w:rPr>
    </w:lvl>
    <w:lvl w:ilvl="4" w:tplc="79040F3C">
      <w:numFmt w:val="bullet"/>
      <w:lvlText w:val="•"/>
      <w:lvlJc w:val="left"/>
      <w:pPr>
        <w:ind w:left="1120" w:hanging="176"/>
      </w:pPr>
      <w:rPr>
        <w:rFonts w:hint="default"/>
      </w:rPr>
    </w:lvl>
    <w:lvl w:ilvl="5" w:tplc="D9F40912">
      <w:numFmt w:val="bullet"/>
      <w:lvlText w:val="•"/>
      <w:lvlJc w:val="left"/>
      <w:pPr>
        <w:ind w:left="1385" w:hanging="176"/>
      </w:pPr>
      <w:rPr>
        <w:rFonts w:hint="default"/>
      </w:rPr>
    </w:lvl>
    <w:lvl w:ilvl="6" w:tplc="3914FFA4">
      <w:numFmt w:val="bullet"/>
      <w:lvlText w:val="•"/>
      <w:lvlJc w:val="left"/>
      <w:pPr>
        <w:ind w:left="1650" w:hanging="176"/>
      </w:pPr>
      <w:rPr>
        <w:rFonts w:hint="default"/>
      </w:rPr>
    </w:lvl>
    <w:lvl w:ilvl="7" w:tplc="CEA64488">
      <w:numFmt w:val="bullet"/>
      <w:lvlText w:val="•"/>
      <w:lvlJc w:val="left"/>
      <w:pPr>
        <w:ind w:left="1915" w:hanging="176"/>
      </w:pPr>
      <w:rPr>
        <w:rFonts w:hint="default"/>
      </w:rPr>
    </w:lvl>
    <w:lvl w:ilvl="8" w:tplc="6A26B280">
      <w:numFmt w:val="bullet"/>
      <w:lvlText w:val="•"/>
      <w:lvlJc w:val="left"/>
      <w:pPr>
        <w:ind w:left="2180" w:hanging="176"/>
      </w:pPr>
      <w:rPr>
        <w:rFonts w:hint="default"/>
      </w:rPr>
    </w:lvl>
  </w:abstractNum>
  <w:abstractNum w:abstractNumId="16" w15:restartNumberingAfterBreak="0">
    <w:nsid w:val="3BE1622F"/>
    <w:multiLevelType w:val="multilevel"/>
    <w:tmpl w:val="012C4A6C"/>
    <w:lvl w:ilvl="0">
      <w:start w:val="8"/>
      <w:numFmt w:val="decimal"/>
      <w:lvlText w:val="%1"/>
      <w:lvlJc w:val="left"/>
      <w:pPr>
        <w:ind w:left="677" w:hanging="516"/>
      </w:pPr>
      <w:rPr>
        <w:rFonts w:hint="default"/>
      </w:rPr>
    </w:lvl>
    <w:lvl w:ilvl="1">
      <w:start w:val="7"/>
      <w:numFmt w:val="decimal"/>
      <w:lvlText w:val="%1.%2"/>
      <w:lvlJc w:val="left"/>
      <w:pPr>
        <w:ind w:left="677" w:hanging="516"/>
      </w:pPr>
      <w:rPr>
        <w:rFonts w:hint="default"/>
      </w:rPr>
    </w:lvl>
    <w:lvl w:ilvl="2">
      <w:start w:val="1"/>
      <w:numFmt w:val="decimal"/>
      <w:lvlText w:val="%1.%2.%3"/>
      <w:lvlJc w:val="left"/>
      <w:pPr>
        <w:ind w:left="677" w:hanging="516"/>
      </w:pPr>
      <w:rPr>
        <w:rFonts w:ascii="Arial" w:eastAsia="Arial" w:hAnsi="Arial" w:cs="Arial" w:hint="default"/>
        <w:b/>
        <w:bCs/>
        <w:i w:val="0"/>
        <w:iCs w:val="0"/>
        <w:color w:val="1E1916"/>
        <w:spacing w:val="-1"/>
        <w:w w:val="99"/>
        <w:sz w:val="21"/>
        <w:szCs w:val="21"/>
      </w:rPr>
    </w:lvl>
    <w:lvl w:ilvl="3">
      <w:numFmt w:val="bullet"/>
      <w:lvlText w:val="•"/>
      <w:lvlJc w:val="left"/>
      <w:pPr>
        <w:ind w:left="3602" w:hanging="516"/>
      </w:pPr>
      <w:rPr>
        <w:rFonts w:hint="default"/>
      </w:rPr>
    </w:lvl>
    <w:lvl w:ilvl="4">
      <w:numFmt w:val="bullet"/>
      <w:lvlText w:val="•"/>
      <w:lvlJc w:val="left"/>
      <w:pPr>
        <w:ind w:left="4576" w:hanging="516"/>
      </w:pPr>
      <w:rPr>
        <w:rFonts w:hint="default"/>
      </w:rPr>
    </w:lvl>
    <w:lvl w:ilvl="5">
      <w:numFmt w:val="bullet"/>
      <w:lvlText w:val="•"/>
      <w:lvlJc w:val="left"/>
      <w:pPr>
        <w:ind w:left="5550" w:hanging="516"/>
      </w:pPr>
      <w:rPr>
        <w:rFonts w:hint="default"/>
      </w:rPr>
    </w:lvl>
    <w:lvl w:ilvl="6">
      <w:numFmt w:val="bullet"/>
      <w:lvlText w:val="•"/>
      <w:lvlJc w:val="left"/>
      <w:pPr>
        <w:ind w:left="6524" w:hanging="516"/>
      </w:pPr>
      <w:rPr>
        <w:rFonts w:hint="default"/>
      </w:rPr>
    </w:lvl>
    <w:lvl w:ilvl="7">
      <w:numFmt w:val="bullet"/>
      <w:lvlText w:val="•"/>
      <w:lvlJc w:val="left"/>
      <w:pPr>
        <w:ind w:left="7498" w:hanging="516"/>
      </w:pPr>
      <w:rPr>
        <w:rFonts w:hint="default"/>
      </w:rPr>
    </w:lvl>
    <w:lvl w:ilvl="8">
      <w:numFmt w:val="bullet"/>
      <w:lvlText w:val="•"/>
      <w:lvlJc w:val="left"/>
      <w:pPr>
        <w:ind w:left="8472" w:hanging="516"/>
      </w:pPr>
      <w:rPr>
        <w:rFonts w:hint="default"/>
      </w:rPr>
    </w:lvl>
  </w:abstractNum>
  <w:abstractNum w:abstractNumId="17" w15:restartNumberingAfterBreak="0">
    <w:nsid w:val="3F817252"/>
    <w:multiLevelType w:val="hybridMultilevel"/>
    <w:tmpl w:val="F46A457E"/>
    <w:lvl w:ilvl="0" w:tplc="650274C2">
      <w:numFmt w:val="bullet"/>
      <w:lvlText w:val="–"/>
      <w:lvlJc w:val="left"/>
      <w:pPr>
        <w:ind w:left="677" w:hanging="176"/>
      </w:pPr>
      <w:rPr>
        <w:rFonts w:ascii="Arial" w:eastAsia="Arial" w:hAnsi="Arial" w:cs="Arial" w:hint="default"/>
        <w:b w:val="0"/>
        <w:bCs w:val="0"/>
        <w:i w:val="0"/>
        <w:iCs w:val="0"/>
        <w:color w:val="1E1916"/>
        <w:w w:val="99"/>
        <w:sz w:val="21"/>
        <w:szCs w:val="21"/>
      </w:rPr>
    </w:lvl>
    <w:lvl w:ilvl="1" w:tplc="D938D2EC">
      <w:numFmt w:val="bullet"/>
      <w:lvlText w:val="•"/>
      <w:lvlJc w:val="left"/>
      <w:pPr>
        <w:ind w:left="1654" w:hanging="176"/>
      </w:pPr>
      <w:rPr>
        <w:rFonts w:hint="default"/>
      </w:rPr>
    </w:lvl>
    <w:lvl w:ilvl="2" w:tplc="5F084AA6">
      <w:numFmt w:val="bullet"/>
      <w:lvlText w:val="•"/>
      <w:lvlJc w:val="left"/>
      <w:pPr>
        <w:ind w:left="2628" w:hanging="176"/>
      </w:pPr>
      <w:rPr>
        <w:rFonts w:hint="default"/>
      </w:rPr>
    </w:lvl>
    <w:lvl w:ilvl="3" w:tplc="5468999A">
      <w:numFmt w:val="bullet"/>
      <w:lvlText w:val="•"/>
      <w:lvlJc w:val="left"/>
      <w:pPr>
        <w:ind w:left="3602" w:hanging="176"/>
      </w:pPr>
      <w:rPr>
        <w:rFonts w:hint="default"/>
      </w:rPr>
    </w:lvl>
    <w:lvl w:ilvl="4" w:tplc="22D6C5FA">
      <w:numFmt w:val="bullet"/>
      <w:lvlText w:val="•"/>
      <w:lvlJc w:val="left"/>
      <w:pPr>
        <w:ind w:left="4576" w:hanging="176"/>
      </w:pPr>
      <w:rPr>
        <w:rFonts w:hint="default"/>
      </w:rPr>
    </w:lvl>
    <w:lvl w:ilvl="5" w:tplc="A49C86CA">
      <w:numFmt w:val="bullet"/>
      <w:lvlText w:val="•"/>
      <w:lvlJc w:val="left"/>
      <w:pPr>
        <w:ind w:left="5550" w:hanging="176"/>
      </w:pPr>
      <w:rPr>
        <w:rFonts w:hint="default"/>
      </w:rPr>
    </w:lvl>
    <w:lvl w:ilvl="6" w:tplc="67A80CC4">
      <w:numFmt w:val="bullet"/>
      <w:lvlText w:val="•"/>
      <w:lvlJc w:val="left"/>
      <w:pPr>
        <w:ind w:left="6524" w:hanging="176"/>
      </w:pPr>
      <w:rPr>
        <w:rFonts w:hint="default"/>
      </w:rPr>
    </w:lvl>
    <w:lvl w:ilvl="7" w:tplc="0332CDA2">
      <w:numFmt w:val="bullet"/>
      <w:lvlText w:val="•"/>
      <w:lvlJc w:val="left"/>
      <w:pPr>
        <w:ind w:left="7498" w:hanging="176"/>
      </w:pPr>
      <w:rPr>
        <w:rFonts w:hint="default"/>
      </w:rPr>
    </w:lvl>
    <w:lvl w:ilvl="8" w:tplc="582ADD3C">
      <w:numFmt w:val="bullet"/>
      <w:lvlText w:val="•"/>
      <w:lvlJc w:val="left"/>
      <w:pPr>
        <w:ind w:left="8472" w:hanging="176"/>
      </w:pPr>
      <w:rPr>
        <w:rFonts w:hint="default"/>
      </w:rPr>
    </w:lvl>
  </w:abstractNum>
  <w:abstractNum w:abstractNumId="18" w15:restartNumberingAfterBreak="0">
    <w:nsid w:val="40E13BFA"/>
    <w:multiLevelType w:val="hybridMultilevel"/>
    <w:tmpl w:val="5EDC70AC"/>
    <w:lvl w:ilvl="0" w:tplc="090A38BC">
      <w:start w:val="1"/>
      <w:numFmt w:val="decimal"/>
      <w:lvlText w:val="%1."/>
      <w:lvlJc w:val="left"/>
      <w:pPr>
        <w:ind w:left="53" w:hanging="176"/>
      </w:pPr>
      <w:rPr>
        <w:rFonts w:ascii="Arial" w:eastAsia="Arial" w:hAnsi="Arial" w:cs="Arial" w:hint="default"/>
        <w:b w:val="0"/>
        <w:bCs w:val="0"/>
        <w:i w:val="0"/>
        <w:iCs w:val="0"/>
        <w:color w:val="1E1916"/>
        <w:spacing w:val="-1"/>
        <w:w w:val="100"/>
        <w:sz w:val="19"/>
        <w:szCs w:val="19"/>
      </w:rPr>
    </w:lvl>
    <w:lvl w:ilvl="1" w:tplc="008EB9F6">
      <w:numFmt w:val="bullet"/>
      <w:lvlText w:val="•"/>
      <w:lvlJc w:val="left"/>
      <w:pPr>
        <w:ind w:left="325" w:hanging="176"/>
      </w:pPr>
      <w:rPr>
        <w:rFonts w:hint="default"/>
      </w:rPr>
    </w:lvl>
    <w:lvl w:ilvl="2" w:tplc="CA6AF818">
      <w:numFmt w:val="bullet"/>
      <w:lvlText w:val="•"/>
      <w:lvlJc w:val="left"/>
      <w:pPr>
        <w:ind w:left="590" w:hanging="176"/>
      </w:pPr>
      <w:rPr>
        <w:rFonts w:hint="default"/>
      </w:rPr>
    </w:lvl>
    <w:lvl w:ilvl="3" w:tplc="32DA4234">
      <w:numFmt w:val="bullet"/>
      <w:lvlText w:val="•"/>
      <w:lvlJc w:val="left"/>
      <w:pPr>
        <w:ind w:left="855" w:hanging="176"/>
      </w:pPr>
      <w:rPr>
        <w:rFonts w:hint="default"/>
      </w:rPr>
    </w:lvl>
    <w:lvl w:ilvl="4" w:tplc="1718380E">
      <w:numFmt w:val="bullet"/>
      <w:lvlText w:val="•"/>
      <w:lvlJc w:val="left"/>
      <w:pPr>
        <w:ind w:left="1120" w:hanging="176"/>
      </w:pPr>
      <w:rPr>
        <w:rFonts w:hint="default"/>
      </w:rPr>
    </w:lvl>
    <w:lvl w:ilvl="5" w:tplc="F4DAED08">
      <w:numFmt w:val="bullet"/>
      <w:lvlText w:val="•"/>
      <w:lvlJc w:val="left"/>
      <w:pPr>
        <w:ind w:left="1385" w:hanging="176"/>
      </w:pPr>
      <w:rPr>
        <w:rFonts w:hint="default"/>
      </w:rPr>
    </w:lvl>
    <w:lvl w:ilvl="6" w:tplc="D16470DE">
      <w:numFmt w:val="bullet"/>
      <w:lvlText w:val="•"/>
      <w:lvlJc w:val="left"/>
      <w:pPr>
        <w:ind w:left="1650" w:hanging="176"/>
      </w:pPr>
      <w:rPr>
        <w:rFonts w:hint="default"/>
      </w:rPr>
    </w:lvl>
    <w:lvl w:ilvl="7" w:tplc="4CB66A96">
      <w:numFmt w:val="bullet"/>
      <w:lvlText w:val="•"/>
      <w:lvlJc w:val="left"/>
      <w:pPr>
        <w:ind w:left="1915" w:hanging="176"/>
      </w:pPr>
      <w:rPr>
        <w:rFonts w:hint="default"/>
      </w:rPr>
    </w:lvl>
    <w:lvl w:ilvl="8" w:tplc="57ACB336">
      <w:numFmt w:val="bullet"/>
      <w:lvlText w:val="•"/>
      <w:lvlJc w:val="left"/>
      <w:pPr>
        <w:ind w:left="2180" w:hanging="176"/>
      </w:pPr>
      <w:rPr>
        <w:rFonts w:hint="default"/>
      </w:rPr>
    </w:lvl>
  </w:abstractNum>
  <w:abstractNum w:abstractNumId="19" w15:restartNumberingAfterBreak="0">
    <w:nsid w:val="456A31FE"/>
    <w:multiLevelType w:val="multilevel"/>
    <w:tmpl w:val="573AA2E8"/>
    <w:lvl w:ilvl="0">
      <w:start w:val="8"/>
      <w:numFmt w:val="decimal"/>
      <w:lvlText w:val="%1"/>
      <w:lvlJc w:val="left"/>
      <w:pPr>
        <w:ind w:left="130" w:hanging="536"/>
      </w:pPr>
      <w:rPr>
        <w:rFonts w:hint="default"/>
      </w:rPr>
    </w:lvl>
    <w:lvl w:ilvl="1">
      <w:start w:val="2"/>
      <w:numFmt w:val="decimal"/>
      <w:lvlText w:val="%1.%2"/>
      <w:lvlJc w:val="left"/>
      <w:pPr>
        <w:ind w:left="130" w:hanging="536"/>
      </w:pPr>
      <w:rPr>
        <w:rFonts w:hint="default"/>
      </w:rPr>
    </w:lvl>
    <w:lvl w:ilvl="2">
      <w:start w:val="1"/>
      <w:numFmt w:val="decimal"/>
      <w:lvlText w:val="%1.%2.%3"/>
      <w:lvlJc w:val="left"/>
      <w:pPr>
        <w:ind w:left="130" w:hanging="536"/>
        <w:jc w:val="right"/>
      </w:pPr>
      <w:rPr>
        <w:rFonts w:ascii="Arial" w:eastAsia="Arial" w:hAnsi="Arial" w:cs="Arial" w:hint="default"/>
        <w:b/>
        <w:bCs/>
        <w:i w:val="0"/>
        <w:iCs w:val="0"/>
        <w:color w:val="1E1916"/>
        <w:spacing w:val="-1"/>
        <w:w w:val="99"/>
        <w:sz w:val="21"/>
        <w:szCs w:val="21"/>
      </w:rPr>
    </w:lvl>
    <w:lvl w:ilvl="3">
      <w:numFmt w:val="bullet"/>
      <w:lvlText w:val="•"/>
      <w:lvlJc w:val="left"/>
      <w:pPr>
        <w:ind w:left="3230" w:hanging="536"/>
      </w:pPr>
      <w:rPr>
        <w:rFonts w:hint="default"/>
      </w:rPr>
    </w:lvl>
    <w:lvl w:ilvl="4">
      <w:numFmt w:val="bullet"/>
      <w:lvlText w:val="•"/>
      <w:lvlJc w:val="left"/>
      <w:pPr>
        <w:ind w:left="4260" w:hanging="536"/>
      </w:pPr>
      <w:rPr>
        <w:rFonts w:hint="default"/>
      </w:rPr>
    </w:lvl>
    <w:lvl w:ilvl="5">
      <w:numFmt w:val="bullet"/>
      <w:lvlText w:val="•"/>
      <w:lvlJc w:val="left"/>
      <w:pPr>
        <w:ind w:left="5290" w:hanging="536"/>
      </w:pPr>
      <w:rPr>
        <w:rFonts w:hint="default"/>
      </w:rPr>
    </w:lvl>
    <w:lvl w:ilvl="6">
      <w:numFmt w:val="bullet"/>
      <w:lvlText w:val="•"/>
      <w:lvlJc w:val="left"/>
      <w:pPr>
        <w:ind w:left="6320" w:hanging="536"/>
      </w:pPr>
      <w:rPr>
        <w:rFonts w:hint="default"/>
      </w:rPr>
    </w:lvl>
    <w:lvl w:ilvl="7">
      <w:numFmt w:val="bullet"/>
      <w:lvlText w:val="•"/>
      <w:lvlJc w:val="left"/>
      <w:pPr>
        <w:ind w:left="7350" w:hanging="536"/>
      </w:pPr>
      <w:rPr>
        <w:rFonts w:hint="default"/>
      </w:rPr>
    </w:lvl>
    <w:lvl w:ilvl="8">
      <w:numFmt w:val="bullet"/>
      <w:lvlText w:val="•"/>
      <w:lvlJc w:val="left"/>
      <w:pPr>
        <w:ind w:left="8380" w:hanging="536"/>
      </w:pPr>
      <w:rPr>
        <w:rFonts w:hint="default"/>
      </w:rPr>
    </w:lvl>
  </w:abstractNum>
  <w:abstractNum w:abstractNumId="20" w15:restartNumberingAfterBreak="0">
    <w:nsid w:val="47802A46"/>
    <w:multiLevelType w:val="hybridMultilevel"/>
    <w:tmpl w:val="DE96D66E"/>
    <w:lvl w:ilvl="0" w:tplc="E3D29C1E">
      <w:numFmt w:val="bullet"/>
      <w:lvlText w:val="–"/>
      <w:lvlJc w:val="left"/>
      <w:pPr>
        <w:ind w:left="677" w:hanging="176"/>
      </w:pPr>
      <w:rPr>
        <w:rFonts w:ascii="Arial" w:eastAsia="Arial" w:hAnsi="Arial" w:cs="Arial" w:hint="default"/>
        <w:b w:val="0"/>
        <w:bCs w:val="0"/>
        <w:i w:val="0"/>
        <w:iCs w:val="0"/>
        <w:color w:val="1E1916"/>
        <w:w w:val="99"/>
        <w:sz w:val="21"/>
        <w:szCs w:val="21"/>
      </w:rPr>
    </w:lvl>
    <w:lvl w:ilvl="1" w:tplc="CA12AE44">
      <w:numFmt w:val="bullet"/>
      <w:lvlText w:val="•"/>
      <w:lvlJc w:val="left"/>
      <w:pPr>
        <w:ind w:left="1654" w:hanging="176"/>
      </w:pPr>
      <w:rPr>
        <w:rFonts w:hint="default"/>
      </w:rPr>
    </w:lvl>
    <w:lvl w:ilvl="2" w:tplc="E6804DB8">
      <w:numFmt w:val="bullet"/>
      <w:lvlText w:val="•"/>
      <w:lvlJc w:val="left"/>
      <w:pPr>
        <w:ind w:left="2628" w:hanging="176"/>
      </w:pPr>
      <w:rPr>
        <w:rFonts w:hint="default"/>
      </w:rPr>
    </w:lvl>
    <w:lvl w:ilvl="3" w:tplc="E83E2FA6">
      <w:numFmt w:val="bullet"/>
      <w:lvlText w:val="•"/>
      <w:lvlJc w:val="left"/>
      <w:pPr>
        <w:ind w:left="3602" w:hanging="176"/>
      </w:pPr>
      <w:rPr>
        <w:rFonts w:hint="default"/>
      </w:rPr>
    </w:lvl>
    <w:lvl w:ilvl="4" w:tplc="4D2CFF5C">
      <w:numFmt w:val="bullet"/>
      <w:lvlText w:val="•"/>
      <w:lvlJc w:val="left"/>
      <w:pPr>
        <w:ind w:left="4576" w:hanging="176"/>
      </w:pPr>
      <w:rPr>
        <w:rFonts w:hint="default"/>
      </w:rPr>
    </w:lvl>
    <w:lvl w:ilvl="5" w:tplc="01AEB9B8">
      <w:numFmt w:val="bullet"/>
      <w:lvlText w:val="•"/>
      <w:lvlJc w:val="left"/>
      <w:pPr>
        <w:ind w:left="5550" w:hanging="176"/>
      </w:pPr>
      <w:rPr>
        <w:rFonts w:hint="default"/>
      </w:rPr>
    </w:lvl>
    <w:lvl w:ilvl="6" w:tplc="3B989AA0">
      <w:numFmt w:val="bullet"/>
      <w:lvlText w:val="•"/>
      <w:lvlJc w:val="left"/>
      <w:pPr>
        <w:ind w:left="6524" w:hanging="176"/>
      </w:pPr>
      <w:rPr>
        <w:rFonts w:hint="default"/>
      </w:rPr>
    </w:lvl>
    <w:lvl w:ilvl="7" w:tplc="7B5CFBE2">
      <w:numFmt w:val="bullet"/>
      <w:lvlText w:val="•"/>
      <w:lvlJc w:val="left"/>
      <w:pPr>
        <w:ind w:left="7498" w:hanging="176"/>
      </w:pPr>
      <w:rPr>
        <w:rFonts w:hint="default"/>
      </w:rPr>
    </w:lvl>
    <w:lvl w:ilvl="8" w:tplc="B5A88C46">
      <w:numFmt w:val="bullet"/>
      <w:lvlText w:val="•"/>
      <w:lvlJc w:val="left"/>
      <w:pPr>
        <w:ind w:left="8472" w:hanging="176"/>
      </w:pPr>
      <w:rPr>
        <w:rFonts w:hint="default"/>
      </w:rPr>
    </w:lvl>
  </w:abstractNum>
  <w:abstractNum w:abstractNumId="21" w15:restartNumberingAfterBreak="0">
    <w:nsid w:val="48C313E3"/>
    <w:multiLevelType w:val="hybridMultilevel"/>
    <w:tmpl w:val="1F30DD90"/>
    <w:lvl w:ilvl="0" w:tplc="69DCAE86">
      <w:start w:val="3"/>
      <w:numFmt w:val="decimal"/>
      <w:lvlText w:val="%1."/>
      <w:lvlJc w:val="left"/>
      <w:pPr>
        <w:ind w:left="53" w:hanging="234"/>
      </w:pPr>
      <w:rPr>
        <w:rFonts w:ascii="Arial" w:eastAsia="Arial" w:hAnsi="Arial" w:cs="Arial" w:hint="default"/>
        <w:b w:val="0"/>
        <w:bCs w:val="0"/>
        <w:i w:val="0"/>
        <w:iCs w:val="0"/>
        <w:color w:val="1E1916"/>
        <w:spacing w:val="-1"/>
        <w:w w:val="100"/>
        <w:sz w:val="21"/>
        <w:szCs w:val="21"/>
      </w:rPr>
    </w:lvl>
    <w:lvl w:ilvl="1" w:tplc="D0B42F54">
      <w:numFmt w:val="bullet"/>
      <w:lvlText w:val="•"/>
      <w:lvlJc w:val="left"/>
      <w:pPr>
        <w:ind w:left="325" w:hanging="234"/>
      </w:pPr>
      <w:rPr>
        <w:rFonts w:hint="default"/>
      </w:rPr>
    </w:lvl>
    <w:lvl w:ilvl="2" w:tplc="F5DA67C0">
      <w:numFmt w:val="bullet"/>
      <w:lvlText w:val="•"/>
      <w:lvlJc w:val="left"/>
      <w:pPr>
        <w:ind w:left="590" w:hanging="234"/>
      </w:pPr>
      <w:rPr>
        <w:rFonts w:hint="default"/>
      </w:rPr>
    </w:lvl>
    <w:lvl w:ilvl="3" w:tplc="CAD009AA">
      <w:numFmt w:val="bullet"/>
      <w:lvlText w:val="•"/>
      <w:lvlJc w:val="left"/>
      <w:pPr>
        <w:ind w:left="855" w:hanging="234"/>
      </w:pPr>
      <w:rPr>
        <w:rFonts w:hint="default"/>
      </w:rPr>
    </w:lvl>
    <w:lvl w:ilvl="4" w:tplc="15B2D6B2">
      <w:numFmt w:val="bullet"/>
      <w:lvlText w:val="•"/>
      <w:lvlJc w:val="left"/>
      <w:pPr>
        <w:ind w:left="1120" w:hanging="234"/>
      </w:pPr>
      <w:rPr>
        <w:rFonts w:hint="default"/>
      </w:rPr>
    </w:lvl>
    <w:lvl w:ilvl="5" w:tplc="1E805B68">
      <w:numFmt w:val="bullet"/>
      <w:lvlText w:val="•"/>
      <w:lvlJc w:val="left"/>
      <w:pPr>
        <w:ind w:left="1385" w:hanging="234"/>
      </w:pPr>
      <w:rPr>
        <w:rFonts w:hint="default"/>
      </w:rPr>
    </w:lvl>
    <w:lvl w:ilvl="6" w:tplc="2CB21120">
      <w:numFmt w:val="bullet"/>
      <w:lvlText w:val="•"/>
      <w:lvlJc w:val="left"/>
      <w:pPr>
        <w:ind w:left="1650" w:hanging="234"/>
      </w:pPr>
      <w:rPr>
        <w:rFonts w:hint="default"/>
      </w:rPr>
    </w:lvl>
    <w:lvl w:ilvl="7" w:tplc="7A0E0CC6">
      <w:numFmt w:val="bullet"/>
      <w:lvlText w:val="•"/>
      <w:lvlJc w:val="left"/>
      <w:pPr>
        <w:ind w:left="1915" w:hanging="234"/>
      </w:pPr>
      <w:rPr>
        <w:rFonts w:hint="default"/>
      </w:rPr>
    </w:lvl>
    <w:lvl w:ilvl="8" w:tplc="8C564F16">
      <w:numFmt w:val="bullet"/>
      <w:lvlText w:val="•"/>
      <w:lvlJc w:val="left"/>
      <w:pPr>
        <w:ind w:left="2180" w:hanging="234"/>
      </w:pPr>
      <w:rPr>
        <w:rFonts w:hint="default"/>
      </w:rPr>
    </w:lvl>
  </w:abstractNum>
  <w:abstractNum w:abstractNumId="22" w15:restartNumberingAfterBreak="0">
    <w:nsid w:val="4A933B9E"/>
    <w:multiLevelType w:val="hybridMultilevel"/>
    <w:tmpl w:val="440E1EB0"/>
    <w:lvl w:ilvl="0" w:tplc="3E1C231A">
      <w:start w:val="1"/>
      <w:numFmt w:val="decimal"/>
      <w:lvlText w:val="%1."/>
      <w:lvlJc w:val="left"/>
      <w:pPr>
        <w:ind w:left="677" w:hanging="567"/>
      </w:pPr>
      <w:rPr>
        <w:rFonts w:ascii="Arial" w:eastAsia="Arial" w:hAnsi="Arial" w:cs="Arial" w:hint="default"/>
        <w:b w:val="0"/>
        <w:bCs w:val="0"/>
        <w:i w:val="0"/>
        <w:iCs w:val="0"/>
        <w:color w:val="1E1916"/>
        <w:spacing w:val="-1"/>
        <w:w w:val="100"/>
        <w:sz w:val="21"/>
        <w:szCs w:val="21"/>
      </w:rPr>
    </w:lvl>
    <w:lvl w:ilvl="1" w:tplc="1A56DD3C">
      <w:numFmt w:val="bullet"/>
      <w:lvlText w:val="•"/>
      <w:lvlJc w:val="left"/>
      <w:pPr>
        <w:ind w:left="1654" w:hanging="567"/>
      </w:pPr>
      <w:rPr>
        <w:rFonts w:hint="default"/>
      </w:rPr>
    </w:lvl>
    <w:lvl w:ilvl="2" w:tplc="EE06ED30">
      <w:numFmt w:val="bullet"/>
      <w:lvlText w:val="•"/>
      <w:lvlJc w:val="left"/>
      <w:pPr>
        <w:ind w:left="2628" w:hanging="567"/>
      </w:pPr>
      <w:rPr>
        <w:rFonts w:hint="default"/>
      </w:rPr>
    </w:lvl>
    <w:lvl w:ilvl="3" w:tplc="0930C7F8">
      <w:numFmt w:val="bullet"/>
      <w:lvlText w:val="•"/>
      <w:lvlJc w:val="left"/>
      <w:pPr>
        <w:ind w:left="3602" w:hanging="567"/>
      </w:pPr>
      <w:rPr>
        <w:rFonts w:hint="default"/>
      </w:rPr>
    </w:lvl>
    <w:lvl w:ilvl="4" w:tplc="26DC17C0">
      <w:numFmt w:val="bullet"/>
      <w:lvlText w:val="•"/>
      <w:lvlJc w:val="left"/>
      <w:pPr>
        <w:ind w:left="4576" w:hanging="567"/>
      </w:pPr>
      <w:rPr>
        <w:rFonts w:hint="default"/>
      </w:rPr>
    </w:lvl>
    <w:lvl w:ilvl="5" w:tplc="707EFFC4">
      <w:numFmt w:val="bullet"/>
      <w:lvlText w:val="•"/>
      <w:lvlJc w:val="left"/>
      <w:pPr>
        <w:ind w:left="5550" w:hanging="567"/>
      </w:pPr>
      <w:rPr>
        <w:rFonts w:hint="default"/>
      </w:rPr>
    </w:lvl>
    <w:lvl w:ilvl="6" w:tplc="AC70D922">
      <w:numFmt w:val="bullet"/>
      <w:lvlText w:val="•"/>
      <w:lvlJc w:val="left"/>
      <w:pPr>
        <w:ind w:left="6524" w:hanging="567"/>
      </w:pPr>
      <w:rPr>
        <w:rFonts w:hint="default"/>
      </w:rPr>
    </w:lvl>
    <w:lvl w:ilvl="7" w:tplc="7F2E8526">
      <w:numFmt w:val="bullet"/>
      <w:lvlText w:val="•"/>
      <w:lvlJc w:val="left"/>
      <w:pPr>
        <w:ind w:left="7498" w:hanging="567"/>
      </w:pPr>
      <w:rPr>
        <w:rFonts w:hint="default"/>
      </w:rPr>
    </w:lvl>
    <w:lvl w:ilvl="8" w:tplc="96B2CF36">
      <w:numFmt w:val="bullet"/>
      <w:lvlText w:val="•"/>
      <w:lvlJc w:val="left"/>
      <w:pPr>
        <w:ind w:left="8472" w:hanging="567"/>
      </w:pPr>
      <w:rPr>
        <w:rFonts w:hint="default"/>
      </w:rPr>
    </w:lvl>
  </w:abstractNum>
  <w:abstractNum w:abstractNumId="23" w15:restartNumberingAfterBreak="0">
    <w:nsid w:val="590A207E"/>
    <w:multiLevelType w:val="multilevel"/>
    <w:tmpl w:val="4DAE8D2A"/>
    <w:lvl w:ilvl="0">
      <w:start w:val="8"/>
      <w:numFmt w:val="decimal"/>
      <w:lvlText w:val="%1"/>
      <w:lvlJc w:val="left"/>
      <w:pPr>
        <w:ind w:left="110" w:hanging="532"/>
      </w:pPr>
      <w:rPr>
        <w:rFonts w:hint="default"/>
      </w:rPr>
    </w:lvl>
    <w:lvl w:ilvl="1">
      <w:start w:val="6"/>
      <w:numFmt w:val="decimal"/>
      <w:lvlText w:val="%1.%2"/>
      <w:lvlJc w:val="left"/>
      <w:pPr>
        <w:ind w:left="110" w:hanging="532"/>
      </w:pPr>
      <w:rPr>
        <w:rFonts w:hint="default"/>
      </w:rPr>
    </w:lvl>
    <w:lvl w:ilvl="2">
      <w:start w:val="1"/>
      <w:numFmt w:val="decimal"/>
      <w:lvlText w:val="%1.%2.%3"/>
      <w:lvlJc w:val="left"/>
      <w:pPr>
        <w:ind w:left="110" w:hanging="532"/>
        <w:jc w:val="right"/>
      </w:pPr>
      <w:rPr>
        <w:rFonts w:ascii="Arial" w:eastAsia="Arial" w:hAnsi="Arial" w:cs="Arial" w:hint="default"/>
        <w:b/>
        <w:bCs/>
        <w:i w:val="0"/>
        <w:iCs w:val="0"/>
        <w:color w:val="1E1916"/>
        <w:spacing w:val="-1"/>
        <w:w w:val="99"/>
        <w:sz w:val="21"/>
        <w:szCs w:val="21"/>
      </w:rPr>
    </w:lvl>
    <w:lvl w:ilvl="3">
      <w:numFmt w:val="bullet"/>
      <w:lvlText w:val="•"/>
      <w:lvlJc w:val="left"/>
      <w:pPr>
        <w:ind w:left="3210" w:hanging="532"/>
      </w:pPr>
      <w:rPr>
        <w:rFonts w:hint="default"/>
      </w:rPr>
    </w:lvl>
    <w:lvl w:ilvl="4">
      <w:numFmt w:val="bullet"/>
      <w:lvlText w:val="•"/>
      <w:lvlJc w:val="left"/>
      <w:pPr>
        <w:ind w:left="4240" w:hanging="532"/>
      </w:pPr>
      <w:rPr>
        <w:rFonts w:hint="default"/>
      </w:rPr>
    </w:lvl>
    <w:lvl w:ilvl="5">
      <w:numFmt w:val="bullet"/>
      <w:lvlText w:val="•"/>
      <w:lvlJc w:val="left"/>
      <w:pPr>
        <w:ind w:left="5270" w:hanging="532"/>
      </w:pPr>
      <w:rPr>
        <w:rFonts w:hint="default"/>
      </w:rPr>
    </w:lvl>
    <w:lvl w:ilvl="6">
      <w:numFmt w:val="bullet"/>
      <w:lvlText w:val="•"/>
      <w:lvlJc w:val="left"/>
      <w:pPr>
        <w:ind w:left="6300" w:hanging="532"/>
      </w:pPr>
      <w:rPr>
        <w:rFonts w:hint="default"/>
      </w:rPr>
    </w:lvl>
    <w:lvl w:ilvl="7">
      <w:numFmt w:val="bullet"/>
      <w:lvlText w:val="•"/>
      <w:lvlJc w:val="left"/>
      <w:pPr>
        <w:ind w:left="7330" w:hanging="532"/>
      </w:pPr>
      <w:rPr>
        <w:rFonts w:hint="default"/>
      </w:rPr>
    </w:lvl>
    <w:lvl w:ilvl="8">
      <w:numFmt w:val="bullet"/>
      <w:lvlText w:val="•"/>
      <w:lvlJc w:val="left"/>
      <w:pPr>
        <w:ind w:left="8360" w:hanging="532"/>
      </w:pPr>
      <w:rPr>
        <w:rFonts w:hint="default"/>
      </w:rPr>
    </w:lvl>
  </w:abstractNum>
  <w:abstractNum w:abstractNumId="24" w15:restartNumberingAfterBreak="0">
    <w:nsid w:val="5B214AFC"/>
    <w:multiLevelType w:val="multilevel"/>
    <w:tmpl w:val="252EBA4C"/>
    <w:lvl w:ilvl="0">
      <w:start w:val="8"/>
      <w:numFmt w:val="decimal"/>
      <w:lvlText w:val="%1"/>
      <w:lvlJc w:val="left"/>
      <w:pPr>
        <w:ind w:left="480" w:hanging="480"/>
      </w:pPr>
      <w:rPr>
        <w:rFonts w:hint="default"/>
        <w:color w:val="1E1916"/>
      </w:rPr>
    </w:lvl>
    <w:lvl w:ilvl="1">
      <w:start w:val="5"/>
      <w:numFmt w:val="decimal"/>
      <w:lvlText w:val="%1.%2"/>
      <w:lvlJc w:val="left"/>
      <w:pPr>
        <w:ind w:left="1026" w:hanging="480"/>
      </w:pPr>
      <w:rPr>
        <w:rFonts w:hint="default"/>
        <w:color w:val="1E1916"/>
      </w:rPr>
    </w:lvl>
    <w:lvl w:ilvl="2">
      <w:start w:val="6"/>
      <w:numFmt w:val="decimal"/>
      <w:lvlText w:val="%1.%2.%3"/>
      <w:lvlJc w:val="left"/>
      <w:pPr>
        <w:ind w:left="1812" w:hanging="720"/>
      </w:pPr>
      <w:rPr>
        <w:rFonts w:hint="default"/>
        <w:b/>
        <w:bCs/>
        <w:color w:val="1E1916"/>
      </w:rPr>
    </w:lvl>
    <w:lvl w:ilvl="3">
      <w:start w:val="1"/>
      <w:numFmt w:val="decimal"/>
      <w:lvlText w:val="%1.%2.%3.%4"/>
      <w:lvlJc w:val="left"/>
      <w:pPr>
        <w:ind w:left="2358" w:hanging="720"/>
      </w:pPr>
      <w:rPr>
        <w:rFonts w:hint="default"/>
        <w:color w:val="1E1916"/>
      </w:rPr>
    </w:lvl>
    <w:lvl w:ilvl="4">
      <w:start w:val="1"/>
      <w:numFmt w:val="decimal"/>
      <w:lvlText w:val="%1.%2.%3.%4.%5"/>
      <w:lvlJc w:val="left"/>
      <w:pPr>
        <w:ind w:left="3264" w:hanging="1080"/>
      </w:pPr>
      <w:rPr>
        <w:rFonts w:hint="default"/>
        <w:color w:val="1E1916"/>
      </w:rPr>
    </w:lvl>
    <w:lvl w:ilvl="5">
      <w:start w:val="1"/>
      <w:numFmt w:val="decimal"/>
      <w:lvlText w:val="%1.%2.%3.%4.%5.%6"/>
      <w:lvlJc w:val="left"/>
      <w:pPr>
        <w:ind w:left="3810" w:hanging="1080"/>
      </w:pPr>
      <w:rPr>
        <w:rFonts w:hint="default"/>
        <w:color w:val="1E1916"/>
      </w:rPr>
    </w:lvl>
    <w:lvl w:ilvl="6">
      <w:start w:val="1"/>
      <w:numFmt w:val="decimal"/>
      <w:lvlText w:val="%1.%2.%3.%4.%5.%6.%7"/>
      <w:lvlJc w:val="left"/>
      <w:pPr>
        <w:ind w:left="4716" w:hanging="1440"/>
      </w:pPr>
      <w:rPr>
        <w:rFonts w:hint="default"/>
        <w:color w:val="1E1916"/>
      </w:rPr>
    </w:lvl>
    <w:lvl w:ilvl="7">
      <w:start w:val="1"/>
      <w:numFmt w:val="decimal"/>
      <w:lvlText w:val="%1.%2.%3.%4.%5.%6.%7.%8"/>
      <w:lvlJc w:val="left"/>
      <w:pPr>
        <w:ind w:left="5262" w:hanging="1440"/>
      </w:pPr>
      <w:rPr>
        <w:rFonts w:hint="default"/>
        <w:color w:val="1E1916"/>
      </w:rPr>
    </w:lvl>
    <w:lvl w:ilvl="8">
      <w:start w:val="1"/>
      <w:numFmt w:val="decimal"/>
      <w:lvlText w:val="%1.%2.%3.%4.%5.%6.%7.%8.%9"/>
      <w:lvlJc w:val="left"/>
      <w:pPr>
        <w:ind w:left="6168" w:hanging="1800"/>
      </w:pPr>
      <w:rPr>
        <w:rFonts w:hint="default"/>
        <w:color w:val="1E1916"/>
      </w:rPr>
    </w:lvl>
  </w:abstractNum>
  <w:abstractNum w:abstractNumId="25" w15:restartNumberingAfterBreak="0">
    <w:nsid w:val="5BCC629F"/>
    <w:multiLevelType w:val="multilevel"/>
    <w:tmpl w:val="916AFC52"/>
    <w:lvl w:ilvl="0">
      <w:start w:val="8"/>
      <w:numFmt w:val="decimal"/>
      <w:lvlText w:val="%1"/>
      <w:lvlJc w:val="left"/>
      <w:pPr>
        <w:ind w:left="677" w:hanging="530"/>
      </w:pPr>
      <w:rPr>
        <w:rFonts w:hint="default"/>
      </w:rPr>
    </w:lvl>
    <w:lvl w:ilvl="1">
      <w:start w:val="8"/>
      <w:numFmt w:val="decimal"/>
      <w:lvlText w:val="%1.%2"/>
      <w:lvlJc w:val="left"/>
      <w:pPr>
        <w:ind w:left="677" w:hanging="530"/>
      </w:pPr>
      <w:rPr>
        <w:rFonts w:hint="default"/>
      </w:rPr>
    </w:lvl>
    <w:lvl w:ilvl="2">
      <w:start w:val="1"/>
      <w:numFmt w:val="decimal"/>
      <w:lvlText w:val="%1.%2.%3"/>
      <w:lvlJc w:val="left"/>
      <w:pPr>
        <w:ind w:left="677" w:hanging="530"/>
        <w:jc w:val="right"/>
      </w:pPr>
      <w:rPr>
        <w:rFonts w:ascii="Arial" w:eastAsia="Arial" w:hAnsi="Arial" w:cs="Arial" w:hint="default"/>
        <w:b/>
        <w:bCs/>
        <w:i w:val="0"/>
        <w:iCs w:val="0"/>
        <w:color w:val="1E1916"/>
        <w:spacing w:val="-1"/>
        <w:w w:val="99"/>
        <w:sz w:val="21"/>
        <w:szCs w:val="21"/>
      </w:rPr>
    </w:lvl>
    <w:lvl w:ilvl="3">
      <w:numFmt w:val="bullet"/>
      <w:lvlText w:val="•"/>
      <w:lvlJc w:val="left"/>
      <w:pPr>
        <w:ind w:left="3602" w:hanging="530"/>
      </w:pPr>
      <w:rPr>
        <w:rFonts w:hint="default"/>
      </w:rPr>
    </w:lvl>
    <w:lvl w:ilvl="4">
      <w:numFmt w:val="bullet"/>
      <w:lvlText w:val="•"/>
      <w:lvlJc w:val="left"/>
      <w:pPr>
        <w:ind w:left="4576" w:hanging="530"/>
      </w:pPr>
      <w:rPr>
        <w:rFonts w:hint="default"/>
      </w:rPr>
    </w:lvl>
    <w:lvl w:ilvl="5">
      <w:numFmt w:val="bullet"/>
      <w:lvlText w:val="•"/>
      <w:lvlJc w:val="left"/>
      <w:pPr>
        <w:ind w:left="5550" w:hanging="530"/>
      </w:pPr>
      <w:rPr>
        <w:rFonts w:hint="default"/>
      </w:rPr>
    </w:lvl>
    <w:lvl w:ilvl="6">
      <w:numFmt w:val="bullet"/>
      <w:lvlText w:val="•"/>
      <w:lvlJc w:val="left"/>
      <w:pPr>
        <w:ind w:left="6524" w:hanging="530"/>
      </w:pPr>
      <w:rPr>
        <w:rFonts w:hint="default"/>
      </w:rPr>
    </w:lvl>
    <w:lvl w:ilvl="7">
      <w:numFmt w:val="bullet"/>
      <w:lvlText w:val="•"/>
      <w:lvlJc w:val="left"/>
      <w:pPr>
        <w:ind w:left="7498" w:hanging="530"/>
      </w:pPr>
      <w:rPr>
        <w:rFonts w:hint="default"/>
      </w:rPr>
    </w:lvl>
    <w:lvl w:ilvl="8">
      <w:numFmt w:val="bullet"/>
      <w:lvlText w:val="•"/>
      <w:lvlJc w:val="left"/>
      <w:pPr>
        <w:ind w:left="8472" w:hanging="530"/>
      </w:pPr>
      <w:rPr>
        <w:rFonts w:hint="default"/>
      </w:rPr>
    </w:lvl>
  </w:abstractNum>
  <w:abstractNum w:abstractNumId="26" w15:restartNumberingAfterBreak="0">
    <w:nsid w:val="5F772CC7"/>
    <w:multiLevelType w:val="hybridMultilevel"/>
    <w:tmpl w:val="FF4EDAAE"/>
    <w:lvl w:ilvl="0" w:tplc="D1B0DCCC">
      <w:numFmt w:val="bullet"/>
      <w:lvlText w:val="–"/>
      <w:lvlJc w:val="left"/>
      <w:pPr>
        <w:ind w:left="1249" w:hanging="176"/>
      </w:pPr>
      <w:rPr>
        <w:rFonts w:ascii="Arial" w:eastAsia="Arial" w:hAnsi="Arial" w:cs="Arial" w:hint="default"/>
        <w:b w:val="0"/>
        <w:bCs w:val="0"/>
        <w:i w:val="0"/>
        <w:iCs w:val="0"/>
        <w:color w:val="1E1916"/>
        <w:w w:val="99"/>
        <w:sz w:val="21"/>
        <w:szCs w:val="21"/>
      </w:rPr>
    </w:lvl>
    <w:lvl w:ilvl="1" w:tplc="0024BD48">
      <w:numFmt w:val="bullet"/>
      <w:lvlText w:val="•"/>
      <w:lvlJc w:val="left"/>
      <w:pPr>
        <w:ind w:left="2158" w:hanging="176"/>
      </w:pPr>
      <w:rPr>
        <w:rFonts w:hint="default"/>
      </w:rPr>
    </w:lvl>
    <w:lvl w:ilvl="2" w:tplc="F7B6C750">
      <w:numFmt w:val="bullet"/>
      <w:lvlText w:val="•"/>
      <w:lvlJc w:val="left"/>
      <w:pPr>
        <w:ind w:left="3076" w:hanging="176"/>
      </w:pPr>
      <w:rPr>
        <w:rFonts w:hint="default"/>
      </w:rPr>
    </w:lvl>
    <w:lvl w:ilvl="3" w:tplc="F94208C8">
      <w:numFmt w:val="bullet"/>
      <w:lvlText w:val="•"/>
      <w:lvlJc w:val="left"/>
      <w:pPr>
        <w:ind w:left="3994" w:hanging="176"/>
      </w:pPr>
      <w:rPr>
        <w:rFonts w:hint="default"/>
      </w:rPr>
    </w:lvl>
    <w:lvl w:ilvl="4" w:tplc="443C40EA">
      <w:numFmt w:val="bullet"/>
      <w:lvlText w:val="•"/>
      <w:lvlJc w:val="left"/>
      <w:pPr>
        <w:ind w:left="4912" w:hanging="176"/>
      </w:pPr>
      <w:rPr>
        <w:rFonts w:hint="default"/>
      </w:rPr>
    </w:lvl>
    <w:lvl w:ilvl="5" w:tplc="B47ED9F2">
      <w:numFmt w:val="bullet"/>
      <w:lvlText w:val="•"/>
      <w:lvlJc w:val="left"/>
      <w:pPr>
        <w:ind w:left="5830" w:hanging="176"/>
      </w:pPr>
      <w:rPr>
        <w:rFonts w:hint="default"/>
      </w:rPr>
    </w:lvl>
    <w:lvl w:ilvl="6" w:tplc="971EC258">
      <w:numFmt w:val="bullet"/>
      <w:lvlText w:val="•"/>
      <w:lvlJc w:val="left"/>
      <w:pPr>
        <w:ind w:left="6748" w:hanging="176"/>
      </w:pPr>
      <w:rPr>
        <w:rFonts w:hint="default"/>
      </w:rPr>
    </w:lvl>
    <w:lvl w:ilvl="7" w:tplc="1B201B2E">
      <w:numFmt w:val="bullet"/>
      <w:lvlText w:val="•"/>
      <w:lvlJc w:val="left"/>
      <w:pPr>
        <w:ind w:left="7666" w:hanging="176"/>
      </w:pPr>
      <w:rPr>
        <w:rFonts w:hint="default"/>
      </w:rPr>
    </w:lvl>
    <w:lvl w:ilvl="8" w:tplc="2474C3E4">
      <w:numFmt w:val="bullet"/>
      <w:lvlText w:val="•"/>
      <w:lvlJc w:val="left"/>
      <w:pPr>
        <w:ind w:left="8584" w:hanging="176"/>
      </w:pPr>
      <w:rPr>
        <w:rFonts w:hint="default"/>
      </w:rPr>
    </w:lvl>
  </w:abstractNum>
  <w:abstractNum w:abstractNumId="27" w15:restartNumberingAfterBreak="0">
    <w:nsid w:val="61C228CE"/>
    <w:multiLevelType w:val="multilevel"/>
    <w:tmpl w:val="1270BEDE"/>
    <w:lvl w:ilvl="0">
      <w:start w:val="8"/>
      <w:numFmt w:val="decimal"/>
      <w:lvlText w:val="%1"/>
      <w:lvlJc w:val="left"/>
      <w:pPr>
        <w:ind w:left="480" w:hanging="480"/>
      </w:pPr>
      <w:rPr>
        <w:rFonts w:hint="default"/>
        <w:color w:val="1E1916"/>
      </w:rPr>
    </w:lvl>
    <w:lvl w:ilvl="1">
      <w:start w:val="5"/>
      <w:numFmt w:val="decimal"/>
      <w:lvlText w:val="%1.%2"/>
      <w:lvlJc w:val="left"/>
      <w:pPr>
        <w:ind w:left="1026" w:hanging="480"/>
      </w:pPr>
      <w:rPr>
        <w:rFonts w:hint="default"/>
        <w:color w:val="1E1916"/>
      </w:rPr>
    </w:lvl>
    <w:lvl w:ilvl="2">
      <w:start w:val="6"/>
      <w:numFmt w:val="decimal"/>
      <w:lvlText w:val="%1.%2.%3"/>
      <w:lvlJc w:val="left"/>
      <w:pPr>
        <w:ind w:left="2138" w:hanging="720"/>
      </w:pPr>
      <w:rPr>
        <w:rFonts w:hint="default"/>
        <w:b/>
        <w:bCs/>
        <w:color w:val="1E1916"/>
      </w:rPr>
    </w:lvl>
    <w:lvl w:ilvl="3">
      <w:start w:val="1"/>
      <w:numFmt w:val="decimal"/>
      <w:lvlText w:val="%1.%2.%3.%4"/>
      <w:lvlJc w:val="left"/>
      <w:pPr>
        <w:ind w:left="2358" w:hanging="720"/>
      </w:pPr>
      <w:rPr>
        <w:rFonts w:hint="default"/>
        <w:color w:val="1E1916"/>
      </w:rPr>
    </w:lvl>
    <w:lvl w:ilvl="4">
      <w:start w:val="1"/>
      <w:numFmt w:val="decimal"/>
      <w:lvlText w:val="%1.%2.%3.%4.%5"/>
      <w:lvlJc w:val="left"/>
      <w:pPr>
        <w:ind w:left="3264" w:hanging="1080"/>
      </w:pPr>
      <w:rPr>
        <w:rFonts w:hint="default"/>
        <w:color w:val="1E1916"/>
      </w:rPr>
    </w:lvl>
    <w:lvl w:ilvl="5">
      <w:start w:val="1"/>
      <w:numFmt w:val="decimal"/>
      <w:lvlText w:val="%1.%2.%3.%4.%5.%6"/>
      <w:lvlJc w:val="left"/>
      <w:pPr>
        <w:ind w:left="3810" w:hanging="1080"/>
      </w:pPr>
      <w:rPr>
        <w:rFonts w:hint="default"/>
        <w:color w:val="1E1916"/>
      </w:rPr>
    </w:lvl>
    <w:lvl w:ilvl="6">
      <w:start w:val="1"/>
      <w:numFmt w:val="decimal"/>
      <w:lvlText w:val="%1.%2.%3.%4.%5.%6.%7"/>
      <w:lvlJc w:val="left"/>
      <w:pPr>
        <w:ind w:left="4716" w:hanging="1440"/>
      </w:pPr>
      <w:rPr>
        <w:rFonts w:hint="default"/>
        <w:color w:val="1E1916"/>
      </w:rPr>
    </w:lvl>
    <w:lvl w:ilvl="7">
      <w:start w:val="1"/>
      <w:numFmt w:val="decimal"/>
      <w:lvlText w:val="%1.%2.%3.%4.%5.%6.%7.%8"/>
      <w:lvlJc w:val="left"/>
      <w:pPr>
        <w:ind w:left="5262" w:hanging="1440"/>
      </w:pPr>
      <w:rPr>
        <w:rFonts w:hint="default"/>
        <w:color w:val="1E1916"/>
      </w:rPr>
    </w:lvl>
    <w:lvl w:ilvl="8">
      <w:start w:val="1"/>
      <w:numFmt w:val="decimal"/>
      <w:lvlText w:val="%1.%2.%3.%4.%5.%6.%7.%8.%9"/>
      <w:lvlJc w:val="left"/>
      <w:pPr>
        <w:ind w:left="6168" w:hanging="1800"/>
      </w:pPr>
      <w:rPr>
        <w:rFonts w:hint="default"/>
        <w:color w:val="1E1916"/>
      </w:rPr>
    </w:lvl>
  </w:abstractNum>
  <w:abstractNum w:abstractNumId="28" w15:restartNumberingAfterBreak="0">
    <w:nsid w:val="61E14549"/>
    <w:multiLevelType w:val="hybridMultilevel"/>
    <w:tmpl w:val="63A418F8"/>
    <w:lvl w:ilvl="0" w:tplc="586C7F78">
      <w:start w:val="1"/>
      <w:numFmt w:val="decimal"/>
      <w:lvlText w:val="%1."/>
      <w:lvlJc w:val="left"/>
      <w:pPr>
        <w:ind w:left="53" w:hanging="234"/>
      </w:pPr>
      <w:rPr>
        <w:rFonts w:ascii="Arial" w:eastAsia="Arial" w:hAnsi="Arial" w:cs="Arial" w:hint="default"/>
        <w:b w:val="0"/>
        <w:bCs w:val="0"/>
        <w:i w:val="0"/>
        <w:iCs w:val="0"/>
        <w:color w:val="1E1916"/>
        <w:spacing w:val="-1"/>
        <w:w w:val="100"/>
        <w:sz w:val="21"/>
        <w:szCs w:val="21"/>
      </w:rPr>
    </w:lvl>
    <w:lvl w:ilvl="1" w:tplc="9306C380">
      <w:numFmt w:val="bullet"/>
      <w:lvlText w:val="•"/>
      <w:lvlJc w:val="left"/>
      <w:pPr>
        <w:ind w:left="325" w:hanging="234"/>
      </w:pPr>
      <w:rPr>
        <w:rFonts w:hint="default"/>
      </w:rPr>
    </w:lvl>
    <w:lvl w:ilvl="2" w:tplc="9F865566">
      <w:numFmt w:val="bullet"/>
      <w:lvlText w:val="•"/>
      <w:lvlJc w:val="left"/>
      <w:pPr>
        <w:ind w:left="590" w:hanging="234"/>
      </w:pPr>
      <w:rPr>
        <w:rFonts w:hint="default"/>
      </w:rPr>
    </w:lvl>
    <w:lvl w:ilvl="3" w:tplc="7E96AE88">
      <w:numFmt w:val="bullet"/>
      <w:lvlText w:val="•"/>
      <w:lvlJc w:val="left"/>
      <w:pPr>
        <w:ind w:left="855" w:hanging="234"/>
      </w:pPr>
      <w:rPr>
        <w:rFonts w:hint="default"/>
      </w:rPr>
    </w:lvl>
    <w:lvl w:ilvl="4" w:tplc="2BB08AC8">
      <w:numFmt w:val="bullet"/>
      <w:lvlText w:val="•"/>
      <w:lvlJc w:val="left"/>
      <w:pPr>
        <w:ind w:left="1120" w:hanging="234"/>
      </w:pPr>
      <w:rPr>
        <w:rFonts w:hint="default"/>
      </w:rPr>
    </w:lvl>
    <w:lvl w:ilvl="5" w:tplc="ABB26314">
      <w:numFmt w:val="bullet"/>
      <w:lvlText w:val="•"/>
      <w:lvlJc w:val="left"/>
      <w:pPr>
        <w:ind w:left="1385" w:hanging="234"/>
      </w:pPr>
      <w:rPr>
        <w:rFonts w:hint="default"/>
      </w:rPr>
    </w:lvl>
    <w:lvl w:ilvl="6" w:tplc="7642545C">
      <w:numFmt w:val="bullet"/>
      <w:lvlText w:val="•"/>
      <w:lvlJc w:val="left"/>
      <w:pPr>
        <w:ind w:left="1650" w:hanging="234"/>
      </w:pPr>
      <w:rPr>
        <w:rFonts w:hint="default"/>
      </w:rPr>
    </w:lvl>
    <w:lvl w:ilvl="7" w:tplc="CC42AAAC">
      <w:numFmt w:val="bullet"/>
      <w:lvlText w:val="•"/>
      <w:lvlJc w:val="left"/>
      <w:pPr>
        <w:ind w:left="1915" w:hanging="234"/>
      </w:pPr>
      <w:rPr>
        <w:rFonts w:hint="default"/>
      </w:rPr>
    </w:lvl>
    <w:lvl w:ilvl="8" w:tplc="393890A8">
      <w:numFmt w:val="bullet"/>
      <w:lvlText w:val="•"/>
      <w:lvlJc w:val="left"/>
      <w:pPr>
        <w:ind w:left="2180" w:hanging="234"/>
      </w:pPr>
      <w:rPr>
        <w:rFonts w:hint="default"/>
      </w:rPr>
    </w:lvl>
  </w:abstractNum>
  <w:abstractNum w:abstractNumId="29" w15:restartNumberingAfterBreak="0">
    <w:nsid w:val="62314C62"/>
    <w:multiLevelType w:val="multilevel"/>
    <w:tmpl w:val="08782896"/>
    <w:lvl w:ilvl="0">
      <w:start w:val="8"/>
      <w:numFmt w:val="decimal"/>
      <w:lvlText w:val="%1"/>
      <w:lvlJc w:val="left"/>
      <w:pPr>
        <w:ind w:left="1032" w:hanging="526"/>
      </w:pPr>
      <w:rPr>
        <w:rFonts w:hint="default"/>
      </w:rPr>
    </w:lvl>
    <w:lvl w:ilvl="1">
      <w:start w:val="9"/>
      <w:numFmt w:val="decimal"/>
      <w:lvlText w:val="%1.%2"/>
      <w:lvlJc w:val="left"/>
      <w:pPr>
        <w:ind w:left="1032" w:hanging="526"/>
      </w:pPr>
      <w:rPr>
        <w:rFonts w:hint="default"/>
      </w:rPr>
    </w:lvl>
    <w:lvl w:ilvl="2">
      <w:start w:val="1"/>
      <w:numFmt w:val="decimal"/>
      <w:lvlText w:val="%1.%2.%3"/>
      <w:lvlJc w:val="left"/>
      <w:pPr>
        <w:ind w:left="1032" w:hanging="526"/>
        <w:jc w:val="right"/>
      </w:pPr>
      <w:rPr>
        <w:rFonts w:ascii="Arial" w:eastAsia="Arial" w:hAnsi="Arial" w:cs="Arial" w:hint="default"/>
        <w:b/>
        <w:bCs/>
        <w:i w:val="0"/>
        <w:iCs w:val="0"/>
        <w:color w:val="1E1916"/>
        <w:spacing w:val="-1"/>
        <w:w w:val="99"/>
        <w:sz w:val="21"/>
        <w:szCs w:val="21"/>
      </w:rPr>
    </w:lvl>
    <w:lvl w:ilvl="3">
      <w:numFmt w:val="bullet"/>
      <w:lvlText w:val="•"/>
      <w:lvlJc w:val="left"/>
      <w:pPr>
        <w:ind w:left="7931" w:hanging="526"/>
      </w:pPr>
      <w:rPr>
        <w:rFonts w:hint="default"/>
      </w:rPr>
    </w:lvl>
    <w:lvl w:ilvl="4">
      <w:numFmt w:val="bullet"/>
      <w:lvlText w:val="•"/>
      <w:lvlJc w:val="left"/>
      <w:pPr>
        <w:ind w:left="8286" w:hanging="526"/>
      </w:pPr>
      <w:rPr>
        <w:rFonts w:hint="default"/>
      </w:rPr>
    </w:lvl>
    <w:lvl w:ilvl="5">
      <w:numFmt w:val="bullet"/>
      <w:lvlText w:val="•"/>
      <w:lvlJc w:val="left"/>
      <w:pPr>
        <w:ind w:left="8642" w:hanging="526"/>
      </w:pPr>
      <w:rPr>
        <w:rFonts w:hint="default"/>
      </w:rPr>
    </w:lvl>
    <w:lvl w:ilvl="6">
      <w:numFmt w:val="bullet"/>
      <w:lvlText w:val="•"/>
      <w:lvlJc w:val="left"/>
      <w:pPr>
        <w:ind w:left="8997" w:hanging="526"/>
      </w:pPr>
      <w:rPr>
        <w:rFonts w:hint="default"/>
      </w:rPr>
    </w:lvl>
    <w:lvl w:ilvl="7">
      <w:numFmt w:val="bullet"/>
      <w:lvlText w:val="•"/>
      <w:lvlJc w:val="left"/>
      <w:pPr>
        <w:ind w:left="9353" w:hanging="526"/>
      </w:pPr>
      <w:rPr>
        <w:rFonts w:hint="default"/>
      </w:rPr>
    </w:lvl>
    <w:lvl w:ilvl="8">
      <w:numFmt w:val="bullet"/>
      <w:lvlText w:val="•"/>
      <w:lvlJc w:val="left"/>
      <w:pPr>
        <w:ind w:left="9708" w:hanging="526"/>
      </w:pPr>
      <w:rPr>
        <w:rFonts w:hint="default"/>
      </w:rPr>
    </w:lvl>
  </w:abstractNum>
  <w:abstractNum w:abstractNumId="30" w15:restartNumberingAfterBreak="0">
    <w:nsid w:val="6ABE5278"/>
    <w:multiLevelType w:val="hybridMultilevel"/>
    <w:tmpl w:val="02967682"/>
    <w:lvl w:ilvl="0" w:tplc="ED5EE9EC">
      <w:numFmt w:val="bullet"/>
      <w:lvlText w:val="–"/>
      <w:lvlJc w:val="left"/>
      <w:pPr>
        <w:ind w:left="1269" w:hanging="176"/>
      </w:pPr>
      <w:rPr>
        <w:rFonts w:ascii="Arial" w:eastAsia="Arial" w:hAnsi="Arial" w:cs="Arial" w:hint="default"/>
        <w:b w:val="0"/>
        <w:bCs w:val="0"/>
        <w:i w:val="0"/>
        <w:iCs w:val="0"/>
        <w:color w:val="1E1916"/>
        <w:w w:val="99"/>
        <w:sz w:val="21"/>
        <w:szCs w:val="21"/>
      </w:rPr>
    </w:lvl>
    <w:lvl w:ilvl="1" w:tplc="A1BC4ADE">
      <w:numFmt w:val="bullet"/>
      <w:lvlText w:val="•"/>
      <w:lvlJc w:val="left"/>
      <w:pPr>
        <w:ind w:left="2178" w:hanging="176"/>
      </w:pPr>
      <w:rPr>
        <w:rFonts w:hint="default"/>
      </w:rPr>
    </w:lvl>
    <w:lvl w:ilvl="2" w:tplc="96C6D452">
      <w:numFmt w:val="bullet"/>
      <w:lvlText w:val="•"/>
      <w:lvlJc w:val="left"/>
      <w:pPr>
        <w:ind w:left="3096" w:hanging="176"/>
      </w:pPr>
      <w:rPr>
        <w:rFonts w:hint="default"/>
      </w:rPr>
    </w:lvl>
    <w:lvl w:ilvl="3" w:tplc="02D4BA42">
      <w:numFmt w:val="bullet"/>
      <w:lvlText w:val="•"/>
      <w:lvlJc w:val="left"/>
      <w:pPr>
        <w:ind w:left="4014" w:hanging="176"/>
      </w:pPr>
      <w:rPr>
        <w:rFonts w:hint="default"/>
      </w:rPr>
    </w:lvl>
    <w:lvl w:ilvl="4" w:tplc="F12269B8">
      <w:numFmt w:val="bullet"/>
      <w:lvlText w:val="•"/>
      <w:lvlJc w:val="left"/>
      <w:pPr>
        <w:ind w:left="4932" w:hanging="176"/>
      </w:pPr>
      <w:rPr>
        <w:rFonts w:hint="default"/>
      </w:rPr>
    </w:lvl>
    <w:lvl w:ilvl="5" w:tplc="150CC898">
      <w:numFmt w:val="bullet"/>
      <w:lvlText w:val="•"/>
      <w:lvlJc w:val="left"/>
      <w:pPr>
        <w:ind w:left="5850" w:hanging="176"/>
      </w:pPr>
      <w:rPr>
        <w:rFonts w:hint="default"/>
      </w:rPr>
    </w:lvl>
    <w:lvl w:ilvl="6" w:tplc="FF24B5F8">
      <w:numFmt w:val="bullet"/>
      <w:lvlText w:val="•"/>
      <w:lvlJc w:val="left"/>
      <w:pPr>
        <w:ind w:left="6768" w:hanging="176"/>
      </w:pPr>
      <w:rPr>
        <w:rFonts w:hint="default"/>
      </w:rPr>
    </w:lvl>
    <w:lvl w:ilvl="7" w:tplc="663C7B52">
      <w:numFmt w:val="bullet"/>
      <w:lvlText w:val="•"/>
      <w:lvlJc w:val="left"/>
      <w:pPr>
        <w:ind w:left="7686" w:hanging="176"/>
      </w:pPr>
      <w:rPr>
        <w:rFonts w:hint="default"/>
      </w:rPr>
    </w:lvl>
    <w:lvl w:ilvl="8" w:tplc="8AFC49B8">
      <w:numFmt w:val="bullet"/>
      <w:lvlText w:val="•"/>
      <w:lvlJc w:val="left"/>
      <w:pPr>
        <w:ind w:left="8604" w:hanging="176"/>
      </w:pPr>
      <w:rPr>
        <w:rFonts w:hint="default"/>
      </w:rPr>
    </w:lvl>
  </w:abstractNum>
  <w:abstractNum w:abstractNumId="31" w15:restartNumberingAfterBreak="0">
    <w:nsid w:val="6B1021A2"/>
    <w:multiLevelType w:val="multilevel"/>
    <w:tmpl w:val="F35825F0"/>
    <w:lvl w:ilvl="0">
      <w:start w:val="8"/>
      <w:numFmt w:val="decimal"/>
      <w:lvlText w:val="%1"/>
      <w:lvlJc w:val="left"/>
      <w:pPr>
        <w:ind w:left="1619" w:hanging="526"/>
      </w:pPr>
      <w:rPr>
        <w:rFonts w:hint="default"/>
      </w:rPr>
    </w:lvl>
    <w:lvl w:ilvl="1">
      <w:start w:val="5"/>
      <w:numFmt w:val="decimal"/>
      <w:lvlText w:val="%1.%2"/>
      <w:lvlJc w:val="left"/>
      <w:pPr>
        <w:ind w:left="1619" w:hanging="526"/>
      </w:pPr>
      <w:rPr>
        <w:rFonts w:hint="default"/>
      </w:rPr>
    </w:lvl>
    <w:lvl w:ilvl="2">
      <w:start w:val="1"/>
      <w:numFmt w:val="decimal"/>
      <w:lvlText w:val="%1.%2.%3"/>
      <w:lvlJc w:val="left"/>
      <w:pPr>
        <w:ind w:left="1619" w:hanging="526"/>
        <w:jc w:val="right"/>
      </w:pPr>
      <w:rPr>
        <w:rFonts w:ascii="Arial" w:eastAsia="Arial" w:hAnsi="Arial" w:cs="Arial" w:hint="default"/>
        <w:b/>
        <w:bCs/>
        <w:i w:val="0"/>
        <w:iCs w:val="0"/>
        <w:color w:val="1E1916"/>
        <w:spacing w:val="-1"/>
        <w:w w:val="99"/>
        <w:sz w:val="21"/>
        <w:szCs w:val="21"/>
      </w:rPr>
    </w:lvl>
    <w:lvl w:ilvl="3">
      <w:numFmt w:val="bullet"/>
      <w:lvlText w:val="•"/>
      <w:lvlJc w:val="left"/>
      <w:pPr>
        <w:ind w:left="4266" w:hanging="526"/>
      </w:pPr>
      <w:rPr>
        <w:rFonts w:hint="default"/>
      </w:rPr>
    </w:lvl>
    <w:lvl w:ilvl="4">
      <w:numFmt w:val="bullet"/>
      <w:lvlText w:val="•"/>
      <w:lvlJc w:val="left"/>
      <w:pPr>
        <w:ind w:left="5148" w:hanging="526"/>
      </w:pPr>
      <w:rPr>
        <w:rFonts w:hint="default"/>
      </w:rPr>
    </w:lvl>
    <w:lvl w:ilvl="5">
      <w:numFmt w:val="bullet"/>
      <w:lvlText w:val="•"/>
      <w:lvlJc w:val="left"/>
      <w:pPr>
        <w:ind w:left="6030" w:hanging="526"/>
      </w:pPr>
      <w:rPr>
        <w:rFonts w:hint="default"/>
      </w:rPr>
    </w:lvl>
    <w:lvl w:ilvl="6">
      <w:numFmt w:val="bullet"/>
      <w:lvlText w:val="•"/>
      <w:lvlJc w:val="left"/>
      <w:pPr>
        <w:ind w:left="6912" w:hanging="526"/>
      </w:pPr>
      <w:rPr>
        <w:rFonts w:hint="default"/>
      </w:rPr>
    </w:lvl>
    <w:lvl w:ilvl="7">
      <w:numFmt w:val="bullet"/>
      <w:lvlText w:val="•"/>
      <w:lvlJc w:val="left"/>
      <w:pPr>
        <w:ind w:left="7794" w:hanging="526"/>
      </w:pPr>
      <w:rPr>
        <w:rFonts w:hint="default"/>
      </w:rPr>
    </w:lvl>
    <w:lvl w:ilvl="8">
      <w:numFmt w:val="bullet"/>
      <w:lvlText w:val="•"/>
      <w:lvlJc w:val="left"/>
      <w:pPr>
        <w:ind w:left="8676" w:hanging="526"/>
      </w:pPr>
      <w:rPr>
        <w:rFonts w:hint="default"/>
      </w:rPr>
    </w:lvl>
  </w:abstractNum>
  <w:abstractNum w:abstractNumId="32" w15:restartNumberingAfterBreak="0">
    <w:nsid w:val="6D9A6BBA"/>
    <w:multiLevelType w:val="hybridMultilevel"/>
    <w:tmpl w:val="F878D9A8"/>
    <w:lvl w:ilvl="0" w:tplc="9E2C7948">
      <w:numFmt w:val="bullet"/>
      <w:lvlText w:val="–"/>
      <w:lvlJc w:val="left"/>
      <w:pPr>
        <w:ind w:left="110" w:hanging="179"/>
      </w:pPr>
      <w:rPr>
        <w:rFonts w:ascii="Arial" w:eastAsia="Arial" w:hAnsi="Arial" w:cs="Arial" w:hint="default"/>
        <w:b w:val="0"/>
        <w:bCs w:val="0"/>
        <w:i w:val="0"/>
        <w:iCs w:val="0"/>
        <w:color w:val="1E1916"/>
        <w:w w:val="99"/>
        <w:sz w:val="21"/>
        <w:szCs w:val="21"/>
      </w:rPr>
    </w:lvl>
    <w:lvl w:ilvl="1" w:tplc="3510061C">
      <w:numFmt w:val="bullet"/>
      <w:lvlText w:val="•"/>
      <w:lvlJc w:val="left"/>
      <w:pPr>
        <w:ind w:left="1150" w:hanging="179"/>
      </w:pPr>
      <w:rPr>
        <w:rFonts w:hint="default"/>
      </w:rPr>
    </w:lvl>
    <w:lvl w:ilvl="2" w:tplc="C4DCDFF2">
      <w:numFmt w:val="bullet"/>
      <w:lvlText w:val="•"/>
      <w:lvlJc w:val="left"/>
      <w:pPr>
        <w:ind w:left="2180" w:hanging="179"/>
      </w:pPr>
      <w:rPr>
        <w:rFonts w:hint="default"/>
      </w:rPr>
    </w:lvl>
    <w:lvl w:ilvl="3" w:tplc="F38A9A00">
      <w:numFmt w:val="bullet"/>
      <w:lvlText w:val="•"/>
      <w:lvlJc w:val="left"/>
      <w:pPr>
        <w:ind w:left="3210" w:hanging="179"/>
      </w:pPr>
      <w:rPr>
        <w:rFonts w:hint="default"/>
      </w:rPr>
    </w:lvl>
    <w:lvl w:ilvl="4" w:tplc="8B8E46AA">
      <w:numFmt w:val="bullet"/>
      <w:lvlText w:val="•"/>
      <w:lvlJc w:val="left"/>
      <w:pPr>
        <w:ind w:left="4240" w:hanging="179"/>
      </w:pPr>
      <w:rPr>
        <w:rFonts w:hint="default"/>
      </w:rPr>
    </w:lvl>
    <w:lvl w:ilvl="5" w:tplc="3336FF82">
      <w:numFmt w:val="bullet"/>
      <w:lvlText w:val="•"/>
      <w:lvlJc w:val="left"/>
      <w:pPr>
        <w:ind w:left="5270" w:hanging="179"/>
      </w:pPr>
      <w:rPr>
        <w:rFonts w:hint="default"/>
      </w:rPr>
    </w:lvl>
    <w:lvl w:ilvl="6" w:tplc="C7C8E26A">
      <w:numFmt w:val="bullet"/>
      <w:lvlText w:val="•"/>
      <w:lvlJc w:val="left"/>
      <w:pPr>
        <w:ind w:left="6300" w:hanging="179"/>
      </w:pPr>
      <w:rPr>
        <w:rFonts w:hint="default"/>
      </w:rPr>
    </w:lvl>
    <w:lvl w:ilvl="7" w:tplc="9280D036">
      <w:numFmt w:val="bullet"/>
      <w:lvlText w:val="•"/>
      <w:lvlJc w:val="left"/>
      <w:pPr>
        <w:ind w:left="7330" w:hanging="179"/>
      </w:pPr>
      <w:rPr>
        <w:rFonts w:hint="default"/>
      </w:rPr>
    </w:lvl>
    <w:lvl w:ilvl="8" w:tplc="4B149FE2">
      <w:numFmt w:val="bullet"/>
      <w:lvlText w:val="•"/>
      <w:lvlJc w:val="left"/>
      <w:pPr>
        <w:ind w:left="8360" w:hanging="179"/>
      </w:pPr>
      <w:rPr>
        <w:rFonts w:hint="default"/>
      </w:rPr>
    </w:lvl>
  </w:abstractNum>
  <w:abstractNum w:abstractNumId="33" w15:restartNumberingAfterBreak="0">
    <w:nsid w:val="6F850C04"/>
    <w:multiLevelType w:val="hybridMultilevel"/>
    <w:tmpl w:val="476661D4"/>
    <w:lvl w:ilvl="0" w:tplc="9B06B7C4">
      <w:start w:val="1"/>
      <w:numFmt w:val="decimal"/>
      <w:lvlText w:val="%1."/>
      <w:lvlJc w:val="left"/>
      <w:pPr>
        <w:ind w:left="53" w:hanging="234"/>
      </w:pPr>
      <w:rPr>
        <w:rFonts w:ascii="Arial" w:eastAsia="Arial" w:hAnsi="Arial" w:cs="Arial" w:hint="default"/>
        <w:b w:val="0"/>
        <w:bCs w:val="0"/>
        <w:i w:val="0"/>
        <w:iCs w:val="0"/>
        <w:color w:val="1E1916"/>
        <w:spacing w:val="-1"/>
        <w:w w:val="100"/>
        <w:sz w:val="21"/>
        <w:szCs w:val="21"/>
      </w:rPr>
    </w:lvl>
    <w:lvl w:ilvl="1" w:tplc="7362FA8E">
      <w:numFmt w:val="bullet"/>
      <w:lvlText w:val="•"/>
      <w:lvlJc w:val="left"/>
      <w:pPr>
        <w:ind w:left="325" w:hanging="234"/>
      </w:pPr>
      <w:rPr>
        <w:rFonts w:hint="default"/>
      </w:rPr>
    </w:lvl>
    <w:lvl w:ilvl="2" w:tplc="9F62010E">
      <w:numFmt w:val="bullet"/>
      <w:lvlText w:val="•"/>
      <w:lvlJc w:val="left"/>
      <w:pPr>
        <w:ind w:left="590" w:hanging="234"/>
      </w:pPr>
      <w:rPr>
        <w:rFonts w:hint="default"/>
      </w:rPr>
    </w:lvl>
    <w:lvl w:ilvl="3" w:tplc="E584A55C">
      <w:numFmt w:val="bullet"/>
      <w:lvlText w:val="•"/>
      <w:lvlJc w:val="left"/>
      <w:pPr>
        <w:ind w:left="855" w:hanging="234"/>
      </w:pPr>
      <w:rPr>
        <w:rFonts w:hint="default"/>
      </w:rPr>
    </w:lvl>
    <w:lvl w:ilvl="4" w:tplc="27FA1E04">
      <w:numFmt w:val="bullet"/>
      <w:lvlText w:val="•"/>
      <w:lvlJc w:val="left"/>
      <w:pPr>
        <w:ind w:left="1120" w:hanging="234"/>
      </w:pPr>
      <w:rPr>
        <w:rFonts w:hint="default"/>
      </w:rPr>
    </w:lvl>
    <w:lvl w:ilvl="5" w:tplc="D5DE45B0">
      <w:numFmt w:val="bullet"/>
      <w:lvlText w:val="•"/>
      <w:lvlJc w:val="left"/>
      <w:pPr>
        <w:ind w:left="1385" w:hanging="234"/>
      </w:pPr>
      <w:rPr>
        <w:rFonts w:hint="default"/>
      </w:rPr>
    </w:lvl>
    <w:lvl w:ilvl="6" w:tplc="E192549C">
      <w:numFmt w:val="bullet"/>
      <w:lvlText w:val="•"/>
      <w:lvlJc w:val="left"/>
      <w:pPr>
        <w:ind w:left="1650" w:hanging="234"/>
      </w:pPr>
      <w:rPr>
        <w:rFonts w:hint="default"/>
      </w:rPr>
    </w:lvl>
    <w:lvl w:ilvl="7" w:tplc="463021DA">
      <w:numFmt w:val="bullet"/>
      <w:lvlText w:val="•"/>
      <w:lvlJc w:val="left"/>
      <w:pPr>
        <w:ind w:left="1915" w:hanging="234"/>
      </w:pPr>
      <w:rPr>
        <w:rFonts w:hint="default"/>
      </w:rPr>
    </w:lvl>
    <w:lvl w:ilvl="8" w:tplc="2E18A514">
      <w:numFmt w:val="bullet"/>
      <w:lvlText w:val="•"/>
      <w:lvlJc w:val="left"/>
      <w:pPr>
        <w:ind w:left="2180" w:hanging="234"/>
      </w:pPr>
      <w:rPr>
        <w:rFonts w:hint="default"/>
      </w:rPr>
    </w:lvl>
  </w:abstractNum>
  <w:abstractNum w:abstractNumId="34" w15:restartNumberingAfterBreak="0">
    <w:nsid w:val="7232461D"/>
    <w:multiLevelType w:val="hybridMultilevel"/>
    <w:tmpl w:val="1278C9C4"/>
    <w:lvl w:ilvl="0" w:tplc="1C3EFCF6">
      <w:numFmt w:val="bullet"/>
      <w:lvlText w:val="–"/>
      <w:lvlJc w:val="left"/>
      <w:pPr>
        <w:ind w:left="677" w:hanging="204"/>
      </w:pPr>
      <w:rPr>
        <w:rFonts w:ascii="Arial" w:eastAsia="Arial" w:hAnsi="Arial" w:cs="Arial" w:hint="default"/>
        <w:b w:val="0"/>
        <w:bCs w:val="0"/>
        <w:i w:val="0"/>
        <w:iCs w:val="0"/>
        <w:color w:val="1E1916"/>
        <w:w w:val="99"/>
        <w:sz w:val="21"/>
        <w:szCs w:val="21"/>
      </w:rPr>
    </w:lvl>
    <w:lvl w:ilvl="1" w:tplc="F022CC30">
      <w:numFmt w:val="bullet"/>
      <w:lvlText w:val="•"/>
      <w:lvlJc w:val="left"/>
      <w:pPr>
        <w:ind w:left="1654" w:hanging="204"/>
      </w:pPr>
      <w:rPr>
        <w:rFonts w:hint="default"/>
      </w:rPr>
    </w:lvl>
    <w:lvl w:ilvl="2" w:tplc="06F06EC2">
      <w:numFmt w:val="bullet"/>
      <w:lvlText w:val="•"/>
      <w:lvlJc w:val="left"/>
      <w:pPr>
        <w:ind w:left="2628" w:hanging="204"/>
      </w:pPr>
      <w:rPr>
        <w:rFonts w:hint="default"/>
      </w:rPr>
    </w:lvl>
    <w:lvl w:ilvl="3" w:tplc="AAB6A7B2">
      <w:numFmt w:val="bullet"/>
      <w:lvlText w:val="•"/>
      <w:lvlJc w:val="left"/>
      <w:pPr>
        <w:ind w:left="3602" w:hanging="204"/>
      </w:pPr>
      <w:rPr>
        <w:rFonts w:hint="default"/>
      </w:rPr>
    </w:lvl>
    <w:lvl w:ilvl="4" w:tplc="ECCE18D4">
      <w:numFmt w:val="bullet"/>
      <w:lvlText w:val="•"/>
      <w:lvlJc w:val="left"/>
      <w:pPr>
        <w:ind w:left="4576" w:hanging="204"/>
      </w:pPr>
      <w:rPr>
        <w:rFonts w:hint="default"/>
      </w:rPr>
    </w:lvl>
    <w:lvl w:ilvl="5" w:tplc="DA707D12">
      <w:numFmt w:val="bullet"/>
      <w:lvlText w:val="•"/>
      <w:lvlJc w:val="left"/>
      <w:pPr>
        <w:ind w:left="5550" w:hanging="204"/>
      </w:pPr>
      <w:rPr>
        <w:rFonts w:hint="default"/>
      </w:rPr>
    </w:lvl>
    <w:lvl w:ilvl="6" w:tplc="9B78CA4A">
      <w:numFmt w:val="bullet"/>
      <w:lvlText w:val="•"/>
      <w:lvlJc w:val="left"/>
      <w:pPr>
        <w:ind w:left="6524" w:hanging="204"/>
      </w:pPr>
      <w:rPr>
        <w:rFonts w:hint="default"/>
      </w:rPr>
    </w:lvl>
    <w:lvl w:ilvl="7" w:tplc="EC785F24">
      <w:numFmt w:val="bullet"/>
      <w:lvlText w:val="•"/>
      <w:lvlJc w:val="left"/>
      <w:pPr>
        <w:ind w:left="7498" w:hanging="204"/>
      </w:pPr>
      <w:rPr>
        <w:rFonts w:hint="default"/>
      </w:rPr>
    </w:lvl>
    <w:lvl w:ilvl="8" w:tplc="5600C4F6">
      <w:numFmt w:val="bullet"/>
      <w:lvlText w:val="•"/>
      <w:lvlJc w:val="left"/>
      <w:pPr>
        <w:ind w:left="8472" w:hanging="204"/>
      </w:pPr>
      <w:rPr>
        <w:rFonts w:hint="default"/>
      </w:rPr>
    </w:lvl>
  </w:abstractNum>
  <w:abstractNum w:abstractNumId="35" w15:restartNumberingAfterBreak="0">
    <w:nsid w:val="73B538B5"/>
    <w:multiLevelType w:val="multilevel"/>
    <w:tmpl w:val="7540AAF8"/>
    <w:lvl w:ilvl="0">
      <w:start w:val="8"/>
      <w:numFmt w:val="decimal"/>
      <w:lvlText w:val="%1"/>
      <w:lvlJc w:val="left"/>
      <w:pPr>
        <w:ind w:left="1591" w:hanging="498"/>
      </w:pPr>
      <w:rPr>
        <w:rFonts w:hint="default"/>
      </w:rPr>
    </w:lvl>
    <w:lvl w:ilvl="1">
      <w:start w:val="3"/>
      <w:numFmt w:val="decimal"/>
      <w:lvlText w:val="%1.%2"/>
      <w:lvlJc w:val="left"/>
      <w:pPr>
        <w:ind w:left="1591" w:hanging="498"/>
      </w:pPr>
      <w:rPr>
        <w:rFonts w:hint="default"/>
      </w:rPr>
    </w:lvl>
    <w:lvl w:ilvl="2">
      <w:start w:val="1"/>
      <w:numFmt w:val="decimal"/>
      <w:lvlText w:val="%1.%2.%3"/>
      <w:lvlJc w:val="left"/>
      <w:pPr>
        <w:ind w:left="1591" w:hanging="498"/>
        <w:jc w:val="right"/>
      </w:pPr>
      <w:rPr>
        <w:rFonts w:ascii="Arial" w:eastAsia="Arial" w:hAnsi="Arial" w:cs="Arial" w:hint="default"/>
        <w:b/>
        <w:bCs/>
        <w:i w:val="0"/>
        <w:iCs w:val="0"/>
        <w:color w:val="1E1916"/>
        <w:spacing w:val="-3"/>
        <w:w w:val="99"/>
        <w:sz w:val="21"/>
        <w:szCs w:val="21"/>
      </w:rPr>
    </w:lvl>
    <w:lvl w:ilvl="3">
      <w:numFmt w:val="bullet"/>
      <w:lvlText w:val="•"/>
      <w:lvlJc w:val="left"/>
      <w:pPr>
        <w:ind w:left="4252" w:hanging="498"/>
      </w:pPr>
      <w:rPr>
        <w:rFonts w:hint="default"/>
      </w:rPr>
    </w:lvl>
    <w:lvl w:ilvl="4">
      <w:numFmt w:val="bullet"/>
      <w:lvlText w:val="•"/>
      <w:lvlJc w:val="left"/>
      <w:pPr>
        <w:ind w:left="5136" w:hanging="498"/>
      </w:pPr>
      <w:rPr>
        <w:rFonts w:hint="default"/>
      </w:rPr>
    </w:lvl>
    <w:lvl w:ilvl="5">
      <w:numFmt w:val="bullet"/>
      <w:lvlText w:val="•"/>
      <w:lvlJc w:val="left"/>
      <w:pPr>
        <w:ind w:left="6020" w:hanging="498"/>
      </w:pPr>
      <w:rPr>
        <w:rFonts w:hint="default"/>
      </w:rPr>
    </w:lvl>
    <w:lvl w:ilvl="6">
      <w:numFmt w:val="bullet"/>
      <w:lvlText w:val="•"/>
      <w:lvlJc w:val="left"/>
      <w:pPr>
        <w:ind w:left="6904" w:hanging="498"/>
      </w:pPr>
      <w:rPr>
        <w:rFonts w:hint="default"/>
      </w:rPr>
    </w:lvl>
    <w:lvl w:ilvl="7">
      <w:numFmt w:val="bullet"/>
      <w:lvlText w:val="•"/>
      <w:lvlJc w:val="left"/>
      <w:pPr>
        <w:ind w:left="7788" w:hanging="498"/>
      </w:pPr>
      <w:rPr>
        <w:rFonts w:hint="default"/>
      </w:rPr>
    </w:lvl>
    <w:lvl w:ilvl="8">
      <w:numFmt w:val="bullet"/>
      <w:lvlText w:val="•"/>
      <w:lvlJc w:val="left"/>
      <w:pPr>
        <w:ind w:left="8672" w:hanging="498"/>
      </w:pPr>
      <w:rPr>
        <w:rFonts w:hint="default"/>
      </w:rPr>
    </w:lvl>
  </w:abstractNum>
  <w:abstractNum w:abstractNumId="36" w15:restartNumberingAfterBreak="0">
    <w:nsid w:val="7B077E39"/>
    <w:multiLevelType w:val="multilevel"/>
    <w:tmpl w:val="FDB6FAC8"/>
    <w:lvl w:ilvl="0">
      <w:start w:val="8"/>
      <w:numFmt w:val="decimal"/>
      <w:lvlText w:val="%1"/>
      <w:lvlJc w:val="left"/>
      <w:pPr>
        <w:ind w:left="480" w:hanging="480"/>
      </w:pPr>
      <w:rPr>
        <w:rFonts w:hint="default"/>
        <w:color w:val="1E1916"/>
      </w:rPr>
    </w:lvl>
    <w:lvl w:ilvl="1">
      <w:start w:val="5"/>
      <w:numFmt w:val="decimal"/>
      <w:lvlText w:val="%1.%2"/>
      <w:lvlJc w:val="left"/>
      <w:pPr>
        <w:ind w:left="1026" w:hanging="480"/>
      </w:pPr>
      <w:rPr>
        <w:rFonts w:hint="default"/>
        <w:color w:val="1E1916"/>
      </w:rPr>
    </w:lvl>
    <w:lvl w:ilvl="2">
      <w:start w:val="32"/>
      <w:numFmt w:val="decimal"/>
      <w:lvlText w:val="%1.%2.%3"/>
      <w:lvlJc w:val="left"/>
      <w:pPr>
        <w:ind w:left="2138" w:hanging="720"/>
      </w:pPr>
      <w:rPr>
        <w:rFonts w:hint="default"/>
        <w:b/>
        <w:bCs/>
        <w:color w:val="1E1916"/>
      </w:rPr>
    </w:lvl>
    <w:lvl w:ilvl="3">
      <w:start w:val="1"/>
      <w:numFmt w:val="decimal"/>
      <w:lvlText w:val="%1.%2.%3.%4"/>
      <w:lvlJc w:val="left"/>
      <w:pPr>
        <w:ind w:left="2358" w:hanging="720"/>
      </w:pPr>
      <w:rPr>
        <w:rFonts w:hint="default"/>
        <w:color w:val="1E1916"/>
      </w:rPr>
    </w:lvl>
    <w:lvl w:ilvl="4">
      <w:start w:val="1"/>
      <w:numFmt w:val="decimal"/>
      <w:lvlText w:val="%1.%2.%3.%4.%5"/>
      <w:lvlJc w:val="left"/>
      <w:pPr>
        <w:ind w:left="3264" w:hanging="1080"/>
      </w:pPr>
      <w:rPr>
        <w:rFonts w:hint="default"/>
        <w:color w:val="1E1916"/>
      </w:rPr>
    </w:lvl>
    <w:lvl w:ilvl="5">
      <w:start w:val="1"/>
      <w:numFmt w:val="decimal"/>
      <w:lvlText w:val="%1.%2.%3.%4.%5.%6"/>
      <w:lvlJc w:val="left"/>
      <w:pPr>
        <w:ind w:left="3810" w:hanging="1080"/>
      </w:pPr>
      <w:rPr>
        <w:rFonts w:hint="default"/>
        <w:color w:val="1E1916"/>
      </w:rPr>
    </w:lvl>
    <w:lvl w:ilvl="6">
      <w:start w:val="1"/>
      <w:numFmt w:val="decimal"/>
      <w:lvlText w:val="%1.%2.%3.%4.%5.%6.%7"/>
      <w:lvlJc w:val="left"/>
      <w:pPr>
        <w:ind w:left="4716" w:hanging="1440"/>
      </w:pPr>
      <w:rPr>
        <w:rFonts w:hint="default"/>
        <w:color w:val="1E1916"/>
      </w:rPr>
    </w:lvl>
    <w:lvl w:ilvl="7">
      <w:start w:val="1"/>
      <w:numFmt w:val="decimal"/>
      <w:lvlText w:val="%1.%2.%3.%4.%5.%6.%7.%8"/>
      <w:lvlJc w:val="left"/>
      <w:pPr>
        <w:ind w:left="5262" w:hanging="1440"/>
      </w:pPr>
      <w:rPr>
        <w:rFonts w:hint="default"/>
        <w:color w:val="1E1916"/>
      </w:rPr>
    </w:lvl>
    <w:lvl w:ilvl="8">
      <w:start w:val="1"/>
      <w:numFmt w:val="decimal"/>
      <w:lvlText w:val="%1.%2.%3.%4.%5.%6.%7.%8.%9"/>
      <w:lvlJc w:val="left"/>
      <w:pPr>
        <w:ind w:left="6168" w:hanging="1800"/>
      </w:pPr>
      <w:rPr>
        <w:rFonts w:hint="default"/>
        <w:color w:val="1E1916"/>
      </w:rPr>
    </w:lvl>
  </w:abstractNum>
  <w:abstractNum w:abstractNumId="37" w15:restartNumberingAfterBreak="0">
    <w:nsid w:val="7B0F4245"/>
    <w:multiLevelType w:val="multilevel"/>
    <w:tmpl w:val="22F69F1C"/>
    <w:lvl w:ilvl="0">
      <w:start w:val="8"/>
      <w:numFmt w:val="decimal"/>
      <w:lvlText w:val="%1"/>
      <w:lvlJc w:val="left"/>
      <w:pPr>
        <w:ind w:left="480" w:hanging="480"/>
      </w:pPr>
      <w:rPr>
        <w:rFonts w:eastAsia="Times New Roman" w:hint="default"/>
        <w:color w:val="000000"/>
      </w:rPr>
    </w:lvl>
    <w:lvl w:ilvl="1">
      <w:start w:val="5"/>
      <w:numFmt w:val="decimal"/>
      <w:lvlText w:val="%1.%2"/>
      <w:lvlJc w:val="left"/>
      <w:pPr>
        <w:ind w:left="1026" w:hanging="480"/>
      </w:pPr>
      <w:rPr>
        <w:rFonts w:eastAsia="Times New Roman" w:hint="default"/>
        <w:color w:val="000000"/>
      </w:rPr>
    </w:lvl>
    <w:lvl w:ilvl="2">
      <w:start w:val="3"/>
      <w:numFmt w:val="decimal"/>
      <w:lvlText w:val="%1.%2.%3"/>
      <w:lvlJc w:val="left"/>
      <w:pPr>
        <w:ind w:left="1812" w:hanging="720"/>
      </w:pPr>
      <w:rPr>
        <w:rFonts w:eastAsia="Times New Roman" w:hint="default"/>
        <w:b/>
        <w:bCs/>
        <w:color w:val="000000"/>
      </w:rPr>
    </w:lvl>
    <w:lvl w:ilvl="3">
      <w:start w:val="1"/>
      <w:numFmt w:val="decimal"/>
      <w:lvlText w:val="%1.%2.%3.%4"/>
      <w:lvlJc w:val="left"/>
      <w:pPr>
        <w:ind w:left="2358" w:hanging="720"/>
      </w:pPr>
      <w:rPr>
        <w:rFonts w:eastAsia="Times New Roman" w:hint="default"/>
        <w:color w:val="000000"/>
      </w:rPr>
    </w:lvl>
    <w:lvl w:ilvl="4">
      <w:start w:val="1"/>
      <w:numFmt w:val="decimal"/>
      <w:lvlText w:val="%1.%2.%3.%4.%5"/>
      <w:lvlJc w:val="left"/>
      <w:pPr>
        <w:ind w:left="3264" w:hanging="1080"/>
      </w:pPr>
      <w:rPr>
        <w:rFonts w:eastAsia="Times New Roman" w:hint="default"/>
        <w:color w:val="000000"/>
      </w:rPr>
    </w:lvl>
    <w:lvl w:ilvl="5">
      <w:start w:val="1"/>
      <w:numFmt w:val="decimal"/>
      <w:lvlText w:val="%1.%2.%3.%4.%5.%6"/>
      <w:lvlJc w:val="left"/>
      <w:pPr>
        <w:ind w:left="3810" w:hanging="1080"/>
      </w:pPr>
      <w:rPr>
        <w:rFonts w:eastAsia="Times New Roman" w:hint="default"/>
        <w:color w:val="000000"/>
      </w:rPr>
    </w:lvl>
    <w:lvl w:ilvl="6">
      <w:start w:val="1"/>
      <w:numFmt w:val="decimal"/>
      <w:lvlText w:val="%1.%2.%3.%4.%5.%6.%7"/>
      <w:lvlJc w:val="left"/>
      <w:pPr>
        <w:ind w:left="4716" w:hanging="1440"/>
      </w:pPr>
      <w:rPr>
        <w:rFonts w:eastAsia="Times New Roman" w:hint="default"/>
        <w:color w:val="000000"/>
      </w:rPr>
    </w:lvl>
    <w:lvl w:ilvl="7">
      <w:start w:val="1"/>
      <w:numFmt w:val="decimal"/>
      <w:lvlText w:val="%1.%2.%3.%4.%5.%6.%7.%8"/>
      <w:lvlJc w:val="left"/>
      <w:pPr>
        <w:ind w:left="5262" w:hanging="1440"/>
      </w:pPr>
      <w:rPr>
        <w:rFonts w:eastAsia="Times New Roman" w:hint="default"/>
        <w:color w:val="000000"/>
      </w:rPr>
    </w:lvl>
    <w:lvl w:ilvl="8">
      <w:start w:val="1"/>
      <w:numFmt w:val="decimal"/>
      <w:lvlText w:val="%1.%2.%3.%4.%5.%6.%7.%8.%9"/>
      <w:lvlJc w:val="left"/>
      <w:pPr>
        <w:ind w:left="6168" w:hanging="1800"/>
      </w:pPr>
      <w:rPr>
        <w:rFonts w:eastAsia="Times New Roman" w:hint="default"/>
        <w:color w:val="000000"/>
      </w:rPr>
    </w:lvl>
  </w:abstractNum>
  <w:abstractNum w:abstractNumId="38" w15:restartNumberingAfterBreak="0">
    <w:nsid w:val="7CB8715F"/>
    <w:multiLevelType w:val="multilevel"/>
    <w:tmpl w:val="534A942C"/>
    <w:lvl w:ilvl="0">
      <w:start w:val="8"/>
      <w:numFmt w:val="decimal"/>
      <w:lvlText w:val="%1"/>
      <w:lvlJc w:val="left"/>
      <w:pPr>
        <w:ind w:left="1619" w:hanging="526"/>
      </w:pPr>
      <w:rPr>
        <w:rFonts w:hint="default"/>
      </w:rPr>
    </w:lvl>
    <w:lvl w:ilvl="1">
      <w:start w:val="4"/>
      <w:numFmt w:val="decimal"/>
      <w:lvlText w:val="%1.%2"/>
      <w:lvlJc w:val="left"/>
      <w:pPr>
        <w:ind w:left="1619" w:hanging="526"/>
      </w:pPr>
      <w:rPr>
        <w:rFonts w:hint="default"/>
      </w:rPr>
    </w:lvl>
    <w:lvl w:ilvl="2">
      <w:start w:val="1"/>
      <w:numFmt w:val="decimal"/>
      <w:lvlText w:val="%1.%2.%3"/>
      <w:lvlJc w:val="left"/>
      <w:pPr>
        <w:ind w:left="1619" w:hanging="526"/>
      </w:pPr>
      <w:rPr>
        <w:rFonts w:ascii="Arial" w:eastAsia="Arial" w:hAnsi="Arial" w:cs="Arial" w:hint="default"/>
        <w:b/>
        <w:bCs/>
        <w:i w:val="0"/>
        <w:iCs w:val="0"/>
        <w:color w:val="1E1916"/>
        <w:spacing w:val="-1"/>
        <w:w w:val="99"/>
        <w:sz w:val="21"/>
        <w:szCs w:val="21"/>
      </w:rPr>
    </w:lvl>
    <w:lvl w:ilvl="3">
      <w:numFmt w:val="bullet"/>
      <w:lvlText w:val="•"/>
      <w:lvlJc w:val="left"/>
      <w:pPr>
        <w:ind w:left="4266" w:hanging="526"/>
      </w:pPr>
      <w:rPr>
        <w:rFonts w:hint="default"/>
      </w:rPr>
    </w:lvl>
    <w:lvl w:ilvl="4">
      <w:numFmt w:val="bullet"/>
      <w:lvlText w:val="•"/>
      <w:lvlJc w:val="left"/>
      <w:pPr>
        <w:ind w:left="5148" w:hanging="526"/>
      </w:pPr>
      <w:rPr>
        <w:rFonts w:hint="default"/>
      </w:rPr>
    </w:lvl>
    <w:lvl w:ilvl="5">
      <w:numFmt w:val="bullet"/>
      <w:lvlText w:val="•"/>
      <w:lvlJc w:val="left"/>
      <w:pPr>
        <w:ind w:left="6030" w:hanging="526"/>
      </w:pPr>
      <w:rPr>
        <w:rFonts w:hint="default"/>
      </w:rPr>
    </w:lvl>
    <w:lvl w:ilvl="6">
      <w:numFmt w:val="bullet"/>
      <w:lvlText w:val="•"/>
      <w:lvlJc w:val="left"/>
      <w:pPr>
        <w:ind w:left="6912" w:hanging="526"/>
      </w:pPr>
      <w:rPr>
        <w:rFonts w:hint="default"/>
      </w:rPr>
    </w:lvl>
    <w:lvl w:ilvl="7">
      <w:numFmt w:val="bullet"/>
      <w:lvlText w:val="•"/>
      <w:lvlJc w:val="left"/>
      <w:pPr>
        <w:ind w:left="7794" w:hanging="526"/>
      </w:pPr>
      <w:rPr>
        <w:rFonts w:hint="default"/>
      </w:rPr>
    </w:lvl>
    <w:lvl w:ilvl="8">
      <w:numFmt w:val="bullet"/>
      <w:lvlText w:val="•"/>
      <w:lvlJc w:val="left"/>
      <w:pPr>
        <w:ind w:left="8676" w:hanging="526"/>
      </w:pPr>
      <w:rPr>
        <w:rFonts w:hint="default"/>
      </w:rPr>
    </w:lvl>
  </w:abstractNum>
  <w:abstractNum w:abstractNumId="39" w15:restartNumberingAfterBreak="0">
    <w:nsid w:val="7ED054BB"/>
    <w:multiLevelType w:val="multilevel"/>
    <w:tmpl w:val="A4A4C704"/>
    <w:lvl w:ilvl="0">
      <w:start w:val="8"/>
      <w:numFmt w:val="decimal"/>
      <w:lvlText w:val="%1"/>
      <w:lvlJc w:val="left"/>
      <w:pPr>
        <w:ind w:left="1619" w:hanging="526"/>
      </w:pPr>
      <w:rPr>
        <w:rFonts w:hint="default"/>
      </w:rPr>
    </w:lvl>
    <w:lvl w:ilvl="1">
      <w:start w:val="1"/>
      <w:numFmt w:val="decimal"/>
      <w:lvlText w:val="%1.%2"/>
      <w:lvlJc w:val="left"/>
      <w:pPr>
        <w:ind w:left="1619" w:hanging="526"/>
      </w:pPr>
      <w:rPr>
        <w:rFonts w:hint="default"/>
      </w:rPr>
    </w:lvl>
    <w:lvl w:ilvl="2">
      <w:start w:val="1"/>
      <w:numFmt w:val="decimal"/>
      <w:lvlText w:val="%1.%2.%3"/>
      <w:lvlJc w:val="left"/>
      <w:pPr>
        <w:ind w:left="1619" w:hanging="526"/>
      </w:pPr>
      <w:rPr>
        <w:rFonts w:ascii="Arial" w:eastAsia="Arial" w:hAnsi="Arial" w:cs="Arial" w:hint="default"/>
        <w:b/>
        <w:bCs/>
        <w:i w:val="0"/>
        <w:iCs w:val="0"/>
        <w:color w:val="1E1916"/>
        <w:spacing w:val="-1"/>
        <w:w w:val="99"/>
        <w:sz w:val="21"/>
        <w:szCs w:val="21"/>
      </w:rPr>
    </w:lvl>
    <w:lvl w:ilvl="3">
      <w:numFmt w:val="bullet"/>
      <w:lvlText w:val="•"/>
      <w:lvlJc w:val="left"/>
      <w:pPr>
        <w:ind w:left="4266" w:hanging="526"/>
      </w:pPr>
      <w:rPr>
        <w:rFonts w:hint="default"/>
      </w:rPr>
    </w:lvl>
    <w:lvl w:ilvl="4">
      <w:numFmt w:val="bullet"/>
      <w:lvlText w:val="•"/>
      <w:lvlJc w:val="left"/>
      <w:pPr>
        <w:ind w:left="5148" w:hanging="526"/>
      </w:pPr>
      <w:rPr>
        <w:rFonts w:hint="default"/>
      </w:rPr>
    </w:lvl>
    <w:lvl w:ilvl="5">
      <w:numFmt w:val="bullet"/>
      <w:lvlText w:val="•"/>
      <w:lvlJc w:val="left"/>
      <w:pPr>
        <w:ind w:left="6030" w:hanging="526"/>
      </w:pPr>
      <w:rPr>
        <w:rFonts w:hint="default"/>
      </w:rPr>
    </w:lvl>
    <w:lvl w:ilvl="6">
      <w:numFmt w:val="bullet"/>
      <w:lvlText w:val="•"/>
      <w:lvlJc w:val="left"/>
      <w:pPr>
        <w:ind w:left="6912" w:hanging="526"/>
      </w:pPr>
      <w:rPr>
        <w:rFonts w:hint="default"/>
      </w:rPr>
    </w:lvl>
    <w:lvl w:ilvl="7">
      <w:numFmt w:val="bullet"/>
      <w:lvlText w:val="•"/>
      <w:lvlJc w:val="left"/>
      <w:pPr>
        <w:ind w:left="7794" w:hanging="526"/>
      </w:pPr>
      <w:rPr>
        <w:rFonts w:hint="default"/>
      </w:rPr>
    </w:lvl>
    <w:lvl w:ilvl="8">
      <w:numFmt w:val="bullet"/>
      <w:lvlText w:val="•"/>
      <w:lvlJc w:val="left"/>
      <w:pPr>
        <w:ind w:left="8676" w:hanging="526"/>
      </w:pPr>
      <w:rPr>
        <w:rFonts w:hint="default"/>
      </w:rPr>
    </w:lvl>
  </w:abstractNum>
  <w:num w:numId="1" w16cid:durableId="400718488">
    <w:abstractNumId w:val="22"/>
  </w:num>
  <w:num w:numId="2" w16cid:durableId="1688673241">
    <w:abstractNumId w:val="32"/>
  </w:num>
  <w:num w:numId="3" w16cid:durableId="488862763">
    <w:abstractNumId w:val="1"/>
  </w:num>
  <w:num w:numId="4" w16cid:durableId="1780026686">
    <w:abstractNumId w:val="17"/>
  </w:num>
  <w:num w:numId="5" w16cid:durableId="402221484">
    <w:abstractNumId w:val="28"/>
  </w:num>
  <w:num w:numId="6" w16cid:durableId="246696796">
    <w:abstractNumId w:val="33"/>
  </w:num>
  <w:num w:numId="7" w16cid:durableId="2016762323">
    <w:abstractNumId w:val="13"/>
  </w:num>
  <w:num w:numId="8" w16cid:durableId="285159537">
    <w:abstractNumId w:val="15"/>
  </w:num>
  <w:num w:numId="9" w16cid:durableId="32273733">
    <w:abstractNumId w:val="18"/>
  </w:num>
  <w:num w:numId="10" w16cid:durableId="273951139">
    <w:abstractNumId w:val="21"/>
  </w:num>
  <w:num w:numId="11" w16cid:durableId="357393128">
    <w:abstractNumId w:val="12"/>
  </w:num>
  <w:num w:numId="12" w16cid:durableId="1501583016">
    <w:abstractNumId w:val="2"/>
  </w:num>
  <w:num w:numId="13" w16cid:durableId="851719680">
    <w:abstractNumId w:val="5"/>
  </w:num>
  <w:num w:numId="14" w16cid:durableId="410273563">
    <w:abstractNumId w:val="6"/>
  </w:num>
  <w:num w:numId="15" w16cid:durableId="299187425">
    <w:abstractNumId w:val="9"/>
  </w:num>
  <w:num w:numId="16" w16cid:durableId="1423836596">
    <w:abstractNumId w:val="11"/>
  </w:num>
  <w:num w:numId="17" w16cid:durableId="690955485">
    <w:abstractNumId w:val="34"/>
  </w:num>
  <w:num w:numId="18" w16cid:durableId="1209225929">
    <w:abstractNumId w:val="26"/>
  </w:num>
  <w:num w:numId="19" w16cid:durableId="915364690">
    <w:abstractNumId w:val="20"/>
  </w:num>
  <w:num w:numId="20" w16cid:durableId="1873572093">
    <w:abstractNumId w:val="29"/>
  </w:num>
  <w:num w:numId="21" w16cid:durableId="593590122">
    <w:abstractNumId w:val="25"/>
  </w:num>
  <w:num w:numId="22" w16cid:durableId="1329165684">
    <w:abstractNumId w:val="16"/>
  </w:num>
  <w:num w:numId="23" w16cid:durableId="161431413">
    <w:abstractNumId w:val="23"/>
  </w:num>
  <w:num w:numId="24" w16cid:durableId="535897597">
    <w:abstractNumId w:val="31"/>
  </w:num>
  <w:num w:numId="25" w16cid:durableId="106193669">
    <w:abstractNumId w:val="38"/>
  </w:num>
  <w:num w:numId="26" w16cid:durableId="257325378">
    <w:abstractNumId w:val="35"/>
  </w:num>
  <w:num w:numId="27" w16cid:durableId="1476220197">
    <w:abstractNumId w:val="0"/>
  </w:num>
  <w:num w:numId="28" w16cid:durableId="1227566873">
    <w:abstractNumId w:val="30"/>
  </w:num>
  <w:num w:numId="29" w16cid:durableId="1965623015">
    <w:abstractNumId w:val="19"/>
  </w:num>
  <w:num w:numId="30" w16cid:durableId="1531532250">
    <w:abstractNumId w:val="39"/>
  </w:num>
  <w:num w:numId="31" w16cid:durableId="1733116691">
    <w:abstractNumId w:val="10"/>
  </w:num>
  <w:num w:numId="32" w16cid:durableId="1919318022">
    <w:abstractNumId w:val="7"/>
  </w:num>
  <w:num w:numId="33" w16cid:durableId="271206647">
    <w:abstractNumId w:val="4"/>
  </w:num>
  <w:num w:numId="34" w16cid:durableId="2004428214">
    <w:abstractNumId w:val="8"/>
  </w:num>
  <w:num w:numId="35" w16cid:durableId="367150817">
    <w:abstractNumId w:val="3"/>
  </w:num>
  <w:num w:numId="36" w16cid:durableId="1438520158">
    <w:abstractNumId w:val="14"/>
  </w:num>
  <w:num w:numId="37" w16cid:durableId="1557624491">
    <w:abstractNumId w:val="37"/>
  </w:num>
  <w:num w:numId="38" w16cid:durableId="822624103">
    <w:abstractNumId w:val="24"/>
  </w:num>
  <w:num w:numId="39" w16cid:durableId="696737690">
    <w:abstractNumId w:val="27"/>
  </w:num>
  <w:num w:numId="40" w16cid:durableId="205372247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grammar="clean"/>
  <w:defaultTabStop w:val="720"/>
  <w:hyphenationZone w:val="425"/>
  <w:evenAndOddHeaders/>
  <w:drawingGridHorizontalSpacing w:val="110"/>
  <w:displayHorizontalDrawingGridEvery w:val="2"/>
  <w:characterSpacingControl w:val="doNotCompress"/>
  <w:hdrShapeDefaults>
    <o:shapedefaults v:ext="edit" spidmax="214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41CCE"/>
    <w:rsid w:val="000031E6"/>
    <w:rsid w:val="0004551F"/>
    <w:rsid w:val="000542FC"/>
    <w:rsid w:val="00063B42"/>
    <w:rsid w:val="00065DAA"/>
    <w:rsid w:val="00072160"/>
    <w:rsid w:val="00086976"/>
    <w:rsid w:val="000917CF"/>
    <w:rsid w:val="000B671C"/>
    <w:rsid w:val="001274CC"/>
    <w:rsid w:val="00130E8D"/>
    <w:rsid w:val="00187267"/>
    <w:rsid w:val="001B6588"/>
    <w:rsid w:val="002148F4"/>
    <w:rsid w:val="00225C53"/>
    <w:rsid w:val="002530A6"/>
    <w:rsid w:val="00286277"/>
    <w:rsid w:val="002F3014"/>
    <w:rsid w:val="003434EF"/>
    <w:rsid w:val="003604E8"/>
    <w:rsid w:val="00363714"/>
    <w:rsid w:val="003645C3"/>
    <w:rsid w:val="00367029"/>
    <w:rsid w:val="00387F9D"/>
    <w:rsid w:val="003A2FB9"/>
    <w:rsid w:val="003A4A57"/>
    <w:rsid w:val="003B7546"/>
    <w:rsid w:val="003D196D"/>
    <w:rsid w:val="003E5137"/>
    <w:rsid w:val="003F2304"/>
    <w:rsid w:val="003F733A"/>
    <w:rsid w:val="00412DBD"/>
    <w:rsid w:val="004158E6"/>
    <w:rsid w:val="004274A7"/>
    <w:rsid w:val="004806FC"/>
    <w:rsid w:val="004E4F47"/>
    <w:rsid w:val="00536625"/>
    <w:rsid w:val="00541CCE"/>
    <w:rsid w:val="00557D0B"/>
    <w:rsid w:val="005B63AA"/>
    <w:rsid w:val="005C1F09"/>
    <w:rsid w:val="005E1B30"/>
    <w:rsid w:val="005E3D9D"/>
    <w:rsid w:val="005E60C9"/>
    <w:rsid w:val="00645DD7"/>
    <w:rsid w:val="006F59AA"/>
    <w:rsid w:val="0075023A"/>
    <w:rsid w:val="007A6B66"/>
    <w:rsid w:val="007B2943"/>
    <w:rsid w:val="007D5BEC"/>
    <w:rsid w:val="00803233"/>
    <w:rsid w:val="00810886"/>
    <w:rsid w:val="008603AA"/>
    <w:rsid w:val="008610CF"/>
    <w:rsid w:val="008A1348"/>
    <w:rsid w:val="008A6C13"/>
    <w:rsid w:val="008B1673"/>
    <w:rsid w:val="008B4F84"/>
    <w:rsid w:val="008C49E2"/>
    <w:rsid w:val="008C5856"/>
    <w:rsid w:val="008D650D"/>
    <w:rsid w:val="008D657A"/>
    <w:rsid w:val="00906C64"/>
    <w:rsid w:val="00962F80"/>
    <w:rsid w:val="009B3E0A"/>
    <w:rsid w:val="009D0629"/>
    <w:rsid w:val="00A779EB"/>
    <w:rsid w:val="00AC0A97"/>
    <w:rsid w:val="00AC61F8"/>
    <w:rsid w:val="00B33961"/>
    <w:rsid w:val="00B55AD8"/>
    <w:rsid w:val="00B65D85"/>
    <w:rsid w:val="00B8605A"/>
    <w:rsid w:val="00BB1DF3"/>
    <w:rsid w:val="00BC54F3"/>
    <w:rsid w:val="00BD6245"/>
    <w:rsid w:val="00C13565"/>
    <w:rsid w:val="00C57ED4"/>
    <w:rsid w:val="00CB7645"/>
    <w:rsid w:val="00CD178A"/>
    <w:rsid w:val="00D25C87"/>
    <w:rsid w:val="00D72FA8"/>
    <w:rsid w:val="00D907A5"/>
    <w:rsid w:val="00DA31E7"/>
    <w:rsid w:val="00DC6420"/>
    <w:rsid w:val="00E629E4"/>
    <w:rsid w:val="00E744DC"/>
    <w:rsid w:val="00E80700"/>
    <w:rsid w:val="00E81EBF"/>
    <w:rsid w:val="00EB0C3C"/>
    <w:rsid w:val="00EF1DCF"/>
    <w:rsid w:val="00F25DA6"/>
    <w:rsid w:val="00F41631"/>
    <w:rsid w:val="00F57083"/>
    <w:rsid w:val="00F675B2"/>
    <w:rsid w:val="00FB2929"/>
    <w:rsid w:val="00FB52E6"/>
    <w:rsid w:val="00FF40A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145"/>
    <o:shapelayout v:ext="edit">
      <o:idmap v:ext="edit" data="1"/>
    </o:shapelayout>
  </w:shapeDefaults>
  <w:decimalSymbol w:val=","/>
  <w:listSeparator w:val=";"/>
  <w14:docId w14:val="3F4BB602"/>
  <w15:docId w15:val="{CB6FA3AB-EDEC-4B0F-B2D9-7F2FC39E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1434"/>
      <w:jc w:val="center"/>
      <w:outlineLvl w:val="0"/>
    </w:pPr>
    <w:rPr>
      <w:b/>
      <w:bCs/>
      <w:sz w:val="21"/>
      <w:szCs w:val="21"/>
    </w:rPr>
  </w:style>
  <w:style w:type="paragraph" w:styleId="2">
    <w:name w:val="heading 2"/>
    <w:basedOn w:val="a"/>
    <w:uiPriority w:val="9"/>
    <w:unhideWhenUsed/>
    <w:qFormat/>
    <w:pPr>
      <w:spacing w:before="67"/>
      <w:ind w:left="1560" w:hanging="467"/>
      <w:jc w:val="both"/>
      <w:outlineLvl w:val="1"/>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821" w:after="22"/>
      <w:ind w:right="122"/>
      <w:jc w:val="right"/>
    </w:pPr>
    <w:rPr>
      <w:sz w:val="18"/>
      <w:szCs w:val="18"/>
    </w:rPr>
  </w:style>
  <w:style w:type="paragraph" w:styleId="20">
    <w:name w:val="toc 2"/>
    <w:basedOn w:val="a"/>
    <w:uiPriority w:val="1"/>
    <w:qFormat/>
    <w:pPr>
      <w:spacing w:before="80"/>
      <w:ind w:left="130"/>
    </w:pPr>
    <w:rPr>
      <w:sz w:val="21"/>
      <w:szCs w:val="21"/>
    </w:rPr>
  </w:style>
  <w:style w:type="paragraph" w:styleId="3">
    <w:name w:val="toc 3"/>
    <w:basedOn w:val="a"/>
    <w:uiPriority w:val="1"/>
    <w:qFormat/>
    <w:pPr>
      <w:spacing w:before="31"/>
      <w:ind w:left="527"/>
    </w:pPr>
    <w:rPr>
      <w:sz w:val="21"/>
      <w:szCs w:val="21"/>
    </w:rPr>
  </w:style>
  <w:style w:type="paragraph" w:styleId="4">
    <w:name w:val="toc 4"/>
    <w:basedOn w:val="a"/>
    <w:uiPriority w:val="1"/>
    <w:qFormat/>
    <w:pPr>
      <w:spacing w:before="92"/>
      <w:ind w:left="697"/>
    </w:pPr>
    <w:rPr>
      <w:sz w:val="21"/>
      <w:szCs w:val="21"/>
    </w:rPr>
  </w:style>
  <w:style w:type="paragraph" w:styleId="5">
    <w:name w:val="toc 5"/>
    <w:basedOn w:val="a"/>
    <w:uiPriority w:val="1"/>
    <w:qFormat/>
    <w:pPr>
      <w:spacing w:before="32"/>
      <w:ind w:left="1094"/>
    </w:pPr>
    <w:rPr>
      <w:sz w:val="21"/>
      <w:szCs w:val="21"/>
    </w:rPr>
  </w:style>
  <w:style w:type="paragraph" w:styleId="a3">
    <w:name w:val="Body Text"/>
    <w:basedOn w:val="a"/>
    <w:uiPriority w:val="1"/>
    <w:qFormat/>
    <w:rPr>
      <w:sz w:val="21"/>
      <w:szCs w:val="21"/>
    </w:rPr>
  </w:style>
  <w:style w:type="paragraph" w:styleId="a4">
    <w:name w:val="Title"/>
    <w:basedOn w:val="a"/>
    <w:uiPriority w:val="10"/>
    <w:qFormat/>
    <w:pPr>
      <w:spacing w:before="1" w:line="920" w:lineRule="exact"/>
      <w:ind w:left="2169" w:right="1594"/>
      <w:jc w:val="center"/>
    </w:pPr>
    <w:rPr>
      <w:b/>
      <w:bCs/>
      <w:sz w:val="35"/>
      <w:szCs w:val="35"/>
    </w:rPr>
  </w:style>
  <w:style w:type="paragraph" w:styleId="a5">
    <w:name w:val="List Paragraph"/>
    <w:basedOn w:val="a"/>
    <w:uiPriority w:val="34"/>
    <w:qFormat/>
    <w:pPr>
      <w:ind w:left="697" w:firstLine="396"/>
      <w:jc w:val="both"/>
    </w:pPr>
  </w:style>
  <w:style w:type="paragraph" w:customStyle="1" w:styleId="TableParagraph">
    <w:name w:val="Table Paragraph"/>
    <w:basedOn w:val="a"/>
    <w:uiPriority w:val="1"/>
    <w:qFormat/>
    <w:pPr>
      <w:spacing w:before="78"/>
      <w:jc w:val="center"/>
    </w:pPr>
  </w:style>
  <w:style w:type="character" w:styleId="a6">
    <w:name w:val="Placeholder Text"/>
    <w:basedOn w:val="a0"/>
    <w:uiPriority w:val="99"/>
    <w:semiHidden/>
    <w:rsid w:val="00E744DC"/>
    <w:rPr>
      <w:color w:val="808080"/>
    </w:rPr>
  </w:style>
  <w:style w:type="paragraph" w:styleId="a7">
    <w:name w:val="header"/>
    <w:basedOn w:val="a"/>
    <w:link w:val="a8"/>
    <w:uiPriority w:val="99"/>
    <w:unhideWhenUsed/>
    <w:rsid w:val="008D650D"/>
    <w:pPr>
      <w:tabs>
        <w:tab w:val="center" w:pos="4677"/>
        <w:tab w:val="right" w:pos="9355"/>
      </w:tabs>
    </w:pPr>
  </w:style>
  <w:style w:type="character" w:customStyle="1" w:styleId="a8">
    <w:name w:val="Верхний колонтитул Знак"/>
    <w:basedOn w:val="a0"/>
    <w:link w:val="a7"/>
    <w:uiPriority w:val="99"/>
    <w:rsid w:val="008D650D"/>
    <w:rPr>
      <w:rFonts w:ascii="Arial" w:eastAsia="Arial" w:hAnsi="Arial" w:cs="Arial"/>
    </w:rPr>
  </w:style>
  <w:style w:type="paragraph" w:styleId="a9">
    <w:name w:val="footer"/>
    <w:basedOn w:val="a"/>
    <w:link w:val="aa"/>
    <w:uiPriority w:val="99"/>
    <w:unhideWhenUsed/>
    <w:rsid w:val="008D650D"/>
    <w:pPr>
      <w:tabs>
        <w:tab w:val="center" w:pos="4677"/>
        <w:tab w:val="right" w:pos="9355"/>
      </w:tabs>
    </w:pPr>
  </w:style>
  <w:style w:type="character" w:customStyle="1" w:styleId="aa">
    <w:name w:val="Нижний колонтитул Знак"/>
    <w:basedOn w:val="a0"/>
    <w:link w:val="a9"/>
    <w:uiPriority w:val="99"/>
    <w:rsid w:val="008D650D"/>
    <w:rPr>
      <w:rFonts w:ascii="Arial" w:eastAsia="Arial" w:hAnsi="Arial" w:cs="Arial"/>
    </w:rPr>
  </w:style>
  <w:style w:type="paragraph" w:customStyle="1" w:styleId="MTDisplayEquation">
    <w:name w:val="MTDisplayEquation"/>
    <w:basedOn w:val="a"/>
    <w:next w:val="a"/>
    <w:link w:val="MTDisplayEquation0"/>
    <w:rsid w:val="005E60C9"/>
    <w:pPr>
      <w:tabs>
        <w:tab w:val="center" w:pos="5200"/>
        <w:tab w:val="right" w:pos="10420"/>
      </w:tabs>
    </w:pPr>
    <w:rPr>
      <w:sz w:val="21"/>
      <w:lang w:val="ru-RU"/>
    </w:rPr>
  </w:style>
  <w:style w:type="character" w:customStyle="1" w:styleId="MTDisplayEquation0">
    <w:name w:val="MTDisplayEquation Знак"/>
    <w:basedOn w:val="a0"/>
    <w:link w:val="MTDisplayEquation"/>
    <w:rsid w:val="005E60C9"/>
    <w:rPr>
      <w:rFonts w:ascii="Arial" w:eastAsia="Arial" w:hAnsi="Arial" w:cs="Arial"/>
      <w:sz w:val="21"/>
      <w:lang w:val="ru-RU"/>
    </w:rPr>
  </w:style>
  <w:style w:type="character" w:styleId="ab">
    <w:name w:val="Emphasis"/>
    <w:basedOn w:val="a0"/>
    <w:uiPriority w:val="20"/>
    <w:qFormat/>
    <w:rsid w:val="005E3D9D"/>
    <w:rPr>
      <w:i/>
      <w:iCs/>
    </w:rPr>
  </w:style>
  <w:style w:type="paragraph" w:customStyle="1" w:styleId="21">
    <w:name w:val="Основной текст с отступом 21"/>
    <w:basedOn w:val="a"/>
    <w:rsid w:val="00F41631"/>
    <w:pPr>
      <w:widowControl/>
      <w:overflowPunct w:val="0"/>
      <w:adjustRightInd w:val="0"/>
      <w:spacing w:line="360" w:lineRule="auto"/>
      <w:ind w:firstLine="709"/>
      <w:jc w:val="both"/>
    </w:pPr>
    <w:rPr>
      <w:rFonts w:ascii="UkrainianPragmatica" w:eastAsia="Times New Roman" w:hAnsi="UkrainianPragmatica" w:cs="Times New Roman"/>
      <w:sz w:val="28"/>
      <w:szCs w:val="20"/>
      <w:lang w:val="uk-UA" w:eastAsia="ru-RU"/>
    </w:rPr>
  </w:style>
  <w:style w:type="table" w:styleId="ac">
    <w:name w:val="Table Grid"/>
    <w:basedOn w:val="a1"/>
    <w:uiPriority w:val="39"/>
    <w:rsid w:val="00D72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8C49E2"/>
    <w:rPr>
      <w:color w:val="0000FF" w:themeColor="hyperlink"/>
      <w:u w:val="single"/>
    </w:rPr>
  </w:style>
  <w:style w:type="character" w:styleId="ae">
    <w:name w:val="Unresolved Mention"/>
    <w:basedOn w:val="a0"/>
    <w:uiPriority w:val="99"/>
    <w:semiHidden/>
    <w:unhideWhenUsed/>
    <w:rsid w:val="008C4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46.xml"/><Relationship Id="rId21" Type="http://schemas.openxmlformats.org/officeDocument/2006/relationships/hyperlink" Target="https://e-construction.gov.ua/laws_detail/3074920736381470676?doc_type=2" TargetMode="External"/><Relationship Id="rId42" Type="http://schemas.openxmlformats.org/officeDocument/2006/relationships/footer" Target="footer10.xml"/><Relationship Id="rId63" Type="http://schemas.openxmlformats.org/officeDocument/2006/relationships/header" Target="header18.xml"/><Relationship Id="rId84" Type="http://schemas.openxmlformats.org/officeDocument/2006/relationships/footer" Target="footer26.xml"/><Relationship Id="rId138" Type="http://schemas.openxmlformats.org/officeDocument/2006/relationships/footer" Target="footer53.xml"/><Relationship Id="rId159" Type="http://schemas.openxmlformats.org/officeDocument/2006/relationships/header" Target="header67.xml"/><Relationship Id="rId170" Type="http://schemas.openxmlformats.org/officeDocument/2006/relationships/image" Target="media/image14.wmf"/><Relationship Id="rId191" Type="http://schemas.openxmlformats.org/officeDocument/2006/relationships/image" Target="media/image26.wmf"/><Relationship Id="rId205" Type="http://schemas.openxmlformats.org/officeDocument/2006/relationships/image" Target="media/image32.png"/><Relationship Id="rId107" Type="http://schemas.openxmlformats.org/officeDocument/2006/relationships/header" Target="header41.xml"/><Relationship Id="rId11" Type="http://schemas.openxmlformats.org/officeDocument/2006/relationships/image" Target="media/image1.png"/><Relationship Id="rId32" Type="http://schemas.openxmlformats.org/officeDocument/2006/relationships/footer" Target="footer5.xml"/><Relationship Id="rId53" Type="http://schemas.openxmlformats.org/officeDocument/2006/relationships/footer" Target="footer15.xml"/><Relationship Id="rId74" Type="http://schemas.openxmlformats.org/officeDocument/2006/relationships/footer" Target="footer21.xml"/><Relationship Id="rId128" Type="http://schemas.openxmlformats.org/officeDocument/2006/relationships/footer" Target="footer48.xml"/><Relationship Id="rId149" Type="http://schemas.openxmlformats.org/officeDocument/2006/relationships/header" Target="header62.xml"/><Relationship Id="rId5" Type="http://schemas.openxmlformats.org/officeDocument/2006/relationships/numbering" Target="numbering.xml"/><Relationship Id="rId95" Type="http://schemas.openxmlformats.org/officeDocument/2006/relationships/header" Target="header35.xml"/><Relationship Id="rId160" Type="http://schemas.openxmlformats.org/officeDocument/2006/relationships/footer" Target="footer63.xml"/><Relationship Id="rId181" Type="http://schemas.openxmlformats.org/officeDocument/2006/relationships/footer" Target="footer66.xml"/><Relationship Id="rId216" Type="http://schemas.openxmlformats.org/officeDocument/2006/relationships/image" Target="media/image38.png"/><Relationship Id="rId22" Type="http://schemas.openxmlformats.org/officeDocument/2006/relationships/hyperlink" Target="https://e-construction.gov.ua/laws_detail/3199686959802877315?doc_type=2" TargetMode="External"/><Relationship Id="rId43" Type="http://schemas.openxmlformats.org/officeDocument/2006/relationships/header" Target="header11.xml"/><Relationship Id="rId64" Type="http://schemas.openxmlformats.org/officeDocument/2006/relationships/footer" Target="footer17.xml"/><Relationship Id="rId118" Type="http://schemas.openxmlformats.org/officeDocument/2006/relationships/footer" Target="footer43.xml"/><Relationship Id="rId139" Type="http://schemas.openxmlformats.org/officeDocument/2006/relationships/header" Target="header57.xml"/><Relationship Id="rId85" Type="http://schemas.openxmlformats.org/officeDocument/2006/relationships/header" Target="header30.xml"/><Relationship Id="rId150" Type="http://schemas.openxmlformats.org/officeDocument/2006/relationships/footer" Target="footer59.xml"/><Relationship Id="rId171" Type="http://schemas.openxmlformats.org/officeDocument/2006/relationships/oleObject" Target="embeddings/oleObject5.bin"/><Relationship Id="rId192" Type="http://schemas.openxmlformats.org/officeDocument/2006/relationships/oleObject" Target="embeddings/oleObject8.bin"/><Relationship Id="rId206" Type="http://schemas.openxmlformats.org/officeDocument/2006/relationships/header" Target="header73.xml"/><Relationship Id="rId12" Type="http://schemas.openxmlformats.org/officeDocument/2006/relationships/header" Target="header1.xml"/><Relationship Id="rId33" Type="http://schemas.openxmlformats.org/officeDocument/2006/relationships/header" Target="header6.xml"/><Relationship Id="rId108" Type="http://schemas.openxmlformats.org/officeDocument/2006/relationships/footer" Target="footer38.xml"/><Relationship Id="rId129" Type="http://schemas.openxmlformats.org/officeDocument/2006/relationships/header" Target="header52.xml"/><Relationship Id="rId54" Type="http://schemas.openxmlformats.org/officeDocument/2006/relationships/image" Target="media/image3.png"/><Relationship Id="rId75" Type="http://schemas.openxmlformats.org/officeDocument/2006/relationships/header" Target="header25.xml"/><Relationship Id="rId96" Type="http://schemas.openxmlformats.org/officeDocument/2006/relationships/footer" Target="footer32.xml"/><Relationship Id="rId140" Type="http://schemas.openxmlformats.org/officeDocument/2006/relationships/footer" Target="footer54.xml"/><Relationship Id="rId161" Type="http://schemas.openxmlformats.org/officeDocument/2006/relationships/footer" Target="footer64.xml"/><Relationship Id="rId182" Type="http://schemas.openxmlformats.org/officeDocument/2006/relationships/footer" Target="footer67.xml"/><Relationship Id="rId217" Type="http://schemas.openxmlformats.org/officeDocument/2006/relationships/image" Target="media/image39.wmf"/><Relationship Id="rId6" Type="http://schemas.openxmlformats.org/officeDocument/2006/relationships/styles" Target="styles.xml"/><Relationship Id="rId23" Type="http://schemas.openxmlformats.org/officeDocument/2006/relationships/hyperlink" Target="https://e-construction.gov.ua/laws_detail/3084989669637621022?doc_type=2" TargetMode="External"/><Relationship Id="rId119" Type="http://schemas.openxmlformats.org/officeDocument/2006/relationships/header" Target="header47.xml"/><Relationship Id="rId44" Type="http://schemas.openxmlformats.org/officeDocument/2006/relationships/header" Target="header12.xml"/><Relationship Id="rId65" Type="http://schemas.openxmlformats.org/officeDocument/2006/relationships/header" Target="header19.xml"/><Relationship Id="rId86" Type="http://schemas.openxmlformats.org/officeDocument/2006/relationships/footer" Target="footer27.xml"/><Relationship Id="rId130" Type="http://schemas.openxmlformats.org/officeDocument/2006/relationships/footer" Target="footer49.xml"/><Relationship Id="rId151" Type="http://schemas.openxmlformats.org/officeDocument/2006/relationships/header" Target="header63.xml"/><Relationship Id="rId172" Type="http://schemas.openxmlformats.org/officeDocument/2006/relationships/image" Target="media/image15.wmf"/><Relationship Id="rId193" Type="http://schemas.openxmlformats.org/officeDocument/2006/relationships/image" Target="media/image27.wmf"/><Relationship Id="rId207" Type="http://schemas.openxmlformats.org/officeDocument/2006/relationships/header" Target="header74.xml"/><Relationship Id="rId13" Type="http://schemas.openxmlformats.org/officeDocument/2006/relationships/header" Target="header2.xml"/><Relationship Id="rId109" Type="http://schemas.openxmlformats.org/officeDocument/2006/relationships/header" Target="header42.xml"/><Relationship Id="rId34" Type="http://schemas.openxmlformats.org/officeDocument/2006/relationships/footer" Target="footer6.xml"/><Relationship Id="rId55" Type="http://schemas.openxmlformats.org/officeDocument/2006/relationships/image" Target="media/image4.png"/><Relationship Id="rId76" Type="http://schemas.openxmlformats.org/officeDocument/2006/relationships/footer" Target="footer22.xml"/><Relationship Id="rId97" Type="http://schemas.openxmlformats.org/officeDocument/2006/relationships/header" Target="header36.xml"/><Relationship Id="rId120" Type="http://schemas.openxmlformats.org/officeDocument/2006/relationships/footer" Target="footer44.xml"/><Relationship Id="rId141" Type="http://schemas.openxmlformats.org/officeDocument/2006/relationships/header" Target="header58.xml"/><Relationship Id="rId7" Type="http://schemas.openxmlformats.org/officeDocument/2006/relationships/settings" Target="settings.xml"/><Relationship Id="rId162" Type="http://schemas.openxmlformats.org/officeDocument/2006/relationships/image" Target="media/image10.wmf"/><Relationship Id="rId183" Type="http://schemas.openxmlformats.org/officeDocument/2006/relationships/image" Target="media/image18.png"/><Relationship Id="rId218" Type="http://schemas.openxmlformats.org/officeDocument/2006/relationships/oleObject" Target="embeddings/oleObject13.bin"/><Relationship Id="rId24" Type="http://schemas.openxmlformats.org/officeDocument/2006/relationships/hyperlink" Target="https://e-construction.gov.ua/laws_detail/3194621092996056700?doc_type=2" TargetMode="External"/><Relationship Id="rId45" Type="http://schemas.openxmlformats.org/officeDocument/2006/relationships/footer" Target="footer11.xml"/><Relationship Id="rId66" Type="http://schemas.openxmlformats.org/officeDocument/2006/relationships/header" Target="header20.xml"/><Relationship Id="rId87" Type="http://schemas.openxmlformats.org/officeDocument/2006/relationships/header" Target="header31.xml"/><Relationship Id="rId110" Type="http://schemas.openxmlformats.org/officeDocument/2006/relationships/footer" Target="footer39.xml"/><Relationship Id="rId131" Type="http://schemas.openxmlformats.org/officeDocument/2006/relationships/header" Target="header53.xml"/><Relationship Id="rId152" Type="http://schemas.openxmlformats.org/officeDocument/2006/relationships/footer" Target="footer60.xml"/><Relationship Id="rId173" Type="http://schemas.openxmlformats.org/officeDocument/2006/relationships/oleObject" Target="embeddings/oleObject6.bin"/><Relationship Id="rId194" Type="http://schemas.openxmlformats.org/officeDocument/2006/relationships/oleObject" Target="embeddings/oleObject9.bin"/><Relationship Id="rId208" Type="http://schemas.openxmlformats.org/officeDocument/2006/relationships/footer" Target="footer70.xml"/><Relationship Id="rId14" Type="http://schemas.openxmlformats.org/officeDocument/2006/relationships/footer" Target="footer1.xml"/><Relationship Id="rId35" Type="http://schemas.openxmlformats.org/officeDocument/2006/relationships/header" Target="header7.xml"/><Relationship Id="rId56" Type="http://schemas.openxmlformats.org/officeDocument/2006/relationships/image" Target="media/image5.png"/><Relationship Id="rId77" Type="http://schemas.openxmlformats.org/officeDocument/2006/relationships/header" Target="header26.xml"/><Relationship Id="rId100" Type="http://schemas.openxmlformats.org/officeDocument/2006/relationships/footer" Target="footer34.xml"/><Relationship Id="rId8" Type="http://schemas.openxmlformats.org/officeDocument/2006/relationships/webSettings" Target="webSettings.xml"/><Relationship Id="rId51" Type="http://schemas.openxmlformats.org/officeDocument/2006/relationships/header" Target="header15.xml"/><Relationship Id="rId72" Type="http://schemas.openxmlformats.org/officeDocument/2006/relationships/footer" Target="footer20.xml"/><Relationship Id="rId93" Type="http://schemas.openxmlformats.org/officeDocument/2006/relationships/header" Target="header34.xml"/><Relationship Id="rId98" Type="http://schemas.openxmlformats.org/officeDocument/2006/relationships/footer" Target="footer33.xml"/><Relationship Id="rId121" Type="http://schemas.openxmlformats.org/officeDocument/2006/relationships/header" Target="header48.xml"/><Relationship Id="rId142" Type="http://schemas.openxmlformats.org/officeDocument/2006/relationships/footer" Target="footer55.xml"/><Relationship Id="rId163" Type="http://schemas.openxmlformats.org/officeDocument/2006/relationships/oleObject" Target="embeddings/oleObject1.bin"/><Relationship Id="rId184" Type="http://schemas.openxmlformats.org/officeDocument/2006/relationships/image" Target="media/image19.png"/><Relationship Id="rId189" Type="http://schemas.openxmlformats.org/officeDocument/2006/relationships/image" Target="media/image24.png"/><Relationship Id="rId219" Type="http://schemas.openxmlformats.org/officeDocument/2006/relationships/hyperlink" Target="mailto:uabi90@ukr.net" TargetMode="External"/><Relationship Id="rId3" Type="http://schemas.openxmlformats.org/officeDocument/2006/relationships/customXml" Target="../customXml/item3.xml"/><Relationship Id="rId214" Type="http://schemas.openxmlformats.org/officeDocument/2006/relationships/image" Target="media/image36.jpeg"/><Relationship Id="rId25" Type="http://schemas.openxmlformats.org/officeDocument/2006/relationships/footer" Target="footer3.xml"/><Relationship Id="rId46" Type="http://schemas.openxmlformats.org/officeDocument/2006/relationships/footer" Target="footer12.xml"/><Relationship Id="rId67" Type="http://schemas.openxmlformats.org/officeDocument/2006/relationships/footer" Target="footer18.xml"/><Relationship Id="rId116" Type="http://schemas.openxmlformats.org/officeDocument/2006/relationships/footer" Target="footer42.xml"/><Relationship Id="rId137" Type="http://schemas.openxmlformats.org/officeDocument/2006/relationships/header" Target="header56.xml"/><Relationship Id="rId158" Type="http://schemas.openxmlformats.org/officeDocument/2006/relationships/header" Target="header66.xml"/><Relationship Id="rId20" Type="http://schemas.openxmlformats.org/officeDocument/2006/relationships/hyperlink" Target="https://e-construction.gov.ua/laws_detail/3199648113669179181?doc_type=2" TargetMode="External"/><Relationship Id="rId41" Type="http://schemas.openxmlformats.org/officeDocument/2006/relationships/header" Target="header10.xml"/><Relationship Id="rId62" Type="http://schemas.openxmlformats.org/officeDocument/2006/relationships/header" Target="header17.xml"/><Relationship Id="rId83" Type="http://schemas.openxmlformats.org/officeDocument/2006/relationships/header" Target="header29.xml"/><Relationship Id="rId88" Type="http://schemas.openxmlformats.org/officeDocument/2006/relationships/footer" Target="footer28.xml"/><Relationship Id="rId111" Type="http://schemas.openxmlformats.org/officeDocument/2006/relationships/header" Target="header43.xml"/><Relationship Id="rId132" Type="http://schemas.openxmlformats.org/officeDocument/2006/relationships/footer" Target="footer50.xml"/><Relationship Id="rId153" Type="http://schemas.openxmlformats.org/officeDocument/2006/relationships/header" Target="header64.xml"/><Relationship Id="rId174" Type="http://schemas.openxmlformats.org/officeDocument/2006/relationships/image" Target="media/image16.wmf"/><Relationship Id="rId179" Type="http://schemas.openxmlformats.org/officeDocument/2006/relationships/header" Target="header69.xml"/><Relationship Id="rId195" Type="http://schemas.openxmlformats.org/officeDocument/2006/relationships/image" Target="media/image28.wmf"/><Relationship Id="rId209" Type="http://schemas.openxmlformats.org/officeDocument/2006/relationships/footer" Target="footer71.xml"/><Relationship Id="rId190" Type="http://schemas.openxmlformats.org/officeDocument/2006/relationships/image" Target="media/image25.png"/><Relationship Id="rId204" Type="http://schemas.openxmlformats.org/officeDocument/2006/relationships/footer" Target="footer69.xml"/><Relationship Id="rId220" Type="http://schemas.openxmlformats.org/officeDocument/2006/relationships/fontTable" Target="fontTable.xml"/><Relationship Id="rId15" Type="http://schemas.openxmlformats.org/officeDocument/2006/relationships/footer" Target="footer2.xml"/><Relationship Id="rId36" Type="http://schemas.openxmlformats.org/officeDocument/2006/relationships/footer" Target="footer7.xml"/><Relationship Id="rId57" Type="http://schemas.openxmlformats.org/officeDocument/2006/relationships/image" Target="media/image6.png"/><Relationship Id="rId106" Type="http://schemas.openxmlformats.org/officeDocument/2006/relationships/footer" Target="footer37.xml"/><Relationship Id="rId127" Type="http://schemas.openxmlformats.org/officeDocument/2006/relationships/header" Target="header51.xml"/><Relationship Id="rId10" Type="http://schemas.openxmlformats.org/officeDocument/2006/relationships/endnotes" Target="endnotes.xml"/><Relationship Id="rId31" Type="http://schemas.openxmlformats.org/officeDocument/2006/relationships/header" Target="header5.xml"/><Relationship Id="rId52" Type="http://schemas.openxmlformats.org/officeDocument/2006/relationships/footer" Target="footer14.xml"/><Relationship Id="rId73" Type="http://schemas.openxmlformats.org/officeDocument/2006/relationships/header" Target="header24.xml"/><Relationship Id="rId78" Type="http://schemas.openxmlformats.org/officeDocument/2006/relationships/footer" Target="footer23.xml"/><Relationship Id="rId94" Type="http://schemas.openxmlformats.org/officeDocument/2006/relationships/footer" Target="footer31.xml"/><Relationship Id="rId99" Type="http://schemas.openxmlformats.org/officeDocument/2006/relationships/header" Target="header37.xml"/><Relationship Id="rId101" Type="http://schemas.openxmlformats.org/officeDocument/2006/relationships/header" Target="header38.xml"/><Relationship Id="rId122" Type="http://schemas.openxmlformats.org/officeDocument/2006/relationships/footer" Target="footer45.xml"/><Relationship Id="rId143" Type="http://schemas.openxmlformats.org/officeDocument/2006/relationships/header" Target="header59.xml"/><Relationship Id="rId148" Type="http://schemas.openxmlformats.org/officeDocument/2006/relationships/footer" Target="footer58.xml"/><Relationship Id="rId164" Type="http://schemas.openxmlformats.org/officeDocument/2006/relationships/image" Target="media/image11.wmf"/><Relationship Id="rId169" Type="http://schemas.openxmlformats.org/officeDocument/2006/relationships/oleObject" Target="embeddings/oleObject4.bin"/><Relationship Id="rId185"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70.xml"/><Relationship Id="rId210" Type="http://schemas.openxmlformats.org/officeDocument/2006/relationships/image" Target="media/image33.png"/><Relationship Id="rId215" Type="http://schemas.openxmlformats.org/officeDocument/2006/relationships/image" Target="media/image37.png"/><Relationship Id="rId26" Type="http://schemas.openxmlformats.org/officeDocument/2006/relationships/footer" Target="footer4.xml"/><Relationship Id="rId47" Type="http://schemas.openxmlformats.org/officeDocument/2006/relationships/header" Target="header13.xml"/><Relationship Id="rId68" Type="http://schemas.openxmlformats.org/officeDocument/2006/relationships/header" Target="header21.xml"/><Relationship Id="rId89" Type="http://schemas.openxmlformats.org/officeDocument/2006/relationships/header" Target="header32.xml"/><Relationship Id="rId112" Type="http://schemas.openxmlformats.org/officeDocument/2006/relationships/footer" Target="footer40.xml"/><Relationship Id="rId133" Type="http://schemas.openxmlformats.org/officeDocument/2006/relationships/header" Target="header54.xml"/><Relationship Id="rId154" Type="http://schemas.openxmlformats.org/officeDocument/2006/relationships/footer" Target="footer61.xml"/><Relationship Id="rId175" Type="http://schemas.openxmlformats.org/officeDocument/2006/relationships/oleObject" Target="embeddings/oleObject7.bin"/><Relationship Id="rId196" Type="http://schemas.openxmlformats.org/officeDocument/2006/relationships/oleObject" Target="embeddings/oleObject10.bin"/><Relationship Id="rId200" Type="http://schemas.openxmlformats.org/officeDocument/2006/relationships/header" Target="header71.xml"/><Relationship Id="rId16" Type="http://schemas.openxmlformats.org/officeDocument/2006/relationships/hyperlink" Target="https://e-construction.gov.ua/laws_detail/3260441209981634046?doc_type=2" TargetMode="External"/><Relationship Id="rId221" Type="http://schemas.openxmlformats.org/officeDocument/2006/relationships/theme" Target="theme/theme1.xml"/><Relationship Id="rId37" Type="http://schemas.openxmlformats.org/officeDocument/2006/relationships/header" Target="header8.xml"/><Relationship Id="rId58" Type="http://schemas.openxmlformats.org/officeDocument/2006/relationships/image" Target="media/image7.png"/><Relationship Id="rId79" Type="http://schemas.openxmlformats.org/officeDocument/2006/relationships/header" Target="header27.xml"/><Relationship Id="rId102" Type="http://schemas.openxmlformats.org/officeDocument/2006/relationships/footer" Target="footer35.xml"/><Relationship Id="rId123" Type="http://schemas.openxmlformats.org/officeDocument/2006/relationships/header" Target="header49.xml"/><Relationship Id="rId144" Type="http://schemas.openxmlformats.org/officeDocument/2006/relationships/footer" Target="footer56.xml"/><Relationship Id="rId90" Type="http://schemas.openxmlformats.org/officeDocument/2006/relationships/footer" Target="footer29.xml"/><Relationship Id="rId165" Type="http://schemas.openxmlformats.org/officeDocument/2006/relationships/oleObject" Target="embeddings/oleObject2.bin"/><Relationship Id="rId186" Type="http://schemas.openxmlformats.org/officeDocument/2006/relationships/image" Target="media/image21.png"/><Relationship Id="rId211" Type="http://schemas.openxmlformats.org/officeDocument/2006/relationships/image" Target="media/image34.png"/><Relationship Id="rId27" Type="http://schemas.openxmlformats.org/officeDocument/2006/relationships/hyperlink" Target="https://e-construction.gov.ua/laws_detail/3200383488549193714?doc_type=2" TargetMode="External"/><Relationship Id="rId48" Type="http://schemas.openxmlformats.org/officeDocument/2006/relationships/footer" Target="footer13.xml"/><Relationship Id="rId69" Type="http://schemas.openxmlformats.org/officeDocument/2006/relationships/header" Target="header22.xml"/><Relationship Id="rId113" Type="http://schemas.openxmlformats.org/officeDocument/2006/relationships/header" Target="header44.xml"/><Relationship Id="rId134" Type="http://schemas.openxmlformats.org/officeDocument/2006/relationships/footer" Target="footer51.xml"/><Relationship Id="rId80" Type="http://schemas.openxmlformats.org/officeDocument/2006/relationships/footer" Target="footer24.xml"/><Relationship Id="rId155" Type="http://schemas.openxmlformats.org/officeDocument/2006/relationships/header" Target="header65.xml"/><Relationship Id="rId176" Type="http://schemas.openxmlformats.org/officeDocument/2006/relationships/image" Target="media/image17.jpeg"/><Relationship Id="rId197" Type="http://schemas.openxmlformats.org/officeDocument/2006/relationships/image" Target="media/image29.wmf"/><Relationship Id="rId201" Type="http://schemas.openxmlformats.org/officeDocument/2006/relationships/footer" Target="footer68.xml"/><Relationship Id="rId17" Type="http://schemas.openxmlformats.org/officeDocument/2006/relationships/hyperlink" Target="https://e-construction.gov.ua/laws_detail/3080743763845318619?doc_type=2" TargetMode="External"/><Relationship Id="rId38" Type="http://schemas.openxmlformats.org/officeDocument/2006/relationships/footer" Target="footer8.xml"/><Relationship Id="rId59" Type="http://schemas.openxmlformats.org/officeDocument/2006/relationships/image" Target="media/image8.png"/><Relationship Id="rId103" Type="http://schemas.openxmlformats.org/officeDocument/2006/relationships/header" Target="header39.xml"/><Relationship Id="rId124" Type="http://schemas.openxmlformats.org/officeDocument/2006/relationships/footer" Target="footer46.xml"/><Relationship Id="rId70" Type="http://schemas.openxmlformats.org/officeDocument/2006/relationships/footer" Target="footer19.xml"/><Relationship Id="rId91" Type="http://schemas.openxmlformats.org/officeDocument/2006/relationships/header" Target="header33.xml"/><Relationship Id="rId145" Type="http://schemas.openxmlformats.org/officeDocument/2006/relationships/header" Target="header60.xml"/><Relationship Id="rId166" Type="http://schemas.openxmlformats.org/officeDocument/2006/relationships/image" Target="media/image12.wmf"/><Relationship Id="rId187" Type="http://schemas.openxmlformats.org/officeDocument/2006/relationships/image" Target="media/image22.png"/><Relationship Id="rId1" Type="http://schemas.openxmlformats.org/officeDocument/2006/relationships/customXml" Target="../customXml/item1.xml"/><Relationship Id="rId212" Type="http://schemas.openxmlformats.org/officeDocument/2006/relationships/image" Target="media/image35.wmf"/><Relationship Id="rId28" Type="http://schemas.openxmlformats.org/officeDocument/2006/relationships/hyperlink" Target="https://e-construction.gov.ua/laws_detail/3075196638495507996?doc_type=2" TargetMode="External"/><Relationship Id="rId49" Type="http://schemas.openxmlformats.org/officeDocument/2006/relationships/image" Target="media/image2.png"/><Relationship Id="rId114" Type="http://schemas.openxmlformats.org/officeDocument/2006/relationships/footer" Target="footer41.xml"/><Relationship Id="rId60" Type="http://schemas.openxmlformats.org/officeDocument/2006/relationships/header" Target="header16.xml"/><Relationship Id="rId81" Type="http://schemas.openxmlformats.org/officeDocument/2006/relationships/header" Target="header28.xml"/><Relationship Id="rId135" Type="http://schemas.openxmlformats.org/officeDocument/2006/relationships/header" Target="header55.xml"/><Relationship Id="rId156" Type="http://schemas.openxmlformats.org/officeDocument/2006/relationships/footer" Target="footer62.xml"/><Relationship Id="rId177" Type="http://schemas.openxmlformats.org/officeDocument/2006/relationships/header" Target="header68.xml"/><Relationship Id="rId198" Type="http://schemas.openxmlformats.org/officeDocument/2006/relationships/oleObject" Target="embeddings/oleObject11.bin"/><Relationship Id="rId202" Type="http://schemas.openxmlformats.org/officeDocument/2006/relationships/image" Target="media/image31.png"/><Relationship Id="rId18" Type="http://schemas.openxmlformats.org/officeDocument/2006/relationships/hyperlink" Target="https://e-construction.gov.ua/laws_detail/3074773761493305251?doc_type=2" TargetMode="External"/><Relationship Id="rId39" Type="http://schemas.openxmlformats.org/officeDocument/2006/relationships/header" Target="header9.xml"/><Relationship Id="rId50" Type="http://schemas.openxmlformats.org/officeDocument/2006/relationships/header" Target="header14.xml"/><Relationship Id="rId104" Type="http://schemas.openxmlformats.org/officeDocument/2006/relationships/footer" Target="footer36.xml"/><Relationship Id="rId125" Type="http://schemas.openxmlformats.org/officeDocument/2006/relationships/header" Target="header50.xml"/><Relationship Id="rId146" Type="http://schemas.openxmlformats.org/officeDocument/2006/relationships/footer" Target="footer57.xml"/><Relationship Id="rId167" Type="http://schemas.openxmlformats.org/officeDocument/2006/relationships/oleObject" Target="embeddings/oleObject3.bin"/><Relationship Id="rId188" Type="http://schemas.openxmlformats.org/officeDocument/2006/relationships/image" Target="media/image23.png"/><Relationship Id="rId71" Type="http://schemas.openxmlformats.org/officeDocument/2006/relationships/header" Target="header23.xml"/><Relationship Id="rId92" Type="http://schemas.openxmlformats.org/officeDocument/2006/relationships/footer" Target="footer30.xml"/><Relationship Id="rId213" Type="http://schemas.openxmlformats.org/officeDocument/2006/relationships/oleObject" Target="embeddings/oleObject12.bin"/><Relationship Id="rId2" Type="http://schemas.openxmlformats.org/officeDocument/2006/relationships/customXml" Target="../customXml/item2.xml"/><Relationship Id="rId29" Type="http://schemas.openxmlformats.org/officeDocument/2006/relationships/header" Target="header3.xml"/><Relationship Id="rId40" Type="http://schemas.openxmlformats.org/officeDocument/2006/relationships/footer" Target="footer9.xml"/><Relationship Id="rId115" Type="http://schemas.openxmlformats.org/officeDocument/2006/relationships/header" Target="header45.xml"/><Relationship Id="rId136" Type="http://schemas.openxmlformats.org/officeDocument/2006/relationships/footer" Target="footer52.xml"/><Relationship Id="rId157" Type="http://schemas.openxmlformats.org/officeDocument/2006/relationships/image" Target="media/image9.png"/><Relationship Id="rId178" Type="http://schemas.openxmlformats.org/officeDocument/2006/relationships/footer" Target="footer65.xml"/><Relationship Id="rId61" Type="http://schemas.openxmlformats.org/officeDocument/2006/relationships/footer" Target="footer16.xml"/><Relationship Id="rId82" Type="http://schemas.openxmlformats.org/officeDocument/2006/relationships/footer" Target="footer25.xml"/><Relationship Id="rId199" Type="http://schemas.openxmlformats.org/officeDocument/2006/relationships/image" Target="media/image30.png"/><Relationship Id="rId203" Type="http://schemas.openxmlformats.org/officeDocument/2006/relationships/header" Target="header72.xml"/><Relationship Id="rId19" Type="http://schemas.openxmlformats.org/officeDocument/2006/relationships/hyperlink" Target="https://e-construction.gov.ua/laws_detail/3199650971919583106?doc_type=2" TargetMode="External"/><Relationship Id="rId30" Type="http://schemas.openxmlformats.org/officeDocument/2006/relationships/header" Target="header4.xml"/><Relationship Id="rId105" Type="http://schemas.openxmlformats.org/officeDocument/2006/relationships/header" Target="header40.xml"/><Relationship Id="rId126" Type="http://schemas.openxmlformats.org/officeDocument/2006/relationships/footer" Target="footer47.xml"/><Relationship Id="rId147" Type="http://schemas.openxmlformats.org/officeDocument/2006/relationships/header" Target="header61.xml"/><Relationship Id="rId168"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91021CF504F7948A52E2CB79E9E1676" ma:contentTypeVersion="16" ma:contentTypeDescription="Створення нового документа." ma:contentTypeScope="" ma:versionID="c26bc7b6b4b4b2a6c2a5b7496d11203e">
  <xsd:schema xmlns:xsd="http://www.w3.org/2001/XMLSchema" xmlns:xs="http://www.w3.org/2001/XMLSchema" xmlns:p="http://schemas.microsoft.com/office/2006/metadata/properties" xmlns:ns2="eba2c8da-e719-40e4-af5d-09983ad3e71d" xmlns:ns3="5c9f3b91-0d54-49c5-ba96-1322047595ee" targetNamespace="http://schemas.microsoft.com/office/2006/metadata/properties" ma:root="true" ma:fieldsID="81bd888aa3f572c1e8676c5e22e994c5" ns2:_="" ns3:_="">
    <xsd:import namespace="eba2c8da-e719-40e4-af5d-09983ad3e71d"/>
    <xsd:import namespace="5c9f3b91-0d54-49c5-ba96-132204759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c8da-e719-40e4-af5d-09983ad3e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зображень"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9f3b91-0d54-49c5-ba96-1322047595ee" elementFormDefault="qualified">
    <xsd:import namespace="http://schemas.microsoft.com/office/2006/documentManagement/types"/>
    <xsd:import namespace="http://schemas.microsoft.com/office/infopath/2007/PartnerControls"/>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element name="TaxCatchAll" ma:index="23" nillable="true" ma:displayName="Taxonomy Catch All Column" ma:hidden="true" ma:list="{b303e631-1931-4b42-9138-0b8ffa30b2b7}" ma:internalName="TaxCatchAll" ma:showField="CatchAllData" ma:web="5c9f3b91-0d54-49c5-ba96-132204759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a2c8da-e719-40e4-af5d-09983ad3e71d">
      <Terms xmlns="http://schemas.microsoft.com/office/infopath/2007/PartnerControls"/>
    </lcf76f155ced4ddcb4097134ff3c332f>
    <TaxCatchAll xmlns="5c9f3b91-0d54-49c5-ba96-1322047595e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A9B9D-DED2-4707-AF0B-4D4D132D2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c8da-e719-40e4-af5d-09983ad3e71d"/>
    <ds:schemaRef ds:uri="5c9f3b91-0d54-49c5-ba96-132204759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05729F-30E2-4D36-954A-2409FEF0A00E}">
  <ds:schemaRefs>
    <ds:schemaRef ds:uri="http://schemas.microsoft.com/sharepoint/v3/contenttype/forms"/>
  </ds:schemaRefs>
</ds:datastoreItem>
</file>

<file path=customXml/itemProps3.xml><?xml version="1.0" encoding="utf-8"?>
<ds:datastoreItem xmlns:ds="http://schemas.openxmlformats.org/officeDocument/2006/customXml" ds:itemID="{5E995269-14E3-4C9A-8448-0D2574FAAFA2}">
  <ds:schemaRefs>
    <ds:schemaRef ds:uri="http://purl.org/dc/elements/1.1/"/>
    <ds:schemaRef ds:uri="http://purl.org/dc/terms/"/>
    <ds:schemaRef ds:uri="http://schemas.microsoft.com/office/2006/documentManagement/types"/>
    <ds:schemaRef ds:uri="5c9f3b91-0d54-49c5-ba96-1322047595e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eba2c8da-e719-40e4-af5d-09983ad3e71d"/>
    <ds:schemaRef ds:uri="http://www.w3.org/XML/1998/namespace"/>
  </ds:schemaRefs>
</ds:datastoreItem>
</file>

<file path=customXml/itemProps4.xml><?xml version="1.0" encoding="utf-8"?>
<ds:datastoreItem xmlns:ds="http://schemas.openxmlformats.org/officeDocument/2006/customXml" ds:itemID="{544C8293-C74B-493E-BB46-D022528A1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142</Pages>
  <Words>37281</Words>
  <Characters>212506</Characters>
  <DocSecurity>0</DocSecurity>
  <Lines>1770</Lines>
  <Paragraphs>498</Paragraphs>
  <ScaleCrop>false</ScaleCrop>
  <HeadingPairs>
    <vt:vector size="2" baseType="variant">
      <vt:variant>
        <vt:lpstr>Название</vt:lpstr>
      </vt:variant>
      <vt:variant>
        <vt:i4>1</vt:i4>
      </vt:variant>
    </vt:vector>
  </HeadingPairs>
  <TitlesOfParts>
    <vt:vector size="1" baseType="lpstr">
      <vt:lpstr>V2528.vp</vt:lpstr>
    </vt:vector>
  </TitlesOfParts>
  <Company/>
  <LinksUpToDate>false</LinksUpToDate>
  <CharactersWithSpaces>249289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2022-11-14T10:20:00Z</cp:lastPrinted>
  <dcterms:created xsi:type="dcterms:W3CDTF">2022-11-06T11:38:00Z</dcterms:created>
  <dcterms:modified xsi:type="dcterms:W3CDTF">2025-10-01T17:27:00Z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Creator">
    <vt:lpwstr>Corel Ventura 10.0</vt:lpwstr>
  </property>
  <property fmtid="{D5CDD505-2E9C-101B-9397-08002B2CF9AE}" pid="4" name="LastSaved">
    <vt:filetime>2022-06-07T00:00:00Z</vt:filetime>
  </property>
  <property fmtid="{D5CDD505-2E9C-101B-9397-08002B2CF9AE}" pid="5" name="MTWinEqns">
    <vt:bool>true</vt:bool>
  </property>
  <property fmtid="{D5CDD505-2E9C-101B-9397-08002B2CF9AE}" pid="6" name="ContentTypeId">
    <vt:lpwstr>0x010100C91021CF504F7948A52E2CB79E9E1676</vt:lpwstr>
  </property>
</Properties>
</file>